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81C" w:rsidRDefault="0000781C" w:rsidP="006F2B59">
      <w:pPr>
        <w:spacing w:line="240" w:lineRule="auto"/>
        <w:jc w:val="center"/>
        <w:rPr>
          <w:rFonts w:ascii="Times New Roman" w:hAnsi="Times New Roman"/>
          <w:b/>
          <w:sz w:val="24"/>
          <w:szCs w:val="24"/>
        </w:rPr>
      </w:pPr>
    </w:p>
    <w:p w:rsidR="0000781C" w:rsidRDefault="0000781C" w:rsidP="006F2B59">
      <w:pPr>
        <w:spacing w:line="240" w:lineRule="auto"/>
        <w:jc w:val="center"/>
        <w:rPr>
          <w:rFonts w:ascii="Times New Roman" w:hAnsi="Times New Roman"/>
          <w:b/>
          <w:sz w:val="24"/>
          <w:szCs w:val="24"/>
        </w:rPr>
      </w:pPr>
    </w:p>
    <w:p w:rsidR="0000781C" w:rsidRDefault="0000781C" w:rsidP="0000781C">
      <w:pPr>
        <w:spacing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940425" cy="8426939"/>
            <wp:effectExtent l="19050" t="0" r="3175" b="0"/>
            <wp:docPr id="1" name="Рисунок 1" descr="C:\Users\С. В\Desktop\Scan2022-09-09_14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 В\Desktop\Scan2022-09-09_143108.jpg"/>
                    <pic:cNvPicPr>
                      <a:picLocks noChangeAspect="1" noChangeArrowheads="1"/>
                    </pic:cNvPicPr>
                  </pic:nvPicPr>
                  <pic:blipFill>
                    <a:blip r:embed="rId8" cstate="print"/>
                    <a:srcRect/>
                    <a:stretch>
                      <a:fillRect/>
                    </a:stretch>
                  </pic:blipFill>
                  <pic:spPr bwMode="auto">
                    <a:xfrm>
                      <a:off x="0" y="0"/>
                      <a:ext cx="5940425" cy="8426939"/>
                    </a:xfrm>
                    <a:prstGeom prst="rect">
                      <a:avLst/>
                    </a:prstGeom>
                    <a:noFill/>
                    <a:ln w="9525">
                      <a:noFill/>
                      <a:miter lim="800000"/>
                      <a:headEnd/>
                      <a:tailEnd/>
                    </a:ln>
                  </pic:spPr>
                </pic:pic>
              </a:graphicData>
            </a:graphic>
          </wp:inline>
        </w:drawing>
      </w:r>
    </w:p>
    <w:p w:rsidR="007E1C3C" w:rsidRPr="004248E8" w:rsidRDefault="007E1C3C" w:rsidP="006F2B59">
      <w:pPr>
        <w:spacing w:line="240" w:lineRule="auto"/>
        <w:jc w:val="center"/>
        <w:rPr>
          <w:rFonts w:ascii="Times New Roman" w:hAnsi="Times New Roman"/>
          <w:b/>
          <w:sz w:val="24"/>
          <w:szCs w:val="24"/>
        </w:rPr>
      </w:pPr>
      <w:r w:rsidRPr="004248E8">
        <w:rPr>
          <w:rFonts w:ascii="Times New Roman" w:hAnsi="Times New Roman"/>
          <w:b/>
          <w:sz w:val="24"/>
          <w:szCs w:val="24"/>
        </w:rPr>
        <w:lastRenderedPageBreak/>
        <w:t>Пояснительная записка.</w:t>
      </w:r>
    </w:p>
    <w:p w:rsidR="007E1C3C" w:rsidRPr="000E23E2" w:rsidRDefault="007E1C3C" w:rsidP="007E1C3C">
      <w:pPr>
        <w:ind w:firstLine="851"/>
        <w:jc w:val="both"/>
        <w:rPr>
          <w:rFonts w:ascii="Times New Roman" w:hAnsi="Times New Roman"/>
          <w:b/>
          <w:sz w:val="24"/>
          <w:szCs w:val="24"/>
        </w:rPr>
      </w:pPr>
      <w:r w:rsidRPr="000E23E2">
        <w:rPr>
          <w:rFonts w:ascii="Times New Roman" w:hAnsi="Times New Roman"/>
          <w:sz w:val="24"/>
          <w:szCs w:val="24"/>
        </w:rPr>
        <w:t xml:space="preserve">Рабочая программа по русскому языку  для </w:t>
      </w:r>
      <w:r>
        <w:rPr>
          <w:rFonts w:ascii="Times New Roman" w:hAnsi="Times New Roman"/>
          <w:sz w:val="24"/>
          <w:szCs w:val="24"/>
        </w:rPr>
        <w:t>4 класса МБОУ СОШ № 4</w:t>
      </w:r>
      <w:r w:rsidRPr="000E23E2">
        <w:rPr>
          <w:rFonts w:ascii="Times New Roman" w:hAnsi="Times New Roman"/>
          <w:sz w:val="24"/>
          <w:szCs w:val="24"/>
        </w:rPr>
        <w:t xml:space="preserve"> составлена на основе Федерального государственного образовательного стандарта  начального общего образования, примерной программы «Русский язык»,</w:t>
      </w:r>
      <w:r w:rsidRPr="000E23E2">
        <w:rPr>
          <w:rFonts w:ascii="Times New Roman" w:hAnsi="Times New Roman"/>
          <w:iCs/>
          <w:sz w:val="24"/>
          <w:szCs w:val="24"/>
        </w:rPr>
        <w:t xml:space="preserve"> авторской </w:t>
      </w:r>
      <w:r w:rsidRPr="000E23E2">
        <w:rPr>
          <w:rFonts w:ascii="Times New Roman" w:hAnsi="Times New Roman"/>
          <w:sz w:val="24"/>
          <w:szCs w:val="24"/>
        </w:rPr>
        <w:t>программы «Русский язык» Канакиной В.П., Горецкого В.Г., Дементьевой М.Н., Стефаненко Н.А., Бойкиной М.В. Программа реализуется по УМК «Школа России».</w:t>
      </w:r>
    </w:p>
    <w:p w:rsidR="007E1C3C" w:rsidRPr="000E23E2" w:rsidRDefault="007E1C3C" w:rsidP="007E1C3C">
      <w:pPr>
        <w:ind w:firstLine="851"/>
        <w:jc w:val="both"/>
        <w:rPr>
          <w:rFonts w:ascii="Times New Roman" w:hAnsi="Times New Roman"/>
          <w:sz w:val="24"/>
          <w:szCs w:val="24"/>
        </w:rPr>
      </w:pPr>
      <w:r w:rsidRPr="000E23E2">
        <w:rPr>
          <w:rFonts w:ascii="Times New Roman" w:hAnsi="Times New Roman"/>
          <w:b/>
          <w:sz w:val="24"/>
          <w:szCs w:val="24"/>
        </w:rPr>
        <w:t xml:space="preserve">Целями </w:t>
      </w:r>
      <w:r w:rsidRPr="000E23E2">
        <w:rPr>
          <w:rFonts w:ascii="Times New Roman" w:hAnsi="Times New Roman"/>
          <w:sz w:val="24"/>
          <w:szCs w:val="24"/>
        </w:rPr>
        <w:t xml:space="preserve">изучения предмета «Русский язык» в </w:t>
      </w:r>
      <w:r>
        <w:rPr>
          <w:rFonts w:ascii="Times New Roman" w:hAnsi="Times New Roman"/>
          <w:sz w:val="24"/>
          <w:szCs w:val="24"/>
        </w:rPr>
        <w:t>4</w:t>
      </w:r>
      <w:r w:rsidRPr="000E23E2">
        <w:rPr>
          <w:rFonts w:ascii="Times New Roman" w:hAnsi="Times New Roman"/>
          <w:sz w:val="24"/>
          <w:szCs w:val="24"/>
        </w:rPr>
        <w:t xml:space="preserve"> классе являются:</w:t>
      </w:r>
    </w:p>
    <w:p w:rsidR="007E1C3C" w:rsidRPr="000E23E2" w:rsidRDefault="007E1C3C" w:rsidP="007E1C3C">
      <w:pPr>
        <w:pStyle w:val="a5"/>
        <w:numPr>
          <w:ilvl w:val="0"/>
          <w:numId w:val="1"/>
        </w:numPr>
        <w:shd w:val="clear" w:color="auto" w:fill="FFFFFF"/>
        <w:autoSpaceDE w:val="0"/>
        <w:autoSpaceDN w:val="0"/>
        <w:adjustRightInd w:val="0"/>
        <w:spacing w:after="0" w:line="240" w:lineRule="auto"/>
        <w:ind w:left="851"/>
        <w:jc w:val="both"/>
        <w:rPr>
          <w:rFonts w:ascii="Times New Roman" w:hAnsi="Times New Roman"/>
          <w:sz w:val="24"/>
          <w:szCs w:val="24"/>
        </w:rPr>
      </w:pPr>
      <w:r w:rsidRPr="000E23E2">
        <w:rPr>
          <w:rFonts w:ascii="Times New Roman" w:hAnsi="Times New Roman"/>
          <w:sz w:val="24"/>
          <w:szCs w:val="24"/>
        </w:rPr>
        <w:t>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w:t>
      </w:r>
    </w:p>
    <w:p w:rsidR="007E1C3C" w:rsidRPr="000E23E2" w:rsidRDefault="007E1C3C" w:rsidP="007E1C3C">
      <w:pPr>
        <w:pStyle w:val="a5"/>
        <w:numPr>
          <w:ilvl w:val="0"/>
          <w:numId w:val="1"/>
        </w:numPr>
        <w:shd w:val="clear" w:color="auto" w:fill="FFFFFF"/>
        <w:autoSpaceDE w:val="0"/>
        <w:autoSpaceDN w:val="0"/>
        <w:adjustRightInd w:val="0"/>
        <w:spacing w:after="0" w:line="240" w:lineRule="auto"/>
        <w:ind w:left="851"/>
        <w:jc w:val="both"/>
        <w:rPr>
          <w:rFonts w:ascii="Times New Roman" w:eastAsia="Times New Roman" w:hAnsi="Times New Roman"/>
          <w:color w:val="000000"/>
          <w:sz w:val="24"/>
          <w:szCs w:val="24"/>
        </w:rPr>
      </w:pPr>
      <w:r w:rsidRPr="000E23E2">
        <w:rPr>
          <w:rFonts w:ascii="Times New Roman" w:hAnsi="Times New Roman"/>
          <w:sz w:val="24"/>
          <w:szCs w:val="24"/>
        </w:rPr>
        <w:t>Ф</w:t>
      </w:r>
      <w:r w:rsidRPr="000E23E2">
        <w:rPr>
          <w:rFonts w:ascii="Times New Roman" w:eastAsia="Times New Roman" w:hAnsi="Times New Roman"/>
          <w:color w:val="000000"/>
          <w:sz w:val="24"/>
          <w:szCs w:val="24"/>
        </w:rPr>
        <w:t>ормирование коммуникативной компетенции уча</w:t>
      </w:r>
      <w:r w:rsidRPr="000E23E2">
        <w:rPr>
          <w:rFonts w:ascii="Times New Roman" w:eastAsia="Times New Roman" w:hAnsi="Times New Roman"/>
          <w:color w:val="000000"/>
          <w:sz w:val="24"/>
          <w:szCs w:val="24"/>
        </w:rPr>
        <w:softHyphen/>
        <w:t>щихся: развитие устной и письменной речи, моно</w:t>
      </w:r>
      <w:r w:rsidRPr="000E23E2">
        <w:rPr>
          <w:rFonts w:ascii="Times New Roman" w:eastAsia="Times New Roman" w:hAnsi="Times New Roman"/>
          <w:color w:val="000000"/>
          <w:sz w:val="24"/>
          <w:szCs w:val="24"/>
        </w:rPr>
        <w:softHyphen/>
        <w:t>логической и диалогической речи, а также навыков грамотного, безошибочного письма как показателя общей культуры человека.</w:t>
      </w:r>
    </w:p>
    <w:p w:rsidR="007E1C3C" w:rsidRPr="00386283" w:rsidRDefault="007E1C3C" w:rsidP="007E1C3C">
      <w:pPr>
        <w:shd w:val="clear" w:color="auto" w:fill="FFFFFF"/>
        <w:autoSpaceDE w:val="0"/>
        <w:autoSpaceDN w:val="0"/>
        <w:adjustRightInd w:val="0"/>
        <w:spacing w:after="0" w:line="240" w:lineRule="auto"/>
        <w:ind w:firstLine="851"/>
        <w:jc w:val="both"/>
        <w:rPr>
          <w:rFonts w:ascii="Times New Roman" w:eastAsiaTheme="minorHAnsi" w:hAnsi="Times New Roman"/>
          <w:b/>
          <w:sz w:val="24"/>
          <w:szCs w:val="24"/>
        </w:rPr>
      </w:pPr>
      <w:r w:rsidRPr="00386283">
        <w:rPr>
          <w:rFonts w:ascii="Times New Roman" w:eastAsia="Times New Roman" w:hAnsi="Times New Roman"/>
          <w:b/>
          <w:color w:val="000000"/>
          <w:sz w:val="24"/>
          <w:szCs w:val="24"/>
        </w:rPr>
        <w:t>Задачи:</w:t>
      </w:r>
    </w:p>
    <w:p w:rsidR="007E1C3C" w:rsidRPr="000E23E2" w:rsidRDefault="007E1C3C" w:rsidP="007E1C3C">
      <w:pPr>
        <w:pStyle w:val="a5"/>
        <w:numPr>
          <w:ilvl w:val="0"/>
          <w:numId w:val="2"/>
        </w:numPr>
        <w:shd w:val="clear" w:color="auto" w:fill="FFFFFF"/>
        <w:autoSpaceDE w:val="0"/>
        <w:autoSpaceDN w:val="0"/>
        <w:adjustRightInd w:val="0"/>
        <w:spacing w:after="0" w:line="240" w:lineRule="auto"/>
        <w:ind w:left="851"/>
        <w:jc w:val="both"/>
        <w:rPr>
          <w:rFonts w:ascii="Times New Roman" w:eastAsiaTheme="minorHAnsi" w:hAnsi="Times New Roman"/>
          <w:sz w:val="24"/>
          <w:szCs w:val="24"/>
        </w:rPr>
      </w:pPr>
      <w:r>
        <w:rPr>
          <w:rFonts w:ascii="Times New Roman" w:eastAsia="Times New Roman" w:hAnsi="Times New Roman"/>
          <w:color w:val="000000"/>
          <w:sz w:val="24"/>
          <w:szCs w:val="24"/>
        </w:rPr>
        <w:t>Р</w:t>
      </w:r>
      <w:r w:rsidRPr="000E23E2">
        <w:rPr>
          <w:rFonts w:ascii="Times New Roman" w:eastAsia="Times New Roman" w:hAnsi="Times New Roman"/>
          <w:color w:val="000000"/>
          <w:sz w:val="24"/>
          <w:szCs w:val="24"/>
        </w:rPr>
        <w:t>азвивать речь, мышление, воображение школьни</w:t>
      </w:r>
      <w:r w:rsidRPr="000E23E2">
        <w:rPr>
          <w:rFonts w:ascii="Times New Roman" w:eastAsia="Times New Roman" w:hAnsi="Times New Roman"/>
          <w:color w:val="000000"/>
          <w:sz w:val="24"/>
          <w:szCs w:val="24"/>
        </w:rPr>
        <w:softHyphen/>
        <w:t>ков, умение выбирать средства языка в соответствии с целями, задачами и условиями общения;</w:t>
      </w:r>
    </w:p>
    <w:p w:rsidR="007E1C3C" w:rsidRPr="000E23E2" w:rsidRDefault="007E1C3C" w:rsidP="007E1C3C">
      <w:pPr>
        <w:pStyle w:val="a5"/>
        <w:numPr>
          <w:ilvl w:val="0"/>
          <w:numId w:val="2"/>
        </w:numPr>
        <w:shd w:val="clear" w:color="auto" w:fill="FFFFFF"/>
        <w:autoSpaceDE w:val="0"/>
        <w:autoSpaceDN w:val="0"/>
        <w:adjustRightInd w:val="0"/>
        <w:spacing w:after="0" w:line="240" w:lineRule="auto"/>
        <w:ind w:left="851"/>
        <w:jc w:val="both"/>
        <w:rPr>
          <w:rFonts w:ascii="Times New Roman" w:eastAsiaTheme="minorHAnsi" w:hAnsi="Times New Roman"/>
          <w:sz w:val="24"/>
          <w:szCs w:val="24"/>
        </w:rPr>
      </w:pPr>
      <w:r>
        <w:rPr>
          <w:rFonts w:ascii="Times New Roman" w:eastAsia="Times New Roman" w:hAnsi="Times New Roman"/>
          <w:color w:val="000000"/>
          <w:sz w:val="24"/>
          <w:szCs w:val="24"/>
        </w:rPr>
        <w:t>Ф</w:t>
      </w:r>
      <w:r w:rsidRPr="000E23E2">
        <w:rPr>
          <w:rFonts w:ascii="Times New Roman" w:eastAsia="Times New Roman" w:hAnsi="Times New Roman"/>
          <w:color w:val="000000"/>
          <w:sz w:val="24"/>
          <w:szCs w:val="24"/>
        </w:rPr>
        <w:t>ормировать у младших школьников первоначаль</w:t>
      </w:r>
      <w:r w:rsidRPr="000E23E2">
        <w:rPr>
          <w:rFonts w:ascii="Times New Roman" w:eastAsia="Times New Roman" w:hAnsi="Times New Roman"/>
          <w:color w:val="000000"/>
          <w:sz w:val="24"/>
          <w:szCs w:val="24"/>
        </w:rPr>
        <w:softHyphen/>
        <w:t>ные представления о системе и структуре русского языка: лексике, фонетике, графике, орфоэпии, морфемике (составе слова), морфологии и синтаксисе;</w:t>
      </w:r>
    </w:p>
    <w:p w:rsidR="007E1C3C" w:rsidRPr="000E23E2" w:rsidRDefault="007E1C3C" w:rsidP="007E1C3C">
      <w:pPr>
        <w:pStyle w:val="a5"/>
        <w:numPr>
          <w:ilvl w:val="0"/>
          <w:numId w:val="2"/>
        </w:numPr>
        <w:shd w:val="clear" w:color="auto" w:fill="FFFFFF"/>
        <w:autoSpaceDE w:val="0"/>
        <w:autoSpaceDN w:val="0"/>
        <w:adjustRightInd w:val="0"/>
        <w:spacing w:after="0" w:line="240" w:lineRule="auto"/>
        <w:ind w:left="851"/>
        <w:jc w:val="both"/>
        <w:rPr>
          <w:rFonts w:ascii="Times New Roman" w:eastAsiaTheme="minorHAnsi" w:hAnsi="Times New Roman"/>
          <w:sz w:val="24"/>
          <w:szCs w:val="24"/>
        </w:rPr>
      </w:pPr>
      <w:r>
        <w:rPr>
          <w:rFonts w:ascii="Times New Roman" w:eastAsia="Times New Roman" w:hAnsi="Times New Roman"/>
          <w:color w:val="000000"/>
          <w:sz w:val="24"/>
          <w:szCs w:val="24"/>
        </w:rPr>
        <w:t>Ф</w:t>
      </w:r>
      <w:r w:rsidRPr="000E23E2">
        <w:rPr>
          <w:rFonts w:ascii="Times New Roman" w:eastAsia="Times New Roman" w:hAnsi="Times New Roman"/>
          <w:color w:val="000000"/>
          <w:sz w:val="24"/>
          <w:szCs w:val="24"/>
        </w:rPr>
        <w:t>ормировать навыки культуры речи во всех её про</w:t>
      </w:r>
      <w:r w:rsidRPr="000E23E2">
        <w:rPr>
          <w:rFonts w:ascii="Times New Roman" w:eastAsia="Times New Roman" w:hAnsi="Times New Roman"/>
          <w:color w:val="000000"/>
          <w:sz w:val="24"/>
          <w:szCs w:val="24"/>
        </w:rPr>
        <w:softHyphen/>
        <w:t>явлениях, умение правильно писать и читать, участво</w:t>
      </w:r>
      <w:r w:rsidRPr="000E23E2">
        <w:rPr>
          <w:rFonts w:ascii="Times New Roman" w:eastAsia="Times New Roman" w:hAnsi="Times New Roman"/>
          <w:color w:val="000000"/>
          <w:sz w:val="24"/>
          <w:szCs w:val="24"/>
        </w:rPr>
        <w:softHyphen/>
        <w:t>вать в диалоге, составлять несложные устные моноло</w:t>
      </w:r>
      <w:r w:rsidRPr="000E23E2">
        <w:rPr>
          <w:rFonts w:ascii="Times New Roman" w:eastAsia="Times New Roman" w:hAnsi="Times New Roman"/>
          <w:color w:val="000000"/>
          <w:sz w:val="24"/>
          <w:szCs w:val="24"/>
        </w:rPr>
        <w:softHyphen/>
        <w:t>гические высказывания и письменные тексты;</w:t>
      </w:r>
    </w:p>
    <w:p w:rsidR="007E1C3C" w:rsidRPr="000E23E2" w:rsidRDefault="007E1C3C" w:rsidP="007E1C3C">
      <w:pPr>
        <w:pStyle w:val="a5"/>
        <w:numPr>
          <w:ilvl w:val="0"/>
          <w:numId w:val="2"/>
        </w:numPr>
        <w:shd w:val="clear" w:color="auto" w:fill="FFFFFF"/>
        <w:autoSpaceDE w:val="0"/>
        <w:autoSpaceDN w:val="0"/>
        <w:adjustRightInd w:val="0"/>
        <w:spacing w:after="0" w:line="240" w:lineRule="auto"/>
        <w:ind w:left="851"/>
        <w:jc w:val="both"/>
        <w:rPr>
          <w:rFonts w:ascii="Times New Roman" w:eastAsiaTheme="minorHAnsi" w:hAnsi="Times New Roman"/>
          <w:sz w:val="24"/>
          <w:szCs w:val="24"/>
        </w:rPr>
      </w:pPr>
      <w:r>
        <w:rPr>
          <w:rFonts w:ascii="Times New Roman" w:eastAsia="Times New Roman" w:hAnsi="Times New Roman"/>
          <w:color w:val="000000"/>
          <w:sz w:val="24"/>
          <w:szCs w:val="24"/>
        </w:rPr>
        <w:t>В</w:t>
      </w:r>
      <w:r w:rsidRPr="000E23E2">
        <w:rPr>
          <w:rFonts w:ascii="Times New Roman" w:eastAsia="Times New Roman" w:hAnsi="Times New Roman"/>
          <w:color w:val="000000"/>
          <w:sz w:val="24"/>
          <w:szCs w:val="24"/>
        </w:rPr>
        <w:t>оспитывать позитивное  эмоционально-ценностное отношение к русскому языку, чувства сопричастности к сохранению его уникальности и чистоты; пробуж</w:t>
      </w:r>
      <w:r w:rsidRPr="000E23E2">
        <w:rPr>
          <w:rFonts w:ascii="Times New Roman" w:eastAsia="Times New Roman" w:hAnsi="Times New Roman"/>
          <w:color w:val="000000"/>
          <w:sz w:val="24"/>
          <w:szCs w:val="24"/>
        </w:rPr>
        <w:softHyphen/>
        <w:t>дение познавательного интереса к языку, стремления совершенствовать свою речь.</w:t>
      </w:r>
    </w:p>
    <w:p w:rsidR="007E1C3C" w:rsidRPr="000E23E2" w:rsidRDefault="007E1C3C" w:rsidP="007E1C3C">
      <w:pPr>
        <w:spacing w:line="240" w:lineRule="auto"/>
        <w:ind w:firstLine="851"/>
        <w:rPr>
          <w:rFonts w:ascii="Times New Roman" w:eastAsia="Times New Roman" w:hAnsi="Times New Roman"/>
          <w:color w:val="000000"/>
          <w:sz w:val="24"/>
          <w:szCs w:val="24"/>
        </w:rPr>
      </w:pPr>
    </w:p>
    <w:p w:rsidR="007E1C3C" w:rsidRPr="000E23E2" w:rsidRDefault="007E1C3C" w:rsidP="007E1C3C">
      <w:pPr>
        <w:spacing w:line="240" w:lineRule="auto"/>
        <w:ind w:firstLine="851"/>
        <w:jc w:val="center"/>
        <w:rPr>
          <w:rFonts w:ascii="Times New Roman" w:hAnsi="Times New Roman"/>
          <w:b/>
          <w:sz w:val="24"/>
          <w:szCs w:val="24"/>
        </w:rPr>
      </w:pPr>
      <w:r w:rsidRPr="000E23E2">
        <w:rPr>
          <w:rFonts w:ascii="Times New Roman" w:hAnsi="Times New Roman"/>
          <w:b/>
          <w:sz w:val="24"/>
          <w:szCs w:val="24"/>
        </w:rPr>
        <w:t>Общая характеристика учебного предмета.</w:t>
      </w:r>
    </w:p>
    <w:p w:rsidR="007E1C3C" w:rsidRPr="000E23E2" w:rsidRDefault="007E1C3C" w:rsidP="007E1C3C">
      <w:pPr>
        <w:pStyle w:val="a6"/>
        <w:ind w:firstLine="851"/>
        <w:jc w:val="both"/>
        <w:rPr>
          <w:rFonts w:ascii="Times New Roman" w:hAnsi="Times New Roman"/>
          <w:sz w:val="24"/>
          <w:szCs w:val="24"/>
        </w:rPr>
      </w:pPr>
      <w:r w:rsidRPr="000E23E2">
        <w:rPr>
          <w:rFonts w:ascii="Times New Roman" w:hAnsi="Times New Roman"/>
          <w:sz w:val="24"/>
          <w:szCs w:val="24"/>
        </w:rPr>
        <w:t xml:space="preserve">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w:t>
      </w:r>
    </w:p>
    <w:p w:rsidR="007E1C3C" w:rsidRPr="000E23E2" w:rsidRDefault="007E1C3C" w:rsidP="007E1C3C">
      <w:pPr>
        <w:pStyle w:val="a6"/>
        <w:ind w:firstLine="851"/>
        <w:jc w:val="both"/>
        <w:rPr>
          <w:rFonts w:ascii="Times New Roman" w:hAnsi="Times New Roman"/>
          <w:sz w:val="24"/>
          <w:szCs w:val="24"/>
        </w:rPr>
      </w:pPr>
      <w:r w:rsidRPr="000E23E2">
        <w:rPr>
          <w:rFonts w:ascii="Times New Roman" w:hAnsi="Times New Roman"/>
          <w:sz w:val="24"/>
          <w:szCs w:val="24"/>
        </w:rPr>
        <w:t>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7E1C3C" w:rsidRPr="000E23E2" w:rsidRDefault="007E1C3C" w:rsidP="007E1C3C">
      <w:pPr>
        <w:pStyle w:val="a6"/>
        <w:ind w:firstLine="851"/>
        <w:jc w:val="both"/>
        <w:rPr>
          <w:rFonts w:ascii="Times New Roman" w:hAnsi="Times New Roman"/>
          <w:sz w:val="24"/>
          <w:szCs w:val="24"/>
        </w:rPr>
      </w:pPr>
      <w:r w:rsidRPr="000E23E2">
        <w:rPr>
          <w:rFonts w:ascii="Times New Roman" w:hAnsi="Times New Roman"/>
          <w:sz w:val="24"/>
          <w:szCs w:val="24"/>
        </w:rPr>
        <w:t>Значимое место в программе отводится темам «Текст», «Предложение и словосочетание.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w:t>
      </w:r>
    </w:p>
    <w:p w:rsidR="007E1C3C" w:rsidRPr="000E23E2" w:rsidRDefault="007E1C3C" w:rsidP="007E1C3C">
      <w:pPr>
        <w:pStyle w:val="a6"/>
        <w:ind w:firstLine="851"/>
        <w:jc w:val="both"/>
        <w:rPr>
          <w:rFonts w:ascii="Times New Roman" w:hAnsi="Times New Roman"/>
          <w:sz w:val="24"/>
          <w:szCs w:val="24"/>
        </w:rPr>
      </w:pPr>
      <w:r w:rsidRPr="000E23E2">
        <w:rPr>
          <w:rFonts w:ascii="Times New Roman" w:hAnsi="Times New Roman"/>
          <w:sz w:val="24"/>
          <w:szCs w:val="24"/>
        </w:rPr>
        <w:lastRenderedPageBreak/>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7E1C3C" w:rsidRPr="000E23E2" w:rsidRDefault="007E1C3C" w:rsidP="007E1C3C">
      <w:pPr>
        <w:pStyle w:val="a6"/>
        <w:ind w:firstLine="851"/>
        <w:jc w:val="both"/>
        <w:rPr>
          <w:rFonts w:ascii="Times New Roman" w:hAnsi="Times New Roman"/>
          <w:sz w:val="24"/>
          <w:szCs w:val="24"/>
        </w:rPr>
      </w:pPr>
      <w:r w:rsidRPr="000E23E2">
        <w:rPr>
          <w:rFonts w:ascii="Times New Roman" w:hAnsi="Times New Roman"/>
          <w:sz w:val="24"/>
          <w:szCs w:val="24"/>
        </w:rPr>
        <w:t xml:space="preserve">Раздел «Лексика » предусматривает формирование у младших школьников представлений о материальной природе языкового знака (слова как единства звучания и значения); осмысление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 </w:t>
      </w:r>
    </w:p>
    <w:p w:rsidR="007E1C3C" w:rsidRPr="000E23E2" w:rsidRDefault="007E1C3C" w:rsidP="007E1C3C">
      <w:pPr>
        <w:pStyle w:val="a6"/>
        <w:ind w:firstLine="851"/>
        <w:jc w:val="both"/>
        <w:rPr>
          <w:rFonts w:ascii="Times New Roman" w:hAnsi="Times New Roman"/>
          <w:sz w:val="24"/>
          <w:szCs w:val="24"/>
        </w:rPr>
      </w:pPr>
      <w:r w:rsidRPr="000E23E2">
        <w:rPr>
          <w:rFonts w:ascii="Times New Roman" w:hAnsi="Times New Roman"/>
          <w:sz w:val="24"/>
          <w:szCs w:val="24"/>
        </w:rPr>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универсальных действий.</w:t>
      </w:r>
    </w:p>
    <w:p w:rsidR="007E1C3C" w:rsidRPr="000E23E2" w:rsidRDefault="007E1C3C" w:rsidP="007E1C3C">
      <w:pPr>
        <w:pStyle w:val="a6"/>
        <w:ind w:firstLine="851"/>
        <w:jc w:val="both"/>
        <w:rPr>
          <w:rFonts w:ascii="Times New Roman" w:hAnsi="Times New Roman"/>
          <w:sz w:val="24"/>
          <w:szCs w:val="24"/>
        </w:rPr>
      </w:pPr>
      <w:r w:rsidRPr="000E23E2">
        <w:rPr>
          <w:rFonts w:ascii="Times New Roman" w:hAnsi="Times New Roman"/>
          <w:sz w:val="24"/>
          <w:szCs w:val="24"/>
        </w:rPr>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w:t>
      </w:r>
    </w:p>
    <w:p w:rsidR="007E1C3C" w:rsidRPr="000E23E2" w:rsidRDefault="007E1C3C" w:rsidP="007E1C3C">
      <w:pPr>
        <w:pStyle w:val="a6"/>
        <w:ind w:firstLine="851"/>
        <w:jc w:val="both"/>
        <w:rPr>
          <w:rFonts w:ascii="Times New Roman" w:hAnsi="Times New Roman"/>
          <w:sz w:val="24"/>
          <w:szCs w:val="24"/>
        </w:rPr>
      </w:pPr>
      <w:r w:rsidRPr="000E23E2">
        <w:rPr>
          <w:rFonts w:ascii="Times New Roman" w:hAnsi="Times New Roman"/>
          <w:sz w:val="24"/>
          <w:szCs w:val="24"/>
        </w:rPr>
        <w:t>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w:t>
      </w:r>
    </w:p>
    <w:p w:rsidR="007E1C3C" w:rsidRPr="000E23E2" w:rsidRDefault="007E1C3C" w:rsidP="007E1C3C">
      <w:pPr>
        <w:pStyle w:val="a6"/>
        <w:ind w:firstLine="851"/>
        <w:jc w:val="both"/>
        <w:rPr>
          <w:rFonts w:ascii="Times New Roman" w:hAnsi="Times New Roman"/>
          <w:sz w:val="24"/>
          <w:szCs w:val="24"/>
        </w:rPr>
      </w:pPr>
      <w:r w:rsidRPr="000E23E2">
        <w:rPr>
          <w:rFonts w:ascii="Times New Roman" w:hAnsi="Times New Roman"/>
          <w:sz w:val="24"/>
          <w:szCs w:val="24"/>
        </w:rPr>
        <w:t>На уроках русского языка используются учебно-лабораторное оборудование (интерактивная доска, проектор, документ-камера, цифровые микроскопы,</w:t>
      </w:r>
      <w:r w:rsidRPr="000E23E2">
        <w:rPr>
          <w:rFonts w:ascii="Times New Roman" w:eastAsia="Times New Roman" w:hAnsi="Times New Roman"/>
          <w:sz w:val="24"/>
          <w:szCs w:val="24"/>
          <w:lang w:eastAsia="ru-RU"/>
        </w:rPr>
        <w:t xml:space="preserve"> электронное приложение к учебнику,</w:t>
      </w:r>
      <w:r w:rsidRPr="000E23E2">
        <w:rPr>
          <w:rFonts w:ascii="Times New Roman" w:hAnsi="Times New Roman"/>
          <w:sz w:val="24"/>
          <w:szCs w:val="24"/>
        </w:rPr>
        <w:t xml:space="preserve"> нетбуки,) и интерактивные технологии, позволяющие повысить наглядность и эргономику восприятия учебного материала, что положительно отражается на учебной мотивации и эффективности обучения.</w:t>
      </w:r>
    </w:p>
    <w:p w:rsidR="007E1C3C" w:rsidRPr="000E23E2" w:rsidRDefault="007E1C3C" w:rsidP="007E1C3C">
      <w:pPr>
        <w:shd w:val="clear" w:color="auto" w:fill="FFFFFF"/>
        <w:spacing w:line="240" w:lineRule="auto"/>
        <w:ind w:right="17" w:firstLine="851"/>
        <w:jc w:val="both"/>
        <w:rPr>
          <w:rFonts w:ascii="Times New Roman" w:hAnsi="Times New Roman"/>
          <w:sz w:val="24"/>
          <w:szCs w:val="24"/>
        </w:rPr>
      </w:pPr>
    </w:p>
    <w:p w:rsidR="007E1C3C" w:rsidRPr="000E23E2" w:rsidRDefault="007E1C3C" w:rsidP="007E1C3C">
      <w:pPr>
        <w:spacing w:line="240" w:lineRule="auto"/>
        <w:ind w:firstLine="851"/>
        <w:jc w:val="center"/>
        <w:rPr>
          <w:rFonts w:ascii="Times New Roman" w:hAnsi="Times New Roman"/>
          <w:b/>
          <w:sz w:val="24"/>
          <w:szCs w:val="24"/>
        </w:rPr>
      </w:pPr>
      <w:r w:rsidRPr="000E23E2">
        <w:rPr>
          <w:rFonts w:ascii="Times New Roman" w:hAnsi="Times New Roman"/>
          <w:b/>
          <w:sz w:val="24"/>
          <w:szCs w:val="24"/>
        </w:rPr>
        <w:t>Место учебного предмета в учебном плане.</w:t>
      </w:r>
    </w:p>
    <w:p w:rsidR="007E1C3C" w:rsidRPr="000E23E2" w:rsidRDefault="007E1C3C" w:rsidP="007E1C3C">
      <w:pPr>
        <w:ind w:firstLine="851"/>
        <w:jc w:val="both"/>
        <w:rPr>
          <w:rFonts w:ascii="Times New Roman" w:hAnsi="Times New Roman"/>
          <w:b/>
          <w:sz w:val="24"/>
          <w:szCs w:val="24"/>
        </w:rPr>
      </w:pPr>
      <w:r w:rsidRPr="000E23E2">
        <w:rPr>
          <w:rFonts w:ascii="Times New Roman" w:hAnsi="Times New Roman"/>
          <w:sz w:val="24"/>
          <w:szCs w:val="24"/>
        </w:rPr>
        <w:t>Продолжительность учебного года  составляет 3</w:t>
      </w:r>
      <w:r>
        <w:rPr>
          <w:rFonts w:ascii="Times New Roman" w:hAnsi="Times New Roman"/>
          <w:sz w:val="24"/>
          <w:szCs w:val="24"/>
        </w:rPr>
        <w:t>4 недели</w:t>
      </w:r>
      <w:r w:rsidRPr="000E23E2">
        <w:rPr>
          <w:rFonts w:ascii="Times New Roman" w:hAnsi="Times New Roman"/>
          <w:sz w:val="24"/>
          <w:szCs w:val="24"/>
        </w:rPr>
        <w:t>. Согласно учебному  плану</w:t>
      </w:r>
      <w:r>
        <w:rPr>
          <w:rFonts w:ascii="Times New Roman" w:hAnsi="Times New Roman"/>
          <w:sz w:val="24"/>
          <w:szCs w:val="24"/>
        </w:rPr>
        <w:t xml:space="preserve">  М</w:t>
      </w:r>
      <w:r w:rsidR="00BD2B47">
        <w:rPr>
          <w:rFonts w:ascii="Times New Roman" w:hAnsi="Times New Roman"/>
          <w:sz w:val="24"/>
          <w:szCs w:val="24"/>
        </w:rPr>
        <w:t>Б</w:t>
      </w:r>
      <w:r>
        <w:rPr>
          <w:rFonts w:ascii="Times New Roman" w:hAnsi="Times New Roman"/>
          <w:sz w:val="24"/>
          <w:szCs w:val="24"/>
        </w:rPr>
        <w:t>ОУ СОШ № 4</w:t>
      </w:r>
      <w:r w:rsidRPr="000E23E2">
        <w:rPr>
          <w:rFonts w:ascii="Times New Roman" w:hAnsi="Times New Roman"/>
          <w:sz w:val="24"/>
          <w:szCs w:val="24"/>
        </w:rPr>
        <w:t xml:space="preserve"> на изучение предмета «Русский язык» в </w:t>
      </w:r>
      <w:r>
        <w:rPr>
          <w:rFonts w:ascii="Times New Roman" w:hAnsi="Times New Roman"/>
          <w:sz w:val="24"/>
          <w:szCs w:val="24"/>
        </w:rPr>
        <w:t>4</w:t>
      </w:r>
      <w:r w:rsidRPr="000E23E2">
        <w:rPr>
          <w:rFonts w:ascii="Times New Roman" w:hAnsi="Times New Roman"/>
          <w:sz w:val="24"/>
          <w:szCs w:val="24"/>
        </w:rPr>
        <w:t xml:space="preserve"> классе</w:t>
      </w:r>
      <w:r w:rsidRPr="000E23E2">
        <w:rPr>
          <w:rFonts w:ascii="Times New Roman" w:hAnsi="Times New Roman"/>
          <w:b/>
          <w:sz w:val="24"/>
          <w:szCs w:val="24"/>
        </w:rPr>
        <w:t xml:space="preserve"> </w:t>
      </w:r>
      <w:r w:rsidRPr="000E23E2">
        <w:rPr>
          <w:rFonts w:ascii="Times New Roman" w:hAnsi="Times New Roman"/>
          <w:sz w:val="24"/>
          <w:szCs w:val="24"/>
        </w:rPr>
        <w:t>выделяется</w:t>
      </w:r>
      <w:r w:rsidRPr="000E23E2">
        <w:rPr>
          <w:rFonts w:ascii="Times New Roman" w:hAnsi="Times New Roman"/>
          <w:b/>
          <w:sz w:val="24"/>
          <w:szCs w:val="24"/>
        </w:rPr>
        <w:t xml:space="preserve"> </w:t>
      </w:r>
      <w:r w:rsidRPr="000E23E2">
        <w:rPr>
          <w:rFonts w:ascii="Times New Roman" w:hAnsi="Times New Roman"/>
          <w:sz w:val="24"/>
          <w:szCs w:val="24"/>
        </w:rPr>
        <w:t>17</w:t>
      </w:r>
      <w:r>
        <w:rPr>
          <w:rFonts w:ascii="Times New Roman" w:hAnsi="Times New Roman"/>
          <w:sz w:val="24"/>
          <w:szCs w:val="24"/>
        </w:rPr>
        <w:t>0</w:t>
      </w:r>
      <w:r w:rsidRPr="000E23E2">
        <w:rPr>
          <w:rFonts w:ascii="Times New Roman" w:hAnsi="Times New Roman"/>
          <w:sz w:val="24"/>
          <w:szCs w:val="24"/>
        </w:rPr>
        <w:t xml:space="preserve"> ч (5 ч в неделю).</w:t>
      </w:r>
      <w:r w:rsidRPr="000E23E2">
        <w:rPr>
          <w:rFonts w:ascii="Times New Roman" w:hAnsi="Times New Roman"/>
          <w:b/>
          <w:sz w:val="24"/>
          <w:szCs w:val="24"/>
        </w:rPr>
        <w:t xml:space="preserve"> </w:t>
      </w:r>
    </w:p>
    <w:p w:rsidR="007E1C3C" w:rsidRPr="000E23E2" w:rsidRDefault="007E1C3C" w:rsidP="007E1C3C">
      <w:pPr>
        <w:spacing w:line="240" w:lineRule="auto"/>
        <w:ind w:firstLine="851"/>
        <w:jc w:val="center"/>
        <w:rPr>
          <w:rFonts w:ascii="Times New Roman" w:hAnsi="Times New Roman"/>
          <w:b/>
          <w:sz w:val="24"/>
          <w:szCs w:val="24"/>
        </w:rPr>
      </w:pPr>
      <w:r w:rsidRPr="000E23E2">
        <w:rPr>
          <w:rFonts w:ascii="Times New Roman" w:hAnsi="Times New Roman"/>
          <w:b/>
          <w:sz w:val="24"/>
          <w:szCs w:val="24"/>
        </w:rPr>
        <w:t>Ценностные ориентиры содержания учебного предмета.</w:t>
      </w:r>
    </w:p>
    <w:p w:rsidR="007E1C3C" w:rsidRPr="000E23E2" w:rsidRDefault="007E1C3C" w:rsidP="007E1C3C">
      <w:pPr>
        <w:spacing w:line="240" w:lineRule="auto"/>
        <w:ind w:firstLine="851"/>
        <w:jc w:val="both"/>
        <w:rPr>
          <w:rFonts w:ascii="Times New Roman" w:hAnsi="Times New Roman"/>
          <w:sz w:val="24"/>
          <w:szCs w:val="24"/>
        </w:rPr>
      </w:pPr>
      <w:r>
        <w:rPr>
          <w:rFonts w:ascii="Times New Roman" w:hAnsi="Times New Roman"/>
          <w:sz w:val="24"/>
          <w:szCs w:val="24"/>
        </w:rPr>
        <w:t>Изучение русского я</w:t>
      </w:r>
      <w:r w:rsidRPr="000E23E2">
        <w:rPr>
          <w:rFonts w:ascii="Times New Roman" w:hAnsi="Times New Roman"/>
          <w:sz w:val="24"/>
          <w:szCs w:val="24"/>
        </w:rPr>
        <w:t>зыка в начальных классах – первоначальный этап системы лингвистического образования и речевого развития, обеспечивающий готовность учащихся к дальнейшему образованию.</w:t>
      </w:r>
    </w:p>
    <w:p w:rsidR="007E1C3C" w:rsidRPr="000E23E2" w:rsidRDefault="007E1C3C" w:rsidP="007E1C3C">
      <w:pPr>
        <w:spacing w:line="240" w:lineRule="auto"/>
        <w:ind w:firstLine="851"/>
        <w:jc w:val="both"/>
        <w:rPr>
          <w:rFonts w:ascii="Times New Roman" w:hAnsi="Times New Roman"/>
          <w:sz w:val="24"/>
          <w:szCs w:val="24"/>
        </w:rPr>
      </w:pPr>
      <w:r w:rsidRPr="000E23E2">
        <w:rPr>
          <w:rFonts w:ascii="Times New Roman" w:hAnsi="Times New Roman"/>
          <w:sz w:val="24"/>
          <w:szCs w:val="24"/>
        </w:rPr>
        <w:t xml:space="preserve">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w:t>
      </w:r>
    </w:p>
    <w:p w:rsidR="007E1C3C" w:rsidRPr="000E23E2" w:rsidRDefault="007E1C3C" w:rsidP="007E1C3C">
      <w:pPr>
        <w:spacing w:line="240" w:lineRule="auto"/>
        <w:ind w:firstLine="851"/>
        <w:jc w:val="both"/>
        <w:rPr>
          <w:rFonts w:ascii="Times New Roman" w:hAnsi="Times New Roman"/>
          <w:b/>
          <w:sz w:val="24"/>
          <w:szCs w:val="24"/>
        </w:rPr>
      </w:pPr>
      <w:r w:rsidRPr="000E23E2">
        <w:rPr>
          <w:rFonts w:ascii="Times New Roman" w:hAnsi="Times New Roman"/>
          <w:b/>
          <w:sz w:val="24"/>
          <w:szCs w:val="24"/>
        </w:rPr>
        <w:lastRenderedPageBreak/>
        <w:t>Личностные, метапредметные и предметные результаты освоения предмета.</w:t>
      </w:r>
    </w:p>
    <w:p w:rsidR="007E1C3C" w:rsidRPr="000E23E2" w:rsidRDefault="007E1C3C" w:rsidP="007E1C3C">
      <w:pPr>
        <w:ind w:firstLine="851"/>
        <w:jc w:val="both"/>
        <w:rPr>
          <w:rFonts w:ascii="Times New Roman" w:hAnsi="Times New Roman"/>
          <w:sz w:val="24"/>
          <w:szCs w:val="24"/>
        </w:rPr>
      </w:pPr>
      <w:r w:rsidRPr="000E23E2">
        <w:rPr>
          <w:rFonts w:ascii="Times New Roman" w:hAnsi="Times New Roman"/>
          <w:sz w:val="24"/>
          <w:szCs w:val="24"/>
        </w:rPr>
        <w:t xml:space="preserve">В </w:t>
      </w:r>
      <w:r>
        <w:rPr>
          <w:rFonts w:ascii="Times New Roman" w:hAnsi="Times New Roman"/>
          <w:sz w:val="24"/>
          <w:szCs w:val="24"/>
        </w:rPr>
        <w:t>4</w:t>
      </w:r>
      <w:r w:rsidRPr="000E23E2">
        <w:rPr>
          <w:rFonts w:ascii="Times New Roman" w:hAnsi="Times New Roman"/>
          <w:sz w:val="24"/>
          <w:szCs w:val="24"/>
        </w:rPr>
        <w:t xml:space="preserve"> классе программа обеспечивает достижение обучающимися следующих личностных, метапредметных и предметных результатов: </w:t>
      </w:r>
    </w:p>
    <w:p w:rsidR="007E1C3C" w:rsidRPr="000E23E2" w:rsidRDefault="007E1C3C" w:rsidP="007E1C3C">
      <w:pPr>
        <w:pStyle w:val="a6"/>
        <w:ind w:firstLine="851"/>
        <w:jc w:val="center"/>
        <w:rPr>
          <w:rFonts w:ascii="Times New Roman" w:hAnsi="Times New Roman"/>
          <w:b/>
          <w:sz w:val="24"/>
          <w:szCs w:val="24"/>
        </w:rPr>
      </w:pPr>
      <w:r w:rsidRPr="000E23E2">
        <w:rPr>
          <w:rFonts w:ascii="Times New Roman" w:hAnsi="Times New Roman"/>
          <w:b/>
          <w:sz w:val="24"/>
          <w:szCs w:val="24"/>
        </w:rPr>
        <w:t>Личностные результаты:</w:t>
      </w:r>
    </w:p>
    <w:p w:rsidR="007E1C3C" w:rsidRPr="000E23E2" w:rsidRDefault="007E1C3C" w:rsidP="007E1C3C">
      <w:pPr>
        <w:pStyle w:val="a6"/>
        <w:ind w:firstLine="851"/>
        <w:jc w:val="both"/>
        <w:rPr>
          <w:rFonts w:ascii="Times New Roman" w:hAnsi="Times New Roman"/>
          <w:sz w:val="24"/>
          <w:szCs w:val="24"/>
        </w:rPr>
      </w:pPr>
      <w:r w:rsidRPr="000E23E2">
        <w:rPr>
          <w:rFonts w:ascii="Times New Roman" w:hAnsi="Times New Roman"/>
          <w:sz w:val="24"/>
          <w:szCs w:val="24"/>
        </w:rPr>
        <w:t>1.</w:t>
      </w:r>
      <w:r w:rsidRPr="000E23E2">
        <w:rPr>
          <w:rFonts w:ascii="Times New Roman" w:hAnsi="Times New Roman"/>
          <w:sz w:val="24"/>
          <w:szCs w:val="24"/>
        </w:rPr>
        <w:tab/>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7E1C3C" w:rsidRPr="000E23E2" w:rsidRDefault="007E1C3C" w:rsidP="007E1C3C">
      <w:pPr>
        <w:pStyle w:val="a6"/>
        <w:ind w:firstLine="851"/>
        <w:jc w:val="both"/>
        <w:rPr>
          <w:rFonts w:ascii="Times New Roman" w:hAnsi="Times New Roman"/>
          <w:sz w:val="24"/>
          <w:szCs w:val="24"/>
        </w:rPr>
      </w:pPr>
      <w:r w:rsidRPr="000E23E2">
        <w:rPr>
          <w:rFonts w:ascii="Times New Roman" w:hAnsi="Times New Roman"/>
          <w:sz w:val="24"/>
          <w:szCs w:val="24"/>
        </w:rPr>
        <w:t>2.</w:t>
      </w:r>
      <w:r w:rsidRPr="000E23E2">
        <w:rPr>
          <w:rFonts w:ascii="Times New Roman" w:hAnsi="Times New Roman"/>
          <w:sz w:val="24"/>
          <w:szCs w:val="24"/>
        </w:rPr>
        <w:tab/>
        <w:t>Формирование целостного, социально ориентированного взгляда на мир в его ограничном единстве и разнообразии природы, народов, культур и религий.</w:t>
      </w:r>
    </w:p>
    <w:p w:rsidR="007E1C3C" w:rsidRPr="000E23E2" w:rsidRDefault="007E1C3C" w:rsidP="007E1C3C">
      <w:pPr>
        <w:pStyle w:val="a6"/>
        <w:ind w:firstLine="851"/>
        <w:jc w:val="both"/>
        <w:rPr>
          <w:rFonts w:ascii="Times New Roman" w:hAnsi="Times New Roman"/>
          <w:sz w:val="24"/>
          <w:szCs w:val="24"/>
        </w:rPr>
      </w:pPr>
      <w:r w:rsidRPr="000E23E2">
        <w:rPr>
          <w:rFonts w:ascii="Times New Roman" w:hAnsi="Times New Roman"/>
          <w:sz w:val="24"/>
          <w:szCs w:val="24"/>
        </w:rPr>
        <w:t>3.</w:t>
      </w:r>
      <w:r w:rsidRPr="000E23E2">
        <w:rPr>
          <w:rFonts w:ascii="Times New Roman" w:hAnsi="Times New Roman"/>
          <w:sz w:val="24"/>
          <w:szCs w:val="24"/>
        </w:rPr>
        <w:tab/>
        <w:t>Формирование уважительного отношения к иному мнению и культуре других народов.</w:t>
      </w:r>
    </w:p>
    <w:p w:rsidR="007E1C3C" w:rsidRPr="000E23E2" w:rsidRDefault="007E1C3C" w:rsidP="007E1C3C">
      <w:pPr>
        <w:pStyle w:val="a6"/>
        <w:ind w:firstLine="851"/>
        <w:jc w:val="both"/>
        <w:rPr>
          <w:rFonts w:ascii="Times New Roman" w:hAnsi="Times New Roman"/>
          <w:sz w:val="24"/>
          <w:szCs w:val="24"/>
        </w:rPr>
      </w:pPr>
      <w:r w:rsidRPr="000E23E2">
        <w:rPr>
          <w:rFonts w:ascii="Times New Roman" w:hAnsi="Times New Roman"/>
          <w:sz w:val="24"/>
          <w:szCs w:val="24"/>
        </w:rPr>
        <w:t>4.</w:t>
      </w:r>
      <w:r w:rsidRPr="000E23E2">
        <w:rPr>
          <w:rFonts w:ascii="Times New Roman" w:hAnsi="Times New Roman"/>
          <w:sz w:val="24"/>
          <w:szCs w:val="24"/>
        </w:rPr>
        <w:tab/>
        <w:t>Овладение начальными навыками адаптации в динамично изменяющемся и развивающемся мире.</w:t>
      </w:r>
    </w:p>
    <w:p w:rsidR="007E1C3C" w:rsidRPr="001E0308" w:rsidRDefault="007E1C3C" w:rsidP="007E1C3C">
      <w:pPr>
        <w:pStyle w:val="a6"/>
        <w:ind w:firstLine="851"/>
        <w:jc w:val="both"/>
        <w:rPr>
          <w:rFonts w:ascii="Times New Roman" w:hAnsi="Times New Roman"/>
          <w:sz w:val="24"/>
          <w:szCs w:val="24"/>
        </w:rPr>
      </w:pPr>
      <w:r w:rsidRPr="000E23E2">
        <w:rPr>
          <w:rFonts w:ascii="Times New Roman" w:hAnsi="Times New Roman"/>
          <w:sz w:val="24"/>
          <w:szCs w:val="24"/>
        </w:rPr>
        <w:t>5.</w:t>
      </w:r>
      <w:r w:rsidRPr="000E23E2">
        <w:rPr>
          <w:rFonts w:ascii="Times New Roman" w:hAnsi="Times New Roman"/>
          <w:sz w:val="24"/>
          <w:szCs w:val="24"/>
        </w:rPr>
        <w:tab/>
        <w:t>Принятие и освоение социальной</w:t>
      </w:r>
      <w:r w:rsidRPr="001E0308">
        <w:rPr>
          <w:rFonts w:ascii="Times New Roman" w:hAnsi="Times New Roman"/>
          <w:sz w:val="24"/>
          <w:szCs w:val="24"/>
        </w:rPr>
        <w:t xml:space="preserve"> роли обучающегося, развитие мотивов учебной деятельности и формирование личного смысла учения.</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6.</w:t>
      </w:r>
      <w:r w:rsidRPr="001E0308">
        <w:rPr>
          <w:rFonts w:ascii="Times New Roman" w:hAnsi="Times New Roman"/>
          <w:sz w:val="24"/>
          <w:szCs w:val="24"/>
        </w:rPr>
        <w:tab/>
        <w:t>Развитие самостоятельности и личной ответственности за свои поступки, в том числе информационной деятельности, на основе представлений о нравственных нормах, социальной справедливости и свободе.</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7.</w:t>
      </w:r>
      <w:r w:rsidRPr="001E0308">
        <w:rPr>
          <w:rFonts w:ascii="Times New Roman" w:hAnsi="Times New Roman"/>
          <w:sz w:val="24"/>
          <w:szCs w:val="24"/>
        </w:rPr>
        <w:tab/>
        <w:t>Формирование эстетических потребностей, ценностей и чувств.</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8.</w:t>
      </w:r>
      <w:r w:rsidRPr="001E0308">
        <w:rPr>
          <w:rFonts w:ascii="Times New Roman" w:hAnsi="Times New Roman"/>
          <w:sz w:val="24"/>
          <w:szCs w:val="24"/>
        </w:rPr>
        <w:tab/>
        <w:t>Развитие эстетических чувств, доброжелательности и эмоционально-нравственной отзывчивости, понимания и сопереживания чувствам других людей.</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9.</w:t>
      </w:r>
      <w:r w:rsidRPr="001E0308">
        <w:rPr>
          <w:rFonts w:ascii="Times New Roman" w:hAnsi="Times New Roman"/>
          <w:sz w:val="24"/>
          <w:szCs w:val="24"/>
        </w:rPr>
        <w:tab/>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7E1C3C"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10.</w:t>
      </w:r>
      <w:r w:rsidRPr="001E0308">
        <w:rPr>
          <w:rFonts w:ascii="Times New Roman" w:hAnsi="Times New Roman"/>
          <w:sz w:val="24"/>
          <w:szCs w:val="24"/>
        </w:rPr>
        <w:tab/>
        <w:t>Формирование установки на безопасных, здоровый образ жизни, мотивации к творческому труду, к работе на результат, бережному отношению к материальным и духовным ценностям.</w:t>
      </w:r>
    </w:p>
    <w:p w:rsidR="007E1C3C" w:rsidRPr="001E0308" w:rsidRDefault="007E1C3C" w:rsidP="007E1C3C">
      <w:pPr>
        <w:pStyle w:val="a6"/>
        <w:ind w:firstLine="851"/>
        <w:jc w:val="both"/>
        <w:rPr>
          <w:rFonts w:ascii="Times New Roman" w:hAnsi="Times New Roman"/>
          <w:sz w:val="24"/>
          <w:szCs w:val="24"/>
        </w:rPr>
      </w:pPr>
    </w:p>
    <w:p w:rsidR="007E1C3C" w:rsidRPr="007B3A69" w:rsidRDefault="007E1C3C" w:rsidP="007E1C3C">
      <w:pPr>
        <w:pStyle w:val="a6"/>
        <w:ind w:firstLine="851"/>
        <w:jc w:val="center"/>
        <w:rPr>
          <w:rFonts w:ascii="Times New Roman" w:hAnsi="Times New Roman"/>
          <w:b/>
          <w:sz w:val="24"/>
          <w:szCs w:val="24"/>
        </w:rPr>
      </w:pPr>
      <w:r w:rsidRPr="007B3A69">
        <w:rPr>
          <w:rFonts w:ascii="Times New Roman" w:hAnsi="Times New Roman"/>
          <w:b/>
          <w:sz w:val="24"/>
          <w:szCs w:val="24"/>
        </w:rPr>
        <w:t>Метапредметные результаты:</w:t>
      </w:r>
    </w:p>
    <w:p w:rsidR="007E1C3C" w:rsidRPr="001E0308" w:rsidRDefault="007E1C3C" w:rsidP="007E1C3C">
      <w:pPr>
        <w:pStyle w:val="a6"/>
        <w:ind w:firstLine="709"/>
        <w:jc w:val="both"/>
        <w:rPr>
          <w:rFonts w:ascii="Times New Roman" w:hAnsi="Times New Roman"/>
          <w:sz w:val="24"/>
          <w:szCs w:val="24"/>
        </w:rPr>
      </w:pPr>
      <w:r w:rsidRPr="001E0308">
        <w:rPr>
          <w:rFonts w:ascii="Times New Roman" w:hAnsi="Times New Roman"/>
          <w:sz w:val="24"/>
          <w:szCs w:val="24"/>
        </w:rPr>
        <w:t xml:space="preserve">      1.    Овладение способностью понимать и сохранять цели и задачи учебной деятельности, поиска средств ее осуществления.</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3.</w:t>
      </w:r>
      <w:r w:rsidRPr="001E0308">
        <w:rPr>
          <w:rFonts w:ascii="Times New Roman" w:hAnsi="Times New Roman"/>
          <w:sz w:val="24"/>
          <w:szCs w:val="24"/>
        </w:rPr>
        <w:tab/>
        <w:t>Использовать знаково-символические средства представления информации.</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4.</w:t>
      </w:r>
      <w:r w:rsidRPr="001E0308">
        <w:rPr>
          <w:rFonts w:ascii="Times New Roman" w:hAnsi="Times New Roman"/>
          <w:sz w:val="24"/>
          <w:szCs w:val="24"/>
        </w:rPr>
        <w:tab/>
        <w:t>Активное использование речевых средств и средств для решения коммуникативных и познавательных задач.</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5.</w:t>
      </w:r>
      <w:r w:rsidRPr="001E0308">
        <w:rPr>
          <w:rFonts w:ascii="Times New Roman" w:hAnsi="Times New Roman"/>
          <w:sz w:val="24"/>
          <w:szCs w:val="24"/>
        </w:rPr>
        <w:tab/>
        <w:t>Использование различных способов поиска ( в справочных источниках), сбора, обработки, анализа, организации, передачи информации.</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6.</w:t>
      </w:r>
      <w:r w:rsidRPr="001E0308">
        <w:rPr>
          <w:rFonts w:ascii="Times New Roman" w:hAnsi="Times New Roman"/>
          <w:sz w:val="24"/>
          <w:szCs w:val="24"/>
        </w:rPr>
        <w:tab/>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письменных формах.</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7.</w:t>
      </w:r>
      <w:r w:rsidRPr="001E0308">
        <w:rPr>
          <w:rFonts w:ascii="Times New Roman" w:hAnsi="Times New Roman"/>
          <w:sz w:val="24"/>
          <w:szCs w:val="24"/>
        </w:rPr>
        <w:tab/>
        <w:t>Овладение логическими действиями сравнения, анализа, синтеза, обобщения, классификации, по родовидным признакам, установление аналогий и причинно-следственных связей, построения рассуждений, отнесения к известным понятиям.</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8.</w:t>
      </w:r>
      <w:r w:rsidRPr="001E0308">
        <w:rPr>
          <w:rFonts w:ascii="Times New Roman" w:hAnsi="Times New Roman"/>
          <w:sz w:val="24"/>
          <w:szCs w:val="24"/>
        </w:rPr>
        <w:tab/>
        <w:t xml:space="preserve"> 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оценки событий.</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lastRenderedPageBreak/>
        <w:t>9.</w:t>
      </w:r>
      <w:r w:rsidRPr="001E0308">
        <w:rPr>
          <w:rFonts w:ascii="Times New Roman" w:hAnsi="Times New Roman"/>
          <w:sz w:val="24"/>
          <w:szCs w:val="24"/>
        </w:rPr>
        <w:tab/>
        <w:t xml:space="preserve"> Определение общей цели и путей ее достижения: умение договориться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10.</w:t>
      </w:r>
      <w:r w:rsidRPr="001E0308">
        <w:rPr>
          <w:rFonts w:ascii="Times New Roman" w:hAnsi="Times New Roman"/>
          <w:sz w:val="24"/>
          <w:szCs w:val="24"/>
        </w:rPr>
        <w:tab/>
        <w:t>Готовность конструктивно разрешать конфликты посредством учета интересов сторон и сотрудничества.</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11.</w:t>
      </w:r>
      <w:r w:rsidRPr="001E0308">
        <w:rPr>
          <w:rFonts w:ascii="Times New Roman" w:hAnsi="Times New Roman"/>
          <w:sz w:val="24"/>
          <w:szCs w:val="24"/>
        </w:rPr>
        <w:tab/>
        <w:t>Овладение начальными сведениями о сущности и особенности объектов, процессов и явлений действительности в соответствии с содержанием учебного предмета «Русский язык».</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12.</w:t>
      </w:r>
      <w:r w:rsidRPr="001E0308">
        <w:rPr>
          <w:rFonts w:ascii="Times New Roman" w:hAnsi="Times New Roman"/>
          <w:sz w:val="24"/>
          <w:szCs w:val="24"/>
        </w:rPr>
        <w:tab/>
        <w:t>Овладение базовыми предметными и межпредметными понятиями, отражающими существенные связи и отношения между объектами и процессами.</w:t>
      </w:r>
    </w:p>
    <w:p w:rsidR="007E1C3C"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13.</w:t>
      </w:r>
      <w:r w:rsidRPr="001E0308">
        <w:rPr>
          <w:rFonts w:ascii="Times New Roman" w:hAnsi="Times New Roman"/>
          <w:sz w:val="24"/>
          <w:szCs w:val="24"/>
        </w:rPr>
        <w:tab/>
        <w:t>Умение работать в материальной и информационной среде , в соответствии с содержанием учебного предмета.</w:t>
      </w:r>
    </w:p>
    <w:p w:rsidR="007E1C3C" w:rsidRPr="001E0308" w:rsidRDefault="007E1C3C" w:rsidP="007E1C3C">
      <w:pPr>
        <w:pStyle w:val="a6"/>
        <w:ind w:firstLine="851"/>
        <w:jc w:val="both"/>
        <w:rPr>
          <w:rFonts w:ascii="Times New Roman" w:hAnsi="Times New Roman"/>
          <w:sz w:val="24"/>
          <w:szCs w:val="24"/>
        </w:rPr>
      </w:pPr>
    </w:p>
    <w:p w:rsidR="007E1C3C" w:rsidRPr="001E0308" w:rsidRDefault="007E1C3C" w:rsidP="007E1C3C">
      <w:pPr>
        <w:pStyle w:val="a6"/>
        <w:ind w:firstLine="851"/>
        <w:jc w:val="both"/>
        <w:rPr>
          <w:rFonts w:ascii="Times New Roman" w:hAnsi="Times New Roman"/>
          <w:sz w:val="24"/>
          <w:szCs w:val="24"/>
        </w:rPr>
      </w:pPr>
      <w:r w:rsidRPr="007B3A69">
        <w:rPr>
          <w:rFonts w:ascii="Times New Roman" w:hAnsi="Times New Roman"/>
          <w:b/>
          <w:sz w:val="24"/>
          <w:szCs w:val="24"/>
        </w:rPr>
        <w:t>Предметные результаты</w:t>
      </w:r>
      <w:r w:rsidRPr="001E0308">
        <w:rPr>
          <w:rFonts w:ascii="Times New Roman" w:hAnsi="Times New Roman"/>
          <w:sz w:val="24"/>
          <w:szCs w:val="24"/>
        </w:rPr>
        <w:t>:</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1.</w:t>
      </w:r>
      <w:r w:rsidRPr="001E0308">
        <w:rPr>
          <w:rFonts w:ascii="Times New Roman" w:hAnsi="Times New Roman"/>
          <w:sz w:val="24"/>
          <w:szCs w:val="24"/>
        </w:rPr>
        <w:tab/>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2.</w:t>
      </w:r>
      <w:r w:rsidRPr="001E0308">
        <w:rPr>
          <w:rFonts w:ascii="Times New Roman" w:hAnsi="Times New Roman"/>
          <w:sz w:val="24"/>
          <w:szCs w:val="24"/>
        </w:rPr>
        <w:tab/>
        <w:t xml:space="preserve">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3.</w:t>
      </w:r>
      <w:r w:rsidRPr="001E0308">
        <w:rPr>
          <w:rFonts w:ascii="Times New Roman" w:hAnsi="Times New Roman"/>
          <w:sz w:val="24"/>
          <w:szCs w:val="24"/>
        </w:rPr>
        <w:tab/>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4.</w:t>
      </w:r>
      <w:r w:rsidRPr="001E0308">
        <w:rPr>
          <w:rFonts w:ascii="Times New Roman" w:hAnsi="Times New Roman"/>
          <w:sz w:val="24"/>
          <w:szCs w:val="24"/>
        </w:rPr>
        <w:tab/>
        <w:t>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5.</w:t>
      </w:r>
      <w:r w:rsidRPr="001E0308">
        <w:rPr>
          <w:rFonts w:ascii="Times New Roman" w:hAnsi="Times New Roman"/>
          <w:sz w:val="24"/>
          <w:szCs w:val="24"/>
        </w:rPr>
        <w:tab/>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6.</w:t>
      </w:r>
      <w:r w:rsidRPr="001E0308">
        <w:rPr>
          <w:rFonts w:ascii="Times New Roman" w:hAnsi="Times New Roman"/>
          <w:sz w:val="24"/>
          <w:szCs w:val="24"/>
        </w:rPr>
        <w:tab/>
        <w:t xml:space="preserve">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7.</w:t>
      </w:r>
      <w:r w:rsidRPr="001E0308">
        <w:rPr>
          <w:rFonts w:ascii="Times New Roman" w:hAnsi="Times New Roman"/>
          <w:sz w:val="24"/>
          <w:szCs w:val="24"/>
        </w:rPr>
        <w:tab/>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8.</w:t>
      </w:r>
      <w:r w:rsidRPr="001E0308">
        <w:rPr>
          <w:rFonts w:ascii="Times New Roman" w:hAnsi="Times New Roman"/>
          <w:sz w:val="24"/>
          <w:szCs w:val="24"/>
        </w:rPr>
        <w:tab/>
        <w:t>Освоение первоначальных научных представлений о системе и структуре русского языка: фонетике и графике, лексике, словообразовании, морфологии и синтаксисе, об основных единицах языка, их признаках и особенностях употребления в речи.</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hAnsi="Times New Roman"/>
          <w:sz w:val="24"/>
          <w:szCs w:val="24"/>
        </w:rPr>
        <w:t>9.</w:t>
      </w:r>
      <w:r w:rsidRPr="001E0308">
        <w:rPr>
          <w:rFonts w:ascii="Times New Roman" w:hAnsi="Times New Roman"/>
          <w:sz w:val="24"/>
          <w:szCs w:val="24"/>
        </w:rPr>
        <w:tab/>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7E1C3C" w:rsidRPr="001E0308" w:rsidRDefault="007E1C3C" w:rsidP="007E1C3C">
      <w:pPr>
        <w:pStyle w:val="a6"/>
        <w:ind w:firstLine="851"/>
        <w:jc w:val="both"/>
        <w:rPr>
          <w:rFonts w:ascii="Times New Roman" w:hAnsi="Times New Roman"/>
          <w:sz w:val="24"/>
          <w:szCs w:val="24"/>
        </w:rPr>
      </w:pPr>
      <w:r w:rsidRPr="001E0308">
        <w:rPr>
          <w:rFonts w:ascii="Times New Roman" w:eastAsia="Times New Roman" w:hAnsi="Times New Roman"/>
          <w:sz w:val="24"/>
          <w:szCs w:val="24"/>
          <w:lang w:eastAsia="ru-RU"/>
        </w:rPr>
        <w:t xml:space="preserve">                      </w:t>
      </w:r>
    </w:p>
    <w:p w:rsidR="007E1C3C" w:rsidRDefault="007E1C3C" w:rsidP="007E1C3C">
      <w:pPr>
        <w:spacing w:line="240" w:lineRule="auto"/>
        <w:ind w:firstLine="851"/>
        <w:jc w:val="center"/>
        <w:rPr>
          <w:rFonts w:ascii="Times New Roman" w:hAnsi="Times New Roman"/>
          <w:b/>
          <w:sz w:val="24"/>
          <w:szCs w:val="24"/>
        </w:rPr>
      </w:pPr>
      <w:r w:rsidRPr="00EB6A9C">
        <w:rPr>
          <w:rFonts w:ascii="Times New Roman" w:hAnsi="Times New Roman"/>
          <w:b/>
          <w:sz w:val="24"/>
          <w:szCs w:val="24"/>
        </w:rPr>
        <w:t>Содержание учебного предмета.</w:t>
      </w:r>
    </w:p>
    <w:p w:rsidR="007E1C3C" w:rsidRDefault="007E1C3C" w:rsidP="007E1C3C">
      <w:pPr>
        <w:pStyle w:val="a6"/>
        <w:ind w:firstLine="851"/>
        <w:jc w:val="both"/>
        <w:rPr>
          <w:rFonts w:ascii="Times New Roman" w:hAnsi="Times New Roman"/>
          <w:sz w:val="24"/>
          <w:szCs w:val="24"/>
        </w:rPr>
      </w:pPr>
      <w:r>
        <w:t xml:space="preserve"> </w:t>
      </w:r>
      <w:r w:rsidRPr="000E23E2">
        <w:rPr>
          <w:rFonts w:ascii="Times New Roman" w:hAnsi="Times New Roman"/>
          <w:sz w:val="24"/>
          <w:szCs w:val="24"/>
        </w:rPr>
        <w:t xml:space="preserve">Программа по русскому языку в </w:t>
      </w:r>
      <w:r>
        <w:rPr>
          <w:rFonts w:ascii="Times New Roman" w:hAnsi="Times New Roman"/>
          <w:sz w:val="24"/>
          <w:szCs w:val="24"/>
        </w:rPr>
        <w:t>4</w:t>
      </w:r>
      <w:r w:rsidRPr="000E23E2">
        <w:rPr>
          <w:rFonts w:ascii="Times New Roman" w:hAnsi="Times New Roman"/>
          <w:sz w:val="24"/>
          <w:szCs w:val="24"/>
        </w:rPr>
        <w:t xml:space="preserve"> классе включает в себя следующие разделы: «</w:t>
      </w:r>
      <w:r>
        <w:rPr>
          <w:rFonts w:ascii="Times New Roman" w:hAnsi="Times New Roman"/>
          <w:sz w:val="24"/>
          <w:szCs w:val="24"/>
        </w:rPr>
        <w:t>Повторение</w:t>
      </w:r>
      <w:r w:rsidRPr="000E23E2">
        <w:rPr>
          <w:rFonts w:ascii="Times New Roman" w:hAnsi="Times New Roman"/>
          <w:sz w:val="24"/>
          <w:szCs w:val="24"/>
        </w:rPr>
        <w:t>», «Предложение</w:t>
      </w:r>
      <w:r>
        <w:rPr>
          <w:rFonts w:ascii="Times New Roman" w:hAnsi="Times New Roman"/>
          <w:sz w:val="24"/>
          <w:szCs w:val="24"/>
        </w:rPr>
        <w:t xml:space="preserve">», </w:t>
      </w:r>
      <w:r w:rsidRPr="000E23E2">
        <w:rPr>
          <w:rFonts w:ascii="Times New Roman" w:hAnsi="Times New Roman"/>
          <w:sz w:val="24"/>
          <w:szCs w:val="24"/>
        </w:rPr>
        <w:t xml:space="preserve">«Слово в языке и речи», </w:t>
      </w:r>
      <w:r>
        <w:rPr>
          <w:rFonts w:ascii="Times New Roman" w:hAnsi="Times New Roman"/>
          <w:sz w:val="24"/>
          <w:szCs w:val="24"/>
        </w:rPr>
        <w:t xml:space="preserve">«Имя существительное», «Имя прилагательное», «Личные местоимения», «Глагол», </w:t>
      </w:r>
      <w:r w:rsidRPr="000E23E2">
        <w:rPr>
          <w:rFonts w:ascii="Times New Roman" w:hAnsi="Times New Roman"/>
          <w:sz w:val="24"/>
          <w:szCs w:val="24"/>
        </w:rPr>
        <w:t>«Повторение».</w:t>
      </w:r>
    </w:p>
    <w:p w:rsidR="007E1C3C" w:rsidRPr="005372F7" w:rsidRDefault="007E1C3C" w:rsidP="007E1C3C">
      <w:pPr>
        <w:rPr>
          <w:rFonts w:ascii="Times New Roman" w:hAnsi="Times New Roman"/>
          <w:iCs/>
          <w:color w:val="000000"/>
          <w:sz w:val="24"/>
          <w:szCs w:val="24"/>
          <w:shd w:val="clear" w:color="auto" w:fill="FFFFFF"/>
        </w:rPr>
      </w:pPr>
      <w:r>
        <w:rPr>
          <w:rFonts w:ascii="Times New Roman" w:hAnsi="Times New Roman"/>
          <w:bCs/>
          <w:color w:val="000000"/>
          <w:sz w:val="24"/>
          <w:szCs w:val="24"/>
          <w:shd w:val="clear" w:color="auto" w:fill="FFFFFF"/>
        </w:rPr>
        <w:lastRenderedPageBreak/>
        <w:t xml:space="preserve">                                                 </w:t>
      </w:r>
      <w:r w:rsidRPr="00E51DFD">
        <w:rPr>
          <w:rFonts w:ascii="Times New Roman" w:hAnsi="Times New Roman"/>
          <w:bCs/>
          <w:color w:val="000000"/>
          <w:sz w:val="24"/>
          <w:szCs w:val="24"/>
          <w:shd w:val="clear" w:color="auto" w:fill="FFFFFF"/>
        </w:rPr>
        <w:t>Виды речевой деятельности</w:t>
      </w:r>
      <w:r w:rsidRPr="00E51DFD">
        <w:rPr>
          <w:rFonts w:ascii="Times New Roman" w:hAnsi="Times New Roman"/>
          <w:color w:val="000000"/>
          <w:sz w:val="24"/>
          <w:szCs w:val="24"/>
        </w:rPr>
        <w:br/>
      </w:r>
      <w:r w:rsidRPr="00511779">
        <w:rPr>
          <w:rFonts w:ascii="Times New Roman" w:hAnsi="Times New Roman"/>
          <w:b/>
          <w:bCs/>
          <w:color w:val="000000"/>
          <w:sz w:val="24"/>
          <w:szCs w:val="24"/>
          <w:shd w:val="clear" w:color="auto" w:fill="FFFFFF"/>
        </w:rPr>
        <w:t>Слушание.</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shd w:val="clear" w:color="auto" w:fill="FFFFFF"/>
        </w:rPr>
        <w:t>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rPr>
        <w:br/>
      </w:r>
      <w:r w:rsidRPr="00511779">
        <w:rPr>
          <w:rFonts w:ascii="Times New Roman" w:hAnsi="Times New Roman"/>
          <w:b/>
          <w:bCs/>
          <w:color w:val="000000"/>
          <w:sz w:val="24"/>
          <w:szCs w:val="24"/>
          <w:shd w:val="clear" w:color="auto" w:fill="FFFFFF"/>
        </w:rPr>
        <w:t>Говорение.</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shd w:val="clear" w:color="auto" w:fill="FFFFFF"/>
        </w:rPr>
        <w:t>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r w:rsidRPr="00E51DFD">
        <w:rPr>
          <w:rFonts w:ascii="Times New Roman" w:hAnsi="Times New Roman"/>
          <w:color w:val="000000"/>
          <w:sz w:val="24"/>
          <w:szCs w:val="24"/>
        </w:rPr>
        <w:br/>
      </w:r>
      <w:r w:rsidRPr="00511779">
        <w:rPr>
          <w:rFonts w:ascii="Times New Roman" w:hAnsi="Times New Roman"/>
          <w:b/>
          <w:bCs/>
          <w:color w:val="000000"/>
          <w:sz w:val="24"/>
          <w:szCs w:val="24"/>
          <w:shd w:val="clear" w:color="auto" w:fill="FFFFFF"/>
        </w:rPr>
        <w:t>Чтение.</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shd w:val="clear" w:color="auto" w:fill="FFFFFF"/>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iCs/>
          <w:color w:val="000000"/>
          <w:sz w:val="24"/>
          <w:szCs w:val="24"/>
          <w:shd w:val="clear" w:color="auto" w:fill="FFFFFF"/>
        </w:rPr>
        <w:t>Анализ и оценка содержания, языковых особенностей и структуры текста.</w:t>
      </w:r>
      <w:r w:rsidRPr="00E51DFD">
        <w:rPr>
          <w:rFonts w:ascii="Times New Roman" w:hAnsi="Times New Roman"/>
          <w:color w:val="000000"/>
          <w:sz w:val="24"/>
          <w:szCs w:val="24"/>
        </w:rPr>
        <w:br/>
      </w:r>
      <w:r w:rsidRPr="00511779">
        <w:rPr>
          <w:rFonts w:ascii="Times New Roman" w:hAnsi="Times New Roman"/>
          <w:b/>
          <w:bCs/>
          <w:color w:val="000000"/>
          <w:sz w:val="24"/>
          <w:szCs w:val="24"/>
          <w:shd w:val="clear" w:color="auto" w:fill="FFFFFF"/>
        </w:rPr>
        <w:t>Письмо.</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shd w:val="clear" w:color="auto" w:fill="FFFFFF"/>
        </w:rPr>
        <w:t>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E51DFD">
        <w:rPr>
          <w:rFonts w:ascii="Times New Roman" w:hAnsi="Times New Roman"/>
          <w:bCs/>
          <w:iCs/>
          <w:color w:val="000000"/>
          <w:sz w:val="24"/>
          <w:szCs w:val="24"/>
          <w:shd w:val="clear" w:color="auto" w:fill="FFFFFF"/>
        </w:rPr>
        <w:t>,</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shd w:val="clear" w:color="auto" w:fill="FFFFFF"/>
        </w:rPr>
        <w:t>просмотра фрагмента видеозаписи и т. п.).</w:t>
      </w:r>
      <w:r w:rsidRPr="00E51DFD">
        <w:rPr>
          <w:rFonts w:ascii="Times New Roman" w:hAnsi="Times New Roman"/>
          <w:color w:val="000000"/>
          <w:sz w:val="24"/>
          <w:szCs w:val="24"/>
        </w:rPr>
        <w:br/>
      </w:r>
      <w:r w:rsidRPr="00511779">
        <w:rPr>
          <w:rFonts w:ascii="Times New Roman" w:hAnsi="Times New Roman"/>
          <w:b/>
          <w:bCs/>
          <w:color w:val="000000"/>
          <w:sz w:val="24"/>
          <w:szCs w:val="24"/>
          <w:shd w:val="clear" w:color="auto" w:fill="FFFFFF"/>
        </w:rPr>
        <w:t>Фонетика и орфоэпия.</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shd w:val="clear" w:color="auto" w:fill="FFFFFF"/>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w:t>
      </w:r>
      <w:r w:rsidRPr="00511779">
        <w:rPr>
          <w:rFonts w:ascii="Times New Roman" w:hAnsi="Times New Roman"/>
          <w:b/>
          <w:color w:val="000000"/>
          <w:sz w:val="24"/>
          <w:szCs w:val="24"/>
          <w:shd w:val="clear" w:color="auto" w:fill="FFFFFF"/>
        </w:rPr>
        <w:t>Слогообразующая роль гласных звуков.</w:t>
      </w:r>
      <w:r w:rsidRPr="00E51DFD">
        <w:rPr>
          <w:rFonts w:ascii="Times New Roman" w:hAnsi="Times New Roman"/>
          <w:color w:val="000000"/>
          <w:sz w:val="24"/>
          <w:szCs w:val="24"/>
          <w:shd w:val="clear" w:color="auto" w:fill="FFFFFF"/>
        </w:rPr>
        <w:t xml:space="preserve"> Словесное ударение. Словообразующая функция ударения. Ударение, произношение звуков и сочетаний звуков в соответствии с нормами современного русского литературного языка.</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iCs/>
          <w:color w:val="000000"/>
          <w:sz w:val="24"/>
          <w:szCs w:val="24"/>
          <w:shd w:val="clear" w:color="auto" w:fill="FFFFFF"/>
        </w:rPr>
        <w:t>Фонетический анализ слова.</w:t>
      </w:r>
      <w:r w:rsidRPr="00E51DFD">
        <w:rPr>
          <w:rFonts w:ascii="Times New Roman" w:hAnsi="Times New Roman"/>
          <w:color w:val="000000"/>
          <w:sz w:val="24"/>
          <w:szCs w:val="24"/>
        </w:rPr>
        <w:br/>
      </w:r>
      <w:r w:rsidRPr="00511779">
        <w:rPr>
          <w:rStyle w:val="submenu-table"/>
          <w:rFonts w:ascii="Times New Roman" w:hAnsi="Times New Roman"/>
          <w:b/>
          <w:bCs/>
          <w:color w:val="000000"/>
          <w:sz w:val="24"/>
          <w:shd w:val="clear" w:color="auto" w:fill="FFFFFF"/>
        </w:rPr>
        <w:t>Графика</w:t>
      </w:r>
      <w:r w:rsidRPr="00511779">
        <w:rPr>
          <w:rFonts w:ascii="Times New Roman" w:hAnsi="Times New Roman"/>
          <w:b/>
          <w:color w:val="000000"/>
          <w:sz w:val="24"/>
          <w:szCs w:val="24"/>
          <w:shd w:val="clear" w:color="auto" w:fill="FFFFFF"/>
        </w:rPr>
        <w:t>.</w:t>
      </w:r>
      <w:r w:rsidRPr="00E51DFD">
        <w:rPr>
          <w:rFonts w:ascii="Times New Roman" w:hAnsi="Times New Roman"/>
          <w:color w:val="000000"/>
          <w:sz w:val="24"/>
          <w:szCs w:val="24"/>
          <w:shd w:val="clear" w:color="auto" w:fill="FFFFFF"/>
        </w:rPr>
        <w:t xml:space="preserve"> Различение звуков и букв. Обозначение на письме твёрдости и мягкости согласных звуков. Использование на письме разделительных</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bCs/>
          <w:color w:val="000000"/>
          <w:sz w:val="24"/>
          <w:szCs w:val="24"/>
          <w:shd w:val="clear" w:color="auto" w:fill="FFFFFF"/>
        </w:rPr>
        <w:t>ь</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shd w:val="clear" w:color="auto" w:fill="FFFFFF"/>
        </w:rPr>
        <w:t>и</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bCs/>
          <w:color w:val="000000"/>
          <w:sz w:val="24"/>
          <w:szCs w:val="24"/>
          <w:shd w:val="clear" w:color="auto" w:fill="FFFFFF"/>
        </w:rPr>
        <w:t>ъ.</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Установление соотношения звукового и буквенного состава слов типа</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iCs/>
          <w:color w:val="000000"/>
          <w:sz w:val="24"/>
          <w:szCs w:val="24"/>
          <w:shd w:val="clear" w:color="auto" w:fill="FFFFFF"/>
        </w:rPr>
        <w:t>стол, конь</w:t>
      </w:r>
      <w:r w:rsidRPr="00E51DFD">
        <w:rPr>
          <w:rFonts w:ascii="Times New Roman" w:hAnsi="Times New Roman"/>
          <w:color w:val="000000"/>
          <w:sz w:val="24"/>
          <w:szCs w:val="24"/>
          <w:shd w:val="clear" w:color="auto" w:fill="FFFFFF"/>
        </w:rPr>
        <w:t>; в словах с йотированными гласными</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bCs/>
          <w:color w:val="000000"/>
          <w:sz w:val="24"/>
          <w:szCs w:val="24"/>
          <w:shd w:val="clear" w:color="auto" w:fill="FFFFFF"/>
        </w:rPr>
        <w:t>е, ё, ю, я;</w:t>
      </w:r>
      <w:r w:rsidRPr="00E51DFD">
        <w:rPr>
          <w:rStyle w:val="apple-converted-space"/>
          <w:rFonts w:ascii="Times New Roman" w:hAnsi="Times New Roman"/>
          <w:bCs/>
          <w:color w:val="000000"/>
          <w:sz w:val="24"/>
          <w:szCs w:val="24"/>
          <w:shd w:val="clear" w:color="auto" w:fill="FFFFFF"/>
        </w:rPr>
        <w:t> </w:t>
      </w:r>
      <w:r w:rsidRPr="00E51DFD">
        <w:rPr>
          <w:rFonts w:ascii="Times New Roman" w:hAnsi="Times New Roman"/>
          <w:color w:val="000000"/>
          <w:sz w:val="24"/>
          <w:szCs w:val="24"/>
          <w:shd w:val="clear" w:color="auto" w:fill="FFFFFF"/>
        </w:rPr>
        <w:t>в словах с непроизносимыми согласными.</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Знание алфавита: правильное называние букв, их последовательность. Использование алфавита при работе со словарями, справочниками, каталогами.</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rPr>
        <w:br/>
      </w:r>
      <w:r w:rsidRPr="00511779">
        <w:rPr>
          <w:rFonts w:ascii="Times New Roman" w:hAnsi="Times New Roman"/>
          <w:b/>
          <w:bCs/>
          <w:color w:val="000000"/>
          <w:sz w:val="24"/>
          <w:szCs w:val="24"/>
          <w:shd w:val="clear" w:color="auto" w:fill="FFFFFF"/>
        </w:rPr>
        <w:t>Лексика.</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shd w:val="clear" w:color="auto" w:fill="FFFFFF"/>
        </w:rPr>
        <w:t>Понимание слова как единства звучания и значения. Выявление слов, значение которых требует уточнения.</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iCs/>
          <w:color w:val="000000"/>
          <w:sz w:val="24"/>
          <w:szCs w:val="24"/>
          <w:shd w:val="clear" w:color="auto" w:fill="FFFFFF"/>
        </w:rPr>
        <w:t xml:space="preserve">Определение значения слова по тексту или уточнение значения с помощью толкового словаря. Представление об однозначных и многозначных </w:t>
      </w:r>
      <w:r w:rsidRPr="00E51DFD">
        <w:rPr>
          <w:rFonts w:ascii="Times New Roman" w:hAnsi="Times New Roman"/>
          <w:iCs/>
          <w:color w:val="000000"/>
          <w:sz w:val="24"/>
          <w:szCs w:val="24"/>
          <w:shd w:val="clear" w:color="auto" w:fill="FFFFFF"/>
        </w:rPr>
        <w:lastRenderedPageBreak/>
        <w:t>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r>
        <w:rPr>
          <w:rFonts w:ascii="Times New Roman" w:hAnsi="Times New Roman"/>
          <w:iCs/>
          <w:color w:val="000000"/>
          <w:sz w:val="24"/>
          <w:szCs w:val="24"/>
          <w:shd w:val="clear" w:color="auto" w:fill="FFFFFF"/>
        </w:rPr>
        <w:t xml:space="preserve"> </w:t>
      </w:r>
      <w:r w:rsidRPr="00E51DFD">
        <w:rPr>
          <w:rFonts w:ascii="Times New Roman" w:hAnsi="Times New Roman"/>
          <w:color w:val="000000"/>
          <w:sz w:val="24"/>
          <w:szCs w:val="24"/>
        </w:rPr>
        <w:br/>
      </w:r>
      <w:r w:rsidRPr="00511779">
        <w:rPr>
          <w:rStyle w:val="submenu-table"/>
          <w:rFonts w:ascii="Times New Roman" w:hAnsi="Times New Roman"/>
          <w:b/>
          <w:bCs/>
          <w:color w:val="000000"/>
          <w:sz w:val="24"/>
          <w:shd w:val="clear" w:color="auto" w:fill="FFFFFF"/>
        </w:rPr>
        <w:t>Состав слова (морфемика).</w:t>
      </w:r>
      <w:r w:rsidRPr="00E51DFD">
        <w:rPr>
          <w:rStyle w:val="apple-converted-space"/>
          <w:rFonts w:ascii="Times New Roman" w:hAnsi="Times New Roman"/>
          <w:bCs/>
          <w:color w:val="000000"/>
          <w:sz w:val="24"/>
          <w:szCs w:val="24"/>
          <w:shd w:val="clear" w:color="auto" w:fill="FFFFFF"/>
        </w:rPr>
        <w:t> </w:t>
      </w:r>
      <w:r w:rsidRPr="00E51DFD">
        <w:rPr>
          <w:rFonts w:ascii="Times New Roman" w:hAnsi="Times New Roman"/>
          <w:color w:val="000000"/>
          <w:sz w:val="24"/>
          <w:szCs w:val="24"/>
          <w:shd w:val="clear" w:color="auto" w:fill="FFFFFF"/>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E51DFD">
        <w:rPr>
          <w:rFonts w:ascii="Times New Roman" w:hAnsi="Times New Roman"/>
          <w:iCs/>
          <w:color w:val="000000"/>
          <w:sz w:val="24"/>
          <w:szCs w:val="24"/>
          <w:shd w:val="clear" w:color="auto" w:fill="FFFFFF"/>
        </w:rPr>
        <w:t>постфикса -ся)</w:t>
      </w:r>
      <w:r w:rsidRPr="00E51DFD">
        <w:rPr>
          <w:rFonts w:ascii="Times New Roman" w:hAnsi="Times New Roman"/>
          <w:color w:val="000000"/>
          <w:sz w:val="24"/>
          <w:szCs w:val="24"/>
          <w:shd w:val="clear" w:color="auto" w:fill="FFFFFF"/>
        </w:rPr>
        <w:t>, основы. Различение изменяемых и неизменяемых слов.</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iCs/>
          <w:color w:val="000000"/>
          <w:sz w:val="24"/>
          <w:szCs w:val="24"/>
          <w:shd w:val="clear" w:color="auto" w:fill="FFFFFF"/>
        </w:rPr>
        <w:t>Представление о значении суффиксов и приставок. Образование однокоренных слов помощью суффиксов и приставок. Сложные слова</w:t>
      </w:r>
      <w:r w:rsidRPr="00E51DFD">
        <w:rPr>
          <w:rFonts w:ascii="Times New Roman" w:hAnsi="Times New Roman"/>
          <w:color w:val="000000"/>
          <w:sz w:val="24"/>
          <w:szCs w:val="24"/>
          <w:shd w:val="clear" w:color="auto" w:fill="FFFFFF"/>
        </w:rPr>
        <w:t>.</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iCs/>
          <w:color w:val="000000"/>
          <w:sz w:val="24"/>
          <w:szCs w:val="24"/>
          <w:shd w:val="clear" w:color="auto" w:fill="FFFFFF"/>
        </w:rPr>
        <w:t>Нахождение корня в однокоренных словах с чередованием согласных в корне. Разбор слова по составу.</w:t>
      </w:r>
      <w:r w:rsidRPr="00E51DFD">
        <w:rPr>
          <w:rFonts w:ascii="Times New Roman" w:hAnsi="Times New Roman"/>
          <w:color w:val="000000"/>
          <w:sz w:val="24"/>
          <w:szCs w:val="24"/>
        </w:rPr>
        <w:br/>
      </w:r>
      <w:r w:rsidRPr="00511779">
        <w:rPr>
          <w:rFonts w:ascii="Times New Roman" w:hAnsi="Times New Roman"/>
          <w:b/>
          <w:bCs/>
          <w:color w:val="000000"/>
          <w:sz w:val="24"/>
          <w:szCs w:val="24"/>
          <w:shd w:val="clear" w:color="auto" w:fill="FFFFFF"/>
        </w:rPr>
        <w:t>Морфология.</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shd w:val="clear" w:color="auto" w:fill="FFFFFF"/>
        </w:rPr>
        <w:t>Части речи;</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iCs/>
          <w:color w:val="000000"/>
          <w:sz w:val="24"/>
          <w:szCs w:val="24"/>
          <w:shd w:val="clear" w:color="auto" w:fill="FFFFFF"/>
        </w:rPr>
        <w:t>деление частей речи на самостоятельные и служебные.</w:t>
      </w:r>
      <w:r w:rsidRPr="00E51DFD">
        <w:rPr>
          <w:rFonts w:ascii="Times New Roman" w:hAnsi="Times New Roman"/>
          <w:color w:val="000000"/>
          <w:sz w:val="24"/>
          <w:szCs w:val="24"/>
        </w:rPr>
        <w:br/>
      </w:r>
      <w:r w:rsidRPr="00E51DFD">
        <w:rPr>
          <w:rFonts w:ascii="Times New Roman" w:hAnsi="Times New Roman"/>
          <w:bCs/>
          <w:color w:val="000000"/>
          <w:sz w:val="24"/>
          <w:szCs w:val="24"/>
          <w:shd w:val="clear" w:color="auto" w:fill="FFFFFF"/>
        </w:rPr>
        <w:t>Имя существительное</w:t>
      </w:r>
      <w:r w:rsidRPr="00E51DFD">
        <w:rPr>
          <w:rFonts w:ascii="Times New Roman" w:hAnsi="Times New Roman"/>
          <w:color w:val="000000"/>
          <w:sz w:val="24"/>
          <w:szCs w:val="24"/>
          <w:shd w:val="clear" w:color="auto" w:fill="FFFFFF"/>
        </w:rPr>
        <w:t>. Значение и употребление в речи. Различение имён существительных</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iCs/>
          <w:color w:val="000000"/>
          <w:sz w:val="24"/>
          <w:szCs w:val="24"/>
          <w:shd w:val="clear" w:color="auto" w:fill="FFFFFF"/>
        </w:rPr>
        <w:t>одушевлённых и неодушевлённых</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shd w:val="clear" w:color="auto" w:fill="FFFFFF"/>
        </w:rPr>
        <w:t>по вопросам кто? и что?</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iCs/>
          <w:color w:val="000000"/>
          <w:sz w:val="24"/>
          <w:szCs w:val="24"/>
          <w:shd w:val="clear" w:color="auto" w:fill="FFFFFF"/>
        </w:rPr>
        <w:t>Выделение имён существительных собственных и нарицательных.</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Различение имён существительных мужского, женского и среднего рода. Изменение существительных по числам.</w:t>
      </w:r>
      <w:r w:rsidRPr="00E51DFD">
        <w:rPr>
          <w:rStyle w:val="apple-converted-space"/>
          <w:rFonts w:ascii="Times New Roman" w:hAnsi="Times New Roman"/>
          <w:color w:val="000000"/>
          <w:sz w:val="24"/>
          <w:szCs w:val="24"/>
          <w:shd w:val="clear" w:color="auto" w:fill="FFFFFF"/>
        </w:rPr>
        <w:t> </w:t>
      </w:r>
      <w:r w:rsidRPr="00E51DFD">
        <w:rPr>
          <w:rStyle w:val="apple-converted-space"/>
          <w:rFonts w:ascii="Times New Roman" w:hAnsi="Times New Roman"/>
          <w:iCs/>
          <w:color w:val="000000"/>
          <w:sz w:val="24"/>
          <w:szCs w:val="24"/>
          <w:shd w:val="clear" w:color="auto" w:fill="FFFFFF"/>
        </w:rPr>
        <w:t> </w:t>
      </w:r>
      <w:r w:rsidRPr="00E51DFD">
        <w:rPr>
          <w:rStyle w:val="submenu-table"/>
          <w:rFonts w:ascii="Times New Roman" w:hAnsi="Times New Roman"/>
          <w:color w:val="000000"/>
          <w:sz w:val="24"/>
          <w:shd w:val="clear" w:color="auto" w:fill="FFFFFF"/>
        </w:rPr>
        <w:t>Начальная форма имени существительного.</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shd w:val="clear" w:color="auto" w:fill="FFFFFF"/>
        </w:rPr>
        <w:t>Изменение существительных по падежам. Определение падежа, в котором употреблено имя существительное.</w:t>
      </w:r>
      <w:r>
        <w:rPr>
          <w:rFonts w:ascii="Times New Roman" w:hAnsi="Times New Roman"/>
          <w:color w:val="000000"/>
          <w:sz w:val="24"/>
          <w:szCs w:val="24"/>
          <w:shd w:val="clear" w:color="auto" w:fill="FFFFFF"/>
        </w:rPr>
        <w:t xml:space="preserve"> </w:t>
      </w:r>
      <w:r w:rsidRPr="00E51DFD">
        <w:rPr>
          <w:rFonts w:ascii="Times New Roman" w:hAnsi="Times New Roman"/>
          <w:iCs/>
          <w:color w:val="000000"/>
          <w:sz w:val="24"/>
          <w:szCs w:val="24"/>
          <w:shd w:val="clear" w:color="auto" w:fill="FFFFFF"/>
        </w:rPr>
        <w:t>Различение падежных и смысловых (синтаксических) вопросов.</w:t>
      </w:r>
      <w:r w:rsidRPr="00E51DFD">
        <w:rPr>
          <w:rStyle w:val="apple-converted-space"/>
          <w:rFonts w:ascii="Times New Roman" w:hAnsi="Times New Roman"/>
          <w:iCs/>
          <w:color w:val="000000"/>
          <w:sz w:val="24"/>
          <w:szCs w:val="24"/>
          <w:shd w:val="clear" w:color="auto" w:fill="FFFFFF"/>
        </w:rPr>
        <w:t> </w:t>
      </w:r>
      <w:r w:rsidRPr="00E51DFD">
        <w:rPr>
          <w:rFonts w:ascii="Times New Roman" w:hAnsi="Times New Roman"/>
          <w:color w:val="000000"/>
          <w:sz w:val="24"/>
          <w:szCs w:val="24"/>
          <w:shd w:val="clear" w:color="auto" w:fill="FFFFFF"/>
        </w:rPr>
        <w:t>Определение принадлежности имён существительных к 1, 2, 3-му склонению.</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iCs/>
          <w:color w:val="000000"/>
          <w:sz w:val="24"/>
          <w:szCs w:val="24"/>
          <w:shd w:val="clear" w:color="auto" w:fill="FFFFFF"/>
        </w:rPr>
        <w:t>Словообразование имён существительных. Морфологический разбор имён существительных.</w:t>
      </w:r>
      <w:r w:rsidRPr="00E51DFD">
        <w:rPr>
          <w:rFonts w:ascii="Times New Roman" w:hAnsi="Times New Roman"/>
          <w:color w:val="000000"/>
          <w:sz w:val="24"/>
          <w:szCs w:val="24"/>
        </w:rPr>
        <w:br/>
      </w:r>
      <w:r w:rsidRPr="00E51DFD">
        <w:rPr>
          <w:rStyle w:val="submenu-table"/>
          <w:rFonts w:ascii="Times New Roman" w:hAnsi="Times New Roman"/>
          <w:bCs/>
          <w:color w:val="000000"/>
          <w:sz w:val="24"/>
          <w:shd w:val="clear" w:color="auto" w:fill="FFFFFF"/>
        </w:rPr>
        <w:t>Имя прилагательное</w:t>
      </w:r>
      <w:r w:rsidRPr="00E51DFD">
        <w:rPr>
          <w:rFonts w:ascii="Times New Roman" w:hAnsi="Times New Roman"/>
          <w:color w:val="000000"/>
          <w:sz w:val="24"/>
          <w:szCs w:val="24"/>
          <w:shd w:val="clear" w:color="auto" w:fill="FFFFFF"/>
        </w:rPr>
        <w:t>. Значение и употребление в речи. Изменение прилагательных по родам, числам и падежам, кроме прилагательных на -</w:t>
      </w:r>
      <w:r w:rsidRPr="00E51DFD">
        <w:rPr>
          <w:rFonts w:ascii="Times New Roman" w:hAnsi="Times New Roman"/>
          <w:bCs/>
          <w:color w:val="000000"/>
          <w:sz w:val="24"/>
          <w:szCs w:val="24"/>
          <w:shd w:val="clear" w:color="auto" w:fill="FFFFFF"/>
        </w:rPr>
        <w:t>ий, -ья, -ов, -ин</w:t>
      </w:r>
      <w:r w:rsidRPr="00E51DFD">
        <w:rPr>
          <w:rFonts w:ascii="Times New Roman" w:hAnsi="Times New Roman"/>
          <w:color w:val="000000"/>
          <w:sz w:val="24"/>
          <w:szCs w:val="24"/>
          <w:shd w:val="clear" w:color="auto" w:fill="FFFFFF"/>
        </w:rPr>
        <w:t>. Зависимость формы имени прилагательного от формы имени существительного.</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iCs/>
          <w:color w:val="000000"/>
          <w:sz w:val="24"/>
          <w:szCs w:val="24"/>
          <w:shd w:val="clear" w:color="auto" w:fill="FFFFFF"/>
        </w:rPr>
        <w:t>Начальная форма имени прилагательного. Словообразование имён прилагательных. Морфологический разбор имён прилагательных.</w:t>
      </w:r>
      <w:r w:rsidRPr="00E51DFD">
        <w:rPr>
          <w:rFonts w:ascii="Times New Roman" w:hAnsi="Times New Roman"/>
          <w:color w:val="000000"/>
          <w:sz w:val="24"/>
          <w:szCs w:val="24"/>
        </w:rPr>
        <w:br/>
      </w:r>
      <w:r w:rsidRPr="00E51DFD">
        <w:rPr>
          <w:rFonts w:ascii="Times New Roman" w:hAnsi="Times New Roman"/>
          <w:bCs/>
          <w:color w:val="000000"/>
          <w:sz w:val="24"/>
          <w:szCs w:val="24"/>
          <w:shd w:val="clear" w:color="auto" w:fill="FFFFFF"/>
        </w:rPr>
        <w:t>Местоимение</w:t>
      </w:r>
      <w:r w:rsidRPr="00E51DFD">
        <w:rPr>
          <w:rFonts w:ascii="Times New Roman" w:hAnsi="Times New Roman"/>
          <w:color w:val="000000"/>
          <w:sz w:val="24"/>
          <w:szCs w:val="24"/>
          <w:shd w:val="clear" w:color="auto" w:fill="FFFFFF"/>
        </w:rPr>
        <w:t xml:space="preserve">. </w:t>
      </w:r>
      <w:r w:rsidRPr="00E51DFD">
        <w:rPr>
          <w:rStyle w:val="submenu-table"/>
          <w:rFonts w:ascii="Times New Roman" w:hAnsi="Times New Roman"/>
          <w:color w:val="000000"/>
          <w:sz w:val="24"/>
          <w:shd w:val="clear" w:color="auto" w:fill="FFFFFF"/>
        </w:rPr>
        <w:t>Личные местоимения 1, 2, 3-го лица единственного и множественного числа. Склонение личных местоимений</w:t>
      </w:r>
      <w:r w:rsidRPr="00E51DFD">
        <w:rPr>
          <w:rFonts w:ascii="Times New Roman" w:hAnsi="Times New Roman"/>
          <w:color w:val="000000"/>
          <w:sz w:val="24"/>
          <w:szCs w:val="24"/>
          <w:shd w:val="clear" w:color="auto" w:fill="FFFFFF"/>
        </w:rPr>
        <w:t>.</w:t>
      </w:r>
      <w:r w:rsidRPr="00E51DFD">
        <w:rPr>
          <w:rFonts w:ascii="Times New Roman" w:hAnsi="Times New Roman"/>
          <w:color w:val="000000"/>
          <w:sz w:val="24"/>
          <w:szCs w:val="24"/>
        </w:rPr>
        <w:br/>
      </w:r>
      <w:r w:rsidRPr="00E51DFD">
        <w:rPr>
          <w:rFonts w:ascii="Times New Roman" w:hAnsi="Times New Roman"/>
          <w:bCs/>
          <w:color w:val="000000"/>
          <w:sz w:val="24"/>
          <w:szCs w:val="24"/>
          <w:shd w:val="clear" w:color="auto" w:fill="FFFFFF"/>
        </w:rPr>
        <w:t>Глагол.</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shd w:val="clear" w:color="auto" w:fill="FFFFFF"/>
        </w:rPr>
        <w:t xml:space="preserve">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iCs/>
          <w:color w:val="000000"/>
          <w:sz w:val="24"/>
          <w:szCs w:val="24"/>
          <w:shd w:val="clear" w:color="auto" w:fill="FFFFFF"/>
        </w:rPr>
        <w:t>Возвратные глаголы. Словообразование глаголов от других частей речи</w:t>
      </w:r>
      <w:r w:rsidRPr="00E51DFD">
        <w:rPr>
          <w:rFonts w:ascii="Times New Roman" w:hAnsi="Times New Roman"/>
          <w:color w:val="000000"/>
          <w:sz w:val="24"/>
          <w:szCs w:val="24"/>
          <w:shd w:val="clear" w:color="auto" w:fill="FFFFFF"/>
        </w:rPr>
        <w:t>.</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iCs/>
          <w:color w:val="000000"/>
          <w:sz w:val="24"/>
          <w:szCs w:val="24"/>
          <w:shd w:val="clear" w:color="auto" w:fill="FFFFFF"/>
        </w:rPr>
        <w:t>Морфологический разбор глаголов</w:t>
      </w:r>
      <w:r w:rsidRPr="00E51DFD">
        <w:rPr>
          <w:rFonts w:ascii="Times New Roman" w:hAnsi="Times New Roman"/>
          <w:bCs/>
          <w:iCs/>
          <w:color w:val="000000"/>
          <w:sz w:val="24"/>
          <w:szCs w:val="24"/>
          <w:shd w:val="clear" w:color="auto" w:fill="FFFFFF"/>
        </w:rPr>
        <w:t>.</w:t>
      </w:r>
      <w:r w:rsidRPr="00E51DFD">
        <w:rPr>
          <w:rFonts w:ascii="Times New Roman" w:hAnsi="Times New Roman"/>
          <w:color w:val="000000"/>
          <w:sz w:val="24"/>
          <w:szCs w:val="24"/>
        </w:rPr>
        <w:br/>
      </w:r>
      <w:r w:rsidRPr="00E51DFD">
        <w:rPr>
          <w:rFonts w:ascii="Times New Roman" w:hAnsi="Times New Roman"/>
          <w:bCs/>
          <w:color w:val="000000"/>
          <w:sz w:val="24"/>
          <w:szCs w:val="24"/>
          <w:shd w:val="clear" w:color="auto" w:fill="FFFFFF"/>
        </w:rPr>
        <w:t>Наречие</w:t>
      </w:r>
      <w:r w:rsidRPr="00E51DFD">
        <w:rPr>
          <w:rFonts w:ascii="Times New Roman" w:hAnsi="Times New Roman"/>
          <w:color w:val="000000"/>
          <w:sz w:val="24"/>
          <w:szCs w:val="24"/>
          <w:shd w:val="clear" w:color="auto" w:fill="FFFFFF"/>
        </w:rPr>
        <w:t>.</w:t>
      </w:r>
      <w:r w:rsidRPr="00E51DFD">
        <w:rPr>
          <w:rStyle w:val="apple-converted-space"/>
          <w:rFonts w:ascii="Times New Roman" w:hAnsi="Times New Roman"/>
          <w:iCs/>
          <w:color w:val="000000"/>
          <w:sz w:val="24"/>
          <w:szCs w:val="24"/>
          <w:shd w:val="clear" w:color="auto" w:fill="FFFFFF"/>
        </w:rPr>
        <w:t> </w:t>
      </w:r>
      <w:r w:rsidRPr="00E51DFD">
        <w:rPr>
          <w:rFonts w:ascii="Times New Roman" w:hAnsi="Times New Roman"/>
          <w:iCs/>
          <w:color w:val="000000"/>
          <w:sz w:val="24"/>
          <w:szCs w:val="24"/>
          <w:shd w:val="clear" w:color="auto" w:fill="FFFFFF"/>
        </w:rPr>
        <w:t>Значение и употребление в речи.</w:t>
      </w:r>
      <w:r w:rsidRPr="00E51DFD">
        <w:rPr>
          <w:rFonts w:ascii="Times New Roman" w:hAnsi="Times New Roman"/>
          <w:color w:val="000000"/>
          <w:sz w:val="24"/>
          <w:szCs w:val="24"/>
        </w:rPr>
        <w:br/>
      </w:r>
      <w:r w:rsidRPr="00E51DFD">
        <w:rPr>
          <w:rFonts w:ascii="Times New Roman" w:hAnsi="Times New Roman"/>
          <w:bCs/>
          <w:color w:val="000000"/>
          <w:sz w:val="24"/>
          <w:szCs w:val="24"/>
          <w:shd w:val="clear" w:color="auto" w:fill="FFFFFF"/>
        </w:rPr>
        <w:t>Союз.</w:t>
      </w:r>
      <w:r w:rsidRPr="00E51DFD">
        <w:rPr>
          <w:rStyle w:val="apple-converted-space"/>
          <w:rFonts w:ascii="Times New Roman" w:hAnsi="Times New Roman"/>
          <w:bCs/>
          <w:color w:val="000000"/>
          <w:sz w:val="24"/>
          <w:szCs w:val="24"/>
          <w:shd w:val="clear" w:color="auto" w:fill="FFFFFF"/>
        </w:rPr>
        <w:t> </w:t>
      </w:r>
      <w:r w:rsidRPr="00E51DFD">
        <w:rPr>
          <w:rFonts w:ascii="Times New Roman" w:hAnsi="Times New Roman"/>
          <w:color w:val="000000"/>
          <w:sz w:val="24"/>
          <w:szCs w:val="24"/>
          <w:shd w:val="clear" w:color="auto" w:fill="FFFFFF"/>
        </w:rPr>
        <w:t>Союзы</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bCs/>
          <w:color w:val="000000"/>
          <w:sz w:val="24"/>
          <w:szCs w:val="24"/>
          <w:shd w:val="clear" w:color="auto" w:fill="FFFFFF"/>
        </w:rPr>
        <w:t>и, а, но,</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shd w:val="clear" w:color="auto" w:fill="FFFFFF"/>
        </w:rPr>
        <w:t>их роль в речи.</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rPr>
        <w:br/>
      </w:r>
      <w:r w:rsidRPr="00511779">
        <w:rPr>
          <w:rFonts w:ascii="Times New Roman" w:hAnsi="Times New Roman"/>
          <w:b/>
          <w:bCs/>
          <w:color w:val="000000"/>
          <w:sz w:val="24"/>
          <w:szCs w:val="24"/>
          <w:shd w:val="clear" w:color="auto" w:fill="FFFFFF"/>
        </w:rPr>
        <w:t>Синтаксис.</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shd w:val="clear" w:color="auto" w:fill="FFFFFF"/>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Нахождение однородных членов и самостоятельное составление предложений с ними без союзов и с союзами</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bCs/>
          <w:color w:val="000000"/>
          <w:sz w:val="24"/>
          <w:szCs w:val="24"/>
          <w:shd w:val="clear" w:color="auto" w:fill="FFFFFF"/>
        </w:rPr>
        <w:t>и, а, но</w:t>
      </w:r>
      <w:r w:rsidRPr="00E51DFD">
        <w:rPr>
          <w:rFonts w:ascii="Times New Roman" w:hAnsi="Times New Roman"/>
          <w:color w:val="000000"/>
          <w:sz w:val="24"/>
          <w:szCs w:val="24"/>
          <w:shd w:val="clear" w:color="auto" w:fill="FFFFFF"/>
        </w:rPr>
        <w:t>. Использование интонации перечисления в предложениях с однородными членами.</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rPr>
        <w:br/>
      </w:r>
      <w:r w:rsidRPr="00E51DFD">
        <w:rPr>
          <w:rStyle w:val="submenu-table"/>
          <w:rFonts w:ascii="Times New Roman" w:hAnsi="Times New Roman"/>
          <w:color w:val="000000"/>
          <w:sz w:val="24"/>
          <w:shd w:val="clear" w:color="auto" w:fill="FFFFFF"/>
        </w:rPr>
        <w:t>Нахождение в предложении обращения (в начале, в середине или в конце предложения).</w:t>
      </w:r>
      <w:r w:rsidRPr="00E51DFD">
        <w:rPr>
          <w:rFonts w:ascii="Times New Roman" w:hAnsi="Times New Roman"/>
          <w:color w:val="000000"/>
          <w:sz w:val="24"/>
          <w:szCs w:val="24"/>
        </w:rPr>
        <w:br/>
      </w:r>
      <w:r w:rsidRPr="00E51DFD">
        <w:rPr>
          <w:rFonts w:ascii="Times New Roman" w:hAnsi="Times New Roman"/>
          <w:bCs/>
          <w:color w:val="000000"/>
          <w:sz w:val="24"/>
          <w:szCs w:val="24"/>
          <w:shd w:val="clear" w:color="auto" w:fill="FFFFFF"/>
        </w:rPr>
        <w:t>Сложное предложение</w:t>
      </w:r>
      <w:r w:rsidRPr="00E51DFD">
        <w:rPr>
          <w:rStyle w:val="apple-converted-space"/>
          <w:rFonts w:ascii="Times New Roman" w:hAnsi="Times New Roman"/>
          <w:iCs/>
          <w:color w:val="000000"/>
          <w:sz w:val="24"/>
          <w:szCs w:val="24"/>
          <w:shd w:val="clear" w:color="auto" w:fill="FFFFFF"/>
        </w:rPr>
        <w:t> </w:t>
      </w:r>
      <w:r w:rsidRPr="00E51DFD">
        <w:rPr>
          <w:rFonts w:ascii="Times New Roman" w:hAnsi="Times New Roman"/>
          <w:iCs/>
          <w:color w:val="000000"/>
          <w:sz w:val="24"/>
          <w:szCs w:val="24"/>
          <w:shd w:val="clear" w:color="auto" w:fill="FFFFFF"/>
        </w:rPr>
        <w:t xml:space="preserve">(общее представление). Различение простых и сложных </w:t>
      </w:r>
      <w:r w:rsidRPr="00E51DFD">
        <w:rPr>
          <w:rFonts w:ascii="Times New Roman" w:hAnsi="Times New Roman"/>
          <w:iCs/>
          <w:color w:val="000000"/>
          <w:sz w:val="24"/>
          <w:szCs w:val="24"/>
          <w:shd w:val="clear" w:color="auto" w:fill="FFFFFF"/>
        </w:rPr>
        <w:lastRenderedPageBreak/>
        <w:t>предложений.</w:t>
      </w:r>
      <w:r w:rsidRPr="00E51DFD">
        <w:rPr>
          <w:rFonts w:ascii="Times New Roman" w:hAnsi="Times New Roman"/>
          <w:color w:val="000000"/>
          <w:sz w:val="24"/>
          <w:szCs w:val="24"/>
        </w:rPr>
        <w:br/>
      </w:r>
      <w:r w:rsidRPr="000F081E">
        <w:rPr>
          <w:rStyle w:val="submenu-table"/>
          <w:rFonts w:ascii="Times New Roman" w:hAnsi="Times New Roman"/>
          <w:b/>
          <w:bCs/>
          <w:color w:val="000000"/>
          <w:sz w:val="24"/>
          <w:shd w:val="clear" w:color="auto" w:fill="FFFFFF"/>
        </w:rPr>
        <w:t>Орфография и пунктуация</w:t>
      </w:r>
      <w:r w:rsidRPr="000F081E">
        <w:rPr>
          <w:rFonts w:ascii="Times New Roman" w:hAnsi="Times New Roman"/>
          <w:b/>
          <w:color w:val="000000"/>
          <w:sz w:val="24"/>
          <w:szCs w:val="24"/>
          <w:shd w:val="clear" w:color="auto" w:fill="FFFFFF"/>
        </w:rPr>
        <w:t>.</w:t>
      </w:r>
      <w:r w:rsidRPr="00E51DFD">
        <w:rPr>
          <w:rFonts w:ascii="Times New Roman" w:hAnsi="Times New Roman"/>
          <w:color w:val="000000"/>
          <w:sz w:val="24"/>
          <w:szCs w:val="24"/>
          <w:shd w:val="clear" w:color="auto" w:fill="FFFFFF"/>
        </w:rPr>
        <w:t xml:space="preserve">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Применение правил правописания и пунктуации:</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 сочетания</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bCs/>
          <w:color w:val="000000"/>
          <w:sz w:val="24"/>
          <w:szCs w:val="24"/>
          <w:shd w:val="clear" w:color="auto" w:fill="FFFFFF"/>
        </w:rPr>
        <w:t>жи—ши, ча—ща, чу—щу</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shd w:val="clear" w:color="auto" w:fill="FFFFFF"/>
        </w:rPr>
        <w:t>в положении под ударением;</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 сочетания</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bCs/>
          <w:color w:val="000000"/>
          <w:sz w:val="24"/>
          <w:szCs w:val="24"/>
          <w:shd w:val="clear" w:color="auto" w:fill="FFFFFF"/>
        </w:rPr>
        <w:t>чк—чн, чт, нч, щн</w:t>
      </w:r>
      <w:r w:rsidRPr="00E51DFD">
        <w:rPr>
          <w:rStyle w:val="apple-converted-space"/>
          <w:rFonts w:ascii="Times New Roman" w:hAnsi="Times New Roman"/>
          <w:bCs/>
          <w:color w:val="000000"/>
          <w:sz w:val="24"/>
          <w:szCs w:val="24"/>
          <w:shd w:val="clear" w:color="auto" w:fill="FFFFFF"/>
        </w:rPr>
        <w:t> </w:t>
      </w:r>
      <w:r w:rsidRPr="00E51DFD">
        <w:rPr>
          <w:rFonts w:ascii="Times New Roman" w:hAnsi="Times New Roman"/>
          <w:color w:val="000000"/>
          <w:sz w:val="24"/>
          <w:szCs w:val="24"/>
          <w:shd w:val="clear" w:color="auto" w:fill="FFFFFF"/>
        </w:rPr>
        <w:t>и др.;</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 перенос слов;</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 прописная буква в начале предложения, в именах собственных;</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 проверяемые безударные гласные в корне слова;</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 парные звонкие и глухие согласные в корне слова;</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 непроизносимые согласные;</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 гласные и согласные в неизменяемых на письме приставках;</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 разделительные</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bCs/>
          <w:color w:val="000000"/>
          <w:sz w:val="24"/>
          <w:szCs w:val="24"/>
          <w:shd w:val="clear" w:color="auto" w:fill="FFFFFF"/>
        </w:rPr>
        <w:t>ъ</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shd w:val="clear" w:color="auto" w:fill="FFFFFF"/>
        </w:rPr>
        <w:t>и</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bCs/>
          <w:color w:val="000000"/>
          <w:sz w:val="24"/>
          <w:szCs w:val="24"/>
          <w:shd w:val="clear" w:color="auto" w:fill="FFFFFF"/>
        </w:rPr>
        <w:t>ь</w:t>
      </w:r>
      <w:r w:rsidRPr="00E51DFD">
        <w:rPr>
          <w:rFonts w:ascii="Times New Roman" w:hAnsi="Times New Roman"/>
          <w:color w:val="000000"/>
          <w:sz w:val="24"/>
          <w:szCs w:val="24"/>
          <w:shd w:val="clear" w:color="auto" w:fill="FFFFFF"/>
        </w:rPr>
        <w:t>;</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 мягкий знак после шипящих на конце имён существительных (</w:t>
      </w:r>
      <w:r w:rsidRPr="00E51DFD">
        <w:rPr>
          <w:rFonts w:ascii="Times New Roman" w:hAnsi="Times New Roman"/>
          <w:iCs/>
          <w:color w:val="000000"/>
          <w:sz w:val="24"/>
          <w:szCs w:val="24"/>
          <w:shd w:val="clear" w:color="auto" w:fill="FFFFFF"/>
        </w:rPr>
        <w:t>речь, рожь, мышь</w:t>
      </w:r>
      <w:r w:rsidRPr="00E51DFD">
        <w:rPr>
          <w:rFonts w:ascii="Times New Roman" w:hAnsi="Times New Roman"/>
          <w:color w:val="000000"/>
          <w:sz w:val="24"/>
          <w:szCs w:val="24"/>
          <w:shd w:val="clear" w:color="auto" w:fill="FFFFFF"/>
        </w:rPr>
        <w:t>);</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iCs/>
          <w:color w:val="000000"/>
          <w:sz w:val="24"/>
          <w:szCs w:val="24"/>
          <w:shd w:val="clear" w:color="auto" w:fill="FFFFFF"/>
        </w:rPr>
        <w:t>соединительные</w:t>
      </w:r>
      <w:r w:rsidRPr="00E51DFD">
        <w:rPr>
          <w:rStyle w:val="apple-converted-space"/>
          <w:rFonts w:ascii="Times New Roman" w:hAnsi="Times New Roman"/>
          <w:iCs/>
          <w:color w:val="000000"/>
          <w:sz w:val="24"/>
          <w:szCs w:val="24"/>
          <w:shd w:val="clear" w:color="auto" w:fill="FFFFFF"/>
        </w:rPr>
        <w:t> </w:t>
      </w:r>
      <w:r w:rsidRPr="00E51DFD">
        <w:rPr>
          <w:rFonts w:ascii="Times New Roman" w:hAnsi="Times New Roman"/>
          <w:bCs/>
          <w:iCs/>
          <w:color w:val="000000"/>
          <w:sz w:val="24"/>
          <w:szCs w:val="24"/>
          <w:shd w:val="clear" w:color="auto" w:fill="FFFFFF"/>
        </w:rPr>
        <w:t>о</w:t>
      </w:r>
      <w:r w:rsidRPr="00E51DFD">
        <w:rPr>
          <w:rStyle w:val="apple-converted-space"/>
          <w:rFonts w:ascii="Times New Roman" w:hAnsi="Times New Roman"/>
          <w:iCs/>
          <w:color w:val="000000"/>
          <w:sz w:val="24"/>
          <w:szCs w:val="24"/>
          <w:shd w:val="clear" w:color="auto" w:fill="FFFFFF"/>
        </w:rPr>
        <w:t> </w:t>
      </w:r>
      <w:r w:rsidRPr="00E51DFD">
        <w:rPr>
          <w:rFonts w:ascii="Times New Roman" w:hAnsi="Times New Roman"/>
          <w:iCs/>
          <w:color w:val="000000"/>
          <w:sz w:val="24"/>
          <w:szCs w:val="24"/>
          <w:shd w:val="clear" w:color="auto" w:fill="FFFFFF"/>
        </w:rPr>
        <w:t>и</w:t>
      </w:r>
      <w:r w:rsidRPr="00E51DFD">
        <w:rPr>
          <w:rStyle w:val="apple-converted-space"/>
          <w:rFonts w:ascii="Times New Roman" w:hAnsi="Times New Roman"/>
          <w:iCs/>
          <w:color w:val="000000"/>
          <w:sz w:val="24"/>
          <w:szCs w:val="24"/>
          <w:shd w:val="clear" w:color="auto" w:fill="FFFFFF"/>
        </w:rPr>
        <w:t> </w:t>
      </w:r>
      <w:r w:rsidRPr="00E51DFD">
        <w:rPr>
          <w:rFonts w:ascii="Times New Roman" w:hAnsi="Times New Roman"/>
          <w:bCs/>
          <w:iCs/>
          <w:color w:val="000000"/>
          <w:sz w:val="24"/>
          <w:szCs w:val="24"/>
          <w:shd w:val="clear" w:color="auto" w:fill="FFFFFF"/>
        </w:rPr>
        <w:t>е</w:t>
      </w:r>
      <w:r w:rsidRPr="00E51DFD">
        <w:rPr>
          <w:rFonts w:ascii="Times New Roman" w:hAnsi="Times New Roman"/>
          <w:iCs/>
          <w:color w:val="000000"/>
          <w:sz w:val="24"/>
          <w:szCs w:val="24"/>
          <w:shd w:val="clear" w:color="auto" w:fill="FFFFFF"/>
        </w:rPr>
        <w:t>, в сложных словах (самолёт, вездеход)</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bCs/>
          <w:color w:val="000000"/>
          <w:sz w:val="24"/>
          <w:szCs w:val="24"/>
          <w:shd w:val="clear" w:color="auto" w:fill="FFFFFF"/>
        </w:rPr>
        <w:t>е</w:t>
      </w:r>
      <w:r w:rsidRPr="00E51DFD">
        <w:rPr>
          <w:rStyle w:val="apple-converted-space"/>
          <w:rFonts w:ascii="Times New Roman" w:hAnsi="Times New Roman"/>
          <w:iCs/>
          <w:color w:val="000000"/>
          <w:sz w:val="24"/>
          <w:szCs w:val="24"/>
          <w:shd w:val="clear" w:color="auto" w:fill="FFFFFF"/>
        </w:rPr>
        <w:t> </w:t>
      </w:r>
      <w:r w:rsidRPr="00E51DFD">
        <w:rPr>
          <w:rFonts w:ascii="Times New Roman" w:hAnsi="Times New Roman"/>
          <w:iCs/>
          <w:color w:val="000000"/>
          <w:sz w:val="24"/>
          <w:szCs w:val="24"/>
          <w:shd w:val="clear" w:color="auto" w:fill="FFFFFF"/>
        </w:rPr>
        <w:t>и</w:t>
      </w:r>
      <w:r w:rsidRPr="00E51DFD">
        <w:rPr>
          <w:rStyle w:val="apple-converted-space"/>
          <w:rFonts w:ascii="Times New Roman" w:hAnsi="Times New Roman"/>
          <w:iCs/>
          <w:color w:val="000000"/>
          <w:sz w:val="24"/>
          <w:szCs w:val="24"/>
          <w:shd w:val="clear" w:color="auto" w:fill="FFFFFF"/>
        </w:rPr>
        <w:t> </w:t>
      </w:r>
      <w:r w:rsidRPr="00E51DFD">
        <w:rPr>
          <w:rFonts w:ascii="Times New Roman" w:hAnsi="Times New Roman"/>
          <w:bCs/>
          <w:iCs/>
          <w:color w:val="000000"/>
          <w:sz w:val="24"/>
          <w:szCs w:val="24"/>
          <w:shd w:val="clear" w:color="auto" w:fill="FFFFFF"/>
        </w:rPr>
        <w:t>и</w:t>
      </w:r>
      <w:r w:rsidRPr="00E51DFD">
        <w:rPr>
          <w:rStyle w:val="apple-converted-space"/>
          <w:rFonts w:ascii="Times New Roman" w:hAnsi="Times New Roman"/>
          <w:iCs/>
          <w:color w:val="000000"/>
          <w:sz w:val="24"/>
          <w:szCs w:val="24"/>
          <w:shd w:val="clear" w:color="auto" w:fill="FFFFFF"/>
        </w:rPr>
        <w:t> </w:t>
      </w:r>
      <w:r w:rsidRPr="00E51DFD">
        <w:rPr>
          <w:rFonts w:ascii="Times New Roman" w:hAnsi="Times New Roman"/>
          <w:iCs/>
          <w:color w:val="000000"/>
          <w:sz w:val="24"/>
          <w:szCs w:val="24"/>
          <w:shd w:val="clear" w:color="auto" w:fill="FFFFFF"/>
        </w:rPr>
        <w:t>в суффиксах имен существительных (ключик — ключика, замочек-замочка).</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 безударные падежные окончания имён существительных (кроме существительных на -</w:t>
      </w:r>
      <w:r w:rsidRPr="00E51DFD">
        <w:rPr>
          <w:rFonts w:ascii="Times New Roman" w:hAnsi="Times New Roman"/>
          <w:bCs/>
          <w:color w:val="000000"/>
          <w:sz w:val="24"/>
          <w:szCs w:val="24"/>
          <w:shd w:val="clear" w:color="auto" w:fill="FFFFFF"/>
        </w:rPr>
        <w:t>мя, -ий, -ье, -ия, -ов, -ин</w:t>
      </w:r>
      <w:r w:rsidRPr="00E51DFD">
        <w:rPr>
          <w:rFonts w:ascii="Times New Roman" w:hAnsi="Times New Roman"/>
          <w:color w:val="000000"/>
          <w:sz w:val="24"/>
          <w:szCs w:val="24"/>
          <w:shd w:val="clear" w:color="auto" w:fill="FFFFFF"/>
        </w:rPr>
        <w:t>);</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 безударные падежные окончания имён прилагательных;</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 раздельное написание предлогов с именами существительными;</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 раздельное написание предлогов с личными местоимениями;</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 раздельное написание частицы</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bCs/>
          <w:color w:val="000000"/>
          <w:sz w:val="24"/>
          <w:szCs w:val="24"/>
          <w:shd w:val="clear" w:color="auto" w:fill="FFFFFF"/>
        </w:rPr>
        <w:t>не</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shd w:val="clear" w:color="auto" w:fill="FFFFFF"/>
        </w:rPr>
        <w:t>с глаголами;</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 мягкий знак после шипящих на конце глаголов во 2-м лице единственного числа (</w:t>
      </w:r>
      <w:r w:rsidRPr="00E51DFD">
        <w:rPr>
          <w:rFonts w:ascii="Times New Roman" w:hAnsi="Times New Roman"/>
          <w:iCs/>
          <w:color w:val="000000"/>
          <w:sz w:val="24"/>
          <w:szCs w:val="24"/>
          <w:shd w:val="clear" w:color="auto" w:fill="FFFFFF"/>
        </w:rPr>
        <w:t>читаешь, учишь</w:t>
      </w:r>
      <w:r w:rsidRPr="00E51DFD">
        <w:rPr>
          <w:rFonts w:ascii="Times New Roman" w:hAnsi="Times New Roman"/>
          <w:color w:val="000000"/>
          <w:sz w:val="24"/>
          <w:szCs w:val="24"/>
          <w:shd w:val="clear" w:color="auto" w:fill="FFFFFF"/>
        </w:rPr>
        <w:t>);</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 мягкий знак в глаголах в сочетании</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bCs/>
          <w:color w:val="000000"/>
          <w:sz w:val="24"/>
          <w:szCs w:val="24"/>
          <w:shd w:val="clear" w:color="auto" w:fill="FFFFFF"/>
        </w:rPr>
        <w:t>-ться</w:t>
      </w:r>
      <w:r w:rsidRPr="00E51DFD">
        <w:rPr>
          <w:rFonts w:ascii="Times New Roman" w:hAnsi="Times New Roman"/>
          <w:color w:val="000000"/>
          <w:sz w:val="24"/>
          <w:szCs w:val="24"/>
          <w:shd w:val="clear" w:color="auto" w:fill="FFFFFF"/>
        </w:rPr>
        <w:t>;</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iCs/>
          <w:color w:val="000000"/>
          <w:sz w:val="24"/>
          <w:szCs w:val="24"/>
          <w:shd w:val="clear" w:color="auto" w:fill="FFFFFF"/>
        </w:rPr>
        <w:t>безударные личные окончания глаголов;</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 раздельное написание предлогов с другими словами;</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 знаки препинания в конце предложения: точка, вопросительный и восклицательные знаки;</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 знаки препинания (запятая) в предложениях с однородными членами;</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iCs/>
          <w:color w:val="000000"/>
          <w:sz w:val="24"/>
          <w:szCs w:val="24"/>
          <w:shd w:val="clear" w:color="auto" w:fill="FFFFFF"/>
        </w:rPr>
        <w:t>запятая при обращении в предложениях;</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iCs/>
          <w:color w:val="000000"/>
          <w:sz w:val="24"/>
          <w:szCs w:val="24"/>
          <w:shd w:val="clear" w:color="auto" w:fill="FFFFFF"/>
        </w:rPr>
        <w:t>запятая между частями в сложном предложении.</w:t>
      </w:r>
      <w:r w:rsidRPr="00E51DFD">
        <w:rPr>
          <w:rFonts w:ascii="Times New Roman" w:hAnsi="Times New Roman"/>
          <w:color w:val="000000"/>
          <w:sz w:val="24"/>
          <w:szCs w:val="24"/>
        </w:rPr>
        <w:br/>
      </w:r>
      <w:r w:rsidRPr="000F081E">
        <w:rPr>
          <w:rStyle w:val="submenu-table"/>
          <w:rFonts w:ascii="Times New Roman" w:hAnsi="Times New Roman"/>
          <w:b/>
          <w:bCs/>
          <w:color w:val="000000"/>
          <w:sz w:val="24"/>
          <w:shd w:val="clear" w:color="auto" w:fill="FFFFFF"/>
        </w:rPr>
        <w:t>Развитие речи</w:t>
      </w:r>
      <w:r w:rsidRPr="000F081E">
        <w:rPr>
          <w:rFonts w:ascii="Times New Roman" w:hAnsi="Times New Roman"/>
          <w:b/>
          <w:color w:val="000000"/>
          <w:sz w:val="24"/>
          <w:szCs w:val="24"/>
          <w:shd w:val="clear" w:color="auto" w:fill="FFFFFF"/>
        </w:rPr>
        <w:t>.</w:t>
      </w:r>
      <w:r w:rsidRPr="00E51DFD">
        <w:rPr>
          <w:rFonts w:ascii="Times New Roman" w:hAnsi="Times New Roman"/>
          <w:color w:val="000000"/>
          <w:sz w:val="24"/>
          <w:szCs w:val="24"/>
          <w:shd w:val="clear" w:color="auto" w:fill="FFFFFF"/>
        </w:rPr>
        <w:t xml:space="preserve"> Осознание ситуации общения: с какой целью, с кем и где происходит общение?</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w:t>
      </w:r>
      <w:r w:rsidRPr="00E51DFD">
        <w:rPr>
          <w:rFonts w:ascii="Times New Roman" w:hAnsi="Times New Roman"/>
          <w:color w:val="000000"/>
          <w:sz w:val="24"/>
          <w:szCs w:val="24"/>
          <w:shd w:val="clear" w:color="auto" w:fill="FFFFFF"/>
        </w:rPr>
        <w:lastRenderedPageBreak/>
        <w:t>речи (описание, повествование, рассуждение).</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Текст. Признаки текста. Смысловое единство предложений в тексте. Заглавие текста.</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Последовательность предложений в тексте.</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Последовательность частей текста (абзацев).</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Комплексная работа над структурой текста: озаглавливание, корректирование порядка предложений и частей текста (абзацев).</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План текста. Составление планов к заданным текстам.</w:t>
      </w:r>
      <w:r w:rsidRPr="00E51DFD">
        <w:rPr>
          <w:rStyle w:val="apple-converted-space"/>
          <w:rFonts w:ascii="Times New Roman" w:hAnsi="Times New Roman"/>
          <w:color w:val="000000"/>
          <w:sz w:val="24"/>
          <w:szCs w:val="24"/>
          <w:shd w:val="clear" w:color="auto" w:fill="FFFFFF"/>
        </w:rPr>
        <w:t> </w:t>
      </w:r>
      <w:r w:rsidRPr="00E51DFD">
        <w:rPr>
          <w:rStyle w:val="submenu-table"/>
          <w:rFonts w:ascii="Times New Roman" w:hAnsi="Times New Roman"/>
          <w:color w:val="000000"/>
          <w:sz w:val="24"/>
          <w:shd w:val="clear" w:color="auto" w:fill="FFFFFF"/>
        </w:rPr>
        <w:t>Создание собственных текстов по предложенным и самостоятельно составленным планам.</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Типы текстов: описание, повествование, рассуждение</w:t>
      </w:r>
      <w:r w:rsidRPr="00E51DFD">
        <w:rPr>
          <w:rFonts w:ascii="Times New Roman" w:hAnsi="Times New Roman"/>
          <w:iCs/>
          <w:color w:val="000000"/>
          <w:sz w:val="24"/>
          <w:szCs w:val="24"/>
          <w:shd w:val="clear" w:color="auto" w:fill="FFFFFF"/>
        </w:rPr>
        <w:t>,</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shd w:val="clear" w:color="auto" w:fill="FFFFFF"/>
        </w:rPr>
        <w:t>их особенности.</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Знакомство с жанрами письма и поздравления.</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Создание собственных текстов и корректирование заданных текстов с учётом точности, правильности, богатства и выразительности письменной речи;</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iCs/>
          <w:color w:val="000000"/>
          <w:sz w:val="24"/>
          <w:szCs w:val="24"/>
          <w:shd w:val="clear" w:color="auto" w:fill="FFFFFF"/>
        </w:rPr>
        <w:t>использование в текстах синонимов и антонимов.</w:t>
      </w:r>
      <w:r w:rsidRPr="00E51DFD">
        <w:rPr>
          <w:rFonts w:ascii="Times New Roman" w:hAnsi="Times New Roman"/>
          <w:color w:val="000000"/>
          <w:sz w:val="24"/>
          <w:szCs w:val="24"/>
        </w:rPr>
        <w:br/>
      </w:r>
      <w:r w:rsidRPr="00E51DFD">
        <w:rPr>
          <w:rFonts w:ascii="Times New Roman" w:hAnsi="Times New Roman"/>
          <w:color w:val="000000"/>
          <w:sz w:val="24"/>
          <w:szCs w:val="24"/>
          <w:shd w:val="clear" w:color="auto" w:fill="FFFFFF"/>
        </w:rPr>
        <w:t>Знакомство с основными видами изложений и сочинений (без заучивания учащимися определений):</w:t>
      </w:r>
      <w:r w:rsidRPr="00E51DFD">
        <w:rPr>
          <w:rStyle w:val="apple-converted-space"/>
          <w:rFonts w:ascii="Times New Roman" w:hAnsi="Times New Roman"/>
          <w:color w:val="000000"/>
          <w:sz w:val="24"/>
          <w:szCs w:val="24"/>
          <w:shd w:val="clear" w:color="auto" w:fill="FFFFFF"/>
        </w:rPr>
        <w:t> </w:t>
      </w:r>
      <w:r w:rsidRPr="00E51DFD">
        <w:rPr>
          <w:rFonts w:ascii="Times New Roman" w:hAnsi="Times New Roman"/>
          <w:iCs/>
          <w:color w:val="000000"/>
          <w:sz w:val="24"/>
          <w:szCs w:val="24"/>
          <w:shd w:val="clear" w:color="auto" w:fill="FFFFFF"/>
        </w:rPr>
        <w:t>изложение подробное и выборочное, изложение с элементами сочинения; сочинение-повествование, сочинение-описание, сочинение-рассуждение.</w:t>
      </w:r>
    </w:p>
    <w:p w:rsidR="007E1C3C" w:rsidRPr="000E23E2" w:rsidRDefault="007E1C3C" w:rsidP="007E1C3C">
      <w:pPr>
        <w:pStyle w:val="a6"/>
        <w:ind w:firstLine="851"/>
        <w:jc w:val="center"/>
        <w:rPr>
          <w:rFonts w:ascii="Times New Roman" w:hAnsi="Times New Roman"/>
          <w:sz w:val="24"/>
          <w:szCs w:val="24"/>
        </w:rPr>
      </w:pPr>
      <w:r>
        <w:rPr>
          <w:rFonts w:ascii="Times New Roman" w:hAnsi="Times New Roman"/>
          <w:sz w:val="24"/>
          <w:szCs w:val="24"/>
        </w:rPr>
        <w:t>П</w:t>
      </w:r>
      <w:r w:rsidRPr="000E23E2">
        <w:rPr>
          <w:rFonts w:ascii="Times New Roman" w:hAnsi="Times New Roman"/>
          <w:sz w:val="24"/>
          <w:szCs w:val="24"/>
        </w:rPr>
        <w:t>рограмма</w:t>
      </w:r>
      <w:r>
        <w:rPr>
          <w:rFonts w:ascii="Times New Roman" w:hAnsi="Times New Roman"/>
          <w:sz w:val="24"/>
          <w:szCs w:val="24"/>
        </w:rPr>
        <w:t xml:space="preserve"> включает следующие разделы:</w:t>
      </w:r>
    </w:p>
    <w:p w:rsidR="007E1C3C" w:rsidRPr="000E23E2" w:rsidRDefault="007E1C3C" w:rsidP="007E1C3C">
      <w:pPr>
        <w:pStyle w:val="a6"/>
        <w:ind w:firstLine="851"/>
        <w:jc w:val="both"/>
        <w:rPr>
          <w:rFonts w:ascii="Times New Roman" w:hAnsi="Times New Roman"/>
          <w:sz w:val="24"/>
          <w:szCs w:val="24"/>
        </w:rPr>
      </w:pPr>
      <w:r w:rsidRPr="000E23E2">
        <w:rPr>
          <w:rFonts w:ascii="Times New Roman" w:hAnsi="Times New Roman"/>
          <w:sz w:val="24"/>
          <w:szCs w:val="24"/>
        </w:rPr>
        <w:t>Предложение</w:t>
      </w:r>
      <w:r>
        <w:rPr>
          <w:rFonts w:ascii="Times New Roman" w:hAnsi="Times New Roman"/>
          <w:sz w:val="24"/>
          <w:szCs w:val="24"/>
        </w:rPr>
        <w:t>, с</w:t>
      </w:r>
      <w:r w:rsidRPr="000E23E2">
        <w:rPr>
          <w:rFonts w:ascii="Times New Roman" w:hAnsi="Times New Roman"/>
          <w:sz w:val="24"/>
          <w:szCs w:val="24"/>
        </w:rPr>
        <w:t>лово в языке и речи</w:t>
      </w:r>
      <w:r>
        <w:rPr>
          <w:rFonts w:ascii="Times New Roman" w:hAnsi="Times New Roman"/>
          <w:sz w:val="24"/>
          <w:szCs w:val="24"/>
        </w:rPr>
        <w:t>, имя существительное, имя прилагательное, личные местоимения, глагол, п</w:t>
      </w:r>
      <w:r w:rsidRPr="000E23E2">
        <w:rPr>
          <w:rFonts w:ascii="Times New Roman" w:hAnsi="Times New Roman"/>
          <w:sz w:val="24"/>
          <w:szCs w:val="24"/>
        </w:rPr>
        <w:t>овторение.</w:t>
      </w:r>
    </w:p>
    <w:p w:rsidR="007E1C3C" w:rsidRDefault="007E1C3C" w:rsidP="007E1C3C">
      <w:pPr>
        <w:ind w:firstLine="851"/>
        <w:jc w:val="both"/>
        <w:rPr>
          <w:rFonts w:ascii="Times New Roman" w:hAnsi="Times New Roman"/>
          <w:sz w:val="24"/>
          <w:szCs w:val="24"/>
        </w:rPr>
      </w:pPr>
    </w:p>
    <w:p w:rsidR="007E1C3C" w:rsidRPr="000E23E2" w:rsidRDefault="007E1C3C" w:rsidP="007E1C3C">
      <w:pPr>
        <w:ind w:firstLine="851"/>
        <w:jc w:val="both"/>
        <w:rPr>
          <w:rFonts w:ascii="Times New Roman" w:hAnsi="Times New Roman"/>
          <w:b/>
          <w:sz w:val="24"/>
          <w:szCs w:val="24"/>
        </w:rPr>
      </w:pPr>
    </w:p>
    <w:p w:rsidR="007E1C3C" w:rsidRDefault="007E1C3C" w:rsidP="007E1C3C">
      <w:pPr>
        <w:ind w:firstLine="851"/>
        <w:jc w:val="both"/>
        <w:rPr>
          <w:rFonts w:ascii="Times New Roman" w:hAnsi="Times New Roman"/>
          <w:b/>
          <w:sz w:val="24"/>
          <w:szCs w:val="24"/>
        </w:rPr>
      </w:pPr>
    </w:p>
    <w:p w:rsidR="007E1C3C" w:rsidRDefault="007E1C3C" w:rsidP="007E1C3C">
      <w:pPr>
        <w:ind w:firstLine="851"/>
        <w:jc w:val="both"/>
        <w:rPr>
          <w:rFonts w:ascii="Times New Roman" w:hAnsi="Times New Roman"/>
          <w:b/>
          <w:sz w:val="24"/>
          <w:szCs w:val="24"/>
        </w:rPr>
      </w:pPr>
    </w:p>
    <w:p w:rsidR="007E1C3C" w:rsidRDefault="007E1C3C" w:rsidP="007E1C3C">
      <w:pPr>
        <w:rPr>
          <w:rFonts w:ascii="Times New Roman" w:hAnsi="Times New Roman"/>
          <w:b/>
          <w:sz w:val="24"/>
          <w:szCs w:val="24"/>
        </w:rPr>
      </w:pPr>
    </w:p>
    <w:p w:rsidR="007E1C3C" w:rsidRDefault="007E1C3C" w:rsidP="007E1C3C">
      <w:pPr>
        <w:rPr>
          <w:rFonts w:ascii="Times New Roman" w:hAnsi="Times New Roman"/>
          <w:b/>
          <w:sz w:val="24"/>
          <w:szCs w:val="24"/>
        </w:rPr>
      </w:pPr>
    </w:p>
    <w:p w:rsidR="007E1C3C" w:rsidRDefault="007E1C3C" w:rsidP="007E1C3C">
      <w:pPr>
        <w:jc w:val="center"/>
        <w:rPr>
          <w:rFonts w:ascii="Times New Roman" w:hAnsi="Times New Roman"/>
          <w:b/>
          <w:sz w:val="24"/>
          <w:szCs w:val="24"/>
        </w:rPr>
      </w:pPr>
    </w:p>
    <w:p w:rsidR="007E1C3C" w:rsidRDefault="007E1C3C" w:rsidP="007E1C3C">
      <w:pPr>
        <w:jc w:val="center"/>
        <w:rPr>
          <w:rFonts w:ascii="Times New Roman" w:hAnsi="Times New Roman"/>
          <w:b/>
          <w:sz w:val="24"/>
          <w:szCs w:val="24"/>
        </w:rPr>
      </w:pPr>
    </w:p>
    <w:p w:rsidR="007E1C3C" w:rsidRDefault="007E1C3C" w:rsidP="007E1C3C">
      <w:pPr>
        <w:jc w:val="center"/>
        <w:rPr>
          <w:rFonts w:ascii="Times New Roman" w:hAnsi="Times New Roman"/>
          <w:b/>
          <w:sz w:val="24"/>
          <w:szCs w:val="24"/>
        </w:rPr>
      </w:pPr>
    </w:p>
    <w:p w:rsidR="007E1C3C" w:rsidRDefault="007E1C3C" w:rsidP="007E1C3C">
      <w:pPr>
        <w:jc w:val="center"/>
        <w:rPr>
          <w:rFonts w:ascii="Times New Roman" w:hAnsi="Times New Roman"/>
          <w:b/>
          <w:sz w:val="24"/>
          <w:szCs w:val="24"/>
        </w:rPr>
      </w:pPr>
    </w:p>
    <w:p w:rsidR="007E1C3C" w:rsidRDefault="007E1C3C" w:rsidP="007E1C3C">
      <w:pPr>
        <w:jc w:val="center"/>
        <w:rPr>
          <w:rFonts w:ascii="Times New Roman" w:hAnsi="Times New Roman"/>
          <w:b/>
          <w:sz w:val="24"/>
          <w:szCs w:val="24"/>
        </w:rPr>
      </w:pPr>
    </w:p>
    <w:p w:rsidR="007E1C3C" w:rsidRDefault="007E1C3C" w:rsidP="007E1C3C">
      <w:pPr>
        <w:jc w:val="center"/>
        <w:rPr>
          <w:rFonts w:ascii="Times New Roman" w:hAnsi="Times New Roman"/>
          <w:b/>
          <w:sz w:val="24"/>
          <w:szCs w:val="24"/>
        </w:rPr>
      </w:pPr>
    </w:p>
    <w:p w:rsidR="007E1C3C" w:rsidRDefault="007E1C3C" w:rsidP="007E1C3C">
      <w:pPr>
        <w:jc w:val="center"/>
        <w:rPr>
          <w:rFonts w:ascii="Times New Roman" w:hAnsi="Times New Roman"/>
          <w:b/>
          <w:sz w:val="24"/>
          <w:szCs w:val="24"/>
        </w:rPr>
      </w:pPr>
    </w:p>
    <w:p w:rsidR="007E1C3C" w:rsidRDefault="007E1C3C" w:rsidP="007E1C3C">
      <w:pPr>
        <w:jc w:val="center"/>
        <w:rPr>
          <w:rFonts w:ascii="Times New Roman" w:hAnsi="Times New Roman"/>
          <w:b/>
          <w:sz w:val="24"/>
          <w:szCs w:val="24"/>
        </w:rPr>
      </w:pPr>
    </w:p>
    <w:p w:rsidR="007E1C3C" w:rsidRDefault="007E1C3C" w:rsidP="007E1C3C">
      <w:pPr>
        <w:jc w:val="center"/>
        <w:rPr>
          <w:rFonts w:ascii="Times New Roman" w:hAnsi="Times New Roman"/>
          <w:b/>
          <w:sz w:val="24"/>
          <w:szCs w:val="24"/>
        </w:rPr>
      </w:pPr>
    </w:p>
    <w:p w:rsidR="007E1C3C" w:rsidRDefault="007E1C3C" w:rsidP="007E1C3C">
      <w:pPr>
        <w:jc w:val="center"/>
        <w:rPr>
          <w:rFonts w:ascii="Times New Roman" w:hAnsi="Times New Roman"/>
          <w:b/>
          <w:sz w:val="24"/>
          <w:szCs w:val="24"/>
        </w:rPr>
      </w:pPr>
    </w:p>
    <w:p w:rsidR="007E1C3C" w:rsidRPr="00C1237E" w:rsidRDefault="007E1C3C" w:rsidP="007E1C3C">
      <w:pPr>
        <w:jc w:val="center"/>
        <w:rPr>
          <w:rFonts w:ascii="Times New Roman" w:hAnsi="Times New Roman"/>
          <w:b/>
          <w:sz w:val="24"/>
          <w:szCs w:val="24"/>
        </w:rPr>
      </w:pPr>
      <w:r w:rsidRPr="00C1237E">
        <w:rPr>
          <w:rFonts w:ascii="Times New Roman" w:hAnsi="Times New Roman"/>
          <w:b/>
          <w:sz w:val="24"/>
          <w:szCs w:val="24"/>
        </w:rPr>
        <w:lastRenderedPageBreak/>
        <w:t>Тематическое планирование.</w:t>
      </w:r>
    </w:p>
    <w:tbl>
      <w:tblPr>
        <w:tblW w:w="9639" w:type="dxa"/>
        <w:tblInd w:w="-556" w:type="dxa"/>
        <w:tblLayout w:type="fixed"/>
        <w:tblLook w:val="0000"/>
      </w:tblPr>
      <w:tblGrid>
        <w:gridCol w:w="1134"/>
        <w:gridCol w:w="2410"/>
        <w:gridCol w:w="851"/>
        <w:gridCol w:w="3118"/>
        <w:gridCol w:w="2126"/>
      </w:tblGrid>
      <w:tr w:rsidR="007E1C3C" w:rsidRPr="00C1237E" w:rsidTr="00DD7437">
        <w:trPr>
          <w:trHeight w:val="585"/>
        </w:trPr>
        <w:tc>
          <w:tcPr>
            <w:tcW w:w="1134" w:type="dxa"/>
            <w:tcBorders>
              <w:top w:val="single" w:sz="4" w:space="0" w:color="000000"/>
              <w:left w:val="single" w:sz="4" w:space="0" w:color="000000"/>
              <w:bottom w:val="single" w:sz="4" w:space="0" w:color="000000"/>
            </w:tcBorders>
          </w:tcPr>
          <w:p w:rsidR="007E1C3C" w:rsidRPr="00C1237E" w:rsidRDefault="007E1C3C" w:rsidP="00DD7437">
            <w:pPr>
              <w:snapToGrid w:val="0"/>
              <w:spacing w:line="240" w:lineRule="auto"/>
              <w:jc w:val="center"/>
              <w:rPr>
                <w:rFonts w:ascii="Times New Roman" w:hAnsi="Times New Roman"/>
                <w:sz w:val="24"/>
                <w:szCs w:val="24"/>
              </w:rPr>
            </w:pPr>
            <w:r w:rsidRPr="00C1237E">
              <w:rPr>
                <w:rFonts w:ascii="Times New Roman" w:hAnsi="Times New Roman"/>
                <w:sz w:val="24"/>
                <w:szCs w:val="24"/>
              </w:rPr>
              <w:t>№ п/п</w:t>
            </w:r>
          </w:p>
        </w:tc>
        <w:tc>
          <w:tcPr>
            <w:tcW w:w="2410" w:type="dxa"/>
            <w:tcBorders>
              <w:top w:val="single" w:sz="4" w:space="0" w:color="000000"/>
              <w:left w:val="single" w:sz="4" w:space="0" w:color="000000"/>
              <w:bottom w:val="single" w:sz="4" w:space="0" w:color="000000"/>
            </w:tcBorders>
          </w:tcPr>
          <w:p w:rsidR="007E1C3C" w:rsidRPr="00C1237E" w:rsidRDefault="007E1C3C" w:rsidP="00DD7437">
            <w:pPr>
              <w:snapToGrid w:val="0"/>
              <w:spacing w:line="240" w:lineRule="auto"/>
              <w:jc w:val="center"/>
              <w:rPr>
                <w:rFonts w:ascii="Times New Roman" w:hAnsi="Times New Roman"/>
                <w:sz w:val="24"/>
                <w:szCs w:val="24"/>
              </w:rPr>
            </w:pPr>
            <w:r w:rsidRPr="00C1237E">
              <w:rPr>
                <w:rFonts w:ascii="Times New Roman" w:hAnsi="Times New Roman"/>
                <w:sz w:val="24"/>
                <w:szCs w:val="24"/>
              </w:rPr>
              <w:t>Раздел, тема</w:t>
            </w:r>
          </w:p>
        </w:tc>
        <w:tc>
          <w:tcPr>
            <w:tcW w:w="851" w:type="dxa"/>
            <w:tcBorders>
              <w:top w:val="single" w:sz="4" w:space="0" w:color="000000"/>
              <w:left w:val="single" w:sz="4" w:space="0" w:color="000000"/>
              <w:bottom w:val="single" w:sz="4" w:space="0" w:color="000000"/>
            </w:tcBorders>
          </w:tcPr>
          <w:p w:rsidR="007E1C3C" w:rsidRPr="00C1237E" w:rsidRDefault="007E1C3C" w:rsidP="00DD7437">
            <w:pPr>
              <w:snapToGrid w:val="0"/>
              <w:spacing w:line="240" w:lineRule="auto"/>
              <w:jc w:val="center"/>
              <w:rPr>
                <w:rFonts w:ascii="Times New Roman" w:hAnsi="Times New Roman"/>
                <w:sz w:val="24"/>
                <w:szCs w:val="24"/>
              </w:rPr>
            </w:pPr>
            <w:r w:rsidRPr="00C1237E">
              <w:rPr>
                <w:rFonts w:ascii="Times New Roman" w:hAnsi="Times New Roman"/>
                <w:sz w:val="24"/>
                <w:szCs w:val="24"/>
              </w:rPr>
              <w:t xml:space="preserve">Часы </w:t>
            </w:r>
          </w:p>
        </w:tc>
        <w:tc>
          <w:tcPr>
            <w:tcW w:w="3118" w:type="dxa"/>
            <w:tcBorders>
              <w:top w:val="single" w:sz="4" w:space="0" w:color="000000"/>
              <w:left w:val="single" w:sz="4" w:space="0" w:color="000000"/>
              <w:bottom w:val="single" w:sz="4" w:space="0" w:color="000000"/>
              <w:right w:val="single" w:sz="4" w:space="0" w:color="000000"/>
            </w:tcBorders>
          </w:tcPr>
          <w:p w:rsidR="007E1C3C" w:rsidRPr="00C1237E" w:rsidRDefault="007E1C3C" w:rsidP="00DD7437">
            <w:pPr>
              <w:snapToGrid w:val="0"/>
              <w:spacing w:line="240" w:lineRule="auto"/>
              <w:jc w:val="center"/>
              <w:rPr>
                <w:rFonts w:ascii="Times New Roman" w:hAnsi="Times New Roman"/>
                <w:sz w:val="24"/>
                <w:szCs w:val="24"/>
              </w:rPr>
            </w:pPr>
            <w:r w:rsidRPr="00C1237E">
              <w:rPr>
                <w:rFonts w:ascii="Times New Roman" w:hAnsi="Times New Roman"/>
                <w:sz w:val="24"/>
                <w:szCs w:val="24"/>
              </w:rPr>
              <w:t xml:space="preserve">Форма контроля </w:t>
            </w:r>
          </w:p>
        </w:tc>
        <w:tc>
          <w:tcPr>
            <w:tcW w:w="2126" w:type="dxa"/>
            <w:tcBorders>
              <w:top w:val="single" w:sz="4" w:space="0" w:color="000000"/>
              <w:left w:val="single" w:sz="4" w:space="0" w:color="000000"/>
              <w:bottom w:val="single" w:sz="4" w:space="0" w:color="000000"/>
              <w:right w:val="single" w:sz="4" w:space="0" w:color="000000"/>
            </w:tcBorders>
          </w:tcPr>
          <w:p w:rsidR="007E1C3C" w:rsidRPr="00C1237E" w:rsidRDefault="007E1C3C" w:rsidP="00DD7437">
            <w:pPr>
              <w:snapToGrid w:val="0"/>
              <w:spacing w:line="240" w:lineRule="auto"/>
              <w:jc w:val="center"/>
              <w:rPr>
                <w:rFonts w:ascii="Times New Roman" w:hAnsi="Times New Roman"/>
                <w:sz w:val="24"/>
                <w:szCs w:val="24"/>
              </w:rPr>
            </w:pPr>
            <w:r w:rsidRPr="00C1237E">
              <w:rPr>
                <w:rFonts w:ascii="Times New Roman" w:hAnsi="Times New Roman"/>
                <w:sz w:val="24"/>
                <w:szCs w:val="24"/>
              </w:rPr>
              <w:t>Проект</w:t>
            </w:r>
            <w:r>
              <w:rPr>
                <w:rFonts w:ascii="Times New Roman" w:hAnsi="Times New Roman"/>
                <w:sz w:val="24"/>
                <w:szCs w:val="24"/>
              </w:rPr>
              <w:t>ные работы</w:t>
            </w:r>
          </w:p>
        </w:tc>
      </w:tr>
      <w:tr w:rsidR="007E1C3C" w:rsidRPr="00C1237E" w:rsidTr="00DD7437">
        <w:trPr>
          <w:trHeight w:val="1138"/>
        </w:trPr>
        <w:tc>
          <w:tcPr>
            <w:tcW w:w="1134" w:type="dxa"/>
            <w:tcBorders>
              <w:top w:val="single" w:sz="4" w:space="0" w:color="000000"/>
              <w:left w:val="single" w:sz="4" w:space="0" w:color="000000"/>
              <w:bottom w:val="single" w:sz="4" w:space="0" w:color="auto"/>
            </w:tcBorders>
          </w:tcPr>
          <w:p w:rsidR="007E1C3C" w:rsidRPr="00C1237E" w:rsidRDefault="007E1C3C" w:rsidP="00DD7437">
            <w:pPr>
              <w:snapToGrid w:val="0"/>
              <w:spacing w:line="240" w:lineRule="auto"/>
              <w:rPr>
                <w:rFonts w:ascii="Times New Roman" w:hAnsi="Times New Roman"/>
                <w:sz w:val="24"/>
                <w:szCs w:val="24"/>
              </w:rPr>
            </w:pPr>
            <w:r w:rsidRPr="00C1237E">
              <w:rPr>
                <w:rFonts w:ascii="Times New Roman" w:hAnsi="Times New Roman"/>
                <w:sz w:val="24"/>
                <w:szCs w:val="24"/>
              </w:rPr>
              <w:t>1.</w:t>
            </w:r>
          </w:p>
        </w:tc>
        <w:tc>
          <w:tcPr>
            <w:tcW w:w="2410" w:type="dxa"/>
            <w:tcBorders>
              <w:top w:val="single" w:sz="4" w:space="0" w:color="000000"/>
              <w:left w:val="single" w:sz="4" w:space="0" w:color="000000"/>
              <w:bottom w:val="single" w:sz="4" w:space="0" w:color="auto"/>
            </w:tcBorders>
          </w:tcPr>
          <w:p w:rsidR="007E1C3C" w:rsidRPr="00C1237E" w:rsidRDefault="007E1C3C" w:rsidP="00DD7437">
            <w:pPr>
              <w:spacing w:line="240" w:lineRule="auto"/>
              <w:jc w:val="both"/>
              <w:rPr>
                <w:rFonts w:ascii="Times New Roman" w:hAnsi="Times New Roman"/>
                <w:sz w:val="24"/>
                <w:szCs w:val="24"/>
              </w:rPr>
            </w:pPr>
            <w:r w:rsidRPr="00C1237E">
              <w:rPr>
                <w:rFonts w:ascii="Times New Roman" w:hAnsi="Times New Roman"/>
                <w:sz w:val="24"/>
                <w:szCs w:val="24"/>
              </w:rPr>
              <w:t>Повторение.</w:t>
            </w:r>
          </w:p>
        </w:tc>
        <w:tc>
          <w:tcPr>
            <w:tcW w:w="851" w:type="dxa"/>
            <w:tcBorders>
              <w:top w:val="single" w:sz="4" w:space="0" w:color="000000"/>
              <w:left w:val="single" w:sz="4" w:space="0" w:color="000000"/>
              <w:bottom w:val="single" w:sz="4" w:space="0" w:color="auto"/>
            </w:tcBorders>
          </w:tcPr>
          <w:p w:rsidR="007E1C3C" w:rsidRPr="00C1237E" w:rsidRDefault="007E1C3C" w:rsidP="00DD7437">
            <w:pPr>
              <w:spacing w:line="240" w:lineRule="auto"/>
              <w:jc w:val="center"/>
              <w:rPr>
                <w:rFonts w:ascii="Times New Roman" w:hAnsi="Times New Roman"/>
                <w:sz w:val="24"/>
                <w:szCs w:val="24"/>
              </w:rPr>
            </w:pPr>
            <w:r w:rsidRPr="00C1237E">
              <w:rPr>
                <w:rFonts w:ascii="Times New Roman" w:hAnsi="Times New Roman"/>
                <w:sz w:val="24"/>
                <w:szCs w:val="24"/>
              </w:rPr>
              <w:t>11 ч</w:t>
            </w:r>
          </w:p>
        </w:tc>
        <w:tc>
          <w:tcPr>
            <w:tcW w:w="3118" w:type="dxa"/>
            <w:tcBorders>
              <w:top w:val="single" w:sz="4" w:space="0" w:color="000000"/>
              <w:left w:val="single" w:sz="4" w:space="0" w:color="000000"/>
              <w:bottom w:val="single" w:sz="4" w:space="0" w:color="auto"/>
              <w:right w:val="single" w:sz="4" w:space="0" w:color="000000"/>
            </w:tcBorders>
          </w:tcPr>
          <w:p w:rsidR="007E1C3C" w:rsidRPr="00C1237E" w:rsidRDefault="007E1C3C" w:rsidP="00DD7437">
            <w:pPr>
              <w:pStyle w:val="a6"/>
              <w:rPr>
                <w:rFonts w:ascii="Times New Roman" w:hAnsi="Times New Roman"/>
                <w:sz w:val="24"/>
                <w:szCs w:val="24"/>
              </w:rPr>
            </w:pPr>
            <w:r w:rsidRPr="00C1237E">
              <w:rPr>
                <w:rFonts w:ascii="Times New Roman" w:hAnsi="Times New Roman"/>
                <w:sz w:val="24"/>
                <w:szCs w:val="24"/>
              </w:rPr>
              <w:t>Контрольный диктант  №1.</w:t>
            </w:r>
          </w:p>
          <w:p w:rsidR="007E1C3C" w:rsidRPr="00C1237E" w:rsidRDefault="007E1C3C" w:rsidP="00DD7437">
            <w:pPr>
              <w:pStyle w:val="a6"/>
              <w:rPr>
                <w:rFonts w:ascii="Times New Roman" w:hAnsi="Times New Roman"/>
                <w:sz w:val="24"/>
                <w:szCs w:val="24"/>
              </w:rPr>
            </w:pPr>
            <w:r w:rsidRPr="00C1237E">
              <w:rPr>
                <w:rFonts w:ascii="Times New Roman" w:hAnsi="Times New Roman"/>
                <w:sz w:val="24"/>
                <w:szCs w:val="24"/>
              </w:rPr>
              <w:t xml:space="preserve"> « Повторение изученного в 3 классе».</w:t>
            </w:r>
          </w:p>
          <w:p w:rsidR="007E1C3C" w:rsidRPr="00C1237E" w:rsidRDefault="007E1C3C" w:rsidP="00DD7437">
            <w:pPr>
              <w:pStyle w:val="a6"/>
              <w:rPr>
                <w:rFonts w:ascii="Times New Roman" w:hAnsi="Times New Roman"/>
                <w:sz w:val="24"/>
                <w:szCs w:val="24"/>
              </w:rPr>
            </w:pPr>
          </w:p>
        </w:tc>
        <w:tc>
          <w:tcPr>
            <w:tcW w:w="2126" w:type="dxa"/>
            <w:tcBorders>
              <w:top w:val="single" w:sz="4" w:space="0" w:color="000000"/>
              <w:left w:val="single" w:sz="4" w:space="0" w:color="000000"/>
              <w:bottom w:val="single" w:sz="4" w:space="0" w:color="auto"/>
              <w:right w:val="single" w:sz="4" w:space="0" w:color="000000"/>
            </w:tcBorders>
          </w:tcPr>
          <w:p w:rsidR="007E1C3C" w:rsidRPr="00C1237E" w:rsidRDefault="007E1C3C" w:rsidP="00DD7437">
            <w:pPr>
              <w:spacing w:line="240" w:lineRule="auto"/>
              <w:rPr>
                <w:rFonts w:ascii="Times New Roman" w:hAnsi="Times New Roman"/>
                <w:sz w:val="24"/>
                <w:szCs w:val="24"/>
              </w:rPr>
            </w:pPr>
          </w:p>
        </w:tc>
      </w:tr>
      <w:tr w:rsidR="007E1C3C" w:rsidRPr="00C1237E" w:rsidTr="00DD7437">
        <w:trPr>
          <w:trHeight w:val="430"/>
        </w:trPr>
        <w:tc>
          <w:tcPr>
            <w:tcW w:w="1134" w:type="dxa"/>
            <w:tcBorders>
              <w:top w:val="single" w:sz="4" w:space="0" w:color="000000"/>
              <w:left w:val="single" w:sz="4" w:space="0" w:color="000000"/>
              <w:bottom w:val="single" w:sz="4" w:space="0" w:color="auto"/>
            </w:tcBorders>
          </w:tcPr>
          <w:p w:rsidR="007E1C3C" w:rsidRPr="00C1237E" w:rsidRDefault="007E1C3C" w:rsidP="00DD7437">
            <w:pPr>
              <w:snapToGrid w:val="0"/>
              <w:spacing w:line="240" w:lineRule="auto"/>
              <w:rPr>
                <w:rFonts w:ascii="Times New Roman" w:hAnsi="Times New Roman"/>
                <w:sz w:val="24"/>
                <w:szCs w:val="24"/>
              </w:rPr>
            </w:pPr>
            <w:r w:rsidRPr="00C1237E">
              <w:rPr>
                <w:rFonts w:ascii="Times New Roman" w:hAnsi="Times New Roman"/>
                <w:sz w:val="24"/>
                <w:szCs w:val="24"/>
              </w:rPr>
              <w:t>2.</w:t>
            </w:r>
          </w:p>
        </w:tc>
        <w:tc>
          <w:tcPr>
            <w:tcW w:w="2410" w:type="dxa"/>
            <w:tcBorders>
              <w:top w:val="single" w:sz="4" w:space="0" w:color="000000"/>
              <w:left w:val="single" w:sz="4" w:space="0" w:color="000000"/>
              <w:bottom w:val="single" w:sz="4" w:space="0" w:color="auto"/>
            </w:tcBorders>
          </w:tcPr>
          <w:p w:rsidR="007E1C3C" w:rsidRPr="00C1237E" w:rsidRDefault="007E1C3C" w:rsidP="00DD7437">
            <w:pPr>
              <w:spacing w:line="240" w:lineRule="auto"/>
              <w:jc w:val="both"/>
              <w:rPr>
                <w:rFonts w:ascii="Times New Roman" w:hAnsi="Times New Roman"/>
                <w:sz w:val="24"/>
                <w:szCs w:val="24"/>
              </w:rPr>
            </w:pPr>
            <w:r w:rsidRPr="00C1237E">
              <w:rPr>
                <w:rFonts w:ascii="Times New Roman" w:hAnsi="Times New Roman"/>
                <w:sz w:val="24"/>
                <w:szCs w:val="24"/>
              </w:rPr>
              <w:t xml:space="preserve">Предложение. </w:t>
            </w:r>
          </w:p>
        </w:tc>
        <w:tc>
          <w:tcPr>
            <w:tcW w:w="851" w:type="dxa"/>
            <w:tcBorders>
              <w:top w:val="single" w:sz="4" w:space="0" w:color="000000"/>
              <w:left w:val="single" w:sz="4" w:space="0" w:color="000000"/>
              <w:bottom w:val="single" w:sz="4" w:space="0" w:color="auto"/>
            </w:tcBorders>
          </w:tcPr>
          <w:p w:rsidR="007E1C3C" w:rsidRPr="00C1237E" w:rsidRDefault="007E1C3C" w:rsidP="00DD7437">
            <w:pPr>
              <w:spacing w:line="240" w:lineRule="auto"/>
              <w:jc w:val="center"/>
              <w:rPr>
                <w:rFonts w:ascii="Times New Roman" w:hAnsi="Times New Roman"/>
                <w:sz w:val="24"/>
                <w:szCs w:val="24"/>
              </w:rPr>
            </w:pPr>
            <w:r w:rsidRPr="00C1237E">
              <w:rPr>
                <w:rFonts w:ascii="Times New Roman" w:hAnsi="Times New Roman"/>
                <w:sz w:val="24"/>
                <w:szCs w:val="24"/>
              </w:rPr>
              <w:t>9 ч</w:t>
            </w:r>
          </w:p>
        </w:tc>
        <w:tc>
          <w:tcPr>
            <w:tcW w:w="3118" w:type="dxa"/>
            <w:tcBorders>
              <w:top w:val="single" w:sz="4" w:space="0" w:color="000000"/>
              <w:left w:val="single" w:sz="4" w:space="0" w:color="000000"/>
              <w:bottom w:val="single" w:sz="4" w:space="0" w:color="auto"/>
              <w:right w:val="single" w:sz="4" w:space="0" w:color="000000"/>
            </w:tcBorders>
          </w:tcPr>
          <w:p w:rsidR="007E1C3C" w:rsidRPr="00C1237E" w:rsidRDefault="007E1C3C" w:rsidP="00DD7437">
            <w:pPr>
              <w:pStyle w:val="a6"/>
              <w:rPr>
                <w:rFonts w:ascii="Times New Roman" w:hAnsi="Times New Roman"/>
                <w:sz w:val="24"/>
                <w:szCs w:val="24"/>
              </w:rPr>
            </w:pPr>
            <w:r>
              <w:rPr>
                <w:rFonts w:ascii="Times New Roman" w:hAnsi="Times New Roman"/>
                <w:sz w:val="24"/>
                <w:szCs w:val="24"/>
              </w:rPr>
              <w:t>Контрольный диктант № 2 «Предложение».</w:t>
            </w:r>
          </w:p>
        </w:tc>
        <w:tc>
          <w:tcPr>
            <w:tcW w:w="2126" w:type="dxa"/>
            <w:tcBorders>
              <w:top w:val="single" w:sz="4" w:space="0" w:color="000000"/>
              <w:left w:val="single" w:sz="4" w:space="0" w:color="000000"/>
              <w:bottom w:val="single" w:sz="4" w:space="0" w:color="auto"/>
              <w:right w:val="single" w:sz="4" w:space="0" w:color="000000"/>
            </w:tcBorders>
          </w:tcPr>
          <w:p w:rsidR="007E1C3C" w:rsidRPr="00C1237E" w:rsidRDefault="007E1C3C" w:rsidP="00DD7437">
            <w:pPr>
              <w:spacing w:line="240" w:lineRule="auto"/>
              <w:rPr>
                <w:rFonts w:ascii="Times New Roman" w:hAnsi="Times New Roman"/>
                <w:sz w:val="24"/>
                <w:szCs w:val="24"/>
              </w:rPr>
            </w:pPr>
            <w:r w:rsidRPr="00C1237E">
              <w:rPr>
                <w:rFonts w:ascii="Times New Roman" w:hAnsi="Times New Roman"/>
                <w:sz w:val="24"/>
                <w:szCs w:val="24"/>
              </w:rPr>
              <w:t>Наши проекты. «Похвальное слово знакам препинания».</w:t>
            </w:r>
          </w:p>
        </w:tc>
      </w:tr>
      <w:tr w:rsidR="007E1C3C" w:rsidRPr="00C1237E" w:rsidTr="00DD7437">
        <w:trPr>
          <w:trHeight w:val="430"/>
        </w:trPr>
        <w:tc>
          <w:tcPr>
            <w:tcW w:w="1134" w:type="dxa"/>
            <w:tcBorders>
              <w:top w:val="single" w:sz="4" w:space="0" w:color="000000"/>
              <w:left w:val="single" w:sz="4" w:space="0" w:color="000000"/>
              <w:bottom w:val="single" w:sz="4" w:space="0" w:color="auto"/>
            </w:tcBorders>
          </w:tcPr>
          <w:p w:rsidR="007E1C3C" w:rsidRPr="00C1237E" w:rsidRDefault="007E1C3C" w:rsidP="00DD7437">
            <w:pPr>
              <w:snapToGrid w:val="0"/>
              <w:spacing w:line="240" w:lineRule="auto"/>
              <w:rPr>
                <w:rFonts w:ascii="Times New Roman" w:hAnsi="Times New Roman"/>
                <w:sz w:val="24"/>
                <w:szCs w:val="24"/>
              </w:rPr>
            </w:pPr>
            <w:r w:rsidRPr="00C1237E">
              <w:rPr>
                <w:rFonts w:ascii="Times New Roman" w:hAnsi="Times New Roman"/>
                <w:sz w:val="24"/>
                <w:szCs w:val="24"/>
              </w:rPr>
              <w:t>3.</w:t>
            </w:r>
          </w:p>
        </w:tc>
        <w:tc>
          <w:tcPr>
            <w:tcW w:w="2410" w:type="dxa"/>
            <w:tcBorders>
              <w:top w:val="single" w:sz="4" w:space="0" w:color="000000"/>
              <w:left w:val="single" w:sz="4" w:space="0" w:color="000000"/>
              <w:bottom w:val="single" w:sz="4" w:space="0" w:color="auto"/>
            </w:tcBorders>
          </w:tcPr>
          <w:p w:rsidR="007E1C3C" w:rsidRPr="00C1237E" w:rsidRDefault="007E1C3C" w:rsidP="00DD7437">
            <w:pPr>
              <w:spacing w:line="240" w:lineRule="auto"/>
              <w:jc w:val="both"/>
              <w:rPr>
                <w:rFonts w:ascii="Times New Roman" w:hAnsi="Times New Roman"/>
                <w:sz w:val="24"/>
                <w:szCs w:val="24"/>
              </w:rPr>
            </w:pPr>
            <w:r w:rsidRPr="00C1237E">
              <w:rPr>
                <w:rFonts w:ascii="Times New Roman" w:hAnsi="Times New Roman"/>
                <w:sz w:val="24"/>
                <w:szCs w:val="24"/>
              </w:rPr>
              <w:t>Слово в языке и речи.</w:t>
            </w:r>
          </w:p>
        </w:tc>
        <w:tc>
          <w:tcPr>
            <w:tcW w:w="851" w:type="dxa"/>
            <w:tcBorders>
              <w:top w:val="single" w:sz="4" w:space="0" w:color="000000"/>
              <w:left w:val="single" w:sz="4" w:space="0" w:color="000000"/>
              <w:bottom w:val="single" w:sz="4" w:space="0" w:color="auto"/>
            </w:tcBorders>
          </w:tcPr>
          <w:p w:rsidR="007E1C3C" w:rsidRPr="00C1237E" w:rsidRDefault="007E1C3C" w:rsidP="00DD7437">
            <w:pPr>
              <w:spacing w:line="240" w:lineRule="auto"/>
              <w:jc w:val="center"/>
              <w:rPr>
                <w:rFonts w:ascii="Times New Roman" w:hAnsi="Times New Roman"/>
                <w:sz w:val="24"/>
                <w:szCs w:val="24"/>
              </w:rPr>
            </w:pPr>
            <w:r>
              <w:rPr>
                <w:rFonts w:ascii="Times New Roman" w:hAnsi="Times New Roman"/>
                <w:sz w:val="24"/>
                <w:szCs w:val="24"/>
              </w:rPr>
              <w:t>19</w:t>
            </w:r>
            <w:r w:rsidRPr="00C1237E">
              <w:rPr>
                <w:rFonts w:ascii="Times New Roman" w:hAnsi="Times New Roman"/>
                <w:sz w:val="24"/>
                <w:szCs w:val="24"/>
              </w:rPr>
              <w:t xml:space="preserve"> ч</w:t>
            </w:r>
          </w:p>
        </w:tc>
        <w:tc>
          <w:tcPr>
            <w:tcW w:w="3118" w:type="dxa"/>
            <w:tcBorders>
              <w:top w:val="single" w:sz="4" w:space="0" w:color="000000"/>
              <w:left w:val="single" w:sz="4" w:space="0" w:color="000000"/>
              <w:bottom w:val="single" w:sz="4" w:space="0" w:color="auto"/>
              <w:right w:val="single" w:sz="4" w:space="0" w:color="000000"/>
            </w:tcBorders>
          </w:tcPr>
          <w:p w:rsidR="007E1C3C" w:rsidRPr="00C1237E" w:rsidRDefault="007E1C3C" w:rsidP="00DD7437">
            <w:pPr>
              <w:pStyle w:val="a6"/>
              <w:rPr>
                <w:rFonts w:ascii="Times New Roman" w:hAnsi="Times New Roman"/>
                <w:sz w:val="24"/>
                <w:szCs w:val="24"/>
              </w:rPr>
            </w:pPr>
            <w:r w:rsidRPr="00C1237E">
              <w:rPr>
                <w:rFonts w:ascii="Times New Roman" w:hAnsi="Times New Roman"/>
                <w:sz w:val="24"/>
                <w:szCs w:val="24"/>
              </w:rPr>
              <w:t>Контро</w:t>
            </w:r>
            <w:r>
              <w:rPr>
                <w:rFonts w:ascii="Times New Roman" w:hAnsi="Times New Roman"/>
                <w:sz w:val="24"/>
                <w:szCs w:val="24"/>
              </w:rPr>
              <w:t>льный диктант  № 3 «Части речи</w:t>
            </w:r>
            <w:r w:rsidRPr="00C1237E">
              <w:rPr>
                <w:rFonts w:ascii="Times New Roman" w:hAnsi="Times New Roman"/>
                <w:sz w:val="24"/>
                <w:szCs w:val="24"/>
              </w:rPr>
              <w:t xml:space="preserve">». </w:t>
            </w:r>
          </w:p>
        </w:tc>
        <w:tc>
          <w:tcPr>
            <w:tcW w:w="2126" w:type="dxa"/>
            <w:tcBorders>
              <w:top w:val="single" w:sz="4" w:space="0" w:color="000000"/>
              <w:left w:val="single" w:sz="4" w:space="0" w:color="000000"/>
              <w:bottom w:val="single" w:sz="4" w:space="0" w:color="auto"/>
              <w:right w:val="single" w:sz="4" w:space="0" w:color="000000"/>
            </w:tcBorders>
          </w:tcPr>
          <w:p w:rsidR="007E1C3C" w:rsidRPr="00C1237E" w:rsidRDefault="007E1C3C" w:rsidP="00DD7437">
            <w:pPr>
              <w:spacing w:line="240" w:lineRule="auto"/>
              <w:rPr>
                <w:rFonts w:ascii="Times New Roman" w:hAnsi="Times New Roman"/>
                <w:sz w:val="24"/>
                <w:szCs w:val="24"/>
              </w:rPr>
            </w:pPr>
          </w:p>
        </w:tc>
      </w:tr>
      <w:tr w:rsidR="007E1C3C" w:rsidRPr="00C1237E" w:rsidTr="00DD7437">
        <w:trPr>
          <w:trHeight w:val="430"/>
        </w:trPr>
        <w:tc>
          <w:tcPr>
            <w:tcW w:w="1134" w:type="dxa"/>
            <w:tcBorders>
              <w:top w:val="single" w:sz="4" w:space="0" w:color="000000"/>
              <w:left w:val="single" w:sz="4" w:space="0" w:color="000000"/>
              <w:bottom w:val="single" w:sz="4" w:space="0" w:color="auto"/>
            </w:tcBorders>
          </w:tcPr>
          <w:p w:rsidR="007E1C3C" w:rsidRPr="00C1237E" w:rsidRDefault="007E1C3C" w:rsidP="00DD7437">
            <w:pPr>
              <w:snapToGrid w:val="0"/>
              <w:spacing w:line="240" w:lineRule="auto"/>
              <w:rPr>
                <w:rFonts w:ascii="Times New Roman" w:hAnsi="Times New Roman"/>
                <w:sz w:val="24"/>
                <w:szCs w:val="24"/>
              </w:rPr>
            </w:pPr>
            <w:r w:rsidRPr="00C1237E">
              <w:rPr>
                <w:rFonts w:ascii="Times New Roman" w:hAnsi="Times New Roman"/>
                <w:sz w:val="24"/>
                <w:szCs w:val="24"/>
              </w:rPr>
              <w:t>4.</w:t>
            </w:r>
          </w:p>
        </w:tc>
        <w:tc>
          <w:tcPr>
            <w:tcW w:w="2410" w:type="dxa"/>
            <w:tcBorders>
              <w:top w:val="single" w:sz="4" w:space="0" w:color="000000"/>
              <w:left w:val="single" w:sz="4" w:space="0" w:color="000000"/>
              <w:bottom w:val="single" w:sz="4" w:space="0" w:color="auto"/>
            </w:tcBorders>
          </w:tcPr>
          <w:p w:rsidR="007E1C3C" w:rsidRPr="00C1237E" w:rsidRDefault="007E1C3C" w:rsidP="00DD7437">
            <w:pPr>
              <w:spacing w:line="240" w:lineRule="auto"/>
              <w:rPr>
                <w:rFonts w:ascii="Times New Roman" w:hAnsi="Times New Roman"/>
                <w:sz w:val="24"/>
                <w:szCs w:val="24"/>
              </w:rPr>
            </w:pPr>
            <w:r w:rsidRPr="00C1237E">
              <w:rPr>
                <w:rFonts w:ascii="Times New Roman" w:hAnsi="Times New Roman"/>
                <w:sz w:val="24"/>
                <w:szCs w:val="24"/>
              </w:rPr>
              <w:t>Имя существительное</w:t>
            </w:r>
          </w:p>
        </w:tc>
        <w:tc>
          <w:tcPr>
            <w:tcW w:w="851" w:type="dxa"/>
            <w:tcBorders>
              <w:top w:val="single" w:sz="4" w:space="0" w:color="000000"/>
              <w:left w:val="single" w:sz="4" w:space="0" w:color="000000"/>
              <w:bottom w:val="single" w:sz="4" w:space="0" w:color="auto"/>
            </w:tcBorders>
          </w:tcPr>
          <w:p w:rsidR="007E1C3C" w:rsidRPr="00C1237E" w:rsidRDefault="007E1C3C" w:rsidP="00DD7437">
            <w:pPr>
              <w:spacing w:line="240" w:lineRule="auto"/>
              <w:jc w:val="center"/>
              <w:rPr>
                <w:rFonts w:ascii="Times New Roman" w:hAnsi="Times New Roman"/>
                <w:sz w:val="24"/>
                <w:szCs w:val="24"/>
              </w:rPr>
            </w:pPr>
            <w:r>
              <w:rPr>
                <w:rFonts w:ascii="Times New Roman" w:hAnsi="Times New Roman"/>
                <w:sz w:val="24"/>
                <w:szCs w:val="24"/>
              </w:rPr>
              <w:t>41</w:t>
            </w:r>
            <w:r w:rsidRPr="00C1237E">
              <w:rPr>
                <w:rFonts w:ascii="Times New Roman" w:hAnsi="Times New Roman"/>
                <w:sz w:val="24"/>
                <w:szCs w:val="24"/>
              </w:rPr>
              <w:t xml:space="preserve"> ч</w:t>
            </w:r>
          </w:p>
        </w:tc>
        <w:tc>
          <w:tcPr>
            <w:tcW w:w="3118" w:type="dxa"/>
            <w:tcBorders>
              <w:top w:val="single" w:sz="4" w:space="0" w:color="000000"/>
              <w:left w:val="single" w:sz="4" w:space="0" w:color="000000"/>
              <w:bottom w:val="single" w:sz="4" w:space="0" w:color="auto"/>
              <w:right w:val="single" w:sz="4" w:space="0" w:color="000000"/>
            </w:tcBorders>
          </w:tcPr>
          <w:p w:rsidR="007E1C3C" w:rsidRDefault="007E1C3C" w:rsidP="00DD7437">
            <w:pPr>
              <w:spacing w:line="240" w:lineRule="auto"/>
              <w:rPr>
                <w:rFonts w:ascii="Times New Roman" w:hAnsi="Times New Roman"/>
                <w:sz w:val="24"/>
                <w:szCs w:val="24"/>
              </w:rPr>
            </w:pPr>
            <w:r>
              <w:rPr>
                <w:rFonts w:ascii="Times New Roman" w:hAnsi="Times New Roman"/>
                <w:sz w:val="24"/>
                <w:szCs w:val="24"/>
              </w:rPr>
              <w:t xml:space="preserve">Контрольный диктант </w:t>
            </w:r>
            <w:r w:rsidRPr="00C1237E">
              <w:rPr>
                <w:rFonts w:ascii="Times New Roman" w:hAnsi="Times New Roman"/>
                <w:sz w:val="24"/>
                <w:szCs w:val="24"/>
              </w:rPr>
              <w:t>№</w:t>
            </w:r>
            <w:r>
              <w:rPr>
                <w:rFonts w:ascii="Times New Roman" w:hAnsi="Times New Roman"/>
                <w:sz w:val="24"/>
                <w:szCs w:val="24"/>
              </w:rPr>
              <w:t xml:space="preserve"> 4 </w:t>
            </w:r>
            <w:r w:rsidRPr="00C1237E">
              <w:rPr>
                <w:rFonts w:ascii="Times New Roman" w:hAnsi="Times New Roman"/>
                <w:sz w:val="24"/>
                <w:szCs w:val="24"/>
              </w:rPr>
              <w:t xml:space="preserve"> «</w:t>
            </w:r>
            <w:r>
              <w:rPr>
                <w:rFonts w:ascii="Times New Roman" w:hAnsi="Times New Roman"/>
                <w:sz w:val="24"/>
                <w:szCs w:val="24"/>
              </w:rPr>
              <w:t>Правописание падежных окончаний</w:t>
            </w:r>
            <w:r w:rsidRPr="00C1237E">
              <w:rPr>
                <w:rFonts w:ascii="Times New Roman" w:hAnsi="Times New Roman"/>
                <w:sz w:val="24"/>
                <w:szCs w:val="24"/>
              </w:rPr>
              <w:t xml:space="preserve">  имён существительных</w:t>
            </w:r>
            <w:r>
              <w:rPr>
                <w:rFonts w:ascii="Times New Roman" w:hAnsi="Times New Roman"/>
                <w:sz w:val="24"/>
                <w:szCs w:val="24"/>
              </w:rPr>
              <w:t xml:space="preserve"> в единственном числе</w:t>
            </w:r>
            <w:r w:rsidRPr="00C1237E">
              <w:rPr>
                <w:rFonts w:ascii="Times New Roman" w:hAnsi="Times New Roman"/>
                <w:sz w:val="24"/>
                <w:szCs w:val="24"/>
              </w:rPr>
              <w:t>».</w:t>
            </w:r>
          </w:p>
          <w:p w:rsidR="007E1C3C" w:rsidRPr="00C1237E" w:rsidRDefault="007E1C3C" w:rsidP="00DD7437">
            <w:pPr>
              <w:spacing w:line="240" w:lineRule="auto"/>
              <w:rPr>
                <w:rFonts w:ascii="Times New Roman" w:hAnsi="Times New Roman"/>
                <w:sz w:val="24"/>
                <w:szCs w:val="24"/>
              </w:rPr>
            </w:pPr>
            <w:r>
              <w:rPr>
                <w:rFonts w:ascii="Times New Roman" w:hAnsi="Times New Roman"/>
                <w:sz w:val="24"/>
                <w:szCs w:val="24"/>
              </w:rPr>
              <w:t>Контрольный диктант № 5 за 1 полугодие.</w:t>
            </w:r>
          </w:p>
        </w:tc>
        <w:tc>
          <w:tcPr>
            <w:tcW w:w="2126" w:type="dxa"/>
            <w:tcBorders>
              <w:top w:val="single" w:sz="4" w:space="0" w:color="000000"/>
              <w:left w:val="single" w:sz="4" w:space="0" w:color="000000"/>
              <w:bottom w:val="single" w:sz="4" w:space="0" w:color="auto"/>
              <w:right w:val="single" w:sz="4" w:space="0" w:color="000000"/>
            </w:tcBorders>
          </w:tcPr>
          <w:p w:rsidR="007E1C3C" w:rsidRPr="00C1237E" w:rsidRDefault="007E1C3C" w:rsidP="00DD7437">
            <w:pPr>
              <w:spacing w:line="240" w:lineRule="auto"/>
              <w:rPr>
                <w:rFonts w:ascii="Times New Roman" w:hAnsi="Times New Roman"/>
                <w:sz w:val="24"/>
                <w:szCs w:val="24"/>
              </w:rPr>
            </w:pPr>
            <w:r w:rsidRPr="00C1237E">
              <w:rPr>
                <w:rFonts w:ascii="Times New Roman" w:hAnsi="Times New Roman"/>
                <w:sz w:val="24"/>
                <w:szCs w:val="24"/>
              </w:rPr>
              <w:t>Наши проекты. «Говорите правильно».</w:t>
            </w:r>
          </w:p>
        </w:tc>
      </w:tr>
      <w:tr w:rsidR="007E1C3C" w:rsidRPr="00C1237E" w:rsidTr="00DD7437">
        <w:trPr>
          <w:trHeight w:val="430"/>
        </w:trPr>
        <w:tc>
          <w:tcPr>
            <w:tcW w:w="1134" w:type="dxa"/>
            <w:tcBorders>
              <w:top w:val="single" w:sz="4" w:space="0" w:color="000000"/>
              <w:left w:val="single" w:sz="4" w:space="0" w:color="000000"/>
              <w:bottom w:val="single" w:sz="4" w:space="0" w:color="auto"/>
            </w:tcBorders>
          </w:tcPr>
          <w:p w:rsidR="007E1C3C" w:rsidRPr="00C1237E" w:rsidRDefault="007E1C3C" w:rsidP="00DD7437">
            <w:pPr>
              <w:snapToGrid w:val="0"/>
              <w:spacing w:line="240" w:lineRule="auto"/>
              <w:rPr>
                <w:rFonts w:ascii="Times New Roman" w:hAnsi="Times New Roman"/>
                <w:sz w:val="24"/>
                <w:szCs w:val="24"/>
              </w:rPr>
            </w:pPr>
            <w:r w:rsidRPr="00C1237E">
              <w:rPr>
                <w:rFonts w:ascii="Times New Roman" w:hAnsi="Times New Roman"/>
                <w:sz w:val="24"/>
                <w:szCs w:val="24"/>
              </w:rPr>
              <w:t>5.</w:t>
            </w:r>
          </w:p>
        </w:tc>
        <w:tc>
          <w:tcPr>
            <w:tcW w:w="2410" w:type="dxa"/>
            <w:tcBorders>
              <w:top w:val="single" w:sz="4" w:space="0" w:color="000000"/>
              <w:left w:val="single" w:sz="4" w:space="0" w:color="000000"/>
              <w:bottom w:val="single" w:sz="4" w:space="0" w:color="auto"/>
            </w:tcBorders>
          </w:tcPr>
          <w:p w:rsidR="007E1C3C" w:rsidRPr="00C1237E" w:rsidRDefault="007E1C3C" w:rsidP="00DD7437">
            <w:pPr>
              <w:spacing w:line="240" w:lineRule="auto"/>
              <w:rPr>
                <w:rFonts w:ascii="Times New Roman" w:hAnsi="Times New Roman"/>
                <w:sz w:val="24"/>
                <w:szCs w:val="24"/>
              </w:rPr>
            </w:pPr>
            <w:r w:rsidRPr="00C1237E">
              <w:rPr>
                <w:rFonts w:ascii="Times New Roman" w:hAnsi="Times New Roman"/>
                <w:sz w:val="24"/>
                <w:szCs w:val="24"/>
              </w:rPr>
              <w:t>Имя прилагательное</w:t>
            </w:r>
          </w:p>
        </w:tc>
        <w:tc>
          <w:tcPr>
            <w:tcW w:w="851" w:type="dxa"/>
            <w:tcBorders>
              <w:top w:val="single" w:sz="4" w:space="0" w:color="000000"/>
              <w:left w:val="single" w:sz="4" w:space="0" w:color="000000"/>
              <w:bottom w:val="single" w:sz="4" w:space="0" w:color="auto"/>
            </w:tcBorders>
          </w:tcPr>
          <w:p w:rsidR="007E1C3C" w:rsidRPr="00C1237E" w:rsidRDefault="007E1C3C" w:rsidP="00DD7437">
            <w:pPr>
              <w:spacing w:line="240" w:lineRule="auto"/>
              <w:jc w:val="center"/>
              <w:rPr>
                <w:rFonts w:ascii="Times New Roman" w:hAnsi="Times New Roman"/>
                <w:sz w:val="24"/>
                <w:szCs w:val="24"/>
              </w:rPr>
            </w:pPr>
            <w:r>
              <w:rPr>
                <w:rFonts w:ascii="Times New Roman" w:hAnsi="Times New Roman"/>
                <w:sz w:val="24"/>
                <w:szCs w:val="24"/>
              </w:rPr>
              <w:t>31</w:t>
            </w:r>
            <w:r w:rsidRPr="00C1237E">
              <w:rPr>
                <w:rFonts w:ascii="Times New Roman" w:hAnsi="Times New Roman"/>
                <w:sz w:val="24"/>
                <w:szCs w:val="24"/>
              </w:rPr>
              <w:t>ч</w:t>
            </w:r>
          </w:p>
        </w:tc>
        <w:tc>
          <w:tcPr>
            <w:tcW w:w="3118" w:type="dxa"/>
            <w:tcBorders>
              <w:top w:val="single" w:sz="4" w:space="0" w:color="000000"/>
              <w:left w:val="single" w:sz="4" w:space="0" w:color="000000"/>
              <w:bottom w:val="single" w:sz="4" w:space="0" w:color="auto"/>
              <w:right w:val="single" w:sz="4" w:space="0" w:color="000000"/>
            </w:tcBorders>
          </w:tcPr>
          <w:p w:rsidR="007E1C3C" w:rsidRPr="00C1237E" w:rsidRDefault="007E1C3C" w:rsidP="00DD7437">
            <w:pPr>
              <w:spacing w:line="240" w:lineRule="auto"/>
              <w:rPr>
                <w:rFonts w:ascii="Times New Roman" w:hAnsi="Times New Roman"/>
                <w:sz w:val="24"/>
                <w:szCs w:val="24"/>
              </w:rPr>
            </w:pPr>
            <w:r>
              <w:rPr>
                <w:rFonts w:ascii="Times New Roman" w:hAnsi="Times New Roman"/>
                <w:sz w:val="24"/>
                <w:szCs w:val="24"/>
              </w:rPr>
              <w:t>Контрольный диктант № 6</w:t>
            </w:r>
            <w:r w:rsidRPr="00C1237E">
              <w:rPr>
                <w:rFonts w:ascii="Times New Roman" w:hAnsi="Times New Roman"/>
                <w:sz w:val="24"/>
                <w:szCs w:val="24"/>
              </w:rPr>
              <w:t xml:space="preserve">  «Имя прилагательное».</w:t>
            </w:r>
          </w:p>
          <w:p w:rsidR="007E1C3C" w:rsidRPr="00C1237E" w:rsidRDefault="007E1C3C" w:rsidP="00DD7437">
            <w:pPr>
              <w:pStyle w:val="a6"/>
              <w:rPr>
                <w:rFonts w:ascii="Times New Roman" w:hAnsi="Times New Roman"/>
                <w:sz w:val="24"/>
                <w:szCs w:val="24"/>
              </w:rPr>
            </w:pPr>
          </w:p>
        </w:tc>
        <w:tc>
          <w:tcPr>
            <w:tcW w:w="2126" w:type="dxa"/>
            <w:tcBorders>
              <w:top w:val="single" w:sz="4" w:space="0" w:color="000000"/>
              <w:left w:val="single" w:sz="4" w:space="0" w:color="000000"/>
              <w:bottom w:val="single" w:sz="4" w:space="0" w:color="auto"/>
              <w:right w:val="single" w:sz="4" w:space="0" w:color="000000"/>
            </w:tcBorders>
          </w:tcPr>
          <w:p w:rsidR="007E1C3C" w:rsidRPr="00C1237E" w:rsidRDefault="007E1C3C" w:rsidP="00DD7437">
            <w:pPr>
              <w:spacing w:line="240" w:lineRule="auto"/>
              <w:rPr>
                <w:rFonts w:ascii="Times New Roman" w:hAnsi="Times New Roman"/>
                <w:sz w:val="24"/>
                <w:szCs w:val="24"/>
              </w:rPr>
            </w:pPr>
          </w:p>
        </w:tc>
      </w:tr>
      <w:tr w:rsidR="007E1C3C" w:rsidRPr="00C1237E" w:rsidTr="00DD7437">
        <w:trPr>
          <w:trHeight w:val="430"/>
        </w:trPr>
        <w:tc>
          <w:tcPr>
            <w:tcW w:w="1134" w:type="dxa"/>
            <w:tcBorders>
              <w:top w:val="single" w:sz="4" w:space="0" w:color="000000"/>
              <w:left w:val="single" w:sz="4" w:space="0" w:color="000000"/>
              <w:bottom w:val="single" w:sz="4" w:space="0" w:color="auto"/>
            </w:tcBorders>
          </w:tcPr>
          <w:p w:rsidR="007E1C3C" w:rsidRPr="00C1237E" w:rsidRDefault="007E1C3C" w:rsidP="00DD7437">
            <w:pPr>
              <w:snapToGrid w:val="0"/>
              <w:spacing w:line="240" w:lineRule="auto"/>
              <w:rPr>
                <w:rFonts w:ascii="Times New Roman" w:hAnsi="Times New Roman"/>
                <w:sz w:val="24"/>
                <w:szCs w:val="24"/>
              </w:rPr>
            </w:pPr>
            <w:r w:rsidRPr="00C1237E">
              <w:rPr>
                <w:rFonts w:ascii="Times New Roman" w:hAnsi="Times New Roman"/>
                <w:sz w:val="24"/>
                <w:szCs w:val="24"/>
              </w:rPr>
              <w:t>6.</w:t>
            </w:r>
          </w:p>
        </w:tc>
        <w:tc>
          <w:tcPr>
            <w:tcW w:w="2410" w:type="dxa"/>
            <w:tcBorders>
              <w:top w:val="single" w:sz="4" w:space="0" w:color="000000"/>
              <w:left w:val="single" w:sz="4" w:space="0" w:color="000000"/>
              <w:bottom w:val="single" w:sz="4" w:space="0" w:color="auto"/>
            </w:tcBorders>
          </w:tcPr>
          <w:p w:rsidR="007E1C3C" w:rsidRPr="00C1237E" w:rsidRDefault="007E1C3C" w:rsidP="00DD7437">
            <w:pPr>
              <w:spacing w:line="240" w:lineRule="auto"/>
              <w:rPr>
                <w:rFonts w:ascii="Times New Roman" w:hAnsi="Times New Roman"/>
                <w:sz w:val="24"/>
                <w:szCs w:val="24"/>
              </w:rPr>
            </w:pPr>
            <w:r w:rsidRPr="00C1237E">
              <w:rPr>
                <w:rFonts w:ascii="Times New Roman" w:hAnsi="Times New Roman"/>
                <w:sz w:val="24"/>
                <w:szCs w:val="24"/>
              </w:rPr>
              <w:t xml:space="preserve">Личные местоимения </w:t>
            </w:r>
          </w:p>
        </w:tc>
        <w:tc>
          <w:tcPr>
            <w:tcW w:w="851" w:type="dxa"/>
            <w:tcBorders>
              <w:top w:val="single" w:sz="4" w:space="0" w:color="000000"/>
              <w:left w:val="single" w:sz="4" w:space="0" w:color="000000"/>
              <w:bottom w:val="single" w:sz="4" w:space="0" w:color="auto"/>
            </w:tcBorders>
          </w:tcPr>
          <w:p w:rsidR="007E1C3C" w:rsidRPr="00C1237E" w:rsidRDefault="007E1C3C" w:rsidP="00DD7437">
            <w:pPr>
              <w:spacing w:line="240" w:lineRule="auto"/>
              <w:jc w:val="center"/>
              <w:rPr>
                <w:rFonts w:ascii="Times New Roman" w:hAnsi="Times New Roman"/>
                <w:sz w:val="24"/>
                <w:szCs w:val="24"/>
              </w:rPr>
            </w:pPr>
            <w:r>
              <w:rPr>
                <w:rFonts w:ascii="Times New Roman" w:hAnsi="Times New Roman"/>
                <w:sz w:val="24"/>
                <w:szCs w:val="24"/>
              </w:rPr>
              <w:t>9</w:t>
            </w:r>
            <w:r w:rsidRPr="00C1237E">
              <w:rPr>
                <w:rFonts w:ascii="Times New Roman" w:hAnsi="Times New Roman"/>
                <w:sz w:val="24"/>
                <w:szCs w:val="24"/>
              </w:rPr>
              <w:t xml:space="preserve"> ч</w:t>
            </w:r>
          </w:p>
        </w:tc>
        <w:tc>
          <w:tcPr>
            <w:tcW w:w="3118" w:type="dxa"/>
            <w:tcBorders>
              <w:top w:val="single" w:sz="4" w:space="0" w:color="000000"/>
              <w:left w:val="single" w:sz="4" w:space="0" w:color="000000"/>
              <w:bottom w:val="single" w:sz="4" w:space="0" w:color="auto"/>
              <w:right w:val="single" w:sz="4" w:space="0" w:color="000000"/>
            </w:tcBorders>
          </w:tcPr>
          <w:p w:rsidR="007E1C3C" w:rsidRPr="00C1237E" w:rsidRDefault="007E1C3C" w:rsidP="00DD7437">
            <w:pPr>
              <w:pStyle w:val="a6"/>
              <w:rPr>
                <w:rFonts w:ascii="Times New Roman" w:hAnsi="Times New Roman"/>
                <w:sz w:val="24"/>
                <w:szCs w:val="24"/>
              </w:rPr>
            </w:pPr>
            <w:r>
              <w:rPr>
                <w:rFonts w:ascii="Times New Roman" w:hAnsi="Times New Roman"/>
                <w:sz w:val="24"/>
                <w:szCs w:val="24"/>
              </w:rPr>
              <w:t>Контрольный диктант № 7 «Местоимение».</w:t>
            </w:r>
          </w:p>
        </w:tc>
        <w:tc>
          <w:tcPr>
            <w:tcW w:w="2126" w:type="dxa"/>
            <w:tcBorders>
              <w:top w:val="single" w:sz="4" w:space="0" w:color="000000"/>
              <w:left w:val="single" w:sz="4" w:space="0" w:color="000000"/>
              <w:bottom w:val="single" w:sz="4" w:space="0" w:color="auto"/>
              <w:right w:val="single" w:sz="4" w:space="0" w:color="000000"/>
            </w:tcBorders>
          </w:tcPr>
          <w:p w:rsidR="007E1C3C" w:rsidRPr="00C1237E" w:rsidRDefault="007E1C3C" w:rsidP="00DD7437">
            <w:pPr>
              <w:spacing w:line="240" w:lineRule="auto"/>
              <w:rPr>
                <w:rFonts w:ascii="Times New Roman" w:hAnsi="Times New Roman"/>
                <w:sz w:val="24"/>
                <w:szCs w:val="24"/>
              </w:rPr>
            </w:pPr>
          </w:p>
        </w:tc>
      </w:tr>
      <w:tr w:rsidR="007E1C3C" w:rsidRPr="00C1237E" w:rsidTr="00DD7437">
        <w:trPr>
          <w:trHeight w:val="430"/>
        </w:trPr>
        <w:tc>
          <w:tcPr>
            <w:tcW w:w="1134" w:type="dxa"/>
            <w:tcBorders>
              <w:top w:val="single" w:sz="4" w:space="0" w:color="000000"/>
              <w:left w:val="single" w:sz="4" w:space="0" w:color="000000"/>
              <w:bottom w:val="single" w:sz="4" w:space="0" w:color="auto"/>
            </w:tcBorders>
          </w:tcPr>
          <w:p w:rsidR="007E1C3C" w:rsidRPr="00C1237E" w:rsidRDefault="007E1C3C" w:rsidP="00DD7437">
            <w:pPr>
              <w:snapToGrid w:val="0"/>
              <w:spacing w:line="240" w:lineRule="auto"/>
              <w:rPr>
                <w:rFonts w:ascii="Times New Roman" w:hAnsi="Times New Roman"/>
                <w:sz w:val="24"/>
                <w:szCs w:val="24"/>
              </w:rPr>
            </w:pPr>
            <w:r w:rsidRPr="00C1237E">
              <w:rPr>
                <w:rFonts w:ascii="Times New Roman" w:hAnsi="Times New Roman"/>
                <w:sz w:val="24"/>
                <w:szCs w:val="24"/>
              </w:rPr>
              <w:t xml:space="preserve">7. </w:t>
            </w:r>
          </w:p>
        </w:tc>
        <w:tc>
          <w:tcPr>
            <w:tcW w:w="2410" w:type="dxa"/>
            <w:tcBorders>
              <w:top w:val="single" w:sz="4" w:space="0" w:color="000000"/>
              <w:left w:val="single" w:sz="4" w:space="0" w:color="000000"/>
              <w:bottom w:val="single" w:sz="4" w:space="0" w:color="auto"/>
            </w:tcBorders>
          </w:tcPr>
          <w:p w:rsidR="007E1C3C" w:rsidRPr="00C1237E" w:rsidRDefault="007E1C3C" w:rsidP="00DD7437">
            <w:pPr>
              <w:spacing w:line="240" w:lineRule="auto"/>
              <w:jc w:val="both"/>
              <w:rPr>
                <w:rFonts w:ascii="Times New Roman" w:hAnsi="Times New Roman"/>
                <w:sz w:val="24"/>
                <w:szCs w:val="24"/>
              </w:rPr>
            </w:pPr>
            <w:r w:rsidRPr="00C1237E">
              <w:rPr>
                <w:rFonts w:ascii="Times New Roman" w:hAnsi="Times New Roman"/>
                <w:sz w:val="24"/>
                <w:szCs w:val="24"/>
              </w:rPr>
              <w:t>Глагол</w:t>
            </w:r>
          </w:p>
        </w:tc>
        <w:tc>
          <w:tcPr>
            <w:tcW w:w="851" w:type="dxa"/>
            <w:tcBorders>
              <w:top w:val="single" w:sz="4" w:space="0" w:color="000000"/>
              <w:left w:val="single" w:sz="4" w:space="0" w:color="000000"/>
              <w:bottom w:val="single" w:sz="4" w:space="0" w:color="auto"/>
            </w:tcBorders>
          </w:tcPr>
          <w:p w:rsidR="007E1C3C" w:rsidRPr="00C1237E" w:rsidRDefault="007E1C3C" w:rsidP="00DD7437">
            <w:pPr>
              <w:spacing w:line="240" w:lineRule="auto"/>
              <w:jc w:val="center"/>
              <w:rPr>
                <w:rFonts w:ascii="Times New Roman" w:hAnsi="Times New Roman"/>
                <w:sz w:val="24"/>
                <w:szCs w:val="24"/>
              </w:rPr>
            </w:pPr>
            <w:r>
              <w:rPr>
                <w:rFonts w:ascii="Times New Roman" w:hAnsi="Times New Roman"/>
                <w:sz w:val="24"/>
                <w:szCs w:val="24"/>
              </w:rPr>
              <w:t>32</w:t>
            </w:r>
            <w:r w:rsidRPr="00C1237E">
              <w:rPr>
                <w:rFonts w:ascii="Times New Roman" w:hAnsi="Times New Roman"/>
                <w:sz w:val="24"/>
                <w:szCs w:val="24"/>
              </w:rPr>
              <w:t xml:space="preserve"> ч</w:t>
            </w:r>
          </w:p>
        </w:tc>
        <w:tc>
          <w:tcPr>
            <w:tcW w:w="3118" w:type="dxa"/>
            <w:tcBorders>
              <w:top w:val="single" w:sz="4" w:space="0" w:color="000000"/>
              <w:left w:val="single" w:sz="4" w:space="0" w:color="000000"/>
              <w:bottom w:val="single" w:sz="4" w:space="0" w:color="auto"/>
              <w:right w:val="single" w:sz="4" w:space="0" w:color="000000"/>
            </w:tcBorders>
          </w:tcPr>
          <w:p w:rsidR="007E1C3C" w:rsidRPr="00C1237E" w:rsidRDefault="007E1C3C" w:rsidP="00DD7437">
            <w:pPr>
              <w:pStyle w:val="a6"/>
              <w:rPr>
                <w:rFonts w:ascii="Times New Roman" w:hAnsi="Times New Roman"/>
                <w:sz w:val="24"/>
                <w:szCs w:val="24"/>
              </w:rPr>
            </w:pPr>
            <w:r>
              <w:rPr>
                <w:rFonts w:ascii="Times New Roman" w:hAnsi="Times New Roman"/>
                <w:sz w:val="24"/>
                <w:szCs w:val="24"/>
              </w:rPr>
              <w:t>Контрольный диктант  №8</w:t>
            </w:r>
            <w:r w:rsidRPr="00C1237E">
              <w:rPr>
                <w:rFonts w:ascii="Times New Roman" w:hAnsi="Times New Roman"/>
                <w:sz w:val="24"/>
                <w:szCs w:val="24"/>
              </w:rPr>
              <w:t xml:space="preserve">  «Глагол».</w:t>
            </w:r>
          </w:p>
        </w:tc>
        <w:tc>
          <w:tcPr>
            <w:tcW w:w="2126" w:type="dxa"/>
            <w:tcBorders>
              <w:top w:val="single" w:sz="4" w:space="0" w:color="000000"/>
              <w:left w:val="single" w:sz="4" w:space="0" w:color="000000"/>
              <w:bottom w:val="single" w:sz="4" w:space="0" w:color="auto"/>
              <w:right w:val="single" w:sz="4" w:space="0" w:color="000000"/>
            </w:tcBorders>
          </w:tcPr>
          <w:p w:rsidR="007E1C3C" w:rsidRPr="00C1237E" w:rsidRDefault="007E1C3C" w:rsidP="00DD7437">
            <w:pPr>
              <w:spacing w:line="240" w:lineRule="auto"/>
              <w:rPr>
                <w:rFonts w:ascii="Times New Roman" w:hAnsi="Times New Roman"/>
                <w:sz w:val="24"/>
                <w:szCs w:val="24"/>
              </w:rPr>
            </w:pPr>
            <w:r w:rsidRPr="00C1237E">
              <w:rPr>
                <w:rFonts w:ascii="Times New Roman" w:hAnsi="Times New Roman"/>
                <w:sz w:val="24"/>
                <w:szCs w:val="24"/>
              </w:rPr>
              <w:t>Наши проекты. «Пословицы и поговорки».</w:t>
            </w:r>
          </w:p>
        </w:tc>
      </w:tr>
      <w:tr w:rsidR="007E1C3C" w:rsidRPr="00C1237E" w:rsidTr="00DD7437">
        <w:trPr>
          <w:trHeight w:val="430"/>
        </w:trPr>
        <w:tc>
          <w:tcPr>
            <w:tcW w:w="1134" w:type="dxa"/>
            <w:tcBorders>
              <w:top w:val="single" w:sz="4" w:space="0" w:color="000000"/>
              <w:left w:val="single" w:sz="4" w:space="0" w:color="000000"/>
              <w:bottom w:val="single" w:sz="4" w:space="0" w:color="auto"/>
            </w:tcBorders>
          </w:tcPr>
          <w:p w:rsidR="007E1C3C" w:rsidRPr="00C1237E" w:rsidRDefault="007E1C3C" w:rsidP="00DD7437">
            <w:pPr>
              <w:snapToGrid w:val="0"/>
              <w:spacing w:line="240" w:lineRule="auto"/>
              <w:rPr>
                <w:rFonts w:ascii="Times New Roman" w:hAnsi="Times New Roman"/>
                <w:sz w:val="24"/>
                <w:szCs w:val="24"/>
              </w:rPr>
            </w:pPr>
            <w:r w:rsidRPr="00C1237E">
              <w:rPr>
                <w:rFonts w:ascii="Times New Roman" w:hAnsi="Times New Roman"/>
                <w:sz w:val="24"/>
                <w:szCs w:val="24"/>
              </w:rPr>
              <w:t>8.</w:t>
            </w:r>
          </w:p>
        </w:tc>
        <w:tc>
          <w:tcPr>
            <w:tcW w:w="2410" w:type="dxa"/>
            <w:tcBorders>
              <w:top w:val="single" w:sz="4" w:space="0" w:color="000000"/>
              <w:left w:val="single" w:sz="4" w:space="0" w:color="000000"/>
              <w:bottom w:val="single" w:sz="4" w:space="0" w:color="auto"/>
            </w:tcBorders>
          </w:tcPr>
          <w:p w:rsidR="007E1C3C" w:rsidRPr="00C1237E" w:rsidRDefault="007E1C3C" w:rsidP="00DD7437">
            <w:pPr>
              <w:spacing w:line="240" w:lineRule="auto"/>
              <w:rPr>
                <w:rFonts w:ascii="Times New Roman" w:hAnsi="Times New Roman"/>
                <w:sz w:val="24"/>
                <w:szCs w:val="24"/>
              </w:rPr>
            </w:pPr>
            <w:r w:rsidRPr="00C1237E">
              <w:rPr>
                <w:rFonts w:ascii="Times New Roman" w:hAnsi="Times New Roman"/>
                <w:sz w:val="24"/>
                <w:szCs w:val="24"/>
              </w:rPr>
              <w:t>Повторение.</w:t>
            </w:r>
          </w:p>
        </w:tc>
        <w:tc>
          <w:tcPr>
            <w:tcW w:w="851" w:type="dxa"/>
            <w:tcBorders>
              <w:top w:val="single" w:sz="4" w:space="0" w:color="000000"/>
              <w:left w:val="single" w:sz="4" w:space="0" w:color="000000"/>
              <w:bottom w:val="single" w:sz="4" w:space="0" w:color="auto"/>
            </w:tcBorders>
          </w:tcPr>
          <w:p w:rsidR="007E1C3C" w:rsidRPr="00C1237E" w:rsidRDefault="007E1C3C" w:rsidP="00DD7437">
            <w:pPr>
              <w:spacing w:line="240" w:lineRule="auto"/>
              <w:jc w:val="center"/>
              <w:rPr>
                <w:rFonts w:ascii="Times New Roman" w:hAnsi="Times New Roman"/>
                <w:sz w:val="24"/>
                <w:szCs w:val="24"/>
              </w:rPr>
            </w:pPr>
            <w:r>
              <w:rPr>
                <w:rFonts w:ascii="Times New Roman" w:hAnsi="Times New Roman"/>
                <w:sz w:val="24"/>
                <w:szCs w:val="24"/>
              </w:rPr>
              <w:t>18</w:t>
            </w:r>
            <w:r w:rsidRPr="00C1237E">
              <w:rPr>
                <w:rFonts w:ascii="Times New Roman" w:hAnsi="Times New Roman"/>
                <w:sz w:val="24"/>
                <w:szCs w:val="24"/>
              </w:rPr>
              <w:t xml:space="preserve"> ч</w:t>
            </w:r>
          </w:p>
        </w:tc>
        <w:tc>
          <w:tcPr>
            <w:tcW w:w="3118" w:type="dxa"/>
            <w:tcBorders>
              <w:top w:val="single" w:sz="4" w:space="0" w:color="000000"/>
              <w:left w:val="single" w:sz="4" w:space="0" w:color="000000"/>
              <w:bottom w:val="single" w:sz="4" w:space="0" w:color="auto"/>
              <w:right w:val="single" w:sz="4" w:space="0" w:color="000000"/>
            </w:tcBorders>
          </w:tcPr>
          <w:p w:rsidR="007E1C3C" w:rsidRPr="00C1237E" w:rsidRDefault="007E1C3C" w:rsidP="00DD7437">
            <w:pPr>
              <w:pStyle w:val="a6"/>
              <w:rPr>
                <w:rFonts w:ascii="Times New Roman" w:hAnsi="Times New Roman"/>
                <w:sz w:val="24"/>
                <w:szCs w:val="24"/>
              </w:rPr>
            </w:pPr>
            <w:r w:rsidRPr="00C1237E">
              <w:rPr>
                <w:rFonts w:ascii="Times New Roman" w:hAnsi="Times New Roman"/>
                <w:sz w:val="24"/>
                <w:szCs w:val="24"/>
              </w:rPr>
              <w:t>Итоговый контрольный диктант №</w:t>
            </w:r>
            <w:r>
              <w:rPr>
                <w:rFonts w:ascii="Times New Roman" w:hAnsi="Times New Roman"/>
                <w:sz w:val="24"/>
                <w:szCs w:val="24"/>
              </w:rPr>
              <w:t>9</w:t>
            </w:r>
          </w:p>
        </w:tc>
        <w:tc>
          <w:tcPr>
            <w:tcW w:w="2126" w:type="dxa"/>
            <w:tcBorders>
              <w:top w:val="single" w:sz="4" w:space="0" w:color="000000"/>
              <w:left w:val="single" w:sz="4" w:space="0" w:color="000000"/>
              <w:bottom w:val="single" w:sz="4" w:space="0" w:color="auto"/>
              <w:right w:val="single" w:sz="4" w:space="0" w:color="000000"/>
            </w:tcBorders>
          </w:tcPr>
          <w:p w:rsidR="007E1C3C" w:rsidRPr="00C1237E" w:rsidRDefault="007E1C3C" w:rsidP="00DD7437">
            <w:pPr>
              <w:spacing w:line="240" w:lineRule="auto"/>
              <w:rPr>
                <w:rFonts w:ascii="Times New Roman" w:hAnsi="Times New Roman"/>
                <w:sz w:val="24"/>
                <w:szCs w:val="24"/>
              </w:rPr>
            </w:pPr>
          </w:p>
        </w:tc>
      </w:tr>
      <w:tr w:rsidR="007E1C3C" w:rsidRPr="00C1237E" w:rsidTr="00DD7437">
        <w:trPr>
          <w:trHeight w:val="513"/>
        </w:trPr>
        <w:tc>
          <w:tcPr>
            <w:tcW w:w="1134" w:type="dxa"/>
            <w:tcBorders>
              <w:top w:val="single" w:sz="4" w:space="0" w:color="auto"/>
              <w:left w:val="single" w:sz="4" w:space="0" w:color="000000"/>
              <w:bottom w:val="single" w:sz="4" w:space="0" w:color="auto"/>
            </w:tcBorders>
          </w:tcPr>
          <w:p w:rsidR="007E1C3C" w:rsidRPr="00C1237E" w:rsidRDefault="007E1C3C" w:rsidP="00DD7437">
            <w:pPr>
              <w:pStyle w:val="a6"/>
              <w:rPr>
                <w:rFonts w:ascii="Times New Roman" w:hAnsi="Times New Roman"/>
                <w:sz w:val="24"/>
                <w:szCs w:val="24"/>
              </w:rPr>
            </w:pPr>
          </w:p>
        </w:tc>
        <w:tc>
          <w:tcPr>
            <w:tcW w:w="2410" w:type="dxa"/>
            <w:tcBorders>
              <w:top w:val="single" w:sz="4" w:space="0" w:color="auto"/>
              <w:left w:val="single" w:sz="4" w:space="0" w:color="000000"/>
              <w:bottom w:val="single" w:sz="4" w:space="0" w:color="auto"/>
            </w:tcBorders>
          </w:tcPr>
          <w:p w:rsidR="007E1C3C" w:rsidRPr="00C1237E" w:rsidRDefault="007E1C3C" w:rsidP="00DD7437">
            <w:pPr>
              <w:pStyle w:val="a6"/>
              <w:rPr>
                <w:rFonts w:ascii="Times New Roman" w:hAnsi="Times New Roman"/>
                <w:sz w:val="24"/>
                <w:szCs w:val="24"/>
              </w:rPr>
            </w:pPr>
            <w:r w:rsidRPr="00C1237E">
              <w:rPr>
                <w:rFonts w:ascii="Times New Roman" w:hAnsi="Times New Roman"/>
                <w:b/>
                <w:sz w:val="24"/>
                <w:szCs w:val="24"/>
              </w:rPr>
              <w:t>Итого</w:t>
            </w:r>
          </w:p>
          <w:p w:rsidR="007E1C3C" w:rsidRPr="00C1237E" w:rsidRDefault="007E1C3C" w:rsidP="00DD7437">
            <w:pPr>
              <w:pStyle w:val="a6"/>
              <w:rPr>
                <w:rFonts w:ascii="Times New Roman" w:hAnsi="Times New Roman"/>
                <w:sz w:val="24"/>
                <w:szCs w:val="24"/>
              </w:rPr>
            </w:pPr>
          </w:p>
        </w:tc>
        <w:tc>
          <w:tcPr>
            <w:tcW w:w="851" w:type="dxa"/>
            <w:tcBorders>
              <w:top w:val="single" w:sz="4" w:space="0" w:color="auto"/>
              <w:left w:val="single" w:sz="4" w:space="0" w:color="000000"/>
              <w:bottom w:val="single" w:sz="4" w:space="0" w:color="auto"/>
            </w:tcBorders>
          </w:tcPr>
          <w:p w:rsidR="007E1C3C" w:rsidRPr="00C1237E" w:rsidRDefault="007E1C3C" w:rsidP="00DD7437">
            <w:pPr>
              <w:pStyle w:val="a6"/>
              <w:jc w:val="center"/>
              <w:rPr>
                <w:rFonts w:ascii="Times New Roman" w:hAnsi="Times New Roman"/>
                <w:sz w:val="24"/>
                <w:szCs w:val="24"/>
              </w:rPr>
            </w:pPr>
            <w:r w:rsidRPr="00C1237E">
              <w:rPr>
                <w:rFonts w:ascii="Times New Roman" w:hAnsi="Times New Roman"/>
                <w:b/>
                <w:sz w:val="24"/>
                <w:szCs w:val="24"/>
              </w:rPr>
              <w:t>17</w:t>
            </w:r>
            <w:r>
              <w:rPr>
                <w:rFonts w:ascii="Times New Roman" w:hAnsi="Times New Roman"/>
                <w:b/>
                <w:sz w:val="24"/>
                <w:szCs w:val="24"/>
              </w:rPr>
              <w:t>0</w:t>
            </w:r>
            <w:r w:rsidRPr="00C1237E">
              <w:rPr>
                <w:rFonts w:ascii="Times New Roman" w:hAnsi="Times New Roman"/>
                <w:b/>
                <w:sz w:val="24"/>
                <w:szCs w:val="24"/>
              </w:rPr>
              <w:t>ч.</w:t>
            </w:r>
          </w:p>
        </w:tc>
        <w:tc>
          <w:tcPr>
            <w:tcW w:w="3118" w:type="dxa"/>
            <w:tcBorders>
              <w:top w:val="single" w:sz="4" w:space="0" w:color="auto"/>
              <w:left w:val="single" w:sz="4" w:space="0" w:color="000000"/>
              <w:bottom w:val="single" w:sz="4" w:space="0" w:color="auto"/>
              <w:right w:val="single" w:sz="4" w:space="0" w:color="000000"/>
            </w:tcBorders>
          </w:tcPr>
          <w:p w:rsidR="007E1C3C" w:rsidRPr="00C1237E" w:rsidRDefault="007E1C3C" w:rsidP="00DD7437">
            <w:pPr>
              <w:pStyle w:val="a6"/>
              <w:jc w:val="center"/>
              <w:rPr>
                <w:rFonts w:ascii="Times New Roman" w:hAnsi="Times New Roman"/>
                <w:sz w:val="24"/>
                <w:szCs w:val="24"/>
              </w:rPr>
            </w:pPr>
          </w:p>
        </w:tc>
        <w:tc>
          <w:tcPr>
            <w:tcW w:w="2126" w:type="dxa"/>
            <w:tcBorders>
              <w:top w:val="single" w:sz="4" w:space="0" w:color="auto"/>
              <w:left w:val="single" w:sz="4" w:space="0" w:color="000000"/>
              <w:bottom w:val="single" w:sz="4" w:space="0" w:color="auto"/>
              <w:right w:val="single" w:sz="4" w:space="0" w:color="000000"/>
            </w:tcBorders>
          </w:tcPr>
          <w:p w:rsidR="007E1C3C" w:rsidRPr="00C1237E" w:rsidRDefault="007E1C3C" w:rsidP="00DD7437">
            <w:pPr>
              <w:pStyle w:val="a6"/>
              <w:jc w:val="center"/>
              <w:rPr>
                <w:rFonts w:ascii="Times New Roman" w:hAnsi="Times New Roman"/>
                <w:sz w:val="24"/>
                <w:szCs w:val="24"/>
              </w:rPr>
            </w:pPr>
          </w:p>
        </w:tc>
      </w:tr>
    </w:tbl>
    <w:p w:rsidR="007E1C3C" w:rsidRDefault="007E1C3C" w:rsidP="007E1C3C">
      <w:pPr>
        <w:rPr>
          <w:rFonts w:ascii="Times New Roman" w:eastAsia="Times New Roman" w:hAnsi="Times New Roman"/>
          <w:b/>
          <w:sz w:val="24"/>
          <w:szCs w:val="24"/>
          <w:lang w:eastAsia="ru-RU"/>
        </w:rPr>
      </w:pPr>
    </w:p>
    <w:p w:rsidR="007E1C3C" w:rsidRDefault="007E1C3C" w:rsidP="007E1C3C">
      <w:pPr>
        <w:rPr>
          <w:rFonts w:ascii="Times New Roman" w:eastAsia="Times New Roman" w:hAnsi="Times New Roman"/>
          <w:b/>
          <w:sz w:val="24"/>
          <w:szCs w:val="24"/>
          <w:lang w:eastAsia="ru-RU"/>
        </w:rPr>
      </w:pPr>
    </w:p>
    <w:p w:rsidR="007E1C3C" w:rsidRDefault="007E1C3C" w:rsidP="007E1C3C">
      <w:pPr>
        <w:rPr>
          <w:rFonts w:ascii="Times New Roman" w:eastAsia="Times New Roman" w:hAnsi="Times New Roman"/>
          <w:b/>
          <w:sz w:val="24"/>
          <w:szCs w:val="24"/>
          <w:lang w:eastAsia="ru-RU"/>
        </w:rPr>
      </w:pPr>
    </w:p>
    <w:p w:rsidR="007E1C3C" w:rsidRDefault="007E1C3C" w:rsidP="007E1C3C">
      <w:pPr>
        <w:rPr>
          <w:rFonts w:ascii="Times New Roman" w:eastAsia="Times New Roman" w:hAnsi="Times New Roman"/>
          <w:b/>
          <w:sz w:val="24"/>
          <w:szCs w:val="24"/>
          <w:lang w:eastAsia="ru-RU"/>
        </w:rPr>
      </w:pPr>
    </w:p>
    <w:p w:rsidR="007E1C3C" w:rsidRDefault="007E1C3C" w:rsidP="007E1C3C">
      <w:pPr>
        <w:rPr>
          <w:rFonts w:ascii="Times New Roman" w:eastAsia="Times New Roman" w:hAnsi="Times New Roman"/>
          <w:b/>
          <w:sz w:val="24"/>
          <w:szCs w:val="24"/>
          <w:lang w:eastAsia="ru-RU"/>
        </w:rPr>
      </w:pPr>
    </w:p>
    <w:p w:rsidR="007E1C3C" w:rsidRDefault="007E1C3C" w:rsidP="007E1C3C">
      <w:pPr>
        <w:rPr>
          <w:rFonts w:ascii="Times New Roman" w:eastAsia="Times New Roman" w:hAnsi="Times New Roman"/>
          <w:b/>
          <w:sz w:val="24"/>
          <w:szCs w:val="24"/>
          <w:lang w:eastAsia="ru-RU"/>
        </w:rPr>
      </w:pPr>
    </w:p>
    <w:p w:rsidR="007E1C3C" w:rsidRDefault="007E1C3C" w:rsidP="007E1C3C">
      <w:pPr>
        <w:rPr>
          <w:rFonts w:ascii="Times New Roman" w:eastAsia="Times New Roman" w:hAnsi="Times New Roman"/>
          <w:b/>
          <w:sz w:val="24"/>
          <w:szCs w:val="24"/>
          <w:lang w:eastAsia="ru-RU"/>
        </w:rPr>
      </w:pPr>
    </w:p>
    <w:p w:rsidR="007E1C3C" w:rsidRPr="002A2A6A" w:rsidRDefault="007E1C3C" w:rsidP="007E1C3C">
      <w:pPr>
        <w:jc w:val="center"/>
        <w:rPr>
          <w:rFonts w:ascii="Times New Roman" w:hAnsi="Times New Roman"/>
          <w:sz w:val="24"/>
          <w:szCs w:val="24"/>
        </w:rPr>
      </w:pPr>
      <w:r w:rsidRPr="002A2A6A">
        <w:rPr>
          <w:rFonts w:ascii="Times New Roman" w:hAnsi="Times New Roman"/>
          <w:b/>
          <w:sz w:val="24"/>
          <w:szCs w:val="24"/>
        </w:rPr>
        <w:lastRenderedPageBreak/>
        <w:t>Материально-техническое обеспечение.</w:t>
      </w:r>
    </w:p>
    <w:p w:rsidR="007E1C3C" w:rsidRPr="002A2A6A" w:rsidRDefault="007E1C3C" w:rsidP="007E1C3C">
      <w:pPr>
        <w:rPr>
          <w:rFonts w:ascii="Times New Roman" w:hAnsi="Times New Roman"/>
          <w:b/>
          <w:sz w:val="24"/>
          <w:szCs w:val="24"/>
        </w:rPr>
      </w:pPr>
      <w:r w:rsidRPr="002A2A6A">
        <w:rPr>
          <w:rFonts w:ascii="Times New Roman" w:hAnsi="Times New Roman"/>
          <w:b/>
          <w:sz w:val="24"/>
          <w:szCs w:val="24"/>
        </w:rPr>
        <w:t>Список литературы.</w:t>
      </w:r>
    </w:p>
    <w:p w:rsidR="007E1C3C" w:rsidRPr="002A2A6A" w:rsidRDefault="007E1C3C" w:rsidP="007E1C3C">
      <w:pPr>
        <w:spacing w:after="120"/>
        <w:rPr>
          <w:rFonts w:ascii="Times New Roman" w:hAnsi="Times New Roman"/>
          <w:b/>
          <w:sz w:val="24"/>
          <w:szCs w:val="24"/>
        </w:rPr>
      </w:pPr>
      <w:r w:rsidRPr="002A2A6A">
        <w:rPr>
          <w:rFonts w:ascii="Times New Roman" w:hAnsi="Times New Roman"/>
          <w:b/>
          <w:sz w:val="24"/>
          <w:szCs w:val="24"/>
        </w:rPr>
        <w:t>Для учителя:</w:t>
      </w:r>
    </w:p>
    <w:p w:rsidR="007E1C3C" w:rsidRPr="002A2A6A" w:rsidRDefault="007E1C3C" w:rsidP="007E1C3C">
      <w:pPr>
        <w:numPr>
          <w:ilvl w:val="0"/>
          <w:numId w:val="3"/>
        </w:numPr>
        <w:spacing w:after="120" w:line="240" w:lineRule="auto"/>
        <w:rPr>
          <w:rFonts w:ascii="Times New Roman" w:hAnsi="Times New Roman"/>
          <w:sz w:val="24"/>
          <w:szCs w:val="24"/>
        </w:rPr>
      </w:pPr>
      <w:r w:rsidRPr="002A2A6A">
        <w:rPr>
          <w:rFonts w:ascii="Times New Roman" w:hAnsi="Times New Roman"/>
          <w:sz w:val="24"/>
          <w:szCs w:val="24"/>
        </w:rPr>
        <w:t>Т.Н.Ситникова. Поурочны</w:t>
      </w:r>
      <w:r>
        <w:rPr>
          <w:rFonts w:ascii="Times New Roman" w:hAnsi="Times New Roman"/>
          <w:sz w:val="24"/>
          <w:szCs w:val="24"/>
        </w:rPr>
        <w:t>е разработки по русскому языку 4</w:t>
      </w:r>
      <w:r w:rsidRPr="002A2A6A">
        <w:rPr>
          <w:rFonts w:ascii="Times New Roman" w:hAnsi="Times New Roman"/>
          <w:sz w:val="24"/>
          <w:szCs w:val="24"/>
        </w:rPr>
        <w:t xml:space="preserve"> класс. Издательство «ВАКО» 2013 г.</w:t>
      </w:r>
    </w:p>
    <w:p w:rsidR="007E1C3C" w:rsidRPr="002A2A6A" w:rsidRDefault="007E1C3C" w:rsidP="007E1C3C">
      <w:pPr>
        <w:numPr>
          <w:ilvl w:val="0"/>
          <w:numId w:val="3"/>
        </w:numPr>
        <w:spacing w:after="120" w:line="240" w:lineRule="auto"/>
        <w:rPr>
          <w:rFonts w:ascii="Times New Roman" w:hAnsi="Times New Roman"/>
          <w:sz w:val="24"/>
          <w:szCs w:val="24"/>
        </w:rPr>
      </w:pPr>
      <w:r w:rsidRPr="002A2A6A">
        <w:rPr>
          <w:rFonts w:ascii="Times New Roman" w:hAnsi="Times New Roman"/>
          <w:sz w:val="24"/>
          <w:szCs w:val="24"/>
        </w:rPr>
        <w:t>В.П. Канакина. В.Г.Г</w:t>
      </w:r>
      <w:r>
        <w:rPr>
          <w:rFonts w:ascii="Times New Roman" w:hAnsi="Times New Roman"/>
          <w:sz w:val="24"/>
          <w:szCs w:val="24"/>
        </w:rPr>
        <w:t>орецкий. Русский язык. Учебник.4</w:t>
      </w:r>
      <w:r w:rsidRPr="002A2A6A">
        <w:rPr>
          <w:rFonts w:ascii="Times New Roman" w:hAnsi="Times New Roman"/>
          <w:sz w:val="24"/>
          <w:szCs w:val="24"/>
        </w:rPr>
        <w:t xml:space="preserve"> класс. В 2ч</w:t>
      </w:r>
      <w:r>
        <w:rPr>
          <w:rFonts w:ascii="Times New Roman" w:hAnsi="Times New Roman"/>
          <w:sz w:val="24"/>
          <w:szCs w:val="24"/>
        </w:rPr>
        <w:t>астях. Москва «Просвещение» 2013</w:t>
      </w:r>
      <w:r w:rsidRPr="002A2A6A">
        <w:rPr>
          <w:rFonts w:ascii="Times New Roman" w:hAnsi="Times New Roman"/>
          <w:sz w:val="24"/>
          <w:szCs w:val="24"/>
        </w:rPr>
        <w:t>г.</w:t>
      </w:r>
    </w:p>
    <w:p w:rsidR="007E1C3C" w:rsidRPr="002A2A6A" w:rsidRDefault="007E1C3C" w:rsidP="007E1C3C">
      <w:pPr>
        <w:numPr>
          <w:ilvl w:val="0"/>
          <w:numId w:val="3"/>
        </w:numPr>
        <w:spacing w:after="120" w:line="240" w:lineRule="auto"/>
        <w:rPr>
          <w:rFonts w:ascii="Times New Roman" w:hAnsi="Times New Roman"/>
          <w:sz w:val="24"/>
          <w:szCs w:val="24"/>
        </w:rPr>
      </w:pPr>
      <w:r>
        <w:rPr>
          <w:rFonts w:ascii="Times New Roman" w:hAnsi="Times New Roman"/>
          <w:sz w:val="24"/>
          <w:szCs w:val="24"/>
        </w:rPr>
        <w:t>В.П.Канакина.  Русский язык. 4</w:t>
      </w:r>
      <w:r w:rsidRPr="002A2A6A">
        <w:rPr>
          <w:rFonts w:ascii="Times New Roman" w:hAnsi="Times New Roman"/>
          <w:sz w:val="24"/>
          <w:szCs w:val="24"/>
        </w:rPr>
        <w:t xml:space="preserve"> класс. Электронные пособия к учебнику.</w:t>
      </w:r>
    </w:p>
    <w:p w:rsidR="007E1C3C" w:rsidRPr="002A2A6A" w:rsidRDefault="007E1C3C" w:rsidP="007E1C3C">
      <w:pPr>
        <w:pStyle w:val="a5"/>
        <w:numPr>
          <w:ilvl w:val="0"/>
          <w:numId w:val="3"/>
        </w:numPr>
        <w:spacing w:before="100" w:beforeAutospacing="1" w:after="120" w:afterAutospacing="1" w:line="240" w:lineRule="auto"/>
        <w:contextualSpacing w:val="0"/>
        <w:rPr>
          <w:rFonts w:ascii="Times New Roman" w:hAnsi="Times New Roman"/>
          <w:b/>
          <w:sz w:val="24"/>
          <w:szCs w:val="24"/>
        </w:rPr>
      </w:pPr>
      <w:r w:rsidRPr="002A2A6A">
        <w:rPr>
          <w:rFonts w:ascii="Times New Roman" w:hAnsi="Times New Roman"/>
          <w:sz w:val="24"/>
          <w:szCs w:val="24"/>
        </w:rPr>
        <w:t>Е. М. Тихомирова. Тесты по русскому языку к учебнику В. П. Канакиной, В. Г. Горецкого «Русский язык. В</w:t>
      </w:r>
      <w:r>
        <w:rPr>
          <w:rFonts w:ascii="Times New Roman" w:hAnsi="Times New Roman"/>
          <w:sz w:val="24"/>
          <w:szCs w:val="24"/>
        </w:rPr>
        <w:t xml:space="preserve"> 2-х частях. 4</w:t>
      </w:r>
      <w:r w:rsidRPr="002A2A6A">
        <w:rPr>
          <w:rFonts w:ascii="Times New Roman" w:hAnsi="Times New Roman"/>
          <w:sz w:val="24"/>
          <w:szCs w:val="24"/>
        </w:rPr>
        <w:t xml:space="preserve"> класс». Издательство «Экзамен», 2013.</w:t>
      </w:r>
    </w:p>
    <w:p w:rsidR="007E1C3C" w:rsidRPr="002A2A6A" w:rsidRDefault="007E1C3C" w:rsidP="007E1C3C">
      <w:pPr>
        <w:spacing w:after="120"/>
        <w:ind w:hanging="360"/>
        <w:rPr>
          <w:rFonts w:ascii="Times New Roman" w:hAnsi="Times New Roman"/>
          <w:b/>
          <w:sz w:val="24"/>
          <w:szCs w:val="24"/>
        </w:rPr>
      </w:pPr>
      <w:r w:rsidRPr="002A2A6A">
        <w:rPr>
          <w:rFonts w:ascii="Times New Roman" w:hAnsi="Times New Roman"/>
          <w:b/>
          <w:sz w:val="24"/>
          <w:szCs w:val="24"/>
        </w:rPr>
        <w:t>Для ученика:</w:t>
      </w:r>
    </w:p>
    <w:p w:rsidR="007E1C3C" w:rsidRPr="002A2A6A" w:rsidRDefault="007E1C3C" w:rsidP="007E1C3C">
      <w:pPr>
        <w:numPr>
          <w:ilvl w:val="0"/>
          <w:numId w:val="4"/>
        </w:numPr>
        <w:spacing w:after="120" w:line="240" w:lineRule="auto"/>
        <w:rPr>
          <w:rFonts w:ascii="Times New Roman" w:hAnsi="Times New Roman"/>
          <w:sz w:val="24"/>
          <w:szCs w:val="24"/>
        </w:rPr>
      </w:pPr>
      <w:r w:rsidRPr="002A2A6A">
        <w:rPr>
          <w:rFonts w:ascii="Times New Roman" w:hAnsi="Times New Roman"/>
          <w:sz w:val="24"/>
          <w:szCs w:val="24"/>
        </w:rPr>
        <w:t>В.П. Канакина. В.Г.Г</w:t>
      </w:r>
      <w:r>
        <w:rPr>
          <w:rFonts w:ascii="Times New Roman" w:hAnsi="Times New Roman"/>
          <w:sz w:val="24"/>
          <w:szCs w:val="24"/>
        </w:rPr>
        <w:t>орецкий. Русский язык. Учебник.4</w:t>
      </w:r>
      <w:r w:rsidRPr="002A2A6A">
        <w:rPr>
          <w:rFonts w:ascii="Times New Roman" w:hAnsi="Times New Roman"/>
          <w:sz w:val="24"/>
          <w:szCs w:val="24"/>
        </w:rPr>
        <w:t xml:space="preserve"> класс. В 2частях.</w:t>
      </w:r>
      <w:r>
        <w:rPr>
          <w:rFonts w:ascii="Times New Roman" w:hAnsi="Times New Roman"/>
          <w:sz w:val="24"/>
          <w:szCs w:val="24"/>
        </w:rPr>
        <w:t xml:space="preserve"> </w:t>
      </w:r>
      <w:r w:rsidRPr="002A2A6A">
        <w:rPr>
          <w:rFonts w:ascii="Times New Roman" w:hAnsi="Times New Roman"/>
          <w:sz w:val="24"/>
          <w:szCs w:val="24"/>
        </w:rPr>
        <w:t xml:space="preserve">Москва </w:t>
      </w:r>
      <w:r>
        <w:rPr>
          <w:rFonts w:ascii="Times New Roman" w:hAnsi="Times New Roman"/>
          <w:sz w:val="24"/>
          <w:szCs w:val="24"/>
        </w:rPr>
        <w:t>«Просвещение» 2013</w:t>
      </w:r>
      <w:r w:rsidRPr="002A2A6A">
        <w:rPr>
          <w:rFonts w:ascii="Times New Roman" w:hAnsi="Times New Roman"/>
          <w:sz w:val="24"/>
          <w:szCs w:val="24"/>
        </w:rPr>
        <w:t>г.</w:t>
      </w:r>
    </w:p>
    <w:p w:rsidR="007E1C3C" w:rsidRPr="002A2A6A" w:rsidRDefault="007E1C3C" w:rsidP="007E1C3C">
      <w:pPr>
        <w:numPr>
          <w:ilvl w:val="0"/>
          <w:numId w:val="4"/>
        </w:numPr>
        <w:spacing w:after="120" w:line="240" w:lineRule="auto"/>
        <w:rPr>
          <w:rFonts w:ascii="Times New Roman" w:hAnsi="Times New Roman"/>
          <w:sz w:val="24"/>
          <w:szCs w:val="24"/>
        </w:rPr>
      </w:pPr>
      <w:r>
        <w:rPr>
          <w:rFonts w:ascii="Times New Roman" w:hAnsi="Times New Roman"/>
          <w:sz w:val="24"/>
          <w:szCs w:val="24"/>
        </w:rPr>
        <w:t>В.П.Канакина.  Русский язык. 4</w:t>
      </w:r>
      <w:r w:rsidRPr="002A2A6A">
        <w:rPr>
          <w:rFonts w:ascii="Times New Roman" w:hAnsi="Times New Roman"/>
          <w:sz w:val="24"/>
          <w:szCs w:val="24"/>
        </w:rPr>
        <w:t xml:space="preserve"> класс. Электронные пособия к учебнику.</w:t>
      </w:r>
    </w:p>
    <w:p w:rsidR="007E1C3C" w:rsidRPr="002A2A6A" w:rsidRDefault="007E1C3C" w:rsidP="007E1C3C">
      <w:pPr>
        <w:pStyle w:val="a5"/>
        <w:numPr>
          <w:ilvl w:val="0"/>
          <w:numId w:val="4"/>
        </w:numPr>
        <w:spacing w:before="100" w:beforeAutospacing="1" w:after="120" w:afterAutospacing="1" w:line="240" w:lineRule="auto"/>
        <w:contextualSpacing w:val="0"/>
        <w:rPr>
          <w:rFonts w:ascii="Times New Roman" w:hAnsi="Times New Roman"/>
          <w:b/>
          <w:sz w:val="24"/>
          <w:szCs w:val="24"/>
        </w:rPr>
      </w:pPr>
      <w:r w:rsidRPr="002A2A6A">
        <w:rPr>
          <w:rFonts w:ascii="Times New Roman" w:hAnsi="Times New Roman"/>
          <w:sz w:val="24"/>
          <w:szCs w:val="24"/>
        </w:rPr>
        <w:t>Е. М. Тихомирова. Тесты по русскому языку к учебнику В. П. Канакиной, В. Г. Горецког</w:t>
      </w:r>
      <w:r>
        <w:rPr>
          <w:rFonts w:ascii="Times New Roman" w:hAnsi="Times New Roman"/>
          <w:sz w:val="24"/>
          <w:szCs w:val="24"/>
        </w:rPr>
        <w:t>о «Русский язык. В 2-х частях. 4</w:t>
      </w:r>
      <w:r w:rsidRPr="002A2A6A">
        <w:rPr>
          <w:rFonts w:ascii="Times New Roman" w:hAnsi="Times New Roman"/>
          <w:sz w:val="24"/>
          <w:szCs w:val="24"/>
        </w:rPr>
        <w:t xml:space="preserve"> класс». Издательство «Экзамен», 2013.</w:t>
      </w:r>
    </w:p>
    <w:p w:rsidR="007E1C3C" w:rsidRPr="002A2A6A" w:rsidRDefault="007E1C3C" w:rsidP="007E1C3C">
      <w:pPr>
        <w:spacing w:after="120"/>
        <w:ind w:left="45"/>
        <w:rPr>
          <w:rFonts w:ascii="Times New Roman" w:hAnsi="Times New Roman"/>
          <w:b/>
          <w:sz w:val="24"/>
          <w:szCs w:val="24"/>
        </w:rPr>
      </w:pPr>
      <w:r w:rsidRPr="002A2A6A">
        <w:rPr>
          <w:rFonts w:ascii="Times New Roman" w:hAnsi="Times New Roman"/>
          <w:b/>
          <w:bCs/>
          <w:sz w:val="24"/>
          <w:szCs w:val="24"/>
        </w:rPr>
        <w:t>Печатные пособия:</w:t>
      </w:r>
    </w:p>
    <w:p w:rsidR="007E1C3C" w:rsidRPr="002A2A6A" w:rsidRDefault="007E1C3C" w:rsidP="007E1C3C">
      <w:pPr>
        <w:pStyle w:val="a5"/>
        <w:shd w:val="clear" w:color="auto" w:fill="FFFFFF"/>
        <w:tabs>
          <w:tab w:val="left" w:pos="586"/>
        </w:tabs>
        <w:spacing w:after="0"/>
        <w:ind w:left="-284"/>
        <w:rPr>
          <w:rFonts w:ascii="Times New Roman" w:hAnsi="Times New Roman"/>
          <w:sz w:val="24"/>
          <w:szCs w:val="24"/>
        </w:rPr>
      </w:pPr>
      <w:r w:rsidRPr="002A2A6A">
        <w:rPr>
          <w:rFonts w:ascii="Times New Roman" w:hAnsi="Times New Roman"/>
          <w:sz w:val="24"/>
          <w:szCs w:val="24"/>
        </w:rPr>
        <w:t>1.Демонстрационные таблицы, наборы сюжетных картинок.</w:t>
      </w:r>
    </w:p>
    <w:p w:rsidR="007E1C3C" w:rsidRPr="002A2A6A" w:rsidRDefault="007E1C3C" w:rsidP="007E1C3C">
      <w:pPr>
        <w:pStyle w:val="a5"/>
        <w:shd w:val="clear" w:color="auto" w:fill="FFFFFF"/>
        <w:tabs>
          <w:tab w:val="left" w:pos="586"/>
        </w:tabs>
        <w:spacing w:after="0"/>
        <w:ind w:left="-284"/>
        <w:rPr>
          <w:rFonts w:ascii="Times New Roman" w:hAnsi="Times New Roman"/>
          <w:sz w:val="24"/>
          <w:szCs w:val="24"/>
        </w:rPr>
      </w:pPr>
      <w:r w:rsidRPr="002A2A6A">
        <w:rPr>
          <w:rFonts w:ascii="Times New Roman" w:hAnsi="Times New Roman"/>
          <w:sz w:val="24"/>
          <w:szCs w:val="24"/>
        </w:rPr>
        <w:t>2. Раздаточный материал.</w:t>
      </w:r>
    </w:p>
    <w:p w:rsidR="007E1C3C" w:rsidRPr="002A2A6A" w:rsidRDefault="007E1C3C" w:rsidP="007E1C3C">
      <w:pPr>
        <w:pStyle w:val="a5"/>
        <w:shd w:val="clear" w:color="auto" w:fill="FFFFFF"/>
        <w:tabs>
          <w:tab w:val="left" w:pos="586"/>
        </w:tabs>
        <w:spacing w:after="0"/>
        <w:ind w:left="-284"/>
        <w:rPr>
          <w:rFonts w:ascii="Times New Roman" w:hAnsi="Times New Roman"/>
          <w:sz w:val="24"/>
          <w:szCs w:val="24"/>
        </w:rPr>
      </w:pPr>
      <w:r w:rsidRPr="002A2A6A">
        <w:rPr>
          <w:rFonts w:ascii="Times New Roman" w:hAnsi="Times New Roman"/>
          <w:sz w:val="24"/>
          <w:szCs w:val="24"/>
        </w:rPr>
        <w:t>3. Словари по русскому языку.</w:t>
      </w:r>
    </w:p>
    <w:p w:rsidR="007E1C3C" w:rsidRPr="002A2A6A" w:rsidRDefault="007E1C3C" w:rsidP="007E1C3C">
      <w:pPr>
        <w:pStyle w:val="a5"/>
        <w:shd w:val="clear" w:color="auto" w:fill="FFFFFF"/>
        <w:tabs>
          <w:tab w:val="left" w:pos="586"/>
        </w:tabs>
        <w:spacing w:before="120" w:after="120"/>
        <w:ind w:left="-284"/>
        <w:rPr>
          <w:rFonts w:ascii="Times New Roman" w:hAnsi="Times New Roman"/>
          <w:b/>
          <w:bCs/>
          <w:sz w:val="24"/>
          <w:szCs w:val="24"/>
        </w:rPr>
      </w:pPr>
      <w:r w:rsidRPr="002A2A6A">
        <w:rPr>
          <w:rFonts w:ascii="Times New Roman" w:hAnsi="Times New Roman"/>
          <w:b/>
          <w:bCs/>
          <w:sz w:val="24"/>
          <w:szCs w:val="24"/>
        </w:rPr>
        <w:t>Компьютерные и информационно-коммуникабельные средства:</w:t>
      </w:r>
    </w:p>
    <w:p w:rsidR="007E1C3C" w:rsidRPr="002A2A6A" w:rsidRDefault="007E1C3C" w:rsidP="007E1C3C">
      <w:pPr>
        <w:pStyle w:val="a5"/>
        <w:shd w:val="clear" w:color="auto" w:fill="FFFFFF"/>
        <w:tabs>
          <w:tab w:val="left" w:pos="586"/>
        </w:tabs>
        <w:spacing w:before="120" w:after="120"/>
        <w:ind w:left="-284"/>
        <w:rPr>
          <w:rFonts w:ascii="Times New Roman" w:hAnsi="Times New Roman"/>
          <w:color w:val="000000"/>
          <w:sz w:val="24"/>
          <w:szCs w:val="24"/>
        </w:rPr>
      </w:pPr>
      <w:r w:rsidRPr="002A2A6A">
        <w:rPr>
          <w:rFonts w:ascii="Times New Roman" w:hAnsi="Times New Roman"/>
          <w:color w:val="000000"/>
          <w:sz w:val="24"/>
          <w:szCs w:val="24"/>
        </w:rPr>
        <w:t>1. Электронное приложение к учебнику «Русский язык</w:t>
      </w:r>
      <w:r>
        <w:rPr>
          <w:rFonts w:ascii="Times New Roman" w:hAnsi="Times New Roman"/>
          <w:color w:val="000000"/>
          <w:sz w:val="24"/>
          <w:szCs w:val="24"/>
        </w:rPr>
        <w:t>» 4</w:t>
      </w:r>
      <w:r w:rsidRPr="002A2A6A">
        <w:rPr>
          <w:rFonts w:ascii="Times New Roman" w:hAnsi="Times New Roman"/>
          <w:color w:val="000000"/>
          <w:sz w:val="24"/>
          <w:szCs w:val="24"/>
        </w:rPr>
        <w:t xml:space="preserve"> класс.</w:t>
      </w:r>
    </w:p>
    <w:p w:rsidR="007E1C3C" w:rsidRPr="002A2A6A" w:rsidRDefault="007E1C3C" w:rsidP="007E1C3C">
      <w:pPr>
        <w:pStyle w:val="a5"/>
        <w:shd w:val="clear" w:color="auto" w:fill="FFFFFF"/>
        <w:tabs>
          <w:tab w:val="left" w:pos="586"/>
        </w:tabs>
        <w:spacing w:line="240" w:lineRule="atLeast"/>
        <w:ind w:left="-284"/>
        <w:rPr>
          <w:rFonts w:ascii="Times New Roman" w:hAnsi="Times New Roman"/>
          <w:b/>
          <w:bCs/>
          <w:sz w:val="24"/>
          <w:szCs w:val="24"/>
        </w:rPr>
      </w:pPr>
      <w:r w:rsidRPr="002A2A6A">
        <w:rPr>
          <w:rFonts w:ascii="Times New Roman" w:hAnsi="Times New Roman"/>
          <w:b/>
          <w:bCs/>
          <w:sz w:val="24"/>
          <w:szCs w:val="24"/>
        </w:rPr>
        <w:t>Технические средства обучения:</w:t>
      </w:r>
    </w:p>
    <w:p w:rsidR="007E1C3C" w:rsidRPr="002A2A6A" w:rsidRDefault="007E1C3C" w:rsidP="007E1C3C">
      <w:pPr>
        <w:pStyle w:val="a5"/>
        <w:shd w:val="clear" w:color="auto" w:fill="FFFFFF"/>
        <w:tabs>
          <w:tab w:val="left" w:pos="586"/>
        </w:tabs>
        <w:spacing w:after="0" w:line="20" w:lineRule="atLeast"/>
        <w:ind w:left="-284"/>
        <w:rPr>
          <w:rFonts w:ascii="Times New Roman" w:hAnsi="Times New Roman"/>
          <w:sz w:val="24"/>
          <w:szCs w:val="24"/>
        </w:rPr>
      </w:pPr>
      <w:r w:rsidRPr="002A2A6A">
        <w:rPr>
          <w:rFonts w:ascii="Times New Roman" w:hAnsi="Times New Roman"/>
          <w:sz w:val="24"/>
          <w:szCs w:val="24"/>
        </w:rPr>
        <w:t>1.Персональный ноутбук.</w:t>
      </w:r>
    </w:p>
    <w:p w:rsidR="007E1C3C" w:rsidRPr="002A2A6A" w:rsidRDefault="007E1C3C" w:rsidP="007E1C3C">
      <w:pPr>
        <w:pStyle w:val="a5"/>
        <w:shd w:val="clear" w:color="auto" w:fill="FFFFFF"/>
        <w:tabs>
          <w:tab w:val="left" w:pos="586"/>
        </w:tabs>
        <w:spacing w:after="0" w:line="20" w:lineRule="atLeast"/>
        <w:ind w:left="-284"/>
        <w:rPr>
          <w:rFonts w:ascii="Times New Roman" w:hAnsi="Times New Roman"/>
          <w:sz w:val="24"/>
          <w:szCs w:val="24"/>
        </w:rPr>
      </w:pPr>
      <w:r w:rsidRPr="002A2A6A">
        <w:rPr>
          <w:rFonts w:ascii="Times New Roman" w:hAnsi="Times New Roman"/>
          <w:sz w:val="24"/>
          <w:szCs w:val="24"/>
        </w:rPr>
        <w:t>2.Интерактивная доска.</w:t>
      </w:r>
    </w:p>
    <w:p w:rsidR="007E1C3C" w:rsidRPr="002A2A6A" w:rsidRDefault="007E1C3C" w:rsidP="007E1C3C">
      <w:pPr>
        <w:pStyle w:val="a5"/>
        <w:shd w:val="clear" w:color="auto" w:fill="FFFFFF"/>
        <w:tabs>
          <w:tab w:val="left" w:pos="586"/>
        </w:tabs>
        <w:spacing w:after="0" w:line="20" w:lineRule="atLeast"/>
        <w:ind w:left="-284"/>
        <w:rPr>
          <w:rFonts w:ascii="Times New Roman" w:hAnsi="Times New Roman"/>
          <w:sz w:val="24"/>
          <w:szCs w:val="24"/>
        </w:rPr>
      </w:pPr>
      <w:r w:rsidRPr="002A2A6A">
        <w:rPr>
          <w:rFonts w:ascii="Times New Roman" w:hAnsi="Times New Roman"/>
          <w:sz w:val="24"/>
          <w:szCs w:val="24"/>
        </w:rPr>
        <w:t>3.Проектор.</w:t>
      </w:r>
    </w:p>
    <w:p w:rsidR="007E1C3C" w:rsidRPr="002A2A6A" w:rsidRDefault="007E1C3C" w:rsidP="007E1C3C">
      <w:pPr>
        <w:pStyle w:val="a5"/>
        <w:shd w:val="clear" w:color="auto" w:fill="FFFFFF"/>
        <w:tabs>
          <w:tab w:val="left" w:pos="586"/>
        </w:tabs>
        <w:spacing w:after="0" w:line="20" w:lineRule="atLeast"/>
        <w:ind w:left="-284"/>
        <w:rPr>
          <w:rFonts w:ascii="Times New Roman" w:hAnsi="Times New Roman"/>
          <w:sz w:val="24"/>
          <w:szCs w:val="24"/>
        </w:rPr>
      </w:pPr>
      <w:r w:rsidRPr="002A2A6A">
        <w:rPr>
          <w:rFonts w:ascii="Times New Roman" w:hAnsi="Times New Roman"/>
          <w:sz w:val="24"/>
          <w:szCs w:val="24"/>
        </w:rPr>
        <w:t>4.Принтер.</w:t>
      </w:r>
    </w:p>
    <w:p w:rsidR="007E1C3C" w:rsidRPr="002A2A6A" w:rsidRDefault="007E1C3C" w:rsidP="007E1C3C">
      <w:pPr>
        <w:rPr>
          <w:rFonts w:ascii="Times New Roman" w:hAnsi="Times New Roman"/>
          <w:sz w:val="24"/>
          <w:szCs w:val="24"/>
        </w:rPr>
      </w:pPr>
    </w:p>
    <w:p w:rsidR="007E1C3C" w:rsidRPr="002A2A6A" w:rsidRDefault="007E1C3C" w:rsidP="007E1C3C">
      <w:pPr>
        <w:rPr>
          <w:rFonts w:ascii="Times New Roman" w:eastAsia="Times New Roman" w:hAnsi="Times New Roman"/>
          <w:b/>
          <w:sz w:val="24"/>
          <w:szCs w:val="24"/>
          <w:lang w:eastAsia="ru-RU"/>
        </w:rPr>
      </w:pPr>
    </w:p>
    <w:p w:rsidR="00486329" w:rsidRDefault="00486329"/>
    <w:p w:rsidR="007E1C3C" w:rsidRDefault="007E1C3C"/>
    <w:p w:rsidR="007E1C3C" w:rsidRDefault="007E1C3C"/>
    <w:p w:rsidR="007E1C3C" w:rsidRDefault="007E1C3C"/>
    <w:p w:rsidR="007E1C3C" w:rsidRDefault="007E1C3C"/>
    <w:p w:rsidR="007E1C3C" w:rsidRDefault="007E1C3C"/>
    <w:p w:rsidR="007E1C3C" w:rsidRDefault="007E1C3C" w:rsidP="007E1C3C">
      <w:pPr>
        <w:spacing w:line="240" w:lineRule="auto"/>
        <w:rPr>
          <w:rFonts w:ascii="Times New Roman" w:hAnsi="Times New Roman"/>
          <w:b/>
          <w:bCs/>
          <w:sz w:val="28"/>
          <w:szCs w:val="28"/>
        </w:rPr>
        <w:sectPr w:rsidR="007E1C3C" w:rsidSect="007E1C3C">
          <w:footerReference w:type="default" r:id="rId9"/>
          <w:pgSz w:w="11906" w:h="16838"/>
          <w:pgMar w:top="1134" w:right="850" w:bottom="1134" w:left="1701" w:header="708" w:footer="708" w:gutter="0"/>
          <w:pgNumType w:start="1"/>
          <w:cols w:space="708"/>
          <w:docGrid w:linePitch="360"/>
        </w:sectPr>
      </w:pPr>
      <w:r w:rsidRPr="008C3B64">
        <w:rPr>
          <w:rFonts w:ascii="Times New Roman" w:hAnsi="Times New Roman"/>
          <w:b/>
          <w:bCs/>
          <w:sz w:val="28"/>
          <w:szCs w:val="28"/>
        </w:rPr>
        <w:t xml:space="preserve"> </w:t>
      </w:r>
      <w:bookmarkStart w:id="0" w:name="_GoBack"/>
    </w:p>
    <w:p w:rsidR="007E1C3C" w:rsidRPr="00E86B62" w:rsidRDefault="007E1C3C" w:rsidP="007E1C3C">
      <w:pPr>
        <w:spacing w:line="240" w:lineRule="auto"/>
        <w:jc w:val="center"/>
        <w:rPr>
          <w:rFonts w:ascii="Times New Roman" w:hAnsi="Times New Roman"/>
          <w:b/>
          <w:bCs/>
          <w:sz w:val="28"/>
          <w:szCs w:val="28"/>
        </w:rPr>
      </w:pPr>
      <w:r w:rsidRPr="008C3B64">
        <w:rPr>
          <w:rFonts w:ascii="Times New Roman" w:hAnsi="Times New Roman"/>
          <w:b/>
          <w:bCs/>
          <w:sz w:val="28"/>
          <w:szCs w:val="28"/>
        </w:rPr>
        <w:lastRenderedPageBreak/>
        <w:t xml:space="preserve">Календарно-тематическое планирование по русскому языку </w:t>
      </w:r>
      <w:r>
        <w:rPr>
          <w:rFonts w:ascii="Times New Roman" w:hAnsi="Times New Roman"/>
          <w:b/>
          <w:bCs/>
          <w:sz w:val="28"/>
          <w:szCs w:val="28"/>
        </w:rPr>
        <w:t>в 4 классе</w:t>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709"/>
        <w:gridCol w:w="709"/>
        <w:gridCol w:w="141"/>
        <w:gridCol w:w="1560"/>
        <w:gridCol w:w="2126"/>
        <w:gridCol w:w="1843"/>
        <w:gridCol w:w="2409"/>
        <w:gridCol w:w="2835"/>
        <w:gridCol w:w="2268"/>
      </w:tblGrid>
      <w:tr w:rsidR="007E1C3C" w:rsidRPr="0023241F" w:rsidTr="00DD7437">
        <w:trPr>
          <w:trHeight w:val="70"/>
        </w:trPr>
        <w:tc>
          <w:tcPr>
            <w:tcW w:w="709" w:type="dxa"/>
            <w:vMerge w:val="restart"/>
            <w:tcBorders>
              <w:top w:val="single" w:sz="4" w:space="0" w:color="auto"/>
              <w:left w:val="single" w:sz="4" w:space="0" w:color="auto"/>
              <w:bottom w:val="single" w:sz="4" w:space="0" w:color="auto"/>
              <w:right w:val="single" w:sz="4" w:space="0" w:color="auto"/>
            </w:tcBorders>
          </w:tcPr>
          <w:p w:rsidR="007E1C3C" w:rsidRPr="00964E5A" w:rsidRDefault="007E1C3C" w:rsidP="00DD7437">
            <w:pPr>
              <w:spacing w:after="0" w:line="240" w:lineRule="auto"/>
              <w:jc w:val="center"/>
              <w:rPr>
                <w:rFonts w:ascii="Times New Roman" w:hAnsi="Times New Roman"/>
                <w:b/>
                <w:bCs/>
                <w:i/>
              </w:rPr>
            </w:pPr>
            <w:r w:rsidRPr="00964E5A">
              <w:rPr>
                <w:rFonts w:ascii="Times New Roman" w:hAnsi="Times New Roman"/>
                <w:b/>
                <w:bCs/>
                <w:i/>
              </w:rPr>
              <w:t>№ п/п</w:t>
            </w:r>
          </w:p>
        </w:tc>
        <w:tc>
          <w:tcPr>
            <w:tcW w:w="1559" w:type="dxa"/>
            <w:gridSpan w:val="3"/>
            <w:tcBorders>
              <w:top w:val="single" w:sz="4" w:space="0" w:color="auto"/>
              <w:left w:val="single" w:sz="4" w:space="0" w:color="auto"/>
              <w:bottom w:val="single" w:sz="4" w:space="0" w:color="auto"/>
              <w:right w:val="single" w:sz="4" w:space="0" w:color="auto"/>
            </w:tcBorders>
          </w:tcPr>
          <w:p w:rsidR="007E1C3C" w:rsidRPr="00964E5A" w:rsidRDefault="007E1C3C" w:rsidP="00DD7437">
            <w:pPr>
              <w:spacing w:after="0" w:line="240" w:lineRule="auto"/>
              <w:jc w:val="center"/>
              <w:rPr>
                <w:rFonts w:ascii="Times New Roman" w:hAnsi="Times New Roman"/>
                <w:b/>
                <w:bCs/>
                <w:i/>
              </w:rPr>
            </w:pPr>
            <w:r w:rsidRPr="00964E5A">
              <w:rPr>
                <w:rFonts w:ascii="Times New Roman" w:hAnsi="Times New Roman"/>
                <w:b/>
                <w:bCs/>
                <w:i/>
              </w:rPr>
              <w:t>Дата</w:t>
            </w:r>
          </w:p>
        </w:tc>
        <w:tc>
          <w:tcPr>
            <w:tcW w:w="1560" w:type="dxa"/>
            <w:vMerge w:val="restart"/>
            <w:tcBorders>
              <w:top w:val="single" w:sz="4" w:space="0" w:color="auto"/>
              <w:left w:val="single" w:sz="4" w:space="0" w:color="auto"/>
              <w:bottom w:val="single" w:sz="4" w:space="0" w:color="auto"/>
              <w:right w:val="single" w:sz="4" w:space="0" w:color="auto"/>
            </w:tcBorders>
          </w:tcPr>
          <w:p w:rsidR="007E1C3C" w:rsidRPr="00964E5A" w:rsidRDefault="007E1C3C" w:rsidP="00DD7437">
            <w:pPr>
              <w:spacing w:after="0" w:line="240" w:lineRule="auto"/>
              <w:jc w:val="center"/>
              <w:rPr>
                <w:rFonts w:ascii="Times New Roman" w:hAnsi="Times New Roman"/>
                <w:b/>
                <w:bCs/>
                <w:i/>
              </w:rPr>
            </w:pPr>
            <w:r w:rsidRPr="00964E5A">
              <w:rPr>
                <w:rFonts w:ascii="Times New Roman" w:hAnsi="Times New Roman"/>
                <w:b/>
                <w:bCs/>
                <w:i/>
              </w:rPr>
              <w:t>Тема урока</w:t>
            </w:r>
          </w:p>
        </w:tc>
        <w:tc>
          <w:tcPr>
            <w:tcW w:w="2126" w:type="dxa"/>
            <w:vMerge w:val="restart"/>
            <w:tcBorders>
              <w:top w:val="single" w:sz="4" w:space="0" w:color="auto"/>
              <w:left w:val="single" w:sz="4" w:space="0" w:color="auto"/>
              <w:bottom w:val="single" w:sz="4" w:space="0" w:color="auto"/>
              <w:right w:val="single" w:sz="4" w:space="0" w:color="auto"/>
            </w:tcBorders>
          </w:tcPr>
          <w:p w:rsidR="007E1C3C" w:rsidRPr="00964E5A" w:rsidRDefault="007E1C3C" w:rsidP="00DD7437">
            <w:pPr>
              <w:spacing w:after="0" w:line="240" w:lineRule="auto"/>
              <w:jc w:val="center"/>
              <w:rPr>
                <w:rFonts w:ascii="Times New Roman" w:hAnsi="Times New Roman"/>
                <w:b/>
                <w:bCs/>
                <w:i/>
              </w:rPr>
            </w:pPr>
            <w:r w:rsidRPr="00964E5A">
              <w:rPr>
                <w:rFonts w:ascii="Times New Roman" w:hAnsi="Times New Roman"/>
                <w:b/>
                <w:i/>
                <w:sz w:val="20"/>
                <w:szCs w:val="20"/>
              </w:rPr>
              <w:t>Решаемые проблемы</w:t>
            </w:r>
          </w:p>
        </w:tc>
        <w:tc>
          <w:tcPr>
            <w:tcW w:w="1843" w:type="dxa"/>
            <w:vMerge w:val="restart"/>
            <w:tcBorders>
              <w:top w:val="single" w:sz="4" w:space="0" w:color="auto"/>
              <w:left w:val="single" w:sz="4" w:space="0" w:color="auto"/>
              <w:bottom w:val="single" w:sz="4" w:space="0" w:color="auto"/>
              <w:right w:val="single" w:sz="4" w:space="0" w:color="auto"/>
            </w:tcBorders>
          </w:tcPr>
          <w:p w:rsidR="007E1C3C" w:rsidRPr="00964E5A" w:rsidRDefault="007E1C3C" w:rsidP="00DD7437">
            <w:pPr>
              <w:spacing w:after="0" w:line="240" w:lineRule="auto"/>
              <w:jc w:val="center"/>
              <w:rPr>
                <w:rFonts w:ascii="Times New Roman" w:hAnsi="Times New Roman"/>
                <w:b/>
                <w:bCs/>
                <w:i/>
              </w:rPr>
            </w:pPr>
            <w:r w:rsidRPr="00964E5A">
              <w:rPr>
                <w:rFonts w:ascii="Times New Roman" w:hAnsi="Times New Roman"/>
                <w:b/>
                <w:bCs/>
                <w:i/>
              </w:rPr>
              <w:t>ЭОР</w:t>
            </w:r>
          </w:p>
        </w:tc>
        <w:tc>
          <w:tcPr>
            <w:tcW w:w="7512" w:type="dxa"/>
            <w:gridSpan w:val="3"/>
            <w:tcBorders>
              <w:top w:val="single" w:sz="4" w:space="0" w:color="auto"/>
              <w:left w:val="single" w:sz="4" w:space="0" w:color="auto"/>
              <w:bottom w:val="single" w:sz="4" w:space="0" w:color="auto"/>
              <w:right w:val="single" w:sz="4" w:space="0" w:color="auto"/>
            </w:tcBorders>
          </w:tcPr>
          <w:p w:rsidR="007E1C3C" w:rsidRPr="00964E5A" w:rsidRDefault="007E1C3C" w:rsidP="00DD7437">
            <w:pPr>
              <w:spacing w:after="0" w:line="240" w:lineRule="auto"/>
              <w:jc w:val="center"/>
              <w:rPr>
                <w:rFonts w:ascii="Times New Roman" w:hAnsi="Times New Roman"/>
                <w:b/>
                <w:bCs/>
                <w:i/>
              </w:rPr>
            </w:pPr>
            <w:r w:rsidRPr="00964E5A">
              <w:rPr>
                <w:rFonts w:ascii="Times New Roman" w:hAnsi="Times New Roman"/>
                <w:b/>
                <w:bCs/>
                <w:i/>
              </w:rPr>
              <w:t>Планируемые результаты</w:t>
            </w:r>
          </w:p>
        </w:tc>
      </w:tr>
      <w:tr w:rsidR="007E1C3C" w:rsidRPr="0023241F" w:rsidTr="00DD7437">
        <w:tc>
          <w:tcPr>
            <w:tcW w:w="709" w:type="dxa"/>
            <w:vMerge/>
            <w:tcBorders>
              <w:top w:val="single" w:sz="4" w:space="0" w:color="auto"/>
              <w:left w:val="single" w:sz="4" w:space="0" w:color="auto"/>
              <w:bottom w:val="single" w:sz="4" w:space="0" w:color="auto"/>
              <w:right w:val="single" w:sz="4" w:space="0" w:color="auto"/>
            </w:tcBorders>
            <w:vAlign w:val="center"/>
          </w:tcPr>
          <w:p w:rsidR="007E1C3C" w:rsidRPr="00964E5A" w:rsidRDefault="007E1C3C" w:rsidP="00DD7437">
            <w:pPr>
              <w:spacing w:after="0" w:line="240" w:lineRule="auto"/>
              <w:rPr>
                <w:rFonts w:ascii="Times New Roman" w:hAnsi="Times New Roman"/>
                <w:b/>
                <w:bCs/>
                <w:i/>
              </w:rPr>
            </w:pPr>
          </w:p>
        </w:tc>
        <w:tc>
          <w:tcPr>
            <w:tcW w:w="709" w:type="dxa"/>
            <w:tcBorders>
              <w:top w:val="single" w:sz="4" w:space="0" w:color="auto"/>
              <w:left w:val="single" w:sz="4" w:space="0" w:color="auto"/>
              <w:bottom w:val="single" w:sz="4" w:space="0" w:color="auto"/>
              <w:right w:val="single" w:sz="4" w:space="0" w:color="auto"/>
            </w:tcBorders>
          </w:tcPr>
          <w:p w:rsidR="007E1C3C" w:rsidRPr="00964E5A" w:rsidRDefault="007E1C3C" w:rsidP="00DD7437">
            <w:pPr>
              <w:spacing w:after="0" w:line="240" w:lineRule="auto"/>
              <w:rPr>
                <w:rFonts w:ascii="Times New Roman" w:hAnsi="Times New Roman"/>
                <w:b/>
                <w:bCs/>
                <w:i/>
              </w:rPr>
            </w:pPr>
          </w:p>
          <w:p w:rsidR="007E1C3C" w:rsidRPr="00964E5A" w:rsidRDefault="007E1C3C" w:rsidP="00DD7437">
            <w:pPr>
              <w:spacing w:after="0" w:line="240" w:lineRule="auto"/>
              <w:rPr>
                <w:rFonts w:ascii="Times New Roman" w:hAnsi="Times New Roman"/>
                <w:b/>
                <w:bCs/>
                <w:i/>
              </w:rPr>
            </w:pPr>
            <w:r w:rsidRPr="00964E5A">
              <w:rPr>
                <w:rFonts w:ascii="Times New Roman" w:hAnsi="Times New Roman"/>
                <w:b/>
                <w:bCs/>
                <w:i/>
              </w:rPr>
              <w:t>план</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E1C3C" w:rsidRPr="00964E5A" w:rsidRDefault="007E1C3C" w:rsidP="00DD7437">
            <w:pPr>
              <w:spacing w:after="0" w:line="240" w:lineRule="auto"/>
              <w:rPr>
                <w:rFonts w:ascii="Times New Roman" w:hAnsi="Times New Roman"/>
                <w:b/>
                <w:bCs/>
                <w:i/>
              </w:rPr>
            </w:pPr>
          </w:p>
          <w:p w:rsidR="007E1C3C" w:rsidRPr="00964E5A" w:rsidRDefault="007E1C3C" w:rsidP="00DD7437">
            <w:pPr>
              <w:spacing w:after="0" w:line="240" w:lineRule="auto"/>
              <w:rPr>
                <w:rFonts w:ascii="Times New Roman" w:hAnsi="Times New Roman"/>
                <w:b/>
                <w:bCs/>
                <w:i/>
              </w:rPr>
            </w:pPr>
            <w:r w:rsidRPr="00964E5A">
              <w:rPr>
                <w:rFonts w:ascii="Times New Roman" w:hAnsi="Times New Roman"/>
                <w:b/>
                <w:bCs/>
                <w:i/>
              </w:rPr>
              <w:t>факт</w:t>
            </w:r>
          </w:p>
        </w:tc>
        <w:tc>
          <w:tcPr>
            <w:tcW w:w="1560" w:type="dxa"/>
            <w:vMerge/>
            <w:tcBorders>
              <w:top w:val="single" w:sz="4" w:space="0" w:color="auto"/>
              <w:left w:val="single" w:sz="4" w:space="0" w:color="auto"/>
              <w:bottom w:val="single" w:sz="4" w:space="0" w:color="auto"/>
              <w:right w:val="single" w:sz="4" w:space="0" w:color="auto"/>
            </w:tcBorders>
            <w:vAlign w:val="center"/>
          </w:tcPr>
          <w:p w:rsidR="007E1C3C" w:rsidRPr="00964E5A" w:rsidRDefault="007E1C3C" w:rsidP="00DD7437">
            <w:pPr>
              <w:spacing w:after="0" w:line="240" w:lineRule="auto"/>
              <w:rPr>
                <w:rFonts w:ascii="Times New Roman" w:hAnsi="Times New Roman"/>
                <w:b/>
                <w:bCs/>
                <w:i/>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7E1C3C" w:rsidRPr="00964E5A" w:rsidRDefault="007E1C3C" w:rsidP="00DD7437">
            <w:pPr>
              <w:spacing w:after="0" w:line="240" w:lineRule="auto"/>
              <w:rPr>
                <w:rFonts w:ascii="Times New Roman" w:hAnsi="Times New Roman"/>
                <w:b/>
                <w:bCs/>
                <w:i/>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7E1C3C" w:rsidRPr="00964E5A" w:rsidRDefault="007E1C3C" w:rsidP="00DD7437">
            <w:pPr>
              <w:spacing w:after="0" w:line="240" w:lineRule="auto"/>
              <w:rPr>
                <w:rFonts w:ascii="Times New Roman" w:hAnsi="Times New Roman"/>
                <w:b/>
                <w:bCs/>
                <w:i/>
              </w:rPr>
            </w:pPr>
          </w:p>
        </w:tc>
        <w:tc>
          <w:tcPr>
            <w:tcW w:w="2409" w:type="dxa"/>
            <w:tcBorders>
              <w:top w:val="single" w:sz="4" w:space="0" w:color="auto"/>
              <w:left w:val="single" w:sz="4" w:space="0" w:color="auto"/>
              <w:bottom w:val="single" w:sz="4" w:space="0" w:color="auto"/>
              <w:right w:val="single" w:sz="4" w:space="0" w:color="auto"/>
            </w:tcBorders>
          </w:tcPr>
          <w:p w:rsidR="007E1C3C" w:rsidRPr="00964E5A" w:rsidRDefault="007E1C3C" w:rsidP="00DD7437">
            <w:pPr>
              <w:spacing w:after="0" w:line="240" w:lineRule="auto"/>
              <w:jc w:val="center"/>
              <w:rPr>
                <w:rFonts w:ascii="Times New Roman" w:hAnsi="Times New Roman"/>
                <w:b/>
                <w:bCs/>
                <w:i/>
              </w:rPr>
            </w:pPr>
            <w:r w:rsidRPr="00964E5A">
              <w:rPr>
                <w:rFonts w:ascii="Times New Roman" w:hAnsi="Times New Roman"/>
                <w:b/>
                <w:bCs/>
                <w:i/>
              </w:rPr>
              <w:t>предметные</w:t>
            </w:r>
          </w:p>
        </w:tc>
        <w:tc>
          <w:tcPr>
            <w:tcW w:w="2835" w:type="dxa"/>
            <w:tcBorders>
              <w:top w:val="single" w:sz="4" w:space="0" w:color="auto"/>
              <w:left w:val="single" w:sz="4" w:space="0" w:color="auto"/>
              <w:bottom w:val="single" w:sz="4" w:space="0" w:color="auto"/>
              <w:right w:val="single" w:sz="4" w:space="0" w:color="auto"/>
            </w:tcBorders>
          </w:tcPr>
          <w:p w:rsidR="007E1C3C" w:rsidRPr="00964E5A" w:rsidRDefault="007E1C3C" w:rsidP="00DD7437">
            <w:pPr>
              <w:spacing w:after="0" w:line="240" w:lineRule="auto"/>
              <w:jc w:val="center"/>
              <w:rPr>
                <w:rFonts w:ascii="Times New Roman" w:hAnsi="Times New Roman"/>
                <w:b/>
                <w:bCs/>
                <w:i/>
              </w:rPr>
            </w:pPr>
            <w:r w:rsidRPr="00964E5A">
              <w:rPr>
                <w:rFonts w:ascii="Times New Roman" w:hAnsi="Times New Roman"/>
                <w:b/>
                <w:bCs/>
                <w:i/>
              </w:rPr>
              <w:t>метапредметные</w:t>
            </w:r>
          </w:p>
          <w:p w:rsidR="007E1C3C" w:rsidRPr="00964E5A" w:rsidRDefault="007E1C3C" w:rsidP="00DD7437">
            <w:pPr>
              <w:spacing w:after="0" w:line="240" w:lineRule="auto"/>
              <w:jc w:val="center"/>
              <w:rPr>
                <w:rFonts w:ascii="Times New Roman" w:hAnsi="Times New Roman"/>
                <w:b/>
                <w:bCs/>
                <w:i/>
              </w:rPr>
            </w:pPr>
            <w:r w:rsidRPr="00964E5A">
              <w:rPr>
                <w:rFonts w:ascii="Times New Roman" w:hAnsi="Times New Roman"/>
                <w:b/>
                <w:bCs/>
                <w:i/>
              </w:rPr>
              <w:t>УУД</w:t>
            </w:r>
          </w:p>
        </w:tc>
        <w:tc>
          <w:tcPr>
            <w:tcW w:w="2268" w:type="dxa"/>
            <w:tcBorders>
              <w:top w:val="single" w:sz="4" w:space="0" w:color="auto"/>
              <w:left w:val="single" w:sz="4" w:space="0" w:color="auto"/>
              <w:bottom w:val="single" w:sz="4" w:space="0" w:color="auto"/>
              <w:right w:val="single" w:sz="4" w:space="0" w:color="auto"/>
            </w:tcBorders>
          </w:tcPr>
          <w:p w:rsidR="007E1C3C" w:rsidRPr="00964E5A" w:rsidRDefault="007E1C3C" w:rsidP="00DD7437">
            <w:pPr>
              <w:spacing w:after="0" w:line="240" w:lineRule="auto"/>
              <w:jc w:val="center"/>
              <w:rPr>
                <w:rFonts w:ascii="Times New Roman" w:hAnsi="Times New Roman"/>
                <w:b/>
                <w:bCs/>
                <w:i/>
              </w:rPr>
            </w:pPr>
            <w:r w:rsidRPr="00964E5A">
              <w:rPr>
                <w:rFonts w:ascii="Times New Roman" w:hAnsi="Times New Roman"/>
                <w:b/>
                <w:bCs/>
                <w:i/>
              </w:rPr>
              <w:t>личностные</w:t>
            </w:r>
          </w:p>
        </w:tc>
      </w:tr>
      <w:tr w:rsidR="007E1C3C" w:rsidRPr="0023241F" w:rsidTr="00DD7437">
        <w:tc>
          <w:tcPr>
            <w:tcW w:w="15309" w:type="dxa"/>
            <w:gridSpan w:val="10"/>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b/>
                <w:bCs/>
                <w:sz w:val="20"/>
                <w:szCs w:val="20"/>
              </w:rPr>
            </w:pPr>
            <w:r w:rsidRPr="001C2BCE">
              <w:rPr>
                <w:rFonts w:ascii="Times New Roman" w:hAnsi="Times New Roman"/>
                <w:b/>
                <w:bCs/>
                <w:sz w:val="20"/>
                <w:szCs w:val="20"/>
              </w:rPr>
              <w:t xml:space="preserve">Повторение  11 ч </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rPr>
            </w:pPr>
            <w:r w:rsidRPr="001C2BCE">
              <w:rPr>
                <w:rFonts w:ascii="Times New Roman" w:hAnsi="Times New Roman"/>
                <w:sz w:val="20"/>
                <w:szCs w:val="20"/>
              </w:rPr>
              <w:t xml:space="preserve">Наша речь и наш язык. </w:t>
            </w:r>
          </w:p>
        </w:tc>
        <w:tc>
          <w:tcPr>
            <w:tcW w:w="2126" w:type="dxa"/>
            <w:tcBorders>
              <w:top w:val="single" w:sz="4" w:space="0" w:color="auto"/>
              <w:left w:val="single" w:sz="4" w:space="0" w:color="auto"/>
              <w:bottom w:val="single" w:sz="4" w:space="0" w:color="auto"/>
              <w:right w:val="single" w:sz="4" w:space="0" w:color="auto"/>
            </w:tcBorders>
          </w:tcPr>
          <w:p w:rsidR="007E1C3C" w:rsidRPr="008E023A" w:rsidRDefault="007E1C3C" w:rsidP="00DD7437">
            <w:pPr>
              <w:snapToGrid w:val="0"/>
              <w:rPr>
                <w:rFonts w:ascii="Times New Roman" w:hAnsi="Times New Roman"/>
                <w:sz w:val="20"/>
                <w:szCs w:val="20"/>
              </w:rPr>
            </w:pPr>
            <w:r w:rsidRPr="008E023A">
              <w:rPr>
                <w:rFonts w:ascii="Times New Roman" w:hAnsi="Times New Roman"/>
                <w:sz w:val="20"/>
                <w:szCs w:val="20"/>
              </w:rPr>
              <w:t>Какой должна быть речь человека? Какую роль в общении выполняет язык?</w:t>
            </w:r>
            <w:r>
              <w:rPr>
                <w:rFonts w:ascii="Times New Roman" w:hAnsi="Times New Roman"/>
                <w:sz w:val="20"/>
                <w:szCs w:val="20"/>
              </w:rPr>
              <w:t xml:space="preserve"> </w:t>
            </w:r>
            <w:r w:rsidRPr="008E023A">
              <w:rPr>
                <w:rFonts w:ascii="Times New Roman" w:hAnsi="Times New Roman"/>
                <w:sz w:val="20"/>
                <w:szCs w:val="20"/>
              </w:rPr>
              <w:t>Для чего в жизни мы пользуемся разными формами речи?</w:t>
            </w:r>
          </w:p>
          <w:p w:rsidR="007E1C3C" w:rsidRPr="008E023A" w:rsidRDefault="007E1C3C" w:rsidP="00DD7437">
            <w:pPr>
              <w:rPr>
                <w:rFonts w:ascii="Times New Roman" w:hAnsi="Times New Roman"/>
                <w:sz w:val="20"/>
                <w:szCs w:val="20"/>
              </w:rPr>
            </w:pPr>
          </w:p>
          <w:p w:rsidR="007E1C3C" w:rsidRPr="008E023A"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napToGrid w:val="0"/>
              <w:spacing w:line="240" w:lineRule="auto"/>
              <w:rPr>
                <w:rFonts w:ascii="Times New Roman" w:hAnsi="Times New Roman"/>
                <w:sz w:val="20"/>
                <w:szCs w:val="20"/>
              </w:rPr>
            </w:pPr>
            <w:r w:rsidRPr="001C2BCE">
              <w:rPr>
                <w:rFonts w:ascii="Times New Roman" w:hAnsi="Times New Roman"/>
                <w:sz w:val="20"/>
                <w:szCs w:val="20"/>
              </w:rPr>
              <w:t xml:space="preserve">Научиться  анализировать высказывания о русском языке, высказываться о значении «волшебных слов», составлять текст  </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Познавательные:</w:t>
            </w:r>
            <w:r w:rsidRPr="001C2BCE">
              <w:rPr>
                <w:rFonts w:ascii="Times New Roman" w:hAnsi="Times New Roman" w:cs="Times New Roman"/>
                <w:sz w:val="20"/>
                <w:szCs w:val="20"/>
              </w:rPr>
              <w:t xml:space="preserve"> ориентироваться </w:t>
            </w:r>
          </w:p>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sz w:val="20"/>
                <w:szCs w:val="20"/>
              </w:rPr>
              <w:t>в учебнике: определять умения, которые</w:t>
            </w:r>
          </w:p>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sz w:val="20"/>
                <w:szCs w:val="20"/>
              </w:rPr>
              <w:t xml:space="preserve">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Регулятивные:</w:t>
            </w:r>
            <w:r w:rsidRPr="001C2BCE">
              <w:rPr>
                <w:rFonts w:ascii="Times New Roman" w:hAnsi="Times New Roman" w:cs="Times New Roman"/>
                <w:sz w:val="20"/>
                <w:szCs w:val="20"/>
              </w:rPr>
              <w:t xml:space="preserve"> самостоятельно формулировать задание </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Коммуникативные:</w:t>
            </w:r>
            <w:r w:rsidRPr="001C2BCE">
              <w:rPr>
                <w:rFonts w:ascii="Times New Roman" w:hAnsi="Times New Roman"/>
                <w:sz w:val="20"/>
                <w:szCs w:val="20"/>
              </w:rPr>
              <w:t xml:space="preserve"> участвовать в диалоге; слушать и понимать других, высказывать свою точку зрения на события, поступки;</w:t>
            </w:r>
          </w:p>
        </w:tc>
        <w:tc>
          <w:tcPr>
            <w:tcW w:w="2268" w:type="dxa"/>
            <w:tcBorders>
              <w:top w:val="single" w:sz="4" w:space="0" w:color="auto"/>
              <w:left w:val="single" w:sz="4" w:space="0" w:color="auto"/>
              <w:bottom w:val="single" w:sz="4" w:space="0" w:color="auto"/>
              <w:right w:val="single" w:sz="4" w:space="0" w:color="auto"/>
            </w:tcBorders>
          </w:tcPr>
          <w:p w:rsidR="007E1C3C" w:rsidRPr="0023241F" w:rsidRDefault="007E1C3C" w:rsidP="00DD7437">
            <w:pPr>
              <w:snapToGrid w:val="0"/>
              <w:spacing w:line="240" w:lineRule="auto"/>
              <w:jc w:val="both"/>
              <w:rPr>
                <w:rFonts w:ascii="Times New Roman" w:hAnsi="Times New Roman"/>
              </w:rPr>
            </w:pPr>
            <w:r w:rsidRPr="0023241F">
              <w:rPr>
                <w:rFonts w:ascii="Times New Roman" w:hAnsi="Times New Roman"/>
              </w:rPr>
              <w:t>Внутренняя позиция школьника на основе положительного отношения к школе, принятие образа «хорошего ученика»</w:t>
            </w:r>
          </w:p>
          <w:p w:rsidR="007E1C3C" w:rsidRPr="0023241F" w:rsidRDefault="007E1C3C" w:rsidP="00DD7437">
            <w:pPr>
              <w:spacing w:after="0" w:line="240" w:lineRule="auto"/>
              <w:rPr>
                <w:rFonts w:ascii="Times New Roman" w:hAnsi="Times New Roman"/>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 xml:space="preserve">Текст и его план. </w:t>
            </w:r>
          </w:p>
        </w:tc>
        <w:tc>
          <w:tcPr>
            <w:tcW w:w="2126" w:type="dxa"/>
            <w:tcBorders>
              <w:top w:val="single" w:sz="4" w:space="0" w:color="auto"/>
              <w:left w:val="single" w:sz="4" w:space="0" w:color="auto"/>
              <w:bottom w:val="single" w:sz="4" w:space="0" w:color="auto"/>
              <w:right w:val="single" w:sz="4" w:space="0" w:color="auto"/>
            </w:tcBorders>
          </w:tcPr>
          <w:p w:rsidR="007E1C3C" w:rsidRPr="008E023A" w:rsidRDefault="007E1C3C" w:rsidP="00DD7437">
            <w:pPr>
              <w:snapToGrid w:val="0"/>
              <w:rPr>
                <w:rFonts w:ascii="Times New Roman" w:hAnsi="Times New Roman"/>
                <w:sz w:val="20"/>
                <w:szCs w:val="20"/>
              </w:rPr>
            </w:pPr>
            <w:r w:rsidRPr="008E023A">
              <w:rPr>
                <w:rFonts w:ascii="Times New Roman" w:hAnsi="Times New Roman"/>
                <w:sz w:val="20"/>
                <w:szCs w:val="20"/>
              </w:rPr>
              <w:t>Любую ли речь, любое ли речевое высказывание мы буем называть текстом? Почему? Что мы назовём текстом?</w:t>
            </w:r>
          </w:p>
          <w:p w:rsidR="007E1C3C" w:rsidRPr="008E023A"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u w:val="single"/>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Научиться различать тему и главную мысль текста, подбирать заголовок к заданному тексту, соотносить заголовок и текст, составлять план текста</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Познавательные:</w:t>
            </w:r>
            <w:r w:rsidRPr="001C2BCE">
              <w:rPr>
                <w:rFonts w:ascii="Times New Roman" w:hAnsi="Times New Roman" w:cs="Times New Roman"/>
                <w:sz w:val="20"/>
                <w:szCs w:val="20"/>
              </w:rPr>
              <w:t xml:space="preserve"> делать выводы в результате совместной работы класса и учителя; подводить языковой факт под понятия разного уровня обобщения</w:t>
            </w:r>
          </w:p>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Регулятивные:</w:t>
            </w:r>
            <w:r w:rsidRPr="001C2BCE">
              <w:rPr>
                <w:rFonts w:ascii="Times New Roman" w:hAnsi="Times New Roman" w:cs="Times New Roman"/>
                <w:sz w:val="20"/>
                <w:szCs w:val="20"/>
              </w:rPr>
              <w:t xml:space="preserve"> самостоятельно формулировать задание, давать самооценку.</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Коммуникативные:</w:t>
            </w:r>
            <w:r w:rsidRPr="001C2BCE">
              <w:rPr>
                <w:rFonts w:ascii="Times New Roman" w:hAnsi="Times New Roman"/>
                <w:sz w:val="20"/>
                <w:szCs w:val="20"/>
              </w:rPr>
              <w:t xml:space="preserve"> критично относиться к своему мнению; уметь взглянуть на ситуацию с иной позиции и договариваться с людьми </w:t>
            </w:r>
            <w:r w:rsidRPr="001C2BCE">
              <w:rPr>
                <w:rFonts w:ascii="Times New Roman" w:hAnsi="Times New Roman"/>
                <w:sz w:val="20"/>
                <w:szCs w:val="20"/>
              </w:rPr>
              <w:lastRenderedPageBreak/>
              <w:t>иных позиций</w:t>
            </w:r>
          </w:p>
        </w:tc>
        <w:tc>
          <w:tcPr>
            <w:tcW w:w="2268" w:type="dxa"/>
            <w:tcBorders>
              <w:top w:val="single" w:sz="4" w:space="0" w:color="auto"/>
              <w:left w:val="single" w:sz="4" w:space="0" w:color="auto"/>
              <w:bottom w:val="single" w:sz="4" w:space="0" w:color="auto"/>
              <w:right w:val="single" w:sz="4" w:space="0" w:color="auto"/>
            </w:tcBorders>
          </w:tcPr>
          <w:p w:rsidR="007E1C3C" w:rsidRPr="0023241F" w:rsidRDefault="007E1C3C" w:rsidP="00DD7437">
            <w:pPr>
              <w:spacing w:after="0" w:line="240" w:lineRule="auto"/>
              <w:rPr>
                <w:rFonts w:ascii="Times New Roman" w:hAnsi="Times New Roman"/>
              </w:rPr>
            </w:pPr>
            <w:r w:rsidRPr="0023241F">
              <w:rPr>
                <w:rFonts w:ascii="Times New Roman" w:hAnsi="Times New Roman"/>
              </w:rPr>
              <w:lastRenderedPageBreak/>
              <w:t>Гражданская идентичность в форме осознания «Я» как гражданина России, чувства сопричастности и гордости за свою Родину, народ и историю</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lastRenderedPageBreak/>
              <w:t>3</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Обучающее  изложение.</w:t>
            </w:r>
          </w:p>
        </w:tc>
        <w:tc>
          <w:tcPr>
            <w:tcW w:w="2126" w:type="dxa"/>
            <w:tcBorders>
              <w:top w:val="single" w:sz="4" w:space="0" w:color="auto"/>
              <w:left w:val="single" w:sz="4" w:space="0" w:color="auto"/>
              <w:bottom w:val="single" w:sz="4" w:space="0" w:color="auto"/>
              <w:right w:val="single" w:sz="4" w:space="0" w:color="auto"/>
            </w:tcBorders>
          </w:tcPr>
          <w:p w:rsidR="007E1C3C" w:rsidRPr="008E023A" w:rsidRDefault="007E1C3C" w:rsidP="00DD7437">
            <w:pPr>
              <w:spacing w:after="0" w:line="240" w:lineRule="auto"/>
              <w:rPr>
                <w:rFonts w:ascii="Times New Roman" w:hAnsi="Times New Roman"/>
                <w:sz w:val="20"/>
                <w:szCs w:val="20"/>
              </w:rPr>
            </w:pPr>
            <w:r w:rsidRPr="008E023A">
              <w:rPr>
                <w:rFonts w:ascii="Times New Roman" w:hAnsi="Times New Roman"/>
                <w:sz w:val="20"/>
                <w:szCs w:val="20"/>
              </w:rPr>
              <w:t>Как  в устной речи выделяются предложения и как оформляются предложения в письменной речи?</w:t>
            </w:r>
          </w:p>
        </w:tc>
        <w:tc>
          <w:tcPr>
            <w:tcW w:w="1843" w:type="dxa"/>
            <w:tcBorders>
              <w:top w:val="single" w:sz="4" w:space="0" w:color="auto"/>
              <w:left w:val="single" w:sz="4" w:space="0" w:color="auto"/>
              <w:bottom w:val="single" w:sz="4" w:space="0" w:color="auto"/>
              <w:right w:val="single" w:sz="4" w:space="0" w:color="auto"/>
            </w:tcBorders>
          </w:tcPr>
          <w:p w:rsidR="007E1C3C" w:rsidRPr="007150BF" w:rsidRDefault="007E1C3C" w:rsidP="00DD7437">
            <w:pPr>
              <w:spacing w:line="240" w:lineRule="auto"/>
              <w:rPr>
                <w:rFonts w:ascii="Times New Roman" w:hAnsi="Times New Roman"/>
                <w:sz w:val="20"/>
                <w:szCs w:val="20"/>
                <w:u w:val="single"/>
              </w:rPr>
            </w:pPr>
          </w:p>
        </w:tc>
        <w:tc>
          <w:tcPr>
            <w:tcW w:w="2409" w:type="dxa"/>
            <w:tcBorders>
              <w:top w:val="single" w:sz="4" w:space="0" w:color="auto"/>
              <w:left w:val="single" w:sz="4" w:space="0" w:color="auto"/>
              <w:bottom w:val="single" w:sz="4" w:space="0" w:color="auto"/>
              <w:right w:val="single" w:sz="4" w:space="0" w:color="auto"/>
            </w:tcBorders>
          </w:tcPr>
          <w:p w:rsidR="007E1C3C" w:rsidRPr="007150BF" w:rsidRDefault="007E1C3C" w:rsidP="00DD7437">
            <w:pPr>
              <w:snapToGrid w:val="0"/>
              <w:rPr>
                <w:rFonts w:ascii="Times New Roman" w:hAnsi="Times New Roman"/>
                <w:sz w:val="20"/>
                <w:szCs w:val="20"/>
              </w:rPr>
            </w:pPr>
            <w:r w:rsidRPr="007150BF">
              <w:rPr>
                <w:rFonts w:ascii="Times New Roman" w:hAnsi="Times New Roman"/>
                <w:sz w:val="20"/>
                <w:szCs w:val="20"/>
              </w:rPr>
              <w:t>Познакомятся с оформлением на письме различных по цели высказывания и интонации пред-ложений, диалога. Самостоятельно подготовиться к написанию изложения.Подробно излагать содержание повествовательного текста и оцнивать правильность написанного. Навыки .Работать с памяткой «Как подготовиться к изложению», работать со страничкой для любознательных: знакомство с поисхождением слова «каникулы».</w:t>
            </w:r>
          </w:p>
        </w:tc>
        <w:tc>
          <w:tcPr>
            <w:tcW w:w="2835" w:type="dxa"/>
            <w:tcBorders>
              <w:top w:val="single" w:sz="4" w:space="0" w:color="auto"/>
              <w:left w:val="single" w:sz="4" w:space="0" w:color="auto"/>
              <w:bottom w:val="single" w:sz="4" w:space="0" w:color="auto"/>
              <w:right w:val="single" w:sz="4" w:space="0" w:color="auto"/>
            </w:tcBorders>
          </w:tcPr>
          <w:p w:rsidR="007E1C3C" w:rsidRPr="007150BF" w:rsidRDefault="007E1C3C" w:rsidP="00DD7437">
            <w:pPr>
              <w:snapToGrid w:val="0"/>
              <w:spacing w:after="0" w:line="240" w:lineRule="auto"/>
              <w:rPr>
                <w:rFonts w:ascii="Times New Roman" w:hAnsi="Times New Roman"/>
                <w:b/>
                <w:i/>
                <w:sz w:val="20"/>
                <w:szCs w:val="20"/>
              </w:rPr>
            </w:pPr>
            <w:r w:rsidRPr="007150BF">
              <w:rPr>
                <w:rFonts w:ascii="Times New Roman" w:hAnsi="Times New Roman"/>
                <w:b/>
                <w:i/>
                <w:sz w:val="20"/>
                <w:szCs w:val="20"/>
              </w:rPr>
              <w:t>Регулятивные:</w:t>
            </w:r>
          </w:p>
          <w:p w:rsidR="007E1C3C" w:rsidRPr="007150BF" w:rsidRDefault="007E1C3C" w:rsidP="00DD7437">
            <w:pPr>
              <w:snapToGrid w:val="0"/>
              <w:spacing w:after="0" w:line="240" w:lineRule="auto"/>
              <w:rPr>
                <w:rFonts w:ascii="Times New Roman" w:hAnsi="Times New Roman"/>
                <w:b/>
                <w:i/>
                <w:sz w:val="20"/>
                <w:szCs w:val="20"/>
                <w:u w:val="single"/>
              </w:rPr>
            </w:pPr>
            <w:r w:rsidRPr="007150BF">
              <w:rPr>
                <w:rFonts w:ascii="Times New Roman" w:eastAsia="NewtonCSanPin-Regular" w:hAnsi="Times New Roman"/>
                <w:sz w:val="20"/>
                <w:szCs w:val="20"/>
              </w:rPr>
              <w:t>вносить необходимые коррективы в действие после его завершения на основе его оценки и учёта сделанных ошибок</w:t>
            </w:r>
          </w:p>
          <w:p w:rsidR="007E1C3C" w:rsidRPr="007150BF" w:rsidRDefault="007E1C3C" w:rsidP="00DD7437">
            <w:pPr>
              <w:spacing w:after="0" w:line="240" w:lineRule="auto"/>
              <w:rPr>
                <w:rFonts w:ascii="Times New Roman" w:hAnsi="Times New Roman"/>
                <w:b/>
                <w:i/>
                <w:sz w:val="20"/>
                <w:szCs w:val="20"/>
              </w:rPr>
            </w:pPr>
            <w:r w:rsidRPr="007150BF">
              <w:rPr>
                <w:rFonts w:ascii="Times New Roman" w:hAnsi="Times New Roman"/>
                <w:b/>
                <w:i/>
                <w:sz w:val="20"/>
                <w:szCs w:val="20"/>
              </w:rPr>
              <w:t>Познавательные:</w:t>
            </w:r>
          </w:p>
          <w:p w:rsidR="007E1C3C" w:rsidRPr="007150BF" w:rsidRDefault="007E1C3C" w:rsidP="00DD7437">
            <w:pPr>
              <w:spacing w:after="0" w:line="240" w:lineRule="auto"/>
              <w:rPr>
                <w:rFonts w:ascii="Times New Roman" w:hAnsi="Times New Roman"/>
                <w:iCs/>
                <w:sz w:val="20"/>
                <w:szCs w:val="20"/>
              </w:rPr>
            </w:pPr>
            <w:r w:rsidRPr="007150BF">
              <w:rPr>
                <w:rFonts w:ascii="Times New Roman" w:hAnsi="Times New Roman"/>
                <w:iCs/>
                <w:sz w:val="20"/>
                <w:szCs w:val="20"/>
              </w:rPr>
              <w:t>находить информацию (текстовую, графическую, изобразительную) в учебнике, анализировать её содержание.</w:t>
            </w:r>
          </w:p>
          <w:p w:rsidR="007E1C3C" w:rsidRPr="007150BF" w:rsidRDefault="007E1C3C" w:rsidP="00DD7437">
            <w:pPr>
              <w:spacing w:after="0" w:line="240" w:lineRule="auto"/>
              <w:rPr>
                <w:rFonts w:ascii="Times New Roman" w:hAnsi="Times New Roman"/>
                <w:b/>
                <w:i/>
                <w:sz w:val="20"/>
                <w:szCs w:val="20"/>
              </w:rPr>
            </w:pPr>
            <w:r w:rsidRPr="007150BF">
              <w:rPr>
                <w:rFonts w:ascii="Times New Roman" w:hAnsi="Times New Roman"/>
                <w:b/>
                <w:i/>
                <w:sz w:val="20"/>
                <w:szCs w:val="20"/>
              </w:rPr>
              <w:t>Коммуникативные:</w:t>
            </w:r>
          </w:p>
          <w:p w:rsidR="007E1C3C" w:rsidRPr="007150BF" w:rsidRDefault="007E1C3C" w:rsidP="00DD7437">
            <w:pPr>
              <w:spacing w:after="0" w:line="240" w:lineRule="auto"/>
              <w:rPr>
                <w:rFonts w:ascii="Times New Roman" w:hAnsi="Times New Roman"/>
                <w:iCs/>
                <w:sz w:val="20"/>
                <w:szCs w:val="20"/>
              </w:rPr>
            </w:pPr>
            <w:r w:rsidRPr="007150BF">
              <w:rPr>
                <w:rFonts w:ascii="Times New Roman" w:hAnsi="Times New Roman"/>
                <w:iCs/>
                <w:sz w:val="20"/>
                <w:szCs w:val="20"/>
              </w:rPr>
              <w:t>проявлять активность во взаимодействии</w:t>
            </w:r>
            <w:r w:rsidRPr="007150BF">
              <w:rPr>
                <w:rFonts w:ascii="Times New Roman" w:eastAsia="NewtonCSanPin-Regular" w:hAnsi="Times New Roman"/>
                <w:sz w:val="20"/>
                <w:szCs w:val="20"/>
              </w:rPr>
              <w:t xml:space="preserve"> для решения коммуникативных и познавательных задач,</w:t>
            </w:r>
            <w:r w:rsidRPr="007150BF">
              <w:rPr>
                <w:rFonts w:ascii="Times New Roman" w:hAnsi="Times New Roman"/>
                <w:b/>
                <w:iCs/>
                <w:sz w:val="20"/>
                <w:szCs w:val="20"/>
              </w:rPr>
              <w:t xml:space="preserve"> </w:t>
            </w:r>
            <w:r w:rsidRPr="007150BF">
              <w:rPr>
                <w:rFonts w:ascii="Times New Roman" w:hAnsi="Times New Roman"/>
                <w:iCs/>
                <w:sz w:val="20"/>
                <w:szCs w:val="20"/>
              </w:rPr>
              <w:t>сотрудничать с одноклассниками при выполнении учебной задачи.</w:t>
            </w:r>
          </w:p>
        </w:tc>
        <w:tc>
          <w:tcPr>
            <w:tcW w:w="2268" w:type="dxa"/>
            <w:tcBorders>
              <w:top w:val="single" w:sz="4" w:space="0" w:color="auto"/>
              <w:left w:val="single" w:sz="4" w:space="0" w:color="auto"/>
              <w:bottom w:val="single" w:sz="4" w:space="0" w:color="auto"/>
              <w:right w:val="single" w:sz="4" w:space="0" w:color="auto"/>
            </w:tcBorders>
          </w:tcPr>
          <w:p w:rsidR="007E1C3C" w:rsidRPr="007150BF" w:rsidRDefault="007E1C3C" w:rsidP="00DD7437">
            <w:pPr>
              <w:snapToGrid w:val="0"/>
              <w:rPr>
                <w:rFonts w:ascii="Times New Roman" w:hAnsi="Times New Roman"/>
                <w:sz w:val="20"/>
                <w:szCs w:val="20"/>
              </w:rPr>
            </w:pPr>
            <w:r w:rsidRPr="007150BF">
              <w:rPr>
                <w:rFonts w:ascii="Times New Roman" w:hAnsi="Times New Roman"/>
                <w:sz w:val="20"/>
                <w:szCs w:val="20"/>
              </w:rPr>
              <w:t>Уважительное отношение к иному мнению; навыки сотрудничества в разных ситуациях.</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Типы текстов.</w:t>
            </w:r>
          </w:p>
        </w:tc>
        <w:tc>
          <w:tcPr>
            <w:tcW w:w="2126" w:type="dxa"/>
            <w:tcBorders>
              <w:top w:val="single" w:sz="4" w:space="0" w:color="auto"/>
              <w:left w:val="single" w:sz="4" w:space="0" w:color="auto"/>
              <w:bottom w:val="single" w:sz="4" w:space="0" w:color="auto"/>
              <w:right w:val="single" w:sz="4" w:space="0" w:color="auto"/>
            </w:tcBorders>
          </w:tcPr>
          <w:p w:rsidR="007E1C3C" w:rsidRPr="008E023A" w:rsidRDefault="007E1C3C" w:rsidP="00DD7437">
            <w:pPr>
              <w:spacing w:after="0" w:line="240" w:lineRule="auto"/>
              <w:rPr>
                <w:rFonts w:ascii="Times New Roman" w:hAnsi="Times New Roman"/>
                <w:sz w:val="20"/>
                <w:szCs w:val="20"/>
              </w:rPr>
            </w:pPr>
            <w:r w:rsidRPr="008E023A">
              <w:rPr>
                <w:rFonts w:ascii="Times New Roman" w:hAnsi="Times New Roman"/>
                <w:sz w:val="20"/>
                <w:szCs w:val="20"/>
              </w:rPr>
              <w:t>Что нужно знать, чтобы правильно составить предложение? Текст?</w:t>
            </w: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line="240" w:lineRule="auto"/>
              <w:rPr>
                <w:rFonts w:ascii="Times New Roman" w:hAnsi="Times New Roman"/>
                <w:sz w:val="20"/>
                <w:szCs w:val="20"/>
                <w:u w:val="single"/>
              </w:rPr>
            </w:pPr>
            <w:hyperlink r:id="rId10" w:history="1">
              <w:r w:rsidR="007E1C3C" w:rsidRPr="00B8096B">
                <w:rPr>
                  <w:rStyle w:val="ac"/>
                  <w:rFonts w:ascii="Times New Roman" w:hAnsi="Times New Roman"/>
                  <w:sz w:val="20"/>
                  <w:szCs w:val="20"/>
                </w:rPr>
                <w:t>http://www.uchportal.ru/load/47-1-0-6988</w:t>
              </w:r>
            </w:hyperlink>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Научиться сопоставлять тексты разного стиля, сочинять рассказ в соответствии с выбранной темой</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Познавательные:</w:t>
            </w:r>
            <w:r w:rsidRPr="001C2BCE">
              <w:rPr>
                <w:rFonts w:ascii="Times New Roman" w:hAnsi="Times New Roman" w:cs="Times New Roman"/>
                <w:sz w:val="20"/>
                <w:szCs w:val="20"/>
              </w:rPr>
              <w:t xml:space="preserve"> понимать заданный вопрос, в соответствии с ним строить ответ в устной форме </w:t>
            </w:r>
          </w:p>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Регулятивные:</w:t>
            </w:r>
            <w:r w:rsidRPr="001C2BCE">
              <w:rPr>
                <w:rFonts w:ascii="Times New Roman" w:hAnsi="Times New Roman" w:cs="Times New Roman"/>
                <w:sz w:val="20"/>
                <w:szCs w:val="20"/>
              </w:rPr>
              <w:t xml:space="preserve"> принимать и сохранять цель и учебную задачу, соответствующую этапу обучения </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Коммуникативные:</w:t>
            </w:r>
            <w:r w:rsidRPr="001C2BCE">
              <w:rPr>
                <w:rFonts w:ascii="Times New Roman" w:hAnsi="Times New Roman"/>
                <w:sz w:val="20"/>
                <w:szCs w:val="20"/>
              </w:rPr>
              <w:t xml:space="preserve"> отстаивать свою точку зрения, соблюдая правила речевого этикета</w:t>
            </w:r>
          </w:p>
        </w:tc>
        <w:tc>
          <w:tcPr>
            <w:tcW w:w="2268" w:type="dxa"/>
            <w:tcBorders>
              <w:top w:val="single" w:sz="4" w:space="0" w:color="auto"/>
              <w:left w:val="single" w:sz="4" w:space="0" w:color="auto"/>
              <w:bottom w:val="single" w:sz="4" w:space="0" w:color="auto"/>
              <w:right w:val="single" w:sz="4" w:space="0" w:color="auto"/>
            </w:tcBorders>
          </w:tcPr>
          <w:p w:rsidR="007E1C3C" w:rsidRPr="00C77391" w:rsidRDefault="007E1C3C" w:rsidP="00DD7437">
            <w:pPr>
              <w:spacing w:line="240" w:lineRule="auto"/>
            </w:pPr>
            <w:r w:rsidRPr="00C77391">
              <w:rPr>
                <w:rFonts w:ascii="Times New Roman" w:hAnsi="Times New Roman"/>
              </w:rPr>
              <w:t>Принятие и освоение социальной роли обучающегося, развитие мотивов учебной деятельности и формирование личностного смысла учения</w:t>
            </w:r>
          </w:p>
        </w:tc>
      </w:tr>
      <w:tr w:rsidR="007E1C3C" w:rsidRPr="0023241F" w:rsidTr="00DD7437">
        <w:trPr>
          <w:trHeight w:val="1790"/>
        </w:trPr>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lastRenderedPageBreak/>
              <w:t>5</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Предложение как единица речи. Виды предложений по цели высказывания.</w:t>
            </w:r>
          </w:p>
          <w:p w:rsidR="007E1C3C" w:rsidRPr="001C2BC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8E023A" w:rsidRDefault="007E1C3C" w:rsidP="00DD7437">
            <w:pPr>
              <w:snapToGrid w:val="0"/>
              <w:rPr>
                <w:rFonts w:ascii="Times New Roman" w:hAnsi="Times New Roman"/>
                <w:sz w:val="20"/>
                <w:szCs w:val="20"/>
              </w:rPr>
            </w:pPr>
            <w:r w:rsidRPr="008E023A">
              <w:rPr>
                <w:rFonts w:ascii="Times New Roman" w:hAnsi="Times New Roman"/>
                <w:sz w:val="20"/>
                <w:szCs w:val="20"/>
              </w:rPr>
              <w:t>Для чего нужны предложения?</w:t>
            </w:r>
          </w:p>
          <w:p w:rsidR="007E1C3C" w:rsidRPr="008E023A"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line="240" w:lineRule="auto"/>
              <w:rPr>
                <w:rFonts w:ascii="Times New Roman" w:hAnsi="Times New Roman"/>
                <w:sz w:val="20"/>
                <w:szCs w:val="20"/>
              </w:rPr>
            </w:pPr>
            <w:hyperlink r:id="rId11" w:history="1">
              <w:r w:rsidR="007E1C3C" w:rsidRPr="00B8096B">
                <w:rPr>
                  <w:rStyle w:val="ac"/>
                  <w:rFonts w:ascii="Times New Roman" w:hAnsi="Times New Roman"/>
                  <w:sz w:val="20"/>
                  <w:szCs w:val="20"/>
                </w:rPr>
                <w:t>http://festival.1september.ru/articles/584309/</w:t>
              </w:r>
            </w:hyperlink>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 xml:space="preserve">Научиться классифицировать предложения по цели высказывания и по интонации </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 xml:space="preserve">Познавательные : </w:t>
            </w:r>
            <w:r w:rsidRPr="001C2BCE">
              <w:rPr>
                <w:rFonts w:ascii="Times New Roman" w:hAnsi="Times New Roman"/>
                <w:sz w:val="20"/>
                <w:szCs w:val="20"/>
              </w:rPr>
              <w:t xml:space="preserve">использовать общие приёмы решения задач           </w:t>
            </w:r>
            <w:r w:rsidRPr="001C2BCE">
              <w:rPr>
                <w:rFonts w:ascii="Times New Roman" w:hAnsi="Times New Roman"/>
                <w:b/>
                <w:bCs/>
                <w:i/>
                <w:iCs/>
                <w:sz w:val="20"/>
                <w:szCs w:val="20"/>
              </w:rPr>
              <w:t xml:space="preserve">Регулятивные : </w:t>
            </w:r>
            <w:r w:rsidRPr="001C2BCE">
              <w:rPr>
                <w:rFonts w:ascii="Times New Roman" w:hAnsi="Times New Roman"/>
                <w:sz w:val="20"/>
                <w:szCs w:val="20"/>
              </w:rPr>
              <w:t xml:space="preserve">формировать учебную задачу, применять установленные правила </w:t>
            </w:r>
            <w:r w:rsidRPr="001C2BCE">
              <w:rPr>
                <w:rFonts w:ascii="Times New Roman" w:hAnsi="Times New Roman"/>
                <w:b/>
                <w:bCs/>
                <w:i/>
                <w:iCs/>
                <w:sz w:val="20"/>
                <w:szCs w:val="20"/>
              </w:rPr>
              <w:t>Коммуникативные :</w:t>
            </w:r>
            <w:r w:rsidRPr="001C2BCE">
              <w:rPr>
                <w:rFonts w:ascii="Times New Roman" w:hAnsi="Times New Roman"/>
                <w:sz w:val="20"/>
                <w:szCs w:val="20"/>
              </w:rPr>
              <w:t xml:space="preserve"> уметь просить о помощи, обращаться за помощью.</w:t>
            </w:r>
          </w:p>
        </w:tc>
        <w:tc>
          <w:tcPr>
            <w:tcW w:w="2268" w:type="dxa"/>
            <w:tcBorders>
              <w:top w:val="single" w:sz="4" w:space="0" w:color="auto"/>
              <w:left w:val="single" w:sz="4" w:space="0" w:color="auto"/>
              <w:bottom w:val="single" w:sz="4" w:space="0" w:color="auto"/>
              <w:right w:val="single" w:sz="4" w:space="0" w:color="auto"/>
            </w:tcBorders>
          </w:tcPr>
          <w:p w:rsidR="007E1C3C" w:rsidRPr="0023241F" w:rsidRDefault="007E1C3C" w:rsidP="00DD7437">
            <w:pPr>
              <w:spacing w:after="0" w:line="240" w:lineRule="auto"/>
              <w:rPr>
                <w:rFonts w:ascii="Times New Roman" w:hAnsi="Times New Roman"/>
              </w:rPr>
            </w:pPr>
            <w:r w:rsidRPr="0023241F">
              <w:rPr>
                <w:rFonts w:ascii="Times New Roman" w:hAnsi="Times New Roman"/>
              </w:rPr>
              <w:t>Формирование целостного, социально ориентированного взгляда на мир в его органичном единстве и разнообразии природы</w:t>
            </w:r>
          </w:p>
        </w:tc>
      </w:tr>
      <w:tr w:rsidR="007E1C3C" w:rsidRPr="0023241F" w:rsidTr="00DD7437">
        <w:trPr>
          <w:trHeight w:val="1428"/>
        </w:trPr>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Виды предложений по цели высказывания и по интонации.</w:t>
            </w:r>
          </w:p>
          <w:p w:rsidR="007E1C3C" w:rsidRPr="001C2BC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8E023A" w:rsidRDefault="007E1C3C" w:rsidP="00DD7437">
            <w:pPr>
              <w:snapToGrid w:val="0"/>
              <w:rPr>
                <w:rFonts w:ascii="Times New Roman" w:hAnsi="Times New Roman"/>
                <w:bCs/>
                <w:spacing w:val="5"/>
                <w:sz w:val="20"/>
                <w:szCs w:val="20"/>
              </w:rPr>
            </w:pPr>
            <w:r w:rsidRPr="008E023A">
              <w:rPr>
                <w:rFonts w:ascii="Times New Roman" w:hAnsi="Times New Roman"/>
                <w:bCs/>
                <w:spacing w:val="5"/>
                <w:sz w:val="20"/>
                <w:szCs w:val="20"/>
              </w:rPr>
              <w:t>Какие знаки препинания ставятся в конце предложений?</w:t>
            </w:r>
          </w:p>
          <w:p w:rsidR="007E1C3C" w:rsidRPr="008E023A"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line="240" w:lineRule="auto"/>
              <w:rPr>
                <w:rFonts w:ascii="Times New Roman" w:hAnsi="Times New Roman"/>
                <w:sz w:val="20"/>
                <w:szCs w:val="20"/>
              </w:rPr>
            </w:pPr>
            <w:hyperlink r:id="rId12" w:history="1">
              <w:r w:rsidR="007E1C3C" w:rsidRPr="00B8096B">
                <w:rPr>
                  <w:rStyle w:val="ac"/>
                  <w:rFonts w:ascii="Times New Roman" w:hAnsi="Times New Roman"/>
                  <w:sz w:val="20"/>
                  <w:szCs w:val="20"/>
                </w:rPr>
                <w:t>http://www.myshared.ru/slide/101725/</w:t>
              </w:r>
            </w:hyperlink>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 xml:space="preserve">Научиться классифицировать предложения по цели высказывания и по интонации </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 xml:space="preserve">Познавательные : </w:t>
            </w:r>
            <w:r w:rsidRPr="001C2BCE">
              <w:rPr>
                <w:rFonts w:ascii="Times New Roman" w:hAnsi="Times New Roman"/>
                <w:sz w:val="20"/>
                <w:szCs w:val="20"/>
              </w:rPr>
              <w:t xml:space="preserve">использовать общие приёмы решения задач           </w:t>
            </w:r>
            <w:r w:rsidRPr="001C2BCE">
              <w:rPr>
                <w:rFonts w:ascii="Times New Roman" w:hAnsi="Times New Roman"/>
                <w:b/>
                <w:bCs/>
                <w:i/>
                <w:iCs/>
                <w:sz w:val="20"/>
                <w:szCs w:val="20"/>
              </w:rPr>
              <w:t xml:space="preserve">Регулятивные : </w:t>
            </w:r>
            <w:r w:rsidRPr="001C2BCE">
              <w:rPr>
                <w:rFonts w:ascii="Times New Roman" w:hAnsi="Times New Roman"/>
                <w:sz w:val="20"/>
                <w:szCs w:val="20"/>
              </w:rPr>
              <w:t xml:space="preserve">формировать учебную задачу, применять установленные правила </w:t>
            </w:r>
            <w:r w:rsidRPr="001C2BCE">
              <w:rPr>
                <w:rFonts w:ascii="Times New Roman" w:hAnsi="Times New Roman"/>
                <w:b/>
                <w:bCs/>
                <w:i/>
                <w:iCs/>
                <w:sz w:val="20"/>
                <w:szCs w:val="20"/>
              </w:rPr>
              <w:t>Коммуникативные :</w:t>
            </w:r>
            <w:r w:rsidRPr="001C2BCE">
              <w:rPr>
                <w:rFonts w:ascii="Times New Roman" w:hAnsi="Times New Roman"/>
                <w:sz w:val="20"/>
                <w:szCs w:val="20"/>
              </w:rPr>
              <w:t xml:space="preserve"> уметь просить о помощи, обращаться за помощью.</w:t>
            </w:r>
          </w:p>
        </w:tc>
        <w:tc>
          <w:tcPr>
            <w:tcW w:w="2268" w:type="dxa"/>
            <w:tcBorders>
              <w:top w:val="single" w:sz="4" w:space="0" w:color="auto"/>
              <w:left w:val="single" w:sz="4" w:space="0" w:color="auto"/>
              <w:bottom w:val="single" w:sz="4" w:space="0" w:color="auto"/>
              <w:right w:val="single" w:sz="4" w:space="0" w:color="auto"/>
            </w:tcBorders>
          </w:tcPr>
          <w:p w:rsidR="007E1C3C" w:rsidRPr="0023241F" w:rsidRDefault="007E1C3C" w:rsidP="00DD7437">
            <w:pPr>
              <w:spacing w:after="0" w:line="240" w:lineRule="auto"/>
              <w:rPr>
                <w:rFonts w:ascii="Times New Roman" w:hAnsi="Times New Roman"/>
              </w:rPr>
            </w:pPr>
            <w:r w:rsidRPr="0023241F">
              <w:rPr>
                <w:rFonts w:ascii="Times New Roman" w:hAnsi="Times New Roman"/>
              </w:rPr>
              <w:t>Формирование целостного, социально ориентированного взгляда на мир в его органичном единстве и разнообразии природы</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Предложения с обращением.</w:t>
            </w:r>
          </w:p>
          <w:p w:rsidR="007E1C3C" w:rsidRPr="001C2BC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8E023A" w:rsidRDefault="007E1C3C" w:rsidP="00DD7437">
            <w:pPr>
              <w:snapToGrid w:val="0"/>
              <w:rPr>
                <w:rFonts w:ascii="Times New Roman" w:hAnsi="Times New Roman"/>
                <w:sz w:val="20"/>
                <w:szCs w:val="20"/>
              </w:rPr>
            </w:pPr>
            <w:r w:rsidRPr="008E023A">
              <w:rPr>
                <w:rFonts w:ascii="Times New Roman" w:hAnsi="Times New Roman"/>
                <w:sz w:val="20"/>
                <w:szCs w:val="20"/>
              </w:rPr>
              <w:t>Что такое обращение? Какие знаки препинания ставятся в конце предложений с обращениями?</w:t>
            </w:r>
          </w:p>
          <w:p w:rsidR="007E1C3C" w:rsidRPr="008E023A"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line="240" w:lineRule="auto"/>
              <w:rPr>
                <w:rFonts w:ascii="Times New Roman" w:hAnsi="Times New Roman"/>
                <w:sz w:val="20"/>
                <w:szCs w:val="20"/>
              </w:rPr>
            </w:pPr>
            <w:hyperlink r:id="rId13" w:history="1">
              <w:r w:rsidR="007E1C3C" w:rsidRPr="00B8096B">
                <w:rPr>
                  <w:rStyle w:val="ac"/>
                  <w:rFonts w:ascii="Times New Roman" w:hAnsi="Times New Roman"/>
                  <w:sz w:val="20"/>
                  <w:szCs w:val="20"/>
                </w:rPr>
                <w:t>http://prezentacii.com/po_russkomu_yaziku/1545-obraschenie.html</w:t>
              </w:r>
            </w:hyperlink>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Научиться находить обращение в предложении, составлять предложения с обращением, выделять обращения на письме</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Познавательные:</w:t>
            </w:r>
            <w:r w:rsidRPr="001C2BCE">
              <w:rPr>
                <w:rFonts w:ascii="Times New Roman" w:hAnsi="Times New Roman" w:cs="Times New Roman"/>
                <w:sz w:val="20"/>
                <w:szCs w:val="20"/>
              </w:rPr>
              <w:t xml:space="preserve"> осознанно и произвольно строить речевое высказывание в соответствии с задачами коммуникации, самостоятельно делать выводы, перерабатывать, преобразовывать информацию</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Регулятивные:</w:t>
            </w:r>
            <w:r w:rsidRPr="001C2BCE">
              <w:rPr>
                <w:rFonts w:ascii="Times New Roman" w:hAnsi="Times New Roman"/>
                <w:sz w:val="20"/>
                <w:szCs w:val="20"/>
              </w:rPr>
              <w:t xml:space="preserve"> самостоятельно формулировать задание: определять его цель, планировать алгоритм его выполнения</w:t>
            </w:r>
            <w:r w:rsidRPr="001C2BCE">
              <w:rPr>
                <w:rFonts w:ascii="Times New Roman" w:hAnsi="Times New Roman"/>
                <w:b/>
                <w:bCs/>
                <w:i/>
                <w:iCs/>
                <w:sz w:val="20"/>
                <w:szCs w:val="20"/>
              </w:rPr>
              <w:t xml:space="preserve"> Коммуникативные:</w:t>
            </w:r>
            <w:r w:rsidRPr="001C2BCE">
              <w:rPr>
                <w:rFonts w:ascii="Times New Roman" w:hAnsi="Times New Roman"/>
                <w:sz w:val="20"/>
                <w:szCs w:val="20"/>
              </w:rPr>
              <w:t xml:space="preserve"> отстаивать свою точку зрения, соблюдая правила речевого этикета.</w:t>
            </w:r>
          </w:p>
        </w:tc>
        <w:tc>
          <w:tcPr>
            <w:tcW w:w="2268" w:type="dxa"/>
            <w:tcBorders>
              <w:top w:val="single" w:sz="4" w:space="0" w:color="auto"/>
              <w:left w:val="single" w:sz="4" w:space="0" w:color="auto"/>
              <w:bottom w:val="single" w:sz="4" w:space="0" w:color="auto"/>
              <w:right w:val="single" w:sz="4" w:space="0" w:color="auto"/>
            </w:tcBorders>
          </w:tcPr>
          <w:p w:rsidR="007E1C3C" w:rsidRPr="0023241F" w:rsidRDefault="007E1C3C" w:rsidP="00DD7437">
            <w:pPr>
              <w:spacing w:after="0" w:line="240" w:lineRule="auto"/>
              <w:rPr>
                <w:rFonts w:ascii="Times New Roman" w:hAnsi="Times New Roman"/>
              </w:rPr>
            </w:pPr>
            <w:r w:rsidRPr="0023241F">
              <w:rPr>
                <w:rFonts w:ascii="Times New Roman" w:hAnsi="Times New Roman"/>
              </w:rPr>
              <w:t>Формирование чувства гордости за свою Родину, российский народ и историю России</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8</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 xml:space="preserve">Основа предложения. Главные и </w:t>
            </w:r>
            <w:r w:rsidRPr="001C2BCE">
              <w:rPr>
                <w:rFonts w:ascii="Times New Roman" w:hAnsi="Times New Roman"/>
                <w:sz w:val="20"/>
                <w:szCs w:val="20"/>
              </w:rPr>
              <w:lastRenderedPageBreak/>
              <w:t>второстепенные члены предложения.</w:t>
            </w:r>
          </w:p>
        </w:tc>
        <w:tc>
          <w:tcPr>
            <w:tcW w:w="2126" w:type="dxa"/>
            <w:tcBorders>
              <w:top w:val="single" w:sz="4" w:space="0" w:color="auto"/>
              <w:left w:val="single" w:sz="4" w:space="0" w:color="auto"/>
              <w:bottom w:val="single" w:sz="4" w:space="0" w:color="auto"/>
              <w:right w:val="single" w:sz="4" w:space="0" w:color="auto"/>
            </w:tcBorders>
          </w:tcPr>
          <w:p w:rsidR="007E1C3C" w:rsidRPr="008E023A" w:rsidRDefault="007E1C3C" w:rsidP="00DD7437">
            <w:pPr>
              <w:rPr>
                <w:rFonts w:ascii="Times New Roman" w:hAnsi="Times New Roman"/>
                <w:sz w:val="20"/>
                <w:szCs w:val="20"/>
              </w:rPr>
            </w:pPr>
            <w:r w:rsidRPr="008E023A">
              <w:rPr>
                <w:rFonts w:ascii="Times New Roman" w:hAnsi="Times New Roman"/>
                <w:sz w:val="20"/>
                <w:szCs w:val="20"/>
              </w:rPr>
              <w:lastRenderedPageBreak/>
              <w:t xml:space="preserve">Какие члены предложения составляют его </w:t>
            </w:r>
            <w:r w:rsidRPr="008E023A">
              <w:rPr>
                <w:rFonts w:ascii="Times New Roman" w:hAnsi="Times New Roman"/>
                <w:sz w:val="20"/>
                <w:szCs w:val="20"/>
              </w:rPr>
              <w:lastRenderedPageBreak/>
              <w:t>грамматическую основу?</w:t>
            </w:r>
          </w:p>
          <w:p w:rsidR="007E1C3C" w:rsidRPr="008E023A"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 xml:space="preserve">Научиться устанавливать связь слов в предложении, различать </w:t>
            </w:r>
            <w:r w:rsidRPr="001C2BCE">
              <w:rPr>
                <w:rFonts w:ascii="Times New Roman" w:hAnsi="Times New Roman"/>
                <w:sz w:val="20"/>
                <w:szCs w:val="20"/>
              </w:rPr>
              <w:lastRenderedPageBreak/>
              <w:t>и выделять главные и второстепенные члены предложения, работать с памяткой «Разбор предложения по членам»</w:t>
            </w:r>
          </w:p>
          <w:p w:rsidR="007E1C3C" w:rsidRPr="001C2BCE" w:rsidRDefault="007E1C3C" w:rsidP="00DD7437">
            <w:pPr>
              <w:spacing w:after="0" w:line="240" w:lineRule="auto"/>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lastRenderedPageBreak/>
              <w:t>Познавательные :</w:t>
            </w:r>
            <w:r w:rsidRPr="001C2BCE">
              <w:rPr>
                <w:rFonts w:ascii="Times New Roman" w:hAnsi="Times New Roman"/>
                <w:sz w:val="20"/>
                <w:szCs w:val="20"/>
              </w:rPr>
              <w:t xml:space="preserve">  </w:t>
            </w:r>
            <w:r w:rsidRPr="001C2BCE">
              <w:rPr>
                <w:rFonts w:ascii="Times New Roman" w:hAnsi="Times New Roman"/>
                <w:sz w:val="20"/>
                <w:szCs w:val="20"/>
                <w:lang w:eastAsia="ar-SA"/>
              </w:rPr>
              <w:t xml:space="preserve">самостоятельно выделять и формулировать </w:t>
            </w:r>
            <w:r w:rsidRPr="001C2BCE">
              <w:rPr>
                <w:rFonts w:ascii="Times New Roman" w:hAnsi="Times New Roman"/>
                <w:sz w:val="20"/>
                <w:szCs w:val="20"/>
                <w:lang w:eastAsia="ar-SA"/>
              </w:rPr>
              <w:lastRenderedPageBreak/>
              <w:t>познавательную цель</w:t>
            </w:r>
            <w:r w:rsidRPr="001C2BCE">
              <w:rPr>
                <w:rFonts w:ascii="Times New Roman" w:hAnsi="Times New Roman"/>
                <w:sz w:val="20"/>
                <w:szCs w:val="20"/>
              </w:rPr>
              <w:t xml:space="preserve">                          </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Регулятивные :</w:t>
            </w:r>
            <w:r w:rsidRPr="001C2BCE">
              <w:rPr>
                <w:rFonts w:ascii="Times New Roman" w:hAnsi="Times New Roman"/>
                <w:sz w:val="20"/>
                <w:szCs w:val="20"/>
              </w:rPr>
              <w:t xml:space="preserve"> использовать речь для регуляции своего действия              </w:t>
            </w:r>
            <w:r w:rsidRPr="001C2BCE">
              <w:rPr>
                <w:rFonts w:ascii="Times New Roman" w:hAnsi="Times New Roman"/>
                <w:b/>
                <w:bCs/>
                <w:i/>
                <w:iCs/>
                <w:sz w:val="20"/>
                <w:szCs w:val="20"/>
              </w:rPr>
              <w:t>Коммуникативные:</w:t>
            </w:r>
            <w:r w:rsidRPr="001C2BCE">
              <w:rPr>
                <w:rFonts w:ascii="Times New Roman" w:hAnsi="Times New Roman"/>
                <w:sz w:val="20"/>
                <w:szCs w:val="20"/>
              </w:rPr>
              <w:t xml:space="preserve"> строить понятные для партнёра высказывания</w:t>
            </w:r>
          </w:p>
        </w:tc>
        <w:tc>
          <w:tcPr>
            <w:tcW w:w="2268" w:type="dxa"/>
            <w:tcBorders>
              <w:top w:val="single" w:sz="4" w:space="0" w:color="auto"/>
              <w:left w:val="single" w:sz="4" w:space="0" w:color="auto"/>
              <w:bottom w:val="single" w:sz="4" w:space="0" w:color="auto"/>
              <w:right w:val="single" w:sz="4" w:space="0" w:color="auto"/>
            </w:tcBorders>
          </w:tcPr>
          <w:p w:rsidR="007E1C3C" w:rsidRPr="0023241F" w:rsidRDefault="007E1C3C" w:rsidP="00DD7437">
            <w:pPr>
              <w:spacing w:after="0" w:line="240" w:lineRule="auto"/>
              <w:rPr>
                <w:rFonts w:ascii="Times New Roman" w:hAnsi="Times New Roman"/>
              </w:rPr>
            </w:pPr>
            <w:r w:rsidRPr="0023241F">
              <w:rPr>
                <w:rFonts w:ascii="Times New Roman" w:hAnsi="Times New Roman"/>
              </w:rPr>
              <w:lastRenderedPageBreak/>
              <w:t xml:space="preserve">Формирование уважительного отношения к иному </w:t>
            </w:r>
            <w:r w:rsidRPr="0023241F">
              <w:rPr>
                <w:rFonts w:ascii="Times New Roman" w:hAnsi="Times New Roman"/>
              </w:rPr>
              <w:lastRenderedPageBreak/>
              <w:t>мнению</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lastRenderedPageBreak/>
              <w:t>9</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Главные и второстепенные члены предложения. Основа предложения</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Упр. 26-27</w:t>
            </w:r>
          </w:p>
          <w:p w:rsidR="007E1C3C" w:rsidRPr="001C2BC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8E023A" w:rsidRDefault="007E1C3C" w:rsidP="00DD7437">
            <w:pPr>
              <w:snapToGrid w:val="0"/>
              <w:rPr>
                <w:rFonts w:ascii="Times New Roman" w:hAnsi="Times New Roman"/>
                <w:sz w:val="20"/>
                <w:szCs w:val="20"/>
              </w:rPr>
            </w:pPr>
            <w:r w:rsidRPr="008E023A">
              <w:rPr>
                <w:rFonts w:ascii="Times New Roman" w:hAnsi="Times New Roman"/>
                <w:sz w:val="20"/>
                <w:szCs w:val="20"/>
              </w:rPr>
              <w:t>Что такое главные члены предложений? Второстепенные члены предложений? Как различить распространенные и нераспространенные члены предложений?</w:t>
            </w:r>
          </w:p>
          <w:p w:rsidR="007E1C3C" w:rsidRPr="008E023A"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Научиться устанавливать связь слов в предложении, различать и выделять главные и второстепенные члены предложения, работать с памяткой «Разбор предложения по членам»</w:t>
            </w:r>
          </w:p>
          <w:p w:rsidR="007E1C3C" w:rsidRPr="001C2BCE" w:rsidRDefault="007E1C3C" w:rsidP="00DD7437">
            <w:pPr>
              <w:spacing w:after="0" w:line="240" w:lineRule="auto"/>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Познавательные :</w:t>
            </w:r>
            <w:r w:rsidRPr="001C2BCE">
              <w:rPr>
                <w:rFonts w:ascii="Times New Roman" w:hAnsi="Times New Roman"/>
                <w:sz w:val="20"/>
                <w:szCs w:val="20"/>
              </w:rPr>
              <w:t xml:space="preserve">  </w:t>
            </w:r>
            <w:r w:rsidRPr="001C2BCE">
              <w:rPr>
                <w:rFonts w:ascii="Times New Roman" w:hAnsi="Times New Roman"/>
                <w:sz w:val="20"/>
                <w:szCs w:val="20"/>
                <w:lang w:eastAsia="ar-SA"/>
              </w:rPr>
              <w:t>самостоятельно выделять и формулировать познавательную цель</w:t>
            </w:r>
            <w:r w:rsidRPr="001C2BCE">
              <w:rPr>
                <w:rFonts w:ascii="Times New Roman" w:hAnsi="Times New Roman"/>
                <w:sz w:val="20"/>
                <w:szCs w:val="20"/>
              </w:rPr>
              <w:t xml:space="preserve">                          </w:t>
            </w:r>
            <w:r w:rsidRPr="001C2BCE">
              <w:rPr>
                <w:rFonts w:ascii="Times New Roman" w:hAnsi="Times New Roman"/>
                <w:b/>
                <w:bCs/>
                <w:i/>
                <w:iCs/>
                <w:sz w:val="20"/>
                <w:szCs w:val="20"/>
              </w:rPr>
              <w:t>Регулятивные :</w:t>
            </w:r>
            <w:r w:rsidRPr="001C2BCE">
              <w:rPr>
                <w:rFonts w:ascii="Times New Roman" w:hAnsi="Times New Roman"/>
                <w:sz w:val="20"/>
                <w:szCs w:val="20"/>
              </w:rPr>
              <w:t xml:space="preserve"> использовать речь для регуляции своего действия              </w:t>
            </w:r>
            <w:r w:rsidRPr="001C2BCE">
              <w:rPr>
                <w:rFonts w:ascii="Times New Roman" w:hAnsi="Times New Roman"/>
                <w:b/>
                <w:bCs/>
                <w:i/>
                <w:iCs/>
                <w:sz w:val="20"/>
                <w:szCs w:val="20"/>
              </w:rPr>
              <w:t>Коммуникативные:</w:t>
            </w:r>
            <w:r w:rsidRPr="001C2BCE">
              <w:rPr>
                <w:rFonts w:ascii="Times New Roman" w:hAnsi="Times New Roman"/>
                <w:sz w:val="20"/>
                <w:szCs w:val="20"/>
              </w:rPr>
              <w:t xml:space="preserve"> строить понятные для партнёра высказывания</w:t>
            </w:r>
          </w:p>
        </w:tc>
        <w:tc>
          <w:tcPr>
            <w:tcW w:w="2268" w:type="dxa"/>
            <w:tcBorders>
              <w:top w:val="single" w:sz="4" w:space="0" w:color="auto"/>
              <w:left w:val="single" w:sz="4" w:space="0" w:color="auto"/>
              <w:bottom w:val="single" w:sz="4" w:space="0" w:color="auto"/>
              <w:right w:val="single" w:sz="4" w:space="0" w:color="auto"/>
            </w:tcBorders>
          </w:tcPr>
          <w:p w:rsidR="007E1C3C" w:rsidRPr="0023241F" w:rsidRDefault="007E1C3C" w:rsidP="00DD7437">
            <w:pPr>
              <w:spacing w:after="0" w:line="240" w:lineRule="auto"/>
              <w:rPr>
                <w:rFonts w:ascii="Times New Roman" w:hAnsi="Times New Roman"/>
              </w:rPr>
            </w:pPr>
            <w:r w:rsidRPr="0023241F">
              <w:rPr>
                <w:rFonts w:ascii="Times New Roman" w:hAnsi="Times New Roman"/>
              </w:rPr>
              <w:t>Формирование уважительного отношения к иному мнению</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 xml:space="preserve">Словосочетание.  </w:t>
            </w:r>
          </w:p>
          <w:p w:rsidR="007E1C3C" w:rsidRPr="001C2BC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8E023A" w:rsidRDefault="007E1C3C" w:rsidP="00DD7437">
            <w:pPr>
              <w:snapToGrid w:val="0"/>
              <w:rPr>
                <w:rFonts w:ascii="Times New Roman" w:hAnsi="Times New Roman"/>
                <w:sz w:val="20"/>
                <w:szCs w:val="20"/>
              </w:rPr>
            </w:pPr>
            <w:r w:rsidRPr="008E023A">
              <w:rPr>
                <w:rFonts w:ascii="Times New Roman" w:hAnsi="Times New Roman"/>
                <w:sz w:val="20"/>
                <w:szCs w:val="20"/>
              </w:rPr>
              <w:t>Что значит выписать из предложений словосочетания? Как это сделать?</w:t>
            </w:r>
          </w:p>
          <w:p w:rsidR="007E1C3C" w:rsidRPr="008E023A"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u w:val="single"/>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Научиться сравнивать предложение, словосочетание и слово, объяснять их сходство и различие, выделять в предложении словосочетания, составлять предложения в соответствии с поставленной учебной задачей</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21"/>
              <w:tabs>
                <w:tab w:val="left" w:pos="426"/>
              </w:tabs>
              <w:snapToGrid w:val="0"/>
              <w:spacing w:line="240" w:lineRule="auto"/>
              <w:jc w:val="both"/>
              <w:rPr>
                <w:rFonts w:ascii="Times New Roman" w:hAnsi="Times New Roman" w:cs="Times New Roman"/>
                <w:sz w:val="20"/>
                <w:szCs w:val="20"/>
              </w:rPr>
            </w:pPr>
            <w:r w:rsidRPr="001C2BCE">
              <w:rPr>
                <w:rFonts w:ascii="Times New Roman" w:hAnsi="Times New Roman" w:cs="Times New Roman"/>
                <w:b/>
                <w:bCs/>
                <w:i/>
                <w:iCs/>
                <w:sz w:val="20"/>
                <w:szCs w:val="20"/>
              </w:rPr>
              <w:t>Познавательные:</w:t>
            </w:r>
            <w:r w:rsidRPr="001C2BCE">
              <w:rPr>
                <w:rFonts w:ascii="Times New Roman" w:hAnsi="Times New Roman" w:cs="Times New Roman"/>
                <w:sz w:val="20"/>
                <w:szCs w:val="20"/>
              </w:rPr>
              <w:t xml:space="preserve">  поиск и выделение необходимой информации из различных источников                           </w:t>
            </w:r>
            <w:r w:rsidRPr="001C2BCE">
              <w:rPr>
                <w:rFonts w:ascii="Times New Roman" w:hAnsi="Times New Roman" w:cs="Times New Roman"/>
                <w:b/>
                <w:bCs/>
                <w:i/>
                <w:iCs/>
                <w:sz w:val="20"/>
                <w:szCs w:val="20"/>
              </w:rPr>
              <w:t>Регулятивные:</w:t>
            </w:r>
            <w:r w:rsidRPr="001C2BCE">
              <w:rPr>
                <w:rFonts w:ascii="Times New Roman" w:hAnsi="Times New Roman" w:cs="Times New Roman"/>
                <w:sz w:val="20"/>
                <w:szCs w:val="20"/>
              </w:rPr>
              <w:t xml:space="preserve">  </w:t>
            </w:r>
            <w:r w:rsidRPr="001C2BCE">
              <w:rPr>
                <w:rFonts w:ascii="Times New Roman" w:hAnsi="Times New Roman" w:cs="Times New Roman"/>
                <w:sz w:val="20"/>
                <w:szCs w:val="20"/>
                <w:lang w:eastAsia="ar-SA" w:bidi="ar-SA"/>
              </w:rPr>
              <w:t>применя</w:t>
            </w:r>
            <w:r w:rsidRPr="001C2BCE">
              <w:rPr>
                <w:rFonts w:ascii="Times New Roman" w:hAnsi="Times New Roman" w:cs="Times New Roman"/>
                <w:sz w:val="20"/>
                <w:szCs w:val="20"/>
              </w:rPr>
              <w:t xml:space="preserve">ть установленные правила в планировании              </w:t>
            </w:r>
            <w:r w:rsidRPr="001C2BCE">
              <w:rPr>
                <w:rFonts w:ascii="Times New Roman" w:hAnsi="Times New Roman" w:cs="Times New Roman"/>
                <w:b/>
                <w:bCs/>
                <w:i/>
                <w:iCs/>
                <w:sz w:val="20"/>
                <w:szCs w:val="20"/>
              </w:rPr>
              <w:t>Коммуникативные:</w:t>
            </w:r>
            <w:r w:rsidRPr="001C2BCE">
              <w:rPr>
                <w:rFonts w:ascii="Times New Roman" w:hAnsi="Times New Roman" w:cs="Times New Roman"/>
                <w:sz w:val="20"/>
                <w:szCs w:val="20"/>
              </w:rPr>
              <w:t xml:space="preserve"> ставить вопросы</w:t>
            </w:r>
          </w:p>
          <w:p w:rsidR="007E1C3C" w:rsidRPr="001C2BCE" w:rsidRDefault="007E1C3C" w:rsidP="00DD7437">
            <w:pPr>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307D12" w:rsidRDefault="007E1C3C" w:rsidP="00DD7437">
            <w:pPr>
              <w:spacing w:after="0" w:line="240" w:lineRule="auto"/>
              <w:rPr>
                <w:rFonts w:ascii="Times New Roman" w:hAnsi="Times New Roman"/>
                <w:sz w:val="20"/>
                <w:szCs w:val="20"/>
              </w:rPr>
            </w:pPr>
            <w:r w:rsidRPr="00307D12">
              <w:rPr>
                <w:rFonts w:ascii="Times New Roman" w:hAnsi="Times New Roman"/>
                <w:sz w:val="20"/>
                <w:szCs w:val="20"/>
              </w:rPr>
              <w:t>Формирование уважительного отношения к иному мнению</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b/>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b/>
                <w:bCs/>
                <w:sz w:val="20"/>
                <w:szCs w:val="20"/>
              </w:rPr>
            </w:pPr>
            <w:r>
              <w:rPr>
                <w:rFonts w:ascii="Times New Roman" w:hAnsi="Times New Roman"/>
                <w:b/>
                <w:bCs/>
                <w:sz w:val="20"/>
                <w:szCs w:val="20"/>
              </w:rPr>
              <w:t xml:space="preserve">Контрольный диктант № 1 </w:t>
            </w:r>
            <w:r w:rsidRPr="001C2BCE">
              <w:rPr>
                <w:rFonts w:ascii="Times New Roman" w:hAnsi="Times New Roman"/>
                <w:b/>
                <w:bCs/>
                <w:sz w:val="20"/>
                <w:szCs w:val="20"/>
              </w:rPr>
              <w:t>по теме «Повторение»</w:t>
            </w:r>
          </w:p>
        </w:tc>
        <w:tc>
          <w:tcPr>
            <w:tcW w:w="2126" w:type="dxa"/>
            <w:tcBorders>
              <w:top w:val="single" w:sz="4" w:space="0" w:color="auto"/>
              <w:left w:val="single" w:sz="4" w:space="0" w:color="auto"/>
              <w:bottom w:val="single" w:sz="4" w:space="0" w:color="auto"/>
              <w:right w:val="single" w:sz="4" w:space="0" w:color="auto"/>
            </w:tcBorders>
          </w:tcPr>
          <w:p w:rsidR="007E1C3C" w:rsidRPr="006D1029" w:rsidRDefault="007E1C3C" w:rsidP="00DD7437">
            <w:pPr>
              <w:rPr>
                <w:rFonts w:ascii="Times New Roman" w:hAnsi="Times New Roman"/>
                <w:b/>
                <w:color w:val="00B050"/>
                <w:sz w:val="20"/>
                <w:szCs w:val="20"/>
              </w:rPr>
            </w:pPr>
            <w:r w:rsidRPr="006D1029">
              <w:rPr>
                <w:rFonts w:ascii="Times New Roman" w:hAnsi="Times New Roman"/>
                <w:sz w:val="20"/>
                <w:szCs w:val="20"/>
              </w:rPr>
              <w:t>Знания каких орфограмм вам помогут написать правильно диктант?</w:t>
            </w:r>
          </w:p>
          <w:p w:rsidR="007E1C3C" w:rsidRPr="008E023A"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u w:val="single"/>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 xml:space="preserve">Научиться оценивать свои достижения при выполнении заданий </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Познавательные:</w:t>
            </w:r>
            <w:r w:rsidRPr="001C2BCE">
              <w:rPr>
                <w:rFonts w:ascii="Times New Roman" w:hAnsi="Times New Roman"/>
                <w:sz w:val="20"/>
                <w:szCs w:val="20"/>
                <w:u w:val="single"/>
              </w:rPr>
              <w:t xml:space="preserve"> </w:t>
            </w:r>
            <w:r w:rsidRPr="001C2BCE">
              <w:rPr>
                <w:rFonts w:ascii="Times New Roman" w:hAnsi="Times New Roman"/>
                <w:sz w:val="20"/>
                <w:szCs w:val="20"/>
                <w:lang w:eastAsia="ar-SA"/>
              </w:rPr>
              <w:t xml:space="preserve">контролировать и оценивать процесс и результат деятельности              </w:t>
            </w:r>
            <w:r w:rsidRPr="001C2BCE">
              <w:rPr>
                <w:rFonts w:ascii="Times New Roman" w:hAnsi="Times New Roman"/>
                <w:b/>
                <w:bCs/>
                <w:i/>
                <w:iCs/>
                <w:sz w:val="20"/>
                <w:szCs w:val="20"/>
              </w:rPr>
              <w:t>Регулятивные:</w:t>
            </w:r>
            <w:r w:rsidRPr="001C2BCE">
              <w:rPr>
                <w:rFonts w:ascii="Times New Roman" w:hAnsi="Times New Roman"/>
                <w:sz w:val="20"/>
                <w:szCs w:val="20"/>
                <w:lang w:eastAsia="ar-SA"/>
              </w:rPr>
              <w:t xml:space="preserve"> предвидеть уровень усвоения знаний, его временных характеристик</w:t>
            </w:r>
            <w:r w:rsidRPr="001C2BCE">
              <w:rPr>
                <w:rFonts w:ascii="Times New Roman" w:hAnsi="Times New Roman"/>
                <w:sz w:val="20"/>
                <w:szCs w:val="20"/>
                <w:u w:val="single"/>
              </w:rPr>
              <w:t xml:space="preserve"> </w:t>
            </w:r>
            <w:r w:rsidRPr="001C2BCE">
              <w:rPr>
                <w:rFonts w:ascii="Times New Roman" w:hAnsi="Times New Roman"/>
                <w:b/>
                <w:bCs/>
                <w:i/>
                <w:iCs/>
                <w:sz w:val="20"/>
                <w:szCs w:val="20"/>
              </w:rPr>
              <w:t>Коммуникативные :</w:t>
            </w:r>
            <w:r w:rsidRPr="001C2BCE">
              <w:rPr>
                <w:rFonts w:ascii="Times New Roman" w:hAnsi="Times New Roman"/>
                <w:sz w:val="20"/>
                <w:szCs w:val="20"/>
              </w:rPr>
              <w:t xml:space="preserve">  строить монологичное высказывание</w:t>
            </w:r>
          </w:p>
        </w:tc>
        <w:tc>
          <w:tcPr>
            <w:tcW w:w="2268" w:type="dxa"/>
            <w:tcBorders>
              <w:top w:val="single" w:sz="4" w:space="0" w:color="auto"/>
              <w:left w:val="single" w:sz="4" w:space="0" w:color="auto"/>
              <w:bottom w:val="single" w:sz="4" w:space="0" w:color="auto"/>
              <w:right w:val="single" w:sz="4" w:space="0" w:color="auto"/>
            </w:tcBorders>
          </w:tcPr>
          <w:p w:rsidR="007E1C3C" w:rsidRPr="00307D12" w:rsidRDefault="007E1C3C" w:rsidP="00DD7437">
            <w:pPr>
              <w:spacing w:after="0" w:line="240" w:lineRule="auto"/>
              <w:rPr>
                <w:rFonts w:ascii="Times New Roman" w:hAnsi="Times New Roman"/>
                <w:sz w:val="20"/>
                <w:szCs w:val="20"/>
              </w:rPr>
            </w:pPr>
            <w:r w:rsidRPr="00307D12">
              <w:rPr>
                <w:rFonts w:ascii="Times New Roman" w:hAnsi="Times New Roman"/>
                <w:sz w:val="20"/>
                <w:szCs w:val="20"/>
              </w:rPr>
              <w:t>Самооценка на основе критериев успешности учебной деятельности</w:t>
            </w:r>
          </w:p>
        </w:tc>
      </w:tr>
      <w:tr w:rsidR="007E1C3C" w:rsidRPr="0023241F" w:rsidTr="00DD7437">
        <w:tc>
          <w:tcPr>
            <w:tcW w:w="15309" w:type="dxa"/>
            <w:gridSpan w:val="10"/>
            <w:tcBorders>
              <w:top w:val="single" w:sz="4" w:space="0" w:color="auto"/>
              <w:left w:val="single" w:sz="4" w:space="0" w:color="auto"/>
              <w:bottom w:val="single" w:sz="4" w:space="0" w:color="auto"/>
              <w:right w:val="single" w:sz="4" w:space="0" w:color="auto"/>
            </w:tcBorders>
          </w:tcPr>
          <w:p w:rsidR="007E1C3C" w:rsidRPr="008E023A" w:rsidRDefault="007E1C3C" w:rsidP="00DD7437">
            <w:pPr>
              <w:spacing w:after="0" w:line="240" w:lineRule="auto"/>
              <w:jc w:val="center"/>
              <w:rPr>
                <w:rFonts w:ascii="Times New Roman" w:hAnsi="Times New Roman"/>
                <w:b/>
                <w:bCs/>
                <w:sz w:val="20"/>
                <w:szCs w:val="20"/>
              </w:rPr>
            </w:pPr>
            <w:r w:rsidRPr="008E023A">
              <w:rPr>
                <w:rFonts w:ascii="Times New Roman" w:hAnsi="Times New Roman"/>
                <w:b/>
                <w:bCs/>
                <w:sz w:val="20"/>
                <w:szCs w:val="20"/>
              </w:rPr>
              <w:t xml:space="preserve">Предложение (9 ч ) </w:t>
            </w:r>
          </w:p>
        </w:tc>
      </w:tr>
      <w:tr w:rsidR="007E1C3C" w:rsidRPr="0023241F" w:rsidTr="00DD7437">
        <w:trPr>
          <w:trHeight w:val="416"/>
        </w:trPr>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lastRenderedPageBreak/>
              <w:t>12</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Однородные члены предложения.</w:t>
            </w:r>
          </w:p>
        </w:tc>
        <w:tc>
          <w:tcPr>
            <w:tcW w:w="2126" w:type="dxa"/>
            <w:tcBorders>
              <w:top w:val="single" w:sz="4" w:space="0" w:color="auto"/>
              <w:left w:val="single" w:sz="4" w:space="0" w:color="auto"/>
              <w:bottom w:val="single" w:sz="4" w:space="0" w:color="auto"/>
              <w:right w:val="single" w:sz="4" w:space="0" w:color="auto"/>
            </w:tcBorders>
          </w:tcPr>
          <w:p w:rsidR="007E1C3C" w:rsidRPr="008E023A" w:rsidRDefault="007E1C3C" w:rsidP="00DD7437">
            <w:pPr>
              <w:snapToGrid w:val="0"/>
              <w:spacing w:after="0" w:line="20" w:lineRule="atLeast"/>
              <w:rPr>
                <w:rFonts w:ascii="Times New Roman" w:hAnsi="Times New Roman"/>
                <w:sz w:val="20"/>
                <w:szCs w:val="20"/>
              </w:rPr>
            </w:pPr>
            <w:r w:rsidRPr="008E023A">
              <w:rPr>
                <w:rFonts w:ascii="Times New Roman" w:hAnsi="Times New Roman"/>
                <w:sz w:val="20"/>
                <w:szCs w:val="20"/>
              </w:rPr>
              <w:t>Какие члены предложения называются однородными?</w:t>
            </w:r>
          </w:p>
          <w:p w:rsidR="007E1C3C" w:rsidRPr="008E023A" w:rsidRDefault="007E1C3C" w:rsidP="00DD7437">
            <w:pPr>
              <w:spacing w:after="0" w:line="20" w:lineRule="atLeast"/>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14" w:history="1">
              <w:r w:rsidR="007E1C3C" w:rsidRPr="00B8096B">
                <w:rPr>
                  <w:rStyle w:val="ac"/>
                  <w:rFonts w:ascii="Times New Roman" w:hAnsi="Times New Roman"/>
                  <w:sz w:val="20"/>
                  <w:szCs w:val="20"/>
                </w:rPr>
                <w:t>http://www.uchportal.ru/load/47-1-0-15612</w:t>
              </w:r>
            </w:hyperlink>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rPr>
            </w:pPr>
            <w:r w:rsidRPr="001C2BCE">
              <w:rPr>
                <w:rFonts w:ascii="Times New Roman" w:hAnsi="Times New Roman"/>
                <w:sz w:val="20"/>
                <w:szCs w:val="20"/>
              </w:rPr>
              <w:t>Научиться распознавать предложения с однородными членами, находить их в тексте, определять, каким членом предложения являются однородные члены предложения</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Познавательные:</w:t>
            </w:r>
            <w:r w:rsidRPr="001C2BCE">
              <w:rPr>
                <w:rFonts w:ascii="Times New Roman" w:hAnsi="Times New Roman" w:cs="Times New Roman"/>
                <w:sz w:val="20"/>
                <w:szCs w:val="20"/>
              </w:rPr>
              <w:t xml:space="preserve"> анализировать, сравнивать, группировать различные объекты, явления, факты; осуществлять сравнение, сопоставление, классификацию изученных фактов языка </w:t>
            </w:r>
          </w:p>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Регулятивные:</w:t>
            </w:r>
            <w:r w:rsidRPr="001C2BCE">
              <w:rPr>
                <w:rFonts w:ascii="Times New Roman" w:hAnsi="Times New Roman" w:cs="Times New Roman"/>
                <w:sz w:val="20"/>
                <w:szCs w:val="20"/>
              </w:rPr>
              <w:t xml:space="preserve"> принимать и сохранять цель и учебную задачу, оценивать совместно с учителем или одноклассниками результат своих действий, вносить соответствующие коррективы.</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Коммуникативные:</w:t>
            </w:r>
            <w:r w:rsidRPr="001C2BCE">
              <w:rPr>
                <w:rFonts w:ascii="Times New Roman" w:hAnsi="Times New Roman"/>
                <w:sz w:val="20"/>
                <w:szCs w:val="20"/>
              </w:rPr>
              <w:t xml:space="preserve"> уметь взглянуть на ситуацию с иной позиции и договариваться с людьми иных позиций; понимать точку зрения другого</w:t>
            </w:r>
          </w:p>
        </w:tc>
        <w:tc>
          <w:tcPr>
            <w:tcW w:w="2268" w:type="dxa"/>
            <w:tcBorders>
              <w:top w:val="single" w:sz="4" w:space="0" w:color="auto"/>
              <w:left w:val="single" w:sz="4" w:space="0" w:color="auto"/>
              <w:bottom w:val="single" w:sz="4" w:space="0" w:color="auto"/>
              <w:right w:val="single" w:sz="4" w:space="0" w:color="auto"/>
            </w:tcBorders>
          </w:tcPr>
          <w:p w:rsidR="007E1C3C" w:rsidRPr="00307D12" w:rsidRDefault="007E1C3C" w:rsidP="00DD7437">
            <w:pPr>
              <w:spacing w:after="0" w:line="240" w:lineRule="auto"/>
              <w:rPr>
                <w:rFonts w:ascii="Times New Roman" w:hAnsi="Times New Roman"/>
                <w:sz w:val="20"/>
                <w:szCs w:val="20"/>
              </w:rPr>
            </w:pPr>
            <w:r w:rsidRPr="00307D12">
              <w:rPr>
                <w:rFonts w:ascii="Times New Roman" w:hAnsi="Times New Roman"/>
                <w:sz w:val="20"/>
                <w:szCs w:val="20"/>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13</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Связь однородных членов в предложении. Знаки препинания в предложениях с однородными членами.</w:t>
            </w:r>
          </w:p>
          <w:p w:rsidR="007E1C3C" w:rsidRPr="001C2BC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8E023A" w:rsidRDefault="007E1C3C" w:rsidP="00DD7437">
            <w:pPr>
              <w:snapToGrid w:val="0"/>
              <w:spacing w:after="0" w:line="20" w:lineRule="atLeast"/>
              <w:rPr>
                <w:rFonts w:ascii="Times New Roman" w:hAnsi="Times New Roman"/>
                <w:sz w:val="20"/>
                <w:szCs w:val="20"/>
              </w:rPr>
            </w:pPr>
            <w:r w:rsidRPr="008E023A">
              <w:rPr>
                <w:rFonts w:ascii="Times New Roman" w:hAnsi="Times New Roman"/>
                <w:sz w:val="20"/>
                <w:szCs w:val="20"/>
              </w:rPr>
              <w:t>Когда между однородными членами ставится запятая, а когда не ставится?</w:t>
            </w:r>
          </w:p>
          <w:p w:rsidR="007E1C3C" w:rsidRPr="008E023A" w:rsidRDefault="007E1C3C" w:rsidP="00DD7437">
            <w:pPr>
              <w:spacing w:after="0" w:line="20" w:lineRule="atLeast"/>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Научиться распознавать однородные второстепенные члены предложения, имеющие пояснительное слово</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Познавательные :</w:t>
            </w:r>
            <w:r w:rsidRPr="001C2BCE">
              <w:rPr>
                <w:rFonts w:ascii="Times New Roman" w:hAnsi="Times New Roman"/>
                <w:sz w:val="20"/>
                <w:szCs w:val="20"/>
              </w:rPr>
              <w:t xml:space="preserve">  </w:t>
            </w:r>
            <w:r w:rsidRPr="001C2BCE">
              <w:rPr>
                <w:rFonts w:ascii="Times New Roman" w:hAnsi="Times New Roman"/>
                <w:sz w:val="20"/>
                <w:szCs w:val="20"/>
                <w:lang w:eastAsia="ar-SA"/>
              </w:rPr>
              <w:t>самостоятельно выделять и формулировать познавательную цель</w:t>
            </w:r>
            <w:r w:rsidRPr="001C2BCE">
              <w:rPr>
                <w:rFonts w:ascii="Times New Roman" w:hAnsi="Times New Roman"/>
                <w:sz w:val="20"/>
                <w:szCs w:val="20"/>
              </w:rPr>
              <w:t xml:space="preserve">                          </w:t>
            </w:r>
            <w:r w:rsidRPr="001C2BCE">
              <w:rPr>
                <w:rFonts w:ascii="Times New Roman" w:hAnsi="Times New Roman"/>
                <w:b/>
                <w:bCs/>
                <w:i/>
                <w:iCs/>
                <w:sz w:val="20"/>
                <w:szCs w:val="20"/>
              </w:rPr>
              <w:t>Регулятивные :</w:t>
            </w:r>
            <w:r w:rsidRPr="001C2BCE">
              <w:rPr>
                <w:rFonts w:ascii="Times New Roman" w:hAnsi="Times New Roman"/>
                <w:sz w:val="20"/>
                <w:szCs w:val="20"/>
              </w:rPr>
              <w:t xml:space="preserve"> использовать речь для регуляции своего действия              </w:t>
            </w:r>
            <w:r w:rsidRPr="001C2BCE">
              <w:rPr>
                <w:rFonts w:ascii="Times New Roman" w:hAnsi="Times New Roman"/>
                <w:b/>
                <w:bCs/>
                <w:i/>
                <w:iCs/>
                <w:sz w:val="20"/>
                <w:szCs w:val="20"/>
              </w:rPr>
              <w:t>Коммуникативные:</w:t>
            </w:r>
            <w:r w:rsidRPr="001C2BCE">
              <w:rPr>
                <w:rFonts w:ascii="Times New Roman" w:hAnsi="Times New Roman"/>
                <w:sz w:val="20"/>
                <w:szCs w:val="20"/>
              </w:rPr>
              <w:t xml:space="preserve"> строить понятные для партнёра высказывания</w:t>
            </w:r>
          </w:p>
        </w:tc>
        <w:tc>
          <w:tcPr>
            <w:tcW w:w="2268" w:type="dxa"/>
            <w:tcBorders>
              <w:top w:val="single" w:sz="4" w:space="0" w:color="auto"/>
              <w:left w:val="single" w:sz="4" w:space="0" w:color="auto"/>
              <w:bottom w:val="single" w:sz="4" w:space="0" w:color="auto"/>
              <w:right w:val="single" w:sz="4" w:space="0" w:color="auto"/>
            </w:tcBorders>
          </w:tcPr>
          <w:p w:rsidR="007E1C3C" w:rsidRPr="00307D12" w:rsidRDefault="007E1C3C" w:rsidP="00DD7437">
            <w:pPr>
              <w:spacing w:after="0" w:line="240" w:lineRule="auto"/>
              <w:rPr>
                <w:rFonts w:ascii="Times New Roman" w:hAnsi="Times New Roman"/>
                <w:sz w:val="20"/>
                <w:szCs w:val="20"/>
              </w:rPr>
            </w:pPr>
            <w:r w:rsidRPr="00307D12">
              <w:rPr>
                <w:rFonts w:ascii="Times New Roman" w:hAnsi="Times New Roman"/>
                <w:sz w:val="20"/>
                <w:szCs w:val="20"/>
              </w:rPr>
              <w:t>Самооценка на основе критериев успешности учебной деятельности.</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Знаки препинания в предложениях с однородными членами.</w:t>
            </w:r>
          </w:p>
        </w:tc>
        <w:tc>
          <w:tcPr>
            <w:tcW w:w="2126" w:type="dxa"/>
            <w:tcBorders>
              <w:top w:val="single" w:sz="4" w:space="0" w:color="auto"/>
              <w:left w:val="single" w:sz="4" w:space="0" w:color="auto"/>
              <w:bottom w:val="single" w:sz="4" w:space="0" w:color="auto"/>
              <w:right w:val="single" w:sz="4" w:space="0" w:color="auto"/>
            </w:tcBorders>
          </w:tcPr>
          <w:p w:rsidR="007E1C3C" w:rsidRPr="00B8096B" w:rsidRDefault="007E1C3C" w:rsidP="00DD7437">
            <w:pPr>
              <w:snapToGrid w:val="0"/>
              <w:spacing w:after="0" w:line="20" w:lineRule="atLeast"/>
              <w:rPr>
                <w:rFonts w:ascii="Times New Roman" w:hAnsi="Times New Roman"/>
                <w:sz w:val="20"/>
                <w:szCs w:val="20"/>
              </w:rPr>
            </w:pPr>
            <w:r w:rsidRPr="00B8096B">
              <w:rPr>
                <w:rFonts w:ascii="Times New Roman" w:hAnsi="Times New Roman"/>
                <w:sz w:val="20"/>
                <w:szCs w:val="20"/>
              </w:rPr>
              <w:t>По каким признакам можно определить в предложении однородные члены?</w:t>
            </w:r>
          </w:p>
          <w:p w:rsidR="007E1C3C" w:rsidRPr="00B8096B" w:rsidRDefault="007E1C3C" w:rsidP="00DD7437">
            <w:pPr>
              <w:spacing w:after="0" w:line="20" w:lineRule="atLeast"/>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15" w:history="1">
              <w:r w:rsidR="007E1C3C" w:rsidRPr="00B8096B">
                <w:rPr>
                  <w:rStyle w:val="ac"/>
                  <w:rFonts w:ascii="Times New Roman" w:hAnsi="Times New Roman"/>
                  <w:sz w:val="20"/>
                  <w:szCs w:val="20"/>
                </w:rPr>
                <w:t>http://pedsovet.su/load/238-1-0-23614</w:t>
              </w:r>
            </w:hyperlink>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Научиться составлять предложения с однородными членами без союзов и с союзами и, а, но. Расставлять знаки препинания в предложениях с однородными членами.</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Познавательные:</w:t>
            </w:r>
            <w:r w:rsidRPr="001C2BCE">
              <w:rPr>
                <w:rFonts w:ascii="Times New Roman" w:hAnsi="Times New Roman" w:cs="Times New Roman"/>
                <w:sz w:val="20"/>
                <w:szCs w:val="20"/>
              </w:rPr>
              <w:t xml:space="preserve"> отбирать необходимые источники информации </w:t>
            </w:r>
          </w:p>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Регулятивные:</w:t>
            </w:r>
            <w:r w:rsidRPr="001C2BCE">
              <w:rPr>
                <w:rFonts w:ascii="Times New Roman" w:hAnsi="Times New Roman" w:cs="Times New Roman"/>
                <w:sz w:val="20"/>
                <w:szCs w:val="20"/>
              </w:rPr>
              <w:t xml:space="preserve"> использовать при выполнении задания справочники и словари</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Коммуникативные:</w:t>
            </w:r>
            <w:r w:rsidRPr="001C2BCE">
              <w:rPr>
                <w:rFonts w:ascii="Times New Roman" w:hAnsi="Times New Roman"/>
                <w:sz w:val="20"/>
                <w:szCs w:val="20"/>
              </w:rPr>
              <w:t xml:space="preserve"> оформлять свои мысли в </w:t>
            </w:r>
            <w:r w:rsidRPr="001C2BCE">
              <w:rPr>
                <w:rFonts w:ascii="Times New Roman" w:hAnsi="Times New Roman"/>
                <w:sz w:val="20"/>
                <w:szCs w:val="20"/>
              </w:rPr>
              <w:lastRenderedPageBreak/>
              <w:t>устной и письменной речи</w:t>
            </w:r>
          </w:p>
        </w:tc>
        <w:tc>
          <w:tcPr>
            <w:tcW w:w="2268" w:type="dxa"/>
            <w:tcBorders>
              <w:top w:val="single" w:sz="4" w:space="0" w:color="auto"/>
              <w:left w:val="single" w:sz="4" w:space="0" w:color="auto"/>
              <w:bottom w:val="single" w:sz="4" w:space="0" w:color="auto"/>
              <w:right w:val="single" w:sz="4" w:space="0" w:color="auto"/>
            </w:tcBorders>
          </w:tcPr>
          <w:p w:rsidR="007E1C3C" w:rsidRPr="00307D12" w:rsidRDefault="007E1C3C" w:rsidP="00DD7437">
            <w:pPr>
              <w:spacing w:after="0" w:line="240" w:lineRule="auto"/>
              <w:rPr>
                <w:rFonts w:ascii="Times New Roman" w:hAnsi="Times New Roman"/>
                <w:sz w:val="20"/>
                <w:szCs w:val="20"/>
              </w:rPr>
            </w:pPr>
            <w:r w:rsidRPr="00307D12">
              <w:rPr>
                <w:rFonts w:ascii="Times New Roman" w:hAnsi="Times New Roman"/>
                <w:sz w:val="20"/>
                <w:szCs w:val="20"/>
              </w:rPr>
              <w:lastRenderedPageBreak/>
              <w:t>Формирование целостного, социально ориентированного взгляда на мир.</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lastRenderedPageBreak/>
              <w:t>15</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Сочинение по картине И. И. Левитана  «Золотая осень».</w:t>
            </w:r>
          </w:p>
        </w:tc>
        <w:tc>
          <w:tcPr>
            <w:tcW w:w="2126" w:type="dxa"/>
            <w:tcBorders>
              <w:top w:val="single" w:sz="4" w:space="0" w:color="auto"/>
              <w:left w:val="single" w:sz="4" w:space="0" w:color="auto"/>
              <w:bottom w:val="single" w:sz="4" w:space="0" w:color="auto"/>
              <w:right w:val="single" w:sz="4" w:space="0" w:color="auto"/>
            </w:tcBorders>
          </w:tcPr>
          <w:p w:rsidR="007E1C3C" w:rsidRPr="008E023A" w:rsidRDefault="007E1C3C" w:rsidP="00DD7437">
            <w:pPr>
              <w:snapToGrid w:val="0"/>
              <w:spacing w:after="0" w:line="20" w:lineRule="atLeast"/>
              <w:rPr>
                <w:rFonts w:ascii="Times New Roman" w:hAnsi="Times New Roman"/>
                <w:bCs/>
                <w:spacing w:val="10"/>
                <w:sz w:val="20"/>
                <w:szCs w:val="20"/>
              </w:rPr>
            </w:pPr>
            <w:r w:rsidRPr="008E023A">
              <w:rPr>
                <w:rFonts w:ascii="Times New Roman" w:hAnsi="Times New Roman"/>
                <w:bCs/>
                <w:spacing w:val="10"/>
                <w:sz w:val="20"/>
                <w:szCs w:val="20"/>
              </w:rPr>
              <w:t>С какой целью мы употребляем в речи предложения с однородными членами?</w:t>
            </w:r>
          </w:p>
          <w:p w:rsidR="007E1C3C" w:rsidRPr="008E023A" w:rsidRDefault="007E1C3C" w:rsidP="00DD7437">
            <w:pPr>
              <w:spacing w:after="0" w:line="20" w:lineRule="atLeast"/>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u w:val="single"/>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Научиться составлять небольшой текст по репродукции картины..</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ParagraphStyle"/>
              <w:rPr>
                <w:rFonts w:ascii="Times New Roman" w:hAnsi="Times New Roman" w:cs="Times New Roman"/>
                <w:b/>
                <w:bCs/>
                <w:i/>
                <w:iCs/>
                <w:sz w:val="20"/>
                <w:szCs w:val="20"/>
              </w:rPr>
            </w:pPr>
            <w:r w:rsidRPr="001C2BCE">
              <w:rPr>
                <w:rFonts w:ascii="Times New Roman" w:hAnsi="Times New Roman" w:cs="Times New Roman"/>
                <w:b/>
                <w:bCs/>
                <w:i/>
                <w:iCs/>
                <w:sz w:val="20"/>
                <w:szCs w:val="20"/>
              </w:rPr>
              <w:t>Познавательные :</w:t>
            </w:r>
            <w:r w:rsidRPr="001C2BCE">
              <w:rPr>
                <w:rFonts w:ascii="Times New Roman" w:hAnsi="Times New Roman" w:cs="Times New Roman"/>
                <w:sz w:val="20"/>
                <w:szCs w:val="20"/>
              </w:rPr>
              <w:t xml:space="preserve">  </w:t>
            </w:r>
            <w:r w:rsidRPr="001C2BCE">
              <w:rPr>
                <w:rFonts w:ascii="Times New Roman" w:hAnsi="Times New Roman" w:cs="Times New Roman"/>
                <w:sz w:val="20"/>
                <w:szCs w:val="20"/>
                <w:lang w:eastAsia="ar-SA"/>
              </w:rPr>
              <w:t>самостоятельно выделять и формулировать познавательную цель</w:t>
            </w:r>
            <w:r w:rsidRPr="001C2BCE">
              <w:rPr>
                <w:rFonts w:ascii="Times New Roman" w:hAnsi="Times New Roman" w:cs="Times New Roman"/>
                <w:sz w:val="20"/>
                <w:szCs w:val="20"/>
              </w:rPr>
              <w:t xml:space="preserve">                          </w:t>
            </w:r>
            <w:r w:rsidRPr="001C2BCE">
              <w:rPr>
                <w:rFonts w:ascii="Times New Roman" w:hAnsi="Times New Roman" w:cs="Times New Roman"/>
                <w:b/>
                <w:bCs/>
                <w:i/>
                <w:iCs/>
                <w:sz w:val="20"/>
                <w:szCs w:val="20"/>
              </w:rPr>
              <w:t>Регулятивные :</w:t>
            </w:r>
            <w:r w:rsidRPr="001C2BCE">
              <w:rPr>
                <w:rFonts w:ascii="Times New Roman" w:hAnsi="Times New Roman" w:cs="Times New Roman"/>
                <w:sz w:val="20"/>
                <w:szCs w:val="20"/>
              </w:rPr>
              <w:t xml:space="preserve"> использовать речь для регуляции своего действия              </w:t>
            </w:r>
            <w:r w:rsidRPr="001C2BCE">
              <w:rPr>
                <w:rFonts w:ascii="Times New Roman" w:hAnsi="Times New Roman" w:cs="Times New Roman"/>
                <w:b/>
                <w:bCs/>
                <w:i/>
                <w:iCs/>
                <w:sz w:val="20"/>
                <w:szCs w:val="20"/>
              </w:rPr>
              <w:t>Коммуникативные:</w:t>
            </w:r>
            <w:r w:rsidRPr="001C2BCE">
              <w:rPr>
                <w:rFonts w:ascii="Times New Roman" w:hAnsi="Times New Roman" w:cs="Times New Roman"/>
                <w:sz w:val="20"/>
                <w:szCs w:val="20"/>
              </w:rPr>
              <w:t xml:space="preserve"> строить понятные для партнёра высказывания</w:t>
            </w:r>
          </w:p>
        </w:tc>
        <w:tc>
          <w:tcPr>
            <w:tcW w:w="2268" w:type="dxa"/>
            <w:tcBorders>
              <w:top w:val="single" w:sz="4" w:space="0" w:color="auto"/>
              <w:left w:val="single" w:sz="4" w:space="0" w:color="auto"/>
              <w:bottom w:val="single" w:sz="4" w:space="0" w:color="auto"/>
              <w:right w:val="single" w:sz="4" w:space="0" w:color="auto"/>
            </w:tcBorders>
          </w:tcPr>
          <w:p w:rsidR="007E1C3C" w:rsidRPr="00307D12" w:rsidRDefault="007E1C3C" w:rsidP="00DD7437">
            <w:pPr>
              <w:spacing w:after="0" w:line="240" w:lineRule="auto"/>
              <w:rPr>
                <w:rFonts w:ascii="Times New Roman" w:hAnsi="Times New Roman"/>
                <w:sz w:val="20"/>
                <w:szCs w:val="20"/>
              </w:rPr>
            </w:pPr>
            <w:r w:rsidRPr="00307D12">
              <w:rPr>
                <w:rFonts w:ascii="Times New Roman" w:hAnsi="Times New Roman"/>
                <w:sz w:val="20"/>
                <w:szCs w:val="20"/>
              </w:rPr>
              <w:t>Формирование целостного, социально ориентированного взгляда на мир.</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16</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Наши проекты.</w:t>
            </w:r>
          </w:p>
        </w:tc>
        <w:tc>
          <w:tcPr>
            <w:tcW w:w="2126" w:type="dxa"/>
            <w:tcBorders>
              <w:top w:val="single" w:sz="4" w:space="0" w:color="auto"/>
              <w:left w:val="single" w:sz="4" w:space="0" w:color="auto"/>
              <w:bottom w:val="single" w:sz="4" w:space="0" w:color="auto"/>
              <w:right w:val="single" w:sz="4" w:space="0" w:color="auto"/>
            </w:tcBorders>
          </w:tcPr>
          <w:p w:rsidR="007E1C3C" w:rsidRPr="008E023A" w:rsidRDefault="007E1C3C" w:rsidP="00DD7437">
            <w:pPr>
              <w:spacing w:after="0" w:line="20" w:lineRule="atLeast"/>
              <w:rPr>
                <w:rFonts w:ascii="Times New Roman" w:hAnsi="Times New Roman"/>
                <w:sz w:val="20"/>
                <w:szCs w:val="20"/>
              </w:rPr>
            </w:pPr>
            <w:r>
              <w:rPr>
                <w:rFonts w:ascii="Times New Roman" w:hAnsi="Times New Roman"/>
                <w:sz w:val="20"/>
                <w:szCs w:val="20"/>
              </w:rPr>
              <w:t>Какие знаки препинания вы знаете?</w:t>
            </w: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u w:val="single"/>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Pr>
                <w:rFonts w:ascii="Times New Roman" w:hAnsi="Times New Roman"/>
                <w:sz w:val="20"/>
                <w:szCs w:val="20"/>
              </w:rPr>
              <w:t>Научиться расставлять знаки препинания в тексте.</w:t>
            </w:r>
          </w:p>
        </w:tc>
        <w:tc>
          <w:tcPr>
            <w:tcW w:w="2835" w:type="dxa"/>
            <w:tcBorders>
              <w:top w:val="single" w:sz="4" w:space="0" w:color="auto"/>
              <w:left w:val="single" w:sz="4" w:space="0" w:color="auto"/>
              <w:bottom w:val="single" w:sz="4" w:space="0" w:color="auto"/>
              <w:right w:val="single" w:sz="4" w:space="0" w:color="auto"/>
            </w:tcBorders>
          </w:tcPr>
          <w:p w:rsidR="007E1C3C" w:rsidRDefault="007E1C3C" w:rsidP="00DD7437">
            <w:pPr>
              <w:pStyle w:val="ParagraphStyle"/>
              <w:rPr>
                <w:rFonts w:ascii="Times New Roman" w:hAnsi="Times New Roman" w:cs="Times New Roman"/>
                <w:b/>
                <w:bCs/>
                <w:i/>
                <w:iCs/>
                <w:sz w:val="20"/>
                <w:szCs w:val="20"/>
              </w:rPr>
            </w:pPr>
            <w:r>
              <w:rPr>
                <w:rFonts w:ascii="Times New Roman" w:hAnsi="Times New Roman" w:cs="Times New Roman"/>
                <w:b/>
                <w:bCs/>
                <w:i/>
                <w:iCs/>
                <w:sz w:val="20"/>
                <w:szCs w:val="20"/>
              </w:rPr>
              <w:t>Познавательные:</w:t>
            </w:r>
          </w:p>
          <w:p w:rsidR="007E1C3C" w:rsidRPr="00E26AEA" w:rsidRDefault="007E1C3C" w:rsidP="00DD7437">
            <w:pPr>
              <w:pStyle w:val="ParagraphStyle"/>
              <w:rPr>
                <w:rFonts w:ascii="Times New Roman" w:hAnsi="Times New Roman" w:cs="Times New Roman"/>
                <w:bCs/>
                <w:iCs/>
                <w:sz w:val="20"/>
                <w:szCs w:val="20"/>
              </w:rPr>
            </w:pPr>
            <w:r>
              <w:rPr>
                <w:rFonts w:ascii="Times New Roman" w:hAnsi="Times New Roman" w:cs="Times New Roman"/>
                <w:bCs/>
                <w:iCs/>
                <w:sz w:val="20"/>
                <w:szCs w:val="20"/>
              </w:rPr>
              <w:t>с</w:t>
            </w:r>
            <w:r w:rsidRPr="00E26AEA">
              <w:rPr>
                <w:rFonts w:ascii="Times New Roman" w:hAnsi="Times New Roman" w:cs="Times New Roman"/>
                <w:bCs/>
                <w:iCs/>
                <w:sz w:val="20"/>
                <w:szCs w:val="20"/>
              </w:rPr>
              <w:t>амостоятельное создание алгоритмов деятельности при решении проблем творческого и поискового характера.</w:t>
            </w:r>
          </w:p>
          <w:p w:rsidR="007E1C3C" w:rsidRDefault="007E1C3C" w:rsidP="00DD7437">
            <w:pPr>
              <w:pStyle w:val="ParagraphStyle"/>
              <w:rPr>
                <w:rFonts w:ascii="Times New Roman" w:hAnsi="Times New Roman" w:cs="Times New Roman"/>
                <w:b/>
                <w:bCs/>
                <w:i/>
                <w:iCs/>
                <w:sz w:val="20"/>
                <w:szCs w:val="20"/>
              </w:rPr>
            </w:pPr>
            <w:r>
              <w:rPr>
                <w:rFonts w:ascii="Times New Roman" w:hAnsi="Times New Roman" w:cs="Times New Roman"/>
                <w:b/>
                <w:bCs/>
                <w:i/>
                <w:iCs/>
                <w:sz w:val="20"/>
                <w:szCs w:val="20"/>
              </w:rPr>
              <w:t>Регулятивные:</w:t>
            </w:r>
          </w:p>
          <w:p w:rsidR="007E1C3C" w:rsidRPr="00E26AEA" w:rsidRDefault="007E1C3C" w:rsidP="00DD7437">
            <w:pPr>
              <w:pStyle w:val="ParagraphStyle"/>
              <w:rPr>
                <w:rFonts w:ascii="Times New Roman" w:hAnsi="Times New Roman" w:cs="Times New Roman"/>
                <w:bCs/>
                <w:iCs/>
                <w:sz w:val="20"/>
                <w:szCs w:val="20"/>
              </w:rPr>
            </w:pPr>
            <w:r>
              <w:rPr>
                <w:rFonts w:ascii="Times New Roman" w:hAnsi="Times New Roman" w:cs="Times New Roman"/>
                <w:bCs/>
                <w:iCs/>
                <w:sz w:val="20"/>
                <w:szCs w:val="20"/>
              </w:rPr>
              <w:t>о</w:t>
            </w:r>
            <w:r w:rsidRPr="00E26AEA">
              <w:rPr>
                <w:rFonts w:ascii="Times New Roman" w:hAnsi="Times New Roman" w:cs="Times New Roman"/>
                <w:bCs/>
                <w:iCs/>
                <w:sz w:val="20"/>
                <w:szCs w:val="20"/>
              </w:rPr>
              <w:t>пределение последовательности промежуточных целей с учётом конечного результата.</w:t>
            </w:r>
          </w:p>
          <w:p w:rsidR="007E1C3C" w:rsidRDefault="007E1C3C" w:rsidP="00DD7437">
            <w:pPr>
              <w:pStyle w:val="ParagraphStyle"/>
              <w:rPr>
                <w:rFonts w:ascii="Times New Roman" w:hAnsi="Times New Roman" w:cs="Times New Roman"/>
                <w:b/>
                <w:bCs/>
                <w:i/>
                <w:iCs/>
                <w:sz w:val="20"/>
                <w:szCs w:val="20"/>
              </w:rPr>
            </w:pPr>
            <w:r>
              <w:rPr>
                <w:rFonts w:ascii="Times New Roman" w:hAnsi="Times New Roman" w:cs="Times New Roman"/>
                <w:b/>
                <w:bCs/>
                <w:i/>
                <w:iCs/>
                <w:sz w:val="20"/>
                <w:szCs w:val="20"/>
              </w:rPr>
              <w:t>Коммуникативные:</w:t>
            </w:r>
          </w:p>
          <w:p w:rsidR="007E1C3C" w:rsidRPr="00E26AEA" w:rsidRDefault="007E1C3C" w:rsidP="00DD7437">
            <w:pPr>
              <w:pStyle w:val="ParagraphStyle"/>
              <w:rPr>
                <w:rFonts w:ascii="Times New Roman" w:hAnsi="Times New Roman" w:cs="Times New Roman"/>
                <w:bCs/>
                <w:iCs/>
                <w:sz w:val="20"/>
                <w:szCs w:val="20"/>
              </w:rPr>
            </w:pPr>
            <w:r>
              <w:rPr>
                <w:rFonts w:ascii="Times New Roman" w:hAnsi="Times New Roman" w:cs="Times New Roman"/>
                <w:bCs/>
                <w:iCs/>
                <w:sz w:val="20"/>
                <w:szCs w:val="20"/>
              </w:rPr>
              <w:t>инициативное</w:t>
            </w:r>
            <w:r w:rsidRPr="00E26AEA">
              <w:rPr>
                <w:rFonts w:ascii="Times New Roman" w:hAnsi="Times New Roman" w:cs="Times New Roman"/>
                <w:bCs/>
                <w:iCs/>
                <w:sz w:val="20"/>
                <w:szCs w:val="20"/>
              </w:rPr>
              <w:t xml:space="preserve"> сотрудничество с учителем и сверстниками; контроль; коррекция.</w:t>
            </w:r>
          </w:p>
        </w:tc>
        <w:tc>
          <w:tcPr>
            <w:tcW w:w="2268" w:type="dxa"/>
            <w:tcBorders>
              <w:top w:val="single" w:sz="4" w:space="0" w:color="auto"/>
              <w:left w:val="single" w:sz="4" w:space="0" w:color="auto"/>
              <w:bottom w:val="single" w:sz="4" w:space="0" w:color="auto"/>
              <w:right w:val="single" w:sz="4" w:space="0" w:color="auto"/>
            </w:tcBorders>
          </w:tcPr>
          <w:p w:rsidR="007E1C3C" w:rsidRPr="00E26AEA" w:rsidRDefault="007E1C3C" w:rsidP="00DD7437">
            <w:pPr>
              <w:spacing w:after="0" w:line="240" w:lineRule="auto"/>
              <w:rPr>
                <w:rFonts w:ascii="Times New Roman" w:hAnsi="Times New Roman"/>
                <w:sz w:val="20"/>
                <w:szCs w:val="20"/>
              </w:rPr>
            </w:pPr>
            <w:r w:rsidRPr="00E26AEA">
              <w:rPr>
                <w:rFonts w:ascii="Times New Roman" w:hAnsi="Times New Roman"/>
                <w:sz w:val="20"/>
                <w:szCs w:val="20"/>
              </w:rPr>
              <w:t xml:space="preserve">Нравственно-эстетическое оценивание усваиваемого содержания, обеспечивающее личностный моральный выбор на основе социальных и личностных ценностей. </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17</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Простые и сложные предложения. Связь между простыми предложениями в составе сложного.</w:t>
            </w:r>
          </w:p>
        </w:tc>
        <w:tc>
          <w:tcPr>
            <w:tcW w:w="2126" w:type="dxa"/>
            <w:tcBorders>
              <w:top w:val="single" w:sz="4" w:space="0" w:color="auto"/>
              <w:left w:val="single" w:sz="4" w:space="0" w:color="auto"/>
              <w:bottom w:val="single" w:sz="4" w:space="0" w:color="auto"/>
              <w:right w:val="single" w:sz="4" w:space="0" w:color="auto"/>
            </w:tcBorders>
          </w:tcPr>
          <w:p w:rsidR="007E1C3C" w:rsidRPr="008E023A" w:rsidRDefault="007E1C3C" w:rsidP="00DD7437">
            <w:pPr>
              <w:snapToGrid w:val="0"/>
              <w:spacing w:after="0" w:line="20" w:lineRule="atLeast"/>
              <w:rPr>
                <w:rFonts w:ascii="Times New Roman" w:hAnsi="Times New Roman"/>
                <w:sz w:val="20"/>
                <w:szCs w:val="20"/>
              </w:rPr>
            </w:pPr>
            <w:r w:rsidRPr="008E023A">
              <w:rPr>
                <w:rFonts w:ascii="Times New Roman" w:hAnsi="Times New Roman"/>
                <w:sz w:val="20"/>
                <w:szCs w:val="20"/>
              </w:rPr>
              <w:t>Как различить простое и сложное предложения?</w:t>
            </w:r>
          </w:p>
          <w:p w:rsidR="007E1C3C" w:rsidRPr="008E023A" w:rsidRDefault="007E1C3C" w:rsidP="00DD7437">
            <w:pPr>
              <w:spacing w:after="0" w:line="20" w:lineRule="atLeast"/>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16" w:history="1">
              <w:r w:rsidR="007E1C3C" w:rsidRPr="00B8096B">
                <w:rPr>
                  <w:rStyle w:val="ac"/>
                  <w:rFonts w:ascii="Times New Roman" w:hAnsi="Times New Roman"/>
                  <w:sz w:val="20"/>
                  <w:szCs w:val="20"/>
                </w:rPr>
                <w:t>http://festival.1september.ru/articles/602836/</w:t>
              </w:r>
            </w:hyperlink>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Научиться сравнивать простые и сложные предложения.</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ParagraphStyle"/>
              <w:rPr>
                <w:rFonts w:ascii="Times New Roman" w:hAnsi="Times New Roman" w:cs="Times New Roman"/>
                <w:sz w:val="20"/>
                <w:szCs w:val="20"/>
                <w:shd w:val="clear" w:color="auto" w:fill="FFFFFF"/>
              </w:rPr>
            </w:pPr>
            <w:r w:rsidRPr="001C2BCE">
              <w:rPr>
                <w:rFonts w:ascii="Times New Roman" w:hAnsi="Times New Roman" w:cs="Times New Roman"/>
                <w:b/>
                <w:bCs/>
                <w:i/>
                <w:iCs/>
                <w:sz w:val="20"/>
                <w:szCs w:val="20"/>
                <w:shd w:val="clear" w:color="auto" w:fill="FFFFFF"/>
              </w:rPr>
              <w:t>Познавательные:</w:t>
            </w:r>
            <w:r w:rsidRPr="001C2BCE">
              <w:rPr>
                <w:rFonts w:ascii="Times New Roman" w:hAnsi="Times New Roman" w:cs="Times New Roman"/>
                <w:sz w:val="20"/>
                <w:szCs w:val="20"/>
                <w:shd w:val="clear" w:color="auto" w:fill="FFFFFF"/>
              </w:rPr>
              <w:t xml:space="preserve"> уметь передавать содержание в сжатом, выборочном или развёрнутом виде </w:t>
            </w:r>
          </w:p>
          <w:p w:rsidR="007E1C3C" w:rsidRPr="001C2BCE" w:rsidRDefault="007E1C3C" w:rsidP="00DD7437">
            <w:pPr>
              <w:pStyle w:val="ParagraphStyle"/>
              <w:rPr>
                <w:rFonts w:ascii="Times New Roman" w:hAnsi="Times New Roman" w:cs="Times New Roman"/>
                <w:sz w:val="20"/>
                <w:szCs w:val="20"/>
                <w:shd w:val="clear" w:color="auto" w:fill="FFFFFF"/>
              </w:rPr>
            </w:pPr>
            <w:r w:rsidRPr="001C2BCE">
              <w:rPr>
                <w:rFonts w:ascii="Times New Roman" w:hAnsi="Times New Roman" w:cs="Times New Roman"/>
                <w:b/>
                <w:bCs/>
                <w:i/>
                <w:iCs/>
                <w:sz w:val="20"/>
                <w:szCs w:val="20"/>
                <w:shd w:val="clear" w:color="auto" w:fill="FFFFFF"/>
              </w:rPr>
              <w:t>Регулятивные:</w:t>
            </w:r>
            <w:r w:rsidRPr="001C2BCE">
              <w:rPr>
                <w:rFonts w:ascii="Times New Roman" w:hAnsi="Times New Roman" w:cs="Times New Roman"/>
                <w:sz w:val="20"/>
                <w:szCs w:val="20"/>
                <w:shd w:val="clear" w:color="auto" w:fill="FFFFFF"/>
              </w:rPr>
              <w:t xml:space="preserve"> самостоятельно формулировать задание: определять его цель, планировать алгоритм его выполнения,</w:t>
            </w:r>
          </w:p>
          <w:p w:rsidR="007E1C3C" w:rsidRPr="001C2BCE" w:rsidRDefault="007E1C3C" w:rsidP="00DD7437">
            <w:pPr>
              <w:pStyle w:val="ParagraphStyle"/>
              <w:rPr>
                <w:rFonts w:ascii="Times New Roman" w:hAnsi="Times New Roman" w:cs="Times New Roman"/>
                <w:sz w:val="20"/>
                <w:szCs w:val="20"/>
                <w:shd w:val="clear" w:color="auto" w:fill="FFFFFF"/>
              </w:rPr>
            </w:pPr>
            <w:r w:rsidRPr="001C2BCE">
              <w:rPr>
                <w:rFonts w:ascii="Times New Roman" w:hAnsi="Times New Roman" w:cs="Times New Roman"/>
                <w:sz w:val="20"/>
                <w:szCs w:val="20"/>
                <w:shd w:val="clear" w:color="auto" w:fill="FFFFFF"/>
              </w:rPr>
              <w:t xml:space="preserve">корректировать работу по ходу его выполнения </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shd w:val="clear" w:color="auto" w:fill="FFFFFF"/>
              </w:rPr>
              <w:t xml:space="preserve">Коммуникативные: </w:t>
            </w:r>
            <w:r w:rsidRPr="001C2BCE">
              <w:rPr>
                <w:rFonts w:ascii="Times New Roman" w:hAnsi="Times New Roman"/>
                <w:sz w:val="20"/>
                <w:szCs w:val="20"/>
                <w:shd w:val="clear" w:color="auto" w:fill="FFFFFF"/>
              </w:rPr>
              <w:t xml:space="preserve">слушать и понимать других, высказывать свою точку </w:t>
            </w:r>
            <w:r w:rsidRPr="001C2BCE">
              <w:rPr>
                <w:rFonts w:ascii="Times New Roman" w:hAnsi="Times New Roman"/>
                <w:sz w:val="20"/>
                <w:szCs w:val="20"/>
                <w:shd w:val="clear" w:color="auto" w:fill="FFFFFF"/>
              </w:rPr>
              <w:lastRenderedPageBreak/>
              <w:t>зрения на события, поступки</w:t>
            </w:r>
          </w:p>
        </w:tc>
        <w:tc>
          <w:tcPr>
            <w:tcW w:w="2268" w:type="dxa"/>
            <w:tcBorders>
              <w:top w:val="single" w:sz="4" w:space="0" w:color="auto"/>
              <w:left w:val="single" w:sz="4" w:space="0" w:color="auto"/>
              <w:bottom w:val="single" w:sz="4" w:space="0" w:color="auto"/>
              <w:right w:val="single" w:sz="4" w:space="0" w:color="auto"/>
            </w:tcBorders>
          </w:tcPr>
          <w:p w:rsidR="007E1C3C" w:rsidRPr="00307D12" w:rsidRDefault="007E1C3C" w:rsidP="00DD7437">
            <w:pPr>
              <w:spacing w:after="0" w:line="240" w:lineRule="auto"/>
              <w:rPr>
                <w:rFonts w:ascii="Times New Roman" w:hAnsi="Times New Roman"/>
                <w:sz w:val="20"/>
                <w:szCs w:val="20"/>
              </w:rPr>
            </w:pPr>
            <w:r w:rsidRPr="00307D12">
              <w:rPr>
                <w:rFonts w:ascii="Times New Roman" w:hAnsi="Times New Roman"/>
                <w:sz w:val="20"/>
                <w:szCs w:val="20"/>
              </w:rPr>
              <w:lastRenderedPageBreak/>
              <w:t>Формирование чувства гордости за свою Родину, российский народ и историю России</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lastRenderedPageBreak/>
              <w:t>18</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Сложное предложение и предложение с однородными членами.</w:t>
            </w:r>
          </w:p>
        </w:tc>
        <w:tc>
          <w:tcPr>
            <w:tcW w:w="2126" w:type="dxa"/>
            <w:tcBorders>
              <w:top w:val="single" w:sz="4" w:space="0" w:color="auto"/>
              <w:left w:val="single" w:sz="4" w:space="0" w:color="auto"/>
              <w:bottom w:val="single" w:sz="4" w:space="0" w:color="auto"/>
              <w:right w:val="single" w:sz="4" w:space="0" w:color="auto"/>
            </w:tcBorders>
          </w:tcPr>
          <w:p w:rsidR="007E1C3C" w:rsidRPr="008E023A" w:rsidRDefault="007E1C3C" w:rsidP="00DD7437">
            <w:pPr>
              <w:snapToGrid w:val="0"/>
              <w:spacing w:after="0" w:line="20" w:lineRule="atLeast"/>
              <w:rPr>
                <w:rFonts w:ascii="Times New Roman" w:hAnsi="Times New Roman"/>
                <w:bCs/>
                <w:sz w:val="20"/>
                <w:szCs w:val="20"/>
              </w:rPr>
            </w:pPr>
            <w:r w:rsidRPr="008E023A">
              <w:rPr>
                <w:rFonts w:ascii="Times New Roman" w:hAnsi="Times New Roman"/>
                <w:bCs/>
                <w:sz w:val="20"/>
                <w:szCs w:val="20"/>
              </w:rPr>
              <w:t>Как различить простое  предложение с однородными членами и сложное предложение?  Как разделить на письме простые предложения, входящие в состав сложного?</w:t>
            </w:r>
          </w:p>
          <w:p w:rsidR="007E1C3C" w:rsidRPr="008E023A" w:rsidRDefault="007E1C3C" w:rsidP="00DD7437">
            <w:pPr>
              <w:spacing w:after="0" w:line="20" w:lineRule="atLeast"/>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17" w:history="1">
              <w:r w:rsidR="007E1C3C" w:rsidRPr="00B8096B">
                <w:rPr>
                  <w:rStyle w:val="ac"/>
                  <w:rFonts w:ascii="Times New Roman" w:hAnsi="Times New Roman"/>
                  <w:sz w:val="20"/>
                  <w:szCs w:val="20"/>
                </w:rPr>
                <w:t>http://festival.1september.ru/articles/212042/</w:t>
              </w:r>
            </w:hyperlink>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Научиться различать сложное предложение и простое предложение с однородными членами. Научиться ставить запятые между простыми предложения, входящими в состав сложного</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Познавательные:</w:t>
            </w:r>
            <w:r w:rsidRPr="001C2BCE">
              <w:rPr>
                <w:rFonts w:ascii="Times New Roman" w:hAnsi="Times New Roman" w:cs="Times New Roman"/>
                <w:sz w:val="20"/>
                <w:szCs w:val="20"/>
              </w:rPr>
              <w:t xml:space="preserve"> анализировать изучаемые факты языка с выделением их отличительных признаков, осуществлять синтез как составление целого из частей </w:t>
            </w:r>
            <w:r w:rsidRPr="001C2BCE">
              <w:rPr>
                <w:rFonts w:ascii="Times New Roman" w:hAnsi="Times New Roman" w:cs="Times New Roman"/>
                <w:b/>
                <w:bCs/>
                <w:i/>
                <w:iCs/>
                <w:sz w:val="20"/>
                <w:szCs w:val="20"/>
              </w:rPr>
              <w:t xml:space="preserve">Регулятивные: </w:t>
            </w:r>
            <w:r w:rsidRPr="001C2BCE">
              <w:rPr>
                <w:rFonts w:ascii="Times New Roman" w:hAnsi="Times New Roman" w:cs="Times New Roman"/>
                <w:sz w:val="20"/>
                <w:szCs w:val="20"/>
              </w:rPr>
              <w:t>использовать при выполнении задания справочники и словари; определять самостоятельно критерии оценивания, давать самооценку</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Коммуникативные:</w:t>
            </w:r>
            <w:r w:rsidRPr="001C2BCE">
              <w:rPr>
                <w:rFonts w:ascii="Times New Roman" w:hAnsi="Times New Roman"/>
                <w:sz w:val="20"/>
                <w:szCs w:val="20"/>
              </w:rPr>
              <w:t xml:space="preserve"> выполняя различные роли в группе, сотрудничать в совместном решении проблемы</w:t>
            </w:r>
          </w:p>
        </w:tc>
        <w:tc>
          <w:tcPr>
            <w:tcW w:w="2268" w:type="dxa"/>
            <w:tcBorders>
              <w:top w:val="single" w:sz="4" w:space="0" w:color="auto"/>
              <w:left w:val="single" w:sz="4" w:space="0" w:color="auto"/>
              <w:bottom w:val="single" w:sz="4" w:space="0" w:color="auto"/>
              <w:right w:val="single" w:sz="4" w:space="0" w:color="auto"/>
            </w:tcBorders>
          </w:tcPr>
          <w:p w:rsidR="007E1C3C" w:rsidRPr="00E26AEA" w:rsidRDefault="007E1C3C" w:rsidP="00DD7437">
            <w:pPr>
              <w:spacing w:after="0" w:line="240" w:lineRule="auto"/>
              <w:rPr>
                <w:rFonts w:ascii="Times New Roman" w:hAnsi="Times New Roman"/>
                <w:sz w:val="20"/>
                <w:szCs w:val="20"/>
              </w:rPr>
            </w:pPr>
            <w:r w:rsidRPr="00E26AEA">
              <w:rPr>
                <w:rFonts w:ascii="Times New Roman" w:hAnsi="Times New Roman"/>
                <w:sz w:val="20"/>
                <w:szCs w:val="20"/>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r>
              <w:rPr>
                <w:rFonts w:ascii="Times New Roman" w:hAnsi="Times New Roman"/>
                <w:sz w:val="20"/>
                <w:szCs w:val="20"/>
              </w:rPr>
              <w:t>.</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19</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Обучающее изложение.</w:t>
            </w:r>
          </w:p>
        </w:tc>
        <w:tc>
          <w:tcPr>
            <w:tcW w:w="2126"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8E023A">
              <w:rPr>
                <w:rFonts w:ascii="Times New Roman" w:hAnsi="Times New Roman"/>
                <w:bCs/>
                <w:sz w:val="20"/>
                <w:szCs w:val="20"/>
              </w:rPr>
              <w:t xml:space="preserve">Как различить простое  предложение с однородными членами и сложное предложение?  </w:t>
            </w: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u w:val="single"/>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Pr>
                <w:rFonts w:ascii="Times New Roman" w:hAnsi="Times New Roman"/>
                <w:sz w:val="20"/>
                <w:szCs w:val="20"/>
              </w:rPr>
              <w:t>Научиться передавать содержание текста с опорой на план; развивать речь.</w:t>
            </w:r>
          </w:p>
        </w:tc>
        <w:tc>
          <w:tcPr>
            <w:tcW w:w="2835" w:type="dxa"/>
            <w:tcBorders>
              <w:top w:val="single" w:sz="4" w:space="0" w:color="auto"/>
              <w:left w:val="single" w:sz="4" w:space="0" w:color="auto"/>
              <w:bottom w:val="single" w:sz="4" w:space="0" w:color="auto"/>
              <w:right w:val="single" w:sz="4" w:space="0" w:color="auto"/>
            </w:tcBorders>
          </w:tcPr>
          <w:p w:rsidR="007E1C3C" w:rsidRDefault="007E1C3C" w:rsidP="00DD7437">
            <w:pPr>
              <w:pStyle w:val="ParagraphStyle"/>
              <w:rPr>
                <w:rFonts w:ascii="Times New Roman" w:hAnsi="Times New Roman" w:cs="Times New Roman"/>
                <w:b/>
                <w:bCs/>
                <w:i/>
                <w:iCs/>
                <w:sz w:val="20"/>
                <w:szCs w:val="20"/>
              </w:rPr>
            </w:pPr>
            <w:r>
              <w:rPr>
                <w:rFonts w:ascii="Times New Roman" w:hAnsi="Times New Roman" w:cs="Times New Roman"/>
                <w:b/>
                <w:bCs/>
                <w:i/>
                <w:iCs/>
                <w:sz w:val="20"/>
                <w:szCs w:val="20"/>
              </w:rPr>
              <w:t>Познавательные:</w:t>
            </w:r>
          </w:p>
          <w:p w:rsidR="007E1C3C" w:rsidRDefault="007E1C3C" w:rsidP="00DD7437">
            <w:pPr>
              <w:pStyle w:val="ParagraphStyle"/>
              <w:rPr>
                <w:rFonts w:ascii="Times New Roman" w:hAnsi="Times New Roman" w:cs="Times New Roman"/>
                <w:bCs/>
                <w:iCs/>
                <w:sz w:val="20"/>
                <w:szCs w:val="20"/>
              </w:rPr>
            </w:pPr>
            <w:r>
              <w:rPr>
                <w:rFonts w:ascii="Times New Roman" w:hAnsi="Times New Roman" w:cs="Times New Roman"/>
                <w:bCs/>
                <w:iCs/>
                <w:sz w:val="20"/>
                <w:szCs w:val="20"/>
              </w:rPr>
              <w:t>осознанное и произвольное построение речевого высказывания в устной и письменной форме.</w:t>
            </w:r>
          </w:p>
          <w:p w:rsidR="007E1C3C" w:rsidRDefault="007E1C3C" w:rsidP="00DD7437">
            <w:pPr>
              <w:pStyle w:val="ParagraphStyle"/>
              <w:rPr>
                <w:rFonts w:ascii="Times New Roman" w:hAnsi="Times New Roman" w:cs="Times New Roman"/>
                <w:b/>
                <w:bCs/>
                <w:i/>
                <w:iCs/>
                <w:sz w:val="20"/>
                <w:szCs w:val="20"/>
              </w:rPr>
            </w:pPr>
            <w:r w:rsidRPr="001C2BCE">
              <w:rPr>
                <w:rFonts w:ascii="Times New Roman" w:hAnsi="Times New Roman" w:cs="Times New Roman"/>
                <w:b/>
                <w:bCs/>
                <w:i/>
                <w:iCs/>
                <w:sz w:val="20"/>
                <w:szCs w:val="20"/>
              </w:rPr>
              <w:t>Регулятивные:</w:t>
            </w:r>
          </w:p>
          <w:p w:rsidR="007E1C3C" w:rsidRDefault="007E1C3C" w:rsidP="00DD7437">
            <w:pPr>
              <w:pStyle w:val="ParagraphStyle"/>
              <w:rPr>
                <w:rFonts w:ascii="Times New Roman" w:hAnsi="Times New Roman" w:cs="Times New Roman"/>
                <w:bCs/>
                <w:iCs/>
                <w:sz w:val="20"/>
                <w:szCs w:val="20"/>
              </w:rPr>
            </w:pPr>
            <w:r>
              <w:rPr>
                <w:rFonts w:ascii="Times New Roman" w:hAnsi="Times New Roman" w:cs="Times New Roman"/>
                <w:bCs/>
                <w:iCs/>
                <w:sz w:val="20"/>
                <w:szCs w:val="20"/>
              </w:rPr>
              <w:t>составление плана последовательности действий.</w:t>
            </w:r>
          </w:p>
          <w:p w:rsidR="007E1C3C" w:rsidRDefault="007E1C3C" w:rsidP="00DD7437">
            <w:pPr>
              <w:pStyle w:val="ParagraphStyle"/>
              <w:rPr>
                <w:rFonts w:ascii="Times New Roman" w:hAnsi="Times New Roman" w:cs="Times New Roman"/>
                <w:b/>
                <w:bCs/>
                <w:i/>
                <w:iCs/>
                <w:sz w:val="20"/>
                <w:szCs w:val="20"/>
              </w:rPr>
            </w:pPr>
            <w:r w:rsidRPr="001C2BCE">
              <w:rPr>
                <w:rFonts w:ascii="Times New Roman" w:hAnsi="Times New Roman" w:cs="Times New Roman"/>
                <w:b/>
                <w:bCs/>
                <w:i/>
                <w:iCs/>
                <w:sz w:val="20"/>
                <w:szCs w:val="20"/>
              </w:rPr>
              <w:t>Коммуникативные:</w:t>
            </w:r>
          </w:p>
          <w:p w:rsidR="007E1C3C" w:rsidRPr="0029194C" w:rsidRDefault="007E1C3C" w:rsidP="00DD7437">
            <w:pPr>
              <w:pStyle w:val="ParagraphStyle"/>
              <w:rPr>
                <w:rFonts w:ascii="Times New Roman" w:hAnsi="Times New Roman" w:cs="Times New Roman"/>
                <w:bCs/>
                <w:iCs/>
                <w:sz w:val="20"/>
                <w:szCs w:val="20"/>
              </w:rPr>
            </w:pPr>
            <w:r>
              <w:rPr>
                <w:rFonts w:ascii="Times New Roman" w:hAnsi="Times New Roman" w:cs="Times New Roman"/>
                <w:bCs/>
                <w:iCs/>
                <w:sz w:val="20"/>
                <w:szCs w:val="20"/>
              </w:rPr>
              <w:t>владение монологической  и диалогической формами речи в соответствии с грамматическими и синтаксическими нормами русского языка.</w:t>
            </w:r>
          </w:p>
        </w:tc>
        <w:tc>
          <w:tcPr>
            <w:tcW w:w="2268" w:type="dxa"/>
            <w:tcBorders>
              <w:top w:val="single" w:sz="4" w:space="0" w:color="auto"/>
              <w:left w:val="single" w:sz="4" w:space="0" w:color="auto"/>
              <w:bottom w:val="single" w:sz="4" w:space="0" w:color="auto"/>
              <w:right w:val="single" w:sz="4" w:space="0" w:color="auto"/>
            </w:tcBorders>
          </w:tcPr>
          <w:p w:rsidR="007E1C3C" w:rsidRPr="00BB15CF" w:rsidRDefault="007E1C3C" w:rsidP="00DD7437">
            <w:pPr>
              <w:spacing w:after="0" w:line="240" w:lineRule="auto"/>
              <w:rPr>
                <w:rFonts w:ascii="Times New Roman" w:hAnsi="Times New Roman"/>
              </w:rPr>
            </w:pPr>
            <w:r w:rsidRPr="00E26AEA">
              <w:rPr>
                <w:rFonts w:ascii="Times New Roman" w:hAnsi="Times New Roman"/>
                <w:sz w:val="20"/>
                <w:szCs w:val="20"/>
              </w:rPr>
              <w:t>Нравственно-эстетическое оценивание усваиваемого содержания, обеспечивающее личностный моральный выбор на основе социальных и личностных ценностей</w:t>
            </w:r>
            <w:r>
              <w:rPr>
                <w:rFonts w:ascii="Times New Roman" w:hAnsi="Times New Roman"/>
                <w:sz w:val="20"/>
                <w:szCs w:val="20"/>
              </w:rPr>
              <w:t>.</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b/>
                <w:sz w:val="20"/>
                <w:szCs w:val="20"/>
              </w:rPr>
            </w:pPr>
            <w:r w:rsidRPr="001C2BCE">
              <w:rPr>
                <w:rFonts w:ascii="Times New Roman" w:hAnsi="Times New Roman"/>
                <w:b/>
                <w:sz w:val="20"/>
                <w:szCs w:val="20"/>
              </w:rPr>
              <w:t xml:space="preserve">Контрольный диктант </w:t>
            </w:r>
            <w:r>
              <w:rPr>
                <w:rFonts w:ascii="Times New Roman" w:hAnsi="Times New Roman"/>
                <w:b/>
                <w:sz w:val="20"/>
                <w:szCs w:val="20"/>
              </w:rPr>
              <w:t xml:space="preserve"> № 2 </w:t>
            </w:r>
            <w:r w:rsidRPr="001C2BCE">
              <w:rPr>
                <w:rFonts w:ascii="Times New Roman" w:hAnsi="Times New Roman"/>
                <w:b/>
                <w:sz w:val="20"/>
                <w:szCs w:val="20"/>
              </w:rPr>
              <w:t>по теме «Предложение».</w:t>
            </w:r>
          </w:p>
          <w:p w:rsidR="007E1C3C" w:rsidRPr="001C2BC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8E023A" w:rsidRDefault="007E1C3C" w:rsidP="00DD7437">
            <w:pPr>
              <w:spacing w:after="0" w:line="240" w:lineRule="auto"/>
              <w:rPr>
                <w:rFonts w:ascii="Times New Roman" w:hAnsi="Times New Roman"/>
                <w:sz w:val="20"/>
                <w:szCs w:val="20"/>
              </w:rPr>
            </w:pPr>
            <w:r w:rsidRPr="008E023A">
              <w:rPr>
                <w:rFonts w:ascii="Times New Roman" w:hAnsi="Times New Roman"/>
                <w:sz w:val="20"/>
                <w:szCs w:val="20"/>
              </w:rPr>
              <w:t xml:space="preserve"> Развивать умения совершенствовать написанное (содержание, построение предложений и их оформление на </w:t>
            </w:r>
            <w:r w:rsidRPr="008E023A">
              <w:rPr>
                <w:rFonts w:ascii="Times New Roman" w:hAnsi="Times New Roman"/>
                <w:sz w:val="20"/>
                <w:szCs w:val="20"/>
              </w:rPr>
              <w:lastRenderedPageBreak/>
              <w:t>письме. выбор слов), правильно оформлять на письме предложения и правильно записывать слова с изученными орфограммами.</w:t>
            </w: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u w:val="single"/>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 xml:space="preserve">Научиться оценивать свои достижения при выполнении заданий. </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Познавательные:</w:t>
            </w:r>
            <w:r w:rsidRPr="001C2BCE">
              <w:rPr>
                <w:rFonts w:ascii="Times New Roman" w:hAnsi="Times New Roman"/>
                <w:sz w:val="20"/>
                <w:szCs w:val="20"/>
                <w:u w:val="single"/>
              </w:rPr>
              <w:t xml:space="preserve"> </w:t>
            </w:r>
            <w:r w:rsidRPr="001C2BCE">
              <w:rPr>
                <w:rFonts w:ascii="Times New Roman" w:hAnsi="Times New Roman"/>
                <w:sz w:val="20"/>
                <w:szCs w:val="20"/>
                <w:lang w:eastAsia="ar-SA"/>
              </w:rPr>
              <w:t xml:space="preserve">контролировать и оценивать процесс и результат деятельности              </w:t>
            </w:r>
            <w:r w:rsidRPr="001C2BCE">
              <w:rPr>
                <w:rFonts w:ascii="Times New Roman" w:hAnsi="Times New Roman"/>
                <w:b/>
                <w:bCs/>
                <w:i/>
                <w:iCs/>
                <w:sz w:val="20"/>
                <w:szCs w:val="20"/>
              </w:rPr>
              <w:t>Регулятивные:</w:t>
            </w:r>
            <w:r w:rsidRPr="001C2BCE">
              <w:rPr>
                <w:rFonts w:ascii="Times New Roman" w:hAnsi="Times New Roman"/>
                <w:sz w:val="20"/>
                <w:szCs w:val="20"/>
                <w:lang w:eastAsia="ar-SA"/>
              </w:rPr>
              <w:t xml:space="preserve"> предвидеть уровень усвоения знаний, его временных характеристик</w:t>
            </w:r>
            <w:r w:rsidRPr="001C2BCE">
              <w:rPr>
                <w:rFonts w:ascii="Times New Roman" w:hAnsi="Times New Roman"/>
                <w:sz w:val="20"/>
                <w:szCs w:val="20"/>
                <w:u w:val="single"/>
              </w:rPr>
              <w:t xml:space="preserve"> </w:t>
            </w:r>
            <w:r w:rsidRPr="001C2BCE">
              <w:rPr>
                <w:rFonts w:ascii="Times New Roman" w:hAnsi="Times New Roman"/>
                <w:b/>
                <w:bCs/>
                <w:i/>
                <w:iCs/>
                <w:sz w:val="20"/>
                <w:szCs w:val="20"/>
              </w:rPr>
              <w:lastRenderedPageBreak/>
              <w:t>Коммуникативные :</w:t>
            </w:r>
            <w:r w:rsidRPr="001C2BCE">
              <w:rPr>
                <w:rFonts w:ascii="Times New Roman" w:hAnsi="Times New Roman"/>
                <w:sz w:val="20"/>
                <w:szCs w:val="20"/>
              </w:rPr>
              <w:t xml:space="preserve">  строить монологичное высказывание.</w:t>
            </w:r>
          </w:p>
        </w:tc>
        <w:tc>
          <w:tcPr>
            <w:tcW w:w="2268" w:type="dxa"/>
            <w:tcBorders>
              <w:top w:val="single" w:sz="4" w:space="0" w:color="auto"/>
              <w:left w:val="single" w:sz="4" w:space="0" w:color="auto"/>
              <w:bottom w:val="single" w:sz="4" w:space="0" w:color="auto"/>
              <w:right w:val="single" w:sz="4" w:space="0" w:color="auto"/>
            </w:tcBorders>
          </w:tcPr>
          <w:p w:rsidR="007E1C3C" w:rsidRPr="00E26AEA" w:rsidRDefault="007E1C3C" w:rsidP="00DD7437">
            <w:pPr>
              <w:spacing w:after="0" w:line="240" w:lineRule="auto"/>
              <w:rPr>
                <w:rFonts w:ascii="Times New Roman" w:hAnsi="Times New Roman"/>
                <w:sz w:val="20"/>
                <w:szCs w:val="20"/>
              </w:rPr>
            </w:pPr>
            <w:r w:rsidRPr="00E26AEA">
              <w:rPr>
                <w:rFonts w:ascii="Times New Roman" w:hAnsi="Times New Roman"/>
                <w:sz w:val="20"/>
                <w:szCs w:val="20"/>
              </w:rPr>
              <w:lastRenderedPageBreak/>
              <w:t>Самооценка на основе критериев успешности учебной деятельности.</w:t>
            </w:r>
          </w:p>
        </w:tc>
      </w:tr>
      <w:tr w:rsidR="007E1C3C" w:rsidRPr="0023241F" w:rsidTr="00DD7437">
        <w:tc>
          <w:tcPr>
            <w:tcW w:w="15309" w:type="dxa"/>
            <w:gridSpan w:val="10"/>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b/>
                <w:bCs/>
                <w:sz w:val="20"/>
                <w:szCs w:val="20"/>
              </w:rPr>
            </w:pPr>
            <w:r w:rsidRPr="001C2BCE">
              <w:rPr>
                <w:rFonts w:ascii="Times New Roman" w:hAnsi="Times New Roman"/>
                <w:b/>
                <w:bCs/>
                <w:sz w:val="20"/>
                <w:szCs w:val="20"/>
              </w:rPr>
              <w:lastRenderedPageBreak/>
              <w:t xml:space="preserve">Слово в языке и речи (19 ч)  </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21</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 xml:space="preserve">Слово и его лексическое значение. </w:t>
            </w:r>
          </w:p>
          <w:p w:rsidR="007E1C3C" w:rsidRPr="001C2BC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63634E" w:rsidRDefault="007E1C3C" w:rsidP="00DD7437">
            <w:pPr>
              <w:snapToGrid w:val="0"/>
              <w:rPr>
                <w:rFonts w:ascii="Times New Roman" w:hAnsi="Times New Roman"/>
                <w:color w:val="000000"/>
                <w:sz w:val="20"/>
                <w:szCs w:val="20"/>
              </w:rPr>
            </w:pPr>
            <w:r w:rsidRPr="0063634E">
              <w:rPr>
                <w:rFonts w:ascii="Times New Roman" w:hAnsi="Times New Roman"/>
                <w:color w:val="000000"/>
                <w:sz w:val="20"/>
                <w:szCs w:val="20"/>
              </w:rPr>
              <w:t>Для чего нужны нам слова? Что значит объяснить лексическое значение слова?</w:t>
            </w:r>
          </w:p>
          <w:p w:rsidR="007E1C3C" w:rsidRPr="0063634E"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18" w:history="1">
              <w:r w:rsidR="007E1C3C" w:rsidRPr="00B8096B">
                <w:rPr>
                  <w:rStyle w:val="ac"/>
                  <w:rFonts w:ascii="Times New Roman" w:hAnsi="Times New Roman"/>
                  <w:sz w:val="20"/>
                  <w:szCs w:val="20"/>
                </w:rPr>
                <w:t>http://nsportal.ru/nachalnaya-shkola/russkii-yazyk/slovo-i-ego-leksicheskoe-znachenie</w:t>
              </w:r>
            </w:hyperlink>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Научиться анализировать высказывания о русском языке, выявлять слова, значение которых требует уточнения. Научиться определять значение слова по тексту или уточнять с помощью толкового словаря</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Познавательные :</w:t>
            </w:r>
            <w:r w:rsidRPr="001C2BCE">
              <w:rPr>
                <w:rFonts w:ascii="Times New Roman" w:hAnsi="Times New Roman"/>
                <w:sz w:val="20"/>
                <w:szCs w:val="20"/>
              </w:rPr>
              <w:t xml:space="preserve">  </w:t>
            </w:r>
            <w:r w:rsidRPr="001C2BCE">
              <w:rPr>
                <w:rFonts w:ascii="Times New Roman" w:hAnsi="Times New Roman"/>
                <w:sz w:val="20"/>
                <w:szCs w:val="20"/>
                <w:lang w:eastAsia="ar-SA"/>
              </w:rPr>
              <w:t>самостоятельно выделять и формулировать познавательную цель</w:t>
            </w:r>
            <w:r w:rsidRPr="001C2BCE">
              <w:rPr>
                <w:rFonts w:ascii="Times New Roman" w:hAnsi="Times New Roman"/>
                <w:sz w:val="20"/>
                <w:szCs w:val="20"/>
              </w:rPr>
              <w:t xml:space="preserve">                          </w:t>
            </w:r>
            <w:r w:rsidRPr="001C2BCE">
              <w:rPr>
                <w:rFonts w:ascii="Times New Roman" w:hAnsi="Times New Roman"/>
                <w:b/>
                <w:bCs/>
                <w:i/>
                <w:iCs/>
                <w:sz w:val="20"/>
                <w:szCs w:val="20"/>
              </w:rPr>
              <w:t>Регулятивные :</w:t>
            </w:r>
            <w:r w:rsidRPr="001C2BCE">
              <w:rPr>
                <w:rFonts w:ascii="Times New Roman" w:hAnsi="Times New Roman"/>
                <w:sz w:val="20"/>
                <w:szCs w:val="20"/>
              </w:rPr>
              <w:t xml:space="preserve"> использовать речь для регуляции своего действия              </w:t>
            </w:r>
            <w:r w:rsidRPr="001C2BCE">
              <w:rPr>
                <w:rFonts w:ascii="Times New Roman" w:hAnsi="Times New Roman"/>
                <w:b/>
                <w:bCs/>
                <w:i/>
                <w:iCs/>
                <w:sz w:val="20"/>
                <w:szCs w:val="20"/>
              </w:rPr>
              <w:t>Коммуникативные:</w:t>
            </w:r>
            <w:r w:rsidRPr="001C2BCE">
              <w:rPr>
                <w:rFonts w:ascii="Times New Roman" w:hAnsi="Times New Roman"/>
                <w:sz w:val="20"/>
                <w:szCs w:val="20"/>
              </w:rPr>
              <w:t xml:space="preserve"> строить понятные для партнёра высказывания.</w:t>
            </w:r>
          </w:p>
        </w:tc>
        <w:tc>
          <w:tcPr>
            <w:tcW w:w="2268" w:type="dxa"/>
            <w:tcBorders>
              <w:top w:val="single" w:sz="4" w:space="0" w:color="auto"/>
              <w:left w:val="single" w:sz="4" w:space="0" w:color="auto"/>
              <w:bottom w:val="single" w:sz="4" w:space="0" w:color="auto"/>
              <w:right w:val="single" w:sz="4" w:space="0" w:color="auto"/>
            </w:tcBorders>
          </w:tcPr>
          <w:p w:rsidR="007E1C3C" w:rsidRPr="005D14AE" w:rsidRDefault="007E1C3C" w:rsidP="00DD7437">
            <w:pPr>
              <w:spacing w:after="0" w:line="240" w:lineRule="auto"/>
              <w:rPr>
                <w:rFonts w:ascii="Times New Roman" w:hAnsi="Times New Roman"/>
              </w:rPr>
            </w:pPr>
            <w:r w:rsidRPr="005D14AE">
              <w:rPr>
                <w:rFonts w:ascii="Times New Roman" w:hAnsi="Times New Roman"/>
              </w:rPr>
              <w:t>Формирование эстетических потребностей, ценностей и чувств</w:t>
            </w:r>
            <w:r>
              <w:rPr>
                <w:rFonts w:ascii="Times New Roman" w:hAnsi="Times New Roman"/>
              </w:rPr>
              <w:t>.</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22</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Однозначные, многозначные, устаревшие, новые и заимствованные слова</w:t>
            </w:r>
          </w:p>
          <w:p w:rsidR="007E1C3C" w:rsidRPr="001C2BC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63634E" w:rsidRDefault="007E1C3C" w:rsidP="00DD7437">
            <w:pPr>
              <w:snapToGrid w:val="0"/>
              <w:rPr>
                <w:rFonts w:ascii="Times New Roman" w:hAnsi="Times New Roman"/>
                <w:sz w:val="20"/>
                <w:szCs w:val="20"/>
              </w:rPr>
            </w:pPr>
            <w:r w:rsidRPr="0063634E">
              <w:rPr>
                <w:rFonts w:ascii="Times New Roman" w:hAnsi="Times New Roman"/>
                <w:sz w:val="20"/>
                <w:szCs w:val="20"/>
              </w:rPr>
              <w:t>Какие слова называются многозначными? Как вы понимаете: прямое и переносное значения слов? А что такое устаревшие слова? Новые слова? Иноязычные слова?</w:t>
            </w:r>
          </w:p>
          <w:p w:rsidR="007E1C3C" w:rsidRPr="0063634E" w:rsidRDefault="007E1C3C" w:rsidP="00DD7437">
            <w:pPr>
              <w:spacing w:after="0" w:line="240" w:lineRule="auto"/>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19" w:history="1">
              <w:r w:rsidR="007E1C3C" w:rsidRPr="00B8096B">
                <w:rPr>
                  <w:rStyle w:val="ac"/>
                  <w:rFonts w:ascii="Times New Roman" w:hAnsi="Times New Roman"/>
                  <w:sz w:val="20"/>
                  <w:szCs w:val="20"/>
                </w:rPr>
                <w:t>http://infourok.ru/material.html?mid=22169</w:t>
              </w:r>
            </w:hyperlink>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Научиться анализировать высказывания о русском языке, выявлять слова, значение которых требует уточнения. Научиться определять значение слова по тексту или уточнять с помощью толкового словаря</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Познавательные :</w:t>
            </w:r>
            <w:r w:rsidRPr="001C2BCE">
              <w:rPr>
                <w:rFonts w:ascii="Times New Roman" w:hAnsi="Times New Roman"/>
                <w:sz w:val="20"/>
                <w:szCs w:val="20"/>
              </w:rPr>
              <w:t xml:space="preserve">  </w:t>
            </w:r>
            <w:r w:rsidRPr="001C2BCE">
              <w:rPr>
                <w:rFonts w:ascii="Times New Roman" w:hAnsi="Times New Roman"/>
                <w:sz w:val="20"/>
                <w:szCs w:val="20"/>
                <w:lang w:eastAsia="ar-SA"/>
              </w:rPr>
              <w:t>самостоятельно выделять и формулировать познавательную цель</w:t>
            </w:r>
            <w:r w:rsidRPr="001C2BCE">
              <w:rPr>
                <w:rFonts w:ascii="Times New Roman" w:hAnsi="Times New Roman"/>
                <w:sz w:val="20"/>
                <w:szCs w:val="20"/>
              </w:rPr>
              <w:t xml:space="preserve">                          </w:t>
            </w:r>
            <w:r w:rsidRPr="001C2BCE">
              <w:rPr>
                <w:rFonts w:ascii="Times New Roman" w:hAnsi="Times New Roman"/>
                <w:b/>
                <w:bCs/>
                <w:i/>
                <w:iCs/>
                <w:sz w:val="20"/>
                <w:szCs w:val="20"/>
              </w:rPr>
              <w:t>Регулятивные :</w:t>
            </w:r>
            <w:r w:rsidRPr="001C2BCE">
              <w:rPr>
                <w:rFonts w:ascii="Times New Roman" w:hAnsi="Times New Roman"/>
                <w:sz w:val="20"/>
                <w:szCs w:val="20"/>
              </w:rPr>
              <w:t xml:space="preserve"> использовать речь для регуляции своего действия              </w:t>
            </w:r>
            <w:r w:rsidRPr="001C2BCE">
              <w:rPr>
                <w:rFonts w:ascii="Times New Roman" w:hAnsi="Times New Roman"/>
                <w:b/>
                <w:bCs/>
                <w:i/>
                <w:iCs/>
                <w:sz w:val="20"/>
                <w:szCs w:val="20"/>
              </w:rPr>
              <w:t>Коммуникативные:</w:t>
            </w:r>
            <w:r w:rsidRPr="001C2BCE">
              <w:rPr>
                <w:rFonts w:ascii="Times New Roman" w:hAnsi="Times New Roman"/>
                <w:sz w:val="20"/>
                <w:szCs w:val="20"/>
              </w:rPr>
              <w:t xml:space="preserve"> строить понятные для партнёра высказывания</w:t>
            </w:r>
          </w:p>
        </w:tc>
        <w:tc>
          <w:tcPr>
            <w:tcW w:w="2268" w:type="dxa"/>
            <w:tcBorders>
              <w:top w:val="single" w:sz="4" w:space="0" w:color="auto"/>
              <w:left w:val="single" w:sz="4" w:space="0" w:color="auto"/>
              <w:bottom w:val="single" w:sz="4" w:space="0" w:color="auto"/>
              <w:right w:val="single" w:sz="4" w:space="0" w:color="auto"/>
            </w:tcBorders>
          </w:tcPr>
          <w:p w:rsidR="007E1C3C" w:rsidRPr="005D14AE" w:rsidRDefault="007E1C3C" w:rsidP="00DD7437">
            <w:pPr>
              <w:spacing w:after="0" w:line="240" w:lineRule="auto"/>
              <w:rPr>
                <w:rFonts w:ascii="Times New Roman" w:hAnsi="Times New Roman"/>
              </w:rPr>
            </w:pPr>
            <w:r w:rsidRPr="005D14AE">
              <w:rPr>
                <w:rFonts w:ascii="Times New Roman" w:hAnsi="Times New Roman"/>
              </w:rPr>
              <w:t>Формирование эстетических потребностей, ценностей и чувств</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23</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Синонимы, антонимы и омонимы.</w:t>
            </w:r>
          </w:p>
          <w:p w:rsidR="007E1C3C" w:rsidRPr="001C2BC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63634E" w:rsidRDefault="007E1C3C" w:rsidP="00DD7437">
            <w:pPr>
              <w:snapToGrid w:val="0"/>
              <w:rPr>
                <w:rFonts w:ascii="Times New Roman" w:hAnsi="Times New Roman"/>
                <w:sz w:val="20"/>
                <w:szCs w:val="20"/>
              </w:rPr>
            </w:pPr>
            <w:r w:rsidRPr="0063634E">
              <w:rPr>
                <w:rFonts w:ascii="Times New Roman" w:hAnsi="Times New Roman"/>
                <w:sz w:val="20"/>
                <w:szCs w:val="20"/>
              </w:rPr>
              <w:t>Как определить в тексте синонимы, антонимы, омонимы?</w:t>
            </w:r>
          </w:p>
          <w:p w:rsidR="007E1C3C" w:rsidRPr="0063634E"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20" w:history="1">
              <w:r w:rsidR="007E1C3C" w:rsidRPr="00B8096B">
                <w:rPr>
                  <w:rStyle w:val="ac"/>
                  <w:rFonts w:ascii="Times New Roman" w:hAnsi="Times New Roman"/>
                  <w:sz w:val="20"/>
                  <w:szCs w:val="20"/>
                </w:rPr>
                <w:t>http://www.myshared.ru/slide/134077/</w:t>
              </w:r>
            </w:hyperlink>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rPr>
            </w:pPr>
            <w:r w:rsidRPr="001C2BCE">
              <w:rPr>
                <w:rFonts w:ascii="Times New Roman" w:hAnsi="Times New Roman"/>
                <w:sz w:val="20"/>
                <w:szCs w:val="20"/>
              </w:rPr>
              <w:t xml:space="preserve">Научиться распознавать синонимы, антонимы и омонимы, работать с лингвистическими словарями, находить  в них нужную информацию </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Познавательные:</w:t>
            </w:r>
            <w:r w:rsidRPr="001C2BCE">
              <w:rPr>
                <w:rFonts w:ascii="Times New Roman" w:hAnsi="Times New Roman" w:cs="Times New Roman"/>
                <w:sz w:val="20"/>
                <w:szCs w:val="20"/>
              </w:rPr>
              <w:t xml:space="preserve"> ориентироваться в учебнике: определять умения, которые будут сформированы на основе изучения данного раздела. </w:t>
            </w:r>
          </w:p>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Регулятивные:</w:t>
            </w:r>
            <w:r w:rsidRPr="001C2BCE">
              <w:rPr>
                <w:rFonts w:ascii="Times New Roman" w:hAnsi="Times New Roman" w:cs="Times New Roman"/>
                <w:sz w:val="20"/>
                <w:szCs w:val="20"/>
              </w:rPr>
              <w:t xml:space="preserve"> проговаривать вслух последовательность </w:t>
            </w:r>
            <w:r w:rsidRPr="001C2BCE">
              <w:rPr>
                <w:rFonts w:ascii="Times New Roman" w:hAnsi="Times New Roman" w:cs="Times New Roman"/>
                <w:sz w:val="20"/>
                <w:szCs w:val="20"/>
              </w:rPr>
              <w:lastRenderedPageBreak/>
              <w:t>производимых действий</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Коммуникативные:</w:t>
            </w:r>
            <w:r w:rsidRPr="001C2BCE">
              <w:rPr>
                <w:rFonts w:ascii="Times New Roman" w:hAnsi="Times New Roman"/>
                <w:sz w:val="20"/>
                <w:szCs w:val="20"/>
              </w:rPr>
              <w:t xml:space="preserve"> слушать и понимать других, высказывать свою точку зрения на события, поступки</w:t>
            </w:r>
          </w:p>
        </w:tc>
        <w:tc>
          <w:tcPr>
            <w:tcW w:w="2268" w:type="dxa"/>
            <w:tcBorders>
              <w:top w:val="single" w:sz="4" w:space="0" w:color="auto"/>
              <w:left w:val="single" w:sz="4" w:space="0" w:color="auto"/>
              <w:bottom w:val="single" w:sz="4" w:space="0" w:color="auto"/>
              <w:right w:val="single" w:sz="4" w:space="0" w:color="auto"/>
            </w:tcBorders>
          </w:tcPr>
          <w:p w:rsidR="007E1C3C" w:rsidRPr="00D57563" w:rsidRDefault="007E1C3C" w:rsidP="00DD7437">
            <w:pPr>
              <w:spacing w:after="0" w:line="240" w:lineRule="auto"/>
              <w:rPr>
                <w:rFonts w:ascii="Times New Roman" w:hAnsi="Times New Roman"/>
              </w:rPr>
            </w:pPr>
            <w:r w:rsidRPr="00D57563">
              <w:rPr>
                <w:rFonts w:ascii="Times New Roman" w:hAnsi="Times New Roman"/>
              </w:rPr>
              <w:lastRenderedPageBreak/>
              <w:t xml:space="preserve">Формирование чувства гордости за свою Родину, российский народ и историю России; осознание своей этнической и национальной </w:t>
            </w:r>
            <w:r w:rsidRPr="00D57563">
              <w:rPr>
                <w:rFonts w:ascii="Times New Roman" w:hAnsi="Times New Roman"/>
              </w:rPr>
              <w:lastRenderedPageBreak/>
              <w:t>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lastRenderedPageBreak/>
              <w:t>24</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Фразеологизмы. Обобщение знаний о лексических группах слов.</w:t>
            </w:r>
          </w:p>
          <w:p w:rsidR="007E1C3C" w:rsidRPr="001C2BC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63634E" w:rsidRDefault="007E1C3C" w:rsidP="00DD7437">
            <w:pPr>
              <w:snapToGrid w:val="0"/>
              <w:rPr>
                <w:rFonts w:ascii="Times New Roman" w:hAnsi="Times New Roman"/>
                <w:sz w:val="20"/>
                <w:szCs w:val="20"/>
              </w:rPr>
            </w:pPr>
            <w:r w:rsidRPr="0063634E">
              <w:rPr>
                <w:rFonts w:ascii="Times New Roman" w:hAnsi="Times New Roman"/>
                <w:sz w:val="20"/>
                <w:szCs w:val="20"/>
              </w:rPr>
              <w:t>А что вы знаете о других группах слов?</w:t>
            </w:r>
          </w:p>
          <w:p w:rsidR="007E1C3C" w:rsidRPr="0063634E"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21" w:history="1">
              <w:r w:rsidR="007E1C3C" w:rsidRPr="00B8096B">
                <w:rPr>
                  <w:rStyle w:val="ac"/>
                  <w:rFonts w:ascii="Times New Roman" w:hAnsi="Times New Roman"/>
                  <w:sz w:val="20"/>
                  <w:szCs w:val="20"/>
                </w:rPr>
                <w:t>http://viki.rdf.ru/item/3681/</w:t>
              </w:r>
            </w:hyperlink>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rPr>
            </w:pPr>
            <w:r w:rsidRPr="001C2BCE">
              <w:rPr>
                <w:rFonts w:ascii="Times New Roman" w:hAnsi="Times New Roman"/>
                <w:sz w:val="20"/>
                <w:szCs w:val="20"/>
              </w:rPr>
              <w:t>Научиться распознавать фразеологизмы, наблюдать над изобразительн0-выразительными средствами языка, составлять текст по рисунку и фразеологизму</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Познавательные:</w:t>
            </w:r>
            <w:r w:rsidRPr="001C2BCE">
              <w:rPr>
                <w:rFonts w:ascii="Times New Roman" w:hAnsi="Times New Roman" w:cs="Times New Roman"/>
                <w:sz w:val="20"/>
                <w:szCs w:val="20"/>
              </w:rPr>
              <w:t xml:space="preserve"> планировать свою работу по изучению незнакомого материала </w:t>
            </w:r>
          </w:p>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Регулятивные:</w:t>
            </w:r>
            <w:r w:rsidRPr="001C2BCE">
              <w:rPr>
                <w:rFonts w:ascii="Times New Roman" w:hAnsi="Times New Roman" w:cs="Times New Roman"/>
                <w:sz w:val="20"/>
                <w:szCs w:val="20"/>
              </w:rPr>
              <w:t xml:space="preserve"> высказывать своё предположение относительно способов решения учебной задачи </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Коммуникативные:</w:t>
            </w:r>
            <w:r w:rsidRPr="001C2BCE">
              <w:rPr>
                <w:rFonts w:ascii="Times New Roman" w:hAnsi="Times New Roman"/>
                <w:sz w:val="20"/>
                <w:szCs w:val="20"/>
              </w:rPr>
              <w:t xml:space="preserve"> участвовать в работе группы, распределять роли, договариваться друг с другом; предвидеть последствия коллективных решений</w:t>
            </w:r>
          </w:p>
        </w:tc>
        <w:tc>
          <w:tcPr>
            <w:tcW w:w="2268" w:type="dxa"/>
            <w:tcBorders>
              <w:top w:val="single" w:sz="4" w:space="0" w:color="auto"/>
              <w:left w:val="single" w:sz="4" w:space="0" w:color="auto"/>
              <w:bottom w:val="single" w:sz="4" w:space="0" w:color="auto"/>
              <w:right w:val="single" w:sz="4" w:space="0" w:color="auto"/>
            </w:tcBorders>
          </w:tcPr>
          <w:p w:rsidR="007E1C3C" w:rsidRPr="00C77391" w:rsidRDefault="007E1C3C" w:rsidP="00DD7437">
            <w:pPr>
              <w:spacing w:line="240" w:lineRule="auto"/>
            </w:pPr>
            <w:r w:rsidRPr="00C77391">
              <w:rPr>
                <w:rFonts w:ascii="Times New Roman" w:hAnsi="Times New Roman"/>
              </w:rPr>
              <w:t>Принятие и освоение социальной роли обучающегося, развитие мотивов учебной деятельности и формирование личностного смысла учения</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25</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 xml:space="preserve">Значимые части слова. Корень. </w:t>
            </w:r>
          </w:p>
          <w:p w:rsidR="007E1C3C" w:rsidRPr="001C2BC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63634E" w:rsidRDefault="007E1C3C" w:rsidP="00DD7437">
            <w:pPr>
              <w:snapToGrid w:val="0"/>
              <w:rPr>
                <w:rFonts w:ascii="Times New Roman" w:hAnsi="Times New Roman"/>
                <w:sz w:val="20"/>
                <w:szCs w:val="20"/>
              </w:rPr>
            </w:pPr>
            <w:r w:rsidRPr="0063634E">
              <w:rPr>
                <w:rFonts w:ascii="Times New Roman" w:hAnsi="Times New Roman"/>
                <w:sz w:val="20"/>
                <w:szCs w:val="20"/>
              </w:rPr>
              <w:t>Из каких значимых частей состоят слова?</w:t>
            </w:r>
          </w:p>
          <w:p w:rsidR="007E1C3C" w:rsidRPr="001C2BCE"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rPr>
            </w:pPr>
            <w:r w:rsidRPr="001C2BCE">
              <w:rPr>
                <w:rFonts w:ascii="Times New Roman" w:hAnsi="Times New Roman"/>
                <w:sz w:val="20"/>
                <w:szCs w:val="20"/>
              </w:rPr>
              <w:t>Научиться различать однокоренные слова и формы одного и того же, слова</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Познавательные:</w:t>
            </w:r>
            <w:r w:rsidRPr="001C2BCE">
              <w:rPr>
                <w:rFonts w:ascii="Times New Roman" w:hAnsi="Times New Roman" w:cs="Times New Roman"/>
                <w:sz w:val="20"/>
                <w:szCs w:val="20"/>
              </w:rPr>
              <w:t xml:space="preserve"> осуществлять сравнение, сопоставление, классификацию изученных фактов языка по заданному признаку (под руководством учителя)</w:t>
            </w:r>
            <w:r w:rsidRPr="001C2BCE">
              <w:rPr>
                <w:rFonts w:ascii="Times New Roman" w:hAnsi="Times New Roman" w:cs="Times New Roman"/>
                <w:b/>
                <w:bCs/>
                <w:i/>
                <w:iCs/>
                <w:sz w:val="20"/>
                <w:szCs w:val="20"/>
              </w:rPr>
              <w:t xml:space="preserve"> Регулятивные:</w:t>
            </w:r>
            <w:r w:rsidRPr="001C2BCE">
              <w:rPr>
                <w:rFonts w:ascii="Times New Roman" w:hAnsi="Times New Roman" w:cs="Times New Roman"/>
                <w:sz w:val="20"/>
                <w:szCs w:val="20"/>
              </w:rPr>
              <w:t xml:space="preserve"> проговаривать вслух последовательность производимых действий</w:t>
            </w:r>
          </w:p>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 xml:space="preserve">Коммуникативные: </w:t>
            </w:r>
            <w:r w:rsidRPr="001C2BCE">
              <w:rPr>
                <w:rFonts w:ascii="Times New Roman" w:hAnsi="Times New Roman" w:cs="Times New Roman"/>
                <w:sz w:val="20"/>
                <w:szCs w:val="20"/>
              </w:rPr>
              <w:t xml:space="preserve">критично относиться </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к своему мнению</w:t>
            </w:r>
          </w:p>
        </w:tc>
        <w:tc>
          <w:tcPr>
            <w:tcW w:w="2268" w:type="dxa"/>
            <w:tcBorders>
              <w:top w:val="single" w:sz="4" w:space="0" w:color="auto"/>
              <w:left w:val="single" w:sz="4" w:space="0" w:color="auto"/>
              <w:bottom w:val="single" w:sz="4" w:space="0" w:color="auto"/>
              <w:right w:val="single" w:sz="4" w:space="0" w:color="auto"/>
            </w:tcBorders>
          </w:tcPr>
          <w:p w:rsidR="007E1C3C" w:rsidRPr="001857DA" w:rsidRDefault="007E1C3C" w:rsidP="00DD7437">
            <w:pPr>
              <w:spacing w:after="0" w:line="240" w:lineRule="auto"/>
              <w:rPr>
                <w:rFonts w:ascii="Times New Roman" w:hAnsi="Times New Roman"/>
              </w:rPr>
            </w:pPr>
            <w:r w:rsidRPr="001857DA">
              <w:rPr>
                <w:rFonts w:ascii="Times New Roman" w:hAnsi="Times New Roman"/>
              </w:rPr>
              <w:t>Развитие этических чувств, доброжелательности и эмоционально-нравственной отзывчивости, понимания и сопереживания чувствам других людей</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26</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 xml:space="preserve">Состав слова. </w:t>
            </w:r>
            <w:r w:rsidRPr="001C2BCE">
              <w:rPr>
                <w:rFonts w:ascii="Times New Roman" w:hAnsi="Times New Roman"/>
                <w:sz w:val="20"/>
                <w:szCs w:val="20"/>
              </w:rPr>
              <w:lastRenderedPageBreak/>
              <w:t xml:space="preserve">Роль окончаний в слове. </w:t>
            </w:r>
          </w:p>
          <w:p w:rsidR="007E1C3C" w:rsidRPr="001C2BC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63634E" w:rsidRDefault="007E1C3C" w:rsidP="00DD7437">
            <w:pPr>
              <w:snapToGrid w:val="0"/>
              <w:rPr>
                <w:rFonts w:ascii="Times New Roman" w:hAnsi="Times New Roman"/>
                <w:sz w:val="20"/>
                <w:szCs w:val="20"/>
              </w:rPr>
            </w:pPr>
            <w:r w:rsidRPr="0063634E">
              <w:rPr>
                <w:rFonts w:ascii="Times New Roman" w:hAnsi="Times New Roman"/>
                <w:sz w:val="20"/>
                <w:szCs w:val="20"/>
              </w:rPr>
              <w:lastRenderedPageBreak/>
              <w:t xml:space="preserve">По каким признакам </w:t>
            </w:r>
            <w:r w:rsidRPr="0063634E">
              <w:rPr>
                <w:rFonts w:ascii="Times New Roman" w:hAnsi="Times New Roman"/>
                <w:sz w:val="20"/>
                <w:szCs w:val="20"/>
              </w:rPr>
              <w:lastRenderedPageBreak/>
              <w:t>можно определить однокоренные слова? Какова роль окончания в слове?</w:t>
            </w:r>
          </w:p>
          <w:p w:rsidR="007E1C3C" w:rsidRPr="0063634E"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22" w:history="1">
              <w:r w:rsidR="007E1C3C" w:rsidRPr="00B8096B">
                <w:rPr>
                  <w:rStyle w:val="ac"/>
                  <w:rFonts w:ascii="Times New Roman" w:hAnsi="Times New Roman"/>
                  <w:sz w:val="20"/>
                  <w:szCs w:val="20"/>
                </w:rPr>
                <w:t>http://festival.1sept</w:t>
              </w:r>
              <w:r w:rsidR="007E1C3C" w:rsidRPr="00B8096B">
                <w:rPr>
                  <w:rStyle w:val="ac"/>
                  <w:rFonts w:ascii="Times New Roman" w:hAnsi="Times New Roman"/>
                  <w:sz w:val="20"/>
                  <w:szCs w:val="20"/>
                </w:rPr>
                <w:lastRenderedPageBreak/>
                <w:t>ember.ru/articles/524944/</w:t>
              </w:r>
            </w:hyperlink>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rPr>
            </w:pPr>
            <w:r w:rsidRPr="001C2BCE">
              <w:rPr>
                <w:rFonts w:ascii="Times New Roman" w:hAnsi="Times New Roman"/>
                <w:sz w:val="20"/>
                <w:szCs w:val="20"/>
              </w:rPr>
              <w:lastRenderedPageBreak/>
              <w:t xml:space="preserve">Научиться объяснять </w:t>
            </w:r>
            <w:r w:rsidRPr="001C2BCE">
              <w:rPr>
                <w:rFonts w:ascii="Times New Roman" w:hAnsi="Times New Roman"/>
                <w:sz w:val="20"/>
                <w:szCs w:val="20"/>
              </w:rPr>
              <w:lastRenderedPageBreak/>
              <w:t>значение слов, роль и значение суффиксов и приставок, работать с памяткой «Разбор слова по составу»</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lastRenderedPageBreak/>
              <w:t>Познавательные:</w:t>
            </w:r>
            <w:r w:rsidRPr="001C2BCE">
              <w:rPr>
                <w:rFonts w:ascii="Times New Roman" w:hAnsi="Times New Roman" w:cs="Times New Roman"/>
                <w:sz w:val="20"/>
                <w:szCs w:val="20"/>
              </w:rPr>
              <w:t xml:space="preserve"> </w:t>
            </w:r>
            <w:r w:rsidRPr="001C2BCE">
              <w:rPr>
                <w:rFonts w:ascii="Times New Roman" w:hAnsi="Times New Roman" w:cs="Times New Roman"/>
                <w:sz w:val="20"/>
                <w:szCs w:val="20"/>
              </w:rPr>
              <w:lastRenderedPageBreak/>
              <w:t xml:space="preserve">целенаправленно слушать учителя (одноклассников), решая познавательную задачу; понимать заданный вопрос, в соответствии с ним строить ответ в устной форме </w:t>
            </w:r>
          </w:p>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Регулятивные:</w:t>
            </w:r>
            <w:r w:rsidRPr="001C2BCE">
              <w:rPr>
                <w:rFonts w:ascii="Times New Roman" w:hAnsi="Times New Roman" w:cs="Times New Roman"/>
                <w:sz w:val="20"/>
                <w:szCs w:val="20"/>
              </w:rPr>
              <w:t xml:space="preserve"> оценивать совместно с учителем или одноклассниками результат своих действий, вносить соответствующие коррективы.</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 xml:space="preserve">Коммуникативные: </w:t>
            </w:r>
            <w:r w:rsidRPr="001C2BCE">
              <w:rPr>
                <w:rFonts w:ascii="Times New Roman" w:hAnsi="Times New Roman"/>
                <w:sz w:val="20"/>
                <w:szCs w:val="20"/>
              </w:rPr>
              <w:t>отстаивать свою точку зрения, соблюдая правила речевого этикета</w:t>
            </w:r>
          </w:p>
        </w:tc>
        <w:tc>
          <w:tcPr>
            <w:tcW w:w="2268" w:type="dxa"/>
            <w:tcBorders>
              <w:top w:val="single" w:sz="4" w:space="0" w:color="auto"/>
              <w:left w:val="single" w:sz="4" w:space="0" w:color="auto"/>
              <w:bottom w:val="single" w:sz="4" w:space="0" w:color="auto"/>
              <w:right w:val="single" w:sz="4" w:space="0" w:color="auto"/>
            </w:tcBorders>
          </w:tcPr>
          <w:p w:rsidR="007E1C3C" w:rsidRPr="004827DF" w:rsidRDefault="007E1C3C" w:rsidP="00DD7437">
            <w:pPr>
              <w:spacing w:after="0" w:line="240" w:lineRule="auto"/>
              <w:rPr>
                <w:rFonts w:ascii="Times New Roman" w:hAnsi="Times New Roman"/>
              </w:rPr>
            </w:pPr>
            <w:r w:rsidRPr="004827DF">
              <w:rPr>
                <w:rFonts w:ascii="Times New Roman" w:hAnsi="Times New Roman"/>
              </w:rPr>
              <w:lastRenderedPageBreak/>
              <w:t xml:space="preserve">Развитие навыков </w:t>
            </w:r>
            <w:r w:rsidRPr="004827DF">
              <w:rPr>
                <w:rFonts w:ascii="Times New Roman" w:hAnsi="Times New Roman"/>
              </w:rPr>
              <w:lastRenderedPageBreak/>
              <w:t>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lastRenderedPageBreak/>
              <w:t>27</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Приставка. Суффикс. Правописание суффиксов  -ик, -ек</w:t>
            </w:r>
          </w:p>
          <w:p w:rsidR="007E1C3C" w:rsidRPr="001C2BC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63634E" w:rsidRDefault="007E1C3C" w:rsidP="00DD7437">
            <w:pPr>
              <w:spacing w:after="0" w:line="240" w:lineRule="auto"/>
              <w:rPr>
                <w:rFonts w:ascii="Times New Roman" w:hAnsi="Times New Roman"/>
                <w:sz w:val="20"/>
                <w:szCs w:val="20"/>
              </w:rPr>
            </w:pPr>
            <w:r w:rsidRPr="0063634E">
              <w:rPr>
                <w:rFonts w:ascii="Times New Roman" w:hAnsi="Times New Roman"/>
                <w:sz w:val="20"/>
                <w:szCs w:val="20"/>
              </w:rPr>
              <w:t>Что надо знать, чтобы правильно разобрать слово по составу?</w:t>
            </w: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09193F" w:rsidP="00DD7437">
            <w:pPr>
              <w:spacing w:after="0" w:line="240" w:lineRule="auto"/>
              <w:rPr>
                <w:rFonts w:ascii="Times New Roman" w:hAnsi="Times New Roman"/>
                <w:sz w:val="20"/>
                <w:szCs w:val="20"/>
              </w:rPr>
            </w:pPr>
            <w:hyperlink r:id="rId23" w:history="1">
              <w:r w:rsidR="007E1C3C" w:rsidRPr="001C2BCE">
                <w:rPr>
                  <w:rStyle w:val="ac"/>
                  <w:sz w:val="20"/>
                  <w:szCs w:val="20"/>
                </w:rPr>
                <w:t>h</w:t>
              </w:r>
              <w:r w:rsidR="007E1C3C" w:rsidRPr="00B8096B">
                <w:rPr>
                  <w:rStyle w:val="ac"/>
                  <w:rFonts w:ascii="Times New Roman" w:hAnsi="Times New Roman"/>
                  <w:sz w:val="20"/>
                  <w:szCs w:val="20"/>
                </w:rPr>
                <w:t>ttp://www.myshared.ru/slide/98443/</w:t>
              </w:r>
            </w:hyperlink>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rPr>
            </w:pPr>
            <w:r w:rsidRPr="001C2BCE">
              <w:rPr>
                <w:rFonts w:ascii="Times New Roman" w:hAnsi="Times New Roman"/>
                <w:sz w:val="20"/>
                <w:szCs w:val="20"/>
              </w:rPr>
              <w:t>Научиться объяснять значение слов, роль и значение суффиксов и приставок, работать с памяткой «Разбор слова по составу»</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Познавательные:</w:t>
            </w:r>
            <w:r w:rsidRPr="001C2BCE">
              <w:rPr>
                <w:rFonts w:ascii="Times New Roman" w:hAnsi="Times New Roman" w:cs="Times New Roman"/>
                <w:sz w:val="20"/>
                <w:szCs w:val="20"/>
              </w:rPr>
              <w:t xml:space="preserve"> целенаправленно слушать учителя (одноклассников), решая познавательную задачу; понимать заданный вопрос, в соответствии с ним строить ответ в устной форме </w:t>
            </w:r>
          </w:p>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Регулятивные:</w:t>
            </w:r>
            <w:r w:rsidRPr="001C2BCE">
              <w:rPr>
                <w:rFonts w:ascii="Times New Roman" w:hAnsi="Times New Roman" w:cs="Times New Roman"/>
                <w:sz w:val="20"/>
                <w:szCs w:val="20"/>
              </w:rPr>
              <w:t xml:space="preserve"> оценивать совместно с учителем или одноклассниками результат своих действий, вносить соответствующие коррективы.</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 xml:space="preserve">Коммуникативные: </w:t>
            </w:r>
            <w:r w:rsidRPr="001C2BCE">
              <w:rPr>
                <w:rFonts w:ascii="Times New Roman" w:hAnsi="Times New Roman"/>
                <w:sz w:val="20"/>
                <w:szCs w:val="20"/>
              </w:rPr>
              <w:t>отстаивать свою точку зрения, соблюдая правила речевого этикета</w:t>
            </w:r>
          </w:p>
        </w:tc>
        <w:tc>
          <w:tcPr>
            <w:tcW w:w="2268" w:type="dxa"/>
            <w:tcBorders>
              <w:top w:val="single" w:sz="4" w:space="0" w:color="auto"/>
              <w:left w:val="single" w:sz="4" w:space="0" w:color="auto"/>
              <w:bottom w:val="single" w:sz="4" w:space="0" w:color="auto"/>
              <w:right w:val="single" w:sz="4" w:space="0" w:color="auto"/>
            </w:tcBorders>
          </w:tcPr>
          <w:p w:rsidR="007E1C3C" w:rsidRPr="004827DF" w:rsidRDefault="007E1C3C" w:rsidP="00DD7437">
            <w:pPr>
              <w:spacing w:after="0" w:line="240" w:lineRule="auto"/>
              <w:rPr>
                <w:rFonts w:ascii="Times New Roman" w:hAnsi="Times New Roman"/>
              </w:rPr>
            </w:pPr>
            <w:r w:rsidRPr="004827DF">
              <w:rPr>
                <w:rFonts w:ascii="Times New Roman" w:hAnsi="Times New Roman"/>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28</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Правописание гласных и согласных в корнях слов.</w:t>
            </w:r>
          </w:p>
          <w:p w:rsidR="007E1C3C" w:rsidRPr="001C2BC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63634E" w:rsidRDefault="007E1C3C" w:rsidP="00DD7437">
            <w:pPr>
              <w:rPr>
                <w:rFonts w:ascii="Times New Roman" w:hAnsi="Times New Roman"/>
                <w:sz w:val="20"/>
                <w:szCs w:val="20"/>
              </w:rPr>
            </w:pPr>
            <w:r w:rsidRPr="0063634E">
              <w:rPr>
                <w:rFonts w:ascii="Times New Roman" w:hAnsi="Times New Roman"/>
                <w:sz w:val="20"/>
                <w:szCs w:val="20"/>
              </w:rPr>
              <w:t xml:space="preserve">Какие  орфограммы могут быть в корнях слов?Как их найти? Как провести проверку, если орфограммы в корне </w:t>
            </w:r>
            <w:r w:rsidRPr="0063634E">
              <w:rPr>
                <w:rFonts w:ascii="Times New Roman" w:hAnsi="Times New Roman"/>
                <w:sz w:val="20"/>
                <w:szCs w:val="20"/>
              </w:rPr>
              <w:lastRenderedPageBreak/>
              <w:t>слова? Чем сходны между собой три правила правописание гласны и согласных в корнях слов?</w:t>
            </w:r>
          </w:p>
          <w:p w:rsidR="007E1C3C" w:rsidRPr="0063634E" w:rsidRDefault="007E1C3C" w:rsidP="00DD7437">
            <w:pPr>
              <w:rPr>
                <w:rFonts w:ascii="Times New Roman" w:hAnsi="Times New Roman"/>
                <w:sz w:val="20"/>
                <w:szCs w:val="20"/>
              </w:rPr>
            </w:pPr>
          </w:p>
          <w:p w:rsidR="007E1C3C" w:rsidRPr="0063634E"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rPr>
            </w:pPr>
            <w:r w:rsidRPr="001C2BCE">
              <w:rPr>
                <w:rFonts w:ascii="Times New Roman" w:hAnsi="Times New Roman"/>
                <w:sz w:val="20"/>
                <w:szCs w:val="20"/>
              </w:rPr>
              <w:t xml:space="preserve">Научиться устанавливать наличие в словах безударного гласного, проверяемого ударением, устанавливать зависимость способа проверки от места </w:t>
            </w:r>
            <w:r w:rsidRPr="001C2BCE">
              <w:rPr>
                <w:rFonts w:ascii="Times New Roman" w:hAnsi="Times New Roman"/>
                <w:sz w:val="20"/>
                <w:szCs w:val="20"/>
              </w:rPr>
              <w:lastRenderedPageBreak/>
              <w:t xml:space="preserve">орфограммы в слове </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lastRenderedPageBreak/>
              <w:t>Познавательные:</w:t>
            </w:r>
            <w:r w:rsidRPr="001C2BCE">
              <w:rPr>
                <w:rFonts w:ascii="Times New Roman" w:hAnsi="Times New Roman" w:cs="Times New Roman"/>
                <w:sz w:val="20"/>
                <w:szCs w:val="20"/>
              </w:rPr>
              <w:t xml:space="preserve"> анализировать изучаемые факты языка с выделением их отличительных признаков, осуществлять синтез как составление целого из частей (под руководством учителя). </w:t>
            </w:r>
          </w:p>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lastRenderedPageBreak/>
              <w:t xml:space="preserve">Регулятивные: </w:t>
            </w:r>
            <w:r w:rsidRPr="001C2BCE">
              <w:rPr>
                <w:rFonts w:ascii="Times New Roman" w:hAnsi="Times New Roman" w:cs="Times New Roman"/>
                <w:sz w:val="20"/>
                <w:szCs w:val="20"/>
              </w:rPr>
              <w:t>определять самостоятельно критерии оценивания, давать самооценку</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Коммуникативные:</w:t>
            </w:r>
            <w:r w:rsidRPr="001C2BCE">
              <w:rPr>
                <w:rFonts w:ascii="Times New Roman" w:hAnsi="Times New Roman"/>
                <w:sz w:val="20"/>
                <w:szCs w:val="20"/>
              </w:rPr>
              <w:t xml:space="preserve"> участвовать в диалоге; слушать и понимать других, высказывать свою точку зрения на события, поступки</w:t>
            </w:r>
          </w:p>
        </w:tc>
        <w:tc>
          <w:tcPr>
            <w:tcW w:w="2268" w:type="dxa"/>
            <w:tcBorders>
              <w:top w:val="single" w:sz="4" w:space="0" w:color="auto"/>
              <w:left w:val="single" w:sz="4" w:space="0" w:color="auto"/>
              <w:bottom w:val="single" w:sz="4" w:space="0" w:color="auto"/>
              <w:right w:val="single" w:sz="4" w:space="0" w:color="auto"/>
            </w:tcBorders>
          </w:tcPr>
          <w:p w:rsidR="007E1C3C" w:rsidRPr="00D57563" w:rsidRDefault="007E1C3C" w:rsidP="00DD7437">
            <w:pPr>
              <w:spacing w:after="0" w:line="240" w:lineRule="auto"/>
              <w:rPr>
                <w:rFonts w:ascii="Times New Roman" w:hAnsi="Times New Roman"/>
              </w:rPr>
            </w:pPr>
            <w:r w:rsidRPr="00D57563">
              <w:rPr>
                <w:rFonts w:ascii="Times New Roman" w:hAnsi="Times New Roman"/>
              </w:rPr>
              <w:lastRenderedPageBreak/>
              <w:t xml:space="preserve">Формирование чувства гордости за свою Родину, российский народ и историю России; осознание своей </w:t>
            </w:r>
            <w:r w:rsidRPr="00D57563">
              <w:rPr>
                <w:rFonts w:ascii="Times New Roman" w:hAnsi="Times New Roman"/>
              </w:rPr>
              <w:lastRenderedPageBreak/>
              <w:t>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lastRenderedPageBreak/>
              <w:t>29</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Правописание гласных и согласных в корнях слов, удвоенных согласных в словах.</w:t>
            </w:r>
          </w:p>
        </w:tc>
        <w:tc>
          <w:tcPr>
            <w:tcW w:w="2126" w:type="dxa"/>
            <w:tcBorders>
              <w:top w:val="single" w:sz="4" w:space="0" w:color="auto"/>
              <w:left w:val="single" w:sz="4" w:space="0" w:color="auto"/>
              <w:bottom w:val="single" w:sz="4" w:space="0" w:color="auto"/>
              <w:right w:val="single" w:sz="4" w:space="0" w:color="auto"/>
            </w:tcBorders>
          </w:tcPr>
          <w:p w:rsidR="007E1C3C" w:rsidRPr="0063634E" w:rsidRDefault="007E1C3C" w:rsidP="00DD7437">
            <w:pPr>
              <w:rPr>
                <w:rFonts w:ascii="Times New Roman" w:hAnsi="Times New Roman"/>
                <w:sz w:val="20"/>
                <w:szCs w:val="20"/>
              </w:rPr>
            </w:pPr>
            <w:r w:rsidRPr="0063634E">
              <w:rPr>
                <w:rFonts w:ascii="Times New Roman" w:hAnsi="Times New Roman"/>
                <w:sz w:val="20"/>
                <w:szCs w:val="20"/>
              </w:rPr>
              <w:t>Что надо знать о написании гласных и согланых в корне слов?</w:t>
            </w:r>
          </w:p>
          <w:p w:rsidR="007E1C3C" w:rsidRPr="0063634E"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rPr>
            </w:pPr>
            <w:r w:rsidRPr="001C2BCE">
              <w:rPr>
                <w:rFonts w:ascii="Times New Roman" w:hAnsi="Times New Roman"/>
                <w:sz w:val="20"/>
                <w:szCs w:val="20"/>
              </w:rPr>
              <w:t>Научиться устанавливать наличие в словах безударного гласного, непроверяемого ударением</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Познавательные:</w:t>
            </w:r>
            <w:r w:rsidRPr="001C2BCE">
              <w:rPr>
                <w:rFonts w:ascii="Times New Roman" w:hAnsi="Times New Roman" w:cs="Times New Roman"/>
                <w:sz w:val="20"/>
                <w:szCs w:val="20"/>
              </w:rPr>
              <w:t xml:space="preserve"> самостоятельно делать выводы, перерабатывать информацию, преобразовывать её, представлять информацию на основе схем, моделей, сообщений</w:t>
            </w:r>
          </w:p>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Регулятивные:</w:t>
            </w:r>
            <w:r w:rsidRPr="001C2BCE">
              <w:rPr>
                <w:rFonts w:ascii="Times New Roman" w:hAnsi="Times New Roman" w:cs="Times New Roman"/>
                <w:sz w:val="20"/>
                <w:szCs w:val="20"/>
              </w:rPr>
              <w:t xml:space="preserve"> высказывать своё предположение относительно способов решения учебной задачи</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Коммуникативные:</w:t>
            </w:r>
            <w:r w:rsidRPr="001C2BCE">
              <w:rPr>
                <w:rFonts w:ascii="Times New Roman" w:hAnsi="Times New Roman"/>
                <w:sz w:val="20"/>
                <w:szCs w:val="20"/>
              </w:rPr>
              <w:t xml:space="preserve"> участвовать в работе группы, распределять роли, договариваться друг с другом; предвидеть последствия коллективных решений</w:t>
            </w:r>
          </w:p>
        </w:tc>
        <w:tc>
          <w:tcPr>
            <w:tcW w:w="2268" w:type="dxa"/>
            <w:tcBorders>
              <w:top w:val="single" w:sz="4" w:space="0" w:color="auto"/>
              <w:left w:val="single" w:sz="4" w:space="0" w:color="auto"/>
              <w:bottom w:val="single" w:sz="4" w:space="0" w:color="auto"/>
              <w:right w:val="single" w:sz="4" w:space="0" w:color="auto"/>
            </w:tcBorders>
          </w:tcPr>
          <w:p w:rsidR="007E1C3C" w:rsidRPr="000E204F" w:rsidRDefault="007E1C3C" w:rsidP="00DD7437">
            <w:pPr>
              <w:spacing w:after="0" w:line="240" w:lineRule="auto"/>
              <w:rPr>
                <w:rFonts w:ascii="Times New Roman" w:hAnsi="Times New Roman"/>
              </w:rPr>
            </w:pPr>
            <w:r w:rsidRPr="000E204F">
              <w:rPr>
                <w:rFonts w:ascii="Times New Roman" w:hAnsi="Times New Roman"/>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30</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Правописание суффиксов и приставок в словах.</w:t>
            </w:r>
          </w:p>
          <w:p w:rsidR="007E1C3C" w:rsidRPr="001C2BC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63634E" w:rsidRDefault="007E1C3C" w:rsidP="00DD7437">
            <w:pPr>
              <w:snapToGrid w:val="0"/>
              <w:rPr>
                <w:rFonts w:ascii="Times New Roman" w:hAnsi="Times New Roman"/>
                <w:sz w:val="20"/>
                <w:szCs w:val="20"/>
              </w:rPr>
            </w:pPr>
            <w:r w:rsidRPr="0063634E">
              <w:rPr>
                <w:rFonts w:ascii="Times New Roman" w:hAnsi="Times New Roman"/>
                <w:sz w:val="20"/>
                <w:szCs w:val="20"/>
              </w:rPr>
              <w:t>Как различать приставки и предлоги? Что надо знать о написании приставок и предлогов?</w:t>
            </w:r>
          </w:p>
          <w:p w:rsidR="007E1C3C" w:rsidRPr="0063634E"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rPr>
            </w:pPr>
            <w:r w:rsidRPr="001C2BCE">
              <w:rPr>
                <w:rFonts w:ascii="Times New Roman" w:hAnsi="Times New Roman"/>
                <w:sz w:val="20"/>
                <w:szCs w:val="20"/>
              </w:rPr>
              <w:t>Научиться анализировать разные способы проверки орфограмм, группировать слова по месту орфограммы и по типу орфограммы</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Познавательные:</w:t>
            </w:r>
            <w:r w:rsidRPr="001C2BCE">
              <w:rPr>
                <w:rFonts w:ascii="Times New Roman" w:hAnsi="Times New Roman" w:cs="Times New Roman"/>
                <w:sz w:val="20"/>
                <w:szCs w:val="20"/>
              </w:rPr>
              <w:t xml:space="preserve"> отбирать необходимые источники информации среди предложенных учителем словарей, энциклопедий, справочников, электронных дисков; понимать заданный вопрос, в соответствии с ним </w:t>
            </w:r>
            <w:r w:rsidRPr="001C2BCE">
              <w:rPr>
                <w:rFonts w:ascii="Times New Roman" w:hAnsi="Times New Roman" w:cs="Times New Roman"/>
                <w:sz w:val="20"/>
                <w:szCs w:val="20"/>
              </w:rPr>
              <w:lastRenderedPageBreak/>
              <w:t xml:space="preserve">строить ответ в устной форме </w:t>
            </w:r>
            <w:r w:rsidRPr="001C2BCE">
              <w:rPr>
                <w:rFonts w:ascii="Times New Roman" w:hAnsi="Times New Roman" w:cs="Times New Roman"/>
                <w:b/>
                <w:bCs/>
                <w:i/>
                <w:iCs/>
                <w:sz w:val="20"/>
                <w:szCs w:val="20"/>
              </w:rPr>
              <w:t>Регулятивные:</w:t>
            </w:r>
            <w:r w:rsidRPr="001C2BCE">
              <w:rPr>
                <w:rFonts w:ascii="Times New Roman" w:hAnsi="Times New Roman" w:cs="Times New Roman"/>
                <w:sz w:val="20"/>
                <w:szCs w:val="20"/>
              </w:rPr>
              <w:t xml:space="preserve"> использовать при выполнении задания справочники и словари</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Коммуникативные:</w:t>
            </w:r>
            <w:r w:rsidRPr="001C2BCE">
              <w:rPr>
                <w:rFonts w:ascii="Times New Roman" w:hAnsi="Times New Roman"/>
                <w:sz w:val="20"/>
                <w:szCs w:val="20"/>
              </w:rPr>
              <w:t xml:space="preserve"> участвовать в диалоге; отстаивать свою точку зрения, соблюдая правила речевого этикета; аргументировать свою точку зрения с помощью фактов и дополнительных сведений; понимать точку зрения другого; участвовать в работе группы</w:t>
            </w:r>
          </w:p>
        </w:tc>
        <w:tc>
          <w:tcPr>
            <w:tcW w:w="2268" w:type="dxa"/>
            <w:tcBorders>
              <w:top w:val="single" w:sz="4" w:space="0" w:color="auto"/>
              <w:left w:val="single" w:sz="4" w:space="0" w:color="auto"/>
              <w:bottom w:val="single" w:sz="4" w:space="0" w:color="auto"/>
              <w:right w:val="single" w:sz="4" w:space="0" w:color="auto"/>
            </w:tcBorders>
          </w:tcPr>
          <w:p w:rsidR="007E1C3C" w:rsidRPr="00437FE9" w:rsidRDefault="007E1C3C" w:rsidP="00DD7437">
            <w:pPr>
              <w:spacing w:after="0" w:line="240" w:lineRule="auto"/>
              <w:rPr>
                <w:rFonts w:ascii="Times New Roman" w:hAnsi="Times New Roman"/>
              </w:rPr>
            </w:pPr>
            <w:r w:rsidRPr="00437FE9">
              <w:rPr>
                <w:rFonts w:ascii="Times New Roman" w:hAnsi="Times New Roman"/>
              </w:rPr>
              <w:lastRenderedPageBreak/>
              <w:t>Самооценка на основе критериев успешности учебной деятельности</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lastRenderedPageBreak/>
              <w:t>31</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Правописание Ъ и Ь разделительных знаков.</w:t>
            </w:r>
          </w:p>
          <w:p w:rsidR="007E1C3C" w:rsidRPr="001C2BC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63634E" w:rsidRDefault="007E1C3C" w:rsidP="00DD7437">
            <w:pPr>
              <w:snapToGrid w:val="0"/>
              <w:rPr>
                <w:rFonts w:ascii="Times New Roman" w:hAnsi="Times New Roman"/>
                <w:sz w:val="20"/>
                <w:szCs w:val="20"/>
              </w:rPr>
            </w:pPr>
            <w:r w:rsidRPr="0063634E">
              <w:rPr>
                <w:rFonts w:ascii="Times New Roman" w:hAnsi="Times New Roman"/>
                <w:sz w:val="20"/>
                <w:szCs w:val="20"/>
              </w:rPr>
              <w:t>Что надо знать о написании слов с разделительными твердым  и мягким знаками?</w:t>
            </w:r>
          </w:p>
          <w:p w:rsidR="007E1C3C" w:rsidRPr="0063634E"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24" w:history="1">
              <w:r w:rsidR="007E1C3C" w:rsidRPr="00B8096B">
                <w:rPr>
                  <w:rStyle w:val="ac"/>
                  <w:rFonts w:ascii="Times New Roman" w:hAnsi="Times New Roman"/>
                  <w:sz w:val="20"/>
                  <w:szCs w:val="20"/>
                </w:rPr>
                <w:t>http://www.myshared.ru/slide/213295/</w:t>
              </w:r>
            </w:hyperlink>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rPr>
            </w:pPr>
            <w:r w:rsidRPr="001C2BCE">
              <w:rPr>
                <w:rFonts w:ascii="Times New Roman" w:hAnsi="Times New Roman"/>
                <w:sz w:val="20"/>
                <w:szCs w:val="20"/>
              </w:rPr>
              <w:t>Научиться работать с орфографическим словарем, писать слова с изученными орфограммами</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Познавательные:</w:t>
            </w:r>
            <w:r w:rsidRPr="001C2BCE">
              <w:rPr>
                <w:rFonts w:ascii="Times New Roman" w:hAnsi="Times New Roman" w:cs="Times New Roman"/>
                <w:sz w:val="20"/>
                <w:szCs w:val="20"/>
              </w:rPr>
              <w:t xml:space="preserve">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Регулятивные:</w:t>
            </w:r>
            <w:r w:rsidRPr="001C2BCE">
              <w:rPr>
                <w:rFonts w:ascii="Times New Roman" w:hAnsi="Times New Roman" w:cs="Times New Roman"/>
                <w:sz w:val="20"/>
                <w:szCs w:val="20"/>
              </w:rPr>
              <w:t xml:space="preserve"> самостоятельно формулировать задание: определять его цель, планировать алгоритм его выполнения</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 xml:space="preserve">Коммуникативные: </w:t>
            </w:r>
            <w:r w:rsidRPr="001C2BCE">
              <w:rPr>
                <w:rFonts w:ascii="Times New Roman" w:hAnsi="Times New Roman"/>
                <w:sz w:val="20"/>
                <w:szCs w:val="20"/>
              </w:rPr>
              <w:t>оформлять свои мысли в устной и письменной речи с учетом своих учебных и жизненных речевых ситуаций.</w:t>
            </w:r>
          </w:p>
        </w:tc>
        <w:tc>
          <w:tcPr>
            <w:tcW w:w="2268" w:type="dxa"/>
            <w:tcBorders>
              <w:top w:val="single" w:sz="4" w:space="0" w:color="auto"/>
              <w:left w:val="single" w:sz="4" w:space="0" w:color="auto"/>
              <w:bottom w:val="single" w:sz="4" w:space="0" w:color="auto"/>
              <w:right w:val="single" w:sz="4" w:space="0" w:color="auto"/>
            </w:tcBorders>
          </w:tcPr>
          <w:p w:rsidR="007E1C3C" w:rsidRPr="006A40D9" w:rsidRDefault="007E1C3C" w:rsidP="00DD7437">
            <w:pPr>
              <w:spacing w:after="0" w:line="240" w:lineRule="auto"/>
              <w:rPr>
                <w:rFonts w:ascii="Times New Roman" w:hAnsi="Times New Roman"/>
              </w:rPr>
            </w:pPr>
            <w:r w:rsidRPr="006A40D9">
              <w:rPr>
                <w:rFonts w:ascii="Times New Roman" w:hAnsi="Times New Roman"/>
              </w:rPr>
              <w:t>Формирование целостного, социально ориентированного взгляда на мир</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32</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Обучающее изложение.</w:t>
            </w: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rPr>
                <w:rFonts w:ascii="Times New Roman" w:hAnsi="Times New Roman"/>
                <w:b/>
                <w:color w:val="00B050"/>
                <w:sz w:val="20"/>
                <w:szCs w:val="20"/>
              </w:rPr>
            </w:pPr>
            <w:r w:rsidRPr="009142B2">
              <w:rPr>
                <w:rFonts w:ascii="Times New Roman" w:hAnsi="Times New Roman"/>
                <w:sz w:val="20"/>
                <w:szCs w:val="20"/>
              </w:rPr>
              <w:t>Какие виды изложений вы знаете?</w:t>
            </w:r>
          </w:p>
          <w:p w:rsidR="007E1C3C" w:rsidRPr="0063634E"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rPr>
            </w:pPr>
            <w:r w:rsidRPr="001C2BCE">
              <w:rPr>
                <w:rFonts w:ascii="Times New Roman" w:hAnsi="Times New Roman"/>
                <w:sz w:val="20"/>
                <w:szCs w:val="20"/>
              </w:rPr>
              <w:t>Научиться восстанавливать нарушенную последовательность частей текста и подробно воспроизводить содержание текста</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Познавательные:</w:t>
            </w:r>
            <w:r w:rsidRPr="001C2BCE">
              <w:rPr>
                <w:rFonts w:ascii="Times New Roman" w:hAnsi="Times New Roman" w:cs="Times New Roman"/>
                <w:sz w:val="20"/>
                <w:szCs w:val="20"/>
              </w:rPr>
              <w:t xml:space="preserve"> составлять план текста; уметь передавать содержание в сжатом, выборочном или развёрнутом виде; составлять устно монологическое высказывание по предложенной теме </w:t>
            </w:r>
          </w:p>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lastRenderedPageBreak/>
              <w:t>Регулятивные:</w:t>
            </w:r>
            <w:r w:rsidRPr="001C2BCE">
              <w:rPr>
                <w:rFonts w:ascii="Times New Roman" w:hAnsi="Times New Roman" w:cs="Times New Roman"/>
                <w:sz w:val="20"/>
                <w:szCs w:val="20"/>
              </w:rPr>
              <w:t xml:space="preserve"> высказывать своё предположение относительно способов решения учебной задачи</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Коммуникативные:</w:t>
            </w:r>
            <w:r w:rsidRPr="001C2BCE">
              <w:rPr>
                <w:rFonts w:ascii="Times New Roman" w:hAnsi="Times New Roman"/>
                <w:sz w:val="20"/>
                <w:szCs w:val="20"/>
              </w:rPr>
              <w:t xml:space="preserve"> выполняя различные роли в группе, сотрудничать в совместном решении проблемы</w:t>
            </w:r>
          </w:p>
        </w:tc>
        <w:tc>
          <w:tcPr>
            <w:tcW w:w="2268" w:type="dxa"/>
            <w:tcBorders>
              <w:top w:val="single" w:sz="4" w:space="0" w:color="auto"/>
              <w:left w:val="single" w:sz="4" w:space="0" w:color="auto"/>
              <w:bottom w:val="single" w:sz="4" w:space="0" w:color="auto"/>
              <w:right w:val="single" w:sz="4" w:space="0" w:color="auto"/>
            </w:tcBorders>
          </w:tcPr>
          <w:p w:rsidR="007E1C3C" w:rsidRPr="006A40D9" w:rsidRDefault="007E1C3C" w:rsidP="00DD7437">
            <w:pPr>
              <w:spacing w:after="0" w:line="240" w:lineRule="auto"/>
              <w:rPr>
                <w:rFonts w:ascii="Times New Roman" w:hAnsi="Times New Roman"/>
              </w:rPr>
            </w:pPr>
            <w:r w:rsidRPr="006A40D9">
              <w:rPr>
                <w:rFonts w:ascii="Times New Roman" w:hAnsi="Times New Roman"/>
              </w:rPr>
              <w:lastRenderedPageBreak/>
              <w:t>Формирование целостного, социально ориентированного взгляда на мир</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lastRenderedPageBreak/>
              <w:t>33</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Самостоятельные и служебные части речи.</w:t>
            </w:r>
          </w:p>
          <w:p w:rsidR="007E1C3C" w:rsidRPr="001C2BC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63634E" w:rsidRDefault="007E1C3C" w:rsidP="00DD7437">
            <w:pPr>
              <w:snapToGrid w:val="0"/>
              <w:rPr>
                <w:rFonts w:ascii="Times New Roman" w:hAnsi="Times New Roman"/>
                <w:sz w:val="20"/>
                <w:szCs w:val="20"/>
              </w:rPr>
            </w:pPr>
            <w:r w:rsidRPr="0063634E">
              <w:rPr>
                <w:rFonts w:ascii="Times New Roman" w:hAnsi="Times New Roman"/>
                <w:sz w:val="20"/>
                <w:szCs w:val="20"/>
              </w:rPr>
              <w:t>Какие части речи вы знаете?</w:t>
            </w:r>
            <w:r>
              <w:rPr>
                <w:rFonts w:ascii="Times New Roman" w:hAnsi="Times New Roman"/>
                <w:sz w:val="20"/>
                <w:szCs w:val="20"/>
              </w:rPr>
              <w:t xml:space="preserve"> </w:t>
            </w:r>
            <w:r w:rsidRPr="0063634E">
              <w:rPr>
                <w:rFonts w:ascii="Times New Roman" w:hAnsi="Times New Roman"/>
                <w:sz w:val="20"/>
                <w:szCs w:val="20"/>
              </w:rPr>
              <w:t>По каким признакам их можно различить? Как разобрать имя существительное  как часть речи? Как определить род имени  существительного?Что надо знать о правиле написания</w:t>
            </w:r>
            <w:r w:rsidRPr="0063634E">
              <w:rPr>
                <w:rFonts w:ascii="Times New Roman" w:hAnsi="Times New Roman"/>
                <w:b/>
                <w:bCs/>
                <w:sz w:val="20"/>
                <w:szCs w:val="20"/>
              </w:rPr>
              <w:t xml:space="preserve"> ь</w:t>
            </w:r>
            <w:r w:rsidRPr="0063634E">
              <w:rPr>
                <w:rFonts w:ascii="Times New Roman" w:hAnsi="Times New Roman"/>
                <w:sz w:val="20"/>
                <w:szCs w:val="20"/>
              </w:rPr>
              <w:t xml:space="preserve"> на конце существительных после шипящих?</w:t>
            </w:r>
          </w:p>
          <w:p w:rsidR="007E1C3C" w:rsidRPr="0063634E"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25" w:history="1">
              <w:r w:rsidR="007E1C3C" w:rsidRPr="00B8096B">
                <w:rPr>
                  <w:rStyle w:val="ac"/>
                  <w:rFonts w:ascii="Times New Roman" w:hAnsi="Times New Roman"/>
                  <w:sz w:val="20"/>
                  <w:szCs w:val="20"/>
                </w:rPr>
                <w:t>http://www.uchportal.ru/load/46-1-0-14973</w:t>
              </w:r>
            </w:hyperlink>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rPr>
            </w:pPr>
            <w:r w:rsidRPr="001C2BCE">
              <w:rPr>
                <w:rFonts w:ascii="Times New Roman" w:hAnsi="Times New Roman"/>
                <w:sz w:val="20"/>
                <w:szCs w:val="20"/>
              </w:rPr>
              <w:t>Научиться находить неправильно записанные слова и исправлять ошибки, оценивать результат выполнения орфографической задачи. Научиться делить части речи на самостоятельные и служебные</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Познавательные:</w:t>
            </w:r>
            <w:r w:rsidRPr="001C2BCE">
              <w:rPr>
                <w:rFonts w:ascii="Times New Roman" w:hAnsi="Times New Roman" w:cs="Times New Roman"/>
                <w:sz w:val="20"/>
                <w:szCs w:val="20"/>
              </w:rPr>
              <w:t xml:space="preserve"> самостоятельно делать выводы, перерабатывать информацию, преобразовывать её, представлять информацию на основе схем, моделей, сообщений; составлять сложный план текста. </w:t>
            </w:r>
          </w:p>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 xml:space="preserve">Регулятивные: </w:t>
            </w:r>
            <w:r w:rsidRPr="001C2BCE">
              <w:rPr>
                <w:rFonts w:ascii="Times New Roman" w:hAnsi="Times New Roman" w:cs="Times New Roman"/>
                <w:sz w:val="20"/>
                <w:szCs w:val="20"/>
              </w:rPr>
              <w:t>оценивать совместно с учителем или одноклассниками результат своих действий, вносить соответствующие коррективы.</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Коммуникативные:</w:t>
            </w:r>
            <w:r w:rsidRPr="001C2BCE">
              <w:rPr>
                <w:rFonts w:ascii="Times New Roman" w:hAnsi="Times New Roman"/>
                <w:sz w:val="20"/>
                <w:szCs w:val="20"/>
              </w:rPr>
              <w:t xml:space="preserve"> уметь взглянуть на ситуацию с иной позиции.</w:t>
            </w:r>
          </w:p>
        </w:tc>
        <w:tc>
          <w:tcPr>
            <w:tcW w:w="2268" w:type="dxa"/>
            <w:tcBorders>
              <w:top w:val="single" w:sz="4" w:space="0" w:color="auto"/>
              <w:left w:val="single" w:sz="4" w:space="0" w:color="auto"/>
              <w:bottom w:val="single" w:sz="4" w:space="0" w:color="auto"/>
              <w:right w:val="single" w:sz="4" w:space="0" w:color="auto"/>
            </w:tcBorders>
          </w:tcPr>
          <w:p w:rsidR="007E1C3C" w:rsidRPr="00C77391" w:rsidRDefault="007E1C3C" w:rsidP="00DD7437">
            <w:pPr>
              <w:spacing w:line="240" w:lineRule="auto"/>
            </w:pPr>
            <w:r w:rsidRPr="00C77391">
              <w:rPr>
                <w:rFonts w:ascii="Times New Roman" w:hAnsi="Times New Roman"/>
              </w:rPr>
              <w:t>Принятие и освоение социальной роли обучающегося, развитие мотивов учебной деятельности и формирование личностного смысла учения</w:t>
            </w:r>
            <w:r>
              <w:rPr>
                <w:rFonts w:ascii="Times New Roman" w:hAnsi="Times New Roman"/>
              </w:rPr>
              <w:t>.</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34</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Склонение имён существительных и имён прилагательных.</w:t>
            </w:r>
          </w:p>
        </w:tc>
        <w:tc>
          <w:tcPr>
            <w:tcW w:w="2126" w:type="dxa"/>
            <w:tcBorders>
              <w:top w:val="single" w:sz="4" w:space="0" w:color="auto"/>
              <w:left w:val="single" w:sz="4" w:space="0" w:color="auto"/>
              <w:bottom w:val="single" w:sz="4" w:space="0" w:color="auto"/>
              <w:right w:val="single" w:sz="4" w:space="0" w:color="auto"/>
            </w:tcBorders>
          </w:tcPr>
          <w:p w:rsidR="007E1C3C" w:rsidRPr="0063634E" w:rsidRDefault="007E1C3C" w:rsidP="00DD7437">
            <w:pPr>
              <w:snapToGrid w:val="0"/>
              <w:rPr>
                <w:rFonts w:ascii="Times New Roman" w:hAnsi="Times New Roman"/>
                <w:sz w:val="20"/>
                <w:szCs w:val="20"/>
              </w:rPr>
            </w:pPr>
            <w:r w:rsidRPr="0063634E">
              <w:rPr>
                <w:rFonts w:ascii="Times New Roman" w:hAnsi="Times New Roman"/>
                <w:sz w:val="20"/>
                <w:szCs w:val="20"/>
              </w:rPr>
              <w:t xml:space="preserve">Какие морфологические признаки можно определить у имени прилагательного? Что надо знать о написании родовых окончаний имен прилагательных? Что общего в формах изменения имен </w:t>
            </w:r>
            <w:r w:rsidRPr="0063634E">
              <w:rPr>
                <w:rFonts w:ascii="Times New Roman" w:hAnsi="Times New Roman"/>
                <w:sz w:val="20"/>
                <w:szCs w:val="20"/>
              </w:rPr>
              <w:lastRenderedPageBreak/>
              <w:t>прилагательных и имен существительных?</w:t>
            </w:r>
          </w:p>
          <w:p w:rsidR="007E1C3C" w:rsidRPr="0063634E"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Научиться соотносить грамматические признаки с той частью речи, которой они присущи.</w:t>
            </w:r>
          </w:p>
          <w:p w:rsidR="007E1C3C" w:rsidRPr="001C2BCE" w:rsidRDefault="007E1C3C" w:rsidP="00DD7437">
            <w:pPr>
              <w:spacing w:line="240" w:lineRule="auto"/>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Познавательные:</w:t>
            </w:r>
            <w:r w:rsidRPr="001C2BCE">
              <w:rPr>
                <w:rFonts w:ascii="Times New Roman" w:hAnsi="Times New Roman" w:cs="Times New Roman"/>
                <w:sz w:val="20"/>
                <w:szCs w:val="20"/>
              </w:rPr>
              <w:t xml:space="preserve"> определять круг своего незнания; анализировать, сравнивать, группировать различные объекты, явления, факты. </w:t>
            </w:r>
          </w:p>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Регулятивные:</w:t>
            </w:r>
            <w:r w:rsidRPr="001C2BCE">
              <w:rPr>
                <w:rFonts w:ascii="Times New Roman" w:hAnsi="Times New Roman" w:cs="Times New Roman"/>
                <w:sz w:val="20"/>
                <w:szCs w:val="20"/>
              </w:rPr>
              <w:t xml:space="preserve"> проговаривать вслух последовательность производимых действий, </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Коммуникативные:</w:t>
            </w:r>
            <w:r w:rsidRPr="001C2BCE">
              <w:rPr>
                <w:rFonts w:ascii="Times New Roman" w:hAnsi="Times New Roman"/>
                <w:sz w:val="20"/>
                <w:szCs w:val="20"/>
              </w:rPr>
              <w:t xml:space="preserve"> участвовать в диалоге; слушать и понимать других, высказывать свою точку </w:t>
            </w:r>
            <w:r w:rsidRPr="001C2BCE">
              <w:rPr>
                <w:rFonts w:ascii="Times New Roman" w:hAnsi="Times New Roman"/>
                <w:sz w:val="20"/>
                <w:szCs w:val="20"/>
              </w:rPr>
              <w:lastRenderedPageBreak/>
              <w:t>зрения на события, поступки.</w:t>
            </w:r>
          </w:p>
        </w:tc>
        <w:tc>
          <w:tcPr>
            <w:tcW w:w="2268" w:type="dxa"/>
            <w:tcBorders>
              <w:top w:val="single" w:sz="4" w:space="0" w:color="auto"/>
              <w:left w:val="single" w:sz="4" w:space="0" w:color="auto"/>
              <w:bottom w:val="single" w:sz="4" w:space="0" w:color="auto"/>
              <w:right w:val="single" w:sz="4" w:space="0" w:color="auto"/>
            </w:tcBorders>
          </w:tcPr>
          <w:p w:rsidR="007E1C3C" w:rsidRPr="006260D5" w:rsidRDefault="007E1C3C" w:rsidP="00DD7437">
            <w:pPr>
              <w:spacing w:after="0" w:line="240" w:lineRule="auto"/>
              <w:rPr>
                <w:rFonts w:ascii="Times New Roman" w:hAnsi="Times New Roman"/>
              </w:rPr>
            </w:pPr>
            <w:r w:rsidRPr="006260D5">
              <w:rPr>
                <w:rFonts w:ascii="Times New Roman" w:hAnsi="Times New Roman"/>
              </w:rPr>
              <w:lastRenderedPageBreak/>
              <w:t>Проявлять фантазию, включать воображение, осознавать эстетические потребности</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lastRenderedPageBreak/>
              <w:t>35</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Имя числительное. Глагол.</w:t>
            </w:r>
          </w:p>
          <w:p w:rsidR="007E1C3C" w:rsidRPr="001C2BC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63634E" w:rsidRDefault="007E1C3C" w:rsidP="00DD7437">
            <w:pPr>
              <w:snapToGrid w:val="0"/>
              <w:rPr>
                <w:rFonts w:ascii="Times New Roman" w:hAnsi="Times New Roman"/>
                <w:sz w:val="20"/>
                <w:szCs w:val="20"/>
              </w:rPr>
            </w:pPr>
            <w:r w:rsidRPr="0063634E">
              <w:rPr>
                <w:rFonts w:ascii="Times New Roman" w:hAnsi="Times New Roman"/>
                <w:sz w:val="20"/>
                <w:szCs w:val="20"/>
              </w:rPr>
              <w:t>Какие морфологические признаки можно определить у глагола? Как пишется</w:t>
            </w:r>
            <w:r w:rsidRPr="0063634E">
              <w:rPr>
                <w:rFonts w:ascii="Times New Roman" w:hAnsi="Times New Roman"/>
                <w:b/>
                <w:bCs/>
                <w:sz w:val="20"/>
                <w:szCs w:val="20"/>
              </w:rPr>
              <w:t xml:space="preserve"> не </w:t>
            </w:r>
            <w:r w:rsidRPr="0063634E">
              <w:rPr>
                <w:rFonts w:ascii="Times New Roman" w:hAnsi="Times New Roman"/>
                <w:sz w:val="20"/>
                <w:szCs w:val="20"/>
              </w:rPr>
              <w:t xml:space="preserve"> с глаголами?</w:t>
            </w:r>
          </w:p>
          <w:p w:rsidR="007E1C3C" w:rsidRPr="0063634E"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rPr>
            </w:pPr>
            <w:r w:rsidRPr="001C2BCE">
              <w:rPr>
                <w:rFonts w:ascii="Times New Roman" w:hAnsi="Times New Roman"/>
                <w:sz w:val="20"/>
                <w:szCs w:val="20"/>
              </w:rPr>
              <w:t xml:space="preserve">Научиться подбирать примеры изученных частей речи  </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Познавательные:</w:t>
            </w:r>
            <w:r w:rsidRPr="001C2BCE">
              <w:rPr>
                <w:rFonts w:ascii="Times New Roman" w:hAnsi="Times New Roman" w:cs="Times New Roman"/>
                <w:sz w:val="20"/>
                <w:szCs w:val="20"/>
              </w:rPr>
              <w:t xml:space="preserve"> целенаправленно слушать учителя (одноклассников), решая познавательную задачу; проводить аналогии между изучаемым предметом и собственным опытом (под руководством учителя).</w:t>
            </w:r>
          </w:p>
          <w:p w:rsidR="007E1C3C" w:rsidRPr="001C2BCE" w:rsidRDefault="007E1C3C" w:rsidP="00DD7437">
            <w:pPr>
              <w:pStyle w:val="ParagraphStyle"/>
              <w:rPr>
                <w:rFonts w:ascii="Times New Roman" w:hAnsi="Times New Roman" w:cs="Times New Roman"/>
                <w:sz w:val="20"/>
                <w:szCs w:val="20"/>
              </w:rPr>
            </w:pPr>
            <w:r w:rsidRPr="001C2BCE">
              <w:rPr>
                <w:rFonts w:ascii="Times New Roman" w:hAnsi="Times New Roman" w:cs="Times New Roman"/>
                <w:b/>
                <w:bCs/>
                <w:i/>
                <w:iCs/>
                <w:sz w:val="20"/>
                <w:szCs w:val="20"/>
              </w:rPr>
              <w:t>Регулятивные:</w:t>
            </w:r>
            <w:r w:rsidRPr="001C2BCE">
              <w:rPr>
                <w:rFonts w:ascii="Times New Roman" w:hAnsi="Times New Roman" w:cs="Times New Roman"/>
                <w:sz w:val="20"/>
                <w:szCs w:val="20"/>
              </w:rPr>
              <w:t xml:space="preserve"> проговаривать вслух последовательность производимых действий, составляющих основу осваиваемой деятельности </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b/>
                <w:bCs/>
                <w:i/>
                <w:iCs/>
                <w:sz w:val="20"/>
                <w:szCs w:val="20"/>
              </w:rPr>
              <w:t>Коммуникативные:</w:t>
            </w:r>
            <w:r w:rsidRPr="001C2BCE">
              <w:rPr>
                <w:rFonts w:ascii="Times New Roman" w:hAnsi="Times New Roman"/>
                <w:sz w:val="20"/>
                <w:szCs w:val="20"/>
              </w:rPr>
              <w:t xml:space="preserve"> выполняя различные роли в группе, сотрудничать в совместном решении проблемы (задачи); отстаивать свою точку зрения</w:t>
            </w:r>
          </w:p>
        </w:tc>
        <w:tc>
          <w:tcPr>
            <w:tcW w:w="2268" w:type="dxa"/>
            <w:tcBorders>
              <w:top w:val="single" w:sz="4" w:space="0" w:color="auto"/>
              <w:left w:val="single" w:sz="4" w:space="0" w:color="auto"/>
              <w:bottom w:val="single" w:sz="4" w:space="0" w:color="auto"/>
              <w:right w:val="single" w:sz="4" w:space="0" w:color="auto"/>
            </w:tcBorders>
          </w:tcPr>
          <w:p w:rsidR="007E1C3C" w:rsidRPr="006260D5" w:rsidRDefault="007E1C3C" w:rsidP="00DD7437">
            <w:pPr>
              <w:spacing w:after="0" w:line="240" w:lineRule="auto"/>
              <w:rPr>
                <w:rFonts w:ascii="Times New Roman" w:hAnsi="Times New Roman"/>
              </w:rPr>
            </w:pPr>
            <w:r w:rsidRPr="006260D5">
              <w:rPr>
                <w:rFonts w:ascii="Times New Roman" w:eastAsia="NewtonCSanPin-Regular" w:hAnsi="Times New Roman"/>
              </w:rPr>
              <w:t>Мотивация учебной деятельности, освоение личностного смысла учения, желания учиться.</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36</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 xml:space="preserve">Наречие как часть речи. </w:t>
            </w:r>
          </w:p>
          <w:p w:rsidR="007E1C3C" w:rsidRPr="001C2BC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63634E" w:rsidRDefault="007E1C3C" w:rsidP="00DD7437">
            <w:pPr>
              <w:snapToGrid w:val="0"/>
              <w:rPr>
                <w:rFonts w:ascii="Times New Roman" w:hAnsi="Times New Roman"/>
                <w:sz w:val="20"/>
                <w:szCs w:val="20"/>
              </w:rPr>
            </w:pPr>
            <w:r w:rsidRPr="0063634E">
              <w:rPr>
                <w:rFonts w:ascii="Times New Roman" w:hAnsi="Times New Roman"/>
                <w:sz w:val="20"/>
                <w:szCs w:val="20"/>
              </w:rPr>
              <w:t>Что знаем о наречии как части речи?</w:t>
            </w:r>
          </w:p>
          <w:p w:rsidR="007E1C3C" w:rsidRPr="0063634E"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26" w:history="1">
              <w:r w:rsidR="007E1C3C" w:rsidRPr="00B8096B">
                <w:rPr>
                  <w:rStyle w:val="ac"/>
                  <w:rFonts w:ascii="Times New Roman" w:hAnsi="Times New Roman"/>
                  <w:sz w:val="20"/>
                  <w:szCs w:val="20"/>
                </w:rPr>
                <w:t>http://presentaci.ru/prezentacii-po-russkomu-jazyku/149-narechie-kak-chast-rechi.html</w:t>
              </w:r>
            </w:hyperlink>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rPr>
            </w:pPr>
            <w:r w:rsidRPr="001C2BCE">
              <w:rPr>
                <w:rFonts w:ascii="Times New Roman" w:hAnsi="Times New Roman"/>
                <w:sz w:val="20"/>
                <w:szCs w:val="20"/>
              </w:rPr>
              <w:t>Научиться находить наречия среди данных слов и в тексте, анализировать грамматические признаки наречия</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napToGrid w:val="0"/>
              <w:spacing w:after="0" w:line="20" w:lineRule="atLeast"/>
              <w:rPr>
                <w:rFonts w:ascii="Times New Roman" w:hAnsi="Times New Roman"/>
                <w:b/>
                <w:i/>
                <w:sz w:val="20"/>
                <w:szCs w:val="20"/>
              </w:rPr>
            </w:pPr>
            <w:r w:rsidRPr="001C2BCE">
              <w:rPr>
                <w:rFonts w:ascii="Times New Roman" w:hAnsi="Times New Roman"/>
                <w:b/>
                <w:i/>
                <w:sz w:val="20"/>
                <w:szCs w:val="20"/>
              </w:rPr>
              <w:t>Регулятивные:</w:t>
            </w:r>
          </w:p>
          <w:p w:rsidR="007E1C3C" w:rsidRPr="001C2BCE" w:rsidRDefault="007E1C3C" w:rsidP="00DD7437">
            <w:pPr>
              <w:snapToGrid w:val="0"/>
              <w:spacing w:after="0" w:line="20" w:lineRule="atLeast"/>
              <w:rPr>
                <w:rFonts w:ascii="Times New Roman" w:hAnsi="Times New Roman"/>
                <w:sz w:val="20"/>
                <w:szCs w:val="20"/>
              </w:rPr>
            </w:pPr>
            <w:r w:rsidRPr="001C2BCE">
              <w:rPr>
                <w:rFonts w:ascii="Times New Roman" w:hAnsi="Times New Roman"/>
                <w:sz w:val="20"/>
                <w:szCs w:val="20"/>
              </w:rPr>
              <w:t>ставить новые учебные в сотрудничестве с учителем, выбирать действия в соответствии с поставленной задачей и условием ее реализации.</w:t>
            </w:r>
          </w:p>
          <w:p w:rsidR="007E1C3C" w:rsidRPr="001C2BCE" w:rsidRDefault="007E1C3C" w:rsidP="00DD7437">
            <w:pPr>
              <w:snapToGrid w:val="0"/>
              <w:spacing w:after="0" w:line="20" w:lineRule="atLeast"/>
              <w:rPr>
                <w:rFonts w:ascii="Times New Roman" w:hAnsi="Times New Roman"/>
                <w:b/>
                <w:bCs/>
                <w:i/>
                <w:iCs/>
                <w:sz w:val="20"/>
                <w:szCs w:val="20"/>
              </w:rPr>
            </w:pPr>
            <w:r w:rsidRPr="001C2BCE">
              <w:rPr>
                <w:rFonts w:ascii="Times New Roman" w:hAnsi="Times New Roman"/>
                <w:b/>
                <w:bCs/>
                <w:i/>
                <w:iCs/>
                <w:sz w:val="20"/>
                <w:szCs w:val="20"/>
              </w:rPr>
              <w:t>Познавательные:</w:t>
            </w:r>
          </w:p>
          <w:p w:rsidR="007E1C3C" w:rsidRPr="001C2BCE" w:rsidRDefault="007E1C3C" w:rsidP="00DD7437">
            <w:pPr>
              <w:snapToGrid w:val="0"/>
              <w:spacing w:after="0" w:line="20" w:lineRule="atLeast"/>
              <w:rPr>
                <w:rFonts w:ascii="Times New Roman" w:hAnsi="Times New Roman"/>
                <w:sz w:val="20"/>
                <w:szCs w:val="20"/>
              </w:rPr>
            </w:pPr>
            <w:r w:rsidRPr="001C2BCE">
              <w:rPr>
                <w:rFonts w:ascii="Times New Roman" w:hAnsi="Times New Roman"/>
                <w:sz w:val="20"/>
                <w:szCs w:val="20"/>
              </w:rPr>
              <w:t>использовать общие приемы решения задач.</w:t>
            </w:r>
          </w:p>
          <w:p w:rsidR="007E1C3C" w:rsidRPr="001C2BCE" w:rsidRDefault="007E1C3C" w:rsidP="00DD7437">
            <w:pPr>
              <w:snapToGrid w:val="0"/>
              <w:spacing w:after="0" w:line="20" w:lineRule="atLeast"/>
              <w:rPr>
                <w:rFonts w:ascii="Times New Roman" w:hAnsi="Times New Roman"/>
                <w:b/>
                <w:i/>
                <w:sz w:val="20"/>
                <w:szCs w:val="20"/>
              </w:rPr>
            </w:pPr>
            <w:r w:rsidRPr="001C2BCE">
              <w:rPr>
                <w:rFonts w:ascii="Times New Roman" w:hAnsi="Times New Roman"/>
                <w:b/>
                <w:i/>
                <w:sz w:val="20"/>
                <w:szCs w:val="20"/>
              </w:rPr>
              <w:t>Коммуникативные:</w:t>
            </w:r>
          </w:p>
          <w:p w:rsidR="007E1C3C" w:rsidRPr="001C2BCE" w:rsidRDefault="007E1C3C" w:rsidP="00DD7437">
            <w:pPr>
              <w:spacing w:after="0" w:line="20" w:lineRule="atLeast"/>
              <w:rPr>
                <w:rFonts w:ascii="Times New Roman" w:hAnsi="Times New Roman"/>
                <w:sz w:val="20"/>
                <w:szCs w:val="20"/>
              </w:rPr>
            </w:pPr>
            <w:r w:rsidRPr="001C2BCE">
              <w:rPr>
                <w:rFonts w:ascii="Times New Roman" w:hAnsi="Times New Roman"/>
                <w:sz w:val="20"/>
                <w:szCs w:val="20"/>
              </w:rPr>
              <w:t xml:space="preserve">определять общую цель и пути ее достижения, проявлять активность во взаимодействии для  решения </w:t>
            </w:r>
            <w:r w:rsidRPr="001C2BCE">
              <w:rPr>
                <w:rFonts w:ascii="Times New Roman" w:hAnsi="Times New Roman"/>
                <w:sz w:val="20"/>
                <w:szCs w:val="20"/>
              </w:rPr>
              <w:lastRenderedPageBreak/>
              <w:t>коммуникативных и познавательных задач.</w:t>
            </w:r>
          </w:p>
        </w:tc>
        <w:tc>
          <w:tcPr>
            <w:tcW w:w="2268" w:type="dxa"/>
            <w:tcBorders>
              <w:top w:val="single" w:sz="4" w:space="0" w:color="auto"/>
              <w:left w:val="single" w:sz="4" w:space="0" w:color="auto"/>
              <w:bottom w:val="single" w:sz="4" w:space="0" w:color="auto"/>
              <w:right w:val="single" w:sz="4" w:space="0" w:color="auto"/>
            </w:tcBorders>
          </w:tcPr>
          <w:p w:rsidR="007E1C3C" w:rsidRPr="006A40D9" w:rsidRDefault="007E1C3C" w:rsidP="00DD7437">
            <w:pPr>
              <w:spacing w:after="0" w:line="240" w:lineRule="auto"/>
              <w:rPr>
                <w:rFonts w:ascii="Times New Roman" w:hAnsi="Times New Roman"/>
              </w:rPr>
            </w:pPr>
            <w:r w:rsidRPr="006A40D9">
              <w:rPr>
                <w:rFonts w:ascii="Times New Roman" w:hAnsi="Times New Roman"/>
              </w:rPr>
              <w:lastRenderedPageBreak/>
              <w:t>Формирование целостного, социально ориентированного взгляда на мир</w:t>
            </w:r>
            <w:r>
              <w:rPr>
                <w:rFonts w:ascii="Times New Roman" w:hAnsi="Times New Roman"/>
              </w:rPr>
              <w:t>.</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lastRenderedPageBreak/>
              <w:t>37</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Правописание наречий.</w:t>
            </w:r>
          </w:p>
        </w:tc>
        <w:tc>
          <w:tcPr>
            <w:tcW w:w="2126" w:type="dxa"/>
            <w:tcBorders>
              <w:top w:val="single" w:sz="4" w:space="0" w:color="auto"/>
              <w:left w:val="single" w:sz="4" w:space="0" w:color="auto"/>
              <w:bottom w:val="single" w:sz="4" w:space="0" w:color="auto"/>
              <w:right w:val="single" w:sz="4" w:space="0" w:color="auto"/>
            </w:tcBorders>
          </w:tcPr>
          <w:p w:rsidR="007E1C3C" w:rsidRPr="0063634E" w:rsidRDefault="007E1C3C" w:rsidP="00DD7437">
            <w:pPr>
              <w:snapToGrid w:val="0"/>
              <w:rPr>
                <w:rFonts w:ascii="Times New Roman" w:hAnsi="Times New Roman"/>
                <w:sz w:val="20"/>
                <w:szCs w:val="20"/>
              </w:rPr>
            </w:pPr>
            <w:r w:rsidRPr="0063634E">
              <w:rPr>
                <w:rFonts w:ascii="Times New Roman" w:hAnsi="Times New Roman"/>
                <w:sz w:val="20"/>
                <w:szCs w:val="20"/>
              </w:rPr>
              <w:t>Что узнаем о наречии как части речи?</w:t>
            </w:r>
          </w:p>
          <w:p w:rsidR="007E1C3C" w:rsidRPr="0063634E"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27" w:history="1">
              <w:r w:rsidR="007E1C3C" w:rsidRPr="00B8096B">
                <w:rPr>
                  <w:rStyle w:val="ac"/>
                  <w:rFonts w:ascii="Times New Roman" w:hAnsi="Times New Roman"/>
                  <w:sz w:val="20"/>
                  <w:szCs w:val="20"/>
                </w:rPr>
                <w:t>http://ppt4web.ru/russkijj-jazyk/pravopisanie-narechijj4.html</w:t>
              </w:r>
            </w:hyperlink>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rPr>
            </w:pPr>
            <w:r w:rsidRPr="001C2BCE">
              <w:rPr>
                <w:rFonts w:ascii="Times New Roman" w:hAnsi="Times New Roman"/>
                <w:sz w:val="20"/>
                <w:szCs w:val="20"/>
              </w:rPr>
              <w:t>Н</w:t>
            </w:r>
            <w:r w:rsidRPr="001C2BCE">
              <w:rPr>
                <w:rFonts w:ascii="Times New Roman" w:hAnsi="Times New Roman"/>
                <w:iCs/>
                <w:sz w:val="20"/>
                <w:szCs w:val="20"/>
              </w:rPr>
              <w:t>аходить</w:t>
            </w:r>
            <w:r w:rsidRPr="001C2BCE">
              <w:rPr>
                <w:rFonts w:ascii="Times New Roman" w:hAnsi="Times New Roman"/>
                <w:sz w:val="20"/>
                <w:szCs w:val="20"/>
              </w:rPr>
              <w:t xml:space="preserve"> наречия среди данных слов и в тексте.</w:t>
            </w:r>
            <w:r w:rsidRPr="001C2BCE">
              <w:rPr>
                <w:rFonts w:ascii="Times New Roman" w:hAnsi="Times New Roman"/>
                <w:iCs/>
                <w:sz w:val="20"/>
                <w:szCs w:val="20"/>
              </w:rPr>
              <w:t xml:space="preserve"> Определять</w:t>
            </w:r>
            <w:r w:rsidRPr="001C2BCE">
              <w:rPr>
                <w:rFonts w:ascii="Times New Roman" w:hAnsi="Times New Roman"/>
                <w:sz w:val="20"/>
                <w:szCs w:val="20"/>
              </w:rPr>
              <w:t xml:space="preserve"> зна</w:t>
            </w:r>
            <w:r w:rsidRPr="001C2BCE">
              <w:rPr>
                <w:rFonts w:ascii="Times New Roman" w:hAnsi="Times New Roman"/>
                <w:sz w:val="20"/>
                <w:szCs w:val="20"/>
              </w:rPr>
              <w:softHyphen/>
              <w:t>чения наречий.</w:t>
            </w:r>
            <w:r w:rsidRPr="001C2BCE">
              <w:rPr>
                <w:rFonts w:ascii="Times New Roman" w:hAnsi="Times New Roman"/>
                <w:iCs/>
                <w:sz w:val="20"/>
                <w:szCs w:val="20"/>
              </w:rPr>
              <w:t xml:space="preserve"> Классифицировать</w:t>
            </w:r>
            <w:r w:rsidRPr="001C2BCE">
              <w:rPr>
                <w:rFonts w:ascii="Times New Roman" w:hAnsi="Times New Roman"/>
                <w:sz w:val="20"/>
                <w:szCs w:val="20"/>
              </w:rPr>
              <w:t xml:space="preserve"> наре</w:t>
            </w:r>
            <w:r w:rsidRPr="001C2BCE">
              <w:rPr>
                <w:rFonts w:ascii="Times New Roman" w:hAnsi="Times New Roman"/>
                <w:sz w:val="20"/>
                <w:szCs w:val="20"/>
              </w:rPr>
              <w:softHyphen/>
              <w:t>чия по значению и вопросам.</w:t>
            </w:r>
            <w:r w:rsidRPr="001C2BCE">
              <w:rPr>
                <w:rFonts w:ascii="Times New Roman" w:hAnsi="Times New Roman"/>
                <w:iCs/>
                <w:sz w:val="20"/>
                <w:szCs w:val="20"/>
              </w:rPr>
              <w:t xml:space="preserve"> Наблюдать </w:t>
            </w:r>
            <w:r w:rsidRPr="001C2BCE">
              <w:rPr>
                <w:rFonts w:ascii="Times New Roman" w:hAnsi="Times New Roman"/>
                <w:sz w:val="20"/>
                <w:szCs w:val="20"/>
              </w:rPr>
              <w:t>за правописанием наречий.</w:t>
            </w:r>
            <w:r w:rsidRPr="001C2BCE">
              <w:rPr>
                <w:rFonts w:ascii="Times New Roman" w:hAnsi="Times New Roman"/>
                <w:iCs/>
                <w:sz w:val="20"/>
                <w:szCs w:val="20"/>
              </w:rPr>
              <w:t xml:space="preserve"> Оценивать</w:t>
            </w:r>
            <w:r w:rsidRPr="001C2BCE">
              <w:rPr>
                <w:rFonts w:ascii="Times New Roman" w:hAnsi="Times New Roman"/>
                <w:sz w:val="20"/>
                <w:szCs w:val="20"/>
              </w:rPr>
              <w:t xml:space="preserve"> ре</w:t>
            </w:r>
            <w:r w:rsidRPr="001C2BCE">
              <w:rPr>
                <w:rFonts w:ascii="Times New Roman" w:hAnsi="Times New Roman"/>
                <w:sz w:val="20"/>
                <w:szCs w:val="20"/>
              </w:rPr>
              <w:softHyphen/>
              <w:t>зультаты своей деятельности.</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a6"/>
              <w:rPr>
                <w:rFonts w:ascii="Times New Roman" w:hAnsi="Times New Roman"/>
                <w:b/>
                <w:i/>
                <w:sz w:val="20"/>
                <w:szCs w:val="20"/>
              </w:rPr>
            </w:pPr>
            <w:r w:rsidRPr="001C2BCE">
              <w:rPr>
                <w:rFonts w:ascii="Times New Roman" w:hAnsi="Times New Roman"/>
                <w:b/>
                <w:i/>
                <w:sz w:val="20"/>
                <w:szCs w:val="20"/>
              </w:rPr>
              <w:t>Регулятивные:</w:t>
            </w:r>
          </w:p>
          <w:p w:rsidR="007E1C3C" w:rsidRPr="001C2BCE" w:rsidRDefault="007E1C3C" w:rsidP="00DD7437">
            <w:pPr>
              <w:pStyle w:val="a6"/>
              <w:rPr>
                <w:rFonts w:ascii="Times New Roman" w:hAnsi="Times New Roman"/>
                <w:sz w:val="20"/>
                <w:szCs w:val="20"/>
              </w:rPr>
            </w:pPr>
            <w:r w:rsidRPr="001C2BCE">
              <w:rPr>
                <w:rFonts w:ascii="Times New Roman" w:hAnsi="Times New Roman"/>
                <w:sz w:val="20"/>
                <w:szCs w:val="20"/>
              </w:rPr>
              <w:t>умение определять и формулировать цель на уроке с помощью учителя; планировать свои действия в соответствии с поставленной задачей; высказывать свое предположение.</w:t>
            </w:r>
          </w:p>
          <w:p w:rsidR="007E1C3C" w:rsidRPr="001C2BCE" w:rsidRDefault="007E1C3C" w:rsidP="00DD7437">
            <w:pPr>
              <w:pStyle w:val="a6"/>
              <w:rPr>
                <w:rFonts w:ascii="Times New Roman" w:hAnsi="Times New Roman"/>
                <w:b/>
                <w:i/>
                <w:sz w:val="20"/>
                <w:szCs w:val="20"/>
              </w:rPr>
            </w:pPr>
            <w:r w:rsidRPr="001C2BCE">
              <w:rPr>
                <w:rFonts w:ascii="Times New Roman" w:hAnsi="Times New Roman"/>
                <w:b/>
                <w:i/>
                <w:sz w:val="20"/>
                <w:szCs w:val="20"/>
              </w:rPr>
              <w:t>Коммуникативные:</w:t>
            </w:r>
          </w:p>
          <w:p w:rsidR="007E1C3C" w:rsidRPr="001C2BCE" w:rsidRDefault="007E1C3C" w:rsidP="00DD7437">
            <w:pPr>
              <w:pStyle w:val="a6"/>
              <w:rPr>
                <w:rFonts w:ascii="Times New Roman" w:hAnsi="Times New Roman"/>
                <w:sz w:val="20"/>
                <w:szCs w:val="20"/>
              </w:rPr>
            </w:pPr>
            <w:r w:rsidRPr="001C2BCE">
              <w:rPr>
                <w:rFonts w:ascii="Times New Roman" w:hAnsi="Times New Roman"/>
                <w:sz w:val="20"/>
                <w:szCs w:val="20"/>
              </w:rPr>
              <w:t>умение оформлять свои мысли в устной форме; слушать и понимать речь других; договариваться о правилах поведения и общения и следовать им.</w:t>
            </w:r>
          </w:p>
          <w:p w:rsidR="007E1C3C" w:rsidRPr="001C2BCE" w:rsidRDefault="007E1C3C" w:rsidP="00DD7437">
            <w:pPr>
              <w:pStyle w:val="a6"/>
              <w:rPr>
                <w:rFonts w:ascii="Times New Roman" w:hAnsi="Times New Roman"/>
                <w:b/>
                <w:i/>
                <w:sz w:val="20"/>
                <w:szCs w:val="20"/>
              </w:rPr>
            </w:pPr>
            <w:r w:rsidRPr="001C2BCE">
              <w:rPr>
                <w:rFonts w:ascii="Times New Roman" w:hAnsi="Times New Roman"/>
                <w:b/>
                <w:i/>
                <w:sz w:val="20"/>
                <w:szCs w:val="20"/>
              </w:rPr>
              <w:t>Познавательные:</w:t>
            </w:r>
          </w:p>
          <w:p w:rsidR="007E1C3C" w:rsidRPr="001C2BCE" w:rsidRDefault="007E1C3C" w:rsidP="00DD7437">
            <w:pPr>
              <w:pStyle w:val="a6"/>
              <w:rPr>
                <w:rFonts w:ascii="Times New Roman" w:hAnsi="Times New Roman"/>
                <w:sz w:val="20"/>
                <w:szCs w:val="20"/>
              </w:rPr>
            </w:pPr>
            <w:r w:rsidRPr="001C2BCE">
              <w:rPr>
                <w:rFonts w:ascii="Times New Roman" w:hAnsi="Times New Roman"/>
                <w:sz w:val="20"/>
                <w:szCs w:val="20"/>
              </w:rPr>
              <w:t>отличать новое от уже известного с помощью учителя; добывать новые знания; находить ответы в учебнике, использовать жизненный опыт и информацию, полученную на уроке.  </w:t>
            </w:r>
          </w:p>
        </w:tc>
        <w:tc>
          <w:tcPr>
            <w:tcW w:w="2268" w:type="dxa"/>
            <w:tcBorders>
              <w:top w:val="single" w:sz="4" w:space="0" w:color="auto"/>
              <w:left w:val="single" w:sz="4" w:space="0" w:color="auto"/>
              <w:bottom w:val="single" w:sz="4" w:space="0" w:color="auto"/>
              <w:right w:val="single" w:sz="4" w:space="0" w:color="auto"/>
            </w:tcBorders>
          </w:tcPr>
          <w:p w:rsidR="007E1C3C" w:rsidRPr="00DE5940" w:rsidRDefault="007E1C3C" w:rsidP="00DD7437">
            <w:pPr>
              <w:pStyle w:val="a6"/>
              <w:rPr>
                <w:rFonts w:ascii="Times New Roman" w:hAnsi="Times New Roman"/>
              </w:rPr>
            </w:pPr>
            <w:r w:rsidRPr="00DE5940">
              <w:rPr>
                <w:rFonts w:ascii="Times New Roman" w:hAnsi="Times New Roman"/>
              </w:rPr>
              <w:t>Соблюдать нормы речевого этикета;</w:t>
            </w:r>
          </w:p>
          <w:p w:rsidR="007E1C3C" w:rsidRPr="00DE5940" w:rsidRDefault="007E1C3C" w:rsidP="00DD7437">
            <w:pPr>
              <w:pStyle w:val="a6"/>
              <w:rPr>
                <w:rFonts w:ascii="Times New Roman" w:hAnsi="Times New Roman"/>
              </w:rPr>
            </w:pPr>
            <w:r w:rsidRPr="00DE5940">
              <w:rPr>
                <w:rFonts w:ascii="Times New Roman" w:hAnsi="Times New Roman"/>
              </w:rPr>
              <w:t>внимательно слушать собеседника, уважать его точку зрения.</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38</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Сочинение-отзыв по репродукции картины В. Васнецова «Иван-царевич на Сером Волке»</w:t>
            </w:r>
          </w:p>
          <w:p w:rsidR="007E1C3C" w:rsidRPr="001C2BC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63634E" w:rsidRDefault="007E1C3C" w:rsidP="00DD7437">
            <w:pPr>
              <w:snapToGrid w:val="0"/>
              <w:rPr>
                <w:rFonts w:ascii="Times New Roman" w:hAnsi="Times New Roman"/>
                <w:sz w:val="20"/>
                <w:szCs w:val="20"/>
              </w:rPr>
            </w:pPr>
            <w:r w:rsidRPr="0063634E">
              <w:rPr>
                <w:rFonts w:ascii="Times New Roman" w:hAnsi="Times New Roman"/>
                <w:sz w:val="20"/>
                <w:szCs w:val="20"/>
              </w:rPr>
              <w:t>Как  в устной речи выделяются предложения и как оформляются предложения в письменной речи?</w:t>
            </w:r>
          </w:p>
          <w:p w:rsidR="007E1C3C" w:rsidRPr="0063634E"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napToGrid w:val="0"/>
              <w:spacing w:after="0" w:line="20" w:lineRule="atLeast"/>
              <w:rPr>
                <w:rFonts w:ascii="Times New Roman" w:hAnsi="Times New Roman"/>
                <w:sz w:val="20"/>
                <w:szCs w:val="20"/>
              </w:rPr>
            </w:pPr>
            <w:r w:rsidRPr="001C2BCE">
              <w:rPr>
                <w:rFonts w:ascii="Times New Roman" w:hAnsi="Times New Roman"/>
                <w:sz w:val="20"/>
                <w:szCs w:val="20"/>
              </w:rPr>
              <w:t>Знания. Обсуждать представленный отзыв С.И.Мамонтова о картине. Умения. Высказывать свое суждение, составлять план тексста. Навыки. Сочинять собственный текст-отзыв о картине художника.</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napToGrid w:val="0"/>
              <w:spacing w:after="0" w:line="20" w:lineRule="atLeast"/>
              <w:rPr>
                <w:rFonts w:ascii="Times New Roman" w:hAnsi="Times New Roman"/>
                <w:b/>
                <w:i/>
                <w:sz w:val="20"/>
                <w:szCs w:val="20"/>
              </w:rPr>
            </w:pPr>
            <w:r w:rsidRPr="001C2BCE">
              <w:rPr>
                <w:rFonts w:ascii="Times New Roman" w:hAnsi="Times New Roman"/>
                <w:b/>
                <w:i/>
                <w:sz w:val="20"/>
                <w:szCs w:val="20"/>
              </w:rPr>
              <w:t>Регулятивные:</w:t>
            </w:r>
          </w:p>
          <w:p w:rsidR="007E1C3C" w:rsidRPr="001C2BCE" w:rsidRDefault="007E1C3C" w:rsidP="00DD7437">
            <w:pPr>
              <w:snapToGrid w:val="0"/>
              <w:spacing w:after="0" w:line="20" w:lineRule="atLeast"/>
              <w:rPr>
                <w:rFonts w:ascii="Times New Roman" w:hAnsi="Times New Roman"/>
                <w:sz w:val="20"/>
                <w:szCs w:val="20"/>
              </w:rPr>
            </w:pPr>
            <w:r w:rsidRPr="001C2BCE">
              <w:rPr>
                <w:rFonts w:ascii="Times New Roman" w:hAnsi="Times New Roman"/>
                <w:sz w:val="20"/>
                <w:szCs w:val="20"/>
              </w:rPr>
              <w:t>адекватно воспринимать предложения учителей, товарищей, родителей и других людей по исправлению допущенных ошибок.</w:t>
            </w:r>
          </w:p>
          <w:p w:rsidR="007E1C3C" w:rsidRPr="001C2BCE" w:rsidRDefault="007E1C3C" w:rsidP="00DD7437">
            <w:pPr>
              <w:snapToGrid w:val="0"/>
              <w:spacing w:after="0" w:line="20" w:lineRule="atLeast"/>
              <w:rPr>
                <w:rFonts w:ascii="Times New Roman" w:hAnsi="Times New Roman"/>
                <w:b/>
                <w:bCs/>
                <w:i/>
                <w:iCs/>
                <w:sz w:val="20"/>
                <w:szCs w:val="20"/>
              </w:rPr>
            </w:pPr>
            <w:r w:rsidRPr="001C2BCE">
              <w:rPr>
                <w:rFonts w:ascii="Times New Roman" w:hAnsi="Times New Roman"/>
                <w:b/>
                <w:bCs/>
                <w:i/>
                <w:iCs/>
                <w:sz w:val="20"/>
                <w:szCs w:val="20"/>
              </w:rPr>
              <w:t>Познавательные:</w:t>
            </w:r>
          </w:p>
          <w:p w:rsidR="007E1C3C" w:rsidRPr="001C2BCE" w:rsidRDefault="007E1C3C" w:rsidP="00DD7437">
            <w:pPr>
              <w:snapToGrid w:val="0"/>
              <w:spacing w:after="0" w:line="20" w:lineRule="atLeast"/>
              <w:rPr>
                <w:rFonts w:ascii="Times New Roman" w:hAnsi="Times New Roman"/>
                <w:sz w:val="20"/>
                <w:szCs w:val="20"/>
              </w:rPr>
            </w:pPr>
            <w:r w:rsidRPr="001C2BCE">
              <w:rPr>
                <w:rFonts w:ascii="Times New Roman" w:hAnsi="Times New Roman"/>
                <w:sz w:val="20"/>
                <w:szCs w:val="20"/>
              </w:rPr>
              <w:t>осознанно и произвольно строить сообщение в устной и письменной форме, в том числе творческого и исследовательского характера.</w:t>
            </w:r>
          </w:p>
          <w:p w:rsidR="007E1C3C" w:rsidRPr="001C2BCE" w:rsidRDefault="007E1C3C" w:rsidP="00DD7437">
            <w:pPr>
              <w:snapToGrid w:val="0"/>
              <w:spacing w:after="0" w:line="20" w:lineRule="atLeast"/>
              <w:rPr>
                <w:rFonts w:ascii="Times New Roman" w:hAnsi="Times New Roman"/>
                <w:b/>
                <w:i/>
                <w:sz w:val="20"/>
                <w:szCs w:val="20"/>
              </w:rPr>
            </w:pPr>
            <w:r w:rsidRPr="001C2BCE">
              <w:rPr>
                <w:rFonts w:ascii="Times New Roman" w:hAnsi="Times New Roman"/>
                <w:b/>
                <w:i/>
                <w:sz w:val="20"/>
                <w:szCs w:val="20"/>
              </w:rPr>
              <w:lastRenderedPageBreak/>
              <w:t>Коммуникативные:</w:t>
            </w:r>
          </w:p>
          <w:p w:rsidR="007E1C3C" w:rsidRPr="001C2BCE" w:rsidRDefault="007E1C3C" w:rsidP="00DD7437">
            <w:pPr>
              <w:snapToGrid w:val="0"/>
              <w:spacing w:after="0" w:line="20" w:lineRule="atLeast"/>
              <w:rPr>
                <w:rFonts w:ascii="Times New Roman" w:hAnsi="Times New Roman"/>
                <w:sz w:val="20"/>
                <w:szCs w:val="20"/>
              </w:rPr>
            </w:pPr>
            <w:r w:rsidRPr="001C2BCE">
              <w:rPr>
                <w:rFonts w:ascii="Times New Roman" w:hAnsi="Times New Roman"/>
                <w:sz w:val="20"/>
                <w:szCs w:val="20"/>
              </w:rPr>
              <w:t>вести устный и письменный диалог в соответствии с грамматическими и синтаксическими  нормами родного языка, слушать собеседника.</w:t>
            </w:r>
          </w:p>
        </w:tc>
        <w:tc>
          <w:tcPr>
            <w:tcW w:w="2268" w:type="dxa"/>
            <w:tcBorders>
              <w:top w:val="single" w:sz="4" w:space="0" w:color="auto"/>
              <w:left w:val="single" w:sz="4" w:space="0" w:color="auto"/>
              <w:bottom w:val="single" w:sz="4" w:space="0" w:color="auto"/>
              <w:right w:val="single" w:sz="4" w:space="0" w:color="auto"/>
            </w:tcBorders>
          </w:tcPr>
          <w:p w:rsidR="007E1C3C" w:rsidRPr="00DE5940" w:rsidRDefault="007E1C3C" w:rsidP="00DD7437">
            <w:pPr>
              <w:spacing w:after="0" w:line="20" w:lineRule="atLeast"/>
              <w:rPr>
                <w:rFonts w:ascii="Times New Roman" w:hAnsi="Times New Roman"/>
              </w:rPr>
            </w:pPr>
            <w:r w:rsidRPr="00DE5940">
              <w:rPr>
                <w:rFonts w:ascii="Times New Roman" w:hAnsi="Times New Roman"/>
              </w:rPr>
              <w:lastRenderedPageBreak/>
              <w:t>Принятие и освоение социальной роли обучающегося, развитие мотивов учебной деятельности и формирование личностного смысла учения.</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lastRenderedPageBreak/>
              <w:t>39</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b/>
                <w:sz w:val="20"/>
                <w:szCs w:val="20"/>
              </w:rPr>
            </w:pPr>
            <w:r w:rsidRPr="001C2BCE">
              <w:rPr>
                <w:rFonts w:ascii="Times New Roman" w:hAnsi="Times New Roman"/>
                <w:b/>
                <w:sz w:val="20"/>
                <w:szCs w:val="20"/>
              </w:rPr>
              <w:t xml:space="preserve">Контрольный диктант </w:t>
            </w:r>
            <w:r>
              <w:rPr>
                <w:rFonts w:ascii="Times New Roman" w:hAnsi="Times New Roman"/>
                <w:b/>
                <w:sz w:val="20"/>
                <w:szCs w:val="20"/>
              </w:rPr>
              <w:t xml:space="preserve">№ 3 </w:t>
            </w:r>
            <w:r w:rsidRPr="001C2BCE">
              <w:rPr>
                <w:rFonts w:ascii="Times New Roman" w:hAnsi="Times New Roman"/>
                <w:b/>
                <w:sz w:val="20"/>
                <w:szCs w:val="20"/>
              </w:rPr>
              <w:t>по теме «Части речи».</w:t>
            </w:r>
          </w:p>
        </w:tc>
        <w:tc>
          <w:tcPr>
            <w:tcW w:w="2126" w:type="dxa"/>
            <w:tcBorders>
              <w:top w:val="single" w:sz="4" w:space="0" w:color="auto"/>
              <w:left w:val="single" w:sz="4" w:space="0" w:color="auto"/>
              <w:bottom w:val="single" w:sz="4" w:space="0" w:color="auto"/>
              <w:right w:val="single" w:sz="4" w:space="0" w:color="auto"/>
            </w:tcBorders>
          </w:tcPr>
          <w:p w:rsidR="007E1C3C" w:rsidRPr="0063634E" w:rsidRDefault="007E1C3C" w:rsidP="00DD7437">
            <w:pPr>
              <w:spacing w:after="0" w:line="240" w:lineRule="auto"/>
              <w:rPr>
                <w:rFonts w:ascii="Times New Roman" w:hAnsi="Times New Roman"/>
                <w:sz w:val="20"/>
                <w:szCs w:val="20"/>
              </w:rPr>
            </w:pPr>
            <w:r w:rsidRPr="0063634E">
              <w:rPr>
                <w:rFonts w:ascii="Times New Roman" w:hAnsi="Times New Roman"/>
                <w:sz w:val="20"/>
                <w:szCs w:val="20"/>
              </w:rPr>
              <w:t>Какие «секреты» вы открыли при изучении темы «Части речи»?</w:t>
            </w: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napToGrid w:val="0"/>
              <w:spacing w:after="0" w:line="240" w:lineRule="auto"/>
              <w:rPr>
                <w:rFonts w:ascii="Times New Roman" w:hAnsi="Times New Roman"/>
                <w:sz w:val="20"/>
                <w:szCs w:val="20"/>
              </w:rPr>
            </w:pPr>
            <w:r w:rsidRPr="001C2BCE">
              <w:rPr>
                <w:rFonts w:ascii="Times New Roman" w:hAnsi="Times New Roman"/>
                <w:sz w:val="20"/>
                <w:szCs w:val="20"/>
              </w:rPr>
              <w:t>Оценивать результаты выполненного задания.</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napToGrid w:val="0"/>
              <w:spacing w:after="0" w:line="240" w:lineRule="auto"/>
              <w:rPr>
                <w:rFonts w:ascii="Times New Roman" w:hAnsi="Times New Roman"/>
                <w:b/>
                <w:i/>
                <w:sz w:val="20"/>
                <w:szCs w:val="20"/>
              </w:rPr>
            </w:pPr>
            <w:r w:rsidRPr="001C2BCE">
              <w:rPr>
                <w:rFonts w:ascii="Times New Roman" w:hAnsi="Times New Roman"/>
                <w:b/>
                <w:i/>
                <w:sz w:val="20"/>
                <w:szCs w:val="20"/>
              </w:rPr>
              <w:t>Регулятивные:</w:t>
            </w:r>
          </w:p>
          <w:p w:rsidR="007E1C3C" w:rsidRPr="001C2BCE" w:rsidRDefault="007E1C3C" w:rsidP="00DD7437">
            <w:pPr>
              <w:snapToGrid w:val="0"/>
              <w:spacing w:after="0" w:line="240" w:lineRule="auto"/>
              <w:rPr>
                <w:rFonts w:ascii="Times New Roman" w:hAnsi="Times New Roman"/>
                <w:sz w:val="20"/>
                <w:szCs w:val="20"/>
              </w:rPr>
            </w:pPr>
            <w:r w:rsidRPr="001C2BCE">
              <w:rPr>
                <w:rFonts w:ascii="Times New Roman" w:hAnsi="Times New Roman"/>
                <w:sz w:val="20"/>
                <w:szCs w:val="20"/>
              </w:rPr>
              <w:t xml:space="preserve">оценивать результаты выполненного задания </w:t>
            </w:r>
          </w:p>
          <w:p w:rsidR="007E1C3C" w:rsidRPr="001C2BCE" w:rsidRDefault="007E1C3C" w:rsidP="00DD7437">
            <w:pPr>
              <w:snapToGrid w:val="0"/>
              <w:spacing w:after="0" w:line="240" w:lineRule="auto"/>
              <w:rPr>
                <w:rFonts w:ascii="Times New Roman" w:hAnsi="Times New Roman"/>
                <w:b/>
                <w:bCs/>
                <w:i/>
                <w:iCs/>
                <w:sz w:val="20"/>
                <w:szCs w:val="20"/>
              </w:rPr>
            </w:pPr>
            <w:r w:rsidRPr="001C2BCE">
              <w:rPr>
                <w:rFonts w:ascii="Times New Roman" w:hAnsi="Times New Roman"/>
                <w:b/>
                <w:bCs/>
                <w:i/>
                <w:iCs/>
                <w:sz w:val="20"/>
                <w:szCs w:val="20"/>
              </w:rPr>
              <w:t>Познавательные:</w:t>
            </w:r>
          </w:p>
          <w:p w:rsidR="007E1C3C" w:rsidRPr="001C2BCE" w:rsidRDefault="007E1C3C" w:rsidP="00DD7437">
            <w:pPr>
              <w:snapToGrid w:val="0"/>
              <w:spacing w:after="0" w:line="240" w:lineRule="auto"/>
              <w:rPr>
                <w:rFonts w:ascii="Times New Roman" w:hAnsi="Times New Roman"/>
                <w:sz w:val="20"/>
                <w:szCs w:val="20"/>
              </w:rPr>
            </w:pPr>
            <w:r w:rsidRPr="001C2BCE">
              <w:rPr>
                <w:rFonts w:ascii="Times New Roman" w:hAnsi="Times New Roman"/>
                <w:sz w:val="20"/>
                <w:szCs w:val="20"/>
              </w:rPr>
              <w:t>ориентироваться в разнообразии способов решения задач</w:t>
            </w:r>
          </w:p>
          <w:p w:rsidR="007E1C3C" w:rsidRPr="001C2BCE" w:rsidRDefault="007E1C3C" w:rsidP="00DD7437">
            <w:pPr>
              <w:snapToGrid w:val="0"/>
              <w:spacing w:after="0" w:line="240" w:lineRule="auto"/>
              <w:rPr>
                <w:rFonts w:ascii="Times New Roman" w:hAnsi="Times New Roman"/>
                <w:b/>
                <w:i/>
                <w:sz w:val="20"/>
                <w:szCs w:val="20"/>
              </w:rPr>
            </w:pPr>
            <w:r w:rsidRPr="001C2BCE">
              <w:rPr>
                <w:rFonts w:ascii="Times New Roman" w:hAnsi="Times New Roman"/>
                <w:b/>
                <w:i/>
                <w:sz w:val="20"/>
                <w:szCs w:val="20"/>
              </w:rPr>
              <w:t>Коммуникативные:</w:t>
            </w:r>
          </w:p>
          <w:p w:rsidR="007E1C3C" w:rsidRPr="001C2BCE" w:rsidRDefault="007E1C3C" w:rsidP="00DD7437">
            <w:pPr>
              <w:snapToGrid w:val="0"/>
              <w:spacing w:after="0" w:line="240" w:lineRule="auto"/>
              <w:rPr>
                <w:rFonts w:ascii="Times New Roman" w:hAnsi="Times New Roman"/>
                <w:sz w:val="20"/>
                <w:szCs w:val="20"/>
              </w:rPr>
            </w:pPr>
            <w:r w:rsidRPr="001C2BCE">
              <w:rPr>
                <w:rFonts w:ascii="Times New Roman" w:hAnsi="Times New Roman"/>
                <w:sz w:val="20"/>
                <w:szCs w:val="20"/>
              </w:rPr>
              <w:t>задавать вопросы, строить понятные для партнёра высказывания</w:t>
            </w:r>
          </w:p>
        </w:tc>
        <w:tc>
          <w:tcPr>
            <w:tcW w:w="2268" w:type="dxa"/>
            <w:tcBorders>
              <w:top w:val="single" w:sz="4" w:space="0" w:color="auto"/>
              <w:left w:val="single" w:sz="4" w:space="0" w:color="auto"/>
              <w:bottom w:val="single" w:sz="4" w:space="0" w:color="auto"/>
              <w:right w:val="single" w:sz="4" w:space="0" w:color="auto"/>
            </w:tcBorders>
          </w:tcPr>
          <w:p w:rsidR="007E1C3C" w:rsidRPr="0057035B" w:rsidRDefault="007E1C3C" w:rsidP="00DD7437">
            <w:pPr>
              <w:snapToGrid w:val="0"/>
              <w:rPr>
                <w:sz w:val="20"/>
                <w:szCs w:val="20"/>
              </w:rPr>
            </w:pPr>
            <w:r w:rsidRPr="0057035B">
              <w:rPr>
                <w:sz w:val="20"/>
                <w:szCs w:val="20"/>
              </w:rPr>
              <w:t>Нравственно-этическая ориентация: придерживается в поведении социальных норм</w:t>
            </w:r>
          </w:p>
        </w:tc>
      </w:tr>
      <w:tr w:rsidR="007E1C3C" w:rsidRPr="0023241F" w:rsidTr="00DD7437">
        <w:tc>
          <w:tcPr>
            <w:tcW w:w="15309" w:type="dxa"/>
            <w:gridSpan w:val="10"/>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b/>
                <w:bCs/>
                <w:sz w:val="20"/>
                <w:szCs w:val="20"/>
              </w:rPr>
            </w:pPr>
            <w:r>
              <w:rPr>
                <w:rFonts w:ascii="Times New Roman" w:hAnsi="Times New Roman"/>
                <w:b/>
                <w:bCs/>
                <w:sz w:val="20"/>
                <w:szCs w:val="20"/>
              </w:rPr>
              <w:t>Имя существительное (41</w:t>
            </w:r>
            <w:r w:rsidRPr="001C2BCE">
              <w:rPr>
                <w:rFonts w:ascii="Times New Roman" w:hAnsi="Times New Roman"/>
                <w:b/>
                <w:bCs/>
                <w:sz w:val="20"/>
                <w:szCs w:val="20"/>
              </w:rPr>
              <w:t xml:space="preserve"> ч) </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40</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 xml:space="preserve">Работа над ошибками, допущенными в сочинении. </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Распознавание падежей имён существительных.</w:t>
            </w: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rPr>
                <w:rFonts w:ascii="Times New Roman" w:hAnsi="Times New Roman"/>
                <w:sz w:val="20"/>
                <w:szCs w:val="20"/>
              </w:rPr>
            </w:pPr>
            <w:r w:rsidRPr="009142B2">
              <w:rPr>
                <w:rFonts w:ascii="Times New Roman" w:hAnsi="Times New Roman"/>
                <w:sz w:val="20"/>
                <w:szCs w:val="20"/>
              </w:rPr>
              <w:t>По каким признакам определить имя существительное? Как определить падеж имени существительного?</w:t>
            </w:r>
          </w:p>
          <w:p w:rsidR="007E1C3C" w:rsidRPr="009142B2"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0" w:lineRule="atLeast"/>
              <w:rPr>
                <w:rFonts w:ascii="Times New Roman" w:hAnsi="Times New Roman"/>
                <w:sz w:val="20"/>
                <w:szCs w:val="20"/>
              </w:rPr>
            </w:pPr>
            <w:r w:rsidRPr="001C2BCE">
              <w:rPr>
                <w:rFonts w:ascii="Times New Roman" w:hAnsi="Times New Roman"/>
                <w:iCs/>
                <w:sz w:val="20"/>
                <w:szCs w:val="20"/>
                <w:lang w:eastAsia="ru-RU"/>
              </w:rPr>
              <w:t>Различать</w:t>
            </w:r>
            <w:r w:rsidRPr="001C2BCE">
              <w:rPr>
                <w:rFonts w:ascii="Times New Roman" w:hAnsi="Times New Roman"/>
                <w:sz w:val="20"/>
                <w:szCs w:val="20"/>
                <w:lang w:eastAsia="ru-RU"/>
              </w:rPr>
              <w:t xml:space="preserve"> име</w:t>
            </w:r>
            <w:r w:rsidRPr="001C2BCE">
              <w:rPr>
                <w:rFonts w:ascii="Times New Roman" w:hAnsi="Times New Roman"/>
                <w:sz w:val="20"/>
                <w:szCs w:val="20"/>
                <w:lang w:eastAsia="ru-RU"/>
              </w:rPr>
              <w:softHyphen/>
              <w:t>на существительные,</w:t>
            </w:r>
            <w:r w:rsidRPr="001C2BCE">
              <w:rPr>
                <w:rFonts w:ascii="Times New Roman" w:hAnsi="Times New Roman"/>
                <w:iCs/>
                <w:sz w:val="20"/>
                <w:szCs w:val="20"/>
                <w:lang w:eastAsia="ru-RU"/>
              </w:rPr>
              <w:t xml:space="preserve"> определять</w:t>
            </w:r>
            <w:r w:rsidRPr="001C2BCE">
              <w:rPr>
                <w:rFonts w:ascii="Times New Roman" w:hAnsi="Times New Roman"/>
                <w:sz w:val="20"/>
                <w:szCs w:val="20"/>
                <w:lang w:eastAsia="ru-RU"/>
              </w:rPr>
              <w:t xml:space="preserve"> их при</w:t>
            </w:r>
            <w:r w:rsidRPr="001C2BCE">
              <w:rPr>
                <w:rFonts w:ascii="Times New Roman" w:hAnsi="Times New Roman"/>
                <w:sz w:val="20"/>
                <w:szCs w:val="20"/>
                <w:lang w:eastAsia="ru-RU"/>
              </w:rPr>
              <w:softHyphen/>
              <w:t>знаки.</w:t>
            </w:r>
            <w:r w:rsidRPr="001C2BCE">
              <w:rPr>
                <w:rFonts w:ascii="Times New Roman" w:hAnsi="Times New Roman"/>
                <w:iCs/>
                <w:sz w:val="20"/>
                <w:szCs w:val="20"/>
                <w:lang w:eastAsia="ru-RU"/>
              </w:rPr>
              <w:t xml:space="preserve"> Изменять</w:t>
            </w:r>
            <w:r w:rsidRPr="001C2BCE">
              <w:rPr>
                <w:rFonts w:ascii="Times New Roman" w:hAnsi="Times New Roman"/>
                <w:sz w:val="20"/>
                <w:szCs w:val="20"/>
                <w:lang w:eastAsia="ru-RU"/>
              </w:rPr>
              <w:t xml:space="preserve"> имена существительные по падежам.</w:t>
            </w:r>
            <w:r w:rsidRPr="001C2BCE">
              <w:rPr>
                <w:rFonts w:ascii="Times New Roman" w:hAnsi="Times New Roman"/>
                <w:iCs/>
                <w:sz w:val="20"/>
                <w:szCs w:val="20"/>
                <w:lang w:eastAsia="ru-RU"/>
              </w:rPr>
              <w:t xml:space="preserve"> Различать</w:t>
            </w:r>
            <w:r w:rsidRPr="001C2BCE">
              <w:rPr>
                <w:rFonts w:ascii="Times New Roman" w:hAnsi="Times New Roman"/>
                <w:sz w:val="20"/>
                <w:szCs w:val="20"/>
                <w:lang w:eastAsia="ru-RU"/>
              </w:rPr>
              <w:t xml:space="preserve"> имена существи</w:t>
            </w:r>
            <w:r w:rsidRPr="001C2BCE">
              <w:rPr>
                <w:rFonts w:ascii="Times New Roman" w:hAnsi="Times New Roman"/>
                <w:sz w:val="20"/>
                <w:szCs w:val="20"/>
                <w:lang w:eastAsia="ru-RU"/>
              </w:rPr>
              <w:softHyphen/>
              <w:t>тельные в начальной и косвенных формах.</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a6"/>
              <w:spacing w:line="20" w:lineRule="atLeast"/>
              <w:rPr>
                <w:rFonts w:ascii="Times New Roman" w:hAnsi="Times New Roman"/>
                <w:b/>
                <w:i/>
                <w:sz w:val="20"/>
                <w:szCs w:val="20"/>
              </w:rPr>
            </w:pPr>
            <w:r w:rsidRPr="001C2BCE">
              <w:rPr>
                <w:rFonts w:ascii="Times New Roman" w:hAnsi="Times New Roman"/>
                <w:b/>
                <w:i/>
                <w:sz w:val="20"/>
                <w:szCs w:val="20"/>
              </w:rPr>
              <w:t>Регулятивные:</w:t>
            </w:r>
          </w:p>
          <w:p w:rsidR="007E1C3C" w:rsidRPr="001C2BCE" w:rsidRDefault="007E1C3C" w:rsidP="00DD7437">
            <w:pPr>
              <w:pStyle w:val="a6"/>
              <w:spacing w:line="20" w:lineRule="atLeast"/>
              <w:rPr>
                <w:rFonts w:ascii="Times New Roman" w:hAnsi="Times New Roman"/>
                <w:sz w:val="20"/>
                <w:szCs w:val="20"/>
              </w:rPr>
            </w:pPr>
            <w:r w:rsidRPr="001C2BCE">
              <w:rPr>
                <w:rFonts w:ascii="Times New Roman" w:hAnsi="Times New Roman"/>
                <w:sz w:val="20"/>
                <w:szCs w:val="20"/>
              </w:rPr>
              <w:t> умение определять и формулировать цель на уроке с помощью учителя; планировать свои действия в соответствии с поставленной задачей; высказывать свое предположение.</w:t>
            </w:r>
          </w:p>
          <w:p w:rsidR="007E1C3C" w:rsidRPr="001C2BCE" w:rsidRDefault="007E1C3C" w:rsidP="00DD7437">
            <w:pPr>
              <w:pStyle w:val="a6"/>
              <w:spacing w:line="20" w:lineRule="atLeast"/>
              <w:rPr>
                <w:rFonts w:ascii="Times New Roman" w:hAnsi="Times New Roman"/>
                <w:b/>
                <w:i/>
                <w:sz w:val="20"/>
                <w:szCs w:val="20"/>
              </w:rPr>
            </w:pPr>
            <w:r w:rsidRPr="001C2BCE">
              <w:rPr>
                <w:rFonts w:ascii="Times New Roman" w:hAnsi="Times New Roman"/>
                <w:b/>
                <w:i/>
                <w:sz w:val="20"/>
                <w:szCs w:val="20"/>
              </w:rPr>
              <w:t>Коммуникативные:</w:t>
            </w:r>
          </w:p>
          <w:p w:rsidR="007E1C3C" w:rsidRPr="001C2BCE" w:rsidRDefault="007E1C3C" w:rsidP="00DD7437">
            <w:pPr>
              <w:pStyle w:val="a6"/>
              <w:spacing w:line="20" w:lineRule="atLeast"/>
              <w:rPr>
                <w:rFonts w:ascii="Times New Roman" w:hAnsi="Times New Roman"/>
                <w:sz w:val="20"/>
                <w:szCs w:val="20"/>
              </w:rPr>
            </w:pPr>
            <w:r w:rsidRPr="001C2BCE">
              <w:rPr>
                <w:rFonts w:ascii="Times New Roman" w:hAnsi="Times New Roman"/>
                <w:sz w:val="20"/>
                <w:szCs w:val="20"/>
              </w:rPr>
              <w:t>умение оформлять свои мысли в устной форме; слушать и понимать речь других; договариваться о правилах поведения и общения и следовать им.</w:t>
            </w:r>
          </w:p>
          <w:p w:rsidR="007E1C3C" w:rsidRPr="001C2BCE" w:rsidRDefault="007E1C3C" w:rsidP="00DD7437">
            <w:pPr>
              <w:pStyle w:val="a6"/>
              <w:spacing w:line="20" w:lineRule="atLeast"/>
              <w:rPr>
                <w:rFonts w:ascii="Times New Roman" w:hAnsi="Times New Roman"/>
                <w:b/>
                <w:i/>
                <w:sz w:val="20"/>
                <w:szCs w:val="20"/>
              </w:rPr>
            </w:pPr>
            <w:r w:rsidRPr="001C2BCE">
              <w:rPr>
                <w:rFonts w:ascii="Times New Roman" w:hAnsi="Times New Roman"/>
                <w:b/>
                <w:i/>
                <w:sz w:val="20"/>
                <w:szCs w:val="20"/>
              </w:rPr>
              <w:t>Познавательные:</w:t>
            </w:r>
          </w:p>
          <w:p w:rsidR="007E1C3C" w:rsidRPr="001C2BCE" w:rsidRDefault="007E1C3C" w:rsidP="00DD7437">
            <w:pPr>
              <w:pStyle w:val="a6"/>
              <w:spacing w:line="20" w:lineRule="atLeast"/>
              <w:rPr>
                <w:rFonts w:ascii="Times New Roman" w:hAnsi="Times New Roman"/>
                <w:sz w:val="20"/>
                <w:szCs w:val="20"/>
              </w:rPr>
            </w:pPr>
            <w:r w:rsidRPr="001C2BCE">
              <w:rPr>
                <w:rFonts w:ascii="Times New Roman" w:hAnsi="Times New Roman"/>
                <w:sz w:val="20"/>
                <w:szCs w:val="20"/>
              </w:rPr>
              <w:t xml:space="preserve">отличать новое от уже известного с помощью учителя; добывать  знания; находить ответы в учебнике, использовать жизненный </w:t>
            </w:r>
            <w:r w:rsidRPr="001C2BCE">
              <w:rPr>
                <w:rFonts w:ascii="Times New Roman" w:hAnsi="Times New Roman"/>
                <w:sz w:val="20"/>
                <w:szCs w:val="20"/>
              </w:rPr>
              <w:lastRenderedPageBreak/>
              <w:t>опыт и информацию, полученную на уроке.  </w:t>
            </w:r>
          </w:p>
        </w:tc>
        <w:tc>
          <w:tcPr>
            <w:tcW w:w="2268" w:type="dxa"/>
            <w:tcBorders>
              <w:top w:val="single" w:sz="4" w:space="0" w:color="auto"/>
              <w:left w:val="single" w:sz="4" w:space="0" w:color="auto"/>
              <w:bottom w:val="single" w:sz="4" w:space="0" w:color="auto"/>
              <w:right w:val="single" w:sz="4" w:space="0" w:color="auto"/>
            </w:tcBorders>
          </w:tcPr>
          <w:p w:rsidR="007E1C3C" w:rsidRPr="00173679" w:rsidRDefault="007E1C3C" w:rsidP="00DD7437">
            <w:pPr>
              <w:pStyle w:val="a6"/>
              <w:spacing w:line="20" w:lineRule="atLeast"/>
              <w:rPr>
                <w:rFonts w:ascii="Times New Roman" w:hAnsi="Times New Roman"/>
              </w:rPr>
            </w:pPr>
            <w:r w:rsidRPr="00173679">
              <w:rPr>
                <w:rFonts w:ascii="Times New Roman" w:hAnsi="Times New Roman"/>
              </w:rPr>
              <w:lastRenderedPageBreak/>
              <w:t>Мотивировать себя на изучение русского языка.</w:t>
            </w:r>
          </w:p>
          <w:p w:rsidR="007E1C3C" w:rsidRPr="00173679" w:rsidRDefault="007E1C3C" w:rsidP="00DD7437">
            <w:pPr>
              <w:tabs>
                <w:tab w:val="left" w:pos="3578"/>
              </w:tabs>
              <w:spacing w:after="0" w:line="20" w:lineRule="atLeast"/>
              <w:ind w:right="-118"/>
              <w:rPr>
                <w:rFonts w:ascii="Times New Roman" w:hAnsi="Times New Roman"/>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lastRenderedPageBreak/>
              <w:t>41</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Упражнение в распознавании И. п., Р. п., В. п. неодушевлённых имён существительных.</w:t>
            </w: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snapToGrid w:val="0"/>
              <w:rPr>
                <w:rFonts w:ascii="Times New Roman" w:hAnsi="Times New Roman"/>
                <w:sz w:val="20"/>
                <w:szCs w:val="20"/>
              </w:rPr>
            </w:pPr>
            <w:r w:rsidRPr="009142B2">
              <w:rPr>
                <w:rFonts w:ascii="Times New Roman" w:hAnsi="Times New Roman"/>
                <w:sz w:val="20"/>
                <w:szCs w:val="20"/>
              </w:rPr>
              <w:t xml:space="preserve">Как узнать падеж существительного, если оно отвечает на вопрос </w:t>
            </w:r>
            <w:r w:rsidRPr="009142B2">
              <w:rPr>
                <w:rFonts w:ascii="Times New Roman" w:hAnsi="Times New Roman"/>
                <w:i/>
                <w:sz w:val="20"/>
                <w:szCs w:val="20"/>
              </w:rPr>
              <w:t>что?</w:t>
            </w:r>
            <w:r w:rsidRPr="009142B2">
              <w:rPr>
                <w:rFonts w:ascii="Times New Roman" w:hAnsi="Times New Roman"/>
                <w:sz w:val="20"/>
                <w:szCs w:val="20"/>
              </w:rPr>
              <w:t xml:space="preserve"> По каким признакам можно узнать существительное в родительном падеже?</w:t>
            </w:r>
          </w:p>
          <w:p w:rsidR="007E1C3C" w:rsidRPr="009142B2"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0" w:lineRule="atLeast"/>
              <w:rPr>
                <w:rFonts w:ascii="Times New Roman" w:hAnsi="Times New Roman"/>
                <w:sz w:val="20"/>
                <w:szCs w:val="20"/>
              </w:rPr>
            </w:pPr>
            <w:r w:rsidRPr="001C2BCE">
              <w:rPr>
                <w:rFonts w:ascii="Times New Roman" w:hAnsi="Times New Roman"/>
                <w:iCs/>
                <w:sz w:val="20"/>
                <w:szCs w:val="20"/>
                <w:lang w:eastAsia="ru-RU"/>
              </w:rPr>
              <w:t>Работать</w:t>
            </w:r>
            <w:r w:rsidRPr="001C2BCE">
              <w:rPr>
                <w:rFonts w:ascii="Times New Roman" w:hAnsi="Times New Roman"/>
                <w:sz w:val="20"/>
                <w:szCs w:val="20"/>
                <w:lang w:eastAsia="ru-RU"/>
              </w:rPr>
              <w:t xml:space="preserve"> с таблицей «При</w:t>
            </w:r>
            <w:r w:rsidRPr="001C2BCE">
              <w:rPr>
                <w:rFonts w:ascii="Times New Roman" w:hAnsi="Times New Roman"/>
                <w:sz w:val="20"/>
                <w:szCs w:val="20"/>
                <w:lang w:eastAsia="ru-RU"/>
              </w:rPr>
              <w:softHyphen/>
              <w:t>знаки падежных форм имён существи</w:t>
            </w:r>
            <w:r w:rsidRPr="001C2BCE">
              <w:rPr>
                <w:rFonts w:ascii="Times New Roman" w:hAnsi="Times New Roman"/>
                <w:sz w:val="20"/>
                <w:szCs w:val="20"/>
                <w:lang w:eastAsia="ru-RU"/>
              </w:rPr>
              <w:softHyphen/>
              <w:t>тельных».</w:t>
            </w:r>
            <w:r w:rsidRPr="001C2BCE">
              <w:rPr>
                <w:rFonts w:ascii="Times New Roman" w:hAnsi="Times New Roman"/>
                <w:iCs/>
                <w:sz w:val="20"/>
                <w:szCs w:val="20"/>
                <w:lang w:eastAsia="ru-RU"/>
              </w:rPr>
              <w:t xml:space="preserve"> Различать</w:t>
            </w:r>
            <w:r w:rsidRPr="001C2BCE">
              <w:rPr>
                <w:rFonts w:ascii="Times New Roman" w:hAnsi="Times New Roman"/>
                <w:sz w:val="20"/>
                <w:szCs w:val="20"/>
                <w:lang w:eastAsia="ru-RU"/>
              </w:rPr>
              <w:t xml:space="preserve"> падежные и смысло</w:t>
            </w:r>
            <w:r w:rsidRPr="001C2BCE">
              <w:rPr>
                <w:rFonts w:ascii="Times New Roman" w:hAnsi="Times New Roman"/>
                <w:sz w:val="20"/>
                <w:szCs w:val="20"/>
                <w:lang w:eastAsia="ru-RU"/>
              </w:rPr>
              <w:softHyphen/>
              <w:t xml:space="preserve">вые (синтаксические) вопросы, предлоги, употребляемые с каждым из падежей. </w:t>
            </w:r>
            <w:r w:rsidRPr="001C2BCE">
              <w:rPr>
                <w:rFonts w:ascii="Times New Roman" w:hAnsi="Times New Roman"/>
                <w:iCs/>
                <w:sz w:val="20"/>
                <w:szCs w:val="20"/>
                <w:lang w:eastAsia="ru-RU"/>
              </w:rPr>
              <w:t>Работать</w:t>
            </w:r>
            <w:r w:rsidRPr="001C2BCE">
              <w:rPr>
                <w:rFonts w:ascii="Times New Roman" w:hAnsi="Times New Roman"/>
                <w:sz w:val="20"/>
                <w:szCs w:val="20"/>
                <w:lang w:eastAsia="ru-RU"/>
              </w:rPr>
              <w:t xml:space="preserve"> с памяткой «Как определить па</w:t>
            </w:r>
            <w:r w:rsidRPr="001C2BCE">
              <w:rPr>
                <w:rFonts w:ascii="Times New Roman" w:hAnsi="Times New Roman"/>
                <w:sz w:val="20"/>
                <w:szCs w:val="20"/>
                <w:lang w:eastAsia="ru-RU"/>
              </w:rPr>
              <w:softHyphen/>
              <w:t>деж имени существительного».</w:t>
            </w:r>
            <w:r w:rsidRPr="001C2BCE">
              <w:rPr>
                <w:rFonts w:ascii="Times New Roman" w:hAnsi="Times New Roman"/>
                <w:iCs/>
                <w:sz w:val="20"/>
                <w:szCs w:val="20"/>
                <w:lang w:eastAsia="ru-RU"/>
              </w:rPr>
              <w:t xml:space="preserve"> Опреде</w:t>
            </w:r>
            <w:r w:rsidRPr="001C2BCE">
              <w:rPr>
                <w:rFonts w:ascii="Times New Roman" w:hAnsi="Times New Roman"/>
                <w:iCs/>
                <w:sz w:val="20"/>
                <w:szCs w:val="20"/>
                <w:lang w:eastAsia="ru-RU"/>
              </w:rPr>
              <w:softHyphen/>
              <w:t>лять</w:t>
            </w:r>
            <w:r w:rsidRPr="001C2BCE">
              <w:rPr>
                <w:rFonts w:ascii="Times New Roman" w:hAnsi="Times New Roman"/>
                <w:sz w:val="20"/>
                <w:szCs w:val="20"/>
                <w:lang w:eastAsia="ru-RU"/>
              </w:rPr>
              <w:t xml:space="preserve"> падеж, в котором употреблено имя существительное.</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a6"/>
              <w:spacing w:line="20" w:lineRule="atLeast"/>
              <w:rPr>
                <w:rFonts w:ascii="Times New Roman" w:hAnsi="Times New Roman"/>
                <w:b/>
                <w:i/>
                <w:sz w:val="20"/>
                <w:szCs w:val="20"/>
              </w:rPr>
            </w:pPr>
            <w:r w:rsidRPr="001C2BCE">
              <w:rPr>
                <w:rFonts w:ascii="Times New Roman" w:hAnsi="Times New Roman"/>
                <w:b/>
                <w:i/>
                <w:sz w:val="20"/>
                <w:szCs w:val="20"/>
              </w:rPr>
              <w:t>Регулятивные:</w:t>
            </w:r>
          </w:p>
          <w:p w:rsidR="007E1C3C" w:rsidRPr="001C2BCE" w:rsidRDefault="007E1C3C" w:rsidP="00DD7437">
            <w:pPr>
              <w:pStyle w:val="a6"/>
              <w:spacing w:line="20" w:lineRule="atLeast"/>
              <w:rPr>
                <w:rFonts w:ascii="Times New Roman" w:hAnsi="Times New Roman"/>
                <w:sz w:val="20"/>
                <w:szCs w:val="20"/>
              </w:rPr>
            </w:pPr>
            <w:r w:rsidRPr="001C2BCE">
              <w:rPr>
                <w:rFonts w:ascii="Times New Roman" w:hAnsi="Times New Roman"/>
                <w:sz w:val="20"/>
                <w:szCs w:val="20"/>
              </w:rPr>
              <w:t>умение определять и формулировать цель на уроке с помощью учителя; планировать свои действия в соответствии с поставленной задачей; высказывать свое предположение.</w:t>
            </w:r>
          </w:p>
          <w:p w:rsidR="007E1C3C" w:rsidRPr="001C2BCE" w:rsidRDefault="007E1C3C" w:rsidP="00DD7437">
            <w:pPr>
              <w:pStyle w:val="a6"/>
              <w:spacing w:line="20" w:lineRule="atLeast"/>
              <w:rPr>
                <w:rFonts w:ascii="Times New Roman" w:hAnsi="Times New Roman"/>
                <w:sz w:val="20"/>
                <w:szCs w:val="20"/>
              </w:rPr>
            </w:pPr>
            <w:r w:rsidRPr="001C2BCE">
              <w:rPr>
                <w:rFonts w:ascii="Times New Roman" w:hAnsi="Times New Roman"/>
                <w:b/>
                <w:i/>
                <w:sz w:val="20"/>
                <w:szCs w:val="20"/>
              </w:rPr>
              <w:t>Коммуникативные:</w:t>
            </w:r>
            <w:r w:rsidRPr="001C2BCE">
              <w:rPr>
                <w:rFonts w:ascii="Times New Roman" w:hAnsi="Times New Roman"/>
                <w:sz w:val="20"/>
                <w:szCs w:val="20"/>
              </w:rPr>
              <w:t xml:space="preserve"> воспитывать умение работать в паре, слушать своего товарища, быть внимательным друг к другу.</w:t>
            </w:r>
          </w:p>
          <w:p w:rsidR="007E1C3C" w:rsidRPr="001C2BCE" w:rsidRDefault="007E1C3C" w:rsidP="00DD7437">
            <w:pPr>
              <w:pStyle w:val="a6"/>
              <w:spacing w:line="20" w:lineRule="atLeast"/>
              <w:rPr>
                <w:rFonts w:ascii="Times New Roman" w:hAnsi="Times New Roman"/>
                <w:b/>
                <w:i/>
                <w:iCs/>
                <w:sz w:val="20"/>
                <w:szCs w:val="20"/>
                <w:lang w:eastAsia="ru-RU"/>
              </w:rPr>
            </w:pPr>
            <w:r w:rsidRPr="001C2BCE">
              <w:rPr>
                <w:rFonts w:ascii="Times New Roman" w:hAnsi="Times New Roman"/>
                <w:b/>
                <w:i/>
                <w:iCs/>
                <w:sz w:val="20"/>
                <w:szCs w:val="20"/>
                <w:lang w:eastAsia="ru-RU"/>
              </w:rPr>
              <w:t>Познавательные:</w:t>
            </w:r>
          </w:p>
          <w:p w:rsidR="007E1C3C" w:rsidRPr="001C2BCE" w:rsidRDefault="007E1C3C" w:rsidP="00DD7437">
            <w:pPr>
              <w:pStyle w:val="a6"/>
              <w:spacing w:line="20" w:lineRule="atLeast"/>
              <w:rPr>
                <w:rFonts w:ascii="Times New Roman" w:hAnsi="Times New Roman"/>
                <w:sz w:val="20"/>
                <w:szCs w:val="20"/>
              </w:rPr>
            </w:pPr>
            <w:r w:rsidRPr="001C2BCE">
              <w:rPr>
                <w:rFonts w:ascii="Times New Roman" w:hAnsi="Times New Roman"/>
                <w:sz w:val="20"/>
                <w:szCs w:val="20"/>
                <w:lang w:eastAsia="ru-RU"/>
              </w:rPr>
              <w:t>осмысленно читать выводы в соответ</w:t>
            </w:r>
            <w:r w:rsidRPr="001C2BCE">
              <w:rPr>
                <w:rFonts w:ascii="Times New Roman" w:hAnsi="Times New Roman"/>
                <w:sz w:val="20"/>
                <w:szCs w:val="20"/>
                <w:lang w:eastAsia="ru-RU"/>
              </w:rPr>
              <w:softHyphen/>
              <w:t>ствии с поставленными целями и задачами; понимать базовые понятия.</w:t>
            </w:r>
          </w:p>
        </w:tc>
        <w:tc>
          <w:tcPr>
            <w:tcW w:w="2268" w:type="dxa"/>
            <w:tcBorders>
              <w:top w:val="single" w:sz="4" w:space="0" w:color="auto"/>
              <w:left w:val="single" w:sz="4" w:space="0" w:color="auto"/>
              <w:bottom w:val="single" w:sz="4" w:space="0" w:color="auto"/>
              <w:right w:val="single" w:sz="4" w:space="0" w:color="auto"/>
            </w:tcBorders>
          </w:tcPr>
          <w:p w:rsidR="007E1C3C" w:rsidRPr="003360A6" w:rsidRDefault="007E1C3C" w:rsidP="00DD7437">
            <w:pPr>
              <w:pStyle w:val="a6"/>
              <w:spacing w:line="20" w:lineRule="atLeast"/>
              <w:rPr>
                <w:rFonts w:ascii="Times New Roman" w:hAnsi="Times New Roman"/>
              </w:rPr>
            </w:pPr>
            <w:r w:rsidRPr="003360A6">
              <w:rPr>
                <w:rFonts w:ascii="Times New Roman" w:hAnsi="Times New Roman"/>
              </w:rPr>
              <w:t>Адекватно оценивать свой вклад в решение учеб</w:t>
            </w:r>
            <w:r w:rsidRPr="003360A6">
              <w:rPr>
                <w:rFonts w:ascii="Times New Roman" w:hAnsi="Times New Roman"/>
              </w:rPr>
              <w:softHyphen/>
              <w:t>ной задачи урока.</w:t>
            </w:r>
          </w:p>
          <w:p w:rsidR="007E1C3C" w:rsidRPr="003360A6" w:rsidRDefault="007E1C3C" w:rsidP="00DD7437">
            <w:pPr>
              <w:pStyle w:val="a6"/>
              <w:spacing w:line="20" w:lineRule="atLeast"/>
              <w:rPr>
                <w:rFonts w:ascii="Times New Roman" w:hAnsi="Times New Roman"/>
              </w:rPr>
            </w:pPr>
          </w:p>
          <w:p w:rsidR="007E1C3C" w:rsidRPr="003360A6" w:rsidRDefault="007E1C3C" w:rsidP="00DD7437">
            <w:pPr>
              <w:tabs>
                <w:tab w:val="left" w:pos="3578"/>
              </w:tabs>
              <w:spacing w:after="0" w:line="20" w:lineRule="atLeast"/>
              <w:ind w:right="2040"/>
              <w:rPr>
                <w:rFonts w:ascii="Times New Roman" w:hAnsi="Times New Roman"/>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42</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Упражнение в распознании одушевлённых имён существительных в Р. п. и В. п., в Д. п.</w:t>
            </w: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rPr>
                <w:rFonts w:ascii="Times New Roman" w:hAnsi="Times New Roman"/>
                <w:sz w:val="20"/>
                <w:szCs w:val="20"/>
              </w:rPr>
            </w:pPr>
            <w:r w:rsidRPr="009142B2">
              <w:rPr>
                <w:rFonts w:ascii="Times New Roman" w:hAnsi="Times New Roman"/>
                <w:sz w:val="20"/>
                <w:szCs w:val="20"/>
              </w:rPr>
              <w:t>Как  различить в тексте дательный падеж имен существительных?</w:t>
            </w:r>
          </w:p>
          <w:p w:rsidR="007E1C3C" w:rsidRPr="009142B2"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0" w:lineRule="atLeast"/>
              <w:rPr>
                <w:rFonts w:ascii="Times New Roman" w:hAnsi="Times New Roman"/>
                <w:sz w:val="20"/>
                <w:szCs w:val="20"/>
              </w:rPr>
            </w:pPr>
            <w:r w:rsidRPr="001C2BCE">
              <w:rPr>
                <w:rFonts w:ascii="Times New Roman" w:hAnsi="Times New Roman"/>
                <w:iCs/>
                <w:sz w:val="20"/>
                <w:szCs w:val="20"/>
                <w:lang w:eastAsia="ru-RU"/>
              </w:rPr>
              <w:t>Определять</w:t>
            </w:r>
            <w:r w:rsidRPr="001C2BCE">
              <w:rPr>
                <w:rFonts w:ascii="Times New Roman" w:hAnsi="Times New Roman"/>
                <w:sz w:val="20"/>
                <w:szCs w:val="20"/>
                <w:lang w:eastAsia="ru-RU"/>
              </w:rPr>
              <w:t xml:space="preserve"> падеж имён су</w:t>
            </w:r>
            <w:r w:rsidRPr="001C2BCE">
              <w:rPr>
                <w:rFonts w:ascii="Times New Roman" w:hAnsi="Times New Roman"/>
                <w:sz w:val="20"/>
                <w:szCs w:val="20"/>
                <w:lang w:eastAsia="ru-RU"/>
              </w:rPr>
              <w:softHyphen/>
              <w:t>ществительных.</w:t>
            </w:r>
            <w:r w:rsidRPr="001C2BCE">
              <w:rPr>
                <w:rFonts w:ascii="Times New Roman" w:hAnsi="Times New Roman"/>
                <w:iCs/>
                <w:sz w:val="20"/>
                <w:szCs w:val="20"/>
                <w:lang w:eastAsia="ru-RU"/>
              </w:rPr>
              <w:t xml:space="preserve"> Различать</w:t>
            </w:r>
            <w:r w:rsidRPr="001C2BCE">
              <w:rPr>
                <w:rFonts w:ascii="Times New Roman" w:hAnsi="Times New Roman"/>
                <w:sz w:val="20"/>
                <w:szCs w:val="20"/>
                <w:lang w:eastAsia="ru-RU"/>
              </w:rPr>
              <w:t xml:space="preserve"> имена существительные, употреблённые в именитель</w:t>
            </w:r>
            <w:r w:rsidRPr="001C2BCE">
              <w:rPr>
                <w:rFonts w:ascii="Times New Roman" w:hAnsi="Times New Roman"/>
                <w:sz w:val="20"/>
                <w:szCs w:val="20"/>
                <w:lang w:eastAsia="ru-RU"/>
              </w:rPr>
              <w:softHyphen/>
              <w:t xml:space="preserve">ном, родительном, винительном падежах, </w:t>
            </w:r>
            <w:r w:rsidRPr="001C2BCE">
              <w:rPr>
                <w:rFonts w:ascii="Times New Roman" w:hAnsi="Times New Roman"/>
                <w:iCs/>
                <w:sz w:val="20"/>
                <w:szCs w:val="20"/>
                <w:lang w:eastAsia="ru-RU"/>
              </w:rPr>
              <w:t>сравнивать</w:t>
            </w:r>
            <w:r w:rsidRPr="001C2BCE">
              <w:rPr>
                <w:rFonts w:ascii="Times New Roman" w:hAnsi="Times New Roman"/>
                <w:sz w:val="20"/>
                <w:szCs w:val="20"/>
                <w:lang w:eastAsia="ru-RU"/>
              </w:rPr>
              <w:t xml:space="preserve"> их признаки.</w:t>
            </w:r>
            <w:r w:rsidRPr="001C2BCE">
              <w:rPr>
                <w:rFonts w:ascii="Times New Roman" w:hAnsi="Times New Roman"/>
                <w:iCs/>
                <w:sz w:val="20"/>
                <w:szCs w:val="20"/>
                <w:lang w:eastAsia="ru-RU"/>
              </w:rPr>
              <w:t xml:space="preserve"> Обосновывать </w:t>
            </w:r>
            <w:r w:rsidRPr="001C2BCE">
              <w:rPr>
                <w:rFonts w:ascii="Times New Roman" w:hAnsi="Times New Roman"/>
                <w:sz w:val="20"/>
                <w:szCs w:val="20"/>
                <w:lang w:eastAsia="ru-RU"/>
              </w:rPr>
              <w:t>правильность определения падежа. Пра</w:t>
            </w:r>
            <w:r w:rsidRPr="001C2BCE">
              <w:rPr>
                <w:rFonts w:ascii="Times New Roman" w:hAnsi="Times New Roman"/>
                <w:sz w:val="20"/>
                <w:szCs w:val="20"/>
                <w:lang w:eastAsia="ru-RU"/>
              </w:rPr>
              <w:softHyphen/>
              <w:t>вильно</w:t>
            </w:r>
            <w:r w:rsidRPr="001C2BCE">
              <w:rPr>
                <w:rFonts w:ascii="Times New Roman" w:hAnsi="Times New Roman"/>
                <w:iCs/>
                <w:sz w:val="20"/>
                <w:szCs w:val="20"/>
                <w:lang w:eastAsia="ru-RU"/>
              </w:rPr>
              <w:t xml:space="preserve"> употреблять</w:t>
            </w:r>
            <w:r w:rsidRPr="001C2BCE">
              <w:rPr>
                <w:rFonts w:ascii="Times New Roman" w:hAnsi="Times New Roman"/>
                <w:sz w:val="20"/>
                <w:szCs w:val="20"/>
                <w:lang w:eastAsia="ru-RU"/>
              </w:rPr>
              <w:t xml:space="preserve"> в речи формы имён существительных.</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a6"/>
              <w:spacing w:line="20" w:lineRule="atLeast"/>
              <w:rPr>
                <w:rFonts w:ascii="Times New Roman" w:hAnsi="Times New Roman"/>
                <w:iCs/>
                <w:sz w:val="20"/>
                <w:szCs w:val="20"/>
                <w:lang w:eastAsia="ru-RU"/>
              </w:rPr>
            </w:pPr>
            <w:r w:rsidRPr="001C2BCE">
              <w:rPr>
                <w:rFonts w:ascii="Times New Roman" w:hAnsi="Times New Roman"/>
                <w:b/>
                <w:i/>
                <w:iCs/>
                <w:sz w:val="20"/>
                <w:szCs w:val="20"/>
                <w:lang w:eastAsia="ru-RU"/>
              </w:rPr>
              <w:t>Регулятивные:</w:t>
            </w:r>
            <w:r w:rsidRPr="001C2BCE">
              <w:rPr>
                <w:rFonts w:ascii="Times New Roman" w:hAnsi="Times New Roman"/>
                <w:iCs/>
                <w:sz w:val="20"/>
                <w:szCs w:val="20"/>
                <w:lang w:eastAsia="ru-RU"/>
              </w:rPr>
              <w:t xml:space="preserve">  самостоятельно планиро</w:t>
            </w:r>
            <w:r w:rsidRPr="001C2BCE">
              <w:rPr>
                <w:rFonts w:ascii="Times New Roman" w:hAnsi="Times New Roman"/>
                <w:iCs/>
                <w:sz w:val="20"/>
                <w:szCs w:val="20"/>
                <w:lang w:eastAsia="ru-RU"/>
              </w:rPr>
              <w:softHyphen/>
              <w:t>вать и контролировать учебные действия в соответствии с поставленной целью; на</w:t>
            </w:r>
            <w:r w:rsidRPr="001C2BCE">
              <w:rPr>
                <w:rFonts w:ascii="Times New Roman" w:hAnsi="Times New Roman"/>
                <w:iCs/>
                <w:sz w:val="20"/>
                <w:szCs w:val="20"/>
                <w:lang w:eastAsia="ru-RU"/>
              </w:rPr>
              <w:softHyphen/>
              <w:t>ходить способ решения учебной задачи.</w:t>
            </w:r>
          </w:p>
          <w:p w:rsidR="007E1C3C" w:rsidRPr="001C2BCE" w:rsidRDefault="007E1C3C" w:rsidP="00DD7437">
            <w:pPr>
              <w:pStyle w:val="a6"/>
              <w:spacing w:line="20" w:lineRule="atLeast"/>
              <w:rPr>
                <w:rFonts w:ascii="Times New Roman" w:hAnsi="Times New Roman"/>
                <w:iCs/>
                <w:sz w:val="20"/>
                <w:szCs w:val="20"/>
                <w:lang w:eastAsia="ru-RU"/>
              </w:rPr>
            </w:pPr>
            <w:r w:rsidRPr="001C2BCE">
              <w:rPr>
                <w:rFonts w:ascii="Times New Roman" w:hAnsi="Times New Roman"/>
                <w:b/>
                <w:i/>
                <w:iCs/>
                <w:sz w:val="20"/>
                <w:szCs w:val="20"/>
                <w:lang w:eastAsia="ru-RU"/>
              </w:rPr>
              <w:t>Коммуникативные:</w:t>
            </w:r>
            <w:r w:rsidRPr="001C2BCE">
              <w:rPr>
                <w:rFonts w:ascii="Times New Roman" w:hAnsi="Times New Roman"/>
                <w:iCs/>
                <w:sz w:val="20"/>
                <w:szCs w:val="20"/>
                <w:lang w:eastAsia="ru-RU"/>
              </w:rPr>
              <w:t xml:space="preserve"> контролировать свои действия и соотносить их с поставленными целями и действиями других участников, работающих в паре; применять изученные правила общения  </w:t>
            </w:r>
          </w:p>
          <w:p w:rsidR="007E1C3C" w:rsidRPr="001C2BCE" w:rsidRDefault="007E1C3C" w:rsidP="00DD7437">
            <w:pPr>
              <w:pStyle w:val="a6"/>
              <w:spacing w:line="20" w:lineRule="atLeast"/>
              <w:rPr>
                <w:rFonts w:ascii="Times New Roman" w:hAnsi="Times New Roman"/>
                <w:iCs/>
                <w:sz w:val="20"/>
                <w:szCs w:val="20"/>
              </w:rPr>
            </w:pPr>
            <w:r w:rsidRPr="001C2BCE">
              <w:rPr>
                <w:rFonts w:ascii="Times New Roman" w:hAnsi="Times New Roman"/>
                <w:b/>
                <w:i/>
                <w:iCs/>
                <w:sz w:val="20"/>
                <w:szCs w:val="20"/>
                <w:lang w:eastAsia="ru-RU"/>
              </w:rPr>
              <w:t>Познавательные:</w:t>
            </w:r>
            <w:r w:rsidRPr="001C2BCE">
              <w:rPr>
                <w:rFonts w:ascii="Times New Roman" w:hAnsi="Times New Roman"/>
                <w:iCs/>
                <w:sz w:val="20"/>
                <w:szCs w:val="20"/>
                <w:lang w:eastAsia="ru-RU"/>
              </w:rPr>
              <w:t xml:space="preserve"> самостоятельно находить необходимую </w:t>
            </w:r>
          </w:p>
          <w:p w:rsidR="007E1C3C" w:rsidRPr="001C2BCE" w:rsidRDefault="007E1C3C" w:rsidP="00DD7437">
            <w:pPr>
              <w:pStyle w:val="a6"/>
              <w:spacing w:line="20" w:lineRule="atLeast"/>
              <w:rPr>
                <w:rFonts w:ascii="Times New Roman" w:hAnsi="Times New Roman"/>
                <w:iCs/>
                <w:sz w:val="20"/>
                <w:szCs w:val="20"/>
                <w:lang w:eastAsia="ru-RU"/>
              </w:rPr>
            </w:pPr>
            <w:r w:rsidRPr="001C2BCE">
              <w:rPr>
                <w:rFonts w:ascii="Times New Roman" w:hAnsi="Times New Roman"/>
                <w:iCs/>
                <w:sz w:val="20"/>
                <w:szCs w:val="20"/>
                <w:lang w:eastAsia="ru-RU"/>
              </w:rPr>
              <w:t>информацию.</w:t>
            </w:r>
          </w:p>
        </w:tc>
        <w:tc>
          <w:tcPr>
            <w:tcW w:w="2268" w:type="dxa"/>
            <w:tcBorders>
              <w:top w:val="single" w:sz="4" w:space="0" w:color="auto"/>
              <w:left w:val="single" w:sz="4" w:space="0" w:color="auto"/>
              <w:bottom w:val="single" w:sz="4" w:space="0" w:color="auto"/>
              <w:right w:val="single" w:sz="4" w:space="0" w:color="auto"/>
            </w:tcBorders>
          </w:tcPr>
          <w:p w:rsidR="007E1C3C" w:rsidRPr="003360A6" w:rsidRDefault="007E1C3C" w:rsidP="00DD7437">
            <w:pPr>
              <w:pStyle w:val="a6"/>
              <w:spacing w:line="20" w:lineRule="atLeast"/>
              <w:rPr>
                <w:rFonts w:ascii="Times New Roman" w:hAnsi="Times New Roman"/>
              </w:rPr>
            </w:pPr>
            <w:r w:rsidRPr="003360A6">
              <w:rPr>
                <w:rFonts w:ascii="Times New Roman" w:hAnsi="Times New Roman"/>
              </w:rPr>
              <w:t>Проявлять интерес к русскому языку.</w:t>
            </w:r>
          </w:p>
          <w:p w:rsidR="007E1C3C" w:rsidRPr="003360A6" w:rsidRDefault="007E1C3C" w:rsidP="00DD7437">
            <w:pPr>
              <w:pStyle w:val="a6"/>
              <w:spacing w:line="20" w:lineRule="atLeast"/>
              <w:rPr>
                <w:rFonts w:ascii="Times New Roman" w:hAnsi="Times New Roman"/>
                <w:iCs/>
                <w:lang w:eastAsia="ru-RU"/>
              </w:rPr>
            </w:pPr>
          </w:p>
          <w:p w:rsidR="007E1C3C" w:rsidRPr="003360A6" w:rsidRDefault="007E1C3C" w:rsidP="00DD7437">
            <w:pPr>
              <w:tabs>
                <w:tab w:val="left" w:pos="3578"/>
              </w:tabs>
              <w:spacing w:after="0" w:line="20" w:lineRule="atLeast"/>
              <w:ind w:right="2040"/>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lastRenderedPageBreak/>
              <w:t>43</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Упражнение в распознавании имён существительных в Т. п. и П. п.</w:t>
            </w: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rPr>
                <w:rFonts w:ascii="Times New Roman" w:hAnsi="Times New Roman"/>
                <w:sz w:val="20"/>
                <w:szCs w:val="20"/>
              </w:rPr>
            </w:pPr>
            <w:r w:rsidRPr="009142B2">
              <w:rPr>
                <w:rFonts w:ascii="Times New Roman" w:hAnsi="Times New Roman"/>
                <w:sz w:val="20"/>
                <w:szCs w:val="20"/>
              </w:rPr>
              <w:t>По каким признакам можно распознать предложный падеж? По каким признакам можно определить творительный падеж?</w:t>
            </w:r>
          </w:p>
          <w:p w:rsidR="007E1C3C" w:rsidRPr="001C2BCE"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rPr>
            </w:pPr>
            <w:r w:rsidRPr="001C2BCE">
              <w:rPr>
                <w:rFonts w:ascii="Times New Roman" w:hAnsi="Times New Roman"/>
                <w:iCs/>
                <w:sz w:val="20"/>
                <w:szCs w:val="20"/>
              </w:rPr>
              <w:t>О</w:t>
            </w:r>
            <w:r w:rsidRPr="001C2BCE">
              <w:rPr>
                <w:rFonts w:ascii="Times New Roman" w:hAnsi="Times New Roman"/>
                <w:iCs/>
                <w:sz w:val="20"/>
                <w:szCs w:val="20"/>
                <w:lang w:eastAsia="ru-RU"/>
              </w:rPr>
              <w:t>пределять</w:t>
            </w:r>
            <w:r w:rsidRPr="001C2BCE">
              <w:rPr>
                <w:rFonts w:ascii="Times New Roman" w:hAnsi="Times New Roman"/>
                <w:sz w:val="20"/>
                <w:szCs w:val="20"/>
                <w:lang w:eastAsia="ru-RU"/>
              </w:rPr>
              <w:t xml:space="preserve"> падеж имён сущест</w:t>
            </w:r>
            <w:r w:rsidRPr="001C2BCE">
              <w:rPr>
                <w:rFonts w:ascii="Times New Roman" w:hAnsi="Times New Roman"/>
                <w:sz w:val="20"/>
                <w:szCs w:val="20"/>
                <w:lang w:eastAsia="ru-RU"/>
              </w:rPr>
              <w:softHyphen/>
              <w:t>вительных.</w:t>
            </w:r>
            <w:r w:rsidRPr="001C2BCE">
              <w:rPr>
                <w:rFonts w:ascii="Times New Roman" w:hAnsi="Times New Roman"/>
                <w:iCs/>
                <w:sz w:val="20"/>
                <w:szCs w:val="20"/>
                <w:lang w:eastAsia="ru-RU"/>
              </w:rPr>
              <w:t xml:space="preserve"> Различать</w:t>
            </w:r>
            <w:r w:rsidRPr="001C2BCE">
              <w:rPr>
                <w:rFonts w:ascii="Times New Roman" w:hAnsi="Times New Roman"/>
                <w:sz w:val="20"/>
                <w:szCs w:val="20"/>
                <w:lang w:eastAsia="ru-RU"/>
              </w:rPr>
              <w:t xml:space="preserve"> имена существитель</w:t>
            </w:r>
            <w:r w:rsidRPr="001C2BCE">
              <w:rPr>
                <w:rFonts w:ascii="Times New Roman" w:hAnsi="Times New Roman"/>
                <w:sz w:val="20"/>
                <w:szCs w:val="20"/>
                <w:lang w:eastAsia="ru-RU"/>
              </w:rPr>
              <w:softHyphen/>
              <w:t>ные, употреблённые в дательном, винитель</w:t>
            </w:r>
            <w:r w:rsidRPr="001C2BCE">
              <w:rPr>
                <w:rFonts w:ascii="Times New Roman" w:hAnsi="Times New Roman"/>
                <w:sz w:val="20"/>
                <w:szCs w:val="20"/>
                <w:lang w:eastAsia="ru-RU"/>
              </w:rPr>
              <w:softHyphen/>
              <w:t>ном, творительном падежах,</w:t>
            </w:r>
            <w:r w:rsidRPr="001C2BCE">
              <w:rPr>
                <w:rFonts w:ascii="Times New Roman" w:hAnsi="Times New Roman"/>
                <w:iCs/>
                <w:sz w:val="20"/>
                <w:szCs w:val="20"/>
                <w:lang w:eastAsia="ru-RU"/>
              </w:rPr>
              <w:t xml:space="preserve"> сопоставлять </w:t>
            </w:r>
            <w:r w:rsidRPr="001C2BCE">
              <w:rPr>
                <w:rFonts w:ascii="Times New Roman" w:hAnsi="Times New Roman"/>
                <w:sz w:val="20"/>
                <w:szCs w:val="20"/>
                <w:lang w:eastAsia="ru-RU"/>
              </w:rPr>
              <w:t>их внешне сходные признаки.</w:t>
            </w:r>
            <w:r w:rsidRPr="001C2BCE">
              <w:rPr>
                <w:rFonts w:ascii="Times New Roman" w:hAnsi="Times New Roman"/>
                <w:iCs/>
                <w:sz w:val="20"/>
                <w:szCs w:val="20"/>
                <w:lang w:eastAsia="ru-RU"/>
              </w:rPr>
              <w:t xml:space="preserve"> Обосновы</w:t>
            </w:r>
            <w:r w:rsidRPr="001C2BCE">
              <w:rPr>
                <w:rFonts w:ascii="Times New Roman" w:hAnsi="Times New Roman"/>
                <w:iCs/>
                <w:sz w:val="20"/>
                <w:szCs w:val="20"/>
                <w:lang w:eastAsia="ru-RU"/>
              </w:rPr>
              <w:softHyphen/>
              <w:t>вать</w:t>
            </w:r>
            <w:r w:rsidRPr="001C2BCE">
              <w:rPr>
                <w:rFonts w:ascii="Times New Roman" w:hAnsi="Times New Roman"/>
                <w:sz w:val="20"/>
                <w:szCs w:val="20"/>
                <w:lang w:eastAsia="ru-RU"/>
              </w:rPr>
              <w:t xml:space="preserve"> правильность определения падежа.</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a6"/>
              <w:rPr>
                <w:rFonts w:ascii="Times New Roman" w:hAnsi="Times New Roman"/>
                <w:sz w:val="20"/>
                <w:szCs w:val="20"/>
              </w:rPr>
            </w:pPr>
            <w:r w:rsidRPr="001C2BCE">
              <w:rPr>
                <w:rFonts w:ascii="Times New Roman" w:hAnsi="Times New Roman"/>
                <w:b/>
                <w:i/>
                <w:sz w:val="20"/>
                <w:szCs w:val="20"/>
              </w:rPr>
              <w:t>Регулятивные:</w:t>
            </w:r>
            <w:r w:rsidRPr="001C2BCE">
              <w:rPr>
                <w:rFonts w:ascii="Times New Roman" w:hAnsi="Times New Roman"/>
                <w:sz w:val="20"/>
                <w:szCs w:val="20"/>
              </w:rPr>
              <w:t xml:space="preserve"> </w:t>
            </w:r>
          </w:p>
          <w:p w:rsidR="007E1C3C" w:rsidRPr="001C2BCE" w:rsidRDefault="007E1C3C" w:rsidP="00DD7437">
            <w:pPr>
              <w:pStyle w:val="a6"/>
              <w:rPr>
                <w:rFonts w:ascii="Times New Roman" w:hAnsi="Times New Roman"/>
                <w:sz w:val="20"/>
                <w:szCs w:val="20"/>
              </w:rPr>
            </w:pPr>
            <w:r w:rsidRPr="001C2BCE">
              <w:rPr>
                <w:rFonts w:ascii="Times New Roman" w:hAnsi="Times New Roman"/>
                <w:sz w:val="20"/>
                <w:szCs w:val="20"/>
              </w:rPr>
              <w:t>создать условия для самостоятельного поиска знаний.</w:t>
            </w:r>
          </w:p>
          <w:p w:rsidR="007E1C3C" w:rsidRPr="001C2BCE" w:rsidRDefault="007E1C3C" w:rsidP="00DD7437">
            <w:pPr>
              <w:pStyle w:val="a6"/>
              <w:rPr>
                <w:rFonts w:ascii="Times New Roman" w:hAnsi="Times New Roman"/>
                <w:sz w:val="20"/>
                <w:szCs w:val="20"/>
              </w:rPr>
            </w:pPr>
            <w:r w:rsidRPr="001C2BCE">
              <w:rPr>
                <w:rFonts w:ascii="Times New Roman" w:hAnsi="Times New Roman"/>
                <w:b/>
                <w:i/>
                <w:sz w:val="20"/>
                <w:szCs w:val="20"/>
              </w:rPr>
              <w:t>Коммуникативные:</w:t>
            </w:r>
            <w:r w:rsidRPr="001C2BCE">
              <w:rPr>
                <w:rFonts w:ascii="Times New Roman" w:hAnsi="Times New Roman"/>
                <w:sz w:val="20"/>
                <w:szCs w:val="20"/>
              </w:rPr>
              <w:t xml:space="preserve"> воспитывать дружеское отношение к одноклассникам в совместной работе.</w:t>
            </w:r>
          </w:p>
          <w:p w:rsidR="007E1C3C" w:rsidRPr="001C2BCE" w:rsidRDefault="007E1C3C" w:rsidP="00DD7437">
            <w:pPr>
              <w:pStyle w:val="a6"/>
              <w:rPr>
                <w:rFonts w:ascii="Times New Roman" w:hAnsi="Times New Roman"/>
                <w:sz w:val="20"/>
                <w:szCs w:val="20"/>
              </w:rPr>
            </w:pPr>
            <w:r w:rsidRPr="001C2BCE">
              <w:rPr>
                <w:rFonts w:ascii="Times New Roman" w:hAnsi="Times New Roman"/>
                <w:b/>
                <w:i/>
                <w:iCs/>
                <w:sz w:val="20"/>
                <w:szCs w:val="20"/>
                <w:lang w:eastAsia="ru-RU"/>
              </w:rPr>
              <w:t>Познавательные:</w:t>
            </w:r>
            <w:r w:rsidRPr="001C2BCE">
              <w:rPr>
                <w:rFonts w:ascii="Times New Roman" w:hAnsi="Times New Roman"/>
                <w:iCs/>
                <w:sz w:val="20"/>
                <w:szCs w:val="20"/>
                <w:lang w:eastAsia="ru-RU"/>
              </w:rPr>
              <w:t xml:space="preserve"> самостоятельно находить необходимую информацию .</w:t>
            </w:r>
          </w:p>
          <w:p w:rsidR="007E1C3C" w:rsidRPr="001C2BCE" w:rsidRDefault="007E1C3C" w:rsidP="00DD7437">
            <w:pPr>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1170CA" w:rsidRDefault="007E1C3C" w:rsidP="00DD7437">
            <w:pPr>
              <w:pStyle w:val="a6"/>
              <w:rPr>
                <w:rFonts w:ascii="Times New Roman" w:hAnsi="Times New Roman"/>
              </w:rPr>
            </w:pPr>
            <w:r w:rsidRPr="001170CA">
              <w:rPr>
                <w:rFonts w:ascii="Times New Roman" w:hAnsi="Times New Roman"/>
              </w:rPr>
              <w:t>Выявлять причины успешности  и неуспешности учебной деятельности.</w:t>
            </w:r>
          </w:p>
          <w:p w:rsidR="007E1C3C" w:rsidRPr="001170CA" w:rsidRDefault="007E1C3C" w:rsidP="00DD7437">
            <w:pPr>
              <w:pStyle w:val="a6"/>
              <w:rPr>
                <w:rFonts w:ascii="Times New Roman" w:hAnsi="Times New Roman"/>
              </w:rPr>
            </w:pPr>
          </w:p>
          <w:p w:rsidR="007E1C3C" w:rsidRPr="001170CA" w:rsidRDefault="007E1C3C" w:rsidP="00DD7437">
            <w:pPr>
              <w:spacing w:after="0" w:line="240" w:lineRule="auto"/>
              <w:rPr>
                <w:rFonts w:ascii="Times New Roman" w:hAnsi="Times New Roman"/>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44</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Повторение сведений о падежах и приёмах их распознавания. Несклоняемые имена существительные.</w:t>
            </w: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rPr>
                <w:rFonts w:ascii="Times New Roman" w:hAnsi="Times New Roman"/>
                <w:sz w:val="20"/>
                <w:szCs w:val="20"/>
              </w:rPr>
            </w:pPr>
            <w:r w:rsidRPr="009142B2">
              <w:rPr>
                <w:rFonts w:ascii="Times New Roman" w:hAnsi="Times New Roman"/>
                <w:sz w:val="20"/>
                <w:szCs w:val="20"/>
              </w:rPr>
              <w:t>Как определить падеж имени существительного?</w:t>
            </w:r>
          </w:p>
          <w:p w:rsidR="007E1C3C" w:rsidRPr="009142B2"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28" w:history="1">
              <w:r w:rsidR="007E1C3C" w:rsidRPr="00B8096B">
                <w:rPr>
                  <w:rStyle w:val="ac"/>
                  <w:rFonts w:ascii="Times New Roman" w:hAnsi="Times New Roman"/>
                  <w:sz w:val="20"/>
                  <w:szCs w:val="20"/>
                </w:rPr>
                <w:t>http://www.myshared.ru/slide/57934/</w:t>
              </w:r>
            </w:hyperlink>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0" w:lineRule="atLeast"/>
              <w:rPr>
                <w:rFonts w:ascii="Times New Roman" w:hAnsi="Times New Roman"/>
                <w:sz w:val="20"/>
                <w:szCs w:val="20"/>
              </w:rPr>
            </w:pPr>
            <w:r w:rsidRPr="001C2BCE">
              <w:rPr>
                <w:rFonts w:ascii="Times New Roman" w:hAnsi="Times New Roman"/>
                <w:iCs/>
                <w:sz w:val="20"/>
                <w:szCs w:val="20"/>
                <w:lang w:eastAsia="ru-RU"/>
              </w:rPr>
              <w:t>Определять</w:t>
            </w:r>
            <w:r w:rsidRPr="001C2BCE">
              <w:rPr>
                <w:rFonts w:ascii="Times New Roman" w:hAnsi="Times New Roman"/>
                <w:sz w:val="20"/>
                <w:szCs w:val="20"/>
                <w:lang w:eastAsia="ru-RU"/>
              </w:rPr>
              <w:t xml:space="preserve"> падеж изменяе</w:t>
            </w:r>
            <w:r w:rsidRPr="001C2BCE">
              <w:rPr>
                <w:rFonts w:ascii="Times New Roman" w:hAnsi="Times New Roman"/>
                <w:sz w:val="20"/>
                <w:szCs w:val="20"/>
                <w:lang w:eastAsia="ru-RU"/>
              </w:rPr>
              <w:softHyphen/>
              <w:t>мых и неизменяемых имён существитель</w:t>
            </w:r>
            <w:r w:rsidRPr="001C2BCE">
              <w:rPr>
                <w:rFonts w:ascii="Times New Roman" w:hAnsi="Times New Roman"/>
                <w:sz w:val="20"/>
                <w:szCs w:val="20"/>
                <w:lang w:eastAsia="ru-RU"/>
              </w:rPr>
              <w:softHyphen/>
              <w:t>ных.</w:t>
            </w:r>
            <w:r w:rsidRPr="001C2BCE">
              <w:rPr>
                <w:rFonts w:ascii="Times New Roman" w:hAnsi="Times New Roman"/>
                <w:iCs/>
                <w:sz w:val="20"/>
                <w:szCs w:val="20"/>
                <w:lang w:eastAsia="ru-RU"/>
              </w:rPr>
              <w:t xml:space="preserve"> Различать</w:t>
            </w:r>
            <w:r w:rsidRPr="001C2BCE">
              <w:rPr>
                <w:rFonts w:ascii="Times New Roman" w:hAnsi="Times New Roman"/>
                <w:sz w:val="20"/>
                <w:szCs w:val="20"/>
                <w:lang w:eastAsia="ru-RU"/>
              </w:rPr>
              <w:t xml:space="preserve"> имена существительные, употреблённые в предложном и вини</w:t>
            </w:r>
            <w:r w:rsidRPr="001C2BCE">
              <w:rPr>
                <w:rFonts w:ascii="Times New Roman" w:hAnsi="Times New Roman"/>
                <w:sz w:val="20"/>
                <w:szCs w:val="20"/>
              </w:rPr>
              <w:t>тельном падежах,</w:t>
            </w:r>
            <w:r w:rsidRPr="001C2BCE">
              <w:rPr>
                <w:rFonts w:ascii="Times New Roman" w:hAnsi="Times New Roman"/>
                <w:iCs/>
                <w:sz w:val="20"/>
                <w:szCs w:val="20"/>
              </w:rPr>
              <w:t xml:space="preserve"> сопоставлять</w:t>
            </w:r>
            <w:r w:rsidRPr="001C2BCE">
              <w:rPr>
                <w:rFonts w:ascii="Times New Roman" w:hAnsi="Times New Roman"/>
                <w:sz w:val="20"/>
                <w:szCs w:val="20"/>
              </w:rPr>
              <w:t xml:space="preserve"> их внешне сходные признаки.</w:t>
            </w:r>
            <w:r w:rsidRPr="001C2BCE">
              <w:rPr>
                <w:rFonts w:ascii="Times New Roman" w:hAnsi="Times New Roman"/>
                <w:iCs/>
                <w:sz w:val="20"/>
                <w:szCs w:val="20"/>
              </w:rPr>
              <w:t xml:space="preserve"> Работать</w:t>
            </w:r>
            <w:r w:rsidRPr="001C2BCE">
              <w:rPr>
                <w:rFonts w:ascii="Times New Roman" w:hAnsi="Times New Roman"/>
                <w:sz w:val="20"/>
                <w:szCs w:val="20"/>
              </w:rPr>
              <w:t xml:space="preserve"> с рубрикой «Страничка для любознательных»: «Упо</w:t>
            </w:r>
            <w:r w:rsidRPr="001C2BCE">
              <w:rPr>
                <w:rFonts w:ascii="Times New Roman" w:hAnsi="Times New Roman"/>
                <w:sz w:val="20"/>
                <w:szCs w:val="20"/>
              </w:rPr>
              <w:softHyphen/>
              <w:t xml:space="preserve">требление падежей в </w:t>
            </w:r>
            <w:r w:rsidRPr="001C2BCE">
              <w:rPr>
                <w:rFonts w:ascii="Times New Roman" w:hAnsi="Times New Roman"/>
                <w:sz w:val="20"/>
                <w:szCs w:val="20"/>
              </w:rPr>
              <w:lastRenderedPageBreak/>
              <w:t>речи».</w:t>
            </w:r>
            <w:r w:rsidRPr="001C2BCE">
              <w:rPr>
                <w:rFonts w:ascii="Times New Roman" w:hAnsi="Times New Roman"/>
                <w:iCs/>
                <w:sz w:val="20"/>
                <w:szCs w:val="20"/>
              </w:rPr>
              <w:t xml:space="preserve"> Соблюдать </w:t>
            </w:r>
            <w:r w:rsidRPr="001C2BCE">
              <w:rPr>
                <w:rFonts w:ascii="Times New Roman" w:hAnsi="Times New Roman"/>
                <w:sz w:val="20"/>
                <w:szCs w:val="20"/>
              </w:rPr>
              <w:t>нормы употребления в речи неизменяе</w:t>
            </w:r>
            <w:r w:rsidRPr="001C2BCE">
              <w:rPr>
                <w:rFonts w:ascii="Times New Roman" w:hAnsi="Times New Roman"/>
                <w:sz w:val="20"/>
                <w:szCs w:val="20"/>
              </w:rPr>
              <w:softHyphen/>
              <w:t>мых имён существительных.</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a6"/>
              <w:spacing w:line="20" w:lineRule="atLeast"/>
              <w:rPr>
                <w:rFonts w:ascii="Times New Roman" w:hAnsi="Times New Roman"/>
                <w:sz w:val="20"/>
                <w:szCs w:val="20"/>
              </w:rPr>
            </w:pPr>
            <w:r w:rsidRPr="001C2BCE">
              <w:rPr>
                <w:rFonts w:ascii="Times New Roman" w:hAnsi="Times New Roman"/>
                <w:b/>
                <w:i/>
                <w:sz w:val="20"/>
                <w:szCs w:val="20"/>
              </w:rPr>
              <w:lastRenderedPageBreak/>
              <w:t>Регулятивные:</w:t>
            </w:r>
            <w:r w:rsidRPr="001C2BCE">
              <w:rPr>
                <w:rFonts w:ascii="Times New Roman" w:hAnsi="Times New Roman"/>
                <w:sz w:val="20"/>
                <w:szCs w:val="20"/>
              </w:rPr>
              <w:t xml:space="preserve"> </w:t>
            </w:r>
          </w:p>
          <w:p w:rsidR="007E1C3C" w:rsidRPr="001C2BCE" w:rsidRDefault="007E1C3C" w:rsidP="00DD7437">
            <w:pPr>
              <w:pStyle w:val="a6"/>
              <w:spacing w:line="20" w:lineRule="atLeast"/>
              <w:rPr>
                <w:rFonts w:ascii="Times New Roman" w:hAnsi="Times New Roman"/>
                <w:sz w:val="20"/>
                <w:szCs w:val="20"/>
              </w:rPr>
            </w:pPr>
            <w:r w:rsidRPr="001C2BCE">
              <w:rPr>
                <w:rFonts w:ascii="Times New Roman" w:hAnsi="Times New Roman"/>
                <w:sz w:val="20"/>
                <w:szCs w:val="20"/>
              </w:rPr>
              <w:t>постановка учебной задачи;  прогнозирование результата; умение планировать работу; умение выполнять учебную задачу; сопоставление своих действия с заданным образцом; </w:t>
            </w:r>
          </w:p>
          <w:p w:rsidR="007E1C3C" w:rsidRPr="001C2BCE" w:rsidRDefault="007E1C3C" w:rsidP="00DD7437">
            <w:pPr>
              <w:pStyle w:val="a6"/>
              <w:spacing w:line="20" w:lineRule="atLeast"/>
              <w:rPr>
                <w:rFonts w:ascii="Times New Roman" w:hAnsi="Times New Roman"/>
                <w:sz w:val="20"/>
                <w:szCs w:val="20"/>
              </w:rPr>
            </w:pPr>
            <w:r w:rsidRPr="001C2BCE">
              <w:rPr>
                <w:rFonts w:ascii="Times New Roman" w:hAnsi="Times New Roman"/>
                <w:b/>
                <w:i/>
                <w:sz w:val="20"/>
                <w:szCs w:val="20"/>
              </w:rPr>
              <w:t>Коммуникативные:</w:t>
            </w:r>
            <w:r w:rsidRPr="001C2BCE">
              <w:rPr>
                <w:rFonts w:ascii="Times New Roman" w:hAnsi="Times New Roman"/>
                <w:sz w:val="20"/>
                <w:szCs w:val="20"/>
              </w:rPr>
              <w:t xml:space="preserve"> умение организовывать и поддерживать диалог, способность слушать; взаимно сотрудничать, умение выслушивать собеседника и принимать его </w:t>
            </w:r>
            <w:r w:rsidRPr="001C2BCE">
              <w:rPr>
                <w:rFonts w:ascii="Times New Roman" w:hAnsi="Times New Roman"/>
                <w:sz w:val="20"/>
                <w:szCs w:val="20"/>
              </w:rPr>
              <w:lastRenderedPageBreak/>
              <w:t>точку зрения. Формировать систему ценностей, направленную на максимальный личный вклад в коллективную деятельность в процессе урока</w:t>
            </w:r>
          </w:p>
          <w:p w:rsidR="007E1C3C" w:rsidRPr="001C2BCE" w:rsidRDefault="007E1C3C" w:rsidP="00DD7437">
            <w:pPr>
              <w:pStyle w:val="a6"/>
              <w:spacing w:line="20" w:lineRule="atLeast"/>
              <w:rPr>
                <w:rFonts w:ascii="Times New Roman" w:hAnsi="Times New Roman"/>
                <w:b/>
                <w:i/>
                <w:iCs/>
                <w:sz w:val="20"/>
                <w:szCs w:val="20"/>
                <w:lang w:eastAsia="ru-RU"/>
              </w:rPr>
            </w:pPr>
            <w:r w:rsidRPr="001C2BCE">
              <w:rPr>
                <w:rFonts w:ascii="Times New Roman" w:hAnsi="Times New Roman"/>
                <w:b/>
                <w:i/>
                <w:iCs/>
                <w:sz w:val="20"/>
                <w:szCs w:val="20"/>
                <w:lang w:eastAsia="ru-RU"/>
              </w:rPr>
              <w:t>Познавательные:</w:t>
            </w:r>
          </w:p>
          <w:p w:rsidR="007E1C3C" w:rsidRPr="001C2BCE" w:rsidRDefault="007E1C3C" w:rsidP="00DD7437">
            <w:pPr>
              <w:pStyle w:val="a6"/>
              <w:spacing w:line="20" w:lineRule="atLeast"/>
              <w:rPr>
                <w:rFonts w:ascii="Times New Roman" w:hAnsi="Times New Roman"/>
                <w:iCs/>
                <w:sz w:val="20"/>
                <w:szCs w:val="20"/>
                <w:lang w:eastAsia="ru-RU"/>
              </w:rPr>
            </w:pPr>
            <w:r w:rsidRPr="001C2BCE">
              <w:rPr>
                <w:rFonts w:ascii="Times New Roman" w:hAnsi="Times New Roman"/>
                <w:iCs/>
                <w:sz w:val="20"/>
                <w:szCs w:val="20"/>
                <w:lang w:eastAsia="ru-RU"/>
              </w:rPr>
              <w:t>понимать базовые меж</w:t>
            </w:r>
            <w:r w:rsidRPr="001C2BCE">
              <w:rPr>
                <w:rFonts w:ascii="Times New Roman" w:hAnsi="Times New Roman"/>
                <w:iCs/>
                <w:sz w:val="20"/>
                <w:szCs w:val="20"/>
                <w:lang w:eastAsia="ru-RU"/>
              </w:rPr>
              <w:softHyphen/>
              <w:t>предметные и предметные понятия.</w:t>
            </w:r>
          </w:p>
        </w:tc>
        <w:tc>
          <w:tcPr>
            <w:tcW w:w="2268" w:type="dxa"/>
            <w:tcBorders>
              <w:top w:val="single" w:sz="4" w:space="0" w:color="auto"/>
              <w:left w:val="single" w:sz="4" w:space="0" w:color="auto"/>
              <w:bottom w:val="single" w:sz="4" w:space="0" w:color="auto"/>
              <w:right w:val="single" w:sz="4" w:space="0" w:color="auto"/>
            </w:tcBorders>
          </w:tcPr>
          <w:p w:rsidR="007E1C3C" w:rsidRPr="00DC37A5" w:rsidRDefault="007E1C3C" w:rsidP="00DD7437">
            <w:pPr>
              <w:pStyle w:val="a6"/>
              <w:rPr>
                <w:rFonts w:ascii="Times New Roman" w:hAnsi="Times New Roman"/>
                <w:sz w:val="20"/>
                <w:szCs w:val="20"/>
              </w:rPr>
            </w:pPr>
            <w:r w:rsidRPr="00DC37A5">
              <w:rPr>
                <w:rFonts w:ascii="Times New Roman" w:hAnsi="Times New Roman"/>
                <w:sz w:val="20"/>
                <w:szCs w:val="20"/>
              </w:rPr>
              <w:lastRenderedPageBreak/>
              <w:t>Осознавать важность изучения русского языка, темы урока.</w:t>
            </w:r>
          </w:p>
          <w:p w:rsidR="007E1C3C" w:rsidRPr="00DC37A5" w:rsidRDefault="007E1C3C" w:rsidP="00DD7437">
            <w:pPr>
              <w:pStyle w:val="a6"/>
              <w:rPr>
                <w:rFonts w:ascii="Times New Roman" w:hAnsi="Times New Roman"/>
                <w:sz w:val="20"/>
                <w:szCs w:val="20"/>
              </w:rPr>
            </w:pPr>
          </w:p>
          <w:p w:rsidR="007E1C3C" w:rsidRPr="00DC37A5" w:rsidRDefault="007E1C3C" w:rsidP="00DD7437">
            <w:pPr>
              <w:tabs>
                <w:tab w:val="left" w:pos="3578"/>
              </w:tabs>
              <w:ind w:right="2040"/>
              <w:rPr>
                <w:sz w:val="20"/>
                <w:szCs w:val="20"/>
              </w:rPr>
            </w:pPr>
          </w:p>
        </w:tc>
      </w:tr>
      <w:tr w:rsidR="007E1C3C" w:rsidRPr="001C2BCE"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lastRenderedPageBreak/>
              <w:t>45</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Три склонения имён существительных.</w:t>
            </w:r>
          </w:p>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 xml:space="preserve">Первое склонение имен существительных </w:t>
            </w:r>
          </w:p>
          <w:p w:rsidR="007E1C3C" w:rsidRPr="001C2BC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snapToGrid w:val="0"/>
              <w:rPr>
                <w:rFonts w:ascii="Times New Roman" w:hAnsi="Times New Roman"/>
                <w:color w:val="000000"/>
                <w:sz w:val="20"/>
                <w:szCs w:val="20"/>
              </w:rPr>
            </w:pPr>
            <w:r w:rsidRPr="009142B2">
              <w:rPr>
                <w:rFonts w:ascii="Times New Roman" w:hAnsi="Times New Roman"/>
                <w:color w:val="000000"/>
                <w:sz w:val="20"/>
                <w:szCs w:val="20"/>
              </w:rPr>
              <w:t>Какие имена существительные относятся к 1-му склонению?</w:t>
            </w:r>
          </w:p>
          <w:p w:rsidR="007E1C3C" w:rsidRPr="009142B2"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09193F" w:rsidP="00DD7437">
            <w:pPr>
              <w:spacing w:after="0" w:line="240" w:lineRule="auto"/>
              <w:rPr>
                <w:rFonts w:ascii="Times New Roman" w:hAnsi="Times New Roman"/>
                <w:sz w:val="20"/>
                <w:szCs w:val="20"/>
              </w:rPr>
            </w:pPr>
            <w:hyperlink r:id="rId29" w:history="1">
              <w:r w:rsidR="007E1C3C" w:rsidRPr="00B8096B">
                <w:rPr>
                  <w:rStyle w:val="ac"/>
                  <w:rFonts w:ascii="Times New Roman" w:hAnsi="Times New Roman"/>
                  <w:sz w:val="20"/>
                  <w:szCs w:val="20"/>
                </w:rPr>
                <w:t>http://www.myshared.ru/slide/70119</w:t>
              </w:r>
              <w:r w:rsidR="007E1C3C" w:rsidRPr="001C2BCE">
                <w:rPr>
                  <w:rStyle w:val="ac"/>
                  <w:sz w:val="20"/>
                  <w:szCs w:val="20"/>
                </w:rPr>
                <w:t>/</w:t>
              </w:r>
            </w:hyperlink>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rPr>
            </w:pPr>
            <w:r w:rsidRPr="001C2BCE">
              <w:rPr>
                <w:rFonts w:ascii="Times New Roman" w:hAnsi="Times New Roman"/>
                <w:iCs/>
                <w:sz w:val="20"/>
                <w:szCs w:val="20"/>
              </w:rPr>
              <w:t>Наблюдать</w:t>
            </w:r>
            <w:r w:rsidRPr="001C2BCE">
              <w:rPr>
                <w:rFonts w:ascii="Times New Roman" w:hAnsi="Times New Roman"/>
                <w:sz w:val="20"/>
                <w:szCs w:val="20"/>
              </w:rPr>
              <w:t xml:space="preserve"> за раз</w:t>
            </w:r>
            <w:r w:rsidRPr="001C2BCE">
              <w:rPr>
                <w:rFonts w:ascii="Times New Roman" w:hAnsi="Times New Roman"/>
                <w:sz w:val="20"/>
                <w:szCs w:val="20"/>
              </w:rPr>
              <w:softHyphen/>
              <w:t xml:space="preserve">личием в системе падежных окончаний имён существительных разных склонений. </w:t>
            </w:r>
            <w:r w:rsidRPr="001C2BCE">
              <w:rPr>
                <w:rFonts w:ascii="Times New Roman" w:hAnsi="Times New Roman"/>
                <w:iCs/>
                <w:sz w:val="20"/>
                <w:szCs w:val="20"/>
              </w:rPr>
              <w:t>Наблюдать</w:t>
            </w:r>
            <w:r w:rsidRPr="001C2BCE">
              <w:rPr>
                <w:rFonts w:ascii="Times New Roman" w:hAnsi="Times New Roman"/>
                <w:sz w:val="20"/>
                <w:szCs w:val="20"/>
              </w:rPr>
              <w:t xml:space="preserve"> за признаками имён суще</w:t>
            </w:r>
            <w:r w:rsidRPr="001C2BCE">
              <w:rPr>
                <w:rFonts w:ascii="Times New Roman" w:hAnsi="Times New Roman"/>
                <w:sz w:val="20"/>
                <w:szCs w:val="20"/>
              </w:rPr>
              <w:softHyphen/>
              <w:t>ствительных 1 -го склонения.</w:t>
            </w:r>
            <w:r w:rsidRPr="001C2BCE">
              <w:rPr>
                <w:rFonts w:ascii="Times New Roman" w:hAnsi="Times New Roman"/>
                <w:iCs/>
                <w:sz w:val="20"/>
                <w:szCs w:val="20"/>
              </w:rPr>
              <w:t xml:space="preserve"> Определять</w:t>
            </w:r>
            <w:r w:rsidRPr="001C2BCE">
              <w:rPr>
                <w:rFonts w:ascii="Times New Roman" w:hAnsi="Times New Roman"/>
                <w:sz w:val="20"/>
                <w:szCs w:val="20"/>
              </w:rPr>
              <w:t xml:space="preserve"> при</w:t>
            </w:r>
            <w:r w:rsidRPr="001C2BCE">
              <w:rPr>
                <w:rFonts w:ascii="Times New Roman" w:hAnsi="Times New Roman"/>
                <w:sz w:val="20"/>
                <w:szCs w:val="20"/>
              </w:rPr>
              <w:softHyphen/>
              <w:t>надлежность имён существительных к 1-му склонению и</w:t>
            </w:r>
            <w:r w:rsidRPr="001C2BCE">
              <w:rPr>
                <w:rFonts w:ascii="Times New Roman" w:hAnsi="Times New Roman"/>
                <w:iCs/>
                <w:sz w:val="20"/>
                <w:szCs w:val="20"/>
              </w:rPr>
              <w:t xml:space="preserve"> обосновывать</w:t>
            </w:r>
            <w:r w:rsidRPr="001C2BCE">
              <w:rPr>
                <w:rFonts w:ascii="Times New Roman" w:hAnsi="Times New Roman"/>
                <w:sz w:val="20"/>
                <w:szCs w:val="20"/>
              </w:rPr>
              <w:t xml:space="preserve"> правиль</w:t>
            </w:r>
            <w:r w:rsidRPr="001C2BCE">
              <w:rPr>
                <w:rFonts w:ascii="Times New Roman" w:hAnsi="Times New Roman"/>
                <w:sz w:val="20"/>
                <w:szCs w:val="20"/>
              </w:rPr>
              <w:softHyphen/>
              <w:t>ность этого определения.</w:t>
            </w:r>
            <w:r w:rsidRPr="001C2BCE">
              <w:rPr>
                <w:rFonts w:ascii="Times New Roman" w:hAnsi="Times New Roman"/>
                <w:iCs/>
                <w:sz w:val="20"/>
                <w:szCs w:val="20"/>
              </w:rPr>
              <w:t xml:space="preserve"> Находить</w:t>
            </w:r>
            <w:r w:rsidRPr="001C2BCE">
              <w:rPr>
                <w:rFonts w:ascii="Times New Roman" w:hAnsi="Times New Roman"/>
                <w:sz w:val="20"/>
                <w:szCs w:val="20"/>
              </w:rPr>
              <w:t xml:space="preserve"> имена существительные 1 -го склонения в пред</w:t>
            </w:r>
            <w:r w:rsidRPr="001C2BCE">
              <w:rPr>
                <w:rFonts w:ascii="Times New Roman" w:hAnsi="Times New Roman"/>
                <w:sz w:val="20"/>
                <w:szCs w:val="20"/>
              </w:rPr>
              <w:softHyphen/>
              <w:t>ложениях.</w:t>
            </w:r>
            <w:r w:rsidRPr="001C2BCE">
              <w:rPr>
                <w:rFonts w:ascii="Times New Roman" w:hAnsi="Times New Roman"/>
                <w:iCs/>
                <w:sz w:val="20"/>
                <w:szCs w:val="20"/>
              </w:rPr>
              <w:t xml:space="preserve"> Подбирать</w:t>
            </w:r>
            <w:r w:rsidRPr="001C2BCE">
              <w:rPr>
                <w:rFonts w:ascii="Times New Roman" w:hAnsi="Times New Roman"/>
                <w:sz w:val="20"/>
                <w:szCs w:val="20"/>
              </w:rPr>
              <w:t xml:space="preserve"> примеры существи</w:t>
            </w:r>
            <w:r w:rsidRPr="001C2BCE">
              <w:rPr>
                <w:rFonts w:ascii="Times New Roman" w:hAnsi="Times New Roman"/>
                <w:sz w:val="20"/>
                <w:szCs w:val="20"/>
              </w:rPr>
              <w:softHyphen/>
              <w:t>тельных 1 -го склонения.</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a6"/>
              <w:rPr>
                <w:rFonts w:ascii="Times New Roman" w:eastAsia="OpenSymbol" w:hAnsi="Times New Roman"/>
                <w:sz w:val="20"/>
                <w:szCs w:val="20"/>
              </w:rPr>
            </w:pPr>
            <w:r w:rsidRPr="001C2BCE">
              <w:rPr>
                <w:rFonts w:ascii="Times New Roman" w:hAnsi="Times New Roman"/>
                <w:b/>
                <w:i/>
                <w:sz w:val="20"/>
                <w:szCs w:val="20"/>
              </w:rPr>
              <w:t>Регулятивные:</w:t>
            </w:r>
            <w:r w:rsidRPr="001C2BCE">
              <w:rPr>
                <w:rFonts w:ascii="Times New Roman" w:hAnsi="Times New Roman"/>
                <w:sz w:val="20"/>
                <w:szCs w:val="20"/>
              </w:rPr>
              <w:t xml:space="preserve"> планировать</w:t>
            </w:r>
            <w:r w:rsidRPr="001C2BCE">
              <w:rPr>
                <w:rFonts w:ascii="Times New Roman" w:eastAsia="OpenSymbol" w:hAnsi="Times New Roman"/>
                <w:sz w:val="20"/>
                <w:szCs w:val="20"/>
              </w:rPr>
              <w:t> </w:t>
            </w:r>
            <w:r w:rsidRPr="001C2BCE">
              <w:rPr>
                <w:rFonts w:ascii="Times New Roman" w:hAnsi="Times New Roman"/>
                <w:sz w:val="20"/>
                <w:szCs w:val="20"/>
              </w:rPr>
              <w:t>решение учебной задачи:  выстраивать последовательность необходимых операций (алгоритм действий). Оценивать</w:t>
            </w:r>
            <w:r w:rsidRPr="001C2BCE">
              <w:rPr>
                <w:rFonts w:ascii="Times New Roman" w:eastAsia="OpenSymbol" w:hAnsi="Times New Roman"/>
                <w:sz w:val="20"/>
                <w:szCs w:val="20"/>
              </w:rPr>
              <w:t> </w:t>
            </w:r>
            <w:r w:rsidRPr="001C2BCE">
              <w:rPr>
                <w:rFonts w:ascii="Times New Roman" w:hAnsi="Times New Roman"/>
                <w:sz w:val="20"/>
                <w:szCs w:val="20"/>
              </w:rPr>
              <w:t>весомость приводимых доказательств и рассуждений («убедительно, ложно, истинно, существенно, не существенно»).</w:t>
            </w:r>
            <w:r w:rsidRPr="001C2BCE">
              <w:rPr>
                <w:rFonts w:ascii="Times New Roman" w:eastAsia="OpenSymbol" w:hAnsi="Times New Roman"/>
                <w:sz w:val="20"/>
                <w:szCs w:val="20"/>
              </w:rPr>
              <w:t> </w:t>
            </w:r>
          </w:p>
          <w:p w:rsidR="007E1C3C" w:rsidRPr="001C2BCE" w:rsidRDefault="007E1C3C" w:rsidP="00DD7437">
            <w:pPr>
              <w:pStyle w:val="a6"/>
              <w:rPr>
                <w:rFonts w:ascii="Times New Roman" w:hAnsi="Times New Roman"/>
                <w:iCs/>
                <w:sz w:val="20"/>
                <w:szCs w:val="20"/>
                <w:lang w:eastAsia="ru-RU"/>
              </w:rPr>
            </w:pPr>
            <w:r w:rsidRPr="001C2BCE">
              <w:rPr>
                <w:rFonts w:ascii="Times New Roman" w:hAnsi="Times New Roman"/>
                <w:b/>
                <w:i/>
                <w:iCs/>
                <w:sz w:val="20"/>
                <w:szCs w:val="20"/>
                <w:lang w:eastAsia="ru-RU"/>
              </w:rPr>
              <w:t>Коммуникативные:</w:t>
            </w:r>
            <w:r w:rsidRPr="001C2BCE">
              <w:rPr>
                <w:rFonts w:ascii="Times New Roman" w:hAnsi="Times New Roman"/>
                <w:iCs/>
                <w:sz w:val="20"/>
                <w:szCs w:val="20"/>
                <w:lang w:eastAsia="ru-RU"/>
              </w:rPr>
              <w:t xml:space="preserve"> принимать активное участие в работе в паре и в группе, исполь</w:t>
            </w:r>
            <w:r w:rsidRPr="001C2BCE">
              <w:rPr>
                <w:rFonts w:ascii="Times New Roman" w:hAnsi="Times New Roman"/>
                <w:iCs/>
                <w:sz w:val="20"/>
                <w:szCs w:val="20"/>
                <w:lang w:eastAsia="ru-RU"/>
              </w:rPr>
              <w:softHyphen/>
              <w:t>зовать умение вести диалог, речевые ком</w:t>
            </w:r>
            <w:r w:rsidRPr="001C2BCE">
              <w:rPr>
                <w:rFonts w:ascii="Times New Roman" w:hAnsi="Times New Roman"/>
                <w:iCs/>
                <w:sz w:val="20"/>
                <w:szCs w:val="20"/>
                <w:lang w:eastAsia="ru-RU"/>
              </w:rPr>
              <w:softHyphen/>
              <w:t>муникативные средства</w:t>
            </w:r>
          </w:p>
          <w:p w:rsidR="007E1C3C" w:rsidRPr="001C2BCE" w:rsidRDefault="007E1C3C" w:rsidP="00DD7437">
            <w:pPr>
              <w:pStyle w:val="a6"/>
              <w:rPr>
                <w:rFonts w:ascii="Times New Roman" w:hAnsi="Times New Roman"/>
                <w:b/>
                <w:i/>
                <w:iCs/>
                <w:sz w:val="20"/>
                <w:szCs w:val="20"/>
                <w:lang w:eastAsia="ru-RU"/>
              </w:rPr>
            </w:pPr>
            <w:r w:rsidRPr="001C2BCE">
              <w:rPr>
                <w:rFonts w:ascii="Times New Roman" w:hAnsi="Times New Roman"/>
                <w:b/>
                <w:i/>
                <w:iCs/>
                <w:sz w:val="20"/>
                <w:szCs w:val="20"/>
                <w:lang w:eastAsia="ru-RU"/>
              </w:rPr>
              <w:t>Познавательные:</w:t>
            </w:r>
          </w:p>
          <w:p w:rsidR="007E1C3C" w:rsidRPr="001C2BCE" w:rsidRDefault="007E1C3C" w:rsidP="00DD7437">
            <w:pPr>
              <w:pStyle w:val="a6"/>
              <w:rPr>
                <w:rFonts w:ascii="Times New Roman" w:hAnsi="Times New Roman"/>
                <w:sz w:val="20"/>
                <w:szCs w:val="20"/>
              </w:rPr>
            </w:pPr>
            <w:r w:rsidRPr="001C2BCE">
              <w:rPr>
                <w:rFonts w:ascii="Times New Roman" w:hAnsi="Times New Roman"/>
                <w:iCs/>
                <w:sz w:val="20"/>
                <w:szCs w:val="20"/>
                <w:lang w:eastAsia="ru-RU"/>
              </w:rPr>
              <w:t>самостоятельно находить необходимую информацию .</w:t>
            </w:r>
          </w:p>
          <w:p w:rsidR="007E1C3C" w:rsidRPr="001C2BCE" w:rsidRDefault="007E1C3C" w:rsidP="00DD7437">
            <w:pPr>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Мотивировать себя на изучение русского языка.</w:t>
            </w:r>
          </w:p>
        </w:tc>
      </w:tr>
      <w:tr w:rsidR="007E1C3C" w:rsidRPr="001C2BCE" w:rsidTr="00DD7437">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r w:rsidRPr="001C2BCE">
              <w:rPr>
                <w:rFonts w:ascii="Times New Roman" w:hAnsi="Times New Roman"/>
                <w:sz w:val="20"/>
                <w:szCs w:val="20"/>
              </w:rPr>
              <w:t>46</w:t>
            </w: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r w:rsidRPr="001C2BCE">
              <w:rPr>
                <w:rFonts w:ascii="Times New Roman" w:hAnsi="Times New Roman"/>
                <w:sz w:val="20"/>
                <w:szCs w:val="20"/>
              </w:rPr>
              <w:t>Упражнение в распознавании имён существительных 1 склонения.</w:t>
            </w: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snapToGrid w:val="0"/>
              <w:rPr>
                <w:rFonts w:ascii="Times New Roman" w:hAnsi="Times New Roman"/>
                <w:sz w:val="20"/>
                <w:szCs w:val="20"/>
              </w:rPr>
            </w:pPr>
            <w:r w:rsidRPr="009142B2">
              <w:rPr>
                <w:rFonts w:ascii="Times New Roman" w:hAnsi="Times New Roman"/>
                <w:sz w:val="20"/>
                <w:szCs w:val="20"/>
              </w:rPr>
              <w:t>По каким признакам можно определить существительные 1-го склонения?</w:t>
            </w:r>
          </w:p>
          <w:p w:rsidR="007E1C3C" w:rsidRPr="009142B2"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spacing w:line="240" w:lineRule="auto"/>
              <w:rPr>
                <w:rFonts w:ascii="Times New Roman" w:hAnsi="Times New Roman"/>
                <w:sz w:val="20"/>
                <w:szCs w:val="20"/>
              </w:rPr>
            </w:pPr>
            <w:r w:rsidRPr="001C2BCE">
              <w:rPr>
                <w:rFonts w:ascii="Times New Roman" w:hAnsi="Times New Roman"/>
                <w:iCs/>
                <w:sz w:val="20"/>
                <w:szCs w:val="20"/>
              </w:rPr>
              <w:t>Анализировать</w:t>
            </w:r>
            <w:r w:rsidRPr="001C2BCE">
              <w:rPr>
                <w:rFonts w:ascii="Times New Roman" w:hAnsi="Times New Roman"/>
                <w:sz w:val="20"/>
                <w:szCs w:val="20"/>
              </w:rPr>
              <w:t xml:space="preserve"> таблицу «Па</w:t>
            </w:r>
            <w:r w:rsidRPr="001C2BCE">
              <w:rPr>
                <w:rFonts w:ascii="Times New Roman" w:hAnsi="Times New Roman"/>
                <w:sz w:val="20"/>
                <w:szCs w:val="20"/>
              </w:rPr>
              <w:softHyphen/>
              <w:t>дежные окончания имён существительных 1-го склонения»,</w:t>
            </w:r>
            <w:r w:rsidRPr="001C2BCE">
              <w:rPr>
                <w:rFonts w:ascii="Times New Roman" w:hAnsi="Times New Roman"/>
                <w:iCs/>
                <w:sz w:val="20"/>
                <w:szCs w:val="20"/>
              </w:rPr>
              <w:t xml:space="preserve"> сопоставлять</w:t>
            </w:r>
            <w:r w:rsidRPr="001C2BCE">
              <w:rPr>
                <w:rFonts w:ascii="Times New Roman" w:hAnsi="Times New Roman"/>
                <w:sz w:val="20"/>
                <w:szCs w:val="20"/>
              </w:rPr>
              <w:t xml:space="preserve"> ударные и безударные падежные окончания имён существительных 1-го склонения в одном</w:t>
            </w:r>
            <w:r w:rsidRPr="001C2BCE">
              <w:rPr>
                <w:rFonts w:ascii="Times New Roman" w:hAnsi="Times New Roman"/>
                <w:iCs/>
                <w:sz w:val="20"/>
                <w:szCs w:val="20"/>
                <w:lang w:eastAsia="ru-RU"/>
              </w:rPr>
              <w:t xml:space="preserve"> </w:t>
            </w:r>
            <w:r w:rsidRPr="001C2BCE">
              <w:rPr>
                <w:rFonts w:ascii="Times New Roman" w:hAnsi="Times New Roman"/>
                <w:sz w:val="20"/>
                <w:szCs w:val="20"/>
                <w:lang w:eastAsia="ru-RU"/>
              </w:rPr>
              <w:t xml:space="preserve">и том </w:t>
            </w:r>
            <w:r w:rsidRPr="001C2BCE">
              <w:rPr>
                <w:rFonts w:ascii="Times New Roman" w:hAnsi="Times New Roman"/>
                <w:sz w:val="20"/>
                <w:szCs w:val="20"/>
                <w:lang w:eastAsia="ru-RU"/>
              </w:rPr>
              <w:lastRenderedPageBreak/>
              <w:t>же падеже,</w:t>
            </w:r>
            <w:r w:rsidRPr="001C2BCE">
              <w:rPr>
                <w:rFonts w:ascii="Times New Roman" w:hAnsi="Times New Roman"/>
                <w:iCs/>
                <w:sz w:val="20"/>
                <w:szCs w:val="20"/>
                <w:lang w:eastAsia="ru-RU"/>
              </w:rPr>
              <w:t xml:space="preserve"> находить</w:t>
            </w:r>
            <w:r w:rsidRPr="001C2BCE">
              <w:rPr>
                <w:rFonts w:ascii="Times New Roman" w:hAnsi="Times New Roman"/>
                <w:sz w:val="20"/>
                <w:szCs w:val="20"/>
                <w:lang w:eastAsia="ru-RU"/>
              </w:rPr>
              <w:t xml:space="preserve"> сходство окон</w:t>
            </w:r>
            <w:r w:rsidRPr="001C2BCE">
              <w:rPr>
                <w:rFonts w:ascii="Times New Roman" w:hAnsi="Times New Roman"/>
                <w:sz w:val="20"/>
                <w:szCs w:val="20"/>
                <w:lang w:eastAsia="ru-RU"/>
              </w:rPr>
              <w:softHyphen/>
              <w:t>чаний в дательном и предложном па</w:t>
            </w:r>
            <w:r w:rsidRPr="001C2BCE">
              <w:rPr>
                <w:rFonts w:ascii="Times New Roman" w:hAnsi="Times New Roman"/>
                <w:sz w:val="20"/>
                <w:szCs w:val="20"/>
                <w:lang w:eastAsia="ru-RU"/>
              </w:rPr>
              <w:softHyphen/>
              <w:t>дежах.</w:t>
            </w:r>
            <w:r w:rsidRPr="001C2BCE">
              <w:rPr>
                <w:rFonts w:ascii="Times New Roman" w:hAnsi="Times New Roman"/>
                <w:iCs/>
                <w:sz w:val="20"/>
                <w:szCs w:val="20"/>
                <w:lang w:eastAsia="ru-RU"/>
              </w:rPr>
              <w:t xml:space="preserve"> Склонять</w:t>
            </w:r>
            <w:r w:rsidRPr="001C2BCE">
              <w:rPr>
                <w:rFonts w:ascii="Times New Roman" w:hAnsi="Times New Roman"/>
                <w:sz w:val="20"/>
                <w:szCs w:val="20"/>
                <w:lang w:eastAsia="ru-RU"/>
              </w:rPr>
              <w:t xml:space="preserve"> имена существительные 1-го склонения,</w:t>
            </w:r>
            <w:r w:rsidRPr="001C2BCE">
              <w:rPr>
                <w:rFonts w:ascii="Times New Roman" w:hAnsi="Times New Roman"/>
                <w:iCs/>
                <w:sz w:val="20"/>
                <w:szCs w:val="20"/>
                <w:lang w:eastAsia="ru-RU"/>
              </w:rPr>
              <w:t xml:space="preserve"> проверять</w:t>
            </w:r>
            <w:r w:rsidRPr="001C2BCE">
              <w:rPr>
                <w:rFonts w:ascii="Times New Roman" w:hAnsi="Times New Roman"/>
                <w:sz w:val="20"/>
                <w:szCs w:val="20"/>
                <w:lang w:eastAsia="ru-RU"/>
              </w:rPr>
              <w:t xml:space="preserve"> написание без</w:t>
            </w:r>
            <w:r w:rsidRPr="001C2BCE">
              <w:rPr>
                <w:rFonts w:ascii="Times New Roman" w:hAnsi="Times New Roman"/>
                <w:sz w:val="20"/>
                <w:szCs w:val="20"/>
                <w:lang w:eastAsia="ru-RU"/>
              </w:rPr>
              <w:softHyphen/>
              <w:t>ударных окончаний по таблице.</w:t>
            </w:r>
            <w:r w:rsidRPr="001C2BCE">
              <w:rPr>
                <w:rFonts w:ascii="Times New Roman" w:hAnsi="Times New Roman"/>
                <w:iCs/>
                <w:sz w:val="20"/>
                <w:szCs w:val="20"/>
                <w:lang w:eastAsia="ru-RU"/>
              </w:rPr>
              <w:t xml:space="preserve"> Опре</w:t>
            </w:r>
            <w:r w:rsidRPr="001C2BCE">
              <w:rPr>
                <w:rFonts w:ascii="Times New Roman" w:hAnsi="Times New Roman"/>
                <w:iCs/>
                <w:sz w:val="20"/>
                <w:szCs w:val="20"/>
                <w:lang w:eastAsia="ru-RU"/>
              </w:rPr>
              <w:softHyphen/>
              <w:t>делять</w:t>
            </w:r>
            <w:r w:rsidRPr="001C2BCE">
              <w:rPr>
                <w:rFonts w:ascii="Times New Roman" w:hAnsi="Times New Roman"/>
                <w:sz w:val="20"/>
                <w:szCs w:val="20"/>
                <w:lang w:eastAsia="ru-RU"/>
              </w:rPr>
              <w:t xml:space="preserve"> принадлежность имён существи</w:t>
            </w:r>
            <w:r w:rsidRPr="001C2BCE">
              <w:rPr>
                <w:rFonts w:ascii="Times New Roman" w:hAnsi="Times New Roman"/>
                <w:sz w:val="20"/>
                <w:szCs w:val="20"/>
                <w:lang w:eastAsia="ru-RU"/>
              </w:rPr>
              <w:softHyphen/>
              <w:t>тельных к 1-му склонению и</w:t>
            </w:r>
            <w:r w:rsidRPr="001C2BCE">
              <w:rPr>
                <w:rFonts w:ascii="Times New Roman" w:hAnsi="Times New Roman"/>
                <w:iCs/>
                <w:sz w:val="20"/>
                <w:szCs w:val="20"/>
                <w:lang w:eastAsia="ru-RU"/>
              </w:rPr>
              <w:t xml:space="preserve"> обосновы</w:t>
            </w:r>
            <w:r w:rsidRPr="001C2BCE">
              <w:rPr>
                <w:rFonts w:ascii="Times New Roman" w:hAnsi="Times New Roman"/>
                <w:iCs/>
                <w:sz w:val="20"/>
                <w:szCs w:val="20"/>
                <w:lang w:eastAsia="ru-RU"/>
              </w:rPr>
              <w:softHyphen/>
              <w:t>вать</w:t>
            </w:r>
            <w:r w:rsidRPr="001C2BCE">
              <w:rPr>
                <w:rFonts w:ascii="Times New Roman" w:hAnsi="Times New Roman"/>
                <w:sz w:val="20"/>
                <w:szCs w:val="20"/>
                <w:lang w:eastAsia="ru-RU"/>
              </w:rPr>
              <w:t xml:space="preserve"> правильность написанных окончаний имён существительных.</w:t>
            </w:r>
          </w:p>
        </w:tc>
        <w:tc>
          <w:tcPr>
            <w:tcW w:w="2835"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a6"/>
              <w:rPr>
                <w:rFonts w:ascii="Times New Roman" w:hAnsi="Times New Roman"/>
                <w:sz w:val="20"/>
                <w:szCs w:val="20"/>
              </w:rPr>
            </w:pPr>
            <w:r w:rsidRPr="001C2BCE">
              <w:rPr>
                <w:rFonts w:ascii="Times New Roman" w:hAnsi="Times New Roman"/>
                <w:b/>
                <w:i/>
                <w:sz w:val="20"/>
                <w:szCs w:val="20"/>
              </w:rPr>
              <w:lastRenderedPageBreak/>
              <w:t>Регулятивные:</w:t>
            </w:r>
            <w:r w:rsidRPr="001C2BCE">
              <w:rPr>
                <w:rFonts w:ascii="Times New Roman" w:hAnsi="Times New Roman"/>
                <w:sz w:val="20"/>
                <w:szCs w:val="20"/>
              </w:rPr>
              <w:t xml:space="preserve">самостоятельно организовывать своё рабочее место ; определять цель учебной деятельности с помощью учителя ; осуществлять само и взаимопроверку работ </w:t>
            </w:r>
          </w:p>
          <w:p w:rsidR="007E1C3C" w:rsidRPr="001C2BCE" w:rsidRDefault="007E1C3C" w:rsidP="00DD7437">
            <w:pPr>
              <w:pStyle w:val="a6"/>
              <w:rPr>
                <w:rFonts w:ascii="Times New Roman" w:hAnsi="Times New Roman"/>
                <w:sz w:val="20"/>
                <w:szCs w:val="20"/>
              </w:rPr>
            </w:pPr>
            <w:r w:rsidRPr="001C2BCE">
              <w:rPr>
                <w:rFonts w:ascii="Times New Roman" w:hAnsi="Times New Roman"/>
                <w:b/>
                <w:i/>
                <w:sz w:val="20"/>
                <w:szCs w:val="20"/>
              </w:rPr>
              <w:t>Коммуникативные:</w:t>
            </w:r>
            <w:r w:rsidRPr="001C2BCE">
              <w:rPr>
                <w:rFonts w:ascii="Times New Roman" w:hAnsi="Times New Roman"/>
                <w:sz w:val="20"/>
                <w:szCs w:val="20"/>
              </w:rPr>
              <w:t xml:space="preserve"> участвовать в диалоге; </w:t>
            </w:r>
            <w:r w:rsidRPr="001C2BCE">
              <w:rPr>
                <w:rFonts w:ascii="Times New Roman" w:hAnsi="Times New Roman"/>
                <w:sz w:val="20"/>
                <w:szCs w:val="20"/>
              </w:rPr>
              <w:lastRenderedPageBreak/>
              <w:t>слушать и понимать других, реагировать на реплики, задавать вопросы, высказывать свою точку зрения.; выслушивать партнёра, договариваться и приходить к общему решению, работая в паре</w:t>
            </w:r>
          </w:p>
          <w:p w:rsidR="007E1C3C" w:rsidRPr="001C2BCE" w:rsidRDefault="007E1C3C" w:rsidP="00DD7437">
            <w:pPr>
              <w:pStyle w:val="a6"/>
              <w:rPr>
                <w:rFonts w:ascii="Times New Roman" w:hAnsi="Times New Roman"/>
                <w:sz w:val="20"/>
                <w:szCs w:val="20"/>
              </w:rPr>
            </w:pPr>
            <w:r w:rsidRPr="001C2BCE">
              <w:rPr>
                <w:rFonts w:ascii="Times New Roman" w:hAnsi="Times New Roman"/>
                <w:b/>
                <w:i/>
                <w:sz w:val="20"/>
                <w:szCs w:val="20"/>
              </w:rPr>
              <w:t xml:space="preserve">Познавательные: </w:t>
            </w:r>
            <w:r w:rsidRPr="001C2BCE">
              <w:rPr>
                <w:rFonts w:ascii="Times New Roman" w:hAnsi="Times New Roman"/>
                <w:sz w:val="20"/>
                <w:szCs w:val="20"/>
              </w:rPr>
              <w:t>учиться  осознанно и произвольно строить речевые  высказывание в устной и письменной форме.</w:t>
            </w:r>
          </w:p>
          <w:p w:rsidR="007E1C3C" w:rsidRPr="001C2BCE" w:rsidRDefault="007E1C3C" w:rsidP="00DD7437">
            <w:pPr>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1C2BCE" w:rsidRDefault="007E1C3C" w:rsidP="00DD7437">
            <w:pPr>
              <w:pStyle w:val="a6"/>
              <w:rPr>
                <w:rFonts w:ascii="Times New Roman" w:hAnsi="Times New Roman"/>
                <w:sz w:val="20"/>
                <w:szCs w:val="20"/>
              </w:rPr>
            </w:pPr>
            <w:r w:rsidRPr="001C2BCE">
              <w:rPr>
                <w:rFonts w:ascii="Times New Roman" w:hAnsi="Times New Roman"/>
                <w:sz w:val="20"/>
                <w:szCs w:val="20"/>
              </w:rPr>
              <w:lastRenderedPageBreak/>
              <w:t>Адекватно оценивать свой вклад в решение учеб</w:t>
            </w:r>
            <w:r w:rsidRPr="001C2BCE">
              <w:rPr>
                <w:rFonts w:ascii="Times New Roman" w:hAnsi="Times New Roman"/>
                <w:sz w:val="20"/>
                <w:szCs w:val="20"/>
              </w:rPr>
              <w:softHyphen/>
              <w:t>ной задачи урока.</w:t>
            </w:r>
          </w:p>
          <w:p w:rsidR="007E1C3C" w:rsidRPr="001C2BCE" w:rsidRDefault="007E1C3C" w:rsidP="00DD7437">
            <w:pPr>
              <w:pStyle w:val="a6"/>
              <w:rPr>
                <w:rFonts w:ascii="Times New Roman" w:hAnsi="Times New Roman"/>
                <w:sz w:val="20"/>
                <w:szCs w:val="20"/>
              </w:rPr>
            </w:pPr>
          </w:p>
          <w:p w:rsidR="007E1C3C" w:rsidRPr="001C2BCE" w:rsidRDefault="007E1C3C" w:rsidP="00DD7437">
            <w:pPr>
              <w:spacing w:after="0" w:line="240" w:lineRule="auto"/>
              <w:rPr>
                <w:rFonts w:ascii="Times New Roman" w:hAnsi="Times New Roman"/>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after="0" w:line="240" w:lineRule="auto"/>
              <w:jc w:val="center"/>
              <w:rPr>
                <w:rFonts w:ascii="Times New Roman" w:hAnsi="Times New Roman"/>
                <w:sz w:val="20"/>
                <w:szCs w:val="20"/>
              </w:rPr>
            </w:pPr>
            <w:r w:rsidRPr="0070715F">
              <w:rPr>
                <w:rFonts w:ascii="Times New Roman" w:hAnsi="Times New Roman"/>
                <w:sz w:val="20"/>
                <w:szCs w:val="20"/>
              </w:rPr>
              <w:lastRenderedPageBreak/>
              <w:t>47</w:t>
            </w:r>
          </w:p>
        </w:tc>
        <w:tc>
          <w:tcPr>
            <w:tcW w:w="709"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after="0" w:line="240" w:lineRule="auto"/>
              <w:rPr>
                <w:rFonts w:ascii="Times New Roman" w:hAnsi="Times New Roman"/>
                <w:sz w:val="20"/>
                <w:szCs w:val="20"/>
              </w:rPr>
            </w:pPr>
            <w:r w:rsidRPr="0070715F">
              <w:rPr>
                <w:rFonts w:ascii="Times New Roman" w:hAnsi="Times New Roman"/>
                <w:sz w:val="20"/>
                <w:szCs w:val="20"/>
              </w:rPr>
              <w:t xml:space="preserve">Сочинение  –описание по репродукции картины А. Пластова «Первый снег» </w:t>
            </w: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snapToGrid w:val="0"/>
              <w:rPr>
                <w:rFonts w:ascii="Times New Roman" w:hAnsi="Times New Roman"/>
                <w:sz w:val="20"/>
                <w:szCs w:val="20"/>
              </w:rPr>
            </w:pPr>
            <w:r w:rsidRPr="009142B2">
              <w:rPr>
                <w:rFonts w:ascii="Times New Roman" w:hAnsi="Times New Roman"/>
                <w:sz w:val="20"/>
                <w:szCs w:val="20"/>
              </w:rPr>
              <w:t>Как  в устной речи выделяются предложения и как оформляются предложения в письменной речи?</w:t>
            </w:r>
          </w:p>
          <w:p w:rsidR="007E1C3C" w:rsidRPr="009142B2"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line="240" w:lineRule="auto"/>
              <w:rPr>
                <w:rFonts w:ascii="Times New Roman" w:hAnsi="Times New Roman"/>
                <w:sz w:val="20"/>
                <w:szCs w:val="20"/>
              </w:rPr>
            </w:pPr>
            <w:r w:rsidRPr="0070715F">
              <w:rPr>
                <w:rFonts w:ascii="Times New Roman" w:hAnsi="Times New Roman"/>
                <w:iCs/>
                <w:sz w:val="20"/>
                <w:szCs w:val="20"/>
              </w:rPr>
              <w:t>Составлять</w:t>
            </w:r>
            <w:r w:rsidRPr="0070715F">
              <w:rPr>
                <w:rFonts w:ascii="Times New Roman" w:hAnsi="Times New Roman"/>
                <w:sz w:val="20"/>
                <w:szCs w:val="20"/>
              </w:rPr>
              <w:t xml:space="preserve"> описательный текст по репродукции картины художника А. А. Пластова «Первый снег» (под руко</w:t>
            </w:r>
            <w:r w:rsidRPr="0070715F">
              <w:rPr>
                <w:rFonts w:ascii="Times New Roman" w:hAnsi="Times New Roman"/>
                <w:sz w:val="20"/>
                <w:szCs w:val="20"/>
              </w:rPr>
              <w:softHyphen/>
              <w:t>водством учителя). 2) Письменно</w:t>
            </w:r>
            <w:r w:rsidRPr="0070715F">
              <w:rPr>
                <w:rFonts w:ascii="Times New Roman" w:hAnsi="Times New Roman"/>
                <w:iCs/>
                <w:sz w:val="20"/>
                <w:szCs w:val="20"/>
              </w:rPr>
              <w:t xml:space="preserve"> пере</w:t>
            </w:r>
            <w:r w:rsidRPr="0070715F">
              <w:rPr>
                <w:rFonts w:ascii="Times New Roman" w:hAnsi="Times New Roman"/>
                <w:iCs/>
                <w:sz w:val="20"/>
                <w:szCs w:val="20"/>
              </w:rPr>
              <w:softHyphen/>
              <w:t>давать</w:t>
            </w:r>
            <w:r w:rsidRPr="0070715F">
              <w:rPr>
                <w:rFonts w:ascii="Times New Roman" w:hAnsi="Times New Roman"/>
                <w:sz w:val="20"/>
                <w:szCs w:val="20"/>
              </w:rPr>
              <w:t xml:space="preserve"> содержание повествовательного текста по самостоятельно составленному плану.</w:t>
            </w:r>
          </w:p>
        </w:tc>
        <w:tc>
          <w:tcPr>
            <w:tcW w:w="2835"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pStyle w:val="a6"/>
              <w:rPr>
                <w:rFonts w:ascii="Times New Roman" w:hAnsi="Times New Roman"/>
                <w:sz w:val="20"/>
                <w:szCs w:val="20"/>
              </w:rPr>
            </w:pPr>
            <w:r w:rsidRPr="0070715F">
              <w:rPr>
                <w:rFonts w:ascii="Times New Roman" w:hAnsi="Times New Roman"/>
                <w:b/>
                <w:i/>
                <w:sz w:val="20"/>
                <w:szCs w:val="20"/>
              </w:rPr>
              <w:t>Регулятивные:</w:t>
            </w:r>
            <w:r w:rsidRPr="0070715F">
              <w:rPr>
                <w:rFonts w:ascii="Times New Roman" w:hAnsi="Times New Roman"/>
                <w:sz w:val="20"/>
                <w:szCs w:val="20"/>
              </w:rPr>
              <w:t xml:space="preserve">  формировать  умение учиться и  способность  к организации своей деятельности; способность принимать сохранять цели   и следовать ей в учебной деятельности; умение планировать свою деятельности  и  сложность; умение взаимодействовать со сверстниками в учебной деятельности; целеустремленность и настойчивость в достижении цели; готовность к преодолению трудностей.</w:t>
            </w:r>
          </w:p>
          <w:p w:rsidR="007E1C3C" w:rsidRPr="0070715F" w:rsidRDefault="007E1C3C" w:rsidP="00DD7437">
            <w:pPr>
              <w:pStyle w:val="a6"/>
              <w:rPr>
                <w:rFonts w:ascii="Times New Roman" w:hAnsi="Times New Roman"/>
                <w:sz w:val="20"/>
                <w:szCs w:val="20"/>
              </w:rPr>
            </w:pPr>
            <w:r w:rsidRPr="0070715F">
              <w:rPr>
                <w:rFonts w:ascii="Times New Roman" w:hAnsi="Times New Roman"/>
                <w:b/>
                <w:i/>
                <w:sz w:val="20"/>
                <w:szCs w:val="20"/>
              </w:rPr>
              <w:t>Коммуникативные:</w:t>
            </w:r>
            <w:r w:rsidRPr="0070715F">
              <w:rPr>
                <w:rFonts w:ascii="Times New Roman" w:hAnsi="Times New Roman"/>
                <w:sz w:val="20"/>
                <w:szCs w:val="20"/>
              </w:rPr>
              <w:t xml:space="preserve"> развитие умения конструктивного взаимодействия, обучая правилам взаимодействия в группе: говорить по очереди, не перебивать, слушать собеседника; учить понимать  возможности различных </w:t>
            </w:r>
            <w:r w:rsidRPr="0070715F">
              <w:rPr>
                <w:rFonts w:ascii="Times New Roman" w:hAnsi="Times New Roman"/>
                <w:sz w:val="20"/>
                <w:szCs w:val="20"/>
              </w:rPr>
              <w:lastRenderedPageBreak/>
              <w:t>позиций и точек зрения.</w:t>
            </w:r>
          </w:p>
          <w:p w:rsidR="007E1C3C" w:rsidRPr="0070715F" w:rsidRDefault="007E1C3C" w:rsidP="00DD7437">
            <w:pPr>
              <w:pStyle w:val="a6"/>
              <w:rPr>
                <w:rFonts w:ascii="Times New Roman" w:hAnsi="Times New Roman"/>
                <w:sz w:val="20"/>
                <w:szCs w:val="20"/>
              </w:rPr>
            </w:pPr>
            <w:r w:rsidRPr="0070715F">
              <w:rPr>
                <w:rFonts w:ascii="Times New Roman" w:hAnsi="Times New Roman"/>
                <w:b/>
                <w:i/>
                <w:sz w:val="20"/>
                <w:szCs w:val="20"/>
              </w:rPr>
              <w:t>Познавательные:</w:t>
            </w:r>
            <w:r w:rsidRPr="0070715F">
              <w:rPr>
                <w:rFonts w:ascii="Times New Roman" w:hAnsi="Times New Roman"/>
                <w:sz w:val="20"/>
                <w:szCs w:val="20"/>
              </w:rPr>
              <w:t xml:space="preserve"> развитие познавательных интересов; готовности к принятию и решению учебных и познавательных задач; учиться выделять главное.</w:t>
            </w:r>
          </w:p>
          <w:p w:rsidR="007E1C3C" w:rsidRPr="0070715F" w:rsidRDefault="007E1C3C" w:rsidP="00DD7437">
            <w:pPr>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pStyle w:val="a6"/>
              <w:rPr>
                <w:rFonts w:ascii="Times New Roman" w:hAnsi="Times New Roman"/>
                <w:sz w:val="20"/>
                <w:szCs w:val="20"/>
              </w:rPr>
            </w:pPr>
            <w:r w:rsidRPr="0070715F">
              <w:rPr>
                <w:rFonts w:ascii="Times New Roman" w:hAnsi="Times New Roman"/>
                <w:sz w:val="20"/>
                <w:szCs w:val="20"/>
              </w:rPr>
              <w:lastRenderedPageBreak/>
              <w:t>Осознавать потребность в выражении эмоций, чувств и настроения при рассматривании карти</w:t>
            </w:r>
            <w:r w:rsidRPr="0070715F">
              <w:rPr>
                <w:rFonts w:ascii="Times New Roman" w:hAnsi="Times New Roman"/>
                <w:sz w:val="20"/>
                <w:szCs w:val="20"/>
              </w:rPr>
              <w:softHyphen/>
              <w:t>ны.</w:t>
            </w:r>
          </w:p>
          <w:p w:rsidR="007E1C3C" w:rsidRPr="0070715F" w:rsidRDefault="007E1C3C" w:rsidP="00DD7437">
            <w:pPr>
              <w:spacing w:after="0" w:line="240" w:lineRule="auto"/>
              <w:rPr>
                <w:rFonts w:ascii="Times New Roman" w:hAnsi="Times New Roman"/>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after="0" w:line="240" w:lineRule="auto"/>
              <w:jc w:val="center"/>
              <w:rPr>
                <w:rFonts w:ascii="Times New Roman" w:hAnsi="Times New Roman"/>
                <w:sz w:val="20"/>
                <w:szCs w:val="20"/>
              </w:rPr>
            </w:pPr>
            <w:r w:rsidRPr="0070715F">
              <w:rPr>
                <w:rFonts w:ascii="Times New Roman" w:hAnsi="Times New Roman"/>
                <w:sz w:val="20"/>
                <w:szCs w:val="20"/>
              </w:rPr>
              <w:lastRenderedPageBreak/>
              <w:t>48</w:t>
            </w:r>
          </w:p>
        </w:tc>
        <w:tc>
          <w:tcPr>
            <w:tcW w:w="709"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after="0" w:line="240" w:lineRule="auto"/>
              <w:rPr>
                <w:rFonts w:ascii="Times New Roman" w:hAnsi="Times New Roman"/>
                <w:sz w:val="20"/>
                <w:szCs w:val="20"/>
              </w:rPr>
            </w:pPr>
            <w:r w:rsidRPr="0070715F">
              <w:rPr>
                <w:rFonts w:ascii="Times New Roman" w:hAnsi="Times New Roman"/>
                <w:sz w:val="20"/>
                <w:szCs w:val="20"/>
              </w:rPr>
              <w:t xml:space="preserve">Второе  склонение имен существительных </w:t>
            </w:r>
            <w:r>
              <w:rPr>
                <w:rFonts w:ascii="Times New Roman" w:hAnsi="Times New Roman"/>
                <w:sz w:val="20"/>
                <w:szCs w:val="20"/>
              </w:rPr>
              <w:t>.</w:t>
            </w:r>
          </w:p>
          <w:p w:rsidR="007E1C3C" w:rsidRPr="0070715F"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snapToGrid w:val="0"/>
              <w:rPr>
                <w:rFonts w:ascii="Times New Roman" w:hAnsi="Times New Roman"/>
                <w:sz w:val="20"/>
                <w:szCs w:val="20"/>
              </w:rPr>
            </w:pPr>
            <w:r w:rsidRPr="009142B2">
              <w:rPr>
                <w:rFonts w:ascii="Times New Roman" w:hAnsi="Times New Roman"/>
                <w:sz w:val="20"/>
                <w:szCs w:val="20"/>
              </w:rPr>
              <w:t>Как определить существительные 2-го склонения?</w:t>
            </w:r>
          </w:p>
          <w:p w:rsidR="007E1C3C" w:rsidRPr="0070715F"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line="240" w:lineRule="auto"/>
              <w:rPr>
                <w:rFonts w:ascii="Times New Roman" w:hAnsi="Times New Roman"/>
                <w:sz w:val="20"/>
                <w:szCs w:val="20"/>
              </w:rPr>
            </w:pPr>
            <w:r w:rsidRPr="0070715F">
              <w:rPr>
                <w:rFonts w:ascii="Times New Roman" w:hAnsi="Times New Roman"/>
                <w:iCs/>
                <w:sz w:val="20"/>
                <w:szCs w:val="20"/>
                <w:lang w:eastAsia="ru-RU"/>
              </w:rPr>
              <w:t>Наблюдать</w:t>
            </w:r>
            <w:r w:rsidRPr="0070715F">
              <w:rPr>
                <w:rFonts w:ascii="Times New Roman" w:hAnsi="Times New Roman"/>
                <w:sz w:val="20"/>
                <w:szCs w:val="20"/>
                <w:lang w:eastAsia="ru-RU"/>
              </w:rPr>
              <w:t xml:space="preserve"> за признаками имён существительных 2-го склонения. </w:t>
            </w:r>
            <w:r w:rsidRPr="0070715F">
              <w:rPr>
                <w:rFonts w:ascii="Times New Roman" w:hAnsi="Times New Roman"/>
                <w:iCs/>
                <w:sz w:val="20"/>
                <w:szCs w:val="20"/>
                <w:lang w:eastAsia="ru-RU"/>
              </w:rPr>
              <w:t>Определять</w:t>
            </w:r>
            <w:r w:rsidRPr="0070715F">
              <w:rPr>
                <w:rFonts w:ascii="Times New Roman" w:hAnsi="Times New Roman"/>
                <w:sz w:val="20"/>
                <w:szCs w:val="20"/>
                <w:lang w:eastAsia="ru-RU"/>
              </w:rPr>
              <w:t xml:space="preserve"> принадлежность имён суще</w:t>
            </w:r>
            <w:r w:rsidRPr="0070715F">
              <w:rPr>
                <w:rFonts w:ascii="Times New Roman" w:hAnsi="Times New Roman"/>
                <w:sz w:val="20"/>
                <w:szCs w:val="20"/>
                <w:lang w:eastAsia="ru-RU"/>
              </w:rPr>
              <w:softHyphen/>
              <w:t>ствительных ко 2-му склонению и</w:t>
            </w:r>
            <w:r w:rsidRPr="0070715F">
              <w:rPr>
                <w:rFonts w:ascii="Times New Roman" w:hAnsi="Times New Roman"/>
                <w:iCs/>
                <w:sz w:val="20"/>
                <w:szCs w:val="20"/>
                <w:lang w:eastAsia="ru-RU"/>
              </w:rPr>
              <w:t xml:space="preserve"> обо</w:t>
            </w:r>
            <w:r w:rsidRPr="0070715F">
              <w:rPr>
                <w:rFonts w:ascii="Times New Roman" w:hAnsi="Times New Roman"/>
                <w:iCs/>
                <w:sz w:val="20"/>
                <w:szCs w:val="20"/>
                <w:lang w:eastAsia="ru-RU"/>
              </w:rPr>
              <w:softHyphen/>
              <w:t>сновывать</w:t>
            </w:r>
            <w:r w:rsidRPr="0070715F">
              <w:rPr>
                <w:rFonts w:ascii="Times New Roman" w:hAnsi="Times New Roman"/>
                <w:sz w:val="20"/>
                <w:szCs w:val="20"/>
                <w:lang w:eastAsia="ru-RU"/>
              </w:rPr>
              <w:t xml:space="preserve"> правильность этого определе</w:t>
            </w:r>
            <w:r w:rsidRPr="0070715F">
              <w:rPr>
                <w:rFonts w:ascii="Times New Roman" w:hAnsi="Times New Roman"/>
                <w:sz w:val="20"/>
                <w:szCs w:val="20"/>
                <w:lang w:eastAsia="ru-RU"/>
              </w:rPr>
              <w:softHyphen/>
              <w:t>ния.</w:t>
            </w:r>
            <w:r w:rsidRPr="0070715F">
              <w:rPr>
                <w:rFonts w:ascii="Times New Roman" w:hAnsi="Times New Roman"/>
                <w:iCs/>
                <w:sz w:val="20"/>
                <w:szCs w:val="20"/>
                <w:lang w:eastAsia="ru-RU"/>
              </w:rPr>
              <w:t xml:space="preserve"> Находить</w:t>
            </w:r>
            <w:r w:rsidRPr="0070715F">
              <w:rPr>
                <w:rFonts w:ascii="Times New Roman" w:hAnsi="Times New Roman"/>
                <w:sz w:val="20"/>
                <w:szCs w:val="20"/>
                <w:lang w:eastAsia="ru-RU"/>
              </w:rPr>
              <w:t xml:space="preserve"> имена существительные 2-го склонения в предложениях.</w:t>
            </w:r>
            <w:r w:rsidRPr="0070715F">
              <w:rPr>
                <w:rFonts w:ascii="Times New Roman" w:hAnsi="Times New Roman"/>
                <w:iCs/>
                <w:sz w:val="20"/>
                <w:szCs w:val="20"/>
                <w:lang w:eastAsia="ru-RU"/>
              </w:rPr>
              <w:t xml:space="preserve"> Подби</w:t>
            </w:r>
            <w:r w:rsidRPr="0070715F">
              <w:rPr>
                <w:rFonts w:ascii="Times New Roman" w:hAnsi="Times New Roman"/>
                <w:iCs/>
                <w:sz w:val="20"/>
                <w:szCs w:val="20"/>
                <w:lang w:eastAsia="ru-RU"/>
              </w:rPr>
              <w:softHyphen/>
              <w:t>рать</w:t>
            </w:r>
            <w:r w:rsidRPr="0070715F">
              <w:rPr>
                <w:rFonts w:ascii="Times New Roman" w:hAnsi="Times New Roman"/>
                <w:sz w:val="20"/>
                <w:szCs w:val="20"/>
                <w:lang w:eastAsia="ru-RU"/>
              </w:rPr>
              <w:t xml:space="preserve"> примеры существительных 2-го скло</w:t>
            </w:r>
            <w:r w:rsidRPr="0070715F">
              <w:rPr>
                <w:rFonts w:ascii="Times New Roman" w:hAnsi="Times New Roman"/>
                <w:sz w:val="20"/>
                <w:szCs w:val="20"/>
                <w:lang w:eastAsia="ru-RU"/>
              </w:rPr>
              <w:softHyphen/>
              <w:t>нения.</w:t>
            </w:r>
            <w:r w:rsidRPr="0070715F">
              <w:rPr>
                <w:rFonts w:ascii="Times New Roman" w:hAnsi="Times New Roman"/>
                <w:iCs/>
                <w:sz w:val="20"/>
                <w:szCs w:val="20"/>
                <w:lang w:eastAsia="ru-RU"/>
              </w:rPr>
              <w:t xml:space="preserve"> Находить</w:t>
            </w:r>
            <w:r w:rsidRPr="0070715F">
              <w:rPr>
                <w:rFonts w:ascii="Times New Roman" w:hAnsi="Times New Roman"/>
                <w:sz w:val="20"/>
                <w:szCs w:val="20"/>
                <w:lang w:eastAsia="ru-RU"/>
              </w:rPr>
              <w:t xml:space="preserve"> сходство и различия в признаках имён существительных 1 -го и 2-го склонений.</w:t>
            </w:r>
          </w:p>
        </w:tc>
        <w:tc>
          <w:tcPr>
            <w:tcW w:w="2835"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pStyle w:val="a6"/>
              <w:rPr>
                <w:rFonts w:ascii="Times New Roman" w:hAnsi="Times New Roman"/>
                <w:b/>
                <w:i/>
                <w:sz w:val="20"/>
                <w:szCs w:val="20"/>
              </w:rPr>
            </w:pPr>
            <w:r w:rsidRPr="0070715F">
              <w:rPr>
                <w:rFonts w:ascii="Times New Roman" w:hAnsi="Times New Roman"/>
                <w:b/>
                <w:i/>
                <w:sz w:val="20"/>
                <w:szCs w:val="20"/>
              </w:rPr>
              <w:t xml:space="preserve">Регулятивные: </w:t>
            </w:r>
          </w:p>
          <w:p w:rsidR="007E1C3C" w:rsidRPr="0070715F" w:rsidRDefault="007E1C3C" w:rsidP="00DD7437">
            <w:pPr>
              <w:pStyle w:val="a6"/>
              <w:rPr>
                <w:rFonts w:ascii="Times New Roman" w:hAnsi="Times New Roman"/>
                <w:sz w:val="20"/>
                <w:szCs w:val="20"/>
              </w:rPr>
            </w:pPr>
            <w:r w:rsidRPr="0070715F">
              <w:rPr>
                <w:rFonts w:ascii="Times New Roman" w:hAnsi="Times New Roman"/>
                <w:sz w:val="20"/>
                <w:szCs w:val="20"/>
              </w:rPr>
              <w:t>уметь принимать, сохранять цель, следовать ей в учебной деятельности, контролировать процесс и результат своей деятельности; использовать полученные ранее знания для достижения поставленной задачи.</w:t>
            </w:r>
          </w:p>
          <w:p w:rsidR="007E1C3C" w:rsidRPr="0070715F" w:rsidRDefault="007E1C3C" w:rsidP="00DD7437">
            <w:pPr>
              <w:pStyle w:val="a6"/>
              <w:rPr>
                <w:rFonts w:ascii="Times New Roman" w:hAnsi="Times New Roman"/>
                <w:sz w:val="20"/>
                <w:szCs w:val="20"/>
              </w:rPr>
            </w:pPr>
            <w:r w:rsidRPr="0070715F">
              <w:rPr>
                <w:rFonts w:ascii="Times New Roman" w:hAnsi="Times New Roman"/>
                <w:b/>
                <w:i/>
                <w:sz w:val="20"/>
                <w:szCs w:val="20"/>
              </w:rPr>
              <w:t>Коммуникативные:</w:t>
            </w:r>
            <w:r w:rsidRPr="0070715F">
              <w:rPr>
                <w:rFonts w:ascii="Times New Roman" w:hAnsi="Times New Roman"/>
                <w:sz w:val="20"/>
                <w:szCs w:val="20"/>
              </w:rPr>
              <w:t xml:space="preserve"> воспитывать толерантное  отношение друг к другу, умение выслушивать собеседника и принимать его точку зрения. Умение организовывать и поддерживать  диалог, способность слушать, склонность к взаимному сотрудничеству;</w:t>
            </w:r>
          </w:p>
          <w:p w:rsidR="007E1C3C" w:rsidRPr="0070715F" w:rsidRDefault="007E1C3C" w:rsidP="00DD7437">
            <w:pPr>
              <w:pStyle w:val="a6"/>
              <w:rPr>
                <w:rFonts w:ascii="Times New Roman" w:hAnsi="Times New Roman"/>
                <w:sz w:val="20"/>
                <w:szCs w:val="20"/>
                <w:lang w:eastAsia="ru-RU"/>
              </w:rPr>
            </w:pPr>
            <w:r w:rsidRPr="0070715F">
              <w:rPr>
                <w:rFonts w:ascii="Times New Roman" w:hAnsi="Times New Roman"/>
                <w:b/>
                <w:i/>
                <w:sz w:val="20"/>
                <w:szCs w:val="20"/>
              </w:rPr>
              <w:t>Познавательные:</w:t>
            </w:r>
            <w:r w:rsidRPr="0070715F">
              <w:rPr>
                <w:rFonts w:ascii="Times New Roman" w:hAnsi="Times New Roman"/>
                <w:sz w:val="20"/>
                <w:szCs w:val="20"/>
              </w:rPr>
              <w:t xml:space="preserve"> формирование  понятий:</w:t>
            </w:r>
            <w:r w:rsidRPr="0070715F">
              <w:rPr>
                <w:rFonts w:ascii="Times New Roman" w:hAnsi="Times New Roman"/>
                <w:sz w:val="20"/>
                <w:szCs w:val="20"/>
                <w:lang w:eastAsia="ru-RU"/>
              </w:rPr>
              <w:t xml:space="preserve"> существитель</w:t>
            </w:r>
            <w:r w:rsidRPr="0070715F">
              <w:rPr>
                <w:rFonts w:ascii="Times New Roman" w:hAnsi="Times New Roman"/>
                <w:sz w:val="20"/>
                <w:szCs w:val="20"/>
                <w:lang w:eastAsia="ru-RU"/>
              </w:rPr>
              <w:softHyphen/>
              <w:t>ных 2-го склонения.</w:t>
            </w:r>
          </w:p>
          <w:p w:rsidR="007E1C3C" w:rsidRPr="0070715F" w:rsidRDefault="007E1C3C" w:rsidP="00DD7437">
            <w:pPr>
              <w:pStyle w:val="a6"/>
              <w:rPr>
                <w:rFonts w:ascii="Times New Roman" w:hAnsi="Times New Roman"/>
                <w:iCs/>
                <w:sz w:val="20"/>
                <w:szCs w:val="20"/>
                <w:lang w:eastAsia="ru-RU"/>
              </w:rPr>
            </w:pPr>
          </w:p>
          <w:p w:rsidR="007E1C3C" w:rsidRPr="0070715F" w:rsidRDefault="007E1C3C" w:rsidP="00DD7437">
            <w:pPr>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after="0" w:line="240" w:lineRule="auto"/>
              <w:rPr>
                <w:rFonts w:ascii="Times New Roman" w:hAnsi="Times New Roman"/>
                <w:sz w:val="20"/>
                <w:szCs w:val="20"/>
              </w:rPr>
            </w:pPr>
            <w:r w:rsidRPr="0070715F">
              <w:rPr>
                <w:rFonts w:ascii="Times New Roman" w:hAnsi="Times New Roman"/>
                <w:sz w:val="20"/>
                <w:szCs w:val="20"/>
              </w:rPr>
              <w:t>Проявлять интерес к русскому языку.</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after="0" w:line="240" w:lineRule="auto"/>
              <w:jc w:val="center"/>
              <w:rPr>
                <w:rFonts w:ascii="Times New Roman" w:hAnsi="Times New Roman"/>
                <w:sz w:val="20"/>
                <w:szCs w:val="20"/>
              </w:rPr>
            </w:pPr>
            <w:r w:rsidRPr="0070715F">
              <w:rPr>
                <w:rFonts w:ascii="Times New Roman" w:hAnsi="Times New Roman"/>
                <w:sz w:val="20"/>
                <w:szCs w:val="20"/>
              </w:rPr>
              <w:t>49</w:t>
            </w:r>
          </w:p>
        </w:tc>
        <w:tc>
          <w:tcPr>
            <w:tcW w:w="709"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after="0" w:line="240" w:lineRule="auto"/>
              <w:rPr>
                <w:rFonts w:ascii="Times New Roman" w:hAnsi="Times New Roman"/>
                <w:sz w:val="20"/>
                <w:szCs w:val="20"/>
              </w:rPr>
            </w:pPr>
            <w:r w:rsidRPr="0070715F">
              <w:rPr>
                <w:rFonts w:ascii="Times New Roman" w:hAnsi="Times New Roman"/>
                <w:sz w:val="20"/>
                <w:szCs w:val="20"/>
              </w:rPr>
              <w:t>Упражнение в распознавании имён существительных 2 склонения.</w:t>
            </w: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snapToGrid w:val="0"/>
              <w:rPr>
                <w:rFonts w:ascii="Times New Roman" w:hAnsi="Times New Roman"/>
                <w:sz w:val="20"/>
                <w:szCs w:val="20"/>
              </w:rPr>
            </w:pPr>
            <w:r w:rsidRPr="009142B2">
              <w:rPr>
                <w:rFonts w:ascii="Times New Roman" w:hAnsi="Times New Roman"/>
                <w:sz w:val="20"/>
                <w:szCs w:val="20"/>
              </w:rPr>
              <w:t>Как  распознать существительные 2-го склонения?</w:t>
            </w:r>
          </w:p>
          <w:p w:rsidR="007E1C3C" w:rsidRPr="009142B2"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spacing w:line="240" w:lineRule="auto"/>
              <w:rPr>
                <w:rFonts w:ascii="Times New Roman" w:hAnsi="Times New Roman"/>
                <w:sz w:val="20"/>
                <w:szCs w:val="20"/>
              </w:rPr>
            </w:pPr>
            <w:r w:rsidRPr="009142B2">
              <w:rPr>
                <w:rFonts w:ascii="Times New Roman" w:hAnsi="Times New Roman"/>
                <w:iCs/>
                <w:sz w:val="20"/>
                <w:szCs w:val="20"/>
                <w:lang w:eastAsia="ru-RU"/>
              </w:rPr>
              <w:t>Находить</w:t>
            </w:r>
            <w:r w:rsidRPr="009142B2">
              <w:rPr>
                <w:rFonts w:ascii="Times New Roman" w:hAnsi="Times New Roman"/>
                <w:sz w:val="20"/>
                <w:szCs w:val="20"/>
                <w:lang w:eastAsia="ru-RU"/>
              </w:rPr>
              <w:t xml:space="preserve"> имена существи</w:t>
            </w:r>
            <w:r w:rsidRPr="009142B2">
              <w:rPr>
                <w:rFonts w:ascii="Times New Roman" w:hAnsi="Times New Roman"/>
                <w:sz w:val="20"/>
                <w:szCs w:val="20"/>
                <w:lang w:eastAsia="ru-RU"/>
              </w:rPr>
              <w:softHyphen/>
              <w:t xml:space="preserve">тельные 2-го склонения в предложениях. </w:t>
            </w:r>
            <w:r w:rsidRPr="009142B2">
              <w:rPr>
                <w:rFonts w:ascii="Times New Roman" w:hAnsi="Times New Roman"/>
                <w:iCs/>
                <w:sz w:val="20"/>
                <w:szCs w:val="20"/>
                <w:lang w:eastAsia="ru-RU"/>
              </w:rPr>
              <w:t>Подбирать</w:t>
            </w:r>
            <w:r w:rsidRPr="009142B2">
              <w:rPr>
                <w:rFonts w:ascii="Times New Roman" w:hAnsi="Times New Roman"/>
                <w:sz w:val="20"/>
                <w:szCs w:val="20"/>
                <w:lang w:eastAsia="ru-RU"/>
              </w:rPr>
              <w:t xml:space="preserve"> примеры имён существитель</w:t>
            </w:r>
            <w:r w:rsidRPr="009142B2">
              <w:rPr>
                <w:rFonts w:ascii="Times New Roman" w:hAnsi="Times New Roman"/>
                <w:sz w:val="20"/>
                <w:szCs w:val="20"/>
                <w:lang w:eastAsia="ru-RU"/>
              </w:rPr>
              <w:softHyphen/>
              <w:t xml:space="preserve">ных </w:t>
            </w:r>
            <w:r w:rsidRPr="009142B2">
              <w:rPr>
                <w:rFonts w:ascii="Times New Roman" w:hAnsi="Times New Roman"/>
                <w:sz w:val="20"/>
                <w:szCs w:val="20"/>
                <w:lang w:eastAsia="ru-RU"/>
              </w:rPr>
              <w:lastRenderedPageBreak/>
              <w:t>2-го склонения.</w:t>
            </w:r>
            <w:r w:rsidRPr="009142B2">
              <w:rPr>
                <w:rFonts w:ascii="Times New Roman" w:hAnsi="Times New Roman"/>
                <w:iCs/>
                <w:sz w:val="20"/>
                <w:szCs w:val="20"/>
                <w:lang w:eastAsia="ru-RU"/>
              </w:rPr>
              <w:t xml:space="preserve"> Анализировать</w:t>
            </w:r>
            <w:r w:rsidRPr="009142B2">
              <w:rPr>
                <w:rFonts w:ascii="Times New Roman" w:hAnsi="Times New Roman"/>
                <w:sz w:val="20"/>
                <w:szCs w:val="20"/>
                <w:lang w:eastAsia="ru-RU"/>
              </w:rPr>
              <w:t xml:space="preserve"> табли</w:t>
            </w:r>
            <w:r w:rsidRPr="009142B2">
              <w:rPr>
                <w:rFonts w:ascii="Times New Roman" w:hAnsi="Times New Roman"/>
                <w:sz w:val="20"/>
                <w:szCs w:val="20"/>
                <w:lang w:eastAsia="ru-RU"/>
              </w:rPr>
              <w:softHyphen/>
              <w:t>цу «Падежные окончания имён существи</w:t>
            </w:r>
            <w:r w:rsidRPr="009142B2">
              <w:rPr>
                <w:rFonts w:ascii="Times New Roman" w:hAnsi="Times New Roman"/>
                <w:sz w:val="20"/>
                <w:szCs w:val="20"/>
                <w:lang w:eastAsia="ru-RU"/>
              </w:rPr>
              <w:softHyphen/>
              <w:t>тельных 2-го склонения»,</w:t>
            </w:r>
            <w:r w:rsidRPr="009142B2">
              <w:rPr>
                <w:rFonts w:ascii="Times New Roman" w:hAnsi="Times New Roman"/>
                <w:iCs/>
                <w:sz w:val="20"/>
                <w:szCs w:val="20"/>
                <w:lang w:eastAsia="ru-RU"/>
              </w:rPr>
              <w:t xml:space="preserve"> сопоставлять </w:t>
            </w:r>
            <w:r w:rsidRPr="009142B2">
              <w:rPr>
                <w:rFonts w:ascii="Times New Roman" w:hAnsi="Times New Roman"/>
                <w:sz w:val="20"/>
                <w:szCs w:val="20"/>
                <w:lang w:eastAsia="ru-RU"/>
              </w:rPr>
              <w:t>ударные и безударные падежные оконча</w:t>
            </w:r>
            <w:r w:rsidRPr="009142B2">
              <w:rPr>
                <w:rFonts w:ascii="Times New Roman" w:hAnsi="Times New Roman"/>
                <w:sz w:val="20"/>
                <w:szCs w:val="20"/>
                <w:lang w:eastAsia="ru-RU"/>
              </w:rPr>
              <w:softHyphen/>
              <w:t>ния имён существительных 2-го склоне</w:t>
            </w:r>
            <w:r w:rsidRPr="009142B2">
              <w:rPr>
                <w:rFonts w:ascii="Times New Roman" w:hAnsi="Times New Roman"/>
                <w:sz w:val="20"/>
                <w:szCs w:val="20"/>
                <w:lang w:eastAsia="ru-RU"/>
              </w:rPr>
              <w:softHyphen/>
              <w:t>ния в одном и том же падеже,</w:t>
            </w:r>
            <w:r w:rsidRPr="009142B2">
              <w:rPr>
                <w:rFonts w:ascii="Times New Roman" w:hAnsi="Times New Roman"/>
                <w:iCs/>
                <w:sz w:val="20"/>
                <w:szCs w:val="20"/>
                <w:lang w:eastAsia="ru-RU"/>
              </w:rPr>
              <w:t xml:space="preserve"> находить </w:t>
            </w:r>
            <w:r w:rsidRPr="009142B2">
              <w:rPr>
                <w:rFonts w:ascii="Times New Roman" w:hAnsi="Times New Roman"/>
                <w:sz w:val="20"/>
                <w:szCs w:val="20"/>
                <w:lang w:eastAsia="ru-RU"/>
              </w:rPr>
              <w:t>сходство окончаний в родительном и ви</w:t>
            </w:r>
            <w:r w:rsidRPr="009142B2">
              <w:rPr>
                <w:rFonts w:ascii="Times New Roman" w:hAnsi="Times New Roman"/>
                <w:sz w:val="20"/>
                <w:szCs w:val="20"/>
                <w:lang w:eastAsia="ru-RU"/>
              </w:rPr>
              <w:softHyphen/>
              <w:t>нительном падежах у одушевлённых имён существительных и в именительном и винительном падежах у неодушевлённых имён существительных.</w:t>
            </w:r>
            <w:r w:rsidRPr="009142B2">
              <w:rPr>
                <w:rFonts w:ascii="Times New Roman" w:hAnsi="Times New Roman"/>
                <w:iCs/>
                <w:sz w:val="20"/>
                <w:szCs w:val="20"/>
                <w:lang w:eastAsia="ru-RU"/>
              </w:rPr>
              <w:t xml:space="preserve"> Склонять</w:t>
            </w:r>
            <w:r w:rsidRPr="009142B2">
              <w:rPr>
                <w:rFonts w:ascii="Times New Roman" w:hAnsi="Times New Roman"/>
                <w:sz w:val="20"/>
                <w:szCs w:val="20"/>
                <w:lang w:eastAsia="ru-RU"/>
              </w:rPr>
              <w:t xml:space="preserve"> имена существительные 2-го склонения,</w:t>
            </w:r>
            <w:r w:rsidRPr="009142B2">
              <w:rPr>
                <w:rFonts w:ascii="Times New Roman" w:hAnsi="Times New Roman"/>
                <w:iCs/>
                <w:sz w:val="20"/>
                <w:szCs w:val="20"/>
                <w:lang w:eastAsia="ru-RU"/>
              </w:rPr>
              <w:t xml:space="preserve"> прове</w:t>
            </w:r>
            <w:r w:rsidRPr="009142B2">
              <w:rPr>
                <w:rFonts w:ascii="Times New Roman" w:hAnsi="Times New Roman"/>
                <w:iCs/>
                <w:sz w:val="20"/>
                <w:szCs w:val="20"/>
                <w:lang w:eastAsia="ru-RU"/>
              </w:rPr>
              <w:softHyphen/>
              <w:t>рять</w:t>
            </w:r>
            <w:r w:rsidRPr="009142B2">
              <w:rPr>
                <w:rFonts w:ascii="Times New Roman" w:hAnsi="Times New Roman"/>
                <w:sz w:val="20"/>
                <w:szCs w:val="20"/>
                <w:lang w:eastAsia="ru-RU"/>
              </w:rPr>
              <w:t xml:space="preserve"> написание безударных окончаний по таблице,</w:t>
            </w:r>
            <w:r w:rsidRPr="009142B2">
              <w:rPr>
                <w:rFonts w:ascii="Times New Roman" w:hAnsi="Times New Roman"/>
                <w:iCs/>
                <w:sz w:val="20"/>
                <w:szCs w:val="20"/>
                <w:lang w:eastAsia="ru-RU"/>
              </w:rPr>
              <w:t xml:space="preserve"> обосновывать</w:t>
            </w:r>
            <w:r w:rsidRPr="009142B2">
              <w:rPr>
                <w:rFonts w:ascii="Times New Roman" w:hAnsi="Times New Roman"/>
                <w:sz w:val="20"/>
                <w:szCs w:val="20"/>
                <w:lang w:eastAsia="ru-RU"/>
              </w:rPr>
              <w:t xml:space="preserve"> правильность на</w:t>
            </w:r>
            <w:r w:rsidRPr="009142B2">
              <w:rPr>
                <w:rFonts w:ascii="Times New Roman" w:hAnsi="Times New Roman"/>
                <w:sz w:val="20"/>
                <w:szCs w:val="20"/>
                <w:lang w:eastAsia="ru-RU"/>
              </w:rPr>
              <w:softHyphen/>
              <w:t>писанных окончаний имён существитель</w:t>
            </w:r>
            <w:r w:rsidRPr="009142B2">
              <w:rPr>
                <w:rFonts w:ascii="Times New Roman" w:hAnsi="Times New Roman"/>
                <w:sz w:val="20"/>
                <w:szCs w:val="20"/>
                <w:lang w:eastAsia="ru-RU"/>
              </w:rPr>
              <w:softHyphen/>
              <w:t>ных 2-го склонения.</w:t>
            </w:r>
          </w:p>
        </w:tc>
        <w:tc>
          <w:tcPr>
            <w:tcW w:w="2835"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pStyle w:val="a6"/>
              <w:rPr>
                <w:rFonts w:ascii="Times New Roman" w:hAnsi="Times New Roman"/>
                <w:sz w:val="20"/>
                <w:szCs w:val="20"/>
              </w:rPr>
            </w:pPr>
            <w:r w:rsidRPr="0070715F">
              <w:rPr>
                <w:rFonts w:ascii="Times New Roman" w:hAnsi="Times New Roman"/>
                <w:b/>
                <w:i/>
                <w:sz w:val="20"/>
                <w:szCs w:val="20"/>
              </w:rPr>
              <w:lastRenderedPageBreak/>
              <w:t>Регулятивные:</w:t>
            </w:r>
            <w:r w:rsidRPr="0070715F">
              <w:rPr>
                <w:rFonts w:ascii="Times New Roman" w:hAnsi="Times New Roman"/>
                <w:sz w:val="20"/>
                <w:szCs w:val="20"/>
              </w:rPr>
              <w:t xml:space="preserve"> формировать систему ценностей, направленную на максимальный личный вклад в коллективную деятельность в процессе урока; создать </w:t>
            </w:r>
            <w:r w:rsidRPr="0070715F">
              <w:rPr>
                <w:rFonts w:ascii="Times New Roman" w:hAnsi="Times New Roman"/>
                <w:sz w:val="20"/>
                <w:szCs w:val="20"/>
              </w:rPr>
              <w:lastRenderedPageBreak/>
              <w:t>эмоционально-положительный комфорт на уроке;</w:t>
            </w:r>
          </w:p>
          <w:p w:rsidR="007E1C3C" w:rsidRPr="0070715F" w:rsidRDefault="007E1C3C" w:rsidP="00DD7437">
            <w:pPr>
              <w:pStyle w:val="a6"/>
              <w:rPr>
                <w:rFonts w:ascii="Times New Roman" w:hAnsi="Times New Roman"/>
                <w:b/>
                <w:i/>
                <w:sz w:val="20"/>
                <w:szCs w:val="20"/>
              </w:rPr>
            </w:pPr>
            <w:r w:rsidRPr="0070715F">
              <w:rPr>
                <w:rFonts w:ascii="Times New Roman" w:hAnsi="Times New Roman"/>
                <w:b/>
                <w:i/>
                <w:sz w:val="20"/>
                <w:szCs w:val="20"/>
              </w:rPr>
              <w:t>Коммуникативные:</w:t>
            </w:r>
          </w:p>
          <w:p w:rsidR="007E1C3C" w:rsidRPr="0070715F" w:rsidRDefault="007E1C3C" w:rsidP="00DD7437">
            <w:pPr>
              <w:pStyle w:val="a6"/>
              <w:rPr>
                <w:rFonts w:ascii="Times New Roman" w:hAnsi="Times New Roman"/>
                <w:sz w:val="20"/>
                <w:szCs w:val="20"/>
              </w:rPr>
            </w:pPr>
            <w:r w:rsidRPr="0070715F">
              <w:rPr>
                <w:rFonts w:ascii="Times New Roman" w:hAnsi="Times New Roman"/>
                <w:sz w:val="20"/>
                <w:szCs w:val="20"/>
              </w:rPr>
              <w:t>уметь  организовывать и поддерживать диалог, способность слушать; стремиться к взаимному сотрудничеству. Воспитывать толерантное отношение друг к другу, умение выслушивать собеседника и принимать его точку зрения.</w:t>
            </w:r>
          </w:p>
          <w:p w:rsidR="007E1C3C" w:rsidRPr="0070715F" w:rsidRDefault="007E1C3C" w:rsidP="00DD7437">
            <w:pPr>
              <w:pStyle w:val="a6"/>
              <w:rPr>
                <w:rFonts w:ascii="Times New Roman" w:hAnsi="Times New Roman"/>
                <w:iCs/>
                <w:sz w:val="20"/>
                <w:szCs w:val="20"/>
                <w:lang w:eastAsia="ru-RU"/>
              </w:rPr>
            </w:pPr>
            <w:r w:rsidRPr="0070715F">
              <w:rPr>
                <w:rFonts w:ascii="Times New Roman" w:hAnsi="Times New Roman"/>
                <w:b/>
                <w:i/>
                <w:sz w:val="20"/>
                <w:szCs w:val="20"/>
              </w:rPr>
              <w:t>Познавательные:</w:t>
            </w:r>
            <w:r w:rsidRPr="0070715F">
              <w:rPr>
                <w:rFonts w:ascii="Times New Roman" w:hAnsi="Times New Roman"/>
                <w:sz w:val="20"/>
                <w:szCs w:val="20"/>
              </w:rPr>
              <w:t xml:space="preserve"> повторить   ранее изученные понятия.</w:t>
            </w:r>
          </w:p>
          <w:p w:rsidR="007E1C3C" w:rsidRPr="0070715F" w:rsidRDefault="007E1C3C" w:rsidP="00DD7437">
            <w:pPr>
              <w:pStyle w:val="a6"/>
              <w:rPr>
                <w:rFonts w:ascii="Times New Roman" w:hAnsi="Times New Roman"/>
                <w:iCs/>
                <w:sz w:val="20"/>
                <w:szCs w:val="20"/>
              </w:rPr>
            </w:pPr>
          </w:p>
          <w:p w:rsidR="007E1C3C" w:rsidRPr="0070715F" w:rsidRDefault="007E1C3C" w:rsidP="00DD7437">
            <w:pPr>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after="0" w:line="240" w:lineRule="auto"/>
              <w:rPr>
                <w:rFonts w:ascii="Times New Roman" w:hAnsi="Times New Roman"/>
                <w:sz w:val="20"/>
                <w:szCs w:val="20"/>
              </w:rPr>
            </w:pPr>
            <w:r w:rsidRPr="0070715F">
              <w:rPr>
                <w:rFonts w:ascii="Times New Roman" w:hAnsi="Times New Roman"/>
                <w:sz w:val="20"/>
                <w:szCs w:val="20"/>
              </w:rPr>
              <w:lastRenderedPageBreak/>
              <w:t>Выявлять причины успешности и  неуспешности учебной деятельности.</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after="0" w:line="240" w:lineRule="auto"/>
              <w:jc w:val="center"/>
              <w:rPr>
                <w:rFonts w:ascii="Times New Roman" w:hAnsi="Times New Roman"/>
                <w:sz w:val="20"/>
                <w:szCs w:val="20"/>
              </w:rPr>
            </w:pPr>
            <w:r w:rsidRPr="0070715F">
              <w:rPr>
                <w:rFonts w:ascii="Times New Roman" w:hAnsi="Times New Roman"/>
                <w:sz w:val="20"/>
                <w:szCs w:val="20"/>
              </w:rPr>
              <w:lastRenderedPageBreak/>
              <w:t>50</w:t>
            </w:r>
          </w:p>
        </w:tc>
        <w:tc>
          <w:tcPr>
            <w:tcW w:w="709"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after="0" w:line="240" w:lineRule="auto"/>
              <w:rPr>
                <w:rFonts w:ascii="Times New Roman" w:hAnsi="Times New Roman"/>
                <w:sz w:val="20"/>
                <w:szCs w:val="20"/>
              </w:rPr>
            </w:pPr>
            <w:r w:rsidRPr="0070715F">
              <w:rPr>
                <w:rFonts w:ascii="Times New Roman" w:hAnsi="Times New Roman"/>
                <w:sz w:val="20"/>
                <w:szCs w:val="20"/>
              </w:rPr>
              <w:t>Третье  склонение имен существительных.</w:t>
            </w:r>
          </w:p>
          <w:p w:rsidR="007E1C3C" w:rsidRPr="0070715F"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snapToGrid w:val="0"/>
              <w:rPr>
                <w:rFonts w:ascii="Times New Roman" w:hAnsi="Times New Roman"/>
                <w:sz w:val="20"/>
                <w:szCs w:val="20"/>
              </w:rPr>
            </w:pPr>
            <w:r w:rsidRPr="009142B2">
              <w:rPr>
                <w:rFonts w:ascii="Times New Roman" w:hAnsi="Times New Roman"/>
                <w:sz w:val="20"/>
                <w:szCs w:val="20"/>
              </w:rPr>
              <w:t>Как определить имена существительные 3-го склонения?</w:t>
            </w:r>
          </w:p>
          <w:p w:rsidR="007E1C3C" w:rsidRPr="009142B2" w:rsidRDefault="007E1C3C" w:rsidP="00DD7437">
            <w:pPr>
              <w:spacing w:after="0" w:line="240" w:lineRule="auto"/>
              <w:rPr>
                <w:rFonts w:ascii="Times New Roman" w:hAnsi="Times New Roman"/>
                <w:sz w:val="20"/>
                <w:szCs w:val="20"/>
              </w:rPr>
            </w:pPr>
          </w:p>
          <w:p w:rsidR="007E1C3C" w:rsidRPr="009142B2"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line="240" w:lineRule="auto"/>
              <w:rPr>
                <w:rFonts w:ascii="Times New Roman" w:hAnsi="Times New Roman"/>
                <w:sz w:val="20"/>
                <w:szCs w:val="20"/>
              </w:rPr>
            </w:pPr>
            <w:r w:rsidRPr="0070715F">
              <w:rPr>
                <w:rFonts w:ascii="Times New Roman" w:hAnsi="Times New Roman"/>
                <w:sz w:val="20"/>
                <w:szCs w:val="20"/>
              </w:rPr>
              <w:t xml:space="preserve">Научиться определять принадлежность имен существительных к 3-му склонению и обосновывать правильность определения, подбирать примеры существительных 3-го </w:t>
            </w:r>
            <w:r w:rsidRPr="0070715F">
              <w:rPr>
                <w:rFonts w:ascii="Times New Roman" w:hAnsi="Times New Roman"/>
                <w:sz w:val="20"/>
                <w:szCs w:val="20"/>
              </w:rPr>
              <w:lastRenderedPageBreak/>
              <w:t>склонения</w:t>
            </w:r>
          </w:p>
        </w:tc>
        <w:tc>
          <w:tcPr>
            <w:tcW w:w="2835"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pStyle w:val="ParagraphStyle"/>
              <w:rPr>
                <w:rFonts w:ascii="Times New Roman" w:hAnsi="Times New Roman" w:cs="Times New Roman"/>
                <w:sz w:val="20"/>
                <w:szCs w:val="20"/>
              </w:rPr>
            </w:pPr>
            <w:r w:rsidRPr="0070715F">
              <w:rPr>
                <w:rFonts w:ascii="Times New Roman" w:hAnsi="Times New Roman" w:cs="Times New Roman"/>
                <w:b/>
                <w:bCs/>
                <w:i/>
                <w:iCs/>
                <w:sz w:val="20"/>
                <w:szCs w:val="20"/>
              </w:rPr>
              <w:lastRenderedPageBreak/>
              <w:t xml:space="preserve">Познавательные: </w:t>
            </w:r>
            <w:r w:rsidRPr="0070715F">
              <w:rPr>
                <w:rFonts w:ascii="Times New Roman" w:hAnsi="Times New Roman" w:cs="Times New Roman"/>
                <w:sz w:val="20"/>
                <w:szCs w:val="20"/>
              </w:rPr>
              <w:t xml:space="preserve">делать выводы в результате совместной работы класса и учителя; подводить языковой факт под понятия разного уровня обобщения </w:t>
            </w:r>
            <w:r w:rsidRPr="0070715F">
              <w:rPr>
                <w:rFonts w:ascii="Times New Roman" w:hAnsi="Times New Roman" w:cs="Times New Roman"/>
                <w:b/>
                <w:bCs/>
                <w:i/>
                <w:iCs/>
                <w:sz w:val="20"/>
                <w:szCs w:val="20"/>
              </w:rPr>
              <w:t>Регулятивные:</w:t>
            </w:r>
            <w:r w:rsidRPr="0070715F">
              <w:rPr>
                <w:rFonts w:ascii="Times New Roman" w:hAnsi="Times New Roman" w:cs="Times New Roman"/>
                <w:sz w:val="20"/>
                <w:szCs w:val="20"/>
              </w:rPr>
              <w:t xml:space="preserve"> принимать и сохранять цель и учебную задачу, оценивать совместно с </w:t>
            </w:r>
            <w:r w:rsidRPr="0070715F">
              <w:rPr>
                <w:rFonts w:ascii="Times New Roman" w:hAnsi="Times New Roman" w:cs="Times New Roman"/>
                <w:sz w:val="20"/>
                <w:szCs w:val="20"/>
              </w:rPr>
              <w:lastRenderedPageBreak/>
              <w:t>учителем или одноклассниками результат своих действий, вносить соответствующие коррективы.</w:t>
            </w:r>
          </w:p>
          <w:p w:rsidR="007E1C3C" w:rsidRPr="0070715F" w:rsidRDefault="007E1C3C" w:rsidP="00DD7437">
            <w:pPr>
              <w:pStyle w:val="ParagraphStyle"/>
              <w:rPr>
                <w:rFonts w:ascii="Times New Roman" w:hAnsi="Times New Roman" w:cs="Times New Roman"/>
                <w:sz w:val="20"/>
                <w:szCs w:val="20"/>
              </w:rPr>
            </w:pPr>
            <w:r w:rsidRPr="0070715F">
              <w:rPr>
                <w:rFonts w:ascii="Times New Roman" w:hAnsi="Times New Roman" w:cs="Times New Roman"/>
                <w:b/>
                <w:bCs/>
                <w:i/>
                <w:iCs/>
                <w:sz w:val="20"/>
                <w:szCs w:val="20"/>
              </w:rPr>
              <w:t xml:space="preserve">Коммуникативные: </w:t>
            </w:r>
            <w:r w:rsidRPr="0070715F">
              <w:rPr>
                <w:rFonts w:ascii="Times New Roman" w:hAnsi="Times New Roman" w:cs="Times New Roman"/>
                <w:sz w:val="20"/>
                <w:szCs w:val="20"/>
              </w:rPr>
              <w:t xml:space="preserve">уметь взглянуть </w:t>
            </w:r>
          </w:p>
          <w:p w:rsidR="007E1C3C" w:rsidRPr="0070715F" w:rsidRDefault="007E1C3C" w:rsidP="00DD7437">
            <w:pPr>
              <w:pStyle w:val="ParagraphStyle"/>
              <w:rPr>
                <w:rFonts w:ascii="Times New Roman" w:hAnsi="Times New Roman" w:cs="Times New Roman"/>
                <w:sz w:val="20"/>
                <w:szCs w:val="20"/>
              </w:rPr>
            </w:pPr>
            <w:r w:rsidRPr="0070715F">
              <w:rPr>
                <w:rFonts w:ascii="Times New Roman" w:hAnsi="Times New Roman" w:cs="Times New Roman"/>
                <w:sz w:val="20"/>
                <w:szCs w:val="20"/>
              </w:rPr>
              <w:t>на ситуацию с иной позиции и договариваться с людьми иных позиций; понимать точку зрения другого; участвовать в работе группы, распределять роли, договариваться друг с другом; предвидеть последствия коллективных решений</w:t>
            </w:r>
          </w:p>
          <w:p w:rsidR="007E1C3C" w:rsidRPr="0070715F" w:rsidRDefault="007E1C3C" w:rsidP="00DD7437">
            <w:pPr>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70715F" w:rsidRDefault="007E1C3C" w:rsidP="00DD7437">
            <w:pPr>
              <w:spacing w:after="0" w:line="240" w:lineRule="auto"/>
              <w:rPr>
                <w:rFonts w:ascii="Times New Roman" w:hAnsi="Times New Roman"/>
                <w:sz w:val="20"/>
                <w:szCs w:val="20"/>
              </w:rPr>
            </w:pPr>
            <w:r w:rsidRPr="0070715F">
              <w:rPr>
                <w:rFonts w:ascii="Times New Roman" w:hAnsi="Times New Roman"/>
                <w:sz w:val="20"/>
                <w:szCs w:val="20"/>
              </w:rPr>
              <w:lastRenderedPageBreak/>
              <w:t>Самооценка на основе критериев успешности учебной деятельности.</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824DC9" w:rsidRDefault="007E1C3C" w:rsidP="00DD7437">
            <w:pPr>
              <w:spacing w:after="0" w:line="240" w:lineRule="auto"/>
              <w:jc w:val="center"/>
              <w:rPr>
                <w:rFonts w:ascii="Times New Roman" w:hAnsi="Times New Roman"/>
                <w:sz w:val="20"/>
                <w:szCs w:val="20"/>
              </w:rPr>
            </w:pPr>
            <w:r w:rsidRPr="00824DC9">
              <w:rPr>
                <w:rFonts w:ascii="Times New Roman" w:hAnsi="Times New Roman"/>
                <w:sz w:val="20"/>
                <w:szCs w:val="20"/>
              </w:rPr>
              <w:lastRenderedPageBreak/>
              <w:t>51</w:t>
            </w:r>
          </w:p>
        </w:tc>
        <w:tc>
          <w:tcPr>
            <w:tcW w:w="709" w:type="dxa"/>
            <w:tcBorders>
              <w:top w:val="single" w:sz="4" w:space="0" w:color="auto"/>
              <w:left w:val="single" w:sz="4" w:space="0" w:color="auto"/>
              <w:bottom w:val="single" w:sz="4" w:space="0" w:color="auto"/>
              <w:right w:val="single" w:sz="4" w:space="0" w:color="auto"/>
            </w:tcBorders>
          </w:tcPr>
          <w:p w:rsidR="007E1C3C" w:rsidRPr="00824DC9"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824DC9"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824DC9" w:rsidRDefault="007E1C3C" w:rsidP="00DD7437">
            <w:pPr>
              <w:spacing w:after="0" w:line="240" w:lineRule="auto"/>
              <w:rPr>
                <w:rFonts w:ascii="Times New Roman" w:hAnsi="Times New Roman"/>
                <w:sz w:val="20"/>
                <w:szCs w:val="20"/>
              </w:rPr>
            </w:pPr>
            <w:r w:rsidRPr="00824DC9">
              <w:rPr>
                <w:rFonts w:ascii="Times New Roman" w:hAnsi="Times New Roman"/>
                <w:sz w:val="20"/>
                <w:szCs w:val="20"/>
              </w:rPr>
              <w:t>Упражнение в распознавании имён существительных 3 склонения.</w:t>
            </w: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snapToGrid w:val="0"/>
              <w:rPr>
                <w:rFonts w:ascii="Times New Roman" w:hAnsi="Times New Roman"/>
                <w:sz w:val="20"/>
                <w:szCs w:val="20"/>
              </w:rPr>
            </w:pPr>
            <w:r w:rsidRPr="009142B2">
              <w:rPr>
                <w:rFonts w:ascii="Times New Roman" w:hAnsi="Times New Roman"/>
                <w:sz w:val="20"/>
                <w:szCs w:val="20"/>
              </w:rPr>
              <w:t>Как определить склонение имени существительного?</w:t>
            </w:r>
          </w:p>
          <w:p w:rsidR="007E1C3C" w:rsidRPr="00824DC9"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824DC9"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824DC9" w:rsidRDefault="007E1C3C" w:rsidP="00DD7437">
            <w:pPr>
              <w:spacing w:line="240" w:lineRule="auto"/>
              <w:rPr>
                <w:rFonts w:ascii="Times New Roman" w:hAnsi="Times New Roman"/>
                <w:sz w:val="20"/>
                <w:szCs w:val="20"/>
              </w:rPr>
            </w:pPr>
            <w:r w:rsidRPr="00824DC9">
              <w:rPr>
                <w:rFonts w:ascii="Times New Roman" w:hAnsi="Times New Roman"/>
                <w:sz w:val="20"/>
                <w:szCs w:val="20"/>
              </w:rPr>
              <w:t>Научиться сравнивать имена существительные разных склонений: находить сходство и различие, классифицировать имена существительные по склонениям</w:t>
            </w:r>
          </w:p>
        </w:tc>
        <w:tc>
          <w:tcPr>
            <w:tcW w:w="2835" w:type="dxa"/>
            <w:tcBorders>
              <w:top w:val="single" w:sz="4" w:space="0" w:color="auto"/>
              <w:left w:val="single" w:sz="4" w:space="0" w:color="auto"/>
              <w:bottom w:val="single" w:sz="4" w:space="0" w:color="auto"/>
              <w:right w:val="single" w:sz="4" w:space="0" w:color="auto"/>
            </w:tcBorders>
          </w:tcPr>
          <w:p w:rsidR="007E1C3C" w:rsidRPr="00824DC9" w:rsidRDefault="007E1C3C" w:rsidP="00DD7437">
            <w:pPr>
              <w:pStyle w:val="a6"/>
              <w:rPr>
                <w:rFonts w:ascii="Times New Roman" w:hAnsi="Times New Roman"/>
                <w:b/>
                <w:i/>
                <w:sz w:val="20"/>
                <w:szCs w:val="20"/>
              </w:rPr>
            </w:pPr>
            <w:r w:rsidRPr="00824DC9">
              <w:rPr>
                <w:rFonts w:ascii="Times New Roman" w:hAnsi="Times New Roman"/>
                <w:b/>
                <w:i/>
                <w:sz w:val="20"/>
                <w:szCs w:val="20"/>
              </w:rPr>
              <w:t>Регулятивные:</w:t>
            </w:r>
          </w:p>
          <w:p w:rsidR="007E1C3C" w:rsidRPr="00824DC9" w:rsidRDefault="007E1C3C" w:rsidP="00DD7437">
            <w:pPr>
              <w:pStyle w:val="a6"/>
              <w:rPr>
                <w:rFonts w:ascii="Times New Roman" w:hAnsi="Times New Roman"/>
                <w:sz w:val="20"/>
                <w:szCs w:val="20"/>
              </w:rPr>
            </w:pPr>
            <w:r w:rsidRPr="00824DC9">
              <w:rPr>
                <w:rFonts w:ascii="Times New Roman" w:hAnsi="Times New Roman"/>
                <w:sz w:val="20"/>
                <w:szCs w:val="20"/>
              </w:rPr>
              <w:t>самостоятельно формулировать тему урока после предварительного обсуждения; учиться совместно с учителем, обнаруживать и формулировать учебную проблему; высказывать свою версию решения проблемы (задачи) совместно с учителем.</w:t>
            </w:r>
          </w:p>
          <w:p w:rsidR="007E1C3C" w:rsidRPr="00824DC9" w:rsidRDefault="007E1C3C" w:rsidP="00DD7437">
            <w:pPr>
              <w:pStyle w:val="a6"/>
              <w:rPr>
                <w:rFonts w:ascii="Times New Roman" w:hAnsi="Times New Roman"/>
                <w:sz w:val="20"/>
                <w:szCs w:val="20"/>
              </w:rPr>
            </w:pPr>
            <w:r w:rsidRPr="00824DC9">
              <w:rPr>
                <w:rFonts w:ascii="Times New Roman" w:hAnsi="Times New Roman"/>
                <w:b/>
                <w:i/>
                <w:sz w:val="20"/>
                <w:szCs w:val="20"/>
              </w:rPr>
              <w:t>Коммуникативные:</w:t>
            </w:r>
            <w:r w:rsidRPr="00824DC9">
              <w:rPr>
                <w:rFonts w:ascii="Times New Roman" w:hAnsi="Times New Roman"/>
                <w:sz w:val="20"/>
                <w:szCs w:val="20"/>
              </w:rPr>
              <w:t xml:space="preserve"> высказывать свою точку зрения и пытаться её обосновать.</w:t>
            </w:r>
          </w:p>
          <w:p w:rsidR="007E1C3C" w:rsidRPr="00824DC9" w:rsidRDefault="007E1C3C" w:rsidP="00DD7437">
            <w:pPr>
              <w:pStyle w:val="a6"/>
              <w:rPr>
                <w:rFonts w:ascii="Times New Roman" w:hAnsi="Times New Roman"/>
                <w:sz w:val="20"/>
                <w:szCs w:val="20"/>
              </w:rPr>
            </w:pPr>
            <w:r w:rsidRPr="00824DC9">
              <w:rPr>
                <w:rFonts w:ascii="Times New Roman" w:hAnsi="Times New Roman"/>
                <w:b/>
                <w:i/>
                <w:sz w:val="20"/>
                <w:szCs w:val="20"/>
              </w:rPr>
              <w:t>Познавательные:</w:t>
            </w:r>
            <w:r w:rsidRPr="00824DC9">
              <w:rPr>
                <w:rFonts w:ascii="Times New Roman" w:hAnsi="Times New Roman"/>
                <w:sz w:val="20"/>
                <w:szCs w:val="20"/>
              </w:rPr>
              <w:t xml:space="preserve"> перерабатывать полученную информацию: делать выводы на основе обобщения   знаний, делать отбор информации для решения  учебной задачи.</w:t>
            </w:r>
          </w:p>
          <w:p w:rsidR="007E1C3C" w:rsidRPr="00824DC9" w:rsidRDefault="007E1C3C" w:rsidP="00DD7437">
            <w:pPr>
              <w:pStyle w:val="a6"/>
              <w:rPr>
                <w:rFonts w:ascii="Times New Roman" w:hAnsi="Times New Roman"/>
                <w:iCs/>
                <w:sz w:val="20"/>
                <w:szCs w:val="20"/>
              </w:rPr>
            </w:pPr>
          </w:p>
          <w:p w:rsidR="007E1C3C" w:rsidRPr="00824DC9" w:rsidRDefault="007E1C3C" w:rsidP="00DD7437">
            <w:pPr>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824DC9" w:rsidRDefault="007E1C3C" w:rsidP="00DD7437">
            <w:pPr>
              <w:spacing w:after="0" w:line="240" w:lineRule="auto"/>
              <w:rPr>
                <w:rFonts w:ascii="Times New Roman" w:hAnsi="Times New Roman"/>
                <w:sz w:val="20"/>
                <w:szCs w:val="20"/>
              </w:rPr>
            </w:pPr>
            <w:r w:rsidRPr="00824DC9">
              <w:rPr>
                <w:rFonts w:ascii="Times New Roman" w:hAnsi="Times New Roman"/>
                <w:sz w:val="20"/>
                <w:szCs w:val="20"/>
              </w:rPr>
              <w:lastRenderedPageBreak/>
              <w:t>Формирование целостного, социально ориентированного взгляда на мир.</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A51ABB" w:rsidRDefault="007E1C3C" w:rsidP="00DD7437">
            <w:pPr>
              <w:spacing w:after="0" w:line="240" w:lineRule="auto"/>
              <w:jc w:val="center"/>
              <w:rPr>
                <w:rFonts w:ascii="Times New Roman" w:hAnsi="Times New Roman"/>
                <w:sz w:val="20"/>
                <w:szCs w:val="20"/>
              </w:rPr>
            </w:pPr>
            <w:r w:rsidRPr="00A51ABB">
              <w:rPr>
                <w:rFonts w:ascii="Times New Roman" w:hAnsi="Times New Roman"/>
                <w:sz w:val="20"/>
                <w:szCs w:val="20"/>
              </w:rPr>
              <w:lastRenderedPageBreak/>
              <w:t>52</w:t>
            </w:r>
          </w:p>
        </w:tc>
        <w:tc>
          <w:tcPr>
            <w:tcW w:w="709" w:type="dxa"/>
            <w:tcBorders>
              <w:top w:val="single" w:sz="4" w:space="0" w:color="auto"/>
              <w:left w:val="single" w:sz="4" w:space="0" w:color="auto"/>
              <w:bottom w:val="single" w:sz="4" w:space="0" w:color="auto"/>
              <w:right w:val="single" w:sz="4" w:space="0" w:color="auto"/>
            </w:tcBorders>
          </w:tcPr>
          <w:p w:rsidR="007E1C3C" w:rsidRPr="00A51ABB"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A51ABB"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A51ABB" w:rsidRDefault="007E1C3C" w:rsidP="00DD7437">
            <w:pPr>
              <w:spacing w:after="0" w:line="240" w:lineRule="auto"/>
              <w:rPr>
                <w:rFonts w:ascii="Times New Roman" w:hAnsi="Times New Roman"/>
                <w:sz w:val="20"/>
                <w:szCs w:val="20"/>
              </w:rPr>
            </w:pPr>
            <w:r w:rsidRPr="00A51ABB">
              <w:rPr>
                <w:rFonts w:ascii="Times New Roman" w:hAnsi="Times New Roman"/>
                <w:sz w:val="20"/>
                <w:szCs w:val="20"/>
              </w:rPr>
              <w:t>Типы склонения. Алгоритм определения склонения имени существительного.</w:t>
            </w:r>
          </w:p>
        </w:tc>
        <w:tc>
          <w:tcPr>
            <w:tcW w:w="2126" w:type="dxa"/>
            <w:tcBorders>
              <w:top w:val="single" w:sz="4" w:space="0" w:color="auto"/>
              <w:left w:val="single" w:sz="4" w:space="0" w:color="auto"/>
              <w:bottom w:val="single" w:sz="4" w:space="0" w:color="auto"/>
              <w:right w:val="single" w:sz="4" w:space="0" w:color="auto"/>
            </w:tcBorders>
          </w:tcPr>
          <w:p w:rsidR="007E1C3C" w:rsidRPr="00A51ABB" w:rsidRDefault="007E1C3C" w:rsidP="00DD7437">
            <w:pPr>
              <w:spacing w:after="0" w:line="240" w:lineRule="auto"/>
              <w:rPr>
                <w:rFonts w:ascii="Times New Roman" w:hAnsi="Times New Roman"/>
                <w:sz w:val="20"/>
                <w:szCs w:val="20"/>
              </w:rPr>
            </w:pPr>
            <w:r w:rsidRPr="00A51ABB">
              <w:rPr>
                <w:rFonts w:ascii="Times New Roman" w:hAnsi="Times New Roman"/>
                <w:sz w:val="20"/>
                <w:szCs w:val="20"/>
              </w:rPr>
              <w:t>Закреплять знания о типах склонения имён существительных; познакомить с алгоритмом определения склонения имени существительного.</w:t>
            </w:r>
          </w:p>
        </w:tc>
        <w:tc>
          <w:tcPr>
            <w:tcW w:w="1843" w:type="dxa"/>
            <w:tcBorders>
              <w:top w:val="single" w:sz="4" w:space="0" w:color="auto"/>
              <w:left w:val="single" w:sz="4" w:space="0" w:color="auto"/>
              <w:bottom w:val="single" w:sz="4" w:space="0" w:color="auto"/>
              <w:right w:val="single" w:sz="4" w:space="0" w:color="auto"/>
            </w:tcBorders>
          </w:tcPr>
          <w:p w:rsidR="007E1C3C" w:rsidRPr="00A51ABB"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A51ABB" w:rsidRDefault="007E1C3C" w:rsidP="00DD7437">
            <w:pPr>
              <w:spacing w:line="240" w:lineRule="auto"/>
              <w:rPr>
                <w:rFonts w:ascii="Times New Roman" w:hAnsi="Times New Roman"/>
                <w:sz w:val="20"/>
                <w:szCs w:val="20"/>
              </w:rPr>
            </w:pPr>
            <w:r w:rsidRPr="00A51ABB">
              <w:rPr>
                <w:rFonts w:ascii="Times New Roman" w:hAnsi="Times New Roman"/>
                <w:sz w:val="20"/>
                <w:szCs w:val="20"/>
              </w:rPr>
              <w:t>Адекватно</w:t>
            </w:r>
            <w:r w:rsidRPr="00A51ABB">
              <w:rPr>
                <w:rFonts w:ascii="Times New Roman" w:hAnsi="Times New Roman"/>
                <w:iCs/>
                <w:sz w:val="20"/>
                <w:szCs w:val="20"/>
              </w:rPr>
              <w:t xml:space="preserve"> оценивать</w:t>
            </w:r>
            <w:r w:rsidRPr="00A51ABB">
              <w:rPr>
                <w:rFonts w:ascii="Times New Roman" w:hAnsi="Times New Roman"/>
                <w:sz w:val="20"/>
                <w:szCs w:val="20"/>
              </w:rPr>
              <w:t xml:space="preserve"> резуль</w:t>
            </w:r>
            <w:r w:rsidRPr="00A51ABB">
              <w:rPr>
                <w:rFonts w:ascii="Times New Roman" w:hAnsi="Times New Roman"/>
                <w:sz w:val="20"/>
                <w:szCs w:val="20"/>
              </w:rPr>
              <w:softHyphen/>
              <w:t>таты написанного сочинения или изложе</w:t>
            </w:r>
            <w:r w:rsidRPr="00A51ABB">
              <w:rPr>
                <w:rFonts w:ascii="Times New Roman" w:hAnsi="Times New Roman"/>
                <w:sz w:val="20"/>
                <w:szCs w:val="20"/>
              </w:rPr>
              <w:softHyphen/>
              <w:t>ния,</w:t>
            </w:r>
            <w:r w:rsidRPr="00A51ABB">
              <w:rPr>
                <w:rFonts w:ascii="Times New Roman" w:hAnsi="Times New Roman"/>
                <w:iCs/>
                <w:sz w:val="20"/>
                <w:szCs w:val="20"/>
              </w:rPr>
              <w:t xml:space="preserve"> определять</w:t>
            </w:r>
            <w:r w:rsidRPr="00A51ABB">
              <w:rPr>
                <w:rFonts w:ascii="Times New Roman" w:hAnsi="Times New Roman"/>
                <w:sz w:val="20"/>
                <w:szCs w:val="20"/>
              </w:rPr>
              <w:t xml:space="preserve"> границы своих достиже</w:t>
            </w:r>
            <w:r w:rsidRPr="00A51ABB">
              <w:rPr>
                <w:rFonts w:ascii="Times New Roman" w:hAnsi="Times New Roman"/>
                <w:sz w:val="20"/>
                <w:szCs w:val="20"/>
              </w:rPr>
              <w:softHyphen/>
              <w:t>ний.</w:t>
            </w:r>
            <w:r w:rsidRPr="00A51ABB">
              <w:rPr>
                <w:rFonts w:ascii="Times New Roman" w:hAnsi="Times New Roman"/>
                <w:iCs/>
                <w:sz w:val="20"/>
                <w:szCs w:val="20"/>
              </w:rPr>
              <w:t xml:space="preserve"> Сравнивать</w:t>
            </w:r>
            <w:r w:rsidRPr="00A51ABB">
              <w:rPr>
                <w:rFonts w:ascii="Times New Roman" w:hAnsi="Times New Roman"/>
                <w:sz w:val="20"/>
                <w:szCs w:val="20"/>
              </w:rPr>
              <w:t xml:space="preserve"> имена существительные разных склонений:</w:t>
            </w:r>
            <w:r w:rsidRPr="00A51ABB">
              <w:rPr>
                <w:rFonts w:ascii="Times New Roman" w:hAnsi="Times New Roman"/>
                <w:iCs/>
                <w:sz w:val="20"/>
                <w:szCs w:val="20"/>
              </w:rPr>
              <w:t xml:space="preserve"> находить</w:t>
            </w:r>
            <w:r w:rsidRPr="00A51ABB">
              <w:rPr>
                <w:rFonts w:ascii="Times New Roman" w:hAnsi="Times New Roman"/>
                <w:sz w:val="20"/>
                <w:szCs w:val="20"/>
              </w:rPr>
              <w:t xml:space="preserve"> их сходство и различия.</w:t>
            </w:r>
            <w:r w:rsidRPr="00A51ABB">
              <w:rPr>
                <w:rFonts w:ascii="Times New Roman" w:hAnsi="Times New Roman"/>
                <w:iCs/>
                <w:sz w:val="20"/>
                <w:szCs w:val="20"/>
              </w:rPr>
              <w:t xml:space="preserve"> Работать</w:t>
            </w:r>
            <w:r w:rsidRPr="00A51ABB">
              <w:rPr>
                <w:rFonts w:ascii="Times New Roman" w:hAnsi="Times New Roman"/>
                <w:sz w:val="20"/>
                <w:szCs w:val="20"/>
              </w:rPr>
              <w:t xml:space="preserve"> с таблицей (упр. 1 76) и памяткой «Как определить склонение имён существительных».</w:t>
            </w:r>
            <w:r w:rsidRPr="00A51ABB">
              <w:rPr>
                <w:rFonts w:ascii="Times New Roman" w:hAnsi="Times New Roman"/>
                <w:iCs/>
                <w:sz w:val="20"/>
                <w:szCs w:val="20"/>
              </w:rPr>
              <w:t xml:space="preserve"> Классифицировать </w:t>
            </w:r>
            <w:r w:rsidRPr="00A51ABB">
              <w:rPr>
                <w:rFonts w:ascii="Times New Roman" w:hAnsi="Times New Roman"/>
                <w:sz w:val="20"/>
                <w:szCs w:val="20"/>
              </w:rPr>
              <w:t xml:space="preserve">имена существительные по склонениям. </w:t>
            </w:r>
            <w:r w:rsidRPr="00A51ABB">
              <w:rPr>
                <w:rFonts w:ascii="Times New Roman" w:hAnsi="Times New Roman"/>
                <w:iCs/>
                <w:sz w:val="20"/>
                <w:szCs w:val="20"/>
              </w:rPr>
              <w:t>Обосновывать</w:t>
            </w:r>
            <w:r w:rsidRPr="00A51ABB">
              <w:rPr>
                <w:rFonts w:ascii="Times New Roman" w:hAnsi="Times New Roman"/>
                <w:sz w:val="20"/>
                <w:szCs w:val="20"/>
              </w:rPr>
              <w:t xml:space="preserve"> принадлежность имён су</w:t>
            </w:r>
            <w:r w:rsidRPr="00A51ABB">
              <w:rPr>
                <w:rFonts w:ascii="Times New Roman" w:hAnsi="Times New Roman"/>
                <w:sz w:val="20"/>
                <w:szCs w:val="20"/>
              </w:rPr>
              <w:softHyphen/>
              <w:t>ществительных к каждому типу склонения.</w:t>
            </w:r>
          </w:p>
        </w:tc>
        <w:tc>
          <w:tcPr>
            <w:tcW w:w="2835" w:type="dxa"/>
            <w:tcBorders>
              <w:top w:val="single" w:sz="4" w:space="0" w:color="auto"/>
              <w:left w:val="single" w:sz="4" w:space="0" w:color="auto"/>
              <w:bottom w:val="single" w:sz="4" w:space="0" w:color="auto"/>
              <w:right w:val="single" w:sz="4" w:space="0" w:color="auto"/>
            </w:tcBorders>
          </w:tcPr>
          <w:p w:rsidR="007E1C3C" w:rsidRPr="00A51ABB" w:rsidRDefault="007E1C3C" w:rsidP="00DD7437">
            <w:pPr>
              <w:pStyle w:val="a6"/>
              <w:rPr>
                <w:rFonts w:ascii="Times New Roman" w:hAnsi="Times New Roman"/>
                <w:sz w:val="20"/>
                <w:szCs w:val="20"/>
              </w:rPr>
            </w:pPr>
            <w:r w:rsidRPr="00A51ABB">
              <w:rPr>
                <w:rFonts w:ascii="Times New Roman" w:hAnsi="Times New Roman"/>
                <w:b/>
                <w:i/>
                <w:sz w:val="20"/>
                <w:szCs w:val="20"/>
              </w:rPr>
              <w:t>Регулятивные:</w:t>
            </w:r>
            <w:r w:rsidRPr="00A51ABB">
              <w:rPr>
                <w:rFonts w:ascii="Times New Roman" w:hAnsi="Times New Roman"/>
                <w:sz w:val="20"/>
                <w:szCs w:val="20"/>
              </w:rPr>
              <w:t xml:space="preserve"> находить способ решения учебной задачи и выполнять учебные дей</w:t>
            </w:r>
            <w:r w:rsidRPr="00A51ABB">
              <w:rPr>
                <w:rFonts w:ascii="Times New Roman" w:hAnsi="Times New Roman"/>
                <w:sz w:val="20"/>
                <w:szCs w:val="20"/>
              </w:rPr>
              <w:softHyphen/>
              <w:t>ствия в устной и письменной форме.</w:t>
            </w:r>
          </w:p>
          <w:p w:rsidR="007E1C3C" w:rsidRPr="00A51ABB" w:rsidRDefault="007E1C3C" w:rsidP="00DD7437">
            <w:pPr>
              <w:pStyle w:val="a6"/>
              <w:rPr>
                <w:rFonts w:ascii="Times New Roman" w:hAnsi="Times New Roman"/>
                <w:sz w:val="20"/>
                <w:szCs w:val="20"/>
                <w:lang w:eastAsia="ru-RU"/>
              </w:rPr>
            </w:pPr>
            <w:r w:rsidRPr="00A51ABB">
              <w:rPr>
                <w:rFonts w:ascii="Times New Roman" w:hAnsi="Times New Roman"/>
                <w:sz w:val="20"/>
                <w:szCs w:val="20"/>
              </w:rPr>
              <w:t xml:space="preserve"> </w:t>
            </w:r>
            <w:r w:rsidRPr="00A51ABB">
              <w:rPr>
                <w:rFonts w:ascii="Times New Roman" w:hAnsi="Times New Roman"/>
                <w:b/>
                <w:i/>
                <w:sz w:val="20"/>
                <w:szCs w:val="20"/>
              </w:rPr>
              <w:t>Коммуникативные:</w:t>
            </w:r>
            <w:r w:rsidRPr="00A51ABB">
              <w:rPr>
                <w:rFonts w:ascii="Times New Roman" w:hAnsi="Times New Roman"/>
                <w:sz w:val="20"/>
                <w:szCs w:val="20"/>
              </w:rPr>
              <w:t xml:space="preserve"> 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w:t>
            </w:r>
            <w:r w:rsidRPr="00A51ABB">
              <w:rPr>
                <w:rFonts w:ascii="Times New Roman" w:hAnsi="Times New Roman"/>
                <w:sz w:val="20"/>
                <w:szCs w:val="20"/>
                <w:lang w:eastAsia="ru-RU"/>
              </w:rPr>
              <w:t xml:space="preserve"> дела.</w:t>
            </w:r>
          </w:p>
          <w:p w:rsidR="007E1C3C" w:rsidRPr="00A51ABB" w:rsidRDefault="007E1C3C" w:rsidP="00DD7437">
            <w:pPr>
              <w:pStyle w:val="a6"/>
              <w:rPr>
                <w:rFonts w:ascii="Times New Roman" w:hAnsi="Times New Roman"/>
                <w:iCs/>
                <w:sz w:val="20"/>
                <w:szCs w:val="20"/>
              </w:rPr>
            </w:pPr>
            <w:r w:rsidRPr="00A51ABB">
              <w:rPr>
                <w:rFonts w:ascii="Times New Roman" w:hAnsi="Times New Roman"/>
                <w:b/>
                <w:i/>
                <w:sz w:val="20"/>
                <w:szCs w:val="20"/>
              </w:rPr>
              <w:t>Познавательные:</w:t>
            </w:r>
            <w:r w:rsidRPr="00A51ABB">
              <w:rPr>
                <w:rFonts w:ascii="Times New Roman" w:hAnsi="Times New Roman"/>
                <w:sz w:val="20"/>
                <w:szCs w:val="20"/>
              </w:rPr>
              <w:t xml:space="preserve"> проводить несложные обобщения.</w:t>
            </w:r>
          </w:p>
          <w:p w:rsidR="007E1C3C" w:rsidRPr="00A51ABB" w:rsidRDefault="007E1C3C" w:rsidP="00DD7437">
            <w:pPr>
              <w:pStyle w:val="a6"/>
              <w:rPr>
                <w:rFonts w:ascii="Times New Roman" w:hAnsi="Times New Roman"/>
                <w:b/>
                <w:i/>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BD2B47" w:rsidRDefault="007E1C3C" w:rsidP="00DD7437">
            <w:pPr>
              <w:spacing w:after="0" w:line="240" w:lineRule="auto"/>
              <w:rPr>
                <w:rFonts w:ascii="Times New Roman" w:hAnsi="Times New Roman"/>
                <w:sz w:val="20"/>
                <w:szCs w:val="20"/>
              </w:rPr>
            </w:pPr>
            <w:r w:rsidRPr="00BD2B47">
              <w:rPr>
                <w:rFonts w:ascii="Times New Roman" w:hAnsi="Times New Roman"/>
                <w:sz w:val="20"/>
                <w:szCs w:val="20"/>
              </w:rPr>
              <w:t>Осознавать ответственность за результаты учебной деятельности.</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824DC9" w:rsidRDefault="007E1C3C" w:rsidP="00DD7437">
            <w:pPr>
              <w:spacing w:after="0" w:line="240" w:lineRule="auto"/>
              <w:jc w:val="center"/>
              <w:rPr>
                <w:rFonts w:ascii="Times New Roman" w:hAnsi="Times New Roman"/>
                <w:sz w:val="20"/>
                <w:szCs w:val="20"/>
              </w:rPr>
            </w:pPr>
            <w:r w:rsidRPr="00824DC9">
              <w:rPr>
                <w:rFonts w:ascii="Times New Roman" w:hAnsi="Times New Roman"/>
                <w:sz w:val="20"/>
                <w:szCs w:val="20"/>
              </w:rPr>
              <w:t>53</w:t>
            </w:r>
          </w:p>
        </w:tc>
        <w:tc>
          <w:tcPr>
            <w:tcW w:w="709" w:type="dxa"/>
            <w:tcBorders>
              <w:top w:val="single" w:sz="4" w:space="0" w:color="auto"/>
              <w:left w:val="single" w:sz="4" w:space="0" w:color="auto"/>
              <w:bottom w:val="single" w:sz="4" w:space="0" w:color="auto"/>
              <w:right w:val="single" w:sz="4" w:space="0" w:color="auto"/>
            </w:tcBorders>
          </w:tcPr>
          <w:p w:rsidR="007E1C3C" w:rsidRPr="00824DC9"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824DC9"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824DC9" w:rsidRDefault="007E1C3C" w:rsidP="00DD7437">
            <w:pPr>
              <w:spacing w:after="0" w:line="240" w:lineRule="auto"/>
              <w:rPr>
                <w:rFonts w:ascii="Times New Roman" w:hAnsi="Times New Roman"/>
                <w:sz w:val="20"/>
                <w:szCs w:val="20"/>
              </w:rPr>
            </w:pPr>
            <w:r w:rsidRPr="00824DC9">
              <w:rPr>
                <w:rFonts w:ascii="Times New Roman" w:hAnsi="Times New Roman"/>
                <w:sz w:val="20"/>
                <w:szCs w:val="20"/>
              </w:rPr>
              <w:t>Обучающее изложение.</w:t>
            </w:r>
          </w:p>
        </w:tc>
        <w:tc>
          <w:tcPr>
            <w:tcW w:w="2126" w:type="dxa"/>
            <w:tcBorders>
              <w:top w:val="single" w:sz="4" w:space="0" w:color="auto"/>
              <w:left w:val="single" w:sz="4" w:space="0" w:color="auto"/>
              <w:bottom w:val="single" w:sz="4" w:space="0" w:color="auto"/>
              <w:right w:val="single" w:sz="4" w:space="0" w:color="auto"/>
            </w:tcBorders>
          </w:tcPr>
          <w:p w:rsidR="007E1C3C" w:rsidRPr="0029194C" w:rsidRDefault="007E1C3C" w:rsidP="00DD7437">
            <w:pPr>
              <w:snapToGrid w:val="0"/>
              <w:rPr>
                <w:rFonts w:ascii="Times New Roman" w:hAnsi="Times New Roman"/>
                <w:sz w:val="20"/>
                <w:szCs w:val="20"/>
              </w:rPr>
            </w:pPr>
            <w:r w:rsidRPr="0029194C">
              <w:rPr>
                <w:rFonts w:ascii="Times New Roman" w:hAnsi="Times New Roman"/>
                <w:sz w:val="20"/>
                <w:szCs w:val="20"/>
              </w:rPr>
              <w:t>Какие есть способы проверки безударных падежных окончаний имён существительных?</w:t>
            </w:r>
          </w:p>
          <w:p w:rsidR="007E1C3C" w:rsidRPr="00824DC9"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824DC9"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824DC9" w:rsidRDefault="007E1C3C" w:rsidP="00DD7437">
            <w:pPr>
              <w:spacing w:line="240" w:lineRule="auto"/>
              <w:rPr>
                <w:rFonts w:ascii="Times New Roman" w:hAnsi="Times New Roman"/>
                <w:sz w:val="20"/>
                <w:szCs w:val="20"/>
              </w:rPr>
            </w:pPr>
            <w:r w:rsidRPr="00824DC9">
              <w:rPr>
                <w:rFonts w:ascii="Times New Roman" w:hAnsi="Times New Roman"/>
                <w:sz w:val="20"/>
                <w:szCs w:val="20"/>
              </w:rPr>
              <w:t>Научиться письменно воспроизводить повествовательный текст по самостоятельно составленному плану.</w:t>
            </w:r>
          </w:p>
        </w:tc>
        <w:tc>
          <w:tcPr>
            <w:tcW w:w="2835" w:type="dxa"/>
            <w:tcBorders>
              <w:top w:val="single" w:sz="4" w:space="0" w:color="auto"/>
              <w:left w:val="single" w:sz="4" w:space="0" w:color="auto"/>
              <w:bottom w:val="single" w:sz="4" w:space="0" w:color="auto"/>
              <w:right w:val="single" w:sz="4" w:space="0" w:color="auto"/>
            </w:tcBorders>
          </w:tcPr>
          <w:p w:rsidR="007E1C3C" w:rsidRPr="00824DC9" w:rsidRDefault="007E1C3C" w:rsidP="00DD7437">
            <w:pPr>
              <w:pStyle w:val="ParagraphStyle"/>
              <w:rPr>
                <w:rFonts w:ascii="Times New Roman" w:hAnsi="Times New Roman" w:cs="Times New Roman"/>
                <w:sz w:val="20"/>
                <w:szCs w:val="20"/>
              </w:rPr>
            </w:pPr>
            <w:r w:rsidRPr="00824DC9">
              <w:rPr>
                <w:rFonts w:ascii="Times New Roman" w:hAnsi="Times New Roman" w:cs="Times New Roman"/>
                <w:b/>
                <w:bCs/>
                <w:i/>
                <w:iCs/>
                <w:sz w:val="20"/>
                <w:szCs w:val="20"/>
              </w:rPr>
              <w:t>Познавательные:</w:t>
            </w:r>
            <w:r w:rsidRPr="00824DC9">
              <w:rPr>
                <w:rFonts w:ascii="Times New Roman" w:hAnsi="Times New Roman" w:cs="Times New Roman"/>
                <w:sz w:val="20"/>
                <w:szCs w:val="20"/>
              </w:rPr>
              <w:t xml:space="preserve">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7E1C3C" w:rsidRPr="00824DC9" w:rsidRDefault="007E1C3C" w:rsidP="00DD7437">
            <w:pPr>
              <w:pStyle w:val="ParagraphStyle"/>
              <w:rPr>
                <w:rFonts w:ascii="Times New Roman" w:hAnsi="Times New Roman" w:cs="Times New Roman"/>
                <w:sz w:val="20"/>
                <w:szCs w:val="20"/>
              </w:rPr>
            </w:pPr>
            <w:r w:rsidRPr="00824DC9">
              <w:rPr>
                <w:rFonts w:ascii="Times New Roman" w:hAnsi="Times New Roman" w:cs="Times New Roman"/>
                <w:b/>
                <w:bCs/>
                <w:i/>
                <w:iCs/>
                <w:sz w:val="20"/>
                <w:szCs w:val="20"/>
              </w:rPr>
              <w:t>Регулятивные:</w:t>
            </w:r>
            <w:r w:rsidRPr="00824DC9">
              <w:rPr>
                <w:rFonts w:ascii="Times New Roman" w:hAnsi="Times New Roman" w:cs="Times New Roman"/>
                <w:sz w:val="20"/>
                <w:szCs w:val="20"/>
              </w:rPr>
              <w:t xml:space="preserve"> самостоятельно формулировать задание: определять его цель, планировать алгоритм его выполнения,</w:t>
            </w:r>
          </w:p>
          <w:p w:rsidR="007E1C3C" w:rsidRPr="00824DC9" w:rsidRDefault="007E1C3C" w:rsidP="00DD7437">
            <w:pPr>
              <w:pStyle w:val="ParagraphStyle"/>
              <w:rPr>
                <w:rFonts w:ascii="Times New Roman" w:hAnsi="Times New Roman" w:cs="Times New Roman"/>
                <w:sz w:val="20"/>
                <w:szCs w:val="20"/>
              </w:rPr>
            </w:pPr>
            <w:r w:rsidRPr="00824DC9">
              <w:rPr>
                <w:rFonts w:ascii="Times New Roman" w:hAnsi="Times New Roman" w:cs="Times New Roman"/>
                <w:sz w:val="20"/>
                <w:szCs w:val="20"/>
              </w:rPr>
              <w:t xml:space="preserve">определять самостоятельно критерии оценивания, давать самооценку. </w:t>
            </w:r>
          </w:p>
          <w:p w:rsidR="007E1C3C" w:rsidRPr="00824DC9" w:rsidRDefault="007E1C3C" w:rsidP="00DD7437">
            <w:pPr>
              <w:spacing w:after="0" w:line="240" w:lineRule="auto"/>
              <w:rPr>
                <w:rFonts w:ascii="Times New Roman" w:hAnsi="Times New Roman"/>
                <w:sz w:val="20"/>
                <w:szCs w:val="20"/>
              </w:rPr>
            </w:pPr>
            <w:r w:rsidRPr="00824DC9">
              <w:rPr>
                <w:rFonts w:ascii="Times New Roman" w:hAnsi="Times New Roman"/>
                <w:b/>
                <w:bCs/>
                <w:i/>
                <w:iCs/>
                <w:sz w:val="20"/>
                <w:szCs w:val="20"/>
              </w:rPr>
              <w:lastRenderedPageBreak/>
              <w:t>Коммуникативные:</w:t>
            </w:r>
            <w:r w:rsidRPr="00824DC9">
              <w:rPr>
                <w:rFonts w:ascii="Times New Roman" w:hAnsi="Times New Roman"/>
                <w:sz w:val="20"/>
                <w:szCs w:val="20"/>
              </w:rPr>
              <w:t xml:space="preserve"> слушать и понимать других.</w:t>
            </w:r>
          </w:p>
        </w:tc>
        <w:tc>
          <w:tcPr>
            <w:tcW w:w="2268" w:type="dxa"/>
            <w:tcBorders>
              <w:top w:val="single" w:sz="4" w:space="0" w:color="auto"/>
              <w:left w:val="single" w:sz="4" w:space="0" w:color="auto"/>
              <w:bottom w:val="single" w:sz="4" w:space="0" w:color="auto"/>
              <w:right w:val="single" w:sz="4" w:space="0" w:color="auto"/>
            </w:tcBorders>
          </w:tcPr>
          <w:p w:rsidR="007E1C3C" w:rsidRPr="00824DC9" w:rsidRDefault="007E1C3C" w:rsidP="00DD7437">
            <w:pPr>
              <w:spacing w:line="240" w:lineRule="auto"/>
              <w:rPr>
                <w:sz w:val="20"/>
                <w:szCs w:val="20"/>
              </w:rPr>
            </w:pPr>
            <w:r w:rsidRPr="00824DC9">
              <w:rPr>
                <w:rFonts w:ascii="Times New Roman" w:hAnsi="Times New Roman"/>
                <w:sz w:val="20"/>
                <w:szCs w:val="20"/>
              </w:rPr>
              <w:lastRenderedPageBreak/>
              <w:t>Принятие и освоение социальной роли обучающегося, развитие мотивов учебной деятельности и формирование личностного смысла учения.</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A51ABB" w:rsidRDefault="007E1C3C" w:rsidP="00DD7437">
            <w:pPr>
              <w:spacing w:after="0" w:line="240" w:lineRule="auto"/>
              <w:jc w:val="center"/>
              <w:rPr>
                <w:rFonts w:ascii="Times New Roman" w:hAnsi="Times New Roman"/>
                <w:sz w:val="20"/>
                <w:szCs w:val="20"/>
              </w:rPr>
            </w:pPr>
            <w:r w:rsidRPr="00A51ABB">
              <w:rPr>
                <w:rFonts w:ascii="Times New Roman" w:hAnsi="Times New Roman"/>
                <w:sz w:val="20"/>
                <w:szCs w:val="20"/>
              </w:rPr>
              <w:lastRenderedPageBreak/>
              <w:t>54</w:t>
            </w:r>
          </w:p>
        </w:tc>
        <w:tc>
          <w:tcPr>
            <w:tcW w:w="709" w:type="dxa"/>
            <w:tcBorders>
              <w:top w:val="single" w:sz="4" w:space="0" w:color="auto"/>
              <w:left w:val="single" w:sz="4" w:space="0" w:color="auto"/>
              <w:bottom w:val="single" w:sz="4" w:space="0" w:color="auto"/>
              <w:right w:val="single" w:sz="4" w:space="0" w:color="auto"/>
            </w:tcBorders>
          </w:tcPr>
          <w:p w:rsidR="007E1C3C" w:rsidRPr="00A51ABB"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A51ABB"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A51ABB" w:rsidRDefault="007E1C3C" w:rsidP="00DD7437">
            <w:pPr>
              <w:spacing w:after="0" w:line="240" w:lineRule="auto"/>
              <w:rPr>
                <w:rFonts w:ascii="Times New Roman" w:hAnsi="Times New Roman"/>
                <w:sz w:val="20"/>
                <w:szCs w:val="20"/>
              </w:rPr>
            </w:pPr>
            <w:r w:rsidRPr="00A51ABB">
              <w:rPr>
                <w:rFonts w:ascii="Times New Roman" w:hAnsi="Times New Roman"/>
                <w:sz w:val="20"/>
                <w:szCs w:val="20"/>
              </w:rPr>
              <w:t>Падежные окончания имён существительных 1, 2, 3 склонения единственного числа.</w:t>
            </w:r>
          </w:p>
          <w:p w:rsidR="007E1C3C" w:rsidRPr="00A51ABB" w:rsidRDefault="007E1C3C" w:rsidP="00DD7437">
            <w:pPr>
              <w:spacing w:after="0" w:line="240" w:lineRule="auto"/>
              <w:rPr>
                <w:rFonts w:ascii="Times New Roman" w:hAnsi="Times New Roman"/>
                <w:sz w:val="20"/>
                <w:szCs w:val="20"/>
              </w:rPr>
            </w:pPr>
            <w:r w:rsidRPr="00A51ABB">
              <w:rPr>
                <w:rFonts w:ascii="Times New Roman" w:hAnsi="Times New Roman"/>
                <w:sz w:val="20"/>
                <w:szCs w:val="20"/>
              </w:rPr>
              <w:t>Способы проверки безударных падежных окончаний имен существительных.</w:t>
            </w:r>
          </w:p>
          <w:p w:rsidR="007E1C3C" w:rsidRPr="00A51ABB"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29194C" w:rsidRDefault="007E1C3C" w:rsidP="00DD7437">
            <w:pPr>
              <w:snapToGrid w:val="0"/>
              <w:rPr>
                <w:rFonts w:ascii="Times New Roman" w:hAnsi="Times New Roman"/>
                <w:sz w:val="20"/>
                <w:szCs w:val="20"/>
              </w:rPr>
            </w:pPr>
            <w:r w:rsidRPr="0029194C">
              <w:rPr>
                <w:rFonts w:ascii="Times New Roman" w:hAnsi="Times New Roman"/>
                <w:sz w:val="20"/>
                <w:szCs w:val="20"/>
              </w:rPr>
              <w:t>Какие есть способы проверки безударных падежных окончаний имён существительных?</w:t>
            </w:r>
          </w:p>
          <w:p w:rsidR="007E1C3C" w:rsidRPr="00A51ABB"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A51ABB"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A51ABB" w:rsidRDefault="007E1C3C" w:rsidP="00DD7437">
            <w:pPr>
              <w:spacing w:line="240" w:lineRule="auto"/>
              <w:rPr>
                <w:rFonts w:ascii="Times New Roman" w:hAnsi="Times New Roman"/>
                <w:sz w:val="20"/>
                <w:szCs w:val="20"/>
              </w:rPr>
            </w:pPr>
            <w:r w:rsidRPr="00A51ABB">
              <w:rPr>
                <w:rFonts w:ascii="Times New Roman" w:hAnsi="Times New Roman"/>
                <w:sz w:val="20"/>
                <w:szCs w:val="20"/>
              </w:rPr>
              <w:t>Научиться устанавливать наличие в именах существительных безударного падежного окончания и определять способ его проверки.</w:t>
            </w:r>
          </w:p>
        </w:tc>
        <w:tc>
          <w:tcPr>
            <w:tcW w:w="2835" w:type="dxa"/>
            <w:tcBorders>
              <w:top w:val="single" w:sz="4" w:space="0" w:color="auto"/>
              <w:left w:val="single" w:sz="4" w:space="0" w:color="auto"/>
              <w:bottom w:val="single" w:sz="4" w:space="0" w:color="auto"/>
              <w:right w:val="single" w:sz="4" w:space="0" w:color="auto"/>
            </w:tcBorders>
          </w:tcPr>
          <w:p w:rsidR="007E1C3C" w:rsidRPr="00A51ABB" w:rsidRDefault="007E1C3C" w:rsidP="00DD7437">
            <w:pPr>
              <w:pStyle w:val="a6"/>
              <w:rPr>
                <w:rFonts w:ascii="Times New Roman" w:hAnsi="Times New Roman"/>
                <w:iCs/>
                <w:sz w:val="20"/>
                <w:szCs w:val="20"/>
                <w:lang w:eastAsia="ru-RU"/>
              </w:rPr>
            </w:pPr>
            <w:r w:rsidRPr="00A51ABB">
              <w:rPr>
                <w:rFonts w:ascii="Times New Roman" w:hAnsi="Times New Roman"/>
                <w:b/>
                <w:i/>
                <w:iCs/>
                <w:sz w:val="20"/>
                <w:szCs w:val="20"/>
                <w:lang w:eastAsia="ru-RU"/>
              </w:rPr>
              <w:t>Регулятивные:</w:t>
            </w:r>
            <w:r w:rsidRPr="00A51ABB">
              <w:rPr>
                <w:rFonts w:ascii="Times New Roman" w:hAnsi="Times New Roman"/>
                <w:iCs/>
                <w:sz w:val="20"/>
                <w:szCs w:val="20"/>
                <w:lang w:eastAsia="ru-RU"/>
              </w:rPr>
              <w:t xml:space="preserve"> осуществлять поиск средств для выполнения учебной задачи; находить способ решения учебной задачи и выпол</w:t>
            </w:r>
            <w:r w:rsidRPr="00A51ABB">
              <w:rPr>
                <w:rFonts w:ascii="Times New Roman" w:hAnsi="Times New Roman"/>
                <w:iCs/>
                <w:sz w:val="20"/>
                <w:szCs w:val="20"/>
                <w:lang w:eastAsia="ru-RU"/>
              </w:rPr>
              <w:softHyphen/>
              <w:t>нять учебные действия в устной и письмен</w:t>
            </w:r>
            <w:r w:rsidRPr="00A51ABB">
              <w:rPr>
                <w:rFonts w:ascii="Times New Roman" w:hAnsi="Times New Roman"/>
                <w:iCs/>
                <w:sz w:val="20"/>
                <w:szCs w:val="20"/>
                <w:lang w:eastAsia="ru-RU"/>
              </w:rPr>
              <w:softHyphen/>
              <w:t>ной форме.</w:t>
            </w:r>
          </w:p>
          <w:p w:rsidR="007E1C3C" w:rsidRPr="00A51ABB" w:rsidRDefault="007E1C3C" w:rsidP="00DD7437">
            <w:pPr>
              <w:pStyle w:val="a6"/>
              <w:rPr>
                <w:rFonts w:ascii="Times New Roman" w:hAnsi="Times New Roman"/>
                <w:sz w:val="20"/>
                <w:szCs w:val="20"/>
              </w:rPr>
            </w:pPr>
            <w:r w:rsidRPr="00A51ABB">
              <w:rPr>
                <w:rFonts w:ascii="Times New Roman" w:hAnsi="Times New Roman"/>
                <w:b/>
                <w:i/>
                <w:iCs/>
                <w:sz w:val="20"/>
                <w:szCs w:val="20"/>
                <w:lang w:eastAsia="ru-RU"/>
              </w:rPr>
              <w:t>Коммуникативные:</w:t>
            </w:r>
            <w:r w:rsidRPr="00A51ABB">
              <w:rPr>
                <w:rFonts w:ascii="Times New Roman" w:hAnsi="Times New Roman"/>
                <w:iCs/>
                <w:sz w:val="20"/>
                <w:szCs w:val="20"/>
                <w:lang w:eastAsia="ru-RU"/>
              </w:rPr>
              <w:t xml:space="preserve"> понимать различные позиции в подходе к решению учебной за</w:t>
            </w:r>
            <w:r w:rsidRPr="00A51ABB">
              <w:rPr>
                <w:rFonts w:ascii="Times New Roman" w:hAnsi="Times New Roman"/>
                <w:iCs/>
                <w:sz w:val="20"/>
                <w:szCs w:val="20"/>
                <w:lang w:eastAsia="ru-RU"/>
              </w:rPr>
              <w:softHyphen/>
              <w:t>дачи, задавать вопросы для их уточнения, четко и аргументированно высказывать свои оценки и предложения</w:t>
            </w:r>
          </w:p>
          <w:p w:rsidR="007E1C3C" w:rsidRPr="00A51ABB" w:rsidRDefault="007E1C3C" w:rsidP="00DD7437">
            <w:pPr>
              <w:pStyle w:val="a6"/>
              <w:rPr>
                <w:rFonts w:ascii="Times New Roman" w:hAnsi="Times New Roman"/>
                <w:b/>
                <w:i/>
                <w:iCs/>
                <w:sz w:val="20"/>
                <w:szCs w:val="20"/>
                <w:lang w:eastAsia="ru-RU"/>
              </w:rPr>
            </w:pPr>
            <w:r w:rsidRPr="00A51ABB">
              <w:rPr>
                <w:rFonts w:ascii="Times New Roman" w:hAnsi="Times New Roman"/>
                <w:b/>
                <w:i/>
                <w:iCs/>
                <w:sz w:val="20"/>
                <w:szCs w:val="20"/>
                <w:lang w:eastAsia="ru-RU"/>
              </w:rPr>
              <w:t xml:space="preserve">Познавательные: </w:t>
            </w:r>
          </w:p>
          <w:p w:rsidR="007E1C3C" w:rsidRPr="00A51ABB" w:rsidRDefault="007E1C3C" w:rsidP="00DD7437">
            <w:pPr>
              <w:pStyle w:val="a6"/>
              <w:rPr>
                <w:rFonts w:ascii="Times New Roman" w:hAnsi="Times New Roman"/>
                <w:iCs/>
                <w:sz w:val="20"/>
                <w:szCs w:val="20"/>
              </w:rPr>
            </w:pPr>
            <w:r w:rsidRPr="00A51ABB">
              <w:rPr>
                <w:rFonts w:ascii="Times New Roman" w:hAnsi="Times New Roman"/>
                <w:iCs/>
                <w:sz w:val="20"/>
                <w:szCs w:val="20"/>
                <w:lang w:eastAsia="ru-RU"/>
              </w:rPr>
              <w:t>делать выводы по анало</w:t>
            </w:r>
            <w:r w:rsidRPr="00A51ABB">
              <w:rPr>
                <w:rFonts w:ascii="Times New Roman" w:hAnsi="Times New Roman"/>
                <w:iCs/>
                <w:sz w:val="20"/>
                <w:szCs w:val="20"/>
                <w:lang w:eastAsia="ru-RU"/>
              </w:rPr>
              <w:softHyphen/>
              <w:t>гии и проверять эти выводы.</w:t>
            </w:r>
          </w:p>
          <w:p w:rsidR="007E1C3C" w:rsidRPr="00A51ABB" w:rsidRDefault="007E1C3C" w:rsidP="00DD7437">
            <w:pPr>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A51ABB" w:rsidRDefault="007E1C3C" w:rsidP="00DD7437">
            <w:pPr>
              <w:pStyle w:val="a6"/>
              <w:rPr>
                <w:rFonts w:ascii="Times New Roman" w:hAnsi="Times New Roman"/>
                <w:sz w:val="20"/>
                <w:szCs w:val="20"/>
              </w:rPr>
            </w:pPr>
            <w:r w:rsidRPr="00A51ABB">
              <w:rPr>
                <w:rFonts w:ascii="Times New Roman" w:hAnsi="Times New Roman"/>
                <w:sz w:val="20"/>
                <w:szCs w:val="20"/>
              </w:rPr>
              <w:t>Распознавать нравственные категории;</w:t>
            </w:r>
          </w:p>
          <w:p w:rsidR="007E1C3C" w:rsidRPr="00A51ABB" w:rsidRDefault="007E1C3C" w:rsidP="00DD7437">
            <w:pPr>
              <w:pStyle w:val="a6"/>
              <w:rPr>
                <w:rFonts w:ascii="Times New Roman" w:hAnsi="Times New Roman"/>
                <w:sz w:val="20"/>
                <w:szCs w:val="20"/>
              </w:rPr>
            </w:pPr>
            <w:r w:rsidRPr="00A51ABB">
              <w:rPr>
                <w:rFonts w:ascii="Times New Roman" w:hAnsi="Times New Roman"/>
                <w:sz w:val="20"/>
                <w:szCs w:val="20"/>
              </w:rPr>
              <w:t>осознавать готовность следовать нравственно-эти</w:t>
            </w:r>
            <w:r w:rsidRPr="00A51ABB">
              <w:rPr>
                <w:rFonts w:ascii="Times New Roman" w:hAnsi="Times New Roman"/>
                <w:sz w:val="20"/>
                <w:szCs w:val="20"/>
              </w:rPr>
              <w:softHyphen/>
              <w:t>ческим нормам.</w:t>
            </w:r>
          </w:p>
          <w:p w:rsidR="007E1C3C" w:rsidRPr="00A51ABB" w:rsidRDefault="007E1C3C" w:rsidP="00DD7437">
            <w:pPr>
              <w:spacing w:after="0" w:line="240" w:lineRule="auto"/>
              <w:rPr>
                <w:rFonts w:ascii="Times New Roman" w:hAnsi="Times New Roman"/>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E10179" w:rsidRDefault="007E1C3C" w:rsidP="00DD7437">
            <w:pPr>
              <w:spacing w:after="0" w:line="240" w:lineRule="auto"/>
              <w:jc w:val="center"/>
              <w:rPr>
                <w:rFonts w:ascii="Times New Roman" w:hAnsi="Times New Roman"/>
                <w:sz w:val="20"/>
                <w:szCs w:val="20"/>
              </w:rPr>
            </w:pPr>
            <w:r w:rsidRPr="00E10179">
              <w:rPr>
                <w:rFonts w:ascii="Times New Roman" w:hAnsi="Times New Roman"/>
                <w:sz w:val="20"/>
                <w:szCs w:val="20"/>
              </w:rPr>
              <w:t>55</w:t>
            </w:r>
          </w:p>
        </w:tc>
        <w:tc>
          <w:tcPr>
            <w:tcW w:w="709" w:type="dxa"/>
            <w:tcBorders>
              <w:top w:val="single" w:sz="4" w:space="0" w:color="auto"/>
              <w:left w:val="single" w:sz="4" w:space="0" w:color="auto"/>
              <w:bottom w:val="single" w:sz="4" w:space="0" w:color="auto"/>
              <w:right w:val="single" w:sz="4" w:space="0" w:color="auto"/>
            </w:tcBorders>
          </w:tcPr>
          <w:p w:rsidR="007E1C3C" w:rsidRPr="00E10179"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E10179"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E10179" w:rsidRDefault="007E1C3C" w:rsidP="00DD7437">
            <w:pPr>
              <w:spacing w:after="0" w:line="240" w:lineRule="auto"/>
              <w:rPr>
                <w:rFonts w:ascii="Times New Roman" w:hAnsi="Times New Roman"/>
                <w:sz w:val="20"/>
                <w:szCs w:val="20"/>
              </w:rPr>
            </w:pPr>
            <w:r w:rsidRPr="00E10179">
              <w:rPr>
                <w:rFonts w:ascii="Times New Roman" w:hAnsi="Times New Roman"/>
                <w:sz w:val="20"/>
                <w:szCs w:val="20"/>
              </w:rPr>
              <w:t xml:space="preserve">Именительный и винительный падежи. </w:t>
            </w:r>
          </w:p>
          <w:p w:rsidR="007E1C3C" w:rsidRPr="00E10179"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snapToGrid w:val="0"/>
              <w:spacing w:after="0" w:line="20" w:lineRule="atLeast"/>
              <w:rPr>
                <w:rFonts w:ascii="Times New Roman" w:hAnsi="Times New Roman"/>
                <w:sz w:val="20"/>
                <w:szCs w:val="20"/>
              </w:rPr>
            </w:pPr>
            <w:r w:rsidRPr="009142B2">
              <w:rPr>
                <w:rFonts w:ascii="Times New Roman" w:hAnsi="Times New Roman"/>
                <w:sz w:val="20"/>
                <w:szCs w:val="20"/>
              </w:rPr>
              <w:t>Как различить имена существительные в именительном и винительном падежах? У каких существительных окончания в именительном  и винительном падежах одинаковы, а у каких различны?</w:t>
            </w:r>
          </w:p>
          <w:p w:rsidR="007E1C3C" w:rsidRPr="009142B2" w:rsidRDefault="007E1C3C" w:rsidP="00DD7437">
            <w:pPr>
              <w:spacing w:after="0" w:line="20" w:lineRule="atLeast"/>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30" w:history="1">
              <w:r w:rsidR="007E1C3C" w:rsidRPr="00B8096B">
                <w:rPr>
                  <w:rStyle w:val="ac"/>
                  <w:rFonts w:ascii="Times New Roman" w:hAnsi="Times New Roman"/>
                  <w:sz w:val="20"/>
                  <w:szCs w:val="20"/>
                </w:rPr>
                <w:t>http://www.myshared.ru/slide/124256/</w:t>
              </w:r>
            </w:hyperlink>
          </w:p>
        </w:tc>
        <w:tc>
          <w:tcPr>
            <w:tcW w:w="2409" w:type="dxa"/>
            <w:tcBorders>
              <w:top w:val="single" w:sz="4" w:space="0" w:color="auto"/>
              <w:left w:val="single" w:sz="4" w:space="0" w:color="auto"/>
              <w:bottom w:val="single" w:sz="4" w:space="0" w:color="auto"/>
              <w:right w:val="single" w:sz="4" w:space="0" w:color="auto"/>
            </w:tcBorders>
          </w:tcPr>
          <w:p w:rsidR="007E1C3C" w:rsidRPr="00E10179" w:rsidRDefault="007E1C3C" w:rsidP="00DD7437">
            <w:pPr>
              <w:spacing w:line="240" w:lineRule="auto"/>
              <w:rPr>
                <w:rFonts w:ascii="Times New Roman" w:hAnsi="Times New Roman"/>
                <w:sz w:val="20"/>
                <w:szCs w:val="20"/>
              </w:rPr>
            </w:pPr>
            <w:r>
              <w:rPr>
                <w:rFonts w:ascii="Times New Roman" w:hAnsi="Times New Roman"/>
                <w:iCs/>
                <w:sz w:val="20"/>
                <w:szCs w:val="20"/>
              </w:rPr>
              <w:t>Р</w:t>
            </w:r>
            <w:r w:rsidRPr="00E10179">
              <w:rPr>
                <w:rFonts w:ascii="Times New Roman" w:hAnsi="Times New Roman"/>
                <w:iCs/>
                <w:sz w:val="20"/>
                <w:szCs w:val="20"/>
              </w:rPr>
              <w:t>аботать</w:t>
            </w:r>
            <w:r w:rsidRPr="00E10179">
              <w:rPr>
                <w:rFonts w:ascii="Times New Roman" w:hAnsi="Times New Roman"/>
                <w:sz w:val="20"/>
                <w:szCs w:val="20"/>
              </w:rPr>
              <w:t xml:space="preserve"> с таблицей «Име</w:t>
            </w:r>
            <w:r w:rsidRPr="00E10179">
              <w:rPr>
                <w:rFonts w:ascii="Times New Roman" w:hAnsi="Times New Roman"/>
                <w:sz w:val="20"/>
                <w:szCs w:val="20"/>
              </w:rPr>
              <w:softHyphen/>
              <w:t>нительный и винительный падежи имён существительных».</w:t>
            </w:r>
            <w:r w:rsidRPr="00E10179">
              <w:rPr>
                <w:rFonts w:ascii="Times New Roman" w:hAnsi="Times New Roman"/>
                <w:iCs/>
                <w:sz w:val="20"/>
                <w:szCs w:val="20"/>
              </w:rPr>
              <w:t xml:space="preserve"> Распознавать</w:t>
            </w:r>
            <w:r w:rsidRPr="00E10179">
              <w:rPr>
                <w:rFonts w:ascii="Times New Roman" w:hAnsi="Times New Roman"/>
                <w:sz w:val="20"/>
                <w:szCs w:val="20"/>
              </w:rPr>
              <w:t xml:space="preserve"> имени</w:t>
            </w:r>
            <w:r w:rsidRPr="00E10179">
              <w:rPr>
                <w:rFonts w:ascii="Times New Roman" w:hAnsi="Times New Roman"/>
                <w:sz w:val="20"/>
                <w:szCs w:val="20"/>
              </w:rPr>
              <w:softHyphen/>
              <w:t>тельный и винительный падежи имён су</w:t>
            </w:r>
            <w:r w:rsidRPr="00E10179">
              <w:rPr>
                <w:rFonts w:ascii="Times New Roman" w:hAnsi="Times New Roman"/>
                <w:sz w:val="20"/>
                <w:szCs w:val="20"/>
              </w:rPr>
              <w:softHyphen/>
              <w:t>ществительных.</w:t>
            </w:r>
            <w:r w:rsidRPr="00E10179">
              <w:rPr>
                <w:rFonts w:ascii="Times New Roman" w:hAnsi="Times New Roman"/>
                <w:iCs/>
                <w:sz w:val="20"/>
                <w:szCs w:val="20"/>
              </w:rPr>
              <w:t xml:space="preserve"> Разбирать</w:t>
            </w:r>
            <w:r w:rsidRPr="00E10179">
              <w:rPr>
                <w:rFonts w:ascii="Times New Roman" w:hAnsi="Times New Roman"/>
                <w:sz w:val="20"/>
                <w:szCs w:val="20"/>
              </w:rPr>
              <w:t xml:space="preserve"> предложение по членам предложения.</w:t>
            </w:r>
            <w:r w:rsidRPr="00E10179">
              <w:rPr>
                <w:rFonts w:ascii="Times New Roman" w:hAnsi="Times New Roman"/>
                <w:iCs/>
                <w:sz w:val="20"/>
                <w:szCs w:val="20"/>
              </w:rPr>
              <w:t xml:space="preserve"> Анализировать </w:t>
            </w:r>
            <w:r w:rsidRPr="00E10179">
              <w:rPr>
                <w:rFonts w:ascii="Times New Roman" w:hAnsi="Times New Roman"/>
                <w:sz w:val="20"/>
                <w:szCs w:val="20"/>
              </w:rPr>
              <w:t>предложение, где подлежащее и дополне</w:t>
            </w:r>
            <w:r w:rsidRPr="00E10179">
              <w:rPr>
                <w:rFonts w:ascii="Times New Roman" w:hAnsi="Times New Roman"/>
                <w:sz w:val="20"/>
                <w:szCs w:val="20"/>
              </w:rPr>
              <w:softHyphen/>
              <w:t>ние отвечают на один и тот же вопрос.</w:t>
            </w:r>
            <w:r w:rsidRPr="00E10179">
              <w:rPr>
                <w:rFonts w:ascii="Times New Roman" w:hAnsi="Times New Roman"/>
                <w:iCs/>
                <w:sz w:val="20"/>
                <w:szCs w:val="20"/>
              </w:rPr>
              <w:t xml:space="preserve"> Со</w:t>
            </w:r>
            <w:r w:rsidRPr="00E10179">
              <w:rPr>
                <w:rFonts w:ascii="Times New Roman" w:hAnsi="Times New Roman"/>
                <w:iCs/>
                <w:sz w:val="20"/>
                <w:szCs w:val="20"/>
              </w:rPr>
              <w:softHyphen/>
              <w:t>ставлять</w:t>
            </w:r>
            <w:r w:rsidRPr="00E10179">
              <w:rPr>
                <w:rFonts w:ascii="Times New Roman" w:hAnsi="Times New Roman"/>
                <w:sz w:val="20"/>
                <w:szCs w:val="20"/>
              </w:rPr>
              <w:t xml:space="preserve"> предложение с именами сущест</w:t>
            </w:r>
            <w:r w:rsidRPr="00E10179">
              <w:rPr>
                <w:rFonts w:ascii="Times New Roman" w:hAnsi="Times New Roman"/>
                <w:sz w:val="20"/>
                <w:szCs w:val="20"/>
              </w:rPr>
              <w:softHyphen/>
              <w:t xml:space="preserve">вительными, употреблёнными в </w:t>
            </w:r>
            <w:r w:rsidRPr="00E10179">
              <w:rPr>
                <w:rFonts w:ascii="Times New Roman" w:hAnsi="Times New Roman"/>
                <w:sz w:val="20"/>
                <w:szCs w:val="20"/>
              </w:rPr>
              <w:lastRenderedPageBreak/>
              <w:t xml:space="preserve">данных </w:t>
            </w:r>
            <w:r w:rsidRPr="00E10179">
              <w:rPr>
                <w:rFonts w:ascii="Times New Roman" w:hAnsi="Times New Roman"/>
                <w:sz w:val="20"/>
                <w:szCs w:val="20"/>
                <w:lang w:eastAsia="ru-RU"/>
              </w:rPr>
              <w:t>падежных формах.</w:t>
            </w:r>
          </w:p>
        </w:tc>
        <w:tc>
          <w:tcPr>
            <w:tcW w:w="2835" w:type="dxa"/>
            <w:tcBorders>
              <w:top w:val="single" w:sz="4" w:space="0" w:color="auto"/>
              <w:left w:val="single" w:sz="4" w:space="0" w:color="auto"/>
              <w:bottom w:val="single" w:sz="4" w:space="0" w:color="auto"/>
              <w:right w:val="single" w:sz="4" w:space="0" w:color="auto"/>
            </w:tcBorders>
          </w:tcPr>
          <w:p w:rsidR="007E1C3C" w:rsidRPr="00E10179" w:rsidRDefault="007E1C3C" w:rsidP="00DD7437">
            <w:pPr>
              <w:pStyle w:val="ParagraphStyle"/>
              <w:rPr>
                <w:rFonts w:ascii="Times New Roman" w:hAnsi="Times New Roman" w:cs="Times New Roman"/>
                <w:sz w:val="20"/>
                <w:szCs w:val="20"/>
              </w:rPr>
            </w:pPr>
            <w:r w:rsidRPr="00E10179">
              <w:rPr>
                <w:rFonts w:ascii="Times New Roman" w:hAnsi="Times New Roman" w:cs="Times New Roman"/>
                <w:b/>
                <w:bCs/>
                <w:i/>
                <w:iCs/>
                <w:sz w:val="20"/>
                <w:szCs w:val="20"/>
              </w:rPr>
              <w:lastRenderedPageBreak/>
              <w:t>Познавательные:</w:t>
            </w:r>
            <w:r w:rsidRPr="00E10179">
              <w:rPr>
                <w:rFonts w:ascii="Times New Roman" w:hAnsi="Times New Roman" w:cs="Times New Roman"/>
                <w:sz w:val="20"/>
                <w:szCs w:val="20"/>
              </w:rPr>
              <w:t xml:space="preserve"> ориентироваться в учебнике: определять умения, которые будут сформированы на основе изучения данного раздела; определять круг</w:t>
            </w:r>
          </w:p>
          <w:p w:rsidR="007E1C3C" w:rsidRPr="00E10179" w:rsidRDefault="007E1C3C" w:rsidP="00DD7437">
            <w:pPr>
              <w:pStyle w:val="ParagraphStyle"/>
              <w:ind w:right="-135"/>
              <w:rPr>
                <w:rFonts w:ascii="Times New Roman" w:hAnsi="Times New Roman" w:cs="Times New Roman"/>
                <w:sz w:val="20"/>
                <w:szCs w:val="20"/>
              </w:rPr>
            </w:pPr>
            <w:r w:rsidRPr="00E10179">
              <w:rPr>
                <w:rFonts w:ascii="Times New Roman" w:hAnsi="Times New Roman" w:cs="Times New Roman"/>
                <w:sz w:val="20"/>
                <w:szCs w:val="20"/>
              </w:rPr>
              <w:t>своего незнания; отбирать необходимые</w:t>
            </w:r>
          </w:p>
          <w:p w:rsidR="007E1C3C" w:rsidRPr="00E10179" w:rsidRDefault="007E1C3C" w:rsidP="00DD7437">
            <w:pPr>
              <w:pStyle w:val="ParagraphStyle"/>
              <w:rPr>
                <w:rFonts w:ascii="Times New Roman" w:hAnsi="Times New Roman" w:cs="Times New Roman"/>
                <w:sz w:val="20"/>
                <w:szCs w:val="20"/>
              </w:rPr>
            </w:pPr>
            <w:r w:rsidRPr="00E10179">
              <w:rPr>
                <w:rFonts w:ascii="Times New Roman" w:hAnsi="Times New Roman" w:cs="Times New Roman"/>
                <w:sz w:val="20"/>
                <w:szCs w:val="20"/>
              </w:rPr>
              <w:t xml:space="preserve">источники информации среди предложенных учителем словарей, энциклопедий, справочников, электронных дисков. </w:t>
            </w:r>
          </w:p>
          <w:p w:rsidR="007E1C3C" w:rsidRPr="00E10179" w:rsidRDefault="007E1C3C" w:rsidP="00DD7437">
            <w:pPr>
              <w:pStyle w:val="ParagraphStyle"/>
              <w:rPr>
                <w:rFonts w:ascii="Times New Roman" w:hAnsi="Times New Roman" w:cs="Times New Roman"/>
                <w:sz w:val="20"/>
                <w:szCs w:val="20"/>
              </w:rPr>
            </w:pPr>
            <w:r w:rsidRPr="00E10179">
              <w:rPr>
                <w:rFonts w:ascii="Times New Roman" w:hAnsi="Times New Roman" w:cs="Times New Roman"/>
                <w:b/>
                <w:bCs/>
                <w:i/>
                <w:iCs/>
                <w:sz w:val="20"/>
                <w:szCs w:val="20"/>
              </w:rPr>
              <w:t xml:space="preserve">Регулятивные: </w:t>
            </w:r>
            <w:r w:rsidRPr="00E10179">
              <w:rPr>
                <w:rFonts w:ascii="Times New Roman" w:hAnsi="Times New Roman" w:cs="Times New Roman"/>
                <w:sz w:val="20"/>
                <w:szCs w:val="20"/>
              </w:rPr>
              <w:t xml:space="preserve">использовать при выполнении задания справочники и словари; определять самостоятельно критерии оценивания, давать самооценку </w:t>
            </w:r>
          </w:p>
          <w:p w:rsidR="007E1C3C" w:rsidRPr="00E10179" w:rsidRDefault="007E1C3C" w:rsidP="00DD7437">
            <w:pPr>
              <w:spacing w:after="0" w:line="240" w:lineRule="auto"/>
              <w:rPr>
                <w:rFonts w:ascii="Times New Roman" w:hAnsi="Times New Roman"/>
                <w:sz w:val="20"/>
                <w:szCs w:val="20"/>
              </w:rPr>
            </w:pPr>
            <w:r w:rsidRPr="00E10179">
              <w:rPr>
                <w:rFonts w:ascii="Times New Roman" w:hAnsi="Times New Roman"/>
                <w:b/>
                <w:bCs/>
                <w:i/>
                <w:iCs/>
                <w:sz w:val="20"/>
                <w:szCs w:val="20"/>
              </w:rPr>
              <w:lastRenderedPageBreak/>
              <w:t>Коммуникативные:</w:t>
            </w:r>
            <w:r w:rsidRPr="00E10179">
              <w:rPr>
                <w:rFonts w:ascii="Times New Roman" w:hAnsi="Times New Roman"/>
                <w:sz w:val="20"/>
                <w:szCs w:val="20"/>
              </w:rPr>
              <w:t xml:space="preserve"> отстаивать свою точку зрения, соблюдая правила речевого этикета</w:t>
            </w:r>
            <w:r>
              <w:rPr>
                <w:rFonts w:ascii="Times New Roman" w:hAnsi="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7E1C3C" w:rsidRPr="00E10179" w:rsidRDefault="007E1C3C" w:rsidP="00DD7437">
            <w:pPr>
              <w:pStyle w:val="a6"/>
              <w:rPr>
                <w:rFonts w:ascii="Times New Roman" w:hAnsi="Times New Roman"/>
                <w:sz w:val="20"/>
                <w:szCs w:val="20"/>
              </w:rPr>
            </w:pPr>
            <w:r w:rsidRPr="00E10179">
              <w:rPr>
                <w:rFonts w:ascii="Times New Roman" w:hAnsi="Times New Roman"/>
                <w:sz w:val="20"/>
                <w:szCs w:val="20"/>
              </w:rPr>
              <w:lastRenderedPageBreak/>
              <w:t>Рассуждать на личностно-ориентированные темы, высказывать свою точку зрения, делиться впечат</w:t>
            </w:r>
            <w:r w:rsidRPr="00E10179">
              <w:rPr>
                <w:rFonts w:ascii="Times New Roman" w:hAnsi="Times New Roman"/>
                <w:sz w:val="20"/>
                <w:szCs w:val="20"/>
              </w:rPr>
              <w:softHyphen/>
              <w:t>лениями.</w:t>
            </w:r>
          </w:p>
          <w:p w:rsidR="007E1C3C" w:rsidRPr="00E10179" w:rsidRDefault="007E1C3C" w:rsidP="00DD7437">
            <w:pPr>
              <w:spacing w:after="0" w:line="240" w:lineRule="auto"/>
              <w:rPr>
                <w:rFonts w:ascii="Times New Roman" w:hAnsi="Times New Roman"/>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E10179" w:rsidRDefault="007E1C3C" w:rsidP="00DD7437">
            <w:pPr>
              <w:spacing w:after="0" w:line="240" w:lineRule="auto"/>
              <w:jc w:val="center"/>
              <w:rPr>
                <w:rFonts w:ascii="Times New Roman" w:hAnsi="Times New Roman"/>
                <w:sz w:val="20"/>
                <w:szCs w:val="20"/>
              </w:rPr>
            </w:pPr>
            <w:r w:rsidRPr="00E10179">
              <w:rPr>
                <w:rFonts w:ascii="Times New Roman" w:hAnsi="Times New Roman"/>
                <w:sz w:val="20"/>
                <w:szCs w:val="20"/>
              </w:rPr>
              <w:lastRenderedPageBreak/>
              <w:t>56</w:t>
            </w:r>
          </w:p>
        </w:tc>
        <w:tc>
          <w:tcPr>
            <w:tcW w:w="709" w:type="dxa"/>
            <w:tcBorders>
              <w:top w:val="single" w:sz="4" w:space="0" w:color="auto"/>
              <w:left w:val="single" w:sz="4" w:space="0" w:color="auto"/>
              <w:bottom w:val="single" w:sz="4" w:space="0" w:color="auto"/>
              <w:right w:val="single" w:sz="4" w:space="0" w:color="auto"/>
            </w:tcBorders>
          </w:tcPr>
          <w:p w:rsidR="007E1C3C" w:rsidRPr="00E10179"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E10179"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E10179" w:rsidRDefault="007E1C3C" w:rsidP="00DD7437">
            <w:pPr>
              <w:spacing w:after="0" w:line="240" w:lineRule="auto"/>
              <w:rPr>
                <w:rFonts w:ascii="Times New Roman" w:hAnsi="Times New Roman"/>
                <w:sz w:val="20"/>
                <w:szCs w:val="20"/>
              </w:rPr>
            </w:pPr>
            <w:r w:rsidRPr="00E10179">
              <w:rPr>
                <w:rFonts w:ascii="Times New Roman" w:hAnsi="Times New Roman"/>
                <w:sz w:val="20"/>
                <w:szCs w:val="20"/>
              </w:rPr>
              <w:t>Правописание окончаний имён существительных в родительном падеже.</w:t>
            </w:r>
          </w:p>
          <w:p w:rsidR="007E1C3C" w:rsidRPr="00E10179" w:rsidRDefault="007E1C3C" w:rsidP="00DD7437">
            <w:pPr>
              <w:spacing w:after="0" w:line="240" w:lineRule="auto"/>
              <w:rPr>
                <w:rFonts w:ascii="Times New Roman" w:hAnsi="Times New Roman"/>
                <w:sz w:val="20"/>
                <w:szCs w:val="20"/>
              </w:rPr>
            </w:pPr>
            <w:r w:rsidRPr="00E10179">
              <w:rPr>
                <w:rFonts w:ascii="Times New Roman" w:hAnsi="Times New Roman"/>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snapToGrid w:val="0"/>
              <w:rPr>
                <w:rFonts w:ascii="Times New Roman" w:hAnsi="Times New Roman"/>
                <w:sz w:val="20"/>
                <w:szCs w:val="20"/>
              </w:rPr>
            </w:pPr>
            <w:r w:rsidRPr="009142B2">
              <w:rPr>
                <w:rFonts w:ascii="Times New Roman" w:hAnsi="Times New Roman"/>
                <w:sz w:val="20"/>
                <w:szCs w:val="20"/>
              </w:rPr>
              <w:t>Как распознать имена существительные в родительном падеже? Какие окончания имеют имена существительные каждого типа склонения в данном падеже?</w:t>
            </w:r>
          </w:p>
          <w:p w:rsidR="007E1C3C" w:rsidRPr="00E10179"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31" w:history="1">
              <w:r w:rsidR="007E1C3C" w:rsidRPr="00B8096B">
                <w:rPr>
                  <w:rStyle w:val="ac"/>
                  <w:rFonts w:ascii="Times New Roman" w:hAnsi="Times New Roman"/>
                  <w:sz w:val="20"/>
                  <w:szCs w:val="20"/>
                </w:rPr>
                <w:t>http://prezentacii.com/po_russkomu_yaziku/938-pravopisanie-okonchaniy-imen-suschestvitelnyh-v-roditelnom-padezhe.html</w:t>
              </w:r>
            </w:hyperlink>
          </w:p>
        </w:tc>
        <w:tc>
          <w:tcPr>
            <w:tcW w:w="2409" w:type="dxa"/>
            <w:tcBorders>
              <w:top w:val="single" w:sz="4" w:space="0" w:color="auto"/>
              <w:left w:val="single" w:sz="4" w:space="0" w:color="auto"/>
              <w:bottom w:val="single" w:sz="4" w:space="0" w:color="auto"/>
              <w:right w:val="single" w:sz="4" w:space="0" w:color="auto"/>
            </w:tcBorders>
          </w:tcPr>
          <w:p w:rsidR="007E1C3C" w:rsidRPr="00E10179" w:rsidRDefault="007E1C3C" w:rsidP="00DD7437">
            <w:pPr>
              <w:spacing w:line="240" w:lineRule="auto"/>
              <w:rPr>
                <w:rFonts w:ascii="Times New Roman" w:hAnsi="Times New Roman"/>
                <w:sz w:val="20"/>
                <w:szCs w:val="20"/>
              </w:rPr>
            </w:pPr>
            <w:r w:rsidRPr="00E10179">
              <w:rPr>
                <w:rFonts w:ascii="Times New Roman" w:hAnsi="Times New Roman"/>
                <w:iCs/>
                <w:sz w:val="20"/>
                <w:szCs w:val="20"/>
              </w:rPr>
              <w:t>Определять</w:t>
            </w:r>
            <w:r w:rsidRPr="00E10179">
              <w:rPr>
                <w:rFonts w:ascii="Times New Roman" w:hAnsi="Times New Roman"/>
                <w:sz w:val="20"/>
                <w:szCs w:val="20"/>
              </w:rPr>
              <w:t xml:space="preserve"> способы проверки написания безударного падежного окончания в роди</w:t>
            </w:r>
            <w:r w:rsidRPr="00E10179">
              <w:rPr>
                <w:rFonts w:ascii="Times New Roman" w:hAnsi="Times New Roman"/>
                <w:sz w:val="20"/>
                <w:szCs w:val="20"/>
              </w:rPr>
              <w:softHyphen/>
              <w:t>тельном падеже.</w:t>
            </w:r>
            <w:r w:rsidRPr="00E10179">
              <w:rPr>
                <w:rFonts w:ascii="Times New Roman" w:hAnsi="Times New Roman"/>
                <w:iCs/>
                <w:sz w:val="20"/>
                <w:szCs w:val="20"/>
              </w:rPr>
              <w:t xml:space="preserve"> Писать</w:t>
            </w:r>
            <w:r w:rsidRPr="00E10179">
              <w:rPr>
                <w:rFonts w:ascii="Times New Roman" w:hAnsi="Times New Roman"/>
                <w:sz w:val="20"/>
                <w:szCs w:val="20"/>
              </w:rPr>
              <w:t xml:space="preserve"> слова в данной падежной форме и</w:t>
            </w:r>
            <w:r w:rsidRPr="00E10179">
              <w:rPr>
                <w:rFonts w:ascii="Times New Roman" w:hAnsi="Times New Roman"/>
                <w:iCs/>
                <w:sz w:val="20"/>
                <w:szCs w:val="20"/>
              </w:rPr>
              <w:t xml:space="preserve"> обосновывать</w:t>
            </w:r>
            <w:r w:rsidRPr="00E10179">
              <w:rPr>
                <w:rFonts w:ascii="Times New Roman" w:hAnsi="Times New Roman"/>
                <w:sz w:val="20"/>
                <w:szCs w:val="20"/>
              </w:rPr>
              <w:t xml:space="preserve"> написа</w:t>
            </w:r>
            <w:r w:rsidRPr="00E10179">
              <w:rPr>
                <w:rFonts w:ascii="Times New Roman" w:hAnsi="Times New Roman"/>
                <w:sz w:val="20"/>
                <w:szCs w:val="20"/>
              </w:rPr>
              <w:softHyphen/>
              <w:t xml:space="preserve">ние безударного падежного окончания. </w:t>
            </w:r>
            <w:r w:rsidRPr="00E10179">
              <w:rPr>
                <w:rFonts w:ascii="Times New Roman" w:hAnsi="Times New Roman"/>
                <w:iCs/>
                <w:sz w:val="20"/>
                <w:szCs w:val="20"/>
              </w:rPr>
              <w:t>Наблюдать</w:t>
            </w:r>
            <w:r w:rsidRPr="00E10179">
              <w:rPr>
                <w:rFonts w:ascii="Times New Roman" w:hAnsi="Times New Roman"/>
                <w:sz w:val="20"/>
                <w:szCs w:val="20"/>
              </w:rPr>
              <w:t xml:space="preserve"> за вариантами написания окон</w:t>
            </w:r>
            <w:r w:rsidRPr="00E10179">
              <w:rPr>
                <w:rFonts w:ascii="Times New Roman" w:hAnsi="Times New Roman"/>
                <w:sz w:val="20"/>
                <w:szCs w:val="20"/>
              </w:rPr>
              <w:softHyphen/>
              <w:t>чаний имён существительных в родитель</w:t>
            </w:r>
            <w:r w:rsidRPr="00E10179">
              <w:rPr>
                <w:rFonts w:ascii="Times New Roman" w:hAnsi="Times New Roman"/>
                <w:sz w:val="20"/>
                <w:szCs w:val="20"/>
              </w:rPr>
              <w:softHyphen/>
              <w:t>ном падеже и употреблением данных па</w:t>
            </w:r>
            <w:r w:rsidRPr="00E10179">
              <w:rPr>
                <w:rFonts w:ascii="Times New Roman" w:hAnsi="Times New Roman"/>
                <w:sz w:val="20"/>
                <w:szCs w:val="20"/>
              </w:rPr>
              <w:softHyphen/>
              <w:t>дежных форм в разговорной речи.</w:t>
            </w:r>
            <w:r w:rsidRPr="00E10179">
              <w:rPr>
                <w:rFonts w:ascii="Times New Roman" w:hAnsi="Times New Roman"/>
                <w:iCs/>
                <w:sz w:val="20"/>
                <w:szCs w:val="20"/>
              </w:rPr>
              <w:t xml:space="preserve"> Со</w:t>
            </w:r>
            <w:r w:rsidRPr="00E10179">
              <w:rPr>
                <w:rFonts w:ascii="Times New Roman" w:hAnsi="Times New Roman"/>
                <w:iCs/>
                <w:sz w:val="20"/>
                <w:szCs w:val="20"/>
              </w:rPr>
              <w:softHyphen/>
              <w:t>ставлять</w:t>
            </w:r>
            <w:r w:rsidRPr="00E10179">
              <w:rPr>
                <w:rFonts w:ascii="Times New Roman" w:hAnsi="Times New Roman"/>
                <w:sz w:val="20"/>
                <w:szCs w:val="20"/>
              </w:rPr>
              <w:t xml:space="preserve"> предложения по данному началу. </w:t>
            </w:r>
            <w:r w:rsidRPr="00E10179">
              <w:rPr>
                <w:rFonts w:ascii="Times New Roman" w:hAnsi="Times New Roman"/>
                <w:iCs/>
                <w:sz w:val="20"/>
                <w:szCs w:val="20"/>
              </w:rPr>
              <w:t>Составлять</w:t>
            </w:r>
            <w:r w:rsidRPr="00E10179">
              <w:rPr>
                <w:rFonts w:ascii="Times New Roman" w:hAnsi="Times New Roman"/>
                <w:sz w:val="20"/>
                <w:szCs w:val="20"/>
              </w:rPr>
              <w:t xml:space="preserve"> текст из деформированных час</w:t>
            </w:r>
            <w:r w:rsidRPr="00E10179">
              <w:rPr>
                <w:rFonts w:ascii="Times New Roman" w:hAnsi="Times New Roman"/>
                <w:sz w:val="20"/>
                <w:szCs w:val="20"/>
              </w:rPr>
              <w:softHyphen/>
              <w:t>тей,</w:t>
            </w:r>
            <w:r w:rsidRPr="00E10179">
              <w:rPr>
                <w:rFonts w:ascii="Times New Roman" w:hAnsi="Times New Roman"/>
                <w:iCs/>
                <w:sz w:val="20"/>
                <w:szCs w:val="20"/>
              </w:rPr>
              <w:t xml:space="preserve"> определять</w:t>
            </w:r>
            <w:r w:rsidRPr="00E10179">
              <w:rPr>
                <w:rFonts w:ascii="Times New Roman" w:hAnsi="Times New Roman"/>
                <w:sz w:val="20"/>
                <w:szCs w:val="20"/>
              </w:rPr>
              <w:t xml:space="preserve"> его тему и главную мысль.</w:t>
            </w:r>
          </w:p>
        </w:tc>
        <w:tc>
          <w:tcPr>
            <w:tcW w:w="2835" w:type="dxa"/>
            <w:tcBorders>
              <w:top w:val="single" w:sz="4" w:space="0" w:color="auto"/>
              <w:left w:val="single" w:sz="4" w:space="0" w:color="auto"/>
              <w:bottom w:val="single" w:sz="4" w:space="0" w:color="auto"/>
              <w:right w:val="single" w:sz="4" w:space="0" w:color="auto"/>
            </w:tcBorders>
          </w:tcPr>
          <w:p w:rsidR="007E1C3C" w:rsidRPr="00E10179" w:rsidRDefault="007E1C3C" w:rsidP="00DD7437">
            <w:pPr>
              <w:pStyle w:val="ParagraphStyle"/>
              <w:rPr>
                <w:rFonts w:ascii="Times New Roman" w:hAnsi="Times New Roman" w:cs="Times New Roman"/>
                <w:sz w:val="20"/>
                <w:szCs w:val="20"/>
              </w:rPr>
            </w:pPr>
            <w:r w:rsidRPr="00E10179">
              <w:rPr>
                <w:rFonts w:ascii="Times New Roman" w:hAnsi="Times New Roman" w:cs="Times New Roman"/>
                <w:b/>
                <w:bCs/>
                <w:i/>
                <w:iCs/>
                <w:sz w:val="20"/>
                <w:szCs w:val="20"/>
              </w:rPr>
              <w:t>Познавательные:</w:t>
            </w:r>
            <w:r w:rsidRPr="00E10179">
              <w:rPr>
                <w:rFonts w:ascii="Times New Roman" w:hAnsi="Times New Roman" w:cs="Times New Roman"/>
                <w:sz w:val="20"/>
                <w:szCs w:val="20"/>
              </w:rPr>
              <w:t xml:space="preserve"> анализировать изучаемые факты языка с выделением их отличительных признаков, осуществлять синтез как составление целого из их частей (под руководством учителя).</w:t>
            </w:r>
          </w:p>
          <w:p w:rsidR="007E1C3C" w:rsidRPr="00E10179" w:rsidRDefault="007E1C3C" w:rsidP="00DD7437">
            <w:pPr>
              <w:pStyle w:val="ParagraphStyle"/>
              <w:rPr>
                <w:rFonts w:ascii="Times New Roman" w:hAnsi="Times New Roman" w:cs="Times New Roman"/>
                <w:sz w:val="20"/>
                <w:szCs w:val="20"/>
              </w:rPr>
            </w:pPr>
            <w:r w:rsidRPr="00E10179">
              <w:rPr>
                <w:rFonts w:ascii="Times New Roman" w:hAnsi="Times New Roman" w:cs="Times New Roman"/>
                <w:b/>
                <w:bCs/>
                <w:i/>
                <w:iCs/>
                <w:sz w:val="20"/>
                <w:szCs w:val="20"/>
              </w:rPr>
              <w:t>Регулятивные:</w:t>
            </w:r>
            <w:r w:rsidRPr="00E10179">
              <w:rPr>
                <w:rFonts w:ascii="Times New Roman" w:hAnsi="Times New Roman" w:cs="Times New Roman"/>
                <w:sz w:val="20"/>
                <w:szCs w:val="20"/>
              </w:rPr>
              <w:t xml:space="preserve"> оценивать совместно с учителем или одноклассниками результат своих действий, вносить соответствующие коррективы.</w:t>
            </w:r>
          </w:p>
          <w:p w:rsidR="007E1C3C" w:rsidRPr="00E10179" w:rsidRDefault="007E1C3C" w:rsidP="00DD7437">
            <w:pPr>
              <w:spacing w:after="0" w:line="240" w:lineRule="auto"/>
              <w:rPr>
                <w:rFonts w:ascii="Times New Roman" w:hAnsi="Times New Roman"/>
                <w:sz w:val="20"/>
                <w:szCs w:val="20"/>
              </w:rPr>
            </w:pPr>
            <w:r w:rsidRPr="00E10179">
              <w:rPr>
                <w:rFonts w:ascii="Times New Roman" w:hAnsi="Times New Roman"/>
                <w:b/>
                <w:bCs/>
                <w:i/>
                <w:iCs/>
                <w:sz w:val="20"/>
                <w:szCs w:val="20"/>
              </w:rPr>
              <w:t>Коммуникативные:</w:t>
            </w:r>
            <w:r w:rsidRPr="00E10179">
              <w:rPr>
                <w:rFonts w:ascii="Times New Roman" w:hAnsi="Times New Roman"/>
                <w:sz w:val="20"/>
                <w:szCs w:val="20"/>
              </w:rPr>
              <w:t xml:space="preserve"> отстаивать свою точку зрения, соблюдая правила речевого этикета; аргументировать свою точку зрения</w:t>
            </w:r>
          </w:p>
        </w:tc>
        <w:tc>
          <w:tcPr>
            <w:tcW w:w="2268" w:type="dxa"/>
            <w:tcBorders>
              <w:top w:val="single" w:sz="4" w:space="0" w:color="auto"/>
              <w:left w:val="single" w:sz="4" w:space="0" w:color="auto"/>
              <w:bottom w:val="single" w:sz="4" w:space="0" w:color="auto"/>
              <w:right w:val="single" w:sz="4" w:space="0" w:color="auto"/>
            </w:tcBorders>
          </w:tcPr>
          <w:p w:rsidR="007E1C3C" w:rsidRPr="00E10179" w:rsidRDefault="007E1C3C" w:rsidP="00DD7437">
            <w:pPr>
              <w:spacing w:after="0" w:line="240" w:lineRule="auto"/>
              <w:rPr>
                <w:rFonts w:ascii="Times New Roman" w:hAnsi="Times New Roman"/>
                <w:sz w:val="20"/>
                <w:szCs w:val="20"/>
              </w:rPr>
            </w:pPr>
            <w:r w:rsidRPr="00E10179">
              <w:rPr>
                <w:rFonts w:ascii="Times New Roman" w:hAnsi="Times New Roman"/>
                <w:sz w:val="20"/>
                <w:szCs w:val="20"/>
              </w:rPr>
              <w:t>Осознавать личную ответственность за получение новых знаний.</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204226" w:rsidRDefault="007E1C3C" w:rsidP="00DD7437">
            <w:pPr>
              <w:spacing w:after="0" w:line="240" w:lineRule="auto"/>
              <w:jc w:val="center"/>
              <w:rPr>
                <w:rFonts w:ascii="Times New Roman" w:hAnsi="Times New Roman"/>
                <w:sz w:val="20"/>
                <w:szCs w:val="20"/>
              </w:rPr>
            </w:pPr>
            <w:r w:rsidRPr="00204226">
              <w:rPr>
                <w:rFonts w:ascii="Times New Roman" w:hAnsi="Times New Roman"/>
                <w:sz w:val="20"/>
                <w:szCs w:val="20"/>
              </w:rPr>
              <w:t>57</w:t>
            </w:r>
          </w:p>
        </w:tc>
        <w:tc>
          <w:tcPr>
            <w:tcW w:w="709" w:type="dxa"/>
            <w:tcBorders>
              <w:top w:val="single" w:sz="4" w:space="0" w:color="auto"/>
              <w:left w:val="single" w:sz="4" w:space="0" w:color="auto"/>
              <w:bottom w:val="single" w:sz="4" w:space="0" w:color="auto"/>
              <w:right w:val="single" w:sz="4" w:space="0" w:color="auto"/>
            </w:tcBorders>
          </w:tcPr>
          <w:p w:rsidR="007E1C3C" w:rsidRPr="00204226"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204226"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204226" w:rsidRDefault="007E1C3C" w:rsidP="00DD7437">
            <w:pPr>
              <w:spacing w:after="0" w:line="240" w:lineRule="auto"/>
              <w:rPr>
                <w:rFonts w:ascii="Times New Roman" w:hAnsi="Times New Roman"/>
                <w:sz w:val="20"/>
                <w:szCs w:val="20"/>
              </w:rPr>
            </w:pPr>
            <w:r w:rsidRPr="00204226">
              <w:rPr>
                <w:rFonts w:ascii="Times New Roman" w:hAnsi="Times New Roman"/>
                <w:sz w:val="20"/>
                <w:szCs w:val="20"/>
              </w:rPr>
              <w:t>Именительный, родительный и винительный падежи одушевленных имен существительных.</w:t>
            </w:r>
          </w:p>
          <w:p w:rsidR="007E1C3C" w:rsidRPr="00204226"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snapToGrid w:val="0"/>
              <w:rPr>
                <w:rFonts w:ascii="Times New Roman" w:hAnsi="Times New Roman"/>
                <w:sz w:val="20"/>
                <w:szCs w:val="20"/>
              </w:rPr>
            </w:pPr>
            <w:r w:rsidRPr="009142B2">
              <w:rPr>
                <w:rFonts w:ascii="Times New Roman" w:hAnsi="Times New Roman"/>
                <w:sz w:val="20"/>
                <w:szCs w:val="20"/>
              </w:rPr>
              <w:t>Как различить имена существительные мужского рода 2 склонения с одинаковыми окончаниями в родительном и винительном падежах?</w:t>
            </w:r>
          </w:p>
          <w:p w:rsidR="007E1C3C" w:rsidRPr="00204226"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32" w:history="1">
              <w:r w:rsidR="007E1C3C" w:rsidRPr="00B8096B">
                <w:rPr>
                  <w:rStyle w:val="ac"/>
                  <w:rFonts w:ascii="Times New Roman" w:hAnsi="Times New Roman"/>
                  <w:sz w:val="20"/>
                  <w:szCs w:val="20"/>
                </w:rPr>
                <w:t>http://nsportal.ru/nachalnaya-shkola/russkii-yazyk/russkii-yazyk-4-klass-uch-tg-ramzaevoi</w:t>
              </w:r>
            </w:hyperlink>
          </w:p>
        </w:tc>
        <w:tc>
          <w:tcPr>
            <w:tcW w:w="2409" w:type="dxa"/>
            <w:tcBorders>
              <w:top w:val="single" w:sz="4" w:space="0" w:color="auto"/>
              <w:left w:val="single" w:sz="4" w:space="0" w:color="auto"/>
              <w:bottom w:val="single" w:sz="4" w:space="0" w:color="auto"/>
              <w:right w:val="single" w:sz="4" w:space="0" w:color="auto"/>
            </w:tcBorders>
          </w:tcPr>
          <w:p w:rsidR="007E1C3C" w:rsidRPr="00204226" w:rsidRDefault="007E1C3C" w:rsidP="00DD7437">
            <w:pPr>
              <w:spacing w:line="240" w:lineRule="auto"/>
              <w:rPr>
                <w:rFonts w:ascii="Times New Roman" w:hAnsi="Times New Roman"/>
                <w:sz w:val="20"/>
                <w:szCs w:val="20"/>
              </w:rPr>
            </w:pPr>
            <w:r w:rsidRPr="00204226">
              <w:rPr>
                <w:rFonts w:ascii="Times New Roman" w:hAnsi="Times New Roman"/>
                <w:sz w:val="20"/>
                <w:szCs w:val="20"/>
              </w:rPr>
              <w:t>Научиться выбирать нужный способ проверки при написании слова.</w:t>
            </w:r>
          </w:p>
        </w:tc>
        <w:tc>
          <w:tcPr>
            <w:tcW w:w="2835" w:type="dxa"/>
            <w:tcBorders>
              <w:top w:val="single" w:sz="4" w:space="0" w:color="auto"/>
              <w:left w:val="single" w:sz="4" w:space="0" w:color="auto"/>
              <w:bottom w:val="single" w:sz="4" w:space="0" w:color="auto"/>
              <w:right w:val="single" w:sz="4" w:space="0" w:color="auto"/>
            </w:tcBorders>
          </w:tcPr>
          <w:p w:rsidR="007E1C3C" w:rsidRPr="00204226" w:rsidRDefault="007E1C3C" w:rsidP="00DD7437">
            <w:pPr>
              <w:pStyle w:val="ParagraphStyle"/>
              <w:rPr>
                <w:rFonts w:ascii="Times New Roman" w:hAnsi="Times New Roman" w:cs="Times New Roman"/>
                <w:sz w:val="20"/>
                <w:szCs w:val="20"/>
              </w:rPr>
            </w:pPr>
            <w:r w:rsidRPr="00204226">
              <w:rPr>
                <w:rFonts w:ascii="Times New Roman" w:hAnsi="Times New Roman" w:cs="Times New Roman"/>
                <w:b/>
                <w:bCs/>
                <w:i/>
                <w:iCs/>
                <w:sz w:val="20"/>
                <w:szCs w:val="20"/>
              </w:rPr>
              <w:t>Познавательные:</w:t>
            </w:r>
            <w:r w:rsidRPr="00204226">
              <w:rPr>
                <w:rFonts w:ascii="Times New Roman" w:hAnsi="Times New Roman" w:cs="Times New Roman"/>
                <w:sz w:val="20"/>
                <w:szCs w:val="20"/>
              </w:rPr>
              <w:t xml:space="preserve"> отбирать необходимые источники информации среди предложенных учителем словарей, энциклопедий, справочников, электронных дисков; </w:t>
            </w:r>
            <w:r w:rsidRPr="00204226">
              <w:rPr>
                <w:rFonts w:ascii="Times New Roman" w:hAnsi="Times New Roman" w:cs="Times New Roman"/>
                <w:b/>
                <w:bCs/>
                <w:i/>
                <w:iCs/>
                <w:sz w:val="20"/>
                <w:szCs w:val="20"/>
              </w:rPr>
              <w:t>Регулятивные:</w:t>
            </w:r>
            <w:r w:rsidRPr="00204226">
              <w:rPr>
                <w:rFonts w:ascii="Times New Roman" w:hAnsi="Times New Roman" w:cs="Times New Roman"/>
                <w:sz w:val="20"/>
                <w:szCs w:val="20"/>
              </w:rPr>
              <w:t xml:space="preserve"> высказывать своё предположение относительно способов решения учебной задачи;  оценивать совместно с учителем или </w:t>
            </w:r>
            <w:r w:rsidRPr="00204226">
              <w:rPr>
                <w:rFonts w:ascii="Times New Roman" w:hAnsi="Times New Roman" w:cs="Times New Roman"/>
                <w:sz w:val="20"/>
                <w:szCs w:val="20"/>
              </w:rPr>
              <w:lastRenderedPageBreak/>
              <w:t>одноклассниками результат своих действий, вносить соответствующие коррективы.</w:t>
            </w:r>
          </w:p>
          <w:p w:rsidR="007E1C3C" w:rsidRPr="00204226" w:rsidRDefault="007E1C3C" w:rsidP="00DD7437">
            <w:pPr>
              <w:spacing w:after="0" w:line="240" w:lineRule="auto"/>
              <w:rPr>
                <w:rFonts w:ascii="Times New Roman" w:hAnsi="Times New Roman"/>
                <w:sz w:val="20"/>
                <w:szCs w:val="20"/>
              </w:rPr>
            </w:pPr>
            <w:r w:rsidRPr="00204226">
              <w:rPr>
                <w:rFonts w:ascii="Times New Roman" w:hAnsi="Times New Roman"/>
                <w:b/>
                <w:bCs/>
                <w:i/>
                <w:iCs/>
                <w:sz w:val="20"/>
                <w:szCs w:val="20"/>
              </w:rPr>
              <w:t>Коммуникативные:</w:t>
            </w:r>
            <w:r w:rsidRPr="00204226">
              <w:rPr>
                <w:rFonts w:ascii="Times New Roman" w:hAnsi="Times New Roman"/>
                <w:sz w:val="20"/>
                <w:szCs w:val="20"/>
              </w:rPr>
              <w:t xml:space="preserve"> участвовать в диалоге; выполняя различные роли в группе,</w:t>
            </w:r>
          </w:p>
        </w:tc>
        <w:tc>
          <w:tcPr>
            <w:tcW w:w="2268" w:type="dxa"/>
            <w:tcBorders>
              <w:top w:val="single" w:sz="4" w:space="0" w:color="auto"/>
              <w:left w:val="single" w:sz="4" w:space="0" w:color="auto"/>
              <w:bottom w:val="single" w:sz="4" w:space="0" w:color="auto"/>
              <w:right w:val="single" w:sz="4" w:space="0" w:color="auto"/>
            </w:tcBorders>
          </w:tcPr>
          <w:p w:rsidR="007E1C3C" w:rsidRPr="00204226" w:rsidRDefault="007E1C3C" w:rsidP="00DD7437">
            <w:pPr>
              <w:spacing w:line="240" w:lineRule="auto"/>
              <w:rPr>
                <w:sz w:val="20"/>
                <w:szCs w:val="20"/>
              </w:rPr>
            </w:pPr>
            <w:r w:rsidRPr="00204226">
              <w:rPr>
                <w:rFonts w:ascii="Times New Roman" w:hAnsi="Times New Roman"/>
                <w:sz w:val="20"/>
                <w:szCs w:val="20"/>
              </w:rPr>
              <w:lastRenderedPageBreak/>
              <w:t>Принятие и освоение социальной роли обучающегося, развитие мотивов учебной деятельности и формирование личностного смысла учения.</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204226" w:rsidRDefault="007E1C3C" w:rsidP="00DD7437">
            <w:pPr>
              <w:spacing w:after="0" w:line="240" w:lineRule="auto"/>
              <w:jc w:val="center"/>
              <w:rPr>
                <w:rFonts w:ascii="Times New Roman" w:hAnsi="Times New Roman"/>
                <w:sz w:val="20"/>
                <w:szCs w:val="20"/>
              </w:rPr>
            </w:pPr>
            <w:r w:rsidRPr="00204226">
              <w:rPr>
                <w:rFonts w:ascii="Times New Roman" w:hAnsi="Times New Roman"/>
                <w:sz w:val="20"/>
                <w:szCs w:val="20"/>
              </w:rPr>
              <w:lastRenderedPageBreak/>
              <w:t>58</w:t>
            </w:r>
          </w:p>
        </w:tc>
        <w:tc>
          <w:tcPr>
            <w:tcW w:w="709" w:type="dxa"/>
            <w:tcBorders>
              <w:top w:val="single" w:sz="4" w:space="0" w:color="auto"/>
              <w:left w:val="single" w:sz="4" w:space="0" w:color="auto"/>
              <w:bottom w:val="single" w:sz="4" w:space="0" w:color="auto"/>
              <w:right w:val="single" w:sz="4" w:space="0" w:color="auto"/>
            </w:tcBorders>
          </w:tcPr>
          <w:p w:rsidR="007E1C3C" w:rsidRPr="00204226"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204226"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204226" w:rsidRDefault="007E1C3C" w:rsidP="00DD7437">
            <w:pPr>
              <w:spacing w:after="0" w:line="240" w:lineRule="auto"/>
              <w:rPr>
                <w:rFonts w:ascii="Times New Roman" w:hAnsi="Times New Roman"/>
                <w:sz w:val="20"/>
                <w:szCs w:val="20"/>
              </w:rPr>
            </w:pPr>
            <w:r w:rsidRPr="00204226">
              <w:rPr>
                <w:rFonts w:ascii="Times New Roman" w:hAnsi="Times New Roman"/>
                <w:sz w:val="20"/>
                <w:szCs w:val="20"/>
              </w:rPr>
              <w:t xml:space="preserve">Правописание окончаний имён существительных в дательном падеже. </w:t>
            </w:r>
          </w:p>
          <w:p w:rsidR="007E1C3C" w:rsidRPr="00204226"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snapToGrid w:val="0"/>
              <w:rPr>
                <w:rFonts w:ascii="Times New Roman" w:hAnsi="Times New Roman"/>
                <w:sz w:val="20"/>
                <w:szCs w:val="20"/>
              </w:rPr>
            </w:pPr>
            <w:r w:rsidRPr="009142B2">
              <w:rPr>
                <w:rFonts w:ascii="Times New Roman" w:hAnsi="Times New Roman"/>
                <w:sz w:val="20"/>
                <w:szCs w:val="20"/>
              </w:rPr>
              <w:t>Что узнаем об окончаниях существительных в дательном падеже?</w:t>
            </w:r>
          </w:p>
          <w:p w:rsidR="007E1C3C" w:rsidRPr="009142B2"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33" w:history="1">
              <w:r w:rsidR="007E1C3C" w:rsidRPr="00B8096B">
                <w:rPr>
                  <w:rStyle w:val="ac"/>
                  <w:rFonts w:ascii="Times New Roman" w:hAnsi="Times New Roman"/>
                  <w:sz w:val="20"/>
                  <w:szCs w:val="20"/>
                </w:rPr>
                <w:t>http://www.myshared.ru/slide/4177/</w:t>
              </w:r>
            </w:hyperlink>
          </w:p>
        </w:tc>
        <w:tc>
          <w:tcPr>
            <w:tcW w:w="2409" w:type="dxa"/>
            <w:tcBorders>
              <w:top w:val="single" w:sz="4" w:space="0" w:color="auto"/>
              <w:left w:val="single" w:sz="4" w:space="0" w:color="auto"/>
              <w:bottom w:val="single" w:sz="4" w:space="0" w:color="auto"/>
              <w:right w:val="single" w:sz="4" w:space="0" w:color="auto"/>
            </w:tcBorders>
          </w:tcPr>
          <w:p w:rsidR="007E1C3C" w:rsidRPr="00204226" w:rsidRDefault="007E1C3C" w:rsidP="00DD7437">
            <w:pPr>
              <w:spacing w:line="240" w:lineRule="auto"/>
              <w:rPr>
                <w:rFonts w:ascii="Times New Roman" w:hAnsi="Times New Roman"/>
                <w:sz w:val="20"/>
                <w:szCs w:val="20"/>
              </w:rPr>
            </w:pPr>
            <w:r w:rsidRPr="00204226">
              <w:rPr>
                <w:rFonts w:ascii="Times New Roman" w:hAnsi="Times New Roman"/>
                <w:iCs/>
                <w:sz w:val="20"/>
                <w:szCs w:val="20"/>
              </w:rPr>
              <w:t>Различать</w:t>
            </w:r>
            <w:r w:rsidRPr="00204226">
              <w:rPr>
                <w:rFonts w:ascii="Times New Roman" w:hAnsi="Times New Roman"/>
                <w:sz w:val="20"/>
                <w:szCs w:val="20"/>
              </w:rPr>
              <w:t xml:space="preserve"> имена существи</w:t>
            </w:r>
            <w:r w:rsidRPr="00204226">
              <w:rPr>
                <w:rFonts w:ascii="Times New Roman" w:hAnsi="Times New Roman"/>
                <w:sz w:val="20"/>
                <w:szCs w:val="20"/>
              </w:rPr>
              <w:softHyphen/>
              <w:t>тельные в именительном, родительном и винительном падежах.</w:t>
            </w:r>
            <w:r w:rsidRPr="00204226">
              <w:rPr>
                <w:rFonts w:ascii="Times New Roman" w:hAnsi="Times New Roman"/>
                <w:iCs/>
                <w:sz w:val="20"/>
                <w:szCs w:val="20"/>
              </w:rPr>
              <w:t xml:space="preserve"> Определять</w:t>
            </w:r>
            <w:r w:rsidRPr="00204226">
              <w:rPr>
                <w:rFonts w:ascii="Times New Roman" w:hAnsi="Times New Roman"/>
                <w:sz w:val="20"/>
                <w:szCs w:val="20"/>
              </w:rPr>
              <w:t xml:space="preserve"> зна</w:t>
            </w:r>
            <w:r w:rsidRPr="00204226">
              <w:rPr>
                <w:rFonts w:ascii="Times New Roman" w:hAnsi="Times New Roman"/>
                <w:sz w:val="20"/>
                <w:szCs w:val="20"/>
              </w:rPr>
              <w:softHyphen/>
              <w:t xml:space="preserve">чения слов и их употребление в речи. </w:t>
            </w:r>
            <w:r w:rsidRPr="00204226">
              <w:rPr>
                <w:rFonts w:ascii="Times New Roman" w:hAnsi="Times New Roman"/>
                <w:iCs/>
                <w:sz w:val="20"/>
                <w:szCs w:val="20"/>
              </w:rPr>
              <w:t>Различать</w:t>
            </w:r>
            <w:r w:rsidRPr="00204226">
              <w:rPr>
                <w:rFonts w:ascii="Times New Roman" w:hAnsi="Times New Roman"/>
                <w:sz w:val="20"/>
                <w:szCs w:val="20"/>
              </w:rPr>
              <w:t xml:space="preserve"> име</w:t>
            </w:r>
            <w:r w:rsidRPr="00204226">
              <w:rPr>
                <w:rFonts w:ascii="Times New Roman" w:hAnsi="Times New Roman"/>
                <w:sz w:val="20"/>
                <w:szCs w:val="20"/>
              </w:rPr>
              <w:softHyphen/>
              <w:t xml:space="preserve">на существительные в дательном падеже. </w:t>
            </w:r>
            <w:r w:rsidRPr="00204226">
              <w:rPr>
                <w:rFonts w:ascii="Times New Roman" w:hAnsi="Times New Roman"/>
                <w:iCs/>
                <w:sz w:val="20"/>
                <w:szCs w:val="20"/>
              </w:rPr>
              <w:t>Определять</w:t>
            </w:r>
            <w:r w:rsidRPr="00204226">
              <w:rPr>
                <w:rFonts w:ascii="Times New Roman" w:hAnsi="Times New Roman"/>
                <w:sz w:val="20"/>
                <w:szCs w:val="20"/>
              </w:rPr>
              <w:t xml:space="preserve"> способы проверки написания безударного падежного окончания в да</w:t>
            </w:r>
            <w:r w:rsidRPr="00204226">
              <w:rPr>
                <w:rFonts w:ascii="Times New Roman" w:hAnsi="Times New Roman"/>
                <w:sz w:val="20"/>
                <w:szCs w:val="20"/>
              </w:rPr>
              <w:softHyphen/>
              <w:t>тельном падеже.</w:t>
            </w:r>
            <w:r w:rsidRPr="00204226">
              <w:rPr>
                <w:rFonts w:ascii="Times New Roman" w:hAnsi="Times New Roman"/>
                <w:iCs/>
                <w:sz w:val="20"/>
                <w:szCs w:val="20"/>
              </w:rPr>
              <w:t xml:space="preserve"> Писать</w:t>
            </w:r>
            <w:r w:rsidRPr="00204226">
              <w:rPr>
                <w:rFonts w:ascii="Times New Roman" w:hAnsi="Times New Roman"/>
                <w:sz w:val="20"/>
                <w:szCs w:val="20"/>
              </w:rPr>
              <w:t xml:space="preserve"> слова в данной падежной форме и</w:t>
            </w:r>
            <w:r w:rsidRPr="00204226">
              <w:rPr>
                <w:rFonts w:ascii="Times New Roman" w:hAnsi="Times New Roman"/>
                <w:iCs/>
                <w:sz w:val="20"/>
                <w:szCs w:val="20"/>
              </w:rPr>
              <w:t xml:space="preserve"> обосновывать</w:t>
            </w:r>
            <w:r w:rsidRPr="00204226">
              <w:rPr>
                <w:rFonts w:ascii="Times New Roman" w:hAnsi="Times New Roman"/>
                <w:sz w:val="20"/>
                <w:szCs w:val="20"/>
              </w:rPr>
              <w:t xml:space="preserve"> напи</w:t>
            </w:r>
            <w:r w:rsidRPr="00204226">
              <w:rPr>
                <w:rFonts w:ascii="Times New Roman" w:hAnsi="Times New Roman"/>
                <w:sz w:val="20"/>
                <w:szCs w:val="20"/>
              </w:rPr>
              <w:softHyphen/>
              <w:t xml:space="preserve">сание безударного падежного окончания. </w:t>
            </w:r>
            <w:r w:rsidRPr="00204226">
              <w:rPr>
                <w:rFonts w:ascii="Times New Roman" w:hAnsi="Times New Roman"/>
                <w:iCs/>
                <w:sz w:val="20"/>
                <w:szCs w:val="20"/>
              </w:rPr>
              <w:t>Сопоставлять</w:t>
            </w:r>
            <w:r w:rsidRPr="00204226">
              <w:rPr>
                <w:rFonts w:ascii="Times New Roman" w:hAnsi="Times New Roman"/>
                <w:sz w:val="20"/>
                <w:szCs w:val="20"/>
              </w:rPr>
              <w:t xml:space="preserve"> падежные окончания имён существительных в родительном и да</w:t>
            </w:r>
            <w:r w:rsidRPr="00204226">
              <w:rPr>
                <w:rFonts w:ascii="Times New Roman" w:hAnsi="Times New Roman"/>
                <w:sz w:val="20"/>
                <w:szCs w:val="20"/>
              </w:rPr>
              <w:softHyphen/>
              <w:t>тельном падежах.</w:t>
            </w:r>
          </w:p>
        </w:tc>
        <w:tc>
          <w:tcPr>
            <w:tcW w:w="2835" w:type="dxa"/>
            <w:tcBorders>
              <w:top w:val="single" w:sz="4" w:space="0" w:color="auto"/>
              <w:left w:val="single" w:sz="4" w:space="0" w:color="auto"/>
              <w:bottom w:val="single" w:sz="4" w:space="0" w:color="auto"/>
              <w:right w:val="single" w:sz="4" w:space="0" w:color="auto"/>
            </w:tcBorders>
          </w:tcPr>
          <w:p w:rsidR="007E1C3C" w:rsidRPr="00204226" w:rsidRDefault="007E1C3C" w:rsidP="00DD7437">
            <w:pPr>
              <w:pStyle w:val="ParagraphStyle"/>
              <w:rPr>
                <w:rFonts w:ascii="Times New Roman" w:hAnsi="Times New Roman" w:cs="Times New Roman"/>
                <w:sz w:val="20"/>
                <w:szCs w:val="20"/>
              </w:rPr>
            </w:pPr>
            <w:r w:rsidRPr="00204226">
              <w:rPr>
                <w:rFonts w:ascii="Times New Roman" w:hAnsi="Times New Roman" w:cs="Times New Roman"/>
                <w:b/>
                <w:bCs/>
                <w:i/>
                <w:iCs/>
                <w:sz w:val="20"/>
                <w:szCs w:val="20"/>
              </w:rPr>
              <w:t>Познавательные:</w:t>
            </w:r>
            <w:r w:rsidRPr="00204226">
              <w:rPr>
                <w:rFonts w:ascii="Times New Roman" w:hAnsi="Times New Roman" w:cs="Times New Roman"/>
                <w:sz w:val="20"/>
                <w:szCs w:val="20"/>
              </w:rPr>
              <w:t xml:space="preserve"> анализировать изучаемые факты языка с выделением их отличительных признаков, осуществлять синтез как составление целого из их частей (под руководством учителя).</w:t>
            </w:r>
          </w:p>
          <w:p w:rsidR="007E1C3C" w:rsidRPr="00204226" w:rsidRDefault="007E1C3C" w:rsidP="00DD7437">
            <w:pPr>
              <w:pStyle w:val="ParagraphStyle"/>
              <w:rPr>
                <w:rFonts w:ascii="Times New Roman" w:hAnsi="Times New Roman" w:cs="Times New Roman"/>
                <w:sz w:val="20"/>
                <w:szCs w:val="20"/>
              </w:rPr>
            </w:pPr>
            <w:r w:rsidRPr="00204226">
              <w:rPr>
                <w:rFonts w:ascii="Times New Roman" w:hAnsi="Times New Roman" w:cs="Times New Roman"/>
                <w:b/>
                <w:bCs/>
                <w:i/>
                <w:iCs/>
                <w:sz w:val="20"/>
                <w:szCs w:val="20"/>
              </w:rPr>
              <w:t>Регулятивные:</w:t>
            </w:r>
            <w:r w:rsidRPr="00204226">
              <w:rPr>
                <w:rFonts w:ascii="Times New Roman" w:hAnsi="Times New Roman" w:cs="Times New Roman"/>
                <w:sz w:val="20"/>
                <w:szCs w:val="20"/>
              </w:rPr>
              <w:t xml:space="preserve"> оценивать совместно с учителем или одноклассниками результат своих действий, вносить соответствующие коррективы.</w:t>
            </w:r>
          </w:p>
          <w:p w:rsidR="007E1C3C" w:rsidRPr="00204226" w:rsidRDefault="007E1C3C" w:rsidP="00DD7437">
            <w:pPr>
              <w:spacing w:after="0" w:line="240" w:lineRule="auto"/>
              <w:rPr>
                <w:rFonts w:ascii="Times New Roman" w:hAnsi="Times New Roman"/>
                <w:sz w:val="20"/>
                <w:szCs w:val="20"/>
              </w:rPr>
            </w:pPr>
            <w:r w:rsidRPr="00204226">
              <w:rPr>
                <w:rFonts w:ascii="Times New Roman" w:hAnsi="Times New Roman"/>
                <w:b/>
                <w:bCs/>
                <w:i/>
                <w:iCs/>
                <w:sz w:val="20"/>
                <w:szCs w:val="20"/>
              </w:rPr>
              <w:t>Коммуникативные:</w:t>
            </w:r>
            <w:r w:rsidRPr="00204226">
              <w:rPr>
                <w:rFonts w:ascii="Times New Roman" w:hAnsi="Times New Roman"/>
                <w:sz w:val="20"/>
                <w:szCs w:val="20"/>
              </w:rPr>
              <w:t xml:space="preserve"> отстаивать свою точку зрения, соблюдая правила речевого этикета; аргументировать свою точку зрения</w:t>
            </w:r>
          </w:p>
        </w:tc>
        <w:tc>
          <w:tcPr>
            <w:tcW w:w="2268" w:type="dxa"/>
            <w:tcBorders>
              <w:top w:val="single" w:sz="4" w:space="0" w:color="auto"/>
              <w:left w:val="single" w:sz="4" w:space="0" w:color="auto"/>
              <w:bottom w:val="single" w:sz="4" w:space="0" w:color="auto"/>
              <w:right w:val="single" w:sz="4" w:space="0" w:color="auto"/>
            </w:tcBorders>
          </w:tcPr>
          <w:p w:rsidR="007E1C3C" w:rsidRPr="00204226" w:rsidRDefault="007E1C3C" w:rsidP="00DD7437">
            <w:pPr>
              <w:pStyle w:val="a6"/>
              <w:rPr>
                <w:rFonts w:ascii="Times New Roman" w:hAnsi="Times New Roman"/>
                <w:sz w:val="20"/>
                <w:szCs w:val="20"/>
              </w:rPr>
            </w:pPr>
            <w:r w:rsidRPr="00204226">
              <w:rPr>
                <w:rFonts w:ascii="Times New Roman" w:hAnsi="Times New Roman"/>
                <w:sz w:val="20"/>
                <w:szCs w:val="20"/>
              </w:rPr>
              <w:t>Сохранять уважительное отношение к окружаю</w:t>
            </w:r>
            <w:r w:rsidRPr="00204226">
              <w:rPr>
                <w:rFonts w:ascii="Times New Roman" w:hAnsi="Times New Roman"/>
                <w:sz w:val="20"/>
                <w:szCs w:val="20"/>
              </w:rPr>
              <w:softHyphen/>
              <w:t>щим людям в разных ситуациях общения.</w:t>
            </w:r>
          </w:p>
          <w:p w:rsidR="007E1C3C" w:rsidRPr="00204226" w:rsidRDefault="007E1C3C" w:rsidP="00DD7437">
            <w:pPr>
              <w:spacing w:after="0" w:line="240" w:lineRule="auto"/>
              <w:rPr>
                <w:rFonts w:ascii="Times New Roman" w:hAnsi="Times New Roman"/>
                <w:sz w:val="20"/>
                <w:szCs w:val="20"/>
              </w:rPr>
            </w:pPr>
          </w:p>
          <w:p w:rsidR="007E1C3C" w:rsidRPr="00204226" w:rsidRDefault="007E1C3C" w:rsidP="00DD7437">
            <w:pPr>
              <w:spacing w:after="0" w:line="240" w:lineRule="auto"/>
              <w:rPr>
                <w:rFonts w:ascii="Times New Roman" w:hAnsi="Times New Roman"/>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141C9" w:rsidRDefault="007E1C3C" w:rsidP="00DD7437">
            <w:pPr>
              <w:spacing w:after="0" w:line="240" w:lineRule="auto"/>
              <w:jc w:val="center"/>
              <w:rPr>
                <w:rFonts w:ascii="Times New Roman" w:hAnsi="Times New Roman"/>
                <w:sz w:val="20"/>
                <w:szCs w:val="20"/>
              </w:rPr>
            </w:pPr>
            <w:r w:rsidRPr="001141C9">
              <w:rPr>
                <w:rFonts w:ascii="Times New Roman" w:hAnsi="Times New Roman"/>
                <w:sz w:val="20"/>
                <w:szCs w:val="20"/>
              </w:rPr>
              <w:t>59 – 60</w:t>
            </w:r>
          </w:p>
        </w:tc>
        <w:tc>
          <w:tcPr>
            <w:tcW w:w="709" w:type="dxa"/>
            <w:tcBorders>
              <w:top w:val="single" w:sz="4" w:space="0" w:color="auto"/>
              <w:left w:val="single" w:sz="4" w:space="0" w:color="auto"/>
              <w:bottom w:val="single" w:sz="4" w:space="0" w:color="auto"/>
              <w:right w:val="single" w:sz="4" w:space="0" w:color="auto"/>
            </w:tcBorders>
          </w:tcPr>
          <w:p w:rsidR="007E1C3C" w:rsidRPr="001141C9"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141C9"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141C9" w:rsidRDefault="007E1C3C" w:rsidP="00DD7437">
            <w:pPr>
              <w:spacing w:after="0" w:line="240" w:lineRule="auto"/>
              <w:rPr>
                <w:rFonts w:ascii="Times New Roman" w:hAnsi="Times New Roman"/>
                <w:sz w:val="20"/>
                <w:szCs w:val="20"/>
              </w:rPr>
            </w:pPr>
            <w:r w:rsidRPr="001141C9">
              <w:rPr>
                <w:rFonts w:ascii="Times New Roman" w:hAnsi="Times New Roman"/>
                <w:sz w:val="20"/>
                <w:szCs w:val="20"/>
              </w:rPr>
              <w:t>Упражнение в правописании безударных окончаний имён существительных в Р. п. и Д.п.</w:t>
            </w: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snapToGrid w:val="0"/>
              <w:rPr>
                <w:rFonts w:ascii="Times New Roman" w:hAnsi="Times New Roman"/>
                <w:sz w:val="20"/>
                <w:szCs w:val="20"/>
              </w:rPr>
            </w:pPr>
            <w:r w:rsidRPr="009142B2">
              <w:rPr>
                <w:rFonts w:ascii="Times New Roman" w:hAnsi="Times New Roman"/>
                <w:sz w:val="20"/>
                <w:szCs w:val="20"/>
              </w:rPr>
              <w:t xml:space="preserve">В каких падежах и у существительных какого склонения может быть окончание </w:t>
            </w:r>
            <w:r w:rsidRPr="009142B2">
              <w:rPr>
                <w:rFonts w:ascii="Times New Roman" w:hAnsi="Times New Roman"/>
                <w:b/>
                <w:sz w:val="20"/>
                <w:szCs w:val="20"/>
              </w:rPr>
              <w:t>–е (-и)</w:t>
            </w:r>
            <w:r w:rsidRPr="009142B2">
              <w:rPr>
                <w:rFonts w:ascii="Times New Roman" w:hAnsi="Times New Roman"/>
                <w:sz w:val="20"/>
                <w:szCs w:val="20"/>
              </w:rPr>
              <w:t xml:space="preserve"> ?</w:t>
            </w:r>
          </w:p>
          <w:p w:rsidR="007E1C3C" w:rsidRPr="009142B2"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34" w:history="1">
              <w:r w:rsidR="007E1C3C" w:rsidRPr="00B8096B">
                <w:rPr>
                  <w:rStyle w:val="ac"/>
                  <w:rFonts w:ascii="Times New Roman" w:hAnsi="Times New Roman"/>
                  <w:sz w:val="20"/>
                  <w:szCs w:val="20"/>
                </w:rPr>
                <w:t>http://www.myshared.ru/slide/4177/</w:t>
              </w:r>
            </w:hyperlink>
          </w:p>
        </w:tc>
        <w:tc>
          <w:tcPr>
            <w:tcW w:w="2409" w:type="dxa"/>
            <w:tcBorders>
              <w:top w:val="single" w:sz="4" w:space="0" w:color="auto"/>
              <w:left w:val="single" w:sz="4" w:space="0" w:color="auto"/>
              <w:bottom w:val="single" w:sz="4" w:space="0" w:color="auto"/>
              <w:right w:val="single" w:sz="4" w:space="0" w:color="auto"/>
            </w:tcBorders>
          </w:tcPr>
          <w:p w:rsidR="007E1C3C" w:rsidRPr="001141C9" w:rsidRDefault="007E1C3C" w:rsidP="00DD7437">
            <w:pPr>
              <w:spacing w:line="240" w:lineRule="auto"/>
              <w:rPr>
                <w:rFonts w:ascii="Times New Roman" w:hAnsi="Times New Roman"/>
                <w:sz w:val="20"/>
                <w:szCs w:val="20"/>
              </w:rPr>
            </w:pPr>
            <w:r w:rsidRPr="001141C9">
              <w:rPr>
                <w:rFonts w:ascii="Times New Roman" w:hAnsi="Times New Roman"/>
                <w:iCs/>
                <w:sz w:val="20"/>
                <w:szCs w:val="20"/>
              </w:rPr>
              <w:t>Различать</w:t>
            </w:r>
            <w:r w:rsidRPr="001141C9">
              <w:rPr>
                <w:rFonts w:ascii="Times New Roman" w:hAnsi="Times New Roman"/>
                <w:sz w:val="20"/>
                <w:szCs w:val="20"/>
              </w:rPr>
              <w:t xml:space="preserve"> имена существи</w:t>
            </w:r>
            <w:r w:rsidRPr="001141C9">
              <w:rPr>
                <w:rFonts w:ascii="Times New Roman" w:hAnsi="Times New Roman"/>
                <w:sz w:val="20"/>
                <w:szCs w:val="20"/>
              </w:rPr>
              <w:softHyphen/>
              <w:t>тельные в родительном и дательном па</w:t>
            </w:r>
            <w:r w:rsidRPr="001141C9">
              <w:rPr>
                <w:rFonts w:ascii="Times New Roman" w:hAnsi="Times New Roman"/>
                <w:sz w:val="20"/>
                <w:szCs w:val="20"/>
              </w:rPr>
              <w:softHyphen/>
              <w:t>дежах.</w:t>
            </w:r>
            <w:r w:rsidRPr="001141C9">
              <w:rPr>
                <w:rFonts w:ascii="Times New Roman" w:hAnsi="Times New Roman"/>
                <w:iCs/>
                <w:sz w:val="20"/>
                <w:szCs w:val="20"/>
              </w:rPr>
              <w:t xml:space="preserve"> Писать</w:t>
            </w:r>
            <w:r w:rsidRPr="001141C9">
              <w:rPr>
                <w:rFonts w:ascii="Times New Roman" w:hAnsi="Times New Roman"/>
                <w:sz w:val="20"/>
                <w:szCs w:val="20"/>
              </w:rPr>
              <w:t xml:space="preserve"> слова в данных падежных формах и</w:t>
            </w:r>
            <w:r w:rsidRPr="001141C9">
              <w:rPr>
                <w:rFonts w:ascii="Times New Roman" w:hAnsi="Times New Roman"/>
                <w:iCs/>
                <w:sz w:val="20"/>
                <w:szCs w:val="20"/>
              </w:rPr>
              <w:t xml:space="preserve"> обосновывать</w:t>
            </w:r>
            <w:r w:rsidRPr="001141C9">
              <w:rPr>
                <w:rFonts w:ascii="Times New Roman" w:hAnsi="Times New Roman"/>
                <w:sz w:val="20"/>
                <w:szCs w:val="20"/>
              </w:rPr>
              <w:t xml:space="preserve"> написание </w:t>
            </w:r>
            <w:r w:rsidRPr="001141C9">
              <w:rPr>
                <w:rFonts w:ascii="Times New Roman" w:hAnsi="Times New Roman"/>
                <w:sz w:val="20"/>
                <w:szCs w:val="20"/>
              </w:rPr>
              <w:lastRenderedPageBreak/>
              <w:t>без</w:t>
            </w:r>
            <w:r w:rsidRPr="001141C9">
              <w:rPr>
                <w:rFonts w:ascii="Times New Roman" w:hAnsi="Times New Roman"/>
                <w:sz w:val="20"/>
                <w:szCs w:val="20"/>
              </w:rPr>
              <w:softHyphen/>
              <w:t>ударного падежного окончания.</w:t>
            </w:r>
            <w:r w:rsidRPr="001141C9">
              <w:rPr>
                <w:rFonts w:ascii="Times New Roman" w:hAnsi="Times New Roman"/>
                <w:iCs/>
                <w:sz w:val="20"/>
                <w:szCs w:val="20"/>
              </w:rPr>
              <w:t xml:space="preserve"> Состав</w:t>
            </w:r>
            <w:r w:rsidRPr="001141C9">
              <w:rPr>
                <w:rFonts w:ascii="Times New Roman" w:hAnsi="Times New Roman"/>
                <w:iCs/>
                <w:sz w:val="20"/>
                <w:szCs w:val="20"/>
              </w:rPr>
              <w:softHyphen/>
              <w:t>лять</w:t>
            </w:r>
            <w:r w:rsidRPr="001141C9">
              <w:rPr>
                <w:rFonts w:ascii="Times New Roman" w:hAnsi="Times New Roman"/>
                <w:sz w:val="20"/>
                <w:szCs w:val="20"/>
              </w:rPr>
              <w:t xml:space="preserve"> и</w:t>
            </w:r>
            <w:r w:rsidRPr="001141C9">
              <w:rPr>
                <w:rFonts w:ascii="Times New Roman" w:hAnsi="Times New Roman"/>
                <w:iCs/>
                <w:sz w:val="20"/>
                <w:szCs w:val="20"/>
              </w:rPr>
              <w:t xml:space="preserve"> записывать</w:t>
            </w:r>
            <w:r w:rsidRPr="001141C9">
              <w:rPr>
                <w:rFonts w:ascii="Times New Roman" w:hAnsi="Times New Roman"/>
                <w:sz w:val="20"/>
                <w:szCs w:val="20"/>
              </w:rPr>
              <w:t xml:space="preserve"> свой адрес на конвер</w:t>
            </w:r>
            <w:r w:rsidRPr="001141C9">
              <w:rPr>
                <w:rFonts w:ascii="Times New Roman" w:hAnsi="Times New Roman"/>
                <w:sz w:val="20"/>
                <w:szCs w:val="20"/>
              </w:rPr>
              <w:softHyphen/>
              <w:t>те.</w:t>
            </w:r>
            <w:r w:rsidRPr="001141C9">
              <w:rPr>
                <w:rFonts w:ascii="Times New Roman" w:hAnsi="Times New Roman"/>
                <w:iCs/>
                <w:sz w:val="20"/>
                <w:szCs w:val="20"/>
              </w:rPr>
              <w:t xml:space="preserve"> Контролировать</w:t>
            </w:r>
            <w:r w:rsidRPr="001141C9">
              <w:rPr>
                <w:rFonts w:ascii="Times New Roman" w:hAnsi="Times New Roman"/>
                <w:sz w:val="20"/>
                <w:szCs w:val="20"/>
              </w:rPr>
              <w:t xml:space="preserve"> правильность записи в тексте имён существительных с безудар</w:t>
            </w:r>
            <w:r w:rsidRPr="001141C9">
              <w:rPr>
                <w:rFonts w:ascii="Times New Roman" w:hAnsi="Times New Roman"/>
                <w:sz w:val="20"/>
                <w:szCs w:val="20"/>
              </w:rPr>
              <w:softHyphen/>
              <w:t>ными окончаниями,</w:t>
            </w:r>
            <w:r w:rsidRPr="001141C9">
              <w:rPr>
                <w:rFonts w:ascii="Times New Roman" w:hAnsi="Times New Roman"/>
                <w:iCs/>
                <w:sz w:val="20"/>
                <w:szCs w:val="20"/>
              </w:rPr>
              <w:t xml:space="preserve"> находить</w:t>
            </w:r>
            <w:r w:rsidRPr="001141C9">
              <w:rPr>
                <w:rFonts w:ascii="Times New Roman" w:hAnsi="Times New Roman"/>
                <w:sz w:val="20"/>
                <w:szCs w:val="20"/>
              </w:rPr>
              <w:t xml:space="preserve"> и</w:t>
            </w:r>
            <w:r w:rsidRPr="001141C9">
              <w:rPr>
                <w:rFonts w:ascii="Times New Roman" w:hAnsi="Times New Roman"/>
                <w:iCs/>
                <w:sz w:val="20"/>
                <w:szCs w:val="20"/>
              </w:rPr>
              <w:t xml:space="preserve"> исправ</w:t>
            </w:r>
            <w:r w:rsidRPr="001141C9">
              <w:rPr>
                <w:rFonts w:ascii="Times New Roman" w:hAnsi="Times New Roman"/>
                <w:iCs/>
                <w:sz w:val="20"/>
                <w:szCs w:val="20"/>
              </w:rPr>
              <w:softHyphen/>
              <w:t>лять</w:t>
            </w:r>
            <w:r w:rsidRPr="001141C9">
              <w:rPr>
                <w:rFonts w:ascii="Times New Roman" w:hAnsi="Times New Roman"/>
                <w:sz w:val="20"/>
                <w:szCs w:val="20"/>
              </w:rPr>
              <w:t xml:space="preserve"> ошибки.</w:t>
            </w:r>
          </w:p>
        </w:tc>
        <w:tc>
          <w:tcPr>
            <w:tcW w:w="2835" w:type="dxa"/>
            <w:tcBorders>
              <w:top w:val="single" w:sz="4" w:space="0" w:color="auto"/>
              <w:left w:val="single" w:sz="4" w:space="0" w:color="auto"/>
              <w:bottom w:val="single" w:sz="4" w:space="0" w:color="auto"/>
              <w:right w:val="single" w:sz="4" w:space="0" w:color="auto"/>
            </w:tcBorders>
          </w:tcPr>
          <w:p w:rsidR="007E1C3C" w:rsidRPr="001141C9" w:rsidRDefault="007E1C3C" w:rsidP="00DD7437">
            <w:pPr>
              <w:pStyle w:val="a6"/>
              <w:rPr>
                <w:rFonts w:ascii="Times New Roman" w:hAnsi="Times New Roman"/>
                <w:sz w:val="20"/>
                <w:szCs w:val="20"/>
              </w:rPr>
            </w:pPr>
            <w:r w:rsidRPr="001141C9">
              <w:rPr>
                <w:rFonts w:ascii="Times New Roman" w:hAnsi="Times New Roman"/>
                <w:b/>
                <w:i/>
                <w:sz w:val="20"/>
                <w:szCs w:val="20"/>
              </w:rPr>
              <w:lastRenderedPageBreak/>
              <w:t>Регулятивные:</w:t>
            </w:r>
            <w:r w:rsidRPr="001141C9">
              <w:rPr>
                <w:rFonts w:ascii="Times New Roman" w:hAnsi="Times New Roman"/>
                <w:sz w:val="20"/>
                <w:szCs w:val="20"/>
              </w:rPr>
              <w:t xml:space="preserve"> обнаруживать и формулировать учебную проблему;  планировать свои действия в соответствии с задачами урока и условиями их реализации.</w:t>
            </w:r>
          </w:p>
          <w:p w:rsidR="007E1C3C" w:rsidRPr="001141C9" w:rsidRDefault="007E1C3C" w:rsidP="00DD7437">
            <w:pPr>
              <w:pStyle w:val="a6"/>
              <w:rPr>
                <w:rFonts w:ascii="Times New Roman" w:hAnsi="Times New Roman"/>
                <w:b/>
                <w:i/>
                <w:sz w:val="20"/>
                <w:szCs w:val="20"/>
              </w:rPr>
            </w:pPr>
            <w:r w:rsidRPr="001141C9">
              <w:rPr>
                <w:rFonts w:ascii="Times New Roman" w:hAnsi="Times New Roman"/>
                <w:b/>
                <w:i/>
                <w:sz w:val="20"/>
                <w:szCs w:val="20"/>
              </w:rPr>
              <w:t>Коммуникативные:</w:t>
            </w:r>
          </w:p>
          <w:p w:rsidR="007E1C3C" w:rsidRPr="001141C9" w:rsidRDefault="007E1C3C" w:rsidP="00DD7437">
            <w:pPr>
              <w:pStyle w:val="a6"/>
              <w:rPr>
                <w:rFonts w:ascii="Times New Roman" w:hAnsi="Times New Roman"/>
                <w:sz w:val="20"/>
                <w:szCs w:val="20"/>
              </w:rPr>
            </w:pPr>
            <w:r w:rsidRPr="001141C9">
              <w:rPr>
                <w:rFonts w:ascii="Times New Roman" w:hAnsi="Times New Roman"/>
                <w:sz w:val="20"/>
                <w:szCs w:val="20"/>
              </w:rPr>
              <w:lastRenderedPageBreak/>
              <w:t>сотрудничать  с учителем и сверстниками; определять план выполнения задания, применяя изученные способы действия для решения задач в типовых и поисковых ситуациях</w:t>
            </w:r>
          </w:p>
          <w:p w:rsidR="007E1C3C" w:rsidRPr="001141C9" w:rsidRDefault="007E1C3C" w:rsidP="00DD7437">
            <w:pPr>
              <w:pStyle w:val="a6"/>
              <w:rPr>
                <w:rFonts w:ascii="Times New Roman" w:hAnsi="Times New Roman"/>
                <w:b/>
                <w:i/>
                <w:sz w:val="20"/>
                <w:szCs w:val="20"/>
              </w:rPr>
            </w:pPr>
            <w:r w:rsidRPr="001141C9">
              <w:rPr>
                <w:rFonts w:ascii="Times New Roman" w:hAnsi="Times New Roman"/>
                <w:b/>
                <w:i/>
                <w:sz w:val="20"/>
                <w:szCs w:val="20"/>
              </w:rPr>
              <w:t xml:space="preserve">Познавательные: </w:t>
            </w:r>
          </w:p>
          <w:p w:rsidR="007E1C3C" w:rsidRPr="001141C9" w:rsidRDefault="007E1C3C" w:rsidP="00DD7437">
            <w:pPr>
              <w:pStyle w:val="a6"/>
              <w:rPr>
                <w:rFonts w:ascii="Times New Roman" w:hAnsi="Times New Roman"/>
                <w:sz w:val="20"/>
                <w:szCs w:val="20"/>
              </w:rPr>
            </w:pPr>
            <w:r w:rsidRPr="001141C9">
              <w:rPr>
                <w:rFonts w:ascii="Times New Roman" w:hAnsi="Times New Roman"/>
                <w:sz w:val="20"/>
                <w:szCs w:val="20"/>
              </w:rPr>
              <w:t>в новых понятиях и знаниях.</w:t>
            </w:r>
          </w:p>
          <w:p w:rsidR="007E1C3C" w:rsidRPr="001141C9" w:rsidRDefault="007E1C3C" w:rsidP="00DD7437">
            <w:pPr>
              <w:pStyle w:val="a6"/>
              <w:rPr>
                <w:rFonts w:ascii="Times New Roman" w:hAnsi="Times New Roman"/>
                <w:iCs/>
                <w:sz w:val="20"/>
                <w:szCs w:val="20"/>
              </w:rPr>
            </w:pPr>
          </w:p>
          <w:p w:rsidR="007E1C3C" w:rsidRPr="001141C9" w:rsidRDefault="007E1C3C" w:rsidP="00DD7437">
            <w:pPr>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1141C9" w:rsidRDefault="007E1C3C" w:rsidP="00DD7437">
            <w:pPr>
              <w:pStyle w:val="a6"/>
              <w:rPr>
                <w:rFonts w:ascii="Times New Roman" w:hAnsi="Times New Roman"/>
                <w:sz w:val="20"/>
                <w:szCs w:val="20"/>
              </w:rPr>
            </w:pPr>
            <w:r w:rsidRPr="001141C9">
              <w:rPr>
                <w:rFonts w:ascii="Times New Roman" w:hAnsi="Times New Roman"/>
                <w:sz w:val="20"/>
                <w:szCs w:val="20"/>
              </w:rPr>
              <w:lastRenderedPageBreak/>
              <w:t>Осознавать значимость межличностных отноше</w:t>
            </w:r>
            <w:r w:rsidRPr="001141C9">
              <w:rPr>
                <w:rFonts w:ascii="Times New Roman" w:hAnsi="Times New Roman"/>
                <w:sz w:val="20"/>
                <w:szCs w:val="20"/>
              </w:rPr>
              <w:softHyphen/>
              <w:t xml:space="preserve">ний, умения сохранять дружественные отношения с окружающими, </w:t>
            </w:r>
            <w:r w:rsidRPr="001141C9">
              <w:rPr>
                <w:rFonts w:ascii="Times New Roman" w:hAnsi="Times New Roman"/>
                <w:sz w:val="20"/>
                <w:szCs w:val="20"/>
              </w:rPr>
              <w:lastRenderedPageBreak/>
              <w:t>осознавать значимость межличностных отноше</w:t>
            </w:r>
            <w:r w:rsidRPr="001141C9">
              <w:rPr>
                <w:rFonts w:ascii="Times New Roman" w:hAnsi="Times New Roman"/>
                <w:sz w:val="20"/>
                <w:szCs w:val="20"/>
              </w:rPr>
              <w:softHyphen/>
              <w:t>ний, умения сохранять дружественные отношения с окружающими.</w:t>
            </w:r>
          </w:p>
          <w:p w:rsidR="007E1C3C" w:rsidRPr="001141C9" w:rsidRDefault="007E1C3C" w:rsidP="00DD7437">
            <w:pPr>
              <w:spacing w:after="0" w:line="240" w:lineRule="auto"/>
              <w:rPr>
                <w:rFonts w:ascii="Times New Roman" w:hAnsi="Times New Roman"/>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141C9" w:rsidRDefault="007E1C3C" w:rsidP="00DD7437">
            <w:pPr>
              <w:spacing w:after="0" w:line="240" w:lineRule="auto"/>
              <w:jc w:val="center"/>
              <w:rPr>
                <w:rFonts w:ascii="Times New Roman" w:hAnsi="Times New Roman"/>
                <w:sz w:val="20"/>
                <w:szCs w:val="20"/>
              </w:rPr>
            </w:pPr>
            <w:r w:rsidRPr="001141C9">
              <w:rPr>
                <w:rFonts w:ascii="Times New Roman" w:hAnsi="Times New Roman"/>
                <w:sz w:val="20"/>
                <w:szCs w:val="20"/>
              </w:rPr>
              <w:lastRenderedPageBreak/>
              <w:t>61</w:t>
            </w:r>
          </w:p>
        </w:tc>
        <w:tc>
          <w:tcPr>
            <w:tcW w:w="709" w:type="dxa"/>
            <w:tcBorders>
              <w:top w:val="single" w:sz="4" w:space="0" w:color="auto"/>
              <w:left w:val="single" w:sz="4" w:space="0" w:color="auto"/>
              <w:bottom w:val="single" w:sz="4" w:space="0" w:color="auto"/>
              <w:right w:val="single" w:sz="4" w:space="0" w:color="auto"/>
            </w:tcBorders>
          </w:tcPr>
          <w:p w:rsidR="007E1C3C" w:rsidRPr="001141C9"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141C9"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141C9" w:rsidRDefault="007E1C3C" w:rsidP="00DD7437">
            <w:pPr>
              <w:spacing w:after="0" w:line="240" w:lineRule="auto"/>
              <w:rPr>
                <w:rFonts w:ascii="Times New Roman" w:hAnsi="Times New Roman"/>
                <w:sz w:val="20"/>
                <w:szCs w:val="20"/>
              </w:rPr>
            </w:pPr>
            <w:r w:rsidRPr="001141C9">
              <w:rPr>
                <w:rFonts w:ascii="Times New Roman" w:hAnsi="Times New Roman"/>
                <w:sz w:val="20"/>
                <w:szCs w:val="20"/>
              </w:rPr>
              <w:t>Правописание окончаний имён существительных в Т. п.</w:t>
            </w: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snapToGrid w:val="0"/>
              <w:rPr>
                <w:rFonts w:ascii="Times New Roman" w:hAnsi="Times New Roman"/>
                <w:sz w:val="20"/>
                <w:szCs w:val="20"/>
              </w:rPr>
            </w:pPr>
            <w:r w:rsidRPr="009142B2">
              <w:rPr>
                <w:rFonts w:ascii="Times New Roman" w:hAnsi="Times New Roman"/>
                <w:sz w:val="20"/>
                <w:szCs w:val="20"/>
              </w:rPr>
              <w:t>Что узнаем об окончаниях существительных в творительном падеже?</w:t>
            </w:r>
          </w:p>
          <w:p w:rsidR="007E1C3C" w:rsidRPr="001141C9"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141C9"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141C9" w:rsidRDefault="007E1C3C" w:rsidP="00DD7437">
            <w:pPr>
              <w:spacing w:line="240" w:lineRule="auto"/>
              <w:rPr>
                <w:rFonts w:ascii="Times New Roman" w:hAnsi="Times New Roman"/>
                <w:sz w:val="20"/>
                <w:szCs w:val="20"/>
              </w:rPr>
            </w:pPr>
            <w:r w:rsidRPr="001141C9">
              <w:rPr>
                <w:rFonts w:ascii="Times New Roman" w:hAnsi="Times New Roman"/>
                <w:iCs/>
                <w:sz w:val="20"/>
                <w:szCs w:val="20"/>
              </w:rPr>
              <w:t>Распознавать</w:t>
            </w:r>
            <w:r w:rsidRPr="001141C9">
              <w:rPr>
                <w:rFonts w:ascii="Times New Roman" w:hAnsi="Times New Roman"/>
                <w:sz w:val="20"/>
                <w:szCs w:val="20"/>
              </w:rPr>
              <w:t xml:space="preserve"> имена существительные в творительном падеже.</w:t>
            </w:r>
            <w:r w:rsidRPr="001141C9">
              <w:rPr>
                <w:rFonts w:ascii="Times New Roman" w:hAnsi="Times New Roman"/>
                <w:iCs/>
                <w:sz w:val="20"/>
                <w:szCs w:val="20"/>
              </w:rPr>
              <w:t xml:space="preserve"> Определять</w:t>
            </w:r>
            <w:r w:rsidRPr="001141C9">
              <w:rPr>
                <w:rFonts w:ascii="Times New Roman" w:hAnsi="Times New Roman"/>
                <w:sz w:val="20"/>
                <w:szCs w:val="20"/>
              </w:rPr>
              <w:t xml:space="preserve"> спо</w:t>
            </w:r>
            <w:r w:rsidRPr="001141C9">
              <w:rPr>
                <w:rFonts w:ascii="Times New Roman" w:hAnsi="Times New Roman"/>
                <w:sz w:val="20"/>
                <w:szCs w:val="20"/>
              </w:rPr>
              <w:softHyphen/>
              <w:t>собы проверки написания безударного падежного окончания в творительном па</w:t>
            </w:r>
            <w:r w:rsidRPr="001141C9">
              <w:rPr>
                <w:rFonts w:ascii="Times New Roman" w:hAnsi="Times New Roman"/>
                <w:sz w:val="20"/>
                <w:szCs w:val="20"/>
              </w:rPr>
              <w:softHyphen/>
              <w:t>деже.</w:t>
            </w:r>
            <w:r w:rsidRPr="001141C9">
              <w:rPr>
                <w:rFonts w:ascii="Times New Roman" w:hAnsi="Times New Roman"/>
                <w:iCs/>
                <w:sz w:val="20"/>
                <w:szCs w:val="20"/>
              </w:rPr>
              <w:t xml:space="preserve"> Писать</w:t>
            </w:r>
            <w:r w:rsidRPr="001141C9">
              <w:rPr>
                <w:rFonts w:ascii="Times New Roman" w:hAnsi="Times New Roman"/>
                <w:sz w:val="20"/>
                <w:szCs w:val="20"/>
              </w:rPr>
              <w:t xml:space="preserve"> слова в данной падежной форме и</w:t>
            </w:r>
            <w:r w:rsidRPr="001141C9">
              <w:rPr>
                <w:rFonts w:ascii="Times New Roman" w:hAnsi="Times New Roman"/>
                <w:iCs/>
                <w:sz w:val="20"/>
                <w:szCs w:val="20"/>
              </w:rPr>
              <w:t xml:space="preserve"> обосновывать</w:t>
            </w:r>
            <w:r w:rsidRPr="001141C9">
              <w:rPr>
                <w:rFonts w:ascii="Times New Roman" w:hAnsi="Times New Roman"/>
                <w:sz w:val="20"/>
                <w:szCs w:val="20"/>
              </w:rPr>
              <w:t xml:space="preserve"> написание безу</w:t>
            </w:r>
            <w:r w:rsidRPr="001141C9">
              <w:rPr>
                <w:rFonts w:ascii="Times New Roman" w:hAnsi="Times New Roman"/>
                <w:sz w:val="20"/>
                <w:szCs w:val="20"/>
              </w:rPr>
              <w:softHyphen/>
              <w:t>дарного падежного окончания.</w:t>
            </w:r>
          </w:p>
        </w:tc>
        <w:tc>
          <w:tcPr>
            <w:tcW w:w="2835" w:type="dxa"/>
            <w:tcBorders>
              <w:top w:val="single" w:sz="4" w:space="0" w:color="auto"/>
              <w:left w:val="single" w:sz="4" w:space="0" w:color="auto"/>
              <w:bottom w:val="single" w:sz="4" w:space="0" w:color="auto"/>
              <w:right w:val="single" w:sz="4" w:space="0" w:color="auto"/>
            </w:tcBorders>
          </w:tcPr>
          <w:p w:rsidR="007E1C3C" w:rsidRPr="001141C9" w:rsidRDefault="007E1C3C" w:rsidP="00DD7437">
            <w:pPr>
              <w:pStyle w:val="ParagraphStyle"/>
              <w:rPr>
                <w:rFonts w:ascii="Times New Roman" w:hAnsi="Times New Roman" w:cs="Times New Roman"/>
                <w:sz w:val="20"/>
                <w:szCs w:val="20"/>
              </w:rPr>
            </w:pPr>
            <w:r w:rsidRPr="001141C9">
              <w:rPr>
                <w:rFonts w:ascii="Times New Roman" w:hAnsi="Times New Roman" w:cs="Times New Roman"/>
                <w:b/>
                <w:bCs/>
                <w:i/>
                <w:iCs/>
                <w:sz w:val="20"/>
                <w:szCs w:val="20"/>
              </w:rPr>
              <w:t>Познавательные:</w:t>
            </w:r>
            <w:r w:rsidRPr="001141C9">
              <w:rPr>
                <w:rFonts w:ascii="Times New Roman" w:hAnsi="Times New Roman" w:cs="Times New Roman"/>
                <w:sz w:val="20"/>
                <w:szCs w:val="20"/>
              </w:rPr>
              <w:t xml:space="preserve"> уметь передавать содержание в сжатом, выборочном или развёрнутом виде; целенаправленно слушать учителя (одноклассников) </w:t>
            </w:r>
          </w:p>
          <w:p w:rsidR="007E1C3C" w:rsidRPr="001141C9" w:rsidRDefault="007E1C3C" w:rsidP="00DD7437">
            <w:pPr>
              <w:spacing w:after="0" w:line="240" w:lineRule="auto"/>
              <w:rPr>
                <w:rFonts w:ascii="Times New Roman" w:hAnsi="Times New Roman"/>
                <w:sz w:val="20"/>
                <w:szCs w:val="20"/>
              </w:rPr>
            </w:pPr>
            <w:r w:rsidRPr="001141C9">
              <w:rPr>
                <w:rFonts w:ascii="Times New Roman" w:hAnsi="Times New Roman"/>
                <w:b/>
                <w:bCs/>
                <w:i/>
                <w:iCs/>
                <w:sz w:val="20"/>
                <w:szCs w:val="20"/>
              </w:rPr>
              <w:t>Регулятивные:</w:t>
            </w:r>
            <w:r w:rsidRPr="001141C9">
              <w:rPr>
                <w:rFonts w:ascii="Times New Roman" w:hAnsi="Times New Roman"/>
                <w:sz w:val="20"/>
                <w:szCs w:val="20"/>
              </w:rPr>
              <w:t xml:space="preserve"> принимать и сохранять цель и учебную задачу, соответствующую этапу обучения (определённому этапу урока), с помощью учителя; понимать выделенные ориентиры действий. </w:t>
            </w:r>
            <w:r w:rsidRPr="001141C9">
              <w:rPr>
                <w:rFonts w:ascii="Times New Roman" w:hAnsi="Times New Roman"/>
                <w:b/>
                <w:bCs/>
                <w:i/>
                <w:iCs/>
                <w:sz w:val="20"/>
                <w:szCs w:val="20"/>
              </w:rPr>
              <w:t>Коммуникативные:</w:t>
            </w:r>
            <w:r w:rsidRPr="001141C9">
              <w:rPr>
                <w:rFonts w:ascii="Times New Roman" w:hAnsi="Times New Roman"/>
                <w:sz w:val="20"/>
                <w:szCs w:val="20"/>
              </w:rPr>
              <w:t xml:space="preserve"> аргументировать свою точку зрения с помощью фактов и дополнительных сведений; критично относиться к своему мнению</w:t>
            </w:r>
          </w:p>
        </w:tc>
        <w:tc>
          <w:tcPr>
            <w:tcW w:w="2268" w:type="dxa"/>
            <w:tcBorders>
              <w:top w:val="single" w:sz="4" w:space="0" w:color="auto"/>
              <w:left w:val="single" w:sz="4" w:space="0" w:color="auto"/>
              <w:bottom w:val="single" w:sz="4" w:space="0" w:color="auto"/>
              <w:right w:val="single" w:sz="4" w:space="0" w:color="auto"/>
            </w:tcBorders>
          </w:tcPr>
          <w:p w:rsidR="007E1C3C" w:rsidRPr="001141C9" w:rsidRDefault="007E1C3C" w:rsidP="00DD7437">
            <w:pPr>
              <w:spacing w:after="0" w:line="240" w:lineRule="auto"/>
              <w:rPr>
                <w:rFonts w:ascii="Times New Roman" w:hAnsi="Times New Roman"/>
                <w:sz w:val="20"/>
                <w:szCs w:val="20"/>
              </w:rPr>
            </w:pPr>
            <w:r w:rsidRPr="001141C9">
              <w:rPr>
                <w:rFonts w:ascii="Times New Roman" w:hAnsi="Times New Roman"/>
                <w:sz w:val="20"/>
                <w:szCs w:val="20"/>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141C9" w:rsidRDefault="007E1C3C" w:rsidP="00DD7437">
            <w:pPr>
              <w:spacing w:after="0" w:line="240" w:lineRule="auto"/>
              <w:jc w:val="center"/>
              <w:rPr>
                <w:rFonts w:ascii="Times New Roman" w:hAnsi="Times New Roman"/>
                <w:sz w:val="20"/>
                <w:szCs w:val="20"/>
              </w:rPr>
            </w:pPr>
            <w:r w:rsidRPr="001141C9">
              <w:rPr>
                <w:rFonts w:ascii="Times New Roman" w:hAnsi="Times New Roman"/>
                <w:sz w:val="20"/>
                <w:szCs w:val="20"/>
              </w:rPr>
              <w:t>62</w:t>
            </w:r>
          </w:p>
        </w:tc>
        <w:tc>
          <w:tcPr>
            <w:tcW w:w="709" w:type="dxa"/>
            <w:tcBorders>
              <w:top w:val="single" w:sz="4" w:space="0" w:color="auto"/>
              <w:left w:val="single" w:sz="4" w:space="0" w:color="auto"/>
              <w:bottom w:val="single" w:sz="4" w:space="0" w:color="auto"/>
              <w:right w:val="single" w:sz="4" w:space="0" w:color="auto"/>
            </w:tcBorders>
          </w:tcPr>
          <w:p w:rsidR="007E1C3C" w:rsidRPr="001141C9"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141C9"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141C9" w:rsidRDefault="007E1C3C" w:rsidP="00DD7437">
            <w:pPr>
              <w:spacing w:after="0" w:line="240" w:lineRule="auto"/>
              <w:rPr>
                <w:rFonts w:ascii="Times New Roman" w:hAnsi="Times New Roman"/>
                <w:sz w:val="20"/>
                <w:szCs w:val="20"/>
              </w:rPr>
            </w:pPr>
            <w:r w:rsidRPr="001141C9">
              <w:rPr>
                <w:rFonts w:ascii="Times New Roman" w:hAnsi="Times New Roman"/>
                <w:sz w:val="20"/>
                <w:szCs w:val="20"/>
              </w:rPr>
              <w:t>Правописание окончаний имён существительных в Т. п.</w:t>
            </w: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snapToGrid w:val="0"/>
              <w:rPr>
                <w:rFonts w:ascii="Times New Roman" w:hAnsi="Times New Roman"/>
                <w:sz w:val="20"/>
                <w:szCs w:val="20"/>
              </w:rPr>
            </w:pPr>
            <w:r w:rsidRPr="009142B2">
              <w:rPr>
                <w:rFonts w:ascii="Times New Roman" w:hAnsi="Times New Roman"/>
                <w:sz w:val="20"/>
                <w:szCs w:val="20"/>
              </w:rPr>
              <w:t xml:space="preserve">Что мы знаем об окончаниях существительных в творительном падеже? Когда в окончаниях существительных в </w:t>
            </w:r>
            <w:r w:rsidRPr="009142B2">
              <w:rPr>
                <w:rFonts w:ascii="Times New Roman" w:hAnsi="Times New Roman"/>
                <w:sz w:val="20"/>
                <w:szCs w:val="20"/>
              </w:rPr>
              <w:lastRenderedPageBreak/>
              <w:t xml:space="preserve">творительном падеже после шипящих пишется гласная </w:t>
            </w:r>
            <w:r w:rsidRPr="009142B2">
              <w:rPr>
                <w:rFonts w:ascii="Times New Roman" w:hAnsi="Times New Roman"/>
                <w:b/>
                <w:sz w:val="20"/>
                <w:szCs w:val="20"/>
              </w:rPr>
              <w:t>-о</w:t>
            </w:r>
            <w:r w:rsidRPr="009142B2">
              <w:rPr>
                <w:rFonts w:ascii="Times New Roman" w:hAnsi="Times New Roman"/>
                <w:sz w:val="20"/>
                <w:szCs w:val="20"/>
              </w:rPr>
              <w:t>, а когда-гласная</w:t>
            </w:r>
            <w:r w:rsidRPr="009142B2">
              <w:rPr>
                <w:rFonts w:ascii="Times New Roman" w:hAnsi="Times New Roman"/>
                <w:b/>
                <w:sz w:val="20"/>
                <w:szCs w:val="20"/>
              </w:rPr>
              <w:t>-е</w:t>
            </w:r>
            <w:r w:rsidRPr="009142B2">
              <w:rPr>
                <w:rFonts w:ascii="Times New Roman" w:hAnsi="Times New Roman"/>
                <w:sz w:val="20"/>
                <w:szCs w:val="20"/>
              </w:rPr>
              <w:t>?</w:t>
            </w:r>
          </w:p>
          <w:p w:rsidR="007E1C3C" w:rsidRPr="001141C9"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141C9"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141C9" w:rsidRDefault="007E1C3C" w:rsidP="00DD7437">
            <w:pPr>
              <w:spacing w:line="240" w:lineRule="auto"/>
              <w:rPr>
                <w:rFonts w:ascii="Times New Roman" w:hAnsi="Times New Roman"/>
                <w:sz w:val="20"/>
                <w:szCs w:val="20"/>
              </w:rPr>
            </w:pPr>
            <w:r w:rsidRPr="001141C9">
              <w:rPr>
                <w:rFonts w:ascii="Times New Roman" w:hAnsi="Times New Roman"/>
                <w:sz w:val="20"/>
                <w:szCs w:val="20"/>
              </w:rPr>
              <w:t>Научиться обосновывать написание безударного  падежного окончания</w:t>
            </w:r>
            <w:r>
              <w:rPr>
                <w:rFonts w:ascii="Times New Roman" w:hAnsi="Times New Roman"/>
                <w:sz w:val="20"/>
                <w:szCs w:val="20"/>
              </w:rPr>
              <w:t>.</w:t>
            </w:r>
            <w:r w:rsidRPr="001141C9">
              <w:rPr>
                <w:rFonts w:ascii="Times New Roman" w:hAnsi="Times New Roman"/>
                <w:sz w:val="20"/>
                <w:szCs w:val="20"/>
              </w:rPr>
              <w:t xml:space="preserve">  </w:t>
            </w:r>
          </w:p>
        </w:tc>
        <w:tc>
          <w:tcPr>
            <w:tcW w:w="2835" w:type="dxa"/>
            <w:tcBorders>
              <w:top w:val="single" w:sz="4" w:space="0" w:color="auto"/>
              <w:left w:val="single" w:sz="4" w:space="0" w:color="auto"/>
              <w:bottom w:val="single" w:sz="4" w:space="0" w:color="auto"/>
              <w:right w:val="single" w:sz="4" w:space="0" w:color="auto"/>
            </w:tcBorders>
          </w:tcPr>
          <w:p w:rsidR="007E1C3C" w:rsidRPr="001141C9" w:rsidRDefault="007E1C3C" w:rsidP="00DD7437">
            <w:pPr>
              <w:pStyle w:val="a6"/>
              <w:rPr>
                <w:rFonts w:ascii="Times New Roman" w:hAnsi="Times New Roman"/>
                <w:iCs/>
                <w:sz w:val="20"/>
                <w:szCs w:val="20"/>
                <w:lang w:eastAsia="ru-RU"/>
              </w:rPr>
            </w:pPr>
            <w:r w:rsidRPr="001141C9">
              <w:rPr>
                <w:rFonts w:ascii="Times New Roman" w:hAnsi="Times New Roman"/>
                <w:b/>
                <w:i/>
                <w:iCs/>
                <w:sz w:val="20"/>
                <w:szCs w:val="20"/>
                <w:lang w:eastAsia="ru-RU"/>
              </w:rPr>
              <w:t>Регулятивные:</w:t>
            </w:r>
            <w:r w:rsidRPr="001141C9">
              <w:rPr>
                <w:rFonts w:ascii="Times New Roman" w:hAnsi="Times New Roman"/>
                <w:iCs/>
                <w:sz w:val="20"/>
                <w:szCs w:val="20"/>
                <w:lang w:eastAsia="ru-RU"/>
              </w:rPr>
              <w:t xml:space="preserve"> выполнять самоконтроль и самооценку результатов своей учебной деятельности на уроке и по результатам изучения темы.</w:t>
            </w:r>
          </w:p>
          <w:p w:rsidR="007E1C3C" w:rsidRPr="001141C9" w:rsidRDefault="007E1C3C" w:rsidP="00DD7437">
            <w:pPr>
              <w:pStyle w:val="a6"/>
              <w:rPr>
                <w:rFonts w:ascii="Times New Roman" w:hAnsi="Times New Roman"/>
                <w:iCs/>
                <w:sz w:val="20"/>
                <w:szCs w:val="20"/>
                <w:lang w:eastAsia="ru-RU"/>
              </w:rPr>
            </w:pPr>
            <w:r w:rsidRPr="001141C9">
              <w:rPr>
                <w:rFonts w:ascii="Times New Roman" w:hAnsi="Times New Roman"/>
                <w:b/>
                <w:i/>
                <w:iCs/>
                <w:sz w:val="20"/>
                <w:szCs w:val="20"/>
                <w:lang w:eastAsia="ru-RU"/>
              </w:rPr>
              <w:t>Коммуникативные:</w:t>
            </w:r>
            <w:r w:rsidRPr="001141C9">
              <w:rPr>
                <w:rFonts w:ascii="Times New Roman" w:hAnsi="Times New Roman"/>
                <w:iCs/>
                <w:sz w:val="20"/>
                <w:szCs w:val="20"/>
                <w:lang w:eastAsia="ru-RU"/>
              </w:rPr>
              <w:t xml:space="preserve"> строить устные выска</w:t>
            </w:r>
            <w:r w:rsidRPr="001141C9">
              <w:rPr>
                <w:rFonts w:ascii="Times New Roman" w:hAnsi="Times New Roman"/>
                <w:iCs/>
                <w:sz w:val="20"/>
                <w:szCs w:val="20"/>
                <w:lang w:eastAsia="ru-RU"/>
              </w:rPr>
              <w:softHyphen/>
              <w:t xml:space="preserve">зывания в соответствии с учебной </w:t>
            </w:r>
            <w:r w:rsidRPr="001141C9">
              <w:rPr>
                <w:rFonts w:ascii="Times New Roman" w:hAnsi="Times New Roman"/>
                <w:iCs/>
                <w:sz w:val="20"/>
                <w:szCs w:val="20"/>
                <w:lang w:eastAsia="ru-RU"/>
              </w:rPr>
              <w:lastRenderedPageBreak/>
              <w:t>ситуаци</w:t>
            </w:r>
            <w:r w:rsidRPr="001141C9">
              <w:rPr>
                <w:rFonts w:ascii="Times New Roman" w:hAnsi="Times New Roman"/>
                <w:iCs/>
                <w:sz w:val="20"/>
                <w:szCs w:val="20"/>
                <w:lang w:eastAsia="ru-RU"/>
              </w:rPr>
              <w:softHyphen/>
              <w:t>ей; применять изученные правила общения,</w:t>
            </w:r>
          </w:p>
          <w:p w:rsidR="007E1C3C" w:rsidRPr="001141C9" w:rsidRDefault="007E1C3C" w:rsidP="00DD7437">
            <w:pPr>
              <w:pStyle w:val="a6"/>
              <w:rPr>
                <w:rFonts w:ascii="Times New Roman" w:hAnsi="Times New Roman"/>
                <w:iCs/>
                <w:sz w:val="20"/>
                <w:szCs w:val="20"/>
              </w:rPr>
            </w:pPr>
            <w:r w:rsidRPr="001141C9">
              <w:rPr>
                <w:rFonts w:ascii="Times New Roman" w:hAnsi="Times New Roman"/>
                <w:b/>
                <w:i/>
                <w:iCs/>
                <w:sz w:val="20"/>
                <w:szCs w:val="20"/>
                <w:lang w:eastAsia="ru-RU"/>
              </w:rPr>
              <w:t>Познавательные:</w:t>
            </w:r>
            <w:r w:rsidRPr="001141C9">
              <w:rPr>
                <w:rFonts w:ascii="Times New Roman" w:hAnsi="Times New Roman"/>
                <w:iCs/>
                <w:sz w:val="20"/>
                <w:szCs w:val="20"/>
                <w:lang w:eastAsia="ru-RU"/>
              </w:rPr>
              <w:t xml:space="preserve"> выделять из содержания урока известные знания и умения, опреде</w:t>
            </w:r>
            <w:r w:rsidRPr="001141C9">
              <w:rPr>
                <w:rFonts w:ascii="Times New Roman" w:hAnsi="Times New Roman"/>
                <w:iCs/>
                <w:sz w:val="20"/>
                <w:szCs w:val="20"/>
                <w:lang w:eastAsia="ru-RU"/>
              </w:rPr>
              <w:softHyphen/>
              <w:t>лять круг неизвестного по изученным те</w:t>
            </w:r>
            <w:r w:rsidRPr="001141C9">
              <w:rPr>
                <w:rFonts w:ascii="Times New Roman" w:hAnsi="Times New Roman"/>
                <w:iCs/>
                <w:sz w:val="20"/>
                <w:szCs w:val="20"/>
                <w:lang w:eastAsia="ru-RU"/>
              </w:rPr>
              <w:softHyphen/>
              <w:t>мам; проводить несложные обобщения.</w:t>
            </w:r>
          </w:p>
          <w:p w:rsidR="007E1C3C" w:rsidRPr="001141C9" w:rsidRDefault="007E1C3C" w:rsidP="00DD7437">
            <w:pPr>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BD2B47" w:rsidRDefault="007E1C3C" w:rsidP="00DD7437">
            <w:pPr>
              <w:spacing w:after="0" w:line="240" w:lineRule="auto"/>
              <w:rPr>
                <w:rFonts w:ascii="Times New Roman" w:hAnsi="Times New Roman"/>
                <w:sz w:val="20"/>
                <w:szCs w:val="20"/>
              </w:rPr>
            </w:pPr>
            <w:r w:rsidRPr="00BD2B47">
              <w:rPr>
                <w:rFonts w:ascii="Times New Roman" w:hAnsi="Times New Roman"/>
                <w:sz w:val="20"/>
                <w:szCs w:val="20"/>
              </w:rPr>
              <w:lastRenderedPageBreak/>
              <w:t xml:space="preserve">Развитие навыков сотрудничества со взрослыми и сверстниками в различных социальных ситуациях, умения не создавать конфликтов и находить выходы из </w:t>
            </w:r>
            <w:r w:rsidRPr="00BD2B47">
              <w:rPr>
                <w:rFonts w:ascii="Times New Roman" w:hAnsi="Times New Roman"/>
                <w:sz w:val="20"/>
                <w:szCs w:val="20"/>
              </w:rPr>
              <w:lastRenderedPageBreak/>
              <w:t>спорных ситуаций</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6D79F2" w:rsidRDefault="007E1C3C" w:rsidP="00DD7437">
            <w:pPr>
              <w:spacing w:after="0" w:line="240" w:lineRule="auto"/>
              <w:jc w:val="center"/>
              <w:rPr>
                <w:rFonts w:ascii="Times New Roman" w:hAnsi="Times New Roman"/>
                <w:sz w:val="20"/>
                <w:szCs w:val="20"/>
              </w:rPr>
            </w:pPr>
            <w:r w:rsidRPr="006D79F2">
              <w:rPr>
                <w:rFonts w:ascii="Times New Roman" w:hAnsi="Times New Roman"/>
                <w:sz w:val="20"/>
                <w:szCs w:val="20"/>
              </w:rPr>
              <w:lastRenderedPageBreak/>
              <w:t>63</w:t>
            </w:r>
          </w:p>
        </w:tc>
        <w:tc>
          <w:tcPr>
            <w:tcW w:w="709" w:type="dxa"/>
            <w:tcBorders>
              <w:top w:val="single" w:sz="4" w:space="0" w:color="auto"/>
              <w:left w:val="single" w:sz="4" w:space="0" w:color="auto"/>
              <w:bottom w:val="single" w:sz="4" w:space="0" w:color="auto"/>
              <w:right w:val="single" w:sz="4" w:space="0" w:color="auto"/>
            </w:tcBorders>
          </w:tcPr>
          <w:p w:rsidR="007E1C3C" w:rsidRPr="006D79F2"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6D79F2"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6D79F2" w:rsidRDefault="007E1C3C" w:rsidP="00DD7437">
            <w:pPr>
              <w:spacing w:after="0" w:line="240" w:lineRule="auto"/>
              <w:rPr>
                <w:rFonts w:ascii="Times New Roman" w:hAnsi="Times New Roman"/>
                <w:sz w:val="20"/>
                <w:szCs w:val="20"/>
              </w:rPr>
            </w:pPr>
            <w:r w:rsidRPr="006D79F2">
              <w:rPr>
                <w:rFonts w:ascii="Times New Roman" w:hAnsi="Times New Roman"/>
                <w:sz w:val="20"/>
                <w:szCs w:val="20"/>
              </w:rPr>
              <w:t xml:space="preserve"> Правописание окончаний имён существительных в П. п.</w:t>
            </w:r>
          </w:p>
          <w:p w:rsidR="007E1C3C" w:rsidRPr="006D79F2"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snapToGrid w:val="0"/>
              <w:rPr>
                <w:rFonts w:ascii="Times New Roman" w:hAnsi="Times New Roman"/>
                <w:sz w:val="20"/>
                <w:szCs w:val="20"/>
              </w:rPr>
            </w:pPr>
            <w:r w:rsidRPr="009142B2">
              <w:rPr>
                <w:rFonts w:ascii="Times New Roman" w:hAnsi="Times New Roman"/>
                <w:sz w:val="20"/>
                <w:szCs w:val="20"/>
              </w:rPr>
              <w:t>Что мы знаем о существительных в предложном падеже.</w:t>
            </w:r>
          </w:p>
          <w:p w:rsidR="007E1C3C" w:rsidRPr="009142B2"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35" w:history="1">
              <w:r w:rsidR="007E1C3C" w:rsidRPr="00B8096B">
                <w:rPr>
                  <w:rStyle w:val="ac"/>
                  <w:rFonts w:ascii="Times New Roman" w:hAnsi="Times New Roman"/>
                  <w:sz w:val="20"/>
                  <w:szCs w:val="20"/>
                </w:rPr>
                <w:t>http://festival.1september.ru/articles/611148/</w:t>
              </w:r>
            </w:hyperlink>
          </w:p>
        </w:tc>
        <w:tc>
          <w:tcPr>
            <w:tcW w:w="2409" w:type="dxa"/>
            <w:tcBorders>
              <w:top w:val="single" w:sz="4" w:space="0" w:color="auto"/>
              <w:left w:val="single" w:sz="4" w:space="0" w:color="auto"/>
              <w:bottom w:val="single" w:sz="4" w:space="0" w:color="auto"/>
              <w:right w:val="single" w:sz="4" w:space="0" w:color="auto"/>
            </w:tcBorders>
          </w:tcPr>
          <w:p w:rsidR="007E1C3C" w:rsidRPr="006D79F2" w:rsidRDefault="007E1C3C" w:rsidP="00DD7437">
            <w:pPr>
              <w:spacing w:line="240" w:lineRule="auto"/>
              <w:rPr>
                <w:rFonts w:ascii="Times New Roman" w:hAnsi="Times New Roman"/>
                <w:sz w:val="20"/>
                <w:szCs w:val="20"/>
              </w:rPr>
            </w:pPr>
            <w:r w:rsidRPr="006D79F2">
              <w:rPr>
                <w:rFonts w:ascii="Times New Roman" w:hAnsi="Times New Roman"/>
                <w:iCs/>
                <w:sz w:val="20"/>
                <w:szCs w:val="20"/>
              </w:rPr>
              <w:t>Различать</w:t>
            </w:r>
            <w:r w:rsidRPr="006D79F2">
              <w:rPr>
                <w:rFonts w:ascii="Times New Roman" w:hAnsi="Times New Roman"/>
                <w:sz w:val="20"/>
                <w:szCs w:val="20"/>
              </w:rPr>
              <w:t xml:space="preserve"> имена су</w:t>
            </w:r>
            <w:r w:rsidRPr="006D79F2">
              <w:rPr>
                <w:rFonts w:ascii="Times New Roman" w:hAnsi="Times New Roman"/>
                <w:sz w:val="20"/>
                <w:szCs w:val="20"/>
              </w:rPr>
              <w:softHyphen/>
              <w:t xml:space="preserve">ществительные в предложном падеже. </w:t>
            </w:r>
            <w:r w:rsidRPr="006D79F2">
              <w:rPr>
                <w:rFonts w:ascii="Times New Roman" w:hAnsi="Times New Roman"/>
                <w:iCs/>
                <w:sz w:val="20"/>
                <w:szCs w:val="20"/>
              </w:rPr>
              <w:t>Определять</w:t>
            </w:r>
            <w:r w:rsidRPr="006D79F2">
              <w:rPr>
                <w:rFonts w:ascii="Times New Roman" w:hAnsi="Times New Roman"/>
                <w:sz w:val="20"/>
                <w:szCs w:val="20"/>
              </w:rPr>
              <w:t xml:space="preserve"> способы проверки написания безударного падежного окончания в пред</w:t>
            </w:r>
            <w:r w:rsidRPr="006D79F2">
              <w:rPr>
                <w:rFonts w:ascii="Times New Roman" w:hAnsi="Times New Roman"/>
                <w:sz w:val="20"/>
                <w:szCs w:val="20"/>
              </w:rPr>
              <w:softHyphen/>
              <w:t>ложном падеже.</w:t>
            </w:r>
            <w:r w:rsidRPr="006D79F2">
              <w:rPr>
                <w:rFonts w:ascii="Times New Roman" w:hAnsi="Times New Roman"/>
                <w:iCs/>
                <w:sz w:val="20"/>
                <w:szCs w:val="20"/>
              </w:rPr>
              <w:t xml:space="preserve"> Писать</w:t>
            </w:r>
            <w:r w:rsidRPr="006D79F2">
              <w:rPr>
                <w:rFonts w:ascii="Times New Roman" w:hAnsi="Times New Roman"/>
                <w:sz w:val="20"/>
                <w:szCs w:val="20"/>
              </w:rPr>
              <w:t xml:space="preserve"> слова в данной па</w:t>
            </w:r>
            <w:r w:rsidRPr="006D79F2">
              <w:rPr>
                <w:rFonts w:ascii="Times New Roman" w:hAnsi="Times New Roman"/>
                <w:sz w:val="20"/>
                <w:szCs w:val="20"/>
              </w:rPr>
              <w:softHyphen/>
              <w:t>дежной форме и</w:t>
            </w:r>
            <w:r w:rsidRPr="006D79F2">
              <w:rPr>
                <w:rFonts w:ascii="Times New Roman" w:hAnsi="Times New Roman"/>
                <w:iCs/>
                <w:sz w:val="20"/>
                <w:szCs w:val="20"/>
              </w:rPr>
              <w:t xml:space="preserve"> обосновывать</w:t>
            </w:r>
            <w:r w:rsidRPr="006D79F2">
              <w:rPr>
                <w:rFonts w:ascii="Times New Roman" w:hAnsi="Times New Roman"/>
                <w:sz w:val="20"/>
                <w:szCs w:val="20"/>
              </w:rPr>
              <w:t xml:space="preserve"> написание безударного падежного окончания.</w:t>
            </w:r>
            <w:r w:rsidRPr="006D79F2">
              <w:rPr>
                <w:rFonts w:ascii="Times New Roman" w:hAnsi="Times New Roman"/>
                <w:iCs/>
                <w:sz w:val="20"/>
                <w:szCs w:val="20"/>
              </w:rPr>
              <w:t xml:space="preserve"> Сопо</w:t>
            </w:r>
            <w:r w:rsidRPr="006D79F2">
              <w:rPr>
                <w:rFonts w:ascii="Times New Roman" w:hAnsi="Times New Roman"/>
                <w:iCs/>
                <w:sz w:val="20"/>
                <w:szCs w:val="20"/>
              </w:rPr>
              <w:softHyphen/>
              <w:t>ставлять</w:t>
            </w:r>
            <w:r w:rsidRPr="006D79F2">
              <w:rPr>
                <w:rFonts w:ascii="Times New Roman" w:hAnsi="Times New Roman"/>
                <w:sz w:val="20"/>
                <w:szCs w:val="20"/>
              </w:rPr>
              <w:t xml:space="preserve"> формы имён существительных  </w:t>
            </w:r>
            <w:r w:rsidRPr="006D79F2">
              <w:rPr>
                <w:rFonts w:ascii="Times New Roman" w:hAnsi="Times New Roman"/>
                <w:sz w:val="20"/>
                <w:szCs w:val="20"/>
                <w:lang w:eastAsia="ru-RU"/>
              </w:rPr>
              <w:t>имеющих окончания -е и</w:t>
            </w:r>
            <w:r w:rsidRPr="006D79F2">
              <w:rPr>
                <w:rFonts w:ascii="Times New Roman" w:hAnsi="Times New Roman"/>
                <w:iCs/>
                <w:sz w:val="20"/>
                <w:szCs w:val="20"/>
                <w:lang w:eastAsia="ru-RU"/>
              </w:rPr>
              <w:t xml:space="preserve"> -и.</w:t>
            </w:r>
          </w:p>
        </w:tc>
        <w:tc>
          <w:tcPr>
            <w:tcW w:w="2835" w:type="dxa"/>
            <w:tcBorders>
              <w:top w:val="single" w:sz="4" w:space="0" w:color="auto"/>
              <w:left w:val="single" w:sz="4" w:space="0" w:color="auto"/>
              <w:bottom w:val="single" w:sz="4" w:space="0" w:color="auto"/>
              <w:right w:val="single" w:sz="4" w:space="0" w:color="auto"/>
            </w:tcBorders>
          </w:tcPr>
          <w:p w:rsidR="007E1C3C" w:rsidRPr="006D79F2" w:rsidRDefault="007E1C3C" w:rsidP="00DD7437">
            <w:pPr>
              <w:pStyle w:val="a6"/>
              <w:rPr>
                <w:rFonts w:ascii="Times New Roman" w:hAnsi="Times New Roman"/>
                <w:iCs/>
                <w:sz w:val="20"/>
                <w:szCs w:val="20"/>
                <w:lang w:eastAsia="ru-RU"/>
              </w:rPr>
            </w:pPr>
            <w:r w:rsidRPr="006D79F2">
              <w:rPr>
                <w:rFonts w:ascii="Times New Roman" w:hAnsi="Times New Roman"/>
                <w:b/>
                <w:i/>
                <w:iCs/>
                <w:sz w:val="20"/>
                <w:szCs w:val="20"/>
                <w:lang w:eastAsia="ru-RU"/>
              </w:rPr>
              <w:t>Регулятивные:</w:t>
            </w:r>
            <w:r w:rsidRPr="006D79F2">
              <w:rPr>
                <w:rFonts w:ascii="Times New Roman" w:hAnsi="Times New Roman"/>
                <w:iCs/>
                <w:sz w:val="20"/>
                <w:szCs w:val="20"/>
                <w:lang w:eastAsia="ru-RU"/>
              </w:rPr>
              <w:t xml:space="preserve"> осознавать результат учеб</w:t>
            </w:r>
            <w:r w:rsidRPr="006D79F2">
              <w:rPr>
                <w:rFonts w:ascii="Times New Roman" w:hAnsi="Times New Roman"/>
                <w:iCs/>
                <w:sz w:val="20"/>
                <w:szCs w:val="20"/>
                <w:lang w:eastAsia="ru-RU"/>
              </w:rPr>
              <w:softHyphen/>
              <w:t>ных действий, описывать результаты дей</w:t>
            </w:r>
            <w:r w:rsidRPr="006D79F2">
              <w:rPr>
                <w:rFonts w:ascii="Times New Roman" w:hAnsi="Times New Roman"/>
                <w:iCs/>
                <w:sz w:val="20"/>
                <w:szCs w:val="20"/>
                <w:lang w:eastAsia="ru-RU"/>
              </w:rPr>
              <w:softHyphen/>
              <w:t>ствий.</w:t>
            </w:r>
          </w:p>
          <w:p w:rsidR="007E1C3C" w:rsidRPr="006D79F2" w:rsidRDefault="007E1C3C" w:rsidP="00DD7437">
            <w:pPr>
              <w:pStyle w:val="a6"/>
              <w:rPr>
                <w:rFonts w:ascii="Times New Roman" w:hAnsi="Times New Roman"/>
                <w:iCs/>
                <w:sz w:val="20"/>
                <w:szCs w:val="20"/>
                <w:lang w:eastAsia="ru-RU"/>
              </w:rPr>
            </w:pPr>
          </w:p>
          <w:p w:rsidR="007E1C3C" w:rsidRPr="006D79F2" w:rsidRDefault="007E1C3C" w:rsidP="00DD7437">
            <w:pPr>
              <w:pStyle w:val="a6"/>
              <w:rPr>
                <w:rFonts w:ascii="Times New Roman" w:hAnsi="Times New Roman"/>
                <w:iCs/>
                <w:sz w:val="20"/>
                <w:szCs w:val="20"/>
                <w:lang w:eastAsia="ru-RU"/>
              </w:rPr>
            </w:pPr>
            <w:r w:rsidRPr="006D79F2">
              <w:rPr>
                <w:rFonts w:ascii="Times New Roman" w:hAnsi="Times New Roman"/>
                <w:b/>
                <w:i/>
                <w:iCs/>
                <w:sz w:val="20"/>
                <w:szCs w:val="20"/>
                <w:lang w:eastAsia="ru-RU"/>
              </w:rPr>
              <w:t>Коммуникативные:</w:t>
            </w:r>
            <w:r w:rsidRPr="006D79F2">
              <w:rPr>
                <w:rFonts w:ascii="Times New Roman" w:hAnsi="Times New Roman"/>
                <w:iCs/>
                <w:sz w:val="20"/>
                <w:szCs w:val="20"/>
                <w:lang w:eastAsia="ru-RU"/>
              </w:rPr>
              <w:t xml:space="preserve"> осуществлять взаим</w:t>
            </w:r>
            <w:r w:rsidRPr="006D79F2">
              <w:rPr>
                <w:rFonts w:ascii="Times New Roman" w:hAnsi="Times New Roman"/>
                <w:iCs/>
                <w:sz w:val="20"/>
                <w:szCs w:val="20"/>
                <w:lang w:eastAsia="ru-RU"/>
              </w:rPr>
              <w:softHyphen/>
              <w:t>ный контроль и оказывать в сотрудничестве необходимую взаимную помощь; приме</w:t>
            </w:r>
            <w:r w:rsidRPr="006D79F2">
              <w:rPr>
                <w:rFonts w:ascii="Times New Roman" w:hAnsi="Times New Roman"/>
                <w:iCs/>
                <w:sz w:val="20"/>
                <w:szCs w:val="20"/>
                <w:lang w:eastAsia="ru-RU"/>
              </w:rPr>
              <w:softHyphen/>
              <w:t>нять изученные правила общения</w:t>
            </w:r>
          </w:p>
          <w:p w:rsidR="007E1C3C" w:rsidRPr="006D79F2" w:rsidRDefault="007E1C3C" w:rsidP="00DD7437">
            <w:pPr>
              <w:spacing w:after="0" w:line="240" w:lineRule="auto"/>
              <w:rPr>
                <w:rFonts w:ascii="Times New Roman" w:hAnsi="Times New Roman"/>
                <w:sz w:val="20"/>
                <w:szCs w:val="20"/>
              </w:rPr>
            </w:pPr>
            <w:r w:rsidRPr="006D79F2">
              <w:rPr>
                <w:rFonts w:ascii="Times New Roman" w:hAnsi="Times New Roman"/>
                <w:b/>
                <w:i/>
                <w:iCs/>
                <w:sz w:val="20"/>
                <w:szCs w:val="20"/>
                <w:lang w:eastAsia="ru-RU"/>
              </w:rPr>
              <w:t>Познавательные:</w:t>
            </w:r>
            <w:r w:rsidRPr="006D79F2">
              <w:rPr>
                <w:rFonts w:ascii="Times New Roman" w:hAnsi="Times New Roman"/>
                <w:iCs/>
                <w:sz w:val="20"/>
                <w:szCs w:val="20"/>
                <w:lang w:eastAsia="ru-RU"/>
              </w:rPr>
              <w:t xml:space="preserve"> выделять из содержания урока известные знания и умения, опреде</w:t>
            </w:r>
            <w:r w:rsidRPr="006D79F2">
              <w:rPr>
                <w:rFonts w:ascii="Times New Roman" w:hAnsi="Times New Roman"/>
                <w:iCs/>
                <w:sz w:val="20"/>
                <w:szCs w:val="20"/>
                <w:lang w:eastAsia="ru-RU"/>
              </w:rPr>
              <w:softHyphen/>
              <w:t>лять круг неизвестного по изучаемой теме.</w:t>
            </w:r>
          </w:p>
        </w:tc>
        <w:tc>
          <w:tcPr>
            <w:tcW w:w="2268" w:type="dxa"/>
            <w:tcBorders>
              <w:top w:val="single" w:sz="4" w:space="0" w:color="auto"/>
              <w:left w:val="single" w:sz="4" w:space="0" w:color="auto"/>
              <w:bottom w:val="single" w:sz="4" w:space="0" w:color="auto"/>
              <w:right w:val="single" w:sz="4" w:space="0" w:color="auto"/>
            </w:tcBorders>
          </w:tcPr>
          <w:p w:rsidR="007E1C3C" w:rsidRPr="006D79F2" w:rsidRDefault="007E1C3C" w:rsidP="00DD7437">
            <w:pPr>
              <w:spacing w:line="240" w:lineRule="auto"/>
              <w:rPr>
                <w:sz w:val="20"/>
                <w:szCs w:val="20"/>
              </w:rPr>
            </w:pPr>
            <w:r w:rsidRPr="006D79F2">
              <w:rPr>
                <w:rFonts w:ascii="Times New Roman" w:hAnsi="Times New Roman"/>
                <w:sz w:val="20"/>
                <w:szCs w:val="20"/>
              </w:rPr>
              <w:t>Принятие и освоение социальной роли обучающегося, развитие мотивов учебной деятельности и формирование личностного смысла учения</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6D79F2" w:rsidRDefault="007E1C3C" w:rsidP="00DD7437">
            <w:pPr>
              <w:spacing w:after="0" w:line="240" w:lineRule="auto"/>
              <w:jc w:val="center"/>
              <w:rPr>
                <w:rFonts w:ascii="Times New Roman" w:hAnsi="Times New Roman"/>
                <w:sz w:val="20"/>
                <w:szCs w:val="20"/>
              </w:rPr>
            </w:pPr>
            <w:r w:rsidRPr="006D79F2">
              <w:rPr>
                <w:rFonts w:ascii="Times New Roman" w:hAnsi="Times New Roman"/>
                <w:sz w:val="20"/>
                <w:szCs w:val="20"/>
              </w:rPr>
              <w:t>64</w:t>
            </w:r>
          </w:p>
        </w:tc>
        <w:tc>
          <w:tcPr>
            <w:tcW w:w="709" w:type="dxa"/>
            <w:tcBorders>
              <w:top w:val="single" w:sz="4" w:space="0" w:color="auto"/>
              <w:left w:val="single" w:sz="4" w:space="0" w:color="auto"/>
              <w:bottom w:val="single" w:sz="4" w:space="0" w:color="auto"/>
              <w:right w:val="single" w:sz="4" w:space="0" w:color="auto"/>
            </w:tcBorders>
          </w:tcPr>
          <w:p w:rsidR="007E1C3C" w:rsidRPr="006D79F2"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6D79F2"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6D79F2" w:rsidRDefault="007E1C3C" w:rsidP="00DD7437">
            <w:pPr>
              <w:spacing w:after="0" w:line="240" w:lineRule="auto"/>
              <w:rPr>
                <w:rFonts w:ascii="Times New Roman" w:hAnsi="Times New Roman"/>
                <w:sz w:val="20"/>
                <w:szCs w:val="20"/>
              </w:rPr>
            </w:pPr>
            <w:r w:rsidRPr="006D79F2">
              <w:rPr>
                <w:rFonts w:ascii="Times New Roman" w:hAnsi="Times New Roman"/>
                <w:sz w:val="20"/>
                <w:szCs w:val="20"/>
              </w:rPr>
              <w:t>Правописание окончаний имён существительных в П. п.</w:t>
            </w:r>
          </w:p>
          <w:p w:rsidR="007E1C3C" w:rsidRPr="006D79F2"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snapToGrid w:val="0"/>
              <w:rPr>
                <w:rFonts w:ascii="Times New Roman" w:hAnsi="Times New Roman"/>
                <w:sz w:val="20"/>
                <w:szCs w:val="20"/>
              </w:rPr>
            </w:pPr>
            <w:r w:rsidRPr="009142B2">
              <w:rPr>
                <w:rFonts w:ascii="Times New Roman" w:hAnsi="Times New Roman"/>
                <w:sz w:val="20"/>
                <w:szCs w:val="20"/>
              </w:rPr>
              <w:t>Какие окончания могут быть у существительных в предложном падеже?</w:t>
            </w:r>
          </w:p>
          <w:p w:rsidR="007E1C3C" w:rsidRPr="006D79F2" w:rsidRDefault="007E1C3C" w:rsidP="00DD7437">
            <w:pPr>
              <w:spacing w:after="0" w:line="240" w:lineRule="auto"/>
              <w:rPr>
                <w:rFonts w:ascii="Times New Roman" w:hAnsi="Times New Roman"/>
                <w:sz w:val="20"/>
                <w:szCs w:val="20"/>
              </w:rPr>
            </w:pPr>
          </w:p>
          <w:p w:rsidR="007E1C3C" w:rsidRPr="006D79F2"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6D79F2"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6D79F2" w:rsidRDefault="007E1C3C" w:rsidP="00DD7437">
            <w:pPr>
              <w:pStyle w:val="a6"/>
              <w:rPr>
                <w:rFonts w:ascii="Times New Roman" w:hAnsi="Times New Roman"/>
                <w:iCs/>
                <w:sz w:val="20"/>
                <w:szCs w:val="20"/>
              </w:rPr>
            </w:pPr>
            <w:r w:rsidRPr="006D79F2">
              <w:rPr>
                <w:rFonts w:ascii="Times New Roman" w:hAnsi="Times New Roman"/>
                <w:iCs/>
                <w:sz w:val="20"/>
                <w:szCs w:val="20"/>
              </w:rPr>
              <w:t>Сопоставлять</w:t>
            </w:r>
            <w:r w:rsidRPr="006D79F2">
              <w:rPr>
                <w:rFonts w:ascii="Times New Roman" w:hAnsi="Times New Roman"/>
                <w:sz w:val="20"/>
                <w:szCs w:val="20"/>
              </w:rPr>
              <w:t xml:space="preserve"> формы имён существительных в предложном падеже, имеющих окончания -е и</w:t>
            </w:r>
            <w:r w:rsidRPr="006D79F2">
              <w:rPr>
                <w:rFonts w:ascii="Times New Roman" w:hAnsi="Times New Roman"/>
                <w:iCs/>
                <w:sz w:val="20"/>
                <w:szCs w:val="20"/>
              </w:rPr>
              <w:t xml:space="preserve"> -и. Писать</w:t>
            </w:r>
            <w:r w:rsidRPr="006D79F2">
              <w:rPr>
                <w:rFonts w:ascii="Times New Roman" w:hAnsi="Times New Roman"/>
                <w:sz w:val="20"/>
                <w:szCs w:val="20"/>
              </w:rPr>
              <w:t xml:space="preserve"> сло</w:t>
            </w:r>
            <w:r w:rsidRPr="006D79F2">
              <w:rPr>
                <w:rFonts w:ascii="Times New Roman" w:hAnsi="Times New Roman"/>
                <w:sz w:val="20"/>
                <w:szCs w:val="20"/>
              </w:rPr>
              <w:softHyphen/>
              <w:t>ва в данной падежной форме и</w:t>
            </w:r>
            <w:r w:rsidRPr="006D79F2">
              <w:rPr>
                <w:rFonts w:ascii="Times New Roman" w:hAnsi="Times New Roman"/>
                <w:iCs/>
                <w:sz w:val="20"/>
                <w:szCs w:val="20"/>
              </w:rPr>
              <w:t xml:space="preserve"> обосно</w:t>
            </w:r>
            <w:r w:rsidRPr="006D79F2">
              <w:rPr>
                <w:rFonts w:ascii="Times New Roman" w:hAnsi="Times New Roman"/>
                <w:iCs/>
                <w:sz w:val="20"/>
                <w:szCs w:val="20"/>
              </w:rPr>
              <w:softHyphen/>
              <w:t>вывать</w:t>
            </w:r>
            <w:r w:rsidRPr="006D79F2">
              <w:rPr>
                <w:rFonts w:ascii="Times New Roman" w:hAnsi="Times New Roman"/>
                <w:sz w:val="20"/>
                <w:szCs w:val="20"/>
              </w:rPr>
              <w:t xml:space="preserve"> написание безударного падежного окончания.</w:t>
            </w:r>
            <w:r w:rsidRPr="006D79F2">
              <w:rPr>
                <w:rFonts w:ascii="Times New Roman" w:hAnsi="Times New Roman"/>
                <w:iCs/>
                <w:sz w:val="20"/>
                <w:szCs w:val="20"/>
              </w:rPr>
              <w:t xml:space="preserve"> </w:t>
            </w:r>
          </w:p>
          <w:p w:rsidR="007E1C3C" w:rsidRPr="006D79F2" w:rsidRDefault="007E1C3C" w:rsidP="00DD7437">
            <w:pPr>
              <w:spacing w:line="240" w:lineRule="auto"/>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7E1C3C" w:rsidRPr="006D79F2" w:rsidRDefault="007E1C3C" w:rsidP="00DD7437">
            <w:pPr>
              <w:pStyle w:val="ParagraphStyle"/>
              <w:rPr>
                <w:rFonts w:ascii="Times New Roman" w:hAnsi="Times New Roman" w:cs="Times New Roman"/>
                <w:sz w:val="20"/>
                <w:szCs w:val="20"/>
              </w:rPr>
            </w:pPr>
            <w:r w:rsidRPr="006D79F2">
              <w:rPr>
                <w:rFonts w:ascii="Times New Roman" w:hAnsi="Times New Roman" w:cs="Times New Roman"/>
                <w:b/>
                <w:bCs/>
                <w:i/>
                <w:iCs/>
                <w:sz w:val="20"/>
                <w:szCs w:val="20"/>
              </w:rPr>
              <w:t>Познавательные:</w:t>
            </w:r>
            <w:r w:rsidRPr="006D79F2">
              <w:rPr>
                <w:rFonts w:ascii="Times New Roman" w:hAnsi="Times New Roman" w:cs="Times New Roman"/>
                <w:sz w:val="20"/>
                <w:szCs w:val="20"/>
              </w:rPr>
              <w:t xml:space="preserve"> анализировать, сравнивать, группировать различные объекты, явления, факты; уметь передавать содержание в сжатом, выборочном или развёрнутом виде </w:t>
            </w:r>
          </w:p>
          <w:p w:rsidR="007E1C3C" w:rsidRPr="006D79F2" w:rsidRDefault="007E1C3C" w:rsidP="00DD7437">
            <w:pPr>
              <w:pStyle w:val="ParagraphStyle"/>
              <w:rPr>
                <w:rFonts w:ascii="Times New Roman" w:hAnsi="Times New Roman" w:cs="Times New Roman"/>
                <w:sz w:val="20"/>
                <w:szCs w:val="20"/>
              </w:rPr>
            </w:pPr>
            <w:r w:rsidRPr="006D79F2">
              <w:rPr>
                <w:rFonts w:ascii="Times New Roman" w:hAnsi="Times New Roman" w:cs="Times New Roman"/>
                <w:b/>
                <w:bCs/>
                <w:i/>
                <w:iCs/>
                <w:sz w:val="20"/>
                <w:szCs w:val="20"/>
              </w:rPr>
              <w:t xml:space="preserve">Регулятивные: </w:t>
            </w:r>
            <w:r w:rsidRPr="006D79F2">
              <w:rPr>
                <w:rFonts w:ascii="Times New Roman" w:hAnsi="Times New Roman" w:cs="Times New Roman"/>
                <w:sz w:val="20"/>
                <w:szCs w:val="20"/>
              </w:rPr>
              <w:t>использовать при выполнении задания справочники и словари</w:t>
            </w:r>
          </w:p>
          <w:p w:rsidR="007E1C3C" w:rsidRPr="006D79F2" w:rsidRDefault="007E1C3C" w:rsidP="00DD7437">
            <w:pPr>
              <w:spacing w:after="0" w:line="240" w:lineRule="auto"/>
              <w:rPr>
                <w:rFonts w:ascii="Times New Roman" w:hAnsi="Times New Roman"/>
                <w:sz w:val="20"/>
                <w:szCs w:val="20"/>
              </w:rPr>
            </w:pPr>
            <w:r w:rsidRPr="006D79F2">
              <w:rPr>
                <w:rFonts w:ascii="Times New Roman" w:hAnsi="Times New Roman"/>
                <w:b/>
                <w:bCs/>
                <w:i/>
                <w:iCs/>
                <w:sz w:val="20"/>
                <w:szCs w:val="20"/>
              </w:rPr>
              <w:t>Коммуникативные:</w:t>
            </w:r>
            <w:r w:rsidRPr="006D79F2">
              <w:rPr>
                <w:rFonts w:ascii="Times New Roman" w:hAnsi="Times New Roman"/>
                <w:sz w:val="20"/>
                <w:szCs w:val="20"/>
              </w:rPr>
              <w:t xml:space="preserve"> выполняя различные роли в группе, сотрудничать в </w:t>
            </w:r>
            <w:r w:rsidRPr="006D79F2">
              <w:rPr>
                <w:rFonts w:ascii="Times New Roman" w:hAnsi="Times New Roman"/>
                <w:sz w:val="20"/>
                <w:szCs w:val="20"/>
              </w:rPr>
              <w:lastRenderedPageBreak/>
              <w:t>совместном решении проблемы.</w:t>
            </w:r>
          </w:p>
        </w:tc>
        <w:tc>
          <w:tcPr>
            <w:tcW w:w="2268" w:type="dxa"/>
            <w:tcBorders>
              <w:top w:val="single" w:sz="4" w:space="0" w:color="auto"/>
              <w:left w:val="single" w:sz="4" w:space="0" w:color="auto"/>
              <w:bottom w:val="single" w:sz="4" w:space="0" w:color="auto"/>
              <w:right w:val="single" w:sz="4" w:space="0" w:color="auto"/>
            </w:tcBorders>
          </w:tcPr>
          <w:p w:rsidR="007E1C3C" w:rsidRPr="006D79F2" w:rsidRDefault="007E1C3C" w:rsidP="00DD7437">
            <w:pPr>
              <w:spacing w:after="0" w:line="240" w:lineRule="auto"/>
              <w:rPr>
                <w:rFonts w:ascii="Times New Roman" w:hAnsi="Times New Roman"/>
                <w:sz w:val="20"/>
                <w:szCs w:val="20"/>
              </w:rPr>
            </w:pPr>
            <w:r w:rsidRPr="006D79F2">
              <w:rPr>
                <w:rFonts w:ascii="Times New Roman" w:hAnsi="Times New Roman"/>
                <w:sz w:val="20"/>
                <w:szCs w:val="20"/>
              </w:rPr>
              <w:lastRenderedPageBreak/>
              <w:t>Осознавать мотивацию собственной деятельности.</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6D79F2" w:rsidRDefault="007E1C3C" w:rsidP="00DD7437">
            <w:pPr>
              <w:spacing w:after="0" w:line="240" w:lineRule="auto"/>
              <w:jc w:val="center"/>
              <w:rPr>
                <w:rFonts w:ascii="Times New Roman" w:hAnsi="Times New Roman"/>
                <w:sz w:val="20"/>
                <w:szCs w:val="20"/>
              </w:rPr>
            </w:pPr>
            <w:r w:rsidRPr="006D79F2">
              <w:rPr>
                <w:rFonts w:ascii="Times New Roman" w:hAnsi="Times New Roman"/>
                <w:sz w:val="20"/>
                <w:szCs w:val="20"/>
              </w:rPr>
              <w:lastRenderedPageBreak/>
              <w:t>65</w:t>
            </w:r>
          </w:p>
        </w:tc>
        <w:tc>
          <w:tcPr>
            <w:tcW w:w="709" w:type="dxa"/>
            <w:tcBorders>
              <w:top w:val="single" w:sz="4" w:space="0" w:color="auto"/>
              <w:left w:val="single" w:sz="4" w:space="0" w:color="auto"/>
              <w:bottom w:val="single" w:sz="4" w:space="0" w:color="auto"/>
              <w:right w:val="single" w:sz="4" w:space="0" w:color="auto"/>
            </w:tcBorders>
          </w:tcPr>
          <w:p w:rsidR="007E1C3C" w:rsidRPr="006D79F2"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6D79F2"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6D79F2" w:rsidRDefault="007E1C3C" w:rsidP="00DD7437">
            <w:pPr>
              <w:spacing w:after="0" w:line="240" w:lineRule="auto"/>
              <w:rPr>
                <w:rFonts w:ascii="Times New Roman" w:hAnsi="Times New Roman"/>
                <w:sz w:val="20"/>
                <w:szCs w:val="20"/>
              </w:rPr>
            </w:pPr>
            <w:r w:rsidRPr="006D79F2">
              <w:rPr>
                <w:rFonts w:ascii="Times New Roman" w:hAnsi="Times New Roman"/>
                <w:sz w:val="20"/>
                <w:szCs w:val="20"/>
              </w:rPr>
              <w:t>Правописание безударных окончаний имен существительных во всех падежах.</w:t>
            </w:r>
          </w:p>
          <w:p w:rsidR="007E1C3C" w:rsidRPr="006D79F2" w:rsidRDefault="007E1C3C" w:rsidP="00DD7437">
            <w:pPr>
              <w:spacing w:after="0" w:line="240" w:lineRule="auto"/>
              <w:rPr>
                <w:rFonts w:ascii="Times New Roman" w:hAnsi="Times New Roman"/>
                <w:sz w:val="20"/>
                <w:szCs w:val="20"/>
              </w:rPr>
            </w:pPr>
            <w:r w:rsidRPr="006D79F2">
              <w:rPr>
                <w:rFonts w:ascii="Times New Roman" w:hAnsi="Times New Roman"/>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snapToGrid w:val="0"/>
              <w:rPr>
                <w:rFonts w:ascii="Times New Roman" w:hAnsi="Times New Roman"/>
                <w:sz w:val="20"/>
                <w:szCs w:val="20"/>
              </w:rPr>
            </w:pPr>
            <w:r w:rsidRPr="009142B2">
              <w:rPr>
                <w:rFonts w:ascii="Times New Roman" w:hAnsi="Times New Roman"/>
                <w:sz w:val="20"/>
                <w:szCs w:val="20"/>
              </w:rPr>
              <w:t>Какие могут быть безударные окончания у имен существительных разного типа склонения?</w:t>
            </w:r>
          </w:p>
          <w:p w:rsidR="007E1C3C" w:rsidRPr="006D79F2"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6D79F2"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6D79F2" w:rsidRDefault="007E1C3C" w:rsidP="00DD7437">
            <w:pPr>
              <w:spacing w:line="240" w:lineRule="auto"/>
              <w:rPr>
                <w:rFonts w:ascii="Times New Roman" w:hAnsi="Times New Roman"/>
                <w:sz w:val="20"/>
                <w:szCs w:val="20"/>
              </w:rPr>
            </w:pPr>
            <w:r w:rsidRPr="006D79F2">
              <w:rPr>
                <w:rFonts w:ascii="Times New Roman" w:hAnsi="Times New Roman"/>
                <w:sz w:val="20"/>
                <w:szCs w:val="20"/>
              </w:rPr>
              <w:t>Научиться правильно писать безударные падежные окончания имен существительных; определять падеж и склонение имен существительных; выделять падежные окончания; выполнять звуко-буквенный разбор слова.</w:t>
            </w:r>
          </w:p>
        </w:tc>
        <w:tc>
          <w:tcPr>
            <w:tcW w:w="2835" w:type="dxa"/>
            <w:tcBorders>
              <w:top w:val="single" w:sz="4" w:space="0" w:color="auto"/>
              <w:left w:val="single" w:sz="4" w:space="0" w:color="auto"/>
              <w:bottom w:val="single" w:sz="4" w:space="0" w:color="auto"/>
              <w:right w:val="single" w:sz="4" w:space="0" w:color="auto"/>
            </w:tcBorders>
          </w:tcPr>
          <w:p w:rsidR="007E1C3C" w:rsidRPr="006D79F2" w:rsidRDefault="007E1C3C" w:rsidP="00DD7437">
            <w:pPr>
              <w:pStyle w:val="ParagraphStyle"/>
              <w:rPr>
                <w:rFonts w:ascii="Times New Roman" w:hAnsi="Times New Roman" w:cs="Times New Roman"/>
                <w:sz w:val="20"/>
                <w:szCs w:val="20"/>
              </w:rPr>
            </w:pPr>
            <w:r w:rsidRPr="006D79F2">
              <w:rPr>
                <w:rFonts w:ascii="Times New Roman" w:hAnsi="Times New Roman" w:cs="Times New Roman"/>
                <w:b/>
                <w:bCs/>
                <w:i/>
                <w:iCs/>
                <w:sz w:val="20"/>
                <w:szCs w:val="20"/>
              </w:rPr>
              <w:t>Познавательные:</w:t>
            </w:r>
            <w:r w:rsidRPr="006D79F2">
              <w:rPr>
                <w:rFonts w:ascii="Times New Roman" w:hAnsi="Times New Roman" w:cs="Times New Roman"/>
                <w:sz w:val="20"/>
                <w:szCs w:val="20"/>
              </w:rPr>
              <w:t xml:space="preserve"> уметь передавать содержание в сжатом, выборочном или развёрнутом виде; целенаправленно слушать учителя (одноклассников) </w:t>
            </w:r>
          </w:p>
          <w:p w:rsidR="007E1C3C" w:rsidRPr="006D79F2" w:rsidRDefault="007E1C3C" w:rsidP="00DD7437">
            <w:pPr>
              <w:spacing w:after="0" w:line="240" w:lineRule="auto"/>
              <w:rPr>
                <w:rFonts w:ascii="Times New Roman" w:hAnsi="Times New Roman"/>
                <w:sz w:val="20"/>
                <w:szCs w:val="20"/>
              </w:rPr>
            </w:pPr>
            <w:r w:rsidRPr="006D79F2">
              <w:rPr>
                <w:rFonts w:ascii="Times New Roman" w:hAnsi="Times New Roman"/>
                <w:b/>
                <w:bCs/>
                <w:i/>
                <w:iCs/>
                <w:sz w:val="20"/>
                <w:szCs w:val="20"/>
              </w:rPr>
              <w:t>Регулятивные:</w:t>
            </w:r>
            <w:r w:rsidRPr="006D79F2">
              <w:rPr>
                <w:rFonts w:ascii="Times New Roman" w:hAnsi="Times New Roman"/>
                <w:sz w:val="20"/>
                <w:szCs w:val="20"/>
              </w:rPr>
              <w:t xml:space="preserve"> принимать и сохранять цель и учебную задачу, соответствующую этапу обучения (определённому этапу урока), с помощью учителя; понимать выделенные ориентиры действий. </w:t>
            </w:r>
            <w:r w:rsidRPr="006D79F2">
              <w:rPr>
                <w:rFonts w:ascii="Times New Roman" w:hAnsi="Times New Roman"/>
                <w:b/>
                <w:bCs/>
                <w:i/>
                <w:iCs/>
                <w:sz w:val="20"/>
                <w:szCs w:val="20"/>
              </w:rPr>
              <w:t>Коммуникативные:</w:t>
            </w:r>
            <w:r w:rsidRPr="006D79F2">
              <w:rPr>
                <w:rFonts w:ascii="Times New Roman" w:hAnsi="Times New Roman"/>
                <w:sz w:val="20"/>
                <w:szCs w:val="20"/>
              </w:rPr>
              <w:t xml:space="preserve"> аргументировать свою точку зрения с помощью фактов и дополнительных сведений; критично относиться к своему мнению</w:t>
            </w:r>
          </w:p>
        </w:tc>
        <w:tc>
          <w:tcPr>
            <w:tcW w:w="2268" w:type="dxa"/>
            <w:tcBorders>
              <w:top w:val="single" w:sz="4" w:space="0" w:color="auto"/>
              <w:left w:val="single" w:sz="4" w:space="0" w:color="auto"/>
              <w:bottom w:val="single" w:sz="4" w:space="0" w:color="auto"/>
              <w:right w:val="single" w:sz="4" w:space="0" w:color="auto"/>
            </w:tcBorders>
          </w:tcPr>
          <w:p w:rsidR="007E1C3C" w:rsidRPr="001E75FC" w:rsidRDefault="007E1C3C" w:rsidP="00DD7437">
            <w:pPr>
              <w:pStyle w:val="a6"/>
              <w:rPr>
                <w:rFonts w:ascii="Times New Roman" w:hAnsi="Times New Roman"/>
                <w:sz w:val="20"/>
                <w:szCs w:val="20"/>
              </w:rPr>
            </w:pPr>
            <w:r w:rsidRPr="001E75FC">
              <w:rPr>
                <w:rFonts w:ascii="Times New Roman" w:hAnsi="Times New Roman"/>
                <w:sz w:val="20"/>
                <w:szCs w:val="20"/>
              </w:rPr>
              <w:t>Осознавать важность процесса получения новых знаний, ответственность за выбор своих действий.</w:t>
            </w:r>
          </w:p>
          <w:p w:rsidR="007E1C3C" w:rsidRPr="006A40D9" w:rsidRDefault="007E1C3C" w:rsidP="00DD7437">
            <w:pPr>
              <w:spacing w:after="0" w:line="240" w:lineRule="auto"/>
              <w:rPr>
                <w:rFonts w:ascii="Times New Roman" w:hAnsi="Times New Roman"/>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4649F2" w:rsidRDefault="007E1C3C" w:rsidP="00DD7437">
            <w:pPr>
              <w:spacing w:after="0" w:line="240" w:lineRule="auto"/>
              <w:jc w:val="center"/>
              <w:rPr>
                <w:rFonts w:ascii="Times New Roman" w:hAnsi="Times New Roman"/>
                <w:sz w:val="20"/>
                <w:szCs w:val="20"/>
              </w:rPr>
            </w:pPr>
            <w:r w:rsidRPr="004649F2">
              <w:rPr>
                <w:rFonts w:ascii="Times New Roman" w:hAnsi="Times New Roman"/>
                <w:sz w:val="20"/>
                <w:szCs w:val="20"/>
              </w:rPr>
              <w:t>66</w:t>
            </w:r>
          </w:p>
          <w:p w:rsidR="007E1C3C" w:rsidRPr="004649F2" w:rsidRDefault="007E1C3C" w:rsidP="00DD7437">
            <w:pPr>
              <w:spacing w:after="0" w:line="240" w:lineRule="auto"/>
              <w:jc w:val="center"/>
              <w:rPr>
                <w:rFonts w:ascii="Times New Roman" w:hAnsi="Times New Roman"/>
                <w:sz w:val="20"/>
                <w:szCs w:val="20"/>
              </w:rPr>
            </w:pPr>
            <w:r w:rsidRPr="004649F2">
              <w:rPr>
                <w:rFonts w:ascii="Times New Roman" w:hAnsi="Times New Roman"/>
                <w:sz w:val="20"/>
                <w:szCs w:val="20"/>
              </w:rPr>
              <w:t>67</w:t>
            </w:r>
          </w:p>
        </w:tc>
        <w:tc>
          <w:tcPr>
            <w:tcW w:w="709" w:type="dxa"/>
            <w:tcBorders>
              <w:top w:val="single" w:sz="4" w:space="0" w:color="auto"/>
              <w:left w:val="single" w:sz="4" w:space="0" w:color="auto"/>
              <w:bottom w:val="single" w:sz="4" w:space="0" w:color="auto"/>
              <w:right w:val="single" w:sz="4" w:space="0" w:color="auto"/>
            </w:tcBorders>
          </w:tcPr>
          <w:p w:rsidR="007E1C3C" w:rsidRPr="004649F2"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4649F2"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4649F2" w:rsidRDefault="007E1C3C" w:rsidP="00DD7437">
            <w:pPr>
              <w:spacing w:after="0" w:line="240" w:lineRule="auto"/>
              <w:rPr>
                <w:rFonts w:ascii="Times New Roman" w:hAnsi="Times New Roman"/>
                <w:sz w:val="20"/>
                <w:szCs w:val="20"/>
              </w:rPr>
            </w:pPr>
            <w:r w:rsidRPr="004649F2">
              <w:rPr>
                <w:rFonts w:ascii="Times New Roman" w:hAnsi="Times New Roman"/>
                <w:sz w:val="20"/>
                <w:szCs w:val="20"/>
              </w:rPr>
              <w:t xml:space="preserve">Упражнение в правописании безударных падежных окончаний имен существительных. </w:t>
            </w:r>
          </w:p>
          <w:p w:rsidR="007E1C3C" w:rsidRPr="004649F2"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9142B2" w:rsidRDefault="007E1C3C" w:rsidP="00DD7437">
            <w:pPr>
              <w:snapToGrid w:val="0"/>
              <w:rPr>
                <w:rFonts w:ascii="Times New Roman" w:hAnsi="Times New Roman"/>
                <w:sz w:val="20"/>
                <w:szCs w:val="20"/>
              </w:rPr>
            </w:pPr>
            <w:r w:rsidRPr="009142B2">
              <w:rPr>
                <w:rFonts w:ascii="Times New Roman" w:hAnsi="Times New Roman"/>
                <w:sz w:val="20"/>
                <w:szCs w:val="20"/>
              </w:rPr>
              <w:t xml:space="preserve">В каких падежах и у  существительных какого склонения может быть окончание  </w:t>
            </w:r>
            <w:r w:rsidRPr="009142B2">
              <w:rPr>
                <w:rFonts w:ascii="Times New Roman" w:hAnsi="Times New Roman"/>
                <w:b/>
                <w:sz w:val="20"/>
                <w:szCs w:val="20"/>
              </w:rPr>
              <w:t>–е</w:t>
            </w:r>
            <w:r w:rsidRPr="009142B2">
              <w:rPr>
                <w:rFonts w:ascii="Times New Roman" w:hAnsi="Times New Roman"/>
                <w:sz w:val="20"/>
                <w:szCs w:val="20"/>
              </w:rPr>
              <w:t xml:space="preserve">? </w:t>
            </w:r>
            <w:r w:rsidRPr="009142B2">
              <w:rPr>
                <w:rFonts w:ascii="Times New Roman" w:hAnsi="Times New Roman"/>
                <w:b/>
                <w:sz w:val="20"/>
                <w:szCs w:val="20"/>
              </w:rPr>
              <w:t>–и</w:t>
            </w:r>
            <w:r w:rsidRPr="009142B2">
              <w:rPr>
                <w:rFonts w:ascii="Times New Roman" w:hAnsi="Times New Roman"/>
                <w:sz w:val="20"/>
                <w:szCs w:val="20"/>
              </w:rPr>
              <w:t>?</w:t>
            </w:r>
          </w:p>
          <w:p w:rsidR="007E1C3C" w:rsidRPr="004649F2"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4649F2"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4649F2" w:rsidRDefault="007E1C3C" w:rsidP="00DD7437">
            <w:pPr>
              <w:spacing w:line="240" w:lineRule="auto"/>
              <w:rPr>
                <w:rFonts w:ascii="Times New Roman" w:hAnsi="Times New Roman"/>
                <w:sz w:val="20"/>
                <w:szCs w:val="20"/>
              </w:rPr>
            </w:pPr>
            <w:r w:rsidRPr="004649F2">
              <w:rPr>
                <w:rFonts w:ascii="Times New Roman" w:hAnsi="Times New Roman"/>
                <w:iCs/>
                <w:sz w:val="20"/>
                <w:szCs w:val="20"/>
              </w:rPr>
              <w:t>Определять</w:t>
            </w:r>
            <w:r w:rsidRPr="004649F2">
              <w:rPr>
                <w:rFonts w:ascii="Times New Roman" w:hAnsi="Times New Roman"/>
                <w:sz w:val="20"/>
                <w:szCs w:val="20"/>
              </w:rPr>
              <w:t xml:space="preserve"> падеж имён существительных и</w:t>
            </w:r>
            <w:r w:rsidRPr="004649F2">
              <w:rPr>
                <w:rFonts w:ascii="Times New Roman" w:hAnsi="Times New Roman"/>
                <w:iCs/>
                <w:sz w:val="20"/>
                <w:szCs w:val="20"/>
              </w:rPr>
              <w:t xml:space="preserve"> обосновывать</w:t>
            </w:r>
            <w:r w:rsidRPr="004649F2">
              <w:rPr>
                <w:rFonts w:ascii="Times New Roman" w:hAnsi="Times New Roman"/>
                <w:sz w:val="20"/>
                <w:szCs w:val="20"/>
              </w:rPr>
              <w:t xml:space="preserve"> напи</w:t>
            </w:r>
            <w:r w:rsidRPr="004649F2">
              <w:rPr>
                <w:rFonts w:ascii="Times New Roman" w:hAnsi="Times New Roman"/>
                <w:sz w:val="20"/>
                <w:szCs w:val="20"/>
              </w:rPr>
              <w:softHyphen/>
              <w:t xml:space="preserve">сание безударного падежного окончания. </w:t>
            </w:r>
            <w:r w:rsidRPr="004649F2">
              <w:rPr>
                <w:rFonts w:ascii="Times New Roman" w:hAnsi="Times New Roman"/>
                <w:iCs/>
                <w:sz w:val="20"/>
                <w:szCs w:val="20"/>
              </w:rPr>
              <w:t>Контролировать</w:t>
            </w:r>
            <w:r w:rsidRPr="004649F2">
              <w:rPr>
                <w:rFonts w:ascii="Times New Roman" w:hAnsi="Times New Roman"/>
                <w:sz w:val="20"/>
                <w:szCs w:val="20"/>
              </w:rPr>
              <w:t xml:space="preserve"> правильность записи в предложении и в тексте имён существи</w:t>
            </w:r>
            <w:r w:rsidRPr="004649F2">
              <w:rPr>
                <w:rFonts w:ascii="Times New Roman" w:hAnsi="Times New Roman"/>
                <w:sz w:val="20"/>
                <w:szCs w:val="20"/>
              </w:rPr>
              <w:softHyphen/>
              <w:t>тельных с безударными окончаниями,</w:t>
            </w:r>
            <w:r w:rsidRPr="004649F2">
              <w:rPr>
                <w:rFonts w:ascii="Times New Roman" w:hAnsi="Times New Roman"/>
                <w:iCs/>
                <w:sz w:val="20"/>
                <w:szCs w:val="20"/>
              </w:rPr>
              <w:t xml:space="preserve"> на</w:t>
            </w:r>
            <w:r w:rsidRPr="004649F2">
              <w:rPr>
                <w:rFonts w:ascii="Times New Roman" w:hAnsi="Times New Roman"/>
                <w:iCs/>
                <w:sz w:val="20"/>
                <w:szCs w:val="20"/>
              </w:rPr>
              <w:softHyphen/>
              <w:t>ходить</w:t>
            </w:r>
            <w:r w:rsidRPr="004649F2">
              <w:rPr>
                <w:rFonts w:ascii="Times New Roman" w:hAnsi="Times New Roman"/>
                <w:sz w:val="20"/>
                <w:szCs w:val="20"/>
              </w:rPr>
              <w:t xml:space="preserve"> и</w:t>
            </w:r>
            <w:r w:rsidRPr="004649F2">
              <w:rPr>
                <w:rFonts w:ascii="Times New Roman" w:hAnsi="Times New Roman"/>
                <w:iCs/>
                <w:sz w:val="20"/>
                <w:szCs w:val="20"/>
              </w:rPr>
              <w:t xml:space="preserve"> исправлять</w:t>
            </w:r>
            <w:r w:rsidRPr="004649F2">
              <w:rPr>
                <w:rFonts w:ascii="Times New Roman" w:hAnsi="Times New Roman"/>
                <w:sz w:val="20"/>
                <w:szCs w:val="20"/>
              </w:rPr>
              <w:t xml:space="preserve"> ошибки.</w:t>
            </w:r>
          </w:p>
        </w:tc>
        <w:tc>
          <w:tcPr>
            <w:tcW w:w="2835" w:type="dxa"/>
            <w:tcBorders>
              <w:top w:val="single" w:sz="4" w:space="0" w:color="auto"/>
              <w:left w:val="single" w:sz="4" w:space="0" w:color="auto"/>
              <w:bottom w:val="single" w:sz="4" w:space="0" w:color="auto"/>
              <w:right w:val="single" w:sz="4" w:space="0" w:color="auto"/>
            </w:tcBorders>
          </w:tcPr>
          <w:p w:rsidR="007E1C3C" w:rsidRPr="004649F2" w:rsidRDefault="007E1C3C" w:rsidP="00DD7437">
            <w:pPr>
              <w:pStyle w:val="ParagraphStyle"/>
              <w:rPr>
                <w:rFonts w:ascii="Times New Roman" w:hAnsi="Times New Roman" w:cs="Times New Roman"/>
                <w:sz w:val="20"/>
                <w:szCs w:val="20"/>
              </w:rPr>
            </w:pPr>
            <w:r w:rsidRPr="004649F2">
              <w:rPr>
                <w:rFonts w:ascii="Times New Roman" w:hAnsi="Times New Roman" w:cs="Times New Roman"/>
                <w:b/>
                <w:bCs/>
                <w:i/>
                <w:iCs/>
                <w:sz w:val="20"/>
                <w:szCs w:val="20"/>
              </w:rPr>
              <w:t>Познавательные:</w:t>
            </w:r>
            <w:r w:rsidRPr="004649F2">
              <w:rPr>
                <w:rFonts w:ascii="Times New Roman" w:hAnsi="Times New Roman" w:cs="Times New Roman"/>
                <w:sz w:val="20"/>
                <w:szCs w:val="20"/>
              </w:rPr>
              <w:t xml:space="preserve"> самостоятельно делать выводы, перерабатывать информацию, преобразовывать её, представлять информацию на основе схем, моделей, сообщений; составлять сложный план текста </w:t>
            </w:r>
            <w:r w:rsidRPr="004649F2">
              <w:rPr>
                <w:rFonts w:ascii="Times New Roman" w:hAnsi="Times New Roman" w:cs="Times New Roman"/>
                <w:b/>
                <w:bCs/>
                <w:i/>
                <w:iCs/>
                <w:sz w:val="20"/>
                <w:szCs w:val="20"/>
              </w:rPr>
              <w:t>Регулятивные:</w:t>
            </w:r>
            <w:r w:rsidRPr="004649F2">
              <w:rPr>
                <w:rFonts w:ascii="Times New Roman" w:hAnsi="Times New Roman" w:cs="Times New Roman"/>
                <w:sz w:val="20"/>
                <w:szCs w:val="20"/>
              </w:rPr>
              <w:t xml:space="preserve"> принимать и сохранять цель и учебную задачу, с помощью учителя; понимать выделенные ориентиры действий при работе </w:t>
            </w:r>
          </w:p>
          <w:p w:rsidR="007E1C3C" w:rsidRPr="004649F2" w:rsidRDefault="007E1C3C" w:rsidP="00DD7437">
            <w:pPr>
              <w:pStyle w:val="ParagraphStyle"/>
              <w:rPr>
                <w:rFonts w:ascii="Times New Roman" w:hAnsi="Times New Roman" w:cs="Times New Roman"/>
                <w:sz w:val="20"/>
                <w:szCs w:val="20"/>
              </w:rPr>
            </w:pPr>
            <w:r w:rsidRPr="004649F2">
              <w:rPr>
                <w:rFonts w:ascii="Times New Roman" w:hAnsi="Times New Roman" w:cs="Times New Roman"/>
                <w:sz w:val="20"/>
                <w:szCs w:val="20"/>
              </w:rPr>
              <w:t xml:space="preserve">с учебным материалом; высказывать своё предположение относительно </w:t>
            </w:r>
            <w:r w:rsidRPr="004649F2">
              <w:rPr>
                <w:rFonts w:ascii="Times New Roman" w:hAnsi="Times New Roman" w:cs="Times New Roman"/>
                <w:sz w:val="20"/>
                <w:szCs w:val="20"/>
              </w:rPr>
              <w:lastRenderedPageBreak/>
              <w:t>способов решения учебной задачи.</w:t>
            </w:r>
          </w:p>
          <w:p w:rsidR="007E1C3C" w:rsidRPr="004649F2" w:rsidRDefault="007E1C3C" w:rsidP="00DD7437">
            <w:pPr>
              <w:pStyle w:val="ParagraphStyle"/>
              <w:rPr>
                <w:rFonts w:ascii="Times New Roman" w:hAnsi="Times New Roman" w:cs="Times New Roman"/>
                <w:sz w:val="20"/>
                <w:szCs w:val="20"/>
              </w:rPr>
            </w:pPr>
            <w:r w:rsidRPr="004649F2">
              <w:rPr>
                <w:rFonts w:ascii="Times New Roman" w:hAnsi="Times New Roman" w:cs="Times New Roman"/>
                <w:b/>
                <w:bCs/>
                <w:i/>
                <w:iCs/>
                <w:sz w:val="20"/>
                <w:szCs w:val="20"/>
              </w:rPr>
              <w:t>Коммуникативные:</w:t>
            </w:r>
            <w:r w:rsidRPr="004649F2">
              <w:rPr>
                <w:rFonts w:ascii="Times New Roman" w:hAnsi="Times New Roman" w:cs="Times New Roman"/>
                <w:sz w:val="20"/>
                <w:szCs w:val="20"/>
              </w:rPr>
              <w:t xml:space="preserve"> читать вслух и про</w:t>
            </w:r>
          </w:p>
          <w:p w:rsidR="007E1C3C" w:rsidRPr="004649F2" w:rsidRDefault="007E1C3C" w:rsidP="00DD7437">
            <w:pPr>
              <w:spacing w:after="0" w:line="240" w:lineRule="auto"/>
              <w:rPr>
                <w:rFonts w:ascii="Times New Roman" w:hAnsi="Times New Roman"/>
                <w:sz w:val="20"/>
                <w:szCs w:val="20"/>
              </w:rPr>
            </w:pPr>
            <w:r w:rsidRPr="004649F2">
              <w:rPr>
                <w:rFonts w:ascii="Times New Roman" w:hAnsi="Times New Roman"/>
                <w:sz w:val="20"/>
                <w:szCs w:val="20"/>
              </w:rPr>
              <w:t>себя тексты учебников, других художественных и научно-популярных книг, понимать прочитанное; выполняя различные роли в группе, сотрудничать в совместном решении проблемы</w:t>
            </w:r>
          </w:p>
        </w:tc>
        <w:tc>
          <w:tcPr>
            <w:tcW w:w="2268" w:type="dxa"/>
            <w:tcBorders>
              <w:top w:val="single" w:sz="4" w:space="0" w:color="auto"/>
              <w:left w:val="single" w:sz="4" w:space="0" w:color="auto"/>
              <w:bottom w:val="single" w:sz="4" w:space="0" w:color="auto"/>
              <w:right w:val="single" w:sz="4" w:space="0" w:color="auto"/>
            </w:tcBorders>
          </w:tcPr>
          <w:p w:rsidR="007E1C3C" w:rsidRPr="004649F2" w:rsidRDefault="007E1C3C" w:rsidP="00DD7437">
            <w:pPr>
              <w:pStyle w:val="a6"/>
              <w:rPr>
                <w:rFonts w:ascii="Times New Roman" w:hAnsi="Times New Roman"/>
                <w:sz w:val="20"/>
                <w:szCs w:val="20"/>
              </w:rPr>
            </w:pPr>
            <w:r w:rsidRPr="004649F2">
              <w:rPr>
                <w:rFonts w:ascii="Times New Roman" w:hAnsi="Times New Roman"/>
                <w:sz w:val="20"/>
                <w:szCs w:val="20"/>
              </w:rPr>
              <w:lastRenderedPageBreak/>
              <w:t>Осознавать важность процесса получения новых знаний, ответственность за выбор своих действий.</w:t>
            </w:r>
          </w:p>
          <w:p w:rsidR="007E1C3C" w:rsidRPr="004649F2" w:rsidRDefault="007E1C3C" w:rsidP="00DD7437">
            <w:pPr>
              <w:spacing w:after="0" w:line="240" w:lineRule="auto"/>
              <w:rPr>
                <w:rFonts w:ascii="Times New Roman" w:hAnsi="Times New Roman"/>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4649F2" w:rsidRDefault="007E1C3C" w:rsidP="00DD7437">
            <w:pPr>
              <w:spacing w:after="0" w:line="240" w:lineRule="auto"/>
              <w:jc w:val="center"/>
              <w:rPr>
                <w:rFonts w:ascii="Times New Roman" w:hAnsi="Times New Roman"/>
                <w:sz w:val="20"/>
                <w:szCs w:val="20"/>
              </w:rPr>
            </w:pPr>
            <w:r w:rsidRPr="004649F2">
              <w:rPr>
                <w:rFonts w:ascii="Times New Roman" w:hAnsi="Times New Roman"/>
                <w:sz w:val="20"/>
                <w:szCs w:val="20"/>
              </w:rPr>
              <w:lastRenderedPageBreak/>
              <w:t>68</w:t>
            </w:r>
          </w:p>
        </w:tc>
        <w:tc>
          <w:tcPr>
            <w:tcW w:w="709" w:type="dxa"/>
            <w:tcBorders>
              <w:top w:val="single" w:sz="4" w:space="0" w:color="auto"/>
              <w:left w:val="single" w:sz="4" w:space="0" w:color="auto"/>
              <w:bottom w:val="single" w:sz="4" w:space="0" w:color="auto"/>
              <w:right w:val="single" w:sz="4" w:space="0" w:color="auto"/>
            </w:tcBorders>
          </w:tcPr>
          <w:p w:rsidR="007E1C3C" w:rsidRPr="004649F2"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4649F2"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4649F2" w:rsidRDefault="007E1C3C" w:rsidP="00DD7437">
            <w:pPr>
              <w:pStyle w:val="a6"/>
              <w:rPr>
                <w:rFonts w:ascii="Times New Roman" w:hAnsi="Times New Roman"/>
                <w:sz w:val="20"/>
                <w:szCs w:val="20"/>
                <w:lang w:eastAsia="ru-RU"/>
              </w:rPr>
            </w:pPr>
            <w:r w:rsidRPr="004649F2">
              <w:rPr>
                <w:rFonts w:ascii="Times New Roman" w:hAnsi="Times New Roman"/>
                <w:sz w:val="20"/>
                <w:szCs w:val="20"/>
                <w:lang w:eastAsia="ru-RU"/>
              </w:rPr>
              <w:t>Сочинение по картине художника В. А. Тропинина «Кружевница».</w:t>
            </w:r>
          </w:p>
          <w:p w:rsidR="007E1C3C" w:rsidRPr="004649F2"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napToGrid w:val="0"/>
              <w:rPr>
                <w:rFonts w:ascii="Times New Roman" w:hAnsi="Times New Roman"/>
                <w:sz w:val="20"/>
                <w:szCs w:val="20"/>
              </w:rPr>
            </w:pPr>
            <w:r w:rsidRPr="007F6CCE">
              <w:rPr>
                <w:rFonts w:ascii="Times New Roman" w:hAnsi="Times New Roman"/>
                <w:sz w:val="20"/>
                <w:szCs w:val="20"/>
              </w:rPr>
              <w:t>Как  в устной речи выделяются предложения и как оформляются предложения в письменной речи?</w:t>
            </w:r>
          </w:p>
          <w:p w:rsidR="007E1C3C" w:rsidRPr="004649F2"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4649F2"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4649F2" w:rsidRDefault="007E1C3C" w:rsidP="00DD7437">
            <w:pPr>
              <w:spacing w:line="240" w:lineRule="auto"/>
              <w:rPr>
                <w:rFonts w:ascii="Times New Roman" w:hAnsi="Times New Roman"/>
                <w:iCs/>
                <w:sz w:val="20"/>
                <w:szCs w:val="20"/>
              </w:rPr>
            </w:pPr>
            <w:r w:rsidRPr="004649F2">
              <w:rPr>
                <w:rFonts w:ascii="Times New Roman" w:hAnsi="Times New Roman"/>
                <w:iCs/>
                <w:sz w:val="20"/>
                <w:szCs w:val="20"/>
                <w:lang w:eastAsia="ru-RU"/>
              </w:rPr>
              <w:t>Составлять</w:t>
            </w:r>
            <w:r w:rsidRPr="004649F2">
              <w:rPr>
                <w:rFonts w:ascii="Times New Roman" w:hAnsi="Times New Roman"/>
                <w:sz w:val="20"/>
                <w:szCs w:val="20"/>
                <w:lang w:eastAsia="ru-RU"/>
              </w:rPr>
              <w:t xml:space="preserve"> текст-отзыв по репродукции картины художника В. А. Тро</w:t>
            </w:r>
            <w:r w:rsidRPr="004649F2">
              <w:rPr>
                <w:rFonts w:ascii="Times New Roman" w:hAnsi="Times New Roman"/>
                <w:sz w:val="20"/>
                <w:szCs w:val="20"/>
                <w:lang w:eastAsia="ru-RU"/>
              </w:rPr>
              <w:softHyphen/>
              <w:t>пинина «Кружевница».</w:t>
            </w:r>
            <w:r w:rsidRPr="004649F2">
              <w:rPr>
                <w:rFonts w:ascii="Times New Roman" w:hAnsi="Times New Roman"/>
                <w:iCs/>
                <w:sz w:val="20"/>
                <w:szCs w:val="20"/>
                <w:lang w:eastAsia="ru-RU"/>
              </w:rPr>
              <w:t xml:space="preserve"> Оценивать</w:t>
            </w:r>
            <w:r w:rsidRPr="004649F2">
              <w:rPr>
                <w:rFonts w:ascii="Times New Roman" w:hAnsi="Times New Roman"/>
                <w:sz w:val="20"/>
                <w:szCs w:val="20"/>
                <w:lang w:eastAsia="ru-RU"/>
              </w:rPr>
              <w:t xml:space="preserve"> резуль</w:t>
            </w:r>
            <w:r w:rsidRPr="004649F2">
              <w:rPr>
                <w:rFonts w:ascii="Times New Roman" w:hAnsi="Times New Roman"/>
                <w:sz w:val="20"/>
                <w:szCs w:val="20"/>
                <w:lang w:eastAsia="ru-RU"/>
              </w:rPr>
              <w:softHyphen/>
              <w:t>таты своей деятельности</w:t>
            </w:r>
          </w:p>
        </w:tc>
        <w:tc>
          <w:tcPr>
            <w:tcW w:w="2835" w:type="dxa"/>
            <w:tcBorders>
              <w:top w:val="single" w:sz="4" w:space="0" w:color="auto"/>
              <w:left w:val="single" w:sz="4" w:space="0" w:color="auto"/>
              <w:bottom w:val="single" w:sz="4" w:space="0" w:color="auto"/>
              <w:right w:val="single" w:sz="4" w:space="0" w:color="auto"/>
            </w:tcBorders>
          </w:tcPr>
          <w:p w:rsidR="007E1C3C" w:rsidRPr="004649F2" w:rsidRDefault="007E1C3C" w:rsidP="00DD7437">
            <w:pPr>
              <w:pStyle w:val="a6"/>
              <w:rPr>
                <w:rFonts w:ascii="Times New Roman" w:hAnsi="Times New Roman"/>
                <w:iCs/>
                <w:sz w:val="20"/>
                <w:szCs w:val="20"/>
                <w:lang w:eastAsia="ru-RU"/>
              </w:rPr>
            </w:pPr>
            <w:r w:rsidRPr="004649F2">
              <w:rPr>
                <w:rFonts w:ascii="Times New Roman" w:hAnsi="Times New Roman"/>
                <w:b/>
                <w:i/>
                <w:iCs/>
                <w:sz w:val="20"/>
                <w:szCs w:val="20"/>
                <w:lang w:eastAsia="ru-RU"/>
              </w:rPr>
              <w:t>Регулятивные:</w:t>
            </w:r>
            <w:r w:rsidRPr="004649F2">
              <w:rPr>
                <w:rFonts w:ascii="Times New Roman" w:hAnsi="Times New Roman"/>
                <w:iCs/>
                <w:sz w:val="20"/>
                <w:szCs w:val="20"/>
                <w:lang w:eastAsia="ru-RU"/>
              </w:rPr>
              <w:t xml:space="preserve"> планировать свои действия в соответствии с поставленной учебной за</w:t>
            </w:r>
            <w:r w:rsidRPr="004649F2">
              <w:rPr>
                <w:rFonts w:ascii="Times New Roman" w:hAnsi="Times New Roman"/>
                <w:iCs/>
                <w:sz w:val="20"/>
                <w:szCs w:val="20"/>
                <w:lang w:eastAsia="ru-RU"/>
              </w:rPr>
              <w:softHyphen/>
              <w:t>дачей для ее решения.</w:t>
            </w:r>
          </w:p>
          <w:p w:rsidR="007E1C3C" w:rsidRPr="004649F2" w:rsidRDefault="007E1C3C" w:rsidP="00DD7437">
            <w:pPr>
              <w:pStyle w:val="a6"/>
              <w:rPr>
                <w:rFonts w:ascii="Times New Roman" w:hAnsi="Times New Roman"/>
                <w:iCs/>
                <w:sz w:val="20"/>
                <w:szCs w:val="20"/>
                <w:lang w:eastAsia="ru-RU"/>
              </w:rPr>
            </w:pPr>
            <w:r w:rsidRPr="004649F2">
              <w:rPr>
                <w:rFonts w:ascii="Times New Roman" w:hAnsi="Times New Roman"/>
                <w:b/>
                <w:i/>
                <w:iCs/>
                <w:sz w:val="20"/>
                <w:szCs w:val="20"/>
                <w:lang w:eastAsia="ru-RU"/>
              </w:rPr>
              <w:t>Коммуникативные:</w:t>
            </w:r>
            <w:r w:rsidRPr="004649F2">
              <w:rPr>
                <w:rFonts w:ascii="Times New Roman" w:hAnsi="Times New Roman"/>
                <w:iCs/>
                <w:sz w:val="20"/>
                <w:szCs w:val="20"/>
                <w:lang w:eastAsia="ru-RU"/>
              </w:rPr>
              <w:t xml:space="preserve"> задавать вопросы для уточнения, четко и аргументированно  делать  свои оценки и предположения в самостоятельной работе.</w:t>
            </w:r>
          </w:p>
          <w:p w:rsidR="007E1C3C" w:rsidRPr="004649F2" w:rsidRDefault="007E1C3C" w:rsidP="00DD7437">
            <w:pPr>
              <w:pStyle w:val="a6"/>
              <w:rPr>
                <w:rFonts w:ascii="Times New Roman" w:hAnsi="Times New Roman"/>
                <w:iCs/>
                <w:sz w:val="20"/>
                <w:szCs w:val="20"/>
                <w:lang w:eastAsia="ru-RU"/>
              </w:rPr>
            </w:pPr>
            <w:r w:rsidRPr="004649F2">
              <w:rPr>
                <w:rFonts w:ascii="Times New Roman" w:hAnsi="Times New Roman"/>
                <w:b/>
                <w:i/>
                <w:iCs/>
                <w:sz w:val="20"/>
                <w:szCs w:val="20"/>
                <w:lang w:eastAsia="ru-RU"/>
              </w:rPr>
              <w:t>Познавательные:</w:t>
            </w:r>
            <w:r w:rsidRPr="004649F2">
              <w:rPr>
                <w:rFonts w:ascii="Times New Roman" w:hAnsi="Times New Roman"/>
                <w:iCs/>
                <w:sz w:val="20"/>
                <w:szCs w:val="20"/>
                <w:lang w:eastAsia="ru-RU"/>
              </w:rPr>
              <w:t xml:space="preserve"> выполнять мыслитель</w:t>
            </w:r>
            <w:r w:rsidRPr="004649F2">
              <w:rPr>
                <w:rFonts w:ascii="Times New Roman" w:hAnsi="Times New Roman"/>
                <w:iCs/>
                <w:sz w:val="20"/>
                <w:szCs w:val="20"/>
                <w:lang w:eastAsia="ru-RU"/>
              </w:rPr>
              <w:softHyphen/>
              <w:t>ные операции анализа и синтеза, делать умозаключения, устанавливать аналогии и причинно-следственные связи, стремиться использовать свои  возможности</w:t>
            </w:r>
          </w:p>
          <w:p w:rsidR="007E1C3C" w:rsidRPr="004649F2" w:rsidRDefault="007E1C3C" w:rsidP="00DD7437">
            <w:pPr>
              <w:pStyle w:val="a6"/>
              <w:rPr>
                <w:rFonts w:ascii="Times New Roman" w:hAnsi="Times New Roman"/>
                <w:iCs/>
                <w:sz w:val="20"/>
                <w:szCs w:val="20"/>
              </w:rPr>
            </w:pPr>
          </w:p>
          <w:p w:rsidR="007E1C3C" w:rsidRPr="004649F2" w:rsidRDefault="007E1C3C" w:rsidP="00DD7437">
            <w:pPr>
              <w:pStyle w:val="ParagraphStyle"/>
              <w:rPr>
                <w:rFonts w:ascii="Times New Roman" w:hAnsi="Times New Roman" w:cs="Times New Roman"/>
                <w:b/>
                <w:bCs/>
                <w:i/>
                <w:i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4649F2" w:rsidRDefault="007E1C3C" w:rsidP="00DD7437">
            <w:pPr>
              <w:pStyle w:val="a6"/>
              <w:rPr>
                <w:rFonts w:ascii="Times New Roman" w:hAnsi="Times New Roman"/>
                <w:sz w:val="20"/>
                <w:szCs w:val="20"/>
                <w:lang w:eastAsia="ru-RU"/>
              </w:rPr>
            </w:pPr>
            <w:r w:rsidRPr="004649F2">
              <w:rPr>
                <w:rFonts w:ascii="Times New Roman" w:hAnsi="Times New Roman"/>
                <w:sz w:val="20"/>
                <w:szCs w:val="20"/>
              </w:rPr>
              <w:t>Осознавать эстетические потребности, чувство прекрасного при работе в картиной; испытывать уважение к красоте человеческого труда.</w:t>
            </w:r>
          </w:p>
          <w:p w:rsidR="007E1C3C" w:rsidRPr="004649F2" w:rsidRDefault="007E1C3C" w:rsidP="00DD7437">
            <w:pPr>
              <w:pStyle w:val="a6"/>
              <w:rPr>
                <w:rFonts w:ascii="Times New Roman" w:hAnsi="Times New Roman"/>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125B2" w:rsidRDefault="007E1C3C" w:rsidP="00DD7437">
            <w:pPr>
              <w:spacing w:after="0" w:line="240" w:lineRule="auto"/>
              <w:jc w:val="center"/>
              <w:rPr>
                <w:rFonts w:ascii="Times New Roman" w:hAnsi="Times New Roman"/>
                <w:sz w:val="20"/>
                <w:szCs w:val="20"/>
              </w:rPr>
            </w:pPr>
            <w:r w:rsidRPr="001125B2">
              <w:rPr>
                <w:rFonts w:ascii="Times New Roman" w:hAnsi="Times New Roman"/>
                <w:sz w:val="20"/>
                <w:szCs w:val="20"/>
              </w:rPr>
              <w:t>69</w:t>
            </w:r>
          </w:p>
        </w:tc>
        <w:tc>
          <w:tcPr>
            <w:tcW w:w="709" w:type="dxa"/>
            <w:tcBorders>
              <w:top w:val="single" w:sz="4" w:space="0" w:color="auto"/>
              <w:left w:val="single" w:sz="4" w:space="0" w:color="auto"/>
              <w:bottom w:val="single" w:sz="4" w:space="0" w:color="auto"/>
              <w:right w:val="single" w:sz="4" w:space="0" w:color="auto"/>
            </w:tcBorders>
          </w:tcPr>
          <w:p w:rsidR="007E1C3C" w:rsidRPr="001125B2"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125B2"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125B2" w:rsidRDefault="007E1C3C" w:rsidP="00DD7437">
            <w:pPr>
              <w:spacing w:after="0" w:line="240" w:lineRule="auto"/>
              <w:rPr>
                <w:rFonts w:ascii="Times New Roman" w:hAnsi="Times New Roman"/>
                <w:sz w:val="20"/>
                <w:szCs w:val="20"/>
              </w:rPr>
            </w:pPr>
            <w:r w:rsidRPr="001125B2">
              <w:rPr>
                <w:rFonts w:ascii="Times New Roman" w:hAnsi="Times New Roman"/>
                <w:b/>
                <w:bCs/>
                <w:sz w:val="20"/>
                <w:szCs w:val="20"/>
              </w:rPr>
              <w:t xml:space="preserve">Контрольный диктант </w:t>
            </w:r>
            <w:r>
              <w:rPr>
                <w:rFonts w:ascii="Times New Roman" w:hAnsi="Times New Roman"/>
                <w:b/>
                <w:bCs/>
                <w:sz w:val="20"/>
                <w:szCs w:val="20"/>
              </w:rPr>
              <w:t xml:space="preserve">№ 4 </w:t>
            </w:r>
            <w:r w:rsidRPr="001125B2">
              <w:rPr>
                <w:rFonts w:ascii="Times New Roman" w:hAnsi="Times New Roman"/>
                <w:b/>
                <w:bCs/>
                <w:sz w:val="20"/>
                <w:szCs w:val="20"/>
              </w:rPr>
              <w:t xml:space="preserve">по теме «Правописание безударных </w:t>
            </w:r>
            <w:r w:rsidRPr="001125B2">
              <w:rPr>
                <w:rFonts w:ascii="Times New Roman" w:hAnsi="Times New Roman"/>
                <w:b/>
                <w:bCs/>
                <w:sz w:val="20"/>
                <w:szCs w:val="20"/>
              </w:rPr>
              <w:br/>
              <w:t xml:space="preserve">падежных окончаний имен </w:t>
            </w:r>
            <w:r w:rsidRPr="001125B2">
              <w:rPr>
                <w:rFonts w:ascii="Times New Roman" w:hAnsi="Times New Roman"/>
                <w:b/>
                <w:bCs/>
                <w:sz w:val="20"/>
                <w:szCs w:val="20"/>
              </w:rPr>
              <w:lastRenderedPageBreak/>
              <w:t>существительных в единственном числе».</w:t>
            </w:r>
          </w:p>
        </w:tc>
        <w:tc>
          <w:tcPr>
            <w:tcW w:w="2126"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pacing w:after="0" w:line="240" w:lineRule="auto"/>
              <w:rPr>
                <w:rFonts w:ascii="Times New Roman" w:hAnsi="Times New Roman"/>
                <w:sz w:val="20"/>
                <w:szCs w:val="20"/>
              </w:rPr>
            </w:pPr>
            <w:r w:rsidRPr="007F6CCE">
              <w:rPr>
                <w:rFonts w:ascii="Times New Roman" w:hAnsi="Times New Roman"/>
                <w:sz w:val="20"/>
                <w:szCs w:val="20"/>
              </w:rPr>
              <w:lastRenderedPageBreak/>
              <w:t xml:space="preserve">Цель: проверить сформированность умения писать безударное окончание имен существительных в единственном числе, безударные гласные в </w:t>
            </w:r>
            <w:r w:rsidRPr="007F6CCE">
              <w:rPr>
                <w:rFonts w:ascii="Times New Roman" w:hAnsi="Times New Roman"/>
                <w:sz w:val="20"/>
                <w:szCs w:val="20"/>
              </w:rPr>
              <w:lastRenderedPageBreak/>
              <w:t>корне слов.</w:t>
            </w:r>
          </w:p>
        </w:tc>
        <w:tc>
          <w:tcPr>
            <w:tcW w:w="1843" w:type="dxa"/>
            <w:tcBorders>
              <w:top w:val="single" w:sz="4" w:space="0" w:color="auto"/>
              <w:left w:val="single" w:sz="4" w:space="0" w:color="auto"/>
              <w:bottom w:val="single" w:sz="4" w:space="0" w:color="auto"/>
              <w:right w:val="single" w:sz="4" w:space="0" w:color="auto"/>
            </w:tcBorders>
          </w:tcPr>
          <w:p w:rsidR="007E1C3C" w:rsidRPr="001125B2"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125B2" w:rsidRDefault="007E1C3C" w:rsidP="00DD7437">
            <w:pPr>
              <w:spacing w:line="240" w:lineRule="auto"/>
              <w:rPr>
                <w:rFonts w:ascii="Times New Roman" w:hAnsi="Times New Roman"/>
                <w:sz w:val="20"/>
                <w:szCs w:val="20"/>
              </w:rPr>
            </w:pPr>
            <w:r w:rsidRPr="001125B2">
              <w:rPr>
                <w:rFonts w:ascii="Times New Roman" w:hAnsi="Times New Roman"/>
                <w:iCs/>
                <w:sz w:val="20"/>
                <w:szCs w:val="20"/>
              </w:rPr>
              <w:t>Контролировать</w:t>
            </w:r>
            <w:r w:rsidRPr="001125B2">
              <w:rPr>
                <w:rFonts w:ascii="Times New Roman" w:hAnsi="Times New Roman"/>
                <w:sz w:val="20"/>
                <w:szCs w:val="20"/>
              </w:rPr>
              <w:t xml:space="preserve"> правиль</w:t>
            </w:r>
            <w:r w:rsidRPr="001125B2">
              <w:rPr>
                <w:rFonts w:ascii="Times New Roman" w:hAnsi="Times New Roman"/>
                <w:sz w:val="20"/>
                <w:szCs w:val="20"/>
              </w:rPr>
              <w:softHyphen/>
              <w:t>ность записи в тексте имён существи</w:t>
            </w:r>
            <w:r w:rsidRPr="001125B2">
              <w:rPr>
                <w:rFonts w:ascii="Times New Roman" w:hAnsi="Times New Roman"/>
                <w:sz w:val="20"/>
                <w:szCs w:val="20"/>
              </w:rPr>
              <w:softHyphen/>
              <w:t>тельных с безударными окончаниями,</w:t>
            </w:r>
            <w:r w:rsidRPr="001125B2">
              <w:rPr>
                <w:rFonts w:ascii="Times New Roman" w:hAnsi="Times New Roman"/>
                <w:iCs/>
                <w:sz w:val="20"/>
                <w:szCs w:val="20"/>
              </w:rPr>
              <w:t xml:space="preserve"> на</w:t>
            </w:r>
            <w:r w:rsidRPr="001125B2">
              <w:rPr>
                <w:rFonts w:ascii="Times New Roman" w:hAnsi="Times New Roman"/>
                <w:iCs/>
                <w:sz w:val="20"/>
                <w:szCs w:val="20"/>
              </w:rPr>
              <w:softHyphen/>
              <w:t>ходить</w:t>
            </w:r>
            <w:r w:rsidRPr="001125B2">
              <w:rPr>
                <w:rFonts w:ascii="Times New Roman" w:hAnsi="Times New Roman"/>
                <w:sz w:val="20"/>
                <w:szCs w:val="20"/>
              </w:rPr>
              <w:t xml:space="preserve"> и</w:t>
            </w:r>
            <w:r w:rsidRPr="001125B2">
              <w:rPr>
                <w:rFonts w:ascii="Times New Roman" w:hAnsi="Times New Roman"/>
                <w:iCs/>
                <w:sz w:val="20"/>
                <w:szCs w:val="20"/>
              </w:rPr>
              <w:t xml:space="preserve"> исправлять</w:t>
            </w:r>
            <w:r w:rsidRPr="001125B2">
              <w:rPr>
                <w:rFonts w:ascii="Times New Roman" w:hAnsi="Times New Roman"/>
                <w:sz w:val="20"/>
                <w:szCs w:val="20"/>
              </w:rPr>
              <w:t xml:space="preserve"> ошибки.</w:t>
            </w:r>
          </w:p>
        </w:tc>
        <w:tc>
          <w:tcPr>
            <w:tcW w:w="2835" w:type="dxa"/>
            <w:tcBorders>
              <w:top w:val="single" w:sz="4" w:space="0" w:color="auto"/>
              <w:left w:val="single" w:sz="4" w:space="0" w:color="auto"/>
              <w:bottom w:val="single" w:sz="4" w:space="0" w:color="auto"/>
              <w:right w:val="single" w:sz="4" w:space="0" w:color="auto"/>
            </w:tcBorders>
          </w:tcPr>
          <w:p w:rsidR="007E1C3C" w:rsidRPr="001125B2" w:rsidRDefault="007E1C3C" w:rsidP="00DD7437">
            <w:pPr>
              <w:pStyle w:val="ParagraphStyle"/>
              <w:rPr>
                <w:rFonts w:ascii="Times New Roman" w:hAnsi="Times New Roman" w:cs="Times New Roman"/>
                <w:sz w:val="20"/>
                <w:szCs w:val="20"/>
              </w:rPr>
            </w:pPr>
            <w:r w:rsidRPr="001125B2">
              <w:rPr>
                <w:rFonts w:ascii="Times New Roman" w:hAnsi="Times New Roman" w:cs="Times New Roman"/>
                <w:b/>
                <w:bCs/>
                <w:i/>
                <w:iCs/>
                <w:sz w:val="20"/>
                <w:szCs w:val="20"/>
              </w:rPr>
              <w:t>Познавательные:</w:t>
            </w:r>
            <w:r w:rsidRPr="001125B2">
              <w:rPr>
                <w:rFonts w:ascii="Times New Roman" w:hAnsi="Times New Roman" w:cs="Times New Roman"/>
                <w:sz w:val="20"/>
                <w:szCs w:val="20"/>
              </w:rPr>
              <w:t xml:space="preserve"> оформлять письменный текст в соответствии с правилами письма; анализировать, сравнивать, группировать различные объекты, явления, факты; самостоятельно делать выводы, перерабатывать </w:t>
            </w:r>
            <w:r w:rsidRPr="001125B2">
              <w:rPr>
                <w:rFonts w:ascii="Times New Roman" w:hAnsi="Times New Roman" w:cs="Times New Roman"/>
                <w:sz w:val="20"/>
                <w:szCs w:val="20"/>
              </w:rPr>
              <w:lastRenderedPageBreak/>
              <w:t>информацию, преобразовывать её, представлять информацию на основе схем, моделей, сообщений.</w:t>
            </w:r>
          </w:p>
          <w:p w:rsidR="007E1C3C" w:rsidRPr="001125B2" w:rsidRDefault="007E1C3C" w:rsidP="00DD7437">
            <w:pPr>
              <w:pStyle w:val="ParagraphStyle"/>
              <w:rPr>
                <w:rFonts w:ascii="Times New Roman" w:hAnsi="Times New Roman" w:cs="Times New Roman"/>
                <w:sz w:val="20"/>
                <w:szCs w:val="20"/>
              </w:rPr>
            </w:pPr>
            <w:r w:rsidRPr="001125B2">
              <w:rPr>
                <w:rFonts w:ascii="Times New Roman" w:hAnsi="Times New Roman" w:cs="Times New Roman"/>
                <w:b/>
                <w:bCs/>
                <w:i/>
                <w:iCs/>
                <w:sz w:val="20"/>
                <w:szCs w:val="20"/>
              </w:rPr>
              <w:t>Регулятивные:</w:t>
            </w:r>
            <w:r w:rsidRPr="001125B2">
              <w:rPr>
                <w:rFonts w:ascii="Times New Roman" w:hAnsi="Times New Roman" w:cs="Times New Roman"/>
                <w:sz w:val="20"/>
                <w:szCs w:val="20"/>
              </w:rPr>
              <w:t xml:space="preserve"> самостоятельно формулировать задание: определять его цель, планировать алгоритм его выполнения,</w:t>
            </w:r>
          </w:p>
          <w:p w:rsidR="007E1C3C" w:rsidRPr="001125B2" w:rsidRDefault="007E1C3C" w:rsidP="00DD7437">
            <w:pPr>
              <w:pStyle w:val="ParagraphStyle"/>
              <w:rPr>
                <w:rFonts w:ascii="Times New Roman" w:hAnsi="Times New Roman" w:cs="Times New Roman"/>
                <w:sz w:val="20"/>
                <w:szCs w:val="20"/>
              </w:rPr>
            </w:pPr>
            <w:r w:rsidRPr="001125B2">
              <w:rPr>
                <w:rFonts w:ascii="Times New Roman" w:hAnsi="Times New Roman" w:cs="Times New Roman"/>
                <w:sz w:val="20"/>
                <w:szCs w:val="20"/>
              </w:rPr>
              <w:t>корректировать работу по ходу его выполнения, самостоятельно оценивать; использовать при выполнения задания справочники и словари; определять самостоятельно критерии оценивания, давать самооценку.</w:t>
            </w:r>
          </w:p>
          <w:p w:rsidR="007E1C3C" w:rsidRPr="001125B2" w:rsidRDefault="007E1C3C" w:rsidP="00DD7437">
            <w:pPr>
              <w:spacing w:after="0" w:line="240" w:lineRule="auto"/>
              <w:rPr>
                <w:rFonts w:ascii="Times New Roman" w:hAnsi="Times New Roman"/>
                <w:sz w:val="20"/>
                <w:szCs w:val="20"/>
              </w:rPr>
            </w:pPr>
            <w:r w:rsidRPr="001125B2">
              <w:rPr>
                <w:rFonts w:ascii="Times New Roman" w:hAnsi="Times New Roman"/>
                <w:b/>
                <w:bCs/>
                <w:i/>
                <w:iCs/>
                <w:sz w:val="20"/>
                <w:szCs w:val="20"/>
              </w:rPr>
              <w:t>Коммуникативные:</w:t>
            </w:r>
            <w:r w:rsidRPr="001125B2">
              <w:rPr>
                <w:rFonts w:ascii="Times New Roman" w:hAnsi="Times New Roman"/>
                <w:sz w:val="20"/>
                <w:szCs w:val="20"/>
              </w:rPr>
              <w:t xml:space="preserve"> оформлять свои мысли в устной и письменной речи с учетом своих учебных и жизненных речевых ситуаций; читать вслух и про себя тексты учебников, других художественных и научно-популярных книг, понимать прочитанное.</w:t>
            </w:r>
          </w:p>
        </w:tc>
        <w:tc>
          <w:tcPr>
            <w:tcW w:w="2268" w:type="dxa"/>
            <w:tcBorders>
              <w:top w:val="single" w:sz="4" w:space="0" w:color="auto"/>
              <w:left w:val="single" w:sz="4" w:space="0" w:color="auto"/>
              <w:bottom w:val="single" w:sz="4" w:space="0" w:color="auto"/>
              <w:right w:val="single" w:sz="4" w:space="0" w:color="auto"/>
            </w:tcBorders>
          </w:tcPr>
          <w:p w:rsidR="007E1C3C" w:rsidRPr="001125B2" w:rsidRDefault="007E1C3C" w:rsidP="00DD7437">
            <w:pPr>
              <w:pStyle w:val="a6"/>
              <w:rPr>
                <w:rFonts w:ascii="Times New Roman" w:hAnsi="Times New Roman"/>
                <w:sz w:val="20"/>
                <w:szCs w:val="20"/>
              </w:rPr>
            </w:pPr>
            <w:r w:rsidRPr="001125B2">
              <w:rPr>
                <w:rFonts w:ascii="Times New Roman" w:hAnsi="Times New Roman"/>
                <w:sz w:val="20"/>
                <w:szCs w:val="20"/>
              </w:rPr>
              <w:lastRenderedPageBreak/>
              <w:t>Осознавать значимость изучения предмета;</w:t>
            </w:r>
          </w:p>
          <w:p w:rsidR="007E1C3C" w:rsidRPr="001125B2" w:rsidRDefault="007E1C3C" w:rsidP="00DD7437">
            <w:pPr>
              <w:pStyle w:val="a6"/>
              <w:rPr>
                <w:rFonts w:ascii="Times New Roman" w:hAnsi="Times New Roman"/>
                <w:sz w:val="20"/>
                <w:szCs w:val="20"/>
              </w:rPr>
            </w:pPr>
            <w:r w:rsidRPr="001125B2">
              <w:rPr>
                <w:rFonts w:ascii="Times New Roman" w:hAnsi="Times New Roman"/>
                <w:sz w:val="20"/>
                <w:szCs w:val="20"/>
              </w:rPr>
              <w:t>выявлять причины успешности неуспешности учебной деятельности.</w:t>
            </w:r>
          </w:p>
          <w:p w:rsidR="007E1C3C" w:rsidRPr="0023241F" w:rsidRDefault="007E1C3C" w:rsidP="00DD7437">
            <w:pPr>
              <w:spacing w:after="0" w:line="240" w:lineRule="auto"/>
              <w:rPr>
                <w:rFonts w:ascii="Times New Roman" w:hAnsi="Times New Roman"/>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125B2" w:rsidRDefault="007E1C3C" w:rsidP="00DD7437">
            <w:pPr>
              <w:spacing w:after="0" w:line="240" w:lineRule="auto"/>
              <w:jc w:val="center"/>
              <w:rPr>
                <w:rFonts w:ascii="Times New Roman" w:hAnsi="Times New Roman"/>
                <w:sz w:val="20"/>
                <w:szCs w:val="20"/>
              </w:rPr>
            </w:pPr>
            <w:r w:rsidRPr="001125B2">
              <w:rPr>
                <w:rFonts w:ascii="Times New Roman" w:hAnsi="Times New Roman"/>
                <w:sz w:val="20"/>
                <w:szCs w:val="20"/>
              </w:rPr>
              <w:lastRenderedPageBreak/>
              <w:t>70</w:t>
            </w:r>
          </w:p>
        </w:tc>
        <w:tc>
          <w:tcPr>
            <w:tcW w:w="709" w:type="dxa"/>
            <w:tcBorders>
              <w:top w:val="single" w:sz="4" w:space="0" w:color="auto"/>
              <w:left w:val="single" w:sz="4" w:space="0" w:color="auto"/>
              <w:bottom w:val="single" w:sz="4" w:space="0" w:color="auto"/>
              <w:right w:val="single" w:sz="4" w:space="0" w:color="auto"/>
            </w:tcBorders>
          </w:tcPr>
          <w:p w:rsidR="007E1C3C" w:rsidRPr="001125B2"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125B2"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125B2" w:rsidRDefault="007E1C3C" w:rsidP="00DD7437">
            <w:pPr>
              <w:pStyle w:val="ParagraphStyle"/>
              <w:rPr>
                <w:rFonts w:ascii="Times New Roman" w:hAnsi="Times New Roman" w:cs="Times New Roman"/>
                <w:sz w:val="20"/>
                <w:szCs w:val="20"/>
              </w:rPr>
            </w:pPr>
            <w:r w:rsidRPr="001125B2">
              <w:rPr>
                <w:rFonts w:ascii="Times New Roman" w:hAnsi="Times New Roman" w:cs="Times New Roman"/>
                <w:sz w:val="20"/>
                <w:szCs w:val="20"/>
              </w:rPr>
              <w:t>Работа над</w:t>
            </w:r>
          </w:p>
          <w:p w:rsidR="007E1C3C" w:rsidRPr="001125B2" w:rsidRDefault="007E1C3C" w:rsidP="00DD7437">
            <w:pPr>
              <w:pStyle w:val="ParagraphStyle"/>
              <w:rPr>
                <w:rFonts w:ascii="Times New Roman" w:hAnsi="Times New Roman" w:cs="Times New Roman"/>
                <w:sz w:val="20"/>
                <w:szCs w:val="20"/>
              </w:rPr>
            </w:pPr>
            <w:r w:rsidRPr="001125B2">
              <w:rPr>
                <w:rFonts w:ascii="Times New Roman" w:hAnsi="Times New Roman" w:cs="Times New Roman"/>
                <w:sz w:val="20"/>
                <w:szCs w:val="20"/>
              </w:rPr>
              <w:t xml:space="preserve">ошибками, допущенными </w:t>
            </w:r>
          </w:p>
          <w:p w:rsidR="007E1C3C" w:rsidRPr="001125B2" w:rsidRDefault="007E1C3C" w:rsidP="00DD7437">
            <w:pPr>
              <w:spacing w:after="0" w:line="240" w:lineRule="auto"/>
              <w:rPr>
                <w:rFonts w:ascii="Times New Roman" w:hAnsi="Times New Roman"/>
                <w:sz w:val="20"/>
                <w:szCs w:val="20"/>
              </w:rPr>
            </w:pPr>
            <w:r w:rsidRPr="001125B2">
              <w:rPr>
                <w:rFonts w:ascii="Times New Roman" w:hAnsi="Times New Roman"/>
                <w:sz w:val="20"/>
                <w:szCs w:val="20"/>
              </w:rPr>
              <w:t xml:space="preserve">в диктанте. Обобщение знаний по теме «Правописание безударных </w:t>
            </w:r>
            <w:r w:rsidRPr="001125B2">
              <w:rPr>
                <w:rFonts w:ascii="Times New Roman" w:hAnsi="Times New Roman"/>
                <w:sz w:val="20"/>
                <w:szCs w:val="20"/>
              </w:rPr>
              <w:br/>
              <w:t xml:space="preserve">падежных окончаний имен </w:t>
            </w:r>
            <w:r w:rsidRPr="001125B2">
              <w:rPr>
                <w:rFonts w:ascii="Times New Roman" w:hAnsi="Times New Roman"/>
                <w:sz w:val="20"/>
                <w:szCs w:val="20"/>
              </w:rPr>
              <w:lastRenderedPageBreak/>
              <w:t xml:space="preserve">существительных» </w:t>
            </w:r>
          </w:p>
          <w:p w:rsidR="007E1C3C" w:rsidRPr="001125B2"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napToGrid w:val="0"/>
              <w:rPr>
                <w:rFonts w:ascii="Times New Roman" w:hAnsi="Times New Roman"/>
                <w:sz w:val="20"/>
                <w:szCs w:val="20"/>
              </w:rPr>
            </w:pPr>
            <w:r w:rsidRPr="007F6CCE">
              <w:rPr>
                <w:rFonts w:ascii="Times New Roman" w:hAnsi="Times New Roman"/>
                <w:sz w:val="20"/>
                <w:szCs w:val="20"/>
              </w:rPr>
              <w:lastRenderedPageBreak/>
              <w:t>Какие безударные падежные окончания могут быть у имен существительных разных типов склонения.</w:t>
            </w:r>
          </w:p>
          <w:p w:rsidR="007E1C3C" w:rsidRPr="001125B2"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125B2"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125B2" w:rsidRDefault="007E1C3C" w:rsidP="00DD7437">
            <w:pPr>
              <w:spacing w:line="240" w:lineRule="auto"/>
              <w:rPr>
                <w:rFonts w:ascii="Times New Roman" w:hAnsi="Times New Roman"/>
                <w:sz w:val="20"/>
                <w:szCs w:val="20"/>
              </w:rPr>
            </w:pPr>
            <w:r w:rsidRPr="001125B2">
              <w:rPr>
                <w:rFonts w:ascii="Times New Roman" w:hAnsi="Times New Roman"/>
                <w:sz w:val="20"/>
                <w:szCs w:val="20"/>
                <w:lang w:eastAsia="ru-RU"/>
              </w:rPr>
              <w:t>Адекватно</w:t>
            </w:r>
            <w:r w:rsidRPr="001125B2">
              <w:rPr>
                <w:rFonts w:ascii="Times New Roman" w:hAnsi="Times New Roman"/>
                <w:iCs/>
                <w:sz w:val="20"/>
                <w:szCs w:val="20"/>
                <w:lang w:eastAsia="ru-RU"/>
              </w:rPr>
              <w:t xml:space="preserve"> оценивать</w:t>
            </w:r>
            <w:r w:rsidRPr="001125B2">
              <w:rPr>
                <w:rFonts w:ascii="Times New Roman" w:hAnsi="Times New Roman"/>
                <w:sz w:val="20"/>
                <w:szCs w:val="20"/>
                <w:lang w:eastAsia="ru-RU"/>
              </w:rPr>
              <w:t xml:space="preserve"> ре</w:t>
            </w:r>
            <w:r w:rsidRPr="001125B2">
              <w:rPr>
                <w:rFonts w:ascii="Times New Roman" w:hAnsi="Times New Roman"/>
                <w:sz w:val="20"/>
                <w:szCs w:val="20"/>
                <w:lang w:eastAsia="ru-RU"/>
              </w:rPr>
              <w:softHyphen/>
              <w:t>зультаты написанного диктанта и сочинения-отзыва,</w:t>
            </w:r>
            <w:r w:rsidRPr="001125B2">
              <w:rPr>
                <w:rFonts w:ascii="Times New Roman" w:hAnsi="Times New Roman"/>
                <w:iCs/>
                <w:sz w:val="20"/>
                <w:szCs w:val="20"/>
                <w:lang w:eastAsia="ru-RU"/>
              </w:rPr>
              <w:t xml:space="preserve"> определять</w:t>
            </w:r>
            <w:r w:rsidRPr="001125B2">
              <w:rPr>
                <w:rFonts w:ascii="Times New Roman" w:hAnsi="Times New Roman"/>
                <w:sz w:val="20"/>
                <w:szCs w:val="20"/>
                <w:lang w:eastAsia="ru-RU"/>
              </w:rPr>
              <w:t xml:space="preserve"> границы своих до</w:t>
            </w:r>
            <w:r w:rsidRPr="001125B2">
              <w:rPr>
                <w:rFonts w:ascii="Times New Roman" w:hAnsi="Times New Roman"/>
                <w:sz w:val="20"/>
                <w:szCs w:val="20"/>
                <w:lang w:eastAsia="ru-RU"/>
              </w:rPr>
              <w:softHyphen/>
              <w:t>стижений.</w:t>
            </w:r>
            <w:r w:rsidRPr="001125B2">
              <w:rPr>
                <w:rFonts w:ascii="Times New Roman" w:hAnsi="Times New Roman"/>
                <w:iCs/>
                <w:sz w:val="20"/>
                <w:szCs w:val="20"/>
                <w:lang w:eastAsia="ru-RU"/>
              </w:rPr>
              <w:t xml:space="preserve"> Работать</w:t>
            </w:r>
            <w:r w:rsidRPr="001125B2">
              <w:rPr>
                <w:rFonts w:ascii="Times New Roman" w:hAnsi="Times New Roman"/>
                <w:sz w:val="20"/>
                <w:szCs w:val="20"/>
                <w:lang w:eastAsia="ru-RU"/>
              </w:rPr>
              <w:t xml:space="preserve"> с памяткой 4 «Разбор имени существительного как части речи». </w:t>
            </w:r>
            <w:r w:rsidRPr="001125B2">
              <w:rPr>
                <w:rFonts w:ascii="Times New Roman" w:hAnsi="Times New Roman"/>
                <w:iCs/>
                <w:sz w:val="20"/>
                <w:szCs w:val="20"/>
                <w:lang w:eastAsia="ru-RU"/>
              </w:rPr>
              <w:t>Определять</w:t>
            </w:r>
            <w:r w:rsidRPr="001125B2">
              <w:rPr>
                <w:rFonts w:ascii="Times New Roman" w:hAnsi="Times New Roman"/>
                <w:sz w:val="20"/>
                <w:szCs w:val="20"/>
                <w:lang w:eastAsia="ru-RU"/>
              </w:rPr>
              <w:t xml:space="preserve"> </w:t>
            </w:r>
            <w:r w:rsidRPr="001125B2">
              <w:rPr>
                <w:rFonts w:ascii="Times New Roman" w:hAnsi="Times New Roman"/>
                <w:sz w:val="20"/>
                <w:szCs w:val="20"/>
                <w:lang w:eastAsia="ru-RU"/>
              </w:rPr>
              <w:lastRenderedPageBreak/>
              <w:t>последовательность действий при разборе имени существительного как части речи по заданному алгоритму,</w:t>
            </w:r>
            <w:r w:rsidRPr="001125B2">
              <w:rPr>
                <w:rFonts w:ascii="Times New Roman" w:hAnsi="Times New Roman"/>
                <w:iCs/>
                <w:sz w:val="20"/>
                <w:szCs w:val="20"/>
                <w:lang w:eastAsia="ru-RU"/>
              </w:rPr>
              <w:t xml:space="preserve"> обосно</w:t>
            </w:r>
            <w:r w:rsidRPr="001125B2">
              <w:rPr>
                <w:rFonts w:ascii="Times New Roman" w:hAnsi="Times New Roman"/>
                <w:iCs/>
                <w:sz w:val="20"/>
                <w:szCs w:val="20"/>
                <w:lang w:eastAsia="ru-RU"/>
              </w:rPr>
              <w:softHyphen/>
              <w:t>вывать</w:t>
            </w:r>
            <w:r w:rsidRPr="001125B2">
              <w:rPr>
                <w:rFonts w:ascii="Times New Roman" w:hAnsi="Times New Roman"/>
                <w:sz w:val="20"/>
                <w:szCs w:val="20"/>
                <w:lang w:eastAsia="ru-RU"/>
              </w:rPr>
              <w:t xml:space="preserve"> правильность выделения изучен</w:t>
            </w:r>
            <w:r w:rsidRPr="001125B2">
              <w:rPr>
                <w:rFonts w:ascii="Times New Roman" w:hAnsi="Times New Roman"/>
                <w:sz w:val="20"/>
                <w:szCs w:val="20"/>
                <w:lang w:eastAsia="ru-RU"/>
              </w:rPr>
              <w:softHyphen/>
              <w:t xml:space="preserve">ных признаков имени существительного. </w:t>
            </w:r>
            <w:r w:rsidRPr="001125B2">
              <w:rPr>
                <w:rFonts w:ascii="Times New Roman" w:hAnsi="Times New Roman"/>
                <w:iCs/>
                <w:sz w:val="20"/>
                <w:szCs w:val="20"/>
                <w:lang w:eastAsia="ru-RU"/>
              </w:rPr>
              <w:t>Оценивать</w:t>
            </w:r>
            <w:r w:rsidRPr="001125B2">
              <w:rPr>
                <w:rFonts w:ascii="Times New Roman" w:hAnsi="Times New Roman"/>
                <w:sz w:val="20"/>
                <w:szCs w:val="20"/>
                <w:lang w:eastAsia="ru-RU"/>
              </w:rPr>
              <w:t xml:space="preserve"> результаты своей деятельности.</w:t>
            </w:r>
          </w:p>
        </w:tc>
        <w:tc>
          <w:tcPr>
            <w:tcW w:w="2835" w:type="dxa"/>
            <w:tcBorders>
              <w:top w:val="single" w:sz="4" w:space="0" w:color="auto"/>
              <w:left w:val="single" w:sz="4" w:space="0" w:color="auto"/>
              <w:bottom w:val="single" w:sz="4" w:space="0" w:color="auto"/>
              <w:right w:val="single" w:sz="4" w:space="0" w:color="auto"/>
            </w:tcBorders>
          </w:tcPr>
          <w:p w:rsidR="007E1C3C" w:rsidRPr="001125B2" w:rsidRDefault="007E1C3C" w:rsidP="00DD7437">
            <w:pPr>
              <w:pStyle w:val="ParagraphStyle"/>
              <w:rPr>
                <w:rFonts w:ascii="Times New Roman" w:hAnsi="Times New Roman" w:cs="Times New Roman"/>
                <w:sz w:val="20"/>
                <w:szCs w:val="20"/>
              </w:rPr>
            </w:pPr>
            <w:r w:rsidRPr="001125B2">
              <w:rPr>
                <w:rFonts w:ascii="Times New Roman" w:hAnsi="Times New Roman" w:cs="Times New Roman"/>
                <w:b/>
                <w:bCs/>
                <w:i/>
                <w:iCs/>
                <w:sz w:val="20"/>
                <w:szCs w:val="20"/>
              </w:rPr>
              <w:lastRenderedPageBreak/>
              <w:t>Познавательные:</w:t>
            </w:r>
            <w:r w:rsidRPr="001125B2">
              <w:rPr>
                <w:rFonts w:ascii="Times New Roman" w:hAnsi="Times New Roman" w:cs="Times New Roman"/>
                <w:sz w:val="20"/>
                <w:szCs w:val="20"/>
              </w:rPr>
              <w:t xml:space="preserve"> целенаправленно слушать учителя (одноклассников), решая познавательную задачу; понимать заданный вопрос, в соответствии с ним строить ответ в устной форме; проводить аналогии между изучаемым предметом и собственным опытом (под </w:t>
            </w:r>
            <w:r w:rsidRPr="001125B2">
              <w:rPr>
                <w:rFonts w:ascii="Times New Roman" w:hAnsi="Times New Roman" w:cs="Times New Roman"/>
                <w:sz w:val="20"/>
                <w:szCs w:val="20"/>
              </w:rPr>
              <w:lastRenderedPageBreak/>
              <w:t>руководством учителя).</w:t>
            </w:r>
          </w:p>
          <w:p w:rsidR="007E1C3C" w:rsidRPr="001125B2" w:rsidRDefault="007E1C3C" w:rsidP="00DD7437">
            <w:pPr>
              <w:pStyle w:val="ParagraphStyle"/>
              <w:rPr>
                <w:rFonts w:ascii="Times New Roman" w:hAnsi="Times New Roman" w:cs="Times New Roman"/>
                <w:sz w:val="20"/>
                <w:szCs w:val="20"/>
              </w:rPr>
            </w:pPr>
            <w:r w:rsidRPr="001125B2">
              <w:rPr>
                <w:rFonts w:ascii="Times New Roman" w:hAnsi="Times New Roman" w:cs="Times New Roman"/>
                <w:b/>
                <w:bCs/>
                <w:i/>
                <w:iCs/>
                <w:sz w:val="20"/>
                <w:szCs w:val="20"/>
              </w:rPr>
              <w:t>Регулятивные:</w:t>
            </w:r>
            <w:r w:rsidRPr="001125B2">
              <w:rPr>
                <w:rFonts w:ascii="Times New Roman" w:hAnsi="Times New Roman" w:cs="Times New Roman"/>
                <w:sz w:val="20"/>
                <w:szCs w:val="20"/>
              </w:rPr>
              <w:t xml:space="preserve"> принимать и сохранять цель и учебную задачу, соответствующую этапу обучения (определённому этапу урока), с помощью учителя; понимать выделенные ориентиры действий (в заданиях учебника, справочном материале учебника – памятках) при работе с учебным материалом</w:t>
            </w:r>
          </w:p>
          <w:p w:rsidR="007E1C3C" w:rsidRPr="001125B2" w:rsidRDefault="007E1C3C" w:rsidP="00DD7437">
            <w:pPr>
              <w:pStyle w:val="ParagraphStyle"/>
              <w:rPr>
                <w:rFonts w:ascii="Times New Roman" w:hAnsi="Times New Roman" w:cs="Times New Roman"/>
                <w:sz w:val="20"/>
                <w:szCs w:val="20"/>
              </w:rPr>
            </w:pPr>
            <w:r w:rsidRPr="001125B2">
              <w:rPr>
                <w:rFonts w:ascii="Times New Roman" w:hAnsi="Times New Roman" w:cs="Times New Roman"/>
                <w:b/>
                <w:bCs/>
                <w:i/>
                <w:iCs/>
                <w:sz w:val="20"/>
                <w:szCs w:val="20"/>
              </w:rPr>
              <w:t>Коммуникативные:</w:t>
            </w:r>
            <w:r w:rsidRPr="001125B2">
              <w:rPr>
                <w:rFonts w:ascii="Times New Roman" w:hAnsi="Times New Roman" w:cs="Times New Roman"/>
                <w:sz w:val="20"/>
                <w:szCs w:val="20"/>
              </w:rPr>
              <w:t xml:space="preserve"> оформлять свои мысли в устной и письменной речи </w:t>
            </w:r>
          </w:p>
          <w:p w:rsidR="007E1C3C" w:rsidRPr="001125B2" w:rsidRDefault="007E1C3C" w:rsidP="00DD7437">
            <w:pPr>
              <w:spacing w:after="0" w:line="240" w:lineRule="auto"/>
              <w:rPr>
                <w:rFonts w:ascii="Times New Roman" w:hAnsi="Times New Roman"/>
                <w:sz w:val="20"/>
                <w:szCs w:val="20"/>
              </w:rPr>
            </w:pPr>
            <w:r w:rsidRPr="001125B2">
              <w:rPr>
                <w:rFonts w:ascii="Times New Roman" w:hAnsi="Times New Roman"/>
                <w:sz w:val="20"/>
                <w:szCs w:val="20"/>
              </w:rPr>
              <w:t>с учетом своих учебных и жизненных речевых ситуаций; выполняя различные роли в группе, сотрудничать в совместном решении проблемы</w:t>
            </w:r>
          </w:p>
        </w:tc>
        <w:tc>
          <w:tcPr>
            <w:tcW w:w="2268" w:type="dxa"/>
            <w:tcBorders>
              <w:top w:val="single" w:sz="4" w:space="0" w:color="auto"/>
              <w:left w:val="single" w:sz="4" w:space="0" w:color="auto"/>
              <w:bottom w:val="single" w:sz="4" w:space="0" w:color="auto"/>
              <w:right w:val="single" w:sz="4" w:space="0" w:color="auto"/>
            </w:tcBorders>
          </w:tcPr>
          <w:p w:rsidR="007E1C3C" w:rsidRPr="0023241F" w:rsidRDefault="007E1C3C" w:rsidP="00DD7437">
            <w:pPr>
              <w:pStyle w:val="ParagraphStyle"/>
              <w:rPr>
                <w:rFonts w:ascii="Times New Roman" w:hAnsi="Times New Roman" w:cs="Times New Roman"/>
                <w:sz w:val="22"/>
                <w:szCs w:val="22"/>
              </w:rPr>
            </w:pPr>
            <w:r w:rsidRPr="0023241F">
              <w:rPr>
                <w:rFonts w:ascii="Times New Roman" w:hAnsi="Times New Roman" w:cs="Times New Roman"/>
                <w:sz w:val="22"/>
                <w:szCs w:val="22"/>
              </w:rPr>
              <w:lastRenderedPageBreak/>
              <w:t xml:space="preserve">Осуществлять ориентацию </w:t>
            </w:r>
            <w:r w:rsidRPr="0023241F">
              <w:rPr>
                <w:rFonts w:ascii="Times New Roman" w:hAnsi="Times New Roman" w:cs="Times New Roman"/>
                <w:sz w:val="22"/>
                <w:szCs w:val="22"/>
              </w:rPr>
              <w:br/>
              <w:t>на самоанализ</w:t>
            </w:r>
          </w:p>
          <w:p w:rsidR="007E1C3C" w:rsidRPr="0023241F" w:rsidRDefault="007E1C3C" w:rsidP="00DD7437">
            <w:pPr>
              <w:spacing w:after="0" w:line="240" w:lineRule="auto"/>
              <w:rPr>
                <w:rFonts w:ascii="Times New Roman" w:hAnsi="Times New Roman"/>
              </w:rPr>
            </w:pPr>
            <w:r w:rsidRPr="0023241F">
              <w:rPr>
                <w:rFonts w:ascii="Times New Roman" w:hAnsi="Times New Roman"/>
              </w:rPr>
              <w:t xml:space="preserve">и самоконтроль результата, на анализ соответствия результатов требованиям конкретной задачи, </w:t>
            </w:r>
            <w:r w:rsidRPr="0023241F">
              <w:rPr>
                <w:rFonts w:ascii="Times New Roman" w:hAnsi="Times New Roman"/>
              </w:rPr>
              <w:lastRenderedPageBreak/>
              <w:t>на пониман</w:t>
            </w:r>
            <w:r>
              <w:rPr>
                <w:rFonts w:ascii="Times New Roman" w:hAnsi="Times New Roman"/>
              </w:rPr>
              <w:t>ие предложений и оценок учителя</w:t>
            </w:r>
            <w:r w:rsidRPr="0023241F">
              <w:rPr>
                <w:rFonts w:ascii="Times New Roman" w:hAnsi="Times New Roman"/>
              </w:rPr>
              <w:t>, товарищей, родителей; осознавать личностный смысл учения</w:t>
            </w:r>
            <w:r>
              <w:rPr>
                <w:rFonts w:ascii="Times New Roman" w:hAnsi="Times New Roman"/>
              </w:rPr>
              <w:t>.</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125B2" w:rsidRDefault="007E1C3C" w:rsidP="00DD7437">
            <w:pPr>
              <w:spacing w:after="0" w:line="240" w:lineRule="auto"/>
              <w:jc w:val="center"/>
              <w:rPr>
                <w:rFonts w:ascii="Times New Roman" w:hAnsi="Times New Roman"/>
                <w:sz w:val="20"/>
                <w:szCs w:val="20"/>
              </w:rPr>
            </w:pPr>
            <w:r w:rsidRPr="001125B2">
              <w:rPr>
                <w:rFonts w:ascii="Times New Roman" w:hAnsi="Times New Roman"/>
                <w:sz w:val="20"/>
                <w:szCs w:val="20"/>
              </w:rPr>
              <w:lastRenderedPageBreak/>
              <w:t>71</w:t>
            </w:r>
          </w:p>
        </w:tc>
        <w:tc>
          <w:tcPr>
            <w:tcW w:w="709" w:type="dxa"/>
            <w:tcBorders>
              <w:top w:val="single" w:sz="4" w:space="0" w:color="auto"/>
              <w:left w:val="single" w:sz="4" w:space="0" w:color="auto"/>
              <w:bottom w:val="single" w:sz="4" w:space="0" w:color="auto"/>
              <w:right w:val="single" w:sz="4" w:space="0" w:color="auto"/>
            </w:tcBorders>
          </w:tcPr>
          <w:p w:rsidR="007E1C3C" w:rsidRPr="001125B2"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125B2"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125B2" w:rsidRDefault="007E1C3C" w:rsidP="00DD7437">
            <w:pPr>
              <w:pStyle w:val="ParagraphStyle"/>
              <w:rPr>
                <w:rFonts w:ascii="Times New Roman" w:hAnsi="Times New Roman" w:cs="Times New Roman"/>
                <w:sz w:val="20"/>
                <w:szCs w:val="20"/>
              </w:rPr>
            </w:pPr>
            <w:r w:rsidRPr="001125B2">
              <w:rPr>
                <w:rFonts w:ascii="Times New Roman" w:hAnsi="Times New Roman" w:cs="Times New Roman"/>
                <w:sz w:val="20"/>
                <w:szCs w:val="20"/>
              </w:rPr>
              <w:t>Склонение имён существительных во множественном числе.</w:t>
            </w:r>
          </w:p>
        </w:tc>
        <w:tc>
          <w:tcPr>
            <w:tcW w:w="2126"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napToGrid w:val="0"/>
              <w:rPr>
                <w:rFonts w:ascii="Times New Roman" w:hAnsi="Times New Roman"/>
                <w:sz w:val="20"/>
                <w:szCs w:val="20"/>
              </w:rPr>
            </w:pPr>
            <w:r w:rsidRPr="007F6CCE">
              <w:rPr>
                <w:rFonts w:ascii="Times New Roman" w:hAnsi="Times New Roman"/>
                <w:sz w:val="20"/>
                <w:szCs w:val="20"/>
              </w:rPr>
              <w:t>Как распознать имена существительные во множественном числе? Как определить склонение имен существительного, если существительное употреблено в форме множественного числа?</w:t>
            </w:r>
          </w:p>
          <w:p w:rsidR="007E1C3C" w:rsidRPr="007F6CCE"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36" w:history="1">
              <w:r w:rsidR="007E1C3C" w:rsidRPr="00B8096B">
                <w:rPr>
                  <w:rStyle w:val="ac"/>
                  <w:rFonts w:ascii="Times New Roman" w:hAnsi="Times New Roman"/>
                  <w:sz w:val="20"/>
                  <w:szCs w:val="20"/>
                </w:rPr>
                <w:t>http://pedsovet.su/load/238-1-0-9608</w:t>
              </w:r>
            </w:hyperlink>
          </w:p>
        </w:tc>
        <w:tc>
          <w:tcPr>
            <w:tcW w:w="2409" w:type="dxa"/>
            <w:tcBorders>
              <w:top w:val="single" w:sz="4" w:space="0" w:color="auto"/>
              <w:left w:val="single" w:sz="4" w:space="0" w:color="auto"/>
              <w:bottom w:val="single" w:sz="4" w:space="0" w:color="auto"/>
              <w:right w:val="single" w:sz="4" w:space="0" w:color="auto"/>
            </w:tcBorders>
          </w:tcPr>
          <w:p w:rsidR="007E1C3C" w:rsidRPr="001125B2" w:rsidRDefault="007E1C3C" w:rsidP="00DD7437">
            <w:pPr>
              <w:spacing w:line="240" w:lineRule="auto"/>
              <w:rPr>
                <w:rFonts w:ascii="Times New Roman" w:hAnsi="Times New Roman"/>
                <w:sz w:val="20"/>
                <w:szCs w:val="20"/>
              </w:rPr>
            </w:pPr>
            <w:r w:rsidRPr="001125B2">
              <w:rPr>
                <w:rFonts w:ascii="Times New Roman" w:hAnsi="Times New Roman"/>
                <w:sz w:val="20"/>
                <w:szCs w:val="20"/>
              </w:rPr>
              <w:t>Научиться указывать склонение имени существительного во множественном числе; определять падеж имени существительного; выполнять синтаксический разбор предложения.</w:t>
            </w:r>
          </w:p>
        </w:tc>
        <w:tc>
          <w:tcPr>
            <w:tcW w:w="2835" w:type="dxa"/>
            <w:tcBorders>
              <w:top w:val="single" w:sz="4" w:space="0" w:color="auto"/>
              <w:left w:val="single" w:sz="4" w:space="0" w:color="auto"/>
              <w:bottom w:val="single" w:sz="4" w:space="0" w:color="auto"/>
              <w:right w:val="single" w:sz="4" w:space="0" w:color="auto"/>
            </w:tcBorders>
          </w:tcPr>
          <w:p w:rsidR="007E1C3C" w:rsidRPr="001125B2" w:rsidRDefault="007E1C3C" w:rsidP="00DD7437">
            <w:pPr>
              <w:pStyle w:val="ParagraphStyle"/>
              <w:rPr>
                <w:rFonts w:ascii="Times New Roman" w:hAnsi="Times New Roman" w:cs="Times New Roman"/>
                <w:sz w:val="20"/>
                <w:szCs w:val="20"/>
              </w:rPr>
            </w:pPr>
            <w:r w:rsidRPr="001125B2">
              <w:rPr>
                <w:rFonts w:ascii="Times New Roman" w:hAnsi="Times New Roman" w:cs="Times New Roman"/>
                <w:b/>
                <w:bCs/>
                <w:i/>
                <w:iCs/>
                <w:sz w:val="20"/>
                <w:szCs w:val="20"/>
              </w:rPr>
              <w:t xml:space="preserve">Познавательные: </w:t>
            </w:r>
            <w:r w:rsidRPr="001125B2">
              <w:rPr>
                <w:rFonts w:ascii="Times New Roman" w:hAnsi="Times New Roman" w:cs="Times New Roman"/>
                <w:sz w:val="20"/>
                <w:szCs w:val="20"/>
              </w:rPr>
              <w:t xml:space="preserve">ориентироваться в учебнике: определять умения, которые будут сформированы на основе изучения данного раздела </w:t>
            </w:r>
          </w:p>
          <w:p w:rsidR="007E1C3C" w:rsidRPr="001125B2" w:rsidRDefault="007E1C3C" w:rsidP="00DD7437">
            <w:pPr>
              <w:pStyle w:val="ParagraphStyle"/>
              <w:rPr>
                <w:rFonts w:ascii="Times New Roman" w:hAnsi="Times New Roman" w:cs="Times New Roman"/>
                <w:sz w:val="20"/>
                <w:szCs w:val="20"/>
              </w:rPr>
            </w:pPr>
            <w:r w:rsidRPr="001125B2">
              <w:rPr>
                <w:rFonts w:ascii="Times New Roman" w:hAnsi="Times New Roman" w:cs="Times New Roman"/>
                <w:b/>
                <w:bCs/>
                <w:i/>
                <w:iCs/>
                <w:sz w:val="20"/>
                <w:szCs w:val="20"/>
              </w:rPr>
              <w:t>Регулятивные:</w:t>
            </w:r>
            <w:r w:rsidRPr="001125B2">
              <w:rPr>
                <w:rFonts w:ascii="Times New Roman" w:hAnsi="Times New Roman" w:cs="Times New Roman"/>
                <w:sz w:val="20"/>
                <w:szCs w:val="20"/>
              </w:rPr>
              <w:t xml:space="preserve"> принимать и сохранять цель и учебную задачу, соответствующую этапу обучения</w:t>
            </w:r>
            <w:r w:rsidRPr="001125B2">
              <w:rPr>
                <w:rFonts w:ascii="Times New Roman" w:hAnsi="Times New Roman" w:cs="Times New Roman"/>
                <w:b/>
                <w:bCs/>
                <w:i/>
                <w:iCs/>
                <w:sz w:val="20"/>
                <w:szCs w:val="20"/>
              </w:rPr>
              <w:t xml:space="preserve"> Коммуникативные:</w:t>
            </w:r>
            <w:r w:rsidRPr="001125B2">
              <w:rPr>
                <w:rFonts w:ascii="Times New Roman" w:hAnsi="Times New Roman" w:cs="Times New Roman"/>
                <w:sz w:val="20"/>
                <w:szCs w:val="20"/>
              </w:rPr>
              <w:t xml:space="preserve"> читать вслух и про</w:t>
            </w:r>
          </w:p>
          <w:p w:rsidR="007E1C3C" w:rsidRPr="001125B2" w:rsidRDefault="007E1C3C" w:rsidP="00DD7437">
            <w:pPr>
              <w:pStyle w:val="ParagraphStyle"/>
              <w:rPr>
                <w:rFonts w:ascii="Times New Roman" w:hAnsi="Times New Roman" w:cs="Times New Roman"/>
                <w:sz w:val="20"/>
                <w:szCs w:val="20"/>
              </w:rPr>
            </w:pPr>
            <w:r w:rsidRPr="001125B2">
              <w:rPr>
                <w:rFonts w:ascii="Times New Roman" w:hAnsi="Times New Roman" w:cs="Times New Roman"/>
                <w:sz w:val="20"/>
                <w:szCs w:val="20"/>
              </w:rPr>
              <w:t>себя тексты учебников, других художественных и научно-популярных книг,</w:t>
            </w:r>
          </w:p>
          <w:p w:rsidR="007E1C3C" w:rsidRPr="001125B2" w:rsidRDefault="007E1C3C" w:rsidP="00DD7437">
            <w:pPr>
              <w:spacing w:after="0" w:line="240" w:lineRule="auto"/>
              <w:rPr>
                <w:rFonts w:ascii="Times New Roman" w:hAnsi="Times New Roman"/>
                <w:sz w:val="20"/>
                <w:szCs w:val="20"/>
              </w:rPr>
            </w:pPr>
            <w:r w:rsidRPr="001125B2">
              <w:rPr>
                <w:rFonts w:ascii="Times New Roman" w:hAnsi="Times New Roman"/>
                <w:sz w:val="20"/>
                <w:szCs w:val="20"/>
              </w:rPr>
              <w:t>понимать прочитанное; участвовать в работе группы</w:t>
            </w:r>
          </w:p>
        </w:tc>
        <w:tc>
          <w:tcPr>
            <w:tcW w:w="2268" w:type="dxa"/>
            <w:tcBorders>
              <w:top w:val="single" w:sz="4" w:space="0" w:color="auto"/>
              <w:left w:val="single" w:sz="4" w:space="0" w:color="auto"/>
              <w:bottom w:val="single" w:sz="4" w:space="0" w:color="auto"/>
              <w:right w:val="single" w:sz="4" w:space="0" w:color="auto"/>
            </w:tcBorders>
          </w:tcPr>
          <w:p w:rsidR="007E1C3C" w:rsidRPr="001125B2" w:rsidRDefault="007E1C3C" w:rsidP="00DD7437">
            <w:pPr>
              <w:pStyle w:val="a6"/>
              <w:rPr>
                <w:rFonts w:ascii="Times New Roman" w:hAnsi="Times New Roman"/>
                <w:sz w:val="20"/>
                <w:szCs w:val="20"/>
              </w:rPr>
            </w:pPr>
            <w:r w:rsidRPr="001125B2">
              <w:rPr>
                <w:rFonts w:ascii="Times New Roman" w:hAnsi="Times New Roman"/>
                <w:sz w:val="20"/>
                <w:szCs w:val="20"/>
              </w:rPr>
              <w:t>Стремиться к самостоятельности в усвоении зна</w:t>
            </w:r>
            <w:r w:rsidRPr="001125B2">
              <w:rPr>
                <w:rFonts w:ascii="Times New Roman" w:hAnsi="Times New Roman"/>
                <w:sz w:val="20"/>
                <w:szCs w:val="20"/>
              </w:rPr>
              <w:softHyphen/>
              <w:t>ний.</w:t>
            </w:r>
          </w:p>
          <w:p w:rsidR="007E1C3C" w:rsidRPr="001125B2" w:rsidRDefault="007E1C3C" w:rsidP="00DD7437">
            <w:pPr>
              <w:pStyle w:val="a6"/>
              <w:rPr>
                <w:rFonts w:ascii="Times New Roman" w:hAnsi="Times New Roman"/>
                <w:sz w:val="20"/>
                <w:szCs w:val="20"/>
              </w:rPr>
            </w:pPr>
          </w:p>
          <w:p w:rsidR="007E1C3C" w:rsidRPr="001125B2" w:rsidRDefault="007E1C3C" w:rsidP="00DD7437">
            <w:pPr>
              <w:spacing w:after="0" w:line="240" w:lineRule="auto"/>
              <w:rPr>
                <w:rFonts w:ascii="Times New Roman" w:hAnsi="Times New Roman"/>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EC0B0F" w:rsidRDefault="007E1C3C" w:rsidP="00DD7437">
            <w:pPr>
              <w:spacing w:after="0" w:line="240" w:lineRule="auto"/>
              <w:jc w:val="center"/>
              <w:rPr>
                <w:rFonts w:ascii="Times New Roman" w:hAnsi="Times New Roman"/>
                <w:sz w:val="20"/>
                <w:szCs w:val="20"/>
              </w:rPr>
            </w:pPr>
            <w:r w:rsidRPr="00EC0B0F">
              <w:rPr>
                <w:rFonts w:ascii="Times New Roman" w:hAnsi="Times New Roman"/>
                <w:sz w:val="20"/>
                <w:szCs w:val="20"/>
              </w:rPr>
              <w:t>72</w:t>
            </w:r>
          </w:p>
        </w:tc>
        <w:tc>
          <w:tcPr>
            <w:tcW w:w="709" w:type="dxa"/>
            <w:tcBorders>
              <w:top w:val="single" w:sz="4" w:space="0" w:color="auto"/>
              <w:left w:val="single" w:sz="4" w:space="0" w:color="auto"/>
              <w:bottom w:val="single" w:sz="4" w:space="0" w:color="auto"/>
              <w:right w:val="single" w:sz="4" w:space="0" w:color="auto"/>
            </w:tcBorders>
          </w:tcPr>
          <w:p w:rsidR="007E1C3C" w:rsidRPr="00EC0B0F"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EC0B0F"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EC0B0F" w:rsidRDefault="007E1C3C" w:rsidP="00DD7437">
            <w:pPr>
              <w:pStyle w:val="ParagraphStyle"/>
              <w:rPr>
                <w:rFonts w:ascii="Times New Roman" w:hAnsi="Times New Roman" w:cs="Times New Roman"/>
                <w:sz w:val="20"/>
                <w:szCs w:val="20"/>
              </w:rPr>
            </w:pPr>
            <w:r w:rsidRPr="00EC0B0F">
              <w:rPr>
                <w:rFonts w:ascii="Times New Roman" w:hAnsi="Times New Roman" w:cs="Times New Roman"/>
                <w:sz w:val="20"/>
                <w:szCs w:val="20"/>
              </w:rPr>
              <w:t xml:space="preserve">Именительный </w:t>
            </w:r>
            <w:r w:rsidRPr="00EC0B0F">
              <w:rPr>
                <w:rFonts w:ascii="Times New Roman" w:hAnsi="Times New Roman" w:cs="Times New Roman"/>
                <w:sz w:val="20"/>
                <w:szCs w:val="20"/>
              </w:rPr>
              <w:lastRenderedPageBreak/>
              <w:t>падеж имен существительных множественного числа</w:t>
            </w:r>
          </w:p>
          <w:p w:rsidR="007E1C3C" w:rsidRPr="00EC0B0F" w:rsidRDefault="007E1C3C" w:rsidP="00DD7437">
            <w:pPr>
              <w:pStyle w:val="ParagraphStyle"/>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napToGrid w:val="0"/>
              <w:rPr>
                <w:rFonts w:ascii="Times New Roman" w:hAnsi="Times New Roman"/>
                <w:sz w:val="20"/>
                <w:szCs w:val="20"/>
              </w:rPr>
            </w:pPr>
            <w:r w:rsidRPr="007F6CCE">
              <w:rPr>
                <w:rFonts w:ascii="Times New Roman" w:hAnsi="Times New Roman"/>
                <w:sz w:val="20"/>
                <w:szCs w:val="20"/>
              </w:rPr>
              <w:lastRenderedPageBreak/>
              <w:t xml:space="preserve">Какие окончания </w:t>
            </w:r>
            <w:r w:rsidRPr="007F6CCE">
              <w:rPr>
                <w:rFonts w:ascii="Times New Roman" w:hAnsi="Times New Roman"/>
                <w:sz w:val="20"/>
                <w:szCs w:val="20"/>
              </w:rPr>
              <w:lastRenderedPageBreak/>
              <w:t>могут быть у имен существительных множественного числа в именительном падеже ? Как различить именительный и винительный падежи имен существительных во множественном числе?</w:t>
            </w:r>
          </w:p>
          <w:p w:rsidR="007E1C3C" w:rsidRPr="007F6CCE" w:rsidRDefault="007E1C3C" w:rsidP="00DD7437">
            <w:pPr>
              <w:pStyle w:val="ParagraphStyle"/>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rPr>
                <w:rFonts w:ascii="Times New Roman" w:hAnsi="Times New Roman"/>
                <w:sz w:val="20"/>
                <w:szCs w:val="20"/>
              </w:rPr>
            </w:pPr>
            <w:hyperlink r:id="rId37" w:history="1">
              <w:r w:rsidR="007E1C3C" w:rsidRPr="00B8096B">
                <w:rPr>
                  <w:rStyle w:val="ac"/>
                  <w:rFonts w:ascii="Times New Roman" w:hAnsi="Times New Roman"/>
                  <w:sz w:val="20"/>
                  <w:szCs w:val="20"/>
                </w:rPr>
                <w:t>http://festival.1sept</w:t>
              </w:r>
              <w:r w:rsidR="007E1C3C" w:rsidRPr="00B8096B">
                <w:rPr>
                  <w:rStyle w:val="ac"/>
                  <w:rFonts w:ascii="Times New Roman" w:hAnsi="Times New Roman"/>
                  <w:sz w:val="20"/>
                  <w:szCs w:val="20"/>
                </w:rPr>
                <w:lastRenderedPageBreak/>
                <w:t>ember.ru/articles/563473/</w:t>
              </w:r>
            </w:hyperlink>
          </w:p>
        </w:tc>
        <w:tc>
          <w:tcPr>
            <w:tcW w:w="2409" w:type="dxa"/>
            <w:tcBorders>
              <w:top w:val="single" w:sz="4" w:space="0" w:color="auto"/>
              <w:left w:val="single" w:sz="4" w:space="0" w:color="auto"/>
              <w:bottom w:val="single" w:sz="4" w:space="0" w:color="auto"/>
              <w:right w:val="single" w:sz="4" w:space="0" w:color="auto"/>
            </w:tcBorders>
          </w:tcPr>
          <w:p w:rsidR="007E1C3C" w:rsidRPr="00EC0B0F" w:rsidRDefault="007E1C3C" w:rsidP="00DD7437">
            <w:pPr>
              <w:pStyle w:val="ParagraphStyle"/>
              <w:rPr>
                <w:rFonts w:ascii="Times New Roman" w:hAnsi="Times New Roman" w:cs="Times New Roman"/>
                <w:sz w:val="20"/>
                <w:szCs w:val="20"/>
              </w:rPr>
            </w:pPr>
            <w:r w:rsidRPr="00EC0B0F">
              <w:rPr>
                <w:rFonts w:ascii="Times New Roman" w:hAnsi="Times New Roman" w:cs="Times New Roman"/>
                <w:sz w:val="20"/>
                <w:szCs w:val="20"/>
              </w:rPr>
              <w:lastRenderedPageBreak/>
              <w:t xml:space="preserve">Научиться правильно </w:t>
            </w:r>
            <w:r w:rsidRPr="00EC0B0F">
              <w:rPr>
                <w:rFonts w:ascii="Times New Roman" w:hAnsi="Times New Roman" w:cs="Times New Roman"/>
                <w:sz w:val="20"/>
                <w:szCs w:val="20"/>
              </w:rPr>
              <w:lastRenderedPageBreak/>
              <w:t>склонять существительные во множественном числе; способствовать развитию умения выделять окончания имен существительных в именительном падеже; выполнять разбор слова по составу; выполнять морфо-</w:t>
            </w:r>
          </w:p>
          <w:p w:rsidR="007E1C3C" w:rsidRPr="00EC0B0F" w:rsidRDefault="007E1C3C" w:rsidP="00DD7437">
            <w:pPr>
              <w:pStyle w:val="ParagraphStyle"/>
              <w:ind w:right="-135"/>
              <w:rPr>
                <w:rFonts w:ascii="Times New Roman" w:hAnsi="Times New Roman" w:cs="Times New Roman"/>
                <w:sz w:val="20"/>
                <w:szCs w:val="20"/>
              </w:rPr>
            </w:pPr>
            <w:r w:rsidRPr="00EC0B0F">
              <w:rPr>
                <w:rFonts w:ascii="Times New Roman" w:hAnsi="Times New Roman" w:cs="Times New Roman"/>
                <w:sz w:val="20"/>
                <w:szCs w:val="20"/>
              </w:rPr>
              <w:t>логический разбор слова;</w:t>
            </w:r>
          </w:p>
          <w:p w:rsidR="007E1C3C" w:rsidRPr="00EC0B0F" w:rsidRDefault="007E1C3C" w:rsidP="00DD7437">
            <w:pPr>
              <w:spacing w:line="240" w:lineRule="auto"/>
              <w:rPr>
                <w:rFonts w:ascii="Times New Roman" w:hAnsi="Times New Roman"/>
                <w:sz w:val="20"/>
                <w:szCs w:val="20"/>
              </w:rPr>
            </w:pPr>
            <w:r w:rsidRPr="00EC0B0F">
              <w:rPr>
                <w:rFonts w:ascii="Times New Roman" w:hAnsi="Times New Roman"/>
                <w:sz w:val="20"/>
                <w:szCs w:val="20"/>
              </w:rPr>
              <w:t>выполнять синтаксический разбор предложения.</w:t>
            </w:r>
          </w:p>
        </w:tc>
        <w:tc>
          <w:tcPr>
            <w:tcW w:w="2835" w:type="dxa"/>
            <w:tcBorders>
              <w:top w:val="single" w:sz="4" w:space="0" w:color="auto"/>
              <w:left w:val="single" w:sz="4" w:space="0" w:color="auto"/>
              <w:bottom w:val="single" w:sz="4" w:space="0" w:color="auto"/>
              <w:right w:val="single" w:sz="4" w:space="0" w:color="auto"/>
            </w:tcBorders>
          </w:tcPr>
          <w:p w:rsidR="007E1C3C" w:rsidRPr="00EC0B0F" w:rsidRDefault="007E1C3C" w:rsidP="00DD7437">
            <w:pPr>
              <w:spacing w:line="240" w:lineRule="auto"/>
              <w:rPr>
                <w:rFonts w:ascii="Times New Roman" w:hAnsi="Times New Roman"/>
                <w:sz w:val="20"/>
                <w:szCs w:val="20"/>
              </w:rPr>
            </w:pPr>
            <w:r w:rsidRPr="00EC0B0F">
              <w:rPr>
                <w:rFonts w:ascii="Times New Roman" w:hAnsi="Times New Roman"/>
                <w:b/>
                <w:bCs/>
                <w:i/>
                <w:iCs/>
                <w:sz w:val="20"/>
                <w:szCs w:val="20"/>
              </w:rPr>
              <w:lastRenderedPageBreak/>
              <w:t>Познавательные:</w:t>
            </w:r>
            <w:r w:rsidRPr="00EC0B0F">
              <w:rPr>
                <w:rFonts w:ascii="Times New Roman" w:hAnsi="Times New Roman"/>
                <w:sz w:val="20"/>
                <w:szCs w:val="20"/>
              </w:rPr>
              <w:t xml:space="preserve"> </w:t>
            </w:r>
            <w:r w:rsidRPr="00EC0B0F">
              <w:rPr>
                <w:rFonts w:ascii="Times New Roman" w:hAnsi="Times New Roman"/>
                <w:sz w:val="20"/>
                <w:szCs w:val="20"/>
              </w:rPr>
              <w:lastRenderedPageBreak/>
              <w:t xml:space="preserve">сопоставлять и отбирать информацию, полученную из различных источников </w:t>
            </w:r>
            <w:r w:rsidRPr="00EC0B0F">
              <w:rPr>
                <w:rFonts w:ascii="Times New Roman" w:hAnsi="Times New Roman"/>
                <w:b/>
                <w:bCs/>
                <w:i/>
                <w:iCs/>
                <w:sz w:val="20"/>
                <w:szCs w:val="20"/>
              </w:rPr>
              <w:t>Регулятивные:</w:t>
            </w:r>
            <w:r w:rsidRPr="00EC0B0F">
              <w:rPr>
                <w:rFonts w:ascii="Times New Roman" w:hAnsi="Times New Roman"/>
                <w:sz w:val="20"/>
                <w:szCs w:val="20"/>
              </w:rPr>
              <w:t xml:space="preserve"> использовать при выполнении задания справочники и словари; определять самостоятельно критерии оценивания, давать самооценку</w:t>
            </w:r>
            <w:r w:rsidRPr="00EC0B0F">
              <w:rPr>
                <w:rFonts w:ascii="Times New Roman" w:hAnsi="Times New Roman"/>
                <w:b/>
                <w:bCs/>
                <w:i/>
                <w:iCs/>
                <w:sz w:val="20"/>
                <w:szCs w:val="20"/>
              </w:rPr>
              <w:t xml:space="preserve"> Коммуникативные:</w:t>
            </w:r>
            <w:r w:rsidRPr="00EC0B0F">
              <w:rPr>
                <w:rFonts w:ascii="Times New Roman" w:hAnsi="Times New Roman"/>
                <w:sz w:val="20"/>
                <w:szCs w:val="20"/>
              </w:rPr>
              <w:t xml:space="preserve"> оформлять свои мысли в устной и письменной речи с учетом своих учебных и жизненных речевых ситуаций.</w:t>
            </w:r>
          </w:p>
          <w:p w:rsidR="007E1C3C" w:rsidRPr="00EC0B0F" w:rsidRDefault="007E1C3C" w:rsidP="00DD7437">
            <w:pPr>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EC0B0F" w:rsidRDefault="007E1C3C" w:rsidP="00DD7437">
            <w:pPr>
              <w:spacing w:line="240" w:lineRule="auto"/>
              <w:rPr>
                <w:sz w:val="20"/>
                <w:szCs w:val="20"/>
              </w:rPr>
            </w:pPr>
            <w:r w:rsidRPr="00EC0B0F">
              <w:rPr>
                <w:rFonts w:ascii="Times New Roman" w:hAnsi="Times New Roman"/>
                <w:sz w:val="20"/>
                <w:szCs w:val="20"/>
              </w:rPr>
              <w:lastRenderedPageBreak/>
              <w:t xml:space="preserve">Принятие и освоение </w:t>
            </w:r>
            <w:r w:rsidRPr="00EC0B0F">
              <w:rPr>
                <w:rFonts w:ascii="Times New Roman" w:hAnsi="Times New Roman"/>
                <w:sz w:val="20"/>
                <w:szCs w:val="20"/>
              </w:rPr>
              <w:lastRenderedPageBreak/>
              <w:t>социальной роли обучающегося, развитие мотивов учебной деятельности и формирование личностного смысла учения.</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EC0B0F" w:rsidRDefault="007E1C3C" w:rsidP="00DD7437">
            <w:pPr>
              <w:spacing w:after="0" w:line="240" w:lineRule="auto"/>
              <w:jc w:val="center"/>
              <w:rPr>
                <w:rFonts w:ascii="Times New Roman" w:hAnsi="Times New Roman"/>
                <w:sz w:val="20"/>
                <w:szCs w:val="20"/>
              </w:rPr>
            </w:pPr>
            <w:r w:rsidRPr="00EC0B0F">
              <w:rPr>
                <w:rFonts w:ascii="Times New Roman" w:hAnsi="Times New Roman"/>
                <w:sz w:val="20"/>
                <w:szCs w:val="20"/>
              </w:rPr>
              <w:lastRenderedPageBreak/>
              <w:t>73</w:t>
            </w:r>
          </w:p>
        </w:tc>
        <w:tc>
          <w:tcPr>
            <w:tcW w:w="709" w:type="dxa"/>
            <w:tcBorders>
              <w:top w:val="single" w:sz="4" w:space="0" w:color="auto"/>
              <w:left w:val="single" w:sz="4" w:space="0" w:color="auto"/>
              <w:bottom w:val="single" w:sz="4" w:space="0" w:color="auto"/>
              <w:right w:val="single" w:sz="4" w:space="0" w:color="auto"/>
            </w:tcBorders>
          </w:tcPr>
          <w:p w:rsidR="007E1C3C" w:rsidRPr="00EC0B0F"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EC0B0F"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EC0B0F" w:rsidRDefault="007E1C3C" w:rsidP="00DD7437">
            <w:pPr>
              <w:spacing w:after="0" w:line="240" w:lineRule="auto"/>
              <w:rPr>
                <w:rFonts w:ascii="Times New Roman" w:hAnsi="Times New Roman"/>
                <w:sz w:val="20"/>
                <w:szCs w:val="20"/>
              </w:rPr>
            </w:pPr>
            <w:r w:rsidRPr="00EC0B0F">
              <w:rPr>
                <w:rFonts w:ascii="Times New Roman" w:hAnsi="Times New Roman"/>
                <w:sz w:val="20"/>
                <w:szCs w:val="20"/>
              </w:rPr>
              <w:t>Родительный падеж имен существительных множественного числа.</w:t>
            </w:r>
          </w:p>
          <w:p w:rsidR="007E1C3C" w:rsidRPr="00EC0B0F"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napToGrid w:val="0"/>
              <w:rPr>
                <w:rFonts w:ascii="Times New Roman" w:hAnsi="Times New Roman"/>
                <w:sz w:val="20"/>
                <w:szCs w:val="20"/>
              </w:rPr>
            </w:pPr>
            <w:r w:rsidRPr="007F6CCE">
              <w:rPr>
                <w:rFonts w:ascii="Times New Roman" w:hAnsi="Times New Roman"/>
                <w:sz w:val="20"/>
                <w:szCs w:val="20"/>
              </w:rPr>
              <w:t>Какие окончания могут быть у имен существительных множественного числа в родительном падеже.</w:t>
            </w:r>
          </w:p>
          <w:p w:rsidR="007E1C3C" w:rsidRPr="007F6CCE"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EC0B0F"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EC0B0F" w:rsidRDefault="007E1C3C" w:rsidP="00DD7437">
            <w:pPr>
              <w:spacing w:line="240" w:lineRule="auto"/>
              <w:rPr>
                <w:rFonts w:ascii="Times New Roman" w:hAnsi="Times New Roman"/>
                <w:sz w:val="20"/>
                <w:szCs w:val="20"/>
              </w:rPr>
            </w:pPr>
            <w:r w:rsidRPr="00EC0B0F">
              <w:rPr>
                <w:rFonts w:ascii="Times New Roman" w:hAnsi="Times New Roman"/>
                <w:sz w:val="20"/>
                <w:szCs w:val="20"/>
              </w:rPr>
              <w:t>Научиться правильно склонять имена существительные во множественном числе; способствовать развитию умения выделять окончания существительных в родительном падеже.</w:t>
            </w:r>
          </w:p>
        </w:tc>
        <w:tc>
          <w:tcPr>
            <w:tcW w:w="2835" w:type="dxa"/>
            <w:tcBorders>
              <w:top w:val="single" w:sz="4" w:space="0" w:color="auto"/>
              <w:left w:val="single" w:sz="4" w:space="0" w:color="auto"/>
              <w:bottom w:val="single" w:sz="4" w:space="0" w:color="auto"/>
              <w:right w:val="single" w:sz="4" w:space="0" w:color="auto"/>
            </w:tcBorders>
          </w:tcPr>
          <w:p w:rsidR="007E1C3C" w:rsidRPr="00EC0B0F" w:rsidRDefault="007E1C3C" w:rsidP="00DD7437">
            <w:pPr>
              <w:pStyle w:val="a6"/>
              <w:rPr>
                <w:rFonts w:ascii="Times New Roman" w:hAnsi="Times New Roman"/>
                <w:sz w:val="20"/>
                <w:szCs w:val="20"/>
              </w:rPr>
            </w:pPr>
            <w:r w:rsidRPr="00EC0B0F">
              <w:rPr>
                <w:rStyle w:val="ad"/>
                <w:rFonts w:ascii="Times New Roman" w:hAnsi="Times New Roman"/>
                <w:b/>
                <w:sz w:val="20"/>
                <w:szCs w:val="20"/>
              </w:rPr>
              <w:t>Регулятивные:</w:t>
            </w:r>
            <w:r w:rsidRPr="00EC0B0F">
              <w:rPr>
                <w:rStyle w:val="ad"/>
                <w:rFonts w:ascii="Times New Roman" w:hAnsi="Times New Roman"/>
                <w:sz w:val="20"/>
                <w:szCs w:val="20"/>
              </w:rPr>
              <w:t xml:space="preserve"> </w:t>
            </w:r>
            <w:r w:rsidRPr="00EC0B0F">
              <w:rPr>
                <w:rFonts w:ascii="Times New Roman" w:hAnsi="Times New Roman"/>
                <w:sz w:val="20"/>
                <w:szCs w:val="20"/>
              </w:rPr>
              <w:t>формулировать тему урока после предварительного обсуждения, определять его цель; составлять план решения проблемы (задачи) совместно с учителем, работая по плану сверять свои действия с целью и при необходимости исправлять ошибки; высказывать своё предположение на основе работы материала учебника; определять успешность выполнения задания в диалоге с учителем.</w:t>
            </w:r>
          </w:p>
          <w:p w:rsidR="007E1C3C" w:rsidRPr="00EC0B0F" w:rsidRDefault="007E1C3C" w:rsidP="00DD7437">
            <w:pPr>
              <w:pStyle w:val="a6"/>
              <w:rPr>
                <w:rFonts w:ascii="Times New Roman" w:hAnsi="Times New Roman"/>
                <w:sz w:val="20"/>
                <w:szCs w:val="20"/>
              </w:rPr>
            </w:pPr>
            <w:r w:rsidRPr="00EC0B0F">
              <w:rPr>
                <w:rStyle w:val="ad"/>
                <w:rFonts w:ascii="Times New Roman" w:hAnsi="Times New Roman"/>
                <w:b/>
                <w:sz w:val="20"/>
                <w:szCs w:val="20"/>
              </w:rPr>
              <w:t>Коммуникативные:</w:t>
            </w:r>
            <w:r w:rsidRPr="00EC0B0F">
              <w:rPr>
                <w:rStyle w:val="ad"/>
                <w:rFonts w:ascii="Times New Roman" w:hAnsi="Times New Roman"/>
                <w:sz w:val="20"/>
                <w:szCs w:val="20"/>
              </w:rPr>
              <w:t xml:space="preserve"> </w:t>
            </w:r>
            <w:r w:rsidRPr="00EC0B0F">
              <w:rPr>
                <w:rFonts w:ascii="Times New Roman" w:hAnsi="Times New Roman"/>
                <w:sz w:val="20"/>
                <w:szCs w:val="20"/>
              </w:rPr>
              <w:t xml:space="preserve">участвовать в диалоге; слушать и понимать других, высказывать свою точку зрения. Выполняя различные роли в группе, сотрудничать в совместном решении проблемы (задачи). Учиться </w:t>
            </w:r>
            <w:r w:rsidRPr="00EC0B0F">
              <w:rPr>
                <w:rFonts w:ascii="Times New Roman" w:hAnsi="Times New Roman"/>
                <w:sz w:val="20"/>
                <w:szCs w:val="20"/>
              </w:rPr>
              <w:lastRenderedPageBreak/>
              <w:t>уважительно  относиться к позиции другого, пытаться договариваться.</w:t>
            </w:r>
          </w:p>
          <w:p w:rsidR="007E1C3C" w:rsidRPr="00EC0B0F" w:rsidRDefault="007E1C3C" w:rsidP="00DD7437">
            <w:pPr>
              <w:pStyle w:val="a6"/>
              <w:rPr>
                <w:rFonts w:ascii="Times New Roman" w:hAnsi="Times New Roman"/>
                <w:sz w:val="20"/>
                <w:szCs w:val="20"/>
              </w:rPr>
            </w:pPr>
            <w:r w:rsidRPr="00EC0B0F">
              <w:rPr>
                <w:rStyle w:val="ad"/>
                <w:rFonts w:ascii="Times New Roman" w:hAnsi="Times New Roman"/>
                <w:b/>
                <w:sz w:val="20"/>
                <w:szCs w:val="20"/>
              </w:rPr>
              <w:t>Познавательные:</w:t>
            </w:r>
            <w:r w:rsidRPr="00EC0B0F">
              <w:rPr>
                <w:rStyle w:val="ad"/>
                <w:rFonts w:ascii="Times New Roman" w:hAnsi="Times New Roman"/>
                <w:sz w:val="20"/>
                <w:szCs w:val="20"/>
              </w:rPr>
              <w:t xml:space="preserve"> </w:t>
            </w:r>
            <w:r w:rsidRPr="00EC0B0F">
              <w:rPr>
                <w:rFonts w:ascii="Times New Roman" w:hAnsi="Times New Roman"/>
                <w:sz w:val="20"/>
                <w:szCs w:val="20"/>
              </w:rPr>
              <w:t>определять круг своего знания и незнания, добывать информацию, перерабатывать информацию, преобразовывать её, делать выводы.</w:t>
            </w:r>
          </w:p>
        </w:tc>
        <w:tc>
          <w:tcPr>
            <w:tcW w:w="2268" w:type="dxa"/>
            <w:tcBorders>
              <w:top w:val="single" w:sz="4" w:space="0" w:color="auto"/>
              <w:left w:val="single" w:sz="4" w:space="0" w:color="auto"/>
              <w:bottom w:val="single" w:sz="4" w:space="0" w:color="auto"/>
              <w:right w:val="single" w:sz="4" w:space="0" w:color="auto"/>
            </w:tcBorders>
          </w:tcPr>
          <w:p w:rsidR="007E1C3C" w:rsidRPr="00EC0B0F" w:rsidRDefault="007E1C3C" w:rsidP="00DD7437">
            <w:pPr>
              <w:spacing w:after="0" w:line="240" w:lineRule="auto"/>
              <w:rPr>
                <w:rFonts w:ascii="Times New Roman" w:hAnsi="Times New Roman"/>
                <w:sz w:val="20"/>
                <w:szCs w:val="20"/>
              </w:rPr>
            </w:pPr>
            <w:r w:rsidRPr="00EC0B0F">
              <w:rPr>
                <w:rFonts w:ascii="Times New Roman" w:hAnsi="Times New Roman"/>
                <w:sz w:val="20"/>
                <w:szCs w:val="20"/>
              </w:rPr>
              <w:lastRenderedPageBreak/>
              <w:t>Ориентироваться в системе моральных норм и ценностей; стремиться к самовыражению через материал урока</w:t>
            </w:r>
            <w:r>
              <w:rPr>
                <w:rFonts w:ascii="Times New Roman" w:hAnsi="Times New Roman"/>
                <w:sz w:val="20"/>
                <w:szCs w:val="20"/>
              </w:rPr>
              <w:t>.</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CD16A1" w:rsidRDefault="007E1C3C" w:rsidP="00DD7437">
            <w:pPr>
              <w:spacing w:after="0" w:line="240" w:lineRule="auto"/>
              <w:jc w:val="center"/>
              <w:rPr>
                <w:rFonts w:ascii="Times New Roman" w:hAnsi="Times New Roman"/>
                <w:sz w:val="20"/>
                <w:szCs w:val="20"/>
              </w:rPr>
            </w:pPr>
            <w:r w:rsidRPr="00CD16A1">
              <w:rPr>
                <w:rFonts w:ascii="Times New Roman" w:hAnsi="Times New Roman"/>
                <w:sz w:val="20"/>
                <w:szCs w:val="20"/>
              </w:rPr>
              <w:lastRenderedPageBreak/>
              <w:t>74</w:t>
            </w:r>
          </w:p>
        </w:tc>
        <w:tc>
          <w:tcPr>
            <w:tcW w:w="709" w:type="dxa"/>
            <w:tcBorders>
              <w:top w:val="single" w:sz="4" w:space="0" w:color="auto"/>
              <w:left w:val="single" w:sz="4" w:space="0" w:color="auto"/>
              <w:bottom w:val="single" w:sz="4" w:space="0" w:color="auto"/>
              <w:right w:val="single" w:sz="4" w:space="0" w:color="auto"/>
            </w:tcBorders>
          </w:tcPr>
          <w:p w:rsidR="007E1C3C" w:rsidRPr="00CD16A1"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CD16A1"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CD16A1" w:rsidRDefault="007E1C3C" w:rsidP="00DD7437">
            <w:pPr>
              <w:pStyle w:val="a6"/>
              <w:rPr>
                <w:rFonts w:ascii="Times New Roman" w:hAnsi="Times New Roman"/>
                <w:sz w:val="20"/>
                <w:szCs w:val="20"/>
                <w:lang w:eastAsia="ru-RU"/>
              </w:rPr>
            </w:pPr>
            <w:r w:rsidRPr="00CD16A1">
              <w:rPr>
                <w:rFonts w:ascii="Times New Roman" w:hAnsi="Times New Roman"/>
                <w:sz w:val="20"/>
                <w:szCs w:val="20"/>
                <w:lang w:eastAsia="ru-RU"/>
              </w:rPr>
              <w:t>Падежные окончания имён суще</w:t>
            </w:r>
            <w:r w:rsidRPr="00CD16A1">
              <w:rPr>
                <w:rFonts w:ascii="Times New Roman" w:hAnsi="Times New Roman"/>
                <w:sz w:val="20"/>
                <w:szCs w:val="20"/>
                <w:lang w:eastAsia="ru-RU"/>
              </w:rPr>
              <w:softHyphen/>
              <w:t>ствительных множественного числа в родительном падеже.</w:t>
            </w:r>
          </w:p>
          <w:p w:rsidR="007E1C3C" w:rsidRPr="00CD16A1"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pacing w:after="0" w:line="240" w:lineRule="auto"/>
              <w:rPr>
                <w:rFonts w:ascii="Times New Roman" w:hAnsi="Times New Roman"/>
                <w:sz w:val="20"/>
                <w:szCs w:val="20"/>
              </w:rPr>
            </w:pPr>
            <w:r w:rsidRPr="007F6CCE">
              <w:rPr>
                <w:rFonts w:ascii="Times New Roman" w:hAnsi="Times New Roman"/>
                <w:sz w:val="20"/>
                <w:szCs w:val="20"/>
              </w:rPr>
              <w:t>Какие окончания могут быть у имен существительных множественного числа в родительном падеже?</w:t>
            </w:r>
          </w:p>
        </w:tc>
        <w:tc>
          <w:tcPr>
            <w:tcW w:w="1843" w:type="dxa"/>
            <w:tcBorders>
              <w:top w:val="single" w:sz="4" w:space="0" w:color="auto"/>
              <w:left w:val="single" w:sz="4" w:space="0" w:color="auto"/>
              <w:bottom w:val="single" w:sz="4" w:space="0" w:color="auto"/>
              <w:right w:val="single" w:sz="4" w:space="0" w:color="auto"/>
            </w:tcBorders>
          </w:tcPr>
          <w:p w:rsidR="007E1C3C" w:rsidRPr="00CD16A1"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CD16A1" w:rsidRDefault="007E1C3C" w:rsidP="00DD7437">
            <w:pPr>
              <w:spacing w:line="240" w:lineRule="auto"/>
              <w:rPr>
                <w:rFonts w:ascii="Times New Roman" w:hAnsi="Times New Roman"/>
                <w:sz w:val="20"/>
                <w:szCs w:val="20"/>
              </w:rPr>
            </w:pPr>
            <w:r w:rsidRPr="00CD16A1">
              <w:rPr>
                <w:rFonts w:ascii="Times New Roman" w:hAnsi="Times New Roman"/>
                <w:sz w:val="20"/>
                <w:szCs w:val="20"/>
                <w:lang w:eastAsia="ru-RU"/>
              </w:rPr>
              <w:t>Н</w:t>
            </w:r>
            <w:r w:rsidRPr="00CD16A1">
              <w:rPr>
                <w:rFonts w:ascii="Times New Roman" w:hAnsi="Times New Roman"/>
                <w:iCs/>
                <w:sz w:val="20"/>
                <w:szCs w:val="20"/>
                <w:lang w:eastAsia="ru-RU"/>
              </w:rPr>
              <w:t>аблюдать</w:t>
            </w:r>
            <w:r w:rsidRPr="00CD16A1">
              <w:rPr>
                <w:rFonts w:ascii="Times New Roman" w:hAnsi="Times New Roman"/>
                <w:sz w:val="20"/>
                <w:szCs w:val="20"/>
                <w:lang w:eastAsia="ru-RU"/>
              </w:rPr>
              <w:t xml:space="preserve"> за правописа</w:t>
            </w:r>
            <w:r w:rsidRPr="00CD16A1">
              <w:rPr>
                <w:rFonts w:ascii="Times New Roman" w:hAnsi="Times New Roman"/>
                <w:sz w:val="20"/>
                <w:szCs w:val="20"/>
                <w:lang w:eastAsia="ru-RU"/>
              </w:rPr>
              <w:softHyphen/>
              <w:t>нием окончаний имён существительных в родительном падеже. Правильно</w:t>
            </w:r>
            <w:r w:rsidRPr="00CD16A1">
              <w:rPr>
                <w:rFonts w:ascii="Times New Roman" w:hAnsi="Times New Roman"/>
                <w:iCs/>
                <w:sz w:val="20"/>
                <w:szCs w:val="20"/>
                <w:lang w:eastAsia="ru-RU"/>
              </w:rPr>
              <w:t xml:space="preserve"> употреб</w:t>
            </w:r>
            <w:r w:rsidRPr="00CD16A1">
              <w:rPr>
                <w:rFonts w:ascii="Times New Roman" w:hAnsi="Times New Roman"/>
                <w:iCs/>
                <w:sz w:val="20"/>
                <w:szCs w:val="20"/>
                <w:lang w:eastAsia="ru-RU"/>
              </w:rPr>
              <w:softHyphen/>
              <w:t>лять</w:t>
            </w:r>
            <w:r w:rsidRPr="00CD16A1">
              <w:rPr>
                <w:rFonts w:ascii="Times New Roman" w:hAnsi="Times New Roman"/>
                <w:sz w:val="20"/>
                <w:szCs w:val="20"/>
                <w:lang w:eastAsia="ru-RU"/>
              </w:rPr>
              <w:t xml:space="preserve"> в устной и письменной речи имена существительные во множественном чис</w:t>
            </w:r>
            <w:r w:rsidRPr="00CD16A1">
              <w:rPr>
                <w:rFonts w:ascii="Times New Roman" w:hAnsi="Times New Roman"/>
                <w:sz w:val="20"/>
                <w:szCs w:val="20"/>
                <w:lang w:eastAsia="ru-RU"/>
              </w:rPr>
              <w:softHyphen/>
              <w:t>ле в родительном падеже.</w:t>
            </w:r>
            <w:r w:rsidRPr="00CD16A1">
              <w:rPr>
                <w:rFonts w:ascii="Times New Roman" w:hAnsi="Times New Roman"/>
                <w:iCs/>
                <w:sz w:val="20"/>
                <w:szCs w:val="20"/>
                <w:lang w:eastAsia="ru-RU"/>
              </w:rPr>
              <w:t xml:space="preserve"> Обосновывать </w:t>
            </w:r>
            <w:r w:rsidRPr="00CD16A1">
              <w:rPr>
                <w:rFonts w:ascii="Times New Roman" w:hAnsi="Times New Roman"/>
                <w:sz w:val="20"/>
                <w:szCs w:val="20"/>
                <w:lang w:eastAsia="ru-RU"/>
              </w:rPr>
              <w:t>написание безударного падежного окон</w:t>
            </w:r>
            <w:r w:rsidRPr="00CD16A1">
              <w:rPr>
                <w:rFonts w:ascii="Times New Roman" w:hAnsi="Times New Roman"/>
                <w:sz w:val="20"/>
                <w:szCs w:val="20"/>
                <w:lang w:eastAsia="ru-RU"/>
              </w:rPr>
              <w:softHyphen/>
              <w:t>чания имён существительных в формах множественного числа</w:t>
            </w:r>
          </w:p>
        </w:tc>
        <w:tc>
          <w:tcPr>
            <w:tcW w:w="2835" w:type="dxa"/>
            <w:tcBorders>
              <w:top w:val="single" w:sz="4" w:space="0" w:color="auto"/>
              <w:left w:val="single" w:sz="4" w:space="0" w:color="auto"/>
              <w:bottom w:val="single" w:sz="4" w:space="0" w:color="auto"/>
              <w:right w:val="single" w:sz="4" w:space="0" w:color="auto"/>
            </w:tcBorders>
          </w:tcPr>
          <w:p w:rsidR="007E1C3C" w:rsidRPr="00CD16A1" w:rsidRDefault="007E1C3C" w:rsidP="00DD7437">
            <w:pPr>
              <w:pStyle w:val="a6"/>
              <w:rPr>
                <w:rFonts w:ascii="Times New Roman" w:hAnsi="Times New Roman"/>
                <w:b/>
                <w:i/>
                <w:sz w:val="20"/>
                <w:szCs w:val="20"/>
              </w:rPr>
            </w:pPr>
            <w:r w:rsidRPr="00CD16A1">
              <w:rPr>
                <w:rFonts w:ascii="Times New Roman" w:hAnsi="Times New Roman"/>
                <w:b/>
                <w:i/>
                <w:sz w:val="20"/>
                <w:szCs w:val="20"/>
              </w:rPr>
              <w:t xml:space="preserve">Регулятивные: </w:t>
            </w:r>
          </w:p>
          <w:p w:rsidR="007E1C3C" w:rsidRPr="00CD16A1" w:rsidRDefault="007E1C3C" w:rsidP="00DD7437">
            <w:pPr>
              <w:pStyle w:val="a6"/>
              <w:rPr>
                <w:rStyle w:val="a3"/>
                <w:rFonts w:ascii="Times New Roman" w:hAnsi="Times New Roman"/>
                <w:b w:val="0"/>
                <w:bCs w:val="0"/>
                <w:sz w:val="20"/>
                <w:szCs w:val="20"/>
              </w:rPr>
            </w:pPr>
            <w:r w:rsidRPr="00CD16A1">
              <w:rPr>
                <w:rFonts w:ascii="Times New Roman" w:hAnsi="Times New Roman"/>
                <w:sz w:val="20"/>
                <w:szCs w:val="20"/>
              </w:rPr>
              <w:t>уметь определять и формировать цель на уроке с помощью учителя; проговаривать последовательность действий на уроке;</w:t>
            </w:r>
            <w:r w:rsidRPr="00CD16A1">
              <w:rPr>
                <w:rFonts w:ascii="Times New Roman" w:hAnsi="Times New Roman"/>
                <w:sz w:val="20"/>
                <w:szCs w:val="20"/>
              </w:rPr>
              <w:br/>
              <w:t>уметь   высказывать   свое   предположение   на   основе   работы   с   учебным материалом; уметь работать по коллективно составленному плану; оценивать правильность выполнения действия на уровне адекватной оценки.</w:t>
            </w:r>
            <w:r w:rsidRPr="00CD16A1">
              <w:rPr>
                <w:rFonts w:ascii="Times New Roman" w:hAnsi="Times New Roman"/>
                <w:sz w:val="20"/>
                <w:szCs w:val="20"/>
              </w:rPr>
              <w:br/>
            </w:r>
            <w:r w:rsidRPr="00CD16A1">
              <w:rPr>
                <w:rFonts w:ascii="Times New Roman" w:hAnsi="Times New Roman"/>
                <w:b/>
                <w:i/>
                <w:sz w:val="20"/>
                <w:szCs w:val="20"/>
              </w:rPr>
              <w:t>Коммуникативные:</w:t>
            </w:r>
            <w:r w:rsidRPr="00CD16A1">
              <w:rPr>
                <w:rFonts w:ascii="Times New Roman" w:hAnsi="Times New Roman"/>
                <w:sz w:val="20"/>
                <w:szCs w:val="20"/>
              </w:rPr>
              <w:t xml:space="preserve"> уметь оформлять свои мысли в устной речи; слушать и понимать речь других;</w:t>
            </w:r>
            <w:r w:rsidRPr="00CD16A1">
              <w:rPr>
                <w:rFonts w:ascii="Times New Roman" w:hAnsi="Times New Roman"/>
                <w:sz w:val="20"/>
                <w:szCs w:val="20"/>
              </w:rPr>
              <w:br/>
              <w:t>Учиться работать в группе, формулировать собственное мнение и позицию.</w:t>
            </w:r>
            <w:r w:rsidRPr="00CD16A1">
              <w:rPr>
                <w:rFonts w:ascii="Times New Roman" w:hAnsi="Times New Roman"/>
                <w:sz w:val="20"/>
                <w:szCs w:val="20"/>
              </w:rPr>
              <w:br/>
            </w:r>
            <w:r w:rsidRPr="00CD16A1">
              <w:rPr>
                <w:rStyle w:val="a3"/>
                <w:rFonts w:ascii="Times New Roman" w:hAnsi="Times New Roman"/>
                <w:i/>
                <w:sz w:val="20"/>
                <w:szCs w:val="20"/>
              </w:rPr>
              <w:t>Познавательные:</w:t>
            </w:r>
            <w:r w:rsidRPr="00CD16A1">
              <w:rPr>
                <w:rStyle w:val="a3"/>
                <w:rFonts w:ascii="Times New Roman" w:hAnsi="Times New Roman"/>
                <w:b w:val="0"/>
                <w:sz w:val="20"/>
                <w:szCs w:val="20"/>
              </w:rPr>
              <w:t xml:space="preserve"> уметь   ориентироваться в   своей системе знаний:  отличать  новое  от уже известного с помощью учителя. Добывать новые знания находить ответы на </w:t>
            </w:r>
            <w:r w:rsidRPr="00CD16A1">
              <w:rPr>
                <w:rStyle w:val="a3"/>
                <w:rFonts w:ascii="Times New Roman" w:hAnsi="Times New Roman"/>
                <w:b w:val="0"/>
                <w:sz w:val="20"/>
                <w:szCs w:val="20"/>
              </w:rPr>
              <w:lastRenderedPageBreak/>
              <w:t>вопросы, используя учебные материалы, свой жизненный опыт и информацию, полученную на уроке</w:t>
            </w:r>
          </w:p>
          <w:p w:rsidR="007E1C3C" w:rsidRPr="00CD16A1" w:rsidRDefault="007E1C3C" w:rsidP="00DD7437">
            <w:pPr>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CD16A1" w:rsidRDefault="007E1C3C" w:rsidP="00DD7437">
            <w:pPr>
              <w:pStyle w:val="a6"/>
              <w:rPr>
                <w:rFonts w:ascii="Times New Roman" w:hAnsi="Times New Roman"/>
                <w:sz w:val="20"/>
                <w:szCs w:val="20"/>
              </w:rPr>
            </w:pPr>
            <w:r w:rsidRPr="00CD16A1">
              <w:rPr>
                <w:rFonts w:ascii="Times New Roman" w:hAnsi="Times New Roman"/>
                <w:sz w:val="20"/>
                <w:szCs w:val="20"/>
              </w:rPr>
              <w:lastRenderedPageBreak/>
              <w:t>Ориентироваться в системе моральных норм и ценностей; стремиться к самовыражению через материал урока.</w:t>
            </w:r>
          </w:p>
          <w:p w:rsidR="007E1C3C" w:rsidRPr="00CD16A1" w:rsidRDefault="007E1C3C" w:rsidP="00DD7437">
            <w:pPr>
              <w:spacing w:after="0" w:line="240" w:lineRule="auto"/>
              <w:rPr>
                <w:rFonts w:ascii="Times New Roman" w:hAnsi="Times New Roman"/>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CD16A1" w:rsidRDefault="007E1C3C" w:rsidP="00DD7437">
            <w:pPr>
              <w:spacing w:after="0" w:line="240" w:lineRule="auto"/>
              <w:jc w:val="center"/>
              <w:rPr>
                <w:rFonts w:ascii="Times New Roman" w:hAnsi="Times New Roman"/>
                <w:sz w:val="20"/>
                <w:szCs w:val="20"/>
              </w:rPr>
            </w:pPr>
            <w:r w:rsidRPr="00CD16A1">
              <w:rPr>
                <w:rFonts w:ascii="Times New Roman" w:hAnsi="Times New Roman"/>
                <w:sz w:val="20"/>
                <w:szCs w:val="20"/>
              </w:rPr>
              <w:lastRenderedPageBreak/>
              <w:t>75</w:t>
            </w:r>
          </w:p>
        </w:tc>
        <w:tc>
          <w:tcPr>
            <w:tcW w:w="709" w:type="dxa"/>
            <w:tcBorders>
              <w:top w:val="single" w:sz="4" w:space="0" w:color="auto"/>
              <w:left w:val="single" w:sz="4" w:space="0" w:color="auto"/>
              <w:bottom w:val="single" w:sz="4" w:space="0" w:color="auto"/>
              <w:right w:val="single" w:sz="4" w:space="0" w:color="auto"/>
            </w:tcBorders>
          </w:tcPr>
          <w:p w:rsidR="007E1C3C" w:rsidRPr="00CD16A1"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CD16A1"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CD16A1" w:rsidRDefault="007E1C3C" w:rsidP="00DD7437">
            <w:pPr>
              <w:pStyle w:val="a6"/>
              <w:rPr>
                <w:rFonts w:ascii="Times New Roman" w:hAnsi="Times New Roman"/>
                <w:sz w:val="20"/>
                <w:szCs w:val="20"/>
                <w:lang w:eastAsia="ru-RU"/>
              </w:rPr>
            </w:pPr>
            <w:r w:rsidRPr="00CD16A1">
              <w:rPr>
                <w:rFonts w:ascii="Times New Roman" w:hAnsi="Times New Roman"/>
                <w:sz w:val="20"/>
                <w:szCs w:val="20"/>
                <w:lang w:eastAsia="ru-RU"/>
              </w:rPr>
              <w:t>Винительный и родительный паде</w:t>
            </w:r>
            <w:r w:rsidRPr="00CD16A1">
              <w:rPr>
                <w:rFonts w:ascii="Times New Roman" w:hAnsi="Times New Roman"/>
                <w:sz w:val="20"/>
                <w:szCs w:val="20"/>
                <w:lang w:eastAsia="ru-RU"/>
              </w:rPr>
              <w:softHyphen/>
              <w:t>жи одушевлённых имён существи</w:t>
            </w:r>
            <w:r w:rsidRPr="00CD16A1">
              <w:rPr>
                <w:rFonts w:ascii="Times New Roman" w:hAnsi="Times New Roman"/>
                <w:sz w:val="20"/>
                <w:szCs w:val="20"/>
                <w:lang w:eastAsia="ru-RU"/>
              </w:rPr>
              <w:softHyphen/>
              <w:t>тельных.</w:t>
            </w:r>
          </w:p>
          <w:p w:rsidR="007E1C3C" w:rsidRPr="00CD16A1" w:rsidRDefault="007E1C3C" w:rsidP="00DD7437">
            <w:pPr>
              <w:pStyle w:val="ParagraphStyle"/>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napToGrid w:val="0"/>
              <w:rPr>
                <w:rFonts w:ascii="Times New Roman" w:hAnsi="Times New Roman"/>
                <w:sz w:val="20"/>
                <w:szCs w:val="20"/>
              </w:rPr>
            </w:pPr>
            <w:r w:rsidRPr="007F6CCE">
              <w:rPr>
                <w:rFonts w:ascii="Times New Roman" w:hAnsi="Times New Roman"/>
                <w:sz w:val="20"/>
                <w:szCs w:val="20"/>
              </w:rPr>
              <w:t>Как различить родительный и винительный падежи имен существительных множественного числа?</w:t>
            </w:r>
          </w:p>
          <w:p w:rsidR="007E1C3C" w:rsidRPr="00CD16A1" w:rsidRDefault="007E1C3C" w:rsidP="00DD7437">
            <w:pPr>
              <w:pStyle w:val="ParagraphStyle"/>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CD16A1"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CD16A1" w:rsidRDefault="007E1C3C" w:rsidP="00DD7437">
            <w:pPr>
              <w:spacing w:line="240" w:lineRule="auto"/>
              <w:rPr>
                <w:rFonts w:ascii="Times New Roman" w:hAnsi="Times New Roman"/>
                <w:sz w:val="20"/>
                <w:szCs w:val="20"/>
              </w:rPr>
            </w:pPr>
            <w:r w:rsidRPr="00CD16A1">
              <w:rPr>
                <w:rFonts w:ascii="Times New Roman" w:hAnsi="Times New Roman"/>
                <w:iCs/>
                <w:sz w:val="20"/>
                <w:szCs w:val="20"/>
                <w:lang w:eastAsia="ru-RU"/>
              </w:rPr>
              <w:t>Распознавать</w:t>
            </w:r>
            <w:r w:rsidRPr="00CD16A1">
              <w:rPr>
                <w:rFonts w:ascii="Times New Roman" w:hAnsi="Times New Roman"/>
                <w:sz w:val="20"/>
                <w:szCs w:val="20"/>
                <w:lang w:eastAsia="ru-RU"/>
              </w:rPr>
              <w:t xml:space="preserve"> одушевлённые имена существительные в винительном и родительном падежах во множествен</w:t>
            </w:r>
            <w:r w:rsidRPr="00CD16A1">
              <w:rPr>
                <w:rFonts w:ascii="Times New Roman" w:hAnsi="Times New Roman"/>
                <w:sz w:val="20"/>
                <w:szCs w:val="20"/>
                <w:lang w:eastAsia="ru-RU"/>
              </w:rPr>
              <w:softHyphen/>
              <w:t>ном числе, правильно</w:t>
            </w:r>
            <w:r w:rsidRPr="00CD16A1">
              <w:rPr>
                <w:rFonts w:ascii="Times New Roman" w:hAnsi="Times New Roman"/>
                <w:iCs/>
                <w:sz w:val="20"/>
                <w:szCs w:val="20"/>
                <w:lang w:eastAsia="ru-RU"/>
              </w:rPr>
              <w:t xml:space="preserve"> писать</w:t>
            </w:r>
            <w:r w:rsidRPr="00CD16A1">
              <w:rPr>
                <w:rFonts w:ascii="Times New Roman" w:hAnsi="Times New Roman"/>
                <w:sz w:val="20"/>
                <w:szCs w:val="20"/>
                <w:lang w:eastAsia="ru-RU"/>
              </w:rPr>
              <w:t xml:space="preserve"> окончания в данных падежах.</w:t>
            </w:r>
            <w:r w:rsidRPr="00CD16A1">
              <w:rPr>
                <w:rFonts w:ascii="Times New Roman" w:hAnsi="Times New Roman"/>
                <w:iCs/>
                <w:sz w:val="20"/>
                <w:szCs w:val="20"/>
                <w:lang w:eastAsia="ru-RU"/>
              </w:rPr>
              <w:t xml:space="preserve"> Составлять</w:t>
            </w:r>
            <w:r w:rsidRPr="00CD16A1">
              <w:rPr>
                <w:rFonts w:ascii="Times New Roman" w:hAnsi="Times New Roman"/>
                <w:sz w:val="20"/>
                <w:szCs w:val="20"/>
                <w:lang w:eastAsia="ru-RU"/>
              </w:rPr>
              <w:t xml:space="preserve"> по рисун</w:t>
            </w:r>
            <w:r w:rsidRPr="00CD16A1">
              <w:rPr>
                <w:rFonts w:ascii="Times New Roman" w:hAnsi="Times New Roman"/>
                <w:sz w:val="20"/>
                <w:szCs w:val="20"/>
                <w:lang w:eastAsia="ru-RU"/>
              </w:rPr>
              <w:softHyphen/>
              <w:t>ку текст-диалог, используя в нём имена существительные в форме родительного падежа множественного числа.</w:t>
            </w:r>
          </w:p>
        </w:tc>
        <w:tc>
          <w:tcPr>
            <w:tcW w:w="2835" w:type="dxa"/>
            <w:tcBorders>
              <w:top w:val="single" w:sz="4" w:space="0" w:color="auto"/>
              <w:left w:val="single" w:sz="4" w:space="0" w:color="auto"/>
              <w:bottom w:val="single" w:sz="4" w:space="0" w:color="auto"/>
              <w:right w:val="single" w:sz="4" w:space="0" w:color="auto"/>
            </w:tcBorders>
          </w:tcPr>
          <w:p w:rsidR="007E1C3C" w:rsidRPr="00CD16A1" w:rsidRDefault="007E1C3C" w:rsidP="00DD7437">
            <w:pPr>
              <w:pStyle w:val="a6"/>
              <w:rPr>
                <w:rFonts w:ascii="Times New Roman" w:hAnsi="Times New Roman"/>
                <w:b/>
                <w:i/>
                <w:iCs/>
                <w:sz w:val="20"/>
                <w:szCs w:val="20"/>
                <w:lang w:eastAsia="ru-RU"/>
              </w:rPr>
            </w:pPr>
            <w:r w:rsidRPr="00CD16A1">
              <w:rPr>
                <w:rFonts w:ascii="Times New Roman" w:hAnsi="Times New Roman"/>
                <w:b/>
                <w:i/>
                <w:iCs/>
                <w:sz w:val="20"/>
                <w:szCs w:val="20"/>
                <w:lang w:eastAsia="ru-RU"/>
              </w:rPr>
              <w:t>Регулятивные:</w:t>
            </w:r>
          </w:p>
          <w:p w:rsidR="007E1C3C" w:rsidRPr="00CD16A1" w:rsidRDefault="007E1C3C" w:rsidP="00DD7437">
            <w:pPr>
              <w:pStyle w:val="a6"/>
              <w:rPr>
                <w:rFonts w:ascii="Times New Roman" w:hAnsi="Times New Roman"/>
                <w:iCs/>
                <w:sz w:val="20"/>
                <w:szCs w:val="20"/>
                <w:lang w:eastAsia="ru-RU"/>
              </w:rPr>
            </w:pPr>
            <w:r w:rsidRPr="00CD16A1">
              <w:rPr>
                <w:rFonts w:ascii="Times New Roman" w:hAnsi="Times New Roman"/>
                <w:iCs/>
                <w:sz w:val="20"/>
                <w:szCs w:val="20"/>
                <w:lang w:eastAsia="ru-RU"/>
              </w:rPr>
              <w:t>осознавать результат учеб</w:t>
            </w:r>
            <w:r w:rsidRPr="00CD16A1">
              <w:rPr>
                <w:rFonts w:ascii="Times New Roman" w:hAnsi="Times New Roman"/>
                <w:iCs/>
                <w:sz w:val="20"/>
                <w:szCs w:val="20"/>
                <w:lang w:eastAsia="ru-RU"/>
              </w:rPr>
              <w:softHyphen/>
              <w:t>ных действий, описывать результаты дей</w:t>
            </w:r>
            <w:r w:rsidRPr="00CD16A1">
              <w:rPr>
                <w:rFonts w:ascii="Times New Roman" w:hAnsi="Times New Roman"/>
                <w:iCs/>
                <w:sz w:val="20"/>
                <w:szCs w:val="20"/>
                <w:lang w:eastAsia="ru-RU"/>
              </w:rPr>
              <w:softHyphen/>
              <w:t>ствий.</w:t>
            </w:r>
          </w:p>
          <w:p w:rsidR="007E1C3C" w:rsidRPr="00CD16A1" w:rsidRDefault="007E1C3C" w:rsidP="00DD7437">
            <w:pPr>
              <w:pStyle w:val="a6"/>
              <w:rPr>
                <w:rFonts w:ascii="Times New Roman" w:hAnsi="Times New Roman"/>
                <w:iCs/>
                <w:sz w:val="20"/>
                <w:szCs w:val="20"/>
                <w:lang w:eastAsia="ru-RU"/>
              </w:rPr>
            </w:pPr>
            <w:r w:rsidRPr="00CD16A1">
              <w:rPr>
                <w:rFonts w:ascii="Times New Roman" w:hAnsi="Times New Roman"/>
                <w:b/>
                <w:i/>
                <w:iCs/>
                <w:sz w:val="20"/>
                <w:szCs w:val="20"/>
                <w:lang w:eastAsia="ru-RU"/>
              </w:rPr>
              <w:t>Коммуникативные:</w:t>
            </w:r>
            <w:r w:rsidRPr="00CD16A1">
              <w:rPr>
                <w:rFonts w:ascii="Times New Roman" w:hAnsi="Times New Roman"/>
                <w:iCs/>
                <w:sz w:val="20"/>
                <w:szCs w:val="20"/>
                <w:lang w:eastAsia="ru-RU"/>
              </w:rPr>
              <w:t xml:space="preserve"> осуществлять взаим</w:t>
            </w:r>
            <w:r w:rsidRPr="00CD16A1">
              <w:rPr>
                <w:rFonts w:ascii="Times New Roman" w:hAnsi="Times New Roman"/>
                <w:iCs/>
                <w:sz w:val="20"/>
                <w:szCs w:val="20"/>
                <w:lang w:eastAsia="ru-RU"/>
              </w:rPr>
              <w:softHyphen/>
              <w:t>ный контроль и оказывать в сотрудничестве необходимую взаимную помощь; приме</w:t>
            </w:r>
            <w:r w:rsidRPr="00CD16A1">
              <w:rPr>
                <w:rFonts w:ascii="Times New Roman" w:hAnsi="Times New Roman"/>
                <w:iCs/>
                <w:sz w:val="20"/>
                <w:szCs w:val="20"/>
                <w:lang w:eastAsia="ru-RU"/>
              </w:rPr>
              <w:softHyphen/>
              <w:t>нять изученные правила общения</w:t>
            </w:r>
          </w:p>
          <w:p w:rsidR="007E1C3C" w:rsidRPr="00CD16A1" w:rsidRDefault="007E1C3C" w:rsidP="00DD7437">
            <w:pPr>
              <w:pStyle w:val="a6"/>
              <w:rPr>
                <w:rFonts w:ascii="Times New Roman" w:hAnsi="Times New Roman"/>
                <w:iCs/>
                <w:sz w:val="20"/>
                <w:szCs w:val="20"/>
                <w:lang w:eastAsia="ru-RU"/>
              </w:rPr>
            </w:pPr>
            <w:r w:rsidRPr="00CD16A1">
              <w:rPr>
                <w:rFonts w:ascii="Times New Roman" w:hAnsi="Times New Roman"/>
                <w:b/>
                <w:i/>
                <w:iCs/>
                <w:sz w:val="20"/>
                <w:szCs w:val="20"/>
                <w:lang w:eastAsia="ru-RU"/>
              </w:rPr>
              <w:t>Познавательные:</w:t>
            </w:r>
            <w:r w:rsidRPr="00CD16A1">
              <w:rPr>
                <w:rFonts w:ascii="Times New Roman" w:hAnsi="Times New Roman"/>
                <w:iCs/>
                <w:sz w:val="20"/>
                <w:szCs w:val="20"/>
                <w:lang w:eastAsia="ru-RU"/>
              </w:rPr>
              <w:t xml:space="preserve"> выделять из содержания урока известные знания и умения, опреде</w:t>
            </w:r>
            <w:r w:rsidRPr="00CD16A1">
              <w:rPr>
                <w:rFonts w:ascii="Times New Roman" w:hAnsi="Times New Roman"/>
                <w:iCs/>
                <w:sz w:val="20"/>
                <w:szCs w:val="20"/>
                <w:lang w:eastAsia="ru-RU"/>
              </w:rPr>
              <w:softHyphen/>
              <w:t>лять круг неизвестного по изучаемой теме.</w:t>
            </w:r>
          </w:p>
          <w:p w:rsidR="007E1C3C" w:rsidRPr="00CD16A1" w:rsidRDefault="007E1C3C" w:rsidP="00DD7437">
            <w:pPr>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CD16A1" w:rsidRDefault="007E1C3C" w:rsidP="00DD7437">
            <w:pPr>
              <w:pStyle w:val="a6"/>
              <w:rPr>
                <w:rFonts w:ascii="Times New Roman" w:hAnsi="Times New Roman"/>
                <w:sz w:val="20"/>
                <w:szCs w:val="20"/>
              </w:rPr>
            </w:pPr>
            <w:r w:rsidRPr="00CD16A1">
              <w:rPr>
                <w:rFonts w:ascii="Times New Roman" w:hAnsi="Times New Roman"/>
                <w:sz w:val="20"/>
                <w:szCs w:val="20"/>
              </w:rPr>
              <w:t>Объективно оценивать и стремиться реализовывать свои потенциальные возможности; осуществлять творческий подход к изучению предмета.</w:t>
            </w:r>
          </w:p>
          <w:p w:rsidR="007E1C3C" w:rsidRPr="00CD16A1" w:rsidRDefault="007E1C3C" w:rsidP="00DD7437">
            <w:pPr>
              <w:pStyle w:val="a6"/>
              <w:rPr>
                <w:rFonts w:ascii="Times New Roman" w:hAnsi="Times New Roman"/>
                <w:iCs/>
                <w:sz w:val="20"/>
                <w:szCs w:val="20"/>
                <w:lang w:eastAsia="ru-RU"/>
              </w:rPr>
            </w:pPr>
          </w:p>
          <w:p w:rsidR="007E1C3C" w:rsidRPr="00CD16A1" w:rsidRDefault="007E1C3C" w:rsidP="00DD7437">
            <w:pPr>
              <w:spacing w:after="0" w:line="240" w:lineRule="auto"/>
              <w:rPr>
                <w:rFonts w:ascii="Times New Roman" w:hAnsi="Times New Roman"/>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89189B" w:rsidRDefault="007E1C3C" w:rsidP="00DD7437">
            <w:pPr>
              <w:spacing w:after="0" w:line="240" w:lineRule="auto"/>
              <w:jc w:val="center"/>
              <w:rPr>
                <w:rFonts w:ascii="Times New Roman" w:hAnsi="Times New Roman"/>
                <w:sz w:val="20"/>
                <w:szCs w:val="20"/>
              </w:rPr>
            </w:pPr>
            <w:r w:rsidRPr="0089189B">
              <w:rPr>
                <w:rFonts w:ascii="Times New Roman" w:hAnsi="Times New Roman"/>
                <w:sz w:val="20"/>
                <w:szCs w:val="20"/>
              </w:rPr>
              <w:t>76</w:t>
            </w:r>
          </w:p>
        </w:tc>
        <w:tc>
          <w:tcPr>
            <w:tcW w:w="709" w:type="dxa"/>
            <w:tcBorders>
              <w:top w:val="single" w:sz="4" w:space="0" w:color="auto"/>
              <w:left w:val="single" w:sz="4" w:space="0" w:color="auto"/>
              <w:bottom w:val="single" w:sz="4" w:space="0" w:color="auto"/>
              <w:right w:val="single" w:sz="4" w:space="0" w:color="auto"/>
            </w:tcBorders>
          </w:tcPr>
          <w:p w:rsidR="007E1C3C" w:rsidRPr="0089189B"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89189B"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89189B" w:rsidRDefault="007E1C3C" w:rsidP="00DD7437">
            <w:pPr>
              <w:pStyle w:val="a6"/>
              <w:rPr>
                <w:rFonts w:ascii="Times New Roman" w:hAnsi="Times New Roman"/>
                <w:sz w:val="20"/>
                <w:szCs w:val="20"/>
                <w:lang w:eastAsia="ru-RU"/>
              </w:rPr>
            </w:pPr>
            <w:r w:rsidRPr="0089189B">
              <w:rPr>
                <w:rFonts w:ascii="Times New Roman" w:hAnsi="Times New Roman"/>
                <w:sz w:val="20"/>
                <w:szCs w:val="20"/>
                <w:lang w:eastAsia="ru-RU"/>
              </w:rPr>
              <w:t>Падежные окончания имён суще</w:t>
            </w:r>
            <w:r w:rsidRPr="0089189B">
              <w:rPr>
                <w:rFonts w:ascii="Times New Roman" w:hAnsi="Times New Roman"/>
                <w:sz w:val="20"/>
                <w:szCs w:val="20"/>
                <w:lang w:eastAsia="ru-RU"/>
              </w:rPr>
              <w:softHyphen/>
              <w:t>ствительных множественного числа в дательном, творительном, пред</w:t>
            </w:r>
            <w:r w:rsidRPr="0089189B">
              <w:rPr>
                <w:rFonts w:ascii="Times New Roman" w:hAnsi="Times New Roman"/>
                <w:sz w:val="20"/>
                <w:szCs w:val="20"/>
                <w:lang w:eastAsia="ru-RU"/>
              </w:rPr>
              <w:softHyphen/>
              <w:t>ложном падежах.</w:t>
            </w:r>
          </w:p>
          <w:p w:rsidR="007E1C3C" w:rsidRPr="0089189B" w:rsidRDefault="007E1C3C" w:rsidP="00DD7437">
            <w:pPr>
              <w:pStyle w:val="a6"/>
              <w:rPr>
                <w:rFonts w:ascii="Times New Roman" w:hAnsi="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napToGrid w:val="0"/>
              <w:rPr>
                <w:rFonts w:ascii="Times New Roman" w:hAnsi="Times New Roman"/>
                <w:sz w:val="20"/>
                <w:szCs w:val="20"/>
              </w:rPr>
            </w:pPr>
            <w:r w:rsidRPr="007F6CCE">
              <w:rPr>
                <w:rFonts w:ascii="Times New Roman" w:hAnsi="Times New Roman"/>
                <w:sz w:val="20"/>
                <w:szCs w:val="20"/>
              </w:rPr>
              <w:t>Какие окончания могут быть у имени существительного множественного числа в родительном , дательном, творительном, предложном падежах?</w:t>
            </w:r>
          </w:p>
          <w:p w:rsidR="007E1C3C" w:rsidRPr="007F6CCE" w:rsidRDefault="007E1C3C" w:rsidP="00DD7437">
            <w:pPr>
              <w:pStyle w:val="ParagraphStyle"/>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rPr>
                <w:rFonts w:ascii="Times New Roman" w:hAnsi="Times New Roman"/>
                <w:sz w:val="20"/>
                <w:szCs w:val="20"/>
              </w:rPr>
            </w:pPr>
            <w:hyperlink r:id="rId38" w:history="1">
              <w:r w:rsidR="007E1C3C" w:rsidRPr="00B8096B">
                <w:rPr>
                  <w:rStyle w:val="ac"/>
                  <w:rFonts w:ascii="Times New Roman" w:hAnsi="Times New Roman"/>
                  <w:sz w:val="20"/>
                  <w:szCs w:val="20"/>
                </w:rPr>
                <w:t>http://festival.1september.ru/articles/576384/</w:t>
              </w:r>
            </w:hyperlink>
          </w:p>
        </w:tc>
        <w:tc>
          <w:tcPr>
            <w:tcW w:w="2409" w:type="dxa"/>
            <w:tcBorders>
              <w:top w:val="single" w:sz="4" w:space="0" w:color="auto"/>
              <w:left w:val="single" w:sz="4" w:space="0" w:color="auto"/>
              <w:bottom w:val="single" w:sz="4" w:space="0" w:color="auto"/>
              <w:right w:val="single" w:sz="4" w:space="0" w:color="auto"/>
            </w:tcBorders>
          </w:tcPr>
          <w:p w:rsidR="007E1C3C" w:rsidRPr="0089189B" w:rsidRDefault="007E1C3C" w:rsidP="00DD7437">
            <w:pPr>
              <w:spacing w:line="240" w:lineRule="auto"/>
              <w:rPr>
                <w:rFonts w:ascii="Times New Roman" w:hAnsi="Times New Roman"/>
                <w:iCs/>
                <w:sz w:val="20"/>
                <w:szCs w:val="20"/>
                <w:lang w:eastAsia="ru-RU"/>
              </w:rPr>
            </w:pPr>
            <w:r w:rsidRPr="0089189B">
              <w:rPr>
                <w:rFonts w:ascii="Times New Roman" w:hAnsi="Times New Roman"/>
                <w:iCs/>
                <w:sz w:val="20"/>
                <w:szCs w:val="20"/>
                <w:lang w:eastAsia="ru-RU"/>
              </w:rPr>
              <w:t>Распознавать</w:t>
            </w:r>
            <w:r w:rsidRPr="0089189B">
              <w:rPr>
                <w:rFonts w:ascii="Times New Roman" w:hAnsi="Times New Roman"/>
                <w:sz w:val="20"/>
                <w:szCs w:val="20"/>
                <w:lang w:eastAsia="ru-RU"/>
              </w:rPr>
              <w:t xml:space="preserve"> имена существительные множественного числа в дательном, творительном, предложном падежах.</w:t>
            </w:r>
            <w:r w:rsidRPr="0089189B">
              <w:rPr>
                <w:rFonts w:ascii="Times New Roman" w:hAnsi="Times New Roman"/>
                <w:iCs/>
                <w:sz w:val="20"/>
                <w:szCs w:val="20"/>
                <w:lang w:eastAsia="ru-RU"/>
              </w:rPr>
              <w:t xml:space="preserve"> Наблюдать</w:t>
            </w:r>
            <w:r w:rsidRPr="0089189B">
              <w:rPr>
                <w:rFonts w:ascii="Times New Roman" w:hAnsi="Times New Roman"/>
                <w:sz w:val="20"/>
                <w:szCs w:val="20"/>
                <w:lang w:eastAsia="ru-RU"/>
              </w:rPr>
              <w:t xml:space="preserve"> за правописанием окончаний имён существительных в да</w:t>
            </w:r>
            <w:r w:rsidRPr="0089189B">
              <w:rPr>
                <w:rFonts w:ascii="Times New Roman" w:hAnsi="Times New Roman"/>
                <w:sz w:val="20"/>
                <w:szCs w:val="20"/>
                <w:lang w:eastAsia="ru-RU"/>
              </w:rPr>
              <w:softHyphen/>
              <w:t>тельном, творительном, предложном па</w:t>
            </w:r>
            <w:r w:rsidRPr="0089189B">
              <w:rPr>
                <w:rFonts w:ascii="Times New Roman" w:hAnsi="Times New Roman"/>
                <w:sz w:val="20"/>
                <w:szCs w:val="20"/>
                <w:lang w:eastAsia="ru-RU"/>
              </w:rPr>
              <w:softHyphen/>
              <w:t>дежах и</w:t>
            </w:r>
            <w:r w:rsidRPr="0089189B">
              <w:rPr>
                <w:rFonts w:ascii="Times New Roman" w:hAnsi="Times New Roman"/>
                <w:iCs/>
                <w:sz w:val="20"/>
                <w:szCs w:val="20"/>
                <w:lang w:eastAsia="ru-RU"/>
              </w:rPr>
              <w:t xml:space="preserve"> писать</w:t>
            </w:r>
            <w:r w:rsidRPr="0089189B">
              <w:rPr>
                <w:rFonts w:ascii="Times New Roman" w:hAnsi="Times New Roman"/>
                <w:sz w:val="20"/>
                <w:szCs w:val="20"/>
                <w:lang w:eastAsia="ru-RU"/>
              </w:rPr>
              <w:t xml:space="preserve"> имена существительные в данных падежах.</w:t>
            </w:r>
          </w:p>
        </w:tc>
        <w:tc>
          <w:tcPr>
            <w:tcW w:w="2835" w:type="dxa"/>
            <w:tcBorders>
              <w:top w:val="single" w:sz="4" w:space="0" w:color="auto"/>
              <w:left w:val="single" w:sz="4" w:space="0" w:color="auto"/>
              <w:bottom w:val="single" w:sz="4" w:space="0" w:color="auto"/>
              <w:right w:val="single" w:sz="4" w:space="0" w:color="auto"/>
            </w:tcBorders>
          </w:tcPr>
          <w:p w:rsidR="007E1C3C" w:rsidRPr="0089189B" w:rsidRDefault="007E1C3C" w:rsidP="00DD7437">
            <w:pPr>
              <w:pStyle w:val="a6"/>
              <w:rPr>
                <w:rFonts w:ascii="Times New Roman" w:hAnsi="Times New Roman"/>
                <w:sz w:val="20"/>
                <w:szCs w:val="20"/>
              </w:rPr>
            </w:pPr>
            <w:r w:rsidRPr="0089189B">
              <w:rPr>
                <w:rFonts w:ascii="Times New Roman" w:hAnsi="Times New Roman"/>
                <w:b/>
                <w:i/>
                <w:sz w:val="20"/>
                <w:szCs w:val="20"/>
              </w:rPr>
              <w:t>Регулятивные:</w:t>
            </w:r>
            <w:r w:rsidRPr="0089189B">
              <w:rPr>
                <w:rFonts w:ascii="Times New Roman" w:hAnsi="Times New Roman"/>
                <w:sz w:val="20"/>
                <w:szCs w:val="20"/>
              </w:rPr>
              <w:t xml:space="preserve"> организовывать рабочее место, свою деятельность. Принимать и ставить учебно-познавательную задачу. Строить логические рассуждения. Планировать свои действия.</w:t>
            </w:r>
          </w:p>
          <w:p w:rsidR="007E1C3C" w:rsidRPr="0089189B" w:rsidRDefault="007E1C3C" w:rsidP="00DD7437">
            <w:pPr>
              <w:pStyle w:val="a6"/>
              <w:rPr>
                <w:rFonts w:ascii="Times New Roman" w:hAnsi="Times New Roman"/>
                <w:b/>
                <w:i/>
                <w:sz w:val="20"/>
                <w:szCs w:val="20"/>
              </w:rPr>
            </w:pPr>
            <w:r w:rsidRPr="0089189B">
              <w:rPr>
                <w:rFonts w:ascii="Times New Roman" w:hAnsi="Times New Roman"/>
                <w:b/>
                <w:i/>
                <w:sz w:val="20"/>
                <w:szCs w:val="20"/>
              </w:rPr>
              <w:t>Коммуникативные:</w:t>
            </w:r>
          </w:p>
          <w:p w:rsidR="007E1C3C" w:rsidRPr="0089189B" w:rsidRDefault="007E1C3C" w:rsidP="00DD7437">
            <w:pPr>
              <w:pStyle w:val="a6"/>
              <w:rPr>
                <w:rFonts w:ascii="Times New Roman" w:hAnsi="Times New Roman"/>
                <w:sz w:val="20"/>
                <w:szCs w:val="20"/>
              </w:rPr>
            </w:pPr>
            <w:r w:rsidRPr="0089189B">
              <w:rPr>
                <w:rFonts w:ascii="Times New Roman" w:hAnsi="Times New Roman"/>
                <w:sz w:val="20"/>
                <w:szCs w:val="20"/>
              </w:rPr>
              <w:t>уметь использовать математическую речь при объяснении своих действий. Осуществлять взаимный контроль и оказывать необходимую помощь товарищам.</w:t>
            </w:r>
          </w:p>
          <w:p w:rsidR="007E1C3C" w:rsidRPr="0089189B" w:rsidRDefault="007E1C3C" w:rsidP="00DD7437">
            <w:pPr>
              <w:pStyle w:val="a6"/>
              <w:rPr>
                <w:rFonts w:ascii="Times New Roman" w:hAnsi="Times New Roman"/>
                <w:iCs/>
                <w:sz w:val="20"/>
                <w:szCs w:val="20"/>
                <w:lang w:eastAsia="ru-RU"/>
              </w:rPr>
            </w:pPr>
            <w:r w:rsidRPr="0089189B">
              <w:rPr>
                <w:rFonts w:ascii="Times New Roman" w:hAnsi="Times New Roman"/>
                <w:b/>
                <w:i/>
                <w:iCs/>
                <w:sz w:val="20"/>
                <w:szCs w:val="20"/>
                <w:lang w:eastAsia="ru-RU"/>
              </w:rPr>
              <w:t>Познавательные:</w:t>
            </w:r>
            <w:r w:rsidRPr="0089189B">
              <w:rPr>
                <w:rFonts w:ascii="Times New Roman" w:hAnsi="Times New Roman"/>
                <w:iCs/>
                <w:sz w:val="20"/>
                <w:szCs w:val="20"/>
                <w:lang w:eastAsia="ru-RU"/>
              </w:rPr>
              <w:t xml:space="preserve"> выделять из содержания урока известные знания и умения, </w:t>
            </w:r>
            <w:r w:rsidRPr="0089189B">
              <w:rPr>
                <w:rFonts w:ascii="Times New Roman" w:hAnsi="Times New Roman"/>
                <w:iCs/>
                <w:sz w:val="20"/>
                <w:szCs w:val="20"/>
                <w:lang w:eastAsia="ru-RU"/>
              </w:rPr>
              <w:lastRenderedPageBreak/>
              <w:t>опреде</w:t>
            </w:r>
            <w:r w:rsidRPr="0089189B">
              <w:rPr>
                <w:rFonts w:ascii="Times New Roman" w:hAnsi="Times New Roman"/>
                <w:iCs/>
                <w:sz w:val="20"/>
                <w:szCs w:val="20"/>
                <w:lang w:eastAsia="ru-RU"/>
              </w:rPr>
              <w:softHyphen/>
              <w:t>лять круг неизвестного по изучаемой теме.</w:t>
            </w:r>
          </w:p>
          <w:p w:rsidR="007E1C3C" w:rsidRPr="0089189B" w:rsidRDefault="007E1C3C" w:rsidP="00DD7437">
            <w:pPr>
              <w:pStyle w:val="a6"/>
              <w:rPr>
                <w:rFonts w:ascii="Times New Roman" w:hAnsi="Times New Roman"/>
                <w:b/>
                <w:i/>
                <w:iCs/>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7E1C3C" w:rsidRPr="0089189B" w:rsidRDefault="007E1C3C" w:rsidP="00DD7437">
            <w:pPr>
              <w:pStyle w:val="a6"/>
              <w:rPr>
                <w:rFonts w:ascii="Times New Roman" w:hAnsi="Times New Roman"/>
                <w:sz w:val="20"/>
                <w:szCs w:val="20"/>
              </w:rPr>
            </w:pPr>
            <w:r w:rsidRPr="0089189B">
              <w:rPr>
                <w:rFonts w:ascii="Times New Roman" w:hAnsi="Times New Roman"/>
                <w:sz w:val="20"/>
                <w:szCs w:val="20"/>
              </w:rPr>
              <w:lastRenderedPageBreak/>
              <w:t>Проявлять интерес к изучаемому предмету.</w:t>
            </w:r>
          </w:p>
          <w:p w:rsidR="007E1C3C" w:rsidRPr="0089189B" w:rsidRDefault="007E1C3C" w:rsidP="00DD7437">
            <w:pPr>
              <w:pStyle w:val="a6"/>
              <w:rPr>
                <w:rFonts w:ascii="Times New Roman" w:hAnsi="Times New Roman"/>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4B2E66" w:rsidRDefault="007E1C3C" w:rsidP="00DD7437">
            <w:pPr>
              <w:spacing w:after="0" w:line="240" w:lineRule="auto"/>
              <w:jc w:val="center"/>
              <w:rPr>
                <w:rFonts w:ascii="Times New Roman" w:hAnsi="Times New Roman"/>
                <w:sz w:val="20"/>
                <w:szCs w:val="20"/>
              </w:rPr>
            </w:pPr>
            <w:r w:rsidRPr="004B2E66">
              <w:rPr>
                <w:rFonts w:ascii="Times New Roman" w:hAnsi="Times New Roman"/>
                <w:sz w:val="20"/>
                <w:szCs w:val="20"/>
              </w:rPr>
              <w:lastRenderedPageBreak/>
              <w:t>7</w:t>
            </w:r>
            <w:r>
              <w:rPr>
                <w:rFonts w:ascii="Times New Roman" w:hAnsi="Times New Roman"/>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7E1C3C" w:rsidRPr="004B2E66"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4B2E66"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4B2E66" w:rsidRDefault="007E1C3C" w:rsidP="00DD7437">
            <w:pPr>
              <w:pStyle w:val="a6"/>
              <w:rPr>
                <w:rFonts w:ascii="Times New Roman" w:hAnsi="Times New Roman"/>
                <w:sz w:val="20"/>
                <w:szCs w:val="20"/>
                <w:lang w:eastAsia="ru-RU"/>
              </w:rPr>
            </w:pPr>
            <w:r w:rsidRPr="004B2E66">
              <w:rPr>
                <w:rFonts w:ascii="Times New Roman" w:hAnsi="Times New Roman"/>
                <w:sz w:val="20"/>
                <w:szCs w:val="20"/>
                <w:lang w:eastAsia="ru-RU"/>
              </w:rPr>
              <w:t>Повторение и обобщение знаний по разделу «Имя существительное».</w:t>
            </w:r>
          </w:p>
          <w:p w:rsidR="007E1C3C" w:rsidRPr="004B2E66" w:rsidRDefault="007E1C3C" w:rsidP="00DD7437">
            <w:pPr>
              <w:pStyle w:val="a6"/>
              <w:rPr>
                <w:rFonts w:ascii="Times New Roman" w:hAnsi="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napToGrid w:val="0"/>
              <w:rPr>
                <w:rFonts w:ascii="Times New Roman" w:hAnsi="Times New Roman"/>
                <w:sz w:val="20"/>
                <w:szCs w:val="20"/>
              </w:rPr>
            </w:pPr>
            <w:r w:rsidRPr="007F6CCE">
              <w:rPr>
                <w:rFonts w:ascii="Times New Roman" w:hAnsi="Times New Roman"/>
                <w:sz w:val="20"/>
                <w:szCs w:val="20"/>
              </w:rPr>
              <w:t>Какие окончания могут быть у имён существительных множественного числа?</w:t>
            </w:r>
          </w:p>
          <w:p w:rsidR="007E1C3C" w:rsidRPr="007F6CCE" w:rsidRDefault="007E1C3C" w:rsidP="00DD7437">
            <w:pPr>
              <w:pStyle w:val="ParagraphStyle"/>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4B2E66" w:rsidRDefault="007E1C3C" w:rsidP="00DD7437">
            <w:pPr>
              <w:rPr>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4B2E66" w:rsidRDefault="007E1C3C" w:rsidP="00DD7437">
            <w:pPr>
              <w:pStyle w:val="a6"/>
              <w:rPr>
                <w:rFonts w:ascii="Times New Roman" w:hAnsi="Times New Roman"/>
                <w:sz w:val="20"/>
                <w:szCs w:val="20"/>
                <w:lang w:eastAsia="ru-RU"/>
              </w:rPr>
            </w:pPr>
            <w:r w:rsidRPr="004B2E66">
              <w:rPr>
                <w:rFonts w:ascii="Times New Roman" w:hAnsi="Times New Roman"/>
                <w:sz w:val="20"/>
                <w:szCs w:val="20"/>
                <w:lang w:eastAsia="ru-RU"/>
              </w:rPr>
              <w:t>Адекватно</w:t>
            </w:r>
            <w:r w:rsidRPr="004B2E66">
              <w:rPr>
                <w:rFonts w:ascii="Times New Roman" w:hAnsi="Times New Roman"/>
                <w:iCs/>
                <w:sz w:val="20"/>
                <w:szCs w:val="20"/>
                <w:lang w:eastAsia="ru-RU"/>
              </w:rPr>
              <w:t xml:space="preserve"> оценивать</w:t>
            </w:r>
            <w:r w:rsidRPr="004B2E66">
              <w:rPr>
                <w:rFonts w:ascii="Times New Roman" w:hAnsi="Times New Roman"/>
                <w:sz w:val="20"/>
                <w:szCs w:val="20"/>
                <w:lang w:eastAsia="ru-RU"/>
              </w:rPr>
              <w:t xml:space="preserve"> ре</w:t>
            </w:r>
            <w:r w:rsidRPr="004B2E66">
              <w:rPr>
                <w:rFonts w:ascii="Times New Roman" w:hAnsi="Times New Roman"/>
                <w:sz w:val="20"/>
                <w:szCs w:val="20"/>
                <w:lang w:eastAsia="ru-RU"/>
              </w:rPr>
              <w:softHyphen/>
              <w:t>зультаты написанного изложения, выпол</w:t>
            </w:r>
            <w:r w:rsidRPr="004B2E66">
              <w:rPr>
                <w:rFonts w:ascii="Times New Roman" w:hAnsi="Times New Roman"/>
                <w:sz w:val="20"/>
                <w:szCs w:val="20"/>
                <w:lang w:eastAsia="ru-RU"/>
              </w:rPr>
              <w:softHyphen/>
              <w:t>нения заданий «Проверь себя»,</w:t>
            </w:r>
            <w:r w:rsidRPr="004B2E66">
              <w:rPr>
                <w:rFonts w:ascii="Times New Roman" w:hAnsi="Times New Roman"/>
                <w:iCs/>
                <w:sz w:val="20"/>
                <w:szCs w:val="20"/>
                <w:lang w:eastAsia="ru-RU"/>
              </w:rPr>
              <w:t xml:space="preserve"> опреде</w:t>
            </w:r>
            <w:r w:rsidRPr="004B2E66">
              <w:rPr>
                <w:rFonts w:ascii="Times New Roman" w:hAnsi="Times New Roman"/>
                <w:iCs/>
                <w:sz w:val="20"/>
                <w:szCs w:val="20"/>
                <w:lang w:eastAsia="ru-RU"/>
              </w:rPr>
              <w:softHyphen/>
              <w:t>лять</w:t>
            </w:r>
            <w:r w:rsidRPr="004B2E66">
              <w:rPr>
                <w:rFonts w:ascii="Times New Roman" w:hAnsi="Times New Roman"/>
                <w:sz w:val="20"/>
                <w:szCs w:val="20"/>
                <w:lang w:eastAsia="ru-RU"/>
              </w:rPr>
              <w:t xml:space="preserve"> границы своих достижений.</w:t>
            </w:r>
            <w:r w:rsidRPr="004B2E66">
              <w:rPr>
                <w:rFonts w:ascii="Times New Roman" w:hAnsi="Times New Roman"/>
                <w:iCs/>
                <w:sz w:val="20"/>
                <w:szCs w:val="20"/>
                <w:lang w:eastAsia="ru-RU"/>
              </w:rPr>
              <w:t xml:space="preserve"> Сочинять </w:t>
            </w:r>
            <w:r w:rsidRPr="004B2E66">
              <w:rPr>
                <w:rFonts w:ascii="Times New Roman" w:hAnsi="Times New Roman"/>
                <w:sz w:val="20"/>
                <w:szCs w:val="20"/>
                <w:lang w:eastAsia="ru-RU"/>
              </w:rPr>
              <w:t>текст-сказку на основе творческого вооб</w:t>
            </w:r>
            <w:r w:rsidRPr="004B2E66">
              <w:rPr>
                <w:rFonts w:ascii="Times New Roman" w:hAnsi="Times New Roman"/>
                <w:sz w:val="20"/>
                <w:szCs w:val="20"/>
                <w:lang w:eastAsia="ru-RU"/>
              </w:rPr>
              <w:softHyphen/>
              <w:t>ражения по данному началу.</w:t>
            </w:r>
            <w:r w:rsidRPr="004B2E66">
              <w:rPr>
                <w:rFonts w:ascii="Times New Roman" w:hAnsi="Times New Roman"/>
                <w:iCs/>
                <w:sz w:val="20"/>
                <w:szCs w:val="20"/>
                <w:lang w:eastAsia="ru-RU"/>
              </w:rPr>
              <w:t xml:space="preserve"> </w:t>
            </w:r>
          </w:p>
          <w:p w:rsidR="007E1C3C" w:rsidRPr="004B2E66" w:rsidRDefault="007E1C3C" w:rsidP="00DD7437">
            <w:pPr>
              <w:spacing w:line="240" w:lineRule="auto"/>
              <w:rPr>
                <w:rFonts w:ascii="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7E1C3C" w:rsidRPr="004B2E66" w:rsidRDefault="007E1C3C" w:rsidP="00DD7437">
            <w:pPr>
              <w:pStyle w:val="a6"/>
              <w:rPr>
                <w:rFonts w:ascii="Times New Roman" w:hAnsi="Times New Roman"/>
                <w:b/>
                <w:i/>
                <w:iCs/>
                <w:sz w:val="20"/>
                <w:szCs w:val="20"/>
                <w:lang w:eastAsia="ru-RU"/>
              </w:rPr>
            </w:pPr>
            <w:r w:rsidRPr="004B2E66">
              <w:rPr>
                <w:rFonts w:ascii="Times New Roman" w:hAnsi="Times New Roman"/>
                <w:b/>
                <w:i/>
                <w:iCs/>
                <w:sz w:val="20"/>
                <w:szCs w:val="20"/>
                <w:lang w:eastAsia="ru-RU"/>
              </w:rPr>
              <w:t>Регулятивные:</w:t>
            </w:r>
          </w:p>
          <w:p w:rsidR="007E1C3C" w:rsidRPr="004B2E66" w:rsidRDefault="007E1C3C" w:rsidP="00DD7437">
            <w:pPr>
              <w:pStyle w:val="a6"/>
              <w:rPr>
                <w:rFonts w:ascii="Times New Roman" w:hAnsi="Times New Roman"/>
                <w:iCs/>
                <w:sz w:val="20"/>
                <w:szCs w:val="20"/>
                <w:lang w:eastAsia="ru-RU"/>
              </w:rPr>
            </w:pPr>
            <w:r w:rsidRPr="004B2E66">
              <w:rPr>
                <w:rFonts w:ascii="Times New Roman" w:hAnsi="Times New Roman"/>
                <w:iCs/>
                <w:sz w:val="20"/>
                <w:szCs w:val="20"/>
                <w:lang w:eastAsia="ru-RU"/>
              </w:rPr>
              <w:t>осознавать результат учеб</w:t>
            </w:r>
            <w:r w:rsidRPr="004B2E66">
              <w:rPr>
                <w:rFonts w:ascii="Times New Roman" w:hAnsi="Times New Roman"/>
                <w:iCs/>
                <w:sz w:val="20"/>
                <w:szCs w:val="20"/>
                <w:lang w:eastAsia="ru-RU"/>
              </w:rPr>
              <w:softHyphen/>
              <w:t>ных действий, описывать результаты дей</w:t>
            </w:r>
            <w:r w:rsidRPr="004B2E66">
              <w:rPr>
                <w:rFonts w:ascii="Times New Roman" w:hAnsi="Times New Roman"/>
                <w:iCs/>
                <w:sz w:val="20"/>
                <w:szCs w:val="20"/>
                <w:lang w:eastAsia="ru-RU"/>
              </w:rPr>
              <w:softHyphen/>
              <w:t>ствий.</w:t>
            </w:r>
          </w:p>
          <w:p w:rsidR="007E1C3C" w:rsidRPr="004B2E66" w:rsidRDefault="007E1C3C" w:rsidP="00DD7437">
            <w:pPr>
              <w:pStyle w:val="a6"/>
              <w:rPr>
                <w:rFonts w:ascii="Times New Roman" w:hAnsi="Times New Roman"/>
                <w:iCs/>
                <w:sz w:val="20"/>
                <w:szCs w:val="20"/>
                <w:lang w:eastAsia="ru-RU"/>
              </w:rPr>
            </w:pPr>
            <w:r w:rsidRPr="004B2E66">
              <w:rPr>
                <w:rFonts w:ascii="Times New Roman" w:hAnsi="Times New Roman"/>
                <w:b/>
                <w:i/>
                <w:iCs/>
                <w:sz w:val="20"/>
                <w:szCs w:val="20"/>
                <w:lang w:eastAsia="ru-RU"/>
              </w:rPr>
              <w:t>Коммуникативные:</w:t>
            </w:r>
            <w:r w:rsidRPr="004B2E66">
              <w:rPr>
                <w:rFonts w:ascii="Times New Roman" w:hAnsi="Times New Roman"/>
                <w:iCs/>
                <w:sz w:val="20"/>
                <w:szCs w:val="20"/>
                <w:lang w:eastAsia="ru-RU"/>
              </w:rPr>
              <w:t xml:space="preserve"> осуществлять взаим</w:t>
            </w:r>
            <w:r w:rsidRPr="004B2E66">
              <w:rPr>
                <w:rFonts w:ascii="Times New Roman" w:hAnsi="Times New Roman"/>
                <w:iCs/>
                <w:sz w:val="20"/>
                <w:szCs w:val="20"/>
                <w:lang w:eastAsia="ru-RU"/>
              </w:rPr>
              <w:softHyphen/>
              <w:t>ный контроль и оказывать в сотрудничестве необходимую взаимную помощь; приме</w:t>
            </w:r>
            <w:r w:rsidRPr="004B2E66">
              <w:rPr>
                <w:rFonts w:ascii="Times New Roman" w:hAnsi="Times New Roman"/>
                <w:iCs/>
                <w:sz w:val="20"/>
                <w:szCs w:val="20"/>
                <w:lang w:eastAsia="ru-RU"/>
              </w:rPr>
              <w:softHyphen/>
              <w:t>нять изученные правила общения.</w:t>
            </w:r>
          </w:p>
          <w:p w:rsidR="007E1C3C" w:rsidRPr="004B2E66" w:rsidRDefault="007E1C3C" w:rsidP="00DD7437">
            <w:pPr>
              <w:pStyle w:val="a6"/>
              <w:rPr>
                <w:rFonts w:ascii="Times New Roman" w:hAnsi="Times New Roman"/>
                <w:b/>
                <w:i/>
                <w:iCs/>
                <w:sz w:val="20"/>
                <w:szCs w:val="20"/>
                <w:lang w:eastAsia="ru-RU"/>
              </w:rPr>
            </w:pPr>
            <w:r w:rsidRPr="004B2E66">
              <w:rPr>
                <w:rFonts w:ascii="Times New Roman" w:hAnsi="Times New Roman"/>
                <w:b/>
                <w:i/>
                <w:iCs/>
                <w:sz w:val="20"/>
                <w:szCs w:val="20"/>
                <w:lang w:eastAsia="ru-RU"/>
              </w:rPr>
              <w:t>Познавательные:</w:t>
            </w:r>
          </w:p>
          <w:p w:rsidR="007E1C3C" w:rsidRPr="004B2E66" w:rsidRDefault="007E1C3C" w:rsidP="00DD7437">
            <w:pPr>
              <w:pStyle w:val="a6"/>
              <w:rPr>
                <w:rFonts w:ascii="Times New Roman" w:hAnsi="Times New Roman"/>
                <w:iCs/>
                <w:sz w:val="20"/>
                <w:szCs w:val="20"/>
                <w:lang w:eastAsia="ru-RU"/>
              </w:rPr>
            </w:pPr>
            <w:r w:rsidRPr="004B2E66">
              <w:rPr>
                <w:rFonts w:ascii="Times New Roman" w:hAnsi="Times New Roman"/>
                <w:iCs/>
                <w:sz w:val="20"/>
                <w:szCs w:val="20"/>
                <w:lang w:eastAsia="ru-RU"/>
              </w:rPr>
              <w:t>выделять из содержания урока известные знания и умения, опреде</w:t>
            </w:r>
            <w:r w:rsidRPr="004B2E66">
              <w:rPr>
                <w:rFonts w:ascii="Times New Roman" w:hAnsi="Times New Roman"/>
                <w:iCs/>
                <w:sz w:val="20"/>
                <w:szCs w:val="20"/>
                <w:lang w:eastAsia="ru-RU"/>
              </w:rPr>
              <w:softHyphen/>
              <w:t>лять круг неизвестного по изучаемой теме.</w:t>
            </w:r>
          </w:p>
          <w:p w:rsidR="007E1C3C" w:rsidRPr="004B2E66" w:rsidRDefault="007E1C3C" w:rsidP="00DD7437">
            <w:pPr>
              <w:pStyle w:val="a6"/>
              <w:rPr>
                <w:rFonts w:ascii="Times New Roman" w:hAnsi="Times New Roman"/>
                <w:b/>
                <w:i/>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4B2E66" w:rsidRDefault="007E1C3C" w:rsidP="00DD7437">
            <w:pPr>
              <w:pStyle w:val="a6"/>
              <w:rPr>
                <w:rFonts w:ascii="Times New Roman" w:hAnsi="Times New Roman"/>
                <w:sz w:val="20"/>
                <w:szCs w:val="20"/>
              </w:rPr>
            </w:pPr>
            <w:r w:rsidRPr="004B2E66">
              <w:rPr>
                <w:rFonts w:ascii="Times New Roman" w:hAnsi="Times New Roman"/>
                <w:sz w:val="20"/>
                <w:szCs w:val="20"/>
              </w:rPr>
              <w:t>Осознавать значимость изучения русского языка.</w:t>
            </w:r>
          </w:p>
          <w:p w:rsidR="007E1C3C" w:rsidRPr="004B2E66" w:rsidRDefault="007E1C3C" w:rsidP="00DD7437">
            <w:pPr>
              <w:pStyle w:val="a6"/>
              <w:rPr>
                <w:rFonts w:ascii="Times New Roman" w:hAnsi="Times New Roman"/>
                <w:iCs/>
                <w:sz w:val="20"/>
                <w:szCs w:val="20"/>
                <w:lang w:eastAsia="ru-RU"/>
              </w:rPr>
            </w:pPr>
          </w:p>
          <w:p w:rsidR="007E1C3C" w:rsidRPr="004B2E66" w:rsidRDefault="007E1C3C" w:rsidP="00DD7437">
            <w:pPr>
              <w:pStyle w:val="a6"/>
              <w:rPr>
                <w:rStyle w:val="a3"/>
                <w:rFonts w:ascii="Times New Roman" w:hAnsi="Times New Roman"/>
                <w:b w:val="0"/>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5F1AF1" w:rsidRDefault="007E1C3C" w:rsidP="00DD7437">
            <w:pPr>
              <w:spacing w:after="0" w:line="240" w:lineRule="auto"/>
              <w:jc w:val="center"/>
              <w:rPr>
                <w:rFonts w:ascii="Times New Roman" w:hAnsi="Times New Roman"/>
                <w:sz w:val="20"/>
                <w:szCs w:val="20"/>
              </w:rPr>
            </w:pPr>
            <w:r w:rsidRPr="005F1AF1">
              <w:rPr>
                <w:rFonts w:ascii="Times New Roman" w:hAnsi="Times New Roman"/>
                <w:sz w:val="20"/>
                <w:szCs w:val="20"/>
              </w:rPr>
              <w:t>78</w:t>
            </w:r>
          </w:p>
        </w:tc>
        <w:tc>
          <w:tcPr>
            <w:tcW w:w="709" w:type="dxa"/>
            <w:tcBorders>
              <w:top w:val="single" w:sz="4" w:space="0" w:color="auto"/>
              <w:left w:val="single" w:sz="4" w:space="0" w:color="auto"/>
              <w:bottom w:val="single" w:sz="4" w:space="0" w:color="auto"/>
              <w:right w:val="single" w:sz="4" w:space="0" w:color="auto"/>
            </w:tcBorders>
          </w:tcPr>
          <w:p w:rsidR="007E1C3C" w:rsidRPr="005F1AF1"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5F1AF1"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9142B2" w:rsidRDefault="007E1C3C" w:rsidP="00DD7437">
            <w:pPr>
              <w:pStyle w:val="a6"/>
              <w:rPr>
                <w:rFonts w:ascii="Times New Roman" w:hAnsi="Times New Roman"/>
                <w:b/>
                <w:sz w:val="20"/>
                <w:szCs w:val="20"/>
                <w:lang w:eastAsia="ru-RU"/>
              </w:rPr>
            </w:pPr>
            <w:r w:rsidRPr="009142B2">
              <w:rPr>
                <w:rFonts w:ascii="Times New Roman" w:hAnsi="Times New Roman"/>
                <w:b/>
                <w:sz w:val="20"/>
                <w:szCs w:val="20"/>
                <w:lang w:eastAsia="ru-RU"/>
              </w:rPr>
              <w:t xml:space="preserve">Контрольный диктант </w:t>
            </w:r>
            <w:r>
              <w:rPr>
                <w:rFonts w:ascii="Times New Roman" w:hAnsi="Times New Roman"/>
                <w:b/>
                <w:sz w:val="20"/>
                <w:szCs w:val="20"/>
                <w:lang w:eastAsia="ru-RU"/>
              </w:rPr>
              <w:t>№ 5</w:t>
            </w:r>
            <w:r w:rsidRPr="009142B2">
              <w:rPr>
                <w:rFonts w:ascii="Times New Roman" w:hAnsi="Times New Roman"/>
                <w:b/>
                <w:sz w:val="20"/>
                <w:szCs w:val="20"/>
                <w:lang w:eastAsia="ru-RU"/>
              </w:rPr>
              <w:t xml:space="preserve"> «</w:t>
            </w:r>
            <w:r w:rsidRPr="009142B2">
              <w:rPr>
                <w:rFonts w:ascii="Times New Roman" w:hAnsi="Times New Roman"/>
                <w:b/>
                <w:sz w:val="20"/>
                <w:szCs w:val="20"/>
              </w:rPr>
              <w:t>Падежные окончания имён существительных»</w:t>
            </w:r>
          </w:p>
        </w:tc>
        <w:tc>
          <w:tcPr>
            <w:tcW w:w="2126"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pStyle w:val="ParagraphStyle"/>
              <w:rPr>
                <w:rFonts w:ascii="Times New Roman" w:hAnsi="Times New Roman" w:cs="Times New Roman"/>
                <w:sz w:val="20"/>
                <w:szCs w:val="20"/>
              </w:rPr>
            </w:pPr>
            <w:r w:rsidRPr="007F6CCE">
              <w:rPr>
                <w:rFonts w:ascii="Times New Roman" w:hAnsi="Times New Roman" w:cs="Times New Roman"/>
                <w:sz w:val="20"/>
                <w:szCs w:val="20"/>
              </w:rPr>
              <w:t>Проверить сформированность умения писать безударные окончания имён существительных .</w:t>
            </w:r>
          </w:p>
        </w:tc>
        <w:tc>
          <w:tcPr>
            <w:tcW w:w="1843" w:type="dxa"/>
            <w:tcBorders>
              <w:top w:val="single" w:sz="4" w:space="0" w:color="auto"/>
              <w:left w:val="single" w:sz="4" w:space="0" w:color="auto"/>
              <w:bottom w:val="single" w:sz="4" w:space="0" w:color="auto"/>
              <w:right w:val="single" w:sz="4" w:space="0" w:color="auto"/>
            </w:tcBorders>
          </w:tcPr>
          <w:p w:rsidR="007E1C3C" w:rsidRPr="005F1AF1" w:rsidRDefault="007E1C3C" w:rsidP="00DD7437">
            <w:pPr>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5F1AF1" w:rsidRDefault="007E1C3C" w:rsidP="00DD7437">
            <w:pPr>
              <w:pStyle w:val="a6"/>
              <w:rPr>
                <w:rFonts w:ascii="Times New Roman" w:hAnsi="Times New Roman"/>
                <w:sz w:val="20"/>
                <w:szCs w:val="20"/>
                <w:lang w:eastAsia="ru-RU"/>
              </w:rPr>
            </w:pPr>
            <w:r w:rsidRPr="005F1AF1">
              <w:rPr>
                <w:rFonts w:ascii="Times New Roman" w:hAnsi="Times New Roman"/>
                <w:sz w:val="20"/>
                <w:szCs w:val="20"/>
              </w:rPr>
              <w:t>Научиться правильно писать безударные падежные окончания имен существительных; определять склонение и падеж имен существительных; употреблять в письменной и устной речи имена существительные множественного числа</w:t>
            </w:r>
          </w:p>
        </w:tc>
        <w:tc>
          <w:tcPr>
            <w:tcW w:w="2835" w:type="dxa"/>
            <w:tcBorders>
              <w:top w:val="single" w:sz="4" w:space="0" w:color="auto"/>
              <w:left w:val="single" w:sz="4" w:space="0" w:color="auto"/>
              <w:bottom w:val="single" w:sz="4" w:space="0" w:color="auto"/>
              <w:right w:val="single" w:sz="4" w:space="0" w:color="auto"/>
            </w:tcBorders>
          </w:tcPr>
          <w:p w:rsidR="007E1C3C" w:rsidRPr="005F1AF1" w:rsidRDefault="007E1C3C" w:rsidP="00DD7437">
            <w:pPr>
              <w:pStyle w:val="a6"/>
              <w:rPr>
                <w:rFonts w:ascii="Times New Roman" w:hAnsi="Times New Roman"/>
                <w:b/>
                <w:i/>
                <w:iCs/>
                <w:sz w:val="20"/>
                <w:szCs w:val="20"/>
                <w:lang w:eastAsia="ru-RU"/>
              </w:rPr>
            </w:pPr>
            <w:r w:rsidRPr="005F1AF1">
              <w:rPr>
                <w:rFonts w:ascii="Times New Roman" w:hAnsi="Times New Roman"/>
                <w:b/>
                <w:bCs/>
                <w:i/>
                <w:iCs/>
                <w:sz w:val="20"/>
                <w:szCs w:val="20"/>
              </w:rPr>
              <w:t>Познавательные:</w:t>
            </w:r>
            <w:r w:rsidRPr="005F1AF1">
              <w:rPr>
                <w:rFonts w:ascii="Times New Roman" w:hAnsi="Times New Roman"/>
                <w:sz w:val="20"/>
                <w:szCs w:val="20"/>
                <w:u w:val="single"/>
              </w:rPr>
              <w:t xml:space="preserve"> </w:t>
            </w:r>
            <w:r w:rsidRPr="005F1AF1">
              <w:rPr>
                <w:rFonts w:ascii="Times New Roman" w:hAnsi="Times New Roman"/>
                <w:sz w:val="20"/>
                <w:szCs w:val="20"/>
                <w:lang w:eastAsia="ar-SA"/>
              </w:rPr>
              <w:t xml:space="preserve">контролировать и оценивать процесс и результат деятельности              </w:t>
            </w:r>
            <w:r w:rsidRPr="005F1AF1">
              <w:rPr>
                <w:rFonts w:ascii="Times New Roman" w:hAnsi="Times New Roman"/>
                <w:b/>
                <w:bCs/>
                <w:i/>
                <w:iCs/>
                <w:sz w:val="20"/>
                <w:szCs w:val="20"/>
              </w:rPr>
              <w:t>Регулятивные:</w:t>
            </w:r>
            <w:r w:rsidRPr="005F1AF1">
              <w:rPr>
                <w:rFonts w:ascii="Times New Roman" w:hAnsi="Times New Roman"/>
                <w:sz w:val="20"/>
                <w:szCs w:val="20"/>
                <w:lang w:eastAsia="ar-SA"/>
              </w:rPr>
              <w:t xml:space="preserve"> предвидеть уровень усвоения знаний, его временных характеристик</w:t>
            </w:r>
            <w:r w:rsidRPr="005F1AF1">
              <w:rPr>
                <w:rFonts w:ascii="Times New Roman" w:hAnsi="Times New Roman"/>
                <w:sz w:val="20"/>
                <w:szCs w:val="20"/>
                <w:u w:val="single"/>
              </w:rPr>
              <w:t xml:space="preserve"> </w:t>
            </w:r>
            <w:r w:rsidRPr="005F1AF1">
              <w:rPr>
                <w:rFonts w:ascii="Times New Roman" w:hAnsi="Times New Roman"/>
                <w:b/>
                <w:bCs/>
                <w:i/>
                <w:iCs/>
                <w:sz w:val="20"/>
                <w:szCs w:val="20"/>
              </w:rPr>
              <w:t>Коммуникативные :</w:t>
            </w:r>
            <w:r w:rsidRPr="005F1AF1">
              <w:rPr>
                <w:rFonts w:ascii="Times New Roman" w:hAnsi="Times New Roman"/>
                <w:sz w:val="20"/>
                <w:szCs w:val="20"/>
              </w:rPr>
              <w:t xml:space="preserve">  строить монологичное высказывание.</w:t>
            </w:r>
          </w:p>
        </w:tc>
        <w:tc>
          <w:tcPr>
            <w:tcW w:w="2268" w:type="dxa"/>
            <w:tcBorders>
              <w:top w:val="single" w:sz="4" w:space="0" w:color="auto"/>
              <w:left w:val="single" w:sz="4" w:space="0" w:color="auto"/>
              <w:bottom w:val="single" w:sz="4" w:space="0" w:color="auto"/>
              <w:right w:val="single" w:sz="4" w:space="0" w:color="auto"/>
            </w:tcBorders>
          </w:tcPr>
          <w:p w:rsidR="007E1C3C" w:rsidRPr="005F1AF1" w:rsidRDefault="007E1C3C" w:rsidP="00DD7437">
            <w:pPr>
              <w:pStyle w:val="a6"/>
              <w:rPr>
                <w:rFonts w:ascii="Times New Roman" w:hAnsi="Times New Roman"/>
                <w:sz w:val="20"/>
                <w:szCs w:val="20"/>
              </w:rPr>
            </w:pPr>
            <w:r w:rsidRPr="005F1AF1">
              <w:rPr>
                <w:rFonts w:ascii="Times New Roman" w:hAnsi="Times New Roman"/>
                <w:sz w:val="20"/>
                <w:szCs w:val="20"/>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5F1AF1" w:rsidRDefault="007E1C3C" w:rsidP="00DD7437">
            <w:pPr>
              <w:spacing w:after="0" w:line="240" w:lineRule="auto"/>
              <w:jc w:val="center"/>
              <w:rPr>
                <w:rFonts w:ascii="Times New Roman" w:hAnsi="Times New Roman"/>
                <w:sz w:val="20"/>
                <w:szCs w:val="20"/>
              </w:rPr>
            </w:pPr>
            <w:r w:rsidRPr="005F1AF1">
              <w:rPr>
                <w:rFonts w:ascii="Times New Roman" w:hAnsi="Times New Roman"/>
                <w:sz w:val="20"/>
                <w:szCs w:val="20"/>
              </w:rPr>
              <w:t>79</w:t>
            </w:r>
          </w:p>
        </w:tc>
        <w:tc>
          <w:tcPr>
            <w:tcW w:w="709" w:type="dxa"/>
            <w:tcBorders>
              <w:top w:val="single" w:sz="4" w:space="0" w:color="auto"/>
              <w:left w:val="single" w:sz="4" w:space="0" w:color="auto"/>
              <w:bottom w:val="single" w:sz="4" w:space="0" w:color="auto"/>
              <w:right w:val="single" w:sz="4" w:space="0" w:color="auto"/>
            </w:tcBorders>
          </w:tcPr>
          <w:p w:rsidR="007E1C3C" w:rsidRPr="005F1AF1"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5F1AF1"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5F1AF1" w:rsidRDefault="007E1C3C" w:rsidP="00DD7437">
            <w:pPr>
              <w:rPr>
                <w:rFonts w:ascii="Times New Roman" w:hAnsi="Times New Roman"/>
                <w:sz w:val="20"/>
                <w:szCs w:val="20"/>
              </w:rPr>
            </w:pPr>
            <w:r w:rsidRPr="005F1AF1">
              <w:rPr>
                <w:rFonts w:ascii="Times New Roman" w:hAnsi="Times New Roman"/>
                <w:sz w:val="20"/>
                <w:szCs w:val="20"/>
              </w:rPr>
              <w:t>Работа над ошибками диктанта. Обобщение знаний об имени существительно</w:t>
            </w:r>
            <w:r w:rsidRPr="005F1AF1">
              <w:rPr>
                <w:rFonts w:ascii="Times New Roman" w:hAnsi="Times New Roman"/>
                <w:sz w:val="20"/>
                <w:szCs w:val="20"/>
              </w:rPr>
              <w:lastRenderedPageBreak/>
              <w:t>м.</w:t>
            </w:r>
          </w:p>
        </w:tc>
        <w:tc>
          <w:tcPr>
            <w:tcW w:w="2126"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napToGrid w:val="0"/>
              <w:rPr>
                <w:rFonts w:ascii="Times New Roman" w:hAnsi="Times New Roman"/>
                <w:sz w:val="20"/>
                <w:szCs w:val="20"/>
              </w:rPr>
            </w:pPr>
            <w:r w:rsidRPr="007F6CCE">
              <w:rPr>
                <w:rFonts w:ascii="Times New Roman" w:hAnsi="Times New Roman"/>
                <w:sz w:val="20"/>
                <w:szCs w:val="20"/>
              </w:rPr>
              <w:lastRenderedPageBreak/>
              <w:t>Какие окончания мо</w:t>
            </w:r>
            <w:r>
              <w:rPr>
                <w:rFonts w:ascii="Times New Roman" w:hAnsi="Times New Roman"/>
                <w:sz w:val="20"/>
                <w:szCs w:val="20"/>
              </w:rPr>
              <w:t>гут быть у имён существительных</w:t>
            </w:r>
            <w:r w:rsidRPr="007F6CCE">
              <w:rPr>
                <w:rFonts w:ascii="Times New Roman" w:hAnsi="Times New Roman"/>
                <w:sz w:val="20"/>
                <w:szCs w:val="20"/>
              </w:rPr>
              <w:t>?</w:t>
            </w:r>
          </w:p>
          <w:p w:rsidR="007E1C3C" w:rsidRPr="007F6CCE" w:rsidRDefault="007E1C3C" w:rsidP="00DD7437">
            <w:pPr>
              <w:pStyle w:val="ParagraphStyle"/>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rPr>
                <w:rFonts w:ascii="Times New Roman" w:hAnsi="Times New Roman"/>
                <w:sz w:val="20"/>
                <w:szCs w:val="20"/>
              </w:rPr>
            </w:pPr>
            <w:hyperlink r:id="rId39" w:history="1">
              <w:r w:rsidR="007E1C3C" w:rsidRPr="00B8096B">
                <w:rPr>
                  <w:rStyle w:val="ac"/>
                  <w:rFonts w:ascii="Times New Roman" w:hAnsi="Times New Roman"/>
                  <w:sz w:val="20"/>
                  <w:szCs w:val="20"/>
                </w:rPr>
                <w:t>http://infourok.ru/material.html?mid=62684</w:t>
              </w:r>
            </w:hyperlink>
          </w:p>
        </w:tc>
        <w:tc>
          <w:tcPr>
            <w:tcW w:w="2409" w:type="dxa"/>
            <w:tcBorders>
              <w:top w:val="single" w:sz="4" w:space="0" w:color="auto"/>
              <w:left w:val="single" w:sz="4" w:space="0" w:color="auto"/>
              <w:bottom w:val="single" w:sz="4" w:space="0" w:color="auto"/>
              <w:right w:val="single" w:sz="4" w:space="0" w:color="auto"/>
            </w:tcBorders>
          </w:tcPr>
          <w:p w:rsidR="007E1C3C" w:rsidRPr="005F1AF1" w:rsidRDefault="007E1C3C" w:rsidP="00DD7437">
            <w:pPr>
              <w:pStyle w:val="a6"/>
              <w:rPr>
                <w:rFonts w:ascii="Times New Roman" w:hAnsi="Times New Roman"/>
                <w:sz w:val="20"/>
                <w:szCs w:val="20"/>
                <w:lang w:eastAsia="ru-RU"/>
              </w:rPr>
            </w:pPr>
            <w:r w:rsidRPr="005F1AF1">
              <w:rPr>
                <w:rFonts w:ascii="Times New Roman" w:hAnsi="Times New Roman"/>
                <w:iCs/>
                <w:sz w:val="20"/>
                <w:szCs w:val="20"/>
                <w:lang w:eastAsia="ru-RU"/>
              </w:rPr>
              <w:t>Распознавать</w:t>
            </w:r>
            <w:r w:rsidRPr="005F1AF1">
              <w:rPr>
                <w:rFonts w:ascii="Times New Roman" w:hAnsi="Times New Roman"/>
                <w:sz w:val="20"/>
                <w:szCs w:val="20"/>
                <w:lang w:eastAsia="ru-RU"/>
              </w:rPr>
              <w:t xml:space="preserve"> имена существительные. </w:t>
            </w:r>
            <w:r w:rsidRPr="005F1AF1">
              <w:rPr>
                <w:rFonts w:ascii="Times New Roman" w:hAnsi="Times New Roman"/>
                <w:iCs/>
                <w:sz w:val="20"/>
                <w:szCs w:val="20"/>
                <w:lang w:eastAsia="ru-RU"/>
              </w:rPr>
              <w:t>Наблюдать</w:t>
            </w:r>
            <w:r w:rsidRPr="005F1AF1">
              <w:rPr>
                <w:rFonts w:ascii="Times New Roman" w:hAnsi="Times New Roman"/>
                <w:sz w:val="20"/>
                <w:szCs w:val="20"/>
                <w:lang w:eastAsia="ru-RU"/>
              </w:rPr>
              <w:t xml:space="preserve"> за правописанием окончаний имён существительных.</w:t>
            </w:r>
          </w:p>
        </w:tc>
        <w:tc>
          <w:tcPr>
            <w:tcW w:w="2835" w:type="dxa"/>
            <w:tcBorders>
              <w:top w:val="single" w:sz="4" w:space="0" w:color="auto"/>
              <w:left w:val="single" w:sz="4" w:space="0" w:color="auto"/>
              <w:bottom w:val="single" w:sz="4" w:space="0" w:color="auto"/>
              <w:right w:val="single" w:sz="4" w:space="0" w:color="auto"/>
            </w:tcBorders>
          </w:tcPr>
          <w:p w:rsidR="007E1C3C" w:rsidRPr="005F1AF1" w:rsidRDefault="007E1C3C" w:rsidP="00DD7437">
            <w:pPr>
              <w:pStyle w:val="ParagraphStyle"/>
              <w:rPr>
                <w:rFonts w:ascii="Times New Roman" w:hAnsi="Times New Roman" w:cs="Times New Roman"/>
                <w:sz w:val="20"/>
                <w:szCs w:val="20"/>
              </w:rPr>
            </w:pPr>
            <w:r w:rsidRPr="005F1AF1">
              <w:rPr>
                <w:rFonts w:ascii="Times New Roman" w:hAnsi="Times New Roman" w:cs="Times New Roman"/>
                <w:b/>
                <w:bCs/>
                <w:i/>
                <w:iCs/>
                <w:sz w:val="20"/>
                <w:szCs w:val="20"/>
              </w:rPr>
              <w:t>Познавательные:</w:t>
            </w:r>
            <w:r w:rsidRPr="005F1AF1">
              <w:rPr>
                <w:rFonts w:ascii="Times New Roman" w:hAnsi="Times New Roman" w:cs="Times New Roman"/>
                <w:sz w:val="20"/>
                <w:szCs w:val="20"/>
              </w:rPr>
              <w:t xml:space="preserve"> понимать заданный вопрос, в соответствии с ним строить ответ в устной форме </w:t>
            </w:r>
          </w:p>
          <w:p w:rsidR="007E1C3C" w:rsidRPr="005F1AF1" w:rsidRDefault="007E1C3C" w:rsidP="00DD7437">
            <w:pPr>
              <w:pStyle w:val="ParagraphStyle"/>
              <w:rPr>
                <w:rFonts w:ascii="Times New Roman" w:hAnsi="Times New Roman" w:cs="Times New Roman"/>
                <w:sz w:val="20"/>
                <w:szCs w:val="20"/>
              </w:rPr>
            </w:pPr>
            <w:r w:rsidRPr="005F1AF1">
              <w:rPr>
                <w:rFonts w:ascii="Times New Roman" w:hAnsi="Times New Roman" w:cs="Times New Roman"/>
                <w:b/>
                <w:bCs/>
                <w:i/>
                <w:iCs/>
                <w:sz w:val="20"/>
                <w:szCs w:val="20"/>
              </w:rPr>
              <w:t>Регулятивные:</w:t>
            </w:r>
            <w:r w:rsidRPr="005F1AF1">
              <w:rPr>
                <w:rFonts w:ascii="Times New Roman" w:hAnsi="Times New Roman" w:cs="Times New Roman"/>
                <w:sz w:val="20"/>
                <w:szCs w:val="20"/>
              </w:rPr>
              <w:t xml:space="preserve"> принимать и сохранять цель и учебную задачу, соответствующую этапу обучения </w:t>
            </w:r>
          </w:p>
          <w:p w:rsidR="007E1C3C" w:rsidRPr="005F1AF1" w:rsidRDefault="007E1C3C" w:rsidP="00DD7437">
            <w:pPr>
              <w:pStyle w:val="a6"/>
              <w:rPr>
                <w:rFonts w:ascii="Times New Roman" w:hAnsi="Times New Roman"/>
                <w:b/>
                <w:i/>
                <w:iCs/>
                <w:sz w:val="20"/>
                <w:szCs w:val="20"/>
                <w:lang w:eastAsia="ru-RU"/>
              </w:rPr>
            </w:pPr>
            <w:r w:rsidRPr="005F1AF1">
              <w:rPr>
                <w:rFonts w:ascii="Times New Roman" w:hAnsi="Times New Roman"/>
                <w:b/>
                <w:bCs/>
                <w:i/>
                <w:iCs/>
                <w:sz w:val="20"/>
                <w:szCs w:val="20"/>
              </w:rPr>
              <w:lastRenderedPageBreak/>
              <w:t>Коммуникативные:</w:t>
            </w:r>
            <w:r w:rsidRPr="005F1AF1">
              <w:rPr>
                <w:rFonts w:ascii="Times New Roman" w:hAnsi="Times New Roman"/>
                <w:sz w:val="20"/>
                <w:szCs w:val="20"/>
              </w:rPr>
              <w:t xml:space="preserve"> отстаивать свою точку зрения, соблюдая правила речевого этикета</w:t>
            </w:r>
          </w:p>
        </w:tc>
        <w:tc>
          <w:tcPr>
            <w:tcW w:w="2268" w:type="dxa"/>
            <w:tcBorders>
              <w:top w:val="single" w:sz="4" w:space="0" w:color="auto"/>
              <w:left w:val="single" w:sz="4" w:space="0" w:color="auto"/>
              <w:bottom w:val="single" w:sz="4" w:space="0" w:color="auto"/>
              <w:right w:val="single" w:sz="4" w:space="0" w:color="auto"/>
            </w:tcBorders>
          </w:tcPr>
          <w:p w:rsidR="007E1C3C" w:rsidRPr="005F1AF1" w:rsidRDefault="007E1C3C" w:rsidP="00DD7437">
            <w:pPr>
              <w:pStyle w:val="a6"/>
              <w:rPr>
                <w:rFonts w:ascii="Times New Roman" w:hAnsi="Times New Roman"/>
                <w:sz w:val="20"/>
                <w:szCs w:val="20"/>
              </w:rPr>
            </w:pPr>
            <w:r w:rsidRPr="005F1AF1">
              <w:rPr>
                <w:rFonts w:ascii="Times New Roman" w:hAnsi="Times New Roman"/>
                <w:sz w:val="20"/>
                <w:szCs w:val="20"/>
              </w:rPr>
              <w:lastRenderedPageBreak/>
              <w:t>Принятие и освоение социальной роли обучающегося, развитие мотивов учебной деятельности и формирование личностного смысла учения</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5F1AF1" w:rsidRDefault="007E1C3C" w:rsidP="00DD7437">
            <w:pPr>
              <w:spacing w:after="0" w:line="240" w:lineRule="auto"/>
              <w:jc w:val="center"/>
              <w:rPr>
                <w:rFonts w:ascii="Times New Roman" w:hAnsi="Times New Roman"/>
                <w:sz w:val="20"/>
                <w:szCs w:val="20"/>
              </w:rPr>
            </w:pPr>
            <w:r w:rsidRPr="005F1AF1">
              <w:rPr>
                <w:rFonts w:ascii="Times New Roman" w:hAnsi="Times New Roman"/>
                <w:sz w:val="20"/>
                <w:szCs w:val="20"/>
              </w:rPr>
              <w:lastRenderedPageBreak/>
              <w:t>80</w:t>
            </w:r>
          </w:p>
        </w:tc>
        <w:tc>
          <w:tcPr>
            <w:tcW w:w="709" w:type="dxa"/>
            <w:tcBorders>
              <w:top w:val="single" w:sz="4" w:space="0" w:color="auto"/>
              <w:left w:val="single" w:sz="4" w:space="0" w:color="auto"/>
              <w:bottom w:val="single" w:sz="4" w:space="0" w:color="auto"/>
              <w:right w:val="single" w:sz="4" w:space="0" w:color="auto"/>
            </w:tcBorders>
          </w:tcPr>
          <w:p w:rsidR="007E1C3C" w:rsidRPr="005F1AF1" w:rsidRDefault="007E1C3C" w:rsidP="00DD7437">
            <w:pPr>
              <w:spacing w:after="0" w:line="240" w:lineRule="auto"/>
              <w:jc w:val="center"/>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5F1AF1"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5F1AF1" w:rsidRDefault="007E1C3C" w:rsidP="00DD7437">
            <w:pPr>
              <w:spacing w:after="0" w:line="240" w:lineRule="auto"/>
              <w:rPr>
                <w:rFonts w:ascii="Times New Roman" w:hAnsi="Times New Roman"/>
                <w:sz w:val="20"/>
                <w:szCs w:val="20"/>
              </w:rPr>
            </w:pPr>
            <w:r w:rsidRPr="005F1AF1">
              <w:rPr>
                <w:rFonts w:ascii="Times New Roman" w:hAnsi="Times New Roman"/>
                <w:b/>
                <w:bCs/>
                <w:sz w:val="20"/>
                <w:szCs w:val="20"/>
              </w:rPr>
              <w:t>Наши проекты "Говорите правильно!"</w:t>
            </w:r>
          </w:p>
        </w:tc>
        <w:tc>
          <w:tcPr>
            <w:tcW w:w="2126"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napToGrid w:val="0"/>
              <w:rPr>
                <w:rFonts w:ascii="Times New Roman" w:hAnsi="Times New Roman"/>
                <w:sz w:val="20"/>
                <w:szCs w:val="20"/>
              </w:rPr>
            </w:pPr>
            <w:r w:rsidRPr="007F6CCE">
              <w:rPr>
                <w:rFonts w:ascii="Times New Roman" w:hAnsi="Times New Roman"/>
                <w:sz w:val="20"/>
                <w:szCs w:val="20"/>
              </w:rPr>
              <w:t>Какие окончания мо</w:t>
            </w:r>
            <w:r>
              <w:rPr>
                <w:rFonts w:ascii="Times New Roman" w:hAnsi="Times New Roman"/>
                <w:sz w:val="20"/>
                <w:szCs w:val="20"/>
              </w:rPr>
              <w:t>гут быть у имён существительных</w:t>
            </w:r>
            <w:r w:rsidRPr="007F6CCE">
              <w:rPr>
                <w:rFonts w:ascii="Times New Roman" w:hAnsi="Times New Roman"/>
                <w:sz w:val="20"/>
                <w:szCs w:val="20"/>
              </w:rPr>
              <w:t>?</w:t>
            </w:r>
          </w:p>
          <w:p w:rsidR="007E1C3C" w:rsidRPr="005F1AF1"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5F1AF1"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5F1AF1" w:rsidRDefault="007E1C3C" w:rsidP="00DD7437">
            <w:pPr>
              <w:spacing w:line="240" w:lineRule="auto"/>
              <w:rPr>
                <w:rFonts w:ascii="Times New Roman" w:hAnsi="Times New Roman"/>
                <w:sz w:val="20"/>
                <w:szCs w:val="20"/>
              </w:rPr>
            </w:pPr>
            <w:r w:rsidRPr="005F1AF1">
              <w:rPr>
                <w:rFonts w:ascii="Times New Roman" w:hAnsi="Times New Roman"/>
                <w:sz w:val="20"/>
                <w:szCs w:val="20"/>
              </w:rPr>
              <w:t>Научиться правильно использовать в речи имена существительные множественного числа.</w:t>
            </w:r>
          </w:p>
        </w:tc>
        <w:tc>
          <w:tcPr>
            <w:tcW w:w="2835" w:type="dxa"/>
            <w:tcBorders>
              <w:top w:val="single" w:sz="4" w:space="0" w:color="auto"/>
              <w:left w:val="single" w:sz="4" w:space="0" w:color="auto"/>
              <w:bottom w:val="single" w:sz="4" w:space="0" w:color="auto"/>
              <w:right w:val="single" w:sz="4" w:space="0" w:color="auto"/>
            </w:tcBorders>
          </w:tcPr>
          <w:p w:rsidR="007E1C3C" w:rsidRPr="005F1AF1" w:rsidRDefault="007E1C3C" w:rsidP="00DD7437">
            <w:pPr>
              <w:spacing w:after="0" w:line="240" w:lineRule="auto"/>
              <w:rPr>
                <w:rFonts w:ascii="Times New Roman" w:hAnsi="Times New Roman"/>
                <w:sz w:val="20"/>
                <w:szCs w:val="20"/>
              </w:rPr>
            </w:pPr>
            <w:r w:rsidRPr="005F1AF1">
              <w:rPr>
                <w:rFonts w:ascii="Times New Roman" w:hAnsi="Times New Roman"/>
                <w:b/>
                <w:bCs/>
                <w:i/>
                <w:iCs/>
                <w:sz w:val="20"/>
                <w:szCs w:val="20"/>
              </w:rPr>
              <w:t>Познавательные:</w:t>
            </w:r>
            <w:r w:rsidRPr="005F1AF1">
              <w:rPr>
                <w:rFonts w:ascii="Times New Roman" w:hAnsi="Times New Roman"/>
                <w:sz w:val="20"/>
                <w:szCs w:val="20"/>
                <w:u w:val="single"/>
              </w:rPr>
              <w:t xml:space="preserve"> </w:t>
            </w:r>
            <w:r w:rsidRPr="005F1AF1">
              <w:rPr>
                <w:rFonts w:ascii="Times New Roman" w:hAnsi="Times New Roman"/>
                <w:sz w:val="20"/>
                <w:szCs w:val="20"/>
                <w:lang w:eastAsia="ar-SA"/>
              </w:rPr>
              <w:t xml:space="preserve">контролировать и оценивать процесс и результат деятельности              </w:t>
            </w:r>
            <w:r w:rsidRPr="005F1AF1">
              <w:rPr>
                <w:rFonts w:ascii="Times New Roman" w:hAnsi="Times New Roman"/>
                <w:b/>
                <w:bCs/>
                <w:i/>
                <w:iCs/>
                <w:sz w:val="20"/>
                <w:szCs w:val="20"/>
              </w:rPr>
              <w:t>Регулятивные:</w:t>
            </w:r>
            <w:r w:rsidRPr="005F1AF1">
              <w:rPr>
                <w:rFonts w:ascii="Times New Roman" w:hAnsi="Times New Roman"/>
                <w:sz w:val="20"/>
                <w:szCs w:val="20"/>
                <w:lang w:eastAsia="ar-SA"/>
              </w:rPr>
              <w:t xml:space="preserve"> предвидеть уровень усвоения знаний, его временных характеристик</w:t>
            </w:r>
            <w:r w:rsidRPr="005F1AF1">
              <w:rPr>
                <w:rFonts w:ascii="Times New Roman" w:hAnsi="Times New Roman"/>
                <w:sz w:val="20"/>
                <w:szCs w:val="20"/>
                <w:u w:val="single"/>
              </w:rPr>
              <w:t xml:space="preserve"> </w:t>
            </w:r>
            <w:r w:rsidRPr="005F1AF1">
              <w:rPr>
                <w:rFonts w:ascii="Times New Roman" w:hAnsi="Times New Roman"/>
                <w:b/>
                <w:bCs/>
                <w:i/>
                <w:iCs/>
                <w:sz w:val="20"/>
                <w:szCs w:val="20"/>
              </w:rPr>
              <w:t>Коммуникативные :</w:t>
            </w:r>
            <w:r w:rsidRPr="005F1AF1">
              <w:rPr>
                <w:rFonts w:ascii="Times New Roman" w:hAnsi="Times New Roman"/>
                <w:sz w:val="20"/>
                <w:szCs w:val="20"/>
              </w:rPr>
              <w:t xml:space="preserve">  строить монологичное высказывание</w:t>
            </w:r>
          </w:p>
        </w:tc>
        <w:tc>
          <w:tcPr>
            <w:tcW w:w="2268" w:type="dxa"/>
            <w:tcBorders>
              <w:top w:val="single" w:sz="4" w:space="0" w:color="auto"/>
              <w:left w:val="single" w:sz="4" w:space="0" w:color="auto"/>
              <w:bottom w:val="single" w:sz="4" w:space="0" w:color="auto"/>
              <w:right w:val="single" w:sz="4" w:space="0" w:color="auto"/>
            </w:tcBorders>
          </w:tcPr>
          <w:p w:rsidR="007E1C3C" w:rsidRPr="005F1AF1" w:rsidRDefault="007E1C3C" w:rsidP="00DD7437">
            <w:pPr>
              <w:spacing w:after="0" w:line="240" w:lineRule="auto"/>
              <w:rPr>
                <w:rFonts w:ascii="Times New Roman" w:hAnsi="Times New Roman"/>
                <w:sz w:val="20"/>
                <w:szCs w:val="20"/>
              </w:rPr>
            </w:pPr>
            <w:r w:rsidRPr="005F1AF1">
              <w:rPr>
                <w:rFonts w:ascii="Times New Roman" w:hAnsi="Times New Roman"/>
                <w:sz w:val="20"/>
                <w:szCs w:val="20"/>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tc>
      </w:tr>
      <w:tr w:rsidR="007E1C3C" w:rsidRPr="0023241F" w:rsidTr="00DD7437">
        <w:tc>
          <w:tcPr>
            <w:tcW w:w="15309" w:type="dxa"/>
            <w:gridSpan w:val="10"/>
            <w:tcBorders>
              <w:top w:val="single" w:sz="4" w:space="0" w:color="auto"/>
              <w:left w:val="single" w:sz="4" w:space="0" w:color="auto"/>
              <w:bottom w:val="single" w:sz="4" w:space="0" w:color="auto"/>
              <w:right w:val="single" w:sz="4" w:space="0" w:color="auto"/>
            </w:tcBorders>
          </w:tcPr>
          <w:p w:rsidR="007E1C3C" w:rsidRPr="00046400" w:rsidRDefault="007E1C3C" w:rsidP="00DD7437">
            <w:pPr>
              <w:spacing w:after="0" w:line="240" w:lineRule="auto"/>
              <w:jc w:val="center"/>
              <w:rPr>
                <w:rFonts w:ascii="Times New Roman" w:hAnsi="Times New Roman"/>
                <w:b/>
                <w:bCs/>
              </w:rPr>
            </w:pPr>
            <w:r>
              <w:rPr>
                <w:rFonts w:ascii="Times New Roman" w:hAnsi="Times New Roman"/>
                <w:b/>
                <w:bCs/>
              </w:rPr>
              <w:t>Имя прилагательное (31</w:t>
            </w:r>
            <w:r w:rsidRPr="00046400">
              <w:rPr>
                <w:rFonts w:ascii="Times New Roman" w:hAnsi="Times New Roman"/>
                <w:b/>
                <w:bCs/>
              </w:rPr>
              <w:t xml:space="preserve"> ч)    </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046400" w:rsidRDefault="007E1C3C" w:rsidP="00DD7437">
            <w:pPr>
              <w:spacing w:after="0" w:line="240" w:lineRule="auto"/>
              <w:jc w:val="center"/>
              <w:rPr>
                <w:rFonts w:ascii="Times New Roman" w:hAnsi="Times New Roman"/>
                <w:sz w:val="20"/>
                <w:szCs w:val="20"/>
              </w:rPr>
            </w:pPr>
            <w:r w:rsidRPr="00046400">
              <w:rPr>
                <w:rFonts w:ascii="Times New Roman" w:hAnsi="Times New Roman"/>
                <w:sz w:val="20"/>
                <w:szCs w:val="20"/>
              </w:rPr>
              <w:t>8</w:t>
            </w:r>
            <w:r>
              <w:rPr>
                <w:rFonts w:ascii="Times New Roman" w:hAnsi="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7E1C3C" w:rsidRPr="00046400"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046400"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046400" w:rsidRDefault="007E1C3C" w:rsidP="00DD7437">
            <w:pPr>
              <w:spacing w:after="0" w:line="240" w:lineRule="auto"/>
              <w:rPr>
                <w:rFonts w:ascii="Times New Roman" w:hAnsi="Times New Roman"/>
                <w:sz w:val="20"/>
                <w:szCs w:val="20"/>
              </w:rPr>
            </w:pPr>
            <w:r w:rsidRPr="00046400">
              <w:rPr>
                <w:rFonts w:ascii="Times New Roman" w:hAnsi="Times New Roman"/>
                <w:sz w:val="20"/>
                <w:szCs w:val="20"/>
              </w:rPr>
              <w:t>Имя прилагательное как часть речи.</w:t>
            </w:r>
          </w:p>
        </w:tc>
        <w:tc>
          <w:tcPr>
            <w:tcW w:w="2126"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pacing w:after="0" w:line="240" w:lineRule="auto"/>
              <w:rPr>
                <w:rFonts w:ascii="Times New Roman" w:hAnsi="Times New Roman"/>
                <w:sz w:val="20"/>
                <w:szCs w:val="20"/>
              </w:rPr>
            </w:pPr>
            <w:r w:rsidRPr="007F6CCE">
              <w:rPr>
                <w:rFonts w:ascii="Times New Roman" w:hAnsi="Times New Roman"/>
                <w:sz w:val="20"/>
                <w:szCs w:val="20"/>
              </w:rPr>
              <w:t>Какая часть речи служит для украшения наших предложений?</w:t>
            </w: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40" w:history="1">
              <w:r w:rsidR="007E1C3C" w:rsidRPr="00B8096B">
                <w:rPr>
                  <w:rStyle w:val="ac"/>
                  <w:rFonts w:ascii="Times New Roman" w:hAnsi="Times New Roman"/>
                  <w:sz w:val="20"/>
                  <w:szCs w:val="20"/>
                </w:rPr>
                <w:t>http://festival.1september.ru/articles/634961/</w:t>
              </w:r>
            </w:hyperlink>
          </w:p>
        </w:tc>
        <w:tc>
          <w:tcPr>
            <w:tcW w:w="2409" w:type="dxa"/>
            <w:tcBorders>
              <w:top w:val="single" w:sz="4" w:space="0" w:color="auto"/>
              <w:left w:val="single" w:sz="4" w:space="0" w:color="auto"/>
              <w:bottom w:val="single" w:sz="4" w:space="0" w:color="auto"/>
              <w:right w:val="single" w:sz="4" w:space="0" w:color="auto"/>
            </w:tcBorders>
          </w:tcPr>
          <w:p w:rsidR="007E1C3C" w:rsidRPr="00046400" w:rsidRDefault="007E1C3C" w:rsidP="00DD7437">
            <w:pPr>
              <w:spacing w:line="240" w:lineRule="auto"/>
              <w:rPr>
                <w:rFonts w:ascii="Times New Roman" w:hAnsi="Times New Roman"/>
                <w:sz w:val="20"/>
                <w:szCs w:val="20"/>
              </w:rPr>
            </w:pPr>
            <w:r w:rsidRPr="00046400">
              <w:rPr>
                <w:rFonts w:ascii="Times New Roman" w:hAnsi="Times New Roman"/>
                <w:sz w:val="20"/>
                <w:szCs w:val="20"/>
              </w:rPr>
              <w:t>Научиться находить имена прилагательные среди других слов и в тексте, подбирать к данному имени существительному максимальное количество имен прилагательных</w:t>
            </w:r>
          </w:p>
        </w:tc>
        <w:tc>
          <w:tcPr>
            <w:tcW w:w="2835" w:type="dxa"/>
            <w:tcBorders>
              <w:top w:val="single" w:sz="4" w:space="0" w:color="auto"/>
              <w:left w:val="single" w:sz="4" w:space="0" w:color="auto"/>
              <w:bottom w:val="single" w:sz="4" w:space="0" w:color="auto"/>
              <w:right w:val="single" w:sz="4" w:space="0" w:color="auto"/>
            </w:tcBorders>
          </w:tcPr>
          <w:p w:rsidR="007E1C3C" w:rsidRPr="00046400" w:rsidRDefault="007E1C3C" w:rsidP="00DD7437">
            <w:pPr>
              <w:pStyle w:val="a6"/>
              <w:rPr>
                <w:rFonts w:ascii="Times New Roman" w:hAnsi="Times New Roman"/>
                <w:sz w:val="20"/>
                <w:szCs w:val="20"/>
              </w:rPr>
            </w:pPr>
            <w:r w:rsidRPr="00046400">
              <w:rPr>
                <w:rFonts w:ascii="Times New Roman" w:hAnsi="Times New Roman"/>
                <w:b/>
                <w:i/>
                <w:sz w:val="20"/>
                <w:szCs w:val="20"/>
              </w:rPr>
              <w:t>Регулятивные:</w:t>
            </w:r>
            <w:r w:rsidRPr="00046400">
              <w:rPr>
                <w:rFonts w:ascii="Times New Roman" w:hAnsi="Times New Roman"/>
                <w:sz w:val="20"/>
                <w:szCs w:val="20"/>
              </w:rPr>
              <w:t xml:space="preserve"> организовывать рабочее место, свою деятельность. Принимать и ставить учебно-познавательную задачу. Строить логические рассуждения. Планировать свои действия.</w:t>
            </w:r>
          </w:p>
          <w:p w:rsidR="007E1C3C" w:rsidRPr="00046400" w:rsidRDefault="007E1C3C" w:rsidP="00DD7437">
            <w:pPr>
              <w:pStyle w:val="a6"/>
              <w:rPr>
                <w:rFonts w:ascii="Times New Roman" w:hAnsi="Times New Roman"/>
                <w:sz w:val="20"/>
                <w:szCs w:val="20"/>
              </w:rPr>
            </w:pPr>
            <w:r w:rsidRPr="00046400">
              <w:rPr>
                <w:rFonts w:ascii="Times New Roman" w:hAnsi="Times New Roman"/>
                <w:b/>
                <w:i/>
                <w:sz w:val="20"/>
                <w:szCs w:val="20"/>
              </w:rPr>
              <w:t>Коммуникативные:</w:t>
            </w:r>
            <w:r w:rsidRPr="00046400">
              <w:rPr>
                <w:rFonts w:ascii="Times New Roman" w:hAnsi="Times New Roman"/>
                <w:sz w:val="20"/>
                <w:szCs w:val="20"/>
              </w:rPr>
              <w:t xml:space="preserve"> уметь использовать  речь при объяснении своих действий. Осуществлять взаимный контроль и оказывать необходимую помощь товарищам.</w:t>
            </w:r>
          </w:p>
          <w:p w:rsidR="007E1C3C" w:rsidRPr="00046400" w:rsidRDefault="007E1C3C" w:rsidP="00DD7437">
            <w:pPr>
              <w:pStyle w:val="a6"/>
              <w:rPr>
                <w:rFonts w:ascii="Times New Roman" w:hAnsi="Times New Roman"/>
                <w:sz w:val="20"/>
                <w:szCs w:val="20"/>
              </w:rPr>
            </w:pPr>
            <w:r w:rsidRPr="00046400">
              <w:rPr>
                <w:rFonts w:ascii="Times New Roman" w:hAnsi="Times New Roman"/>
                <w:sz w:val="20"/>
                <w:szCs w:val="20"/>
              </w:rPr>
              <w:t>Познавательные:</w:t>
            </w:r>
          </w:p>
          <w:p w:rsidR="007E1C3C" w:rsidRPr="00046400" w:rsidRDefault="007E1C3C" w:rsidP="00DD7437">
            <w:pPr>
              <w:pStyle w:val="a6"/>
              <w:rPr>
                <w:rFonts w:ascii="Times New Roman" w:hAnsi="Times New Roman"/>
                <w:sz w:val="20"/>
                <w:szCs w:val="20"/>
              </w:rPr>
            </w:pPr>
            <w:r w:rsidRPr="00046400">
              <w:rPr>
                <w:rFonts w:ascii="Times New Roman" w:hAnsi="Times New Roman"/>
                <w:iCs/>
                <w:sz w:val="20"/>
                <w:szCs w:val="20"/>
              </w:rPr>
              <w:t>проводить несложные обобщения и использовать языковедческие знания в расширенной области применения.</w:t>
            </w:r>
          </w:p>
          <w:p w:rsidR="007E1C3C" w:rsidRPr="00046400" w:rsidRDefault="007E1C3C" w:rsidP="00DD7437">
            <w:pPr>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046400" w:rsidRDefault="007E1C3C" w:rsidP="00DD7437">
            <w:pPr>
              <w:spacing w:after="0" w:line="240" w:lineRule="auto"/>
              <w:rPr>
                <w:rFonts w:ascii="Times New Roman" w:hAnsi="Times New Roman"/>
                <w:sz w:val="20"/>
                <w:szCs w:val="20"/>
              </w:rPr>
            </w:pPr>
            <w:r w:rsidRPr="00046400">
              <w:rPr>
                <w:rFonts w:ascii="Times New Roman" w:hAnsi="Times New Roman"/>
                <w:sz w:val="20"/>
                <w:szCs w:val="20"/>
              </w:rPr>
              <w:t>Проявлять творческое воображение, фантазию для реализации своих потенциальных возможностей;  проявлять интерес к изучаемому предмету.</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082BA8" w:rsidRDefault="007E1C3C" w:rsidP="00DD7437">
            <w:pPr>
              <w:spacing w:after="0" w:line="240" w:lineRule="auto"/>
              <w:jc w:val="center"/>
              <w:rPr>
                <w:rFonts w:ascii="Times New Roman" w:hAnsi="Times New Roman"/>
                <w:sz w:val="20"/>
                <w:szCs w:val="20"/>
              </w:rPr>
            </w:pPr>
            <w:r w:rsidRPr="00082BA8">
              <w:rPr>
                <w:rFonts w:ascii="Times New Roman" w:hAnsi="Times New Roman"/>
                <w:sz w:val="20"/>
                <w:szCs w:val="20"/>
              </w:rPr>
              <w:t>82</w:t>
            </w:r>
          </w:p>
        </w:tc>
        <w:tc>
          <w:tcPr>
            <w:tcW w:w="709" w:type="dxa"/>
            <w:tcBorders>
              <w:top w:val="single" w:sz="4" w:space="0" w:color="auto"/>
              <w:left w:val="single" w:sz="4" w:space="0" w:color="auto"/>
              <w:bottom w:val="single" w:sz="4" w:space="0" w:color="auto"/>
              <w:right w:val="single" w:sz="4" w:space="0" w:color="auto"/>
            </w:tcBorders>
          </w:tcPr>
          <w:p w:rsidR="007E1C3C" w:rsidRPr="00082BA8"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082BA8"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082BA8" w:rsidRDefault="007E1C3C" w:rsidP="00DD7437">
            <w:pPr>
              <w:spacing w:after="0" w:line="240" w:lineRule="auto"/>
              <w:rPr>
                <w:rFonts w:ascii="Times New Roman" w:hAnsi="Times New Roman"/>
                <w:sz w:val="20"/>
                <w:szCs w:val="20"/>
              </w:rPr>
            </w:pPr>
            <w:r w:rsidRPr="00082BA8">
              <w:rPr>
                <w:rFonts w:ascii="Times New Roman" w:hAnsi="Times New Roman"/>
                <w:sz w:val="20"/>
                <w:szCs w:val="20"/>
              </w:rPr>
              <w:t>Род и число имён прилагательных.</w:t>
            </w:r>
          </w:p>
        </w:tc>
        <w:tc>
          <w:tcPr>
            <w:tcW w:w="2126"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pStyle w:val="ParagraphStyle"/>
              <w:rPr>
                <w:rFonts w:ascii="Times New Roman" w:hAnsi="Times New Roman" w:cs="Times New Roman"/>
                <w:sz w:val="20"/>
                <w:szCs w:val="20"/>
              </w:rPr>
            </w:pPr>
            <w:r w:rsidRPr="007F6CCE">
              <w:rPr>
                <w:rFonts w:ascii="Times New Roman" w:hAnsi="Times New Roman" w:cs="Times New Roman"/>
                <w:sz w:val="20"/>
                <w:szCs w:val="20"/>
              </w:rPr>
              <w:t>Как определить род и число имени прилагательного?</w:t>
            </w:r>
          </w:p>
        </w:tc>
        <w:tc>
          <w:tcPr>
            <w:tcW w:w="1843" w:type="dxa"/>
            <w:tcBorders>
              <w:top w:val="single" w:sz="4" w:space="0" w:color="auto"/>
              <w:left w:val="single" w:sz="4" w:space="0" w:color="auto"/>
              <w:bottom w:val="single" w:sz="4" w:space="0" w:color="auto"/>
              <w:right w:val="single" w:sz="4" w:space="0" w:color="auto"/>
            </w:tcBorders>
          </w:tcPr>
          <w:p w:rsidR="007E1C3C" w:rsidRPr="00082BA8"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082BA8" w:rsidRDefault="007E1C3C" w:rsidP="00DD7437">
            <w:pPr>
              <w:spacing w:line="240" w:lineRule="auto"/>
              <w:rPr>
                <w:rFonts w:ascii="Times New Roman" w:hAnsi="Times New Roman"/>
                <w:sz w:val="20"/>
                <w:szCs w:val="20"/>
              </w:rPr>
            </w:pPr>
            <w:r w:rsidRPr="00082BA8">
              <w:rPr>
                <w:rFonts w:ascii="Times New Roman" w:hAnsi="Times New Roman"/>
                <w:iCs/>
                <w:sz w:val="20"/>
                <w:szCs w:val="20"/>
                <w:lang w:eastAsia="ru-RU"/>
              </w:rPr>
              <w:t>Определять</w:t>
            </w:r>
            <w:r w:rsidRPr="00082BA8">
              <w:rPr>
                <w:rFonts w:ascii="Times New Roman" w:hAnsi="Times New Roman"/>
                <w:sz w:val="20"/>
                <w:szCs w:val="20"/>
                <w:lang w:eastAsia="ru-RU"/>
              </w:rPr>
              <w:t xml:space="preserve"> род имён при</w:t>
            </w:r>
            <w:r w:rsidRPr="00082BA8">
              <w:rPr>
                <w:rFonts w:ascii="Times New Roman" w:hAnsi="Times New Roman"/>
                <w:sz w:val="20"/>
                <w:szCs w:val="20"/>
                <w:lang w:eastAsia="ru-RU"/>
              </w:rPr>
              <w:softHyphen/>
              <w:t>лагательных.</w:t>
            </w:r>
            <w:r w:rsidRPr="00082BA8">
              <w:rPr>
                <w:rFonts w:ascii="Times New Roman" w:hAnsi="Times New Roman"/>
                <w:iCs/>
                <w:sz w:val="20"/>
                <w:szCs w:val="20"/>
                <w:lang w:eastAsia="ru-RU"/>
              </w:rPr>
              <w:t xml:space="preserve"> Изменять</w:t>
            </w:r>
            <w:r w:rsidRPr="00082BA8">
              <w:rPr>
                <w:rFonts w:ascii="Times New Roman" w:hAnsi="Times New Roman"/>
                <w:sz w:val="20"/>
                <w:szCs w:val="20"/>
                <w:lang w:eastAsia="ru-RU"/>
              </w:rPr>
              <w:t xml:space="preserve"> имена </w:t>
            </w:r>
            <w:r w:rsidRPr="00082BA8">
              <w:rPr>
                <w:rFonts w:ascii="Times New Roman" w:hAnsi="Times New Roman"/>
                <w:sz w:val="20"/>
                <w:szCs w:val="20"/>
                <w:lang w:eastAsia="ru-RU"/>
              </w:rPr>
              <w:lastRenderedPageBreak/>
              <w:t>прилагатель</w:t>
            </w:r>
            <w:r w:rsidRPr="00082BA8">
              <w:rPr>
                <w:rFonts w:ascii="Times New Roman" w:hAnsi="Times New Roman"/>
                <w:sz w:val="20"/>
                <w:szCs w:val="20"/>
                <w:lang w:eastAsia="ru-RU"/>
              </w:rPr>
              <w:softHyphen/>
              <w:t>ные по числам, по родам (в единствен</w:t>
            </w:r>
            <w:r w:rsidRPr="00082BA8">
              <w:rPr>
                <w:rFonts w:ascii="Times New Roman" w:hAnsi="Times New Roman"/>
                <w:sz w:val="20"/>
                <w:szCs w:val="20"/>
                <w:lang w:eastAsia="ru-RU"/>
              </w:rPr>
              <w:softHyphen/>
              <w:t>ном числе).</w:t>
            </w:r>
            <w:r w:rsidRPr="00082BA8">
              <w:rPr>
                <w:rFonts w:ascii="Times New Roman" w:hAnsi="Times New Roman"/>
                <w:iCs/>
                <w:sz w:val="20"/>
                <w:szCs w:val="20"/>
                <w:lang w:eastAsia="ru-RU"/>
              </w:rPr>
              <w:t xml:space="preserve"> Различать</w:t>
            </w:r>
            <w:r w:rsidRPr="00082BA8">
              <w:rPr>
                <w:rFonts w:ascii="Times New Roman" w:hAnsi="Times New Roman"/>
                <w:sz w:val="20"/>
                <w:szCs w:val="20"/>
                <w:lang w:eastAsia="ru-RU"/>
              </w:rPr>
              <w:t xml:space="preserve"> начальную форму имени прилагательного.</w:t>
            </w:r>
            <w:r w:rsidRPr="00082BA8">
              <w:rPr>
                <w:rFonts w:ascii="Times New Roman" w:hAnsi="Times New Roman"/>
                <w:iCs/>
                <w:sz w:val="20"/>
                <w:szCs w:val="20"/>
                <w:lang w:eastAsia="ru-RU"/>
              </w:rPr>
              <w:t xml:space="preserve"> Согласовывать </w:t>
            </w:r>
            <w:r w:rsidRPr="00082BA8">
              <w:rPr>
                <w:rFonts w:ascii="Times New Roman" w:hAnsi="Times New Roman"/>
                <w:sz w:val="20"/>
                <w:szCs w:val="20"/>
                <w:lang w:eastAsia="ru-RU"/>
              </w:rPr>
              <w:t>форму имени прилагательного с формой имени существительного при составлении словосочетаний «имя существительное + имя прилагательное». Правильно</w:t>
            </w:r>
            <w:r w:rsidRPr="00082BA8">
              <w:rPr>
                <w:rFonts w:ascii="Times New Roman" w:hAnsi="Times New Roman"/>
                <w:iCs/>
                <w:sz w:val="20"/>
                <w:szCs w:val="20"/>
                <w:lang w:eastAsia="ru-RU"/>
              </w:rPr>
              <w:t xml:space="preserve"> писать </w:t>
            </w:r>
            <w:r w:rsidRPr="00082BA8">
              <w:rPr>
                <w:rFonts w:ascii="Times New Roman" w:hAnsi="Times New Roman"/>
                <w:sz w:val="20"/>
                <w:szCs w:val="20"/>
                <w:lang w:eastAsia="ru-RU"/>
              </w:rPr>
              <w:t>родовые окончания имён прилагательных.</w:t>
            </w:r>
          </w:p>
        </w:tc>
        <w:tc>
          <w:tcPr>
            <w:tcW w:w="2835" w:type="dxa"/>
            <w:tcBorders>
              <w:top w:val="single" w:sz="4" w:space="0" w:color="auto"/>
              <w:left w:val="single" w:sz="4" w:space="0" w:color="auto"/>
              <w:bottom w:val="single" w:sz="4" w:space="0" w:color="auto"/>
              <w:right w:val="single" w:sz="4" w:space="0" w:color="auto"/>
            </w:tcBorders>
          </w:tcPr>
          <w:p w:rsidR="007E1C3C" w:rsidRPr="00082BA8" w:rsidRDefault="007E1C3C" w:rsidP="00DD7437">
            <w:pPr>
              <w:pStyle w:val="a6"/>
              <w:rPr>
                <w:rFonts w:ascii="Times New Roman" w:hAnsi="Times New Roman"/>
                <w:sz w:val="20"/>
                <w:szCs w:val="20"/>
                <w:lang w:eastAsia="ru-RU"/>
              </w:rPr>
            </w:pPr>
            <w:r w:rsidRPr="00082BA8">
              <w:rPr>
                <w:rFonts w:ascii="Times New Roman" w:hAnsi="Times New Roman"/>
                <w:b/>
                <w:i/>
                <w:iCs/>
                <w:sz w:val="20"/>
                <w:szCs w:val="20"/>
                <w:lang w:eastAsia="ru-RU"/>
              </w:rPr>
              <w:lastRenderedPageBreak/>
              <w:t>Регулятивные:</w:t>
            </w:r>
            <w:r w:rsidRPr="00082BA8">
              <w:rPr>
                <w:rFonts w:ascii="Times New Roman" w:hAnsi="Times New Roman"/>
                <w:iCs/>
                <w:sz w:val="20"/>
                <w:szCs w:val="20"/>
                <w:lang w:eastAsia="ru-RU"/>
              </w:rPr>
              <w:t xml:space="preserve"> </w:t>
            </w:r>
            <w:r w:rsidRPr="00082BA8">
              <w:rPr>
                <w:rFonts w:ascii="Times New Roman" w:hAnsi="Times New Roman"/>
                <w:sz w:val="20"/>
                <w:szCs w:val="20"/>
                <w:lang w:eastAsia="ru-RU"/>
              </w:rPr>
              <w:t>понимать, принимать и со</w:t>
            </w:r>
            <w:r w:rsidRPr="00082BA8">
              <w:rPr>
                <w:rFonts w:ascii="Times New Roman" w:hAnsi="Times New Roman"/>
                <w:sz w:val="20"/>
                <w:szCs w:val="20"/>
                <w:lang w:eastAsia="ru-RU"/>
              </w:rPr>
              <w:softHyphen/>
              <w:t xml:space="preserve">хранять различные учебные задачи. </w:t>
            </w:r>
          </w:p>
          <w:p w:rsidR="007E1C3C" w:rsidRPr="00082BA8" w:rsidRDefault="007E1C3C" w:rsidP="00DD7437">
            <w:pPr>
              <w:pStyle w:val="a6"/>
              <w:rPr>
                <w:rFonts w:ascii="Times New Roman" w:hAnsi="Times New Roman"/>
                <w:sz w:val="20"/>
                <w:szCs w:val="20"/>
                <w:lang w:eastAsia="ru-RU"/>
              </w:rPr>
            </w:pPr>
            <w:r w:rsidRPr="00082BA8">
              <w:rPr>
                <w:rFonts w:ascii="Times New Roman" w:hAnsi="Times New Roman"/>
                <w:sz w:val="20"/>
                <w:szCs w:val="20"/>
                <w:lang w:eastAsia="ru-RU"/>
              </w:rPr>
              <w:lastRenderedPageBreak/>
              <w:t xml:space="preserve"> </w:t>
            </w:r>
            <w:r w:rsidRPr="00082BA8">
              <w:rPr>
                <w:rFonts w:ascii="Times New Roman" w:hAnsi="Times New Roman"/>
                <w:b/>
                <w:i/>
                <w:iCs/>
                <w:sz w:val="20"/>
                <w:szCs w:val="20"/>
                <w:lang w:eastAsia="ru-RU"/>
              </w:rPr>
              <w:t>Коммуникативные:</w:t>
            </w:r>
            <w:r w:rsidRPr="00082BA8">
              <w:rPr>
                <w:rFonts w:ascii="Times New Roman" w:hAnsi="Times New Roman"/>
                <w:iCs/>
                <w:sz w:val="20"/>
                <w:szCs w:val="20"/>
                <w:lang w:eastAsia="ru-RU"/>
              </w:rPr>
              <w:t xml:space="preserve"> </w:t>
            </w:r>
            <w:r w:rsidRPr="00082BA8">
              <w:rPr>
                <w:rFonts w:ascii="Times New Roman" w:hAnsi="Times New Roman"/>
                <w:sz w:val="20"/>
                <w:szCs w:val="20"/>
                <w:lang w:eastAsia="ru-RU"/>
              </w:rPr>
              <w:t>строить речевое вы</w:t>
            </w:r>
            <w:r w:rsidRPr="00082BA8">
              <w:rPr>
                <w:rFonts w:ascii="Times New Roman" w:hAnsi="Times New Roman"/>
                <w:sz w:val="20"/>
                <w:szCs w:val="20"/>
                <w:lang w:eastAsia="ru-RU"/>
              </w:rPr>
              <w:softHyphen/>
              <w:t>сказывание в устной форме, использовать математическую терминологию; использо</w:t>
            </w:r>
            <w:r w:rsidRPr="00082BA8">
              <w:rPr>
                <w:rFonts w:ascii="Times New Roman" w:hAnsi="Times New Roman"/>
                <w:sz w:val="20"/>
                <w:szCs w:val="20"/>
                <w:lang w:eastAsia="ru-RU"/>
              </w:rPr>
              <w:softHyphen/>
              <w:t>вать умение вести диалог, речевые комму</w:t>
            </w:r>
            <w:r w:rsidRPr="00082BA8">
              <w:rPr>
                <w:rFonts w:ascii="Times New Roman" w:hAnsi="Times New Roman"/>
                <w:sz w:val="20"/>
                <w:szCs w:val="20"/>
                <w:lang w:eastAsia="ru-RU"/>
              </w:rPr>
              <w:softHyphen/>
              <w:t>никативные средства</w:t>
            </w:r>
            <w:r w:rsidRPr="00082BA8">
              <w:rPr>
                <w:rFonts w:ascii="Times New Roman" w:hAnsi="Times New Roman"/>
                <w:sz w:val="20"/>
                <w:szCs w:val="20"/>
              </w:rPr>
              <w:t xml:space="preserve"> </w:t>
            </w:r>
          </w:p>
          <w:p w:rsidR="007E1C3C" w:rsidRPr="00082BA8" w:rsidRDefault="007E1C3C" w:rsidP="00DD7437">
            <w:pPr>
              <w:spacing w:after="0" w:line="240" w:lineRule="auto"/>
              <w:rPr>
                <w:rFonts w:ascii="Times New Roman" w:hAnsi="Times New Roman"/>
                <w:b/>
                <w:i/>
                <w:sz w:val="20"/>
                <w:szCs w:val="20"/>
              </w:rPr>
            </w:pPr>
            <w:r w:rsidRPr="00082BA8">
              <w:rPr>
                <w:rFonts w:ascii="Times New Roman" w:hAnsi="Times New Roman"/>
                <w:b/>
                <w:i/>
                <w:sz w:val="20"/>
                <w:szCs w:val="20"/>
              </w:rPr>
              <w:t>Познавательные:</w:t>
            </w:r>
          </w:p>
          <w:p w:rsidR="007E1C3C" w:rsidRPr="00082BA8" w:rsidRDefault="007E1C3C" w:rsidP="00DD7437">
            <w:pPr>
              <w:spacing w:after="0" w:line="240" w:lineRule="auto"/>
              <w:rPr>
                <w:rFonts w:ascii="Times New Roman" w:hAnsi="Times New Roman"/>
                <w:sz w:val="20"/>
                <w:szCs w:val="20"/>
              </w:rPr>
            </w:pPr>
            <w:r w:rsidRPr="00082BA8">
              <w:rPr>
                <w:rFonts w:ascii="Times New Roman" w:hAnsi="Times New Roman"/>
                <w:iCs/>
                <w:sz w:val="20"/>
                <w:szCs w:val="20"/>
              </w:rPr>
              <w:t>проводить несложные обобщения и использовать языковедческие знания в расширенной области применения</w:t>
            </w:r>
          </w:p>
        </w:tc>
        <w:tc>
          <w:tcPr>
            <w:tcW w:w="2268" w:type="dxa"/>
            <w:tcBorders>
              <w:top w:val="single" w:sz="4" w:space="0" w:color="auto"/>
              <w:left w:val="single" w:sz="4" w:space="0" w:color="auto"/>
              <w:bottom w:val="single" w:sz="4" w:space="0" w:color="auto"/>
              <w:right w:val="single" w:sz="4" w:space="0" w:color="auto"/>
            </w:tcBorders>
          </w:tcPr>
          <w:p w:rsidR="007E1C3C" w:rsidRPr="00082BA8" w:rsidRDefault="007E1C3C" w:rsidP="00DD7437">
            <w:pPr>
              <w:pStyle w:val="a6"/>
              <w:rPr>
                <w:rFonts w:ascii="Times New Roman" w:hAnsi="Times New Roman"/>
                <w:sz w:val="20"/>
                <w:szCs w:val="20"/>
              </w:rPr>
            </w:pPr>
            <w:r w:rsidRPr="00082BA8">
              <w:rPr>
                <w:rFonts w:ascii="Times New Roman" w:hAnsi="Times New Roman"/>
                <w:sz w:val="20"/>
                <w:szCs w:val="20"/>
              </w:rPr>
              <w:lastRenderedPageBreak/>
              <w:t>Проявлять интерес к изучаемому предмету;</w:t>
            </w:r>
          </w:p>
          <w:p w:rsidR="007E1C3C" w:rsidRPr="00082BA8" w:rsidRDefault="007E1C3C" w:rsidP="00DD7437">
            <w:pPr>
              <w:pStyle w:val="a6"/>
              <w:rPr>
                <w:rFonts w:ascii="Times New Roman" w:hAnsi="Times New Roman"/>
                <w:sz w:val="20"/>
                <w:szCs w:val="20"/>
              </w:rPr>
            </w:pPr>
            <w:r w:rsidRPr="00082BA8">
              <w:rPr>
                <w:rFonts w:ascii="Times New Roman" w:hAnsi="Times New Roman"/>
                <w:sz w:val="20"/>
                <w:szCs w:val="20"/>
              </w:rPr>
              <w:t xml:space="preserve">выявлять причины </w:t>
            </w:r>
            <w:r w:rsidRPr="00082BA8">
              <w:rPr>
                <w:rFonts w:ascii="Times New Roman" w:hAnsi="Times New Roman"/>
                <w:sz w:val="20"/>
                <w:szCs w:val="20"/>
              </w:rPr>
              <w:lastRenderedPageBreak/>
              <w:t>успешности неуспешности учебной деятельности.</w:t>
            </w:r>
          </w:p>
          <w:p w:rsidR="007E1C3C" w:rsidRDefault="007E1C3C" w:rsidP="00DD7437">
            <w:pPr>
              <w:pStyle w:val="a6"/>
              <w:rPr>
                <w:rFonts w:ascii="Times New Roman" w:hAnsi="Times New Roman"/>
                <w:iCs/>
                <w:sz w:val="28"/>
                <w:szCs w:val="28"/>
                <w:lang w:eastAsia="ru-RU"/>
              </w:rPr>
            </w:pPr>
          </w:p>
          <w:p w:rsidR="007E1C3C" w:rsidRPr="005D14AE" w:rsidRDefault="007E1C3C" w:rsidP="00DD7437">
            <w:pPr>
              <w:spacing w:after="0" w:line="240" w:lineRule="auto"/>
              <w:rPr>
                <w:rFonts w:ascii="Times New Roman" w:hAnsi="Times New Roman"/>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082BA8" w:rsidRDefault="007E1C3C" w:rsidP="00DD7437">
            <w:pPr>
              <w:spacing w:after="0" w:line="240" w:lineRule="auto"/>
              <w:jc w:val="center"/>
              <w:rPr>
                <w:rFonts w:ascii="Times New Roman" w:hAnsi="Times New Roman"/>
                <w:sz w:val="20"/>
                <w:szCs w:val="20"/>
              </w:rPr>
            </w:pPr>
            <w:r w:rsidRPr="00082BA8">
              <w:rPr>
                <w:rFonts w:ascii="Times New Roman" w:hAnsi="Times New Roman"/>
                <w:sz w:val="20"/>
                <w:szCs w:val="20"/>
              </w:rPr>
              <w:lastRenderedPageBreak/>
              <w:t>83</w:t>
            </w:r>
          </w:p>
        </w:tc>
        <w:tc>
          <w:tcPr>
            <w:tcW w:w="709" w:type="dxa"/>
            <w:tcBorders>
              <w:top w:val="single" w:sz="4" w:space="0" w:color="auto"/>
              <w:left w:val="single" w:sz="4" w:space="0" w:color="auto"/>
              <w:bottom w:val="single" w:sz="4" w:space="0" w:color="auto"/>
              <w:right w:val="single" w:sz="4" w:space="0" w:color="auto"/>
            </w:tcBorders>
          </w:tcPr>
          <w:p w:rsidR="007E1C3C" w:rsidRPr="00082BA8"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082BA8"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082BA8" w:rsidRDefault="007E1C3C" w:rsidP="00DD7437">
            <w:pPr>
              <w:pStyle w:val="a6"/>
              <w:rPr>
                <w:rFonts w:ascii="Times New Roman" w:hAnsi="Times New Roman"/>
                <w:sz w:val="20"/>
                <w:szCs w:val="20"/>
                <w:lang w:eastAsia="ru-RU"/>
              </w:rPr>
            </w:pPr>
            <w:r w:rsidRPr="00082BA8">
              <w:rPr>
                <w:rFonts w:ascii="Times New Roman" w:hAnsi="Times New Roman"/>
                <w:sz w:val="20"/>
                <w:szCs w:val="20"/>
                <w:lang w:eastAsia="ru-RU"/>
              </w:rPr>
              <w:t>Сочинение-описание по личным на</w:t>
            </w:r>
            <w:r w:rsidRPr="00082BA8">
              <w:rPr>
                <w:rFonts w:ascii="Times New Roman" w:hAnsi="Times New Roman"/>
                <w:sz w:val="20"/>
                <w:szCs w:val="20"/>
                <w:lang w:eastAsia="ru-RU"/>
              </w:rPr>
              <w:softHyphen/>
              <w:t>блюдениям на тему «Моя любимая игрушка».</w:t>
            </w:r>
          </w:p>
          <w:p w:rsidR="007E1C3C" w:rsidRPr="00082BA8"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napToGrid w:val="0"/>
              <w:rPr>
                <w:rFonts w:ascii="Times New Roman" w:hAnsi="Times New Roman"/>
                <w:sz w:val="20"/>
                <w:szCs w:val="20"/>
              </w:rPr>
            </w:pPr>
            <w:r w:rsidRPr="007F6CCE">
              <w:rPr>
                <w:rFonts w:ascii="Times New Roman" w:hAnsi="Times New Roman"/>
                <w:sz w:val="20"/>
                <w:szCs w:val="20"/>
              </w:rPr>
              <w:t>Как  в устной речи выделяются предложения и как оформляются предложения в письменной речи?</w:t>
            </w:r>
          </w:p>
          <w:p w:rsidR="007E1C3C" w:rsidRPr="00082BA8"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082BA8"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082BA8" w:rsidRDefault="007E1C3C" w:rsidP="00DD7437">
            <w:pPr>
              <w:pStyle w:val="a6"/>
              <w:rPr>
                <w:rFonts w:ascii="Times New Roman" w:hAnsi="Times New Roman"/>
                <w:sz w:val="20"/>
                <w:szCs w:val="20"/>
                <w:lang w:eastAsia="ru-RU"/>
              </w:rPr>
            </w:pPr>
            <w:r w:rsidRPr="00082BA8">
              <w:rPr>
                <w:rFonts w:ascii="Times New Roman" w:hAnsi="Times New Roman"/>
                <w:iCs/>
                <w:sz w:val="20"/>
                <w:szCs w:val="20"/>
                <w:lang w:eastAsia="ru-RU"/>
              </w:rPr>
              <w:t>Работать</w:t>
            </w:r>
            <w:r w:rsidRPr="00082BA8">
              <w:rPr>
                <w:rFonts w:ascii="Times New Roman" w:hAnsi="Times New Roman"/>
                <w:sz w:val="20"/>
                <w:szCs w:val="20"/>
                <w:lang w:eastAsia="ru-RU"/>
              </w:rPr>
              <w:t xml:space="preserve"> с памяткой «Как подготовиться к составлению описатель</w:t>
            </w:r>
            <w:r w:rsidRPr="00082BA8">
              <w:rPr>
                <w:rFonts w:ascii="Times New Roman" w:hAnsi="Times New Roman"/>
                <w:sz w:val="20"/>
                <w:szCs w:val="20"/>
                <w:lang w:eastAsia="ru-RU"/>
              </w:rPr>
              <w:softHyphen/>
              <w:t>ного текста».</w:t>
            </w:r>
            <w:r w:rsidRPr="00082BA8">
              <w:rPr>
                <w:rFonts w:ascii="Times New Roman" w:hAnsi="Times New Roman"/>
                <w:iCs/>
                <w:sz w:val="20"/>
                <w:szCs w:val="20"/>
                <w:lang w:eastAsia="ru-RU"/>
              </w:rPr>
              <w:t xml:space="preserve"> Сочинять</w:t>
            </w:r>
            <w:r w:rsidRPr="00082BA8">
              <w:rPr>
                <w:rFonts w:ascii="Times New Roman" w:hAnsi="Times New Roman"/>
                <w:sz w:val="20"/>
                <w:szCs w:val="20"/>
                <w:lang w:eastAsia="ru-RU"/>
              </w:rPr>
              <w:t xml:space="preserve"> текст о любимой игрушке.</w:t>
            </w:r>
            <w:r w:rsidRPr="00082BA8">
              <w:rPr>
                <w:rFonts w:ascii="Times New Roman" w:hAnsi="Times New Roman"/>
                <w:iCs/>
                <w:sz w:val="20"/>
                <w:szCs w:val="20"/>
                <w:lang w:eastAsia="ru-RU"/>
              </w:rPr>
              <w:t xml:space="preserve"> Оценивать</w:t>
            </w:r>
            <w:r w:rsidRPr="00082BA8">
              <w:rPr>
                <w:rFonts w:ascii="Times New Roman" w:hAnsi="Times New Roman"/>
                <w:sz w:val="20"/>
                <w:szCs w:val="20"/>
                <w:lang w:eastAsia="ru-RU"/>
              </w:rPr>
              <w:t xml:space="preserve"> результаты своей дея</w:t>
            </w:r>
            <w:r w:rsidRPr="00082BA8">
              <w:rPr>
                <w:rFonts w:ascii="Times New Roman" w:hAnsi="Times New Roman"/>
                <w:sz w:val="20"/>
                <w:szCs w:val="20"/>
                <w:lang w:eastAsia="ru-RU"/>
              </w:rPr>
              <w:softHyphen/>
              <w:t>тельности</w:t>
            </w:r>
          </w:p>
          <w:p w:rsidR="007E1C3C" w:rsidRPr="00082BA8" w:rsidRDefault="007E1C3C" w:rsidP="00DD7437">
            <w:pPr>
              <w:spacing w:line="240" w:lineRule="auto"/>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7E1C3C" w:rsidRPr="00082BA8" w:rsidRDefault="007E1C3C" w:rsidP="00DD7437">
            <w:pPr>
              <w:pStyle w:val="a6"/>
              <w:rPr>
                <w:rFonts w:ascii="Times New Roman" w:hAnsi="Times New Roman"/>
                <w:b/>
                <w:i/>
                <w:sz w:val="20"/>
                <w:szCs w:val="20"/>
              </w:rPr>
            </w:pPr>
            <w:r w:rsidRPr="00082BA8">
              <w:rPr>
                <w:rFonts w:ascii="Times New Roman" w:hAnsi="Times New Roman"/>
                <w:b/>
                <w:i/>
                <w:sz w:val="20"/>
                <w:szCs w:val="20"/>
              </w:rPr>
              <w:t>Регулятивные:</w:t>
            </w:r>
          </w:p>
          <w:p w:rsidR="007E1C3C" w:rsidRPr="00082BA8" w:rsidRDefault="007E1C3C" w:rsidP="00DD7437">
            <w:pPr>
              <w:pStyle w:val="a6"/>
              <w:rPr>
                <w:rFonts w:ascii="Times New Roman" w:hAnsi="Times New Roman"/>
                <w:sz w:val="20"/>
                <w:szCs w:val="20"/>
              </w:rPr>
            </w:pPr>
            <w:r w:rsidRPr="00082BA8">
              <w:rPr>
                <w:rFonts w:ascii="Times New Roman" w:hAnsi="Times New Roman"/>
                <w:sz w:val="20"/>
                <w:szCs w:val="20"/>
              </w:rPr>
              <w:t>организовывать рабочее место, свою деятельность. Принимать и ставить учебно-познавательную задачу. Строить логические рассуждения. Планировать свои действия.</w:t>
            </w:r>
          </w:p>
          <w:p w:rsidR="007E1C3C" w:rsidRPr="00082BA8" w:rsidRDefault="007E1C3C" w:rsidP="00DD7437">
            <w:pPr>
              <w:pStyle w:val="a6"/>
              <w:rPr>
                <w:rFonts w:ascii="Times New Roman" w:hAnsi="Times New Roman"/>
                <w:b/>
                <w:i/>
                <w:sz w:val="20"/>
                <w:szCs w:val="20"/>
              </w:rPr>
            </w:pPr>
            <w:r w:rsidRPr="00082BA8">
              <w:rPr>
                <w:rFonts w:ascii="Times New Roman" w:hAnsi="Times New Roman"/>
                <w:b/>
                <w:i/>
                <w:sz w:val="20"/>
                <w:szCs w:val="20"/>
              </w:rPr>
              <w:t>Коммуникативные:</w:t>
            </w:r>
          </w:p>
          <w:p w:rsidR="007E1C3C" w:rsidRPr="00082BA8" w:rsidRDefault="007E1C3C" w:rsidP="00DD7437">
            <w:pPr>
              <w:pStyle w:val="a6"/>
              <w:rPr>
                <w:rFonts w:ascii="Times New Roman" w:hAnsi="Times New Roman"/>
                <w:sz w:val="20"/>
                <w:szCs w:val="20"/>
              </w:rPr>
            </w:pPr>
            <w:r w:rsidRPr="00082BA8">
              <w:rPr>
                <w:rFonts w:ascii="Times New Roman" w:hAnsi="Times New Roman"/>
                <w:sz w:val="20"/>
                <w:szCs w:val="20"/>
              </w:rPr>
              <w:t>уметь оформлять свои мысли в устной речи; слушать и понимать речь других.</w:t>
            </w:r>
            <w:r w:rsidRPr="00082BA8">
              <w:rPr>
                <w:rFonts w:ascii="Times New Roman" w:hAnsi="Times New Roman"/>
                <w:sz w:val="20"/>
                <w:szCs w:val="20"/>
              </w:rPr>
              <w:br/>
            </w:r>
            <w:r w:rsidRPr="00082BA8">
              <w:rPr>
                <w:rFonts w:ascii="Times New Roman" w:hAnsi="Times New Roman"/>
                <w:b/>
                <w:i/>
                <w:sz w:val="20"/>
                <w:szCs w:val="20"/>
              </w:rPr>
              <w:t>Познавательные:</w:t>
            </w:r>
          </w:p>
          <w:p w:rsidR="007E1C3C" w:rsidRPr="00082BA8" w:rsidRDefault="007E1C3C" w:rsidP="00DD7437">
            <w:pPr>
              <w:pStyle w:val="a6"/>
              <w:rPr>
                <w:rFonts w:ascii="Times New Roman" w:hAnsi="Times New Roman"/>
                <w:sz w:val="20"/>
                <w:szCs w:val="20"/>
              </w:rPr>
            </w:pPr>
            <w:r w:rsidRPr="00082BA8">
              <w:rPr>
                <w:rFonts w:ascii="Times New Roman" w:hAnsi="Times New Roman"/>
                <w:iCs/>
                <w:sz w:val="20"/>
                <w:szCs w:val="20"/>
              </w:rPr>
              <w:t>проводить несложные обобщения.</w:t>
            </w:r>
          </w:p>
          <w:p w:rsidR="007E1C3C" w:rsidRPr="00082BA8" w:rsidRDefault="007E1C3C" w:rsidP="00DD7437">
            <w:pPr>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082BA8" w:rsidRDefault="007E1C3C" w:rsidP="00DD7437">
            <w:pPr>
              <w:spacing w:line="240" w:lineRule="auto"/>
              <w:rPr>
                <w:sz w:val="20"/>
                <w:szCs w:val="20"/>
              </w:rPr>
            </w:pPr>
            <w:r w:rsidRPr="00082BA8">
              <w:rPr>
                <w:rFonts w:ascii="Times New Roman" w:hAnsi="Times New Roman"/>
                <w:sz w:val="20"/>
                <w:szCs w:val="20"/>
              </w:rPr>
              <w:t>Ориентироваться в системе моральных норм и ценностей; проявлять уважение к предметам, с которыми связано детство.</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082BA8" w:rsidRDefault="007E1C3C" w:rsidP="00DD7437">
            <w:pPr>
              <w:spacing w:after="0" w:line="240" w:lineRule="auto"/>
              <w:jc w:val="center"/>
              <w:rPr>
                <w:rFonts w:ascii="Times New Roman" w:hAnsi="Times New Roman"/>
                <w:sz w:val="20"/>
                <w:szCs w:val="20"/>
              </w:rPr>
            </w:pPr>
            <w:r w:rsidRPr="00082BA8">
              <w:rPr>
                <w:rFonts w:ascii="Times New Roman" w:hAnsi="Times New Roman"/>
                <w:sz w:val="20"/>
                <w:szCs w:val="20"/>
              </w:rPr>
              <w:t>84</w:t>
            </w:r>
          </w:p>
        </w:tc>
        <w:tc>
          <w:tcPr>
            <w:tcW w:w="709" w:type="dxa"/>
            <w:tcBorders>
              <w:top w:val="single" w:sz="4" w:space="0" w:color="auto"/>
              <w:left w:val="single" w:sz="4" w:space="0" w:color="auto"/>
              <w:bottom w:val="single" w:sz="4" w:space="0" w:color="auto"/>
              <w:right w:val="single" w:sz="4" w:space="0" w:color="auto"/>
            </w:tcBorders>
          </w:tcPr>
          <w:p w:rsidR="007E1C3C" w:rsidRPr="00082BA8"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082BA8"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082BA8" w:rsidRDefault="007E1C3C" w:rsidP="00DD7437">
            <w:pPr>
              <w:pStyle w:val="a6"/>
              <w:rPr>
                <w:rFonts w:ascii="Times New Roman" w:hAnsi="Times New Roman"/>
                <w:sz w:val="20"/>
                <w:szCs w:val="20"/>
                <w:lang w:eastAsia="ru-RU"/>
              </w:rPr>
            </w:pPr>
            <w:r w:rsidRPr="00082BA8">
              <w:rPr>
                <w:rFonts w:ascii="Times New Roman" w:hAnsi="Times New Roman"/>
                <w:sz w:val="20"/>
                <w:szCs w:val="20"/>
                <w:lang w:eastAsia="ru-RU"/>
              </w:rPr>
              <w:t>Склонение имён прилагательных.</w:t>
            </w:r>
          </w:p>
        </w:tc>
        <w:tc>
          <w:tcPr>
            <w:tcW w:w="2126"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pacing w:after="0" w:line="240" w:lineRule="auto"/>
              <w:rPr>
                <w:rFonts w:ascii="Times New Roman" w:hAnsi="Times New Roman"/>
                <w:sz w:val="20"/>
                <w:szCs w:val="20"/>
              </w:rPr>
            </w:pPr>
            <w:r w:rsidRPr="007F6CCE">
              <w:rPr>
                <w:rFonts w:ascii="Times New Roman" w:hAnsi="Times New Roman"/>
                <w:color w:val="000000"/>
                <w:sz w:val="20"/>
                <w:szCs w:val="20"/>
              </w:rPr>
              <w:t>От чего зависит  падеж прилагательного?</w:t>
            </w: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41" w:history="1">
              <w:r w:rsidR="007E1C3C" w:rsidRPr="00B8096B">
                <w:rPr>
                  <w:rStyle w:val="ac"/>
                  <w:rFonts w:ascii="Times New Roman" w:hAnsi="Times New Roman"/>
                  <w:sz w:val="20"/>
                  <w:szCs w:val="20"/>
                </w:rPr>
                <w:t>http://ppt4web.ru/russkijj-jazyk/sklonenie-imjon-prilagatelnykh.html</w:t>
              </w:r>
            </w:hyperlink>
          </w:p>
        </w:tc>
        <w:tc>
          <w:tcPr>
            <w:tcW w:w="2409" w:type="dxa"/>
            <w:tcBorders>
              <w:top w:val="single" w:sz="4" w:space="0" w:color="auto"/>
              <w:left w:val="single" w:sz="4" w:space="0" w:color="auto"/>
              <w:bottom w:val="single" w:sz="4" w:space="0" w:color="auto"/>
              <w:right w:val="single" w:sz="4" w:space="0" w:color="auto"/>
            </w:tcBorders>
          </w:tcPr>
          <w:p w:rsidR="007E1C3C" w:rsidRPr="00082BA8" w:rsidRDefault="007E1C3C" w:rsidP="00DD7437">
            <w:pPr>
              <w:pStyle w:val="a6"/>
              <w:rPr>
                <w:rFonts w:ascii="Times New Roman" w:hAnsi="Times New Roman"/>
                <w:iCs/>
                <w:sz w:val="20"/>
                <w:szCs w:val="20"/>
                <w:lang w:eastAsia="ru-RU"/>
              </w:rPr>
            </w:pPr>
            <w:r w:rsidRPr="00082BA8">
              <w:rPr>
                <w:rFonts w:ascii="Times New Roman" w:hAnsi="Times New Roman"/>
                <w:iCs/>
                <w:sz w:val="20"/>
                <w:szCs w:val="20"/>
                <w:lang w:eastAsia="ru-RU"/>
              </w:rPr>
              <w:t>Работать</w:t>
            </w:r>
            <w:r w:rsidRPr="00082BA8">
              <w:rPr>
                <w:rFonts w:ascii="Times New Roman" w:hAnsi="Times New Roman"/>
                <w:sz w:val="20"/>
                <w:szCs w:val="20"/>
                <w:lang w:eastAsia="ru-RU"/>
              </w:rPr>
              <w:t xml:space="preserve"> с таблицей в учебнике «Изменение по падежам имён прилагательных в единственном числе». </w:t>
            </w:r>
            <w:r w:rsidRPr="00082BA8">
              <w:rPr>
                <w:rFonts w:ascii="Times New Roman" w:hAnsi="Times New Roman"/>
                <w:iCs/>
                <w:sz w:val="20"/>
                <w:szCs w:val="20"/>
                <w:lang w:eastAsia="ru-RU"/>
              </w:rPr>
              <w:t>Изменять</w:t>
            </w:r>
            <w:r w:rsidRPr="00082BA8">
              <w:rPr>
                <w:rFonts w:ascii="Times New Roman" w:hAnsi="Times New Roman"/>
                <w:sz w:val="20"/>
                <w:szCs w:val="20"/>
                <w:lang w:eastAsia="ru-RU"/>
              </w:rPr>
              <w:t xml:space="preserve"> имена </w:t>
            </w:r>
            <w:r w:rsidRPr="00082BA8">
              <w:rPr>
                <w:rFonts w:ascii="Times New Roman" w:hAnsi="Times New Roman"/>
                <w:sz w:val="20"/>
                <w:szCs w:val="20"/>
                <w:lang w:eastAsia="ru-RU"/>
              </w:rPr>
              <w:lastRenderedPageBreak/>
              <w:t>прилагательные по па</w:t>
            </w:r>
            <w:r w:rsidRPr="00082BA8">
              <w:rPr>
                <w:rFonts w:ascii="Times New Roman" w:hAnsi="Times New Roman"/>
                <w:sz w:val="20"/>
                <w:szCs w:val="20"/>
                <w:lang w:eastAsia="ru-RU"/>
              </w:rPr>
              <w:softHyphen/>
              <w:t>дежам (кроме прилагательных на</w:t>
            </w:r>
            <w:r w:rsidRPr="00082BA8">
              <w:rPr>
                <w:rFonts w:ascii="Times New Roman" w:hAnsi="Times New Roman"/>
                <w:iCs/>
                <w:sz w:val="20"/>
                <w:szCs w:val="20"/>
                <w:lang w:eastAsia="ru-RU"/>
              </w:rPr>
              <w:t xml:space="preserve"> -ий, -ья, -ов, -ин). Работать</w:t>
            </w:r>
            <w:r w:rsidRPr="00082BA8">
              <w:rPr>
                <w:rFonts w:ascii="Times New Roman" w:hAnsi="Times New Roman"/>
                <w:sz w:val="20"/>
                <w:szCs w:val="20"/>
                <w:lang w:eastAsia="ru-RU"/>
              </w:rPr>
              <w:t xml:space="preserve"> с памяткой «Как определить падеж имён прилагательных». </w:t>
            </w:r>
            <w:r w:rsidRPr="00082BA8">
              <w:rPr>
                <w:rFonts w:ascii="Times New Roman" w:hAnsi="Times New Roman"/>
                <w:iCs/>
                <w:sz w:val="20"/>
                <w:szCs w:val="20"/>
                <w:lang w:eastAsia="ru-RU"/>
              </w:rPr>
              <w:t>Определять</w:t>
            </w:r>
            <w:r w:rsidRPr="00082BA8">
              <w:rPr>
                <w:rFonts w:ascii="Times New Roman" w:hAnsi="Times New Roman"/>
                <w:sz w:val="20"/>
                <w:szCs w:val="20"/>
                <w:lang w:eastAsia="ru-RU"/>
              </w:rPr>
              <w:t xml:space="preserve"> падеж имён прилагательных и</w:t>
            </w:r>
            <w:r w:rsidRPr="00082BA8">
              <w:rPr>
                <w:rFonts w:ascii="Times New Roman" w:hAnsi="Times New Roman"/>
                <w:iCs/>
                <w:sz w:val="20"/>
                <w:szCs w:val="20"/>
                <w:lang w:eastAsia="ru-RU"/>
              </w:rPr>
              <w:t xml:space="preserve"> обосновывать</w:t>
            </w:r>
            <w:r w:rsidRPr="00082BA8">
              <w:rPr>
                <w:rFonts w:ascii="Times New Roman" w:hAnsi="Times New Roman"/>
                <w:sz w:val="20"/>
                <w:szCs w:val="20"/>
                <w:lang w:eastAsia="ru-RU"/>
              </w:rPr>
              <w:t xml:space="preserve"> правильность его опреде</w:t>
            </w:r>
            <w:r w:rsidRPr="00082BA8">
              <w:rPr>
                <w:rFonts w:ascii="Times New Roman" w:hAnsi="Times New Roman"/>
                <w:sz w:val="20"/>
                <w:szCs w:val="20"/>
                <w:lang w:eastAsia="ru-RU"/>
              </w:rPr>
              <w:softHyphen/>
              <w:t>ления.</w:t>
            </w:r>
            <w:r w:rsidRPr="00082BA8">
              <w:rPr>
                <w:rFonts w:ascii="Times New Roman" w:hAnsi="Times New Roman"/>
                <w:iCs/>
                <w:sz w:val="20"/>
                <w:szCs w:val="20"/>
                <w:lang w:eastAsia="ru-RU"/>
              </w:rPr>
              <w:t xml:space="preserve"> Обосновывать</w:t>
            </w:r>
            <w:r w:rsidRPr="00082BA8">
              <w:rPr>
                <w:rFonts w:ascii="Times New Roman" w:hAnsi="Times New Roman"/>
                <w:sz w:val="20"/>
                <w:szCs w:val="20"/>
                <w:lang w:eastAsia="ru-RU"/>
              </w:rPr>
              <w:t xml:space="preserve"> последовательность действий при определении падежа.</w:t>
            </w:r>
          </w:p>
        </w:tc>
        <w:tc>
          <w:tcPr>
            <w:tcW w:w="2835" w:type="dxa"/>
            <w:tcBorders>
              <w:top w:val="single" w:sz="4" w:space="0" w:color="auto"/>
              <w:left w:val="single" w:sz="4" w:space="0" w:color="auto"/>
              <w:bottom w:val="single" w:sz="4" w:space="0" w:color="auto"/>
              <w:right w:val="single" w:sz="4" w:space="0" w:color="auto"/>
            </w:tcBorders>
          </w:tcPr>
          <w:p w:rsidR="007E1C3C" w:rsidRPr="00082BA8" w:rsidRDefault="007E1C3C" w:rsidP="00DD7437">
            <w:pPr>
              <w:pStyle w:val="a6"/>
              <w:rPr>
                <w:rFonts w:ascii="Times New Roman" w:hAnsi="Times New Roman"/>
                <w:sz w:val="20"/>
                <w:szCs w:val="20"/>
                <w:lang w:eastAsia="ru-RU"/>
              </w:rPr>
            </w:pPr>
            <w:r w:rsidRPr="00082BA8">
              <w:rPr>
                <w:rFonts w:ascii="Times New Roman" w:hAnsi="Times New Roman"/>
                <w:b/>
                <w:i/>
                <w:iCs/>
                <w:sz w:val="20"/>
                <w:szCs w:val="20"/>
                <w:lang w:eastAsia="ru-RU"/>
              </w:rPr>
              <w:lastRenderedPageBreak/>
              <w:t>Регулятивные:</w:t>
            </w:r>
            <w:r w:rsidRPr="00082BA8">
              <w:rPr>
                <w:rFonts w:ascii="Times New Roman" w:hAnsi="Times New Roman"/>
                <w:iCs/>
                <w:sz w:val="20"/>
                <w:szCs w:val="20"/>
                <w:lang w:eastAsia="ru-RU"/>
              </w:rPr>
              <w:t xml:space="preserve"> </w:t>
            </w:r>
            <w:r w:rsidRPr="00082BA8">
              <w:rPr>
                <w:rFonts w:ascii="Times New Roman" w:hAnsi="Times New Roman"/>
                <w:sz w:val="20"/>
                <w:szCs w:val="20"/>
                <w:lang w:eastAsia="ru-RU"/>
              </w:rPr>
              <w:t>понимать, принимать и со</w:t>
            </w:r>
            <w:r w:rsidRPr="00082BA8">
              <w:rPr>
                <w:rFonts w:ascii="Times New Roman" w:hAnsi="Times New Roman"/>
                <w:sz w:val="20"/>
                <w:szCs w:val="20"/>
                <w:lang w:eastAsia="ru-RU"/>
              </w:rPr>
              <w:softHyphen/>
              <w:t xml:space="preserve">хранять различные учебные задачи. </w:t>
            </w:r>
          </w:p>
          <w:p w:rsidR="007E1C3C" w:rsidRPr="00082BA8" w:rsidRDefault="007E1C3C" w:rsidP="00DD7437">
            <w:pPr>
              <w:pStyle w:val="a6"/>
              <w:rPr>
                <w:rFonts w:ascii="Times New Roman" w:hAnsi="Times New Roman"/>
                <w:sz w:val="20"/>
                <w:szCs w:val="20"/>
                <w:lang w:eastAsia="ru-RU"/>
              </w:rPr>
            </w:pPr>
            <w:r w:rsidRPr="00082BA8">
              <w:rPr>
                <w:rFonts w:ascii="Times New Roman" w:hAnsi="Times New Roman"/>
                <w:sz w:val="20"/>
                <w:szCs w:val="20"/>
                <w:lang w:eastAsia="ru-RU"/>
              </w:rPr>
              <w:t xml:space="preserve"> </w:t>
            </w:r>
            <w:r w:rsidRPr="00082BA8">
              <w:rPr>
                <w:rFonts w:ascii="Times New Roman" w:hAnsi="Times New Roman"/>
                <w:b/>
                <w:i/>
                <w:iCs/>
                <w:sz w:val="20"/>
                <w:szCs w:val="20"/>
                <w:lang w:eastAsia="ru-RU"/>
              </w:rPr>
              <w:t>Коммуникативные:</w:t>
            </w:r>
            <w:r w:rsidRPr="00082BA8">
              <w:rPr>
                <w:rFonts w:ascii="Times New Roman" w:hAnsi="Times New Roman"/>
                <w:iCs/>
                <w:sz w:val="20"/>
                <w:szCs w:val="20"/>
                <w:lang w:eastAsia="ru-RU"/>
              </w:rPr>
              <w:t xml:space="preserve"> </w:t>
            </w:r>
            <w:r w:rsidRPr="00082BA8">
              <w:rPr>
                <w:rFonts w:ascii="Times New Roman" w:hAnsi="Times New Roman"/>
                <w:sz w:val="20"/>
                <w:szCs w:val="20"/>
                <w:lang w:eastAsia="ru-RU"/>
              </w:rPr>
              <w:t>строить речевое вы</w:t>
            </w:r>
            <w:r w:rsidRPr="00082BA8">
              <w:rPr>
                <w:rFonts w:ascii="Times New Roman" w:hAnsi="Times New Roman"/>
                <w:sz w:val="20"/>
                <w:szCs w:val="20"/>
                <w:lang w:eastAsia="ru-RU"/>
              </w:rPr>
              <w:softHyphen/>
              <w:t xml:space="preserve">сказывание в устной форме, использовать </w:t>
            </w:r>
            <w:r w:rsidRPr="00082BA8">
              <w:rPr>
                <w:rFonts w:ascii="Times New Roman" w:hAnsi="Times New Roman"/>
                <w:sz w:val="20"/>
                <w:szCs w:val="20"/>
                <w:lang w:eastAsia="ru-RU"/>
              </w:rPr>
              <w:lastRenderedPageBreak/>
              <w:t>математическую терминологию; использо</w:t>
            </w:r>
            <w:r w:rsidRPr="00082BA8">
              <w:rPr>
                <w:rFonts w:ascii="Times New Roman" w:hAnsi="Times New Roman"/>
                <w:sz w:val="20"/>
                <w:szCs w:val="20"/>
                <w:lang w:eastAsia="ru-RU"/>
              </w:rPr>
              <w:softHyphen/>
              <w:t>вать умение вести диалог, речевые комму</w:t>
            </w:r>
            <w:r w:rsidRPr="00082BA8">
              <w:rPr>
                <w:rFonts w:ascii="Times New Roman" w:hAnsi="Times New Roman"/>
                <w:sz w:val="20"/>
                <w:szCs w:val="20"/>
                <w:lang w:eastAsia="ru-RU"/>
              </w:rPr>
              <w:softHyphen/>
              <w:t>никативные средства</w:t>
            </w:r>
            <w:r w:rsidRPr="00082BA8">
              <w:rPr>
                <w:rFonts w:ascii="Times New Roman" w:hAnsi="Times New Roman"/>
                <w:sz w:val="20"/>
                <w:szCs w:val="20"/>
              </w:rPr>
              <w:t xml:space="preserve"> </w:t>
            </w:r>
          </w:p>
          <w:p w:rsidR="007E1C3C" w:rsidRPr="00082BA8" w:rsidRDefault="007E1C3C" w:rsidP="00DD7437">
            <w:pPr>
              <w:pStyle w:val="a6"/>
              <w:rPr>
                <w:rFonts w:ascii="Times New Roman" w:hAnsi="Times New Roman"/>
                <w:b/>
                <w:i/>
                <w:iCs/>
                <w:sz w:val="20"/>
                <w:szCs w:val="20"/>
                <w:lang w:eastAsia="ru-RU"/>
              </w:rPr>
            </w:pPr>
            <w:r w:rsidRPr="00082BA8">
              <w:rPr>
                <w:rFonts w:ascii="Times New Roman" w:hAnsi="Times New Roman"/>
                <w:b/>
                <w:i/>
                <w:iCs/>
                <w:sz w:val="20"/>
                <w:szCs w:val="20"/>
                <w:lang w:eastAsia="ru-RU"/>
              </w:rPr>
              <w:t>Познавательные:</w:t>
            </w:r>
          </w:p>
          <w:p w:rsidR="007E1C3C" w:rsidRPr="00082BA8" w:rsidRDefault="007E1C3C" w:rsidP="00DD7437">
            <w:pPr>
              <w:pStyle w:val="a6"/>
              <w:rPr>
                <w:rFonts w:ascii="Times New Roman" w:hAnsi="Times New Roman"/>
                <w:iCs/>
                <w:sz w:val="20"/>
                <w:szCs w:val="20"/>
                <w:lang w:eastAsia="ru-RU"/>
              </w:rPr>
            </w:pPr>
            <w:r w:rsidRPr="00082BA8">
              <w:rPr>
                <w:rFonts w:ascii="Times New Roman" w:hAnsi="Times New Roman"/>
                <w:iCs/>
                <w:sz w:val="20"/>
                <w:szCs w:val="20"/>
                <w:lang w:eastAsia="ru-RU"/>
              </w:rPr>
              <w:t>выделять из содержания урока известные знания и умения, опреде</w:t>
            </w:r>
            <w:r w:rsidRPr="00082BA8">
              <w:rPr>
                <w:rFonts w:ascii="Times New Roman" w:hAnsi="Times New Roman"/>
                <w:iCs/>
                <w:sz w:val="20"/>
                <w:szCs w:val="20"/>
                <w:lang w:eastAsia="ru-RU"/>
              </w:rPr>
              <w:softHyphen/>
              <w:t>лять круг неизвестного по изучаемой теме.</w:t>
            </w:r>
          </w:p>
          <w:p w:rsidR="007E1C3C" w:rsidRPr="00082BA8" w:rsidRDefault="007E1C3C" w:rsidP="00DD7437">
            <w:pPr>
              <w:pStyle w:val="a6"/>
              <w:rPr>
                <w:rFonts w:ascii="Times New Roman" w:hAnsi="Times New Roman"/>
                <w:b/>
                <w:i/>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082BA8" w:rsidRDefault="007E1C3C" w:rsidP="00DD7437">
            <w:pPr>
              <w:pStyle w:val="a6"/>
              <w:rPr>
                <w:rFonts w:ascii="Times New Roman" w:hAnsi="Times New Roman"/>
                <w:sz w:val="20"/>
                <w:szCs w:val="20"/>
              </w:rPr>
            </w:pPr>
            <w:r w:rsidRPr="00082BA8">
              <w:rPr>
                <w:rFonts w:ascii="Times New Roman" w:hAnsi="Times New Roman"/>
                <w:sz w:val="20"/>
                <w:szCs w:val="20"/>
              </w:rPr>
              <w:lastRenderedPageBreak/>
              <w:t>Проявлять интерес к самостоятельной исследова</w:t>
            </w:r>
            <w:r w:rsidRPr="00082BA8">
              <w:rPr>
                <w:rFonts w:ascii="Times New Roman" w:hAnsi="Times New Roman"/>
                <w:sz w:val="20"/>
                <w:szCs w:val="20"/>
              </w:rPr>
              <w:softHyphen/>
              <w:t xml:space="preserve">тельской деятельности; реализовывать потенциальные </w:t>
            </w:r>
            <w:r w:rsidRPr="00082BA8">
              <w:rPr>
                <w:rFonts w:ascii="Times New Roman" w:hAnsi="Times New Roman"/>
                <w:sz w:val="20"/>
                <w:szCs w:val="20"/>
              </w:rPr>
              <w:lastRenderedPageBreak/>
              <w:t>познавательные способности через учебный предмет.</w:t>
            </w:r>
          </w:p>
          <w:p w:rsidR="007E1C3C" w:rsidRPr="00082BA8" w:rsidRDefault="007E1C3C" w:rsidP="00DD7437">
            <w:pPr>
              <w:spacing w:line="240" w:lineRule="auto"/>
              <w:rPr>
                <w:rFonts w:ascii="Times New Roman" w:hAnsi="Times New Roman"/>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964E5A" w:rsidRDefault="007E1C3C" w:rsidP="00DD7437">
            <w:pPr>
              <w:spacing w:after="0" w:line="240" w:lineRule="auto"/>
              <w:jc w:val="center"/>
              <w:rPr>
                <w:rFonts w:ascii="Times New Roman" w:hAnsi="Times New Roman"/>
                <w:sz w:val="20"/>
                <w:szCs w:val="20"/>
              </w:rPr>
            </w:pPr>
            <w:r w:rsidRPr="00964E5A">
              <w:rPr>
                <w:rFonts w:ascii="Times New Roman" w:hAnsi="Times New Roman"/>
                <w:sz w:val="20"/>
                <w:szCs w:val="20"/>
              </w:rPr>
              <w:lastRenderedPageBreak/>
              <w:t>85</w:t>
            </w:r>
          </w:p>
        </w:tc>
        <w:tc>
          <w:tcPr>
            <w:tcW w:w="709" w:type="dxa"/>
            <w:tcBorders>
              <w:top w:val="single" w:sz="4" w:space="0" w:color="auto"/>
              <w:left w:val="single" w:sz="4" w:space="0" w:color="auto"/>
              <w:bottom w:val="single" w:sz="4" w:space="0" w:color="auto"/>
              <w:right w:val="single" w:sz="4" w:space="0" w:color="auto"/>
            </w:tcBorders>
          </w:tcPr>
          <w:p w:rsidR="007E1C3C" w:rsidRPr="00964E5A"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964E5A"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964E5A" w:rsidRDefault="007E1C3C" w:rsidP="00DD7437">
            <w:pPr>
              <w:pStyle w:val="a6"/>
              <w:rPr>
                <w:rFonts w:ascii="Times New Roman" w:hAnsi="Times New Roman"/>
                <w:sz w:val="20"/>
                <w:szCs w:val="20"/>
                <w:lang w:eastAsia="ru-RU"/>
              </w:rPr>
            </w:pPr>
            <w:r w:rsidRPr="00964E5A">
              <w:rPr>
                <w:rFonts w:ascii="Times New Roman" w:hAnsi="Times New Roman"/>
                <w:sz w:val="20"/>
                <w:szCs w:val="20"/>
                <w:lang w:eastAsia="ru-RU"/>
              </w:rPr>
              <w:t>Сочинение-рассуждение по репро</w:t>
            </w:r>
            <w:r w:rsidRPr="00964E5A">
              <w:rPr>
                <w:rFonts w:ascii="Times New Roman" w:hAnsi="Times New Roman"/>
                <w:sz w:val="20"/>
                <w:szCs w:val="20"/>
                <w:lang w:eastAsia="ru-RU"/>
              </w:rPr>
              <w:softHyphen/>
              <w:t>дукции картины В. А. Серова «Мика Морозов».</w:t>
            </w:r>
          </w:p>
          <w:p w:rsidR="007E1C3C" w:rsidRPr="00964E5A"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napToGrid w:val="0"/>
              <w:rPr>
                <w:rFonts w:ascii="Times New Roman" w:hAnsi="Times New Roman"/>
                <w:sz w:val="20"/>
                <w:szCs w:val="20"/>
              </w:rPr>
            </w:pPr>
            <w:r w:rsidRPr="007F6CCE">
              <w:rPr>
                <w:rFonts w:ascii="Times New Roman" w:hAnsi="Times New Roman"/>
                <w:sz w:val="20"/>
                <w:szCs w:val="20"/>
              </w:rPr>
              <w:t>Как  в устной речи выделяются предложения и как оформляются предложения в письменной речи?</w:t>
            </w:r>
          </w:p>
          <w:p w:rsidR="007E1C3C" w:rsidRPr="00964E5A"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42" w:history="1">
              <w:r w:rsidR="007E1C3C" w:rsidRPr="00B8096B">
                <w:rPr>
                  <w:rStyle w:val="ac"/>
                  <w:rFonts w:ascii="Times New Roman" w:hAnsi="Times New Roman"/>
                </w:rPr>
                <w:t>http://ppt4web.ru/russkijj-jazyk/sklonenie-imjon-prilagatelnykh.html</w:t>
              </w:r>
            </w:hyperlink>
          </w:p>
        </w:tc>
        <w:tc>
          <w:tcPr>
            <w:tcW w:w="2409" w:type="dxa"/>
            <w:tcBorders>
              <w:top w:val="single" w:sz="4" w:space="0" w:color="auto"/>
              <w:left w:val="single" w:sz="4" w:space="0" w:color="auto"/>
              <w:bottom w:val="single" w:sz="4" w:space="0" w:color="auto"/>
              <w:right w:val="single" w:sz="4" w:space="0" w:color="auto"/>
            </w:tcBorders>
          </w:tcPr>
          <w:p w:rsidR="007E1C3C" w:rsidRPr="00964E5A" w:rsidRDefault="007E1C3C" w:rsidP="00DD7437">
            <w:pPr>
              <w:spacing w:line="240" w:lineRule="auto"/>
              <w:rPr>
                <w:rFonts w:ascii="Times New Roman" w:hAnsi="Times New Roman"/>
                <w:sz w:val="20"/>
                <w:szCs w:val="20"/>
              </w:rPr>
            </w:pPr>
            <w:r w:rsidRPr="00964E5A">
              <w:rPr>
                <w:rFonts w:ascii="Times New Roman" w:hAnsi="Times New Roman"/>
                <w:sz w:val="20"/>
                <w:szCs w:val="20"/>
              </w:rPr>
              <w:t xml:space="preserve">Научиться работать с памяткой "Как подготовиться к  составлению текста-рассуждения". Научиться составлять текст-рассуждение о своем впечатлении о картине. </w:t>
            </w:r>
          </w:p>
        </w:tc>
        <w:tc>
          <w:tcPr>
            <w:tcW w:w="2835" w:type="dxa"/>
            <w:tcBorders>
              <w:top w:val="single" w:sz="4" w:space="0" w:color="auto"/>
              <w:left w:val="single" w:sz="4" w:space="0" w:color="auto"/>
              <w:bottom w:val="single" w:sz="4" w:space="0" w:color="auto"/>
              <w:right w:val="single" w:sz="4" w:space="0" w:color="auto"/>
            </w:tcBorders>
          </w:tcPr>
          <w:p w:rsidR="007E1C3C" w:rsidRPr="00964E5A" w:rsidRDefault="007E1C3C" w:rsidP="00DD7437">
            <w:pPr>
              <w:pStyle w:val="21"/>
              <w:tabs>
                <w:tab w:val="left" w:pos="426"/>
              </w:tabs>
              <w:snapToGrid w:val="0"/>
              <w:spacing w:line="240" w:lineRule="auto"/>
              <w:rPr>
                <w:rFonts w:ascii="Times New Roman" w:hAnsi="Times New Roman" w:cs="Times New Roman"/>
                <w:sz w:val="20"/>
                <w:szCs w:val="20"/>
              </w:rPr>
            </w:pPr>
            <w:r w:rsidRPr="00964E5A">
              <w:rPr>
                <w:rFonts w:ascii="Times New Roman" w:hAnsi="Times New Roman" w:cs="Times New Roman"/>
                <w:b/>
                <w:bCs/>
                <w:i/>
                <w:iCs/>
                <w:sz w:val="20"/>
                <w:szCs w:val="20"/>
              </w:rPr>
              <w:t>Познавательные:</w:t>
            </w:r>
            <w:r w:rsidRPr="00964E5A">
              <w:rPr>
                <w:rFonts w:ascii="Times New Roman" w:hAnsi="Times New Roman" w:cs="Times New Roman"/>
                <w:sz w:val="20"/>
                <w:szCs w:val="20"/>
              </w:rPr>
              <w:t xml:space="preserve">  поиск и выделение необходимой информации из различных источников                           </w:t>
            </w:r>
            <w:r w:rsidRPr="00964E5A">
              <w:rPr>
                <w:rFonts w:ascii="Times New Roman" w:hAnsi="Times New Roman" w:cs="Times New Roman"/>
                <w:b/>
                <w:bCs/>
                <w:i/>
                <w:iCs/>
                <w:sz w:val="20"/>
                <w:szCs w:val="20"/>
              </w:rPr>
              <w:t>Регулятивные:</w:t>
            </w:r>
            <w:r w:rsidRPr="00964E5A">
              <w:rPr>
                <w:rFonts w:ascii="Times New Roman" w:hAnsi="Times New Roman" w:cs="Times New Roman"/>
                <w:sz w:val="20"/>
                <w:szCs w:val="20"/>
              </w:rPr>
              <w:t xml:space="preserve">  </w:t>
            </w:r>
            <w:r w:rsidRPr="00964E5A">
              <w:rPr>
                <w:rFonts w:ascii="Times New Roman" w:hAnsi="Times New Roman" w:cs="Times New Roman"/>
                <w:sz w:val="20"/>
                <w:szCs w:val="20"/>
                <w:lang w:eastAsia="ar-SA" w:bidi="ar-SA"/>
              </w:rPr>
              <w:t>применя</w:t>
            </w:r>
            <w:r w:rsidRPr="00964E5A">
              <w:rPr>
                <w:rFonts w:ascii="Times New Roman" w:hAnsi="Times New Roman" w:cs="Times New Roman"/>
                <w:sz w:val="20"/>
                <w:szCs w:val="20"/>
              </w:rPr>
              <w:t xml:space="preserve">ть установленные правила в планировании              </w:t>
            </w:r>
            <w:r w:rsidRPr="00964E5A">
              <w:rPr>
                <w:rFonts w:ascii="Times New Roman" w:hAnsi="Times New Roman" w:cs="Times New Roman"/>
                <w:b/>
                <w:bCs/>
                <w:i/>
                <w:iCs/>
                <w:sz w:val="20"/>
                <w:szCs w:val="20"/>
              </w:rPr>
              <w:t>Коммуникативные:</w:t>
            </w:r>
            <w:r w:rsidRPr="00964E5A">
              <w:rPr>
                <w:rFonts w:ascii="Times New Roman" w:hAnsi="Times New Roman" w:cs="Times New Roman"/>
                <w:sz w:val="20"/>
                <w:szCs w:val="20"/>
              </w:rPr>
              <w:t xml:space="preserve"> ставить вопросы</w:t>
            </w:r>
          </w:p>
          <w:p w:rsidR="007E1C3C" w:rsidRPr="00964E5A" w:rsidRDefault="007E1C3C" w:rsidP="00DD7437">
            <w:pPr>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964E5A" w:rsidRDefault="007E1C3C" w:rsidP="00DD7437">
            <w:pPr>
              <w:pStyle w:val="a6"/>
              <w:rPr>
                <w:rFonts w:ascii="Times New Roman" w:hAnsi="Times New Roman"/>
                <w:sz w:val="20"/>
                <w:szCs w:val="20"/>
              </w:rPr>
            </w:pPr>
            <w:r w:rsidRPr="00964E5A">
              <w:rPr>
                <w:rFonts w:ascii="Times New Roman" w:hAnsi="Times New Roman"/>
                <w:sz w:val="20"/>
                <w:szCs w:val="20"/>
              </w:rPr>
              <w:t>Проявлять уважение к истории и культурным тра</w:t>
            </w:r>
            <w:r w:rsidRPr="00964E5A">
              <w:rPr>
                <w:rFonts w:ascii="Times New Roman" w:hAnsi="Times New Roman"/>
                <w:sz w:val="20"/>
                <w:szCs w:val="20"/>
              </w:rPr>
              <w:softHyphen/>
              <w:t>дициям своей страны;</w:t>
            </w:r>
          </w:p>
          <w:p w:rsidR="007E1C3C" w:rsidRPr="00964E5A" w:rsidRDefault="007E1C3C" w:rsidP="00DD7437">
            <w:pPr>
              <w:pStyle w:val="a6"/>
              <w:rPr>
                <w:rFonts w:ascii="Times New Roman" w:hAnsi="Times New Roman"/>
                <w:sz w:val="20"/>
                <w:szCs w:val="20"/>
              </w:rPr>
            </w:pPr>
            <w:r w:rsidRPr="00964E5A">
              <w:rPr>
                <w:rFonts w:ascii="Times New Roman" w:hAnsi="Times New Roman"/>
                <w:sz w:val="20"/>
                <w:szCs w:val="20"/>
              </w:rPr>
              <w:t>осознавать эстетические потребности, ценности и чувства.</w:t>
            </w:r>
          </w:p>
          <w:p w:rsidR="007E1C3C" w:rsidRPr="00964E5A" w:rsidRDefault="007E1C3C" w:rsidP="00DD7437">
            <w:pPr>
              <w:pStyle w:val="a6"/>
              <w:rPr>
                <w:rFonts w:ascii="Times New Roman" w:hAnsi="Times New Roman"/>
                <w:sz w:val="20"/>
                <w:szCs w:val="20"/>
              </w:rPr>
            </w:pPr>
          </w:p>
          <w:p w:rsidR="007E1C3C" w:rsidRPr="00964E5A" w:rsidRDefault="007E1C3C" w:rsidP="00DD7437">
            <w:pPr>
              <w:spacing w:after="0" w:line="240" w:lineRule="auto"/>
              <w:rPr>
                <w:rFonts w:ascii="Times New Roman" w:hAnsi="Times New Roman"/>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2E22F7" w:rsidRDefault="007E1C3C" w:rsidP="00DD7437">
            <w:pPr>
              <w:spacing w:after="0" w:line="240" w:lineRule="auto"/>
              <w:jc w:val="center"/>
              <w:rPr>
                <w:rFonts w:ascii="Times New Roman" w:hAnsi="Times New Roman"/>
                <w:sz w:val="20"/>
                <w:szCs w:val="20"/>
              </w:rPr>
            </w:pPr>
            <w:r w:rsidRPr="002E22F7">
              <w:rPr>
                <w:rFonts w:ascii="Times New Roman" w:hAnsi="Times New Roman"/>
                <w:sz w:val="20"/>
                <w:szCs w:val="20"/>
              </w:rPr>
              <w:t>86</w:t>
            </w:r>
          </w:p>
        </w:tc>
        <w:tc>
          <w:tcPr>
            <w:tcW w:w="709" w:type="dxa"/>
            <w:tcBorders>
              <w:top w:val="single" w:sz="4" w:space="0" w:color="auto"/>
              <w:left w:val="single" w:sz="4" w:space="0" w:color="auto"/>
              <w:bottom w:val="single" w:sz="4" w:space="0" w:color="auto"/>
              <w:right w:val="single" w:sz="4" w:space="0" w:color="auto"/>
            </w:tcBorders>
          </w:tcPr>
          <w:p w:rsidR="007E1C3C" w:rsidRPr="002E22F7"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2E22F7"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2E22F7" w:rsidRDefault="007E1C3C" w:rsidP="00DD7437">
            <w:pPr>
              <w:spacing w:after="0" w:line="240" w:lineRule="auto"/>
              <w:rPr>
                <w:rFonts w:ascii="Times New Roman" w:hAnsi="Times New Roman"/>
                <w:sz w:val="20"/>
                <w:szCs w:val="20"/>
              </w:rPr>
            </w:pPr>
            <w:r w:rsidRPr="002E22F7">
              <w:rPr>
                <w:rFonts w:ascii="Times New Roman" w:hAnsi="Times New Roman"/>
                <w:sz w:val="20"/>
                <w:szCs w:val="20"/>
              </w:rPr>
              <w:t>Работа над ошибками сочинения. Общее представление о склонении имен прилагательных мужского и среднего рода.</w:t>
            </w:r>
          </w:p>
          <w:p w:rsidR="007E1C3C" w:rsidRPr="002E22F7"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2E22F7" w:rsidRDefault="007E1C3C" w:rsidP="00DD7437">
            <w:pPr>
              <w:spacing w:after="0" w:line="240" w:lineRule="auto"/>
              <w:rPr>
                <w:rFonts w:ascii="Times New Roman" w:hAnsi="Times New Roman"/>
                <w:sz w:val="20"/>
                <w:szCs w:val="20"/>
              </w:rPr>
            </w:pPr>
            <w:r w:rsidRPr="002E22F7">
              <w:rPr>
                <w:rFonts w:ascii="Times New Roman" w:hAnsi="Times New Roman"/>
                <w:color w:val="000000"/>
                <w:sz w:val="20"/>
                <w:szCs w:val="20"/>
              </w:rPr>
              <w:t>Как определить род, число, падеж имён прилагательных?</w:t>
            </w:r>
          </w:p>
        </w:tc>
        <w:tc>
          <w:tcPr>
            <w:tcW w:w="1843" w:type="dxa"/>
            <w:tcBorders>
              <w:top w:val="single" w:sz="4" w:space="0" w:color="auto"/>
              <w:left w:val="single" w:sz="4" w:space="0" w:color="auto"/>
              <w:bottom w:val="single" w:sz="4" w:space="0" w:color="auto"/>
              <w:right w:val="single" w:sz="4" w:space="0" w:color="auto"/>
            </w:tcBorders>
          </w:tcPr>
          <w:p w:rsidR="007E1C3C" w:rsidRPr="002E22F7"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2E22F7" w:rsidRDefault="007E1C3C" w:rsidP="00DD7437">
            <w:pPr>
              <w:spacing w:after="0" w:line="240" w:lineRule="auto"/>
              <w:rPr>
                <w:rFonts w:ascii="Times New Roman" w:hAnsi="Times New Roman"/>
                <w:sz w:val="20"/>
                <w:szCs w:val="20"/>
              </w:rPr>
            </w:pPr>
            <w:r w:rsidRPr="002E22F7">
              <w:rPr>
                <w:rFonts w:ascii="Times New Roman" w:hAnsi="Times New Roman"/>
                <w:sz w:val="20"/>
                <w:szCs w:val="20"/>
              </w:rPr>
              <w:t>Познакомятся с памяткой « Как определить падеж имён прилагательных».</w:t>
            </w:r>
          </w:p>
          <w:p w:rsidR="007E1C3C" w:rsidRPr="002E22F7" w:rsidRDefault="007E1C3C" w:rsidP="00DD7437">
            <w:pPr>
              <w:spacing w:after="0" w:line="240" w:lineRule="auto"/>
              <w:rPr>
                <w:rFonts w:ascii="Times New Roman" w:hAnsi="Times New Roman"/>
                <w:sz w:val="20"/>
                <w:szCs w:val="20"/>
              </w:rPr>
            </w:pPr>
            <w:r w:rsidRPr="002E22F7">
              <w:rPr>
                <w:rFonts w:ascii="Times New Roman" w:hAnsi="Times New Roman"/>
                <w:sz w:val="20"/>
                <w:szCs w:val="20"/>
              </w:rPr>
              <w:t xml:space="preserve">Научатся определять падеж   имён прилагательных и обосновывать правильность его определения.                                                                                              </w:t>
            </w:r>
          </w:p>
          <w:p w:rsidR="007E1C3C" w:rsidRPr="002E22F7" w:rsidRDefault="007E1C3C" w:rsidP="00DD7437">
            <w:pPr>
              <w:spacing w:after="0" w:line="240" w:lineRule="auto"/>
              <w:rPr>
                <w:rFonts w:ascii="Times New Roman" w:hAnsi="Times New Roman"/>
                <w:sz w:val="20"/>
                <w:szCs w:val="20"/>
              </w:rPr>
            </w:pPr>
            <w:r w:rsidRPr="002E22F7">
              <w:rPr>
                <w:rFonts w:ascii="Times New Roman" w:hAnsi="Times New Roman"/>
                <w:sz w:val="20"/>
                <w:szCs w:val="20"/>
              </w:rPr>
              <w:t>Умение составлять текст –рассуждение по репродукции картины В. Серова «Мика Морозов».</w:t>
            </w:r>
          </w:p>
        </w:tc>
        <w:tc>
          <w:tcPr>
            <w:tcW w:w="2835" w:type="dxa"/>
            <w:tcBorders>
              <w:top w:val="single" w:sz="4" w:space="0" w:color="auto"/>
              <w:left w:val="single" w:sz="4" w:space="0" w:color="auto"/>
              <w:bottom w:val="single" w:sz="4" w:space="0" w:color="auto"/>
              <w:right w:val="single" w:sz="4" w:space="0" w:color="auto"/>
            </w:tcBorders>
          </w:tcPr>
          <w:p w:rsidR="007E1C3C" w:rsidRPr="002E22F7" w:rsidRDefault="007E1C3C" w:rsidP="00DD7437">
            <w:pPr>
              <w:spacing w:after="0" w:line="240" w:lineRule="auto"/>
              <w:rPr>
                <w:rFonts w:ascii="Times New Roman" w:hAnsi="Times New Roman"/>
                <w:b/>
                <w:i/>
                <w:color w:val="000000"/>
                <w:sz w:val="20"/>
                <w:szCs w:val="20"/>
                <w:u w:val="single"/>
              </w:rPr>
            </w:pPr>
            <w:r w:rsidRPr="002E22F7">
              <w:rPr>
                <w:rFonts w:ascii="Times New Roman" w:hAnsi="Times New Roman"/>
                <w:b/>
                <w:i/>
                <w:color w:val="000000"/>
                <w:sz w:val="20"/>
                <w:szCs w:val="20"/>
                <w:u w:val="single"/>
              </w:rPr>
              <w:t>Регулятивные:</w:t>
            </w:r>
          </w:p>
          <w:p w:rsidR="007E1C3C" w:rsidRPr="002E22F7" w:rsidRDefault="007E1C3C" w:rsidP="00DD7437">
            <w:pPr>
              <w:spacing w:after="0" w:line="240" w:lineRule="auto"/>
              <w:rPr>
                <w:rFonts w:ascii="Times New Roman" w:hAnsi="Times New Roman"/>
                <w:color w:val="000000"/>
                <w:sz w:val="20"/>
                <w:szCs w:val="20"/>
              </w:rPr>
            </w:pPr>
            <w:r w:rsidRPr="002E22F7">
              <w:rPr>
                <w:rFonts w:ascii="Times New Roman" w:hAnsi="Times New Roman"/>
                <w:color w:val="000000"/>
                <w:sz w:val="20"/>
                <w:szCs w:val="20"/>
              </w:rPr>
              <w:t>преобразовывать практическую задачу в познавательную;</w:t>
            </w:r>
          </w:p>
          <w:p w:rsidR="007E1C3C" w:rsidRPr="002E22F7" w:rsidRDefault="007E1C3C" w:rsidP="00DD7437">
            <w:pPr>
              <w:spacing w:after="0" w:line="240" w:lineRule="auto"/>
              <w:rPr>
                <w:rFonts w:ascii="Times New Roman" w:hAnsi="Times New Roman"/>
                <w:b/>
                <w:i/>
                <w:color w:val="000000"/>
                <w:sz w:val="20"/>
                <w:szCs w:val="20"/>
                <w:u w:val="single"/>
              </w:rPr>
            </w:pPr>
            <w:r w:rsidRPr="002E22F7">
              <w:rPr>
                <w:rFonts w:ascii="Times New Roman" w:hAnsi="Times New Roman"/>
                <w:b/>
                <w:i/>
                <w:color w:val="000000"/>
                <w:sz w:val="20"/>
                <w:szCs w:val="20"/>
                <w:u w:val="single"/>
              </w:rPr>
              <w:t>Познавательные:</w:t>
            </w:r>
          </w:p>
          <w:p w:rsidR="007E1C3C" w:rsidRPr="002E22F7" w:rsidRDefault="007E1C3C" w:rsidP="00DD7437">
            <w:pPr>
              <w:spacing w:after="0" w:line="240" w:lineRule="auto"/>
              <w:rPr>
                <w:rFonts w:ascii="Times New Roman" w:hAnsi="Times New Roman"/>
                <w:color w:val="000000"/>
                <w:sz w:val="20"/>
                <w:szCs w:val="20"/>
              </w:rPr>
            </w:pPr>
            <w:r w:rsidRPr="002E22F7">
              <w:rPr>
                <w:rFonts w:ascii="Times New Roman" w:hAnsi="Times New Roman"/>
                <w:color w:val="000000"/>
                <w:sz w:val="20"/>
                <w:szCs w:val="20"/>
              </w:rPr>
              <w:t>извлекать (по заданию учителя) необходимую информацию из учебника.</w:t>
            </w:r>
          </w:p>
          <w:p w:rsidR="007E1C3C" w:rsidRPr="002E22F7" w:rsidRDefault="007E1C3C" w:rsidP="00DD7437">
            <w:pPr>
              <w:spacing w:after="0" w:line="240" w:lineRule="auto"/>
              <w:rPr>
                <w:rFonts w:ascii="Times New Roman" w:hAnsi="Times New Roman"/>
                <w:b/>
                <w:i/>
                <w:color w:val="000000"/>
                <w:sz w:val="20"/>
                <w:szCs w:val="20"/>
                <w:u w:val="single"/>
              </w:rPr>
            </w:pPr>
            <w:r w:rsidRPr="002E22F7">
              <w:rPr>
                <w:rFonts w:ascii="Times New Roman" w:hAnsi="Times New Roman"/>
                <w:b/>
                <w:i/>
                <w:color w:val="000000"/>
                <w:sz w:val="20"/>
                <w:szCs w:val="20"/>
                <w:u w:val="single"/>
              </w:rPr>
              <w:t>Коммуникативные:</w:t>
            </w:r>
          </w:p>
          <w:p w:rsidR="007E1C3C" w:rsidRPr="002E22F7" w:rsidRDefault="007E1C3C" w:rsidP="00DD7437">
            <w:pPr>
              <w:spacing w:after="0" w:line="240" w:lineRule="auto"/>
              <w:rPr>
                <w:rFonts w:ascii="Times New Roman" w:hAnsi="Times New Roman"/>
                <w:b/>
                <w:i/>
                <w:color w:val="000000"/>
                <w:sz w:val="20"/>
                <w:szCs w:val="20"/>
                <w:u w:val="single"/>
              </w:rPr>
            </w:pPr>
            <w:r w:rsidRPr="002E22F7">
              <w:rPr>
                <w:rFonts w:ascii="Times New Roman" w:eastAsia="NewtonCSanPin-Regular" w:hAnsi="Times New Roman"/>
                <w:color w:val="000000"/>
                <w:sz w:val="20"/>
                <w:szCs w:val="20"/>
              </w:rPr>
              <w:t>строить понятные для партнёра высказывания</w:t>
            </w:r>
          </w:p>
        </w:tc>
        <w:tc>
          <w:tcPr>
            <w:tcW w:w="2268" w:type="dxa"/>
            <w:tcBorders>
              <w:top w:val="single" w:sz="4" w:space="0" w:color="auto"/>
              <w:left w:val="single" w:sz="4" w:space="0" w:color="auto"/>
              <w:bottom w:val="single" w:sz="4" w:space="0" w:color="auto"/>
              <w:right w:val="single" w:sz="4" w:space="0" w:color="auto"/>
            </w:tcBorders>
          </w:tcPr>
          <w:p w:rsidR="007E1C3C" w:rsidRPr="002E22F7" w:rsidRDefault="007E1C3C" w:rsidP="00DD7437">
            <w:pPr>
              <w:spacing w:after="0" w:line="240" w:lineRule="auto"/>
              <w:rPr>
                <w:rFonts w:ascii="Times New Roman" w:hAnsi="Times New Roman"/>
                <w:sz w:val="20"/>
                <w:szCs w:val="20"/>
              </w:rPr>
            </w:pPr>
            <w:r w:rsidRPr="002E22F7">
              <w:rPr>
                <w:rFonts w:ascii="Times New Roman" w:hAnsi="Times New Roman"/>
                <w:iCs/>
                <w:sz w:val="20"/>
                <w:szCs w:val="20"/>
              </w:rPr>
              <w:t>Самооценка на основе критериев успешности учебной деятельности.</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2E22F7" w:rsidRDefault="007E1C3C" w:rsidP="00DD7437">
            <w:pPr>
              <w:spacing w:after="0" w:line="20" w:lineRule="atLeast"/>
              <w:jc w:val="center"/>
              <w:rPr>
                <w:rFonts w:ascii="Times New Roman" w:hAnsi="Times New Roman"/>
                <w:color w:val="000000"/>
                <w:sz w:val="20"/>
                <w:szCs w:val="20"/>
              </w:rPr>
            </w:pPr>
            <w:r w:rsidRPr="002E22F7">
              <w:rPr>
                <w:rFonts w:ascii="Times New Roman" w:hAnsi="Times New Roman"/>
                <w:color w:val="000000"/>
                <w:sz w:val="20"/>
                <w:szCs w:val="20"/>
              </w:rPr>
              <w:t>87</w:t>
            </w:r>
          </w:p>
        </w:tc>
        <w:tc>
          <w:tcPr>
            <w:tcW w:w="709" w:type="dxa"/>
            <w:tcBorders>
              <w:top w:val="single" w:sz="4" w:space="0" w:color="auto"/>
              <w:left w:val="single" w:sz="4" w:space="0" w:color="auto"/>
              <w:bottom w:val="single" w:sz="4" w:space="0" w:color="auto"/>
              <w:right w:val="single" w:sz="4" w:space="0" w:color="auto"/>
            </w:tcBorders>
          </w:tcPr>
          <w:p w:rsidR="007E1C3C" w:rsidRPr="002E22F7"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2E22F7"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2E22F7" w:rsidRDefault="007E1C3C" w:rsidP="00DD7437">
            <w:pPr>
              <w:spacing w:after="0" w:line="20" w:lineRule="atLeast"/>
              <w:rPr>
                <w:rFonts w:ascii="Times New Roman" w:hAnsi="Times New Roman"/>
                <w:color w:val="000000"/>
                <w:sz w:val="20"/>
                <w:szCs w:val="20"/>
              </w:rPr>
            </w:pPr>
            <w:r w:rsidRPr="002E22F7">
              <w:rPr>
                <w:rFonts w:ascii="Times New Roman" w:hAnsi="Times New Roman"/>
                <w:color w:val="000000"/>
                <w:sz w:val="20"/>
                <w:szCs w:val="20"/>
              </w:rPr>
              <w:t xml:space="preserve">Правописание </w:t>
            </w:r>
            <w:r w:rsidRPr="002E22F7">
              <w:rPr>
                <w:rFonts w:ascii="Times New Roman" w:hAnsi="Times New Roman"/>
                <w:color w:val="000000"/>
                <w:sz w:val="20"/>
                <w:szCs w:val="20"/>
              </w:rPr>
              <w:lastRenderedPageBreak/>
              <w:t>окончаний имён прилагательных мужского и среднего рода в И. п.</w:t>
            </w:r>
          </w:p>
        </w:tc>
        <w:tc>
          <w:tcPr>
            <w:tcW w:w="2126" w:type="dxa"/>
            <w:tcBorders>
              <w:top w:val="single" w:sz="4" w:space="0" w:color="auto"/>
              <w:left w:val="single" w:sz="4" w:space="0" w:color="auto"/>
              <w:bottom w:val="single" w:sz="4" w:space="0" w:color="auto"/>
              <w:right w:val="single" w:sz="4" w:space="0" w:color="auto"/>
            </w:tcBorders>
          </w:tcPr>
          <w:p w:rsidR="007E1C3C" w:rsidRPr="002E22F7" w:rsidRDefault="007E1C3C" w:rsidP="00DD7437">
            <w:pPr>
              <w:spacing w:after="0" w:line="20" w:lineRule="atLeast"/>
              <w:rPr>
                <w:rFonts w:ascii="Times New Roman" w:hAnsi="Times New Roman"/>
                <w:color w:val="000000"/>
                <w:sz w:val="20"/>
                <w:szCs w:val="20"/>
              </w:rPr>
            </w:pPr>
            <w:r w:rsidRPr="002E22F7">
              <w:rPr>
                <w:rFonts w:ascii="Times New Roman" w:hAnsi="Times New Roman"/>
                <w:color w:val="000000"/>
                <w:sz w:val="20"/>
                <w:szCs w:val="20"/>
              </w:rPr>
              <w:lastRenderedPageBreak/>
              <w:t xml:space="preserve">Как проверить </w:t>
            </w:r>
            <w:r w:rsidRPr="002E22F7">
              <w:rPr>
                <w:rFonts w:ascii="Times New Roman" w:hAnsi="Times New Roman"/>
                <w:color w:val="000000"/>
                <w:sz w:val="20"/>
                <w:szCs w:val="20"/>
              </w:rPr>
              <w:lastRenderedPageBreak/>
              <w:t>написание безударного падежного окончания?</w:t>
            </w:r>
          </w:p>
        </w:tc>
        <w:tc>
          <w:tcPr>
            <w:tcW w:w="1843" w:type="dxa"/>
            <w:tcBorders>
              <w:top w:val="single" w:sz="4" w:space="0" w:color="auto"/>
              <w:left w:val="single" w:sz="4" w:space="0" w:color="auto"/>
              <w:bottom w:val="single" w:sz="4" w:space="0" w:color="auto"/>
              <w:right w:val="single" w:sz="4" w:space="0" w:color="auto"/>
            </w:tcBorders>
          </w:tcPr>
          <w:p w:rsidR="007E1C3C" w:rsidRPr="002E22F7" w:rsidRDefault="007E1C3C" w:rsidP="00DD7437">
            <w:pPr>
              <w:spacing w:after="0" w:line="20" w:lineRule="atLeast"/>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2E22F7" w:rsidRDefault="007E1C3C" w:rsidP="00DD7437">
            <w:pPr>
              <w:spacing w:after="0" w:line="20" w:lineRule="atLeast"/>
              <w:rPr>
                <w:rFonts w:ascii="Times New Roman" w:hAnsi="Times New Roman"/>
                <w:color w:val="000000"/>
                <w:sz w:val="20"/>
                <w:szCs w:val="20"/>
              </w:rPr>
            </w:pPr>
            <w:r w:rsidRPr="002E22F7">
              <w:rPr>
                <w:rFonts w:ascii="Times New Roman" w:hAnsi="Times New Roman"/>
                <w:color w:val="000000"/>
                <w:sz w:val="20"/>
                <w:szCs w:val="20"/>
              </w:rPr>
              <w:t xml:space="preserve">Познакомятся  с </w:t>
            </w:r>
            <w:r w:rsidRPr="002E22F7">
              <w:rPr>
                <w:rFonts w:ascii="Times New Roman" w:hAnsi="Times New Roman"/>
                <w:color w:val="000000"/>
                <w:sz w:val="20"/>
                <w:szCs w:val="20"/>
              </w:rPr>
              <w:lastRenderedPageBreak/>
              <w:t>памяткой « Как правильно написать безударное падежное окончание имени прилагательного в единственном числе».</w:t>
            </w:r>
          </w:p>
          <w:p w:rsidR="007E1C3C" w:rsidRPr="002E22F7" w:rsidRDefault="007E1C3C" w:rsidP="00DD7437">
            <w:pPr>
              <w:spacing w:after="0" w:line="20" w:lineRule="atLeast"/>
              <w:rPr>
                <w:rFonts w:ascii="Times New Roman" w:hAnsi="Times New Roman"/>
                <w:color w:val="000000"/>
                <w:sz w:val="20"/>
                <w:szCs w:val="20"/>
              </w:rPr>
            </w:pPr>
            <w:r w:rsidRPr="002E22F7">
              <w:rPr>
                <w:rFonts w:ascii="Times New Roman" w:hAnsi="Times New Roman"/>
                <w:color w:val="000000"/>
                <w:sz w:val="20"/>
                <w:szCs w:val="20"/>
              </w:rPr>
              <w:t>Научатся определять способы проверки и написания безударного падежного окончания имени прилагательного.</w:t>
            </w:r>
          </w:p>
          <w:p w:rsidR="007E1C3C" w:rsidRPr="002E22F7" w:rsidRDefault="007E1C3C" w:rsidP="00DD7437">
            <w:pPr>
              <w:spacing w:after="0" w:line="20" w:lineRule="atLeast"/>
              <w:rPr>
                <w:rFonts w:ascii="Times New Roman" w:hAnsi="Times New Roman"/>
                <w:b/>
                <w:color w:val="000000"/>
                <w:sz w:val="20"/>
                <w:szCs w:val="20"/>
              </w:rPr>
            </w:pPr>
            <w:r w:rsidRPr="002E22F7">
              <w:rPr>
                <w:rFonts w:ascii="Times New Roman" w:hAnsi="Times New Roman"/>
                <w:color w:val="000000"/>
                <w:sz w:val="20"/>
                <w:szCs w:val="20"/>
              </w:rPr>
              <w:t xml:space="preserve">Умение доказывать, что только одно из выделенных имён прилагательных употреблено в форме именительного падежа. Определять написания пропущенных окончаний имён прилагательных. </w:t>
            </w:r>
          </w:p>
        </w:tc>
        <w:tc>
          <w:tcPr>
            <w:tcW w:w="2835" w:type="dxa"/>
            <w:tcBorders>
              <w:top w:val="single" w:sz="4" w:space="0" w:color="auto"/>
              <w:left w:val="single" w:sz="4" w:space="0" w:color="auto"/>
              <w:bottom w:val="single" w:sz="4" w:space="0" w:color="auto"/>
              <w:right w:val="single" w:sz="4" w:space="0" w:color="auto"/>
            </w:tcBorders>
          </w:tcPr>
          <w:p w:rsidR="007E1C3C" w:rsidRPr="002E22F7" w:rsidRDefault="007E1C3C" w:rsidP="00DD7437">
            <w:pPr>
              <w:spacing w:after="0" w:line="20" w:lineRule="atLeast"/>
              <w:rPr>
                <w:rFonts w:ascii="Times New Roman" w:hAnsi="Times New Roman"/>
                <w:b/>
                <w:i/>
                <w:color w:val="000000"/>
                <w:sz w:val="20"/>
                <w:szCs w:val="20"/>
              </w:rPr>
            </w:pPr>
            <w:r w:rsidRPr="002E22F7">
              <w:rPr>
                <w:rFonts w:ascii="Times New Roman" w:hAnsi="Times New Roman"/>
                <w:b/>
                <w:i/>
                <w:color w:val="000000"/>
                <w:sz w:val="20"/>
                <w:szCs w:val="20"/>
              </w:rPr>
              <w:lastRenderedPageBreak/>
              <w:t>Регулятивные:</w:t>
            </w:r>
          </w:p>
          <w:p w:rsidR="007E1C3C" w:rsidRPr="002E22F7" w:rsidRDefault="007E1C3C" w:rsidP="00DD7437">
            <w:pPr>
              <w:spacing w:after="0" w:line="20" w:lineRule="atLeast"/>
              <w:rPr>
                <w:rFonts w:ascii="Times New Roman" w:hAnsi="Times New Roman"/>
                <w:color w:val="000000"/>
                <w:sz w:val="20"/>
                <w:szCs w:val="20"/>
              </w:rPr>
            </w:pPr>
            <w:r w:rsidRPr="002E22F7">
              <w:rPr>
                <w:rFonts w:ascii="Times New Roman" w:eastAsia="NewtonCSanPin-Regular" w:hAnsi="Times New Roman"/>
                <w:color w:val="000000"/>
                <w:sz w:val="20"/>
                <w:szCs w:val="20"/>
              </w:rPr>
              <w:lastRenderedPageBreak/>
              <w:t>формулировать и удерживать учебную задачу;</w:t>
            </w:r>
            <w:r w:rsidRPr="002E22F7">
              <w:rPr>
                <w:rFonts w:ascii="Times New Roman" w:hAnsi="Times New Roman"/>
                <w:iCs/>
                <w:color w:val="000000"/>
                <w:sz w:val="20"/>
                <w:szCs w:val="20"/>
                <w:lang w:eastAsia="ar-SA"/>
              </w:rPr>
              <w:t xml:space="preserve"> предвосхищать результат;</w:t>
            </w:r>
          </w:p>
          <w:p w:rsidR="007E1C3C" w:rsidRPr="002E22F7" w:rsidRDefault="007E1C3C" w:rsidP="00DD7437">
            <w:pPr>
              <w:spacing w:after="0" w:line="20" w:lineRule="atLeast"/>
              <w:rPr>
                <w:rFonts w:ascii="Times New Roman" w:hAnsi="Times New Roman"/>
                <w:b/>
                <w:i/>
                <w:color w:val="000000"/>
                <w:sz w:val="20"/>
                <w:szCs w:val="20"/>
              </w:rPr>
            </w:pPr>
            <w:r w:rsidRPr="002E22F7">
              <w:rPr>
                <w:rFonts w:ascii="Times New Roman" w:hAnsi="Times New Roman"/>
                <w:b/>
                <w:i/>
                <w:color w:val="000000"/>
                <w:sz w:val="20"/>
                <w:szCs w:val="20"/>
              </w:rPr>
              <w:t>Познавательные:</w:t>
            </w:r>
          </w:p>
          <w:p w:rsidR="007E1C3C" w:rsidRPr="002E22F7" w:rsidRDefault="007E1C3C" w:rsidP="00DD7437">
            <w:pPr>
              <w:spacing w:after="0" w:line="20" w:lineRule="atLeast"/>
              <w:rPr>
                <w:rFonts w:ascii="Times New Roman" w:hAnsi="Times New Roman"/>
                <w:b/>
                <w:i/>
                <w:color w:val="000000"/>
                <w:sz w:val="20"/>
                <w:szCs w:val="20"/>
                <w:u w:val="single"/>
              </w:rPr>
            </w:pPr>
            <w:r w:rsidRPr="002E22F7">
              <w:rPr>
                <w:rFonts w:ascii="Times New Roman" w:hAnsi="Times New Roman"/>
                <w:iCs/>
                <w:color w:val="000000"/>
                <w:sz w:val="20"/>
                <w:szCs w:val="20"/>
                <w:lang w:eastAsia="ar-SA"/>
              </w:rPr>
              <w:t xml:space="preserve">использовать  </w:t>
            </w:r>
            <w:r w:rsidRPr="002E22F7">
              <w:rPr>
                <w:rFonts w:ascii="Times New Roman" w:eastAsia="NewtonCSanPin-Italic" w:hAnsi="Times New Roman"/>
                <w:color w:val="000000"/>
                <w:sz w:val="20"/>
                <w:szCs w:val="20"/>
              </w:rPr>
              <w:t>общие приёмы решения задач;</w:t>
            </w:r>
          </w:p>
          <w:p w:rsidR="007E1C3C" w:rsidRPr="002E22F7" w:rsidRDefault="007E1C3C" w:rsidP="00DD7437">
            <w:pPr>
              <w:spacing w:after="0" w:line="20" w:lineRule="atLeast"/>
              <w:rPr>
                <w:rFonts w:ascii="Times New Roman" w:hAnsi="Times New Roman"/>
                <w:b/>
                <w:i/>
                <w:color w:val="000000"/>
                <w:sz w:val="20"/>
                <w:szCs w:val="20"/>
              </w:rPr>
            </w:pPr>
            <w:r w:rsidRPr="002E22F7">
              <w:rPr>
                <w:rFonts w:ascii="Times New Roman" w:hAnsi="Times New Roman"/>
                <w:b/>
                <w:i/>
                <w:color w:val="000000"/>
                <w:sz w:val="20"/>
                <w:szCs w:val="20"/>
              </w:rPr>
              <w:t>Коммуникативные:</w:t>
            </w:r>
          </w:p>
          <w:p w:rsidR="007E1C3C" w:rsidRPr="002E22F7" w:rsidRDefault="007E1C3C" w:rsidP="00DD7437">
            <w:pPr>
              <w:pStyle w:val="21"/>
              <w:tabs>
                <w:tab w:val="left" w:pos="426"/>
              </w:tabs>
              <w:snapToGrid w:val="0"/>
              <w:spacing w:line="20" w:lineRule="atLeast"/>
              <w:jc w:val="both"/>
              <w:rPr>
                <w:rFonts w:ascii="Times New Roman" w:eastAsia="NewtonCSanPin-Regular" w:hAnsi="Times New Roman" w:cs="Times New Roman"/>
                <w:color w:val="000000"/>
                <w:sz w:val="20"/>
                <w:szCs w:val="20"/>
              </w:rPr>
            </w:pPr>
            <w:r w:rsidRPr="002E22F7">
              <w:rPr>
                <w:rFonts w:ascii="Times New Roman" w:eastAsia="NewtonCSanPin-Regular" w:hAnsi="Times New Roman" w:cs="Times New Roman"/>
                <w:color w:val="000000"/>
                <w:sz w:val="20"/>
                <w:szCs w:val="20"/>
              </w:rPr>
              <w:t>ставить вопросы,</w:t>
            </w:r>
          </w:p>
          <w:p w:rsidR="007E1C3C" w:rsidRPr="002E22F7" w:rsidRDefault="007E1C3C" w:rsidP="00DD7437">
            <w:pPr>
              <w:spacing w:after="0" w:line="20" w:lineRule="atLeast"/>
              <w:rPr>
                <w:rFonts w:ascii="Times New Roman" w:hAnsi="Times New Roman"/>
                <w:b/>
                <w:i/>
                <w:color w:val="000000"/>
                <w:sz w:val="20"/>
                <w:szCs w:val="20"/>
                <w:u w:val="single"/>
              </w:rPr>
            </w:pPr>
          </w:p>
        </w:tc>
        <w:tc>
          <w:tcPr>
            <w:tcW w:w="2268" w:type="dxa"/>
            <w:tcBorders>
              <w:top w:val="single" w:sz="4" w:space="0" w:color="auto"/>
              <w:left w:val="single" w:sz="4" w:space="0" w:color="auto"/>
              <w:bottom w:val="single" w:sz="4" w:space="0" w:color="auto"/>
              <w:right w:val="single" w:sz="4" w:space="0" w:color="auto"/>
            </w:tcBorders>
          </w:tcPr>
          <w:p w:rsidR="007E1C3C" w:rsidRPr="002E22F7" w:rsidRDefault="007E1C3C" w:rsidP="00DD7437">
            <w:pPr>
              <w:spacing w:after="0" w:line="20" w:lineRule="atLeast"/>
              <w:rPr>
                <w:rFonts w:ascii="Times New Roman" w:hAnsi="Times New Roman"/>
                <w:iCs/>
                <w:color w:val="000000"/>
                <w:sz w:val="20"/>
                <w:szCs w:val="20"/>
              </w:rPr>
            </w:pPr>
            <w:r w:rsidRPr="002E22F7">
              <w:rPr>
                <w:rFonts w:ascii="Times New Roman" w:hAnsi="Times New Roman"/>
                <w:iCs/>
                <w:color w:val="000000"/>
                <w:sz w:val="20"/>
                <w:szCs w:val="20"/>
              </w:rPr>
              <w:lastRenderedPageBreak/>
              <w:t xml:space="preserve">Мотивация учебной </w:t>
            </w:r>
            <w:r w:rsidRPr="002E22F7">
              <w:rPr>
                <w:rFonts w:ascii="Times New Roman" w:hAnsi="Times New Roman"/>
                <w:iCs/>
                <w:color w:val="000000"/>
                <w:sz w:val="20"/>
                <w:szCs w:val="20"/>
              </w:rPr>
              <w:lastRenderedPageBreak/>
              <w:t>деятельности.</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after="0" w:line="240" w:lineRule="auto"/>
              <w:jc w:val="center"/>
              <w:rPr>
                <w:rFonts w:ascii="Times New Roman" w:hAnsi="Times New Roman"/>
                <w:sz w:val="20"/>
                <w:szCs w:val="20"/>
              </w:rPr>
            </w:pPr>
            <w:r w:rsidRPr="00FA15BE">
              <w:rPr>
                <w:rFonts w:ascii="Times New Roman" w:hAnsi="Times New Roman"/>
                <w:sz w:val="20"/>
                <w:szCs w:val="20"/>
              </w:rPr>
              <w:lastRenderedPageBreak/>
              <w:t>88</w:t>
            </w:r>
          </w:p>
        </w:tc>
        <w:tc>
          <w:tcPr>
            <w:tcW w:w="709" w:type="dxa"/>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after="0" w:line="240" w:lineRule="auto"/>
              <w:rPr>
                <w:rFonts w:ascii="Times New Roman" w:hAnsi="Times New Roman"/>
                <w:sz w:val="20"/>
                <w:szCs w:val="20"/>
              </w:rPr>
            </w:pPr>
            <w:r w:rsidRPr="00FA15BE">
              <w:rPr>
                <w:rFonts w:ascii="Times New Roman" w:hAnsi="Times New Roman"/>
                <w:sz w:val="20"/>
                <w:szCs w:val="20"/>
              </w:rPr>
              <w:t>Правописание окончаний имён прилагательных мужского и среднего рода в Р. п.</w:t>
            </w:r>
          </w:p>
        </w:tc>
        <w:tc>
          <w:tcPr>
            <w:tcW w:w="2126" w:type="dxa"/>
            <w:tcBorders>
              <w:top w:val="single" w:sz="4" w:space="0" w:color="auto"/>
              <w:left w:val="single" w:sz="4" w:space="0" w:color="auto"/>
              <w:bottom w:val="single" w:sz="4" w:space="0" w:color="auto"/>
              <w:right w:val="single" w:sz="4" w:space="0" w:color="auto"/>
            </w:tcBorders>
          </w:tcPr>
          <w:p w:rsidR="007E1C3C" w:rsidRPr="00FA15BE" w:rsidRDefault="007E1C3C" w:rsidP="00DD7437">
            <w:pPr>
              <w:rPr>
                <w:rFonts w:ascii="Times New Roman" w:hAnsi="Times New Roman"/>
                <w:sz w:val="20"/>
                <w:szCs w:val="20"/>
              </w:rPr>
            </w:pPr>
            <w:r w:rsidRPr="00FA15BE">
              <w:rPr>
                <w:rFonts w:ascii="Times New Roman" w:hAnsi="Times New Roman"/>
                <w:sz w:val="20"/>
                <w:szCs w:val="20"/>
              </w:rPr>
              <w:t>Как определить имена прилагательные мужского рода и среднего рода в родительном падеже?</w:t>
            </w:r>
          </w:p>
          <w:p w:rsidR="007E1C3C" w:rsidRPr="00FA15BE"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43" w:history="1">
              <w:r w:rsidR="007E1C3C" w:rsidRPr="00B8096B">
                <w:rPr>
                  <w:rStyle w:val="ac"/>
                  <w:rFonts w:ascii="Times New Roman" w:hAnsi="Times New Roman"/>
                </w:rPr>
                <w:t>http://www.uchportal.ru/load/47-1-0-24587</w:t>
              </w:r>
            </w:hyperlink>
          </w:p>
        </w:tc>
        <w:tc>
          <w:tcPr>
            <w:tcW w:w="2409" w:type="dxa"/>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line="240" w:lineRule="auto"/>
              <w:rPr>
                <w:rFonts w:ascii="Times New Roman" w:hAnsi="Times New Roman"/>
                <w:sz w:val="20"/>
                <w:szCs w:val="20"/>
              </w:rPr>
            </w:pPr>
            <w:r w:rsidRPr="00FA15BE">
              <w:rPr>
                <w:rFonts w:ascii="Times New Roman" w:hAnsi="Times New Roman"/>
                <w:sz w:val="20"/>
                <w:szCs w:val="20"/>
              </w:rPr>
              <w:t>Научиться различать имена прилагательные в родительном  падеже, обосновывать написание их падежных окончаний и проверять правильность написанного.</w:t>
            </w:r>
          </w:p>
        </w:tc>
        <w:tc>
          <w:tcPr>
            <w:tcW w:w="2835" w:type="dxa"/>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after="0" w:line="240" w:lineRule="auto"/>
              <w:rPr>
                <w:rFonts w:ascii="Times New Roman" w:hAnsi="Times New Roman"/>
                <w:sz w:val="20"/>
                <w:szCs w:val="20"/>
              </w:rPr>
            </w:pPr>
            <w:r w:rsidRPr="00FA15BE">
              <w:rPr>
                <w:rFonts w:ascii="Times New Roman" w:hAnsi="Times New Roman"/>
                <w:b/>
                <w:bCs/>
                <w:i/>
                <w:iCs/>
                <w:sz w:val="20"/>
                <w:szCs w:val="20"/>
              </w:rPr>
              <w:t xml:space="preserve">Познавательные : </w:t>
            </w:r>
            <w:r w:rsidRPr="00FA15BE">
              <w:rPr>
                <w:rFonts w:ascii="Times New Roman" w:hAnsi="Times New Roman"/>
                <w:sz w:val="20"/>
                <w:szCs w:val="20"/>
              </w:rPr>
              <w:t xml:space="preserve">использовать общие приёмы решения задач           </w:t>
            </w:r>
            <w:r w:rsidRPr="00FA15BE">
              <w:rPr>
                <w:rFonts w:ascii="Times New Roman" w:hAnsi="Times New Roman"/>
                <w:b/>
                <w:bCs/>
                <w:i/>
                <w:iCs/>
                <w:sz w:val="20"/>
                <w:szCs w:val="20"/>
              </w:rPr>
              <w:t xml:space="preserve">Регулятивные : </w:t>
            </w:r>
            <w:r w:rsidRPr="00FA15BE">
              <w:rPr>
                <w:rFonts w:ascii="Times New Roman" w:hAnsi="Times New Roman"/>
                <w:sz w:val="20"/>
                <w:szCs w:val="20"/>
              </w:rPr>
              <w:t xml:space="preserve">формировать учебную задачу, применять установленные правила </w:t>
            </w:r>
            <w:r w:rsidRPr="00FA15BE">
              <w:rPr>
                <w:rFonts w:ascii="Times New Roman" w:hAnsi="Times New Roman"/>
                <w:b/>
                <w:bCs/>
                <w:i/>
                <w:iCs/>
                <w:sz w:val="20"/>
                <w:szCs w:val="20"/>
              </w:rPr>
              <w:t>Коммуникативные :</w:t>
            </w:r>
            <w:r w:rsidRPr="00FA15BE">
              <w:rPr>
                <w:rFonts w:ascii="Times New Roman" w:hAnsi="Times New Roman"/>
                <w:sz w:val="20"/>
                <w:szCs w:val="20"/>
              </w:rPr>
              <w:t xml:space="preserve"> уметь просить о помощи, обращаться за помощью.</w:t>
            </w:r>
          </w:p>
        </w:tc>
        <w:tc>
          <w:tcPr>
            <w:tcW w:w="2268" w:type="dxa"/>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after="0" w:line="240" w:lineRule="auto"/>
              <w:rPr>
                <w:rFonts w:ascii="Times New Roman" w:hAnsi="Times New Roman"/>
                <w:sz w:val="20"/>
                <w:szCs w:val="20"/>
              </w:rPr>
            </w:pPr>
            <w:r w:rsidRPr="00FA15BE">
              <w:rPr>
                <w:rFonts w:ascii="Times New Roman" w:hAnsi="Times New Roman"/>
                <w:sz w:val="20"/>
                <w:szCs w:val="20"/>
              </w:rPr>
              <w:t>Формирование уважительного отношения к иному мнению.</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after="0" w:line="240" w:lineRule="auto"/>
              <w:jc w:val="center"/>
              <w:rPr>
                <w:rFonts w:ascii="Times New Roman" w:hAnsi="Times New Roman"/>
                <w:sz w:val="20"/>
                <w:szCs w:val="20"/>
              </w:rPr>
            </w:pPr>
            <w:r w:rsidRPr="00FA15BE">
              <w:rPr>
                <w:rFonts w:ascii="Times New Roman" w:hAnsi="Times New Roman"/>
                <w:sz w:val="20"/>
                <w:szCs w:val="20"/>
              </w:rPr>
              <w:t>89</w:t>
            </w:r>
          </w:p>
        </w:tc>
        <w:tc>
          <w:tcPr>
            <w:tcW w:w="709" w:type="dxa"/>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after="0" w:line="240" w:lineRule="auto"/>
              <w:rPr>
                <w:rFonts w:ascii="Times New Roman" w:hAnsi="Times New Roman"/>
                <w:sz w:val="20"/>
                <w:szCs w:val="20"/>
              </w:rPr>
            </w:pPr>
            <w:r w:rsidRPr="00FA15BE">
              <w:rPr>
                <w:rFonts w:ascii="Times New Roman" w:eastAsia="Bukvarnaya-Bold" w:hAnsi="Times New Roman"/>
                <w:bCs/>
                <w:sz w:val="20"/>
                <w:szCs w:val="20"/>
              </w:rPr>
              <w:t>Правописание падежных окончаний имён прилагательных мужского и среднего рода в дательном падеже.</w:t>
            </w:r>
          </w:p>
        </w:tc>
        <w:tc>
          <w:tcPr>
            <w:tcW w:w="2126" w:type="dxa"/>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after="0" w:line="240" w:lineRule="auto"/>
              <w:rPr>
                <w:rFonts w:ascii="Times New Roman" w:hAnsi="Times New Roman"/>
                <w:sz w:val="20"/>
                <w:szCs w:val="20"/>
              </w:rPr>
            </w:pPr>
            <w:r w:rsidRPr="00FA15BE">
              <w:rPr>
                <w:rFonts w:ascii="Times New Roman" w:hAnsi="Times New Roman"/>
                <w:sz w:val="20"/>
                <w:szCs w:val="20"/>
              </w:rPr>
              <w:t>Как определить имена прилагательные мужского рода и среднего рода в дательном падеже?</w:t>
            </w:r>
          </w:p>
        </w:tc>
        <w:tc>
          <w:tcPr>
            <w:tcW w:w="1843" w:type="dxa"/>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line="240" w:lineRule="auto"/>
              <w:rPr>
                <w:rFonts w:ascii="Times New Roman" w:hAnsi="Times New Roman"/>
                <w:sz w:val="20"/>
                <w:szCs w:val="20"/>
              </w:rPr>
            </w:pPr>
            <w:r w:rsidRPr="00FA15BE">
              <w:rPr>
                <w:rFonts w:ascii="Times New Roman" w:hAnsi="Times New Roman"/>
                <w:sz w:val="20"/>
                <w:szCs w:val="20"/>
              </w:rPr>
              <w:t xml:space="preserve">Научиться различать имена прилагательные в дательном  падеже, обосновывать написание их падежных окончаний и проверять правильность написанного. Научиться согласовывать имена прилагательные в  форме дательного  падежа с </w:t>
            </w:r>
            <w:r w:rsidRPr="00FA15BE">
              <w:rPr>
                <w:rFonts w:ascii="Times New Roman" w:hAnsi="Times New Roman"/>
                <w:sz w:val="20"/>
                <w:szCs w:val="20"/>
              </w:rPr>
              <w:lastRenderedPageBreak/>
              <w:t>именами существительными</w:t>
            </w:r>
          </w:p>
        </w:tc>
        <w:tc>
          <w:tcPr>
            <w:tcW w:w="2835" w:type="dxa"/>
            <w:tcBorders>
              <w:top w:val="single" w:sz="4" w:space="0" w:color="auto"/>
              <w:left w:val="single" w:sz="4" w:space="0" w:color="auto"/>
              <w:bottom w:val="single" w:sz="4" w:space="0" w:color="auto"/>
              <w:right w:val="single" w:sz="4" w:space="0" w:color="auto"/>
            </w:tcBorders>
          </w:tcPr>
          <w:p w:rsidR="007E1C3C" w:rsidRPr="00FA15BE" w:rsidRDefault="007E1C3C" w:rsidP="00DD7437">
            <w:pPr>
              <w:pStyle w:val="ParagraphStyle"/>
              <w:rPr>
                <w:rFonts w:ascii="Times New Roman" w:hAnsi="Times New Roman" w:cs="Times New Roman"/>
                <w:sz w:val="20"/>
                <w:szCs w:val="20"/>
              </w:rPr>
            </w:pPr>
            <w:r w:rsidRPr="00FA15BE">
              <w:rPr>
                <w:rFonts w:ascii="Times New Roman" w:hAnsi="Times New Roman" w:cs="Times New Roman"/>
                <w:b/>
                <w:bCs/>
                <w:i/>
                <w:iCs/>
                <w:sz w:val="20"/>
                <w:szCs w:val="20"/>
              </w:rPr>
              <w:lastRenderedPageBreak/>
              <w:t>Познавательные:</w:t>
            </w:r>
            <w:r w:rsidRPr="00FA15BE">
              <w:rPr>
                <w:rFonts w:ascii="Times New Roman" w:hAnsi="Times New Roman" w:cs="Times New Roman"/>
                <w:sz w:val="20"/>
                <w:szCs w:val="20"/>
              </w:rPr>
              <w:t xml:space="preserve"> осознанно и произвольно строить речевое высказывание в соответствии с задачами коммуникации, самостоятельно делать выводы, перерабатывать, преобразовывать информацию</w:t>
            </w:r>
          </w:p>
          <w:p w:rsidR="007E1C3C" w:rsidRPr="00FA15BE" w:rsidRDefault="007E1C3C" w:rsidP="00DD7437">
            <w:pPr>
              <w:spacing w:after="0" w:line="240" w:lineRule="auto"/>
              <w:rPr>
                <w:rFonts w:ascii="Times New Roman" w:hAnsi="Times New Roman"/>
                <w:sz w:val="20"/>
                <w:szCs w:val="20"/>
              </w:rPr>
            </w:pPr>
            <w:r w:rsidRPr="00FA15BE">
              <w:rPr>
                <w:rFonts w:ascii="Times New Roman" w:hAnsi="Times New Roman"/>
                <w:b/>
                <w:bCs/>
                <w:i/>
                <w:iCs/>
                <w:sz w:val="20"/>
                <w:szCs w:val="20"/>
              </w:rPr>
              <w:t>Регулятивные:</w:t>
            </w:r>
            <w:r w:rsidRPr="00FA15BE">
              <w:rPr>
                <w:rFonts w:ascii="Times New Roman" w:hAnsi="Times New Roman"/>
                <w:sz w:val="20"/>
                <w:szCs w:val="20"/>
              </w:rPr>
              <w:t xml:space="preserve"> самостоятельно </w:t>
            </w:r>
            <w:r w:rsidRPr="00FA15BE">
              <w:rPr>
                <w:rFonts w:ascii="Times New Roman" w:hAnsi="Times New Roman"/>
                <w:sz w:val="20"/>
                <w:szCs w:val="20"/>
              </w:rPr>
              <w:lastRenderedPageBreak/>
              <w:t>формулировать задание: определять его цель, планировать алгоритм его выполнения</w:t>
            </w:r>
            <w:r w:rsidRPr="00FA15BE">
              <w:rPr>
                <w:rFonts w:ascii="Times New Roman" w:hAnsi="Times New Roman"/>
                <w:b/>
                <w:bCs/>
                <w:i/>
                <w:iCs/>
                <w:sz w:val="20"/>
                <w:szCs w:val="20"/>
              </w:rPr>
              <w:t xml:space="preserve"> Коммуникативные:</w:t>
            </w:r>
            <w:r w:rsidRPr="00FA15BE">
              <w:rPr>
                <w:rFonts w:ascii="Times New Roman" w:hAnsi="Times New Roman"/>
                <w:sz w:val="20"/>
                <w:szCs w:val="20"/>
              </w:rPr>
              <w:t xml:space="preserve"> отстаивать свою точку зрения, соблюдая правила речевого этикета</w:t>
            </w:r>
          </w:p>
        </w:tc>
        <w:tc>
          <w:tcPr>
            <w:tcW w:w="2268" w:type="dxa"/>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after="0" w:line="240" w:lineRule="auto"/>
              <w:rPr>
                <w:rFonts w:ascii="Times New Roman" w:hAnsi="Times New Roman"/>
                <w:sz w:val="20"/>
                <w:szCs w:val="20"/>
              </w:rPr>
            </w:pPr>
            <w:r w:rsidRPr="00FA15BE">
              <w:rPr>
                <w:rFonts w:ascii="Times New Roman" w:hAnsi="Times New Roman"/>
                <w:sz w:val="20"/>
                <w:szCs w:val="20"/>
              </w:rPr>
              <w:lastRenderedPageBreak/>
              <w:t>Развитие этических чувств, доброжелательности и эмоционально-нравственной отзывчивости, понимания и сопереживания чувствам других людей</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after="0" w:line="240" w:lineRule="auto"/>
              <w:jc w:val="center"/>
              <w:rPr>
                <w:rFonts w:ascii="Times New Roman" w:hAnsi="Times New Roman"/>
                <w:sz w:val="20"/>
                <w:szCs w:val="20"/>
              </w:rPr>
            </w:pPr>
            <w:r w:rsidRPr="00FA15BE">
              <w:rPr>
                <w:rFonts w:ascii="Times New Roman" w:hAnsi="Times New Roman"/>
                <w:sz w:val="20"/>
                <w:szCs w:val="20"/>
              </w:rPr>
              <w:lastRenderedPageBreak/>
              <w:t>90</w:t>
            </w:r>
          </w:p>
        </w:tc>
        <w:tc>
          <w:tcPr>
            <w:tcW w:w="709" w:type="dxa"/>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after="0" w:line="240" w:lineRule="auto"/>
              <w:rPr>
                <w:rFonts w:ascii="Times New Roman" w:hAnsi="Times New Roman"/>
                <w:sz w:val="20"/>
                <w:szCs w:val="20"/>
              </w:rPr>
            </w:pPr>
            <w:r w:rsidRPr="00FA15BE">
              <w:rPr>
                <w:rFonts w:ascii="Times New Roman" w:hAnsi="Times New Roman"/>
                <w:sz w:val="20"/>
                <w:szCs w:val="20"/>
              </w:rPr>
              <w:t>Именительный, винительный, родительный падежи.</w:t>
            </w:r>
          </w:p>
          <w:p w:rsidR="007E1C3C" w:rsidRPr="00FA15B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after="0" w:line="240" w:lineRule="auto"/>
              <w:rPr>
                <w:rFonts w:ascii="Times New Roman" w:hAnsi="Times New Roman"/>
                <w:sz w:val="20"/>
                <w:szCs w:val="20"/>
              </w:rPr>
            </w:pPr>
            <w:r w:rsidRPr="00FA15BE">
              <w:rPr>
                <w:rFonts w:ascii="Times New Roman" w:hAnsi="Times New Roman"/>
                <w:sz w:val="20"/>
                <w:szCs w:val="20"/>
              </w:rPr>
              <w:t xml:space="preserve">Как определить имена </w:t>
            </w:r>
            <w:r w:rsidRPr="00FA15BE">
              <w:rPr>
                <w:rFonts w:ascii="Times New Roman" w:hAnsi="Times New Roman"/>
                <w:color w:val="000000"/>
                <w:sz w:val="20"/>
                <w:szCs w:val="20"/>
              </w:rPr>
              <w:t>прилагательные</w:t>
            </w:r>
            <w:r w:rsidRPr="00FA15BE">
              <w:rPr>
                <w:rFonts w:ascii="Times New Roman" w:hAnsi="Times New Roman"/>
                <w:b/>
                <w:color w:val="000000"/>
                <w:sz w:val="20"/>
                <w:szCs w:val="20"/>
              </w:rPr>
              <w:t xml:space="preserve"> </w:t>
            </w:r>
            <w:r w:rsidRPr="00FA15BE">
              <w:rPr>
                <w:rFonts w:ascii="Times New Roman" w:hAnsi="Times New Roman"/>
                <w:color w:val="000000"/>
                <w:sz w:val="20"/>
                <w:szCs w:val="20"/>
              </w:rPr>
              <w:t>в именительном , родительном и винительном падежах?</w:t>
            </w: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44" w:history="1">
              <w:r w:rsidR="007E1C3C" w:rsidRPr="00B8096B">
                <w:rPr>
                  <w:rStyle w:val="ac"/>
                  <w:rFonts w:ascii="Times New Roman" w:hAnsi="Times New Roman"/>
                </w:rPr>
                <w:t>http://www.myshared.ru/slide/281398/</w:t>
              </w:r>
            </w:hyperlink>
          </w:p>
        </w:tc>
        <w:tc>
          <w:tcPr>
            <w:tcW w:w="2409" w:type="dxa"/>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line="240" w:lineRule="auto"/>
              <w:rPr>
                <w:rFonts w:ascii="Times New Roman" w:hAnsi="Times New Roman"/>
                <w:sz w:val="20"/>
                <w:szCs w:val="20"/>
              </w:rPr>
            </w:pPr>
            <w:r w:rsidRPr="00FA15BE">
              <w:rPr>
                <w:rFonts w:ascii="Times New Roman" w:hAnsi="Times New Roman"/>
                <w:sz w:val="20"/>
                <w:szCs w:val="20"/>
              </w:rPr>
              <w:t>Научиться определять роль в предложении имен прилагательных и имен существительных в именительном, родительном  и винительном падежах.</w:t>
            </w:r>
          </w:p>
        </w:tc>
        <w:tc>
          <w:tcPr>
            <w:tcW w:w="2835" w:type="dxa"/>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after="0" w:line="240" w:lineRule="auto"/>
              <w:rPr>
                <w:rFonts w:ascii="Times New Roman" w:hAnsi="Times New Roman"/>
                <w:sz w:val="20"/>
                <w:szCs w:val="20"/>
              </w:rPr>
            </w:pPr>
            <w:r w:rsidRPr="00FA15BE">
              <w:rPr>
                <w:rFonts w:ascii="Times New Roman" w:hAnsi="Times New Roman"/>
                <w:b/>
                <w:bCs/>
                <w:i/>
                <w:iCs/>
                <w:sz w:val="20"/>
                <w:szCs w:val="20"/>
              </w:rPr>
              <w:t>Познавательные :</w:t>
            </w:r>
            <w:r w:rsidRPr="00FA15BE">
              <w:rPr>
                <w:rFonts w:ascii="Times New Roman" w:hAnsi="Times New Roman"/>
                <w:sz w:val="20"/>
                <w:szCs w:val="20"/>
              </w:rPr>
              <w:t xml:space="preserve">  </w:t>
            </w:r>
            <w:r w:rsidRPr="00FA15BE">
              <w:rPr>
                <w:rFonts w:ascii="Times New Roman" w:hAnsi="Times New Roman"/>
                <w:sz w:val="20"/>
                <w:szCs w:val="20"/>
                <w:lang w:eastAsia="ar-SA"/>
              </w:rPr>
              <w:t>самостоятельно выделять и формулировать познавательную цель</w:t>
            </w:r>
            <w:r w:rsidRPr="00FA15BE">
              <w:rPr>
                <w:rFonts w:ascii="Times New Roman" w:hAnsi="Times New Roman"/>
                <w:sz w:val="20"/>
                <w:szCs w:val="20"/>
              </w:rPr>
              <w:t xml:space="preserve">                          </w:t>
            </w:r>
            <w:r w:rsidRPr="00FA15BE">
              <w:rPr>
                <w:rFonts w:ascii="Times New Roman" w:hAnsi="Times New Roman"/>
                <w:b/>
                <w:bCs/>
                <w:i/>
                <w:iCs/>
                <w:sz w:val="20"/>
                <w:szCs w:val="20"/>
              </w:rPr>
              <w:t>Регулятивные :</w:t>
            </w:r>
            <w:r w:rsidRPr="00FA15BE">
              <w:rPr>
                <w:rFonts w:ascii="Times New Roman" w:hAnsi="Times New Roman"/>
                <w:sz w:val="20"/>
                <w:szCs w:val="20"/>
              </w:rPr>
              <w:t xml:space="preserve"> использовать речь для регуляции своего действия              </w:t>
            </w:r>
            <w:r w:rsidRPr="00FA15BE">
              <w:rPr>
                <w:rFonts w:ascii="Times New Roman" w:hAnsi="Times New Roman"/>
                <w:b/>
                <w:bCs/>
                <w:i/>
                <w:iCs/>
                <w:sz w:val="20"/>
                <w:szCs w:val="20"/>
              </w:rPr>
              <w:t>Коммуникативные:</w:t>
            </w:r>
            <w:r w:rsidRPr="00FA15BE">
              <w:rPr>
                <w:rFonts w:ascii="Times New Roman" w:hAnsi="Times New Roman"/>
                <w:sz w:val="20"/>
                <w:szCs w:val="20"/>
              </w:rPr>
              <w:t xml:space="preserve"> строить понятные для партнёра высказывания</w:t>
            </w:r>
          </w:p>
        </w:tc>
        <w:tc>
          <w:tcPr>
            <w:tcW w:w="2268" w:type="dxa"/>
            <w:tcBorders>
              <w:top w:val="single" w:sz="4" w:space="0" w:color="auto"/>
              <w:left w:val="single" w:sz="4" w:space="0" w:color="auto"/>
              <w:bottom w:val="single" w:sz="4" w:space="0" w:color="auto"/>
              <w:right w:val="single" w:sz="4" w:space="0" w:color="auto"/>
            </w:tcBorders>
          </w:tcPr>
          <w:p w:rsidR="007E1C3C" w:rsidRPr="00FA15BE" w:rsidRDefault="007E1C3C" w:rsidP="00DD7437">
            <w:pPr>
              <w:spacing w:after="0" w:line="240" w:lineRule="auto"/>
              <w:rPr>
                <w:rFonts w:ascii="Times New Roman" w:hAnsi="Times New Roman"/>
                <w:sz w:val="20"/>
                <w:szCs w:val="20"/>
              </w:rPr>
            </w:pPr>
            <w:r w:rsidRPr="00FA15BE">
              <w:rPr>
                <w:rFonts w:ascii="Times New Roman" w:hAnsi="Times New Roman"/>
                <w:sz w:val="20"/>
                <w:szCs w:val="20"/>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2702B7" w:rsidRDefault="007E1C3C" w:rsidP="00DD7437">
            <w:pPr>
              <w:spacing w:after="0" w:line="20" w:lineRule="atLeast"/>
              <w:jc w:val="center"/>
              <w:rPr>
                <w:rFonts w:ascii="Times New Roman" w:hAnsi="Times New Roman"/>
                <w:sz w:val="20"/>
                <w:szCs w:val="20"/>
              </w:rPr>
            </w:pPr>
            <w:r w:rsidRPr="002702B7">
              <w:rPr>
                <w:rFonts w:ascii="Times New Roman" w:hAnsi="Times New Roman"/>
                <w:sz w:val="20"/>
                <w:szCs w:val="20"/>
              </w:rPr>
              <w:t>91</w:t>
            </w:r>
          </w:p>
        </w:tc>
        <w:tc>
          <w:tcPr>
            <w:tcW w:w="709" w:type="dxa"/>
            <w:tcBorders>
              <w:top w:val="single" w:sz="4" w:space="0" w:color="auto"/>
              <w:left w:val="single" w:sz="4" w:space="0" w:color="auto"/>
              <w:bottom w:val="single" w:sz="4" w:space="0" w:color="auto"/>
              <w:right w:val="single" w:sz="4" w:space="0" w:color="auto"/>
            </w:tcBorders>
          </w:tcPr>
          <w:p w:rsidR="007E1C3C" w:rsidRPr="002702B7" w:rsidRDefault="007E1C3C" w:rsidP="00DD7437">
            <w:pPr>
              <w:spacing w:after="0" w:line="20" w:lineRule="atLeast"/>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2702B7"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2702B7" w:rsidRDefault="007E1C3C" w:rsidP="00DD7437">
            <w:pPr>
              <w:spacing w:after="0" w:line="20" w:lineRule="atLeast"/>
              <w:rPr>
                <w:rFonts w:ascii="Times New Roman" w:hAnsi="Times New Roman"/>
                <w:sz w:val="20"/>
                <w:szCs w:val="20"/>
              </w:rPr>
            </w:pPr>
            <w:r w:rsidRPr="002702B7">
              <w:rPr>
                <w:rFonts w:ascii="Times New Roman" w:hAnsi="Times New Roman"/>
                <w:sz w:val="20"/>
                <w:szCs w:val="20"/>
              </w:rPr>
              <w:t>Правописание окончаний имён прилагательных мужского и среднего рода в Т. п. и П. п.</w:t>
            </w:r>
          </w:p>
        </w:tc>
        <w:tc>
          <w:tcPr>
            <w:tcW w:w="2126" w:type="dxa"/>
            <w:tcBorders>
              <w:top w:val="single" w:sz="4" w:space="0" w:color="auto"/>
              <w:left w:val="single" w:sz="4" w:space="0" w:color="auto"/>
              <w:bottom w:val="single" w:sz="4" w:space="0" w:color="auto"/>
              <w:right w:val="single" w:sz="4" w:space="0" w:color="auto"/>
            </w:tcBorders>
          </w:tcPr>
          <w:p w:rsidR="007E1C3C" w:rsidRPr="002702B7" w:rsidRDefault="007E1C3C" w:rsidP="00DD7437">
            <w:pPr>
              <w:spacing w:after="0" w:line="20" w:lineRule="atLeast"/>
              <w:rPr>
                <w:rFonts w:ascii="Times New Roman" w:hAnsi="Times New Roman"/>
                <w:b/>
                <w:color w:val="FF0000"/>
                <w:sz w:val="20"/>
                <w:szCs w:val="20"/>
              </w:rPr>
            </w:pPr>
            <w:r w:rsidRPr="002702B7">
              <w:rPr>
                <w:rFonts w:ascii="Times New Roman" w:hAnsi="Times New Roman"/>
                <w:sz w:val="20"/>
                <w:szCs w:val="20"/>
              </w:rPr>
              <w:t>По каким признакам можно определить имена прилагательные в творительном и предложном падежах?</w:t>
            </w:r>
          </w:p>
          <w:p w:rsidR="007E1C3C" w:rsidRPr="002702B7" w:rsidRDefault="007E1C3C" w:rsidP="00DD7437">
            <w:pPr>
              <w:spacing w:after="0" w:line="20" w:lineRule="atLeast"/>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0" w:lineRule="atLeast"/>
              <w:rPr>
                <w:rFonts w:ascii="Times New Roman" w:hAnsi="Times New Roman"/>
                <w:sz w:val="20"/>
                <w:szCs w:val="20"/>
              </w:rPr>
            </w:pPr>
            <w:hyperlink r:id="rId45" w:history="1">
              <w:r w:rsidR="007E1C3C" w:rsidRPr="00B8096B">
                <w:rPr>
                  <w:rStyle w:val="ac"/>
                  <w:rFonts w:ascii="Times New Roman" w:hAnsi="Times New Roman"/>
                </w:rPr>
                <w:t>http://www.myshared.ru/slide/70920/</w:t>
              </w:r>
            </w:hyperlink>
          </w:p>
        </w:tc>
        <w:tc>
          <w:tcPr>
            <w:tcW w:w="2409" w:type="dxa"/>
            <w:tcBorders>
              <w:top w:val="single" w:sz="4" w:space="0" w:color="auto"/>
              <w:left w:val="single" w:sz="4" w:space="0" w:color="auto"/>
              <w:bottom w:val="single" w:sz="4" w:space="0" w:color="auto"/>
              <w:right w:val="single" w:sz="4" w:space="0" w:color="auto"/>
            </w:tcBorders>
          </w:tcPr>
          <w:p w:rsidR="007E1C3C" w:rsidRPr="002702B7" w:rsidRDefault="007E1C3C" w:rsidP="00DD7437">
            <w:pPr>
              <w:spacing w:after="0" w:line="20" w:lineRule="atLeast"/>
              <w:rPr>
                <w:rFonts w:ascii="Times New Roman" w:hAnsi="Times New Roman"/>
                <w:b/>
                <w:sz w:val="20"/>
                <w:szCs w:val="20"/>
              </w:rPr>
            </w:pPr>
            <w:r w:rsidRPr="002702B7">
              <w:rPr>
                <w:rFonts w:ascii="Times New Roman" w:hAnsi="Times New Roman"/>
                <w:sz w:val="20"/>
                <w:szCs w:val="20"/>
              </w:rPr>
              <w:t xml:space="preserve">Ознакомятся с признаками имён прилагательных мужского и среднего рода в творительном и предложном падежах и их падежными окончаниями. </w:t>
            </w:r>
          </w:p>
          <w:p w:rsidR="007E1C3C" w:rsidRPr="002702B7" w:rsidRDefault="007E1C3C" w:rsidP="00DD7437">
            <w:pPr>
              <w:spacing w:after="0" w:line="20" w:lineRule="atLeast"/>
              <w:rPr>
                <w:rFonts w:ascii="Times New Roman" w:hAnsi="Times New Roman"/>
                <w:sz w:val="20"/>
                <w:szCs w:val="20"/>
              </w:rPr>
            </w:pPr>
            <w:r w:rsidRPr="002702B7">
              <w:rPr>
                <w:rFonts w:ascii="Times New Roman" w:hAnsi="Times New Roman"/>
                <w:sz w:val="20"/>
                <w:szCs w:val="20"/>
              </w:rPr>
              <w:t>Научатся анализировать разные способы проверки безударного падежного окончания имени прилагательного и выбирать наиболее рациональный способ проверки для имени прилагательного.</w:t>
            </w:r>
          </w:p>
          <w:p w:rsidR="007E1C3C" w:rsidRPr="002702B7" w:rsidRDefault="007E1C3C" w:rsidP="00DD7437">
            <w:pPr>
              <w:spacing w:after="0" w:line="20" w:lineRule="atLeast"/>
              <w:rPr>
                <w:rFonts w:ascii="Times New Roman" w:hAnsi="Times New Roman"/>
                <w:sz w:val="20"/>
                <w:szCs w:val="20"/>
              </w:rPr>
            </w:pPr>
            <w:r w:rsidRPr="002702B7">
              <w:rPr>
                <w:rFonts w:ascii="Times New Roman" w:hAnsi="Times New Roman"/>
                <w:sz w:val="20"/>
                <w:szCs w:val="20"/>
              </w:rPr>
              <w:t>Возможность</w:t>
            </w:r>
            <w:r w:rsidRPr="002702B7">
              <w:rPr>
                <w:rFonts w:ascii="Times New Roman" w:hAnsi="Times New Roman"/>
                <w:b/>
                <w:sz w:val="20"/>
                <w:szCs w:val="20"/>
              </w:rPr>
              <w:t xml:space="preserve"> </w:t>
            </w:r>
            <w:r w:rsidRPr="002702B7">
              <w:rPr>
                <w:rFonts w:ascii="Times New Roman" w:hAnsi="Times New Roman"/>
                <w:sz w:val="20"/>
                <w:szCs w:val="20"/>
              </w:rPr>
              <w:t>анализировать, делать выводы, сравнивать.</w:t>
            </w:r>
          </w:p>
        </w:tc>
        <w:tc>
          <w:tcPr>
            <w:tcW w:w="2835" w:type="dxa"/>
            <w:tcBorders>
              <w:top w:val="single" w:sz="4" w:space="0" w:color="auto"/>
              <w:left w:val="single" w:sz="4" w:space="0" w:color="auto"/>
              <w:bottom w:val="single" w:sz="4" w:space="0" w:color="auto"/>
              <w:right w:val="single" w:sz="4" w:space="0" w:color="auto"/>
            </w:tcBorders>
          </w:tcPr>
          <w:p w:rsidR="007E1C3C" w:rsidRPr="002702B7" w:rsidRDefault="007E1C3C" w:rsidP="00DD7437">
            <w:pPr>
              <w:pStyle w:val="21"/>
              <w:tabs>
                <w:tab w:val="left" w:pos="426"/>
              </w:tabs>
              <w:snapToGrid w:val="0"/>
              <w:spacing w:line="20" w:lineRule="atLeast"/>
              <w:jc w:val="both"/>
              <w:rPr>
                <w:rFonts w:ascii="Times New Roman" w:hAnsi="Times New Roman" w:cs="Times New Roman"/>
                <w:sz w:val="20"/>
                <w:szCs w:val="20"/>
              </w:rPr>
            </w:pPr>
            <w:r w:rsidRPr="002702B7">
              <w:rPr>
                <w:rFonts w:ascii="Times New Roman" w:hAnsi="Times New Roman" w:cs="Times New Roman"/>
                <w:b/>
                <w:bCs/>
                <w:i/>
                <w:iCs/>
                <w:sz w:val="20"/>
                <w:szCs w:val="20"/>
              </w:rPr>
              <w:t>Познавательные:</w:t>
            </w:r>
            <w:r w:rsidRPr="002702B7">
              <w:rPr>
                <w:rFonts w:ascii="Times New Roman" w:hAnsi="Times New Roman" w:cs="Times New Roman"/>
                <w:sz w:val="20"/>
                <w:szCs w:val="20"/>
              </w:rPr>
              <w:t xml:space="preserve">  поиск и выделение необходимой информации из различных источников                           </w:t>
            </w:r>
            <w:r w:rsidRPr="002702B7">
              <w:rPr>
                <w:rFonts w:ascii="Times New Roman" w:hAnsi="Times New Roman" w:cs="Times New Roman"/>
                <w:b/>
                <w:bCs/>
                <w:i/>
                <w:iCs/>
                <w:sz w:val="20"/>
                <w:szCs w:val="20"/>
              </w:rPr>
              <w:t>Регулятивные:</w:t>
            </w:r>
            <w:r w:rsidRPr="002702B7">
              <w:rPr>
                <w:rFonts w:ascii="Times New Roman" w:hAnsi="Times New Roman" w:cs="Times New Roman"/>
                <w:sz w:val="20"/>
                <w:szCs w:val="20"/>
              </w:rPr>
              <w:t xml:space="preserve">  </w:t>
            </w:r>
            <w:r w:rsidRPr="002702B7">
              <w:rPr>
                <w:rFonts w:ascii="Times New Roman" w:hAnsi="Times New Roman" w:cs="Times New Roman"/>
                <w:sz w:val="20"/>
                <w:szCs w:val="20"/>
                <w:lang w:eastAsia="ar-SA" w:bidi="ar-SA"/>
              </w:rPr>
              <w:t>применя</w:t>
            </w:r>
            <w:r w:rsidRPr="002702B7">
              <w:rPr>
                <w:rFonts w:ascii="Times New Roman" w:hAnsi="Times New Roman" w:cs="Times New Roman"/>
                <w:sz w:val="20"/>
                <w:szCs w:val="20"/>
              </w:rPr>
              <w:t xml:space="preserve">ть установленные правила в планировании              </w:t>
            </w:r>
            <w:r w:rsidRPr="002702B7">
              <w:rPr>
                <w:rFonts w:ascii="Times New Roman" w:hAnsi="Times New Roman" w:cs="Times New Roman"/>
                <w:b/>
                <w:bCs/>
                <w:i/>
                <w:iCs/>
                <w:sz w:val="20"/>
                <w:szCs w:val="20"/>
              </w:rPr>
              <w:t>Коммуникативные:</w:t>
            </w:r>
            <w:r w:rsidRPr="002702B7">
              <w:rPr>
                <w:rFonts w:ascii="Times New Roman" w:hAnsi="Times New Roman" w:cs="Times New Roman"/>
                <w:sz w:val="20"/>
                <w:szCs w:val="20"/>
              </w:rPr>
              <w:t xml:space="preserve"> ставить вопросы</w:t>
            </w:r>
          </w:p>
          <w:p w:rsidR="007E1C3C" w:rsidRPr="002702B7" w:rsidRDefault="007E1C3C" w:rsidP="00DD7437">
            <w:pPr>
              <w:spacing w:after="0" w:line="20" w:lineRule="atLeast"/>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2702B7" w:rsidRDefault="007E1C3C" w:rsidP="00DD7437">
            <w:pPr>
              <w:spacing w:after="0" w:line="20" w:lineRule="atLeast"/>
              <w:rPr>
                <w:rFonts w:ascii="Times New Roman" w:hAnsi="Times New Roman"/>
                <w:sz w:val="20"/>
                <w:szCs w:val="20"/>
              </w:rPr>
            </w:pPr>
            <w:r w:rsidRPr="002702B7">
              <w:rPr>
                <w:rFonts w:ascii="Times New Roman" w:hAnsi="Times New Roman"/>
                <w:sz w:val="20"/>
                <w:szCs w:val="20"/>
              </w:rPr>
              <w:t>Принятие и освоение социальной роли обучающегося, развитие мотивов учебной деятельности и формирование личностного смысла учения.</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2702B7" w:rsidRDefault="007E1C3C" w:rsidP="00DD7437">
            <w:pPr>
              <w:spacing w:after="0" w:line="20" w:lineRule="atLeast"/>
              <w:jc w:val="center"/>
              <w:rPr>
                <w:rFonts w:ascii="Times New Roman" w:hAnsi="Times New Roman"/>
                <w:sz w:val="20"/>
                <w:szCs w:val="20"/>
              </w:rPr>
            </w:pPr>
            <w:r w:rsidRPr="002702B7">
              <w:rPr>
                <w:rFonts w:ascii="Times New Roman" w:hAnsi="Times New Roman"/>
                <w:sz w:val="20"/>
                <w:szCs w:val="20"/>
              </w:rPr>
              <w:t>92</w:t>
            </w:r>
          </w:p>
        </w:tc>
        <w:tc>
          <w:tcPr>
            <w:tcW w:w="709" w:type="dxa"/>
            <w:tcBorders>
              <w:top w:val="single" w:sz="4" w:space="0" w:color="auto"/>
              <w:left w:val="single" w:sz="4" w:space="0" w:color="auto"/>
              <w:bottom w:val="single" w:sz="4" w:space="0" w:color="auto"/>
              <w:right w:val="single" w:sz="4" w:space="0" w:color="auto"/>
            </w:tcBorders>
          </w:tcPr>
          <w:p w:rsidR="007E1C3C" w:rsidRPr="002702B7" w:rsidRDefault="007E1C3C" w:rsidP="00DD7437">
            <w:pPr>
              <w:spacing w:after="0" w:line="20" w:lineRule="atLeast"/>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2702B7"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2702B7" w:rsidRDefault="007E1C3C" w:rsidP="00DD7437">
            <w:pPr>
              <w:spacing w:after="0" w:line="20" w:lineRule="atLeast"/>
              <w:rPr>
                <w:rFonts w:ascii="Times New Roman" w:hAnsi="Times New Roman"/>
                <w:sz w:val="20"/>
                <w:szCs w:val="20"/>
              </w:rPr>
            </w:pPr>
            <w:r w:rsidRPr="002702B7">
              <w:rPr>
                <w:rFonts w:ascii="Times New Roman" w:hAnsi="Times New Roman"/>
                <w:sz w:val="20"/>
                <w:szCs w:val="20"/>
              </w:rPr>
              <w:t xml:space="preserve">Упражнение в правописании </w:t>
            </w:r>
            <w:r w:rsidRPr="002702B7">
              <w:rPr>
                <w:rFonts w:ascii="Times New Roman" w:hAnsi="Times New Roman"/>
                <w:sz w:val="20"/>
                <w:szCs w:val="20"/>
              </w:rPr>
              <w:lastRenderedPageBreak/>
              <w:t>окончаний имён прилагательных мужского и среднего рода.</w:t>
            </w:r>
          </w:p>
        </w:tc>
        <w:tc>
          <w:tcPr>
            <w:tcW w:w="2126" w:type="dxa"/>
            <w:tcBorders>
              <w:top w:val="single" w:sz="4" w:space="0" w:color="auto"/>
              <w:left w:val="single" w:sz="4" w:space="0" w:color="auto"/>
              <w:bottom w:val="single" w:sz="4" w:space="0" w:color="auto"/>
              <w:right w:val="single" w:sz="4" w:space="0" w:color="auto"/>
            </w:tcBorders>
          </w:tcPr>
          <w:p w:rsidR="007E1C3C" w:rsidRPr="002702B7" w:rsidRDefault="007E1C3C" w:rsidP="00DD7437">
            <w:pPr>
              <w:spacing w:after="0" w:line="20" w:lineRule="atLeast"/>
              <w:rPr>
                <w:rFonts w:ascii="Times New Roman" w:hAnsi="Times New Roman"/>
                <w:sz w:val="20"/>
                <w:szCs w:val="20"/>
              </w:rPr>
            </w:pPr>
            <w:r w:rsidRPr="002702B7">
              <w:rPr>
                <w:rFonts w:ascii="Times New Roman" w:hAnsi="Times New Roman"/>
                <w:sz w:val="20"/>
                <w:szCs w:val="20"/>
              </w:rPr>
              <w:lastRenderedPageBreak/>
              <w:t xml:space="preserve">Что надо знать о падежных </w:t>
            </w:r>
            <w:r w:rsidRPr="002702B7">
              <w:rPr>
                <w:rFonts w:ascii="Times New Roman" w:hAnsi="Times New Roman"/>
                <w:sz w:val="20"/>
                <w:szCs w:val="20"/>
              </w:rPr>
              <w:lastRenderedPageBreak/>
              <w:t>окончаниях имён прилагательных</w:t>
            </w:r>
            <w:r w:rsidRPr="002702B7">
              <w:rPr>
                <w:rFonts w:ascii="Times New Roman" w:hAnsi="Times New Roman"/>
                <w:b/>
                <w:color w:val="FF0000"/>
                <w:sz w:val="20"/>
                <w:szCs w:val="20"/>
              </w:rPr>
              <w:t xml:space="preserve"> </w:t>
            </w:r>
            <w:r w:rsidRPr="002702B7">
              <w:rPr>
                <w:rFonts w:ascii="Times New Roman" w:hAnsi="Times New Roman"/>
                <w:sz w:val="20"/>
                <w:szCs w:val="20"/>
              </w:rPr>
              <w:t>единственного числа мужского и среднего и рода?</w:t>
            </w:r>
          </w:p>
        </w:tc>
        <w:tc>
          <w:tcPr>
            <w:tcW w:w="1843" w:type="dxa"/>
            <w:tcBorders>
              <w:top w:val="single" w:sz="4" w:space="0" w:color="auto"/>
              <w:left w:val="single" w:sz="4" w:space="0" w:color="auto"/>
              <w:bottom w:val="single" w:sz="4" w:space="0" w:color="auto"/>
              <w:right w:val="single" w:sz="4" w:space="0" w:color="auto"/>
            </w:tcBorders>
          </w:tcPr>
          <w:p w:rsidR="007E1C3C" w:rsidRPr="002702B7" w:rsidRDefault="007E1C3C" w:rsidP="00DD7437">
            <w:pPr>
              <w:spacing w:after="0" w:line="20" w:lineRule="atLeas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2702B7" w:rsidRDefault="007E1C3C" w:rsidP="00DD7437">
            <w:pPr>
              <w:spacing w:after="0" w:line="20" w:lineRule="atLeast"/>
              <w:rPr>
                <w:rFonts w:ascii="Times New Roman" w:hAnsi="Times New Roman"/>
                <w:b/>
                <w:sz w:val="20"/>
                <w:szCs w:val="20"/>
              </w:rPr>
            </w:pPr>
            <w:r w:rsidRPr="002702B7">
              <w:rPr>
                <w:rFonts w:ascii="Times New Roman" w:hAnsi="Times New Roman"/>
                <w:sz w:val="20"/>
                <w:szCs w:val="20"/>
              </w:rPr>
              <w:t xml:space="preserve">Ознакомятся с разными способами  проверки </w:t>
            </w:r>
            <w:r w:rsidRPr="002702B7">
              <w:rPr>
                <w:rFonts w:ascii="Times New Roman" w:hAnsi="Times New Roman"/>
                <w:sz w:val="20"/>
                <w:szCs w:val="20"/>
              </w:rPr>
              <w:lastRenderedPageBreak/>
              <w:t>безударного  падежного окончания имёни  прилагательного мужского и среднего рода в творительном и предложном падежах .</w:t>
            </w:r>
          </w:p>
          <w:p w:rsidR="007E1C3C" w:rsidRPr="002702B7" w:rsidRDefault="007E1C3C" w:rsidP="00DD7437">
            <w:pPr>
              <w:spacing w:after="0" w:line="20" w:lineRule="atLeast"/>
              <w:rPr>
                <w:rFonts w:ascii="Times New Roman" w:hAnsi="Times New Roman"/>
                <w:sz w:val="20"/>
                <w:szCs w:val="20"/>
              </w:rPr>
            </w:pPr>
            <w:r w:rsidRPr="002702B7">
              <w:rPr>
                <w:rFonts w:ascii="Times New Roman" w:hAnsi="Times New Roman"/>
                <w:sz w:val="20"/>
                <w:szCs w:val="20"/>
              </w:rPr>
              <w:t>Научатся анализировать разные способы проверки безударного падежного окончания имени прилагательного и выбирать наиболее рациональный способ проверки для имени прилагательного.</w:t>
            </w:r>
          </w:p>
          <w:p w:rsidR="007E1C3C" w:rsidRPr="002702B7" w:rsidRDefault="007E1C3C" w:rsidP="00DD7437">
            <w:pPr>
              <w:spacing w:after="0" w:line="20" w:lineRule="atLeast"/>
              <w:rPr>
                <w:rFonts w:ascii="Times New Roman" w:hAnsi="Times New Roman"/>
                <w:b/>
                <w:sz w:val="20"/>
                <w:szCs w:val="20"/>
              </w:rPr>
            </w:pPr>
            <w:r w:rsidRPr="002702B7">
              <w:rPr>
                <w:rFonts w:ascii="Times New Roman" w:hAnsi="Times New Roman"/>
                <w:sz w:val="20"/>
                <w:szCs w:val="20"/>
              </w:rPr>
              <w:t>Составлять предложение с любым сочетанием слов, которое состоит из имени существительного  имени прилагательного.</w:t>
            </w:r>
          </w:p>
        </w:tc>
        <w:tc>
          <w:tcPr>
            <w:tcW w:w="2835" w:type="dxa"/>
            <w:tcBorders>
              <w:top w:val="single" w:sz="4" w:space="0" w:color="auto"/>
              <w:left w:val="single" w:sz="4" w:space="0" w:color="auto"/>
              <w:bottom w:val="single" w:sz="4" w:space="0" w:color="auto"/>
              <w:right w:val="single" w:sz="4" w:space="0" w:color="auto"/>
            </w:tcBorders>
          </w:tcPr>
          <w:p w:rsidR="007E1C3C" w:rsidRPr="002702B7" w:rsidRDefault="007E1C3C" w:rsidP="00DD7437">
            <w:pPr>
              <w:spacing w:after="0" w:line="20" w:lineRule="atLeast"/>
              <w:rPr>
                <w:rFonts w:ascii="Times New Roman" w:hAnsi="Times New Roman"/>
                <w:b/>
                <w:i/>
                <w:color w:val="000000"/>
                <w:sz w:val="20"/>
                <w:szCs w:val="20"/>
              </w:rPr>
            </w:pPr>
            <w:r w:rsidRPr="002702B7">
              <w:rPr>
                <w:rFonts w:ascii="Times New Roman" w:hAnsi="Times New Roman"/>
                <w:b/>
                <w:i/>
                <w:color w:val="000000"/>
                <w:sz w:val="20"/>
                <w:szCs w:val="20"/>
              </w:rPr>
              <w:lastRenderedPageBreak/>
              <w:t xml:space="preserve">Регулятивные: </w:t>
            </w:r>
          </w:p>
          <w:p w:rsidR="007E1C3C" w:rsidRPr="002702B7" w:rsidRDefault="007E1C3C" w:rsidP="00DD7437">
            <w:pPr>
              <w:spacing w:after="0" w:line="20" w:lineRule="atLeast"/>
              <w:rPr>
                <w:rFonts w:ascii="Times New Roman" w:hAnsi="Times New Roman"/>
                <w:sz w:val="20"/>
                <w:szCs w:val="20"/>
              </w:rPr>
            </w:pPr>
            <w:r w:rsidRPr="002702B7">
              <w:rPr>
                <w:rFonts w:ascii="Times New Roman" w:hAnsi="Times New Roman"/>
                <w:sz w:val="20"/>
                <w:szCs w:val="20"/>
              </w:rPr>
              <w:t xml:space="preserve">выделять и формулировать то, </w:t>
            </w:r>
            <w:r w:rsidRPr="002702B7">
              <w:rPr>
                <w:rFonts w:ascii="Times New Roman" w:hAnsi="Times New Roman"/>
                <w:sz w:val="20"/>
                <w:szCs w:val="20"/>
              </w:rPr>
              <w:lastRenderedPageBreak/>
              <w:t xml:space="preserve">что уже усвоено и что ещё нужно усвоить, определять качество и уровень усвоения. </w:t>
            </w:r>
          </w:p>
          <w:p w:rsidR="007E1C3C" w:rsidRPr="002702B7" w:rsidRDefault="007E1C3C" w:rsidP="00DD7437">
            <w:pPr>
              <w:spacing w:after="0" w:line="20" w:lineRule="atLeast"/>
              <w:rPr>
                <w:rFonts w:ascii="Times New Roman" w:hAnsi="Times New Roman"/>
                <w:b/>
                <w:i/>
                <w:color w:val="000000"/>
                <w:sz w:val="20"/>
                <w:szCs w:val="20"/>
              </w:rPr>
            </w:pPr>
            <w:r w:rsidRPr="002702B7">
              <w:rPr>
                <w:rFonts w:ascii="Times New Roman" w:hAnsi="Times New Roman"/>
                <w:b/>
                <w:i/>
                <w:color w:val="000000"/>
                <w:sz w:val="20"/>
                <w:szCs w:val="20"/>
              </w:rPr>
              <w:t>Познавательные:</w:t>
            </w:r>
          </w:p>
          <w:p w:rsidR="007E1C3C" w:rsidRPr="002702B7" w:rsidRDefault="007E1C3C" w:rsidP="00DD7437">
            <w:pPr>
              <w:spacing w:after="0" w:line="20" w:lineRule="atLeast"/>
              <w:rPr>
                <w:rFonts w:ascii="Times New Roman" w:hAnsi="Times New Roman"/>
                <w:sz w:val="20"/>
                <w:szCs w:val="20"/>
              </w:rPr>
            </w:pPr>
            <w:r w:rsidRPr="002702B7">
              <w:rPr>
                <w:rFonts w:ascii="Times New Roman" w:hAnsi="Times New Roman"/>
                <w:sz w:val="20"/>
                <w:szCs w:val="20"/>
              </w:rPr>
              <w:t>контролировать и оценивать процесс и результат деятельности ; рассуждать по заданной теме.</w:t>
            </w:r>
          </w:p>
          <w:p w:rsidR="007E1C3C" w:rsidRPr="002702B7" w:rsidRDefault="007E1C3C" w:rsidP="00DD7437">
            <w:pPr>
              <w:spacing w:after="0" w:line="20" w:lineRule="atLeast"/>
              <w:rPr>
                <w:rFonts w:ascii="Times New Roman" w:hAnsi="Times New Roman"/>
                <w:b/>
                <w:i/>
                <w:color w:val="000000"/>
                <w:sz w:val="20"/>
                <w:szCs w:val="20"/>
              </w:rPr>
            </w:pPr>
            <w:r w:rsidRPr="002702B7">
              <w:rPr>
                <w:rFonts w:ascii="Times New Roman" w:hAnsi="Times New Roman"/>
                <w:b/>
                <w:i/>
                <w:color w:val="000000"/>
                <w:sz w:val="20"/>
                <w:szCs w:val="20"/>
              </w:rPr>
              <w:t>Коммуникативные:</w:t>
            </w:r>
          </w:p>
          <w:p w:rsidR="007E1C3C" w:rsidRPr="002702B7" w:rsidRDefault="007E1C3C" w:rsidP="00DD7437">
            <w:pPr>
              <w:spacing w:after="0" w:line="20" w:lineRule="atLeast"/>
              <w:rPr>
                <w:rFonts w:ascii="Times New Roman" w:hAnsi="Times New Roman"/>
                <w:b/>
                <w:i/>
                <w:color w:val="0000FF"/>
                <w:sz w:val="20"/>
                <w:szCs w:val="20"/>
                <w:u w:val="single"/>
              </w:rPr>
            </w:pPr>
            <w:r w:rsidRPr="002702B7">
              <w:rPr>
                <w:rFonts w:ascii="Times New Roman" w:hAnsi="Times New Roman"/>
                <w:sz w:val="20"/>
                <w:szCs w:val="20"/>
              </w:rPr>
              <w:t>осуществлять взаимный контроль, адекватно оценивать собственное поведение и поведение окружающих</w:t>
            </w:r>
          </w:p>
        </w:tc>
        <w:tc>
          <w:tcPr>
            <w:tcW w:w="2268" w:type="dxa"/>
            <w:tcBorders>
              <w:top w:val="single" w:sz="4" w:space="0" w:color="auto"/>
              <w:left w:val="single" w:sz="4" w:space="0" w:color="auto"/>
              <w:bottom w:val="single" w:sz="4" w:space="0" w:color="auto"/>
              <w:right w:val="single" w:sz="4" w:space="0" w:color="auto"/>
            </w:tcBorders>
          </w:tcPr>
          <w:p w:rsidR="007E1C3C" w:rsidRPr="002702B7" w:rsidRDefault="007E1C3C" w:rsidP="00DD7437">
            <w:pPr>
              <w:spacing w:after="0" w:line="20" w:lineRule="atLeast"/>
              <w:rPr>
                <w:rFonts w:ascii="Times New Roman" w:hAnsi="Times New Roman"/>
                <w:sz w:val="20"/>
                <w:szCs w:val="20"/>
              </w:rPr>
            </w:pPr>
            <w:r w:rsidRPr="002702B7">
              <w:rPr>
                <w:rFonts w:ascii="Times New Roman" w:hAnsi="Times New Roman"/>
                <w:sz w:val="20"/>
                <w:szCs w:val="20"/>
              </w:rPr>
              <w:lastRenderedPageBreak/>
              <w:t xml:space="preserve">Формирование установки на </w:t>
            </w:r>
            <w:r w:rsidRPr="002702B7">
              <w:rPr>
                <w:rFonts w:ascii="Times New Roman" w:hAnsi="Times New Roman"/>
                <w:sz w:val="20"/>
                <w:szCs w:val="20"/>
              </w:rPr>
              <w:lastRenderedPageBreak/>
              <w:t>безопасный, здоровый образ жизни, мотивации к творческому труду, к работе на результат, бережному отношению к материальным и духовным ценностям</w:t>
            </w:r>
            <w:r>
              <w:rPr>
                <w:rFonts w:ascii="Times New Roman" w:hAnsi="Times New Roman"/>
                <w:sz w:val="20"/>
                <w:szCs w:val="20"/>
              </w:rPr>
              <w:t>.</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line="20" w:lineRule="atLeast"/>
              <w:jc w:val="center"/>
              <w:rPr>
                <w:rFonts w:ascii="Times New Roman" w:hAnsi="Times New Roman"/>
                <w:color w:val="000000"/>
                <w:sz w:val="20"/>
                <w:szCs w:val="20"/>
              </w:rPr>
            </w:pPr>
            <w:r w:rsidRPr="00320253">
              <w:rPr>
                <w:rFonts w:ascii="Times New Roman" w:hAnsi="Times New Roman"/>
                <w:color w:val="000000"/>
                <w:sz w:val="20"/>
                <w:szCs w:val="20"/>
              </w:rPr>
              <w:lastRenderedPageBreak/>
              <w:t>93</w:t>
            </w:r>
          </w:p>
        </w:tc>
        <w:tc>
          <w:tcPr>
            <w:tcW w:w="709"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2B423B" w:rsidRDefault="007E1C3C" w:rsidP="00DD7437">
            <w:pPr>
              <w:spacing w:after="0"/>
              <w:rPr>
                <w:rFonts w:ascii="Times New Roman" w:eastAsia="Bukvarnaya-Bold" w:hAnsi="Times New Roman"/>
                <w:bCs/>
                <w:color w:val="000000"/>
                <w:sz w:val="20"/>
                <w:szCs w:val="20"/>
              </w:rPr>
            </w:pPr>
            <w:r w:rsidRPr="002B423B">
              <w:rPr>
                <w:rFonts w:ascii="Times New Roman" w:eastAsia="Bukvarnaya-Bold" w:hAnsi="Times New Roman"/>
                <w:bCs/>
                <w:color w:val="000000"/>
                <w:sz w:val="20"/>
                <w:szCs w:val="20"/>
              </w:rPr>
              <w:t>Выборочное изложение описательного текста.</w:t>
            </w:r>
          </w:p>
        </w:tc>
        <w:tc>
          <w:tcPr>
            <w:tcW w:w="2126"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rPr>
                <w:rFonts w:ascii="Times New Roman" w:hAnsi="Times New Roman"/>
                <w:b/>
                <w:color w:val="000000"/>
                <w:sz w:val="20"/>
                <w:szCs w:val="20"/>
              </w:rPr>
            </w:pPr>
            <w:r w:rsidRPr="00320253">
              <w:rPr>
                <w:rFonts w:ascii="Times New Roman" w:hAnsi="Times New Roman"/>
                <w:b/>
                <w:color w:val="000000"/>
                <w:sz w:val="20"/>
                <w:szCs w:val="20"/>
              </w:rPr>
              <w:t xml:space="preserve"> </w:t>
            </w:r>
            <w:r w:rsidRPr="00320253">
              <w:rPr>
                <w:rFonts w:ascii="Times New Roman" w:hAnsi="Times New Roman"/>
                <w:color w:val="000000"/>
                <w:sz w:val="20"/>
                <w:szCs w:val="20"/>
              </w:rPr>
              <w:t>Какие в</w:t>
            </w:r>
            <w:r>
              <w:rPr>
                <w:rFonts w:ascii="Times New Roman" w:hAnsi="Times New Roman"/>
                <w:color w:val="000000"/>
                <w:sz w:val="20"/>
                <w:szCs w:val="20"/>
              </w:rPr>
              <w:t>иды текстов вы знаете</w:t>
            </w:r>
            <w:r w:rsidRPr="00320253">
              <w:rPr>
                <w:rFonts w:ascii="Times New Roman" w:hAnsi="Times New Roman"/>
                <w:color w:val="000000"/>
                <w:sz w:val="20"/>
                <w:szCs w:val="20"/>
              </w:rPr>
              <w:t xml:space="preserve">?                                                                                                  </w:t>
            </w:r>
          </w:p>
          <w:p w:rsidR="007E1C3C" w:rsidRPr="00320253" w:rsidRDefault="007E1C3C" w:rsidP="00DD7437">
            <w:pPr>
              <w:spacing w:after="0"/>
              <w:rPr>
                <w:rFonts w:ascii="Times New Roman" w:hAnsi="Times New Roman"/>
                <w:b/>
                <w:color w:val="000000"/>
                <w:sz w:val="20"/>
                <w:szCs w:val="20"/>
              </w:rPr>
            </w:pPr>
          </w:p>
          <w:p w:rsidR="007E1C3C" w:rsidRPr="00320253" w:rsidRDefault="007E1C3C" w:rsidP="00DD7437">
            <w:pPr>
              <w:spacing w:after="0"/>
              <w:rPr>
                <w:rFonts w:ascii="Times New Roman" w:hAnsi="Times New Roman"/>
                <w:b/>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rPr>
                <w:rFonts w:ascii="Times New Roman" w:hAnsi="Times New Roman"/>
                <w:color w:val="000000"/>
                <w:sz w:val="20"/>
                <w:szCs w:val="20"/>
              </w:rPr>
            </w:pPr>
            <w:r w:rsidRPr="00320253">
              <w:rPr>
                <w:rFonts w:ascii="Times New Roman" w:hAnsi="Times New Roman"/>
                <w:color w:val="000000"/>
                <w:sz w:val="20"/>
                <w:szCs w:val="20"/>
              </w:rPr>
              <w:t>Научить определять вид текста (описание, повествование или рассуждение);</w:t>
            </w:r>
          </w:p>
          <w:p w:rsidR="007E1C3C" w:rsidRPr="00320253" w:rsidRDefault="007E1C3C" w:rsidP="00DD7437">
            <w:pPr>
              <w:spacing w:after="0"/>
              <w:rPr>
                <w:rFonts w:ascii="Times New Roman" w:hAnsi="Times New Roman"/>
                <w:color w:val="000000"/>
                <w:sz w:val="20"/>
                <w:szCs w:val="20"/>
              </w:rPr>
            </w:pPr>
            <w:r w:rsidRPr="00320253">
              <w:rPr>
                <w:rFonts w:ascii="Times New Roman" w:hAnsi="Times New Roman"/>
                <w:color w:val="000000"/>
                <w:sz w:val="20"/>
                <w:szCs w:val="20"/>
              </w:rPr>
              <w:t>Научатся  составлять текст-описание;</w:t>
            </w:r>
          </w:p>
          <w:p w:rsidR="007E1C3C" w:rsidRPr="00320253" w:rsidRDefault="007E1C3C" w:rsidP="00DD7437">
            <w:pPr>
              <w:spacing w:after="0"/>
              <w:rPr>
                <w:rFonts w:ascii="Times New Roman" w:hAnsi="Times New Roman"/>
                <w:color w:val="000000"/>
                <w:sz w:val="20"/>
                <w:szCs w:val="20"/>
              </w:rPr>
            </w:pPr>
            <w:r w:rsidRPr="00320253">
              <w:rPr>
                <w:rFonts w:ascii="Times New Roman" w:hAnsi="Times New Roman"/>
                <w:color w:val="000000"/>
                <w:sz w:val="20"/>
                <w:szCs w:val="20"/>
              </w:rPr>
              <w:t>Определять тип текста, тему и главную мысль.</w:t>
            </w:r>
          </w:p>
          <w:p w:rsidR="007E1C3C" w:rsidRPr="00320253" w:rsidRDefault="007E1C3C" w:rsidP="00DD7437">
            <w:pPr>
              <w:spacing w:after="0"/>
              <w:rPr>
                <w:rFonts w:ascii="Times New Roman" w:hAnsi="Times New Roman"/>
                <w:b/>
                <w:color w:val="000000"/>
                <w:sz w:val="20"/>
                <w:szCs w:val="20"/>
              </w:rPr>
            </w:pPr>
          </w:p>
        </w:tc>
        <w:tc>
          <w:tcPr>
            <w:tcW w:w="2835"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rPr>
                <w:rFonts w:ascii="Times New Roman" w:hAnsi="Times New Roman"/>
                <w:b/>
                <w:i/>
                <w:color w:val="000000"/>
                <w:sz w:val="20"/>
                <w:szCs w:val="20"/>
              </w:rPr>
            </w:pPr>
            <w:r w:rsidRPr="00320253">
              <w:rPr>
                <w:rFonts w:ascii="Times New Roman" w:hAnsi="Times New Roman"/>
                <w:b/>
                <w:i/>
                <w:color w:val="000000"/>
                <w:sz w:val="20"/>
                <w:szCs w:val="20"/>
              </w:rPr>
              <w:t>Регулятивные:</w:t>
            </w:r>
          </w:p>
          <w:p w:rsidR="007E1C3C" w:rsidRPr="00320253" w:rsidRDefault="007E1C3C" w:rsidP="00DD7437">
            <w:pPr>
              <w:spacing w:after="0"/>
              <w:rPr>
                <w:rFonts w:ascii="Times New Roman" w:hAnsi="Times New Roman"/>
                <w:color w:val="000000"/>
                <w:sz w:val="20"/>
                <w:szCs w:val="20"/>
              </w:rPr>
            </w:pPr>
            <w:r w:rsidRPr="00320253">
              <w:rPr>
                <w:rFonts w:ascii="Times New Roman" w:hAnsi="Times New Roman"/>
                <w:color w:val="000000"/>
                <w:sz w:val="20"/>
                <w:szCs w:val="20"/>
              </w:rPr>
              <w:t>ставить новые учебные задачи  в сотрудничестве с учителем.</w:t>
            </w:r>
          </w:p>
          <w:p w:rsidR="007E1C3C" w:rsidRPr="00320253" w:rsidRDefault="007E1C3C" w:rsidP="00DD7437">
            <w:pPr>
              <w:spacing w:after="0"/>
              <w:rPr>
                <w:rFonts w:ascii="Times New Roman" w:hAnsi="Times New Roman"/>
                <w:b/>
                <w:i/>
                <w:color w:val="000000"/>
                <w:sz w:val="20"/>
                <w:szCs w:val="20"/>
              </w:rPr>
            </w:pPr>
            <w:r w:rsidRPr="00320253">
              <w:rPr>
                <w:rFonts w:ascii="Times New Roman" w:hAnsi="Times New Roman"/>
                <w:b/>
                <w:i/>
                <w:color w:val="000000"/>
                <w:sz w:val="20"/>
                <w:szCs w:val="20"/>
              </w:rPr>
              <w:t>Познавательные:</w:t>
            </w:r>
          </w:p>
          <w:p w:rsidR="007E1C3C" w:rsidRPr="00320253" w:rsidRDefault="007E1C3C" w:rsidP="00DD7437">
            <w:pPr>
              <w:spacing w:after="0"/>
              <w:rPr>
                <w:rFonts w:ascii="Times New Roman" w:hAnsi="Times New Roman"/>
                <w:color w:val="000000"/>
                <w:sz w:val="20"/>
                <w:szCs w:val="20"/>
              </w:rPr>
            </w:pPr>
            <w:r w:rsidRPr="00320253">
              <w:rPr>
                <w:rFonts w:ascii="Times New Roman" w:hAnsi="Times New Roman"/>
                <w:color w:val="000000"/>
                <w:sz w:val="20"/>
                <w:szCs w:val="20"/>
              </w:rPr>
              <w:t>поиск и выделение необходимой информации из различных источников в разных формах.</w:t>
            </w:r>
          </w:p>
          <w:p w:rsidR="007E1C3C" w:rsidRPr="00320253" w:rsidRDefault="007E1C3C" w:rsidP="00DD7437">
            <w:pPr>
              <w:spacing w:after="0"/>
              <w:rPr>
                <w:rFonts w:ascii="Times New Roman" w:hAnsi="Times New Roman"/>
                <w:b/>
                <w:i/>
                <w:color w:val="000000"/>
                <w:sz w:val="20"/>
                <w:szCs w:val="20"/>
              </w:rPr>
            </w:pPr>
            <w:r w:rsidRPr="00320253">
              <w:rPr>
                <w:rFonts w:ascii="Times New Roman" w:hAnsi="Times New Roman"/>
                <w:b/>
                <w:i/>
                <w:color w:val="000000"/>
                <w:sz w:val="20"/>
                <w:szCs w:val="20"/>
              </w:rPr>
              <w:t>Коммуникативные:</w:t>
            </w:r>
          </w:p>
          <w:p w:rsidR="007E1C3C" w:rsidRPr="00320253" w:rsidRDefault="007E1C3C" w:rsidP="00DD7437">
            <w:pPr>
              <w:spacing w:after="0"/>
              <w:rPr>
                <w:rFonts w:ascii="Times New Roman" w:hAnsi="Times New Roman"/>
                <w:color w:val="000000"/>
                <w:sz w:val="20"/>
                <w:szCs w:val="20"/>
              </w:rPr>
            </w:pPr>
            <w:r w:rsidRPr="00320253">
              <w:rPr>
                <w:rFonts w:ascii="Times New Roman" w:hAnsi="Times New Roman"/>
                <w:color w:val="000000"/>
                <w:sz w:val="20"/>
                <w:szCs w:val="20"/>
              </w:rPr>
              <w:t>разрешать конфликты на основе учёта интересов позиции во взаимодействии;</w:t>
            </w:r>
          </w:p>
          <w:p w:rsidR="007E1C3C" w:rsidRPr="00320253" w:rsidRDefault="007E1C3C" w:rsidP="00DD7437">
            <w:pPr>
              <w:spacing w:after="0"/>
              <w:rPr>
                <w:rFonts w:ascii="Times New Roman" w:hAnsi="Times New Roman"/>
                <w:b/>
                <w:i/>
                <w:color w:val="000000"/>
                <w:sz w:val="20"/>
                <w:szCs w:val="20"/>
                <w:u w:val="single"/>
              </w:rPr>
            </w:pPr>
          </w:p>
        </w:tc>
        <w:tc>
          <w:tcPr>
            <w:tcW w:w="2268"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rPr>
                <w:rFonts w:ascii="Times New Roman" w:hAnsi="Times New Roman"/>
                <w:iCs/>
                <w:color w:val="000000"/>
                <w:sz w:val="20"/>
                <w:szCs w:val="20"/>
              </w:rPr>
            </w:pPr>
            <w:r w:rsidRPr="00320253">
              <w:rPr>
                <w:rFonts w:ascii="Times New Roman" w:hAnsi="Times New Roman"/>
                <w:iCs/>
                <w:color w:val="000000"/>
                <w:sz w:val="20"/>
                <w:szCs w:val="20"/>
              </w:rPr>
              <w:t>Осознавать</w:t>
            </w:r>
            <w:r w:rsidRPr="00320253">
              <w:rPr>
                <w:rFonts w:ascii="Times New Roman" w:hAnsi="Times New Roman"/>
                <w:b/>
                <w:iCs/>
                <w:color w:val="000000"/>
                <w:sz w:val="20"/>
                <w:szCs w:val="20"/>
              </w:rPr>
              <w:t xml:space="preserve"> </w:t>
            </w:r>
            <w:r w:rsidRPr="00320253">
              <w:rPr>
                <w:rFonts w:ascii="Times New Roman" w:hAnsi="Times New Roman"/>
                <w:iCs/>
                <w:color w:val="000000"/>
                <w:sz w:val="20"/>
                <w:szCs w:val="20"/>
              </w:rPr>
              <w:t>(на основе текста</w:t>
            </w:r>
            <w:r w:rsidRPr="00320253">
              <w:rPr>
                <w:rFonts w:ascii="Times New Roman" w:hAnsi="Times New Roman"/>
                <w:b/>
                <w:iCs/>
                <w:color w:val="000000"/>
                <w:sz w:val="20"/>
                <w:szCs w:val="20"/>
              </w:rPr>
              <w:t>)</w:t>
            </w:r>
            <w:r w:rsidRPr="00320253">
              <w:rPr>
                <w:rFonts w:ascii="Times New Roman" w:hAnsi="Times New Roman"/>
                <w:iCs/>
                <w:color w:val="000000"/>
                <w:sz w:val="20"/>
                <w:szCs w:val="20"/>
              </w:rPr>
              <w:t xml:space="preserve"> нравственные нормы, развитие чувства любви к родному краю – частичке своей большой родины.</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line="20" w:lineRule="atLeast"/>
              <w:jc w:val="center"/>
              <w:rPr>
                <w:rFonts w:ascii="Times New Roman" w:hAnsi="Times New Roman"/>
                <w:color w:val="000000"/>
                <w:sz w:val="20"/>
                <w:szCs w:val="20"/>
              </w:rPr>
            </w:pPr>
            <w:r w:rsidRPr="00320253">
              <w:rPr>
                <w:rFonts w:ascii="Times New Roman" w:hAnsi="Times New Roman"/>
                <w:color w:val="000000"/>
                <w:sz w:val="20"/>
                <w:szCs w:val="20"/>
              </w:rPr>
              <w:t>94</w:t>
            </w:r>
          </w:p>
        </w:tc>
        <w:tc>
          <w:tcPr>
            <w:tcW w:w="709"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line="20" w:lineRule="atLeast"/>
              <w:rPr>
                <w:rFonts w:ascii="Times New Roman" w:eastAsia="Bukvarnaya-Bold" w:hAnsi="Times New Roman"/>
                <w:bCs/>
                <w:color w:val="000000"/>
                <w:sz w:val="20"/>
                <w:szCs w:val="20"/>
              </w:rPr>
            </w:pPr>
            <w:r w:rsidRPr="00320253">
              <w:rPr>
                <w:rFonts w:ascii="Times New Roman" w:eastAsia="Bukvarnaya-Bold" w:hAnsi="Times New Roman"/>
                <w:bCs/>
                <w:color w:val="000000"/>
                <w:sz w:val="20"/>
                <w:szCs w:val="20"/>
              </w:rPr>
              <w:t>Работа над ошибками, допущенными в изложении.</w:t>
            </w:r>
          </w:p>
          <w:p w:rsidR="007E1C3C" w:rsidRPr="00320253" w:rsidRDefault="007E1C3C" w:rsidP="00DD7437">
            <w:pPr>
              <w:spacing w:after="0" w:line="20" w:lineRule="atLeast"/>
              <w:rPr>
                <w:rFonts w:ascii="Times New Roman" w:eastAsia="Bukvarnaya-Bold" w:hAnsi="Times New Roman"/>
                <w:bCs/>
                <w:color w:val="000000"/>
                <w:sz w:val="20"/>
                <w:szCs w:val="20"/>
              </w:rPr>
            </w:pPr>
            <w:r w:rsidRPr="00320253">
              <w:rPr>
                <w:rFonts w:ascii="Times New Roman" w:eastAsia="Bukvarnaya-Bold" w:hAnsi="Times New Roman"/>
                <w:bCs/>
                <w:color w:val="000000"/>
                <w:sz w:val="20"/>
                <w:szCs w:val="20"/>
              </w:rPr>
              <w:t xml:space="preserve">Правописание </w:t>
            </w:r>
            <w:r w:rsidRPr="00320253">
              <w:rPr>
                <w:rFonts w:ascii="Times New Roman" w:eastAsia="Bukvarnaya-Bold" w:hAnsi="Times New Roman"/>
                <w:bCs/>
                <w:color w:val="000000"/>
                <w:sz w:val="20"/>
                <w:szCs w:val="20"/>
              </w:rPr>
              <w:lastRenderedPageBreak/>
              <w:t>падежных окончаний имён прилагательных мужского и среднего рода.</w:t>
            </w:r>
          </w:p>
          <w:p w:rsidR="007E1C3C" w:rsidRPr="00320253" w:rsidRDefault="007E1C3C" w:rsidP="00DD7437">
            <w:pPr>
              <w:spacing w:after="0" w:line="20" w:lineRule="atLeast"/>
              <w:rPr>
                <w:rFonts w:ascii="Times New Roman" w:eastAsia="Bukvarnaya-Bold" w:hAnsi="Times New Roman"/>
                <w:bCs/>
                <w:color w:val="000000"/>
                <w:sz w:val="20"/>
                <w:szCs w:val="20"/>
              </w:rPr>
            </w:pPr>
          </w:p>
          <w:p w:rsidR="007E1C3C" w:rsidRPr="00320253" w:rsidRDefault="007E1C3C" w:rsidP="00DD7437">
            <w:pPr>
              <w:spacing w:after="0" w:line="20" w:lineRule="atLeast"/>
              <w:rPr>
                <w:rFonts w:ascii="Times New Roman" w:eastAsia="Bukvarnaya-Bold" w:hAnsi="Times New Roman"/>
                <w:bCs/>
                <w:color w:val="000000"/>
                <w:sz w:val="20"/>
                <w:szCs w:val="20"/>
              </w:rPr>
            </w:pPr>
          </w:p>
          <w:p w:rsidR="007E1C3C" w:rsidRPr="00320253" w:rsidRDefault="007E1C3C" w:rsidP="00DD7437">
            <w:pPr>
              <w:spacing w:after="0" w:line="20" w:lineRule="atLeast"/>
              <w:rPr>
                <w:rFonts w:ascii="Times New Roman" w:eastAsia="Bukvarnaya-Bold" w:hAnsi="Times New Roman"/>
                <w:bCs/>
                <w:color w:val="000000"/>
                <w:sz w:val="20"/>
                <w:szCs w:val="20"/>
              </w:rPr>
            </w:pPr>
          </w:p>
          <w:p w:rsidR="007E1C3C" w:rsidRPr="00320253" w:rsidRDefault="007E1C3C" w:rsidP="00DD7437">
            <w:pPr>
              <w:spacing w:after="0" w:line="20" w:lineRule="atLeast"/>
              <w:rPr>
                <w:rFonts w:ascii="Times New Roman" w:eastAsia="Bukvarnaya-Bold" w:hAnsi="Times New Roman"/>
                <w:bCs/>
                <w:color w:val="000000"/>
                <w:sz w:val="20"/>
                <w:szCs w:val="20"/>
              </w:rPr>
            </w:pPr>
          </w:p>
          <w:p w:rsidR="007E1C3C" w:rsidRPr="00320253" w:rsidRDefault="007E1C3C" w:rsidP="00DD7437">
            <w:pPr>
              <w:spacing w:after="0" w:line="20" w:lineRule="atLeast"/>
              <w:rPr>
                <w:rFonts w:ascii="Times New Roman" w:eastAsia="Bukvarnaya-Bold" w:hAnsi="Times New Roman"/>
                <w:bCs/>
                <w:color w:val="000000"/>
                <w:sz w:val="20"/>
                <w:szCs w:val="20"/>
              </w:rPr>
            </w:pPr>
          </w:p>
          <w:p w:rsidR="007E1C3C" w:rsidRPr="00320253" w:rsidRDefault="007E1C3C" w:rsidP="00DD7437">
            <w:pPr>
              <w:spacing w:after="0" w:line="20" w:lineRule="atLeast"/>
              <w:rPr>
                <w:rFonts w:ascii="Times New Roman" w:eastAsia="Bukvarnaya-Bold" w:hAnsi="Times New Roman"/>
                <w:bCs/>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line="20" w:lineRule="atLeast"/>
              <w:rPr>
                <w:rFonts w:ascii="Times New Roman" w:hAnsi="Times New Roman"/>
                <w:b/>
                <w:color w:val="000000"/>
                <w:sz w:val="20"/>
                <w:szCs w:val="20"/>
              </w:rPr>
            </w:pPr>
            <w:r w:rsidRPr="00320253">
              <w:rPr>
                <w:rFonts w:ascii="Times New Roman" w:hAnsi="Times New Roman"/>
                <w:color w:val="000000"/>
                <w:sz w:val="20"/>
                <w:szCs w:val="20"/>
              </w:rPr>
              <w:lastRenderedPageBreak/>
              <w:t>Какая часть речи служит для украшения наших предложений?</w:t>
            </w:r>
          </w:p>
          <w:p w:rsidR="007E1C3C" w:rsidRPr="00320253" w:rsidRDefault="007E1C3C" w:rsidP="00DD7437">
            <w:pPr>
              <w:spacing w:after="0" w:line="20" w:lineRule="atLeast"/>
              <w:rPr>
                <w:rFonts w:ascii="Times New Roman" w:hAnsi="Times New Roman"/>
                <w:b/>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0" w:lineRule="atLeast"/>
              <w:rPr>
                <w:rFonts w:ascii="Times New Roman" w:hAnsi="Times New Roman"/>
                <w:color w:val="000000"/>
                <w:sz w:val="20"/>
                <w:szCs w:val="20"/>
              </w:rPr>
            </w:pPr>
            <w:hyperlink r:id="rId46" w:history="1">
              <w:r w:rsidR="007E1C3C" w:rsidRPr="00B8096B">
                <w:rPr>
                  <w:rStyle w:val="ac"/>
                  <w:rFonts w:ascii="Times New Roman" w:hAnsi="Times New Roman"/>
                </w:rPr>
                <w:t>http://festival.1september.ru/articles/593830/</w:t>
              </w:r>
            </w:hyperlink>
          </w:p>
        </w:tc>
        <w:tc>
          <w:tcPr>
            <w:tcW w:w="2409"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line="20" w:lineRule="atLeast"/>
              <w:rPr>
                <w:rFonts w:ascii="Times New Roman" w:hAnsi="Times New Roman"/>
                <w:color w:val="000000"/>
                <w:sz w:val="20"/>
                <w:szCs w:val="20"/>
              </w:rPr>
            </w:pPr>
            <w:r w:rsidRPr="00320253">
              <w:rPr>
                <w:rFonts w:ascii="Times New Roman" w:hAnsi="Times New Roman"/>
                <w:color w:val="000000"/>
                <w:sz w:val="20"/>
                <w:szCs w:val="20"/>
              </w:rPr>
              <w:t>Научить находить и исправлять ошибки;</w:t>
            </w:r>
          </w:p>
          <w:p w:rsidR="007E1C3C" w:rsidRPr="00320253" w:rsidRDefault="007E1C3C" w:rsidP="00DD7437">
            <w:pPr>
              <w:spacing w:after="0" w:line="20" w:lineRule="atLeast"/>
              <w:rPr>
                <w:rFonts w:ascii="Times New Roman" w:hAnsi="Times New Roman"/>
                <w:color w:val="000000"/>
                <w:sz w:val="20"/>
                <w:szCs w:val="20"/>
              </w:rPr>
            </w:pPr>
            <w:r w:rsidRPr="00320253">
              <w:rPr>
                <w:rFonts w:ascii="Times New Roman" w:hAnsi="Times New Roman"/>
                <w:color w:val="000000"/>
                <w:sz w:val="20"/>
                <w:szCs w:val="20"/>
              </w:rPr>
              <w:t xml:space="preserve">Научатся  классифицировать ошибки в соответствии с </w:t>
            </w:r>
            <w:r w:rsidRPr="00320253">
              <w:rPr>
                <w:rFonts w:ascii="Times New Roman" w:hAnsi="Times New Roman"/>
                <w:color w:val="000000"/>
                <w:sz w:val="20"/>
                <w:szCs w:val="20"/>
              </w:rPr>
              <w:lastRenderedPageBreak/>
              <w:t>изученными правилами.</w:t>
            </w:r>
          </w:p>
          <w:p w:rsidR="007E1C3C" w:rsidRPr="00320253" w:rsidRDefault="007E1C3C" w:rsidP="00DD7437">
            <w:pPr>
              <w:spacing w:after="0" w:line="20" w:lineRule="atLeast"/>
              <w:rPr>
                <w:rFonts w:ascii="Times New Roman" w:hAnsi="Times New Roman"/>
                <w:b/>
                <w:color w:val="000000"/>
                <w:sz w:val="20"/>
                <w:szCs w:val="20"/>
              </w:rPr>
            </w:pPr>
            <w:r w:rsidRPr="00320253">
              <w:rPr>
                <w:rFonts w:ascii="Times New Roman" w:hAnsi="Times New Roman"/>
                <w:color w:val="000000"/>
                <w:sz w:val="20"/>
                <w:szCs w:val="20"/>
              </w:rPr>
              <w:t>Применять правила правописания.</w:t>
            </w:r>
          </w:p>
        </w:tc>
        <w:tc>
          <w:tcPr>
            <w:tcW w:w="2835"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line="20" w:lineRule="atLeast"/>
              <w:rPr>
                <w:rFonts w:ascii="Times New Roman" w:hAnsi="Times New Roman"/>
                <w:b/>
                <w:i/>
                <w:color w:val="000000"/>
                <w:sz w:val="20"/>
                <w:szCs w:val="20"/>
              </w:rPr>
            </w:pPr>
            <w:r w:rsidRPr="00320253">
              <w:rPr>
                <w:rFonts w:ascii="Times New Roman" w:hAnsi="Times New Roman"/>
                <w:b/>
                <w:i/>
                <w:color w:val="000000"/>
                <w:sz w:val="20"/>
                <w:szCs w:val="20"/>
              </w:rPr>
              <w:lastRenderedPageBreak/>
              <w:t>Регулятивные:</w:t>
            </w:r>
          </w:p>
          <w:p w:rsidR="007E1C3C" w:rsidRDefault="007E1C3C" w:rsidP="00DD7437">
            <w:pPr>
              <w:spacing w:after="0" w:line="20" w:lineRule="atLeast"/>
              <w:rPr>
                <w:rFonts w:ascii="Times New Roman" w:hAnsi="Times New Roman"/>
                <w:color w:val="000000"/>
                <w:sz w:val="20"/>
                <w:szCs w:val="20"/>
              </w:rPr>
            </w:pPr>
            <w:r w:rsidRPr="00320253">
              <w:rPr>
                <w:rFonts w:ascii="Times New Roman" w:hAnsi="Times New Roman"/>
                <w:color w:val="000000"/>
                <w:sz w:val="20"/>
                <w:szCs w:val="20"/>
              </w:rPr>
              <w:t xml:space="preserve">вносить необходимые дополнения и изменения в план и способ действия в случае расхождения эталона, </w:t>
            </w:r>
            <w:r w:rsidRPr="00320253">
              <w:rPr>
                <w:rFonts w:ascii="Times New Roman" w:hAnsi="Times New Roman"/>
                <w:color w:val="000000"/>
                <w:sz w:val="20"/>
                <w:szCs w:val="20"/>
              </w:rPr>
              <w:lastRenderedPageBreak/>
              <w:t>реального действия и его результата;</w:t>
            </w:r>
          </w:p>
          <w:p w:rsidR="007E1C3C" w:rsidRPr="00320253" w:rsidRDefault="007E1C3C" w:rsidP="00DD7437">
            <w:pPr>
              <w:spacing w:after="0" w:line="20" w:lineRule="atLeast"/>
              <w:rPr>
                <w:rFonts w:ascii="Times New Roman" w:hAnsi="Times New Roman"/>
                <w:b/>
                <w:i/>
                <w:color w:val="000000"/>
                <w:sz w:val="20"/>
                <w:szCs w:val="20"/>
              </w:rPr>
            </w:pPr>
            <w:r w:rsidRPr="00320253">
              <w:rPr>
                <w:rFonts w:ascii="Times New Roman" w:hAnsi="Times New Roman"/>
                <w:b/>
                <w:i/>
                <w:color w:val="000000"/>
                <w:sz w:val="20"/>
                <w:szCs w:val="20"/>
                <w:u w:val="single"/>
              </w:rPr>
              <w:t xml:space="preserve"> </w:t>
            </w:r>
            <w:r w:rsidRPr="00320253">
              <w:rPr>
                <w:rFonts w:ascii="Times New Roman" w:hAnsi="Times New Roman"/>
                <w:b/>
                <w:i/>
                <w:color w:val="000000"/>
                <w:sz w:val="20"/>
                <w:szCs w:val="20"/>
              </w:rPr>
              <w:t>Познавательные:</w:t>
            </w:r>
          </w:p>
          <w:p w:rsidR="007E1C3C" w:rsidRPr="00320253" w:rsidRDefault="007E1C3C" w:rsidP="00DD7437">
            <w:pPr>
              <w:spacing w:after="0" w:line="20" w:lineRule="atLeast"/>
              <w:rPr>
                <w:rFonts w:ascii="Times New Roman" w:hAnsi="Times New Roman"/>
                <w:color w:val="000000"/>
                <w:sz w:val="20"/>
                <w:szCs w:val="20"/>
              </w:rPr>
            </w:pPr>
            <w:r w:rsidRPr="00320253">
              <w:rPr>
                <w:rFonts w:ascii="Times New Roman" w:hAnsi="Times New Roman"/>
                <w:color w:val="000000"/>
                <w:sz w:val="20"/>
                <w:szCs w:val="20"/>
              </w:rPr>
              <w:t xml:space="preserve">осознанно и произвольно строить  сообщения в устной и письменной форме. </w:t>
            </w:r>
          </w:p>
          <w:p w:rsidR="007E1C3C" w:rsidRPr="00320253" w:rsidRDefault="007E1C3C" w:rsidP="00DD7437">
            <w:pPr>
              <w:spacing w:after="0" w:line="20" w:lineRule="atLeast"/>
              <w:rPr>
                <w:rFonts w:ascii="Times New Roman" w:hAnsi="Times New Roman"/>
                <w:b/>
                <w:i/>
                <w:color w:val="000000"/>
                <w:sz w:val="20"/>
                <w:szCs w:val="20"/>
              </w:rPr>
            </w:pPr>
            <w:r w:rsidRPr="00320253">
              <w:rPr>
                <w:rFonts w:ascii="Times New Roman" w:hAnsi="Times New Roman"/>
                <w:b/>
                <w:i/>
                <w:color w:val="000000"/>
                <w:sz w:val="20"/>
                <w:szCs w:val="20"/>
              </w:rPr>
              <w:t>Коммуникативные:</w:t>
            </w:r>
          </w:p>
          <w:p w:rsidR="007E1C3C" w:rsidRPr="00320253" w:rsidRDefault="007E1C3C" w:rsidP="00DD7437">
            <w:pPr>
              <w:spacing w:after="0" w:line="20" w:lineRule="atLeast"/>
              <w:rPr>
                <w:rFonts w:ascii="Times New Roman" w:hAnsi="Times New Roman"/>
                <w:b/>
                <w:i/>
                <w:color w:val="000000"/>
                <w:sz w:val="20"/>
                <w:szCs w:val="20"/>
                <w:u w:val="single"/>
              </w:rPr>
            </w:pPr>
            <w:r w:rsidRPr="00320253">
              <w:rPr>
                <w:rFonts w:ascii="Times New Roman" w:hAnsi="Times New Roman"/>
                <w:color w:val="000000"/>
                <w:sz w:val="20"/>
                <w:szCs w:val="20"/>
              </w:rPr>
              <w:t>прогнозировать возникновение конфликтов при наличии разных точек зрения.</w:t>
            </w:r>
          </w:p>
        </w:tc>
        <w:tc>
          <w:tcPr>
            <w:tcW w:w="2268"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line="20" w:lineRule="atLeast"/>
              <w:rPr>
                <w:rFonts w:ascii="Times New Roman" w:hAnsi="Times New Roman"/>
                <w:iCs/>
                <w:color w:val="000000"/>
                <w:sz w:val="20"/>
                <w:szCs w:val="20"/>
              </w:rPr>
            </w:pPr>
            <w:r w:rsidRPr="00320253">
              <w:rPr>
                <w:rFonts w:ascii="Times New Roman" w:hAnsi="Times New Roman"/>
                <w:iCs/>
                <w:color w:val="000000"/>
                <w:sz w:val="20"/>
                <w:szCs w:val="20"/>
              </w:rPr>
              <w:lastRenderedPageBreak/>
              <w:t>Проявляют интерес к учебной деятельности</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line="20" w:lineRule="atLeast"/>
              <w:jc w:val="center"/>
              <w:rPr>
                <w:rFonts w:ascii="Times New Roman" w:hAnsi="Times New Roman"/>
                <w:sz w:val="20"/>
                <w:szCs w:val="20"/>
              </w:rPr>
            </w:pPr>
            <w:r w:rsidRPr="00320253">
              <w:rPr>
                <w:rFonts w:ascii="Times New Roman" w:hAnsi="Times New Roman"/>
                <w:sz w:val="20"/>
                <w:szCs w:val="20"/>
              </w:rPr>
              <w:lastRenderedPageBreak/>
              <w:t>95</w:t>
            </w:r>
          </w:p>
        </w:tc>
        <w:tc>
          <w:tcPr>
            <w:tcW w:w="709"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line="20" w:lineRule="atLeast"/>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line="20" w:lineRule="atLeast"/>
              <w:rPr>
                <w:rFonts w:ascii="Times New Roman" w:hAnsi="Times New Roman"/>
                <w:sz w:val="20"/>
                <w:szCs w:val="20"/>
              </w:rPr>
            </w:pPr>
            <w:r w:rsidRPr="00320253">
              <w:rPr>
                <w:rFonts w:ascii="Times New Roman" w:hAnsi="Times New Roman"/>
                <w:sz w:val="20"/>
                <w:szCs w:val="20"/>
              </w:rPr>
              <w:t xml:space="preserve">Склонение имен прилагательных женского рода. </w:t>
            </w:r>
          </w:p>
          <w:p w:rsidR="007E1C3C" w:rsidRPr="00320253" w:rsidRDefault="007E1C3C" w:rsidP="00DD7437">
            <w:pPr>
              <w:spacing w:after="0" w:line="20" w:lineRule="atLeast"/>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line="20" w:lineRule="atLeast"/>
              <w:rPr>
                <w:rFonts w:ascii="Times New Roman" w:hAnsi="Times New Roman"/>
                <w:b/>
                <w:color w:val="FF0000"/>
                <w:sz w:val="20"/>
                <w:szCs w:val="20"/>
              </w:rPr>
            </w:pPr>
            <w:r w:rsidRPr="00320253">
              <w:rPr>
                <w:rFonts w:ascii="Times New Roman" w:hAnsi="Times New Roman"/>
                <w:sz w:val="20"/>
                <w:szCs w:val="20"/>
              </w:rPr>
              <w:t>Какие вопросы и окончания имеют падежные формы имён прилагательных женского рода в именительном и винительном падежах.</w:t>
            </w:r>
          </w:p>
          <w:p w:rsidR="007E1C3C" w:rsidRPr="00320253" w:rsidRDefault="007E1C3C" w:rsidP="00DD7437">
            <w:pPr>
              <w:spacing w:after="0" w:line="20" w:lineRule="atLeast"/>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line="20" w:lineRule="atLeas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line="20" w:lineRule="atLeast"/>
              <w:rPr>
                <w:rFonts w:ascii="Times New Roman" w:hAnsi="Times New Roman"/>
                <w:sz w:val="20"/>
                <w:szCs w:val="20"/>
              </w:rPr>
            </w:pPr>
            <w:r w:rsidRPr="00320253">
              <w:rPr>
                <w:rFonts w:ascii="Times New Roman" w:hAnsi="Times New Roman"/>
                <w:sz w:val="20"/>
                <w:szCs w:val="20"/>
              </w:rPr>
              <w:t>Познакомятся</w:t>
            </w:r>
            <w:r w:rsidRPr="00320253">
              <w:rPr>
                <w:rFonts w:ascii="Times New Roman" w:hAnsi="Times New Roman"/>
                <w:b/>
                <w:sz w:val="20"/>
                <w:szCs w:val="20"/>
              </w:rPr>
              <w:t xml:space="preserve"> с  </w:t>
            </w:r>
            <w:r w:rsidRPr="00320253">
              <w:rPr>
                <w:rFonts w:ascii="Times New Roman" w:hAnsi="Times New Roman"/>
                <w:sz w:val="20"/>
                <w:szCs w:val="20"/>
              </w:rPr>
              <w:t>таблицей» Склонение и правописание безударных падежных окончаний имён прилагательных ед</w:t>
            </w:r>
            <w:r>
              <w:rPr>
                <w:rFonts w:ascii="Times New Roman" w:hAnsi="Times New Roman"/>
                <w:sz w:val="20"/>
                <w:szCs w:val="20"/>
              </w:rPr>
              <w:t>инственного числа женского рода</w:t>
            </w:r>
            <w:r w:rsidRPr="00320253">
              <w:rPr>
                <w:rFonts w:ascii="Times New Roman" w:hAnsi="Times New Roman"/>
                <w:sz w:val="20"/>
                <w:szCs w:val="20"/>
              </w:rPr>
              <w:t>».</w:t>
            </w:r>
          </w:p>
          <w:p w:rsidR="007E1C3C" w:rsidRPr="00320253" w:rsidRDefault="007E1C3C" w:rsidP="00DD7437">
            <w:pPr>
              <w:spacing w:after="0" w:line="20" w:lineRule="atLeast"/>
              <w:rPr>
                <w:rFonts w:ascii="Times New Roman" w:hAnsi="Times New Roman"/>
                <w:sz w:val="20"/>
                <w:szCs w:val="20"/>
              </w:rPr>
            </w:pPr>
            <w:r w:rsidRPr="00320253">
              <w:rPr>
                <w:rFonts w:ascii="Times New Roman" w:hAnsi="Times New Roman"/>
                <w:sz w:val="20"/>
                <w:szCs w:val="20"/>
              </w:rPr>
              <w:t>Научатся сравнивать падежные окончания имён прилагательных женского рода по таблице.</w:t>
            </w:r>
          </w:p>
          <w:p w:rsidR="007E1C3C" w:rsidRPr="00320253" w:rsidRDefault="007E1C3C" w:rsidP="00DD7437">
            <w:pPr>
              <w:spacing w:after="0" w:line="20" w:lineRule="atLeast"/>
              <w:rPr>
                <w:rFonts w:ascii="Times New Roman" w:hAnsi="Times New Roman"/>
                <w:sz w:val="20"/>
                <w:szCs w:val="20"/>
              </w:rPr>
            </w:pPr>
            <w:r w:rsidRPr="00320253">
              <w:rPr>
                <w:rFonts w:ascii="Times New Roman" w:hAnsi="Times New Roman"/>
                <w:sz w:val="20"/>
                <w:szCs w:val="20"/>
              </w:rPr>
              <w:t>Развивать навык правописания окончаний имён прилагательных мужского и среднего рода.</w:t>
            </w:r>
          </w:p>
        </w:tc>
        <w:tc>
          <w:tcPr>
            <w:tcW w:w="2835"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line="20" w:lineRule="atLeast"/>
              <w:rPr>
                <w:rFonts w:ascii="Times New Roman" w:hAnsi="Times New Roman"/>
                <w:sz w:val="20"/>
                <w:szCs w:val="20"/>
              </w:rPr>
            </w:pPr>
            <w:r>
              <w:rPr>
                <w:rFonts w:ascii="Times New Roman" w:hAnsi="Times New Roman"/>
                <w:b/>
                <w:bCs/>
                <w:i/>
                <w:iCs/>
                <w:sz w:val="20"/>
                <w:szCs w:val="20"/>
              </w:rPr>
              <w:t>Познавательные</w:t>
            </w:r>
            <w:r w:rsidRPr="00320253">
              <w:rPr>
                <w:rFonts w:ascii="Times New Roman" w:hAnsi="Times New Roman"/>
                <w:b/>
                <w:bCs/>
                <w:i/>
                <w:iCs/>
                <w:sz w:val="20"/>
                <w:szCs w:val="20"/>
              </w:rPr>
              <w:t xml:space="preserve">: </w:t>
            </w:r>
            <w:r w:rsidRPr="00320253">
              <w:rPr>
                <w:rFonts w:ascii="Times New Roman" w:hAnsi="Times New Roman"/>
                <w:sz w:val="20"/>
                <w:szCs w:val="20"/>
              </w:rPr>
              <w:t xml:space="preserve">использовать общие приёмы решения задач           </w:t>
            </w:r>
            <w:r>
              <w:rPr>
                <w:rFonts w:ascii="Times New Roman" w:hAnsi="Times New Roman"/>
                <w:b/>
                <w:bCs/>
                <w:i/>
                <w:iCs/>
                <w:sz w:val="20"/>
                <w:szCs w:val="20"/>
              </w:rPr>
              <w:t>Регулятивные</w:t>
            </w:r>
            <w:r w:rsidRPr="00320253">
              <w:rPr>
                <w:rFonts w:ascii="Times New Roman" w:hAnsi="Times New Roman"/>
                <w:b/>
                <w:bCs/>
                <w:i/>
                <w:iCs/>
                <w:sz w:val="20"/>
                <w:szCs w:val="20"/>
              </w:rPr>
              <w:t xml:space="preserve">: </w:t>
            </w:r>
            <w:r w:rsidRPr="00320253">
              <w:rPr>
                <w:rFonts w:ascii="Times New Roman" w:hAnsi="Times New Roman"/>
                <w:sz w:val="20"/>
                <w:szCs w:val="20"/>
              </w:rPr>
              <w:t xml:space="preserve">формировать учебную задачу, применять установленные правила </w:t>
            </w:r>
            <w:r>
              <w:rPr>
                <w:rFonts w:ascii="Times New Roman" w:hAnsi="Times New Roman"/>
                <w:b/>
                <w:bCs/>
                <w:i/>
                <w:iCs/>
                <w:sz w:val="20"/>
                <w:szCs w:val="20"/>
              </w:rPr>
              <w:t>Коммуникативные</w:t>
            </w:r>
            <w:r w:rsidRPr="00320253">
              <w:rPr>
                <w:rFonts w:ascii="Times New Roman" w:hAnsi="Times New Roman"/>
                <w:b/>
                <w:bCs/>
                <w:i/>
                <w:iCs/>
                <w:sz w:val="20"/>
                <w:szCs w:val="20"/>
              </w:rPr>
              <w:t>:</w:t>
            </w:r>
            <w:r w:rsidRPr="00320253">
              <w:rPr>
                <w:rFonts w:ascii="Times New Roman" w:hAnsi="Times New Roman"/>
                <w:sz w:val="20"/>
                <w:szCs w:val="20"/>
              </w:rPr>
              <w:t xml:space="preserve"> уметь просить о помощи, обращаться за помощью.</w:t>
            </w:r>
          </w:p>
        </w:tc>
        <w:tc>
          <w:tcPr>
            <w:tcW w:w="2268" w:type="dxa"/>
            <w:tcBorders>
              <w:top w:val="single" w:sz="4" w:space="0" w:color="auto"/>
              <w:left w:val="single" w:sz="4" w:space="0" w:color="auto"/>
              <w:bottom w:val="single" w:sz="4" w:space="0" w:color="auto"/>
              <w:right w:val="single" w:sz="4" w:space="0" w:color="auto"/>
            </w:tcBorders>
          </w:tcPr>
          <w:p w:rsidR="007E1C3C" w:rsidRPr="00320253" w:rsidRDefault="007E1C3C" w:rsidP="00DD7437">
            <w:pPr>
              <w:spacing w:after="0" w:line="20" w:lineRule="atLeast"/>
              <w:rPr>
                <w:rFonts w:ascii="Times New Roman" w:hAnsi="Times New Roman"/>
                <w:sz w:val="20"/>
                <w:szCs w:val="20"/>
              </w:rPr>
            </w:pPr>
            <w:r w:rsidRPr="00320253">
              <w:rPr>
                <w:rFonts w:ascii="Times New Roman" w:hAnsi="Times New Roman"/>
                <w:sz w:val="20"/>
                <w:szCs w:val="20"/>
              </w:rPr>
              <w:t>Принятие и освоение социальной роли обучающегося, развитие мотивов учебной деятельности и формирование личностного смысла учения</w:t>
            </w:r>
            <w:r>
              <w:rPr>
                <w:rFonts w:ascii="Times New Roman" w:hAnsi="Times New Roman"/>
                <w:sz w:val="20"/>
                <w:szCs w:val="20"/>
              </w:rPr>
              <w:t>.</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jc w:val="center"/>
              <w:rPr>
                <w:rFonts w:ascii="Times New Roman" w:hAnsi="Times New Roman"/>
                <w:sz w:val="20"/>
                <w:szCs w:val="20"/>
              </w:rPr>
            </w:pPr>
            <w:r w:rsidRPr="00B34392">
              <w:rPr>
                <w:rFonts w:ascii="Times New Roman" w:hAnsi="Times New Roman"/>
                <w:sz w:val="20"/>
                <w:szCs w:val="20"/>
              </w:rPr>
              <w:t>96</w:t>
            </w:r>
          </w:p>
        </w:tc>
        <w:tc>
          <w:tcPr>
            <w:tcW w:w="709"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hAnsi="Times New Roman"/>
                <w:sz w:val="20"/>
                <w:szCs w:val="20"/>
              </w:rPr>
            </w:pPr>
            <w:r w:rsidRPr="00B34392">
              <w:rPr>
                <w:rFonts w:ascii="Times New Roman" w:eastAsia="Bukvarnaya-Bold" w:hAnsi="Times New Roman"/>
                <w:bCs/>
                <w:sz w:val="20"/>
                <w:szCs w:val="20"/>
              </w:rPr>
              <w:t>Правописание падежных окончаний имён  прилагательных в именительном и винительном падежах.</w:t>
            </w:r>
          </w:p>
        </w:tc>
        <w:tc>
          <w:tcPr>
            <w:tcW w:w="2126"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hAnsi="Times New Roman"/>
                <w:sz w:val="20"/>
                <w:szCs w:val="20"/>
              </w:rPr>
            </w:pPr>
            <w:r w:rsidRPr="00B34392">
              <w:rPr>
                <w:rFonts w:ascii="Times New Roman" w:hAnsi="Times New Roman"/>
                <w:sz w:val="20"/>
                <w:szCs w:val="20"/>
              </w:rPr>
              <w:t>Как проверить написание падежных окончаний прилагательных?</w:t>
            </w:r>
          </w:p>
        </w:tc>
        <w:tc>
          <w:tcPr>
            <w:tcW w:w="1843"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hAnsi="Times New Roman"/>
                <w:sz w:val="20"/>
                <w:szCs w:val="20"/>
              </w:rPr>
            </w:pPr>
            <w:r w:rsidRPr="00B34392">
              <w:rPr>
                <w:rFonts w:ascii="Times New Roman" w:hAnsi="Times New Roman"/>
                <w:sz w:val="20"/>
                <w:szCs w:val="20"/>
              </w:rPr>
              <w:t>Научатся проверять написание падежных  окончаний прилагательных.</w:t>
            </w:r>
          </w:p>
          <w:p w:rsidR="007E1C3C" w:rsidRPr="00B34392" w:rsidRDefault="007E1C3C" w:rsidP="00DD7437">
            <w:pPr>
              <w:spacing w:after="0" w:line="20" w:lineRule="atLeast"/>
              <w:rPr>
                <w:rFonts w:ascii="Times New Roman" w:hAnsi="Times New Roman"/>
                <w:sz w:val="20"/>
                <w:szCs w:val="20"/>
              </w:rPr>
            </w:pPr>
            <w:r w:rsidRPr="00B34392">
              <w:rPr>
                <w:rFonts w:ascii="Times New Roman" w:hAnsi="Times New Roman"/>
                <w:sz w:val="20"/>
                <w:szCs w:val="20"/>
              </w:rPr>
              <w:t xml:space="preserve">Научатся сопоставлять окончания имён прилагательных женского, мужского и среднего рода в винительном и именительном падежах. </w:t>
            </w:r>
            <w:r w:rsidRPr="00B34392">
              <w:rPr>
                <w:rFonts w:ascii="Times New Roman" w:hAnsi="Times New Roman"/>
                <w:sz w:val="20"/>
                <w:szCs w:val="20"/>
              </w:rPr>
              <w:lastRenderedPageBreak/>
              <w:t>Обосновывать их написание.</w:t>
            </w:r>
          </w:p>
          <w:p w:rsidR="007E1C3C" w:rsidRPr="00B34392" w:rsidRDefault="007E1C3C" w:rsidP="00DD7437">
            <w:pPr>
              <w:spacing w:after="0" w:line="20" w:lineRule="atLeast"/>
              <w:rPr>
                <w:rFonts w:ascii="Times New Roman" w:hAnsi="Times New Roman"/>
                <w:sz w:val="20"/>
                <w:szCs w:val="20"/>
              </w:rPr>
            </w:pPr>
            <w:r w:rsidRPr="00B34392">
              <w:rPr>
                <w:rFonts w:ascii="Times New Roman" w:hAnsi="Times New Roman"/>
                <w:sz w:val="20"/>
                <w:szCs w:val="20"/>
              </w:rPr>
              <w:t>Научатся определять падеж имён прилагательных мужского рода. Сочетающихся с одушевлёнными именами существительными по окончанию имён прилагательных женского рода.</w:t>
            </w:r>
          </w:p>
        </w:tc>
        <w:tc>
          <w:tcPr>
            <w:tcW w:w="2835"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hAnsi="Times New Roman"/>
                <w:sz w:val="20"/>
                <w:szCs w:val="20"/>
              </w:rPr>
            </w:pPr>
            <w:r>
              <w:rPr>
                <w:rFonts w:ascii="Times New Roman" w:hAnsi="Times New Roman"/>
                <w:b/>
                <w:bCs/>
                <w:i/>
                <w:iCs/>
                <w:sz w:val="20"/>
                <w:szCs w:val="20"/>
              </w:rPr>
              <w:lastRenderedPageBreak/>
              <w:t>Познавательные</w:t>
            </w:r>
            <w:r w:rsidRPr="00B34392">
              <w:rPr>
                <w:rFonts w:ascii="Times New Roman" w:hAnsi="Times New Roman"/>
                <w:b/>
                <w:bCs/>
                <w:i/>
                <w:iCs/>
                <w:sz w:val="20"/>
                <w:szCs w:val="20"/>
              </w:rPr>
              <w:t xml:space="preserve">: </w:t>
            </w:r>
            <w:r w:rsidRPr="00B34392">
              <w:rPr>
                <w:rFonts w:ascii="Times New Roman" w:hAnsi="Times New Roman"/>
                <w:sz w:val="20"/>
                <w:szCs w:val="20"/>
              </w:rPr>
              <w:t xml:space="preserve">использовать общие приёмы решения задач           </w:t>
            </w:r>
            <w:r>
              <w:rPr>
                <w:rFonts w:ascii="Times New Roman" w:hAnsi="Times New Roman"/>
                <w:b/>
                <w:bCs/>
                <w:i/>
                <w:iCs/>
                <w:sz w:val="20"/>
                <w:szCs w:val="20"/>
              </w:rPr>
              <w:t>Регулятивные</w:t>
            </w:r>
            <w:r w:rsidRPr="00B34392">
              <w:rPr>
                <w:rFonts w:ascii="Times New Roman" w:hAnsi="Times New Roman"/>
                <w:b/>
                <w:bCs/>
                <w:i/>
                <w:iCs/>
                <w:sz w:val="20"/>
                <w:szCs w:val="20"/>
              </w:rPr>
              <w:t xml:space="preserve">: </w:t>
            </w:r>
            <w:r w:rsidRPr="00B34392">
              <w:rPr>
                <w:rFonts w:ascii="Times New Roman" w:hAnsi="Times New Roman"/>
                <w:sz w:val="20"/>
                <w:szCs w:val="20"/>
              </w:rPr>
              <w:t xml:space="preserve">формировать учебную задачу, применять установленные правила </w:t>
            </w:r>
            <w:r>
              <w:rPr>
                <w:rFonts w:ascii="Times New Roman" w:hAnsi="Times New Roman"/>
                <w:b/>
                <w:bCs/>
                <w:i/>
                <w:iCs/>
                <w:sz w:val="20"/>
                <w:szCs w:val="20"/>
              </w:rPr>
              <w:t>Коммуникативные</w:t>
            </w:r>
            <w:r w:rsidRPr="00B34392">
              <w:rPr>
                <w:rFonts w:ascii="Times New Roman" w:hAnsi="Times New Roman"/>
                <w:b/>
                <w:bCs/>
                <w:i/>
                <w:iCs/>
                <w:sz w:val="20"/>
                <w:szCs w:val="20"/>
              </w:rPr>
              <w:t>:</w:t>
            </w:r>
            <w:r w:rsidRPr="00B34392">
              <w:rPr>
                <w:rFonts w:ascii="Times New Roman" w:hAnsi="Times New Roman"/>
                <w:sz w:val="20"/>
                <w:szCs w:val="20"/>
              </w:rPr>
              <w:t xml:space="preserve"> уметь просить о помощи, обращаться за помощью.</w:t>
            </w:r>
          </w:p>
        </w:tc>
        <w:tc>
          <w:tcPr>
            <w:tcW w:w="2268"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hAnsi="Times New Roman"/>
                <w:sz w:val="20"/>
                <w:szCs w:val="20"/>
              </w:rPr>
            </w:pPr>
            <w:r w:rsidRPr="00B34392">
              <w:rPr>
                <w:rFonts w:ascii="Times New Roman" w:hAnsi="Times New Roman"/>
                <w:sz w:val="20"/>
                <w:szCs w:val="20"/>
              </w:rPr>
              <w:t>Принятие и освоение социальной роли обучающегося, развитие мотивов учебной деятельности и формирование личностного смысла учения.</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jc w:val="center"/>
              <w:rPr>
                <w:rFonts w:ascii="Times New Roman" w:hAnsi="Times New Roman"/>
                <w:color w:val="000000"/>
                <w:sz w:val="20"/>
                <w:szCs w:val="20"/>
              </w:rPr>
            </w:pPr>
            <w:r w:rsidRPr="00B34392">
              <w:rPr>
                <w:rFonts w:ascii="Times New Roman" w:hAnsi="Times New Roman"/>
                <w:color w:val="000000"/>
                <w:sz w:val="20"/>
                <w:szCs w:val="20"/>
              </w:rPr>
              <w:lastRenderedPageBreak/>
              <w:t>97</w:t>
            </w:r>
          </w:p>
        </w:tc>
        <w:tc>
          <w:tcPr>
            <w:tcW w:w="709"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hAnsi="Times New Roman"/>
                <w:color w:val="000000"/>
                <w:sz w:val="20"/>
                <w:szCs w:val="20"/>
              </w:rPr>
            </w:pPr>
            <w:r w:rsidRPr="00B34392">
              <w:rPr>
                <w:rFonts w:ascii="Times New Roman" w:hAnsi="Times New Roman"/>
                <w:color w:val="000000"/>
                <w:sz w:val="20"/>
                <w:szCs w:val="20"/>
              </w:rPr>
              <w:t>Родительный, дательный, творительный и предложный падежи имён прилагательных женского рода.</w:t>
            </w:r>
          </w:p>
          <w:p w:rsidR="007E1C3C" w:rsidRPr="00B34392" w:rsidRDefault="007E1C3C" w:rsidP="00DD7437">
            <w:pPr>
              <w:spacing w:after="0" w:line="20" w:lineRule="atLeast"/>
              <w:rPr>
                <w:rFonts w:ascii="Times New Roman" w:hAnsi="Times New Roman"/>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hAnsi="Times New Roman"/>
                <w:b/>
                <w:color w:val="000000"/>
                <w:sz w:val="20"/>
                <w:szCs w:val="20"/>
              </w:rPr>
            </w:pPr>
            <w:r w:rsidRPr="00B34392">
              <w:rPr>
                <w:rFonts w:ascii="Times New Roman" w:hAnsi="Times New Roman"/>
                <w:color w:val="000000"/>
                <w:sz w:val="20"/>
                <w:szCs w:val="20"/>
              </w:rPr>
              <w:t>Какие имена прилагательные и в каких падежах отвечают на вопрос какой?</w:t>
            </w:r>
          </w:p>
          <w:p w:rsidR="007E1C3C" w:rsidRPr="00B34392" w:rsidRDefault="007E1C3C" w:rsidP="00DD7437">
            <w:pPr>
              <w:spacing w:after="0" w:line="20" w:lineRule="atLeast"/>
              <w:rPr>
                <w:rFonts w:ascii="Times New Roman" w:hAnsi="Times New Roman"/>
                <w:b/>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hAnsi="Times New Roman"/>
                <w:color w:val="000000"/>
                <w:sz w:val="20"/>
                <w:szCs w:val="20"/>
              </w:rPr>
            </w:pPr>
            <w:r w:rsidRPr="00B34392">
              <w:rPr>
                <w:rFonts w:ascii="Times New Roman" w:hAnsi="Times New Roman"/>
                <w:color w:val="000000"/>
                <w:sz w:val="20"/>
                <w:szCs w:val="20"/>
              </w:rPr>
              <w:t>Научатся сопоставлять правописание падежных окончаний имён прилагательных в родительном, дательном, творительном и предложном падеже.</w:t>
            </w:r>
          </w:p>
          <w:p w:rsidR="007E1C3C" w:rsidRPr="00B34392" w:rsidRDefault="007E1C3C" w:rsidP="00DD7437">
            <w:pPr>
              <w:spacing w:after="0" w:line="20" w:lineRule="atLeast"/>
              <w:rPr>
                <w:rFonts w:ascii="Times New Roman" w:hAnsi="Times New Roman"/>
                <w:color w:val="000000"/>
                <w:sz w:val="20"/>
                <w:szCs w:val="20"/>
              </w:rPr>
            </w:pPr>
            <w:r w:rsidRPr="00B34392">
              <w:rPr>
                <w:rFonts w:ascii="Times New Roman" w:hAnsi="Times New Roman"/>
                <w:color w:val="000000"/>
                <w:sz w:val="20"/>
                <w:szCs w:val="20"/>
              </w:rPr>
              <w:t>Научатся образовывать падежные формы имён прилагательных и имён существительных .обосновывать правильность написания падежных окончаний.</w:t>
            </w:r>
          </w:p>
          <w:p w:rsidR="007E1C3C" w:rsidRPr="00B34392" w:rsidRDefault="007E1C3C" w:rsidP="00DD7437">
            <w:pPr>
              <w:spacing w:after="0" w:line="20" w:lineRule="atLeast"/>
              <w:rPr>
                <w:rFonts w:ascii="Times New Roman" w:hAnsi="Times New Roman"/>
                <w:b/>
                <w:color w:val="000000"/>
                <w:sz w:val="20"/>
                <w:szCs w:val="20"/>
              </w:rPr>
            </w:pPr>
            <w:r w:rsidRPr="00B34392">
              <w:rPr>
                <w:rFonts w:ascii="Times New Roman" w:hAnsi="Times New Roman"/>
                <w:color w:val="000000"/>
                <w:sz w:val="20"/>
                <w:szCs w:val="20"/>
              </w:rPr>
              <w:t>Научатся записывать предложения, ставя данные в скобках словосочетания в нужном падеже. Выделять окончания имён прилагательных.</w:t>
            </w:r>
          </w:p>
        </w:tc>
        <w:tc>
          <w:tcPr>
            <w:tcW w:w="2835"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hAnsi="Times New Roman"/>
                <w:b/>
                <w:i/>
                <w:color w:val="000000"/>
                <w:sz w:val="20"/>
                <w:szCs w:val="20"/>
              </w:rPr>
            </w:pPr>
            <w:r w:rsidRPr="00B34392">
              <w:rPr>
                <w:rFonts w:ascii="Times New Roman" w:hAnsi="Times New Roman"/>
                <w:b/>
                <w:i/>
                <w:color w:val="000000"/>
                <w:sz w:val="20"/>
                <w:szCs w:val="20"/>
              </w:rPr>
              <w:t xml:space="preserve">Регулятивные: </w:t>
            </w:r>
          </w:p>
          <w:p w:rsidR="007E1C3C" w:rsidRPr="00B34392" w:rsidRDefault="007E1C3C" w:rsidP="00DD7437">
            <w:pPr>
              <w:spacing w:after="0" w:line="20" w:lineRule="atLeast"/>
              <w:rPr>
                <w:rFonts w:ascii="Times New Roman" w:hAnsi="Times New Roman"/>
                <w:color w:val="000000"/>
                <w:sz w:val="20"/>
                <w:szCs w:val="20"/>
              </w:rPr>
            </w:pPr>
            <w:r w:rsidRPr="00B34392">
              <w:rPr>
                <w:rFonts w:ascii="Times New Roman" w:hAnsi="Times New Roman"/>
                <w:color w:val="000000"/>
                <w:sz w:val="20"/>
                <w:szCs w:val="20"/>
              </w:rPr>
              <w:t xml:space="preserve">выделять и формулировать то, что уже усвоено и что ещё нужно усвоить, определять качество и уровень усвоения. </w:t>
            </w:r>
          </w:p>
          <w:p w:rsidR="007E1C3C" w:rsidRPr="00B34392" w:rsidRDefault="007E1C3C" w:rsidP="00DD7437">
            <w:pPr>
              <w:spacing w:after="0" w:line="20" w:lineRule="atLeast"/>
              <w:rPr>
                <w:rFonts w:ascii="Times New Roman" w:hAnsi="Times New Roman"/>
                <w:b/>
                <w:i/>
                <w:color w:val="000000"/>
                <w:sz w:val="20"/>
                <w:szCs w:val="20"/>
              </w:rPr>
            </w:pPr>
            <w:r w:rsidRPr="00B34392">
              <w:rPr>
                <w:rFonts w:ascii="Times New Roman" w:hAnsi="Times New Roman"/>
                <w:b/>
                <w:i/>
                <w:color w:val="000000"/>
                <w:sz w:val="20"/>
                <w:szCs w:val="20"/>
              </w:rPr>
              <w:t>Познавательные:</w:t>
            </w:r>
          </w:p>
          <w:p w:rsidR="007E1C3C" w:rsidRPr="00B34392" w:rsidRDefault="007E1C3C" w:rsidP="00DD7437">
            <w:pPr>
              <w:spacing w:after="0" w:line="20" w:lineRule="atLeast"/>
              <w:rPr>
                <w:rFonts w:ascii="Times New Roman" w:hAnsi="Times New Roman"/>
                <w:color w:val="000000"/>
                <w:sz w:val="20"/>
                <w:szCs w:val="20"/>
              </w:rPr>
            </w:pPr>
            <w:r w:rsidRPr="00B34392">
              <w:rPr>
                <w:rFonts w:ascii="Times New Roman" w:hAnsi="Times New Roman"/>
                <w:color w:val="000000"/>
                <w:sz w:val="20"/>
                <w:szCs w:val="20"/>
              </w:rPr>
              <w:t>контролировать и оценивать процесс и результат деятельности ; рассуждать по заданной теме.</w:t>
            </w:r>
          </w:p>
          <w:p w:rsidR="007E1C3C" w:rsidRPr="00B34392" w:rsidRDefault="007E1C3C" w:rsidP="00DD7437">
            <w:pPr>
              <w:spacing w:after="0" w:line="20" w:lineRule="atLeast"/>
              <w:rPr>
                <w:rFonts w:ascii="Times New Roman" w:hAnsi="Times New Roman"/>
                <w:b/>
                <w:i/>
                <w:color w:val="000000"/>
                <w:sz w:val="20"/>
                <w:szCs w:val="20"/>
              </w:rPr>
            </w:pPr>
            <w:r w:rsidRPr="00B34392">
              <w:rPr>
                <w:rFonts w:ascii="Times New Roman" w:hAnsi="Times New Roman"/>
                <w:b/>
                <w:i/>
                <w:color w:val="000000"/>
                <w:sz w:val="20"/>
                <w:szCs w:val="20"/>
              </w:rPr>
              <w:t>Коммуникативные:</w:t>
            </w:r>
          </w:p>
          <w:p w:rsidR="007E1C3C" w:rsidRPr="00B34392" w:rsidRDefault="007E1C3C" w:rsidP="00DD7437">
            <w:pPr>
              <w:spacing w:after="0" w:line="20" w:lineRule="atLeast"/>
              <w:rPr>
                <w:rFonts w:ascii="Times New Roman" w:hAnsi="Times New Roman"/>
                <w:b/>
                <w:i/>
                <w:color w:val="000000"/>
                <w:sz w:val="20"/>
                <w:szCs w:val="20"/>
                <w:u w:val="single"/>
              </w:rPr>
            </w:pPr>
            <w:r w:rsidRPr="00B34392">
              <w:rPr>
                <w:rFonts w:ascii="Times New Roman" w:hAnsi="Times New Roman"/>
                <w:color w:val="000000"/>
                <w:sz w:val="20"/>
                <w:szCs w:val="20"/>
              </w:rPr>
              <w:t>осуществлять взаимный контроль, адекватно оценивать собственное поведение и поведение окружающих</w:t>
            </w:r>
          </w:p>
        </w:tc>
        <w:tc>
          <w:tcPr>
            <w:tcW w:w="2268"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hAnsi="Times New Roman"/>
                <w:iCs/>
                <w:color w:val="000000"/>
                <w:sz w:val="20"/>
                <w:szCs w:val="20"/>
              </w:rPr>
            </w:pPr>
            <w:r w:rsidRPr="00B34392">
              <w:rPr>
                <w:rFonts w:ascii="Times New Roman" w:hAnsi="Times New Roman"/>
                <w:iCs/>
                <w:color w:val="000000"/>
                <w:sz w:val="20"/>
                <w:szCs w:val="20"/>
              </w:rPr>
              <w:t>Проявляют интерес к учебной деятельности.</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jc w:val="center"/>
              <w:rPr>
                <w:rFonts w:ascii="Times New Roman" w:hAnsi="Times New Roman"/>
                <w:color w:val="000000"/>
                <w:sz w:val="20"/>
                <w:szCs w:val="20"/>
              </w:rPr>
            </w:pPr>
            <w:r w:rsidRPr="00B34392">
              <w:rPr>
                <w:rFonts w:ascii="Times New Roman" w:hAnsi="Times New Roman"/>
                <w:color w:val="000000"/>
                <w:sz w:val="20"/>
                <w:szCs w:val="20"/>
              </w:rPr>
              <w:t>98</w:t>
            </w:r>
          </w:p>
        </w:tc>
        <w:tc>
          <w:tcPr>
            <w:tcW w:w="709"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eastAsia="Bukvarnaya-Bold" w:hAnsi="Times New Roman"/>
                <w:bCs/>
                <w:color w:val="000000"/>
                <w:sz w:val="20"/>
                <w:szCs w:val="20"/>
              </w:rPr>
            </w:pPr>
            <w:r w:rsidRPr="00B34392">
              <w:rPr>
                <w:rFonts w:ascii="Times New Roman" w:eastAsia="Bukvarnaya-Bold" w:hAnsi="Times New Roman"/>
                <w:bCs/>
                <w:color w:val="000000"/>
                <w:sz w:val="20"/>
                <w:szCs w:val="20"/>
              </w:rPr>
              <w:t>Винительный и творительный падежи имён прилагательных женского рода.</w:t>
            </w:r>
          </w:p>
          <w:p w:rsidR="007E1C3C" w:rsidRPr="00B34392" w:rsidRDefault="007E1C3C" w:rsidP="00DD7437">
            <w:pPr>
              <w:spacing w:after="0" w:line="20" w:lineRule="atLeast"/>
              <w:rPr>
                <w:rFonts w:ascii="Times New Roman" w:eastAsia="Bukvarnaya-Bold" w:hAnsi="Times New Roman"/>
                <w:bCs/>
                <w:color w:val="000000"/>
                <w:sz w:val="20"/>
                <w:szCs w:val="20"/>
              </w:rPr>
            </w:pPr>
          </w:p>
          <w:p w:rsidR="007E1C3C" w:rsidRPr="00B34392" w:rsidRDefault="007E1C3C" w:rsidP="00DD7437">
            <w:pPr>
              <w:spacing w:after="0" w:line="20" w:lineRule="atLeast"/>
              <w:rPr>
                <w:rFonts w:ascii="Times New Roman" w:eastAsia="Bukvarnaya-Bold" w:hAnsi="Times New Roman"/>
                <w:bCs/>
                <w:color w:val="000000"/>
                <w:sz w:val="20"/>
                <w:szCs w:val="20"/>
              </w:rPr>
            </w:pPr>
          </w:p>
          <w:p w:rsidR="007E1C3C" w:rsidRPr="00B34392" w:rsidRDefault="007E1C3C" w:rsidP="00DD7437">
            <w:pPr>
              <w:spacing w:after="0" w:line="20" w:lineRule="atLeast"/>
              <w:rPr>
                <w:rFonts w:ascii="Times New Roman" w:eastAsia="Bukvarnaya-Bold" w:hAnsi="Times New Roman"/>
                <w:bCs/>
                <w:color w:val="000000"/>
                <w:sz w:val="20"/>
                <w:szCs w:val="20"/>
              </w:rPr>
            </w:pPr>
          </w:p>
          <w:p w:rsidR="007E1C3C" w:rsidRPr="00B34392" w:rsidRDefault="007E1C3C" w:rsidP="00DD7437">
            <w:pPr>
              <w:spacing w:after="0" w:line="20" w:lineRule="atLeast"/>
              <w:rPr>
                <w:rFonts w:ascii="Times New Roman" w:eastAsia="Bukvarnaya-Bold" w:hAnsi="Times New Roman"/>
                <w:bCs/>
                <w:color w:val="000000"/>
                <w:sz w:val="20"/>
                <w:szCs w:val="20"/>
              </w:rPr>
            </w:pPr>
          </w:p>
          <w:p w:rsidR="007E1C3C" w:rsidRPr="00B34392" w:rsidRDefault="007E1C3C" w:rsidP="00DD7437">
            <w:pPr>
              <w:spacing w:after="0" w:line="20" w:lineRule="atLeast"/>
              <w:rPr>
                <w:rFonts w:ascii="Times New Roman" w:eastAsia="Bukvarnaya-Bold" w:hAnsi="Times New Roman"/>
                <w:bCs/>
                <w:color w:val="000000"/>
                <w:sz w:val="20"/>
                <w:szCs w:val="20"/>
              </w:rPr>
            </w:pPr>
          </w:p>
          <w:p w:rsidR="007E1C3C" w:rsidRPr="00B34392" w:rsidRDefault="007E1C3C" w:rsidP="00DD7437">
            <w:pPr>
              <w:spacing w:after="0" w:line="20" w:lineRule="atLeast"/>
              <w:rPr>
                <w:rFonts w:ascii="Times New Roman" w:eastAsia="Bukvarnaya-Bold" w:hAnsi="Times New Roman"/>
                <w:bCs/>
                <w:color w:val="000000"/>
                <w:sz w:val="20"/>
                <w:szCs w:val="20"/>
              </w:rPr>
            </w:pPr>
          </w:p>
          <w:p w:rsidR="007E1C3C" w:rsidRPr="00B34392" w:rsidRDefault="007E1C3C" w:rsidP="00DD7437">
            <w:pPr>
              <w:spacing w:after="0" w:line="20" w:lineRule="atLeast"/>
              <w:rPr>
                <w:rFonts w:ascii="Times New Roman" w:eastAsia="Bukvarnaya-Bold" w:hAnsi="Times New Roman"/>
                <w:bCs/>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hAnsi="Times New Roman"/>
                <w:b/>
                <w:color w:val="000000"/>
                <w:sz w:val="20"/>
                <w:szCs w:val="20"/>
              </w:rPr>
            </w:pPr>
            <w:r w:rsidRPr="00B34392">
              <w:rPr>
                <w:rFonts w:ascii="Times New Roman" w:hAnsi="Times New Roman"/>
                <w:color w:val="000000"/>
                <w:sz w:val="20"/>
                <w:szCs w:val="20"/>
              </w:rPr>
              <w:lastRenderedPageBreak/>
              <w:t>В каких падежах окончание прилагательных</w:t>
            </w:r>
            <w:r w:rsidRPr="00B34392">
              <w:rPr>
                <w:rFonts w:ascii="Times New Roman" w:hAnsi="Times New Roman"/>
                <w:b/>
                <w:color w:val="000000"/>
                <w:sz w:val="20"/>
                <w:szCs w:val="20"/>
              </w:rPr>
              <w:t xml:space="preserve"> </w:t>
            </w:r>
            <w:r w:rsidRPr="00B34392">
              <w:rPr>
                <w:rFonts w:ascii="Times New Roman" w:hAnsi="Times New Roman"/>
                <w:color w:val="000000"/>
                <w:sz w:val="20"/>
                <w:szCs w:val="20"/>
              </w:rPr>
              <w:t>одинаковое?</w:t>
            </w:r>
          </w:p>
          <w:p w:rsidR="007E1C3C" w:rsidRPr="00B34392" w:rsidRDefault="007E1C3C" w:rsidP="00DD7437">
            <w:pPr>
              <w:spacing w:after="0" w:line="20" w:lineRule="atLeast"/>
              <w:rPr>
                <w:rFonts w:ascii="Times New Roman" w:hAnsi="Times New Roman"/>
                <w:b/>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0" w:lineRule="atLeast"/>
              <w:rPr>
                <w:rFonts w:ascii="Times New Roman" w:hAnsi="Times New Roman"/>
                <w:color w:val="000000"/>
                <w:sz w:val="20"/>
                <w:szCs w:val="20"/>
              </w:rPr>
            </w:pPr>
            <w:hyperlink r:id="rId47" w:history="1">
              <w:r w:rsidR="007E1C3C" w:rsidRPr="00B8096B">
                <w:rPr>
                  <w:rStyle w:val="ac"/>
                  <w:rFonts w:ascii="Times New Roman" w:hAnsi="Times New Roman"/>
                </w:rPr>
                <w:t>http://festival.1september.ru/articles/574781/</w:t>
              </w:r>
            </w:hyperlink>
          </w:p>
        </w:tc>
        <w:tc>
          <w:tcPr>
            <w:tcW w:w="2409"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hAnsi="Times New Roman"/>
                <w:b/>
                <w:color w:val="000000"/>
                <w:sz w:val="20"/>
                <w:szCs w:val="20"/>
              </w:rPr>
            </w:pPr>
            <w:r w:rsidRPr="00B34392">
              <w:rPr>
                <w:rFonts w:ascii="Times New Roman" w:hAnsi="Times New Roman"/>
                <w:color w:val="000000"/>
                <w:sz w:val="20"/>
                <w:szCs w:val="20"/>
              </w:rPr>
              <w:t>Познакомятся с  разными вариантами объяснений правильного написания падежных окончаний.</w:t>
            </w:r>
          </w:p>
          <w:p w:rsidR="007E1C3C" w:rsidRPr="00B34392" w:rsidRDefault="007E1C3C" w:rsidP="00DD7437">
            <w:pPr>
              <w:spacing w:after="0" w:line="20" w:lineRule="atLeast"/>
              <w:rPr>
                <w:rFonts w:ascii="Times New Roman" w:hAnsi="Times New Roman"/>
                <w:color w:val="000000"/>
                <w:sz w:val="20"/>
                <w:szCs w:val="20"/>
              </w:rPr>
            </w:pPr>
            <w:r w:rsidRPr="00B34392">
              <w:rPr>
                <w:rFonts w:ascii="Times New Roman" w:hAnsi="Times New Roman"/>
                <w:color w:val="000000"/>
                <w:sz w:val="20"/>
                <w:szCs w:val="20"/>
              </w:rPr>
              <w:t xml:space="preserve">Научатся сопоставлять окончания имён </w:t>
            </w:r>
            <w:r w:rsidRPr="00B34392">
              <w:rPr>
                <w:rFonts w:ascii="Times New Roman" w:hAnsi="Times New Roman"/>
                <w:color w:val="000000"/>
                <w:sz w:val="20"/>
                <w:szCs w:val="20"/>
              </w:rPr>
              <w:lastRenderedPageBreak/>
              <w:t>прилагательных женского рода в винительном и творительном падежах.</w:t>
            </w:r>
          </w:p>
          <w:p w:rsidR="007E1C3C" w:rsidRPr="00B34392" w:rsidRDefault="007E1C3C" w:rsidP="00DD7437">
            <w:pPr>
              <w:spacing w:after="0" w:line="20" w:lineRule="atLeast"/>
              <w:rPr>
                <w:rFonts w:ascii="Times New Roman" w:hAnsi="Times New Roman"/>
                <w:color w:val="000000"/>
                <w:sz w:val="20"/>
                <w:szCs w:val="20"/>
              </w:rPr>
            </w:pPr>
            <w:r w:rsidRPr="00B34392">
              <w:rPr>
                <w:rFonts w:ascii="Times New Roman" w:hAnsi="Times New Roman"/>
                <w:b/>
                <w:color w:val="000000"/>
                <w:sz w:val="20"/>
                <w:szCs w:val="20"/>
              </w:rPr>
              <w:t xml:space="preserve"> </w:t>
            </w:r>
            <w:r w:rsidRPr="00B34392">
              <w:rPr>
                <w:rFonts w:ascii="Times New Roman" w:hAnsi="Times New Roman"/>
                <w:color w:val="000000"/>
                <w:sz w:val="20"/>
                <w:szCs w:val="20"/>
              </w:rPr>
              <w:t>Научатся аргументировано отвечать, доказывать своё мнение.</w:t>
            </w:r>
          </w:p>
          <w:p w:rsidR="007E1C3C" w:rsidRPr="00B34392" w:rsidRDefault="007E1C3C" w:rsidP="00DD7437">
            <w:pPr>
              <w:spacing w:after="0" w:line="20" w:lineRule="atLeast"/>
              <w:rPr>
                <w:rFonts w:ascii="Times New Roman" w:hAnsi="Times New Roman"/>
                <w:b/>
                <w:i/>
                <w:color w:val="000000"/>
                <w:sz w:val="20"/>
                <w:szCs w:val="20"/>
                <w:u w:val="single"/>
              </w:rPr>
            </w:pPr>
          </w:p>
        </w:tc>
        <w:tc>
          <w:tcPr>
            <w:tcW w:w="2835"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hAnsi="Times New Roman"/>
                <w:b/>
                <w:i/>
                <w:color w:val="000000"/>
                <w:sz w:val="20"/>
                <w:szCs w:val="20"/>
              </w:rPr>
            </w:pPr>
            <w:r w:rsidRPr="00B34392">
              <w:rPr>
                <w:rFonts w:ascii="Times New Roman" w:hAnsi="Times New Roman"/>
                <w:b/>
                <w:i/>
                <w:color w:val="000000"/>
                <w:sz w:val="20"/>
                <w:szCs w:val="20"/>
              </w:rPr>
              <w:lastRenderedPageBreak/>
              <w:t>Регулятивные:</w:t>
            </w:r>
          </w:p>
          <w:p w:rsidR="007E1C3C" w:rsidRPr="00B34392" w:rsidRDefault="007E1C3C" w:rsidP="00DD7437">
            <w:pPr>
              <w:spacing w:after="0" w:line="20" w:lineRule="atLeast"/>
              <w:rPr>
                <w:rFonts w:ascii="Times New Roman" w:hAnsi="Times New Roman"/>
                <w:color w:val="000000"/>
                <w:sz w:val="20"/>
                <w:szCs w:val="20"/>
              </w:rPr>
            </w:pPr>
            <w:r w:rsidRPr="00B34392">
              <w:rPr>
                <w:rFonts w:ascii="Times New Roman" w:eastAsia="NewtonCSanPin-Regular" w:hAnsi="Times New Roman"/>
                <w:color w:val="000000"/>
                <w:sz w:val="20"/>
                <w:szCs w:val="20"/>
              </w:rPr>
              <w:t>вносить</w:t>
            </w:r>
            <w:r w:rsidRPr="00B34392">
              <w:rPr>
                <w:rFonts w:ascii="Times New Roman" w:hAnsi="Times New Roman"/>
                <w:iCs/>
                <w:color w:val="000000"/>
                <w:sz w:val="20"/>
                <w:szCs w:val="20"/>
                <w:lang w:eastAsia="ar-SA"/>
              </w:rPr>
              <w:t xml:space="preserve"> необходимые дополнения и изменения в план и способ действия в случае расхождения эталона, реального действия и его </w:t>
            </w:r>
            <w:r w:rsidRPr="00B34392">
              <w:rPr>
                <w:rFonts w:ascii="Times New Roman" w:hAnsi="Times New Roman"/>
                <w:iCs/>
                <w:color w:val="000000"/>
                <w:sz w:val="20"/>
                <w:szCs w:val="20"/>
                <w:lang w:eastAsia="ar-SA"/>
              </w:rPr>
              <w:lastRenderedPageBreak/>
              <w:t>результата.</w:t>
            </w:r>
          </w:p>
          <w:p w:rsidR="007E1C3C" w:rsidRPr="00B34392" w:rsidRDefault="007E1C3C" w:rsidP="00DD7437">
            <w:pPr>
              <w:spacing w:after="0" w:line="20" w:lineRule="atLeast"/>
              <w:rPr>
                <w:rFonts w:ascii="Times New Roman" w:hAnsi="Times New Roman"/>
                <w:b/>
                <w:i/>
                <w:color w:val="000000"/>
                <w:sz w:val="20"/>
                <w:szCs w:val="20"/>
              </w:rPr>
            </w:pPr>
            <w:r w:rsidRPr="00B34392">
              <w:rPr>
                <w:rFonts w:ascii="Times New Roman" w:hAnsi="Times New Roman"/>
                <w:b/>
                <w:i/>
                <w:color w:val="000000"/>
                <w:sz w:val="20"/>
                <w:szCs w:val="20"/>
              </w:rPr>
              <w:t>Познавательные:</w:t>
            </w:r>
          </w:p>
          <w:p w:rsidR="007E1C3C" w:rsidRPr="00B34392" w:rsidRDefault="007E1C3C" w:rsidP="00DD7437">
            <w:pPr>
              <w:spacing w:after="0" w:line="20" w:lineRule="atLeast"/>
              <w:rPr>
                <w:rFonts w:ascii="Times New Roman" w:hAnsi="Times New Roman"/>
                <w:color w:val="000000"/>
                <w:sz w:val="20"/>
                <w:szCs w:val="20"/>
              </w:rPr>
            </w:pPr>
            <w:r w:rsidRPr="00B34392">
              <w:rPr>
                <w:rFonts w:ascii="Times New Roman" w:hAnsi="Times New Roman"/>
                <w:iCs/>
                <w:color w:val="000000"/>
                <w:sz w:val="20"/>
                <w:szCs w:val="20"/>
                <w:lang w:eastAsia="ar-SA"/>
              </w:rPr>
              <w:t>самостоятельно выделять и формулировать познавательную цель</w:t>
            </w:r>
          </w:p>
          <w:p w:rsidR="007E1C3C" w:rsidRPr="00B34392" w:rsidRDefault="007E1C3C" w:rsidP="00DD7437">
            <w:pPr>
              <w:spacing w:after="0" w:line="20" w:lineRule="atLeast"/>
              <w:rPr>
                <w:rFonts w:ascii="Times New Roman" w:hAnsi="Times New Roman"/>
                <w:b/>
                <w:i/>
                <w:color w:val="000000"/>
                <w:sz w:val="20"/>
                <w:szCs w:val="20"/>
              </w:rPr>
            </w:pPr>
            <w:r w:rsidRPr="00B34392">
              <w:rPr>
                <w:rFonts w:ascii="Times New Roman" w:hAnsi="Times New Roman"/>
                <w:b/>
                <w:i/>
                <w:color w:val="000000"/>
                <w:sz w:val="20"/>
                <w:szCs w:val="20"/>
              </w:rPr>
              <w:t>Коммуникативные:</w:t>
            </w:r>
          </w:p>
          <w:p w:rsidR="007E1C3C" w:rsidRPr="00B34392" w:rsidRDefault="007E1C3C" w:rsidP="00DD7437">
            <w:pPr>
              <w:snapToGrid w:val="0"/>
              <w:spacing w:after="0" w:line="20" w:lineRule="atLeast"/>
              <w:rPr>
                <w:rFonts w:ascii="Times New Roman" w:hAnsi="Times New Roman"/>
                <w:color w:val="000000"/>
                <w:sz w:val="20"/>
                <w:szCs w:val="20"/>
              </w:rPr>
            </w:pPr>
            <w:r w:rsidRPr="00B34392">
              <w:rPr>
                <w:rFonts w:ascii="Times New Roman" w:hAnsi="Times New Roman"/>
                <w:color w:val="000000"/>
                <w:sz w:val="20"/>
                <w:szCs w:val="20"/>
              </w:rPr>
              <w:t xml:space="preserve">осуществлять взаимный контроль, </w:t>
            </w:r>
          </w:p>
          <w:p w:rsidR="007E1C3C" w:rsidRPr="00B34392" w:rsidRDefault="007E1C3C" w:rsidP="00DD7437">
            <w:pPr>
              <w:spacing w:after="0" w:line="20" w:lineRule="atLeast"/>
              <w:rPr>
                <w:rFonts w:ascii="Times New Roman" w:hAnsi="Times New Roman"/>
                <w:b/>
                <w:i/>
                <w:color w:val="000000"/>
                <w:sz w:val="20"/>
                <w:szCs w:val="20"/>
                <w:u w:val="single"/>
              </w:rPr>
            </w:pPr>
            <w:r w:rsidRPr="00B34392">
              <w:rPr>
                <w:rFonts w:ascii="Times New Roman" w:hAnsi="Times New Roman"/>
                <w:color w:val="000000"/>
                <w:sz w:val="20"/>
                <w:szCs w:val="20"/>
              </w:rPr>
              <w:t>адекватно оценивать собственное поведение и поведение окружающих.</w:t>
            </w:r>
          </w:p>
        </w:tc>
        <w:tc>
          <w:tcPr>
            <w:tcW w:w="2268"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hAnsi="Times New Roman"/>
                <w:iCs/>
                <w:color w:val="000000"/>
                <w:sz w:val="20"/>
                <w:szCs w:val="20"/>
              </w:rPr>
            </w:pPr>
            <w:r w:rsidRPr="00B34392">
              <w:rPr>
                <w:rFonts w:ascii="Times New Roman" w:hAnsi="Times New Roman"/>
                <w:iCs/>
                <w:color w:val="000000"/>
                <w:sz w:val="20"/>
                <w:szCs w:val="20"/>
              </w:rPr>
              <w:lastRenderedPageBreak/>
              <w:t xml:space="preserve">Навыки сотрудничества в разных ситуациях, </w:t>
            </w:r>
            <w:r>
              <w:rPr>
                <w:rFonts w:ascii="Times New Roman" w:hAnsi="Times New Roman"/>
                <w:iCs/>
                <w:color w:val="000000"/>
                <w:sz w:val="20"/>
                <w:szCs w:val="20"/>
              </w:rPr>
              <w:t>умение не создавать конфликтов.</w:t>
            </w:r>
          </w:p>
        </w:tc>
      </w:tr>
      <w:tr w:rsidR="007E1C3C" w:rsidRPr="00B34392" w:rsidTr="00DD7437">
        <w:tc>
          <w:tcPr>
            <w:tcW w:w="709"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jc w:val="center"/>
              <w:rPr>
                <w:rFonts w:ascii="Times New Roman" w:hAnsi="Times New Roman"/>
                <w:color w:val="000000"/>
                <w:sz w:val="20"/>
                <w:szCs w:val="20"/>
              </w:rPr>
            </w:pPr>
            <w:r w:rsidRPr="00B34392">
              <w:rPr>
                <w:rFonts w:ascii="Times New Roman" w:hAnsi="Times New Roman"/>
                <w:color w:val="000000"/>
                <w:sz w:val="20"/>
                <w:szCs w:val="20"/>
              </w:rPr>
              <w:lastRenderedPageBreak/>
              <w:t>99</w:t>
            </w:r>
          </w:p>
        </w:tc>
        <w:tc>
          <w:tcPr>
            <w:tcW w:w="709"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eastAsia="Bukvarnaya-Bold" w:hAnsi="Times New Roman"/>
                <w:bCs/>
                <w:color w:val="000000"/>
                <w:sz w:val="20"/>
                <w:szCs w:val="20"/>
              </w:rPr>
            </w:pPr>
            <w:r w:rsidRPr="00B34392">
              <w:rPr>
                <w:rFonts w:ascii="Times New Roman" w:eastAsia="Bukvarnaya-Bold" w:hAnsi="Times New Roman"/>
                <w:bCs/>
                <w:color w:val="000000"/>
                <w:sz w:val="20"/>
                <w:szCs w:val="20"/>
              </w:rPr>
              <w:t>Упражнение в правописании падежных окончаний имён прилагательных.</w:t>
            </w:r>
          </w:p>
          <w:p w:rsidR="007E1C3C" w:rsidRPr="00B34392" w:rsidRDefault="007E1C3C" w:rsidP="00DD7437">
            <w:pPr>
              <w:spacing w:after="0" w:line="20" w:lineRule="atLeast"/>
              <w:rPr>
                <w:rFonts w:ascii="Times New Roman" w:eastAsia="Bukvarnaya-Bold" w:hAnsi="Times New Roman"/>
                <w:bCs/>
                <w:color w:val="000000"/>
                <w:sz w:val="20"/>
                <w:szCs w:val="20"/>
              </w:rPr>
            </w:pPr>
          </w:p>
          <w:p w:rsidR="007E1C3C" w:rsidRPr="00B34392" w:rsidRDefault="007E1C3C" w:rsidP="00DD7437">
            <w:pPr>
              <w:spacing w:after="0" w:line="20" w:lineRule="atLeast"/>
              <w:rPr>
                <w:rFonts w:ascii="Times New Roman" w:eastAsia="Bukvarnaya-Bold" w:hAnsi="Times New Roman"/>
                <w:bCs/>
                <w:color w:val="000000"/>
                <w:sz w:val="20"/>
                <w:szCs w:val="20"/>
              </w:rPr>
            </w:pPr>
          </w:p>
          <w:p w:rsidR="007E1C3C" w:rsidRPr="00B34392" w:rsidRDefault="007E1C3C" w:rsidP="00DD7437">
            <w:pPr>
              <w:spacing w:after="0" w:line="20" w:lineRule="atLeast"/>
              <w:rPr>
                <w:rFonts w:ascii="Times New Roman" w:eastAsia="Bukvarnaya-Bold" w:hAnsi="Times New Roman"/>
                <w:bCs/>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hAnsi="Times New Roman"/>
                <w:b/>
                <w:color w:val="000000"/>
                <w:sz w:val="20"/>
                <w:szCs w:val="20"/>
              </w:rPr>
            </w:pPr>
            <w:r w:rsidRPr="00B34392">
              <w:rPr>
                <w:rFonts w:ascii="Times New Roman" w:hAnsi="Times New Roman"/>
                <w:color w:val="000000"/>
                <w:sz w:val="20"/>
                <w:szCs w:val="20"/>
              </w:rPr>
              <w:t>Чем  отличаются прилагательное  в винительном падеже от прилагательного  в творительном?</w:t>
            </w:r>
          </w:p>
          <w:p w:rsidR="007E1C3C" w:rsidRPr="00B34392" w:rsidRDefault="007E1C3C" w:rsidP="00DD7437">
            <w:pPr>
              <w:spacing w:after="0" w:line="20" w:lineRule="atLeast"/>
              <w:rPr>
                <w:rFonts w:ascii="Times New Roman" w:hAnsi="Times New Roman"/>
                <w:b/>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hAnsi="Times New Roman"/>
                <w:b/>
                <w:color w:val="000000"/>
                <w:sz w:val="20"/>
                <w:szCs w:val="20"/>
              </w:rPr>
            </w:pPr>
            <w:r w:rsidRPr="00B34392">
              <w:rPr>
                <w:rFonts w:ascii="Times New Roman" w:hAnsi="Times New Roman"/>
                <w:color w:val="000000"/>
                <w:sz w:val="20"/>
                <w:szCs w:val="20"/>
              </w:rPr>
              <w:t xml:space="preserve">Познакомятся со значением и правописанием словарного слова: кастрюля.  </w:t>
            </w:r>
          </w:p>
          <w:p w:rsidR="007E1C3C" w:rsidRPr="00B34392" w:rsidRDefault="007E1C3C" w:rsidP="00DD7437">
            <w:pPr>
              <w:spacing w:after="0" w:line="20" w:lineRule="atLeast"/>
              <w:rPr>
                <w:rFonts w:ascii="Times New Roman" w:hAnsi="Times New Roman"/>
                <w:color w:val="000000"/>
                <w:sz w:val="20"/>
                <w:szCs w:val="20"/>
              </w:rPr>
            </w:pPr>
            <w:r w:rsidRPr="00B34392">
              <w:rPr>
                <w:rFonts w:ascii="Times New Roman" w:hAnsi="Times New Roman"/>
                <w:color w:val="000000"/>
                <w:sz w:val="20"/>
                <w:szCs w:val="20"/>
              </w:rPr>
              <w:t>Научатся составлять текст- описание, используя в нём имена прилагательные;</w:t>
            </w:r>
          </w:p>
          <w:p w:rsidR="007E1C3C" w:rsidRPr="00B34392" w:rsidRDefault="007E1C3C" w:rsidP="00DD7437">
            <w:pPr>
              <w:spacing w:after="0" w:line="20" w:lineRule="atLeast"/>
              <w:rPr>
                <w:rFonts w:ascii="Times New Roman" w:hAnsi="Times New Roman"/>
                <w:b/>
                <w:color w:val="000000"/>
                <w:sz w:val="20"/>
                <w:szCs w:val="20"/>
              </w:rPr>
            </w:pPr>
            <w:r w:rsidRPr="00B34392">
              <w:rPr>
                <w:rFonts w:ascii="Times New Roman" w:hAnsi="Times New Roman"/>
                <w:color w:val="000000"/>
                <w:sz w:val="20"/>
                <w:szCs w:val="20"/>
              </w:rPr>
              <w:t>Применять правила правописания.</w:t>
            </w:r>
          </w:p>
        </w:tc>
        <w:tc>
          <w:tcPr>
            <w:tcW w:w="2835"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hAnsi="Times New Roman"/>
                <w:b/>
                <w:i/>
                <w:color w:val="000000"/>
                <w:sz w:val="20"/>
                <w:szCs w:val="20"/>
              </w:rPr>
            </w:pPr>
            <w:r w:rsidRPr="00B34392">
              <w:rPr>
                <w:rFonts w:ascii="Times New Roman" w:hAnsi="Times New Roman"/>
                <w:b/>
                <w:i/>
                <w:color w:val="000000"/>
                <w:sz w:val="20"/>
                <w:szCs w:val="20"/>
              </w:rPr>
              <w:t>Регулятивные:</w:t>
            </w:r>
          </w:p>
          <w:p w:rsidR="007E1C3C" w:rsidRPr="00B34392" w:rsidRDefault="007E1C3C" w:rsidP="00DD7437">
            <w:pPr>
              <w:spacing w:after="0" w:line="20" w:lineRule="atLeast"/>
              <w:rPr>
                <w:rFonts w:ascii="Times New Roman" w:hAnsi="Times New Roman"/>
                <w:color w:val="000000"/>
                <w:sz w:val="20"/>
                <w:szCs w:val="20"/>
              </w:rPr>
            </w:pPr>
            <w:r w:rsidRPr="00B34392">
              <w:rPr>
                <w:rFonts w:ascii="Times New Roman" w:hAnsi="Times New Roman"/>
                <w:color w:val="000000"/>
                <w:sz w:val="20"/>
                <w:szCs w:val="20"/>
              </w:rPr>
              <w:t>ставить новые учебные задачи  в сотрудничестве с учителем.</w:t>
            </w:r>
          </w:p>
          <w:p w:rsidR="007E1C3C" w:rsidRPr="00B34392" w:rsidRDefault="007E1C3C" w:rsidP="00DD7437">
            <w:pPr>
              <w:spacing w:after="0" w:line="20" w:lineRule="atLeast"/>
              <w:rPr>
                <w:rFonts w:ascii="Times New Roman" w:hAnsi="Times New Roman"/>
                <w:b/>
                <w:i/>
                <w:color w:val="000000"/>
                <w:sz w:val="20"/>
                <w:szCs w:val="20"/>
              </w:rPr>
            </w:pPr>
            <w:r w:rsidRPr="00B34392">
              <w:rPr>
                <w:rFonts w:ascii="Times New Roman" w:hAnsi="Times New Roman"/>
                <w:b/>
                <w:i/>
                <w:color w:val="000000"/>
                <w:sz w:val="20"/>
                <w:szCs w:val="20"/>
              </w:rPr>
              <w:t>Познавательные:</w:t>
            </w:r>
          </w:p>
          <w:p w:rsidR="007E1C3C" w:rsidRPr="00B34392" w:rsidRDefault="007E1C3C" w:rsidP="00DD7437">
            <w:pPr>
              <w:spacing w:after="0" w:line="20" w:lineRule="atLeast"/>
              <w:rPr>
                <w:rFonts w:ascii="Times New Roman" w:hAnsi="Times New Roman"/>
                <w:color w:val="000000"/>
                <w:sz w:val="20"/>
                <w:szCs w:val="20"/>
              </w:rPr>
            </w:pPr>
            <w:r w:rsidRPr="00B34392">
              <w:rPr>
                <w:rFonts w:ascii="Times New Roman" w:hAnsi="Times New Roman"/>
                <w:color w:val="000000"/>
                <w:sz w:val="20"/>
                <w:szCs w:val="20"/>
              </w:rPr>
              <w:t>контролировать и оценивать процесс и результат деятельности ; рассуждать по заданной теме.</w:t>
            </w:r>
          </w:p>
          <w:p w:rsidR="007E1C3C" w:rsidRPr="00B34392" w:rsidRDefault="007E1C3C" w:rsidP="00DD7437">
            <w:pPr>
              <w:spacing w:after="0" w:line="20" w:lineRule="atLeast"/>
              <w:rPr>
                <w:rFonts w:ascii="Times New Roman" w:hAnsi="Times New Roman"/>
                <w:b/>
                <w:i/>
                <w:color w:val="000000"/>
                <w:sz w:val="20"/>
                <w:szCs w:val="20"/>
              </w:rPr>
            </w:pPr>
            <w:r w:rsidRPr="00B34392">
              <w:rPr>
                <w:rFonts w:ascii="Times New Roman" w:hAnsi="Times New Roman"/>
                <w:b/>
                <w:i/>
                <w:color w:val="000000"/>
                <w:sz w:val="20"/>
                <w:szCs w:val="20"/>
              </w:rPr>
              <w:t>Коммуникативные:</w:t>
            </w:r>
          </w:p>
          <w:p w:rsidR="007E1C3C" w:rsidRPr="00B34392" w:rsidRDefault="007E1C3C" w:rsidP="00DD7437">
            <w:pPr>
              <w:spacing w:after="0" w:line="20" w:lineRule="atLeast"/>
              <w:rPr>
                <w:rFonts w:ascii="Times New Roman" w:hAnsi="Times New Roman"/>
                <w:color w:val="000000"/>
                <w:sz w:val="20"/>
                <w:szCs w:val="20"/>
              </w:rPr>
            </w:pPr>
            <w:r w:rsidRPr="00B34392">
              <w:rPr>
                <w:rFonts w:ascii="Times New Roman" w:hAnsi="Times New Roman"/>
                <w:color w:val="000000"/>
                <w:sz w:val="20"/>
                <w:szCs w:val="20"/>
              </w:rPr>
              <w:t>проявлять активность во взаимодействии для решения коммуникативных и познавательных задач.</w:t>
            </w:r>
          </w:p>
          <w:p w:rsidR="007E1C3C" w:rsidRPr="00B34392" w:rsidRDefault="007E1C3C" w:rsidP="00DD7437">
            <w:pPr>
              <w:spacing w:after="0" w:line="20" w:lineRule="atLeast"/>
              <w:rPr>
                <w:rFonts w:ascii="Times New Roman" w:hAnsi="Times New Roman"/>
                <w:b/>
                <w:i/>
                <w:color w:val="000000"/>
                <w:sz w:val="20"/>
                <w:szCs w:val="20"/>
                <w:u w:val="single"/>
              </w:rPr>
            </w:pPr>
          </w:p>
        </w:tc>
        <w:tc>
          <w:tcPr>
            <w:tcW w:w="2268" w:type="dxa"/>
            <w:tcBorders>
              <w:top w:val="single" w:sz="4" w:space="0" w:color="auto"/>
              <w:left w:val="single" w:sz="4" w:space="0" w:color="auto"/>
              <w:bottom w:val="single" w:sz="4" w:space="0" w:color="auto"/>
              <w:right w:val="single" w:sz="4" w:space="0" w:color="auto"/>
            </w:tcBorders>
          </w:tcPr>
          <w:p w:rsidR="007E1C3C" w:rsidRPr="00B34392" w:rsidRDefault="007E1C3C" w:rsidP="00DD7437">
            <w:pPr>
              <w:spacing w:after="0" w:line="20" w:lineRule="atLeast"/>
              <w:rPr>
                <w:rFonts w:ascii="Times New Roman" w:hAnsi="Times New Roman"/>
                <w:iCs/>
                <w:color w:val="000000"/>
                <w:sz w:val="20"/>
                <w:szCs w:val="20"/>
              </w:rPr>
            </w:pPr>
            <w:r w:rsidRPr="00B34392">
              <w:rPr>
                <w:rFonts w:ascii="Times New Roman" w:hAnsi="Times New Roman"/>
                <w:iCs/>
                <w:color w:val="000000"/>
                <w:sz w:val="20"/>
                <w:szCs w:val="20"/>
              </w:rPr>
              <w:t>Проявляют самостоятельность,  осознают личную ответственность за свои поступки.</w:t>
            </w:r>
          </w:p>
        </w:tc>
      </w:tr>
      <w:tr w:rsidR="007E1C3C" w:rsidRPr="00B34392" w:rsidTr="00DD7437">
        <w:tc>
          <w:tcPr>
            <w:tcW w:w="709"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jc w:val="center"/>
              <w:rPr>
                <w:rFonts w:ascii="Times New Roman" w:hAnsi="Times New Roman"/>
                <w:color w:val="000000"/>
                <w:sz w:val="20"/>
                <w:szCs w:val="20"/>
              </w:rPr>
            </w:pPr>
            <w:r w:rsidRPr="00670E5C">
              <w:rPr>
                <w:rFonts w:ascii="Times New Roman" w:hAnsi="Times New Roman"/>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2B423B" w:rsidRDefault="007E1C3C" w:rsidP="00DD7437">
            <w:pPr>
              <w:spacing w:after="0" w:line="20" w:lineRule="atLeast"/>
              <w:rPr>
                <w:rFonts w:ascii="Times New Roman" w:eastAsia="Bukvarnaya-Bold" w:hAnsi="Times New Roman"/>
                <w:bCs/>
                <w:color w:val="000000"/>
                <w:sz w:val="20"/>
                <w:szCs w:val="20"/>
              </w:rPr>
            </w:pPr>
            <w:r w:rsidRPr="002B423B">
              <w:rPr>
                <w:rFonts w:ascii="Times New Roman" w:eastAsia="Bukvarnaya-Bold" w:hAnsi="Times New Roman"/>
                <w:bCs/>
                <w:color w:val="000000"/>
                <w:sz w:val="20"/>
                <w:szCs w:val="20"/>
              </w:rPr>
              <w:t>Изложение описательного текста.</w:t>
            </w:r>
          </w:p>
          <w:p w:rsidR="007E1C3C" w:rsidRPr="00670E5C" w:rsidRDefault="007E1C3C" w:rsidP="00DD7437">
            <w:pPr>
              <w:spacing w:after="0" w:line="20" w:lineRule="atLeast"/>
              <w:rPr>
                <w:rFonts w:ascii="Times New Roman" w:eastAsia="Bukvarnaya-Bold" w:hAnsi="Times New Roman"/>
                <w:b/>
                <w:bCs/>
                <w:i/>
                <w:color w:val="000000"/>
                <w:sz w:val="20"/>
                <w:szCs w:val="20"/>
              </w:rPr>
            </w:pPr>
          </w:p>
          <w:p w:rsidR="007E1C3C" w:rsidRPr="00670E5C" w:rsidRDefault="007E1C3C" w:rsidP="00DD7437">
            <w:pPr>
              <w:spacing w:after="0" w:line="20" w:lineRule="atLeast"/>
              <w:rPr>
                <w:rFonts w:ascii="Times New Roman" w:eastAsia="Bukvarnaya-Bold" w:hAnsi="Times New Roman"/>
                <w:b/>
                <w:bCs/>
                <w:i/>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hAnsi="Times New Roman"/>
                <w:b/>
                <w:color w:val="000000"/>
                <w:sz w:val="20"/>
                <w:szCs w:val="20"/>
              </w:rPr>
            </w:pPr>
            <w:r w:rsidRPr="00670E5C">
              <w:rPr>
                <w:rFonts w:ascii="Times New Roman" w:hAnsi="Times New Roman"/>
                <w:color w:val="000000"/>
                <w:sz w:val="20"/>
                <w:szCs w:val="20"/>
              </w:rPr>
              <w:t>Какие  виды текстов вы знаете?</w:t>
            </w:r>
          </w:p>
          <w:p w:rsidR="007E1C3C" w:rsidRPr="00670E5C" w:rsidRDefault="007E1C3C" w:rsidP="00DD7437">
            <w:pPr>
              <w:spacing w:after="0" w:line="20" w:lineRule="atLeast"/>
              <w:rPr>
                <w:rFonts w:ascii="Times New Roman" w:hAnsi="Times New Roman"/>
                <w:b/>
                <w:color w:val="000000"/>
                <w:sz w:val="20"/>
                <w:szCs w:val="20"/>
              </w:rPr>
            </w:pPr>
            <w:r w:rsidRPr="00670E5C">
              <w:rPr>
                <w:rFonts w:ascii="Times New Roman" w:hAnsi="Times New Roman"/>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hAnsi="Times New Roman"/>
                <w:color w:val="000000"/>
                <w:sz w:val="20"/>
                <w:szCs w:val="20"/>
              </w:rPr>
            </w:pPr>
            <w:r w:rsidRPr="00670E5C">
              <w:rPr>
                <w:rFonts w:ascii="Times New Roman" w:hAnsi="Times New Roman"/>
                <w:color w:val="000000"/>
                <w:sz w:val="20"/>
                <w:szCs w:val="20"/>
              </w:rPr>
              <w:t>Научить писать слова с изученными орфограммами  и определять ,  к каким частям  речи относятся заданные слова.</w:t>
            </w:r>
          </w:p>
          <w:p w:rsidR="007E1C3C" w:rsidRPr="00670E5C" w:rsidRDefault="007E1C3C" w:rsidP="00DD7437">
            <w:pPr>
              <w:spacing w:after="0" w:line="20" w:lineRule="atLeast"/>
              <w:rPr>
                <w:rFonts w:ascii="Times New Roman" w:hAnsi="Times New Roman"/>
                <w:color w:val="000000"/>
                <w:sz w:val="20"/>
                <w:szCs w:val="20"/>
              </w:rPr>
            </w:pPr>
            <w:r w:rsidRPr="00670E5C">
              <w:rPr>
                <w:rFonts w:ascii="Times New Roman" w:hAnsi="Times New Roman"/>
                <w:color w:val="000000"/>
                <w:sz w:val="20"/>
                <w:szCs w:val="20"/>
              </w:rPr>
              <w:t>Научатся  применять правила правописания; подбирать примеры с определённой орфограммой.</w:t>
            </w:r>
          </w:p>
          <w:p w:rsidR="007E1C3C" w:rsidRPr="00670E5C" w:rsidRDefault="007E1C3C" w:rsidP="00DD7437">
            <w:pPr>
              <w:spacing w:after="0" w:line="20" w:lineRule="atLeast"/>
              <w:rPr>
                <w:rFonts w:ascii="Times New Roman" w:hAnsi="Times New Roman"/>
                <w:color w:val="000000"/>
                <w:sz w:val="20"/>
                <w:szCs w:val="20"/>
              </w:rPr>
            </w:pPr>
            <w:r w:rsidRPr="00670E5C">
              <w:rPr>
                <w:rFonts w:ascii="Times New Roman" w:hAnsi="Times New Roman"/>
                <w:color w:val="000000"/>
                <w:sz w:val="20"/>
                <w:szCs w:val="20"/>
              </w:rPr>
              <w:t>Проверять свою работу по орфографическому словарю.</w:t>
            </w:r>
          </w:p>
          <w:p w:rsidR="007E1C3C" w:rsidRPr="00670E5C" w:rsidRDefault="007E1C3C" w:rsidP="00DD7437">
            <w:pPr>
              <w:spacing w:after="0" w:line="20" w:lineRule="atLeast"/>
              <w:rPr>
                <w:rFonts w:ascii="Times New Roman" w:hAnsi="Times New Roman"/>
                <w:b/>
                <w:color w:val="000000"/>
                <w:sz w:val="20"/>
                <w:szCs w:val="20"/>
              </w:rPr>
            </w:pPr>
          </w:p>
        </w:tc>
        <w:tc>
          <w:tcPr>
            <w:tcW w:w="2835"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hAnsi="Times New Roman"/>
                <w:b/>
                <w:i/>
                <w:color w:val="000000"/>
                <w:sz w:val="20"/>
                <w:szCs w:val="20"/>
              </w:rPr>
            </w:pPr>
            <w:r w:rsidRPr="00670E5C">
              <w:rPr>
                <w:rFonts w:ascii="Times New Roman" w:hAnsi="Times New Roman"/>
                <w:b/>
                <w:i/>
                <w:color w:val="000000"/>
                <w:sz w:val="20"/>
                <w:szCs w:val="20"/>
              </w:rPr>
              <w:t xml:space="preserve">Регулятивные: </w:t>
            </w:r>
          </w:p>
          <w:p w:rsidR="007E1C3C" w:rsidRPr="00670E5C" w:rsidRDefault="007E1C3C" w:rsidP="00DD7437">
            <w:pPr>
              <w:spacing w:after="0" w:line="20" w:lineRule="atLeast"/>
              <w:rPr>
                <w:rFonts w:ascii="Times New Roman" w:hAnsi="Times New Roman"/>
                <w:color w:val="000000"/>
                <w:sz w:val="20"/>
                <w:szCs w:val="20"/>
              </w:rPr>
            </w:pPr>
            <w:r w:rsidRPr="00670E5C">
              <w:rPr>
                <w:rFonts w:ascii="Times New Roman" w:hAnsi="Times New Roman"/>
                <w:color w:val="000000"/>
                <w:sz w:val="20"/>
                <w:szCs w:val="20"/>
              </w:rPr>
              <w:t xml:space="preserve">выделять и формулировать то, что уже усвоено и что ещё нужно  усвоить, определять качество и уровень усвоения. </w:t>
            </w:r>
          </w:p>
          <w:p w:rsidR="007E1C3C" w:rsidRPr="00670E5C" w:rsidRDefault="007E1C3C" w:rsidP="00DD7437">
            <w:pPr>
              <w:spacing w:after="0" w:line="20" w:lineRule="atLeast"/>
              <w:rPr>
                <w:rFonts w:ascii="Times New Roman" w:hAnsi="Times New Roman"/>
                <w:b/>
                <w:i/>
                <w:color w:val="000000"/>
                <w:sz w:val="20"/>
                <w:szCs w:val="20"/>
              </w:rPr>
            </w:pPr>
            <w:r w:rsidRPr="00670E5C">
              <w:rPr>
                <w:rFonts w:ascii="Times New Roman" w:hAnsi="Times New Roman"/>
                <w:b/>
                <w:i/>
                <w:color w:val="000000"/>
                <w:sz w:val="20"/>
                <w:szCs w:val="20"/>
              </w:rPr>
              <w:t>Познавательные:</w:t>
            </w:r>
          </w:p>
          <w:p w:rsidR="007E1C3C" w:rsidRPr="00670E5C" w:rsidRDefault="007E1C3C" w:rsidP="00DD7437">
            <w:pPr>
              <w:spacing w:after="0" w:line="20" w:lineRule="atLeast"/>
              <w:rPr>
                <w:rFonts w:ascii="Times New Roman" w:hAnsi="Times New Roman"/>
                <w:color w:val="000000"/>
                <w:sz w:val="20"/>
                <w:szCs w:val="20"/>
              </w:rPr>
            </w:pPr>
            <w:r w:rsidRPr="00670E5C">
              <w:rPr>
                <w:rFonts w:ascii="Times New Roman" w:hAnsi="Times New Roman"/>
                <w:color w:val="000000"/>
                <w:sz w:val="20"/>
                <w:szCs w:val="20"/>
              </w:rPr>
              <w:t>использовать общие приёмы решения задач.</w:t>
            </w:r>
          </w:p>
          <w:p w:rsidR="007E1C3C" w:rsidRPr="00670E5C" w:rsidRDefault="007E1C3C" w:rsidP="00DD7437">
            <w:pPr>
              <w:spacing w:after="0" w:line="20" w:lineRule="atLeast"/>
              <w:rPr>
                <w:rFonts w:ascii="Times New Roman" w:hAnsi="Times New Roman"/>
                <w:b/>
                <w:i/>
                <w:color w:val="000000"/>
                <w:sz w:val="20"/>
                <w:szCs w:val="20"/>
              </w:rPr>
            </w:pPr>
            <w:r w:rsidRPr="00670E5C">
              <w:rPr>
                <w:rFonts w:ascii="Times New Roman" w:hAnsi="Times New Roman"/>
                <w:b/>
                <w:i/>
                <w:color w:val="000000"/>
                <w:sz w:val="20"/>
                <w:szCs w:val="20"/>
              </w:rPr>
              <w:t>Коммуникативные:</w:t>
            </w:r>
          </w:p>
          <w:p w:rsidR="007E1C3C" w:rsidRPr="00670E5C" w:rsidRDefault="007E1C3C" w:rsidP="00DD7437">
            <w:pPr>
              <w:spacing w:after="0" w:line="20" w:lineRule="atLeast"/>
              <w:rPr>
                <w:rFonts w:ascii="Times New Roman" w:hAnsi="Times New Roman"/>
                <w:b/>
                <w:i/>
                <w:color w:val="000000"/>
                <w:sz w:val="20"/>
                <w:szCs w:val="20"/>
                <w:u w:val="single"/>
              </w:rPr>
            </w:pPr>
            <w:r w:rsidRPr="00670E5C">
              <w:rPr>
                <w:rFonts w:ascii="Times New Roman" w:hAnsi="Times New Roman"/>
                <w:color w:val="000000"/>
                <w:sz w:val="20"/>
                <w:szCs w:val="20"/>
              </w:rPr>
              <w:t>определять общую цель и пути её достижения;</w:t>
            </w:r>
          </w:p>
        </w:tc>
        <w:tc>
          <w:tcPr>
            <w:tcW w:w="2268"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hAnsi="Times New Roman"/>
                <w:iCs/>
                <w:color w:val="000000"/>
                <w:sz w:val="20"/>
                <w:szCs w:val="20"/>
              </w:rPr>
            </w:pPr>
            <w:r w:rsidRPr="00670E5C">
              <w:rPr>
                <w:rFonts w:ascii="Times New Roman" w:hAnsi="Times New Roman"/>
                <w:iCs/>
                <w:color w:val="000000"/>
                <w:sz w:val="20"/>
                <w:szCs w:val="20"/>
              </w:rPr>
              <w:t>Проявляют интерес к учебной деятельности.</w:t>
            </w:r>
          </w:p>
        </w:tc>
      </w:tr>
      <w:tr w:rsidR="007E1C3C" w:rsidRPr="00B34392" w:rsidTr="00DD7437">
        <w:tc>
          <w:tcPr>
            <w:tcW w:w="709"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jc w:val="center"/>
              <w:rPr>
                <w:rFonts w:ascii="Times New Roman" w:hAnsi="Times New Roman"/>
                <w:color w:val="000000"/>
                <w:sz w:val="20"/>
                <w:szCs w:val="20"/>
              </w:rPr>
            </w:pPr>
            <w:r w:rsidRPr="00670E5C">
              <w:rPr>
                <w:rFonts w:ascii="Times New Roman" w:hAnsi="Times New Roman"/>
                <w:color w:val="000000"/>
                <w:sz w:val="20"/>
                <w:szCs w:val="20"/>
              </w:rPr>
              <w:lastRenderedPageBreak/>
              <w:t>101</w:t>
            </w:r>
          </w:p>
        </w:tc>
        <w:tc>
          <w:tcPr>
            <w:tcW w:w="709"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eastAsia="Bukvarnaya-Bold" w:hAnsi="Times New Roman"/>
                <w:bCs/>
                <w:color w:val="000000"/>
                <w:sz w:val="20"/>
                <w:szCs w:val="20"/>
              </w:rPr>
            </w:pPr>
            <w:r w:rsidRPr="00670E5C">
              <w:rPr>
                <w:rFonts w:ascii="Times New Roman" w:eastAsia="Bukvarnaya-Bold" w:hAnsi="Times New Roman"/>
                <w:bCs/>
                <w:color w:val="000000"/>
                <w:sz w:val="20"/>
                <w:szCs w:val="20"/>
              </w:rPr>
              <w:t>Упражнение в правописании падежных окончаний имён прилагательных.</w:t>
            </w:r>
          </w:p>
          <w:p w:rsidR="007E1C3C" w:rsidRPr="00670E5C" w:rsidRDefault="007E1C3C" w:rsidP="00DD7437">
            <w:pPr>
              <w:spacing w:after="0" w:line="20" w:lineRule="atLeast"/>
              <w:rPr>
                <w:rFonts w:ascii="Times New Roman" w:eastAsia="Bukvarnaya-Bold" w:hAnsi="Times New Roman"/>
                <w:bCs/>
                <w:color w:val="000000"/>
                <w:sz w:val="20"/>
                <w:szCs w:val="20"/>
              </w:rPr>
            </w:pPr>
          </w:p>
          <w:p w:rsidR="007E1C3C" w:rsidRPr="00670E5C" w:rsidRDefault="007E1C3C" w:rsidP="00DD7437">
            <w:pPr>
              <w:spacing w:after="0" w:line="20" w:lineRule="atLeast"/>
              <w:rPr>
                <w:rFonts w:ascii="Times New Roman" w:eastAsia="Bukvarnaya-Bold" w:hAnsi="Times New Roman"/>
                <w:bCs/>
                <w:color w:val="000000"/>
                <w:sz w:val="20"/>
                <w:szCs w:val="20"/>
              </w:rPr>
            </w:pPr>
          </w:p>
          <w:p w:rsidR="007E1C3C" w:rsidRPr="00670E5C" w:rsidRDefault="007E1C3C" w:rsidP="00DD7437">
            <w:pPr>
              <w:spacing w:after="0" w:line="20" w:lineRule="atLeast"/>
              <w:rPr>
                <w:rFonts w:ascii="Times New Roman" w:eastAsia="Bukvarnaya-Bold" w:hAnsi="Times New Roman"/>
                <w:bCs/>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hAnsi="Times New Roman"/>
                <w:b/>
                <w:color w:val="000000"/>
                <w:sz w:val="20"/>
                <w:szCs w:val="20"/>
              </w:rPr>
            </w:pPr>
            <w:r w:rsidRPr="00670E5C">
              <w:rPr>
                <w:rFonts w:ascii="Times New Roman" w:hAnsi="Times New Roman"/>
                <w:color w:val="000000"/>
                <w:sz w:val="20"/>
                <w:szCs w:val="20"/>
              </w:rPr>
              <w:t>Чем  отличаются прилагательное  в винительном падеже от прилагательного  в творительном?</w:t>
            </w:r>
          </w:p>
          <w:p w:rsidR="007E1C3C" w:rsidRPr="00670E5C" w:rsidRDefault="007E1C3C" w:rsidP="00DD7437">
            <w:pPr>
              <w:spacing w:after="0" w:line="20" w:lineRule="atLeast"/>
              <w:rPr>
                <w:rFonts w:ascii="Times New Roman" w:hAnsi="Times New Roman"/>
                <w:b/>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hAnsi="Times New Roman"/>
                <w:b/>
                <w:color w:val="000000"/>
                <w:sz w:val="20"/>
                <w:szCs w:val="20"/>
              </w:rPr>
            </w:pPr>
            <w:r w:rsidRPr="00670E5C">
              <w:rPr>
                <w:rFonts w:ascii="Times New Roman" w:hAnsi="Times New Roman"/>
                <w:color w:val="000000"/>
                <w:sz w:val="20"/>
                <w:szCs w:val="20"/>
              </w:rPr>
              <w:t xml:space="preserve">Познакомятся со значением и правописанием словарного слова: кастрюля.  </w:t>
            </w:r>
          </w:p>
          <w:p w:rsidR="007E1C3C" w:rsidRPr="00670E5C" w:rsidRDefault="007E1C3C" w:rsidP="00DD7437">
            <w:pPr>
              <w:spacing w:after="0" w:line="20" w:lineRule="atLeast"/>
              <w:rPr>
                <w:rFonts w:ascii="Times New Roman" w:hAnsi="Times New Roman"/>
                <w:color w:val="000000"/>
                <w:sz w:val="20"/>
                <w:szCs w:val="20"/>
              </w:rPr>
            </w:pPr>
            <w:r w:rsidRPr="00670E5C">
              <w:rPr>
                <w:rFonts w:ascii="Times New Roman" w:hAnsi="Times New Roman"/>
                <w:color w:val="000000"/>
                <w:sz w:val="20"/>
                <w:szCs w:val="20"/>
              </w:rPr>
              <w:t>Научатся составлять текст- описание, используя в нём имена прилагательные;</w:t>
            </w:r>
          </w:p>
          <w:p w:rsidR="007E1C3C" w:rsidRPr="00670E5C" w:rsidRDefault="007E1C3C" w:rsidP="00DD7437">
            <w:pPr>
              <w:spacing w:after="0" w:line="20" w:lineRule="atLeast"/>
              <w:rPr>
                <w:rFonts w:ascii="Times New Roman" w:hAnsi="Times New Roman"/>
                <w:b/>
                <w:color w:val="000000"/>
                <w:sz w:val="20"/>
                <w:szCs w:val="20"/>
              </w:rPr>
            </w:pPr>
            <w:r w:rsidRPr="00670E5C">
              <w:rPr>
                <w:rFonts w:ascii="Times New Roman" w:hAnsi="Times New Roman"/>
                <w:color w:val="000000"/>
                <w:sz w:val="20"/>
                <w:szCs w:val="20"/>
              </w:rPr>
              <w:t>Применять правила правописания.</w:t>
            </w:r>
          </w:p>
        </w:tc>
        <w:tc>
          <w:tcPr>
            <w:tcW w:w="2835"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hAnsi="Times New Roman"/>
                <w:b/>
                <w:i/>
                <w:color w:val="000000"/>
                <w:sz w:val="20"/>
                <w:szCs w:val="20"/>
              </w:rPr>
            </w:pPr>
            <w:r w:rsidRPr="00670E5C">
              <w:rPr>
                <w:rFonts w:ascii="Times New Roman" w:hAnsi="Times New Roman"/>
                <w:b/>
                <w:i/>
                <w:color w:val="000000"/>
                <w:sz w:val="20"/>
                <w:szCs w:val="20"/>
              </w:rPr>
              <w:t>Регулятивные:</w:t>
            </w:r>
          </w:p>
          <w:p w:rsidR="007E1C3C" w:rsidRPr="00670E5C" w:rsidRDefault="007E1C3C" w:rsidP="00DD7437">
            <w:pPr>
              <w:spacing w:after="0" w:line="20" w:lineRule="atLeast"/>
              <w:rPr>
                <w:rFonts w:ascii="Times New Roman" w:hAnsi="Times New Roman"/>
                <w:color w:val="000000"/>
                <w:sz w:val="20"/>
                <w:szCs w:val="20"/>
              </w:rPr>
            </w:pPr>
            <w:r w:rsidRPr="00670E5C">
              <w:rPr>
                <w:rFonts w:ascii="Times New Roman" w:hAnsi="Times New Roman"/>
                <w:color w:val="000000"/>
                <w:sz w:val="20"/>
                <w:szCs w:val="20"/>
              </w:rPr>
              <w:t>ставить новые учебные задачи  в сотрудничестве с учителем.</w:t>
            </w:r>
          </w:p>
          <w:p w:rsidR="007E1C3C" w:rsidRPr="00670E5C" w:rsidRDefault="007E1C3C" w:rsidP="00DD7437">
            <w:pPr>
              <w:spacing w:after="0" w:line="20" w:lineRule="atLeast"/>
              <w:rPr>
                <w:rFonts w:ascii="Times New Roman" w:hAnsi="Times New Roman"/>
                <w:b/>
                <w:i/>
                <w:color w:val="000000"/>
                <w:sz w:val="20"/>
                <w:szCs w:val="20"/>
              </w:rPr>
            </w:pPr>
            <w:r w:rsidRPr="00670E5C">
              <w:rPr>
                <w:rFonts w:ascii="Times New Roman" w:hAnsi="Times New Roman"/>
                <w:b/>
                <w:i/>
                <w:color w:val="000000"/>
                <w:sz w:val="20"/>
                <w:szCs w:val="20"/>
              </w:rPr>
              <w:t>Познавательные:</w:t>
            </w:r>
          </w:p>
          <w:p w:rsidR="007E1C3C" w:rsidRPr="00670E5C" w:rsidRDefault="007E1C3C" w:rsidP="00DD7437">
            <w:pPr>
              <w:spacing w:after="0" w:line="20" w:lineRule="atLeast"/>
              <w:rPr>
                <w:rFonts w:ascii="Times New Roman" w:hAnsi="Times New Roman"/>
                <w:color w:val="000000"/>
                <w:sz w:val="20"/>
                <w:szCs w:val="20"/>
              </w:rPr>
            </w:pPr>
            <w:r w:rsidRPr="00670E5C">
              <w:rPr>
                <w:rFonts w:ascii="Times New Roman" w:hAnsi="Times New Roman"/>
                <w:color w:val="000000"/>
                <w:sz w:val="20"/>
                <w:szCs w:val="20"/>
              </w:rPr>
              <w:t>контролировать и оценивать процесс и результат деятельности ; рассуждать по заданной теме.</w:t>
            </w:r>
          </w:p>
          <w:p w:rsidR="007E1C3C" w:rsidRPr="00670E5C" w:rsidRDefault="007E1C3C" w:rsidP="00DD7437">
            <w:pPr>
              <w:spacing w:after="0" w:line="20" w:lineRule="atLeast"/>
              <w:rPr>
                <w:rFonts w:ascii="Times New Roman" w:hAnsi="Times New Roman"/>
                <w:b/>
                <w:i/>
                <w:color w:val="000000"/>
                <w:sz w:val="20"/>
                <w:szCs w:val="20"/>
              </w:rPr>
            </w:pPr>
            <w:r w:rsidRPr="00670E5C">
              <w:rPr>
                <w:rFonts w:ascii="Times New Roman" w:hAnsi="Times New Roman"/>
                <w:b/>
                <w:i/>
                <w:color w:val="000000"/>
                <w:sz w:val="20"/>
                <w:szCs w:val="20"/>
              </w:rPr>
              <w:t>Коммуникативные:</w:t>
            </w:r>
          </w:p>
          <w:p w:rsidR="007E1C3C" w:rsidRPr="00670E5C" w:rsidRDefault="007E1C3C" w:rsidP="00DD7437">
            <w:pPr>
              <w:spacing w:after="0" w:line="20" w:lineRule="atLeast"/>
              <w:rPr>
                <w:rFonts w:ascii="Times New Roman" w:hAnsi="Times New Roman"/>
                <w:color w:val="000000"/>
                <w:sz w:val="20"/>
                <w:szCs w:val="20"/>
              </w:rPr>
            </w:pPr>
            <w:r w:rsidRPr="00670E5C">
              <w:rPr>
                <w:rFonts w:ascii="Times New Roman" w:hAnsi="Times New Roman"/>
                <w:color w:val="000000"/>
                <w:sz w:val="20"/>
                <w:szCs w:val="20"/>
              </w:rPr>
              <w:t>проявлять активность во взаимодействии для решения коммуникативных и познавательных задач.</w:t>
            </w:r>
          </w:p>
          <w:p w:rsidR="007E1C3C" w:rsidRPr="00670E5C" w:rsidRDefault="007E1C3C" w:rsidP="00DD7437">
            <w:pPr>
              <w:spacing w:after="0" w:line="20" w:lineRule="atLeast"/>
              <w:rPr>
                <w:rFonts w:ascii="Times New Roman" w:hAnsi="Times New Roman"/>
                <w:b/>
                <w:i/>
                <w:color w:val="000000"/>
                <w:sz w:val="20"/>
                <w:szCs w:val="20"/>
                <w:u w:val="single"/>
              </w:rPr>
            </w:pPr>
          </w:p>
        </w:tc>
        <w:tc>
          <w:tcPr>
            <w:tcW w:w="2268"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hAnsi="Times New Roman"/>
                <w:iCs/>
                <w:color w:val="000000"/>
                <w:sz w:val="20"/>
                <w:szCs w:val="20"/>
              </w:rPr>
            </w:pPr>
            <w:r w:rsidRPr="00670E5C">
              <w:rPr>
                <w:rFonts w:ascii="Times New Roman" w:hAnsi="Times New Roman"/>
                <w:iCs/>
                <w:color w:val="000000"/>
                <w:sz w:val="20"/>
                <w:szCs w:val="20"/>
              </w:rPr>
              <w:t>Проявляют самостоятельность,  осознают личную ответственность за свои поступки.</w:t>
            </w:r>
          </w:p>
        </w:tc>
      </w:tr>
      <w:tr w:rsidR="007E1C3C" w:rsidRPr="00B34392" w:rsidTr="00DD7437">
        <w:tc>
          <w:tcPr>
            <w:tcW w:w="709"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jc w:val="center"/>
              <w:rPr>
                <w:rFonts w:ascii="Times New Roman" w:hAnsi="Times New Roman"/>
                <w:color w:val="000000"/>
                <w:sz w:val="20"/>
                <w:szCs w:val="20"/>
              </w:rPr>
            </w:pPr>
            <w:r w:rsidRPr="00670E5C">
              <w:rPr>
                <w:rFonts w:ascii="Times New Roman" w:hAnsi="Times New Roman"/>
                <w:color w:val="000000"/>
                <w:sz w:val="20"/>
                <w:szCs w:val="20"/>
              </w:rPr>
              <w:t>10</w:t>
            </w:r>
            <w:r>
              <w:rPr>
                <w:rFonts w:ascii="Times New Roman" w:hAnsi="Times New Roman"/>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eastAsia="Bukvarnaya-Bold" w:hAnsi="Times New Roman"/>
                <w:bCs/>
                <w:color w:val="000000"/>
                <w:sz w:val="20"/>
                <w:szCs w:val="20"/>
              </w:rPr>
            </w:pPr>
            <w:r w:rsidRPr="00670E5C">
              <w:rPr>
                <w:rFonts w:ascii="Times New Roman" w:eastAsia="Bukvarnaya-Bold" w:hAnsi="Times New Roman"/>
                <w:bCs/>
                <w:color w:val="000000"/>
                <w:sz w:val="20"/>
                <w:szCs w:val="20"/>
              </w:rPr>
              <w:t>Склонение имён прилагательных множественного числа.</w:t>
            </w:r>
          </w:p>
          <w:p w:rsidR="007E1C3C" w:rsidRPr="00670E5C" w:rsidRDefault="007E1C3C" w:rsidP="00DD7437">
            <w:pPr>
              <w:spacing w:after="0" w:line="20" w:lineRule="atLeast"/>
              <w:rPr>
                <w:rFonts w:ascii="Times New Roman" w:eastAsia="Bukvarnaya-Bold" w:hAnsi="Times New Roman"/>
                <w:bCs/>
                <w:color w:val="000000"/>
                <w:sz w:val="20"/>
                <w:szCs w:val="20"/>
              </w:rPr>
            </w:pPr>
          </w:p>
          <w:p w:rsidR="007E1C3C" w:rsidRPr="00670E5C" w:rsidRDefault="007E1C3C" w:rsidP="00DD7437">
            <w:pPr>
              <w:spacing w:after="0" w:line="20" w:lineRule="atLeast"/>
              <w:rPr>
                <w:rFonts w:ascii="Times New Roman" w:eastAsia="Bukvarnaya-Bold" w:hAnsi="Times New Roman"/>
                <w:bCs/>
                <w:color w:val="000000"/>
                <w:sz w:val="20"/>
                <w:szCs w:val="20"/>
              </w:rPr>
            </w:pPr>
          </w:p>
          <w:p w:rsidR="007E1C3C" w:rsidRPr="00670E5C" w:rsidRDefault="007E1C3C" w:rsidP="00DD7437">
            <w:pPr>
              <w:spacing w:after="0" w:line="20" w:lineRule="atLeast"/>
              <w:rPr>
                <w:rFonts w:ascii="Times New Roman" w:eastAsia="Bukvarnaya-Bold" w:hAnsi="Times New Roman"/>
                <w:bCs/>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hAnsi="Times New Roman"/>
                <w:b/>
                <w:color w:val="000000"/>
                <w:sz w:val="20"/>
                <w:szCs w:val="20"/>
              </w:rPr>
            </w:pPr>
            <w:r w:rsidRPr="00670E5C">
              <w:rPr>
                <w:rFonts w:ascii="Times New Roman" w:hAnsi="Times New Roman"/>
                <w:color w:val="000000"/>
                <w:sz w:val="20"/>
                <w:szCs w:val="20"/>
              </w:rPr>
              <w:t>Как изменяются имена прилагательные во множественном числе?</w:t>
            </w:r>
          </w:p>
          <w:p w:rsidR="007E1C3C" w:rsidRPr="00670E5C" w:rsidRDefault="007E1C3C" w:rsidP="00DD7437">
            <w:pPr>
              <w:spacing w:after="0" w:line="20" w:lineRule="atLeast"/>
              <w:rPr>
                <w:rFonts w:ascii="Times New Roman" w:hAnsi="Times New Roman"/>
                <w:b/>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0" w:lineRule="atLeast"/>
              <w:rPr>
                <w:rFonts w:ascii="Times New Roman" w:hAnsi="Times New Roman"/>
                <w:color w:val="000000"/>
                <w:sz w:val="20"/>
                <w:szCs w:val="20"/>
              </w:rPr>
            </w:pPr>
            <w:hyperlink r:id="rId48" w:history="1">
              <w:r w:rsidR="007E1C3C" w:rsidRPr="00B8096B">
                <w:rPr>
                  <w:rStyle w:val="ac"/>
                  <w:rFonts w:ascii="Times New Roman" w:hAnsi="Times New Roman"/>
                </w:rPr>
                <w:t>http://nsportal.ru/nachalnaya-shkola/russkii-yazyk/konspekt-uroka-s-prezentaciey-po-russkomu-yazyku-v-4-klasse-po-teme</w:t>
              </w:r>
            </w:hyperlink>
          </w:p>
        </w:tc>
        <w:tc>
          <w:tcPr>
            <w:tcW w:w="2409"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hAnsi="Times New Roman"/>
                <w:color w:val="000000"/>
                <w:sz w:val="20"/>
                <w:szCs w:val="20"/>
              </w:rPr>
            </w:pPr>
            <w:r w:rsidRPr="00670E5C">
              <w:rPr>
                <w:rFonts w:ascii="Times New Roman" w:hAnsi="Times New Roman"/>
                <w:color w:val="000000"/>
                <w:sz w:val="20"/>
                <w:szCs w:val="20"/>
              </w:rPr>
              <w:t>Познакомятся с особенностями   склонения имён прилагательных множественного числа .</w:t>
            </w:r>
          </w:p>
          <w:p w:rsidR="007E1C3C" w:rsidRPr="00670E5C" w:rsidRDefault="007E1C3C" w:rsidP="00DD7437">
            <w:pPr>
              <w:spacing w:after="0" w:line="20" w:lineRule="atLeast"/>
              <w:rPr>
                <w:rFonts w:ascii="Times New Roman" w:hAnsi="Times New Roman"/>
                <w:color w:val="000000"/>
                <w:sz w:val="20"/>
                <w:szCs w:val="20"/>
              </w:rPr>
            </w:pPr>
            <w:r w:rsidRPr="00670E5C">
              <w:rPr>
                <w:rFonts w:ascii="Times New Roman" w:hAnsi="Times New Roman"/>
                <w:color w:val="000000"/>
                <w:sz w:val="20"/>
                <w:szCs w:val="20"/>
              </w:rPr>
              <w:t>Научатся  сопоставлять окончания в вопросе и в имени прилагательном каждого из падежей.</w:t>
            </w:r>
          </w:p>
          <w:p w:rsidR="007E1C3C" w:rsidRPr="00670E5C" w:rsidRDefault="007E1C3C" w:rsidP="00DD7437">
            <w:pPr>
              <w:spacing w:after="0" w:line="20" w:lineRule="atLeast"/>
              <w:rPr>
                <w:rFonts w:ascii="Times New Roman" w:hAnsi="Times New Roman"/>
                <w:b/>
                <w:color w:val="000000"/>
                <w:sz w:val="20"/>
                <w:szCs w:val="20"/>
              </w:rPr>
            </w:pPr>
            <w:r w:rsidRPr="00670E5C">
              <w:rPr>
                <w:rFonts w:ascii="Times New Roman" w:hAnsi="Times New Roman"/>
                <w:color w:val="000000"/>
                <w:sz w:val="20"/>
                <w:szCs w:val="20"/>
              </w:rPr>
              <w:t>Научатся склонять и употреблять имена прилагательные во множественном падеже.</w:t>
            </w:r>
          </w:p>
        </w:tc>
        <w:tc>
          <w:tcPr>
            <w:tcW w:w="2835"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hAnsi="Times New Roman"/>
                <w:b/>
                <w:i/>
                <w:color w:val="000000"/>
                <w:sz w:val="20"/>
                <w:szCs w:val="20"/>
              </w:rPr>
            </w:pPr>
            <w:r w:rsidRPr="00670E5C">
              <w:rPr>
                <w:rFonts w:ascii="Times New Roman" w:hAnsi="Times New Roman"/>
                <w:b/>
                <w:i/>
                <w:color w:val="000000"/>
                <w:sz w:val="20"/>
                <w:szCs w:val="20"/>
              </w:rPr>
              <w:t xml:space="preserve">Регулятивные: </w:t>
            </w:r>
          </w:p>
          <w:p w:rsidR="007E1C3C" w:rsidRPr="00670E5C" w:rsidRDefault="007E1C3C" w:rsidP="00DD7437">
            <w:pPr>
              <w:spacing w:after="0" w:line="20" w:lineRule="atLeast"/>
              <w:rPr>
                <w:rFonts w:ascii="Times New Roman" w:hAnsi="Times New Roman"/>
                <w:color w:val="000000"/>
                <w:sz w:val="20"/>
                <w:szCs w:val="20"/>
              </w:rPr>
            </w:pPr>
            <w:r w:rsidRPr="00670E5C">
              <w:rPr>
                <w:rFonts w:ascii="Times New Roman" w:hAnsi="Times New Roman"/>
                <w:color w:val="000000"/>
                <w:sz w:val="20"/>
                <w:szCs w:val="20"/>
              </w:rPr>
              <w:t>формулировать и удерживать учебную задачу.</w:t>
            </w:r>
          </w:p>
          <w:p w:rsidR="007E1C3C" w:rsidRPr="00670E5C" w:rsidRDefault="007E1C3C" w:rsidP="00DD7437">
            <w:pPr>
              <w:spacing w:after="0" w:line="20" w:lineRule="atLeast"/>
              <w:rPr>
                <w:rFonts w:ascii="Times New Roman" w:hAnsi="Times New Roman"/>
                <w:b/>
                <w:i/>
                <w:color w:val="000000"/>
                <w:sz w:val="20"/>
                <w:szCs w:val="20"/>
              </w:rPr>
            </w:pPr>
            <w:r w:rsidRPr="00670E5C">
              <w:rPr>
                <w:rFonts w:ascii="Times New Roman" w:hAnsi="Times New Roman"/>
                <w:b/>
                <w:i/>
                <w:color w:val="000000"/>
                <w:sz w:val="20"/>
                <w:szCs w:val="20"/>
              </w:rPr>
              <w:t>Познавательные:</w:t>
            </w:r>
          </w:p>
          <w:p w:rsidR="007E1C3C" w:rsidRPr="00670E5C" w:rsidRDefault="007E1C3C" w:rsidP="00DD7437">
            <w:pPr>
              <w:spacing w:after="0" w:line="20" w:lineRule="atLeast"/>
              <w:rPr>
                <w:rFonts w:ascii="Times New Roman" w:hAnsi="Times New Roman"/>
                <w:color w:val="000000"/>
                <w:sz w:val="20"/>
                <w:szCs w:val="20"/>
              </w:rPr>
            </w:pPr>
            <w:r w:rsidRPr="00670E5C">
              <w:rPr>
                <w:rFonts w:ascii="Times New Roman" w:hAnsi="Times New Roman"/>
                <w:color w:val="000000"/>
                <w:sz w:val="20"/>
                <w:szCs w:val="20"/>
              </w:rPr>
              <w:t>контролировать и оценивать процесс и результат деятельности ; рассуждать по заданной теме.</w:t>
            </w:r>
          </w:p>
          <w:p w:rsidR="007E1C3C" w:rsidRPr="00670E5C" w:rsidRDefault="007E1C3C" w:rsidP="00DD7437">
            <w:pPr>
              <w:spacing w:after="0" w:line="20" w:lineRule="atLeast"/>
              <w:rPr>
                <w:rFonts w:ascii="Times New Roman" w:hAnsi="Times New Roman"/>
                <w:b/>
                <w:i/>
                <w:color w:val="000000"/>
                <w:sz w:val="20"/>
                <w:szCs w:val="20"/>
              </w:rPr>
            </w:pPr>
            <w:r w:rsidRPr="00670E5C">
              <w:rPr>
                <w:rFonts w:ascii="Times New Roman" w:hAnsi="Times New Roman"/>
                <w:b/>
                <w:i/>
                <w:color w:val="000000"/>
                <w:sz w:val="20"/>
                <w:szCs w:val="20"/>
              </w:rPr>
              <w:t>Коммуникативные:</w:t>
            </w:r>
          </w:p>
          <w:p w:rsidR="007E1C3C" w:rsidRPr="00670E5C" w:rsidRDefault="007E1C3C" w:rsidP="00DD7437">
            <w:pPr>
              <w:spacing w:after="0" w:line="20" w:lineRule="atLeast"/>
              <w:rPr>
                <w:rFonts w:ascii="Times New Roman" w:hAnsi="Times New Roman"/>
                <w:b/>
                <w:i/>
                <w:color w:val="000000"/>
                <w:sz w:val="20"/>
                <w:szCs w:val="20"/>
                <w:u w:val="single"/>
              </w:rPr>
            </w:pPr>
            <w:r w:rsidRPr="00670E5C">
              <w:rPr>
                <w:rFonts w:ascii="Times New Roman" w:hAnsi="Times New Roman"/>
                <w:color w:val="000000"/>
                <w:sz w:val="20"/>
                <w:szCs w:val="20"/>
              </w:rPr>
              <w:t>определять общую цель</w:t>
            </w:r>
          </w:p>
        </w:tc>
        <w:tc>
          <w:tcPr>
            <w:tcW w:w="2268"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hAnsi="Times New Roman"/>
                <w:iCs/>
                <w:color w:val="000000"/>
                <w:sz w:val="20"/>
                <w:szCs w:val="20"/>
              </w:rPr>
            </w:pPr>
            <w:r w:rsidRPr="00670E5C">
              <w:rPr>
                <w:rFonts w:ascii="Times New Roman" w:hAnsi="Times New Roman"/>
                <w:iCs/>
                <w:color w:val="000000"/>
                <w:sz w:val="20"/>
                <w:szCs w:val="20"/>
              </w:rPr>
              <w:t>Осознают эстетические потребности , ценности и чувства</w:t>
            </w:r>
            <w:r>
              <w:rPr>
                <w:rFonts w:ascii="Times New Roman" w:hAnsi="Times New Roman"/>
                <w:iCs/>
                <w:color w:val="000000"/>
                <w:sz w:val="20"/>
                <w:szCs w:val="20"/>
              </w:rPr>
              <w:t>.</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40" w:lineRule="auto"/>
              <w:jc w:val="center"/>
              <w:rPr>
                <w:rFonts w:ascii="Times New Roman" w:hAnsi="Times New Roman"/>
                <w:sz w:val="20"/>
                <w:szCs w:val="20"/>
              </w:rPr>
            </w:pPr>
            <w:r w:rsidRPr="00670E5C">
              <w:rPr>
                <w:rFonts w:ascii="Times New Roman" w:hAnsi="Times New Roman"/>
                <w:sz w:val="20"/>
                <w:szCs w:val="20"/>
              </w:rPr>
              <w:t>103</w:t>
            </w:r>
          </w:p>
        </w:tc>
        <w:tc>
          <w:tcPr>
            <w:tcW w:w="709"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40" w:lineRule="auto"/>
              <w:rPr>
                <w:rFonts w:ascii="Times New Roman" w:hAnsi="Times New Roman"/>
                <w:sz w:val="20"/>
                <w:szCs w:val="20"/>
              </w:rPr>
            </w:pPr>
            <w:r w:rsidRPr="00670E5C">
              <w:rPr>
                <w:rFonts w:ascii="Times New Roman" w:hAnsi="Times New Roman"/>
                <w:sz w:val="20"/>
                <w:szCs w:val="20"/>
              </w:rPr>
              <w:t>Сочинение по репродукции картины Н. К. Рериха "Заморские гости".</w:t>
            </w:r>
          </w:p>
          <w:p w:rsidR="007E1C3C" w:rsidRPr="00670E5C"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napToGrid w:val="0"/>
              <w:rPr>
                <w:rFonts w:ascii="Times New Roman" w:hAnsi="Times New Roman"/>
                <w:sz w:val="20"/>
                <w:szCs w:val="20"/>
              </w:rPr>
            </w:pPr>
            <w:r w:rsidRPr="007F6CCE">
              <w:rPr>
                <w:rFonts w:ascii="Times New Roman" w:hAnsi="Times New Roman"/>
                <w:sz w:val="20"/>
                <w:szCs w:val="20"/>
              </w:rPr>
              <w:t>Как  в устной речи выделяются предложения и как оформляются предложения в письменной речи?</w:t>
            </w:r>
          </w:p>
          <w:p w:rsidR="007E1C3C" w:rsidRPr="00670E5C" w:rsidRDefault="007E1C3C" w:rsidP="00DD7437">
            <w:pPr>
              <w:spacing w:after="0" w:line="240" w:lineRule="auto"/>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line="240" w:lineRule="auto"/>
              <w:rPr>
                <w:rFonts w:ascii="Times New Roman" w:hAnsi="Times New Roman"/>
                <w:sz w:val="20"/>
                <w:szCs w:val="20"/>
              </w:rPr>
            </w:pPr>
            <w:r w:rsidRPr="00670E5C">
              <w:rPr>
                <w:rFonts w:ascii="Times New Roman" w:hAnsi="Times New Roman"/>
                <w:sz w:val="20"/>
                <w:szCs w:val="20"/>
              </w:rPr>
              <w:t xml:space="preserve">Научиться работать с познавательным текстом и репродукцией картины Н. К. Рериха "Заморские гости" </w:t>
            </w:r>
          </w:p>
        </w:tc>
        <w:tc>
          <w:tcPr>
            <w:tcW w:w="2835"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40" w:lineRule="auto"/>
              <w:rPr>
                <w:rFonts w:ascii="Times New Roman" w:hAnsi="Times New Roman"/>
                <w:sz w:val="20"/>
                <w:szCs w:val="20"/>
              </w:rPr>
            </w:pPr>
            <w:r w:rsidRPr="00670E5C">
              <w:rPr>
                <w:rFonts w:ascii="Times New Roman" w:hAnsi="Times New Roman"/>
                <w:b/>
                <w:bCs/>
                <w:i/>
                <w:iCs/>
                <w:sz w:val="20"/>
                <w:szCs w:val="20"/>
              </w:rPr>
              <w:t>Познавательные :</w:t>
            </w:r>
            <w:r w:rsidRPr="00670E5C">
              <w:rPr>
                <w:rFonts w:ascii="Times New Roman" w:hAnsi="Times New Roman"/>
                <w:sz w:val="20"/>
                <w:szCs w:val="20"/>
              </w:rPr>
              <w:t xml:space="preserve">  </w:t>
            </w:r>
            <w:r w:rsidRPr="00670E5C">
              <w:rPr>
                <w:rFonts w:ascii="Times New Roman" w:hAnsi="Times New Roman"/>
                <w:sz w:val="20"/>
                <w:szCs w:val="20"/>
                <w:lang w:eastAsia="ar-SA"/>
              </w:rPr>
              <w:t>самостоятельно выделять и формулировать познавательную цель</w:t>
            </w:r>
            <w:r w:rsidRPr="00670E5C">
              <w:rPr>
                <w:rFonts w:ascii="Times New Roman" w:hAnsi="Times New Roman"/>
                <w:sz w:val="20"/>
                <w:szCs w:val="20"/>
              </w:rPr>
              <w:t xml:space="preserve">                          </w:t>
            </w:r>
            <w:r w:rsidRPr="00670E5C">
              <w:rPr>
                <w:rFonts w:ascii="Times New Roman" w:hAnsi="Times New Roman"/>
                <w:b/>
                <w:bCs/>
                <w:i/>
                <w:iCs/>
                <w:sz w:val="20"/>
                <w:szCs w:val="20"/>
              </w:rPr>
              <w:t>Регулятивные :</w:t>
            </w:r>
            <w:r w:rsidRPr="00670E5C">
              <w:rPr>
                <w:rFonts w:ascii="Times New Roman" w:hAnsi="Times New Roman"/>
                <w:sz w:val="20"/>
                <w:szCs w:val="20"/>
              </w:rPr>
              <w:t xml:space="preserve"> использовать речь для регуляции своего действия              </w:t>
            </w:r>
            <w:r w:rsidRPr="00670E5C">
              <w:rPr>
                <w:rFonts w:ascii="Times New Roman" w:hAnsi="Times New Roman"/>
                <w:b/>
                <w:bCs/>
                <w:i/>
                <w:iCs/>
                <w:sz w:val="20"/>
                <w:szCs w:val="20"/>
              </w:rPr>
              <w:t>Коммуникативные:</w:t>
            </w:r>
            <w:r w:rsidRPr="00670E5C">
              <w:rPr>
                <w:rFonts w:ascii="Times New Roman" w:hAnsi="Times New Roman"/>
                <w:sz w:val="20"/>
                <w:szCs w:val="20"/>
              </w:rPr>
              <w:t xml:space="preserve"> строить понятные для партнёра высказывания.</w:t>
            </w:r>
          </w:p>
        </w:tc>
        <w:tc>
          <w:tcPr>
            <w:tcW w:w="2268"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40" w:lineRule="auto"/>
              <w:rPr>
                <w:rFonts w:ascii="Times New Roman" w:hAnsi="Times New Roman"/>
                <w:sz w:val="20"/>
                <w:szCs w:val="20"/>
              </w:rPr>
            </w:pPr>
            <w:r w:rsidRPr="00670E5C">
              <w:rPr>
                <w:rFonts w:ascii="Times New Roman" w:hAnsi="Times New Roman"/>
                <w:sz w:val="20"/>
                <w:szCs w:val="20"/>
              </w:rPr>
              <w:t>Формирование эстетических потребностей, ценностей и чувств прекрасного.</w:t>
            </w:r>
          </w:p>
        </w:tc>
      </w:tr>
      <w:tr w:rsidR="007E1C3C" w:rsidRPr="00670E5C" w:rsidTr="00DD7437">
        <w:tc>
          <w:tcPr>
            <w:tcW w:w="709"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jc w:val="center"/>
              <w:rPr>
                <w:rFonts w:ascii="Times New Roman" w:hAnsi="Times New Roman"/>
                <w:color w:val="000000"/>
                <w:sz w:val="20"/>
                <w:szCs w:val="20"/>
              </w:rPr>
            </w:pPr>
            <w:r w:rsidRPr="00670E5C">
              <w:rPr>
                <w:rFonts w:ascii="Times New Roman" w:hAnsi="Times New Roman"/>
                <w:color w:val="000000"/>
                <w:sz w:val="20"/>
                <w:szCs w:val="20"/>
              </w:rPr>
              <w:t>104</w:t>
            </w:r>
          </w:p>
        </w:tc>
        <w:tc>
          <w:tcPr>
            <w:tcW w:w="709"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eastAsia="Bukvarnaya-Bold" w:hAnsi="Times New Roman"/>
                <w:bCs/>
                <w:color w:val="000000"/>
                <w:sz w:val="20"/>
                <w:szCs w:val="20"/>
              </w:rPr>
            </w:pPr>
            <w:r w:rsidRPr="00670E5C">
              <w:rPr>
                <w:rFonts w:ascii="Times New Roman" w:eastAsia="Bukvarnaya-Bold" w:hAnsi="Times New Roman"/>
                <w:bCs/>
                <w:color w:val="000000"/>
                <w:sz w:val="20"/>
                <w:szCs w:val="20"/>
              </w:rPr>
              <w:t xml:space="preserve">Правописание безударных окончаний имён </w:t>
            </w:r>
            <w:r w:rsidRPr="00670E5C">
              <w:rPr>
                <w:rFonts w:ascii="Times New Roman" w:eastAsia="Bukvarnaya-Bold" w:hAnsi="Times New Roman"/>
                <w:bCs/>
                <w:color w:val="000000"/>
                <w:sz w:val="20"/>
                <w:szCs w:val="20"/>
              </w:rPr>
              <w:lastRenderedPageBreak/>
              <w:t>прилагательных множественного числа в именительном и винительном падежах.</w:t>
            </w:r>
          </w:p>
          <w:p w:rsidR="007E1C3C" w:rsidRPr="00670E5C" w:rsidRDefault="007E1C3C" w:rsidP="00DD7437">
            <w:pPr>
              <w:spacing w:after="0" w:line="20" w:lineRule="atLeast"/>
              <w:rPr>
                <w:rFonts w:ascii="Times New Roman" w:eastAsia="Bukvarnaya-Bold" w:hAnsi="Times New Roman"/>
                <w:bCs/>
                <w:color w:val="000000"/>
                <w:sz w:val="20"/>
                <w:szCs w:val="20"/>
              </w:rPr>
            </w:pPr>
          </w:p>
          <w:p w:rsidR="007E1C3C" w:rsidRPr="00670E5C" w:rsidRDefault="007E1C3C" w:rsidP="00DD7437">
            <w:pPr>
              <w:spacing w:after="0" w:line="20" w:lineRule="atLeast"/>
              <w:rPr>
                <w:rFonts w:ascii="Times New Roman" w:eastAsia="Bukvarnaya-Bold" w:hAnsi="Times New Roman"/>
                <w:bCs/>
                <w:color w:val="000000"/>
                <w:sz w:val="20"/>
                <w:szCs w:val="20"/>
              </w:rPr>
            </w:pPr>
          </w:p>
          <w:p w:rsidR="007E1C3C" w:rsidRPr="00670E5C" w:rsidRDefault="007E1C3C" w:rsidP="00DD7437">
            <w:pPr>
              <w:spacing w:after="0" w:line="20" w:lineRule="atLeast"/>
              <w:rPr>
                <w:rFonts w:ascii="Times New Roman" w:eastAsia="Bukvarnaya-Bold" w:hAnsi="Times New Roman"/>
                <w:bCs/>
                <w:color w:val="000000"/>
                <w:sz w:val="20"/>
                <w:szCs w:val="20"/>
              </w:rPr>
            </w:pPr>
          </w:p>
          <w:p w:rsidR="007E1C3C" w:rsidRPr="00670E5C" w:rsidRDefault="007E1C3C" w:rsidP="00DD7437">
            <w:pPr>
              <w:spacing w:after="0" w:line="20" w:lineRule="atLeast"/>
              <w:rPr>
                <w:rFonts w:ascii="Times New Roman" w:eastAsia="Bukvarnaya-Bold" w:hAnsi="Times New Roman"/>
                <w:bCs/>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hAnsi="Times New Roman"/>
                <w:b/>
                <w:color w:val="000000"/>
                <w:sz w:val="20"/>
                <w:szCs w:val="20"/>
              </w:rPr>
            </w:pPr>
            <w:r w:rsidRPr="00670E5C">
              <w:rPr>
                <w:rFonts w:ascii="Times New Roman" w:hAnsi="Times New Roman"/>
                <w:color w:val="000000"/>
                <w:sz w:val="20"/>
                <w:szCs w:val="20"/>
              </w:rPr>
              <w:lastRenderedPageBreak/>
              <w:t xml:space="preserve">Какие окончания могут быть  у имён прилагательных </w:t>
            </w:r>
            <w:r w:rsidRPr="00670E5C">
              <w:rPr>
                <w:rFonts w:ascii="Times New Roman" w:hAnsi="Times New Roman"/>
                <w:color w:val="000000"/>
                <w:sz w:val="20"/>
                <w:szCs w:val="20"/>
              </w:rPr>
              <w:lastRenderedPageBreak/>
              <w:t>множественного числа в именительном и винительном падежах.</w:t>
            </w:r>
          </w:p>
          <w:p w:rsidR="007E1C3C" w:rsidRPr="00670E5C" w:rsidRDefault="007E1C3C" w:rsidP="00DD7437">
            <w:pPr>
              <w:spacing w:after="0" w:line="20" w:lineRule="atLeast"/>
              <w:rPr>
                <w:rFonts w:ascii="Times New Roman" w:hAnsi="Times New Roman"/>
                <w:b/>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hAnsi="Times New Roman"/>
                <w:color w:val="000000"/>
                <w:sz w:val="20"/>
                <w:szCs w:val="20"/>
              </w:rPr>
            </w:pPr>
            <w:r w:rsidRPr="00670E5C">
              <w:rPr>
                <w:rFonts w:ascii="Times New Roman" w:hAnsi="Times New Roman"/>
                <w:color w:val="000000"/>
                <w:sz w:val="20"/>
                <w:szCs w:val="20"/>
              </w:rPr>
              <w:t xml:space="preserve">Познакомятся с окончаниями имён прилагательных в </w:t>
            </w:r>
            <w:r w:rsidRPr="00670E5C">
              <w:rPr>
                <w:rFonts w:ascii="Times New Roman" w:hAnsi="Times New Roman"/>
                <w:color w:val="000000"/>
                <w:sz w:val="20"/>
                <w:szCs w:val="20"/>
              </w:rPr>
              <w:lastRenderedPageBreak/>
              <w:t>именительном и винительном падежах.</w:t>
            </w:r>
          </w:p>
          <w:p w:rsidR="007E1C3C" w:rsidRPr="00670E5C" w:rsidRDefault="007E1C3C" w:rsidP="00DD7437">
            <w:pPr>
              <w:spacing w:after="0" w:line="20" w:lineRule="atLeast"/>
              <w:rPr>
                <w:rFonts w:ascii="Times New Roman" w:hAnsi="Times New Roman"/>
                <w:color w:val="000000"/>
                <w:sz w:val="20"/>
                <w:szCs w:val="20"/>
              </w:rPr>
            </w:pPr>
            <w:r w:rsidRPr="00670E5C">
              <w:rPr>
                <w:rFonts w:ascii="Times New Roman" w:hAnsi="Times New Roman"/>
                <w:color w:val="000000"/>
                <w:sz w:val="20"/>
                <w:szCs w:val="20"/>
              </w:rPr>
              <w:t>Научатся  распознавать именительный и винительный падежи множественного числа имён прилагательных, склонять и  употреблять в тексте.</w:t>
            </w:r>
          </w:p>
          <w:p w:rsidR="007E1C3C" w:rsidRPr="00670E5C" w:rsidRDefault="007E1C3C" w:rsidP="00DD7437">
            <w:pPr>
              <w:spacing w:after="0" w:line="20" w:lineRule="atLeast"/>
              <w:rPr>
                <w:rFonts w:ascii="Times New Roman" w:hAnsi="Times New Roman"/>
                <w:b/>
                <w:color w:val="000000"/>
                <w:sz w:val="20"/>
                <w:szCs w:val="20"/>
              </w:rPr>
            </w:pPr>
            <w:r w:rsidRPr="00670E5C">
              <w:rPr>
                <w:rFonts w:ascii="Times New Roman" w:hAnsi="Times New Roman"/>
                <w:color w:val="000000"/>
                <w:sz w:val="20"/>
                <w:szCs w:val="20"/>
              </w:rPr>
              <w:t>Научатся сопоставлять тексты разного стиля, определять темы и применять в речи.</w:t>
            </w:r>
          </w:p>
        </w:tc>
        <w:tc>
          <w:tcPr>
            <w:tcW w:w="2835"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hAnsi="Times New Roman"/>
                <w:b/>
                <w:i/>
                <w:color w:val="000000"/>
                <w:sz w:val="20"/>
                <w:szCs w:val="20"/>
              </w:rPr>
            </w:pPr>
            <w:r w:rsidRPr="00670E5C">
              <w:rPr>
                <w:rFonts w:ascii="Times New Roman" w:hAnsi="Times New Roman"/>
                <w:b/>
                <w:i/>
                <w:color w:val="000000"/>
                <w:sz w:val="20"/>
                <w:szCs w:val="20"/>
              </w:rPr>
              <w:lastRenderedPageBreak/>
              <w:t xml:space="preserve">Регулятивные: </w:t>
            </w:r>
          </w:p>
          <w:p w:rsidR="007E1C3C" w:rsidRPr="00670E5C" w:rsidRDefault="007E1C3C" w:rsidP="00DD7437">
            <w:pPr>
              <w:spacing w:after="0" w:line="20" w:lineRule="atLeast"/>
              <w:rPr>
                <w:rFonts w:ascii="Times New Roman" w:hAnsi="Times New Roman"/>
                <w:color w:val="000000"/>
                <w:sz w:val="20"/>
                <w:szCs w:val="20"/>
              </w:rPr>
            </w:pPr>
            <w:r w:rsidRPr="00670E5C">
              <w:rPr>
                <w:rFonts w:ascii="Times New Roman" w:hAnsi="Times New Roman"/>
                <w:color w:val="000000"/>
                <w:sz w:val="20"/>
                <w:szCs w:val="20"/>
              </w:rPr>
              <w:t xml:space="preserve">выделять и формулировать то, что уже усвоено и что ещё </w:t>
            </w:r>
            <w:r w:rsidRPr="00670E5C">
              <w:rPr>
                <w:rFonts w:ascii="Times New Roman" w:hAnsi="Times New Roman"/>
                <w:color w:val="000000"/>
                <w:sz w:val="20"/>
                <w:szCs w:val="20"/>
              </w:rPr>
              <w:lastRenderedPageBreak/>
              <w:t xml:space="preserve">нужно усвоить, определять качество и уровень усвоения. </w:t>
            </w:r>
          </w:p>
          <w:p w:rsidR="007E1C3C" w:rsidRPr="00670E5C" w:rsidRDefault="007E1C3C" w:rsidP="00DD7437">
            <w:pPr>
              <w:spacing w:after="0" w:line="20" w:lineRule="atLeast"/>
              <w:rPr>
                <w:rFonts w:ascii="Times New Roman" w:hAnsi="Times New Roman"/>
                <w:b/>
                <w:i/>
                <w:color w:val="000000"/>
                <w:sz w:val="20"/>
                <w:szCs w:val="20"/>
              </w:rPr>
            </w:pPr>
            <w:r w:rsidRPr="00670E5C">
              <w:rPr>
                <w:rFonts w:ascii="Times New Roman" w:hAnsi="Times New Roman"/>
                <w:b/>
                <w:i/>
                <w:color w:val="000000"/>
                <w:sz w:val="20"/>
                <w:szCs w:val="20"/>
              </w:rPr>
              <w:t>Познавательные:</w:t>
            </w:r>
          </w:p>
          <w:p w:rsidR="007E1C3C" w:rsidRPr="00670E5C" w:rsidRDefault="007E1C3C" w:rsidP="00DD7437">
            <w:pPr>
              <w:spacing w:after="0" w:line="20" w:lineRule="atLeast"/>
              <w:rPr>
                <w:rFonts w:ascii="Times New Roman" w:hAnsi="Times New Roman"/>
                <w:color w:val="000000"/>
                <w:sz w:val="20"/>
                <w:szCs w:val="20"/>
              </w:rPr>
            </w:pPr>
            <w:r w:rsidRPr="00670E5C">
              <w:rPr>
                <w:rFonts w:ascii="Times New Roman" w:hAnsi="Times New Roman"/>
                <w:color w:val="000000"/>
                <w:sz w:val="20"/>
                <w:szCs w:val="20"/>
              </w:rPr>
              <w:t>контролировать и оценивать процесс и результат деятельности ; рассуждать по заданной теме.</w:t>
            </w:r>
          </w:p>
          <w:p w:rsidR="007E1C3C" w:rsidRPr="00670E5C" w:rsidRDefault="007E1C3C" w:rsidP="00DD7437">
            <w:pPr>
              <w:spacing w:after="0" w:line="20" w:lineRule="atLeast"/>
              <w:rPr>
                <w:rFonts w:ascii="Times New Roman" w:hAnsi="Times New Roman"/>
                <w:b/>
                <w:i/>
                <w:color w:val="000000"/>
                <w:sz w:val="20"/>
                <w:szCs w:val="20"/>
              </w:rPr>
            </w:pPr>
            <w:r w:rsidRPr="00670E5C">
              <w:rPr>
                <w:rFonts w:ascii="Times New Roman" w:hAnsi="Times New Roman"/>
                <w:b/>
                <w:i/>
                <w:color w:val="000000"/>
                <w:sz w:val="20"/>
                <w:szCs w:val="20"/>
              </w:rPr>
              <w:t>Коммуникативные:</w:t>
            </w:r>
          </w:p>
          <w:p w:rsidR="007E1C3C" w:rsidRPr="00670E5C" w:rsidRDefault="007E1C3C" w:rsidP="00DD7437">
            <w:pPr>
              <w:spacing w:after="0" w:line="20" w:lineRule="atLeast"/>
              <w:rPr>
                <w:rFonts w:ascii="Times New Roman" w:hAnsi="Times New Roman"/>
                <w:b/>
                <w:i/>
                <w:color w:val="000000"/>
                <w:sz w:val="20"/>
                <w:szCs w:val="20"/>
                <w:u w:val="single"/>
              </w:rPr>
            </w:pPr>
            <w:r w:rsidRPr="00670E5C">
              <w:rPr>
                <w:rFonts w:ascii="Times New Roman" w:hAnsi="Times New Roman"/>
                <w:color w:val="000000"/>
                <w:sz w:val="20"/>
                <w:szCs w:val="20"/>
              </w:rPr>
              <w:t>осуществлять взаимный контроль, адекватно оценивать собственное поведение и поведение</w:t>
            </w:r>
          </w:p>
        </w:tc>
        <w:tc>
          <w:tcPr>
            <w:tcW w:w="2268"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hAnsi="Times New Roman"/>
                <w:iCs/>
                <w:color w:val="000000"/>
                <w:sz w:val="20"/>
                <w:szCs w:val="20"/>
              </w:rPr>
            </w:pPr>
            <w:r w:rsidRPr="00670E5C">
              <w:rPr>
                <w:rFonts w:ascii="Times New Roman" w:hAnsi="Times New Roman"/>
                <w:sz w:val="20"/>
                <w:szCs w:val="20"/>
              </w:rPr>
              <w:lastRenderedPageBreak/>
              <w:t xml:space="preserve">Принятие и освоение социальной роли обучающегося, </w:t>
            </w:r>
            <w:r w:rsidRPr="00670E5C">
              <w:rPr>
                <w:rFonts w:ascii="Times New Roman" w:hAnsi="Times New Roman"/>
                <w:sz w:val="20"/>
                <w:szCs w:val="20"/>
              </w:rPr>
              <w:lastRenderedPageBreak/>
              <w:t>развитие мотивов учебной деятельности и формирование личностного смысла учения.</w:t>
            </w:r>
          </w:p>
        </w:tc>
      </w:tr>
      <w:tr w:rsidR="007E1C3C" w:rsidRPr="00670E5C" w:rsidTr="00DD7437">
        <w:tc>
          <w:tcPr>
            <w:tcW w:w="709" w:type="dxa"/>
            <w:tcBorders>
              <w:top w:val="single" w:sz="4" w:space="0" w:color="auto"/>
              <w:left w:val="single" w:sz="4" w:space="0" w:color="auto"/>
              <w:bottom w:val="single" w:sz="4" w:space="0" w:color="auto"/>
              <w:right w:val="single" w:sz="4" w:space="0" w:color="auto"/>
            </w:tcBorders>
          </w:tcPr>
          <w:p w:rsidR="007E1C3C" w:rsidRPr="00CE65A2" w:rsidRDefault="007E1C3C" w:rsidP="00DD7437">
            <w:pPr>
              <w:spacing w:after="0" w:line="20" w:lineRule="atLeast"/>
              <w:jc w:val="center"/>
              <w:rPr>
                <w:rFonts w:ascii="Times New Roman" w:hAnsi="Times New Roman"/>
                <w:color w:val="000000"/>
                <w:sz w:val="20"/>
                <w:szCs w:val="20"/>
              </w:rPr>
            </w:pPr>
            <w:r w:rsidRPr="00CE65A2">
              <w:rPr>
                <w:rFonts w:ascii="Times New Roman" w:hAnsi="Times New Roman"/>
                <w:color w:val="000000"/>
                <w:sz w:val="20"/>
                <w:szCs w:val="20"/>
              </w:rPr>
              <w:lastRenderedPageBreak/>
              <w:t>105</w:t>
            </w:r>
          </w:p>
        </w:tc>
        <w:tc>
          <w:tcPr>
            <w:tcW w:w="709" w:type="dxa"/>
            <w:tcBorders>
              <w:top w:val="single" w:sz="4" w:space="0" w:color="auto"/>
              <w:left w:val="single" w:sz="4" w:space="0" w:color="auto"/>
              <w:bottom w:val="single" w:sz="4" w:space="0" w:color="auto"/>
              <w:right w:val="single" w:sz="4" w:space="0" w:color="auto"/>
            </w:tcBorders>
          </w:tcPr>
          <w:p w:rsidR="007E1C3C" w:rsidRPr="00CE65A2"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CE65A2"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CE65A2" w:rsidRDefault="007E1C3C" w:rsidP="00DD7437">
            <w:pPr>
              <w:spacing w:after="0" w:line="20" w:lineRule="atLeast"/>
              <w:rPr>
                <w:rFonts w:ascii="Times New Roman" w:eastAsia="Bukvarnaya-Bold" w:hAnsi="Times New Roman"/>
                <w:bCs/>
                <w:color w:val="000000"/>
                <w:sz w:val="20"/>
                <w:szCs w:val="20"/>
              </w:rPr>
            </w:pPr>
            <w:r w:rsidRPr="00CE65A2">
              <w:rPr>
                <w:rFonts w:ascii="Times New Roman" w:eastAsia="Bukvarnaya-Bold" w:hAnsi="Times New Roman"/>
                <w:bCs/>
                <w:color w:val="000000"/>
                <w:sz w:val="20"/>
                <w:szCs w:val="20"/>
              </w:rPr>
              <w:t>Правописание окончаний имён прилагательных множественного числа в родительном и предложном падежах.</w:t>
            </w:r>
          </w:p>
        </w:tc>
        <w:tc>
          <w:tcPr>
            <w:tcW w:w="2126" w:type="dxa"/>
            <w:tcBorders>
              <w:top w:val="single" w:sz="4" w:space="0" w:color="auto"/>
              <w:left w:val="single" w:sz="4" w:space="0" w:color="auto"/>
              <w:bottom w:val="single" w:sz="4" w:space="0" w:color="auto"/>
              <w:right w:val="single" w:sz="4" w:space="0" w:color="auto"/>
            </w:tcBorders>
          </w:tcPr>
          <w:p w:rsidR="007E1C3C" w:rsidRPr="00CE65A2" w:rsidRDefault="007E1C3C" w:rsidP="00DD7437">
            <w:pPr>
              <w:spacing w:after="0" w:line="20" w:lineRule="atLeast"/>
              <w:rPr>
                <w:rFonts w:ascii="Times New Roman" w:hAnsi="Times New Roman"/>
                <w:b/>
                <w:color w:val="000000"/>
                <w:sz w:val="20"/>
                <w:szCs w:val="20"/>
              </w:rPr>
            </w:pPr>
            <w:r w:rsidRPr="00CE65A2">
              <w:rPr>
                <w:rFonts w:ascii="Times New Roman" w:hAnsi="Times New Roman"/>
                <w:color w:val="000000"/>
                <w:sz w:val="20"/>
                <w:szCs w:val="20"/>
              </w:rPr>
              <w:t>В каких падежах имена прилагательные множественного числа имеют окончания  – ых, их?</w:t>
            </w:r>
          </w:p>
          <w:p w:rsidR="007E1C3C" w:rsidRPr="00CE65A2" w:rsidRDefault="007E1C3C" w:rsidP="00DD7437">
            <w:pPr>
              <w:spacing w:after="0" w:line="20" w:lineRule="atLeast"/>
              <w:rPr>
                <w:rFonts w:ascii="Times New Roman" w:hAnsi="Times New Roman"/>
                <w:b/>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0" w:lineRule="atLeast"/>
              <w:rPr>
                <w:rFonts w:ascii="Times New Roman" w:hAnsi="Times New Roman"/>
                <w:color w:val="000000"/>
                <w:sz w:val="20"/>
                <w:szCs w:val="20"/>
              </w:rPr>
            </w:pPr>
            <w:hyperlink r:id="rId49" w:history="1">
              <w:r w:rsidR="007E1C3C" w:rsidRPr="00B8096B">
                <w:rPr>
                  <w:rStyle w:val="ac"/>
                  <w:rFonts w:ascii="Times New Roman" w:hAnsi="Times New Roman"/>
                </w:rPr>
                <w:t>http://ru.convdocs.org/docs/index-23818.html</w:t>
              </w:r>
            </w:hyperlink>
          </w:p>
        </w:tc>
        <w:tc>
          <w:tcPr>
            <w:tcW w:w="2409" w:type="dxa"/>
            <w:tcBorders>
              <w:top w:val="single" w:sz="4" w:space="0" w:color="auto"/>
              <w:left w:val="single" w:sz="4" w:space="0" w:color="auto"/>
              <w:bottom w:val="single" w:sz="4" w:space="0" w:color="auto"/>
              <w:right w:val="single" w:sz="4" w:space="0" w:color="auto"/>
            </w:tcBorders>
          </w:tcPr>
          <w:p w:rsidR="007E1C3C" w:rsidRPr="00CE65A2" w:rsidRDefault="007E1C3C" w:rsidP="00DD7437">
            <w:pPr>
              <w:spacing w:after="0" w:line="20" w:lineRule="atLeast"/>
              <w:rPr>
                <w:rFonts w:ascii="Times New Roman" w:eastAsia="Bukvarnaya-Bold" w:hAnsi="Times New Roman"/>
                <w:bCs/>
                <w:color w:val="000000"/>
                <w:sz w:val="20"/>
                <w:szCs w:val="20"/>
              </w:rPr>
            </w:pPr>
            <w:r w:rsidRPr="00CE65A2">
              <w:rPr>
                <w:rFonts w:ascii="Times New Roman" w:hAnsi="Times New Roman"/>
                <w:color w:val="000000"/>
                <w:sz w:val="20"/>
                <w:szCs w:val="20"/>
              </w:rPr>
              <w:t xml:space="preserve">Познакомятся с окончаниями </w:t>
            </w:r>
            <w:r w:rsidRPr="00CE65A2">
              <w:rPr>
                <w:rFonts w:ascii="Times New Roman" w:eastAsia="Bukvarnaya-Bold" w:hAnsi="Times New Roman"/>
                <w:bCs/>
                <w:color w:val="000000"/>
                <w:sz w:val="20"/>
                <w:szCs w:val="20"/>
              </w:rPr>
              <w:t>имён прилагательных множественного числа в родительном и предложном падежах.</w:t>
            </w:r>
          </w:p>
          <w:p w:rsidR="007E1C3C" w:rsidRPr="00CE65A2" w:rsidRDefault="007E1C3C" w:rsidP="00DD7437">
            <w:pPr>
              <w:spacing w:after="0" w:line="20" w:lineRule="atLeast"/>
              <w:rPr>
                <w:rFonts w:ascii="Times New Roman" w:hAnsi="Times New Roman"/>
                <w:b/>
                <w:color w:val="000000"/>
                <w:sz w:val="20"/>
                <w:szCs w:val="20"/>
              </w:rPr>
            </w:pPr>
            <w:r w:rsidRPr="00CE65A2">
              <w:rPr>
                <w:rFonts w:ascii="Times New Roman" w:hAnsi="Times New Roman"/>
                <w:color w:val="000000"/>
                <w:sz w:val="20"/>
                <w:szCs w:val="20"/>
              </w:rPr>
              <w:t>Научатся  распознавать родительный и предложный падежи имён прилагательных и определять их безударные падежные окончания.</w:t>
            </w:r>
            <w:r w:rsidRPr="00CE65A2">
              <w:rPr>
                <w:rFonts w:ascii="Times New Roman" w:hAnsi="Times New Roman"/>
                <w:b/>
                <w:color w:val="000000"/>
                <w:sz w:val="20"/>
                <w:szCs w:val="20"/>
              </w:rPr>
              <w:t xml:space="preserve"> </w:t>
            </w:r>
          </w:p>
          <w:p w:rsidR="007E1C3C" w:rsidRPr="00CE65A2" w:rsidRDefault="007E1C3C" w:rsidP="00DD7437">
            <w:pPr>
              <w:spacing w:after="0" w:line="20" w:lineRule="atLeast"/>
              <w:rPr>
                <w:rFonts w:ascii="Times New Roman" w:hAnsi="Times New Roman"/>
                <w:color w:val="000000"/>
                <w:sz w:val="20"/>
                <w:szCs w:val="20"/>
              </w:rPr>
            </w:pPr>
            <w:r w:rsidRPr="00CE65A2">
              <w:rPr>
                <w:rFonts w:ascii="Times New Roman" w:hAnsi="Times New Roman"/>
                <w:color w:val="000000"/>
                <w:sz w:val="20"/>
                <w:szCs w:val="20"/>
              </w:rPr>
              <w:t>Научатся ставить имена прилагательные в нужном падеже, указывать падеж имён прилагательных во множественном числе, выделять окончание.</w:t>
            </w:r>
          </w:p>
        </w:tc>
        <w:tc>
          <w:tcPr>
            <w:tcW w:w="2835" w:type="dxa"/>
            <w:tcBorders>
              <w:top w:val="single" w:sz="4" w:space="0" w:color="auto"/>
              <w:left w:val="single" w:sz="4" w:space="0" w:color="auto"/>
              <w:bottom w:val="single" w:sz="4" w:space="0" w:color="auto"/>
              <w:right w:val="single" w:sz="4" w:space="0" w:color="auto"/>
            </w:tcBorders>
          </w:tcPr>
          <w:p w:rsidR="007E1C3C" w:rsidRPr="00CE65A2" w:rsidRDefault="007E1C3C" w:rsidP="00DD7437">
            <w:pPr>
              <w:spacing w:after="0" w:line="20" w:lineRule="atLeast"/>
              <w:rPr>
                <w:rFonts w:ascii="Times New Roman" w:hAnsi="Times New Roman"/>
                <w:b/>
                <w:i/>
                <w:color w:val="000000"/>
                <w:sz w:val="20"/>
                <w:szCs w:val="20"/>
              </w:rPr>
            </w:pPr>
            <w:r w:rsidRPr="00CE65A2">
              <w:rPr>
                <w:rFonts w:ascii="Times New Roman" w:hAnsi="Times New Roman"/>
                <w:b/>
                <w:i/>
                <w:color w:val="000000"/>
                <w:sz w:val="20"/>
                <w:szCs w:val="20"/>
              </w:rPr>
              <w:t xml:space="preserve">Регулятивные: </w:t>
            </w:r>
          </w:p>
          <w:p w:rsidR="007E1C3C" w:rsidRPr="00CE65A2" w:rsidRDefault="007E1C3C" w:rsidP="00DD7437">
            <w:pPr>
              <w:spacing w:after="0" w:line="20" w:lineRule="atLeast"/>
              <w:rPr>
                <w:rFonts w:ascii="Times New Roman" w:hAnsi="Times New Roman"/>
                <w:b/>
                <w:i/>
                <w:color w:val="000000"/>
                <w:sz w:val="20"/>
                <w:szCs w:val="20"/>
                <w:u w:val="single"/>
              </w:rPr>
            </w:pPr>
            <w:r w:rsidRPr="00CE65A2">
              <w:rPr>
                <w:rFonts w:ascii="Times New Roman" w:hAnsi="Times New Roman"/>
                <w:color w:val="000000"/>
                <w:sz w:val="20"/>
                <w:szCs w:val="20"/>
              </w:rPr>
              <w:t>составлять план и последовательность действий.</w:t>
            </w:r>
            <w:r w:rsidRPr="00CE65A2">
              <w:rPr>
                <w:rFonts w:ascii="Times New Roman" w:hAnsi="Times New Roman"/>
                <w:b/>
                <w:i/>
                <w:color w:val="000000"/>
                <w:sz w:val="20"/>
                <w:szCs w:val="20"/>
                <w:u w:val="single"/>
              </w:rPr>
              <w:t xml:space="preserve"> </w:t>
            </w:r>
            <w:r w:rsidRPr="00CE65A2">
              <w:rPr>
                <w:rFonts w:ascii="Times New Roman" w:hAnsi="Times New Roman"/>
                <w:b/>
                <w:i/>
                <w:color w:val="000000"/>
                <w:sz w:val="20"/>
                <w:szCs w:val="20"/>
              </w:rPr>
              <w:t>Познавательные:</w:t>
            </w:r>
          </w:p>
          <w:p w:rsidR="007E1C3C" w:rsidRPr="00CE65A2" w:rsidRDefault="007E1C3C" w:rsidP="00DD7437">
            <w:pPr>
              <w:spacing w:after="0" w:line="20" w:lineRule="atLeast"/>
              <w:rPr>
                <w:rFonts w:ascii="Times New Roman" w:hAnsi="Times New Roman"/>
                <w:color w:val="000000"/>
                <w:sz w:val="20"/>
                <w:szCs w:val="20"/>
              </w:rPr>
            </w:pPr>
            <w:r w:rsidRPr="00CE65A2">
              <w:rPr>
                <w:rFonts w:ascii="Times New Roman" w:hAnsi="Times New Roman"/>
                <w:color w:val="000000"/>
                <w:sz w:val="20"/>
                <w:szCs w:val="20"/>
              </w:rPr>
              <w:t xml:space="preserve">осознанно и произвольно строить  сообщения в устной и письменной форме. </w:t>
            </w:r>
          </w:p>
          <w:p w:rsidR="007E1C3C" w:rsidRPr="00CE65A2" w:rsidRDefault="007E1C3C" w:rsidP="00DD7437">
            <w:pPr>
              <w:spacing w:after="0" w:line="20" w:lineRule="atLeast"/>
              <w:rPr>
                <w:rFonts w:ascii="Times New Roman" w:hAnsi="Times New Roman"/>
                <w:b/>
                <w:i/>
                <w:color w:val="000000"/>
                <w:sz w:val="20"/>
                <w:szCs w:val="20"/>
              </w:rPr>
            </w:pPr>
            <w:r w:rsidRPr="00CE65A2">
              <w:rPr>
                <w:rFonts w:ascii="Times New Roman" w:hAnsi="Times New Roman"/>
                <w:b/>
                <w:i/>
                <w:color w:val="000000"/>
                <w:sz w:val="20"/>
                <w:szCs w:val="20"/>
              </w:rPr>
              <w:t>Коммуникативные:</w:t>
            </w:r>
          </w:p>
          <w:p w:rsidR="007E1C3C" w:rsidRPr="00CE65A2" w:rsidRDefault="007E1C3C" w:rsidP="00DD7437">
            <w:pPr>
              <w:spacing w:after="0" w:line="20" w:lineRule="atLeast"/>
              <w:rPr>
                <w:rFonts w:ascii="Times New Roman" w:hAnsi="Times New Roman"/>
                <w:color w:val="000000"/>
                <w:sz w:val="20"/>
                <w:szCs w:val="20"/>
              </w:rPr>
            </w:pPr>
            <w:r w:rsidRPr="00CE65A2">
              <w:rPr>
                <w:rFonts w:ascii="Times New Roman" w:hAnsi="Times New Roman"/>
                <w:color w:val="000000"/>
                <w:sz w:val="20"/>
                <w:szCs w:val="20"/>
              </w:rPr>
              <w:t>формулировать собственное мнение и позицию.</w:t>
            </w:r>
          </w:p>
          <w:p w:rsidR="007E1C3C" w:rsidRPr="00CE65A2" w:rsidRDefault="007E1C3C" w:rsidP="00DD7437">
            <w:pPr>
              <w:spacing w:after="0" w:line="20" w:lineRule="atLeast"/>
              <w:rPr>
                <w:rFonts w:ascii="Times New Roman" w:hAnsi="Times New Roman"/>
                <w:b/>
                <w:i/>
                <w:color w:val="000000"/>
                <w:sz w:val="20"/>
                <w:szCs w:val="20"/>
                <w:u w:val="single"/>
              </w:rPr>
            </w:pPr>
          </w:p>
        </w:tc>
        <w:tc>
          <w:tcPr>
            <w:tcW w:w="2268" w:type="dxa"/>
            <w:tcBorders>
              <w:top w:val="single" w:sz="4" w:space="0" w:color="auto"/>
              <w:left w:val="single" w:sz="4" w:space="0" w:color="auto"/>
              <w:bottom w:val="single" w:sz="4" w:space="0" w:color="auto"/>
              <w:right w:val="single" w:sz="4" w:space="0" w:color="auto"/>
            </w:tcBorders>
          </w:tcPr>
          <w:p w:rsidR="007E1C3C" w:rsidRPr="00822404" w:rsidRDefault="007E1C3C" w:rsidP="00DD7437">
            <w:pPr>
              <w:spacing w:after="0" w:line="20" w:lineRule="atLeast"/>
              <w:rPr>
                <w:rFonts w:ascii="Times New Roman" w:hAnsi="Times New Roman"/>
                <w:sz w:val="20"/>
                <w:szCs w:val="20"/>
              </w:rPr>
            </w:pPr>
            <w:r w:rsidRPr="00822404">
              <w:rPr>
                <w:rFonts w:ascii="Times New Roman" w:hAnsi="Times New Roman"/>
                <w:iCs/>
                <w:sz w:val="20"/>
                <w:szCs w:val="20"/>
              </w:rPr>
              <w:t>Демонстрируют положительное отношение к школе.</w:t>
            </w:r>
          </w:p>
        </w:tc>
      </w:tr>
      <w:tr w:rsidR="007E1C3C" w:rsidRPr="00670E5C" w:rsidTr="00DD7437">
        <w:tc>
          <w:tcPr>
            <w:tcW w:w="709" w:type="dxa"/>
            <w:tcBorders>
              <w:top w:val="single" w:sz="4" w:space="0" w:color="auto"/>
              <w:left w:val="single" w:sz="4" w:space="0" w:color="auto"/>
              <w:bottom w:val="single" w:sz="4" w:space="0" w:color="auto"/>
              <w:right w:val="single" w:sz="4" w:space="0" w:color="auto"/>
            </w:tcBorders>
          </w:tcPr>
          <w:p w:rsidR="007E1C3C" w:rsidRPr="00CE65A2" w:rsidRDefault="007E1C3C" w:rsidP="00DD7437">
            <w:pPr>
              <w:spacing w:after="0" w:line="20" w:lineRule="atLeast"/>
              <w:jc w:val="center"/>
              <w:rPr>
                <w:rFonts w:ascii="Times New Roman" w:hAnsi="Times New Roman"/>
                <w:color w:val="000000"/>
                <w:sz w:val="20"/>
                <w:szCs w:val="20"/>
              </w:rPr>
            </w:pPr>
            <w:r w:rsidRPr="00CE65A2">
              <w:rPr>
                <w:rFonts w:ascii="Times New Roman" w:hAnsi="Times New Roman"/>
                <w:color w:val="000000"/>
                <w:sz w:val="20"/>
                <w:szCs w:val="20"/>
              </w:rPr>
              <w:t>106</w:t>
            </w:r>
          </w:p>
        </w:tc>
        <w:tc>
          <w:tcPr>
            <w:tcW w:w="709" w:type="dxa"/>
            <w:tcBorders>
              <w:top w:val="single" w:sz="4" w:space="0" w:color="auto"/>
              <w:left w:val="single" w:sz="4" w:space="0" w:color="auto"/>
              <w:bottom w:val="single" w:sz="4" w:space="0" w:color="auto"/>
              <w:right w:val="single" w:sz="4" w:space="0" w:color="auto"/>
            </w:tcBorders>
          </w:tcPr>
          <w:p w:rsidR="007E1C3C" w:rsidRPr="00CE65A2"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CE65A2"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CE65A2" w:rsidRDefault="007E1C3C" w:rsidP="00DD7437">
            <w:pPr>
              <w:spacing w:after="0" w:line="20" w:lineRule="atLeast"/>
              <w:rPr>
                <w:rFonts w:ascii="Times New Roman" w:eastAsia="Bukvarnaya-Bold" w:hAnsi="Times New Roman"/>
                <w:bCs/>
                <w:color w:val="000000"/>
                <w:sz w:val="20"/>
                <w:szCs w:val="20"/>
              </w:rPr>
            </w:pPr>
            <w:r w:rsidRPr="00CE65A2">
              <w:rPr>
                <w:rFonts w:ascii="Times New Roman" w:eastAsia="Bukvarnaya-Bold" w:hAnsi="Times New Roman"/>
                <w:bCs/>
                <w:color w:val="000000"/>
                <w:sz w:val="20"/>
                <w:szCs w:val="20"/>
              </w:rPr>
              <w:t xml:space="preserve">Правописание </w:t>
            </w:r>
            <w:r w:rsidRPr="00CE65A2">
              <w:rPr>
                <w:rFonts w:ascii="Times New Roman" w:hAnsi="Times New Roman"/>
                <w:color w:val="000000"/>
                <w:sz w:val="20"/>
                <w:szCs w:val="20"/>
              </w:rPr>
              <w:t xml:space="preserve">  </w:t>
            </w:r>
            <w:r w:rsidRPr="00CE65A2">
              <w:rPr>
                <w:rFonts w:ascii="Times New Roman" w:eastAsia="Bukvarnaya-Bold" w:hAnsi="Times New Roman"/>
                <w:bCs/>
                <w:color w:val="000000"/>
                <w:sz w:val="20"/>
                <w:szCs w:val="20"/>
              </w:rPr>
              <w:t>окончаний имён прилагательных в дательном и творительном падежах.</w:t>
            </w:r>
          </w:p>
          <w:p w:rsidR="007E1C3C" w:rsidRPr="00CE65A2" w:rsidRDefault="007E1C3C" w:rsidP="00DD7437">
            <w:pPr>
              <w:spacing w:after="0" w:line="20" w:lineRule="atLeast"/>
              <w:rPr>
                <w:rFonts w:ascii="Times New Roman" w:eastAsia="Bukvarnaya-Bold" w:hAnsi="Times New Roman"/>
                <w:bCs/>
                <w:color w:val="000000"/>
                <w:sz w:val="20"/>
                <w:szCs w:val="20"/>
              </w:rPr>
            </w:pPr>
          </w:p>
          <w:p w:rsidR="007E1C3C" w:rsidRPr="00CE65A2" w:rsidRDefault="007E1C3C" w:rsidP="00DD7437">
            <w:pPr>
              <w:spacing w:after="0" w:line="20" w:lineRule="atLeast"/>
              <w:rPr>
                <w:rFonts w:ascii="Times New Roman" w:eastAsia="Bukvarnaya-Bold" w:hAnsi="Times New Roman"/>
                <w:bCs/>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CE65A2" w:rsidRDefault="007E1C3C" w:rsidP="00DD7437">
            <w:pPr>
              <w:spacing w:after="0" w:line="20" w:lineRule="atLeast"/>
              <w:rPr>
                <w:rFonts w:ascii="Times New Roman" w:hAnsi="Times New Roman"/>
                <w:b/>
                <w:color w:val="000000"/>
                <w:sz w:val="20"/>
                <w:szCs w:val="20"/>
              </w:rPr>
            </w:pPr>
            <w:r w:rsidRPr="00CE65A2">
              <w:rPr>
                <w:rFonts w:ascii="Times New Roman" w:hAnsi="Times New Roman"/>
                <w:color w:val="000000"/>
                <w:sz w:val="20"/>
                <w:szCs w:val="20"/>
              </w:rPr>
              <w:lastRenderedPageBreak/>
              <w:t>Какие окончания могут иметь имена прилагательные множественного числа в дательном и творительном падежах?</w:t>
            </w:r>
          </w:p>
          <w:p w:rsidR="007E1C3C" w:rsidRPr="00CE65A2" w:rsidRDefault="007E1C3C" w:rsidP="00DD7437">
            <w:pPr>
              <w:spacing w:after="0" w:line="20" w:lineRule="atLeast"/>
              <w:rPr>
                <w:rFonts w:ascii="Times New Roman" w:hAnsi="Times New Roman"/>
                <w:b/>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CE65A2" w:rsidRDefault="007E1C3C" w:rsidP="00DD7437">
            <w:pPr>
              <w:spacing w:after="0" w:line="20" w:lineRule="atLeast"/>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CE65A2" w:rsidRDefault="007E1C3C" w:rsidP="00DD7437">
            <w:pPr>
              <w:spacing w:after="0" w:line="20" w:lineRule="atLeast"/>
              <w:rPr>
                <w:rFonts w:ascii="Times New Roman" w:hAnsi="Times New Roman"/>
                <w:color w:val="000000"/>
                <w:sz w:val="20"/>
                <w:szCs w:val="20"/>
              </w:rPr>
            </w:pPr>
            <w:r w:rsidRPr="00CE65A2">
              <w:rPr>
                <w:rFonts w:ascii="Times New Roman" w:hAnsi="Times New Roman"/>
                <w:color w:val="000000"/>
                <w:sz w:val="20"/>
                <w:szCs w:val="20"/>
              </w:rPr>
              <w:t>Познакомятся с окончаниями имён прилагательных множественного числа в дательном и творительном падежах.</w:t>
            </w:r>
          </w:p>
          <w:p w:rsidR="007E1C3C" w:rsidRPr="00CE65A2" w:rsidRDefault="007E1C3C" w:rsidP="00DD7437">
            <w:pPr>
              <w:spacing w:after="0" w:line="20" w:lineRule="atLeast"/>
              <w:rPr>
                <w:rFonts w:ascii="Times New Roman" w:hAnsi="Times New Roman"/>
                <w:color w:val="000000"/>
                <w:sz w:val="20"/>
                <w:szCs w:val="20"/>
              </w:rPr>
            </w:pPr>
            <w:r w:rsidRPr="00CE65A2">
              <w:rPr>
                <w:rFonts w:ascii="Times New Roman" w:hAnsi="Times New Roman"/>
                <w:color w:val="000000"/>
                <w:sz w:val="20"/>
                <w:szCs w:val="20"/>
              </w:rPr>
              <w:t xml:space="preserve"> Научатся выделять из </w:t>
            </w:r>
            <w:r w:rsidRPr="00CE65A2">
              <w:rPr>
                <w:rFonts w:ascii="Times New Roman" w:hAnsi="Times New Roman"/>
                <w:color w:val="000000"/>
                <w:sz w:val="20"/>
                <w:szCs w:val="20"/>
              </w:rPr>
              <w:lastRenderedPageBreak/>
              <w:t>текста словосочетания с именами прилагательными множественного числа в дательном и творительном падежах.</w:t>
            </w:r>
          </w:p>
          <w:p w:rsidR="007E1C3C" w:rsidRPr="00CE65A2" w:rsidRDefault="007E1C3C" w:rsidP="00DD7437">
            <w:pPr>
              <w:spacing w:after="0" w:line="20" w:lineRule="atLeast"/>
              <w:rPr>
                <w:rFonts w:ascii="Times New Roman" w:hAnsi="Times New Roman"/>
                <w:b/>
                <w:color w:val="000000"/>
                <w:sz w:val="20"/>
                <w:szCs w:val="20"/>
              </w:rPr>
            </w:pPr>
            <w:r w:rsidRPr="00CE65A2">
              <w:rPr>
                <w:rFonts w:ascii="Times New Roman" w:hAnsi="Times New Roman"/>
                <w:b/>
                <w:color w:val="000000"/>
                <w:sz w:val="20"/>
                <w:szCs w:val="20"/>
              </w:rPr>
              <w:t xml:space="preserve"> </w:t>
            </w:r>
            <w:r w:rsidRPr="00CE65A2">
              <w:rPr>
                <w:rFonts w:ascii="Times New Roman" w:hAnsi="Times New Roman"/>
                <w:color w:val="000000"/>
                <w:sz w:val="20"/>
                <w:szCs w:val="20"/>
              </w:rPr>
              <w:t>Научатся  определять птицу по описанию , находить слова, помогающие увидеть красоту этой птицы, обосновывать правильность написания пропущенных безударных падежных окончаний имён прилагательных.</w:t>
            </w:r>
          </w:p>
        </w:tc>
        <w:tc>
          <w:tcPr>
            <w:tcW w:w="2835" w:type="dxa"/>
            <w:tcBorders>
              <w:top w:val="single" w:sz="4" w:space="0" w:color="auto"/>
              <w:left w:val="single" w:sz="4" w:space="0" w:color="auto"/>
              <w:bottom w:val="single" w:sz="4" w:space="0" w:color="auto"/>
              <w:right w:val="single" w:sz="4" w:space="0" w:color="auto"/>
            </w:tcBorders>
          </w:tcPr>
          <w:p w:rsidR="007E1C3C" w:rsidRPr="00D07BBD" w:rsidRDefault="007E1C3C" w:rsidP="00DD7437">
            <w:pPr>
              <w:spacing w:after="0" w:line="20" w:lineRule="atLeast"/>
              <w:rPr>
                <w:rFonts w:ascii="Times New Roman" w:hAnsi="Times New Roman"/>
                <w:b/>
                <w:i/>
                <w:color w:val="000000"/>
                <w:sz w:val="20"/>
                <w:szCs w:val="20"/>
              </w:rPr>
            </w:pPr>
            <w:r w:rsidRPr="00D07BBD">
              <w:rPr>
                <w:rFonts w:ascii="Times New Roman" w:hAnsi="Times New Roman"/>
                <w:b/>
                <w:i/>
                <w:color w:val="000000"/>
                <w:sz w:val="20"/>
                <w:szCs w:val="20"/>
              </w:rPr>
              <w:lastRenderedPageBreak/>
              <w:t xml:space="preserve">Регулятивные: </w:t>
            </w:r>
          </w:p>
          <w:p w:rsidR="007E1C3C" w:rsidRPr="00CE65A2" w:rsidRDefault="007E1C3C" w:rsidP="00DD7437">
            <w:pPr>
              <w:spacing w:after="0" w:line="20" w:lineRule="atLeast"/>
              <w:rPr>
                <w:rFonts w:ascii="Times New Roman" w:hAnsi="Times New Roman"/>
                <w:color w:val="000000"/>
                <w:sz w:val="20"/>
                <w:szCs w:val="20"/>
              </w:rPr>
            </w:pPr>
            <w:r w:rsidRPr="00CE65A2">
              <w:rPr>
                <w:rFonts w:ascii="Times New Roman" w:hAnsi="Times New Roman"/>
                <w:color w:val="000000"/>
                <w:sz w:val="20"/>
                <w:szCs w:val="20"/>
              </w:rPr>
              <w:t>составлять план и последовательность действий.</w:t>
            </w:r>
          </w:p>
          <w:p w:rsidR="007E1C3C" w:rsidRPr="00D07BBD" w:rsidRDefault="007E1C3C" w:rsidP="00DD7437">
            <w:pPr>
              <w:spacing w:after="0" w:line="20" w:lineRule="atLeast"/>
              <w:rPr>
                <w:rFonts w:ascii="Times New Roman" w:hAnsi="Times New Roman"/>
                <w:b/>
                <w:i/>
                <w:color w:val="000000"/>
                <w:sz w:val="20"/>
                <w:szCs w:val="20"/>
              </w:rPr>
            </w:pPr>
            <w:r w:rsidRPr="00D07BBD">
              <w:rPr>
                <w:rFonts w:ascii="Times New Roman" w:hAnsi="Times New Roman"/>
                <w:b/>
                <w:i/>
                <w:color w:val="000000"/>
                <w:sz w:val="20"/>
                <w:szCs w:val="20"/>
              </w:rPr>
              <w:t>Познавательные:</w:t>
            </w:r>
          </w:p>
          <w:p w:rsidR="007E1C3C" w:rsidRPr="00CE65A2" w:rsidRDefault="007E1C3C" w:rsidP="00DD7437">
            <w:pPr>
              <w:spacing w:after="0" w:line="20" w:lineRule="atLeast"/>
              <w:rPr>
                <w:rFonts w:ascii="Times New Roman" w:hAnsi="Times New Roman"/>
                <w:color w:val="000000"/>
                <w:sz w:val="20"/>
                <w:szCs w:val="20"/>
              </w:rPr>
            </w:pPr>
            <w:r w:rsidRPr="00CE65A2">
              <w:rPr>
                <w:rFonts w:ascii="Times New Roman" w:hAnsi="Times New Roman"/>
                <w:color w:val="000000"/>
                <w:sz w:val="20"/>
                <w:szCs w:val="20"/>
              </w:rPr>
              <w:t xml:space="preserve">контролировать и оценивать процесс и результат деятельности ; рассуждать по </w:t>
            </w:r>
            <w:r w:rsidRPr="00CE65A2">
              <w:rPr>
                <w:rFonts w:ascii="Times New Roman" w:hAnsi="Times New Roman"/>
                <w:color w:val="000000"/>
                <w:sz w:val="20"/>
                <w:szCs w:val="20"/>
              </w:rPr>
              <w:lastRenderedPageBreak/>
              <w:t>заданной теме.</w:t>
            </w:r>
          </w:p>
          <w:p w:rsidR="007E1C3C" w:rsidRPr="00D07BBD" w:rsidRDefault="007E1C3C" w:rsidP="00DD7437">
            <w:pPr>
              <w:spacing w:after="0" w:line="20" w:lineRule="atLeast"/>
              <w:rPr>
                <w:rFonts w:ascii="Times New Roman" w:hAnsi="Times New Roman"/>
                <w:b/>
                <w:i/>
                <w:color w:val="000000"/>
                <w:sz w:val="20"/>
                <w:szCs w:val="20"/>
              </w:rPr>
            </w:pPr>
            <w:r w:rsidRPr="00D07BBD">
              <w:rPr>
                <w:rFonts w:ascii="Times New Roman" w:hAnsi="Times New Roman"/>
                <w:b/>
                <w:i/>
                <w:color w:val="000000"/>
                <w:sz w:val="20"/>
                <w:szCs w:val="20"/>
              </w:rPr>
              <w:t>Коммуникативные:</w:t>
            </w:r>
          </w:p>
          <w:p w:rsidR="007E1C3C" w:rsidRPr="00CE65A2" w:rsidRDefault="007E1C3C" w:rsidP="00DD7437">
            <w:pPr>
              <w:spacing w:after="0" w:line="20" w:lineRule="atLeast"/>
              <w:rPr>
                <w:rFonts w:ascii="Times New Roman" w:hAnsi="Times New Roman"/>
                <w:b/>
                <w:i/>
                <w:color w:val="000000"/>
                <w:sz w:val="20"/>
                <w:szCs w:val="20"/>
                <w:u w:val="single"/>
              </w:rPr>
            </w:pPr>
            <w:r w:rsidRPr="00CE65A2">
              <w:rPr>
                <w:rFonts w:ascii="Times New Roman" w:hAnsi="Times New Roman"/>
                <w:color w:val="000000"/>
                <w:sz w:val="20"/>
                <w:szCs w:val="20"/>
              </w:rPr>
              <w:t>прогнозировать возникновение конфликтов при наличии разных точек зрения</w:t>
            </w:r>
          </w:p>
        </w:tc>
        <w:tc>
          <w:tcPr>
            <w:tcW w:w="2268" w:type="dxa"/>
            <w:tcBorders>
              <w:top w:val="single" w:sz="4" w:space="0" w:color="auto"/>
              <w:left w:val="single" w:sz="4" w:space="0" w:color="auto"/>
              <w:bottom w:val="single" w:sz="4" w:space="0" w:color="auto"/>
              <w:right w:val="single" w:sz="4" w:space="0" w:color="auto"/>
            </w:tcBorders>
          </w:tcPr>
          <w:p w:rsidR="007E1C3C" w:rsidRPr="00670E5C" w:rsidRDefault="007E1C3C" w:rsidP="00DD7437">
            <w:pPr>
              <w:spacing w:after="0" w:line="20" w:lineRule="atLeast"/>
              <w:rPr>
                <w:rFonts w:ascii="Times New Roman" w:hAnsi="Times New Roman"/>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822404" w:rsidRDefault="007E1C3C" w:rsidP="00DD7437">
            <w:pPr>
              <w:spacing w:after="0" w:line="20" w:lineRule="atLeast"/>
              <w:jc w:val="center"/>
              <w:rPr>
                <w:rFonts w:ascii="Times New Roman" w:hAnsi="Times New Roman"/>
                <w:sz w:val="20"/>
                <w:szCs w:val="20"/>
              </w:rPr>
            </w:pPr>
            <w:r w:rsidRPr="00822404">
              <w:rPr>
                <w:rFonts w:ascii="Times New Roman" w:hAnsi="Times New Roman"/>
                <w:sz w:val="20"/>
                <w:szCs w:val="20"/>
              </w:rPr>
              <w:lastRenderedPageBreak/>
              <w:t>107</w:t>
            </w:r>
          </w:p>
        </w:tc>
        <w:tc>
          <w:tcPr>
            <w:tcW w:w="709" w:type="dxa"/>
            <w:tcBorders>
              <w:top w:val="single" w:sz="4" w:space="0" w:color="auto"/>
              <w:left w:val="single" w:sz="4" w:space="0" w:color="auto"/>
              <w:bottom w:val="single" w:sz="4" w:space="0" w:color="auto"/>
              <w:right w:val="single" w:sz="4" w:space="0" w:color="auto"/>
            </w:tcBorders>
          </w:tcPr>
          <w:p w:rsidR="007E1C3C" w:rsidRPr="00822404" w:rsidRDefault="007E1C3C" w:rsidP="00DD7437">
            <w:pPr>
              <w:spacing w:after="0" w:line="20" w:lineRule="atLeast"/>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822404"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822404" w:rsidRDefault="007E1C3C" w:rsidP="00DD7437">
            <w:pPr>
              <w:spacing w:after="0" w:line="20" w:lineRule="atLeast"/>
              <w:rPr>
                <w:rFonts w:ascii="Times New Roman" w:hAnsi="Times New Roman"/>
                <w:sz w:val="20"/>
                <w:szCs w:val="20"/>
              </w:rPr>
            </w:pPr>
            <w:r w:rsidRPr="00822404">
              <w:rPr>
                <w:rFonts w:ascii="Times New Roman" w:hAnsi="Times New Roman"/>
                <w:sz w:val="20"/>
                <w:szCs w:val="20"/>
              </w:rPr>
              <w:t xml:space="preserve">Обобщение по разделу "Имя прилагательное".  </w:t>
            </w:r>
          </w:p>
          <w:p w:rsidR="007E1C3C" w:rsidRPr="00822404" w:rsidRDefault="007E1C3C" w:rsidP="00DD7437">
            <w:pPr>
              <w:spacing w:after="0" w:line="20" w:lineRule="atLeast"/>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822404" w:rsidRDefault="007E1C3C" w:rsidP="00DD7437">
            <w:pPr>
              <w:spacing w:after="0" w:line="20" w:lineRule="atLeast"/>
              <w:rPr>
                <w:rFonts w:ascii="Times New Roman" w:hAnsi="Times New Roman"/>
                <w:sz w:val="20"/>
                <w:szCs w:val="20"/>
              </w:rPr>
            </w:pPr>
            <w:r w:rsidRPr="00822404">
              <w:rPr>
                <w:rFonts w:ascii="Times New Roman" w:hAnsi="Times New Roman"/>
                <w:sz w:val="20"/>
                <w:szCs w:val="20"/>
              </w:rPr>
              <w:t>Какую роль выполняют имена прилагательные в речи.</w:t>
            </w:r>
          </w:p>
        </w:tc>
        <w:tc>
          <w:tcPr>
            <w:tcW w:w="1843" w:type="dxa"/>
            <w:tcBorders>
              <w:top w:val="single" w:sz="4" w:space="0" w:color="auto"/>
              <w:left w:val="single" w:sz="4" w:space="0" w:color="auto"/>
              <w:bottom w:val="single" w:sz="4" w:space="0" w:color="auto"/>
              <w:right w:val="single" w:sz="4" w:space="0" w:color="auto"/>
            </w:tcBorders>
          </w:tcPr>
          <w:p w:rsidR="007E1C3C" w:rsidRPr="00822404" w:rsidRDefault="007E1C3C" w:rsidP="00DD7437">
            <w:pPr>
              <w:spacing w:after="0" w:line="20" w:lineRule="atLeas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822404" w:rsidRDefault="007E1C3C" w:rsidP="00DD7437">
            <w:pPr>
              <w:spacing w:after="0" w:line="20" w:lineRule="atLeast"/>
              <w:rPr>
                <w:rFonts w:ascii="Times New Roman" w:hAnsi="Times New Roman"/>
                <w:sz w:val="20"/>
                <w:szCs w:val="20"/>
              </w:rPr>
            </w:pPr>
            <w:r w:rsidRPr="00822404">
              <w:rPr>
                <w:rFonts w:ascii="Times New Roman" w:hAnsi="Times New Roman"/>
                <w:sz w:val="20"/>
                <w:szCs w:val="20"/>
              </w:rPr>
              <w:t>Научатся заслушивать составленные тексты  и их оценивать по вопросам.</w:t>
            </w:r>
          </w:p>
          <w:p w:rsidR="007E1C3C" w:rsidRPr="00822404" w:rsidRDefault="007E1C3C" w:rsidP="00DD7437">
            <w:pPr>
              <w:spacing w:after="0" w:line="20" w:lineRule="atLeast"/>
              <w:rPr>
                <w:rFonts w:ascii="Times New Roman" w:hAnsi="Times New Roman"/>
                <w:sz w:val="20"/>
                <w:szCs w:val="20"/>
              </w:rPr>
            </w:pPr>
            <w:r w:rsidRPr="00822404">
              <w:rPr>
                <w:rFonts w:ascii="Times New Roman" w:hAnsi="Times New Roman"/>
                <w:sz w:val="20"/>
                <w:szCs w:val="20"/>
              </w:rPr>
              <w:t>Научатся  выражать своё отношение к сочинению; понимать идейный замысел автора.</w:t>
            </w:r>
          </w:p>
          <w:p w:rsidR="007E1C3C" w:rsidRPr="00822404" w:rsidRDefault="007E1C3C" w:rsidP="00DD7437">
            <w:pPr>
              <w:spacing w:after="0" w:line="20" w:lineRule="atLeast"/>
              <w:rPr>
                <w:rFonts w:ascii="Times New Roman" w:hAnsi="Times New Roman"/>
                <w:sz w:val="20"/>
                <w:szCs w:val="20"/>
              </w:rPr>
            </w:pPr>
            <w:r w:rsidRPr="00822404">
              <w:rPr>
                <w:rFonts w:ascii="Times New Roman" w:hAnsi="Times New Roman"/>
                <w:sz w:val="20"/>
                <w:szCs w:val="20"/>
              </w:rPr>
              <w:t>Применять правила правописания</w:t>
            </w:r>
            <w:r w:rsidRPr="00822404">
              <w:rPr>
                <w:rFonts w:ascii="Times New Roman" w:hAnsi="Times New Roman"/>
                <w:b/>
                <w:sz w:val="20"/>
                <w:szCs w:val="20"/>
              </w:rPr>
              <w:t xml:space="preserve">, </w:t>
            </w:r>
            <w:r w:rsidRPr="00822404">
              <w:rPr>
                <w:rFonts w:ascii="Times New Roman" w:hAnsi="Times New Roman"/>
                <w:sz w:val="20"/>
                <w:szCs w:val="20"/>
              </w:rPr>
              <w:t>определять признаки предмета, записывать составленные словосочетания.</w:t>
            </w:r>
          </w:p>
        </w:tc>
        <w:tc>
          <w:tcPr>
            <w:tcW w:w="2835" w:type="dxa"/>
            <w:tcBorders>
              <w:top w:val="single" w:sz="4" w:space="0" w:color="auto"/>
              <w:left w:val="single" w:sz="4" w:space="0" w:color="auto"/>
              <w:bottom w:val="single" w:sz="4" w:space="0" w:color="auto"/>
              <w:right w:val="single" w:sz="4" w:space="0" w:color="auto"/>
            </w:tcBorders>
          </w:tcPr>
          <w:p w:rsidR="007E1C3C" w:rsidRPr="00822404" w:rsidRDefault="007E1C3C" w:rsidP="00DD7437">
            <w:pPr>
              <w:pStyle w:val="21"/>
              <w:tabs>
                <w:tab w:val="left" w:pos="426"/>
              </w:tabs>
              <w:snapToGrid w:val="0"/>
              <w:spacing w:line="20" w:lineRule="atLeast"/>
              <w:jc w:val="both"/>
              <w:rPr>
                <w:rFonts w:ascii="Times New Roman" w:hAnsi="Times New Roman" w:cs="Times New Roman"/>
                <w:sz w:val="20"/>
                <w:szCs w:val="20"/>
              </w:rPr>
            </w:pPr>
            <w:r w:rsidRPr="00822404">
              <w:rPr>
                <w:rFonts w:ascii="Times New Roman" w:hAnsi="Times New Roman" w:cs="Times New Roman"/>
                <w:b/>
                <w:bCs/>
                <w:i/>
                <w:iCs/>
                <w:sz w:val="20"/>
                <w:szCs w:val="20"/>
              </w:rPr>
              <w:t>Познавательные:</w:t>
            </w:r>
            <w:r w:rsidRPr="00822404">
              <w:rPr>
                <w:rFonts w:ascii="Times New Roman" w:hAnsi="Times New Roman" w:cs="Times New Roman"/>
                <w:sz w:val="20"/>
                <w:szCs w:val="20"/>
              </w:rPr>
              <w:t xml:space="preserve">  поиск и выделение необходимой информации из различных источников                           </w:t>
            </w:r>
            <w:r w:rsidRPr="00822404">
              <w:rPr>
                <w:rFonts w:ascii="Times New Roman" w:hAnsi="Times New Roman" w:cs="Times New Roman"/>
                <w:b/>
                <w:bCs/>
                <w:i/>
                <w:iCs/>
                <w:sz w:val="20"/>
                <w:szCs w:val="20"/>
              </w:rPr>
              <w:t>Регулятивные:</w:t>
            </w:r>
            <w:r w:rsidRPr="00822404">
              <w:rPr>
                <w:rFonts w:ascii="Times New Roman" w:hAnsi="Times New Roman" w:cs="Times New Roman"/>
                <w:sz w:val="20"/>
                <w:szCs w:val="20"/>
              </w:rPr>
              <w:t xml:space="preserve">  </w:t>
            </w:r>
            <w:r w:rsidRPr="00822404">
              <w:rPr>
                <w:rFonts w:ascii="Times New Roman" w:hAnsi="Times New Roman" w:cs="Times New Roman"/>
                <w:sz w:val="20"/>
                <w:szCs w:val="20"/>
                <w:lang w:eastAsia="ar-SA" w:bidi="ar-SA"/>
              </w:rPr>
              <w:t>применя</w:t>
            </w:r>
            <w:r w:rsidRPr="00822404">
              <w:rPr>
                <w:rFonts w:ascii="Times New Roman" w:hAnsi="Times New Roman" w:cs="Times New Roman"/>
                <w:sz w:val="20"/>
                <w:szCs w:val="20"/>
              </w:rPr>
              <w:t xml:space="preserve">ть установленные правила в планировании              </w:t>
            </w:r>
            <w:r w:rsidRPr="00822404">
              <w:rPr>
                <w:rFonts w:ascii="Times New Roman" w:hAnsi="Times New Roman" w:cs="Times New Roman"/>
                <w:b/>
                <w:bCs/>
                <w:i/>
                <w:iCs/>
                <w:sz w:val="20"/>
                <w:szCs w:val="20"/>
              </w:rPr>
              <w:t>Коммуникативные:</w:t>
            </w:r>
            <w:r w:rsidRPr="00822404">
              <w:rPr>
                <w:rFonts w:ascii="Times New Roman" w:hAnsi="Times New Roman" w:cs="Times New Roman"/>
                <w:sz w:val="20"/>
                <w:szCs w:val="20"/>
              </w:rPr>
              <w:t xml:space="preserve"> ставить вопросы</w:t>
            </w:r>
          </w:p>
          <w:p w:rsidR="007E1C3C" w:rsidRPr="00822404" w:rsidRDefault="007E1C3C" w:rsidP="00DD7437">
            <w:pPr>
              <w:spacing w:after="0" w:line="20" w:lineRule="atLeast"/>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822404" w:rsidRDefault="007E1C3C" w:rsidP="00DD7437">
            <w:pPr>
              <w:spacing w:after="0" w:line="20" w:lineRule="atLeast"/>
              <w:rPr>
                <w:rFonts w:ascii="Times New Roman" w:hAnsi="Times New Roman"/>
                <w:sz w:val="20"/>
                <w:szCs w:val="20"/>
              </w:rPr>
            </w:pPr>
            <w:r w:rsidRPr="00822404">
              <w:rPr>
                <w:rFonts w:ascii="Times New Roman" w:hAnsi="Times New Roman"/>
                <w:sz w:val="20"/>
                <w:szCs w:val="20"/>
              </w:rPr>
              <w:t>Формирование эстетических потребностей, ценностей и чувств прекрасного.</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822404" w:rsidRDefault="007E1C3C" w:rsidP="00DD7437">
            <w:pPr>
              <w:spacing w:after="0" w:line="20" w:lineRule="atLeast"/>
              <w:jc w:val="center"/>
              <w:rPr>
                <w:rFonts w:ascii="Times New Roman" w:hAnsi="Times New Roman"/>
                <w:sz w:val="20"/>
                <w:szCs w:val="20"/>
              </w:rPr>
            </w:pPr>
            <w:r>
              <w:rPr>
                <w:rFonts w:ascii="Times New Roman" w:hAnsi="Times New Roman"/>
                <w:sz w:val="20"/>
                <w:szCs w:val="20"/>
              </w:rPr>
              <w:t>108</w:t>
            </w:r>
          </w:p>
        </w:tc>
        <w:tc>
          <w:tcPr>
            <w:tcW w:w="709" w:type="dxa"/>
            <w:tcBorders>
              <w:top w:val="single" w:sz="4" w:space="0" w:color="auto"/>
              <w:left w:val="single" w:sz="4" w:space="0" w:color="auto"/>
              <w:bottom w:val="single" w:sz="4" w:space="0" w:color="auto"/>
              <w:right w:val="single" w:sz="4" w:space="0" w:color="auto"/>
            </w:tcBorders>
          </w:tcPr>
          <w:p w:rsidR="007E1C3C" w:rsidRPr="00822404" w:rsidRDefault="007E1C3C" w:rsidP="00DD7437">
            <w:pPr>
              <w:spacing w:after="0" w:line="20" w:lineRule="atLeast"/>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822404"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822404" w:rsidRDefault="007E1C3C" w:rsidP="00DD7437">
            <w:pPr>
              <w:spacing w:after="0" w:line="20" w:lineRule="atLeast"/>
              <w:rPr>
                <w:rFonts w:ascii="Times New Roman" w:hAnsi="Times New Roman"/>
                <w:sz w:val="20"/>
                <w:szCs w:val="20"/>
              </w:rPr>
            </w:pPr>
            <w:r>
              <w:rPr>
                <w:rFonts w:ascii="Times New Roman" w:hAnsi="Times New Roman"/>
                <w:sz w:val="20"/>
                <w:szCs w:val="20"/>
              </w:rPr>
              <w:t>Сочинение по картине И. Э. Грабаря «Февральская лазурь»</w:t>
            </w:r>
          </w:p>
        </w:tc>
        <w:tc>
          <w:tcPr>
            <w:tcW w:w="2126"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napToGrid w:val="0"/>
              <w:rPr>
                <w:rFonts w:ascii="Times New Roman" w:hAnsi="Times New Roman"/>
                <w:sz w:val="20"/>
                <w:szCs w:val="20"/>
              </w:rPr>
            </w:pPr>
            <w:r w:rsidRPr="007F6CCE">
              <w:rPr>
                <w:rFonts w:ascii="Times New Roman" w:hAnsi="Times New Roman"/>
                <w:sz w:val="20"/>
                <w:szCs w:val="20"/>
              </w:rPr>
              <w:t>Как  в устной речи выделяются предложения и как оформляются предложения в письменной речи?</w:t>
            </w:r>
          </w:p>
          <w:p w:rsidR="007E1C3C" w:rsidRPr="00822404" w:rsidRDefault="007E1C3C" w:rsidP="00DD7437">
            <w:pPr>
              <w:spacing w:after="0" w:line="20" w:lineRule="atLeast"/>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822404" w:rsidRDefault="007E1C3C" w:rsidP="00DD7437">
            <w:pPr>
              <w:spacing w:after="0" w:line="20" w:lineRule="atLeas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pacing w:after="0" w:line="20" w:lineRule="atLeast"/>
              <w:rPr>
                <w:rFonts w:ascii="Times New Roman" w:hAnsi="Times New Roman"/>
                <w:sz w:val="20"/>
                <w:szCs w:val="20"/>
              </w:rPr>
            </w:pPr>
            <w:r w:rsidRPr="007F6CCE">
              <w:rPr>
                <w:rFonts w:ascii="Times New Roman" w:hAnsi="Times New Roman"/>
                <w:sz w:val="20"/>
                <w:szCs w:val="20"/>
              </w:rPr>
              <w:t>Р</w:t>
            </w:r>
            <w:r w:rsidRPr="007F6CCE">
              <w:rPr>
                <w:rFonts w:ascii="Times New Roman" w:hAnsi="Times New Roman"/>
                <w:iCs/>
                <w:sz w:val="20"/>
                <w:szCs w:val="20"/>
                <w:lang w:eastAsia="ru-RU"/>
              </w:rPr>
              <w:t>аботать</w:t>
            </w:r>
            <w:r w:rsidRPr="007F6CCE">
              <w:rPr>
                <w:rFonts w:ascii="Times New Roman" w:hAnsi="Times New Roman"/>
                <w:sz w:val="20"/>
                <w:szCs w:val="20"/>
                <w:lang w:eastAsia="ru-RU"/>
              </w:rPr>
              <w:t xml:space="preserve"> с познавательным текстом.</w:t>
            </w:r>
            <w:r w:rsidRPr="007F6CCE">
              <w:rPr>
                <w:rFonts w:ascii="Times New Roman" w:hAnsi="Times New Roman"/>
                <w:iCs/>
                <w:sz w:val="20"/>
                <w:szCs w:val="20"/>
                <w:lang w:eastAsia="ru-RU"/>
              </w:rPr>
              <w:t xml:space="preserve"> Составлять</w:t>
            </w:r>
            <w:r w:rsidRPr="007F6CCE">
              <w:rPr>
                <w:rFonts w:ascii="Times New Roman" w:hAnsi="Times New Roman"/>
                <w:sz w:val="20"/>
                <w:szCs w:val="20"/>
                <w:lang w:eastAsia="ru-RU"/>
              </w:rPr>
              <w:t xml:space="preserve"> устное сообщение о своих впечатлениях, связанных с воспри</w:t>
            </w:r>
            <w:r w:rsidRPr="007F6CCE">
              <w:rPr>
                <w:rFonts w:ascii="Times New Roman" w:hAnsi="Times New Roman"/>
                <w:sz w:val="20"/>
                <w:szCs w:val="20"/>
                <w:lang w:eastAsia="ru-RU"/>
              </w:rPr>
              <w:softHyphen/>
              <w:t>ятием репродукции картины И. Э. Грабаря «Февральская лазурь».</w:t>
            </w:r>
            <w:r w:rsidRPr="007F6CCE">
              <w:rPr>
                <w:rFonts w:ascii="Times New Roman" w:hAnsi="Times New Roman"/>
                <w:iCs/>
                <w:sz w:val="20"/>
                <w:szCs w:val="20"/>
                <w:lang w:eastAsia="ru-RU"/>
              </w:rPr>
              <w:t xml:space="preserve"> Оценивать</w:t>
            </w:r>
            <w:r w:rsidRPr="007F6CCE">
              <w:rPr>
                <w:rFonts w:ascii="Times New Roman" w:hAnsi="Times New Roman"/>
                <w:sz w:val="20"/>
                <w:szCs w:val="20"/>
                <w:lang w:eastAsia="ru-RU"/>
              </w:rPr>
              <w:t xml:space="preserve"> </w:t>
            </w:r>
            <w:r w:rsidRPr="007F6CCE">
              <w:rPr>
                <w:rFonts w:ascii="Times New Roman" w:hAnsi="Times New Roman"/>
                <w:sz w:val="20"/>
                <w:szCs w:val="20"/>
                <w:lang w:eastAsia="ru-RU"/>
              </w:rPr>
              <w:lastRenderedPageBreak/>
              <w:t>резуль</w:t>
            </w:r>
            <w:r w:rsidRPr="007F6CCE">
              <w:rPr>
                <w:rFonts w:ascii="Times New Roman" w:hAnsi="Times New Roman"/>
                <w:sz w:val="20"/>
                <w:szCs w:val="20"/>
                <w:lang w:eastAsia="ru-RU"/>
              </w:rPr>
              <w:softHyphen/>
              <w:t>таты своей деятельности</w:t>
            </w:r>
          </w:p>
        </w:tc>
        <w:tc>
          <w:tcPr>
            <w:tcW w:w="2835"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pStyle w:val="a6"/>
              <w:rPr>
                <w:rFonts w:ascii="Times New Roman" w:hAnsi="Times New Roman"/>
                <w:sz w:val="20"/>
                <w:szCs w:val="20"/>
              </w:rPr>
            </w:pPr>
            <w:r w:rsidRPr="007F6CCE">
              <w:rPr>
                <w:rFonts w:ascii="Times New Roman" w:hAnsi="Times New Roman"/>
                <w:b/>
                <w:i/>
                <w:sz w:val="20"/>
                <w:szCs w:val="20"/>
              </w:rPr>
              <w:lastRenderedPageBreak/>
              <w:t>Регулятивные</w:t>
            </w:r>
            <w:r w:rsidRPr="007F6CCE">
              <w:rPr>
                <w:rFonts w:ascii="Times New Roman" w:hAnsi="Times New Roman"/>
                <w:sz w:val="20"/>
                <w:szCs w:val="20"/>
              </w:rPr>
              <w:t>: организовывать рабочее место, свою деятельность. Принимать и ставить учебно-познавательную задачу. Строить логические рассуждения. Планировать свои действия.</w:t>
            </w:r>
          </w:p>
          <w:p w:rsidR="007E1C3C" w:rsidRPr="007F6CCE" w:rsidRDefault="007E1C3C" w:rsidP="00DD7437">
            <w:pPr>
              <w:pStyle w:val="a6"/>
              <w:rPr>
                <w:rFonts w:ascii="Times New Roman" w:hAnsi="Times New Roman"/>
                <w:sz w:val="20"/>
                <w:szCs w:val="20"/>
              </w:rPr>
            </w:pPr>
            <w:r w:rsidRPr="007F6CCE">
              <w:rPr>
                <w:rFonts w:ascii="Times New Roman" w:hAnsi="Times New Roman"/>
                <w:b/>
                <w:i/>
                <w:sz w:val="20"/>
                <w:szCs w:val="20"/>
              </w:rPr>
              <w:t>Коммуникативные:</w:t>
            </w:r>
            <w:r w:rsidRPr="007F6CCE">
              <w:rPr>
                <w:rFonts w:ascii="Times New Roman" w:hAnsi="Times New Roman"/>
                <w:sz w:val="20"/>
                <w:szCs w:val="20"/>
              </w:rPr>
              <w:t xml:space="preserve"> уметь </w:t>
            </w:r>
            <w:r w:rsidRPr="007F6CCE">
              <w:rPr>
                <w:rFonts w:ascii="Times New Roman" w:hAnsi="Times New Roman"/>
                <w:sz w:val="20"/>
                <w:szCs w:val="20"/>
              </w:rPr>
              <w:lastRenderedPageBreak/>
              <w:t>оформлять свои мысли в устной речи; слушать и понимать речь других.</w:t>
            </w:r>
            <w:r w:rsidRPr="007F6CCE">
              <w:rPr>
                <w:rFonts w:ascii="Times New Roman" w:hAnsi="Times New Roman"/>
                <w:sz w:val="20"/>
                <w:szCs w:val="20"/>
              </w:rPr>
              <w:br/>
            </w:r>
            <w:r w:rsidRPr="007F6CCE">
              <w:rPr>
                <w:rFonts w:ascii="Times New Roman" w:hAnsi="Times New Roman"/>
                <w:b/>
                <w:i/>
                <w:sz w:val="20"/>
                <w:szCs w:val="20"/>
              </w:rPr>
              <w:t>Познавательные:</w:t>
            </w:r>
            <w:r w:rsidRPr="007F6CCE">
              <w:rPr>
                <w:rFonts w:ascii="Times New Roman" w:hAnsi="Times New Roman"/>
                <w:sz w:val="20"/>
                <w:szCs w:val="20"/>
              </w:rPr>
              <w:t xml:space="preserve"> </w:t>
            </w:r>
            <w:r w:rsidRPr="007F6CCE">
              <w:rPr>
                <w:rFonts w:ascii="Times New Roman" w:hAnsi="Times New Roman"/>
                <w:iCs/>
                <w:sz w:val="20"/>
                <w:szCs w:val="20"/>
              </w:rPr>
              <w:t>проводить несложные обобщения .</w:t>
            </w:r>
          </w:p>
          <w:p w:rsidR="007E1C3C" w:rsidRPr="007F6CCE" w:rsidRDefault="007E1C3C" w:rsidP="00DD7437">
            <w:pPr>
              <w:pStyle w:val="a6"/>
              <w:rPr>
                <w:rFonts w:ascii="Times New Roman" w:hAnsi="Times New Roman"/>
                <w:iCs/>
                <w:sz w:val="20"/>
                <w:szCs w:val="20"/>
              </w:rPr>
            </w:pPr>
          </w:p>
          <w:p w:rsidR="007E1C3C" w:rsidRPr="007F6CCE" w:rsidRDefault="007E1C3C" w:rsidP="00DD7437">
            <w:pPr>
              <w:pStyle w:val="21"/>
              <w:tabs>
                <w:tab w:val="left" w:pos="426"/>
              </w:tabs>
              <w:snapToGrid w:val="0"/>
              <w:spacing w:line="20" w:lineRule="atLeast"/>
              <w:jc w:val="both"/>
              <w:rPr>
                <w:rFonts w:ascii="Times New Roman" w:hAnsi="Times New Roman" w:cs="Times New Roman"/>
                <w:b/>
                <w:bCs/>
                <w:i/>
                <w:i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pacing w:after="0" w:line="20" w:lineRule="atLeast"/>
              <w:rPr>
                <w:rFonts w:ascii="Times New Roman" w:hAnsi="Times New Roman"/>
                <w:sz w:val="20"/>
                <w:szCs w:val="20"/>
              </w:rPr>
            </w:pPr>
            <w:r w:rsidRPr="007F6CCE">
              <w:rPr>
                <w:rFonts w:ascii="Times New Roman" w:hAnsi="Times New Roman"/>
                <w:sz w:val="20"/>
                <w:szCs w:val="20"/>
              </w:rPr>
              <w:lastRenderedPageBreak/>
              <w:t>Осознавать эстетические потребности, ценности и чувства.</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Default="007E1C3C" w:rsidP="00DD7437">
            <w:pPr>
              <w:spacing w:after="0" w:line="20" w:lineRule="atLeast"/>
              <w:jc w:val="center"/>
              <w:rPr>
                <w:rFonts w:ascii="Times New Roman" w:hAnsi="Times New Roman"/>
                <w:sz w:val="20"/>
                <w:szCs w:val="20"/>
              </w:rPr>
            </w:pPr>
            <w:r>
              <w:rPr>
                <w:rFonts w:ascii="Times New Roman" w:hAnsi="Times New Roman"/>
                <w:sz w:val="20"/>
                <w:szCs w:val="20"/>
              </w:rPr>
              <w:lastRenderedPageBreak/>
              <w:t>109</w:t>
            </w:r>
          </w:p>
        </w:tc>
        <w:tc>
          <w:tcPr>
            <w:tcW w:w="709" w:type="dxa"/>
            <w:tcBorders>
              <w:top w:val="single" w:sz="4" w:space="0" w:color="auto"/>
              <w:left w:val="single" w:sz="4" w:space="0" w:color="auto"/>
              <w:bottom w:val="single" w:sz="4" w:space="0" w:color="auto"/>
              <w:right w:val="single" w:sz="4" w:space="0" w:color="auto"/>
            </w:tcBorders>
          </w:tcPr>
          <w:p w:rsidR="007E1C3C" w:rsidRPr="00822404" w:rsidRDefault="007E1C3C" w:rsidP="00DD7437">
            <w:pPr>
              <w:spacing w:after="0" w:line="20" w:lineRule="atLeast"/>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822404"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7F6CCE" w:rsidRDefault="007E1C3C" w:rsidP="00DD7437">
            <w:pPr>
              <w:pStyle w:val="a6"/>
              <w:rPr>
                <w:rFonts w:ascii="Times New Roman" w:hAnsi="Times New Roman"/>
                <w:sz w:val="20"/>
                <w:szCs w:val="20"/>
                <w:lang w:eastAsia="ru-RU"/>
              </w:rPr>
            </w:pPr>
            <w:r w:rsidRPr="007F6CCE">
              <w:rPr>
                <w:rFonts w:ascii="Times New Roman" w:hAnsi="Times New Roman"/>
                <w:sz w:val="20"/>
                <w:szCs w:val="20"/>
                <w:lang w:eastAsia="ru-RU"/>
              </w:rPr>
              <w:t>Обобщение по разделу «Имя при</w:t>
            </w:r>
            <w:r w:rsidRPr="007F6CCE">
              <w:rPr>
                <w:rFonts w:ascii="Times New Roman" w:hAnsi="Times New Roman"/>
                <w:sz w:val="20"/>
                <w:szCs w:val="20"/>
                <w:lang w:eastAsia="ru-RU"/>
              </w:rPr>
              <w:softHyphen/>
              <w:t>лагательное».</w:t>
            </w:r>
          </w:p>
          <w:p w:rsidR="007E1C3C" w:rsidRPr="007F6CCE" w:rsidRDefault="007E1C3C" w:rsidP="00DD7437">
            <w:pPr>
              <w:spacing w:after="0" w:line="20" w:lineRule="atLeast"/>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napToGrid w:val="0"/>
              <w:rPr>
                <w:rFonts w:ascii="Times New Roman" w:hAnsi="Times New Roman"/>
                <w:sz w:val="20"/>
                <w:szCs w:val="20"/>
              </w:rPr>
            </w:pPr>
            <w:r w:rsidRPr="00822404">
              <w:rPr>
                <w:rFonts w:ascii="Times New Roman" w:hAnsi="Times New Roman"/>
                <w:sz w:val="20"/>
                <w:szCs w:val="20"/>
              </w:rPr>
              <w:t>Какую роль выполняют имена прилагательные в речи.</w:t>
            </w:r>
          </w:p>
        </w:tc>
        <w:tc>
          <w:tcPr>
            <w:tcW w:w="1843"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pacing w:after="0" w:line="20" w:lineRule="atLeas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spacing w:after="0" w:line="20" w:lineRule="atLeast"/>
              <w:rPr>
                <w:rFonts w:ascii="Times New Roman" w:hAnsi="Times New Roman"/>
                <w:sz w:val="20"/>
                <w:szCs w:val="20"/>
              </w:rPr>
            </w:pPr>
            <w:r w:rsidRPr="007F6CCE">
              <w:rPr>
                <w:rFonts w:ascii="Times New Roman" w:hAnsi="Times New Roman"/>
                <w:sz w:val="20"/>
                <w:szCs w:val="20"/>
                <w:lang w:eastAsia="ru-RU"/>
              </w:rPr>
              <w:t>Адекватно</w:t>
            </w:r>
            <w:r w:rsidRPr="007F6CCE">
              <w:rPr>
                <w:rFonts w:ascii="Times New Roman" w:hAnsi="Times New Roman"/>
                <w:iCs/>
                <w:sz w:val="20"/>
                <w:szCs w:val="20"/>
                <w:lang w:eastAsia="ru-RU"/>
              </w:rPr>
              <w:t xml:space="preserve"> оценивать</w:t>
            </w:r>
            <w:r w:rsidRPr="007F6CCE">
              <w:rPr>
                <w:rFonts w:ascii="Times New Roman" w:hAnsi="Times New Roman"/>
                <w:sz w:val="20"/>
                <w:szCs w:val="20"/>
                <w:lang w:eastAsia="ru-RU"/>
              </w:rPr>
              <w:t xml:space="preserve"> ре</w:t>
            </w:r>
            <w:r w:rsidRPr="007F6CCE">
              <w:rPr>
                <w:rFonts w:ascii="Times New Roman" w:hAnsi="Times New Roman"/>
                <w:sz w:val="20"/>
                <w:szCs w:val="20"/>
                <w:lang w:eastAsia="ru-RU"/>
              </w:rPr>
              <w:softHyphen/>
              <w:t>зультаты написанного изложения.</w:t>
            </w:r>
            <w:r w:rsidRPr="007F6CCE">
              <w:rPr>
                <w:rFonts w:ascii="Times New Roman" w:hAnsi="Times New Roman"/>
                <w:iCs/>
                <w:sz w:val="20"/>
                <w:szCs w:val="20"/>
                <w:lang w:eastAsia="ru-RU"/>
              </w:rPr>
              <w:t xml:space="preserve"> Опреде</w:t>
            </w:r>
            <w:r w:rsidRPr="007F6CCE">
              <w:rPr>
                <w:rFonts w:ascii="Times New Roman" w:hAnsi="Times New Roman"/>
                <w:iCs/>
                <w:sz w:val="20"/>
                <w:szCs w:val="20"/>
                <w:lang w:eastAsia="ru-RU"/>
              </w:rPr>
              <w:softHyphen/>
              <w:t>лять</w:t>
            </w:r>
            <w:r w:rsidRPr="007F6CCE">
              <w:rPr>
                <w:rFonts w:ascii="Times New Roman" w:hAnsi="Times New Roman"/>
                <w:sz w:val="20"/>
                <w:szCs w:val="20"/>
                <w:lang w:eastAsia="ru-RU"/>
              </w:rPr>
              <w:t xml:space="preserve"> и</w:t>
            </w:r>
            <w:r w:rsidRPr="007F6CCE">
              <w:rPr>
                <w:rFonts w:ascii="Times New Roman" w:hAnsi="Times New Roman"/>
                <w:iCs/>
                <w:sz w:val="20"/>
                <w:szCs w:val="20"/>
                <w:lang w:eastAsia="ru-RU"/>
              </w:rPr>
              <w:t xml:space="preserve"> обосновывать</w:t>
            </w:r>
            <w:r w:rsidRPr="007F6CCE">
              <w:rPr>
                <w:rFonts w:ascii="Times New Roman" w:hAnsi="Times New Roman"/>
                <w:sz w:val="20"/>
                <w:szCs w:val="20"/>
                <w:lang w:eastAsia="ru-RU"/>
              </w:rPr>
              <w:t xml:space="preserve"> написание безудар</w:t>
            </w:r>
            <w:r w:rsidRPr="007F6CCE">
              <w:rPr>
                <w:rFonts w:ascii="Times New Roman" w:hAnsi="Times New Roman"/>
                <w:sz w:val="20"/>
                <w:szCs w:val="20"/>
                <w:lang w:eastAsia="ru-RU"/>
              </w:rPr>
              <w:softHyphen/>
              <w:t>ного падежного окончания имён прилага</w:t>
            </w:r>
            <w:r w:rsidRPr="007F6CCE">
              <w:rPr>
                <w:rFonts w:ascii="Times New Roman" w:hAnsi="Times New Roman"/>
                <w:sz w:val="20"/>
                <w:szCs w:val="20"/>
                <w:lang w:eastAsia="ru-RU"/>
              </w:rPr>
              <w:softHyphen/>
              <w:t>тельных множественного числа,</w:t>
            </w:r>
            <w:r w:rsidRPr="007F6CCE">
              <w:rPr>
                <w:rFonts w:ascii="Times New Roman" w:hAnsi="Times New Roman"/>
                <w:iCs/>
                <w:sz w:val="20"/>
                <w:szCs w:val="20"/>
                <w:lang w:eastAsia="ru-RU"/>
              </w:rPr>
              <w:t xml:space="preserve"> оценивать </w:t>
            </w:r>
            <w:r w:rsidRPr="007F6CCE">
              <w:rPr>
                <w:rFonts w:ascii="Times New Roman" w:hAnsi="Times New Roman"/>
                <w:sz w:val="20"/>
                <w:szCs w:val="20"/>
                <w:lang w:eastAsia="ru-RU"/>
              </w:rPr>
              <w:t>правильность написанного.</w:t>
            </w:r>
            <w:r w:rsidRPr="007F6CCE">
              <w:rPr>
                <w:rFonts w:ascii="Times New Roman" w:hAnsi="Times New Roman"/>
                <w:iCs/>
                <w:sz w:val="20"/>
                <w:szCs w:val="20"/>
                <w:lang w:eastAsia="ru-RU"/>
              </w:rPr>
              <w:t xml:space="preserve"> Работать</w:t>
            </w:r>
            <w:r w:rsidRPr="007F6CCE">
              <w:rPr>
                <w:rFonts w:ascii="Times New Roman" w:hAnsi="Times New Roman"/>
                <w:sz w:val="20"/>
                <w:szCs w:val="20"/>
                <w:lang w:eastAsia="ru-RU"/>
              </w:rPr>
              <w:t xml:space="preserve"> с по</w:t>
            </w:r>
            <w:r w:rsidRPr="007F6CCE">
              <w:rPr>
                <w:rFonts w:ascii="Times New Roman" w:hAnsi="Times New Roman"/>
                <w:sz w:val="20"/>
                <w:szCs w:val="20"/>
                <w:lang w:eastAsia="ru-RU"/>
              </w:rPr>
              <w:softHyphen/>
              <w:t>знавательным текстом.</w:t>
            </w:r>
          </w:p>
        </w:tc>
        <w:tc>
          <w:tcPr>
            <w:tcW w:w="2835"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pStyle w:val="a6"/>
              <w:rPr>
                <w:rFonts w:ascii="Times New Roman" w:hAnsi="Times New Roman"/>
                <w:b/>
                <w:i/>
                <w:sz w:val="20"/>
                <w:szCs w:val="20"/>
              </w:rPr>
            </w:pPr>
            <w:r w:rsidRPr="007F6CCE">
              <w:rPr>
                <w:rFonts w:ascii="Times New Roman" w:hAnsi="Times New Roman"/>
                <w:b/>
                <w:i/>
                <w:sz w:val="20"/>
                <w:szCs w:val="20"/>
              </w:rPr>
              <w:t>Регулятивные:</w:t>
            </w:r>
          </w:p>
          <w:p w:rsidR="007E1C3C" w:rsidRPr="007F6CCE" w:rsidRDefault="007E1C3C" w:rsidP="00DD7437">
            <w:pPr>
              <w:pStyle w:val="a6"/>
              <w:rPr>
                <w:rFonts w:ascii="Times New Roman" w:hAnsi="Times New Roman"/>
                <w:sz w:val="20"/>
                <w:szCs w:val="20"/>
              </w:rPr>
            </w:pPr>
            <w:r w:rsidRPr="007F6CCE">
              <w:rPr>
                <w:rFonts w:ascii="Times New Roman" w:hAnsi="Times New Roman"/>
                <w:sz w:val="20"/>
                <w:szCs w:val="20"/>
              </w:rPr>
              <w:t>уметь принимать и сохранять учебную задачу, планировать свои действия в соответствии с поставленной задачей.</w:t>
            </w:r>
          </w:p>
          <w:p w:rsidR="007E1C3C" w:rsidRPr="007F6CCE" w:rsidRDefault="007E1C3C" w:rsidP="00DD7437">
            <w:pPr>
              <w:pStyle w:val="a6"/>
              <w:rPr>
                <w:rFonts w:ascii="Times New Roman" w:hAnsi="Times New Roman"/>
                <w:b/>
                <w:i/>
                <w:sz w:val="20"/>
                <w:szCs w:val="20"/>
              </w:rPr>
            </w:pPr>
            <w:r w:rsidRPr="007F6CCE">
              <w:rPr>
                <w:rFonts w:ascii="Times New Roman" w:hAnsi="Times New Roman"/>
                <w:b/>
                <w:i/>
                <w:sz w:val="20"/>
                <w:szCs w:val="20"/>
              </w:rPr>
              <w:t>Коммуникативные:</w:t>
            </w:r>
          </w:p>
          <w:p w:rsidR="007E1C3C" w:rsidRPr="007F6CCE" w:rsidRDefault="007E1C3C" w:rsidP="00DD7437">
            <w:pPr>
              <w:pStyle w:val="a6"/>
              <w:rPr>
                <w:rFonts w:ascii="Times New Roman" w:hAnsi="Times New Roman"/>
                <w:sz w:val="20"/>
                <w:szCs w:val="20"/>
              </w:rPr>
            </w:pPr>
            <w:r w:rsidRPr="007F6CCE">
              <w:rPr>
                <w:rFonts w:ascii="Times New Roman" w:hAnsi="Times New Roman"/>
                <w:sz w:val="20"/>
                <w:szCs w:val="20"/>
              </w:rPr>
              <w:t>развивать коммуникативные навыки  в ходе парной работы, способность к взаимоконтролю и самоконтролю .Воспитывать аккуратность при выполнении построений; проявлять  чувство гордости за свои личные достижения и успехи своих товарищей.</w:t>
            </w:r>
          </w:p>
          <w:p w:rsidR="007E1C3C" w:rsidRPr="007F6CCE" w:rsidRDefault="007E1C3C" w:rsidP="00DD7437">
            <w:pPr>
              <w:pStyle w:val="a6"/>
              <w:rPr>
                <w:rStyle w:val="a3"/>
                <w:rFonts w:ascii="Times New Roman" w:hAnsi="Times New Roman"/>
                <w:i/>
                <w:sz w:val="20"/>
                <w:szCs w:val="20"/>
              </w:rPr>
            </w:pPr>
            <w:r w:rsidRPr="007F6CCE">
              <w:rPr>
                <w:rStyle w:val="a3"/>
                <w:rFonts w:ascii="Times New Roman" w:hAnsi="Times New Roman"/>
                <w:i/>
                <w:sz w:val="20"/>
                <w:szCs w:val="20"/>
              </w:rPr>
              <w:t>Познавательные:</w:t>
            </w:r>
          </w:p>
          <w:p w:rsidR="007E1C3C" w:rsidRPr="007F6CCE" w:rsidRDefault="007E1C3C" w:rsidP="00DD7437">
            <w:pPr>
              <w:pStyle w:val="a6"/>
              <w:rPr>
                <w:rFonts w:ascii="Times New Roman" w:hAnsi="Times New Roman"/>
                <w:sz w:val="20"/>
                <w:szCs w:val="20"/>
              </w:rPr>
            </w:pPr>
            <w:r w:rsidRPr="007F6CCE">
              <w:rPr>
                <w:rFonts w:ascii="Times New Roman" w:hAnsi="Times New Roman"/>
                <w:sz w:val="20"/>
                <w:szCs w:val="20"/>
              </w:rPr>
              <w:t>актуализировать прежние знания.</w:t>
            </w:r>
          </w:p>
          <w:p w:rsidR="007E1C3C" w:rsidRPr="007F6CCE" w:rsidRDefault="007E1C3C" w:rsidP="00DD7437">
            <w:pPr>
              <w:pStyle w:val="a6"/>
              <w:rPr>
                <w:rFonts w:ascii="Times New Roman" w:hAnsi="Times New Roman"/>
                <w:b/>
                <w:i/>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7F6CCE" w:rsidRDefault="007E1C3C" w:rsidP="00DD7437">
            <w:pPr>
              <w:pStyle w:val="a6"/>
              <w:rPr>
                <w:rFonts w:ascii="Times New Roman" w:hAnsi="Times New Roman"/>
                <w:sz w:val="20"/>
                <w:szCs w:val="20"/>
              </w:rPr>
            </w:pPr>
            <w:r w:rsidRPr="007F6CCE">
              <w:rPr>
                <w:rFonts w:ascii="Times New Roman" w:hAnsi="Times New Roman"/>
                <w:sz w:val="20"/>
                <w:szCs w:val="20"/>
              </w:rPr>
              <w:t>Проявлять готовность и способность к самораз</w:t>
            </w:r>
            <w:r w:rsidRPr="007F6CCE">
              <w:rPr>
                <w:rFonts w:ascii="Times New Roman" w:hAnsi="Times New Roman"/>
                <w:sz w:val="20"/>
                <w:szCs w:val="20"/>
              </w:rPr>
              <w:softHyphen/>
              <w:t>витию; нести личную ответственность за освоение учеб</w:t>
            </w:r>
            <w:r w:rsidRPr="007F6CCE">
              <w:rPr>
                <w:rFonts w:ascii="Times New Roman" w:hAnsi="Times New Roman"/>
                <w:sz w:val="20"/>
                <w:szCs w:val="20"/>
              </w:rPr>
              <w:softHyphen/>
              <w:t xml:space="preserve">ного материала. </w:t>
            </w:r>
          </w:p>
          <w:p w:rsidR="007E1C3C" w:rsidRPr="007F6CCE" w:rsidRDefault="007E1C3C" w:rsidP="00DD7437">
            <w:pPr>
              <w:spacing w:after="0" w:line="20" w:lineRule="atLeast"/>
              <w:rPr>
                <w:rFonts w:ascii="Times New Roman" w:hAnsi="Times New Roman"/>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B0438E" w:rsidRDefault="007E1C3C" w:rsidP="00DD7437">
            <w:pPr>
              <w:spacing w:after="0" w:line="240" w:lineRule="auto"/>
              <w:jc w:val="center"/>
              <w:rPr>
                <w:rFonts w:ascii="Times New Roman" w:hAnsi="Times New Roman"/>
                <w:sz w:val="20"/>
                <w:szCs w:val="20"/>
              </w:rPr>
            </w:pPr>
            <w:r w:rsidRPr="00B0438E">
              <w:rPr>
                <w:rFonts w:ascii="Times New Roman" w:hAnsi="Times New Roman"/>
                <w:sz w:val="20"/>
                <w:szCs w:val="20"/>
              </w:rPr>
              <w:t>110</w:t>
            </w:r>
          </w:p>
        </w:tc>
        <w:tc>
          <w:tcPr>
            <w:tcW w:w="709" w:type="dxa"/>
            <w:tcBorders>
              <w:top w:val="single" w:sz="4" w:space="0" w:color="auto"/>
              <w:left w:val="single" w:sz="4" w:space="0" w:color="auto"/>
              <w:bottom w:val="single" w:sz="4" w:space="0" w:color="auto"/>
              <w:right w:val="single" w:sz="4" w:space="0" w:color="auto"/>
            </w:tcBorders>
          </w:tcPr>
          <w:p w:rsidR="007E1C3C" w:rsidRPr="00B0438E" w:rsidRDefault="007E1C3C" w:rsidP="00DD7437">
            <w:pPr>
              <w:spacing w:after="0" w:line="240" w:lineRule="auto"/>
              <w:jc w:val="center"/>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B0438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B0438E" w:rsidRDefault="007E1C3C" w:rsidP="00DD7437">
            <w:pPr>
              <w:spacing w:after="0" w:line="240" w:lineRule="auto"/>
              <w:rPr>
                <w:rFonts w:ascii="Times New Roman" w:hAnsi="Times New Roman"/>
                <w:b/>
                <w:bCs/>
                <w:sz w:val="20"/>
                <w:szCs w:val="20"/>
              </w:rPr>
            </w:pPr>
            <w:r w:rsidRPr="00B0438E">
              <w:rPr>
                <w:rFonts w:ascii="Times New Roman" w:hAnsi="Times New Roman"/>
                <w:b/>
                <w:bCs/>
                <w:sz w:val="20"/>
                <w:szCs w:val="20"/>
              </w:rPr>
              <w:t xml:space="preserve">Контрольный диктант </w:t>
            </w:r>
            <w:r>
              <w:rPr>
                <w:rFonts w:ascii="Times New Roman" w:hAnsi="Times New Roman"/>
                <w:b/>
                <w:bCs/>
                <w:sz w:val="20"/>
                <w:szCs w:val="20"/>
              </w:rPr>
              <w:t xml:space="preserve">№ 6 </w:t>
            </w:r>
            <w:r w:rsidRPr="00B0438E">
              <w:rPr>
                <w:rFonts w:ascii="Times New Roman" w:hAnsi="Times New Roman"/>
                <w:b/>
                <w:bCs/>
                <w:sz w:val="20"/>
                <w:szCs w:val="20"/>
              </w:rPr>
              <w:t>по теме "Имя прилагательное"</w:t>
            </w:r>
          </w:p>
        </w:tc>
        <w:tc>
          <w:tcPr>
            <w:tcW w:w="2126" w:type="dxa"/>
            <w:tcBorders>
              <w:top w:val="single" w:sz="4" w:space="0" w:color="auto"/>
              <w:left w:val="single" w:sz="4" w:space="0" w:color="auto"/>
              <w:bottom w:val="single" w:sz="4" w:space="0" w:color="auto"/>
              <w:right w:val="single" w:sz="4" w:space="0" w:color="auto"/>
            </w:tcBorders>
          </w:tcPr>
          <w:p w:rsidR="007E1C3C" w:rsidRPr="00B0438E" w:rsidRDefault="007E1C3C" w:rsidP="00DD7437">
            <w:pPr>
              <w:spacing w:after="0" w:line="240" w:lineRule="auto"/>
              <w:rPr>
                <w:rFonts w:ascii="Times New Roman" w:hAnsi="Times New Roman"/>
                <w:sz w:val="20"/>
                <w:szCs w:val="20"/>
              </w:rPr>
            </w:pPr>
            <w:r w:rsidRPr="00B0438E">
              <w:rPr>
                <w:rFonts w:ascii="Times New Roman" w:hAnsi="Times New Roman"/>
                <w:sz w:val="20"/>
                <w:szCs w:val="20"/>
              </w:rPr>
              <w:t>Что нужно сделать, чтобы правильно написать безударное окончание прилагательного?</w:t>
            </w:r>
          </w:p>
        </w:tc>
        <w:tc>
          <w:tcPr>
            <w:tcW w:w="1843" w:type="dxa"/>
            <w:tcBorders>
              <w:top w:val="single" w:sz="4" w:space="0" w:color="auto"/>
              <w:left w:val="single" w:sz="4" w:space="0" w:color="auto"/>
              <w:bottom w:val="single" w:sz="4" w:space="0" w:color="auto"/>
              <w:right w:val="single" w:sz="4" w:space="0" w:color="auto"/>
            </w:tcBorders>
          </w:tcPr>
          <w:p w:rsidR="007E1C3C" w:rsidRPr="00B0438E"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B0438E" w:rsidRDefault="007E1C3C" w:rsidP="00DD7437">
            <w:pPr>
              <w:spacing w:line="240" w:lineRule="auto"/>
              <w:rPr>
                <w:rFonts w:ascii="Times New Roman" w:hAnsi="Times New Roman"/>
                <w:sz w:val="20"/>
                <w:szCs w:val="20"/>
              </w:rPr>
            </w:pPr>
            <w:r w:rsidRPr="00B0438E">
              <w:rPr>
                <w:rFonts w:ascii="Times New Roman" w:hAnsi="Times New Roman"/>
                <w:sz w:val="20"/>
                <w:szCs w:val="20"/>
                <w:lang w:eastAsia="ru-RU"/>
              </w:rPr>
              <w:t>К</w:t>
            </w:r>
            <w:r w:rsidRPr="00B0438E">
              <w:rPr>
                <w:rFonts w:ascii="Times New Roman" w:hAnsi="Times New Roman"/>
                <w:iCs/>
                <w:sz w:val="20"/>
                <w:szCs w:val="20"/>
                <w:lang w:eastAsia="ru-RU"/>
              </w:rPr>
              <w:t>онтролировать</w:t>
            </w:r>
            <w:r w:rsidRPr="00B0438E">
              <w:rPr>
                <w:rFonts w:ascii="Times New Roman" w:hAnsi="Times New Roman"/>
                <w:sz w:val="20"/>
                <w:szCs w:val="20"/>
                <w:lang w:eastAsia="ru-RU"/>
              </w:rPr>
              <w:t xml:space="preserve"> правиль</w:t>
            </w:r>
            <w:r w:rsidRPr="00B0438E">
              <w:rPr>
                <w:rFonts w:ascii="Times New Roman" w:hAnsi="Times New Roman"/>
                <w:sz w:val="20"/>
                <w:szCs w:val="20"/>
                <w:lang w:eastAsia="ru-RU"/>
              </w:rPr>
              <w:softHyphen/>
              <w:t>ность записи в тексте имён прилагательных с безударными окончаниями,</w:t>
            </w:r>
            <w:r w:rsidRPr="00B0438E">
              <w:rPr>
                <w:rFonts w:ascii="Times New Roman" w:hAnsi="Times New Roman"/>
                <w:iCs/>
                <w:sz w:val="20"/>
                <w:szCs w:val="20"/>
                <w:lang w:eastAsia="ru-RU"/>
              </w:rPr>
              <w:t xml:space="preserve"> находить </w:t>
            </w:r>
            <w:r w:rsidRPr="00B0438E">
              <w:rPr>
                <w:rFonts w:ascii="Times New Roman" w:hAnsi="Times New Roman"/>
                <w:sz w:val="20"/>
                <w:szCs w:val="20"/>
                <w:lang w:eastAsia="ru-RU"/>
              </w:rPr>
              <w:t>имена прилагательные с неправильно за</w:t>
            </w:r>
            <w:r w:rsidRPr="00B0438E">
              <w:rPr>
                <w:rFonts w:ascii="Times New Roman" w:hAnsi="Times New Roman"/>
                <w:sz w:val="20"/>
                <w:szCs w:val="20"/>
                <w:lang w:eastAsia="ru-RU"/>
              </w:rPr>
              <w:softHyphen/>
              <w:t>писанными окончаниями и</w:t>
            </w:r>
            <w:r w:rsidRPr="00B0438E">
              <w:rPr>
                <w:rFonts w:ascii="Times New Roman" w:hAnsi="Times New Roman"/>
                <w:iCs/>
                <w:sz w:val="20"/>
                <w:szCs w:val="20"/>
                <w:lang w:eastAsia="ru-RU"/>
              </w:rPr>
              <w:t xml:space="preserve"> исправлять</w:t>
            </w:r>
            <w:r w:rsidRPr="00B0438E">
              <w:rPr>
                <w:rFonts w:ascii="Times New Roman" w:hAnsi="Times New Roman"/>
                <w:sz w:val="20"/>
                <w:szCs w:val="20"/>
                <w:lang w:eastAsia="ru-RU"/>
              </w:rPr>
              <w:t xml:space="preserve"> в словах орфографические ошибки.</w:t>
            </w:r>
          </w:p>
        </w:tc>
        <w:tc>
          <w:tcPr>
            <w:tcW w:w="2835" w:type="dxa"/>
            <w:tcBorders>
              <w:top w:val="single" w:sz="4" w:space="0" w:color="auto"/>
              <w:left w:val="single" w:sz="4" w:space="0" w:color="auto"/>
              <w:bottom w:val="single" w:sz="4" w:space="0" w:color="auto"/>
              <w:right w:val="single" w:sz="4" w:space="0" w:color="auto"/>
            </w:tcBorders>
          </w:tcPr>
          <w:p w:rsidR="007E1C3C" w:rsidRPr="00B0438E" w:rsidRDefault="007E1C3C" w:rsidP="00DD7437">
            <w:pPr>
              <w:pStyle w:val="a6"/>
              <w:rPr>
                <w:rFonts w:ascii="Times New Roman" w:hAnsi="Times New Roman"/>
                <w:iCs/>
                <w:sz w:val="20"/>
                <w:szCs w:val="20"/>
                <w:lang w:eastAsia="ru-RU"/>
              </w:rPr>
            </w:pPr>
            <w:r w:rsidRPr="00B0438E">
              <w:rPr>
                <w:rFonts w:ascii="Times New Roman" w:hAnsi="Times New Roman"/>
                <w:b/>
                <w:i/>
                <w:iCs/>
                <w:sz w:val="20"/>
                <w:szCs w:val="20"/>
                <w:lang w:eastAsia="ru-RU"/>
              </w:rPr>
              <w:t>Регулятивные:</w:t>
            </w:r>
            <w:r w:rsidRPr="00B0438E">
              <w:rPr>
                <w:rFonts w:ascii="Times New Roman" w:hAnsi="Times New Roman"/>
                <w:iCs/>
                <w:sz w:val="20"/>
                <w:szCs w:val="20"/>
                <w:lang w:eastAsia="ru-RU"/>
              </w:rPr>
              <w:t xml:space="preserve"> выполнять самоконтроль и самооценку результатов своей учебной деятельности на уроке и по результатам изучения темы.</w:t>
            </w:r>
          </w:p>
          <w:p w:rsidR="007E1C3C" w:rsidRPr="00B0438E" w:rsidRDefault="007E1C3C" w:rsidP="00DD7437">
            <w:pPr>
              <w:pStyle w:val="a6"/>
              <w:rPr>
                <w:rFonts w:ascii="Times New Roman" w:hAnsi="Times New Roman"/>
                <w:iCs/>
                <w:sz w:val="20"/>
                <w:szCs w:val="20"/>
                <w:lang w:eastAsia="ru-RU"/>
              </w:rPr>
            </w:pPr>
            <w:r w:rsidRPr="00B0438E">
              <w:rPr>
                <w:rFonts w:ascii="Times New Roman" w:hAnsi="Times New Roman"/>
                <w:b/>
                <w:i/>
                <w:iCs/>
                <w:sz w:val="20"/>
                <w:szCs w:val="20"/>
                <w:lang w:eastAsia="ru-RU"/>
              </w:rPr>
              <w:t>Коммуникативные:</w:t>
            </w:r>
            <w:r w:rsidRPr="00B0438E">
              <w:rPr>
                <w:rFonts w:ascii="Times New Roman" w:hAnsi="Times New Roman"/>
                <w:iCs/>
                <w:sz w:val="20"/>
                <w:szCs w:val="20"/>
                <w:lang w:eastAsia="ru-RU"/>
              </w:rPr>
              <w:t xml:space="preserve"> строить самостоятельные  выска</w:t>
            </w:r>
            <w:r w:rsidRPr="00B0438E">
              <w:rPr>
                <w:rFonts w:ascii="Times New Roman" w:hAnsi="Times New Roman"/>
                <w:iCs/>
                <w:sz w:val="20"/>
                <w:szCs w:val="20"/>
                <w:lang w:eastAsia="ru-RU"/>
              </w:rPr>
              <w:softHyphen/>
              <w:t>зывания в соответствии с учебной ситуаци</w:t>
            </w:r>
            <w:r w:rsidRPr="00B0438E">
              <w:rPr>
                <w:rFonts w:ascii="Times New Roman" w:hAnsi="Times New Roman"/>
                <w:iCs/>
                <w:sz w:val="20"/>
                <w:szCs w:val="20"/>
                <w:lang w:eastAsia="ru-RU"/>
              </w:rPr>
              <w:softHyphen/>
              <w:t>ей.</w:t>
            </w:r>
          </w:p>
          <w:p w:rsidR="007E1C3C" w:rsidRPr="00B0438E" w:rsidRDefault="007E1C3C" w:rsidP="00DD7437">
            <w:pPr>
              <w:pStyle w:val="a6"/>
              <w:rPr>
                <w:rFonts w:ascii="Times New Roman" w:hAnsi="Times New Roman"/>
                <w:sz w:val="20"/>
                <w:szCs w:val="20"/>
              </w:rPr>
            </w:pPr>
            <w:r w:rsidRPr="00B0438E">
              <w:rPr>
                <w:rFonts w:ascii="Times New Roman" w:hAnsi="Times New Roman"/>
                <w:b/>
                <w:i/>
                <w:iCs/>
                <w:sz w:val="20"/>
                <w:szCs w:val="20"/>
                <w:lang w:eastAsia="ru-RU"/>
              </w:rPr>
              <w:t>Познавательные:</w:t>
            </w:r>
            <w:r w:rsidRPr="00B0438E">
              <w:rPr>
                <w:rFonts w:ascii="Times New Roman" w:hAnsi="Times New Roman"/>
                <w:iCs/>
                <w:sz w:val="20"/>
                <w:szCs w:val="20"/>
                <w:lang w:eastAsia="ru-RU"/>
              </w:rPr>
              <w:t xml:space="preserve"> самостоятельно находить необходимую информацию.</w:t>
            </w:r>
            <w:r w:rsidRPr="00B0438E">
              <w:rPr>
                <w:rFonts w:ascii="Times New Roman" w:hAnsi="Times New Roman"/>
                <w:sz w:val="20"/>
                <w:szCs w:val="20"/>
              </w:rPr>
              <w:t xml:space="preserve"> </w:t>
            </w:r>
          </w:p>
          <w:p w:rsidR="007E1C3C" w:rsidRPr="00B0438E" w:rsidRDefault="007E1C3C" w:rsidP="00DD7437">
            <w:pPr>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B0438E" w:rsidRDefault="007E1C3C" w:rsidP="00DD7437">
            <w:pPr>
              <w:spacing w:after="0" w:line="240" w:lineRule="auto"/>
              <w:rPr>
                <w:rFonts w:ascii="Times New Roman" w:hAnsi="Times New Roman"/>
                <w:sz w:val="20"/>
                <w:szCs w:val="20"/>
              </w:rPr>
            </w:pPr>
            <w:r w:rsidRPr="00B0438E">
              <w:rPr>
                <w:rFonts w:ascii="Times New Roman" w:hAnsi="Times New Roman"/>
                <w:sz w:val="20"/>
                <w:szCs w:val="20"/>
              </w:rPr>
              <w:t>Анализировать результаты учебной деятельности.</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B0438E" w:rsidRDefault="007E1C3C" w:rsidP="00DD7437">
            <w:pPr>
              <w:spacing w:after="0" w:line="240" w:lineRule="auto"/>
              <w:jc w:val="center"/>
              <w:rPr>
                <w:rFonts w:ascii="Times New Roman" w:hAnsi="Times New Roman"/>
                <w:sz w:val="20"/>
                <w:szCs w:val="20"/>
              </w:rPr>
            </w:pPr>
            <w:r w:rsidRPr="00B0438E">
              <w:rPr>
                <w:rFonts w:ascii="Times New Roman" w:hAnsi="Times New Roman"/>
                <w:sz w:val="20"/>
                <w:szCs w:val="20"/>
              </w:rPr>
              <w:lastRenderedPageBreak/>
              <w:t>111</w:t>
            </w:r>
          </w:p>
        </w:tc>
        <w:tc>
          <w:tcPr>
            <w:tcW w:w="709" w:type="dxa"/>
            <w:tcBorders>
              <w:top w:val="single" w:sz="4" w:space="0" w:color="auto"/>
              <w:left w:val="single" w:sz="4" w:space="0" w:color="auto"/>
              <w:bottom w:val="single" w:sz="4" w:space="0" w:color="auto"/>
              <w:right w:val="single" w:sz="4" w:space="0" w:color="auto"/>
            </w:tcBorders>
          </w:tcPr>
          <w:p w:rsidR="007E1C3C" w:rsidRPr="00B0438E"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B0438E"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B0438E" w:rsidRDefault="007E1C3C" w:rsidP="00DD7437">
            <w:pPr>
              <w:spacing w:after="0" w:line="240" w:lineRule="auto"/>
              <w:rPr>
                <w:rFonts w:ascii="Times New Roman" w:hAnsi="Times New Roman"/>
                <w:sz w:val="20"/>
                <w:szCs w:val="20"/>
              </w:rPr>
            </w:pPr>
            <w:r w:rsidRPr="00B0438E">
              <w:rPr>
                <w:rFonts w:ascii="Times New Roman" w:hAnsi="Times New Roman"/>
                <w:sz w:val="20"/>
                <w:szCs w:val="20"/>
              </w:rPr>
              <w:t>Работа над ошибками, допущенными в диктанте. Повторение.</w:t>
            </w:r>
          </w:p>
          <w:p w:rsidR="007E1C3C" w:rsidRPr="00B0438E"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B0438E" w:rsidRDefault="007E1C3C" w:rsidP="00DD7437">
            <w:pPr>
              <w:spacing w:after="0" w:line="240" w:lineRule="auto"/>
              <w:rPr>
                <w:rFonts w:ascii="Times New Roman" w:hAnsi="Times New Roman"/>
                <w:sz w:val="20"/>
                <w:szCs w:val="20"/>
              </w:rPr>
            </w:pPr>
            <w:r w:rsidRPr="00B0438E">
              <w:rPr>
                <w:rFonts w:ascii="Times New Roman" w:hAnsi="Times New Roman"/>
                <w:sz w:val="20"/>
                <w:szCs w:val="20"/>
              </w:rPr>
              <w:t>Что нужно сделать, чтобы правильно написать безударное окончание прилагательного?</w:t>
            </w:r>
          </w:p>
        </w:tc>
        <w:tc>
          <w:tcPr>
            <w:tcW w:w="1843" w:type="dxa"/>
            <w:tcBorders>
              <w:top w:val="single" w:sz="4" w:space="0" w:color="auto"/>
              <w:left w:val="single" w:sz="4" w:space="0" w:color="auto"/>
              <w:bottom w:val="single" w:sz="4" w:space="0" w:color="auto"/>
              <w:right w:val="single" w:sz="4" w:space="0" w:color="auto"/>
            </w:tcBorders>
          </w:tcPr>
          <w:p w:rsidR="007E1C3C" w:rsidRPr="00B0438E"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B0438E" w:rsidRDefault="007E1C3C" w:rsidP="00DD7437">
            <w:pPr>
              <w:pStyle w:val="a6"/>
              <w:rPr>
                <w:rFonts w:ascii="Times New Roman" w:hAnsi="Times New Roman"/>
                <w:sz w:val="20"/>
                <w:szCs w:val="20"/>
              </w:rPr>
            </w:pPr>
            <w:r w:rsidRPr="00B0438E">
              <w:rPr>
                <w:rFonts w:ascii="Times New Roman" w:hAnsi="Times New Roman"/>
                <w:sz w:val="20"/>
                <w:szCs w:val="20"/>
              </w:rPr>
              <w:t>Научиться выделять признаки различных орфограмм; научиться объединять по группам на основе выделенных признаков; научиться вести исследование с опорой на алгоритм действий; научиться анализировать полученные данные и делать выводы; развивать  интуицию.</w:t>
            </w:r>
          </w:p>
          <w:p w:rsidR="007E1C3C" w:rsidRPr="00B0438E" w:rsidRDefault="007E1C3C" w:rsidP="00DD7437">
            <w:pPr>
              <w:pStyle w:val="a6"/>
              <w:rPr>
                <w:rFonts w:ascii="Times New Roman" w:hAnsi="Times New Roman"/>
                <w:iCs/>
                <w:sz w:val="20"/>
                <w:szCs w:val="20"/>
                <w:lang w:eastAsia="ru-RU"/>
              </w:rPr>
            </w:pPr>
          </w:p>
          <w:p w:rsidR="007E1C3C" w:rsidRPr="00B0438E" w:rsidRDefault="007E1C3C" w:rsidP="00DD7437">
            <w:pPr>
              <w:spacing w:line="240" w:lineRule="auto"/>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7E1C3C" w:rsidRPr="00B0438E" w:rsidRDefault="007E1C3C" w:rsidP="00DD7437">
            <w:pPr>
              <w:pStyle w:val="ParagraphStyle"/>
              <w:rPr>
                <w:rFonts w:ascii="Times New Roman" w:hAnsi="Times New Roman" w:cs="Times New Roman"/>
                <w:sz w:val="20"/>
                <w:szCs w:val="20"/>
              </w:rPr>
            </w:pPr>
            <w:r w:rsidRPr="00B0438E">
              <w:rPr>
                <w:rFonts w:ascii="Times New Roman" w:hAnsi="Times New Roman" w:cs="Times New Roman"/>
                <w:b/>
                <w:bCs/>
                <w:i/>
                <w:iCs/>
                <w:sz w:val="20"/>
                <w:szCs w:val="20"/>
              </w:rPr>
              <w:t>Познавательные:</w:t>
            </w:r>
            <w:r w:rsidRPr="00B0438E">
              <w:rPr>
                <w:rFonts w:ascii="Times New Roman" w:hAnsi="Times New Roman" w:cs="Times New Roman"/>
                <w:sz w:val="20"/>
                <w:szCs w:val="20"/>
              </w:rPr>
              <w:t xml:space="preserve"> анализировать изучаемые факты языка с выделением их отличительных признаков, осуществлять синтез как составление целого из частей </w:t>
            </w:r>
            <w:r w:rsidRPr="00B0438E">
              <w:rPr>
                <w:rFonts w:ascii="Times New Roman" w:hAnsi="Times New Roman" w:cs="Times New Roman"/>
                <w:b/>
                <w:bCs/>
                <w:i/>
                <w:iCs/>
                <w:sz w:val="20"/>
                <w:szCs w:val="20"/>
              </w:rPr>
              <w:t xml:space="preserve">Регулятивные: </w:t>
            </w:r>
            <w:r w:rsidRPr="00B0438E">
              <w:rPr>
                <w:rFonts w:ascii="Times New Roman" w:hAnsi="Times New Roman" w:cs="Times New Roman"/>
                <w:sz w:val="20"/>
                <w:szCs w:val="20"/>
              </w:rPr>
              <w:t>использовать при выполнении задания справочники и словари; определять самостоятельно критерии оценивания, давать самооценку</w:t>
            </w:r>
          </w:p>
          <w:p w:rsidR="007E1C3C" w:rsidRPr="00B0438E" w:rsidRDefault="007E1C3C" w:rsidP="00DD7437">
            <w:pPr>
              <w:spacing w:after="0" w:line="240" w:lineRule="auto"/>
              <w:rPr>
                <w:rFonts w:ascii="Times New Roman" w:hAnsi="Times New Roman"/>
                <w:sz w:val="20"/>
                <w:szCs w:val="20"/>
              </w:rPr>
            </w:pPr>
            <w:r w:rsidRPr="00B0438E">
              <w:rPr>
                <w:rFonts w:ascii="Times New Roman" w:hAnsi="Times New Roman"/>
                <w:b/>
                <w:bCs/>
                <w:i/>
                <w:iCs/>
                <w:sz w:val="20"/>
                <w:szCs w:val="20"/>
              </w:rPr>
              <w:t>Коммуникативные:</w:t>
            </w:r>
            <w:r w:rsidRPr="00B0438E">
              <w:rPr>
                <w:rFonts w:ascii="Times New Roman" w:hAnsi="Times New Roman"/>
                <w:sz w:val="20"/>
                <w:szCs w:val="20"/>
              </w:rPr>
              <w:t xml:space="preserve"> выполняя различные роли в группе, сотрудничать в совместном решении проблемы</w:t>
            </w:r>
          </w:p>
        </w:tc>
        <w:tc>
          <w:tcPr>
            <w:tcW w:w="2268" w:type="dxa"/>
            <w:tcBorders>
              <w:top w:val="single" w:sz="4" w:space="0" w:color="auto"/>
              <w:left w:val="single" w:sz="4" w:space="0" w:color="auto"/>
              <w:bottom w:val="single" w:sz="4" w:space="0" w:color="auto"/>
              <w:right w:val="single" w:sz="4" w:space="0" w:color="auto"/>
            </w:tcBorders>
          </w:tcPr>
          <w:p w:rsidR="007E1C3C" w:rsidRPr="00B0438E" w:rsidRDefault="007E1C3C" w:rsidP="00DD7437">
            <w:pPr>
              <w:spacing w:after="0" w:line="240" w:lineRule="auto"/>
              <w:rPr>
                <w:rFonts w:ascii="Times New Roman" w:hAnsi="Times New Roman"/>
                <w:sz w:val="20"/>
                <w:szCs w:val="20"/>
              </w:rPr>
            </w:pPr>
            <w:r w:rsidRPr="00B0438E">
              <w:rPr>
                <w:rFonts w:ascii="Times New Roman" w:hAnsi="Times New Roman"/>
                <w:sz w:val="20"/>
                <w:szCs w:val="20"/>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tc>
      </w:tr>
      <w:tr w:rsidR="007E1C3C" w:rsidRPr="0023241F" w:rsidTr="00DD7437">
        <w:tc>
          <w:tcPr>
            <w:tcW w:w="15309" w:type="dxa"/>
            <w:gridSpan w:val="10"/>
            <w:tcBorders>
              <w:top w:val="single" w:sz="4" w:space="0" w:color="auto"/>
              <w:left w:val="single" w:sz="4" w:space="0" w:color="auto"/>
              <w:bottom w:val="single" w:sz="4" w:space="0" w:color="auto"/>
              <w:right w:val="single" w:sz="4" w:space="0" w:color="auto"/>
            </w:tcBorders>
          </w:tcPr>
          <w:p w:rsidR="007E1C3C" w:rsidRPr="00AD36DC" w:rsidRDefault="007E1C3C" w:rsidP="00DD7437">
            <w:pPr>
              <w:spacing w:after="0" w:line="240" w:lineRule="auto"/>
              <w:jc w:val="center"/>
              <w:rPr>
                <w:rFonts w:ascii="Times New Roman" w:hAnsi="Times New Roman"/>
                <w:b/>
                <w:bCs/>
              </w:rPr>
            </w:pPr>
            <w:r w:rsidRPr="00AD36DC">
              <w:rPr>
                <w:rFonts w:ascii="Times New Roman" w:hAnsi="Times New Roman"/>
                <w:b/>
                <w:bCs/>
              </w:rPr>
              <w:t xml:space="preserve">Местоимение (9 ч) </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2A75DC" w:rsidRDefault="007E1C3C" w:rsidP="00DD7437">
            <w:pPr>
              <w:spacing w:after="0" w:line="20" w:lineRule="atLeast"/>
              <w:jc w:val="center"/>
              <w:rPr>
                <w:rFonts w:ascii="Times New Roman" w:hAnsi="Times New Roman"/>
                <w:color w:val="000000"/>
                <w:sz w:val="20"/>
                <w:szCs w:val="20"/>
              </w:rPr>
            </w:pPr>
            <w:r w:rsidRPr="002A75DC">
              <w:rPr>
                <w:rFonts w:ascii="Times New Roman" w:hAnsi="Times New Roman"/>
                <w:color w:val="000000"/>
                <w:sz w:val="20"/>
                <w:szCs w:val="20"/>
              </w:rPr>
              <w:t>112</w:t>
            </w:r>
          </w:p>
        </w:tc>
        <w:tc>
          <w:tcPr>
            <w:tcW w:w="709" w:type="dxa"/>
            <w:tcBorders>
              <w:top w:val="single" w:sz="4" w:space="0" w:color="auto"/>
              <w:left w:val="single" w:sz="4" w:space="0" w:color="auto"/>
              <w:bottom w:val="single" w:sz="4" w:space="0" w:color="auto"/>
              <w:right w:val="single" w:sz="4" w:space="0" w:color="auto"/>
            </w:tcBorders>
          </w:tcPr>
          <w:p w:rsidR="007E1C3C" w:rsidRPr="002A75DC"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2A75DC"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2A75DC" w:rsidRDefault="007E1C3C" w:rsidP="00DD7437">
            <w:pPr>
              <w:spacing w:after="0" w:line="20" w:lineRule="atLeast"/>
              <w:rPr>
                <w:rFonts w:ascii="Times New Roman" w:hAnsi="Times New Roman"/>
                <w:color w:val="000000"/>
                <w:sz w:val="20"/>
                <w:szCs w:val="20"/>
              </w:rPr>
            </w:pPr>
            <w:r w:rsidRPr="002A75DC">
              <w:rPr>
                <w:rFonts w:ascii="Times New Roman" w:hAnsi="Times New Roman"/>
                <w:color w:val="000000"/>
                <w:sz w:val="20"/>
                <w:szCs w:val="20"/>
              </w:rPr>
              <w:t>Местоимение как часть речи.</w:t>
            </w:r>
          </w:p>
        </w:tc>
        <w:tc>
          <w:tcPr>
            <w:tcW w:w="2126" w:type="dxa"/>
            <w:tcBorders>
              <w:top w:val="single" w:sz="4" w:space="0" w:color="auto"/>
              <w:left w:val="single" w:sz="4" w:space="0" w:color="auto"/>
              <w:bottom w:val="single" w:sz="4" w:space="0" w:color="auto"/>
              <w:right w:val="single" w:sz="4" w:space="0" w:color="auto"/>
            </w:tcBorders>
          </w:tcPr>
          <w:p w:rsidR="007E1C3C" w:rsidRPr="002A75DC" w:rsidRDefault="007E1C3C" w:rsidP="00DD7437">
            <w:pPr>
              <w:spacing w:after="0" w:line="20" w:lineRule="atLeast"/>
              <w:rPr>
                <w:rFonts w:ascii="Times New Roman" w:hAnsi="Times New Roman"/>
                <w:b/>
                <w:color w:val="000000"/>
                <w:sz w:val="20"/>
                <w:szCs w:val="20"/>
              </w:rPr>
            </w:pPr>
            <w:r w:rsidRPr="002A75DC">
              <w:rPr>
                <w:rFonts w:ascii="Times New Roman" w:hAnsi="Times New Roman"/>
                <w:color w:val="000000"/>
                <w:sz w:val="20"/>
                <w:szCs w:val="20"/>
              </w:rPr>
              <w:t>Какую роль выполняют в нашей речи местоимения?</w:t>
            </w:r>
          </w:p>
          <w:p w:rsidR="007E1C3C" w:rsidRPr="002A75DC" w:rsidRDefault="007E1C3C" w:rsidP="00DD7437">
            <w:pPr>
              <w:spacing w:after="0" w:line="20" w:lineRule="atLeast"/>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2A75DC" w:rsidRDefault="007E1C3C" w:rsidP="00DD7437">
            <w:pPr>
              <w:spacing w:after="0" w:line="20" w:lineRule="atLeast"/>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2A75DC" w:rsidRDefault="007E1C3C" w:rsidP="00DD7437">
            <w:pPr>
              <w:spacing w:after="0" w:line="20" w:lineRule="atLeast"/>
              <w:rPr>
                <w:rFonts w:ascii="Times New Roman" w:hAnsi="Times New Roman"/>
                <w:color w:val="000000"/>
                <w:sz w:val="20"/>
                <w:szCs w:val="20"/>
              </w:rPr>
            </w:pPr>
            <w:r w:rsidRPr="002A75DC">
              <w:rPr>
                <w:rFonts w:ascii="Times New Roman" w:hAnsi="Times New Roman"/>
                <w:color w:val="000000"/>
                <w:sz w:val="20"/>
                <w:szCs w:val="20"/>
              </w:rPr>
              <w:t>Научатся распознавать личные местоимения ( в начальной форме) среди других слов и предложении.</w:t>
            </w:r>
          </w:p>
          <w:p w:rsidR="007E1C3C" w:rsidRPr="002A75DC" w:rsidRDefault="007E1C3C" w:rsidP="00DD7437">
            <w:pPr>
              <w:spacing w:after="0" w:line="20" w:lineRule="atLeast"/>
              <w:rPr>
                <w:rFonts w:ascii="Times New Roman" w:hAnsi="Times New Roman"/>
                <w:color w:val="000000"/>
                <w:sz w:val="20"/>
                <w:szCs w:val="20"/>
              </w:rPr>
            </w:pPr>
            <w:r w:rsidRPr="002A75DC">
              <w:rPr>
                <w:rFonts w:ascii="Times New Roman" w:hAnsi="Times New Roman"/>
                <w:color w:val="000000"/>
                <w:sz w:val="20"/>
                <w:szCs w:val="20"/>
              </w:rPr>
              <w:t>Научатся определять роль каждому  местоимению в предложении .</w:t>
            </w:r>
          </w:p>
          <w:p w:rsidR="007E1C3C" w:rsidRPr="002A75DC" w:rsidRDefault="007E1C3C" w:rsidP="00DD7437">
            <w:pPr>
              <w:spacing w:after="0" w:line="20" w:lineRule="atLeast"/>
              <w:rPr>
                <w:rFonts w:ascii="Times New Roman" w:hAnsi="Times New Roman"/>
                <w:color w:val="000000"/>
                <w:sz w:val="20"/>
                <w:szCs w:val="20"/>
              </w:rPr>
            </w:pPr>
            <w:r w:rsidRPr="002A75DC">
              <w:rPr>
                <w:rFonts w:ascii="Times New Roman" w:hAnsi="Times New Roman"/>
                <w:color w:val="000000"/>
                <w:sz w:val="20"/>
                <w:szCs w:val="20"/>
              </w:rPr>
              <w:t>Употреблять местоимение вместо существительных.</w:t>
            </w:r>
          </w:p>
          <w:p w:rsidR="007E1C3C" w:rsidRPr="002A75DC" w:rsidRDefault="007E1C3C" w:rsidP="00DD7437">
            <w:pPr>
              <w:spacing w:after="0" w:line="20" w:lineRule="atLeast"/>
              <w:rPr>
                <w:rFonts w:ascii="Times New Roman" w:hAnsi="Times New Roman"/>
                <w:b/>
                <w:color w:val="000000"/>
                <w:sz w:val="20"/>
                <w:szCs w:val="20"/>
              </w:rPr>
            </w:pPr>
          </w:p>
        </w:tc>
        <w:tc>
          <w:tcPr>
            <w:tcW w:w="2835" w:type="dxa"/>
            <w:tcBorders>
              <w:top w:val="single" w:sz="4" w:space="0" w:color="auto"/>
              <w:left w:val="single" w:sz="4" w:space="0" w:color="auto"/>
              <w:bottom w:val="single" w:sz="4" w:space="0" w:color="auto"/>
              <w:right w:val="single" w:sz="4" w:space="0" w:color="auto"/>
            </w:tcBorders>
          </w:tcPr>
          <w:p w:rsidR="007E1C3C" w:rsidRPr="002A75DC" w:rsidRDefault="007E1C3C" w:rsidP="00DD7437">
            <w:pPr>
              <w:spacing w:after="0" w:line="20" w:lineRule="atLeast"/>
              <w:rPr>
                <w:rFonts w:ascii="Times New Roman" w:hAnsi="Times New Roman"/>
                <w:b/>
                <w:i/>
                <w:color w:val="000000"/>
                <w:sz w:val="20"/>
                <w:szCs w:val="20"/>
              </w:rPr>
            </w:pPr>
            <w:r w:rsidRPr="002A75DC">
              <w:rPr>
                <w:rFonts w:ascii="Times New Roman" w:hAnsi="Times New Roman"/>
                <w:b/>
                <w:i/>
                <w:color w:val="000000"/>
                <w:sz w:val="20"/>
                <w:szCs w:val="20"/>
              </w:rPr>
              <w:t>Регулятивные:</w:t>
            </w:r>
          </w:p>
          <w:p w:rsidR="007E1C3C" w:rsidRPr="002A75DC" w:rsidRDefault="007E1C3C" w:rsidP="00DD7437">
            <w:pPr>
              <w:spacing w:after="0" w:line="20" w:lineRule="atLeast"/>
              <w:rPr>
                <w:rFonts w:ascii="Times New Roman" w:hAnsi="Times New Roman"/>
                <w:color w:val="000000"/>
                <w:sz w:val="20"/>
                <w:szCs w:val="20"/>
              </w:rPr>
            </w:pPr>
            <w:r w:rsidRPr="002A75DC">
              <w:rPr>
                <w:rFonts w:ascii="Times New Roman" w:hAnsi="Times New Roman"/>
                <w:color w:val="000000"/>
                <w:sz w:val="20"/>
                <w:szCs w:val="20"/>
              </w:rPr>
              <w:t>ставить новые учебные задачи  в сотрудничестве с учителем.</w:t>
            </w:r>
          </w:p>
          <w:p w:rsidR="007E1C3C" w:rsidRPr="002A75DC" w:rsidRDefault="007E1C3C" w:rsidP="00DD7437">
            <w:pPr>
              <w:spacing w:after="0" w:line="20" w:lineRule="atLeast"/>
              <w:rPr>
                <w:rFonts w:ascii="Times New Roman" w:hAnsi="Times New Roman"/>
                <w:b/>
                <w:i/>
                <w:color w:val="000000"/>
                <w:sz w:val="20"/>
                <w:szCs w:val="20"/>
              </w:rPr>
            </w:pPr>
            <w:r w:rsidRPr="002A75DC">
              <w:rPr>
                <w:rFonts w:ascii="Times New Roman" w:hAnsi="Times New Roman"/>
                <w:b/>
                <w:i/>
                <w:color w:val="000000"/>
                <w:sz w:val="20"/>
                <w:szCs w:val="20"/>
              </w:rPr>
              <w:t>Познавательные:</w:t>
            </w:r>
          </w:p>
          <w:p w:rsidR="007E1C3C" w:rsidRPr="002A75DC" w:rsidRDefault="007E1C3C" w:rsidP="00DD7437">
            <w:pPr>
              <w:spacing w:after="0" w:line="20" w:lineRule="atLeast"/>
              <w:rPr>
                <w:rFonts w:ascii="Times New Roman" w:hAnsi="Times New Roman"/>
                <w:color w:val="000000"/>
                <w:sz w:val="20"/>
                <w:szCs w:val="20"/>
              </w:rPr>
            </w:pPr>
            <w:r w:rsidRPr="002A75DC">
              <w:rPr>
                <w:rFonts w:ascii="Times New Roman" w:hAnsi="Times New Roman"/>
                <w:color w:val="000000"/>
                <w:sz w:val="20"/>
                <w:szCs w:val="20"/>
              </w:rPr>
              <w:t>контролировать и оценивать процесс и результат деятельности ; рассуждать по заданной теме.</w:t>
            </w:r>
          </w:p>
          <w:p w:rsidR="007E1C3C" w:rsidRPr="002A75DC" w:rsidRDefault="007E1C3C" w:rsidP="00DD7437">
            <w:pPr>
              <w:spacing w:after="0" w:line="20" w:lineRule="atLeast"/>
              <w:rPr>
                <w:rFonts w:ascii="Times New Roman" w:hAnsi="Times New Roman"/>
                <w:b/>
                <w:i/>
                <w:color w:val="000000"/>
                <w:sz w:val="20"/>
                <w:szCs w:val="20"/>
              </w:rPr>
            </w:pPr>
            <w:r w:rsidRPr="002A75DC">
              <w:rPr>
                <w:rFonts w:ascii="Times New Roman" w:hAnsi="Times New Roman"/>
                <w:b/>
                <w:i/>
                <w:color w:val="000000"/>
                <w:sz w:val="20"/>
                <w:szCs w:val="20"/>
              </w:rPr>
              <w:t>Коммуникативные:</w:t>
            </w:r>
          </w:p>
          <w:p w:rsidR="007E1C3C" w:rsidRPr="002A75DC" w:rsidRDefault="007E1C3C" w:rsidP="00DD7437">
            <w:pPr>
              <w:spacing w:after="0" w:line="20" w:lineRule="atLeast"/>
              <w:rPr>
                <w:rFonts w:ascii="Times New Roman" w:hAnsi="Times New Roman"/>
                <w:b/>
                <w:i/>
                <w:color w:val="000000"/>
                <w:sz w:val="20"/>
                <w:szCs w:val="20"/>
                <w:u w:val="single"/>
              </w:rPr>
            </w:pPr>
            <w:r w:rsidRPr="002A75DC">
              <w:rPr>
                <w:rFonts w:ascii="Times New Roman" w:hAnsi="Times New Roman"/>
                <w:color w:val="000000"/>
                <w:sz w:val="20"/>
                <w:szCs w:val="20"/>
              </w:rPr>
              <w:t>проявлять активность во взаимодействии для решения коммуникативных и познавательных задач.</w:t>
            </w:r>
          </w:p>
        </w:tc>
        <w:tc>
          <w:tcPr>
            <w:tcW w:w="2268" w:type="dxa"/>
            <w:tcBorders>
              <w:top w:val="single" w:sz="4" w:space="0" w:color="auto"/>
              <w:left w:val="single" w:sz="4" w:space="0" w:color="auto"/>
              <w:bottom w:val="single" w:sz="4" w:space="0" w:color="auto"/>
              <w:right w:val="single" w:sz="4" w:space="0" w:color="auto"/>
            </w:tcBorders>
          </w:tcPr>
          <w:p w:rsidR="007E1C3C" w:rsidRPr="002A75DC" w:rsidRDefault="007E1C3C" w:rsidP="00DD7437">
            <w:pPr>
              <w:spacing w:after="0" w:line="20" w:lineRule="atLeast"/>
              <w:rPr>
                <w:rFonts w:ascii="Times New Roman" w:hAnsi="Times New Roman"/>
                <w:iCs/>
                <w:color w:val="000000"/>
                <w:sz w:val="20"/>
                <w:szCs w:val="20"/>
              </w:rPr>
            </w:pPr>
            <w:r w:rsidRPr="002A75DC">
              <w:rPr>
                <w:rFonts w:ascii="Times New Roman" w:hAnsi="Times New Roman"/>
                <w:iCs/>
                <w:color w:val="000000"/>
                <w:sz w:val="20"/>
                <w:szCs w:val="20"/>
              </w:rPr>
              <w:t>Осознают эстетические потребности , ценности и чувства</w:t>
            </w:r>
            <w:r>
              <w:rPr>
                <w:rFonts w:ascii="Times New Roman" w:hAnsi="Times New Roman"/>
                <w:iCs/>
                <w:color w:val="000000"/>
                <w:sz w:val="20"/>
                <w:szCs w:val="20"/>
              </w:rPr>
              <w:t>.</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F110D5" w:rsidRDefault="007E1C3C" w:rsidP="00DD7437">
            <w:pPr>
              <w:spacing w:after="0" w:line="20" w:lineRule="atLeast"/>
              <w:jc w:val="center"/>
              <w:rPr>
                <w:rFonts w:ascii="Times New Roman" w:hAnsi="Times New Roman"/>
                <w:color w:val="000000"/>
                <w:sz w:val="20"/>
                <w:szCs w:val="20"/>
              </w:rPr>
            </w:pPr>
            <w:r w:rsidRPr="00F110D5">
              <w:rPr>
                <w:rFonts w:ascii="Times New Roman" w:hAnsi="Times New Roman"/>
                <w:color w:val="000000"/>
                <w:sz w:val="20"/>
                <w:szCs w:val="20"/>
              </w:rPr>
              <w:t>113</w:t>
            </w:r>
          </w:p>
        </w:tc>
        <w:tc>
          <w:tcPr>
            <w:tcW w:w="709" w:type="dxa"/>
            <w:tcBorders>
              <w:top w:val="single" w:sz="4" w:space="0" w:color="auto"/>
              <w:left w:val="single" w:sz="4" w:space="0" w:color="auto"/>
              <w:bottom w:val="single" w:sz="4" w:space="0" w:color="auto"/>
              <w:right w:val="single" w:sz="4" w:space="0" w:color="auto"/>
            </w:tcBorders>
          </w:tcPr>
          <w:p w:rsidR="007E1C3C" w:rsidRPr="00F110D5"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F110D5"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F110D5" w:rsidRDefault="007E1C3C" w:rsidP="00DD7437">
            <w:pPr>
              <w:spacing w:after="0" w:line="20" w:lineRule="atLeast"/>
              <w:rPr>
                <w:rFonts w:ascii="Times New Roman" w:eastAsia="Bukvarnaya-Bold" w:hAnsi="Times New Roman"/>
                <w:bCs/>
                <w:sz w:val="20"/>
                <w:szCs w:val="20"/>
              </w:rPr>
            </w:pPr>
            <w:r w:rsidRPr="00F110D5">
              <w:rPr>
                <w:rFonts w:ascii="Times New Roman" w:eastAsia="Bukvarnaya-Bold" w:hAnsi="Times New Roman"/>
                <w:bCs/>
                <w:sz w:val="20"/>
                <w:szCs w:val="20"/>
              </w:rPr>
              <w:t>Личные местоимения</w:t>
            </w:r>
            <w:r>
              <w:rPr>
                <w:rFonts w:ascii="Times New Roman" w:eastAsia="Bukvarnaya-Bold" w:hAnsi="Times New Roman"/>
                <w:bCs/>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7E1C3C" w:rsidRPr="00F110D5" w:rsidRDefault="007E1C3C" w:rsidP="00DD7437">
            <w:pPr>
              <w:spacing w:after="0" w:line="20" w:lineRule="atLeast"/>
              <w:rPr>
                <w:rFonts w:ascii="Times New Roman" w:hAnsi="Times New Roman"/>
                <w:sz w:val="20"/>
                <w:szCs w:val="20"/>
              </w:rPr>
            </w:pPr>
            <w:r w:rsidRPr="00F110D5">
              <w:rPr>
                <w:rFonts w:ascii="Times New Roman" w:hAnsi="Times New Roman"/>
                <w:sz w:val="20"/>
                <w:szCs w:val="20"/>
              </w:rPr>
              <w:t>В чём различие имён существительных и местоимений.</w:t>
            </w:r>
          </w:p>
          <w:p w:rsidR="007E1C3C" w:rsidRPr="00F110D5" w:rsidRDefault="007E1C3C" w:rsidP="00DD7437">
            <w:pPr>
              <w:spacing w:after="0" w:line="20" w:lineRule="atLeast"/>
              <w:rPr>
                <w:rFonts w:ascii="Times New Roman" w:hAnsi="Times New Roman"/>
                <w:sz w:val="20"/>
                <w:szCs w:val="20"/>
              </w:rPr>
            </w:pPr>
          </w:p>
          <w:p w:rsidR="007E1C3C" w:rsidRPr="00F110D5" w:rsidRDefault="007E1C3C" w:rsidP="00DD7437">
            <w:pPr>
              <w:spacing w:after="0" w:line="20" w:lineRule="atLeast"/>
              <w:rPr>
                <w:rFonts w:ascii="Times New Roman" w:hAnsi="Times New Roman"/>
                <w:b/>
                <w:color w:val="FF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F110D5" w:rsidRDefault="007E1C3C" w:rsidP="00DD7437">
            <w:pPr>
              <w:spacing w:after="0" w:line="20" w:lineRule="atLeast"/>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F110D5" w:rsidRDefault="007E1C3C" w:rsidP="00DD7437">
            <w:pPr>
              <w:spacing w:after="0" w:line="20" w:lineRule="atLeast"/>
              <w:rPr>
                <w:rFonts w:ascii="Times New Roman" w:hAnsi="Times New Roman"/>
                <w:sz w:val="20"/>
                <w:szCs w:val="20"/>
              </w:rPr>
            </w:pPr>
            <w:r w:rsidRPr="00F110D5">
              <w:rPr>
                <w:rFonts w:ascii="Times New Roman" w:hAnsi="Times New Roman"/>
                <w:sz w:val="20"/>
                <w:szCs w:val="20"/>
              </w:rPr>
              <w:t xml:space="preserve">Научатся заменять повторяющиеся в тексте имена существительные личными местоимениями; </w:t>
            </w:r>
          </w:p>
          <w:p w:rsidR="007E1C3C" w:rsidRPr="00F110D5" w:rsidRDefault="007E1C3C" w:rsidP="00DD7437">
            <w:pPr>
              <w:spacing w:after="0" w:line="20" w:lineRule="atLeast"/>
              <w:rPr>
                <w:rFonts w:ascii="Times New Roman" w:hAnsi="Times New Roman"/>
                <w:sz w:val="20"/>
                <w:szCs w:val="20"/>
              </w:rPr>
            </w:pPr>
            <w:r w:rsidRPr="00F110D5">
              <w:rPr>
                <w:rFonts w:ascii="Times New Roman" w:hAnsi="Times New Roman"/>
                <w:sz w:val="20"/>
                <w:szCs w:val="20"/>
              </w:rPr>
              <w:t>Научатся различать местоимения и имена существительные.</w:t>
            </w:r>
          </w:p>
          <w:p w:rsidR="007E1C3C" w:rsidRPr="00F110D5" w:rsidRDefault="007E1C3C" w:rsidP="00DD7437">
            <w:pPr>
              <w:spacing w:after="0" w:line="20" w:lineRule="atLeast"/>
              <w:rPr>
                <w:rFonts w:ascii="Times New Roman" w:hAnsi="Times New Roman"/>
                <w:sz w:val="20"/>
                <w:szCs w:val="20"/>
              </w:rPr>
            </w:pPr>
            <w:r w:rsidRPr="00F110D5">
              <w:rPr>
                <w:rFonts w:ascii="Times New Roman" w:hAnsi="Times New Roman"/>
                <w:sz w:val="20"/>
                <w:szCs w:val="20"/>
              </w:rPr>
              <w:t xml:space="preserve">Составлять из </w:t>
            </w:r>
            <w:r w:rsidRPr="00F110D5">
              <w:rPr>
                <w:rFonts w:ascii="Times New Roman" w:hAnsi="Times New Roman"/>
                <w:sz w:val="20"/>
                <w:szCs w:val="20"/>
              </w:rPr>
              <w:lastRenderedPageBreak/>
              <w:t>предложений текст, подбирать к нему заголовок, записывать составленный текст.</w:t>
            </w:r>
          </w:p>
          <w:p w:rsidR="007E1C3C" w:rsidRPr="00F110D5" w:rsidRDefault="007E1C3C" w:rsidP="00DD7437">
            <w:pPr>
              <w:spacing w:after="0" w:line="20" w:lineRule="atLeast"/>
              <w:rPr>
                <w:rFonts w:ascii="Times New Roman" w:hAnsi="Times New Roman"/>
                <w:b/>
                <w:sz w:val="20"/>
                <w:szCs w:val="20"/>
              </w:rPr>
            </w:pPr>
          </w:p>
        </w:tc>
        <w:tc>
          <w:tcPr>
            <w:tcW w:w="2835" w:type="dxa"/>
            <w:tcBorders>
              <w:top w:val="single" w:sz="4" w:space="0" w:color="auto"/>
              <w:left w:val="single" w:sz="4" w:space="0" w:color="auto"/>
              <w:bottom w:val="single" w:sz="4" w:space="0" w:color="auto"/>
              <w:right w:val="single" w:sz="4" w:space="0" w:color="auto"/>
            </w:tcBorders>
          </w:tcPr>
          <w:p w:rsidR="007E1C3C" w:rsidRPr="00F110D5" w:rsidRDefault="007E1C3C" w:rsidP="00DD7437">
            <w:pPr>
              <w:spacing w:after="0" w:line="20" w:lineRule="atLeast"/>
              <w:rPr>
                <w:rFonts w:ascii="Times New Roman" w:hAnsi="Times New Roman"/>
                <w:b/>
                <w:i/>
                <w:color w:val="000000"/>
                <w:sz w:val="20"/>
                <w:szCs w:val="20"/>
              </w:rPr>
            </w:pPr>
            <w:r w:rsidRPr="00F110D5">
              <w:rPr>
                <w:rFonts w:ascii="Times New Roman" w:hAnsi="Times New Roman"/>
                <w:b/>
                <w:i/>
                <w:color w:val="000000"/>
                <w:sz w:val="20"/>
                <w:szCs w:val="20"/>
              </w:rPr>
              <w:lastRenderedPageBreak/>
              <w:t>Регулятивные:</w:t>
            </w:r>
          </w:p>
          <w:p w:rsidR="007E1C3C" w:rsidRPr="00F110D5" w:rsidRDefault="007E1C3C" w:rsidP="00DD7437">
            <w:pPr>
              <w:spacing w:after="0" w:line="20" w:lineRule="atLeast"/>
              <w:rPr>
                <w:rFonts w:ascii="Times New Roman" w:hAnsi="Times New Roman"/>
                <w:sz w:val="20"/>
                <w:szCs w:val="20"/>
              </w:rPr>
            </w:pPr>
            <w:r w:rsidRPr="00F110D5">
              <w:rPr>
                <w:rFonts w:ascii="Times New Roman" w:hAnsi="Times New Roman"/>
                <w:sz w:val="20"/>
                <w:szCs w:val="20"/>
              </w:rPr>
              <w:t>преобразовывать практическую задачу  в познавательную.</w:t>
            </w:r>
          </w:p>
          <w:p w:rsidR="007E1C3C" w:rsidRPr="00F110D5" w:rsidRDefault="007E1C3C" w:rsidP="00DD7437">
            <w:pPr>
              <w:spacing w:after="0" w:line="20" w:lineRule="atLeast"/>
              <w:rPr>
                <w:rFonts w:ascii="Times New Roman" w:hAnsi="Times New Roman"/>
                <w:b/>
                <w:i/>
                <w:color w:val="000000"/>
                <w:sz w:val="20"/>
                <w:szCs w:val="20"/>
              </w:rPr>
            </w:pPr>
            <w:r w:rsidRPr="00F110D5">
              <w:rPr>
                <w:rFonts w:ascii="Times New Roman" w:hAnsi="Times New Roman"/>
                <w:b/>
                <w:i/>
                <w:color w:val="000000"/>
                <w:sz w:val="20"/>
                <w:szCs w:val="20"/>
              </w:rPr>
              <w:t>Познавательные:</w:t>
            </w:r>
          </w:p>
          <w:p w:rsidR="007E1C3C" w:rsidRPr="00F110D5" w:rsidRDefault="007E1C3C" w:rsidP="00DD7437">
            <w:pPr>
              <w:spacing w:after="0" w:line="20" w:lineRule="atLeast"/>
              <w:rPr>
                <w:rFonts w:ascii="Times New Roman" w:hAnsi="Times New Roman"/>
                <w:sz w:val="20"/>
                <w:szCs w:val="20"/>
              </w:rPr>
            </w:pPr>
            <w:r w:rsidRPr="00F110D5">
              <w:rPr>
                <w:rFonts w:ascii="Times New Roman" w:hAnsi="Times New Roman"/>
                <w:sz w:val="20"/>
                <w:szCs w:val="20"/>
              </w:rPr>
              <w:t xml:space="preserve">осознанно и произвольно строить  сообщения в устной и письменной форме. </w:t>
            </w:r>
          </w:p>
          <w:p w:rsidR="007E1C3C" w:rsidRPr="00F110D5" w:rsidRDefault="007E1C3C" w:rsidP="00DD7437">
            <w:pPr>
              <w:spacing w:after="0" w:line="20" w:lineRule="atLeast"/>
              <w:rPr>
                <w:rFonts w:ascii="Times New Roman" w:hAnsi="Times New Roman"/>
                <w:b/>
                <w:i/>
                <w:color w:val="000000"/>
                <w:sz w:val="20"/>
                <w:szCs w:val="20"/>
              </w:rPr>
            </w:pPr>
            <w:r w:rsidRPr="00F110D5">
              <w:rPr>
                <w:rFonts w:ascii="Times New Roman" w:hAnsi="Times New Roman"/>
                <w:b/>
                <w:i/>
                <w:color w:val="000000"/>
                <w:sz w:val="20"/>
                <w:szCs w:val="20"/>
              </w:rPr>
              <w:t>Коммуникативные:</w:t>
            </w:r>
          </w:p>
          <w:p w:rsidR="007E1C3C" w:rsidRPr="00F110D5" w:rsidRDefault="007E1C3C" w:rsidP="00DD7437">
            <w:pPr>
              <w:spacing w:after="0" w:line="20" w:lineRule="atLeast"/>
              <w:rPr>
                <w:rFonts w:ascii="Times New Roman" w:hAnsi="Times New Roman"/>
                <w:b/>
                <w:i/>
                <w:color w:val="0000FF"/>
                <w:sz w:val="20"/>
                <w:szCs w:val="20"/>
                <w:u w:val="single"/>
              </w:rPr>
            </w:pPr>
            <w:r w:rsidRPr="00F110D5">
              <w:rPr>
                <w:rFonts w:ascii="Times New Roman" w:hAnsi="Times New Roman"/>
                <w:sz w:val="20"/>
                <w:szCs w:val="20"/>
              </w:rPr>
              <w:lastRenderedPageBreak/>
              <w:t>определять общую цель и пути её достижения;</w:t>
            </w:r>
          </w:p>
        </w:tc>
        <w:tc>
          <w:tcPr>
            <w:tcW w:w="2268" w:type="dxa"/>
            <w:tcBorders>
              <w:top w:val="single" w:sz="4" w:space="0" w:color="auto"/>
              <w:left w:val="single" w:sz="4" w:space="0" w:color="auto"/>
              <w:bottom w:val="single" w:sz="4" w:space="0" w:color="auto"/>
              <w:right w:val="single" w:sz="4" w:space="0" w:color="auto"/>
            </w:tcBorders>
          </w:tcPr>
          <w:p w:rsidR="007E1C3C" w:rsidRPr="00F110D5" w:rsidRDefault="007E1C3C" w:rsidP="00DD7437">
            <w:pPr>
              <w:spacing w:after="0" w:line="20" w:lineRule="atLeast"/>
              <w:rPr>
                <w:rFonts w:ascii="Times New Roman" w:hAnsi="Times New Roman"/>
                <w:iCs/>
                <w:sz w:val="20"/>
                <w:szCs w:val="20"/>
              </w:rPr>
            </w:pPr>
            <w:r w:rsidRPr="00F110D5">
              <w:rPr>
                <w:rFonts w:ascii="Times New Roman" w:hAnsi="Times New Roman"/>
                <w:iCs/>
                <w:sz w:val="20"/>
                <w:szCs w:val="20"/>
              </w:rPr>
              <w:lastRenderedPageBreak/>
              <w:t xml:space="preserve">Осуществляют целостный , социально ориентированный </w:t>
            </w:r>
          </w:p>
          <w:p w:rsidR="007E1C3C" w:rsidRPr="00F110D5" w:rsidRDefault="007E1C3C" w:rsidP="00DD7437">
            <w:pPr>
              <w:spacing w:after="0" w:line="20" w:lineRule="atLeast"/>
              <w:rPr>
                <w:rFonts w:ascii="Times New Roman" w:hAnsi="Times New Roman"/>
                <w:iCs/>
                <w:sz w:val="20"/>
                <w:szCs w:val="20"/>
              </w:rPr>
            </w:pPr>
            <w:r w:rsidRPr="00F110D5">
              <w:rPr>
                <w:rFonts w:ascii="Times New Roman" w:hAnsi="Times New Roman"/>
                <w:iCs/>
                <w:sz w:val="20"/>
                <w:szCs w:val="20"/>
              </w:rPr>
              <w:t>взгляд на мир в единстве и разнообразии природы, народов, культур.</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582775" w:rsidRDefault="007E1C3C" w:rsidP="00DD7437">
            <w:pPr>
              <w:spacing w:after="0" w:line="20" w:lineRule="atLeast"/>
              <w:jc w:val="center"/>
              <w:rPr>
                <w:rFonts w:ascii="Times New Roman" w:hAnsi="Times New Roman"/>
                <w:color w:val="000000"/>
                <w:sz w:val="20"/>
                <w:szCs w:val="20"/>
              </w:rPr>
            </w:pPr>
            <w:r w:rsidRPr="00582775">
              <w:rPr>
                <w:rFonts w:ascii="Times New Roman" w:hAnsi="Times New Roman"/>
                <w:color w:val="000000"/>
                <w:sz w:val="20"/>
                <w:szCs w:val="20"/>
              </w:rPr>
              <w:lastRenderedPageBreak/>
              <w:t>114</w:t>
            </w:r>
          </w:p>
        </w:tc>
        <w:tc>
          <w:tcPr>
            <w:tcW w:w="709" w:type="dxa"/>
            <w:tcBorders>
              <w:top w:val="single" w:sz="4" w:space="0" w:color="auto"/>
              <w:left w:val="single" w:sz="4" w:space="0" w:color="auto"/>
              <w:bottom w:val="single" w:sz="4" w:space="0" w:color="auto"/>
              <w:right w:val="single" w:sz="4" w:space="0" w:color="auto"/>
            </w:tcBorders>
          </w:tcPr>
          <w:p w:rsidR="007E1C3C" w:rsidRPr="00582775"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582775"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582775" w:rsidRDefault="007E1C3C" w:rsidP="00DD7437">
            <w:pPr>
              <w:spacing w:after="0" w:line="20" w:lineRule="atLeast"/>
              <w:rPr>
                <w:rFonts w:ascii="Times New Roman" w:eastAsia="Bukvarnaya-Bold" w:hAnsi="Times New Roman"/>
                <w:bCs/>
                <w:sz w:val="20"/>
                <w:szCs w:val="20"/>
              </w:rPr>
            </w:pPr>
            <w:r w:rsidRPr="00582775">
              <w:rPr>
                <w:rFonts w:ascii="Times New Roman" w:eastAsia="Bukvarnaya-Bold" w:hAnsi="Times New Roman"/>
                <w:bCs/>
                <w:sz w:val="20"/>
                <w:szCs w:val="20"/>
              </w:rPr>
              <w:t>Изменение личных местоимений 1 и 2 лица по падежам.</w:t>
            </w:r>
          </w:p>
        </w:tc>
        <w:tc>
          <w:tcPr>
            <w:tcW w:w="2126" w:type="dxa"/>
            <w:tcBorders>
              <w:top w:val="single" w:sz="4" w:space="0" w:color="auto"/>
              <w:left w:val="single" w:sz="4" w:space="0" w:color="auto"/>
              <w:bottom w:val="single" w:sz="4" w:space="0" w:color="auto"/>
              <w:right w:val="single" w:sz="4" w:space="0" w:color="auto"/>
            </w:tcBorders>
          </w:tcPr>
          <w:p w:rsidR="007E1C3C" w:rsidRPr="00582775" w:rsidRDefault="007E1C3C" w:rsidP="00DD7437">
            <w:pPr>
              <w:rPr>
                <w:rFonts w:ascii="Times New Roman" w:hAnsi="Times New Roman"/>
                <w:sz w:val="20"/>
                <w:szCs w:val="20"/>
              </w:rPr>
            </w:pPr>
            <w:r w:rsidRPr="00582775">
              <w:rPr>
                <w:rFonts w:ascii="Times New Roman" w:hAnsi="Times New Roman"/>
                <w:sz w:val="20"/>
                <w:szCs w:val="20"/>
              </w:rPr>
              <w:t>Как изменяются личные местоимения?</w:t>
            </w:r>
          </w:p>
          <w:p w:rsidR="007E1C3C" w:rsidRPr="00582775" w:rsidRDefault="007E1C3C" w:rsidP="00DD7437">
            <w:pPr>
              <w:spacing w:after="0" w:line="20" w:lineRule="atLeast"/>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0" w:lineRule="atLeast"/>
              <w:rPr>
                <w:rFonts w:ascii="Times New Roman" w:hAnsi="Times New Roman"/>
                <w:color w:val="000000"/>
                <w:sz w:val="20"/>
                <w:szCs w:val="20"/>
              </w:rPr>
            </w:pPr>
            <w:hyperlink r:id="rId50" w:history="1">
              <w:r w:rsidR="007E1C3C" w:rsidRPr="00B8096B">
                <w:rPr>
                  <w:rStyle w:val="ac"/>
                  <w:rFonts w:ascii="Times New Roman" w:hAnsi="Times New Roman"/>
                </w:rPr>
                <w:t>http://www.myshared.ru/slide/304435/</w:t>
              </w:r>
            </w:hyperlink>
          </w:p>
        </w:tc>
        <w:tc>
          <w:tcPr>
            <w:tcW w:w="2409" w:type="dxa"/>
            <w:tcBorders>
              <w:top w:val="single" w:sz="4" w:space="0" w:color="auto"/>
              <w:left w:val="single" w:sz="4" w:space="0" w:color="auto"/>
              <w:bottom w:val="single" w:sz="4" w:space="0" w:color="auto"/>
              <w:right w:val="single" w:sz="4" w:space="0" w:color="auto"/>
            </w:tcBorders>
          </w:tcPr>
          <w:p w:rsidR="007E1C3C" w:rsidRPr="00582775" w:rsidRDefault="007E1C3C" w:rsidP="00DD7437">
            <w:pPr>
              <w:spacing w:after="0" w:line="20" w:lineRule="atLeast"/>
              <w:rPr>
                <w:rFonts w:ascii="Times New Roman" w:hAnsi="Times New Roman"/>
                <w:b/>
                <w:sz w:val="20"/>
                <w:szCs w:val="20"/>
              </w:rPr>
            </w:pPr>
            <w:r w:rsidRPr="00582775">
              <w:rPr>
                <w:rFonts w:ascii="Times New Roman" w:hAnsi="Times New Roman"/>
                <w:sz w:val="20"/>
                <w:szCs w:val="20"/>
                <w:lang w:eastAsia="ru-RU"/>
              </w:rPr>
              <w:t>Р</w:t>
            </w:r>
            <w:r w:rsidRPr="00582775">
              <w:rPr>
                <w:rFonts w:ascii="Times New Roman" w:hAnsi="Times New Roman"/>
                <w:iCs/>
                <w:sz w:val="20"/>
                <w:szCs w:val="20"/>
                <w:lang w:eastAsia="ru-RU"/>
              </w:rPr>
              <w:t>аботать</w:t>
            </w:r>
            <w:r w:rsidRPr="00582775">
              <w:rPr>
                <w:rFonts w:ascii="Times New Roman" w:hAnsi="Times New Roman"/>
                <w:sz w:val="20"/>
                <w:szCs w:val="20"/>
                <w:lang w:eastAsia="ru-RU"/>
              </w:rPr>
              <w:t xml:space="preserve"> с таблицей скло</w:t>
            </w:r>
            <w:r w:rsidRPr="00582775">
              <w:rPr>
                <w:rFonts w:ascii="Times New Roman" w:hAnsi="Times New Roman"/>
                <w:sz w:val="20"/>
                <w:szCs w:val="20"/>
                <w:lang w:eastAsia="ru-RU"/>
              </w:rPr>
              <w:softHyphen/>
              <w:t>нения 1-го и 2-го лица личных место</w:t>
            </w:r>
            <w:r w:rsidRPr="00582775">
              <w:rPr>
                <w:rFonts w:ascii="Times New Roman" w:hAnsi="Times New Roman"/>
                <w:sz w:val="20"/>
                <w:szCs w:val="20"/>
                <w:lang w:eastAsia="ru-RU"/>
              </w:rPr>
              <w:softHyphen/>
              <w:t>имений,</w:t>
            </w:r>
            <w:r w:rsidRPr="00582775">
              <w:rPr>
                <w:rFonts w:ascii="Times New Roman" w:hAnsi="Times New Roman"/>
                <w:iCs/>
                <w:sz w:val="20"/>
                <w:szCs w:val="20"/>
                <w:lang w:eastAsia="ru-RU"/>
              </w:rPr>
              <w:t xml:space="preserve"> изменять</w:t>
            </w:r>
            <w:r w:rsidRPr="00582775">
              <w:rPr>
                <w:rFonts w:ascii="Times New Roman" w:hAnsi="Times New Roman"/>
                <w:sz w:val="20"/>
                <w:szCs w:val="20"/>
                <w:lang w:eastAsia="ru-RU"/>
              </w:rPr>
              <w:t xml:space="preserve"> личные местоимения 1-го и 2-го лица по падежам.</w:t>
            </w:r>
            <w:r w:rsidRPr="00582775">
              <w:rPr>
                <w:rFonts w:ascii="Times New Roman" w:hAnsi="Times New Roman"/>
                <w:iCs/>
                <w:sz w:val="20"/>
                <w:szCs w:val="20"/>
                <w:lang w:eastAsia="ru-RU"/>
              </w:rPr>
              <w:t xml:space="preserve"> Наблюдать </w:t>
            </w:r>
            <w:r w:rsidRPr="00582775">
              <w:rPr>
                <w:rFonts w:ascii="Times New Roman" w:hAnsi="Times New Roman"/>
                <w:sz w:val="20"/>
                <w:szCs w:val="20"/>
                <w:lang w:eastAsia="ru-RU"/>
              </w:rPr>
              <w:t xml:space="preserve">за правописанием личных местоимений </w:t>
            </w:r>
            <w:r w:rsidRPr="00582775">
              <w:rPr>
                <w:rFonts w:ascii="Times New Roman" w:hAnsi="Times New Roman"/>
                <w:iCs/>
                <w:sz w:val="20"/>
                <w:szCs w:val="20"/>
                <w:lang w:eastAsia="ru-RU"/>
              </w:rPr>
              <w:t>1-го и 2-го лица в косвенных формах. Различать начальную и косвенную формы личных местоимений. Определять падеж личных местоимений, употреблённых в косвенной форме.</w:t>
            </w:r>
          </w:p>
        </w:tc>
        <w:tc>
          <w:tcPr>
            <w:tcW w:w="2835" w:type="dxa"/>
            <w:tcBorders>
              <w:top w:val="single" w:sz="4" w:space="0" w:color="auto"/>
              <w:left w:val="single" w:sz="4" w:space="0" w:color="auto"/>
              <w:bottom w:val="single" w:sz="4" w:space="0" w:color="auto"/>
              <w:right w:val="single" w:sz="4" w:space="0" w:color="auto"/>
            </w:tcBorders>
          </w:tcPr>
          <w:p w:rsidR="007E1C3C" w:rsidRPr="00582775" w:rsidRDefault="007E1C3C" w:rsidP="00DD7437">
            <w:pPr>
              <w:pStyle w:val="a6"/>
              <w:rPr>
                <w:rFonts w:ascii="Times New Roman" w:hAnsi="Times New Roman"/>
                <w:sz w:val="20"/>
                <w:szCs w:val="20"/>
              </w:rPr>
            </w:pPr>
            <w:r w:rsidRPr="00582775">
              <w:rPr>
                <w:rFonts w:ascii="Times New Roman" w:hAnsi="Times New Roman"/>
                <w:b/>
                <w:i/>
                <w:sz w:val="20"/>
                <w:szCs w:val="20"/>
              </w:rPr>
              <w:t>Регулятивные:</w:t>
            </w:r>
            <w:r w:rsidRPr="00582775">
              <w:rPr>
                <w:rFonts w:ascii="Times New Roman" w:hAnsi="Times New Roman"/>
                <w:sz w:val="20"/>
                <w:szCs w:val="20"/>
              </w:rPr>
              <w:t xml:space="preserve"> составлять план решения проблемы совместно с учителем.</w:t>
            </w:r>
          </w:p>
          <w:p w:rsidR="007E1C3C" w:rsidRPr="00582775" w:rsidRDefault="007E1C3C" w:rsidP="00DD7437">
            <w:pPr>
              <w:pStyle w:val="a6"/>
              <w:rPr>
                <w:rFonts w:ascii="Times New Roman" w:hAnsi="Times New Roman"/>
                <w:sz w:val="20"/>
                <w:szCs w:val="20"/>
              </w:rPr>
            </w:pPr>
            <w:r w:rsidRPr="00582775">
              <w:rPr>
                <w:rFonts w:ascii="Times New Roman" w:hAnsi="Times New Roman"/>
                <w:b/>
                <w:i/>
                <w:sz w:val="20"/>
                <w:szCs w:val="20"/>
              </w:rPr>
              <w:t>Коммуникативные:</w:t>
            </w:r>
            <w:r w:rsidRPr="00582775">
              <w:rPr>
                <w:rFonts w:ascii="Times New Roman" w:hAnsi="Times New Roman"/>
                <w:sz w:val="20"/>
                <w:szCs w:val="20"/>
              </w:rPr>
              <w:t xml:space="preserve"> донести свою позицию до других: высказывать свою точку зрения и пытаться её обосновать, приводя аргументы</w:t>
            </w:r>
          </w:p>
          <w:p w:rsidR="007E1C3C" w:rsidRPr="00582775" w:rsidRDefault="007E1C3C" w:rsidP="00DD7437">
            <w:pPr>
              <w:pStyle w:val="a6"/>
              <w:rPr>
                <w:rFonts w:ascii="Times New Roman" w:hAnsi="Times New Roman"/>
                <w:sz w:val="20"/>
                <w:szCs w:val="20"/>
              </w:rPr>
            </w:pPr>
            <w:r w:rsidRPr="00582775">
              <w:rPr>
                <w:rFonts w:ascii="Times New Roman" w:hAnsi="Times New Roman"/>
                <w:b/>
                <w:i/>
                <w:sz w:val="20"/>
                <w:szCs w:val="20"/>
              </w:rPr>
              <w:t>Познавательные:</w:t>
            </w:r>
            <w:r w:rsidRPr="00582775">
              <w:rPr>
                <w:rFonts w:ascii="Times New Roman" w:hAnsi="Times New Roman"/>
                <w:sz w:val="20"/>
                <w:szCs w:val="20"/>
              </w:rPr>
              <w:t xml:space="preserve"> отбирать необходимые для решения учебной задачи  источники информации</w:t>
            </w:r>
          </w:p>
          <w:p w:rsidR="007E1C3C" w:rsidRPr="00582775" w:rsidRDefault="007E1C3C" w:rsidP="00DD7437">
            <w:pPr>
              <w:spacing w:after="0" w:line="20" w:lineRule="atLeast"/>
              <w:rPr>
                <w:rFonts w:ascii="Times New Roman" w:hAnsi="Times New Roman"/>
                <w:b/>
                <w:i/>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582775" w:rsidRDefault="007E1C3C" w:rsidP="00DD7437">
            <w:pPr>
              <w:pStyle w:val="a6"/>
              <w:rPr>
                <w:rFonts w:ascii="Times New Roman" w:hAnsi="Times New Roman"/>
                <w:sz w:val="20"/>
                <w:szCs w:val="20"/>
              </w:rPr>
            </w:pPr>
            <w:r w:rsidRPr="00582775">
              <w:rPr>
                <w:rStyle w:val="a3"/>
                <w:rFonts w:ascii="Times New Roman" w:hAnsi="Times New Roman"/>
                <w:b w:val="0"/>
                <w:sz w:val="20"/>
                <w:szCs w:val="20"/>
              </w:rPr>
              <w:t>О</w:t>
            </w:r>
            <w:r w:rsidRPr="00582775">
              <w:rPr>
                <w:rFonts w:ascii="Times New Roman" w:hAnsi="Times New Roman"/>
                <w:sz w:val="20"/>
                <w:szCs w:val="20"/>
              </w:rPr>
              <w:t>сознавать значимость правильной, грамотной речи; употреблять в устной речи местоимении в соот</w:t>
            </w:r>
            <w:r w:rsidRPr="00582775">
              <w:rPr>
                <w:rFonts w:ascii="Times New Roman" w:hAnsi="Times New Roman"/>
                <w:sz w:val="20"/>
                <w:szCs w:val="20"/>
              </w:rPr>
              <w:softHyphen/>
              <w:t>ветствии с правилами вежливого обращения.</w:t>
            </w:r>
          </w:p>
          <w:p w:rsidR="007E1C3C" w:rsidRPr="00582775" w:rsidRDefault="007E1C3C" w:rsidP="00DD7437">
            <w:pPr>
              <w:spacing w:after="0" w:line="20" w:lineRule="atLeast"/>
              <w:rPr>
                <w:rFonts w:ascii="Times New Roman" w:hAnsi="Times New Roman"/>
                <w:iCs/>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582775" w:rsidRDefault="007E1C3C" w:rsidP="00DD7437">
            <w:pPr>
              <w:spacing w:after="0" w:line="20" w:lineRule="atLeast"/>
              <w:jc w:val="center"/>
              <w:rPr>
                <w:rFonts w:ascii="Times New Roman" w:hAnsi="Times New Roman"/>
                <w:color w:val="000000"/>
                <w:sz w:val="20"/>
                <w:szCs w:val="20"/>
              </w:rPr>
            </w:pPr>
            <w:r w:rsidRPr="00582775">
              <w:rPr>
                <w:rFonts w:ascii="Times New Roman" w:hAnsi="Times New Roman"/>
                <w:color w:val="000000"/>
                <w:sz w:val="20"/>
                <w:szCs w:val="20"/>
              </w:rPr>
              <w:t>115</w:t>
            </w:r>
          </w:p>
        </w:tc>
        <w:tc>
          <w:tcPr>
            <w:tcW w:w="709" w:type="dxa"/>
            <w:tcBorders>
              <w:top w:val="single" w:sz="4" w:space="0" w:color="auto"/>
              <w:left w:val="single" w:sz="4" w:space="0" w:color="auto"/>
              <w:bottom w:val="single" w:sz="4" w:space="0" w:color="auto"/>
              <w:right w:val="single" w:sz="4" w:space="0" w:color="auto"/>
            </w:tcBorders>
          </w:tcPr>
          <w:p w:rsidR="007E1C3C" w:rsidRPr="00582775"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582775"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582775" w:rsidRDefault="007E1C3C" w:rsidP="00DD7437">
            <w:pPr>
              <w:spacing w:after="0" w:line="20" w:lineRule="atLeast"/>
              <w:rPr>
                <w:rFonts w:ascii="Times New Roman" w:eastAsia="Bukvarnaya-Bold" w:hAnsi="Times New Roman"/>
                <w:bCs/>
                <w:color w:val="000000"/>
                <w:sz w:val="20"/>
                <w:szCs w:val="20"/>
              </w:rPr>
            </w:pPr>
            <w:r w:rsidRPr="00582775">
              <w:rPr>
                <w:rFonts w:ascii="Times New Roman" w:eastAsia="Bukvarnaya-Bold" w:hAnsi="Times New Roman"/>
                <w:bCs/>
                <w:color w:val="000000"/>
                <w:sz w:val="20"/>
                <w:szCs w:val="20"/>
              </w:rPr>
              <w:t>Склонение личных местоимений 3-го лица.</w:t>
            </w:r>
          </w:p>
        </w:tc>
        <w:tc>
          <w:tcPr>
            <w:tcW w:w="2126" w:type="dxa"/>
            <w:tcBorders>
              <w:top w:val="single" w:sz="4" w:space="0" w:color="auto"/>
              <w:left w:val="single" w:sz="4" w:space="0" w:color="auto"/>
              <w:bottom w:val="single" w:sz="4" w:space="0" w:color="auto"/>
              <w:right w:val="single" w:sz="4" w:space="0" w:color="auto"/>
            </w:tcBorders>
          </w:tcPr>
          <w:p w:rsidR="007E1C3C" w:rsidRPr="00582775" w:rsidRDefault="007E1C3C" w:rsidP="00DD7437">
            <w:pPr>
              <w:spacing w:after="0" w:line="20" w:lineRule="atLeast"/>
              <w:rPr>
                <w:rFonts w:ascii="Times New Roman" w:hAnsi="Times New Roman"/>
                <w:b/>
                <w:color w:val="000000"/>
                <w:sz w:val="20"/>
                <w:szCs w:val="20"/>
              </w:rPr>
            </w:pPr>
            <w:r w:rsidRPr="00582775">
              <w:rPr>
                <w:rFonts w:ascii="Times New Roman" w:hAnsi="Times New Roman"/>
                <w:color w:val="000000"/>
                <w:sz w:val="20"/>
                <w:szCs w:val="20"/>
              </w:rPr>
              <w:t>В чём заключаются</w:t>
            </w:r>
            <w:r w:rsidRPr="00582775">
              <w:rPr>
                <w:rFonts w:ascii="Times New Roman" w:hAnsi="Times New Roman"/>
                <w:b/>
                <w:color w:val="000000"/>
                <w:sz w:val="20"/>
                <w:szCs w:val="20"/>
              </w:rPr>
              <w:t xml:space="preserve"> </w:t>
            </w:r>
            <w:r w:rsidRPr="00582775">
              <w:rPr>
                <w:rFonts w:ascii="Times New Roman" w:hAnsi="Times New Roman"/>
                <w:color w:val="000000"/>
                <w:sz w:val="20"/>
                <w:szCs w:val="20"/>
              </w:rPr>
              <w:t>особенности изменения по падежам местоимений 3-го лица?</w:t>
            </w:r>
          </w:p>
          <w:p w:rsidR="007E1C3C" w:rsidRPr="00582775" w:rsidRDefault="007E1C3C" w:rsidP="00DD7437">
            <w:pPr>
              <w:spacing w:after="0" w:line="20" w:lineRule="atLeast"/>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0" w:lineRule="atLeast"/>
              <w:rPr>
                <w:rFonts w:ascii="Times New Roman" w:hAnsi="Times New Roman"/>
                <w:color w:val="000000"/>
                <w:sz w:val="20"/>
                <w:szCs w:val="20"/>
              </w:rPr>
            </w:pPr>
            <w:hyperlink r:id="rId51" w:history="1">
              <w:r w:rsidR="007E1C3C" w:rsidRPr="00B8096B">
                <w:rPr>
                  <w:rStyle w:val="ac"/>
                  <w:rFonts w:ascii="Times New Roman" w:hAnsi="Times New Roman"/>
                </w:rPr>
                <w:t>http://nsportal.ru/nachalnaya-shkola/russkii-yazyk/sklonenie-mestoimenii</w:t>
              </w:r>
            </w:hyperlink>
          </w:p>
        </w:tc>
        <w:tc>
          <w:tcPr>
            <w:tcW w:w="2409" w:type="dxa"/>
            <w:tcBorders>
              <w:top w:val="single" w:sz="4" w:space="0" w:color="auto"/>
              <w:left w:val="single" w:sz="4" w:space="0" w:color="auto"/>
              <w:bottom w:val="single" w:sz="4" w:space="0" w:color="auto"/>
              <w:right w:val="single" w:sz="4" w:space="0" w:color="auto"/>
            </w:tcBorders>
          </w:tcPr>
          <w:p w:rsidR="007E1C3C" w:rsidRPr="00582775" w:rsidRDefault="007E1C3C" w:rsidP="00DD7437">
            <w:pPr>
              <w:spacing w:after="0" w:line="20" w:lineRule="atLeast"/>
              <w:rPr>
                <w:rFonts w:ascii="Times New Roman" w:hAnsi="Times New Roman"/>
                <w:color w:val="000000"/>
                <w:sz w:val="20"/>
                <w:szCs w:val="20"/>
              </w:rPr>
            </w:pPr>
            <w:r w:rsidRPr="00582775">
              <w:rPr>
                <w:rFonts w:ascii="Times New Roman" w:hAnsi="Times New Roman"/>
                <w:color w:val="000000"/>
                <w:sz w:val="20"/>
                <w:szCs w:val="20"/>
              </w:rPr>
              <w:t>Познакомятся со склонением местоимений, образованием падежных форм, написанием местоимений в этих формах.</w:t>
            </w:r>
          </w:p>
          <w:p w:rsidR="007E1C3C" w:rsidRPr="00582775" w:rsidRDefault="007E1C3C" w:rsidP="00DD7437">
            <w:pPr>
              <w:spacing w:after="0" w:line="20" w:lineRule="atLeast"/>
              <w:rPr>
                <w:rFonts w:ascii="Times New Roman" w:hAnsi="Times New Roman"/>
                <w:color w:val="000000"/>
                <w:sz w:val="20"/>
                <w:szCs w:val="20"/>
              </w:rPr>
            </w:pPr>
            <w:r w:rsidRPr="00582775">
              <w:rPr>
                <w:rFonts w:ascii="Times New Roman" w:hAnsi="Times New Roman"/>
                <w:color w:val="000000"/>
                <w:sz w:val="20"/>
                <w:szCs w:val="20"/>
              </w:rPr>
              <w:t>Научатся распознавать морфологические признаки местоимений с помощью таблицы склонения местоимений.</w:t>
            </w:r>
          </w:p>
          <w:p w:rsidR="007E1C3C" w:rsidRPr="00582775" w:rsidRDefault="007E1C3C" w:rsidP="00DD7437">
            <w:pPr>
              <w:spacing w:after="0" w:line="20" w:lineRule="atLeast"/>
              <w:rPr>
                <w:rFonts w:ascii="Times New Roman" w:hAnsi="Times New Roman"/>
                <w:color w:val="000000"/>
                <w:sz w:val="20"/>
                <w:szCs w:val="20"/>
              </w:rPr>
            </w:pPr>
            <w:r w:rsidRPr="00582775">
              <w:rPr>
                <w:rFonts w:ascii="Times New Roman" w:hAnsi="Times New Roman"/>
                <w:color w:val="000000"/>
                <w:sz w:val="20"/>
                <w:szCs w:val="20"/>
              </w:rPr>
              <w:t>Употреблять местоимение вместо существительных.</w:t>
            </w:r>
          </w:p>
          <w:p w:rsidR="007E1C3C" w:rsidRPr="00582775" w:rsidRDefault="007E1C3C" w:rsidP="00DD7437">
            <w:pPr>
              <w:spacing w:after="0" w:line="20" w:lineRule="atLeast"/>
              <w:rPr>
                <w:rFonts w:ascii="Times New Roman" w:hAnsi="Times New Roman"/>
                <w:b/>
                <w:color w:val="000000"/>
                <w:sz w:val="20"/>
                <w:szCs w:val="20"/>
              </w:rPr>
            </w:pPr>
          </w:p>
        </w:tc>
        <w:tc>
          <w:tcPr>
            <w:tcW w:w="2835" w:type="dxa"/>
            <w:tcBorders>
              <w:top w:val="single" w:sz="4" w:space="0" w:color="auto"/>
              <w:left w:val="single" w:sz="4" w:space="0" w:color="auto"/>
              <w:bottom w:val="single" w:sz="4" w:space="0" w:color="auto"/>
              <w:right w:val="single" w:sz="4" w:space="0" w:color="auto"/>
            </w:tcBorders>
          </w:tcPr>
          <w:p w:rsidR="007E1C3C" w:rsidRPr="00224092" w:rsidRDefault="007E1C3C" w:rsidP="00DD7437">
            <w:pPr>
              <w:spacing w:after="0" w:line="20" w:lineRule="atLeast"/>
              <w:rPr>
                <w:rFonts w:ascii="Times New Roman" w:hAnsi="Times New Roman"/>
                <w:b/>
                <w:i/>
                <w:color w:val="000000"/>
                <w:sz w:val="20"/>
                <w:szCs w:val="20"/>
              </w:rPr>
            </w:pPr>
            <w:r w:rsidRPr="00224092">
              <w:rPr>
                <w:rFonts w:ascii="Times New Roman" w:hAnsi="Times New Roman"/>
                <w:b/>
                <w:i/>
                <w:color w:val="000000"/>
                <w:sz w:val="20"/>
                <w:szCs w:val="20"/>
              </w:rPr>
              <w:t>Регулятивные:</w:t>
            </w:r>
          </w:p>
          <w:p w:rsidR="007E1C3C" w:rsidRPr="00582775" w:rsidRDefault="007E1C3C" w:rsidP="00DD7437">
            <w:pPr>
              <w:spacing w:after="0" w:line="20" w:lineRule="atLeast"/>
              <w:rPr>
                <w:rFonts w:ascii="Times New Roman" w:hAnsi="Times New Roman"/>
                <w:color w:val="000000"/>
                <w:sz w:val="20"/>
                <w:szCs w:val="20"/>
              </w:rPr>
            </w:pPr>
            <w:r w:rsidRPr="00582775">
              <w:rPr>
                <w:rFonts w:ascii="Times New Roman" w:hAnsi="Times New Roman"/>
                <w:color w:val="000000"/>
                <w:sz w:val="20"/>
                <w:szCs w:val="20"/>
              </w:rPr>
              <w:t>ставить новые учебные задачи  в сотрудничестве с учителем.</w:t>
            </w:r>
          </w:p>
          <w:p w:rsidR="007E1C3C" w:rsidRPr="00224092" w:rsidRDefault="007E1C3C" w:rsidP="00DD7437">
            <w:pPr>
              <w:spacing w:after="0" w:line="20" w:lineRule="atLeast"/>
              <w:rPr>
                <w:rFonts w:ascii="Times New Roman" w:hAnsi="Times New Roman"/>
                <w:b/>
                <w:i/>
                <w:color w:val="000000"/>
                <w:sz w:val="20"/>
                <w:szCs w:val="20"/>
              </w:rPr>
            </w:pPr>
            <w:r w:rsidRPr="00224092">
              <w:rPr>
                <w:rFonts w:ascii="Times New Roman" w:hAnsi="Times New Roman"/>
                <w:b/>
                <w:i/>
                <w:color w:val="000000"/>
                <w:sz w:val="20"/>
                <w:szCs w:val="20"/>
              </w:rPr>
              <w:t>Познавательные:</w:t>
            </w:r>
          </w:p>
          <w:p w:rsidR="007E1C3C" w:rsidRPr="00582775" w:rsidRDefault="007E1C3C" w:rsidP="00DD7437">
            <w:pPr>
              <w:spacing w:after="0" w:line="20" w:lineRule="atLeast"/>
              <w:rPr>
                <w:rFonts w:ascii="Times New Roman" w:hAnsi="Times New Roman"/>
                <w:color w:val="000000"/>
                <w:sz w:val="20"/>
                <w:szCs w:val="20"/>
              </w:rPr>
            </w:pPr>
            <w:r w:rsidRPr="00582775">
              <w:rPr>
                <w:rFonts w:ascii="Times New Roman" w:hAnsi="Times New Roman"/>
                <w:color w:val="000000"/>
                <w:sz w:val="20"/>
                <w:szCs w:val="20"/>
              </w:rPr>
              <w:t>контролировать и оценивать процесс и результат деятельности ; рассуждать по заданной теме.</w:t>
            </w:r>
          </w:p>
          <w:p w:rsidR="007E1C3C" w:rsidRPr="00224092" w:rsidRDefault="007E1C3C" w:rsidP="00DD7437">
            <w:pPr>
              <w:spacing w:after="0" w:line="20" w:lineRule="atLeast"/>
              <w:rPr>
                <w:rFonts w:ascii="Times New Roman" w:hAnsi="Times New Roman"/>
                <w:b/>
                <w:i/>
                <w:color w:val="000000"/>
                <w:sz w:val="20"/>
                <w:szCs w:val="20"/>
              </w:rPr>
            </w:pPr>
            <w:r w:rsidRPr="00224092">
              <w:rPr>
                <w:rFonts w:ascii="Times New Roman" w:hAnsi="Times New Roman"/>
                <w:b/>
                <w:i/>
                <w:color w:val="000000"/>
                <w:sz w:val="20"/>
                <w:szCs w:val="20"/>
              </w:rPr>
              <w:t>Коммуникативные:</w:t>
            </w:r>
          </w:p>
          <w:p w:rsidR="007E1C3C" w:rsidRPr="00582775" w:rsidRDefault="007E1C3C" w:rsidP="00DD7437">
            <w:pPr>
              <w:spacing w:after="0" w:line="20" w:lineRule="atLeast"/>
              <w:rPr>
                <w:rFonts w:ascii="Times New Roman" w:hAnsi="Times New Roman"/>
                <w:b/>
                <w:i/>
                <w:color w:val="000000"/>
                <w:sz w:val="20"/>
                <w:szCs w:val="20"/>
                <w:u w:val="single"/>
              </w:rPr>
            </w:pPr>
            <w:r w:rsidRPr="00582775">
              <w:rPr>
                <w:rFonts w:ascii="Times New Roman" w:hAnsi="Times New Roman"/>
                <w:color w:val="000000"/>
                <w:sz w:val="20"/>
                <w:szCs w:val="20"/>
              </w:rPr>
              <w:t>проявлять активность во взаимодействии для решения коммуникативных и познавательных задач.</w:t>
            </w:r>
          </w:p>
        </w:tc>
        <w:tc>
          <w:tcPr>
            <w:tcW w:w="2268" w:type="dxa"/>
            <w:tcBorders>
              <w:top w:val="single" w:sz="4" w:space="0" w:color="auto"/>
              <w:left w:val="single" w:sz="4" w:space="0" w:color="auto"/>
              <w:bottom w:val="single" w:sz="4" w:space="0" w:color="auto"/>
              <w:right w:val="single" w:sz="4" w:space="0" w:color="auto"/>
            </w:tcBorders>
          </w:tcPr>
          <w:p w:rsidR="007E1C3C" w:rsidRPr="00582775" w:rsidRDefault="007E1C3C" w:rsidP="00DD7437">
            <w:pPr>
              <w:spacing w:after="0" w:line="20" w:lineRule="atLeast"/>
              <w:rPr>
                <w:rFonts w:ascii="Times New Roman" w:hAnsi="Times New Roman"/>
                <w:iCs/>
                <w:color w:val="000000"/>
                <w:sz w:val="20"/>
                <w:szCs w:val="20"/>
              </w:rPr>
            </w:pPr>
            <w:r w:rsidRPr="00582775">
              <w:rPr>
                <w:rFonts w:ascii="Times New Roman" w:hAnsi="Times New Roman"/>
                <w:iCs/>
                <w:color w:val="000000"/>
                <w:sz w:val="20"/>
                <w:szCs w:val="20"/>
              </w:rPr>
              <w:t>Ос</w:t>
            </w:r>
            <w:r>
              <w:rPr>
                <w:rFonts w:ascii="Times New Roman" w:hAnsi="Times New Roman"/>
                <w:iCs/>
                <w:color w:val="000000"/>
                <w:sz w:val="20"/>
                <w:szCs w:val="20"/>
              </w:rPr>
              <w:t>ознают эстетические потребности</w:t>
            </w:r>
            <w:r w:rsidRPr="00582775">
              <w:rPr>
                <w:rFonts w:ascii="Times New Roman" w:hAnsi="Times New Roman"/>
                <w:iCs/>
                <w:color w:val="000000"/>
                <w:sz w:val="20"/>
                <w:szCs w:val="20"/>
              </w:rPr>
              <w:t>, ценности и чувства</w:t>
            </w:r>
            <w:r>
              <w:rPr>
                <w:rFonts w:ascii="Times New Roman" w:hAnsi="Times New Roman"/>
                <w:iCs/>
                <w:color w:val="000000"/>
                <w:sz w:val="20"/>
                <w:szCs w:val="20"/>
              </w:rPr>
              <w:t>.</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224092" w:rsidRDefault="007E1C3C" w:rsidP="00DD7437">
            <w:pPr>
              <w:spacing w:after="0" w:line="20" w:lineRule="atLeast"/>
              <w:jc w:val="center"/>
              <w:rPr>
                <w:rFonts w:ascii="Times New Roman" w:hAnsi="Times New Roman"/>
                <w:color w:val="000000"/>
                <w:sz w:val="20"/>
                <w:szCs w:val="20"/>
              </w:rPr>
            </w:pPr>
            <w:r w:rsidRPr="00224092">
              <w:rPr>
                <w:rFonts w:ascii="Times New Roman" w:hAnsi="Times New Roman"/>
                <w:color w:val="000000"/>
                <w:sz w:val="20"/>
                <w:szCs w:val="20"/>
              </w:rPr>
              <w:t>116</w:t>
            </w:r>
          </w:p>
        </w:tc>
        <w:tc>
          <w:tcPr>
            <w:tcW w:w="709" w:type="dxa"/>
            <w:tcBorders>
              <w:top w:val="single" w:sz="4" w:space="0" w:color="auto"/>
              <w:left w:val="single" w:sz="4" w:space="0" w:color="auto"/>
              <w:bottom w:val="single" w:sz="4" w:space="0" w:color="auto"/>
              <w:right w:val="single" w:sz="4" w:space="0" w:color="auto"/>
            </w:tcBorders>
          </w:tcPr>
          <w:p w:rsidR="007E1C3C" w:rsidRPr="00224092"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224092"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224092" w:rsidRDefault="007E1C3C" w:rsidP="00DD7437">
            <w:pPr>
              <w:spacing w:after="0" w:line="20" w:lineRule="atLeast"/>
              <w:rPr>
                <w:rFonts w:ascii="Times New Roman" w:eastAsia="Bukvarnaya-Bold" w:hAnsi="Times New Roman"/>
                <w:bCs/>
                <w:color w:val="000000"/>
                <w:sz w:val="20"/>
                <w:szCs w:val="20"/>
              </w:rPr>
            </w:pPr>
            <w:r w:rsidRPr="00224092">
              <w:rPr>
                <w:rFonts w:ascii="Times New Roman" w:eastAsia="Bukvarnaya-Bold" w:hAnsi="Times New Roman"/>
                <w:bCs/>
                <w:color w:val="000000"/>
                <w:sz w:val="20"/>
                <w:szCs w:val="20"/>
              </w:rPr>
              <w:t xml:space="preserve">Изменение </w:t>
            </w:r>
            <w:r w:rsidRPr="00224092">
              <w:rPr>
                <w:rFonts w:ascii="Times New Roman" w:eastAsia="Bukvarnaya-Bold" w:hAnsi="Times New Roman"/>
                <w:bCs/>
                <w:color w:val="000000"/>
                <w:sz w:val="20"/>
                <w:szCs w:val="20"/>
              </w:rPr>
              <w:lastRenderedPageBreak/>
              <w:t>личных местоимений по падежам.</w:t>
            </w:r>
          </w:p>
        </w:tc>
        <w:tc>
          <w:tcPr>
            <w:tcW w:w="2126" w:type="dxa"/>
            <w:tcBorders>
              <w:top w:val="single" w:sz="4" w:space="0" w:color="auto"/>
              <w:left w:val="single" w:sz="4" w:space="0" w:color="auto"/>
              <w:bottom w:val="single" w:sz="4" w:space="0" w:color="auto"/>
              <w:right w:val="single" w:sz="4" w:space="0" w:color="auto"/>
            </w:tcBorders>
          </w:tcPr>
          <w:p w:rsidR="007E1C3C" w:rsidRPr="00224092" w:rsidRDefault="007E1C3C" w:rsidP="00DD7437">
            <w:pPr>
              <w:rPr>
                <w:rFonts w:ascii="Times New Roman" w:hAnsi="Times New Roman"/>
                <w:sz w:val="20"/>
                <w:szCs w:val="20"/>
              </w:rPr>
            </w:pPr>
            <w:r w:rsidRPr="00224092">
              <w:rPr>
                <w:rFonts w:ascii="Times New Roman" w:hAnsi="Times New Roman"/>
                <w:color w:val="000000"/>
                <w:sz w:val="20"/>
                <w:szCs w:val="20"/>
              </w:rPr>
              <w:lastRenderedPageBreak/>
              <w:t xml:space="preserve">В чём сходство и </w:t>
            </w:r>
            <w:r w:rsidRPr="00224092">
              <w:rPr>
                <w:rFonts w:ascii="Times New Roman" w:hAnsi="Times New Roman"/>
                <w:color w:val="000000"/>
                <w:sz w:val="20"/>
                <w:szCs w:val="20"/>
              </w:rPr>
              <w:lastRenderedPageBreak/>
              <w:t>различие в грамматических признаках имён существительных и местоимений?</w:t>
            </w:r>
          </w:p>
          <w:p w:rsidR="007E1C3C" w:rsidRPr="00224092" w:rsidRDefault="007E1C3C" w:rsidP="00DD7437">
            <w:pPr>
              <w:spacing w:after="0" w:line="20" w:lineRule="atLeast"/>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224092" w:rsidRDefault="007E1C3C" w:rsidP="00DD7437">
            <w:pPr>
              <w:spacing w:after="0" w:line="20" w:lineRule="atLeast"/>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224092" w:rsidRDefault="007E1C3C" w:rsidP="00DD7437">
            <w:pPr>
              <w:spacing w:after="0" w:line="20" w:lineRule="atLeast"/>
              <w:rPr>
                <w:rFonts w:ascii="Times New Roman" w:hAnsi="Times New Roman"/>
                <w:color w:val="000000"/>
                <w:sz w:val="20"/>
                <w:szCs w:val="20"/>
              </w:rPr>
            </w:pPr>
            <w:r w:rsidRPr="00224092">
              <w:rPr>
                <w:rFonts w:ascii="Times New Roman" w:hAnsi="Times New Roman"/>
                <w:sz w:val="20"/>
                <w:szCs w:val="20"/>
                <w:lang w:eastAsia="ru-RU"/>
              </w:rPr>
              <w:t>С</w:t>
            </w:r>
            <w:r w:rsidRPr="00224092">
              <w:rPr>
                <w:rFonts w:ascii="Times New Roman" w:hAnsi="Times New Roman"/>
                <w:iCs/>
                <w:sz w:val="20"/>
                <w:szCs w:val="20"/>
                <w:lang w:eastAsia="ru-RU"/>
              </w:rPr>
              <w:t>оставлять</w:t>
            </w:r>
            <w:r w:rsidRPr="00224092">
              <w:rPr>
                <w:rFonts w:ascii="Times New Roman" w:hAnsi="Times New Roman"/>
                <w:sz w:val="20"/>
                <w:szCs w:val="20"/>
                <w:lang w:eastAsia="ru-RU"/>
              </w:rPr>
              <w:t xml:space="preserve"> </w:t>
            </w:r>
            <w:r w:rsidRPr="00224092">
              <w:rPr>
                <w:rFonts w:ascii="Times New Roman" w:hAnsi="Times New Roman"/>
                <w:sz w:val="20"/>
                <w:szCs w:val="20"/>
                <w:lang w:eastAsia="ru-RU"/>
              </w:rPr>
              <w:lastRenderedPageBreak/>
              <w:t>словосочетания, правильно выбирая косвенную форму ме</w:t>
            </w:r>
            <w:r w:rsidRPr="00224092">
              <w:rPr>
                <w:rFonts w:ascii="Times New Roman" w:hAnsi="Times New Roman"/>
                <w:sz w:val="20"/>
                <w:szCs w:val="20"/>
                <w:lang w:eastAsia="ru-RU"/>
              </w:rPr>
              <w:softHyphen/>
              <w:t>стоимений.</w:t>
            </w:r>
            <w:r w:rsidRPr="00224092">
              <w:rPr>
                <w:rFonts w:ascii="Times New Roman" w:hAnsi="Times New Roman"/>
                <w:iCs/>
                <w:sz w:val="20"/>
                <w:szCs w:val="20"/>
                <w:lang w:eastAsia="ru-RU"/>
              </w:rPr>
              <w:t xml:space="preserve"> Оценивать</w:t>
            </w:r>
            <w:r w:rsidRPr="00224092">
              <w:rPr>
                <w:rFonts w:ascii="Times New Roman" w:hAnsi="Times New Roman"/>
                <w:sz w:val="20"/>
                <w:szCs w:val="20"/>
                <w:lang w:eastAsia="ru-RU"/>
              </w:rPr>
              <w:t xml:space="preserve"> уместность употре</w:t>
            </w:r>
            <w:r w:rsidRPr="00224092">
              <w:rPr>
                <w:rFonts w:ascii="Times New Roman" w:hAnsi="Times New Roman"/>
                <w:sz w:val="20"/>
                <w:szCs w:val="20"/>
                <w:lang w:eastAsia="ru-RU"/>
              </w:rPr>
              <w:softHyphen/>
              <w:t>бления местоимений в тексте,</w:t>
            </w:r>
            <w:r w:rsidRPr="00224092">
              <w:rPr>
                <w:rFonts w:ascii="Times New Roman" w:hAnsi="Times New Roman"/>
                <w:iCs/>
                <w:sz w:val="20"/>
                <w:szCs w:val="20"/>
                <w:lang w:eastAsia="ru-RU"/>
              </w:rPr>
              <w:t xml:space="preserve"> заменять </w:t>
            </w:r>
            <w:r w:rsidRPr="00224092">
              <w:rPr>
                <w:rFonts w:ascii="Times New Roman" w:hAnsi="Times New Roman"/>
                <w:sz w:val="20"/>
                <w:szCs w:val="20"/>
                <w:lang w:eastAsia="ru-RU"/>
              </w:rPr>
              <w:t>повторяющиеся в тексте имена существи</w:t>
            </w:r>
            <w:r w:rsidRPr="00224092">
              <w:rPr>
                <w:rFonts w:ascii="Times New Roman" w:hAnsi="Times New Roman"/>
                <w:sz w:val="20"/>
                <w:szCs w:val="20"/>
                <w:lang w:eastAsia="ru-RU"/>
              </w:rPr>
              <w:softHyphen/>
              <w:t>тельные соответствующими местоимени</w:t>
            </w:r>
            <w:r w:rsidRPr="00224092">
              <w:rPr>
                <w:rFonts w:ascii="Times New Roman" w:hAnsi="Times New Roman"/>
                <w:sz w:val="20"/>
                <w:szCs w:val="20"/>
                <w:lang w:eastAsia="ru-RU"/>
              </w:rPr>
              <w:softHyphen/>
              <w:t>ями.</w:t>
            </w:r>
            <w:r w:rsidRPr="00224092">
              <w:rPr>
                <w:rFonts w:ascii="Times New Roman" w:hAnsi="Times New Roman"/>
                <w:iCs/>
                <w:sz w:val="20"/>
                <w:szCs w:val="20"/>
                <w:lang w:eastAsia="ru-RU"/>
              </w:rPr>
              <w:t xml:space="preserve"> Соблюдать</w:t>
            </w:r>
            <w:r w:rsidRPr="00224092">
              <w:rPr>
                <w:rFonts w:ascii="Times New Roman" w:hAnsi="Times New Roman"/>
                <w:sz w:val="20"/>
                <w:szCs w:val="20"/>
                <w:lang w:eastAsia="ru-RU"/>
              </w:rPr>
              <w:t xml:space="preserve"> нормы употребления в речевых высказываниях местоимений и их форм.</w:t>
            </w:r>
            <w:r w:rsidRPr="00224092">
              <w:rPr>
                <w:rFonts w:ascii="Times New Roman" w:hAnsi="Times New Roman"/>
                <w:iCs/>
                <w:sz w:val="20"/>
                <w:szCs w:val="20"/>
                <w:lang w:eastAsia="ru-RU"/>
              </w:rPr>
              <w:t xml:space="preserve"> Работать</w:t>
            </w:r>
            <w:r w:rsidRPr="00224092">
              <w:rPr>
                <w:rFonts w:ascii="Times New Roman" w:hAnsi="Times New Roman"/>
                <w:sz w:val="20"/>
                <w:szCs w:val="20"/>
                <w:lang w:eastAsia="ru-RU"/>
              </w:rPr>
              <w:t xml:space="preserve"> с Памяткой «Разбор местоимения как части речи».</w:t>
            </w:r>
            <w:r w:rsidRPr="00224092">
              <w:rPr>
                <w:rFonts w:ascii="Times New Roman" w:hAnsi="Times New Roman"/>
                <w:iCs/>
                <w:sz w:val="20"/>
                <w:szCs w:val="20"/>
                <w:lang w:eastAsia="ru-RU"/>
              </w:rPr>
              <w:t xml:space="preserve"> Выполнять </w:t>
            </w:r>
            <w:r w:rsidRPr="00224092">
              <w:rPr>
                <w:rFonts w:ascii="Times New Roman" w:hAnsi="Times New Roman"/>
                <w:sz w:val="20"/>
                <w:szCs w:val="20"/>
                <w:lang w:eastAsia="ru-RU"/>
              </w:rPr>
              <w:t>разбор личного местоимения как части речи, пользуясь алгоритмом, данным в учебнике.</w:t>
            </w:r>
          </w:p>
        </w:tc>
        <w:tc>
          <w:tcPr>
            <w:tcW w:w="2835" w:type="dxa"/>
            <w:tcBorders>
              <w:top w:val="single" w:sz="4" w:space="0" w:color="auto"/>
              <w:left w:val="single" w:sz="4" w:space="0" w:color="auto"/>
              <w:bottom w:val="single" w:sz="4" w:space="0" w:color="auto"/>
              <w:right w:val="single" w:sz="4" w:space="0" w:color="auto"/>
            </w:tcBorders>
          </w:tcPr>
          <w:p w:rsidR="007E1C3C" w:rsidRPr="00224092" w:rsidRDefault="007E1C3C" w:rsidP="00DD7437">
            <w:pPr>
              <w:pStyle w:val="ParagraphStyle"/>
              <w:rPr>
                <w:rFonts w:ascii="Times New Roman" w:hAnsi="Times New Roman" w:cs="Times New Roman"/>
                <w:sz w:val="20"/>
                <w:szCs w:val="20"/>
                <w:shd w:val="clear" w:color="auto" w:fill="FFFFFF"/>
              </w:rPr>
            </w:pPr>
            <w:r w:rsidRPr="00224092">
              <w:rPr>
                <w:rFonts w:ascii="Times New Roman" w:hAnsi="Times New Roman" w:cs="Times New Roman"/>
                <w:b/>
                <w:bCs/>
                <w:i/>
                <w:iCs/>
                <w:sz w:val="20"/>
                <w:szCs w:val="20"/>
                <w:shd w:val="clear" w:color="auto" w:fill="FFFFFF"/>
              </w:rPr>
              <w:lastRenderedPageBreak/>
              <w:t>Познавательные:</w:t>
            </w:r>
            <w:r w:rsidRPr="00224092">
              <w:rPr>
                <w:rFonts w:ascii="Times New Roman" w:hAnsi="Times New Roman" w:cs="Times New Roman"/>
                <w:sz w:val="20"/>
                <w:szCs w:val="20"/>
                <w:shd w:val="clear" w:color="auto" w:fill="FFFFFF"/>
              </w:rPr>
              <w:t xml:space="preserve"> уметь </w:t>
            </w:r>
            <w:r w:rsidRPr="00224092">
              <w:rPr>
                <w:rFonts w:ascii="Times New Roman" w:hAnsi="Times New Roman" w:cs="Times New Roman"/>
                <w:sz w:val="20"/>
                <w:szCs w:val="20"/>
                <w:shd w:val="clear" w:color="auto" w:fill="FFFFFF"/>
              </w:rPr>
              <w:lastRenderedPageBreak/>
              <w:t xml:space="preserve">передавать содержание в сжатом, выборочном или развёрнутом виде </w:t>
            </w:r>
          </w:p>
          <w:p w:rsidR="007E1C3C" w:rsidRPr="00224092" w:rsidRDefault="007E1C3C" w:rsidP="00DD7437">
            <w:pPr>
              <w:pStyle w:val="ParagraphStyle"/>
              <w:rPr>
                <w:rFonts w:ascii="Times New Roman" w:hAnsi="Times New Roman" w:cs="Times New Roman"/>
                <w:sz w:val="20"/>
                <w:szCs w:val="20"/>
                <w:shd w:val="clear" w:color="auto" w:fill="FFFFFF"/>
              </w:rPr>
            </w:pPr>
            <w:r w:rsidRPr="00224092">
              <w:rPr>
                <w:rFonts w:ascii="Times New Roman" w:hAnsi="Times New Roman" w:cs="Times New Roman"/>
                <w:b/>
                <w:bCs/>
                <w:i/>
                <w:iCs/>
                <w:sz w:val="20"/>
                <w:szCs w:val="20"/>
                <w:shd w:val="clear" w:color="auto" w:fill="FFFFFF"/>
              </w:rPr>
              <w:t>Регулятивные:</w:t>
            </w:r>
            <w:r w:rsidRPr="00224092">
              <w:rPr>
                <w:rFonts w:ascii="Times New Roman" w:hAnsi="Times New Roman" w:cs="Times New Roman"/>
                <w:sz w:val="20"/>
                <w:szCs w:val="20"/>
                <w:shd w:val="clear" w:color="auto" w:fill="FFFFFF"/>
              </w:rPr>
              <w:t xml:space="preserve"> самостоятельно формулировать задание: определять его цель, планировать алгоритм его выполнения,</w:t>
            </w:r>
          </w:p>
          <w:p w:rsidR="007E1C3C" w:rsidRPr="00224092" w:rsidRDefault="007E1C3C" w:rsidP="00DD7437">
            <w:pPr>
              <w:pStyle w:val="ParagraphStyle"/>
              <w:rPr>
                <w:rFonts w:ascii="Times New Roman" w:hAnsi="Times New Roman" w:cs="Times New Roman"/>
                <w:sz w:val="20"/>
                <w:szCs w:val="20"/>
                <w:shd w:val="clear" w:color="auto" w:fill="FFFFFF"/>
              </w:rPr>
            </w:pPr>
            <w:r w:rsidRPr="00224092">
              <w:rPr>
                <w:rFonts w:ascii="Times New Roman" w:hAnsi="Times New Roman" w:cs="Times New Roman"/>
                <w:sz w:val="20"/>
                <w:szCs w:val="20"/>
                <w:shd w:val="clear" w:color="auto" w:fill="FFFFFF"/>
              </w:rPr>
              <w:t xml:space="preserve">корректировать работу по ходу его выполнения </w:t>
            </w:r>
          </w:p>
          <w:p w:rsidR="007E1C3C" w:rsidRPr="00224092" w:rsidRDefault="007E1C3C" w:rsidP="00DD7437">
            <w:pPr>
              <w:spacing w:after="0" w:line="20" w:lineRule="atLeast"/>
              <w:rPr>
                <w:rFonts w:ascii="Times New Roman" w:hAnsi="Times New Roman"/>
                <w:b/>
                <w:i/>
                <w:color w:val="000000"/>
                <w:sz w:val="20"/>
                <w:szCs w:val="20"/>
              </w:rPr>
            </w:pPr>
            <w:r w:rsidRPr="00224092">
              <w:rPr>
                <w:rFonts w:ascii="Times New Roman" w:hAnsi="Times New Roman"/>
                <w:b/>
                <w:bCs/>
                <w:i/>
                <w:iCs/>
                <w:sz w:val="20"/>
                <w:szCs w:val="20"/>
                <w:shd w:val="clear" w:color="auto" w:fill="FFFFFF"/>
              </w:rPr>
              <w:t xml:space="preserve">Коммуникативные: </w:t>
            </w:r>
            <w:r w:rsidRPr="00224092">
              <w:rPr>
                <w:rFonts w:ascii="Times New Roman" w:hAnsi="Times New Roman"/>
                <w:sz w:val="20"/>
                <w:szCs w:val="20"/>
                <w:shd w:val="clear" w:color="auto" w:fill="FFFFFF"/>
              </w:rPr>
              <w:t>слушать и понимать других, высказывать свою точку зрения на события, поступки</w:t>
            </w:r>
          </w:p>
        </w:tc>
        <w:tc>
          <w:tcPr>
            <w:tcW w:w="2268" w:type="dxa"/>
            <w:tcBorders>
              <w:top w:val="single" w:sz="4" w:space="0" w:color="auto"/>
              <w:left w:val="single" w:sz="4" w:space="0" w:color="auto"/>
              <w:bottom w:val="single" w:sz="4" w:space="0" w:color="auto"/>
              <w:right w:val="single" w:sz="4" w:space="0" w:color="auto"/>
            </w:tcBorders>
          </w:tcPr>
          <w:p w:rsidR="007E1C3C" w:rsidRPr="00224092" w:rsidRDefault="007E1C3C" w:rsidP="00DD7437">
            <w:pPr>
              <w:spacing w:after="0" w:line="20" w:lineRule="atLeast"/>
              <w:rPr>
                <w:rFonts w:ascii="Times New Roman" w:hAnsi="Times New Roman"/>
                <w:iCs/>
                <w:color w:val="000000"/>
                <w:sz w:val="20"/>
                <w:szCs w:val="20"/>
              </w:rPr>
            </w:pPr>
            <w:r w:rsidRPr="00224092">
              <w:rPr>
                <w:rFonts w:ascii="Times New Roman" w:hAnsi="Times New Roman"/>
                <w:sz w:val="20"/>
                <w:szCs w:val="20"/>
              </w:rPr>
              <w:lastRenderedPageBreak/>
              <w:t xml:space="preserve">Принятие и освоение </w:t>
            </w:r>
            <w:r w:rsidRPr="00224092">
              <w:rPr>
                <w:rFonts w:ascii="Times New Roman" w:hAnsi="Times New Roman"/>
                <w:sz w:val="20"/>
                <w:szCs w:val="20"/>
              </w:rPr>
              <w:lastRenderedPageBreak/>
              <w:t>социальной роли обучающегося, развитие мотивов учебной деятельности и формирование личностного смысла учения.</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7C526C" w:rsidRDefault="007E1C3C" w:rsidP="00DD7437">
            <w:pPr>
              <w:spacing w:after="0" w:line="20" w:lineRule="atLeast"/>
              <w:jc w:val="center"/>
              <w:rPr>
                <w:rFonts w:ascii="Times New Roman" w:hAnsi="Times New Roman"/>
                <w:color w:val="000000"/>
                <w:sz w:val="20"/>
                <w:szCs w:val="20"/>
              </w:rPr>
            </w:pPr>
            <w:r w:rsidRPr="007C526C">
              <w:rPr>
                <w:rFonts w:ascii="Times New Roman" w:hAnsi="Times New Roman"/>
                <w:color w:val="000000"/>
                <w:sz w:val="20"/>
                <w:szCs w:val="20"/>
              </w:rPr>
              <w:lastRenderedPageBreak/>
              <w:t>117</w:t>
            </w:r>
          </w:p>
        </w:tc>
        <w:tc>
          <w:tcPr>
            <w:tcW w:w="709" w:type="dxa"/>
            <w:tcBorders>
              <w:top w:val="single" w:sz="4" w:space="0" w:color="auto"/>
              <w:left w:val="single" w:sz="4" w:space="0" w:color="auto"/>
              <w:bottom w:val="single" w:sz="4" w:space="0" w:color="auto"/>
              <w:right w:val="single" w:sz="4" w:space="0" w:color="auto"/>
            </w:tcBorders>
          </w:tcPr>
          <w:p w:rsidR="007E1C3C" w:rsidRPr="007C526C"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7C526C"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7C526C" w:rsidRDefault="007E1C3C" w:rsidP="00DD7437">
            <w:pPr>
              <w:spacing w:after="0" w:line="20" w:lineRule="atLeast"/>
              <w:rPr>
                <w:rFonts w:ascii="Times New Roman" w:eastAsia="Bukvarnaya-Bold" w:hAnsi="Times New Roman"/>
                <w:bCs/>
                <w:color w:val="000000"/>
                <w:sz w:val="20"/>
                <w:szCs w:val="20"/>
              </w:rPr>
            </w:pPr>
            <w:r w:rsidRPr="007C526C">
              <w:rPr>
                <w:rFonts w:ascii="Times New Roman" w:eastAsia="Bukvarnaya-Bold" w:hAnsi="Times New Roman"/>
                <w:bCs/>
                <w:color w:val="000000"/>
                <w:sz w:val="20"/>
                <w:szCs w:val="20"/>
              </w:rPr>
              <w:t>Изложение повествовательного текста.</w:t>
            </w:r>
          </w:p>
        </w:tc>
        <w:tc>
          <w:tcPr>
            <w:tcW w:w="2126" w:type="dxa"/>
            <w:tcBorders>
              <w:top w:val="single" w:sz="4" w:space="0" w:color="auto"/>
              <w:left w:val="single" w:sz="4" w:space="0" w:color="auto"/>
              <w:bottom w:val="single" w:sz="4" w:space="0" w:color="auto"/>
              <w:right w:val="single" w:sz="4" w:space="0" w:color="auto"/>
            </w:tcBorders>
          </w:tcPr>
          <w:p w:rsidR="007E1C3C" w:rsidRPr="007C526C" w:rsidRDefault="007E1C3C" w:rsidP="00DD7437">
            <w:pPr>
              <w:spacing w:after="0" w:line="20" w:lineRule="atLeast"/>
              <w:rPr>
                <w:rFonts w:ascii="Times New Roman" w:hAnsi="Times New Roman"/>
                <w:color w:val="000000"/>
                <w:sz w:val="20"/>
                <w:szCs w:val="20"/>
              </w:rPr>
            </w:pPr>
            <w:r w:rsidRPr="007C526C">
              <w:rPr>
                <w:rFonts w:ascii="Times New Roman" w:hAnsi="Times New Roman"/>
                <w:color w:val="000000"/>
                <w:sz w:val="20"/>
                <w:szCs w:val="20"/>
              </w:rPr>
              <w:t>Какие виды текстов вы знаете?</w:t>
            </w:r>
          </w:p>
          <w:p w:rsidR="007E1C3C" w:rsidRPr="007C526C" w:rsidRDefault="007E1C3C" w:rsidP="00DD7437">
            <w:pPr>
              <w:spacing w:after="0" w:line="20" w:lineRule="atLeast"/>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7C526C" w:rsidRDefault="007E1C3C" w:rsidP="00DD7437">
            <w:pPr>
              <w:spacing w:after="0" w:line="20" w:lineRule="atLeast"/>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7C526C" w:rsidRDefault="007E1C3C" w:rsidP="00DD7437">
            <w:pPr>
              <w:spacing w:after="0" w:line="20" w:lineRule="atLeast"/>
              <w:rPr>
                <w:rFonts w:ascii="Times New Roman" w:hAnsi="Times New Roman"/>
                <w:color w:val="000000"/>
                <w:sz w:val="20"/>
                <w:szCs w:val="20"/>
              </w:rPr>
            </w:pPr>
            <w:r w:rsidRPr="007C526C">
              <w:rPr>
                <w:rFonts w:ascii="Times New Roman" w:hAnsi="Times New Roman"/>
                <w:color w:val="000000"/>
                <w:sz w:val="20"/>
                <w:szCs w:val="20"/>
              </w:rPr>
              <w:t xml:space="preserve">Научатся писать подробное </w:t>
            </w:r>
            <w:r w:rsidRPr="007C526C">
              <w:rPr>
                <w:rFonts w:ascii="Times New Roman" w:eastAsia="Bukvarnaya-Bold" w:hAnsi="Times New Roman"/>
                <w:bCs/>
                <w:color w:val="000000"/>
                <w:sz w:val="20"/>
                <w:szCs w:val="20"/>
              </w:rPr>
              <w:t>изложение</w:t>
            </w:r>
          </w:p>
          <w:p w:rsidR="007E1C3C" w:rsidRPr="007C526C" w:rsidRDefault="007E1C3C" w:rsidP="00DD7437">
            <w:pPr>
              <w:spacing w:after="0" w:line="20" w:lineRule="atLeast"/>
              <w:rPr>
                <w:rFonts w:ascii="Times New Roman" w:hAnsi="Times New Roman"/>
                <w:color w:val="000000"/>
                <w:sz w:val="20"/>
                <w:szCs w:val="20"/>
              </w:rPr>
            </w:pPr>
            <w:r w:rsidRPr="007C526C">
              <w:rPr>
                <w:rFonts w:ascii="Times New Roman" w:eastAsia="Bukvarnaya-Bold" w:hAnsi="Times New Roman"/>
                <w:bCs/>
                <w:color w:val="000000"/>
                <w:sz w:val="20"/>
                <w:szCs w:val="20"/>
              </w:rPr>
              <w:t>повествовательного текста с языковым анализом текста.</w:t>
            </w:r>
          </w:p>
          <w:p w:rsidR="007E1C3C" w:rsidRPr="007C526C" w:rsidRDefault="007E1C3C" w:rsidP="00DD7437">
            <w:pPr>
              <w:spacing w:after="0" w:line="20" w:lineRule="atLeast"/>
              <w:rPr>
                <w:rFonts w:ascii="Times New Roman" w:hAnsi="Times New Roman"/>
                <w:color w:val="000000"/>
                <w:sz w:val="20"/>
                <w:szCs w:val="20"/>
              </w:rPr>
            </w:pPr>
            <w:r w:rsidRPr="007C526C">
              <w:rPr>
                <w:rFonts w:ascii="Times New Roman" w:hAnsi="Times New Roman"/>
                <w:color w:val="000000"/>
                <w:sz w:val="20"/>
                <w:szCs w:val="20"/>
              </w:rPr>
              <w:t xml:space="preserve">Научатся  раскрывать тему и основную  мысль в изложении, </w:t>
            </w:r>
          </w:p>
          <w:p w:rsidR="007E1C3C" w:rsidRPr="007C526C" w:rsidRDefault="007E1C3C" w:rsidP="00DD7437">
            <w:pPr>
              <w:spacing w:after="0" w:line="20" w:lineRule="atLeast"/>
              <w:rPr>
                <w:rFonts w:ascii="Times New Roman" w:hAnsi="Times New Roman"/>
                <w:color w:val="000000"/>
                <w:sz w:val="20"/>
                <w:szCs w:val="20"/>
              </w:rPr>
            </w:pPr>
            <w:r w:rsidRPr="007C526C">
              <w:rPr>
                <w:rFonts w:ascii="Times New Roman" w:hAnsi="Times New Roman"/>
                <w:color w:val="000000"/>
                <w:sz w:val="20"/>
                <w:szCs w:val="20"/>
              </w:rPr>
              <w:t>Отбирать языковые средства в соответствии со стилем речи.</w:t>
            </w:r>
          </w:p>
        </w:tc>
        <w:tc>
          <w:tcPr>
            <w:tcW w:w="2835" w:type="dxa"/>
            <w:tcBorders>
              <w:top w:val="single" w:sz="4" w:space="0" w:color="auto"/>
              <w:left w:val="single" w:sz="4" w:space="0" w:color="auto"/>
              <w:bottom w:val="single" w:sz="4" w:space="0" w:color="auto"/>
              <w:right w:val="single" w:sz="4" w:space="0" w:color="auto"/>
            </w:tcBorders>
          </w:tcPr>
          <w:p w:rsidR="007E1C3C" w:rsidRPr="007C526C" w:rsidRDefault="007E1C3C" w:rsidP="00DD7437">
            <w:pPr>
              <w:spacing w:after="0" w:line="20" w:lineRule="atLeast"/>
              <w:rPr>
                <w:rFonts w:ascii="Times New Roman" w:hAnsi="Times New Roman"/>
                <w:b/>
                <w:i/>
                <w:color w:val="000000"/>
                <w:sz w:val="20"/>
                <w:szCs w:val="20"/>
              </w:rPr>
            </w:pPr>
            <w:r w:rsidRPr="007C526C">
              <w:rPr>
                <w:rFonts w:ascii="Times New Roman" w:hAnsi="Times New Roman"/>
                <w:b/>
                <w:i/>
                <w:color w:val="000000"/>
                <w:sz w:val="20"/>
                <w:szCs w:val="20"/>
              </w:rPr>
              <w:t>Регулятивные:</w:t>
            </w:r>
          </w:p>
          <w:p w:rsidR="007E1C3C" w:rsidRPr="007C526C" w:rsidRDefault="007E1C3C" w:rsidP="00DD7437">
            <w:pPr>
              <w:spacing w:after="0" w:line="20" w:lineRule="atLeast"/>
              <w:rPr>
                <w:rFonts w:ascii="Times New Roman" w:hAnsi="Times New Roman"/>
                <w:color w:val="000000"/>
                <w:sz w:val="20"/>
                <w:szCs w:val="20"/>
              </w:rPr>
            </w:pPr>
            <w:r w:rsidRPr="007C526C">
              <w:rPr>
                <w:rFonts w:ascii="Times New Roman" w:hAnsi="Times New Roman"/>
                <w:color w:val="000000"/>
                <w:sz w:val="20"/>
                <w:szCs w:val="20"/>
              </w:rPr>
              <w:t>преобразовывать практическую задачу  в познавательную.</w:t>
            </w:r>
          </w:p>
          <w:p w:rsidR="007E1C3C" w:rsidRPr="007C526C" w:rsidRDefault="007E1C3C" w:rsidP="00DD7437">
            <w:pPr>
              <w:spacing w:after="0" w:line="20" w:lineRule="atLeast"/>
              <w:rPr>
                <w:rFonts w:ascii="Times New Roman" w:hAnsi="Times New Roman"/>
                <w:b/>
                <w:i/>
                <w:color w:val="000000"/>
                <w:sz w:val="20"/>
                <w:szCs w:val="20"/>
              </w:rPr>
            </w:pPr>
            <w:r w:rsidRPr="007C526C">
              <w:rPr>
                <w:rFonts w:ascii="Times New Roman" w:hAnsi="Times New Roman"/>
                <w:b/>
                <w:i/>
                <w:color w:val="000000"/>
                <w:sz w:val="20"/>
                <w:szCs w:val="20"/>
              </w:rPr>
              <w:t>Познавательные:</w:t>
            </w:r>
          </w:p>
          <w:p w:rsidR="007E1C3C" w:rsidRPr="007C526C" w:rsidRDefault="007E1C3C" w:rsidP="00DD7437">
            <w:pPr>
              <w:spacing w:after="0" w:line="20" w:lineRule="atLeast"/>
              <w:rPr>
                <w:rFonts w:ascii="Times New Roman" w:hAnsi="Times New Roman"/>
                <w:color w:val="000000"/>
                <w:sz w:val="20"/>
                <w:szCs w:val="20"/>
              </w:rPr>
            </w:pPr>
            <w:r w:rsidRPr="007C526C">
              <w:rPr>
                <w:rFonts w:ascii="Times New Roman" w:hAnsi="Times New Roman"/>
                <w:color w:val="000000"/>
                <w:sz w:val="20"/>
                <w:szCs w:val="20"/>
              </w:rPr>
              <w:t xml:space="preserve">осознанно и произвольно строить  сообщения в устной и письменной форме. </w:t>
            </w:r>
          </w:p>
          <w:p w:rsidR="007E1C3C" w:rsidRPr="007C526C" w:rsidRDefault="007E1C3C" w:rsidP="00DD7437">
            <w:pPr>
              <w:spacing w:after="0" w:line="20" w:lineRule="atLeast"/>
              <w:rPr>
                <w:rFonts w:ascii="Times New Roman" w:hAnsi="Times New Roman"/>
                <w:b/>
                <w:i/>
                <w:color w:val="000000"/>
                <w:sz w:val="20"/>
                <w:szCs w:val="20"/>
              </w:rPr>
            </w:pPr>
            <w:r w:rsidRPr="007C526C">
              <w:rPr>
                <w:rFonts w:ascii="Times New Roman" w:hAnsi="Times New Roman"/>
                <w:b/>
                <w:i/>
                <w:color w:val="000000"/>
                <w:sz w:val="20"/>
                <w:szCs w:val="20"/>
              </w:rPr>
              <w:t>Коммуникативные:</w:t>
            </w:r>
          </w:p>
          <w:p w:rsidR="007E1C3C" w:rsidRPr="007C526C" w:rsidRDefault="007E1C3C" w:rsidP="00DD7437">
            <w:pPr>
              <w:spacing w:after="0" w:line="20" w:lineRule="atLeast"/>
              <w:rPr>
                <w:rFonts w:ascii="Times New Roman" w:hAnsi="Times New Roman"/>
                <w:b/>
                <w:color w:val="000000"/>
                <w:sz w:val="20"/>
                <w:szCs w:val="20"/>
              </w:rPr>
            </w:pPr>
            <w:r w:rsidRPr="007C526C">
              <w:rPr>
                <w:rFonts w:ascii="Times New Roman" w:hAnsi="Times New Roman"/>
                <w:color w:val="000000"/>
                <w:sz w:val="20"/>
                <w:szCs w:val="20"/>
              </w:rPr>
              <w:t>определять общую цель и пути её достижения;</w:t>
            </w:r>
          </w:p>
        </w:tc>
        <w:tc>
          <w:tcPr>
            <w:tcW w:w="2268" w:type="dxa"/>
            <w:tcBorders>
              <w:top w:val="single" w:sz="4" w:space="0" w:color="auto"/>
              <w:left w:val="single" w:sz="4" w:space="0" w:color="auto"/>
              <w:bottom w:val="single" w:sz="4" w:space="0" w:color="auto"/>
              <w:right w:val="single" w:sz="4" w:space="0" w:color="auto"/>
            </w:tcBorders>
          </w:tcPr>
          <w:p w:rsidR="007E1C3C" w:rsidRPr="007C526C" w:rsidRDefault="007E1C3C" w:rsidP="00DD7437">
            <w:pPr>
              <w:pStyle w:val="a6"/>
              <w:spacing w:line="20" w:lineRule="atLeast"/>
              <w:rPr>
                <w:rFonts w:ascii="Times New Roman" w:hAnsi="Times New Roman"/>
                <w:color w:val="000000"/>
                <w:sz w:val="20"/>
                <w:szCs w:val="20"/>
              </w:rPr>
            </w:pPr>
            <w:r w:rsidRPr="007C526C">
              <w:rPr>
                <w:rFonts w:ascii="Times New Roman" w:hAnsi="Times New Roman"/>
                <w:color w:val="000000"/>
                <w:sz w:val="20"/>
                <w:szCs w:val="20"/>
              </w:rPr>
              <w:t>Проявлять почтительное отношение к окружаю</w:t>
            </w:r>
            <w:r w:rsidRPr="007C526C">
              <w:rPr>
                <w:rFonts w:ascii="Times New Roman" w:hAnsi="Times New Roman"/>
                <w:color w:val="000000"/>
                <w:sz w:val="20"/>
                <w:szCs w:val="20"/>
              </w:rPr>
              <w:softHyphen/>
              <w:t>щим людям; ощущать чувство радости от добрых поступков.</w:t>
            </w:r>
          </w:p>
          <w:p w:rsidR="007E1C3C" w:rsidRPr="007C526C" w:rsidRDefault="007E1C3C" w:rsidP="00DD7437">
            <w:pPr>
              <w:spacing w:after="0" w:line="20" w:lineRule="atLeast"/>
              <w:rPr>
                <w:rFonts w:ascii="Times New Roman" w:hAnsi="Times New Roman"/>
                <w:color w:val="000000"/>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7C526C" w:rsidRDefault="007E1C3C" w:rsidP="00DD7437">
            <w:pPr>
              <w:spacing w:after="0" w:line="20" w:lineRule="atLeast"/>
              <w:jc w:val="center"/>
              <w:rPr>
                <w:rFonts w:ascii="Times New Roman" w:hAnsi="Times New Roman"/>
                <w:color w:val="000000"/>
                <w:sz w:val="20"/>
                <w:szCs w:val="20"/>
              </w:rPr>
            </w:pPr>
            <w:r w:rsidRPr="007C526C">
              <w:rPr>
                <w:rFonts w:ascii="Times New Roman" w:hAnsi="Times New Roman"/>
                <w:color w:val="000000"/>
                <w:sz w:val="20"/>
                <w:szCs w:val="20"/>
              </w:rPr>
              <w:t>118</w:t>
            </w:r>
          </w:p>
        </w:tc>
        <w:tc>
          <w:tcPr>
            <w:tcW w:w="709" w:type="dxa"/>
            <w:tcBorders>
              <w:top w:val="single" w:sz="4" w:space="0" w:color="auto"/>
              <w:left w:val="single" w:sz="4" w:space="0" w:color="auto"/>
              <w:bottom w:val="single" w:sz="4" w:space="0" w:color="auto"/>
              <w:right w:val="single" w:sz="4" w:space="0" w:color="auto"/>
            </w:tcBorders>
          </w:tcPr>
          <w:p w:rsidR="007E1C3C" w:rsidRPr="007C526C"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7C526C"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7C526C" w:rsidRDefault="007E1C3C" w:rsidP="00DD7437">
            <w:pPr>
              <w:spacing w:after="0" w:line="20" w:lineRule="atLeast"/>
              <w:rPr>
                <w:rFonts w:ascii="Times New Roman" w:eastAsia="Bukvarnaya-Bold" w:hAnsi="Times New Roman"/>
                <w:bCs/>
                <w:color w:val="000000"/>
                <w:sz w:val="20"/>
                <w:szCs w:val="20"/>
              </w:rPr>
            </w:pPr>
            <w:r w:rsidRPr="007C526C">
              <w:rPr>
                <w:rFonts w:ascii="Times New Roman" w:eastAsia="Bukvarnaya-Bold" w:hAnsi="Times New Roman"/>
                <w:bCs/>
                <w:color w:val="000000"/>
                <w:sz w:val="20"/>
                <w:szCs w:val="20"/>
              </w:rPr>
              <w:t>Анализ изложения. Обобщение по теме «Местоимение»</w:t>
            </w:r>
          </w:p>
        </w:tc>
        <w:tc>
          <w:tcPr>
            <w:tcW w:w="2126" w:type="dxa"/>
            <w:tcBorders>
              <w:top w:val="single" w:sz="4" w:space="0" w:color="auto"/>
              <w:left w:val="single" w:sz="4" w:space="0" w:color="auto"/>
              <w:bottom w:val="single" w:sz="4" w:space="0" w:color="auto"/>
              <w:right w:val="single" w:sz="4" w:space="0" w:color="auto"/>
            </w:tcBorders>
          </w:tcPr>
          <w:p w:rsidR="007E1C3C" w:rsidRPr="007C526C" w:rsidRDefault="007E1C3C" w:rsidP="00DD7437">
            <w:pPr>
              <w:spacing w:after="0" w:line="20" w:lineRule="atLeast"/>
              <w:rPr>
                <w:rFonts w:ascii="Times New Roman" w:hAnsi="Times New Roman"/>
                <w:color w:val="000000"/>
                <w:sz w:val="20"/>
                <w:szCs w:val="20"/>
              </w:rPr>
            </w:pPr>
            <w:r w:rsidRPr="007C526C">
              <w:rPr>
                <w:rFonts w:ascii="Times New Roman" w:hAnsi="Times New Roman"/>
                <w:color w:val="000000"/>
                <w:sz w:val="20"/>
                <w:szCs w:val="20"/>
              </w:rPr>
              <w:t>В чём сходство и различие в грамматических признаках имён существительных и местоимений?</w:t>
            </w:r>
          </w:p>
          <w:p w:rsidR="007E1C3C" w:rsidRPr="007C526C" w:rsidRDefault="007E1C3C" w:rsidP="00DD7437">
            <w:pPr>
              <w:spacing w:after="0" w:line="20" w:lineRule="atLeast"/>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7C526C" w:rsidRDefault="007E1C3C" w:rsidP="00DD7437">
            <w:pPr>
              <w:spacing w:after="0" w:line="20" w:lineRule="atLeast"/>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7C526C" w:rsidRDefault="007E1C3C" w:rsidP="00DD7437">
            <w:pPr>
              <w:spacing w:after="0" w:line="20" w:lineRule="atLeast"/>
              <w:rPr>
                <w:rFonts w:ascii="Times New Roman" w:hAnsi="Times New Roman"/>
                <w:color w:val="000000"/>
                <w:sz w:val="20"/>
                <w:szCs w:val="20"/>
              </w:rPr>
            </w:pPr>
            <w:r w:rsidRPr="007C526C">
              <w:rPr>
                <w:rFonts w:ascii="Times New Roman" w:hAnsi="Times New Roman"/>
                <w:color w:val="000000"/>
                <w:sz w:val="20"/>
                <w:szCs w:val="20"/>
              </w:rPr>
              <w:t>Научатся выполнять работу над ошибками,  допущенные в  изложении.</w:t>
            </w:r>
          </w:p>
          <w:p w:rsidR="007E1C3C" w:rsidRPr="007C526C" w:rsidRDefault="007E1C3C" w:rsidP="00DD7437">
            <w:pPr>
              <w:spacing w:after="0" w:line="20" w:lineRule="atLeast"/>
              <w:rPr>
                <w:rFonts w:ascii="Times New Roman" w:hAnsi="Times New Roman"/>
                <w:color w:val="000000"/>
                <w:sz w:val="20"/>
                <w:szCs w:val="20"/>
              </w:rPr>
            </w:pPr>
            <w:r w:rsidRPr="007C526C">
              <w:rPr>
                <w:rFonts w:ascii="Times New Roman" w:hAnsi="Times New Roman"/>
                <w:color w:val="000000"/>
                <w:sz w:val="20"/>
                <w:szCs w:val="20"/>
              </w:rPr>
              <w:t xml:space="preserve">Научатся  составлять текст поздравительной </w:t>
            </w:r>
            <w:r w:rsidRPr="007C526C">
              <w:rPr>
                <w:rFonts w:ascii="Times New Roman" w:hAnsi="Times New Roman"/>
                <w:color w:val="000000"/>
                <w:sz w:val="20"/>
                <w:szCs w:val="20"/>
              </w:rPr>
              <w:lastRenderedPageBreak/>
              <w:t>открытки.</w:t>
            </w:r>
          </w:p>
          <w:p w:rsidR="007E1C3C" w:rsidRPr="007C526C" w:rsidRDefault="007E1C3C" w:rsidP="00DD7437">
            <w:pPr>
              <w:spacing w:after="0" w:line="20" w:lineRule="atLeast"/>
              <w:rPr>
                <w:rFonts w:ascii="Times New Roman" w:hAnsi="Times New Roman"/>
                <w:b/>
                <w:color w:val="000000"/>
                <w:sz w:val="20"/>
                <w:szCs w:val="20"/>
              </w:rPr>
            </w:pPr>
            <w:r w:rsidRPr="007C526C">
              <w:rPr>
                <w:rFonts w:ascii="Times New Roman" w:hAnsi="Times New Roman"/>
                <w:color w:val="000000"/>
                <w:sz w:val="20"/>
                <w:szCs w:val="20"/>
              </w:rPr>
              <w:t>Научатся определять падежи местоимений .</w:t>
            </w:r>
          </w:p>
        </w:tc>
        <w:tc>
          <w:tcPr>
            <w:tcW w:w="2835" w:type="dxa"/>
            <w:tcBorders>
              <w:top w:val="single" w:sz="4" w:space="0" w:color="auto"/>
              <w:left w:val="single" w:sz="4" w:space="0" w:color="auto"/>
              <w:bottom w:val="single" w:sz="4" w:space="0" w:color="auto"/>
              <w:right w:val="single" w:sz="4" w:space="0" w:color="auto"/>
            </w:tcBorders>
          </w:tcPr>
          <w:p w:rsidR="007E1C3C" w:rsidRPr="007C526C" w:rsidRDefault="007E1C3C" w:rsidP="00DD7437">
            <w:pPr>
              <w:spacing w:after="0" w:line="20" w:lineRule="atLeast"/>
              <w:rPr>
                <w:rFonts w:ascii="Times New Roman" w:hAnsi="Times New Roman"/>
                <w:b/>
                <w:i/>
                <w:color w:val="000000"/>
                <w:sz w:val="20"/>
                <w:szCs w:val="20"/>
              </w:rPr>
            </w:pPr>
            <w:r w:rsidRPr="007C526C">
              <w:rPr>
                <w:rFonts w:ascii="Times New Roman" w:hAnsi="Times New Roman"/>
                <w:b/>
                <w:i/>
                <w:color w:val="000000"/>
                <w:sz w:val="20"/>
                <w:szCs w:val="20"/>
              </w:rPr>
              <w:lastRenderedPageBreak/>
              <w:t>Регулятивные:</w:t>
            </w:r>
          </w:p>
          <w:p w:rsidR="007E1C3C" w:rsidRPr="007C526C" w:rsidRDefault="007E1C3C" w:rsidP="00DD7437">
            <w:pPr>
              <w:spacing w:after="0" w:line="20" w:lineRule="atLeast"/>
              <w:rPr>
                <w:rFonts w:ascii="Times New Roman" w:hAnsi="Times New Roman"/>
                <w:color w:val="000000"/>
                <w:sz w:val="20"/>
                <w:szCs w:val="20"/>
              </w:rPr>
            </w:pPr>
            <w:r w:rsidRPr="007C526C">
              <w:rPr>
                <w:rFonts w:ascii="Times New Roman" w:hAnsi="Times New Roman"/>
                <w:color w:val="000000"/>
                <w:sz w:val="20"/>
                <w:szCs w:val="20"/>
              </w:rPr>
              <w:t>оценивать результаты выполненного задания «Проверь себя» по учебнику и электронному приложению к учебнику.</w:t>
            </w:r>
          </w:p>
          <w:p w:rsidR="007E1C3C" w:rsidRPr="007C526C" w:rsidRDefault="007E1C3C" w:rsidP="00DD7437">
            <w:pPr>
              <w:spacing w:after="0" w:line="20" w:lineRule="atLeast"/>
              <w:rPr>
                <w:rFonts w:ascii="Times New Roman" w:hAnsi="Times New Roman"/>
                <w:b/>
                <w:i/>
                <w:color w:val="000000"/>
                <w:sz w:val="20"/>
                <w:szCs w:val="20"/>
              </w:rPr>
            </w:pPr>
            <w:r w:rsidRPr="007C526C">
              <w:rPr>
                <w:rFonts w:ascii="Times New Roman" w:hAnsi="Times New Roman"/>
                <w:b/>
                <w:i/>
                <w:color w:val="000000"/>
                <w:sz w:val="20"/>
                <w:szCs w:val="20"/>
              </w:rPr>
              <w:lastRenderedPageBreak/>
              <w:t>Познавательные:</w:t>
            </w:r>
          </w:p>
          <w:p w:rsidR="007E1C3C" w:rsidRPr="007C526C" w:rsidRDefault="007E1C3C" w:rsidP="00DD7437">
            <w:pPr>
              <w:spacing w:after="0" w:line="20" w:lineRule="atLeast"/>
              <w:rPr>
                <w:rFonts w:ascii="Times New Roman" w:hAnsi="Times New Roman"/>
                <w:color w:val="000000"/>
                <w:sz w:val="20"/>
                <w:szCs w:val="20"/>
              </w:rPr>
            </w:pPr>
            <w:r w:rsidRPr="007C526C">
              <w:rPr>
                <w:rFonts w:ascii="Times New Roman" w:hAnsi="Times New Roman"/>
                <w:color w:val="000000"/>
                <w:sz w:val="20"/>
                <w:szCs w:val="20"/>
              </w:rPr>
              <w:t>контролировать и оценивать процесс и результат деятельности ; рассуждать по заданной теме.</w:t>
            </w:r>
          </w:p>
          <w:p w:rsidR="007E1C3C" w:rsidRPr="007C526C" w:rsidRDefault="007E1C3C" w:rsidP="00DD7437">
            <w:pPr>
              <w:spacing w:after="0" w:line="20" w:lineRule="atLeast"/>
              <w:rPr>
                <w:rFonts w:ascii="Times New Roman" w:hAnsi="Times New Roman"/>
                <w:b/>
                <w:i/>
                <w:color w:val="000000"/>
                <w:sz w:val="20"/>
                <w:szCs w:val="20"/>
              </w:rPr>
            </w:pPr>
            <w:r w:rsidRPr="007C526C">
              <w:rPr>
                <w:rFonts w:ascii="Times New Roman" w:hAnsi="Times New Roman"/>
                <w:b/>
                <w:i/>
                <w:color w:val="000000"/>
                <w:sz w:val="20"/>
                <w:szCs w:val="20"/>
              </w:rPr>
              <w:t>Коммуникативные:</w:t>
            </w:r>
          </w:p>
          <w:p w:rsidR="007E1C3C" w:rsidRPr="007C526C" w:rsidRDefault="007E1C3C" w:rsidP="00DD7437">
            <w:pPr>
              <w:spacing w:after="0" w:line="20" w:lineRule="atLeast"/>
              <w:rPr>
                <w:rFonts w:ascii="Times New Roman" w:hAnsi="Times New Roman"/>
                <w:color w:val="000000"/>
                <w:sz w:val="20"/>
                <w:szCs w:val="20"/>
              </w:rPr>
            </w:pPr>
            <w:r w:rsidRPr="007C526C">
              <w:rPr>
                <w:rFonts w:ascii="Times New Roman" w:hAnsi="Times New Roman"/>
                <w:color w:val="000000"/>
                <w:sz w:val="20"/>
                <w:szCs w:val="20"/>
              </w:rPr>
              <w:t>проявлять активность во взаимодействии для решения коммуникативных и познавательных задач.</w:t>
            </w:r>
          </w:p>
          <w:p w:rsidR="007E1C3C" w:rsidRPr="007C526C" w:rsidRDefault="007E1C3C" w:rsidP="00DD7437">
            <w:pPr>
              <w:spacing w:after="0" w:line="20" w:lineRule="atLeast"/>
              <w:rPr>
                <w:rFonts w:ascii="Times New Roman" w:hAnsi="Times New Roman"/>
                <w:b/>
                <w:i/>
                <w:color w:val="000000"/>
                <w:sz w:val="20"/>
                <w:szCs w:val="20"/>
                <w:u w:val="single"/>
              </w:rPr>
            </w:pPr>
          </w:p>
        </w:tc>
        <w:tc>
          <w:tcPr>
            <w:tcW w:w="2268" w:type="dxa"/>
            <w:tcBorders>
              <w:top w:val="single" w:sz="4" w:space="0" w:color="auto"/>
              <w:left w:val="single" w:sz="4" w:space="0" w:color="auto"/>
              <w:bottom w:val="single" w:sz="4" w:space="0" w:color="auto"/>
              <w:right w:val="single" w:sz="4" w:space="0" w:color="auto"/>
            </w:tcBorders>
          </w:tcPr>
          <w:p w:rsidR="007E1C3C" w:rsidRPr="007C526C" w:rsidRDefault="007E1C3C" w:rsidP="00DD7437">
            <w:pPr>
              <w:spacing w:after="0" w:line="20" w:lineRule="atLeast"/>
              <w:rPr>
                <w:rFonts w:ascii="Times New Roman" w:hAnsi="Times New Roman"/>
                <w:iCs/>
                <w:color w:val="000000"/>
                <w:sz w:val="20"/>
                <w:szCs w:val="20"/>
              </w:rPr>
            </w:pPr>
            <w:r w:rsidRPr="007C526C">
              <w:rPr>
                <w:rFonts w:ascii="Times New Roman" w:hAnsi="Times New Roman"/>
                <w:iCs/>
                <w:color w:val="000000"/>
                <w:sz w:val="20"/>
                <w:szCs w:val="20"/>
              </w:rPr>
              <w:lastRenderedPageBreak/>
              <w:t>Проявляют интерес к учебной деятельности.</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37142A" w:rsidRDefault="007E1C3C" w:rsidP="00DD7437">
            <w:pPr>
              <w:spacing w:after="0" w:line="20" w:lineRule="atLeast"/>
              <w:jc w:val="center"/>
              <w:rPr>
                <w:rFonts w:ascii="Times New Roman" w:hAnsi="Times New Roman"/>
                <w:color w:val="000000"/>
                <w:sz w:val="20"/>
                <w:szCs w:val="20"/>
              </w:rPr>
            </w:pPr>
            <w:r w:rsidRPr="0037142A">
              <w:rPr>
                <w:rFonts w:ascii="Times New Roman" w:hAnsi="Times New Roman"/>
                <w:color w:val="000000"/>
                <w:sz w:val="20"/>
                <w:szCs w:val="20"/>
              </w:rPr>
              <w:lastRenderedPageBreak/>
              <w:t>119</w:t>
            </w:r>
          </w:p>
        </w:tc>
        <w:tc>
          <w:tcPr>
            <w:tcW w:w="709" w:type="dxa"/>
            <w:tcBorders>
              <w:top w:val="single" w:sz="4" w:space="0" w:color="auto"/>
              <w:left w:val="single" w:sz="4" w:space="0" w:color="auto"/>
              <w:bottom w:val="single" w:sz="4" w:space="0" w:color="auto"/>
              <w:right w:val="single" w:sz="4" w:space="0" w:color="auto"/>
            </w:tcBorders>
          </w:tcPr>
          <w:p w:rsidR="007E1C3C" w:rsidRPr="0037142A"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37142A"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AD36DC" w:rsidRDefault="007E1C3C" w:rsidP="00DD7437">
            <w:pPr>
              <w:spacing w:after="0" w:line="20" w:lineRule="atLeast"/>
              <w:rPr>
                <w:rFonts w:ascii="Times New Roman" w:eastAsia="Bukvarnaya-Bold" w:hAnsi="Times New Roman"/>
                <w:b/>
                <w:bCs/>
                <w:color w:val="000000"/>
                <w:sz w:val="20"/>
                <w:szCs w:val="20"/>
              </w:rPr>
            </w:pPr>
            <w:r w:rsidRPr="00AD36DC">
              <w:rPr>
                <w:rFonts w:ascii="Times New Roman" w:eastAsia="Bukvarnaya-Bold" w:hAnsi="Times New Roman"/>
                <w:b/>
                <w:bCs/>
                <w:color w:val="000000"/>
                <w:sz w:val="20"/>
                <w:szCs w:val="20"/>
              </w:rPr>
              <w:t>Контрольный диктант № 7 по теме «Местоимение».</w:t>
            </w:r>
          </w:p>
        </w:tc>
        <w:tc>
          <w:tcPr>
            <w:tcW w:w="2126" w:type="dxa"/>
            <w:tcBorders>
              <w:top w:val="single" w:sz="4" w:space="0" w:color="auto"/>
              <w:left w:val="single" w:sz="4" w:space="0" w:color="auto"/>
              <w:bottom w:val="single" w:sz="4" w:space="0" w:color="auto"/>
              <w:right w:val="single" w:sz="4" w:space="0" w:color="auto"/>
            </w:tcBorders>
          </w:tcPr>
          <w:p w:rsidR="007E1C3C" w:rsidRPr="0037142A" w:rsidRDefault="007E1C3C" w:rsidP="00DD7437">
            <w:pPr>
              <w:spacing w:after="0" w:line="20" w:lineRule="atLeast"/>
              <w:rPr>
                <w:rFonts w:ascii="Times New Roman" w:hAnsi="Times New Roman"/>
                <w:color w:val="000000"/>
                <w:sz w:val="20"/>
                <w:szCs w:val="20"/>
              </w:rPr>
            </w:pPr>
            <w:r w:rsidRPr="0037142A">
              <w:rPr>
                <w:rFonts w:ascii="Times New Roman" w:hAnsi="Times New Roman"/>
                <w:color w:val="000000"/>
                <w:sz w:val="20"/>
                <w:szCs w:val="20"/>
              </w:rPr>
              <w:t>В чём сходство и различие в грамматических признаках имён существительных и местоимений?</w:t>
            </w:r>
          </w:p>
        </w:tc>
        <w:tc>
          <w:tcPr>
            <w:tcW w:w="1843" w:type="dxa"/>
            <w:tcBorders>
              <w:top w:val="single" w:sz="4" w:space="0" w:color="auto"/>
              <w:left w:val="single" w:sz="4" w:space="0" w:color="auto"/>
              <w:bottom w:val="single" w:sz="4" w:space="0" w:color="auto"/>
              <w:right w:val="single" w:sz="4" w:space="0" w:color="auto"/>
            </w:tcBorders>
          </w:tcPr>
          <w:p w:rsidR="007E1C3C" w:rsidRPr="0037142A" w:rsidRDefault="007E1C3C" w:rsidP="00DD7437">
            <w:pPr>
              <w:spacing w:after="0" w:line="20" w:lineRule="atLeast"/>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37142A" w:rsidRDefault="007E1C3C" w:rsidP="00DD7437">
            <w:pPr>
              <w:spacing w:after="0" w:line="20" w:lineRule="atLeast"/>
              <w:rPr>
                <w:rFonts w:ascii="Times New Roman" w:hAnsi="Times New Roman"/>
                <w:color w:val="000000"/>
                <w:sz w:val="20"/>
                <w:szCs w:val="20"/>
              </w:rPr>
            </w:pPr>
            <w:r w:rsidRPr="0037142A">
              <w:rPr>
                <w:rFonts w:ascii="Times New Roman" w:hAnsi="Times New Roman"/>
                <w:iCs/>
                <w:sz w:val="20"/>
                <w:szCs w:val="20"/>
                <w:lang w:eastAsia="ru-RU"/>
              </w:rPr>
              <w:t>Устанавливать нали</w:t>
            </w:r>
            <w:r w:rsidRPr="0037142A">
              <w:rPr>
                <w:rFonts w:ascii="Times New Roman" w:hAnsi="Times New Roman"/>
                <w:iCs/>
                <w:sz w:val="20"/>
                <w:szCs w:val="20"/>
                <w:lang w:eastAsia="ru-RU"/>
              </w:rPr>
              <w:softHyphen/>
              <w:t>чие в словах-местоимениях орфограмм и обосновывать написание местоимений, употреблённых в формах косвенных па</w:t>
            </w:r>
            <w:r w:rsidRPr="0037142A">
              <w:rPr>
                <w:rFonts w:ascii="Times New Roman" w:hAnsi="Times New Roman"/>
                <w:iCs/>
                <w:sz w:val="20"/>
                <w:szCs w:val="20"/>
                <w:lang w:eastAsia="ru-RU"/>
              </w:rPr>
              <w:softHyphen/>
              <w:t>дежей. Раздельно писать предлоги с ме</w:t>
            </w:r>
            <w:r w:rsidRPr="0037142A">
              <w:rPr>
                <w:rFonts w:ascii="Times New Roman" w:hAnsi="Times New Roman"/>
                <w:iCs/>
                <w:sz w:val="20"/>
                <w:szCs w:val="20"/>
                <w:lang w:eastAsia="ru-RU"/>
              </w:rPr>
              <w:softHyphen/>
              <w:t>стоимениями.</w:t>
            </w:r>
          </w:p>
        </w:tc>
        <w:tc>
          <w:tcPr>
            <w:tcW w:w="2835" w:type="dxa"/>
            <w:tcBorders>
              <w:top w:val="single" w:sz="4" w:space="0" w:color="auto"/>
              <w:left w:val="single" w:sz="4" w:space="0" w:color="auto"/>
              <w:bottom w:val="single" w:sz="4" w:space="0" w:color="auto"/>
              <w:right w:val="single" w:sz="4" w:space="0" w:color="auto"/>
            </w:tcBorders>
          </w:tcPr>
          <w:p w:rsidR="007E1C3C" w:rsidRPr="0037142A" w:rsidRDefault="007E1C3C" w:rsidP="00DD7437">
            <w:pPr>
              <w:pStyle w:val="a6"/>
              <w:rPr>
                <w:rFonts w:ascii="Times New Roman" w:hAnsi="Times New Roman"/>
                <w:iCs/>
                <w:sz w:val="20"/>
                <w:szCs w:val="20"/>
                <w:lang w:eastAsia="ru-RU"/>
              </w:rPr>
            </w:pPr>
            <w:r w:rsidRPr="0037142A">
              <w:rPr>
                <w:rFonts w:ascii="Times New Roman" w:hAnsi="Times New Roman"/>
                <w:b/>
                <w:i/>
                <w:iCs/>
                <w:sz w:val="20"/>
                <w:szCs w:val="20"/>
                <w:lang w:eastAsia="ru-RU"/>
              </w:rPr>
              <w:t>Регулятивные:</w:t>
            </w:r>
            <w:r w:rsidRPr="0037142A">
              <w:rPr>
                <w:rFonts w:ascii="Times New Roman" w:hAnsi="Times New Roman"/>
                <w:iCs/>
                <w:sz w:val="20"/>
                <w:szCs w:val="20"/>
                <w:lang w:eastAsia="ru-RU"/>
              </w:rPr>
              <w:t xml:space="preserve"> находить способ решения учебной задачи и выполнять учебные дей</w:t>
            </w:r>
            <w:r w:rsidRPr="0037142A">
              <w:rPr>
                <w:rFonts w:ascii="Times New Roman" w:hAnsi="Times New Roman"/>
                <w:iCs/>
                <w:sz w:val="20"/>
                <w:szCs w:val="20"/>
                <w:lang w:eastAsia="ru-RU"/>
              </w:rPr>
              <w:softHyphen/>
              <w:t xml:space="preserve">ствия в письменной форме. </w:t>
            </w:r>
          </w:p>
          <w:p w:rsidR="007E1C3C" w:rsidRPr="0037142A" w:rsidRDefault="007E1C3C" w:rsidP="00DD7437">
            <w:pPr>
              <w:pStyle w:val="a6"/>
              <w:rPr>
                <w:rFonts w:ascii="Times New Roman" w:hAnsi="Times New Roman"/>
                <w:sz w:val="20"/>
                <w:szCs w:val="20"/>
              </w:rPr>
            </w:pPr>
            <w:r w:rsidRPr="0037142A">
              <w:rPr>
                <w:rFonts w:ascii="Times New Roman" w:hAnsi="Times New Roman"/>
                <w:b/>
                <w:i/>
                <w:iCs/>
                <w:sz w:val="20"/>
                <w:szCs w:val="20"/>
                <w:lang w:eastAsia="ru-RU"/>
              </w:rPr>
              <w:t>Коммуникативные:</w:t>
            </w:r>
            <w:r w:rsidRPr="0037142A">
              <w:rPr>
                <w:rFonts w:ascii="Times New Roman" w:hAnsi="Times New Roman"/>
                <w:iCs/>
                <w:sz w:val="20"/>
                <w:szCs w:val="20"/>
                <w:lang w:eastAsia="ru-RU"/>
              </w:rPr>
              <w:t xml:space="preserve"> </w:t>
            </w:r>
            <w:r w:rsidRPr="0037142A">
              <w:rPr>
                <w:rFonts w:ascii="Times New Roman" w:hAnsi="Times New Roman"/>
                <w:sz w:val="20"/>
                <w:szCs w:val="20"/>
              </w:rPr>
              <w:t>оформлять свои мысли в устной и письменной речи с учётом своих учебных  речевых ситуаций.</w:t>
            </w:r>
          </w:p>
          <w:p w:rsidR="007E1C3C" w:rsidRPr="0037142A" w:rsidRDefault="007E1C3C" w:rsidP="00DD7437">
            <w:pPr>
              <w:pStyle w:val="a6"/>
              <w:rPr>
                <w:rFonts w:ascii="Times New Roman" w:hAnsi="Times New Roman"/>
                <w:sz w:val="20"/>
                <w:szCs w:val="20"/>
              </w:rPr>
            </w:pPr>
            <w:r w:rsidRPr="0037142A">
              <w:rPr>
                <w:rFonts w:ascii="Times New Roman" w:hAnsi="Times New Roman"/>
                <w:b/>
                <w:i/>
                <w:sz w:val="20"/>
                <w:szCs w:val="20"/>
              </w:rPr>
              <w:t>Познавательные:</w:t>
            </w:r>
            <w:r w:rsidRPr="0037142A">
              <w:rPr>
                <w:rFonts w:ascii="Times New Roman" w:hAnsi="Times New Roman"/>
                <w:sz w:val="20"/>
                <w:szCs w:val="20"/>
              </w:rPr>
              <w:t xml:space="preserve">  перерабатывать полученную информацию.</w:t>
            </w:r>
          </w:p>
          <w:p w:rsidR="007E1C3C" w:rsidRPr="0037142A" w:rsidRDefault="007E1C3C" w:rsidP="00DD7437">
            <w:pPr>
              <w:pStyle w:val="a6"/>
              <w:rPr>
                <w:rFonts w:ascii="Times New Roman" w:hAnsi="Times New Roman"/>
                <w:sz w:val="20"/>
                <w:szCs w:val="20"/>
              </w:rPr>
            </w:pPr>
          </w:p>
          <w:p w:rsidR="007E1C3C" w:rsidRPr="0037142A" w:rsidRDefault="007E1C3C" w:rsidP="00DD7437">
            <w:pPr>
              <w:spacing w:after="0" w:line="20" w:lineRule="atLeast"/>
              <w:rPr>
                <w:rFonts w:ascii="Times New Roman" w:hAnsi="Times New Roman"/>
                <w:b/>
                <w:i/>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37142A" w:rsidRDefault="007E1C3C" w:rsidP="00DD7437">
            <w:pPr>
              <w:pStyle w:val="a6"/>
              <w:rPr>
                <w:rFonts w:ascii="Times New Roman" w:hAnsi="Times New Roman"/>
                <w:sz w:val="20"/>
                <w:szCs w:val="20"/>
              </w:rPr>
            </w:pPr>
            <w:r w:rsidRPr="0037142A">
              <w:rPr>
                <w:rFonts w:ascii="Times New Roman" w:hAnsi="Times New Roman"/>
                <w:sz w:val="20"/>
                <w:szCs w:val="20"/>
              </w:rPr>
              <w:t>Проявлять почтительное отношение к окружаю</w:t>
            </w:r>
            <w:r w:rsidRPr="0037142A">
              <w:rPr>
                <w:rFonts w:ascii="Times New Roman" w:hAnsi="Times New Roman"/>
                <w:sz w:val="20"/>
                <w:szCs w:val="20"/>
              </w:rPr>
              <w:softHyphen/>
              <w:t>щим людям; ощущать чувство радости от добрых поступков.</w:t>
            </w:r>
          </w:p>
          <w:p w:rsidR="007E1C3C" w:rsidRPr="0037142A" w:rsidRDefault="007E1C3C" w:rsidP="00DD7437">
            <w:pPr>
              <w:spacing w:after="0" w:line="20" w:lineRule="atLeast"/>
              <w:rPr>
                <w:rFonts w:ascii="Times New Roman" w:hAnsi="Times New Roman"/>
                <w:iCs/>
                <w:color w:val="000000"/>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37142A" w:rsidRDefault="007E1C3C" w:rsidP="00DD7437">
            <w:pPr>
              <w:spacing w:after="0" w:line="20" w:lineRule="atLeast"/>
              <w:jc w:val="center"/>
              <w:rPr>
                <w:rFonts w:ascii="Times New Roman" w:hAnsi="Times New Roman"/>
                <w:color w:val="000000"/>
                <w:sz w:val="20"/>
                <w:szCs w:val="20"/>
              </w:rPr>
            </w:pPr>
            <w:r>
              <w:rPr>
                <w:rFonts w:ascii="Times New Roman" w:hAnsi="Times New Roman"/>
                <w:color w:val="000000"/>
                <w:sz w:val="20"/>
                <w:szCs w:val="20"/>
              </w:rPr>
              <w:t>120</w:t>
            </w:r>
          </w:p>
        </w:tc>
        <w:tc>
          <w:tcPr>
            <w:tcW w:w="709" w:type="dxa"/>
            <w:tcBorders>
              <w:top w:val="single" w:sz="4" w:space="0" w:color="auto"/>
              <w:left w:val="single" w:sz="4" w:space="0" w:color="auto"/>
              <w:bottom w:val="single" w:sz="4" w:space="0" w:color="auto"/>
              <w:right w:val="single" w:sz="4" w:space="0" w:color="auto"/>
            </w:tcBorders>
          </w:tcPr>
          <w:p w:rsidR="007E1C3C" w:rsidRPr="0037142A"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37142A"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37142A" w:rsidRDefault="007E1C3C" w:rsidP="00DD7437">
            <w:pPr>
              <w:spacing w:after="0" w:line="20" w:lineRule="atLeast"/>
              <w:rPr>
                <w:rFonts w:ascii="Times New Roman" w:eastAsia="Bukvarnaya-Bold" w:hAnsi="Times New Roman"/>
                <w:bCs/>
                <w:color w:val="000000"/>
                <w:sz w:val="20"/>
                <w:szCs w:val="20"/>
              </w:rPr>
            </w:pPr>
            <w:r>
              <w:rPr>
                <w:rFonts w:ascii="Times New Roman" w:eastAsia="Bukvarnaya-Bold" w:hAnsi="Times New Roman"/>
                <w:bCs/>
                <w:color w:val="000000"/>
                <w:sz w:val="20"/>
                <w:szCs w:val="20"/>
              </w:rPr>
              <w:t>Анализ контрольного диктанта. Повторение.</w:t>
            </w:r>
          </w:p>
        </w:tc>
        <w:tc>
          <w:tcPr>
            <w:tcW w:w="2126" w:type="dxa"/>
            <w:tcBorders>
              <w:top w:val="single" w:sz="4" w:space="0" w:color="auto"/>
              <w:left w:val="single" w:sz="4" w:space="0" w:color="auto"/>
              <w:bottom w:val="single" w:sz="4" w:space="0" w:color="auto"/>
              <w:right w:val="single" w:sz="4" w:space="0" w:color="auto"/>
            </w:tcBorders>
          </w:tcPr>
          <w:p w:rsidR="007E1C3C" w:rsidRPr="0037142A" w:rsidRDefault="007E1C3C" w:rsidP="00DD7437">
            <w:pPr>
              <w:spacing w:after="0" w:line="20" w:lineRule="atLeast"/>
              <w:rPr>
                <w:rFonts w:ascii="Times New Roman" w:hAnsi="Times New Roman"/>
                <w:color w:val="000000"/>
                <w:sz w:val="20"/>
                <w:szCs w:val="20"/>
              </w:rPr>
            </w:pPr>
            <w:r>
              <w:rPr>
                <w:rFonts w:ascii="Times New Roman" w:hAnsi="Times New Roman"/>
                <w:color w:val="000000"/>
                <w:sz w:val="20"/>
                <w:szCs w:val="20"/>
              </w:rPr>
              <w:t>Как правильно писать местоимения?</w:t>
            </w:r>
          </w:p>
        </w:tc>
        <w:tc>
          <w:tcPr>
            <w:tcW w:w="1843" w:type="dxa"/>
            <w:tcBorders>
              <w:top w:val="single" w:sz="4" w:space="0" w:color="auto"/>
              <w:left w:val="single" w:sz="4" w:space="0" w:color="auto"/>
              <w:bottom w:val="single" w:sz="4" w:space="0" w:color="auto"/>
              <w:right w:val="single" w:sz="4" w:space="0" w:color="auto"/>
            </w:tcBorders>
          </w:tcPr>
          <w:p w:rsidR="007E1C3C" w:rsidRPr="0037142A" w:rsidRDefault="007E1C3C" w:rsidP="00DD7437">
            <w:pPr>
              <w:spacing w:after="0" w:line="20" w:lineRule="atLeast"/>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37142A" w:rsidRDefault="007E1C3C" w:rsidP="00DD7437">
            <w:pPr>
              <w:spacing w:after="0" w:line="20" w:lineRule="atLeast"/>
              <w:rPr>
                <w:rFonts w:ascii="Times New Roman" w:hAnsi="Times New Roman"/>
                <w:iCs/>
                <w:sz w:val="20"/>
                <w:szCs w:val="20"/>
                <w:lang w:eastAsia="ru-RU"/>
              </w:rPr>
            </w:pPr>
            <w:r w:rsidRPr="0023241F">
              <w:rPr>
                <w:rFonts w:ascii="Times New Roman" w:hAnsi="Times New Roman"/>
              </w:rPr>
              <w:t xml:space="preserve">Научиться </w:t>
            </w:r>
            <w:r>
              <w:rPr>
                <w:rFonts w:ascii="Times New Roman" w:hAnsi="Times New Roman"/>
              </w:rPr>
              <w:t xml:space="preserve">выполнять работу над ошибками, производить </w:t>
            </w:r>
            <w:r w:rsidRPr="0023241F">
              <w:rPr>
                <w:rFonts w:ascii="Times New Roman" w:hAnsi="Times New Roman"/>
              </w:rPr>
              <w:t xml:space="preserve"> правильность записи в тексте имен прилагательных с безударными окончаниями, исправлять свои ошибки, оценивать результаты своей деятельности</w:t>
            </w:r>
          </w:p>
        </w:tc>
        <w:tc>
          <w:tcPr>
            <w:tcW w:w="2835" w:type="dxa"/>
            <w:tcBorders>
              <w:top w:val="single" w:sz="4" w:space="0" w:color="auto"/>
              <w:left w:val="single" w:sz="4" w:space="0" w:color="auto"/>
              <w:bottom w:val="single" w:sz="4" w:space="0" w:color="auto"/>
              <w:right w:val="single" w:sz="4" w:space="0" w:color="auto"/>
            </w:tcBorders>
          </w:tcPr>
          <w:p w:rsidR="007E1C3C" w:rsidRPr="0037142A" w:rsidRDefault="007E1C3C" w:rsidP="00DD7437">
            <w:pPr>
              <w:pStyle w:val="a6"/>
              <w:rPr>
                <w:rFonts w:ascii="Times New Roman" w:hAnsi="Times New Roman"/>
                <w:b/>
                <w:i/>
                <w:iCs/>
                <w:sz w:val="20"/>
                <w:szCs w:val="20"/>
                <w:lang w:eastAsia="ru-RU"/>
              </w:rPr>
            </w:pPr>
            <w:r w:rsidRPr="0023241F">
              <w:rPr>
                <w:rFonts w:ascii="Times New Roman" w:hAnsi="Times New Roman"/>
                <w:b/>
                <w:bCs/>
                <w:i/>
                <w:iCs/>
              </w:rPr>
              <w:t>Познавательные:</w:t>
            </w:r>
            <w:r w:rsidRPr="0023241F">
              <w:rPr>
                <w:rFonts w:ascii="Times New Roman" w:hAnsi="Times New Roman"/>
                <w:u w:val="single"/>
              </w:rPr>
              <w:t xml:space="preserve"> </w:t>
            </w:r>
            <w:r w:rsidRPr="0023241F">
              <w:rPr>
                <w:rFonts w:ascii="Times New Roman" w:hAnsi="Times New Roman"/>
                <w:lang w:eastAsia="ar-SA"/>
              </w:rPr>
              <w:t xml:space="preserve">контролировать и оценивать процесс и результат деятельности              </w:t>
            </w:r>
            <w:r w:rsidRPr="0023241F">
              <w:rPr>
                <w:rFonts w:ascii="Times New Roman" w:hAnsi="Times New Roman"/>
                <w:b/>
                <w:bCs/>
                <w:i/>
                <w:iCs/>
              </w:rPr>
              <w:t>Регулятивные:</w:t>
            </w:r>
            <w:r w:rsidRPr="0023241F">
              <w:rPr>
                <w:rFonts w:ascii="Times New Roman" w:hAnsi="Times New Roman"/>
                <w:lang w:eastAsia="ar-SA"/>
              </w:rPr>
              <w:t xml:space="preserve"> предвидеть уровень усвоения знаний, его временных характеристик</w:t>
            </w:r>
            <w:r w:rsidRPr="0023241F">
              <w:rPr>
                <w:rFonts w:ascii="Times New Roman" w:hAnsi="Times New Roman"/>
                <w:u w:val="single"/>
              </w:rPr>
              <w:t xml:space="preserve"> </w:t>
            </w:r>
            <w:r w:rsidRPr="0023241F">
              <w:rPr>
                <w:rFonts w:ascii="Times New Roman" w:hAnsi="Times New Roman"/>
                <w:b/>
                <w:bCs/>
                <w:i/>
                <w:iCs/>
              </w:rPr>
              <w:t>Коммуникативные :</w:t>
            </w:r>
            <w:r w:rsidRPr="0023241F">
              <w:rPr>
                <w:rFonts w:ascii="Times New Roman" w:hAnsi="Times New Roman"/>
              </w:rPr>
              <w:t xml:space="preserve">  строить монологичное высказывание</w:t>
            </w:r>
          </w:p>
        </w:tc>
        <w:tc>
          <w:tcPr>
            <w:tcW w:w="2268" w:type="dxa"/>
            <w:tcBorders>
              <w:top w:val="single" w:sz="4" w:space="0" w:color="auto"/>
              <w:left w:val="single" w:sz="4" w:space="0" w:color="auto"/>
              <w:bottom w:val="single" w:sz="4" w:space="0" w:color="auto"/>
              <w:right w:val="single" w:sz="4" w:space="0" w:color="auto"/>
            </w:tcBorders>
          </w:tcPr>
          <w:p w:rsidR="007E1C3C" w:rsidRPr="0037142A" w:rsidRDefault="007E1C3C" w:rsidP="00DD7437">
            <w:pPr>
              <w:pStyle w:val="a6"/>
              <w:rPr>
                <w:rFonts w:ascii="Times New Roman" w:hAnsi="Times New Roman"/>
                <w:sz w:val="20"/>
                <w:szCs w:val="20"/>
              </w:rPr>
            </w:pPr>
            <w:r w:rsidRPr="003B7F8F">
              <w:rPr>
                <w:rFonts w:ascii="Times New Roman" w:hAnsi="Times New Roman"/>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r>
              <w:rPr>
                <w:rFonts w:ascii="Times New Roman" w:hAnsi="Times New Roman"/>
              </w:rPr>
              <w:t>.</w:t>
            </w:r>
          </w:p>
        </w:tc>
      </w:tr>
      <w:tr w:rsidR="007E1C3C" w:rsidRPr="0023241F" w:rsidTr="00DD7437">
        <w:tc>
          <w:tcPr>
            <w:tcW w:w="15309" w:type="dxa"/>
            <w:gridSpan w:val="10"/>
            <w:tcBorders>
              <w:top w:val="single" w:sz="4" w:space="0" w:color="auto"/>
              <w:left w:val="single" w:sz="4" w:space="0" w:color="auto"/>
              <w:bottom w:val="single" w:sz="4" w:space="0" w:color="auto"/>
              <w:right w:val="single" w:sz="4" w:space="0" w:color="auto"/>
            </w:tcBorders>
          </w:tcPr>
          <w:p w:rsidR="007E1C3C" w:rsidRPr="0037142A" w:rsidRDefault="007E1C3C" w:rsidP="00DD7437">
            <w:pPr>
              <w:spacing w:after="0" w:line="240" w:lineRule="auto"/>
              <w:jc w:val="center"/>
              <w:rPr>
                <w:rFonts w:ascii="Times New Roman" w:hAnsi="Times New Roman"/>
                <w:b/>
                <w:bCs/>
                <w:color w:val="000000"/>
              </w:rPr>
            </w:pPr>
            <w:r w:rsidRPr="0037142A">
              <w:rPr>
                <w:rFonts w:ascii="Times New Roman" w:hAnsi="Times New Roman"/>
                <w:b/>
                <w:bCs/>
                <w:color w:val="000000"/>
              </w:rPr>
              <w:t xml:space="preserve">Глагол (32 ч) </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40" w:lineRule="auto"/>
              <w:jc w:val="center"/>
              <w:rPr>
                <w:rFonts w:ascii="Times New Roman" w:hAnsi="Times New Roman"/>
                <w:sz w:val="20"/>
                <w:szCs w:val="20"/>
              </w:rPr>
            </w:pPr>
            <w:r w:rsidRPr="00C7086B">
              <w:rPr>
                <w:rFonts w:ascii="Times New Roman" w:hAnsi="Times New Roman"/>
                <w:sz w:val="20"/>
                <w:szCs w:val="20"/>
              </w:rPr>
              <w:lastRenderedPageBreak/>
              <w:t>121</w:t>
            </w:r>
          </w:p>
        </w:tc>
        <w:tc>
          <w:tcPr>
            <w:tcW w:w="709"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40" w:lineRule="auto"/>
              <w:rPr>
                <w:rFonts w:ascii="Times New Roman" w:hAnsi="Times New Roman"/>
                <w:sz w:val="20"/>
                <w:szCs w:val="20"/>
              </w:rPr>
            </w:pPr>
            <w:r w:rsidRPr="00C7086B">
              <w:rPr>
                <w:rFonts w:ascii="Times New Roman" w:hAnsi="Times New Roman"/>
                <w:sz w:val="20"/>
                <w:szCs w:val="20"/>
              </w:rPr>
              <w:t>Значение глаголов в языке и речи.</w:t>
            </w:r>
          </w:p>
          <w:p w:rsidR="007E1C3C" w:rsidRPr="00C7086B"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40" w:lineRule="auto"/>
              <w:rPr>
                <w:rFonts w:ascii="Times New Roman" w:hAnsi="Times New Roman"/>
                <w:sz w:val="20"/>
                <w:szCs w:val="20"/>
              </w:rPr>
            </w:pPr>
            <w:r w:rsidRPr="00C7086B">
              <w:rPr>
                <w:rFonts w:ascii="Times New Roman" w:hAnsi="Times New Roman"/>
                <w:sz w:val="20"/>
                <w:szCs w:val="20"/>
              </w:rPr>
              <w:t>Какую роль выполняют глаголы в нашей речи?</w:t>
            </w:r>
          </w:p>
        </w:tc>
        <w:tc>
          <w:tcPr>
            <w:tcW w:w="1843"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line="240" w:lineRule="auto"/>
              <w:rPr>
                <w:rFonts w:ascii="Times New Roman" w:hAnsi="Times New Roman"/>
                <w:sz w:val="20"/>
                <w:szCs w:val="20"/>
              </w:rPr>
            </w:pPr>
            <w:r w:rsidRPr="00C7086B">
              <w:rPr>
                <w:rFonts w:ascii="Times New Roman" w:hAnsi="Times New Roman"/>
                <w:sz w:val="20"/>
                <w:szCs w:val="20"/>
                <w:lang w:eastAsia="ru-RU"/>
              </w:rPr>
              <w:t>Р</w:t>
            </w:r>
            <w:r w:rsidRPr="00C7086B">
              <w:rPr>
                <w:rFonts w:ascii="Times New Roman" w:hAnsi="Times New Roman"/>
                <w:iCs/>
                <w:sz w:val="20"/>
                <w:szCs w:val="20"/>
                <w:lang w:eastAsia="ru-RU"/>
              </w:rPr>
              <w:t>аботать</w:t>
            </w:r>
            <w:r w:rsidRPr="00C7086B">
              <w:rPr>
                <w:rFonts w:ascii="Times New Roman" w:hAnsi="Times New Roman"/>
                <w:sz w:val="20"/>
                <w:szCs w:val="20"/>
                <w:lang w:eastAsia="ru-RU"/>
              </w:rPr>
              <w:t xml:space="preserve"> над речевыми и орфографическими ошибками, допущен</w:t>
            </w:r>
            <w:r w:rsidRPr="00C7086B">
              <w:rPr>
                <w:rFonts w:ascii="Times New Roman" w:hAnsi="Times New Roman"/>
                <w:sz w:val="20"/>
                <w:szCs w:val="20"/>
                <w:lang w:eastAsia="ru-RU"/>
              </w:rPr>
              <w:softHyphen/>
              <w:t>ными при написании изложения.</w:t>
            </w:r>
            <w:r w:rsidRPr="00C7086B">
              <w:rPr>
                <w:rFonts w:ascii="Times New Roman" w:hAnsi="Times New Roman"/>
                <w:iCs/>
                <w:sz w:val="20"/>
                <w:szCs w:val="20"/>
                <w:lang w:eastAsia="ru-RU"/>
              </w:rPr>
              <w:t xml:space="preserve"> Разли</w:t>
            </w:r>
            <w:r w:rsidRPr="00C7086B">
              <w:rPr>
                <w:rFonts w:ascii="Times New Roman" w:hAnsi="Times New Roman"/>
                <w:iCs/>
                <w:sz w:val="20"/>
                <w:szCs w:val="20"/>
                <w:lang w:eastAsia="ru-RU"/>
              </w:rPr>
              <w:softHyphen/>
              <w:t>чать</w:t>
            </w:r>
            <w:r w:rsidRPr="00C7086B">
              <w:rPr>
                <w:rFonts w:ascii="Times New Roman" w:hAnsi="Times New Roman"/>
                <w:sz w:val="20"/>
                <w:szCs w:val="20"/>
                <w:lang w:eastAsia="ru-RU"/>
              </w:rPr>
              <w:t xml:space="preserve"> глаголы среди слов других частей речи, а также среди омонимичных слов. </w:t>
            </w:r>
            <w:r w:rsidRPr="00C7086B">
              <w:rPr>
                <w:rFonts w:ascii="Times New Roman" w:hAnsi="Times New Roman"/>
                <w:iCs/>
                <w:sz w:val="20"/>
                <w:szCs w:val="20"/>
                <w:lang w:eastAsia="ru-RU"/>
              </w:rPr>
              <w:t>Определять</w:t>
            </w:r>
            <w:r w:rsidRPr="00C7086B">
              <w:rPr>
                <w:rFonts w:ascii="Times New Roman" w:hAnsi="Times New Roman"/>
                <w:sz w:val="20"/>
                <w:szCs w:val="20"/>
                <w:lang w:eastAsia="ru-RU"/>
              </w:rPr>
              <w:t xml:space="preserve"> лексическое значение гла</w:t>
            </w:r>
            <w:r w:rsidRPr="00C7086B">
              <w:rPr>
                <w:rFonts w:ascii="Times New Roman" w:hAnsi="Times New Roman"/>
                <w:sz w:val="20"/>
                <w:szCs w:val="20"/>
                <w:lang w:eastAsia="ru-RU"/>
              </w:rPr>
              <w:softHyphen/>
              <w:t xml:space="preserve">голов и роль глаголов в предложении. </w:t>
            </w:r>
            <w:r w:rsidRPr="00C7086B">
              <w:rPr>
                <w:rFonts w:ascii="Times New Roman" w:hAnsi="Times New Roman"/>
                <w:iCs/>
                <w:sz w:val="20"/>
                <w:szCs w:val="20"/>
                <w:lang w:eastAsia="ru-RU"/>
              </w:rPr>
              <w:t>Определять</w:t>
            </w:r>
            <w:r w:rsidRPr="00C7086B">
              <w:rPr>
                <w:rFonts w:ascii="Times New Roman" w:hAnsi="Times New Roman"/>
                <w:sz w:val="20"/>
                <w:szCs w:val="20"/>
                <w:lang w:eastAsia="ru-RU"/>
              </w:rPr>
              <w:t xml:space="preserve"> тематическую группу глаго</w:t>
            </w:r>
            <w:r w:rsidRPr="00C7086B">
              <w:rPr>
                <w:rFonts w:ascii="Times New Roman" w:hAnsi="Times New Roman"/>
                <w:sz w:val="20"/>
                <w:szCs w:val="20"/>
                <w:lang w:eastAsia="ru-RU"/>
              </w:rPr>
              <w:softHyphen/>
              <w:t>лов, объединённых темой рисунка.</w:t>
            </w:r>
            <w:r w:rsidRPr="00C7086B">
              <w:rPr>
                <w:rFonts w:ascii="Times New Roman" w:hAnsi="Times New Roman"/>
                <w:iCs/>
                <w:sz w:val="20"/>
                <w:szCs w:val="20"/>
                <w:lang w:eastAsia="ru-RU"/>
              </w:rPr>
              <w:t xml:space="preserve"> Со</w:t>
            </w:r>
            <w:r w:rsidRPr="00C7086B">
              <w:rPr>
                <w:rFonts w:ascii="Times New Roman" w:hAnsi="Times New Roman"/>
                <w:iCs/>
                <w:sz w:val="20"/>
                <w:szCs w:val="20"/>
                <w:lang w:eastAsia="ru-RU"/>
              </w:rPr>
              <w:softHyphen/>
              <w:t>ставлять</w:t>
            </w:r>
            <w:r w:rsidRPr="00C7086B">
              <w:rPr>
                <w:rFonts w:ascii="Times New Roman" w:hAnsi="Times New Roman"/>
                <w:sz w:val="20"/>
                <w:szCs w:val="20"/>
                <w:lang w:eastAsia="ru-RU"/>
              </w:rPr>
              <w:t xml:space="preserve"> по рисунку рассказ с последу</w:t>
            </w:r>
            <w:r w:rsidRPr="00C7086B">
              <w:rPr>
                <w:rFonts w:ascii="Times New Roman" w:hAnsi="Times New Roman"/>
                <w:sz w:val="20"/>
                <w:szCs w:val="20"/>
                <w:lang w:eastAsia="ru-RU"/>
              </w:rPr>
              <w:softHyphen/>
              <w:t>ющим обоснованием выбора глаголов данной тематической группы.</w:t>
            </w:r>
          </w:p>
        </w:tc>
        <w:tc>
          <w:tcPr>
            <w:tcW w:w="2835"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pStyle w:val="ParagraphStyle"/>
              <w:rPr>
                <w:rFonts w:ascii="Times New Roman" w:hAnsi="Times New Roman" w:cs="Times New Roman"/>
                <w:sz w:val="20"/>
                <w:szCs w:val="20"/>
              </w:rPr>
            </w:pPr>
            <w:r w:rsidRPr="00C7086B">
              <w:rPr>
                <w:rFonts w:ascii="Times New Roman" w:hAnsi="Times New Roman" w:cs="Times New Roman"/>
                <w:b/>
                <w:bCs/>
                <w:i/>
                <w:iCs/>
                <w:sz w:val="20"/>
                <w:szCs w:val="20"/>
              </w:rPr>
              <w:t>Познавательные:</w:t>
            </w:r>
            <w:r w:rsidRPr="00C7086B">
              <w:rPr>
                <w:rFonts w:ascii="Times New Roman" w:hAnsi="Times New Roman" w:cs="Times New Roman"/>
                <w:sz w:val="20"/>
                <w:szCs w:val="20"/>
              </w:rPr>
              <w:t xml:space="preserve"> определять круг своего незнания; анализировать, сравнивать, группировать различные объекты, явления, факты. </w:t>
            </w:r>
          </w:p>
          <w:p w:rsidR="007E1C3C" w:rsidRPr="00C7086B" w:rsidRDefault="007E1C3C" w:rsidP="00DD7437">
            <w:pPr>
              <w:pStyle w:val="ParagraphStyle"/>
              <w:rPr>
                <w:rFonts w:ascii="Times New Roman" w:hAnsi="Times New Roman" w:cs="Times New Roman"/>
                <w:sz w:val="20"/>
                <w:szCs w:val="20"/>
              </w:rPr>
            </w:pPr>
            <w:r w:rsidRPr="00C7086B">
              <w:rPr>
                <w:rFonts w:ascii="Times New Roman" w:hAnsi="Times New Roman" w:cs="Times New Roman"/>
                <w:b/>
                <w:bCs/>
                <w:i/>
                <w:iCs/>
                <w:sz w:val="20"/>
                <w:szCs w:val="20"/>
              </w:rPr>
              <w:t>Регулятивные:</w:t>
            </w:r>
            <w:r w:rsidRPr="00C7086B">
              <w:rPr>
                <w:rFonts w:ascii="Times New Roman" w:hAnsi="Times New Roman" w:cs="Times New Roman"/>
                <w:sz w:val="20"/>
                <w:szCs w:val="20"/>
              </w:rPr>
              <w:t xml:space="preserve"> проговаривать вслух последовательность производимых действий, </w:t>
            </w:r>
          </w:p>
          <w:p w:rsidR="007E1C3C" w:rsidRPr="00C7086B" w:rsidRDefault="007E1C3C" w:rsidP="00DD7437">
            <w:pPr>
              <w:spacing w:after="0" w:line="240" w:lineRule="auto"/>
              <w:rPr>
                <w:rFonts w:ascii="Times New Roman" w:hAnsi="Times New Roman"/>
                <w:sz w:val="20"/>
                <w:szCs w:val="20"/>
              </w:rPr>
            </w:pPr>
            <w:r w:rsidRPr="00C7086B">
              <w:rPr>
                <w:rFonts w:ascii="Times New Roman" w:hAnsi="Times New Roman"/>
                <w:b/>
                <w:bCs/>
                <w:i/>
                <w:iCs/>
                <w:sz w:val="20"/>
                <w:szCs w:val="20"/>
              </w:rPr>
              <w:t>Коммуникативные:</w:t>
            </w:r>
            <w:r w:rsidRPr="00C7086B">
              <w:rPr>
                <w:rFonts w:ascii="Times New Roman" w:hAnsi="Times New Roman"/>
                <w:sz w:val="20"/>
                <w:szCs w:val="20"/>
              </w:rPr>
              <w:t xml:space="preserve"> участвовать в диалоге; слушать и понимать других, высказывать свою точку зрения на события, поступки</w:t>
            </w:r>
          </w:p>
        </w:tc>
        <w:tc>
          <w:tcPr>
            <w:tcW w:w="2268"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40" w:lineRule="auto"/>
              <w:rPr>
                <w:rFonts w:ascii="Times New Roman" w:hAnsi="Times New Roman"/>
                <w:sz w:val="20"/>
                <w:szCs w:val="20"/>
              </w:rPr>
            </w:pPr>
            <w:r w:rsidRPr="00C7086B">
              <w:rPr>
                <w:rFonts w:ascii="Times New Roman" w:hAnsi="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0" w:lineRule="atLeast"/>
              <w:jc w:val="center"/>
              <w:rPr>
                <w:rFonts w:ascii="Times New Roman" w:hAnsi="Times New Roman"/>
                <w:sz w:val="20"/>
                <w:szCs w:val="20"/>
              </w:rPr>
            </w:pPr>
            <w:r w:rsidRPr="00C7086B">
              <w:rPr>
                <w:rFonts w:ascii="Times New Roman" w:hAnsi="Times New Roman"/>
                <w:sz w:val="20"/>
                <w:szCs w:val="20"/>
              </w:rPr>
              <w:t>122</w:t>
            </w:r>
          </w:p>
        </w:tc>
        <w:tc>
          <w:tcPr>
            <w:tcW w:w="709"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0" w:lineRule="atLeast"/>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0" w:lineRule="atLeast"/>
              <w:rPr>
                <w:rFonts w:ascii="Times New Roman" w:eastAsia="Bukvarnaya-Bold" w:hAnsi="Times New Roman"/>
                <w:bCs/>
                <w:sz w:val="20"/>
                <w:szCs w:val="20"/>
              </w:rPr>
            </w:pPr>
            <w:r w:rsidRPr="00C7086B">
              <w:rPr>
                <w:rFonts w:ascii="Times New Roman" w:eastAsia="Bukvarnaya-Bold" w:hAnsi="Times New Roman"/>
                <w:bCs/>
                <w:sz w:val="20"/>
                <w:szCs w:val="20"/>
              </w:rPr>
              <w:t>Изменение глаголов по временам.</w:t>
            </w:r>
          </w:p>
          <w:p w:rsidR="007E1C3C" w:rsidRPr="00C7086B" w:rsidRDefault="007E1C3C" w:rsidP="00DD7437">
            <w:pPr>
              <w:spacing w:after="0" w:line="20" w:lineRule="atLeast"/>
              <w:rPr>
                <w:rFonts w:ascii="Times New Roman" w:eastAsia="Bukvarnaya-Bold" w:hAnsi="Times New Roman"/>
                <w:bCs/>
                <w:sz w:val="20"/>
                <w:szCs w:val="20"/>
              </w:rPr>
            </w:pPr>
          </w:p>
          <w:p w:rsidR="007E1C3C" w:rsidRPr="00C7086B" w:rsidRDefault="007E1C3C" w:rsidP="00DD7437">
            <w:pPr>
              <w:spacing w:after="0" w:line="20" w:lineRule="atLeast"/>
              <w:rPr>
                <w:rFonts w:ascii="Times New Roman" w:eastAsia="Bukvarnaya-Bold" w:hAnsi="Times New Roman"/>
                <w:bCs/>
                <w:sz w:val="20"/>
                <w:szCs w:val="20"/>
              </w:rPr>
            </w:pPr>
          </w:p>
          <w:p w:rsidR="007E1C3C" w:rsidRPr="00C7086B" w:rsidRDefault="007E1C3C" w:rsidP="00DD7437">
            <w:pPr>
              <w:spacing w:after="0" w:line="20" w:lineRule="atLeast"/>
              <w:rPr>
                <w:rFonts w:ascii="Times New Roman" w:eastAsia="Bukvarnaya-Bold" w:hAnsi="Times New Roman"/>
                <w:bCs/>
                <w:sz w:val="20"/>
                <w:szCs w:val="20"/>
              </w:rPr>
            </w:pPr>
          </w:p>
          <w:p w:rsidR="007E1C3C" w:rsidRPr="00C7086B" w:rsidRDefault="007E1C3C" w:rsidP="00DD7437">
            <w:pPr>
              <w:spacing w:after="0" w:line="20" w:lineRule="atLeast"/>
              <w:rPr>
                <w:rFonts w:ascii="Times New Roman" w:eastAsia="Bukvarnaya-Bold" w:hAnsi="Times New Roman"/>
                <w:bCs/>
                <w:sz w:val="20"/>
                <w:szCs w:val="20"/>
              </w:rPr>
            </w:pPr>
          </w:p>
          <w:p w:rsidR="007E1C3C" w:rsidRPr="00C7086B" w:rsidRDefault="007E1C3C" w:rsidP="00DD7437">
            <w:pPr>
              <w:spacing w:after="0" w:line="20" w:lineRule="atLeast"/>
              <w:rPr>
                <w:rFonts w:ascii="Times New Roman" w:eastAsia="Bukvarnaya-Bold" w:hAnsi="Times New Roman"/>
                <w:bCs/>
                <w:sz w:val="20"/>
                <w:szCs w:val="20"/>
              </w:rPr>
            </w:pPr>
          </w:p>
          <w:p w:rsidR="007E1C3C" w:rsidRPr="00C7086B" w:rsidRDefault="007E1C3C" w:rsidP="00DD7437">
            <w:pPr>
              <w:spacing w:after="0" w:line="20" w:lineRule="atLeast"/>
              <w:rPr>
                <w:rFonts w:ascii="Times New Roman" w:eastAsia="Bukvarnaya-Bold" w:hAnsi="Times New Roman"/>
                <w:bCs/>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0" w:lineRule="atLeast"/>
              <w:rPr>
                <w:rFonts w:ascii="Times New Roman" w:hAnsi="Times New Roman"/>
                <w:b/>
                <w:color w:val="FF0000"/>
                <w:sz w:val="20"/>
                <w:szCs w:val="20"/>
              </w:rPr>
            </w:pPr>
            <w:r w:rsidRPr="00C7086B">
              <w:rPr>
                <w:rFonts w:ascii="Times New Roman" w:hAnsi="Times New Roman"/>
                <w:sz w:val="20"/>
                <w:szCs w:val="20"/>
              </w:rPr>
              <w:t>Как различить форму времени глагола?</w:t>
            </w:r>
          </w:p>
          <w:p w:rsidR="007E1C3C" w:rsidRPr="00C7086B" w:rsidRDefault="007E1C3C" w:rsidP="00DD7437">
            <w:pPr>
              <w:spacing w:after="0" w:line="20" w:lineRule="atLeast"/>
              <w:rPr>
                <w:rFonts w:ascii="Times New Roman" w:hAnsi="Times New Roman"/>
                <w:b/>
                <w:color w:val="FF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0" w:lineRule="atLeast"/>
              <w:rPr>
                <w:rFonts w:ascii="Times New Roman" w:hAnsi="Times New Roman"/>
                <w:color w:val="000000"/>
                <w:sz w:val="20"/>
                <w:szCs w:val="20"/>
              </w:rPr>
            </w:pPr>
            <w:hyperlink r:id="rId52" w:history="1">
              <w:r w:rsidR="007E1C3C" w:rsidRPr="00B8096B">
                <w:rPr>
                  <w:rStyle w:val="ac"/>
                  <w:rFonts w:ascii="Times New Roman" w:hAnsi="Times New Roman"/>
                </w:rPr>
                <w:t>http://presentaci.ru/prezentacii-po-russkomu-jazyku/2485-izmenenie-glagolov-po-vremeni.html</w:t>
              </w:r>
            </w:hyperlink>
          </w:p>
        </w:tc>
        <w:tc>
          <w:tcPr>
            <w:tcW w:w="2409"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0" w:lineRule="atLeast"/>
              <w:rPr>
                <w:rFonts w:ascii="Times New Roman" w:hAnsi="Times New Roman"/>
                <w:sz w:val="20"/>
                <w:szCs w:val="20"/>
              </w:rPr>
            </w:pPr>
            <w:r w:rsidRPr="00C7086B">
              <w:rPr>
                <w:rFonts w:ascii="Times New Roman" w:hAnsi="Times New Roman"/>
                <w:sz w:val="20"/>
                <w:szCs w:val="20"/>
              </w:rPr>
              <w:t>Научатся  воспроизводить  значение о формах времени глаголов по вопросам.</w:t>
            </w:r>
          </w:p>
          <w:p w:rsidR="007E1C3C" w:rsidRPr="00C7086B" w:rsidRDefault="007E1C3C" w:rsidP="00DD7437">
            <w:pPr>
              <w:spacing w:after="0" w:line="20" w:lineRule="atLeast"/>
              <w:rPr>
                <w:rFonts w:ascii="Times New Roman" w:hAnsi="Times New Roman"/>
                <w:sz w:val="20"/>
                <w:szCs w:val="20"/>
              </w:rPr>
            </w:pPr>
            <w:r w:rsidRPr="00C7086B">
              <w:rPr>
                <w:rFonts w:ascii="Times New Roman" w:hAnsi="Times New Roman"/>
                <w:sz w:val="20"/>
                <w:szCs w:val="20"/>
              </w:rPr>
              <w:t>Научатся определять формы времени глагола, изменять глаголы по временам.</w:t>
            </w:r>
          </w:p>
          <w:p w:rsidR="007E1C3C" w:rsidRPr="00C7086B" w:rsidRDefault="007E1C3C" w:rsidP="00DD7437">
            <w:pPr>
              <w:spacing w:after="0" w:line="20" w:lineRule="atLeast"/>
              <w:rPr>
                <w:rFonts w:ascii="Times New Roman" w:hAnsi="Times New Roman"/>
                <w:b/>
                <w:sz w:val="20"/>
                <w:szCs w:val="20"/>
              </w:rPr>
            </w:pPr>
            <w:r w:rsidRPr="00C7086B">
              <w:rPr>
                <w:rFonts w:ascii="Times New Roman" w:hAnsi="Times New Roman"/>
                <w:sz w:val="20"/>
                <w:szCs w:val="20"/>
              </w:rPr>
              <w:t>Научатся  составлять из предложений текст, записывать его .</w:t>
            </w:r>
          </w:p>
        </w:tc>
        <w:tc>
          <w:tcPr>
            <w:tcW w:w="2835"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0" w:lineRule="atLeast"/>
              <w:rPr>
                <w:rFonts w:ascii="Times New Roman" w:hAnsi="Times New Roman"/>
                <w:b/>
                <w:i/>
                <w:color w:val="000000"/>
                <w:sz w:val="20"/>
                <w:szCs w:val="20"/>
              </w:rPr>
            </w:pPr>
            <w:r w:rsidRPr="00C7086B">
              <w:rPr>
                <w:rFonts w:ascii="Times New Roman" w:hAnsi="Times New Roman"/>
                <w:b/>
                <w:i/>
                <w:color w:val="000000"/>
                <w:sz w:val="20"/>
                <w:szCs w:val="20"/>
              </w:rPr>
              <w:t xml:space="preserve">Регулятивные: </w:t>
            </w:r>
          </w:p>
          <w:p w:rsidR="007E1C3C" w:rsidRPr="00C7086B" w:rsidRDefault="007E1C3C" w:rsidP="00DD7437">
            <w:pPr>
              <w:spacing w:after="0" w:line="20" w:lineRule="atLeast"/>
              <w:rPr>
                <w:rFonts w:ascii="Times New Roman" w:hAnsi="Times New Roman"/>
                <w:b/>
                <w:i/>
                <w:color w:val="0000FF"/>
                <w:sz w:val="20"/>
                <w:szCs w:val="20"/>
                <w:u w:val="single"/>
              </w:rPr>
            </w:pPr>
            <w:r w:rsidRPr="00C7086B">
              <w:rPr>
                <w:rFonts w:ascii="Times New Roman" w:hAnsi="Times New Roman"/>
                <w:sz w:val="20"/>
                <w:szCs w:val="20"/>
              </w:rPr>
              <w:t xml:space="preserve">преобразовывать практическую задачу в </w:t>
            </w:r>
            <w:r w:rsidRPr="00C7086B">
              <w:rPr>
                <w:rFonts w:ascii="Times New Roman" w:hAnsi="Times New Roman"/>
                <w:color w:val="000000"/>
                <w:sz w:val="20"/>
                <w:szCs w:val="20"/>
              </w:rPr>
              <w:t>познавательную.</w:t>
            </w:r>
            <w:r w:rsidRPr="00C7086B">
              <w:rPr>
                <w:rFonts w:ascii="Times New Roman" w:hAnsi="Times New Roman"/>
                <w:b/>
                <w:i/>
                <w:color w:val="000000"/>
                <w:sz w:val="20"/>
                <w:szCs w:val="20"/>
              </w:rPr>
              <w:t xml:space="preserve"> Познавательные:</w:t>
            </w:r>
          </w:p>
          <w:p w:rsidR="007E1C3C" w:rsidRPr="00C7086B" w:rsidRDefault="007E1C3C" w:rsidP="00DD7437">
            <w:pPr>
              <w:spacing w:after="0" w:line="20" w:lineRule="atLeast"/>
              <w:rPr>
                <w:rFonts w:ascii="Times New Roman" w:hAnsi="Times New Roman"/>
                <w:sz w:val="20"/>
                <w:szCs w:val="20"/>
              </w:rPr>
            </w:pPr>
            <w:r w:rsidRPr="00C7086B">
              <w:rPr>
                <w:rFonts w:ascii="Times New Roman" w:hAnsi="Times New Roman"/>
                <w:sz w:val="20"/>
                <w:szCs w:val="20"/>
              </w:rPr>
              <w:t>самостоятельно выделять и формулировать познавательную цель.</w:t>
            </w:r>
          </w:p>
          <w:p w:rsidR="007E1C3C" w:rsidRPr="00C7086B" w:rsidRDefault="007E1C3C" w:rsidP="00DD7437">
            <w:pPr>
              <w:spacing w:after="0" w:line="20" w:lineRule="atLeast"/>
              <w:rPr>
                <w:rFonts w:ascii="Times New Roman" w:hAnsi="Times New Roman"/>
                <w:b/>
                <w:i/>
                <w:color w:val="000000"/>
                <w:sz w:val="20"/>
                <w:szCs w:val="20"/>
              </w:rPr>
            </w:pPr>
            <w:r w:rsidRPr="00C7086B">
              <w:rPr>
                <w:rFonts w:ascii="Times New Roman" w:hAnsi="Times New Roman"/>
                <w:b/>
                <w:i/>
                <w:color w:val="000000"/>
                <w:sz w:val="20"/>
                <w:szCs w:val="20"/>
              </w:rPr>
              <w:t>Коммуникативные:</w:t>
            </w:r>
          </w:p>
          <w:p w:rsidR="007E1C3C" w:rsidRPr="00C7086B" w:rsidRDefault="007E1C3C" w:rsidP="00DD7437">
            <w:pPr>
              <w:spacing w:after="0" w:line="20" w:lineRule="atLeast"/>
              <w:rPr>
                <w:rFonts w:ascii="Times New Roman" w:hAnsi="Times New Roman"/>
                <w:b/>
                <w:i/>
                <w:color w:val="0000FF"/>
                <w:sz w:val="20"/>
                <w:szCs w:val="20"/>
                <w:u w:val="single"/>
              </w:rPr>
            </w:pPr>
            <w:r w:rsidRPr="00C7086B">
              <w:rPr>
                <w:rFonts w:ascii="Times New Roman" w:hAnsi="Times New Roman"/>
                <w:sz w:val="20"/>
                <w:szCs w:val="20"/>
              </w:rPr>
              <w:t>задавать вопросы, строить понятные для партнёра высказывания.</w:t>
            </w:r>
          </w:p>
        </w:tc>
        <w:tc>
          <w:tcPr>
            <w:tcW w:w="2268"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0" w:lineRule="atLeast"/>
              <w:rPr>
                <w:rFonts w:ascii="Times New Roman" w:hAnsi="Times New Roman"/>
                <w:iCs/>
                <w:sz w:val="20"/>
                <w:szCs w:val="20"/>
              </w:rPr>
            </w:pPr>
            <w:r w:rsidRPr="00C7086B">
              <w:rPr>
                <w:rFonts w:ascii="Times New Roman" w:hAnsi="Times New Roman"/>
                <w:iCs/>
                <w:sz w:val="20"/>
                <w:szCs w:val="20"/>
              </w:rPr>
              <w:t>Демонстрируют положительное отношение к школе.</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40" w:lineRule="auto"/>
              <w:jc w:val="center"/>
              <w:rPr>
                <w:rFonts w:ascii="Times New Roman" w:hAnsi="Times New Roman"/>
                <w:sz w:val="20"/>
                <w:szCs w:val="20"/>
              </w:rPr>
            </w:pPr>
            <w:r w:rsidRPr="00C7086B">
              <w:rPr>
                <w:rFonts w:ascii="Times New Roman" w:hAnsi="Times New Roman"/>
                <w:sz w:val="20"/>
                <w:szCs w:val="20"/>
              </w:rPr>
              <w:t>123</w:t>
            </w:r>
          </w:p>
        </w:tc>
        <w:tc>
          <w:tcPr>
            <w:tcW w:w="709"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40" w:lineRule="auto"/>
              <w:rPr>
                <w:rFonts w:ascii="Times New Roman" w:hAnsi="Times New Roman"/>
                <w:sz w:val="20"/>
                <w:szCs w:val="20"/>
              </w:rPr>
            </w:pPr>
            <w:r w:rsidRPr="00C7086B">
              <w:rPr>
                <w:rFonts w:ascii="Times New Roman" w:hAnsi="Times New Roman"/>
                <w:sz w:val="20"/>
                <w:szCs w:val="20"/>
              </w:rPr>
              <w:t>Неопределенная форма глагола</w:t>
            </w:r>
          </w:p>
          <w:p w:rsidR="007E1C3C" w:rsidRPr="00C7086B"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40" w:lineRule="auto"/>
              <w:rPr>
                <w:rFonts w:ascii="Times New Roman" w:hAnsi="Times New Roman"/>
                <w:sz w:val="20"/>
                <w:szCs w:val="20"/>
              </w:rPr>
            </w:pPr>
            <w:r w:rsidRPr="00C7086B">
              <w:rPr>
                <w:rFonts w:ascii="Times New Roman" w:hAnsi="Times New Roman"/>
                <w:sz w:val="20"/>
                <w:szCs w:val="20"/>
              </w:rPr>
              <w:t>Что такое н</w:t>
            </w:r>
            <w:r w:rsidRPr="00C7086B">
              <w:rPr>
                <w:rFonts w:ascii="Times New Roman" w:eastAsia="Bukvarnaya-Bold" w:hAnsi="Times New Roman"/>
                <w:bCs/>
                <w:sz w:val="20"/>
                <w:szCs w:val="20"/>
              </w:rPr>
              <w:t>еопределённая форма глагола?</w:t>
            </w:r>
          </w:p>
        </w:tc>
        <w:tc>
          <w:tcPr>
            <w:tcW w:w="1843"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40" w:lineRule="auto"/>
              <w:rPr>
                <w:rFonts w:ascii="Times New Roman" w:hAnsi="Times New Roman"/>
                <w:sz w:val="20"/>
                <w:szCs w:val="20"/>
              </w:rPr>
            </w:pPr>
            <w:r w:rsidRPr="00C7086B">
              <w:rPr>
                <w:rFonts w:ascii="Times New Roman" w:hAnsi="Times New Roman"/>
                <w:sz w:val="20"/>
                <w:szCs w:val="20"/>
              </w:rPr>
              <w:t xml:space="preserve">Научатся различать неопределённую форму глагола среди других форм глагола и отличать её от омонимичных имён существительных( печь, </w:t>
            </w:r>
            <w:r w:rsidRPr="00C7086B">
              <w:rPr>
                <w:rFonts w:ascii="Times New Roman" w:hAnsi="Times New Roman"/>
                <w:sz w:val="20"/>
                <w:szCs w:val="20"/>
              </w:rPr>
              <w:lastRenderedPageBreak/>
              <w:t>знать).</w:t>
            </w:r>
          </w:p>
          <w:p w:rsidR="007E1C3C" w:rsidRPr="00C7086B" w:rsidRDefault="007E1C3C" w:rsidP="00DD7437">
            <w:pPr>
              <w:spacing w:after="0" w:line="240" w:lineRule="auto"/>
              <w:rPr>
                <w:rFonts w:ascii="Times New Roman" w:hAnsi="Times New Roman"/>
                <w:sz w:val="20"/>
                <w:szCs w:val="20"/>
              </w:rPr>
            </w:pPr>
            <w:r w:rsidRPr="00C7086B">
              <w:rPr>
                <w:rFonts w:ascii="Times New Roman" w:hAnsi="Times New Roman"/>
                <w:sz w:val="20"/>
                <w:szCs w:val="20"/>
              </w:rPr>
              <w:t>Научатся находить в тексте глаголы в неопределённой форме и слова . от которых они зависят.</w:t>
            </w:r>
          </w:p>
          <w:p w:rsidR="007E1C3C" w:rsidRPr="00C7086B" w:rsidRDefault="007E1C3C" w:rsidP="00DD7437">
            <w:pPr>
              <w:spacing w:after="0" w:line="240" w:lineRule="auto"/>
              <w:rPr>
                <w:rFonts w:ascii="Times New Roman" w:hAnsi="Times New Roman"/>
                <w:sz w:val="20"/>
                <w:szCs w:val="20"/>
              </w:rPr>
            </w:pPr>
            <w:r w:rsidRPr="00C7086B">
              <w:rPr>
                <w:rFonts w:ascii="Times New Roman" w:hAnsi="Times New Roman"/>
                <w:sz w:val="20"/>
                <w:szCs w:val="20"/>
              </w:rPr>
              <w:t>Научатся оценивать правильность содержания, структуры  написанного текста и использовать</w:t>
            </w:r>
            <w:r>
              <w:rPr>
                <w:rFonts w:ascii="Times New Roman" w:hAnsi="Times New Roman"/>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pStyle w:val="ParagraphStyle"/>
              <w:rPr>
                <w:rFonts w:ascii="Times New Roman" w:hAnsi="Times New Roman" w:cs="Times New Roman"/>
                <w:sz w:val="20"/>
                <w:szCs w:val="20"/>
              </w:rPr>
            </w:pPr>
            <w:r w:rsidRPr="00C7086B">
              <w:rPr>
                <w:rFonts w:ascii="Times New Roman" w:hAnsi="Times New Roman" w:cs="Times New Roman"/>
                <w:b/>
                <w:bCs/>
                <w:i/>
                <w:iCs/>
                <w:sz w:val="20"/>
                <w:szCs w:val="20"/>
              </w:rPr>
              <w:lastRenderedPageBreak/>
              <w:t>Познавательные:</w:t>
            </w:r>
            <w:r w:rsidRPr="00C7086B">
              <w:rPr>
                <w:rFonts w:ascii="Times New Roman" w:hAnsi="Times New Roman" w:cs="Times New Roman"/>
                <w:sz w:val="20"/>
                <w:szCs w:val="20"/>
              </w:rPr>
              <w:t xml:space="preserve"> анализировать изучаемые факты языка с выделением их отличительных признаков, осуществлять синтез </w:t>
            </w:r>
          </w:p>
          <w:p w:rsidR="007E1C3C" w:rsidRPr="00C7086B" w:rsidRDefault="007E1C3C" w:rsidP="00DD7437">
            <w:pPr>
              <w:pStyle w:val="ParagraphStyle"/>
              <w:rPr>
                <w:rFonts w:ascii="Times New Roman" w:hAnsi="Times New Roman" w:cs="Times New Roman"/>
                <w:sz w:val="20"/>
                <w:szCs w:val="20"/>
              </w:rPr>
            </w:pPr>
            <w:r w:rsidRPr="00C7086B">
              <w:rPr>
                <w:rFonts w:ascii="Times New Roman" w:hAnsi="Times New Roman" w:cs="Times New Roman"/>
                <w:b/>
                <w:bCs/>
                <w:i/>
                <w:iCs/>
                <w:sz w:val="20"/>
                <w:szCs w:val="20"/>
              </w:rPr>
              <w:t>Регулятивные:</w:t>
            </w:r>
            <w:r w:rsidRPr="00C7086B">
              <w:rPr>
                <w:rFonts w:ascii="Times New Roman" w:hAnsi="Times New Roman" w:cs="Times New Roman"/>
                <w:sz w:val="20"/>
                <w:szCs w:val="20"/>
              </w:rPr>
              <w:t xml:space="preserve"> оценивать </w:t>
            </w:r>
            <w:r w:rsidRPr="00C7086B">
              <w:rPr>
                <w:rFonts w:ascii="Times New Roman" w:hAnsi="Times New Roman" w:cs="Times New Roman"/>
                <w:sz w:val="20"/>
                <w:szCs w:val="20"/>
              </w:rPr>
              <w:lastRenderedPageBreak/>
              <w:t>совместно с учителем или одноклассниками результат своих действий</w:t>
            </w:r>
          </w:p>
          <w:p w:rsidR="007E1C3C" w:rsidRPr="00C7086B" w:rsidRDefault="007E1C3C" w:rsidP="00DD7437">
            <w:pPr>
              <w:spacing w:after="0" w:line="240" w:lineRule="auto"/>
              <w:rPr>
                <w:rFonts w:ascii="Times New Roman" w:hAnsi="Times New Roman"/>
                <w:sz w:val="20"/>
                <w:szCs w:val="20"/>
              </w:rPr>
            </w:pPr>
            <w:r w:rsidRPr="00C7086B">
              <w:rPr>
                <w:rFonts w:ascii="Times New Roman" w:hAnsi="Times New Roman"/>
                <w:b/>
                <w:bCs/>
                <w:i/>
                <w:iCs/>
                <w:sz w:val="20"/>
                <w:szCs w:val="20"/>
              </w:rPr>
              <w:t>Коммуникативные:</w:t>
            </w:r>
            <w:r w:rsidRPr="00C7086B">
              <w:rPr>
                <w:rFonts w:ascii="Times New Roman" w:hAnsi="Times New Roman"/>
                <w:sz w:val="20"/>
                <w:szCs w:val="20"/>
              </w:rPr>
              <w:t xml:space="preserve"> отстаивать свою точку зрения, соблюдая правила речевого этикета; аргументировать свою точку зрения</w:t>
            </w:r>
            <w:r>
              <w:rPr>
                <w:rFonts w:ascii="Times New Roman" w:hAnsi="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7E1C3C" w:rsidRPr="00C7086B" w:rsidRDefault="007E1C3C" w:rsidP="00DD7437">
            <w:pPr>
              <w:spacing w:after="0" w:line="240" w:lineRule="auto"/>
              <w:rPr>
                <w:rFonts w:ascii="Times New Roman" w:hAnsi="Times New Roman"/>
                <w:sz w:val="20"/>
                <w:szCs w:val="20"/>
              </w:rPr>
            </w:pPr>
            <w:r w:rsidRPr="00C7086B">
              <w:rPr>
                <w:rFonts w:ascii="Times New Roman" w:hAnsi="Times New Roman"/>
                <w:sz w:val="20"/>
                <w:szCs w:val="20"/>
              </w:rPr>
              <w:lastRenderedPageBreak/>
              <w:t>Формирование целостного, социально ориентированного взгляда на мир.</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8B3001" w:rsidRDefault="007E1C3C" w:rsidP="00DD7437">
            <w:pPr>
              <w:spacing w:after="0" w:line="240" w:lineRule="auto"/>
              <w:jc w:val="center"/>
              <w:rPr>
                <w:rFonts w:ascii="Times New Roman" w:hAnsi="Times New Roman"/>
                <w:sz w:val="20"/>
                <w:szCs w:val="20"/>
              </w:rPr>
            </w:pPr>
            <w:r w:rsidRPr="008B3001">
              <w:rPr>
                <w:rFonts w:ascii="Times New Roman" w:hAnsi="Times New Roman"/>
                <w:sz w:val="20"/>
                <w:szCs w:val="20"/>
              </w:rPr>
              <w:lastRenderedPageBreak/>
              <w:t>124</w:t>
            </w:r>
          </w:p>
        </w:tc>
        <w:tc>
          <w:tcPr>
            <w:tcW w:w="709" w:type="dxa"/>
            <w:tcBorders>
              <w:top w:val="single" w:sz="4" w:space="0" w:color="auto"/>
              <w:left w:val="single" w:sz="4" w:space="0" w:color="auto"/>
              <w:bottom w:val="single" w:sz="4" w:space="0" w:color="auto"/>
              <w:right w:val="single" w:sz="4" w:space="0" w:color="auto"/>
            </w:tcBorders>
          </w:tcPr>
          <w:p w:rsidR="007E1C3C" w:rsidRPr="008B3001"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8B3001"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8B3001" w:rsidRDefault="007E1C3C" w:rsidP="00DD7437">
            <w:pPr>
              <w:spacing w:after="0" w:line="240" w:lineRule="auto"/>
              <w:rPr>
                <w:rFonts w:ascii="Times New Roman" w:hAnsi="Times New Roman"/>
                <w:sz w:val="20"/>
                <w:szCs w:val="20"/>
              </w:rPr>
            </w:pPr>
            <w:r w:rsidRPr="008B3001">
              <w:rPr>
                <w:rFonts w:ascii="Times New Roman" w:hAnsi="Times New Roman"/>
                <w:sz w:val="20"/>
                <w:szCs w:val="20"/>
              </w:rPr>
              <w:t>Неопределенная форма глагола.</w:t>
            </w:r>
          </w:p>
          <w:p w:rsidR="007E1C3C" w:rsidRPr="008B3001"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8B3001" w:rsidRDefault="007E1C3C" w:rsidP="00DD7437">
            <w:pPr>
              <w:spacing w:after="0" w:line="240" w:lineRule="auto"/>
              <w:rPr>
                <w:rFonts w:ascii="Times New Roman" w:hAnsi="Times New Roman"/>
                <w:sz w:val="20"/>
                <w:szCs w:val="20"/>
              </w:rPr>
            </w:pPr>
            <w:r w:rsidRPr="008B3001">
              <w:rPr>
                <w:rFonts w:ascii="Times New Roman" w:eastAsia="Bukvarnaya-Bold" w:hAnsi="Times New Roman"/>
                <w:bCs/>
                <w:sz w:val="20"/>
                <w:szCs w:val="20"/>
              </w:rPr>
              <w:t>Почему эти глаголы так названы?</w:t>
            </w: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53" w:history="1">
              <w:r w:rsidR="007E1C3C" w:rsidRPr="00B8096B">
                <w:rPr>
                  <w:rStyle w:val="ac"/>
                  <w:rFonts w:ascii="Times New Roman" w:hAnsi="Times New Roman"/>
                </w:rPr>
                <w:t>http://www.myshared.ru/slide/172302/</w:t>
              </w:r>
            </w:hyperlink>
          </w:p>
        </w:tc>
        <w:tc>
          <w:tcPr>
            <w:tcW w:w="2409" w:type="dxa"/>
            <w:tcBorders>
              <w:top w:val="single" w:sz="4" w:space="0" w:color="auto"/>
              <w:left w:val="single" w:sz="4" w:space="0" w:color="auto"/>
              <w:bottom w:val="single" w:sz="4" w:space="0" w:color="auto"/>
              <w:right w:val="single" w:sz="4" w:space="0" w:color="auto"/>
            </w:tcBorders>
          </w:tcPr>
          <w:p w:rsidR="007E1C3C" w:rsidRPr="008B3001" w:rsidRDefault="007E1C3C" w:rsidP="00DD7437">
            <w:pPr>
              <w:spacing w:line="240" w:lineRule="auto"/>
              <w:rPr>
                <w:rFonts w:ascii="Times New Roman" w:hAnsi="Times New Roman"/>
                <w:sz w:val="20"/>
                <w:szCs w:val="20"/>
              </w:rPr>
            </w:pPr>
            <w:r w:rsidRPr="008B3001">
              <w:rPr>
                <w:rFonts w:ascii="Times New Roman" w:hAnsi="Times New Roman"/>
                <w:iCs/>
                <w:sz w:val="20"/>
                <w:szCs w:val="20"/>
                <w:lang w:eastAsia="ru-RU"/>
              </w:rPr>
              <w:t>Ставить вопросы к глаголам в неопределённой форме и классифици</w:t>
            </w:r>
            <w:r w:rsidRPr="008B3001">
              <w:rPr>
                <w:rFonts w:ascii="Times New Roman" w:hAnsi="Times New Roman"/>
                <w:iCs/>
                <w:sz w:val="20"/>
                <w:szCs w:val="20"/>
                <w:lang w:eastAsia="ru-RU"/>
              </w:rPr>
              <w:softHyphen/>
              <w:t>ровать глаголы, отвечающие на вопросы что делать? и что сделать? Обра</w:t>
            </w:r>
            <w:r w:rsidRPr="008B3001">
              <w:rPr>
                <w:rFonts w:ascii="Times New Roman" w:hAnsi="Times New Roman"/>
                <w:iCs/>
                <w:sz w:val="20"/>
                <w:szCs w:val="20"/>
                <w:lang w:eastAsia="ru-RU"/>
              </w:rPr>
              <w:softHyphen/>
              <w:t>зовывать от глаголов в неопределённой форме однокоренные глаголы неопре</w:t>
            </w:r>
            <w:r w:rsidRPr="008B3001">
              <w:rPr>
                <w:rFonts w:ascii="Times New Roman" w:hAnsi="Times New Roman"/>
                <w:iCs/>
                <w:sz w:val="20"/>
                <w:szCs w:val="20"/>
                <w:lang w:eastAsia="ru-RU"/>
              </w:rPr>
              <w:softHyphen/>
              <w:t>делённой формы, но другого вида. На</w:t>
            </w:r>
            <w:r w:rsidRPr="008B3001">
              <w:rPr>
                <w:rFonts w:ascii="Times New Roman" w:hAnsi="Times New Roman"/>
                <w:iCs/>
                <w:sz w:val="20"/>
                <w:szCs w:val="20"/>
                <w:lang w:eastAsia="ru-RU"/>
              </w:rPr>
              <w:softHyphen/>
              <w:t>блюдать за глагольными приставками и суффиксами и узнавать их в глаголе не</w:t>
            </w:r>
            <w:r w:rsidRPr="008B3001">
              <w:rPr>
                <w:rFonts w:ascii="Times New Roman" w:hAnsi="Times New Roman"/>
                <w:iCs/>
                <w:sz w:val="20"/>
                <w:szCs w:val="20"/>
                <w:lang w:eastAsia="ru-RU"/>
              </w:rPr>
              <w:softHyphen/>
              <w:t>определённой формы. Образовывать гла</w:t>
            </w:r>
            <w:r w:rsidRPr="008B3001">
              <w:rPr>
                <w:rFonts w:ascii="Times New Roman" w:hAnsi="Times New Roman"/>
                <w:iCs/>
                <w:sz w:val="20"/>
                <w:szCs w:val="20"/>
                <w:lang w:eastAsia="ru-RU"/>
              </w:rPr>
              <w:softHyphen/>
              <w:t>голы при помощи приставок и суффиксов. Наблюдать за выделением основы глаго</w:t>
            </w:r>
            <w:r w:rsidRPr="008B3001">
              <w:rPr>
                <w:rFonts w:ascii="Times New Roman" w:hAnsi="Times New Roman"/>
                <w:iCs/>
                <w:sz w:val="20"/>
                <w:szCs w:val="20"/>
                <w:lang w:eastAsia="ru-RU"/>
              </w:rPr>
              <w:softHyphen/>
              <w:t>лов в неопределённой форме.</w:t>
            </w:r>
          </w:p>
        </w:tc>
        <w:tc>
          <w:tcPr>
            <w:tcW w:w="2835" w:type="dxa"/>
            <w:tcBorders>
              <w:top w:val="single" w:sz="4" w:space="0" w:color="auto"/>
              <w:left w:val="single" w:sz="4" w:space="0" w:color="auto"/>
              <w:bottom w:val="single" w:sz="4" w:space="0" w:color="auto"/>
              <w:right w:val="single" w:sz="4" w:space="0" w:color="auto"/>
            </w:tcBorders>
          </w:tcPr>
          <w:p w:rsidR="007E1C3C" w:rsidRPr="008B3001" w:rsidRDefault="007E1C3C" w:rsidP="00DD7437">
            <w:pPr>
              <w:pStyle w:val="a6"/>
              <w:rPr>
                <w:rFonts w:ascii="Times New Roman" w:hAnsi="Times New Roman"/>
                <w:b/>
                <w:i/>
                <w:iCs/>
                <w:sz w:val="20"/>
                <w:szCs w:val="20"/>
                <w:lang w:eastAsia="ru-RU"/>
              </w:rPr>
            </w:pPr>
            <w:r w:rsidRPr="008B3001">
              <w:rPr>
                <w:rFonts w:ascii="Times New Roman" w:hAnsi="Times New Roman"/>
                <w:b/>
                <w:i/>
                <w:iCs/>
                <w:sz w:val="20"/>
                <w:szCs w:val="20"/>
                <w:lang w:eastAsia="ru-RU"/>
              </w:rPr>
              <w:t>Регулятивные:</w:t>
            </w:r>
          </w:p>
          <w:p w:rsidR="007E1C3C" w:rsidRPr="008B3001" w:rsidRDefault="007E1C3C" w:rsidP="00DD7437">
            <w:pPr>
              <w:pStyle w:val="a6"/>
              <w:rPr>
                <w:rFonts w:ascii="Times New Roman" w:hAnsi="Times New Roman"/>
                <w:iCs/>
                <w:sz w:val="20"/>
                <w:szCs w:val="20"/>
                <w:lang w:eastAsia="ru-RU"/>
              </w:rPr>
            </w:pPr>
            <w:r w:rsidRPr="008B3001">
              <w:rPr>
                <w:rFonts w:ascii="Times New Roman" w:hAnsi="Times New Roman"/>
                <w:iCs/>
                <w:sz w:val="20"/>
                <w:szCs w:val="20"/>
                <w:lang w:eastAsia="ru-RU"/>
              </w:rPr>
              <w:t>самостоятельно планиро</w:t>
            </w:r>
            <w:r w:rsidRPr="008B3001">
              <w:rPr>
                <w:rFonts w:ascii="Times New Roman" w:hAnsi="Times New Roman"/>
                <w:iCs/>
                <w:sz w:val="20"/>
                <w:szCs w:val="20"/>
                <w:lang w:eastAsia="ru-RU"/>
              </w:rPr>
              <w:softHyphen/>
              <w:t>вать и контролировать учебные действия в соответствии с поставленной целью; на</w:t>
            </w:r>
            <w:r w:rsidRPr="008B3001">
              <w:rPr>
                <w:rFonts w:ascii="Times New Roman" w:hAnsi="Times New Roman"/>
                <w:iCs/>
                <w:sz w:val="20"/>
                <w:szCs w:val="20"/>
                <w:lang w:eastAsia="ru-RU"/>
              </w:rPr>
              <w:softHyphen/>
              <w:t xml:space="preserve">ходить способ решения учебной задачи. </w:t>
            </w:r>
          </w:p>
          <w:p w:rsidR="007E1C3C" w:rsidRPr="008B3001" w:rsidRDefault="007E1C3C" w:rsidP="00DD7437">
            <w:pPr>
              <w:pStyle w:val="a6"/>
              <w:rPr>
                <w:rFonts w:ascii="Times New Roman" w:hAnsi="Times New Roman"/>
                <w:b/>
                <w:i/>
                <w:iCs/>
                <w:sz w:val="20"/>
                <w:szCs w:val="20"/>
                <w:lang w:eastAsia="ru-RU"/>
              </w:rPr>
            </w:pPr>
            <w:r w:rsidRPr="008B3001">
              <w:rPr>
                <w:rFonts w:ascii="Times New Roman" w:hAnsi="Times New Roman"/>
                <w:b/>
                <w:i/>
                <w:iCs/>
                <w:sz w:val="20"/>
                <w:szCs w:val="20"/>
                <w:lang w:eastAsia="ru-RU"/>
              </w:rPr>
              <w:t>Коммуникативные:</w:t>
            </w:r>
          </w:p>
          <w:p w:rsidR="007E1C3C" w:rsidRPr="008B3001" w:rsidRDefault="007E1C3C" w:rsidP="00DD7437">
            <w:pPr>
              <w:pStyle w:val="a6"/>
              <w:rPr>
                <w:rFonts w:ascii="Times New Roman" w:hAnsi="Times New Roman"/>
                <w:iCs/>
                <w:sz w:val="20"/>
                <w:szCs w:val="20"/>
                <w:lang w:eastAsia="ru-RU"/>
              </w:rPr>
            </w:pPr>
            <w:r w:rsidRPr="008B3001">
              <w:rPr>
                <w:rFonts w:ascii="Times New Roman" w:hAnsi="Times New Roman"/>
                <w:iCs/>
                <w:sz w:val="20"/>
                <w:szCs w:val="20"/>
                <w:lang w:eastAsia="ru-RU"/>
              </w:rPr>
              <w:t>применять изученные правила общения, владеть навыками со</w:t>
            </w:r>
            <w:r w:rsidRPr="008B3001">
              <w:rPr>
                <w:rFonts w:ascii="Times New Roman" w:hAnsi="Times New Roman"/>
                <w:iCs/>
                <w:sz w:val="20"/>
                <w:szCs w:val="20"/>
                <w:lang w:eastAsia="ru-RU"/>
              </w:rPr>
              <w:softHyphen/>
              <w:t>трудничества в учебной деятельности</w:t>
            </w:r>
          </w:p>
          <w:p w:rsidR="007E1C3C" w:rsidRPr="008B3001" w:rsidRDefault="007E1C3C" w:rsidP="00DD7437">
            <w:pPr>
              <w:pStyle w:val="a6"/>
              <w:rPr>
                <w:rFonts w:ascii="Times New Roman" w:hAnsi="Times New Roman"/>
                <w:iCs/>
                <w:sz w:val="20"/>
                <w:szCs w:val="20"/>
              </w:rPr>
            </w:pPr>
            <w:r w:rsidRPr="008B3001">
              <w:rPr>
                <w:rFonts w:ascii="Times New Roman" w:hAnsi="Times New Roman"/>
                <w:b/>
                <w:i/>
                <w:sz w:val="20"/>
                <w:szCs w:val="20"/>
              </w:rPr>
              <w:t>Познавательные:</w:t>
            </w:r>
            <w:r w:rsidRPr="008B3001">
              <w:rPr>
                <w:rFonts w:ascii="Times New Roman" w:hAnsi="Times New Roman"/>
                <w:sz w:val="20"/>
                <w:szCs w:val="20"/>
              </w:rPr>
              <w:t xml:space="preserve"> ориентироваться в своей системе знаний: самостоятельно предполагать, какая информация нужна для решения учебной задачи в один шаг.</w:t>
            </w:r>
          </w:p>
          <w:p w:rsidR="007E1C3C" w:rsidRPr="008B3001" w:rsidRDefault="007E1C3C" w:rsidP="00DD7437">
            <w:pPr>
              <w:pStyle w:val="a6"/>
              <w:rPr>
                <w:rFonts w:ascii="Times New Roman" w:hAnsi="Times New Roman"/>
                <w:iCs/>
                <w:sz w:val="20"/>
                <w:szCs w:val="20"/>
              </w:rPr>
            </w:pPr>
          </w:p>
          <w:p w:rsidR="007E1C3C" w:rsidRPr="008B3001" w:rsidRDefault="007E1C3C" w:rsidP="00DD7437">
            <w:pPr>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6A40D9" w:rsidRDefault="007E1C3C" w:rsidP="00DD7437">
            <w:pPr>
              <w:spacing w:after="0" w:line="240" w:lineRule="auto"/>
              <w:rPr>
                <w:rFonts w:ascii="Times New Roman" w:hAnsi="Times New Roman"/>
              </w:rPr>
            </w:pPr>
            <w:r w:rsidRPr="006A40D9">
              <w:rPr>
                <w:rFonts w:ascii="Times New Roman" w:hAnsi="Times New Roman"/>
              </w:rPr>
              <w:t>Формирование целостного, социально ориентированного взгляда на мир</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8B3001" w:rsidRDefault="007E1C3C" w:rsidP="00DD7437">
            <w:pPr>
              <w:spacing w:after="0" w:line="20" w:lineRule="atLeast"/>
              <w:jc w:val="center"/>
              <w:rPr>
                <w:rFonts w:ascii="Times New Roman" w:hAnsi="Times New Roman"/>
                <w:color w:val="000000"/>
                <w:sz w:val="20"/>
                <w:szCs w:val="20"/>
              </w:rPr>
            </w:pPr>
            <w:r w:rsidRPr="008B3001">
              <w:rPr>
                <w:rFonts w:ascii="Times New Roman" w:hAnsi="Times New Roman"/>
                <w:color w:val="000000"/>
                <w:sz w:val="20"/>
                <w:szCs w:val="20"/>
              </w:rPr>
              <w:t>125</w:t>
            </w:r>
          </w:p>
        </w:tc>
        <w:tc>
          <w:tcPr>
            <w:tcW w:w="709" w:type="dxa"/>
            <w:tcBorders>
              <w:top w:val="single" w:sz="4" w:space="0" w:color="auto"/>
              <w:left w:val="single" w:sz="4" w:space="0" w:color="auto"/>
              <w:bottom w:val="single" w:sz="4" w:space="0" w:color="auto"/>
              <w:right w:val="single" w:sz="4" w:space="0" w:color="auto"/>
            </w:tcBorders>
          </w:tcPr>
          <w:p w:rsidR="007E1C3C" w:rsidRPr="008B3001"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8B3001"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8B3001" w:rsidRDefault="007E1C3C" w:rsidP="00DD7437">
            <w:pPr>
              <w:spacing w:after="0" w:line="20" w:lineRule="atLeast"/>
              <w:rPr>
                <w:rFonts w:ascii="Times New Roman" w:hAnsi="Times New Roman"/>
                <w:color w:val="000000"/>
                <w:sz w:val="20"/>
                <w:szCs w:val="20"/>
              </w:rPr>
            </w:pPr>
            <w:r w:rsidRPr="008B3001">
              <w:rPr>
                <w:rFonts w:ascii="Times New Roman" w:eastAsia="Bukvarnaya-Bold" w:hAnsi="Times New Roman"/>
                <w:bCs/>
                <w:color w:val="000000"/>
                <w:sz w:val="20"/>
                <w:szCs w:val="20"/>
              </w:rPr>
              <w:t xml:space="preserve">Упражнение в образовании форм глаголов и ознакомление с глагольными </w:t>
            </w:r>
            <w:r w:rsidRPr="008B3001">
              <w:rPr>
                <w:rFonts w:ascii="Times New Roman" w:eastAsia="Bukvarnaya-Bold" w:hAnsi="Times New Roman"/>
                <w:bCs/>
                <w:color w:val="000000"/>
                <w:sz w:val="20"/>
                <w:szCs w:val="20"/>
              </w:rPr>
              <w:lastRenderedPageBreak/>
              <w:t>суффиксами.</w:t>
            </w:r>
          </w:p>
        </w:tc>
        <w:tc>
          <w:tcPr>
            <w:tcW w:w="2126" w:type="dxa"/>
            <w:tcBorders>
              <w:top w:val="single" w:sz="4" w:space="0" w:color="auto"/>
              <w:left w:val="single" w:sz="4" w:space="0" w:color="auto"/>
              <w:bottom w:val="single" w:sz="4" w:space="0" w:color="auto"/>
              <w:right w:val="single" w:sz="4" w:space="0" w:color="auto"/>
            </w:tcBorders>
          </w:tcPr>
          <w:p w:rsidR="007E1C3C" w:rsidRPr="008B3001" w:rsidRDefault="007E1C3C" w:rsidP="00DD7437">
            <w:pPr>
              <w:spacing w:after="0" w:line="20" w:lineRule="atLeast"/>
              <w:rPr>
                <w:rFonts w:ascii="Times New Roman" w:eastAsia="Bukvarnaya-Bold" w:hAnsi="Times New Roman"/>
                <w:bCs/>
                <w:color w:val="000000"/>
                <w:sz w:val="20"/>
                <w:szCs w:val="20"/>
              </w:rPr>
            </w:pPr>
            <w:r w:rsidRPr="008B3001">
              <w:rPr>
                <w:rFonts w:ascii="Times New Roman" w:hAnsi="Times New Roman"/>
                <w:color w:val="000000"/>
                <w:sz w:val="20"/>
                <w:szCs w:val="20"/>
              </w:rPr>
              <w:lastRenderedPageBreak/>
              <w:t>Какие суффиксы могут быть у глаголов?</w:t>
            </w:r>
          </w:p>
        </w:tc>
        <w:tc>
          <w:tcPr>
            <w:tcW w:w="1843" w:type="dxa"/>
            <w:tcBorders>
              <w:top w:val="single" w:sz="4" w:space="0" w:color="auto"/>
              <w:left w:val="single" w:sz="4" w:space="0" w:color="auto"/>
              <w:bottom w:val="single" w:sz="4" w:space="0" w:color="auto"/>
              <w:right w:val="single" w:sz="4" w:space="0" w:color="auto"/>
            </w:tcBorders>
          </w:tcPr>
          <w:p w:rsidR="007E1C3C" w:rsidRPr="008B3001" w:rsidRDefault="007E1C3C" w:rsidP="00DD7437">
            <w:pPr>
              <w:spacing w:after="0" w:line="20" w:lineRule="atLeast"/>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8B3001" w:rsidRDefault="007E1C3C" w:rsidP="00DD7437">
            <w:pPr>
              <w:spacing w:after="0" w:line="20" w:lineRule="atLeast"/>
              <w:rPr>
                <w:rFonts w:ascii="Times New Roman" w:hAnsi="Times New Roman"/>
                <w:color w:val="000000"/>
                <w:sz w:val="20"/>
                <w:szCs w:val="20"/>
              </w:rPr>
            </w:pPr>
            <w:r w:rsidRPr="008B3001">
              <w:rPr>
                <w:rFonts w:ascii="Times New Roman" w:hAnsi="Times New Roman"/>
                <w:color w:val="000000"/>
                <w:sz w:val="20"/>
                <w:szCs w:val="20"/>
              </w:rPr>
              <w:t>Научатся «переводить» глаголы в начальную форму.</w:t>
            </w:r>
          </w:p>
          <w:p w:rsidR="007E1C3C" w:rsidRPr="008B3001" w:rsidRDefault="007E1C3C" w:rsidP="00DD7437">
            <w:pPr>
              <w:spacing w:after="0" w:line="20" w:lineRule="atLeast"/>
              <w:rPr>
                <w:rFonts w:ascii="Times New Roman" w:hAnsi="Times New Roman"/>
                <w:color w:val="000000"/>
                <w:sz w:val="20"/>
                <w:szCs w:val="20"/>
              </w:rPr>
            </w:pPr>
            <w:r w:rsidRPr="008B3001">
              <w:rPr>
                <w:rFonts w:ascii="Times New Roman" w:hAnsi="Times New Roman"/>
                <w:color w:val="000000"/>
                <w:sz w:val="20"/>
                <w:szCs w:val="20"/>
              </w:rPr>
              <w:t xml:space="preserve">Научатся выделять глагольные суффиксы; </w:t>
            </w:r>
            <w:r w:rsidRPr="008B3001">
              <w:rPr>
                <w:rFonts w:ascii="Times New Roman" w:hAnsi="Times New Roman"/>
                <w:color w:val="000000"/>
                <w:sz w:val="20"/>
                <w:szCs w:val="20"/>
              </w:rPr>
              <w:lastRenderedPageBreak/>
              <w:t>определять их сходство и различие.</w:t>
            </w:r>
          </w:p>
          <w:p w:rsidR="007E1C3C" w:rsidRPr="008B3001" w:rsidRDefault="007E1C3C" w:rsidP="00DD7437">
            <w:pPr>
              <w:spacing w:after="0" w:line="20" w:lineRule="atLeast"/>
              <w:rPr>
                <w:rFonts w:ascii="Times New Roman" w:hAnsi="Times New Roman"/>
                <w:color w:val="000000"/>
                <w:sz w:val="20"/>
                <w:szCs w:val="20"/>
              </w:rPr>
            </w:pPr>
            <w:r w:rsidRPr="008B3001">
              <w:rPr>
                <w:rFonts w:ascii="Times New Roman" w:hAnsi="Times New Roman"/>
                <w:color w:val="000000"/>
                <w:sz w:val="20"/>
                <w:szCs w:val="20"/>
              </w:rPr>
              <w:t>Научатся определять глагольные суффиксы перед суффиксом  -ть.</w:t>
            </w:r>
          </w:p>
          <w:p w:rsidR="007E1C3C" w:rsidRPr="008B3001" w:rsidRDefault="007E1C3C" w:rsidP="00DD7437">
            <w:pPr>
              <w:spacing w:after="0" w:line="20" w:lineRule="atLeast"/>
              <w:rPr>
                <w:rFonts w:ascii="Times New Roman" w:hAnsi="Times New Roman"/>
                <w:b/>
                <w:color w:val="000000"/>
                <w:sz w:val="20"/>
                <w:szCs w:val="20"/>
              </w:rPr>
            </w:pPr>
          </w:p>
        </w:tc>
        <w:tc>
          <w:tcPr>
            <w:tcW w:w="2835" w:type="dxa"/>
            <w:tcBorders>
              <w:top w:val="single" w:sz="4" w:space="0" w:color="auto"/>
              <w:left w:val="single" w:sz="4" w:space="0" w:color="auto"/>
              <w:bottom w:val="single" w:sz="4" w:space="0" w:color="auto"/>
              <w:right w:val="single" w:sz="4" w:space="0" w:color="auto"/>
            </w:tcBorders>
          </w:tcPr>
          <w:p w:rsidR="007E1C3C" w:rsidRPr="008B3001" w:rsidRDefault="007E1C3C" w:rsidP="00DD7437">
            <w:pPr>
              <w:spacing w:after="0" w:line="20" w:lineRule="atLeast"/>
              <w:rPr>
                <w:rFonts w:ascii="Times New Roman" w:hAnsi="Times New Roman"/>
                <w:b/>
                <w:i/>
                <w:color w:val="000000"/>
                <w:sz w:val="20"/>
                <w:szCs w:val="20"/>
              </w:rPr>
            </w:pPr>
            <w:r w:rsidRPr="008B3001">
              <w:rPr>
                <w:rFonts w:ascii="Times New Roman" w:hAnsi="Times New Roman"/>
                <w:b/>
                <w:i/>
                <w:color w:val="000000"/>
                <w:sz w:val="20"/>
                <w:szCs w:val="20"/>
              </w:rPr>
              <w:lastRenderedPageBreak/>
              <w:t xml:space="preserve">Регулятивные: </w:t>
            </w:r>
          </w:p>
          <w:p w:rsidR="007E1C3C" w:rsidRPr="008B3001" w:rsidRDefault="007E1C3C" w:rsidP="00DD7437">
            <w:pPr>
              <w:spacing w:after="0" w:line="20" w:lineRule="atLeast"/>
              <w:rPr>
                <w:rFonts w:ascii="Times New Roman" w:hAnsi="Times New Roman"/>
                <w:b/>
                <w:i/>
                <w:color w:val="000000"/>
                <w:sz w:val="20"/>
                <w:szCs w:val="20"/>
                <w:u w:val="single"/>
              </w:rPr>
            </w:pPr>
            <w:r w:rsidRPr="008B3001">
              <w:rPr>
                <w:rFonts w:ascii="Times New Roman" w:hAnsi="Times New Roman"/>
                <w:color w:val="000000"/>
                <w:sz w:val="20"/>
                <w:szCs w:val="20"/>
              </w:rPr>
              <w:t>преобразовывать практическую задачу в познавательную.</w:t>
            </w:r>
            <w:r w:rsidRPr="008B3001">
              <w:rPr>
                <w:rFonts w:ascii="Times New Roman" w:hAnsi="Times New Roman"/>
                <w:b/>
                <w:i/>
                <w:color w:val="000000"/>
                <w:sz w:val="20"/>
                <w:szCs w:val="20"/>
                <w:u w:val="single"/>
              </w:rPr>
              <w:t xml:space="preserve"> </w:t>
            </w:r>
            <w:r w:rsidRPr="008B3001">
              <w:rPr>
                <w:rFonts w:ascii="Times New Roman" w:hAnsi="Times New Roman"/>
                <w:b/>
                <w:i/>
                <w:color w:val="000000"/>
                <w:sz w:val="20"/>
                <w:szCs w:val="20"/>
              </w:rPr>
              <w:t>Познавательные:</w:t>
            </w:r>
          </w:p>
          <w:p w:rsidR="007E1C3C" w:rsidRPr="008B3001" w:rsidRDefault="007E1C3C" w:rsidP="00DD7437">
            <w:pPr>
              <w:spacing w:after="0" w:line="20" w:lineRule="atLeast"/>
              <w:rPr>
                <w:rFonts w:ascii="Times New Roman" w:hAnsi="Times New Roman"/>
                <w:color w:val="000000"/>
                <w:sz w:val="20"/>
                <w:szCs w:val="20"/>
              </w:rPr>
            </w:pPr>
            <w:r w:rsidRPr="008B3001">
              <w:rPr>
                <w:rFonts w:ascii="Times New Roman" w:hAnsi="Times New Roman"/>
                <w:color w:val="000000"/>
                <w:sz w:val="20"/>
                <w:szCs w:val="20"/>
              </w:rPr>
              <w:lastRenderedPageBreak/>
              <w:t>самостоятельно выделять и формулировать познавательную цель.</w:t>
            </w:r>
          </w:p>
          <w:p w:rsidR="007E1C3C" w:rsidRPr="008B3001" w:rsidRDefault="007E1C3C" w:rsidP="00DD7437">
            <w:pPr>
              <w:spacing w:after="0" w:line="20" w:lineRule="atLeast"/>
              <w:rPr>
                <w:rFonts w:ascii="Times New Roman" w:hAnsi="Times New Roman"/>
                <w:b/>
                <w:i/>
                <w:color w:val="000000"/>
                <w:sz w:val="20"/>
                <w:szCs w:val="20"/>
              </w:rPr>
            </w:pPr>
            <w:r w:rsidRPr="008B3001">
              <w:rPr>
                <w:rFonts w:ascii="Times New Roman" w:hAnsi="Times New Roman"/>
                <w:b/>
                <w:i/>
                <w:color w:val="000000"/>
                <w:sz w:val="20"/>
                <w:szCs w:val="20"/>
              </w:rPr>
              <w:t>Коммуникативные:</w:t>
            </w:r>
          </w:p>
          <w:p w:rsidR="007E1C3C" w:rsidRPr="008B3001" w:rsidRDefault="007E1C3C" w:rsidP="00DD7437">
            <w:pPr>
              <w:spacing w:after="0" w:line="20" w:lineRule="atLeast"/>
              <w:rPr>
                <w:rFonts w:ascii="Times New Roman" w:hAnsi="Times New Roman"/>
                <w:b/>
                <w:i/>
                <w:color w:val="000000"/>
                <w:sz w:val="20"/>
                <w:szCs w:val="20"/>
                <w:u w:val="single"/>
              </w:rPr>
            </w:pPr>
            <w:r w:rsidRPr="008B3001">
              <w:rPr>
                <w:rFonts w:ascii="Times New Roman" w:hAnsi="Times New Roman"/>
                <w:color w:val="000000"/>
                <w:sz w:val="20"/>
                <w:szCs w:val="20"/>
              </w:rPr>
              <w:t>задавать вопросы, строить понятные для партнёра высказывания.</w:t>
            </w:r>
          </w:p>
        </w:tc>
        <w:tc>
          <w:tcPr>
            <w:tcW w:w="2268" w:type="dxa"/>
            <w:tcBorders>
              <w:top w:val="single" w:sz="4" w:space="0" w:color="auto"/>
              <w:left w:val="single" w:sz="4" w:space="0" w:color="auto"/>
              <w:bottom w:val="single" w:sz="4" w:space="0" w:color="auto"/>
              <w:right w:val="single" w:sz="4" w:space="0" w:color="auto"/>
            </w:tcBorders>
          </w:tcPr>
          <w:p w:rsidR="007E1C3C" w:rsidRPr="008B3001" w:rsidRDefault="007E1C3C" w:rsidP="00DD7437">
            <w:pPr>
              <w:spacing w:after="0" w:line="20" w:lineRule="atLeast"/>
              <w:rPr>
                <w:rFonts w:ascii="Times New Roman" w:hAnsi="Times New Roman"/>
                <w:color w:val="000000"/>
                <w:sz w:val="20"/>
                <w:szCs w:val="20"/>
              </w:rPr>
            </w:pPr>
            <w:r w:rsidRPr="008B3001">
              <w:rPr>
                <w:rStyle w:val="31"/>
                <w:rFonts w:eastAsia="Calibri"/>
                <w:color w:val="000000"/>
                <w:sz w:val="20"/>
                <w:szCs w:val="20"/>
              </w:rPr>
              <w:lastRenderedPageBreak/>
              <w:t>Осознавать значимость изучения темы.</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jc w:val="center"/>
              <w:rPr>
                <w:rFonts w:ascii="Times New Roman" w:hAnsi="Times New Roman"/>
                <w:color w:val="000000"/>
                <w:sz w:val="20"/>
                <w:szCs w:val="20"/>
              </w:rPr>
            </w:pPr>
            <w:r w:rsidRPr="000D6658">
              <w:rPr>
                <w:rFonts w:ascii="Times New Roman" w:hAnsi="Times New Roman"/>
                <w:color w:val="000000"/>
                <w:sz w:val="20"/>
                <w:szCs w:val="20"/>
              </w:rPr>
              <w:lastRenderedPageBreak/>
              <w:t>126</w:t>
            </w:r>
          </w:p>
        </w:tc>
        <w:tc>
          <w:tcPr>
            <w:tcW w:w="709"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rPr>
                <w:rFonts w:ascii="Times New Roman" w:hAnsi="Times New Roman"/>
                <w:color w:val="000000"/>
                <w:sz w:val="20"/>
                <w:szCs w:val="20"/>
              </w:rPr>
            </w:pPr>
            <w:r w:rsidRPr="000D6658">
              <w:rPr>
                <w:rFonts w:ascii="Times New Roman" w:hAnsi="Times New Roman"/>
                <w:color w:val="000000"/>
                <w:sz w:val="20"/>
                <w:szCs w:val="20"/>
              </w:rPr>
              <w:t>Изложение повествовательного текста по цитатному плану.</w:t>
            </w:r>
          </w:p>
        </w:tc>
        <w:tc>
          <w:tcPr>
            <w:tcW w:w="2126"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rPr>
                <w:rFonts w:ascii="Times New Roman" w:hAnsi="Times New Roman"/>
                <w:color w:val="000000"/>
                <w:sz w:val="20"/>
                <w:szCs w:val="20"/>
              </w:rPr>
            </w:pPr>
            <w:r w:rsidRPr="000D6658">
              <w:rPr>
                <w:rFonts w:ascii="Times New Roman" w:hAnsi="Times New Roman"/>
                <w:color w:val="000000"/>
                <w:sz w:val="20"/>
                <w:szCs w:val="20"/>
              </w:rPr>
              <w:t>Что значит подробно пересказать текст?</w:t>
            </w:r>
          </w:p>
        </w:tc>
        <w:tc>
          <w:tcPr>
            <w:tcW w:w="1843"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rPr>
                <w:rFonts w:ascii="Times New Roman" w:hAnsi="Times New Roman"/>
                <w:b/>
                <w:color w:val="000000"/>
                <w:sz w:val="20"/>
                <w:szCs w:val="20"/>
              </w:rPr>
            </w:pPr>
            <w:r w:rsidRPr="000D6658">
              <w:rPr>
                <w:rFonts w:ascii="Times New Roman" w:hAnsi="Times New Roman"/>
                <w:color w:val="000000"/>
                <w:sz w:val="20"/>
                <w:szCs w:val="20"/>
              </w:rPr>
              <w:t>Научатся пересказывать содержание текста с опорой на вопросы; определять тему и главную мысль текста;</w:t>
            </w:r>
            <w:r w:rsidRPr="000D6658">
              <w:rPr>
                <w:rFonts w:ascii="Times New Roman" w:hAnsi="Times New Roman"/>
                <w:b/>
                <w:color w:val="000000"/>
                <w:sz w:val="20"/>
                <w:szCs w:val="20"/>
              </w:rPr>
              <w:t xml:space="preserve"> Умения. </w:t>
            </w:r>
            <w:r w:rsidRPr="000D6658">
              <w:rPr>
                <w:rFonts w:ascii="Times New Roman" w:hAnsi="Times New Roman"/>
                <w:color w:val="000000"/>
                <w:sz w:val="20"/>
                <w:szCs w:val="20"/>
              </w:rPr>
              <w:t>Научатся подробно пересказывать текст в письменной форме;</w:t>
            </w:r>
          </w:p>
          <w:p w:rsidR="007E1C3C" w:rsidRPr="000D6658" w:rsidRDefault="007E1C3C" w:rsidP="00DD7437">
            <w:pPr>
              <w:spacing w:after="0" w:line="20" w:lineRule="atLeast"/>
              <w:rPr>
                <w:rFonts w:ascii="Times New Roman" w:hAnsi="Times New Roman"/>
                <w:color w:val="000000"/>
                <w:sz w:val="20"/>
                <w:szCs w:val="20"/>
              </w:rPr>
            </w:pPr>
            <w:r w:rsidRPr="000D6658">
              <w:rPr>
                <w:rFonts w:ascii="Times New Roman" w:hAnsi="Times New Roman"/>
                <w:b/>
                <w:color w:val="000000"/>
                <w:sz w:val="20"/>
                <w:szCs w:val="20"/>
              </w:rPr>
              <w:t xml:space="preserve"> </w:t>
            </w:r>
            <w:r w:rsidRPr="000D6658">
              <w:rPr>
                <w:rFonts w:ascii="Times New Roman" w:hAnsi="Times New Roman"/>
                <w:color w:val="000000"/>
                <w:sz w:val="20"/>
                <w:szCs w:val="20"/>
              </w:rPr>
              <w:t>Распознавать в словах изученные орфограммы.</w:t>
            </w:r>
          </w:p>
          <w:p w:rsidR="007E1C3C" w:rsidRPr="000D6658" w:rsidRDefault="007E1C3C" w:rsidP="00DD7437">
            <w:pPr>
              <w:spacing w:after="0" w:line="20" w:lineRule="atLeast"/>
              <w:rPr>
                <w:rFonts w:ascii="Times New Roman" w:hAnsi="Times New Roman"/>
                <w:b/>
                <w:color w:val="000000"/>
                <w:sz w:val="20"/>
                <w:szCs w:val="20"/>
              </w:rPr>
            </w:pPr>
          </w:p>
        </w:tc>
        <w:tc>
          <w:tcPr>
            <w:tcW w:w="2835"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rPr>
                <w:rFonts w:ascii="Times New Roman" w:hAnsi="Times New Roman"/>
                <w:b/>
                <w:i/>
                <w:color w:val="000000"/>
                <w:sz w:val="20"/>
                <w:szCs w:val="20"/>
              </w:rPr>
            </w:pPr>
            <w:r w:rsidRPr="000D6658">
              <w:rPr>
                <w:rFonts w:ascii="Times New Roman" w:hAnsi="Times New Roman"/>
                <w:b/>
                <w:i/>
                <w:color w:val="000000"/>
                <w:sz w:val="20"/>
                <w:szCs w:val="20"/>
              </w:rPr>
              <w:t>Регулятивные:</w:t>
            </w:r>
          </w:p>
          <w:p w:rsidR="007E1C3C" w:rsidRPr="000D6658" w:rsidRDefault="007E1C3C" w:rsidP="00DD7437">
            <w:pPr>
              <w:spacing w:after="0" w:line="20" w:lineRule="atLeast"/>
              <w:rPr>
                <w:rFonts w:ascii="Times New Roman" w:hAnsi="Times New Roman"/>
                <w:color w:val="000000"/>
                <w:sz w:val="20"/>
                <w:szCs w:val="20"/>
              </w:rPr>
            </w:pPr>
            <w:r w:rsidRPr="000D6658">
              <w:rPr>
                <w:rFonts w:ascii="Times New Roman" w:hAnsi="Times New Roman"/>
                <w:color w:val="000000"/>
                <w:sz w:val="20"/>
                <w:szCs w:val="20"/>
              </w:rPr>
              <w:t>ставить новые учебные задачи в сотрудничестве с учителем.</w:t>
            </w:r>
          </w:p>
          <w:p w:rsidR="007E1C3C" w:rsidRPr="000D6658" w:rsidRDefault="007E1C3C" w:rsidP="00DD7437">
            <w:pPr>
              <w:spacing w:after="0" w:line="20" w:lineRule="atLeast"/>
              <w:rPr>
                <w:rFonts w:ascii="Times New Roman" w:hAnsi="Times New Roman"/>
                <w:b/>
                <w:i/>
                <w:color w:val="000000"/>
                <w:sz w:val="20"/>
                <w:szCs w:val="20"/>
              </w:rPr>
            </w:pPr>
            <w:r w:rsidRPr="000D6658">
              <w:rPr>
                <w:rFonts w:ascii="Times New Roman" w:hAnsi="Times New Roman"/>
                <w:b/>
                <w:i/>
                <w:color w:val="000000"/>
                <w:sz w:val="20"/>
                <w:szCs w:val="20"/>
              </w:rPr>
              <w:t>Познавательные:</w:t>
            </w:r>
          </w:p>
          <w:p w:rsidR="007E1C3C" w:rsidRPr="000D6658" w:rsidRDefault="007E1C3C" w:rsidP="00DD7437">
            <w:pPr>
              <w:spacing w:after="0" w:line="20" w:lineRule="atLeast"/>
              <w:rPr>
                <w:rFonts w:ascii="Times New Roman" w:hAnsi="Times New Roman"/>
                <w:color w:val="000000"/>
                <w:sz w:val="20"/>
                <w:szCs w:val="20"/>
              </w:rPr>
            </w:pPr>
            <w:r w:rsidRPr="000D6658">
              <w:rPr>
                <w:rFonts w:ascii="Times New Roman" w:hAnsi="Times New Roman"/>
                <w:color w:val="000000"/>
                <w:sz w:val="20"/>
                <w:szCs w:val="20"/>
              </w:rPr>
              <w:t xml:space="preserve">осознанно и произвольно строить  сообщения в устной и письменной форме. </w:t>
            </w:r>
          </w:p>
          <w:p w:rsidR="007E1C3C" w:rsidRPr="000D6658" w:rsidRDefault="007E1C3C" w:rsidP="00DD7437">
            <w:pPr>
              <w:spacing w:after="0" w:line="20" w:lineRule="atLeast"/>
              <w:rPr>
                <w:rFonts w:ascii="Times New Roman" w:hAnsi="Times New Roman"/>
                <w:b/>
                <w:i/>
                <w:color w:val="000000"/>
                <w:sz w:val="20"/>
                <w:szCs w:val="20"/>
              </w:rPr>
            </w:pPr>
            <w:r w:rsidRPr="000D6658">
              <w:rPr>
                <w:rFonts w:ascii="Times New Roman" w:hAnsi="Times New Roman"/>
                <w:b/>
                <w:i/>
                <w:color w:val="000000"/>
                <w:sz w:val="20"/>
                <w:szCs w:val="20"/>
              </w:rPr>
              <w:t>Коммуникативные:</w:t>
            </w:r>
          </w:p>
          <w:p w:rsidR="007E1C3C" w:rsidRPr="000D6658" w:rsidRDefault="007E1C3C" w:rsidP="00DD7437">
            <w:pPr>
              <w:spacing w:after="0" w:line="20" w:lineRule="atLeast"/>
              <w:rPr>
                <w:rFonts w:ascii="Times New Roman" w:hAnsi="Times New Roman"/>
                <w:b/>
                <w:i/>
                <w:color w:val="000000"/>
                <w:sz w:val="20"/>
                <w:szCs w:val="20"/>
                <w:u w:val="single"/>
              </w:rPr>
            </w:pPr>
            <w:r w:rsidRPr="000D6658">
              <w:rPr>
                <w:rFonts w:ascii="Times New Roman" w:hAnsi="Times New Roman"/>
                <w:color w:val="000000"/>
                <w:sz w:val="20"/>
                <w:szCs w:val="20"/>
              </w:rPr>
              <w:t>строить понятные для партнёра высказывания ; принимать участие в работе парами.</w:t>
            </w:r>
          </w:p>
        </w:tc>
        <w:tc>
          <w:tcPr>
            <w:tcW w:w="2268"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rPr>
                <w:rFonts w:ascii="Times New Roman" w:hAnsi="Times New Roman"/>
                <w:iCs/>
                <w:color w:val="000000"/>
                <w:sz w:val="20"/>
                <w:szCs w:val="20"/>
              </w:rPr>
            </w:pPr>
            <w:r w:rsidRPr="000D6658">
              <w:rPr>
                <w:rFonts w:ascii="Times New Roman" w:hAnsi="Times New Roman"/>
                <w:iCs/>
                <w:color w:val="000000"/>
                <w:sz w:val="20"/>
                <w:szCs w:val="20"/>
              </w:rPr>
              <w:t xml:space="preserve">Осуществляют целостный , социально ориентированный </w:t>
            </w:r>
          </w:p>
          <w:p w:rsidR="007E1C3C" w:rsidRPr="000D6658" w:rsidRDefault="007E1C3C" w:rsidP="00DD7437">
            <w:pPr>
              <w:spacing w:after="0" w:line="20" w:lineRule="atLeast"/>
              <w:rPr>
                <w:rFonts w:ascii="Times New Roman" w:hAnsi="Times New Roman"/>
                <w:iCs/>
                <w:color w:val="000000"/>
                <w:sz w:val="20"/>
                <w:szCs w:val="20"/>
              </w:rPr>
            </w:pPr>
            <w:r w:rsidRPr="000D6658">
              <w:rPr>
                <w:rFonts w:ascii="Times New Roman" w:hAnsi="Times New Roman"/>
                <w:iCs/>
                <w:color w:val="000000"/>
                <w:sz w:val="20"/>
                <w:szCs w:val="20"/>
              </w:rPr>
              <w:t>взгляд на мир в единстве и разнообразии природы, народов, культур</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jc w:val="center"/>
              <w:rPr>
                <w:rFonts w:ascii="Times New Roman" w:hAnsi="Times New Roman"/>
                <w:color w:val="000000"/>
                <w:sz w:val="20"/>
                <w:szCs w:val="20"/>
              </w:rPr>
            </w:pPr>
            <w:r w:rsidRPr="000D6658">
              <w:rPr>
                <w:rFonts w:ascii="Times New Roman" w:hAnsi="Times New Roman"/>
                <w:color w:val="000000"/>
                <w:sz w:val="20"/>
                <w:szCs w:val="20"/>
              </w:rPr>
              <w:t>127</w:t>
            </w:r>
          </w:p>
        </w:tc>
        <w:tc>
          <w:tcPr>
            <w:tcW w:w="709"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rPr>
                <w:rFonts w:ascii="Times New Roman" w:hAnsi="Times New Roman"/>
                <w:color w:val="000000"/>
                <w:sz w:val="20"/>
                <w:szCs w:val="20"/>
              </w:rPr>
            </w:pPr>
            <w:r w:rsidRPr="000D6658">
              <w:rPr>
                <w:rFonts w:ascii="Times New Roman" w:hAnsi="Times New Roman"/>
                <w:color w:val="000000"/>
                <w:sz w:val="20"/>
                <w:szCs w:val="20"/>
              </w:rPr>
              <w:t>Анализ изложения. Спряжение глаголов.</w:t>
            </w:r>
          </w:p>
        </w:tc>
        <w:tc>
          <w:tcPr>
            <w:tcW w:w="2126"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rPr>
                <w:rFonts w:ascii="Times New Roman" w:hAnsi="Times New Roman"/>
                <w:b/>
                <w:color w:val="000000"/>
                <w:sz w:val="20"/>
                <w:szCs w:val="20"/>
              </w:rPr>
            </w:pPr>
            <w:r w:rsidRPr="000D6658">
              <w:rPr>
                <w:rFonts w:ascii="Times New Roman" w:hAnsi="Times New Roman"/>
                <w:color w:val="000000"/>
                <w:sz w:val="20"/>
                <w:szCs w:val="20"/>
              </w:rPr>
              <w:t>Что такое спряжение глаголов?</w:t>
            </w:r>
          </w:p>
          <w:p w:rsidR="007E1C3C" w:rsidRPr="000D6658" w:rsidRDefault="007E1C3C" w:rsidP="00DD7437">
            <w:pPr>
              <w:spacing w:after="0" w:line="20" w:lineRule="atLeast"/>
              <w:rPr>
                <w:rFonts w:ascii="Times New Roman" w:hAnsi="Times New Roman"/>
                <w:b/>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0" w:lineRule="atLeast"/>
              <w:rPr>
                <w:rFonts w:ascii="Times New Roman" w:hAnsi="Times New Roman"/>
                <w:color w:val="000000"/>
                <w:sz w:val="20"/>
                <w:szCs w:val="20"/>
              </w:rPr>
            </w:pPr>
            <w:hyperlink r:id="rId54" w:history="1">
              <w:r w:rsidR="007E1C3C" w:rsidRPr="00B8096B">
                <w:rPr>
                  <w:rStyle w:val="ac"/>
                  <w:rFonts w:ascii="Times New Roman" w:hAnsi="Times New Roman"/>
                </w:rPr>
                <w:t>http://5klass.net/russkij-jazyk-4-klass/Sprjazhenie-glagolov-4-klass.html</w:t>
              </w:r>
            </w:hyperlink>
          </w:p>
        </w:tc>
        <w:tc>
          <w:tcPr>
            <w:tcW w:w="2409"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rPr>
                <w:rFonts w:ascii="Times New Roman" w:hAnsi="Times New Roman"/>
                <w:color w:val="000000"/>
                <w:sz w:val="20"/>
                <w:szCs w:val="20"/>
              </w:rPr>
            </w:pPr>
            <w:r w:rsidRPr="000D6658">
              <w:rPr>
                <w:rFonts w:ascii="Times New Roman" w:hAnsi="Times New Roman"/>
                <w:color w:val="000000"/>
                <w:sz w:val="20"/>
                <w:szCs w:val="20"/>
              </w:rPr>
              <w:t>Познакомятся  учебнике   с таблицей изменения глаголов настоящего и будущего времени по лицам и числам..(Спряжение)</w:t>
            </w:r>
          </w:p>
          <w:p w:rsidR="007E1C3C" w:rsidRPr="000D6658" w:rsidRDefault="007E1C3C" w:rsidP="00DD7437">
            <w:pPr>
              <w:spacing w:after="0" w:line="20" w:lineRule="atLeast"/>
              <w:rPr>
                <w:rFonts w:ascii="Times New Roman" w:hAnsi="Times New Roman"/>
                <w:color w:val="000000"/>
                <w:sz w:val="20"/>
                <w:szCs w:val="20"/>
              </w:rPr>
            </w:pPr>
            <w:r w:rsidRPr="000D6658">
              <w:rPr>
                <w:rFonts w:ascii="Times New Roman" w:hAnsi="Times New Roman"/>
                <w:color w:val="000000"/>
                <w:sz w:val="20"/>
                <w:szCs w:val="20"/>
              </w:rPr>
              <w:t>Научатся распознавать лица глаголов.</w:t>
            </w:r>
          </w:p>
          <w:p w:rsidR="007E1C3C" w:rsidRPr="000D6658" w:rsidRDefault="007E1C3C" w:rsidP="00DD7437">
            <w:pPr>
              <w:spacing w:after="0" w:line="20" w:lineRule="atLeast"/>
              <w:rPr>
                <w:rFonts w:ascii="Times New Roman" w:hAnsi="Times New Roman"/>
                <w:b/>
                <w:color w:val="000000"/>
                <w:sz w:val="20"/>
                <w:szCs w:val="20"/>
              </w:rPr>
            </w:pPr>
            <w:r w:rsidRPr="000D6658">
              <w:rPr>
                <w:rFonts w:ascii="Times New Roman" w:hAnsi="Times New Roman"/>
                <w:color w:val="000000"/>
                <w:sz w:val="20"/>
                <w:szCs w:val="20"/>
              </w:rPr>
              <w:t>Научатся  осознанно употреблять глаголы в настоящем, прошедшем и будущем времени.</w:t>
            </w:r>
          </w:p>
        </w:tc>
        <w:tc>
          <w:tcPr>
            <w:tcW w:w="2835"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rPr>
                <w:rFonts w:ascii="Times New Roman" w:hAnsi="Times New Roman"/>
                <w:b/>
                <w:i/>
                <w:color w:val="000000"/>
                <w:sz w:val="20"/>
                <w:szCs w:val="20"/>
              </w:rPr>
            </w:pPr>
            <w:r w:rsidRPr="000D6658">
              <w:rPr>
                <w:rFonts w:ascii="Times New Roman" w:hAnsi="Times New Roman"/>
                <w:b/>
                <w:i/>
                <w:color w:val="000000"/>
                <w:sz w:val="20"/>
                <w:szCs w:val="20"/>
              </w:rPr>
              <w:t xml:space="preserve">Регулятивные: </w:t>
            </w:r>
          </w:p>
          <w:p w:rsidR="007E1C3C" w:rsidRPr="000D6658" w:rsidRDefault="007E1C3C" w:rsidP="00DD7437">
            <w:pPr>
              <w:spacing w:after="0" w:line="20" w:lineRule="atLeast"/>
              <w:rPr>
                <w:rFonts w:ascii="Times New Roman" w:hAnsi="Times New Roman"/>
                <w:color w:val="000000"/>
                <w:sz w:val="20"/>
                <w:szCs w:val="20"/>
              </w:rPr>
            </w:pPr>
            <w:r w:rsidRPr="000D6658">
              <w:rPr>
                <w:rFonts w:ascii="Times New Roman" w:hAnsi="Times New Roman"/>
                <w:color w:val="000000"/>
                <w:sz w:val="20"/>
                <w:szCs w:val="20"/>
              </w:rPr>
              <w:t>предвосхищать результат; использовать установленные правила в контроле способа решения.</w:t>
            </w:r>
          </w:p>
          <w:p w:rsidR="007E1C3C" w:rsidRPr="000D6658" w:rsidRDefault="007E1C3C" w:rsidP="00DD7437">
            <w:pPr>
              <w:spacing w:after="0" w:line="20" w:lineRule="atLeast"/>
              <w:rPr>
                <w:rFonts w:ascii="Times New Roman" w:hAnsi="Times New Roman"/>
                <w:b/>
                <w:i/>
                <w:color w:val="000000"/>
                <w:sz w:val="20"/>
                <w:szCs w:val="20"/>
              </w:rPr>
            </w:pPr>
            <w:r w:rsidRPr="000D6658">
              <w:rPr>
                <w:rFonts w:ascii="Times New Roman" w:hAnsi="Times New Roman"/>
                <w:b/>
                <w:i/>
                <w:color w:val="000000"/>
                <w:sz w:val="20"/>
                <w:szCs w:val="20"/>
              </w:rPr>
              <w:t>Познавательные:</w:t>
            </w:r>
          </w:p>
          <w:p w:rsidR="007E1C3C" w:rsidRPr="000D6658" w:rsidRDefault="007E1C3C" w:rsidP="00DD7437">
            <w:pPr>
              <w:spacing w:after="0" w:line="20" w:lineRule="atLeast"/>
              <w:rPr>
                <w:rFonts w:ascii="Times New Roman" w:hAnsi="Times New Roman"/>
                <w:b/>
                <w:i/>
                <w:color w:val="000000"/>
                <w:sz w:val="20"/>
                <w:szCs w:val="20"/>
                <w:u w:val="single"/>
              </w:rPr>
            </w:pPr>
            <w:r w:rsidRPr="000D6658">
              <w:rPr>
                <w:rFonts w:ascii="Times New Roman" w:hAnsi="Times New Roman"/>
                <w:color w:val="000000"/>
                <w:sz w:val="20"/>
                <w:szCs w:val="20"/>
              </w:rPr>
              <w:t>использовать общие приёмы решения задач.</w:t>
            </w:r>
            <w:r w:rsidRPr="000D6658">
              <w:rPr>
                <w:rFonts w:ascii="Times New Roman" w:hAnsi="Times New Roman"/>
                <w:b/>
                <w:i/>
                <w:color w:val="000000"/>
                <w:sz w:val="20"/>
                <w:szCs w:val="20"/>
                <w:u w:val="single"/>
              </w:rPr>
              <w:t xml:space="preserve"> </w:t>
            </w:r>
          </w:p>
          <w:p w:rsidR="007E1C3C" w:rsidRPr="000D6658" w:rsidRDefault="007E1C3C" w:rsidP="00DD7437">
            <w:pPr>
              <w:spacing w:after="0" w:line="20" w:lineRule="atLeast"/>
              <w:rPr>
                <w:rFonts w:ascii="Times New Roman" w:hAnsi="Times New Roman"/>
                <w:b/>
                <w:i/>
                <w:color w:val="000000"/>
                <w:sz w:val="20"/>
                <w:szCs w:val="20"/>
              </w:rPr>
            </w:pPr>
            <w:r w:rsidRPr="000D6658">
              <w:rPr>
                <w:rFonts w:ascii="Times New Roman" w:hAnsi="Times New Roman"/>
                <w:b/>
                <w:i/>
                <w:color w:val="000000"/>
                <w:sz w:val="20"/>
                <w:szCs w:val="20"/>
              </w:rPr>
              <w:t>Коммуникативные:</w:t>
            </w:r>
          </w:p>
          <w:p w:rsidR="007E1C3C" w:rsidRPr="000D6658" w:rsidRDefault="007E1C3C" w:rsidP="00DD7437">
            <w:pPr>
              <w:spacing w:after="0" w:line="20" w:lineRule="atLeast"/>
              <w:rPr>
                <w:rFonts w:ascii="Times New Roman" w:hAnsi="Times New Roman"/>
                <w:b/>
                <w:i/>
                <w:color w:val="000000"/>
                <w:sz w:val="20"/>
                <w:szCs w:val="20"/>
                <w:u w:val="single"/>
              </w:rPr>
            </w:pPr>
            <w:r w:rsidRPr="000D6658">
              <w:rPr>
                <w:rFonts w:ascii="Times New Roman" w:hAnsi="Times New Roman"/>
                <w:color w:val="000000"/>
                <w:sz w:val="20"/>
                <w:szCs w:val="20"/>
              </w:rPr>
              <w:t>осуществлять взаимный контроль, адекватно оценивать собственное поведение и поведение окружающих</w:t>
            </w:r>
          </w:p>
        </w:tc>
        <w:tc>
          <w:tcPr>
            <w:tcW w:w="2268"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rPr>
                <w:rFonts w:ascii="Times New Roman" w:hAnsi="Times New Roman"/>
                <w:iCs/>
                <w:color w:val="000000"/>
                <w:sz w:val="20"/>
                <w:szCs w:val="20"/>
              </w:rPr>
            </w:pPr>
            <w:r w:rsidRPr="000D6658">
              <w:rPr>
                <w:rFonts w:ascii="Times New Roman" w:hAnsi="Times New Roman"/>
                <w:iCs/>
                <w:color w:val="000000"/>
                <w:sz w:val="20"/>
                <w:szCs w:val="20"/>
              </w:rPr>
              <w:t>Проявляют интерес к учебной деятельности.</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jc w:val="center"/>
              <w:rPr>
                <w:rFonts w:ascii="Times New Roman" w:hAnsi="Times New Roman"/>
                <w:color w:val="000000"/>
                <w:sz w:val="20"/>
                <w:szCs w:val="20"/>
              </w:rPr>
            </w:pPr>
            <w:r w:rsidRPr="000D6658">
              <w:rPr>
                <w:rFonts w:ascii="Times New Roman" w:hAnsi="Times New Roman"/>
                <w:color w:val="000000"/>
                <w:sz w:val="20"/>
                <w:szCs w:val="20"/>
              </w:rPr>
              <w:t>128</w:t>
            </w:r>
          </w:p>
        </w:tc>
        <w:tc>
          <w:tcPr>
            <w:tcW w:w="709"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rPr>
                <w:rFonts w:ascii="Times New Roman" w:hAnsi="Times New Roman"/>
                <w:color w:val="000000"/>
                <w:sz w:val="20"/>
                <w:szCs w:val="20"/>
              </w:rPr>
            </w:pPr>
            <w:r w:rsidRPr="000D6658">
              <w:rPr>
                <w:rFonts w:ascii="Times New Roman" w:hAnsi="Times New Roman"/>
                <w:color w:val="000000"/>
                <w:sz w:val="20"/>
                <w:szCs w:val="20"/>
              </w:rPr>
              <w:t>Спряжение глаголов.</w:t>
            </w:r>
          </w:p>
        </w:tc>
        <w:tc>
          <w:tcPr>
            <w:tcW w:w="2126"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rPr>
                <w:rFonts w:ascii="Times New Roman" w:hAnsi="Times New Roman"/>
                <w:color w:val="000000"/>
                <w:sz w:val="20"/>
                <w:szCs w:val="20"/>
              </w:rPr>
            </w:pPr>
            <w:r w:rsidRPr="000D6658">
              <w:rPr>
                <w:rFonts w:ascii="Times New Roman" w:hAnsi="Times New Roman"/>
                <w:sz w:val="20"/>
                <w:szCs w:val="20"/>
              </w:rPr>
              <w:t>Как определить лицо и число глагола?</w:t>
            </w:r>
          </w:p>
        </w:tc>
        <w:tc>
          <w:tcPr>
            <w:tcW w:w="1843"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spacing w:after="0" w:line="20" w:lineRule="atLeast"/>
              <w:rPr>
                <w:rFonts w:ascii="Times New Roman" w:hAnsi="Times New Roman"/>
                <w:color w:val="000000"/>
                <w:sz w:val="20"/>
                <w:szCs w:val="20"/>
              </w:rPr>
            </w:pPr>
            <w:r w:rsidRPr="000D6658">
              <w:rPr>
                <w:rFonts w:ascii="Times New Roman" w:hAnsi="Times New Roman"/>
                <w:iCs/>
                <w:sz w:val="20"/>
                <w:szCs w:val="20"/>
              </w:rPr>
              <w:t>Предметные УУД</w:t>
            </w:r>
            <w:r w:rsidRPr="000D6658">
              <w:rPr>
                <w:rFonts w:ascii="Times New Roman" w:hAnsi="Times New Roman"/>
                <w:sz w:val="20"/>
                <w:szCs w:val="20"/>
              </w:rPr>
              <w:t xml:space="preserve"> -  </w:t>
            </w:r>
            <w:r w:rsidRPr="000D6658">
              <w:rPr>
                <w:rFonts w:ascii="Times New Roman" w:hAnsi="Times New Roman"/>
                <w:iCs/>
                <w:sz w:val="20"/>
                <w:szCs w:val="20"/>
              </w:rPr>
              <w:t xml:space="preserve"> </w:t>
            </w:r>
            <w:r w:rsidRPr="000D6658">
              <w:rPr>
                <w:rFonts w:ascii="Times New Roman" w:hAnsi="Times New Roman"/>
                <w:sz w:val="20"/>
                <w:szCs w:val="20"/>
                <w:lang w:eastAsia="ru-RU"/>
              </w:rPr>
              <w:t>с</w:t>
            </w:r>
            <w:r w:rsidRPr="000D6658">
              <w:rPr>
                <w:rFonts w:ascii="Times New Roman" w:hAnsi="Times New Roman"/>
                <w:iCs/>
                <w:sz w:val="20"/>
                <w:szCs w:val="20"/>
                <w:lang w:eastAsia="ru-RU"/>
              </w:rPr>
              <w:t>оотносить</w:t>
            </w:r>
            <w:r w:rsidRPr="000D6658">
              <w:rPr>
                <w:rFonts w:ascii="Times New Roman" w:hAnsi="Times New Roman"/>
                <w:sz w:val="20"/>
                <w:szCs w:val="20"/>
                <w:lang w:eastAsia="ru-RU"/>
              </w:rPr>
              <w:t xml:space="preserve"> лицо и число местоимений и глаголов,</w:t>
            </w:r>
            <w:r w:rsidRPr="000D6658">
              <w:rPr>
                <w:rFonts w:ascii="Times New Roman" w:hAnsi="Times New Roman"/>
                <w:iCs/>
                <w:sz w:val="20"/>
                <w:szCs w:val="20"/>
                <w:lang w:eastAsia="ru-RU"/>
              </w:rPr>
              <w:t xml:space="preserve"> употреблять</w:t>
            </w:r>
            <w:r w:rsidRPr="000D6658">
              <w:rPr>
                <w:rFonts w:ascii="Times New Roman" w:hAnsi="Times New Roman"/>
                <w:sz w:val="20"/>
                <w:szCs w:val="20"/>
                <w:lang w:eastAsia="ru-RU"/>
              </w:rPr>
              <w:t xml:space="preserve"> в речи термин «личные окончания глаго</w:t>
            </w:r>
            <w:r w:rsidRPr="000D6658">
              <w:rPr>
                <w:rFonts w:ascii="Times New Roman" w:hAnsi="Times New Roman"/>
                <w:sz w:val="20"/>
                <w:szCs w:val="20"/>
                <w:lang w:eastAsia="ru-RU"/>
              </w:rPr>
              <w:softHyphen/>
              <w:t xml:space="preserve">лов» при определении окончаний </w:t>
            </w:r>
            <w:r w:rsidRPr="000D6658">
              <w:rPr>
                <w:rFonts w:ascii="Times New Roman" w:hAnsi="Times New Roman"/>
                <w:sz w:val="20"/>
                <w:szCs w:val="20"/>
                <w:lang w:eastAsia="ru-RU"/>
              </w:rPr>
              <w:lastRenderedPageBreak/>
              <w:t>гла</w:t>
            </w:r>
            <w:r w:rsidRPr="000D6658">
              <w:rPr>
                <w:rFonts w:ascii="Times New Roman" w:hAnsi="Times New Roman"/>
                <w:sz w:val="20"/>
                <w:szCs w:val="20"/>
                <w:lang w:eastAsia="ru-RU"/>
              </w:rPr>
              <w:softHyphen/>
              <w:t xml:space="preserve">голов в настоящем и будущем времени. </w:t>
            </w:r>
            <w:r w:rsidRPr="000D6658">
              <w:rPr>
                <w:rFonts w:ascii="Times New Roman" w:hAnsi="Times New Roman"/>
                <w:iCs/>
                <w:sz w:val="20"/>
                <w:szCs w:val="20"/>
                <w:lang w:eastAsia="ru-RU"/>
              </w:rPr>
              <w:t>Работать</w:t>
            </w:r>
            <w:r w:rsidRPr="000D6658">
              <w:rPr>
                <w:rFonts w:ascii="Times New Roman" w:hAnsi="Times New Roman"/>
                <w:sz w:val="20"/>
                <w:szCs w:val="20"/>
                <w:lang w:eastAsia="ru-RU"/>
              </w:rPr>
              <w:t xml:space="preserve"> с таблицей «Изменение глаголов настоящего и будущего времени по лицам и числам (спряжение)».</w:t>
            </w:r>
            <w:r w:rsidRPr="000D6658">
              <w:rPr>
                <w:rFonts w:ascii="Times New Roman" w:hAnsi="Times New Roman"/>
                <w:iCs/>
                <w:sz w:val="20"/>
                <w:szCs w:val="20"/>
                <w:lang w:eastAsia="ru-RU"/>
              </w:rPr>
              <w:t xml:space="preserve"> Наблюдать</w:t>
            </w:r>
            <w:r w:rsidRPr="000D6658">
              <w:rPr>
                <w:rFonts w:ascii="Times New Roman" w:hAnsi="Times New Roman"/>
                <w:sz w:val="20"/>
                <w:szCs w:val="20"/>
                <w:lang w:eastAsia="ru-RU"/>
              </w:rPr>
              <w:t xml:space="preserve"> за из</w:t>
            </w:r>
            <w:r w:rsidRPr="000D6658">
              <w:rPr>
                <w:rFonts w:ascii="Times New Roman" w:hAnsi="Times New Roman"/>
                <w:sz w:val="20"/>
                <w:szCs w:val="20"/>
                <w:lang w:eastAsia="ru-RU"/>
              </w:rPr>
              <w:softHyphen/>
              <w:t xml:space="preserve">менением личных окончаний глаголов. </w:t>
            </w:r>
            <w:r w:rsidRPr="000D6658">
              <w:rPr>
                <w:rFonts w:ascii="Times New Roman" w:hAnsi="Times New Roman"/>
                <w:iCs/>
                <w:sz w:val="20"/>
                <w:szCs w:val="20"/>
                <w:lang w:eastAsia="ru-RU"/>
              </w:rPr>
              <w:t>Выделять</w:t>
            </w:r>
            <w:r w:rsidRPr="000D6658">
              <w:rPr>
                <w:rFonts w:ascii="Times New Roman" w:hAnsi="Times New Roman"/>
                <w:sz w:val="20"/>
                <w:szCs w:val="20"/>
                <w:lang w:eastAsia="ru-RU"/>
              </w:rPr>
              <w:t xml:space="preserve"> личные окончания глаголов.</w:t>
            </w:r>
          </w:p>
        </w:tc>
        <w:tc>
          <w:tcPr>
            <w:tcW w:w="2835"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pStyle w:val="a6"/>
              <w:rPr>
                <w:rFonts w:ascii="Times New Roman" w:hAnsi="Times New Roman"/>
                <w:b/>
                <w:i/>
                <w:iCs/>
                <w:sz w:val="20"/>
                <w:szCs w:val="20"/>
                <w:lang w:eastAsia="ru-RU"/>
              </w:rPr>
            </w:pPr>
            <w:r w:rsidRPr="000D6658">
              <w:rPr>
                <w:rFonts w:ascii="Times New Roman" w:hAnsi="Times New Roman"/>
                <w:b/>
                <w:i/>
                <w:iCs/>
                <w:sz w:val="20"/>
                <w:szCs w:val="20"/>
                <w:lang w:eastAsia="ru-RU"/>
              </w:rPr>
              <w:lastRenderedPageBreak/>
              <w:t>Регулятивные:</w:t>
            </w:r>
          </w:p>
          <w:p w:rsidR="007E1C3C" w:rsidRPr="000D6658" w:rsidRDefault="007E1C3C" w:rsidP="00DD7437">
            <w:pPr>
              <w:pStyle w:val="a6"/>
              <w:rPr>
                <w:rFonts w:ascii="Times New Roman" w:hAnsi="Times New Roman"/>
                <w:iCs/>
                <w:sz w:val="20"/>
                <w:szCs w:val="20"/>
                <w:lang w:eastAsia="ru-RU"/>
              </w:rPr>
            </w:pPr>
            <w:r w:rsidRPr="000D6658">
              <w:rPr>
                <w:rFonts w:ascii="Times New Roman" w:hAnsi="Times New Roman"/>
                <w:iCs/>
                <w:sz w:val="20"/>
                <w:szCs w:val="20"/>
                <w:lang w:eastAsia="ru-RU"/>
              </w:rPr>
              <w:t>самостоятельно планиро</w:t>
            </w:r>
            <w:r w:rsidRPr="000D6658">
              <w:rPr>
                <w:rFonts w:ascii="Times New Roman" w:hAnsi="Times New Roman"/>
                <w:iCs/>
                <w:sz w:val="20"/>
                <w:szCs w:val="20"/>
                <w:lang w:eastAsia="ru-RU"/>
              </w:rPr>
              <w:softHyphen/>
              <w:t>вать и контролировать учебные действия в соответствии с поставленной целью; на</w:t>
            </w:r>
            <w:r w:rsidRPr="000D6658">
              <w:rPr>
                <w:rFonts w:ascii="Times New Roman" w:hAnsi="Times New Roman"/>
                <w:iCs/>
                <w:sz w:val="20"/>
                <w:szCs w:val="20"/>
                <w:lang w:eastAsia="ru-RU"/>
              </w:rPr>
              <w:softHyphen/>
              <w:t>ходить способ решения учебной задачи.</w:t>
            </w:r>
          </w:p>
          <w:p w:rsidR="007E1C3C" w:rsidRPr="000D6658" w:rsidRDefault="007E1C3C" w:rsidP="00DD7437">
            <w:pPr>
              <w:pStyle w:val="a6"/>
              <w:rPr>
                <w:rFonts w:ascii="Times New Roman" w:hAnsi="Times New Roman"/>
                <w:iCs/>
                <w:sz w:val="20"/>
                <w:szCs w:val="20"/>
                <w:lang w:eastAsia="ru-RU"/>
              </w:rPr>
            </w:pPr>
            <w:r w:rsidRPr="000D6658">
              <w:rPr>
                <w:rFonts w:ascii="Times New Roman" w:hAnsi="Times New Roman"/>
                <w:iCs/>
                <w:sz w:val="20"/>
                <w:szCs w:val="20"/>
                <w:lang w:eastAsia="ru-RU"/>
              </w:rPr>
              <w:lastRenderedPageBreak/>
              <w:t xml:space="preserve"> </w:t>
            </w:r>
            <w:r w:rsidRPr="000D6658">
              <w:rPr>
                <w:rFonts w:ascii="Times New Roman" w:hAnsi="Times New Roman"/>
                <w:b/>
                <w:i/>
                <w:iCs/>
                <w:sz w:val="20"/>
                <w:szCs w:val="20"/>
                <w:lang w:eastAsia="ru-RU"/>
              </w:rPr>
              <w:t>Коммуникативные:</w:t>
            </w:r>
            <w:r w:rsidRPr="000D6658">
              <w:rPr>
                <w:rFonts w:ascii="Times New Roman" w:hAnsi="Times New Roman"/>
                <w:iCs/>
                <w:sz w:val="20"/>
                <w:szCs w:val="20"/>
                <w:lang w:eastAsia="ru-RU"/>
              </w:rPr>
              <w:t xml:space="preserve"> контролировать свои действия и соотносить их с поставленными целями и действиями других участников, работающих в паре; применять изученные правила общения  </w:t>
            </w:r>
          </w:p>
          <w:p w:rsidR="007E1C3C" w:rsidRPr="000D6658" w:rsidRDefault="007E1C3C" w:rsidP="00DD7437">
            <w:pPr>
              <w:pStyle w:val="a6"/>
              <w:rPr>
                <w:rFonts w:ascii="Times New Roman" w:hAnsi="Times New Roman"/>
                <w:sz w:val="20"/>
                <w:szCs w:val="20"/>
              </w:rPr>
            </w:pPr>
            <w:r w:rsidRPr="000D6658">
              <w:rPr>
                <w:rFonts w:ascii="Times New Roman" w:hAnsi="Times New Roman"/>
                <w:b/>
                <w:i/>
                <w:sz w:val="20"/>
                <w:szCs w:val="20"/>
              </w:rPr>
              <w:t>Познавательные:</w:t>
            </w:r>
            <w:r w:rsidRPr="000D6658">
              <w:rPr>
                <w:rFonts w:ascii="Times New Roman" w:hAnsi="Times New Roman"/>
                <w:sz w:val="20"/>
                <w:szCs w:val="20"/>
              </w:rPr>
              <w:t xml:space="preserve"> ориентироваться в своей системе знаний: самостоятельно предполагать, какая информация нужна для решения учебной задачи, делать выводы.</w:t>
            </w:r>
          </w:p>
          <w:p w:rsidR="007E1C3C" w:rsidRPr="000D6658" w:rsidRDefault="007E1C3C" w:rsidP="00DD7437">
            <w:pPr>
              <w:pStyle w:val="a6"/>
              <w:rPr>
                <w:rFonts w:ascii="Times New Roman" w:hAnsi="Times New Roman"/>
                <w:iCs/>
                <w:sz w:val="20"/>
                <w:szCs w:val="20"/>
                <w:lang w:eastAsia="ru-RU"/>
              </w:rPr>
            </w:pPr>
          </w:p>
          <w:p w:rsidR="007E1C3C" w:rsidRPr="000D6658" w:rsidRDefault="007E1C3C" w:rsidP="00DD7437">
            <w:pPr>
              <w:spacing w:after="0" w:line="20" w:lineRule="atLeast"/>
              <w:rPr>
                <w:rFonts w:ascii="Times New Roman" w:hAnsi="Times New Roman"/>
                <w:b/>
                <w:i/>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0D6658" w:rsidRDefault="007E1C3C" w:rsidP="00DD7437">
            <w:pPr>
              <w:pStyle w:val="a6"/>
              <w:rPr>
                <w:rFonts w:ascii="Times New Roman" w:hAnsi="Times New Roman"/>
                <w:sz w:val="20"/>
                <w:szCs w:val="20"/>
              </w:rPr>
            </w:pPr>
            <w:r w:rsidRPr="000D6658">
              <w:rPr>
                <w:rStyle w:val="31"/>
                <w:rFonts w:eastAsia="Calibri"/>
                <w:sz w:val="20"/>
                <w:szCs w:val="20"/>
              </w:rPr>
              <w:lastRenderedPageBreak/>
              <w:t>Проявлять интерес к русскому языку;</w:t>
            </w:r>
          </w:p>
          <w:p w:rsidR="007E1C3C" w:rsidRPr="000D6658" w:rsidRDefault="007E1C3C" w:rsidP="00DD7437">
            <w:pPr>
              <w:pStyle w:val="a6"/>
              <w:rPr>
                <w:rStyle w:val="31"/>
                <w:rFonts w:eastAsia="Calibri"/>
                <w:sz w:val="20"/>
                <w:szCs w:val="20"/>
              </w:rPr>
            </w:pPr>
            <w:r w:rsidRPr="000D6658">
              <w:rPr>
                <w:rStyle w:val="31"/>
                <w:rFonts w:eastAsia="Calibri"/>
                <w:sz w:val="20"/>
                <w:szCs w:val="20"/>
              </w:rPr>
              <w:t>проявлять познавательные способности через из</w:t>
            </w:r>
            <w:r w:rsidRPr="000D6658">
              <w:rPr>
                <w:rStyle w:val="31"/>
                <w:rFonts w:eastAsia="Calibri"/>
                <w:sz w:val="20"/>
                <w:szCs w:val="20"/>
              </w:rPr>
              <w:softHyphen/>
              <w:t>учаемый предмет.</w:t>
            </w:r>
          </w:p>
          <w:p w:rsidR="007E1C3C" w:rsidRPr="000D6658" w:rsidRDefault="007E1C3C" w:rsidP="00DD7437">
            <w:pPr>
              <w:spacing w:after="0" w:line="20" w:lineRule="atLeast"/>
              <w:rPr>
                <w:rFonts w:ascii="Times New Roman" w:hAnsi="Times New Roman"/>
                <w:iCs/>
                <w:color w:val="000000"/>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215ED" w:rsidRDefault="007E1C3C" w:rsidP="00DD7437">
            <w:pPr>
              <w:spacing w:after="0" w:line="20" w:lineRule="atLeast"/>
              <w:jc w:val="center"/>
              <w:rPr>
                <w:rFonts w:ascii="Times New Roman" w:hAnsi="Times New Roman"/>
                <w:color w:val="000000"/>
                <w:sz w:val="20"/>
                <w:szCs w:val="20"/>
              </w:rPr>
            </w:pPr>
            <w:r w:rsidRPr="001215ED">
              <w:rPr>
                <w:rFonts w:ascii="Times New Roman" w:hAnsi="Times New Roman"/>
                <w:color w:val="000000"/>
                <w:sz w:val="20"/>
                <w:szCs w:val="20"/>
              </w:rPr>
              <w:lastRenderedPageBreak/>
              <w:t>129</w:t>
            </w:r>
          </w:p>
        </w:tc>
        <w:tc>
          <w:tcPr>
            <w:tcW w:w="709" w:type="dxa"/>
            <w:tcBorders>
              <w:top w:val="single" w:sz="4" w:space="0" w:color="auto"/>
              <w:left w:val="single" w:sz="4" w:space="0" w:color="auto"/>
              <w:bottom w:val="single" w:sz="4" w:space="0" w:color="auto"/>
              <w:right w:val="single" w:sz="4" w:space="0" w:color="auto"/>
            </w:tcBorders>
          </w:tcPr>
          <w:p w:rsidR="007E1C3C" w:rsidRPr="001215ED"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215ED"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215ED" w:rsidRDefault="007E1C3C" w:rsidP="00DD7437">
            <w:pPr>
              <w:spacing w:after="0" w:line="20" w:lineRule="atLeast"/>
              <w:rPr>
                <w:rFonts w:ascii="Times New Roman" w:hAnsi="Times New Roman"/>
                <w:color w:val="000000"/>
                <w:sz w:val="20"/>
                <w:szCs w:val="20"/>
              </w:rPr>
            </w:pPr>
            <w:r w:rsidRPr="001215ED">
              <w:rPr>
                <w:rFonts w:ascii="Times New Roman" w:hAnsi="Times New Roman"/>
                <w:color w:val="000000"/>
                <w:sz w:val="20"/>
                <w:szCs w:val="20"/>
              </w:rPr>
              <w:t>2 лицо глаголов настоящего и будущего времени в единственном числе.</w:t>
            </w:r>
          </w:p>
        </w:tc>
        <w:tc>
          <w:tcPr>
            <w:tcW w:w="2126" w:type="dxa"/>
            <w:tcBorders>
              <w:top w:val="single" w:sz="4" w:space="0" w:color="auto"/>
              <w:left w:val="single" w:sz="4" w:space="0" w:color="auto"/>
              <w:bottom w:val="single" w:sz="4" w:space="0" w:color="auto"/>
              <w:right w:val="single" w:sz="4" w:space="0" w:color="auto"/>
            </w:tcBorders>
          </w:tcPr>
          <w:p w:rsidR="007E1C3C" w:rsidRPr="001215ED" w:rsidRDefault="007E1C3C" w:rsidP="00DD7437">
            <w:pPr>
              <w:rPr>
                <w:rFonts w:ascii="Times New Roman" w:hAnsi="Times New Roman"/>
                <w:b/>
                <w:color w:val="FF0000"/>
                <w:sz w:val="20"/>
                <w:szCs w:val="20"/>
              </w:rPr>
            </w:pPr>
            <w:r w:rsidRPr="001215ED">
              <w:rPr>
                <w:rFonts w:ascii="Times New Roman" w:hAnsi="Times New Roman"/>
                <w:sz w:val="20"/>
                <w:szCs w:val="20"/>
              </w:rPr>
              <w:t>Что надо знать о написании личных окончаний глаголов во 2-м лице единственного числа?</w:t>
            </w:r>
          </w:p>
          <w:p w:rsidR="007E1C3C" w:rsidRPr="001215ED" w:rsidRDefault="007E1C3C" w:rsidP="00DD7437">
            <w:pPr>
              <w:spacing w:after="0" w:line="20" w:lineRule="atLeast"/>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1215ED" w:rsidRDefault="007E1C3C" w:rsidP="00DD7437">
            <w:pPr>
              <w:spacing w:after="0" w:line="20" w:lineRule="atLeast"/>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215ED" w:rsidRDefault="007E1C3C" w:rsidP="00DD7437">
            <w:pPr>
              <w:spacing w:after="0" w:line="20" w:lineRule="atLeast"/>
              <w:rPr>
                <w:rFonts w:ascii="Times New Roman" w:hAnsi="Times New Roman"/>
                <w:iCs/>
                <w:sz w:val="20"/>
                <w:szCs w:val="20"/>
              </w:rPr>
            </w:pPr>
            <w:r w:rsidRPr="001215ED">
              <w:rPr>
                <w:rFonts w:ascii="Times New Roman" w:hAnsi="Times New Roman"/>
                <w:sz w:val="20"/>
                <w:szCs w:val="20"/>
              </w:rPr>
              <w:t>Р</w:t>
            </w:r>
            <w:r w:rsidRPr="001215ED">
              <w:rPr>
                <w:rFonts w:ascii="Times New Roman" w:hAnsi="Times New Roman"/>
                <w:iCs/>
                <w:sz w:val="20"/>
                <w:szCs w:val="20"/>
              </w:rPr>
              <w:t>аспознавать</w:t>
            </w:r>
            <w:r w:rsidRPr="001215ED">
              <w:rPr>
                <w:rFonts w:ascii="Times New Roman" w:hAnsi="Times New Roman"/>
                <w:sz w:val="20"/>
                <w:szCs w:val="20"/>
              </w:rPr>
              <w:t xml:space="preserve"> глаголы 2-го лица в настоящем и будущем време</w:t>
            </w:r>
            <w:r w:rsidRPr="001215ED">
              <w:rPr>
                <w:rFonts w:ascii="Times New Roman" w:hAnsi="Times New Roman"/>
                <w:sz w:val="20"/>
                <w:szCs w:val="20"/>
              </w:rPr>
              <w:softHyphen/>
              <w:t>ни.</w:t>
            </w:r>
            <w:r w:rsidRPr="001215ED">
              <w:rPr>
                <w:rFonts w:ascii="Times New Roman" w:hAnsi="Times New Roman"/>
                <w:iCs/>
                <w:sz w:val="20"/>
                <w:szCs w:val="20"/>
              </w:rPr>
              <w:t xml:space="preserve"> Определять</w:t>
            </w:r>
            <w:r w:rsidRPr="001215ED">
              <w:rPr>
                <w:rFonts w:ascii="Times New Roman" w:hAnsi="Times New Roman"/>
                <w:sz w:val="20"/>
                <w:szCs w:val="20"/>
              </w:rPr>
              <w:t xml:space="preserve"> роль мягкого знака (ь) в окончаниях глаголов 2-го лица единствен</w:t>
            </w:r>
            <w:r w:rsidRPr="001215ED">
              <w:rPr>
                <w:rFonts w:ascii="Times New Roman" w:hAnsi="Times New Roman"/>
                <w:sz w:val="20"/>
                <w:szCs w:val="20"/>
              </w:rPr>
              <w:softHyphen/>
              <w:t>ного числа в настоящем и будущем вре</w:t>
            </w:r>
            <w:r w:rsidRPr="001215ED">
              <w:rPr>
                <w:rFonts w:ascii="Times New Roman" w:hAnsi="Times New Roman"/>
                <w:sz w:val="20"/>
                <w:szCs w:val="20"/>
              </w:rPr>
              <w:softHyphen/>
              <w:t>мени</w:t>
            </w:r>
            <w:r w:rsidRPr="001215ED">
              <w:rPr>
                <w:rFonts w:ascii="Times New Roman" w:hAnsi="Times New Roman"/>
                <w:iCs/>
                <w:sz w:val="20"/>
                <w:szCs w:val="20"/>
              </w:rPr>
              <w:t xml:space="preserve"> (-ешь, -ишь). Использовать</w:t>
            </w:r>
            <w:r w:rsidRPr="001215ED">
              <w:rPr>
                <w:rFonts w:ascii="Times New Roman" w:hAnsi="Times New Roman"/>
                <w:sz w:val="20"/>
                <w:szCs w:val="20"/>
              </w:rPr>
              <w:t xml:space="preserve"> правило при написании глаголов 2-го лица един</w:t>
            </w:r>
            <w:r w:rsidRPr="001215ED">
              <w:rPr>
                <w:rFonts w:ascii="Times New Roman" w:hAnsi="Times New Roman"/>
                <w:sz w:val="20"/>
                <w:szCs w:val="20"/>
              </w:rPr>
              <w:softHyphen/>
              <w:t>ственного числа в настоящем и будущем времени.</w:t>
            </w:r>
          </w:p>
        </w:tc>
        <w:tc>
          <w:tcPr>
            <w:tcW w:w="2835" w:type="dxa"/>
            <w:tcBorders>
              <w:top w:val="single" w:sz="4" w:space="0" w:color="auto"/>
              <w:left w:val="single" w:sz="4" w:space="0" w:color="auto"/>
              <w:bottom w:val="single" w:sz="4" w:space="0" w:color="auto"/>
              <w:right w:val="single" w:sz="4" w:space="0" w:color="auto"/>
            </w:tcBorders>
          </w:tcPr>
          <w:p w:rsidR="007E1C3C" w:rsidRPr="001215ED" w:rsidRDefault="007E1C3C" w:rsidP="00DD7437">
            <w:pPr>
              <w:pStyle w:val="a6"/>
              <w:rPr>
                <w:rFonts w:ascii="Times New Roman" w:hAnsi="Times New Roman"/>
                <w:iCs/>
                <w:sz w:val="20"/>
                <w:szCs w:val="20"/>
                <w:lang w:eastAsia="ru-RU"/>
              </w:rPr>
            </w:pPr>
            <w:r w:rsidRPr="001215ED">
              <w:rPr>
                <w:rFonts w:ascii="Times New Roman" w:hAnsi="Times New Roman"/>
                <w:b/>
                <w:i/>
                <w:iCs/>
                <w:sz w:val="20"/>
                <w:szCs w:val="20"/>
                <w:lang w:eastAsia="ru-RU"/>
              </w:rPr>
              <w:t>Регулятивные:</w:t>
            </w:r>
            <w:r w:rsidRPr="001215ED">
              <w:rPr>
                <w:rFonts w:ascii="Times New Roman" w:hAnsi="Times New Roman"/>
                <w:iCs/>
                <w:sz w:val="20"/>
                <w:szCs w:val="20"/>
                <w:lang w:eastAsia="ru-RU"/>
              </w:rPr>
              <w:t xml:space="preserve"> находить способ решения учебной задачи и выполнять учебные дей</w:t>
            </w:r>
            <w:r w:rsidRPr="001215ED">
              <w:rPr>
                <w:rFonts w:ascii="Times New Roman" w:hAnsi="Times New Roman"/>
                <w:iCs/>
                <w:sz w:val="20"/>
                <w:szCs w:val="20"/>
                <w:lang w:eastAsia="ru-RU"/>
              </w:rPr>
              <w:softHyphen/>
              <w:t xml:space="preserve">ствия в устной и письменной форме. </w:t>
            </w:r>
          </w:p>
          <w:p w:rsidR="007E1C3C" w:rsidRPr="001215ED" w:rsidRDefault="007E1C3C" w:rsidP="00DD7437">
            <w:pPr>
              <w:pStyle w:val="a6"/>
              <w:rPr>
                <w:rFonts w:ascii="Times New Roman" w:hAnsi="Times New Roman"/>
                <w:iCs/>
                <w:sz w:val="20"/>
                <w:szCs w:val="20"/>
                <w:lang w:eastAsia="ru-RU"/>
              </w:rPr>
            </w:pPr>
            <w:r w:rsidRPr="001215ED">
              <w:rPr>
                <w:rFonts w:ascii="Times New Roman" w:hAnsi="Times New Roman"/>
                <w:b/>
                <w:i/>
                <w:iCs/>
                <w:sz w:val="20"/>
                <w:szCs w:val="20"/>
                <w:lang w:eastAsia="ru-RU"/>
              </w:rPr>
              <w:t>Коммуникативные:</w:t>
            </w:r>
            <w:r w:rsidRPr="001215ED">
              <w:rPr>
                <w:rFonts w:ascii="Times New Roman" w:hAnsi="Times New Roman"/>
                <w:iCs/>
                <w:sz w:val="20"/>
                <w:szCs w:val="20"/>
                <w:lang w:eastAsia="ru-RU"/>
              </w:rPr>
              <w:t xml:space="preserve">  принимать активное участие в работе в паре и в группе, исполь</w:t>
            </w:r>
            <w:r w:rsidRPr="001215ED">
              <w:rPr>
                <w:rFonts w:ascii="Times New Roman" w:hAnsi="Times New Roman"/>
                <w:iCs/>
                <w:sz w:val="20"/>
                <w:szCs w:val="20"/>
                <w:lang w:eastAsia="ru-RU"/>
              </w:rPr>
              <w:softHyphen/>
              <w:t>зовать умение вести диалог, речевые ком</w:t>
            </w:r>
            <w:r w:rsidRPr="001215ED">
              <w:rPr>
                <w:rFonts w:ascii="Times New Roman" w:hAnsi="Times New Roman"/>
                <w:iCs/>
                <w:sz w:val="20"/>
                <w:szCs w:val="20"/>
                <w:lang w:eastAsia="ru-RU"/>
              </w:rPr>
              <w:softHyphen/>
              <w:t>муникативные средства</w:t>
            </w:r>
          </w:p>
          <w:p w:rsidR="007E1C3C" w:rsidRPr="001215ED" w:rsidRDefault="007E1C3C" w:rsidP="00DD7437">
            <w:pPr>
              <w:pStyle w:val="a6"/>
              <w:rPr>
                <w:rFonts w:ascii="Times New Roman" w:hAnsi="Times New Roman"/>
                <w:iCs/>
                <w:sz w:val="20"/>
                <w:szCs w:val="20"/>
                <w:lang w:eastAsia="ru-RU"/>
              </w:rPr>
            </w:pPr>
            <w:r w:rsidRPr="001215ED">
              <w:rPr>
                <w:rFonts w:ascii="Times New Roman" w:hAnsi="Times New Roman"/>
                <w:b/>
                <w:i/>
                <w:iCs/>
                <w:sz w:val="20"/>
                <w:szCs w:val="20"/>
                <w:lang w:eastAsia="ru-RU"/>
              </w:rPr>
              <w:t>Познавательные:</w:t>
            </w:r>
            <w:r w:rsidRPr="001215ED">
              <w:rPr>
                <w:rFonts w:ascii="Times New Roman" w:hAnsi="Times New Roman"/>
                <w:iCs/>
                <w:sz w:val="20"/>
                <w:szCs w:val="20"/>
                <w:lang w:eastAsia="ru-RU"/>
              </w:rPr>
              <w:t xml:space="preserve"> самостоятельно осуще</w:t>
            </w:r>
            <w:r w:rsidRPr="001215ED">
              <w:rPr>
                <w:rFonts w:ascii="Times New Roman" w:hAnsi="Times New Roman"/>
                <w:iCs/>
                <w:sz w:val="20"/>
                <w:szCs w:val="20"/>
                <w:lang w:eastAsia="ru-RU"/>
              </w:rPr>
              <w:softHyphen/>
              <w:t>ствлять расширенный поиск необходимой информации в учебнике.</w:t>
            </w:r>
          </w:p>
          <w:p w:rsidR="007E1C3C" w:rsidRPr="001215ED" w:rsidRDefault="007E1C3C" w:rsidP="00DD7437">
            <w:pPr>
              <w:pStyle w:val="a6"/>
              <w:rPr>
                <w:rFonts w:ascii="Times New Roman" w:hAnsi="Times New Roman"/>
                <w:b/>
                <w:i/>
                <w:iCs/>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7E1C3C" w:rsidRPr="001215ED" w:rsidRDefault="007E1C3C" w:rsidP="00DD7437">
            <w:pPr>
              <w:pStyle w:val="a6"/>
              <w:rPr>
                <w:rFonts w:ascii="Times New Roman" w:hAnsi="Times New Roman"/>
                <w:sz w:val="20"/>
                <w:szCs w:val="20"/>
              </w:rPr>
            </w:pPr>
            <w:r w:rsidRPr="001215ED">
              <w:rPr>
                <w:rStyle w:val="31"/>
                <w:rFonts w:eastAsia="Calibri"/>
                <w:sz w:val="20"/>
                <w:szCs w:val="20"/>
              </w:rPr>
              <w:t>Анализировать результаты учебной деятельности;</w:t>
            </w:r>
            <w:r w:rsidRPr="001215ED">
              <w:rPr>
                <w:rFonts w:ascii="Times New Roman" w:hAnsi="Times New Roman"/>
                <w:sz w:val="20"/>
                <w:szCs w:val="20"/>
              </w:rPr>
              <w:t xml:space="preserve"> </w:t>
            </w:r>
            <w:r w:rsidRPr="001215ED">
              <w:rPr>
                <w:rStyle w:val="31"/>
                <w:rFonts w:eastAsia="Calibri"/>
                <w:sz w:val="20"/>
                <w:szCs w:val="20"/>
              </w:rPr>
              <w:t xml:space="preserve">выявлять причины успешности неуспешности учебной деятельности. </w:t>
            </w:r>
          </w:p>
          <w:p w:rsidR="007E1C3C" w:rsidRPr="001215ED" w:rsidRDefault="007E1C3C" w:rsidP="00DD7437">
            <w:pPr>
              <w:pStyle w:val="a6"/>
              <w:rPr>
                <w:rFonts w:ascii="Times New Roman" w:hAnsi="Times New Roman"/>
                <w:iCs/>
                <w:sz w:val="20"/>
                <w:szCs w:val="20"/>
                <w:lang w:eastAsia="ru-RU"/>
              </w:rPr>
            </w:pPr>
          </w:p>
          <w:p w:rsidR="007E1C3C" w:rsidRPr="001215ED" w:rsidRDefault="007E1C3C" w:rsidP="00DD7437">
            <w:pPr>
              <w:pStyle w:val="a6"/>
              <w:rPr>
                <w:rStyle w:val="31"/>
                <w:rFonts w:eastAsia="Calibri"/>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215ED" w:rsidRDefault="007E1C3C" w:rsidP="00DD7437">
            <w:pPr>
              <w:spacing w:after="0" w:line="20" w:lineRule="atLeast"/>
              <w:jc w:val="center"/>
              <w:rPr>
                <w:rFonts w:ascii="Times New Roman" w:hAnsi="Times New Roman"/>
                <w:color w:val="000000"/>
                <w:sz w:val="20"/>
                <w:szCs w:val="20"/>
              </w:rPr>
            </w:pPr>
            <w:r w:rsidRPr="001215ED">
              <w:rPr>
                <w:rFonts w:ascii="Times New Roman" w:hAnsi="Times New Roman"/>
                <w:color w:val="000000"/>
                <w:sz w:val="20"/>
                <w:szCs w:val="20"/>
              </w:rPr>
              <w:t>130</w:t>
            </w:r>
          </w:p>
        </w:tc>
        <w:tc>
          <w:tcPr>
            <w:tcW w:w="709" w:type="dxa"/>
            <w:tcBorders>
              <w:top w:val="single" w:sz="4" w:space="0" w:color="auto"/>
              <w:left w:val="single" w:sz="4" w:space="0" w:color="auto"/>
              <w:bottom w:val="single" w:sz="4" w:space="0" w:color="auto"/>
              <w:right w:val="single" w:sz="4" w:space="0" w:color="auto"/>
            </w:tcBorders>
          </w:tcPr>
          <w:p w:rsidR="007E1C3C" w:rsidRPr="001215ED"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215ED"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215ED" w:rsidRDefault="007E1C3C" w:rsidP="00DD7437">
            <w:pPr>
              <w:spacing w:after="0" w:line="20" w:lineRule="atLeast"/>
              <w:rPr>
                <w:rFonts w:ascii="Times New Roman" w:hAnsi="Times New Roman"/>
                <w:color w:val="000000"/>
                <w:sz w:val="20"/>
                <w:szCs w:val="20"/>
              </w:rPr>
            </w:pPr>
            <w:r w:rsidRPr="001215ED">
              <w:rPr>
                <w:rFonts w:ascii="Times New Roman" w:hAnsi="Times New Roman"/>
                <w:color w:val="000000"/>
                <w:sz w:val="20"/>
                <w:szCs w:val="20"/>
              </w:rPr>
              <w:t>Сочинение по картине И. И. Левитана «Весна. Большая вода».</w:t>
            </w:r>
          </w:p>
        </w:tc>
        <w:tc>
          <w:tcPr>
            <w:tcW w:w="2126" w:type="dxa"/>
            <w:tcBorders>
              <w:top w:val="single" w:sz="4" w:space="0" w:color="auto"/>
              <w:left w:val="single" w:sz="4" w:space="0" w:color="auto"/>
              <w:bottom w:val="single" w:sz="4" w:space="0" w:color="auto"/>
              <w:right w:val="single" w:sz="4" w:space="0" w:color="auto"/>
            </w:tcBorders>
          </w:tcPr>
          <w:p w:rsidR="007E1C3C" w:rsidRPr="001215ED" w:rsidRDefault="007E1C3C" w:rsidP="00DD7437">
            <w:pPr>
              <w:spacing w:after="0" w:line="20" w:lineRule="atLeast"/>
              <w:rPr>
                <w:rFonts w:ascii="Times New Roman" w:hAnsi="Times New Roman"/>
                <w:color w:val="000000"/>
                <w:sz w:val="20"/>
                <w:szCs w:val="20"/>
              </w:rPr>
            </w:pPr>
            <w:r w:rsidRPr="001215ED">
              <w:rPr>
                <w:rFonts w:ascii="Times New Roman" w:hAnsi="Times New Roman"/>
                <w:color w:val="000000"/>
                <w:sz w:val="20"/>
                <w:szCs w:val="20"/>
              </w:rPr>
              <w:t>Какие картины И.И.Левитана вы знаете?</w:t>
            </w:r>
          </w:p>
        </w:tc>
        <w:tc>
          <w:tcPr>
            <w:tcW w:w="1843" w:type="dxa"/>
            <w:tcBorders>
              <w:top w:val="single" w:sz="4" w:space="0" w:color="auto"/>
              <w:left w:val="single" w:sz="4" w:space="0" w:color="auto"/>
              <w:bottom w:val="single" w:sz="4" w:space="0" w:color="auto"/>
              <w:right w:val="single" w:sz="4" w:space="0" w:color="auto"/>
            </w:tcBorders>
          </w:tcPr>
          <w:p w:rsidR="007E1C3C" w:rsidRPr="001215ED" w:rsidRDefault="007E1C3C" w:rsidP="00DD7437">
            <w:pPr>
              <w:spacing w:after="0" w:line="20" w:lineRule="atLeast"/>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215ED" w:rsidRDefault="007E1C3C" w:rsidP="00DD7437">
            <w:pPr>
              <w:spacing w:after="0" w:line="20" w:lineRule="atLeast"/>
              <w:rPr>
                <w:rFonts w:ascii="Times New Roman" w:hAnsi="Times New Roman"/>
                <w:color w:val="000000"/>
                <w:sz w:val="20"/>
                <w:szCs w:val="20"/>
              </w:rPr>
            </w:pPr>
            <w:r w:rsidRPr="001215ED">
              <w:rPr>
                <w:rFonts w:ascii="Times New Roman" w:hAnsi="Times New Roman"/>
                <w:color w:val="000000"/>
                <w:sz w:val="20"/>
                <w:szCs w:val="20"/>
              </w:rPr>
              <w:t>Научатся определять темы каждого рисунка, главной мысли, подбирать заголовок.</w:t>
            </w:r>
          </w:p>
          <w:p w:rsidR="007E1C3C" w:rsidRPr="001215ED" w:rsidRDefault="007E1C3C" w:rsidP="00DD7437">
            <w:pPr>
              <w:spacing w:after="0" w:line="20" w:lineRule="atLeast"/>
              <w:rPr>
                <w:rFonts w:ascii="Times New Roman" w:hAnsi="Times New Roman"/>
                <w:b/>
                <w:color w:val="000000"/>
                <w:sz w:val="20"/>
                <w:szCs w:val="20"/>
              </w:rPr>
            </w:pPr>
            <w:r w:rsidRPr="001215ED">
              <w:rPr>
                <w:rFonts w:ascii="Times New Roman" w:hAnsi="Times New Roman"/>
                <w:color w:val="000000"/>
                <w:sz w:val="20"/>
                <w:szCs w:val="20"/>
              </w:rPr>
              <w:t xml:space="preserve">Научатся  писать сочинение на основе </w:t>
            </w:r>
            <w:r w:rsidRPr="001215ED">
              <w:rPr>
                <w:rFonts w:ascii="Times New Roman" w:hAnsi="Times New Roman"/>
                <w:color w:val="000000"/>
                <w:sz w:val="20"/>
                <w:szCs w:val="20"/>
              </w:rPr>
              <w:lastRenderedPageBreak/>
              <w:t>анализа репродукции картины.</w:t>
            </w:r>
            <w:r w:rsidRPr="001215ED">
              <w:rPr>
                <w:rFonts w:ascii="Times New Roman" w:hAnsi="Times New Roman"/>
                <w:b/>
                <w:color w:val="000000"/>
                <w:sz w:val="20"/>
                <w:szCs w:val="20"/>
              </w:rPr>
              <w:t xml:space="preserve"> </w:t>
            </w:r>
          </w:p>
          <w:p w:rsidR="007E1C3C" w:rsidRPr="001215ED" w:rsidRDefault="007E1C3C" w:rsidP="00DD7437">
            <w:pPr>
              <w:spacing w:after="0" w:line="20" w:lineRule="atLeast"/>
              <w:rPr>
                <w:rFonts w:ascii="Times New Roman" w:hAnsi="Times New Roman"/>
                <w:color w:val="000000"/>
                <w:sz w:val="20"/>
                <w:szCs w:val="20"/>
              </w:rPr>
            </w:pPr>
            <w:r w:rsidRPr="001215ED">
              <w:rPr>
                <w:rFonts w:ascii="Times New Roman" w:hAnsi="Times New Roman"/>
                <w:color w:val="000000"/>
                <w:sz w:val="20"/>
                <w:szCs w:val="20"/>
              </w:rPr>
              <w:t xml:space="preserve">Научатся  правильно   употреблять и  записывать    имена прилагательные и глаголы.                                                                                                                                                                                                                                          </w:t>
            </w:r>
          </w:p>
          <w:p w:rsidR="007E1C3C" w:rsidRPr="001215ED" w:rsidRDefault="007E1C3C" w:rsidP="00DD7437">
            <w:pPr>
              <w:spacing w:after="0" w:line="20" w:lineRule="atLeast"/>
              <w:rPr>
                <w:rFonts w:ascii="Times New Roman" w:hAnsi="Times New Roman"/>
                <w:b/>
                <w:color w:val="000000"/>
                <w:sz w:val="20"/>
                <w:szCs w:val="20"/>
              </w:rPr>
            </w:pPr>
          </w:p>
        </w:tc>
        <w:tc>
          <w:tcPr>
            <w:tcW w:w="2835" w:type="dxa"/>
            <w:tcBorders>
              <w:top w:val="single" w:sz="4" w:space="0" w:color="auto"/>
              <w:left w:val="single" w:sz="4" w:space="0" w:color="auto"/>
              <w:bottom w:val="single" w:sz="4" w:space="0" w:color="auto"/>
              <w:right w:val="single" w:sz="4" w:space="0" w:color="auto"/>
            </w:tcBorders>
          </w:tcPr>
          <w:p w:rsidR="007E1C3C" w:rsidRPr="001215ED" w:rsidRDefault="007E1C3C" w:rsidP="00DD7437">
            <w:pPr>
              <w:spacing w:after="0" w:line="20" w:lineRule="atLeast"/>
              <w:rPr>
                <w:rFonts w:ascii="Times New Roman" w:hAnsi="Times New Roman"/>
                <w:b/>
                <w:i/>
                <w:color w:val="000000"/>
                <w:sz w:val="20"/>
                <w:szCs w:val="20"/>
              </w:rPr>
            </w:pPr>
            <w:r w:rsidRPr="001215ED">
              <w:rPr>
                <w:rFonts w:ascii="Times New Roman" w:hAnsi="Times New Roman"/>
                <w:b/>
                <w:i/>
                <w:color w:val="000000"/>
                <w:sz w:val="20"/>
                <w:szCs w:val="20"/>
              </w:rPr>
              <w:lastRenderedPageBreak/>
              <w:t>Регулятивные:</w:t>
            </w:r>
          </w:p>
          <w:p w:rsidR="007E1C3C" w:rsidRPr="001215ED" w:rsidRDefault="007E1C3C" w:rsidP="00DD7437">
            <w:pPr>
              <w:spacing w:after="0" w:line="20" w:lineRule="atLeast"/>
              <w:rPr>
                <w:rFonts w:ascii="Times New Roman" w:hAnsi="Times New Roman"/>
                <w:color w:val="000000"/>
                <w:sz w:val="20"/>
                <w:szCs w:val="20"/>
              </w:rPr>
            </w:pPr>
            <w:r w:rsidRPr="001215ED">
              <w:rPr>
                <w:rFonts w:ascii="Times New Roman" w:hAnsi="Times New Roman"/>
                <w:color w:val="000000"/>
                <w:sz w:val="20"/>
                <w:szCs w:val="20"/>
              </w:rPr>
              <w:t xml:space="preserve">адекватно воспринимать предложения учителей, товарищей, родителей и других людей по исправлению допущенных </w:t>
            </w:r>
            <w:r w:rsidRPr="001215ED">
              <w:rPr>
                <w:rFonts w:ascii="Times New Roman" w:hAnsi="Times New Roman"/>
                <w:color w:val="000000"/>
                <w:sz w:val="20"/>
                <w:szCs w:val="20"/>
              </w:rPr>
              <w:lastRenderedPageBreak/>
              <w:t>ошибок.</w:t>
            </w:r>
          </w:p>
          <w:p w:rsidR="007E1C3C" w:rsidRPr="001215ED" w:rsidRDefault="007E1C3C" w:rsidP="00DD7437">
            <w:pPr>
              <w:spacing w:after="0" w:line="20" w:lineRule="atLeast"/>
              <w:rPr>
                <w:rFonts w:ascii="Times New Roman" w:hAnsi="Times New Roman"/>
                <w:b/>
                <w:i/>
                <w:color w:val="000000"/>
                <w:sz w:val="20"/>
                <w:szCs w:val="20"/>
              </w:rPr>
            </w:pPr>
            <w:r w:rsidRPr="001215ED">
              <w:rPr>
                <w:rFonts w:ascii="Times New Roman" w:hAnsi="Times New Roman"/>
                <w:b/>
                <w:i/>
                <w:color w:val="000000"/>
                <w:sz w:val="20"/>
                <w:szCs w:val="20"/>
              </w:rPr>
              <w:t>Познавательные:</w:t>
            </w:r>
          </w:p>
          <w:p w:rsidR="007E1C3C" w:rsidRPr="001215ED" w:rsidRDefault="007E1C3C" w:rsidP="00DD7437">
            <w:pPr>
              <w:spacing w:after="0" w:line="20" w:lineRule="atLeast"/>
              <w:rPr>
                <w:rFonts w:ascii="Times New Roman" w:hAnsi="Times New Roman"/>
                <w:color w:val="000000"/>
                <w:sz w:val="20"/>
                <w:szCs w:val="20"/>
              </w:rPr>
            </w:pPr>
            <w:r w:rsidRPr="001215ED">
              <w:rPr>
                <w:rFonts w:ascii="Times New Roman" w:hAnsi="Times New Roman"/>
                <w:color w:val="000000"/>
                <w:sz w:val="20"/>
                <w:szCs w:val="20"/>
              </w:rPr>
              <w:t>осознанно и произвольно строить сообщения в устной и письменной форме, в том числе творческого и исследовательского характера.</w:t>
            </w:r>
          </w:p>
          <w:p w:rsidR="007E1C3C" w:rsidRPr="001215ED" w:rsidRDefault="007E1C3C" w:rsidP="00DD7437">
            <w:pPr>
              <w:spacing w:after="0" w:line="20" w:lineRule="atLeast"/>
              <w:rPr>
                <w:rFonts w:ascii="Times New Roman" w:hAnsi="Times New Roman"/>
                <w:b/>
                <w:i/>
                <w:color w:val="000000"/>
                <w:sz w:val="20"/>
                <w:szCs w:val="20"/>
              </w:rPr>
            </w:pPr>
            <w:r w:rsidRPr="001215ED">
              <w:rPr>
                <w:rFonts w:ascii="Times New Roman" w:hAnsi="Times New Roman"/>
                <w:b/>
                <w:i/>
                <w:color w:val="000000"/>
                <w:sz w:val="20"/>
                <w:szCs w:val="20"/>
              </w:rPr>
              <w:t>Коммуникативные:</w:t>
            </w:r>
          </w:p>
          <w:p w:rsidR="007E1C3C" w:rsidRPr="001215ED" w:rsidRDefault="007E1C3C" w:rsidP="00DD7437">
            <w:pPr>
              <w:spacing w:after="0" w:line="20" w:lineRule="atLeast"/>
              <w:rPr>
                <w:rFonts w:ascii="Times New Roman" w:hAnsi="Times New Roman"/>
                <w:b/>
                <w:color w:val="000000"/>
                <w:sz w:val="20"/>
                <w:szCs w:val="20"/>
              </w:rPr>
            </w:pPr>
            <w:r w:rsidRPr="001215ED">
              <w:rPr>
                <w:rFonts w:ascii="Times New Roman" w:hAnsi="Times New Roman"/>
                <w:color w:val="000000"/>
                <w:sz w:val="20"/>
                <w:szCs w:val="20"/>
              </w:rPr>
              <w:t>вести  устный и письменный диалог  в соответствии  с грамматическими и синтаксическими нормами родного языка; - слушать собеседника.</w:t>
            </w:r>
          </w:p>
        </w:tc>
        <w:tc>
          <w:tcPr>
            <w:tcW w:w="2268" w:type="dxa"/>
            <w:tcBorders>
              <w:top w:val="single" w:sz="4" w:space="0" w:color="auto"/>
              <w:left w:val="single" w:sz="4" w:space="0" w:color="auto"/>
              <w:bottom w:val="single" w:sz="4" w:space="0" w:color="auto"/>
              <w:right w:val="single" w:sz="4" w:space="0" w:color="auto"/>
            </w:tcBorders>
          </w:tcPr>
          <w:p w:rsidR="007E1C3C" w:rsidRPr="001215ED" w:rsidRDefault="007E1C3C" w:rsidP="00DD7437">
            <w:pPr>
              <w:spacing w:after="0" w:line="20" w:lineRule="atLeast"/>
              <w:rPr>
                <w:rFonts w:ascii="Times New Roman" w:hAnsi="Times New Roman"/>
                <w:iCs/>
                <w:color w:val="000000"/>
                <w:sz w:val="20"/>
                <w:szCs w:val="20"/>
              </w:rPr>
            </w:pPr>
            <w:r w:rsidRPr="001215ED">
              <w:rPr>
                <w:rFonts w:ascii="Times New Roman" w:hAnsi="Times New Roman"/>
                <w:iCs/>
                <w:color w:val="000000"/>
                <w:sz w:val="20"/>
                <w:szCs w:val="20"/>
              </w:rPr>
              <w:lastRenderedPageBreak/>
              <w:t xml:space="preserve">Осуществляют целостный , социально ориентированный </w:t>
            </w:r>
          </w:p>
          <w:p w:rsidR="007E1C3C" w:rsidRPr="001215ED" w:rsidRDefault="007E1C3C" w:rsidP="00DD7437">
            <w:pPr>
              <w:spacing w:after="0" w:line="20" w:lineRule="atLeast"/>
              <w:rPr>
                <w:rFonts w:ascii="Times New Roman" w:hAnsi="Times New Roman"/>
                <w:iCs/>
                <w:color w:val="000000"/>
                <w:sz w:val="20"/>
                <w:szCs w:val="20"/>
              </w:rPr>
            </w:pPr>
            <w:r w:rsidRPr="001215ED">
              <w:rPr>
                <w:rFonts w:ascii="Times New Roman" w:hAnsi="Times New Roman"/>
                <w:iCs/>
                <w:color w:val="000000"/>
                <w:sz w:val="20"/>
                <w:szCs w:val="20"/>
              </w:rPr>
              <w:t xml:space="preserve">взгляд на мир в единстве и разнообразии природы, </w:t>
            </w:r>
            <w:r w:rsidRPr="001215ED">
              <w:rPr>
                <w:rFonts w:ascii="Times New Roman" w:hAnsi="Times New Roman"/>
                <w:iCs/>
                <w:color w:val="000000"/>
                <w:sz w:val="20"/>
                <w:szCs w:val="20"/>
              </w:rPr>
              <w:lastRenderedPageBreak/>
              <w:t>народов, культур.</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264A5B" w:rsidRDefault="007E1C3C" w:rsidP="00DD7437">
            <w:pPr>
              <w:spacing w:after="0" w:line="20" w:lineRule="atLeast"/>
              <w:jc w:val="center"/>
              <w:rPr>
                <w:rFonts w:ascii="Times New Roman" w:hAnsi="Times New Roman"/>
                <w:color w:val="000000"/>
                <w:sz w:val="20"/>
                <w:szCs w:val="20"/>
              </w:rPr>
            </w:pPr>
            <w:r w:rsidRPr="00264A5B">
              <w:rPr>
                <w:rFonts w:ascii="Times New Roman" w:hAnsi="Times New Roman"/>
                <w:color w:val="000000"/>
                <w:sz w:val="20"/>
                <w:szCs w:val="20"/>
              </w:rPr>
              <w:lastRenderedPageBreak/>
              <w:t>131</w:t>
            </w:r>
          </w:p>
        </w:tc>
        <w:tc>
          <w:tcPr>
            <w:tcW w:w="709" w:type="dxa"/>
            <w:tcBorders>
              <w:top w:val="single" w:sz="4" w:space="0" w:color="auto"/>
              <w:left w:val="single" w:sz="4" w:space="0" w:color="auto"/>
              <w:bottom w:val="single" w:sz="4" w:space="0" w:color="auto"/>
              <w:right w:val="single" w:sz="4" w:space="0" w:color="auto"/>
            </w:tcBorders>
          </w:tcPr>
          <w:p w:rsidR="007E1C3C" w:rsidRPr="00264A5B"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264A5B"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264A5B" w:rsidRDefault="007E1C3C" w:rsidP="00DD7437">
            <w:pPr>
              <w:spacing w:after="0" w:line="20" w:lineRule="atLeast"/>
              <w:rPr>
                <w:rFonts w:ascii="Times New Roman" w:hAnsi="Times New Roman"/>
                <w:color w:val="000000"/>
                <w:sz w:val="20"/>
                <w:szCs w:val="20"/>
              </w:rPr>
            </w:pPr>
            <w:r w:rsidRPr="00264A5B">
              <w:rPr>
                <w:rFonts w:ascii="Times New Roman" w:hAnsi="Times New Roman"/>
                <w:color w:val="000000"/>
                <w:sz w:val="20"/>
                <w:szCs w:val="20"/>
              </w:rPr>
              <w:t>1 и 2 спряжение глаголов настоящего времени.</w:t>
            </w:r>
          </w:p>
        </w:tc>
        <w:tc>
          <w:tcPr>
            <w:tcW w:w="2126" w:type="dxa"/>
            <w:tcBorders>
              <w:top w:val="single" w:sz="4" w:space="0" w:color="auto"/>
              <w:left w:val="single" w:sz="4" w:space="0" w:color="auto"/>
              <w:bottom w:val="single" w:sz="4" w:space="0" w:color="auto"/>
              <w:right w:val="single" w:sz="4" w:space="0" w:color="auto"/>
            </w:tcBorders>
          </w:tcPr>
          <w:p w:rsidR="007E1C3C" w:rsidRPr="00264A5B" w:rsidRDefault="007E1C3C" w:rsidP="00DD7437">
            <w:pPr>
              <w:spacing w:after="0" w:line="20" w:lineRule="atLeast"/>
              <w:rPr>
                <w:rFonts w:ascii="Times New Roman" w:hAnsi="Times New Roman"/>
                <w:color w:val="000000"/>
                <w:sz w:val="20"/>
                <w:szCs w:val="20"/>
              </w:rPr>
            </w:pPr>
            <w:r w:rsidRPr="00264A5B">
              <w:rPr>
                <w:rFonts w:ascii="Times New Roman" w:hAnsi="Times New Roman"/>
                <w:sz w:val="20"/>
                <w:szCs w:val="20"/>
              </w:rPr>
              <w:t>В чём отличие личных окончаний глаголов1и 2 спряжения?</w:t>
            </w:r>
          </w:p>
        </w:tc>
        <w:tc>
          <w:tcPr>
            <w:tcW w:w="1843" w:type="dxa"/>
            <w:tcBorders>
              <w:top w:val="single" w:sz="4" w:space="0" w:color="auto"/>
              <w:left w:val="single" w:sz="4" w:space="0" w:color="auto"/>
              <w:bottom w:val="single" w:sz="4" w:space="0" w:color="auto"/>
              <w:right w:val="single" w:sz="4" w:space="0" w:color="auto"/>
            </w:tcBorders>
          </w:tcPr>
          <w:p w:rsidR="007E1C3C" w:rsidRPr="00264A5B" w:rsidRDefault="0009193F" w:rsidP="00DD7437">
            <w:pPr>
              <w:spacing w:after="0" w:line="20" w:lineRule="atLeast"/>
              <w:rPr>
                <w:rFonts w:ascii="Times New Roman" w:hAnsi="Times New Roman"/>
                <w:color w:val="000000"/>
                <w:sz w:val="20"/>
                <w:szCs w:val="20"/>
              </w:rPr>
            </w:pPr>
            <w:hyperlink r:id="rId55" w:history="1">
              <w:r w:rsidR="007E1C3C" w:rsidRPr="00264A5B">
                <w:rPr>
                  <w:rStyle w:val="ac"/>
                  <w:rFonts w:ascii="Times New Roman" w:hAnsi="Times New Roman"/>
                  <w:sz w:val="20"/>
                  <w:szCs w:val="20"/>
                </w:rPr>
                <w:t>http://festival.1september.ru/articles/593579/</w:t>
              </w:r>
            </w:hyperlink>
          </w:p>
        </w:tc>
        <w:tc>
          <w:tcPr>
            <w:tcW w:w="2409" w:type="dxa"/>
            <w:tcBorders>
              <w:top w:val="single" w:sz="4" w:space="0" w:color="auto"/>
              <w:left w:val="single" w:sz="4" w:space="0" w:color="auto"/>
              <w:bottom w:val="single" w:sz="4" w:space="0" w:color="auto"/>
              <w:right w:val="single" w:sz="4" w:space="0" w:color="auto"/>
            </w:tcBorders>
          </w:tcPr>
          <w:p w:rsidR="007E1C3C" w:rsidRPr="00264A5B" w:rsidRDefault="007E1C3C" w:rsidP="00DD7437">
            <w:pPr>
              <w:spacing w:after="0" w:line="20" w:lineRule="atLeast"/>
              <w:rPr>
                <w:rFonts w:ascii="Times New Roman" w:hAnsi="Times New Roman"/>
                <w:sz w:val="20"/>
                <w:szCs w:val="20"/>
              </w:rPr>
            </w:pPr>
            <w:r w:rsidRPr="00264A5B">
              <w:rPr>
                <w:rFonts w:ascii="Times New Roman" w:hAnsi="Times New Roman"/>
                <w:sz w:val="20"/>
                <w:szCs w:val="20"/>
              </w:rPr>
              <w:t>Познакомятся с окончаниями глаголов  1 и 2 спряжения.</w:t>
            </w:r>
          </w:p>
          <w:p w:rsidR="007E1C3C" w:rsidRPr="00264A5B" w:rsidRDefault="007E1C3C" w:rsidP="00DD7437">
            <w:pPr>
              <w:spacing w:after="0" w:line="20" w:lineRule="atLeast"/>
              <w:rPr>
                <w:rFonts w:ascii="Times New Roman" w:hAnsi="Times New Roman"/>
                <w:sz w:val="20"/>
                <w:szCs w:val="20"/>
              </w:rPr>
            </w:pPr>
            <w:r w:rsidRPr="00264A5B">
              <w:rPr>
                <w:rFonts w:ascii="Times New Roman" w:hAnsi="Times New Roman"/>
                <w:sz w:val="20"/>
                <w:szCs w:val="20"/>
              </w:rPr>
              <w:t>Научатся  работать с таблицами спряжений глаголов в настоящем времени. Наблюдать над написанием личных окончаний в глаголах 1 и 2 спряжений.</w:t>
            </w:r>
          </w:p>
          <w:p w:rsidR="007E1C3C" w:rsidRPr="00264A5B" w:rsidRDefault="007E1C3C" w:rsidP="00DD7437">
            <w:pPr>
              <w:spacing w:after="0" w:line="20" w:lineRule="atLeast"/>
              <w:rPr>
                <w:rFonts w:ascii="Times New Roman" w:hAnsi="Times New Roman"/>
                <w:b/>
                <w:sz w:val="20"/>
                <w:szCs w:val="20"/>
              </w:rPr>
            </w:pPr>
            <w:r w:rsidRPr="00264A5B">
              <w:rPr>
                <w:rFonts w:ascii="Times New Roman" w:hAnsi="Times New Roman"/>
                <w:sz w:val="20"/>
                <w:szCs w:val="20"/>
              </w:rPr>
              <w:t>Научатся  писать мягкий знак в окончаниях2-го лица единственного числа.</w:t>
            </w:r>
          </w:p>
        </w:tc>
        <w:tc>
          <w:tcPr>
            <w:tcW w:w="2835" w:type="dxa"/>
            <w:tcBorders>
              <w:top w:val="single" w:sz="4" w:space="0" w:color="auto"/>
              <w:left w:val="single" w:sz="4" w:space="0" w:color="auto"/>
              <w:bottom w:val="single" w:sz="4" w:space="0" w:color="auto"/>
              <w:right w:val="single" w:sz="4" w:space="0" w:color="auto"/>
            </w:tcBorders>
          </w:tcPr>
          <w:p w:rsidR="007E1C3C" w:rsidRPr="00264A5B" w:rsidRDefault="007E1C3C" w:rsidP="00DD7437">
            <w:pPr>
              <w:spacing w:after="0" w:line="20" w:lineRule="atLeast"/>
              <w:rPr>
                <w:rFonts w:ascii="Times New Roman" w:hAnsi="Times New Roman"/>
                <w:b/>
                <w:i/>
                <w:color w:val="000000"/>
                <w:sz w:val="20"/>
                <w:szCs w:val="20"/>
              </w:rPr>
            </w:pPr>
            <w:r w:rsidRPr="00264A5B">
              <w:rPr>
                <w:rFonts w:ascii="Times New Roman" w:hAnsi="Times New Roman"/>
                <w:b/>
                <w:i/>
                <w:color w:val="000000"/>
                <w:sz w:val="20"/>
                <w:szCs w:val="20"/>
              </w:rPr>
              <w:t>Регулятивные:</w:t>
            </w:r>
          </w:p>
          <w:p w:rsidR="007E1C3C" w:rsidRPr="00264A5B" w:rsidRDefault="007E1C3C" w:rsidP="00DD7437">
            <w:pPr>
              <w:spacing w:after="0" w:line="20" w:lineRule="atLeast"/>
              <w:rPr>
                <w:rFonts w:ascii="Times New Roman" w:hAnsi="Times New Roman"/>
                <w:sz w:val="20"/>
                <w:szCs w:val="20"/>
              </w:rPr>
            </w:pPr>
            <w:r w:rsidRPr="00264A5B">
              <w:rPr>
                <w:rFonts w:ascii="Times New Roman" w:hAnsi="Times New Roman"/>
                <w:sz w:val="20"/>
                <w:szCs w:val="20"/>
              </w:rPr>
              <w:t>адекватно воспринимать предложения учителей, товарищей, родителей и других людей по исправлению допущенных ошибок;</w:t>
            </w:r>
          </w:p>
          <w:p w:rsidR="007E1C3C" w:rsidRPr="00264A5B" w:rsidRDefault="007E1C3C" w:rsidP="00DD7437">
            <w:pPr>
              <w:spacing w:after="0" w:line="20" w:lineRule="atLeast"/>
              <w:rPr>
                <w:rFonts w:ascii="Times New Roman" w:hAnsi="Times New Roman"/>
                <w:b/>
                <w:i/>
                <w:color w:val="000000"/>
                <w:sz w:val="20"/>
                <w:szCs w:val="20"/>
              </w:rPr>
            </w:pPr>
            <w:r w:rsidRPr="00264A5B">
              <w:rPr>
                <w:rFonts w:ascii="Times New Roman" w:hAnsi="Times New Roman"/>
                <w:b/>
                <w:i/>
                <w:color w:val="000000"/>
                <w:sz w:val="20"/>
                <w:szCs w:val="20"/>
              </w:rPr>
              <w:t>Познавательные:</w:t>
            </w:r>
          </w:p>
          <w:p w:rsidR="007E1C3C" w:rsidRPr="00264A5B" w:rsidRDefault="007E1C3C" w:rsidP="00DD7437">
            <w:pPr>
              <w:spacing w:after="0" w:line="20" w:lineRule="atLeast"/>
              <w:rPr>
                <w:rFonts w:ascii="Times New Roman" w:hAnsi="Times New Roman"/>
                <w:sz w:val="20"/>
                <w:szCs w:val="20"/>
              </w:rPr>
            </w:pPr>
            <w:r w:rsidRPr="00264A5B">
              <w:rPr>
                <w:rFonts w:ascii="Times New Roman" w:hAnsi="Times New Roman"/>
                <w:sz w:val="20"/>
                <w:szCs w:val="20"/>
              </w:rPr>
              <w:t>контролировать и оценивать процесс и результат деятельности ; рассуждать по заданной теме.</w:t>
            </w:r>
          </w:p>
          <w:p w:rsidR="007E1C3C" w:rsidRPr="00264A5B" w:rsidRDefault="007E1C3C" w:rsidP="00DD7437">
            <w:pPr>
              <w:spacing w:after="0" w:line="20" w:lineRule="atLeast"/>
              <w:rPr>
                <w:rFonts w:ascii="Times New Roman" w:hAnsi="Times New Roman"/>
                <w:b/>
                <w:i/>
                <w:color w:val="000000"/>
                <w:sz w:val="20"/>
                <w:szCs w:val="20"/>
              </w:rPr>
            </w:pPr>
            <w:r w:rsidRPr="00264A5B">
              <w:rPr>
                <w:rFonts w:ascii="Times New Roman" w:hAnsi="Times New Roman"/>
                <w:b/>
                <w:i/>
                <w:color w:val="000000"/>
                <w:sz w:val="20"/>
                <w:szCs w:val="20"/>
              </w:rPr>
              <w:t>Коммуникативные:</w:t>
            </w:r>
          </w:p>
          <w:p w:rsidR="007E1C3C" w:rsidRPr="00264A5B" w:rsidRDefault="007E1C3C" w:rsidP="00DD7437">
            <w:pPr>
              <w:spacing w:after="0" w:line="20" w:lineRule="atLeast"/>
              <w:rPr>
                <w:rFonts w:ascii="Times New Roman" w:hAnsi="Times New Roman"/>
                <w:b/>
                <w:i/>
                <w:color w:val="0000FF"/>
                <w:sz w:val="20"/>
                <w:szCs w:val="20"/>
                <w:u w:val="single"/>
              </w:rPr>
            </w:pPr>
            <w:r w:rsidRPr="00264A5B">
              <w:rPr>
                <w:rFonts w:ascii="Times New Roman" w:hAnsi="Times New Roman"/>
                <w:sz w:val="20"/>
                <w:szCs w:val="20"/>
              </w:rPr>
              <w:t>вести  устный и письменный диалог  в соответствии  с грамматическими и синтаксическими нормами родного языка; слушать собеседника.</w:t>
            </w:r>
          </w:p>
        </w:tc>
        <w:tc>
          <w:tcPr>
            <w:tcW w:w="2268" w:type="dxa"/>
            <w:tcBorders>
              <w:top w:val="single" w:sz="4" w:space="0" w:color="auto"/>
              <w:left w:val="single" w:sz="4" w:space="0" w:color="auto"/>
              <w:bottom w:val="single" w:sz="4" w:space="0" w:color="auto"/>
              <w:right w:val="single" w:sz="4" w:space="0" w:color="auto"/>
            </w:tcBorders>
          </w:tcPr>
          <w:p w:rsidR="007E1C3C" w:rsidRPr="00264A5B" w:rsidRDefault="007E1C3C" w:rsidP="00DD7437">
            <w:pPr>
              <w:spacing w:after="0" w:line="20" w:lineRule="atLeast"/>
              <w:rPr>
                <w:rFonts w:ascii="Times New Roman" w:hAnsi="Times New Roman"/>
                <w:iCs/>
                <w:sz w:val="20"/>
                <w:szCs w:val="20"/>
              </w:rPr>
            </w:pPr>
            <w:r w:rsidRPr="00264A5B">
              <w:rPr>
                <w:rFonts w:ascii="Times New Roman" w:hAnsi="Times New Roman"/>
                <w:iCs/>
                <w:sz w:val="20"/>
                <w:szCs w:val="20"/>
              </w:rPr>
              <w:t>Проявляют самостоятельность,  осознают личную ответственность за свои поступки.</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264A5B" w:rsidRDefault="007E1C3C" w:rsidP="00DD7437">
            <w:pPr>
              <w:spacing w:after="0" w:line="20" w:lineRule="atLeast"/>
              <w:jc w:val="center"/>
              <w:rPr>
                <w:rFonts w:ascii="Times New Roman" w:hAnsi="Times New Roman"/>
                <w:color w:val="000000"/>
                <w:sz w:val="20"/>
                <w:szCs w:val="20"/>
              </w:rPr>
            </w:pPr>
            <w:r w:rsidRPr="00264A5B">
              <w:rPr>
                <w:rFonts w:ascii="Times New Roman" w:hAnsi="Times New Roman"/>
                <w:color w:val="000000"/>
                <w:sz w:val="20"/>
                <w:szCs w:val="20"/>
              </w:rPr>
              <w:t>132</w:t>
            </w:r>
          </w:p>
        </w:tc>
        <w:tc>
          <w:tcPr>
            <w:tcW w:w="709" w:type="dxa"/>
            <w:tcBorders>
              <w:top w:val="single" w:sz="4" w:space="0" w:color="auto"/>
              <w:left w:val="single" w:sz="4" w:space="0" w:color="auto"/>
              <w:bottom w:val="single" w:sz="4" w:space="0" w:color="auto"/>
              <w:right w:val="single" w:sz="4" w:space="0" w:color="auto"/>
            </w:tcBorders>
          </w:tcPr>
          <w:p w:rsidR="007E1C3C" w:rsidRPr="00264A5B"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264A5B"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264A5B" w:rsidRDefault="007E1C3C" w:rsidP="00DD7437">
            <w:pPr>
              <w:spacing w:after="0" w:line="20" w:lineRule="atLeast"/>
              <w:rPr>
                <w:rFonts w:ascii="Times New Roman" w:hAnsi="Times New Roman"/>
                <w:color w:val="000000"/>
                <w:sz w:val="20"/>
                <w:szCs w:val="20"/>
              </w:rPr>
            </w:pPr>
            <w:r w:rsidRPr="00264A5B">
              <w:rPr>
                <w:rFonts w:ascii="Times New Roman" w:hAnsi="Times New Roman"/>
                <w:color w:val="000000"/>
                <w:sz w:val="20"/>
                <w:szCs w:val="20"/>
              </w:rPr>
              <w:t>1 и 2 спряжение глаголов будущего времени.</w:t>
            </w:r>
          </w:p>
        </w:tc>
        <w:tc>
          <w:tcPr>
            <w:tcW w:w="2126" w:type="dxa"/>
            <w:tcBorders>
              <w:top w:val="single" w:sz="4" w:space="0" w:color="auto"/>
              <w:left w:val="single" w:sz="4" w:space="0" w:color="auto"/>
              <w:bottom w:val="single" w:sz="4" w:space="0" w:color="auto"/>
              <w:right w:val="single" w:sz="4" w:space="0" w:color="auto"/>
            </w:tcBorders>
          </w:tcPr>
          <w:p w:rsidR="007E1C3C" w:rsidRPr="00264A5B" w:rsidRDefault="007E1C3C" w:rsidP="00DD7437">
            <w:pPr>
              <w:spacing w:after="0" w:line="20" w:lineRule="atLeast"/>
              <w:rPr>
                <w:rFonts w:ascii="Times New Roman" w:hAnsi="Times New Roman"/>
                <w:sz w:val="20"/>
                <w:szCs w:val="20"/>
              </w:rPr>
            </w:pPr>
            <w:r w:rsidRPr="00264A5B">
              <w:rPr>
                <w:rFonts w:ascii="Times New Roman" w:hAnsi="Times New Roman"/>
                <w:sz w:val="20"/>
                <w:szCs w:val="20"/>
              </w:rPr>
              <w:t>Какие окончания имеют глаголы 1 и 2 спряжения будущего времени?</w:t>
            </w:r>
          </w:p>
        </w:tc>
        <w:tc>
          <w:tcPr>
            <w:tcW w:w="1843" w:type="dxa"/>
            <w:tcBorders>
              <w:top w:val="single" w:sz="4" w:space="0" w:color="auto"/>
              <w:left w:val="single" w:sz="4" w:space="0" w:color="auto"/>
              <w:bottom w:val="single" w:sz="4" w:space="0" w:color="auto"/>
              <w:right w:val="single" w:sz="4" w:space="0" w:color="auto"/>
            </w:tcBorders>
          </w:tcPr>
          <w:p w:rsidR="007E1C3C" w:rsidRPr="00264A5B" w:rsidRDefault="007E1C3C" w:rsidP="00DD7437">
            <w:pPr>
              <w:spacing w:after="0" w:line="20" w:lineRule="atLeas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264A5B" w:rsidRDefault="007E1C3C" w:rsidP="00DD7437">
            <w:pPr>
              <w:spacing w:after="0" w:line="20" w:lineRule="atLeast"/>
              <w:rPr>
                <w:rFonts w:ascii="Times New Roman" w:hAnsi="Times New Roman"/>
                <w:sz w:val="20"/>
                <w:szCs w:val="20"/>
              </w:rPr>
            </w:pPr>
            <w:r w:rsidRPr="00264A5B">
              <w:rPr>
                <w:rFonts w:ascii="Times New Roman" w:hAnsi="Times New Roman"/>
                <w:iCs/>
                <w:sz w:val="20"/>
                <w:szCs w:val="20"/>
                <w:lang w:eastAsia="ru-RU"/>
              </w:rPr>
              <w:t>Определять спряжение гла</w:t>
            </w:r>
            <w:r w:rsidRPr="00264A5B">
              <w:rPr>
                <w:rFonts w:ascii="Times New Roman" w:hAnsi="Times New Roman"/>
                <w:iCs/>
                <w:sz w:val="20"/>
                <w:szCs w:val="20"/>
                <w:lang w:eastAsia="ru-RU"/>
              </w:rPr>
              <w:softHyphen/>
              <w:t xml:space="preserve">голов по личным окончаниям. Находить в тексте глаголы по заданным признакам. Записывать глаголы с </w:t>
            </w:r>
            <w:r w:rsidRPr="00264A5B">
              <w:rPr>
                <w:rFonts w:ascii="Times New Roman" w:hAnsi="Times New Roman"/>
                <w:iCs/>
                <w:sz w:val="20"/>
                <w:szCs w:val="20"/>
                <w:lang w:eastAsia="ru-RU"/>
              </w:rPr>
              <w:lastRenderedPageBreak/>
              <w:t>ударными личными окончаниями в заданной форме, обосно</w:t>
            </w:r>
            <w:r w:rsidRPr="00264A5B">
              <w:rPr>
                <w:rFonts w:ascii="Times New Roman" w:hAnsi="Times New Roman"/>
                <w:iCs/>
                <w:sz w:val="20"/>
                <w:szCs w:val="20"/>
                <w:lang w:eastAsia="ru-RU"/>
              </w:rPr>
              <w:softHyphen/>
              <w:t>вывать правильность написания личных окончаний.</w:t>
            </w:r>
          </w:p>
        </w:tc>
        <w:tc>
          <w:tcPr>
            <w:tcW w:w="2835" w:type="dxa"/>
            <w:tcBorders>
              <w:top w:val="single" w:sz="4" w:space="0" w:color="auto"/>
              <w:left w:val="single" w:sz="4" w:space="0" w:color="auto"/>
              <w:bottom w:val="single" w:sz="4" w:space="0" w:color="auto"/>
              <w:right w:val="single" w:sz="4" w:space="0" w:color="auto"/>
            </w:tcBorders>
          </w:tcPr>
          <w:p w:rsidR="007E1C3C" w:rsidRPr="00264A5B" w:rsidRDefault="007E1C3C" w:rsidP="00DD7437">
            <w:pPr>
              <w:pStyle w:val="a6"/>
              <w:rPr>
                <w:rFonts w:ascii="Times New Roman" w:hAnsi="Times New Roman"/>
                <w:sz w:val="20"/>
                <w:szCs w:val="20"/>
              </w:rPr>
            </w:pPr>
            <w:r w:rsidRPr="00264A5B">
              <w:rPr>
                <w:rFonts w:ascii="Times New Roman" w:hAnsi="Times New Roman"/>
                <w:b/>
                <w:i/>
                <w:sz w:val="20"/>
                <w:szCs w:val="20"/>
              </w:rPr>
              <w:lastRenderedPageBreak/>
              <w:t>Регулятивные:</w:t>
            </w:r>
            <w:r w:rsidRPr="00264A5B">
              <w:rPr>
                <w:rFonts w:ascii="Times New Roman" w:hAnsi="Times New Roman"/>
                <w:sz w:val="20"/>
                <w:szCs w:val="20"/>
              </w:rPr>
              <w:t xml:space="preserve"> определять учебную  задачу на базе изученного и ещё неизвестного. Понимать  и сохранять  учебную  цель и задачи урока. Составлять  </w:t>
            </w:r>
            <w:r w:rsidRPr="00264A5B">
              <w:rPr>
                <w:rFonts w:ascii="Times New Roman" w:hAnsi="Times New Roman"/>
                <w:sz w:val="20"/>
                <w:szCs w:val="20"/>
              </w:rPr>
              <w:lastRenderedPageBreak/>
              <w:t xml:space="preserve">план, осуществлять  самоконтроль и самооценку, осознавать качество и уровень усвоения нового материала. </w:t>
            </w:r>
          </w:p>
          <w:p w:rsidR="007E1C3C" w:rsidRPr="00264A5B" w:rsidRDefault="007E1C3C" w:rsidP="00DD7437">
            <w:pPr>
              <w:pStyle w:val="a6"/>
              <w:rPr>
                <w:rFonts w:ascii="Times New Roman" w:hAnsi="Times New Roman"/>
                <w:sz w:val="20"/>
                <w:szCs w:val="20"/>
              </w:rPr>
            </w:pPr>
            <w:r w:rsidRPr="00264A5B">
              <w:rPr>
                <w:rFonts w:ascii="Times New Roman" w:hAnsi="Times New Roman"/>
                <w:b/>
                <w:i/>
                <w:sz w:val="20"/>
                <w:szCs w:val="20"/>
              </w:rPr>
              <w:t>Коммуникативные:</w:t>
            </w:r>
            <w:r w:rsidRPr="00264A5B">
              <w:rPr>
                <w:rFonts w:ascii="Times New Roman" w:hAnsi="Times New Roman"/>
                <w:sz w:val="20"/>
                <w:szCs w:val="20"/>
              </w:rPr>
              <w:t xml:space="preserve"> уметь формулировать собственное мнение и позицию. Осознанно строить  речевые высказывания. Воспринимать  выступления одноклассников. Участвовать  в обсуждении содержания материала. Осуществлять взаимоконтроль, взаимопроверку в паре и группе. Планировать учебное сотрудничество с учителем и одноклассниками - определять цели, функций участников, способов взаимодействия.</w:t>
            </w:r>
          </w:p>
          <w:p w:rsidR="007E1C3C" w:rsidRPr="00264A5B" w:rsidRDefault="007E1C3C" w:rsidP="00DD7437">
            <w:pPr>
              <w:pStyle w:val="a6"/>
              <w:rPr>
                <w:rFonts w:ascii="Times New Roman" w:hAnsi="Times New Roman"/>
                <w:b/>
                <w:i/>
                <w:sz w:val="20"/>
                <w:szCs w:val="20"/>
              </w:rPr>
            </w:pPr>
            <w:r w:rsidRPr="00264A5B">
              <w:rPr>
                <w:rFonts w:ascii="Times New Roman" w:hAnsi="Times New Roman"/>
                <w:b/>
                <w:i/>
                <w:sz w:val="20"/>
                <w:szCs w:val="20"/>
              </w:rPr>
              <w:t>Познавательные:</w:t>
            </w:r>
          </w:p>
          <w:p w:rsidR="007E1C3C" w:rsidRPr="00264A5B" w:rsidRDefault="007E1C3C" w:rsidP="00DD7437">
            <w:pPr>
              <w:pStyle w:val="a6"/>
              <w:rPr>
                <w:rFonts w:ascii="Times New Roman" w:hAnsi="Times New Roman"/>
                <w:sz w:val="20"/>
                <w:szCs w:val="20"/>
                <w:lang w:eastAsia="ru-RU"/>
              </w:rPr>
            </w:pPr>
            <w:r w:rsidRPr="00264A5B">
              <w:rPr>
                <w:rFonts w:ascii="Times New Roman" w:hAnsi="Times New Roman"/>
                <w:sz w:val="20"/>
                <w:szCs w:val="20"/>
                <w:lang w:eastAsia="ru-RU"/>
              </w:rPr>
              <w:t>сравнивать предметы, объекты: находить общее и различие.</w:t>
            </w:r>
          </w:p>
          <w:p w:rsidR="007E1C3C" w:rsidRPr="00264A5B" w:rsidRDefault="007E1C3C" w:rsidP="00DD7437">
            <w:pPr>
              <w:pStyle w:val="a6"/>
              <w:rPr>
                <w:rFonts w:ascii="Times New Roman" w:hAnsi="Times New Roman"/>
                <w:sz w:val="20"/>
                <w:szCs w:val="20"/>
                <w:lang w:eastAsia="ru-RU"/>
              </w:rPr>
            </w:pPr>
            <w:r w:rsidRPr="00264A5B">
              <w:rPr>
                <w:rFonts w:ascii="Times New Roman" w:hAnsi="Times New Roman"/>
                <w:sz w:val="20"/>
                <w:szCs w:val="20"/>
                <w:lang w:eastAsia="ru-RU"/>
              </w:rPr>
              <w:t>Группировать предметы, объекты на основе существенных признаков</w:t>
            </w:r>
          </w:p>
        </w:tc>
        <w:tc>
          <w:tcPr>
            <w:tcW w:w="2268" w:type="dxa"/>
            <w:tcBorders>
              <w:top w:val="single" w:sz="4" w:space="0" w:color="auto"/>
              <w:left w:val="single" w:sz="4" w:space="0" w:color="auto"/>
              <w:bottom w:val="single" w:sz="4" w:space="0" w:color="auto"/>
              <w:right w:val="single" w:sz="4" w:space="0" w:color="auto"/>
            </w:tcBorders>
          </w:tcPr>
          <w:p w:rsidR="007E1C3C" w:rsidRPr="00264A5B" w:rsidRDefault="007E1C3C" w:rsidP="00DD7437">
            <w:pPr>
              <w:spacing w:after="0" w:line="20" w:lineRule="atLeast"/>
              <w:rPr>
                <w:rFonts w:ascii="Times New Roman" w:hAnsi="Times New Roman"/>
                <w:iCs/>
                <w:sz w:val="20"/>
                <w:szCs w:val="20"/>
              </w:rPr>
            </w:pPr>
            <w:r w:rsidRPr="00264A5B">
              <w:rPr>
                <w:rStyle w:val="31"/>
                <w:rFonts w:eastAsia="Calibri"/>
                <w:sz w:val="20"/>
                <w:szCs w:val="20"/>
              </w:rPr>
              <w:lastRenderedPageBreak/>
              <w:t>Проявлять познавательную активность при изуче</w:t>
            </w:r>
            <w:r w:rsidRPr="00264A5B">
              <w:rPr>
                <w:rStyle w:val="31"/>
                <w:rFonts w:eastAsia="Calibri"/>
                <w:sz w:val="20"/>
                <w:szCs w:val="20"/>
              </w:rPr>
              <w:softHyphen/>
              <w:t>нии предмета.</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0" w:lineRule="atLeast"/>
              <w:jc w:val="center"/>
              <w:rPr>
                <w:rFonts w:ascii="Times New Roman" w:hAnsi="Times New Roman"/>
                <w:color w:val="000000"/>
                <w:sz w:val="20"/>
                <w:szCs w:val="20"/>
              </w:rPr>
            </w:pPr>
            <w:r w:rsidRPr="00C52CBC">
              <w:rPr>
                <w:rFonts w:ascii="Times New Roman" w:hAnsi="Times New Roman"/>
                <w:color w:val="000000"/>
                <w:sz w:val="20"/>
                <w:szCs w:val="20"/>
              </w:rPr>
              <w:lastRenderedPageBreak/>
              <w:t>133</w:t>
            </w:r>
          </w:p>
        </w:tc>
        <w:tc>
          <w:tcPr>
            <w:tcW w:w="709"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40" w:lineRule="auto"/>
              <w:rPr>
                <w:rFonts w:ascii="Times New Roman" w:hAnsi="Times New Roman"/>
                <w:b/>
                <w:bCs/>
                <w:sz w:val="20"/>
                <w:szCs w:val="20"/>
              </w:rPr>
            </w:pPr>
            <w:r w:rsidRPr="00C52CBC">
              <w:rPr>
                <w:rFonts w:ascii="Times New Roman" w:hAnsi="Times New Roman"/>
                <w:color w:val="000000"/>
                <w:sz w:val="20"/>
                <w:szCs w:val="20"/>
              </w:rPr>
              <w:t>Наши проекты</w:t>
            </w:r>
            <w:r w:rsidRPr="00C52CBC">
              <w:rPr>
                <w:rFonts w:ascii="Times New Roman" w:hAnsi="Times New Roman"/>
                <w:bCs/>
                <w:sz w:val="20"/>
                <w:szCs w:val="20"/>
              </w:rPr>
              <w:t xml:space="preserve"> «Пословицы и поговорки»</w:t>
            </w:r>
          </w:p>
          <w:p w:rsidR="007E1C3C" w:rsidRPr="00C52CBC" w:rsidRDefault="007E1C3C" w:rsidP="00DD7437">
            <w:pPr>
              <w:spacing w:after="0" w:line="20" w:lineRule="atLeast"/>
              <w:rPr>
                <w:rFonts w:ascii="Times New Roman" w:hAnsi="Times New Roman"/>
                <w:color w:val="000000"/>
                <w:sz w:val="20"/>
                <w:szCs w:val="20"/>
              </w:rPr>
            </w:pPr>
            <w:r w:rsidRPr="00C52CBC">
              <w:rPr>
                <w:rFonts w:ascii="Times New Roman" w:hAnsi="Times New Roman"/>
                <w:color w:val="000000"/>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0" w:lineRule="atLeast"/>
              <w:rPr>
                <w:rFonts w:ascii="Times New Roman" w:hAnsi="Times New Roman"/>
                <w:sz w:val="20"/>
                <w:szCs w:val="20"/>
              </w:rPr>
            </w:pPr>
            <w:r>
              <w:rPr>
                <w:rFonts w:ascii="Times New Roman" w:hAnsi="Times New Roman"/>
                <w:sz w:val="20"/>
                <w:szCs w:val="20"/>
              </w:rPr>
              <w:t>Что такое пословица? Что такое поговорки?</w:t>
            </w:r>
          </w:p>
        </w:tc>
        <w:tc>
          <w:tcPr>
            <w:tcW w:w="1843"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0" w:lineRule="atLeas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0" w:lineRule="atLeast"/>
              <w:rPr>
                <w:rFonts w:ascii="Times New Roman" w:hAnsi="Times New Roman"/>
                <w:iCs/>
                <w:sz w:val="20"/>
                <w:szCs w:val="20"/>
                <w:lang w:eastAsia="ru-RU"/>
              </w:rPr>
            </w:pPr>
            <w:r w:rsidRPr="00C52CBC">
              <w:rPr>
                <w:rFonts w:ascii="Times New Roman" w:hAnsi="Times New Roman"/>
                <w:sz w:val="20"/>
                <w:szCs w:val="20"/>
              </w:rPr>
              <w:t>Научиться определять спряжение глагола, группировать найденные глаголы по спряжениям.</w:t>
            </w:r>
          </w:p>
        </w:tc>
        <w:tc>
          <w:tcPr>
            <w:tcW w:w="2835"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pStyle w:val="a6"/>
              <w:rPr>
                <w:rFonts w:ascii="Times New Roman" w:hAnsi="Times New Roman"/>
                <w:b/>
                <w:i/>
                <w:sz w:val="20"/>
                <w:szCs w:val="20"/>
              </w:rPr>
            </w:pPr>
            <w:r w:rsidRPr="00C52CBC">
              <w:rPr>
                <w:rFonts w:ascii="Times New Roman" w:hAnsi="Times New Roman"/>
                <w:b/>
                <w:bCs/>
                <w:i/>
                <w:iCs/>
                <w:sz w:val="20"/>
                <w:szCs w:val="20"/>
              </w:rPr>
              <w:t>Познавательные :</w:t>
            </w:r>
            <w:r w:rsidRPr="00C52CBC">
              <w:rPr>
                <w:rFonts w:ascii="Times New Roman" w:hAnsi="Times New Roman"/>
                <w:sz w:val="20"/>
                <w:szCs w:val="20"/>
              </w:rPr>
              <w:t xml:space="preserve">  </w:t>
            </w:r>
            <w:r w:rsidRPr="00C52CBC">
              <w:rPr>
                <w:rFonts w:ascii="Times New Roman" w:hAnsi="Times New Roman"/>
                <w:sz w:val="20"/>
                <w:szCs w:val="20"/>
                <w:lang w:eastAsia="ar-SA"/>
              </w:rPr>
              <w:t>самостоятельно выделять и формулировать познавательную цель</w:t>
            </w:r>
            <w:r w:rsidRPr="00C52CBC">
              <w:rPr>
                <w:rFonts w:ascii="Times New Roman" w:hAnsi="Times New Roman"/>
                <w:sz w:val="20"/>
                <w:szCs w:val="20"/>
              </w:rPr>
              <w:t xml:space="preserve">                          </w:t>
            </w:r>
            <w:r w:rsidRPr="00C52CBC">
              <w:rPr>
                <w:rFonts w:ascii="Times New Roman" w:hAnsi="Times New Roman"/>
                <w:b/>
                <w:bCs/>
                <w:i/>
                <w:iCs/>
                <w:sz w:val="20"/>
                <w:szCs w:val="20"/>
              </w:rPr>
              <w:t>Регулятивные :</w:t>
            </w:r>
            <w:r w:rsidRPr="00C52CBC">
              <w:rPr>
                <w:rFonts w:ascii="Times New Roman" w:hAnsi="Times New Roman"/>
                <w:sz w:val="20"/>
                <w:szCs w:val="20"/>
              </w:rPr>
              <w:t xml:space="preserve"> использовать речь для регуляции своего действия              </w:t>
            </w:r>
            <w:r w:rsidRPr="00C52CBC">
              <w:rPr>
                <w:rFonts w:ascii="Times New Roman" w:hAnsi="Times New Roman"/>
                <w:b/>
                <w:bCs/>
                <w:i/>
                <w:iCs/>
                <w:sz w:val="20"/>
                <w:szCs w:val="20"/>
              </w:rPr>
              <w:t>Коммуникативные:</w:t>
            </w:r>
            <w:r w:rsidRPr="00C52CBC">
              <w:rPr>
                <w:rFonts w:ascii="Times New Roman" w:hAnsi="Times New Roman"/>
                <w:sz w:val="20"/>
                <w:szCs w:val="20"/>
              </w:rPr>
              <w:t xml:space="preserve"> строить понятные для партнёра высказывания</w:t>
            </w:r>
          </w:p>
        </w:tc>
        <w:tc>
          <w:tcPr>
            <w:tcW w:w="2268"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0" w:lineRule="atLeast"/>
              <w:rPr>
                <w:rStyle w:val="31"/>
                <w:rFonts w:eastAsia="Calibri"/>
                <w:sz w:val="20"/>
                <w:szCs w:val="20"/>
              </w:rPr>
            </w:pPr>
            <w:r w:rsidRPr="00C52CBC">
              <w:rPr>
                <w:rFonts w:ascii="Times New Roman" w:hAnsi="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0" w:lineRule="atLeast"/>
              <w:jc w:val="center"/>
              <w:rPr>
                <w:rFonts w:ascii="Times New Roman" w:hAnsi="Times New Roman"/>
                <w:color w:val="000000"/>
                <w:sz w:val="20"/>
                <w:szCs w:val="20"/>
              </w:rPr>
            </w:pPr>
            <w:r w:rsidRPr="00C52CBC">
              <w:rPr>
                <w:rFonts w:ascii="Times New Roman" w:hAnsi="Times New Roman"/>
                <w:color w:val="000000"/>
                <w:sz w:val="20"/>
                <w:szCs w:val="20"/>
              </w:rPr>
              <w:t>134</w:t>
            </w:r>
          </w:p>
        </w:tc>
        <w:tc>
          <w:tcPr>
            <w:tcW w:w="709"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0" w:lineRule="atLeast"/>
              <w:rPr>
                <w:rFonts w:ascii="Times New Roman" w:hAnsi="Times New Roman"/>
                <w:color w:val="000000"/>
                <w:sz w:val="20"/>
                <w:szCs w:val="20"/>
              </w:rPr>
            </w:pPr>
            <w:r w:rsidRPr="00C52CBC">
              <w:rPr>
                <w:rFonts w:ascii="Times New Roman" w:hAnsi="Times New Roman"/>
                <w:color w:val="000000"/>
                <w:sz w:val="20"/>
                <w:szCs w:val="20"/>
              </w:rPr>
              <w:t xml:space="preserve">Правописание безударных </w:t>
            </w:r>
            <w:r w:rsidRPr="00C52CBC">
              <w:rPr>
                <w:rFonts w:ascii="Times New Roman" w:hAnsi="Times New Roman"/>
                <w:color w:val="000000"/>
                <w:sz w:val="20"/>
                <w:szCs w:val="20"/>
              </w:rPr>
              <w:lastRenderedPageBreak/>
              <w:t>личных окончаний глаголов в настоящем и будущем времени.</w:t>
            </w:r>
          </w:p>
        </w:tc>
        <w:tc>
          <w:tcPr>
            <w:tcW w:w="2126"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0" w:lineRule="atLeast"/>
              <w:rPr>
                <w:rFonts w:ascii="Times New Roman" w:hAnsi="Times New Roman"/>
                <w:color w:val="000000"/>
                <w:sz w:val="20"/>
                <w:szCs w:val="20"/>
              </w:rPr>
            </w:pPr>
            <w:r w:rsidRPr="00C52CBC">
              <w:rPr>
                <w:rFonts w:ascii="Times New Roman" w:hAnsi="Times New Roman"/>
                <w:color w:val="000000"/>
                <w:sz w:val="20"/>
                <w:szCs w:val="20"/>
              </w:rPr>
              <w:lastRenderedPageBreak/>
              <w:t xml:space="preserve">Как определить спряжение глагола  с </w:t>
            </w:r>
            <w:r w:rsidRPr="00C52CBC">
              <w:rPr>
                <w:rFonts w:ascii="Times New Roman" w:hAnsi="Times New Roman"/>
                <w:color w:val="000000"/>
                <w:sz w:val="20"/>
                <w:szCs w:val="20"/>
              </w:rPr>
              <w:lastRenderedPageBreak/>
              <w:t>безударными личными окончаниями?</w:t>
            </w: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0" w:lineRule="atLeast"/>
              <w:rPr>
                <w:rFonts w:ascii="Times New Roman" w:hAnsi="Times New Roman"/>
                <w:color w:val="000000"/>
                <w:sz w:val="20"/>
                <w:szCs w:val="20"/>
              </w:rPr>
            </w:pPr>
            <w:hyperlink r:id="rId56" w:history="1">
              <w:r w:rsidR="007E1C3C" w:rsidRPr="00B8096B">
                <w:rPr>
                  <w:rStyle w:val="ac"/>
                  <w:rFonts w:ascii="Times New Roman" w:hAnsi="Times New Roman"/>
                </w:rPr>
                <w:t>http://festival.1september.ru/article</w:t>
              </w:r>
              <w:r w:rsidR="007E1C3C" w:rsidRPr="00B8096B">
                <w:rPr>
                  <w:rStyle w:val="ac"/>
                  <w:rFonts w:ascii="Times New Roman" w:hAnsi="Times New Roman"/>
                </w:rPr>
                <w:lastRenderedPageBreak/>
                <w:t>s/623220/</w:t>
              </w:r>
            </w:hyperlink>
          </w:p>
        </w:tc>
        <w:tc>
          <w:tcPr>
            <w:tcW w:w="2409"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0" w:lineRule="atLeast"/>
              <w:rPr>
                <w:rFonts w:ascii="Times New Roman" w:hAnsi="Times New Roman"/>
                <w:color w:val="000000"/>
                <w:sz w:val="20"/>
                <w:szCs w:val="20"/>
              </w:rPr>
            </w:pPr>
            <w:r w:rsidRPr="00C52CBC">
              <w:rPr>
                <w:rFonts w:ascii="Times New Roman" w:hAnsi="Times New Roman"/>
                <w:b/>
                <w:color w:val="000000"/>
                <w:sz w:val="20"/>
                <w:szCs w:val="20"/>
              </w:rPr>
              <w:lastRenderedPageBreak/>
              <w:t xml:space="preserve">Знания. </w:t>
            </w:r>
            <w:r w:rsidRPr="00C52CBC">
              <w:rPr>
                <w:rFonts w:ascii="Times New Roman" w:hAnsi="Times New Roman"/>
                <w:color w:val="000000"/>
                <w:sz w:val="20"/>
                <w:szCs w:val="20"/>
              </w:rPr>
              <w:t xml:space="preserve">Научатся работать с памяткой </w:t>
            </w:r>
            <w:r w:rsidRPr="00C52CBC">
              <w:rPr>
                <w:rFonts w:ascii="Times New Roman" w:hAnsi="Times New Roman"/>
                <w:color w:val="000000"/>
                <w:sz w:val="20"/>
                <w:szCs w:val="20"/>
              </w:rPr>
              <w:lastRenderedPageBreak/>
              <w:t>определения безударного личного окончания глагола по неопределённой форме.</w:t>
            </w:r>
          </w:p>
          <w:p w:rsidR="007E1C3C" w:rsidRPr="00C52CBC" w:rsidRDefault="007E1C3C" w:rsidP="00DD7437">
            <w:pPr>
              <w:spacing w:after="0" w:line="20" w:lineRule="atLeast"/>
              <w:rPr>
                <w:rFonts w:ascii="Times New Roman" w:hAnsi="Times New Roman"/>
                <w:color w:val="000000"/>
                <w:sz w:val="20"/>
                <w:szCs w:val="20"/>
              </w:rPr>
            </w:pPr>
            <w:r w:rsidRPr="00C52CBC">
              <w:rPr>
                <w:rFonts w:ascii="Times New Roman" w:hAnsi="Times New Roman"/>
                <w:b/>
                <w:color w:val="000000"/>
                <w:sz w:val="20"/>
                <w:szCs w:val="20"/>
              </w:rPr>
              <w:t xml:space="preserve">Умения. </w:t>
            </w:r>
            <w:r w:rsidRPr="00C52CBC">
              <w:rPr>
                <w:rFonts w:ascii="Times New Roman" w:hAnsi="Times New Roman"/>
                <w:color w:val="000000"/>
                <w:sz w:val="20"/>
                <w:szCs w:val="20"/>
              </w:rPr>
              <w:t>Научатся  моделировать в процессе коллективной работы алгоритм определения спряжения глаголов с безударными личными окончаниями.</w:t>
            </w:r>
          </w:p>
          <w:p w:rsidR="007E1C3C" w:rsidRPr="00C52CBC" w:rsidRDefault="007E1C3C" w:rsidP="00DD7437">
            <w:pPr>
              <w:spacing w:after="0" w:line="20" w:lineRule="atLeast"/>
              <w:rPr>
                <w:rFonts w:ascii="Times New Roman" w:hAnsi="Times New Roman"/>
                <w:b/>
                <w:color w:val="000000"/>
                <w:sz w:val="20"/>
                <w:szCs w:val="20"/>
              </w:rPr>
            </w:pPr>
            <w:r w:rsidRPr="00C52CBC">
              <w:rPr>
                <w:rFonts w:ascii="Times New Roman" w:hAnsi="Times New Roman"/>
                <w:b/>
                <w:color w:val="000000"/>
                <w:sz w:val="20"/>
                <w:szCs w:val="20"/>
              </w:rPr>
              <w:t>Навыки</w:t>
            </w:r>
            <w:r w:rsidRPr="00C52CBC">
              <w:rPr>
                <w:rFonts w:ascii="Times New Roman" w:hAnsi="Times New Roman"/>
                <w:color w:val="000000"/>
                <w:sz w:val="20"/>
                <w:szCs w:val="20"/>
              </w:rPr>
              <w:t>. Научатся  определять спряжения глаголов и правильно записывать с безударными личными окончаниями.</w:t>
            </w:r>
          </w:p>
        </w:tc>
        <w:tc>
          <w:tcPr>
            <w:tcW w:w="2835"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0" w:lineRule="atLeast"/>
              <w:rPr>
                <w:rFonts w:ascii="Times New Roman" w:hAnsi="Times New Roman"/>
                <w:b/>
                <w:i/>
                <w:color w:val="000000"/>
                <w:sz w:val="20"/>
                <w:szCs w:val="20"/>
              </w:rPr>
            </w:pPr>
            <w:r w:rsidRPr="00C52CBC">
              <w:rPr>
                <w:rFonts w:ascii="Times New Roman" w:hAnsi="Times New Roman"/>
                <w:b/>
                <w:i/>
                <w:color w:val="000000"/>
                <w:sz w:val="20"/>
                <w:szCs w:val="20"/>
              </w:rPr>
              <w:lastRenderedPageBreak/>
              <w:t>Регулятивные:</w:t>
            </w:r>
          </w:p>
          <w:p w:rsidR="007E1C3C" w:rsidRPr="00C52CBC" w:rsidRDefault="007E1C3C" w:rsidP="00DD7437">
            <w:pPr>
              <w:spacing w:after="0" w:line="20" w:lineRule="atLeast"/>
              <w:rPr>
                <w:rFonts w:ascii="Times New Roman" w:hAnsi="Times New Roman"/>
                <w:color w:val="000000"/>
                <w:sz w:val="20"/>
                <w:szCs w:val="20"/>
              </w:rPr>
            </w:pPr>
            <w:r w:rsidRPr="00C52CBC">
              <w:rPr>
                <w:rFonts w:ascii="Times New Roman" w:hAnsi="Times New Roman"/>
                <w:color w:val="000000"/>
                <w:sz w:val="20"/>
                <w:szCs w:val="20"/>
              </w:rPr>
              <w:t xml:space="preserve">ставить новые учебные задачи  </w:t>
            </w:r>
            <w:r w:rsidRPr="00C52CBC">
              <w:rPr>
                <w:rFonts w:ascii="Times New Roman" w:hAnsi="Times New Roman"/>
                <w:color w:val="000000"/>
                <w:sz w:val="20"/>
                <w:szCs w:val="20"/>
              </w:rPr>
              <w:lastRenderedPageBreak/>
              <w:t>в сотрудничестве с учителем.</w:t>
            </w:r>
          </w:p>
          <w:p w:rsidR="007E1C3C" w:rsidRPr="00C52CBC" w:rsidRDefault="007E1C3C" w:rsidP="00DD7437">
            <w:pPr>
              <w:spacing w:after="0" w:line="20" w:lineRule="atLeast"/>
              <w:rPr>
                <w:rFonts w:ascii="Times New Roman" w:hAnsi="Times New Roman"/>
                <w:b/>
                <w:i/>
                <w:color w:val="000000"/>
                <w:sz w:val="20"/>
                <w:szCs w:val="20"/>
              </w:rPr>
            </w:pPr>
            <w:r w:rsidRPr="00C52CBC">
              <w:rPr>
                <w:rFonts w:ascii="Times New Roman" w:hAnsi="Times New Roman"/>
                <w:b/>
                <w:i/>
                <w:color w:val="000000"/>
                <w:sz w:val="20"/>
                <w:szCs w:val="20"/>
              </w:rPr>
              <w:t>Познавательные:</w:t>
            </w:r>
          </w:p>
          <w:p w:rsidR="007E1C3C" w:rsidRPr="00C52CBC" w:rsidRDefault="007E1C3C" w:rsidP="00DD7437">
            <w:pPr>
              <w:spacing w:after="0" w:line="20" w:lineRule="atLeast"/>
              <w:rPr>
                <w:rFonts w:ascii="Times New Roman" w:hAnsi="Times New Roman"/>
                <w:color w:val="000000"/>
                <w:sz w:val="20"/>
                <w:szCs w:val="20"/>
              </w:rPr>
            </w:pPr>
            <w:r w:rsidRPr="00C52CBC">
              <w:rPr>
                <w:rFonts w:ascii="Times New Roman" w:hAnsi="Times New Roman"/>
                <w:color w:val="000000"/>
                <w:sz w:val="20"/>
                <w:szCs w:val="20"/>
              </w:rPr>
              <w:t>самостоятельно выделять и формулировать познавательную цель.</w:t>
            </w:r>
          </w:p>
          <w:p w:rsidR="007E1C3C" w:rsidRPr="00C52CBC" w:rsidRDefault="007E1C3C" w:rsidP="00DD7437">
            <w:pPr>
              <w:spacing w:after="0" w:line="20" w:lineRule="atLeast"/>
              <w:rPr>
                <w:rFonts w:ascii="Times New Roman" w:hAnsi="Times New Roman"/>
                <w:b/>
                <w:i/>
                <w:color w:val="000000"/>
                <w:sz w:val="20"/>
                <w:szCs w:val="20"/>
              </w:rPr>
            </w:pPr>
            <w:r w:rsidRPr="00C52CBC">
              <w:rPr>
                <w:rFonts w:ascii="Times New Roman" w:hAnsi="Times New Roman"/>
                <w:b/>
                <w:i/>
                <w:color w:val="000000"/>
                <w:sz w:val="20"/>
                <w:szCs w:val="20"/>
              </w:rPr>
              <w:t>Коммуникативные:</w:t>
            </w:r>
          </w:p>
          <w:p w:rsidR="007E1C3C" w:rsidRPr="00C52CBC" w:rsidRDefault="007E1C3C" w:rsidP="00DD7437">
            <w:pPr>
              <w:spacing w:after="0" w:line="20" w:lineRule="atLeast"/>
              <w:rPr>
                <w:rFonts w:ascii="Times New Roman" w:hAnsi="Times New Roman"/>
                <w:b/>
                <w:i/>
                <w:color w:val="000000"/>
                <w:sz w:val="20"/>
                <w:szCs w:val="20"/>
                <w:u w:val="single"/>
              </w:rPr>
            </w:pPr>
            <w:r w:rsidRPr="00C52CBC">
              <w:rPr>
                <w:rFonts w:ascii="Times New Roman" w:hAnsi="Times New Roman"/>
                <w:color w:val="000000"/>
                <w:sz w:val="20"/>
                <w:szCs w:val="20"/>
              </w:rPr>
              <w:t>ставить вопросы,  обращаться за помощью, формулировать свои затруднения; предлагать помощь и сотрудничество.</w:t>
            </w:r>
          </w:p>
        </w:tc>
        <w:tc>
          <w:tcPr>
            <w:tcW w:w="2268"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0" w:lineRule="atLeast"/>
              <w:rPr>
                <w:rFonts w:ascii="Times New Roman" w:hAnsi="Times New Roman"/>
                <w:iCs/>
                <w:color w:val="000000"/>
                <w:sz w:val="20"/>
                <w:szCs w:val="20"/>
              </w:rPr>
            </w:pPr>
            <w:r w:rsidRPr="00C52CBC">
              <w:rPr>
                <w:rFonts w:ascii="Times New Roman" w:hAnsi="Times New Roman"/>
                <w:iCs/>
                <w:color w:val="000000"/>
                <w:sz w:val="20"/>
                <w:szCs w:val="20"/>
              </w:rPr>
              <w:lastRenderedPageBreak/>
              <w:t>Проявляют интерес к учебной деятельности.</w:t>
            </w:r>
          </w:p>
        </w:tc>
      </w:tr>
      <w:tr w:rsidR="007E1C3C" w:rsidRPr="00C52CBC" w:rsidTr="00DD7437">
        <w:tc>
          <w:tcPr>
            <w:tcW w:w="709"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0" w:lineRule="atLeast"/>
              <w:jc w:val="center"/>
              <w:rPr>
                <w:rFonts w:ascii="Times New Roman" w:hAnsi="Times New Roman"/>
                <w:color w:val="000000"/>
                <w:sz w:val="20"/>
                <w:szCs w:val="20"/>
              </w:rPr>
            </w:pPr>
            <w:r w:rsidRPr="00C52CBC">
              <w:rPr>
                <w:rFonts w:ascii="Times New Roman" w:hAnsi="Times New Roman"/>
                <w:color w:val="000000"/>
                <w:sz w:val="20"/>
                <w:szCs w:val="20"/>
              </w:rPr>
              <w:lastRenderedPageBreak/>
              <w:t>135</w:t>
            </w:r>
          </w:p>
        </w:tc>
        <w:tc>
          <w:tcPr>
            <w:tcW w:w="709"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0" w:lineRule="atLeast"/>
              <w:rPr>
                <w:rFonts w:ascii="Times New Roman" w:eastAsia="Bukvarnaya-Bold" w:hAnsi="Times New Roman"/>
                <w:bCs/>
                <w:color w:val="000000"/>
                <w:sz w:val="20"/>
                <w:szCs w:val="20"/>
              </w:rPr>
            </w:pPr>
            <w:r w:rsidRPr="00C52CBC">
              <w:rPr>
                <w:rFonts w:ascii="Times New Roman" w:eastAsia="Bukvarnaya-Bold" w:hAnsi="Times New Roman"/>
                <w:bCs/>
                <w:color w:val="000000"/>
                <w:sz w:val="20"/>
                <w:szCs w:val="20"/>
              </w:rPr>
              <w:t>Упражнение в распознавании спряжения глаголов по неопределённой форме и в написании безударных личных окончаний глаголов.</w:t>
            </w:r>
          </w:p>
        </w:tc>
        <w:tc>
          <w:tcPr>
            <w:tcW w:w="2126"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0" w:lineRule="atLeast"/>
              <w:rPr>
                <w:rFonts w:ascii="Times New Roman" w:hAnsi="Times New Roman"/>
                <w:b/>
                <w:color w:val="000000"/>
                <w:sz w:val="20"/>
                <w:szCs w:val="20"/>
              </w:rPr>
            </w:pPr>
            <w:r w:rsidRPr="00C52CBC">
              <w:rPr>
                <w:rFonts w:ascii="Times New Roman" w:hAnsi="Times New Roman"/>
                <w:color w:val="000000"/>
                <w:sz w:val="20"/>
                <w:szCs w:val="20"/>
              </w:rPr>
              <w:t>Как определить спряжение глаголов  с</w:t>
            </w:r>
            <w:r w:rsidRPr="00C52CBC">
              <w:rPr>
                <w:rFonts w:ascii="Times New Roman" w:hAnsi="Times New Roman"/>
                <w:b/>
                <w:color w:val="000000"/>
                <w:sz w:val="20"/>
                <w:szCs w:val="20"/>
              </w:rPr>
              <w:t xml:space="preserve"> </w:t>
            </w:r>
            <w:r w:rsidRPr="00C52CBC">
              <w:rPr>
                <w:rFonts w:ascii="Times New Roman" w:hAnsi="Times New Roman"/>
                <w:color w:val="000000"/>
                <w:sz w:val="20"/>
                <w:szCs w:val="20"/>
              </w:rPr>
              <w:t>безударными личными окончаниями по неопределённой форме?</w:t>
            </w:r>
          </w:p>
          <w:p w:rsidR="007E1C3C" w:rsidRPr="00C52CBC" w:rsidRDefault="007E1C3C" w:rsidP="00DD7437">
            <w:pPr>
              <w:spacing w:after="0" w:line="0" w:lineRule="atLeast"/>
              <w:rPr>
                <w:rFonts w:ascii="Times New Roman" w:hAnsi="Times New Roman"/>
                <w:b/>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0" w:lineRule="atLeast"/>
              <w:rPr>
                <w:rFonts w:ascii="Times New Roman" w:hAnsi="Times New Roman"/>
                <w:color w:val="000000"/>
                <w:sz w:val="20"/>
                <w:szCs w:val="20"/>
              </w:rPr>
            </w:pPr>
            <w:hyperlink r:id="rId57" w:history="1">
              <w:r w:rsidR="007E1C3C" w:rsidRPr="00B8096B">
                <w:rPr>
                  <w:rStyle w:val="ac"/>
                  <w:rFonts w:ascii="Times New Roman" w:hAnsi="Times New Roman"/>
                </w:rPr>
                <w:t>http://festival.1september.ru/articles/623220/</w:t>
              </w:r>
            </w:hyperlink>
          </w:p>
        </w:tc>
        <w:tc>
          <w:tcPr>
            <w:tcW w:w="2409"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0" w:lineRule="atLeast"/>
              <w:rPr>
                <w:rFonts w:ascii="Times New Roman" w:hAnsi="Times New Roman"/>
                <w:color w:val="000000"/>
                <w:sz w:val="20"/>
                <w:szCs w:val="20"/>
              </w:rPr>
            </w:pPr>
            <w:r w:rsidRPr="00C52CBC">
              <w:rPr>
                <w:rFonts w:ascii="Times New Roman" w:hAnsi="Times New Roman"/>
                <w:b/>
                <w:color w:val="000000"/>
                <w:sz w:val="20"/>
                <w:szCs w:val="20"/>
              </w:rPr>
              <w:t xml:space="preserve">Знания. </w:t>
            </w:r>
            <w:r w:rsidRPr="00C52CBC">
              <w:rPr>
                <w:rFonts w:ascii="Times New Roman" w:hAnsi="Times New Roman"/>
                <w:color w:val="000000"/>
                <w:sz w:val="20"/>
                <w:szCs w:val="20"/>
              </w:rPr>
              <w:t>Научатся выполнять упражнения в определении сходств и различий форм глаголов.</w:t>
            </w:r>
          </w:p>
          <w:p w:rsidR="007E1C3C" w:rsidRPr="00C52CBC" w:rsidRDefault="007E1C3C" w:rsidP="00DD7437">
            <w:pPr>
              <w:spacing w:after="0" w:line="0" w:lineRule="atLeast"/>
              <w:rPr>
                <w:rFonts w:ascii="Times New Roman" w:hAnsi="Times New Roman"/>
                <w:color w:val="000000"/>
                <w:sz w:val="20"/>
                <w:szCs w:val="20"/>
              </w:rPr>
            </w:pPr>
            <w:r w:rsidRPr="00C52CBC">
              <w:rPr>
                <w:rFonts w:ascii="Times New Roman" w:hAnsi="Times New Roman"/>
                <w:b/>
                <w:color w:val="000000"/>
                <w:sz w:val="20"/>
                <w:szCs w:val="20"/>
              </w:rPr>
              <w:t xml:space="preserve">Умения. </w:t>
            </w:r>
            <w:r w:rsidRPr="00C52CBC">
              <w:rPr>
                <w:rFonts w:ascii="Times New Roman" w:hAnsi="Times New Roman"/>
                <w:color w:val="000000"/>
                <w:sz w:val="20"/>
                <w:szCs w:val="20"/>
              </w:rPr>
              <w:t>Научатся  соотносить безударные окончания глаголов одного и того же спряжения в разных лицах и записывать их.</w:t>
            </w:r>
          </w:p>
          <w:p w:rsidR="007E1C3C" w:rsidRPr="00C52CBC" w:rsidRDefault="007E1C3C" w:rsidP="00DD7437">
            <w:pPr>
              <w:spacing w:after="0" w:line="0" w:lineRule="atLeast"/>
              <w:rPr>
                <w:rFonts w:ascii="Times New Roman" w:hAnsi="Times New Roman"/>
                <w:b/>
                <w:color w:val="000000"/>
                <w:sz w:val="20"/>
                <w:szCs w:val="20"/>
              </w:rPr>
            </w:pPr>
            <w:r w:rsidRPr="00C52CBC">
              <w:rPr>
                <w:rFonts w:ascii="Times New Roman" w:hAnsi="Times New Roman"/>
                <w:b/>
                <w:color w:val="000000"/>
                <w:sz w:val="20"/>
                <w:szCs w:val="20"/>
              </w:rPr>
              <w:t>Навыки</w:t>
            </w:r>
            <w:r w:rsidRPr="00C52CBC">
              <w:rPr>
                <w:rFonts w:ascii="Times New Roman" w:hAnsi="Times New Roman"/>
                <w:color w:val="000000"/>
                <w:sz w:val="20"/>
                <w:szCs w:val="20"/>
              </w:rPr>
              <w:t>. Научатся  составлять предложения  из деформированных слов.</w:t>
            </w:r>
          </w:p>
        </w:tc>
        <w:tc>
          <w:tcPr>
            <w:tcW w:w="2835"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0" w:lineRule="atLeast"/>
              <w:rPr>
                <w:rFonts w:ascii="Times New Roman" w:hAnsi="Times New Roman"/>
                <w:b/>
                <w:i/>
                <w:color w:val="000000"/>
                <w:sz w:val="20"/>
                <w:szCs w:val="20"/>
              </w:rPr>
            </w:pPr>
            <w:r w:rsidRPr="00C52CBC">
              <w:rPr>
                <w:rFonts w:ascii="Times New Roman" w:hAnsi="Times New Roman"/>
                <w:b/>
                <w:i/>
                <w:color w:val="000000"/>
                <w:sz w:val="20"/>
                <w:szCs w:val="20"/>
              </w:rPr>
              <w:t>Регулятивные:</w:t>
            </w:r>
          </w:p>
          <w:p w:rsidR="007E1C3C" w:rsidRPr="00C52CBC" w:rsidRDefault="007E1C3C" w:rsidP="00DD7437">
            <w:pPr>
              <w:spacing w:after="0" w:line="0" w:lineRule="atLeast"/>
              <w:rPr>
                <w:rFonts w:ascii="Times New Roman" w:hAnsi="Times New Roman"/>
                <w:color w:val="000000"/>
                <w:sz w:val="20"/>
                <w:szCs w:val="20"/>
              </w:rPr>
            </w:pPr>
            <w:r w:rsidRPr="00C52CBC">
              <w:rPr>
                <w:rFonts w:ascii="Times New Roman" w:hAnsi="Times New Roman"/>
                <w:color w:val="000000"/>
                <w:sz w:val="20"/>
                <w:szCs w:val="20"/>
              </w:rPr>
              <w:t>предвидеть возможности получения конкретного результата при решении задачи.</w:t>
            </w:r>
          </w:p>
          <w:p w:rsidR="007E1C3C" w:rsidRPr="00C52CBC" w:rsidRDefault="007E1C3C" w:rsidP="00DD7437">
            <w:pPr>
              <w:spacing w:after="0" w:line="0" w:lineRule="atLeast"/>
              <w:rPr>
                <w:rFonts w:ascii="Times New Roman" w:hAnsi="Times New Roman"/>
                <w:b/>
                <w:i/>
                <w:color w:val="000000"/>
                <w:sz w:val="20"/>
                <w:szCs w:val="20"/>
              </w:rPr>
            </w:pPr>
            <w:r w:rsidRPr="00C52CBC">
              <w:rPr>
                <w:rFonts w:ascii="Times New Roman" w:hAnsi="Times New Roman"/>
                <w:b/>
                <w:i/>
                <w:color w:val="000000"/>
                <w:sz w:val="20"/>
                <w:szCs w:val="20"/>
              </w:rPr>
              <w:t>Познавательные:</w:t>
            </w:r>
          </w:p>
          <w:p w:rsidR="007E1C3C" w:rsidRPr="00C52CBC" w:rsidRDefault="007E1C3C" w:rsidP="00DD7437">
            <w:pPr>
              <w:spacing w:after="0" w:line="0" w:lineRule="atLeast"/>
              <w:rPr>
                <w:rFonts w:ascii="Times New Roman" w:hAnsi="Times New Roman"/>
                <w:color w:val="000000"/>
                <w:sz w:val="20"/>
                <w:szCs w:val="20"/>
              </w:rPr>
            </w:pPr>
            <w:r w:rsidRPr="00C52CBC">
              <w:rPr>
                <w:rFonts w:ascii="Times New Roman" w:hAnsi="Times New Roman"/>
                <w:color w:val="000000"/>
                <w:sz w:val="20"/>
                <w:szCs w:val="20"/>
              </w:rPr>
              <w:t>осуществлять рефлексию способов и условий действий .</w:t>
            </w:r>
          </w:p>
          <w:p w:rsidR="007E1C3C" w:rsidRPr="00C52CBC" w:rsidRDefault="007E1C3C" w:rsidP="00DD7437">
            <w:pPr>
              <w:spacing w:after="0" w:line="0" w:lineRule="atLeast"/>
              <w:rPr>
                <w:rFonts w:ascii="Times New Roman" w:hAnsi="Times New Roman"/>
                <w:b/>
                <w:i/>
                <w:color w:val="000000"/>
                <w:sz w:val="20"/>
                <w:szCs w:val="20"/>
              </w:rPr>
            </w:pPr>
            <w:r w:rsidRPr="00C52CBC">
              <w:rPr>
                <w:rFonts w:ascii="Times New Roman" w:hAnsi="Times New Roman"/>
                <w:b/>
                <w:i/>
                <w:color w:val="000000"/>
                <w:sz w:val="20"/>
                <w:szCs w:val="20"/>
              </w:rPr>
              <w:t>Коммуникативные:</w:t>
            </w:r>
          </w:p>
          <w:p w:rsidR="007E1C3C" w:rsidRPr="00C52CBC" w:rsidRDefault="007E1C3C" w:rsidP="00DD7437">
            <w:pPr>
              <w:spacing w:after="0" w:line="0" w:lineRule="atLeast"/>
              <w:rPr>
                <w:rFonts w:ascii="Times New Roman" w:hAnsi="Times New Roman"/>
                <w:b/>
                <w:i/>
                <w:color w:val="000000"/>
                <w:sz w:val="20"/>
                <w:szCs w:val="20"/>
                <w:u w:val="single"/>
              </w:rPr>
            </w:pPr>
            <w:r w:rsidRPr="00C52CBC">
              <w:rPr>
                <w:rFonts w:ascii="Times New Roman" w:hAnsi="Times New Roman"/>
                <w:color w:val="000000"/>
                <w:sz w:val="20"/>
                <w:szCs w:val="20"/>
              </w:rPr>
              <w:t>формулировать  свои затруднения , собственное мнение и позицию; задавать  вопросы.</w:t>
            </w:r>
          </w:p>
        </w:tc>
        <w:tc>
          <w:tcPr>
            <w:tcW w:w="2268"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0" w:lineRule="atLeast"/>
              <w:rPr>
                <w:rFonts w:ascii="Times New Roman" w:hAnsi="Times New Roman"/>
                <w:iCs/>
                <w:color w:val="000000"/>
                <w:sz w:val="20"/>
                <w:szCs w:val="20"/>
              </w:rPr>
            </w:pPr>
            <w:r w:rsidRPr="00C52CBC">
              <w:rPr>
                <w:rFonts w:ascii="Times New Roman" w:hAnsi="Times New Roman"/>
                <w:iCs/>
                <w:color w:val="000000"/>
                <w:sz w:val="20"/>
                <w:szCs w:val="20"/>
              </w:rPr>
              <w:t>Осознают эстетичес</w:t>
            </w:r>
            <w:r>
              <w:rPr>
                <w:rFonts w:ascii="Times New Roman" w:hAnsi="Times New Roman"/>
                <w:iCs/>
                <w:color w:val="000000"/>
                <w:sz w:val="20"/>
                <w:szCs w:val="20"/>
              </w:rPr>
              <w:t>кие потребности</w:t>
            </w:r>
            <w:r w:rsidRPr="00C52CBC">
              <w:rPr>
                <w:rFonts w:ascii="Times New Roman" w:hAnsi="Times New Roman"/>
                <w:iCs/>
                <w:color w:val="000000"/>
                <w:sz w:val="20"/>
                <w:szCs w:val="20"/>
              </w:rPr>
              <w:t>, ценности и чувства</w:t>
            </w:r>
            <w:r>
              <w:rPr>
                <w:rFonts w:ascii="Times New Roman" w:hAnsi="Times New Roman"/>
                <w:iCs/>
                <w:color w:val="000000"/>
                <w:sz w:val="20"/>
                <w:szCs w:val="20"/>
              </w:rPr>
              <w:t>.</w:t>
            </w:r>
          </w:p>
        </w:tc>
      </w:tr>
      <w:tr w:rsidR="007E1C3C" w:rsidRPr="00C52CBC" w:rsidTr="00DD7437">
        <w:tc>
          <w:tcPr>
            <w:tcW w:w="709"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0" w:lineRule="atLeast"/>
              <w:jc w:val="center"/>
              <w:rPr>
                <w:rFonts w:ascii="Times New Roman" w:hAnsi="Times New Roman"/>
                <w:color w:val="000000"/>
                <w:sz w:val="20"/>
                <w:szCs w:val="20"/>
              </w:rPr>
            </w:pPr>
            <w:r w:rsidRPr="00C52CBC">
              <w:rPr>
                <w:rFonts w:ascii="Times New Roman" w:hAnsi="Times New Roman"/>
                <w:color w:val="000000"/>
                <w:sz w:val="20"/>
                <w:szCs w:val="20"/>
              </w:rPr>
              <w:t>136</w:t>
            </w:r>
          </w:p>
        </w:tc>
        <w:tc>
          <w:tcPr>
            <w:tcW w:w="709"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0" w:lineRule="atLeast"/>
              <w:rPr>
                <w:rFonts w:ascii="Times New Roman" w:eastAsia="Bukvarnaya-Bold" w:hAnsi="Times New Roman"/>
                <w:bCs/>
                <w:color w:val="000000"/>
                <w:sz w:val="20"/>
                <w:szCs w:val="20"/>
              </w:rPr>
            </w:pPr>
            <w:r w:rsidRPr="00C52CBC">
              <w:rPr>
                <w:rFonts w:ascii="Times New Roman" w:eastAsia="Bukvarnaya-Bold" w:hAnsi="Times New Roman"/>
                <w:bCs/>
                <w:color w:val="000000"/>
                <w:sz w:val="20"/>
                <w:szCs w:val="20"/>
              </w:rPr>
              <w:t>Правописание безударных личных окончаний глаголов.</w:t>
            </w:r>
          </w:p>
        </w:tc>
        <w:tc>
          <w:tcPr>
            <w:tcW w:w="2126"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0" w:lineRule="atLeast"/>
              <w:rPr>
                <w:rFonts w:ascii="Times New Roman" w:hAnsi="Times New Roman"/>
                <w:b/>
                <w:color w:val="000000"/>
                <w:sz w:val="20"/>
                <w:szCs w:val="20"/>
              </w:rPr>
            </w:pPr>
            <w:r w:rsidRPr="00C52CBC">
              <w:rPr>
                <w:rFonts w:ascii="Times New Roman" w:hAnsi="Times New Roman"/>
                <w:color w:val="000000"/>
                <w:sz w:val="20"/>
                <w:szCs w:val="20"/>
              </w:rPr>
              <w:t>Что надо знать о написании гласных в окончаниях глаголов 1 и</w:t>
            </w:r>
            <w:r>
              <w:rPr>
                <w:rFonts w:ascii="Times New Roman" w:hAnsi="Times New Roman"/>
                <w:color w:val="000000"/>
                <w:sz w:val="20"/>
                <w:szCs w:val="20"/>
              </w:rPr>
              <w:t xml:space="preserve"> 2</w:t>
            </w:r>
            <w:r w:rsidRPr="00C52CBC">
              <w:rPr>
                <w:rFonts w:ascii="Times New Roman" w:hAnsi="Times New Roman"/>
                <w:color w:val="000000"/>
                <w:sz w:val="20"/>
                <w:szCs w:val="20"/>
              </w:rPr>
              <w:t xml:space="preserve"> спряжения?</w:t>
            </w:r>
          </w:p>
          <w:p w:rsidR="007E1C3C" w:rsidRPr="00C52CBC" w:rsidRDefault="007E1C3C" w:rsidP="00DD7437">
            <w:pPr>
              <w:spacing w:after="0" w:line="20" w:lineRule="atLeast"/>
              <w:rPr>
                <w:rFonts w:ascii="Times New Roman" w:hAnsi="Times New Roman"/>
                <w:b/>
                <w:color w:val="000000"/>
                <w:sz w:val="20"/>
                <w:szCs w:val="20"/>
              </w:rPr>
            </w:pPr>
          </w:p>
          <w:p w:rsidR="007E1C3C" w:rsidRPr="00C52CBC" w:rsidRDefault="007E1C3C" w:rsidP="00DD7437">
            <w:pPr>
              <w:spacing w:after="0" w:line="20" w:lineRule="atLeast"/>
              <w:rPr>
                <w:rFonts w:ascii="Times New Roman" w:hAnsi="Times New Roman"/>
                <w:b/>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0" w:lineRule="atLeast"/>
              <w:rPr>
                <w:rFonts w:ascii="Times New Roman" w:hAnsi="Times New Roman"/>
                <w:color w:val="000000"/>
                <w:sz w:val="20"/>
                <w:szCs w:val="20"/>
              </w:rPr>
            </w:pPr>
            <w:hyperlink r:id="rId58" w:history="1">
              <w:r w:rsidR="007E1C3C" w:rsidRPr="00B8096B">
                <w:rPr>
                  <w:rStyle w:val="ac"/>
                  <w:rFonts w:ascii="Times New Roman" w:hAnsi="Times New Roman"/>
                </w:rPr>
                <w:t>http://www.myshared.ru/slide/224663/</w:t>
              </w:r>
            </w:hyperlink>
          </w:p>
        </w:tc>
        <w:tc>
          <w:tcPr>
            <w:tcW w:w="2409"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0" w:lineRule="atLeast"/>
              <w:rPr>
                <w:rFonts w:ascii="Times New Roman" w:hAnsi="Times New Roman"/>
                <w:color w:val="000000"/>
                <w:sz w:val="20"/>
                <w:szCs w:val="20"/>
              </w:rPr>
            </w:pPr>
            <w:r w:rsidRPr="00C52CBC">
              <w:rPr>
                <w:rFonts w:ascii="Times New Roman" w:hAnsi="Times New Roman"/>
                <w:color w:val="000000"/>
                <w:sz w:val="20"/>
                <w:szCs w:val="20"/>
              </w:rPr>
              <w:t>Научатся обосновывать правильность написания безударного личного окончания глагола.</w:t>
            </w:r>
          </w:p>
          <w:p w:rsidR="007E1C3C" w:rsidRPr="00C52CBC" w:rsidRDefault="007E1C3C" w:rsidP="00DD7437">
            <w:pPr>
              <w:spacing w:after="0" w:line="20" w:lineRule="atLeast"/>
              <w:rPr>
                <w:rFonts w:ascii="Times New Roman" w:hAnsi="Times New Roman"/>
                <w:color w:val="000000"/>
                <w:sz w:val="20"/>
                <w:szCs w:val="20"/>
              </w:rPr>
            </w:pPr>
            <w:r w:rsidRPr="00C52CBC">
              <w:rPr>
                <w:rFonts w:ascii="Times New Roman" w:hAnsi="Times New Roman"/>
                <w:color w:val="000000"/>
                <w:sz w:val="20"/>
                <w:szCs w:val="20"/>
              </w:rPr>
              <w:t>Научатся  пользоваться памяткой проверки написания безударного личного окончания глагола.</w:t>
            </w:r>
          </w:p>
          <w:p w:rsidR="007E1C3C" w:rsidRPr="00C52CBC" w:rsidRDefault="007E1C3C" w:rsidP="00DD7437">
            <w:pPr>
              <w:spacing w:after="0" w:line="20" w:lineRule="atLeast"/>
              <w:rPr>
                <w:rFonts w:ascii="Times New Roman" w:hAnsi="Times New Roman"/>
                <w:b/>
                <w:color w:val="000000"/>
                <w:sz w:val="20"/>
                <w:szCs w:val="20"/>
              </w:rPr>
            </w:pPr>
            <w:r w:rsidRPr="00C52CBC">
              <w:rPr>
                <w:rFonts w:ascii="Times New Roman" w:hAnsi="Times New Roman"/>
                <w:color w:val="000000"/>
                <w:sz w:val="20"/>
                <w:szCs w:val="20"/>
              </w:rPr>
              <w:lastRenderedPageBreak/>
              <w:t>Научатся  правильно писать безударные личные окончания глаголов.</w:t>
            </w:r>
          </w:p>
        </w:tc>
        <w:tc>
          <w:tcPr>
            <w:tcW w:w="2835"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0" w:lineRule="atLeast"/>
              <w:rPr>
                <w:rFonts w:ascii="Times New Roman" w:hAnsi="Times New Roman"/>
                <w:b/>
                <w:i/>
                <w:color w:val="000000"/>
                <w:sz w:val="20"/>
                <w:szCs w:val="20"/>
              </w:rPr>
            </w:pPr>
            <w:r w:rsidRPr="00832B84">
              <w:rPr>
                <w:rFonts w:ascii="Times New Roman" w:hAnsi="Times New Roman"/>
                <w:b/>
                <w:i/>
                <w:color w:val="000000"/>
                <w:sz w:val="20"/>
                <w:szCs w:val="20"/>
              </w:rPr>
              <w:lastRenderedPageBreak/>
              <w:t xml:space="preserve">Регулятивные: </w:t>
            </w:r>
          </w:p>
          <w:p w:rsidR="007E1C3C" w:rsidRPr="00C52CBC" w:rsidRDefault="007E1C3C" w:rsidP="00DD7437">
            <w:pPr>
              <w:spacing w:after="0" w:line="20" w:lineRule="atLeast"/>
              <w:rPr>
                <w:rFonts w:ascii="Times New Roman" w:hAnsi="Times New Roman"/>
                <w:color w:val="000000"/>
                <w:sz w:val="20"/>
                <w:szCs w:val="20"/>
              </w:rPr>
            </w:pPr>
            <w:r w:rsidRPr="00C52CBC">
              <w:rPr>
                <w:rFonts w:ascii="Times New Roman" w:hAnsi="Times New Roman"/>
                <w:color w:val="000000"/>
                <w:sz w:val="20"/>
                <w:szCs w:val="20"/>
              </w:rPr>
              <w:t>предвосхищать результат; использовать установленные правила в контроле способа решения.</w:t>
            </w:r>
          </w:p>
          <w:p w:rsidR="007E1C3C" w:rsidRPr="00832B84" w:rsidRDefault="007E1C3C" w:rsidP="00DD7437">
            <w:pPr>
              <w:spacing w:after="0" w:line="20" w:lineRule="atLeast"/>
              <w:rPr>
                <w:rFonts w:ascii="Times New Roman" w:hAnsi="Times New Roman"/>
                <w:b/>
                <w:i/>
                <w:color w:val="000000"/>
                <w:sz w:val="20"/>
                <w:szCs w:val="20"/>
              </w:rPr>
            </w:pPr>
            <w:r w:rsidRPr="00832B84">
              <w:rPr>
                <w:rFonts w:ascii="Times New Roman" w:hAnsi="Times New Roman"/>
                <w:b/>
                <w:i/>
                <w:color w:val="000000"/>
                <w:sz w:val="20"/>
                <w:szCs w:val="20"/>
              </w:rPr>
              <w:t>Познавательные:</w:t>
            </w:r>
          </w:p>
          <w:p w:rsidR="007E1C3C" w:rsidRPr="00C52CBC" w:rsidRDefault="007E1C3C" w:rsidP="00DD7437">
            <w:pPr>
              <w:spacing w:after="0" w:line="20" w:lineRule="atLeast"/>
              <w:rPr>
                <w:rFonts w:ascii="Times New Roman" w:hAnsi="Times New Roman"/>
                <w:b/>
                <w:i/>
                <w:color w:val="000000"/>
                <w:sz w:val="20"/>
                <w:szCs w:val="20"/>
                <w:u w:val="single"/>
              </w:rPr>
            </w:pPr>
            <w:r w:rsidRPr="00C52CBC">
              <w:rPr>
                <w:rFonts w:ascii="Times New Roman" w:hAnsi="Times New Roman"/>
                <w:color w:val="000000"/>
                <w:sz w:val="20"/>
                <w:szCs w:val="20"/>
              </w:rPr>
              <w:t>использовать общие приёмы решения задач.</w:t>
            </w:r>
            <w:r w:rsidRPr="00C52CBC">
              <w:rPr>
                <w:rFonts w:ascii="Times New Roman" w:hAnsi="Times New Roman"/>
                <w:b/>
                <w:i/>
                <w:color w:val="000000"/>
                <w:sz w:val="20"/>
                <w:szCs w:val="20"/>
                <w:u w:val="single"/>
              </w:rPr>
              <w:t xml:space="preserve"> </w:t>
            </w:r>
          </w:p>
          <w:p w:rsidR="007E1C3C" w:rsidRPr="00832B84" w:rsidRDefault="007E1C3C" w:rsidP="00DD7437">
            <w:pPr>
              <w:spacing w:after="0" w:line="20" w:lineRule="atLeast"/>
              <w:rPr>
                <w:rFonts w:ascii="Times New Roman" w:hAnsi="Times New Roman"/>
                <w:b/>
                <w:i/>
                <w:color w:val="000000"/>
                <w:sz w:val="20"/>
                <w:szCs w:val="20"/>
              </w:rPr>
            </w:pPr>
            <w:r w:rsidRPr="00832B84">
              <w:rPr>
                <w:rFonts w:ascii="Times New Roman" w:hAnsi="Times New Roman"/>
                <w:b/>
                <w:i/>
                <w:color w:val="000000"/>
                <w:sz w:val="20"/>
                <w:szCs w:val="20"/>
              </w:rPr>
              <w:t>Коммуникативные:</w:t>
            </w:r>
          </w:p>
          <w:p w:rsidR="007E1C3C" w:rsidRPr="00C52CBC" w:rsidRDefault="007E1C3C" w:rsidP="00DD7437">
            <w:pPr>
              <w:spacing w:after="0" w:line="20" w:lineRule="atLeast"/>
              <w:rPr>
                <w:rFonts w:ascii="Times New Roman" w:hAnsi="Times New Roman"/>
                <w:b/>
                <w:i/>
                <w:color w:val="000000"/>
                <w:sz w:val="20"/>
                <w:szCs w:val="20"/>
                <w:u w:val="single"/>
              </w:rPr>
            </w:pPr>
            <w:r w:rsidRPr="00C52CBC">
              <w:rPr>
                <w:rFonts w:ascii="Times New Roman" w:hAnsi="Times New Roman"/>
                <w:color w:val="000000"/>
                <w:sz w:val="20"/>
                <w:szCs w:val="20"/>
              </w:rPr>
              <w:lastRenderedPageBreak/>
              <w:t>осуществлять взаимный контроль, адекватно оценивать собственное поведение и поведение окружающих</w:t>
            </w:r>
          </w:p>
        </w:tc>
        <w:tc>
          <w:tcPr>
            <w:tcW w:w="2268" w:type="dxa"/>
            <w:tcBorders>
              <w:top w:val="single" w:sz="4" w:space="0" w:color="auto"/>
              <w:left w:val="single" w:sz="4" w:space="0" w:color="auto"/>
              <w:bottom w:val="single" w:sz="4" w:space="0" w:color="auto"/>
              <w:right w:val="single" w:sz="4" w:space="0" w:color="auto"/>
            </w:tcBorders>
          </w:tcPr>
          <w:p w:rsidR="007E1C3C" w:rsidRPr="00C52CBC" w:rsidRDefault="007E1C3C" w:rsidP="00DD7437">
            <w:pPr>
              <w:spacing w:after="0" w:line="20" w:lineRule="atLeast"/>
              <w:rPr>
                <w:rFonts w:ascii="Times New Roman" w:hAnsi="Times New Roman"/>
                <w:iCs/>
                <w:color w:val="000000"/>
                <w:sz w:val="20"/>
                <w:szCs w:val="20"/>
              </w:rPr>
            </w:pPr>
            <w:r w:rsidRPr="00C52CBC">
              <w:rPr>
                <w:rFonts w:ascii="Times New Roman" w:hAnsi="Times New Roman"/>
                <w:iCs/>
                <w:color w:val="000000"/>
                <w:sz w:val="20"/>
                <w:szCs w:val="20"/>
              </w:rPr>
              <w:lastRenderedPageBreak/>
              <w:t>Демонстрируют положительное отношение к школе.</w:t>
            </w:r>
          </w:p>
        </w:tc>
      </w:tr>
      <w:tr w:rsidR="007E1C3C" w:rsidRPr="00C52CBC" w:rsidTr="00DD7437">
        <w:tc>
          <w:tcPr>
            <w:tcW w:w="709"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0" w:lineRule="atLeast"/>
              <w:jc w:val="center"/>
              <w:rPr>
                <w:rFonts w:ascii="Times New Roman" w:hAnsi="Times New Roman"/>
                <w:color w:val="000000"/>
                <w:sz w:val="20"/>
                <w:szCs w:val="20"/>
              </w:rPr>
            </w:pPr>
            <w:r w:rsidRPr="00832B84">
              <w:rPr>
                <w:rFonts w:ascii="Times New Roman" w:hAnsi="Times New Roman"/>
                <w:color w:val="000000"/>
                <w:sz w:val="20"/>
                <w:szCs w:val="20"/>
              </w:rPr>
              <w:lastRenderedPageBreak/>
              <w:t>137</w:t>
            </w:r>
          </w:p>
        </w:tc>
        <w:tc>
          <w:tcPr>
            <w:tcW w:w="709"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832B84" w:rsidRDefault="007E1C3C" w:rsidP="00DD7437">
            <w:pPr>
              <w:pStyle w:val="a6"/>
              <w:rPr>
                <w:rFonts w:ascii="Times New Roman" w:hAnsi="Times New Roman"/>
                <w:sz w:val="20"/>
                <w:szCs w:val="20"/>
                <w:lang w:eastAsia="ru-RU"/>
              </w:rPr>
            </w:pPr>
            <w:r w:rsidRPr="00832B84">
              <w:rPr>
                <w:rFonts w:ascii="Times New Roman" w:hAnsi="Times New Roman"/>
                <w:sz w:val="20"/>
                <w:szCs w:val="20"/>
                <w:lang w:eastAsia="ru-RU"/>
              </w:rPr>
              <w:t>Правописание глаголов с безудар</w:t>
            </w:r>
            <w:r w:rsidRPr="00832B84">
              <w:rPr>
                <w:rFonts w:ascii="Times New Roman" w:hAnsi="Times New Roman"/>
                <w:sz w:val="20"/>
                <w:szCs w:val="20"/>
                <w:lang w:eastAsia="ru-RU"/>
              </w:rPr>
              <w:softHyphen/>
              <w:t>ными личными окончаниями.</w:t>
            </w:r>
          </w:p>
          <w:p w:rsidR="007E1C3C" w:rsidRPr="00832B84" w:rsidRDefault="007E1C3C" w:rsidP="00DD7437">
            <w:pPr>
              <w:spacing w:after="0" w:line="20" w:lineRule="atLeast"/>
              <w:rPr>
                <w:rFonts w:ascii="Times New Roman" w:eastAsia="Bukvarnaya-Bold" w:hAnsi="Times New Roman"/>
                <w:bCs/>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rPr>
                <w:rFonts w:ascii="Times New Roman" w:hAnsi="Times New Roman"/>
                <w:b/>
                <w:color w:val="00B050"/>
                <w:sz w:val="20"/>
                <w:szCs w:val="20"/>
              </w:rPr>
            </w:pPr>
            <w:r w:rsidRPr="00832B84">
              <w:rPr>
                <w:rFonts w:ascii="Times New Roman" w:hAnsi="Times New Roman"/>
                <w:sz w:val="20"/>
                <w:szCs w:val="20"/>
              </w:rPr>
              <w:t>Как проверить написание</w:t>
            </w:r>
            <w:r w:rsidRPr="00832B84">
              <w:rPr>
                <w:rFonts w:ascii="Times New Roman" w:hAnsi="Times New Roman"/>
                <w:b/>
                <w:color w:val="FF0000"/>
                <w:sz w:val="20"/>
                <w:szCs w:val="20"/>
              </w:rPr>
              <w:t xml:space="preserve">  </w:t>
            </w:r>
            <w:r w:rsidRPr="00832B84">
              <w:rPr>
                <w:rFonts w:ascii="Times New Roman" w:eastAsia="Bukvarnaya-Bold" w:hAnsi="Times New Roman"/>
                <w:bCs/>
                <w:sz w:val="20"/>
                <w:szCs w:val="20"/>
              </w:rPr>
              <w:t>безударных личных окончаний глагола?</w:t>
            </w:r>
          </w:p>
          <w:p w:rsidR="007E1C3C" w:rsidRPr="00832B84" w:rsidRDefault="007E1C3C" w:rsidP="00DD7437">
            <w:pPr>
              <w:spacing w:after="0" w:line="20" w:lineRule="atLeast"/>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0" w:lineRule="atLeast"/>
              <w:rPr>
                <w:rFonts w:ascii="Times New Roman" w:hAnsi="Times New Roman"/>
                <w:color w:val="000000"/>
                <w:sz w:val="20"/>
                <w:szCs w:val="20"/>
              </w:rPr>
            </w:pPr>
            <w:hyperlink r:id="rId59" w:history="1">
              <w:r w:rsidR="007E1C3C" w:rsidRPr="00B8096B">
                <w:rPr>
                  <w:rStyle w:val="ac"/>
                  <w:rFonts w:ascii="Times New Roman" w:hAnsi="Times New Roman"/>
                </w:rPr>
                <w:t>http://pedsovet.su/load/238-1-0-7957</w:t>
              </w:r>
            </w:hyperlink>
          </w:p>
        </w:tc>
        <w:tc>
          <w:tcPr>
            <w:tcW w:w="2409"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0" w:lineRule="atLeast"/>
              <w:rPr>
                <w:rFonts w:ascii="Times New Roman" w:hAnsi="Times New Roman"/>
                <w:color w:val="000000"/>
                <w:sz w:val="20"/>
                <w:szCs w:val="20"/>
              </w:rPr>
            </w:pPr>
            <w:r w:rsidRPr="00832B84">
              <w:rPr>
                <w:rFonts w:ascii="Times New Roman" w:hAnsi="Times New Roman"/>
                <w:iCs/>
                <w:sz w:val="20"/>
                <w:szCs w:val="20"/>
                <w:lang w:eastAsia="ru-RU"/>
              </w:rPr>
              <w:t>Соотносить</w:t>
            </w:r>
            <w:r w:rsidRPr="00832B84">
              <w:rPr>
                <w:rFonts w:ascii="Times New Roman" w:hAnsi="Times New Roman"/>
                <w:sz w:val="20"/>
                <w:szCs w:val="20"/>
                <w:lang w:eastAsia="ru-RU"/>
              </w:rPr>
              <w:t xml:space="preserve"> произношение и написание личных окончаний глаголов, стоящих в слове после шипящих.</w:t>
            </w:r>
            <w:r w:rsidRPr="00832B84">
              <w:rPr>
                <w:rFonts w:ascii="Times New Roman" w:hAnsi="Times New Roman"/>
                <w:iCs/>
                <w:sz w:val="20"/>
                <w:szCs w:val="20"/>
                <w:lang w:eastAsia="ru-RU"/>
              </w:rPr>
              <w:t xml:space="preserve"> Обсуж</w:t>
            </w:r>
            <w:r w:rsidRPr="00832B84">
              <w:rPr>
                <w:rFonts w:ascii="Times New Roman" w:hAnsi="Times New Roman"/>
                <w:iCs/>
                <w:sz w:val="20"/>
                <w:szCs w:val="20"/>
                <w:lang w:eastAsia="ru-RU"/>
              </w:rPr>
              <w:softHyphen/>
              <w:t>дать</w:t>
            </w:r>
            <w:r w:rsidRPr="00832B84">
              <w:rPr>
                <w:rFonts w:ascii="Times New Roman" w:hAnsi="Times New Roman"/>
                <w:sz w:val="20"/>
                <w:szCs w:val="20"/>
                <w:lang w:eastAsia="ru-RU"/>
              </w:rPr>
              <w:t xml:space="preserve"> последовательность действий при выборе личного окончания глагола с опорой на памятку.</w:t>
            </w:r>
            <w:r w:rsidRPr="00832B84">
              <w:rPr>
                <w:rFonts w:ascii="Times New Roman" w:hAnsi="Times New Roman"/>
                <w:iCs/>
                <w:sz w:val="20"/>
                <w:szCs w:val="20"/>
                <w:lang w:eastAsia="ru-RU"/>
              </w:rPr>
              <w:t xml:space="preserve"> Обосновывать</w:t>
            </w:r>
            <w:r w:rsidRPr="00832B84">
              <w:rPr>
                <w:rFonts w:ascii="Times New Roman" w:hAnsi="Times New Roman"/>
                <w:sz w:val="20"/>
                <w:szCs w:val="20"/>
                <w:lang w:eastAsia="ru-RU"/>
              </w:rPr>
              <w:t xml:space="preserve"> пра</w:t>
            </w:r>
            <w:r w:rsidRPr="00832B84">
              <w:rPr>
                <w:rFonts w:ascii="Times New Roman" w:hAnsi="Times New Roman"/>
                <w:sz w:val="20"/>
                <w:szCs w:val="20"/>
                <w:lang w:eastAsia="ru-RU"/>
              </w:rPr>
              <w:softHyphen/>
              <w:t>вильность написания безударного личного окончания глагола.</w:t>
            </w:r>
          </w:p>
        </w:tc>
        <w:tc>
          <w:tcPr>
            <w:tcW w:w="2835"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pStyle w:val="a6"/>
              <w:rPr>
                <w:rFonts w:ascii="Times New Roman" w:hAnsi="Times New Roman"/>
                <w:b/>
                <w:i/>
                <w:sz w:val="20"/>
                <w:szCs w:val="20"/>
              </w:rPr>
            </w:pPr>
            <w:r w:rsidRPr="00832B84">
              <w:rPr>
                <w:rFonts w:ascii="Times New Roman" w:hAnsi="Times New Roman"/>
                <w:b/>
                <w:i/>
                <w:sz w:val="20"/>
                <w:szCs w:val="20"/>
              </w:rPr>
              <w:t>Регулятивные:</w:t>
            </w:r>
          </w:p>
          <w:p w:rsidR="007E1C3C" w:rsidRPr="00832B84" w:rsidRDefault="007E1C3C" w:rsidP="00DD7437">
            <w:pPr>
              <w:pStyle w:val="a6"/>
              <w:rPr>
                <w:rFonts w:ascii="Times New Roman" w:hAnsi="Times New Roman"/>
                <w:sz w:val="20"/>
                <w:szCs w:val="20"/>
              </w:rPr>
            </w:pPr>
            <w:r w:rsidRPr="00832B84">
              <w:rPr>
                <w:rFonts w:ascii="Times New Roman" w:hAnsi="Times New Roman"/>
                <w:sz w:val="20"/>
                <w:szCs w:val="20"/>
              </w:rPr>
              <w:t>уметь принимать и сохранять учебную задачу, планировать свои действия в соответствии с поставленной задачей.</w:t>
            </w:r>
          </w:p>
          <w:p w:rsidR="007E1C3C" w:rsidRPr="00832B84" w:rsidRDefault="007E1C3C" w:rsidP="00DD7437">
            <w:pPr>
              <w:pStyle w:val="a6"/>
              <w:rPr>
                <w:rFonts w:ascii="Times New Roman" w:hAnsi="Times New Roman"/>
                <w:sz w:val="20"/>
                <w:szCs w:val="20"/>
              </w:rPr>
            </w:pPr>
            <w:r w:rsidRPr="00832B84">
              <w:rPr>
                <w:rFonts w:ascii="Times New Roman" w:hAnsi="Times New Roman"/>
                <w:b/>
                <w:i/>
                <w:sz w:val="20"/>
                <w:szCs w:val="20"/>
              </w:rPr>
              <w:t>Коммуникативные:</w:t>
            </w:r>
            <w:r w:rsidRPr="00832B84">
              <w:rPr>
                <w:rFonts w:ascii="Times New Roman" w:hAnsi="Times New Roman"/>
                <w:sz w:val="20"/>
                <w:szCs w:val="20"/>
              </w:rPr>
              <w:t xml:space="preserve"> развивать коммуникативные навыки  в ходе парной работы, способность к взаимоконтролю и самоконтролю .Воспитывать аккуратность при выполнении построений; проявлять  чувство гордости за свои личные достижения и успехи своих товарищей.</w:t>
            </w:r>
          </w:p>
          <w:p w:rsidR="007E1C3C" w:rsidRPr="00832B84" w:rsidRDefault="007E1C3C" w:rsidP="00DD7437">
            <w:pPr>
              <w:pStyle w:val="a6"/>
              <w:rPr>
                <w:rFonts w:ascii="Times New Roman" w:hAnsi="Times New Roman"/>
                <w:b/>
                <w:i/>
                <w:sz w:val="20"/>
                <w:szCs w:val="20"/>
              </w:rPr>
            </w:pPr>
            <w:r w:rsidRPr="00832B84">
              <w:rPr>
                <w:rFonts w:ascii="Times New Roman" w:hAnsi="Times New Roman"/>
                <w:b/>
                <w:i/>
                <w:sz w:val="20"/>
                <w:szCs w:val="20"/>
              </w:rPr>
              <w:t>Познавательные:</w:t>
            </w:r>
          </w:p>
          <w:p w:rsidR="007E1C3C" w:rsidRPr="00832B84" w:rsidRDefault="007E1C3C" w:rsidP="00DD7437">
            <w:pPr>
              <w:pStyle w:val="a6"/>
              <w:rPr>
                <w:rFonts w:ascii="Times New Roman" w:hAnsi="Times New Roman"/>
                <w:sz w:val="20"/>
                <w:szCs w:val="20"/>
                <w:lang w:eastAsia="ru-RU"/>
              </w:rPr>
            </w:pPr>
            <w:r w:rsidRPr="00832B84">
              <w:rPr>
                <w:rFonts w:ascii="Times New Roman" w:hAnsi="Times New Roman"/>
                <w:sz w:val="20"/>
                <w:szCs w:val="20"/>
                <w:lang w:eastAsia="ru-RU"/>
              </w:rPr>
              <w:t>самостоятельно делать выводы, перерабатывать информацию, планировать свою работу по изучению  материала. </w:t>
            </w:r>
          </w:p>
          <w:p w:rsidR="007E1C3C" w:rsidRPr="00832B84" w:rsidRDefault="007E1C3C" w:rsidP="00DD7437">
            <w:pPr>
              <w:spacing w:after="0" w:line="20" w:lineRule="atLeast"/>
              <w:rPr>
                <w:rFonts w:ascii="Times New Roman" w:hAnsi="Times New Roman"/>
                <w:b/>
                <w:i/>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pStyle w:val="a6"/>
              <w:rPr>
                <w:rStyle w:val="31"/>
                <w:rFonts w:eastAsia="Calibri"/>
                <w:sz w:val="20"/>
                <w:szCs w:val="20"/>
              </w:rPr>
            </w:pPr>
            <w:r w:rsidRPr="00832B84">
              <w:rPr>
                <w:rStyle w:val="31"/>
                <w:rFonts w:eastAsia="Calibri"/>
                <w:sz w:val="20"/>
                <w:szCs w:val="20"/>
              </w:rPr>
              <w:t>Проявлять творческое воображение, фантазию для реализации своих потенциальных возможностей.</w:t>
            </w:r>
          </w:p>
          <w:p w:rsidR="007E1C3C" w:rsidRPr="00832B84" w:rsidRDefault="007E1C3C" w:rsidP="00DD7437">
            <w:pPr>
              <w:spacing w:after="0" w:line="20" w:lineRule="atLeast"/>
              <w:rPr>
                <w:rFonts w:ascii="Times New Roman" w:hAnsi="Times New Roman"/>
                <w:iCs/>
                <w:color w:val="000000"/>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40" w:lineRule="auto"/>
              <w:jc w:val="center"/>
              <w:rPr>
                <w:rFonts w:ascii="Times New Roman" w:hAnsi="Times New Roman"/>
                <w:sz w:val="20"/>
                <w:szCs w:val="20"/>
              </w:rPr>
            </w:pPr>
            <w:r w:rsidRPr="00832B84">
              <w:rPr>
                <w:rFonts w:ascii="Times New Roman" w:hAnsi="Times New Roman"/>
                <w:sz w:val="20"/>
                <w:szCs w:val="20"/>
              </w:rPr>
              <w:t>138</w:t>
            </w:r>
          </w:p>
        </w:tc>
        <w:tc>
          <w:tcPr>
            <w:tcW w:w="709"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40" w:lineRule="auto"/>
              <w:rPr>
                <w:rFonts w:ascii="Times New Roman" w:hAnsi="Times New Roman"/>
                <w:sz w:val="20"/>
                <w:szCs w:val="20"/>
              </w:rPr>
            </w:pPr>
            <w:r w:rsidRPr="00832B84">
              <w:rPr>
                <w:rFonts w:ascii="Times New Roman" w:hAnsi="Times New Roman"/>
                <w:sz w:val="20"/>
                <w:szCs w:val="20"/>
              </w:rPr>
              <w:t>Возвратные глаголы.</w:t>
            </w:r>
          </w:p>
          <w:p w:rsidR="007E1C3C" w:rsidRPr="00832B84"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40" w:lineRule="auto"/>
              <w:rPr>
                <w:rFonts w:ascii="Times New Roman" w:hAnsi="Times New Roman"/>
                <w:sz w:val="20"/>
                <w:szCs w:val="20"/>
              </w:rPr>
            </w:pPr>
            <w:r w:rsidRPr="00832B84">
              <w:rPr>
                <w:rFonts w:ascii="Times New Roman" w:hAnsi="Times New Roman"/>
                <w:sz w:val="20"/>
                <w:szCs w:val="20"/>
              </w:rPr>
              <w:t>Что такое «возвратные глаголы»?</w:t>
            </w: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40" w:lineRule="auto"/>
              <w:rPr>
                <w:rFonts w:ascii="Times New Roman" w:hAnsi="Times New Roman"/>
                <w:sz w:val="20"/>
                <w:szCs w:val="20"/>
              </w:rPr>
            </w:pPr>
            <w:hyperlink r:id="rId60" w:history="1">
              <w:r w:rsidR="007E1C3C" w:rsidRPr="00B8096B">
                <w:rPr>
                  <w:rStyle w:val="ac"/>
                  <w:rFonts w:ascii="Times New Roman" w:hAnsi="Times New Roman"/>
                </w:rPr>
                <w:t>http://nsportal.ru/nachalnaya-shkola/russkii-yazyk/urok-russkogo-yazyka-4-klass-tema-vozvratnaya-forma-glagola-shkola</w:t>
              </w:r>
            </w:hyperlink>
          </w:p>
        </w:tc>
        <w:tc>
          <w:tcPr>
            <w:tcW w:w="2409"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line="240" w:lineRule="auto"/>
              <w:rPr>
                <w:rFonts w:ascii="Times New Roman" w:hAnsi="Times New Roman"/>
                <w:sz w:val="20"/>
                <w:szCs w:val="20"/>
              </w:rPr>
            </w:pPr>
            <w:r w:rsidRPr="00832B84">
              <w:rPr>
                <w:rFonts w:ascii="Times New Roman" w:hAnsi="Times New Roman"/>
                <w:sz w:val="20"/>
                <w:szCs w:val="20"/>
              </w:rPr>
              <w:t>Научиться отличать возвратные глаголы, употребленные в неопределенной форме.</w:t>
            </w:r>
          </w:p>
        </w:tc>
        <w:tc>
          <w:tcPr>
            <w:tcW w:w="2835"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40" w:lineRule="auto"/>
              <w:rPr>
                <w:rFonts w:ascii="Times New Roman" w:hAnsi="Times New Roman"/>
                <w:sz w:val="20"/>
                <w:szCs w:val="20"/>
              </w:rPr>
            </w:pPr>
            <w:r w:rsidRPr="00832B84">
              <w:rPr>
                <w:rFonts w:ascii="Times New Roman" w:hAnsi="Times New Roman"/>
                <w:b/>
                <w:bCs/>
                <w:i/>
                <w:iCs/>
                <w:sz w:val="20"/>
                <w:szCs w:val="20"/>
              </w:rPr>
              <w:t xml:space="preserve">Познавательные : </w:t>
            </w:r>
            <w:r w:rsidRPr="00832B84">
              <w:rPr>
                <w:rFonts w:ascii="Times New Roman" w:hAnsi="Times New Roman"/>
                <w:sz w:val="20"/>
                <w:szCs w:val="20"/>
              </w:rPr>
              <w:t xml:space="preserve">использовать общие приёмы решения задач           </w:t>
            </w:r>
            <w:r w:rsidRPr="00832B84">
              <w:rPr>
                <w:rFonts w:ascii="Times New Roman" w:hAnsi="Times New Roman"/>
                <w:b/>
                <w:bCs/>
                <w:i/>
                <w:iCs/>
                <w:sz w:val="20"/>
                <w:szCs w:val="20"/>
              </w:rPr>
              <w:t xml:space="preserve">Регулятивные : </w:t>
            </w:r>
            <w:r w:rsidRPr="00832B84">
              <w:rPr>
                <w:rFonts w:ascii="Times New Roman" w:hAnsi="Times New Roman"/>
                <w:sz w:val="20"/>
                <w:szCs w:val="20"/>
              </w:rPr>
              <w:t xml:space="preserve">формировать учебную задачу, применять установленные правила </w:t>
            </w:r>
            <w:r w:rsidRPr="00832B84">
              <w:rPr>
                <w:rFonts w:ascii="Times New Roman" w:hAnsi="Times New Roman"/>
                <w:b/>
                <w:bCs/>
                <w:i/>
                <w:iCs/>
                <w:sz w:val="20"/>
                <w:szCs w:val="20"/>
              </w:rPr>
              <w:t>Коммуникативные :</w:t>
            </w:r>
            <w:r w:rsidRPr="00832B84">
              <w:rPr>
                <w:rFonts w:ascii="Times New Roman" w:hAnsi="Times New Roman"/>
                <w:sz w:val="20"/>
                <w:szCs w:val="20"/>
              </w:rPr>
              <w:t xml:space="preserve"> уметь просить о помощи, обращаться за помощью.</w:t>
            </w:r>
          </w:p>
        </w:tc>
        <w:tc>
          <w:tcPr>
            <w:tcW w:w="2268"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40" w:lineRule="auto"/>
              <w:rPr>
                <w:rFonts w:ascii="Times New Roman" w:hAnsi="Times New Roman"/>
                <w:sz w:val="20"/>
                <w:szCs w:val="20"/>
              </w:rPr>
            </w:pPr>
            <w:r w:rsidRPr="00832B84">
              <w:rPr>
                <w:rFonts w:ascii="Times New Roman" w:hAnsi="Times New Roman"/>
                <w:sz w:val="20"/>
                <w:szCs w:val="20"/>
              </w:rPr>
              <w:t>Формирование целостного, социально ориентированного взгляда на мир.</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0" w:lineRule="atLeast"/>
              <w:jc w:val="center"/>
              <w:rPr>
                <w:rFonts w:ascii="Times New Roman" w:hAnsi="Times New Roman"/>
                <w:color w:val="000000"/>
                <w:sz w:val="20"/>
                <w:szCs w:val="20"/>
              </w:rPr>
            </w:pPr>
            <w:r w:rsidRPr="00832B84">
              <w:rPr>
                <w:rFonts w:ascii="Times New Roman" w:hAnsi="Times New Roman"/>
                <w:color w:val="000000"/>
                <w:sz w:val="20"/>
                <w:szCs w:val="20"/>
              </w:rPr>
              <w:t>139</w:t>
            </w:r>
          </w:p>
        </w:tc>
        <w:tc>
          <w:tcPr>
            <w:tcW w:w="709"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0" w:lineRule="atLeast"/>
              <w:rPr>
                <w:rFonts w:ascii="Times New Roman" w:hAnsi="Times New Roman"/>
                <w:color w:val="000000"/>
                <w:sz w:val="20"/>
                <w:szCs w:val="20"/>
              </w:rPr>
            </w:pPr>
            <w:r w:rsidRPr="00832B84">
              <w:rPr>
                <w:rFonts w:ascii="Times New Roman" w:eastAsia="Bukvarnaya-Bold" w:hAnsi="Times New Roman"/>
                <w:bCs/>
                <w:color w:val="000000"/>
                <w:sz w:val="20"/>
                <w:szCs w:val="20"/>
              </w:rPr>
              <w:t xml:space="preserve">Правописание –тся и –ться в </w:t>
            </w:r>
            <w:r w:rsidRPr="00832B84">
              <w:rPr>
                <w:rFonts w:ascii="Times New Roman" w:eastAsia="Bukvarnaya-Bold" w:hAnsi="Times New Roman"/>
                <w:bCs/>
                <w:color w:val="000000"/>
                <w:sz w:val="20"/>
                <w:szCs w:val="20"/>
              </w:rPr>
              <w:lastRenderedPageBreak/>
              <w:t>возвратных глаголах.</w:t>
            </w:r>
          </w:p>
        </w:tc>
        <w:tc>
          <w:tcPr>
            <w:tcW w:w="2126"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0" w:lineRule="atLeast"/>
              <w:rPr>
                <w:rFonts w:ascii="Times New Roman" w:hAnsi="Times New Roman"/>
                <w:b/>
                <w:color w:val="000000"/>
                <w:sz w:val="20"/>
                <w:szCs w:val="20"/>
              </w:rPr>
            </w:pPr>
            <w:r w:rsidRPr="00832B84">
              <w:rPr>
                <w:rFonts w:ascii="Times New Roman" w:hAnsi="Times New Roman"/>
                <w:color w:val="000000"/>
                <w:sz w:val="20"/>
                <w:szCs w:val="20"/>
              </w:rPr>
              <w:lastRenderedPageBreak/>
              <w:t>Когда в возвратных глаголах пишется  -</w:t>
            </w:r>
            <w:r w:rsidRPr="00832B84">
              <w:rPr>
                <w:rFonts w:ascii="Times New Roman" w:hAnsi="Times New Roman"/>
                <w:color w:val="000000"/>
                <w:sz w:val="20"/>
                <w:szCs w:val="20"/>
              </w:rPr>
              <w:lastRenderedPageBreak/>
              <w:t>тся, а когда – ться?</w:t>
            </w:r>
          </w:p>
          <w:p w:rsidR="007E1C3C" w:rsidRPr="00832B84" w:rsidRDefault="007E1C3C" w:rsidP="00DD7437">
            <w:pPr>
              <w:spacing w:after="0" w:line="20" w:lineRule="atLeast"/>
              <w:rPr>
                <w:rFonts w:ascii="Times New Roman" w:hAnsi="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0" w:lineRule="atLeast"/>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0" w:lineRule="atLeast"/>
              <w:rPr>
                <w:rFonts w:ascii="Times New Roman" w:hAnsi="Times New Roman"/>
                <w:color w:val="000000"/>
                <w:sz w:val="20"/>
                <w:szCs w:val="20"/>
              </w:rPr>
            </w:pPr>
            <w:r w:rsidRPr="00832B84">
              <w:rPr>
                <w:rFonts w:ascii="Times New Roman" w:hAnsi="Times New Roman"/>
                <w:color w:val="000000"/>
                <w:sz w:val="20"/>
                <w:szCs w:val="20"/>
              </w:rPr>
              <w:t>Познакомятся с правописанием –тся,-</w:t>
            </w:r>
            <w:r w:rsidRPr="00832B84">
              <w:rPr>
                <w:rFonts w:ascii="Times New Roman" w:hAnsi="Times New Roman"/>
                <w:color w:val="000000"/>
                <w:sz w:val="20"/>
                <w:szCs w:val="20"/>
              </w:rPr>
              <w:lastRenderedPageBreak/>
              <w:t>ться в возвратных глаголах.</w:t>
            </w:r>
          </w:p>
          <w:p w:rsidR="007E1C3C" w:rsidRPr="00832B84" w:rsidRDefault="007E1C3C" w:rsidP="00DD7437">
            <w:pPr>
              <w:spacing w:after="0" w:line="20" w:lineRule="atLeast"/>
              <w:rPr>
                <w:rFonts w:ascii="Times New Roman" w:hAnsi="Times New Roman"/>
                <w:b/>
                <w:color w:val="000000"/>
                <w:sz w:val="20"/>
                <w:szCs w:val="20"/>
              </w:rPr>
            </w:pPr>
            <w:r w:rsidRPr="00832B84">
              <w:rPr>
                <w:rFonts w:ascii="Times New Roman" w:hAnsi="Times New Roman"/>
                <w:color w:val="000000"/>
                <w:sz w:val="20"/>
                <w:szCs w:val="20"/>
              </w:rPr>
              <w:t>Научатся обосновывать написания пропущенных орфограмм.</w:t>
            </w:r>
            <w:r w:rsidRPr="00832B84">
              <w:rPr>
                <w:rFonts w:ascii="Times New Roman" w:hAnsi="Times New Roman"/>
                <w:b/>
                <w:color w:val="000000"/>
                <w:sz w:val="20"/>
                <w:szCs w:val="20"/>
              </w:rPr>
              <w:t xml:space="preserve"> </w:t>
            </w:r>
          </w:p>
          <w:p w:rsidR="007E1C3C" w:rsidRPr="00832B84" w:rsidRDefault="007E1C3C" w:rsidP="00DD7437">
            <w:pPr>
              <w:spacing w:after="0" w:line="20" w:lineRule="atLeast"/>
              <w:rPr>
                <w:rFonts w:ascii="Times New Roman" w:hAnsi="Times New Roman"/>
                <w:color w:val="000000"/>
                <w:sz w:val="20"/>
                <w:szCs w:val="20"/>
              </w:rPr>
            </w:pPr>
            <w:r w:rsidRPr="00832B84">
              <w:rPr>
                <w:rFonts w:ascii="Times New Roman" w:hAnsi="Times New Roman"/>
                <w:color w:val="000000"/>
                <w:sz w:val="20"/>
                <w:szCs w:val="20"/>
              </w:rPr>
              <w:t>Научатся анализировать ошибки, допущенные в диктанте, обосновывать написание окончаний глаголов.</w:t>
            </w:r>
          </w:p>
          <w:p w:rsidR="007E1C3C" w:rsidRPr="00832B84" w:rsidRDefault="007E1C3C" w:rsidP="00DD7437">
            <w:pPr>
              <w:spacing w:after="0" w:line="20" w:lineRule="atLeast"/>
              <w:rPr>
                <w:rFonts w:ascii="Times New Roman" w:hAnsi="Times New Roman"/>
                <w:b/>
                <w:color w:val="000000"/>
                <w:sz w:val="20"/>
                <w:szCs w:val="20"/>
              </w:rPr>
            </w:pPr>
          </w:p>
        </w:tc>
        <w:tc>
          <w:tcPr>
            <w:tcW w:w="2835"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0" w:lineRule="atLeast"/>
              <w:rPr>
                <w:rFonts w:ascii="Times New Roman" w:hAnsi="Times New Roman"/>
                <w:b/>
                <w:i/>
                <w:color w:val="000000"/>
                <w:sz w:val="20"/>
                <w:szCs w:val="20"/>
              </w:rPr>
            </w:pPr>
            <w:r w:rsidRPr="00832B84">
              <w:rPr>
                <w:rFonts w:ascii="Times New Roman" w:hAnsi="Times New Roman"/>
                <w:b/>
                <w:i/>
                <w:color w:val="000000"/>
                <w:sz w:val="20"/>
                <w:szCs w:val="20"/>
              </w:rPr>
              <w:lastRenderedPageBreak/>
              <w:t>Регулятивные:</w:t>
            </w:r>
          </w:p>
          <w:p w:rsidR="007E1C3C" w:rsidRPr="00832B84" w:rsidRDefault="007E1C3C" w:rsidP="00DD7437">
            <w:pPr>
              <w:spacing w:after="0" w:line="20" w:lineRule="atLeast"/>
              <w:rPr>
                <w:rFonts w:ascii="Times New Roman" w:hAnsi="Times New Roman"/>
                <w:color w:val="000000"/>
                <w:sz w:val="20"/>
                <w:szCs w:val="20"/>
              </w:rPr>
            </w:pPr>
            <w:r w:rsidRPr="00832B84">
              <w:rPr>
                <w:rFonts w:ascii="Times New Roman" w:hAnsi="Times New Roman"/>
                <w:color w:val="000000"/>
                <w:sz w:val="20"/>
                <w:szCs w:val="20"/>
              </w:rPr>
              <w:t xml:space="preserve">ставить новые учебные задачи </w:t>
            </w:r>
            <w:r w:rsidRPr="00832B84">
              <w:rPr>
                <w:rFonts w:ascii="Times New Roman" w:hAnsi="Times New Roman"/>
                <w:color w:val="000000"/>
                <w:sz w:val="20"/>
                <w:szCs w:val="20"/>
              </w:rPr>
              <w:lastRenderedPageBreak/>
              <w:t>в сотрудничестве с учителем.</w:t>
            </w:r>
          </w:p>
          <w:p w:rsidR="007E1C3C" w:rsidRPr="00832B84" w:rsidRDefault="007E1C3C" w:rsidP="00DD7437">
            <w:pPr>
              <w:spacing w:after="0" w:line="20" w:lineRule="atLeast"/>
              <w:rPr>
                <w:rFonts w:ascii="Times New Roman" w:hAnsi="Times New Roman"/>
                <w:b/>
                <w:i/>
                <w:color w:val="000000"/>
                <w:sz w:val="20"/>
                <w:szCs w:val="20"/>
              </w:rPr>
            </w:pPr>
            <w:r w:rsidRPr="00832B84">
              <w:rPr>
                <w:rFonts w:ascii="Times New Roman" w:hAnsi="Times New Roman"/>
                <w:b/>
                <w:i/>
                <w:color w:val="000000"/>
                <w:sz w:val="20"/>
                <w:szCs w:val="20"/>
              </w:rPr>
              <w:t>Познавательные:</w:t>
            </w:r>
          </w:p>
          <w:p w:rsidR="007E1C3C" w:rsidRPr="00832B84" w:rsidRDefault="007E1C3C" w:rsidP="00DD7437">
            <w:pPr>
              <w:spacing w:after="0" w:line="20" w:lineRule="atLeast"/>
              <w:rPr>
                <w:rFonts w:ascii="Times New Roman" w:hAnsi="Times New Roman"/>
                <w:b/>
                <w:i/>
                <w:color w:val="000000"/>
                <w:sz w:val="20"/>
                <w:szCs w:val="20"/>
                <w:u w:val="single"/>
              </w:rPr>
            </w:pPr>
            <w:r w:rsidRPr="00832B84">
              <w:rPr>
                <w:rFonts w:ascii="Times New Roman" w:hAnsi="Times New Roman"/>
                <w:color w:val="000000"/>
                <w:sz w:val="20"/>
                <w:szCs w:val="20"/>
              </w:rPr>
              <w:t>поиск и выделение необходимой информации из различных источников в разных формах</w:t>
            </w:r>
            <w:r w:rsidRPr="00832B84">
              <w:rPr>
                <w:rFonts w:ascii="Times New Roman" w:hAnsi="Times New Roman"/>
                <w:b/>
                <w:i/>
                <w:color w:val="000000"/>
                <w:sz w:val="20"/>
                <w:szCs w:val="20"/>
                <w:u w:val="single"/>
              </w:rPr>
              <w:t xml:space="preserve"> </w:t>
            </w:r>
          </w:p>
          <w:p w:rsidR="007E1C3C" w:rsidRPr="00832B84" w:rsidRDefault="007E1C3C" w:rsidP="00DD7437">
            <w:pPr>
              <w:spacing w:after="0" w:line="20" w:lineRule="atLeast"/>
              <w:rPr>
                <w:rFonts w:ascii="Times New Roman" w:hAnsi="Times New Roman"/>
                <w:b/>
                <w:i/>
                <w:color w:val="000000"/>
                <w:sz w:val="20"/>
                <w:szCs w:val="20"/>
              </w:rPr>
            </w:pPr>
            <w:r w:rsidRPr="00832B84">
              <w:rPr>
                <w:rFonts w:ascii="Times New Roman" w:hAnsi="Times New Roman"/>
                <w:b/>
                <w:i/>
                <w:color w:val="000000"/>
                <w:sz w:val="20"/>
                <w:szCs w:val="20"/>
              </w:rPr>
              <w:t>Коммуникативные:</w:t>
            </w:r>
          </w:p>
          <w:p w:rsidR="007E1C3C" w:rsidRPr="00832B84" w:rsidRDefault="007E1C3C" w:rsidP="00DD7437">
            <w:pPr>
              <w:spacing w:after="0" w:line="20" w:lineRule="atLeast"/>
              <w:rPr>
                <w:rFonts w:ascii="Times New Roman" w:hAnsi="Times New Roman"/>
                <w:color w:val="000000"/>
                <w:sz w:val="20"/>
                <w:szCs w:val="20"/>
              </w:rPr>
            </w:pPr>
            <w:r w:rsidRPr="00832B84">
              <w:rPr>
                <w:rFonts w:ascii="Times New Roman" w:hAnsi="Times New Roman"/>
                <w:color w:val="000000"/>
                <w:sz w:val="20"/>
                <w:szCs w:val="20"/>
              </w:rPr>
              <w:t>строить понятные для партнёра высказывания ; принимать участие в работе парами.</w:t>
            </w:r>
          </w:p>
        </w:tc>
        <w:tc>
          <w:tcPr>
            <w:tcW w:w="2268"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0" w:lineRule="atLeast"/>
              <w:rPr>
                <w:rFonts w:ascii="Times New Roman" w:hAnsi="Times New Roman"/>
                <w:color w:val="000000"/>
                <w:sz w:val="20"/>
                <w:szCs w:val="20"/>
              </w:rPr>
            </w:pPr>
            <w:r w:rsidRPr="00832B84">
              <w:rPr>
                <w:rStyle w:val="31"/>
                <w:rFonts w:eastAsia="Calibri"/>
                <w:color w:val="000000"/>
                <w:sz w:val="20"/>
                <w:szCs w:val="20"/>
              </w:rPr>
              <w:lastRenderedPageBreak/>
              <w:t xml:space="preserve">Выявлять причины успешности </w:t>
            </w:r>
            <w:r w:rsidRPr="00832B84">
              <w:rPr>
                <w:rStyle w:val="31"/>
                <w:rFonts w:eastAsia="Calibri"/>
                <w:color w:val="000000"/>
                <w:sz w:val="20"/>
                <w:szCs w:val="20"/>
              </w:rPr>
              <w:lastRenderedPageBreak/>
              <w:t>неуспешности в учебной деятельности.</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0" w:lineRule="atLeast"/>
              <w:jc w:val="center"/>
              <w:rPr>
                <w:rFonts w:ascii="Times New Roman" w:hAnsi="Times New Roman"/>
                <w:color w:val="000000"/>
                <w:sz w:val="20"/>
                <w:szCs w:val="20"/>
              </w:rPr>
            </w:pPr>
            <w:r w:rsidRPr="00832B84">
              <w:rPr>
                <w:rFonts w:ascii="Times New Roman" w:hAnsi="Times New Roman"/>
                <w:color w:val="000000"/>
                <w:sz w:val="20"/>
                <w:szCs w:val="20"/>
              </w:rPr>
              <w:lastRenderedPageBreak/>
              <w:t>140</w:t>
            </w:r>
          </w:p>
        </w:tc>
        <w:tc>
          <w:tcPr>
            <w:tcW w:w="709"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0" w:lineRule="atLeast"/>
              <w:rPr>
                <w:rFonts w:ascii="Times New Roman" w:eastAsia="Bukvarnaya-Bold" w:hAnsi="Times New Roman"/>
                <w:bCs/>
                <w:color w:val="000000"/>
                <w:sz w:val="20"/>
                <w:szCs w:val="20"/>
              </w:rPr>
            </w:pPr>
            <w:r w:rsidRPr="00832B84">
              <w:rPr>
                <w:rFonts w:ascii="Times New Roman" w:eastAsia="Bukvarnaya-Bold" w:hAnsi="Times New Roman"/>
                <w:bCs/>
                <w:color w:val="000000"/>
                <w:sz w:val="20"/>
                <w:szCs w:val="20"/>
              </w:rPr>
              <w:t>Упражнение в правописании безударных личных окончаний –тся и ться  в возвратных глаголах.</w:t>
            </w:r>
          </w:p>
        </w:tc>
        <w:tc>
          <w:tcPr>
            <w:tcW w:w="2126"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0" w:lineRule="atLeast"/>
              <w:rPr>
                <w:rFonts w:ascii="Times New Roman" w:hAnsi="Times New Roman"/>
                <w:b/>
                <w:color w:val="000000"/>
                <w:sz w:val="20"/>
                <w:szCs w:val="20"/>
              </w:rPr>
            </w:pPr>
            <w:r w:rsidRPr="00832B84">
              <w:rPr>
                <w:rFonts w:ascii="Times New Roman" w:hAnsi="Times New Roman"/>
                <w:color w:val="000000"/>
                <w:sz w:val="20"/>
                <w:szCs w:val="20"/>
              </w:rPr>
              <w:t>Когда в возвратных глаголах пишется  -тся, а когда – ться?</w:t>
            </w:r>
          </w:p>
          <w:p w:rsidR="007E1C3C" w:rsidRPr="00832B84" w:rsidRDefault="007E1C3C" w:rsidP="00DD7437">
            <w:pPr>
              <w:spacing w:after="0" w:line="20" w:lineRule="atLeast"/>
              <w:rPr>
                <w:rFonts w:ascii="Times New Roman" w:hAnsi="Times New Roman"/>
                <w:b/>
                <w:color w:val="000000"/>
                <w:sz w:val="20"/>
                <w:szCs w:val="20"/>
              </w:rPr>
            </w:pPr>
          </w:p>
          <w:p w:rsidR="007E1C3C" w:rsidRPr="00832B84" w:rsidRDefault="007E1C3C" w:rsidP="00DD7437">
            <w:pPr>
              <w:spacing w:after="0" w:line="20" w:lineRule="atLeast"/>
              <w:rPr>
                <w:rFonts w:ascii="Times New Roman" w:hAnsi="Times New Roman"/>
                <w:b/>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0" w:lineRule="atLeast"/>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0" w:lineRule="atLeast"/>
              <w:rPr>
                <w:rFonts w:ascii="Times New Roman" w:hAnsi="Times New Roman"/>
                <w:color w:val="000000"/>
                <w:sz w:val="20"/>
                <w:szCs w:val="20"/>
              </w:rPr>
            </w:pPr>
            <w:r w:rsidRPr="00832B84">
              <w:rPr>
                <w:rFonts w:ascii="Times New Roman" w:hAnsi="Times New Roman"/>
                <w:color w:val="000000"/>
                <w:sz w:val="20"/>
                <w:szCs w:val="20"/>
              </w:rPr>
              <w:t>Научатся отличать возвратные глаголы, употреблённые в  неопределённой форме  3-го лица единственного и множественного числа настоящего и будущего времени</w:t>
            </w:r>
          </w:p>
          <w:p w:rsidR="007E1C3C" w:rsidRPr="00832B84" w:rsidRDefault="007E1C3C" w:rsidP="00DD7437">
            <w:pPr>
              <w:spacing w:after="0" w:line="20" w:lineRule="atLeast"/>
              <w:rPr>
                <w:rFonts w:ascii="Times New Roman" w:hAnsi="Times New Roman"/>
                <w:color w:val="000000"/>
                <w:sz w:val="20"/>
                <w:szCs w:val="20"/>
              </w:rPr>
            </w:pPr>
            <w:r w:rsidRPr="00832B84">
              <w:rPr>
                <w:rFonts w:ascii="Times New Roman" w:hAnsi="Times New Roman"/>
                <w:color w:val="000000"/>
                <w:sz w:val="20"/>
                <w:szCs w:val="20"/>
              </w:rPr>
              <w:t>Научатся выполнять упражнения в образовании заданных личных форм глаголов.</w:t>
            </w:r>
          </w:p>
          <w:p w:rsidR="007E1C3C" w:rsidRPr="00832B84" w:rsidRDefault="007E1C3C" w:rsidP="00DD7437">
            <w:pPr>
              <w:spacing w:after="0" w:line="20" w:lineRule="atLeast"/>
              <w:rPr>
                <w:rFonts w:ascii="Times New Roman" w:hAnsi="Times New Roman"/>
                <w:b/>
                <w:color w:val="000000"/>
                <w:sz w:val="20"/>
                <w:szCs w:val="20"/>
              </w:rPr>
            </w:pPr>
            <w:r w:rsidRPr="00832B84">
              <w:rPr>
                <w:rFonts w:ascii="Times New Roman" w:hAnsi="Times New Roman"/>
                <w:color w:val="000000"/>
                <w:sz w:val="20"/>
                <w:szCs w:val="20"/>
              </w:rPr>
              <w:t>Научатся составлять из слов предложения, из предложений текст, определять темы текста и подбирать заголовок.</w:t>
            </w:r>
          </w:p>
        </w:tc>
        <w:tc>
          <w:tcPr>
            <w:tcW w:w="2835"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spacing w:after="0" w:line="20" w:lineRule="atLeast"/>
              <w:rPr>
                <w:rFonts w:ascii="Times New Roman" w:hAnsi="Times New Roman"/>
                <w:b/>
                <w:i/>
                <w:color w:val="000000"/>
                <w:sz w:val="20"/>
                <w:szCs w:val="20"/>
              </w:rPr>
            </w:pPr>
            <w:r w:rsidRPr="00832B84">
              <w:rPr>
                <w:rFonts w:ascii="Times New Roman" w:hAnsi="Times New Roman"/>
                <w:b/>
                <w:i/>
                <w:color w:val="000000"/>
                <w:sz w:val="20"/>
                <w:szCs w:val="20"/>
              </w:rPr>
              <w:t xml:space="preserve">Регулятивные: </w:t>
            </w:r>
          </w:p>
          <w:p w:rsidR="007E1C3C" w:rsidRPr="00832B84" w:rsidRDefault="007E1C3C" w:rsidP="00DD7437">
            <w:pPr>
              <w:spacing w:after="0" w:line="20" w:lineRule="atLeast"/>
              <w:rPr>
                <w:rFonts w:ascii="Times New Roman" w:hAnsi="Times New Roman"/>
                <w:color w:val="000000"/>
                <w:sz w:val="20"/>
                <w:szCs w:val="20"/>
              </w:rPr>
            </w:pPr>
            <w:r w:rsidRPr="00832B84">
              <w:rPr>
                <w:rFonts w:ascii="Times New Roman" w:hAnsi="Times New Roman"/>
                <w:color w:val="000000"/>
                <w:sz w:val="20"/>
                <w:szCs w:val="20"/>
              </w:rPr>
              <w:t xml:space="preserve">выделять и формулировать то, что уже усвоено и что ещё нужно усвоить, определять качество и уровень усвоения. </w:t>
            </w:r>
          </w:p>
          <w:p w:rsidR="007E1C3C" w:rsidRPr="00832B84" w:rsidRDefault="007E1C3C" w:rsidP="00DD7437">
            <w:pPr>
              <w:spacing w:after="0" w:line="20" w:lineRule="atLeast"/>
              <w:rPr>
                <w:rFonts w:ascii="Times New Roman" w:hAnsi="Times New Roman"/>
                <w:b/>
                <w:i/>
                <w:color w:val="000000"/>
                <w:sz w:val="20"/>
                <w:szCs w:val="20"/>
              </w:rPr>
            </w:pPr>
            <w:r w:rsidRPr="00832B84">
              <w:rPr>
                <w:rFonts w:ascii="Times New Roman" w:hAnsi="Times New Roman"/>
                <w:b/>
                <w:i/>
                <w:color w:val="000000"/>
                <w:sz w:val="20"/>
                <w:szCs w:val="20"/>
              </w:rPr>
              <w:t>Познавательные:</w:t>
            </w:r>
          </w:p>
          <w:p w:rsidR="007E1C3C" w:rsidRPr="00832B84" w:rsidRDefault="007E1C3C" w:rsidP="00DD7437">
            <w:pPr>
              <w:spacing w:after="0" w:line="20" w:lineRule="atLeast"/>
              <w:rPr>
                <w:rFonts w:ascii="Times New Roman" w:hAnsi="Times New Roman"/>
                <w:color w:val="000000"/>
                <w:sz w:val="20"/>
                <w:szCs w:val="20"/>
              </w:rPr>
            </w:pPr>
            <w:r w:rsidRPr="00832B84">
              <w:rPr>
                <w:rFonts w:ascii="Times New Roman" w:hAnsi="Times New Roman"/>
                <w:color w:val="000000"/>
                <w:sz w:val="20"/>
                <w:szCs w:val="20"/>
              </w:rPr>
              <w:t>контролировать и оценивать процесс и результат деятельности ; рассуждать по заданной теме.</w:t>
            </w:r>
          </w:p>
          <w:p w:rsidR="007E1C3C" w:rsidRPr="00832B84" w:rsidRDefault="007E1C3C" w:rsidP="00DD7437">
            <w:pPr>
              <w:spacing w:after="0" w:line="20" w:lineRule="atLeast"/>
              <w:rPr>
                <w:rFonts w:ascii="Times New Roman" w:hAnsi="Times New Roman"/>
                <w:b/>
                <w:i/>
                <w:color w:val="000000"/>
                <w:sz w:val="20"/>
                <w:szCs w:val="20"/>
              </w:rPr>
            </w:pPr>
            <w:r w:rsidRPr="00832B84">
              <w:rPr>
                <w:rFonts w:ascii="Times New Roman" w:hAnsi="Times New Roman"/>
                <w:b/>
                <w:i/>
                <w:color w:val="000000"/>
                <w:sz w:val="20"/>
                <w:szCs w:val="20"/>
              </w:rPr>
              <w:t>Коммуникативные:</w:t>
            </w:r>
          </w:p>
          <w:p w:rsidR="007E1C3C" w:rsidRPr="00832B84" w:rsidRDefault="007E1C3C" w:rsidP="00DD7437">
            <w:pPr>
              <w:spacing w:after="0" w:line="20" w:lineRule="atLeast"/>
              <w:rPr>
                <w:rFonts w:ascii="Times New Roman" w:hAnsi="Times New Roman"/>
                <w:b/>
                <w:i/>
                <w:color w:val="000000"/>
                <w:sz w:val="20"/>
                <w:szCs w:val="20"/>
                <w:u w:val="single"/>
              </w:rPr>
            </w:pPr>
            <w:r w:rsidRPr="00832B84">
              <w:rPr>
                <w:rFonts w:ascii="Times New Roman" w:hAnsi="Times New Roman"/>
                <w:color w:val="000000"/>
                <w:sz w:val="20"/>
                <w:szCs w:val="20"/>
              </w:rPr>
              <w:t>осуществлять взаимный контроль, адекватно оценивать собственное поведение и поведение окружающих</w:t>
            </w:r>
          </w:p>
        </w:tc>
        <w:tc>
          <w:tcPr>
            <w:tcW w:w="2268" w:type="dxa"/>
            <w:tcBorders>
              <w:top w:val="single" w:sz="4" w:space="0" w:color="auto"/>
              <w:left w:val="single" w:sz="4" w:space="0" w:color="auto"/>
              <w:bottom w:val="single" w:sz="4" w:space="0" w:color="auto"/>
              <w:right w:val="single" w:sz="4" w:space="0" w:color="auto"/>
            </w:tcBorders>
          </w:tcPr>
          <w:p w:rsidR="007E1C3C" w:rsidRPr="00832B84" w:rsidRDefault="007E1C3C" w:rsidP="00DD7437">
            <w:pPr>
              <w:pStyle w:val="a6"/>
              <w:spacing w:line="20" w:lineRule="atLeast"/>
              <w:rPr>
                <w:rStyle w:val="31"/>
                <w:rFonts w:eastAsia="Calibri"/>
                <w:color w:val="000000"/>
                <w:sz w:val="20"/>
                <w:szCs w:val="20"/>
              </w:rPr>
            </w:pPr>
            <w:r w:rsidRPr="00832B84">
              <w:rPr>
                <w:rStyle w:val="31"/>
                <w:rFonts w:eastAsia="Calibri"/>
                <w:color w:val="000000"/>
                <w:sz w:val="20"/>
                <w:szCs w:val="20"/>
              </w:rPr>
              <w:t>Стремиться к самовыражению через материал учебного предмета; проявлять творческие способности при составле</w:t>
            </w:r>
            <w:r w:rsidRPr="00832B84">
              <w:rPr>
                <w:rStyle w:val="31"/>
                <w:rFonts w:eastAsia="Calibri"/>
                <w:color w:val="000000"/>
                <w:sz w:val="20"/>
                <w:szCs w:val="20"/>
              </w:rPr>
              <w:softHyphen/>
              <w:t>нии текста.</w:t>
            </w:r>
          </w:p>
          <w:p w:rsidR="007E1C3C" w:rsidRPr="00832B84" w:rsidRDefault="007E1C3C" w:rsidP="00DD7437">
            <w:pPr>
              <w:spacing w:after="0" w:line="20" w:lineRule="atLeast"/>
              <w:rPr>
                <w:rFonts w:ascii="Times New Roman" w:hAnsi="Times New Roman"/>
                <w:iCs/>
                <w:color w:val="000000"/>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B90774" w:rsidRDefault="007E1C3C" w:rsidP="00DD7437">
            <w:pPr>
              <w:spacing w:after="0" w:line="20" w:lineRule="atLeast"/>
              <w:jc w:val="center"/>
              <w:rPr>
                <w:rFonts w:ascii="Times New Roman" w:hAnsi="Times New Roman"/>
                <w:color w:val="000000"/>
                <w:sz w:val="20"/>
                <w:szCs w:val="20"/>
              </w:rPr>
            </w:pPr>
            <w:r w:rsidRPr="00B90774">
              <w:rPr>
                <w:rFonts w:ascii="Times New Roman" w:hAnsi="Times New Roman"/>
                <w:color w:val="000000"/>
                <w:sz w:val="20"/>
                <w:szCs w:val="20"/>
              </w:rPr>
              <w:t>141</w:t>
            </w:r>
          </w:p>
        </w:tc>
        <w:tc>
          <w:tcPr>
            <w:tcW w:w="709" w:type="dxa"/>
            <w:tcBorders>
              <w:top w:val="single" w:sz="4" w:space="0" w:color="auto"/>
              <w:left w:val="single" w:sz="4" w:space="0" w:color="auto"/>
              <w:bottom w:val="single" w:sz="4" w:space="0" w:color="auto"/>
              <w:right w:val="single" w:sz="4" w:space="0" w:color="auto"/>
            </w:tcBorders>
          </w:tcPr>
          <w:p w:rsidR="007E1C3C" w:rsidRPr="00B90774" w:rsidRDefault="007E1C3C" w:rsidP="00DD7437">
            <w:pPr>
              <w:spacing w:after="0" w:line="20" w:lineRule="atLeast"/>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B90774" w:rsidRDefault="007E1C3C" w:rsidP="00DD7437">
            <w:pPr>
              <w:spacing w:after="0" w:line="20" w:lineRule="atLeast"/>
              <w:jc w:val="center"/>
              <w:rPr>
                <w:rFonts w:ascii="Times New Roman" w:hAnsi="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B90774" w:rsidRDefault="007E1C3C" w:rsidP="00DD7437">
            <w:pPr>
              <w:pStyle w:val="a6"/>
              <w:rPr>
                <w:rFonts w:ascii="Times New Roman" w:hAnsi="Times New Roman"/>
                <w:sz w:val="20"/>
                <w:szCs w:val="20"/>
                <w:lang w:eastAsia="ru-RU"/>
              </w:rPr>
            </w:pPr>
            <w:r w:rsidRPr="00B90774">
              <w:rPr>
                <w:rFonts w:ascii="Times New Roman" w:hAnsi="Times New Roman"/>
                <w:sz w:val="20"/>
                <w:szCs w:val="20"/>
                <w:lang w:eastAsia="ru-RU"/>
              </w:rPr>
              <w:t>Сочинение по сюжетным рисункам.</w:t>
            </w:r>
          </w:p>
          <w:p w:rsidR="007E1C3C" w:rsidRPr="00B90774" w:rsidRDefault="007E1C3C" w:rsidP="00DD7437">
            <w:pPr>
              <w:spacing w:after="0" w:line="20" w:lineRule="atLeast"/>
              <w:rPr>
                <w:rFonts w:ascii="Times New Roman" w:eastAsia="Bukvarnaya-Bold" w:hAnsi="Times New Roman"/>
                <w:bCs/>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B90774" w:rsidRDefault="007E1C3C" w:rsidP="00DD7437">
            <w:pPr>
              <w:rPr>
                <w:rFonts w:ascii="Times New Roman" w:hAnsi="Times New Roman"/>
                <w:b/>
                <w:color w:val="00B050"/>
                <w:sz w:val="20"/>
                <w:szCs w:val="20"/>
              </w:rPr>
            </w:pPr>
            <w:r w:rsidRPr="00B90774">
              <w:rPr>
                <w:rFonts w:ascii="Times New Roman" w:hAnsi="Times New Roman"/>
                <w:color w:val="000000"/>
                <w:sz w:val="20"/>
                <w:szCs w:val="20"/>
              </w:rPr>
              <w:t>Как правильно оформлять предложения на письме?</w:t>
            </w:r>
            <w:r w:rsidRPr="00B90774">
              <w:rPr>
                <w:rFonts w:ascii="Times New Roman" w:hAnsi="Times New Roman"/>
                <w:sz w:val="20"/>
                <w:szCs w:val="20"/>
              </w:rPr>
              <w:t xml:space="preserve"> Когда в возвратных глаголах пишется  -тся, а когда – ться?</w:t>
            </w:r>
          </w:p>
          <w:p w:rsidR="007E1C3C" w:rsidRPr="00B90774" w:rsidRDefault="007E1C3C" w:rsidP="00DD7437">
            <w:pPr>
              <w:spacing w:after="0" w:line="20" w:lineRule="atLeast"/>
              <w:rPr>
                <w:rFonts w:ascii="Times New Roman" w:hAnsi="Times New Roman"/>
                <w:color w:val="000000"/>
                <w:sz w:val="20"/>
                <w:szCs w:val="20"/>
              </w:rPr>
            </w:pPr>
            <w:r w:rsidRPr="00B90774">
              <w:rPr>
                <w:rFonts w:ascii="Times New Roman" w:hAnsi="Times New Roman"/>
                <w:color w:val="000000"/>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tcPr>
          <w:p w:rsidR="007E1C3C" w:rsidRPr="00B90774" w:rsidRDefault="007E1C3C" w:rsidP="00DD7437">
            <w:pPr>
              <w:spacing w:after="0" w:line="20" w:lineRule="atLeast"/>
              <w:rPr>
                <w:rFonts w:ascii="Times New Roman" w:hAnsi="Times New Roman"/>
                <w:color w:val="000000"/>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B90774" w:rsidRDefault="007E1C3C" w:rsidP="00DD7437">
            <w:pPr>
              <w:spacing w:after="0" w:line="20" w:lineRule="atLeast"/>
              <w:rPr>
                <w:rFonts w:ascii="Times New Roman" w:hAnsi="Times New Roman"/>
                <w:color w:val="000000"/>
                <w:sz w:val="20"/>
                <w:szCs w:val="20"/>
              </w:rPr>
            </w:pPr>
            <w:r w:rsidRPr="00B90774">
              <w:rPr>
                <w:rFonts w:ascii="Times New Roman" w:hAnsi="Times New Roman"/>
                <w:iCs/>
                <w:sz w:val="20"/>
                <w:szCs w:val="20"/>
                <w:lang w:eastAsia="ru-RU"/>
              </w:rPr>
              <w:t>Составлять</w:t>
            </w:r>
            <w:r w:rsidRPr="00B90774">
              <w:rPr>
                <w:rFonts w:ascii="Times New Roman" w:hAnsi="Times New Roman"/>
                <w:sz w:val="20"/>
                <w:szCs w:val="20"/>
                <w:lang w:eastAsia="ru-RU"/>
              </w:rPr>
              <w:t xml:space="preserve"> по сюжетным рисункам текст и</w:t>
            </w:r>
            <w:r w:rsidRPr="00B90774">
              <w:rPr>
                <w:rFonts w:ascii="Times New Roman" w:hAnsi="Times New Roman"/>
                <w:iCs/>
                <w:sz w:val="20"/>
                <w:szCs w:val="20"/>
                <w:lang w:eastAsia="ru-RU"/>
              </w:rPr>
              <w:t xml:space="preserve"> записывать</w:t>
            </w:r>
            <w:r w:rsidRPr="00B90774">
              <w:rPr>
                <w:rFonts w:ascii="Times New Roman" w:hAnsi="Times New Roman"/>
                <w:sz w:val="20"/>
                <w:szCs w:val="20"/>
                <w:lang w:eastAsia="ru-RU"/>
              </w:rPr>
              <w:t xml:space="preserve"> его.</w:t>
            </w:r>
          </w:p>
        </w:tc>
        <w:tc>
          <w:tcPr>
            <w:tcW w:w="2835" w:type="dxa"/>
            <w:tcBorders>
              <w:top w:val="single" w:sz="4" w:space="0" w:color="auto"/>
              <w:left w:val="single" w:sz="4" w:space="0" w:color="auto"/>
              <w:bottom w:val="single" w:sz="4" w:space="0" w:color="auto"/>
              <w:right w:val="single" w:sz="4" w:space="0" w:color="auto"/>
            </w:tcBorders>
          </w:tcPr>
          <w:p w:rsidR="007E1C3C" w:rsidRPr="00B90774" w:rsidRDefault="007E1C3C" w:rsidP="00DD7437">
            <w:pPr>
              <w:pStyle w:val="a6"/>
              <w:rPr>
                <w:rFonts w:ascii="Times New Roman" w:hAnsi="Times New Roman"/>
                <w:sz w:val="20"/>
                <w:szCs w:val="20"/>
              </w:rPr>
            </w:pPr>
            <w:r w:rsidRPr="00B90774">
              <w:rPr>
                <w:rFonts w:ascii="Times New Roman" w:hAnsi="Times New Roman"/>
                <w:b/>
                <w:i/>
                <w:sz w:val="20"/>
                <w:szCs w:val="20"/>
              </w:rPr>
              <w:t>Регулятивные:</w:t>
            </w:r>
            <w:r w:rsidRPr="00B90774">
              <w:rPr>
                <w:rFonts w:ascii="Times New Roman" w:hAnsi="Times New Roman"/>
                <w:sz w:val="20"/>
                <w:szCs w:val="20"/>
              </w:rPr>
              <w:t xml:space="preserve"> организовывать рабочее место, свою деятельность. Принимать и ставить учебно-познавательную задачу. Строить логические рассуждения. Планировать свои действия.</w:t>
            </w:r>
          </w:p>
          <w:p w:rsidR="007E1C3C" w:rsidRPr="00B90774" w:rsidRDefault="007E1C3C" w:rsidP="00DD7437">
            <w:pPr>
              <w:pStyle w:val="a6"/>
              <w:rPr>
                <w:rFonts w:ascii="Times New Roman" w:hAnsi="Times New Roman"/>
                <w:sz w:val="20"/>
                <w:szCs w:val="20"/>
              </w:rPr>
            </w:pPr>
            <w:r w:rsidRPr="00B90774">
              <w:rPr>
                <w:rFonts w:ascii="Times New Roman" w:hAnsi="Times New Roman"/>
                <w:b/>
                <w:i/>
                <w:sz w:val="20"/>
                <w:szCs w:val="20"/>
              </w:rPr>
              <w:t>Коммуникативные:</w:t>
            </w:r>
            <w:r w:rsidRPr="00B90774">
              <w:rPr>
                <w:rFonts w:ascii="Times New Roman" w:hAnsi="Times New Roman"/>
                <w:sz w:val="20"/>
                <w:szCs w:val="20"/>
              </w:rPr>
              <w:t xml:space="preserve"> уметь оформлять свои мысли в устной речи; слушать и понимать речь других.</w:t>
            </w:r>
            <w:r w:rsidRPr="00B90774">
              <w:rPr>
                <w:rFonts w:ascii="Times New Roman" w:hAnsi="Times New Roman"/>
                <w:sz w:val="20"/>
                <w:szCs w:val="20"/>
              </w:rPr>
              <w:br/>
            </w:r>
            <w:r w:rsidRPr="00B90774">
              <w:rPr>
                <w:rFonts w:ascii="Times New Roman" w:hAnsi="Times New Roman"/>
                <w:b/>
                <w:i/>
                <w:sz w:val="20"/>
                <w:szCs w:val="20"/>
              </w:rPr>
              <w:lastRenderedPageBreak/>
              <w:t>Познавательные:</w:t>
            </w:r>
          </w:p>
          <w:p w:rsidR="007E1C3C" w:rsidRPr="00B90774" w:rsidRDefault="007E1C3C" w:rsidP="00DD7437">
            <w:pPr>
              <w:pStyle w:val="a6"/>
              <w:rPr>
                <w:rFonts w:ascii="Times New Roman" w:hAnsi="Times New Roman"/>
                <w:sz w:val="20"/>
                <w:szCs w:val="20"/>
              </w:rPr>
            </w:pPr>
            <w:r w:rsidRPr="00B90774">
              <w:rPr>
                <w:rFonts w:ascii="Times New Roman" w:hAnsi="Times New Roman"/>
                <w:sz w:val="20"/>
                <w:szCs w:val="20"/>
              </w:rPr>
              <w:t>перерабатывать полученную информацию.</w:t>
            </w:r>
          </w:p>
          <w:p w:rsidR="007E1C3C" w:rsidRPr="00B90774" w:rsidRDefault="007E1C3C" w:rsidP="00DD7437">
            <w:pPr>
              <w:spacing w:after="0" w:line="20" w:lineRule="atLeast"/>
              <w:rPr>
                <w:rFonts w:ascii="Times New Roman" w:hAnsi="Times New Roman"/>
                <w:b/>
                <w:i/>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B90774" w:rsidRDefault="007E1C3C" w:rsidP="00DD7437">
            <w:pPr>
              <w:pStyle w:val="a6"/>
              <w:spacing w:line="20" w:lineRule="atLeast"/>
              <w:rPr>
                <w:rStyle w:val="31"/>
                <w:rFonts w:eastAsia="Calibri"/>
                <w:color w:val="000000"/>
                <w:sz w:val="20"/>
                <w:szCs w:val="20"/>
              </w:rPr>
            </w:pPr>
            <w:r w:rsidRPr="00B90774">
              <w:rPr>
                <w:rStyle w:val="31"/>
                <w:rFonts w:eastAsia="Calibri"/>
                <w:sz w:val="20"/>
                <w:szCs w:val="20"/>
              </w:rPr>
              <w:lastRenderedPageBreak/>
              <w:t>Осознавать эстетические потребности, чувство прекрасного при работе с картиной. анализировать результаты учебной деятельности; выявлять причины успешности  неуспешности учебной  деятельности.</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E86B62" w:rsidRDefault="007E1C3C" w:rsidP="00DD7437">
            <w:pPr>
              <w:spacing w:after="0" w:line="20" w:lineRule="atLeast"/>
              <w:jc w:val="center"/>
              <w:rPr>
                <w:rFonts w:ascii="Times New Roman" w:hAnsi="Times New Roman"/>
                <w:sz w:val="20"/>
                <w:szCs w:val="20"/>
              </w:rPr>
            </w:pPr>
            <w:r w:rsidRPr="00E86B62">
              <w:rPr>
                <w:rFonts w:ascii="Times New Roman" w:hAnsi="Times New Roman"/>
                <w:sz w:val="20"/>
                <w:szCs w:val="20"/>
              </w:rPr>
              <w:lastRenderedPageBreak/>
              <w:t>142</w:t>
            </w:r>
          </w:p>
        </w:tc>
        <w:tc>
          <w:tcPr>
            <w:tcW w:w="709" w:type="dxa"/>
            <w:tcBorders>
              <w:top w:val="single" w:sz="4" w:space="0" w:color="auto"/>
              <w:left w:val="single" w:sz="4" w:space="0" w:color="auto"/>
              <w:bottom w:val="single" w:sz="4" w:space="0" w:color="auto"/>
              <w:right w:val="single" w:sz="4" w:space="0" w:color="auto"/>
            </w:tcBorders>
          </w:tcPr>
          <w:p w:rsidR="007E1C3C" w:rsidRPr="00E86B62" w:rsidRDefault="007E1C3C" w:rsidP="00DD7437">
            <w:pPr>
              <w:spacing w:after="0" w:line="20" w:lineRule="atLeast"/>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E86B62"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E86B62" w:rsidRDefault="007E1C3C" w:rsidP="00DD7437">
            <w:pPr>
              <w:pStyle w:val="a6"/>
              <w:spacing w:line="20" w:lineRule="atLeast"/>
              <w:rPr>
                <w:rFonts w:ascii="Times New Roman" w:hAnsi="Times New Roman"/>
                <w:sz w:val="20"/>
                <w:szCs w:val="20"/>
                <w:lang w:eastAsia="ru-RU"/>
              </w:rPr>
            </w:pPr>
            <w:r w:rsidRPr="00E86B62">
              <w:rPr>
                <w:rFonts w:ascii="Times New Roman" w:hAnsi="Times New Roman"/>
                <w:sz w:val="20"/>
                <w:szCs w:val="20"/>
                <w:lang w:eastAsia="ru-RU"/>
              </w:rPr>
              <w:t>Правописание глаголов в прошедшем времени.</w:t>
            </w:r>
          </w:p>
        </w:tc>
        <w:tc>
          <w:tcPr>
            <w:tcW w:w="2126" w:type="dxa"/>
            <w:tcBorders>
              <w:top w:val="single" w:sz="4" w:space="0" w:color="auto"/>
              <w:left w:val="single" w:sz="4" w:space="0" w:color="auto"/>
              <w:bottom w:val="single" w:sz="4" w:space="0" w:color="auto"/>
              <w:right w:val="single" w:sz="4" w:space="0" w:color="auto"/>
            </w:tcBorders>
          </w:tcPr>
          <w:p w:rsidR="007E1C3C" w:rsidRPr="00E86B62" w:rsidRDefault="007E1C3C" w:rsidP="00DD7437">
            <w:pPr>
              <w:spacing w:after="0" w:line="20" w:lineRule="atLeast"/>
              <w:rPr>
                <w:rFonts w:ascii="Times New Roman" w:hAnsi="Times New Roman"/>
                <w:b/>
                <w:sz w:val="20"/>
                <w:szCs w:val="20"/>
              </w:rPr>
            </w:pPr>
            <w:r w:rsidRPr="00E86B62">
              <w:rPr>
                <w:rFonts w:ascii="Times New Roman" w:hAnsi="Times New Roman"/>
                <w:sz w:val="20"/>
                <w:szCs w:val="20"/>
              </w:rPr>
              <w:t>Как изменяются глаголы в прошедшем времени?</w:t>
            </w:r>
          </w:p>
          <w:p w:rsidR="007E1C3C" w:rsidRPr="00E86B62" w:rsidRDefault="007E1C3C" w:rsidP="00DD7437">
            <w:pPr>
              <w:spacing w:after="0" w:line="20" w:lineRule="atLeast"/>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0" w:lineRule="atLeast"/>
              <w:rPr>
                <w:rFonts w:ascii="Times New Roman" w:hAnsi="Times New Roman"/>
                <w:sz w:val="20"/>
                <w:szCs w:val="20"/>
              </w:rPr>
            </w:pPr>
            <w:hyperlink r:id="rId61" w:history="1">
              <w:r w:rsidR="007E1C3C" w:rsidRPr="00B8096B">
                <w:rPr>
                  <w:rStyle w:val="ac"/>
                  <w:rFonts w:ascii="Times New Roman" w:hAnsi="Times New Roman"/>
                </w:rPr>
                <w:t>http://festival.1september.ru/articles/636860/</w:t>
              </w:r>
            </w:hyperlink>
          </w:p>
        </w:tc>
        <w:tc>
          <w:tcPr>
            <w:tcW w:w="2409" w:type="dxa"/>
            <w:tcBorders>
              <w:top w:val="single" w:sz="4" w:space="0" w:color="auto"/>
              <w:left w:val="single" w:sz="4" w:space="0" w:color="auto"/>
              <w:bottom w:val="single" w:sz="4" w:space="0" w:color="auto"/>
              <w:right w:val="single" w:sz="4" w:space="0" w:color="auto"/>
            </w:tcBorders>
          </w:tcPr>
          <w:p w:rsidR="007E1C3C" w:rsidRPr="00E86B62" w:rsidRDefault="007E1C3C" w:rsidP="00DD7437">
            <w:pPr>
              <w:spacing w:after="0" w:line="20" w:lineRule="atLeast"/>
              <w:rPr>
                <w:rFonts w:ascii="Times New Roman" w:hAnsi="Times New Roman"/>
                <w:sz w:val="20"/>
                <w:szCs w:val="20"/>
              </w:rPr>
            </w:pPr>
            <w:r w:rsidRPr="00E86B62">
              <w:rPr>
                <w:rFonts w:ascii="Times New Roman" w:hAnsi="Times New Roman"/>
                <w:sz w:val="20"/>
                <w:szCs w:val="20"/>
              </w:rPr>
              <w:t>Познакомятся с родовыми окончаниями глаголов в прошедшем  времени по таблице и вопросам.</w:t>
            </w:r>
          </w:p>
          <w:p w:rsidR="007E1C3C" w:rsidRPr="00E86B62" w:rsidRDefault="007E1C3C" w:rsidP="00DD7437">
            <w:pPr>
              <w:spacing w:after="0" w:line="20" w:lineRule="atLeast"/>
              <w:rPr>
                <w:rFonts w:ascii="Times New Roman" w:hAnsi="Times New Roman"/>
                <w:sz w:val="20"/>
                <w:szCs w:val="20"/>
              </w:rPr>
            </w:pPr>
            <w:r w:rsidRPr="00E86B62">
              <w:rPr>
                <w:rFonts w:ascii="Times New Roman" w:hAnsi="Times New Roman"/>
                <w:sz w:val="20"/>
                <w:szCs w:val="20"/>
              </w:rPr>
              <w:t>Научатся   изменять глаголы прошедшего времени по родам, выделять родовые окончания.</w:t>
            </w:r>
          </w:p>
          <w:p w:rsidR="007E1C3C" w:rsidRPr="00E86B62" w:rsidRDefault="007E1C3C" w:rsidP="00DD7437">
            <w:pPr>
              <w:spacing w:after="0" w:line="20" w:lineRule="atLeast"/>
              <w:rPr>
                <w:rFonts w:ascii="Times New Roman" w:hAnsi="Times New Roman"/>
                <w:b/>
                <w:sz w:val="20"/>
                <w:szCs w:val="20"/>
              </w:rPr>
            </w:pPr>
            <w:r w:rsidRPr="00E86B62">
              <w:rPr>
                <w:rFonts w:ascii="Times New Roman" w:hAnsi="Times New Roman"/>
                <w:sz w:val="20"/>
                <w:szCs w:val="20"/>
              </w:rPr>
              <w:t>Научатся определять и образовывать формы глаголов в прошедшем времени.</w:t>
            </w:r>
          </w:p>
        </w:tc>
        <w:tc>
          <w:tcPr>
            <w:tcW w:w="2835" w:type="dxa"/>
            <w:tcBorders>
              <w:top w:val="single" w:sz="4" w:space="0" w:color="auto"/>
              <w:left w:val="single" w:sz="4" w:space="0" w:color="auto"/>
              <w:bottom w:val="single" w:sz="4" w:space="0" w:color="auto"/>
              <w:right w:val="single" w:sz="4" w:space="0" w:color="auto"/>
            </w:tcBorders>
          </w:tcPr>
          <w:p w:rsidR="007E1C3C" w:rsidRPr="00E86B62" w:rsidRDefault="007E1C3C" w:rsidP="00DD7437">
            <w:pPr>
              <w:spacing w:after="0" w:line="20" w:lineRule="atLeast"/>
              <w:rPr>
                <w:rFonts w:ascii="Times New Roman" w:hAnsi="Times New Roman"/>
                <w:b/>
                <w:i/>
                <w:sz w:val="20"/>
                <w:szCs w:val="20"/>
              </w:rPr>
            </w:pPr>
            <w:r w:rsidRPr="00E86B62">
              <w:rPr>
                <w:rFonts w:ascii="Times New Roman" w:hAnsi="Times New Roman"/>
                <w:b/>
                <w:i/>
                <w:sz w:val="20"/>
                <w:szCs w:val="20"/>
              </w:rPr>
              <w:t xml:space="preserve">Регулятивные: </w:t>
            </w:r>
          </w:p>
          <w:p w:rsidR="007E1C3C" w:rsidRPr="00E86B62" w:rsidRDefault="007E1C3C" w:rsidP="00DD7437">
            <w:pPr>
              <w:spacing w:after="0" w:line="20" w:lineRule="atLeast"/>
              <w:rPr>
                <w:rFonts w:ascii="Times New Roman" w:hAnsi="Times New Roman"/>
                <w:sz w:val="20"/>
                <w:szCs w:val="20"/>
              </w:rPr>
            </w:pPr>
            <w:r w:rsidRPr="00E86B62">
              <w:rPr>
                <w:rFonts w:ascii="Times New Roman" w:hAnsi="Times New Roman"/>
                <w:sz w:val="20"/>
                <w:szCs w:val="20"/>
              </w:rPr>
              <w:t xml:space="preserve">выделять и формулировать то, что уже усвоено и что ещё нужно усвоить, определять качество и уровень усвоения. </w:t>
            </w:r>
          </w:p>
          <w:p w:rsidR="007E1C3C" w:rsidRPr="00E86B62" w:rsidRDefault="007E1C3C" w:rsidP="00DD7437">
            <w:pPr>
              <w:spacing w:after="0" w:line="20" w:lineRule="atLeast"/>
              <w:rPr>
                <w:rFonts w:ascii="Times New Roman" w:hAnsi="Times New Roman"/>
                <w:b/>
                <w:i/>
                <w:sz w:val="20"/>
                <w:szCs w:val="20"/>
              </w:rPr>
            </w:pPr>
            <w:r w:rsidRPr="00E86B62">
              <w:rPr>
                <w:rFonts w:ascii="Times New Roman" w:hAnsi="Times New Roman"/>
                <w:b/>
                <w:i/>
                <w:sz w:val="20"/>
                <w:szCs w:val="20"/>
              </w:rPr>
              <w:t>Познавательные:</w:t>
            </w:r>
          </w:p>
          <w:p w:rsidR="007E1C3C" w:rsidRPr="00E86B62" w:rsidRDefault="007E1C3C" w:rsidP="00DD7437">
            <w:pPr>
              <w:spacing w:after="0" w:line="20" w:lineRule="atLeast"/>
              <w:rPr>
                <w:rFonts w:ascii="Times New Roman" w:hAnsi="Times New Roman"/>
                <w:sz w:val="20"/>
                <w:szCs w:val="20"/>
              </w:rPr>
            </w:pPr>
            <w:r w:rsidRPr="00E86B62">
              <w:rPr>
                <w:rFonts w:ascii="Times New Roman" w:hAnsi="Times New Roman"/>
                <w:sz w:val="20"/>
                <w:szCs w:val="20"/>
              </w:rPr>
              <w:t>контролировать и оценивать процесс и результат деятельности ; рассуждать по заданной теме.</w:t>
            </w:r>
          </w:p>
          <w:p w:rsidR="007E1C3C" w:rsidRPr="00E86B62" w:rsidRDefault="007E1C3C" w:rsidP="00DD7437">
            <w:pPr>
              <w:spacing w:after="0" w:line="20" w:lineRule="atLeast"/>
              <w:rPr>
                <w:rFonts w:ascii="Times New Roman" w:hAnsi="Times New Roman"/>
                <w:b/>
                <w:i/>
                <w:sz w:val="20"/>
                <w:szCs w:val="20"/>
              </w:rPr>
            </w:pPr>
            <w:r w:rsidRPr="00E86B62">
              <w:rPr>
                <w:rFonts w:ascii="Times New Roman" w:hAnsi="Times New Roman"/>
                <w:b/>
                <w:i/>
                <w:sz w:val="20"/>
                <w:szCs w:val="20"/>
              </w:rPr>
              <w:t>Коммуникативные:</w:t>
            </w:r>
          </w:p>
          <w:p w:rsidR="007E1C3C" w:rsidRPr="00E86B62" w:rsidRDefault="007E1C3C" w:rsidP="00DD7437">
            <w:pPr>
              <w:spacing w:after="0" w:line="20" w:lineRule="atLeast"/>
              <w:rPr>
                <w:rFonts w:ascii="Times New Roman" w:hAnsi="Times New Roman"/>
                <w:b/>
                <w:i/>
                <w:sz w:val="20"/>
                <w:szCs w:val="20"/>
                <w:u w:val="single"/>
              </w:rPr>
            </w:pPr>
            <w:r w:rsidRPr="00E86B62">
              <w:rPr>
                <w:rFonts w:ascii="Times New Roman" w:hAnsi="Times New Roman"/>
                <w:sz w:val="20"/>
                <w:szCs w:val="20"/>
              </w:rPr>
              <w:t>вести  устный и письменный диалог  в соответствии  с грамматическими и синтаксическими нормами родного языка; - слушать собеседника.</w:t>
            </w:r>
          </w:p>
        </w:tc>
        <w:tc>
          <w:tcPr>
            <w:tcW w:w="2268" w:type="dxa"/>
            <w:tcBorders>
              <w:top w:val="single" w:sz="4" w:space="0" w:color="auto"/>
              <w:left w:val="single" w:sz="4" w:space="0" w:color="auto"/>
              <w:bottom w:val="single" w:sz="4" w:space="0" w:color="auto"/>
              <w:right w:val="single" w:sz="4" w:space="0" w:color="auto"/>
            </w:tcBorders>
          </w:tcPr>
          <w:p w:rsidR="007E1C3C" w:rsidRPr="00E86B62" w:rsidRDefault="007E1C3C" w:rsidP="00DD7437">
            <w:pPr>
              <w:rPr>
                <w:rFonts w:ascii="Times New Roman" w:hAnsi="Times New Roman"/>
                <w:iCs/>
                <w:sz w:val="20"/>
                <w:szCs w:val="20"/>
              </w:rPr>
            </w:pPr>
            <w:r w:rsidRPr="00E86B62">
              <w:rPr>
                <w:rFonts w:ascii="Times New Roman" w:hAnsi="Times New Roman"/>
                <w:iCs/>
                <w:sz w:val="20"/>
                <w:szCs w:val="20"/>
              </w:rPr>
              <w:t>Осознают эстетические потребности , ценности и чувства.</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C44865" w:rsidRDefault="007E1C3C" w:rsidP="00DD7437">
            <w:pPr>
              <w:spacing w:after="0" w:line="20" w:lineRule="atLeast"/>
              <w:jc w:val="center"/>
              <w:rPr>
                <w:rFonts w:ascii="Times New Roman" w:hAnsi="Times New Roman"/>
                <w:sz w:val="20"/>
                <w:szCs w:val="20"/>
              </w:rPr>
            </w:pPr>
            <w:r w:rsidRPr="00C44865">
              <w:rPr>
                <w:rFonts w:ascii="Times New Roman" w:hAnsi="Times New Roman"/>
                <w:sz w:val="20"/>
                <w:szCs w:val="20"/>
              </w:rPr>
              <w:t>143</w:t>
            </w:r>
          </w:p>
        </w:tc>
        <w:tc>
          <w:tcPr>
            <w:tcW w:w="709" w:type="dxa"/>
            <w:tcBorders>
              <w:top w:val="single" w:sz="4" w:space="0" w:color="auto"/>
              <w:left w:val="single" w:sz="4" w:space="0" w:color="auto"/>
              <w:bottom w:val="single" w:sz="4" w:space="0" w:color="auto"/>
              <w:right w:val="single" w:sz="4" w:space="0" w:color="auto"/>
            </w:tcBorders>
          </w:tcPr>
          <w:p w:rsidR="007E1C3C" w:rsidRPr="00C44865" w:rsidRDefault="007E1C3C" w:rsidP="00DD7437">
            <w:pPr>
              <w:spacing w:after="0" w:line="20" w:lineRule="atLeast"/>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C44865"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C44865" w:rsidRDefault="007E1C3C" w:rsidP="00DD7437">
            <w:pPr>
              <w:pStyle w:val="a6"/>
              <w:spacing w:line="20" w:lineRule="atLeast"/>
              <w:rPr>
                <w:rFonts w:ascii="Times New Roman" w:hAnsi="Times New Roman"/>
                <w:sz w:val="20"/>
                <w:szCs w:val="20"/>
                <w:lang w:eastAsia="ru-RU"/>
              </w:rPr>
            </w:pPr>
            <w:r w:rsidRPr="00C44865">
              <w:rPr>
                <w:rFonts w:ascii="Times New Roman" w:hAnsi="Times New Roman"/>
                <w:sz w:val="20"/>
                <w:szCs w:val="20"/>
                <w:lang w:eastAsia="ru-RU"/>
              </w:rPr>
              <w:t>Правописание родовых окончаний глаголов в прошедшем времени.</w:t>
            </w:r>
          </w:p>
        </w:tc>
        <w:tc>
          <w:tcPr>
            <w:tcW w:w="2126" w:type="dxa"/>
            <w:tcBorders>
              <w:top w:val="single" w:sz="4" w:space="0" w:color="auto"/>
              <w:left w:val="single" w:sz="4" w:space="0" w:color="auto"/>
              <w:bottom w:val="single" w:sz="4" w:space="0" w:color="auto"/>
              <w:right w:val="single" w:sz="4" w:space="0" w:color="auto"/>
            </w:tcBorders>
          </w:tcPr>
          <w:p w:rsidR="007E1C3C" w:rsidRPr="00C44865" w:rsidRDefault="007E1C3C" w:rsidP="00DD7437">
            <w:pPr>
              <w:spacing w:after="0" w:line="20" w:lineRule="atLeast"/>
              <w:rPr>
                <w:rFonts w:ascii="Times New Roman" w:hAnsi="Times New Roman"/>
                <w:b/>
                <w:sz w:val="20"/>
                <w:szCs w:val="20"/>
              </w:rPr>
            </w:pPr>
            <w:r w:rsidRPr="00C44865">
              <w:rPr>
                <w:rFonts w:ascii="Times New Roman" w:hAnsi="Times New Roman"/>
                <w:sz w:val="20"/>
                <w:szCs w:val="20"/>
              </w:rPr>
              <w:t>Что можно рассказать о глаголе., который имеет суффикс –Л- и окончание –а (-о, и).</w:t>
            </w:r>
          </w:p>
          <w:p w:rsidR="007E1C3C" w:rsidRPr="00C44865" w:rsidRDefault="007E1C3C" w:rsidP="00DD7437">
            <w:pPr>
              <w:spacing w:after="0" w:line="20" w:lineRule="atLeast"/>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C44865" w:rsidRDefault="007E1C3C" w:rsidP="00DD7437">
            <w:pPr>
              <w:spacing w:after="0" w:line="20" w:lineRule="atLeas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C44865" w:rsidRDefault="007E1C3C" w:rsidP="00DD7437">
            <w:pPr>
              <w:spacing w:after="0" w:line="20" w:lineRule="atLeast"/>
              <w:rPr>
                <w:rFonts w:ascii="Times New Roman" w:hAnsi="Times New Roman"/>
                <w:sz w:val="20"/>
                <w:szCs w:val="20"/>
              </w:rPr>
            </w:pPr>
            <w:r w:rsidRPr="00C44865">
              <w:rPr>
                <w:rFonts w:ascii="Times New Roman" w:hAnsi="Times New Roman"/>
                <w:sz w:val="20"/>
                <w:szCs w:val="20"/>
              </w:rPr>
              <w:t>Научатся обосновывать правильность написания родовых окончаний глаголов.</w:t>
            </w:r>
          </w:p>
          <w:p w:rsidR="007E1C3C" w:rsidRPr="00C44865" w:rsidRDefault="007E1C3C" w:rsidP="00DD7437">
            <w:pPr>
              <w:spacing w:after="0" w:line="20" w:lineRule="atLeast"/>
              <w:rPr>
                <w:rFonts w:ascii="Times New Roman" w:hAnsi="Times New Roman"/>
                <w:sz w:val="20"/>
                <w:szCs w:val="20"/>
              </w:rPr>
            </w:pPr>
            <w:r w:rsidRPr="00C44865">
              <w:rPr>
                <w:rFonts w:ascii="Times New Roman" w:hAnsi="Times New Roman"/>
                <w:sz w:val="20"/>
                <w:szCs w:val="20"/>
              </w:rPr>
              <w:t>Научатся   писать родовые окончания глаголов в прошедшем времени  и суффиксов глаголов.</w:t>
            </w:r>
          </w:p>
          <w:p w:rsidR="007E1C3C" w:rsidRPr="00C44865" w:rsidRDefault="007E1C3C" w:rsidP="00DD7437">
            <w:pPr>
              <w:spacing w:after="0" w:line="20" w:lineRule="atLeast"/>
              <w:rPr>
                <w:rFonts w:ascii="Times New Roman" w:hAnsi="Times New Roman"/>
                <w:b/>
                <w:sz w:val="20"/>
                <w:szCs w:val="20"/>
              </w:rPr>
            </w:pPr>
            <w:r w:rsidRPr="00C44865">
              <w:rPr>
                <w:rFonts w:ascii="Times New Roman" w:hAnsi="Times New Roman"/>
                <w:sz w:val="20"/>
                <w:szCs w:val="20"/>
              </w:rPr>
              <w:t>Научатся правильно согласовывать существительные и глаголы в  прошедшем времени.</w:t>
            </w:r>
          </w:p>
        </w:tc>
        <w:tc>
          <w:tcPr>
            <w:tcW w:w="2835" w:type="dxa"/>
            <w:tcBorders>
              <w:top w:val="single" w:sz="4" w:space="0" w:color="auto"/>
              <w:left w:val="single" w:sz="4" w:space="0" w:color="auto"/>
              <w:bottom w:val="single" w:sz="4" w:space="0" w:color="auto"/>
              <w:right w:val="single" w:sz="4" w:space="0" w:color="auto"/>
            </w:tcBorders>
          </w:tcPr>
          <w:p w:rsidR="007E1C3C" w:rsidRPr="00C44865" w:rsidRDefault="007E1C3C" w:rsidP="00DD7437">
            <w:pPr>
              <w:spacing w:after="0" w:line="20" w:lineRule="atLeast"/>
              <w:rPr>
                <w:rFonts w:ascii="Times New Roman" w:hAnsi="Times New Roman"/>
                <w:b/>
                <w:i/>
                <w:sz w:val="20"/>
                <w:szCs w:val="20"/>
              </w:rPr>
            </w:pPr>
            <w:r w:rsidRPr="00C44865">
              <w:rPr>
                <w:rFonts w:ascii="Times New Roman" w:hAnsi="Times New Roman"/>
                <w:b/>
                <w:i/>
                <w:sz w:val="20"/>
                <w:szCs w:val="20"/>
              </w:rPr>
              <w:t>Регулятивные:</w:t>
            </w:r>
          </w:p>
          <w:p w:rsidR="007E1C3C" w:rsidRPr="00C44865" w:rsidRDefault="007E1C3C" w:rsidP="00DD7437">
            <w:pPr>
              <w:spacing w:after="0" w:line="20" w:lineRule="atLeast"/>
              <w:rPr>
                <w:rFonts w:ascii="Times New Roman" w:hAnsi="Times New Roman"/>
                <w:sz w:val="20"/>
                <w:szCs w:val="20"/>
              </w:rPr>
            </w:pPr>
            <w:r w:rsidRPr="00C44865">
              <w:rPr>
                <w:rFonts w:ascii="Times New Roman" w:hAnsi="Times New Roman"/>
                <w:sz w:val="20"/>
                <w:szCs w:val="20"/>
              </w:rPr>
              <w:t>адекватно воспринимать предложения учителей, товарищей, родителей и других людей по исправлению допущенных ошибок;</w:t>
            </w:r>
          </w:p>
          <w:p w:rsidR="007E1C3C" w:rsidRPr="00C44865" w:rsidRDefault="007E1C3C" w:rsidP="00DD7437">
            <w:pPr>
              <w:spacing w:after="0" w:line="20" w:lineRule="atLeast"/>
              <w:rPr>
                <w:rFonts w:ascii="Times New Roman" w:hAnsi="Times New Roman"/>
                <w:b/>
                <w:i/>
                <w:sz w:val="20"/>
                <w:szCs w:val="20"/>
              </w:rPr>
            </w:pPr>
            <w:r w:rsidRPr="00C44865">
              <w:rPr>
                <w:rFonts w:ascii="Times New Roman" w:hAnsi="Times New Roman"/>
                <w:b/>
                <w:i/>
                <w:sz w:val="20"/>
                <w:szCs w:val="20"/>
              </w:rPr>
              <w:t>Познавательные:</w:t>
            </w:r>
          </w:p>
          <w:p w:rsidR="007E1C3C" w:rsidRPr="00C44865" w:rsidRDefault="007E1C3C" w:rsidP="00DD7437">
            <w:pPr>
              <w:spacing w:after="0" w:line="20" w:lineRule="atLeast"/>
              <w:rPr>
                <w:rFonts w:ascii="Times New Roman" w:hAnsi="Times New Roman"/>
                <w:sz w:val="20"/>
                <w:szCs w:val="20"/>
              </w:rPr>
            </w:pPr>
            <w:r w:rsidRPr="00C44865">
              <w:rPr>
                <w:rFonts w:ascii="Times New Roman" w:hAnsi="Times New Roman"/>
                <w:sz w:val="20"/>
                <w:szCs w:val="20"/>
              </w:rPr>
              <w:t>самостоятельно создавать алгоритмы деятельности при решении проблем различного характера;</w:t>
            </w:r>
          </w:p>
          <w:p w:rsidR="007E1C3C" w:rsidRPr="00C44865" w:rsidRDefault="007E1C3C" w:rsidP="00DD7437">
            <w:pPr>
              <w:spacing w:after="0" w:line="20" w:lineRule="atLeast"/>
              <w:rPr>
                <w:rFonts w:ascii="Times New Roman" w:hAnsi="Times New Roman"/>
                <w:b/>
                <w:i/>
                <w:sz w:val="20"/>
                <w:szCs w:val="20"/>
              </w:rPr>
            </w:pPr>
            <w:r w:rsidRPr="00C44865">
              <w:rPr>
                <w:rFonts w:ascii="Times New Roman" w:hAnsi="Times New Roman"/>
                <w:b/>
                <w:i/>
                <w:sz w:val="20"/>
                <w:szCs w:val="20"/>
              </w:rPr>
              <w:t>Коммуникативные:</w:t>
            </w:r>
          </w:p>
          <w:p w:rsidR="007E1C3C" w:rsidRPr="00C44865" w:rsidRDefault="007E1C3C" w:rsidP="00DD7437">
            <w:pPr>
              <w:spacing w:after="0" w:line="20" w:lineRule="atLeast"/>
              <w:rPr>
                <w:rFonts w:ascii="Times New Roman" w:hAnsi="Times New Roman"/>
                <w:b/>
                <w:i/>
                <w:sz w:val="20"/>
                <w:szCs w:val="20"/>
                <w:u w:val="single"/>
              </w:rPr>
            </w:pPr>
            <w:r w:rsidRPr="00C44865">
              <w:rPr>
                <w:rFonts w:ascii="Times New Roman" w:hAnsi="Times New Roman"/>
                <w:sz w:val="20"/>
                <w:szCs w:val="20"/>
              </w:rPr>
              <w:t>проявлять активность во взаимодействии для решения коммуникативных и познавательных задач.</w:t>
            </w:r>
          </w:p>
        </w:tc>
        <w:tc>
          <w:tcPr>
            <w:tcW w:w="2268" w:type="dxa"/>
            <w:tcBorders>
              <w:top w:val="single" w:sz="4" w:space="0" w:color="auto"/>
              <w:left w:val="single" w:sz="4" w:space="0" w:color="auto"/>
              <w:bottom w:val="single" w:sz="4" w:space="0" w:color="auto"/>
              <w:right w:val="single" w:sz="4" w:space="0" w:color="auto"/>
            </w:tcBorders>
          </w:tcPr>
          <w:p w:rsidR="007E1C3C" w:rsidRPr="00C44865" w:rsidRDefault="007E1C3C" w:rsidP="00DD7437">
            <w:pPr>
              <w:spacing w:after="0" w:line="20" w:lineRule="atLeast"/>
              <w:rPr>
                <w:rFonts w:ascii="Times New Roman" w:hAnsi="Times New Roman"/>
                <w:iCs/>
                <w:sz w:val="20"/>
                <w:szCs w:val="20"/>
              </w:rPr>
            </w:pPr>
            <w:r w:rsidRPr="00C44865">
              <w:rPr>
                <w:rFonts w:ascii="Times New Roman" w:hAnsi="Times New Roman"/>
                <w:iCs/>
                <w:sz w:val="20"/>
                <w:szCs w:val="20"/>
              </w:rPr>
              <w:t>Понимают  чувства других людей., сопереживают  им.</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C44865" w:rsidRDefault="007E1C3C" w:rsidP="00DD7437">
            <w:pPr>
              <w:spacing w:after="0" w:line="20" w:lineRule="atLeast"/>
              <w:jc w:val="center"/>
              <w:rPr>
                <w:rFonts w:ascii="Times New Roman" w:hAnsi="Times New Roman"/>
                <w:sz w:val="20"/>
                <w:szCs w:val="20"/>
              </w:rPr>
            </w:pPr>
            <w:r w:rsidRPr="00C44865">
              <w:rPr>
                <w:rFonts w:ascii="Times New Roman" w:hAnsi="Times New Roman"/>
                <w:sz w:val="20"/>
                <w:szCs w:val="20"/>
              </w:rPr>
              <w:t>144</w:t>
            </w:r>
          </w:p>
        </w:tc>
        <w:tc>
          <w:tcPr>
            <w:tcW w:w="709" w:type="dxa"/>
            <w:tcBorders>
              <w:top w:val="single" w:sz="4" w:space="0" w:color="auto"/>
              <w:left w:val="single" w:sz="4" w:space="0" w:color="auto"/>
              <w:bottom w:val="single" w:sz="4" w:space="0" w:color="auto"/>
              <w:right w:val="single" w:sz="4" w:space="0" w:color="auto"/>
            </w:tcBorders>
          </w:tcPr>
          <w:p w:rsidR="007E1C3C" w:rsidRPr="00C44865" w:rsidRDefault="007E1C3C" w:rsidP="00DD7437">
            <w:pPr>
              <w:spacing w:after="0" w:line="20" w:lineRule="atLeast"/>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C44865"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C44865" w:rsidRDefault="007E1C3C" w:rsidP="00DD7437">
            <w:pPr>
              <w:spacing w:after="0" w:line="20" w:lineRule="atLeast"/>
              <w:rPr>
                <w:rFonts w:ascii="Times New Roman" w:eastAsia="Bukvarnaya-Bold" w:hAnsi="Times New Roman"/>
                <w:bCs/>
                <w:sz w:val="20"/>
                <w:szCs w:val="20"/>
              </w:rPr>
            </w:pPr>
            <w:r w:rsidRPr="00C44865">
              <w:rPr>
                <w:rFonts w:ascii="Times New Roman" w:eastAsia="Bukvarnaya-Bold" w:hAnsi="Times New Roman"/>
                <w:bCs/>
                <w:sz w:val="20"/>
                <w:szCs w:val="20"/>
              </w:rPr>
              <w:t xml:space="preserve">Правописание безударного </w:t>
            </w:r>
            <w:r w:rsidRPr="00C44865">
              <w:rPr>
                <w:rFonts w:ascii="Times New Roman" w:eastAsia="Bukvarnaya-Bold" w:hAnsi="Times New Roman"/>
                <w:bCs/>
                <w:sz w:val="20"/>
                <w:szCs w:val="20"/>
              </w:rPr>
              <w:lastRenderedPageBreak/>
              <w:t>суффикса в глаголах прошедшего времени.</w:t>
            </w:r>
          </w:p>
        </w:tc>
        <w:tc>
          <w:tcPr>
            <w:tcW w:w="2126" w:type="dxa"/>
            <w:tcBorders>
              <w:top w:val="single" w:sz="4" w:space="0" w:color="auto"/>
              <w:left w:val="single" w:sz="4" w:space="0" w:color="auto"/>
              <w:bottom w:val="single" w:sz="4" w:space="0" w:color="auto"/>
              <w:right w:val="single" w:sz="4" w:space="0" w:color="auto"/>
            </w:tcBorders>
          </w:tcPr>
          <w:p w:rsidR="007E1C3C" w:rsidRPr="00C44865" w:rsidRDefault="007E1C3C" w:rsidP="00DD7437">
            <w:pPr>
              <w:spacing w:after="0" w:line="20" w:lineRule="atLeast"/>
              <w:rPr>
                <w:rFonts w:ascii="Times New Roman" w:hAnsi="Times New Roman"/>
                <w:b/>
                <w:sz w:val="20"/>
                <w:szCs w:val="20"/>
              </w:rPr>
            </w:pPr>
            <w:r w:rsidRPr="00C44865">
              <w:rPr>
                <w:rFonts w:ascii="Times New Roman" w:hAnsi="Times New Roman"/>
                <w:sz w:val="20"/>
                <w:szCs w:val="20"/>
              </w:rPr>
              <w:lastRenderedPageBreak/>
              <w:t xml:space="preserve">Как проверить написание </w:t>
            </w:r>
            <w:r w:rsidRPr="00C44865">
              <w:rPr>
                <w:rFonts w:ascii="Times New Roman" w:hAnsi="Times New Roman"/>
                <w:sz w:val="20"/>
                <w:szCs w:val="20"/>
              </w:rPr>
              <w:lastRenderedPageBreak/>
              <w:t>безударного суффикса перед суффиксом –Л- в глаголах прошедшего времени.</w:t>
            </w:r>
          </w:p>
          <w:p w:rsidR="007E1C3C" w:rsidRPr="00C44865" w:rsidRDefault="007E1C3C" w:rsidP="00DD7437">
            <w:pPr>
              <w:spacing w:after="0" w:line="20" w:lineRule="atLeast"/>
              <w:rPr>
                <w:rFonts w:ascii="Times New Roman" w:hAnsi="Times New Roman"/>
                <w:b/>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B8096B" w:rsidRDefault="0009193F" w:rsidP="00DD7437">
            <w:pPr>
              <w:spacing w:after="0" w:line="20" w:lineRule="atLeast"/>
              <w:rPr>
                <w:rFonts w:ascii="Times New Roman" w:hAnsi="Times New Roman"/>
                <w:sz w:val="20"/>
                <w:szCs w:val="20"/>
              </w:rPr>
            </w:pPr>
            <w:hyperlink r:id="rId62" w:history="1">
              <w:r w:rsidR="007E1C3C" w:rsidRPr="00B8096B">
                <w:rPr>
                  <w:rStyle w:val="ac"/>
                  <w:rFonts w:ascii="Times New Roman" w:hAnsi="Times New Roman"/>
                </w:rPr>
                <w:t>http://www.uchportal.ru/load/46-1-</w:t>
              </w:r>
              <w:r w:rsidR="007E1C3C" w:rsidRPr="00B8096B">
                <w:rPr>
                  <w:rStyle w:val="ac"/>
                  <w:rFonts w:ascii="Times New Roman" w:hAnsi="Times New Roman"/>
                </w:rPr>
                <w:lastRenderedPageBreak/>
                <w:t>0-28215</w:t>
              </w:r>
            </w:hyperlink>
          </w:p>
        </w:tc>
        <w:tc>
          <w:tcPr>
            <w:tcW w:w="2409" w:type="dxa"/>
            <w:tcBorders>
              <w:top w:val="single" w:sz="4" w:space="0" w:color="auto"/>
              <w:left w:val="single" w:sz="4" w:space="0" w:color="auto"/>
              <w:bottom w:val="single" w:sz="4" w:space="0" w:color="auto"/>
              <w:right w:val="single" w:sz="4" w:space="0" w:color="auto"/>
            </w:tcBorders>
          </w:tcPr>
          <w:p w:rsidR="007E1C3C" w:rsidRPr="00C44865" w:rsidRDefault="007E1C3C" w:rsidP="00DD7437">
            <w:pPr>
              <w:spacing w:after="0" w:line="20" w:lineRule="atLeast"/>
              <w:rPr>
                <w:rFonts w:ascii="Times New Roman" w:hAnsi="Times New Roman"/>
                <w:sz w:val="20"/>
                <w:szCs w:val="20"/>
              </w:rPr>
            </w:pPr>
            <w:r w:rsidRPr="00C44865">
              <w:rPr>
                <w:rFonts w:ascii="Times New Roman" w:hAnsi="Times New Roman"/>
                <w:sz w:val="20"/>
                <w:szCs w:val="20"/>
              </w:rPr>
              <w:lastRenderedPageBreak/>
              <w:t xml:space="preserve">Познакомить с написанием глагольных </w:t>
            </w:r>
            <w:r w:rsidRPr="00C44865">
              <w:rPr>
                <w:rFonts w:ascii="Times New Roman" w:hAnsi="Times New Roman"/>
                <w:sz w:val="20"/>
                <w:szCs w:val="20"/>
              </w:rPr>
              <w:lastRenderedPageBreak/>
              <w:t>суффиксов.</w:t>
            </w:r>
          </w:p>
          <w:p w:rsidR="007E1C3C" w:rsidRPr="00C44865" w:rsidRDefault="007E1C3C" w:rsidP="00DD7437">
            <w:pPr>
              <w:spacing w:after="0" w:line="20" w:lineRule="atLeast"/>
              <w:rPr>
                <w:rFonts w:ascii="Times New Roman" w:hAnsi="Times New Roman"/>
                <w:sz w:val="20"/>
                <w:szCs w:val="20"/>
              </w:rPr>
            </w:pPr>
            <w:r w:rsidRPr="00C44865">
              <w:rPr>
                <w:rFonts w:ascii="Times New Roman" w:hAnsi="Times New Roman"/>
                <w:sz w:val="20"/>
                <w:szCs w:val="20"/>
              </w:rPr>
              <w:t>Научатся   писа</w:t>
            </w:r>
            <w:r>
              <w:rPr>
                <w:rFonts w:ascii="Times New Roman" w:hAnsi="Times New Roman"/>
                <w:sz w:val="20"/>
                <w:szCs w:val="20"/>
              </w:rPr>
              <w:t xml:space="preserve">ть безударный суффикс </w:t>
            </w:r>
            <w:r w:rsidRPr="00C44865">
              <w:rPr>
                <w:rFonts w:ascii="Times New Roman" w:hAnsi="Times New Roman"/>
                <w:sz w:val="20"/>
                <w:szCs w:val="20"/>
              </w:rPr>
              <w:t>в  глаголах прошедшего времени.</w:t>
            </w:r>
          </w:p>
          <w:p w:rsidR="007E1C3C" w:rsidRPr="00C44865" w:rsidRDefault="007E1C3C" w:rsidP="00DD7437">
            <w:pPr>
              <w:spacing w:after="0" w:line="20" w:lineRule="atLeast"/>
              <w:rPr>
                <w:rFonts w:ascii="Times New Roman" w:hAnsi="Times New Roman"/>
                <w:b/>
                <w:sz w:val="20"/>
                <w:szCs w:val="20"/>
              </w:rPr>
            </w:pPr>
            <w:r w:rsidRPr="00C44865">
              <w:rPr>
                <w:rFonts w:ascii="Times New Roman" w:hAnsi="Times New Roman"/>
                <w:sz w:val="20"/>
                <w:szCs w:val="20"/>
              </w:rPr>
              <w:t>Научатся определять  временные формы глагола.</w:t>
            </w:r>
          </w:p>
        </w:tc>
        <w:tc>
          <w:tcPr>
            <w:tcW w:w="2835" w:type="dxa"/>
            <w:tcBorders>
              <w:top w:val="single" w:sz="4" w:space="0" w:color="auto"/>
              <w:left w:val="single" w:sz="4" w:space="0" w:color="auto"/>
              <w:bottom w:val="single" w:sz="4" w:space="0" w:color="auto"/>
              <w:right w:val="single" w:sz="4" w:space="0" w:color="auto"/>
            </w:tcBorders>
          </w:tcPr>
          <w:p w:rsidR="007E1C3C" w:rsidRPr="00C44865" w:rsidRDefault="007E1C3C" w:rsidP="00DD7437">
            <w:pPr>
              <w:spacing w:after="0" w:line="20" w:lineRule="atLeast"/>
              <w:rPr>
                <w:rFonts w:ascii="Times New Roman" w:hAnsi="Times New Roman"/>
                <w:b/>
                <w:i/>
                <w:sz w:val="20"/>
                <w:szCs w:val="20"/>
              </w:rPr>
            </w:pPr>
            <w:r w:rsidRPr="00C44865">
              <w:rPr>
                <w:rFonts w:ascii="Times New Roman" w:hAnsi="Times New Roman"/>
                <w:b/>
                <w:i/>
                <w:sz w:val="20"/>
                <w:szCs w:val="20"/>
              </w:rPr>
              <w:lastRenderedPageBreak/>
              <w:t>Регулятивные:</w:t>
            </w:r>
          </w:p>
          <w:p w:rsidR="007E1C3C" w:rsidRPr="00C44865" w:rsidRDefault="007E1C3C" w:rsidP="00DD7437">
            <w:pPr>
              <w:spacing w:after="0" w:line="20" w:lineRule="atLeast"/>
              <w:rPr>
                <w:rFonts w:ascii="Times New Roman" w:hAnsi="Times New Roman"/>
                <w:sz w:val="20"/>
                <w:szCs w:val="20"/>
              </w:rPr>
            </w:pPr>
            <w:r w:rsidRPr="00C44865">
              <w:rPr>
                <w:rFonts w:ascii="Times New Roman" w:hAnsi="Times New Roman"/>
                <w:sz w:val="20"/>
                <w:szCs w:val="20"/>
              </w:rPr>
              <w:t xml:space="preserve">преобразовывать </w:t>
            </w:r>
            <w:r w:rsidRPr="00C44865">
              <w:rPr>
                <w:rFonts w:ascii="Times New Roman" w:hAnsi="Times New Roman"/>
                <w:sz w:val="20"/>
                <w:szCs w:val="20"/>
              </w:rPr>
              <w:lastRenderedPageBreak/>
              <w:t>практическую задачу  в познавательную.</w:t>
            </w:r>
          </w:p>
          <w:p w:rsidR="007E1C3C" w:rsidRPr="00C44865" w:rsidRDefault="007E1C3C" w:rsidP="00DD7437">
            <w:pPr>
              <w:spacing w:after="0" w:line="20" w:lineRule="atLeast"/>
              <w:rPr>
                <w:rFonts w:ascii="Times New Roman" w:hAnsi="Times New Roman"/>
                <w:b/>
                <w:i/>
                <w:sz w:val="20"/>
                <w:szCs w:val="20"/>
              </w:rPr>
            </w:pPr>
            <w:r w:rsidRPr="00C44865">
              <w:rPr>
                <w:rFonts w:ascii="Times New Roman" w:hAnsi="Times New Roman"/>
                <w:b/>
                <w:i/>
                <w:sz w:val="20"/>
                <w:szCs w:val="20"/>
              </w:rPr>
              <w:t>Познавательные:</w:t>
            </w:r>
          </w:p>
          <w:p w:rsidR="007E1C3C" w:rsidRPr="00C44865" w:rsidRDefault="007E1C3C" w:rsidP="00DD7437">
            <w:pPr>
              <w:spacing w:after="0" w:line="20" w:lineRule="atLeast"/>
              <w:rPr>
                <w:rFonts w:ascii="Times New Roman" w:hAnsi="Times New Roman"/>
                <w:sz w:val="20"/>
                <w:szCs w:val="20"/>
              </w:rPr>
            </w:pPr>
            <w:r w:rsidRPr="00C44865">
              <w:rPr>
                <w:rFonts w:ascii="Times New Roman" w:hAnsi="Times New Roman"/>
                <w:sz w:val="20"/>
                <w:szCs w:val="20"/>
              </w:rPr>
              <w:t xml:space="preserve">осознанно и произвольно строить  сообщения в устной и письменной форме. </w:t>
            </w:r>
          </w:p>
          <w:p w:rsidR="007E1C3C" w:rsidRPr="00C44865" w:rsidRDefault="007E1C3C" w:rsidP="00DD7437">
            <w:pPr>
              <w:spacing w:after="0" w:line="20" w:lineRule="atLeast"/>
              <w:rPr>
                <w:rFonts w:ascii="Times New Roman" w:hAnsi="Times New Roman"/>
                <w:b/>
                <w:i/>
                <w:sz w:val="20"/>
                <w:szCs w:val="20"/>
              </w:rPr>
            </w:pPr>
            <w:r w:rsidRPr="00C44865">
              <w:rPr>
                <w:rFonts w:ascii="Times New Roman" w:hAnsi="Times New Roman"/>
                <w:b/>
                <w:i/>
                <w:sz w:val="20"/>
                <w:szCs w:val="20"/>
              </w:rPr>
              <w:t>Коммуникативные:</w:t>
            </w:r>
          </w:p>
          <w:p w:rsidR="007E1C3C" w:rsidRPr="00C44865" w:rsidRDefault="007E1C3C" w:rsidP="00DD7437">
            <w:pPr>
              <w:spacing w:after="0" w:line="20" w:lineRule="atLeast"/>
              <w:rPr>
                <w:rFonts w:ascii="Times New Roman" w:hAnsi="Times New Roman"/>
                <w:b/>
                <w:i/>
                <w:sz w:val="20"/>
                <w:szCs w:val="20"/>
                <w:u w:val="single"/>
              </w:rPr>
            </w:pPr>
            <w:r w:rsidRPr="00C44865">
              <w:rPr>
                <w:rFonts w:ascii="Times New Roman" w:hAnsi="Times New Roman"/>
                <w:sz w:val="20"/>
                <w:szCs w:val="20"/>
              </w:rPr>
              <w:t>определять общую цель и пути её достижения;</w:t>
            </w:r>
          </w:p>
        </w:tc>
        <w:tc>
          <w:tcPr>
            <w:tcW w:w="2268" w:type="dxa"/>
            <w:tcBorders>
              <w:top w:val="single" w:sz="4" w:space="0" w:color="auto"/>
              <w:left w:val="single" w:sz="4" w:space="0" w:color="auto"/>
              <w:bottom w:val="single" w:sz="4" w:space="0" w:color="auto"/>
              <w:right w:val="single" w:sz="4" w:space="0" w:color="auto"/>
            </w:tcBorders>
          </w:tcPr>
          <w:p w:rsidR="007E1C3C" w:rsidRPr="00C44865" w:rsidRDefault="007E1C3C" w:rsidP="00DD7437">
            <w:pPr>
              <w:spacing w:after="0" w:line="20" w:lineRule="atLeast"/>
              <w:rPr>
                <w:rFonts w:ascii="Times New Roman" w:hAnsi="Times New Roman"/>
                <w:iCs/>
                <w:sz w:val="20"/>
                <w:szCs w:val="20"/>
              </w:rPr>
            </w:pPr>
            <w:r w:rsidRPr="00C44865">
              <w:rPr>
                <w:rFonts w:ascii="Times New Roman" w:hAnsi="Times New Roman"/>
                <w:iCs/>
                <w:sz w:val="20"/>
                <w:szCs w:val="20"/>
              </w:rPr>
              <w:lastRenderedPageBreak/>
              <w:t xml:space="preserve">Осуществляют целостный , социально </w:t>
            </w:r>
            <w:r w:rsidRPr="00C44865">
              <w:rPr>
                <w:rFonts w:ascii="Times New Roman" w:hAnsi="Times New Roman"/>
                <w:iCs/>
                <w:sz w:val="20"/>
                <w:szCs w:val="20"/>
              </w:rPr>
              <w:lastRenderedPageBreak/>
              <w:t xml:space="preserve">ориентированный </w:t>
            </w:r>
          </w:p>
          <w:p w:rsidR="007E1C3C" w:rsidRPr="00C44865" w:rsidRDefault="007E1C3C" w:rsidP="00DD7437">
            <w:pPr>
              <w:spacing w:after="0" w:line="20" w:lineRule="atLeast"/>
              <w:rPr>
                <w:rFonts w:ascii="Times New Roman" w:hAnsi="Times New Roman"/>
                <w:iCs/>
                <w:sz w:val="20"/>
                <w:szCs w:val="20"/>
              </w:rPr>
            </w:pPr>
            <w:r w:rsidRPr="00C44865">
              <w:rPr>
                <w:rFonts w:ascii="Times New Roman" w:hAnsi="Times New Roman"/>
                <w:iCs/>
                <w:sz w:val="20"/>
                <w:szCs w:val="20"/>
              </w:rPr>
              <w:t>взгляд на мир в единстве и разнообразии природы, народов, культур.</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EC20CE" w:rsidRDefault="007E1C3C" w:rsidP="00DD7437">
            <w:pPr>
              <w:spacing w:after="0" w:line="0" w:lineRule="atLeast"/>
              <w:jc w:val="center"/>
              <w:rPr>
                <w:rFonts w:ascii="Times New Roman" w:hAnsi="Times New Roman"/>
                <w:sz w:val="20"/>
                <w:szCs w:val="20"/>
              </w:rPr>
            </w:pPr>
            <w:r w:rsidRPr="00EC20CE">
              <w:rPr>
                <w:rFonts w:ascii="Times New Roman" w:hAnsi="Times New Roman"/>
                <w:sz w:val="20"/>
                <w:szCs w:val="20"/>
              </w:rPr>
              <w:lastRenderedPageBreak/>
              <w:t>145</w:t>
            </w:r>
          </w:p>
        </w:tc>
        <w:tc>
          <w:tcPr>
            <w:tcW w:w="709" w:type="dxa"/>
            <w:tcBorders>
              <w:top w:val="single" w:sz="4" w:space="0" w:color="auto"/>
              <w:left w:val="single" w:sz="4" w:space="0" w:color="auto"/>
              <w:bottom w:val="single" w:sz="4" w:space="0" w:color="auto"/>
              <w:right w:val="single" w:sz="4" w:space="0" w:color="auto"/>
            </w:tcBorders>
          </w:tcPr>
          <w:p w:rsidR="007E1C3C" w:rsidRPr="00EC20CE" w:rsidRDefault="007E1C3C" w:rsidP="00DD7437">
            <w:pPr>
              <w:spacing w:after="0" w:line="0" w:lineRule="atLeast"/>
              <w:jc w:val="center"/>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EC20CE" w:rsidRDefault="007E1C3C" w:rsidP="00DD7437">
            <w:pPr>
              <w:spacing w:after="0" w:line="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EC20CE" w:rsidRDefault="007E1C3C" w:rsidP="00DD7437">
            <w:pPr>
              <w:spacing w:after="0" w:line="0" w:lineRule="atLeast"/>
              <w:rPr>
                <w:rFonts w:ascii="Times New Roman" w:hAnsi="Times New Roman"/>
                <w:sz w:val="20"/>
                <w:szCs w:val="20"/>
              </w:rPr>
            </w:pPr>
            <w:r w:rsidRPr="00EC20CE">
              <w:rPr>
                <w:rFonts w:ascii="Times New Roman" w:hAnsi="Times New Roman"/>
                <w:sz w:val="20"/>
                <w:szCs w:val="20"/>
              </w:rPr>
              <w:t>Изложение повествовательного текста по вопросам.</w:t>
            </w:r>
          </w:p>
        </w:tc>
        <w:tc>
          <w:tcPr>
            <w:tcW w:w="2126" w:type="dxa"/>
            <w:tcBorders>
              <w:top w:val="single" w:sz="4" w:space="0" w:color="auto"/>
              <w:left w:val="single" w:sz="4" w:space="0" w:color="auto"/>
              <w:bottom w:val="single" w:sz="4" w:space="0" w:color="auto"/>
              <w:right w:val="single" w:sz="4" w:space="0" w:color="auto"/>
            </w:tcBorders>
          </w:tcPr>
          <w:p w:rsidR="007E1C3C" w:rsidRPr="00EC20CE" w:rsidRDefault="007E1C3C" w:rsidP="00DD7437">
            <w:pPr>
              <w:spacing w:after="0" w:line="0" w:lineRule="atLeast"/>
              <w:rPr>
                <w:rFonts w:ascii="Times New Roman" w:hAnsi="Times New Roman"/>
                <w:sz w:val="20"/>
                <w:szCs w:val="20"/>
              </w:rPr>
            </w:pPr>
            <w:r w:rsidRPr="00EC20CE">
              <w:rPr>
                <w:rFonts w:ascii="Times New Roman" w:hAnsi="Times New Roman"/>
                <w:sz w:val="20"/>
                <w:szCs w:val="20"/>
              </w:rPr>
              <w:t>Что такое повествовательный текст?</w:t>
            </w:r>
          </w:p>
        </w:tc>
        <w:tc>
          <w:tcPr>
            <w:tcW w:w="1843" w:type="dxa"/>
            <w:tcBorders>
              <w:top w:val="single" w:sz="4" w:space="0" w:color="auto"/>
              <w:left w:val="single" w:sz="4" w:space="0" w:color="auto"/>
              <w:bottom w:val="single" w:sz="4" w:space="0" w:color="auto"/>
              <w:right w:val="single" w:sz="4" w:space="0" w:color="auto"/>
            </w:tcBorders>
          </w:tcPr>
          <w:p w:rsidR="007E1C3C" w:rsidRPr="00EC20CE" w:rsidRDefault="007E1C3C" w:rsidP="00DD7437">
            <w:pPr>
              <w:spacing w:after="0" w:line="0" w:lineRule="atLeast"/>
              <w:rPr>
                <w:rFonts w:ascii="Times New Roman" w:hAnsi="Times New Roman"/>
                <w:sz w:val="20"/>
                <w:szCs w:val="20"/>
                <w:u w:val="single"/>
              </w:rPr>
            </w:pPr>
          </w:p>
          <w:p w:rsidR="007E1C3C" w:rsidRPr="00EC20CE" w:rsidRDefault="007E1C3C" w:rsidP="00DD7437">
            <w:pPr>
              <w:spacing w:after="0" w:line="0" w:lineRule="atLeas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EC20CE" w:rsidRDefault="007E1C3C" w:rsidP="00DD7437">
            <w:pPr>
              <w:spacing w:after="0" w:line="0" w:lineRule="atLeast"/>
              <w:rPr>
                <w:rFonts w:ascii="Times New Roman" w:hAnsi="Times New Roman"/>
                <w:sz w:val="20"/>
                <w:szCs w:val="20"/>
              </w:rPr>
            </w:pPr>
            <w:r>
              <w:rPr>
                <w:rFonts w:ascii="Times New Roman" w:hAnsi="Times New Roman"/>
                <w:sz w:val="20"/>
                <w:szCs w:val="20"/>
              </w:rPr>
              <w:t xml:space="preserve">Научатся </w:t>
            </w:r>
            <w:r w:rsidRPr="00EC20CE">
              <w:rPr>
                <w:rFonts w:ascii="Times New Roman" w:hAnsi="Times New Roman"/>
                <w:sz w:val="20"/>
                <w:szCs w:val="20"/>
              </w:rPr>
              <w:t>передавать содержание рассказа.</w:t>
            </w:r>
          </w:p>
          <w:p w:rsidR="007E1C3C" w:rsidRPr="00EC20CE" w:rsidRDefault="007E1C3C" w:rsidP="00DD7437">
            <w:pPr>
              <w:spacing w:after="0" w:line="0" w:lineRule="atLeast"/>
              <w:rPr>
                <w:rFonts w:ascii="Times New Roman" w:hAnsi="Times New Roman"/>
                <w:sz w:val="20"/>
                <w:szCs w:val="20"/>
              </w:rPr>
            </w:pPr>
            <w:r w:rsidRPr="00EC20CE">
              <w:rPr>
                <w:rFonts w:ascii="Times New Roman" w:hAnsi="Times New Roman"/>
                <w:sz w:val="20"/>
                <w:szCs w:val="20"/>
              </w:rPr>
              <w:t>Научатся   отбирать языковой материал для краткого изложения, озаглавливать каждую часть.</w:t>
            </w:r>
          </w:p>
          <w:p w:rsidR="007E1C3C" w:rsidRPr="00EC20CE" w:rsidRDefault="007E1C3C" w:rsidP="00DD7437">
            <w:pPr>
              <w:spacing w:after="0" w:line="0" w:lineRule="atLeast"/>
              <w:rPr>
                <w:rFonts w:ascii="Times New Roman" w:hAnsi="Times New Roman"/>
                <w:sz w:val="20"/>
                <w:szCs w:val="20"/>
              </w:rPr>
            </w:pPr>
            <w:r w:rsidRPr="00EC20CE">
              <w:rPr>
                <w:rFonts w:ascii="Times New Roman" w:hAnsi="Times New Roman"/>
                <w:sz w:val="20"/>
                <w:szCs w:val="20"/>
              </w:rPr>
              <w:t>Научатся письменно излагать содержание текста с опорой на выписанные опорные слова (глаголы)</w:t>
            </w:r>
          </w:p>
        </w:tc>
        <w:tc>
          <w:tcPr>
            <w:tcW w:w="2835" w:type="dxa"/>
            <w:tcBorders>
              <w:top w:val="single" w:sz="4" w:space="0" w:color="auto"/>
              <w:left w:val="single" w:sz="4" w:space="0" w:color="auto"/>
              <w:bottom w:val="single" w:sz="4" w:space="0" w:color="auto"/>
              <w:right w:val="single" w:sz="4" w:space="0" w:color="auto"/>
            </w:tcBorders>
          </w:tcPr>
          <w:p w:rsidR="007E1C3C" w:rsidRPr="00EC20CE" w:rsidRDefault="007E1C3C" w:rsidP="00DD7437">
            <w:pPr>
              <w:spacing w:after="0" w:line="0" w:lineRule="atLeast"/>
              <w:rPr>
                <w:rFonts w:ascii="Times New Roman" w:hAnsi="Times New Roman"/>
                <w:sz w:val="20"/>
                <w:szCs w:val="20"/>
              </w:rPr>
            </w:pPr>
            <w:r w:rsidRPr="00EC20CE">
              <w:rPr>
                <w:rFonts w:ascii="Times New Roman" w:hAnsi="Times New Roman"/>
                <w:b/>
                <w:bCs/>
                <w:i/>
                <w:iCs/>
                <w:sz w:val="20"/>
                <w:szCs w:val="20"/>
              </w:rPr>
              <w:t>Познавательные:</w:t>
            </w:r>
            <w:r w:rsidRPr="00EC20CE">
              <w:rPr>
                <w:rFonts w:ascii="Times New Roman" w:hAnsi="Times New Roman"/>
                <w:sz w:val="20"/>
                <w:szCs w:val="20"/>
                <w:u w:val="single"/>
              </w:rPr>
              <w:t xml:space="preserve"> </w:t>
            </w:r>
            <w:r w:rsidRPr="00EC20CE">
              <w:rPr>
                <w:rFonts w:ascii="Times New Roman" w:hAnsi="Times New Roman"/>
                <w:sz w:val="20"/>
                <w:szCs w:val="20"/>
                <w:lang w:eastAsia="ar-SA"/>
              </w:rPr>
              <w:t xml:space="preserve">контролировать и оценивать процесс и результат деятельности              </w:t>
            </w:r>
            <w:r w:rsidRPr="00EC20CE">
              <w:rPr>
                <w:rFonts w:ascii="Times New Roman" w:hAnsi="Times New Roman"/>
                <w:b/>
                <w:bCs/>
                <w:i/>
                <w:iCs/>
                <w:sz w:val="20"/>
                <w:szCs w:val="20"/>
              </w:rPr>
              <w:t>Регулятивные:</w:t>
            </w:r>
            <w:r w:rsidRPr="00EC20CE">
              <w:rPr>
                <w:rFonts w:ascii="Times New Roman" w:hAnsi="Times New Roman"/>
                <w:sz w:val="20"/>
                <w:szCs w:val="20"/>
                <w:lang w:eastAsia="ar-SA"/>
              </w:rPr>
              <w:t xml:space="preserve"> предвидеть уровень усвоения знаний, его временных характеристик</w:t>
            </w:r>
            <w:r w:rsidRPr="00EC20CE">
              <w:rPr>
                <w:rFonts w:ascii="Times New Roman" w:hAnsi="Times New Roman"/>
                <w:sz w:val="20"/>
                <w:szCs w:val="20"/>
                <w:u w:val="single"/>
              </w:rPr>
              <w:t xml:space="preserve"> </w:t>
            </w:r>
            <w:r w:rsidRPr="00EC20CE">
              <w:rPr>
                <w:rFonts w:ascii="Times New Roman" w:hAnsi="Times New Roman"/>
                <w:b/>
                <w:bCs/>
                <w:i/>
                <w:iCs/>
                <w:sz w:val="20"/>
                <w:szCs w:val="20"/>
              </w:rPr>
              <w:t>Коммуникативные :</w:t>
            </w:r>
            <w:r w:rsidRPr="00EC20CE">
              <w:rPr>
                <w:rFonts w:ascii="Times New Roman" w:hAnsi="Times New Roman"/>
                <w:sz w:val="20"/>
                <w:szCs w:val="20"/>
              </w:rPr>
              <w:t xml:space="preserve">  строить монологичное высказывание</w:t>
            </w:r>
          </w:p>
          <w:p w:rsidR="007E1C3C" w:rsidRPr="00EC20CE" w:rsidRDefault="007E1C3C" w:rsidP="00DD7437">
            <w:pPr>
              <w:spacing w:after="0" w:line="0" w:lineRule="atLeast"/>
              <w:rPr>
                <w:rFonts w:ascii="Times New Roman" w:hAnsi="Times New Roman"/>
                <w:sz w:val="20"/>
                <w:szCs w:val="20"/>
              </w:rPr>
            </w:pPr>
          </w:p>
          <w:p w:rsidR="007E1C3C" w:rsidRPr="00EC20CE" w:rsidRDefault="007E1C3C" w:rsidP="00DD7437">
            <w:pPr>
              <w:spacing w:after="0" w:line="0" w:lineRule="atLeast"/>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EC20CE" w:rsidRDefault="007E1C3C" w:rsidP="00DD7437">
            <w:pPr>
              <w:spacing w:after="0" w:line="0" w:lineRule="atLeast"/>
              <w:rPr>
                <w:rFonts w:ascii="Times New Roman" w:hAnsi="Times New Roman"/>
                <w:sz w:val="20"/>
                <w:szCs w:val="20"/>
              </w:rPr>
            </w:pPr>
            <w:r w:rsidRPr="00EC20CE">
              <w:rPr>
                <w:rFonts w:ascii="Times New Roman" w:hAnsi="Times New Roman"/>
                <w:sz w:val="20"/>
                <w:szCs w:val="20"/>
              </w:rPr>
              <w:t>Формирование уважительного отношения к иному мнению</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9120D8" w:rsidRDefault="007E1C3C" w:rsidP="00DD7437">
            <w:pPr>
              <w:spacing w:after="0" w:line="0" w:lineRule="atLeast"/>
              <w:jc w:val="center"/>
              <w:rPr>
                <w:rFonts w:ascii="Times New Roman" w:hAnsi="Times New Roman"/>
                <w:sz w:val="20"/>
                <w:szCs w:val="20"/>
              </w:rPr>
            </w:pPr>
            <w:r w:rsidRPr="009120D8">
              <w:rPr>
                <w:rFonts w:ascii="Times New Roman" w:hAnsi="Times New Roman"/>
                <w:sz w:val="20"/>
                <w:szCs w:val="20"/>
              </w:rPr>
              <w:t>146</w:t>
            </w:r>
          </w:p>
        </w:tc>
        <w:tc>
          <w:tcPr>
            <w:tcW w:w="709" w:type="dxa"/>
            <w:tcBorders>
              <w:top w:val="single" w:sz="4" w:space="0" w:color="auto"/>
              <w:left w:val="single" w:sz="4" w:space="0" w:color="auto"/>
              <w:bottom w:val="single" w:sz="4" w:space="0" w:color="auto"/>
              <w:right w:val="single" w:sz="4" w:space="0" w:color="auto"/>
            </w:tcBorders>
          </w:tcPr>
          <w:p w:rsidR="007E1C3C" w:rsidRPr="009120D8" w:rsidRDefault="007E1C3C" w:rsidP="00DD7437">
            <w:pPr>
              <w:spacing w:after="0" w:line="0" w:lineRule="atLeast"/>
              <w:jc w:val="center"/>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9120D8" w:rsidRDefault="007E1C3C" w:rsidP="00DD7437">
            <w:pPr>
              <w:spacing w:after="0" w:line="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AD36DC" w:rsidRDefault="007E1C3C" w:rsidP="00DD7437">
            <w:pPr>
              <w:spacing w:after="0" w:line="0" w:lineRule="atLeast"/>
              <w:rPr>
                <w:rFonts w:ascii="Times New Roman" w:hAnsi="Times New Roman"/>
                <w:b/>
                <w:sz w:val="20"/>
                <w:szCs w:val="20"/>
              </w:rPr>
            </w:pPr>
            <w:r w:rsidRPr="00AD36DC">
              <w:rPr>
                <w:rFonts w:ascii="Times New Roman" w:hAnsi="Times New Roman"/>
                <w:b/>
                <w:sz w:val="20"/>
                <w:szCs w:val="20"/>
              </w:rPr>
              <w:t>Контрольный диктант № 8 по теме «Глагол».</w:t>
            </w:r>
          </w:p>
        </w:tc>
        <w:tc>
          <w:tcPr>
            <w:tcW w:w="2126" w:type="dxa"/>
            <w:tcBorders>
              <w:top w:val="single" w:sz="4" w:space="0" w:color="auto"/>
              <w:left w:val="single" w:sz="4" w:space="0" w:color="auto"/>
              <w:bottom w:val="single" w:sz="4" w:space="0" w:color="auto"/>
              <w:right w:val="single" w:sz="4" w:space="0" w:color="auto"/>
            </w:tcBorders>
          </w:tcPr>
          <w:p w:rsidR="007E1C3C" w:rsidRPr="009120D8" w:rsidRDefault="007E1C3C" w:rsidP="00DD7437">
            <w:pPr>
              <w:spacing w:after="0" w:line="0" w:lineRule="atLeast"/>
              <w:rPr>
                <w:rFonts w:ascii="Times New Roman" w:hAnsi="Times New Roman"/>
                <w:sz w:val="20"/>
                <w:szCs w:val="20"/>
              </w:rPr>
            </w:pPr>
            <w:r w:rsidRPr="009120D8">
              <w:rPr>
                <w:rFonts w:ascii="Times New Roman" w:hAnsi="Times New Roman"/>
                <w:sz w:val="20"/>
                <w:szCs w:val="20"/>
              </w:rPr>
              <w:t xml:space="preserve">Что необходимо определить, чтобы правильно написать </w:t>
            </w:r>
            <w:r w:rsidRPr="009120D8">
              <w:rPr>
                <w:rFonts w:ascii="Times New Roman" w:eastAsia="Bukvarnaya-Bold" w:hAnsi="Times New Roman"/>
                <w:bCs/>
                <w:sz w:val="20"/>
                <w:szCs w:val="20"/>
              </w:rPr>
              <w:t>безударные личные окончания глагола?</w:t>
            </w:r>
          </w:p>
        </w:tc>
        <w:tc>
          <w:tcPr>
            <w:tcW w:w="1843" w:type="dxa"/>
            <w:tcBorders>
              <w:top w:val="single" w:sz="4" w:space="0" w:color="auto"/>
              <w:left w:val="single" w:sz="4" w:space="0" w:color="auto"/>
              <w:bottom w:val="single" w:sz="4" w:space="0" w:color="auto"/>
              <w:right w:val="single" w:sz="4" w:space="0" w:color="auto"/>
            </w:tcBorders>
          </w:tcPr>
          <w:p w:rsidR="007E1C3C" w:rsidRPr="009120D8" w:rsidRDefault="007E1C3C" w:rsidP="00DD7437">
            <w:pPr>
              <w:spacing w:after="0" w:line="0" w:lineRule="atLeast"/>
              <w:rPr>
                <w:rFonts w:ascii="Times New Roman" w:hAnsi="Times New Roman"/>
                <w:sz w:val="20"/>
                <w:szCs w:val="20"/>
                <w:u w:val="single"/>
              </w:rPr>
            </w:pPr>
          </w:p>
        </w:tc>
        <w:tc>
          <w:tcPr>
            <w:tcW w:w="2409" w:type="dxa"/>
            <w:tcBorders>
              <w:top w:val="single" w:sz="4" w:space="0" w:color="auto"/>
              <w:left w:val="single" w:sz="4" w:space="0" w:color="auto"/>
              <w:bottom w:val="single" w:sz="4" w:space="0" w:color="auto"/>
              <w:right w:val="single" w:sz="4" w:space="0" w:color="auto"/>
            </w:tcBorders>
          </w:tcPr>
          <w:p w:rsidR="007E1C3C" w:rsidRPr="009120D8" w:rsidRDefault="007E1C3C" w:rsidP="00DD7437">
            <w:pPr>
              <w:spacing w:after="0" w:line="0" w:lineRule="atLeast"/>
              <w:rPr>
                <w:rFonts w:ascii="Times New Roman" w:hAnsi="Times New Roman"/>
                <w:sz w:val="20"/>
                <w:szCs w:val="20"/>
              </w:rPr>
            </w:pPr>
            <w:r w:rsidRPr="009120D8">
              <w:rPr>
                <w:rFonts w:ascii="Times New Roman" w:hAnsi="Times New Roman"/>
                <w:iCs/>
                <w:sz w:val="20"/>
                <w:szCs w:val="20"/>
                <w:lang w:eastAsia="ru-RU"/>
              </w:rPr>
              <w:t>Записывать</w:t>
            </w:r>
            <w:r w:rsidRPr="009120D8">
              <w:rPr>
                <w:rFonts w:ascii="Times New Roman" w:hAnsi="Times New Roman"/>
                <w:sz w:val="20"/>
                <w:szCs w:val="20"/>
                <w:lang w:eastAsia="ru-RU"/>
              </w:rPr>
              <w:t xml:space="preserve"> под диктовку текст и</w:t>
            </w:r>
            <w:r w:rsidRPr="009120D8">
              <w:rPr>
                <w:rFonts w:ascii="Times New Roman" w:hAnsi="Times New Roman"/>
                <w:iCs/>
                <w:sz w:val="20"/>
                <w:szCs w:val="20"/>
                <w:lang w:eastAsia="ru-RU"/>
              </w:rPr>
              <w:t xml:space="preserve"> оценивать</w:t>
            </w:r>
            <w:r w:rsidRPr="009120D8">
              <w:rPr>
                <w:rFonts w:ascii="Times New Roman" w:hAnsi="Times New Roman"/>
                <w:sz w:val="20"/>
                <w:szCs w:val="20"/>
                <w:lang w:eastAsia="ru-RU"/>
              </w:rPr>
              <w:t xml:space="preserve"> правильность написа</w:t>
            </w:r>
            <w:r w:rsidRPr="009120D8">
              <w:rPr>
                <w:rFonts w:ascii="Times New Roman" w:hAnsi="Times New Roman"/>
                <w:sz w:val="20"/>
                <w:szCs w:val="20"/>
                <w:lang w:eastAsia="ru-RU"/>
              </w:rPr>
              <w:softHyphen/>
              <w:t>ния в словах изученных орфограмм.</w:t>
            </w:r>
          </w:p>
        </w:tc>
        <w:tc>
          <w:tcPr>
            <w:tcW w:w="2835" w:type="dxa"/>
            <w:tcBorders>
              <w:top w:val="single" w:sz="4" w:space="0" w:color="auto"/>
              <w:left w:val="single" w:sz="4" w:space="0" w:color="auto"/>
              <w:bottom w:val="single" w:sz="4" w:space="0" w:color="auto"/>
              <w:right w:val="single" w:sz="4" w:space="0" w:color="auto"/>
            </w:tcBorders>
          </w:tcPr>
          <w:p w:rsidR="007E1C3C" w:rsidRPr="009120D8" w:rsidRDefault="007E1C3C" w:rsidP="00DD7437">
            <w:pPr>
              <w:pStyle w:val="a6"/>
              <w:rPr>
                <w:rFonts w:ascii="Times New Roman" w:hAnsi="Times New Roman"/>
                <w:iCs/>
                <w:sz w:val="20"/>
                <w:szCs w:val="20"/>
                <w:lang w:eastAsia="ru-RU"/>
              </w:rPr>
            </w:pPr>
            <w:r w:rsidRPr="009120D8">
              <w:rPr>
                <w:rFonts w:ascii="Times New Roman" w:hAnsi="Times New Roman"/>
                <w:b/>
                <w:i/>
                <w:iCs/>
                <w:sz w:val="20"/>
                <w:szCs w:val="20"/>
                <w:lang w:eastAsia="ru-RU"/>
              </w:rPr>
              <w:t>Регулятивные</w:t>
            </w:r>
            <w:r w:rsidRPr="009120D8">
              <w:rPr>
                <w:rFonts w:ascii="Times New Roman" w:hAnsi="Times New Roman"/>
                <w:iCs/>
                <w:sz w:val="20"/>
                <w:szCs w:val="20"/>
                <w:lang w:eastAsia="ru-RU"/>
              </w:rPr>
              <w:t>:</w:t>
            </w:r>
          </w:p>
          <w:p w:rsidR="007E1C3C" w:rsidRPr="009120D8" w:rsidRDefault="007E1C3C" w:rsidP="00DD7437">
            <w:pPr>
              <w:pStyle w:val="a6"/>
              <w:rPr>
                <w:rFonts w:ascii="Times New Roman" w:hAnsi="Times New Roman"/>
                <w:iCs/>
                <w:sz w:val="20"/>
                <w:szCs w:val="20"/>
                <w:lang w:eastAsia="ru-RU"/>
              </w:rPr>
            </w:pPr>
            <w:r w:rsidRPr="009120D8">
              <w:rPr>
                <w:rFonts w:ascii="Times New Roman" w:hAnsi="Times New Roman"/>
                <w:iCs/>
                <w:sz w:val="20"/>
                <w:szCs w:val="20"/>
                <w:lang w:eastAsia="ru-RU"/>
              </w:rPr>
              <w:t>выполнять самоконтроль и самооценку результатов своей учебной деятельности на уроке и по результатам изучения темы.</w:t>
            </w:r>
          </w:p>
          <w:p w:rsidR="007E1C3C" w:rsidRPr="009120D8" w:rsidRDefault="007E1C3C" w:rsidP="00DD7437">
            <w:pPr>
              <w:pStyle w:val="a6"/>
              <w:rPr>
                <w:rFonts w:ascii="Times New Roman" w:hAnsi="Times New Roman"/>
                <w:iCs/>
                <w:sz w:val="20"/>
                <w:szCs w:val="20"/>
                <w:lang w:eastAsia="ru-RU"/>
              </w:rPr>
            </w:pPr>
            <w:r w:rsidRPr="009120D8">
              <w:rPr>
                <w:rFonts w:ascii="Times New Roman" w:hAnsi="Times New Roman"/>
                <w:b/>
                <w:i/>
                <w:iCs/>
                <w:sz w:val="20"/>
                <w:szCs w:val="20"/>
                <w:lang w:eastAsia="ru-RU"/>
              </w:rPr>
              <w:t>Коммуникативные:</w:t>
            </w:r>
            <w:r w:rsidRPr="009120D8">
              <w:rPr>
                <w:rFonts w:ascii="Times New Roman" w:hAnsi="Times New Roman"/>
                <w:iCs/>
                <w:sz w:val="20"/>
                <w:szCs w:val="20"/>
                <w:lang w:eastAsia="ru-RU"/>
              </w:rPr>
              <w:t xml:space="preserve"> строить самостоятельные  выска</w:t>
            </w:r>
            <w:r w:rsidRPr="009120D8">
              <w:rPr>
                <w:rFonts w:ascii="Times New Roman" w:hAnsi="Times New Roman"/>
                <w:iCs/>
                <w:sz w:val="20"/>
                <w:szCs w:val="20"/>
                <w:lang w:eastAsia="ru-RU"/>
              </w:rPr>
              <w:softHyphen/>
              <w:t>зывания в соответствии с учебной ситуаци</w:t>
            </w:r>
            <w:r w:rsidRPr="009120D8">
              <w:rPr>
                <w:rFonts w:ascii="Times New Roman" w:hAnsi="Times New Roman"/>
                <w:iCs/>
                <w:sz w:val="20"/>
                <w:szCs w:val="20"/>
                <w:lang w:eastAsia="ru-RU"/>
              </w:rPr>
              <w:softHyphen/>
              <w:t>ей.</w:t>
            </w:r>
          </w:p>
          <w:p w:rsidR="007E1C3C" w:rsidRPr="009120D8" w:rsidRDefault="007E1C3C" w:rsidP="00DD7437">
            <w:pPr>
              <w:pStyle w:val="a6"/>
              <w:rPr>
                <w:rFonts w:ascii="Times New Roman" w:hAnsi="Times New Roman"/>
                <w:b/>
                <w:i/>
                <w:iCs/>
                <w:sz w:val="20"/>
                <w:szCs w:val="20"/>
                <w:lang w:eastAsia="ru-RU"/>
              </w:rPr>
            </w:pPr>
            <w:r w:rsidRPr="009120D8">
              <w:rPr>
                <w:rFonts w:ascii="Times New Roman" w:hAnsi="Times New Roman"/>
                <w:b/>
                <w:i/>
                <w:iCs/>
                <w:sz w:val="20"/>
                <w:szCs w:val="20"/>
                <w:lang w:eastAsia="ru-RU"/>
              </w:rPr>
              <w:t>Познавательные:</w:t>
            </w:r>
          </w:p>
          <w:p w:rsidR="007E1C3C" w:rsidRPr="009120D8" w:rsidRDefault="007E1C3C" w:rsidP="00DD7437">
            <w:pPr>
              <w:pStyle w:val="a6"/>
              <w:rPr>
                <w:rFonts w:ascii="Times New Roman" w:hAnsi="Times New Roman"/>
                <w:sz w:val="20"/>
                <w:szCs w:val="20"/>
              </w:rPr>
            </w:pPr>
            <w:r w:rsidRPr="009120D8">
              <w:rPr>
                <w:rFonts w:ascii="Times New Roman" w:hAnsi="Times New Roman"/>
                <w:iCs/>
                <w:sz w:val="20"/>
                <w:szCs w:val="20"/>
                <w:lang w:eastAsia="ru-RU"/>
              </w:rPr>
              <w:t>самостоятельно находить необходимую информацию.</w:t>
            </w:r>
            <w:r w:rsidRPr="009120D8">
              <w:rPr>
                <w:rFonts w:ascii="Times New Roman" w:hAnsi="Times New Roman"/>
                <w:sz w:val="20"/>
                <w:szCs w:val="20"/>
              </w:rPr>
              <w:t xml:space="preserve"> </w:t>
            </w:r>
          </w:p>
          <w:p w:rsidR="007E1C3C" w:rsidRPr="009120D8" w:rsidRDefault="007E1C3C" w:rsidP="00DD7437">
            <w:pPr>
              <w:spacing w:after="0" w:line="0" w:lineRule="atLeast"/>
              <w:rPr>
                <w:rFonts w:ascii="Times New Roman" w:hAnsi="Times New Roman"/>
                <w:b/>
                <w:bCs/>
                <w:i/>
                <w:iCs/>
                <w:sz w:val="20"/>
                <w:szCs w:val="20"/>
              </w:rPr>
            </w:pPr>
          </w:p>
        </w:tc>
        <w:tc>
          <w:tcPr>
            <w:tcW w:w="2268" w:type="dxa"/>
            <w:tcBorders>
              <w:top w:val="single" w:sz="4" w:space="0" w:color="auto"/>
              <w:left w:val="single" w:sz="4" w:space="0" w:color="auto"/>
              <w:bottom w:val="single" w:sz="4" w:space="0" w:color="auto"/>
              <w:right w:val="single" w:sz="4" w:space="0" w:color="auto"/>
            </w:tcBorders>
          </w:tcPr>
          <w:p w:rsidR="007E1C3C" w:rsidRPr="009120D8" w:rsidRDefault="007E1C3C" w:rsidP="00DD7437">
            <w:pPr>
              <w:pStyle w:val="a6"/>
              <w:rPr>
                <w:rFonts w:ascii="Times New Roman" w:hAnsi="Times New Roman"/>
                <w:iCs/>
                <w:sz w:val="20"/>
                <w:szCs w:val="20"/>
                <w:lang w:eastAsia="ru-RU"/>
              </w:rPr>
            </w:pPr>
            <w:r w:rsidRPr="009120D8">
              <w:rPr>
                <w:rStyle w:val="31"/>
                <w:rFonts w:eastAsia="Calibri"/>
                <w:sz w:val="20"/>
                <w:szCs w:val="20"/>
              </w:rPr>
              <w:t>Осознавать значимость изучения русского языка.</w:t>
            </w:r>
          </w:p>
          <w:p w:rsidR="007E1C3C" w:rsidRPr="009120D8" w:rsidRDefault="007E1C3C" w:rsidP="00DD7437">
            <w:pPr>
              <w:spacing w:after="0" w:line="0" w:lineRule="atLeast"/>
              <w:rPr>
                <w:rFonts w:ascii="Times New Roman" w:hAnsi="Times New Roman"/>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E969B1" w:rsidRDefault="007E1C3C" w:rsidP="00DD7437">
            <w:pPr>
              <w:spacing w:after="0" w:line="20" w:lineRule="atLeast"/>
              <w:jc w:val="center"/>
              <w:rPr>
                <w:rFonts w:ascii="Times New Roman" w:hAnsi="Times New Roman"/>
                <w:sz w:val="20"/>
                <w:szCs w:val="20"/>
              </w:rPr>
            </w:pPr>
            <w:r w:rsidRPr="00E969B1">
              <w:rPr>
                <w:rFonts w:ascii="Times New Roman" w:hAnsi="Times New Roman"/>
                <w:sz w:val="20"/>
                <w:szCs w:val="20"/>
              </w:rPr>
              <w:t>147</w:t>
            </w:r>
          </w:p>
        </w:tc>
        <w:tc>
          <w:tcPr>
            <w:tcW w:w="709" w:type="dxa"/>
            <w:tcBorders>
              <w:top w:val="single" w:sz="4" w:space="0" w:color="auto"/>
              <w:left w:val="single" w:sz="4" w:space="0" w:color="auto"/>
              <w:bottom w:val="single" w:sz="4" w:space="0" w:color="auto"/>
              <w:right w:val="single" w:sz="4" w:space="0" w:color="auto"/>
            </w:tcBorders>
          </w:tcPr>
          <w:p w:rsidR="007E1C3C" w:rsidRPr="00E969B1" w:rsidRDefault="007E1C3C" w:rsidP="00DD7437">
            <w:pPr>
              <w:spacing w:after="0" w:line="20" w:lineRule="atLeast"/>
              <w:jc w:val="center"/>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E969B1"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E969B1" w:rsidRDefault="007E1C3C" w:rsidP="00DD7437">
            <w:pPr>
              <w:spacing w:after="0" w:line="20" w:lineRule="atLeast"/>
              <w:rPr>
                <w:rFonts w:ascii="Times New Roman" w:hAnsi="Times New Roman"/>
                <w:sz w:val="20"/>
                <w:szCs w:val="20"/>
              </w:rPr>
            </w:pPr>
            <w:r w:rsidRPr="00E969B1">
              <w:rPr>
                <w:rFonts w:ascii="Times New Roman" w:hAnsi="Times New Roman"/>
                <w:sz w:val="20"/>
                <w:szCs w:val="20"/>
              </w:rPr>
              <w:t>Анализ контрольного диктанта. Повторение.</w:t>
            </w:r>
          </w:p>
        </w:tc>
        <w:tc>
          <w:tcPr>
            <w:tcW w:w="2126" w:type="dxa"/>
            <w:tcBorders>
              <w:top w:val="single" w:sz="4" w:space="0" w:color="auto"/>
              <w:left w:val="single" w:sz="4" w:space="0" w:color="auto"/>
              <w:bottom w:val="single" w:sz="4" w:space="0" w:color="auto"/>
              <w:right w:val="single" w:sz="4" w:space="0" w:color="auto"/>
            </w:tcBorders>
          </w:tcPr>
          <w:p w:rsidR="007E1C3C" w:rsidRPr="00E969B1" w:rsidRDefault="007E1C3C" w:rsidP="00DD7437">
            <w:pPr>
              <w:spacing w:after="0" w:line="20" w:lineRule="atLeast"/>
              <w:rPr>
                <w:rFonts w:ascii="Times New Roman" w:hAnsi="Times New Roman"/>
                <w:sz w:val="20"/>
                <w:szCs w:val="20"/>
              </w:rPr>
            </w:pPr>
            <w:r w:rsidRPr="00E969B1">
              <w:rPr>
                <w:rFonts w:ascii="Times New Roman" w:hAnsi="Times New Roman"/>
                <w:sz w:val="20"/>
                <w:szCs w:val="20"/>
              </w:rPr>
              <w:t xml:space="preserve">Что надо знать о правописании безударных гласных в корне слов и безударных гласных в </w:t>
            </w:r>
            <w:r w:rsidRPr="00E969B1">
              <w:rPr>
                <w:rFonts w:ascii="Times New Roman" w:hAnsi="Times New Roman"/>
                <w:sz w:val="20"/>
                <w:szCs w:val="20"/>
              </w:rPr>
              <w:lastRenderedPageBreak/>
              <w:t>личных окончаниях глагола?</w:t>
            </w:r>
          </w:p>
        </w:tc>
        <w:tc>
          <w:tcPr>
            <w:tcW w:w="1843" w:type="dxa"/>
            <w:tcBorders>
              <w:top w:val="single" w:sz="4" w:space="0" w:color="auto"/>
              <w:left w:val="single" w:sz="4" w:space="0" w:color="auto"/>
              <w:bottom w:val="single" w:sz="4" w:space="0" w:color="auto"/>
              <w:right w:val="single" w:sz="4" w:space="0" w:color="auto"/>
            </w:tcBorders>
          </w:tcPr>
          <w:p w:rsidR="007E1C3C" w:rsidRPr="00E969B1" w:rsidRDefault="007E1C3C" w:rsidP="00DD7437">
            <w:pPr>
              <w:spacing w:after="0" w:line="20" w:lineRule="atLeast"/>
              <w:rPr>
                <w:rFonts w:ascii="Times New Roman" w:hAnsi="Times New Roman"/>
                <w:sz w:val="20"/>
                <w:szCs w:val="20"/>
                <w:u w:val="single"/>
              </w:rPr>
            </w:pPr>
          </w:p>
        </w:tc>
        <w:tc>
          <w:tcPr>
            <w:tcW w:w="2409" w:type="dxa"/>
            <w:tcBorders>
              <w:top w:val="single" w:sz="4" w:space="0" w:color="auto"/>
              <w:left w:val="single" w:sz="4" w:space="0" w:color="auto"/>
              <w:bottom w:val="single" w:sz="4" w:space="0" w:color="auto"/>
              <w:right w:val="single" w:sz="4" w:space="0" w:color="auto"/>
            </w:tcBorders>
          </w:tcPr>
          <w:p w:rsidR="007E1C3C" w:rsidRPr="00E969B1" w:rsidRDefault="007E1C3C" w:rsidP="00DD7437">
            <w:pPr>
              <w:spacing w:after="0" w:line="20" w:lineRule="atLeast"/>
              <w:rPr>
                <w:rFonts w:ascii="Times New Roman" w:hAnsi="Times New Roman"/>
                <w:sz w:val="20"/>
                <w:szCs w:val="20"/>
              </w:rPr>
            </w:pPr>
            <w:r w:rsidRPr="00E969B1">
              <w:rPr>
                <w:rFonts w:ascii="Times New Roman" w:hAnsi="Times New Roman"/>
                <w:sz w:val="20"/>
                <w:szCs w:val="20"/>
              </w:rPr>
              <w:t>Научатся  различать части речи, которые одинаково произносятся, определять их лексическое  значение.</w:t>
            </w:r>
          </w:p>
          <w:p w:rsidR="007E1C3C" w:rsidRPr="00E969B1" w:rsidRDefault="007E1C3C" w:rsidP="00DD7437">
            <w:pPr>
              <w:spacing w:after="0" w:line="20" w:lineRule="atLeast"/>
              <w:rPr>
                <w:rFonts w:ascii="Times New Roman" w:hAnsi="Times New Roman"/>
                <w:sz w:val="20"/>
                <w:szCs w:val="20"/>
              </w:rPr>
            </w:pPr>
            <w:r w:rsidRPr="00E969B1">
              <w:rPr>
                <w:rFonts w:ascii="Times New Roman" w:hAnsi="Times New Roman"/>
                <w:sz w:val="20"/>
                <w:szCs w:val="20"/>
              </w:rPr>
              <w:lastRenderedPageBreak/>
              <w:t>Научатся правильно писать безударные личные окончания глагола..</w:t>
            </w:r>
          </w:p>
          <w:p w:rsidR="007E1C3C" w:rsidRPr="00E969B1" w:rsidRDefault="007E1C3C" w:rsidP="00DD7437">
            <w:pPr>
              <w:spacing w:after="0" w:line="20" w:lineRule="atLeast"/>
              <w:rPr>
                <w:rFonts w:ascii="Times New Roman" w:hAnsi="Times New Roman"/>
                <w:b/>
                <w:sz w:val="20"/>
                <w:szCs w:val="20"/>
              </w:rPr>
            </w:pPr>
            <w:r w:rsidRPr="00E969B1">
              <w:rPr>
                <w:rFonts w:ascii="Times New Roman" w:hAnsi="Times New Roman"/>
                <w:sz w:val="20"/>
                <w:szCs w:val="20"/>
              </w:rPr>
              <w:t>Научатся объяснять написания слов с пропущенными гласными в личных окончаниях глаголов.</w:t>
            </w:r>
          </w:p>
        </w:tc>
        <w:tc>
          <w:tcPr>
            <w:tcW w:w="2835" w:type="dxa"/>
            <w:tcBorders>
              <w:top w:val="single" w:sz="4" w:space="0" w:color="auto"/>
              <w:left w:val="single" w:sz="4" w:space="0" w:color="auto"/>
              <w:bottom w:val="single" w:sz="4" w:space="0" w:color="auto"/>
              <w:right w:val="single" w:sz="4" w:space="0" w:color="auto"/>
            </w:tcBorders>
          </w:tcPr>
          <w:p w:rsidR="007E1C3C" w:rsidRPr="00E969B1" w:rsidRDefault="007E1C3C" w:rsidP="00DD7437">
            <w:pPr>
              <w:spacing w:after="0" w:line="20" w:lineRule="atLeast"/>
              <w:rPr>
                <w:rFonts w:ascii="Times New Roman" w:hAnsi="Times New Roman"/>
                <w:b/>
                <w:i/>
                <w:sz w:val="20"/>
                <w:szCs w:val="20"/>
              </w:rPr>
            </w:pPr>
            <w:r w:rsidRPr="00E969B1">
              <w:rPr>
                <w:rFonts w:ascii="Times New Roman" w:hAnsi="Times New Roman"/>
                <w:b/>
                <w:i/>
                <w:sz w:val="20"/>
                <w:szCs w:val="20"/>
              </w:rPr>
              <w:lastRenderedPageBreak/>
              <w:t xml:space="preserve">Регулятивные: </w:t>
            </w:r>
          </w:p>
          <w:p w:rsidR="007E1C3C" w:rsidRPr="00E969B1" w:rsidRDefault="007E1C3C" w:rsidP="00DD7437">
            <w:pPr>
              <w:spacing w:after="0" w:line="20" w:lineRule="atLeast"/>
              <w:rPr>
                <w:rFonts w:ascii="Times New Roman" w:hAnsi="Times New Roman"/>
                <w:sz w:val="20"/>
                <w:szCs w:val="20"/>
              </w:rPr>
            </w:pPr>
            <w:r w:rsidRPr="00E969B1">
              <w:rPr>
                <w:rFonts w:ascii="Times New Roman" w:hAnsi="Times New Roman"/>
                <w:sz w:val="20"/>
                <w:szCs w:val="20"/>
              </w:rPr>
              <w:t>формулировать и удерживать учебную задачу.</w:t>
            </w:r>
          </w:p>
          <w:p w:rsidR="007E1C3C" w:rsidRPr="00E969B1" w:rsidRDefault="007E1C3C" w:rsidP="00DD7437">
            <w:pPr>
              <w:spacing w:after="0" w:line="20" w:lineRule="atLeast"/>
              <w:rPr>
                <w:rFonts w:ascii="Times New Roman" w:hAnsi="Times New Roman"/>
                <w:b/>
                <w:i/>
                <w:sz w:val="20"/>
                <w:szCs w:val="20"/>
              </w:rPr>
            </w:pPr>
            <w:r w:rsidRPr="00E969B1">
              <w:rPr>
                <w:rFonts w:ascii="Times New Roman" w:hAnsi="Times New Roman"/>
                <w:b/>
                <w:i/>
                <w:sz w:val="20"/>
                <w:szCs w:val="20"/>
              </w:rPr>
              <w:t>Познавательные:</w:t>
            </w:r>
          </w:p>
          <w:p w:rsidR="007E1C3C" w:rsidRPr="00E969B1" w:rsidRDefault="007E1C3C" w:rsidP="00DD7437">
            <w:pPr>
              <w:spacing w:after="0" w:line="20" w:lineRule="atLeast"/>
              <w:rPr>
                <w:rFonts w:ascii="Times New Roman" w:hAnsi="Times New Roman"/>
                <w:b/>
                <w:i/>
                <w:sz w:val="20"/>
                <w:szCs w:val="20"/>
                <w:u w:val="single"/>
              </w:rPr>
            </w:pPr>
            <w:r w:rsidRPr="00E969B1">
              <w:rPr>
                <w:rFonts w:ascii="Times New Roman" w:hAnsi="Times New Roman"/>
                <w:sz w:val="20"/>
                <w:szCs w:val="20"/>
              </w:rPr>
              <w:t xml:space="preserve">осуществлять поиск, выделять </w:t>
            </w:r>
            <w:r w:rsidRPr="00E969B1">
              <w:rPr>
                <w:rFonts w:ascii="Times New Roman" w:hAnsi="Times New Roman"/>
                <w:sz w:val="20"/>
                <w:szCs w:val="20"/>
              </w:rPr>
              <w:lastRenderedPageBreak/>
              <w:t>необходимую информацию из различных источников , интерпретировать информацию.</w:t>
            </w:r>
            <w:r w:rsidRPr="00E969B1">
              <w:rPr>
                <w:rFonts w:ascii="Times New Roman" w:hAnsi="Times New Roman"/>
                <w:b/>
                <w:i/>
                <w:sz w:val="20"/>
                <w:szCs w:val="20"/>
                <w:u w:val="single"/>
              </w:rPr>
              <w:t xml:space="preserve"> </w:t>
            </w:r>
            <w:r w:rsidRPr="00E969B1">
              <w:rPr>
                <w:rFonts w:ascii="Times New Roman" w:hAnsi="Times New Roman"/>
                <w:b/>
                <w:i/>
                <w:sz w:val="20"/>
                <w:szCs w:val="20"/>
              </w:rPr>
              <w:t>Коммуникативные:</w:t>
            </w:r>
          </w:p>
          <w:p w:rsidR="007E1C3C" w:rsidRPr="00E969B1" w:rsidRDefault="007E1C3C" w:rsidP="00DD7437">
            <w:pPr>
              <w:spacing w:after="0" w:line="20" w:lineRule="atLeast"/>
              <w:rPr>
                <w:rFonts w:ascii="Times New Roman" w:hAnsi="Times New Roman"/>
                <w:sz w:val="20"/>
                <w:szCs w:val="20"/>
              </w:rPr>
            </w:pPr>
            <w:r w:rsidRPr="00E969B1">
              <w:rPr>
                <w:rFonts w:ascii="Times New Roman" w:hAnsi="Times New Roman"/>
                <w:sz w:val="20"/>
                <w:szCs w:val="20"/>
              </w:rPr>
              <w:t>разрешать конфликты на основе учёта интересов позиции во взаимодействии;</w:t>
            </w:r>
          </w:p>
          <w:p w:rsidR="007E1C3C" w:rsidRPr="00E969B1" w:rsidRDefault="007E1C3C" w:rsidP="00DD7437">
            <w:pPr>
              <w:spacing w:after="0" w:line="20" w:lineRule="atLeast"/>
              <w:rPr>
                <w:rFonts w:ascii="Times New Roman" w:hAnsi="Times New Roman"/>
                <w:b/>
                <w:i/>
                <w:sz w:val="20"/>
                <w:szCs w:val="20"/>
                <w:u w:val="single"/>
              </w:rPr>
            </w:pPr>
          </w:p>
        </w:tc>
        <w:tc>
          <w:tcPr>
            <w:tcW w:w="2268" w:type="dxa"/>
            <w:tcBorders>
              <w:top w:val="single" w:sz="4" w:space="0" w:color="auto"/>
              <w:left w:val="single" w:sz="4" w:space="0" w:color="auto"/>
              <w:bottom w:val="single" w:sz="4" w:space="0" w:color="auto"/>
              <w:right w:val="single" w:sz="4" w:space="0" w:color="auto"/>
            </w:tcBorders>
          </w:tcPr>
          <w:p w:rsidR="007E1C3C" w:rsidRPr="00E969B1" w:rsidRDefault="007E1C3C" w:rsidP="00DD7437">
            <w:pPr>
              <w:pStyle w:val="a6"/>
              <w:spacing w:line="20" w:lineRule="atLeast"/>
              <w:rPr>
                <w:rStyle w:val="31"/>
                <w:rFonts w:eastAsia="Calibri"/>
                <w:sz w:val="20"/>
                <w:szCs w:val="20"/>
              </w:rPr>
            </w:pPr>
            <w:r w:rsidRPr="00E969B1">
              <w:rPr>
                <w:rStyle w:val="31"/>
                <w:rFonts w:eastAsia="Calibri"/>
                <w:sz w:val="20"/>
                <w:szCs w:val="20"/>
              </w:rPr>
              <w:lastRenderedPageBreak/>
              <w:t xml:space="preserve">Осознавать ответственность за последствия своих поступков; уметь исправлять свои </w:t>
            </w:r>
            <w:r w:rsidRPr="00E969B1">
              <w:rPr>
                <w:rStyle w:val="31"/>
                <w:rFonts w:eastAsia="Calibri"/>
                <w:sz w:val="20"/>
                <w:szCs w:val="20"/>
              </w:rPr>
              <w:lastRenderedPageBreak/>
              <w:t>ошибки в поведении.</w:t>
            </w:r>
          </w:p>
          <w:p w:rsidR="007E1C3C" w:rsidRPr="00E969B1" w:rsidRDefault="007E1C3C" w:rsidP="00DD7437">
            <w:pPr>
              <w:pStyle w:val="a6"/>
              <w:spacing w:line="20" w:lineRule="atLeast"/>
              <w:rPr>
                <w:rStyle w:val="31"/>
                <w:rFonts w:eastAsia="Calibri"/>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E969B1" w:rsidRDefault="007E1C3C" w:rsidP="00DD7437">
            <w:pPr>
              <w:spacing w:after="0" w:line="20" w:lineRule="atLeast"/>
              <w:jc w:val="center"/>
              <w:rPr>
                <w:rFonts w:ascii="Times New Roman" w:hAnsi="Times New Roman"/>
                <w:sz w:val="20"/>
                <w:szCs w:val="20"/>
              </w:rPr>
            </w:pPr>
            <w:r w:rsidRPr="00E969B1">
              <w:rPr>
                <w:rFonts w:ascii="Times New Roman" w:hAnsi="Times New Roman"/>
                <w:sz w:val="20"/>
                <w:szCs w:val="20"/>
              </w:rPr>
              <w:lastRenderedPageBreak/>
              <w:t>148</w:t>
            </w:r>
          </w:p>
          <w:p w:rsidR="007E1C3C" w:rsidRPr="00E969B1" w:rsidRDefault="007E1C3C" w:rsidP="00DD7437">
            <w:pPr>
              <w:spacing w:after="0" w:line="20" w:lineRule="atLeast"/>
              <w:jc w:val="center"/>
              <w:rPr>
                <w:rFonts w:ascii="Times New Roman" w:hAnsi="Times New Roman"/>
                <w:sz w:val="20"/>
                <w:szCs w:val="20"/>
              </w:rPr>
            </w:pPr>
            <w:r w:rsidRPr="00E969B1">
              <w:rPr>
                <w:rFonts w:ascii="Times New Roman" w:hAnsi="Times New Roman"/>
                <w:sz w:val="20"/>
                <w:szCs w:val="20"/>
              </w:rPr>
              <w:t>149</w:t>
            </w:r>
          </w:p>
        </w:tc>
        <w:tc>
          <w:tcPr>
            <w:tcW w:w="709" w:type="dxa"/>
            <w:tcBorders>
              <w:top w:val="single" w:sz="4" w:space="0" w:color="auto"/>
              <w:left w:val="single" w:sz="4" w:space="0" w:color="auto"/>
              <w:bottom w:val="single" w:sz="4" w:space="0" w:color="auto"/>
              <w:right w:val="single" w:sz="4" w:space="0" w:color="auto"/>
            </w:tcBorders>
          </w:tcPr>
          <w:p w:rsidR="007E1C3C" w:rsidRPr="00E969B1" w:rsidRDefault="007E1C3C" w:rsidP="00DD7437">
            <w:pPr>
              <w:spacing w:after="0" w:line="20" w:lineRule="atLeast"/>
              <w:jc w:val="center"/>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E969B1"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E969B1" w:rsidRDefault="007E1C3C" w:rsidP="00DD7437">
            <w:pPr>
              <w:spacing w:after="0" w:line="20" w:lineRule="atLeast"/>
              <w:rPr>
                <w:rFonts w:ascii="Times New Roman" w:hAnsi="Times New Roman"/>
                <w:sz w:val="20"/>
                <w:szCs w:val="20"/>
              </w:rPr>
            </w:pPr>
            <w:r w:rsidRPr="00E969B1">
              <w:rPr>
                <w:rFonts w:ascii="Times New Roman" w:hAnsi="Times New Roman"/>
                <w:sz w:val="20"/>
                <w:szCs w:val="20"/>
              </w:rPr>
              <w:t>Обобщение по теме «Глагол»</w:t>
            </w:r>
          </w:p>
        </w:tc>
        <w:tc>
          <w:tcPr>
            <w:tcW w:w="2126" w:type="dxa"/>
            <w:tcBorders>
              <w:top w:val="single" w:sz="4" w:space="0" w:color="auto"/>
              <w:left w:val="single" w:sz="4" w:space="0" w:color="auto"/>
              <w:bottom w:val="single" w:sz="4" w:space="0" w:color="auto"/>
              <w:right w:val="single" w:sz="4" w:space="0" w:color="auto"/>
            </w:tcBorders>
          </w:tcPr>
          <w:p w:rsidR="007E1C3C" w:rsidRPr="00E969B1" w:rsidRDefault="007E1C3C" w:rsidP="00DD7437">
            <w:pPr>
              <w:spacing w:after="0" w:line="20" w:lineRule="atLeast"/>
              <w:rPr>
                <w:rFonts w:ascii="Times New Roman" w:hAnsi="Times New Roman"/>
                <w:sz w:val="20"/>
                <w:szCs w:val="20"/>
              </w:rPr>
            </w:pPr>
            <w:r w:rsidRPr="00E969B1">
              <w:rPr>
                <w:rFonts w:ascii="Times New Roman" w:hAnsi="Times New Roman"/>
                <w:sz w:val="20"/>
                <w:szCs w:val="20"/>
              </w:rPr>
              <w:t>Для чего в речи мы используем глаголы?</w:t>
            </w:r>
          </w:p>
        </w:tc>
        <w:tc>
          <w:tcPr>
            <w:tcW w:w="1843" w:type="dxa"/>
            <w:tcBorders>
              <w:top w:val="single" w:sz="4" w:space="0" w:color="auto"/>
              <w:left w:val="single" w:sz="4" w:space="0" w:color="auto"/>
              <w:bottom w:val="single" w:sz="4" w:space="0" w:color="auto"/>
              <w:right w:val="single" w:sz="4" w:space="0" w:color="auto"/>
            </w:tcBorders>
          </w:tcPr>
          <w:p w:rsidR="007E1C3C" w:rsidRPr="00E969B1" w:rsidRDefault="007E1C3C" w:rsidP="00DD7437">
            <w:pPr>
              <w:spacing w:after="0" w:line="20" w:lineRule="atLeast"/>
              <w:rPr>
                <w:rFonts w:ascii="Times New Roman" w:hAnsi="Times New Roman"/>
                <w:sz w:val="20"/>
                <w:szCs w:val="20"/>
                <w:u w:val="single"/>
              </w:rPr>
            </w:pPr>
          </w:p>
        </w:tc>
        <w:tc>
          <w:tcPr>
            <w:tcW w:w="2409" w:type="dxa"/>
            <w:tcBorders>
              <w:top w:val="single" w:sz="4" w:space="0" w:color="auto"/>
              <w:left w:val="single" w:sz="4" w:space="0" w:color="auto"/>
              <w:bottom w:val="single" w:sz="4" w:space="0" w:color="auto"/>
              <w:right w:val="single" w:sz="4" w:space="0" w:color="auto"/>
            </w:tcBorders>
          </w:tcPr>
          <w:p w:rsidR="007E1C3C" w:rsidRPr="00E969B1" w:rsidRDefault="007E1C3C" w:rsidP="00DD7437">
            <w:pPr>
              <w:spacing w:after="0" w:line="20" w:lineRule="atLeast"/>
              <w:rPr>
                <w:rFonts w:ascii="Times New Roman" w:hAnsi="Times New Roman"/>
                <w:sz w:val="20"/>
                <w:szCs w:val="20"/>
              </w:rPr>
            </w:pPr>
            <w:r w:rsidRPr="00E969B1">
              <w:rPr>
                <w:rFonts w:ascii="Times New Roman" w:hAnsi="Times New Roman"/>
                <w:sz w:val="20"/>
                <w:szCs w:val="20"/>
              </w:rPr>
              <w:t xml:space="preserve">Научиться проводить морфологический разбор глагола как части речи, писать глаголы с частицей </w:t>
            </w:r>
            <w:r w:rsidRPr="00E969B1">
              <w:rPr>
                <w:rFonts w:ascii="Times New Roman" w:hAnsi="Times New Roman"/>
                <w:i/>
                <w:iCs/>
                <w:sz w:val="20"/>
                <w:szCs w:val="20"/>
              </w:rPr>
              <w:t>не.</w:t>
            </w:r>
          </w:p>
        </w:tc>
        <w:tc>
          <w:tcPr>
            <w:tcW w:w="2835" w:type="dxa"/>
            <w:tcBorders>
              <w:top w:val="single" w:sz="4" w:space="0" w:color="auto"/>
              <w:left w:val="single" w:sz="4" w:space="0" w:color="auto"/>
              <w:bottom w:val="single" w:sz="4" w:space="0" w:color="auto"/>
              <w:right w:val="single" w:sz="4" w:space="0" w:color="auto"/>
            </w:tcBorders>
          </w:tcPr>
          <w:p w:rsidR="007E1C3C" w:rsidRPr="00E969B1" w:rsidRDefault="007E1C3C" w:rsidP="00DD7437">
            <w:pPr>
              <w:pStyle w:val="ParagraphStyle"/>
              <w:rPr>
                <w:rFonts w:ascii="Times New Roman" w:hAnsi="Times New Roman" w:cs="Times New Roman"/>
                <w:sz w:val="20"/>
                <w:szCs w:val="20"/>
                <w:shd w:val="clear" w:color="auto" w:fill="FFFFFF"/>
              </w:rPr>
            </w:pPr>
            <w:r w:rsidRPr="00E969B1">
              <w:rPr>
                <w:rFonts w:ascii="Times New Roman" w:hAnsi="Times New Roman" w:cs="Times New Roman"/>
                <w:b/>
                <w:bCs/>
                <w:i/>
                <w:iCs/>
                <w:sz w:val="20"/>
                <w:szCs w:val="20"/>
                <w:shd w:val="clear" w:color="auto" w:fill="FFFFFF"/>
              </w:rPr>
              <w:t>Познавательные:</w:t>
            </w:r>
            <w:r w:rsidRPr="00E969B1">
              <w:rPr>
                <w:rFonts w:ascii="Times New Roman" w:hAnsi="Times New Roman" w:cs="Times New Roman"/>
                <w:sz w:val="20"/>
                <w:szCs w:val="20"/>
                <w:shd w:val="clear" w:color="auto" w:fill="FFFFFF"/>
              </w:rPr>
              <w:t xml:space="preserve"> уметь передавать содержание в сжатом, выборочном или развёрнутом виде </w:t>
            </w:r>
          </w:p>
          <w:p w:rsidR="007E1C3C" w:rsidRPr="00E969B1" w:rsidRDefault="007E1C3C" w:rsidP="00DD7437">
            <w:pPr>
              <w:pStyle w:val="ParagraphStyle"/>
              <w:rPr>
                <w:rFonts w:ascii="Times New Roman" w:hAnsi="Times New Roman" w:cs="Times New Roman"/>
                <w:sz w:val="20"/>
                <w:szCs w:val="20"/>
                <w:shd w:val="clear" w:color="auto" w:fill="FFFFFF"/>
              </w:rPr>
            </w:pPr>
            <w:r w:rsidRPr="00E969B1">
              <w:rPr>
                <w:rFonts w:ascii="Times New Roman" w:hAnsi="Times New Roman" w:cs="Times New Roman"/>
                <w:b/>
                <w:bCs/>
                <w:i/>
                <w:iCs/>
                <w:sz w:val="20"/>
                <w:szCs w:val="20"/>
                <w:shd w:val="clear" w:color="auto" w:fill="FFFFFF"/>
              </w:rPr>
              <w:t>Регулятивные:</w:t>
            </w:r>
            <w:r w:rsidRPr="00E969B1">
              <w:rPr>
                <w:rFonts w:ascii="Times New Roman" w:hAnsi="Times New Roman" w:cs="Times New Roman"/>
                <w:sz w:val="20"/>
                <w:szCs w:val="20"/>
                <w:shd w:val="clear" w:color="auto" w:fill="FFFFFF"/>
              </w:rPr>
              <w:t xml:space="preserve"> самостоятельно формулировать задание: определять его цель, планировать алгоритм его выполнения,</w:t>
            </w:r>
          </w:p>
          <w:p w:rsidR="007E1C3C" w:rsidRPr="00E969B1" w:rsidRDefault="007E1C3C" w:rsidP="00DD7437">
            <w:pPr>
              <w:pStyle w:val="ParagraphStyle"/>
              <w:rPr>
                <w:rFonts w:ascii="Times New Roman" w:hAnsi="Times New Roman" w:cs="Times New Roman"/>
                <w:sz w:val="20"/>
                <w:szCs w:val="20"/>
                <w:shd w:val="clear" w:color="auto" w:fill="FFFFFF"/>
              </w:rPr>
            </w:pPr>
            <w:r w:rsidRPr="00E969B1">
              <w:rPr>
                <w:rFonts w:ascii="Times New Roman" w:hAnsi="Times New Roman" w:cs="Times New Roman"/>
                <w:sz w:val="20"/>
                <w:szCs w:val="20"/>
                <w:shd w:val="clear" w:color="auto" w:fill="FFFFFF"/>
              </w:rPr>
              <w:t xml:space="preserve">корректировать работу по ходу его выполнения </w:t>
            </w:r>
          </w:p>
          <w:p w:rsidR="007E1C3C" w:rsidRPr="00E969B1" w:rsidRDefault="007E1C3C" w:rsidP="00DD7437">
            <w:pPr>
              <w:spacing w:after="0" w:line="20" w:lineRule="atLeast"/>
              <w:rPr>
                <w:rFonts w:ascii="Times New Roman" w:hAnsi="Times New Roman"/>
                <w:b/>
                <w:i/>
                <w:sz w:val="20"/>
                <w:szCs w:val="20"/>
              </w:rPr>
            </w:pPr>
            <w:r w:rsidRPr="00E969B1">
              <w:rPr>
                <w:rFonts w:ascii="Times New Roman" w:hAnsi="Times New Roman"/>
                <w:b/>
                <w:bCs/>
                <w:i/>
                <w:iCs/>
                <w:sz w:val="20"/>
                <w:szCs w:val="20"/>
                <w:shd w:val="clear" w:color="auto" w:fill="FFFFFF"/>
              </w:rPr>
              <w:t xml:space="preserve">Коммуникативные: </w:t>
            </w:r>
            <w:r w:rsidRPr="00E969B1">
              <w:rPr>
                <w:rFonts w:ascii="Times New Roman" w:hAnsi="Times New Roman"/>
                <w:sz w:val="20"/>
                <w:szCs w:val="20"/>
                <w:shd w:val="clear" w:color="auto" w:fill="FFFFFF"/>
              </w:rPr>
              <w:t>слушать и понимать других, высказывать свою точку зрения на события, поступки</w:t>
            </w:r>
          </w:p>
        </w:tc>
        <w:tc>
          <w:tcPr>
            <w:tcW w:w="2268" w:type="dxa"/>
            <w:tcBorders>
              <w:top w:val="single" w:sz="4" w:space="0" w:color="auto"/>
              <w:left w:val="single" w:sz="4" w:space="0" w:color="auto"/>
              <w:bottom w:val="single" w:sz="4" w:space="0" w:color="auto"/>
              <w:right w:val="single" w:sz="4" w:space="0" w:color="auto"/>
            </w:tcBorders>
          </w:tcPr>
          <w:p w:rsidR="007E1C3C" w:rsidRPr="00E969B1" w:rsidRDefault="007E1C3C" w:rsidP="00DD7437">
            <w:pPr>
              <w:pStyle w:val="a6"/>
              <w:spacing w:line="20" w:lineRule="atLeast"/>
              <w:rPr>
                <w:rStyle w:val="31"/>
                <w:rFonts w:eastAsia="Calibri"/>
                <w:sz w:val="20"/>
                <w:szCs w:val="20"/>
              </w:rPr>
            </w:pPr>
            <w:r w:rsidRPr="00E969B1">
              <w:rPr>
                <w:rFonts w:ascii="Times New Roman" w:hAnsi="Times New Roman"/>
                <w:sz w:val="20"/>
                <w:szCs w:val="20"/>
              </w:rPr>
              <w:t>Принятие и освоение социальной роли обучающегося, развитие мотивов учебной деятельности и формирование личностного смысла учения.</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4610C5" w:rsidRDefault="007E1C3C" w:rsidP="00DD7437">
            <w:pPr>
              <w:spacing w:after="0" w:line="20" w:lineRule="atLeast"/>
              <w:jc w:val="center"/>
              <w:rPr>
                <w:rFonts w:ascii="Times New Roman" w:hAnsi="Times New Roman"/>
                <w:sz w:val="20"/>
                <w:szCs w:val="20"/>
              </w:rPr>
            </w:pPr>
            <w:r w:rsidRPr="004610C5">
              <w:rPr>
                <w:rFonts w:ascii="Times New Roman" w:hAnsi="Times New Roman"/>
                <w:sz w:val="20"/>
                <w:szCs w:val="20"/>
              </w:rPr>
              <w:t>150</w:t>
            </w:r>
          </w:p>
        </w:tc>
        <w:tc>
          <w:tcPr>
            <w:tcW w:w="709" w:type="dxa"/>
            <w:tcBorders>
              <w:top w:val="single" w:sz="4" w:space="0" w:color="auto"/>
              <w:left w:val="single" w:sz="4" w:space="0" w:color="auto"/>
              <w:bottom w:val="single" w:sz="4" w:space="0" w:color="auto"/>
              <w:right w:val="single" w:sz="4" w:space="0" w:color="auto"/>
            </w:tcBorders>
          </w:tcPr>
          <w:p w:rsidR="007E1C3C" w:rsidRPr="004610C5" w:rsidRDefault="007E1C3C" w:rsidP="00DD7437">
            <w:pPr>
              <w:spacing w:after="0" w:line="20" w:lineRule="atLeast"/>
              <w:jc w:val="center"/>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4610C5"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4610C5" w:rsidRDefault="007E1C3C" w:rsidP="00DD7437">
            <w:pPr>
              <w:spacing w:after="0" w:line="20" w:lineRule="atLeast"/>
              <w:rPr>
                <w:rFonts w:ascii="Times New Roman" w:hAnsi="Times New Roman"/>
                <w:sz w:val="20"/>
                <w:szCs w:val="20"/>
              </w:rPr>
            </w:pPr>
            <w:r w:rsidRPr="004610C5">
              <w:rPr>
                <w:rFonts w:ascii="Times New Roman" w:hAnsi="Times New Roman"/>
                <w:sz w:val="20"/>
                <w:szCs w:val="20"/>
              </w:rPr>
              <w:t>Краткое изложение повествовательного текста.</w:t>
            </w:r>
          </w:p>
        </w:tc>
        <w:tc>
          <w:tcPr>
            <w:tcW w:w="2126" w:type="dxa"/>
            <w:tcBorders>
              <w:top w:val="single" w:sz="4" w:space="0" w:color="auto"/>
              <w:left w:val="single" w:sz="4" w:space="0" w:color="auto"/>
              <w:bottom w:val="single" w:sz="4" w:space="0" w:color="auto"/>
              <w:right w:val="single" w:sz="4" w:space="0" w:color="auto"/>
            </w:tcBorders>
          </w:tcPr>
          <w:p w:rsidR="007E1C3C" w:rsidRPr="004610C5" w:rsidRDefault="007E1C3C" w:rsidP="00DD7437">
            <w:pPr>
              <w:spacing w:after="0" w:line="20" w:lineRule="atLeast"/>
              <w:rPr>
                <w:rFonts w:ascii="Times New Roman" w:hAnsi="Times New Roman"/>
                <w:sz w:val="20"/>
                <w:szCs w:val="20"/>
              </w:rPr>
            </w:pPr>
            <w:r w:rsidRPr="004610C5">
              <w:rPr>
                <w:rFonts w:ascii="Times New Roman" w:hAnsi="Times New Roman"/>
                <w:sz w:val="20"/>
                <w:szCs w:val="20"/>
              </w:rPr>
              <w:t>Что это значит, кратко передать  содержание рассказа?</w:t>
            </w:r>
          </w:p>
        </w:tc>
        <w:tc>
          <w:tcPr>
            <w:tcW w:w="1843" w:type="dxa"/>
            <w:tcBorders>
              <w:top w:val="single" w:sz="4" w:space="0" w:color="auto"/>
              <w:left w:val="single" w:sz="4" w:space="0" w:color="auto"/>
              <w:bottom w:val="single" w:sz="4" w:space="0" w:color="auto"/>
              <w:right w:val="single" w:sz="4" w:space="0" w:color="auto"/>
            </w:tcBorders>
          </w:tcPr>
          <w:p w:rsidR="007E1C3C" w:rsidRPr="004610C5" w:rsidRDefault="007E1C3C" w:rsidP="00DD7437">
            <w:pPr>
              <w:spacing w:after="0" w:line="20" w:lineRule="atLeast"/>
              <w:rPr>
                <w:rFonts w:ascii="Times New Roman" w:hAnsi="Times New Roman"/>
                <w:sz w:val="20"/>
                <w:szCs w:val="20"/>
                <w:u w:val="single"/>
              </w:rPr>
            </w:pPr>
          </w:p>
        </w:tc>
        <w:tc>
          <w:tcPr>
            <w:tcW w:w="2409" w:type="dxa"/>
            <w:tcBorders>
              <w:top w:val="single" w:sz="4" w:space="0" w:color="auto"/>
              <w:left w:val="single" w:sz="4" w:space="0" w:color="auto"/>
              <w:bottom w:val="single" w:sz="4" w:space="0" w:color="auto"/>
              <w:right w:val="single" w:sz="4" w:space="0" w:color="auto"/>
            </w:tcBorders>
          </w:tcPr>
          <w:p w:rsidR="007E1C3C" w:rsidRPr="004610C5" w:rsidRDefault="007E1C3C" w:rsidP="00DD7437">
            <w:pPr>
              <w:spacing w:after="0" w:line="20" w:lineRule="atLeast"/>
              <w:rPr>
                <w:rFonts w:ascii="Times New Roman" w:hAnsi="Times New Roman"/>
                <w:sz w:val="20"/>
                <w:szCs w:val="20"/>
              </w:rPr>
            </w:pPr>
            <w:r w:rsidRPr="004610C5">
              <w:rPr>
                <w:rFonts w:ascii="Times New Roman" w:hAnsi="Times New Roman"/>
                <w:sz w:val="20"/>
                <w:szCs w:val="20"/>
              </w:rPr>
              <w:t>Научатся сжато передавать содержание рассказа.</w:t>
            </w:r>
          </w:p>
          <w:p w:rsidR="007E1C3C" w:rsidRPr="004610C5" w:rsidRDefault="007E1C3C" w:rsidP="00DD7437">
            <w:pPr>
              <w:spacing w:after="0" w:line="20" w:lineRule="atLeast"/>
              <w:rPr>
                <w:rFonts w:ascii="Times New Roman" w:hAnsi="Times New Roman"/>
                <w:sz w:val="20"/>
                <w:szCs w:val="20"/>
              </w:rPr>
            </w:pPr>
            <w:r w:rsidRPr="004610C5">
              <w:rPr>
                <w:rFonts w:ascii="Times New Roman" w:hAnsi="Times New Roman"/>
                <w:sz w:val="20"/>
                <w:szCs w:val="20"/>
              </w:rPr>
              <w:t>Научатся   отбирать языковой материал для краткого изложения, озаглавливать каждую часть.</w:t>
            </w:r>
          </w:p>
          <w:p w:rsidR="007E1C3C" w:rsidRPr="004610C5" w:rsidRDefault="007E1C3C" w:rsidP="00DD7437">
            <w:pPr>
              <w:spacing w:after="0" w:line="20" w:lineRule="atLeast"/>
              <w:rPr>
                <w:rFonts w:ascii="Times New Roman" w:hAnsi="Times New Roman"/>
                <w:sz w:val="20"/>
                <w:szCs w:val="20"/>
              </w:rPr>
            </w:pPr>
            <w:r w:rsidRPr="004610C5">
              <w:rPr>
                <w:rFonts w:ascii="Times New Roman" w:hAnsi="Times New Roman"/>
                <w:sz w:val="20"/>
                <w:szCs w:val="20"/>
              </w:rPr>
              <w:t>Научатся письменно излагать содержание текста с опорой на выписанные опорные слова (глаголы)</w:t>
            </w:r>
          </w:p>
          <w:p w:rsidR="007E1C3C" w:rsidRPr="004610C5" w:rsidRDefault="007E1C3C" w:rsidP="00DD7437">
            <w:pPr>
              <w:spacing w:after="0" w:line="20" w:lineRule="atLeast"/>
              <w:rPr>
                <w:rFonts w:ascii="Times New Roman" w:hAnsi="Times New Roman"/>
                <w:sz w:val="20"/>
                <w:szCs w:val="20"/>
              </w:rPr>
            </w:pPr>
          </w:p>
          <w:p w:rsidR="007E1C3C" w:rsidRPr="004610C5" w:rsidRDefault="007E1C3C" w:rsidP="00DD7437">
            <w:pPr>
              <w:spacing w:after="0" w:line="20" w:lineRule="atLeast"/>
              <w:rPr>
                <w:rFonts w:ascii="Times New Roman" w:hAnsi="Times New Roman"/>
                <w:b/>
                <w:sz w:val="20"/>
                <w:szCs w:val="20"/>
              </w:rPr>
            </w:pPr>
          </w:p>
        </w:tc>
        <w:tc>
          <w:tcPr>
            <w:tcW w:w="2835" w:type="dxa"/>
            <w:tcBorders>
              <w:top w:val="single" w:sz="4" w:space="0" w:color="auto"/>
              <w:left w:val="single" w:sz="4" w:space="0" w:color="auto"/>
              <w:bottom w:val="single" w:sz="4" w:space="0" w:color="auto"/>
              <w:right w:val="single" w:sz="4" w:space="0" w:color="auto"/>
            </w:tcBorders>
          </w:tcPr>
          <w:p w:rsidR="007E1C3C" w:rsidRPr="004610C5" w:rsidRDefault="007E1C3C" w:rsidP="00DD7437">
            <w:pPr>
              <w:spacing w:after="0" w:line="20" w:lineRule="atLeast"/>
              <w:rPr>
                <w:rFonts w:ascii="Times New Roman" w:hAnsi="Times New Roman"/>
                <w:b/>
                <w:i/>
                <w:sz w:val="20"/>
                <w:szCs w:val="20"/>
              </w:rPr>
            </w:pPr>
            <w:r w:rsidRPr="004610C5">
              <w:rPr>
                <w:rFonts w:ascii="Times New Roman" w:hAnsi="Times New Roman"/>
                <w:b/>
                <w:i/>
                <w:sz w:val="20"/>
                <w:szCs w:val="20"/>
              </w:rPr>
              <w:t>Регулятивные:</w:t>
            </w:r>
          </w:p>
          <w:p w:rsidR="007E1C3C" w:rsidRPr="004610C5" w:rsidRDefault="007E1C3C" w:rsidP="00DD7437">
            <w:pPr>
              <w:spacing w:after="0" w:line="20" w:lineRule="atLeast"/>
              <w:rPr>
                <w:rFonts w:ascii="Times New Roman" w:hAnsi="Times New Roman"/>
                <w:sz w:val="20"/>
                <w:szCs w:val="20"/>
              </w:rPr>
            </w:pPr>
            <w:r w:rsidRPr="004610C5">
              <w:rPr>
                <w:rFonts w:ascii="Times New Roman" w:hAnsi="Times New Roman"/>
                <w:sz w:val="20"/>
                <w:szCs w:val="20"/>
              </w:rPr>
              <w:t>ставить новые учебные задачи  в сотрудничестве с учителем.</w:t>
            </w:r>
          </w:p>
          <w:p w:rsidR="007E1C3C" w:rsidRPr="004610C5" w:rsidRDefault="007E1C3C" w:rsidP="00DD7437">
            <w:pPr>
              <w:spacing w:after="0" w:line="20" w:lineRule="atLeast"/>
              <w:rPr>
                <w:rFonts w:ascii="Times New Roman" w:hAnsi="Times New Roman"/>
                <w:b/>
                <w:i/>
                <w:sz w:val="20"/>
                <w:szCs w:val="20"/>
              </w:rPr>
            </w:pPr>
            <w:r w:rsidRPr="004610C5">
              <w:rPr>
                <w:rFonts w:ascii="Times New Roman" w:hAnsi="Times New Roman"/>
                <w:b/>
                <w:i/>
                <w:sz w:val="20"/>
                <w:szCs w:val="20"/>
              </w:rPr>
              <w:t>Познавательные:</w:t>
            </w:r>
          </w:p>
          <w:p w:rsidR="007E1C3C" w:rsidRPr="004610C5" w:rsidRDefault="007E1C3C" w:rsidP="00DD7437">
            <w:pPr>
              <w:spacing w:after="0" w:line="20" w:lineRule="atLeast"/>
              <w:rPr>
                <w:rFonts w:ascii="Times New Roman" w:hAnsi="Times New Roman"/>
                <w:color w:val="000000"/>
                <w:sz w:val="20"/>
                <w:szCs w:val="20"/>
              </w:rPr>
            </w:pPr>
            <w:r w:rsidRPr="004610C5">
              <w:rPr>
                <w:rFonts w:ascii="Times New Roman" w:hAnsi="Times New Roman"/>
                <w:color w:val="000000"/>
                <w:sz w:val="20"/>
                <w:szCs w:val="20"/>
              </w:rPr>
              <w:t>поиск и выделение необходимой информации из различных источников в разных формах.</w:t>
            </w:r>
          </w:p>
          <w:p w:rsidR="007E1C3C" w:rsidRPr="004610C5" w:rsidRDefault="007E1C3C" w:rsidP="00DD7437">
            <w:pPr>
              <w:spacing w:after="0" w:line="20" w:lineRule="atLeast"/>
              <w:rPr>
                <w:rFonts w:ascii="Times New Roman" w:hAnsi="Times New Roman"/>
                <w:b/>
                <w:i/>
                <w:sz w:val="20"/>
                <w:szCs w:val="20"/>
              </w:rPr>
            </w:pPr>
            <w:r w:rsidRPr="004610C5">
              <w:rPr>
                <w:rFonts w:ascii="Times New Roman" w:hAnsi="Times New Roman"/>
                <w:b/>
                <w:i/>
                <w:sz w:val="20"/>
                <w:szCs w:val="20"/>
              </w:rPr>
              <w:t>Коммуникативные:</w:t>
            </w:r>
          </w:p>
          <w:p w:rsidR="007E1C3C" w:rsidRPr="004610C5" w:rsidRDefault="007E1C3C" w:rsidP="00DD7437">
            <w:pPr>
              <w:spacing w:after="0" w:line="20" w:lineRule="atLeast"/>
              <w:rPr>
                <w:rFonts w:ascii="Times New Roman" w:hAnsi="Times New Roman"/>
                <w:sz w:val="20"/>
                <w:szCs w:val="20"/>
              </w:rPr>
            </w:pPr>
            <w:r w:rsidRPr="004610C5">
              <w:rPr>
                <w:rFonts w:ascii="Times New Roman" w:hAnsi="Times New Roman"/>
                <w:sz w:val="20"/>
                <w:szCs w:val="20"/>
              </w:rPr>
              <w:t>разрешать конфликты на основе учёта интересов позиции во взаимодействии;</w:t>
            </w:r>
          </w:p>
          <w:p w:rsidR="007E1C3C" w:rsidRPr="004610C5" w:rsidRDefault="007E1C3C" w:rsidP="00DD7437">
            <w:pPr>
              <w:spacing w:after="0" w:line="20" w:lineRule="atLeast"/>
              <w:rPr>
                <w:rFonts w:ascii="Times New Roman" w:hAnsi="Times New Roman"/>
                <w:b/>
                <w:i/>
                <w:color w:val="0000FF"/>
                <w:sz w:val="20"/>
                <w:szCs w:val="20"/>
                <w:u w:val="single"/>
              </w:rPr>
            </w:pPr>
          </w:p>
        </w:tc>
        <w:tc>
          <w:tcPr>
            <w:tcW w:w="2268" w:type="dxa"/>
            <w:tcBorders>
              <w:top w:val="single" w:sz="4" w:space="0" w:color="auto"/>
              <w:left w:val="single" w:sz="4" w:space="0" w:color="auto"/>
              <w:bottom w:val="single" w:sz="4" w:space="0" w:color="auto"/>
              <w:right w:val="single" w:sz="4" w:space="0" w:color="auto"/>
            </w:tcBorders>
          </w:tcPr>
          <w:p w:rsidR="007E1C3C" w:rsidRPr="004610C5" w:rsidRDefault="007E1C3C" w:rsidP="00DD7437">
            <w:pPr>
              <w:spacing w:after="0" w:line="20" w:lineRule="atLeast"/>
              <w:rPr>
                <w:rFonts w:ascii="Times New Roman" w:hAnsi="Times New Roman"/>
                <w:iCs/>
                <w:sz w:val="20"/>
                <w:szCs w:val="20"/>
              </w:rPr>
            </w:pPr>
            <w:r w:rsidRPr="004610C5">
              <w:rPr>
                <w:rFonts w:ascii="Times New Roman" w:hAnsi="Times New Roman"/>
                <w:iCs/>
                <w:sz w:val="20"/>
                <w:szCs w:val="20"/>
              </w:rPr>
              <w:t>Осознают эстетические потребности , ценности и чувства.</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4610C5" w:rsidRDefault="007E1C3C" w:rsidP="00DD7437">
            <w:pPr>
              <w:spacing w:after="0" w:line="20" w:lineRule="atLeast"/>
              <w:jc w:val="center"/>
              <w:rPr>
                <w:rFonts w:ascii="Times New Roman" w:hAnsi="Times New Roman"/>
                <w:sz w:val="20"/>
                <w:szCs w:val="20"/>
              </w:rPr>
            </w:pPr>
            <w:r w:rsidRPr="004610C5">
              <w:rPr>
                <w:rFonts w:ascii="Times New Roman" w:hAnsi="Times New Roman"/>
                <w:sz w:val="20"/>
                <w:szCs w:val="20"/>
              </w:rPr>
              <w:lastRenderedPageBreak/>
              <w:t>151</w:t>
            </w:r>
          </w:p>
        </w:tc>
        <w:tc>
          <w:tcPr>
            <w:tcW w:w="709" w:type="dxa"/>
            <w:tcBorders>
              <w:top w:val="single" w:sz="4" w:space="0" w:color="auto"/>
              <w:left w:val="single" w:sz="4" w:space="0" w:color="auto"/>
              <w:bottom w:val="single" w:sz="4" w:space="0" w:color="auto"/>
              <w:right w:val="single" w:sz="4" w:space="0" w:color="auto"/>
            </w:tcBorders>
          </w:tcPr>
          <w:p w:rsidR="007E1C3C" w:rsidRPr="004610C5" w:rsidRDefault="007E1C3C" w:rsidP="00DD7437">
            <w:pPr>
              <w:spacing w:after="0" w:line="20" w:lineRule="atLeast"/>
              <w:jc w:val="center"/>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4610C5"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4610C5" w:rsidRDefault="007E1C3C" w:rsidP="00DD7437">
            <w:pPr>
              <w:spacing w:after="0" w:line="20" w:lineRule="atLeast"/>
              <w:rPr>
                <w:rFonts w:ascii="Times New Roman" w:hAnsi="Times New Roman"/>
                <w:sz w:val="20"/>
                <w:szCs w:val="20"/>
              </w:rPr>
            </w:pPr>
            <w:r w:rsidRPr="004610C5">
              <w:rPr>
                <w:rFonts w:ascii="Times New Roman" w:hAnsi="Times New Roman"/>
                <w:sz w:val="20"/>
                <w:szCs w:val="20"/>
              </w:rPr>
              <w:t>Анализ изложения. Повторение.</w:t>
            </w:r>
          </w:p>
        </w:tc>
        <w:tc>
          <w:tcPr>
            <w:tcW w:w="2126" w:type="dxa"/>
            <w:tcBorders>
              <w:top w:val="single" w:sz="4" w:space="0" w:color="auto"/>
              <w:left w:val="single" w:sz="4" w:space="0" w:color="auto"/>
              <w:bottom w:val="single" w:sz="4" w:space="0" w:color="auto"/>
              <w:right w:val="single" w:sz="4" w:space="0" w:color="auto"/>
            </w:tcBorders>
          </w:tcPr>
          <w:p w:rsidR="007E1C3C" w:rsidRPr="004610C5" w:rsidRDefault="007E1C3C" w:rsidP="00DD7437">
            <w:pPr>
              <w:spacing w:after="0" w:line="20" w:lineRule="atLeast"/>
              <w:rPr>
                <w:rFonts w:ascii="Times New Roman" w:hAnsi="Times New Roman"/>
                <w:b/>
                <w:sz w:val="20"/>
                <w:szCs w:val="20"/>
              </w:rPr>
            </w:pPr>
            <w:r w:rsidRPr="004610C5">
              <w:rPr>
                <w:rFonts w:ascii="Times New Roman" w:hAnsi="Times New Roman"/>
                <w:sz w:val="20"/>
                <w:szCs w:val="20"/>
              </w:rPr>
              <w:t>Что надо знать о правописании безударных гласных в корне слов и безударных гласных в личных окончаниях глагола?</w:t>
            </w:r>
          </w:p>
          <w:p w:rsidR="007E1C3C" w:rsidRPr="004610C5" w:rsidRDefault="007E1C3C" w:rsidP="00DD7437">
            <w:pPr>
              <w:spacing w:after="0" w:line="20" w:lineRule="atLeast"/>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4610C5" w:rsidRDefault="007E1C3C" w:rsidP="00DD7437">
            <w:pPr>
              <w:spacing w:after="0" w:line="20" w:lineRule="atLeast"/>
              <w:rPr>
                <w:rFonts w:ascii="Times New Roman" w:hAnsi="Times New Roman"/>
                <w:sz w:val="20"/>
                <w:szCs w:val="20"/>
                <w:u w:val="single"/>
              </w:rPr>
            </w:pPr>
          </w:p>
        </w:tc>
        <w:tc>
          <w:tcPr>
            <w:tcW w:w="2409" w:type="dxa"/>
            <w:tcBorders>
              <w:top w:val="single" w:sz="4" w:space="0" w:color="auto"/>
              <w:left w:val="single" w:sz="4" w:space="0" w:color="auto"/>
              <w:bottom w:val="single" w:sz="4" w:space="0" w:color="auto"/>
              <w:right w:val="single" w:sz="4" w:space="0" w:color="auto"/>
            </w:tcBorders>
          </w:tcPr>
          <w:p w:rsidR="007E1C3C" w:rsidRPr="004610C5" w:rsidRDefault="007E1C3C" w:rsidP="00DD7437">
            <w:pPr>
              <w:spacing w:after="0" w:line="20" w:lineRule="atLeast"/>
              <w:rPr>
                <w:rFonts w:ascii="Times New Roman" w:hAnsi="Times New Roman"/>
                <w:sz w:val="20"/>
                <w:szCs w:val="20"/>
              </w:rPr>
            </w:pPr>
            <w:r w:rsidRPr="004610C5">
              <w:rPr>
                <w:rFonts w:ascii="Times New Roman" w:hAnsi="Times New Roman"/>
                <w:sz w:val="20"/>
                <w:szCs w:val="20"/>
              </w:rPr>
              <w:t>Научатся  различать части речи, которые одинаково произносятся, определять их лексическое  значение.</w:t>
            </w:r>
          </w:p>
          <w:p w:rsidR="007E1C3C" w:rsidRPr="004610C5" w:rsidRDefault="007E1C3C" w:rsidP="00DD7437">
            <w:pPr>
              <w:spacing w:after="0" w:line="20" w:lineRule="atLeast"/>
              <w:rPr>
                <w:rFonts w:ascii="Times New Roman" w:hAnsi="Times New Roman"/>
                <w:sz w:val="20"/>
                <w:szCs w:val="20"/>
              </w:rPr>
            </w:pPr>
            <w:r w:rsidRPr="004610C5">
              <w:rPr>
                <w:rFonts w:ascii="Times New Roman" w:hAnsi="Times New Roman"/>
                <w:sz w:val="20"/>
                <w:szCs w:val="20"/>
              </w:rPr>
              <w:t>Научатся правильно писать безударные личные окончания глагола..</w:t>
            </w:r>
          </w:p>
          <w:p w:rsidR="007E1C3C" w:rsidRPr="004610C5" w:rsidRDefault="007E1C3C" w:rsidP="00DD7437">
            <w:pPr>
              <w:spacing w:after="0" w:line="20" w:lineRule="atLeast"/>
              <w:rPr>
                <w:rFonts w:ascii="Times New Roman" w:hAnsi="Times New Roman"/>
                <w:b/>
                <w:sz w:val="20"/>
                <w:szCs w:val="20"/>
              </w:rPr>
            </w:pPr>
            <w:r w:rsidRPr="004610C5">
              <w:rPr>
                <w:rFonts w:ascii="Times New Roman" w:hAnsi="Times New Roman"/>
                <w:sz w:val="20"/>
                <w:szCs w:val="20"/>
              </w:rPr>
              <w:t>Научатся объяснять написания слов с пропущенными гласными в личных окончаниях глаголов.</w:t>
            </w:r>
          </w:p>
        </w:tc>
        <w:tc>
          <w:tcPr>
            <w:tcW w:w="2835" w:type="dxa"/>
            <w:tcBorders>
              <w:top w:val="single" w:sz="4" w:space="0" w:color="auto"/>
              <w:left w:val="single" w:sz="4" w:space="0" w:color="auto"/>
              <w:bottom w:val="single" w:sz="4" w:space="0" w:color="auto"/>
              <w:right w:val="single" w:sz="4" w:space="0" w:color="auto"/>
            </w:tcBorders>
          </w:tcPr>
          <w:p w:rsidR="007E1C3C" w:rsidRPr="004610C5" w:rsidRDefault="007E1C3C" w:rsidP="00DD7437">
            <w:pPr>
              <w:spacing w:after="0" w:line="20" w:lineRule="atLeast"/>
              <w:rPr>
                <w:rFonts w:ascii="Times New Roman" w:hAnsi="Times New Roman"/>
                <w:b/>
                <w:i/>
                <w:sz w:val="20"/>
                <w:szCs w:val="20"/>
              </w:rPr>
            </w:pPr>
            <w:r w:rsidRPr="004610C5">
              <w:rPr>
                <w:rFonts w:ascii="Times New Roman" w:hAnsi="Times New Roman"/>
                <w:b/>
                <w:i/>
                <w:sz w:val="20"/>
                <w:szCs w:val="20"/>
              </w:rPr>
              <w:t xml:space="preserve">Регулятивные: </w:t>
            </w:r>
          </w:p>
          <w:p w:rsidR="007E1C3C" w:rsidRPr="004610C5" w:rsidRDefault="007E1C3C" w:rsidP="00DD7437">
            <w:pPr>
              <w:spacing w:after="0" w:line="20" w:lineRule="atLeast"/>
              <w:rPr>
                <w:rFonts w:ascii="Times New Roman" w:hAnsi="Times New Roman"/>
                <w:sz w:val="20"/>
                <w:szCs w:val="20"/>
              </w:rPr>
            </w:pPr>
            <w:r w:rsidRPr="004610C5">
              <w:rPr>
                <w:rFonts w:ascii="Times New Roman" w:hAnsi="Times New Roman"/>
                <w:sz w:val="20"/>
                <w:szCs w:val="20"/>
              </w:rPr>
              <w:t>формулировать и удерживать учебную задачу.</w:t>
            </w:r>
          </w:p>
          <w:p w:rsidR="007E1C3C" w:rsidRPr="004610C5" w:rsidRDefault="007E1C3C" w:rsidP="00DD7437">
            <w:pPr>
              <w:spacing w:after="0" w:line="20" w:lineRule="atLeast"/>
              <w:rPr>
                <w:rFonts w:ascii="Times New Roman" w:hAnsi="Times New Roman"/>
                <w:b/>
                <w:i/>
                <w:sz w:val="20"/>
                <w:szCs w:val="20"/>
              </w:rPr>
            </w:pPr>
            <w:r w:rsidRPr="004610C5">
              <w:rPr>
                <w:rFonts w:ascii="Times New Roman" w:hAnsi="Times New Roman"/>
                <w:b/>
                <w:i/>
                <w:sz w:val="20"/>
                <w:szCs w:val="20"/>
              </w:rPr>
              <w:t>Познавательные:</w:t>
            </w:r>
          </w:p>
          <w:p w:rsidR="007E1C3C" w:rsidRPr="004610C5" w:rsidRDefault="007E1C3C" w:rsidP="00DD7437">
            <w:pPr>
              <w:spacing w:after="0" w:line="20" w:lineRule="atLeast"/>
              <w:rPr>
                <w:rFonts w:ascii="Times New Roman" w:hAnsi="Times New Roman"/>
                <w:b/>
                <w:i/>
                <w:sz w:val="20"/>
                <w:szCs w:val="20"/>
                <w:u w:val="single"/>
              </w:rPr>
            </w:pPr>
            <w:r w:rsidRPr="004610C5">
              <w:rPr>
                <w:rFonts w:ascii="Times New Roman" w:hAnsi="Times New Roman"/>
                <w:sz w:val="20"/>
                <w:szCs w:val="20"/>
              </w:rPr>
              <w:t>осуществлять поиск, выделять необходимую информацию из различных источников , интерпретировать информацию.</w:t>
            </w:r>
            <w:r w:rsidRPr="004610C5">
              <w:rPr>
                <w:rFonts w:ascii="Times New Roman" w:hAnsi="Times New Roman"/>
                <w:b/>
                <w:i/>
                <w:sz w:val="20"/>
                <w:szCs w:val="20"/>
                <w:u w:val="single"/>
              </w:rPr>
              <w:t xml:space="preserve"> </w:t>
            </w:r>
            <w:r w:rsidRPr="004610C5">
              <w:rPr>
                <w:rFonts w:ascii="Times New Roman" w:hAnsi="Times New Roman"/>
                <w:b/>
                <w:i/>
                <w:sz w:val="20"/>
                <w:szCs w:val="20"/>
              </w:rPr>
              <w:t>Коммуникативные:</w:t>
            </w:r>
          </w:p>
          <w:p w:rsidR="007E1C3C" w:rsidRPr="004610C5" w:rsidRDefault="007E1C3C" w:rsidP="00DD7437">
            <w:pPr>
              <w:spacing w:after="0" w:line="20" w:lineRule="atLeast"/>
              <w:rPr>
                <w:rFonts w:ascii="Times New Roman" w:hAnsi="Times New Roman"/>
                <w:sz w:val="20"/>
                <w:szCs w:val="20"/>
              </w:rPr>
            </w:pPr>
            <w:r w:rsidRPr="004610C5">
              <w:rPr>
                <w:rFonts w:ascii="Times New Roman" w:hAnsi="Times New Roman"/>
                <w:sz w:val="20"/>
                <w:szCs w:val="20"/>
              </w:rPr>
              <w:t>разрешать конфликты на основе учёта интересов позиции во взаимодействии;</w:t>
            </w:r>
          </w:p>
          <w:p w:rsidR="007E1C3C" w:rsidRPr="004610C5" w:rsidRDefault="007E1C3C" w:rsidP="00DD7437">
            <w:pPr>
              <w:spacing w:after="0" w:line="20" w:lineRule="atLeast"/>
              <w:rPr>
                <w:rFonts w:ascii="Times New Roman" w:hAnsi="Times New Roman"/>
                <w:b/>
                <w:i/>
                <w:sz w:val="20"/>
                <w:szCs w:val="20"/>
                <w:u w:val="single"/>
              </w:rPr>
            </w:pPr>
          </w:p>
        </w:tc>
        <w:tc>
          <w:tcPr>
            <w:tcW w:w="2268" w:type="dxa"/>
            <w:tcBorders>
              <w:top w:val="single" w:sz="4" w:space="0" w:color="auto"/>
              <w:left w:val="single" w:sz="4" w:space="0" w:color="auto"/>
              <w:bottom w:val="single" w:sz="4" w:space="0" w:color="auto"/>
              <w:right w:val="single" w:sz="4" w:space="0" w:color="auto"/>
            </w:tcBorders>
          </w:tcPr>
          <w:p w:rsidR="007E1C3C" w:rsidRPr="004610C5" w:rsidRDefault="007E1C3C" w:rsidP="00DD7437">
            <w:pPr>
              <w:spacing w:after="0" w:line="20" w:lineRule="atLeast"/>
              <w:rPr>
                <w:rFonts w:ascii="Times New Roman" w:hAnsi="Times New Roman"/>
                <w:iCs/>
                <w:sz w:val="20"/>
                <w:szCs w:val="20"/>
              </w:rPr>
            </w:pPr>
            <w:r w:rsidRPr="004610C5">
              <w:rPr>
                <w:rFonts w:ascii="Times New Roman" w:hAnsi="Times New Roman"/>
                <w:iCs/>
                <w:sz w:val="20"/>
                <w:szCs w:val="20"/>
              </w:rPr>
              <w:t>Проявляют самостоятельность,  осознают личную ответственность за свои поступки.</w:t>
            </w:r>
          </w:p>
        </w:tc>
      </w:tr>
      <w:tr w:rsidR="007E1C3C" w:rsidRPr="00325837" w:rsidTr="00DD7437">
        <w:tc>
          <w:tcPr>
            <w:tcW w:w="709" w:type="dxa"/>
            <w:tcBorders>
              <w:top w:val="single" w:sz="4" w:space="0" w:color="auto"/>
              <w:left w:val="single" w:sz="4" w:space="0" w:color="auto"/>
              <w:bottom w:val="single" w:sz="4" w:space="0" w:color="auto"/>
              <w:right w:val="single" w:sz="4" w:space="0" w:color="auto"/>
            </w:tcBorders>
          </w:tcPr>
          <w:p w:rsidR="007E1C3C" w:rsidRPr="00325837" w:rsidRDefault="007E1C3C" w:rsidP="00DD7437">
            <w:pPr>
              <w:spacing w:after="0" w:line="20" w:lineRule="atLeast"/>
              <w:jc w:val="center"/>
              <w:rPr>
                <w:rFonts w:ascii="Times New Roman" w:hAnsi="Times New Roman"/>
                <w:sz w:val="20"/>
                <w:szCs w:val="20"/>
              </w:rPr>
            </w:pPr>
            <w:r w:rsidRPr="00325837">
              <w:rPr>
                <w:rFonts w:ascii="Times New Roman" w:hAnsi="Times New Roman"/>
                <w:sz w:val="20"/>
                <w:szCs w:val="20"/>
              </w:rPr>
              <w:t>152</w:t>
            </w:r>
          </w:p>
        </w:tc>
        <w:tc>
          <w:tcPr>
            <w:tcW w:w="709" w:type="dxa"/>
            <w:tcBorders>
              <w:top w:val="single" w:sz="4" w:space="0" w:color="auto"/>
              <w:left w:val="single" w:sz="4" w:space="0" w:color="auto"/>
              <w:bottom w:val="single" w:sz="4" w:space="0" w:color="auto"/>
              <w:right w:val="single" w:sz="4" w:space="0" w:color="auto"/>
            </w:tcBorders>
          </w:tcPr>
          <w:p w:rsidR="007E1C3C" w:rsidRPr="00325837" w:rsidRDefault="007E1C3C" w:rsidP="00DD7437">
            <w:pPr>
              <w:spacing w:after="0" w:line="20" w:lineRule="atLeast"/>
              <w:jc w:val="center"/>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325837"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325837" w:rsidRDefault="007E1C3C" w:rsidP="00DD7437">
            <w:pPr>
              <w:spacing w:after="0" w:line="20" w:lineRule="atLeast"/>
              <w:rPr>
                <w:rFonts w:ascii="Times New Roman" w:hAnsi="Times New Roman"/>
                <w:sz w:val="20"/>
                <w:szCs w:val="20"/>
              </w:rPr>
            </w:pPr>
            <w:r w:rsidRPr="00325837">
              <w:rPr>
                <w:rFonts w:ascii="Times New Roman" w:hAnsi="Times New Roman"/>
                <w:sz w:val="20"/>
                <w:szCs w:val="20"/>
              </w:rPr>
              <w:t>Проверка знаний по теме «Глагол».</w:t>
            </w:r>
          </w:p>
        </w:tc>
        <w:tc>
          <w:tcPr>
            <w:tcW w:w="2126" w:type="dxa"/>
            <w:tcBorders>
              <w:top w:val="single" w:sz="4" w:space="0" w:color="auto"/>
              <w:left w:val="single" w:sz="4" w:space="0" w:color="auto"/>
              <w:bottom w:val="single" w:sz="4" w:space="0" w:color="auto"/>
              <w:right w:val="single" w:sz="4" w:space="0" w:color="auto"/>
            </w:tcBorders>
          </w:tcPr>
          <w:p w:rsidR="007E1C3C" w:rsidRPr="00325837" w:rsidRDefault="007E1C3C" w:rsidP="00DD7437">
            <w:pPr>
              <w:spacing w:after="0" w:line="20" w:lineRule="atLeast"/>
              <w:rPr>
                <w:rFonts w:ascii="Times New Roman" w:hAnsi="Times New Roman"/>
                <w:sz w:val="20"/>
                <w:szCs w:val="20"/>
              </w:rPr>
            </w:pPr>
            <w:r w:rsidRPr="00325837">
              <w:rPr>
                <w:rFonts w:ascii="Times New Roman" w:hAnsi="Times New Roman"/>
                <w:sz w:val="20"/>
                <w:szCs w:val="20"/>
              </w:rPr>
              <w:t>Какие орфограммы при написании глаголов должны помнить?</w:t>
            </w:r>
          </w:p>
        </w:tc>
        <w:tc>
          <w:tcPr>
            <w:tcW w:w="1843" w:type="dxa"/>
            <w:tcBorders>
              <w:top w:val="single" w:sz="4" w:space="0" w:color="auto"/>
              <w:left w:val="single" w:sz="4" w:space="0" w:color="auto"/>
              <w:bottom w:val="single" w:sz="4" w:space="0" w:color="auto"/>
              <w:right w:val="single" w:sz="4" w:space="0" w:color="auto"/>
            </w:tcBorders>
          </w:tcPr>
          <w:p w:rsidR="007E1C3C" w:rsidRPr="00325837" w:rsidRDefault="007E1C3C" w:rsidP="00DD7437">
            <w:pPr>
              <w:spacing w:after="0" w:line="20" w:lineRule="atLeast"/>
              <w:rPr>
                <w:rFonts w:ascii="Times New Roman" w:hAnsi="Times New Roman"/>
                <w:sz w:val="20"/>
                <w:szCs w:val="20"/>
                <w:u w:val="single"/>
              </w:rPr>
            </w:pPr>
          </w:p>
        </w:tc>
        <w:tc>
          <w:tcPr>
            <w:tcW w:w="2409" w:type="dxa"/>
            <w:tcBorders>
              <w:top w:val="single" w:sz="4" w:space="0" w:color="auto"/>
              <w:left w:val="single" w:sz="4" w:space="0" w:color="auto"/>
              <w:bottom w:val="single" w:sz="4" w:space="0" w:color="auto"/>
              <w:right w:val="single" w:sz="4" w:space="0" w:color="auto"/>
            </w:tcBorders>
          </w:tcPr>
          <w:p w:rsidR="007E1C3C" w:rsidRPr="00325837" w:rsidRDefault="007E1C3C" w:rsidP="00DD7437">
            <w:pPr>
              <w:spacing w:after="0" w:line="20" w:lineRule="atLeast"/>
              <w:rPr>
                <w:rFonts w:ascii="Times New Roman" w:hAnsi="Times New Roman"/>
                <w:sz w:val="20"/>
                <w:szCs w:val="20"/>
              </w:rPr>
            </w:pPr>
            <w:r w:rsidRPr="00325837">
              <w:rPr>
                <w:rFonts w:ascii="Times New Roman" w:hAnsi="Times New Roman"/>
                <w:sz w:val="20"/>
                <w:szCs w:val="20"/>
              </w:rPr>
              <w:t>Научиться оценивать результаты выполненного задания рубрики "Проверь себя", адекватно оценивать результаты контрольного диктанта, определять границы своих достижений.</w:t>
            </w:r>
          </w:p>
        </w:tc>
        <w:tc>
          <w:tcPr>
            <w:tcW w:w="2835" w:type="dxa"/>
            <w:tcBorders>
              <w:top w:val="single" w:sz="4" w:space="0" w:color="auto"/>
              <w:left w:val="single" w:sz="4" w:space="0" w:color="auto"/>
              <w:bottom w:val="single" w:sz="4" w:space="0" w:color="auto"/>
              <w:right w:val="single" w:sz="4" w:space="0" w:color="auto"/>
            </w:tcBorders>
          </w:tcPr>
          <w:p w:rsidR="007E1C3C" w:rsidRPr="00325837" w:rsidRDefault="007E1C3C" w:rsidP="00DD7437">
            <w:pPr>
              <w:spacing w:after="0" w:line="20" w:lineRule="atLeast"/>
              <w:rPr>
                <w:rFonts w:ascii="Times New Roman" w:hAnsi="Times New Roman"/>
                <w:b/>
                <w:i/>
                <w:sz w:val="20"/>
                <w:szCs w:val="20"/>
              </w:rPr>
            </w:pPr>
            <w:r w:rsidRPr="00325837">
              <w:rPr>
                <w:rFonts w:ascii="Times New Roman" w:hAnsi="Times New Roman"/>
                <w:b/>
                <w:bCs/>
                <w:i/>
                <w:iCs/>
                <w:sz w:val="20"/>
                <w:szCs w:val="20"/>
              </w:rPr>
              <w:t>Познавательные :</w:t>
            </w:r>
            <w:r w:rsidRPr="00325837">
              <w:rPr>
                <w:rFonts w:ascii="Times New Roman" w:hAnsi="Times New Roman"/>
                <w:sz w:val="20"/>
                <w:szCs w:val="20"/>
              </w:rPr>
              <w:t xml:space="preserve">  </w:t>
            </w:r>
            <w:r w:rsidRPr="00325837">
              <w:rPr>
                <w:rFonts w:ascii="Times New Roman" w:hAnsi="Times New Roman"/>
                <w:sz w:val="20"/>
                <w:szCs w:val="20"/>
                <w:lang w:eastAsia="ar-SA"/>
              </w:rPr>
              <w:t>самостоятельно выделять и формулировать познавательную цель</w:t>
            </w:r>
            <w:r w:rsidRPr="00325837">
              <w:rPr>
                <w:rFonts w:ascii="Times New Roman" w:hAnsi="Times New Roman"/>
                <w:sz w:val="20"/>
                <w:szCs w:val="20"/>
              </w:rPr>
              <w:t xml:space="preserve">                          </w:t>
            </w:r>
            <w:r w:rsidRPr="00325837">
              <w:rPr>
                <w:rFonts w:ascii="Times New Roman" w:hAnsi="Times New Roman"/>
                <w:b/>
                <w:bCs/>
                <w:i/>
                <w:iCs/>
                <w:sz w:val="20"/>
                <w:szCs w:val="20"/>
              </w:rPr>
              <w:t>Регулятивные :</w:t>
            </w:r>
            <w:r w:rsidRPr="00325837">
              <w:rPr>
                <w:rFonts w:ascii="Times New Roman" w:hAnsi="Times New Roman"/>
                <w:sz w:val="20"/>
                <w:szCs w:val="20"/>
              </w:rPr>
              <w:t xml:space="preserve"> использовать речь для регуляции своего действия              </w:t>
            </w:r>
            <w:r w:rsidRPr="00325837">
              <w:rPr>
                <w:rFonts w:ascii="Times New Roman" w:hAnsi="Times New Roman"/>
                <w:b/>
                <w:bCs/>
                <w:i/>
                <w:iCs/>
                <w:sz w:val="20"/>
                <w:szCs w:val="20"/>
              </w:rPr>
              <w:t>Коммуникативные:</w:t>
            </w:r>
            <w:r w:rsidRPr="00325837">
              <w:rPr>
                <w:rFonts w:ascii="Times New Roman" w:hAnsi="Times New Roman"/>
                <w:sz w:val="20"/>
                <w:szCs w:val="20"/>
              </w:rPr>
              <w:t xml:space="preserve"> строить понятные для партнёра высказывания</w:t>
            </w:r>
          </w:p>
        </w:tc>
        <w:tc>
          <w:tcPr>
            <w:tcW w:w="2268" w:type="dxa"/>
            <w:tcBorders>
              <w:top w:val="single" w:sz="4" w:space="0" w:color="auto"/>
              <w:left w:val="single" w:sz="4" w:space="0" w:color="auto"/>
              <w:bottom w:val="single" w:sz="4" w:space="0" w:color="auto"/>
              <w:right w:val="single" w:sz="4" w:space="0" w:color="auto"/>
            </w:tcBorders>
          </w:tcPr>
          <w:p w:rsidR="007E1C3C" w:rsidRPr="00325837" w:rsidRDefault="007E1C3C" w:rsidP="00DD7437">
            <w:pPr>
              <w:spacing w:after="0" w:line="20" w:lineRule="atLeast"/>
              <w:rPr>
                <w:rFonts w:ascii="Times New Roman" w:hAnsi="Times New Roman"/>
                <w:iCs/>
                <w:sz w:val="20"/>
                <w:szCs w:val="20"/>
              </w:rPr>
            </w:pPr>
            <w:r w:rsidRPr="00325837">
              <w:rPr>
                <w:rFonts w:ascii="Times New Roman" w:hAnsi="Times New Roman"/>
                <w:sz w:val="20"/>
                <w:szCs w:val="20"/>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tc>
      </w:tr>
      <w:tr w:rsidR="007E1C3C" w:rsidRPr="0023241F" w:rsidTr="00DD7437">
        <w:tc>
          <w:tcPr>
            <w:tcW w:w="15309" w:type="dxa"/>
            <w:gridSpan w:val="10"/>
            <w:tcBorders>
              <w:top w:val="single" w:sz="4" w:space="0" w:color="auto"/>
              <w:left w:val="single" w:sz="4" w:space="0" w:color="auto"/>
              <w:bottom w:val="single" w:sz="4" w:space="0" w:color="auto"/>
              <w:right w:val="single" w:sz="4" w:space="0" w:color="auto"/>
            </w:tcBorders>
          </w:tcPr>
          <w:p w:rsidR="007E1C3C" w:rsidRPr="00325837" w:rsidRDefault="007E1C3C" w:rsidP="00DD7437">
            <w:pPr>
              <w:spacing w:after="0" w:line="240" w:lineRule="auto"/>
              <w:jc w:val="center"/>
              <w:rPr>
                <w:rFonts w:ascii="Times New Roman" w:hAnsi="Times New Roman"/>
                <w:b/>
                <w:bCs/>
              </w:rPr>
            </w:pPr>
            <w:r w:rsidRPr="00325837">
              <w:rPr>
                <w:rFonts w:ascii="Times New Roman" w:hAnsi="Times New Roman"/>
                <w:b/>
                <w:bCs/>
              </w:rPr>
              <w:t>Повторение (18 ч)</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325837" w:rsidRDefault="007E1C3C" w:rsidP="00DD7437">
            <w:pPr>
              <w:spacing w:after="0" w:line="20" w:lineRule="atLeast"/>
              <w:jc w:val="center"/>
              <w:rPr>
                <w:rFonts w:ascii="Times New Roman" w:hAnsi="Times New Roman"/>
                <w:sz w:val="20"/>
                <w:szCs w:val="20"/>
              </w:rPr>
            </w:pPr>
            <w:r w:rsidRPr="00325837">
              <w:rPr>
                <w:rFonts w:ascii="Times New Roman" w:hAnsi="Times New Roman"/>
                <w:sz w:val="20"/>
                <w:szCs w:val="20"/>
              </w:rPr>
              <w:t>15</w:t>
            </w:r>
            <w:r>
              <w:rPr>
                <w:rFonts w:ascii="Times New Roman" w:hAnsi="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7E1C3C" w:rsidRPr="00325837" w:rsidRDefault="007E1C3C" w:rsidP="00DD7437">
            <w:pPr>
              <w:spacing w:after="0" w:line="20" w:lineRule="atLeast"/>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325837"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325837" w:rsidRDefault="007E1C3C" w:rsidP="00DD7437">
            <w:pPr>
              <w:spacing w:after="0" w:line="20" w:lineRule="atLeast"/>
              <w:rPr>
                <w:rFonts w:ascii="Times New Roman" w:hAnsi="Times New Roman"/>
                <w:sz w:val="20"/>
                <w:szCs w:val="20"/>
              </w:rPr>
            </w:pPr>
            <w:r w:rsidRPr="00325837">
              <w:rPr>
                <w:rFonts w:ascii="Times New Roman" w:hAnsi="Times New Roman"/>
                <w:sz w:val="20"/>
                <w:szCs w:val="20"/>
              </w:rPr>
              <w:t>Язык,  речь, текст.</w:t>
            </w:r>
          </w:p>
          <w:p w:rsidR="007E1C3C" w:rsidRPr="00325837" w:rsidRDefault="007E1C3C" w:rsidP="00DD7437">
            <w:pPr>
              <w:spacing w:after="0" w:line="20" w:lineRule="atLeast"/>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325837" w:rsidRDefault="007E1C3C" w:rsidP="00DD7437">
            <w:pPr>
              <w:spacing w:after="0" w:line="20" w:lineRule="atLeast"/>
              <w:rPr>
                <w:rFonts w:ascii="Times New Roman" w:hAnsi="Times New Roman"/>
                <w:sz w:val="20"/>
                <w:szCs w:val="20"/>
              </w:rPr>
            </w:pPr>
            <w:r w:rsidRPr="00325837">
              <w:rPr>
                <w:rFonts w:ascii="Times New Roman" w:hAnsi="Times New Roman"/>
                <w:sz w:val="20"/>
                <w:szCs w:val="20"/>
              </w:rPr>
              <w:t>Какие типы текстов вы знаете?</w:t>
            </w:r>
          </w:p>
        </w:tc>
        <w:tc>
          <w:tcPr>
            <w:tcW w:w="1843" w:type="dxa"/>
            <w:tcBorders>
              <w:top w:val="single" w:sz="4" w:space="0" w:color="auto"/>
              <w:left w:val="single" w:sz="4" w:space="0" w:color="auto"/>
              <w:bottom w:val="single" w:sz="4" w:space="0" w:color="auto"/>
              <w:right w:val="single" w:sz="4" w:space="0" w:color="auto"/>
            </w:tcBorders>
          </w:tcPr>
          <w:p w:rsidR="007E1C3C" w:rsidRPr="00325837" w:rsidRDefault="007E1C3C" w:rsidP="00DD7437">
            <w:pPr>
              <w:spacing w:after="0" w:line="20" w:lineRule="atLeas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325837" w:rsidRDefault="007E1C3C" w:rsidP="00DD7437">
            <w:pPr>
              <w:spacing w:after="0" w:line="20" w:lineRule="atLeast"/>
              <w:rPr>
                <w:rFonts w:ascii="Times New Roman" w:hAnsi="Times New Roman"/>
                <w:sz w:val="20"/>
                <w:szCs w:val="20"/>
              </w:rPr>
            </w:pPr>
            <w:r w:rsidRPr="00325837">
              <w:rPr>
                <w:rFonts w:ascii="Times New Roman" w:hAnsi="Times New Roman"/>
                <w:sz w:val="20"/>
                <w:szCs w:val="20"/>
              </w:rPr>
              <w:t>Научатся распознавать типы текстов  и создавать тексты определённого типа под руководством учителя.</w:t>
            </w:r>
          </w:p>
          <w:p w:rsidR="007E1C3C" w:rsidRPr="00325837" w:rsidRDefault="007E1C3C" w:rsidP="00DD7437">
            <w:pPr>
              <w:spacing w:after="0" w:line="20" w:lineRule="atLeast"/>
              <w:rPr>
                <w:rFonts w:ascii="Times New Roman" w:hAnsi="Times New Roman"/>
                <w:sz w:val="20"/>
                <w:szCs w:val="20"/>
              </w:rPr>
            </w:pPr>
            <w:r w:rsidRPr="00325837">
              <w:rPr>
                <w:rFonts w:ascii="Times New Roman" w:hAnsi="Times New Roman"/>
                <w:b/>
                <w:sz w:val="20"/>
                <w:szCs w:val="20"/>
              </w:rPr>
              <w:t xml:space="preserve"> </w:t>
            </w:r>
            <w:r w:rsidRPr="00325837">
              <w:rPr>
                <w:rFonts w:ascii="Times New Roman" w:hAnsi="Times New Roman"/>
                <w:sz w:val="20"/>
                <w:szCs w:val="20"/>
              </w:rPr>
              <w:t>Научатся  определять тему, главную мысль, подбирать заголовок.</w:t>
            </w:r>
          </w:p>
          <w:p w:rsidR="007E1C3C" w:rsidRPr="00325837" w:rsidRDefault="007E1C3C" w:rsidP="00DD7437">
            <w:pPr>
              <w:spacing w:after="0" w:line="20" w:lineRule="atLeast"/>
              <w:rPr>
                <w:rFonts w:ascii="Times New Roman" w:hAnsi="Times New Roman"/>
                <w:sz w:val="20"/>
                <w:szCs w:val="20"/>
              </w:rPr>
            </w:pPr>
            <w:r w:rsidRPr="00325837">
              <w:rPr>
                <w:rFonts w:ascii="Times New Roman" w:hAnsi="Times New Roman"/>
                <w:sz w:val="20"/>
                <w:szCs w:val="20"/>
              </w:rPr>
              <w:t>Создавать текст из деформированных предложений. по опорным словам, по заданной теме, по аналогии, по рисунку и вопросам.</w:t>
            </w:r>
          </w:p>
        </w:tc>
        <w:tc>
          <w:tcPr>
            <w:tcW w:w="2835" w:type="dxa"/>
            <w:tcBorders>
              <w:top w:val="single" w:sz="4" w:space="0" w:color="auto"/>
              <w:left w:val="single" w:sz="4" w:space="0" w:color="auto"/>
              <w:bottom w:val="single" w:sz="4" w:space="0" w:color="auto"/>
              <w:right w:val="single" w:sz="4" w:space="0" w:color="auto"/>
            </w:tcBorders>
          </w:tcPr>
          <w:p w:rsidR="007E1C3C" w:rsidRPr="00325837" w:rsidRDefault="007E1C3C" w:rsidP="00DD7437">
            <w:pPr>
              <w:pStyle w:val="ParagraphStyle"/>
              <w:spacing w:line="20" w:lineRule="atLeast"/>
              <w:rPr>
                <w:rFonts w:ascii="Times New Roman" w:hAnsi="Times New Roman" w:cs="Times New Roman"/>
                <w:sz w:val="20"/>
                <w:szCs w:val="20"/>
                <w:shd w:val="clear" w:color="auto" w:fill="FFFFFF"/>
              </w:rPr>
            </w:pPr>
            <w:r w:rsidRPr="00325837">
              <w:rPr>
                <w:rFonts w:ascii="Times New Roman" w:hAnsi="Times New Roman" w:cs="Times New Roman"/>
                <w:b/>
                <w:bCs/>
                <w:i/>
                <w:iCs/>
                <w:sz w:val="20"/>
                <w:szCs w:val="20"/>
                <w:shd w:val="clear" w:color="auto" w:fill="FFFFFF"/>
              </w:rPr>
              <w:t>Познавательные:</w:t>
            </w:r>
            <w:r w:rsidRPr="00325837">
              <w:rPr>
                <w:rFonts w:ascii="Times New Roman" w:hAnsi="Times New Roman" w:cs="Times New Roman"/>
                <w:sz w:val="20"/>
                <w:szCs w:val="20"/>
                <w:shd w:val="clear" w:color="auto" w:fill="FFFFFF"/>
              </w:rPr>
              <w:t xml:space="preserve"> уметь передавать содержание в сжатом, выборочном или развёрнутом виде </w:t>
            </w:r>
          </w:p>
          <w:p w:rsidR="007E1C3C" w:rsidRPr="00325837" w:rsidRDefault="007E1C3C" w:rsidP="00DD7437">
            <w:pPr>
              <w:pStyle w:val="ParagraphStyle"/>
              <w:spacing w:line="20" w:lineRule="atLeast"/>
              <w:rPr>
                <w:rFonts w:ascii="Times New Roman" w:hAnsi="Times New Roman" w:cs="Times New Roman"/>
                <w:sz w:val="20"/>
                <w:szCs w:val="20"/>
                <w:shd w:val="clear" w:color="auto" w:fill="FFFFFF"/>
              </w:rPr>
            </w:pPr>
            <w:r w:rsidRPr="00325837">
              <w:rPr>
                <w:rFonts w:ascii="Times New Roman" w:hAnsi="Times New Roman" w:cs="Times New Roman"/>
                <w:b/>
                <w:bCs/>
                <w:i/>
                <w:iCs/>
                <w:sz w:val="20"/>
                <w:szCs w:val="20"/>
                <w:shd w:val="clear" w:color="auto" w:fill="FFFFFF"/>
              </w:rPr>
              <w:t>Регулятивные:</w:t>
            </w:r>
            <w:r w:rsidRPr="00325837">
              <w:rPr>
                <w:rFonts w:ascii="Times New Roman" w:hAnsi="Times New Roman" w:cs="Times New Roman"/>
                <w:sz w:val="20"/>
                <w:szCs w:val="20"/>
                <w:shd w:val="clear" w:color="auto" w:fill="FFFFFF"/>
              </w:rPr>
              <w:t xml:space="preserve"> самостоятельно формулировать задание: определять его цель, планировать алгоритм его выполнения,</w:t>
            </w:r>
          </w:p>
          <w:p w:rsidR="007E1C3C" w:rsidRPr="00325837" w:rsidRDefault="007E1C3C" w:rsidP="00DD7437">
            <w:pPr>
              <w:pStyle w:val="ParagraphStyle"/>
              <w:spacing w:line="20" w:lineRule="atLeast"/>
              <w:rPr>
                <w:rFonts w:ascii="Times New Roman" w:hAnsi="Times New Roman" w:cs="Times New Roman"/>
                <w:sz w:val="20"/>
                <w:szCs w:val="20"/>
                <w:shd w:val="clear" w:color="auto" w:fill="FFFFFF"/>
              </w:rPr>
            </w:pPr>
            <w:r w:rsidRPr="00325837">
              <w:rPr>
                <w:rFonts w:ascii="Times New Roman" w:hAnsi="Times New Roman" w:cs="Times New Roman"/>
                <w:sz w:val="20"/>
                <w:szCs w:val="20"/>
                <w:shd w:val="clear" w:color="auto" w:fill="FFFFFF"/>
              </w:rPr>
              <w:t xml:space="preserve">корректировать работу по ходу его выполнения </w:t>
            </w:r>
          </w:p>
          <w:p w:rsidR="007E1C3C" w:rsidRPr="00325837" w:rsidRDefault="007E1C3C" w:rsidP="00DD7437">
            <w:pPr>
              <w:spacing w:after="0" w:line="20" w:lineRule="atLeast"/>
              <w:rPr>
                <w:rFonts w:ascii="Times New Roman" w:hAnsi="Times New Roman"/>
                <w:sz w:val="20"/>
                <w:szCs w:val="20"/>
              </w:rPr>
            </w:pPr>
            <w:r w:rsidRPr="00325837">
              <w:rPr>
                <w:rFonts w:ascii="Times New Roman" w:hAnsi="Times New Roman"/>
                <w:b/>
                <w:bCs/>
                <w:i/>
                <w:iCs/>
                <w:sz w:val="20"/>
                <w:szCs w:val="20"/>
                <w:shd w:val="clear" w:color="auto" w:fill="FFFFFF"/>
              </w:rPr>
              <w:t xml:space="preserve">Коммуникативные: </w:t>
            </w:r>
            <w:r w:rsidRPr="00325837">
              <w:rPr>
                <w:rFonts w:ascii="Times New Roman" w:hAnsi="Times New Roman"/>
                <w:sz w:val="20"/>
                <w:szCs w:val="20"/>
                <w:shd w:val="clear" w:color="auto" w:fill="FFFFFF"/>
              </w:rPr>
              <w:t xml:space="preserve">слушать и понимать других, высказывать свою точку </w:t>
            </w:r>
            <w:r w:rsidRPr="00325837">
              <w:rPr>
                <w:rFonts w:ascii="Times New Roman" w:hAnsi="Times New Roman"/>
                <w:sz w:val="20"/>
                <w:szCs w:val="20"/>
                <w:shd w:val="clear" w:color="auto" w:fill="FFFFFF"/>
              </w:rPr>
              <w:lastRenderedPageBreak/>
              <w:t>зрения на события, поступки</w:t>
            </w:r>
            <w:r>
              <w:rPr>
                <w:rFonts w:ascii="Times New Roman" w:hAnsi="Times New Roman"/>
                <w:sz w:val="20"/>
                <w:szCs w:val="20"/>
                <w:shd w:val="clear" w:color="auto" w:fill="FFFFFF"/>
              </w:rPr>
              <w:t>.</w:t>
            </w:r>
          </w:p>
        </w:tc>
        <w:tc>
          <w:tcPr>
            <w:tcW w:w="2268" w:type="dxa"/>
            <w:tcBorders>
              <w:top w:val="single" w:sz="4" w:space="0" w:color="auto"/>
              <w:left w:val="single" w:sz="4" w:space="0" w:color="auto"/>
              <w:bottom w:val="single" w:sz="4" w:space="0" w:color="auto"/>
              <w:right w:val="single" w:sz="4" w:space="0" w:color="auto"/>
            </w:tcBorders>
          </w:tcPr>
          <w:p w:rsidR="007E1C3C" w:rsidRPr="00325837" w:rsidRDefault="007E1C3C" w:rsidP="00DD7437">
            <w:pPr>
              <w:spacing w:after="0" w:line="20" w:lineRule="atLeast"/>
              <w:rPr>
                <w:rFonts w:ascii="Times New Roman" w:hAnsi="Times New Roman"/>
                <w:sz w:val="20"/>
                <w:szCs w:val="20"/>
              </w:rPr>
            </w:pPr>
            <w:r w:rsidRPr="00325837">
              <w:rPr>
                <w:rFonts w:ascii="Times New Roman" w:hAnsi="Times New Roman"/>
                <w:sz w:val="20"/>
                <w:szCs w:val="20"/>
              </w:rPr>
              <w:lastRenderedPageBreak/>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505101" w:rsidRDefault="007E1C3C" w:rsidP="00DD7437">
            <w:pPr>
              <w:spacing w:after="0" w:line="20" w:lineRule="atLeast"/>
              <w:jc w:val="center"/>
              <w:rPr>
                <w:rFonts w:ascii="Times New Roman" w:hAnsi="Times New Roman"/>
                <w:sz w:val="20"/>
                <w:szCs w:val="20"/>
              </w:rPr>
            </w:pPr>
            <w:r>
              <w:rPr>
                <w:rFonts w:ascii="Times New Roman" w:hAnsi="Times New Roman"/>
                <w:sz w:val="20"/>
                <w:szCs w:val="20"/>
              </w:rPr>
              <w:lastRenderedPageBreak/>
              <w:t>154</w:t>
            </w:r>
          </w:p>
        </w:tc>
        <w:tc>
          <w:tcPr>
            <w:tcW w:w="709" w:type="dxa"/>
            <w:tcBorders>
              <w:top w:val="single" w:sz="4" w:space="0" w:color="auto"/>
              <w:left w:val="single" w:sz="4" w:space="0" w:color="auto"/>
              <w:bottom w:val="single" w:sz="4" w:space="0" w:color="auto"/>
              <w:right w:val="single" w:sz="4" w:space="0" w:color="auto"/>
            </w:tcBorders>
          </w:tcPr>
          <w:p w:rsidR="007E1C3C" w:rsidRPr="00505101" w:rsidRDefault="007E1C3C" w:rsidP="00DD7437">
            <w:pPr>
              <w:spacing w:after="0" w:line="20" w:lineRule="atLeast"/>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505101"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505101" w:rsidRDefault="007E1C3C" w:rsidP="00DD7437">
            <w:pPr>
              <w:spacing w:after="0" w:line="20" w:lineRule="atLeast"/>
              <w:rPr>
                <w:rFonts w:ascii="Times New Roman" w:hAnsi="Times New Roman"/>
                <w:sz w:val="20"/>
                <w:szCs w:val="20"/>
              </w:rPr>
            </w:pPr>
            <w:r w:rsidRPr="00505101">
              <w:rPr>
                <w:rFonts w:ascii="Times New Roman" w:hAnsi="Times New Roman"/>
                <w:sz w:val="20"/>
                <w:szCs w:val="20"/>
              </w:rPr>
              <w:t>Предложение и словосочетание.</w:t>
            </w:r>
          </w:p>
        </w:tc>
        <w:tc>
          <w:tcPr>
            <w:tcW w:w="2126" w:type="dxa"/>
            <w:tcBorders>
              <w:top w:val="single" w:sz="4" w:space="0" w:color="auto"/>
              <w:left w:val="single" w:sz="4" w:space="0" w:color="auto"/>
              <w:bottom w:val="single" w:sz="4" w:space="0" w:color="auto"/>
              <w:right w:val="single" w:sz="4" w:space="0" w:color="auto"/>
            </w:tcBorders>
          </w:tcPr>
          <w:p w:rsidR="007E1C3C" w:rsidRPr="00505101" w:rsidRDefault="007E1C3C" w:rsidP="00DD7437">
            <w:pPr>
              <w:spacing w:after="0" w:line="20" w:lineRule="atLeast"/>
              <w:rPr>
                <w:rFonts w:ascii="Times New Roman" w:hAnsi="Times New Roman"/>
                <w:sz w:val="20"/>
                <w:szCs w:val="20"/>
              </w:rPr>
            </w:pPr>
            <w:r w:rsidRPr="00505101">
              <w:rPr>
                <w:rFonts w:ascii="Times New Roman" w:hAnsi="Times New Roman"/>
                <w:sz w:val="20"/>
                <w:szCs w:val="20"/>
              </w:rPr>
              <w:t>Как связаны между собой слова в предложении?</w:t>
            </w:r>
          </w:p>
        </w:tc>
        <w:tc>
          <w:tcPr>
            <w:tcW w:w="1843" w:type="dxa"/>
            <w:tcBorders>
              <w:top w:val="single" w:sz="4" w:space="0" w:color="auto"/>
              <w:left w:val="single" w:sz="4" w:space="0" w:color="auto"/>
              <w:bottom w:val="single" w:sz="4" w:space="0" w:color="auto"/>
              <w:right w:val="single" w:sz="4" w:space="0" w:color="auto"/>
            </w:tcBorders>
          </w:tcPr>
          <w:p w:rsidR="007E1C3C" w:rsidRPr="00505101" w:rsidRDefault="007E1C3C" w:rsidP="00DD7437">
            <w:pPr>
              <w:spacing w:after="0" w:line="20" w:lineRule="atLeas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505101" w:rsidRDefault="007E1C3C" w:rsidP="00DD7437">
            <w:pPr>
              <w:spacing w:after="0" w:line="20" w:lineRule="atLeast"/>
              <w:rPr>
                <w:rFonts w:ascii="Times New Roman" w:hAnsi="Times New Roman"/>
                <w:sz w:val="20"/>
                <w:szCs w:val="20"/>
              </w:rPr>
            </w:pPr>
            <w:r w:rsidRPr="00505101">
              <w:rPr>
                <w:rFonts w:ascii="Times New Roman" w:hAnsi="Times New Roman"/>
                <w:sz w:val="20"/>
                <w:szCs w:val="20"/>
              </w:rPr>
              <w:t>Научатся распознавать главные члены предложения.</w:t>
            </w:r>
          </w:p>
          <w:p w:rsidR="007E1C3C" w:rsidRPr="00505101" w:rsidRDefault="007E1C3C" w:rsidP="00DD7437">
            <w:pPr>
              <w:spacing w:after="0" w:line="20" w:lineRule="atLeast"/>
              <w:rPr>
                <w:rFonts w:ascii="Times New Roman" w:hAnsi="Times New Roman"/>
                <w:b/>
                <w:sz w:val="20"/>
                <w:szCs w:val="20"/>
              </w:rPr>
            </w:pPr>
            <w:r w:rsidRPr="00505101">
              <w:rPr>
                <w:rFonts w:ascii="Times New Roman" w:hAnsi="Times New Roman"/>
                <w:sz w:val="20"/>
                <w:szCs w:val="20"/>
              </w:rPr>
              <w:t>Научатся  устанавливать связи слов в нераспространенном и распространённом предложениях.</w:t>
            </w:r>
            <w:r w:rsidRPr="00505101">
              <w:rPr>
                <w:rFonts w:ascii="Times New Roman" w:hAnsi="Times New Roman"/>
                <w:b/>
                <w:sz w:val="20"/>
                <w:szCs w:val="20"/>
              </w:rPr>
              <w:t xml:space="preserve"> </w:t>
            </w:r>
          </w:p>
          <w:p w:rsidR="007E1C3C" w:rsidRPr="00505101" w:rsidRDefault="007E1C3C" w:rsidP="00DD7437">
            <w:pPr>
              <w:spacing w:after="0" w:line="20" w:lineRule="atLeast"/>
              <w:rPr>
                <w:rFonts w:ascii="Times New Roman" w:hAnsi="Times New Roman"/>
                <w:sz w:val="20"/>
                <w:szCs w:val="20"/>
              </w:rPr>
            </w:pPr>
            <w:r w:rsidRPr="00505101">
              <w:rPr>
                <w:rFonts w:ascii="Times New Roman" w:hAnsi="Times New Roman"/>
                <w:sz w:val="20"/>
                <w:szCs w:val="20"/>
              </w:rPr>
              <w:t>Составление предложений по рисунку,  схемам и опорным словам.</w:t>
            </w:r>
          </w:p>
          <w:p w:rsidR="007E1C3C" w:rsidRPr="00505101" w:rsidRDefault="007E1C3C" w:rsidP="00DD7437">
            <w:pPr>
              <w:spacing w:after="0" w:line="20" w:lineRule="atLeast"/>
              <w:rPr>
                <w:rFonts w:ascii="Times New Roman" w:hAnsi="Times New Roman"/>
                <w:b/>
                <w:sz w:val="20"/>
                <w:szCs w:val="20"/>
              </w:rPr>
            </w:pPr>
          </w:p>
        </w:tc>
        <w:tc>
          <w:tcPr>
            <w:tcW w:w="2835" w:type="dxa"/>
            <w:tcBorders>
              <w:top w:val="single" w:sz="4" w:space="0" w:color="auto"/>
              <w:left w:val="single" w:sz="4" w:space="0" w:color="auto"/>
              <w:bottom w:val="single" w:sz="4" w:space="0" w:color="auto"/>
              <w:right w:val="single" w:sz="4" w:space="0" w:color="auto"/>
            </w:tcBorders>
          </w:tcPr>
          <w:p w:rsidR="007E1C3C" w:rsidRPr="00505101" w:rsidRDefault="007E1C3C" w:rsidP="00DD7437">
            <w:pPr>
              <w:spacing w:after="0" w:line="20" w:lineRule="atLeast"/>
              <w:rPr>
                <w:rFonts w:ascii="Times New Roman" w:hAnsi="Times New Roman"/>
                <w:b/>
                <w:i/>
                <w:sz w:val="20"/>
                <w:szCs w:val="20"/>
              </w:rPr>
            </w:pPr>
            <w:r w:rsidRPr="00505101">
              <w:rPr>
                <w:rFonts w:ascii="Times New Roman" w:hAnsi="Times New Roman"/>
                <w:b/>
                <w:i/>
                <w:sz w:val="20"/>
                <w:szCs w:val="20"/>
              </w:rPr>
              <w:t xml:space="preserve">Регулятивные: </w:t>
            </w:r>
          </w:p>
          <w:p w:rsidR="007E1C3C" w:rsidRPr="00505101" w:rsidRDefault="007E1C3C" w:rsidP="00DD7437">
            <w:pPr>
              <w:spacing w:after="0" w:line="20" w:lineRule="atLeast"/>
              <w:rPr>
                <w:rFonts w:ascii="Times New Roman" w:hAnsi="Times New Roman"/>
                <w:sz w:val="20"/>
                <w:szCs w:val="20"/>
              </w:rPr>
            </w:pPr>
            <w:r w:rsidRPr="00505101">
              <w:rPr>
                <w:rFonts w:ascii="Times New Roman" w:hAnsi="Times New Roman"/>
                <w:sz w:val="20"/>
                <w:szCs w:val="20"/>
              </w:rPr>
              <w:t>формулировать и удерживать учебную задачу.</w:t>
            </w:r>
          </w:p>
          <w:p w:rsidR="007E1C3C" w:rsidRPr="00505101" w:rsidRDefault="007E1C3C" w:rsidP="00DD7437">
            <w:pPr>
              <w:spacing w:after="0" w:line="20" w:lineRule="atLeast"/>
              <w:rPr>
                <w:rFonts w:ascii="Times New Roman" w:hAnsi="Times New Roman"/>
                <w:b/>
                <w:i/>
                <w:sz w:val="20"/>
                <w:szCs w:val="20"/>
              </w:rPr>
            </w:pPr>
            <w:r w:rsidRPr="00505101">
              <w:rPr>
                <w:rFonts w:ascii="Times New Roman" w:hAnsi="Times New Roman"/>
                <w:b/>
                <w:i/>
                <w:sz w:val="20"/>
                <w:szCs w:val="20"/>
              </w:rPr>
              <w:t>Познавательные:</w:t>
            </w:r>
          </w:p>
          <w:p w:rsidR="007E1C3C" w:rsidRPr="00505101" w:rsidRDefault="007E1C3C" w:rsidP="00DD7437">
            <w:pPr>
              <w:spacing w:after="0" w:line="20" w:lineRule="atLeast"/>
              <w:rPr>
                <w:rFonts w:ascii="Times New Roman" w:hAnsi="Times New Roman"/>
                <w:sz w:val="20"/>
                <w:szCs w:val="20"/>
              </w:rPr>
            </w:pPr>
            <w:r w:rsidRPr="00505101">
              <w:rPr>
                <w:rFonts w:ascii="Times New Roman" w:hAnsi="Times New Roman"/>
                <w:sz w:val="20"/>
                <w:szCs w:val="20"/>
              </w:rPr>
              <w:t>контролировать и оценивать процесс и результат деятельности ; рассуждать по заданной теме.</w:t>
            </w:r>
          </w:p>
          <w:p w:rsidR="007E1C3C" w:rsidRPr="00505101" w:rsidRDefault="007E1C3C" w:rsidP="00DD7437">
            <w:pPr>
              <w:spacing w:after="0" w:line="20" w:lineRule="atLeast"/>
              <w:rPr>
                <w:rFonts w:ascii="Times New Roman" w:hAnsi="Times New Roman"/>
                <w:b/>
                <w:i/>
                <w:sz w:val="20"/>
                <w:szCs w:val="20"/>
              </w:rPr>
            </w:pPr>
            <w:r w:rsidRPr="00505101">
              <w:rPr>
                <w:rFonts w:ascii="Times New Roman" w:hAnsi="Times New Roman"/>
                <w:b/>
                <w:i/>
                <w:sz w:val="20"/>
                <w:szCs w:val="20"/>
              </w:rPr>
              <w:t>Коммуникативные:</w:t>
            </w:r>
          </w:p>
          <w:p w:rsidR="007E1C3C" w:rsidRPr="00505101" w:rsidRDefault="007E1C3C" w:rsidP="00DD7437">
            <w:pPr>
              <w:spacing w:after="0" w:line="20" w:lineRule="atLeast"/>
              <w:rPr>
                <w:rFonts w:ascii="Times New Roman" w:hAnsi="Times New Roman"/>
                <w:b/>
                <w:i/>
                <w:sz w:val="20"/>
                <w:szCs w:val="20"/>
                <w:u w:val="single"/>
              </w:rPr>
            </w:pPr>
            <w:r w:rsidRPr="00505101">
              <w:rPr>
                <w:rFonts w:ascii="Times New Roman" w:hAnsi="Times New Roman"/>
                <w:sz w:val="20"/>
                <w:szCs w:val="20"/>
              </w:rPr>
              <w:t>определять общую цель и пути её достижения;</w:t>
            </w:r>
          </w:p>
        </w:tc>
        <w:tc>
          <w:tcPr>
            <w:tcW w:w="2268" w:type="dxa"/>
            <w:tcBorders>
              <w:top w:val="single" w:sz="4" w:space="0" w:color="auto"/>
              <w:left w:val="single" w:sz="4" w:space="0" w:color="auto"/>
              <w:bottom w:val="single" w:sz="4" w:space="0" w:color="auto"/>
              <w:right w:val="single" w:sz="4" w:space="0" w:color="auto"/>
            </w:tcBorders>
          </w:tcPr>
          <w:p w:rsidR="007E1C3C" w:rsidRPr="00505101" w:rsidRDefault="007E1C3C" w:rsidP="00DD7437">
            <w:pPr>
              <w:spacing w:after="0" w:line="20" w:lineRule="atLeast"/>
              <w:rPr>
                <w:rFonts w:ascii="Times New Roman" w:hAnsi="Times New Roman"/>
                <w:iCs/>
                <w:sz w:val="20"/>
                <w:szCs w:val="20"/>
              </w:rPr>
            </w:pPr>
            <w:r w:rsidRPr="00505101">
              <w:rPr>
                <w:rFonts w:ascii="Times New Roman" w:hAnsi="Times New Roman"/>
                <w:iCs/>
                <w:sz w:val="20"/>
                <w:szCs w:val="20"/>
              </w:rPr>
              <w:t xml:space="preserve">Осуществляют целостный , социально ориентированный </w:t>
            </w:r>
          </w:p>
          <w:p w:rsidR="007E1C3C" w:rsidRPr="00505101" w:rsidRDefault="007E1C3C" w:rsidP="00DD7437">
            <w:pPr>
              <w:spacing w:after="0" w:line="20" w:lineRule="atLeast"/>
              <w:rPr>
                <w:rFonts w:ascii="Times New Roman" w:hAnsi="Times New Roman"/>
                <w:iCs/>
                <w:sz w:val="20"/>
                <w:szCs w:val="20"/>
              </w:rPr>
            </w:pPr>
            <w:r w:rsidRPr="00505101">
              <w:rPr>
                <w:rFonts w:ascii="Times New Roman" w:hAnsi="Times New Roman"/>
                <w:iCs/>
                <w:sz w:val="20"/>
                <w:szCs w:val="20"/>
              </w:rPr>
              <w:t>взгляд на мир в единстве и разнообразии природы, народов, культур.</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Default="007E1C3C" w:rsidP="00DD7437">
            <w:pPr>
              <w:spacing w:after="0" w:line="20" w:lineRule="atLeast"/>
              <w:jc w:val="center"/>
              <w:rPr>
                <w:rFonts w:ascii="Times New Roman" w:hAnsi="Times New Roman"/>
                <w:sz w:val="20"/>
                <w:szCs w:val="20"/>
              </w:rPr>
            </w:pPr>
            <w:r w:rsidRPr="00505101">
              <w:rPr>
                <w:rFonts w:ascii="Times New Roman" w:hAnsi="Times New Roman"/>
                <w:sz w:val="20"/>
                <w:szCs w:val="20"/>
              </w:rPr>
              <w:t>15</w:t>
            </w:r>
            <w:r>
              <w:rPr>
                <w:rFonts w:ascii="Times New Roman" w:hAnsi="Times New Roman"/>
                <w:sz w:val="20"/>
                <w:szCs w:val="20"/>
              </w:rPr>
              <w:t>5</w:t>
            </w:r>
          </w:p>
          <w:p w:rsidR="007E1C3C" w:rsidRPr="00505101" w:rsidRDefault="007E1C3C" w:rsidP="00DD7437">
            <w:pPr>
              <w:spacing w:after="0" w:line="20" w:lineRule="atLeast"/>
              <w:jc w:val="center"/>
              <w:rPr>
                <w:rFonts w:ascii="Times New Roman" w:hAnsi="Times New Roman"/>
                <w:sz w:val="20"/>
                <w:szCs w:val="20"/>
              </w:rPr>
            </w:pPr>
            <w:r>
              <w:rPr>
                <w:rFonts w:ascii="Times New Roman" w:hAnsi="Times New Roman"/>
                <w:sz w:val="20"/>
                <w:szCs w:val="20"/>
              </w:rPr>
              <w:t>156</w:t>
            </w:r>
          </w:p>
        </w:tc>
        <w:tc>
          <w:tcPr>
            <w:tcW w:w="709" w:type="dxa"/>
            <w:tcBorders>
              <w:top w:val="single" w:sz="4" w:space="0" w:color="auto"/>
              <w:left w:val="single" w:sz="4" w:space="0" w:color="auto"/>
              <w:bottom w:val="single" w:sz="4" w:space="0" w:color="auto"/>
              <w:right w:val="single" w:sz="4" w:space="0" w:color="auto"/>
            </w:tcBorders>
          </w:tcPr>
          <w:p w:rsidR="007E1C3C" w:rsidRPr="00505101" w:rsidRDefault="007E1C3C" w:rsidP="00DD7437">
            <w:pPr>
              <w:spacing w:after="0" w:line="20" w:lineRule="atLeast"/>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505101"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505101" w:rsidRDefault="007E1C3C" w:rsidP="00DD7437">
            <w:pPr>
              <w:spacing w:after="0" w:line="20" w:lineRule="atLeast"/>
              <w:rPr>
                <w:rFonts w:ascii="Times New Roman" w:hAnsi="Times New Roman"/>
                <w:sz w:val="20"/>
                <w:szCs w:val="20"/>
              </w:rPr>
            </w:pPr>
            <w:r w:rsidRPr="00505101">
              <w:rPr>
                <w:rFonts w:ascii="Times New Roman" w:hAnsi="Times New Roman"/>
                <w:sz w:val="20"/>
                <w:szCs w:val="20"/>
              </w:rPr>
              <w:t>Предложение и словосочетание.</w:t>
            </w:r>
          </w:p>
        </w:tc>
        <w:tc>
          <w:tcPr>
            <w:tcW w:w="2126" w:type="dxa"/>
            <w:tcBorders>
              <w:top w:val="single" w:sz="4" w:space="0" w:color="auto"/>
              <w:left w:val="single" w:sz="4" w:space="0" w:color="auto"/>
              <w:bottom w:val="single" w:sz="4" w:space="0" w:color="auto"/>
              <w:right w:val="single" w:sz="4" w:space="0" w:color="auto"/>
            </w:tcBorders>
          </w:tcPr>
          <w:p w:rsidR="007E1C3C" w:rsidRPr="00505101" w:rsidRDefault="007E1C3C" w:rsidP="00DD7437">
            <w:pPr>
              <w:spacing w:after="0" w:line="20" w:lineRule="atLeast"/>
              <w:rPr>
                <w:rFonts w:ascii="Times New Roman" w:hAnsi="Times New Roman"/>
                <w:sz w:val="20"/>
                <w:szCs w:val="20"/>
              </w:rPr>
            </w:pPr>
            <w:r w:rsidRPr="00505101">
              <w:rPr>
                <w:rFonts w:ascii="Times New Roman" w:hAnsi="Times New Roman"/>
                <w:sz w:val="20"/>
                <w:szCs w:val="20"/>
              </w:rPr>
              <w:t>Какие виды предложений вы знаете?</w:t>
            </w:r>
          </w:p>
        </w:tc>
        <w:tc>
          <w:tcPr>
            <w:tcW w:w="1843" w:type="dxa"/>
            <w:tcBorders>
              <w:top w:val="single" w:sz="4" w:space="0" w:color="auto"/>
              <w:left w:val="single" w:sz="4" w:space="0" w:color="auto"/>
              <w:bottom w:val="single" w:sz="4" w:space="0" w:color="auto"/>
              <w:right w:val="single" w:sz="4" w:space="0" w:color="auto"/>
            </w:tcBorders>
          </w:tcPr>
          <w:p w:rsidR="007E1C3C" w:rsidRPr="00505101" w:rsidRDefault="007E1C3C" w:rsidP="00DD7437">
            <w:pPr>
              <w:spacing w:after="0" w:line="20" w:lineRule="atLeas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505101" w:rsidRDefault="007E1C3C" w:rsidP="00DD7437">
            <w:pPr>
              <w:spacing w:after="0" w:line="20" w:lineRule="atLeast"/>
              <w:rPr>
                <w:rFonts w:ascii="Times New Roman" w:hAnsi="Times New Roman"/>
                <w:sz w:val="20"/>
                <w:szCs w:val="20"/>
              </w:rPr>
            </w:pPr>
            <w:r w:rsidRPr="00505101">
              <w:rPr>
                <w:rFonts w:ascii="Times New Roman" w:hAnsi="Times New Roman"/>
                <w:sz w:val="20"/>
                <w:szCs w:val="20"/>
              </w:rPr>
              <w:t>Научатся составлять предложения различные по цели высказывания и интонации.</w:t>
            </w:r>
          </w:p>
          <w:p w:rsidR="007E1C3C" w:rsidRPr="00505101" w:rsidRDefault="007E1C3C" w:rsidP="00DD7437">
            <w:pPr>
              <w:spacing w:after="0" w:line="20" w:lineRule="atLeast"/>
              <w:rPr>
                <w:rFonts w:ascii="Times New Roman" w:hAnsi="Times New Roman"/>
                <w:b/>
                <w:sz w:val="20"/>
                <w:szCs w:val="20"/>
              </w:rPr>
            </w:pPr>
            <w:r w:rsidRPr="00505101">
              <w:rPr>
                <w:rFonts w:ascii="Times New Roman" w:hAnsi="Times New Roman"/>
                <w:sz w:val="20"/>
                <w:szCs w:val="20"/>
              </w:rPr>
              <w:t>Научатся  определять связь слов в предложении.</w:t>
            </w:r>
            <w:r w:rsidRPr="00505101">
              <w:rPr>
                <w:rFonts w:ascii="Times New Roman" w:hAnsi="Times New Roman"/>
                <w:b/>
                <w:sz w:val="20"/>
                <w:szCs w:val="20"/>
              </w:rPr>
              <w:t xml:space="preserve"> </w:t>
            </w:r>
          </w:p>
          <w:p w:rsidR="007E1C3C" w:rsidRPr="00505101" w:rsidRDefault="007E1C3C" w:rsidP="00DD7437">
            <w:pPr>
              <w:spacing w:after="0" w:line="20" w:lineRule="atLeast"/>
              <w:rPr>
                <w:rFonts w:ascii="Times New Roman" w:hAnsi="Times New Roman"/>
                <w:sz w:val="20"/>
                <w:szCs w:val="20"/>
              </w:rPr>
            </w:pPr>
            <w:r w:rsidRPr="00505101">
              <w:rPr>
                <w:rFonts w:ascii="Times New Roman" w:hAnsi="Times New Roman"/>
                <w:sz w:val="20"/>
                <w:szCs w:val="20"/>
              </w:rPr>
              <w:t>Оформлять предложения в устной и письменной речи.</w:t>
            </w:r>
          </w:p>
          <w:p w:rsidR="007E1C3C" w:rsidRPr="00505101" w:rsidRDefault="007E1C3C" w:rsidP="00DD7437">
            <w:pPr>
              <w:spacing w:after="0" w:line="20" w:lineRule="atLeast"/>
              <w:rPr>
                <w:rFonts w:ascii="Times New Roman" w:hAnsi="Times New Roman"/>
                <w:b/>
                <w:sz w:val="20"/>
                <w:szCs w:val="20"/>
              </w:rPr>
            </w:pPr>
          </w:p>
        </w:tc>
        <w:tc>
          <w:tcPr>
            <w:tcW w:w="2835" w:type="dxa"/>
            <w:tcBorders>
              <w:top w:val="single" w:sz="4" w:space="0" w:color="auto"/>
              <w:left w:val="single" w:sz="4" w:space="0" w:color="auto"/>
              <w:bottom w:val="single" w:sz="4" w:space="0" w:color="auto"/>
              <w:right w:val="single" w:sz="4" w:space="0" w:color="auto"/>
            </w:tcBorders>
          </w:tcPr>
          <w:p w:rsidR="007E1C3C" w:rsidRPr="00505101" w:rsidRDefault="007E1C3C" w:rsidP="00DD7437">
            <w:pPr>
              <w:spacing w:after="0" w:line="20" w:lineRule="atLeast"/>
              <w:rPr>
                <w:rFonts w:ascii="Times New Roman" w:hAnsi="Times New Roman"/>
                <w:b/>
                <w:i/>
                <w:sz w:val="20"/>
                <w:szCs w:val="20"/>
              </w:rPr>
            </w:pPr>
            <w:r w:rsidRPr="00505101">
              <w:rPr>
                <w:rFonts w:ascii="Times New Roman" w:hAnsi="Times New Roman"/>
                <w:b/>
                <w:i/>
                <w:sz w:val="20"/>
                <w:szCs w:val="20"/>
              </w:rPr>
              <w:t xml:space="preserve">Регулятивные: </w:t>
            </w:r>
          </w:p>
          <w:p w:rsidR="007E1C3C" w:rsidRPr="00505101" w:rsidRDefault="007E1C3C" w:rsidP="00DD7437">
            <w:pPr>
              <w:spacing w:after="0" w:line="20" w:lineRule="atLeast"/>
              <w:rPr>
                <w:rFonts w:ascii="Times New Roman" w:hAnsi="Times New Roman"/>
                <w:sz w:val="20"/>
                <w:szCs w:val="20"/>
              </w:rPr>
            </w:pPr>
            <w:r w:rsidRPr="00505101">
              <w:rPr>
                <w:rFonts w:ascii="Times New Roman" w:hAnsi="Times New Roman"/>
                <w:sz w:val="20"/>
                <w:szCs w:val="20"/>
              </w:rPr>
              <w:t xml:space="preserve">выделять и формулировать то, что уже усвоено и что ещё нужно усвоить, определять качество и уровень усвоения. </w:t>
            </w:r>
          </w:p>
          <w:p w:rsidR="007E1C3C" w:rsidRPr="00505101" w:rsidRDefault="007E1C3C" w:rsidP="00DD7437">
            <w:pPr>
              <w:spacing w:after="0" w:line="20" w:lineRule="atLeast"/>
              <w:rPr>
                <w:rFonts w:ascii="Times New Roman" w:hAnsi="Times New Roman"/>
                <w:b/>
                <w:i/>
                <w:sz w:val="20"/>
                <w:szCs w:val="20"/>
              </w:rPr>
            </w:pPr>
            <w:r w:rsidRPr="00505101">
              <w:rPr>
                <w:rFonts w:ascii="Times New Roman" w:hAnsi="Times New Roman"/>
                <w:b/>
                <w:i/>
                <w:sz w:val="20"/>
                <w:szCs w:val="20"/>
              </w:rPr>
              <w:t>Познавательные:</w:t>
            </w:r>
          </w:p>
          <w:p w:rsidR="007E1C3C" w:rsidRPr="00505101" w:rsidRDefault="007E1C3C" w:rsidP="00DD7437">
            <w:pPr>
              <w:spacing w:after="0" w:line="20" w:lineRule="atLeast"/>
              <w:rPr>
                <w:rFonts w:ascii="Times New Roman" w:hAnsi="Times New Roman"/>
                <w:sz w:val="20"/>
                <w:szCs w:val="20"/>
              </w:rPr>
            </w:pPr>
            <w:r w:rsidRPr="00505101">
              <w:rPr>
                <w:rFonts w:ascii="Times New Roman" w:hAnsi="Times New Roman"/>
                <w:sz w:val="20"/>
                <w:szCs w:val="20"/>
              </w:rPr>
              <w:t>контролировать и оценивать процесс и результат деятельности ; рассуждать по заданной теме.</w:t>
            </w:r>
          </w:p>
          <w:p w:rsidR="007E1C3C" w:rsidRPr="00505101" w:rsidRDefault="007E1C3C" w:rsidP="00DD7437">
            <w:pPr>
              <w:spacing w:after="0" w:line="20" w:lineRule="atLeast"/>
              <w:rPr>
                <w:rFonts w:ascii="Times New Roman" w:hAnsi="Times New Roman"/>
                <w:b/>
                <w:i/>
                <w:sz w:val="20"/>
                <w:szCs w:val="20"/>
              </w:rPr>
            </w:pPr>
            <w:r w:rsidRPr="00505101">
              <w:rPr>
                <w:rFonts w:ascii="Times New Roman" w:hAnsi="Times New Roman"/>
                <w:b/>
                <w:i/>
                <w:sz w:val="20"/>
                <w:szCs w:val="20"/>
              </w:rPr>
              <w:t>Коммуникативные:</w:t>
            </w:r>
          </w:p>
          <w:p w:rsidR="007E1C3C" w:rsidRPr="00505101" w:rsidRDefault="007E1C3C" w:rsidP="00DD7437">
            <w:pPr>
              <w:spacing w:after="0" w:line="20" w:lineRule="atLeast"/>
              <w:rPr>
                <w:rFonts w:ascii="Times New Roman" w:hAnsi="Times New Roman"/>
                <w:b/>
                <w:i/>
                <w:sz w:val="20"/>
                <w:szCs w:val="20"/>
                <w:u w:val="single"/>
              </w:rPr>
            </w:pPr>
            <w:r w:rsidRPr="00505101">
              <w:rPr>
                <w:rFonts w:ascii="Times New Roman" w:hAnsi="Times New Roman"/>
                <w:sz w:val="20"/>
                <w:szCs w:val="20"/>
              </w:rPr>
              <w:t>разрешать конфликты на основе учёта интересов позиции во взаимодействии;</w:t>
            </w:r>
          </w:p>
        </w:tc>
        <w:tc>
          <w:tcPr>
            <w:tcW w:w="2268" w:type="dxa"/>
            <w:tcBorders>
              <w:top w:val="single" w:sz="4" w:space="0" w:color="auto"/>
              <w:left w:val="single" w:sz="4" w:space="0" w:color="auto"/>
              <w:bottom w:val="single" w:sz="4" w:space="0" w:color="auto"/>
              <w:right w:val="single" w:sz="4" w:space="0" w:color="auto"/>
            </w:tcBorders>
          </w:tcPr>
          <w:p w:rsidR="007E1C3C" w:rsidRPr="00505101" w:rsidRDefault="007E1C3C" w:rsidP="00DD7437">
            <w:pPr>
              <w:spacing w:after="0" w:line="20" w:lineRule="atLeast"/>
              <w:rPr>
                <w:rFonts w:ascii="Times New Roman" w:hAnsi="Times New Roman"/>
                <w:iCs/>
                <w:sz w:val="20"/>
                <w:szCs w:val="20"/>
              </w:rPr>
            </w:pPr>
            <w:r w:rsidRPr="00505101">
              <w:rPr>
                <w:rFonts w:ascii="Times New Roman" w:hAnsi="Times New Roman"/>
                <w:iCs/>
                <w:sz w:val="20"/>
                <w:szCs w:val="20"/>
              </w:rPr>
              <w:t>Осозн</w:t>
            </w:r>
            <w:r>
              <w:rPr>
                <w:rFonts w:ascii="Times New Roman" w:hAnsi="Times New Roman"/>
                <w:iCs/>
                <w:sz w:val="20"/>
                <w:szCs w:val="20"/>
              </w:rPr>
              <w:t>ают эстетические потребности</w:t>
            </w:r>
            <w:r w:rsidRPr="00505101">
              <w:rPr>
                <w:rFonts w:ascii="Times New Roman" w:hAnsi="Times New Roman"/>
                <w:iCs/>
                <w:sz w:val="20"/>
                <w:szCs w:val="20"/>
              </w:rPr>
              <w:t>, ценности и чувства</w:t>
            </w:r>
            <w:r>
              <w:rPr>
                <w:rFonts w:ascii="Times New Roman" w:hAnsi="Times New Roman"/>
                <w:iCs/>
                <w:sz w:val="20"/>
                <w:szCs w:val="20"/>
              </w:rPr>
              <w:t>.</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F1EF5" w:rsidRDefault="007E1C3C" w:rsidP="00DD7437">
            <w:pPr>
              <w:spacing w:after="0" w:line="20" w:lineRule="atLeast"/>
              <w:jc w:val="center"/>
              <w:rPr>
                <w:rFonts w:ascii="Times New Roman" w:hAnsi="Times New Roman"/>
                <w:sz w:val="20"/>
                <w:szCs w:val="20"/>
              </w:rPr>
            </w:pPr>
            <w:r w:rsidRPr="001F1EF5">
              <w:rPr>
                <w:rFonts w:ascii="Times New Roman" w:hAnsi="Times New Roman"/>
                <w:sz w:val="20"/>
                <w:szCs w:val="20"/>
              </w:rPr>
              <w:t>157</w:t>
            </w:r>
          </w:p>
        </w:tc>
        <w:tc>
          <w:tcPr>
            <w:tcW w:w="709" w:type="dxa"/>
            <w:tcBorders>
              <w:top w:val="single" w:sz="4" w:space="0" w:color="auto"/>
              <w:left w:val="single" w:sz="4" w:space="0" w:color="auto"/>
              <w:bottom w:val="single" w:sz="4" w:space="0" w:color="auto"/>
              <w:right w:val="single" w:sz="4" w:space="0" w:color="auto"/>
            </w:tcBorders>
          </w:tcPr>
          <w:p w:rsidR="007E1C3C" w:rsidRPr="001F1EF5" w:rsidRDefault="007E1C3C" w:rsidP="00DD7437">
            <w:pPr>
              <w:spacing w:after="0" w:line="20" w:lineRule="atLeast"/>
              <w:jc w:val="center"/>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F1EF5"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F1EF5" w:rsidRDefault="007E1C3C" w:rsidP="00DD7437">
            <w:pPr>
              <w:spacing w:after="0" w:line="20" w:lineRule="atLeast"/>
              <w:rPr>
                <w:rFonts w:ascii="Times New Roman" w:hAnsi="Times New Roman"/>
                <w:b/>
                <w:bCs/>
                <w:sz w:val="20"/>
                <w:szCs w:val="20"/>
              </w:rPr>
            </w:pPr>
            <w:r w:rsidRPr="001F1EF5">
              <w:rPr>
                <w:rFonts w:ascii="Times New Roman" w:hAnsi="Times New Roman"/>
                <w:b/>
                <w:bCs/>
                <w:sz w:val="20"/>
                <w:szCs w:val="20"/>
              </w:rPr>
              <w:t>Итоговый контрольный диктант</w:t>
            </w:r>
          </w:p>
        </w:tc>
        <w:tc>
          <w:tcPr>
            <w:tcW w:w="2126" w:type="dxa"/>
            <w:tcBorders>
              <w:top w:val="single" w:sz="4" w:space="0" w:color="auto"/>
              <w:left w:val="single" w:sz="4" w:space="0" w:color="auto"/>
              <w:bottom w:val="single" w:sz="4" w:space="0" w:color="auto"/>
              <w:right w:val="single" w:sz="4" w:space="0" w:color="auto"/>
            </w:tcBorders>
          </w:tcPr>
          <w:p w:rsidR="007E1C3C" w:rsidRPr="001F1EF5" w:rsidRDefault="007E1C3C" w:rsidP="00DD7437">
            <w:pPr>
              <w:spacing w:after="0" w:line="20" w:lineRule="atLeast"/>
              <w:rPr>
                <w:rFonts w:ascii="Times New Roman" w:hAnsi="Times New Roman"/>
                <w:sz w:val="20"/>
                <w:szCs w:val="20"/>
              </w:rPr>
            </w:pPr>
            <w:r w:rsidRPr="001F1EF5">
              <w:rPr>
                <w:rFonts w:ascii="Times New Roman" w:hAnsi="Times New Roman"/>
                <w:sz w:val="20"/>
                <w:szCs w:val="20"/>
              </w:rPr>
              <w:t>Знания каких орфограмм вам помогут написать правильно диктант?</w:t>
            </w:r>
          </w:p>
        </w:tc>
        <w:tc>
          <w:tcPr>
            <w:tcW w:w="1843" w:type="dxa"/>
            <w:tcBorders>
              <w:top w:val="single" w:sz="4" w:space="0" w:color="auto"/>
              <w:left w:val="single" w:sz="4" w:space="0" w:color="auto"/>
              <w:bottom w:val="single" w:sz="4" w:space="0" w:color="auto"/>
              <w:right w:val="single" w:sz="4" w:space="0" w:color="auto"/>
            </w:tcBorders>
          </w:tcPr>
          <w:p w:rsidR="007E1C3C" w:rsidRPr="001F1EF5" w:rsidRDefault="007E1C3C" w:rsidP="00DD7437">
            <w:pPr>
              <w:spacing w:after="0" w:line="20" w:lineRule="atLeas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F1EF5" w:rsidRDefault="007E1C3C" w:rsidP="00DD7437">
            <w:pPr>
              <w:spacing w:after="0" w:line="20" w:lineRule="atLeast"/>
              <w:rPr>
                <w:rFonts w:ascii="Times New Roman" w:hAnsi="Times New Roman"/>
                <w:b/>
                <w:sz w:val="20"/>
                <w:szCs w:val="20"/>
              </w:rPr>
            </w:pPr>
            <w:r w:rsidRPr="001F1EF5">
              <w:rPr>
                <w:rFonts w:ascii="Times New Roman" w:hAnsi="Times New Roman"/>
                <w:sz w:val="20"/>
                <w:szCs w:val="20"/>
              </w:rPr>
              <w:t>Научатся классифицировать и исправлять ошибки.</w:t>
            </w:r>
          </w:p>
          <w:p w:rsidR="007E1C3C" w:rsidRPr="001F1EF5" w:rsidRDefault="007E1C3C" w:rsidP="00DD7437">
            <w:pPr>
              <w:spacing w:after="0" w:line="20" w:lineRule="atLeast"/>
              <w:rPr>
                <w:rFonts w:ascii="Times New Roman" w:hAnsi="Times New Roman"/>
                <w:sz w:val="20"/>
                <w:szCs w:val="20"/>
              </w:rPr>
            </w:pPr>
            <w:r w:rsidRPr="001F1EF5">
              <w:rPr>
                <w:rFonts w:ascii="Times New Roman" w:hAnsi="Times New Roman"/>
                <w:sz w:val="20"/>
                <w:szCs w:val="20"/>
              </w:rPr>
              <w:t>Использование алгоритма анализа ошибок</w:t>
            </w:r>
          </w:p>
          <w:p w:rsidR="007E1C3C" w:rsidRPr="001F1EF5" w:rsidRDefault="007E1C3C" w:rsidP="00DD7437">
            <w:pPr>
              <w:spacing w:after="0" w:line="20" w:lineRule="atLeast"/>
              <w:rPr>
                <w:rFonts w:ascii="Times New Roman" w:hAnsi="Times New Roman"/>
                <w:sz w:val="20"/>
                <w:szCs w:val="20"/>
              </w:rPr>
            </w:pPr>
            <w:r w:rsidRPr="001F1EF5">
              <w:rPr>
                <w:rFonts w:ascii="Times New Roman" w:hAnsi="Times New Roman"/>
                <w:b/>
                <w:sz w:val="20"/>
                <w:szCs w:val="20"/>
              </w:rPr>
              <w:t xml:space="preserve"> </w:t>
            </w:r>
            <w:r w:rsidRPr="001F1EF5">
              <w:rPr>
                <w:rFonts w:ascii="Times New Roman" w:hAnsi="Times New Roman"/>
                <w:sz w:val="20"/>
                <w:szCs w:val="20"/>
              </w:rPr>
              <w:t>Соблюдение последовательности при графическом объяснении правописания слов при работе над ошибками</w:t>
            </w:r>
          </w:p>
          <w:p w:rsidR="007E1C3C" w:rsidRPr="001F1EF5" w:rsidRDefault="007E1C3C" w:rsidP="00DD7437">
            <w:pPr>
              <w:spacing w:after="0" w:line="20" w:lineRule="atLeast"/>
              <w:rPr>
                <w:rFonts w:ascii="Times New Roman" w:hAnsi="Times New Roman"/>
                <w:b/>
                <w:sz w:val="20"/>
                <w:szCs w:val="20"/>
              </w:rPr>
            </w:pPr>
          </w:p>
        </w:tc>
        <w:tc>
          <w:tcPr>
            <w:tcW w:w="2835" w:type="dxa"/>
            <w:tcBorders>
              <w:top w:val="single" w:sz="4" w:space="0" w:color="auto"/>
              <w:left w:val="single" w:sz="4" w:space="0" w:color="auto"/>
              <w:bottom w:val="single" w:sz="4" w:space="0" w:color="auto"/>
              <w:right w:val="single" w:sz="4" w:space="0" w:color="auto"/>
            </w:tcBorders>
          </w:tcPr>
          <w:p w:rsidR="007E1C3C" w:rsidRPr="001F1EF5" w:rsidRDefault="007E1C3C" w:rsidP="00DD7437">
            <w:pPr>
              <w:spacing w:after="0" w:line="20" w:lineRule="atLeast"/>
              <w:rPr>
                <w:rFonts w:ascii="Times New Roman" w:hAnsi="Times New Roman"/>
                <w:b/>
                <w:i/>
                <w:sz w:val="20"/>
                <w:szCs w:val="20"/>
              </w:rPr>
            </w:pPr>
            <w:r w:rsidRPr="001F1EF5">
              <w:rPr>
                <w:rFonts w:ascii="Times New Roman" w:hAnsi="Times New Roman"/>
                <w:b/>
                <w:i/>
                <w:sz w:val="20"/>
                <w:szCs w:val="20"/>
              </w:rPr>
              <w:t>Регулятивные:</w:t>
            </w:r>
          </w:p>
          <w:p w:rsidR="007E1C3C" w:rsidRPr="001F1EF5" w:rsidRDefault="007E1C3C" w:rsidP="00DD7437">
            <w:pPr>
              <w:spacing w:after="0" w:line="20" w:lineRule="atLeast"/>
              <w:rPr>
                <w:rFonts w:ascii="Times New Roman" w:hAnsi="Times New Roman"/>
                <w:sz w:val="20"/>
                <w:szCs w:val="20"/>
              </w:rPr>
            </w:pPr>
            <w:r w:rsidRPr="001F1EF5">
              <w:rPr>
                <w:rFonts w:ascii="Times New Roman" w:hAnsi="Times New Roman"/>
                <w:sz w:val="20"/>
                <w:szCs w:val="20"/>
              </w:rPr>
              <w:t>вносить необходимые коррективы в действие после его завершения на основе его оценки и учёта сделанных ошибок.</w:t>
            </w:r>
          </w:p>
          <w:p w:rsidR="007E1C3C" w:rsidRPr="001F1EF5" w:rsidRDefault="007E1C3C" w:rsidP="00DD7437">
            <w:pPr>
              <w:spacing w:after="0" w:line="20" w:lineRule="atLeast"/>
              <w:rPr>
                <w:rFonts w:ascii="Times New Roman" w:hAnsi="Times New Roman"/>
                <w:b/>
                <w:i/>
                <w:sz w:val="20"/>
                <w:szCs w:val="20"/>
              </w:rPr>
            </w:pPr>
            <w:r w:rsidRPr="001F1EF5">
              <w:rPr>
                <w:rFonts w:ascii="Times New Roman" w:hAnsi="Times New Roman"/>
                <w:b/>
                <w:i/>
                <w:sz w:val="20"/>
                <w:szCs w:val="20"/>
              </w:rPr>
              <w:t>Познавательные:</w:t>
            </w:r>
          </w:p>
          <w:p w:rsidR="007E1C3C" w:rsidRPr="001F1EF5" w:rsidRDefault="007E1C3C" w:rsidP="00DD7437">
            <w:pPr>
              <w:spacing w:after="0" w:line="20" w:lineRule="atLeast"/>
              <w:rPr>
                <w:rFonts w:ascii="Times New Roman" w:hAnsi="Times New Roman"/>
                <w:b/>
                <w:i/>
                <w:sz w:val="20"/>
                <w:szCs w:val="20"/>
                <w:u w:val="single"/>
              </w:rPr>
            </w:pPr>
            <w:r w:rsidRPr="001F1EF5">
              <w:rPr>
                <w:rFonts w:ascii="Times New Roman" w:hAnsi="Times New Roman"/>
                <w:sz w:val="20"/>
                <w:szCs w:val="20"/>
              </w:rPr>
              <w:t>ставить и формулировать проблемы.</w:t>
            </w:r>
            <w:r w:rsidRPr="001F1EF5">
              <w:rPr>
                <w:rFonts w:ascii="Times New Roman" w:hAnsi="Times New Roman"/>
                <w:b/>
                <w:i/>
                <w:sz w:val="20"/>
                <w:szCs w:val="20"/>
                <w:u w:val="single"/>
              </w:rPr>
              <w:t xml:space="preserve"> </w:t>
            </w:r>
            <w:r w:rsidRPr="001F1EF5">
              <w:rPr>
                <w:rFonts w:ascii="Times New Roman" w:hAnsi="Times New Roman"/>
                <w:b/>
                <w:i/>
                <w:sz w:val="20"/>
                <w:szCs w:val="20"/>
              </w:rPr>
              <w:t>Коммуникативные:</w:t>
            </w:r>
          </w:p>
          <w:p w:rsidR="007E1C3C" w:rsidRPr="001F1EF5" w:rsidRDefault="007E1C3C" w:rsidP="00DD7437">
            <w:pPr>
              <w:spacing w:after="0" w:line="20" w:lineRule="atLeast"/>
              <w:rPr>
                <w:rFonts w:ascii="Times New Roman" w:hAnsi="Times New Roman"/>
                <w:sz w:val="20"/>
                <w:szCs w:val="20"/>
              </w:rPr>
            </w:pPr>
            <w:r w:rsidRPr="001F1EF5">
              <w:rPr>
                <w:rFonts w:ascii="Times New Roman" w:hAnsi="Times New Roman"/>
                <w:sz w:val="20"/>
                <w:szCs w:val="20"/>
              </w:rPr>
              <w:t xml:space="preserve">ставить вопросы,  обращаться за помощью, формулировать </w:t>
            </w:r>
            <w:r w:rsidRPr="001F1EF5">
              <w:rPr>
                <w:rFonts w:ascii="Times New Roman" w:hAnsi="Times New Roman"/>
                <w:sz w:val="20"/>
                <w:szCs w:val="20"/>
              </w:rPr>
              <w:lastRenderedPageBreak/>
              <w:t>свои затруднения ; предлагать помощь и сотрудничество.</w:t>
            </w:r>
          </w:p>
          <w:p w:rsidR="007E1C3C" w:rsidRPr="001F1EF5" w:rsidRDefault="007E1C3C" w:rsidP="00DD7437">
            <w:pPr>
              <w:spacing w:after="0" w:line="20" w:lineRule="atLeast"/>
              <w:rPr>
                <w:rFonts w:ascii="Times New Roman" w:hAnsi="Times New Roman"/>
                <w:b/>
                <w:i/>
                <w:sz w:val="20"/>
                <w:szCs w:val="20"/>
                <w:u w:val="single"/>
              </w:rPr>
            </w:pPr>
          </w:p>
        </w:tc>
        <w:tc>
          <w:tcPr>
            <w:tcW w:w="2268" w:type="dxa"/>
            <w:tcBorders>
              <w:top w:val="single" w:sz="4" w:space="0" w:color="auto"/>
              <w:left w:val="single" w:sz="4" w:space="0" w:color="auto"/>
              <w:bottom w:val="single" w:sz="4" w:space="0" w:color="auto"/>
              <w:right w:val="single" w:sz="4" w:space="0" w:color="auto"/>
            </w:tcBorders>
          </w:tcPr>
          <w:p w:rsidR="007E1C3C" w:rsidRPr="001F1EF5" w:rsidRDefault="007E1C3C" w:rsidP="00DD7437">
            <w:pPr>
              <w:spacing w:after="0" w:line="20" w:lineRule="atLeast"/>
              <w:rPr>
                <w:rFonts w:ascii="Times New Roman" w:hAnsi="Times New Roman"/>
                <w:iCs/>
                <w:sz w:val="20"/>
                <w:szCs w:val="20"/>
              </w:rPr>
            </w:pPr>
            <w:r w:rsidRPr="001F1EF5">
              <w:rPr>
                <w:rFonts w:ascii="Times New Roman" w:hAnsi="Times New Roman"/>
                <w:iCs/>
                <w:sz w:val="20"/>
                <w:szCs w:val="20"/>
              </w:rPr>
              <w:lastRenderedPageBreak/>
              <w:t xml:space="preserve">Проявляют самостоятельность, </w:t>
            </w:r>
          </w:p>
          <w:p w:rsidR="007E1C3C" w:rsidRPr="001F1EF5" w:rsidRDefault="007E1C3C" w:rsidP="00DD7437">
            <w:pPr>
              <w:spacing w:after="0" w:line="20" w:lineRule="atLeast"/>
              <w:rPr>
                <w:rFonts w:ascii="Times New Roman" w:hAnsi="Times New Roman"/>
                <w:sz w:val="20"/>
                <w:szCs w:val="20"/>
              </w:rPr>
            </w:pPr>
            <w:r w:rsidRPr="001F1EF5">
              <w:rPr>
                <w:rFonts w:ascii="Times New Roman" w:hAnsi="Times New Roman"/>
                <w:iCs/>
                <w:sz w:val="20"/>
                <w:szCs w:val="20"/>
              </w:rPr>
              <w:t>осознают личную ответственность за свои поступки.</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1F1EF5" w:rsidRDefault="007E1C3C" w:rsidP="00DD7437">
            <w:pPr>
              <w:spacing w:after="0" w:line="20" w:lineRule="atLeast"/>
              <w:jc w:val="center"/>
              <w:rPr>
                <w:rFonts w:ascii="Times New Roman" w:hAnsi="Times New Roman"/>
                <w:sz w:val="20"/>
                <w:szCs w:val="20"/>
              </w:rPr>
            </w:pPr>
            <w:r w:rsidRPr="001F1EF5">
              <w:rPr>
                <w:rFonts w:ascii="Times New Roman" w:hAnsi="Times New Roman"/>
                <w:sz w:val="20"/>
                <w:szCs w:val="20"/>
              </w:rPr>
              <w:lastRenderedPageBreak/>
              <w:t>158</w:t>
            </w:r>
          </w:p>
        </w:tc>
        <w:tc>
          <w:tcPr>
            <w:tcW w:w="709" w:type="dxa"/>
            <w:tcBorders>
              <w:top w:val="single" w:sz="4" w:space="0" w:color="auto"/>
              <w:left w:val="single" w:sz="4" w:space="0" w:color="auto"/>
              <w:bottom w:val="single" w:sz="4" w:space="0" w:color="auto"/>
              <w:right w:val="single" w:sz="4" w:space="0" w:color="auto"/>
            </w:tcBorders>
          </w:tcPr>
          <w:p w:rsidR="007E1C3C" w:rsidRPr="001F1EF5" w:rsidRDefault="007E1C3C" w:rsidP="00DD7437">
            <w:pPr>
              <w:spacing w:after="0" w:line="20" w:lineRule="atLeast"/>
              <w:jc w:val="center"/>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1F1EF5"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1F1EF5" w:rsidRDefault="007E1C3C" w:rsidP="00DD7437">
            <w:pPr>
              <w:spacing w:after="0" w:line="20" w:lineRule="atLeast"/>
              <w:rPr>
                <w:rFonts w:ascii="Times New Roman" w:hAnsi="Times New Roman"/>
                <w:b/>
                <w:bCs/>
                <w:sz w:val="20"/>
                <w:szCs w:val="20"/>
              </w:rPr>
            </w:pPr>
            <w:r w:rsidRPr="001F1EF5">
              <w:rPr>
                <w:rFonts w:ascii="Times New Roman" w:eastAsia="Bukvarnaya-Bold" w:hAnsi="Times New Roman"/>
                <w:bCs/>
                <w:sz w:val="20"/>
                <w:szCs w:val="20"/>
              </w:rPr>
              <w:t>Слово и его лексическое  значение.</w:t>
            </w:r>
          </w:p>
        </w:tc>
        <w:tc>
          <w:tcPr>
            <w:tcW w:w="2126" w:type="dxa"/>
            <w:tcBorders>
              <w:top w:val="single" w:sz="4" w:space="0" w:color="auto"/>
              <w:left w:val="single" w:sz="4" w:space="0" w:color="auto"/>
              <w:bottom w:val="single" w:sz="4" w:space="0" w:color="auto"/>
              <w:right w:val="single" w:sz="4" w:space="0" w:color="auto"/>
            </w:tcBorders>
          </w:tcPr>
          <w:p w:rsidR="007E1C3C" w:rsidRPr="001F1EF5" w:rsidRDefault="007E1C3C" w:rsidP="00DD7437">
            <w:pPr>
              <w:spacing w:after="0" w:line="20" w:lineRule="atLeast"/>
              <w:rPr>
                <w:rFonts w:ascii="Times New Roman" w:hAnsi="Times New Roman"/>
                <w:sz w:val="20"/>
                <w:szCs w:val="20"/>
              </w:rPr>
            </w:pPr>
            <w:r w:rsidRPr="001F1EF5">
              <w:rPr>
                <w:rFonts w:ascii="Times New Roman" w:hAnsi="Times New Roman"/>
                <w:sz w:val="20"/>
                <w:szCs w:val="20"/>
              </w:rPr>
              <w:t>Какие виды словарей вы знаете?</w:t>
            </w:r>
          </w:p>
        </w:tc>
        <w:tc>
          <w:tcPr>
            <w:tcW w:w="1843" w:type="dxa"/>
            <w:tcBorders>
              <w:top w:val="single" w:sz="4" w:space="0" w:color="auto"/>
              <w:left w:val="single" w:sz="4" w:space="0" w:color="auto"/>
              <w:bottom w:val="single" w:sz="4" w:space="0" w:color="auto"/>
              <w:right w:val="single" w:sz="4" w:space="0" w:color="auto"/>
            </w:tcBorders>
          </w:tcPr>
          <w:p w:rsidR="007E1C3C" w:rsidRPr="001F1EF5" w:rsidRDefault="007E1C3C" w:rsidP="00DD7437">
            <w:pPr>
              <w:spacing w:after="0" w:line="20" w:lineRule="atLeas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1F1EF5" w:rsidRDefault="007E1C3C" w:rsidP="00DD7437">
            <w:pPr>
              <w:spacing w:after="0" w:line="20" w:lineRule="atLeast"/>
              <w:rPr>
                <w:rFonts w:ascii="Times New Roman" w:hAnsi="Times New Roman"/>
                <w:sz w:val="20"/>
                <w:szCs w:val="20"/>
              </w:rPr>
            </w:pPr>
            <w:r w:rsidRPr="001F1EF5">
              <w:rPr>
                <w:rFonts w:ascii="Times New Roman" w:hAnsi="Times New Roman"/>
                <w:sz w:val="20"/>
                <w:szCs w:val="20"/>
                <w:lang w:eastAsia="ru-RU"/>
              </w:rPr>
              <w:t>В</w:t>
            </w:r>
            <w:r w:rsidRPr="001F1EF5">
              <w:rPr>
                <w:rFonts w:ascii="Times New Roman" w:hAnsi="Times New Roman"/>
                <w:iCs/>
                <w:sz w:val="20"/>
                <w:szCs w:val="20"/>
                <w:lang w:eastAsia="ru-RU"/>
              </w:rPr>
              <w:t>оспроизводить</w:t>
            </w:r>
            <w:r w:rsidRPr="001F1EF5">
              <w:rPr>
                <w:rFonts w:ascii="Times New Roman" w:hAnsi="Times New Roman"/>
                <w:sz w:val="20"/>
                <w:szCs w:val="20"/>
                <w:lang w:eastAsia="ru-RU"/>
              </w:rPr>
              <w:t xml:space="preserve"> знания о слове и его лексическом значении, о многознач</w:t>
            </w:r>
            <w:r w:rsidRPr="001F1EF5">
              <w:rPr>
                <w:rFonts w:ascii="Times New Roman" w:hAnsi="Times New Roman"/>
                <w:sz w:val="20"/>
                <w:szCs w:val="20"/>
                <w:lang w:eastAsia="ru-RU"/>
              </w:rPr>
              <w:softHyphen/>
              <w:t>ных и однозначных словах, о лексических группах слов (синонимы, антонимы, омони</w:t>
            </w:r>
            <w:r w:rsidRPr="001F1EF5">
              <w:rPr>
                <w:rFonts w:ascii="Times New Roman" w:hAnsi="Times New Roman"/>
                <w:sz w:val="20"/>
                <w:szCs w:val="20"/>
                <w:lang w:eastAsia="ru-RU"/>
              </w:rPr>
              <w:softHyphen/>
              <w:t>мы), о фразеологизмах.</w:t>
            </w:r>
            <w:r w:rsidRPr="001F1EF5">
              <w:rPr>
                <w:rFonts w:ascii="Times New Roman" w:hAnsi="Times New Roman"/>
                <w:iCs/>
                <w:sz w:val="20"/>
                <w:szCs w:val="20"/>
                <w:lang w:eastAsia="ru-RU"/>
              </w:rPr>
              <w:t xml:space="preserve"> Пользоваться</w:t>
            </w:r>
            <w:r w:rsidRPr="001F1EF5">
              <w:rPr>
                <w:rFonts w:ascii="Times New Roman" w:hAnsi="Times New Roman"/>
                <w:sz w:val="20"/>
                <w:szCs w:val="20"/>
                <w:lang w:eastAsia="ru-RU"/>
              </w:rPr>
              <w:t xml:space="preserve"> сло</w:t>
            </w:r>
            <w:r w:rsidRPr="001F1EF5">
              <w:rPr>
                <w:rFonts w:ascii="Times New Roman" w:hAnsi="Times New Roman"/>
                <w:sz w:val="20"/>
                <w:szCs w:val="20"/>
                <w:lang w:eastAsia="ru-RU"/>
              </w:rPr>
              <w:softHyphen/>
              <w:t>варями учебника.</w:t>
            </w:r>
          </w:p>
        </w:tc>
        <w:tc>
          <w:tcPr>
            <w:tcW w:w="2835" w:type="dxa"/>
            <w:tcBorders>
              <w:top w:val="single" w:sz="4" w:space="0" w:color="auto"/>
              <w:left w:val="single" w:sz="4" w:space="0" w:color="auto"/>
              <w:bottom w:val="single" w:sz="4" w:space="0" w:color="auto"/>
              <w:right w:val="single" w:sz="4" w:space="0" w:color="auto"/>
            </w:tcBorders>
          </w:tcPr>
          <w:p w:rsidR="007E1C3C" w:rsidRPr="001F1EF5" w:rsidRDefault="007E1C3C" w:rsidP="00DD7437">
            <w:pPr>
              <w:pStyle w:val="a6"/>
              <w:rPr>
                <w:rFonts w:ascii="Times New Roman" w:hAnsi="Times New Roman"/>
                <w:b/>
                <w:i/>
                <w:iCs/>
                <w:sz w:val="20"/>
                <w:szCs w:val="20"/>
                <w:lang w:eastAsia="ru-RU"/>
              </w:rPr>
            </w:pPr>
            <w:r w:rsidRPr="001F1EF5">
              <w:rPr>
                <w:rFonts w:ascii="Times New Roman" w:hAnsi="Times New Roman"/>
                <w:b/>
                <w:i/>
                <w:iCs/>
                <w:sz w:val="20"/>
                <w:szCs w:val="20"/>
                <w:lang w:eastAsia="ru-RU"/>
              </w:rPr>
              <w:t>Регулятивные:</w:t>
            </w:r>
          </w:p>
          <w:p w:rsidR="007E1C3C" w:rsidRPr="001F1EF5" w:rsidRDefault="007E1C3C" w:rsidP="00DD7437">
            <w:pPr>
              <w:pStyle w:val="a6"/>
              <w:rPr>
                <w:rFonts w:ascii="Times New Roman" w:hAnsi="Times New Roman"/>
                <w:iCs/>
                <w:sz w:val="20"/>
                <w:szCs w:val="20"/>
                <w:lang w:eastAsia="ru-RU"/>
              </w:rPr>
            </w:pPr>
            <w:r w:rsidRPr="001F1EF5">
              <w:rPr>
                <w:rFonts w:ascii="Times New Roman" w:hAnsi="Times New Roman"/>
                <w:iCs/>
                <w:sz w:val="20"/>
                <w:szCs w:val="20"/>
                <w:lang w:eastAsia="ru-RU"/>
              </w:rPr>
              <w:t>планировать свои действия в соответствии с поставленной учебной за</w:t>
            </w:r>
            <w:r w:rsidRPr="001F1EF5">
              <w:rPr>
                <w:rFonts w:ascii="Times New Roman" w:hAnsi="Times New Roman"/>
                <w:iCs/>
                <w:sz w:val="20"/>
                <w:szCs w:val="20"/>
                <w:lang w:eastAsia="ru-RU"/>
              </w:rPr>
              <w:softHyphen/>
              <w:t>дачей для ее решения.</w:t>
            </w:r>
          </w:p>
          <w:p w:rsidR="007E1C3C" w:rsidRPr="001F1EF5" w:rsidRDefault="007E1C3C" w:rsidP="00DD7437">
            <w:pPr>
              <w:pStyle w:val="a6"/>
              <w:rPr>
                <w:rFonts w:ascii="Times New Roman" w:hAnsi="Times New Roman"/>
                <w:iCs/>
                <w:sz w:val="20"/>
                <w:szCs w:val="20"/>
                <w:lang w:eastAsia="ru-RU"/>
              </w:rPr>
            </w:pPr>
            <w:r w:rsidRPr="001F1EF5">
              <w:rPr>
                <w:rFonts w:ascii="Times New Roman" w:hAnsi="Times New Roman"/>
                <w:b/>
                <w:i/>
                <w:iCs/>
                <w:sz w:val="20"/>
                <w:szCs w:val="20"/>
                <w:lang w:eastAsia="ru-RU"/>
              </w:rPr>
              <w:t>Коммуникативные:</w:t>
            </w:r>
            <w:r w:rsidRPr="001F1EF5">
              <w:rPr>
                <w:rFonts w:ascii="Times New Roman" w:hAnsi="Times New Roman"/>
                <w:iCs/>
                <w:sz w:val="20"/>
                <w:szCs w:val="20"/>
                <w:lang w:eastAsia="ru-RU"/>
              </w:rPr>
              <w:t xml:space="preserve"> задавать вопросы для уточнения, четко и аргументированно  делать  свои оценки и предположения в самостоятельной работе.</w:t>
            </w:r>
          </w:p>
          <w:p w:rsidR="007E1C3C" w:rsidRPr="001F1EF5" w:rsidRDefault="007E1C3C" w:rsidP="00DD7437">
            <w:pPr>
              <w:pStyle w:val="a6"/>
              <w:rPr>
                <w:rFonts w:ascii="Times New Roman" w:hAnsi="Times New Roman"/>
                <w:b/>
                <w:i/>
                <w:iCs/>
                <w:sz w:val="20"/>
                <w:szCs w:val="20"/>
                <w:lang w:eastAsia="ru-RU"/>
              </w:rPr>
            </w:pPr>
            <w:r w:rsidRPr="001F1EF5">
              <w:rPr>
                <w:rFonts w:ascii="Times New Roman" w:hAnsi="Times New Roman"/>
                <w:b/>
                <w:i/>
                <w:iCs/>
                <w:sz w:val="20"/>
                <w:szCs w:val="20"/>
                <w:lang w:eastAsia="ru-RU"/>
              </w:rPr>
              <w:t>Познавательные:</w:t>
            </w:r>
          </w:p>
          <w:p w:rsidR="007E1C3C" w:rsidRPr="001F1EF5" w:rsidRDefault="007E1C3C" w:rsidP="00DD7437">
            <w:pPr>
              <w:pStyle w:val="a6"/>
              <w:rPr>
                <w:rFonts w:ascii="Times New Roman" w:hAnsi="Times New Roman"/>
                <w:iCs/>
                <w:sz w:val="20"/>
                <w:szCs w:val="20"/>
                <w:lang w:eastAsia="ru-RU"/>
              </w:rPr>
            </w:pPr>
            <w:r w:rsidRPr="001F1EF5">
              <w:rPr>
                <w:rFonts w:ascii="Times New Roman" w:hAnsi="Times New Roman"/>
                <w:iCs/>
                <w:sz w:val="20"/>
                <w:szCs w:val="20"/>
                <w:lang w:eastAsia="ru-RU"/>
              </w:rPr>
              <w:t>выполнять мыслитель</w:t>
            </w:r>
            <w:r w:rsidRPr="001F1EF5">
              <w:rPr>
                <w:rFonts w:ascii="Times New Roman" w:hAnsi="Times New Roman"/>
                <w:iCs/>
                <w:sz w:val="20"/>
                <w:szCs w:val="20"/>
                <w:lang w:eastAsia="ru-RU"/>
              </w:rPr>
              <w:softHyphen/>
              <w:t>ные операции анализа и синтеза, делать умозаключения, устанавливать аналогии и причинно-следственные связи, стремиться использовать свои  возможности</w:t>
            </w:r>
          </w:p>
        </w:tc>
        <w:tc>
          <w:tcPr>
            <w:tcW w:w="2268" w:type="dxa"/>
            <w:tcBorders>
              <w:top w:val="single" w:sz="4" w:space="0" w:color="auto"/>
              <w:left w:val="single" w:sz="4" w:space="0" w:color="auto"/>
              <w:bottom w:val="single" w:sz="4" w:space="0" w:color="auto"/>
              <w:right w:val="single" w:sz="4" w:space="0" w:color="auto"/>
            </w:tcBorders>
          </w:tcPr>
          <w:p w:rsidR="007E1C3C" w:rsidRPr="001F1EF5" w:rsidRDefault="007E1C3C" w:rsidP="00DD7437">
            <w:pPr>
              <w:pStyle w:val="a6"/>
              <w:rPr>
                <w:rStyle w:val="31"/>
                <w:rFonts w:eastAsia="Calibri"/>
                <w:sz w:val="20"/>
                <w:szCs w:val="20"/>
              </w:rPr>
            </w:pPr>
            <w:r w:rsidRPr="001F1EF5">
              <w:rPr>
                <w:rStyle w:val="31"/>
                <w:rFonts w:eastAsia="Calibri"/>
                <w:sz w:val="20"/>
                <w:szCs w:val="20"/>
              </w:rPr>
              <w:t>Осознавать важность словарного запаса, умения употреблять речевые обороты в зависимости от ситуации общения;</w:t>
            </w:r>
            <w:r w:rsidRPr="001F1EF5">
              <w:rPr>
                <w:rFonts w:ascii="Times New Roman" w:hAnsi="Times New Roman"/>
                <w:sz w:val="20"/>
                <w:szCs w:val="20"/>
              </w:rPr>
              <w:t xml:space="preserve"> </w:t>
            </w:r>
            <w:r w:rsidRPr="001F1EF5">
              <w:rPr>
                <w:rStyle w:val="31"/>
                <w:rFonts w:eastAsia="Calibri"/>
                <w:sz w:val="20"/>
                <w:szCs w:val="20"/>
              </w:rPr>
              <w:t>следить за устной и письменной речью, исполь</w:t>
            </w:r>
            <w:r w:rsidRPr="001F1EF5">
              <w:rPr>
                <w:rStyle w:val="31"/>
                <w:rFonts w:eastAsia="Calibri"/>
                <w:sz w:val="20"/>
                <w:szCs w:val="20"/>
              </w:rPr>
              <w:softHyphen/>
              <w:t>зованием слов речевого этикета.</w:t>
            </w:r>
          </w:p>
          <w:p w:rsidR="007E1C3C" w:rsidRPr="001F1EF5" w:rsidRDefault="007E1C3C" w:rsidP="00DD7437">
            <w:pPr>
              <w:spacing w:after="0" w:line="20" w:lineRule="atLeast"/>
              <w:rPr>
                <w:rFonts w:ascii="Times New Roman" w:hAnsi="Times New Roman"/>
                <w:iCs/>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E059D8" w:rsidRDefault="007E1C3C" w:rsidP="00DD7437">
            <w:pPr>
              <w:spacing w:after="0" w:line="20" w:lineRule="atLeast"/>
              <w:jc w:val="center"/>
              <w:rPr>
                <w:rFonts w:ascii="Times New Roman" w:hAnsi="Times New Roman"/>
                <w:sz w:val="20"/>
                <w:szCs w:val="20"/>
              </w:rPr>
            </w:pPr>
            <w:r w:rsidRPr="00E059D8">
              <w:rPr>
                <w:rFonts w:ascii="Times New Roman" w:hAnsi="Times New Roman"/>
                <w:sz w:val="20"/>
                <w:szCs w:val="20"/>
              </w:rPr>
              <w:t>159</w:t>
            </w:r>
          </w:p>
        </w:tc>
        <w:tc>
          <w:tcPr>
            <w:tcW w:w="709" w:type="dxa"/>
            <w:tcBorders>
              <w:top w:val="single" w:sz="4" w:space="0" w:color="auto"/>
              <w:left w:val="single" w:sz="4" w:space="0" w:color="auto"/>
              <w:bottom w:val="single" w:sz="4" w:space="0" w:color="auto"/>
              <w:right w:val="single" w:sz="4" w:space="0" w:color="auto"/>
            </w:tcBorders>
          </w:tcPr>
          <w:p w:rsidR="007E1C3C" w:rsidRPr="00E059D8" w:rsidRDefault="007E1C3C" w:rsidP="00DD7437">
            <w:pPr>
              <w:spacing w:after="0" w:line="20" w:lineRule="atLeast"/>
              <w:jc w:val="center"/>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E059D8"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E059D8" w:rsidRDefault="007E1C3C" w:rsidP="00DD7437">
            <w:pPr>
              <w:spacing w:after="0" w:line="20" w:lineRule="atLeast"/>
              <w:rPr>
                <w:rFonts w:ascii="Times New Roman" w:eastAsia="Bukvarnaya-Bold" w:hAnsi="Times New Roman"/>
                <w:bCs/>
                <w:sz w:val="20"/>
                <w:szCs w:val="20"/>
              </w:rPr>
            </w:pPr>
            <w:r w:rsidRPr="00E059D8">
              <w:rPr>
                <w:rFonts w:ascii="Times New Roman" w:eastAsia="Bukvarnaya-Bold" w:hAnsi="Times New Roman"/>
                <w:bCs/>
                <w:sz w:val="20"/>
                <w:szCs w:val="20"/>
              </w:rPr>
              <w:t>Сочинение по репродукции картины И.И. Шишкина «Рожь».</w:t>
            </w:r>
          </w:p>
        </w:tc>
        <w:tc>
          <w:tcPr>
            <w:tcW w:w="2126" w:type="dxa"/>
            <w:tcBorders>
              <w:top w:val="single" w:sz="4" w:space="0" w:color="auto"/>
              <w:left w:val="single" w:sz="4" w:space="0" w:color="auto"/>
              <w:bottom w:val="single" w:sz="4" w:space="0" w:color="auto"/>
              <w:right w:val="single" w:sz="4" w:space="0" w:color="auto"/>
            </w:tcBorders>
          </w:tcPr>
          <w:p w:rsidR="007E1C3C" w:rsidRPr="00E059D8" w:rsidRDefault="007E1C3C" w:rsidP="00DD7437">
            <w:pPr>
              <w:spacing w:after="0" w:line="20" w:lineRule="atLeast"/>
              <w:rPr>
                <w:rFonts w:ascii="Times New Roman" w:hAnsi="Times New Roman"/>
                <w:sz w:val="20"/>
                <w:szCs w:val="20"/>
              </w:rPr>
            </w:pPr>
            <w:r w:rsidRPr="00E059D8">
              <w:rPr>
                <w:rFonts w:ascii="Times New Roman" w:hAnsi="Times New Roman"/>
                <w:sz w:val="20"/>
                <w:szCs w:val="20"/>
              </w:rPr>
              <w:t>Какие части речи используют для описания кртины?</w:t>
            </w:r>
          </w:p>
        </w:tc>
        <w:tc>
          <w:tcPr>
            <w:tcW w:w="1843" w:type="dxa"/>
            <w:tcBorders>
              <w:top w:val="single" w:sz="4" w:space="0" w:color="auto"/>
              <w:left w:val="single" w:sz="4" w:space="0" w:color="auto"/>
              <w:bottom w:val="single" w:sz="4" w:space="0" w:color="auto"/>
              <w:right w:val="single" w:sz="4" w:space="0" w:color="auto"/>
            </w:tcBorders>
          </w:tcPr>
          <w:p w:rsidR="007E1C3C" w:rsidRPr="00E059D8" w:rsidRDefault="007E1C3C" w:rsidP="00DD7437">
            <w:pPr>
              <w:spacing w:after="0" w:line="20" w:lineRule="atLeas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E059D8" w:rsidRDefault="007E1C3C" w:rsidP="00DD7437">
            <w:pPr>
              <w:spacing w:after="0" w:line="20" w:lineRule="atLeast"/>
              <w:rPr>
                <w:rFonts w:ascii="Times New Roman" w:hAnsi="Times New Roman"/>
                <w:sz w:val="20"/>
                <w:szCs w:val="20"/>
              </w:rPr>
            </w:pPr>
            <w:r w:rsidRPr="00E059D8">
              <w:rPr>
                <w:rFonts w:ascii="Times New Roman" w:hAnsi="Times New Roman"/>
                <w:sz w:val="20"/>
                <w:szCs w:val="20"/>
              </w:rPr>
              <w:t>Научатся рассматривать картину, составлять по ней текст.</w:t>
            </w:r>
          </w:p>
          <w:p w:rsidR="007E1C3C" w:rsidRPr="00E059D8" w:rsidRDefault="007E1C3C" w:rsidP="00DD7437">
            <w:pPr>
              <w:spacing w:after="0" w:line="20" w:lineRule="atLeast"/>
              <w:rPr>
                <w:rFonts w:ascii="Times New Roman" w:hAnsi="Times New Roman"/>
                <w:sz w:val="20"/>
                <w:szCs w:val="20"/>
              </w:rPr>
            </w:pPr>
            <w:r w:rsidRPr="00E059D8">
              <w:rPr>
                <w:rFonts w:ascii="Times New Roman" w:hAnsi="Times New Roman"/>
                <w:sz w:val="20"/>
                <w:szCs w:val="20"/>
              </w:rPr>
              <w:t>Научатся  выражать своё отношение к картине; понимать идейный замысел художника.</w:t>
            </w:r>
          </w:p>
          <w:p w:rsidR="007E1C3C" w:rsidRPr="00E059D8" w:rsidRDefault="007E1C3C" w:rsidP="00DD7437">
            <w:pPr>
              <w:spacing w:after="0" w:line="20" w:lineRule="atLeast"/>
              <w:rPr>
                <w:rFonts w:ascii="Times New Roman" w:hAnsi="Times New Roman"/>
                <w:b/>
                <w:sz w:val="20"/>
                <w:szCs w:val="20"/>
              </w:rPr>
            </w:pPr>
            <w:r w:rsidRPr="00E059D8">
              <w:rPr>
                <w:rFonts w:ascii="Times New Roman" w:hAnsi="Times New Roman"/>
                <w:sz w:val="20"/>
                <w:szCs w:val="20"/>
              </w:rPr>
              <w:t>Применять правила правописания</w:t>
            </w:r>
            <w:r w:rsidRPr="00E059D8">
              <w:rPr>
                <w:rFonts w:ascii="Times New Roman" w:hAnsi="Times New Roman"/>
                <w:b/>
                <w:sz w:val="20"/>
                <w:szCs w:val="20"/>
              </w:rPr>
              <w:t>.</w:t>
            </w:r>
          </w:p>
          <w:p w:rsidR="007E1C3C" w:rsidRPr="00E059D8" w:rsidRDefault="007E1C3C" w:rsidP="00DD7437">
            <w:pPr>
              <w:spacing w:after="0" w:line="20" w:lineRule="atLeast"/>
              <w:rPr>
                <w:rFonts w:ascii="Times New Roman" w:hAnsi="Times New Roman"/>
                <w:b/>
                <w:sz w:val="20"/>
                <w:szCs w:val="20"/>
              </w:rPr>
            </w:pPr>
          </w:p>
        </w:tc>
        <w:tc>
          <w:tcPr>
            <w:tcW w:w="2835" w:type="dxa"/>
            <w:tcBorders>
              <w:top w:val="single" w:sz="4" w:space="0" w:color="auto"/>
              <w:left w:val="single" w:sz="4" w:space="0" w:color="auto"/>
              <w:bottom w:val="single" w:sz="4" w:space="0" w:color="auto"/>
              <w:right w:val="single" w:sz="4" w:space="0" w:color="auto"/>
            </w:tcBorders>
          </w:tcPr>
          <w:p w:rsidR="007E1C3C" w:rsidRPr="00E059D8" w:rsidRDefault="007E1C3C" w:rsidP="00DD7437">
            <w:pPr>
              <w:spacing w:after="0" w:line="20" w:lineRule="atLeast"/>
              <w:rPr>
                <w:rFonts w:ascii="Times New Roman" w:hAnsi="Times New Roman"/>
                <w:b/>
                <w:i/>
                <w:sz w:val="20"/>
                <w:szCs w:val="20"/>
              </w:rPr>
            </w:pPr>
            <w:r w:rsidRPr="00E059D8">
              <w:rPr>
                <w:rFonts w:ascii="Times New Roman" w:hAnsi="Times New Roman"/>
                <w:b/>
                <w:i/>
                <w:sz w:val="20"/>
                <w:szCs w:val="20"/>
              </w:rPr>
              <w:t>Регулятивные:</w:t>
            </w:r>
          </w:p>
          <w:p w:rsidR="007E1C3C" w:rsidRPr="00E059D8" w:rsidRDefault="007E1C3C" w:rsidP="00DD7437">
            <w:pPr>
              <w:spacing w:after="0" w:line="20" w:lineRule="atLeast"/>
              <w:rPr>
                <w:rFonts w:ascii="Times New Roman" w:hAnsi="Times New Roman"/>
                <w:sz w:val="20"/>
                <w:szCs w:val="20"/>
              </w:rPr>
            </w:pPr>
            <w:r w:rsidRPr="00E059D8">
              <w:rPr>
                <w:rFonts w:ascii="Times New Roman" w:hAnsi="Times New Roman"/>
                <w:sz w:val="20"/>
                <w:szCs w:val="20"/>
              </w:rPr>
              <w:t>адекватно воспринимать предложения учителей, товарищей, родителей и других людей по исправлению допущенных ошибок;</w:t>
            </w:r>
          </w:p>
          <w:p w:rsidR="007E1C3C" w:rsidRPr="00E059D8" w:rsidRDefault="007E1C3C" w:rsidP="00DD7437">
            <w:pPr>
              <w:spacing w:after="0" w:line="20" w:lineRule="atLeast"/>
              <w:rPr>
                <w:rFonts w:ascii="Times New Roman" w:hAnsi="Times New Roman"/>
                <w:b/>
                <w:i/>
                <w:sz w:val="20"/>
                <w:szCs w:val="20"/>
              </w:rPr>
            </w:pPr>
            <w:r w:rsidRPr="00E059D8">
              <w:rPr>
                <w:rFonts w:ascii="Times New Roman" w:hAnsi="Times New Roman"/>
                <w:b/>
                <w:i/>
                <w:sz w:val="20"/>
                <w:szCs w:val="20"/>
              </w:rPr>
              <w:t>Познавательные:</w:t>
            </w:r>
          </w:p>
          <w:p w:rsidR="007E1C3C" w:rsidRPr="00E059D8" w:rsidRDefault="007E1C3C" w:rsidP="00DD7437">
            <w:pPr>
              <w:spacing w:after="0" w:line="20" w:lineRule="atLeast"/>
              <w:rPr>
                <w:rFonts w:ascii="Times New Roman" w:hAnsi="Times New Roman"/>
                <w:b/>
                <w:i/>
                <w:sz w:val="20"/>
                <w:szCs w:val="20"/>
                <w:u w:val="single"/>
              </w:rPr>
            </w:pPr>
            <w:r w:rsidRPr="00E059D8">
              <w:rPr>
                <w:rFonts w:ascii="Times New Roman" w:hAnsi="Times New Roman"/>
                <w:sz w:val="20"/>
                <w:szCs w:val="20"/>
              </w:rPr>
              <w:t>использовать общие приёмы решения задач.</w:t>
            </w:r>
            <w:r w:rsidRPr="00E059D8">
              <w:rPr>
                <w:rFonts w:ascii="Times New Roman" w:hAnsi="Times New Roman"/>
                <w:b/>
                <w:i/>
                <w:sz w:val="20"/>
                <w:szCs w:val="20"/>
                <w:u w:val="single"/>
              </w:rPr>
              <w:t xml:space="preserve"> </w:t>
            </w:r>
          </w:p>
          <w:p w:rsidR="007E1C3C" w:rsidRPr="00E059D8" w:rsidRDefault="007E1C3C" w:rsidP="00DD7437">
            <w:pPr>
              <w:spacing w:after="0" w:line="20" w:lineRule="atLeast"/>
              <w:rPr>
                <w:rFonts w:ascii="Times New Roman" w:hAnsi="Times New Roman"/>
                <w:b/>
                <w:i/>
                <w:sz w:val="20"/>
                <w:szCs w:val="20"/>
              </w:rPr>
            </w:pPr>
            <w:r w:rsidRPr="00E059D8">
              <w:rPr>
                <w:rFonts w:ascii="Times New Roman" w:hAnsi="Times New Roman"/>
                <w:b/>
                <w:i/>
                <w:sz w:val="20"/>
                <w:szCs w:val="20"/>
              </w:rPr>
              <w:t>Коммуникативные:</w:t>
            </w:r>
          </w:p>
          <w:p w:rsidR="007E1C3C" w:rsidRPr="00E059D8" w:rsidRDefault="007E1C3C" w:rsidP="00DD7437">
            <w:pPr>
              <w:spacing w:after="0" w:line="20" w:lineRule="atLeast"/>
              <w:rPr>
                <w:rFonts w:ascii="Times New Roman" w:hAnsi="Times New Roman"/>
                <w:sz w:val="20"/>
                <w:szCs w:val="20"/>
              </w:rPr>
            </w:pPr>
            <w:r w:rsidRPr="00E059D8">
              <w:rPr>
                <w:rFonts w:ascii="Times New Roman" w:hAnsi="Times New Roman"/>
                <w:sz w:val="20"/>
                <w:szCs w:val="20"/>
              </w:rPr>
              <w:t>проявлять активность во взаимодействии для решения коммуникативных и познавательных задач.</w:t>
            </w:r>
          </w:p>
          <w:p w:rsidR="007E1C3C" w:rsidRPr="00E059D8" w:rsidRDefault="007E1C3C" w:rsidP="00DD7437">
            <w:pPr>
              <w:spacing w:after="0" w:line="20" w:lineRule="atLeast"/>
              <w:rPr>
                <w:rFonts w:ascii="Times New Roman" w:hAnsi="Times New Roman"/>
                <w:b/>
                <w:i/>
                <w:sz w:val="20"/>
                <w:szCs w:val="20"/>
                <w:u w:val="single"/>
              </w:rPr>
            </w:pPr>
          </w:p>
        </w:tc>
        <w:tc>
          <w:tcPr>
            <w:tcW w:w="2268" w:type="dxa"/>
            <w:tcBorders>
              <w:top w:val="single" w:sz="4" w:space="0" w:color="auto"/>
              <w:left w:val="single" w:sz="4" w:space="0" w:color="auto"/>
              <w:bottom w:val="single" w:sz="4" w:space="0" w:color="auto"/>
              <w:right w:val="single" w:sz="4" w:space="0" w:color="auto"/>
            </w:tcBorders>
          </w:tcPr>
          <w:p w:rsidR="007E1C3C" w:rsidRPr="00E059D8" w:rsidRDefault="007E1C3C" w:rsidP="00DD7437">
            <w:pPr>
              <w:pStyle w:val="a6"/>
              <w:spacing w:line="20" w:lineRule="atLeast"/>
              <w:rPr>
                <w:rStyle w:val="31"/>
                <w:rFonts w:eastAsia="Calibri"/>
                <w:sz w:val="20"/>
                <w:szCs w:val="20"/>
              </w:rPr>
            </w:pPr>
            <w:r w:rsidRPr="00E059D8">
              <w:rPr>
                <w:rFonts w:ascii="Times New Roman" w:hAnsi="Times New Roman"/>
                <w:sz w:val="20"/>
                <w:szCs w:val="20"/>
              </w:rPr>
              <w:t>Формирование эстетических потребностей, ценностей и чувств прекрасного.</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spacing w:after="0" w:line="240" w:lineRule="auto"/>
              <w:jc w:val="center"/>
              <w:rPr>
                <w:rFonts w:ascii="Times New Roman" w:hAnsi="Times New Roman"/>
                <w:sz w:val="20"/>
                <w:szCs w:val="20"/>
              </w:rPr>
            </w:pPr>
            <w:r w:rsidRPr="00EB3346">
              <w:rPr>
                <w:rFonts w:ascii="Times New Roman" w:hAnsi="Times New Roman"/>
                <w:sz w:val="20"/>
                <w:szCs w:val="20"/>
              </w:rPr>
              <w:t>160</w:t>
            </w:r>
          </w:p>
        </w:tc>
        <w:tc>
          <w:tcPr>
            <w:tcW w:w="709"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EB3346" w:rsidRDefault="007E1C3C" w:rsidP="00DD7437">
            <w:pPr>
              <w:spacing w:after="0" w:line="240" w:lineRule="auto"/>
              <w:rPr>
                <w:rFonts w:ascii="Times New Roman" w:hAnsi="Times New Roman"/>
                <w:sz w:val="20"/>
                <w:szCs w:val="20"/>
              </w:rPr>
            </w:pPr>
            <w:r w:rsidRPr="00EB3346">
              <w:rPr>
                <w:rFonts w:ascii="Times New Roman" w:hAnsi="Times New Roman"/>
                <w:sz w:val="20"/>
                <w:szCs w:val="20"/>
              </w:rPr>
              <w:t xml:space="preserve">Работа над ошибками, </w:t>
            </w:r>
            <w:r w:rsidRPr="00EB3346">
              <w:rPr>
                <w:rFonts w:ascii="Times New Roman" w:hAnsi="Times New Roman"/>
                <w:sz w:val="20"/>
                <w:szCs w:val="20"/>
              </w:rPr>
              <w:lastRenderedPageBreak/>
              <w:t>допущенными в сочинении. Состав слова</w:t>
            </w:r>
          </w:p>
          <w:p w:rsidR="007E1C3C" w:rsidRPr="00EB3346"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spacing w:after="0" w:line="240" w:lineRule="auto"/>
              <w:rPr>
                <w:rFonts w:ascii="Times New Roman" w:hAnsi="Times New Roman"/>
                <w:sz w:val="20"/>
                <w:szCs w:val="20"/>
              </w:rPr>
            </w:pPr>
            <w:r w:rsidRPr="00EB3346">
              <w:rPr>
                <w:rFonts w:ascii="Times New Roman" w:hAnsi="Times New Roman"/>
                <w:sz w:val="20"/>
                <w:szCs w:val="20"/>
              </w:rPr>
              <w:lastRenderedPageBreak/>
              <w:t>Какие  части слова вы знаете?</w:t>
            </w:r>
          </w:p>
        </w:tc>
        <w:tc>
          <w:tcPr>
            <w:tcW w:w="1843"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spacing w:line="240" w:lineRule="auto"/>
              <w:rPr>
                <w:rFonts w:ascii="Times New Roman" w:hAnsi="Times New Roman"/>
                <w:sz w:val="20"/>
                <w:szCs w:val="20"/>
              </w:rPr>
            </w:pPr>
            <w:r w:rsidRPr="00EB3346">
              <w:rPr>
                <w:rFonts w:ascii="Times New Roman" w:hAnsi="Times New Roman"/>
                <w:sz w:val="20"/>
                <w:szCs w:val="20"/>
              </w:rPr>
              <w:t xml:space="preserve">Научиться определять значение каждой </w:t>
            </w:r>
            <w:r w:rsidRPr="00EB3346">
              <w:rPr>
                <w:rFonts w:ascii="Times New Roman" w:hAnsi="Times New Roman"/>
                <w:sz w:val="20"/>
                <w:szCs w:val="20"/>
              </w:rPr>
              <w:lastRenderedPageBreak/>
              <w:t>значимой части слова, последовательность действий при разборе слова по составу.</w:t>
            </w:r>
          </w:p>
        </w:tc>
        <w:tc>
          <w:tcPr>
            <w:tcW w:w="2835"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pStyle w:val="ParagraphStyle"/>
              <w:rPr>
                <w:rFonts w:ascii="Times New Roman" w:hAnsi="Times New Roman" w:cs="Times New Roman"/>
                <w:sz w:val="20"/>
                <w:szCs w:val="20"/>
                <w:shd w:val="clear" w:color="auto" w:fill="FFFFFF"/>
              </w:rPr>
            </w:pPr>
            <w:r w:rsidRPr="00EB3346">
              <w:rPr>
                <w:rFonts w:ascii="Times New Roman" w:hAnsi="Times New Roman" w:cs="Times New Roman"/>
                <w:b/>
                <w:bCs/>
                <w:i/>
                <w:iCs/>
                <w:sz w:val="20"/>
                <w:szCs w:val="20"/>
                <w:shd w:val="clear" w:color="auto" w:fill="FFFFFF"/>
              </w:rPr>
              <w:lastRenderedPageBreak/>
              <w:t>Познавательные:</w:t>
            </w:r>
            <w:r w:rsidRPr="00EB3346">
              <w:rPr>
                <w:rFonts w:ascii="Times New Roman" w:hAnsi="Times New Roman" w:cs="Times New Roman"/>
                <w:sz w:val="20"/>
                <w:szCs w:val="20"/>
                <w:shd w:val="clear" w:color="auto" w:fill="FFFFFF"/>
              </w:rPr>
              <w:t xml:space="preserve"> уметь передавать содержание в </w:t>
            </w:r>
            <w:r w:rsidRPr="00EB3346">
              <w:rPr>
                <w:rFonts w:ascii="Times New Roman" w:hAnsi="Times New Roman" w:cs="Times New Roman"/>
                <w:sz w:val="20"/>
                <w:szCs w:val="20"/>
                <w:shd w:val="clear" w:color="auto" w:fill="FFFFFF"/>
              </w:rPr>
              <w:lastRenderedPageBreak/>
              <w:t xml:space="preserve">сжатом, выборочном или развёрнутом виде </w:t>
            </w:r>
          </w:p>
          <w:p w:rsidR="007E1C3C" w:rsidRPr="00EB3346" w:rsidRDefault="007E1C3C" w:rsidP="00DD7437">
            <w:pPr>
              <w:pStyle w:val="ParagraphStyle"/>
              <w:rPr>
                <w:rFonts w:ascii="Times New Roman" w:hAnsi="Times New Roman" w:cs="Times New Roman"/>
                <w:sz w:val="20"/>
                <w:szCs w:val="20"/>
                <w:shd w:val="clear" w:color="auto" w:fill="FFFFFF"/>
              </w:rPr>
            </w:pPr>
            <w:r w:rsidRPr="00EB3346">
              <w:rPr>
                <w:rFonts w:ascii="Times New Roman" w:hAnsi="Times New Roman" w:cs="Times New Roman"/>
                <w:b/>
                <w:bCs/>
                <w:i/>
                <w:iCs/>
                <w:sz w:val="20"/>
                <w:szCs w:val="20"/>
                <w:shd w:val="clear" w:color="auto" w:fill="FFFFFF"/>
              </w:rPr>
              <w:t>Регулятивные:</w:t>
            </w:r>
            <w:r w:rsidRPr="00EB3346">
              <w:rPr>
                <w:rFonts w:ascii="Times New Roman" w:hAnsi="Times New Roman" w:cs="Times New Roman"/>
                <w:sz w:val="20"/>
                <w:szCs w:val="20"/>
                <w:shd w:val="clear" w:color="auto" w:fill="FFFFFF"/>
              </w:rPr>
              <w:t xml:space="preserve"> самостоятельно формулировать задание: определять его цель, планировать алгоритм его выполнения,</w:t>
            </w:r>
          </w:p>
          <w:p w:rsidR="007E1C3C" w:rsidRPr="00EB3346" w:rsidRDefault="007E1C3C" w:rsidP="00DD7437">
            <w:pPr>
              <w:pStyle w:val="ParagraphStyle"/>
              <w:rPr>
                <w:rFonts w:ascii="Times New Roman" w:hAnsi="Times New Roman" w:cs="Times New Roman"/>
                <w:sz w:val="20"/>
                <w:szCs w:val="20"/>
                <w:shd w:val="clear" w:color="auto" w:fill="FFFFFF"/>
              </w:rPr>
            </w:pPr>
            <w:r w:rsidRPr="00EB3346">
              <w:rPr>
                <w:rFonts w:ascii="Times New Roman" w:hAnsi="Times New Roman" w:cs="Times New Roman"/>
                <w:sz w:val="20"/>
                <w:szCs w:val="20"/>
                <w:shd w:val="clear" w:color="auto" w:fill="FFFFFF"/>
              </w:rPr>
              <w:t xml:space="preserve">корректировать работу по ходу его выполнения </w:t>
            </w:r>
          </w:p>
          <w:p w:rsidR="007E1C3C" w:rsidRPr="00EB3346" w:rsidRDefault="007E1C3C" w:rsidP="00DD7437">
            <w:pPr>
              <w:spacing w:after="0" w:line="240" w:lineRule="auto"/>
              <w:rPr>
                <w:rFonts w:ascii="Times New Roman" w:hAnsi="Times New Roman"/>
                <w:sz w:val="20"/>
                <w:szCs w:val="20"/>
              </w:rPr>
            </w:pPr>
            <w:r w:rsidRPr="00EB3346">
              <w:rPr>
                <w:rFonts w:ascii="Times New Roman" w:hAnsi="Times New Roman"/>
                <w:b/>
                <w:bCs/>
                <w:i/>
                <w:iCs/>
                <w:sz w:val="20"/>
                <w:szCs w:val="20"/>
                <w:shd w:val="clear" w:color="auto" w:fill="FFFFFF"/>
              </w:rPr>
              <w:t xml:space="preserve">Коммуникативные: </w:t>
            </w:r>
            <w:r w:rsidRPr="00EB3346">
              <w:rPr>
                <w:rFonts w:ascii="Times New Roman" w:hAnsi="Times New Roman"/>
                <w:sz w:val="20"/>
                <w:szCs w:val="20"/>
                <w:shd w:val="clear" w:color="auto" w:fill="FFFFFF"/>
              </w:rPr>
              <w:t>слушать и понимать других, высказывать свою точку зрения на события, поступки</w:t>
            </w:r>
          </w:p>
        </w:tc>
        <w:tc>
          <w:tcPr>
            <w:tcW w:w="2268"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spacing w:after="0" w:line="240" w:lineRule="auto"/>
              <w:rPr>
                <w:rFonts w:ascii="Times New Roman" w:hAnsi="Times New Roman"/>
                <w:sz w:val="20"/>
                <w:szCs w:val="20"/>
              </w:rPr>
            </w:pPr>
            <w:r w:rsidRPr="00EB3346">
              <w:rPr>
                <w:rFonts w:ascii="Times New Roman" w:hAnsi="Times New Roman"/>
                <w:sz w:val="20"/>
                <w:szCs w:val="20"/>
              </w:rPr>
              <w:lastRenderedPageBreak/>
              <w:t xml:space="preserve">Формирование уважительного </w:t>
            </w:r>
            <w:r w:rsidRPr="00EB3346">
              <w:rPr>
                <w:rFonts w:ascii="Times New Roman" w:hAnsi="Times New Roman"/>
                <w:sz w:val="20"/>
                <w:szCs w:val="20"/>
              </w:rPr>
              <w:lastRenderedPageBreak/>
              <w:t>отношения к иному мнению.</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spacing w:after="0" w:line="240" w:lineRule="auto"/>
              <w:jc w:val="center"/>
              <w:rPr>
                <w:rFonts w:ascii="Times New Roman" w:hAnsi="Times New Roman"/>
                <w:sz w:val="20"/>
                <w:szCs w:val="20"/>
              </w:rPr>
            </w:pPr>
            <w:r w:rsidRPr="00EB3346">
              <w:rPr>
                <w:rFonts w:ascii="Times New Roman" w:hAnsi="Times New Roman"/>
                <w:sz w:val="20"/>
                <w:szCs w:val="20"/>
              </w:rPr>
              <w:lastRenderedPageBreak/>
              <w:t>161</w:t>
            </w:r>
          </w:p>
          <w:p w:rsidR="007E1C3C" w:rsidRPr="00EB3346" w:rsidRDefault="007E1C3C" w:rsidP="00DD7437">
            <w:pPr>
              <w:spacing w:after="0" w:line="240" w:lineRule="auto"/>
              <w:jc w:val="center"/>
              <w:rPr>
                <w:rFonts w:ascii="Times New Roman" w:hAnsi="Times New Roman"/>
                <w:sz w:val="20"/>
                <w:szCs w:val="20"/>
              </w:rPr>
            </w:pPr>
            <w:r w:rsidRPr="00EB3346">
              <w:rPr>
                <w:rFonts w:ascii="Times New Roman" w:hAnsi="Times New Roman"/>
                <w:sz w:val="20"/>
                <w:szCs w:val="20"/>
              </w:rPr>
              <w:t>162</w:t>
            </w:r>
          </w:p>
        </w:tc>
        <w:tc>
          <w:tcPr>
            <w:tcW w:w="709"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spacing w:after="0" w:line="240" w:lineRule="auto"/>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EB3346" w:rsidRDefault="007E1C3C" w:rsidP="00DD7437">
            <w:pPr>
              <w:pStyle w:val="a6"/>
              <w:rPr>
                <w:rFonts w:ascii="Times New Roman" w:hAnsi="Times New Roman"/>
                <w:sz w:val="20"/>
                <w:szCs w:val="20"/>
                <w:lang w:eastAsia="ru-RU"/>
              </w:rPr>
            </w:pPr>
            <w:r w:rsidRPr="00EB3346">
              <w:rPr>
                <w:rFonts w:ascii="Times New Roman" w:hAnsi="Times New Roman"/>
                <w:sz w:val="20"/>
                <w:szCs w:val="20"/>
                <w:lang w:eastAsia="ru-RU"/>
              </w:rPr>
              <w:t>Правописание орфограмм в значи</w:t>
            </w:r>
            <w:r w:rsidRPr="00EB3346">
              <w:rPr>
                <w:rFonts w:ascii="Times New Roman" w:hAnsi="Times New Roman"/>
                <w:sz w:val="20"/>
                <w:szCs w:val="20"/>
                <w:lang w:eastAsia="ru-RU"/>
              </w:rPr>
              <w:softHyphen/>
              <w:t>мых частях слова.</w:t>
            </w:r>
          </w:p>
          <w:p w:rsidR="007E1C3C" w:rsidRPr="00EB3346" w:rsidRDefault="007E1C3C" w:rsidP="00DD7437">
            <w:pPr>
              <w:spacing w:after="0" w:line="240" w:lineRule="auto"/>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spacing w:after="0" w:line="240" w:lineRule="auto"/>
              <w:rPr>
                <w:rFonts w:ascii="Times New Roman" w:hAnsi="Times New Roman"/>
                <w:sz w:val="20"/>
                <w:szCs w:val="20"/>
              </w:rPr>
            </w:pPr>
            <w:r w:rsidRPr="00EB3346">
              <w:rPr>
                <w:rFonts w:ascii="Times New Roman" w:hAnsi="Times New Roman"/>
                <w:sz w:val="20"/>
                <w:szCs w:val="20"/>
              </w:rPr>
              <w:t>Какие корневые орфограммы вы знаете?</w:t>
            </w:r>
          </w:p>
        </w:tc>
        <w:tc>
          <w:tcPr>
            <w:tcW w:w="1843"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spacing w:line="240" w:lineRule="auto"/>
              <w:rPr>
                <w:rFonts w:ascii="Times New Roman" w:hAnsi="Times New Roman"/>
                <w:sz w:val="20"/>
                <w:szCs w:val="20"/>
              </w:rPr>
            </w:pPr>
            <w:r w:rsidRPr="00EB3346">
              <w:rPr>
                <w:rFonts w:ascii="Times New Roman" w:hAnsi="Times New Roman"/>
                <w:iCs/>
                <w:sz w:val="20"/>
                <w:szCs w:val="20"/>
                <w:lang w:eastAsia="ru-RU"/>
              </w:rPr>
              <w:t>Воспроизвести знания об орфо</w:t>
            </w:r>
            <w:r w:rsidRPr="00EB3346">
              <w:rPr>
                <w:rFonts w:ascii="Times New Roman" w:hAnsi="Times New Roman"/>
                <w:iCs/>
                <w:sz w:val="20"/>
                <w:szCs w:val="20"/>
                <w:lang w:eastAsia="ru-RU"/>
              </w:rPr>
              <w:softHyphen/>
              <w:t>граммах, их опознавательных признаках, о месте орфограммы в слове. Находить орфо</w:t>
            </w:r>
            <w:r w:rsidRPr="00EB3346">
              <w:rPr>
                <w:rFonts w:ascii="Times New Roman" w:hAnsi="Times New Roman"/>
                <w:iCs/>
                <w:sz w:val="20"/>
                <w:szCs w:val="20"/>
                <w:lang w:eastAsia="ru-RU"/>
              </w:rPr>
              <w:softHyphen/>
              <w:t>граммы в слове, определять их тип, опре</w:t>
            </w:r>
            <w:r w:rsidRPr="00EB3346">
              <w:rPr>
                <w:rFonts w:ascii="Times New Roman" w:hAnsi="Times New Roman"/>
                <w:iCs/>
                <w:sz w:val="20"/>
                <w:szCs w:val="20"/>
                <w:lang w:eastAsia="ru-RU"/>
              </w:rPr>
              <w:softHyphen/>
              <w:t xml:space="preserve">делять способ проверки орфограмм в корне и окончании (проверяемые орфограммы: </w:t>
            </w:r>
            <w:r w:rsidRPr="00EB3346">
              <w:rPr>
                <w:rFonts w:ascii="Times New Roman" w:hAnsi="Times New Roman"/>
                <w:sz w:val="20"/>
                <w:szCs w:val="20"/>
                <w:lang w:eastAsia="ru-RU"/>
              </w:rPr>
              <w:t>по заданному алгоритму в правилах, не</w:t>
            </w:r>
            <w:r w:rsidRPr="00EB3346">
              <w:rPr>
                <w:rFonts w:ascii="Times New Roman" w:hAnsi="Times New Roman"/>
                <w:sz w:val="20"/>
                <w:szCs w:val="20"/>
                <w:lang w:eastAsia="ru-RU"/>
              </w:rPr>
              <w:softHyphen/>
              <w:t>проверяемые: на основе запоминания и по орфографическому словарю), в приставке и суффиксе (по правилу, на основе запомина</w:t>
            </w:r>
            <w:r w:rsidRPr="00EB3346">
              <w:rPr>
                <w:rFonts w:ascii="Times New Roman" w:hAnsi="Times New Roman"/>
                <w:sz w:val="20"/>
                <w:szCs w:val="20"/>
                <w:lang w:eastAsia="ru-RU"/>
              </w:rPr>
              <w:softHyphen/>
              <w:t>ния наиболее употребительных в речи при</w:t>
            </w:r>
            <w:r w:rsidRPr="00EB3346">
              <w:rPr>
                <w:rFonts w:ascii="Times New Roman" w:hAnsi="Times New Roman"/>
                <w:sz w:val="20"/>
                <w:szCs w:val="20"/>
                <w:lang w:eastAsia="ru-RU"/>
              </w:rPr>
              <w:softHyphen/>
              <w:t>ставок и суффиксов, по орфографическому словарю),</w:t>
            </w:r>
            <w:r w:rsidRPr="00EB3346">
              <w:rPr>
                <w:rFonts w:ascii="Times New Roman" w:hAnsi="Times New Roman"/>
                <w:iCs/>
                <w:sz w:val="20"/>
                <w:szCs w:val="20"/>
                <w:lang w:eastAsia="ru-RU"/>
              </w:rPr>
              <w:t xml:space="preserve"> подбирать</w:t>
            </w:r>
            <w:r w:rsidRPr="00EB3346">
              <w:rPr>
                <w:rFonts w:ascii="Times New Roman" w:hAnsi="Times New Roman"/>
                <w:sz w:val="20"/>
                <w:szCs w:val="20"/>
                <w:lang w:eastAsia="ru-RU"/>
              </w:rPr>
              <w:t xml:space="preserve"> проверочные слова. </w:t>
            </w:r>
            <w:r w:rsidRPr="00EB3346">
              <w:rPr>
                <w:rFonts w:ascii="Times New Roman" w:hAnsi="Times New Roman"/>
                <w:iCs/>
                <w:sz w:val="20"/>
                <w:szCs w:val="20"/>
                <w:lang w:eastAsia="ru-RU"/>
              </w:rPr>
              <w:lastRenderedPageBreak/>
              <w:t>Различать</w:t>
            </w:r>
            <w:r w:rsidRPr="00EB3346">
              <w:rPr>
                <w:rFonts w:ascii="Times New Roman" w:hAnsi="Times New Roman"/>
                <w:sz w:val="20"/>
                <w:szCs w:val="20"/>
                <w:lang w:eastAsia="ru-RU"/>
              </w:rPr>
              <w:t xml:space="preserve"> слова с приставками и предлога</w:t>
            </w:r>
            <w:r w:rsidRPr="00EB3346">
              <w:rPr>
                <w:rFonts w:ascii="Times New Roman" w:hAnsi="Times New Roman"/>
                <w:sz w:val="20"/>
                <w:szCs w:val="20"/>
                <w:lang w:eastAsia="ru-RU"/>
              </w:rPr>
              <w:softHyphen/>
              <w:t>ми.</w:t>
            </w:r>
            <w:r w:rsidRPr="00EB3346">
              <w:rPr>
                <w:rFonts w:ascii="Times New Roman" w:hAnsi="Times New Roman"/>
                <w:iCs/>
                <w:sz w:val="20"/>
                <w:szCs w:val="20"/>
                <w:lang w:eastAsia="ru-RU"/>
              </w:rPr>
              <w:t xml:space="preserve"> Подбирать</w:t>
            </w:r>
            <w:r w:rsidRPr="00EB3346">
              <w:rPr>
                <w:rFonts w:ascii="Times New Roman" w:hAnsi="Times New Roman"/>
                <w:sz w:val="20"/>
                <w:szCs w:val="20"/>
                <w:lang w:eastAsia="ru-RU"/>
              </w:rPr>
              <w:t xml:space="preserve"> слова на изучаемое правило, </w:t>
            </w:r>
            <w:r w:rsidRPr="00EB3346">
              <w:rPr>
                <w:rFonts w:ascii="Times New Roman" w:hAnsi="Times New Roman"/>
                <w:iCs/>
                <w:sz w:val="20"/>
                <w:szCs w:val="20"/>
                <w:lang w:eastAsia="ru-RU"/>
              </w:rPr>
              <w:t>писать</w:t>
            </w:r>
            <w:r w:rsidRPr="00EB3346">
              <w:rPr>
                <w:rFonts w:ascii="Times New Roman" w:hAnsi="Times New Roman"/>
                <w:sz w:val="20"/>
                <w:szCs w:val="20"/>
                <w:lang w:eastAsia="ru-RU"/>
              </w:rPr>
              <w:t xml:space="preserve"> слова с изученными орфограммами и</w:t>
            </w:r>
            <w:r w:rsidRPr="00EB3346">
              <w:rPr>
                <w:rFonts w:ascii="Times New Roman" w:hAnsi="Times New Roman"/>
                <w:iCs/>
                <w:sz w:val="20"/>
                <w:szCs w:val="20"/>
                <w:lang w:eastAsia="ru-RU"/>
              </w:rPr>
              <w:t xml:space="preserve"> обосновывать</w:t>
            </w:r>
            <w:r w:rsidRPr="00EB3346">
              <w:rPr>
                <w:rFonts w:ascii="Times New Roman" w:hAnsi="Times New Roman"/>
                <w:sz w:val="20"/>
                <w:szCs w:val="20"/>
                <w:lang w:eastAsia="ru-RU"/>
              </w:rPr>
              <w:t xml:space="preserve"> правильность написания.</w:t>
            </w:r>
          </w:p>
        </w:tc>
        <w:tc>
          <w:tcPr>
            <w:tcW w:w="2835"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pStyle w:val="a6"/>
              <w:rPr>
                <w:rFonts w:ascii="Times New Roman" w:hAnsi="Times New Roman"/>
                <w:iCs/>
                <w:sz w:val="20"/>
                <w:szCs w:val="20"/>
                <w:lang w:eastAsia="ru-RU"/>
              </w:rPr>
            </w:pPr>
            <w:r w:rsidRPr="00EB3346">
              <w:rPr>
                <w:rFonts w:ascii="Times New Roman" w:hAnsi="Times New Roman"/>
                <w:b/>
                <w:i/>
                <w:iCs/>
                <w:sz w:val="20"/>
                <w:szCs w:val="20"/>
                <w:lang w:eastAsia="ru-RU"/>
              </w:rPr>
              <w:lastRenderedPageBreak/>
              <w:t>Регулятивные:</w:t>
            </w:r>
            <w:r w:rsidRPr="00EB3346">
              <w:rPr>
                <w:rFonts w:ascii="Times New Roman" w:hAnsi="Times New Roman"/>
                <w:iCs/>
                <w:sz w:val="20"/>
                <w:szCs w:val="20"/>
                <w:lang w:eastAsia="ru-RU"/>
              </w:rPr>
              <w:t xml:space="preserve"> самостоятельно планиро</w:t>
            </w:r>
            <w:r w:rsidRPr="00EB3346">
              <w:rPr>
                <w:rFonts w:ascii="Times New Roman" w:hAnsi="Times New Roman"/>
                <w:iCs/>
                <w:sz w:val="20"/>
                <w:szCs w:val="20"/>
                <w:lang w:eastAsia="ru-RU"/>
              </w:rPr>
              <w:softHyphen/>
              <w:t>вать и контролировать учебные действия в соответствии с поставленной целью; про</w:t>
            </w:r>
            <w:r w:rsidRPr="00EB3346">
              <w:rPr>
                <w:rFonts w:ascii="Times New Roman" w:hAnsi="Times New Roman"/>
                <w:iCs/>
                <w:sz w:val="20"/>
                <w:szCs w:val="20"/>
                <w:lang w:eastAsia="ru-RU"/>
              </w:rPr>
              <w:softHyphen/>
              <w:t>водить пошаговый контроль самостоя</w:t>
            </w:r>
            <w:r w:rsidRPr="00EB3346">
              <w:rPr>
                <w:rFonts w:ascii="Times New Roman" w:hAnsi="Times New Roman"/>
                <w:iCs/>
                <w:sz w:val="20"/>
                <w:szCs w:val="20"/>
                <w:lang w:eastAsia="ru-RU"/>
              </w:rPr>
              <w:softHyphen/>
              <w:t>тельно.</w:t>
            </w:r>
          </w:p>
          <w:p w:rsidR="007E1C3C" w:rsidRPr="00EB3346" w:rsidRDefault="007E1C3C" w:rsidP="00DD7437">
            <w:pPr>
              <w:pStyle w:val="a6"/>
              <w:rPr>
                <w:rFonts w:ascii="Times New Roman" w:hAnsi="Times New Roman"/>
                <w:b/>
                <w:i/>
                <w:iCs/>
                <w:sz w:val="20"/>
                <w:szCs w:val="20"/>
                <w:lang w:eastAsia="ru-RU"/>
              </w:rPr>
            </w:pPr>
            <w:r w:rsidRPr="00EB3346">
              <w:rPr>
                <w:rFonts w:ascii="Times New Roman" w:hAnsi="Times New Roman"/>
                <w:b/>
                <w:i/>
                <w:iCs/>
                <w:sz w:val="20"/>
                <w:szCs w:val="20"/>
                <w:lang w:eastAsia="ru-RU"/>
              </w:rPr>
              <w:t>Коммуникативные:</w:t>
            </w:r>
          </w:p>
          <w:p w:rsidR="007E1C3C" w:rsidRPr="00EB3346" w:rsidRDefault="007E1C3C" w:rsidP="00DD7437">
            <w:pPr>
              <w:pStyle w:val="a6"/>
              <w:rPr>
                <w:rFonts w:ascii="Times New Roman" w:hAnsi="Times New Roman"/>
                <w:iCs/>
                <w:sz w:val="20"/>
                <w:szCs w:val="20"/>
                <w:lang w:eastAsia="ru-RU"/>
              </w:rPr>
            </w:pPr>
            <w:r w:rsidRPr="00EB3346">
              <w:rPr>
                <w:rFonts w:ascii="Times New Roman" w:hAnsi="Times New Roman"/>
                <w:iCs/>
                <w:sz w:val="20"/>
                <w:szCs w:val="20"/>
                <w:lang w:eastAsia="ru-RU"/>
              </w:rPr>
              <w:t>строить высказывания в соответствии с учебной ситуацией; кон</w:t>
            </w:r>
            <w:r w:rsidRPr="00EB3346">
              <w:rPr>
                <w:rFonts w:ascii="Times New Roman" w:hAnsi="Times New Roman"/>
                <w:iCs/>
                <w:sz w:val="20"/>
                <w:szCs w:val="20"/>
                <w:lang w:eastAsia="ru-RU"/>
              </w:rPr>
              <w:softHyphen/>
              <w:t>тролировать свои действия при работе</w:t>
            </w:r>
          </w:p>
          <w:p w:rsidR="007E1C3C" w:rsidRPr="00EB3346" w:rsidRDefault="007E1C3C" w:rsidP="00DD7437">
            <w:pPr>
              <w:pStyle w:val="a6"/>
              <w:rPr>
                <w:rFonts w:ascii="Times New Roman" w:hAnsi="Times New Roman"/>
                <w:b/>
                <w:i/>
                <w:iCs/>
                <w:sz w:val="20"/>
                <w:szCs w:val="20"/>
                <w:lang w:eastAsia="ru-RU"/>
              </w:rPr>
            </w:pPr>
            <w:r w:rsidRPr="00EB3346">
              <w:rPr>
                <w:rFonts w:ascii="Times New Roman" w:hAnsi="Times New Roman"/>
                <w:b/>
                <w:i/>
                <w:iCs/>
                <w:sz w:val="20"/>
                <w:szCs w:val="20"/>
                <w:lang w:eastAsia="ru-RU"/>
              </w:rPr>
              <w:t>Познавательные:</w:t>
            </w:r>
          </w:p>
          <w:p w:rsidR="007E1C3C" w:rsidRPr="00EB3346" w:rsidRDefault="007E1C3C" w:rsidP="00DD7437">
            <w:pPr>
              <w:pStyle w:val="a6"/>
              <w:rPr>
                <w:rFonts w:ascii="Times New Roman" w:hAnsi="Times New Roman"/>
                <w:iCs/>
                <w:sz w:val="20"/>
                <w:szCs w:val="20"/>
                <w:lang w:eastAsia="ru-RU"/>
              </w:rPr>
            </w:pPr>
            <w:r w:rsidRPr="00EB3346">
              <w:rPr>
                <w:rFonts w:ascii="Times New Roman" w:hAnsi="Times New Roman"/>
                <w:iCs/>
                <w:sz w:val="20"/>
                <w:szCs w:val="20"/>
                <w:lang w:eastAsia="ru-RU"/>
              </w:rPr>
              <w:t>выделять из содержания урока известные знания и умения, опреде</w:t>
            </w:r>
            <w:r w:rsidRPr="00EB3346">
              <w:rPr>
                <w:rFonts w:ascii="Times New Roman" w:hAnsi="Times New Roman"/>
                <w:iCs/>
                <w:sz w:val="20"/>
                <w:szCs w:val="20"/>
                <w:lang w:eastAsia="ru-RU"/>
              </w:rPr>
              <w:softHyphen/>
              <w:t>лять круг неизвестного по изученным темам.</w:t>
            </w:r>
          </w:p>
        </w:tc>
        <w:tc>
          <w:tcPr>
            <w:tcW w:w="2268"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pStyle w:val="a6"/>
              <w:rPr>
                <w:rFonts w:ascii="Times New Roman" w:hAnsi="Times New Roman"/>
                <w:sz w:val="20"/>
                <w:szCs w:val="20"/>
              </w:rPr>
            </w:pPr>
            <w:r w:rsidRPr="00EB3346">
              <w:rPr>
                <w:rStyle w:val="31"/>
                <w:rFonts w:eastAsia="Calibri"/>
                <w:sz w:val="20"/>
                <w:szCs w:val="20"/>
              </w:rPr>
              <w:t>Проявлять интерес к изучаемому предмету;</w:t>
            </w:r>
          </w:p>
          <w:p w:rsidR="007E1C3C" w:rsidRPr="00EB3346" w:rsidRDefault="007E1C3C" w:rsidP="00DD7437">
            <w:pPr>
              <w:pStyle w:val="a6"/>
              <w:rPr>
                <w:rStyle w:val="31"/>
                <w:rFonts w:eastAsia="Calibri"/>
                <w:sz w:val="20"/>
                <w:szCs w:val="20"/>
              </w:rPr>
            </w:pPr>
            <w:r w:rsidRPr="00EB3346">
              <w:rPr>
                <w:rStyle w:val="31"/>
                <w:rFonts w:eastAsia="Calibri"/>
                <w:sz w:val="20"/>
                <w:szCs w:val="20"/>
              </w:rPr>
              <w:t>стремиться к проявлению познавательных спо</w:t>
            </w:r>
            <w:r w:rsidRPr="00EB3346">
              <w:rPr>
                <w:rStyle w:val="31"/>
                <w:rFonts w:eastAsia="Calibri"/>
                <w:sz w:val="20"/>
                <w:szCs w:val="20"/>
              </w:rPr>
              <w:softHyphen/>
              <w:t>собностей.</w:t>
            </w:r>
          </w:p>
          <w:p w:rsidR="007E1C3C" w:rsidRPr="00EB3346" w:rsidRDefault="007E1C3C" w:rsidP="00DD7437">
            <w:pPr>
              <w:spacing w:after="0" w:line="240" w:lineRule="auto"/>
              <w:rPr>
                <w:rFonts w:ascii="Times New Roman" w:hAnsi="Times New Roman"/>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spacing w:after="0" w:line="20" w:lineRule="atLeast"/>
              <w:jc w:val="center"/>
              <w:rPr>
                <w:rFonts w:ascii="Times New Roman" w:hAnsi="Times New Roman"/>
                <w:sz w:val="20"/>
                <w:szCs w:val="20"/>
              </w:rPr>
            </w:pPr>
            <w:r w:rsidRPr="00EB3346">
              <w:rPr>
                <w:rFonts w:ascii="Times New Roman" w:hAnsi="Times New Roman"/>
                <w:sz w:val="20"/>
                <w:szCs w:val="20"/>
              </w:rPr>
              <w:lastRenderedPageBreak/>
              <w:t>163</w:t>
            </w:r>
          </w:p>
        </w:tc>
        <w:tc>
          <w:tcPr>
            <w:tcW w:w="709"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spacing w:after="0" w:line="20" w:lineRule="atLeast"/>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EB3346" w:rsidRDefault="007E1C3C" w:rsidP="00DD7437">
            <w:pPr>
              <w:pStyle w:val="a6"/>
              <w:spacing w:line="20" w:lineRule="atLeast"/>
              <w:rPr>
                <w:rFonts w:ascii="Times New Roman" w:hAnsi="Times New Roman"/>
                <w:sz w:val="20"/>
                <w:szCs w:val="20"/>
                <w:lang w:eastAsia="ru-RU"/>
              </w:rPr>
            </w:pPr>
            <w:r w:rsidRPr="00EB3346">
              <w:rPr>
                <w:rFonts w:ascii="Times New Roman" w:hAnsi="Times New Roman"/>
                <w:sz w:val="20"/>
                <w:szCs w:val="20"/>
                <w:lang w:eastAsia="ru-RU"/>
              </w:rPr>
              <w:t>Контрольное списывание.</w:t>
            </w:r>
          </w:p>
        </w:tc>
        <w:tc>
          <w:tcPr>
            <w:tcW w:w="2126"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spacing w:after="0" w:line="20" w:lineRule="atLeast"/>
              <w:rPr>
                <w:rFonts w:ascii="Times New Roman" w:hAnsi="Times New Roman"/>
                <w:sz w:val="20"/>
                <w:szCs w:val="20"/>
              </w:rPr>
            </w:pPr>
            <w:r w:rsidRPr="00EB3346">
              <w:rPr>
                <w:rFonts w:ascii="Times New Roman" w:hAnsi="Times New Roman"/>
                <w:sz w:val="20"/>
                <w:szCs w:val="20"/>
              </w:rPr>
              <w:t>Какие этапы необходимо</w:t>
            </w:r>
            <w:r w:rsidRPr="00EB3346">
              <w:rPr>
                <w:rFonts w:ascii="Times New Roman" w:hAnsi="Times New Roman"/>
                <w:b/>
                <w:sz w:val="20"/>
                <w:szCs w:val="20"/>
              </w:rPr>
              <w:t xml:space="preserve"> </w:t>
            </w:r>
            <w:r w:rsidRPr="00EB3346">
              <w:rPr>
                <w:rFonts w:ascii="Times New Roman" w:hAnsi="Times New Roman"/>
                <w:sz w:val="20"/>
                <w:szCs w:val="20"/>
              </w:rPr>
              <w:t>выполнить, чтобы списать текст правильно?</w:t>
            </w:r>
          </w:p>
        </w:tc>
        <w:tc>
          <w:tcPr>
            <w:tcW w:w="1843"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spacing w:after="0" w:line="20" w:lineRule="atLeas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spacing w:after="0" w:line="20" w:lineRule="atLeast"/>
              <w:rPr>
                <w:rFonts w:ascii="Times New Roman" w:hAnsi="Times New Roman"/>
                <w:sz w:val="20"/>
                <w:szCs w:val="20"/>
              </w:rPr>
            </w:pPr>
            <w:r w:rsidRPr="00EB3346">
              <w:rPr>
                <w:rFonts w:ascii="Times New Roman" w:hAnsi="Times New Roman"/>
                <w:sz w:val="20"/>
                <w:szCs w:val="20"/>
              </w:rPr>
              <w:t>Научатся соотносить произношение и написание  слов; определять место орфограммы в слове;</w:t>
            </w:r>
          </w:p>
          <w:p w:rsidR="007E1C3C" w:rsidRPr="00EB3346" w:rsidRDefault="007E1C3C" w:rsidP="00DD7437">
            <w:pPr>
              <w:spacing w:after="0" w:line="20" w:lineRule="atLeast"/>
              <w:rPr>
                <w:rFonts w:ascii="Times New Roman" w:hAnsi="Times New Roman"/>
                <w:sz w:val="20"/>
                <w:szCs w:val="20"/>
              </w:rPr>
            </w:pPr>
            <w:r w:rsidRPr="00EB3346">
              <w:rPr>
                <w:rFonts w:ascii="Times New Roman" w:hAnsi="Times New Roman"/>
                <w:sz w:val="20"/>
                <w:szCs w:val="20"/>
              </w:rPr>
              <w:t>Научатся безошибочно списывать текст с орфографическим проговариванием;</w:t>
            </w:r>
            <w:r w:rsidRPr="00EB3346">
              <w:rPr>
                <w:rFonts w:ascii="Times New Roman" w:hAnsi="Times New Roman"/>
                <w:b/>
                <w:sz w:val="20"/>
                <w:szCs w:val="20"/>
              </w:rPr>
              <w:t xml:space="preserve"> </w:t>
            </w:r>
            <w:r w:rsidRPr="00EB3346">
              <w:rPr>
                <w:rFonts w:ascii="Times New Roman" w:hAnsi="Times New Roman"/>
                <w:sz w:val="20"/>
                <w:szCs w:val="20"/>
              </w:rPr>
              <w:t>Проверять собственный и предложенный текс, исправлять орфографические ошибки.</w:t>
            </w:r>
          </w:p>
          <w:p w:rsidR="007E1C3C" w:rsidRPr="00EB3346" w:rsidRDefault="007E1C3C" w:rsidP="00DD7437">
            <w:pPr>
              <w:spacing w:after="0" w:line="20" w:lineRule="atLeast"/>
              <w:rPr>
                <w:rFonts w:ascii="Times New Roman" w:hAnsi="Times New Roman"/>
                <w:b/>
                <w:sz w:val="20"/>
                <w:szCs w:val="20"/>
              </w:rPr>
            </w:pPr>
          </w:p>
        </w:tc>
        <w:tc>
          <w:tcPr>
            <w:tcW w:w="2835"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spacing w:after="0" w:line="20" w:lineRule="atLeast"/>
              <w:rPr>
                <w:rFonts w:ascii="Times New Roman" w:hAnsi="Times New Roman"/>
                <w:b/>
                <w:i/>
                <w:sz w:val="20"/>
                <w:szCs w:val="20"/>
              </w:rPr>
            </w:pPr>
            <w:r w:rsidRPr="00EB3346">
              <w:rPr>
                <w:rFonts w:ascii="Times New Roman" w:hAnsi="Times New Roman"/>
                <w:b/>
                <w:i/>
                <w:sz w:val="20"/>
                <w:szCs w:val="20"/>
              </w:rPr>
              <w:t>Регулятивные:</w:t>
            </w:r>
          </w:p>
          <w:p w:rsidR="007E1C3C" w:rsidRPr="00EB3346" w:rsidRDefault="007E1C3C" w:rsidP="00DD7437">
            <w:pPr>
              <w:spacing w:after="0" w:line="20" w:lineRule="atLeast"/>
              <w:rPr>
                <w:rFonts w:ascii="Times New Roman" w:hAnsi="Times New Roman"/>
                <w:sz w:val="20"/>
                <w:szCs w:val="20"/>
              </w:rPr>
            </w:pPr>
            <w:r w:rsidRPr="00EB3346">
              <w:rPr>
                <w:rFonts w:ascii="Times New Roman" w:hAnsi="Times New Roman"/>
                <w:sz w:val="20"/>
                <w:szCs w:val="20"/>
              </w:rPr>
              <w:t>преобразовывать практическую задачу в познавательную.</w:t>
            </w:r>
          </w:p>
          <w:p w:rsidR="007E1C3C" w:rsidRPr="00EB3346" w:rsidRDefault="007E1C3C" w:rsidP="00DD7437">
            <w:pPr>
              <w:spacing w:after="0" w:line="20" w:lineRule="atLeast"/>
              <w:rPr>
                <w:rFonts w:ascii="Times New Roman" w:hAnsi="Times New Roman"/>
                <w:b/>
                <w:i/>
                <w:sz w:val="20"/>
                <w:szCs w:val="20"/>
              </w:rPr>
            </w:pPr>
            <w:r w:rsidRPr="00EB3346">
              <w:rPr>
                <w:rFonts w:ascii="Times New Roman" w:hAnsi="Times New Roman"/>
                <w:b/>
                <w:i/>
                <w:sz w:val="20"/>
                <w:szCs w:val="20"/>
              </w:rPr>
              <w:t>Познавательные:</w:t>
            </w:r>
          </w:p>
          <w:p w:rsidR="007E1C3C" w:rsidRPr="00EB3346" w:rsidRDefault="007E1C3C" w:rsidP="00DD7437">
            <w:pPr>
              <w:spacing w:after="0" w:line="20" w:lineRule="atLeast"/>
              <w:rPr>
                <w:rFonts w:ascii="Times New Roman" w:hAnsi="Times New Roman"/>
                <w:sz w:val="20"/>
                <w:szCs w:val="20"/>
              </w:rPr>
            </w:pPr>
            <w:r w:rsidRPr="00EB3346">
              <w:rPr>
                <w:rFonts w:ascii="Times New Roman" w:hAnsi="Times New Roman"/>
                <w:sz w:val="20"/>
                <w:szCs w:val="20"/>
              </w:rPr>
              <w:t>Использовать общие приёмы решения задач.</w:t>
            </w:r>
          </w:p>
          <w:p w:rsidR="007E1C3C" w:rsidRPr="00EB3346" w:rsidRDefault="007E1C3C" w:rsidP="00DD7437">
            <w:pPr>
              <w:spacing w:after="0" w:line="20" w:lineRule="atLeast"/>
              <w:rPr>
                <w:rFonts w:ascii="Times New Roman" w:hAnsi="Times New Roman"/>
                <w:b/>
                <w:i/>
                <w:sz w:val="20"/>
                <w:szCs w:val="20"/>
              </w:rPr>
            </w:pPr>
            <w:r w:rsidRPr="00EB3346">
              <w:rPr>
                <w:rFonts w:ascii="Times New Roman" w:hAnsi="Times New Roman"/>
                <w:b/>
                <w:i/>
                <w:sz w:val="20"/>
                <w:szCs w:val="20"/>
              </w:rPr>
              <w:t>Коммуникативные:</w:t>
            </w:r>
          </w:p>
          <w:p w:rsidR="007E1C3C" w:rsidRPr="00EB3346" w:rsidRDefault="007E1C3C" w:rsidP="00DD7437">
            <w:pPr>
              <w:spacing w:after="0" w:line="20" w:lineRule="atLeast"/>
              <w:rPr>
                <w:rFonts w:ascii="Times New Roman" w:hAnsi="Times New Roman"/>
                <w:b/>
                <w:i/>
                <w:sz w:val="20"/>
                <w:szCs w:val="20"/>
                <w:u w:val="single"/>
              </w:rPr>
            </w:pPr>
            <w:r w:rsidRPr="00EB3346">
              <w:rPr>
                <w:rFonts w:ascii="Times New Roman" w:hAnsi="Times New Roman"/>
                <w:sz w:val="20"/>
                <w:szCs w:val="20"/>
              </w:rPr>
              <w:t>осуществлять взаимный контроль, адекватно оценивать собственное поведение и поведение окружающих.</w:t>
            </w:r>
          </w:p>
        </w:tc>
        <w:tc>
          <w:tcPr>
            <w:tcW w:w="2268" w:type="dxa"/>
            <w:tcBorders>
              <w:top w:val="single" w:sz="4" w:space="0" w:color="auto"/>
              <w:left w:val="single" w:sz="4" w:space="0" w:color="auto"/>
              <w:bottom w:val="single" w:sz="4" w:space="0" w:color="auto"/>
              <w:right w:val="single" w:sz="4" w:space="0" w:color="auto"/>
            </w:tcBorders>
          </w:tcPr>
          <w:p w:rsidR="007E1C3C" w:rsidRPr="00EB3346" w:rsidRDefault="007E1C3C" w:rsidP="00DD7437">
            <w:pPr>
              <w:spacing w:after="0" w:line="20" w:lineRule="atLeast"/>
              <w:rPr>
                <w:rFonts w:ascii="Times New Roman" w:hAnsi="Times New Roman"/>
                <w:iCs/>
                <w:sz w:val="20"/>
                <w:szCs w:val="20"/>
              </w:rPr>
            </w:pPr>
            <w:r w:rsidRPr="00EB3346">
              <w:rPr>
                <w:rFonts w:ascii="Times New Roman" w:hAnsi="Times New Roman"/>
                <w:iCs/>
                <w:sz w:val="20"/>
                <w:szCs w:val="20"/>
              </w:rPr>
              <w:t xml:space="preserve">Проявляют самостоятельность, </w:t>
            </w:r>
          </w:p>
          <w:p w:rsidR="007E1C3C" w:rsidRPr="00EB3346" w:rsidRDefault="007E1C3C" w:rsidP="00DD7437">
            <w:pPr>
              <w:spacing w:after="0" w:line="20" w:lineRule="atLeast"/>
              <w:rPr>
                <w:rFonts w:ascii="Times New Roman" w:hAnsi="Times New Roman"/>
                <w:iCs/>
                <w:sz w:val="20"/>
                <w:szCs w:val="20"/>
              </w:rPr>
            </w:pPr>
            <w:r w:rsidRPr="00EB3346">
              <w:rPr>
                <w:rFonts w:ascii="Times New Roman" w:hAnsi="Times New Roman"/>
                <w:iCs/>
                <w:sz w:val="20"/>
                <w:szCs w:val="20"/>
              </w:rPr>
              <w:t>осознают личную ответственность за свои поступки.</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584617" w:rsidRDefault="007E1C3C" w:rsidP="00DD7437">
            <w:pPr>
              <w:spacing w:after="0" w:line="20" w:lineRule="atLeast"/>
              <w:jc w:val="center"/>
              <w:rPr>
                <w:rFonts w:ascii="Times New Roman" w:hAnsi="Times New Roman"/>
                <w:sz w:val="20"/>
                <w:szCs w:val="20"/>
              </w:rPr>
            </w:pPr>
            <w:r w:rsidRPr="00584617">
              <w:rPr>
                <w:rFonts w:ascii="Times New Roman" w:hAnsi="Times New Roman"/>
                <w:sz w:val="20"/>
                <w:szCs w:val="20"/>
              </w:rPr>
              <w:t>164</w:t>
            </w:r>
            <w:r>
              <w:rPr>
                <w:rFonts w:ascii="Times New Roman" w:hAnsi="Times New Roman"/>
                <w:sz w:val="20"/>
                <w:szCs w:val="20"/>
              </w:rPr>
              <w:t>-</w:t>
            </w:r>
          </w:p>
          <w:p w:rsidR="007E1C3C" w:rsidRPr="00584617" w:rsidRDefault="007E1C3C" w:rsidP="00DD7437">
            <w:pPr>
              <w:spacing w:after="0" w:line="20" w:lineRule="atLeast"/>
              <w:jc w:val="center"/>
              <w:rPr>
                <w:rFonts w:ascii="Times New Roman" w:hAnsi="Times New Roman"/>
                <w:sz w:val="20"/>
                <w:szCs w:val="20"/>
              </w:rPr>
            </w:pPr>
            <w:r w:rsidRPr="00584617">
              <w:rPr>
                <w:rFonts w:ascii="Times New Roman" w:hAnsi="Times New Roman"/>
                <w:sz w:val="20"/>
                <w:szCs w:val="20"/>
              </w:rPr>
              <w:t>16</w:t>
            </w:r>
            <w:r>
              <w:rPr>
                <w:rFonts w:ascii="Times New Roman" w:hAnsi="Times New Roman"/>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7E1C3C" w:rsidRPr="00584617" w:rsidRDefault="007E1C3C" w:rsidP="00DD7437">
            <w:pPr>
              <w:spacing w:after="0" w:line="20" w:lineRule="atLeast"/>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584617"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584617" w:rsidRDefault="007E1C3C" w:rsidP="00DD7437">
            <w:pPr>
              <w:spacing w:after="0" w:line="20" w:lineRule="atLeast"/>
              <w:rPr>
                <w:rFonts w:ascii="Times New Roman" w:eastAsia="Bukvarnaya-Bold" w:hAnsi="Times New Roman"/>
                <w:bCs/>
                <w:sz w:val="20"/>
                <w:szCs w:val="20"/>
              </w:rPr>
            </w:pPr>
            <w:r w:rsidRPr="00584617">
              <w:rPr>
                <w:rFonts w:ascii="Times New Roman" w:eastAsia="Bukvarnaya-Bold" w:hAnsi="Times New Roman"/>
                <w:bCs/>
                <w:sz w:val="20"/>
                <w:szCs w:val="20"/>
              </w:rPr>
              <w:t>Части речи.</w:t>
            </w:r>
          </w:p>
          <w:p w:rsidR="007E1C3C" w:rsidRPr="00584617" w:rsidRDefault="007E1C3C" w:rsidP="00DD7437">
            <w:pPr>
              <w:spacing w:after="0" w:line="20" w:lineRule="atLeast"/>
              <w:rPr>
                <w:rFonts w:ascii="Times New Roman" w:eastAsia="Bukvarnaya-Bold" w:hAnsi="Times New Roman"/>
                <w:bCs/>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1C3C" w:rsidRPr="00584617" w:rsidRDefault="007E1C3C" w:rsidP="00DD7437">
            <w:pPr>
              <w:spacing w:after="0" w:line="20" w:lineRule="atLeast"/>
              <w:rPr>
                <w:rFonts w:ascii="Times New Roman" w:hAnsi="Times New Roman"/>
                <w:b/>
                <w:sz w:val="20"/>
                <w:szCs w:val="20"/>
              </w:rPr>
            </w:pPr>
            <w:r w:rsidRPr="00584617">
              <w:rPr>
                <w:rFonts w:ascii="Times New Roman" w:hAnsi="Times New Roman"/>
                <w:sz w:val="20"/>
                <w:szCs w:val="20"/>
              </w:rPr>
              <w:t>Что такое части  речи?</w:t>
            </w:r>
          </w:p>
          <w:p w:rsidR="007E1C3C" w:rsidRPr="00584617" w:rsidRDefault="007E1C3C" w:rsidP="00DD7437">
            <w:pPr>
              <w:spacing w:after="0" w:line="20" w:lineRule="atLeast"/>
              <w:rPr>
                <w:rFonts w:ascii="Times New Roman" w:hAnsi="Times New Roman"/>
                <w:b/>
                <w:sz w:val="20"/>
                <w:szCs w:val="20"/>
              </w:rPr>
            </w:pPr>
          </w:p>
          <w:p w:rsidR="007E1C3C" w:rsidRPr="00584617" w:rsidRDefault="007E1C3C" w:rsidP="00DD7437">
            <w:pPr>
              <w:spacing w:after="0" w:line="20" w:lineRule="atLeast"/>
              <w:rPr>
                <w:rFonts w:ascii="Times New Roman" w:hAnsi="Times New Roman"/>
                <w:b/>
                <w:sz w:val="20"/>
                <w:szCs w:val="20"/>
              </w:rPr>
            </w:pPr>
          </w:p>
          <w:p w:rsidR="007E1C3C" w:rsidRPr="00584617" w:rsidRDefault="007E1C3C" w:rsidP="00DD7437">
            <w:pPr>
              <w:spacing w:after="0" w:line="20" w:lineRule="atLeast"/>
              <w:rPr>
                <w:rFonts w:ascii="Times New Roman" w:hAnsi="Times New Roman"/>
                <w:b/>
                <w:sz w:val="20"/>
                <w:szCs w:val="20"/>
              </w:rPr>
            </w:pPr>
          </w:p>
          <w:p w:rsidR="007E1C3C" w:rsidRPr="00584617" w:rsidRDefault="007E1C3C" w:rsidP="00DD7437">
            <w:pPr>
              <w:spacing w:after="0" w:line="20" w:lineRule="atLeast"/>
              <w:rPr>
                <w:rFonts w:ascii="Times New Roman" w:hAnsi="Times New Roman"/>
                <w:b/>
                <w:sz w:val="20"/>
                <w:szCs w:val="20"/>
              </w:rPr>
            </w:pPr>
          </w:p>
          <w:p w:rsidR="007E1C3C" w:rsidRPr="00584617" w:rsidRDefault="007E1C3C" w:rsidP="00DD7437">
            <w:pPr>
              <w:spacing w:after="0" w:line="20" w:lineRule="atLeast"/>
              <w:rPr>
                <w:rFonts w:ascii="Times New Roman" w:hAnsi="Times New Roman"/>
                <w:b/>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584617" w:rsidRDefault="007E1C3C" w:rsidP="00DD7437">
            <w:pPr>
              <w:spacing w:after="0" w:line="20" w:lineRule="atLeas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584617" w:rsidRDefault="007E1C3C" w:rsidP="00DD7437">
            <w:pPr>
              <w:pStyle w:val="a6"/>
              <w:rPr>
                <w:rFonts w:ascii="Times New Roman" w:hAnsi="Times New Roman"/>
                <w:sz w:val="20"/>
                <w:szCs w:val="20"/>
                <w:lang w:eastAsia="ru-RU"/>
              </w:rPr>
            </w:pPr>
            <w:r w:rsidRPr="00584617">
              <w:rPr>
                <w:rFonts w:ascii="Times New Roman" w:hAnsi="Times New Roman"/>
                <w:sz w:val="20"/>
                <w:szCs w:val="20"/>
                <w:lang w:eastAsia="ru-RU"/>
              </w:rPr>
              <w:t>В</w:t>
            </w:r>
            <w:r w:rsidRPr="00584617">
              <w:rPr>
                <w:rFonts w:ascii="Times New Roman" w:hAnsi="Times New Roman"/>
                <w:iCs/>
                <w:sz w:val="20"/>
                <w:szCs w:val="20"/>
                <w:lang w:eastAsia="ru-RU"/>
              </w:rPr>
              <w:t>оспроизводить</w:t>
            </w:r>
            <w:r w:rsidRPr="00584617">
              <w:rPr>
                <w:rFonts w:ascii="Times New Roman" w:hAnsi="Times New Roman"/>
                <w:sz w:val="20"/>
                <w:szCs w:val="20"/>
                <w:lang w:eastAsia="ru-RU"/>
              </w:rPr>
              <w:t xml:space="preserve"> знания о ча</w:t>
            </w:r>
            <w:r w:rsidRPr="00584617">
              <w:rPr>
                <w:rFonts w:ascii="Times New Roman" w:hAnsi="Times New Roman"/>
                <w:sz w:val="20"/>
                <w:szCs w:val="20"/>
                <w:lang w:eastAsia="ru-RU"/>
              </w:rPr>
              <w:softHyphen/>
              <w:t>стях речи и их признаках.</w:t>
            </w:r>
            <w:r w:rsidRPr="00584617">
              <w:rPr>
                <w:rFonts w:ascii="Times New Roman" w:hAnsi="Times New Roman"/>
                <w:iCs/>
                <w:sz w:val="20"/>
                <w:szCs w:val="20"/>
                <w:lang w:eastAsia="ru-RU"/>
              </w:rPr>
              <w:t xml:space="preserve"> Распознавать</w:t>
            </w:r>
            <w:r w:rsidRPr="00584617">
              <w:rPr>
                <w:rFonts w:ascii="Times New Roman" w:hAnsi="Times New Roman"/>
                <w:sz w:val="20"/>
                <w:szCs w:val="20"/>
                <w:lang w:eastAsia="ru-RU"/>
              </w:rPr>
              <w:t xml:space="preserve"> из</w:t>
            </w:r>
            <w:r w:rsidRPr="00584617">
              <w:rPr>
                <w:rFonts w:ascii="Times New Roman" w:hAnsi="Times New Roman"/>
                <w:sz w:val="20"/>
                <w:szCs w:val="20"/>
                <w:lang w:eastAsia="ru-RU"/>
              </w:rPr>
              <w:softHyphen/>
              <w:t>ученные части речи и их признаки с обо</w:t>
            </w:r>
            <w:r w:rsidRPr="00584617">
              <w:rPr>
                <w:rFonts w:ascii="Times New Roman" w:hAnsi="Times New Roman"/>
                <w:sz w:val="20"/>
                <w:szCs w:val="20"/>
                <w:lang w:eastAsia="ru-RU"/>
              </w:rPr>
              <w:softHyphen/>
              <w:t>снованием своего ответа.</w:t>
            </w:r>
            <w:r w:rsidRPr="00584617">
              <w:rPr>
                <w:rFonts w:ascii="Times New Roman" w:hAnsi="Times New Roman"/>
                <w:iCs/>
                <w:sz w:val="20"/>
                <w:szCs w:val="20"/>
                <w:lang w:eastAsia="ru-RU"/>
              </w:rPr>
              <w:t xml:space="preserve"> Находить</w:t>
            </w:r>
            <w:r w:rsidRPr="00584617">
              <w:rPr>
                <w:rFonts w:ascii="Times New Roman" w:hAnsi="Times New Roman"/>
                <w:sz w:val="20"/>
                <w:szCs w:val="20"/>
                <w:lang w:eastAsia="ru-RU"/>
              </w:rPr>
              <w:t xml:space="preserve"> сходство и различия в признаках частей речи и их частнограмматических категорий (например, в падежных формах имён существительных, имён прилагательных, местоимениях; в фор</w:t>
            </w:r>
            <w:r w:rsidRPr="00584617">
              <w:rPr>
                <w:rFonts w:ascii="Times New Roman" w:hAnsi="Times New Roman"/>
                <w:sz w:val="20"/>
                <w:szCs w:val="20"/>
                <w:lang w:eastAsia="ru-RU"/>
              </w:rPr>
              <w:softHyphen/>
              <w:t xml:space="preserve">мах </w:t>
            </w:r>
            <w:r w:rsidRPr="00584617">
              <w:rPr>
                <w:rFonts w:ascii="Times New Roman" w:hAnsi="Times New Roman"/>
                <w:sz w:val="20"/>
                <w:szCs w:val="20"/>
                <w:lang w:eastAsia="ru-RU"/>
              </w:rPr>
              <w:lastRenderedPageBreak/>
              <w:t xml:space="preserve">рода, в способах изменения и др.). </w:t>
            </w:r>
            <w:r w:rsidRPr="00584617">
              <w:rPr>
                <w:rFonts w:ascii="Times New Roman" w:hAnsi="Times New Roman"/>
                <w:iCs/>
                <w:sz w:val="20"/>
                <w:szCs w:val="20"/>
                <w:lang w:eastAsia="ru-RU"/>
              </w:rPr>
              <w:t>Приводить</w:t>
            </w:r>
            <w:r w:rsidRPr="00584617">
              <w:rPr>
                <w:rFonts w:ascii="Times New Roman" w:hAnsi="Times New Roman"/>
                <w:sz w:val="20"/>
                <w:szCs w:val="20"/>
                <w:lang w:eastAsia="ru-RU"/>
              </w:rPr>
              <w:t xml:space="preserve"> примеры изученных частей речи и их форм.</w:t>
            </w:r>
            <w:r w:rsidRPr="00584617">
              <w:rPr>
                <w:rFonts w:ascii="Times New Roman" w:hAnsi="Times New Roman"/>
                <w:iCs/>
                <w:sz w:val="20"/>
                <w:szCs w:val="20"/>
                <w:lang w:eastAsia="ru-RU"/>
              </w:rPr>
              <w:t xml:space="preserve"> Разбирать</w:t>
            </w:r>
            <w:r w:rsidRPr="00584617">
              <w:rPr>
                <w:rFonts w:ascii="Times New Roman" w:hAnsi="Times New Roman"/>
                <w:sz w:val="20"/>
                <w:szCs w:val="20"/>
                <w:lang w:eastAsia="ru-RU"/>
              </w:rPr>
              <w:t xml:space="preserve"> заданное слово как</w:t>
            </w:r>
          </w:p>
          <w:p w:rsidR="007E1C3C" w:rsidRPr="00584617" w:rsidRDefault="007E1C3C" w:rsidP="00DD7437">
            <w:pPr>
              <w:spacing w:after="0" w:line="20" w:lineRule="atLeast"/>
              <w:rPr>
                <w:rFonts w:ascii="Times New Roman" w:hAnsi="Times New Roman"/>
                <w:b/>
                <w:sz w:val="20"/>
                <w:szCs w:val="20"/>
              </w:rPr>
            </w:pPr>
            <w:r w:rsidRPr="00584617">
              <w:rPr>
                <w:rFonts w:ascii="Times New Roman" w:hAnsi="Times New Roman"/>
                <w:iCs/>
                <w:sz w:val="20"/>
                <w:szCs w:val="20"/>
                <w:lang w:eastAsia="ru-RU"/>
              </w:rPr>
              <w:t>часть речи с помощью памятки и без неё. Правильно употреблять изученные части речи и их формы при составлении и записи текстов, орфографически правильно писать слова изученных частей речи.</w:t>
            </w:r>
          </w:p>
        </w:tc>
        <w:tc>
          <w:tcPr>
            <w:tcW w:w="2835" w:type="dxa"/>
            <w:tcBorders>
              <w:top w:val="single" w:sz="4" w:space="0" w:color="auto"/>
              <w:left w:val="single" w:sz="4" w:space="0" w:color="auto"/>
              <w:bottom w:val="single" w:sz="4" w:space="0" w:color="auto"/>
              <w:right w:val="single" w:sz="4" w:space="0" w:color="auto"/>
            </w:tcBorders>
          </w:tcPr>
          <w:p w:rsidR="007E1C3C" w:rsidRPr="00584617" w:rsidRDefault="007E1C3C" w:rsidP="00DD7437">
            <w:pPr>
              <w:pStyle w:val="a6"/>
              <w:rPr>
                <w:rFonts w:ascii="Times New Roman" w:hAnsi="Times New Roman"/>
                <w:iCs/>
                <w:sz w:val="20"/>
                <w:szCs w:val="20"/>
                <w:lang w:eastAsia="ru-RU"/>
              </w:rPr>
            </w:pPr>
            <w:r w:rsidRPr="00584617">
              <w:rPr>
                <w:rFonts w:ascii="Times New Roman" w:hAnsi="Times New Roman"/>
                <w:b/>
                <w:i/>
                <w:iCs/>
                <w:sz w:val="20"/>
                <w:szCs w:val="20"/>
                <w:lang w:eastAsia="ru-RU"/>
              </w:rPr>
              <w:lastRenderedPageBreak/>
              <w:t>Регулятивные:</w:t>
            </w:r>
            <w:r w:rsidRPr="00584617">
              <w:rPr>
                <w:rFonts w:ascii="Times New Roman" w:hAnsi="Times New Roman"/>
                <w:iCs/>
                <w:sz w:val="20"/>
                <w:szCs w:val="20"/>
                <w:lang w:eastAsia="ru-RU"/>
              </w:rPr>
              <w:t xml:space="preserve"> планировать деятельность на уроке, понимать и принимать учебную задачу, осуществлять ее решение! </w:t>
            </w:r>
          </w:p>
          <w:p w:rsidR="007E1C3C" w:rsidRPr="00584617" w:rsidRDefault="007E1C3C" w:rsidP="00DD7437">
            <w:pPr>
              <w:pStyle w:val="a6"/>
              <w:rPr>
                <w:rFonts w:ascii="Times New Roman" w:hAnsi="Times New Roman"/>
                <w:sz w:val="20"/>
                <w:szCs w:val="20"/>
              </w:rPr>
            </w:pPr>
            <w:r w:rsidRPr="00584617">
              <w:rPr>
                <w:rFonts w:ascii="Times New Roman" w:hAnsi="Times New Roman"/>
                <w:b/>
                <w:i/>
                <w:sz w:val="20"/>
                <w:szCs w:val="20"/>
              </w:rPr>
              <w:t>Коммуникативные</w:t>
            </w:r>
            <w:r w:rsidRPr="00584617">
              <w:rPr>
                <w:rFonts w:ascii="Times New Roman" w:hAnsi="Times New Roman"/>
                <w:sz w:val="20"/>
                <w:szCs w:val="20"/>
              </w:rPr>
              <w:t>:  формулировать высказывание, мнение, используя термины, в рамках учебного диалога;</w:t>
            </w:r>
          </w:p>
          <w:p w:rsidR="007E1C3C" w:rsidRPr="00584617" w:rsidRDefault="007E1C3C" w:rsidP="00DD7437">
            <w:pPr>
              <w:pStyle w:val="a6"/>
              <w:rPr>
                <w:rFonts w:ascii="Times New Roman" w:hAnsi="Times New Roman"/>
                <w:sz w:val="20"/>
                <w:szCs w:val="20"/>
              </w:rPr>
            </w:pPr>
            <w:r w:rsidRPr="00584617">
              <w:rPr>
                <w:rFonts w:ascii="Times New Roman" w:hAnsi="Times New Roman"/>
                <w:sz w:val="20"/>
                <w:szCs w:val="20"/>
              </w:rPr>
              <w:t xml:space="preserve"> комментировать выполнение учебного задания, используя термины, в рамках учебного диалога; согласовывать позиции с партнером и </w:t>
            </w:r>
            <w:r w:rsidRPr="00584617">
              <w:rPr>
                <w:rFonts w:ascii="Times New Roman" w:hAnsi="Times New Roman"/>
                <w:sz w:val="20"/>
                <w:szCs w:val="20"/>
              </w:rPr>
              <w:lastRenderedPageBreak/>
              <w:t>находить общее решение; адекватно использовать речевые средства для представления результата.</w:t>
            </w:r>
          </w:p>
          <w:p w:rsidR="007E1C3C" w:rsidRPr="00584617" w:rsidRDefault="007E1C3C" w:rsidP="00DD7437">
            <w:pPr>
              <w:pStyle w:val="a6"/>
              <w:rPr>
                <w:rFonts w:ascii="Times New Roman" w:hAnsi="Times New Roman"/>
                <w:iCs/>
                <w:sz w:val="20"/>
                <w:szCs w:val="20"/>
                <w:lang w:eastAsia="ru-RU"/>
              </w:rPr>
            </w:pPr>
            <w:r w:rsidRPr="00584617">
              <w:rPr>
                <w:rFonts w:ascii="Times New Roman" w:hAnsi="Times New Roman"/>
                <w:b/>
                <w:i/>
                <w:iCs/>
                <w:sz w:val="20"/>
                <w:szCs w:val="20"/>
                <w:lang w:eastAsia="ru-RU"/>
              </w:rPr>
              <w:t>Познавательные:</w:t>
            </w:r>
            <w:r w:rsidRPr="00584617">
              <w:rPr>
                <w:rFonts w:ascii="Times New Roman" w:hAnsi="Times New Roman"/>
                <w:iCs/>
                <w:sz w:val="20"/>
                <w:szCs w:val="20"/>
                <w:lang w:eastAsia="ru-RU"/>
              </w:rPr>
              <w:t xml:space="preserve"> выполнять мыслитель</w:t>
            </w:r>
            <w:r w:rsidRPr="00584617">
              <w:rPr>
                <w:rFonts w:ascii="Times New Roman" w:hAnsi="Times New Roman"/>
                <w:iCs/>
                <w:sz w:val="20"/>
                <w:szCs w:val="20"/>
                <w:lang w:eastAsia="ru-RU"/>
              </w:rPr>
              <w:softHyphen/>
              <w:t>ные операции анализа и синтеза, делать умозаключения, устанавливать аналогии и причинно-следственные связи, стремиться использовать свои творческие возможности;</w:t>
            </w:r>
          </w:p>
          <w:p w:rsidR="007E1C3C" w:rsidRPr="00584617" w:rsidRDefault="007E1C3C" w:rsidP="00DD7437">
            <w:pPr>
              <w:spacing w:after="0" w:line="20" w:lineRule="atLeast"/>
              <w:rPr>
                <w:rFonts w:ascii="Times New Roman" w:hAnsi="Times New Roman"/>
                <w:b/>
                <w:i/>
                <w:sz w:val="20"/>
                <w:szCs w:val="20"/>
                <w:u w:val="single"/>
              </w:rPr>
            </w:pPr>
          </w:p>
        </w:tc>
        <w:tc>
          <w:tcPr>
            <w:tcW w:w="2268" w:type="dxa"/>
            <w:tcBorders>
              <w:top w:val="single" w:sz="4" w:space="0" w:color="auto"/>
              <w:left w:val="single" w:sz="4" w:space="0" w:color="auto"/>
              <w:bottom w:val="single" w:sz="4" w:space="0" w:color="auto"/>
              <w:right w:val="single" w:sz="4" w:space="0" w:color="auto"/>
            </w:tcBorders>
          </w:tcPr>
          <w:p w:rsidR="007E1C3C" w:rsidRPr="00584617" w:rsidRDefault="007E1C3C" w:rsidP="00DD7437">
            <w:pPr>
              <w:pStyle w:val="a6"/>
              <w:spacing w:line="20" w:lineRule="atLeast"/>
              <w:rPr>
                <w:rFonts w:ascii="Times New Roman" w:hAnsi="Times New Roman"/>
                <w:sz w:val="20"/>
                <w:szCs w:val="20"/>
                <w:lang w:eastAsia="ru-RU"/>
              </w:rPr>
            </w:pPr>
            <w:r w:rsidRPr="00584617">
              <w:rPr>
                <w:rStyle w:val="31"/>
                <w:rFonts w:eastAsia="Calibri"/>
                <w:sz w:val="20"/>
                <w:szCs w:val="20"/>
              </w:rPr>
              <w:lastRenderedPageBreak/>
              <w:t>Стремиться к самостоятельности в овладении знаний; осуществлять творческий подход к изучению рус</w:t>
            </w:r>
            <w:r w:rsidRPr="00584617">
              <w:rPr>
                <w:rStyle w:val="31"/>
                <w:rFonts w:eastAsia="Calibri"/>
                <w:sz w:val="20"/>
                <w:szCs w:val="20"/>
              </w:rPr>
              <w:softHyphen/>
              <w:t>ского языка.</w:t>
            </w:r>
          </w:p>
          <w:p w:rsidR="007E1C3C" w:rsidRPr="00584617" w:rsidRDefault="007E1C3C" w:rsidP="00DD7437">
            <w:pPr>
              <w:spacing w:after="0" w:line="20" w:lineRule="atLeast"/>
              <w:rPr>
                <w:rFonts w:ascii="Times New Roman" w:hAnsi="Times New Roman"/>
                <w:iCs/>
                <w:sz w:val="20"/>
                <w:szCs w:val="20"/>
              </w:rPr>
            </w:pP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584617" w:rsidRDefault="007E1C3C" w:rsidP="00DD7437">
            <w:pPr>
              <w:spacing w:after="0" w:line="20" w:lineRule="atLeast"/>
              <w:jc w:val="center"/>
              <w:rPr>
                <w:rFonts w:ascii="Times New Roman" w:hAnsi="Times New Roman"/>
                <w:sz w:val="20"/>
                <w:szCs w:val="20"/>
              </w:rPr>
            </w:pPr>
            <w:r w:rsidRPr="00584617">
              <w:rPr>
                <w:rFonts w:ascii="Times New Roman" w:hAnsi="Times New Roman"/>
                <w:sz w:val="20"/>
                <w:szCs w:val="20"/>
              </w:rPr>
              <w:lastRenderedPageBreak/>
              <w:t>168</w:t>
            </w:r>
          </w:p>
        </w:tc>
        <w:tc>
          <w:tcPr>
            <w:tcW w:w="709" w:type="dxa"/>
            <w:tcBorders>
              <w:top w:val="single" w:sz="4" w:space="0" w:color="auto"/>
              <w:left w:val="single" w:sz="4" w:space="0" w:color="auto"/>
              <w:bottom w:val="single" w:sz="4" w:space="0" w:color="auto"/>
              <w:right w:val="single" w:sz="4" w:space="0" w:color="auto"/>
            </w:tcBorders>
          </w:tcPr>
          <w:p w:rsidR="007E1C3C" w:rsidRPr="00584617" w:rsidRDefault="007E1C3C" w:rsidP="00DD7437">
            <w:pPr>
              <w:spacing w:after="0" w:line="20" w:lineRule="atLeast"/>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584617"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584617" w:rsidRDefault="007E1C3C" w:rsidP="00DD7437">
            <w:pPr>
              <w:spacing w:after="0" w:line="20" w:lineRule="atLeast"/>
              <w:rPr>
                <w:rFonts w:ascii="Times New Roman" w:eastAsia="Bukvarnaya-Bold" w:hAnsi="Times New Roman"/>
                <w:bCs/>
                <w:sz w:val="20"/>
                <w:szCs w:val="20"/>
              </w:rPr>
            </w:pPr>
            <w:r w:rsidRPr="00584617">
              <w:rPr>
                <w:rFonts w:ascii="Times New Roman" w:eastAsia="Bukvarnaya-Bold" w:hAnsi="Times New Roman"/>
                <w:bCs/>
                <w:sz w:val="20"/>
                <w:szCs w:val="20"/>
              </w:rPr>
              <w:t>Звуки и буквы.</w:t>
            </w:r>
          </w:p>
        </w:tc>
        <w:tc>
          <w:tcPr>
            <w:tcW w:w="2126" w:type="dxa"/>
            <w:tcBorders>
              <w:top w:val="single" w:sz="4" w:space="0" w:color="auto"/>
              <w:left w:val="single" w:sz="4" w:space="0" w:color="auto"/>
              <w:bottom w:val="single" w:sz="4" w:space="0" w:color="auto"/>
              <w:right w:val="single" w:sz="4" w:space="0" w:color="auto"/>
            </w:tcBorders>
          </w:tcPr>
          <w:p w:rsidR="007E1C3C" w:rsidRPr="00584617" w:rsidRDefault="007E1C3C" w:rsidP="00DD7437">
            <w:pPr>
              <w:spacing w:after="0" w:line="20" w:lineRule="atLeast"/>
              <w:rPr>
                <w:rFonts w:ascii="Times New Roman" w:hAnsi="Times New Roman"/>
                <w:b/>
                <w:sz w:val="20"/>
                <w:szCs w:val="20"/>
              </w:rPr>
            </w:pPr>
            <w:r w:rsidRPr="00584617">
              <w:rPr>
                <w:rFonts w:ascii="Times New Roman" w:hAnsi="Times New Roman"/>
                <w:sz w:val="20"/>
                <w:szCs w:val="20"/>
              </w:rPr>
              <w:t>Какие гласные и в каких случаях дают два звука?</w:t>
            </w:r>
          </w:p>
          <w:p w:rsidR="007E1C3C" w:rsidRPr="00584617" w:rsidRDefault="007E1C3C" w:rsidP="00DD7437">
            <w:pPr>
              <w:spacing w:after="0" w:line="20" w:lineRule="atLeast"/>
              <w:rPr>
                <w:rFonts w:ascii="Times New Roman" w:hAnsi="Times New Roman"/>
                <w:b/>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584617" w:rsidRDefault="007E1C3C" w:rsidP="00DD7437">
            <w:pPr>
              <w:spacing w:after="0" w:line="20" w:lineRule="atLeas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584617" w:rsidRDefault="007E1C3C" w:rsidP="00DD7437">
            <w:pPr>
              <w:spacing w:after="0" w:line="20" w:lineRule="atLeast"/>
              <w:rPr>
                <w:rFonts w:ascii="Times New Roman" w:hAnsi="Times New Roman"/>
                <w:sz w:val="20"/>
                <w:szCs w:val="20"/>
              </w:rPr>
            </w:pPr>
            <w:r w:rsidRPr="00584617">
              <w:rPr>
                <w:rFonts w:ascii="Times New Roman" w:hAnsi="Times New Roman"/>
                <w:sz w:val="20"/>
                <w:szCs w:val="20"/>
              </w:rPr>
              <w:t>Научатся отличительные признаки звуков и букв.</w:t>
            </w:r>
          </w:p>
          <w:p w:rsidR="007E1C3C" w:rsidRPr="00584617" w:rsidRDefault="007E1C3C" w:rsidP="00DD7437">
            <w:pPr>
              <w:spacing w:after="0" w:line="20" w:lineRule="atLeast"/>
              <w:rPr>
                <w:rFonts w:ascii="Times New Roman" w:hAnsi="Times New Roman"/>
                <w:iCs/>
                <w:sz w:val="20"/>
                <w:szCs w:val="20"/>
              </w:rPr>
            </w:pPr>
            <w:r w:rsidRPr="00584617">
              <w:rPr>
                <w:rFonts w:ascii="Times New Roman" w:hAnsi="Times New Roman"/>
                <w:sz w:val="20"/>
                <w:szCs w:val="20"/>
              </w:rPr>
              <w:t xml:space="preserve">Научатся находить заданный звук в начале, середине и конце слова, приводить примеры слов с этим звуком, </w:t>
            </w:r>
            <w:r w:rsidRPr="00584617">
              <w:rPr>
                <w:rFonts w:ascii="Times New Roman" w:hAnsi="Times New Roman"/>
                <w:b/>
                <w:iCs/>
                <w:sz w:val="20"/>
                <w:szCs w:val="20"/>
              </w:rPr>
              <w:t xml:space="preserve"> </w:t>
            </w:r>
            <w:r w:rsidRPr="00584617">
              <w:rPr>
                <w:rFonts w:ascii="Times New Roman" w:hAnsi="Times New Roman"/>
                <w:iCs/>
                <w:sz w:val="20"/>
                <w:szCs w:val="20"/>
              </w:rPr>
              <w:t>различать звуки и буквы.</w:t>
            </w:r>
          </w:p>
          <w:p w:rsidR="007E1C3C" w:rsidRPr="00584617" w:rsidRDefault="007E1C3C" w:rsidP="00DD7437">
            <w:pPr>
              <w:spacing w:after="0" w:line="20" w:lineRule="atLeast"/>
              <w:rPr>
                <w:rFonts w:ascii="Times New Roman" w:hAnsi="Times New Roman"/>
                <w:b/>
                <w:sz w:val="20"/>
                <w:szCs w:val="20"/>
              </w:rPr>
            </w:pPr>
            <w:r w:rsidRPr="00584617">
              <w:rPr>
                <w:rFonts w:ascii="Times New Roman" w:hAnsi="Times New Roman"/>
                <w:sz w:val="20"/>
                <w:szCs w:val="20"/>
              </w:rPr>
              <w:t>Определять звук по его характеристике, группировать звуки по заданному основанию</w:t>
            </w:r>
          </w:p>
        </w:tc>
        <w:tc>
          <w:tcPr>
            <w:tcW w:w="2835" w:type="dxa"/>
            <w:tcBorders>
              <w:top w:val="single" w:sz="4" w:space="0" w:color="auto"/>
              <w:left w:val="single" w:sz="4" w:space="0" w:color="auto"/>
              <w:bottom w:val="single" w:sz="4" w:space="0" w:color="auto"/>
              <w:right w:val="single" w:sz="4" w:space="0" w:color="auto"/>
            </w:tcBorders>
          </w:tcPr>
          <w:p w:rsidR="007E1C3C" w:rsidRPr="00584617" w:rsidRDefault="007E1C3C" w:rsidP="00DD7437">
            <w:pPr>
              <w:spacing w:after="0" w:line="20" w:lineRule="atLeast"/>
              <w:rPr>
                <w:rFonts w:ascii="Times New Roman" w:hAnsi="Times New Roman"/>
                <w:b/>
                <w:i/>
                <w:sz w:val="20"/>
                <w:szCs w:val="20"/>
              </w:rPr>
            </w:pPr>
            <w:r w:rsidRPr="00584617">
              <w:rPr>
                <w:rFonts w:ascii="Times New Roman" w:hAnsi="Times New Roman"/>
                <w:b/>
                <w:i/>
                <w:sz w:val="20"/>
                <w:szCs w:val="20"/>
              </w:rPr>
              <w:t>Регулятивные:</w:t>
            </w:r>
          </w:p>
          <w:p w:rsidR="007E1C3C" w:rsidRPr="00584617" w:rsidRDefault="007E1C3C" w:rsidP="00DD7437">
            <w:pPr>
              <w:spacing w:after="0" w:line="20" w:lineRule="atLeast"/>
              <w:rPr>
                <w:rFonts w:ascii="Times New Roman" w:hAnsi="Times New Roman"/>
                <w:sz w:val="20"/>
                <w:szCs w:val="20"/>
              </w:rPr>
            </w:pPr>
            <w:r w:rsidRPr="00584617">
              <w:rPr>
                <w:rFonts w:ascii="Times New Roman" w:hAnsi="Times New Roman"/>
                <w:sz w:val="20"/>
                <w:szCs w:val="20"/>
              </w:rPr>
              <w:t>ставить новые учебные задачи в сотрудничестве с учителем</w:t>
            </w:r>
          </w:p>
          <w:p w:rsidR="007E1C3C" w:rsidRPr="00584617" w:rsidRDefault="007E1C3C" w:rsidP="00DD7437">
            <w:pPr>
              <w:spacing w:after="0" w:line="20" w:lineRule="atLeast"/>
              <w:rPr>
                <w:rFonts w:ascii="Times New Roman" w:hAnsi="Times New Roman"/>
                <w:b/>
                <w:i/>
                <w:sz w:val="20"/>
                <w:szCs w:val="20"/>
              </w:rPr>
            </w:pPr>
            <w:r w:rsidRPr="00584617">
              <w:rPr>
                <w:rFonts w:ascii="Times New Roman" w:hAnsi="Times New Roman"/>
                <w:b/>
                <w:i/>
                <w:sz w:val="20"/>
                <w:szCs w:val="20"/>
              </w:rPr>
              <w:t>Познавательные:</w:t>
            </w:r>
          </w:p>
          <w:p w:rsidR="007E1C3C" w:rsidRPr="00584617" w:rsidRDefault="007E1C3C" w:rsidP="00DD7437">
            <w:pPr>
              <w:spacing w:after="0" w:line="20" w:lineRule="atLeast"/>
              <w:rPr>
                <w:rFonts w:ascii="Times New Roman" w:hAnsi="Times New Roman"/>
                <w:sz w:val="20"/>
                <w:szCs w:val="20"/>
              </w:rPr>
            </w:pPr>
            <w:r w:rsidRPr="00584617">
              <w:rPr>
                <w:rFonts w:ascii="Times New Roman" w:hAnsi="Times New Roman"/>
                <w:sz w:val="20"/>
                <w:szCs w:val="20"/>
              </w:rPr>
              <w:t>классифицировать звуки русского языка по значимым основаниям; группировать слова с разным соотношением количества звуков и букв.</w:t>
            </w:r>
          </w:p>
          <w:p w:rsidR="007E1C3C" w:rsidRPr="00584617" w:rsidRDefault="007E1C3C" w:rsidP="00DD7437">
            <w:pPr>
              <w:spacing w:after="0" w:line="20" w:lineRule="atLeast"/>
              <w:rPr>
                <w:rFonts w:ascii="Times New Roman" w:hAnsi="Times New Roman"/>
                <w:b/>
                <w:i/>
                <w:sz w:val="20"/>
                <w:szCs w:val="20"/>
              </w:rPr>
            </w:pPr>
            <w:r w:rsidRPr="00584617">
              <w:rPr>
                <w:rFonts w:ascii="Times New Roman" w:hAnsi="Times New Roman"/>
                <w:b/>
                <w:i/>
                <w:sz w:val="20"/>
                <w:szCs w:val="20"/>
              </w:rPr>
              <w:t>Коммуникативные:</w:t>
            </w:r>
          </w:p>
          <w:p w:rsidR="007E1C3C" w:rsidRPr="00584617" w:rsidRDefault="007E1C3C" w:rsidP="00DD7437">
            <w:pPr>
              <w:spacing w:after="0" w:line="20" w:lineRule="atLeast"/>
              <w:rPr>
                <w:rFonts w:ascii="Times New Roman" w:eastAsia="NewtonCSanPin-Regular" w:hAnsi="Times New Roman"/>
                <w:sz w:val="20"/>
                <w:szCs w:val="20"/>
              </w:rPr>
            </w:pPr>
            <w:r w:rsidRPr="00584617">
              <w:rPr>
                <w:rFonts w:ascii="Times New Roman" w:hAnsi="Times New Roman"/>
                <w:iCs/>
                <w:sz w:val="20"/>
                <w:szCs w:val="20"/>
                <w:lang w:eastAsia="ar-SA"/>
              </w:rPr>
              <w:t>проявлять активность во взаимодействии</w:t>
            </w:r>
            <w:r w:rsidRPr="00584617">
              <w:rPr>
                <w:rFonts w:ascii="Times New Roman" w:eastAsia="NewtonCSanPin-Regular" w:hAnsi="Times New Roman"/>
                <w:sz w:val="20"/>
                <w:szCs w:val="20"/>
              </w:rPr>
              <w:t xml:space="preserve"> для решения </w:t>
            </w:r>
          </w:p>
          <w:p w:rsidR="007E1C3C" w:rsidRPr="00584617" w:rsidRDefault="007E1C3C" w:rsidP="00DD7437">
            <w:pPr>
              <w:spacing w:after="0" w:line="20" w:lineRule="atLeast"/>
              <w:rPr>
                <w:rFonts w:ascii="Times New Roman" w:eastAsia="NewtonCSanPin-Regular" w:hAnsi="Times New Roman"/>
                <w:sz w:val="20"/>
                <w:szCs w:val="20"/>
              </w:rPr>
            </w:pPr>
            <w:r w:rsidRPr="00584617">
              <w:rPr>
                <w:rFonts w:ascii="Times New Roman" w:eastAsia="NewtonCSanPin-Regular" w:hAnsi="Times New Roman"/>
                <w:sz w:val="20"/>
                <w:szCs w:val="20"/>
              </w:rPr>
              <w:t xml:space="preserve">коммуникативных и </w:t>
            </w:r>
          </w:p>
          <w:p w:rsidR="007E1C3C" w:rsidRPr="00584617" w:rsidRDefault="007E1C3C" w:rsidP="00DD7437">
            <w:pPr>
              <w:spacing w:after="0" w:line="20" w:lineRule="atLeast"/>
              <w:rPr>
                <w:rFonts w:ascii="Times New Roman" w:hAnsi="Times New Roman"/>
                <w:b/>
                <w:i/>
                <w:sz w:val="20"/>
                <w:szCs w:val="20"/>
                <w:u w:val="single"/>
              </w:rPr>
            </w:pPr>
            <w:r w:rsidRPr="00584617">
              <w:rPr>
                <w:rFonts w:ascii="Times New Roman" w:eastAsia="NewtonCSanPin-Regular" w:hAnsi="Times New Roman"/>
                <w:sz w:val="20"/>
                <w:szCs w:val="20"/>
              </w:rPr>
              <w:t>познавательных задач.</w:t>
            </w:r>
          </w:p>
        </w:tc>
        <w:tc>
          <w:tcPr>
            <w:tcW w:w="2268" w:type="dxa"/>
            <w:tcBorders>
              <w:top w:val="single" w:sz="4" w:space="0" w:color="auto"/>
              <w:left w:val="single" w:sz="4" w:space="0" w:color="auto"/>
              <w:bottom w:val="single" w:sz="4" w:space="0" w:color="auto"/>
              <w:right w:val="single" w:sz="4" w:space="0" w:color="auto"/>
            </w:tcBorders>
          </w:tcPr>
          <w:p w:rsidR="007E1C3C" w:rsidRPr="00584617" w:rsidRDefault="007E1C3C" w:rsidP="00DD7437">
            <w:pPr>
              <w:spacing w:after="0" w:line="20" w:lineRule="atLeast"/>
              <w:rPr>
                <w:rFonts w:ascii="Times New Roman" w:hAnsi="Times New Roman"/>
                <w:iCs/>
                <w:sz w:val="20"/>
                <w:szCs w:val="20"/>
              </w:rPr>
            </w:pPr>
            <w:r w:rsidRPr="00584617">
              <w:rPr>
                <w:rFonts w:ascii="Times New Roman" w:hAnsi="Times New Roman"/>
                <w:iCs/>
                <w:sz w:val="20"/>
                <w:szCs w:val="20"/>
              </w:rPr>
              <w:t>Проявляют доброжелатель-</w:t>
            </w:r>
          </w:p>
          <w:p w:rsidR="007E1C3C" w:rsidRPr="00584617" w:rsidRDefault="007E1C3C" w:rsidP="00DD7437">
            <w:pPr>
              <w:spacing w:after="0" w:line="20" w:lineRule="atLeast"/>
              <w:rPr>
                <w:rFonts w:ascii="Times New Roman" w:hAnsi="Times New Roman"/>
                <w:iCs/>
                <w:sz w:val="20"/>
                <w:szCs w:val="20"/>
              </w:rPr>
            </w:pPr>
            <w:r w:rsidRPr="00584617">
              <w:rPr>
                <w:rFonts w:ascii="Times New Roman" w:hAnsi="Times New Roman"/>
                <w:iCs/>
                <w:sz w:val="20"/>
                <w:szCs w:val="20"/>
              </w:rPr>
              <w:t>ность и эмоционально- нравственную отзывчивость.</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6D1029" w:rsidRDefault="007E1C3C" w:rsidP="00DD7437">
            <w:pPr>
              <w:spacing w:after="0" w:line="20" w:lineRule="atLeast"/>
              <w:jc w:val="center"/>
              <w:rPr>
                <w:rFonts w:ascii="Times New Roman" w:hAnsi="Times New Roman"/>
                <w:sz w:val="20"/>
                <w:szCs w:val="20"/>
              </w:rPr>
            </w:pPr>
            <w:r w:rsidRPr="006D1029">
              <w:rPr>
                <w:rFonts w:ascii="Times New Roman" w:hAnsi="Times New Roman"/>
                <w:sz w:val="20"/>
                <w:szCs w:val="20"/>
              </w:rPr>
              <w:t>169</w:t>
            </w:r>
          </w:p>
        </w:tc>
        <w:tc>
          <w:tcPr>
            <w:tcW w:w="709" w:type="dxa"/>
            <w:tcBorders>
              <w:top w:val="single" w:sz="4" w:space="0" w:color="auto"/>
              <w:left w:val="single" w:sz="4" w:space="0" w:color="auto"/>
              <w:bottom w:val="single" w:sz="4" w:space="0" w:color="auto"/>
              <w:right w:val="single" w:sz="4" w:space="0" w:color="auto"/>
            </w:tcBorders>
          </w:tcPr>
          <w:p w:rsidR="007E1C3C" w:rsidRPr="006D1029" w:rsidRDefault="007E1C3C" w:rsidP="00DD7437">
            <w:pPr>
              <w:spacing w:after="0" w:line="20" w:lineRule="atLeast"/>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7E1C3C" w:rsidRPr="006D1029" w:rsidRDefault="007E1C3C" w:rsidP="00DD7437">
            <w:pPr>
              <w:spacing w:after="0" w:line="20" w:lineRule="atLeast"/>
              <w:jc w:val="center"/>
              <w:rPr>
                <w:rFonts w:ascii="Times New Roman" w:hAnsi="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6D1029" w:rsidRDefault="007E1C3C" w:rsidP="00DD7437">
            <w:pPr>
              <w:spacing w:after="0" w:line="20" w:lineRule="atLeast"/>
              <w:rPr>
                <w:rFonts w:ascii="Times New Roman" w:eastAsia="Bukvarnaya-Bold" w:hAnsi="Times New Roman"/>
                <w:bCs/>
                <w:sz w:val="20"/>
                <w:szCs w:val="20"/>
              </w:rPr>
            </w:pPr>
            <w:r w:rsidRPr="006D1029">
              <w:rPr>
                <w:rFonts w:ascii="Times New Roman" w:eastAsia="Bukvarnaya-Bold" w:hAnsi="Times New Roman"/>
                <w:bCs/>
                <w:sz w:val="20"/>
                <w:szCs w:val="20"/>
              </w:rPr>
              <w:t>Подробное изложение повествовательного текста.</w:t>
            </w:r>
          </w:p>
        </w:tc>
        <w:tc>
          <w:tcPr>
            <w:tcW w:w="2126" w:type="dxa"/>
            <w:tcBorders>
              <w:top w:val="single" w:sz="4" w:space="0" w:color="auto"/>
              <w:left w:val="single" w:sz="4" w:space="0" w:color="auto"/>
              <w:bottom w:val="single" w:sz="4" w:space="0" w:color="auto"/>
              <w:right w:val="single" w:sz="4" w:space="0" w:color="auto"/>
            </w:tcBorders>
          </w:tcPr>
          <w:p w:rsidR="007E1C3C" w:rsidRPr="006D1029" w:rsidRDefault="007E1C3C" w:rsidP="00DD7437">
            <w:pPr>
              <w:spacing w:after="0" w:line="20" w:lineRule="atLeast"/>
              <w:rPr>
                <w:rFonts w:ascii="Times New Roman" w:hAnsi="Times New Roman"/>
                <w:b/>
                <w:sz w:val="20"/>
                <w:szCs w:val="20"/>
              </w:rPr>
            </w:pPr>
            <w:r w:rsidRPr="006D1029">
              <w:rPr>
                <w:rFonts w:ascii="Times New Roman" w:hAnsi="Times New Roman"/>
                <w:sz w:val="20"/>
                <w:szCs w:val="20"/>
              </w:rPr>
              <w:t>Что значит подробно пересказать текст?</w:t>
            </w:r>
          </w:p>
          <w:p w:rsidR="007E1C3C" w:rsidRPr="006D1029" w:rsidRDefault="007E1C3C" w:rsidP="00DD7437">
            <w:pPr>
              <w:spacing w:after="0" w:line="20" w:lineRule="atLeast"/>
              <w:rPr>
                <w:rFonts w:ascii="Times New Roman" w:hAnsi="Times New Roman"/>
                <w:b/>
                <w:sz w:val="20"/>
                <w:szCs w:val="20"/>
              </w:rPr>
            </w:pPr>
          </w:p>
        </w:tc>
        <w:tc>
          <w:tcPr>
            <w:tcW w:w="1843" w:type="dxa"/>
            <w:tcBorders>
              <w:top w:val="single" w:sz="4" w:space="0" w:color="auto"/>
              <w:left w:val="single" w:sz="4" w:space="0" w:color="auto"/>
              <w:bottom w:val="single" w:sz="4" w:space="0" w:color="auto"/>
              <w:right w:val="single" w:sz="4" w:space="0" w:color="auto"/>
            </w:tcBorders>
          </w:tcPr>
          <w:p w:rsidR="007E1C3C" w:rsidRPr="006D1029" w:rsidRDefault="007E1C3C" w:rsidP="00DD7437">
            <w:pPr>
              <w:spacing w:after="0" w:line="20" w:lineRule="atLeast"/>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7E1C3C" w:rsidRPr="006D1029" w:rsidRDefault="007E1C3C" w:rsidP="00DD7437">
            <w:pPr>
              <w:spacing w:after="0" w:line="20" w:lineRule="atLeast"/>
              <w:rPr>
                <w:rFonts w:ascii="Times New Roman" w:hAnsi="Times New Roman"/>
                <w:b/>
                <w:sz w:val="20"/>
                <w:szCs w:val="20"/>
              </w:rPr>
            </w:pPr>
            <w:r w:rsidRPr="006D1029">
              <w:rPr>
                <w:rFonts w:ascii="Times New Roman" w:hAnsi="Times New Roman"/>
                <w:sz w:val="20"/>
                <w:szCs w:val="20"/>
              </w:rPr>
              <w:t>Научатся пересказывать содержание текста с опорой на вопросы; находить в тексте конкретные сведения, факты.</w:t>
            </w:r>
          </w:p>
          <w:p w:rsidR="007E1C3C" w:rsidRPr="006D1029" w:rsidRDefault="007E1C3C" w:rsidP="00DD7437">
            <w:pPr>
              <w:spacing w:after="0" w:line="20" w:lineRule="atLeast"/>
              <w:rPr>
                <w:rFonts w:ascii="Times New Roman" w:hAnsi="Times New Roman"/>
                <w:b/>
                <w:sz w:val="20"/>
                <w:szCs w:val="20"/>
              </w:rPr>
            </w:pPr>
            <w:r w:rsidRPr="006D1029">
              <w:rPr>
                <w:rFonts w:ascii="Times New Roman" w:hAnsi="Times New Roman"/>
                <w:sz w:val="20"/>
                <w:szCs w:val="20"/>
              </w:rPr>
              <w:t xml:space="preserve">Научатся определять тему и главную мысль текста; оценивать уместность использования слов  в </w:t>
            </w:r>
            <w:r w:rsidRPr="006D1029">
              <w:rPr>
                <w:rFonts w:ascii="Times New Roman" w:hAnsi="Times New Roman"/>
                <w:sz w:val="20"/>
                <w:szCs w:val="20"/>
              </w:rPr>
              <w:lastRenderedPageBreak/>
              <w:t>тексте;</w:t>
            </w:r>
          </w:p>
          <w:p w:rsidR="007E1C3C" w:rsidRPr="006D1029" w:rsidRDefault="007E1C3C" w:rsidP="00DD7437">
            <w:pPr>
              <w:spacing w:after="0" w:line="20" w:lineRule="atLeast"/>
              <w:rPr>
                <w:rFonts w:ascii="Times New Roman" w:hAnsi="Times New Roman"/>
                <w:b/>
                <w:sz w:val="20"/>
                <w:szCs w:val="20"/>
              </w:rPr>
            </w:pPr>
            <w:r w:rsidRPr="006D1029">
              <w:rPr>
                <w:rFonts w:ascii="Times New Roman" w:hAnsi="Times New Roman"/>
                <w:sz w:val="20"/>
                <w:szCs w:val="20"/>
              </w:rPr>
              <w:t>Находить в словах изученные орфограммы.</w:t>
            </w:r>
          </w:p>
        </w:tc>
        <w:tc>
          <w:tcPr>
            <w:tcW w:w="2835" w:type="dxa"/>
            <w:tcBorders>
              <w:top w:val="single" w:sz="4" w:space="0" w:color="auto"/>
              <w:left w:val="single" w:sz="4" w:space="0" w:color="auto"/>
              <w:bottom w:val="single" w:sz="4" w:space="0" w:color="auto"/>
              <w:right w:val="single" w:sz="4" w:space="0" w:color="auto"/>
            </w:tcBorders>
          </w:tcPr>
          <w:p w:rsidR="007E1C3C" w:rsidRPr="006D1029" w:rsidRDefault="007E1C3C" w:rsidP="00DD7437">
            <w:pPr>
              <w:spacing w:after="0" w:line="20" w:lineRule="atLeast"/>
              <w:rPr>
                <w:rFonts w:ascii="Times New Roman" w:hAnsi="Times New Roman"/>
                <w:b/>
                <w:i/>
                <w:sz w:val="20"/>
                <w:szCs w:val="20"/>
              </w:rPr>
            </w:pPr>
            <w:r w:rsidRPr="006D1029">
              <w:rPr>
                <w:rFonts w:ascii="Times New Roman" w:hAnsi="Times New Roman"/>
                <w:b/>
                <w:i/>
                <w:sz w:val="20"/>
                <w:szCs w:val="20"/>
              </w:rPr>
              <w:lastRenderedPageBreak/>
              <w:t>Регулятивные:</w:t>
            </w:r>
          </w:p>
          <w:p w:rsidR="007E1C3C" w:rsidRPr="006D1029" w:rsidRDefault="007E1C3C" w:rsidP="00DD7437">
            <w:pPr>
              <w:spacing w:after="0" w:line="20" w:lineRule="atLeast"/>
              <w:rPr>
                <w:rFonts w:ascii="Times New Roman" w:hAnsi="Times New Roman"/>
                <w:b/>
                <w:i/>
                <w:sz w:val="20"/>
                <w:szCs w:val="20"/>
                <w:u w:val="single"/>
              </w:rPr>
            </w:pPr>
            <w:r w:rsidRPr="006D1029">
              <w:rPr>
                <w:rFonts w:ascii="Times New Roman" w:hAnsi="Times New Roman"/>
                <w:sz w:val="20"/>
                <w:szCs w:val="20"/>
              </w:rPr>
              <w:t xml:space="preserve">вносить необходимые дополнения и изменения в план и способ действия в случае расхождения </w:t>
            </w:r>
          </w:p>
          <w:p w:rsidR="007E1C3C" w:rsidRPr="006D1029" w:rsidRDefault="007E1C3C" w:rsidP="00DD7437">
            <w:pPr>
              <w:spacing w:after="0" w:line="20" w:lineRule="atLeast"/>
              <w:rPr>
                <w:rFonts w:ascii="Times New Roman" w:hAnsi="Times New Roman"/>
                <w:b/>
                <w:i/>
                <w:sz w:val="20"/>
                <w:szCs w:val="20"/>
                <w:u w:val="single"/>
              </w:rPr>
            </w:pPr>
            <w:r w:rsidRPr="006D1029">
              <w:rPr>
                <w:rFonts w:ascii="Times New Roman" w:hAnsi="Times New Roman"/>
                <w:sz w:val="20"/>
                <w:szCs w:val="20"/>
              </w:rPr>
              <w:t xml:space="preserve">эталона, реального </w:t>
            </w:r>
          </w:p>
          <w:p w:rsidR="007E1C3C" w:rsidRPr="006D1029" w:rsidRDefault="007E1C3C" w:rsidP="00DD7437">
            <w:pPr>
              <w:spacing w:after="0" w:line="20" w:lineRule="atLeast"/>
              <w:rPr>
                <w:rFonts w:ascii="Times New Roman" w:hAnsi="Times New Roman"/>
                <w:sz w:val="20"/>
                <w:szCs w:val="20"/>
              </w:rPr>
            </w:pPr>
            <w:r w:rsidRPr="006D1029">
              <w:rPr>
                <w:rFonts w:ascii="Times New Roman" w:hAnsi="Times New Roman"/>
                <w:sz w:val="20"/>
                <w:szCs w:val="20"/>
              </w:rPr>
              <w:t>действия и его результата.</w:t>
            </w:r>
          </w:p>
          <w:p w:rsidR="007E1C3C" w:rsidRPr="006D1029" w:rsidRDefault="007E1C3C" w:rsidP="00DD7437">
            <w:pPr>
              <w:spacing w:after="0" w:line="20" w:lineRule="atLeast"/>
              <w:rPr>
                <w:rFonts w:ascii="Times New Roman" w:hAnsi="Times New Roman"/>
                <w:b/>
                <w:i/>
                <w:sz w:val="20"/>
                <w:szCs w:val="20"/>
              </w:rPr>
            </w:pPr>
            <w:r w:rsidRPr="006D1029">
              <w:rPr>
                <w:rFonts w:ascii="Times New Roman" w:hAnsi="Times New Roman"/>
                <w:b/>
                <w:i/>
                <w:sz w:val="20"/>
                <w:szCs w:val="20"/>
              </w:rPr>
              <w:t>Познавательные:</w:t>
            </w:r>
          </w:p>
          <w:p w:rsidR="007E1C3C" w:rsidRPr="006D1029" w:rsidRDefault="007E1C3C" w:rsidP="00DD7437">
            <w:pPr>
              <w:spacing w:after="0" w:line="20" w:lineRule="atLeast"/>
              <w:rPr>
                <w:rFonts w:ascii="Times New Roman" w:hAnsi="Times New Roman"/>
                <w:sz w:val="20"/>
                <w:szCs w:val="20"/>
              </w:rPr>
            </w:pPr>
            <w:r w:rsidRPr="006D1029">
              <w:rPr>
                <w:rFonts w:ascii="Times New Roman" w:hAnsi="Times New Roman"/>
                <w:sz w:val="20"/>
                <w:szCs w:val="20"/>
              </w:rPr>
              <w:t>самостоятельно выделять и формулировать познавательную цель.</w:t>
            </w:r>
          </w:p>
          <w:p w:rsidR="007E1C3C" w:rsidRPr="006D1029" w:rsidRDefault="007E1C3C" w:rsidP="00DD7437">
            <w:pPr>
              <w:spacing w:after="0" w:line="20" w:lineRule="atLeast"/>
              <w:rPr>
                <w:rFonts w:ascii="Times New Roman" w:hAnsi="Times New Roman"/>
                <w:b/>
                <w:i/>
                <w:sz w:val="20"/>
                <w:szCs w:val="20"/>
              </w:rPr>
            </w:pPr>
            <w:r w:rsidRPr="006D1029">
              <w:rPr>
                <w:rFonts w:ascii="Times New Roman" w:hAnsi="Times New Roman"/>
                <w:b/>
                <w:i/>
                <w:sz w:val="20"/>
                <w:szCs w:val="20"/>
              </w:rPr>
              <w:lastRenderedPageBreak/>
              <w:t>Коммуникативные:</w:t>
            </w:r>
          </w:p>
          <w:p w:rsidR="007E1C3C" w:rsidRPr="006D1029" w:rsidRDefault="007E1C3C" w:rsidP="00DD7437">
            <w:pPr>
              <w:spacing w:after="0" w:line="20" w:lineRule="atLeast"/>
              <w:rPr>
                <w:rFonts w:ascii="Times New Roman" w:hAnsi="Times New Roman"/>
                <w:b/>
                <w:i/>
                <w:sz w:val="20"/>
                <w:szCs w:val="20"/>
                <w:u w:val="single"/>
              </w:rPr>
            </w:pPr>
            <w:r w:rsidRPr="006D1029">
              <w:rPr>
                <w:rFonts w:ascii="Times New Roman" w:hAnsi="Times New Roman"/>
                <w:sz w:val="20"/>
                <w:szCs w:val="20"/>
              </w:rPr>
              <w:t>формулировать  свои затруднения , собственное мнение и позицию; задавать  вопросы.</w:t>
            </w:r>
          </w:p>
        </w:tc>
        <w:tc>
          <w:tcPr>
            <w:tcW w:w="2268" w:type="dxa"/>
            <w:tcBorders>
              <w:top w:val="single" w:sz="4" w:space="0" w:color="auto"/>
              <w:left w:val="single" w:sz="4" w:space="0" w:color="auto"/>
              <w:bottom w:val="single" w:sz="4" w:space="0" w:color="auto"/>
              <w:right w:val="single" w:sz="4" w:space="0" w:color="auto"/>
            </w:tcBorders>
          </w:tcPr>
          <w:p w:rsidR="007E1C3C" w:rsidRPr="006D1029" w:rsidRDefault="007E1C3C" w:rsidP="00DD7437">
            <w:pPr>
              <w:spacing w:after="0" w:line="20" w:lineRule="atLeast"/>
              <w:rPr>
                <w:rFonts w:ascii="Times New Roman" w:hAnsi="Times New Roman"/>
                <w:iCs/>
                <w:sz w:val="20"/>
                <w:szCs w:val="20"/>
              </w:rPr>
            </w:pPr>
            <w:r w:rsidRPr="006D1029">
              <w:rPr>
                <w:rFonts w:ascii="Times New Roman" w:hAnsi="Times New Roman"/>
                <w:iCs/>
                <w:sz w:val="20"/>
                <w:szCs w:val="20"/>
              </w:rPr>
              <w:lastRenderedPageBreak/>
              <w:t>Осознают эстетические потребности, ценности и чувства.</w:t>
            </w:r>
          </w:p>
        </w:tc>
      </w:tr>
      <w:tr w:rsidR="007E1C3C" w:rsidRPr="0023241F" w:rsidTr="00DD7437">
        <w:tc>
          <w:tcPr>
            <w:tcW w:w="709" w:type="dxa"/>
            <w:tcBorders>
              <w:top w:val="single" w:sz="4" w:space="0" w:color="auto"/>
              <w:left w:val="single" w:sz="4" w:space="0" w:color="auto"/>
              <w:bottom w:val="single" w:sz="4" w:space="0" w:color="auto"/>
              <w:right w:val="single" w:sz="4" w:space="0" w:color="auto"/>
            </w:tcBorders>
          </w:tcPr>
          <w:p w:rsidR="007E1C3C" w:rsidRPr="006D1029" w:rsidRDefault="007E1C3C" w:rsidP="00DD7437">
            <w:pPr>
              <w:spacing w:after="0" w:line="20" w:lineRule="atLeast"/>
              <w:jc w:val="center"/>
              <w:rPr>
                <w:rFonts w:ascii="Times New Roman" w:hAnsi="Times New Roman"/>
                <w:sz w:val="18"/>
                <w:szCs w:val="18"/>
              </w:rPr>
            </w:pPr>
            <w:r w:rsidRPr="006D1029">
              <w:rPr>
                <w:rFonts w:ascii="Times New Roman" w:hAnsi="Times New Roman"/>
                <w:sz w:val="18"/>
                <w:szCs w:val="18"/>
              </w:rPr>
              <w:lastRenderedPageBreak/>
              <w:t>170</w:t>
            </w:r>
          </w:p>
        </w:tc>
        <w:tc>
          <w:tcPr>
            <w:tcW w:w="709" w:type="dxa"/>
            <w:tcBorders>
              <w:top w:val="single" w:sz="4" w:space="0" w:color="auto"/>
              <w:left w:val="single" w:sz="4" w:space="0" w:color="auto"/>
              <w:bottom w:val="single" w:sz="4" w:space="0" w:color="auto"/>
              <w:right w:val="single" w:sz="4" w:space="0" w:color="auto"/>
            </w:tcBorders>
          </w:tcPr>
          <w:p w:rsidR="007E1C3C" w:rsidRPr="006D1029" w:rsidRDefault="007E1C3C" w:rsidP="00DD7437">
            <w:pPr>
              <w:spacing w:after="0" w:line="20" w:lineRule="atLeast"/>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rsidR="007E1C3C" w:rsidRPr="006D1029" w:rsidRDefault="007E1C3C" w:rsidP="00DD7437">
            <w:pPr>
              <w:spacing w:after="0" w:line="20" w:lineRule="atLeast"/>
              <w:jc w:val="center"/>
              <w:rPr>
                <w:rFonts w:ascii="Times New Roman" w:hAnsi="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tcPr>
          <w:p w:rsidR="007E1C3C" w:rsidRPr="006D1029" w:rsidRDefault="007E1C3C" w:rsidP="00DD7437">
            <w:pPr>
              <w:spacing w:after="0" w:line="20" w:lineRule="atLeast"/>
              <w:rPr>
                <w:rFonts w:ascii="Times New Roman" w:eastAsia="Bukvarnaya-Bold" w:hAnsi="Times New Roman"/>
                <w:bCs/>
                <w:sz w:val="18"/>
                <w:szCs w:val="18"/>
              </w:rPr>
            </w:pPr>
            <w:r w:rsidRPr="006D1029">
              <w:rPr>
                <w:rFonts w:ascii="Times New Roman" w:hAnsi="Times New Roman"/>
                <w:sz w:val="18"/>
                <w:szCs w:val="18"/>
                <w:lang w:eastAsia="ru-RU"/>
              </w:rPr>
              <w:t>Анализ изложения. Повторение пройденно</w:t>
            </w:r>
            <w:r w:rsidRPr="006D1029">
              <w:rPr>
                <w:rFonts w:ascii="Times New Roman" w:hAnsi="Times New Roman"/>
                <w:sz w:val="18"/>
                <w:szCs w:val="18"/>
                <w:lang w:eastAsia="ru-RU"/>
              </w:rPr>
              <w:softHyphen/>
              <w:t>го материала.</w:t>
            </w:r>
          </w:p>
        </w:tc>
        <w:tc>
          <w:tcPr>
            <w:tcW w:w="2126" w:type="dxa"/>
            <w:tcBorders>
              <w:top w:val="single" w:sz="4" w:space="0" w:color="auto"/>
              <w:left w:val="single" w:sz="4" w:space="0" w:color="auto"/>
              <w:bottom w:val="single" w:sz="4" w:space="0" w:color="auto"/>
              <w:right w:val="single" w:sz="4" w:space="0" w:color="auto"/>
            </w:tcBorders>
          </w:tcPr>
          <w:p w:rsidR="007E1C3C" w:rsidRPr="006D1029" w:rsidRDefault="007E1C3C" w:rsidP="00DD7437">
            <w:pPr>
              <w:spacing w:after="0" w:line="20" w:lineRule="atLeast"/>
              <w:rPr>
                <w:rFonts w:ascii="Times New Roman" w:hAnsi="Times New Roman"/>
                <w:sz w:val="18"/>
                <w:szCs w:val="18"/>
              </w:rPr>
            </w:pPr>
            <w:r w:rsidRPr="006D1029">
              <w:rPr>
                <w:rFonts w:ascii="Times New Roman" w:hAnsi="Times New Roman"/>
                <w:sz w:val="18"/>
                <w:szCs w:val="18"/>
              </w:rPr>
              <w:t>Что нового узнали в 4 классе?</w:t>
            </w:r>
          </w:p>
        </w:tc>
        <w:tc>
          <w:tcPr>
            <w:tcW w:w="1843" w:type="dxa"/>
            <w:tcBorders>
              <w:top w:val="single" w:sz="4" w:space="0" w:color="auto"/>
              <w:left w:val="single" w:sz="4" w:space="0" w:color="auto"/>
              <w:bottom w:val="single" w:sz="4" w:space="0" w:color="auto"/>
              <w:right w:val="single" w:sz="4" w:space="0" w:color="auto"/>
            </w:tcBorders>
          </w:tcPr>
          <w:p w:rsidR="007E1C3C" w:rsidRPr="006D1029" w:rsidRDefault="007E1C3C" w:rsidP="00DD7437">
            <w:pPr>
              <w:spacing w:after="0" w:line="20" w:lineRule="atLeast"/>
              <w:rPr>
                <w:rFonts w:ascii="Times New Roman" w:hAnsi="Times New Roman"/>
                <w:sz w:val="18"/>
                <w:szCs w:val="18"/>
              </w:rPr>
            </w:pPr>
          </w:p>
        </w:tc>
        <w:tc>
          <w:tcPr>
            <w:tcW w:w="2409" w:type="dxa"/>
            <w:tcBorders>
              <w:top w:val="single" w:sz="4" w:space="0" w:color="auto"/>
              <w:left w:val="single" w:sz="4" w:space="0" w:color="auto"/>
              <w:bottom w:val="single" w:sz="4" w:space="0" w:color="auto"/>
              <w:right w:val="single" w:sz="4" w:space="0" w:color="auto"/>
            </w:tcBorders>
          </w:tcPr>
          <w:p w:rsidR="007E1C3C" w:rsidRPr="006D1029" w:rsidRDefault="007E1C3C" w:rsidP="00DD7437">
            <w:pPr>
              <w:pStyle w:val="a6"/>
              <w:rPr>
                <w:rFonts w:ascii="Times New Roman" w:hAnsi="Times New Roman"/>
                <w:sz w:val="18"/>
                <w:szCs w:val="18"/>
              </w:rPr>
            </w:pPr>
            <w:r w:rsidRPr="006D1029">
              <w:rPr>
                <w:rFonts w:ascii="Times New Roman" w:hAnsi="Times New Roman"/>
                <w:iCs/>
                <w:sz w:val="18"/>
                <w:szCs w:val="18"/>
              </w:rPr>
              <w:t>Воспроизводить знания, полученные на уроках русского языка за учебный год.</w:t>
            </w:r>
          </w:p>
          <w:p w:rsidR="007E1C3C" w:rsidRPr="006D1029" w:rsidRDefault="007E1C3C" w:rsidP="00DD7437">
            <w:pPr>
              <w:spacing w:after="0" w:line="20" w:lineRule="atLeast"/>
              <w:rPr>
                <w:rFonts w:ascii="Times New Roman" w:hAnsi="Times New Roman"/>
                <w:sz w:val="18"/>
                <w:szCs w:val="18"/>
              </w:rPr>
            </w:pPr>
          </w:p>
        </w:tc>
        <w:tc>
          <w:tcPr>
            <w:tcW w:w="2835" w:type="dxa"/>
            <w:tcBorders>
              <w:top w:val="single" w:sz="4" w:space="0" w:color="auto"/>
              <w:left w:val="single" w:sz="4" w:space="0" w:color="auto"/>
              <w:bottom w:val="single" w:sz="4" w:space="0" w:color="auto"/>
              <w:right w:val="single" w:sz="4" w:space="0" w:color="auto"/>
            </w:tcBorders>
          </w:tcPr>
          <w:p w:rsidR="007E1C3C" w:rsidRPr="006D1029" w:rsidRDefault="007E1C3C" w:rsidP="00DD7437">
            <w:pPr>
              <w:pStyle w:val="a6"/>
              <w:rPr>
                <w:rFonts w:ascii="Times New Roman" w:hAnsi="Times New Roman"/>
                <w:sz w:val="18"/>
                <w:szCs w:val="18"/>
              </w:rPr>
            </w:pPr>
            <w:r w:rsidRPr="006D1029">
              <w:rPr>
                <w:rFonts w:ascii="Times New Roman" w:hAnsi="Times New Roman"/>
                <w:b/>
                <w:i/>
                <w:sz w:val="18"/>
                <w:szCs w:val="18"/>
              </w:rPr>
              <w:t>Регулятивные:</w:t>
            </w:r>
            <w:r w:rsidRPr="006D1029">
              <w:rPr>
                <w:rFonts w:ascii="Times New Roman" w:hAnsi="Times New Roman"/>
                <w:sz w:val="18"/>
                <w:szCs w:val="18"/>
              </w:rPr>
              <w:t xml:space="preserve"> планировать свои действия в соответствии с поставленной задачей; различать способ и результат действия; проявлять познавательную инициативу в учебном сотрудничестве.</w:t>
            </w:r>
          </w:p>
          <w:p w:rsidR="007E1C3C" w:rsidRPr="006D1029" w:rsidRDefault="007E1C3C" w:rsidP="00DD7437">
            <w:pPr>
              <w:pStyle w:val="a6"/>
              <w:rPr>
                <w:rFonts w:ascii="Times New Roman" w:hAnsi="Times New Roman"/>
                <w:sz w:val="18"/>
                <w:szCs w:val="18"/>
              </w:rPr>
            </w:pPr>
            <w:r w:rsidRPr="006D1029">
              <w:rPr>
                <w:rFonts w:ascii="Times New Roman" w:hAnsi="Times New Roman"/>
                <w:b/>
                <w:i/>
                <w:sz w:val="18"/>
                <w:szCs w:val="18"/>
              </w:rPr>
              <w:t xml:space="preserve">Коммуникативные: </w:t>
            </w:r>
            <w:r w:rsidRPr="006D1029">
              <w:rPr>
                <w:rFonts w:ascii="Times New Roman" w:hAnsi="Times New Roman"/>
                <w:sz w:val="18"/>
                <w:szCs w:val="18"/>
              </w:rPr>
              <w:t>договариваться и приходить к общему решению в совместной деятельности; задавать вопросы; осуществлять взаимный контроль и оказывать в сотрудничестве необходимую помощь.</w:t>
            </w:r>
          </w:p>
          <w:p w:rsidR="007E1C3C" w:rsidRPr="006D1029" w:rsidRDefault="007E1C3C" w:rsidP="00DD7437">
            <w:pPr>
              <w:pStyle w:val="a6"/>
              <w:rPr>
                <w:rFonts w:ascii="Times New Roman" w:hAnsi="Times New Roman"/>
                <w:sz w:val="18"/>
                <w:szCs w:val="18"/>
              </w:rPr>
            </w:pPr>
            <w:r w:rsidRPr="006D1029">
              <w:rPr>
                <w:rFonts w:ascii="Times New Roman" w:hAnsi="Times New Roman"/>
                <w:b/>
                <w:i/>
                <w:sz w:val="18"/>
                <w:szCs w:val="18"/>
              </w:rPr>
              <w:t>Познавательные:</w:t>
            </w:r>
            <w:r w:rsidRPr="006D1029">
              <w:rPr>
                <w:rFonts w:ascii="Times New Roman" w:hAnsi="Times New Roman"/>
                <w:sz w:val="18"/>
                <w:szCs w:val="18"/>
              </w:rPr>
              <w:t xml:space="preserve"> осознанно строить  высказывания в устной и письменной  форме; строить логические рассуждения;  произвольно и осознанно владеть общими приёмами  решения  учебных задач; ориентироваться на разнообразие способов решения задач.</w:t>
            </w:r>
          </w:p>
        </w:tc>
        <w:tc>
          <w:tcPr>
            <w:tcW w:w="2268" w:type="dxa"/>
            <w:tcBorders>
              <w:top w:val="single" w:sz="4" w:space="0" w:color="auto"/>
              <w:left w:val="single" w:sz="4" w:space="0" w:color="auto"/>
              <w:bottom w:val="single" w:sz="4" w:space="0" w:color="auto"/>
              <w:right w:val="single" w:sz="4" w:space="0" w:color="auto"/>
            </w:tcBorders>
          </w:tcPr>
          <w:p w:rsidR="007E1C3C" w:rsidRPr="006D1029" w:rsidRDefault="007E1C3C" w:rsidP="00DD7437">
            <w:pPr>
              <w:spacing w:after="0" w:line="20" w:lineRule="atLeast"/>
              <w:rPr>
                <w:rFonts w:ascii="Times New Roman" w:hAnsi="Times New Roman"/>
                <w:iCs/>
                <w:sz w:val="18"/>
                <w:szCs w:val="18"/>
              </w:rPr>
            </w:pPr>
            <w:r w:rsidRPr="006D1029">
              <w:rPr>
                <w:rStyle w:val="31"/>
                <w:rFonts w:eastAsia="Calibri"/>
                <w:sz w:val="18"/>
                <w:szCs w:val="18"/>
              </w:rPr>
              <w:t>Осознавать значимость результатов обучения за учебный год.</w:t>
            </w:r>
          </w:p>
        </w:tc>
      </w:tr>
      <w:bookmarkEnd w:id="0"/>
    </w:tbl>
    <w:p w:rsidR="007E1C3C" w:rsidRDefault="007E1C3C"/>
    <w:p w:rsidR="00DD7437" w:rsidRDefault="00DD7437"/>
    <w:p w:rsidR="00DD7437" w:rsidRDefault="00DD7437"/>
    <w:p w:rsidR="00DD7437" w:rsidRDefault="00DD7437"/>
    <w:p w:rsidR="00DD7437" w:rsidRDefault="00DD7437"/>
    <w:p w:rsidR="00DD7437" w:rsidRDefault="00DD7437"/>
    <w:p w:rsidR="00DD7437" w:rsidRDefault="00DD7437" w:rsidP="00DD7437">
      <w:pPr>
        <w:ind w:firstLine="284"/>
        <w:jc w:val="center"/>
        <w:rPr>
          <w:b/>
          <w:bCs/>
          <w:sz w:val="28"/>
          <w:szCs w:val="28"/>
        </w:rPr>
        <w:sectPr w:rsidR="00DD7437" w:rsidSect="00DD7437">
          <w:pgSz w:w="16838" w:h="11906" w:orient="landscape"/>
          <w:pgMar w:top="851" w:right="1134" w:bottom="1701" w:left="1134" w:header="709" w:footer="709" w:gutter="0"/>
          <w:cols w:space="708"/>
          <w:docGrid w:linePitch="360"/>
        </w:sectPr>
      </w:pPr>
    </w:p>
    <w:p w:rsidR="00DD7437" w:rsidRPr="00DD7437" w:rsidRDefault="00DD7437" w:rsidP="00DD7437">
      <w:pPr>
        <w:ind w:firstLine="284"/>
        <w:jc w:val="center"/>
        <w:rPr>
          <w:rFonts w:ascii="Times New Roman" w:hAnsi="Times New Roman"/>
          <w:i/>
          <w:iCs/>
          <w:sz w:val="28"/>
          <w:szCs w:val="28"/>
        </w:rPr>
      </w:pPr>
      <w:r w:rsidRPr="00DD7437">
        <w:rPr>
          <w:rFonts w:ascii="Times New Roman" w:hAnsi="Times New Roman"/>
          <w:b/>
          <w:bCs/>
          <w:sz w:val="28"/>
          <w:szCs w:val="28"/>
        </w:rPr>
        <w:lastRenderedPageBreak/>
        <w:t>Пояснительная записка</w:t>
      </w:r>
    </w:p>
    <w:p w:rsidR="00DD7437" w:rsidRPr="00DD7437" w:rsidRDefault="00DD7437" w:rsidP="00BD2B47">
      <w:pPr>
        <w:ind w:firstLine="708"/>
        <w:jc w:val="both"/>
        <w:rPr>
          <w:rFonts w:ascii="Times New Roman" w:hAnsi="Times New Roman"/>
          <w:b/>
        </w:rPr>
      </w:pPr>
      <w:r w:rsidRPr="00DD7437">
        <w:rPr>
          <w:rFonts w:ascii="Times New Roman" w:hAnsi="Times New Roman"/>
        </w:rPr>
        <w:t>Рабочая программа по математике  для 4 класса МБОУ СОШ №</w:t>
      </w:r>
      <w:r w:rsidR="00BD2B47">
        <w:rPr>
          <w:rFonts w:ascii="Times New Roman" w:hAnsi="Times New Roman"/>
        </w:rPr>
        <w:t xml:space="preserve"> </w:t>
      </w:r>
      <w:r w:rsidRPr="00DD7437">
        <w:rPr>
          <w:rFonts w:ascii="Times New Roman" w:hAnsi="Times New Roman"/>
        </w:rPr>
        <w:t>4 составлена на основе Федерального государственного образовательного стандарта  начального общего образования, примерной программы «Математика»,</w:t>
      </w:r>
      <w:r w:rsidRPr="00DD7437">
        <w:rPr>
          <w:rFonts w:ascii="Times New Roman" w:hAnsi="Times New Roman"/>
          <w:iCs/>
        </w:rPr>
        <w:t xml:space="preserve"> авторской </w:t>
      </w:r>
      <w:r w:rsidRPr="00DD7437">
        <w:rPr>
          <w:rFonts w:ascii="Times New Roman" w:hAnsi="Times New Roman"/>
        </w:rPr>
        <w:t xml:space="preserve">программы «Математика» </w:t>
      </w:r>
      <w:bookmarkStart w:id="1" w:name="OLE_LINK18"/>
      <w:bookmarkStart w:id="2" w:name="OLE_LINK32"/>
      <w:r w:rsidRPr="00DD7437">
        <w:rPr>
          <w:rFonts w:ascii="Times New Roman" w:hAnsi="Times New Roman"/>
        </w:rPr>
        <w:t>М. И.</w:t>
      </w:r>
      <w:r w:rsidRPr="00DD7437">
        <w:rPr>
          <w:rFonts w:ascii="Times New Roman" w:hAnsi="Times New Roman"/>
          <w:i/>
        </w:rPr>
        <w:t xml:space="preserve"> </w:t>
      </w:r>
      <w:r w:rsidRPr="00DD7437">
        <w:rPr>
          <w:rFonts w:ascii="Times New Roman" w:hAnsi="Times New Roman"/>
        </w:rPr>
        <w:t>Моро, М.А. Бантовой</w:t>
      </w:r>
      <w:bookmarkEnd w:id="1"/>
      <w:bookmarkEnd w:id="2"/>
      <w:r w:rsidRPr="00DD7437">
        <w:rPr>
          <w:rFonts w:ascii="Times New Roman" w:hAnsi="Times New Roman"/>
        </w:rPr>
        <w:t>. Программа реализуется по УМК «Школа России».</w:t>
      </w:r>
    </w:p>
    <w:p w:rsidR="00DD7437" w:rsidRPr="00DD7437" w:rsidRDefault="00DD7437" w:rsidP="0055487D">
      <w:pPr>
        <w:shd w:val="clear" w:color="auto" w:fill="FFFFFF"/>
        <w:autoSpaceDE w:val="0"/>
        <w:autoSpaceDN w:val="0"/>
        <w:adjustRightInd w:val="0"/>
        <w:jc w:val="center"/>
        <w:rPr>
          <w:rFonts w:ascii="Times New Roman" w:hAnsi="Times New Roman"/>
          <w:b/>
        </w:rPr>
      </w:pPr>
      <w:r w:rsidRPr="00DD7437">
        <w:rPr>
          <w:rFonts w:ascii="Times New Roman" w:hAnsi="Times New Roman"/>
          <w:b/>
          <w:bCs/>
          <w:color w:val="000000"/>
        </w:rPr>
        <w:t>Цели обучения:</w:t>
      </w:r>
    </w:p>
    <w:p w:rsidR="00DD7437" w:rsidRPr="00BD2B47" w:rsidRDefault="00DD7437" w:rsidP="0055487D">
      <w:pPr>
        <w:pStyle w:val="a5"/>
        <w:numPr>
          <w:ilvl w:val="0"/>
          <w:numId w:val="5"/>
        </w:numPr>
        <w:spacing w:after="0"/>
        <w:jc w:val="both"/>
        <w:rPr>
          <w:rFonts w:ascii="Times New Roman" w:hAnsi="Times New Roman"/>
        </w:rPr>
      </w:pPr>
      <w:r w:rsidRPr="00BD2B47">
        <w:rPr>
          <w:rFonts w:ascii="Times New Roman" w:hAnsi="Times New Roman"/>
        </w:rPr>
        <w:t>Математическое развитие младших школьников.</w:t>
      </w:r>
    </w:p>
    <w:p w:rsidR="00DD7437" w:rsidRPr="00DD7437" w:rsidRDefault="00DD7437" w:rsidP="0055487D">
      <w:pPr>
        <w:pStyle w:val="a5"/>
        <w:numPr>
          <w:ilvl w:val="0"/>
          <w:numId w:val="5"/>
        </w:numPr>
        <w:spacing w:after="0"/>
        <w:jc w:val="both"/>
        <w:rPr>
          <w:rFonts w:ascii="Times New Roman" w:hAnsi="Times New Roman"/>
        </w:rPr>
      </w:pPr>
      <w:r w:rsidRPr="00DD7437">
        <w:rPr>
          <w:rFonts w:ascii="Times New Roman" w:hAnsi="Times New Roman"/>
        </w:rPr>
        <w:t xml:space="preserve">Формирование системы </w:t>
      </w:r>
      <w:r w:rsidRPr="00DD7437">
        <w:rPr>
          <w:rFonts w:ascii="Times New Roman" w:hAnsi="Times New Roman"/>
          <w:color w:val="000000"/>
        </w:rPr>
        <w:t>начальных</w:t>
      </w:r>
      <w:r w:rsidRPr="00DD7437">
        <w:rPr>
          <w:rFonts w:ascii="Times New Roman" w:hAnsi="Times New Roman"/>
          <w:color w:val="FF0000"/>
        </w:rPr>
        <w:t xml:space="preserve"> </w:t>
      </w:r>
      <w:r w:rsidRPr="00DD7437">
        <w:rPr>
          <w:rFonts w:ascii="Times New Roman" w:hAnsi="Times New Roman"/>
        </w:rPr>
        <w:t>математических знаний.</w:t>
      </w:r>
    </w:p>
    <w:p w:rsidR="00DD7437" w:rsidRPr="00DD7437" w:rsidRDefault="00DD7437" w:rsidP="0055487D">
      <w:pPr>
        <w:pStyle w:val="a5"/>
        <w:numPr>
          <w:ilvl w:val="0"/>
          <w:numId w:val="5"/>
        </w:numPr>
        <w:spacing w:after="0"/>
        <w:jc w:val="both"/>
        <w:rPr>
          <w:rFonts w:ascii="Times New Roman" w:hAnsi="Times New Roman"/>
        </w:rPr>
      </w:pPr>
      <w:r w:rsidRPr="00DD7437">
        <w:rPr>
          <w:rFonts w:ascii="Times New Roman" w:hAnsi="Times New Roman"/>
        </w:rPr>
        <w:t>Воспитание интереса к математике</w:t>
      </w:r>
      <w:r w:rsidRPr="00DD7437">
        <w:rPr>
          <w:rFonts w:ascii="Times New Roman" w:hAnsi="Times New Roman"/>
          <w:color w:val="000000"/>
        </w:rPr>
        <w:t xml:space="preserve">, </w:t>
      </w:r>
      <w:r w:rsidRPr="00DD7437">
        <w:rPr>
          <w:rFonts w:ascii="Times New Roman" w:hAnsi="Times New Roman"/>
        </w:rPr>
        <w:t>к умственной деятельности.</w:t>
      </w:r>
    </w:p>
    <w:p w:rsidR="00DD7437" w:rsidRPr="00DD7437" w:rsidRDefault="00DD7437" w:rsidP="0055487D">
      <w:pPr>
        <w:jc w:val="center"/>
        <w:rPr>
          <w:rFonts w:ascii="Times New Roman" w:hAnsi="Times New Roman"/>
        </w:rPr>
      </w:pPr>
    </w:p>
    <w:p w:rsidR="00DD7437" w:rsidRPr="00DD7437" w:rsidRDefault="00DD7437" w:rsidP="0055487D">
      <w:pPr>
        <w:jc w:val="center"/>
        <w:rPr>
          <w:rFonts w:ascii="Times New Roman" w:hAnsi="Times New Roman"/>
          <w:b/>
        </w:rPr>
      </w:pPr>
      <w:r w:rsidRPr="00DD7437">
        <w:rPr>
          <w:rFonts w:ascii="Times New Roman" w:hAnsi="Times New Roman"/>
          <w:b/>
        </w:rPr>
        <w:t>Задачи обучения:</w:t>
      </w:r>
    </w:p>
    <w:p w:rsidR="00DD7437" w:rsidRPr="00DD7437" w:rsidRDefault="00DD7437" w:rsidP="0055487D">
      <w:pPr>
        <w:pStyle w:val="a5"/>
        <w:numPr>
          <w:ilvl w:val="0"/>
          <w:numId w:val="6"/>
        </w:numPr>
        <w:spacing w:after="0"/>
        <w:jc w:val="both"/>
        <w:rPr>
          <w:rFonts w:ascii="Times New Roman" w:hAnsi="Times New Roman"/>
        </w:rPr>
      </w:pPr>
      <w:r w:rsidRPr="00DD7437">
        <w:rPr>
          <w:rFonts w:ascii="Times New Roman" w:hAnsi="Times New Roman"/>
        </w:rPr>
        <w:t>Формировать элементы самостоятельной и интеллектуальной деятельности на основе овладения несложными математическими методами познания окружающего мира.</w:t>
      </w:r>
    </w:p>
    <w:p w:rsidR="00DD7437" w:rsidRPr="00DD7437" w:rsidRDefault="00DD7437" w:rsidP="0055487D">
      <w:pPr>
        <w:pStyle w:val="a5"/>
        <w:numPr>
          <w:ilvl w:val="0"/>
          <w:numId w:val="6"/>
        </w:numPr>
        <w:spacing w:after="0"/>
        <w:jc w:val="both"/>
        <w:rPr>
          <w:rFonts w:ascii="Times New Roman" w:hAnsi="Times New Roman"/>
        </w:rPr>
      </w:pPr>
      <w:r w:rsidRPr="00DD7437">
        <w:rPr>
          <w:rFonts w:ascii="Times New Roman" w:hAnsi="Times New Roman"/>
        </w:rPr>
        <w:t>Развивать основы логического знаково-символического и алгоритмического мышления.</w:t>
      </w:r>
    </w:p>
    <w:p w:rsidR="00DD7437" w:rsidRPr="00DD7437" w:rsidRDefault="00DD7437" w:rsidP="0055487D">
      <w:pPr>
        <w:pStyle w:val="a5"/>
        <w:numPr>
          <w:ilvl w:val="0"/>
          <w:numId w:val="6"/>
        </w:numPr>
        <w:spacing w:after="0"/>
        <w:jc w:val="both"/>
        <w:rPr>
          <w:rFonts w:ascii="Times New Roman" w:hAnsi="Times New Roman"/>
        </w:rPr>
      </w:pPr>
      <w:r w:rsidRPr="00DD7437">
        <w:rPr>
          <w:rFonts w:ascii="Times New Roman" w:hAnsi="Times New Roman"/>
        </w:rPr>
        <w:t>Развивать пространственное воображение</w:t>
      </w:r>
    </w:p>
    <w:p w:rsidR="00DD7437" w:rsidRPr="00DD7437" w:rsidRDefault="00DD7437" w:rsidP="0055487D">
      <w:pPr>
        <w:pStyle w:val="a5"/>
        <w:numPr>
          <w:ilvl w:val="0"/>
          <w:numId w:val="6"/>
        </w:numPr>
        <w:spacing w:after="0"/>
        <w:jc w:val="both"/>
        <w:rPr>
          <w:rFonts w:ascii="Times New Roman" w:hAnsi="Times New Roman"/>
        </w:rPr>
      </w:pPr>
      <w:r w:rsidRPr="00DD7437">
        <w:rPr>
          <w:rFonts w:ascii="Times New Roman" w:hAnsi="Times New Roman"/>
        </w:rPr>
        <w:t>Развивать математическую речь.</w:t>
      </w:r>
    </w:p>
    <w:p w:rsidR="00DD7437" w:rsidRPr="00DD7437" w:rsidRDefault="00DD7437" w:rsidP="0055487D">
      <w:pPr>
        <w:pStyle w:val="a5"/>
        <w:numPr>
          <w:ilvl w:val="0"/>
          <w:numId w:val="6"/>
        </w:numPr>
        <w:spacing w:after="0"/>
        <w:jc w:val="both"/>
        <w:rPr>
          <w:rFonts w:ascii="Times New Roman" w:hAnsi="Times New Roman"/>
        </w:rPr>
      </w:pPr>
      <w:r w:rsidRPr="00DD7437">
        <w:rPr>
          <w:rFonts w:ascii="Times New Roman" w:hAnsi="Times New Roman"/>
        </w:rPr>
        <w:t>Формировать систему начальных математических знаний и умений их применять для решения учебно-познавательных и практических задач.</w:t>
      </w:r>
    </w:p>
    <w:p w:rsidR="00DD7437" w:rsidRPr="00DD7437" w:rsidRDefault="00DD7437" w:rsidP="0055487D">
      <w:pPr>
        <w:pStyle w:val="a5"/>
        <w:numPr>
          <w:ilvl w:val="0"/>
          <w:numId w:val="6"/>
        </w:numPr>
        <w:spacing w:after="0"/>
        <w:jc w:val="both"/>
        <w:rPr>
          <w:rFonts w:ascii="Times New Roman" w:hAnsi="Times New Roman"/>
        </w:rPr>
      </w:pPr>
      <w:r w:rsidRPr="00DD7437">
        <w:rPr>
          <w:rFonts w:ascii="Times New Roman" w:hAnsi="Times New Roman"/>
        </w:rPr>
        <w:t>Формировать умения вести поиск информации и работать с ней.</w:t>
      </w:r>
    </w:p>
    <w:p w:rsidR="00DD7437" w:rsidRPr="00DD7437" w:rsidRDefault="00DD7437" w:rsidP="0055487D">
      <w:pPr>
        <w:pStyle w:val="a5"/>
        <w:numPr>
          <w:ilvl w:val="0"/>
          <w:numId w:val="6"/>
        </w:numPr>
        <w:spacing w:after="0"/>
        <w:jc w:val="both"/>
        <w:rPr>
          <w:rFonts w:ascii="Times New Roman" w:hAnsi="Times New Roman"/>
        </w:rPr>
      </w:pPr>
      <w:r w:rsidRPr="00DD7437">
        <w:rPr>
          <w:rFonts w:ascii="Times New Roman" w:hAnsi="Times New Roman"/>
        </w:rPr>
        <w:t>Формировать первоначальные представления о компьютерной грамотности.</w:t>
      </w:r>
    </w:p>
    <w:p w:rsidR="00DD7437" w:rsidRPr="00DD7437" w:rsidRDefault="00DD7437" w:rsidP="0055487D">
      <w:pPr>
        <w:pStyle w:val="a5"/>
        <w:numPr>
          <w:ilvl w:val="0"/>
          <w:numId w:val="6"/>
        </w:numPr>
        <w:spacing w:after="0"/>
        <w:jc w:val="both"/>
        <w:rPr>
          <w:rFonts w:ascii="Times New Roman" w:hAnsi="Times New Roman"/>
        </w:rPr>
      </w:pPr>
      <w:r w:rsidRPr="00DD7437">
        <w:rPr>
          <w:rFonts w:ascii="Times New Roman" w:hAnsi="Times New Roman"/>
        </w:rPr>
        <w:t>Развивать познавательные способности.</w:t>
      </w:r>
    </w:p>
    <w:p w:rsidR="00DD7437" w:rsidRPr="00DD7437" w:rsidRDefault="00DD7437" w:rsidP="0055487D">
      <w:pPr>
        <w:pStyle w:val="a5"/>
        <w:numPr>
          <w:ilvl w:val="0"/>
          <w:numId w:val="6"/>
        </w:numPr>
        <w:spacing w:after="0"/>
        <w:jc w:val="both"/>
        <w:rPr>
          <w:rFonts w:ascii="Times New Roman" w:hAnsi="Times New Roman"/>
        </w:rPr>
      </w:pPr>
      <w:r w:rsidRPr="00DD7437">
        <w:rPr>
          <w:rFonts w:ascii="Times New Roman" w:hAnsi="Times New Roman"/>
        </w:rPr>
        <w:t>Воспитывать стремления к расширению математических знаний.</w:t>
      </w:r>
    </w:p>
    <w:p w:rsidR="00DD7437" w:rsidRPr="00DD7437" w:rsidRDefault="00DD7437" w:rsidP="0055487D">
      <w:pPr>
        <w:pStyle w:val="a5"/>
        <w:numPr>
          <w:ilvl w:val="0"/>
          <w:numId w:val="6"/>
        </w:numPr>
        <w:spacing w:after="0"/>
        <w:jc w:val="both"/>
        <w:rPr>
          <w:rFonts w:ascii="Times New Roman" w:hAnsi="Times New Roman"/>
        </w:rPr>
      </w:pPr>
      <w:r w:rsidRPr="00DD7437">
        <w:rPr>
          <w:rFonts w:ascii="Times New Roman" w:hAnsi="Times New Roman"/>
        </w:rPr>
        <w:t>Формировать критичность мышления.</w:t>
      </w:r>
    </w:p>
    <w:p w:rsidR="00DD7437" w:rsidRPr="00DD7437" w:rsidRDefault="00DD7437" w:rsidP="0055487D">
      <w:pPr>
        <w:pStyle w:val="a5"/>
        <w:numPr>
          <w:ilvl w:val="0"/>
          <w:numId w:val="6"/>
        </w:numPr>
        <w:spacing w:after="0"/>
        <w:jc w:val="both"/>
        <w:rPr>
          <w:rFonts w:ascii="Times New Roman" w:hAnsi="Times New Roman"/>
        </w:rPr>
      </w:pPr>
      <w:r w:rsidRPr="00DD7437">
        <w:rPr>
          <w:rFonts w:ascii="Times New Roman" w:hAnsi="Times New Roman"/>
        </w:rPr>
        <w:t>Развивать умение аргументировано обосновывать и отстаивать высказанное суждение, оценивать и принимать суждения других.</w:t>
      </w:r>
    </w:p>
    <w:p w:rsidR="00DD7437" w:rsidRPr="00DD7437" w:rsidRDefault="00DD7437" w:rsidP="0055487D">
      <w:pPr>
        <w:pStyle w:val="a5"/>
        <w:ind w:left="1287"/>
        <w:jc w:val="both"/>
        <w:rPr>
          <w:rFonts w:ascii="Times New Roman" w:hAnsi="Times New Roman"/>
        </w:rPr>
      </w:pPr>
    </w:p>
    <w:p w:rsidR="00DD7437" w:rsidRPr="00BD2B47" w:rsidRDefault="00DD7437" w:rsidP="0055487D">
      <w:pPr>
        <w:ind w:firstLine="851"/>
        <w:jc w:val="center"/>
        <w:rPr>
          <w:rFonts w:ascii="Times New Roman" w:hAnsi="Times New Roman"/>
          <w:b/>
        </w:rPr>
      </w:pPr>
      <w:r w:rsidRPr="00DD7437">
        <w:rPr>
          <w:rFonts w:ascii="Times New Roman" w:hAnsi="Times New Roman"/>
          <w:b/>
        </w:rPr>
        <w:t>Общая характеристика предмета</w:t>
      </w:r>
    </w:p>
    <w:p w:rsidR="00DD7437" w:rsidRPr="00DD7437" w:rsidRDefault="00DD7437" w:rsidP="0055487D">
      <w:pPr>
        <w:ind w:firstLine="851"/>
        <w:jc w:val="both"/>
        <w:rPr>
          <w:rFonts w:ascii="Times New Roman" w:hAnsi="Times New Roman"/>
        </w:rPr>
      </w:pPr>
      <w:r w:rsidRPr="00DD7437">
        <w:rPr>
          <w:rFonts w:ascii="Times New Roman" w:hAnsi="Times New Roman"/>
        </w:rPr>
        <w:t xml:space="preserve">Предмет «Математика» в 4 классе обеспечит осознание младшими школьниками универсальности математических способов познания мира, </w:t>
      </w:r>
      <w:r w:rsidRPr="00DD7437">
        <w:rPr>
          <w:rFonts w:ascii="Times New Roman" w:hAnsi="Times New Roman"/>
          <w:color w:val="000000"/>
        </w:rPr>
        <w:t xml:space="preserve">усвоение начальных математических знаний, </w:t>
      </w:r>
      <w:r w:rsidRPr="00DD7437">
        <w:rPr>
          <w:rFonts w:ascii="Times New Roman" w:hAnsi="Times New Roman"/>
        </w:rPr>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DD7437" w:rsidRPr="00DD7437" w:rsidRDefault="00DD7437" w:rsidP="0055487D">
      <w:pPr>
        <w:ind w:firstLine="851"/>
        <w:jc w:val="both"/>
        <w:rPr>
          <w:rFonts w:ascii="Times New Roman" w:hAnsi="Times New Roman"/>
          <w:color w:val="000000"/>
        </w:rPr>
      </w:pPr>
      <w:r w:rsidRPr="00DD7437">
        <w:rPr>
          <w:rFonts w:ascii="Times New Roman" w:hAnsi="Times New Roman"/>
          <w:color w:val="000000"/>
        </w:rPr>
        <w:t xml:space="preserve">Предмет  «Математика» в 4 классе является интегрированным: в нём объединён арифметический, геометрический и алгебраический материал. </w:t>
      </w:r>
    </w:p>
    <w:p w:rsidR="00DD7437" w:rsidRPr="00DD7437" w:rsidRDefault="00DD7437" w:rsidP="0055487D">
      <w:pPr>
        <w:ind w:firstLine="851"/>
        <w:jc w:val="both"/>
        <w:rPr>
          <w:rFonts w:ascii="Times New Roman" w:hAnsi="Times New Roman"/>
        </w:rPr>
      </w:pPr>
      <w:r w:rsidRPr="00DD7437">
        <w:rPr>
          <w:rFonts w:ascii="Times New Roman" w:hAnsi="Times New Roman"/>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DD7437" w:rsidRPr="00DD7437" w:rsidRDefault="00DD7437" w:rsidP="0055487D">
      <w:pPr>
        <w:ind w:firstLine="851"/>
        <w:jc w:val="both"/>
        <w:rPr>
          <w:rFonts w:ascii="Times New Roman" w:hAnsi="Times New Roman"/>
        </w:rPr>
      </w:pPr>
      <w:r w:rsidRPr="00DD7437">
        <w:rPr>
          <w:rFonts w:ascii="Times New Roman" w:hAnsi="Times New Roman"/>
        </w:rPr>
        <w:t xml:space="preserve">Основа арифметического содержания — представления о натуральном числе и нуле, </w:t>
      </w:r>
      <w:r w:rsidRPr="00DD7437">
        <w:rPr>
          <w:rFonts w:ascii="Times New Roman" w:hAnsi="Times New Roman"/>
          <w:color w:val="000000"/>
        </w:rPr>
        <w:t>арифметических действиях (сложение, вычитание, умножение и</w:t>
      </w:r>
      <w:r w:rsidRPr="00DD7437">
        <w:rPr>
          <w:rFonts w:ascii="Times New Roman" w:hAnsi="Times New Roman"/>
          <w:color w:val="FF0000"/>
        </w:rPr>
        <w:t xml:space="preserve"> </w:t>
      </w:r>
      <w:r w:rsidRPr="00DD7437">
        <w:rPr>
          <w:rFonts w:ascii="Times New Roman" w:hAnsi="Times New Roman"/>
          <w:color w:val="000000"/>
        </w:rPr>
        <w:t>деление).</w:t>
      </w:r>
      <w:r w:rsidRPr="00DD7437">
        <w:rPr>
          <w:rFonts w:ascii="Times New Roman" w:hAnsi="Times New Roman"/>
          <w:color w:val="FF0000"/>
        </w:rPr>
        <w:t xml:space="preserve"> </w:t>
      </w:r>
      <w:r w:rsidRPr="00DD7437">
        <w:rPr>
          <w:rFonts w:ascii="Times New Roman" w:hAnsi="Times New Roman"/>
        </w:rPr>
        <w:t xml:space="preserve">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w:t>
      </w:r>
      <w:r w:rsidRPr="00DD7437">
        <w:rPr>
          <w:rFonts w:ascii="Times New Roman" w:hAnsi="Times New Roman"/>
        </w:rPr>
        <w:lastRenderedPageBreak/>
        <w:t xml:space="preserve">компоненту и результату действия; усвоят связи между сложением и вычитанием, умножением и делением; </w:t>
      </w:r>
      <w:r w:rsidRPr="00DD7437">
        <w:rPr>
          <w:rFonts w:ascii="Times New Roman" w:hAnsi="Times New Roman"/>
          <w:color w:val="000000"/>
        </w:rPr>
        <w:t>освоят различные</w:t>
      </w:r>
      <w:r w:rsidRPr="00DD7437">
        <w:rPr>
          <w:rFonts w:ascii="Times New Roman" w:hAnsi="Times New Roman"/>
          <w:color w:val="FF0000"/>
        </w:rPr>
        <w:t xml:space="preserve"> </w:t>
      </w:r>
      <w:r w:rsidRPr="00DD7437">
        <w:rPr>
          <w:rFonts w:ascii="Times New Roman" w:hAnsi="Times New Roman"/>
        </w:rPr>
        <w:t xml:space="preserve">приёмы </w:t>
      </w:r>
      <w:r w:rsidRPr="00DD7437">
        <w:rPr>
          <w:rFonts w:ascii="Times New Roman" w:hAnsi="Times New Roman"/>
          <w:color w:val="000000"/>
        </w:rPr>
        <w:t>проверки выполненных</w:t>
      </w:r>
      <w:r w:rsidRPr="00DD7437">
        <w:rPr>
          <w:rFonts w:ascii="Times New Roman" w:hAnsi="Times New Roman"/>
          <w:color w:val="FF0000"/>
        </w:rPr>
        <w:t xml:space="preserve"> </w:t>
      </w:r>
      <w:r w:rsidRPr="00DD7437">
        <w:rPr>
          <w:rFonts w:ascii="Times New Roman" w:hAnsi="Times New Roman"/>
        </w:rPr>
        <w:t xml:space="preserve">вычислений. </w:t>
      </w:r>
    </w:p>
    <w:p w:rsidR="00DD7437" w:rsidRPr="00DD7437" w:rsidRDefault="00DD7437" w:rsidP="0055487D">
      <w:pPr>
        <w:ind w:firstLine="851"/>
        <w:jc w:val="both"/>
        <w:rPr>
          <w:rFonts w:ascii="Times New Roman" w:hAnsi="Times New Roman"/>
        </w:rPr>
      </w:pPr>
      <w:r w:rsidRPr="00DD7437">
        <w:rPr>
          <w:rFonts w:ascii="Times New Roman" w:hAnsi="Times New Roman"/>
        </w:rPr>
        <w:t>Программа предусматривает ознакомление с величинами (длин</w:t>
      </w:r>
      <w:r w:rsidRPr="00DD7437">
        <w:rPr>
          <w:rFonts w:ascii="Times New Roman" w:hAnsi="Times New Roman"/>
          <w:color w:val="000000"/>
        </w:rPr>
        <w:t>а</w:t>
      </w:r>
      <w:r w:rsidRPr="00DD7437">
        <w:rPr>
          <w:rFonts w:ascii="Times New Roman" w:hAnsi="Times New Roman"/>
        </w:rPr>
        <w:t>, площадь, масс</w:t>
      </w:r>
      <w:r w:rsidRPr="00DD7437">
        <w:rPr>
          <w:rFonts w:ascii="Times New Roman" w:hAnsi="Times New Roman"/>
          <w:color w:val="000000"/>
        </w:rPr>
        <w:t>а</w:t>
      </w:r>
      <w:r w:rsidRPr="00DD7437">
        <w:rPr>
          <w:rFonts w:ascii="Times New Roman" w:hAnsi="Times New Roman"/>
        </w:rPr>
        <w:t>, вместимость, время) и их измерением, с единицами измерения однородных величин и соотношениями между ними.</w:t>
      </w:r>
    </w:p>
    <w:p w:rsidR="00DD7437" w:rsidRPr="00DD7437" w:rsidRDefault="00DD7437" w:rsidP="0055487D">
      <w:pPr>
        <w:ind w:firstLine="851"/>
        <w:jc w:val="both"/>
        <w:rPr>
          <w:rFonts w:ascii="Times New Roman" w:hAnsi="Times New Roman"/>
        </w:rPr>
      </w:pPr>
      <w:r w:rsidRPr="00DD7437">
        <w:rPr>
          <w:rFonts w:ascii="Times New Roman" w:hAnsi="Times New Roman"/>
        </w:rPr>
        <w:t>Важной особенностью программы является включение в неё элементов алгебраической пропедевтики (выражения с буквой, уравнения и их решение.</w:t>
      </w:r>
    </w:p>
    <w:p w:rsidR="00DD7437" w:rsidRPr="00DD7437" w:rsidRDefault="00DD7437" w:rsidP="0055487D">
      <w:pPr>
        <w:ind w:firstLine="851"/>
        <w:jc w:val="both"/>
        <w:rPr>
          <w:rFonts w:ascii="Times New Roman" w:hAnsi="Times New Roman"/>
        </w:rPr>
      </w:pPr>
      <w:r w:rsidRPr="00DD7437">
        <w:rPr>
          <w:rFonts w:ascii="Times New Roman" w:hAnsi="Times New Roman"/>
        </w:rPr>
        <w:t xml:space="preserve">Особое место предмета «Математики» занимают текстовые задачи. 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DD7437" w:rsidRPr="00DD7437" w:rsidRDefault="00DD7437" w:rsidP="0055487D">
      <w:pPr>
        <w:ind w:firstLine="851"/>
        <w:jc w:val="both"/>
        <w:rPr>
          <w:rFonts w:ascii="Times New Roman" w:hAnsi="Times New Roman"/>
        </w:rPr>
      </w:pPr>
      <w:r w:rsidRPr="00DD7437">
        <w:rPr>
          <w:rFonts w:ascii="Times New Roman" w:hAnsi="Times New Roman"/>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Pr="00DD7437">
        <w:rPr>
          <w:rFonts w:ascii="Times New Roman" w:hAnsi="Times New Roman"/>
          <w:color w:val="000000"/>
        </w:rPr>
        <w:t xml:space="preserve">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w:t>
      </w:r>
      <w:r w:rsidRPr="00DD7437">
        <w:rPr>
          <w:rFonts w:ascii="Times New Roman" w:hAnsi="Times New Roman"/>
        </w:rPr>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DD7437" w:rsidRPr="00DD7437" w:rsidRDefault="00DD7437" w:rsidP="0055487D">
      <w:pPr>
        <w:ind w:firstLine="851"/>
        <w:jc w:val="both"/>
        <w:rPr>
          <w:rFonts w:ascii="Times New Roman" w:hAnsi="Times New Roman"/>
        </w:rPr>
      </w:pPr>
      <w:r w:rsidRPr="00DD7437">
        <w:rPr>
          <w:rFonts w:ascii="Times New Roman" w:hAnsi="Times New Roman"/>
        </w:rPr>
        <w:t>Освоение содержания предмета в 4 классе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DD7437" w:rsidRPr="00DD7437" w:rsidRDefault="00DD7437" w:rsidP="0055487D">
      <w:pPr>
        <w:ind w:firstLine="851"/>
        <w:jc w:val="both"/>
        <w:rPr>
          <w:rFonts w:ascii="Times New Roman" w:hAnsi="Times New Roman"/>
        </w:rPr>
      </w:pPr>
      <w:r w:rsidRPr="00DD7437">
        <w:rPr>
          <w:rFonts w:ascii="Times New Roman" w:hAnsi="Times New Roman"/>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r w:rsidRPr="00DD7437">
        <w:rPr>
          <w:rFonts w:ascii="Times New Roman" w:hAnsi="Times New Roman"/>
          <w:color w:val="000000"/>
        </w:rPr>
        <w:t>Развитие а</w:t>
      </w:r>
      <w:r w:rsidRPr="00DD7437">
        <w:rPr>
          <w:rFonts w:ascii="Times New Roman" w:hAnsi="Times New Roman"/>
        </w:rPr>
        <w:t>лгоритмическо</w:t>
      </w:r>
      <w:r w:rsidRPr="00DD7437">
        <w:rPr>
          <w:rFonts w:ascii="Times New Roman" w:hAnsi="Times New Roman"/>
          <w:color w:val="000000"/>
        </w:rPr>
        <w:t>го</w:t>
      </w:r>
      <w:r w:rsidRPr="00DD7437">
        <w:rPr>
          <w:rFonts w:ascii="Times New Roman" w:hAnsi="Times New Roman"/>
        </w:rPr>
        <w:t xml:space="preserve"> мышлени</w:t>
      </w:r>
      <w:r w:rsidRPr="00DD7437">
        <w:rPr>
          <w:rFonts w:ascii="Times New Roman" w:hAnsi="Times New Roman"/>
          <w:color w:val="000000"/>
        </w:rPr>
        <w:t>я</w:t>
      </w:r>
      <w:r w:rsidRPr="00DD7437">
        <w:rPr>
          <w:rFonts w:ascii="Times New Roman" w:hAnsi="Times New Roman"/>
        </w:rPr>
        <w:t xml:space="preserve"> </w:t>
      </w:r>
      <w:r w:rsidRPr="00DD7437">
        <w:rPr>
          <w:rFonts w:ascii="Times New Roman" w:hAnsi="Times New Roman"/>
          <w:color w:val="000000"/>
        </w:rPr>
        <w:t>послужит базой</w:t>
      </w:r>
      <w:r w:rsidRPr="00DD7437">
        <w:rPr>
          <w:rFonts w:ascii="Times New Roman" w:hAnsi="Times New Roman"/>
          <w:color w:val="FF0000"/>
        </w:rPr>
        <w:t xml:space="preserve"> </w:t>
      </w:r>
      <w:r w:rsidRPr="00DD7437">
        <w:rPr>
          <w:rFonts w:ascii="Times New Roman" w:hAnsi="Times New Roman"/>
        </w:rPr>
        <w:t>для успешного овладения компьютерной грамотностью.</w:t>
      </w:r>
    </w:p>
    <w:p w:rsidR="00DD7437" w:rsidRPr="00DD7437" w:rsidRDefault="00DD7437" w:rsidP="0055487D">
      <w:pPr>
        <w:ind w:firstLine="851"/>
        <w:jc w:val="both"/>
        <w:rPr>
          <w:rFonts w:ascii="Times New Roman" w:hAnsi="Times New Roman"/>
        </w:rPr>
      </w:pPr>
      <w:r w:rsidRPr="00DD7437">
        <w:rPr>
          <w:rFonts w:ascii="Times New Roman" w:hAnsi="Times New Roman"/>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DD7437" w:rsidRPr="00DD7437" w:rsidRDefault="00DD7437" w:rsidP="0055487D">
      <w:pPr>
        <w:ind w:firstLine="851"/>
        <w:jc w:val="both"/>
        <w:rPr>
          <w:rFonts w:ascii="Times New Roman" w:hAnsi="Times New Roman"/>
        </w:rPr>
      </w:pPr>
      <w:r w:rsidRPr="00DD7437">
        <w:rPr>
          <w:rFonts w:ascii="Times New Roman" w:hAnsi="Times New Roman"/>
        </w:rPr>
        <w:lastRenderedPageBreak/>
        <w:t>Освоение предмета в 4 классе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DD7437" w:rsidRPr="00DD7437" w:rsidRDefault="00DD7437" w:rsidP="0055487D">
      <w:pPr>
        <w:ind w:firstLine="851"/>
        <w:jc w:val="both"/>
        <w:rPr>
          <w:rFonts w:ascii="Times New Roman" w:hAnsi="Times New Roman"/>
        </w:rPr>
      </w:pPr>
      <w:r w:rsidRPr="00DD7437">
        <w:rPr>
          <w:rFonts w:ascii="Times New Roman" w:hAnsi="Times New Roman"/>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DD7437" w:rsidRPr="00DD7437" w:rsidRDefault="00DD7437" w:rsidP="0055487D">
      <w:pPr>
        <w:ind w:firstLine="851"/>
        <w:jc w:val="both"/>
        <w:rPr>
          <w:rFonts w:ascii="Times New Roman" w:hAnsi="Times New Roman"/>
        </w:rPr>
      </w:pPr>
      <w:r w:rsidRPr="00DD7437">
        <w:rPr>
          <w:rFonts w:ascii="Times New Roman" w:hAnsi="Times New Roman"/>
        </w:rPr>
        <w:t>На уроках математики используются учебно-лабораторное оборудование (интерактивная доска, проектор, документ-камера, цифровые микроскопы, электронное приложение к учебнику, нетбуки) и интерактивные технологии, позволяющие повысить наглядность и эргономику восприятия учебного материала, что положительно отражается на учебной мотивации и эффективности обучения.</w:t>
      </w:r>
    </w:p>
    <w:p w:rsidR="00DD7437" w:rsidRPr="00DD7437" w:rsidRDefault="00DD7437" w:rsidP="0055487D">
      <w:pPr>
        <w:ind w:firstLine="851"/>
        <w:jc w:val="center"/>
        <w:rPr>
          <w:rFonts w:ascii="Times New Roman" w:hAnsi="Times New Roman"/>
          <w:b/>
        </w:rPr>
      </w:pPr>
      <w:r w:rsidRPr="00DD7437">
        <w:rPr>
          <w:rFonts w:ascii="Times New Roman" w:hAnsi="Times New Roman"/>
          <w:b/>
        </w:rPr>
        <w:t>Место учебного предмета в учебном плане</w:t>
      </w:r>
    </w:p>
    <w:p w:rsidR="00DD7437" w:rsidRPr="00DD7437" w:rsidRDefault="00DD7437" w:rsidP="0055487D">
      <w:pPr>
        <w:ind w:firstLine="851"/>
        <w:jc w:val="both"/>
        <w:rPr>
          <w:rFonts w:ascii="Times New Roman" w:hAnsi="Times New Roman"/>
        </w:rPr>
      </w:pPr>
      <w:r w:rsidRPr="00DD7437">
        <w:rPr>
          <w:rFonts w:ascii="Times New Roman" w:hAnsi="Times New Roman"/>
        </w:rPr>
        <w:t>Продолжительность учебного года составл</w:t>
      </w:r>
      <w:r w:rsidR="00657EB6">
        <w:rPr>
          <w:rFonts w:ascii="Times New Roman" w:hAnsi="Times New Roman"/>
        </w:rPr>
        <w:t>яет 34 недели. Согласно учебному  плану</w:t>
      </w:r>
      <w:r w:rsidRPr="00DD7437">
        <w:rPr>
          <w:rFonts w:ascii="Times New Roman" w:hAnsi="Times New Roman"/>
        </w:rPr>
        <w:t xml:space="preserve">  М</w:t>
      </w:r>
      <w:r w:rsidR="00BD2B47">
        <w:rPr>
          <w:rFonts w:ascii="Times New Roman" w:hAnsi="Times New Roman"/>
        </w:rPr>
        <w:t>Б</w:t>
      </w:r>
      <w:r w:rsidRPr="00DD7437">
        <w:rPr>
          <w:rFonts w:ascii="Times New Roman" w:hAnsi="Times New Roman"/>
        </w:rPr>
        <w:t>ОУ СОШ № 4 на изучение предмета «Математика» в 4 классе</w:t>
      </w:r>
      <w:r w:rsidRPr="00DD7437">
        <w:rPr>
          <w:rFonts w:ascii="Times New Roman" w:hAnsi="Times New Roman"/>
          <w:b/>
        </w:rPr>
        <w:t xml:space="preserve"> </w:t>
      </w:r>
      <w:r w:rsidRPr="00DD7437">
        <w:rPr>
          <w:rFonts w:ascii="Times New Roman" w:hAnsi="Times New Roman"/>
        </w:rPr>
        <w:t>выделяется</w:t>
      </w:r>
      <w:r w:rsidRPr="00DD7437">
        <w:rPr>
          <w:rFonts w:ascii="Times New Roman" w:hAnsi="Times New Roman"/>
          <w:b/>
        </w:rPr>
        <w:t xml:space="preserve"> </w:t>
      </w:r>
      <w:r w:rsidRPr="00DD7437">
        <w:rPr>
          <w:rFonts w:ascii="Times New Roman" w:hAnsi="Times New Roman"/>
        </w:rPr>
        <w:t>136 ч (4 ч в неделю).</w:t>
      </w:r>
    </w:p>
    <w:p w:rsidR="00DD7437" w:rsidRPr="00DD7437" w:rsidRDefault="00DD7437" w:rsidP="0055487D">
      <w:pPr>
        <w:ind w:firstLine="851"/>
        <w:jc w:val="center"/>
        <w:rPr>
          <w:rFonts w:ascii="Times New Roman" w:hAnsi="Times New Roman"/>
          <w:b/>
        </w:rPr>
      </w:pPr>
      <w:r w:rsidRPr="00DD7437">
        <w:rPr>
          <w:rFonts w:ascii="Times New Roman" w:hAnsi="Times New Roman"/>
          <w:b/>
        </w:rPr>
        <w:t>Ценностные ориентиры содержания предмета «Математика»</w:t>
      </w:r>
    </w:p>
    <w:p w:rsidR="00DD7437" w:rsidRPr="00DD7437" w:rsidRDefault="00DD7437" w:rsidP="0055487D">
      <w:pPr>
        <w:ind w:firstLine="851"/>
        <w:jc w:val="both"/>
        <w:rPr>
          <w:rFonts w:ascii="Times New Roman" w:hAnsi="Times New Roman"/>
        </w:rPr>
      </w:pPr>
      <w:r w:rsidRPr="00DD7437">
        <w:rPr>
          <w:rFonts w:ascii="Times New Roman" w:hAnsi="Times New Roman"/>
        </w:rPr>
        <w:t>В основе учебно-воспитательного процесса лежат следую</w:t>
      </w:r>
      <w:r w:rsidRPr="00DD7437">
        <w:rPr>
          <w:rFonts w:ascii="Times New Roman" w:hAnsi="Times New Roman"/>
        </w:rPr>
        <w:softHyphen/>
        <w:t>щие ценности математики:</w:t>
      </w:r>
    </w:p>
    <w:p w:rsidR="00DD7437" w:rsidRPr="00DD7437" w:rsidRDefault="00DD7437" w:rsidP="0055487D">
      <w:pPr>
        <w:pStyle w:val="a5"/>
        <w:numPr>
          <w:ilvl w:val="0"/>
          <w:numId w:val="7"/>
        </w:numPr>
        <w:spacing w:after="0"/>
        <w:ind w:left="851"/>
        <w:jc w:val="both"/>
        <w:rPr>
          <w:rFonts w:ascii="Times New Roman" w:hAnsi="Times New Roman"/>
        </w:rPr>
      </w:pPr>
      <w:r w:rsidRPr="00DD7437">
        <w:rPr>
          <w:rFonts w:ascii="Times New Roman" w:hAnsi="Times New Roman"/>
        </w:rPr>
        <w:t>понимание математических отношений является сред</w:t>
      </w:r>
      <w:r w:rsidRPr="00DD7437">
        <w:rPr>
          <w:rFonts w:ascii="Times New Roman" w:hAnsi="Times New Roman"/>
        </w:rPr>
        <w:softHyphen/>
        <w:t>ством познания закономерностей существования окружающего мира, фактов, процессов и явлений, происходящих в природе и обществе (хронология событий, протяжённость по времени, образование целого из частей, изменение формы, размера и т. д.);</w:t>
      </w:r>
    </w:p>
    <w:p w:rsidR="00DD7437" w:rsidRPr="00DD7437" w:rsidRDefault="00DD7437" w:rsidP="0055487D">
      <w:pPr>
        <w:pStyle w:val="a5"/>
        <w:numPr>
          <w:ilvl w:val="0"/>
          <w:numId w:val="7"/>
        </w:numPr>
        <w:spacing w:after="0"/>
        <w:ind w:left="851"/>
        <w:jc w:val="both"/>
        <w:rPr>
          <w:rFonts w:ascii="Times New Roman" w:hAnsi="Times New Roman"/>
        </w:rPr>
      </w:pPr>
      <w:r w:rsidRPr="00DD7437">
        <w:rPr>
          <w:rFonts w:ascii="Times New Roman" w:hAnsi="Times New Roman"/>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DD7437" w:rsidRPr="00DD7437" w:rsidRDefault="00DD7437" w:rsidP="0055487D">
      <w:pPr>
        <w:pStyle w:val="a5"/>
        <w:numPr>
          <w:ilvl w:val="0"/>
          <w:numId w:val="7"/>
        </w:numPr>
        <w:spacing w:after="0"/>
        <w:ind w:left="851"/>
        <w:jc w:val="both"/>
        <w:rPr>
          <w:rFonts w:ascii="Times New Roman" w:hAnsi="Times New Roman"/>
        </w:rPr>
      </w:pPr>
      <w:r w:rsidRPr="00DD7437">
        <w:rPr>
          <w:rFonts w:ascii="Times New Roman" w:hAnsi="Times New Roman"/>
        </w:rPr>
        <w:t>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зрения, строить логические цепочки рассуждений; опро</w:t>
      </w:r>
      <w:r w:rsidRPr="00DD7437">
        <w:rPr>
          <w:rFonts w:ascii="Times New Roman" w:hAnsi="Times New Roman"/>
        </w:rPr>
        <w:softHyphen/>
        <w:t>сить или подтверждать истинность предположения).</w:t>
      </w:r>
    </w:p>
    <w:p w:rsidR="00DD7437" w:rsidRPr="00DD7437" w:rsidRDefault="00DD7437" w:rsidP="0055487D">
      <w:pPr>
        <w:ind w:firstLine="851"/>
        <w:jc w:val="both"/>
        <w:rPr>
          <w:rFonts w:ascii="Times New Roman" w:hAnsi="Times New Roman"/>
        </w:rPr>
      </w:pPr>
    </w:p>
    <w:p w:rsidR="00DD7437" w:rsidRPr="00DD7437" w:rsidRDefault="00DD7437" w:rsidP="0055487D">
      <w:pPr>
        <w:spacing w:before="100" w:beforeAutospacing="1" w:after="100" w:afterAutospacing="1"/>
        <w:ind w:firstLine="851"/>
        <w:jc w:val="center"/>
        <w:rPr>
          <w:rFonts w:ascii="Times New Roman" w:hAnsi="Times New Roman"/>
          <w:b/>
        </w:rPr>
      </w:pPr>
      <w:r w:rsidRPr="00DD7437">
        <w:rPr>
          <w:rFonts w:ascii="Times New Roman" w:hAnsi="Times New Roman"/>
          <w:b/>
        </w:rPr>
        <w:t>Содержание учебного предмета</w:t>
      </w:r>
    </w:p>
    <w:p w:rsidR="00DD7437" w:rsidRPr="00DD7437" w:rsidRDefault="00DD7437" w:rsidP="0055487D">
      <w:pPr>
        <w:spacing w:before="100" w:beforeAutospacing="1" w:after="100" w:afterAutospacing="1"/>
        <w:ind w:firstLine="851"/>
        <w:jc w:val="both"/>
        <w:rPr>
          <w:rFonts w:ascii="Times New Roman" w:hAnsi="Times New Roman"/>
          <w:b/>
        </w:rPr>
      </w:pPr>
      <w:r w:rsidRPr="00DD7437">
        <w:rPr>
          <w:rFonts w:ascii="Times New Roman" w:hAnsi="Times New Roman"/>
          <w:b/>
        </w:rPr>
        <w:t>Числа от 1 до 1000</w:t>
      </w:r>
    </w:p>
    <w:p w:rsidR="00DD7437" w:rsidRPr="00DD7437" w:rsidRDefault="00DD7437" w:rsidP="0055487D">
      <w:pPr>
        <w:spacing w:before="100" w:beforeAutospacing="1" w:after="100" w:afterAutospacing="1"/>
        <w:jc w:val="both"/>
        <w:rPr>
          <w:rFonts w:ascii="Times New Roman" w:hAnsi="Times New Roman"/>
          <w:b/>
        </w:rPr>
      </w:pPr>
      <w:r w:rsidRPr="00DD7437">
        <w:rPr>
          <w:rFonts w:ascii="Times New Roman" w:hAnsi="Times New Roman"/>
          <w:b/>
        </w:rPr>
        <w:t>Нумерация. </w:t>
      </w:r>
      <w:r w:rsidRPr="00DD7437">
        <w:rPr>
          <w:rFonts w:ascii="Times New Roman" w:hAnsi="Times New Roman"/>
        </w:rPr>
        <w:t> </w:t>
      </w:r>
    </w:p>
    <w:p w:rsidR="00DD7437" w:rsidRPr="00DD7437" w:rsidRDefault="00DD7437" w:rsidP="0055487D">
      <w:pPr>
        <w:spacing w:before="100" w:beforeAutospacing="1" w:after="100" w:afterAutospacing="1"/>
        <w:ind w:firstLine="851"/>
        <w:rPr>
          <w:rFonts w:ascii="Times New Roman" w:hAnsi="Times New Roman"/>
        </w:rPr>
      </w:pPr>
      <w:r w:rsidRPr="00DD7437">
        <w:rPr>
          <w:rFonts w:ascii="Times New Roman" w:hAnsi="Times New Roman"/>
        </w:rPr>
        <w:t>Образование и названия трехзначных чисел. Порядок следования чисел при счете.</w:t>
      </w:r>
      <w:r w:rsidRPr="00DD7437">
        <w:rPr>
          <w:rFonts w:ascii="Times New Roman" w:hAnsi="Times New Roman"/>
        </w:rPr>
        <w:br/>
        <w:t>Запись и чтение трехзначных чисел. Представление трехзначного числа в виде суммы разрядных слагаемых. Сравнение чисел.</w:t>
      </w:r>
      <w:r w:rsidRPr="00DD7437">
        <w:rPr>
          <w:rFonts w:ascii="Times New Roman" w:hAnsi="Times New Roman"/>
        </w:rPr>
        <w:br/>
        <w:t>Увеличение и уменьшение числа в 10, 100 раз. Знакомство со столбчатыми диаграммами. Чтение и составление столбчатых диаграмм.</w:t>
      </w:r>
    </w:p>
    <w:p w:rsidR="00DD7437" w:rsidRPr="00DD7437" w:rsidRDefault="00DD7437" w:rsidP="0055487D">
      <w:pPr>
        <w:spacing w:before="100" w:beforeAutospacing="1" w:after="100" w:afterAutospacing="1"/>
        <w:jc w:val="both"/>
        <w:rPr>
          <w:rFonts w:ascii="Times New Roman" w:hAnsi="Times New Roman"/>
          <w:b/>
        </w:rPr>
      </w:pPr>
      <w:r w:rsidRPr="00DD7437">
        <w:rPr>
          <w:rFonts w:ascii="Times New Roman" w:hAnsi="Times New Roman"/>
          <w:b/>
        </w:rPr>
        <w:lastRenderedPageBreak/>
        <w:t>Сложение и вычитание, умножение и деление</w:t>
      </w:r>
    </w:p>
    <w:p w:rsidR="00DD7437" w:rsidRPr="00DD7437" w:rsidRDefault="00DD7437" w:rsidP="0055487D">
      <w:pPr>
        <w:spacing w:before="100" w:beforeAutospacing="1" w:after="100" w:afterAutospacing="1"/>
        <w:ind w:firstLine="708"/>
        <w:rPr>
          <w:rFonts w:ascii="Times New Roman" w:hAnsi="Times New Roman"/>
        </w:rPr>
      </w:pPr>
      <w:r w:rsidRPr="00DD7437">
        <w:rPr>
          <w:rFonts w:ascii="Times New Roman" w:hAnsi="Times New Roman"/>
        </w:rPr>
        <w:t>Устные приемы сложения и вычитания, умножения и деления чисел в случаях, сводимых к действиям в пределах 100.</w:t>
      </w:r>
      <w:r w:rsidRPr="00DD7437">
        <w:rPr>
          <w:rFonts w:ascii="Times New Roman" w:hAnsi="Times New Roman"/>
        </w:rPr>
        <w:br/>
        <w:t>      Письменные приемы сложения и вычитания. Письменные приемы умножения и деления на однозначное число.</w:t>
      </w:r>
      <w:r w:rsidRPr="00DD7437">
        <w:rPr>
          <w:rFonts w:ascii="Times New Roman" w:hAnsi="Times New Roman"/>
        </w:rPr>
        <w:br/>
        <w:t>      Единицы массы: грамм, килограмм. Соотношение между ними.</w:t>
      </w:r>
      <w:r w:rsidRPr="00DD7437">
        <w:rPr>
          <w:rFonts w:ascii="Times New Roman" w:hAnsi="Times New Roman"/>
        </w:rPr>
        <w:br/>
        <w:t>      Виды треугольников: разносторонние, равнобедренные (равносторонние); прямоугольные, остроугольные, тупоугольные.</w:t>
      </w:r>
      <w:r w:rsidRPr="00DD7437">
        <w:rPr>
          <w:rFonts w:ascii="Times New Roman" w:hAnsi="Times New Roman"/>
        </w:rPr>
        <w:br/>
        <w:t>      Решение задач в 1—3 действия на сложение, вычитание, умножение и деление в течение года.</w:t>
      </w:r>
    </w:p>
    <w:p w:rsidR="00DD7437" w:rsidRPr="00DD7437" w:rsidRDefault="00DD7437" w:rsidP="0055487D">
      <w:pPr>
        <w:spacing w:before="100" w:beforeAutospacing="1" w:after="100" w:afterAutospacing="1"/>
        <w:jc w:val="both"/>
        <w:rPr>
          <w:rFonts w:ascii="Times New Roman" w:hAnsi="Times New Roman"/>
          <w:b/>
        </w:rPr>
      </w:pPr>
      <w:r w:rsidRPr="00DD7437">
        <w:rPr>
          <w:rFonts w:ascii="Times New Roman" w:hAnsi="Times New Roman"/>
          <w:b/>
        </w:rPr>
        <w:t>Числа, которые больше 1000.</w:t>
      </w:r>
    </w:p>
    <w:p w:rsidR="00DD7437" w:rsidRPr="00DD7437" w:rsidRDefault="00DD7437" w:rsidP="0055487D">
      <w:pPr>
        <w:spacing w:before="100" w:beforeAutospacing="1" w:after="100" w:afterAutospacing="1"/>
        <w:ind w:firstLine="851"/>
        <w:jc w:val="both"/>
        <w:rPr>
          <w:rFonts w:ascii="Times New Roman" w:hAnsi="Times New Roman"/>
          <w:b/>
        </w:rPr>
      </w:pPr>
      <w:r w:rsidRPr="00DD7437">
        <w:rPr>
          <w:rFonts w:ascii="Times New Roman" w:hAnsi="Times New Roman"/>
          <w:b/>
        </w:rPr>
        <w:t>Нумерация.</w:t>
      </w:r>
    </w:p>
    <w:p w:rsidR="00DD7437" w:rsidRPr="00DD7437" w:rsidRDefault="00DD7437" w:rsidP="0055487D">
      <w:pPr>
        <w:snapToGrid w:val="0"/>
        <w:ind w:firstLine="567"/>
        <w:jc w:val="both"/>
        <w:rPr>
          <w:rFonts w:ascii="Times New Roman" w:hAnsi="Times New Roman"/>
        </w:rPr>
      </w:pPr>
      <w:r w:rsidRPr="00DD7437">
        <w:rPr>
          <w:rFonts w:ascii="Times New Roman" w:hAnsi="Times New Roman"/>
        </w:rPr>
        <w:t>Новая счётная единица – тысяча. Класс единиц и класс тысяч. Чтение и запись многозначных чисел. Представление многозначных чисел в виде суммы разрядных слагаемых. Сравнение многозначных чисел. Увеличение (уменьшение) числа в 10, 100 и 1000 раз.</w:t>
      </w:r>
    </w:p>
    <w:p w:rsidR="00DD7437" w:rsidRPr="00DD7437" w:rsidRDefault="00DD7437" w:rsidP="0055487D">
      <w:pPr>
        <w:spacing w:before="100" w:beforeAutospacing="1" w:after="100" w:afterAutospacing="1"/>
        <w:ind w:firstLine="567"/>
        <w:rPr>
          <w:rFonts w:ascii="Times New Roman" w:hAnsi="Times New Roman"/>
        </w:rPr>
      </w:pPr>
      <w:r w:rsidRPr="00DD7437">
        <w:rPr>
          <w:rFonts w:ascii="Times New Roman" w:hAnsi="Times New Roman"/>
        </w:rPr>
        <w:t>Выделение в числе общего количества единиц любого разряда. Класс миллионов. Класс миллиардов.</w:t>
      </w:r>
    </w:p>
    <w:p w:rsidR="00DD7437" w:rsidRPr="00DD7437" w:rsidRDefault="00DD7437" w:rsidP="0055487D">
      <w:pPr>
        <w:spacing w:before="100" w:beforeAutospacing="1" w:after="100" w:afterAutospacing="1"/>
        <w:ind w:firstLine="851"/>
        <w:jc w:val="both"/>
        <w:rPr>
          <w:rFonts w:ascii="Times New Roman" w:hAnsi="Times New Roman"/>
          <w:b/>
        </w:rPr>
      </w:pPr>
      <w:r w:rsidRPr="00DD7437">
        <w:rPr>
          <w:rFonts w:ascii="Times New Roman" w:hAnsi="Times New Roman"/>
          <w:b/>
        </w:rPr>
        <w:t>Числа и величины.</w:t>
      </w:r>
    </w:p>
    <w:p w:rsidR="00DD7437" w:rsidRPr="00DD7437" w:rsidRDefault="00DD7437" w:rsidP="0055487D">
      <w:pPr>
        <w:spacing w:before="100" w:beforeAutospacing="1" w:after="100" w:afterAutospacing="1"/>
        <w:ind w:firstLine="851"/>
        <w:jc w:val="both"/>
        <w:rPr>
          <w:rFonts w:ascii="Times New Roman" w:hAnsi="Times New Roman"/>
        </w:rPr>
      </w:pPr>
      <w:r w:rsidRPr="00DD7437">
        <w:rPr>
          <w:rFonts w:ascii="Times New Roman" w:hAnsi="Times New Roman"/>
        </w:rPr>
        <w:t>Образование, название и запись чисел, которые больше 1000. Десятичные единицы счёта, разряда и классы. Представление многозначных чисел в виде суммы разрядных слагаемых. Сравнение и упорядочение чисел, знаки сравнения.</w:t>
      </w:r>
    </w:p>
    <w:p w:rsidR="00DD7437" w:rsidRPr="00DD7437" w:rsidRDefault="00DD7437" w:rsidP="0055487D">
      <w:pPr>
        <w:spacing w:before="100" w:beforeAutospacing="1" w:after="100" w:afterAutospacing="1"/>
        <w:ind w:firstLine="851"/>
        <w:jc w:val="both"/>
        <w:rPr>
          <w:rFonts w:ascii="Times New Roman" w:hAnsi="Times New Roman"/>
        </w:rPr>
      </w:pPr>
      <w:r w:rsidRPr="00DD7437">
        <w:rPr>
          <w:rFonts w:ascii="Times New Roman" w:hAnsi="Times New Roman"/>
        </w:rPr>
        <w:t>Измерение величин. Единицы измерения величин: массы (грамм, килограмм, центнер, тонна), длины (миллиметр, сантиметр, дециметр, метр, километр),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Единицы площади:, квадратный миллиметр, квадратный сантиметр, квадратный дециметр, квадратный метр, квадратный километр. Таблица единиц площади. Определение площади с помощью палетки.</w:t>
      </w:r>
    </w:p>
    <w:p w:rsidR="00DD7437" w:rsidRPr="00DD7437" w:rsidRDefault="00DD7437" w:rsidP="0055487D">
      <w:pPr>
        <w:spacing w:before="100" w:beforeAutospacing="1" w:after="100" w:afterAutospacing="1"/>
        <w:ind w:firstLine="851"/>
        <w:jc w:val="both"/>
        <w:rPr>
          <w:rFonts w:ascii="Times New Roman" w:hAnsi="Times New Roman"/>
        </w:rPr>
      </w:pPr>
      <w:r w:rsidRPr="00DD7437">
        <w:rPr>
          <w:rFonts w:ascii="Times New Roman" w:hAnsi="Times New Roman"/>
        </w:rPr>
        <w:t>Решение задач на определение начала, продолжительности и конца события.</w:t>
      </w:r>
    </w:p>
    <w:p w:rsidR="00DD7437" w:rsidRPr="00DD7437" w:rsidRDefault="00DD7437" w:rsidP="0055487D">
      <w:pPr>
        <w:spacing w:before="100" w:beforeAutospacing="1" w:after="100" w:afterAutospacing="1"/>
        <w:ind w:firstLine="851"/>
        <w:jc w:val="both"/>
        <w:rPr>
          <w:rFonts w:ascii="Times New Roman" w:hAnsi="Times New Roman"/>
          <w:b/>
        </w:rPr>
      </w:pPr>
      <w:r w:rsidRPr="00DD7437">
        <w:rPr>
          <w:rFonts w:ascii="Times New Roman" w:hAnsi="Times New Roman"/>
          <w:b/>
        </w:rPr>
        <w:t>Сложение и вычитание, умножение и деление</w:t>
      </w:r>
    </w:p>
    <w:p w:rsidR="00DD7437" w:rsidRPr="00DD7437" w:rsidRDefault="00DD7437" w:rsidP="0055487D">
      <w:pPr>
        <w:spacing w:before="100" w:beforeAutospacing="1" w:after="100" w:afterAutospacing="1"/>
        <w:ind w:firstLine="426"/>
        <w:rPr>
          <w:rFonts w:ascii="Times New Roman" w:hAnsi="Times New Roman"/>
        </w:rPr>
      </w:pPr>
      <w:r w:rsidRPr="00DD7437">
        <w:rPr>
          <w:rFonts w:ascii="Times New Roman" w:hAnsi="Times New Roman"/>
        </w:rPr>
        <w:t>Устные приемы сложения и вычитания, умножения и деления чисел в случаях, сводимых к действиям в пределах 1000000.</w:t>
      </w:r>
      <w:r w:rsidRPr="00DD7437">
        <w:rPr>
          <w:rFonts w:ascii="Times New Roman" w:hAnsi="Times New Roman"/>
        </w:rPr>
        <w:br/>
        <w:t xml:space="preserve">      Письменные приемы сложения и вычитания. Письменные приемы умножения и деления на однозначное,  двузначное, трёхзначное число. Текстовые задачи, содержащие зависимости, характеризующие процесс движения (скорость, время, пройденный путь). Решение задач в 1—3 действия на сложение, вычитание, умножение и деление в течение года. Представление текста задачи в виде рисунка, чертежа, краткой записи в таблице, на диаграмме. </w:t>
      </w:r>
    </w:p>
    <w:p w:rsidR="00DD7437" w:rsidRDefault="00DD7437" w:rsidP="0055487D">
      <w:pPr>
        <w:spacing w:before="100" w:beforeAutospacing="1" w:after="100" w:afterAutospacing="1"/>
        <w:rPr>
          <w:rFonts w:ascii="Times New Roman" w:hAnsi="Times New Roman"/>
          <w:b/>
        </w:rPr>
      </w:pPr>
      <w:r>
        <w:rPr>
          <w:rFonts w:ascii="Times New Roman" w:hAnsi="Times New Roman"/>
          <w:b/>
        </w:rPr>
        <w:t xml:space="preserve">             </w:t>
      </w:r>
      <w:r w:rsidRPr="00DD7437">
        <w:rPr>
          <w:rFonts w:ascii="Times New Roman" w:hAnsi="Times New Roman"/>
          <w:b/>
        </w:rPr>
        <w:t>Итоговое повторение</w:t>
      </w:r>
    </w:p>
    <w:p w:rsidR="00DD7437" w:rsidRPr="00DD7437" w:rsidRDefault="00DD7437" w:rsidP="0055487D">
      <w:pPr>
        <w:spacing w:before="100" w:beforeAutospacing="1" w:after="100" w:afterAutospacing="1"/>
        <w:rPr>
          <w:rFonts w:ascii="Times New Roman" w:hAnsi="Times New Roman"/>
          <w:b/>
        </w:rPr>
      </w:pPr>
      <w:r w:rsidRPr="00DD7437">
        <w:rPr>
          <w:rFonts w:ascii="Times New Roman" w:hAnsi="Times New Roman"/>
        </w:rPr>
        <w:t>Программа содержит следующие разделы:</w:t>
      </w:r>
    </w:p>
    <w:p w:rsidR="00DD7437" w:rsidRPr="00546A27" w:rsidRDefault="00DD7437" w:rsidP="0055487D">
      <w:pPr>
        <w:rPr>
          <w:rFonts w:ascii="Times New Roman" w:hAnsi="Times New Roman"/>
        </w:rPr>
      </w:pPr>
      <w:r w:rsidRPr="00DD7437">
        <w:rPr>
          <w:rFonts w:ascii="Times New Roman" w:hAnsi="Times New Roman"/>
        </w:rPr>
        <w:lastRenderedPageBreak/>
        <w:t>Числа от 1 до 1000. Числа, которые больше 1000.</w:t>
      </w:r>
    </w:p>
    <w:p w:rsidR="00DD7437" w:rsidRPr="00DD7437" w:rsidRDefault="00DD7437" w:rsidP="0055487D">
      <w:pPr>
        <w:ind w:firstLine="851"/>
        <w:jc w:val="center"/>
        <w:rPr>
          <w:rFonts w:ascii="Times New Roman" w:hAnsi="Times New Roman"/>
          <w:b/>
        </w:rPr>
      </w:pPr>
      <w:r w:rsidRPr="00DD7437">
        <w:rPr>
          <w:rFonts w:ascii="Times New Roman" w:hAnsi="Times New Roman"/>
          <w:b/>
        </w:rPr>
        <w:t>Результаты изучения учебного предмета</w:t>
      </w:r>
    </w:p>
    <w:p w:rsidR="00DD7437" w:rsidRPr="00DD7437" w:rsidRDefault="00DD7437" w:rsidP="0055487D">
      <w:pPr>
        <w:ind w:firstLine="851"/>
        <w:jc w:val="both"/>
        <w:rPr>
          <w:rFonts w:ascii="Times New Roman" w:hAnsi="Times New Roman"/>
        </w:rPr>
      </w:pPr>
      <w:r w:rsidRPr="00DD7437">
        <w:rPr>
          <w:rFonts w:ascii="Times New Roman" w:hAnsi="Times New Roman"/>
        </w:rPr>
        <w:t xml:space="preserve">В 4 классе программа обеспечивает достижение обучающимися следующих личностных, метапредметных и предметных результатов: </w:t>
      </w:r>
    </w:p>
    <w:p w:rsidR="00DD7437" w:rsidRPr="00DD7437" w:rsidRDefault="00DD7437" w:rsidP="0055487D">
      <w:pPr>
        <w:ind w:firstLine="708"/>
        <w:jc w:val="both"/>
        <w:rPr>
          <w:rFonts w:ascii="Times New Roman" w:hAnsi="Times New Roman"/>
        </w:rPr>
      </w:pPr>
      <w:r w:rsidRPr="00DD7437">
        <w:rPr>
          <w:rFonts w:ascii="Times New Roman" w:hAnsi="Times New Roman"/>
          <w:b/>
          <w:i/>
        </w:rPr>
        <w:t>Личностными</w:t>
      </w:r>
      <w:r w:rsidRPr="00DD7437">
        <w:rPr>
          <w:rFonts w:ascii="Times New Roman" w:hAnsi="Times New Roman"/>
        </w:rPr>
        <w:t xml:space="preserve"> результатами обучающихся являются: </w:t>
      </w:r>
    </w:p>
    <w:p w:rsidR="00DD7437" w:rsidRPr="00DD7437" w:rsidRDefault="00DD7437" w:rsidP="0055487D">
      <w:pPr>
        <w:pStyle w:val="a5"/>
        <w:numPr>
          <w:ilvl w:val="0"/>
          <w:numId w:val="8"/>
        </w:numPr>
        <w:spacing w:after="0"/>
        <w:jc w:val="both"/>
        <w:rPr>
          <w:rFonts w:ascii="Times New Roman" w:hAnsi="Times New Roman"/>
        </w:rPr>
      </w:pPr>
      <w:r w:rsidRPr="00DD7437">
        <w:rPr>
          <w:rFonts w:ascii="Times New Roman" w:hAnsi="Times New Roman"/>
        </w:rPr>
        <w:t>готов</w:t>
      </w:r>
      <w:r w:rsidRPr="00DD7437">
        <w:rPr>
          <w:rFonts w:ascii="Times New Roman" w:hAnsi="Times New Roman"/>
        </w:rPr>
        <w:softHyphen/>
        <w:t xml:space="preserve">ность ученика целенаправленно использовать знания в учении  в повседневной жизни для исследования математической сущности предмета (явления, события, факта); </w:t>
      </w:r>
    </w:p>
    <w:p w:rsidR="00DD7437" w:rsidRPr="00DD7437" w:rsidRDefault="00DD7437" w:rsidP="0055487D">
      <w:pPr>
        <w:pStyle w:val="a5"/>
        <w:numPr>
          <w:ilvl w:val="0"/>
          <w:numId w:val="8"/>
        </w:numPr>
        <w:spacing w:after="0"/>
        <w:jc w:val="both"/>
        <w:rPr>
          <w:rFonts w:ascii="Times New Roman" w:hAnsi="Times New Roman"/>
        </w:rPr>
      </w:pPr>
      <w:r w:rsidRPr="00DD7437">
        <w:rPr>
          <w:rFonts w:ascii="Times New Roman" w:hAnsi="Times New Roman"/>
        </w:rPr>
        <w:t>способность ха</w:t>
      </w:r>
      <w:r w:rsidRPr="00DD7437">
        <w:rPr>
          <w:rFonts w:ascii="Times New Roman" w:hAnsi="Times New Roman"/>
        </w:rPr>
        <w:softHyphen/>
        <w:t>рактеризовать собственные знания по предмету, формулиро</w:t>
      </w:r>
      <w:r w:rsidRPr="00DD7437">
        <w:rPr>
          <w:rFonts w:ascii="Times New Roman" w:hAnsi="Times New Roman"/>
        </w:rPr>
        <w:softHyphen/>
        <w:t>вать вопросы, устанавливать, какие из предложенных математических задач могут быть им успешно решены;</w:t>
      </w:r>
    </w:p>
    <w:p w:rsidR="00DD7437" w:rsidRPr="00DD7437" w:rsidRDefault="00DD7437" w:rsidP="0055487D">
      <w:pPr>
        <w:pStyle w:val="a5"/>
        <w:numPr>
          <w:ilvl w:val="0"/>
          <w:numId w:val="8"/>
        </w:numPr>
        <w:spacing w:after="0"/>
        <w:jc w:val="both"/>
        <w:rPr>
          <w:rFonts w:ascii="Times New Roman" w:hAnsi="Times New Roman"/>
        </w:rPr>
      </w:pPr>
      <w:r w:rsidRPr="00DD7437">
        <w:rPr>
          <w:rFonts w:ascii="Times New Roman" w:hAnsi="Times New Roman"/>
        </w:rPr>
        <w:t>познаватель</w:t>
      </w:r>
      <w:r w:rsidRPr="00DD7437">
        <w:rPr>
          <w:rFonts w:ascii="Times New Roman" w:hAnsi="Times New Roman"/>
        </w:rPr>
        <w:softHyphen/>
        <w:t>ный интерес к математической науке.</w:t>
      </w:r>
    </w:p>
    <w:p w:rsidR="00DD7437" w:rsidRPr="00DD7437" w:rsidRDefault="00DD7437" w:rsidP="0055487D">
      <w:pPr>
        <w:ind w:firstLine="851"/>
        <w:jc w:val="both"/>
        <w:rPr>
          <w:rFonts w:ascii="Times New Roman" w:hAnsi="Times New Roman"/>
        </w:rPr>
      </w:pPr>
    </w:p>
    <w:p w:rsidR="00DD7437" w:rsidRPr="00DD7437" w:rsidRDefault="00DD7437" w:rsidP="0055487D">
      <w:pPr>
        <w:ind w:firstLine="851"/>
        <w:jc w:val="both"/>
        <w:rPr>
          <w:rFonts w:ascii="Times New Roman" w:hAnsi="Times New Roman"/>
        </w:rPr>
      </w:pPr>
      <w:r w:rsidRPr="00DD7437">
        <w:rPr>
          <w:rFonts w:ascii="Times New Roman" w:hAnsi="Times New Roman"/>
          <w:b/>
          <w:i/>
        </w:rPr>
        <w:t>Метапредметными</w:t>
      </w:r>
      <w:r w:rsidRPr="00DD7437">
        <w:rPr>
          <w:rFonts w:ascii="Times New Roman" w:hAnsi="Times New Roman"/>
        </w:rPr>
        <w:t xml:space="preserve"> результатами обучающихся являются:</w:t>
      </w:r>
    </w:p>
    <w:p w:rsidR="00DD7437" w:rsidRPr="00DD7437" w:rsidRDefault="00DD7437" w:rsidP="0055487D">
      <w:pPr>
        <w:pStyle w:val="a5"/>
        <w:numPr>
          <w:ilvl w:val="0"/>
          <w:numId w:val="9"/>
        </w:numPr>
        <w:spacing w:after="0"/>
        <w:jc w:val="both"/>
        <w:rPr>
          <w:rFonts w:ascii="Times New Roman" w:hAnsi="Times New Roman"/>
        </w:rPr>
      </w:pPr>
      <w:r w:rsidRPr="00DD7437">
        <w:rPr>
          <w:rFonts w:ascii="Times New Roman" w:hAnsi="Times New Roman"/>
        </w:rPr>
        <w:t xml:space="preserve">способность анализировать учебную ситуацию с точки зрения математических характеристик, </w:t>
      </w:r>
    </w:p>
    <w:p w:rsidR="00DD7437" w:rsidRPr="00DD7437" w:rsidRDefault="00DD7437" w:rsidP="0055487D">
      <w:pPr>
        <w:pStyle w:val="a5"/>
        <w:numPr>
          <w:ilvl w:val="0"/>
          <w:numId w:val="9"/>
        </w:numPr>
        <w:spacing w:after="0"/>
        <w:jc w:val="both"/>
        <w:rPr>
          <w:rFonts w:ascii="Times New Roman" w:hAnsi="Times New Roman"/>
        </w:rPr>
      </w:pPr>
      <w:r w:rsidRPr="00DD7437">
        <w:rPr>
          <w:rFonts w:ascii="Times New Roman" w:hAnsi="Times New Roman"/>
        </w:rPr>
        <w:t xml:space="preserve">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 решать учебные задачи с помощью знаков (символов), </w:t>
      </w:r>
    </w:p>
    <w:p w:rsidR="00DD7437" w:rsidRPr="00DD7437" w:rsidRDefault="00DD7437" w:rsidP="0055487D">
      <w:pPr>
        <w:pStyle w:val="a5"/>
        <w:numPr>
          <w:ilvl w:val="0"/>
          <w:numId w:val="9"/>
        </w:numPr>
        <w:spacing w:after="0"/>
        <w:jc w:val="both"/>
        <w:rPr>
          <w:rFonts w:ascii="Times New Roman" w:hAnsi="Times New Roman"/>
        </w:rPr>
      </w:pPr>
      <w:r w:rsidRPr="00DD7437">
        <w:rPr>
          <w:rFonts w:ascii="Times New Roman" w:hAnsi="Times New Roman"/>
        </w:rPr>
        <w:t>планировать, контролировать и корректировать ход решения учебной задачи.</w:t>
      </w:r>
    </w:p>
    <w:p w:rsidR="00DD7437" w:rsidRPr="00DD7437" w:rsidRDefault="00DD7437" w:rsidP="0055487D">
      <w:pPr>
        <w:ind w:firstLine="851"/>
        <w:jc w:val="both"/>
        <w:rPr>
          <w:rFonts w:ascii="Times New Roman" w:hAnsi="Times New Roman"/>
        </w:rPr>
      </w:pPr>
    </w:p>
    <w:p w:rsidR="00DD7437" w:rsidRPr="00DD7437" w:rsidRDefault="00DD7437" w:rsidP="0055487D">
      <w:pPr>
        <w:ind w:firstLine="851"/>
        <w:jc w:val="both"/>
        <w:rPr>
          <w:rFonts w:ascii="Times New Roman" w:hAnsi="Times New Roman"/>
        </w:rPr>
      </w:pPr>
      <w:r w:rsidRPr="00DD7437">
        <w:rPr>
          <w:rFonts w:ascii="Times New Roman" w:hAnsi="Times New Roman"/>
          <w:b/>
          <w:i/>
        </w:rPr>
        <w:t>Предметными результатами</w:t>
      </w:r>
      <w:r w:rsidRPr="00DD7437">
        <w:rPr>
          <w:rFonts w:ascii="Times New Roman" w:hAnsi="Times New Roman"/>
        </w:rPr>
        <w:t xml:space="preserve"> обучающихся являются: </w:t>
      </w:r>
    </w:p>
    <w:p w:rsidR="00DD7437" w:rsidRPr="00DD7437" w:rsidRDefault="00DD7437" w:rsidP="0055487D">
      <w:pPr>
        <w:pStyle w:val="a5"/>
        <w:numPr>
          <w:ilvl w:val="0"/>
          <w:numId w:val="10"/>
        </w:numPr>
        <w:spacing w:after="0"/>
        <w:jc w:val="both"/>
        <w:rPr>
          <w:rFonts w:ascii="Times New Roman" w:hAnsi="Times New Roman"/>
        </w:rPr>
      </w:pPr>
      <w:r w:rsidRPr="00DD7437">
        <w:rPr>
          <w:rFonts w:ascii="Times New Roman" w:hAnsi="Times New Roman"/>
        </w:rPr>
        <w:t>осво</w:t>
      </w:r>
      <w:r w:rsidRPr="00DD7437">
        <w:rPr>
          <w:rFonts w:ascii="Times New Roman" w:hAnsi="Times New Roman"/>
        </w:rPr>
        <w:softHyphen/>
        <w:t>енные знания о числах и величинах, арифметических действи</w:t>
      </w:r>
      <w:r w:rsidRPr="00DD7437">
        <w:rPr>
          <w:rFonts w:ascii="Times New Roman" w:hAnsi="Times New Roman"/>
        </w:rPr>
        <w:softHyphen/>
        <w:t xml:space="preserve">ях, текстовых задачах, геометрических фигурах; </w:t>
      </w:r>
    </w:p>
    <w:p w:rsidR="00DD7437" w:rsidRPr="00DD7437" w:rsidRDefault="00DD7437" w:rsidP="0055487D">
      <w:pPr>
        <w:pStyle w:val="a5"/>
        <w:numPr>
          <w:ilvl w:val="0"/>
          <w:numId w:val="10"/>
        </w:numPr>
        <w:spacing w:after="0"/>
        <w:jc w:val="both"/>
        <w:rPr>
          <w:rFonts w:ascii="Times New Roman" w:hAnsi="Times New Roman"/>
        </w:rPr>
      </w:pPr>
      <w:r w:rsidRPr="00DD7437">
        <w:rPr>
          <w:rFonts w:ascii="Times New Roman" w:hAnsi="Times New Roman"/>
        </w:rPr>
        <w:t>умения выби</w:t>
      </w:r>
      <w:r w:rsidRPr="00DD7437">
        <w:rPr>
          <w:rFonts w:ascii="Times New Roman" w:hAnsi="Times New Roman"/>
        </w:rPr>
        <w:softHyphen/>
        <w:t xml:space="preserve">рать и использовать в ходе решения изученные алгоритмы, свойства арифметических действий, способы нахождения величин, приёмы решения задач; </w:t>
      </w:r>
    </w:p>
    <w:p w:rsidR="00DD7437" w:rsidRPr="00DD7437" w:rsidRDefault="00DD7437" w:rsidP="0055487D">
      <w:pPr>
        <w:pStyle w:val="a5"/>
        <w:numPr>
          <w:ilvl w:val="0"/>
          <w:numId w:val="10"/>
        </w:numPr>
        <w:spacing w:after="0"/>
        <w:jc w:val="both"/>
        <w:rPr>
          <w:rFonts w:ascii="Times New Roman" w:hAnsi="Times New Roman"/>
        </w:rPr>
      </w:pPr>
      <w:r w:rsidRPr="00DD7437">
        <w:rPr>
          <w:rFonts w:ascii="Times New Roman" w:hAnsi="Times New Roman"/>
        </w:rPr>
        <w:t>умения использовать знаково-символические средства, в том числе модели и схемы, табли</w:t>
      </w:r>
      <w:r w:rsidRPr="00DD7437">
        <w:rPr>
          <w:rFonts w:ascii="Times New Roman" w:hAnsi="Times New Roman"/>
        </w:rPr>
        <w:softHyphen/>
        <w:t xml:space="preserve">цы, диаграммы для решения математических задач, </w:t>
      </w:r>
    </w:p>
    <w:p w:rsidR="00DD7437" w:rsidRPr="00DD7437" w:rsidRDefault="00DD7437" w:rsidP="0055487D">
      <w:pPr>
        <w:pStyle w:val="a5"/>
        <w:numPr>
          <w:ilvl w:val="0"/>
          <w:numId w:val="10"/>
        </w:numPr>
        <w:spacing w:after="0"/>
        <w:jc w:val="both"/>
        <w:rPr>
          <w:rFonts w:ascii="Times New Roman" w:hAnsi="Times New Roman"/>
        </w:rPr>
      </w:pPr>
      <w:r w:rsidRPr="00DD7437">
        <w:rPr>
          <w:rFonts w:ascii="Times New Roman" w:hAnsi="Times New Roman"/>
        </w:rPr>
        <w:t>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A61E0B" w:rsidRDefault="00DD7437" w:rsidP="0055487D">
      <w:pPr>
        <w:shd w:val="clear" w:color="auto" w:fill="FFFFFF"/>
        <w:spacing w:before="163"/>
        <w:ind w:right="2304" w:firstLine="851"/>
        <w:jc w:val="both"/>
        <w:rPr>
          <w:rFonts w:ascii="Times New Roman" w:hAnsi="Times New Roman"/>
          <w:b/>
          <w:bCs/>
          <w:color w:val="000000"/>
          <w:spacing w:val="-16"/>
        </w:rPr>
      </w:pPr>
      <w:r w:rsidRPr="00DD7437">
        <w:rPr>
          <w:rFonts w:ascii="Times New Roman" w:hAnsi="Times New Roman"/>
          <w:b/>
          <w:bCs/>
          <w:color w:val="000000"/>
          <w:spacing w:val="-16"/>
        </w:rPr>
        <w:t xml:space="preserve">                                   </w:t>
      </w:r>
    </w:p>
    <w:p w:rsidR="00A61E0B" w:rsidRDefault="00A61E0B" w:rsidP="00DD7437">
      <w:pPr>
        <w:shd w:val="clear" w:color="auto" w:fill="FFFFFF"/>
        <w:spacing w:before="163"/>
        <w:ind w:right="2304" w:firstLine="851"/>
        <w:jc w:val="both"/>
        <w:rPr>
          <w:rFonts w:ascii="Times New Roman" w:hAnsi="Times New Roman"/>
          <w:b/>
          <w:bCs/>
          <w:color w:val="000000"/>
          <w:spacing w:val="-16"/>
        </w:rPr>
      </w:pPr>
    </w:p>
    <w:p w:rsidR="00583F3A" w:rsidRDefault="00583F3A" w:rsidP="00A61E0B">
      <w:pPr>
        <w:shd w:val="clear" w:color="auto" w:fill="FFFFFF"/>
        <w:spacing w:before="163"/>
        <w:ind w:right="2304" w:firstLine="851"/>
        <w:jc w:val="center"/>
        <w:rPr>
          <w:rFonts w:ascii="Times New Roman" w:hAnsi="Times New Roman"/>
          <w:b/>
        </w:rPr>
      </w:pPr>
    </w:p>
    <w:p w:rsidR="00583F3A" w:rsidRDefault="00583F3A" w:rsidP="00A61E0B">
      <w:pPr>
        <w:shd w:val="clear" w:color="auto" w:fill="FFFFFF"/>
        <w:spacing w:before="163"/>
        <w:ind w:right="2304" w:firstLine="851"/>
        <w:jc w:val="center"/>
        <w:rPr>
          <w:rFonts w:ascii="Times New Roman" w:hAnsi="Times New Roman"/>
          <w:b/>
        </w:rPr>
      </w:pPr>
    </w:p>
    <w:p w:rsidR="00583F3A" w:rsidRDefault="00583F3A" w:rsidP="00A61E0B">
      <w:pPr>
        <w:shd w:val="clear" w:color="auto" w:fill="FFFFFF"/>
        <w:spacing w:before="163"/>
        <w:ind w:right="2304" w:firstLine="851"/>
        <w:jc w:val="center"/>
        <w:rPr>
          <w:rFonts w:ascii="Times New Roman" w:hAnsi="Times New Roman"/>
          <w:b/>
        </w:rPr>
      </w:pPr>
    </w:p>
    <w:p w:rsidR="00583F3A" w:rsidRDefault="00583F3A" w:rsidP="00A61E0B">
      <w:pPr>
        <w:shd w:val="clear" w:color="auto" w:fill="FFFFFF"/>
        <w:spacing w:before="163"/>
        <w:ind w:right="2304" w:firstLine="851"/>
        <w:jc w:val="center"/>
        <w:rPr>
          <w:rFonts w:ascii="Times New Roman" w:hAnsi="Times New Roman"/>
          <w:b/>
        </w:rPr>
      </w:pPr>
    </w:p>
    <w:p w:rsidR="00C93EEB" w:rsidRDefault="0055487D" w:rsidP="0055487D">
      <w:pPr>
        <w:shd w:val="clear" w:color="auto" w:fill="FFFFFF"/>
        <w:spacing w:before="163"/>
        <w:ind w:right="2304"/>
        <w:jc w:val="center"/>
        <w:rPr>
          <w:rFonts w:ascii="Times New Roman" w:hAnsi="Times New Roman"/>
          <w:b/>
        </w:rPr>
      </w:pPr>
      <w:r>
        <w:rPr>
          <w:rFonts w:ascii="Times New Roman" w:hAnsi="Times New Roman"/>
          <w:b/>
        </w:rPr>
        <w:t xml:space="preserve">                                          </w:t>
      </w:r>
    </w:p>
    <w:p w:rsidR="00C93EEB" w:rsidRDefault="00C93EEB" w:rsidP="0055487D">
      <w:pPr>
        <w:shd w:val="clear" w:color="auto" w:fill="FFFFFF"/>
        <w:spacing w:before="163"/>
        <w:ind w:right="2304"/>
        <w:jc w:val="center"/>
        <w:rPr>
          <w:rFonts w:ascii="Times New Roman" w:hAnsi="Times New Roman"/>
          <w:b/>
        </w:rPr>
      </w:pPr>
    </w:p>
    <w:p w:rsidR="00DD7437" w:rsidRPr="00DD7437" w:rsidRDefault="00C93EEB" w:rsidP="0055487D">
      <w:pPr>
        <w:shd w:val="clear" w:color="auto" w:fill="FFFFFF"/>
        <w:spacing w:before="163"/>
        <w:ind w:right="2304"/>
        <w:jc w:val="center"/>
        <w:rPr>
          <w:rFonts w:ascii="Times New Roman" w:hAnsi="Times New Roman"/>
          <w:b/>
          <w:bCs/>
          <w:color w:val="000000"/>
          <w:spacing w:val="-16"/>
        </w:rPr>
      </w:pPr>
      <w:r>
        <w:rPr>
          <w:rFonts w:ascii="Times New Roman" w:hAnsi="Times New Roman"/>
          <w:b/>
        </w:rPr>
        <w:lastRenderedPageBreak/>
        <w:t xml:space="preserve">                      </w:t>
      </w:r>
      <w:r w:rsidR="0055487D">
        <w:rPr>
          <w:rFonts w:ascii="Times New Roman" w:hAnsi="Times New Roman"/>
          <w:b/>
        </w:rPr>
        <w:t xml:space="preserve">  </w:t>
      </w:r>
      <w:r w:rsidR="00DD7437" w:rsidRPr="00DD7437">
        <w:rPr>
          <w:rFonts w:ascii="Times New Roman" w:hAnsi="Times New Roman"/>
          <w:b/>
        </w:rPr>
        <w:t>Тематическое планирование</w:t>
      </w:r>
    </w:p>
    <w:tbl>
      <w:tblPr>
        <w:tblpPr w:leftFromText="180" w:rightFromText="180" w:vertAnchor="text" w:horzAnchor="margin" w:tblpXSpec="center" w:tblpY="142"/>
        <w:tblW w:w="10632" w:type="dxa"/>
        <w:tblLayout w:type="fixed"/>
        <w:tblLook w:val="0000"/>
      </w:tblPr>
      <w:tblGrid>
        <w:gridCol w:w="851"/>
        <w:gridCol w:w="2977"/>
        <w:gridCol w:w="1134"/>
        <w:gridCol w:w="3310"/>
        <w:gridCol w:w="2360"/>
      </w:tblGrid>
      <w:tr w:rsidR="00DD7437" w:rsidRPr="00DD7437" w:rsidTr="00DD7437">
        <w:trPr>
          <w:trHeight w:val="585"/>
        </w:trPr>
        <w:tc>
          <w:tcPr>
            <w:tcW w:w="851" w:type="dxa"/>
            <w:tcBorders>
              <w:top w:val="single" w:sz="4" w:space="0" w:color="000000"/>
              <w:left w:val="single" w:sz="4" w:space="0" w:color="000000"/>
              <w:bottom w:val="single" w:sz="4" w:space="0" w:color="000000"/>
            </w:tcBorders>
          </w:tcPr>
          <w:p w:rsidR="00DD7437" w:rsidRPr="00DD7437" w:rsidRDefault="00DD7437" w:rsidP="00DD7437">
            <w:pPr>
              <w:snapToGrid w:val="0"/>
              <w:jc w:val="both"/>
              <w:rPr>
                <w:rFonts w:ascii="Times New Roman" w:hAnsi="Times New Roman"/>
              </w:rPr>
            </w:pPr>
            <w:r w:rsidRPr="00DD7437">
              <w:rPr>
                <w:rFonts w:ascii="Times New Roman" w:hAnsi="Times New Roman"/>
              </w:rPr>
              <w:t>№ п</w:t>
            </w:r>
            <w:r w:rsidRPr="00DD7437">
              <w:rPr>
                <w:rFonts w:ascii="Times New Roman" w:hAnsi="Times New Roman"/>
                <w:lang w:val="en-US"/>
              </w:rPr>
              <w:t>/</w:t>
            </w:r>
            <w:r w:rsidRPr="00DD7437">
              <w:rPr>
                <w:rFonts w:ascii="Times New Roman" w:hAnsi="Times New Roman"/>
              </w:rPr>
              <w:t>п</w:t>
            </w:r>
          </w:p>
        </w:tc>
        <w:tc>
          <w:tcPr>
            <w:tcW w:w="2977" w:type="dxa"/>
            <w:tcBorders>
              <w:top w:val="single" w:sz="4" w:space="0" w:color="000000"/>
              <w:left w:val="single" w:sz="4" w:space="0" w:color="000000"/>
              <w:bottom w:val="single" w:sz="4" w:space="0" w:color="000000"/>
            </w:tcBorders>
          </w:tcPr>
          <w:p w:rsidR="00DD7437" w:rsidRPr="00DD7437" w:rsidRDefault="00DD7437" w:rsidP="00DD7437">
            <w:pPr>
              <w:snapToGrid w:val="0"/>
              <w:jc w:val="both"/>
              <w:rPr>
                <w:rFonts w:ascii="Times New Roman" w:hAnsi="Times New Roman"/>
              </w:rPr>
            </w:pPr>
            <w:r w:rsidRPr="00DD7437">
              <w:rPr>
                <w:rFonts w:ascii="Times New Roman" w:hAnsi="Times New Roman"/>
              </w:rPr>
              <w:t>Раздел, тема</w:t>
            </w:r>
          </w:p>
        </w:tc>
        <w:tc>
          <w:tcPr>
            <w:tcW w:w="1134" w:type="dxa"/>
            <w:tcBorders>
              <w:top w:val="single" w:sz="4" w:space="0" w:color="000000"/>
              <w:left w:val="single" w:sz="4" w:space="0" w:color="000000"/>
              <w:bottom w:val="single" w:sz="4" w:space="0" w:color="000000"/>
            </w:tcBorders>
          </w:tcPr>
          <w:p w:rsidR="00DD7437" w:rsidRPr="00DD7437" w:rsidRDefault="00DD7437" w:rsidP="00DD7437">
            <w:pPr>
              <w:snapToGrid w:val="0"/>
              <w:jc w:val="both"/>
              <w:rPr>
                <w:rFonts w:ascii="Times New Roman" w:hAnsi="Times New Roman"/>
              </w:rPr>
            </w:pPr>
            <w:r w:rsidRPr="00DD7437">
              <w:rPr>
                <w:rFonts w:ascii="Times New Roman" w:hAnsi="Times New Roman"/>
              </w:rPr>
              <w:t xml:space="preserve">Часы </w:t>
            </w:r>
          </w:p>
        </w:tc>
        <w:tc>
          <w:tcPr>
            <w:tcW w:w="3310" w:type="dxa"/>
            <w:tcBorders>
              <w:top w:val="single" w:sz="4" w:space="0" w:color="000000"/>
              <w:left w:val="single" w:sz="4" w:space="0" w:color="000000"/>
              <w:bottom w:val="single" w:sz="4" w:space="0" w:color="000000"/>
              <w:right w:val="single" w:sz="4" w:space="0" w:color="000000"/>
            </w:tcBorders>
          </w:tcPr>
          <w:p w:rsidR="00DD7437" w:rsidRPr="00DD7437" w:rsidRDefault="00DD7437" w:rsidP="00DD7437">
            <w:pPr>
              <w:snapToGrid w:val="0"/>
              <w:jc w:val="both"/>
              <w:rPr>
                <w:rFonts w:ascii="Times New Roman" w:hAnsi="Times New Roman"/>
              </w:rPr>
            </w:pPr>
            <w:r w:rsidRPr="00DD7437">
              <w:rPr>
                <w:rFonts w:ascii="Times New Roman" w:hAnsi="Times New Roman"/>
              </w:rPr>
              <w:t xml:space="preserve">Форма контроля </w:t>
            </w:r>
          </w:p>
        </w:tc>
        <w:tc>
          <w:tcPr>
            <w:tcW w:w="2360" w:type="dxa"/>
            <w:tcBorders>
              <w:top w:val="single" w:sz="4" w:space="0" w:color="000000"/>
              <w:left w:val="single" w:sz="4" w:space="0" w:color="000000"/>
              <w:bottom w:val="single" w:sz="4" w:space="0" w:color="000000"/>
              <w:right w:val="single" w:sz="4" w:space="0" w:color="000000"/>
            </w:tcBorders>
          </w:tcPr>
          <w:p w:rsidR="00DD7437" w:rsidRPr="00DD7437" w:rsidRDefault="00DD7437" w:rsidP="00DD7437">
            <w:pPr>
              <w:snapToGrid w:val="0"/>
              <w:jc w:val="both"/>
              <w:rPr>
                <w:rFonts w:ascii="Times New Roman" w:hAnsi="Times New Roman"/>
              </w:rPr>
            </w:pPr>
            <w:r w:rsidRPr="00DD7437">
              <w:rPr>
                <w:rFonts w:ascii="Times New Roman" w:hAnsi="Times New Roman"/>
              </w:rPr>
              <w:t>Проектные работы</w:t>
            </w:r>
          </w:p>
        </w:tc>
      </w:tr>
      <w:tr w:rsidR="00DD7437" w:rsidRPr="00DD7437" w:rsidTr="00DD7437">
        <w:trPr>
          <w:trHeight w:val="377"/>
        </w:trPr>
        <w:tc>
          <w:tcPr>
            <w:tcW w:w="851" w:type="dxa"/>
            <w:tcBorders>
              <w:top w:val="single" w:sz="4" w:space="0" w:color="000000"/>
              <w:left w:val="single" w:sz="4" w:space="0" w:color="000000"/>
              <w:bottom w:val="single" w:sz="4" w:space="0" w:color="000000"/>
            </w:tcBorders>
          </w:tcPr>
          <w:p w:rsidR="00DD7437" w:rsidRPr="00DD7437" w:rsidRDefault="00DD7437" w:rsidP="00546A27">
            <w:pPr>
              <w:snapToGrid w:val="0"/>
              <w:spacing w:after="0" w:line="240" w:lineRule="auto"/>
              <w:jc w:val="both"/>
              <w:rPr>
                <w:rFonts w:ascii="Times New Roman" w:hAnsi="Times New Roman"/>
              </w:rPr>
            </w:pPr>
            <w:r w:rsidRPr="00DD7437">
              <w:rPr>
                <w:rFonts w:ascii="Times New Roman" w:hAnsi="Times New Roman"/>
              </w:rPr>
              <w:t>1.</w:t>
            </w:r>
          </w:p>
        </w:tc>
        <w:tc>
          <w:tcPr>
            <w:tcW w:w="2977" w:type="dxa"/>
            <w:tcBorders>
              <w:top w:val="single" w:sz="4" w:space="0" w:color="000000"/>
              <w:left w:val="single" w:sz="4" w:space="0" w:color="000000"/>
              <w:bottom w:val="single" w:sz="4" w:space="0" w:color="000000"/>
            </w:tcBorders>
          </w:tcPr>
          <w:p w:rsidR="00DD7437" w:rsidRPr="00DD7437" w:rsidRDefault="00DD7437" w:rsidP="00546A27">
            <w:pPr>
              <w:snapToGrid w:val="0"/>
              <w:spacing w:after="0" w:line="240" w:lineRule="auto"/>
              <w:jc w:val="both"/>
              <w:rPr>
                <w:rFonts w:ascii="Times New Roman" w:hAnsi="Times New Roman"/>
              </w:rPr>
            </w:pPr>
            <w:r w:rsidRPr="00DD7437">
              <w:rPr>
                <w:rFonts w:ascii="Times New Roman" w:hAnsi="Times New Roman"/>
              </w:rPr>
              <w:t xml:space="preserve">Повторение </w:t>
            </w:r>
          </w:p>
        </w:tc>
        <w:tc>
          <w:tcPr>
            <w:tcW w:w="1134" w:type="dxa"/>
            <w:tcBorders>
              <w:top w:val="single" w:sz="4" w:space="0" w:color="000000"/>
              <w:left w:val="single" w:sz="4" w:space="0" w:color="000000"/>
              <w:bottom w:val="single" w:sz="4" w:space="0" w:color="000000"/>
            </w:tcBorders>
          </w:tcPr>
          <w:p w:rsidR="00DD7437" w:rsidRPr="00DD7437" w:rsidRDefault="00546A27" w:rsidP="00546A27">
            <w:pPr>
              <w:spacing w:after="0" w:line="240" w:lineRule="auto"/>
              <w:jc w:val="both"/>
              <w:rPr>
                <w:rFonts w:ascii="Times New Roman" w:hAnsi="Times New Roman"/>
              </w:rPr>
            </w:pPr>
            <w:r>
              <w:rPr>
                <w:rFonts w:ascii="Times New Roman" w:hAnsi="Times New Roman"/>
              </w:rPr>
              <w:t>14</w:t>
            </w:r>
            <w:r w:rsidR="00DD7437" w:rsidRPr="00DD7437">
              <w:rPr>
                <w:rFonts w:ascii="Times New Roman" w:hAnsi="Times New Roman"/>
              </w:rPr>
              <w:t xml:space="preserve"> ч</w:t>
            </w:r>
          </w:p>
        </w:tc>
        <w:tc>
          <w:tcPr>
            <w:tcW w:w="3310" w:type="dxa"/>
            <w:tcBorders>
              <w:top w:val="single" w:sz="4" w:space="0" w:color="000000"/>
              <w:left w:val="single" w:sz="4" w:space="0" w:color="000000"/>
              <w:bottom w:val="single" w:sz="4" w:space="0" w:color="000000"/>
              <w:right w:val="single" w:sz="4" w:space="0" w:color="000000"/>
            </w:tcBorders>
          </w:tcPr>
          <w:p w:rsidR="00DD7437" w:rsidRPr="00DD7437" w:rsidRDefault="00DD7437" w:rsidP="00546A27">
            <w:pPr>
              <w:spacing w:after="0" w:line="240" w:lineRule="auto"/>
              <w:rPr>
                <w:rFonts w:ascii="Times New Roman" w:hAnsi="Times New Roman"/>
              </w:rPr>
            </w:pPr>
            <w:r w:rsidRPr="00DD7437">
              <w:rPr>
                <w:rFonts w:ascii="Times New Roman" w:hAnsi="Times New Roman"/>
              </w:rPr>
              <w:t>Контрольная работа №1 «Повторение изученного в 3 классе».</w:t>
            </w:r>
          </w:p>
        </w:tc>
        <w:tc>
          <w:tcPr>
            <w:tcW w:w="2360" w:type="dxa"/>
            <w:tcBorders>
              <w:top w:val="single" w:sz="4" w:space="0" w:color="000000"/>
              <w:left w:val="single" w:sz="4" w:space="0" w:color="000000"/>
              <w:bottom w:val="single" w:sz="4" w:space="0" w:color="000000"/>
              <w:right w:val="single" w:sz="4" w:space="0" w:color="000000"/>
            </w:tcBorders>
          </w:tcPr>
          <w:p w:rsidR="00DD7437" w:rsidRPr="00DD7437" w:rsidRDefault="00DD7437" w:rsidP="00546A27">
            <w:pPr>
              <w:spacing w:after="0" w:line="240" w:lineRule="auto"/>
              <w:jc w:val="both"/>
              <w:rPr>
                <w:rFonts w:ascii="Times New Roman" w:hAnsi="Times New Roman"/>
              </w:rPr>
            </w:pPr>
          </w:p>
        </w:tc>
      </w:tr>
      <w:tr w:rsidR="00DD7437" w:rsidRPr="00DD7437" w:rsidTr="00DD7437">
        <w:trPr>
          <w:trHeight w:val="377"/>
        </w:trPr>
        <w:tc>
          <w:tcPr>
            <w:tcW w:w="851" w:type="dxa"/>
            <w:tcBorders>
              <w:top w:val="single" w:sz="4" w:space="0" w:color="000000"/>
              <w:left w:val="single" w:sz="4" w:space="0" w:color="000000"/>
              <w:bottom w:val="single" w:sz="4" w:space="0" w:color="000000"/>
            </w:tcBorders>
          </w:tcPr>
          <w:p w:rsidR="00DD7437" w:rsidRPr="00DD7437" w:rsidRDefault="00DD7437" w:rsidP="00DD7437">
            <w:pPr>
              <w:snapToGrid w:val="0"/>
              <w:jc w:val="both"/>
              <w:rPr>
                <w:rFonts w:ascii="Times New Roman" w:hAnsi="Times New Roman"/>
              </w:rPr>
            </w:pPr>
            <w:r w:rsidRPr="00DD7437">
              <w:rPr>
                <w:rFonts w:ascii="Times New Roman" w:hAnsi="Times New Roman"/>
              </w:rPr>
              <w:t xml:space="preserve">2. </w:t>
            </w:r>
          </w:p>
        </w:tc>
        <w:tc>
          <w:tcPr>
            <w:tcW w:w="2977" w:type="dxa"/>
            <w:tcBorders>
              <w:top w:val="single" w:sz="4" w:space="0" w:color="000000"/>
              <w:left w:val="single" w:sz="4" w:space="0" w:color="000000"/>
              <w:bottom w:val="single" w:sz="4" w:space="0" w:color="000000"/>
            </w:tcBorders>
          </w:tcPr>
          <w:p w:rsidR="00DD7437" w:rsidRPr="00DD7437" w:rsidRDefault="00DD7437" w:rsidP="00DD7437">
            <w:pPr>
              <w:snapToGrid w:val="0"/>
              <w:jc w:val="both"/>
              <w:rPr>
                <w:rFonts w:ascii="Times New Roman" w:hAnsi="Times New Roman"/>
              </w:rPr>
            </w:pPr>
            <w:r w:rsidRPr="00DD7437">
              <w:rPr>
                <w:rFonts w:ascii="Times New Roman" w:hAnsi="Times New Roman"/>
              </w:rPr>
              <w:t xml:space="preserve">Нумерация </w:t>
            </w:r>
          </w:p>
        </w:tc>
        <w:tc>
          <w:tcPr>
            <w:tcW w:w="1134" w:type="dxa"/>
            <w:tcBorders>
              <w:top w:val="single" w:sz="4" w:space="0" w:color="000000"/>
              <w:left w:val="single" w:sz="4" w:space="0" w:color="000000"/>
              <w:bottom w:val="single" w:sz="4" w:space="0" w:color="000000"/>
            </w:tcBorders>
          </w:tcPr>
          <w:p w:rsidR="00DD7437" w:rsidRPr="00DD7437" w:rsidRDefault="00546A27" w:rsidP="00DD7437">
            <w:pPr>
              <w:jc w:val="both"/>
              <w:rPr>
                <w:rFonts w:ascii="Times New Roman" w:hAnsi="Times New Roman"/>
              </w:rPr>
            </w:pPr>
            <w:r>
              <w:rPr>
                <w:rFonts w:ascii="Times New Roman" w:hAnsi="Times New Roman"/>
              </w:rPr>
              <w:t>12</w:t>
            </w:r>
            <w:r w:rsidR="00DD7437" w:rsidRPr="00DD7437">
              <w:rPr>
                <w:rFonts w:ascii="Times New Roman" w:hAnsi="Times New Roman"/>
              </w:rPr>
              <w:t xml:space="preserve"> ч</w:t>
            </w:r>
          </w:p>
        </w:tc>
        <w:tc>
          <w:tcPr>
            <w:tcW w:w="3310" w:type="dxa"/>
            <w:tcBorders>
              <w:top w:val="single" w:sz="4" w:space="0" w:color="000000"/>
              <w:left w:val="single" w:sz="4" w:space="0" w:color="000000"/>
              <w:bottom w:val="single" w:sz="4" w:space="0" w:color="000000"/>
              <w:right w:val="single" w:sz="4" w:space="0" w:color="000000"/>
            </w:tcBorders>
          </w:tcPr>
          <w:p w:rsidR="00546A27" w:rsidRPr="00546A27" w:rsidRDefault="00546A27" w:rsidP="00546A27">
            <w:pPr>
              <w:snapToGrid w:val="0"/>
              <w:spacing w:after="0" w:line="240" w:lineRule="auto"/>
              <w:rPr>
                <w:rFonts w:ascii="Times New Roman" w:hAnsi="Times New Roman"/>
              </w:rPr>
            </w:pPr>
            <w:r w:rsidRPr="00546A27">
              <w:rPr>
                <w:rFonts w:ascii="Times New Roman" w:hAnsi="Times New Roman"/>
              </w:rPr>
              <w:t>Контрольная работа № 2</w:t>
            </w:r>
          </w:p>
          <w:p w:rsidR="00546A27" w:rsidRDefault="00546A27" w:rsidP="00546A27">
            <w:pPr>
              <w:snapToGrid w:val="0"/>
              <w:spacing w:after="0" w:line="240" w:lineRule="auto"/>
              <w:rPr>
                <w:sz w:val="20"/>
                <w:szCs w:val="20"/>
              </w:rPr>
            </w:pPr>
            <w:r w:rsidRPr="00546A27">
              <w:rPr>
                <w:rFonts w:ascii="Times New Roman" w:hAnsi="Times New Roman"/>
              </w:rPr>
              <w:t xml:space="preserve"> на тему «Числа, которые больше 1000. Нумерация»</w:t>
            </w:r>
          </w:p>
          <w:p w:rsidR="00DD7437" w:rsidRPr="00DD7437" w:rsidRDefault="00DD7437" w:rsidP="00DD7437">
            <w:pPr>
              <w:rPr>
                <w:rFonts w:ascii="Times New Roman" w:hAnsi="Times New Roman"/>
              </w:rPr>
            </w:pPr>
          </w:p>
        </w:tc>
        <w:tc>
          <w:tcPr>
            <w:tcW w:w="2360" w:type="dxa"/>
            <w:tcBorders>
              <w:top w:val="single" w:sz="4" w:space="0" w:color="000000"/>
              <w:left w:val="single" w:sz="4" w:space="0" w:color="000000"/>
              <w:bottom w:val="single" w:sz="4" w:space="0" w:color="000000"/>
              <w:right w:val="single" w:sz="4" w:space="0" w:color="000000"/>
            </w:tcBorders>
          </w:tcPr>
          <w:p w:rsidR="00DD7437" w:rsidRPr="00DD7437" w:rsidRDefault="00DD7437" w:rsidP="00546A27">
            <w:pPr>
              <w:spacing w:after="0" w:line="240" w:lineRule="auto"/>
              <w:jc w:val="both"/>
              <w:rPr>
                <w:rFonts w:ascii="Times New Roman" w:hAnsi="Times New Roman"/>
              </w:rPr>
            </w:pPr>
            <w:r w:rsidRPr="00DD7437">
              <w:rPr>
                <w:rFonts w:ascii="Times New Roman" w:hAnsi="Times New Roman"/>
              </w:rPr>
              <w:t>Наши проекты. «Числа вокруг нас». Создание математического справочника «Наш город (село)».</w:t>
            </w:r>
          </w:p>
        </w:tc>
      </w:tr>
      <w:tr w:rsidR="00DD7437" w:rsidRPr="00DD7437" w:rsidTr="00DD7437">
        <w:trPr>
          <w:trHeight w:val="1201"/>
        </w:trPr>
        <w:tc>
          <w:tcPr>
            <w:tcW w:w="851" w:type="dxa"/>
            <w:tcBorders>
              <w:top w:val="single" w:sz="4" w:space="0" w:color="000000"/>
              <w:left w:val="single" w:sz="4" w:space="0" w:color="000000"/>
              <w:bottom w:val="single" w:sz="4" w:space="0" w:color="000000"/>
            </w:tcBorders>
          </w:tcPr>
          <w:p w:rsidR="00DD7437" w:rsidRPr="00DD7437" w:rsidRDefault="00DD7437" w:rsidP="00DD7437">
            <w:pPr>
              <w:snapToGrid w:val="0"/>
              <w:jc w:val="both"/>
              <w:rPr>
                <w:rFonts w:ascii="Times New Roman" w:hAnsi="Times New Roman"/>
              </w:rPr>
            </w:pPr>
            <w:r w:rsidRPr="00DD7437">
              <w:rPr>
                <w:rFonts w:ascii="Times New Roman" w:hAnsi="Times New Roman"/>
              </w:rPr>
              <w:t>3.</w:t>
            </w:r>
          </w:p>
          <w:p w:rsidR="00DD7437" w:rsidRPr="00DD7437" w:rsidRDefault="00DD7437" w:rsidP="00DD7437">
            <w:pPr>
              <w:rPr>
                <w:rFonts w:ascii="Times New Roman" w:hAnsi="Times New Roman"/>
              </w:rPr>
            </w:pPr>
          </w:p>
          <w:p w:rsidR="00DD7437" w:rsidRPr="00DD7437" w:rsidRDefault="00DD7437" w:rsidP="00DD7437">
            <w:pPr>
              <w:rPr>
                <w:rFonts w:ascii="Times New Roman" w:hAnsi="Times New Roman"/>
              </w:rPr>
            </w:pPr>
          </w:p>
        </w:tc>
        <w:tc>
          <w:tcPr>
            <w:tcW w:w="2977" w:type="dxa"/>
            <w:tcBorders>
              <w:top w:val="single" w:sz="4" w:space="0" w:color="000000"/>
              <w:left w:val="single" w:sz="4" w:space="0" w:color="000000"/>
              <w:bottom w:val="single" w:sz="4" w:space="0" w:color="000000"/>
            </w:tcBorders>
          </w:tcPr>
          <w:p w:rsidR="00DD7437" w:rsidRPr="00DD7437" w:rsidRDefault="00DD7437" w:rsidP="00DD7437">
            <w:pPr>
              <w:snapToGrid w:val="0"/>
              <w:jc w:val="both"/>
              <w:rPr>
                <w:rFonts w:ascii="Times New Roman" w:hAnsi="Times New Roman"/>
              </w:rPr>
            </w:pPr>
            <w:r w:rsidRPr="00DD7437">
              <w:rPr>
                <w:rFonts w:ascii="Times New Roman" w:hAnsi="Times New Roman"/>
              </w:rPr>
              <w:t xml:space="preserve">Величины </w:t>
            </w:r>
          </w:p>
          <w:p w:rsidR="00DD7437" w:rsidRPr="00DD7437" w:rsidRDefault="00DD7437" w:rsidP="00DD7437">
            <w:pPr>
              <w:rPr>
                <w:rFonts w:ascii="Times New Roman" w:hAnsi="Times New Roman"/>
              </w:rPr>
            </w:pPr>
          </w:p>
          <w:p w:rsidR="00DD7437" w:rsidRPr="00DD7437" w:rsidRDefault="00DD7437" w:rsidP="00DD7437">
            <w:pPr>
              <w:rPr>
                <w:rFonts w:ascii="Times New Roman" w:hAnsi="Times New Roman"/>
              </w:rPr>
            </w:pPr>
          </w:p>
        </w:tc>
        <w:tc>
          <w:tcPr>
            <w:tcW w:w="1134" w:type="dxa"/>
            <w:tcBorders>
              <w:top w:val="single" w:sz="4" w:space="0" w:color="000000"/>
              <w:left w:val="single" w:sz="4" w:space="0" w:color="000000"/>
              <w:bottom w:val="single" w:sz="4" w:space="0" w:color="000000"/>
            </w:tcBorders>
          </w:tcPr>
          <w:p w:rsidR="00DD7437" w:rsidRPr="00DD7437" w:rsidRDefault="00546A27" w:rsidP="00DD7437">
            <w:pPr>
              <w:jc w:val="both"/>
              <w:rPr>
                <w:rFonts w:ascii="Times New Roman" w:hAnsi="Times New Roman"/>
              </w:rPr>
            </w:pPr>
            <w:r>
              <w:rPr>
                <w:rFonts w:ascii="Times New Roman" w:hAnsi="Times New Roman"/>
              </w:rPr>
              <w:t>11</w:t>
            </w:r>
            <w:r w:rsidR="00DD7437" w:rsidRPr="00DD7437">
              <w:rPr>
                <w:rFonts w:ascii="Times New Roman" w:hAnsi="Times New Roman"/>
              </w:rPr>
              <w:t xml:space="preserve"> ч</w:t>
            </w:r>
          </w:p>
          <w:p w:rsidR="00DD7437" w:rsidRPr="00DD7437" w:rsidRDefault="00DD7437" w:rsidP="00DD7437">
            <w:pPr>
              <w:jc w:val="both"/>
              <w:rPr>
                <w:rFonts w:ascii="Times New Roman" w:hAnsi="Times New Roman"/>
              </w:rPr>
            </w:pPr>
          </w:p>
          <w:p w:rsidR="00DD7437" w:rsidRPr="00DD7437" w:rsidRDefault="00DD7437" w:rsidP="00DD7437">
            <w:pPr>
              <w:jc w:val="both"/>
              <w:rPr>
                <w:rFonts w:ascii="Times New Roman" w:hAnsi="Times New Roman"/>
              </w:rPr>
            </w:pPr>
          </w:p>
        </w:tc>
        <w:tc>
          <w:tcPr>
            <w:tcW w:w="3310" w:type="dxa"/>
            <w:tcBorders>
              <w:top w:val="single" w:sz="4" w:space="0" w:color="000000"/>
              <w:left w:val="single" w:sz="4" w:space="0" w:color="000000"/>
              <w:bottom w:val="single" w:sz="4" w:space="0" w:color="000000"/>
              <w:right w:val="single" w:sz="4" w:space="0" w:color="000000"/>
            </w:tcBorders>
          </w:tcPr>
          <w:p w:rsidR="00546A27" w:rsidRPr="00546A27" w:rsidRDefault="00546A27" w:rsidP="00546A27">
            <w:pPr>
              <w:snapToGrid w:val="0"/>
              <w:rPr>
                <w:rFonts w:ascii="Times New Roman" w:hAnsi="Times New Roman"/>
              </w:rPr>
            </w:pPr>
            <w:r w:rsidRPr="00546A27">
              <w:rPr>
                <w:rFonts w:ascii="Times New Roman" w:hAnsi="Times New Roman"/>
              </w:rPr>
              <w:t>Контрольная работа № 3 на тему «Величины»</w:t>
            </w:r>
          </w:p>
          <w:p w:rsidR="00DD7437" w:rsidRPr="00DD7437" w:rsidRDefault="00DD7437" w:rsidP="00DD7437">
            <w:pPr>
              <w:rPr>
                <w:rFonts w:ascii="Times New Roman" w:hAnsi="Times New Roman"/>
              </w:rPr>
            </w:pPr>
          </w:p>
        </w:tc>
        <w:tc>
          <w:tcPr>
            <w:tcW w:w="2360" w:type="dxa"/>
            <w:tcBorders>
              <w:top w:val="single" w:sz="4" w:space="0" w:color="000000"/>
              <w:left w:val="single" w:sz="4" w:space="0" w:color="000000"/>
              <w:bottom w:val="single" w:sz="4" w:space="0" w:color="000000"/>
              <w:right w:val="single" w:sz="4" w:space="0" w:color="000000"/>
            </w:tcBorders>
          </w:tcPr>
          <w:p w:rsidR="00DD7437" w:rsidRPr="00DD7437" w:rsidRDefault="00DD7437" w:rsidP="00DD7437">
            <w:pPr>
              <w:jc w:val="both"/>
              <w:rPr>
                <w:rFonts w:ascii="Times New Roman" w:hAnsi="Times New Roman"/>
              </w:rPr>
            </w:pPr>
          </w:p>
        </w:tc>
      </w:tr>
      <w:tr w:rsidR="00DD7437" w:rsidRPr="00DD7437" w:rsidTr="00DD7437">
        <w:trPr>
          <w:trHeight w:val="596"/>
        </w:trPr>
        <w:tc>
          <w:tcPr>
            <w:tcW w:w="851" w:type="dxa"/>
            <w:tcBorders>
              <w:top w:val="single" w:sz="4" w:space="0" w:color="000000"/>
              <w:left w:val="single" w:sz="4" w:space="0" w:color="000000"/>
              <w:bottom w:val="single" w:sz="4" w:space="0" w:color="000000"/>
            </w:tcBorders>
          </w:tcPr>
          <w:p w:rsidR="00DD7437" w:rsidRPr="00DD7437" w:rsidRDefault="00DD7437" w:rsidP="00DD7437">
            <w:pPr>
              <w:snapToGrid w:val="0"/>
              <w:spacing w:line="360" w:lineRule="auto"/>
              <w:jc w:val="both"/>
              <w:rPr>
                <w:rFonts w:ascii="Times New Roman" w:hAnsi="Times New Roman"/>
              </w:rPr>
            </w:pPr>
            <w:r w:rsidRPr="00DD7437">
              <w:rPr>
                <w:rFonts w:ascii="Times New Roman" w:hAnsi="Times New Roman"/>
              </w:rPr>
              <w:t xml:space="preserve">4. </w:t>
            </w:r>
          </w:p>
        </w:tc>
        <w:tc>
          <w:tcPr>
            <w:tcW w:w="2977" w:type="dxa"/>
            <w:tcBorders>
              <w:top w:val="single" w:sz="4" w:space="0" w:color="000000"/>
              <w:left w:val="single" w:sz="4" w:space="0" w:color="000000"/>
              <w:bottom w:val="single" w:sz="4" w:space="0" w:color="000000"/>
            </w:tcBorders>
          </w:tcPr>
          <w:p w:rsidR="00DD7437" w:rsidRPr="00DD7437" w:rsidRDefault="00DD7437" w:rsidP="00DD7437">
            <w:pPr>
              <w:jc w:val="both"/>
              <w:rPr>
                <w:rFonts w:ascii="Times New Roman" w:hAnsi="Times New Roman"/>
              </w:rPr>
            </w:pPr>
            <w:r w:rsidRPr="00DD7437">
              <w:rPr>
                <w:rFonts w:ascii="Times New Roman" w:hAnsi="Times New Roman"/>
              </w:rPr>
              <w:t xml:space="preserve">Сложение и вычитание  </w:t>
            </w:r>
          </w:p>
        </w:tc>
        <w:tc>
          <w:tcPr>
            <w:tcW w:w="1134" w:type="dxa"/>
            <w:tcBorders>
              <w:top w:val="single" w:sz="4" w:space="0" w:color="000000"/>
              <w:left w:val="single" w:sz="4" w:space="0" w:color="000000"/>
              <w:bottom w:val="single" w:sz="4" w:space="0" w:color="000000"/>
            </w:tcBorders>
          </w:tcPr>
          <w:p w:rsidR="00DD7437" w:rsidRPr="00DD7437" w:rsidRDefault="00546A27" w:rsidP="00DD7437">
            <w:pPr>
              <w:spacing w:line="360" w:lineRule="auto"/>
              <w:jc w:val="both"/>
              <w:rPr>
                <w:rFonts w:ascii="Times New Roman" w:hAnsi="Times New Roman"/>
              </w:rPr>
            </w:pPr>
            <w:r>
              <w:rPr>
                <w:rFonts w:ascii="Times New Roman" w:hAnsi="Times New Roman"/>
              </w:rPr>
              <w:t>12</w:t>
            </w:r>
            <w:r w:rsidR="00DD7437" w:rsidRPr="00DD7437">
              <w:rPr>
                <w:rFonts w:ascii="Times New Roman" w:hAnsi="Times New Roman"/>
              </w:rPr>
              <w:t xml:space="preserve"> ч</w:t>
            </w:r>
          </w:p>
        </w:tc>
        <w:tc>
          <w:tcPr>
            <w:tcW w:w="3310" w:type="dxa"/>
            <w:tcBorders>
              <w:top w:val="single" w:sz="4" w:space="0" w:color="000000"/>
              <w:left w:val="single" w:sz="4" w:space="0" w:color="000000"/>
              <w:bottom w:val="single" w:sz="4" w:space="0" w:color="000000"/>
              <w:right w:val="single" w:sz="4" w:space="0" w:color="000000"/>
            </w:tcBorders>
          </w:tcPr>
          <w:p w:rsidR="00DD7437" w:rsidRPr="00546A27" w:rsidRDefault="00546A27" w:rsidP="00546A27">
            <w:pPr>
              <w:snapToGrid w:val="0"/>
              <w:spacing w:after="0" w:line="240" w:lineRule="auto"/>
              <w:rPr>
                <w:rFonts w:ascii="Times New Roman" w:hAnsi="Times New Roman"/>
              </w:rPr>
            </w:pPr>
            <w:r w:rsidRPr="00546A27">
              <w:rPr>
                <w:rFonts w:ascii="Times New Roman" w:hAnsi="Times New Roman"/>
              </w:rPr>
              <w:t xml:space="preserve">Контрольная работа № 4 на тему «Сложение и вычитание»                                                                                                                                                                                                                                                                                                                                                                                                                                                                                                                                                                                                                                                                                                                                                                                </w:t>
            </w:r>
          </w:p>
        </w:tc>
        <w:tc>
          <w:tcPr>
            <w:tcW w:w="2360" w:type="dxa"/>
            <w:tcBorders>
              <w:top w:val="single" w:sz="4" w:space="0" w:color="000000"/>
              <w:left w:val="single" w:sz="4" w:space="0" w:color="000000"/>
              <w:bottom w:val="single" w:sz="4" w:space="0" w:color="000000"/>
              <w:right w:val="single" w:sz="4" w:space="0" w:color="000000"/>
            </w:tcBorders>
          </w:tcPr>
          <w:p w:rsidR="00DD7437" w:rsidRPr="00DD7437" w:rsidRDefault="00DD7437" w:rsidP="00DD7437">
            <w:pPr>
              <w:snapToGrid w:val="0"/>
              <w:jc w:val="both"/>
              <w:rPr>
                <w:rFonts w:ascii="Times New Roman" w:hAnsi="Times New Roman"/>
              </w:rPr>
            </w:pPr>
          </w:p>
        </w:tc>
      </w:tr>
      <w:tr w:rsidR="00DD7437" w:rsidRPr="00DD7437" w:rsidTr="00DD7437">
        <w:trPr>
          <w:trHeight w:val="596"/>
        </w:trPr>
        <w:tc>
          <w:tcPr>
            <w:tcW w:w="851" w:type="dxa"/>
            <w:tcBorders>
              <w:top w:val="single" w:sz="4" w:space="0" w:color="000000"/>
              <w:left w:val="single" w:sz="4" w:space="0" w:color="000000"/>
              <w:bottom w:val="single" w:sz="4" w:space="0" w:color="000000"/>
            </w:tcBorders>
          </w:tcPr>
          <w:p w:rsidR="00DD7437" w:rsidRPr="00DD7437" w:rsidRDefault="00DD7437" w:rsidP="00DD7437">
            <w:pPr>
              <w:snapToGrid w:val="0"/>
              <w:spacing w:line="360" w:lineRule="auto"/>
              <w:jc w:val="both"/>
              <w:rPr>
                <w:rFonts w:ascii="Times New Roman" w:hAnsi="Times New Roman"/>
              </w:rPr>
            </w:pPr>
            <w:r w:rsidRPr="00DD7437">
              <w:rPr>
                <w:rFonts w:ascii="Times New Roman" w:hAnsi="Times New Roman"/>
              </w:rPr>
              <w:t xml:space="preserve">5. </w:t>
            </w:r>
          </w:p>
        </w:tc>
        <w:tc>
          <w:tcPr>
            <w:tcW w:w="2977" w:type="dxa"/>
            <w:tcBorders>
              <w:top w:val="single" w:sz="4" w:space="0" w:color="000000"/>
              <w:left w:val="single" w:sz="4" w:space="0" w:color="000000"/>
              <w:bottom w:val="single" w:sz="4" w:space="0" w:color="000000"/>
            </w:tcBorders>
          </w:tcPr>
          <w:p w:rsidR="00DD7437" w:rsidRPr="00DD7437" w:rsidRDefault="00DD7437" w:rsidP="00DD7437">
            <w:pPr>
              <w:jc w:val="both"/>
              <w:rPr>
                <w:rFonts w:ascii="Times New Roman" w:hAnsi="Times New Roman"/>
              </w:rPr>
            </w:pPr>
            <w:r w:rsidRPr="00DD7437">
              <w:rPr>
                <w:rFonts w:ascii="Times New Roman" w:hAnsi="Times New Roman"/>
              </w:rPr>
              <w:t>Умножение и деление</w:t>
            </w:r>
          </w:p>
        </w:tc>
        <w:tc>
          <w:tcPr>
            <w:tcW w:w="1134" w:type="dxa"/>
            <w:tcBorders>
              <w:top w:val="single" w:sz="4" w:space="0" w:color="000000"/>
              <w:left w:val="single" w:sz="4" w:space="0" w:color="000000"/>
              <w:bottom w:val="single" w:sz="4" w:space="0" w:color="000000"/>
            </w:tcBorders>
          </w:tcPr>
          <w:p w:rsidR="00DD7437" w:rsidRPr="00DD7437" w:rsidRDefault="001035D0" w:rsidP="00DD7437">
            <w:pPr>
              <w:spacing w:line="360" w:lineRule="auto"/>
              <w:jc w:val="both"/>
              <w:rPr>
                <w:rFonts w:ascii="Times New Roman" w:hAnsi="Times New Roman"/>
              </w:rPr>
            </w:pPr>
            <w:r>
              <w:rPr>
                <w:rFonts w:ascii="Times New Roman" w:hAnsi="Times New Roman"/>
              </w:rPr>
              <w:t>77</w:t>
            </w:r>
            <w:r w:rsidR="00DD7437" w:rsidRPr="00DD7437">
              <w:rPr>
                <w:rFonts w:ascii="Times New Roman" w:hAnsi="Times New Roman"/>
              </w:rPr>
              <w:t xml:space="preserve"> ч</w:t>
            </w:r>
          </w:p>
        </w:tc>
        <w:tc>
          <w:tcPr>
            <w:tcW w:w="3310" w:type="dxa"/>
            <w:tcBorders>
              <w:top w:val="single" w:sz="4" w:space="0" w:color="000000"/>
              <w:left w:val="single" w:sz="4" w:space="0" w:color="000000"/>
              <w:bottom w:val="single" w:sz="4" w:space="0" w:color="000000"/>
              <w:right w:val="single" w:sz="4" w:space="0" w:color="000000"/>
            </w:tcBorders>
          </w:tcPr>
          <w:p w:rsidR="00DD7437" w:rsidRDefault="001035D0" w:rsidP="00DD7437">
            <w:pPr>
              <w:snapToGrid w:val="0"/>
              <w:rPr>
                <w:rFonts w:ascii="Times New Roman" w:hAnsi="Times New Roman"/>
              </w:rPr>
            </w:pPr>
            <w:r w:rsidRPr="001035D0">
              <w:rPr>
                <w:rFonts w:ascii="Times New Roman" w:hAnsi="Times New Roman"/>
              </w:rPr>
              <w:t>Контрольная работа № 5 за 1 полугодие «Умножение и деление на однозначное число».</w:t>
            </w:r>
          </w:p>
          <w:p w:rsidR="001035D0" w:rsidRDefault="001035D0" w:rsidP="001035D0">
            <w:pPr>
              <w:snapToGrid w:val="0"/>
              <w:spacing w:after="0" w:line="240" w:lineRule="auto"/>
              <w:rPr>
                <w:rFonts w:ascii="Times New Roman" w:hAnsi="Times New Roman"/>
              </w:rPr>
            </w:pPr>
            <w:r w:rsidRPr="001035D0">
              <w:rPr>
                <w:rFonts w:ascii="Times New Roman" w:hAnsi="Times New Roman"/>
              </w:rPr>
              <w:t>Контрольная работа № 6 на тему «Умножение на числа, оканчивающиеся нулями».</w:t>
            </w:r>
          </w:p>
          <w:p w:rsidR="001035D0" w:rsidRDefault="001035D0" w:rsidP="001035D0">
            <w:pPr>
              <w:snapToGrid w:val="0"/>
              <w:spacing w:after="0" w:line="240" w:lineRule="auto"/>
              <w:rPr>
                <w:rFonts w:ascii="Times New Roman" w:hAnsi="Times New Roman"/>
              </w:rPr>
            </w:pPr>
          </w:p>
          <w:p w:rsidR="001035D0" w:rsidRDefault="001035D0" w:rsidP="001035D0">
            <w:pPr>
              <w:snapToGrid w:val="0"/>
              <w:spacing w:after="0" w:line="240" w:lineRule="auto"/>
              <w:rPr>
                <w:rFonts w:ascii="Times New Roman" w:hAnsi="Times New Roman"/>
              </w:rPr>
            </w:pPr>
            <w:r w:rsidRPr="001035D0">
              <w:rPr>
                <w:rFonts w:ascii="Times New Roman" w:hAnsi="Times New Roman"/>
              </w:rPr>
              <w:t>Контрольная работа № 7 по теме «Умножение и деление на числа, оканчивающиеся нулями».</w:t>
            </w:r>
          </w:p>
          <w:p w:rsidR="001035D0" w:rsidRDefault="001035D0" w:rsidP="001035D0">
            <w:pPr>
              <w:snapToGrid w:val="0"/>
              <w:spacing w:after="0" w:line="240" w:lineRule="auto"/>
              <w:rPr>
                <w:rFonts w:ascii="Times New Roman" w:hAnsi="Times New Roman"/>
              </w:rPr>
            </w:pPr>
          </w:p>
          <w:p w:rsidR="001035D0" w:rsidRPr="001035D0" w:rsidRDefault="001035D0" w:rsidP="001035D0">
            <w:pPr>
              <w:snapToGrid w:val="0"/>
              <w:spacing w:after="0" w:line="240" w:lineRule="auto"/>
              <w:rPr>
                <w:rFonts w:ascii="Times New Roman" w:hAnsi="Times New Roman"/>
              </w:rPr>
            </w:pPr>
            <w:r w:rsidRPr="001035D0">
              <w:rPr>
                <w:rFonts w:ascii="Times New Roman" w:hAnsi="Times New Roman"/>
              </w:rPr>
              <w:t>Контрольная  работа № 8</w:t>
            </w:r>
          </w:p>
          <w:p w:rsidR="001035D0" w:rsidRDefault="001035D0" w:rsidP="001035D0">
            <w:pPr>
              <w:snapToGrid w:val="0"/>
              <w:spacing w:after="0" w:line="20" w:lineRule="atLeast"/>
              <w:rPr>
                <w:rFonts w:ascii="Times New Roman" w:hAnsi="Times New Roman"/>
              </w:rPr>
            </w:pPr>
            <w:r w:rsidRPr="001035D0">
              <w:rPr>
                <w:rFonts w:ascii="Times New Roman" w:hAnsi="Times New Roman"/>
              </w:rPr>
              <w:t xml:space="preserve"> на тему «Умножение на двузначное и трёхзначное число».</w:t>
            </w:r>
          </w:p>
          <w:p w:rsidR="001035D0" w:rsidRDefault="001035D0" w:rsidP="001035D0">
            <w:pPr>
              <w:snapToGrid w:val="0"/>
              <w:spacing w:after="0" w:line="20" w:lineRule="atLeast"/>
              <w:rPr>
                <w:rFonts w:ascii="Times New Roman" w:hAnsi="Times New Roman"/>
              </w:rPr>
            </w:pPr>
          </w:p>
          <w:p w:rsidR="001035D0" w:rsidRPr="001035D0" w:rsidRDefault="001035D0" w:rsidP="001035D0">
            <w:pPr>
              <w:snapToGrid w:val="0"/>
              <w:spacing w:after="0" w:line="20" w:lineRule="atLeast"/>
              <w:rPr>
                <w:rFonts w:ascii="Times New Roman" w:hAnsi="Times New Roman"/>
              </w:rPr>
            </w:pPr>
            <w:r w:rsidRPr="001035D0">
              <w:rPr>
                <w:rFonts w:ascii="Times New Roman" w:hAnsi="Times New Roman"/>
              </w:rPr>
              <w:t xml:space="preserve">Контрольная работа № 9 </w:t>
            </w:r>
          </w:p>
          <w:p w:rsidR="001035D0" w:rsidRPr="001035D0" w:rsidRDefault="001035D0" w:rsidP="001035D0">
            <w:pPr>
              <w:snapToGrid w:val="0"/>
              <w:spacing w:after="0" w:line="20" w:lineRule="atLeast"/>
              <w:rPr>
                <w:rFonts w:ascii="Times New Roman" w:hAnsi="Times New Roman"/>
              </w:rPr>
            </w:pPr>
            <w:r w:rsidRPr="001035D0">
              <w:rPr>
                <w:rFonts w:ascii="Times New Roman" w:hAnsi="Times New Roman"/>
              </w:rPr>
              <w:t>по теме «Деление на двузначное и трёхзначное число».</w:t>
            </w:r>
          </w:p>
          <w:p w:rsidR="001035D0" w:rsidRPr="001035D0" w:rsidRDefault="001035D0" w:rsidP="001035D0">
            <w:pPr>
              <w:snapToGrid w:val="0"/>
              <w:spacing w:after="0" w:line="240" w:lineRule="auto"/>
              <w:rPr>
                <w:rFonts w:ascii="Times New Roman" w:hAnsi="Times New Roman"/>
              </w:rPr>
            </w:pPr>
          </w:p>
        </w:tc>
        <w:tc>
          <w:tcPr>
            <w:tcW w:w="2360" w:type="dxa"/>
            <w:tcBorders>
              <w:top w:val="single" w:sz="4" w:space="0" w:color="000000"/>
              <w:left w:val="single" w:sz="4" w:space="0" w:color="000000"/>
              <w:bottom w:val="single" w:sz="4" w:space="0" w:color="000000"/>
              <w:right w:val="single" w:sz="4" w:space="0" w:color="000000"/>
            </w:tcBorders>
          </w:tcPr>
          <w:p w:rsidR="00DD7437" w:rsidRPr="00DD7437" w:rsidRDefault="00DD7437" w:rsidP="001035D0">
            <w:pPr>
              <w:snapToGrid w:val="0"/>
              <w:spacing w:after="0" w:line="240" w:lineRule="auto"/>
              <w:jc w:val="both"/>
              <w:rPr>
                <w:rFonts w:ascii="Times New Roman" w:hAnsi="Times New Roman"/>
              </w:rPr>
            </w:pPr>
            <w:r w:rsidRPr="00DD7437">
              <w:rPr>
                <w:rFonts w:ascii="Times New Roman" w:hAnsi="Times New Roman"/>
              </w:rPr>
              <w:t xml:space="preserve">Наши проекты. «Математика вокруг нас». Составление сборника математических задач и заданий. </w:t>
            </w:r>
          </w:p>
        </w:tc>
      </w:tr>
      <w:tr w:rsidR="00DD7437" w:rsidRPr="00DD7437" w:rsidTr="00DD7437">
        <w:trPr>
          <w:trHeight w:val="596"/>
        </w:trPr>
        <w:tc>
          <w:tcPr>
            <w:tcW w:w="851" w:type="dxa"/>
            <w:tcBorders>
              <w:top w:val="single" w:sz="4" w:space="0" w:color="000000"/>
              <w:left w:val="single" w:sz="4" w:space="0" w:color="000000"/>
              <w:bottom w:val="single" w:sz="4" w:space="0" w:color="000000"/>
            </w:tcBorders>
          </w:tcPr>
          <w:p w:rsidR="00DD7437" w:rsidRPr="00DD7437" w:rsidRDefault="00DD7437" w:rsidP="00DD7437">
            <w:pPr>
              <w:snapToGrid w:val="0"/>
              <w:spacing w:line="360" w:lineRule="auto"/>
              <w:jc w:val="both"/>
              <w:rPr>
                <w:rFonts w:ascii="Times New Roman" w:hAnsi="Times New Roman"/>
              </w:rPr>
            </w:pPr>
            <w:r w:rsidRPr="00DD7437">
              <w:rPr>
                <w:rFonts w:ascii="Times New Roman" w:hAnsi="Times New Roman"/>
              </w:rPr>
              <w:t>6.</w:t>
            </w:r>
          </w:p>
        </w:tc>
        <w:tc>
          <w:tcPr>
            <w:tcW w:w="2977" w:type="dxa"/>
            <w:tcBorders>
              <w:top w:val="single" w:sz="4" w:space="0" w:color="000000"/>
              <w:left w:val="single" w:sz="4" w:space="0" w:color="000000"/>
              <w:bottom w:val="single" w:sz="4" w:space="0" w:color="000000"/>
            </w:tcBorders>
          </w:tcPr>
          <w:p w:rsidR="00DD7437" w:rsidRPr="00DD7437" w:rsidRDefault="00DD7437" w:rsidP="00DD7437">
            <w:pPr>
              <w:jc w:val="both"/>
              <w:rPr>
                <w:rFonts w:ascii="Times New Roman" w:hAnsi="Times New Roman"/>
                <w:b/>
              </w:rPr>
            </w:pPr>
            <w:r w:rsidRPr="00DD7437">
              <w:rPr>
                <w:rFonts w:ascii="Times New Roman" w:hAnsi="Times New Roman"/>
                <w:b/>
              </w:rPr>
              <w:t>Итоговое повторение</w:t>
            </w:r>
          </w:p>
        </w:tc>
        <w:tc>
          <w:tcPr>
            <w:tcW w:w="1134" w:type="dxa"/>
            <w:tcBorders>
              <w:top w:val="single" w:sz="4" w:space="0" w:color="000000"/>
              <w:left w:val="single" w:sz="4" w:space="0" w:color="000000"/>
              <w:bottom w:val="single" w:sz="4" w:space="0" w:color="000000"/>
            </w:tcBorders>
          </w:tcPr>
          <w:p w:rsidR="00DD7437" w:rsidRPr="00DD7437" w:rsidRDefault="001035D0" w:rsidP="00DD7437">
            <w:pPr>
              <w:spacing w:line="360" w:lineRule="auto"/>
              <w:jc w:val="both"/>
              <w:rPr>
                <w:rFonts w:ascii="Times New Roman" w:hAnsi="Times New Roman"/>
                <w:b/>
              </w:rPr>
            </w:pPr>
            <w:r>
              <w:rPr>
                <w:rFonts w:ascii="Times New Roman" w:hAnsi="Times New Roman"/>
                <w:b/>
              </w:rPr>
              <w:t>10</w:t>
            </w:r>
            <w:r w:rsidR="00DD7437" w:rsidRPr="00DD7437">
              <w:rPr>
                <w:rFonts w:ascii="Times New Roman" w:hAnsi="Times New Roman"/>
                <w:b/>
              </w:rPr>
              <w:t xml:space="preserve"> ч</w:t>
            </w:r>
          </w:p>
        </w:tc>
        <w:tc>
          <w:tcPr>
            <w:tcW w:w="3310" w:type="dxa"/>
            <w:tcBorders>
              <w:top w:val="single" w:sz="4" w:space="0" w:color="000000"/>
              <w:left w:val="single" w:sz="4" w:space="0" w:color="000000"/>
              <w:bottom w:val="single" w:sz="4" w:space="0" w:color="000000"/>
              <w:right w:val="single" w:sz="4" w:space="0" w:color="000000"/>
            </w:tcBorders>
          </w:tcPr>
          <w:p w:rsidR="001035D0" w:rsidRDefault="001035D0" w:rsidP="001035D0">
            <w:pPr>
              <w:snapToGrid w:val="0"/>
              <w:spacing w:after="0" w:line="240" w:lineRule="auto"/>
              <w:rPr>
                <w:rFonts w:ascii="Times New Roman" w:hAnsi="Times New Roman"/>
              </w:rPr>
            </w:pPr>
            <w:r w:rsidRPr="001035D0">
              <w:rPr>
                <w:rFonts w:ascii="Times New Roman" w:hAnsi="Times New Roman"/>
              </w:rPr>
              <w:t xml:space="preserve">Итоговая контрольная работа </w:t>
            </w:r>
          </w:p>
          <w:p w:rsidR="00DD7437" w:rsidRPr="001035D0" w:rsidRDefault="001035D0" w:rsidP="001035D0">
            <w:pPr>
              <w:snapToGrid w:val="0"/>
              <w:spacing w:after="0" w:line="240" w:lineRule="auto"/>
              <w:rPr>
                <w:rFonts w:ascii="Times New Roman" w:hAnsi="Times New Roman"/>
              </w:rPr>
            </w:pPr>
            <w:r w:rsidRPr="001035D0">
              <w:rPr>
                <w:rFonts w:ascii="Times New Roman" w:hAnsi="Times New Roman"/>
              </w:rPr>
              <w:t>№ 10</w:t>
            </w:r>
          </w:p>
        </w:tc>
        <w:tc>
          <w:tcPr>
            <w:tcW w:w="2360" w:type="dxa"/>
            <w:tcBorders>
              <w:top w:val="single" w:sz="4" w:space="0" w:color="000000"/>
              <w:left w:val="single" w:sz="4" w:space="0" w:color="000000"/>
              <w:bottom w:val="single" w:sz="4" w:space="0" w:color="000000"/>
              <w:right w:val="single" w:sz="4" w:space="0" w:color="000000"/>
            </w:tcBorders>
          </w:tcPr>
          <w:p w:rsidR="00DD7437" w:rsidRPr="00DD7437" w:rsidRDefault="00DD7437" w:rsidP="00DD7437">
            <w:pPr>
              <w:snapToGrid w:val="0"/>
              <w:jc w:val="both"/>
              <w:rPr>
                <w:rFonts w:ascii="Times New Roman" w:hAnsi="Times New Roman"/>
              </w:rPr>
            </w:pPr>
          </w:p>
        </w:tc>
      </w:tr>
      <w:tr w:rsidR="00DD7437" w:rsidRPr="00DD7437" w:rsidTr="00DD7437">
        <w:trPr>
          <w:trHeight w:val="596"/>
        </w:trPr>
        <w:tc>
          <w:tcPr>
            <w:tcW w:w="851" w:type="dxa"/>
            <w:tcBorders>
              <w:top w:val="single" w:sz="4" w:space="0" w:color="000000"/>
              <w:left w:val="single" w:sz="4" w:space="0" w:color="000000"/>
              <w:bottom w:val="single" w:sz="4" w:space="0" w:color="000000"/>
            </w:tcBorders>
          </w:tcPr>
          <w:p w:rsidR="00DD7437" w:rsidRPr="00DD7437" w:rsidRDefault="00DD7437" w:rsidP="00DD7437">
            <w:pPr>
              <w:snapToGrid w:val="0"/>
              <w:spacing w:line="360" w:lineRule="auto"/>
              <w:jc w:val="both"/>
              <w:rPr>
                <w:rFonts w:ascii="Times New Roman" w:hAnsi="Times New Roman"/>
              </w:rPr>
            </w:pPr>
          </w:p>
        </w:tc>
        <w:tc>
          <w:tcPr>
            <w:tcW w:w="2977" w:type="dxa"/>
            <w:tcBorders>
              <w:top w:val="single" w:sz="4" w:space="0" w:color="000000"/>
              <w:left w:val="single" w:sz="4" w:space="0" w:color="000000"/>
              <w:bottom w:val="single" w:sz="4" w:space="0" w:color="000000"/>
            </w:tcBorders>
          </w:tcPr>
          <w:p w:rsidR="00DD7437" w:rsidRPr="00DD7437" w:rsidRDefault="00DD7437" w:rsidP="00DD7437">
            <w:pPr>
              <w:jc w:val="both"/>
              <w:rPr>
                <w:rFonts w:ascii="Times New Roman" w:hAnsi="Times New Roman"/>
                <w:b/>
              </w:rPr>
            </w:pPr>
            <w:r w:rsidRPr="00DD7437">
              <w:rPr>
                <w:rFonts w:ascii="Times New Roman" w:hAnsi="Times New Roman"/>
                <w:b/>
              </w:rPr>
              <w:t>Итого:</w:t>
            </w:r>
          </w:p>
        </w:tc>
        <w:tc>
          <w:tcPr>
            <w:tcW w:w="1134" w:type="dxa"/>
            <w:tcBorders>
              <w:top w:val="single" w:sz="4" w:space="0" w:color="000000"/>
              <w:left w:val="single" w:sz="4" w:space="0" w:color="000000"/>
              <w:bottom w:val="single" w:sz="4" w:space="0" w:color="000000"/>
            </w:tcBorders>
          </w:tcPr>
          <w:p w:rsidR="00DD7437" w:rsidRPr="00DD7437" w:rsidRDefault="00DD7437" w:rsidP="00DD7437">
            <w:pPr>
              <w:spacing w:line="360" w:lineRule="auto"/>
              <w:jc w:val="both"/>
              <w:rPr>
                <w:rFonts w:ascii="Times New Roman" w:hAnsi="Times New Roman"/>
                <w:b/>
              </w:rPr>
            </w:pPr>
            <w:r w:rsidRPr="00DD7437">
              <w:rPr>
                <w:rFonts w:ascii="Times New Roman" w:hAnsi="Times New Roman"/>
                <w:b/>
              </w:rPr>
              <w:t>136ч</w:t>
            </w:r>
          </w:p>
        </w:tc>
        <w:tc>
          <w:tcPr>
            <w:tcW w:w="3310" w:type="dxa"/>
            <w:tcBorders>
              <w:top w:val="single" w:sz="4" w:space="0" w:color="000000"/>
              <w:left w:val="single" w:sz="4" w:space="0" w:color="000000"/>
              <w:bottom w:val="single" w:sz="4" w:space="0" w:color="000000"/>
              <w:right w:val="single" w:sz="4" w:space="0" w:color="000000"/>
            </w:tcBorders>
          </w:tcPr>
          <w:p w:rsidR="00DD7437" w:rsidRPr="00DD7437" w:rsidRDefault="00DD7437" w:rsidP="00DD7437">
            <w:pPr>
              <w:snapToGrid w:val="0"/>
              <w:rPr>
                <w:rFonts w:ascii="Times New Roman" w:hAnsi="Times New Roman"/>
              </w:rPr>
            </w:pPr>
          </w:p>
        </w:tc>
        <w:tc>
          <w:tcPr>
            <w:tcW w:w="2360" w:type="dxa"/>
            <w:tcBorders>
              <w:top w:val="single" w:sz="4" w:space="0" w:color="000000"/>
              <w:left w:val="single" w:sz="4" w:space="0" w:color="000000"/>
              <w:bottom w:val="single" w:sz="4" w:space="0" w:color="000000"/>
              <w:right w:val="single" w:sz="4" w:space="0" w:color="000000"/>
            </w:tcBorders>
          </w:tcPr>
          <w:p w:rsidR="00DD7437" w:rsidRPr="00DD7437" w:rsidRDefault="00DD7437" w:rsidP="00DD7437">
            <w:pPr>
              <w:snapToGrid w:val="0"/>
              <w:jc w:val="center"/>
              <w:rPr>
                <w:rFonts w:ascii="Times New Roman" w:hAnsi="Times New Roman"/>
                <w:b/>
              </w:rPr>
            </w:pPr>
            <w:r w:rsidRPr="00DD7437">
              <w:rPr>
                <w:rFonts w:ascii="Times New Roman" w:hAnsi="Times New Roman"/>
                <w:b/>
              </w:rPr>
              <w:t>2</w:t>
            </w:r>
          </w:p>
        </w:tc>
      </w:tr>
    </w:tbl>
    <w:p w:rsidR="00DD7437" w:rsidRPr="00DD7437" w:rsidRDefault="00DD7437" w:rsidP="00DD7437">
      <w:pPr>
        <w:jc w:val="both"/>
        <w:rPr>
          <w:rFonts w:ascii="Times New Roman" w:hAnsi="Times New Roman"/>
          <w:b/>
        </w:rPr>
      </w:pPr>
    </w:p>
    <w:p w:rsidR="00A61E0B" w:rsidRDefault="00A61E0B" w:rsidP="00DD7437">
      <w:pPr>
        <w:tabs>
          <w:tab w:val="left" w:pos="709"/>
          <w:tab w:val="left" w:pos="4125"/>
        </w:tabs>
        <w:jc w:val="center"/>
        <w:rPr>
          <w:rFonts w:ascii="Times New Roman" w:hAnsi="Times New Roman"/>
          <w:b/>
          <w:sz w:val="28"/>
          <w:szCs w:val="28"/>
        </w:rPr>
      </w:pPr>
    </w:p>
    <w:p w:rsidR="00A61E0B" w:rsidRDefault="00A61E0B" w:rsidP="00DD7437">
      <w:pPr>
        <w:tabs>
          <w:tab w:val="left" w:pos="709"/>
          <w:tab w:val="left" w:pos="4125"/>
        </w:tabs>
        <w:jc w:val="center"/>
        <w:rPr>
          <w:rFonts w:ascii="Times New Roman" w:hAnsi="Times New Roman"/>
          <w:b/>
          <w:sz w:val="28"/>
          <w:szCs w:val="28"/>
        </w:rPr>
      </w:pPr>
    </w:p>
    <w:p w:rsidR="00583F3A" w:rsidRDefault="00583F3A" w:rsidP="00583F3A">
      <w:pPr>
        <w:tabs>
          <w:tab w:val="left" w:pos="709"/>
          <w:tab w:val="left" w:pos="4125"/>
        </w:tabs>
        <w:rPr>
          <w:rFonts w:ascii="Times New Roman" w:hAnsi="Times New Roman"/>
          <w:b/>
          <w:sz w:val="28"/>
          <w:szCs w:val="28"/>
        </w:rPr>
      </w:pPr>
    </w:p>
    <w:p w:rsidR="00DD7437" w:rsidRPr="00DD7437" w:rsidRDefault="00DD7437" w:rsidP="00DD7437">
      <w:pPr>
        <w:tabs>
          <w:tab w:val="left" w:pos="709"/>
          <w:tab w:val="left" w:pos="4125"/>
        </w:tabs>
        <w:jc w:val="center"/>
        <w:rPr>
          <w:rFonts w:ascii="Times New Roman" w:hAnsi="Times New Roman"/>
          <w:b/>
          <w:sz w:val="28"/>
          <w:szCs w:val="28"/>
        </w:rPr>
      </w:pPr>
      <w:r w:rsidRPr="00DD7437">
        <w:rPr>
          <w:rFonts w:ascii="Times New Roman" w:hAnsi="Times New Roman"/>
          <w:b/>
          <w:sz w:val="28"/>
          <w:szCs w:val="28"/>
        </w:rPr>
        <w:lastRenderedPageBreak/>
        <w:t>Материально-техническое обеспечение</w:t>
      </w:r>
    </w:p>
    <w:p w:rsidR="00DD7437" w:rsidRPr="00DD7437" w:rsidRDefault="00DD7437" w:rsidP="00DD7437">
      <w:pPr>
        <w:tabs>
          <w:tab w:val="left" w:pos="4125"/>
        </w:tabs>
        <w:rPr>
          <w:rFonts w:ascii="Times New Roman" w:hAnsi="Times New Roman"/>
          <w:b/>
          <w:sz w:val="28"/>
          <w:szCs w:val="28"/>
        </w:rPr>
      </w:pPr>
    </w:p>
    <w:p w:rsidR="00DD7437" w:rsidRPr="00DD7437" w:rsidRDefault="00DD7437" w:rsidP="00DD7437">
      <w:pPr>
        <w:rPr>
          <w:rFonts w:ascii="Times New Roman" w:hAnsi="Times New Roman"/>
          <w:b/>
        </w:rPr>
      </w:pPr>
      <w:r w:rsidRPr="00DD7437">
        <w:rPr>
          <w:rFonts w:ascii="Times New Roman" w:hAnsi="Times New Roman"/>
          <w:b/>
        </w:rPr>
        <w:t xml:space="preserve">Список литературы </w:t>
      </w:r>
    </w:p>
    <w:p w:rsidR="00DD7437" w:rsidRPr="00DD7437" w:rsidRDefault="00DD7437" w:rsidP="00DD7437">
      <w:pPr>
        <w:rPr>
          <w:rFonts w:ascii="Times New Roman" w:hAnsi="Times New Roman"/>
          <w:b/>
        </w:rPr>
      </w:pPr>
      <w:r w:rsidRPr="00DD7437">
        <w:rPr>
          <w:rFonts w:ascii="Times New Roman" w:hAnsi="Times New Roman"/>
          <w:b/>
        </w:rPr>
        <w:t>Для учителя:</w:t>
      </w:r>
    </w:p>
    <w:p w:rsidR="00DD7437" w:rsidRPr="00DD7437" w:rsidRDefault="00DD7437" w:rsidP="00DD7437">
      <w:pPr>
        <w:rPr>
          <w:rFonts w:ascii="Times New Roman" w:hAnsi="Times New Roman"/>
        </w:rPr>
      </w:pPr>
      <w:r w:rsidRPr="00DD7437">
        <w:rPr>
          <w:rFonts w:ascii="Times New Roman" w:hAnsi="Times New Roman"/>
        </w:rPr>
        <w:t>1. М.И. Моро, С.И. Волкова, С.В.Степанова, Г.В. Бельтюкова, М.А. Бантова, «Математика», учебник  4 класс в 2-х частях, издательство «Просвещение», 2014г.</w:t>
      </w:r>
    </w:p>
    <w:p w:rsidR="00DD7437" w:rsidRPr="00DD7437" w:rsidRDefault="00DD7437" w:rsidP="00DD7437">
      <w:pPr>
        <w:rPr>
          <w:rFonts w:ascii="Times New Roman" w:hAnsi="Times New Roman"/>
        </w:rPr>
      </w:pPr>
      <w:r w:rsidRPr="00DD7437">
        <w:rPr>
          <w:rFonts w:ascii="Times New Roman" w:hAnsi="Times New Roman"/>
        </w:rPr>
        <w:t>2.С.И.Волкова. Математика. Проверочные работы. 4 класс, издательство «Просвещение», 2014г.</w:t>
      </w:r>
    </w:p>
    <w:p w:rsidR="00DD7437" w:rsidRPr="00DD7437" w:rsidRDefault="00DD7437" w:rsidP="00DD7437">
      <w:pPr>
        <w:rPr>
          <w:rFonts w:ascii="Times New Roman" w:hAnsi="Times New Roman"/>
        </w:rPr>
      </w:pPr>
      <w:r w:rsidRPr="00DD7437">
        <w:rPr>
          <w:rFonts w:ascii="Times New Roman" w:hAnsi="Times New Roman"/>
        </w:rPr>
        <w:t>3. Т.Н.Ситникова «Поурочные разработки по математике», Москва, издательство «ВАКО» 2013 год</w:t>
      </w:r>
      <w:r w:rsidRPr="00DD7437">
        <w:rPr>
          <w:rFonts w:ascii="Times New Roman" w:hAnsi="Times New Roman"/>
        </w:rPr>
        <w:tab/>
      </w:r>
      <w:r w:rsidRPr="00DD7437">
        <w:rPr>
          <w:rFonts w:ascii="Times New Roman" w:hAnsi="Times New Roman"/>
        </w:rPr>
        <w:tab/>
      </w:r>
      <w:r w:rsidRPr="00DD7437">
        <w:rPr>
          <w:rFonts w:ascii="Times New Roman" w:hAnsi="Times New Roman"/>
        </w:rPr>
        <w:tab/>
      </w:r>
      <w:r w:rsidRPr="00DD7437">
        <w:rPr>
          <w:rFonts w:ascii="Times New Roman" w:hAnsi="Times New Roman"/>
        </w:rPr>
        <w:tab/>
      </w:r>
      <w:r w:rsidRPr="00DD7437">
        <w:rPr>
          <w:rFonts w:ascii="Times New Roman" w:hAnsi="Times New Roman"/>
        </w:rPr>
        <w:tab/>
      </w:r>
      <w:r w:rsidRPr="00DD7437">
        <w:rPr>
          <w:rFonts w:ascii="Times New Roman" w:hAnsi="Times New Roman"/>
        </w:rPr>
        <w:tab/>
      </w:r>
      <w:r w:rsidRPr="00DD7437">
        <w:rPr>
          <w:rFonts w:ascii="Times New Roman" w:hAnsi="Times New Roman"/>
        </w:rPr>
        <w:tab/>
      </w:r>
      <w:r w:rsidRPr="00DD7437">
        <w:rPr>
          <w:rFonts w:ascii="Times New Roman" w:hAnsi="Times New Roman"/>
        </w:rPr>
        <w:tab/>
      </w:r>
    </w:p>
    <w:p w:rsidR="00DD7437" w:rsidRPr="00DD7437" w:rsidRDefault="00DD7437" w:rsidP="00DD7437">
      <w:pPr>
        <w:rPr>
          <w:rFonts w:ascii="Times New Roman" w:hAnsi="Times New Roman"/>
        </w:rPr>
      </w:pPr>
      <w:r w:rsidRPr="00DD7437">
        <w:rPr>
          <w:rFonts w:ascii="Times New Roman" w:hAnsi="Times New Roman"/>
        </w:rPr>
        <w:t xml:space="preserve">4. С.И.Волкова, С.П.Максимова. Электронное приложение к учебнику «Математика» </w:t>
      </w:r>
    </w:p>
    <w:p w:rsidR="00DD7437" w:rsidRPr="00DD7437" w:rsidRDefault="00DD7437" w:rsidP="00DD7437">
      <w:pPr>
        <w:rPr>
          <w:rFonts w:ascii="Times New Roman" w:hAnsi="Times New Roman"/>
        </w:rPr>
      </w:pPr>
      <w:r w:rsidRPr="00DD7437">
        <w:rPr>
          <w:rFonts w:ascii="Times New Roman" w:hAnsi="Times New Roman"/>
        </w:rPr>
        <w:t>4 класс.</w:t>
      </w:r>
    </w:p>
    <w:p w:rsidR="00DD7437" w:rsidRPr="00DD7437" w:rsidRDefault="00DD7437" w:rsidP="00DD7437">
      <w:pPr>
        <w:rPr>
          <w:rFonts w:ascii="Times New Roman" w:hAnsi="Times New Roman"/>
        </w:rPr>
      </w:pPr>
    </w:p>
    <w:p w:rsidR="00DD7437" w:rsidRPr="00DD7437" w:rsidRDefault="00DD7437" w:rsidP="00DD7437">
      <w:pPr>
        <w:rPr>
          <w:rFonts w:ascii="Times New Roman" w:hAnsi="Times New Roman"/>
          <w:b/>
        </w:rPr>
      </w:pPr>
      <w:r w:rsidRPr="00DD7437">
        <w:rPr>
          <w:rFonts w:ascii="Times New Roman" w:hAnsi="Times New Roman"/>
          <w:b/>
        </w:rPr>
        <w:t>Для ученика:</w:t>
      </w:r>
    </w:p>
    <w:p w:rsidR="00DD7437" w:rsidRPr="00DD7437" w:rsidRDefault="00DD7437" w:rsidP="00DD7437">
      <w:pPr>
        <w:rPr>
          <w:rFonts w:ascii="Times New Roman" w:hAnsi="Times New Roman"/>
        </w:rPr>
      </w:pPr>
      <w:r w:rsidRPr="00DD7437">
        <w:rPr>
          <w:rFonts w:ascii="Times New Roman" w:hAnsi="Times New Roman"/>
        </w:rPr>
        <w:t>1. М.И. Моро, С.И. Волкова, С.В.Степанова, Г.В. Бельтюкова, М.А. Бантова,       «Математика» учебник 4 класс в 2-х частях, издательство «Просвещение», 2014г.</w:t>
      </w:r>
    </w:p>
    <w:p w:rsidR="00DD7437" w:rsidRPr="00DD7437" w:rsidRDefault="00DD7437" w:rsidP="00DD7437">
      <w:pPr>
        <w:rPr>
          <w:rFonts w:ascii="Times New Roman" w:hAnsi="Times New Roman"/>
        </w:rPr>
      </w:pPr>
      <w:r w:rsidRPr="00DD7437">
        <w:rPr>
          <w:rFonts w:ascii="Times New Roman" w:hAnsi="Times New Roman"/>
        </w:rPr>
        <w:t>2. С.И. Волкова. Математика «Проверочные работы» 4 класс, издательство «Просвещение», 2014г.</w:t>
      </w:r>
    </w:p>
    <w:p w:rsidR="00DD7437" w:rsidRPr="00DD7437" w:rsidRDefault="00DD7437" w:rsidP="00DD7437">
      <w:pPr>
        <w:rPr>
          <w:rFonts w:ascii="Times New Roman" w:hAnsi="Times New Roman"/>
        </w:rPr>
      </w:pPr>
      <w:r w:rsidRPr="00DD7437">
        <w:rPr>
          <w:rFonts w:ascii="Times New Roman" w:hAnsi="Times New Roman"/>
        </w:rPr>
        <w:t>3.С.И.Волкова, С.П.Максимова. Электронное приложение к учебнику «Математика»</w:t>
      </w:r>
    </w:p>
    <w:p w:rsidR="00DD7437" w:rsidRPr="00DD7437" w:rsidRDefault="00DD7437" w:rsidP="00DD7437">
      <w:pPr>
        <w:rPr>
          <w:rFonts w:ascii="Times New Roman" w:hAnsi="Times New Roman"/>
        </w:rPr>
      </w:pPr>
      <w:r w:rsidRPr="00DD7437">
        <w:rPr>
          <w:rFonts w:ascii="Times New Roman" w:hAnsi="Times New Roman"/>
        </w:rPr>
        <w:t xml:space="preserve"> 4 класс.</w:t>
      </w:r>
    </w:p>
    <w:p w:rsidR="00DD7437" w:rsidRPr="00DD7437" w:rsidRDefault="00DD7437" w:rsidP="00DD7437">
      <w:pPr>
        <w:ind w:firstLine="708"/>
        <w:rPr>
          <w:rFonts w:ascii="Times New Roman" w:hAnsi="Times New Roman"/>
        </w:rPr>
      </w:pPr>
    </w:p>
    <w:p w:rsidR="00DD7437" w:rsidRPr="00DD7437" w:rsidRDefault="00DD7437" w:rsidP="00DD7437">
      <w:pPr>
        <w:pStyle w:val="a5"/>
        <w:shd w:val="clear" w:color="auto" w:fill="FFFFFF"/>
        <w:tabs>
          <w:tab w:val="left" w:pos="586"/>
        </w:tabs>
        <w:spacing w:before="120" w:after="120" w:line="288" w:lineRule="exact"/>
        <w:ind w:left="-284"/>
        <w:rPr>
          <w:rFonts w:ascii="Times New Roman" w:hAnsi="Times New Roman"/>
          <w:b/>
          <w:bCs/>
        </w:rPr>
      </w:pPr>
      <w:r w:rsidRPr="00DD7437">
        <w:rPr>
          <w:rFonts w:ascii="Times New Roman" w:hAnsi="Times New Roman"/>
          <w:b/>
          <w:bCs/>
        </w:rPr>
        <w:t>Печатные пособия:</w:t>
      </w:r>
    </w:p>
    <w:p w:rsidR="00DD7437" w:rsidRPr="00DD7437" w:rsidRDefault="00DD7437" w:rsidP="00DD7437">
      <w:pPr>
        <w:pStyle w:val="a5"/>
        <w:shd w:val="clear" w:color="auto" w:fill="FFFFFF"/>
        <w:tabs>
          <w:tab w:val="left" w:pos="586"/>
        </w:tabs>
        <w:spacing w:before="120" w:after="120" w:line="288" w:lineRule="exact"/>
        <w:ind w:left="-284"/>
        <w:rPr>
          <w:rFonts w:ascii="Times New Roman" w:hAnsi="Times New Roman"/>
        </w:rPr>
      </w:pPr>
      <w:r w:rsidRPr="00DD7437">
        <w:rPr>
          <w:rFonts w:ascii="Times New Roman" w:hAnsi="Times New Roman"/>
        </w:rPr>
        <w:t>1.Демонстрационные таблицы</w:t>
      </w:r>
    </w:p>
    <w:p w:rsidR="00DD7437" w:rsidRPr="00DD7437" w:rsidRDefault="00DD7437" w:rsidP="00DD7437">
      <w:pPr>
        <w:pStyle w:val="a5"/>
        <w:shd w:val="clear" w:color="auto" w:fill="FFFFFF"/>
        <w:tabs>
          <w:tab w:val="left" w:pos="586"/>
        </w:tabs>
        <w:spacing w:before="120" w:after="120" w:line="288" w:lineRule="exact"/>
        <w:ind w:left="-284"/>
        <w:rPr>
          <w:rFonts w:ascii="Times New Roman" w:hAnsi="Times New Roman"/>
        </w:rPr>
      </w:pPr>
      <w:r w:rsidRPr="00DD7437">
        <w:rPr>
          <w:rFonts w:ascii="Times New Roman" w:hAnsi="Times New Roman"/>
        </w:rPr>
        <w:t>2. Раздаточный материал</w:t>
      </w:r>
    </w:p>
    <w:p w:rsidR="00DD7437" w:rsidRPr="00DD7437" w:rsidRDefault="00DD7437" w:rsidP="00DD7437">
      <w:pPr>
        <w:pStyle w:val="a5"/>
        <w:shd w:val="clear" w:color="auto" w:fill="FFFFFF"/>
        <w:tabs>
          <w:tab w:val="left" w:pos="586"/>
        </w:tabs>
        <w:spacing w:before="120" w:after="120" w:line="288" w:lineRule="exact"/>
        <w:ind w:left="-284"/>
        <w:rPr>
          <w:rFonts w:ascii="Times New Roman" w:hAnsi="Times New Roman"/>
        </w:rPr>
      </w:pPr>
    </w:p>
    <w:p w:rsidR="00DD7437" w:rsidRPr="00DD7437" w:rsidRDefault="00DD7437" w:rsidP="00DD7437">
      <w:pPr>
        <w:pStyle w:val="a5"/>
        <w:shd w:val="clear" w:color="auto" w:fill="FFFFFF"/>
        <w:tabs>
          <w:tab w:val="left" w:pos="586"/>
        </w:tabs>
        <w:spacing w:before="120" w:after="120" w:line="288" w:lineRule="exact"/>
        <w:ind w:left="-284"/>
        <w:rPr>
          <w:rFonts w:ascii="Times New Roman" w:hAnsi="Times New Roman"/>
          <w:b/>
          <w:bCs/>
        </w:rPr>
      </w:pPr>
      <w:r w:rsidRPr="00DD7437">
        <w:rPr>
          <w:rFonts w:ascii="Times New Roman" w:hAnsi="Times New Roman"/>
          <w:b/>
          <w:bCs/>
        </w:rPr>
        <w:t>Компьютерные и информационно-коммуникабельные средства:</w:t>
      </w:r>
    </w:p>
    <w:p w:rsidR="00DD7437" w:rsidRPr="00DD7437" w:rsidRDefault="00DD7437" w:rsidP="00DD7437">
      <w:pPr>
        <w:pStyle w:val="a5"/>
        <w:shd w:val="clear" w:color="auto" w:fill="FFFFFF"/>
        <w:tabs>
          <w:tab w:val="left" w:pos="586"/>
        </w:tabs>
        <w:spacing w:before="120" w:after="120" w:line="288" w:lineRule="exact"/>
        <w:ind w:left="-284"/>
        <w:rPr>
          <w:rFonts w:ascii="Times New Roman" w:hAnsi="Times New Roman"/>
          <w:b/>
          <w:bCs/>
          <w:sz w:val="20"/>
          <w:szCs w:val="20"/>
        </w:rPr>
      </w:pPr>
    </w:p>
    <w:p w:rsidR="00DD7437" w:rsidRPr="00DD7437" w:rsidRDefault="00DD7437" w:rsidP="00DD7437">
      <w:pPr>
        <w:pStyle w:val="a5"/>
        <w:shd w:val="clear" w:color="auto" w:fill="FFFFFF"/>
        <w:tabs>
          <w:tab w:val="left" w:pos="586"/>
        </w:tabs>
        <w:spacing w:before="120" w:after="120" w:line="288" w:lineRule="exact"/>
        <w:ind w:left="-284"/>
        <w:rPr>
          <w:rFonts w:ascii="Times New Roman" w:hAnsi="Times New Roman"/>
          <w:color w:val="000000"/>
        </w:rPr>
      </w:pPr>
      <w:r w:rsidRPr="00DD7437">
        <w:rPr>
          <w:rFonts w:ascii="Times New Roman" w:hAnsi="Times New Roman"/>
          <w:color w:val="000000"/>
        </w:rPr>
        <w:t>1. Электронное приложение к учебнику «Математика» 4 класс.</w:t>
      </w:r>
    </w:p>
    <w:p w:rsidR="00DD7437" w:rsidRPr="00DD7437" w:rsidRDefault="00DD7437" w:rsidP="00DD7437">
      <w:pPr>
        <w:pStyle w:val="a5"/>
        <w:shd w:val="clear" w:color="auto" w:fill="FFFFFF"/>
        <w:tabs>
          <w:tab w:val="left" w:pos="586"/>
        </w:tabs>
        <w:spacing w:before="120" w:after="120" w:line="288" w:lineRule="exact"/>
        <w:ind w:left="-284"/>
        <w:rPr>
          <w:rFonts w:ascii="Times New Roman" w:hAnsi="Times New Roman"/>
          <w:color w:val="000000"/>
        </w:rPr>
      </w:pPr>
    </w:p>
    <w:p w:rsidR="00DD7437" w:rsidRPr="00DD7437" w:rsidRDefault="00DD7437" w:rsidP="00DD7437">
      <w:pPr>
        <w:pStyle w:val="a5"/>
        <w:shd w:val="clear" w:color="auto" w:fill="FFFFFF"/>
        <w:tabs>
          <w:tab w:val="left" w:pos="586"/>
        </w:tabs>
        <w:spacing w:before="120" w:after="120" w:line="288" w:lineRule="exact"/>
        <w:ind w:left="-284"/>
        <w:rPr>
          <w:rFonts w:ascii="Times New Roman" w:hAnsi="Times New Roman"/>
          <w:b/>
          <w:bCs/>
        </w:rPr>
      </w:pPr>
      <w:r w:rsidRPr="00DD7437">
        <w:rPr>
          <w:rFonts w:ascii="Times New Roman" w:hAnsi="Times New Roman"/>
          <w:b/>
          <w:bCs/>
        </w:rPr>
        <w:t>Технические средства обучения:</w:t>
      </w:r>
    </w:p>
    <w:p w:rsidR="00DD7437" w:rsidRPr="00DD7437" w:rsidRDefault="00DD7437" w:rsidP="00DD7437">
      <w:pPr>
        <w:pStyle w:val="a5"/>
        <w:shd w:val="clear" w:color="auto" w:fill="FFFFFF"/>
        <w:tabs>
          <w:tab w:val="left" w:pos="586"/>
        </w:tabs>
        <w:spacing w:before="120" w:after="120" w:line="288" w:lineRule="exact"/>
        <w:ind w:left="-284"/>
        <w:rPr>
          <w:rFonts w:ascii="Times New Roman" w:hAnsi="Times New Roman"/>
        </w:rPr>
      </w:pPr>
      <w:r w:rsidRPr="00DD7437">
        <w:rPr>
          <w:rFonts w:ascii="Times New Roman" w:hAnsi="Times New Roman"/>
        </w:rPr>
        <w:t>1. Персональный ноутбук.</w:t>
      </w:r>
    </w:p>
    <w:p w:rsidR="00DD7437" w:rsidRPr="00DD7437" w:rsidRDefault="00DD7437" w:rsidP="00DD7437">
      <w:pPr>
        <w:pStyle w:val="a5"/>
        <w:shd w:val="clear" w:color="auto" w:fill="FFFFFF"/>
        <w:tabs>
          <w:tab w:val="left" w:pos="586"/>
        </w:tabs>
        <w:spacing w:before="120" w:after="120" w:line="288" w:lineRule="exact"/>
        <w:ind w:left="-284"/>
        <w:rPr>
          <w:rFonts w:ascii="Times New Roman" w:hAnsi="Times New Roman"/>
        </w:rPr>
      </w:pPr>
      <w:r w:rsidRPr="00DD7437">
        <w:rPr>
          <w:rFonts w:ascii="Times New Roman" w:hAnsi="Times New Roman"/>
        </w:rPr>
        <w:t>2.Интерактивная доска.</w:t>
      </w:r>
    </w:p>
    <w:p w:rsidR="00DD7437" w:rsidRPr="00DD7437" w:rsidRDefault="00DD7437" w:rsidP="00DD7437">
      <w:pPr>
        <w:pStyle w:val="a5"/>
        <w:shd w:val="clear" w:color="auto" w:fill="FFFFFF"/>
        <w:tabs>
          <w:tab w:val="left" w:pos="586"/>
        </w:tabs>
        <w:spacing w:before="120" w:after="120" w:line="288" w:lineRule="exact"/>
        <w:ind w:left="-284"/>
        <w:rPr>
          <w:rFonts w:ascii="Times New Roman" w:hAnsi="Times New Roman"/>
        </w:rPr>
      </w:pPr>
      <w:r w:rsidRPr="00DD7437">
        <w:rPr>
          <w:rFonts w:ascii="Times New Roman" w:hAnsi="Times New Roman"/>
        </w:rPr>
        <w:t>3.Проектор.</w:t>
      </w:r>
    </w:p>
    <w:p w:rsidR="00DD7437" w:rsidRPr="00DD7437" w:rsidRDefault="00DD7437" w:rsidP="00DD7437">
      <w:pPr>
        <w:pStyle w:val="a5"/>
        <w:shd w:val="clear" w:color="auto" w:fill="FFFFFF"/>
        <w:tabs>
          <w:tab w:val="left" w:pos="586"/>
        </w:tabs>
        <w:spacing w:before="120" w:after="120" w:line="288" w:lineRule="exact"/>
        <w:ind w:left="-284"/>
        <w:rPr>
          <w:rFonts w:ascii="Times New Roman" w:hAnsi="Times New Roman"/>
        </w:rPr>
      </w:pPr>
      <w:r w:rsidRPr="00DD7437">
        <w:rPr>
          <w:rFonts w:ascii="Times New Roman" w:hAnsi="Times New Roman"/>
        </w:rPr>
        <w:t>4. Принтер.</w:t>
      </w:r>
    </w:p>
    <w:p w:rsidR="00DD7437" w:rsidRPr="00DD7437" w:rsidRDefault="00DD7437" w:rsidP="00DD7437">
      <w:pPr>
        <w:tabs>
          <w:tab w:val="left" w:pos="4125"/>
        </w:tabs>
        <w:rPr>
          <w:rFonts w:ascii="Times New Roman" w:hAnsi="Times New Roman"/>
        </w:rPr>
      </w:pPr>
    </w:p>
    <w:p w:rsidR="00DD7437" w:rsidRPr="00DD7437" w:rsidRDefault="00DD7437" w:rsidP="00DD7437">
      <w:pPr>
        <w:spacing w:before="100" w:beforeAutospacing="1" w:after="100" w:afterAutospacing="1"/>
        <w:jc w:val="both"/>
        <w:rPr>
          <w:rFonts w:ascii="Times New Roman" w:hAnsi="Times New Roman"/>
        </w:rPr>
      </w:pPr>
    </w:p>
    <w:p w:rsidR="00A61E0B" w:rsidRPr="00583F3A" w:rsidRDefault="00583F3A" w:rsidP="00583F3A">
      <w:pPr>
        <w:jc w:val="both"/>
        <w:rPr>
          <w:rFonts w:ascii="Times New Roman" w:hAnsi="Times New Roman"/>
        </w:rPr>
        <w:sectPr w:rsidR="00A61E0B" w:rsidRPr="00583F3A" w:rsidSect="00DD7437">
          <w:pgSz w:w="11906" w:h="16838"/>
          <w:pgMar w:top="1134" w:right="1134" w:bottom="1134" w:left="1134" w:header="709" w:footer="709" w:gutter="0"/>
          <w:cols w:space="708"/>
          <w:docGrid w:linePitch="360"/>
        </w:sectPr>
      </w:pPr>
      <w:r>
        <w:rPr>
          <w:rFonts w:ascii="Times New Roman" w:hAnsi="Times New Roman"/>
        </w:rPr>
        <w:t xml:space="preserve">                              </w:t>
      </w:r>
    </w:p>
    <w:p w:rsidR="00DD7437" w:rsidRPr="00A61E0B" w:rsidRDefault="00DD7437" w:rsidP="00A61E0B">
      <w:pPr>
        <w:jc w:val="center"/>
        <w:rPr>
          <w:rFonts w:ascii="Times New Roman" w:hAnsi="Times New Roman"/>
          <w:sz w:val="28"/>
          <w:szCs w:val="28"/>
        </w:rPr>
      </w:pPr>
    </w:p>
    <w:p w:rsidR="00A61E0B" w:rsidRPr="00A61E0B" w:rsidRDefault="00A61E0B" w:rsidP="00A61E0B">
      <w:pPr>
        <w:spacing w:after="0" w:line="20" w:lineRule="atLeast"/>
        <w:jc w:val="center"/>
        <w:rPr>
          <w:rFonts w:ascii="Times New Roman" w:hAnsi="Times New Roman"/>
          <w:b/>
          <w:sz w:val="28"/>
          <w:szCs w:val="28"/>
        </w:rPr>
      </w:pPr>
      <w:r w:rsidRPr="00A61E0B">
        <w:rPr>
          <w:rFonts w:ascii="Times New Roman" w:hAnsi="Times New Roman"/>
          <w:b/>
          <w:sz w:val="28"/>
          <w:szCs w:val="28"/>
        </w:rPr>
        <w:t>Календарно-тематическое планирование по математике 4 класс</w:t>
      </w:r>
    </w:p>
    <w:p w:rsidR="00A61E0B" w:rsidRPr="00A61E0B" w:rsidRDefault="00A61E0B" w:rsidP="00A61E0B">
      <w:pPr>
        <w:spacing w:after="0" w:line="20" w:lineRule="atLeast"/>
        <w:rPr>
          <w:rFonts w:ascii="Times New Roman" w:hAnsi="Times New Roman"/>
          <w:i/>
          <w:color w:val="C00000"/>
          <w:sz w:val="20"/>
          <w:szCs w:val="20"/>
          <w:u w:val="single"/>
        </w:rPr>
      </w:pPr>
    </w:p>
    <w:tbl>
      <w:tblPr>
        <w:tblW w:w="0" w:type="auto"/>
        <w:tblInd w:w="-464" w:type="dxa"/>
        <w:tblLayout w:type="fixed"/>
        <w:tblLook w:val="0000"/>
      </w:tblPr>
      <w:tblGrid>
        <w:gridCol w:w="709"/>
        <w:gridCol w:w="831"/>
        <w:gridCol w:w="832"/>
        <w:gridCol w:w="1620"/>
        <w:gridCol w:w="124"/>
        <w:gridCol w:w="1676"/>
        <w:gridCol w:w="167"/>
        <w:gridCol w:w="1453"/>
        <w:gridCol w:w="248"/>
        <w:gridCol w:w="1552"/>
        <w:gridCol w:w="149"/>
        <w:gridCol w:w="2371"/>
        <w:gridCol w:w="322"/>
        <w:gridCol w:w="1478"/>
        <w:gridCol w:w="223"/>
        <w:gridCol w:w="1423"/>
      </w:tblGrid>
      <w:tr w:rsidR="00A61E0B" w:rsidRPr="00A61E0B" w:rsidTr="00BD2B47">
        <w:tc>
          <w:tcPr>
            <w:tcW w:w="709" w:type="dxa"/>
            <w:vMerge w:val="restart"/>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b/>
                <w:i/>
                <w:sz w:val="20"/>
                <w:szCs w:val="20"/>
              </w:rPr>
            </w:pPr>
            <w:r w:rsidRPr="00A61E0B">
              <w:rPr>
                <w:rFonts w:ascii="Times New Roman" w:hAnsi="Times New Roman"/>
                <w:b/>
                <w:i/>
                <w:sz w:val="20"/>
                <w:szCs w:val="20"/>
              </w:rPr>
              <w:t>№ п/п</w:t>
            </w:r>
          </w:p>
        </w:tc>
        <w:tc>
          <w:tcPr>
            <w:tcW w:w="831" w:type="dxa"/>
            <w:vMerge w:val="restart"/>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b/>
                <w:i/>
                <w:sz w:val="20"/>
                <w:szCs w:val="20"/>
              </w:rPr>
            </w:pPr>
            <w:r w:rsidRPr="00A61E0B">
              <w:rPr>
                <w:rFonts w:ascii="Times New Roman" w:hAnsi="Times New Roman"/>
                <w:b/>
                <w:i/>
                <w:sz w:val="20"/>
                <w:szCs w:val="20"/>
              </w:rPr>
              <w:t>Дата по плану</w:t>
            </w:r>
          </w:p>
        </w:tc>
        <w:tc>
          <w:tcPr>
            <w:tcW w:w="832" w:type="dxa"/>
            <w:vMerge w:val="restart"/>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b/>
                <w:i/>
                <w:sz w:val="20"/>
                <w:szCs w:val="20"/>
              </w:rPr>
            </w:pPr>
            <w:r w:rsidRPr="00A61E0B">
              <w:rPr>
                <w:rFonts w:ascii="Times New Roman" w:hAnsi="Times New Roman"/>
                <w:b/>
                <w:i/>
                <w:sz w:val="20"/>
                <w:szCs w:val="20"/>
              </w:rPr>
              <w:t>Дата по факту</w:t>
            </w:r>
          </w:p>
        </w:tc>
        <w:tc>
          <w:tcPr>
            <w:tcW w:w="1620" w:type="dxa"/>
            <w:vMerge w:val="restart"/>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b/>
                <w:i/>
                <w:sz w:val="20"/>
                <w:szCs w:val="20"/>
              </w:rPr>
            </w:pPr>
            <w:r w:rsidRPr="00A61E0B">
              <w:rPr>
                <w:rFonts w:ascii="Times New Roman" w:hAnsi="Times New Roman"/>
                <w:b/>
                <w:i/>
                <w:sz w:val="20"/>
                <w:szCs w:val="20"/>
              </w:rPr>
              <w:t>Тема урока</w:t>
            </w:r>
          </w:p>
          <w:p w:rsidR="00A61E0B" w:rsidRPr="00A61E0B" w:rsidRDefault="00A61E0B" w:rsidP="00A61E0B">
            <w:pPr>
              <w:spacing w:after="0" w:line="20" w:lineRule="atLeast"/>
              <w:jc w:val="center"/>
              <w:rPr>
                <w:rFonts w:ascii="Times New Roman" w:hAnsi="Times New Roman"/>
                <w:b/>
                <w:i/>
                <w:sz w:val="20"/>
                <w:szCs w:val="20"/>
              </w:rPr>
            </w:pPr>
          </w:p>
        </w:tc>
        <w:tc>
          <w:tcPr>
            <w:tcW w:w="1800" w:type="dxa"/>
            <w:gridSpan w:val="2"/>
            <w:vMerge w:val="restart"/>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b/>
                <w:i/>
                <w:sz w:val="20"/>
                <w:szCs w:val="20"/>
              </w:rPr>
            </w:pPr>
            <w:r w:rsidRPr="00A61E0B">
              <w:rPr>
                <w:rFonts w:ascii="Times New Roman" w:hAnsi="Times New Roman"/>
                <w:b/>
                <w:i/>
                <w:sz w:val="20"/>
                <w:szCs w:val="20"/>
              </w:rPr>
              <w:t>Решаемые проблемы</w:t>
            </w:r>
          </w:p>
        </w:tc>
        <w:tc>
          <w:tcPr>
            <w:tcW w:w="7740" w:type="dxa"/>
            <w:gridSpan w:val="8"/>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b/>
                <w:i/>
                <w:sz w:val="20"/>
                <w:szCs w:val="20"/>
              </w:rPr>
            </w:pPr>
            <w:r w:rsidRPr="00A61E0B">
              <w:rPr>
                <w:rFonts w:ascii="Times New Roman" w:hAnsi="Times New Roman"/>
                <w:b/>
                <w:i/>
                <w:sz w:val="20"/>
                <w:szCs w:val="20"/>
              </w:rPr>
              <w:t xml:space="preserve">Планируемые результаты </w:t>
            </w:r>
          </w:p>
          <w:p w:rsidR="00A61E0B" w:rsidRPr="00A61E0B" w:rsidRDefault="00A61E0B" w:rsidP="00A61E0B">
            <w:pPr>
              <w:spacing w:after="0" w:line="20" w:lineRule="atLeast"/>
              <w:jc w:val="center"/>
              <w:rPr>
                <w:rFonts w:ascii="Times New Roman" w:hAnsi="Times New Roman"/>
                <w:b/>
                <w:i/>
                <w:sz w:val="20"/>
                <w:szCs w:val="20"/>
              </w:rPr>
            </w:pPr>
            <w:r w:rsidRPr="00A61E0B">
              <w:rPr>
                <w:rFonts w:ascii="Times New Roman" w:hAnsi="Times New Roman"/>
                <w:b/>
                <w:i/>
                <w:sz w:val="20"/>
                <w:szCs w:val="20"/>
              </w:rPr>
              <w:t>(в соответствии с ФГОС)</w:t>
            </w:r>
          </w:p>
        </w:tc>
        <w:tc>
          <w:tcPr>
            <w:tcW w:w="164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b/>
                <w:i/>
                <w:sz w:val="20"/>
                <w:szCs w:val="20"/>
              </w:rPr>
            </w:pPr>
            <w:r w:rsidRPr="00A61E0B">
              <w:rPr>
                <w:rFonts w:ascii="Times New Roman" w:hAnsi="Times New Roman"/>
                <w:b/>
                <w:i/>
                <w:sz w:val="20"/>
                <w:szCs w:val="20"/>
              </w:rPr>
              <w:t>ЭОР</w:t>
            </w:r>
          </w:p>
        </w:tc>
      </w:tr>
      <w:tr w:rsidR="00A61E0B" w:rsidRPr="00A61E0B" w:rsidTr="00BD2B47">
        <w:tc>
          <w:tcPr>
            <w:tcW w:w="709" w:type="dxa"/>
            <w:vMerge/>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b/>
                <w:i/>
                <w:sz w:val="20"/>
                <w:szCs w:val="20"/>
              </w:rPr>
            </w:pPr>
          </w:p>
        </w:tc>
        <w:tc>
          <w:tcPr>
            <w:tcW w:w="831" w:type="dxa"/>
            <w:vMerge/>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b/>
                <w:i/>
                <w:sz w:val="20"/>
                <w:szCs w:val="20"/>
              </w:rPr>
            </w:pPr>
          </w:p>
        </w:tc>
        <w:tc>
          <w:tcPr>
            <w:tcW w:w="832" w:type="dxa"/>
            <w:vMerge/>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b/>
                <w:i/>
                <w:sz w:val="20"/>
                <w:szCs w:val="20"/>
              </w:rPr>
            </w:pPr>
          </w:p>
        </w:tc>
        <w:tc>
          <w:tcPr>
            <w:tcW w:w="1620" w:type="dxa"/>
            <w:vMerge/>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b/>
                <w:i/>
                <w:sz w:val="20"/>
                <w:szCs w:val="20"/>
              </w:rPr>
            </w:pPr>
          </w:p>
        </w:tc>
        <w:tc>
          <w:tcPr>
            <w:tcW w:w="1800" w:type="dxa"/>
            <w:gridSpan w:val="2"/>
            <w:vMerge/>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b/>
                <w:i/>
                <w:sz w:val="20"/>
                <w:szCs w:val="20"/>
              </w:rPr>
            </w:pP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b/>
                <w:i/>
                <w:sz w:val="20"/>
                <w:szCs w:val="20"/>
              </w:rPr>
            </w:pPr>
            <w:r w:rsidRPr="00A61E0B">
              <w:rPr>
                <w:rFonts w:ascii="Times New Roman" w:hAnsi="Times New Roman"/>
                <w:b/>
                <w:i/>
                <w:sz w:val="20"/>
                <w:szCs w:val="20"/>
              </w:rPr>
              <w:t>Планируемые результаты (формируемые понятия)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b/>
                <w:i/>
                <w:sz w:val="20"/>
                <w:szCs w:val="20"/>
              </w:rPr>
            </w:pPr>
            <w:r w:rsidRPr="00A61E0B">
              <w:rPr>
                <w:rFonts w:ascii="Times New Roman" w:hAnsi="Times New Roman"/>
                <w:b/>
                <w:i/>
                <w:sz w:val="20"/>
                <w:szCs w:val="20"/>
              </w:rPr>
              <w:t>Предметные результаты</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b/>
                <w:i/>
                <w:sz w:val="20"/>
                <w:szCs w:val="20"/>
              </w:rPr>
            </w:pPr>
            <w:r w:rsidRPr="00A61E0B">
              <w:rPr>
                <w:rFonts w:ascii="Times New Roman" w:hAnsi="Times New Roman"/>
                <w:b/>
                <w:i/>
                <w:sz w:val="20"/>
                <w:szCs w:val="20"/>
              </w:rPr>
              <w:t xml:space="preserve">УУД </w:t>
            </w:r>
          </w:p>
          <w:p w:rsidR="00A61E0B" w:rsidRPr="00A61E0B" w:rsidRDefault="00A61E0B" w:rsidP="00A61E0B">
            <w:pPr>
              <w:spacing w:after="0" w:line="20" w:lineRule="atLeast"/>
              <w:jc w:val="center"/>
              <w:rPr>
                <w:rFonts w:ascii="Times New Roman" w:hAnsi="Times New Roman"/>
                <w:b/>
                <w:i/>
                <w:sz w:val="20"/>
                <w:szCs w:val="20"/>
              </w:rPr>
            </w:pPr>
            <w:r w:rsidRPr="00A61E0B">
              <w:rPr>
                <w:rFonts w:ascii="Times New Roman" w:hAnsi="Times New Roman"/>
                <w:b/>
                <w:i/>
                <w:sz w:val="20"/>
                <w:szCs w:val="20"/>
              </w:rPr>
              <w:t>(познавательные, регулятивные, коммуникативные)</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jc w:val="center"/>
              <w:rPr>
                <w:rFonts w:ascii="Times New Roman" w:hAnsi="Times New Roman"/>
                <w:b/>
                <w:i/>
                <w:sz w:val="20"/>
                <w:szCs w:val="20"/>
              </w:rPr>
            </w:pPr>
            <w:r w:rsidRPr="00A61E0B">
              <w:rPr>
                <w:rFonts w:ascii="Times New Roman" w:hAnsi="Times New Roman"/>
                <w:b/>
                <w:i/>
                <w:sz w:val="20"/>
                <w:szCs w:val="20"/>
              </w:rPr>
              <w:t>Личностные результаты</w:t>
            </w:r>
          </w:p>
        </w:tc>
        <w:tc>
          <w:tcPr>
            <w:tcW w:w="164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sz w:val="20"/>
                <w:szCs w:val="20"/>
              </w:rPr>
            </w:pPr>
          </w:p>
        </w:tc>
      </w:tr>
      <w:tr w:rsidR="00A61E0B" w:rsidRPr="00A61E0B" w:rsidTr="00BD2B47">
        <w:tc>
          <w:tcPr>
            <w:tcW w:w="15178" w:type="dxa"/>
            <w:gridSpan w:val="16"/>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b/>
                <w:sz w:val="20"/>
                <w:szCs w:val="20"/>
              </w:rPr>
            </w:pPr>
            <w:r w:rsidRPr="00A61E0B">
              <w:rPr>
                <w:rFonts w:ascii="Times New Roman" w:hAnsi="Times New Roman"/>
                <w:b/>
                <w:sz w:val="20"/>
                <w:szCs w:val="20"/>
              </w:rPr>
              <w:t>Числа от 1 до 1000. Повторение (14ч.)</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Нумерация. Счёт предметов. Разряды.</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Цель: </w:t>
            </w:r>
            <w:r w:rsidRPr="00A61E0B">
              <w:rPr>
                <w:rFonts w:ascii="Times New Roman" w:hAnsi="Times New Roman"/>
                <w:sz w:val="20"/>
                <w:szCs w:val="20"/>
              </w:rPr>
              <w:t>повторить сведения об образовании трёхзначных чисел и их разрядном составе; развивать умения находить числа в натуральном ряду, используя понятия «предыдущие числа», «последующие числа», сравнивать их; учить рассуждать и логически мыслить.</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Знакомство с учебником. Система условных обозначений. Сложение и вычитание чисел в пределах 1000.</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называть последовательность чисел в пределах 1000; объяснять, как образуется каждая следующая счётная единица. Называть разряды и классы.</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П: </w:t>
            </w:r>
            <w:r w:rsidRPr="00A61E0B">
              <w:rPr>
                <w:rFonts w:ascii="Times New Roman" w:hAnsi="Times New Roman"/>
                <w:sz w:val="20"/>
                <w:szCs w:val="20"/>
              </w:rPr>
              <w:t>устанавливать взаимосвязи в явлениях, процессах и представлять информацию в знаково-символической и графической формах; осмысленно читать тексты математического содержания в соответствии с поставленными целями и задачами;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понимать, принимать и сохранять различные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участие в обсуждении математических фактов, высказывать свою позицию; строить речевое высказывание в устной форме.</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Мотивация учебной деятельности.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2.</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Порядок действий в числовых </w:t>
            </w:r>
            <w:r w:rsidRPr="00A61E0B">
              <w:rPr>
                <w:rFonts w:ascii="Times New Roman" w:hAnsi="Times New Roman"/>
                <w:b/>
                <w:sz w:val="20"/>
                <w:szCs w:val="20"/>
              </w:rPr>
              <w:lastRenderedPageBreak/>
              <w:t>выражениях. Сложение и вычитание</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Цель:</w:t>
            </w:r>
            <w:r w:rsidRPr="00A61E0B">
              <w:rPr>
                <w:rFonts w:ascii="Times New Roman" w:hAnsi="Times New Roman"/>
                <w:sz w:val="20"/>
                <w:szCs w:val="20"/>
              </w:rPr>
              <w:t xml:space="preserve"> актуализировать знания об </w:t>
            </w:r>
            <w:r w:rsidRPr="00A61E0B">
              <w:rPr>
                <w:rFonts w:ascii="Times New Roman" w:hAnsi="Times New Roman"/>
                <w:sz w:val="20"/>
                <w:szCs w:val="20"/>
              </w:rPr>
              <w:lastRenderedPageBreak/>
              <w:t>основных арифметических действиях, о связи между компонентами и результатами этих действий; повторить правила порядка выполнения действий в выражениях;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Порядок выполнения действий в </w:t>
            </w:r>
            <w:r w:rsidRPr="00A61E0B">
              <w:rPr>
                <w:rFonts w:ascii="Times New Roman" w:hAnsi="Times New Roman"/>
                <w:sz w:val="20"/>
                <w:szCs w:val="20"/>
              </w:rPr>
              <w:lastRenderedPageBreak/>
              <w:t>числовых выражениях. Решение уравнений на основе взаимосвязей между компонентами и результатами действий.</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 xml:space="preserve">читать и записывать трёхзначные </w:t>
            </w:r>
            <w:r w:rsidRPr="00A61E0B">
              <w:rPr>
                <w:rFonts w:ascii="Times New Roman" w:hAnsi="Times New Roman"/>
                <w:sz w:val="20"/>
                <w:szCs w:val="20"/>
              </w:rPr>
              <w:lastRenderedPageBreak/>
              <w:t>числа; находить значения выражений в несколько действий; находить несколько способов решения задач; анализировать свои действия в соответствии с поставленной учебной задачей; оценивать результаты своей работы и при необходимости исправлять ошибки с помощью учителя.</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 xml:space="preserve">П: </w:t>
            </w:r>
            <w:r w:rsidRPr="00A61E0B">
              <w:rPr>
                <w:rFonts w:ascii="Times New Roman" w:hAnsi="Times New Roman"/>
                <w:sz w:val="20"/>
                <w:szCs w:val="20"/>
              </w:rPr>
              <w:t>проводить несложные обобщения и использовать математические знания</w:t>
            </w:r>
            <w:r w:rsidRPr="00A61E0B">
              <w:rPr>
                <w:rFonts w:ascii="Times New Roman" w:hAnsi="Times New Roman"/>
                <w:b/>
                <w:sz w:val="20"/>
                <w:szCs w:val="20"/>
              </w:rPr>
              <w:t xml:space="preserve"> </w:t>
            </w:r>
            <w:r w:rsidRPr="00A61E0B">
              <w:rPr>
                <w:rFonts w:ascii="Times New Roman" w:hAnsi="Times New Roman"/>
                <w:sz w:val="20"/>
                <w:szCs w:val="20"/>
              </w:rPr>
              <w:t>в</w:t>
            </w:r>
            <w:r w:rsidRPr="00A61E0B">
              <w:rPr>
                <w:rFonts w:ascii="Times New Roman" w:hAnsi="Times New Roman"/>
                <w:b/>
                <w:sz w:val="20"/>
                <w:szCs w:val="20"/>
              </w:rPr>
              <w:t xml:space="preserve"> </w:t>
            </w:r>
            <w:r w:rsidRPr="00A61E0B">
              <w:rPr>
                <w:rFonts w:ascii="Times New Roman" w:hAnsi="Times New Roman"/>
                <w:sz w:val="20"/>
                <w:szCs w:val="20"/>
              </w:rPr>
              <w:lastRenderedPageBreak/>
              <w:t>расширенной области применения; делать выводы по аналогии и проверять эти выводы; использовать логические операции.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свои действия в соответствии с поставленной учебной задачей для её решения.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участие в обсуждении математических фактов, высказывать свою позицию.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Внутренняя позиция школьника на </w:t>
            </w:r>
            <w:r w:rsidRPr="00A61E0B">
              <w:rPr>
                <w:rFonts w:ascii="Times New Roman" w:hAnsi="Times New Roman"/>
                <w:sz w:val="20"/>
                <w:szCs w:val="20"/>
              </w:rPr>
              <w:lastRenderedPageBreak/>
              <w:t xml:space="preserve">основе положительного отношения к школе.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Электронное приложение к учебнику </w:t>
            </w:r>
            <w:r w:rsidRPr="00A61E0B">
              <w:rPr>
                <w:rFonts w:ascii="Times New Roman" w:hAnsi="Times New Roman"/>
                <w:sz w:val="20"/>
                <w:szCs w:val="20"/>
              </w:rPr>
              <w:lastRenderedPageBreak/>
              <w:t>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3.</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Нахождение суммы нескольких слагаемых</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разными способами нахождения суммы нескольких слагаемых; повторить письменные приёмы сложения и вычитания трёхзначных чисел; развивать вычислительные навыки; умение решать уравнения; прививать </w:t>
            </w:r>
            <w:r w:rsidRPr="00A61E0B">
              <w:rPr>
                <w:rFonts w:ascii="Times New Roman" w:hAnsi="Times New Roman"/>
                <w:sz w:val="20"/>
                <w:szCs w:val="20"/>
              </w:rPr>
              <w:lastRenderedPageBreak/>
              <w:t>стремление доводить до конца начатую работу.</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Сложение нескольких слагаемых в пределах 1000. Устные и письменные приёмы вычислений. Величины, сравнение величин длины. Геометрические фигуры.</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находить сумму нескольких слагаемых разными способами; применять письменные приёмы вычислений; работать в парах; работать по алгоритму; понимать причины своего неуспеха и находить способы выхода из этой ситуации.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 </w:t>
            </w:r>
            <w:r w:rsidRPr="00A61E0B">
              <w:rPr>
                <w:rFonts w:ascii="Times New Roman" w:hAnsi="Times New Roman"/>
                <w:b/>
                <w:sz w:val="20"/>
                <w:szCs w:val="20"/>
              </w:rPr>
              <w:t>П:</w:t>
            </w:r>
            <w:r w:rsidRPr="00A61E0B">
              <w:rPr>
                <w:rFonts w:ascii="Times New Roman" w:hAnsi="Times New Roman"/>
                <w:sz w:val="20"/>
                <w:szCs w:val="20"/>
              </w:rPr>
              <w:t xml:space="preserve"> строить модели, отражающие различные отношения между объектами; делать выводы по аналогии и проверять эти выводы;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осуществлять поиск средств для выполнения учебной задачи; планировать свои действия в соответствии с поставленной учебной задачей для её решения.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понимать различные позиции в подходе к решению учебной задачи; задавать вопросы для их </w:t>
            </w:r>
            <w:r w:rsidRPr="00A61E0B">
              <w:rPr>
                <w:rFonts w:ascii="Times New Roman" w:hAnsi="Times New Roman"/>
                <w:sz w:val="20"/>
                <w:szCs w:val="20"/>
              </w:rPr>
              <w:lastRenderedPageBreak/>
              <w:t>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Самооценка на основе критериев успешности учебной деятельности.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4.</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Алгоритм письменного вычитания трёхзначных чисел</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письменным приёмом вычитания для случаев вида </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607-463, 903-574; совершенствовать вычислительные навыки, умения решать задачи, сравнивать выражения.</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Письменные приёмы вычислений. Буквенные выражения. Вычисление периметра многоугольника. Вычисления в столбик. Решение логической и геометрической задач.</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вычитание трёхзначных чисел, использовать запись столбиком; анализировать свои действия в соответствии с поставленной задачей; оценивать результаты своей работы и при необходимости исправлять ошибки с помощью учителя</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фиксировать математические отношения между объектами и группами объектов в знаково-символической форме (на моделях); использовать математические термины, символы и знаки; осуществлять логические операции.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принимать и сохранять учебные задачи; находить способ 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речевое высказывание в устной форме, используя математическую терминологию; выражать и аргументировать собственное мнение</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Умение задавать вопросы, мотивация учебной деятельности.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Презентация «Сложение и вычитание многозначных чисел»</w:t>
            </w:r>
          </w:p>
          <w:p w:rsidR="00A61E0B" w:rsidRPr="00A61E0B" w:rsidRDefault="0009193F" w:rsidP="00A61E0B">
            <w:pPr>
              <w:snapToGrid w:val="0"/>
              <w:spacing w:after="0" w:line="20" w:lineRule="atLeast"/>
              <w:rPr>
                <w:rFonts w:ascii="Times New Roman" w:hAnsi="Times New Roman"/>
                <w:sz w:val="20"/>
                <w:szCs w:val="20"/>
              </w:rPr>
            </w:pPr>
            <w:hyperlink r:id="rId63" w:history="1">
              <w:r w:rsidR="00A61E0B" w:rsidRPr="00A61E0B">
                <w:rPr>
                  <w:rStyle w:val="ac"/>
                  <w:rFonts w:ascii="Times New Roman" w:hAnsi="Times New Roman"/>
                  <w:sz w:val="20"/>
                  <w:szCs w:val="20"/>
                </w:rPr>
                <w:t>http://viki.rdf.ru/item/653/download/</w:t>
              </w:r>
            </w:hyperlink>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5.</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Умножение трёхзначного числа на однозначное</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повторить алгоритм письменного умножения трёхзначного числа на однозначное; развивать логическое мышление; совершенствовать устные и </w:t>
            </w:r>
            <w:r w:rsidRPr="00A61E0B">
              <w:rPr>
                <w:rFonts w:ascii="Times New Roman" w:hAnsi="Times New Roman"/>
                <w:sz w:val="20"/>
                <w:szCs w:val="20"/>
              </w:rPr>
              <w:lastRenderedPageBreak/>
              <w:t>письменные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Выполнение письменного умножения с использованием алгоритма. Составление вопроса к задаче и её решение. Порядок выполнения действий в </w:t>
            </w:r>
            <w:r w:rsidRPr="00A61E0B">
              <w:rPr>
                <w:rFonts w:ascii="Times New Roman" w:hAnsi="Times New Roman"/>
                <w:sz w:val="20"/>
                <w:szCs w:val="20"/>
              </w:rPr>
              <w:lastRenderedPageBreak/>
              <w:t>числовых выражениях со скобками и без скобок. Площадь прямоугольника.</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выполнять умножение трёхзначного числа на однозначное; решать задачи; выстраивать логическую цепь рассуждений; устанавливать аналогии.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делать выводы по аналогии и проверять эти выводы; осмысленно читать тексты математического содержания в соответствии с поставленными целями и задачами;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осуществлять поиск </w:t>
            </w:r>
            <w:r w:rsidRPr="00A61E0B">
              <w:rPr>
                <w:rFonts w:ascii="Times New Roman" w:hAnsi="Times New Roman"/>
                <w:sz w:val="20"/>
                <w:szCs w:val="20"/>
              </w:rPr>
              <w:lastRenderedPageBreak/>
              <w:t>средств для выполнения учебной задачи; выполнять самоконтроль и самооценку результатов своей учебной деятельности на уроке.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активное участие в работе в паре и в группе, использовать умение вести диалог, речевые коммуникативные средства; применять изученные правила общения, осваивать навыки сотрудничества в учебной деятельности.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lastRenderedPageBreak/>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6.</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Свойства умножения</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повторить свойства умножения; учить использовать их при вычислениях; закреплять навыки письменного умножения трёхзначного числа на однозначное; развивать внимание; воспитывать аккуратность.</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Правила умножения любого числа на 0 и 1. выполнение устных математических вычислений. Решение текстовых задач разных видов. Порядок выполнения действий в выражениях. Площадь фигур.</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умножение трёхзначного числа на однозначное, используя переместительное свойство умножения; решать задачи; выстраивать логическую цепь рассуждений; устанавливать аналогии.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устанавливать математические отношения между объектами;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свои действия в соответствии с поставленной учебной задачей для её решения.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использовать речевые средства информационных и коммуникативных технологий при работе в паре, в группе в ходе решения учебно-познавательных задач.</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Самооценка на основе критериев успешности учебной деятельности.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7.</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Алгоритм письменного деления</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повторить алгоритм письменного деления трёхзначного </w:t>
            </w:r>
            <w:r w:rsidRPr="00A61E0B">
              <w:rPr>
                <w:rFonts w:ascii="Times New Roman" w:hAnsi="Times New Roman"/>
                <w:sz w:val="20"/>
                <w:szCs w:val="20"/>
              </w:rPr>
              <w:lastRenderedPageBreak/>
              <w:t>числа на однозначное; развивать логическое мышление; совершенствовать вычислительные навыки.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Письменное деление трёхзначного числа на однозначное. </w:t>
            </w:r>
            <w:r w:rsidRPr="00A61E0B">
              <w:rPr>
                <w:rFonts w:ascii="Times New Roman" w:hAnsi="Times New Roman"/>
                <w:sz w:val="20"/>
                <w:szCs w:val="20"/>
              </w:rPr>
              <w:lastRenderedPageBreak/>
              <w:t>Запись в столбик. Решение текстовой задачи. Вычисление периметра прямоугольника Порядок выполнения действий в числовых выражениях без скобок и со скобками.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 xml:space="preserve">выполнять деление трёхзначного числа на </w:t>
            </w:r>
            <w:r w:rsidRPr="00A61E0B">
              <w:rPr>
                <w:rFonts w:ascii="Times New Roman" w:hAnsi="Times New Roman"/>
                <w:sz w:val="20"/>
                <w:szCs w:val="20"/>
              </w:rPr>
              <w:lastRenderedPageBreak/>
              <w:t>однозначное; решать задачи; выстраивать логическую цепь рассуждений; устанавливать аналогии.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осуществлять расширенный поиск информации и представлять информацию в предложенной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Р:</w:t>
            </w:r>
            <w:r w:rsidRPr="00A61E0B">
              <w:rPr>
                <w:rFonts w:ascii="Times New Roman" w:hAnsi="Times New Roman"/>
                <w:sz w:val="20"/>
                <w:szCs w:val="20"/>
              </w:rPr>
              <w:t xml:space="preserve"> осуществлять поиск средств для выполнения учебной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участие в обсуждении математических фактов, высказывать свою позицию; понимать различные позиции в подходе к решению учебной задачи, задавать вопросы для их 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Мотивация учебной деятельности.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8.</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Приёмы письменного деления</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отрабатывать умение выполнять деление трёхзначного числа на однозначное; совершенствовать устные и письменные вычислительные навыки, умение решать текстовые задачи и задачи геометрического характера.</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Составление алгоритма письменного деления трёхзначного числа на однозначное. Вычисление длины отрезка. Нахождение доли числа и числа по его доле. Порядок выполнения действий в числовых в</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 выражениях без скобок и со скобками.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деление трёхзначного числа на однозначное; решать задачи; выстраивать логическую цепь рассуждений; устанавливать аналогии.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стремиться полнее использовать свои творческие возможности; делать выводы по аналогии и проверять эти выводы;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свои действия в соответствии с поставленной учебной задачей; выполнять учебные действия в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речевое высказывание в устной форме, используя математическую терминологию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Мотивация учебной деятельности.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9.</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Деление трёхзначного числа на однозначное</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формировать умение выполнять письменное деление трёхзначного </w:t>
            </w:r>
            <w:r w:rsidRPr="00A61E0B">
              <w:rPr>
                <w:rFonts w:ascii="Times New Roman" w:hAnsi="Times New Roman"/>
                <w:sz w:val="20"/>
                <w:szCs w:val="20"/>
              </w:rPr>
              <w:lastRenderedPageBreak/>
              <w:t>числа на однозначное в случаях, когда трёхзначного числа на однозначное</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Составление алгоритма письменного деления трёхзначного числа на </w:t>
            </w:r>
            <w:r w:rsidRPr="00A61E0B">
              <w:rPr>
                <w:rFonts w:ascii="Times New Roman" w:hAnsi="Times New Roman"/>
                <w:sz w:val="20"/>
                <w:szCs w:val="20"/>
              </w:rPr>
              <w:lastRenderedPageBreak/>
              <w:t>однозначное, когда число единиц высшего разряда делимого меньше делителя. Порядок выполнения действий в числовых выражениях без скобок и со скобками.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 xml:space="preserve">выполнять деление трёхзначного числа на однозначное; </w:t>
            </w:r>
            <w:r w:rsidRPr="00A61E0B">
              <w:rPr>
                <w:rFonts w:ascii="Times New Roman" w:hAnsi="Times New Roman"/>
                <w:sz w:val="20"/>
                <w:szCs w:val="20"/>
              </w:rPr>
              <w:lastRenderedPageBreak/>
              <w:t>решать задачи; выстраивать логическую цепь рассуждений; устанавливать аналогии.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осуществлять расширенный поиск информации и представлять информацию в предложенной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осуществлять поиск </w:t>
            </w:r>
            <w:r w:rsidRPr="00A61E0B">
              <w:rPr>
                <w:rFonts w:ascii="Times New Roman" w:hAnsi="Times New Roman"/>
                <w:sz w:val="20"/>
                <w:szCs w:val="20"/>
              </w:rPr>
              <w:lastRenderedPageBreak/>
              <w:t>средств для выполнения учебной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участие в обсуждении математических фактов, высказывать свою позицию; понимать различные позиции в подходе к решению учебной задачи, задавать вопросы для их 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Самооценка на основе критериев успешности учебной деятельности.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10.</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Письменное деление трёхзначного числа на однозначное, где в частном есть нули.</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формировать умение выполнять письменное деление трёхзначного числа на однозначное, когда в частном появляются нули (в любом из разрядов)</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Составление алгоритма письменного деления на однозначное число (в столбик), когда число единиц высшего разряда делимого меньше делителя и когда в частном появляются нули. Порядок выполнения действий в числовых выражениях без скобок и со скобками.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деление трёхзначного числа на однозначное; решать задачи; выстраивать логическую цепь рассуждений; устанавливать аналогии.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делать выводы по аналогии и проверять эти выводы; осмысленно читать тексты математического содержания в соответствии с поставленными целями и задачами;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осуществлять поиск средств для выполнения учебной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участие в обсуждении математических фактов, высказывать свою позицию.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Принятие образа «хорошего ученика».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11.</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Диаграммы.</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со столбчатой диаграммой; </w:t>
            </w:r>
            <w:r w:rsidRPr="00A61E0B">
              <w:rPr>
                <w:rFonts w:ascii="Times New Roman" w:hAnsi="Times New Roman"/>
                <w:sz w:val="20"/>
                <w:szCs w:val="20"/>
              </w:rPr>
              <w:lastRenderedPageBreak/>
              <w:t>формировать умения читать диаграммы и переводить их в таблицы.</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Ознакомление с понятиями «Диаграмма», «масштаб»; со </w:t>
            </w:r>
            <w:r w:rsidRPr="00A61E0B">
              <w:rPr>
                <w:rFonts w:ascii="Times New Roman" w:hAnsi="Times New Roman"/>
                <w:sz w:val="20"/>
                <w:szCs w:val="20"/>
              </w:rPr>
              <w:lastRenderedPageBreak/>
              <w:t>способом построения столбчатых диаграмм. Чтение диаграмм. Самостоятельное графическое представление некоторой базы данных.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Научатся</w:t>
            </w:r>
            <w:r w:rsidRPr="00A61E0B">
              <w:rPr>
                <w:rFonts w:ascii="Times New Roman" w:hAnsi="Times New Roman"/>
                <w:sz w:val="20"/>
                <w:szCs w:val="20"/>
              </w:rPr>
              <w:t xml:space="preserve"> читать диаграммы; выполнять мыслительные </w:t>
            </w:r>
            <w:r w:rsidRPr="00A61E0B">
              <w:rPr>
                <w:rFonts w:ascii="Times New Roman" w:hAnsi="Times New Roman"/>
                <w:sz w:val="20"/>
                <w:szCs w:val="20"/>
              </w:rPr>
              <w:lastRenderedPageBreak/>
              <w:t>операции анализа и синтеза; делать выводы; слушать учителя и выполнять его требования.</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понимать базовые межпредметные и предметные понятия (диаграмма, масштаб); </w:t>
            </w:r>
            <w:r w:rsidRPr="00A61E0B">
              <w:rPr>
                <w:rFonts w:ascii="Times New Roman" w:hAnsi="Times New Roman"/>
                <w:sz w:val="20"/>
                <w:szCs w:val="20"/>
              </w:rPr>
              <w:lastRenderedPageBreak/>
              <w:t>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свои действия в соответствии с поставленной учебной задачей; выполнять учебные действия в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речевое высказывание в устной форме, используя математическую терминологию; принимать участие в обсуждении математических фактов.</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Мотивация учебной деятельности.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12.</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«Что узнали. Чему научились»</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 </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Цель: </w:t>
            </w:r>
            <w:r w:rsidRPr="00A61E0B">
              <w:rPr>
                <w:rFonts w:ascii="Times New Roman" w:hAnsi="Times New Roman"/>
                <w:sz w:val="20"/>
                <w:szCs w:val="20"/>
              </w:rPr>
              <w:t xml:space="preserve"> совершенствовать умение решать текстовые задачи; отрабатывать устные и письменные приёмы вычислений; развивать внимание, работать самостоятельно</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Сложение, вычитание, умножение, деление чисел в пределахь1000. Устные и письменные приёмы вычислений. Составление верных равенств и неравенств. Порядок выполнения действий. Величины, сравнение величин длины. Геометрические фигуры.</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соотносить полученные знания и умения с требуемыми для выполнения задания; выполнять мыслительные операции анализа и синтеза, делать умозаключения; работать самостоятельно; анализировать причины возникающих затруднений.</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строить модели, отражающие различные отношения между объектами; делать выводы по аналогии и проверять эти выводы;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осуществлять поиск средств для выполнения учебной задачи; планировать свои действия в соответствии с поставленной задачей для её решения.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понимать различные позиции в подходе к решению учебной задачи, задавать вопросы для их 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Самооценка на основе критериев успешности учебной деятельности.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13.</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 xml:space="preserve">Контрольная </w:t>
            </w:r>
            <w:r w:rsidRPr="00A61E0B">
              <w:rPr>
                <w:rFonts w:ascii="Times New Roman" w:hAnsi="Times New Roman"/>
                <w:b/>
                <w:sz w:val="20"/>
                <w:szCs w:val="20"/>
              </w:rPr>
              <w:lastRenderedPageBreak/>
              <w:t>работа № 1</w:t>
            </w:r>
          </w:p>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 xml:space="preserve"> на повторение изученного в 3 классе</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Цель:</w:t>
            </w:r>
            <w:r w:rsidRPr="00A61E0B">
              <w:rPr>
                <w:rFonts w:ascii="Times New Roman" w:hAnsi="Times New Roman"/>
                <w:sz w:val="20"/>
                <w:szCs w:val="20"/>
              </w:rPr>
              <w:t xml:space="preserve"> проверить </w:t>
            </w:r>
            <w:r w:rsidRPr="00A61E0B">
              <w:rPr>
                <w:rFonts w:ascii="Times New Roman" w:hAnsi="Times New Roman"/>
                <w:sz w:val="20"/>
                <w:szCs w:val="20"/>
              </w:rPr>
              <w:lastRenderedPageBreak/>
              <w:t>знания, умения и навыки , полученные в 3 классе</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Сложение, </w:t>
            </w:r>
            <w:r w:rsidRPr="00A61E0B">
              <w:rPr>
                <w:rFonts w:ascii="Times New Roman" w:hAnsi="Times New Roman"/>
                <w:sz w:val="20"/>
                <w:szCs w:val="20"/>
              </w:rPr>
              <w:lastRenderedPageBreak/>
              <w:t>вычитание, умножение, деление. Уравнение. Порядок действия. Периметр, площадь.</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lastRenderedPageBreak/>
              <w:t>работать самостоятельно; выполнять мыслительные операции анализа и синтеза, делать умозаключения; контролировать свою работу и её результат.</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выделять из </w:t>
            </w:r>
            <w:r w:rsidRPr="00A61E0B">
              <w:rPr>
                <w:rFonts w:ascii="Times New Roman" w:hAnsi="Times New Roman"/>
                <w:sz w:val="20"/>
                <w:szCs w:val="20"/>
              </w:rPr>
              <w:lastRenderedPageBreak/>
              <w:t>содержания урока известные знания и умения, определять круг неизвестного по изученным темам; проводить несложные обобщения и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выполнять самоконтроль и самооценку результатов своей учебной деятельности на уроке и по результатам изучения темы;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устные высказывания в соответствии с учебной ситуацией; применять изученные правила общения, осваивать навыки сотрудничества в учебной деятельности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Мотивация </w:t>
            </w:r>
            <w:r w:rsidRPr="00A61E0B">
              <w:rPr>
                <w:rFonts w:ascii="Times New Roman" w:hAnsi="Times New Roman"/>
                <w:sz w:val="20"/>
                <w:szCs w:val="20"/>
              </w:rPr>
              <w:lastRenderedPageBreak/>
              <w:t xml:space="preserve">учебной деятельности.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14.</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Анализ контрольной работы.   </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проанализировать и исправить ошибки.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Ознакомление с понятиями «Диаграмма», «масштаб»; со способом построения столбчатых диаграмм. Чтение диаграмм. Самостоятельное графическое представление некоторой базы </w:t>
            </w:r>
            <w:r w:rsidRPr="00A61E0B">
              <w:rPr>
                <w:rFonts w:ascii="Times New Roman" w:hAnsi="Times New Roman"/>
                <w:sz w:val="20"/>
                <w:szCs w:val="20"/>
              </w:rPr>
              <w:lastRenderedPageBreak/>
              <w:t>данных.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Научатся</w:t>
            </w:r>
            <w:r w:rsidRPr="00A61E0B">
              <w:rPr>
                <w:rFonts w:ascii="Times New Roman" w:hAnsi="Times New Roman"/>
                <w:sz w:val="20"/>
                <w:szCs w:val="20"/>
              </w:rPr>
              <w:t xml:space="preserve"> понимать причины допущенных ошибок; выполнять рно; работать в парах.</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свои действия в соответствии с поставленной учебной задачей; выполнять учебные действия в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речевое высказывание в устной форме, используя математическую </w:t>
            </w:r>
            <w:r w:rsidRPr="00A61E0B">
              <w:rPr>
                <w:rFonts w:ascii="Times New Roman" w:hAnsi="Times New Roman"/>
                <w:sz w:val="20"/>
                <w:szCs w:val="20"/>
              </w:rPr>
              <w:lastRenderedPageBreak/>
              <w:t>терминологию; принимать участие в обсуждении математических фактов.</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Мотивация учебной деятельности.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15178" w:type="dxa"/>
            <w:gridSpan w:val="16"/>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b/>
                <w:sz w:val="20"/>
                <w:szCs w:val="20"/>
              </w:rPr>
            </w:pPr>
            <w:r w:rsidRPr="00A61E0B">
              <w:rPr>
                <w:rFonts w:ascii="Times New Roman" w:hAnsi="Times New Roman"/>
                <w:b/>
                <w:sz w:val="20"/>
                <w:szCs w:val="20"/>
              </w:rPr>
              <w:lastRenderedPageBreak/>
              <w:t>Числа, которые больше 1000. Нумерация (12ч.)</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15.</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Класс единиц и класс тысяч.</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понятиями «класс единиц» и «класс тысяч»; учить считать тысячами, опираясь на изученный материал; совершенствовать устные и письменные вычислительные навыки; развивать умение наблюдать и рассуждать.</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Образование чисел, которые больше 1000; устные и письменные приёмы сложения и вычитания чисел в пределах 1000; текстовые задачи. Значения буквенных выражений. Геометрические фигуры; периметр и площадь квадрата.</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образовывать, читать и сравнивать числа больше 1000; применять знания и способы действий в изменённых условиях; слушать собеседника и вести диалог.</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устанавливать взаимосвязи в явлениях, процессах и представлять информацию в знаково-символической и графической форме; осмысленно читать тексты математического содержания в соответствии с поставленными целями и задачами;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понимать, принимать и сохранять различные учебные задачи;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участие в обсуждении математических фактов, высказывать свою позицию; строить речевое высказывание в устной форме.</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16.</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Чтение многозначных чисел.</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учить читать многозначные числа; совершенствовать устные и письменные вычислительные навыки; умение решать задачи; </w:t>
            </w:r>
            <w:r w:rsidRPr="00A61E0B">
              <w:rPr>
                <w:rFonts w:ascii="Times New Roman" w:hAnsi="Times New Roman"/>
                <w:sz w:val="20"/>
                <w:szCs w:val="20"/>
              </w:rPr>
              <w:lastRenderedPageBreak/>
              <w:t>развивать логическое мышление.</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Чтение и запись чисел, которые больше 1000; закономерность в построении ряда чисел, структура многозначных чисел. Текстовые </w:t>
            </w:r>
            <w:r w:rsidRPr="00A61E0B">
              <w:rPr>
                <w:rFonts w:ascii="Times New Roman" w:hAnsi="Times New Roman"/>
                <w:sz w:val="20"/>
                <w:szCs w:val="20"/>
              </w:rPr>
              <w:lastRenderedPageBreak/>
              <w:t>задачи, периметр треугольника.</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 xml:space="preserve">образовывать, читать и сравнивать  числа больше 1000; применять знания и способы действий в изменённых условиях; </w:t>
            </w:r>
            <w:r w:rsidRPr="00A61E0B">
              <w:rPr>
                <w:rFonts w:ascii="Times New Roman" w:hAnsi="Times New Roman"/>
                <w:sz w:val="20"/>
                <w:szCs w:val="20"/>
              </w:rPr>
              <w:lastRenderedPageBreak/>
              <w:t>работать в парах.</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фиксировать математические отношения между объектами и группами объектов в знаково-символической форме;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находить способ </w:t>
            </w:r>
            <w:r w:rsidRPr="00A61E0B">
              <w:rPr>
                <w:rFonts w:ascii="Times New Roman" w:hAnsi="Times New Roman"/>
                <w:sz w:val="20"/>
                <w:szCs w:val="20"/>
              </w:rPr>
              <w:lastRenderedPageBreak/>
              <w:t>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К.: строить речевые высказывания в устной форме, используя математическую терминологию.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Принятие образа «хорошего ученика».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17</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Запись многозначных чисел</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учить читать и записывать многозначные числа; совершенствовать устные и письменные вычислительные навыки, умение решать задачи; развивать логическое мышление.</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Запись и чтение чисел, которые больше 1000; закономерность в построении ряда чисел, структура многозначных чисел; устные и письменные приёмы сложения и вычитания чисел в пределах 1000. Текстовые задачи.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образовывать, записывать и сравнивать числа больше 1000; применять знания и  способы действий в изменённых условиях.</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понимать базовые межпредметные и предметные понятия (число);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находить способ 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конструктивно решать конфликты, учитывать интересы сторон и сотрудничать с ними.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Навыки сотрудничества в разных ситуациях</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18.</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Представление многозначных чисел в виде суммы разрядных слагаемых</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учить раскладывать многозначные числа на разрядные слагаемые; совершенствовать устные и письменные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Замена числа суммой разрядных слагаемых; задачи на нахождение четвёртого пропорционального; составление неравенств и диаграммы.</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раскладывать многозначные числа на разрядные слагаемые; читать и записывать числа больше 1000; применять знания и способы действий в изменённых условиях.</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строить модели, отражающие различные отношения между объектами; делать выводы по аналогии и проверять эти выводы.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адекватно проводить самооценку результатов своей учебной деятельности, понимать причины неуспеха на том или ином этапе.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участие в обсуждении математических фактов; </w:t>
            </w:r>
            <w:r w:rsidRPr="00A61E0B">
              <w:rPr>
                <w:rFonts w:ascii="Times New Roman" w:hAnsi="Times New Roman"/>
                <w:sz w:val="20"/>
                <w:szCs w:val="20"/>
              </w:rPr>
              <w:lastRenderedPageBreak/>
              <w:t>понимать различные позиции в подходе к решению учебной задачи, задавать вопросы для их 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lastRenderedPageBreak/>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19.</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Сравнение многозначных чисел.</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учить сравнивать числа, состоящие из единиц </w:t>
            </w:r>
            <w:r w:rsidRPr="00A61E0B">
              <w:rPr>
                <w:rFonts w:ascii="Times New Roman" w:hAnsi="Times New Roman"/>
                <w:sz w:val="20"/>
                <w:szCs w:val="20"/>
                <w:lang w:val="en-US"/>
              </w:rPr>
              <w:t>I</w:t>
            </w:r>
            <w:r w:rsidRPr="00A61E0B">
              <w:rPr>
                <w:rFonts w:ascii="Times New Roman" w:hAnsi="Times New Roman"/>
                <w:sz w:val="20"/>
                <w:szCs w:val="20"/>
              </w:rPr>
              <w:t xml:space="preserve"> и </w:t>
            </w:r>
            <w:r w:rsidRPr="00A61E0B">
              <w:rPr>
                <w:rFonts w:ascii="Times New Roman" w:hAnsi="Times New Roman"/>
                <w:sz w:val="20"/>
                <w:szCs w:val="20"/>
                <w:lang w:val="en-US"/>
              </w:rPr>
              <w:t>II</w:t>
            </w:r>
            <w:r w:rsidRPr="00A61E0B">
              <w:rPr>
                <w:rFonts w:ascii="Times New Roman" w:hAnsi="Times New Roman"/>
                <w:sz w:val="20"/>
                <w:szCs w:val="20"/>
              </w:rPr>
              <w:t xml:space="preserve"> классов; совершенствовать устные и письменные вычислительные навыки.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Сравнение, чтение, запись многозначных чисел. Решение текстовых задач. Порядок выполнения действий в числовых выражениях. Устные и письменные приёмы сложения и вычитания чисел в пределах 1000.</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 xml:space="preserve">сравнивать числа, состоящие из единиц </w:t>
            </w:r>
            <w:r w:rsidRPr="00A61E0B">
              <w:rPr>
                <w:rFonts w:ascii="Times New Roman" w:hAnsi="Times New Roman"/>
                <w:sz w:val="20"/>
                <w:szCs w:val="20"/>
                <w:lang w:val="en-US"/>
              </w:rPr>
              <w:t>I</w:t>
            </w:r>
            <w:r w:rsidRPr="00A61E0B">
              <w:rPr>
                <w:rFonts w:ascii="Times New Roman" w:hAnsi="Times New Roman"/>
                <w:sz w:val="20"/>
                <w:szCs w:val="20"/>
              </w:rPr>
              <w:t xml:space="preserve"> и </w:t>
            </w:r>
            <w:r w:rsidRPr="00A61E0B">
              <w:rPr>
                <w:rFonts w:ascii="Times New Roman" w:hAnsi="Times New Roman"/>
                <w:sz w:val="20"/>
                <w:szCs w:val="20"/>
                <w:lang w:val="en-US"/>
              </w:rPr>
              <w:t>II</w:t>
            </w:r>
            <w:r w:rsidRPr="00A61E0B">
              <w:rPr>
                <w:rFonts w:ascii="Times New Roman" w:hAnsi="Times New Roman"/>
                <w:sz w:val="20"/>
                <w:szCs w:val="20"/>
              </w:rPr>
              <w:t xml:space="preserve"> классов; записывать числа больше 1000.</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строить модели, отражающие различные отношения между объектами; делать выводы по аналогии и проверять эти выводы.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свои действия в соответствии с поставленной учебной задачей для её решения; адекватно проводить самооценку результатов своей учебной деятельности, понимать причины неуспеха.</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активное участие в работе в паре и в группе, использовать умение вести диалог, речевые коммуникативные средства.</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autoSpaceDE w:val="0"/>
              <w:snapToGrid w:val="0"/>
              <w:spacing w:after="0" w:line="20" w:lineRule="atLeast"/>
              <w:rPr>
                <w:rFonts w:ascii="Times New Roman" w:hAnsi="Times New Roman"/>
                <w:sz w:val="20"/>
                <w:szCs w:val="20"/>
              </w:rPr>
            </w:pPr>
            <w:r w:rsidRPr="00A61E0B">
              <w:rPr>
                <w:rFonts w:ascii="Times New Roman" w:hAnsi="Times New Roman"/>
                <w:sz w:val="20"/>
                <w:szCs w:val="20"/>
              </w:rPr>
              <w:t>Навыки сотрудничества в разных ситуациях</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20.</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 xml:space="preserve">Увеличение и уменьшение числа в 10, 100, 1000 раз </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учить увеличивать и уменьшать числа в 10, 100, 1000 раз; развивать умение устанавливать связь между компонентами и результатами действий; </w:t>
            </w:r>
            <w:r w:rsidRPr="00A61E0B">
              <w:rPr>
                <w:rFonts w:ascii="Times New Roman" w:hAnsi="Times New Roman"/>
                <w:sz w:val="20"/>
                <w:szCs w:val="20"/>
              </w:rPr>
              <w:lastRenderedPageBreak/>
              <w:t>совершенствовать устные и письменные вычислительные навыки, умение решать геометрические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Увеличение (уменьшение) числа в 10, 100, 1000 раз. Составление последовательности чисел по заданному правилу. Сравнение и решение </w:t>
            </w:r>
            <w:r w:rsidRPr="00A61E0B">
              <w:rPr>
                <w:rFonts w:ascii="Times New Roman" w:hAnsi="Times New Roman"/>
                <w:sz w:val="20"/>
                <w:szCs w:val="20"/>
              </w:rPr>
              <w:lastRenderedPageBreak/>
              <w:t>уравнений с проверкой.</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 xml:space="preserve">увеличивать и уменьшать числа в 10, 100, 1000 раз; применять знания и способы действий в изменённых условиях; аргументировать свою точку </w:t>
            </w:r>
            <w:r w:rsidRPr="00A61E0B">
              <w:rPr>
                <w:rFonts w:ascii="Times New Roman" w:hAnsi="Times New Roman"/>
                <w:sz w:val="20"/>
                <w:szCs w:val="20"/>
              </w:rPr>
              <w:lastRenderedPageBreak/>
              <w:t>зрения и подтверждать аргументы фактами.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проводить сравнение по одному или нескольким признакам и на этой основе делать выводы; делать выводы по аналогии и проверять эти выводы;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находить способ решения учебной задачи и </w:t>
            </w:r>
            <w:r w:rsidRPr="00A61E0B">
              <w:rPr>
                <w:rFonts w:ascii="Times New Roman" w:hAnsi="Times New Roman"/>
                <w:sz w:val="20"/>
                <w:szCs w:val="20"/>
              </w:rPr>
              <w:lastRenderedPageBreak/>
              <w:t>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активное участие в работе в паре и в группе, использовать умение вести диалог, речевые коммуникативные средства; строить речевое высказывание в устной форме, использовать математическую терминологию.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lastRenderedPageBreak/>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21.</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Выделение в числе общего количества единиц любого разряда</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учить определять, сколько в числе всего десятков, сотен, тысяч; закреплять умения читать и записывать многозначные числа.</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Общее количество единиц какого-либо разряда в данном числе. Запись трёхзначных чисел. Решение задачи на нахождение четвёртого пропорционального. Порядок выполнения действий в числовых выражениях со скобками и без скобок.</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определять, сколько в числе всего десятков, сотен, тысяч; находить несколько способов решения задач; анализировать свои действия в соответствии с поставленной учебной задачей.</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устанавливать математические отношения между объектами; осмысленно читать тексты математического содержания в соответствии с поставленными целями и задачами.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осуществлять поиск средств для выполнения учебной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участие в обсуждении математических фактов, высказывать свою позицию; понимать различные позиции в подходе к решению учебной задачи, задавать вопросы для их 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Самооценка на основе критериев успешности учебной деятельности.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22.</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Класс </w:t>
            </w:r>
            <w:r w:rsidRPr="00A61E0B">
              <w:rPr>
                <w:rFonts w:ascii="Times New Roman" w:hAnsi="Times New Roman"/>
                <w:b/>
                <w:sz w:val="20"/>
                <w:szCs w:val="20"/>
              </w:rPr>
              <w:lastRenderedPageBreak/>
              <w:t>миллионов и класс миллиардов.</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Цель:</w:t>
            </w:r>
            <w:r w:rsidRPr="00A61E0B">
              <w:rPr>
                <w:rFonts w:ascii="Times New Roman" w:hAnsi="Times New Roman"/>
                <w:sz w:val="20"/>
                <w:szCs w:val="20"/>
              </w:rPr>
              <w:t xml:space="preserve"> </w:t>
            </w:r>
            <w:r w:rsidRPr="00A61E0B">
              <w:rPr>
                <w:rFonts w:ascii="Times New Roman" w:hAnsi="Times New Roman"/>
                <w:sz w:val="20"/>
                <w:szCs w:val="20"/>
              </w:rPr>
              <w:lastRenderedPageBreak/>
              <w:t xml:space="preserve">познакомить с образованием и записью чисел, состоящих их единиц </w:t>
            </w:r>
            <w:r w:rsidRPr="00A61E0B">
              <w:rPr>
                <w:rFonts w:ascii="Times New Roman" w:hAnsi="Times New Roman"/>
                <w:sz w:val="20"/>
                <w:szCs w:val="20"/>
                <w:lang w:val="en-US"/>
              </w:rPr>
              <w:t>III</w:t>
            </w:r>
            <w:r w:rsidRPr="00A61E0B">
              <w:rPr>
                <w:rFonts w:ascii="Times New Roman" w:hAnsi="Times New Roman"/>
                <w:sz w:val="20"/>
                <w:szCs w:val="20"/>
              </w:rPr>
              <w:t xml:space="preserve"> и </w:t>
            </w:r>
            <w:r w:rsidRPr="00A61E0B">
              <w:rPr>
                <w:rFonts w:ascii="Times New Roman" w:hAnsi="Times New Roman"/>
                <w:sz w:val="20"/>
                <w:szCs w:val="20"/>
                <w:lang w:val="en-US"/>
              </w:rPr>
              <w:t>IV</w:t>
            </w:r>
            <w:r w:rsidRPr="00A61E0B">
              <w:rPr>
                <w:rFonts w:ascii="Times New Roman" w:hAnsi="Times New Roman"/>
                <w:sz w:val="20"/>
                <w:szCs w:val="20"/>
              </w:rPr>
              <w:t xml:space="preserve"> классов; закреплять умение выполнять деление с остатком.</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Образование, </w:t>
            </w:r>
            <w:r w:rsidRPr="00A61E0B">
              <w:rPr>
                <w:rFonts w:ascii="Times New Roman" w:hAnsi="Times New Roman"/>
                <w:sz w:val="20"/>
                <w:szCs w:val="20"/>
              </w:rPr>
              <w:lastRenderedPageBreak/>
              <w:t xml:space="preserve">запись чисел, состоящих из единиц </w:t>
            </w:r>
            <w:r w:rsidRPr="00A61E0B">
              <w:rPr>
                <w:rFonts w:ascii="Times New Roman" w:hAnsi="Times New Roman"/>
                <w:sz w:val="20"/>
                <w:szCs w:val="20"/>
                <w:lang w:val="en-US"/>
              </w:rPr>
              <w:t>III</w:t>
            </w:r>
            <w:r w:rsidRPr="00A61E0B">
              <w:rPr>
                <w:rFonts w:ascii="Times New Roman" w:hAnsi="Times New Roman"/>
                <w:sz w:val="20"/>
                <w:szCs w:val="20"/>
              </w:rPr>
              <w:t xml:space="preserve"> и </w:t>
            </w:r>
            <w:r w:rsidRPr="00A61E0B">
              <w:rPr>
                <w:rFonts w:ascii="Times New Roman" w:hAnsi="Times New Roman"/>
                <w:sz w:val="20"/>
                <w:szCs w:val="20"/>
                <w:lang w:val="en-US"/>
              </w:rPr>
              <w:t>IV</w:t>
            </w:r>
            <w:r w:rsidRPr="00A61E0B">
              <w:rPr>
                <w:rFonts w:ascii="Times New Roman" w:hAnsi="Times New Roman"/>
                <w:sz w:val="20"/>
                <w:szCs w:val="20"/>
              </w:rPr>
              <w:t xml:space="preserve"> классов. Двухступенчатая проверка деления с остатком. Задачи на нахождение четвёртого пропорционального. Порядок выполнения действий в числовых выражениях.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lastRenderedPageBreak/>
              <w:t xml:space="preserve">записывать и читать числа, состоящие из единиц </w:t>
            </w:r>
            <w:r w:rsidRPr="00A61E0B">
              <w:rPr>
                <w:rFonts w:ascii="Times New Roman" w:hAnsi="Times New Roman"/>
                <w:sz w:val="20"/>
                <w:szCs w:val="20"/>
                <w:lang w:val="en-US"/>
              </w:rPr>
              <w:t>III</w:t>
            </w:r>
            <w:r w:rsidRPr="00A61E0B">
              <w:rPr>
                <w:rFonts w:ascii="Times New Roman" w:hAnsi="Times New Roman"/>
                <w:sz w:val="20"/>
                <w:szCs w:val="20"/>
              </w:rPr>
              <w:t xml:space="preserve"> и </w:t>
            </w:r>
            <w:r w:rsidRPr="00A61E0B">
              <w:rPr>
                <w:rFonts w:ascii="Times New Roman" w:hAnsi="Times New Roman"/>
                <w:sz w:val="20"/>
                <w:szCs w:val="20"/>
                <w:lang w:val="en-US"/>
              </w:rPr>
              <w:t>IV</w:t>
            </w:r>
            <w:r w:rsidRPr="00A61E0B">
              <w:rPr>
                <w:rFonts w:ascii="Times New Roman" w:hAnsi="Times New Roman"/>
                <w:sz w:val="20"/>
                <w:szCs w:val="20"/>
              </w:rPr>
              <w:t xml:space="preserve"> классов; аргументировать свою точку зрения и подтверждать аргументы фактами.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устанавливать </w:t>
            </w:r>
            <w:r w:rsidRPr="00A61E0B">
              <w:rPr>
                <w:rFonts w:ascii="Times New Roman" w:hAnsi="Times New Roman"/>
                <w:sz w:val="20"/>
                <w:szCs w:val="20"/>
              </w:rPr>
              <w:lastRenderedPageBreak/>
              <w:t>взаимосвязи в явлениях, процессах и представлять информацию в знаково-символической и графической форме; делать выводы по аналогии и проверять эти выводы;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самостоятельно планировать и контролировать учебные действия в соответствии с поставленной целью; находить способ решения учебной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применять изученные правила общения, владеть навыками сотрудничества в учебной деятельности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lastRenderedPageBreak/>
              <w:t xml:space="preserve">Развитие </w:t>
            </w:r>
            <w:r w:rsidRPr="00A61E0B">
              <w:rPr>
                <w:rFonts w:ascii="Times New Roman" w:hAnsi="Times New Roman"/>
                <w:color w:val="000000"/>
                <w:sz w:val="20"/>
                <w:szCs w:val="20"/>
              </w:rPr>
              <w:lastRenderedPageBreak/>
              <w:t xml:space="preserve">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Электронное </w:t>
            </w:r>
            <w:r w:rsidRPr="00A61E0B">
              <w:rPr>
                <w:rFonts w:ascii="Times New Roman" w:hAnsi="Times New Roman"/>
                <w:sz w:val="20"/>
                <w:szCs w:val="20"/>
              </w:rPr>
              <w:lastRenderedPageBreak/>
              <w:t>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23.</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Наши проекты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«Создание математического справочника «Наш город»</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нацелить на выполнение проектной работы; закреплять умения читать и записывать многозначные числа, решать задачи изученных видов.</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История возникновения города, численность населения; площадь; наличие реки или озера; количество парков, фабрик, заводов, площадей, театров, музеев, памятников, фонтанов, школ, детских садов, стадионов и т.д.</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Научатся</w:t>
            </w:r>
            <w:r w:rsidRPr="00A61E0B">
              <w:rPr>
                <w:rFonts w:ascii="Times New Roman" w:hAnsi="Times New Roman"/>
                <w:sz w:val="20"/>
                <w:szCs w:val="20"/>
              </w:rPr>
              <w:t xml:space="preserve"> читать и записывать числа, состоящие из единиц </w:t>
            </w:r>
            <w:r w:rsidRPr="00A61E0B">
              <w:rPr>
                <w:rFonts w:ascii="Times New Roman" w:hAnsi="Times New Roman"/>
                <w:sz w:val="20"/>
                <w:szCs w:val="20"/>
                <w:lang w:val="en-US"/>
              </w:rPr>
              <w:t>III</w:t>
            </w:r>
            <w:r w:rsidRPr="00A61E0B">
              <w:rPr>
                <w:rFonts w:ascii="Times New Roman" w:hAnsi="Times New Roman"/>
                <w:sz w:val="20"/>
                <w:szCs w:val="20"/>
              </w:rPr>
              <w:t xml:space="preserve"> и </w:t>
            </w:r>
            <w:r w:rsidRPr="00A61E0B">
              <w:rPr>
                <w:rFonts w:ascii="Times New Roman" w:hAnsi="Times New Roman"/>
                <w:sz w:val="20"/>
                <w:szCs w:val="20"/>
                <w:lang w:val="en-US"/>
              </w:rPr>
              <w:t>IV</w:t>
            </w:r>
            <w:r w:rsidRPr="00A61E0B">
              <w:rPr>
                <w:rFonts w:ascii="Times New Roman" w:hAnsi="Times New Roman"/>
                <w:sz w:val="20"/>
                <w:szCs w:val="20"/>
              </w:rPr>
              <w:t xml:space="preserve"> классов; аргументировать свою точку зрения и подтверждать аргументы фактами; выстраивать логическую цепь рассуждений.</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выполнять мыслительные операции анализа и синтеза, делать умозаключения, устанавливать аналогии и причинно-следственные связи, стремиться использовать свои творческие возможности;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деятельность на уроке, понимать и принимать учебную задачу, осуществлять её решение.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совместно оценивать результат работы на уроке, строить речевое </w:t>
            </w:r>
            <w:r w:rsidRPr="00A61E0B">
              <w:rPr>
                <w:rFonts w:ascii="Times New Roman" w:hAnsi="Times New Roman"/>
                <w:sz w:val="20"/>
                <w:szCs w:val="20"/>
              </w:rPr>
              <w:lastRenderedPageBreak/>
              <w:t>высказывание в устной форме, используя математическую терминологию.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Самооценка на основе критериев успешности учебной деятельности.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24.</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 xml:space="preserve">Повторение пройденного </w:t>
            </w:r>
          </w:p>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Страничка для любознатель-</w:t>
            </w:r>
          </w:p>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ных.</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 «Что узнали. Чему научились»</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закреплять умения читать и записывать многозначные числа, решать задачи изученных видов.</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Чтение и запись многозначных чисел цифрами. Разрядный состав чисел. Верные и неверные неравенства. Порядок выполнения действий в числовых выражениях со скобками и без скобок. Решение текстовой задачи. Вычисление периметра и площади фигуры.</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Научатся</w:t>
            </w:r>
            <w:r w:rsidRPr="00A61E0B">
              <w:rPr>
                <w:rFonts w:ascii="Times New Roman" w:hAnsi="Times New Roman"/>
                <w:sz w:val="20"/>
                <w:szCs w:val="20"/>
              </w:rPr>
              <w:t xml:space="preserve"> читать и записывать числа, состоящие из единиц </w:t>
            </w:r>
            <w:r w:rsidRPr="00A61E0B">
              <w:rPr>
                <w:rFonts w:ascii="Times New Roman" w:hAnsi="Times New Roman"/>
                <w:sz w:val="20"/>
                <w:szCs w:val="20"/>
                <w:lang w:val="en-US"/>
              </w:rPr>
              <w:t>III</w:t>
            </w:r>
            <w:r w:rsidRPr="00A61E0B">
              <w:rPr>
                <w:rFonts w:ascii="Times New Roman" w:hAnsi="Times New Roman"/>
                <w:sz w:val="20"/>
                <w:szCs w:val="20"/>
              </w:rPr>
              <w:t xml:space="preserve"> и </w:t>
            </w:r>
            <w:r w:rsidRPr="00A61E0B">
              <w:rPr>
                <w:rFonts w:ascii="Times New Roman" w:hAnsi="Times New Roman"/>
                <w:sz w:val="20"/>
                <w:szCs w:val="20"/>
                <w:lang w:val="en-US"/>
              </w:rPr>
              <w:t>IV</w:t>
            </w:r>
            <w:r w:rsidRPr="00A61E0B">
              <w:rPr>
                <w:rFonts w:ascii="Times New Roman" w:hAnsi="Times New Roman"/>
                <w:sz w:val="20"/>
                <w:szCs w:val="20"/>
              </w:rPr>
              <w:t xml:space="preserve"> классов; аргументировать свою точку зрения и подтверждать аргументы фактами; выстраивать логическую цепь рассуждений.</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выделять из содержания урока известные знания и умения, определять круг неизвестного по данной теме; делать выводы по аналогии и проверять эти выводы.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осуществлять самоконтроль, фиксировать по уходу урока и в конце его удовлетворённость/неудовлетворённость своей работой на уроке.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устные высказывания в соответствии с учебной ситуацией; применять изученные правила общения, владеть навыками сотрудничества в учебной деятельности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25.</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Контрольная работа № 2</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 на тему «Числа, которые больше 1000. Нумерация»</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проверить знания, умения и навыки по теме «Числа, которые больше 1000. Нумерация»</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Устная и письменная нумерация чисел больше 1000, сравнение многозначных чисел. Порядок выполнения действий.</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 xml:space="preserve">работать самостоятельно; выполнять мыслительные операции анализа и синтеза, делать умозаключения; контролировать свою работу и её результат.                                                                                                                                                               </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выделять из содержания урока известные знания и умения, определять круг неизвестного по изученным темам; проводить несложные обобщения и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выполнять самоконтроль, и самооценку результатов </w:t>
            </w:r>
            <w:r w:rsidRPr="00A61E0B">
              <w:rPr>
                <w:rFonts w:ascii="Times New Roman" w:hAnsi="Times New Roman"/>
                <w:sz w:val="20"/>
                <w:szCs w:val="20"/>
              </w:rPr>
              <w:lastRenderedPageBreak/>
              <w:t>своей учебной деятельности на уроке и по результатам изучения темы.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устные высказывания в соответствии с учебной ситуацией; применять изученные правила общения, владеть навыками сотрудничества в учебной деятельности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Принятие образа «хорошего ученика».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26</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b/>
                <w:sz w:val="20"/>
                <w:szCs w:val="20"/>
              </w:rPr>
            </w:pPr>
            <w:r w:rsidRPr="00A61E0B">
              <w:rPr>
                <w:rFonts w:ascii="Times New Roman" w:hAnsi="Times New Roman"/>
                <w:b/>
                <w:sz w:val="20"/>
                <w:szCs w:val="20"/>
              </w:rPr>
              <w:t>Анализ к/р. Закрепление изученного.</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проанализировать и исправить ошибки.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Ознакомление с понятиями «Диаграмма», «масштаб»; со способом построения столбчатых диаграмм. Чтение диаграмм. Самостоятельное графическое представление некоторой базы данных.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Научатся</w:t>
            </w:r>
            <w:r w:rsidRPr="00A61E0B">
              <w:rPr>
                <w:rFonts w:ascii="Times New Roman" w:hAnsi="Times New Roman"/>
                <w:sz w:val="20"/>
                <w:szCs w:val="20"/>
              </w:rPr>
              <w:t xml:space="preserve"> понимать причины допущенных ошибок; выполнять рно; работать в парах.</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свои действия в соответствии с поставленной учебной задачей; выполнять учебные действия в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речевое высказывание в устной форме, используя математическую терминологию; принимать участие в обсуждении математических фактов.</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Мотивация учебной деятельности.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15178" w:type="dxa"/>
            <w:gridSpan w:val="16"/>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b/>
                <w:sz w:val="20"/>
                <w:szCs w:val="20"/>
              </w:rPr>
            </w:pPr>
            <w:r w:rsidRPr="00A61E0B">
              <w:rPr>
                <w:rFonts w:ascii="Times New Roman" w:hAnsi="Times New Roman"/>
                <w:b/>
                <w:sz w:val="20"/>
                <w:szCs w:val="20"/>
              </w:rPr>
              <w:t>Величины (11ч.)</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27.</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 xml:space="preserve"> Единицы длины. Километр.</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единицей длины – километром; дать представление об использовании новой единицы измерения на практике; развивать логическое </w:t>
            </w:r>
            <w:r w:rsidRPr="00A61E0B">
              <w:rPr>
                <w:rFonts w:ascii="Times New Roman" w:hAnsi="Times New Roman"/>
                <w:sz w:val="20"/>
                <w:szCs w:val="20"/>
              </w:rPr>
              <w:lastRenderedPageBreak/>
              <w:t>мышление</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Единица длины километр. Текстовые задачи на движение. Деление с остатком. Порядок выполнения действий в числовых </w:t>
            </w:r>
            <w:r w:rsidRPr="00A61E0B">
              <w:rPr>
                <w:rFonts w:ascii="Times New Roman" w:hAnsi="Times New Roman"/>
                <w:sz w:val="20"/>
                <w:szCs w:val="20"/>
              </w:rPr>
              <w:lastRenderedPageBreak/>
              <w:t>выражениях со скобками и без скобок. Виды треугольников и углов.</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Познакомятся</w:t>
            </w:r>
            <w:r w:rsidRPr="00A61E0B">
              <w:rPr>
                <w:rFonts w:ascii="Times New Roman" w:hAnsi="Times New Roman"/>
                <w:sz w:val="20"/>
                <w:szCs w:val="20"/>
              </w:rPr>
              <w:t xml:space="preserve"> с новой единицей длины – километром.</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соотносить единицы длины; выполнять мыслительные операции анализа и синтеза.</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понимать базовые межпредметные и предметные понятия (величина)); делать выводы по аналогии и проверять эти выводы; использовать математические термины,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понимать, принимать и сохранять различные </w:t>
            </w:r>
            <w:r w:rsidRPr="00A61E0B">
              <w:rPr>
                <w:rFonts w:ascii="Times New Roman" w:hAnsi="Times New Roman"/>
                <w:sz w:val="20"/>
                <w:szCs w:val="20"/>
              </w:rPr>
              <w:lastRenderedPageBreak/>
              <w:t>учебные задачи; находить способ 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понимать различные позиции в подходе к решению учебной задачи, задавать вопросы для их 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lastRenderedPageBreak/>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28.</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Таблица единиц длины.</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таблицей единиц длины; учить переводить крупные единицы длины в более мелкие и наоборот; развивать умение работать с числовым лучом; совершенствовать устные и письменные вычислительные навыки, умение решать текстовые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Таблица единиц длины. Текстовые задачи на движение. Деление с остатком. Порядок выполнения действий в числовых выражениях со скобками и без скобок. Виды треугольников и углов.</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соотносить единицы длины; выполнять мыслительные операции анализа и синтеза.</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понимать базовые межпредметные и предметные понятия (величина)); делать выводы по аналогии и проверять эти выводы; использовать математические термины,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понимать, принимать и сохранять различные учебные задачи; находить способ 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понимать различные позиции в подходе к решению учебной задачи, задавать вопросы для их 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Презентация «Меры длины»</w:t>
            </w:r>
          </w:p>
          <w:p w:rsidR="00A61E0B" w:rsidRPr="00A61E0B" w:rsidRDefault="0009193F" w:rsidP="00A61E0B">
            <w:pPr>
              <w:snapToGrid w:val="0"/>
              <w:spacing w:after="0" w:line="20" w:lineRule="atLeast"/>
              <w:rPr>
                <w:rFonts w:ascii="Times New Roman" w:hAnsi="Times New Roman"/>
                <w:sz w:val="20"/>
                <w:szCs w:val="20"/>
              </w:rPr>
            </w:pPr>
            <w:hyperlink r:id="rId64" w:history="1">
              <w:r w:rsidR="00A61E0B" w:rsidRPr="00A61E0B">
                <w:rPr>
                  <w:rStyle w:val="ac"/>
                  <w:rFonts w:ascii="Times New Roman" w:hAnsi="Times New Roman"/>
                  <w:sz w:val="20"/>
                  <w:szCs w:val="20"/>
                </w:rPr>
                <w:t>http://viki.rdf.ru/item/3218/download/</w:t>
              </w:r>
            </w:hyperlink>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                                 </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29.</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Единицы измерения </w:t>
            </w:r>
            <w:r w:rsidRPr="00A61E0B">
              <w:rPr>
                <w:rFonts w:ascii="Times New Roman" w:hAnsi="Times New Roman"/>
                <w:b/>
                <w:sz w:val="20"/>
                <w:szCs w:val="20"/>
              </w:rPr>
              <w:lastRenderedPageBreak/>
              <w:t>площади. Квадратный километр, квадратный миллиметр.</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Цель:</w:t>
            </w:r>
            <w:r w:rsidRPr="00A61E0B">
              <w:rPr>
                <w:rFonts w:ascii="Times New Roman" w:hAnsi="Times New Roman"/>
                <w:sz w:val="20"/>
                <w:szCs w:val="20"/>
              </w:rPr>
              <w:t xml:space="preserve"> познакомить с </w:t>
            </w:r>
            <w:r w:rsidRPr="00A61E0B">
              <w:rPr>
                <w:rFonts w:ascii="Times New Roman" w:hAnsi="Times New Roman"/>
                <w:sz w:val="20"/>
                <w:szCs w:val="20"/>
              </w:rPr>
              <w:lastRenderedPageBreak/>
              <w:t>единицами измерения площади – квадратным километром, квадратным миллиметром; совершенствовать устные и письменные вычислительные навыки, умение решать текстовые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Единицы измерения </w:t>
            </w:r>
            <w:r w:rsidRPr="00A61E0B">
              <w:rPr>
                <w:rFonts w:ascii="Times New Roman" w:hAnsi="Times New Roman"/>
                <w:sz w:val="20"/>
                <w:szCs w:val="20"/>
              </w:rPr>
              <w:lastRenderedPageBreak/>
              <w:t>площади. Квадратный километр. Квадратный миллиметр. Текстовые задачи. Деление с остатком. Уравнения. Порядок выполнения действий.</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Познакомятся</w:t>
            </w:r>
            <w:r w:rsidRPr="00A61E0B">
              <w:rPr>
                <w:rFonts w:ascii="Times New Roman" w:hAnsi="Times New Roman"/>
                <w:sz w:val="20"/>
                <w:szCs w:val="20"/>
              </w:rPr>
              <w:t xml:space="preserve"> с новыми </w:t>
            </w:r>
            <w:r w:rsidRPr="00A61E0B">
              <w:rPr>
                <w:rFonts w:ascii="Times New Roman" w:hAnsi="Times New Roman"/>
                <w:sz w:val="20"/>
                <w:szCs w:val="20"/>
              </w:rPr>
              <w:lastRenderedPageBreak/>
              <w:t xml:space="preserve">единицами площади – квадратным километром, квадратным миллиметром. </w:t>
            </w:r>
            <w:r w:rsidRPr="00A61E0B">
              <w:rPr>
                <w:rFonts w:ascii="Times New Roman" w:hAnsi="Times New Roman"/>
                <w:i/>
                <w:sz w:val="20"/>
                <w:szCs w:val="20"/>
              </w:rPr>
              <w:t xml:space="preserve">Научатся </w:t>
            </w:r>
            <w:r w:rsidRPr="00A61E0B">
              <w:rPr>
                <w:rFonts w:ascii="Times New Roman" w:hAnsi="Times New Roman"/>
                <w:sz w:val="20"/>
                <w:szCs w:val="20"/>
              </w:rPr>
              <w:t>соотносить единицы площади.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осмысленно читать тексты математического </w:t>
            </w:r>
            <w:r w:rsidRPr="00A61E0B">
              <w:rPr>
                <w:rFonts w:ascii="Times New Roman" w:hAnsi="Times New Roman"/>
                <w:sz w:val="20"/>
                <w:szCs w:val="20"/>
              </w:rPr>
              <w:lastRenderedPageBreak/>
              <w:t>содержания в соответствии с поставленными целями и задачами; понимать базовые понятия (величина)</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осуществлять поиск средств для выполнения учебной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понимать различные позиции в подходе к решению учебной задачи; задавать вопросы для их 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lastRenderedPageBreak/>
              <w:t xml:space="preserve">Развитие познавательных </w:t>
            </w:r>
            <w:r w:rsidRPr="00A61E0B">
              <w:rPr>
                <w:rFonts w:ascii="Times New Roman" w:hAnsi="Times New Roman"/>
                <w:color w:val="000000"/>
                <w:sz w:val="20"/>
                <w:szCs w:val="20"/>
              </w:rPr>
              <w:lastRenderedPageBreak/>
              <w:t xml:space="preserve">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Электронное приложение к </w:t>
            </w:r>
            <w:r w:rsidRPr="00A61E0B">
              <w:rPr>
                <w:rFonts w:ascii="Times New Roman" w:hAnsi="Times New Roman"/>
                <w:sz w:val="20"/>
                <w:szCs w:val="20"/>
              </w:rPr>
              <w:lastRenderedPageBreak/>
              <w:t>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30.</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Таблица единиц площади.</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составить таблицу единиц площади; учить заменять мелкие единицы площади более крупными и наоборот; совершенствовать устные и письменные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Таблица единиц площади. Уравнения и текстовые задачи изученных видов. Геометрические фигуры. Порядок выполнения действий в числовых выражениях со скобками и без скобок.</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соотносить единицы площади; выполнять мыслительные операции анализа и синтеза, делать умозаключения.</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самостоятельно находить необходимую информацию и использовать знаково-символические средства для её представления, для построения моделей изучаемых объектов и процессов.</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самостоятельно планировать и контролировать учебные действия в соответствии с поставленной целью; находить способ решения учебной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контролировать свои действия и соотносить их с поставленными целями и действиями других участников, работающих в паре; применять изученные правила общения.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Принятие образа «хорошего ученика».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31.</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Определение площади с помощью палетки.</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со способом измерения площади фигур различной формы с помощью палетки; закреплять умение переводить мелкие единицы площади в более крупные и наоборот; совершенствовать навыки решения задач.</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Палетка. Измерение площади фигуры с помощью палетки. Таблица единиц площади. Геометрические фигуры. Порядок выполнения действий в числовых выражениях со скобками и без скобок.</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Познакомятся</w:t>
            </w:r>
            <w:r w:rsidRPr="00A61E0B">
              <w:rPr>
                <w:rFonts w:ascii="Times New Roman" w:hAnsi="Times New Roman"/>
                <w:sz w:val="20"/>
                <w:szCs w:val="20"/>
              </w:rPr>
              <w:t xml:space="preserve"> со способом измерения площади фигур с помощью палетки.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соотносить единицы площади; выполнять мыслительные операции анализа и синтеза.</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 самостоятельно находить необходимую информацию и использовать знаково-символические средства для её представления, для построения моделей изучаемых объектов и процессов.</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самостоятельно планировать и контролировать учебные действия в соответствии с поставленной целью; находить способ решения учебной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контролировать свои действия и соотносить их с поставленными целями и действиями других участников, работающих в паре; применять изученные правила общения.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Принятие образа «хорошего ученика».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32.</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Единицы массы. Тонна, центнер.</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единицами массы – тонной и центнером; совершенствовать вычислительные навыки, умение решать геометрические задачи; закреплять умение преобразовывать величины.</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Единицы измерения массы: тонна, центнер. Текстовые и геометрические задачи. Порядок выполнения действий в числовых выражениях со скобками и без скобок.</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Познакомятся</w:t>
            </w:r>
            <w:r w:rsidRPr="00A61E0B">
              <w:rPr>
                <w:rFonts w:ascii="Times New Roman" w:hAnsi="Times New Roman"/>
                <w:sz w:val="20"/>
                <w:szCs w:val="20"/>
              </w:rPr>
              <w:t xml:space="preserve"> с новыми единицами массы – тонной и центнером. </w:t>
            </w: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мыслительные операции анализа и синтеза, делать умозаключения; слушать учителя и выполнять его требования.</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самостоятельно осуществлять расширенный поиск необходимой информации в учебнике, справочнике и других источниках.</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свои действия в соответствии с поставленной учебной задачей для её решения.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применять изученные правила общения, осваивать навыки сотрудничества в учебной деятельности.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Целостный, социально ориентированный взгляд на мир.</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33.</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Единицы времени. Год.</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Цель:</w:t>
            </w:r>
            <w:r w:rsidRPr="00A61E0B">
              <w:rPr>
                <w:rFonts w:ascii="Times New Roman" w:hAnsi="Times New Roman"/>
                <w:sz w:val="20"/>
                <w:szCs w:val="20"/>
              </w:rPr>
              <w:t xml:space="preserve"> систематизироват</w:t>
            </w:r>
            <w:r w:rsidRPr="00A61E0B">
              <w:rPr>
                <w:rFonts w:ascii="Times New Roman" w:hAnsi="Times New Roman"/>
                <w:sz w:val="20"/>
                <w:szCs w:val="20"/>
              </w:rPr>
              <w:lastRenderedPageBreak/>
              <w:t>ь знания об известных единицах времени (сутки, неделя, месяц, год), совершенствовать устные и письменные вычислительные навыки,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Единицы времени. Год. </w:t>
            </w:r>
            <w:r w:rsidRPr="00A61E0B">
              <w:rPr>
                <w:rFonts w:ascii="Times New Roman" w:hAnsi="Times New Roman"/>
                <w:sz w:val="20"/>
                <w:szCs w:val="20"/>
              </w:rPr>
              <w:lastRenderedPageBreak/>
              <w:t>Буквенные выражения. Деление с остатком. Текстовые задачи. Порядок выполнения действий в числовых выражениях со скобками и без скобок.</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 xml:space="preserve">пользоваться </w:t>
            </w:r>
            <w:r w:rsidRPr="00A61E0B">
              <w:rPr>
                <w:rFonts w:ascii="Times New Roman" w:hAnsi="Times New Roman"/>
                <w:sz w:val="20"/>
                <w:szCs w:val="20"/>
              </w:rPr>
              <w:lastRenderedPageBreak/>
              <w:t>изученными единицами времени; определять и принимать учебную задачу.</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делать выводы по аналогии и проверять эти </w:t>
            </w:r>
            <w:r w:rsidRPr="00A61E0B">
              <w:rPr>
                <w:rFonts w:ascii="Times New Roman" w:hAnsi="Times New Roman"/>
                <w:sz w:val="20"/>
                <w:szCs w:val="20"/>
              </w:rPr>
              <w:lastRenderedPageBreak/>
              <w:t>выводы; осмысленно читать тексты математического содержания в соответствии с поставленными целями и задачами;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осуществлять поиск средств для выполнения учебной задачи; принимать и сохранять учебные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согласовывать свою позицию с позицией участников по работе в группе, в паре, корректно отстаивать свою позицию.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Внутренняя позиция </w:t>
            </w:r>
            <w:r w:rsidRPr="00A61E0B">
              <w:rPr>
                <w:rFonts w:ascii="Times New Roman" w:hAnsi="Times New Roman"/>
                <w:sz w:val="20"/>
                <w:szCs w:val="20"/>
              </w:rPr>
              <w:lastRenderedPageBreak/>
              <w:t>школьника на основе положительного отношения к школе.</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Электронное приложение к </w:t>
            </w:r>
            <w:r w:rsidRPr="00A61E0B">
              <w:rPr>
                <w:rFonts w:ascii="Times New Roman" w:hAnsi="Times New Roman"/>
                <w:sz w:val="20"/>
                <w:szCs w:val="20"/>
              </w:rPr>
              <w:lastRenderedPageBreak/>
              <w:t>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34.</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Определение начала, конца и продолжительности события. Секунда.</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учить решать задачи на определение начала, конца и продолжительности события, развивать умение определять время по часам, совершенствовать устные и письменные вычислительные навыки,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Задачи на время. Устные и письменные выполнения действий в числовых выражениях.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пользоваться изученными единицами времени; определять время по часам; определять и принимать учебную задачу.</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понимать базовые межпредметные и предметные понятия (величина); использовать математические знания в расширенной области применения,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принимать и сохранять учебные задачи; находить способ 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понимать различные позиции в подходе к решению учебной задачи, задавать вопросы для их уточнения, чётко и аргументировано </w:t>
            </w:r>
            <w:r w:rsidRPr="00A61E0B">
              <w:rPr>
                <w:rFonts w:ascii="Times New Roman" w:hAnsi="Times New Roman"/>
                <w:sz w:val="20"/>
                <w:szCs w:val="20"/>
              </w:rPr>
              <w:lastRenderedPageBreak/>
              <w:t>высказывать свои оценки и предложения; владеть навыками сотрудничества.</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Самооценка на основе критериев успешности учебной деятельности</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35.</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 Век.  Таблица единиц времени.</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единицей времени – веком; обобщить и систематизировать знания о единицах времени; составить таблицу единиц времени.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Единицы времени. Век. Определение времени по столетиям. Задачи на время. Порядок выполнения действий в числовых выражениях.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Познакомятся </w:t>
            </w:r>
            <w:r w:rsidRPr="00A61E0B">
              <w:rPr>
                <w:rFonts w:ascii="Times New Roman" w:hAnsi="Times New Roman"/>
                <w:sz w:val="20"/>
                <w:szCs w:val="20"/>
              </w:rPr>
              <w:t>с единицей времени – веком.</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выстраивать логическую цепь рассуждений; устанавливать аналогии; принимать чужую точку зрения, отличную от собственной.</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понимать базовые предметные и межпредметные понятия (величина);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понимать, принимать и сохранять различные учебные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задавать вопросы для 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Внутренняя позиция школьника на основе положительного отношения к школе.</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36.</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 «Что узнали. Чему научились»  </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закреплять знания об изученных единицах измерения, умение переводить мелкие единицы измерения в более крупные и наоборот</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Нумерация чисел больше 1000. Решение задач изученных видов. Работа с величинами. Порядок выполнения действий в выражениях.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применять полученные знания, умения и навыки; выстраивать логическую цепь рассуждений.</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выделять из содержания урока известные знания и умения, определять круг неизвестного по изученным темам.</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самостоятельно планировать и контролировать учебные действия в соответствии с поставленной целью; проводить пошаговый контроль самостоятельно.</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высказывания в соответствии с учебной ситуацией; контролировать свои действия при работе в группе.</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Принятие образа «хорошего ученика».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37.</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Контрольная работа № 3 на тему «Величины»</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проверить знания, умения и навыки по теме «Величины»</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Сравнение величин. Нахождение площади с помощью </w:t>
            </w:r>
            <w:r w:rsidRPr="00A61E0B">
              <w:rPr>
                <w:rFonts w:ascii="Times New Roman" w:hAnsi="Times New Roman"/>
                <w:sz w:val="20"/>
                <w:szCs w:val="20"/>
              </w:rPr>
              <w:lastRenderedPageBreak/>
              <w:t>палетки. Задача на нахождение площади.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 xml:space="preserve">работать самостоятельно; выполнять мыслительные </w:t>
            </w:r>
            <w:r w:rsidRPr="00A61E0B">
              <w:rPr>
                <w:rFonts w:ascii="Times New Roman" w:hAnsi="Times New Roman"/>
                <w:sz w:val="20"/>
                <w:szCs w:val="20"/>
              </w:rPr>
              <w:lastRenderedPageBreak/>
              <w:t xml:space="preserve">операции анализа и синтеза, делать умозаключения; контролировать свою работу и её результат.                                                                                                                                                               </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выделять из содержания урока известные знания и умения, определять круг неизвестного по </w:t>
            </w:r>
            <w:r w:rsidRPr="00A61E0B">
              <w:rPr>
                <w:rFonts w:ascii="Times New Roman" w:hAnsi="Times New Roman"/>
                <w:sz w:val="20"/>
                <w:szCs w:val="20"/>
              </w:rPr>
              <w:lastRenderedPageBreak/>
              <w:t>изученным темам; проводить несложные обобщения и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выполнять самоконтроль, и самооценку результатов своей учебной деятельности на уроке и по результатам изучения темы.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устные высказывания в соответствии с учебной ситуацией; применять изученные правила общения, владеть навыками сотрудничества в учебной деятельности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Целостный, социально ориентированный взгляд на мир.</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15178" w:type="dxa"/>
            <w:gridSpan w:val="16"/>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b/>
                <w:sz w:val="20"/>
                <w:szCs w:val="20"/>
              </w:rPr>
            </w:pPr>
            <w:r w:rsidRPr="00A61E0B">
              <w:rPr>
                <w:rFonts w:ascii="Times New Roman" w:hAnsi="Times New Roman"/>
                <w:b/>
                <w:sz w:val="20"/>
                <w:szCs w:val="20"/>
              </w:rPr>
              <w:lastRenderedPageBreak/>
              <w:t>Сложение и вычитание (12ч.)</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38.</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744"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u w:val="single"/>
              </w:rPr>
            </w:pPr>
            <w:r w:rsidRPr="00A61E0B">
              <w:rPr>
                <w:rFonts w:ascii="Times New Roman" w:hAnsi="Times New Roman"/>
                <w:b/>
                <w:sz w:val="20"/>
                <w:szCs w:val="20"/>
              </w:rPr>
              <w:t>Анализ к/р. Устные и письменные приёмы вычислений</w:t>
            </w:r>
          </w:p>
          <w:p w:rsidR="00A61E0B" w:rsidRPr="00A61E0B" w:rsidRDefault="00A61E0B" w:rsidP="00A61E0B">
            <w:pPr>
              <w:snapToGrid w:val="0"/>
              <w:spacing w:after="0" w:line="20" w:lineRule="atLeast"/>
              <w:rPr>
                <w:rFonts w:ascii="Times New Roman" w:hAnsi="Times New Roman"/>
                <w:sz w:val="20"/>
                <w:szCs w:val="20"/>
              </w:rPr>
            </w:pPr>
          </w:p>
        </w:tc>
        <w:tc>
          <w:tcPr>
            <w:tcW w:w="1843"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Цель: </w:t>
            </w:r>
            <w:r w:rsidRPr="00A61E0B">
              <w:rPr>
                <w:rFonts w:ascii="Times New Roman" w:hAnsi="Times New Roman"/>
                <w:sz w:val="20"/>
                <w:szCs w:val="20"/>
              </w:rPr>
              <w:t xml:space="preserve"> проанализировать и исправить ошибки, допущенные в контрольной работе; познакомить с письменными приёмами сложения и вычитания; учить использовать свойства сложения для рационализации устных и письменных вычислений; </w:t>
            </w:r>
            <w:r w:rsidRPr="00A61E0B">
              <w:rPr>
                <w:rFonts w:ascii="Times New Roman" w:hAnsi="Times New Roman"/>
                <w:sz w:val="20"/>
                <w:szCs w:val="20"/>
              </w:rPr>
              <w:lastRenderedPageBreak/>
              <w:t>развивать умения составлять и решать задачи.</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Сложение и вычитание чисел, которые больше 1000. Устные и письменные приёмы вычислений. Переместительное и сочетательное свойства сложения.</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пользоваться письменными приёмами вычислений; выстраивать логическую цепь рассуждений; устанавливать аналогии.</w:t>
            </w:r>
          </w:p>
        </w:tc>
        <w:tc>
          <w:tcPr>
            <w:tcW w:w="2693"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осуществлять поиск и выделять необходимую информацию для выполнения учебных заданий; делать выводы по аналогии и проверять эти выводы.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осуществлять поиск средств для выполнения учебной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понимать различные позиции в подходе к решению учебной задачи, задавать вопросы для их уточнения, чётко и аргументировано высказывать свои оценки и предложения.</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39.</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744"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Нахождение неизвестного слагаемого</w:t>
            </w:r>
          </w:p>
          <w:p w:rsidR="00A61E0B" w:rsidRPr="00A61E0B" w:rsidRDefault="00A61E0B" w:rsidP="00A61E0B">
            <w:pPr>
              <w:snapToGrid w:val="0"/>
              <w:spacing w:after="0" w:line="20" w:lineRule="atLeast"/>
              <w:rPr>
                <w:rFonts w:ascii="Times New Roman" w:hAnsi="Times New Roman"/>
                <w:sz w:val="20"/>
                <w:szCs w:val="20"/>
              </w:rPr>
            </w:pPr>
          </w:p>
        </w:tc>
        <w:tc>
          <w:tcPr>
            <w:tcW w:w="1843"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учить находить слагаемое в усложнённых уравнениях; совершенствовать вычислительные навыки, умение решать задачи.</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Решение уравнений. Использование устных и письменных приёмов вычислений. Буквенные выражения. Вычисления в столбик. Решение логической и геометрической  задач.</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решать уравнения на нахождение неизвестного слагаемого; выстраивать логическую цепь рассуждений.</w:t>
            </w:r>
          </w:p>
        </w:tc>
        <w:tc>
          <w:tcPr>
            <w:tcW w:w="2693"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фиксировать математические отношения между объектами и группами объектов в знаково-символической форме;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находить способ 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речевое высказывание в устной форме, используя математическую терминологию.</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40.</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744"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Нахождение неизвестного уменьшаемого, неизвестного вычитаемого</w:t>
            </w:r>
          </w:p>
          <w:p w:rsidR="00A61E0B" w:rsidRPr="00A61E0B" w:rsidRDefault="00A61E0B" w:rsidP="00A61E0B">
            <w:pPr>
              <w:snapToGrid w:val="0"/>
              <w:spacing w:after="0" w:line="20" w:lineRule="atLeast"/>
              <w:rPr>
                <w:rFonts w:ascii="Times New Roman" w:hAnsi="Times New Roman"/>
                <w:sz w:val="20"/>
                <w:szCs w:val="20"/>
              </w:rPr>
            </w:pPr>
          </w:p>
        </w:tc>
        <w:tc>
          <w:tcPr>
            <w:tcW w:w="1843"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учить решать усложнённые уравнения на нахождение неизвестных уменьшаемого и вычитаемого в усложнённых случаях; совершенствовать вычислительные навыки, умение решать задачи.</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Решение уравнений. Использование устных и письменных приёмов вычислений. Деление с остатком. Преобразование и сравнение величин.</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Научатся</w:t>
            </w:r>
            <w:r w:rsidRPr="00A61E0B">
              <w:rPr>
                <w:rFonts w:ascii="Times New Roman" w:hAnsi="Times New Roman"/>
                <w:sz w:val="20"/>
                <w:szCs w:val="20"/>
              </w:rPr>
              <w:t xml:space="preserve"> решать уравнения на нахождение неизвестных уменьшаемого и вычитаемого; выстраивать логическую цепь рассуждений.</w:t>
            </w:r>
          </w:p>
        </w:tc>
        <w:tc>
          <w:tcPr>
            <w:tcW w:w="2693"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делать выводы по аналогии и проверять эти выводы; осмысленно читать тексты математического содержания в соответствии с поставленными целями и задачами.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понимать, принимать и сохранять различные учебные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использовать речевые средства и средства информационных и коммуникационных технологий в группе в ходе решения учебно-познавательных задач</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Принятие образа «хорошего ученика».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41.</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744"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Нахождение нескольких долей целого.</w:t>
            </w:r>
          </w:p>
          <w:p w:rsidR="00A61E0B" w:rsidRPr="00A61E0B" w:rsidRDefault="00A61E0B" w:rsidP="00A61E0B">
            <w:pPr>
              <w:snapToGrid w:val="0"/>
              <w:spacing w:after="0" w:line="20" w:lineRule="atLeast"/>
              <w:rPr>
                <w:rFonts w:ascii="Times New Roman" w:hAnsi="Times New Roman"/>
                <w:sz w:val="20"/>
                <w:szCs w:val="20"/>
              </w:rPr>
            </w:pPr>
          </w:p>
        </w:tc>
        <w:tc>
          <w:tcPr>
            <w:tcW w:w="1843"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учить находить несколько долей целого; </w:t>
            </w:r>
            <w:r w:rsidRPr="00A61E0B">
              <w:rPr>
                <w:rFonts w:ascii="Times New Roman" w:hAnsi="Times New Roman"/>
                <w:sz w:val="20"/>
                <w:szCs w:val="20"/>
              </w:rPr>
              <w:lastRenderedPageBreak/>
              <w:t>совершенствовать вычислительные навыки, умение решать задачи.</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Образование и сравнение долей. Решение практических </w:t>
            </w:r>
            <w:r w:rsidRPr="00A61E0B">
              <w:rPr>
                <w:rFonts w:ascii="Times New Roman" w:hAnsi="Times New Roman"/>
                <w:sz w:val="20"/>
                <w:szCs w:val="20"/>
              </w:rPr>
              <w:lastRenderedPageBreak/>
              <w:t>задач на определение доли числа и числа по его доле, уравнений с устным объяснением на основе взаимосвязей между компонентами и результатом действий.</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Научатся</w:t>
            </w:r>
            <w:r w:rsidRPr="00A61E0B">
              <w:rPr>
                <w:rFonts w:ascii="Times New Roman" w:hAnsi="Times New Roman"/>
                <w:sz w:val="20"/>
                <w:szCs w:val="20"/>
              </w:rPr>
              <w:t xml:space="preserve"> решать задачи на нахождение нескольких </w:t>
            </w:r>
            <w:r w:rsidRPr="00A61E0B">
              <w:rPr>
                <w:rFonts w:ascii="Times New Roman" w:hAnsi="Times New Roman"/>
                <w:sz w:val="20"/>
                <w:szCs w:val="20"/>
              </w:rPr>
              <w:lastRenderedPageBreak/>
              <w:t>долей целого, выстраивать логическую цепь рассуждений; устанавливать аналогии.</w:t>
            </w:r>
          </w:p>
        </w:tc>
        <w:tc>
          <w:tcPr>
            <w:tcW w:w="2693"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 xml:space="preserve">П: </w:t>
            </w:r>
            <w:r w:rsidRPr="00A61E0B">
              <w:rPr>
                <w:rFonts w:ascii="Times New Roman" w:hAnsi="Times New Roman"/>
                <w:sz w:val="20"/>
                <w:szCs w:val="20"/>
              </w:rPr>
              <w:t xml:space="preserve">устанавливать математические отношения между объектами; делать выводы по аналогии и </w:t>
            </w:r>
            <w:r w:rsidRPr="00A61E0B">
              <w:rPr>
                <w:rFonts w:ascii="Times New Roman" w:hAnsi="Times New Roman"/>
                <w:sz w:val="20"/>
                <w:szCs w:val="20"/>
              </w:rPr>
              <w:lastRenderedPageBreak/>
              <w:t>проверять эти выводы.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принимать и сохранять учебные задачи; осуществлять поиск средств для выполнения учебной задачи; планировать свои действия в соответствии с поставленной задачей для её решения.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активное участие в работе в паре и в группе; использовать умение вести диалог; речевые коммуникативные средства.</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Самооценка на основе критериев успешности </w:t>
            </w:r>
            <w:r w:rsidRPr="00A61E0B">
              <w:rPr>
                <w:rFonts w:ascii="Times New Roman" w:hAnsi="Times New Roman"/>
                <w:sz w:val="20"/>
                <w:szCs w:val="20"/>
              </w:rPr>
              <w:lastRenderedPageBreak/>
              <w:t xml:space="preserve">учебной деятельности.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lastRenderedPageBreak/>
              <w:t>Презентация «Доли, дроби»</w:t>
            </w:r>
          </w:p>
          <w:p w:rsidR="00A61E0B" w:rsidRPr="00A61E0B" w:rsidRDefault="0009193F" w:rsidP="00A61E0B">
            <w:pPr>
              <w:snapToGrid w:val="0"/>
              <w:spacing w:after="0" w:line="20" w:lineRule="atLeast"/>
              <w:rPr>
                <w:rFonts w:ascii="Times New Roman" w:hAnsi="Times New Roman"/>
                <w:sz w:val="20"/>
                <w:szCs w:val="20"/>
              </w:rPr>
            </w:pPr>
            <w:hyperlink r:id="rId65" w:history="1">
              <w:r w:rsidR="00A61E0B" w:rsidRPr="00A61E0B">
                <w:rPr>
                  <w:rStyle w:val="ac"/>
                  <w:rFonts w:ascii="Times New Roman" w:hAnsi="Times New Roman"/>
                  <w:sz w:val="20"/>
                  <w:szCs w:val="20"/>
                </w:rPr>
                <w:t>http://viki.rdf.r</w:t>
              </w:r>
              <w:r w:rsidR="00A61E0B" w:rsidRPr="00A61E0B">
                <w:rPr>
                  <w:rStyle w:val="ac"/>
                  <w:rFonts w:ascii="Times New Roman" w:hAnsi="Times New Roman"/>
                  <w:sz w:val="20"/>
                  <w:szCs w:val="20"/>
                </w:rPr>
                <w:lastRenderedPageBreak/>
                <w:t>u/item/2367/download/</w:t>
              </w:r>
            </w:hyperlink>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42.</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43.</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744"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Решение задач на определение доли числа и числа по его доле.</w:t>
            </w:r>
          </w:p>
          <w:p w:rsidR="00A61E0B" w:rsidRPr="00A61E0B" w:rsidRDefault="00A61E0B" w:rsidP="00A61E0B">
            <w:pPr>
              <w:snapToGrid w:val="0"/>
              <w:spacing w:after="0" w:line="20" w:lineRule="atLeast"/>
              <w:rPr>
                <w:rFonts w:ascii="Times New Roman" w:hAnsi="Times New Roman"/>
                <w:sz w:val="20"/>
                <w:szCs w:val="20"/>
              </w:rPr>
            </w:pPr>
          </w:p>
        </w:tc>
        <w:tc>
          <w:tcPr>
            <w:tcW w:w="1843"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совершенствовать вычислительные навыки, умение решать задачи на определение доли числа и числа по его доле.</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Решение задачи с помощью схематического рисунка, чертежа, выполнение вычислений. Преобразование величин. Порядок выполнения действий в выражениях со скобками и без скобок.</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решать задачи разных видов; ориентироваться в разнообразии способов решения задач; работать в парах; оценивать свои достижениях.</w:t>
            </w:r>
          </w:p>
        </w:tc>
        <w:tc>
          <w:tcPr>
            <w:tcW w:w="2693"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самостоятельно осуществлять расширенный поиск необходимой информации в учебнике, справочнике и других источниках;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принимать и сохранять учебные задачи; осуществлять поиск средств для выполнения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речевое высказывание в устной форме, используя математическую терминологию; владеть навыками учебного сотрудничества со взрослыми и сверстником.</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44.</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744"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Сложение и вычитание величин.</w:t>
            </w:r>
          </w:p>
          <w:p w:rsidR="00A61E0B" w:rsidRPr="00A61E0B" w:rsidRDefault="00A61E0B" w:rsidP="00A61E0B">
            <w:pPr>
              <w:snapToGrid w:val="0"/>
              <w:spacing w:after="0" w:line="20" w:lineRule="atLeast"/>
              <w:rPr>
                <w:rFonts w:ascii="Times New Roman" w:hAnsi="Times New Roman"/>
                <w:sz w:val="20"/>
                <w:szCs w:val="20"/>
              </w:rPr>
            </w:pPr>
          </w:p>
        </w:tc>
        <w:tc>
          <w:tcPr>
            <w:tcW w:w="1843"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Цель:</w:t>
            </w:r>
            <w:r w:rsidRPr="00A61E0B">
              <w:rPr>
                <w:rFonts w:ascii="Times New Roman" w:hAnsi="Times New Roman"/>
                <w:sz w:val="20"/>
                <w:szCs w:val="20"/>
              </w:rPr>
              <w:t xml:space="preserve"> познакомить с письменными приёмами </w:t>
            </w:r>
            <w:r w:rsidRPr="00A61E0B">
              <w:rPr>
                <w:rFonts w:ascii="Times New Roman" w:hAnsi="Times New Roman"/>
                <w:sz w:val="20"/>
                <w:szCs w:val="20"/>
              </w:rPr>
              <w:lastRenderedPageBreak/>
              <w:t>сложения и вычитания величин; совершенствовать устные и письменные вычислительные навыки, умения преобразовывать величины, решать уравнения и задачи.</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Письменные приёмы сложения и </w:t>
            </w:r>
            <w:r w:rsidRPr="00A61E0B">
              <w:rPr>
                <w:rFonts w:ascii="Times New Roman" w:hAnsi="Times New Roman"/>
                <w:sz w:val="20"/>
                <w:szCs w:val="20"/>
              </w:rPr>
              <w:lastRenderedPageBreak/>
              <w:t>вычитания величин; совершенствование устных и письменных вычислительных навыков. Преобразование величин. Текстовые задачи и уравнения. Площадь и периметр прямоугольника.</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 xml:space="preserve">пользоваться приёмами </w:t>
            </w:r>
            <w:r w:rsidRPr="00A61E0B">
              <w:rPr>
                <w:rFonts w:ascii="Times New Roman" w:hAnsi="Times New Roman"/>
                <w:sz w:val="20"/>
                <w:szCs w:val="20"/>
              </w:rPr>
              <w:lastRenderedPageBreak/>
              <w:t>письменного сложения и вычитания величин; выбирать наиболее эффективные способы решения задач в зависимости от конкретных условий.</w:t>
            </w:r>
          </w:p>
        </w:tc>
        <w:tc>
          <w:tcPr>
            <w:tcW w:w="2693"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фиксировать математические отношения между объектами и </w:t>
            </w:r>
            <w:r w:rsidRPr="00A61E0B">
              <w:rPr>
                <w:rFonts w:ascii="Times New Roman" w:hAnsi="Times New Roman"/>
                <w:sz w:val="20"/>
                <w:szCs w:val="20"/>
              </w:rPr>
              <w:lastRenderedPageBreak/>
              <w:t>группами объектов в знаково-символической форме;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находить способ 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активное участие в работе в паре и в группе; использовать умение вести диалог; речевые коммуникативные средства.</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lastRenderedPageBreak/>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lastRenderedPageBreak/>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Электронное приложение к учебнику </w:t>
            </w:r>
            <w:r w:rsidRPr="00A61E0B">
              <w:rPr>
                <w:rFonts w:ascii="Times New Roman" w:hAnsi="Times New Roman"/>
                <w:sz w:val="20"/>
                <w:szCs w:val="20"/>
              </w:rPr>
              <w:lastRenderedPageBreak/>
              <w:t>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45.</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744"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Решение задач на увеличение и уменьшение числа на несколько единиц, выраженных в косвенной форме.</w:t>
            </w:r>
          </w:p>
          <w:p w:rsidR="00A61E0B" w:rsidRPr="00A61E0B" w:rsidRDefault="00A61E0B" w:rsidP="00A61E0B">
            <w:pPr>
              <w:snapToGrid w:val="0"/>
              <w:spacing w:after="0" w:line="20" w:lineRule="atLeast"/>
              <w:rPr>
                <w:rFonts w:ascii="Times New Roman" w:hAnsi="Times New Roman"/>
                <w:sz w:val="20"/>
                <w:szCs w:val="20"/>
              </w:rPr>
            </w:pPr>
          </w:p>
        </w:tc>
        <w:tc>
          <w:tcPr>
            <w:tcW w:w="1843"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решением задач на увеличение и уменьшение числа на несколько единиц, выраженных в косвенной форме; закреплять умение выполнять вычисления с именованными числами.</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Задачи на уменьшение и увеличение в несколько раз с вопросами в косвенной форме. Письменные вычисления с величинами. Порядок выполнения действий в выражениях.</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Научатся</w:t>
            </w:r>
            <w:r w:rsidRPr="00A61E0B">
              <w:rPr>
                <w:rFonts w:ascii="Times New Roman" w:hAnsi="Times New Roman"/>
                <w:sz w:val="20"/>
                <w:szCs w:val="20"/>
              </w:rPr>
              <w:t xml:space="preserve"> решать задачи на увеличение и уменьшение числа на несколько единиц, выраженных в косвенной форме; выбирать наиболее эффективные способы решения задач в зависимости от конкретных условий.</w:t>
            </w:r>
          </w:p>
        </w:tc>
        <w:tc>
          <w:tcPr>
            <w:tcW w:w="2693"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понимать базовые предметные и межпредметные понятия (величина);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понимать, принимать и сохранять различные учебные задачи; находить способ 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понимать различные позиции в подходе к решению учебной задачи, задавать вопросы для их уточнения, чётко и аргументировано высказывать свои оценки и предложения.</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46.</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744"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«Что узнали. Чему научились». </w:t>
            </w:r>
          </w:p>
          <w:p w:rsidR="00A61E0B" w:rsidRPr="00A61E0B" w:rsidRDefault="00A61E0B" w:rsidP="00A61E0B">
            <w:pPr>
              <w:snapToGrid w:val="0"/>
              <w:spacing w:after="0" w:line="20" w:lineRule="atLeast"/>
              <w:rPr>
                <w:rFonts w:ascii="Times New Roman" w:hAnsi="Times New Roman"/>
                <w:sz w:val="20"/>
                <w:szCs w:val="20"/>
              </w:rPr>
            </w:pPr>
          </w:p>
        </w:tc>
        <w:tc>
          <w:tcPr>
            <w:tcW w:w="1843"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закреплять умения решать задачи изученных видов, выполнять вычисления с </w:t>
            </w:r>
            <w:r w:rsidRPr="00A61E0B">
              <w:rPr>
                <w:rFonts w:ascii="Times New Roman" w:hAnsi="Times New Roman"/>
                <w:sz w:val="20"/>
                <w:szCs w:val="20"/>
              </w:rPr>
              <w:lastRenderedPageBreak/>
              <w:t>именованными числами; совершенствовать устные и письменные вычислительные навыки, умения решать уравнения.</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Сложение и вычитание многозначных чисел, в том числе и величин. </w:t>
            </w:r>
            <w:r w:rsidRPr="00A61E0B">
              <w:rPr>
                <w:rFonts w:ascii="Times New Roman" w:hAnsi="Times New Roman"/>
                <w:sz w:val="20"/>
                <w:szCs w:val="20"/>
              </w:rPr>
              <w:lastRenderedPageBreak/>
              <w:t>Порядок выполнения действий в выражениях.</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Научатся</w:t>
            </w:r>
            <w:r w:rsidRPr="00A61E0B">
              <w:rPr>
                <w:rFonts w:ascii="Times New Roman" w:hAnsi="Times New Roman"/>
                <w:sz w:val="20"/>
                <w:szCs w:val="20"/>
              </w:rPr>
              <w:t xml:space="preserve"> решать задачи изученных видов; выбирать наиболее </w:t>
            </w:r>
            <w:r w:rsidRPr="00A61E0B">
              <w:rPr>
                <w:rFonts w:ascii="Times New Roman" w:hAnsi="Times New Roman"/>
                <w:sz w:val="20"/>
                <w:szCs w:val="20"/>
              </w:rPr>
              <w:lastRenderedPageBreak/>
              <w:t>эффективные способы решения задач в зависимости от конкретных условий; оценивать свои достижения.</w:t>
            </w:r>
          </w:p>
        </w:tc>
        <w:tc>
          <w:tcPr>
            <w:tcW w:w="2693"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самостоятельно осуществлять расширенный поиск необходимой информации в учебнике, справочнике и других </w:t>
            </w:r>
            <w:r w:rsidRPr="00A61E0B">
              <w:rPr>
                <w:rFonts w:ascii="Times New Roman" w:hAnsi="Times New Roman"/>
                <w:sz w:val="20"/>
                <w:szCs w:val="20"/>
              </w:rPr>
              <w:lastRenderedPageBreak/>
              <w:t>источниках.</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адекватно проводить самооценку результатов своей учебной деятельности, понимать причины неуспеха.</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понимать различные позиции в подходе к решению учебной задачи, задавать вопросы для их уточнения, владеть навыками сотрудничества.</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Принятие образа «хорошего ученика».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Электронное приложение к учебнику М.И.Моро </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47.</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744"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Странички для любознательных.  Задачи-расчёты.</w:t>
            </w:r>
          </w:p>
          <w:p w:rsidR="00A61E0B" w:rsidRPr="00A61E0B" w:rsidRDefault="00A61E0B" w:rsidP="00A61E0B">
            <w:pPr>
              <w:snapToGrid w:val="0"/>
              <w:spacing w:after="0" w:line="20" w:lineRule="atLeast"/>
              <w:rPr>
                <w:rFonts w:ascii="Times New Roman" w:hAnsi="Times New Roman"/>
                <w:sz w:val="20"/>
                <w:szCs w:val="20"/>
              </w:rPr>
            </w:pPr>
          </w:p>
        </w:tc>
        <w:tc>
          <w:tcPr>
            <w:tcW w:w="1843"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закреплять умение читать и записывать многозначные числа; решать нестандартные задачи; развивать логическое мышление;  совершенствовать вычислительные навыки.</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Задачи-расчёты. Сложение и вычитание. Способ решения.</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Научатся</w:t>
            </w:r>
            <w:r w:rsidRPr="00A61E0B">
              <w:rPr>
                <w:rFonts w:ascii="Times New Roman" w:hAnsi="Times New Roman"/>
                <w:sz w:val="20"/>
                <w:szCs w:val="20"/>
              </w:rPr>
              <w:t xml:space="preserve"> решать нестандартные задачи; выбирать наиболее эффективные способы решения задач в зависимости от конкретных условий.</w:t>
            </w:r>
          </w:p>
        </w:tc>
        <w:tc>
          <w:tcPr>
            <w:tcW w:w="2693"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самостоятельно осуществлять расширенный поиск необходимой информации в учебнике, справочнике и других источниках.</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адекватно проводить самооценку результатов своей учебной                                                                                                                                          деятельности, понимать причины неуспеха.</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понимать различные позиции в подходе к решению учебной задачи, задавать вопросы для их уточнения, владеть навыками сотрудничества.</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Принятие образа «хорошего ученика».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48.</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744"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«Что узнали. Чему научились». </w:t>
            </w:r>
          </w:p>
          <w:p w:rsidR="00A61E0B" w:rsidRPr="00A61E0B" w:rsidRDefault="00A61E0B" w:rsidP="00A61E0B">
            <w:pPr>
              <w:snapToGrid w:val="0"/>
              <w:spacing w:after="0" w:line="20" w:lineRule="atLeast"/>
              <w:rPr>
                <w:rFonts w:ascii="Times New Roman" w:hAnsi="Times New Roman"/>
                <w:sz w:val="20"/>
                <w:szCs w:val="20"/>
              </w:rPr>
            </w:pPr>
          </w:p>
        </w:tc>
        <w:tc>
          <w:tcPr>
            <w:tcW w:w="1843"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закреплять умения решать задачи изученных видов, выполнять вычисления с именованными числами; совершенствовать устные и письменные вычислительные навыки, умения </w:t>
            </w:r>
            <w:r w:rsidRPr="00A61E0B">
              <w:rPr>
                <w:rFonts w:ascii="Times New Roman" w:hAnsi="Times New Roman"/>
                <w:sz w:val="20"/>
                <w:szCs w:val="20"/>
              </w:rPr>
              <w:lastRenderedPageBreak/>
              <w:t>решать уравнения.</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Сложение и вычитание многозначных чисел, в том числе и величин. Порядок выполнения действий в выражениях.</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Научатся</w:t>
            </w:r>
            <w:r w:rsidRPr="00A61E0B">
              <w:rPr>
                <w:rFonts w:ascii="Times New Roman" w:hAnsi="Times New Roman"/>
                <w:sz w:val="20"/>
                <w:szCs w:val="20"/>
              </w:rPr>
              <w:t xml:space="preserve"> решать задачи изученных видов; выбирать наиболее эффективные способы решения задач в зависимости от конкретных условий; оценивать свои </w:t>
            </w:r>
            <w:r w:rsidRPr="00A61E0B">
              <w:rPr>
                <w:rFonts w:ascii="Times New Roman" w:hAnsi="Times New Roman"/>
                <w:sz w:val="20"/>
                <w:szCs w:val="20"/>
              </w:rPr>
              <w:lastRenderedPageBreak/>
              <w:t>достижения.</w:t>
            </w:r>
          </w:p>
        </w:tc>
        <w:tc>
          <w:tcPr>
            <w:tcW w:w="2693"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самостоятельно осуществлять расширенный поиск необходимой информации в учебнике, справочнике и других источниках.</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адекватно проводить самооценку результатов своей учебной деятельности, понимать причины неуспеха.</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понимать различные </w:t>
            </w:r>
            <w:r w:rsidRPr="00A61E0B">
              <w:rPr>
                <w:rFonts w:ascii="Times New Roman" w:hAnsi="Times New Roman"/>
                <w:sz w:val="20"/>
                <w:szCs w:val="20"/>
              </w:rPr>
              <w:lastRenderedPageBreak/>
              <w:t>позиции в подходе к решению учебной задачи, задавать вопросы для их уточнения, владеть навыками сотрудничества.</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Принятие образа «хорошего ученика».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Электронное приложение к учебнику М.И.Моро </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49.</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744"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 xml:space="preserve">Контрольная работа № 4 на тему «Сложение и вычитание»                                                                                                                                                                                                                                                                                                                                                                                                                                                                                                                                                                                                                                                                                                                                                                                </w:t>
            </w:r>
          </w:p>
        </w:tc>
        <w:tc>
          <w:tcPr>
            <w:tcW w:w="1843"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проверить знания, умения и навыки по теме «Сложение и вычитание многозначных чисел»</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Обобщение полученных знаний по теме «Сложение и вычитание многозначных чисел». Проверка знаний. Выполнение самопроверки, рефлексии деятельности.</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работать самостоятельно; выполнять мыслительные операции анализа и синтеза, делать умозаключения; контролировать свою работу и её результат.</w:t>
            </w:r>
          </w:p>
        </w:tc>
        <w:tc>
          <w:tcPr>
            <w:tcW w:w="2693"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выделять из содержания урока известные знания и умения, определять круг неизвестного по изученным темам.</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контролировать свои действия и соотносить их с поставленными целями.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конструктивно разрешать конфликты, учитывать интересы сторон и сотрудничать с ними.</w:t>
            </w:r>
          </w:p>
        </w:tc>
        <w:tc>
          <w:tcPr>
            <w:tcW w:w="1701"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Самооценка на основе критериев успешности учебной деятельности</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15178" w:type="dxa"/>
            <w:gridSpan w:val="16"/>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b/>
                <w:sz w:val="20"/>
                <w:szCs w:val="20"/>
              </w:rPr>
            </w:pPr>
            <w:r w:rsidRPr="00A61E0B">
              <w:rPr>
                <w:rFonts w:ascii="Times New Roman" w:hAnsi="Times New Roman"/>
                <w:b/>
                <w:sz w:val="20"/>
                <w:szCs w:val="20"/>
              </w:rPr>
              <w:t>Умножение и деление (77ч.)</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50.</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 xml:space="preserve">Анализ контрольной работы. </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Свойства умножения.</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проанализировать ошибки, допущенные в контрольной работе; обобщить знания о действии умножения; совершенствовать устные и письменные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Правило умножения любого числа на 0 и 1. выполнение устных математических вычислений. Решение текстовых задач разных видов. Работа с величинами. Выражение с переменной.</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применять свойства умножения; выбирать наиболее эффективные способы решения задач в зависимости от конкретных условий; оценивать свои достижения.</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строить модели, отражающие различные отношения между объектами; делать выводы по аналогии и проверять эти выводы.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самостоятельно планировать и контролировать учебные действия в соответствии с поставленной целью; находить способ решения учебной задачи; проводить пошаговый контроль под руководством учителя.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активное участие в работе в паре и в группе, использовать умение вести диалог, речевые коммуникативные </w:t>
            </w:r>
            <w:r w:rsidRPr="00A61E0B">
              <w:rPr>
                <w:rFonts w:ascii="Times New Roman" w:hAnsi="Times New Roman"/>
                <w:sz w:val="20"/>
                <w:szCs w:val="20"/>
              </w:rPr>
              <w:lastRenderedPageBreak/>
              <w:t>средства.</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Целостный, социально ориентированный взгляд на мир.</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51.</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Письменные приёмы умножения многозначных чисел на однозначное число.</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приёмом умножения многозначного числа на однозначное; учить выполнять умножение именованного числа на однозначное число;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Письменные приёмы умножения многозначных чисел на однозначное число. Решение текстовых задач разных видов. Порядок выполнения действий в выражениях.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умножение многозначного числа и значения величины на однозначное число; выполнять анализ; выбирать основания для сравнения, сериации, классификации объектов.</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осуществлять расширенный поиск информации и представлять информацию в предложенной форме; делать выводы по аналогии и проверять эти выводы.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свои действия в соответствии с поставленной учебной задачей для её решения; осуществлять поиск средств для достижения учебной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речевое высказывание в устной форме, используя математическую терминологию; применять изученные правила общения.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Навыки сотрудничества в разных ситуациях</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52.</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Письменные приёмы умножения для случаев вида</w:t>
            </w:r>
          </w:p>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 xml:space="preserve"> 4019 • 7</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50801 • 4</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приёмом умножения многозначного числа с нулями и единицами в записи на однозначное число; совершенствовать вычислительные навыки.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Приёмы письменного умножения. Разрядный состав многозначных чисел. Окружность. Отрезок. Порядок действий в выражениях.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умножение многозначного числа с нулями и единицами в записи на однозначное число; выполнять анализ; выбирать основания для сравнения, сериации, классификации объектов.</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фиксировать математические отношения между объектами и группами объектов в знаково-символической форме; делать выводы по аналогии и проверять эти выводы; использовать математические термины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находить способы решения учебной задачи и выполнять учебные действия в устной и письменной форме; проводить пошаговый контроль под </w:t>
            </w:r>
            <w:r w:rsidRPr="00A61E0B">
              <w:rPr>
                <w:rFonts w:ascii="Times New Roman" w:hAnsi="Times New Roman"/>
                <w:sz w:val="20"/>
                <w:szCs w:val="20"/>
              </w:rPr>
              <w:lastRenderedPageBreak/>
              <w:t>руководством учителя, а в некоторых случаях – самостоятельно.</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понимать различные позиции в подходе к решению учебной задачи, задавать вопросы для их 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lastRenderedPageBreak/>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53.</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Умножение чисел, оканчивающихся нулями.</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приёмом умножения многозначного числа, оканчивающегося нулями, на однозначное число;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Приёмы письменного умножения. Решение задач. Деление с остатком и проверкой. Преобразование величин.</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умножение многозначного числа, оканчивающегося нулями, на однозначное число; выбирать основания для сравнения, сериации, классификации объектов; работать в парах.</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осуществлять расширенный поиск информации и представлять информацию в предложенной форме; делать выводы по аналогии и проверять эти выводы.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свои действия в соответствии с поставленной учебной задачей для её решения; осуществлять поиск средств для выполнения учебной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речевое высказывание в устной форме</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54.</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Нахождение неизвестного множителя, неизвестного делимого, неизвестного делителя.</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решением уравнений с неизвестными множителем, делимым, делителем;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Нахождение неизвестного множителя, делимого, делителя. Сложение и вычитание величин. Сравнение периметров и площадей фигур.</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 xml:space="preserve">решать усложнённые уравнения на нахождение неизвестных множителя, делителя, делимого; выбирать основания для сравнения, сериации, </w:t>
            </w:r>
            <w:r w:rsidRPr="00A61E0B">
              <w:rPr>
                <w:rFonts w:ascii="Times New Roman" w:hAnsi="Times New Roman"/>
                <w:sz w:val="20"/>
                <w:szCs w:val="20"/>
              </w:rPr>
              <w:lastRenderedPageBreak/>
              <w:t>классификации объектов; оценивать свои достижения.</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фиксировать математические отношения между объектами и группами объектов в знаково-символической форме; делать выводы по аналогии и проверять эти выводы.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находить способ решения учебной задачи и выполнять учебные </w:t>
            </w:r>
            <w:r w:rsidRPr="00A61E0B">
              <w:rPr>
                <w:rFonts w:ascii="Times New Roman" w:hAnsi="Times New Roman"/>
                <w:sz w:val="20"/>
                <w:szCs w:val="20"/>
              </w:rPr>
              <w:lastRenderedPageBreak/>
              <w:t>действия в устной и письменной форме; проводить пошаговый контроль под руководством учителя, а в некоторых случаях – самостоятельно.</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контролировать свои действия и соотносить их с поставленными целями и действиями других участников, работающих в паре.</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Принятие образа «хорошего ученика».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55.</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Деление 0 и на 1.</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обобщить знания о действии деления, об особенности деления с числами 0 и 1;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Деление 0 и 1. Деление с остатком. Решение уравнений, задач разных видов. Порядок выполнения действий в выражениях.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применять изученные способы деления; выполнять учебные действия в материализованной, громкоречевой и умственной форме; различать способ и результат действия.</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делать выводы по аналогии и проверять эти выводы.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Р: </w:t>
            </w:r>
            <w:r w:rsidRPr="00A61E0B">
              <w:rPr>
                <w:rFonts w:ascii="Times New Roman" w:hAnsi="Times New Roman"/>
                <w:sz w:val="20"/>
                <w:szCs w:val="20"/>
              </w:rPr>
              <w:t>проводить пошаговый контроль под руководством учителя, а в некоторых случаях – самостоятельно.</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участие в обсуждении математических фактов, а в обсуждении стратегии успешной математической игры, высказывать свою позицию.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Принятие образа «хорошего ученика».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56.</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57.</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Приём письменного деления многозначного числа на однозначное число</w:t>
            </w:r>
            <w:r w:rsidRPr="00A61E0B">
              <w:rPr>
                <w:rFonts w:ascii="Times New Roman" w:hAnsi="Times New Roman"/>
                <w:sz w:val="20"/>
                <w:szCs w:val="20"/>
              </w:rPr>
              <w:t>.</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письменным приёмом деления многозначного числа на однозначное; развивать умение использовать ранее полученные знания при изучении нового материала; </w:t>
            </w:r>
            <w:r w:rsidRPr="00A61E0B">
              <w:rPr>
                <w:rFonts w:ascii="Times New Roman" w:hAnsi="Times New Roman"/>
                <w:sz w:val="20"/>
                <w:szCs w:val="20"/>
              </w:rPr>
              <w:lastRenderedPageBreak/>
              <w:t>прививать познавательный интерес к предмету.</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Приём письменного деления многозначного числа на однозначное. Решение текстовых задач. Порядок выполнения действий в выражениях со скобками и без </w:t>
            </w:r>
            <w:r w:rsidRPr="00A61E0B">
              <w:rPr>
                <w:rFonts w:ascii="Times New Roman" w:hAnsi="Times New Roman"/>
                <w:sz w:val="20"/>
                <w:szCs w:val="20"/>
              </w:rPr>
              <w:lastRenderedPageBreak/>
              <w:t>скобок.</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 xml:space="preserve">выполнять письменное деление многозначного числа на однозначное; выполнять учебные действия в материализованной, громкоречевой и умственной </w:t>
            </w:r>
            <w:r w:rsidRPr="00A61E0B">
              <w:rPr>
                <w:rFonts w:ascii="Times New Roman" w:hAnsi="Times New Roman"/>
                <w:sz w:val="20"/>
                <w:szCs w:val="20"/>
              </w:rPr>
              <w:lastRenderedPageBreak/>
              <w:t xml:space="preserve">форме; действия. </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осуществлять расширенный поиск информации и представлять информацию в предложенной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осуществлять поиск средств для выполнения учебной задаче.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участие в обсуждении математических фактов, высказывать свою позицию; понимать </w:t>
            </w:r>
            <w:r w:rsidRPr="00A61E0B">
              <w:rPr>
                <w:rFonts w:ascii="Times New Roman" w:hAnsi="Times New Roman"/>
                <w:sz w:val="20"/>
                <w:szCs w:val="20"/>
              </w:rPr>
              <w:lastRenderedPageBreak/>
              <w:t>различные позиции в подходе к решению учебной задачи, задавать вопросы для их 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Самооценка на основе критериев успешности учебной деятельности</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58. </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Задачи на увеличение и уменьшение числа в несколько раз, выраженные в косвенной форме.</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развивать умение решать задачи на увеличение и уменьшение числа в несколько раз, выраженные в косвенной форме; совершенствовать вычислительные навыки.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Приём письменного деления на однозначное число. Задачи на увеличение и уменьшение числа в несколько раз, сформулированные в косвенной форме. Значение выражения с одной переменной. Порядок выполнения действий в выражениях.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решать задачи на увеличение и уменьшение числа в несколько раз, выраженные в косвенной форме; выполнять вычисления с многозначными числами.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стремиться полнее использовать свои творческие возможности; делать выводы по аналогии и проверять эти выводы;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свои действия в соответствии с поставленной задачей; выполнять учебные действия в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речевое высказывание в устной форме, используя математическую терминологию.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Навыки сотрудничества в разных ситуациях</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59</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Закрепление изученного. Решение задач.</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i/>
                <w:sz w:val="20"/>
                <w:szCs w:val="20"/>
              </w:rPr>
            </w:pPr>
            <w:r w:rsidRPr="00A61E0B">
              <w:rPr>
                <w:rFonts w:ascii="Times New Roman" w:hAnsi="Times New Roman"/>
                <w:i/>
                <w:sz w:val="20"/>
                <w:szCs w:val="20"/>
              </w:rPr>
              <w:t xml:space="preserve">Цель: </w:t>
            </w:r>
            <w:r w:rsidRPr="00A61E0B">
              <w:rPr>
                <w:rFonts w:ascii="Times New Roman" w:hAnsi="Times New Roman"/>
                <w:sz w:val="20"/>
                <w:szCs w:val="20"/>
              </w:rPr>
              <w:t>закреплять приёмы деления многозначного числа на однозначное; развивать умение решать задачи на пропорциональное деление.</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Деление многозначного числа на однозначное. Текстовые задачи на пропорциональное деление.</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 xml:space="preserve">выполнять письменное деление многозначного числа на однозначное; решать задачи на пропорциональное деление; оценивать правильность </w:t>
            </w:r>
            <w:r w:rsidRPr="00A61E0B">
              <w:rPr>
                <w:rFonts w:ascii="Times New Roman" w:hAnsi="Times New Roman"/>
                <w:sz w:val="20"/>
                <w:szCs w:val="20"/>
              </w:rPr>
              <w:lastRenderedPageBreak/>
              <w:t>выполнения действия.</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стремиться полнее использовать свои творческие возможности; делать выводы по аналогии и проверять эти выводы;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свои действия в соответствии с поставленной задачей; выполнять учебные </w:t>
            </w:r>
            <w:r w:rsidRPr="00A61E0B">
              <w:rPr>
                <w:rFonts w:ascii="Times New Roman" w:hAnsi="Times New Roman"/>
                <w:sz w:val="20"/>
                <w:szCs w:val="20"/>
              </w:rPr>
              <w:lastRenderedPageBreak/>
              <w:t>действия в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речевое высказывание в устной форме, используя математическую терминологию.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Целостный, социально ориентированный взгляд на мир.</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60.</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Деление многозначного числа на однозначное, когда в частном есть нули.</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выполнять деление многозначного числа на однозначное, когда в записи частного есть нули в середине и на конце; совершенствовать устные и письменные вычислительные навыки. </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Деление многозначного числа на однозначное. Уравнения. Текстовые задачи на движение.</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деление многозначного числа на однозначное, когда в записи частного есть нули в середине и на конце; решать задачи на пропорциональное деление.</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строить модели, отражающие различные отношения между объектами; делать выводы по аналогии и проверять эти выводы;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принимать и сохранять учебные задачи; осуществлять поиск средств для выполнения учебной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речевое высказывание в устной форме, используя математическую терминологию; применять изученные правила общения; владеть навыками сотрудничества в учебной деятельности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61.</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Решение задач на пропорциона</w:t>
            </w:r>
          </w:p>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 xml:space="preserve">льное деление. </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совершенствовать устные и письменные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Задачи на пропорциональное деление. Вычисления с величинами и преобразование их; проверка вычислений. Нахождение части от целого числа и числа по его части. </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умножение и деление многозначного числа на однозначное; решать задачи изученных видов.</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осмысленно читать тексты математического содержания в соответствии с поставленными целями и задачами.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самостоятельно планировать и контролировать учебные действия в соответствии с поставленной целью; находить способ решения </w:t>
            </w:r>
            <w:r w:rsidRPr="00A61E0B">
              <w:rPr>
                <w:rFonts w:ascii="Times New Roman" w:hAnsi="Times New Roman"/>
                <w:sz w:val="20"/>
                <w:szCs w:val="20"/>
              </w:rPr>
              <w:lastRenderedPageBreak/>
              <w:t>учебной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активное участие в работе в паре и в группе, использовать умение вести диалог, речевые коммуникативные средства.</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Принятие образа «хорошего ученика».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62.</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Что узнали. Чему научились.</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проверить знания, умения и навыки по итогам первого полугодия; совершенствовать умение решать задачи изученных видов.</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Сложение, вычитание, умножение и деление. Вычисление значений числовых выражений. Решение осложнённых уравнений. Действия с именованными числами.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работать самостоятельно; выполнять мыслительные операции анализа и синтеза, делать умозаключения; контролировать свою работу и её результат.</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выделять из содержания урока известные знания и умения, определять круг неизвестного по изученным темам</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контролировать свои действия и соотносить их с поставленными целями.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конструктивно разрешать конфликты, учитывать интересы сторон и сотрудничать с ними.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Самооценка на основе критериев успешности учебной деятельности.</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63.</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Контрольная работа № 5 за 1 полугодие «Умножение и деление на однозначное число».</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проверить знания, умения и навыки по итогам первого полугодия; совершенствовать умение решать задачи изученных видов.</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Сложение , вычитание, умножение и деление. Вычисление значений числовых выражений. Решение осложнённых уравнений. Действия с именованными числами.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работать самостоятельно; выполнять мыслительные операции анализа и синтеза, делать умозаключения; контролировать свою работу и её результат.</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выделять из содержания урока известные знания и умения, определять круг неизвестного по изученным темам</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контролировать свои действия и соотносить их с поставленными целями.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конструктивно разрешать конфликты, учитывать интересы сторон и сотрудничать с ними.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Принятие образа «хорошего ученика».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64.</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Анализ к/р. Закрепление изученного.</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i/>
                <w:sz w:val="20"/>
                <w:szCs w:val="20"/>
                <w:u w:val="single"/>
              </w:rPr>
            </w:pPr>
            <w:r w:rsidRPr="00A61E0B">
              <w:rPr>
                <w:rFonts w:ascii="Times New Roman" w:hAnsi="Times New Roman"/>
                <w:i/>
                <w:sz w:val="20"/>
                <w:szCs w:val="20"/>
              </w:rPr>
              <w:t xml:space="preserve">Цель: </w:t>
            </w:r>
            <w:r w:rsidRPr="00A61E0B">
              <w:rPr>
                <w:rFonts w:ascii="Times New Roman" w:hAnsi="Times New Roman"/>
                <w:sz w:val="20"/>
                <w:szCs w:val="20"/>
              </w:rPr>
              <w:t xml:space="preserve">развивать умение классифицировать свои ошибки; выполнять рно; </w:t>
            </w:r>
            <w:r w:rsidRPr="00A61E0B">
              <w:rPr>
                <w:rFonts w:ascii="Times New Roman" w:hAnsi="Times New Roman"/>
                <w:sz w:val="20"/>
                <w:szCs w:val="20"/>
              </w:rPr>
              <w:lastRenderedPageBreak/>
              <w:t>совершенствовать устные и письменные приёмы вычислений.</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Приём письменного деления на однозначное число. Задачи </w:t>
            </w:r>
            <w:r w:rsidRPr="00A61E0B">
              <w:rPr>
                <w:rFonts w:ascii="Times New Roman" w:hAnsi="Times New Roman"/>
                <w:sz w:val="20"/>
                <w:szCs w:val="20"/>
              </w:rPr>
              <w:lastRenderedPageBreak/>
              <w:t>на увеличение и уменьшение числа в несколько раз, сформулированные в косвенной форме. Значение выражения с одной переменной. Порядок выполнения действий в выражениях.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 xml:space="preserve">понимать причины допущенных ошибок; </w:t>
            </w:r>
            <w:r w:rsidRPr="00A61E0B">
              <w:rPr>
                <w:rFonts w:ascii="Times New Roman" w:hAnsi="Times New Roman"/>
                <w:sz w:val="20"/>
                <w:szCs w:val="20"/>
              </w:rPr>
              <w:lastRenderedPageBreak/>
              <w:t>выполнять рно; выполнять умножение и деление многозначного числа на однозначное; ренать задачи изученных видов.</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стремиться полнее использовать свои творческие возможности; делать выводы по аналогии и проверять эти </w:t>
            </w:r>
            <w:r w:rsidRPr="00A61E0B">
              <w:rPr>
                <w:rFonts w:ascii="Times New Roman" w:hAnsi="Times New Roman"/>
                <w:sz w:val="20"/>
                <w:szCs w:val="20"/>
              </w:rPr>
              <w:lastRenderedPageBreak/>
              <w:t>выводы;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свои действия в соответствии с поставленной задачей; выполнять учебные действия в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речевое высказывание в устной форме, используя математическую терминологию.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Целостный, социально ориентированный взгляд на мир.</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65.</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 Умножение и деление на однозначное число.</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закреплять письменные приёмы умножения и деления; развивать логическое мышление,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Порядок выполнения действий в числовых выражениях со скобками и без скобок. Решение текстовых задач и уравнений. Периметр фигуры, использование чертёжных инструментов для построения геометрических фигур.</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письменное умножение и деление на однозначное число; использовать формулу произведения при решении текстовых задач; решать уравнения изученных видов; работать в парах.</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осмысленно читать тексты математического содержания в соответствии с поставленными целями и задачами; проводить несложные обобщения.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контролировать свои действия и соотносить их с поставленными целями и действиями других участников, работающих в паре, в группе; выполнять самоконтроль и самооценку результатов своей учебной деятельности на уроке.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контролировать свои действия и соотносить их с поставленными целями и действиями других участников, работающих в паре, в группе; применять изученные правила.</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Самооценка на основе критериев успешности учебной деятельности</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66.</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Скорость. </w:t>
            </w:r>
            <w:r w:rsidRPr="00A61E0B">
              <w:rPr>
                <w:rFonts w:ascii="Times New Roman" w:hAnsi="Times New Roman"/>
                <w:b/>
                <w:sz w:val="20"/>
                <w:szCs w:val="20"/>
              </w:rPr>
              <w:lastRenderedPageBreak/>
              <w:t>Единицы скорости.</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Цель:</w:t>
            </w:r>
            <w:r w:rsidRPr="00A61E0B">
              <w:rPr>
                <w:rFonts w:ascii="Times New Roman" w:hAnsi="Times New Roman"/>
                <w:sz w:val="20"/>
                <w:szCs w:val="20"/>
              </w:rPr>
              <w:t xml:space="preserve"> </w:t>
            </w:r>
            <w:r w:rsidRPr="00A61E0B">
              <w:rPr>
                <w:rFonts w:ascii="Times New Roman" w:hAnsi="Times New Roman"/>
                <w:sz w:val="20"/>
                <w:szCs w:val="20"/>
              </w:rPr>
              <w:lastRenderedPageBreak/>
              <w:t>познакомить с понятием «скорость», с новым видом задач на движение; совершенствовать вычислительные навыки; развивать логическое мышление.</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Скорость. </w:t>
            </w:r>
            <w:r w:rsidRPr="00A61E0B">
              <w:rPr>
                <w:rFonts w:ascii="Times New Roman" w:hAnsi="Times New Roman"/>
                <w:sz w:val="20"/>
                <w:szCs w:val="20"/>
              </w:rPr>
              <w:lastRenderedPageBreak/>
              <w:t>Единицы скорости. Деление с остатком. Значение выражений с одной переменной. Порядок выполнения действий в числовых выражениях.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lastRenderedPageBreak/>
              <w:t>моделировать с помощью таблиц и решать задачи с величинами «скорость», «время», «расстояние»; вычислять значение выражения с переменной; выполнять деление с остатком; работать в парах.</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фиксировать </w:t>
            </w:r>
            <w:r w:rsidRPr="00A61E0B">
              <w:rPr>
                <w:rFonts w:ascii="Times New Roman" w:hAnsi="Times New Roman"/>
                <w:sz w:val="20"/>
                <w:szCs w:val="20"/>
              </w:rPr>
              <w:lastRenderedPageBreak/>
              <w:t>математические отношения между объектами и группами объектов в знаково-символической форме; делать выводы по аналогии и проверять эти выводы.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понимать, принимать и сохранять различные учебные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речевое высказывание в устной форме, использовать математическую терминологию; принимать активное участие в работе в паре и в группе, использовать умение вести диалог, речевые коммуникативные средства.</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Целостный, </w:t>
            </w:r>
            <w:r w:rsidRPr="00A61E0B">
              <w:rPr>
                <w:rFonts w:ascii="Times New Roman" w:hAnsi="Times New Roman"/>
                <w:sz w:val="20"/>
                <w:szCs w:val="20"/>
              </w:rPr>
              <w:lastRenderedPageBreak/>
              <w:t>социально ориентированный взгляд на мир.</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Электронное </w:t>
            </w:r>
            <w:r w:rsidRPr="00A61E0B">
              <w:rPr>
                <w:rFonts w:ascii="Times New Roman" w:hAnsi="Times New Roman"/>
                <w:sz w:val="20"/>
                <w:szCs w:val="20"/>
              </w:rPr>
              <w:lastRenderedPageBreak/>
              <w:t>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67.</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Взаимосвязь между скоростью, временем и расстоянием.</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Цель: </w:t>
            </w:r>
            <w:r w:rsidRPr="00A61E0B">
              <w:rPr>
                <w:rFonts w:ascii="Times New Roman" w:hAnsi="Times New Roman"/>
                <w:sz w:val="20"/>
                <w:szCs w:val="20"/>
              </w:rPr>
              <w:t>закреплять умение решать задачи на движение; совершенствовать вычислительные навыки; умения решать уравнения, находить значения сложных выражений.</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Задачи на движение. Сравнение величин. Порядок выполнения действий в выражениях со скобками и без скобок. Площадь квадрата.</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моделировать с помощью таблиц и решать задачи с величинами «скорость», «время», «расстояние»; дополнять вопросом условие задачи и составлять задачу по решению.</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проводить несложные обобщения и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понимать, принимать и сохранять различные учебные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участие в обсуждении математических фактов.</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Навыки сотрудничества в разных ситуациях</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68.</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i/>
                <w:sz w:val="20"/>
                <w:szCs w:val="20"/>
              </w:rPr>
            </w:pPr>
            <w:r w:rsidRPr="00A61E0B">
              <w:rPr>
                <w:rFonts w:ascii="Times New Roman" w:hAnsi="Times New Roman"/>
                <w:b/>
                <w:sz w:val="20"/>
                <w:szCs w:val="20"/>
              </w:rPr>
              <w:t>Нахождение времени движения по известным расстоянию и скорости.</w:t>
            </w:r>
          </w:p>
          <w:p w:rsidR="00A61E0B" w:rsidRPr="00A61E0B" w:rsidRDefault="00A61E0B" w:rsidP="00A61E0B">
            <w:pPr>
              <w:snapToGrid w:val="0"/>
              <w:spacing w:after="0" w:line="20" w:lineRule="atLeast"/>
              <w:rPr>
                <w:rFonts w:ascii="Times New Roman" w:hAnsi="Times New Roman"/>
                <w:b/>
                <w:i/>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Цель:</w:t>
            </w:r>
            <w:r w:rsidRPr="00A61E0B">
              <w:rPr>
                <w:rFonts w:ascii="Times New Roman" w:hAnsi="Times New Roman"/>
                <w:sz w:val="20"/>
                <w:szCs w:val="20"/>
              </w:rPr>
              <w:t xml:space="preserve"> закреплять умение решать задачи на движение; учить находить время, если известны </w:t>
            </w:r>
            <w:r w:rsidRPr="00A61E0B">
              <w:rPr>
                <w:rFonts w:ascii="Times New Roman" w:hAnsi="Times New Roman"/>
                <w:sz w:val="20"/>
                <w:szCs w:val="20"/>
              </w:rPr>
              <w:lastRenderedPageBreak/>
              <w:t>расстояние и скорость; совершенствовать вычислительные навыки, навыки работы с величинами.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Задачи на движение. Вычисления с многозначными числами. Отношения </w:t>
            </w:r>
            <w:r w:rsidRPr="00A61E0B">
              <w:rPr>
                <w:rFonts w:ascii="Times New Roman" w:hAnsi="Times New Roman"/>
                <w:sz w:val="20"/>
                <w:szCs w:val="20"/>
              </w:rPr>
              <w:lastRenderedPageBreak/>
              <w:t>единиц длины, массы, времени.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 xml:space="preserve">моделировать с помощью таблиц и решать задачи с величинами «скорость», </w:t>
            </w:r>
            <w:r w:rsidRPr="00A61E0B">
              <w:rPr>
                <w:rFonts w:ascii="Times New Roman" w:hAnsi="Times New Roman"/>
                <w:sz w:val="20"/>
                <w:szCs w:val="20"/>
              </w:rPr>
              <w:lastRenderedPageBreak/>
              <w:t>«время», «расстояние»; дополнять вопросом условие задачи и составлять задачу по решению.</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устанавливать математические отношения между объектами.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свои действия в соответствии с </w:t>
            </w:r>
            <w:r w:rsidRPr="00A61E0B">
              <w:rPr>
                <w:rFonts w:ascii="Times New Roman" w:hAnsi="Times New Roman"/>
                <w:sz w:val="20"/>
                <w:szCs w:val="20"/>
              </w:rPr>
              <w:lastRenderedPageBreak/>
              <w:t>поставленной учебной задачей для её решения.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понимать различные позиции в подходе к решению учебной задачи, задавать вопросы для их 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lastRenderedPageBreak/>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69.</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Решение задач на движение.</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закреплять решать задачи на движение, работать с величинами; совершенствовать вычислительные навыки.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Скорость, время, расстояние. Вычисления в столбик. Проверка вычислений на калькуляторе.</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моделировать с помощью таблиц и решать задачи с величинами «скорость», «время», «расстояние»; составлять задачу по схематическому чертежу; выполнять письменные вычисления изученных видов.</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проводить несложные обобщения и использовать математические знания в расширенной области применения;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находить способ 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согласовывать свою позицию с позицией участников по работе в группе, признавать возможность существования различных точек зрения.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70.</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Странички для любознательных. Проверочная работа.</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проверить умение решать задачи на движение; совершенствовать вычислительные навыки.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Скорость, время, расстояние. Вычисления в столбик. Проверка вычислений на калькуляторе.</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 xml:space="preserve">моделировать с помощью таблиц и решать задачи с величинами «скорость», «время», «расстояние»; определять порядок действий в сложных выражениях; </w:t>
            </w:r>
            <w:r w:rsidRPr="00A61E0B">
              <w:rPr>
                <w:rFonts w:ascii="Times New Roman" w:hAnsi="Times New Roman"/>
                <w:sz w:val="20"/>
                <w:szCs w:val="20"/>
              </w:rPr>
              <w:lastRenderedPageBreak/>
              <w:t>выполнять письменные вычисления изученных видов.</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проводить несложные обобщения и использовать математические знания в расширенной области применения;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находить способ 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К:</w:t>
            </w:r>
            <w:r w:rsidRPr="00A61E0B">
              <w:rPr>
                <w:rFonts w:ascii="Times New Roman" w:hAnsi="Times New Roman"/>
                <w:sz w:val="20"/>
                <w:szCs w:val="20"/>
              </w:rPr>
              <w:t xml:space="preserve"> согласовывать свою позицию с позицией участников по работе в группе, признавать возможность существования различных точек зрения.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Принятие образа «хорошего ученика».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71.</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Умножение числа на произведение.</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приёмами умножения числа на произведение;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Способы умножения числа на произведение. Задачи на нахождение четвёртого пропорционального. Порядок выполнения действий в выражениях.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умножение числа на произведение; читать равенства, используя математическую терминологию; сравнивать разные способы умножения и выбирать наиболее удобный; выполнять задания творческого и поискового характера</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проводить несложные обобщения и использовать математические знания в расширенной области применения;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находить способ 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участие в обсуждении математических фактов, высказывать свою позицию.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Принятие образа «хорошего ученика».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72.</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Письменное умножение на числа, оканчивающиеся нулями.</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письменными приёмами умножения на числа, оканчивающиеся нулями; совершенствовать умение решать уравнения, задачи с величинами «скорость», «время», «расстояние».</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Письменное умножение. Задачи на движение. Единицы площади.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письменное умножение на числа, оканчивающиеся нулями; читать и  записывать равенства, используя математическую терминологию.</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строить модели, отражающие различные отношения между объектами; делать выводы по аналогии и проверять эти выводы;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осуществлять поиск средств для выполнения учебной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речевое высказывание в устной форме, использовать математическую </w:t>
            </w:r>
            <w:r w:rsidRPr="00A61E0B">
              <w:rPr>
                <w:rFonts w:ascii="Times New Roman" w:hAnsi="Times New Roman"/>
                <w:sz w:val="20"/>
                <w:szCs w:val="20"/>
              </w:rPr>
              <w:lastRenderedPageBreak/>
              <w:t>терминологию; применять изученные правила общения, осваивать навыки сотрудничества в учебной деятельности.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Самооценка на основе критериев успешности учебной деятельности</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73.</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Закрепление письменного умножения на числа, оканчивающиеся нулями.</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развивать умение выполнять письменное умножение на числа, оканчивающиеся нулями; совершенствовать вычислительные навыки, умение решать уравнения, задачи с величинами «скорость», «время», «расстояние».</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Письменное умножение. Задачи на движение. Сравнение величин. Виды треугольников по углам.</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письменное умножение на числа, оканчивающиеся нулями; выполнять преобразование единиц измерения, используя соотношения между ними; устанавливать аналогии.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осуществлять расширенный поиск информации и представлять информацию в предложенной форме; делать выводы по аналогии и проверять их.</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принимать и сохранять учебные задачи; планировать свои действия в соответствии с поставленной учебной задачей для её решения; осуществлять поиск средств для выполнения учебной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речевое высказывание в устной форме, использовать математическую терминологию; применять изученные правила общения.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Целостный, социально ориентированный взгляд на мир.</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74.</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Письменное умножение двух чисел, оканчивающихся нулями.</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письменным приёмом умножения двух чисел, оканчивающихся нулями; совершенствовать умение решать задачи с величинами «скорость», </w:t>
            </w:r>
            <w:r w:rsidRPr="00A61E0B">
              <w:rPr>
                <w:rFonts w:ascii="Times New Roman" w:hAnsi="Times New Roman"/>
                <w:sz w:val="20"/>
                <w:szCs w:val="20"/>
              </w:rPr>
              <w:lastRenderedPageBreak/>
              <w:t>«время», «расстояние».</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Письменное умножение. Решение задач и уравнений. Преобразование единиц площади. Значение буквенных выражений.</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 xml:space="preserve">выполнять письменное умножение на числа, оканчивающиеся нулями; решать задачи с величинами «скорость», «время», «расстояние»; ставить вопрос </w:t>
            </w:r>
            <w:r w:rsidRPr="00A61E0B">
              <w:rPr>
                <w:rFonts w:ascii="Times New Roman" w:hAnsi="Times New Roman"/>
                <w:sz w:val="20"/>
                <w:szCs w:val="20"/>
              </w:rPr>
              <w:lastRenderedPageBreak/>
              <w:t>задачи по заданному условию; читать равенства, используя математическую терминологию.</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самостоятельно осуществлять расширенный поиск необходимой информации в учебнике.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находить способ решения учебной задачи и выполнять учебные действия в устной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участие в обсуждении математических фактов, в обсуждении стратегии </w:t>
            </w:r>
            <w:r w:rsidRPr="00A61E0B">
              <w:rPr>
                <w:rFonts w:ascii="Times New Roman" w:hAnsi="Times New Roman"/>
                <w:sz w:val="20"/>
                <w:szCs w:val="20"/>
              </w:rPr>
              <w:lastRenderedPageBreak/>
              <w:t>успешной математической игры, высказывать свою позицию.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Навыки сотрудничества в разных ситуациях</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75.</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Решение задач на встречное движение.</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Цель: </w:t>
            </w:r>
            <w:r w:rsidRPr="00A61E0B">
              <w:rPr>
                <w:rFonts w:ascii="Times New Roman" w:hAnsi="Times New Roman"/>
                <w:sz w:val="20"/>
                <w:szCs w:val="20"/>
              </w:rPr>
              <w:t>закреплять умения решать задачи на встречное движение, составлять и решать обратные задачи; совершенствовать вычислительные навыки.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Задачи на встречное движение. Порядок выполнения действий в выражениях со скобками и без скобок.</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Научатся</w:t>
            </w:r>
            <w:r w:rsidRPr="00A61E0B">
              <w:rPr>
                <w:rFonts w:ascii="Times New Roman" w:hAnsi="Times New Roman"/>
                <w:sz w:val="20"/>
                <w:szCs w:val="20"/>
              </w:rPr>
              <w:t xml:space="preserve"> решать задачи на встречное движение; читать схематические чертежи к задачам; выполнять письменное умножение двух чисел, оканчивающихся нулями. </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осмысленно читать тексты математического содержания в соответствии с поставленными целями и задачами; делать выводы по аналогии и проверять эти выводы.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осуществлять поиск средств для выполнения учебной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использовать речевые средства при работе в паре в ходе решения учебно-познавательных задач; осознавать важность качественного выполнения заданий.</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Принятие образа «хорошего ученика».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Презентация «Задачи на движение»</w:t>
            </w:r>
          </w:p>
          <w:p w:rsidR="00A61E0B" w:rsidRPr="00A61E0B" w:rsidRDefault="0009193F" w:rsidP="00A61E0B">
            <w:pPr>
              <w:snapToGrid w:val="0"/>
              <w:spacing w:after="0" w:line="20" w:lineRule="atLeast"/>
              <w:rPr>
                <w:rFonts w:ascii="Times New Roman" w:hAnsi="Times New Roman"/>
                <w:sz w:val="20"/>
                <w:szCs w:val="20"/>
              </w:rPr>
            </w:pPr>
            <w:hyperlink r:id="rId66" w:history="1">
              <w:r w:rsidR="00A61E0B" w:rsidRPr="00A61E0B">
                <w:rPr>
                  <w:rStyle w:val="ac"/>
                  <w:rFonts w:ascii="Times New Roman" w:hAnsi="Times New Roman"/>
                  <w:sz w:val="20"/>
                  <w:szCs w:val="20"/>
                </w:rPr>
                <w:t>http://viki.rdf.ru/item/751/download/</w:t>
              </w:r>
            </w:hyperlink>
          </w:p>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76.</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Перестановка и группировка множителей.</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приёмами перестановки и группировки множителей; совершенствовать вычислительные навыки.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Перестановка и группировка множителей. Задачи на встречное движение. Выполнение геометрических построений. Порядок выполнения действий в выражениях со скобками и без скобок.</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 xml:space="preserve">использовать переместительное и сочетательное свойства умножения при выполнении вычислений; читать равенства, используя математические терминологии; решать задачи на встречное движение; выполнять </w:t>
            </w:r>
            <w:r w:rsidRPr="00A61E0B">
              <w:rPr>
                <w:rFonts w:ascii="Times New Roman" w:hAnsi="Times New Roman"/>
                <w:sz w:val="20"/>
                <w:szCs w:val="20"/>
              </w:rPr>
              <w:lastRenderedPageBreak/>
              <w:t>схематические чертежи к задачам; чертить фигуры с прямыми углами при помощи чертёжного угольника; выполнять письменное умножение двух чисел, оканчивающихся нулями.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осуществлять поиск и выделять необходимую информацию для выполнения учебных заданий.</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проводить пошаговый контроль под руководством учителя, а в некоторых случаях – самостоятельно.</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понимать различные позиции в подходе к решению учебной задачи, задавать вопросы для их уточнения, чётко и аргументировано </w:t>
            </w:r>
            <w:r w:rsidRPr="00A61E0B">
              <w:rPr>
                <w:rFonts w:ascii="Times New Roman" w:hAnsi="Times New Roman"/>
                <w:sz w:val="20"/>
                <w:szCs w:val="20"/>
              </w:rPr>
              <w:lastRenderedPageBreak/>
              <w:t>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Самооценка на основе критериев успешности учебной деятельности</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77.</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«Что узнали. Чему научились».</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закреплять умение решать задачи, совершенствовать вычислительные навыки.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Задачи изученных видов. Числовые выражения на порядок действий, содержащие сложение, вычитание, умножение и деление со скобками и без скобок. </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использовать переместительное и сочетательное свойства умножения при выполнении вычислений; решать задачи на встречное движение; чертить окружность; выполнять письменное умножение двух чисел, оканчивающихся нулями.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строить модели, отражающие различные отношения между объектами; проводить несложные обобщения и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свои действия в соответствии с поставленной учебной задачей для её решения.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применять изученные правила общения, осваивать навыки сотрудничества в учебной деятельности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Навыки сотрудничества в разных ситуациях</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78.</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 Контрольная работа № 6 на тему «Умножение на числа, оканчивающиеся нулями».</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проверить знания, умения и навыки по теме «Умножение на числа, оканчивающиеся нулями».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Письменное умножение. Задачи на движение. Единицы площади.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 xml:space="preserve">работать самостоятельно; выполнять мыслительные операции анализа и синтеза, делать умозаключения; </w:t>
            </w:r>
            <w:r w:rsidRPr="00A61E0B">
              <w:rPr>
                <w:rFonts w:ascii="Times New Roman" w:hAnsi="Times New Roman"/>
                <w:sz w:val="20"/>
                <w:szCs w:val="20"/>
              </w:rPr>
              <w:lastRenderedPageBreak/>
              <w:t>контролировать свою работу и её результат</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делать выводы по аналогии и проверять эти выводы; проводить несложные обобщения и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Р:</w:t>
            </w:r>
            <w:r w:rsidRPr="00A61E0B">
              <w:rPr>
                <w:rFonts w:ascii="Times New Roman" w:hAnsi="Times New Roman"/>
                <w:sz w:val="20"/>
                <w:szCs w:val="20"/>
              </w:rPr>
              <w:t xml:space="preserve"> выполнять самоконтроль и самооценку результатов своей учебной деятельности на уроке и по результатам изучения темы.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контролировать свои действия и соотносить их с поставленными целями.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79.</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Анализ к/р «Что узнали. Чему научились».</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развивать умение классифицировать свои ошибки; выполнять рно; закреплять умение решать задачи, совершенствовать вычислительные навыки.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Задачи изученных видов. Числовые выражения на порядок действий, содержащие сложение, вычитание, умножение и деление со скобками и без скобок. </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использовать переместительное и сочетательное свойства умножения при выполнении вычислений; решать задачи на встречное движение; чертить окружность; выполнять письменное умножение двух чисел, оканчивающихся нулями.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строить модели, отражающие различные отношения между объектами; проводить несложные обобщения и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свои действия в соответствии с поставленной учебной задачей для её решения.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применять изученные правила общения, осваивать навыки сотрудничества в учебной деятельности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Навыки сотрудничества в разных ситуациях</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80.</w:t>
            </w:r>
          </w:p>
          <w:p w:rsidR="00A61E0B" w:rsidRPr="00A61E0B" w:rsidRDefault="00A61E0B" w:rsidP="00A61E0B">
            <w:pPr>
              <w:spacing w:after="0" w:line="20" w:lineRule="atLeast"/>
              <w:rPr>
                <w:rFonts w:ascii="Times New Roman" w:hAnsi="Times New Roman"/>
                <w:sz w:val="20"/>
                <w:szCs w:val="20"/>
              </w:rPr>
            </w:pPr>
            <w:r w:rsidRPr="00A61E0B">
              <w:rPr>
                <w:rFonts w:ascii="Times New Roman" w:hAnsi="Times New Roman"/>
                <w:sz w:val="20"/>
                <w:szCs w:val="20"/>
              </w:rPr>
              <w:t>81.</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Деление числа на произведение.</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закреплять умение выполнять деление числа на произведение разными способами; совершенствовать вычислительные навыки.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Деление числа на произведение. Решение текстовой задачи. Нахождение площади прямоугольника. Порядок выполнения действий в </w:t>
            </w:r>
            <w:r w:rsidRPr="00A61E0B">
              <w:rPr>
                <w:rFonts w:ascii="Times New Roman" w:hAnsi="Times New Roman"/>
                <w:sz w:val="20"/>
                <w:szCs w:val="20"/>
              </w:rPr>
              <w:lastRenderedPageBreak/>
              <w:t>выражениях со скобками и без скобок.</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выполнять деление числа на произведение разными способами; ориентироваться в разнообразии способов решения задач; работать в парах.</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фиксировать математические отношения между объектами и группами объектов в знаково-символической форме; проводить несложные обобщения и использовать математические знания в расширенной области применения, математические термины, </w:t>
            </w:r>
            <w:r w:rsidRPr="00A61E0B">
              <w:rPr>
                <w:rFonts w:ascii="Times New Roman" w:hAnsi="Times New Roman"/>
                <w:sz w:val="20"/>
                <w:szCs w:val="20"/>
              </w:rPr>
              <w:lastRenderedPageBreak/>
              <w:t>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находить способ 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согласовывать свою позицию с позицией участников по работе в паре, признавать возможность существования различных точек зрения, корректно отстаивать свою позицию.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Принятие образа «хорошего ученика».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82.</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Деление с остатком на 10, 100, 1000</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учить выполнять деление с остатком на 10, 100, 1000; совершенствовать вычислительные навыки, умение решать задачи; развивать творческое мышление.</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Деление с остатком на 10, 100, 1000. Решение текстовых задач и уравнений. Порядок выполнения действий в выражениях со скобками и без скобок.</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деление с остатком на 10, 100, 1000 и делать проверку; моделировать с помощью чертежей и решать задачи изученных видов; выполнять преобразования единиц измерения, используя соотношения между ними.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осмысленно читать тексты математического содержания в соответствии с поставленными целями и задачами; проводить несложные обобщения и использовать математические знания в расширенной области применения;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понимать, принимать и сохранять различные учебные задачи; осуществлять поиск средств для достижения учебной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понимать различные позиции в подходе к решению учебной задачи, задавать вопросы для их 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Самооценка на основе критериев успешности учебной деятельности</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83.</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Решение задач на нахождение четвёртого пропорциона</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льного.</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учить решать задачи на нахождение четвёртого пропорционального способом отношений; совершенствовать вычислительные навыки.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Задачи на нахождение четвёртого пропорционального. Составление обратных задач, равенств и неравенств. Порядок выполнения действий в выражениях со скобками.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моделировать с помощью схематических чертежей и решать задачи на нахождение четвёртого пропорционального; читать  и записывать равенства, используя математическую терминологию; в сотрудничестве с учителем ставить и решать новые учебные задачи.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строить модели, отражающие различные отношения между объектами; проводить несложные обобщения и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свои действия в соответствии с поставленной учебной задачей для её решения.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применять изученные правила обращения, осваивать навыки сотрудничества в учебной деятельности.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Целостный, социально ориентированный взгляд на мир.</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84.</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Письменное деление на числа, оканчивающиеся нулями</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письменным приёмом деления на числа, оканчивающиеся нулями, при однозначном частном; развивать умение решать задачи изученных видов.</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Письменное деление на числа, оканчивающиеся нулями. Решение задач на нахождение четвёртого пропорционального и на движение.</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письменное деление на числа, оканчивающиеся нулями; моделировать с помощью схематических чертежей и решать задачи на нахождение четвёртого пропорционального; составлять алгоритм выполнения вычислений.</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устанавливать математические отношения между объектами; делать выводы по аналогии и проверять эти выводы.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понимать, принимать и сохранять различные учебные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речевое высказывание в устной форме, используя математическую терминологию; использовать умение вести диалог, речевые коммуникативные средства; владеть навыками учебного сотрудничества.</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Навыки сотрудничества в разных ситуациях</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85.</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Приём письменного </w:t>
            </w:r>
            <w:r w:rsidRPr="00A61E0B">
              <w:rPr>
                <w:rFonts w:ascii="Times New Roman" w:hAnsi="Times New Roman"/>
                <w:b/>
                <w:sz w:val="20"/>
                <w:szCs w:val="20"/>
              </w:rPr>
              <w:lastRenderedPageBreak/>
              <w:t>деления на числа, оканчивающиеся нулями.</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Цель:</w:t>
            </w:r>
            <w:r w:rsidRPr="00A61E0B">
              <w:rPr>
                <w:rFonts w:ascii="Times New Roman" w:hAnsi="Times New Roman"/>
                <w:sz w:val="20"/>
                <w:szCs w:val="20"/>
              </w:rPr>
              <w:t xml:space="preserve"> познакомить с </w:t>
            </w:r>
            <w:r w:rsidRPr="00A61E0B">
              <w:rPr>
                <w:rFonts w:ascii="Times New Roman" w:hAnsi="Times New Roman"/>
                <w:sz w:val="20"/>
                <w:szCs w:val="20"/>
              </w:rPr>
              <w:lastRenderedPageBreak/>
              <w:t>письменным приёмом деления на числа, оканчивающиеся нулями, когда в частном две цифры;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Приём письменного </w:t>
            </w:r>
            <w:r w:rsidRPr="00A61E0B">
              <w:rPr>
                <w:rFonts w:ascii="Times New Roman" w:hAnsi="Times New Roman"/>
                <w:sz w:val="20"/>
                <w:szCs w:val="20"/>
              </w:rPr>
              <w:lastRenderedPageBreak/>
              <w:t>деления на числа, оканчивающиеся нулями. Решение уравнений, задач на нахождение четвёртого пропорционального и на движение. Сравнение выражений. Составление равенств.</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 xml:space="preserve">выполнять </w:t>
            </w:r>
            <w:r w:rsidRPr="00A61E0B">
              <w:rPr>
                <w:rFonts w:ascii="Times New Roman" w:hAnsi="Times New Roman"/>
                <w:sz w:val="20"/>
                <w:szCs w:val="20"/>
              </w:rPr>
              <w:lastRenderedPageBreak/>
              <w:t>письменное деление на числа, оканчивающиеся нулями; моделировать с помощью таблиц и решать задачи изученных видов.</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понимать базовые межпредметные и </w:t>
            </w:r>
            <w:r w:rsidRPr="00A61E0B">
              <w:rPr>
                <w:rFonts w:ascii="Times New Roman" w:hAnsi="Times New Roman"/>
                <w:sz w:val="20"/>
                <w:szCs w:val="20"/>
              </w:rPr>
              <w:lastRenderedPageBreak/>
              <w:t>придметные понятия;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понимать, принимать и сохранять различные учебные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задавать вопросы для 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lastRenderedPageBreak/>
              <w:t xml:space="preserve">Развитие познавательных </w:t>
            </w:r>
            <w:r w:rsidRPr="00A61E0B">
              <w:rPr>
                <w:rFonts w:ascii="Times New Roman" w:hAnsi="Times New Roman"/>
                <w:color w:val="000000"/>
                <w:sz w:val="20"/>
                <w:szCs w:val="20"/>
              </w:rPr>
              <w:lastRenderedPageBreak/>
              <w:t xml:space="preserve">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86.</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Упражнение в делении на числа, оканчивающиеся нулями</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письменным приёмом деления на числа, оканчивающиеся нулями;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Приём письменного деления на числа, оканчивающиеся нулями. Решение уравнений, задач на нахождение четвёртого пропорционального и на движение. Сравнение выражений. Составление равенств.</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письменное деление на числа, оканчивающиеся нулями; моделировать с помощью таблиц и решать задачи изученных видов.</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понимать базовые межпредметные и придметные понятия;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понимать, принимать и сохранять различные учебные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задавать вопросы для 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Самооценка на основе критериев успешности учебной деятельности</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87.</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Закрепление деления на числа, оканчивающиеся нулями</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письменным приёмом деления на числа, оканчивающиеся нулями; </w:t>
            </w:r>
            <w:r w:rsidRPr="00A61E0B">
              <w:rPr>
                <w:rFonts w:ascii="Times New Roman" w:hAnsi="Times New Roman"/>
                <w:sz w:val="20"/>
                <w:szCs w:val="20"/>
              </w:rPr>
              <w:lastRenderedPageBreak/>
              <w:t>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Приём письменного деления на числа, оканчивающиеся нулями. Решение </w:t>
            </w:r>
            <w:r w:rsidRPr="00A61E0B">
              <w:rPr>
                <w:rFonts w:ascii="Times New Roman" w:hAnsi="Times New Roman"/>
                <w:sz w:val="20"/>
                <w:szCs w:val="20"/>
              </w:rPr>
              <w:lastRenderedPageBreak/>
              <w:t>уравнений, задач на нахождение четвёртого пропорционального и на движение. Сравнение выражений. Составление равенств.</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 xml:space="preserve">выполнять письменное деление на числа, оканчивающиеся нулями; моделировать с </w:t>
            </w:r>
            <w:r w:rsidRPr="00A61E0B">
              <w:rPr>
                <w:rFonts w:ascii="Times New Roman" w:hAnsi="Times New Roman"/>
                <w:sz w:val="20"/>
                <w:szCs w:val="20"/>
              </w:rPr>
              <w:lastRenderedPageBreak/>
              <w:t>помощью таблиц и решать задачи на движение в противоположном направлении.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понимать базовые межпредметные и придметные понятия;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понимать, принимать и </w:t>
            </w:r>
            <w:r w:rsidRPr="00A61E0B">
              <w:rPr>
                <w:rFonts w:ascii="Times New Roman" w:hAnsi="Times New Roman"/>
                <w:sz w:val="20"/>
                <w:szCs w:val="20"/>
              </w:rPr>
              <w:lastRenderedPageBreak/>
              <w:t>сохранять различные учебные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задавать вопросы для 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Целостный, социально ориентированный взгляд на мир.</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88.</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Решение задач на противоположное движение</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развивать умение решать задачи на движение в противоположном направлении; совершенствовать вычислительные навыки.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Решение задач на противоположное движение. Составление обратных задач, выражений с переменными. Порядок выполнения действий в выражениях со скобками и без скобок.</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моделировать с помощью чертежей и решать задачи на движение в противоположных направлениях; составлять и решать обратные задачи; определять порядок действий в сложных выражениях.</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 </w:t>
            </w:r>
            <w:r w:rsidRPr="00A61E0B">
              <w:rPr>
                <w:rFonts w:ascii="Times New Roman" w:hAnsi="Times New Roman"/>
                <w:b/>
                <w:sz w:val="20"/>
                <w:szCs w:val="20"/>
              </w:rPr>
              <w:t>П:</w:t>
            </w:r>
            <w:r w:rsidRPr="00A61E0B">
              <w:rPr>
                <w:rFonts w:ascii="Times New Roman" w:hAnsi="Times New Roman"/>
                <w:sz w:val="20"/>
                <w:szCs w:val="20"/>
              </w:rPr>
              <w:t xml:space="preserve"> строить модели, отражающие различные отношения между объектами; проводить несложные обобщения и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свои действия в соответствии с поставленной учебной задачей для её решения.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применять изученные правила обращения, осваивать навыки сотрудничества в учебной деятельности.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Навыки сотрудничества в разных ситуациях</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89.</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Закрепление деления на числа, оканчивающиеся нулями. Решение задач.</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отрабатывать вычислительные приёмы умножения и деления на числа, оканчивающиеся нулями; совершенствовать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Приём письменного деления на числа, оканчивающиеся нулями. Решение задач на движение. Составление равенств.</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 xml:space="preserve">выполнять умножение и деление на числа, оканчивающиеся нулями; моделировать с помощью чертежей и решать задачи на движение в противоположных </w:t>
            </w:r>
            <w:r w:rsidRPr="00A61E0B">
              <w:rPr>
                <w:rFonts w:ascii="Times New Roman" w:hAnsi="Times New Roman"/>
                <w:sz w:val="20"/>
                <w:szCs w:val="20"/>
              </w:rPr>
              <w:lastRenderedPageBreak/>
              <w:t>направлениях; составлять и решать  обратные задачи; определять порядок действий в сложных выражениях; читать равенства, используя математическую терминологию; выполнять преобразования единиц измерения, используя соотношения между ними.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фиксировать математические отношения между объектами и группами объектов в знаково-символической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контролировать свои действия и соотносить их с поставленными целями и действиями других участников, в группе.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применять изученные </w:t>
            </w:r>
            <w:r w:rsidRPr="00A61E0B">
              <w:rPr>
                <w:rFonts w:ascii="Times New Roman" w:hAnsi="Times New Roman"/>
                <w:sz w:val="20"/>
                <w:szCs w:val="20"/>
              </w:rPr>
              <w:lastRenderedPageBreak/>
              <w:t>правила обобщения, осваивать навыки сотрудничества в учебной деятельности.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понимать различные позиции в подходе к решению учебной задачи,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Принятие образа «хорошего ученика».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90.</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«Что узнали. Чему научились».</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Проверим себя и оценим свои достижения.</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отрабатывать приёмы деления на числа, оканчивающиеся нулями; совершенствовать умение решать задачи изученных видов.</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Алгоритмы письменного деления и умножения на числа, оканчивающиеся нулями. Решение уравнений и задач на движение. Составление равенств. Вычисления с величинами. Порядок выполнения действий в числовых выражениях со скобками и без скобок. </w:t>
            </w:r>
            <w:r w:rsidRPr="00A61E0B">
              <w:rPr>
                <w:rFonts w:ascii="Times New Roman" w:hAnsi="Times New Roman"/>
                <w:sz w:val="20"/>
                <w:szCs w:val="20"/>
              </w:rPr>
              <w:lastRenderedPageBreak/>
              <w:t>Нахождение площади прямоугольника</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выполнять деление на числа, оканчивающиеся нулями; моделировать с помощью чертежей и решать задачи на движение; составлять по данному чертежу и решению.</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выделять из содержания урока известные знания и умения, определять круг неизвестного по изученным темам.</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самостоятельно планировать и контролировать учебные действия в соответствии с поставленной целью; проводить пошаговый контроль самостоятельно.</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высказывания в соответствии с учебной ситуацией; контролировать свои действия. </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Самооценка на основе критериев успешности учебной деятельности</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91.</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Контрольная работа № 7 по теме «Умножение и деление на числа, оканчивающиеся нулями».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проверить знания, умения и навыки по теме «Умножение и деление  на числа, оканчивающиеся нулями».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Письменное умножение и деление. Деление с остатком. Единицы площади. Задачи на движение.</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работать самостоятельно; выполнять мыслительные операции анализа и синтеза, делать умозаключения; контролировать свою работу и её результат</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делать выводы по аналогии и проверять эти выводы; проводить несложные обобщения и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выполнять самоконтроль и самооценку результатов своей учебной деятельности на уроке и по результатам изучения темы.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контролировать свои действия и соотносить их с поставленными целями.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92.</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Анализ к/р. Умножение числа на сумму.</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Цель: </w:t>
            </w:r>
            <w:r w:rsidRPr="00A61E0B">
              <w:rPr>
                <w:rFonts w:ascii="Times New Roman" w:hAnsi="Times New Roman"/>
                <w:sz w:val="20"/>
                <w:szCs w:val="20"/>
              </w:rPr>
              <w:t>проанализировать и исправить ошибки, допущенные в к/р; познакомить со свойством умножения числа на сумму.</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Умножение числа на сумму, распределительное и сочетательное свойства умножения. Составление неравенств и задач по выражению. Порядок выполнения действий в числовых выражениях со скобками и без скобок.</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i/>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понимать причины допущенных ошибок; выполнять рно; выполнять умножение числа на сумму разными способами и выбирать наиболее удобный способ.</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устанавливать математические отношения между объектами; делать выводы по аналогии и проверять эти выводы.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понимать, принимать и сохранять различные учебные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речевое высказывание в устной форме, используя математическую терминологию; использовать умение вести диалог, речевые коммуникативные средства.</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Навыки сотрудничества в разных ситуациях</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93.</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Наши проекты</w:t>
            </w:r>
            <w:r w:rsidRPr="00A61E0B">
              <w:rPr>
                <w:rFonts w:ascii="Times New Roman" w:hAnsi="Times New Roman"/>
                <w:sz w:val="20"/>
                <w:szCs w:val="20"/>
              </w:rPr>
              <w:t xml:space="preserve"> </w:t>
            </w:r>
            <w:r w:rsidRPr="00A61E0B">
              <w:rPr>
                <w:rFonts w:ascii="Times New Roman" w:hAnsi="Times New Roman"/>
                <w:b/>
                <w:sz w:val="20"/>
                <w:szCs w:val="20"/>
              </w:rPr>
              <w:t xml:space="preserve">«Составляем </w:t>
            </w:r>
            <w:r w:rsidRPr="00A61E0B">
              <w:rPr>
                <w:rFonts w:ascii="Times New Roman" w:hAnsi="Times New Roman"/>
                <w:b/>
                <w:sz w:val="20"/>
                <w:szCs w:val="20"/>
              </w:rPr>
              <w:lastRenderedPageBreak/>
              <w:t>сборник математичес</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ких задач и заданий»</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Цель:</w:t>
            </w:r>
            <w:r w:rsidRPr="00A61E0B">
              <w:rPr>
                <w:rFonts w:ascii="Times New Roman" w:hAnsi="Times New Roman"/>
                <w:sz w:val="20"/>
                <w:szCs w:val="20"/>
              </w:rPr>
              <w:t xml:space="preserve"> нацелить на выполнение </w:t>
            </w:r>
            <w:r w:rsidRPr="00A61E0B">
              <w:rPr>
                <w:rFonts w:ascii="Times New Roman" w:hAnsi="Times New Roman"/>
                <w:sz w:val="20"/>
                <w:szCs w:val="20"/>
              </w:rPr>
              <w:lastRenderedPageBreak/>
              <w:t>проектной работы; в игровой форме донести до учащихся важность изучения математики; развивать творческие способности; повышать мотивацию к изучению предмета.</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Источники информации </w:t>
            </w:r>
            <w:r w:rsidRPr="00A61E0B">
              <w:rPr>
                <w:rFonts w:ascii="Times New Roman" w:hAnsi="Times New Roman"/>
                <w:sz w:val="20"/>
                <w:szCs w:val="20"/>
              </w:rPr>
              <w:lastRenderedPageBreak/>
              <w:t>(математические книги, справочники, сборники задач, Интернет); арифметические задания, геометрические задания, текстовые задачи.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 xml:space="preserve">работать с </w:t>
            </w:r>
            <w:r w:rsidRPr="00A61E0B">
              <w:rPr>
                <w:rFonts w:ascii="Times New Roman" w:hAnsi="Times New Roman"/>
                <w:sz w:val="20"/>
                <w:szCs w:val="20"/>
              </w:rPr>
              <w:lastRenderedPageBreak/>
              <w:t>дополнительными источниками информации; работать в группах; аргументировать свою позицию и координировать её с позициями партнёров при выработке общего решения в совместной деятельности; применять знания и способы действий в изменённых условиях.</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выполнять мыслительные операции </w:t>
            </w:r>
            <w:r w:rsidRPr="00A61E0B">
              <w:rPr>
                <w:rFonts w:ascii="Times New Roman" w:hAnsi="Times New Roman"/>
                <w:sz w:val="20"/>
                <w:szCs w:val="20"/>
              </w:rPr>
              <w:lastRenderedPageBreak/>
              <w:t>анализа и синтеза, делать умозаключения, устанавливать аналогии и причинно-следственные связи, стремиться использовать свои творческие возможности;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деятельность на уроке, понимать и принимать учебную задачу, осуществлять её решение.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совместно оценивать результат работы на уроке, строить речевое высказывание в устной форме, использовать математическую терминологию.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Целостный, социально </w:t>
            </w:r>
            <w:r w:rsidRPr="00A61E0B">
              <w:rPr>
                <w:rFonts w:ascii="Times New Roman" w:hAnsi="Times New Roman"/>
                <w:sz w:val="20"/>
                <w:szCs w:val="20"/>
              </w:rPr>
              <w:lastRenderedPageBreak/>
              <w:t>ориентированный взгляд на мир.</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94.</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Умножение числа на сумму</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учить применять свойство умножения числа на сумму при вычислениях; совершенствовать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Устный приём умножения чисел больше 1000. Решение задач. Порядок выполнения действий в числовых выражениях со скобками и без скобок</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 xml:space="preserve">выполнять умножение числа на сумму разными способами и выбирать наиболее удобный способ; различать распределительное и сочетательное свойства умножения; читать равенства, используя математическую терминологию; моделировать с помощью таблиц и решать задачи </w:t>
            </w:r>
            <w:r w:rsidRPr="00A61E0B">
              <w:rPr>
                <w:rFonts w:ascii="Times New Roman" w:hAnsi="Times New Roman"/>
                <w:sz w:val="20"/>
                <w:szCs w:val="20"/>
              </w:rPr>
              <w:lastRenderedPageBreak/>
              <w:t>изученных видов; работать в парах.</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устанавливать математические отношения между объектами; осмысленно читать тексты математического содержания в соответствии с поставленными целями и задачами.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понимать , принимать и сохранять различные учебные задачи; планировать различные учебные задачи; планировать свои действия в соответствии с поставленной учебной задачей для её решения.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К:</w:t>
            </w:r>
            <w:r w:rsidRPr="00A61E0B">
              <w:rPr>
                <w:rFonts w:ascii="Times New Roman" w:hAnsi="Times New Roman"/>
                <w:sz w:val="20"/>
                <w:szCs w:val="20"/>
              </w:rPr>
              <w:t xml:space="preserve"> понимать различные позиции в подходе к решению учебной задачи, задавать вопросы для их 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lastRenderedPageBreak/>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95.</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Письменное умножение на двузначное число.</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письменным приёмом умножения на двузначное число;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Письменный приём умножения на двузначное число. Задачи на движение. Сравнение долей.</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письменное умножение на двузначное число; понимать, принимать и сохранять учебную задачу; читать равенства, используя математическую терминологию; моделировать с помощью схематических чертежей и решать задачи на движение; составлять и решать обратные задачи.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проводить сравнение по одному или нескольким признакам и на этой основе делать выводы.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понимать , принимать и сохранять различные учебные задачи; выполнять самоконтроль и самооценку результатов своей учебной деятельности.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речевое высказывание в устной форме, используя математическую терминологию; использовать умение вести диалог.</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Самооценка на основе критериев успешности учебной деятельности</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96.</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Закрепление умножения на двузначное число</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закреплять умение выполнять письменное умножение на двузначное число;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Письменный приём умножения на двузначное число. Решение задач разных видов, уравнений. Виды треугольников по углам.</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 xml:space="preserve">выполнять письменное умножение на двузначное число; читать равенства, используя математическую терминологию; моделировать с помощью таблиц </w:t>
            </w:r>
            <w:r w:rsidRPr="00A61E0B">
              <w:rPr>
                <w:rFonts w:ascii="Times New Roman" w:hAnsi="Times New Roman"/>
                <w:sz w:val="20"/>
                <w:szCs w:val="20"/>
              </w:rPr>
              <w:lastRenderedPageBreak/>
              <w:t>и решать задачи изученных видов; работать в парах.</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устанавливать математические отношения между объектами; проводить несложные обобщения и использовать математические знания в расширенной области применения,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Р:</w:t>
            </w:r>
            <w:r w:rsidRPr="00A61E0B">
              <w:rPr>
                <w:rFonts w:ascii="Times New Roman" w:hAnsi="Times New Roman"/>
                <w:sz w:val="20"/>
                <w:szCs w:val="20"/>
              </w:rPr>
              <w:t xml:space="preserve"> понимать, принимать и сохранять различные учебные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использовать речевые средства в ходе решения учебно-познавательных задач; применять изученные правила общения.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Целостный, социально ориентированный взгляд на мир.</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97.</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Решение задач на нахождение неизвестных по двум разностям.</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задачами на нахождение неизвестного по двум разностям; совершенствовать вычислительные навыки.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Решение задач на нахождение неизвестных по двум разностям. Длина отрезка. Нахождение числа от целого.</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моделировать с помощью схематических чертежей и решать задачи на нахождение неизвестного по двум разностям; читать равенства, используя математическую терминологию; выполнять преобразования единиц измерения, используя соотношения между ними.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строить модели, отражающие различные отношения между объектами; проводить несложные обобщения и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свои действия в соответствии с поставленной учебной задачей для её решения.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применять изученные правила общения, осваивать навыки сотрудничества в учебной деятельности.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Навыки сотрудничества в разных ситуациях</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98.</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Решение задач изученных видов.</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развивать умение решать задачи на нахождение неизвестного по двум разностям, геометрические задачи; совершенствовать вычислительные навыки.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Решение задач изученных видов, уравнений. Устные и письменные вычисления, проверка вычислений. Вычисление величин.</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 xml:space="preserve">моделировать с помощью схематических чертежей и решать задачи на нахождение неизвестного по двум разностям; выполнять преобразование единиц </w:t>
            </w:r>
            <w:r w:rsidRPr="00A61E0B">
              <w:rPr>
                <w:rFonts w:ascii="Times New Roman" w:hAnsi="Times New Roman"/>
                <w:sz w:val="20"/>
                <w:szCs w:val="20"/>
              </w:rPr>
              <w:lastRenderedPageBreak/>
              <w:t>измерения, используя соотношения между ними; читать равенства, используя математическую терминологию; работать в парах и группах.</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фиксировать математические отношения между объектами и группами объектов в знаково-символической форме;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находить способ решения учебной задачи и выполнять учебные </w:t>
            </w:r>
            <w:r w:rsidRPr="00A61E0B">
              <w:rPr>
                <w:rFonts w:ascii="Times New Roman" w:hAnsi="Times New Roman"/>
                <w:sz w:val="20"/>
                <w:szCs w:val="20"/>
              </w:rPr>
              <w:lastRenderedPageBreak/>
              <w:t>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активное участие в работе в паре и в группе, использовать умение вести диалог, речевые коммуникативные средства.</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Принятие образа «хорошего ученика».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99.</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Приём письменного умножения на трёхзначное число</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письменным приёмом умножения на трёхзначное число;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Приём письменного умножения на трёхзначное число. Решение задачи на движение.</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письменное умножение на трёхзначное число; читать равенства, используя математическую терминологию; решать задачи изученных видов.</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осуществлять расширенный поиск информации и представлять информацию в предложенной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осуществлять поиск средств для выполнения учебной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участие в обсуждении математических фактов, высказывать свою позицию; понимать различные позиции в подходе к решению учебной задачи, задавать вопросы для их 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Самооценка на основе критериев успешности учебной деятельности</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100.</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Умножение на трёхзначные числа, в записи которых есть нули.</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приёмом умножения на трёхзначное число, содержащее ноль в некоторых разрядах; совершенствовать </w:t>
            </w:r>
            <w:r w:rsidRPr="00A61E0B">
              <w:rPr>
                <w:rFonts w:ascii="Times New Roman" w:hAnsi="Times New Roman"/>
                <w:sz w:val="20"/>
                <w:szCs w:val="20"/>
              </w:rPr>
              <w:lastRenderedPageBreak/>
              <w:t>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Приём письменного умножения на трёхзначное число, содержащее ноль в некоторых разрядах. Решение задач </w:t>
            </w:r>
            <w:r w:rsidRPr="00A61E0B">
              <w:rPr>
                <w:rFonts w:ascii="Times New Roman" w:hAnsi="Times New Roman"/>
                <w:sz w:val="20"/>
                <w:szCs w:val="20"/>
              </w:rPr>
              <w:lastRenderedPageBreak/>
              <w:t>изученных видов. Нахождение заданной доли числа и числа по его доле.. Отрезки.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 xml:space="preserve">выполнять письменное умножение на трёхзначное число, содержащее ноль в некоторых разрядах. Читать равенства, </w:t>
            </w:r>
            <w:r w:rsidRPr="00A61E0B">
              <w:rPr>
                <w:rFonts w:ascii="Times New Roman" w:hAnsi="Times New Roman"/>
                <w:sz w:val="20"/>
                <w:szCs w:val="20"/>
              </w:rPr>
              <w:lastRenderedPageBreak/>
              <w:t>используя математическую терминологию; решать задачи изученных видов; определять с помощью модели угольника виды углов.</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проводить несложные обобщения и использовать математические знания в расширенной области применения,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находить способ решения учебной задачи и выполнять учебные </w:t>
            </w:r>
            <w:r w:rsidRPr="00A61E0B">
              <w:rPr>
                <w:rFonts w:ascii="Times New Roman" w:hAnsi="Times New Roman"/>
                <w:sz w:val="20"/>
                <w:szCs w:val="20"/>
              </w:rPr>
              <w:lastRenderedPageBreak/>
              <w:t>действия в устной и письменной речи.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согласовывать свою позицию с позицией участников по работе в группе, признавать возможность существования различных точек зрения.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Целостный, социально ориентированный взгляд на мир.</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101.</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102.</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Приём умножения на трёхзначные числа в случаях, когда в записи первого множителя</w:t>
            </w:r>
            <w:r w:rsidRPr="00A61E0B">
              <w:rPr>
                <w:rFonts w:ascii="Times New Roman" w:hAnsi="Times New Roman"/>
                <w:sz w:val="20"/>
                <w:szCs w:val="20"/>
              </w:rPr>
              <w:t xml:space="preserve"> </w:t>
            </w:r>
            <w:r w:rsidRPr="00A61E0B">
              <w:rPr>
                <w:rFonts w:ascii="Times New Roman" w:hAnsi="Times New Roman"/>
                <w:b/>
                <w:sz w:val="20"/>
                <w:szCs w:val="20"/>
              </w:rPr>
              <w:t>есть нули.</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закреплять изученные приёмы умножения;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Письменный приём умножения на двузначные и  трёхзначные числа в случаях, когда в записи первого множителя есть нули. Решение задач изученных видов и уравнений. Нахождение площади фигуры, значения выражения с переменной. Соотношение единиц длины, массы, времени и площади.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письменное умножение на двузначные и  трёхзначные числа; решать задачи изученных видов пользоваться чертёжным угольником; выполнять преобразования единиц измерения.</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устанавливать математические отношения между объектами;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принимать и сохранять учебные задачи; планировать свои действия в соответствии с поставленной задачей для её решения.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использовать речевые средства и средства информационных и коммуникативных технологий при работе а паре, в группе в ходе решения учебно-познавательных задач.</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Навыки сотрудничества в разных ситуациях</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103.</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 «Что узнали. Чему научились»</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закреплять изученные вычислительные приёмы; совершенствовать умение решать уравнения и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Умножение на двузначные и  трёхзначные числа. Задачи на нахождение неизвестных по двум разностям, на нахождение </w:t>
            </w:r>
            <w:r w:rsidRPr="00A61E0B">
              <w:rPr>
                <w:rFonts w:ascii="Times New Roman" w:hAnsi="Times New Roman"/>
                <w:sz w:val="20"/>
                <w:szCs w:val="20"/>
              </w:rPr>
              <w:lastRenderedPageBreak/>
              <w:t>четвёртого пропорционального. Соотношение единиц длины, массы, времени и площади. Порядок выполнения действий в числовых выражениях со скобками и без скобок. Решение уравнений. Нахождение значения выражений с переменными.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 xml:space="preserve">применять изученные приёмы вычислений; решать уравнения; моделировать с </w:t>
            </w:r>
            <w:r w:rsidRPr="00A61E0B">
              <w:rPr>
                <w:rFonts w:ascii="Times New Roman" w:hAnsi="Times New Roman"/>
                <w:sz w:val="20"/>
                <w:szCs w:val="20"/>
              </w:rPr>
              <w:lastRenderedPageBreak/>
              <w:t>помощью схематических чертежей и решать задачи изученных видов.</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выделять из содержания урока известные знания и умения, определять круг неизвестного по изучаемой теме; использовать математические термины, </w:t>
            </w:r>
            <w:r w:rsidRPr="00A61E0B">
              <w:rPr>
                <w:rFonts w:ascii="Times New Roman" w:hAnsi="Times New Roman"/>
                <w:sz w:val="20"/>
                <w:szCs w:val="20"/>
              </w:rPr>
              <w:lastRenderedPageBreak/>
              <w:t>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осознавать результат учебных действий, описывать результаты действий.</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осуществлять взаимный контроль и оказывать в сотрудничестве необходимую помощь; применять изученные правила общения.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Самооценка на основе критериев успешности учебной деятельности</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104.</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Контрольная  работа № 8</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 на тему</w:t>
            </w:r>
            <w:r w:rsidRPr="00A61E0B">
              <w:rPr>
                <w:rFonts w:ascii="Times New Roman" w:hAnsi="Times New Roman"/>
                <w:sz w:val="20"/>
                <w:szCs w:val="20"/>
              </w:rPr>
              <w:t xml:space="preserve"> </w:t>
            </w:r>
            <w:r w:rsidRPr="00A61E0B">
              <w:rPr>
                <w:rFonts w:ascii="Times New Roman" w:hAnsi="Times New Roman"/>
                <w:b/>
                <w:sz w:val="20"/>
                <w:szCs w:val="20"/>
              </w:rPr>
              <w:t>«Умножение на двузначное и трёхзначное число».</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проверить знания, умения и навыки по теме «Умножение на двузначное и трёхзначное число»</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Решение задач на движение. Умножение на  двузначные и  трёхзначные числа в случаях, когда в записи первого множителя есть нули. Порядок выполнения действий. Периметр и площадь фигуры.</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работать самостоятельно; выполнять мыслительные операции анализа и синтеза, делать умозаключения, контролировать свою работу и её результат.</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проводить несложные обобщения и использовать математические знания в расширенной области применения,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принимать и сохранять учебные задачи; планировать свои действия в соответствии с поставленной задачей для её решения.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находить способ решения учебной задачи и выполнять учебные действия. </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Целостный, социально ориентированный взгляд на мир.</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105.</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Анализ контрольной работы. </w:t>
            </w:r>
            <w:r w:rsidRPr="00A61E0B">
              <w:rPr>
                <w:rFonts w:ascii="Times New Roman" w:hAnsi="Times New Roman"/>
                <w:b/>
                <w:sz w:val="20"/>
                <w:szCs w:val="20"/>
              </w:rPr>
              <w:lastRenderedPageBreak/>
              <w:t>Письменное деление на двузначное число.</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Цель:</w:t>
            </w:r>
            <w:r w:rsidRPr="00A61E0B">
              <w:rPr>
                <w:rFonts w:ascii="Times New Roman" w:hAnsi="Times New Roman"/>
                <w:sz w:val="20"/>
                <w:szCs w:val="20"/>
              </w:rPr>
              <w:t xml:space="preserve"> проанализировать и исправить </w:t>
            </w:r>
            <w:r w:rsidRPr="00A61E0B">
              <w:rPr>
                <w:rFonts w:ascii="Times New Roman" w:hAnsi="Times New Roman"/>
                <w:sz w:val="20"/>
                <w:szCs w:val="20"/>
              </w:rPr>
              <w:lastRenderedPageBreak/>
              <w:t>ошибки, допущенные в контрольной работе; познакомить с письменным приёмом деления трёхзначного числа на двузначное при однозначном частном.</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Письменное деление на двузначное </w:t>
            </w:r>
            <w:r w:rsidRPr="00A61E0B">
              <w:rPr>
                <w:rFonts w:ascii="Times New Roman" w:hAnsi="Times New Roman"/>
                <w:sz w:val="20"/>
                <w:szCs w:val="20"/>
              </w:rPr>
              <w:lastRenderedPageBreak/>
              <w:t>число. Верные и неверные равенства. Решение задач. Нахождение значения выражения с переменными.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 xml:space="preserve">выполнять деление </w:t>
            </w:r>
            <w:r w:rsidRPr="00A61E0B">
              <w:rPr>
                <w:rFonts w:ascii="Times New Roman" w:hAnsi="Times New Roman"/>
                <w:sz w:val="20"/>
                <w:szCs w:val="20"/>
              </w:rPr>
              <w:lastRenderedPageBreak/>
              <w:t>трёхзначного числа на двузначное методом подбора цифры в частном; читать равенства, используя математическую терминологию.</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понимать базовые межпредметные и предметные понятия; </w:t>
            </w:r>
            <w:r w:rsidRPr="00A61E0B">
              <w:rPr>
                <w:rFonts w:ascii="Times New Roman" w:hAnsi="Times New Roman"/>
                <w:sz w:val="20"/>
                <w:szCs w:val="20"/>
              </w:rPr>
              <w:lastRenderedPageBreak/>
              <w:t>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находить способ 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конструктивно решать конфликты, учитывая интересы сторон и сотрудничать с ними.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Навыки сотрудничества в разных ситуациях</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Электронное приложение к учебнику </w:t>
            </w:r>
            <w:r w:rsidRPr="00A61E0B">
              <w:rPr>
                <w:rFonts w:ascii="Times New Roman" w:hAnsi="Times New Roman"/>
                <w:sz w:val="20"/>
                <w:szCs w:val="20"/>
              </w:rPr>
              <w:lastRenderedPageBreak/>
              <w:t>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106.</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Письменное деление с остатком на двузначное число.</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письменным приёмом деления трёхзначного числа на двузначное при однозначном частном с остатком;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Письменное деление с остатком на двузначное число. Решение задач и уравнений. Значение буквенных выражений.</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деление трёхзначного числа на двузначное при однозначном частном с остатком; читать равенства, используя математическую терминологию; работать в парах; моделировать с помощью таблиц и решать задачи изученных видов.</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устанавливать математические отношения между объектами; делать выводы по аналогии и проверять эти выводы.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понимать, принимать и сохранять различные учебные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речевое высказывание в устной форме, использовать математическую терминологию; использовать умение вести диалог, речевые коммуникативные средства.</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Принятие образа «хорошего ученика».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107.</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Алгоритм письменного деления на двузначное число.</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составить алгоритм письменного деления трёхзначного числа на двузначное;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Приём письменного деления на двузначное число. Решение задач и уравнений. Преобразование величин. Значение буквенных </w:t>
            </w:r>
            <w:r w:rsidRPr="00A61E0B">
              <w:rPr>
                <w:rFonts w:ascii="Times New Roman" w:hAnsi="Times New Roman"/>
                <w:sz w:val="20"/>
                <w:szCs w:val="20"/>
              </w:rPr>
              <w:lastRenderedPageBreak/>
              <w:t>выражений. Порядок выполнения действий в вычислительных выражениях.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 xml:space="preserve">выполнять деление трёхзначного числа на двузначное по алгоритму; читать равенства, используя математическую терминологию; </w:t>
            </w:r>
            <w:r w:rsidRPr="00A61E0B">
              <w:rPr>
                <w:rFonts w:ascii="Times New Roman" w:hAnsi="Times New Roman"/>
                <w:sz w:val="20"/>
                <w:szCs w:val="20"/>
              </w:rPr>
              <w:lastRenderedPageBreak/>
              <w:t>выполнять преобразования единиц измерения, используя соотношения между ними; моделировать с помощью таблиц и решать задачи изученных видов.</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фиксировать математические отношения между объектами и группами объектов в знаково-символической форме; делать выводы по аналогии и проверять эти выводы; использовать математические термины,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Р:</w:t>
            </w:r>
            <w:r w:rsidRPr="00A61E0B">
              <w:rPr>
                <w:rFonts w:ascii="Times New Roman" w:hAnsi="Times New Roman"/>
                <w:sz w:val="20"/>
                <w:szCs w:val="20"/>
              </w:rPr>
              <w:t xml:space="preserve"> находить способ решения учебной задачи и выполнять учебные действия в устной и письменной форме; проводить пошаговый контроль под руководством учителя, а в некоторых случаях – самостоятельно.</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понимать различные позиции в подходе к решению учебной задачи, задавать вопросы для их 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Самооценка на основе критериев успешности учебной деятельности</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108.</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Письменное делении на двузначное число.</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закреплять письменный приём деления многозначного числа на двузначное; совершенствовать вычислительные навыки, умение решать задачи и уравнения.</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Приём письменного деления на двузначное число. Решение задач и уравнений. Нахождение площади треугольника. Порядок выполнения действий в числовых выражениях.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деление  многозначного числа на двузначное; читать равенства, используя математическую терминологию; моделировать с помощью таблиц и решать задачи изученных видов; решать геометрические задачи.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делать выводы по аналогии и проверять эти выводы; осмысленно читать тексты математического содержания в соответствии с поставленными целями и задачами;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осуществлять поиск средств для выполнения учебной задачи; находить способ 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понимать различные позиции в подходе к решению учебной задачи, задавать вопросы для их </w:t>
            </w:r>
            <w:r w:rsidRPr="00A61E0B">
              <w:rPr>
                <w:rFonts w:ascii="Times New Roman" w:hAnsi="Times New Roman"/>
                <w:sz w:val="20"/>
                <w:szCs w:val="20"/>
              </w:rPr>
              <w:lastRenderedPageBreak/>
              <w:t>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lastRenderedPageBreak/>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109.</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Закрепление деления на двузначное число.</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продолжать учить выполнять письменное деление многозначного числа на двузначное; совершенствовать вычислительные навыки, умение решать уравнения и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Приём письменного деления на двузначное число. Решение задач и уравнений. Порядок выполнения действий в числовых выражениях.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деление многозначного числа на двузначное; решать уравнения; моделировать с помощью таблиц и решать задачи изученных видов; работать в парах.</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проводить несложные обобщения и использовать математические знания в расширенной области применения; делать выводы по аналогии и проверять эти выводы.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свои действия в соответствии с поставленной задачей для её решения.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участие в обсуждении математических фактов, высказывать свою позицию, принимать участие в обсуждении математических фактов.</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Самооценка на основе критериев успешности учебной деятельности.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110.</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Решение задач. Закрепление пройденного.</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закреплять письменный приём деления многозначного числа на двузначное; совершенствовать вычислительные навыки, умения решать задачи; выполнять преобразования именованных чисел.</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Приём письменного деления многозначного числа на двузначное. Решение задач и уравнений. Составление выражений с переменной. Преобразование величин. Порядок выполнения действий в числовых выражениях.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деление многозначного числа на двузначное; выполнять преобразование единиц измерения, используя соотношения между ними; моделировать с помощью таблиц и решать задачи изученных видов.</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фиксировать математические отношения между объектами и группами объектов в знаково-символической форме; проводить несложные обобщения и использовать математические знания в расширенной области применения,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находить способ 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согласовывать свою </w:t>
            </w:r>
            <w:r w:rsidRPr="00A61E0B">
              <w:rPr>
                <w:rFonts w:ascii="Times New Roman" w:hAnsi="Times New Roman"/>
                <w:sz w:val="20"/>
                <w:szCs w:val="20"/>
              </w:rPr>
              <w:lastRenderedPageBreak/>
              <w:t>позицию с позицией участников по работе в паре; признавать возможность существования различных точек зрения, корректно отстаивать свою позицию.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lastRenderedPageBreak/>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111.</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Закрепление по теме «Письменное деление на двузначное число»</w:t>
            </w:r>
          </w:p>
          <w:p w:rsidR="00A61E0B" w:rsidRPr="00A61E0B" w:rsidRDefault="00A61E0B" w:rsidP="00A61E0B">
            <w:pPr>
              <w:snapToGrid w:val="0"/>
              <w:spacing w:after="0" w:line="20" w:lineRule="atLeast"/>
              <w:rPr>
                <w:rFonts w:ascii="Times New Roman" w:hAnsi="Times New Roman"/>
                <w:b/>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закреплять письменный приём деления многозначного числа на двузначное;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Решение задач на нахождение неизвестных по двум разностям, составление задач по чертежу. Действия с именованными числами. Деление в столбик, с остатком.</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Научатся</w:t>
            </w:r>
            <w:r w:rsidRPr="00A61E0B">
              <w:rPr>
                <w:rFonts w:ascii="Times New Roman" w:hAnsi="Times New Roman"/>
                <w:sz w:val="20"/>
                <w:szCs w:val="20"/>
              </w:rPr>
              <w:t xml:space="preserve"> выполнять письменное деление многозначного числа на двузначное; решать задачи на нахождение неизвестного по двум разностям, на движение в противоположных направлениях; работать в группах.</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осмысленно читать тексты математического содержания в соответствии с поставленными целями и задачами; проводить несложные обобщения и использовать математические знания в расширенной области применения,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понимать, принимать и сохранять различные учебные задачи; осуществлять поиск средств для выполнения учебной задачи.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понимать различные позиции в подходе к решению учебной задачи, задавать вопросы для их уточнения, чётко и аргументировано высказывать свои оценки и предложения; владеть навыками учебного сотрудничества.</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Принятие образа «хорошего ученика».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112.</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 xml:space="preserve">Проверочная работа </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на тему «Письменное деление на </w:t>
            </w:r>
            <w:r w:rsidRPr="00A61E0B">
              <w:rPr>
                <w:rFonts w:ascii="Times New Roman" w:hAnsi="Times New Roman"/>
                <w:b/>
                <w:sz w:val="20"/>
                <w:szCs w:val="20"/>
              </w:rPr>
              <w:lastRenderedPageBreak/>
              <w:t>двузначное число»</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Цель:</w:t>
            </w:r>
            <w:r w:rsidRPr="00A61E0B">
              <w:rPr>
                <w:rFonts w:ascii="Times New Roman" w:hAnsi="Times New Roman"/>
                <w:sz w:val="20"/>
                <w:szCs w:val="20"/>
              </w:rPr>
              <w:t xml:space="preserve"> проверить умение делить многозначное число на двузначное; </w:t>
            </w:r>
            <w:r w:rsidRPr="00A61E0B">
              <w:rPr>
                <w:rFonts w:ascii="Times New Roman" w:hAnsi="Times New Roman"/>
                <w:sz w:val="20"/>
                <w:szCs w:val="20"/>
              </w:rPr>
              <w:lastRenderedPageBreak/>
              <w:t>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Приём письменного деления многозначного числа на </w:t>
            </w:r>
            <w:r w:rsidRPr="00A61E0B">
              <w:rPr>
                <w:rFonts w:ascii="Times New Roman" w:hAnsi="Times New Roman"/>
                <w:sz w:val="20"/>
                <w:szCs w:val="20"/>
              </w:rPr>
              <w:lastRenderedPageBreak/>
              <w:t>двузначное. Решение задач и уравнений. Преобразование величин. Порядок выполнения действий в числовых выражениях.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 xml:space="preserve">работать самостоятельно; выполнять мыслительные </w:t>
            </w:r>
            <w:r w:rsidRPr="00A61E0B">
              <w:rPr>
                <w:rFonts w:ascii="Times New Roman" w:hAnsi="Times New Roman"/>
                <w:sz w:val="20"/>
                <w:szCs w:val="20"/>
              </w:rPr>
              <w:lastRenderedPageBreak/>
              <w:t>операции анализа и синтеза, делать умозаключения, контролировать свою работу и её результат.</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проводить несложные обобщения и использовать математические знания в расширенной области применения, </w:t>
            </w:r>
            <w:r w:rsidRPr="00A61E0B">
              <w:rPr>
                <w:rFonts w:ascii="Times New Roman" w:hAnsi="Times New Roman"/>
                <w:sz w:val="20"/>
                <w:szCs w:val="20"/>
              </w:rPr>
              <w:lastRenderedPageBreak/>
              <w:t>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принимать и сохранять учебные задачи; планировать свои действия в соответствии с поставленной задачей для её решения.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находить способ решения учебной задачи и выполнять учебные действия. </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Самооценка на основе критериев успешности учебной деятельности.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114.</w:t>
            </w:r>
          </w:p>
          <w:p w:rsidR="00A61E0B" w:rsidRPr="00A61E0B" w:rsidRDefault="00A61E0B" w:rsidP="00A61E0B">
            <w:pPr>
              <w:spacing w:after="0" w:line="20" w:lineRule="atLeast"/>
              <w:rPr>
                <w:rFonts w:ascii="Times New Roman" w:hAnsi="Times New Roman"/>
                <w:sz w:val="20"/>
                <w:szCs w:val="20"/>
              </w:rPr>
            </w:pPr>
            <w:r w:rsidRPr="00A61E0B">
              <w:rPr>
                <w:rFonts w:ascii="Times New Roman" w:hAnsi="Times New Roman"/>
                <w:sz w:val="20"/>
                <w:szCs w:val="20"/>
              </w:rPr>
              <w:t>115.</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 xml:space="preserve"> «Что узнали. Чему научились»</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закреплять приёмы деления многозначного числа на двузначное;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Приёмы деления на двузначное число. Составление выражений. Решение уравнений и составных задач изученных видов. Нахождение части от целого и целое по его части. Геометрические фигуры. Порядок выполнения действий в числовых выражениях со скобками и без скобок.</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письменное деление многозначного числа на двузначное; решать задачи изученных видов; читать равенства, используя математическую терминология; составлять и решать уравнения; работать в парах.</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выделять из содержания урока известные знания и умения, определять круг неизвестного по изучаемой теме;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осознавать результат учебных действий, описывать результаты действий.</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осуществлять взаимный контроль и оказывать в сотрудничестве необходимую помощь; применять изученные правила общения.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116.</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Странички для любознательных. Задачи-расчёты.</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Цель:</w:t>
            </w:r>
            <w:r w:rsidRPr="00A61E0B">
              <w:rPr>
                <w:rFonts w:ascii="Times New Roman" w:hAnsi="Times New Roman"/>
                <w:sz w:val="20"/>
                <w:szCs w:val="20"/>
              </w:rPr>
              <w:t xml:space="preserve"> закреплять приёмы деления многозначного числа на </w:t>
            </w:r>
            <w:r w:rsidRPr="00A61E0B">
              <w:rPr>
                <w:rFonts w:ascii="Times New Roman" w:hAnsi="Times New Roman"/>
                <w:sz w:val="20"/>
                <w:szCs w:val="20"/>
              </w:rPr>
              <w:lastRenderedPageBreak/>
              <w:t>двузначное;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Приёмы деления на двузначное число. </w:t>
            </w:r>
            <w:r w:rsidRPr="00A61E0B">
              <w:rPr>
                <w:rFonts w:ascii="Times New Roman" w:hAnsi="Times New Roman"/>
                <w:sz w:val="20"/>
                <w:szCs w:val="20"/>
              </w:rPr>
              <w:lastRenderedPageBreak/>
              <w:t>Составление выражений. Решение уравнений и составных задач изученных видов. Нахождение части от целого и целое по его части. Геометрические фигуры. Порядок выполнения действий в числовых выражениях со скобками и без скобок.</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 xml:space="preserve">выполнять письменное деление </w:t>
            </w:r>
            <w:r w:rsidRPr="00A61E0B">
              <w:rPr>
                <w:rFonts w:ascii="Times New Roman" w:hAnsi="Times New Roman"/>
                <w:sz w:val="20"/>
                <w:szCs w:val="20"/>
              </w:rPr>
              <w:lastRenderedPageBreak/>
              <w:t>многозначного числа на двузначное; решать задачи изученных видов; читать равенства, используя математическую терминология; составлять и решать уравнения; работать в парах.</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выделять из содержания урока известные знания и умения, определять круг </w:t>
            </w:r>
            <w:r w:rsidRPr="00A61E0B">
              <w:rPr>
                <w:rFonts w:ascii="Times New Roman" w:hAnsi="Times New Roman"/>
                <w:sz w:val="20"/>
                <w:szCs w:val="20"/>
              </w:rPr>
              <w:lastRenderedPageBreak/>
              <w:t>неизвестного по изучаемой теме;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осознавать результат учебных действий, описывать результаты действий.</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осуществлять взаимный контроль и оказывать в сотрудничестве необходимую помощь; применять изученные правила общения.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lastRenderedPageBreak/>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lastRenderedPageBreak/>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117.</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Письменное деление на трёхзначное число.</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письменным приёмом деления на трёхзначное число.</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Письменное деление на трёхзначное число. Решение задач. Порядок выполнения действий в числовых выражениях со скобками и без скобок.</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письменное деление на трёхзначное число; читать равенства, используя математическую терминологию; моделировать с помощью таблиц и решать задачи изученных видов.</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делать вывод по аналогии и проверять эти выводы; осмысленно читать тексты математического содержания в соответствии с поставленными целями и задачами; использовать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 </w:t>
            </w:r>
            <w:r w:rsidRPr="00A61E0B">
              <w:rPr>
                <w:rFonts w:ascii="Times New Roman" w:hAnsi="Times New Roman"/>
                <w:b/>
                <w:sz w:val="20"/>
                <w:szCs w:val="20"/>
              </w:rPr>
              <w:t>Р:</w:t>
            </w:r>
            <w:r w:rsidRPr="00A61E0B">
              <w:rPr>
                <w:rFonts w:ascii="Times New Roman" w:hAnsi="Times New Roman"/>
                <w:sz w:val="20"/>
                <w:szCs w:val="20"/>
              </w:rPr>
              <w:t xml:space="preserve"> осуществлять поиск средств для выполнения учебной задачи; находить способ 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понимать различные позиции в подходе к </w:t>
            </w:r>
            <w:r w:rsidRPr="00A61E0B">
              <w:rPr>
                <w:rFonts w:ascii="Times New Roman" w:hAnsi="Times New Roman"/>
                <w:sz w:val="20"/>
                <w:szCs w:val="20"/>
              </w:rPr>
              <w:lastRenderedPageBreak/>
              <w:t>решению учебной задачи, задавать вопросы для их 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Самооценка на основе критериев успешности учебной деятельности.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Презентация «Деление на трёхзначное число»</w:t>
            </w:r>
          </w:p>
          <w:p w:rsidR="00A61E0B" w:rsidRPr="00A61E0B" w:rsidRDefault="0009193F" w:rsidP="00A61E0B">
            <w:pPr>
              <w:snapToGrid w:val="0"/>
              <w:spacing w:after="0" w:line="20" w:lineRule="atLeast"/>
              <w:rPr>
                <w:rFonts w:ascii="Times New Roman" w:hAnsi="Times New Roman"/>
                <w:sz w:val="20"/>
                <w:szCs w:val="20"/>
              </w:rPr>
            </w:pPr>
            <w:hyperlink r:id="rId67" w:history="1">
              <w:r w:rsidR="00A61E0B" w:rsidRPr="00A61E0B">
                <w:rPr>
                  <w:rStyle w:val="ac"/>
                  <w:rFonts w:ascii="Times New Roman" w:hAnsi="Times New Roman"/>
                  <w:sz w:val="20"/>
                  <w:szCs w:val="20"/>
                </w:rPr>
                <w:t>http://ppt4web.ru/matematika/delenie-na-trjokhznachnoe-chislo.html</w:t>
              </w:r>
            </w:hyperlink>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118.</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Приём письменного деления на трёхзначное число.</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продолжить работу над письменными приёмами деления на трёхзначное число;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Приём письменного деления на трёхзначное число. Решение задач. Порядок выполнения действий в числовых выражениях со скобками и без скобок.</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Научатся</w:t>
            </w:r>
            <w:r w:rsidRPr="00A61E0B">
              <w:rPr>
                <w:rFonts w:ascii="Times New Roman" w:hAnsi="Times New Roman"/>
                <w:sz w:val="20"/>
                <w:szCs w:val="20"/>
              </w:rPr>
              <w:t xml:space="preserve"> выполнять письменное деление на трёхзначное число; моделировать с помощью схематических чертежей и решать задачи на движение; читать равенства, используя математическую терминологию.</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проводить несложные обобщения и использовать математические знания в расширенной области применения,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находить способ 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 дела.</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119.</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Упражнение в делении на трёхзначное число.</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закреплять письменный приём деления на трёхзначное число;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Приём письменного деления на трехзначное число. Решение задач. Составление обратных задач. Сравнение выражений. Порядок выполнения действий в числовых выражениях без </w:t>
            </w:r>
            <w:r w:rsidRPr="00A61E0B">
              <w:rPr>
                <w:rFonts w:ascii="Times New Roman" w:hAnsi="Times New Roman"/>
                <w:sz w:val="20"/>
                <w:szCs w:val="20"/>
              </w:rPr>
              <w:lastRenderedPageBreak/>
              <w:t>скобок.</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выполнять письменное деление на трёхзначное число и делать проверку; моделировать с помощью схематических чертежей и решать задачи изученных видов.</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фиксировать математические отношения между объектами и группами объектов в знаково-символической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принимать и сохранять учебные задачи; планировать свои действия в соответствии с поставленной задачей для её решения.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согласовывать свою позицию с позицией участников по работе в </w:t>
            </w:r>
            <w:r w:rsidRPr="00A61E0B">
              <w:rPr>
                <w:rFonts w:ascii="Times New Roman" w:hAnsi="Times New Roman"/>
                <w:sz w:val="20"/>
                <w:szCs w:val="20"/>
              </w:rPr>
              <w:lastRenderedPageBreak/>
              <w:t>паре; признавать возможность существования различных точек зрения, корректно отстаивать свою позицию.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Принятие образа «хорошего ученика».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120.</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Проверка деления на трёхзначное число умножением. </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развивать умение выполнять проверку деления умножением;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Приём письменного деления на трёхзначное число. Решение задач. Составление обратных задач. Сравнение выражений. Порядок выполнения действий в числовых выражениях без скобок.</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проверку деления умножением; моделировать с помощью схематических чертежей и решать задачи изученных видов; выполнять преобразование единиц измерения, используя соотношения между ними.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проводить несложные обобщения и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принимать и сохранять учебные задачи; планировать свои действия в соответствии с поставленной задачей для её решения.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понимать различные позиции в подходе к решению учебной задачи, задавать вопросы для их уточнения, чётко и аргументировано высказывать свои оценки и предложения.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Самооценка на основе критериев успешности учебной деятельности.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121.</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Деление на трёхзначное число с остатком.</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развивать умения выполнять деление с остатком и делать проверку;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Приём письменного деления с остатком на трёхзначное число. Решение задач и уравнений. Вычисления с именованными числами.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 xml:space="preserve">выполнять деление с остатком и делать проверку; моделировать с помощью схематических чертежей и решать задачи изученных видов; выполнять преобразования единиц измерения, используя соотношения </w:t>
            </w:r>
            <w:r w:rsidRPr="00A61E0B">
              <w:rPr>
                <w:rFonts w:ascii="Times New Roman" w:hAnsi="Times New Roman"/>
                <w:sz w:val="20"/>
                <w:szCs w:val="20"/>
              </w:rPr>
              <w:lastRenderedPageBreak/>
              <w:t>между ними.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проводить несложные обобщения и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находить способ 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участие в обсуждении математических фактов, высказывать свою позицию.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Презентация «Деление с остатком»</w:t>
            </w:r>
          </w:p>
          <w:p w:rsidR="00A61E0B" w:rsidRPr="00A61E0B" w:rsidRDefault="0009193F" w:rsidP="00A61E0B">
            <w:pPr>
              <w:snapToGrid w:val="0"/>
              <w:spacing w:after="0" w:line="20" w:lineRule="atLeast"/>
              <w:rPr>
                <w:rFonts w:ascii="Times New Roman" w:hAnsi="Times New Roman"/>
                <w:sz w:val="20"/>
                <w:szCs w:val="20"/>
              </w:rPr>
            </w:pPr>
            <w:hyperlink r:id="rId68" w:history="1">
              <w:r w:rsidR="00A61E0B" w:rsidRPr="00A61E0B">
                <w:rPr>
                  <w:rStyle w:val="ac"/>
                  <w:rFonts w:ascii="Times New Roman" w:hAnsi="Times New Roman"/>
                  <w:sz w:val="20"/>
                  <w:szCs w:val="20"/>
                </w:rPr>
                <w:t>http://viki.rdf.ru/item/779/download/</w:t>
              </w:r>
            </w:hyperlink>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122.</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Закрепление деления на трёхзначное число.</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закреплять умение выполнять деление на трёхзначное число; познакомить со способами деления, когда в частном есть нули;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Приёмы письменного деления на трёхзначное число. Проверка деления умножением. Решение задач и уравнений. Составление выражений.</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деление на трёхзначное число, когда в частном есть нули; моделировать с помощью схематических чертежей, таблиц, решать задачи изученных видов; составлять и решать уравнения; определять с помощью модели угольника виды углов.</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осмысленно читать тексты математического содержания в соответствии с поставленными целями и задачами.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свои действия в соответствии с поставленной учебной задачей для её решения.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согласовывать свою позицию с позицией участников по работе в группе, корректно отстаивать свою позицию.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123.</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Странички для любознательных.</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Цель: </w:t>
            </w:r>
            <w:r w:rsidRPr="00A61E0B">
              <w:rPr>
                <w:rFonts w:ascii="Times New Roman" w:hAnsi="Times New Roman"/>
                <w:sz w:val="20"/>
                <w:szCs w:val="20"/>
              </w:rPr>
              <w:t>закреплять приёмы письменного умножения и деления на трёхзначное число; совершенствовать вычислительные навыки, умения решать задачи и уравнения, выполнять действия с именованными числами.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Использование приёмов умножения. Решение задач изученных видов. Решение уравнений. Нахождение значений числовых выражений. Порядок выполнения действий в числовых выражениях со скобками и без скобок.</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 xml:space="preserve">выполнять умножение и деление на трёхзначное число; моделировать с помощью схематических чертежей, таблиц и решать задачи изученных видов; решать уравнения; выполнять преобразования единиц измерения, используя соотношения </w:t>
            </w:r>
            <w:r w:rsidRPr="00A61E0B">
              <w:rPr>
                <w:rFonts w:ascii="Times New Roman" w:hAnsi="Times New Roman"/>
                <w:sz w:val="20"/>
                <w:szCs w:val="20"/>
              </w:rPr>
              <w:lastRenderedPageBreak/>
              <w:t>между ними.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самостоятельно осуществлять расширенный поиск необходимой информации в учебнике;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выполнять самоконтроль и самооценку результатов своей учебной деятельности на уроке.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использовать речевые средства и средства информационных и коммуникационных технологий при работе в паре, в ходе решения учебно-познавательных </w:t>
            </w:r>
            <w:r w:rsidRPr="00A61E0B">
              <w:rPr>
                <w:rFonts w:ascii="Times New Roman" w:hAnsi="Times New Roman"/>
                <w:sz w:val="20"/>
                <w:szCs w:val="20"/>
              </w:rPr>
              <w:lastRenderedPageBreak/>
              <w:t>задач.</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lastRenderedPageBreak/>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124.</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«Что узнали. Чему научились»</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Цель: </w:t>
            </w:r>
            <w:r w:rsidRPr="00A61E0B">
              <w:rPr>
                <w:rFonts w:ascii="Times New Roman" w:hAnsi="Times New Roman"/>
                <w:sz w:val="20"/>
                <w:szCs w:val="20"/>
              </w:rPr>
              <w:t>закреплять приёмы письменного умножения и деления на трёхзначное число; совершенствовать вычислительные навыки, умения решать задачи и уравнения, выполнять действия с именованными числами.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Использование приёмов умножения. Решение задач изученных видов. Решение уравнений. Нахождение значений числовых выражений. Порядок выполнения действий в числовых выражениях со скобками и без скобок.</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выполнять умножение и деление на трёхзначное число; моделировать с помощью схематических чертежей, таблиц и решать задачи изученных видов; решать уравнения; выполнять преобразования единиц измерения, используя соотношения между ними.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самостоятельно осуществлять расширенный поиск необходимой информации в учебнике;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выполнять самоконтроль и самооценку результатов своей учебной деятельности на уроке.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использовать речевые средства и средства информационных и коммуникационных технологий при работе в паре, в ходе решения учебно-познавательных задач.</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Самооценка на основе критериев успешности учебной деятельности.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125.</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 xml:space="preserve">Контрольная работа № 9 </w:t>
            </w:r>
          </w:p>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по теме «Деление на двузначное и трёхзначное число».</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проверить знания, умения и навыки по теме «Деление на двузначное и трёхзначное число».</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Приёмы деления на двузначное и трёхзначное число, вычисления с именованными числами; решение текстовых задач т уравнений; значение выражений с переменными; порядок выполнения действий в числовых выражениях.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работать самостоятельно; выполнять мыслительные операции анализа и синтеза, делать умозаключения; контролировать свою работу и её результат.</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выделять из содержания урока известные знания и умения, определять круг неизвестного по изученным темам; проводить несложные обобщения и использовать математические знания в расширенной области применения,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выполнять самоконтроль и самооценку результатов своей учебной деятельности на уроке и по результатам изучения </w:t>
            </w:r>
            <w:r w:rsidRPr="00A61E0B">
              <w:rPr>
                <w:rFonts w:ascii="Times New Roman" w:hAnsi="Times New Roman"/>
                <w:sz w:val="20"/>
                <w:szCs w:val="20"/>
              </w:rPr>
              <w:lastRenderedPageBreak/>
              <w:t>темы.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устные высказывания в соответствии с учебной ситуацией; применять изученные правила общения, осваивать навыки сотрудничества в учебной деятельности.</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Самооценка на основе критериев успешности учебной деятельности</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126.</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Анализ контрольной работы. Что узнали. Чему научились.</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проанализировать и исправить ошибки , допущенные в контрольной работе; подготовить к олимпиаде.</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Приёмы деления на двузначное и трёхзначное число, вычисления с именованными числами; решение текстовых задач т уравнений; значение выражений с переменными; порядок выполнения действий в числовых выражениях.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понимать причины допущенных ошибок; выполнять работу над ошибками; выполнять задания творческого и поискового характера.</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самостоятельно осуществлять расширенный поиск необходимой информации в учебнике;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выполнять самоконтроль и самооценку результатов своей учебной деятельности на уроке.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использовать речевые средства и средства информационных и коммуникационных технологий при работе в паре, в ходе решения учебно-познавательных задач.</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Целостный, социально ориентированный взгляд на мир.</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15178" w:type="dxa"/>
            <w:gridSpan w:val="16"/>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jc w:val="center"/>
              <w:rPr>
                <w:rFonts w:ascii="Times New Roman" w:hAnsi="Times New Roman"/>
                <w:b/>
                <w:sz w:val="20"/>
                <w:szCs w:val="20"/>
              </w:rPr>
            </w:pPr>
            <w:r w:rsidRPr="00A61E0B">
              <w:rPr>
                <w:rFonts w:ascii="Times New Roman" w:hAnsi="Times New Roman"/>
                <w:b/>
                <w:sz w:val="20"/>
                <w:szCs w:val="20"/>
              </w:rPr>
              <w:t>Итоговое повторение (10 ч.)</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127.</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Нумерация многозначных чисел.</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повторить нумерацию; совершенствовать вычислительные навыки.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Чтение, запись и сравнение многозначных чисел. Римские цифры. Чтение, запись и сравнение римских чисел.</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Научатся</w:t>
            </w:r>
            <w:r w:rsidRPr="00A61E0B">
              <w:rPr>
                <w:rFonts w:ascii="Times New Roman" w:hAnsi="Times New Roman"/>
                <w:sz w:val="20"/>
                <w:szCs w:val="20"/>
              </w:rPr>
              <w:t xml:space="preserve"> читать, записывать и сравнивать многозначные числа; определять место числа в натуральном ряду; называть цифру </w:t>
            </w:r>
            <w:r w:rsidRPr="00A61E0B">
              <w:rPr>
                <w:rFonts w:ascii="Times New Roman" w:hAnsi="Times New Roman"/>
                <w:sz w:val="20"/>
                <w:szCs w:val="20"/>
              </w:rPr>
              <w:lastRenderedPageBreak/>
              <w:t>определённого разряда, класса; представлять число в виде суммы разрядных слагаемых.</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самостоятельно осуществлять расширенный поиск необходимой информации в учебнике, справочнике и других источниках.</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адекватно проводить самооценку результатов своей деятельности, </w:t>
            </w:r>
            <w:r w:rsidRPr="00A61E0B">
              <w:rPr>
                <w:rFonts w:ascii="Times New Roman" w:hAnsi="Times New Roman"/>
                <w:sz w:val="20"/>
                <w:szCs w:val="20"/>
              </w:rPr>
              <w:lastRenderedPageBreak/>
              <w:t>понимать причины неуспеха.</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понимать различные позиции в подходе к решению учебной задачи, задавать вопросы для их уточнения.</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Навыки сотрудничества в разных ситуациях</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128.</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Выражения и уравнения.</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закреплять умения читать и записывать выражения, равенства и неравенства, составлять и решать уравнения; совершенствовать вычислительные навыки, умение решать задачи.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Запись числовых и буквенных выражений. Сравнение числовых и буквенных выражений. Решение уравнений.</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Научатся</w:t>
            </w:r>
            <w:r w:rsidRPr="00A61E0B">
              <w:rPr>
                <w:rFonts w:ascii="Times New Roman" w:hAnsi="Times New Roman"/>
                <w:sz w:val="20"/>
                <w:szCs w:val="20"/>
              </w:rPr>
              <w:t xml:space="preserve"> читать и записывать выражения, равенства, неравенства, уравнения; решать задачи с величинами «цена», «количество», «стоимость»; работать в парах.</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выделять из содержания урока известные знания и умения, определять круг неизвестного по изученным темам; проводить несложные обобщения и использовать математические знания в расширенной области применения,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выполнять самоконтроль и самооценку результатов своей учебной деятельности на уроке и по результатам изучения темы.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устные высказывания в соответствии с учебной ситуацией; применять изученные правила общения, осваивать навыки сотрудничества в учебной деятельности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widowControl w:val="0"/>
              <w:autoSpaceDE w:val="0"/>
              <w:snapToGrid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Развитие познавательных интересов,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 xml:space="preserve">учебных </w:t>
            </w:r>
          </w:p>
          <w:p w:rsidR="00A61E0B" w:rsidRPr="00A61E0B" w:rsidRDefault="00A61E0B" w:rsidP="00A61E0B">
            <w:pPr>
              <w:widowControl w:val="0"/>
              <w:autoSpaceDE w:val="0"/>
              <w:spacing w:after="0" w:line="20" w:lineRule="atLeast"/>
              <w:jc w:val="both"/>
              <w:rPr>
                <w:rFonts w:ascii="Times New Roman" w:hAnsi="Times New Roman"/>
                <w:color w:val="000000"/>
                <w:sz w:val="20"/>
                <w:szCs w:val="20"/>
              </w:rPr>
            </w:pPr>
            <w:r w:rsidRPr="00A61E0B">
              <w:rPr>
                <w:rFonts w:ascii="Times New Roman" w:hAnsi="Times New Roman"/>
                <w:color w:val="000000"/>
                <w:sz w:val="20"/>
                <w:szCs w:val="20"/>
              </w:rPr>
              <w:t>мотивов.</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129.</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Арифметические действия: сложение, вычитание, умножение, деление</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Цель:</w:t>
            </w:r>
            <w:r w:rsidRPr="00A61E0B">
              <w:rPr>
                <w:rFonts w:ascii="Times New Roman" w:hAnsi="Times New Roman"/>
                <w:sz w:val="20"/>
                <w:szCs w:val="20"/>
              </w:rPr>
              <w:t xml:space="preserve"> закреплять знания об арифметических действиях сложения, вычитания, </w:t>
            </w:r>
            <w:r w:rsidRPr="00A61E0B">
              <w:rPr>
                <w:rFonts w:ascii="Times New Roman" w:hAnsi="Times New Roman"/>
                <w:sz w:val="20"/>
                <w:szCs w:val="20"/>
              </w:rPr>
              <w:lastRenderedPageBreak/>
              <w:t>умножения и деления; совершенствовать вычислительные навыки.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Выполнение арифметических действий в выражениях со скобками и без скобок. Деление </w:t>
            </w:r>
            <w:r w:rsidRPr="00A61E0B">
              <w:rPr>
                <w:rFonts w:ascii="Times New Roman" w:hAnsi="Times New Roman"/>
                <w:sz w:val="20"/>
                <w:szCs w:val="20"/>
              </w:rPr>
              <w:lastRenderedPageBreak/>
              <w:t>с остатком. Решение уравнений.</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 xml:space="preserve">выполнять арифметические действия сложения, вычитания, </w:t>
            </w:r>
            <w:r w:rsidRPr="00A61E0B">
              <w:rPr>
                <w:rFonts w:ascii="Times New Roman" w:hAnsi="Times New Roman"/>
                <w:sz w:val="20"/>
                <w:szCs w:val="20"/>
              </w:rPr>
              <w:lastRenderedPageBreak/>
              <w:t>умножения и деления; использовать изученные вычислительные приёмы; выполнять мыслительные операции анализа и синтеза, делать умозаключения.</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устанавливать математические отношения между объектами; делать выводы по аналогии и проверять эти выводы.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Р:</w:t>
            </w:r>
            <w:r w:rsidRPr="00A61E0B">
              <w:rPr>
                <w:rFonts w:ascii="Times New Roman" w:hAnsi="Times New Roman"/>
                <w:sz w:val="20"/>
                <w:szCs w:val="20"/>
              </w:rPr>
              <w:t xml:space="preserve"> выполнять самоконтроль и самооценку результатов своей учебной деятельности на уроке.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использовать речевые средства информационных и коммуникационных технологий при работе в паре, в группе в ходе решения учебно-познавательных задач, во время участия в проектной деятельности.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Принятие образа «хорошего ученика». </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130.</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Правила о порядке выполнения действий</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повторить правила о порядке действий в выражениях; совершенствовать вычислительные навыки; прививать познавательный интерес к предмету; развивать умение использовать в работе ранее полученные знания.</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Соблюдение порядка выполнения действий в числовых выражениях.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применять правила о порядке выполнения действий; выполнять учебные действия в громкоречевой и умственной форме.</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П: </w:t>
            </w:r>
            <w:r w:rsidRPr="00A61E0B">
              <w:rPr>
                <w:rFonts w:ascii="Times New Roman" w:hAnsi="Times New Roman"/>
                <w:sz w:val="20"/>
                <w:szCs w:val="20"/>
              </w:rPr>
              <w:t>проводить несложные обобщения и использовать математические знания</w:t>
            </w:r>
            <w:r w:rsidRPr="00A61E0B">
              <w:rPr>
                <w:rFonts w:ascii="Times New Roman" w:hAnsi="Times New Roman"/>
                <w:b/>
                <w:sz w:val="20"/>
                <w:szCs w:val="20"/>
              </w:rPr>
              <w:t xml:space="preserve"> </w:t>
            </w:r>
            <w:r w:rsidRPr="00A61E0B">
              <w:rPr>
                <w:rFonts w:ascii="Times New Roman" w:hAnsi="Times New Roman"/>
                <w:sz w:val="20"/>
                <w:szCs w:val="20"/>
              </w:rPr>
              <w:t>в</w:t>
            </w:r>
            <w:r w:rsidRPr="00A61E0B">
              <w:rPr>
                <w:rFonts w:ascii="Times New Roman" w:hAnsi="Times New Roman"/>
                <w:b/>
                <w:sz w:val="20"/>
                <w:szCs w:val="20"/>
              </w:rPr>
              <w:t xml:space="preserve"> </w:t>
            </w:r>
            <w:r w:rsidRPr="00A61E0B">
              <w:rPr>
                <w:rFonts w:ascii="Times New Roman" w:hAnsi="Times New Roman"/>
                <w:sz w:val="20"/>
                <w:szCs w:val="20"/>
              </w:rPr>
              <w:t>расширенной области применения; делать выводы по аналогии и проверять эти выводы; использовать логические операции.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планировать свои действия в соответствии с поставленной учебной задачей для её решения.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участие в обсуждении математических фактов, высказывать свою позицию.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Самооценка на основе критериев успешности учебной деятельности</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131.</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u w:val="single"/>
              </w:rPr>
            </w:pPr>
            <w:r w:rsidRPr="00A61E0B">
              <w:rPr>
                <w:rFonts w:ascii="Times New Roman" w:hAnsi="Times New Roman"/>
                <w:b/>
                <w:sz w:val="20"/>
                <w:szCs w:val="20"/>
              </w:rPr>
              <w:t>Итоговая контрольная работа № 10</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проверить знания, умения и навыки по теме «Деление на двузначное и трёхзначное число».</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 xml:space="preserve">Приёмы деления на двузначное и трёхзначное число, вычисления с именованными числами; </w:t>
            </w:r>
            <w:r w:rsidRPr="00A61E0B">
              <w:rPr>
                <w:rFonts w:ascii="Times New Roman" w:hAnsi="Times New Roman"/>
                <w:sz w:val="20"/>
                <w:szCs w:val="20"/>
              </w:rPr>
              <w:lastRenderedPageBreak/>
              <w:t>решение текстовых задач т уравнений; значение выражений с переменными; порядок выполнения действий в числовых выражениях.</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 xml:space="preserve">Научатся </w:t>
            </w:r>
            <w:r w:rsidRPr="00A61E0B">
              <w:rPr>
                <w:rFonts w:ascii="Times New Roman" w:hAnsi="Times New Roman"/>
                <w:sz w:val="20"/>
                <w:szCs w:val="20"/>
              </w:rPr>
              <w:t xml:space="preserve">работать самостоятельно; выполнять мыслительные операции анализа и синтеза, делать умозаключения; </w:t>
            </w:r>
            <w:r w:rsidRPr="00A61E0B">
              <w:rPr>
                <w:rFonts w:ascii="Times New Roman" w:hAnsi="Times New Roman"/>
                <w:sz w:val="20"/>
                <w:szCs w:val="20"/>
              </w:rPr>
              <w:lastRenderedPageBreak/>
              <w:t>контролировать свою работу и её результат.</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выделять из содержания урока известные знания и умения, определять круг неизвестного по изученным темам; проводить несложные обобщения и использовать </w:t>
            </w:r>
            <w:r w:rsidRPr="00A61E0B">
              <w:rPr>
                <w:rFonts w:ascii="Times New Roman" w:hAnsi="Times New Roman"/>
                <w:sz w:val="20"/>
                <w:szCs w:val="20"/>
              </w:rPr>
              <w:lastRenderedPageBreak/>
              <w:t>математические знания в расширенной области применения, математические термины, символы и знаки.</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выполнять самоконтроль и самооценку результатов своей учебной деятельности на уроке и по результатам изучения темы.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строить устные высказывания в соответствии с учебной ситуацией; применять изученные правила общения, осваивать навыки сотрудничества в учебной деятельности.</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132.</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Анализ к/р. Величины. Геометрические фигуры.</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систематизировать знания по теме «Величины» и «Геометрические фигуры»; совершенствовать вычислительные навыки.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Действия с величинами. Преобразование единиц измерения. Виды треугольников, четырёхугольников. Площадь и периметр фигур. Длина ломаной. Решение задач изученных видов.</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 xml:space="preserve">выполнять действия с величинами; выполнять преобразования единиц измерения, используя соотношения между ними; распознавать геометрические фигуры; определять виды треугольников, четырёхугольников; находить площадь и периметр фигур, </w:t>
            </w:r>
            <w:r w:rsidRPr="00A61E0B">
              <w:rPr>
                <w:rFonts w:ascii="Times New Roman" w:hAnsi="Times New Roman"/>
                <w:sz w:val="20"/>
                <w:szCs w:val="20"/>
              </w:rPr>
              <w:lastRenderedPageBreak/>
              <w:t>длину ломаной.</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П:</w:t>
            </w:r>
            <w:r w:rsidRPr="00A61E0B">
              <w:rPr>
                <w:rFonts w:ascii="Times New Roman" w:hAnsi="Times New Roman"/>
                <w:sz w:val="20"/>
                <w:szCs w:val="20"/>
              </w:rPr>
              <w:t xml:space="preserve"> проводить несложные обобщения и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находить способ 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участие в обсуждении математических фактов, высказывать свою позицию.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Целостный, социально ориентированный взгляд на мир.</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133.</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Решение задач изученных видов </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закреплять умение решать задачи; совершенствовать вычислительные навыки; развивать логическое мышление.</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Решение простых и составных текстовых задач. Составление задач по таблицам.</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 xml:space="preserve">Научатся </w:t>
            </w:r>
            <w:r w:rsidRPr="00A61E0B">
              <w:rPr>
                <w:rFonts w:ascii="Times New Roman" w:hAnsi="Times New Roman"/>
                <w:sz w:val="20"/>
                <w:szCs w:val="20"/>
              </w:rPr>
              <w:t>моделировать с помощью схематических чертежей, таблиц и решать задачи изученных видов; объяснять и обосновывать действие, выбранное для решения задачи; дополнять условие задачи недостающим данным или вопросом; ориентироваться в разнообразии способов</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проводить несложные обобщения и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находить способ 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участие в обсуждении математических фактов, высказывать свою позицию.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Навыки сотрудничества в разных ситуациях</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134.</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Диагонали прямоугольника (куба) и их свойства.</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со свойствами диагоналей прямоугольника и квадрата. Научить строить на нелинованной бумаге прямоугольник и квадрат с помощью циркуля и линейки.</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Диагонали прямоугольника и квадрата. Свойства диагоналей прямоугольника и квадрата. Построение прямоугольника и квадрата с помощью циркуля и линейки.</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Научатся</w:t>
            </w:r>
            <w:r w:rsidRPr="00A61E0B">
              <w:rPr>
                <w:rFonts w:ascii="Times New Roman" w:hAnsi="Times New Roman"/>
                <w:sz w:val="20"/>
                <w:szCs w:val="20"/>
              </w:rPr>
              <w:t xml:space="preserve"> строить на нелинованной бумаге прямоугольник и квадрат с помощью циркуля и линейки, зная свойства диагоналей.</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проводить несложные обобщения и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находить способ 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участие в обсуждении математических фактов, высказывать свою позицию.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Самооценка на основе критериев успешности учебной деятельности</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b/>
                <w:sz w:val="20"/>
                <w:szCs w:val="20"/>
              </w:rPr>
            </w:pPr>
            <w:r w:rsidRPr="00A61E0B">
              <w:rPr>
                <w:rFonts w:ascii="Times New Roman" w:hAnsi="Times New Roman"/>
                <w:b/>
                <w:sz w:val="20"/>
                <w:szCs w:val="20"/>
              </w:rPr>
              <w:t>Презентация «Что изучает геометрия»</w:t>
            </w:r>
          </w:p>
          <w:p w:rsidR="00A61E0B" w:rsidRPr="00A61E0B" w:rsidRDefault="0009193F" w:rsidP="00A61E0B">
            <w:pPr>
              <w:snapToGrid w:val="0"/>
              <w:spacing w:after="0" w:line="20" w:lineRule="atLeast"/>
              <w:rPr>
                <w:rFonts w:ascii="Times New Roman" w:hAnsi="Times New Roman"/>
                <w:sz w:val="20"/>
                <w:szCs w:val="20"/>
              </w:rPr>
            </w:pPr>
            <w:hyperlink r:id="rId69" w:history="1">
              <w:r w:rsidR="00A61E0B" w:rsidRPr="00A61E0B">
                <w:rPr>
                  <w:rStyle w:val="ac"/>
                  <w:rFonts w:ascii="Times New Roman" w:hAnsi="Times New Roman"/>
                  <w:sz w:val="20"/>
                  <w:szCs w:val="20"/>
                </w:rPr>
                <w:t>http://viki.rdf.ru/item/3708/</w:t>
              </w:r>
            </w:hyperlink>
          </w:p>
          <w:p w:rsidR="00A61E0B" w:rsidRPr="00A61E0B" w:rsidRDefault="00A61E0B" w:rsidP="00A61E0B">
            <w:pPr>
              <w:snapToGrid w:val="0"/>
              <w:spacing w:after="0" w:line="20" w:lineRule="atLeast"/>
              <w:rPr>
                <w:rFonts w:ascii="Times New Roman" w:hAnsi="Times New Roman"/>
                <w:sz w:val="20"/>
                <w:szCs w:val="20"/>
              </w:rPr>
            </w:pP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135.</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 xml:space="preserve">Развёртка куба, параллелепипеда (ребро, вершина, </w:t>
            </w:r>
            <w:r w:rsidRPr="00A61E0B">
              <w:rPr>
                <w:rFonts w:ascii="Times New Roman" w:hAnsi="Times New Roman"/>
                <w:b/>
                <w:sz w:val="20"/>
                <w:szCs w:val="20"/>
              </w:rPr>
              <w:lastRenderedPageBreak/>
              <w:t>грань)</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Цель:</w:t>
            </w:r>
            <w:r w:rsidRPr="00A61E0B">
              <w:rPr>
                <w:rFonts w:ascii="Times New Roman" w:hAnsi="Times New Roman"/>
                <w:sz w:val="20"/>
                <w:szCs w:val="20"/>
              </w:rPr>
              <w:t xml:space="preserve"> познакомить с названиями частей куба и параллелепипеда. </w:t>
            </w:r>
            <w:r w:rsidRPr="00A61E0B">
              <w:rPr>
                <w:rFonts w:ascii="Times New Roman" w:hAnsi="Times New Roman"/>
                <w:sz w:val="20"/>
                <w:szCs w:val="20"/>
              </w:rPr>
              <w:lastRenderedPageBreak/>
              <w:t>Чертить развёртки куба и параллелепипеда.</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 xml:space="preserve">Развёртка куба, параллелепипеда. Грани, рёбра, вершины. Развёртка куба, </w:t>
            </w:r>
            <w:r w:rsidRPr="00A61E0B">
              <w:rPr>
                <w:rFonts w:ascii="Times New Roman" w:hAnsi="Times New Roman"/>
                <w:sz w:val="20"/>
                <w:szCs w:val="20"/>
              </w:rPr>
              <w:lastRenderedPageBreak/>
              <w:t>параллелепипеда.</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lastRenderedPageBreak/>
              <w:t>Научатся</w:t>
            </w:r>
            <w:r w:rsidRPr="00A61E0B">
              <w:rPr>
                <w:rFonts w:ascii="Times New Roman" w:hAnsi="Times New Roman"/>
                <w:sz w:val="20"/>
                <w:szCs w:val="20"/>
              </w:rPr>
              <w:t xml:space="preserve"> строить развёртки куба и параллелепипеда.</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проводить несложные обобщения и использовать математические знания в расширенной области применения.</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lastRenderedPageBreak/>
              <w:t>Р:</w:t>
            </w:r>
            <w:r w:rsidRPr="00A61E0B">
              <w:rPr>
                <w:rFonts w:ascii="Times New Roman" w:hAnsi="Times New Roman"/>
                <w:sz w:val="20"/>
                <w:szCs w:val="20"/>
              </w:rPr>
              <w:t xml:space="preserve"> находить способ решения учебной задачи и выполнять учебные действия в устной и письменной форме.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принимать участие в обсуждении математических фактов, высказывать свою позицию.</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Целостный, социально ориентированный взгляд на мир.</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Электронное приложение к учебнику М.И.Моро</w:t>
            </w:r>
          </w:p>
        </w:tc>
      </w:tr>
      <w:tr w:rsidR="00A61E0B" w:rsidRPr="00A61E0B" w:rsidTr="00BD2B47">
        <w:tc>
          <w:tcPr>
            <w:tcW w:w="709"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lastRenderedPageBreak/>
              <w:t>136.</w:t>
            </w:r>
          </w:p>
        </w:tc>
        <w:tc>
          <w:tcPr>
            <w:tcW w:w="831"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832"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c>
          <w:tcPr>
            <w:tcW w:w="1620" w:type="dxa"/>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Развёртка пирамиды (вершина, грани, рёбра), конуса, цилиндра.</w:t>
            </w:r>
          </w:p>
          <w:p w:rsidR="00A61E0B" w:rsidRPr="00A61E0B" w:rsidRDefault="00A61E0B" w:rsidP="00A61E0B">
            <w:pPr>
              <w:snapToGrid w:val="0"/>
              <w:spacing w:after="0" w:line="20" w:lineRule="atLeast"/>
              <w:rPr>
                <w:rFonts w:ascii="Times New Roman" w:hAnsi="Times New Roman"/>
                <w:sz w:val="20"/>
                <w:szCs w:val="20"/>
              </w:rPr>
            </w:pP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Цель:</w:t>
            </w:r>
            <w:r w:rsidRPr="00A61E0B">
              <w:rPr>
                <w:rFonts w:ascii="Times New Roman" w:hAnsi="Times New Roman"/>
                <w:sz w:val="20"/>
                <w:szCs w:val="20"/>
              </w:rPr>
              <w:t xml:space="preserve"> познакомить с названиями частей пирамиды: грани, вершины, рёбра. Чертить развёртку пирамиды и конуса, изготовление моделей пирамиды, конуса, цилиндра.</w:t>
            </w:r>
          </w:p>
        </w:tc>
        <w:tc>
          <w:tcPr>
            <w:tcW w:w="16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sz w:val="20"/>
                <w:szCs w:val="20"/>
              </w:rPr>
              <w:t>Пирамида, конус, цилиндр. Развёртка, модель.</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i/>
                <w:sz w:val="20"/>
                <w:szCs w:val="20"/>
              </w:rPr>
              <w:t>Научатся</w:t>
            </w:r>
            <w:r w:rsidRPr="00A61E0B">
              <w:rPr>
                <w:rFonts w:ascii="Times New Roman" w:hAnsi="Times New Roman"/>
                <w:sz w:val="20"/>
                <w:szCs w:val="20"/>
              </w:rPr>
              <w:t xml:space="preserve"> чертить развёртки пирамиды, конуса и цилиндра и изготовлять их модели.</w:t>
            </w:r>
          </w:p>
        </w:tc>
        <w:tc>
          <w:tcPr>
            <w:tcW w:w="252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П:</w:t>
            </w:r>
            <w:r w:rsidRPr="00A61E0B">
              <w:rPr>
                <w:rFonts w:ascii="Times New Roman" w:hAnsi="Times New Roman"/>
                <w:sz w:val="20"/>
                <w:szCs w:val="20"/>
              </w:rPr>
              <w:t xml:space="preserve"> устанавливать математические отношения между объектами; делать выводы по аналогии и проверять эти выводы.</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Р:</w:t>
            </w:r>
            <w:r w:rsidRPr="00A61E0B">
              <w:rPr>
                <w:rFonts w:ascii="Times New Roman" w:hAnsi="Times New Roman"/>
                <w:sz w:val="20"/>
                <w:szCs w:val="20"/>
              </w:rPr>
              <w:t xml:space="preserve"> выполнять самоконтроль и самооценку результатов своей учебной деятельности на уроке.</w:t>
            </w:r>
          </w:p>
          <w:p w:rsidR="00A61E0B" w:rsidRPr="00A61E0B" w:rsidRDefault="00A61E0B" w:rsidP="00A61E0B">
            <w:pPr>
              <w:snapToGrid w:val="0"/>
              <w:spacing w:after="0" w:line="20" w:lineRule="atLeast"/>
              <w:rPr>
                <w:rFonts w:ascii="Times New Roman" w:hAnsi="Times New Roman"/>
                <w:sz w:val="20"/>
                <w:szCs w:val="20"/>
              </w:rPr>
            </w:pPr>
            <w:r w:rsidRPr="00A61E0B">
              <w:rPr>
                <w:rFonts w:ascii="Times New Roman" w:hAnsi="Times New Roman"/>
                <w:b/>
                <w:sz w:val="20"/>
                <w:szCs w:val="20"/>
              </w:rPr>
              <w:t>К:</w:t>
            </w:r>
            <w:r w:rsidRPr="00A61E0B">
              <w:rPr>
                <w:rFonts w:ascii="Times New Roman" w:hAnsi="Times New Roman"/>
                <w:sz w:val="20"/>
                <w:szCs w:val="20"/>
              </w:rPr>
              <w:t xml:space="preserve"> использовать речевые средства информационных и коммуникационных технологий при работе в паре, в группе в ходе решения учебно-познавательных задач.</w:t>
            </w:r>
          </w:p>
        </w:tc>
        <w:tc>
          <w:tcPr>
            <w:tcW w:w="1800" w:type="dxa"/>
            <w:gridSpan w:val="2"/>
            <w:tcBorders>
              <w:top w:val="single" w:sz="4" w:space="0" w:color="000000"/>
              <w:left w:val="single" w:sz="4" w:space="0" w:color="000000"/>
              <w:bottom w:val="single" w:sz="4" w:space="0" w:color="000000"/>
            </w:tcBorders>
            <w:shd w:val="clear" w:color="auto" w:fill="auto"/>
          </w:tcPr>
          <w:p w:rsidR="00A61E0B" w:rsidRPr="00A61E0B" w:rsidRDefault="00A61E0B" w:rsidP="00A61E0B">
            <w:pPr>
              <w:tabs>
                <w:tab w:val="left" w:pos="2942"/>
              </w:tabs>
              <w:snapToGrid w:val="0"/>
              <w:spacing w:after="0" w:line="20" w:lineRule="atLeast"/>
              <w:rPr>
                <w:rFonts w:ascii="Times New Roman" w:hAnsi="Times New Roman"/>
                <w:sz w:val="20"/>
                <w:szCs w:val="20"/>
              </w:rPr>
            </w:pPr>
            <w:r w:rsidRPr="00A61E0B">
              <w:rPr>
                <w:rFonts w:ascii="Times New Roman" w:hAnsi="Times New Roman"/>
                <w:sz w:val="20"/>
                <w:szCs w:val="20"/>
              </w:rPr>
              <w:t>Навыки сотрудничества в разных ситуациях</w:t>
            </w:r>
          </w:p>
        </w:tc>
        <w:tc>
          <w:tcPr>
            <w:tcW w:w="1646" w:type="dxa"/>
            <w:gridSpan w:val="2"/>
            <w:tcBorders>
              <w:top w:val="single" w:sz="4" w:space="0" w:color="000000"/>
              <w:left w:val="single" w:sz="4" w:space="0" w:color="000000"/>
              <w:bottom w:val="single" w:sz="4" w:space="0" w:color="000000"/>
              <w:right w:val="single" w:sz="4" w:space="0" w:color="000000"/>
            </w:tcBorders>
            <w:shd w:val="clear" w:color="auto" w:fill="auto"/>
          </w:tcPr>
          <w:p w:rsidR="00A61E0B" w:rsidRPr="00A61E0B" w:rsidRDefault="00A61E0B" w:rsidP="00A61E0B">
            <w:pPr>
              <w:snapToGrid w:val="0"/>
              <w:spacing w:after="0" w:line="20" w:lineRule="atLeast"/>
              <w:rPr>
                <w:rFonts w:ascii="Times New Roman" w:hAnsi="Times New Roman"/>
                <w:sz w:val="20"/>
                <w:szCs w:val="20"/>
              </w:rPr>
            </w:pPr>
          </w:p>
        </w:tc>
      </w:tr>
    </w:tbl>
    <w:p w:rsidR="00A61E0B" w:rsidRPr="00A61E0B" w:rsidRDefault="00A61E0B" w:rsidP="00A61E0B">
      <w:pPr>
        <w:rPr>
          <w:rFonts w:ascii="Times New Roman" w:hAnsi="Times New Roman"/>
          <w:sz w:val="20"/>
          <w:szCs w:val="20"/>
        </w:rPr>
      </w:pPr>
    </w:p>
    <w:p w:rsidR="00A61E0B" w:rsidRDefault="00A61E0B"/>
    <w:p w:rsidR="00F76DFE" w:rsidRDefault="00F76DFE"/>
    <w:p w:rsidR="00F76DFE" w:rsidRDefault="00F76DFE"/>
    <w:p w:rsidR="00F76DFE" w:rsidRDefault="00F76DFE"/>
    <w:p w:rsidR="00F76DFE" w:rsidRDefault="00F76DFE"/>
    <w:p w:rsidR="00F76DFE" w:rsidRDefault="00F76DFE">
      <w:pPr>
        <w:sectPr w:rsidR="00F76DFE" w:rsidSect="00A61E0B">
          <w:pgSz w:w="16838" w:h="11906" w:orient="landscape"/>
          <w:pgMar w:top="1134" w:right="1134" w:bottom="1134" w:left="1134" w:header="709" w:footer="709" w:gutter="0"/>
          <w:cols w:space="708"/>
          <w:docGrid w:linePitch="360"/>
        </w:sectPr>
      </w:pPr>
    </w:p>
    <w:p w:rsidR="00F76DFE" w:rsidRPr="00226AAF" w:rsidRDefault="00F76DFE" w:rsidP="00F76DFE">
      <w:pPr>
        <w:spacing w:before="100" w:beforeAutospacing="1" w:after="100" w:afterAutospacing="1" w:line="240" w:lineRule="auto"/>
        <w:jc w:val="center"/>
        <w:rPr>
          <w:rFonts w:ascii="Times New Roman" w:eastAsia="Times New Roman" w:hAnsi="Times New Roman"/>
          <w:b/>
          <w:sz w:val="24"/>
          <w:szCs w:val="24"/>
          <w:lang w:eastAsia="ru-RU"/>
        </w:rPr>
      </w:pPr>
      <w:r w:rsidRPr="00226AAF">
        <w:rPr>
          <w:rFonts w:ascii="Times New Roman" w:eastAsia="Times New Roman" w:hAnsi="Times New Roman"/>
          <w:b/>
          <w:sz w:val="24"/>
          <w:szCs w:val="24"/>
          <w:lang w:eastAsia="ru-RU"/>
        </w:rPr>
        <w:lastRenderedPageBreak/>
        <w:t>ПОЯСНИТЕЛЬНАЯ ЗАПИСКА</w:t>
      </w:r>
    </w:p>
    <w:p w:rsidR="00F76DFE" w:rsidRPr="00745663" w:rsidRDefault="00F76DFE" w:rsidP="00F76DFE">
      <w:pPr>
        <w:pStyle w:val="a6"/>
        <w:ind w:firstLine="851"/>
        <w:jc w:val="both"/>
        <w:rPr>
          <w:rFonts w:ascii="Times New Roman" w:hAnsi="Times New Roman"/>
          <w:b/>
          <w:sz w:val="24"/>
          <w:szCs w:val="24"/>
        </w:rPr>
      </w:pPr>
      <w:r>
        <w:rPr>
          <w:rFonts w:ascii="Times New Roman" w:hAnsi="Times New Roman"/>
          <w:sz w:val="24"/>
          <w:szCs w:val="24"/>
        </w:rPr>
        <w:t>Рабочая</w:t>
      </w:r>
      <w:r w:rsidRPr="00745663">
        <w:rPr>
          <w:rFonts w:ascii="Times New Roman" w:hAnsi="Times New Roman"/>
          <w:sz w:val="24"/>
          <w:szCs w:val="24"/>
        </w:rPr>
        <w:t xml:space="preserve"> программа </w:t>
      </w:r>
      <w:r>
        <w:rPr>
          <w:rFonts w:ascii="Times New Roman" w:hAnsi="Times New Roman"/>
          <w:sz w:val="24"/>
          <w:szCs w:val="24"/>
        </w:rPr>
        <w:t>по литературному чтению</w:t>
      </w:r>
      <w:r w:rsidRPr="00745663">
        <w:rPr>
          <w:rFonts w:ascii="Times New Roman" w:hAnsi="Times New Roman"/>
          <w:sz w:val="24"/>
          <w:szCs w:val="24"/>
        </w:rPr>
        <w:t xml:space="preserve"> для </w:t>
      </w:r>
      <w:r>
        <w:rPr>
          <w:rFonts w:ascii="Times New Roman" w:hAnsi="Times New Roman"/>
          <w:sz w:val="24"/>
          <w:szCs w:val="24"/>
        </w:rPr>
        <w:t xml:space="preserve">4 класса МБОУ СОШ № 4 </w:t>
      </w:r>
      <w:r w:rsidRPr="00745663">
        <w:rPr>
          <w:rFonts w:ascii="Times New Roman" w:hAnsi="Times New Roman"/>
          <w:sz w:val="24"/>
          <w:szCs w:val="24"/>
        </w:rPr>
        <w:t>составлена на основе Федерального государственного образовательного стандарта  начального общего образования</w:t>
      </w:r>
      <w:r>
        <w:rPr>
          <w:rFonts w:ascii="Times New Roman" w:hAnsi="Times New Roman"/>
          <w:sz w:val="24"/>
          <w:szCs w:val="24"/>
        </w:rPr>
        <w:t>, примерной программы по литературному чтению,</w:t>
      </w:r>
      <w:r>
        <w:rPr>
          <w:rFonts w:ascii="Times New Roman" w:hAnsi="Times New Roman"/>
          <w:iCs/>
          <w:sz w:val="24"/>
          <w:szCs w:val="24"/>
        </w:rPr>
        <w:t xml:space="preserve"> авторской</w:t>
      </w:r>
      <w:r w:rsidRPr="00745663">
        <w:rPr>
          <w:rFonts w:ascii="Times New Roman" w:hAnsi="Times New Roman"/>
          <w:iCs/>
          <w:sz w:val="24"/>
          <w:szCs w:val="24"/>
        </w:rPr>
        <w:t xml:space="preserve"> </w:t>
      </w:r>
      <w:r w:rsidRPr="00745663">
        <w:rPr>
          <w:rFonts w:ascii="Times New Roman" w:hAnsi="Times New Roman"/>
          <w:sz w:val="24"/>
          <w:szCs w:val="24"/>
        </w:rPr>
        <w:t>программы «Литературное чтение» Климановой Л.Ф., Бойкиной М.В. Программа реализуется по УМК «Школа России».</w:t>
      </w:r>
    </w:p>
    <w:p w:rsidR="00F76DFE" w:rsidRDefault="00F76DFE" w:rsidP="00F76DFE">
      <w:pPr>
        <w:pStyle w:val="a6"/>
        <w:ind w:firstLine="851"/>
        <w:jc w:val="both"/>
        <w:rPr>
          <w:rFonts w:ascii="Times New Roman" w:hAnsi="Times New Roman"/>
          <w:b/>
          <w:sz w:val="24"/>
          <w:szCs w:val="24"/>
        </w:rPr>
      </w:pPr>
      <w:r>
        <w:rPr>
          <w:rFonts w:ascii="Times New Roman" w:eastAsia="Times New Roman" w:hAnsi="Times New Roman"/>
          <w:sz w:val="24"/>
          <w:szCs w:val="24"/>
          <w:lang w:eastAsia="ru-RU"/>
        </w:rPr>
        <w:t xml:space="preserve"> </w:t>
      </w:r>
    </w:p>
    <w:p w:rsidR="00F76DFE" w:rsidRPr="00745663" w:rsidRDefault="00F76DFE" w:rsidP="00F76DFE">
      <w:pPr>
        <w:shd w:val="clear" w:color="auto" w:fill="FFFFFF"/>
        <w:autoSpaceDE w:val="0"/>
        <w:autoSpaceDN w:val="0"/>
        <w:adjustRightInd w:val="0"/>
        <w:ind w:firstLine="851"/>
        <w:jc w:val="center"/>
        <w:rPr>
          <w:rFonts w:ascii="Times New Roman" w:hAnsi="Times New Roman"/>
          <w:b/>
          <w:sz w:val="24"/>
          <w:szCs w:val="24"/>
        </w:rPr>
      </w:pPr>
      <w:r w:rsidRPr="00745663">
        <w:rPr>
          <w:rFonts w:ascii="Times New Roman" w:hAnsi="Times New Roman"/>
          <w:b/>
          <w:bCs/>
          <w:color w:val="000000"/>
          <w:sz w:val="24"/>
          <w:szCs w:val="24"/>
        </w:rPr>
        <w:t>Цели обучения:</w:t>
      </w:r>
    </w:p>
    <w:p w:rsidR="00F76DFE" w:rsidRPr="00745663" w:rsidRDefault="00F76DFE" w:rsidP="00F76DFE">
      <w:pPr>
        <w:pStyle w:val="a6"/>
        <w:numPr>
          <w:ilvl w:val="0"/>
          <w:numId w:val="11"/>
        </w:numPr>
        <w:ind w:firstLine="851"/>
        <w:jc w:val="both"/>
        <w:rPr>
          <w:rFonts w:ascii="Times New Roman" w:eastAsia="Times New Roman" w:hAnsi="Times New Roman"/>
          <w:sz w:val="24"/>
          <w:szCs w:val="24"/>
          <w:lang w:eastAsia="ru-RU"/>
        </w:rPr>
      </w:pPr>
      <w:r w:rsidRPr="00745663">
        <w:rPr>
          <w:rFonts w:ascii="Times New Roman" w:eastAsia="Times New Roman" w:hAnsi="Times New Roman"/>
          <w:sz w:val="24"/>
          <w:szCs w:val="24"/>
          <w:lang w:eastAsia="ru-RU"/>
        </w:rPr>
        <w:t>овладение осознанн</w:t>
      </w:r>
      <w:r>
        <w:rPr>
          <w:rFonts w:ascii="Times New Roman" w:eastAsia="Times New Roman" w:hAnsi="Times New Roman"/>
          <w:sz w:val="24"/>
          <w:szCs w:val="24"/>
          <w:lang w:eastAsia="ru-RU"/>
        </w:rPr>
        <w:t>ым, правильным, беглым и вырази</w:t>
      </w:r>
      <w:r w:rsidRPr="00745663">
        <w:rPr>
          <w:rFonts w:ascii="Times New Roman" w:eastAsia="Times New Roman" w:hAnsi="Times New Roman"/>
          <w:sz w:val="24"/>
          <w:szCs w:val="24"/>
          <w:lang w:eastAsia="ru-RU"/>
        </w:rPr>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F76DFE" w:rsidRPr="00745663" w:rsidRDefault="00F76DFE" w:rsidP="00F76DFE">
      <w:pPr>
        <w:pStyle w:val="a6"/>
        <w:numPr>
          <w:ilvl w:val="0"/>
          <w:numId w:val="11"/>
        </w:numPr>
        <w:ind w:firstLine="851"/>
        <w:jc w:val="both"/>
        <w:rPr>
          <w:rFonts w:ascii="Times New Roman" w:eastAsia="Times New Roman" w:hAnsi="Times New Roman"/>
          <w:sz w:val="24"/>
          <w:szCs w:val="24"/>
          <w:lang w:eastAsia="ru-RU"/>
        </w:rPr>
      </w:pPr>
      <w:r w:rsidRPr="00745663">
        <w:rPr>
          <w:rFonts w:ascii="Times New Roman" w:eastAsia="Times New Roman" w:hAnsi="Times New Roman"/>
          <w:sz w:val="24"/>
          <w:szCs w:val="24"/>
          <w:lang w:eastAsia="ru-RU"/>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F76DFE" w:rsidRDefault="00F76DFE" w:rsidP="00F76DFE">
      <w:pPr>
        <w:pStyle w:val="a6"/>
        <w:numPr>
          <w:ilvl w:val="0"/>
          <w:numId w:val="11"/>
        </w:numPr>
        <w:ind w:firstLine="851"/>
        <w:jc w:val="both"/>
        <w:rPr>
          <w:rFonts w:ascii="Times New Roman" w:eastAsia="Times New Roman" w:hAnsi="Times New Roman"/>
          <w:sz w:val="24"/>
          <w:szCs w:val="24"/>
          <w:lang w:eastAsia="ru-RU"/>
        </w:rPr>
      </w:pPr>
      <w:r w:rsidRPr="00745663">
        <w:rPr>
          <w:rFonts w:ascii="Times New Roman" w:eastAsia="Times New Roman" w:hAnsi="Times New Roman"/>
          <w:sz w:val="24"/>
          <w:szCs w:val="24"/>
          <w:lang w:eastAsia="ru-RU"/>
        </w:rPr>
        <w:t>обогащение нравственного опыта младших школьников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 туре и культуре народов многонациональной России и других стран.</w:t>
      </w:r>
    </w:p>
    <w:p w:rsidR="00F76DFE" w:rsidRDefault="00F76DFE" w:rsidP="00F76DFE">
      <w:pPr>
        <w:pStyle w:val="a6"/>
        <w:ind w:left="567" w:firstLine="851"/>
        <w:jc w:val="both"/>
        <w:rPr>
          <w:rFonts w:ascii="Times New Roman" w:eastAsia="Times New Roman" w:hAnsi="Times New Roman"/>
          <w:sz w:val="24"/>
          <w:szCs w:val="24"/>
          <w:lang w:eastAsia="ru-RU"/>
        </w:rPr>
      </w:pPr>
    </w:p>
    <w:p w:rsidR="00F76DFE" w:rsidRPr="00745663" w:rsidRDefault="00F76DFE" w:rsidP="00F76DFE">
      <w:pPr>
        <w:shd w:val="clear" w:color="auto" w:fill="FFFFFF"/>
        <w:autoSpaceDE w:val="0"/>
        <w:autoSpaceDN w:val="0"/>
        <w:adjustRightInd w:val="0"/>
        <w:ind w:firstLine="851"/>
        <w:jc w:val="center"/>
        <w:rPr>
          <w:rFonts w:ascii="Times New Roman" w:hAnsi="Times New Roman"/>
          <w:b/>
          <w:sz w:val="24"/>
          <w:szCs w:val="24"/>
        </w:rPr>
      </w:pPr>
      <w:r>
        <w:rPr>
          <w:rFonts w:ascii="Times New Roman" w:hAnsi="Times New Roman"/>
          <w:b/>
          <w:bCs/>
          <w:color w:val="000000"/>
          <w:sz w:val="24"/>
          <w:szCs w:val="24"/>
        </w:rPr>
        <w:t>Задачи</w:t>
      </w:r>
      <w:r w:rsidRPr="00745663">
        <w:rPr>
          <w:rFonts w:ascii="Times New Roman" w:hAnsi="Times New Roman"/>
          <w:b/>
          <w:bCs/>
          <w:color w:val="000000"/>
          <w:sz w:val="24"/>
          <w:szCs w:val="24"/>
        </w:rPr>
        <w:t xml:space="preserve"> обучения:</w:t>
      </w:r>
    </w:p>
    <w:p w:rsidR="00F76DFE" w:rsidRDefault="00F76DFE" w:rsidP="00F76DFE">
      <w:pPr>
        <w:pStyle w:val="a6"/>
        <w:numPr>
          <w:ilvl w:val="0"/>
          <w:numId w:val="12"/>
        </w:numPr>
        <w:ind w:left="709" w:firstLine="851"/>
        <w:jc w:val="both"/>
        <w:rPr>
          <w:rFonts w:ascii="Times New Roman" w:hAnsi="Times New Roman"/>
          <w:sz w:val="24"/>
          <w:szCs w:val="24"/>
          <w:lang w:eastAsia="ru-RU"/>
        </w:rPr>
      </w:pPr>
      <w:r w:rsidRPr="00745663">
        <w:rPr>
          <w:rFonts w:ascii="Times New Roman" w:hAnsi="Times New Roman"/>
          <w:sz w:val="24"/>
          <w:szCs w:val="24"/>
          <w:lang w:eastAsia="ru-RU"/>
        </w:rPr>
        <w:t>развивать у детей способность полноценно воспринимать художественное произведение, сопереживать героям, эмоционально откликаться на прочитанное;</w:t>
      </w:r>
    </w:p>
    <w:p w:rsidR="00F76DFE" w:rsidRPr="00745663" w:rsidRDefault="00F76DFE" w:rsidP="00F76DFE">
      <w:pPr>
        <w:pStyle w:val="a6"/>
        <w:numPr>
          <w:ilvl w:val="0"/>
          <w:numId w:val="12"/>
        </w:numPr>
        <w:ind w:left="709" w:firstLine="851"/>
        <w:jc w:val="both"/>
        <w:rPr>
          <w:rFonts w:ascii="Times New Roman" w:hAnsi="Times New Roman"/>
          <w:sz w:val="24"/>
          <w:szCs w:val="24"/>
          <w:lang w:eastAsia="ru-RU"/>
        </w:rPr>
      </w:pPr>
      <w:r w:rsidRPr="00745663">
        <w:rPr>
          <w:rFonts w:ascii="Times New Roman" w:hAnsi="Times New Roman"/>
          <w:sz w:val="24"/>
          <w:szCs w:val="24"/>
          <w:lang w:eastAsia="ru-RU"/>
        </w:rPr>
        <w:t>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
    <w:p w:rsidR="00F76DFE" w:rsidRPr="00745663" w:rsidRDefault="00F76DFE" w:rsidP="00F76DFE">
      <w:pPr>
        <w:pStyle w:val="a6"/>
        <w:numPr>
          <w:ilvl w:val="0"/>
          <w:numId w:val="12"/>
        </w:numPr>
        <w:ind w:left="709" w:firstLine="851"/>
        <w:jc w:val="both"/>
        <w:rPr>
          <w:rFonts w:ascii="Times New Roman" w:hAnsi="Times New Roman"/>
          <w:sz w:val="24"/>
          <w:szCs w:val="24"/>
          <w:lang w:eastAsia="ru-RU"/>
        </w:rPr>
      </w:pPr>
      <w:r w:rsidRPr="00745663">
        <w:rPr>
          <w:rFonts w:ascii="Times New Roman" w:hAnsi="Times New Roman"/>
          <w:sz w:val="24"/>
          <w:szCs w:val="24"/>
          <w:lang w:eastAsia="ru-RU"/>
        </w:rPr>
        <w:t>формировать умение воссоздавать художественные образы литературного произведения, развивать творческое и воссоздающее воображение учащихся, и особенно — ассоциативное мышление;</w:t>
      </w:r>
    </w:p>
    <w:p w:rsidR="00F76DFE" w:rsidRPr="00745663" w:rsidRDefault="00F76DFE" w:rsidP="00F76DFE">
      <w:pPr>
        <w:pStyle w:val="a6"/>
        <w:numPr>
          <w:ilvl w:val="0"/>
          <w:numId w:val="12"/>
        </w:numPr>
        <w:ind w:left="709" w:firstLine="851"/>
        <w:jc w:val="both"/>
        <w:rPr>
          <w:rFonts w:ascii="Times New Roman" w:hAnsi="Times New Roman"/>
          <w:sz w:val="24"/>
          <w:szCs w:val="24"/>
          <w:lang w:eastAsia="ru-RU"/>
        </w:rPr>
      </w:pPr>
      <w:r w:rsidRPr="00745663">
        <w:rPr>
          <w:rFonts w:ascii="Times New Roman" w:hAnsi="Times New Roman"/>
          <w:sz w:val="24"/>
          <w:szCs w:val="24"/>
          <w:lang w:eastAsia="ru-RU"/>
        </w:rPr>
        <w:t>развивать поэтический слух детей, накапливать эстетический опыт слушания произведений изящной словесности, воспитывать художественный вкус;</w:t>
      </w:r>
    </w:p>
    <w:p w:rsidR="00F76DFE" w:rsidRPr="00745663" w:rsidRDefault="00F76DFE" w:rsidP="00F76DFE">
      <w:pPr>
        <w:pStyle w:val="a6"/>
        <w:numPr>
          <w:ilvl w:val="0"/>
          <w:numId w:val="12"/>
        </w:numPr>
        <w:ind w:left="709" w:firstLine="851"/>
        <w:jc w:val="both"/>
        <w:rPr>
          <w:rFonts w:ascii="Times New Roman" w:hAnsi="Times New Roman"/>
          <w:sz w:val="24"/>
          <w:szCs w:val="24"/>
          <w:lang w:eastAsia="ru-RU"/>
        </w:rPr>
      </w:pPr>
      <w:r w:rsidRPr="00745663">
        <w:rPr>
          <w:rFonts w:ascii="Times New Roman" w:hAnsi="Times New Roman"/>
          <w:sz w:val="24"/>
          <w:szCs w:val="24"/>
          <w:lang w:eastAsia="ru-RU"/>
        </w:rPr>
        <w:t>формировать эстетическое отношение ребенка к жизни, приобщая его к классике художественной литературы;</w:t>
      </w:r>
    </w:p>
    <w:p w:rsidR="00F76DFE" w:rsidRPr="00745663" w:rsidRDefault="00F76DFE" w:rsidP="00F76DFE">
      <w:pPr>
        <w:pStyle w:val="a6"/>
        <w:numPr>
          <w:ilvl w:val="0"/>
          <w:numId w:val="12"/>
        </w:numPr>
        <w:ind w:left="709" w:firstLine="851"/>
        <w:jc w:val="both"/>
        <w:rPr>
          <w:rFonts w:ascii="Times New Roman" w:hAnsi="Times New Roman"/>
          <w:sz w:val="24"/>
          <w:szCs w:val="24"/>
          <w:lang w:eastAsia="ru-RU"/>
        </w:rPr>
      </w:pPr>
      <w:r w:rsidRPr="00745663">
        <w:rPr>
          <w:rFonts w:ascii="Times New Roman" w:hAnsi="Times New Roman"/>
          <w:sz w:val="24"/>
          <w:szCs w:val="24"/>
          <w:lang w:eastAsia="ru-RU"/>
        </w:rPr>
        <w:t>обеспечивать достаточно глубокое понимание содержания произведений различного уровня сложности;</w:t>
      </w:r>
    </w:p>
    <w:p w:rsidR="00F76DFE" w:rsidRPr="00745663" w:rsidRDefault="00F76DFE" w:rsidP="00F76DFE">
      <w:pPr>
        <w:pStyle w:val="a6"/>
        <w:numPr>
          <w:ilvl w:val="0"/>
          <w:numId w:val="12"/>
        </w:numPr>
        <w:ind w:left="709" w:firstLine="851"/>
        <w:jc w:val="both"/>
        <w:rPr>
          <w:rFonts w:ascii="Times New Roman" w:hAnsi="Times New Roman"/>
          <w:sz w:val="24"/>
          <w:szCs w:val="24"/>
          <w:lang w:eastAsia="ru-RU"/>
        </w:rPr>
      </w:pPr>
      <w:r w:rsidRPr="00745663">
        <w:rPr>
          <w:rFonts w:ascii="Times New Roman" w:hAnsi="Times New Roman"/>
          <w:sz w:val="24"/>
          <w:szCs w:val="24"/>
          <w:lang w:eastAsia="ru-RU"/>
        </w:rPr>
        <w:t>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ребенка;</w:t>
      </w:r>
    </w:p>
    <w:p w:rsidR="00F76DFE" w:rsidRPr="00745663" w:rsidRDefault="00F76DFE" w:rsidP="00F76DFE">
      <w:pPr>
        <w:pStyle w:val="a6"/>
        <w:numPr>
          <w:ilvl w:val="0"/>
          <w:numId w:val="12"/>
        </w:numPr>
        <w:ind w:left="709" w:firstLine="851"/>
        <w:jc w:val="both"/>
        <w:rPr>
          <w:rFonts w:ascii="Times New Roman" w:hAnsi="Times New Roman"/>
          <w:sz w:val="24"/>
          <w:szCs w:val="24"/>
          <w:lang w:eastAsia="ru-RU"/>
        </w:rPr>
      </w:pPr>
      <w:r w:rsidRPr="00745663">
        <w:rPr>
          <w:rFonts w:ascii="Times New Roman" w:hAnsi="Times New Roman"/>
          <w:sz w:val="24"/>
          <w:szCs w:val="24"/>
          <w:lang w:eastAsia="ru-RU"/>
        </w:rPr>
        <w:t>обеспечивать развитие речи школьников и активно формировать навык чтения и речевые умения;</w:t>
      </w:r>
    </w:p>
    <w:p w:rsidR="00F76DFE" w:rsidRPr="00745663" w:rsidRDefault="00F76DFE" w:rsidP="00F76DFE">
      <w:pPr>
        <w:pStyle w:val="a6"/>
        <w:numPr>
          <w:ilvl w:val="0"/>
          <w:numId w:val="12"/>
        </w:numPr>
        <w:ind w:left="709" w:firstLine="851"/>
        <w:jc w:val="both"/>
        <w:rPr>
          <w:rFonts w:ascii="Times New Roman" w:hAnsi="Times New Roman"/>
          <w:sz w:val="24"/>
          <w:szCs w:val="24"/>
          <w:lang w:eastAsia="ru-RU"/>
        </w:rPr>
      </w:pPr>
      <w:r w:rsidRPr="00745663">
        <w:rPr>
          <w:rFonts w:ascii="Times New Roman" w:hAnsi="Times New Roman"/>
          <w:sz w:val="24"/>
          <w:szCs w:val="24"/>
          <w:lang w:eastAsia="ru-RU"/>
        </w:rPr>
        <w:t>работать с различными типами текстов;</w:t>
      </w:r>
    </w:p>
    <w:p w:rsidR="00F76DFE" w:rsidRPr="006A794F" w:rsidRDefault="00F76DFE" w:rsidP="00F76DFE">
      <w:pPr>
        <w:pStyle w:val="a6"/>
        <w:numPr>
          <w:ilvl w:val="0"/>
          <w:numId w:val="12"/>
        </w:numPr>
        <w:ind w:left="709" w:firstLine="851"/>
        <w:jc w:val="both"/>
        <w:rPr>
          <w:rFonts w:ascii="Times New Roman" w:hAnsi="Times New Roman"/>
          <w:sz w:val="24"/>
          <w:szCs w:val="24"/>
          <w:lang w:eastAsia="ru-RU"/>
        </w:rPr>
      </w:pPr>
      <w:r w:rsidRPr="00745663">
        <w:rPr>
          <w:rFonts w:ascii="Times New Roman" w:hAnsi="Times New Roman"/>
          <w:sz w:val="24"/>
          <w:szCs w:val="24"/>
          <w:lang w:eastAsia="ru-RU"/>
        </w:rPr>
        <w:t>создавать условия для формирования потребности в самостоятельном чтении художественных произведений, формировать «читательскую самостоятельность.</w:t>
      </w:r>
      <w:bookmarkStart w:id="3" w:name="a2f0fc6170602d3033dee769d0c95c72347a7f48"/>
      <w:bookmarkStart w:id="4" w:name="1"/>
      <w:bookmarkStart w:id="5" w:name="7d0aa91774cbcc81700ac32c3e846a8c48c340ab"/>
      <w:bookmarkStart w:id="6" w:name="2"/>
      <w:bookmarkEnd w:id="3"/>
      <w:bookmarkEnd w:id="4"/>
      <w:bookmarkEnd w:id="5"/>
      <w:bookmarkEnd w:id="6"/>
    </w:p>
    <w:p w:rsidR="00F76DFE" w:rsidRPr="00334CB2" w:rsidRDefault="00F76DFE" w:rsidP="00F76DFE">
      <w:pPr>
        <w:spacing w:before="100" w:beforeAutospacing="1" w:after="100" w:afterAutospacing="1" w:line="240" w:lineRule="auto"/>
        <w:ind w:firstLine="851"/>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Общая характеристика предмета.</w:t>
      </w:r>
    </w:p>
    <w:p w:rsidR="00F76DFE" w:rsidRPr="0026550D" w:rsidRDefault="00F76DFE" w:rsidP="00F76DFE">
      <w:pPr>
        <w:pStyle w:val="a6"/>
        <w:ind w:firstLine="851"/>
        <w:jc w:val="both"/>
        <w:rPr>
          <w:rFonts w:ascii="Times New Roman" w:hAnsi="Times New Roman"/>
          <w:sz w:val="24"/>
          <w:szCs w:val="24"/>
          <w:lang w:eastAsia="ru-RU"/>
        </w:rPr>
      </w:pPr>
      <w:r w:rsidRPr="0026550D">
        <w:rPr>
          <w:rFonts w:ascii="Times New Roman" w:hAnsi="Times New Roman"/>
          <w:sz w:val="24"/>
          <w:szCs w:val="24"/>
          <w:lang w:eastAsia="ru-RU"/>
        </w:rPr>
        <w:t>Программа включает все основные литературные жанры: сказки, стихи, рассказы, басни, драматические произведения.</w:t>
      </w:r>
    </w:p>
    <w:p w:rsidR="00F76DFE" w:rsidRPr="0026550D" w:rsidRDefault="00F76DFE" w:rsidP="00F76DFE">
      <w:pPr>
        <w:pStyle w:val="a6"/>
        <w:ind w:firstLine="851"/>
        <w:jc w:val="both"/>
        <w:rPr>
          <w:rFonts w:ascii="Times New Roman" w:hAnsi="Times New Roman"/>
          <w:sz w:val="24"/>
          <w:szCs w:val="24"/>
          <w:lang w:eastAsia="ru-RU"/>
        </w:rPr>
      </w:pPr>
      <w:r w:rsidRPr="0026550D">
        <w:rPr>
          <w:rFonts w:ascii="Times New Roman" w:hAnsi="Times New Roman"/>
          <w:sz w:val="24"/>
          <w:szCs w:val="24"/>
          <w:lang w:eastAsia="ru-RU"/>
        </w:rPr>
        <w:t xml:space="preserve">Учащиеся работают с книгами, учатся выбирать их по своим интересам. </w:t>
      </w:r>
    </w:p>
    <w:p w:rsidR="00F76DFE" w:rsidRPr="0026550D" w:rsidRDefault="00F76DFE" w:rsidP="00F76DFE">
      <w:pPr>
        <w:pStyle w:val="a6"/>
        <w:ind w:firstLine="851"/>
        <w:jc w:val="both"/>
        <w:rPr>
          <w:rFonts w:ascii="Times New Roman" w:hAnsi="Times New Roman"/>
          <w:sz w:val="24"/>
          <w:szCs w:val="24"/>
          <w:lang w:eastAsia="ru-RU"/>
        </w:rPr>
      </w:pPr>
      <w:r w:rsidRPr="0026550D">
        <w:rPr>
          <w:rFonts w:ascii="Times New Roman" w:hAnsi="Times New Roman"/>
          <w:sz w:val="24"/>
          <w:szCs w:val="24"/>
          <w:lang w:eastAsia="ru-RU"/>
        </w:rPr>
        <w:t>Программа предусматривает знакомство с книгой как источником различного вида информации и формирование библиографических умений.</w:t>
      </w:r>
    </w:p>
    <w:p w:rsidR="00F76DFE" w:rsidRPr="0026550D" w:rsidRDefault="00F76DFE" w:rsidP="00F76DFE">
      <w:pPr>
        <w:pStyle w:val="a6"/>
        <w:ind w:firstLine="851"/>
        <w:jc w:val="both"/>
        <w:rPr>
          <w:rFonts w:ascii="Times New Roman" w:hAnsi="Times New Roman"/>
          <w:sz w:val="24"/>
          <w:szCs w:val="24"/>
          <w:lang w:eastAsia="ru-RU"/>
        </w:rPr>
      </w:pPr>
      <w:r w:rsidRPr="0026550D">
        <w:rPr>
          <w:rFonts w:ascii="Times New Roman" w:hAnsi="Times New Roman"/>
          <w:sz w:val="24"/>
          <w:szCs w:val="24"/>
          <w:lang w:eastAsia="ru-RU"/>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F76DFE" w:rsidRPr="0026550D" w:rsidRDefault="00F76DFE" w:rsidP="00F76DFE">
      <w:pPr>
        <w:pStyle w:val="a6"/>
        <w:ind w:firstLine="851"/>
        <w:jc w:val="both"/>
        <w:rPr>
          <w:rFonts w:ascii="Times New Roman" w:hAnsi="Times New Roman"/>
          <w:sz w:val="24"/>
          <w:szCs w:val="24"/>
          <w:lang w:eastAsia="ru-RU"/>
        </w:rPr>
      </w:pPr>
      <w:r w:rsidRPr="0026550D">
        <w:rPr>
          <w:rFonts w:ascii="Times New Roman" w:hAnsi="Times New Roman"/>
          <w:sz w:val="24"/>
          <w:szCs w:val="24"/>
          <w:lang w:eastAsia="ru-RU"/>
        </w:rPr>
        <w:t>Совершенствование устной речи (умения слушать и говорить)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F76DFE" w:rsidRPr="0026550D" w:rsidRDefault="00F76DFE" w:rsidP="00F76DFE">
      <w:pPr>
        <w:pStyle w:val="a6"/>
        <w:ind w:firstLine="851"/>
        <w:jc w:val="both"/>
        <w:rPr>
          <w:rFonts w:ascii="Times New Roman" w:hAnsi="Times New Roman"/>
          <w:sz w:val="24"/>
          <w:szCs w:val="24"/>
          <w:lang w:eastAsia="ru-RU"/>
        </w:rPr>
      </w:pPr>
      <w:r w:rsidRPr="0026550D">
        <w:rPr>
          <w:rFonts w:ascii="Times New Roman" w:hAnsi="Times New Roman"/>
          <w:sz w:val="24"/>
          <w:szCs w:val="24"/>
          <w:lang w:eastAsia="ru-RU"/>
        </w:rPr>
        <w:t xml:space="preserve">Особое место в программе отводится работе с текстом художественного произведения. 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F76DFE" w:rsidRPr="0026550D" w:rsidRDefault="00F76DFE" w:rsidP="00F76DFE">
      <w:pPr>
        <w:pStyle w:val="a6"/>
        <w:ind w:firstLine="851"/>
        <w:jc w:val="both"/>
        <w:rPr>
          <w:rFonts w:ascii="Times New Roman" w:hAnsi="Times New Roman"/>
          <w:sz w:val="24"/>
          <w:szCs w:val="24"/>
          <w:lang w:eastAsia="ru-RU"/>
        </w:rPr>
      </w:pPr>
      <w:r w:rsidRPr="0026550D">
        <w:rPr>
          <w:rFonts w:ascii="Times New Roman" w:hAnsi="Times New Roman"/>
          <w:sz w:val="24"/>
          <w:szCs w:val="24"/>
          <w:lang w:eastAsia="ru-RU"/>
        </w:rPr>
        <w:t>Программой предусмотрена литературоведческая пропедевтика. 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произведения и сопереживать ему.</w:t>
      </w:r>
    </w:p>
    <w:p w:rsidR="00F76DFE" w:rsidRPr="0026550D" w:rsidRDefault="00F76DFE" w:rsidP="00F76DFE">
      <w:pPr>
        <w:pStyle w:val="a6"/>
        <w:ind w:firstLine="851"/>
        <w:jc w:val="both"/>
        <w:rPr>
          <w:rFonts w:ascii="Times New Roman" w:hAnsi="Times New Roman"/>
          <w:sz w:val="24"/>
          <w:szCs w:val="24"/>
          <w:lang w:eastAsia="ru-RU"/>
        </w:rPr>
      </w:pPr>
      <w:r w:rsidRPr="0026550D">
        <w:rPr>
          <w:rFonts w:ascii="Times New Roman" w:hAnsi="Times New Roman"/>
          <w:sz w:val="24"/>
          <w:szCs w:val="24"/>
          <w:lang w:eastAsia="ru-RU"/>
        </w:rPr>
        <w:t>Дети осваивают разные виды пересказов художественного текста: подробный (с использованием образных слов и выражений), выборочный и краткий (передача основных мыслей).</w:t>
      </w:r>
    </w:p>
    <w:p w:rsidR="00F76DFE" w:rsidRDefault="00F76DFE" w:rsidP="00F76DFE">
      <w:pPr>
        <w:pStyle w:val="a6"/>
        <w:ind w:firstLine="851"/>
        <w:jc w:val="both"/>
        <w:rPr>
          <w:rFonts w:ascii="Times New Roman" w:hAnsi="Times New Roman"/>
          <w:sz w:val="24"/>
          <w:szCs w:val="24"/>
          <w:lang w:eastAsia="ru-RU"/>
        </w:rPr>
      </w:pPr>
      <w:r w:rsidRPr="0026550D">
        <w:rPr>
          <w:rFonts w:ascii="Times New Roman" w:hAnsi="Times New Roman"/>
          <w:sz w:val="24"/>
          <w:szCs w:val="24"/>
          <w:lang w:eastAsia="ru-RU"/>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F76DFE" w:rsidRPr="0092666A" w:rsidRDefault="00F76DFE" w:rsidP="00F76DFE">
      <w:pPr>
        <w:spacing w:line="240" w:lineRule="auto"/>
        <w:ind w:firstLine="851"/>
        <w:jc w:val="both"/>
        <w:rPr>
          <w:rFonts w:ascii="Times New Roman" w:hAnsi="Times New Roman"/>
        </w:rPr>
      </w:pPr>
      <w:r w:rsidRPr="0092666A">
        <w:rPr>
          <w:rFonts w:ascii="Times New Roman" w:hAnsi="Times New Roman"/>
        </w:rPr>
        <w:t xml:space="preserve">На уроках </w:t>
      </w:r>
      <w:r>
        <w:rPr>
          <w:rFonts w:ascii="Times New Roman" w:hAnsi="Times New Roman"/>
        </w:rPr>
        <w:t xml:space="preserve">литературного чтения </w:t>
      </w:r>
      <w:r w:rsidRPr="0092666A">
        <w:rPr>
          <w:rFonts w:ascii="Times New Roman" w:hAnsi="Times New Roman"/>
        </w:rPr>
        <w:t xml:space="preserve"> используются </w:t>
      </w:r>
      <w:r w:rsidRPr="00B431D3">
        <w:rPr>
          <w:rFonts w:ascii="Times New Roman" w:hAnsi="Times New Roman"/>
        </w:rPr>
        <w:t>учебно-лабораторное оборудование (интерактивная доска, проектор, документ-камера, цифровые микроскопы, электронно</w:t>
      </w:r>
      <w:r w:rsidR="00573A1F">
        <w:rPr>
          <w:rFonts w:ascii="Times New Roman" w:hAnsi="Times New Roman"/>
        </w:rPr>
        <w:t>е приложение к учебнику</w:t>
      </w:r>
      <w:r w:rsidRPr="00B431D3">
        <w:rPr>
          <w:rFonts w:ascii="Times New Roman" w:hAnsi="Times New Roman"/>
        </w:rPr>
        <w:t>)</w:t>
      </w:r>
      <w:r>
        <w:t xml:space="preserve"> </w:t>
      </w:r>
      <w:r w:rsidRPr="0092666A">
        <w:rPr>
          <w:rFonts w:ascii="Times New Roman" w:hAnsi="Times New Roman"/>
        </w:rPr>
        <w:t>и интерактивные технологии, позволяющие повысить наглядность и эргономику восприятия учебного материала, что положительно отражается на учебной мотивации и эффективности обучения.</w:t>
      </w:r>
    </w:p>
    <w:p w:rsidR="00F76DFE" w:rsidRDefault="00F76DFE" w:rsidP="00F76DFE">
      <w:pPr>
        <w:spacing w:before="100" w:beforeAutospacing="1" w:after="100" w:afterAutospacing="1" w:line="240" w:lineRule="auto"/>
        <w:ind w:firstLine="851"/>
        <w:jc w:val="both"/>
        <w:rPr>
          <w:rFonts w:ascii="Times New Roman" w:eastAsia="Times New Roman" w:hAnsi="Times New Roman"/>
          <w:b/>
          <w:sz w:val="24"/>
          <w:szCs w:val="24"/>
          <w:lang w:eastAsia="ru-RU"/>
        </w:rPr>
      </w:pPr>
    </w:p>
    <w:p w:rsidR="00F76DFE" w:rsidRDefault="00F76DFE" w:rsidP="00F76DFE">
      <w:pPr>
        <w:spacing w:before="100" w:beforeAutospacing="1" w:after="100" w:afterAutospacing="1" w:line="240" w:lineRule="auto"/>
        <w:ind w:firstLine="851"/>
        <w:jc w:val="center"/>
        <w:rPr>
          <w:rFonts w:ascii="Times New Roman" w:eastAsia="Times New Roman" w:hAnsi="Times New Roman"/>
          <w:b/>
          <w:sz w:val="24"/>
          <w:szCs w:val="24"/>
          <w:lang w:eastAsia="ru-RU"/>
        </w:rPr>
      </w:pPr>
    </w:p>
    <w:p w:rsidR="00F76DFE" w:rsidRPr="00937DAF" w:rsidRDefault="00F76DFE" w:rsidP="00F76DFE">
      <w:pPr>
        <w:spacing w:before="100" w:beforeAutospacing="1" w:after="100" w:afterAutospacing="1" w:line="240" w:lineRule="auto"/>
        <w:jc w:val="center"/>
        <w:rPr>
          <w:rFonts w:ascii="Times New Roman" w:eastAsia="Times New Roman" w:hAnsi="Times New Roman"/>
          <w:b/>
          <w:sz w:val="24"/>
          <w:szCs w:val="24"/>
          <w:lang w:eastAsia="ru-RU"/>
        </w:rPr>
      </w:pPr>
      <w:r w:rsidRPr="00937DAF">
        <w:rPr>
          <w:rFonts w:ascii="Times New Roman" w:eastAsia="Times New Roman" w:hAnsi="Times New Roman"/>
          <w:b/>
          <w:sz w:val="24"/>
          <w:szCs w:val="24"/>
          <w:lang w:eastAsia="ru-RU"/>
        </w:rPr>
        <w:lastRenderedPageBreak/>
        <w:t>Место учебного предмета в учебном плане</w:t>
      </w:r>
    </w:p>
    <w:p w:rsidR="00F76DFE" w:rsidRPr="00937DAF" w:rsidRDefault="00F76DFE" w:rsidP="00F76DFE">
      <w:pPr>
        <w:spacing w:before="100" w:beforeAutospacing="1" w:after="100" w:afterAutospacing="1" w:line="240" w:lineRule="auto"/>
        <w:ind w:firstLine="851"/>
        <w:jc w:val="both"/>
        <w:rPr>
          <w:rFonts w:ascii="Times New Roman" w:eastAsia="Times New Roman" w:hAnsi="Times New Roman"/>
          <w:sz w:val="24"/>
          <w:szCs w:val="24"/>
          <w:lang w:eastAsia="ru-RU"/>
        </w:rPr>
      </w:pPr>
      <w:r>
        <w:rPr>
          <w:rFonts w:ascii="Times New Roman" w:hAnsi="Times New Roman"/>
          <w:sz w:val="24"/>
          <w:szCs w:val="24"/>
        </w:rPr>
        <w:t xml:space="preserve">Продолжительность учебного года составляет 34 недели. </w:t>
      </w:r>
      <w:r w:rsidRPr="00937DAF">
        <w:rPr>
          <w:rFonts w:ascii="Times New Roman" w:hAnsi="Times New Roman"/>
          <w:sz w:val="24"/>
          <w:szCs w:val="24"/>
        </w:rPr>
        <w:t>Согласно учебно</w:t>
      </w:r>
      <w:r w:rsidR="00657EB6">
        <w:rPr>
          <w:rFonts w:ascii="Times New Roman" w:hAnsi="Times New Roman"/>
          <w:sz w:val="24"/>
          <w:szCs w:val="24"/>
        </w:rPr>
        <w:t>му</w:t>
      </w:r>
      <w:r w:rsidRPr="00937DAF">
        <w:rPr>
          <w:rFonts w:ascii="Times New Roman" w:hAnsi="Times New Roman"/>
          <w:sz w:val="24"/>
          <w:szCs w:val="24"/>
        </w:rPr>
        <w:t xml:space="preserve"> план</w:t>
      </w:r>
      <w:r w:rsidR="00657EB6">
        <w:rPr>
          <w:rFonts w:ascii="Times New Roman" w:hAnsi="Times New Roman"/>
          <w:sz w:val="24"/>
          <w:szCs w:val="24"/>
        </w:rPr>
        <w:t>у</w:t>
      </w:r>
      <w:r>
        <w:rPr>
          <w:rFonts w:ascii="Times New Roman" w:hAnsi="Times New Roman"/>
          <w:sz w:val="24"/>
          <w:szCs w:val="24"/>
        </w:rPr>
        <w:t xml:space="preserve"> М</w:t>
      </w:r>
      <w:r w:rsidR="00583F3A">
        <w:rPr>
          <w:rFonts w:ascii="Times New Roman" w:hAnsi="Times New Roman"/>
          <w:sz w:val="24"/>
          <w:szCs w:val="24"/>
        </w:rPr>
        <w:t>Б</w:t>
      </w:r>
      <w:r>
        <w:rPr>
          <w:rFonts w:ascii="Times New Roman" w:hAnsi="Times New Roman"/>
          <w:sz w:val="24"/>
          <w:szCs w:val="24"/>
        </w:rPr>
        <w:t>ОУ СОШ № 4</w:t>
      </w:r>
      <w:r w:rsidRPr="00937DAF">
        <w:rPr>
          <w:rFonts w:ascii="Times New Roman" w:hAnsi="Times New Roman"/>
          <w:sz w:val="24"/>
          <w:szCs w:val="24"/>
        </w:rPr>
        <w:t xml:space="preserve"> на изучение предмета «Литературное чтение» в </w:t>
      </w:r>
      <w:r>
        <w:rPr>
          <w:rFonts w:ascii="Times New Roman" w:hAnsi="Times New Roman"/>
          <w:sz w:val="24"/>
          <w:szCs w:val="24"/>
        </w:rPr>
        <w:t>4</w:t>
      </w:r>
      <w:r w:rsidRPr="00937DAF">
        <w:rPr>
          <w:rFonts w:ascii="Times New Roman" w:hAnsi="Times New Roman"/>
          <w:sz w:val="24"/>
          <w:szCs w:val="24"/>
        </w:rPr>
        <w:t xml:space="preserve"> классе выделяется 1</w:t>
      </w:r>
      <w:r>
        <w:rPr>
          <w:rFonts w:ascii="Times New Roman" w:hAnsi="Times New Roman"/>
          <w:sz w:val="24"/>
          <w:szCs w:val="24"/>
        </w:rPr>
        <w:t>02</w:t>
      </w:r>
      <w:r w:rsidRPr="00937DAF">
        <w:rPr>
          <w:rFonts w:ascii="Times New Roman" w:hAnsi="Times New Roman"/>
          <w:sz w:val="24"/>
          <w:szCs w:val="24"/>
        </w:rPr>
        <w:t xml:space="preserve"> ч (</w:t>
      </w:r>
      <w:r>
        <w:rPr>
          <w:rFonts w:ascii="Times New Roman" w:hAnsi="Times New Roman"/>
          <w:sz w:val="24"/>
          <w:szCs w:val="24"/>
        </w:rPr>
        <w:t>3</w:t>
      </w:r>
      <w:r w:rsidRPr="00937DAF">
        <w:rPr>
          <w:rFonts w:ascii="Times New Roman" w:hAnsi="Times New Roman"/>
          <w:sz w:val="24"/>
          <w:szCs w:val="24"/>
        </w:rPr>
        <w:t xml:space="preserve"> ч в неделю). </w:t>
      </w:r>
    </w:p>
    <w:p w:rsidR="00F76DFE" w:rsidRPr="00937DAF" w:rsidRDefault="00F76DFE" w:rsidP="00F76DFE">
      <w:pPr>
        <w:spacing w:before="100" w:beforeAutospacing="1" w:after="100" w:afterAutospacing="1" w:line="240" w:lineRule="auto"/>
        <w:ind w:left="720" w:firstLine="851"/>
        <w:jc w:val="both"/>
        <w:rPr>
          <w:rFonts w:ascii="Times New Roman" w:eastAsia="Times New Roman" w:hAnsi="Times New Roman"/>
          <w:b/>
          <w:sz w:val="24"/>
          <w:szCs w:val="24"/>
          <w:lang w:eastAsia="ru-RU"/>
        </w:rPr>
      </w:pPr>
      <w:r w:rsidRPr="00937DAF">
        <w:rPr>
          <w:rFonts w:ascii="Times New Roman" w:eastAsia="Times New Roman" w:hAnsi="Times New Roman"/>
          <w:b/>
          <w:sz w:val="24"/>
          <w:szCs w:val="24"/>
          <w:lang w:eastAsia="ru-RU"/>
        </w:rPr>
        <w:t>Ценностные ориентиры содержания учебного предмета</w:t>
      </w:r>
    </w:p>
    <w:p w:rsidR="00F76DFE" w:rsidRPr="00226AAF" w:rsidRDefault="00F76DFE" w:rsidP="00F76DFE">
      <w:pPr>
        <w:spacing w:before="100" w:beforeAutospacing="1" w:after="100" w:afterAutospacing="1" w:line="240" w:lineRule="auto"/>
        <w:ind w:firstLine="851"/>
        <w:jc w:val="both"/>
        <w:rPr>
          <w:rFonts w:ascii="Times New Roman" w:eastAsia="Times New Roman" w:hAnsi="Times New Roman"/>
          <w:sz w:val="24"/>
          <w:szCs w:val="24"/>
          <w:lang w:eastAsia="ru-RU"/>
        </w:rPr>
      </w:pPr>
      <w:r w:rsidRPr="00937DAF">
        <w:rPr>
          <w:rFonts w:ascii="Times New Roman" w:eastAsia="Times New Roman" w:hAnsi="Times New Roman"/>
          <w:sz w:val="24"/>
          <w:szCs w:val="24"/>
          <w:lang w:eastAsia="ru-RU"/>
        </w:rPr>
        <w:t xml:space="preserve">Обучение литературному чтению строится на основе понимания того, что  литература </w:t>
      </w:r>
      <w:r>
        <w:rPr>
          <w:rFonts w:ascii="Times New Roman" w:eastAsia="Times New Roman" w:hAnsi="Times New Roman"/>
          <w:sz w:val="24"/>
          <w:szCs w:val="24"/>
          <w:lang w:eastAsia="ru-RU"/>
        </w:rPr>
        <w:t>- это явление национальной и ми</w:t>
      </w:r>
      <w:r w:rsidRPr="00937DAF">
        <w:rPr>
          <w:rFonts w:ascii="Times New Roman" w:eastAsia="Times New Roman" w:hAnsi="Times New Roman"/>
          <w:sz w:val="24"/>
          <w:szCs w:val="24"/>
          <w:lang w:eastAsia="ru-RU"/>
        </w:rPr>
        <w:t>ровой культуры, средство сохранения и передачи нравственных ценностей и традиций;  осознании значимости ч</w:t>
      </w:r>
      <w:r>
        <w:rPr>
          <w:rFonts w:ascii="Times New Roman" w:eastAsia="Times New Roman" w:hAnsi="Times New Roman"/>
          <w:sz w:val="24"/>
          <w:szCs w:val="24"/>
          <w:lang w:eastAsia="ru-RU"/>
        </w:rPr>
        <w:t>тения для личного развития; фор</w:t>
      </w:r>
      <w:r w:rsidRPr="00937DAF">
        <w:rPr>
          <w:rFonts w:ascii="Times New Roman" w:eastAsia="Times New Roman" w:hAnsi="Times New Roman"/>
          <w:sz w:val="24"/>
          <w:szCs w:val="24"/>
          <w:lang w:eastAsia="ru-RU"/>
        </w:rPr>
        <w:t>мирования представлений о Родине и её людях, окружающем мире, культуре, первоначаль</w:t>
      </w:r>
      <w:r>
        <w:rPr>
          <w:rFonts w:ascii="Times New Roman" w:eastAsia="Times New Roman" w:hAnsi="Times New Roman"/>
          <w:sz w:val="24"/>
          <w:szCs w:val="24"/>
          <w:lang w:eastAsia="ru-RU"/>
        </w:rPr>
        <w:t>ных этических представлений, по</w:t>
      </w:r>
      <w:r w:rsidRPr="00937DAF">
        <w:rPr>
          <w:rFonts w:ascii="Times New Roman" w:eastAsia="Times New Roman" w:hAnsi="Times New Roman"/>
          <w:sz w:val="24"/>
          <w:szCs w:val="24"/>
          <w:lang w:eastAsia="ru-RU"/>
        </w:rPr>
        <w:t>нятий о добре и зле, дружбе,</w:t>
      </w:r>
      <w:r>
        <w:rPr>
          <w:rFonts w:ascii="Times New Roman" w:eastAsia="Times New Roman" w:hAnsi="Times New Roman"/>
          <w:sz w:val="24"/>
          <w:szCs w:val="24"/>
          <w:lang w:eastAsia="ru-RU"/>
        </w:rPr>
        <w:t xml:space="preserve"> честности; формировании потреб</w:t>
      </w:r>
      <w:r w:rsidRPr="00937DAF">
        <w:rPr>
          <w:rFonts w:ascii="Times New Roman" w:eastAsia="Times New Roman" w:hAnsi="Times New Roman"/>
          <w:sz w:val="24"/>
          <w:szCs w:val="24"/>
          <w:lang w:eastAsia="ru-RU"/>
        </w:rPr>
        <w:t>ности в систематическом</w:t>
      </w:r>
      <w:r w:rsidRPr="00226AAF">
        <w:rPr>
          <w:rFonts w:ascii="Times New Roman" w:eastAsia="Times New Roman" w:hAnsi="Times New Roman"/>
          <w:sz w:val="24"/>
          <w:szCs w:val="24"/>
          <w:lang w:eastAsia="ru-RU"/>
        </w:rPr>
        <w:t xml:space="preserve"> чтении.</w:t>
      </w:r>
    </w:p>
    <w:p w:rsidR="00F76DFE" w:rsidRPr="00937DAF" w:rsidRDefault="00F76DFE" w:rsidP="00F76DFE">
      <w:pPr>
        <w:spacing w:line="240" w:lineRule="auto"/>
        <w:ind w:firstLine="851"/>
        <w:jc w:val="center"/>
        <w:rPr>
          <w:rFonts w:ascii="Times New Roman" w:hAnsi="Times New Roman"/>
          <w:b/>
          <w:sz w:val="24"/>
          <w:szCs w:val="24"/>
        </w:rPr>
      </w:pPr>
      <w:r w:rsidRPr="00937DAF">
        <w:rPr>
          <w:rFonts w:ascii="Times New Roman" w:hAnsi="Times New Roman"/>
          <w:b/>
          <w:sz w:val="24"/>
          <w:szCs w:val="24"/>
        </w:rPr>
        <w:t>Результаты изучения учебного предмета</w:t>
      </w:r>
    </w:p>
    <w:p w:rsidR="00F76DFE" w:rsidRDefault="00F76DFE" w:rsidP="00F76DFE">
      <w:pPr>
        <w:ind w:firstLine="851"/>
        <w:jc w:val="both"/>
        <w:rPr>
          <w:rFonts w:ascii="Times New Roman" w:hAnsi="Times New Roman"/>
          <w:sz w:val="24"/>
          <w:szCs w:val="24"/>
        </w:rPr>
      </w:pPr>
      <w:r>
        <w:rPr>
          <w:rFonts w:ascii="Times New Roman" w:hAnsi="Times New Roman"/>
          <w:sz w:val="24"/>
          <w:szCs w:val="24"/>
        </w:rPr>
        <w:t xml:space="preserve"> </w:t>
      </w:r>
      <w:r w:rsidRPr="006008F6">
        <w:rPr>
          <w:rFonts w:ascii="Times New Roman" w:hAnsi="Times New Roman"/>
          <w:sz w:val="24"/>
          <w:szCs w:val="24"/>
        </w:rPr>
        <w:t xml:space="preserve">В </w:t>
      </w:r>
      <w:r>
        <w:rPr>
          <w:rFonts w:ascii="Times New Roman" w:hAnsi="Times New Roman"/>
          <w:sz w:val="24"/>
          <w:szCs w:val="24"/>
        </w:rPr>
        <w:t>4</w:t>
      </w:r>
      <w:r w:rsidRPr="006008F6">
        <w:rPr>
          <w:rFonts w:ascii="Times New Roman" w:hAnsi="Times New Roman"/>
          <w:sz w:val="24"/>
          <w:szCs w:val="24"/>
        </w:rPr>
        <w:t xml:space="preserve"> классе программа обеспечивает достижение обучающимися следующих личностных, метапредметных и предметных результатов: </w:t>
      </w:r>
    </w:p>
    <w:tbl>
      <w:tblPr>
        <w:tblW w:w="0" w:type="auto"/>
        <w:tblCellSpacing w:w="0" w:type="dxa"/>
        <w:tblCellMar>
          <w:left w:w="0" w:type="dxa"/>
          <w:right w:w="0" w:type="dxa"/>
        </w:tblCellMar>
        <w:tblLook w:val="04A0"/>
      </w:tblPr>
      <w:tblGrid>
        <w:gridCol w:w="9356"/>
      </w:tblGrid>
      <w:tr w:rsidR="00F76DFE" w:rsidRPr="00937DAF" w:rsidTr="00BD2B47">
        <w:trPr>
          <w:tblCellSpacing w:w="0" w:type="dxa"/>
        </w:trPr>
        <w:tc>
          <w:tcPr>
            <w:tcW w:w="9356" w:type="dxa"/>
            <w:vAlign w:val="center"/>
            <w:hideMark/>
          </w:tcPr>
          <w:p w:rsidR="00F76DFE" w:rsidRDefault="00F76DFE" w:rsidP="00BD2B47">
            <w:pPr>
              <w:spacing w:before="100" w:beforeAutospacing="1" w:after="100" w:afterAutospacing="1" w:line="240" w:lineRule="auto"/>
              <w:ind w:firstLine="851"/>
              <w:rPr>
                <w:rFonts w:ascii="Times New Roman" w:hAnsi="Times New Roman"/>
                <w:sz w:val="24"/>
                <w:szCs w:val="24"/>
              </w:rPr>
            </w:pPr>
            <w:r w:rsidRPr="001A0DD0">
              <w:rPr>
                <w:rFonts w:ascii="Times New Roman" w:hAnsi="Times New Roman"/>
                <w:b/>
                <w:i/>
                <w:sz w:val="24"/>
                <w:szCs w:val="24"/>
              </w:rPr>
              <w:t>Личностными</w:t>
            </w:r>
            <w:r w:rsidRPr="001A0DD0">
              <w:rPr>
                <w:rFonts w:ascii="Times New Roman" w:hAnsi="Times New Roman"/>
                <w:sz w:val="24"/>
                <w:szCs w:val="24"/>
              </w:rPr>
              <w:t xml:space="preserve"> результатами обучающихся являются:</w:t>
            </w:r>
          </w:p>
          <w:p w:rsidR="00F76DFE" w:rsidRPr="001A0DD0" w:rsidRDefault="00F76DFE" w:rsidP="00BD2B47">
            <w:pPr>
              <w:spacing w:before="100" w:beforeAutospacing="1" w:after="100" w:afterAutospacing="1" w:line="240" w:lineRule="auto"/>
              <w:ind w:firstLine="851"/>
              <w:jc w:val="center"/>
              <w:rPr>
                <w:rFonts w:ascii="Times New Roman" w:eastAsia="Times New Roman" w:hAnsi="Times New Roman"/>
                <w:b/>
                <w:i/>
                <w:sz w:val="24"/>
                <w:szCs w:val="24"/>
                <w:lang w:eastAsia="ru-RU"/>
              </w:rPr>
            </w:pPr>
          </w:p>
        </w:tc>
      </w:tr>
      <w:tr w:rsidR="00F76DFE" w:rsidRPr="00937DAF" w:rsidTr="00BD2B47">
        <w:trPr>
          <w:tblCellSpacing w:w="0" w:type="dxa"/>
        </w:trPr>
        <w:tc>
          <w:tcPr>
            <w:tcW w:w="9356" w:type="dxa"/>
            <w:vAlign w:val="center"/>
            <w:hideMark/>
          </w:tcPr>
          <w:p w:rsidR="00F76DFE" w:rsidRPr="00F65ABE" w:rsidRDefault="00F76DFE" w:rsidP="00F76DFE">
            <w:pPr>
              <w:pStyle w:val="a5"/>
              <w:numPr>
                <w:ilvl w:val="0"/>
                <w:numId w:val="13"/>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формирование чувства гордости за свою Родину, её историю, российский народ, становление гуманистических и демократических ценностных ориентации многонационального российского общества; </w:t>
            </w:r>
          </w:p>
          <w:p w:rsidR="00F76DFE" w:rsidRPr="00F65ABE" w:rsidRDefault="00F76DFE" w:rsidP="00F76DFE">
            <w:pPr>
              <w:pStyle w:val="a5"/>
              <w:numPr>
                <w:ilvl w:val="0"/>
                <w:numId w:val="13"/>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формирование средствами литературных произведений целостного взгляда на мир в единстве и разнообразии природы, народов, культур и религий; </w:t>
            </w:r>
          </w:p>
          <w:p w:rsidR="00F76DFE" w:rsidRPr="00F65ABE" w:rsidRDefault="00F76DFE" w:rsidP="00F76DFE">
            <w:pPr>
              <w:pStyle w:val="a5"/>
              <w:numPr>
                <w:ilvl w:val="0"/>
                <w:numId w:val="13"/>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 </w:t>
            </w:r>
          </w:p>
          <w:p w:rsidR="00F76DFE" w:rsidRPr="00F65ABE" w:rsidRDefault="00F76DFE" w:rsidP="00F76DFE">
            <w:pPr>
              <w:pStyle w:val="a5"/>
              <w:numPr>
                <w:ilvl w:val="0"/>
                <w:numId w:val="13"/>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F76DFE" w:rsidRPr="00F65ABE" w:rsidRDefault="00F76DFE" w:rsidP="00F76DFE">
            <w:pPr>
              <w:pStyle w:val="a5"/>
              <w:numPr>
                <w:ilvl w:val="0"/>
                <w:numId w:val="13"/>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 </w:t>
            </w:r>
          </w:p>
          <w:p w:rsidR="00F76DFE" w:rsidRPr="00F65ABE" w:rsidRDefault="00F76DFE" w:rsidP="00F76DFE">
            <w:pPr>
              <w:pStyle w:val="a5"/>
              <w:numPr>
                <w:ilvl w:val="0"/>
                <w:numId w:val="13"/>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овладение начальными навыками адаптации к школе, к школьному коллективу;</w:t>
            </w:r>
          </w:p>
          <w:p w:rsidR="00F76DFE" w:rsidRPr="00F65ABE" w:rsidRDefault="00F76DFE" w:rsidP="00F76DFE">
            <w:pPr>
              <w:pStyle w:val="a5"/>
              <w:numPr>
                <w:ilvl w:val="0"/>
                <w:numId w:val="13"/>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F76DFE" w:rsidRPr="00F65ABE" w:rsidRDefault="00F76DFE" w:rsidP="00F76DFE">
            <w:pPr>
              <w:pStyle w:val="a5"/>
              <w:numPr>
                <w:ilvl w:val="0"/>
                <w:numId w:val="13"/>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развитие самостоятельности и личной ответственности за свои поступки на основе представлений о нравственных нормах общения; </w:t>
            </w:r>
          </w:p>
          <w:p w:rsidR="00F76DFE" w:rsidRPr="00F65ABE" w:rsidRDefault="00F76DFE" w:rsidP="00F76DFE">
            <w:pPr>
              <w:pStyle w:val="a5"/>
              <w:numPr>
                <w:ilvl w:val="0"/>
                <w:numId w:val="13"/>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tc>
      </w:tr>
    </w:tbl>
    <w:p w:rsidR="00F76DFE" w:rsidRDefault="00F76DFE" w:rsidP="00F76DFE">
      <w:pPr>
        <w:jc w:val="both"/>
        <w:rPr>
          <w:rFonts w:ascii="Times New Roman" w:hAnsi="Times New Roman"/>
          <w:sz w:val="24"/>
          <w:szCs w:val="24"/>
        </w:rPr>
      </w:pPr>
    </w:p>
    <w:tbl>
      <w:tblPr>
        <w:tblW w:w="0" w:type="auto"/>
        <w:tblCellSpacing w:w="0" w:type="dxa"/>
        <w:tblCellMar>
          <w:left w:w="0" w:type="dxa"/>
          <w:right w:w="0" w:type="dxa"/>
        </w:tblCellMar>
        <w:tblLook w:val="04A0"/>
      </w:tblPr>
      <w:tblGrid>
        <w:gridCol w:w="9341"/>
      </w:tblGrid>
      <w:tr w:rsidR="00F76DFE" w:rsidRPr="00937DAF" w:rsidTr="00BD2B47">
        <w:trPr>
          <w:trHeight w:val="283"/>
          <w:tblCellSpacing w:w="0" w:type="dxa"/>
        </w:trPr>
        <w:tc>
          <w:tcPr>
            <w:tcW w:w="9341" w:type="dxa"/>
            <w:vAlign w:val="center"/>
            <w:hideMark/>
          </w:tcPr>
          <w:p w:rsidR="00F76DFE" w:rsidRDefault="00F76DFE" w:rsidP="00BD2B47">
            <w:pPr>
              <w:spacing w:before="100" w:beforeAutospacing="1" w:after="100" w:afterAutospacing="1" w:line="240" w:lineRule="auto"/>
              <w:rPr>
                <w:rFonts w:ascii="Times New Roman" w:hAnsi="Times New Roman"/>
                <w:b/>
                <w:i/>
                <w:sz w:val="24"/>
                <w:szCs w:val="24"/>
              </w:rPr>
            </w:pPr>
          </w:p>
          <w:p w:rsidR="00F76DFE" w:rsidRPr="001A0DD0" w:rsidRDefault="00F76DFE" w:rsidP="00BD2B47">
            <w:pPr>
              <w:spacing w:before="100" w:beforeAutospacing="1" w:after="100" w:afterAutospacing="1" w:line="240" w:lineRule="auto"/>
              <w:rPr>
                <w:rFonts w:ascii="Times New Roman" w:eastAsia="Times New Roman" w:hAnsi="Times New Roman"/>
                <w:sz w:val="24"/>
                <w:szCs w:val="24"/>
                <w:lang w:eastAsia="ru-RU"/>
              </w:rPr>
            </w:pPr>
            <w:r w:rsidRPr="001A0DD0">
              <w:rPr>
                <w:rFonts w:ascii="Times New Roman" w:hAnsi="Times New Roman"/>
                <w:b/>
                <w:i/>
                <w:sz w:val="24"/>
                <w:szCs w:val="24"/>
              </w:rPr>
              <w:t>Метапредметными</w:t>
            </w:r>
            <w:r w:rsidRPr="001A0DD0">
              <w:rPr>
                <w:rFonts w:ascii="Times New Roman" w:hAnsi="Times New Roman"/>
                <w:sz w:val="24"/>
                <w:szCs w:val="24"/>
              </w:rPr>
              <w:t xml:space="preserve"> результатами обучающихся являются:</w:t>
            </w:r>
          </w:p>
        </w:tc>
      </w:tr>
      <w:tr w:rsidR="00F76DFE" w:rsidRPr="00937DAF" w:rsidTr="00BD2B47">
        <w:trPr>
          <w:trHeight w:val="7783"/>
          <w:tblCellSpacing w:w="0" w:type="dxa"/>
        </w:trPr>
        <w:tc>
          <w:tcPr>
            <w:tcW w:w="9341" w:type="dxa"/>
            <w:vAlign w:val="center"/>
            <w:hideMark/>
          </w:tcPr>
          <w:p w:rsidR="00F76DFE" w:rsidRPr="00F65ABE" w:rsidRDefault="00F76DFE" w:rsidP="00F76DFE">
            <w:pPr>
              <w:pStyle w:val="a5"/>
              <w:numPr>
                <w:ilvl w:val="0"/>
                <w:numId w:val="14"/>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овладение способностью принимать и сохранять цели и задачи учебной деятельности, поиска средств её осуществления;</w:t>
            </w:r>
          </w:p>
          <w:p w:rsidR="00F76DFE" w:rsidRPr="00F65ABE" w:rsidRDefault="00F76DFE" w:rsidP="00F76DFE">
            <w:pPr>
              <w:pStyle w:val="a5"/>
              <w:numPr>
                <w:ilvl w:val="0"/>
                <w:numId w:val="14"/>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освоение способами решения проблем творческого и поискового характера; </w:t>
            </w:r>
          </w:p>
          <w:p w:rsidR="00F76DFE" w:rsidRPr="00F65ABE" w:rsidRDefault="00F76DFE" w:rsidP="00F76DFE">
            <w:pPr>
              <w:pStyle w:val="a5"/>
              <w:numPr>
                <w:ilvl w:val="0"/>
                <w:numId w:val="14"/>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F76DFE" w:rsidRPr="00F65ABE" w:rsidRDefault="00F76DFE" w:rsidP="00F76DFE">
            <w:pPr>
              <w:pStyle w:val="a5"/>
              <w:numPr>
                <w:ilvl w:val="0"/>
                <w:numId w:val="14"/>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F76DFE" w:rsidRPr="00F65ABE" w:rsidRDefault="00F76DFE" w:rsidP="00F76DFE">
            <w:pPr>
              <w:pStyle w:val="a5"/>
              <w:numPr>
                <w:ilvl w:val="0"/>
                <w:numId w:val="14"/>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использование знаково-символических средств представления информации о книгах; активное использование речевых средств для решения коммуникативных и познавательных задач; </w:t>
            </w:r>
          </w:p>
          <w:p w:rsidR="00F76DFE" w:rsidRPr="00F65ABE" w:rsidRDefault="00F76DFE" w:rsidP="00F76DFE">
            <w:pPr>
              <w:pStyle w:val="a5"/>
              <w:numPr>
                <w:ilvl w:val="0"/>
                <w:numId w:val="14"/>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использование различных способов поиска учебной ин формации в справочниках, словарях, энциклопедиях и интерпретации информации в соответствии с коммуникативными и познавательными задачами; </w:t>
            </w:r>
          </w:p>
          <w:p w:rsidR="00F76DFE" w:rsidRPr="00F65ABE" w:rsidRDefault="00F76DFE" w:rsidP="00F76DFE">
            <w:pPr>
              <w:pStyle w:val="a5"/>
              <w:numPr>
                <w:ilvl w:val="0"/>
                <w:numId w:val="14"/>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 </w:t>
            </w:r>
          </w:p>
          <w:p w:rsidR="00F76DFE" w:rsidRPr="00F65ABE" w:rsidRDefault="00F76DFE" w:rsidP="00F76DFE">
            <w:pPr>
              <w:pStyle w:val="a5"/>
              <w:numPr>
                <w:ilvl w:val="0"/>
                <w:numId w:val="14"/>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  </w:t>
            </w:r>
          </w:p>
          <w:p w:rsidR="00F76DFE" w:rsidRPr="00F65ABE" w:rsidRDefault="00F76DFE" w:rsidP="00F76DFE">
            <w:pPr>
              <w:pStyle w:val="a5"/>
              <w:numPr>
                <w:ilvl w:val="0"/>
                <w:numId w:val="14"/>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 </w:t>
            </w:r>
          </w:p>
          <w:p w:rsidR="00F76DFE" w:rsidRPr="00F65ABE" w:rsidRDefault="00F76DFE" w:rsidP="00F76DFE">
            <w:pPr>
              <w:pStyle w:val="a5"/>
              <w:numPr>
                <w:ilvl w:val="0"/>
                <w:numId w:val="14"/>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F76DFE" w:rsidRPr="00F65ABE" w:rsidRDefault="00F76DFE" w:rsidP="00BD2B47">
            <w:pPr>
              <w:pStyle w:val="a5"/>
              <w:spacing w:before="100" w:beforeAutospacing="1" w:after="100" w:afterAutospacing="1" w:line="240" w:lineRule="auto"/>
              <w:jc w:val="both"/>
              <w:rPr>
                <w:rFonts w:ascii="Times New Roman" w:eastAsia="Times New Roman" w:hAnsi="Times New Roman"/>
                <w:sz w:val="24"/>
                <w:szCs w:val="24"/>
                <w:lang w:eastAsia="ru-RU"/>
              </w:rPr>
            </w:pPr>
          </w:p>
        </w:tc>
      </w:tr>
    </w:tbl>
    <w:p w:rsidR="00F76DFE" w:rsidRPr="000D1B28" w:rsidRDefault="00F76DFE" w:rsidP="00F76DFE">
      <w:pPr>
        <w:rPr>
          <w:rFonts w:ascii="Times New Roman" w:hAnsi="Times New Roman"/>
          <w:sz w:val="24"/>
          <w:szCs w:val="24"/>
        </w:rPr>
      </w:pPr>
      <w:r w:rsidRPr="000D1B28">
        <w:rPr>
          <w:rFonts w:ascii="Times New Roman" w:hAnsi="Times New Roman"/>
          <w:b/>
          <w:i/>
          <w:sz w:val="24"/>
          <w:szCs w:val="24"/>
        </w:rPr>
        <w:t>Предметными результатами</w:t>
      </w:r>
      <w:r w:rsidRPr="000D1B28">
        <w:rPr>
          <w:rFonts w:ascii="Times New Roman" w:hAnsi="Times New Roman"/>
          <w:sz w:val="24"/>
          <w:szCs w:val="24"/>
        </w:rPr>
        <w:t xml:space="preserve"> обучающихся являются:</w:t>
      </w:r>
    </w:p>
    <w:tbl>
      <w:tblPr>
        <w:tblW w:w="0" w:type="auto"/>
        <w:tblCellSpacing w:w="0" w:type="dxa"/>
        <w:tblCellMar>
          <w:left w:w="0" w:type="dxa"/>
          <w:right w:w="0" w:type="dxa"/>
        </w:tblCellMar>
        <w:tblLook w:val="04A0"/>
      </w:tblPr>
      <w:tblGrid>
        <w:gridCol w:w="9638"/>
      </w:tblGrid>
      <w:tr w:rsidR="00F76DFE" w:rsidRPr="00937DAF" w:rsidTr="00BD2B47">
        <w:trPr>
          <w:tblCellSpacing w:w="0" w:type="dxa"/>
        </w:trPr>
        <w:tc>
          <w:tcPr>
            <w:tcW w:w="0" w:type="auto"/>
            <w:vAlign w:val="center"/>
            <w:hideMark/>
          </w:tcPr>
          <w:p w:rsidR="00F76DFE" w:rsidRPr="00F65ABE" w:rsidRDefault="00F76DFE" w:rsidP="00BD2B47">
            <w:pPr>
              <w:spacing w:before="100" w:beforeAutospacing="1" w:after="100" w:afterAutospacing="1" w:line="240" w:lineRule="auto"/>
              <w:rPr>
                <w:rFonts w:ascii="Times New Roman" w:eastAsia="Times New Roman" w:hAnsi="Times New Roman"/>
                <w:sz w:val="24"/>
                <w:szCs w:val="24"/>
                <w:lang w:eastAsia="ru-RU"/>
              </w:rPr>
            </w:pPr>
          </w:p>
        </w:tc>
      </w:tr>
      <w:tr w:rsidR="00F76DFE" w:rsidRPr="00937DAF" w:rsidTr="00BD2B47">
        <w:trPr>
          <w:tblCellSpacing w:w="0" w:type="dxa"/>
        </w:trPr>
        <w:tc>
          <w:tcPr>
            <w:tcW w:w="0" w:type="auto"/>
            <w:vAlign w:val="center"/>
            <w:hideMark/>
          </w:tcPr>
          <w:p w:rsidR="00F76DFE" w:rsidRPr="00F65ABE" w:rsidRDefault="00F76DFE" w:rsidP="00F76DFE">
            <w:pPr>
              <w:pStyle w:val="a5"/>
              <w:numPr>
                <w:ilvl w:val="0"/>
                <w:numId w:val="15"/>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F76DFE" w:rsidRPr="00F65ABE" w:rsidRDefault="00F76DFE" w:rsidP="00F76DFE">
            <w:pPr>
              <w:pStyle w:val="a5"/>
              <w:numPr>
                <w:ilvl w:val="0"/>
                <w:numId w:val="15"/>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осознание значимости чтения для личного развития; </w:t>
            </w:r>
          </w:p>
          <w:p w:rsidR="00F76DFE" w:rsidRPr="00F65ABE" w:rsidRDefault="00F76DFE" w:rsidP="00F76DFE">
            <w:pPr>
              <w:pStyle w:val="a5"/>
              <w:numPr>
                <w:ilvl w:val="0"/>
                <w:numId w:val="15"/>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 </w:t>
            </w:r>
          </w:p>
          <w:p w:rsidR="00F76DFE" w:rsidRPr="00F65ABE" w:rsidRDefault="00F76DFE" w:rsidP="00F76DFE">
            <w:pPr>
              <w:pStyle w:val="a5"/>
              <w:numPr>
                <w:ilvl w:val="0"/>
                <w:numId w:val="15"/>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 </w:t>
            </w:r>
          </w:p>
          <w:p w:rsidR="00F76DFE" w:rsidRPr="00F65ABE" w:rsidRDefault="00F76DFE" w:rsidP="00F76DFE">
            <w:pPr>
              <w:pStyle w:val="a5"/>
              <w:numPr>
                <w:ilvl w:val="0"/>
                <w:numId w:val="15"/>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использование разных видов чтения (изучающее (смысловое), выборочное, поисковое);</w:t>
            </w:r>
          </w:p>
          <w:p w:rsidR="00F76DFE" w:rsidRPr="00F65ABE" w:rsidRDefault="00F76DFE" w:rsidP="00F76DFE">
            <w:pPr>
              <w:pStyle w:val="a5"/>
              <w:numPr>
                <w:ilvl w:val="0"/>
                <w:numId w:val="15"/>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F76DFE" w:rsidRPr="00F65ABE" w:rsidRDefault="00F76DFE" w:rsidP="00F76DFE">
            <w:pPr>
              <w:pStyle w:val="a5"/>
              <w:numPr>
                <w:ilvl w:val="0"/>
                <w:numId w:val="15"/>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умение самостоятельно выбирать интересующую литера туру, пользоваться справочными источниками для понимания и получения дополнительной информации, составляя самостоятельно краткую аннотацию; </w:t>
            </w:r>
          </w:p>
          <w:p w:rsidR="00F76DFE" w:rsidRPr="00F65ABE" w:rsidRDefault="00F76DFE" w:rsidP="00F76DFE">
            <w:pPr>
              <w:pStyle w:val="a5"/>
              <w:numPr>
                <w:ilvl w:val="0"/>
                <w:numId w:val="15"/>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умение использовать простейшие виды анализа различных текстов: устанавливать </w:t>
            </w:r>
            <w:r w:rsidRPr="00F65ABE">
              <w:rPr>
                <w:rFonts w:ascii="Times New Roman" w:eastAsia="Times New Roman" w:hAnsi="Times New Roman"/>
                <w:sz w:val="24"/>
                <w:szCs w:val="24"/>
                <w:lang w:eastAsia="ru-RU"/>
              </w:rPr>
              <w:lastRenderedPageBreak/>
              <w:t xml:space="preserve">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w:t>
            </w:r>
          </w:p>
          <w:p w:rsidR="00F76DFE" w:rsidRPr="00F65ABE" w:rsidRDefault="00F76DFE" w:rsidP="00F76DFE">
            <w:pPr>
              <w:pStyle w:val="a5"/>
              <w:numPr>
                <w:ilvl w:val="0"/>
                <w:numId w:val="15"/>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умение работать с разными видами текстов, находить характерные особенности научно-познавательных, учебных и художественных произведений. </w:t>
            </w:r>
          </w:p>
        </w:tc>
      </w:tr>
    </w:tbl>
    <w:p w:rsidR="00F76DFE" w:rsidRPr="001D1EBC" w:rsidRDefault="00F76DFE" w:rsidP="00583F3A">
      <w:pPr>
        <w:spacing w:before="100" w:beforeAutospacing="1" w:after="100" w:afterAutospacing="1" w:line="240" w:lineRule="auto"/>
        <w:jc w:val="center"/>
        <w:rPr>
          <w:rFonts w:ascii="Times New Roman" w:eastAsia="Times New Roman" w:hAnsi="Times New Roman"/>
          <w:b/>
          <w:sz w:val="24"/>
          <w:szCs w:val="24"/>
          <w:lang w:eastAsia="ru-RU"/>
        </w:rPr>
      </w:pPr>
      <w:bookmarkStart w:id="7" w:name="10841985d47016a47f24933dd3aca2a18556b3d0"/>
      <w:bookmarkStart w:id="8" w:name="3"/>
      <w:bookmarkEnd w:id="7"/>
      <w:bookmarkEnd w:id="8"/>
      <w:r>
        <w:rPr>
          <w:rFonts w:ascii="Times New Roman" w:eastAsia="Times New Roman" w:hAnsi="Times New Roman"/>
          <w:b/>
          <w:sz w:val="24"/>
          <w:szCs w:val="24"/>
          <w:lang w:eastAsia="ru-RU"/>
        </w:rPr>
        <w:lastRenderedPageBreak/>
        <w:t>Содержание учебного предмета.</w:t>
      </w:r>
    </w:p>
    <w:p w:rsidR="00F76DFE" w:rsidRPr="000D1B28" w:rsidRDefault="00F76DFE" w:rsidP="00F76DFE">
      <w:pPr>
        <w:pStyle w:val="a6"/>
        <w:ind w:firstLine="851"/>
        <w:rPr>
          <w:rFonts w:ascii="Times New Roman" w:hAnsi="Times New Roman"/>
          <w:sz w:val="24"/>
          <w:szCs w:val="24"/>
        </w:rPr>
      </w:pPr>
      <w:r w:rsidRPr="000D1B28">
        <w:rPr>
          <w:rFonts w:ascii="Times New Roman" w:hAnsi="Times New Roman"/>
          <w:sz w:val="24"/>
          <w:szCs w:val="24"/>
        </w:rPr>
        <w:t>Круг   произведений   для   чтения</w:t>
      </w:r>
    </w:p>
    <w:p w:rsidR="00F76DFE" w:rsidRPr="001B275A" w:rsidRDefault="00F76DFE" w:rsidP="00F76DFE">
      <w:pPr>
        <w:pStyle w:val="a6"/>
        <w:ind w:firstLine="851"/>
        <w:jc w:val="both"/>
        <w:rPr>
          <w:rFonts w:ascii="Times New Roman" w:hAnsi="Times New Roman"/>
          <w:sz w:val="24"/>
          <w:szCs w:val="24"/>
        </w:rPr>
      </w:pPr>
      <w:r w:rsidRPr="001B275A">
        <w:rPr>
          <w:rFonts w:ascii="Times New Roman" w:hAnsi="Times New Roman"/>
          <w:sz w:val="24"/>
          <w:szCs w:val="24"/>
        </w:rPr>
        <w:t xml:space="preserve">В круг чтения для </w:t>
      </w:r>
      <w:r>
        <w:rPr>
          <w:rFonts w:ascii="Times New Roman" w:hAnsi="Times New Roman"/>
          <w:sz w:val="24"/>
          <w:szCs w:val="24"/>
        </w:rPr>
        <w:t>4</w:t>
      </w:r>
      <w:r w:rsidRPr="001B275A">
        <w:rPr>
          <w:rFonts w:ascii="Times New Roman" w:hAnsi="Times New Roman"/>
          <w:sz w:val="24"/>
          <w:szCs w:val="24"/>
        </w:rPr>
        <w:t xml:space="preserve"> класса входят произведения, представляющие все основные области литературного творчества: фольклор, русская и зарубежная классическая и современная литература.</w:t>
      </w:r>
    </w:p>
    <w:p w:rsidR="00F76DFE" w:rsidRPr="006556C3" w:rsidRDefault="00F76DFE" w:rsidP="00F76DFE">
      <w:pPr>
        <w:pStyle w:val="c13"/>
        <w:spacing w:before="0" w:beforeAutospacing="0" w:after="0" w:afterAutospacing="0"/>
        <w:jc w:val="both"/>
        <w:rPr>
          <w:rFonts w:ascii="Arial" w:hAnsi="Arial" w:cs="Arial"/>
          <w:color w:val="000000"/>
        </w:rPr>
      </w:pPr>
      <w:r>
        <w:rPr>
          <w:rStyle w:val="c0"/>
          <w:b/>
          <w:bCs/>
          <w:color w:val="000000"/>
          <w:sz w:val="28"/>
          <w:szCs w:val="28"/>
        </w:rPr>
        <w:t xml:space="preserve">                          </w:t>
      </w:r>
      <w:r w:rsidRPr="006556C3">
        <w:rPr>
          <w:rStyle w:val="c0"/>
          <w:b/>
          <w:bCs/>
          <w:color w:val="000000"/>
        </w:rPr>
        <w:t>Былины. Летописи. Жития</w:t>
      </w:r>
      <w:r w:rsidRPr="006556C3">
        <w:rPr>
          <w:rStyle w:val="apple-converted-space"/>
          <w:b/>
          <w:bCs/>
          <w:color w:val="000000"/>
        </w:rPr>
        <w:t> </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color w:val="000000"/>
        </w:rPr>
        <w:t>О былинах.«Ильины три поездочки».Летописи.Жития.«И повесил Олег щит свой па вратах Цареграда...» «И вспомнил Олег коня своего...» «Житие Сергия Радонежского».</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b/>
          <w:bCs/>
          <w:color w:val="000000"/>
        </w:rPr>
        <w:t xml:space="preserve">                        </w:t>
      </w:r>
      <w:r>
        <w:rPr>
          <w:rStyle w:val="c0"/>
          <w:b/>
          <w:bCs/>
          <w:color w:val="000000"/>
        </w:rPr>
        <w:t>Чудесный мир классики</w:t>
      </w:r>
      <w:r w:rsidRPr="006556C3">
        <w:rPr>
          <w:rStyle w:val="apple-converted-space"/>
          <w:b/>
          <w:bCs/>
          <w:color w:val="000000"/>
        </w:rPr>
        <w:t> </w:t>
      </w:r>
      <w:r>
        <w:rPr>
          <w:rStyle w:val="c0"/>
          <w:color w:val="000000"/>
        </w:rPr>
        <w:t xml:space="preserve"> </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color w:val="000000"/>
        </w:rPr>
        <w:t>П.П.Ершов. «Конек-горбунок» (отрывок); А.С.Пушкин. «Няне», «Туча», «Унылая пора!..», «Сказка о мертвой царевне и о семи богатырях»; М. Ю. Лермонтов. «Дары Терека» (отрывок), «Ашик-Ке-риб»; Л.Н.Толстой «Как мужин убрал камень», А. П. Чехов. «Мальчики».</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b/>
          <w:bCs/>
          <w:color w:val="000000"/>
        </w:rPr>
        <w:t>                              Поэтическая тетрадь</w:t>
      </w:r>
      <w:r w:rsidRPr="006556C3">
        <w:rPr>
          <w:rStyle w:val="apple-converted-space"/>
          <w:b/>
          <w:bCs/>
          <w:color w:val="000000"/>
        </w:rPr>
        <w:t> </w:t>
      </w:r>
      <w:r>
        <w:rPr>
          <w:rStyle w:val="c0"/>
          <w:color w:val="000000"/>
        </w:rPr>
        <w:t xml:space="preserve"> </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color w:val="000000"/>
        </w:rPr>
        <w:t>Ф.И.Тютчев.«Еще земли печален вид...», «Как неожиданно и ярко...»;  А. А. Фет.«Весенний дождь», «Бабочка»;Е. А. Баратынский. «Весна, весна! Как воздух чист...», «Где сладкий шепот...»; А. Н.Плещеев.«Дети и птичка»; И.С.Никитин. «В синем небе плывут над полями...»;Н.А.Некрасов.«Школьник», «В зимние сумерки нянины сказки...»;И.А.Бунин.«Листопад».</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b/>
          <w:bCs/>
          <w:color w:val="000000"/>
        </w:rPr>
        <w:t xml:space="preserve">                                  </w:t>
      </w:r>
      <w:r>
        <w:rPr>
          <w:rStyle w:val="c0"/>
          <w:b/>
          <w:bCs/>
          <w:color w:val="000000"/>
        </w:rPr>
        <w:t>Литературные сказки</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color w:val="000000"/>
        </w:rPr>
        <w:t>В.Ф.Одоевский. «Городок в табакерке»;П.П.Бажов. «Серебряное копытце»;С.Т. Аксаков.«Аленький цветочек»;В.М.Гаршин.«Сказка о жабе и розе».</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b/>
          <w:bCs/>
          <w:color w:val="000000"/>
        </w:rPr>
        <w:t>                                Делу время — потехе час</w:t>
      </w:r>
      <w:r w:rsidRPr="006556C3">
        <w:rPr>
          <w:rStyle w:val="apple-converted-space"/>
          <w:b/>
          <w:bCs/>
          <w:color w:val="000000"/>
        </w:rPr>
        <w:t> </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color w:val="000000"/>
        </w:rPr>
        <w:t> Е.Д.Шварц.«Сказка о потерянном времени»; В.Ю.Драгунский. «Главные реки», «Что любит Мишка»;В.В.Голявкин. «Никакой горчицы я не ел».</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b/>
          <w:bCs/>
          <w:color w:val="000000"/>
        </w:rPr>
        <w:t xml:space="preserve">                                  Страна детства </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color w:val="000000"/>
        </w:rPr>
        <w:t>Б.С. Житков. «Как я ловил человечков»; К. Г.Паустовский. «Корзина с еловыми шишками»; М.М.Зощенко. «Елка».</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b/>
          <w:bCs/>
          <w:color w:val="000000"/>
        </w:rPr>
        <w:t>                                  Поэтическая тетрадь</w:t>
      </w:r>
      <w:r w:rsidRPr="006556C3">
        <w:rPr>
          <w:rStyle w:val="apple-converted-space"/>
          <w:b/>
          <w:bCs/>
          <w:color w:val="000000"/>
        </w:rPr>
        <w:t> </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color w:val="000000"/>
        </w:rPr>
        <w:t> В.Я.Брюсов. «Опять сон», «Детская»;  С.А. Есенин. «Бабушкины сказки»;  М. Н. Цветаева.«Бежит тропинка с бугорка...», «Наши царства».</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b/>
          <w:bCs/>
          <w:color w:val="000000"/>
        </w:rPr>
        <w:t>                                          Природа и мы</w:t>
      </w:r>
      <w:r w:rsidRPr="006556C3">
        <w:rPr>
          <w:rStyle w:val="apple-converted-space"/>
          <w:b/>
          <w:bCs/>
          <w:color w:val="000000"/>
        </w:rPr>
        <w:t> </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color w:val="000000"/>
        </w:rPr>
        <w:t>Д.Н.Мамин-Сибиряк.«Приемыш»; А. И. Куприн. «Барбос и Жулька»; М.Пришвин. «Выскочка»;  Е.И.Чарушин. «Кабан»; В.П.Астафьев.«Стрижонок Скрип»</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b/>
          <w:bCs/>
          <w:color w:val="000000"/>
        </w:rPr>
        <w:t>                                 Поэтическая тетрадь</w:t>
      </w:r>
      <w:r w:rsidRPr="006556C3">
        <w:rPr>
          <w:rStyle w:val="apple-converted-space"/>
          <w:b/>
          <w:bCs/>
          <w:color w:val="000000"/>
        </w:rPr>
        <w:t> </w:t>
      </w:r>
      <w:r w:rsidRPr="006556C3">
        <w:rPr>
          <w:rStyle w:val="c0"/>
          <w:color w:val="000000"/>
        </w:rPr>
        <w:t>( 5 ч )</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color w:val="000000"/>
        </w:rPr>
        <w:t> Б.Л.Пастернак. «Золотая осень»; С. А. Клычков. «Весна в лесу»; Д.Б.Кедрин. «Бабье лето»;Н.М.Рубцов.«Сентябрь»;С.А.Есенин.«Лебедушка».</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b/>
          <w:bCs/>
          <w:color w:val="000000"/>
        </w:rPr>
        <w:t>                                                      Родина</w:t>
      </w:r>
      <w:r w:rsidRPr="006556C3">
        <w:rPr>
          <w:rStyle w:val="apple-converted-space"/>
          <w:b/>
          <w:bCs/>
          <w:color w:val="000000"/>
        </w:rPr>
        <w:t> </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color w:val="000000"/>
        </w:rPr>
        <w:t> И.С.Никитин «Русь»; С.Д.Дрожжин.«Родине»;А.В.Жигулин. «О,Родина!    В    неярком    блеске...».</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b/>
          <w:bCs/>
          <w:color w:val="000000"/>
        </w:rPr>
        <w:t>                                  Страна «Фантазия»</w:t>
      </w:r>
      <w:r w:rsidRPr="006556C3">
        <w:rPr>
          <w:rStyle w:val="apple-converted-space"/>
          <w:b/>
          <w:bCs/>
          <w:color w:val="000000"/>
        </w:rPr>
        <w:t> </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color w:val="000000"/>
        </w:rPr>
        <w:t>Е.С.Велтистов.«Приключения Электроника».К.Булычев. «Путешествие Алисы».</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b/>
          <w:bCs/>
          <w:color w:val="000000"/>
        </w:rPr>
        <w:t>                                   Зарубежная литература</w:t>
      </w:r>
      <w:r w:rsidRPr="006556C3">
        <w:rPr>
          <w:rStyle w:val="apple-converted-space"/>
          <w:b/>
          <w:bCs/>
          <w:color w:val="000000"/>
        </w:rPr>
        <w:t> </w:t>
      </w:r>
    </w:p>
    <w:p w:rsidR="00F76DFE" w:rsidRPr="006556C3" w:rsidRDefault="00F76DFE" w:rsidP="00F76DFE">
      <w:pPr>
        <w:pStyle w:val="c13"/>
        <w:spacing w:before="0" w:beforeAutospacing="0" w:after="0" w:afterAutospacing="0"/>
        <w:jc w:val="both"/>
        <w:rPr>
          <w:rFonts w:ascii="Arial" w:hAnsi="Arial" w:cs="Arial"/>
          <w:color w:val="000000"/>
        </w:rPr>
      </w:pPr>
      <w:r w:rsidRPr="006556C3">
        <w:rPr>
          <w:rStyle w:val="c0"/>
          <w:color w:val="000000"/>
        </w:rPr>
        <w:lastRenderedPageBreak/>
        <w:t>Дж.Свифт.«Путешествие Гулливера»;Г.X.Андерсен «Русалочка»;М.Твен «Приключения Тома Сойера»; С.Лагерлёф. «Святая ночь», «В Назарете»</w:t>
      </w:r>
    </w:p>
    <w:p w:rsidR="00F76DFE" w:rsidRDefault="00F76DFE" w:rsidP="00F76DFE">
      <w:pPr>
        <w:spacing w:before="100" w:beforeAutospacing="1" w:after="100" w:afterAutospacing="1" w:line="240" w:lineRule="auto"/>
        <w:jc w:val="center"/>
        <w:rPr>
          <w:rFonts w:ascii="Times New Roman" w:hAnsi="Times New Roman"/>
          <w:sz w:val="24"/>
          <w:szCs w:val="24"/>
        </w:rPr>
      </w:pPr>
      <w:r w:rsidRPr="000D1B28">
        <w:rPr>
          <w:rFonts w:ascii="Times New Roman" w:hAnsi="Times New Roman"/>
          <w:sz w:val="24"/>
          <w:szCs w:val="24"/>
        </w:rPr>
        <w:t>Программа содержит следующие разделы:</w:t>
      </w:r>
    </w:p>
    <w:p w:rsidR="00F76DFE" w:rsidRPr="000D1B28" w:rsidRDefault="00F76DFE" w:rsidP="00F76DFE">
      <w:pPr>
        <w:spacing w:before="100" w:beforeAutospacing="1" w:after="100" w:afterAutospacing="1" w:line="240" w:lineRule="auto"/>
        <w:rPr>
          <w:rFonts w:ascii="Times New Roman" w:eastAsia="Times New Roman" w:hAnsi="Times New Roman"/>
          <w:sz w:val="24"/>
          <w:szCs w:val="24"/>
          <w:lang w:eastAsia="ru-RU"/>
        </w:rPr>
      </w:pPr>
      <w:r>
        <w:rPr>
          <w:rFonts w:ascii="Times New Roman" w:hAnsi="Times New Roman"/>
          <w:sz w:val="24"/>
          <w:szCs w:val="24"/>
        </w:rPr>
        <w:t xml:space="preserve">Вводный урок по курсу литературного чтения. </w:t>
      </w:r>
      <w:r>
        <w:rPr>
          <w:rFonts w:ascii="Times New Roman" w:hAnsi="Times New Roman"/>
          <w:b/>
          <w:sz w:val="24"/>
          <w:szCs w:val="24"/>
        </w:rPr>
        <w:t xml:space="preserve"> </w:t>
      </w:r>
      <w:r>
        <w:rPr>
          <w:rFonts w:ascii="Times New Roman" w:hAnsi="Times New Roman"/>
          <w:sz w:val="24"/>
          <w:szCs w:val="24"/>
        </w:rPr>
        <w:t>Летописи, былины, жития. Чудесный мир классики</w:t>
      </w:r>
      <w:r>
        <w:rPr>
          <w:rFonts w:ascii="Times New Roman" w:hAnsi="Times New Roman"/>
          <w:b/>
          <w:sz w:val="24"/>
          <w:szCs w:val="24"/>
        </w:rPr>
        <w:t xml:space="preserve">. </w:t>
      </w:r>
      <w:r>
        <w:rPr>
          <w:rFonts w:ascii="Times New Roman" w:hAnsi="Times New Roman"/>
          <w:sz w:val="24"/>
          <w:szCs w:val="24"/>
        </w:rPr>
        <w:t>Поэтическая тетрадь. Литературные сказки. Делу время-потехе час. Страна детства.</w:t>
      </w:r>
      <w:r>
        <w:rPr>
          <w:rFonts w:ascii="Times New Roman" w:hAnsi="Times New Roman"/>
          <w:b/>
          <w:sz w:val="24"/>
          <w:szCs w:val="24"/>
        </w:rPr>
        <w:t xml:space="preserve"> </w:t>
      </w:r>
      <w:r>
        <w:rPr>
          <w:rFonts w:ascii="Times New Roman" w:hAnsi="Times New Roman"/>
          <w:sz w:val="24"/>
          <w:szCs w:val="24"/>
        </w:rPr>
        <w:t xml:space="preserve">Природа и мы. </w:t>
      </w:r>
      <w:r>
        <w:rPr>
          <w:rFonts w:ascii="Times New Roman" w:hAnsi="Times New Roman"/>
          <w:b/>
          <w:sz w:val="24"/>
          <w:szCs w:val="24"/>
        </w:rPr>
        <w:t xml:space="preserve"> </w:t>
      </w:r>
      <w:r>
        <w:rPr>
          <w:rFonts w:ascii="Times New Roman" w:hAnsi="Times New Roman"/>
          <w:sz w:val="24"/>
          <w:szCs w:val="24"/>
        </w:rPr>
        <w:t>Родина.</w:t>
      </w:r>
      <w:r>
        <w:rPr>
          <w:rFonts w:ascii="Times New Roman" w:hAnsi="Times New Roman"/>
          <w:b/>
          <w:sz w:val="24"/>
          <w:szCs w:val="24"/>
        </w:rPr>
        <w:t xml:space="preserve">  </w:t>
      </w:r>
      <w:r>
        <w:rPr>
          <w:rFonts w:ascii="Times New Roman" w:hAnsi="Times New Roman"/>
          <w:sz w:val="24"/>
          <w:szCs w:val="24"/>
        </w:rPr>
        <w:t>Страна Фантазия. Зарубежная литература.</w:t>
      </w:r>
    </w:p>
    <w:p w:rsidR="00F76DFE" w:rsidRDefault="00F76DFE" w:rsidP="00F76DFE">
      <w:pPr>
        <w:spacing w:before="100" w:beforeAutospacing="1" w:after="100" w:afterAutospacing="1" w:line="240" w:lineRule="auto"/>
        <w:jc w:val="center"/>
        <w:rPr>
          <w:rFonts w:ascii="Times New Roman" w:eastAsia="Times New Roman" w:hAnsi="Times New Roman"/>
          <w:b/>
          <w:sz w:val="24"/>
          <w:szCs w:val="24"/>
          <w:lang w:eastAsia="ru-RU"/>
        </w:rPr>
      </w:pPr>
      <w:r w:rsidRPr="00226AAF">
        <w:rPr>
          <w:rFonts w:ascii="Times New Roman" w:eastAsia="Times New Roman" w:hAnsi="Times New Roman"/>
          <w:b/>
          <w:sz w:val="24"/>
          <w:szCs w:val="24"/>
          <w:lang w:eastAsia="ru-RU"/>
        </w:rPr>
        <w:t>Т</w:t>
      </w:r>
      <w:r>
        <w:rPr>
          <w:rFonts w:ascii="Times New Roman" w:eastAsia="Times New Roman" w:hAnsi="Times New Roman"/>
          <w:b/>
          <w:sz w:val="24"/>
          <w:szCs w:val="24"/>
          <w:lang w:eastAsia="ru-RU"/>
        </w:rPr>
        <w:t>ематическое планирование</w:t>
      </w:r>
      <w:r w:rsidRPr="00226AAF">
        <w:rPr>
          <w:rFonts w:ascii="Times New Roman" w:eastAsia="Times New Roman" w:hAnsi="Times New Roman"/>
          <w:b/>
          <w:sz w:val="24"/>
          <w:szCs w:val="24"/>
          <w:lang w:eastAsia="ru-RU"/>
        </w:rPr>
        <w:t>.</w:t>
      </w:r>
    </w:p>
    <w:tbl>
      <w:tblPr>
        <w:tblW w:w="9356" w:type="dxa"/>
        <w:tblInd w:w="108" w:type="dxa"/>
        <w:tblLayout w:type="fixed"/>
        <w:tblLook w:val="0000"/>
      </w:tblPr>
      <w:tblGrid>
        <w:gridCol w:w="1171"/>
        <w:gridCol w:w="3547"/>
        <w:gridCol w:w="1803"/>
        <w:gridCol w:w="2835"/>
      </w:tblGrid>
      <w:tr w:rsidR="00F76DFE" w:rsidRPr="00226AAF" w:rsidTr="00BD2B47">
        <w:trPr>
          <w:trHeight w:val="585"/>
        </w:trPr>
        <w:tc>
          <w:tcPr>
            <w:tcW w:w="1171" w:type="dxa"/>
            <w:tcBorders>
              <w:top w:val="single" w:sz="4" w:space="0" w:color="000000"/>
              <w:left w:val="single" w:sz="4" w:space="0" w:color="000000"/>
              <w:bottom w:val="single" w:sz="4" w:space="0" w:color="000000"/>
            </w:tcBorders>
          </w:tcPr>
          <w:p w:rsidR="00F76DFE" w:rsidRPr="00226AAF" w:rsidRDefault="00F76DFE" w:rsidP="00BD2B47">
            <w:pPr>
              <w:snapToGrid w:val="0"/>
              <w:spacing w:line="240" w:lineRule="auto"/>
              <w:jc w:val="both"/>
              <w:rPr>
                <w:rFonts w:ascii="Times New Roman" w:hAnsi="Times New Roman"/>
                <w:sz w:val="24"/>
                <w:szCs w:val="24"/>
              </w:rPr>
            </w:pPr>
            <w:r w:rsidRPr="00226AAF">
              <w:rPr>
                <w:rFonts w:ascii="Times New Roman" w:hAnsi="Times New Roman"/>
                <w:sz w:val="24"/>
                <w:szCs w:val="24"/>
              </w:rPr>
              <w:t>№ п</w:t>
            </w:r>
            <w:r w:rsidRPr="0023218F">
              <w:rPr>
                <w:rFonts w:ascii="Times New Roman" w:hAnsi="Times New Roman"/>
                <w:sz w:val="24"/>
                <w:szCs w:val="24"/>
              </w:rPr>
              <w:t>/</w:t>
            </w:r>
            <w:r w:rsidRPr="00226AAF">
              <w:rPr>
                <w:rFonts w:ascii="Times New Roman" w:hAnsi="Times New Roman"/>
                <w:sz w:val="24"/>
                <w:szCs w:val="24"/>
              </w:rPr>
              <w:t>п</w:t>
            </w:r>
          </w:p>
        </w:tc>
        <w:tc>
          <w:tcPr>
            <w:tcW w:w="3547" w:type="dxa"/>
            <w:tcBorders>
              <w:top w:val="single" w:sz="4" w:space="0" w:color="000000"/>
              <w:left w:val="single" w:sz="4" w:space="0" w:color="000000"/>
              <w:bottom w:val="single" w:sz="4" w:space="0" w:color="000000"/>
            </w:tcBorders>
          </w:tcPr>
          <w:p w:rsidR="00F76DFE" w:rsidRPr="00226AAF" w:rsidRDefault="00F76DFE" w:rsidP="00BD2B47">
            <w:pPr>
              <w:snapToGrid w:val="0"/>
              <w:spacing w:line="240" w:lineRule="auto"/>
              <w:jc w:val="center"/>
              <w:rPr>
                <w:rFonts w:ascii="Times New Roman" w:hAnsi="Times New Roman"/>
                <w:sz w:val="24"/>
                <w:szCs w:val="24"/>
              </w:rPr>
            </w:pPr>
            <w:r w:rsidRPr="00226AAF">
              <w:rPr>
                <w:rFonts w:ascii="Times New Roman" w:hAnsi="Times New Roman"/>
                <w:sz w:val="24"/>
                <w:szCs w:val="24"/>
              </w:rPr>
              <w:t>Раздел, тема</w:t>
            </w:r>
          </w:p>
        </w:tc>
        <w:tc>
          <w:tcPr>
            <w:tcW w:w="1803" w:type="dxa"/>
            <w:tcBorders>
              <w:top w:val="single" w:sz="4" w:space="0" w:color="000000"/>
              <w:left w:val="single" w:sz="4" w:space="0" w:color="000000"/>
              <w:bottom w:val="single" w:sz="4" w:space="0" w:color="000000"/>
              <w:right w:val="single" w:sz="4" w:space="0" w:color="auto"/>
            </w:tcBorders>
          </w:tcPr>
          <w:p w:rsidR="00F76DFE" w:rsidRPr="00226AAF" w:rsidRDefault="00F76DFE" w:rsidP="00BD2B47">
            <w:pPr>
              <w:snapToGrid w:val="0"/>
              <w:spacing w:line="240" w:lineRule="auto"/>
              <w:jc w:val="center"/>
              <w:rPr>
                <w:rFonts w:ascii="Times New Roman" w:hAnsi="Times New Roman"/>
                <w:sz w:val="24"/>
                <w:szCs w:val="24"/>
              </w:rPr>
            </w:pPr>
            <w:r w:rsidRPr="00226AAF">
              <w:rPr>
                <w:rFonts w:ascii="Times New Roman" w:hAnsi="Times New Roman"/>
                <w:sz w:val="24"/>
                <w:szCs w:val="24"/>
              </w:rPr>
              <w:t>Часы</w:t>
            </w:r>
          </w:p>
        </w:tc>
        <w:tc>
          <w:tcPr>
            <w:tcW w:w="2835" w:type="dxa"/>
            <w:tcBorders>
              <w:top w:val="single" w:sz="4" w:space="0" w:color="000000"/>
              <w:left w:val="single" w:sz="4" w:space="0" w:color="000000"/>
              <w:bottom w:val="single" w:sz="4" w:space="0" w:color="000000"/>
              <w:right w:val="single" w:sz="4" w:space="0" w:color="auto"/>
            </w:tcBorders>
          </w:tcPr>
          <w:p w:rsidR="00F76DFE" w:rsidRPr="00226AAF" w:rsidRDefault="00F76DFE" w:rsidP="00BD2B47">
            <w:pPr>
              <w:snapToGrid w:val="0"/>
              <w:spacing w:line="240" w:lineRule="auto"/>
              <w:jc w:val="center"/>
              <w:rPr>
                <w:rFonts w:ascii="Times New Roman" w:hAnsi="Times New Roman"/>
                <w:sz w:val="24"/>
                <w:szCs w:val="24"/>
              </w:rPr>
            </w:pPr>
            <w:r>
              <w:rPr>
                <w:rFonts w:ascii="Times New Roman" w:hAnsi="Times New Roman"/>
                <w:sz w:val="24"/>
                <w:szCs w:val="24"/>
              </w:rPr>
              <w:t>Проектные работы</w:t>
            </w:r>
          </w:p>
        </w:tc>
      </w:tr>
      <w:tr w:rsidR="00F76DFE" w:rsidRPr="00226AAF" w:rsidTr="00BD2B47">
        <w:trPr>
          <w:trHeight w:val="511"/>
        </w:trPr>
        <w:tc>
          <w:tcPr>
            <w:tcW w:w="1171" w:type="dxa"/>
            <w:tcBorders>
              <w:top w:val="single" w:sz="4" w:space="0" w:color="000000"/>
              <w:left w:val="single" w:sz="4" w:space="0" w:color="000000"/>
              <w:bottom w:val="single" w:sz="4" w:space="0" w:color="auto"/>
            </w:tcBorders>
          </w:tcPr>
          <w:p w:rsidR="00F76DFE" w:rsidRPr="00226AAF" w:rsidRDefault="00F76DFE" w:rsidP="00BD2B47">
            <w:pPr>
              <w:snapToGrid w:val="0"/>
              <w:spacing w:line="240" w:lineRule="auto"/>
              <w:jc w:val="both"/>
              <w:rPr>
                <w:rFonts w:ascii="Times New Roman" w:hAnsi="Times New Roman"/>
                <w:sz w:val="24"/>
                <w:szCs w:val="24"/>
              </w:rPr>
            </w:pPr>
            <w:r>
              <w:rPr>
                <w:rFonts w:ascii="Times New Roman" w:hAnsi="Times New Roman"/>
                <w:sz w:val="24"/>
                <w:szCs w:val="24"/>
              </w:rPr>
              <w:t>1.</w:t>
            </w:r>
          </w:p>
        </w:tc>
        <w:tc>
          <w:tcPr>
            <w:tcW w:w="3547" w:type="dxa"/>
            <w:tcBorders>
              <w:top w:val="single" w:sz="4" w:space="0" w:color="000000"/>
              <w:left w:val="single" w:sz="4" w:space="0" w:color="000000"/>
              <w:bottom w:val="single" w:sz="4" w:space="0" w:color="auto"/>
            </w:tcBorders>
          </w:tcPr>
          <w:p w:rsidR="00F76DFE" w:rsidRPr="002E7DF0" w:rsidRDefault="00F76DFE" w:rsidP="00BD2B47">
            <w:pPr>
              <w:spacing w:line="240" w:lineRule="auto"/>
              <w:jc w:val="both"/>
              <w:rPr>
                <w:rFonts w:ascii="Times New Roman" w:hAnsi="Times New Roman"/>
                <w:b/>
                <w:sz w:val="24"/>
                <w:szCs w:val="24"/>
              </w:rPr>
            </w:pPr>
            <w:r>
              <w:rPr>
                <w:rFonts w:ascii="Times New Roman" w:hAnsi="Times New Roman"/>
                <w:sz w:val="24"/>
                <w:szCs w:val="24"/>
              </w:rPr>
              <w:t xml:space="preserve">  Вводный урок по курсу литературного чтения.</w:t>
            </w:r>
          </w:p>
        </w:tc>
        <w:tc>
          <w:tcPr>
            <w:tcW w:w="1803" w:type="dxa"/>
            <w:tcBorders>
              <w:top w:val="single" w:sz="4" w:space="0" w:color="000000"/>
              <w:left w:val="single" w:sz="4" w:space="0" w:color="000000"/>
              <w:bottom w:val="single" w:sz="4" w:space="0" w:color="auto"/>
              <w:right w:val="single" w:sz="4" w:space="0" w:color="auto"/>
            </w:tcBorders>
          </w:tcPr>
          <w:p w:rsidR="00F76DFE" w:rsidRPr="00226AAF" w:rsidRDefault="00F76DFE" w:rsidP="00BD2B47">
            <w:pPr>
              <w:spacing w:line="240" w:lineRule="auto"/>
              <w:jc w:val="center"/>
              <w:rPr>
                <w:rFonts w:ascii="Times New Roman" w:hAnsi="Times New Roman"/>
                <w:sz w:val="24"/>
                <w:szCs w:val="24"/>
              </w:rPr>
            </w:pPr>
            <w:r>
              <w:rPr>
                <w:rFonts w:ascii="Times New Roman" w:hAnsi="Times New Roman"/>
                <w:sz w:val="24"/>
                <w:szCs w:val="24"/>
              </w:rPr>
              <w:t>1 ч.</w:t>
            </w:r>
          </w:p>
        </w:tc>
        <w:tc>
          <w:tcPr>
            <w:tcW w:w="2835" w:type="dxa"/>
            <w:tcBorders>
              <w:top w:val="single" w:sz="4" w:space="0" w:color="000000"/>
              <w:left w:val="single" w:sz="4" w:space="0" w:color="000000"/>
              <w:bottom w:val="single" w:sz="4" w:space="0" w:color="auto"/>
              <w:right w:val="single" w:sz="4" w:space="0" w:color="auto"/>
            </w:tcBorders>
          </w:tcPr>
          <w:p w:rsidR="00F76DFE" w:rsidRDefault="00F76DFE" w:rsidP="00BD2B47">
            <w:pPr>
              <w:spacing w:line="240" w:lineRule="auto"/>
              <w:jc w:val="center"/>
              <w:rPr>
                <w:rFonts w:ascii="Times New Roman" w:hAnsi="Times New Roman"/>
                <w:sz w:val="24"/>
                <w:szCs w:val="24"/>
              </w:rPr>
            </w:pPr>
          </w:p>
        </w:tc>
      </w:tr>
      <w:tr w:rsidR="00F76DFE" w:rsidRPr="00226AAF" w:rsidTr="00BD2B47">
        <w:trPr>
          <w:trHeight w:val="396"/>
        </w:trPr>
        <w:tc>
          <w:tcPr>
            <w:tcW w:w="1171" w:type="dxa"/>
            <w:tcBorders>
              <w:top w:val="single" w:sz="4" w:space="0" w:color="auto"/>
              <w:left w:val="single" w:sz="4" w:space="0" w:color="000000"/>
              <w:bottom w:val="single" w:sz="4" w:space="0" w:color="auto"/>
            </w:tcBorders>
          </w:tcPr>
          <w:p w:rsidR="00F76DFE" w:rsidRDefault="00F76DFE" w:rsidP="00BD2B47">
            <w:pPr>
              <w:snapToGrid w:val="0"/>
              <w:spacing w:line="240" w:lineRule="auto"/>
              <w:jc w:val="both"/>
              <w:rPr>
                <w:rFonts w:ascii="Times New Roman" w:hAnsi="Times New Roman"/>
                <w:sz w:val="24"/>
                <w:szCs w:val="24"/>
              </w:rPr>
            </w:pPr>
            <w:r>
              <w:rPr>
                <w:rFonts w:ascii="Times New Roman" w:hAnsi="Times New Roman"/>
                <w:sz w:val="24"/>
                <w:szCs w:val="24"/>
              </w:rPr>
              <w:t>2.</w:t>
            </w:r>
          </w:p>
        </w:tc>
        <w:tc>
          <w:tcPr>
            <w:tcW w:w="3547" w:type="dxa"/>
            <w:tcBorders>
              <w:top w:val="single" w:sz="4" w:space="0" w:color="auto"/>
              <w:left w:val="single" w:sz="4" w:space="0" w:color="000000"/>
              <w:bottom w:val="single" w:sz="4" w:space="0" w:color="auto"/>
            </w:tcBorders>
          </w:tcPr>
          <w:p w:rsidR="00F76DFE" w:rsidRPr="007619E9" w:rsidRDefault="00F76DFE" w:rsidP="00BD2B47">
            <w:pPr>
              <w:pStyle w:val="c13"/>
              <w:spacing w:before="0" w:beforeAutospacing="0" w:after="0" w:afterAutospacing="0"/>
              <w:jc w:val="both"/>
            </w:pPr>
            <w:r w:rsidRPr="007619E9">
              <w:rPr>
                <w:rStyle w:val="c0"/>
                <w:bCs/>
                <w:color w:val="000000"/>
              </w:rPr>
              <w:t>Былины. Летописи. Жития</w:t>
            </w:r>
            <w:r w:rsidRPr="007619E9">
              <w:rPr>
                <w:rStyle w:val="apple-converted-space"/>
                <w:bCs/>
                <w:color w:val="000000"/>
              </w:rPr>
              <w:t> </w:t>
            </w:r>
          </w:p>
        </w:tc>
        <w:tc>
          <w:tcPr>
            <w:tcW w:w="1803" w:type="dxa"/>
            <w:tcBorders>
              <w:top w:val="single" w:sz="4" w:space="0" w:color="auto"/>
              <w:left w:val="single" w:sz="4" w:space="0" w:color="000000"/>
              <w:bottom w:val="single" w:sz="4" w:space="0" w:color="auto"/>
              <w:right w:val="single" w:sz="4" w:space="0" w:color="auto"/>
            </w:tcBorders>
          </w:tcPr>
          <w:p w:rsidR="00F76DFE" w:rsidRDefault="00F76DFE" w:rsidP="00BD2B47">
            <w:pPr>
              <w:spacing w:line="240" w:lineRule="auto"/>
              <w:jc w:val="center"/>
              <w:rPr>
                <w:rFonts w:ascii="Times New Roman" w:hAnsi="Times New Roman"/>
                <w:sz w:val="24"/>
                <w:szCs w:val="24"/>
              </w:rPr>
            </w:pPr>
            <w:r>
              <w:rPr>
                <w:rFonts w:ascii="Times New Roman" w:hAnsi="Times New Roman"/>
                <w:sz w:val="24"/>
                <w:szCs w:val="24"/>
              </w:rPr>
              <w:t>7 ч</w:t>
            </w:r>
          </w:p>
        </w:tc>
        <w:tc>
          <w:tcPr>
            <w:tcW w:w="2835" w:type="dxa"/>
            <w:tcBorders>
              <w:top w:val="single" w:sz="4" w:space="0" w:color="auto"/>
              <w:left w:val="single" w:sz="4" w:space="0" w:color="000000"/>
              <w:bottom w:val="single" w:sz="4" w:space="0" w:color="auto"/>
              <w:right w:val="single" w:sz="4" w:space="0" w:color="auto"/>
            </w:tcBorders>
          </w:tcPr>
          <w:p w:rsidR="00F76DFE" w:rsidRPr="00FA63CE" w:rsidRDefault="00F76DFE" w:rsidP="00BD2B47">
            <w:pPr>
              <w:snapToGrid w:val="0"/>
              <w:rPr>
                <w:rFonts w:ascii="Times New Roman" w:hAnsi="Times New Roman"/>
                <w:color w:val="000000"/>
                <w:sz w:val="24"/>
                <w:szCs w:val="24"/>
              </w:rPr>
            </w:pPr>
            <w:r w:rsidRPr="009B00B4">
              <w:rPr>
                <w:rFonts w:ascii="Times New Roman" w:hAnsi="Times New Roman"/>
                <w:color w:val="000000"/>
                <w:sz w:val="24"/>
                <w:szCs w:val="24"/>
              </w:rPr>
              <w:t>Проект  «Создание календаря исторических событий»</w:t>
            </w:r>
          </w:p>
        </w:tc>
      </w:tr>
      <w:tr w:rsidR="00F76DFE" w:rsidRPr="00226AAF" w:rsidTr="00BD2B47">
        <w:trPr>
          <w:trHeight w:val="435"/>
        </w:trPr>
        <w:tc>
          <w:tcPr>
            <w:tcW w:w="1171" w:type="dxa"/>
            <w:tcBorders>
              <w:top w:val="single" w:sz="4" w:space="0" w:color="auto"/>
              <w:left w:val="single" w:sz="4" w:space="0" w:color="000000"/>
              <w:bottom w:val="single" w:sz="4" w:space="0" w:color="auto"/>
            </w:tcBorders>
          </w:tcPr>
          <w:p w:rsidR="00F76DFE" w:rsidRPr="00875D88" w:rsidRDefault="00F76DFE" w:rsidP="00BD2B47">
            <w:pPr>
              <w:snapToGrid w:val="0"/>
              <w:spacing w:line="240" w:lineRule="auto"/>
              <w:jc w:val="both"/>
              <w:rPr>
                <w:rFonts w:ascii="Times New Roman" w:hAnsi="Times New Roman"/>
                <w:sz w:val="24"/>
                <w:szCs w:val="24"/>
              </w:rPr>
            </w:pPr>
            <w:r>
              <w:rPr>
                <w:rFonts w:ascii="Times New Roman" w:hAnsi="Times New Roman"/>
                <w:sz w:val="24"/>
                <w:szCs w:val="24"/>
              </w:rPr>
              <w:t>3.</w:t>
            </w:r>
          </w:p>
        </w:tc>
        <w:tc>
          <w:tcPr>
            <w:tcW w:w="3547" w:type="dxa"/>
            <w:tcBorders>
              <w:top w:val="single" w:sz="4" w:space="0" w:color="auto"/>
              <w:left w:val="single" w:sz="4" w:space="0" w:color="000000"/>
              <w:bottom w:val="single" w:sz="4" w:space="0" w:color="auto"/>
            </w:tcBorders>
          </w:tcPr>
          <w:p w:rsidR="00F76DFE" w:rsidRPr="007619E9" w:rsidRDefault="00F76DFE" w:rsidP="00BD2B47">
            <w:pPr>
              <w:spacing w:line="240" w:lineRule="auto"/>
              <w:rPr>
                <w:rFonts w:ascii="Times New Roman" w:hAnsi="Times New Roman"/>
                <w:sz w:val="24"/>
                <w:szCs w:val="24"/>
              </w:rPr>
            </w:pPr>
            <w:r>
              <w:rPr>
                <w:rStyle w:val="c0"/>
                <w:rFonts w:ascii="Times New Roman" w:hAnsi="Times New Roman"/>
                <w:bCs/>
                <w:color w:val="000000"/>
                <w:sz w:val="24"/>
                <w:szCs w:val="24"/>
              </w:rPr>
              <w:t>Чудесный мир классики</w:t>
            </w:r>
          </w:p>
        </w:tc>
        <w:tc>
          <w:tcPr>
            <w:tcW w:w="1803" w:type="dxa"/>
            <w:tcBorders>
              <w:top w:val="single" w:sz="4" w:space="0" w:color="auto"/>
              <w:left w:val="single" w:sz="4" w:space="0" w:color="000000"/>
              <w:bottom w:val="single" w:sz="4" w:space="0" w:color="auto"/>
              <w:right w:val="single" w:sz="4" w:space="0" w:color="auto"/>
            </w:tcBorders>
          </w:tcPr>
          <w:p w:rsidR="00F76DFE" w:rsidRDefault="00F76DFE" w:rsidP="00BD2B47">
            <w:pPr>
              <w:spacing w:line="240" w:lineRule="auto"/>
              <w:jc w:val="center"/>
              <w:rPr>
                <w:rFonts w:ascii="Times New Roman" w:hAnsi="Times New Roman"/>
                <w:sz w:val="24"/>
                <w:szCs w:val="24"/>
              </w:rPr>
            </w:pPr>
            <w:r>
              <w:rPr>
                <w:rFonts w:ascii="Times New Roman" w:hAnsi="Times New Roman"/>
                <w:sz w:val="24"/>
                <w:szCs w:val="24"/>
              </w:rPr>
              <w:t>18 ч.</w:t>
            </w:r>
          </w:p>
        </w:tc>
        <w:tc>
          <w:tcPr>
            <w:tcW w:w="2835" w:type="dxa"/>
            <w:tcBorders>
              <w:top w:val="single" w:sz="4" w:space="0" w:color="auto"/>
              <w:left w:val="single" w:sz="4" w:space="0" w:color="000000"/>
              <w:bottom w:val="single" w:sz="4" w:space="0" w:color="auto"/>
              <w:right w:val="single" w:sz="4" w:space="0" w:color="auto"/>
            </w:tcBorders>
          </w:tcPr>
          <w:p w:rsidR="00F76DFE" w:rsidRDefault="00F76DFE" w:rsidP="00BD2B47">
            <w:pPr>
              <w:spacing w:line="240" w:lineRule="auto"/>
              <w:jc w:val="center"/>
              <w:rPr>
                <w:rFonts w:ascii="Times New Roman" w:hAnsi="Times New Roman"/>
                <w:sz w:val="24"/>
                <w:szCs w:val="24"/>
              </w:rPr>
            </w:pPr>
          </w:p>
        </w:tc>
      </w:tr>
      <w:tr w:rsidR="00F76DFE" w:rsidRPr="00226AAF" w:rsidTr="00BD2B47">
        <w:trPr>
          <w:trHeight w:val="390"/>
        </w:trPr>
        <w:tc>
          <w:tcPr>
            <w:tcW w:w="1171" w:type="dxa"/>
            <w:tcBorders>
              <w:top w:val="single" w:sz="4" w:space="0" w:color="auto"/>
              <w:left w:val="single" w:sz="4" w:space="0" w:color="000000"/>
              <w:bottom w:val="single" w:sz="4" w:space="0" w:color="auto"/>
            </w:tcBorders>
          </w:tcPr>
          <w:p w:rsidR="00F76DFE" w:rsidRDefault="00F76DFE" w:rsidP="00BD2B47">
            <w:pPr>
              <w:snapToGrid w:val="0"/>
              <w:spacing w:line="240" w:lineRule="auto"/>
              <w:jc w:val="both"/>
              <w:rPr>
                <w:rFonts w:ascii="Times New Roman" w:hAnsi="Times New Roman"/>
                <w:sz w:val="24"/>
                <w:szCs w:val="24"/>
              </w:rPr>
            </w:pPr>
            <w:r>
              <w:rPr>
                <w:rFonts w:ascii="Times New Roman" w:hAnsi="Times New Roman"/>
                <w:sz w:val="24"/>
                <w:szCs w:val="24"/>
              </w:rPr>
              <w:t>4.</w:t>
            </w:r>
          </w:p>
        </w:tc>
        <w:tc>
          <w:tcPr>
            <w:tcW w:w="3547" w:type="dxa"/>
            <w:tcBorders>
              <w:top w:val="single" w:sz="4" w:space="0" w:color="auto"/>
              <w:left w:val="single" w:sz="4" w:space="0" w:color="000000"/>
              <w:bottom w:val="single" w:sz="4" w:space="0" w:color="auto"/>
            </w:tcBorders>
          </w:tcPr>
          <w:p w:rsidR="00F76DFE" w:rsidRDefault="00F76DFE" w:rsidP="00BD2B47">
            <w:pPr>
              <w:spacing w:line="240" w:lineRule="auto"/>
              <w:jc w:val="both"/>
              <w:rPr>
                <w:rFonts w:ascii="Times New Roman" w:hAnsi="Times New Roman"/>
                <w:sz w:val="24"/>
                <w:szCs w:val="24"/>
              </w:rPr>
            </w:pPr>
            <w:r>
              <w:rPr>
                <w:rFonts w:ascii="Times New Roman" w:hAnsi="Times New Roman"/>
                <w:sz w:val="24"/>
                <w:szCs w:val="24"/>
              </w:rPr>
              <w:t>Поэтическая тетрадь .</w:t>
            </w:r>
          </w:p>
        </w:tc>
        <w:tc>
          <w:tcPr>
            <w:tcW w:w="1803" w:type="dxa"/>
            <w:tcBorders>
              <w:top w:val="single" w:sz="4" w:space="0" w:color="auto"/>
              <w:left w:val="single" w:sz="4" w:space="0" w:color="000000"/>
              <w:bottom w:val="single" w:sz="4" w:space="0" w:color="auto"/>
              <w:right w:val="single" w:sz="4" w:space="0" w:color="auto"/>
            </w:tcBorders>
          </w:tcPr>
          <w:p w:rsidR="00F76DFE" w:rsidRDefault="00F76DFE" w:rsidP="00BD2B47">
            <w:pPr>
              <w:spacing w:line="240" w:lineRule="auto"/>
              <w:jc w:val="center"/>
              <w:rPr>
                <w:rFonts w:ascii="Times New Roman" w:hAnsi="Times New Roman"/>
                <w:sz w:val="24"/>
                <w:szCs w:val="24"/>
              </w:rPr>
            </w:pPr>
            <w:r>
              <w:rPr>
                <w:rFonts w:ascii="Times New Roman" w:hAnsi="Times New Roman"/>
                <w:sz w:val="24"/>
                <w:szCs w:val="24"/>
              </w:rPr>
              <w:t>9 ч.</w:t>
            </w:r>
          </w:p>
        </w:tc>
        <w:tc>
          <w:tcPr>
            <w:tcW w:w="2835" w:type="dxa"/>
            <w:tcBorders>
              <w:top w:val="single" w:sz="4" w:space="0" w:color="auto"/>
              <w:left w:val="single" w:sz="4" w:space="0" w:color="000000"/>
              <w:bottom w:val="single" w:sz="4" w:space="0" w:color="auto"/>
              <w:right w:val="single" w:sz="4" w:space="0" w:color="auto"/>
            </w:tcBorders>
          </w:tcPr>
          <w:p w:rsidR="00F76DFE" w:rsidRDefault="00F76DFE" w:rsidP="00BD2B47">
            <w:pPr>
              <w:spacing w:line="240" w:lineRule="auto"/>
              <w:jc w:val="center"/>
              <w:rPr>
                <w:rFonts w:ascii="Times New Roman" w:hAnsi="Times New Roman"/>
                <w:sz w:val="24"/>
                <w:szCs w:val="24"/>
              </w:rPr>
            </w:pPr>
          </w:p>
        </w:tc>
      </w:tr>
      <w:tr w:rsidR="00F76DFE" w:rsidRPr="00226AAF" w:rsidTr="00BD2B47">
        <w:trPr>
          <w:trHeight w:val="390"/>
        </w:trPr>
        <w:tc>
          <w:tcPr>
            <w:tcW w:w="1171" w:type="dxa"/>
            <w:tcBorders>
              <w:top w:val="single" w:sz="4" w:space="0" w:color="auto"/>
              <w:left w:val="single" w:sz="4" w:space="0" w:color="000000"/>
              <w:bottom w:val="single" w:sz="4" w:space="0" w:color="auto"/>
            </w:tcBorders>
          </w:tcPr>
          <w:p w:rsidR="00F76DFE" w:rsidRDefault="00F76DFE" w:rsidP="00BD2B47">
            <w:pPr>
              <w:snapToGrid w:val="0"/>
              <w:spacing w:line="240" w:lineRule="auto"/>
              <w:jc w:val="both"/>
              <w:rPr>
                <w:rFonts w:ascii="Times New Roman" w:hAnsi="Times New Roman"/>
                <w:sz w:val="24"/>
                <w:szCs w:val="24"/>
              </w:rPr>
            </w:pPr>
            <w:r>
              <w:rPr>
                <w:rFonts w:ascii="Times New Roman" w:hAnsi="Times New Roman"/>
                <w:sz w:val="24"/>
                <w:szCs w:val="24"/>
              </w:rPr>
              <w:t>5.</w:t>
            </w:r>
          </w:p>
        </w:tc>
        <w:tc>
          <w:tcPr>
            <w:tcW w:w="3547" w:type="dxa"/>
            <w:tcBorders>
              <w:top w:val="single" w:sz="4" w:space="0" w:color="auto"/>
              <w:left w:val="single" w:sz="4" w:space="0" w:color="000000"/>
              <w:bottom w:val="single" w:sz="4" w:space="0" w:color="auto"/>
              <w:right w:val="single" w:sz="4" w:space="0" w:color="auto"/>
            </w:tcBorders>
          </w:tcPr>
          <w:p w:rsidR="00F76DFE" w:rsidRDefault="00F76DFE" w:rsidP="00BD2B47">
            <w:pPr>
              <w:spacing w:line="240" w:lineRule="auto"/>
              <w:jc w:val="both"/>
              <w:rPr>
                <w:rFonts w:ascii="Times New Roman" w:hAnsi="Times New Roman"/>
                <w:sz w:val="24"/>
                <w:szCs w:val="24"/>
              </w:rPr>
            </w:pPr>
            <w:r>
              <w:rPr>
                <w:rFonts w:ascii="Times New Roman" w:hAnsi="Times New Roman"/>
                <w:sz w:val="24"/>
                <w:szCs w:val="24"/>
              </w:rPr>
              <w:t xml:space="preserve"> Литературные сказки.</w:t>
            </w:r>
          </w:p>
        </w:tc>
        <w:tc>
          <w:tcPr>
            <w:tcW w:w="1803" w:type="dxa"/>
            <w:tcBorders>
              <w:top w:val="single" w:sz="4" w:space="0" w:color="auto"/>
              <w:left w:val="single" w:sz="4" w:space="0" w:color="auto"/>
              <w:bottom w:val="single" w:sz="4" w:space="0" w:color="auto"/>
              <w:right w:val="single" w:sz="4" w:space="0" w:color="auto"/>
            </w:tcBorders>
          </w:tcPr>
          <w:p w:rsidR="00F76DFE" w:rsidRDefault="00F76DFE" w:rsidP="00BD2B47">
            <w:pPr>
              <w:spacing w:line="240" w:lineRule="auto"/>
              <w:jc w:val="center"/>
              <w:rPr>
                <w:rFonts w:ascii="Times New Roman" w:hAnsi="Times New Roman"/>
                <w:sz w:val="24"/>
                <w:szCs w:val="24"/>
              </w:rPr>
            </w:pPr>
            <w:r>
              <w:rPr>
                <w:rFonts w:ascii="Times New Roman" w:hAnsi="Times New Roman"/>
                <w:sz w:val="24"/>
                <w:szCs w:val="24"/>
              </w:rPr>
              <w:t>14 ч.</w:t>
            </w:r>
          </w:p>
        </w:tc>
        <w:tc>
          <w:tcPr>
            <w:tcW w:w="2835" w:type="dxa"/>
            <w:tcBorders>
              <w:top w:val="single" w:sz="4" w:space="0" w:color="auto"/>
              <w:left w:val="single" w:sz="4" w:space="0" w:color="auto"/>
              <w:bottom w:val="single" w:sz="4" w:space="0" w:color="auto"/>
              <w:right w:val="single" w:sz="4" w:space="0" w:color="auto"/>
            </w:tcBorders>
          </w:tcPr>
          <w:p w:rsidR="00F76DFE" w:rsidRDefault="00F76DFE" w:rsidP="00BD2B47">
            <w:pPr>
              <w:spacing w:line="240" w:lineRule="auto"/>
              <w:jc w:val="center"/>
              <w:rPr>
                <w:rFonts w:ascii="Times New Roman" w:hAnsi="Times New Roman"/>
                <w:sz w:val="24"/>
                <w:szCs w:val="24"/>
              </w:rPr>
            </w:pPr>
          </w:p>
        </w:tc>
      </w:tr>
      <w:tr w:rsidR="00F76DFE" w:rsidRPr="00226AAF" w:rsidTr="00BD2B47">
        <w:trPr>
          <w:trHeight w:val="435"/>
        </w:trPr>
        <w:tc>
          <w:tcPr>
            <w:tcW w:w="1171" w:type="dxa"/>
            <w:tcBorders>
              <w:top w:val="single" w:sz="4" w:space="0" w:color="auto"/>
              <w:left w:val="single" w:sz="4" w:space="0" w:color="000000"/>
              <w:bottom w:val="single" w:sz="4" w:space="0" w:color="auto"/>
            </w:tcBorders>
          </w:tcPr>
          <w:p w:rsidR="00F76DFE" w:rsidRDefault="00F76DFE" w:rsidP="00BD2B47">
            <w:pPr>
              <w:snapToGrid w:val="0"/>
              <w:spacing w:line="240" w:lineRule="auto"/>
              <w:jc w:val="both"/>
              <w:rPr>
                <w:rFonts w:ascii="Times New Roman" w:hAnsi="Times New Roman"/>
                <w:sz w:val="24"/>
                <w:szCs w:val="24"/>
              </w:rPr>
            </w:pPr>
            <w:r>
              <w:rPr>
                <w:rFonts w:ascii="Times New Roman" w:hAnsi="Times New Roman"/>
                <w:sz w:val="24"/>
                <w:szCs w:val="24"/>
              </w:rPr>
              <w:t>6.</w:t>
            </w:r>
          </w:p>
        </w:tc>
        <w:tc>
          <w:tcPr>
            <w:tcW w:w="3547" w:type="dxa"/>
            <w:tcBorders>
              <w:top w:val="single" w:sz="4" w:space="0" w:color="auto"/>
              <w:left w:val="single" w:sz="4" w:space="0" w:color="000000"/>
              <w:bottom w:val="single" w:sz="4" w:space="0" w:color="auto"/>
              <w:right w:val="single" w:sz="4" w:space="0" w:color="auto"/>
            </w:tcBorders>
          </w:tcPr>
          <w:p w:rsidR="00F76DFE" w:rsidRDefault="00F76DFE" w:rsidP="00BD2B47">
            <w:pPr>
              <w:spacing w:line="240" w:lineRule="auto"/>
              <w:jc w:val="both"/>
              <w:rPr>
                <w:rFonts w:ascii="Times New Roman" w:hAnsi="Times New Roman"/>
                <w:sz w:val="24"/>
                <w:szCs w:val="24"/>
              </w:rPr>
            </w:pPr>
            <w:r>
              <w:rPr>
                <w:rFonts w:ascii="Times New Roman" w:hAnsi="Times New Roman"/>
                <w:sz w:val="24"/>
                <w:szCs w:val="24"/>
              </w:rPr>
              <w:t xml:space="preserve">Делу время - потехе час </w:t>
            </w:r>
          </w:p>
        </w:tc>
        <w:tc>
          <w:tcPr>
            <w:tcW w:w="1803" w:type="dxa"/>
            <w:tcBorders>
              <w:top w:val="single" w:sz="4" w:space="0" w:color="auto"/>
              <w:left w:val="single" w:sz="4" w:space="0" w:color="auto"/>
              <w:bottom w:val="single" w:sz="4" w:space="0" w:color="auto"/>
              <w:right w:val="single" w:sz="4" w:space="0" w:color="auto"/>
            </w:tcBorders>
          </w:tcPr>
          <w:p w:rsidR="00F76DFE" w:rsidRDefault="00F76DFE" w:rsidP="00BD2B47">
            <w:pPr>
              <w:spacing w:line="240" w:lineRule="auto"/>
              <w:jc w:val="center"/>
              <w:rPr>
                <w:rFonts w:ascii="Times New Roman" w:hAnsi="Times New Roman"/>
                <w:sz w:val="24"/>
                <w:szCs w:val="24"/>
              </w:rPr>
            </w:pPr>
            <w:r>
              <w:rPr>
                <w:rFonts w:ascii="Times New Roman" w:hAnsi="Times New Roman"/>
                <w:sz w:val="24"/>
                <w:szCs w:val="24"/>
              </w:rPr>
              <w:t>7 ч.</w:t>
            </w:r>
          </w:p>
        </w:tc>
        <w:tc>
          <w:tcPr>
            <w:tcW w:w="2835" w:type="dxa"/>
            <w:tcBorders>
              <w:top w:val="single" w:sz="4" w:space="0" w:color="auto"/>
              <w:left w:val="single" w:sz="4" w:space="0" w:color="auto"/>
              <w:bottom w:val="single" w:sz="4" w:space="0" w:color="auto"/>
              <w:right w:val="single" w:sz="4" w:space="0" w:color="auto"/>
            </w:tcBorders>
          </w:tcPr>
          <w:p w:rsidR="00F76DFE" w:rsidRDefault="00F76DFE" w:rsidP="00BD2B47">
            <w:pPr>
              <w:spacing w:line="240" w:lineRule="auto"/>
              <w:jc w:val="center"/>
              <w:rPr>
                <w:rFonts w:ascii="Times New Roman" w:hAnsi="Times New Roman"/>
                <w:sz w:val="24"/>
                <w:szCs w:val="24"/>
              </w:rPr>
            </w:pPr>
          </w:p>
        </w:tc>
      </w:tr>
      <w:tr w:rsidR="00F76DFE" w:rsidRPr="00226AAF" w:rsidTr="00BD2B47">
        <w:trPr>
          <w:trHeight w:val="375"/>
        </w:trPr>
        <w:tc>
          <w:tcPr>
            <w:tcW w:w="1171" w:type="dxa"/>
            <w:tcBorders>
              <w:top w:val="single" w:sz="4" w:space="0" w:color="auto"/>
              <w:left w:val="single" w:sz="4" w:space="0" w:color="000000"/>
              <w:bottom w:val="single" w:sz="4" w:space="0" w:color="auto"/>
            </w:tcBorders>
          </w:tcPr>
          <w:p w:rsidR="00F76DFE" w:rsidRDefault="00F76DFE" w:rsidP="00BD2B47">
            <w:pPr>
              <w:snapToGrid w:val="0"/>
              <w:spacing w:line="240" w:lineRule="auto"/>
              <w:jc w:val="both"/>
              <w:rPr>
                <w:rFonts w:ascii="Times New Roman" w:hAnsi="Times New Roman"/>
                <w:sz w:val="24"/>
                <w:szCs w:val="24"/>
              </w:rPr>
            </w:pPr>
            <w:r>
              <w:rPr>
                <w:rFonts w:ascii="Times New Roman" w:hAnsi="Times New Roman"/>
                <w:sz w:val="24"/>
                <w:szCs w:val="24"/>
              </w:rPr>
              <w:t>7.</w:t>
            </w:r>
          </w:p>
        </w:tc>
        <w:tc>
          <w:tcPr>
            <w:tcW w:w="3547" w:type="dxa"/>
            <w:tcBorders>
              <w:top w:val="single" w:sz="4" w:space="0" w:color="auto"/>
              <w:left w:val="single" w:sz="4" w:space="0" w:color="000000"/>
              <w:bottom w:val="single" w:sz="4" w:space="0" w:color="auto"/>
              <w:right w:val="single" w:sz="4" w:space="0" w:color="auto"/>
            </w:tcBorders>
          </w:tcPr>
          <w:p w:rsidR="00F76DFE" w:rsidRDefault="00F76DFE" w:rsidP="00BD2B47">
            <w:pPr>
              <w:spacing w:line="240" w:lineRule="auto"/>
              <w:jc w:val="both"/>
              <w:rPr>
                <w:rFonts w:ascii="Times New Roman" w:hAnsi="Times New Roman"/>
                <w:sz w:val="24"/>
                <w:szCs w:val="24"/>
              </w:rPr>
            </w:pPr>
            <w:r>
              <w:rPr>
                <w:rFonts w:ascii="Times New Roman" w:hAnsi="Times New Roman"/>
                <w:sz w:val="24"/>
                <w:szCs w:val="24"/>
              </w:rPr>
              <w:t>Страна детства</w:t>
            </w:r>
          </w:p>
        </w:tc>
        <w:tc>
          <w:tcPr>
            <w:tcW w:w="1803" w:type="dxa"/>
            <w:tcBorders>
              <w:top w:val="single" w:sz="4" w:space="0" w:color="auto"/>
              <w:left w:val="single" w:sz="4" w:space="0" w:color="auto"/>
              <w:bottom w:val="single" w:sz="4" w:space="0" w:color="auto"/>
              <w:right w:val="single" w:sz="4" w:space="0" w:color="auto"/>
            </w:tcBorders>
          </w:tcPr>
          <w:p w:rsidR="00F76DFE" w:rsidRDefault="00F76DFE" w:rsidP="00BD2B47">
            <w:pPr>
              <w:spacing w:line="240" w:lineRule="auto"/>
              <w:jc w:val="center"/>
              <w:rPr>
                <w:rFonts w:ascii="Times New Roman" w:hAnsi="Times New Roman"/>
                <w:sz w:val="24"/>
                <w:szCs w:val="24"/>
              </w:rPr>
            </w:pPr>
            <w:r>
              <w:rPr>
                <w:rFonts w:ascii="Times New Roman" w:hAnsi="Times New Roman"/>
                <w:sz w:val="24"/>
                <w:szCs w:val="24"/>
              </w:rPr>
              <w:t>6 ч.</w:t>
            </w:r>
          </w:p>
        </w:tc>
        <w:tc>
          <w:tcPr>
            <w:tcW w:w="2835" w:type="dxa"/>
            <w:tcBorders>
              <w:top w:val="single" w:sz="4" w:space="0" w:color="auto"/>
              <w:left w:val="single" w:sz="4" w:space="0" w:color="auto"/>
              <w:bottom w:val="single" w:sz="4" w:space="0" w:color="auto"/>
              <w:right w:val="single" w:sz="4" w:space="0" w:color="auto"/>
            </w:tcBorders>
          </w:tcPr>
          <w:p w:rsidR="00F76DFE" w:rsidRDefault="00F76DFE" w:rsidP="00BD2B47">
            <w:pPr>
              <w:spacing w:line="240" w:lineRule="auto"/>
              <w:jc w:val="center"/>
              <w:rPr>
                <w:rFonts w:ascii="Times New Roman" w:hAnsi="Times New Roman"/>
                <w:sz w:val="24"/>
                <w:szCs w:val="24"/>
              </w:rPr>
            </w:pPr>
          </w:p>
        </w:tc>
      </w:tr>
      <w:tr w:rsidR="00F76DFE" w:rsidRPr="00226AAF" w:rsidTr="00BD2B47">
        <w:trPr>
          <w:trHeight w:val="360"/>
        </w:trPr>
        <w:tc>
          <w:tcPr>
            <w:tcW w:w="1171" w:type="dxa"/>
            <w:tcBorders>
              <w:top w:val="single" w:sz="4" w:space="0" w:color="auto"/>
              <w:left w:val="single" w:sz="4" w:space="0" w:color="000000"/>
              <w:bottom w:val="single" w:sz="4" w:space="0" w:color="auto"/>
            </w:tcBorders>
          </w:tcPr>
          <w:p w:rsidR="00F76DFE" w:rsidRDefault="00F76DFE" w:rsidP="00BD2B47">
            <w:pPr>
              <w:snapToGrid w:val="0"/>
              <w:spacing w:line="240" w:lineRule="auto"/>
              <w:jc w:val="both"/>
              <w:rPr>
                <w:rFonts w:ascii="Times New Roman" w:hAnsi="Times New Roman"/>
                <w:sz w:val="24"/>
                <w:szCs w:val="24"/>
              </w:rPr>
            </w:pPr>
            <w:r>
              <w:rPr>
                <w:rFonts w:ascii="Times New Roman" w:hAnsi="Times New Roman"/>
                <w:sz w:val="24"/>
                <w:szCs w:val="24"/>
              </w:rPr>
              <w:t>8.</w:t>
            </w:r>
          </w:p>
        </w:tc>
        <w:tc>
          <w:tcPr>
            <w:tcW w:w="3547" w:type="dxa"/>
            <w:tcBorders>
              <w:top w:val="single" w:sz="4" w:space="0" w:color="auto"/>
              <w:left w:val="single" w:sz="4" w:space="0" w:color="000000"/>
              <w:bottom w:val="single" w:sz="4" w:space="0" w:color="auto"/>
              <w:right w:val="single" w:sz="4" w:space="0" w:color="auto"/>
            </w:tcBorders>
          </w:tcPr>
          <w:p w:rsidR="00F76DFE" w:rsidRDefault="00F76DFE" w:rsidP="00BD2B47">
            <w:pPr>
              <w:spacing w:line="240" w:lineRule="auto"/>
              <w:jc w:val="both"/>
              <w:rPr>
                <w:rFonts w:ascii="Times New Roman" w:hAnsi="Times New Roman"/>
                <w:sz w:val="24"/>
                <w:szCs w:val="24"/>
              </w:rPr>
            </w:pPr>
            <w:r>
              <w:rPr>
                <w:rFonts w:ascii="Times New Roman" w:hAnsi="Times New Roman"/>
                <w:sz w:val="24"/>
                <w:szCs w:val="24"/>
              </w:rPr>
              <w:t xml:space="preserve"> Поэтическая тетрадь.</w:t>
            </w:r>
          </w:p>
        </w:tc>
        <w:tc>
          <w:tcPr>
            <w:tcW w:w="1803" w:type="dxa"/>
            <w:tcBorders>
              <w:top w:val="single" w:sz="4" w:space="0" w:color="auto"/>
              <w:left w:val="single" w:sz="4" w:space="0" w:color="auto"/>
              <w:bottom w:val="single" w:sz="4" w:space="0" w:color="auto"/>
              <w:right w:val="single" w:sz="4" w:space="0" w:color="auto"/>
            </w:tcBorders>
          </w:tcPr>
          <w:p w:rsidR="00F76DFE" w:rsidRDefault="00F76DFE" w:rsidP="00BD2B47">
            <w:pPr>
              <w:spacing w:line="240" w:lineRule="auto"/>
              <w:jc w:val="center"/>
              <w:rPr>
                <w:rFonts w:ascii="Times New Roman" w:hAnsi="Times New Roman"/>
                <w:sz w:val="24"/>
                <w:szCs w:val="24"/>
              </w:rPr>
            </w:pPr>
            <w:r>
              <w:rPr>
                <w:rFonts w:ascii="Times New Roman" w:hAnsi="Times New Roman"/>
                <w:sz w:val="24"/>
                <w:szCs w:val="24"/>
              </w:rPr>
              <w:t>4 ч.</w:t>
            </w:r>
          </w:p>
        </w:tc>
        <w:tc>
          <w:tcPr>
            <w:tcW w:w="2835" w:type="dxa"/>
            <w:tcBorders>
              <w:top w:val="single" w:sz="4" w:space="0" w:color="auto"/>
              <w:left w:val="single" w:sz="4" w:space="0" w:color="auto"/>
              <w:bottom w:val="single" w:sz="4" w:space="0" w:color="auto"/>
              <w:right w:val="single" w:sz="4" w:space="0" w:color="auto"/>
            </w:tcBorders>
          </w:tcPr>
          <w:p w:rsidR="00F76DFE" w:rsidRDefault="00F76DFE" w:rsidP="00BD2B47">
            <w:pPr>
              <w:spacing w:line="240" w:lineRule="auto"/>
              <w:jc w:val="center"/>
              <w:rPr>
                <w:rFonts w:ascii="Times New Roman" w:hAnsi="Times New Roman"/>
                <w:sz w:val="24"/>
                <w:szCs w:val="24"/>
              </w:rPr>
            </w:pPr>
          </w:p>
        </w:tc>
      </w:tr>
      <w:tr w:rsidR="00F76DFE" w:rsidRPr="00226AAF" w:rsidTr="00BD2B47">
        <w:trPr>
          <w:trHeight w:val="360"/>
        </w:trPr>
        <w:tc>
          <w:tcPr>
            <w:tcW w:w="1171" w:type="dxa"/>
            <w:tcBorders>
              <w:top w:val="single" w:sz="4" w:space="0" w:color="auto"/>
              <w:left w:val="single" w:sz="4" w:space="0" w:color="000000"/>
              <w:bottom w:val="single" w:sz="4" w:space="0" w:color="auto"/>
            </w:tcBorders>
          </w:tcPr>
          <w:p w:rsidR="00F76DFE" w:rsidRDefault="00F76DFE" w:rsidP="00BD2B47">
            <w:pPr>
              <w:snapToGrid w:val="0"/>
              <w:spacing w:line="240" w:lineRule="auto"/>
              <w:jc w:val="both"/>
              <w:rPr>
                <w:rFonts w:ascii="Times New Roman" w:hAnsi="Times New Roman"/>
                <w:sz w:val="24"/>
                <w:szCs w:val="24"/>
              </w:rPr>
            </w:pPr>
            <w:r>
              <w:rPr>
                <w:rFonts w:ascii="Times New Roman" w:hAnsi="Times New Roman"/>
                <w:sz w:val="24"/>
                <w:szCs w:val="24"/>
              </w:rPr>
              <w:t>9.</w:t>
            </w:r>
          </w:p>
        </w:tc>
        <w:tc>
          <w:tcPr>
            <w:tcW w:w="3547" w:type="dxa"/>
            <w:tcBorders>
              <w:top w:val="single" w:sz="4" w:space="0" w:color="auto"/>
              <w:left w:val="single" w:sz="4" w:space="0" w:color="000000"/>
              <w:bottom w:val="single" w:sz="4" w:space="0" w:color="auto"/>
              <w:right w:val="single" w:sz="4" w:space="0" w:color="auto"/>
            </w:tcBorders>
          </w:tcPr>
          <w:p w:rsidR="00F76DFE" w:rsidRDefault="00F76DFE" w:rsidP="00BD2B47">
            <w:pPr>
              <w:spacing w:line="240" w:lineRule="auto"/>
              <w:jc w:val="both"/>
              <w:rPr>
                <w:rFonts w:ascii="Times New Roman" w:hAnsi="Times New Roman"/>
                <w:sz w:val="24"/>
                <w:szCs w:val="24"/>
              </w:rPr>
            </w:pPr>
            <w:r>
              <w:rPr>
                <w:rFonts w:ascii="Times New Roman" w:hAnsi="Times New Roman"/>
                <w:sz w:val="24"/>
                <w:szCs w:val="24"/>
              </w:rPr>
              <w:t>Природа и мы</w:t>
            </w:r>
          </w:p>
        </w:tc>
        <w:tc>
          <w:tcPr>
            <w:tcW w:w="1803" w:type="dxa"/>
            <w:tcBorders>
              <w:top w:val="single" w:sz="4" w:space="0" w:color="auto"/>
              <w:left w:val="single" w:sz="4" w:space="0" w:color="auto"/>
              <w:bottom w:val="single" w:sz="4" w:space="0" w:color="auto"/>
              <w:right w:val="single" w:sz="4" w:space="0" w:color="auto"/>
            </w:tcBorders>
          </w:tcPr>
          <w:p w:rsidR="00F76DFE" w:rsidRDefault="00F76DFE" w:rsidP="00BD2B47">
            <w:pPr>
              <w:spacing w:line="240" w:lineRule="auto"/>
              <w:jc w:val="center"/>
              <w:rPr>
                <w:rFonts w:ascii="Times New Roman" w:hAnsi="Times New Roman"/>
                <w:sz w:val="24"/>
                <w:szCs w:val="24"/>
              </w:rPr>
            </w:pPr>
            <w:r>
              <w:rPr>
                <w:rFonts w:ascii="Times New Roman" w:hAnsi="Times New Roman"/>
                <w:sz w:val="24"/>
                <w:szCs w:val="24"/>
              </w:rPr>
              <w:t>10 ч.</w:t>
            </w:r>
          </w:p>
        </w:tc>
        <w:tc>
          <w:tcPr>
            <w:tcW w:w="2835" w:type="dxa"/>
            <w:tcBorders>
              <w:top w:val="single" w:sz="4" w:space="0" w:color="auto"/>
              <w:left w:val="single" w:sz="4" w:space="0" w:color="auto"/>
              <w:bottom w:val="single" w:sz="4" w:space="0" w:color="auto"/>
              <w:right w:val="single" w:sz="4" w:space="0" w:color="auto"/>
            </w:tcBorders>
          </w:tcPr>
          <w:p w:rsidR="00F76DFE" w:rsidRPr="009B00B4" w:rsidRDefault="00F76DFE" w:rsidP="00BD2B47">
            <w:pPr>
              <w:spacing w:line="240" w:lineRule="auto"/>
              <w:jc w:val="center"/>
              <w:rPr>
                <w:rFonts w:ascii="Times New Roman" w:hAnsi="Times New Roman"/>
                <w:sz w:val="24"/>
                <w:szCs w:val="24"/>
              </w:rPr>
            </w:pPr>
            <w:r w:rsidRPr="009B00B4">
              <w:rPr>
                <w:rFonts w:ascii="Times New Roman" w:hAnsi="Times New Roman"/>
                <w:bCs/>
                <w:sz w:val="24"/>
                <w:szCs w:val="24"/>
              </w:rPr>
              <w:t>Проект «Природа и мы»</w:t>
            </w:r>
          </w:p>
        </w:tc>
      </w:tr>
      <w:tr w:rsidR="00F76DFE" w:rsidRPr="00226AAF" w:rsidTr="00BD2B47">
        <w:trPr>
          <w:trHeight w:val="375"/>
        </w:trPr>
        <w:tc>
          <w:tcPr>
            <w:tcW w:w="1171" w:type="dxa"/>
            <w:tcBorders>
              <w:top w:val="single" w:sz="4" w:space="0" w:color="auto"/>
              <w:left w:val="single" w:sz="4" w:space="0" w:color="000000"/>
              <w:bottom w:val="single" w:sz="4" w:space="0" w:color="auto"/>
            </w:tcBorders>
          </w:tcPr>
          <w:p w:rsidR="00F76DFE" w:rsidRDefault="00F76DFE" w:rsidP="00BD2B47">
            <w:pPr>
              <w:snapToGrid w:val="0"/>
              <w:spacing w:line="240" w:lineRule="auto"/>
              <w:jc w:val="both"/>
              <w:rPr>
                <w:rFonts w:ascii="Times New Roman" w:hAnsi="Times New Roman"/>
                <w:sz w:val="24"/>
                <w:szCs w:val="24"/>
              </w:rPr>
            </w:pPr>
            <w:r>
              <w:rPr>
                <w:rFonts w:ascii="Times New Roman" w:hAnsi="Times New Roman"/>
                <w:sz w:val="24"/>
                <w:szCs w:val="24"/>
              </w:rPr>
              <w:t>10.</w:t>
            </w:r>
          </w:p>
        </w:tc>
        <w:tc>
          <w:tcPr>
            <w:tcW w:w="3547" w:type="dxa"/>
            <w:tcBorders>
              <w:top w:val="single" w:sz="4" w:space="0" w:color="auto"/>
              <w:left w:val="single" w:sz="4" w:space="0" w:color="000000"/>
              <w:bottom w:val="single" w:sz="4" w:space="0" w:color="auto"/>
              <w:right w:val="single" w:sz="4" w:space="0" w:color="auto"/>
            </w:tcBorders>
          </w:tcPr>
          <w:p w:rsidR="00F76DFE" w:rsidRDefault="00F76DFE" w:rsidP="00BD2B47">
            <w:pPr>
              <w:spacing w:line="240" w:lineRule="auto"/>
              <w:jc w:val="both"/>
              <w:rPr>
                <w:rFonts w:ascii="Times New Roman" w:hAnsi="Times New Roman"/>
                <w:sz w:val="24"/>
                <w:szCs w:val="24"/>
              </w:rPr>
            </w:pPr>
            <w:r>
              <w:rPr>
                <w:rFonts w:ascii="Times New Roman" w:hAnsi="Times New Roman"/>
                <w:sz w:val="24"/>
                <w:szCs w:val="24"/>
              </w:rPr>
              <w:t>Поэтическая тетрадь .</w:t>
            </w:r>
          </w:p>
        </w:tc>
        <w:tc>
          <w:tcPr>
            <w:tcW w:w="1803" w:type="dxa"/>
            <w:tcBorders>
              <w:top w:val="single" w:sz="4" w:space="0" w:color="auto"/>
              <w:left w:val="single" w:sz="4" w:space="0" w:color="auto"/>
              <w:bottom w:val="single" w:sz="4" w:space="0" w:color="auto"/>
              <w:right w:val="single" w:sz="4" w:space="0" w:color="auto"/>
            </w:tcBorders>
          </w:tcPr>
          <w:p w:rsidR="00F76DFE" w:rsidRDefault="00F76DFE" w:rsidP="00BD2B47">
            <w:pPr>
              <w:spacing w:line="240" w:lineRule="auto"/>
              <w:jc w:val="center"/>
              <w:rPr>
                <w:rFonts w:ascii="Times New Roman" w:hAnsi="Times New Roman"/>
                <w:sz w:val="24"/>
                <w:szCs w:val="24"/>
              </w:rPr>
            </w:pPr>
            <w:r>
              <w:rPr>
                <w:rFonts w:ascii="Times New Roman" w:hAnsi="Times New Roman"/>
                <w:sz w:val="24"/>
                <w:szCs w:val="24"/>
              </w:rPr>
              <w:t xml:space="preserve"> 6 ч.</w:t>
            </w:r>
          </w:p>
        </w:tc>
        <w:tc>
          <w:tcPr>
            <w:tcW w:w="2835" w:type="dxa"/>
            <w:tcBorders>
              <w:top w:val="single" w:sz="4" w:space="0" w:color="auto"/>
              <w:left w:val="single" w:sz="4" w:space="0" w:color="auto"/>
              <w:bottom w:val="single" w:sz="4" w:space="0" w:color="auto"/>
              <w:right w:val="single" w:sz="4" w:space="0" w:color="auto"/>
            </w:tcBorders>
          </w:tcPr>
          <w:p w:rsidR="00F76DFE" w:rsidRDefault="00F76DFE" w:rsidP="00BD2B47">
            <w:pPr>
              <w:spacing w:line="240" w:lineRule="auto"/>
              <w:jc w:val="center"/>
              <w:rPr>
                <w:rFonts w:ascii="Times New Roman" w:hAnsi="Times New Roman"/>
                <w:sz w:val="24"/>
                <w:szCs w:val="24"/>
              </w:rPr>
            </w:pPr>
          </w:p>
        </w:tc>
      </w:tr>
      <w:tr w:rsidR="00F76DFE" w:rsidRPr="00226AAF" w:rsidTr="00BD2B47">
        <w:trPr>
          <w:trHeight w:val="619"/>
        </w:trPr>
        <w:tc>
          <w:tcPr>
            <w:tcW w:w="1171" w:type="dxa"/>
            <w:tcBorders>
              <w:top w:val="single" w:sz="4" w:space="0" w:color="auto"/>
              <w:left w:val="single" w:sz="4" w:space="0" w:color="000000"/>
              <w:bottom w:val="single" w:sz="4" w:space="0" w:color="auto"/>
            </w:tcBorders>
          </w:tcPr>
          <w:p w:rsidR="00F76DFE" w:rsidRDefault="00F76DFE" w:rsidP="00BD2B47">
            <w:pPr>
              <w:snapToGrid w:val="0"/>
              <w:spacing w:line="240" w:lineRule="auto"/>
              <w:jc w:val="both"/>
              <w:rPr>
                <w:rFonts w:ascii="Times New Roman" w:hAnsi="Times New Roman"/>
                <w:sz w:val="24"/>
                <w:szCs w:val="24"/>
              </w:rPr>
            </w:pPr>
            <w:r>
              <w:rPr>
                <w:rFonts w:ascii="Times New Roman" w:hAnsi="Times New Roman"/>
                <w:sz w:val="24"/>
                <w:szCs w:val="24"/>
              </w:rPr>
              <w:t>11.</w:t>
            </w:r>
          </w:p>
        </w:tc>
        <w:tc>
          <w:tcPr>
            <w:tcW w:w="3547" w:type="dxa"/>
            <w:tcBorders>
              <w:top w:val="single" w:sz="4" w:space="0" w:color="auto"/>
              <w:left w:val="single" w:sz="4" w:space="0" w:color="000000"/>
              <w:bottom w:val="single" w:sz="4" w:space="0" w:color="auto"/>
              <w:right w:val="single" w:sz="4" w:space="0" w:color="auto"/>
            </w:tcBorders>
          </w:tcPr>
          <w:p w:rsidR="00F76DFE" w:rsidRDefault="00F76DFE" w:rsidP="00BD2B47">
            <w:pPr>
              <w:spacing w:line="240" w:lineRule="auto"/>
              <w:jc w:val="both"/>
              <w:rPr>
                <w:rFonts w:ascii="Times New Roman" w:hAnsi="Times New Roman"/>
                <w:sz w:val="24"/>
                <w:szCs w:val="24"/>
              </w:rPr>
            </w:pPr>
            <w:r>
              <w:rPr>
                <w:rFonts w:ascii="Times New Roman" w:hAnsi="Times New Roman"/>
                <w:sz w:val="24"/>
                <w:szCs w:val="24"/>
              </w:rPr>
              <w:t>Родина</w:t>
            </w:r>
          </w:p>
        </w:tc>
        <w:tc>
          <w:tcPr>
            <w:tcW w:w="1803" w:type="dxa"/>
            <w:tcBorders>
              <w:top w:val="single" w:sz="4" w:space="0" w:color="auto"/>
              <w:left w:val="single" w:sz="4" w:space="0" w:color="auto"/>
              <w:bottom w:val="single" w:sz="4" w:space="0" w:color="auto"/>
              <w:right w:val="single" w:sz="4" w:space="0" w:color="auto"/>
            </w:tcBorders>
          </w:tcPr>
          <w:p w:rsidR="00F76DFE" w:rsidRDefault="00F76DFE" w:rsidP="00BD2B47">
            <w:pPr>
              <w:spacing w:line="240" w:lineRule="auto"/>
              <w:jc w:val="center"/>
              <w:rPr>
                <w:rFonts w:ascii="Times New Roman" w:hAnsi="Times New Roman"/>
                <w:sz w:val="24"/>
                <w:szCs w:val="24"/>
              </w:rPr>
            </w:pPr>
            <w:r>
              <w:rPr>
                <w:rFonts w:ascii="Times New Roman" w:hAnsi="Times New Roman"/>
                <w:sz w:val="24"/>
                <w:szCs w:val="24"/>
              </w:rPr>
              <w:t>5 ч.</w:t>
            </w:r>
          </w:p>
        </w:tc>
        <w:tc>
          <w:tcPr>
            <w:tcW w:w="2835" w:type="dxa"/>
            <w:tcBorders>
              <w:top w:val="single" w:sz="4" w:space="0" w:color="auto"/>
              <w:left w:val="single" w:sz="4" w:space="0" w:color="auto"/>
              <w:bottom w:val="single" w:sz="4" w:space="0" w:color="auto"/>
              <w:right w:val="single" w:sz="4" w:space="0" w:color="auto"/>
            </w:tcBorders>
          </w:tcPr>
          <w:p w:rsidR="00F76DFE" w:rsidRDefault="00583F3A" w:rsidP="00BD2B47">
            <w:pPr>
              <w:snapToGrid w:val="0"/>
              <w:rPr>
                <w:rFonts w:ascii="Times New Roman" w:hAnsi="Times New Roman"/>
                <w:sz w:val="24"/>
                <w:szCs w:val="24"/>
              </w:rPr>
            </w:pPr>
            <w:r>
              <w:rPr>
                <w:rFonts w:ascii="Times New Roman" w:hAnsi="Times New Roman"/>
                <w:bCs/>
                <w:sz w:val="24"/>
                <w:szCs w:val="24"/>
              </w:rPr>
              <w:t>Проект</w:t>
            </w:r>
            <w:r w:rsidR="00F76DFE" w:rsidRPr="009B00B4">
              <w:rPr>
                <w:rFonts w:ascii="Times New Roman" w:hAnsi="Times New Roman"/>
                <w:bCs/>
                <w:sz w:val="24"/>
                <w:szCs w:val="24"/>
              </w:rPr>
              <w:t xml:space="preserve"> «Они защищали Родину»</w:t>
            </w:r>
            <w:r w:rsidR="00F76DFE" w:rsidRPr="009B00B4">
              <w:rPr>
                <w:rFonts w:ascii="Times New Roman" w:hAnsi="Times New Roman"/>
                <w:sz w:val="24"/>
                <w:szCs w:val="24"/>
              </w:rPr>
              <w:t xml:space="preserve"> </w:t>
            </w:r>
          </w:p>
        </w:tc>
      </w:tr>
      <w:tr w:rsidR="00F76DFE" w:rsidRPr="00226AAF" w:rsidTr="00BD2B47">
        <w:trPr>
          <w:trHeight w:val="525"/>
        </w:trPr>
        <w:tc>
          <w:tcPr>
            <w:tcW w:w="1171" w:type="dxa"/>
            <w:tcBorders>
              <w:top w:val="single" w:sz="4" w:space="0" w:color="auto"/>
              <w:left w:val="single" w:sz="4" w:space="0" w:color="000000"/>
              <w:bottom w:val="single" w:sz="4" w:space="0" w:color="auto"/>
            </w:tcBorders>
          </w:tcPr>
          <w:p w:rsidR="00F76DFE" w:rsidRDefault="00F76DFE" w:rsidP="00BD2B47">
            <w:pPr>
              <w:snapToGrid w:val="0"/>
              <w:spacing w:line="240" w:lineRule="auto"/>
              <w:jc w:val="both"/>
              <w:rPr>
                <w:rFonts w:ascii="Times New Roman" w:hAnsi="Times New Roman"/>
                <w:sz w:val="24"/>
                <w:szCs w:val="24"/>
              </w:rPr>
            </w:pPr>
            <w:r>
              <w:rPr>
                <w:rFonts w:ascii="Times New Roman" w:hAnsi="Times New Roman"/>
                <w:sz w:val="24"/>
                <w:szCs w:val="24"/>
              </w:rPr>
              <w:t>12.</w:t>
            </w:r>
          </w:p>
        </w:tc>
        <w:tc>
          <w:tcPr>
            <w:tcW w:w="3547" w:type="dxa"/>
            <w:tcBorders>
              <w:top w:val="single" w:sz="4" w:space="0" w:color="auto"/>
              <w:left w:val="single" w:sz="4" w:space="0" w:color="000000"/>
              <w:bottom w:val="single" w:sz="4" w:space="0" w:color="auto"/>
              <w:right w:val="single" w:sz="4" w:space="0" w:color="auto"/>
            </w:tcBorders>
          </w:tcPr>
          <w:p w:rsidR="00F76DFE" w:rsidRDefault="00F76DFE" w:rsidP="00BD2B47">
            <w:pPr>
              <w:spacing w:line="240" w:lineRule="auto"/>
              <w:jc w:val="both"/>
              <w:rPr>
                <w:rFonts w:ascii="Times New Roman" w:hAnsi="Times New Roman"/>
                <w:sz w:val="24"/>
                <w:szCs w:val="24"/>
              </w:rPr>
            </w:pPr>
            <w:r>
              <w:rPr>
                <w:rFonts w:ascii="Times New Roman" w:hAnsi="Times New Roman"/>
                <w:sz w:val="24"/>
                <w:szCs w:val="24"/>
              </w:rPr>
              <w:t>Страна Фантазия</w:t>
            </w:r>
          </w:p>
        </w:tc>
        <w:tc>
          <w:tcPr>
            <w:tcW w:w="1803" w:type="dxa"/>
            <w:tcBorders>
              <w:top w:val="single" w:sz="4" w:space="0" w:color="auto"/>
              <w:left w:val="single" w:sz="4" w:space="0" w:color="auto"/>
              <w:bottom w:val="single" w:sz="4" w:space="0" w:color="auto"/>
              <w:right w:val="single" w:sz="4" w:space="0" w:color="auto"/>
            </w:tcBorders>
          </w:tcPr>
          <w:p w:rsidR="00F76DFE" w:rsidRDefault="00F76DFE" w:rsidP="00BD2B47">
            <w:pPr>
              <w:spacing w:line="240" w:lineRule="auto"/>
              <w:jc w:val="center"/>
              <w:rPr>
                <w:rFonts w:ascii="Times New Roman" w:hAnsi="Times New Roman"/>
                <w:sz w:val="24"/>
                <w:szCs w:val="24"/>
              </w:rPr>
            </w:pPr>
            <w:r>
              <w:rPr>
                <w:rFonts w:ascii="Times New Roman" w:hAnsi="Times New Roman"/>
                <w:sz w:val="24"/>
                <w:szCs w:val="24"/>
              </w:rPr>
              <w:t>4 ч.</w:t>
            </w:r>
          </w:p>
        </w:tc>
        <w:tc>
          <w:tcPr>
            <w:tcW w:w="2835" w:type="dxa"/>
            <w:tcBorders>
              <w:top w:val="single" w:sz="4" w:space="0" w:color="auto"/>
              <w:left w:val="single" w:sz="4" w:space="0" w:color="auto"/>
              <w:bottom w:val="single" w:sz="4" w:space="0" w:color="auto"/>
              <w:right w:val="single" w:sz="4" w:space="0" w:color="auto"/>
            </w:tcBorders>
          </w:tcPr>
          <w:p w:rsidR="00F76DFE" w:rsidRDefault="00F76DFE" w:rsidP="00BD2B47">
            <w:pPr>
              <w:spacing w:line="240" w:lineRule="auto"/>
              <w:jc w:val="center"/>
              <w:rPr>
                <w:rFonts w:ascii="Times New Roman" w:hAnsi="Times New Roman"/>
                <w:sz w:val="24"/>
                <w:szCs w:val="24"/>
              </w:rPr>
            </w:pPr>
          </w:p>
        </w:tc>
      </w:tr>
      <w:tr w:rsidR="00F76DFE" w:rsidRPr="00226AAF" w:rsidTr="00BD2B47">
        <w:trPr>
          <w:trHeight w:val="465"/>
        </w:trPr>
        <w:tc>
          <w:tcPr>
            <w:tcW w:w="1171" w:type="dxa"/>
            <w:tcBorders>
              <w:top w:val="single" w:sz="4" w:space="0" w:color="auto"/>
              <w:left w:val="single" w:sz="4" w:space="0" w:color="000000"/>
              <w:bottom w:val="single" w:sz="4" w:space="0" w:color="auto"/>
            </w:tcBorders>
          </w:tcPr>
          <w:p w:rsidR="00F76DFE" w:rsidRDefault="00F76DFE" w:rsidP="00BD2B47">
            <w:pPr>
              <w:snapToGrid w:val="0"/>
              <w:spacing w:line="240" w:lineRule="auto"/>
              <w:jc w:val="both"/>
              <w:rPr>
                <w:rFonts w:ascii="Times New Roman" w:hAnsi="Times New Roman"/>
                <w:sz w:val="24"/>
                <w:szCs w:val="24"/>
              </w:rPr>
            </w:pPr>
            <w:r>
              <w:rPr>
                <w:rFonts w:ascii="Times New Roman" w:hAnsi="Times New Roman"/>
                <w:sz w:val="24"/>
                <w:szCs w:val="24"/>
              </w:rPr>
              <w:t>14.</w:t>
            </w:r>
          </w:p>
        </w:tc>
        <w:tc>
          <w:tcPr>
            <w:tcW w:w="3547" w:type="dxa"/>
            <w:tcBorders>
              <w:top w:val="single" w:sz="4" w:space="0" w:color="auto"/>
              <w:left w:val="single" w:sz="4" w:space="0" w:color="000000"/>
              <w:bottom w:val="single" w:sz="4" w:space="0" w:color="auto"/>
              <w:right w:val="single" w:sz="4" w:space="0" w:color="auto"/>
            </w:tcBorders>
          </w:tcPr>
          <w:p w:rsidR="00F76DFE" w:rsidRDefault="00F76DFE" w:rsidP="00BD2B47">
            <w:pPr>
              <w:spacing w:line="240" w:lineRule="auto"/>
              <w:jc w:val="both"/>
              <w:rPr>
                <w:rFonts w:ascii="Times New Roman" w:hAnsi="Times New Roman"/>
                <w:sz w:val="24"/>
                <w:szCs w:val="24"/>
              </w:rPr>
            </w:pPr>
            <w:r>
              <w:rPr>
                <w:rFonts w:ascii="Times New Roman" w:hAnsi="Times New Roman"/>
                <w:sz w:val="24"/>
                <w:szCs w:val="24"/>
              </w:rPr>
              <w:t>Зарубежная литература.</w:t>
            </w:r>
          </w:p>
        </w:tc>
        <w:tc>
          <w:tcPr>
            <w:tcW w:w="1803" w:type="dxa"/>
            <w:tcBorders>
              <w:top w:val="single" w:sz="4" w:space="0" w:color="auto"/>
              <w:left w:val="single" w:sz="4" w:space="0" w:color="auto"/>
              <w:bottom w:val="single" w:sz="4" w:space="0" w:color="auto"/>
              <w:right w:val="single" w:sz="4" w:space="0" w:color="auto"/>
            </w:tcBorders>
          </w:tcPr>
          <w:p w:rsidR="00F76DFE" w:rsidRDefault="00F76DFE" w:rsidP="00BD2B47">
            <w:pPr>
              <w:spacing w:line="240" w:lineRule="auto"/>
              <w:jc w:val="center"/>
              <w:rPr>
                <w:rFonts w:ascii="Times New Roman" w:hAnsi="Times New Roman"/>
                <w:sz w:val="24"/>
                <w:szCs w:val="24"/>
              </w:rPr>
            </w:pPr>
            <w:r>
              <w:rPr>
                <w:rFonts w:ascii="Times New Roman" w:hAnsi="Times New Roman"/>
                <w:sz w:val="24"/>
                <w:szCs w:val="24"/>
              </w:rPr>
              <w:t>11ч.</w:t>
            </w:r>
          </w:p>
        </w:tc>
        <w:tc>
          <w:tcPr>
            <w:tcW w:w="2835" w:type="dxa"/>
            <w:tcBorders>
              <w:top w:val="single" w:sz="4" w:space="0" w:color="auto"/>
              <w:left w:val="single" w:sz="4" w:space="0" w:color="auto"/>
              <w:bottom w:val="single" w:sz="4" w:space="0" w:color="auto"/>
              <w:right w:val="single" w:sz="4" w:space="0" w:color="auto"/>
            </w:tcBorders>
          </w:tcPr>
          <w:p w:rsidR="00F76DFE" w:rsidRDefault="00F76DFE" w:rsidP="00BD2B47">
            <w:pPr>
              <w:spacing w:line="240" w:lineRule="auto"/>
              <w:jc w:val="center"/>
              <w:rPr>
                <w:rFonts w:ascii="Times New Roman" w:hAnsi="Times New Roman"/>
                <w:sz w:val="24"/>
                <w:szCs w:val="24"/>
              </w:rPr>
            </w:pPr>
          </w:p>
        </w:tc>
      </w:tr>
      <w:tr w:rsidR="00F76DFE" w:rsidRPr="00226AAF" w:rsidTr="00BD2B47">
        <w:trPr>
          <w:trHeight w:val="465"/>
        </w:trPr>
        <w:tc>
          <w:tcPr>
            <w:tcW w:w="1171" w:type="dxa"/>
            <w:tcBorders>
              <w:top w:val="single" w:sz="4" w:space="0" w:color="auto"/>
              <w:left w:val="single" w:sz="4" w:space="0" w:color="000000"/>
              <w:bottom w:val="single" w:sz="4" w:space="0" w:color="auto"/>
            </w:tcBorders>
          </w:tcPr>
          <w:p w:rsidR="00F76DFE" w:rsidRDefault="00F76DFE" w:rsidP="00BD2B47">
            <w:pPr>
              <w:snapToGrid w:val="0"/>
              <w:spacing w:line="240" w:lineRule="auto"/>
              <w:jc w:val="both"/>
              <w:rPr>
                <w:rFonts w:ascii="Times New Roman" w:hAnsi="Times New Roman"/>
                <w:sz w:val="24"/>
                <w:szCs w:val="24"/>
              </w:rPr>
            </w:pPr>
          </w:p>
        </w:tc>
        <w:tc>
          <w:tcPr>
            <w:tcW w:w="3547" w:type="dxa"/>
            <w:tcBorders>
              <w:top w:val="single" w:sz="4" w:space="0" w:color="auto"/>
              <w:left w:val="single" w:sz="4" w:space="0" w:color="000000"/>
              <w:bottom w:val="single" w:sz="4" w:space="0" w:color="auto"/>
              <w:right w:val="single" w:sz="4" w:space="0" w:color="auto"/>
            </w:tcBorders>
          </w:tcPr>
          <w:p w:rsidR="00F76DFE" w:rsidRPr="00DC5FC4" w:rsidRDefault="00F76DFE" w:rsidP="00BD2B47">
            <w:pPr>
              <w:spacing w:line="240" w:lineRule="auto"/>
              <w:jc w:val="center"/>
              <w:rPr>
                <w:rFonts w:ascii="Times New Roman" w:hAnsi="Times New Roman"/>
                <w:b/>
                <w:sz w:val="24"/>
                <w:szCs w:val="24"/>
              </w:rPr>
            </w:pPr>
            <w:r>
              <w:rPr>
                <w:rFonts w:ascii="Times New Roman" w:hAnsi="Times New Roman"/>
                <w:b/>
                <w:sz w:val="24"/>
                <w:szCs w:val="24"/>
              </w:rPr>
              <w:t>Итого</w:t>
            </w:r>
          </w:p>
        </w:tc>
        <w:tc>
          <w:tcPr>
            <w:tcW w:w="1803" w:type="dxa"/>
            <w:tcBorders>
              <w:top w:val="single" w:sz="4" w:space="0" w:color="auto"/>
              <w:left w:val="single" w:sz="4" w:space="0" w:color="auto"/>
              <w:bottom w:val="single" w:sz="4" w:space="0" w:color="auto"/>
              <w:right w:val="single" w:sz="4" w:space="0" w:color="auto"/>
            </w:tcBorders>
          </w:tcPr>
          <w:p w:rsidR="00F76DFE" w:rsidRPr="00DC5FC4" w:rsidRDefault="00F76DFE" w:rsidP="00BD2B47">
            <w:pPr>
              <w:spacing w:line="240" w:lineRule="auto"/>
              <w:jc w:val="center"/>
              <w:rPr>
                <w:rFonts w:ascii="Times New Roman" w:hAnsi="Times New Roman"/>
                <w:b/>
                <w:sz w:val="24"/>
                <w:szCs w:val="24"/>
              </w:rPr>
            </w:pPr>
            <w:r w:rsidRPr="00DC5FC4">
              <w:rPr>
                <w:rFonts w:ascii="Times New Roman" w:hAnsi="Times New Roman"/>
                <w:b/>
                <w:sz w:val="24"/>
                <w:szCs w:val="24"/>
              </w:rPr>
              <w:t>1</w:t>
            </w:r>
            <w:r>
              <w:rPr>
                <w:rFonts w:ascii="Times New Roman" w:hAnsi="Times New Roman"/>
                <w:b/>
                <w:sz w:val="24"/>
                <w:szCs w:val="24"/>
              </w:rPr>
              <w:t>02</w:t>
            </w:r>
            <w:r w:rsidRPr="00DC5FC4">
              <w:rPr>
                <w:rFonts w:ascii="Times New Roman" w:hAnsi="Times New Roman"/>
                <w:b/>
                <w:sz w:val="24"/>
                <w:szCs w:val="24"/>
              </w:rPr>
              <w:t>ч.</w:t>
            </w:r>
          </w:p>
        </w:tc>
        <w:tc>
          <w:tcPr>
            <w:tcW w:w="2835" w:type="dxa"/>
            <w:tcBorders>
              <w:top w:val="single" w:sz="4" w:space="0" w:color="auto"/>
              <w:left w:val="single" w:sz="4" w:space="0" w:color="auto"/>
              <w:bottom w:val="single" w:sz="4" w:space="0" w:color="auto"/>
              <w:right w:val="single" w:sz="4" w:space="0" w:color="auto"/>
            </w:tcBorders>
          </w:tcPr>
          <w:p w:rsidR="00F76DFE" w:rsidRPr="00DC5FC4" w:rsidRDefault="00F76DFE" w:rsidP="00BD2B47">
            <w:pPr>
              <w:spacing w:line="240" w:lineRule="auto"/>
              <w:jc w:val="center"/>
              <w:rPr>
                <w:rFonts w:ascii="Times New Roman" w:hAnsi="Times New Roman"/>
                <w:b/>
                <w:sz w:val="24"/>
                <w:szCs w:val="24"/>
              </w:rPr>
            </w:pPr>
            <w:r>
              <w:rPr>
                <w:rFonts w:ascii="Times New Roman" w:hAnsi="Times New Roman"/>
                <w:b/>
                <w:sz w:val="24"/>
                <w:szCs w:val="24"/>
              </w:rPr>
              <w:t>3</w:t>
            </w:r>
          </w:p>
        </w:tc>
      </w:tr>
    </w:tbl>
    <w:p w:rsidR="00F76DFE" w:rsidRDefault="00F76DFE" w:rsidP="00F76DFE">
      <w:pPr>
        <w:spacing w:before="100" w:beforeAutospacing="1" w:after="100" w:afterAutospacing="1" w:line="240" w:lineRule="auto"/>
        <w:jc w:val="both"/>
        <w:rPr>
          <w:rFonts w:ascii="Times New Roman" w:eastAsia="Times New Roman" w:hAnsi="Times New Roman"/>
          <w:sz w:val="24"/>
          <w:szCs w:val="24"/>
          <w:lang w:eastAsia="ru-RU"/>
        </w:rPr>
      </w:pPr>
    </w:p>
    <w:p w:rsidR="00F76DFE" w:rsidRDefault="00F76DFE" w:rsidP="00F76DFE">
      <w:pPr>
        <w:spacing w:before="100" w:beforeAutospacing="1" w:after="100" w:afterAutospacing="1" w:line="240" w:lineRule="auto"/>
        <w:ind w:left="720"/>
        <w:jc w:val="both"/>
        <w:rPr>
          <w:rFonts w:ascii="Times New Roman" w:eastAsia="Times New Roman" w:hAnsi="Times New Roman"/>
          <w:b/>
          <w:sz w:val="24"/>
          <w:szCs w:val="24"/>
          <w:lang w:eastAsia="ru-RU"/>
        </w:rPr>
      </w:pPr>
    </w:p>
    <w:p w:rsidR="00F76DFE" w:rsidRDefault="00F76DFE" w:rsidP="00F76DFE">
      <w:pPr>
        <w:spacing w:before="100" w:beforeAutospacing="1" w:after="100" w:afterAutospacing="1" w:line="240" w:lineRule="auto"/>
        <w:ind w:left="720"/>
        <w:jc w:val="both"/>
        <w:rPr>
          <w:rFonts w:ascii="Times New Roman" w:eastAsia="Times New Roman" w:hAnsi="Times New Roman"/>
          <w:b/>
          <w:sz w:val="24"/>
          <w:szCs w:val="24"/>
          <w:lang w:eastAsia="ru-RU"/>
        </w:rPr>
      </w:pPr>
    </w:p>
    <w:p w:rsidR="00F76DFE" w:rsidRDefault="00F76DFE" w:rsidP="00F76DFE">
      <w:pPr>
        <w:spacing w:before="100" w:beforeAutospacing="1" w:after="100" w:afterAutospacing="1" w:line="240" w:lineRule="auto"/>
        <w:ind w:left="720"/>
        <w:jc w:val="both"/>
        <w:rPr>
          <w:rFonts w:ascii="Times New Roman" w:eastAsia="Times New Roman" w:hAnsi="Times New Roman"/>
          <w:b/>
          <w:sz w:val="24"/>
          <w:szCs w:val="24"/>
          <w:lang w:eastAsia="ru-RU"/>
        </w:rPr>
      </w:pPr>
    </w:p>
    <w:p w:rsidR="00F76DFE" w:rsidRPr="008E78F0" w:rsidRDefault="00583F3A" w:rsidP="00F76DFE">
      <w:pPr>
        <w:shd w:val="clear" w:color="auto" w:fill="FFFFFF"/>
        <w:spacing w:after="120" w:line="298" w:lineRule="exact"/>
        <w:ind w:right="2304"/>
        <w:jc w:val="center"/>
        <w:rPr>
          <w:rFonts w:ascii="Times New Roman" w:hAnsi="Times New Roman"/>
          <w:b/>
          <w:bCs/>
          <w:color w:val="000000"/>
          <w:spacing w:val="-1"/>
          <w:w w:val="126"/>
          <w:sz w:val="28"/>
          <w:szCs w:val="28"/>
        </w:rPr>
      </w:pPr>
      <w:r>
        <w:rPr>
          <w:rFonts w:ascii="Times New Roman" w:hAnsi="Times New Roman"/>
          <w:b/>
          <w:color w:val="000000"/>
          <w:sz w:val="28"/>
          <w:szCs w:val="28"/>
        </w:rPr>
        <w:lastRenderedPageBreak/>
        <w:t xml:space="preserve">                          </w:t>
      </w:r>
      <w:r w:rsidR="00F76DFE" w:rsidRPr="008E78F0">
        <w:rPr>
          <w:rFonts w:ascii="Times New Roman" w:hAnsi="Times New Roman"/>
          <w:b/>
          <w:color w:val="000000"/>
          <w:sz w:val="28"/>
          <w:szCs w:val="28"/>
        </w:rPr>
        <w:t>Материально-техническое обеспечение</w:t>
      </w:r>
    </w:p>
    <w:p w:rsidR="00F76DFE" w:rsidRPr="008E78F0" w:rsidRDefault="00F76DFE" w:rsidP="00F76DFE">
      <w:pPr>
        <w:shd w:val="clear" w:color="auto" w:fill="FFFFFF"/>
        <w:tabs>
          <w:tab w:val="left" w:pos="1620"/>
        </w:tabs>
        <w:spacing w:after="120" w:line="288" w:lineRule="exact"/>
        <w:ind w:left="-284"/>
        <w:rPr>
          <w:rFonts w:ascii="Times New Roman" w:hAnsi="Times New Roman"/>
          <w:b/>
          <w:color w:val="000000"/>
        </w:rPr>
      </w:pPr>
      <w:r w:rsidRPr="008E78F0">
        <w:rPr>
          <w:rFonts w:ascii="Times New Roman" w:hAnsi="Times New Roman"/>
          <w:b/>
          <w:color w:val="000000"/>
        </w:rPr>
        <w:t>Список литературы</w:t>
      </w:r>
    </w:p>
    <w:p w:rsidR="00F76DFE" w:rsidRPr="008E78F0" w:rsidRDefault="00F76DFE" w:rsidP="00F76DFE">
      <w:pPr>
        <w:shd w:val="clear" w:color="auto" w:fill="FFFFFF"/>
        <w:tabs>
          <w:tab w:val="left" w:pos="1620"/>
        </w:tabs>
        <w:spacing w:after="120" w:line="288" w:lineRule="exact"/>
        <w:ind w:left="-284"/>
        <w:rPr>
          <w:rFonts w:ascii="Times New Roman" w:hAnsi="Times New Roman"/>
          <w:b/>
          <w:color w:val="000000"/>
        </w:rPr>
      </w:pPr>
      <w:r w:rsidRPr="008E78F0">
        <w:rPr>
          <w:rFonts w:ascii="Times New Roman" w:hAnsi="Times New Roman"/>
          <w:b/>
          <w:color w:val="000000"/>
        </w:rPr>
        <w:t>Для учителя:</w:t>
      </w:r>
    </w:p>
    <w:p w:rsidR="00F76DFE" w:rsidRPr="008E78F0" w:rsidRDefault="00F76DFE" w:rsidP="00F76DFE">
      <w:pPr>
        <w:pStyle w:val="a5"/>
        <w:shd w:val="clear" w:color="auto" w:fill="FFFFFF"/>
        <w:tabs>
          <w:tab w:val="left" w:pos="586"/>
        </w:tabs>
        <w:spacing w:before="120" w:after="120" w:line="288" w:lineRule="exact"/>
        <w:ind w:left="-284"/>
        <w:rPr>
          <w:rFonts w:ascii="Times New Roman" w:hAnsi="Times New Roman"/>
          <w:color w:val="000000"/>
          <w:sz w:val="24"/>
          <w:szCs w:val="24"/>
        </w:rPr>
      </w:pPr>
      <w:r w:rsidRPr="008E78F0">
        <w:rPr>
          <w:rFonts w:ascii="Times New Roman" w:hAnsi="Times New Roman"/>
          <w:color w:val="000000"/>
          <w:sz w:val="24"/>
          <w:szCs w:val="24"/>
        </w:rPr>
        <w:t xml:space="preserve">1.Л.Ф.Климанова. В.Г.Горецкий, М.В.Голованова, Л.А.Виноградская. </w:t>
      </w:r>
      <w:r>
        <w:rPr>
          <w:rFonts w:ascii="Times New Roman" w:hAnsi="Times New Roman"/>
          <w:color w:val="000000"/>
          <w:sz w:val="24"/>
          <w:szCs w:val="24"/>
        </w:rPr>
        <w:t>«Литературное чтение», учебник 4</w:t>
      </w:r>
      <w:r w:rsidRPr="008E78F0">
        <w:rPr>
          <w:rFonts w:ascii="Times New Roman" w:hAnsi="Times New Roman"/>
          <w:color w:val="000000"/>
          <w:sz w:val="24"/>
          <w:szCs w:val="24"/>
        </w:rPr>
        <w:t xml:space="preserve"> класс, в 2-х частях,</w:t>
      </w:r>
      <w:r>
        <w:rPr>
          <w:rFonts w:ascii="Times New Roman" w:hAnsi="Times New Roman"/>
          <w:color w:val="000000"/>
          <w:sz w:val="24"/>
          <w:szCs w:val="24"/>
        </w:rPr>
        <w:t xml:space="preserve"> издательство «Просвещение»,2014</w:t>
      </w:r>
      <w:r w:rsidRPr="008E78F0">
        <w:rPr>
          <w:rFonts w:ascii="Times New Roman" w:hAnsi="Times New Roman"/>
          <w:color w:val="000000"/>
          <w:sz w:val="24"/>
          <w:szCs w:val="24"/>
        </w:rPr>
        <w:t>г.</w:t>
      </w:r>
    </w:p>
    <w:p w:rsidR="00F76DFE" w:rsidRPr="008E78F0" w:rsidRDefault="00F76DFE" w:rsidP="00F76DFE">
      <w:pPr>
        <w:pStyle w:val="a5"/>
        <w:shd w:val="clear" w:color="auto" w:fill="FFFFFF"/>
        <w:tabs>
          <w:tab w:val="left" w:pos="586"/>
        </w:tabs>
        <w:spacing w:before="120" w:after="120" w:line="288" w:lineRule="exact"/>
        <w:ind w:left="-284"/>
        <w:rPr>
          <w:rFonts w:ascii="Times New Roman" w:hAnsi="Times New Roman"/>
          <w:b/>
          <w:color w:val="000000"/>
          <w:sz w:val="24"/>
          <w:szCs w:val="24"/>
        </w:rPr>
      </w:pPr>
      <w:r w:rsidRPr="008E78F0">
        <w:rPr>
          <w:rFonts w:ascii="Times New Roman" w:hAnsi="Times New Roman"/>
          <w:color w:val="000000"/>
          <w:sz w:val="24"/>
          <w:szCs w:val="24"/>
        </w:rPr>
        <w:t>2.С.В.Кутявина. Поурочные разработки по литературному чтению</w:t>
      </w:r>
      <w:r>
        <w:rPr>
          <w:rFonts w:ascii="Times New Roman" w:hAnsi="Times New Roman"/>
          <w:color w:val="000000"/>
          <w:sz w:val="24"/>
          <w:szCs w:val="24"/>
        </w:rPr>
        <w:t xml:space="preserve"> 4 класс. Издательство «ВАКО» 2014</w:t>
      </w:r>
      <w:r w:rsidRPr="008E78F0">
        <w:rPr>
          <w:rFonts w:ascii="Times New Roman" w:hAnsi="Times New Roman"/>
          <w:color w:val="000000"/>
          <w:sz w:val="24"/>
          <w:szCs w:val="24"/>
        </w:rPr>
        <w:t xml:space="preserve"> год.</w:t>
      </w:r>
    </w:p>
    <w:p w:rsidR="00F76DFE" w:rsidRPr="008E78F0" w:rsidRDefault="00F76DFE" w:rsidP="00F76DFE">
      <w:pPr>
        <w:pStyle w:val="a5"/>
        <w:shd w:val="clear" w:color="auto" w:fill="FFFFFF"/>
        <w:tabs>
          <w:tab w:val="left" w:pos="586"/>
        </w:tabs>
        <w:spacing w:before="120" w:after="120" w:line="288" w:lineRule="exact"/>
        <w:ind w:left="-284"/>
        <w:rPr>
          <w:rFonts w:ascii="Times New Roman" w:hAnsi="Times New Roman"/>
          <w:b/>
          <w:color w:val="000000"/>
          <w:sz w:val="24"/>
          <w:szCs w:val="24"/>
        </w:rPr>
      </w:pPr>
      <w:r w:rsidRPr="008E78F0">
        <w:rPr>
          <w:rFonts w:ascii="Times New Roman" w:hAnsi="Times New Roman"/>
          <w:color w:val="000000"/>
          <w:sz w:val="24"/>
          <w:szCs w:val="24"/>
        </w:rPr>
        <w:t>3.С.В.Кутявина.</w:t>
      </w:r>
      <w:r>
        <w:rPr>
          <w:rFonts w:ascii="Times New Roman" w:hAnsi="Times New Roman"/>
          <w:color w:val="000000"/>
          <w:sz w:val="24"/>
          <w:szCs w:val="24"/>
        </w:rPr>
        <w:t xml:space="preserve"> </w:t>
      </w:r>
      <w:r w:rsidRPr="008E78F0">
        <w:rPr>
          <w:rFonts w:ascii="Times New Roman" w:hAnsi="Times New Roman"/>
          <w:color w:val="000000"/>
          <w:sz w:val="24"/>
          <w:szCs w:val="24"/>
        </w:rPr>
        <w:t>Контрольно-измерительные м</w:t>
      </w:r>
      <w:r>
        <w:rPr>
          <w:rFonts w:ascii="Times New Roman" w:hAnsi="Times New Roman"/>
          <w:color w:val="000000"/>
          <w:sz w:val="24"/>
          <w:szCs w:val="24"/>
        </w:rPr>
        <w:t>атериалы. Литературное чтение. 4 класс. Издательство «ВАКО», 2014</w:t>
      </w:r>
      <w:r w:rsidRPr="008E78F0">
        <w:rPr>
          <w:rFonts w:ascii="Times New Roman" w:hAnsi="Times New Roman"/>
          <w:color w:val="000000"/>
          <w:sz w:val="24"/>
          <w:szCs w:val="24"/>
        </w:rPr>
        <w:t xml:space="preserve">г.                                                                                </w:t>
      </w:r>
    </w:p>
    <w:p w:rsidR="00F76DFE" w:rsidRPr="008E78F0" w:rsidRDefault="00F76DFE" w:rsidP="00F76DFE">
      <w:pPr>
        <w:pStyle w:val="a5"/>
        <w:shd w:val="clear" w:color="auto" w:fill="FFFFFF"/>
        <w:tabs>
          <w:tab w:val="left" w:pos="586"/>
        </w:tabs>
        <w:spacing w:before="120" w:after="120" w:line="288" w:lineRule="exact"/>
        <w:ind w:left="-284"/>
        <w:rPr>
          <w:rFonts w:ascii="Times New Roman" w:hAnsi="Times New Roman"/>
          <w:color w:val="000000"/>
          <w:sz w:val="24"/>
          <w:szCs w:val="24"/>
        </w:rPr>
      </w:pPr>
      <w:r w:rsidRPr="008E78F0">
        <w:rPr>
          <w:rFonts w:ascii="Times New Roman" w:hAnsi="Times New Roman"/>
          <w:color w:val="000000"/>
          <w:sz w:val="24"/>
          <w:szCs w:val="24"/>
        </w:rPr>
        <w:t>4.Аудиозаписи художественного исполнения изучаемых произведений.</w:t>
      </w:r>
    </w:p>
    <w:p w:rsidR="00F76DFE" w:rsidRPr="008E78F0" w:rsidRDefault="00F76DFE" w:rsidP="00F76DFE">
      <w:pPr>
        <w:pStyle w:val="a5"/>
        <w:shd w:val="clear" w:color="auto" w:fill="FFFFFF"/>
        <w:tabs>
          <w:tab w:val="left" w:pos="586"/>
        </w:tabs>
        <w:spacing w:before="120" w:after="120" w:line="288" w:lineRule="exact"/>
        <w:ind w:left="-284"/>
        <w:rPr>
          <w:rFonts w:ascii="Times New Roman" w:hAnsi="Times New Roman"/>
          <w:color w:val="000000"/>
          <w:sz w:val="24"/>
          <w:szCs w:val="24"/>
        </w:rPr>
      </w:pPr>
      <w:r w:rsidRPr="008E78F0">
        <w:rPr>
          <w:rFonts w:ascii="Times New Roman" w:hAnsi="Times New Roman"/>
          <w:color w:val="000000"/>
          <w:sz w:val="24"/>
          <w:szCs w:val="24"/>
        </w:rPr>
        <w:t xml:space="preserve">5.Электронное приложение к </w:t>
      </w:r>
      <w:r>
        <w:rPr>
          <w:rFonts w:ascii="Times New Roman" w:hAnsi="Times New Roman"/>
          <w:color w:val="000000"/>
          <w:sz w:val="24"/>
          <w:szCs w:val="24"/>
        </w:rPr>
        <w:t>учебнику «Литературное чтение» 4</w:t>
      </w:r>
      <w:r w:rsidRPr="008E78F0">
        <w:rPr>
          <w:rFonts w:ascii="Times New Roman" w:hAnsi="Times New Roman"/>
          <w:color w:val="000000"/>
          <w:sz w:val="24"/>
          <w:szCs w:val="24"/>
        </w:rPr>
        <w:t xml:space="preserve"> класс.</w:t>
      </w:r>
    </w:p>
    <w:p w:rsidR="00F76DFE" w:rsidRPr="008E78F0" w:rsidRDefault="00F76DFE" w:rsidP="00F76DFE">
      <w:pPr>
        <w:pStyle w:val="a5"/>
        <w:shd w:val="clear" w:color="auto" w:fill="FFFFFF"/>
        <w:tabs>
          <w:tab w:val="left" w:pos="586"/>
        </w:tabs>
        <w:spacing w:before="120" w:after="120" w:line="288" w:lineRule="exact"/>
        <w:ind w:left="-284"/>
        <w:rPr>
          <w:rFonts w:ascii="Times New Roman" w:hAnsi="Times New Roman"/>
          <w:b/>
          <w:color w:val="000000"/>
          <w:sz w:val="24"/>
          <w:szCs w:val="24"/>
        </w:rPr>
      </w:pPr>
    </w:p>
    <w:p w:rsidR="00F76DFE" w:rsidRPr="008E78F0" w:rsidRDefault="00F76DFE" w:rsidP="00F76DFE">
      <w:pPr>
        <w:pStyle w:val="a5"/>
        <w:shd w:val="clear" w:color="auto" w:fill="FFFFFF"/>
        <w:tabs>
          <w:tab w:val="left" w:pos="586"/>
        </w:tabs>
        <w:spacing w:before="120" w:after="120" w:line="288" w:lineRule="exact"/>
        <w:ind w:left="-284"/>
        <w:rPr>
          <w:rFonts w:ascii="Times New Roman" w:hAnsi="Times New Roman"/>
          <w:b/>
          <w:color w:val="000000"/>
          <w:sz w:val="24"/>
          <w:szCs w:val="24"/>
        </w:rPr>
      </w:pPr>
      <w:r w:rsidRPr="008E78F0">
        <w:rPr>
          <w:rFonts w:ascii="Times New Roman" w:hAnsi="Times New Roman"/>
          <w:b/>
          <w:color w:val="000000"/>
          <w:sz w:val="24"/>
          <w:szCs w:val="24"/>
        </w:rPr>
        <w:t xml:space="preserve">Для ученика: </w:t>
      </w:r>
    </w:p>
    <w:p w:rsidR="00F76DFE" w:rsidRPr="008E78F0" w:rsidRDefault="00F76DFE" w:rsidP="00F76DFE">
      <w:pPr>
        <w:pStyle w:val="a5"/>
        <w:shd w:val="clear" w:color="auto" w:fill="FFFFFF"/>
        <w:tabs>
          <w:tab w:val="left" w:pos="586"/>
        </w:tabs>
        <w:spacing w:before="120" w:after="120" w:line="288" w:lineRule="exact"/>
        <w:ind w:left="-284"/>
        <w:rPr>
          <w:rFonts w:ascii="Times New Roman" w:hAnsi="Times New Roman"/>
          <w:color w:val="000000"/>
          <w:sz w:val="24"/>
          <w:szCs w:val="24"/>
        </w:rPr>
      </w:pPr>
      <w:r w:rsidRPr="008E78F0">
        <w:rPr>
          <w:rFonts w:ascii="Times New Roman" w:hAnsi="Times New Roman"/>
          <w:color w:val="000000"/>
          <w:sz w:val="24"/>
          <w:szCs w:val="24"/>
        </w:rPr>
        <w:t>1. Л.Ф.Климанова. В.Г.Горецкий, М.В.Голованова, Л.А.Виноградская. «Литературное</w:t>
      </w:r>
    </w:p>
    <w:p w:rsidR="00F76DFE" w:rsidRPr="008E78F0" w:rsidRDefault="00F76DFE" w:rsidP="00F76DFE">
      <w:pPr>
        <w:pStyle w:val="a5"/>
        <w:shd w:val="clear" w:color="auto" w:fill="FFFFFF"/>
        <w:tabs>
          <w:tab w:val="left" w:pos="586"/>
        </w:tabs>
        <w:spacing w:before="120" w:after="120" w:line="288" w:lineRule="exact"/>
        <w:ind w:left="-284"/>
        <w:jc w:val="both"/>
        <w:rPr>
          <w:rFonts w:ascii="Times New Roman" w:hAnsi="Times New Roman"/>
          <w:color w:val="000000"/>
          <w:sz w:val="24"/>
          <w:szCs w:val="24"/>
        </w:rPr>
      </w:pPr>
      <w:r>
        <w:rPr>
          <w:rFonts w:ascii="Times New Roman" w:hAnsi="Times New Roman"/>
          <w:color w:val="000000"/>
          <w:sz w:val="24"/>
          <w:szCs w:val="24"/>
        </w:rPr>
        <w:t>чтение», учебник 4</w:t>
      </w:r>
      <w:r w:rsidRPr="008E78F0">
        <w:rPr>
          <w:rFonts w:ascii="Times New Roman" w:hAnsi="Times New Roman"/>
          <w:color w:val="000000"/>
          <w:sz w:val="24"/>
          <w:szCs w:val="24"/>
        </w:rPr>
        <w:t xml:space="preserve"> класс, в 2-х частях, </w:t>
      </w:r>
      <w:r>
        <w:rPr>
          <w:rFonts w:ascii="Times New Roman" w:hAnsi="Times New Roman"/>
          <w:color w:val="000000"/>
          <w:sz w:val="24"/>
          <w:szCs w:val="24"/>
        </w:rPr>
        <w:t>издательство «Просвещение», 2014</w:t>
      </w:r>
      <w:r w:rsidRPr="008E78F0">
        <w:rPr>
          <w:rFonts w:ascii="Times New Roman" w:hAnsi="Times New Roman"/>
          <w:color w:val="000000"/>
          <w:sz w:val="24"/>
          <w:szCs w:val="24"/>
        </w:rPr>
        <w:t>г.</w:t>
      </w:r>
    </w:p>
    <w:p w:rsidR="00F76DFE" w:rsidRPr="008E78F0" w:rsidRDefault="00F76DFE" w:rsidP="00F76DFE">
      <w:pPr>
        <w:pStyle w:val="a5"/>
        <w:shd w:val="clear" w:color="auto" w:fill="FFFFFF"/>
        <w:tabs>
          <w:tab w:val="left" w:pos="586"/>
        </w:tabs>
        <w:spacing w:before="120" w:after="120" w:line="288" w:lineRule="exact"/>
        <w:ind w:left="-284"/>
        <w:rPr>
          <w:rFonts w:ascii="Times New Roman" w:hAnsi="Times New Roman"/>
          <w:color w:val="000000"/>
          <w:sz w:val="24"/>
          <w:szCs w:val="24"/>
        </w:rPr>
      </w:pPr>
    </w:p>
    <w:p w:rsidR="00F76DFE" w:rsidRPr="008E78F0" w:rsidRDefault="00F76DFE" w:rsidP="00F76DFE">
      <w:pPr>
        <w:pStyle w:val="a5"/>
        <w:shd w:val="clear" w:color="auto" w:fill="FFFFFF"/>
        <w:tabs>
          <w:tab w:val="left" w:pos="586"/>
        </w:tabs>
        <w:spacing w:before="120" w:after="120" w:line="288" w:lineRule="exact"/>
        <w:ind w:left="-284"/>
        <w:rPr>
          <w:rFonts w:ascii="Times New Roman" w:hAnsi="Times New Roman"/>
          <w:b/>
          <w:bCs/>
          <w:sz w:val="24"/>
          <w:szCs w:val="24"/>
        </w:rPr>
      </w:pPr>
      <w:r w:rsidRPr="008E78F0">
        <w:rPr>
          <w:rFonts w:ascii="Times New Roman" w:hAnsi="Times New Roman"/>
          <w:b/>
          <w:bCs/>
          <w:sz w:val="24"/>
          <w:szCs w:val="24"/>
        </w:rPr>
        <w:t>Печатные пособия:</w:t>
      </w:r>
    </w:p>
    <w:p w:rsidR="00F76DFE" w:rsidRPr="008E78F0" w:rsidRDefault="00F76DFE" w:rsidP="00F76DFE">
      <w:pPr>
        <w:pStyle w:val="a5"/>
        <w:shd w:val="clear" w:color="auto" w:fill="FFFFFF"/>
        <w:tabs>
          <w:tab w:val="left" w:pos="586"/>
        </w:tabs>
        <w:spacing w:before="120" w:after="120" w:line="288" w:lineRule="exact"/>
        <w:ind w:left="-284"/>
        <w:rPr>
          <w:rFonts w:ascii="Times New Roman" w:hAnsi="Times New Roman"/>
          <w:sz w:val="24"/>
          <w:szCs w:val="24"/>
        </w:rPr>
      </w:pPr>
      <w:r w:rsidRPr="008E78F0">
        <w:rPr>
          <w:rFonts w:ascii="Times New Roman" w:hAnsi="Times New Roman"/>
          <w:sz w:val="24"/>
          <w:szCs w:val="24"/>
        </w:rPr>
        <w:t>1.Портреты русских и зарубежных писателей.</w:t>
      </w:r>
    </w:p>
    <w:p w:rsidR="00F76DFE" w:rsidRPr="008E78F0" w:rsidRDefault="00F76DFE" w:rsidP="00F76DFE">
      <w:pPr>
        <w:pStyle w:val="a5"/>
        <w:shd w:val="clear" w:color="auto" w:fill="FFFFFF"/>
        <w:tabs>
          <w:tab w:val="left" w:pos="586"/>
        </w:tabs>
        <w:spacing w:before="120" w:after="120" w:line="288" w:lineRule="exact"/>
        <w:ind w:left="-284"/>
        <w:rPr>
          <w:rFonts w:ascii="Times New Roman" w:hAnsi="Times New Roman"/>
          <w:sz w:val="24"/>
          <w:szCs w:val="24"/>
        </w:rPr>
      </w:pPr>
      <w:r w:rsidRPr="008E78F0">
        <w:rPr>
          <w:rFonts w:ascii="Times New Roman" w:hAnsi="Times New Roman"/>
          <w:sz w:val="24"/>
          <w:szCs w:val="24"/>
        </w:rPr>
        <w:t xml:space="preserve">2. Иллюстрационный материал </w:t>
      </w:r>
    </w:p>
    <w:p w:rsidR="00F76DFE" w:rsidRPr="008E78F0" w:rsidRDefault="00F76DFE" w:rsidP="00F76DFE">
      <w:pPr>
        <w:pStyle w:val="a5"/>
        <w:shd w:val="clear" w:color="auto" w:fill="FFFFFF"/>
        <w:tabs>
          <w:tab w:val="left" w:pos="586"/>
        </w:tabs>
        <w:spacing w:before="120" w:after="120" w:line="288" w:lineRule="exact"/>
        <w:ind w:left="-284"/>
        <w:rPr>
          <w:rFonts w:ascii="Times New Roman" w:hAnsi="Times New Roman"/>
          <w:sz w:val="24"/>
          <w:szCs w:val="24"/>
        </w:rPr>
      </w:pPr>
    </w:p>
    <w:p w:rsidR="00F76DFE" w:rsidRPr="008E78F0" w:rsidRDefault="00F76DFE" w:rsidP="00F76DFE">
      <w:pPr>
        <w:pStyle w:val="a5"/>
        <w:shd w:val="clear" w:color="auto" w:fill="FFFFFF"/>
        <w:tabs>
          <w:tab w:val="left" w:pos="586"/>
        </w:tabs>
        <w:spacing w:before="120" w:after="120" w:line="288" w:lineRule="exact"/>
        <w:ind w:left="-284"/>
        <w:rPr>
          <w:rFonts w:ascii="Times New Roman" w:hAnsi="Times New Roman"/>
          <w:b/>
          <w:bCs/>
        </w:rPr>
      </w:pPr>
      <w:r w:rsidRPr="008E78F0">
        <w:rPr>
          <w:rFonts w:ascii="Times New Roman" w:hAnsi="Times New Roman"/>
          <w:b/>
          <w:bCs/>
          <w:sz w:val="24"/>
          <w:szCs w:val="24"/>
        </w:rPr>
        <w:t>Компьютерные и информационно-коммуникабельные средства:</w:t>
      </w:r>
    </w:p>
    <w:p w:rsidR="00F76DFE" w:rsidRPr="008E78F0" w:rsidRDefault="00F76DFE" w:rsidP="00F76DFE">
      <w:pPr>
        <w:pStyle w:val="a5"/>
        <w:shd w:val="clear" w:color="auto" w:fill="FFFFFF"/>
        <w:tabs>
          <w:tab w:val="left" w:pos="586"/>
        </w:tabs>
        <w:spacing w:before="120" w:after="120" w:line="288" w:lineRule="exact"/>
        <w:ind w:left="-284"/>
        <w:rPr>
          <w:rFonts w:ascii="Times New Roman" w:hAnsi="Times New Roman"/>
          <w:color w:val="000000"/>
          <w:sz w:val="24"/>
          <w:szCs w:val="24"/>
        </w:rPr>
      </w:pPr>
      <w:r w:rsidRPr="008E78F0">
        <w:rPr>
          <w:rFonts w:ascii="Times New Roman" w:hAnsi="Times New Roman"/>
          <w:color w:val="000000"/>
          <w:sz w:val="24"/>
          <w:szCs w:val="24"/>
        </w:rPr>
        <w:t>1.Аудиоприложение к учебнику Л.Ф.Климановой.</w:t>
      </w:r>
    </w:p>
    <w:p w:rsidR="00F76DFE" w:rsidRPr="008E78F0" w:rsidRDefault="00F76DFE" w:rsidP="00F76DFE">
      <w:pPr>
        <w:pStyle w:val="a5"/>
        <w:shd w:val="clear" w:color="auto" w:fill="FFFFFF"/>
        <w:tabs>
          <w:tab w:val="left" w:pos="586"/>
        </w:tabs>
        <w:spacing w:before="120" w:after="120" w:line="288" w:lineRule="exact"/>
        <w:ind w:left="-284"/>
        <w:rPr>
          <w:rFonts w:ascii="Times New Roman" w:hAnsi="Times New Roman"/>
          <w:color w:val="000000"/>
          <w:sz w:val="24"/>
          <w:szCs w:val="24"/>
        </w:rPr>
      </w:pPr>
    </w:p>
    <w:p w:rsidR="00F76DFE" w:rsidRPr="008E78F0" w:rsidRDefault="00F76DFE" w:rsidP="00F76DFE">
      <w:pPr>
        <w:pStyle w:val="a5"/>
        <w:shd w:val="clear" w:color="auto" w:fill="FFFFFF"/>
        <w:tabs>
          <w:tab w:val="left" w:pos="586"/>
        </w:tabs>
        <w:spacing w:before="120" w:after="120" w:line="288" w:lineRule="exact"/>
        <w:ind w:left="-284"/>
        <w:rPr>
          <w:rFonts w:ascii="Times New Roman" w:hAnsi="Times New Roman"/>
          <w:color w:val="000000"/>
          <w:sz w:val="24"/>
          <w:szCs w:val="24"/>
        </w:rPr>
      </w:pPr>
      <w:r w:rsidRPr="008E78F0">
        <w:rPr>
          <w:rFonts w:ascii="Times New Roman" w:hAnsi="Times New Roman"/>
          <w:b/>
          <w:bCs/>
          <w:sz w:val="24"/>
          <w:szCs w:val="24"/>
        </w:rPr>
        <w:t>Технические средства обучения:</w:t>
      </w:r>
    </w:p>
    <w:p w:rsidR="00F76DFE" w:rsidRPr="008E78F0" w:rsidRDefault="00F76DFE" w:rsidP="00F76DFE">
      <w:pPr>
        <w:pStyle w:val="a5"/>
        <w:shd w:val="clear" w:color="auto" w:fill="FFFFFF"/>
        <w:tabs>
          <w:tab w:val="left" w:pos="586"/>
        </w:tabs>
        <w:spacing w:before="120" w:after="120" w:line="288" w:lineRule="exact"/>
        <w:ind w:left="-284"/>
        <w:rPr>
          <w:rFonts w:ascii="Times New Roman" w:hAnsi="Times New Roman"/>
          <w:sz w:val="24"/>
          <w:szCs w:val="24"/>
        </w:rPr>
      </w:pPr>
      <w:r w:rsidRPr="008E78F0">
        <w:rPr>
          <w:rFonts w:ascii="Times New Roman" w:hAnsi="Times New Roman"/>
          <w:sz w:val="24"/>
          <w:szCs w:val="24"/>
        </w:rPr>
        <w:t>1.Персональный ноутбук.</w:t>
      </w:r>
    </w:p>
    <w:p w:rsidR="00F76DFE" w:rsidRPr="008E78F0" w:rsidRDefault="00F76DFE" w:rsidP="00F76DFE">
      <w:pPr>
        <w:pStyle w:val="a5"/>
        <w:shd w:val="clear" w:color="auto" w:fill="FFFFFF"/>
        <w:tabs>
          <w:tab w:val="left" w:pos="586"/>
        </w:tabs>
        <w:spacing w:before="120" w:after="120" w:line="288" w:lineRule="exact"/>
        <w:ind w:left="-284"/>
        <w:rPr>
          <w:rFonts w:ascii="Times New Roman" w:hAnsi="Times New Roman"/>
          <w:sz w:val="24"/>
          <w:szCs w:val="24"/>
        </w:rPr>
      </w:pPr>
      <w:r w:rsidRPr="008E78F0">
        <w:rPr>
          <w:rFonts w:ascii="Times New Roman" w:hAnsi="Times New Roman"/>
          <w:sz w:val="24"/>
          <w:szCs w:val="24"/>
        </w:rPr>
        <w:t>2.Интерактивная доска.</w:t>
      </w:r>
    </w:p>
    <w:p w:rsidR="00F76DFE" w:rsidRPr="008E78F0" w:rsidRDefault="00F76DFE" w:rsidP="00F76DFE">
      <w:pPr>
        <w:pStyle w:val="a5"/>
        <w:shd w:val="clear" w:color="auto" w:fill="FFFFFF"/>
        <w:tabs>
          <w:tab w:val="left" w:pos="586"/>
        </w:tabs>
        <w:spacing w:before="120" w:after="120" w:line="288" w:lineRule="exact"/>
        <w:ind w:left="-284"/>
        <w:rPr>
          <w:rFonts w:ascii="Times New Roman" w:hAnsi="Times New Roman"/>
          <w:sz w:val="24"/>
          <w:szCs w:val="24"/>
        </w:rPr>
      </w:pPr>
      <w:r w:rsidRPr="008E78F0">
        <w:rPr>
          <w:rFonts w:ascii="Times New Roman" w:hAnsi="Times New Roman"/>
          <w:sz w:val="24"/>
          <w:szCs w:val="24"/>
        </w:rPr>
        <w:t>3.Проектор.</w:t>
      </w:r>
    </w:p>
    <w:p w:rsidR="00F76DFE" w:rsidRPr="008E78F0" w:rsidRDefault="00F76DFE" w:rsidP="00F76DFE">
      <w:pPr>
        <w:pStyle w:val="a5"/>
        <w:shd w:val="clear" w:color="auto" w:fill="FFFFFF"/>
        <w:tabs>
          <w:tab w:val="left" w:pos="586"/>
        </w:tabs>
        <w:spacing w:before="120" w:after="120" w:line="288" w:lineRule="exact"/>
        <w:ind w:left="-284"/>
        <w:rPr>
          <w:rFonts w:ascii="Times New Roman" w:hAnsi="Times New Roman"/>
          <w:color w:val="000000"/>
          <w:sz w:val="24"/>
          <w:szCs w:val="24"/>
        </w:rPr>
      </w:pPr>
      <w:r w:rsidRPr="008E78F0">
        <w:rPr>
          <w:rFonts w:ascii="Times New Roman" w:hAnsi="Times New Roman"/>
          <w:sz w:val="24"/>
          <w:szCs w:val="24"/>
        </w:rPr>
        <w:t>4.Принтер.</w:t>
      </w:r>
    </w:p>
    <w:p w:rsidR="00F76DFE" w:rsidRPr="00231863" w:rsidRDefault="00F76DFE" w:rsidP="00F76DFE">
      <w:pPr>
        <w:shd w:val="clear" w:color="auto" w:fill="FFFFFF"/>
        <w:spacing w:before="120" w:after="120" w:line="293" w:lineRule="exact"/>
        <w:jc w:val="both"/>
        <w:rPr>
          <w:color w:val="000000"/>
          <w:spacing w:val="-3"/>
        </w:rPr>
      </w:pPr>
    </w:p>
    <w:p w:rsidR="00F76DFE" w:rsidRPr="00DF26DB" w:rsidRDefault="00F76DFE" w:rsidP="00F76DFE"/>
    <w:p w:rsidR="00F76DFE" w:rsidRDefault="00F76DFE" w:rsidP="00F76DFE">
      <w:pPr>
        <w:spacing w:before="100" w:beforeAutospacing="1" w:after="100" w:afterAutospacing="1" w:line="240" w:lineRule="auto"/>
        <w:ind w:left="720"/>
        <w:jc w:val="center"/>
        <w:rPr>
          <w:rFonts w:ascii="Times New Roman" w:eastAsia="Times New Roman" w:hAnsi="Times New Roman"/>
          <w:b/>
          <w:sz w:val="24"/>
          <w:szCs w:val="24"/>
          <w:lang w:eastAsia="ru-RU"/>
        </w:rPr>
      </w:pPr>
    </w:p>
    <w:p w:rsidR="00F76DFE" w:rsidRDefault="00F76DFE" w:rsidP="00F76DFE">
      <w:pPr>
        <w:spacing w:before="100" w:beforeAutospacing="1" w:after="100" w:afterAutospacing="1" w:line="240" w:lineRule="auto"/>
        <w:ind w:left="720"/>
        <w:jc w:val="center"/>
        <w:rPr>
          <w:rFonts w:ascii="Times New Roman" w:eastAsia="Times New Roman" w:hAnsi="Times New Roman"/>
          <w:b/>
          <w:sz w:val="24"/>
          <w:szCs w:val="24"/>
          <w:lang w:eastAsia="ru-RU"/>
        </w:rPr>
      </w:pPr>
    </w:p>
    <w:p w:rsidR="00F76DFE" w:rsidRDefault="00F76DFE" w:rsidP="00F76DFE">
      <w:pPr>
        <w:spacing w:before="100" w:beforeAutospacing="1" w:after="100" w:afterAutospacing="1" w:line="240" w:lineRule="auto"/>
        <w:ind w:left="720"/>
        <w:jc w:val="center"/>
        <w:rPr>
          <w:rFonts w:ascii="Times New Roman" w:eastAsia="Times New Roman" w:hAnsi="Times New Roman"/>
          <w:b/>
          <w:sz w:val="24"/>
          <w:szCs w:val="24"/>
          <w:lang w:eastAsia="ru-RU"/>
        </w:rPr>
      </w:pPr>
    </w:p>
    <w:p w:rsidR="00F76DFE" w:rsidRDefault="00F76DFE" w:rsidP="00F76DFE">
      <w:pPr>
        <w:spacing w:before="100" w:beforeAutospacing="1" w:after="100" w:afterAutospacing="1" w:line="240" w:lineRule="auto"/>
        <w:ind w:left="720"/>
        <w:jc w:val="center"/>
        <w:rPr>
          <w:rFonts w:ascii="Times New Roman" w:eastAsia="Times New Roman" w:hAnsi="Times New Roman"/>
          <w:b/>
          <w:sz w:val="24"/>
          <w:szCs w:val="24"/>
          <w:lang w:eastAsia="ru-RU"/>
        </w:rPr>
      </w:pPr>
    </w:p>
    <w:p w:rsidR="00F76DFE" w:rsidRDefault="00F76DFE" w:rsidP="00F76DFE">
      <w:pPr>
        <w:spacing w:before="100" w:beforeAutospacing="1" w:after="100" w:afterAutospacing="1" w:line="240" w:lineRule="auto"/>
        <w:rPr>
          <w:rFonts w:ascii="Times New Roman" w:eastAsia="Times New Roman" w:hAnsi="Times New Roman"/>
          <w:b/>
          <w:sz w:val="24"/>
          <w:szCs w:val="24"/>
          <w:lang w:eastAsia="ru-RU"/>
        </w:rPr>
      </w:pPr>
    </w:p>
    <w:p w:rsidR="00F76DFE" w:rsidRDefault="00F76DFE"/>
    <w:p w:rsidR="00F76DFE" w:rsidRDefault="00F76DFE"/>
    <w:p w:rsidR="00F76DFE" w:rsidRDefault="00F76DFE"/>
    <w:p w:rsidR="00F76DFE" w:rsidRDefault="00F76DFE"/>
    <w:p w:rsidR="00F76DFE" w:rsidRDefault="00F76DFE">
      <w:pPr>
        <w:sectPr w:rsidR="00F76DFE" w:rsidSect="00F76DFE">
          <w:pgSz w:w="11906" w:h="16838"/>
          <w:pgMar w:top="1134" w:right="1134" w:bottom="1134" w:left="1134" w:header="709" w:footer="709" w:gutter="0"/>
          <w:cols w:space="708"/>
          <w:docGrid w:linePitch="360"/>
        </w:sectPr>
      </w:pPr>
    </w:p>
    <w:p w:rsidR="00F76DFE" w:rsidRPr="00F76DFE" w:rsidRDefault="00F76DFE" w:rsidP="00F76DFE">
      <w:pPr>
        <w:spacing w:after="0" w:line="20" w:lineRule="atLeast"/>
        <w:rPr>
          <w:rFonts w:ascii="Times New Roman" w:hAnsi="Times New Roman"/>
          <w:sz w:val="28"/>
          <w:szCs w:val="28"/>
        </w:rPr>
      </w:pPr>
    </w:p>
    <w:p w:rsidR="00F76DFE" w:rsidRPr="00F76DFE" w:rsidRDefault="00F76DFE" w:rsidP="00F76DFE">
      <w:pPr>
        <w:pStyle w:val="a6"/>
        <w:spacing w:line="20" w:lineRule="atLeast"/>
        <w:jc w:val="center"/>
        <w:rPr>
          <w:rFonts w:ascii="Times New Roman" w:hAnsi="Times New Roman"/>
          <w:b/>
          <w:sz w:val="28"/>
          <w:szCs w:val="28"/>
        </w:rPr>
      </w:pPr>
      <w:r w:rsidRPr="00F76DFE">
        <w:rPr>
          <w:rFonts w:ascii="Times New Roman" w:hAnsi="Times New Roman"/>
          <w:b/>
          <w:sz w:val="28"/>
          <w:szCs w:val="28"/>
        </w:rPr>
        <w:t>Календарно-тематическое планирование по литературному чтению 4 класс</w:t>
      </w:r>
    </w:p>
    <w:p w:rsidR="00F76DFE" w:rsidRPr="00F76DFE" w:rsidRDefault="00F76DFE" w:rsidP="00F76DFE">
      <w:pPr>
        <w:pStyle w:val="a6"/>
        <w:tabs>
          <w:tab w:val="left" w:pos="10380"/>
        </w:tabs>
        <w:spacing w:line="20" w:lineRule="atLeast"/>
        <w:rPr>
          <w:rFonts w:ascii="Times New Roman" w:hAnsi="Times New Roman"/>
          <w:b/>
          <w:i/>
          <w:sz w:val="20"/>
          <w:szCs w:val="20"/>
        </w:rPr>
      </w:pPr>
      <w:r>
        <w:rPr>
          <w:rFonts w:ascii="Times New Roman" w:hAnsi="Times New Roman"/>
          <w:b/>
          <w:i/>
          <w:sz w:val="20"/>
          <w:szCs w:val="20"/>
        </w:rPr>
        <w:tab/>
      </w:r>
    </w:p>
    <w:tbl>
      <w:tblPr>
        <w:tblW w:w="0" w:type="auto"/>
        <w:tblInd w:w="-129" w:type="dxa"/>
        <w:tblLayout w:type="fixed"/>
        <w:tblCellMar>
          <w:left w:w="57" w:type="dxa"/>
          <w:right w:w="57" w:type="dxa"/>
        </w:tblCellMar>
        <w:tblLook w:val="0000"/>
      </w:tblPr>
      <w:tblGrid>
        <w:gridCol w:w="470"/>
        <w:gridCol w:w="10"/>
        <w:gridCol w:w="795"/>
        <w:gridCol w:w="810"/>
        <w:gridCol w:w="1245"/>
        <w:gridCol w:w="1830"/>
        <w:gridCol w:w="1405"/>
        <w:gridCol w:w="35"/>
        <w:gridCol w:w="1980"/>
        <w:gridCol w:w="3600"/>
        <w:gridCol w:w="1473"/>
        <w:gridCol w:w="1654"/>
      </w:tblGrid>
      <w:tr w:rsidR="00F76DFE" w:rsidRPr="00F76DFE" w:rsidTr="00BD2B47">
        <w:tc>
          <w:tcPr>
            <w:tcW w:w="480" w:type="dxa"/>
            <w:gridSpan w:val="2"/>
            <w:tcBorders>
              <w:top w:val="single" w:sz="4" w:space="0" w:color="000000"/>
              <w:lef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b/>
                <w:i/>
                <w:sz w:val="20"/>
                <w:szCs w:val="20"/>
              </w:rPr>
              <w:t>№</w:t>
            </w:r>
          </w:p>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b/>
                <w:i/>
                <w:sz w:val="20"/>
                <w:szCs w:val="20"/>
              </w:rPr>
              <w:t>п/п</w:t>
            </w:r>
          </w:p>
        </w:tc>
        <w:tc>
          <w:tcPr>
            <w:tcW w:w="795" w:type="dxa"/>
            <w:tcBorders>
              <w:top w:val="single" w:sz="4" w:space="0" w:color="000000"/>
              <w:lef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b/>
                <w:i/>
                <w:sz w:val="20"/>
                <w:szCs w:val="20"/>
              </w:rPr>
              <w:t xml:space="preserve">План </w:t>
            </w:r>
          </w:p>
        </w:tc>
        <w:tc>
          <w:tcPr>
            <w:tcW w:w="810" w:type="dxa"/>
            <w:tcBorders>
              <w:top w:val="single" w:sz="4" w:space="0" w:color="000000"/>
              <w:lef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b/>
                <w:i/>
                <w:sz w:val="20"/>
                <w:szCs w:val="20"/>
              </w:rPr>
              <w:t xml:space="preserve">Факт </w:t>
            </w:r>
          </w:p>
        </w:tc>
        <w:tc>
          <w:tcPr>
            <w:tcW w:w="1245" w:type="dxa"/>
            <w:tcBorders>
              <w:top w:val="single" w:sz="4" w:space="0" w:color="000000"/>
              <w:lef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b/>
                <w:i/>
                <w:sz w:val="20"/>
                <w:szCs w:val="20"/>
              </w:rPr>
              <w:t>Тема урока (страницы учебника, тетради)</w:t>
            </w:r>
          </w:p>
        </w:tc>
        <w:tc>
          <w:tcPr>
            <w:tcW w:w="1830" w:type="dxa"/>
            <w:tcBorders>
              <w:top w:val="single" w:sz="4" w:space="0" w:color="000000"/>
              <w:lef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b/>
                <w:i/>
                <w:sz w:val="20"/>
                <w:szCs w:val="20"/>
              </w:rPr>
              <w:t>Решаемые проблемы</w:t>
            </w:r>
          </w:p>
        </w:tc>
        <w:tc>
          <w:tcPr>
            <w:tcW w:w="1405" w:type="dxa"/>
            <w:vMerge w:val="restart"/>
            <w:tcBorders>
              <w:top w:val="single" w:sz="4" w:space="0" w:color="000000"/>
              <w:left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i/>
                <w:sz w:val="20"/>
                <w:szCs w:val="20"/>
              </w:rPr>
            </w:pPr>
            <w:r w:rsidRPr="00F76DFE">
              <w:rPr>
                <w:rFonts w:ascii="Times New Roman" w:hAnsi="Times New Roman"/>
                <w:b/>
                <w:i/>
                <w:sz w:val="20"/>
                <w:szCs w:val="20"/>
              </w:rPr>
              <w:t xml:space="preserve">Понятия </w:t>
            </w:r>
          </w:p>
        </w:tc>
        <w:tc>
          <w:tcPr>
            <w:tcW w:w="7088" w:type="dxa"/>
            <w:gridSpan w:val="4"/>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jc w:val="center"/>
              <w:rPr>
                <w:rFonts w:ascii="Times New Roman" w:hAnsi="Times New Roman"/>
                <w:i/>
                <w:sz w:val="20"/>
                <w:szCs w:val="20"/>
              </w:rPr>
            </w:pPr>
            <w:r w:rsidRPr="00F76DFE">
              <w:rPr>
                <w:rFonts w:ascii="Times New Roman" w:hAnsi="Times New Roman"/>
                <w:b/>
                <w:i/>
                <w:sz w:val="20"/>
                <w:szCs w:val="20"/>
              </w:rPr>
              <w:t>Планируемые результаты (в соответствии с ФГОС)</w:t>
            </w:r>
          </w:p>
        </w:tc>
        <w:tc>
          <w:tcPr>
            <w:tcW w:w="1654" w:type="dxa"/>
            <w:vMerge w:val="restart"/>
            <w:tcBorders>
              <w:top w:val="single" w:sz="4" w:space="0" w:color="000000"/>
              <w:left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b/>
                <w:i/>
                <w:sz w:val="20"/>
                <w:szCs w:val="20"/>
              </w:rPr>
              <w:t>ЭОР</w:t>
            </w:r>
          </w:p>
          <w:p w:rsidR="00F76DFE" w:rsidRPr="00F76DFE" w:rsidRDefault="00F76DFE" w:rsidP="00F76DFE">
            <w:pPr>
              <w:spacing w:after="0" w:line="20" w:lineRule="atLeast"/>
              <w:rPr>
                <w:rFonts w:ascii="Times New Roman" w:hAnsi="Times New Roman"/>
                <w:i/>
                <w:sz w:val="20"/>
                <w:szCs w:val="20"/>
              </w:rPr>
            </w:pPr>
            <w:r w:rsidRPr="00F76DFE">
              <w:rPr>
                <w:rFonts w:ascii="Times New Roman" w:hAnsi="Times New Roman"/>
                <w:b/>
                <w:i/>
                <w:sz w:val="20"/>
                <w:szCs w:val="20"/>
              </w:rPr>
              <w:t>Электронные образовательные ресурсы</w:t>
            </w:r>
          </w:p>
        </w:tc>
      </w:tr>
      <w:tr w:rsidR="00F76DFE" w:rsidRPr="00F76DFE" w:rsidTr="00BD2B47">
        <w:tc>
          <w:tcPr>
            <w:tcW w:w="480" w:type="dxa"/>
            <w:gridSpan w:val="2"/>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i/>
                <w:sz w:val="20"/>
                <w:szCs w:val="20"/>
              </w:rPr>
            </w:pPr>
          </w:p>
        </w:tc>
        <w:tc>
          <w:tcPr>
            <w:tcW w:w="795"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i/>
                <w:sz w:val="20"/>
                <w:szCs w:val="20"/>
              </w:rPr>
            </w:pPr>
          </w:p>
        </w:tc>
        <w:tc>
          <w:tcPr>
            <w:tcW w:w="810"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i/>
                <w:sz w:val="20"/>
                <w:szCs w:val="20"/>
              </w:rPr>
            </w:pPr>
          </w:p>
        </w:tc>
        <w:tc>
          <w:tcPr>
            <w:tcW w:w="1245"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i/>
                <w:sz w:val="20"/>
                <w:szCs w:val="20"/>
              </w:rPr>
            </w:pPr>
          </w:p>
        </w:tc>
        <w:tc>
          <w:tcPr>
            <w:tcW w:w="1830"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i/>
                <w:sz w:val="20"/>
                <w:szCs w:val="20"/>
              </w:rPr>
            </w:pPr>
          </w:p>
        </w:tc>
        <w:tc>
          <w:tcPr>
            <w:tcW w:w="1405" w:type="dxa"/>
            <w:vMerge/>
            <w:tcBorders>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p>
        </w:tc>
        <w:tc>
          <w:tcPr>
            <w:tcW w:w="2015"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b/>
                <w:i/>
                <w:sz w:val="20"/>
                <w:szCs w:val="20"/>
              </w:rPr>
              <w:t>Предметные результаты</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b/>
                <w:i/>
                <w:sz w:val="20"/>
                <w:szCs w:val="20"/>
              </w:rPr>
              <w:t>УУД</w:t>
            </w:r>
          </w:p>
          <w:p w:rsidR="00F76DFE" w:rsidRPr="00F76DFE" w:rsidRDefault="00F76DFE" w:rsidP="00F76DFE">
            <w:pPr>
              <w:spacing w:after="0" w:line="20" w:lineRule="atLeast"/>
              <w:rPr>
                <w:rFonts w:ascii="Times New Roman" w:hAnsi="Times New Roman"/>
                <w:b/>
                <w:i/>
                <w:sz w:val="20"/>
                <w:szCs w:val="20"/>
              </w:rPr>
            </w:pPr>
            <w:r w:rsidRPr="00F76DFE">
              <w:rPr>
                <w:rFonts w:ascii="Times New Roman" w:hAnsi="Times New Roman"/>
                <w:b/>
                <w:i/>
                <w:sz w:val="20"/>
                <w:szCs w:val="20"/>
              </w:rPr>
              <w:t>(регулятивные, познавательные, коммуникативные)</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b/>
                <w:i/>
                <w:sz w:val="20"/>
                <w:szCs w:val="20"/>
              </w:rPr>
              <w:t>Личностные результаты</w:t>
            </w:r>
          </w:p>
        </w:tc>
        <w:tc>
          <w:tcPr>
            <w:tcW w:w="1654" w:type="dxa"/>
            <w:vMerge/>
            <w:tcBorders>
              <w:left w:val="single" w:sz="4" w:space="0" w:color="000000"/>
              <w:bottom w:val="single" w:sz="4" w:space="0" w:color="000000"/>
              <w:right w:val="single" w:sz="4" w:space="0" w:color="000000"/>
            </w:tcBorders>
            <w:shd w:val="clear" w:color="auto" w:fill="auto"/>
          </w:tcPr>
          <w:p w:rsidR="00F76DFE" w:rsidRPr="00F76DFE" w:rsidRDefault="00F76DFE" w:rsidP="00F76DFE">
            <w:pPr>
              <w:spacing w:after="0" w:line="20" w:lineRule="atLeast"/>
              <w:rPr>
                <w:rFonts w:ascii="Times New Roman" w:hAnsi="Times New Roman"/>
                <w:sz w:val="20"/>
                <w:szCs w:val="20"/>
              </w:rPr>
            </w:pPr>
          </w:p>
        </w:tc>
      </w:tr>
      <w:tr w:rsidR="00F76DFE" w:rsidRPr="00F76DFE" w:rsidTr="00BD2B47">
        <w:trPr>
          <w:trHeight w:val="330"/>
        </w:trPr>
        <w:tc>
          <w:tcPr>
            <w:tcW w:w="15307" w:type="dxa"/>
            <w:gridSpan w:val="12"/>
            <w:tcBorders>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jc w:val="center"/>
              <w:rPr>
                <w:rFonts w:ascii="Times New Roman" w:hAnsi="Times New Roman"/>
                <w:b/>
                <w:sz w:val="20"/>
                <w:szCs w:val="20"/>
              </w:rPr>
            </w:pPr>
            <w:r w:rsidRPr="00F76DFE">
              <w:rPr>
                <w:rFonts w:ascii="Times New Roman" w:hAnsi="Times New Roman"/>
                <w:b/>
                <w:sz w:val="20"/>
                <w:szCs w:val="20"/>
              </w:rPr>
              <w:t>ВВОДНЫЙ УРОК ПО КУРСУ ЛИТЕРАТУРНОГО ЧТЕНИЯ (1Ч)</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1.</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b/>
                <w:sz w:val="20"/>
                <w:szCs w:val="20"/>
              </w:rPr>
              <w:t>Вводный урок</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Какую информацию можно получить, рассматривая обложку учебника и тетради?</w:t>
            </w:r>
          </w:p>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b/>
                <w:bCs/>
                <w:sz w:val="20"/>
                <w:szCs w:val="20"/>
              </w:rPr>
              <w:t xml:space="preserve">Цель: </w:t>
            </w:r>
            <w:r w:rsidRPr="00F76DFE">
              <w:rPr>
                <w:rFonts w:ascii="Times New Roman" w:hAnsi="Times New Roman"/>
                <w:sz w:val="20"/>
                <w:szCs w:val="20"/>
              </w:rPr>
              <w:t xml:space="preserve"> познакомить и заинтересовать новой учебной книгой; учить работать с книгой</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sz w:val="20"/>
                <w:szCs w:val="20"/>
              </w:rPr>
              <w:t>Система условных обозначений. Содержание учебника. Словарь.</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Cs/>
                <w:sz w:val="20"/>
                <w:szCs w:val="20"/>
              </w:rPr>
            </w:pPr>
            <w:r w:rsidRPr="00F76DFE">
              <w:rPr>
                <w:rFonts w:ascii="Times New Roman" w:hAnsi="Times New Roman"/>
                <w:i/>
                <w:sz w:val="20"/>
                <w:szCs w:val="20"/>
              </w:rPr>
              <w:t xml:space="preserve">Научатся </w:t>
            </w:r>
            <w:r w:rsidRPr="00F76DFE">
              <w:rPr>
                <w:rFonts w:ascii="Times New Roman" w:hAnsi="Times New Roman"/>
                <w:sz w:val="20"/>
                <w:szCs w:val="20"/>
              </w:rPr>
              <w:t xml:space="preserve">пользоваться  учебником, словарем; знать и применять систему условных обозначений при выполнении заданий; </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b/>
                <w:bCs/>
                <w:sz w:val="20"/>
                <w:szCs w:val="20"/>
              </w:rPr>
              <w:t>Р.</w:t>
            </w:r>
            <w:r w:rsidRPr="00F76DFE">
              <w:rPr>
                <w:rFonts w:ascii="Times New Roman" w:hAnsi="Times New Roman"/>
                <w:sz w:val="20"/>
                <w:szCs w:val="20"/>
              </w:rPr>
              <w:t>: ориентироваться в учебнике, находить нужную главу и нужное произведение в содержании  учебника</w:t>
            </w:r>
          </w:p>
          <w:p w:rsidR="00F76DFE" w:rsidRPr="00F76DFE" w:rsidRDefault="00F76DFE" w:rsidP="00F76DFE">
            <w:pPr>
              <w:spacing w:after="0" w:line="20" w:lineRule="atLeast"/>
              <w:rPr>
                <w:rFonts w:ascii="Times New Roman" w:hAnsi="Times New Roman"/>
                <w:b/>
                <w:bCs/>
                <w:sz w:val="20"/>
                <w:szCs w:val="20"/>
              </w:rPr>
            </w:pPr>
            <w:r w:rsidRPr="00F76DFE">
              <w:rPr>
                <w:rFonts w:ascii="Times New Roman" w:hAnsi="Times New Roman"/>
                <w:b/>
                <w:bCs/>
                <w:sz w:val="20"/>
                <w:szCs w:val="20"/>
              </w:rPr>
              <w:t>П.:</w:t>
            </w:r>
            <w:r w:rsidRPr="00F76DFE">
              <w:rPr>
                <w:rFonts w:ascii="Times New Roman" w:hAnsi="Times New Roman"/>
                <w:sz w:val="20"/>
                <w:szCs w:val="20"/>
              </w:rPr>
              <w:t xml:space="preserve"> предполагать на основе названия содержание главы, познакомиться со структурой учебной книги, использовать условные обозначения</w:t>
            </w:r>
          </w:p>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b/>
                <w:bCs/>
                <w:sz w:val="20"/>
                <w:szCs w:val="20"/>
              </w:rPr>
              <w:t>К.</w:t>
            </w:r>
            <w:r w:rsidRPr="00F76DFE">
              <w:rPr>
                <w:rFonts w:ascii="Times New Roman" w:hAnsi="Times New Roman"/>
                <w:sz w:val="20"/>
                <w:szCs w:val="20"/>
              </w:rPr>
              <w:t>: составлять связное высказывание по иллюстрациям и оформлению учебника</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Проявлять бережное отношение к книге, аккуратность</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15307" w:type="dxa"/>
            <w:gridSpan w:val="12"/>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jc w:val="center"/>
              <w:rPr>
                <w:rFonts w:ascii="Times New Roman" w:hAnsi="Times New Roman"/>
                <w:b/>
                <w:sz w:val="20"/>
                <w:szCs w:val="20"/>
              </w:rPr>
            </w:pPr>
            <w:r w:rsidRPr="00F76DFE">
              <w:rPr>
                <w:rFonts w:ascii="Times New Roman" w:hAnsi="Times New Roman"/>
                <w:b/>
                <w:sz w:val="20"/>
                <w:szCs w:val="20"/>
              </w:rPr>
              <w:t>ЛЕТОПИСИ, БЫЛИНЫ,  ЖИТИЯ (7Ч)</w:t>
            </w:r>
          </w:p>
        </w:tc>
      </w:tr>
      <w:tr w:rsidR="00F76DFE" w:rsidRPr="00F76DFE" w:rsidTr="00BD2B47">
        <w:tc>
          <w:tcPr>
            <w:tcW w:w="480" w:type="dxa"/>
            <w:gridSpan w:val="2"/>
            <w:tcBorders>
              <w:top w:val="single" w:sz="4" w:space="0" w:color="000000"/>
              <w:lef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2.</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Знакомство с названием раздела. Из летописи «И повесил Олег щит свой на вратах Царьграда»</w:t>
            </w:r>
          </w:p>
          <w:p w:rsidR="00F76DFE" w:rsidRPr="00F76DFE" w:rsidRDefault="00F76DFE" w:rsidP="00F76DFE">
            <w:pPr>
              <w:snapToGrid w:val="0"/>
              <w:spacing w:after="0" w:line="20" w:lineRule="atLeast"/>
              <w:rPr>
                <w:rFonts w:ascii="Times New Roman" w:hAnsi="Times New Roman"/>
                <w:sz w:val="20"/>
                <w:szCs w:val="20"/>
              </w:rPr>
            </w:pPr>
          </w:p>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С. 3-9</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Для чего нужны летописи?</w:t>
            </w:r>
          </w:p>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b/>
                <w:bCs/>
                <w:sz w:val="20"/>
                <w:szCs w:val="20"/>
              </w:rPr>
              <w:t xml:space="preserve">Цель: </w:t>
            </w:r>
            <w:r w:rsidRPr="00F76DFE">
              <w:rPr>
                <w:rFonts w:ascii="Times New Roman" w:hAnsi="Times New Roman"/>
                <w:sz w:val="20"/>
                <w:szCs w:val="20"/>
              </w:rPr>
              <w:t xml:space="preserve">ознакомить учащихся с первым разделом учебника; развивать память и внимание; воспитывать культуру и уважение к истории России </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sz w:val="20"/>
                <w:szCs w:val="20"/>
              </w:rPr>
              <w:t>Знакомство с названием раздела. Содержание раздела. Летописи, былины, жития</w:t>
            </w:r>
          </w:p>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sz w:val="20"/>
                <w:szCs w:val="20"/>
              </w:rPr>
              <w:t>События летописи</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ParagraphStyle"/>
              <w:snapToGrid w:val="0"/>
              <w:spacing w:line="20" w:lineRule="atLeast"/>
              <w:rPr>
                <w:rFonts w:ascii="Times New Roman" w:hAnsi="Times New Roman" w:cs="Times New Roman"/>
                <w:sz w:val="20"/>
                <w:szCs w:val="20"/>
              </w:rPr>
            </w:pPr>
            <w:r w:rsidRPr="00F76DFE">
              <w:rPr>
                <w:rFonts w:ascii="Times New Roman" w:hAnsi="Times New Roman" w:cs="Times New Roman"/>
                <w:i/>
                <w:sz w:val="20"/>
                <w:szCs w:val="20"/>
              </w:rPr>
              <w:t>Научатся п</w:t>
            </w:r>
            <w:r w:rsidRPr="00F76DFE">
              <w:rPr>
                <w:rFonts w:ascii="Times New Roman" w:hAnsi="Times New Roman" w:cs="Times New Roman"/>
                <w:sz w:val="20"/>
                <w:szCs w:val="20"/>
              </w:rPr>
              <w:t xml:space="preserve">онимать ценность и значимость литературы для сохранения русской культуры, понимать значение слова «летопись», </w:t>
            </w:r>
          </w:p>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sz w:val="20"/>
                <w:szCs w:val="20"/>
              </w:rPr>
              <w:t>оценивать свои знания и достижения.</w:t>
            </w:r>
          </w:p>
          <w:p w:rsidR="00F76DFE" w:rsidRPr="00F76DFE" w:rsidRDefault="00F76DFE" w:rsidP="00F76DFE">
            <w:pPr>
              <w:spacing w:after="0" w:line="20" w:lineRule="atLeast"/>
              <w:rPr>
                <w:rFonts w:ascii="Times New Roman" w:hAnsi="Times New Roman"/>
                <w:bCs/>
                <w:sz w:val="20"/>
                <w:szCs w:val="20"/>
              </w:rPr>
            </w:pPr>
            <w:r w:rsidRPr="00F76DFE">
              <w:rPr>
                <w:rFonts w:ascii="Times New Roman" w:hAnsi="Times New Roman"/>
                <w:sz w:val="20"/>
                <w:szCs w:val="20"/>
              </w:rPr>
              <w:t xml:space="preserve">правильно, осознанно читать летописи, понимать глубину содержания произведения, </w:t>
            </w:r>
            <w:r w:rsidRPr="00F76DFE">
              <w:rPr>
                <w:rFonts w:ascii="Times New Roman" w:hAnsi="Times New Roman"/>
                <w:sz w:val="20"/>
                <w:szCs w:val="20"/>
              </w:rPr>
              <w:lastRenderedPageBreak/>
              <w:t>отвечать на вопросы</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b/>
                <w:bCs/>
                <w:sz w:val="20"/>
                <w:szCs w:val="20"/>
              </w:rPr>
              <w:lastRenderedPageBreak/>
              <w:t>Р.</w:t>
            </w:r>
            <w:r w:rsidRPr="00F76DFE">
              <w:rPr>
                <w:rFonts w:ascii="Times New Roman" w:hAnsi="Times New Roman"/>
                <w:sz w:val="20"/>
                <w:szCs w:val="20"/>
              </w:rPr>
              <w:t>: Планировать работу по теме, используя условные обозначения, объяснять пословицы по изучаемой теме</w:t>
            </w:r>
          </w:p>
          <w:p w:rsidR="00F76DFE" w:rsidRPr="00F76DFE" w:rsidRDefault="00F76DFE" w:rsidP="00F76DFE">
            <w:pPr>
              <w:spacing w:after="0" w:line="20" w:lineRule="atLeast"/>
              <w:rPr>
                <w:rFonts w:ascii="Times New Roman" w:hAnsi="Times New Roman"/>
                <w:b/>
                <w:bCs/>
                <w:sz w:val="20"/>
                <w:szCs w:val="20"/>
              </w:rPr>
            </w:pPr>
            <w:r w:rsidRPr="00F76DFE">
              <w:rPr>
                <w:rFonts w:ascii="Times New Roman" w:hAnsi="Times New Roman"/>
                <w:b/>
                <w:bCs/>
                <w:sz w:val="20"/>
                <w:szCs w:val="20"/>
              </w:rPr>
              <w:t>П</w:t>
            </w:r>
            <w:r w:rsidRPr="00F76DFE">
              <w:rPr>
                <w:rFonts w:ascii="Times New Roman" w:hAnsi="Times New Roman"/>
                <w:sz w:val="20"/>
                <w:szCs w:val="20"/>
              </w:rPr>
              <w:t xml:space="preserve">.: прогнозировать содержание раздела; проводить анализ научно-познавательного текста, выделение в нем основной мысли </w:t>
            </w:r>
          </w:p>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b/>
                <w:bCs/>
                <w:sz w:val="20"/>
                <w:szCs w:val="20"/>
              </w:rPr>
              <w:t>К.</w:t>
            </w:r>
            <w:r w:rsidRPr="00F76DFE">
              <w:rPr>
                <w:rFonts w:ascii="Times New Roman" w:hAnsi="Times New Roman"/>
                <w:sz w:val="20"/>
                <w:szCs w:val="20"/>
              </w:rPr>
              <w:t>: обсуждение в паре ответов на вопросы учебника, доказательство своей точки зрения</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Осмыслить значение книги для прошлого, настоящего и будущего</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3.</w:t>
            </w:r>
          </w:p>
        </w:tc>
        <w:tc>
          <w:tcPr>
            <w:tcW w:w="795" w:type="dxa"/>
            <w:tcBorders>
              <w:lef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Из летописи «И вспомнил Олег коня своего». Сравнение текста летописи с текстом произведения А.С. Пушкина «Песнь о вещем Олеге»</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10-11</w:t>
            </w:r>
          </w:p>
          <w:p w:rsidR="00F76DFE" w:rsidRPr="00F76DFE" w:rsidRDefault="00F76DFE" w:rsidP="00F76DFE">
            <w:pPr>
              <w:snapToGrid w:val="0"/>
              <w:spacing w:after="0" w:line="20" w:lineRule="atLeast"/>
              <w:rPr>
                <w:rFonts w:ascii="Times New Roman" w:hAnsi="Times New Roman"/>
                <w:b/>
                <w:sz w:val="20"/>
                <w:szCs w:val="20"/>
              </w:rPr>
            </w:pPr>
          </w:p>
          <w:p w:rsidR="00F76DFE" w:rsidRPr="00F76DFE" w:rsidRDefault="00F76DFE" w:rsidP="00F76DFE">
            <w:pPr>
              <w:snapToGrid w:val="0"/>
              <w:spacing w:after="0" w:line="20" w:lineRule="atLeast"/>
              <w:rPr>
                <w:rFonts w:ascii="Times New Roman" w:hAnsi="Times New Roman"/>
                <w:b/>
                <w:sz w:val="20"/>
                <w:szCs w:val="20"/>
              </w:rPr>
            </w:pP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ParagraphStyle"/>
              <w:snapToGrid w:val="0"/>
              <w:spacing w:line="20" w:lineRule="atLeast"/>
              <w:rPr>
                <w:rFonts w:ascii="Times New Roman" w:hAnsi="Times New Roman" w:cs="Times New Roman"/>
                <w:b/>
                <w:bCs/>
                <w:sz w:val="20"/>
                <w:szCs w:val="20"/>
              </w:rPr>
            </w:pPr>
            <w:r w:rsidRPr="00F76DFE">
              <w:rPr>
                <w:rFonts w:ascii="Times New Roman" w:hAnsi="Times New Roman" w:cs="Times New Roman"/>
                <w:sz w:val="20"/>
                <w:szCs w:val="20"/>
              </w:rPr>
              <w:t>Почему люди оплакивали Олега?</w:t>
            </w:r>
          </w:p>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b/>
                <w:bCs/>
                <w:sz w:val="20"/>
                <w:szCs w:val="20"/>
              </w:rPr>
              <w:t xml:space="preserve">Цели: </w:t>
            </w:r>
            <w:r w:rsidRPr="00F76DFE">
              <w:rPr>
                <w:rFonts w:ascii="Times New Roman" w:hAnsi="Times New Roman"/>
                <w:sz w:val="20"/>
                <w:szCs w:val="20"/>
              </w:rPr>
              <w:t>познакомить с отрывками из летописей, помочь понять необходимость знания истории; развивать интерес истории, историческим произведениям; развивать умение находить в тексте устаревшие слова.</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sz w:val="20"/>
                <w:szCs w:val="20"/>
              </w:rPr>
              <w:t xml:space="preserve">Летописи, баллады, былины. Жанры литературных произведений Словарная работа (литературоведческая пропедевтика): </w:t>
            </w:r>
            <w:r w:rsidRPr="00F76DFE">
              <w:rPr>
                <w:rFonts w:ascii="Times New Roman" w:hAnsi="Times New Roman"/>
                <w:i/>
                <w:iCs/>
                <w:sz w:val="20"/>
                <w:szCs w:val="20"/>
              </w:rPr>
              <w:t>летопись, волхвы, кудесник, слыть</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color w:val="000000"/>
                <w:sz w:val="20"/>
                <w:szCs w:val="20"/>
              </w:rPr>
            </w:pPr>
            <w:r w:rsidRPr="00F76DFE">
              <w:rPr>
                <w:rFonts w:ascii="Times New Roman" w:hAnsi="Times New Roman"/>
                <w:i/>
                <w:sz w:val="20"/>
                <w:szCs w:val="20"/>
              </w:rPr>
              <w:t xml:space="preserve">Научатся </w:t>
            </w:r>
            <w:r w:rsidRPr="00F76DFE">
              <w:rPr>
                <w:rFonts w:ascii="Times New Roman" w:hAnsi="Times New Roman"/>
                <w:sz w:val="20"/>
                <w:szCs w:val="20"/>
              </w:rPr>
              <w:t>использовать</w:t>
            </w:r>
            <w:r w:rsidRPr="00F76DFE">
              <w:rPr>
                <w:rFonts w:ascii="Times New Roman" w:hAnsi="Times New Roman"/>
                <w:i/>
                <w:sz w:val="20"/>
                <w:szCs w:val="20"/>
              </w:rPr>
              <w:t xml:space="preserve"> </w:t>
            </w:r>
            <w:r w:rsidRPr="00F76DFE">
              <w:rPr>
                <w:rFonts w:ascii="Times New Roman" w:hAnsi="Times New Roman"/>
                <w:sz w:val="20"/>
                <w:szCs w:val="20"/>
              </w:rPr>
              <w:t xml:space="preserve">разные виды чтения (изучающее(смысловое), выборочное, поисковое),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pacing w:after="0" w:line="20" w:lineRule="atLeast"/>
              <w:rPr>
                <w:rFonts w:ascii="Times New Roman" w:eastAsia="Andale Sans UI" w:hAnsi="Times New Roman"/>
                <w:b/>
                <w:color w:val="000000"/>
                <w:sz w:val="20"/>
                <w:szCs w:val="20"/>
              </w:rPr>
            </w:pPr>
            <w:r w:rsidRPr="00F76DFE">
              <w:rPr>
                <w:rFonts w:ascii="Times New Roman" w:hAnsi="Times New Roman"/>
                <w:b/>
                <w:color w:val="000000"/>
                <w:sz w:val="20"/>
                <w:szCs w:val="20"/>
              </w:rPr>
              <w:t xml:space="preserve">Р.: </w:t>
            </w:r>
            <w:r w:rsidRPr="00F76DFE">
              <w:rPr>
                <w:rFonts w:ascii="Times New Roman" w:hAnsi="Times New Roman"/>
                <w:color w:val="000000"/>
                <w:sz w:val="20"/>
                <w:szCs w:val="20"/>
              </w:rPr>
              <w:t xml:space="preserve">формулирование учебной задачи урока, исходя из анализа материала учебника в совместной деятельности,  понимание ее,  планирование вместе с учителем деятельности по изучению темы урока,  оценивание своей работы на уроке </w:t>
            </w:r>
          </w:p>
          <w:p w:rsidR="00F76DFE" w:rsidRPr="00F76DFE" w:rsidRDefault="00F76DFE" w:rsidP="00F76DFE">
            <w:pPr>
              <w:spacing w:after="0" w:line="20" w:lineRule="atLeast"/>
              <w:rPr>
                <w:rFonts w:ascii="Times New Roman" w:hAnsi="Times New Roman"/>
                <w:b/>
                <w:bCs/>
                <w:color w:val="000000"/>
                <w:sz w:val="20"/>
                <w:szCs w:val="20"/>
              </w:rPr>
            </w:pPr>
            <w:r w:rsidRPr="00F76DFE">
              <w:rPr>
                <w:rFonts w:ascii="Times New Roman" w:eastAsia="Andale Sans UI" w:hAnsi="Times New Roman"/>
                <w:b/>
                <w:color w:val="000000"/>
                <w:sz w:val="20"/>
                <w:szCs w:val="20"/>
              </w:rPr>
              <w:t>П.</w:t>
            </w:r>
            <w:r w:rsidRPr="00F76DFE">
              <w:rPr>
                <w:rFonts w:ascii="Times New Roman" w:eastAsia="Andale Sans UI" w:hAnsi="Times New Roman"/>
                <w:color w:val="000000"/>
                <w:sz w:val="20"/>
                <w:szCs w:val="20"/>
              </w:rPr>
              <w:t xml:space="preserve">: анализ научно-познавательного текста,   выделение в нем основной мысли </w:t>
            </w:r>
          </w:p>
          <w:p w:rsidR="00F76DFE" w:rsidRPr="00F76DFE" w:rsidRDefault="00F76DFE" w:rsidP="00F76DFE">
            <w:pPr>
              <w:snapToGrid w:val="0"/>
              <w:spacing w:after="0" w:line="20" w:lineRule="atLeast"/>
              <w:rPr>
                <w:rFonts w:ascii="Times New Roman" w:hAnsi="Times New Roman"/>
                <w:color w:val="000000"/>
                <w:sz w:val="20"/>
                <w:szCs w:val="20"/>
              </w:rPr>
            </w:pPr>
            <w:r w:rsidRPr="00F76DFE">
              <w:rPr>
                <w:rFonts w:ascii="Times New Roman" w:hAnsi="Times New Roman"/>
                <w:b/>
                <w:bCs/>
                <w:color w:val="000000"/>
                <w:sz w:val="20"/>
                <w:szCs w:val="20"/>
              </w:rPr>
              <w:t xml:space="preserve">К.: </w:t>
            </w:r>
            <w:r w:rsidRPr="00F76DFE">
              <w:rPr>
                <w:rFonts w:ascii="Times New Roman" w:hAnsi="Times New Roman"/>
                <w:color w:val="000000"/>
                <w:sz w:val="20"/>
                <w:szCs w:val="20"/>
              </w:rPr>
              <w:t>ответы на вопросы учебника на основе научно-познавательной статьи учебника, обсуждение в паре ответов на вопросы учебника, доказательство своей точки зрения</w:t>
            </w:r>
            <w:r w:rsidRPr="00F76DFE">
              <w:rPr>
                <w:rFonts w:ascii="Times New Roman" w:hAnsi="Times New Roman"/>
                <w:b/>
                <w:bCs/>
                <w:color w:val="000000"/>
                <w:sz w:val="20"/>
                <w:szCs w:val="20"/>
              </w:rPr>
              <w:t xml:space="preserve"> </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color w:val="000000"/>
                <w:sz w:val="20"/>
                <w:szCs w:val="20"/>
              </w:rPr>
              <w:t>Формирование  чувства гордости за свою родину, ее историю, народ</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 xml:space="preserve">Презентация </w:t>
            </w:r>
            <w:r w:rsidRPr="00F76DFE">
              <w:rPr>
                <w:rFonts w:ascii="Times New Roman" w:hAnsi="Times New Roman"/>
                <w:sz w:val="20"/>
                <w:szCs w:val="20"/>
              </w:rPr>
              <w:t>«Устное народное творчество»</w:t>
            </w:r>
          </w:p>
          <w:p w:rsidR="00F76DFE" w:rsidRPr="00F76DFE" w:rsidRDefault="0009193F" w:rsidP="00F76DFE">
            <w:pPr>
              <w:snapToGrid w:val="0"/>
              <w:spacing w:after="0" w:line="20" w:lineRule="atLeast"/>
              <w:rPr>
                <w:rFonts w:ascii="Times New Roman" w:hAnsi="Times New Roman"/>
                <w:sz w:val="20"/>
                <w:szCs w:val="20"/>
              </w:rPr>
            </w:pPr>
            <w:hyperlink r:id="rId70" w:history="1">
              <w:r w:rsidR="00F76DFE" w:rsidRPr="00F76DFE">
                <w:rPr>
                  <w:rStyle w:val="ac"/>
                  <w:rFonts w:ascii="Times New Roman" w:hAnsi="Times New Roman"/>
                  <w:sz w:val="20"/>
                  <w:szCs w:val="20"/>
                </w:rPr>
                <w:t>http://literata.ru/engine/download.php?id=8</w:t>
              </w:r>
            </w:hyperlink>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4.</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Поэтический текст былины. «Ильины три поездочки».  </w:t>
            </w:r>
          </w:p>
          <w:p w:rsidR="00F76DFE" w:rsidRPr="00F76DFE" w:rsidRDefault="00F76DFE" w:rsidP="00F76DFE">
            <w:pPr>
              <w:spacing w:after="0" w:line="20" w:lineRule="atLeast"/>
              <w:rPr>
                <w:rFonts w:ascii="Times New Roman" w:hAnsi="Times New Roman"/>
                <w:b/>
                <w:bCs/>
                <w:sz w:val="20"/>
                <w:szCs w:val="20"/>
              </w:rPr>
            </w:pPr>
            <w:r w:rsidRPr="00F76DFE">
              <w:rPr>
                <w:rFonts w:ascii="Times New Roman" w:hAnsi="Times New Roman"/>
                <w:sz w:val="20"/>
                <w:szCs w:val="20"/>
              </w:rPr>
              <w:t xml:space="preserve">С.12-16 </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ParagraphStyle"/>
              <w:snapToGrid w:val="0"/>
              <w:spacing w:line="20" w:lineRule="atLeast"/>
              <w:rPr>
                <w:rFonts w:ascii="Times New Roman" w:hAnsi="Times New Roman" w:cs="Times New Roman"/>
                <w:b/>
                <w:bCs/>
                <w:sz w:val="20"/>
                <w:szCs w:val="20"/>
              </w:rPr>
            </w:pPr>
            <w:r w:rsidRPr="00F76DFE">
              <w:rPr>
                <w:rFonts w:ascii="Times New Roman" w:hAnsi="Times New Roman" w:cs="Times New Roman"/>
                <w:sz w:val="20"/>
                <w:szCs w:val="20"/>
              </w:rPr>
              <w:t>Как необходимо читать текст былины?</w:t>
            </w:r>
          </w:p>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b/>
                <w:bCs/>
                <w:sz w:val="20"/>
                <w:szCs w:val="20"/>
              </w:rPr>
              <w:t xml:space="preserve">Цели: </w:t>
            </w:r>
            <w:r w:rsidRPr="00F76DFE">
              <w:rPr>
                <w:rFonts w:ascii="Times New Roman" w:hAnsi="Times New Roman"/>
                <w:sz w:val="20"/>
                <w:szCs w:val="20"/>
              </w:rPr>
              <w:t xml:space="preserve">познакомить учащихся с поэтическим текстом былины «Ильины три поездочки»; обобщить и обогатить знания о былинах, учить правильно читать их, понимать исторический текст; работать над содержанием былины; обучать выразительному чтению, находить аналогии с реальными </w:t>
            </w:r>
            <w:r w:rsidRPr="00F76DFE">
              <w:rPr>
                <w:rFonts w:ascii="Times New Roman" w:hAnsi="Times New Roman"/>
                <w:sz w:val="20"/>
                <w:szCs w:val="20"/>
              </w:rPr>
              <w:lastRenderedPageBreak/>
              <w:t xml:space="preserve">историческим событиями;  развивать память, внимание, речь, мышление, воображение. </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color w:val="000000"/>
                <w:sz w:val="20"/>
                <w:szCs w:val="20"/>
              </w:rPr>
            </w:pPr>
            <w:r w:rsidRPr="00F76DFE">
              <w:rPr>
                <w:rFonts w:ascii="Times New Roman" w:hAnsi="Times New Roman"/>
                <w:sz w:val="20"/>
                <w:szCs w:val="20"/>
              </w:rPr>
              <w:lastRenderedPageBreak/>
              <w:t>Значение трех поездок Ильи Муромца для Русского государства.</w:t>
            </w:r>
            <w:r w:rsidRPr="00F76DFE">
              <w:rPr>
                <w:rFonts w:ascii="Times New Roman" w:hAnsi="Times New Roman"/>
                <w:b/>
                <w:i/>
                <w:sz w:val="20"/>
                <w:szCs w:val="20"/>
              </w:rPr>
              <w:t xml:space="preserve"> </w:t>
            </w:r>
            <w:r w:rsidRPr="00F76DFE">
              <w:rPr>
                <w:rFonts w:ascii="Times New Roman" w:hAnsi="Times New Roman"/>
                <w:sz w:val="20"/>
                <w:szCs w:val="20"/>
              </w:rPr>
              <w:t>Отличительные черты былины</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color w:val="000000"/>
                <w:sz w:val="20"/>
                <w:szCs w:val="20"/>
              </w:rPr>
            </w:pPr>
            <w:r w:rsidRPr="00F76DFE">
              <w:rPr>
                <w:rFonts w:ascii="Times New Roman" w:hAnsi="Times New Roman"/>
                <w:i/>
                <w:color w:val="000000"/>
                <w:sz w:val="20"/>
                <w:szCs w:val="20"/>
              </w:rPr>
              <w:t xml:space="preserve">Научатся </w:t>
            </w:r>
            <w:r w:rsidRPr="00F76DFE">
              <w:rPr>
                <w:rFonts w:ascii="Times New Roman" w:hAnsi="Times New Roman"/>
                <w:color w:val="000000"/>
                <w:sz w:val="20"/>
                <w:szCs w:val="20"/>
              </w:rPr>
              <w:t>использовать</w:t>
            </w:r>
            <w:r w:rsidRPr="00F76DFE">
              <w:rPr>
                <w:rFonts w:ascii="Times New Roman" w:hAnsi="Times New Roman"/>
                <w:i/>
                <w:color w:val="000000"/>
                <w:sz w:val="20"/>
                <w:szCs w:val="20"/>
              </w:rPr>
              <w:t xml:space="preserve"> </w:t>
            </w:r>
            <w:r w:rsidRPr="00F76DFE">
              <w:rPr>
                <w:rFonts w:ascii="Times New Roman" w:hAnsi="Times New Roman"/>
                <w:color w:val="000000"/>
                <w:sz w:val="20"/>
                <w:szCs w:val="20"/>
              </w:rPr>
              <w:t>разные виды чтения (изучающее(смысловое), выборочное, поисковое),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r w:rsidRPr="00F76DFE">
              <w:rPr>
                <w:rFonts w:ascii="Times New Roman" w:hAnsi="Times New Roman"/>
                <w:sz w:val="20"/>
                <w:szCs w:val="20"/>
              </w:rPr>
              <w:t xml:space="preserve"> определять их характер,  называть виды народных песен</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pacing w:after="0" w:line="20" w:lineRule="atLeast"/>
              <w:rPr>
                <w:rFonts w:ascii="Times New Roman" w:eastAsia="Andale Sans UI" w:hAnsi="Times New Roman"/>
                <w:b/>
                <w:color w:val="000000"/>
                <w:sz w:val="20"/>
                <w:szCs w:val="20"/>
              </w:rPr>
            </w:pPr>
            <w:r w:rsidRPr="00F76DFE">
              <w:rPr>
                <w:rFonts w:ascii="Times New Roman" w:hAnsi="Times New Roman"/>
                <w:b/>
                <w:color w:val="000000"/>
                <w:sz w:val="20"/>
                <w:szCs w:val="20"/>
              </w:rPr>
              <w:t xml:space="preserve">Р.: </w:t>
            </w:r>
            <w:r w:rsidRPr="00F76DFE">
              <w:rPr>
                <w:rFonts w:ascii="Times New Roman" w:hAnsi="Times New Roman"/>
                <w:color w:val="000000"/>
                <w:sz w:val="20"/>
                <w:szCs w:val="20"/>
              </w:rPr>
              <w:t xml:space="preserve">формулирование учебной задачи урока, исходя из анализа материала учебника в совместной деятельности,  понимание ее,  планирование вместе с учителем деятельности по изучению темы урока,  оценивание своей работы на уроке </w:t>
            </w:r>
          </w:p>
          <w:p w:rsidR="00F76DFE" w:rsidRPr="00F76DFE" w:rsidRDefault="00F76DFE" w:rsidP="00F76DFE">
            <w:pPr>
              <w:spacing w:after="0" w:line="20" w:lineRule="atLeast"/>
              <w:rPr>
                <w:rFonts w:ascii="Times New Roman" w:hAnsi="Times New Roman"/>
                <w:b/>
                <w:bCs/>
                <w:color w:val="000000"/>
                <w:sz w:val="20"/>
                <w:szCs w:val="20"/>
              </w:rPr>
            </w:pPr>
            <w:r w:rsidRPr="00F76DFE">
              <w:rPr>
                <w:rFonts w:ascii="Times New Roman" w:eastAsia="Andale Sans UI" w:hAnsi="Times New Roman"/>
                <w:b/>
                <w:color w:val="000000"/>
                <w:sz w:val="20"/>
                <w:szCs w:val="20"/>
              </w:rPr>
              <w:t>П.</w:t>
            </w:r>
            <w:r w:rsidRPr="00F76DFE">
              <w:rPr>
                <w:rFonts w:ascii="Times New Roman" w:eastAsia="Andale Sans UI" w:hAnsi="Times New Roman"/>
                <w:color w:val="000000"/>
                <w:sz w:val="20"/>
                <w:szCs w:val="20"/>
              </w:rPr>
              <w:t xml:space="preserve">: анализ поэтического текста,   выделение в нем основной мысли </w:t>
            </w:r>
          </w:p>
          <w:p w:rsidR="00F76DFE" w:rsidRPr="00F76DFE" w:rsidRDefault="00F76DFE" w:rsidP="00F76DFE">
            <w:pPr>
              <w:snapToGrid w:val="0"/>
              <w:spacing w:after="0" w:line="20" w:lineRule="atLeast"/>
              <w:rPr>
                <w:rFonts w:ascii="Times New Roman" w:hAnsi="Times New Roman"/>
                <w:color w:val="000000"/>
                <w:sz w:val="20"/>
                <w:szCs w:val="20"/>
              </w:rPr>
            </w:pPr>
            <w:r w:rsidRPr="00F76DFE">
              <w:rPr>
                <w:rFonts w:ascii="Times New Roman" w:hAnsi="Times New Roman"/>
                <w:b/>
                <w:bCs/>
                <w:color w:val="000000"/>
                <w:sz w:val="20"/>
                <w:szCs w:val="20"/>
              </w:rPr>
              <w:t xml:space="preserve">К.: </w:t>
            </w:r>
            <w:r w:rsidRPr="00F76DFE">
              <w:rPr>
                <w:rFonts w:ascii="Times New Roman" w:hAnsi="Times New Roman"/>
                <w:color w:val="000000"/>
                <w:sz w:val="20"/>
                <w:szCs w:val="20"/>
              </w:rPr>
              <w:t>ответы на вопросы учебника на основе научно-познавательной статьи учебника, обсуждение в паре ответов на вопросы учебника, доказательство своей точки зрения</w:t>
            </w:r>
            <w:r w:rsidRPr="00F76DFE">
              <w:rPr>
                <w:rFonts w:ascii="Times New Roman" w:hAnsi="Times New Roman"/>
                <w:b/>
                <w:bCs/>
                <w:color w:val="000000"/>
                <w:sz w:val="20"/>
                <w:szCs w:val="20"/>
              </w:rPr>
              <w:t xml:space="preserve"> </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color w:val="000000"/>
                <w:sz w:val="20"/>
                <w:szCs w:val="20"/>
              </w:rPr>
              <w:t>Формирование  чувства гордости за свою родину, ее историю, народ</w:t>
            </w:r>
            <w:r w:rsidRPr="00F76DFE">
              <w:rPr>
                <w:rFonts w:ascii="Times New Roman" w:hAnsi="Times New Roman"/>
                <w:sz w:val="20"/>
                <w:szCs w:val="20"/>
              </w:rPr>
              <w:t xml:space="preserve"> проявлять самостоятельность, личную ответственность за свои поступки на основе представлений о нравственных нормах общения</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5.</w:t>
            </w:r>
          </w:p>
        </w:tc>
        <w:tc>
          <w:tcPr>
            <w:tcW w:w="795" w:type="dxa"/>
            <w:tcBorders>
              <w:top w:val="single" w:sz="4" w:space="0" w:color="000000"/>
              <w:lef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Прозаический текст былины в пересказе И. Карнауховой.</w:t>
            </w:r>
          </w:p>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С. 17-21</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ParagraphStyle"/>
              <w:snapToGrid w:val="0"/>
              <w:spacing w:line="20" w:lineRule="atLeast"/>
              <w:rPr>
                <w:rFonts w:ascii="Times New Roman" w:hAnsi="Times New Roman" w:cs="Times New Roman"/>
                <w:b/>
                <w:bCs/>
                <w:sz w:val="20"/>
                <w:szCs w:val="20"/>
              </w:rPr>
            </w:pPr>
            <w:r w:rsidRPr="00F76DFE">
              <w:rPr>
                <w:rFonts w:ascii="Times New Roman" w:hAnsi="Times New Roman" w:cs="Times New Roman"/>
                <w:sz w:val="20"/>
                <w:szCs w:val="20"/>
              </w:rPr>
              <w:t>Как необходимо читать текст былины?</w:t>
            </w:r>
          </w:p>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b/>
                <w:bCs/>
                <w:sz w:val="20"/>
                <w:szCs w:val="20"/>
              </w:rPr>
              <w:t xml:space="preserve">Цели: </w:t>
            </w:r>
            <w:r w:rsidRPr="00F76DFE">
              <w:rPr>
                <w:rFonts w:ascii="Times New Roman" w:hAnsi="Times New Roman"/>
                <w:sz w:val="20"/>
                <w:szCs w:val="20"/>
              </w:rPr>
              <w:t>познакомить учащихся с поэтическим текстом былины «Ильины три поездочки»; обогатить знания о былинах; учить делить текст на части, понимать исторический текст, составлять рассказ о былинном  герое по картине, находить аналогии с реальными историческими событиями; развивать память, внимание, мышление, воображение.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color w:val="000000"/>
                <w:sz w:val="20"/>
                <w:szCs w:val="20"/>
              </w:rPr>
            </w:pPr>
            <w:r w:rsidRPr="00F76DFE">
              <w:rPr>
                <w:rFonts w:ascii="Times New Roman" w:hAnsi="Times New Roman"/>
                <w:sz w:val="20"/>
                <w:szCs w:val="20"/>
              </w:rPr>
              <w:t>Герой былины — защитник государства Российского. Составление рассказа по репродукциям картин, описание характера человека, внешнего вида</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Cs/>
                <w:sz w:val="20"/>
                <w:szCs w:val="20"/>
              </w:rPr>
            </w:pPr>
            <w:r w:rsidRPr="00F76DFE">
              <w:rPr>
                <w:rFonts w:ascii="Times New Roman" w:hAnsi="Times New Roman"/>
                <w:i/>
                <w:sz w:val="20"/>
                <w:szCs w:val="20"/>
              </w:rPr>
              <w:t xml:space="preserve">Научатся </w:t>
            </w:r>
            <w:r w:rsidRPr="00F76DFE">
              <w:rPr>
                <w:rFonts w:ascii="Times New Roman" w:hAnsi="Times New Roman"/>
                <w:sz w:val="20"/>
                <w:szCs w:val="20"/>
              </w:rPr>
              <w:t>осознанно воспринимать и оценивать содержание и специфику прозаического текста, создавать собственный текст на основе художественного произведения, репродукции картин художников, по иллюстрациям, на основе личного опыта</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b/>
                <w:bCs/>
                <w:sz w:val="20"/>
                <w:szCs w:val="20"/>
              </w:rPr>
              <w:t>Р.:</w:t>
            </w:r>
            <w:r w:rsidRPr="00F76DFE">
              <w:rPr>
                <w:rFonts w:ascii="Times New Roman" w:hAnsi="Times New Roman"/>
                <w:sz w:val="20"/>
                <w:szCs w:val="20"/>
              </w:rPr>
              <w:t xml:space="preserve"> ставить перед собой и реализовывать практическую творческую задачу, планировать свою деятельность; </w:t>
            </w:r>
          </w:p>
          <w:p w:rsidR="00F76DFE" w:rsidRPr="00F76DFE" w:rsidRDefault="00F76DFE" w:rsidP="00F76DFE">
            <w:pPr>
              <w:spacing w:after="0" w:line="20" w:lineRule="atLeast"/>
              <w:rPr>
                <w:rFonts w:ascii="Times New Roman" w:hAnsi="Times New Roman"/>
                <w:b/>
                <w:bCs/>
                <w:sz w:val="20"/>
                <w:szCs w:val="20"/>
              </w:rPr>
            </w:pPr>
            <w:r w:rsidRPr="00F76DFE">
              <w:rPr>
                <w:rFonts w:ascii="Times New Roman" w:hAnsi="Times New Roman"/>
                <w:b/>
                <w:bCs/>
                <w:sz w:val="20"/>
                <w:szCs w:val="20"/>
              </w:rPr>
              <w:t>П.</w:t>
            </w:r>
            <w:r w:rsidRPr="00F76DFE">
              <w:rPr>
                <w:rFonts w:ascii="Times New Roman" w:hAnsi="Times New Roman"/>
                <w:sz w:val="20"/>
                <w:szCs w:val="20"/>
              </w:rPr>
              <w:t>: анализировать произведение с целью определения его эмоционального характера и выявления особенностей построения языка (речи)</w:t>
            </w:r>
          </w:p>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b/>
                <w:bCs/>
                <w:sz w:val="20"/>
                <w:szCs w:val="20"/>
              </w:rPr>
              <w:t>К.</w:t>
            </w:r>
            <w:r w:rsidRPr="00F76DFE">
              <w:rPr>
                <w:rFonts w:ascii="Times New Roman" w:hAnsi="Times New Roman"/>
                <w:sz w:val="20"/>
                <w:szCs w:val="20"/>
              </w:rPr>
              <w:t>: формулировать высказывание на основе личного опыта; устно строить монологический текст, понятный для партнеров</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Испытывать чувство гордости за свою Родину, её историю, российский народ-умелец, создающий уникальные произведения устного народного творчества и декоративно-прикладного искусства</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 xml:space="preserve">Презентация </w:t>
            </w:r>
            <w:r w:rsidRPr="00F76DFE">
              <w:rPr>
                <w:rFonts w:ascii="Times New Roman" w:hAnsi="Times New Roman"/>
                <w:sz w:val="20"/>
                <w:szCs w:val="20"/>
              </w:rPr>
              <w:t>«Декоративно-прикладное творчество России»</w:t>
            </w:r>
          </w:p>
          <w:p w:rsidR="00F76DFE" w:rsidRPr="00F76DFE" w:rsidRDefault="0009193F" w:rsidP="00F76DFE">
            <w:pPr>
              <w:snapToGrid w:val="0"/>
              <w:spacing w:after="0" w:line="20" w:lineRule="atLeast"/>
              <w:rPr>
                <w:rFonts w:ascii="Times New Roman" w:hAnsi="Times New Roman"/>
                <w:sz w:val="20"/>
                <w:szCs w:val="20"/>
              </w:rPr>
            </w:pPr>
            <w:hyperlink r:id="rId71" w:history="1">
              <w:r w:rsidR="00F76DFE" w:rsidRPr="00F76DFE">
                <w:rPr>
                  <w:rStyle w:val="ac"/>
                  <w:rFonts w:ascii="Times New Roman" w:hAnsi="Times New Roman"/>
                  <w:sz w:val="20"/>
                  <w:szCs w:val="20"/>
                </w:rPr>
                <w:t>http://ppt4web.ru/mkhk/dekorativno-prikladnoe-tvorchestvo-rossii.html#</w:t>
              </w:r>
            </w:hyperlink>
          </w:p>
          <w:p w:rsidR="00F76DFE" w:rsidRPr="00F76DFE" w:rsidRDefault="00F76DFE" w:rsidP="00F76DFE">
            <w:pPr>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6.</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color w:val="000000"/>
                <w:sz w:val="20"/>
                <w:szCs w:val="20"/>
              </w:rPr>
            </w:pPr>
            <w:r w:rsidRPr="00F76DFE">
              <w:rPr>
                <w:rFonts w:ascii="Times New Roman" w:hAnsi="Times New Roman"/>
                <w:b/>
                <w:sz w:val="20"/>
                <w:szCs w:val="20"/>
              </w:rPr>
              <w:t>Сергий Радонежский — святой земли Русской</w:t>
            </w:r>
          </w:p>
          <w:p w:rsidR="00F76DFE" w:rsidRPr="00F76DFE" w:rsidRDefault="00F76DFE" w:rsidP="00F76DFE">
            <w:pPr>
              <w:spacing w:after="0" w:line="20" w:lineRule="atLeast"/>
              <w:rPr>
                <w:rFonts w:ascii="Times New Roman" w:hAnsi="Times New Roman"/>
                <w:b/>
                <w:sz w:val="20"/>
                <w:szCs w:val="20"/>
              </w:rPr>
            </w:pPr>
            <w:r w:rsidRPr="00F76DFE">
              <w:rPr>
                <w:rFonts w:ascii="Times New Roman" w:hAnsi="Times New Roman"/>
                <w:color w:val="000000"/>
                <w:sz w:val="20"/>
                <w:szCs w:val="20"/>
              </w:rPr>
              <w:t>С. 21</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color w:val="000000"/>
                <w:sz w:val="20"/>
                <w:szCs w:val="20"/>
              </w:rPr>
            </w:pPr>
            <w:r w:rsidRPr="00F76DFE">
              <w:rPr>
                <w:rFonts w:ascii="Times New Roman" w:hAnsi="Times New Roman"/>
                <w:sz w:val="20"/>
                <w:szCs w:val="20"/>
              </w:rPr>
              <w:t>Почему Сергий Радонежский — святой земли Русской?</w:t>
            </w:r>
          </w:p>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b/>
                <w:sz w:val="20"/>
                <w:szCs w:val="20"/>
              </w:rPr>
              <w:t xml:space="preserve">Цели: </w:t>
            </w:r>
            <w:r w:rsidRPr="00F76DFE">
              <w:rPr>
                <w:rFonts w:ascii="Times New Roman" w:hAnsi="Times New Roman"/>
                <w:sz w:val="20"/>
                <w:szCs w:val="20"/>
                <w:lang w:eastAsia="ru-RU"/>
              </w:rPr>
              <w:t>познакомить с краеведческими фактами и материалами (история храма в селе Ново-</w:t>
            </w:r>
            <w:r w:rsidRPr="00F76DFE">
              <w:rPr>
                <w:rFonts w:ascii="Times New Roman" w:hAnsi="Times New Roman"/>
                <w:sz w:val="20"/>
                <w:szCs w:val="20"/>
                <w:lang w:eastAsia="ru-RU"/>
              </w:rPr>
              <w:lastRenderedPageBreak/>
              <w:t>Сергиево); формировать устойчивый интерес к предмету, желание больше узнавать о православной культуре России; учить внимательно относиться к слову, обогащать словарный запас; развивать творческие способности учащихся, память, речь, мышление.</w:t>
            </w:r>
            <w:r w:rsidRPr="00F76DFE">
              <w:rPr>
                <w:rFonts w:ascii="Times New Roman" w:hAnsi="Times New Roman"/>
                <w:color w:val="000000"/>
                <w:sz w:val="20"/>
                <w:szCs w:val="20"/>
              </w:rPr>
              <w:t xml:space="preserve"> </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lang w:eastAsia="ru-RU"/>
              </w:rPr>
              <w:lastRenderedPageBreak/>
              <w:t>Жития святых,</w:t>
            </w:r>
          </w:p>
          <w:p w:rsidR="00F76DFE" w:rsidRPr="00F76DFE" w:rsidRDefault="00F76DFE" w:rsidP="00F76DFE">
            <w:pPr>
              <w:spacing w:after="0" w:line="20" w:lineRule="atLeast"/>
              <w:rPr>
                <w:rFonts w:ascii="Times New Roman" w:hAnsi="Times New Roman"/>
                <w:sz w:val="20"/>
                <w:szCs w:val="20"/>
              </w:rPr>
            </w:pPr>
            <w:r w:rsidRPr="00F76DFE">
              <w:rPr>
                <w:rFonts w:ascii="Times New Roman" w:eastAsia="Courier New" w:hAnsi="Times New Roman"/>
                <w:color w:val="000000"/>
                <w:sz w:val="20"/>
                <w:szCs w:val="20"/>
                <w:lang w:eastAsia="ru-RU"/>
              </w:rPr>
              <w:t>памят</w:t>
            </w:r>
            <w:r w:rsidRPr="00F76DFE">
              <w:rPr>
                <w:rFonts w:ascii="Times New Roman" w:eastAsia="Courier New" w:hAnsi="Times New Roman"/>
                <w:color w:val="000000"/>
                <w:sz w:val="20"/>
                <w:szCs w:val="20"/>
                <w:lang w:eastAsia="ru-RU"/>
              </w:rPr>
              <w:softHyphen/>
              <w:t>ник преподобному Сергию Радонежскому, монастырь, благословение</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Cs/>
                <w:sz w:val="20"/>
                <w:szCs w:val="20"/>
              </w:rPr>
            </w:pPr>
            <w:r w:rsidRPr="00F76DFE">
              <w:rPr>
                <w:rFonts w:ascii="Times New Roman" w:hAnsi="Times New Roman"/>
                <w:i/>
                <w:sz w:val="20"/>
                <w:szCs w:val="20"/>
              </w:rPr>
              <w:t xml:space="preserve">Научатся </w:t>
            </w:r>
            <w:r w:rsidRPr="00F76DFE">
              <w:rPr>
                <w:rFonts w:ascii="Times New Roman" w:hAnsi="Times New Roman"/>
                <w:sz w:val="20"/>
                <w:szCs w:val="20"/>
              </w:rPr>
              <w:t xml:space="preserve"> </w:t>
            </w:r>
            <w:r w:rsidRPr="00F76DFE">
              <w:rPr>
                <w:rFonts w:ascii="Times New Roman" w:hAnsi="Times New Roman"/>
                <w:sz w:val="20"/>
                <w:szCs w:val="20"/>
                <w:lang w:eastAsia="ru-RU"/>
              </w:rPr>
              <w:t>использовать раз</w:t>
            </w:r>
            <w:r w:rsidRPr="00F76DFE">
              <w:rPr>
                <w:rFonts w:ascii="Times New Roman" w:hAnsi="Times New Roman"/>
                <w:sz w:val="20"/>
                <w:szCs w:val="20"/>
                <w:lang w:eastAsia="ru-RU"/>
              </w:rPr>
              <w:softHyphen/>
              <w:t>ные виды чтения (изучающее (смысловое), выборочное, поис</w:t>
            </w:r>
            <w:r w:rsidRPr="00F76DFE">
              <w:rPr>
                <w:rFonts w:ascii="Times New Roman" w:hAnsi="Times New Roman"/>
                <w:sz w:val="20"/>
                <w:szCs w:val="20"/>
                <w:lang w:eastAsia="ru-RU"/>
              </w:rPr>
              <w:softHyphen/>
              <w:t xml:space="preserve">ковое), осознанно воспринимать и оценивать содержание и </w:t>
            </w:r>
            <w:r w:rsidRPr="00F76DFE">
              <w:rPr>
                <w:rFonts w:ascii="Times New Roman" w:hAnsi="Times New Roman"/>
                <w:sz w:val="20"/>
                <w:szCs w:val="20"/>
                <w:lang w:eastAsia="ru-RU"/>
              </w:rPr>
              <w:lastRenderedPageBreak/>
              <w:t>специфику прозаического текста, участвовать в его обсуждении, создавать собственный текст на основе художественного произ</w:t>
            </w:r>
            <w:r w:rsidRPr="00F76DFE">
              <w:rPr>
                <w:rFonts w:ascii="Times New Roman" w:hAnsi="Times New Roman"/>
                <w:sz w:val="20"/>
                <w:szCs w:val="20"/>
                <w:lang w:eastAsia="ru-RU"/>
              </w:rPr>
              <w:softHyphen/>
              <w:t>ведения, репродукции картин художников, по иллюстрациям, на основе личного опыта</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b/>
                <w:bCs/>
                <w:sz w:val="20"/>
                <w:szCs w:val="20"/>
              </w:rPr>
              <w:lastRenderedPageBreak/>
              <w:t>Р.</w:t>
            </w:r>
            <w:r w:rsidRPr="00F76DFE">
              <w:rPr>
                <w:rFonts w:ascii="Times New Roman" w:hAnsi="Times New Roman"/>
                <w:sz w:val="20"/>
                <w:szCs w:val="20"/>
              </w:rPr>
              <w:t xml:space="preserve">: </w:t>
            </w:r>
            <w:r w:rsidRPr="00F76DFE">
              <w:rPr>
                <w:rFonts w:ascii="Times New Roman" w:hAnsi="Times New Roman"/>
                <w:sz w:val="20"/>
                <w:szCs w:val="20"/>
                <w:lang w:eastAsia="ru-RU"/>
              </w:rPr>
              <w:t>формулирова</w:t>
            </w:r>
            <w:r w:rsidRPr="00F76DFE">
              <w:rPr>
                <w:rFonts w:ascii="Times New Roman" w:hAnsi="Times New Roman"/>
                <w:sz w:val="20"/>
                <w:szCs w:val="20"/>
                <w:lang w:eastAsia="ru-RU"/>
              </w:rPr>
              <w:softHyphen/>
              <w:t>ние учебной задачи урока, исходя из анализа материала учебника в совместной деятельности, понимание ее, планирование вместе с учителем деятельности по изучению темы урока, оценивание своей работы на уроке</w:t>
            </w:r>
          </w:p>
          <w:p w:rsidR="00F76DFE" w:rsidRPr="00F76DFE" w:rsidRDefault="00F76DFE" w:rsidP="00F76DFE">
            <w:pPr>
              <w:spacing w:after="0" w:line="20" w:lineRule="atLeast"/>
              <w:rPr>
                <w:rFonts w:ascii="Times New Roman" w:hAnsi="Times New Roman"/>
                <w:b/>
                <w:bCs/>
                <w:sz w:val="20"/>
                <w:szCs w:val="20"/>
              </w:rPr>
            </w:pPr>
            <w:r w:rsidRPr="00F76DFE">
              <w:rPr>
                <w:rFonts w:ascii="Times New Roman" w:hAnsi="Times New Roman"/>
                <w:b/>
                <w:bCs/>
                <w:sz w:val="20"/>
                <w:szCs w:val="20"/>
              </w:rPr>
              <w:t>П.</w:t>
            </w:r>
            <w:r w:rsidRPr="00F76DFE">
              <w:rPr>
                <w:rFonts w:ascii="Times New Roman" w:hAnsi="Times New Roman"/>
                <w:sz w:val="20"/>
                <w:szCs w:val="20"/>
              </w:rPr>
              <w:t xml:space="preserve">: </w:t>
            </w:r>
            <w:r w:rsidRPr="00F76DFE">
              <w:rPr>
                <w:rFonts w:ascii="Times New Roman" w:hAnsi="Times New Roman"/>
                <w:sz w:val="20"/>
                <w:szCs w:val="20"/>
                <w:lang w:eastAsia="ru-RU"/>
              </w:rPr>
              <w:t>использование различных способов поиска учебной информации в справочниках, словарях, энцик</w:t>
            </w:r>
            <w:r w:rsidRPr="00F76DFE">
              <w:rPr>
                <w:rFonts w:ascii="Times New Roman" w:hAnsi="Times New Roman"/>
                <w:sz w:val="20"/>
                <w:szCs w:val="20"/>
                <w:lang w:eastAsia="ru-RU"/>
              </w:rPr>
              <w:softHyphen/>
              <w:t xml:space="preserve">лопедиях </w:t>
            </w:r>
            <w:r w:rsidRPr="00F76DFE">
              <w:rPr>
                <w:rFonts w:ascii="Times New Roman" w:hAnsi="Times New Roman"/>
                <w:sz w:val="20"/>
                <w:szCs w:val="20"/>
                <w:lang w:eastAsia="ru-RU"/>
              </w:rPr>
              <w:lastRenderedPageBreak/>
              <w:t>и интерпретация информации в соответствии с ком</w:t>
            </w:r>
            <w:r w:rsidRPr="00F76DFE">
              <w:rPr>
                <w:rFonts w:ascii="Times New Roman" w:hAnsi="Times New Roman"/>
                <w:sz w:val="20"/>
                <w:szCs w:val="20"/>
                <w:lang w:eastAsia="ru-RU"/>
              </w:rPr>
              <w:softHyphen/>
              <w:t xml:space="preserve">муникативными и познавательными задачами, </w:t>
            </w:r>
          </w:p>
          <w:p w:rsidR="00F76DFE" w:rsidRPr="00F76DFE" w:rsidRDefault="00F76DFE" w:rsidP="00F76DFE">
            <w:pPr>
              <w:spacing w:after="0" w:line="20" w:lineRule="atLeast"/>
              <w:rPr>
                <w:rFonts w:ascii="Times New Roman" w:hAnsi="Times New Roman"/>
                <w:color w:val="000000"/>
                <w:sz w:val="20"/>
                <w:szCs w:val="20"/>
              </w:rPr>
            </w:pPr>
            <w:r w:rsidRPr="00F76DFE">
              <w:rPr>
                <w:rFonts w:ascii="Times New Roman" w:hAnsi="Times New Roman"/>
                <w:b/>
                <w:bCs/>
                <w:sz w:val="20"/>
                <w:szCs w:val="20"/>
              </w:rPr>
              <w:t>К.:</w:t>
            </w:r>
            <w:r w:rsidRPr="00F76DFE">
              <w:rPr>
                <w:rFonts w:ascii="Times New Roman" w:hAnsi="Times New Roman"/>
                <w:sz w:val="20"/>
                <w:szCs w:val="20"/>
              </w:rPr>
              <w:t xml:space="preserve"> </w:t>
            </w:r>
            <w:r w:rsidRPr="00F76DFE">
              <w:rPr>
                <w:rFonts w:ascii="Times New Roman" w:hAnsi="Times New Roman"/>
                <w:sz w:val="20"/>
                <w:szCs w:val="20"/>
                <w:lang w:eastAsia="ru-RU"/>
              </w:rPr>
              <w:t>ответы на вопросы учебника на основе художественного произведения</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lang w:eastAsia="ru-RU"/>
              </w:rPr>
              <w:lastRenderedPageBreak/>
              <w:t>Формировать чувство гордости за свою родину, ее историю, народ, целостного взгляда на мир в единстве и разно</w:t>
            </w:r>
            <w:r w:rsidRPr="00F76DFE">
              <w:rPr>
                <w:rFonts w:ascii="Times New Roman" w:hAnsi="Times New Roman"/>
                <w:sz w:val="20"/>
                <w:szCs w:val="20"/>
                <w:lang w:eastAsia="ru-RU"/>
              </w:rPr>
              <w:softHyphen/>
              <w:t xml:space="preserve">образии </w:t>
            </w:r>
            <w:r w:rsidRPr="00F76DFE">
              <w:rPr>
                <w:rFonts w:ascii="Times New Roman" w:hAnsi="Times New Roman"/>
                <w:sz w:val="20"/>
                <w:szCs w:val="20"/>
                <w:lang w:eastAsia="ru-RU"/>
              </w:rPr>
              <w:lastRenderedPageBreak/>
              <w:t>природы, народов, культур и религий</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p w:rsidR="00F76DFE" w:rsidRPr="00F76DFE" w:rsidRDefault="00F76DFE" w:rsidP="00F76DFE">
            <w:pPr>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7.</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color w:val="000000"/>
                <w:sz w:val="20"/>
                <w:szCs w:val="20"/>
              </w:rPr>
            </w:pPr>
            <w:r w:rsidRPr="00F76DFE">
              <w:rPr>
                <w:rFonts w:ascii="Times New Roman" w:hAnsi="Times New Roman"/>
                <w:b/>
                <w:color w:val="000000"/>
                <w:sz w:val="20"/>
                <w:szCs w:val="20"/>
              </w:rPr>
              <w:t>Житие Сергия Радонежского</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color w:val="000000"/>
                <w:sz w:val="20"/>
                <w:szCs w:val="20"/>
              </w:rPr>
              <w:t>С. 22-31</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Чем отличался Варфоломей от других детей ?</w:t>
            </w:r>
          </w:p>
          <w:p w:rsidR="00F76DFE" w:rsidRPr="00F76DFE" w:rsidRDefault="00F76DFE" w:rsidP="00F76DFE">
            <w:pPr>
              <w:spacing w:after="0" w:line="20" w:lineRule="atLeast"/>
              <w:rPr>
                <w:rFonts w:ascii="Times New Roman" w:hAnsi="Times New Roman"/>
                <w:color w:val="000000"/>
                <w:sz w:val="20"/>
                <w:szCs w:val="20"/>
              </w:rPr>
            </w:pPr>
            <w:r w:rsidRPr="00F76DFE">
              <w:rPr>
                <w:rFonts w:ascii="Times New Roman" w:hAnsi="Times New Roman"/>
                <w:b/>
                <w:sz w:val="20"/>
                <w:szCs w:val="20"/>
              </w:rPr>
              <w:t xml:space="preserve">Цели: </w:t>
            </w:r>
            <w:r w:rsidRPr="00F76DFE">
              <w:rPr>
                <w:rFonts w:ascii="Times New Roman" w:hAnsi="Times New Roman"/>
                <w:sz w:val="20"/>
                <w:szCs w:val="20"/>
              </w:rPr>
              <w:t xml:space="preserve">познакомить учащихся с </w:t>
            </w:r>
            <w:r w:rsidRPr="00F76DFE">
              <w:rPr>
                <w:rFonts w:ascii="Times New Roman" w:hAnsi="Times New Roman"/>
                <w:sz w:val="20"/>
                <w:szCs w:val="20"/>
                <w:lang w:eastAsia="ru-RU"/>
              </w:rPr>
              <w:t xml:space="preserve"> отрывком из «Жития Сергия</w:t>
            </w:r>
            <w:r w:rsidRPr="00F76DFE">
              <w:rPr>
                <w:rFonts w:ascii="Times New Roman" w:hAnsi="Times New Roman"/>
                <w:b/>
                <w:sz w:val="20"/>
                <w:szCs w:val="20"/>
                <w:lang w:eastAsia="ru-RU"/>
              </w:rPr>
              <w:t xml:space="preserve"> </w:t>
            </w:r>
            <w:r w:rsidRPr="00F76DFE">
              <w:rPr>
                <w:rFonts w:ascii="Times New Roman" w:hAnsi="Times New Roman"/>
                <w:sz w:val="20"/>
                <w:szCs w:val="20"/>
                <w:lang w:eastAsia="ru-RU"/>
              </w:rPr>
              <w:t>Радонежского»; формировать эмоционально-личностное отношение к культурологическим и историческим фактам, сообщаемым на уроке;</w:t>
            </w:r>
            <w:r w:rsidRPr="00F76DFE">
              <w:rPr>
                <w:rFonts w:ascii="Times New Roman" w:hAnsi="Times New Roman"/>
                <w:color w:val="000000"/>
                <w:sz w:val="20"/>
                <w:szCs w:val="20"/>
              </w:rPr>
              <w:t xml:space="preserve"> учить работать с книгой, читать осознанно, выразительно.</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lang w:eastAsia="ru-RU"/>
              </w:rPr>
              <w:t>Жития святых,</w:t>
            </w:r>
          </w:p>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eastAsia="Courier New" w:hAnsi="Times New Roman"/>
                <w:color w:val="000000"/>
                <w:sz w:val="20"/>
                <w:szCs w:val="20"/>
                <w:lang w:eastAsia="ru-RU"/>
              </w:rPr>
              <w:t>памят</w:t>
            </w:r>
            <w:r w:rsidRPr="00F76DFE">
              <w:rPr>
                <w:rFonts w:ascii="Times New Roman" w:eastAsia="Courier New" w:hAnsi="Times New Roman"/>
                <w:color w:val="000000"/>
                <w:sz w:val="20"/>
                <w:szCs w:val="20"/>
                <w:lang w:eastAsia="ru-RU"/>
              </w:rPr>
              <w:softHyphen/>
              <w:t>ник преподобному Сергию Радонежскому, монастырь, благословение</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Cs/>
                <w:sz w:val="20"/>
                <w:szCs w:val="20"/>
              </w:rPr>
            </w:pPr>
            <w:r w:rsidRPr="00F76DFE">
              <w:rPr>
                <w:rFonts w:ascii="Times New Roman" w:hAnsi="Times New Roman"/>
                <w:i/>
                <w:sz w:val="20"/>
                <w:szCs w:val="20"/>
              </w:rPr>
              <w:t xml:space="preserve">Научатся </w:t>
            </w:r>
            <w:r w:rsidRPr="00F76DFE">
              <w:rPr>
                <w:rFonts w:ascii="Times New Roman" w:hAnsi="Times New Roman"/>
                <w:sz w:val="20"/>
                <w:szCs w:val="20"/>
                <w:lang w:eastAsia="ru-RU"/>
              </w:rPr>
              <w:t>использовать раз</w:t>
            </w:r>
            <w:r w:rsidRPr="00F76DFE">
              <w:rPr>
                <w:rFonts w:ascii="Times New Roman" w:hAnsi="Times New Roman"/>
                <w:sz w:val="20"/>
                <w:szCs w:val="20"/>
                <w:lang w:eastAsia="ru-RU"/>
              </w:rPr>
              <w:softHyphen/>
              <w:t>ные виды чтения (изучающее (смысловое), выборочное, поис</w:t>
            </w:r>
            <w:r w:rsidRPr="00F76DFE">
              <w:rPr>
                <w:rFonts w:ascii="Times New Roman" w:hAnsi="Times New Roman"/>
                <w:sz w:val="20"/>
                <w:szCs w:val="20"/>
                <w:lang w:eastAsia="ru-RU"/>
              </w:rPr>
              <w:softHyphen/>
              <w:t>ковое), осознанно воспринимать и оценивать содержание и специфику прозаического текста, участвовать в его обсуждении, создавать собственный текст на основе художественного произ</w:t>
            </w:r>
            <w:r w:rsidRPr="00F76DFE">
              <w:rPr>
                <w:rFonts w:ascii="Times New Roman" w:hAnsi="Times New Roman"/>
                <w:sz w:val="20"/>
                <w:szCs w:val="20"/>
                <w:lang w:eastAsia="ru-RU"/>
              </w:rPr>
              <w:softHyphen/>
              <w:t>ведения, репродукции картин художников, по иллюстрациям, на основе личного опыта</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b/>
                <w:bCs/>
                <w:sz w:val="20"/>
                <w:szCs w:val="20"/>
              </w:rPr>
              <w:t>Р.</w:t>
            </w:r>
            <w:r w:rsidRPr="00F76DFE">
              <w:rPr>
                <w:rFonts w:ascii="Times New Roman" w:hAnsi="Times New Roman"/>
                <w:sz w:val="20"/>
                <w:szCs w:val="20"/>
              </w:rPr>
              <w:t xml:space="preserve">: </w:t>
            </w:r>
            <w:r w:rsidRPr="00F76DFE">
              <w:rPr>
                <w:rFonts w:ascii="Times New Roman" w:hAnsi="Times New Roman"/>
                <w:sz w:val="20"/>
                <w:szCs w:val="20"/>
                <w:lang w:eastAsia="ru-RU"/>
              </w:rPr>
              <w:t>формулирова</w:t>
            </w:r>
            <w:r w:rsidRPr="00F76DFE">
              <w:rPr>
                <w:rFonts w:ascii="Times New Roman" w:hAnsi="Times New Roman"/>
                <w:sz w:val="20"/>
                <w:szCs w:val="20"/>
                <w:lang w:eastAsia="ru-RU"/>
              </w:rPr>
              <w:softHyphen/>
              <w:t>ние учебной задачи урока, исходя из анализа материала учебника в совместной деятельности, понимание ее, планирование вместе с учителем деятельности по изучению темы урока, оценивание своей работы на уроке</w:t>
            </w:r>
          </w:p>
          <w:p w:rsidR="00F76DFE" w:rsidRPr="00F76DFE" w:rsidRDefault="00F76DFE" w:rsidP="00F76DFE">
            <w:pPr>
              <w:spacing w:after="0" w:line="20" w:lineRule="atLeast"/>
              <w:rPr>
                <w:rFonts w:ascii="Times New Roman" w:hAnsi="Times New Roman"/>
                <w:b/>
                <w:bCs/>
                <w:sz w:val="20"/>
                <w:szCs w:val="20"/>
              </w:rPr>
            </w:pPr>
            <w:r w:rsidRPr="00F76DFE">
              <w:rPr>
                <w:rFonts w:ascii="Times New Roman" w:hAnsi="Times New Roman"/>
                <w:b/>
                <w:bCs/>
                <w:sz w:val="20"/>
                <w:szCs w:val="20"/>
              </w:rPr>
              <w:t>П.</w:t>
            </w:r>
            <w:r w:rsidRPr="00F76DFE">
              <w:rPr>
                <w:rFonts w:ascii="Times New Roman" w:hAnsi="Times New Roman"/>
                <w:sz w:val="20"/>
                <w:szCs w:val="20"/>
              </w:rPr>
              <w:t xml:space="preserve">: </w:t>
            </w:r>
            <w:r w:rsidRPr="00F76DFE">
              <w:rPr>
                <w:rFonts w:ascii="Times New Roman" w:hAnsi="Times New Roman"/>
                <w:sz w:val="20"/>
                <w:szCs w:val="20"/>
                <w:lang w:eastAsia="ru-RU"/>
              </w:rPr>
              <w:t>использование различных способов поиска учебной информации в справочниках, словарях, энцик</w:t>
            </w:r>
            <w:r w:rsidRPr="00F76DFE">
              <w:rPr>
                <w:rFonts w:ascii="Times New Roman" w:hAnsi="Times New Roman"/>
                <w:sz w:val="20"/>
                <w:szCs w:val="20"/>
                <w:lang w:eastAsia="ru-RU"/>
              </w:rPr>
              <w:softHyphen/>
              <w:t>лопедиях и интерпретация информации в соответствии с ком</w:t>
            </w:r>
            <w:r w:rsidRPr="00F76DFE">
              <w:rPr>
                <w:rFonts w:ascii="Times New Roman" w:hAnsi="Times New Roman"/>
                <w:sz w:val="20"/>
                <w:szCs w:val="20"/>
                <w:lang w:eastAsia="ru-RU"/>
              </w:rPr>
              <w:softHyphen/>
              <w:t xml:space="preserve">муникативными и познавательными задачами, </w:t>
            </w:r>
          </w:p>
          <w:p w:rsidR="00F76DFE" w:rsidRPr="00F76DFE" w:rsidRDefault="00F76DFE" w:rsidP="00F76DFE">
            <w:pPr>
              <w:spacing w:after="0" w:line="20" w:lineRule="atLeast"/>
              <w:rPr>
                <w:rFonts w:ascii="Times New Roman" w:hAnsi="Times New Roman"/>
                <w:color w:val="000000"/>
                <w:sz w:val="20"/>
                <w:szCs w:val="20"/>
              </w:rPr>
            </w:pPr>
            <w:r w:rsidRPr="00F76DFE">
              <w:rPr>
                <w:rFonts w:ascii="Times New Roman" w:hAnsi="Times New Roman"/>
                <w:b/>
                <w:bCs/>
                <w:sz w:val="20"/>
                <w:szCs w:val="20"/>
              </w:rPr>
              <w:t>К.:</w:t>
            </w:r>
            <w:r w:rsidRPr="00F76DFE">
              <w:rPr>
                <w:rFonts w:ascii="Times New Roman" w:hAnsi="Times New Roman"/>
                <w:sz w:val="20"/>
                <w:szCs w:val="20"/>
              </w:rPr>
              <w:t xml:space="preserve"> </w:t>
            </w:r>
            <w:r w:rsidRPr="00F76DFE">
              <w:rPr>
                <w:rFonts w:ascii="Times New Roman" w:hAnsi="Times New Roman"/>
                <w:sz w:val="20"/>
                <w:szCs w:val="20"/>
                <w:lang w:eastAsia="ru-RU"/>
              </w:rPr>
              <w:t>ответы на вопросы учебника на основе художественного произведения</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lang w:eastAsia="ru-RU"/>
              </w:rPr>
              <w:t>Формировать чувство гордости за свою родину, ее историю, народ, целостного взгляда на мир в единстве и разно</w:t>
            </w:r>
            <w:r w:rsidRPr="00F76DFE">
              <w:rPr>
                <w:rFonts w:ascii="Times New Roman" w:hAnsi="Times New Roman"/>
                <w:sz w:val="20"/>
                <w:szCs w:val="20"/>
                <w:lang w:eastAsia="ru-RU"/>
              </w:rPr>
              <w:softHyphen/>
              <w:t>образии природы, народов, культур и религий</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8.</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color w:val="000000"/>
                <w:sz w:val="20"/>
                <w:szCs w:val="20"/>
              </w:rPr>
            </w:pPr>
            <w:r w:rsidRPr="00F76DFE">
              <w:rPr>
                <w:rFonts w:ascii="Times New Roman" w:hAnsi="Times New Roman"/>
                <w:b/>
                <w:color w:val="000000"/>
                <w:sz w:val="20"/>
                <w:szCs w:val="20"/>
              </w:rPr>
              <w:t>Проект  «Создание календаря исторический событий»</w:t>
            </w:r>
          </w:p>
          <w:p w:rsidR="00F76DFE" w:rsidRPr="00F76DFE" w:rsidRDefault="00F76DFE" w:rsidP="00F76DFE">
            <w:pPr>
              <w:snapToGrid w:val="0"/>
              <w:spacing w:after="0" w:line="20" w:lineRule="atLeast"/>
              <w:rPr>
                <w:rFonts w:ascii="Times New Roman" w:hAnsi="Times New Roman"/>
                <w:b/>
                <w:color w:val="000000"/>
                <w:sz w:val="20"/>
                <w:szCs w:val="20"/>
              </w:rPr>
            </w:pPr>
            <w:r w:rsidRPr="00F76DFE">
              <w:rPr>
                <w:rFonts w:ascii="Times New Roman" w:hAnsi="Times New Roman"/>
                <w:b/>
                <w:color w:val="000000"/>
                <w:sz w:val="20"/>
                <w:szCs w:val="20"/>
              </w:rPr>
              <w:t>Оценка достижений</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color w:val="000000"/>
                <w:sz w:val="20"/>
                <w:szCs w:val="20"/>
              </w:rPr>
              <w:t>С. 32-34</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Что мы узнали? Чему научились?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 xml:space="preserve">Цели: </w:t>
            </w:r>
            <w:r w:rsidRPr="00F76DFE">
              <w:rPr>
                <w:rFonts w:ascii="Times New Roman" w:hAnsi="Times New Roman"/>
                <w:sz w:val="20"/>
                <w:szCs w:val="20"/>
                <w:lang w:eastAsia="ru-RU"/>
              </w:rPr>
              <w:t>обобщить знания по разделу; учить прислушиваться к мнению товарищей, принимать правильное решение в коллек</w:t>
            </w:r>
            <w:r w:rsidRPr="00F76DFE">
              <w:rPr>
                <w:rFonts w:ascii="Times New Roman" w:hAnsi="Times New Roman"/>
                <w:sz w:val="20"/>
                <w:szCs w:val="20"/>
                <w:lang w:eastAsia="ru-RU"/>
              </w:rPr>
              <w:softHyphen/>
              <w:t>тиве, отстаивать свою точку зрения; развивать речь, мышление и творческие способности</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Летописи, былины, сказания, жития</w:t>
            </w:r>
          </w:p>
          <w:p w:rsidR="00F76DFE" w:rsidRPr="00F76DFE" w:rsidRDefault="00F76DFE" w:rsidP="00F76DFE">
            <w:pPr>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Cs/>
                <w:iCs/>
                <w:sz w:val="20"/>
                <w:szCs w:val="20"/>
              </w:rPr>
            </w:pPr>
            <w:r w:rsidRPr="00F76DFE">
              <w:rPr>
                <w:rFonts w:ascii="Times New Roman" w:hAnsi="Times New Roman"/>
                <w:i/>
                <w:iCs/>
                <w:sz w:val="20"/>
                <w:szCs w:val="20"/>
              </w:rPr>
              <w:t xml:space="preserve">Научатся </w:t>
            </w:r>
            <w:r w:rsidRPr="00F76DFE">
              <w:rPr>
                <w:rFonts w:ascii="Times New Roman" w:hAnsi="Times New Roman"/>
                <w:sz w:val="20"/>
                <w:szCs w:val="20"/>
                <w:lang w:eastAsia="ru-RU"/>
              </w:rPr>
              <w:t xml:space="preserve"> выбирать книгу для самостоятельного чтения, оценивать результаты своей читательской деятельности, вносить коррективы, пользоваться справочными источниками для понимания и получения дополнительной информации, са</w:t>
            </w:r>
            <w:r w:rsidRPr="00F76DFE">
              <w:rPr>
                <w:rFonts w:ascii="Times New Roman" w:hAnsi="Times New Roman"/>
                <w:sz w:val="20"/>
                <w:szCs w:val="20"/>
                <w:lang w:eastAsia="ru-RU"/>
              </w:rPr>
              <w:softHyphen/>
              <w:t>мостоятельно составляя краткую аннотацию</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bCs/>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lang w:eastAsia="ru-RU"/>
              </w:rPr>
              <w:t>формулировать учебные задачи урока, планировать вместе с учителем деятельность по изучению темы урока, оценивать свою работу на уроке.</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lang w:eastAsia="ru-RU"/>
              </w:rPr>
              <w:t>анализ прочитанного текста, выде</w:t>
            </w:r>
            <w:r w:rsidRPr="00F76DFE">
              <w:rPr>
                <w:rFonts w:ascii="Times New Roman" w:hAnsi="Times New Roman"/>
                <w:sz w:val="20"/>
                <w:szCs w:val="20"/>
                <w:lang w:eastAsia="ru-RU"/>
              </w:rPr>
              <w:softHyphen/>
              <w:t>ление в нем основной мысли</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lang w:eastAsia="ru-RU"/>
              </w:rPr>
              <w:t>отвечать на вопросы на основе художественного текста, обсуждать в группе ответы на вопросы учителя, доказывать свою точку зрения</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bCs/>
                <w:iCs/>
                <w:sz w:val="20"/>
                <w:szCs w:val="20"/>
                <w:lang w:eastAsia="ru-RU"/>
              </w:rPr>
            </w:pPr>
            <w:r w:rsidRPr="00F76DFE">
              <w:rPr>
                <w:rFonts w:ascii="Times New Roman" w:hAnsi="Times New Roman"/>
                <w:sz w:val="20"/>
                <w:szCs w:val="20"/>
                <w:lang w:eastAsia="ru-RU"/>
              </w:rPr>
              <w:t>Проявлять бережное отношение к художественной книге, аккуратность в ее использовании,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приобретать навыки сотрудничества</w:t>
            </w:r>
          </w:p>
          <w:p w:rsidR="00F76DFE" w:rsidRPr="00F76DFE" w:rsidRDefault="00F76DFE" w:rsidP="00F76DFE">
            <w:pPr>
              <w:shd w:val="clear" w:color="auto" w:fill="FFFFFF"/>
              <w:spacing w:after="0" w:line="20" w:lineRule="atLeast"/>
              <w:rPr>
                <w:rFonts w:ascii="Times New Roman" w:hAnsi="Times New Roman"/>
                <w:sz w:val="20"/>
                <w:szCs w:val="20"/>
              </w:rPr>
            </w:pPr>
          </w:p>
          <w:p w:rsidR="00F76DFE" w:rsidRPr="00F76DFE" w:rsidRDefault="00F76DFE" w:rsidP="00F76DFE">
            <w:pPr>
              <w:spacing w:after="0" w:line="20" w:lineRule="atLeast"/>
              <w:rPr>
                <w:rFonts w:ascii="Times New Roman" w:hAnsi="Times New Roman"/>
                <w:sz w:val="20"/>
                <w:szCs w:val="20"/>
              </w:rPr>
            </w:pPr>
          </w:p>
          <w:p w:rsidR="00F76DFE" w:rsidRPr="00F76DFE" w:rsidRDefault="00F76DFE" w:rsidP="00F76DFE">
            <w:pPr>
              <w:spacing w:after="0" w:line="20" w:lineRule="atLeast"/>
              <w:rPr>
                <w:rFonts w:ascii="Times New Roman" w:hAnsi="Times New Roman"/>
                <w:sz w:val="20"/>
                <w:szCs w:val="20"/>
              </w:rPr>
            </w:pPr>
          </w:p>
          <w:p w:rsidR="00F76DFE" w:rsidRPr="00F76DFE" w:rsidRDefault="00F76DFE" w:rsidP="00F76DFE">
            <w:pPr>
              <w:spacing w:after="0" w:line="20" w:lineRule="atLeast"/>
              <w:rPr>
                <w:rFonts w:ascii="Times New Roman" w:hAnsi="Times New Roman"/>
                <w:sz w:val="20"/>
                <w:szCs w:val="20"/>
              </w:rPr>
            </w:pPr>
          </w:p>
          <w:p w:rsidR="00F76DFE" w:rsidRPr="00F76DFE" w:rsidRDefault="00F76DFE" w:rsidP="00F76DFE">
            <w:pPr>
              <w:spacing w:after="0" w:line="20" w:lineRule="atLeast"/>
              <w:rPr>
                <w:rFonts w:ascii="Times New Roman" w:hAnsi="Times New Roman"/>
                <w:sz w:val="20"/>
                <w:szCs w:val="20"/>
              </w:rPr>
            </w:pPr>
          </w:p>
          <w:p w:rsidR="00F76DFE" w:rsidRPr="00F76DFE" w:rsidRDefault="00F76DFE" w:rsidP="00F76DFE">
            <w:pPr>
              <w:spacing w:after="0" w:line="20" w:lineRule="atLeast"/>
              <w:rPr>
                <w:rFonts w:ascii="Times New Roman" w:hAnsi="Times New Roman"/>
                <w:sz w:val="20"/>
                <w:szCs w:val="20"/>
              </w:rPr>
            </w:pPr>
          </w:p>
          <w:p w:rsidR="00F76DFE" w:rsidRPr="00F76DFE" w:rsidRDefault="00F76DFE" w:rsidP="00F76DFE">
            <w:pPr>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15307" w:type="dxa"/>
            <w:gridSpan w:val="12"/>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jc w:val="center"/>
              <w:rPr>
                <w:rFonts w:ascii="Times New Roman" w:hAnsi="Times New Roman"/>
                <w:b/>
                <w:bCs/>
                <w:color w:val="000000"/>
                <w:sz w:val="20"/>
                <w:szCs w:val="20"/>
              </w:rPr>
            </w:pPr>
            <w:r w:rsidRPr="00F76DFE">
              <w:rPr>
                <w:rFonts w:ascii="Times New Roman" w:hAnsi="Times New Roman"/>
                <w:b/>
                <w:color w:val="000000"/>
                <w:sz w:val="20"/>
                <w:szCs w:val="20"/>
              </w:rPr>
              <w:t>ЧУДЕСНЫЙ МИР КЛАССИКИ (18 Ч)</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9.</w:t>
            </w:r>
          </w:p>
        </w:tc>
        <w:tc>
          <w:tcPr>
            <w:tcW w:w="795" w:type="dxa"/>
            <w:tcBorders>
              <w:top w:val="single" w:sz="4" w:space="0" w:color="000000"/>
              <w:lef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color w:val="000000"/>
                <w:sz w:val="20"/>
                <w:szCs w:val="20"/>
              </w:rPr>
            </w:pPr>
            <w:r w:rsidRPr="00F76DFE">
              <w:rPr>
                <w:rFonts w:ascii="Times New Roman" w:hAnsi="Times New Roman"/>
                <w:b/>
                <w:bCs/>
                <w:color w:val="000000"/>
                <w:sz w:val="20"/>
                <w:szCs w:val="20"/>
              </w:rPr>
              <w:t xml:space="preserve">Знакомство с названием раздела. </w:t>
            </w:r>
          </w:p>
          <w:p w:rsidR="00F76DFE" w:rsidRPr="00F76DFE" w:rsidRDefault="00F76DFE" w:rsidP="00F76DFE">
            <w:pPr>
              <w:snapToGrid w:val="0"/>
              <w:spacing w:after="0" w:line="20" w:lineRule="atLeast"/>
              <w:rPr>
                <w:rFonts w:ascii="Times New Roman" w:hAnsi="Times New Roman"/>
                <w:color w:val="000000"/>
                <w:sz w:val="20"/>
                <w:szCs w:val="20"/>
              </w:rPr>
            </w:pPr>
            <w:r w:rsidRPr="00F76DFE">
              <w:rPr>
                <w:rFonts w:ascii="Times New Roman" w:hAnsi="Times New Roman"/>
                <w:b/>
                <w:color w:val="000000"/>
                <w:sz w:val="20"/>
                <w:szCs w:val="20"/>
              </w:rPr>
              <w:t>П.П. Ершов «Конек-горбунок»</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color w:val="000000"/>
                <w:sz w:val="20"/>
                <w:szCs w:val="20"/>
              </w:rPr>
              <w:t>С. 35-59</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Какие произведения будем изучать в этом разделе?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eastAsia="Courier New" w:hAnsi="Times New Roman"/>
                <w:color w:val="000000"/>
                <w:sz w:val="20"/>
                <w:szCs w:val="20"/>
                <w:lang w:eastAsia="ru-RU"/>
              </w:rPr>
              <w:t>познакомить с новым разделом;</w:t>
            </w:r>
            <w:r w:rsidRPr="00F76DFE">
              <w:rPr>
                <w:rFonts w:ascii="Times New Roman" w:hAnsi="Times New Roman"/>
                <w:sz w:val="20"/>
                <w:szCs w:val="20"/>
                <w:lang w:eastAsia="ru-RU"/>
              </w:rPr>
              <w:t xml:space="preserve"> познакомить с жизнью и творчеством П.П. Ершова развивать умения выразительно читать произведение, передавая интонацией настроение</w:t>
            </w:r>
            <w:r w:rsidRPr="00F76DFE">
              <w:rPr>
                <w:rFonts w:ascii="Times New Roman" w:eastAsia="Courier New" w:hAnsi="Times New Roman"/>
                <w:color w:val="000000"/>
                <w:sz w:val="20"/>
                <w:szCs w:val="20"/>
                <w:lang w:eastAsia="ru-RU"/>
              </w:rPr>
              <w:t xml:space="preserve"> </w:t>
            </w:r>
          </w:p>
          <w:p w:rsidR="00F76DFE" w:rsidRPr="00F76DFE" w:rsidRDefault="00F76DFE" w:rsidP="00F76DFE">
            <w:pPr>
              <w:spacing w:after="0" w:line="20" w:lineRule="atLeast"/>
              <w:rPr>
                <w:rFonts w:ascii="Times New Roman" w:hAnsi="Times New Roman"/>
                <w:sz w:val="20"/>
                <w:szCs w:val="20"/>
              </w:rPr>
            </w:pP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Литературные сказки, начало и конец сказки, развитие основной мысли, герои произведения, особенности языка сказок</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hAnsi="Times New Roman"/>
                <w:sz w:val="20"/>
                <w:szCs w:val="20"/>
                <w:lang w:eastAsia="ru-RU"/>
              </w:rPr>
              <w:t>прогнозировать содержание произведения, читать вслух с постепенны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w:t>
            </w:r>
          </w:p>
          <w:p w:rsidR="00F76DFE" w:rsidRPr="00F76DFE" w:rsidRDefault="00F76DFE" w:rsidP="00F76DFE">
            <w:pPr>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rPr>
              <w:t>анализировать причины</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успеха/неуспеха с помощью оценочных</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шкал и знаковой системы; стремиться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достичь необходимый для продолжения</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sz w:val="20"/>
                <w:szCs w:val="20"/>
              </w:rPr>
              <w:t>образования уровень читательской компетентности и общего речевого развития.</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w:t>
            </w:r>
            <w:r w:rsidRPr="00F76DFE">
              <w:rPr>
                <w:rFonts w:ascii="Times New Roman" w:hAnsi="Times New Roman"/>
                <w:sz w:val="20"/>
                <w:szCs w:val="20"/>
                <w:lang w:eastAsia="ru-RU"/>
              </w:rPr>
              <w:t xml:space="preserve"> поиск необходимой информации в книге, умение ориентироваться  в учебной и художественной книге, самостоятельный и целенаправленный выбор книги</w:t>
            </w:r>
            <w:r w:rsidRPr="00F76DFE">
              <w:rPr>
                <w:rFonts w:ascii="Times New Roman" w:hAnsi="Times New Roman"/>
                <w:sz w:val="20"/>
                <w:szCs w:val="20"/>
              </w:rPr>
              <w:t>.</w:t>
            </w:r>
            <w:r w:rsidRPr="00F76DFE">
              <w:rPr>
                <w:rFonts w:ascii="Times New Roman" w:hAnsi="Times New Roman"/>
                <w:iCs/>
                <w:sz w:val="20"/>
                <w:szCs w:val="20"/>
              </w:rPr>
              <w:t xml:space="preserve">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rPr>
              <w:t>осмысливать правила взаимодействия в паре и группе</w:t>
            </w:r>
          </w:p>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sz w:val="20"/>
                <w:szCs w:val="20"/>
              </w:rPr>
              <w:t>(распределение обязанностей, составление плана совместных действий, умение</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Осознавать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пользу</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книг и значимость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чтения для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себя, для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своего личностного</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роста и развития,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обосновывать мотивы посещения библиотеки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и выбор книг по своему интересу; приобретать навыки сотрудничества</w:t>
            </w:r>
          </w:p>
          <w:p w:rsidR="00F76DFE" w:rsidRPr="00F76DFE" w:rsidRDefault="00F76DFE" w:rsidP="00F76DFE">
            <w:pPr>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10.</w:t>
            </w:r>
          </w:p>
        </w:tc>
        <w:tc>
          <w:tcPr>
            <w:tcW w:w="795"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color w:val="000000"/>
                <w:sz w:val="20"/>
                <w:szCs w:val="20"/>
              </w:rPr>
            </w:pPr>
            <w:r w:rsidRPr="00F76DFE">
              <w:rPr>
                <w:rFonts w:ascii="Times New Roman" w:hAnsi="Times New Roman"/>
                <w:b/>
                <w:color w:val="000000"/>
                <w:sz w:val="20"/>
                <w:szCs w:val="20"/>
              </w:rPr>
              <w:t xml:space="preserve">П.П. Ершов </w:t>
            </w:r>
            <w:r w:rsidRPr="00F76DFE">
              <w:rPr>
                <w:rFonts w:ascii="Times New Roman" w:hAnsi="Times New Roman"/>
                <w:b/>
                <w:color w:val="000000"/>
                <w:sz w:val="20"/>
                <w:szCs w:val="20"/>
              </w:rPr>
              <w:lastRenderedPageBreak/>
              <w:t>«Конек-горбунок». Сравнение литературной и народной сказок</w:t>
            </w:r>
          </w:p>
          <w:p w:rsidR="00F76DFE" w:rsidRPr="00F76DFE" w:rsidRDefault="00F76DFE" w:rsidP="00F76DFE">
            <w:pPr>
              <w:spacing w:after="0" w:line="20" w:lineRule="atLeast"/>
              <w:rPr>
                <w:rFonts w:ascii="Times New Roman" w:hAnsi="Times New Roman"/>
                <w:b/>
                <w:sz w:val="20"/>
                <w:szCs w:val="20"/>
              </w:rPr>
            </w:pPr>
            <w:r w:rsidRPr="00F76DFE">
              <w:rPr>
                <w:rFonts w:ascii="Times New Roman" w:hAnsi="Times New Roman"/>
                <w:b/>
                <w:color w:val="000000"/>
                <w:sz w:val="20"/>
                <w:szCs w:val="20"/>
              </w:rPr>
              <w:t>С. 39-59</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sz w:val="20"/>
                <w:szCs w:val="20"/>
              </w:rPr>
              <w:lastRenderedPageBreak/>
              <w:t>Чему учит сказка?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lastRenderedPageBreak/>
              <w:t xml:space="preserve">Цели: </w:t>
            </w:r>
            <w:r w:rsidRPr="00F76DFE">
              <w:rPr>
                <w:rFonts w:ascii="Times New Roman" w:hAnsi="Times New Roman"/>
                <w:sz w:val="20"/>
                <w:szCs w:val="20"/>
              </w:rPr>
              <w:t>формировать навык чтения, прежде всего его правильность и выразительность;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совершенствовать поисковый способ чтения; помочь выявить художественные особенности литературной и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народной сказки (построение, язык), идею произведения, развивать навыки сотрудничества со взрослыми и сверстниками</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color w:val="000000"/>
                <w:sz w:val="20"/>
                <w:szCs w:val="20"/>
              </w:rPr>
              <w:lastRenderedPageBreak/>
              <w:t>Смысловые</w:t>
            </w:r>
            <w:r w:rsidRPr="00F76DFE">
              <w:rPr>
                <w:rFonts w:ascii="Times New Roman" w:hAnsi="Times New Roman"/>
                <w:sz w:val="20"/>
                <w:szCs w:val="20"/>
              </w:rPr>
              <w:t xml:space="preserve"> </w:t>
            </w:r>
            <w:r w:rsidRPr="00F76DFE">
              <w:rPr>
                <w:rFonts w:ascii="Times New Roman" w:hAnsi="Times New Roman"/>
                <w:sz w:val="20"/>
                <w:szCs w:val="20"/>
              </w:rPr>
              <w:lastRenderedPageBreak/>
              <w:t xml:space="preserve">части текста сказки. Литературные и народные сказки, начало и конец сказки, развитие основной мысли, герои произведения, особенности языка сказок </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iCs/>
                <w:sz w:val="20"/>
                <w:szCs w:val="20"/>
              </w:rPr>
            </w:pPr>
            <w:r w:rsidRPr="00F76DFE">
              <w:rPr>
                <w:rFonts w:ascii="Times New Roman" w:hAnsi="Times New Roman"/>
                <w:i/>
                <w:iCs/>
                <w:sz w:val="20"/>
                <w:szCs w:val="20"/>
              </w:rPr>
              <w:lastRenderedPageBreak/>
              <w:t>Научатся</w:t>
            </w:r>
            <w:r w:rsidRPr="00F76DFE">
              <w:rPr>
                <w:rFonts w:ascii="Times New Roman" w:hAnsi="Times New Roman"/>
                <w:iCs/>
                <w:sz w:val="20"/>
                <w:szCs w:val="20"/>
              </w:rPr>
              <w:t xml:space="preserve"> </w:t>
            </w:r>
            <w:r w:rsidRPr="00F76DFE">
              <w:rPr>
                <w:rFonts w:ascii="Times New Roman" w:hAnsi="Times New Roman"/>
                <w:sz w:val="20"/>
                <w:szCs w:val="20"/>
                <w:lang w:eastAsia="ru-RU"/>
              </w:rPr>
              <w:t xml:space="preserve">читать </w:t>
            </w:r>
            <w:r w:rsidRPr="00F76DFE">
              <w:rPr>
                <w:rFonts w:ascii="Times New Roman" w:hAnsi="Times New Roman"/>
                <w:sz w:val="20"/>
                <w:szCs w:val="20"/>
                <w:lang w:eastAsia="ru-RU"/>
              </w:rPr>
              <w:lastRenderedPageBreak/>
              <w:t>вслух с постепенны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iCs/>
                <w:sz w:val="20"/>
                <w:szCs w:val="20"/>
              </w:rPr>
            </w:pPr>
            <w:r w:rsidRPr="00F76DFE">
              <w:rPr>
                <w:rFonts w:ascii="Times New Roman" w:hAnsi="Times New Roman"/>
                <w:b/>
                <w:iCs/>
                <w:sz w:val="20"/>
                <w:szCs w:val="20"/>
              </w:rPr>
              <w:lastRenderedPageBreak/>
              <w:t>Р.</w:t>
            </w:r>
            <w:r w:rsidRPr="00F76DFE">
              <w:rPr>
                <w:rFonts w:ascii="Times New Roman" w:hAnsi="Times New Roman"/>
                <w:iCs/>
                <w:sz w:val="20"/>
                <w:szCs w:val="20"/>
              </w:rPr>
              <w:t xml:space="preserve">: </w:t>
            </w:r>
            <w:r w:rsidRPr="00F76DFE">
              <w:rPr>
                <w:rFonts w:ascii="Times New Roman" w:hAnsi="Times New Roman"/>
                <w:sz w:val="20"/>
                <w:szCs w:val="20"/>
              </w:rPr>
              <w:t xml:space="preserve">осознавать смысл и назначение </w:t>
            </w:r>
            <w:r w:rsidRPr="00F76DFE">
              <w:rPr>
                <w:rFonts w:ascii="Times New Roman" w:hAnsi="Times New Roman"/>
                <w:sz w:val="20"/>
                <w:szCs w:val="20"/>
              </w:rPr>
              <w:lastRenderedPageBreak/>
              <w:t>позитивных установок на успешную работу, пользоваться ими в случае неудачи на уроке, проговаривая их во внешней речи.</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lang w:eastAsia="ru-RU"/>
              </w:rPr>
              <w:t>анализ художественного текста, выделение в нем основной мысли, отбор опорных (ключевых) слов для создания собственного текста, поиск необходимой информации в книге, умение ориентироваться  в учебной и художественной книге, самостоятельный и целенаправленный выбор книги</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rPr>
              <w:t>строить устные и письменные монологические высказывания о репродукциях картин с использованием опорных слов и следуя советам,</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предложенным авторами УМК; отражать в речи свои впечатления и возникшие от увиденного чувства</w:t>
            </w:r>
          </w:p>
          <w:p w:rsidR="00F76DFE" w:rsidRPr="00F76DFE" w:rsidRDefault="00F76DFE" w:rsidP="00F76DFE">
            <w:pPr>
              <w:spacing w:after="0" w:line="20" w:lineRule="atLeast"/>
              <w:rPr>
                <w:rFonts w:ascii="Times New Roman" w:hAnsi="Times New Roman"/>
                <w:sz w:val="20"/>
                <w:szCs w:val="20"/>
              </w:rPr>
            </w:pP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color w:val="212121"/>
                <w:sz w:val="20"/>
                <w:szCs w:val="20"/>
              </w:rPr>
            </w:pPr>
            <w:r w:rsidRPr="00F76DFE">
              <w:rPr>
                <w:rFonts w:ascii="Times New Roman" w:hAnsi="Times New Roman"/>
                <w:color w:val="313131"/>
                <w:sz w:val="20"/>
                <w:szCs w:val="20"/>
              </w:rPr>
              <w:lastRenderedPageBreak/>
              <w:t xml:space="preserve">Определять </w:t>
            </w:r>
            <w:r w:rsidRPr="00F76DFE">
              <w:rPr>
                <w:rFonts w:ascii="Times New Roman" w:hAnsi="Times New Roman"/>
                <w:color w:val="313131"/>
                <w:sz w:val="20"/>
                <w:szCs w:val="20"/>
              </w:rPr>
              <w:lastRenderedPageBreak/>
              <w:t>моти</w:t>
            </w:r>
            <w:r w:rsidRPr="00F76DFE">
              <w:rPr>
                <w:rFonts w:ascii="Times New Roman" w:hAnsi="Times New Roman"/>
                <w:color w:val="000000"/>
                <w:sz w:val="20"/>
                <w:szCs w:val="20"/>
              </w:rPr>
              <w:t>вацию дей</w:t>
            </w:r>
            <w:r w:rsidRPr="00F76DFE">
              <w:rPr>
                <w:rFonts w:ascii="Times New Roman" w:hAnsi="Times New Roman"/>
                <w:color w:val="313131"/>
                <w:sz w:val="20"/>
                <w:szCs w:val="20"/>
              </w:rPr>
              <w:t>ствий пер</w:t>
            </w:r>
            <w:r w:rsidRPr="00F76DFE">
              <w:rPr>
                <w:rFonts w:ascii="Times New Roman" w:hAnsi="Times New Roman"/>
                <w:color w:val="212121"/>
                <w:sz w:val="20"/>
                <w:szCs w:val="20"/>
              </w:rPr>
              <w:t>сонажей</w:t>
            </w:r>
          </w:p>
          <w:p w:rsidR="00F76DFE" w:rsidRPr="00F76DFE" w:rsidRDefault="00F76DFE" w:rsidP="00F76DFE">
            <w:pPr>
              <w:shd w:val="clear" w:color="auto" w:fill="FFFFFF"/>
              <w:spacing w:after="0" w:line="20" w:lineRule="atLeast"/>
              <w:rPr>
                <w:rFonts w:ascii="Times New Roman" w:hAnsi="Times New Roman"/>
                <w:color w:val="212121"/>
                <w:sz w:val="20"/>
                <w:szCs w:val="20"/>
              </w:rPr>
            </w:pPr>
            <w:r w:rsidRPr="00F76DFE">
              <w:rPr>
                <w:rFonts w:ascii="Times New Roman" w:hAnsi="Times New Roman"/>
                <w:color w:val="212121"/>
                <w:sz w:val="20"/>
                <w:szCs w:val="20"/>
              </w:rPr>
              <w:t>художественного</w:t>
            </w:r>
          </w:p>
          <w:p w:rsidR="00F76DFE" w:rsidRPr="00F76DFE" w:rsidRDefault="00F76DFE" w:rsidP="00F76DFE">
            <w:pPr>
              <w:shd w:val="clear" w:color="auto" w:fill="FFFFFF"/>
              <w:spacing w:after="0" w:line="20" w:lineRule="atLeast"/>
              <w:rPr>
                <w:rFonts w:ascii="Times New Roman" w:hAnsi="Times New Roman"/>
                <w:color w:val="212121"/>
                <w:sz w:val="20"/>
                <w:szCs w:val="20"/>
              </w:rPr>
            </w:pPr>
            <w:r w:rsidRPr="00F76DFE">
              <w:rPr>
                <w:rFonts w:ascii="Times New Roman" w:hAnsi="Times New Roman"/>
                <w:color w:val="212121"/>
                <w:sz w:val="20"/>
                <w:szCs w:val="20"/>
              </w:rPr>
              <w:t>произведения и проявлять личное отношение</w:t>
            </w:r>
            <w:r w:rsidRPr="00F76DFE">
              <w:rPr>
                <w:rFonts w:ascii="Times New Roman" w:hAnsi="Times New Roman"/>
                <w:sz w:val="20"/>
                <w:szCs w:val="20"/>
              </w:rPr>
              <w:t xml:space="preserve"> </w:t>
            </w:r>
            <w:r w:rsidRPr="00F76DFE">
              <w:rPr>
                <w:rFonts w:ascii="Times New Roman" w:hAnsi="Times New Roman"/>
                <w:color w:val="000000"/>
                <w:sz w:val="20"/>
                <w:szCs w:val="20"/>
              </w:rPr>
              <w:t>к персонажам сказки</w:t>
            </w:r>
            <w:r w:rsidRPr="00F76DFE">
              <w:rPr>
                <w:rFonts w:ascii="Times New Roman" w:hAnsi="Times New Roman"/>
                <w:sz w:val="20"/>
                <w:szCs w:val="20"/>
              </w:rPr>
              <w:t xml:space="preserve"> </w:t>
            </w:r>
            <w:r w:rsidRPr="00F76DFE">
              <w:rPr>
                <w:rFonts w:ascii="Times New Roman" w:hAnsi="Times New Roman"/>
                <w:color w:val="212121"/>
                <w:sz w:val="20"/>
                <w:szCs w:val="20"/>
              </w:rPr>
              <w:t>в своих</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color w:val="212121"/>
                <w:sz w:val="20"/>
                <w:szCs w:val="20"/>
              </w:rPr>
              <w:t>высказываниях</w:t>
            </w:r>
          </w:p>
          <w:p w:rsidR="00F76DFE" w:rsidRPr="00F76DFE" w:rsidRDefault="00F76DFE" w:rsidP="00F76DFE">
            <w:pPr>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lastRenderedPageBreak/>
              <w:t xml:space="preserve">Презентация </w:t>
            </w:r>
            <w:r w:rsidRPr="00F76DFE">
              <w:rPr>
                <w:rFonts w:ascii="Times New Roman" w:hAnsi="Times New Roman"/>
                <w:color w:val="000000"/>
                <w:sz w:val="20"/>
                <w:szCs w:val="20"/>
              </w:rPr>
              <w:lastRenderedPageBreak/>
              <w:t>П.П. Ершов «Конек-горбунок»</w:t>
            </w:r>
          </w:p>
          <w:p w:rsidR="00F76DFE" w:rsidRPr="00F76DFE" w:rsidRDefault="0009193F" w:rsidP="00F76DFE">
            <w:pPr>
              <w:snapToGrid w:val="0"/>
              <w:spacing w:after="0" w:line="20" w:lineRule="atLeast"/>
              <w:rPr>
                <w:rFonts w:ascii="Times New Roman" w:hAnsi="Times New Roman"/>
                <w:sz w:val="20"/>
                <w:szCs w:val="20"/>
              </w:rPr>
            </w:pPr>
            <w:hyperlink r:id="rId72" w:history="1">
              <w:r w:rsidR="00F76DFE" w:rsidRPr="00F76DFE">
                <w:rPr>
                  <w:rStyle w:val="ac"/>
                  <w:rFonts w:ascii="Times New Roman" w:hAnsi="Times New Roman"/>
                  <w:sz w:val="20"/>
                  <w:szCs w:val="20"/>
                </w:rPr>
                <w:t>http://nsportal.ru/nachalnaya-shkola/chtenie/2013/09/27/prezentatsiya-ppershov-konek-gorbunok</w:t>
              </w:r>
            </w:hyperlink>
            <w:r w:rsidR="00F76DFE" w:rsidRPr="00F76DFE">
              <w:rPr>
                <w:rFonts w:ascii="Times New Roman" w:hAnsi="Times New Roman"/>
                <w:sz w:val="20"/>
                <w:szCs w:val="20"/>
              </w:rPr>
              <w:t xml:space="preserve"> 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11.</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color w:val="000000"/>
                <w:sz w:val="20"/>
                <w:szCs w:val="20"/>
              </w:rPr>
            </w:pPr>
            <w:r w:rsidRPr="00F76DFE">
              <w:rPr>
                <w:rFonts w:ascii="Times New Roman" w:hAnsi="Times New Roman"/>
                <w:b/>
                <w:color w:val="000000"/>
                <w:sz w:val="20"/>
                <w:szCs w:val="20"/>
              </w:rPr>
              <w:t>П.П. Ершов «Конек-горбунок». Характеристика героев.</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color w:val="000000"/>
                <w:sz w:val="20"/>
                <w:szCs w:val="20"/>
              </w:rPr>
              <w:t>С. 39-61</w:t>
            </w:r>
            <w:r w:rsidRPr="00F76DFE">
              <w:rPr>
                <w:rFonts w:ascii="Times New Roman" w:hAnsi="Times New Roman"/>
                <w:b/>
                <w:color w:val="000000"/>
                <w:sz w:val="20"/>
                <w:szCs w:val="20"/>
              </w:rPr>
              <w:t xml:space="preserve"> </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Какие испытания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выпали на долю Ивана? Какие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человеческие качества помогли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Ивану обрести счастье?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Цели: формировать умение определять особенности волшебной сказки, называть волшебные предметы, описывать</w:t>
            </w:r>
          </w:p>
          <w:p w:rsidR="00F76DFE" w:rsidRPr="00F76DFE" w:rsidRDefault="00F76DFE" w:rsidP="00F76DFE">
            <w:pPr>
              <w:shd w:val="clear" w:color="auto" w:fill="FFFFFF"/>
              <w:spacing w:after="0" w:line="20" w:lineRule="atLeast"/>
              <w:rPr>
                <w:rFonts w:ascii="Times New Roman" w:hAnsi="Times New Roman"/>
                <w:bCs/>
                <w:color w:val="000000"/>
                <w:spacing w:val="-5"/>
                <w:sz w:val="20"/>
                <w:szCs w:val="20"/>
              </w:rPr>
            </w:pPr>
            <w:r w:rsidRPr="00F76DFE">
              <w:rPr>
                <w:rFonts w:ascii="Times New Roman" w:hAnsi="Times New Roman"/>
                <w:sz w:val="20"/>
                <w:szCs w:val="20"/>
              </w:rPr>
              <w:t>волшебные события, использо</w:t>
            </w:r>
            <w:r w:rsidRPr="00F76DFE">
              <w:rPr>
                <w:rFonts w:ascii="Times New Roman" w:hAnsi="Times New Roman"/>
                <w:bCs/>
                <w:color w:val="000000"/>
                <w:spacing w:val="-5"/>
                <w:sz w:val="20"/>
                <w:szCs w:val="20"/>
              </w:rPr>
              <w:t>вать слова с противоположным</w:t>
            </w:r>
          </w:p>
          <w:p w:rsidR="00F76DFE" w:rsidRPr="00F76DFE" w:rsidRDefault="00F76DFE" w:rsidP="00F76DFE">
            <w:pPr>
              <w:shd w:val="clear" w:color="auto" w:fill="FFFFFF"/>
              <w:spacing w:after="0" w:line="20" w:lineRule="atLeast"/>
              <w:rPr>
                <w:rFonts w:ascii="Times New Roman" w:hAnsi="Times New Roman"/>
                <w:bCs/>
                <w:color w:val="000000"/>
                <w:spacing w:val="-11"/>
                <w:sz w:val="20"/>
                <w:szCs w:val="20"/>
              </w:rPr>
            </w:pPr>
            <w:r w:rsidRPr="00F76DFE">
              <w:rPr>
                <w:rFonts w:ascii="Times New Roman" w:hAnsi="Times New Roman"/>
                <w:bCs/>
                <w:color w:val="000000"/>
                <w:spacing w:val="-5"/>
                <w:sz w:val="20"/>
                <w:szCs w:val="20"/>
              </w:rPr>
              <w:t xml:space="preserve">значением при </w:t>
            </w:r>
            <w:r w:rsidRPr="00F76DFE">
              <w:rPr>
                <w:rFonts w:ascii="Times New Roman" w:hAnsi="Times New Roman"/>
                <w:bCs/>
                <w:color w:val="000000"/>
                <w:spacing w:val="-5"/>
                <w:sz w:val="20"/>
                <w:szCs w:val="20"/>
              </w:rPr>
              <w:lastRenderedPageBreak/>
              <w:t>характеристике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Cs/>
                <w:color w:val="000000"/>
                <w:spacing w:val="-11"/>
                <w:sz w:val="20"/>
                <w:szCs w:val="20"/>
              </w:rPr>
              <w:t>героев, называть основные чер</w:t>
            </w:r>
            <w:r w:rsidRPr="00F76DFE">
              <w:rPr>
                <w:rFonts w:ascii="Times New Roman" w:hAnsi="Times New Roman"/>
                <w:bCs/>
                <w:color w:val="000000"/>
                <w:spacing w:val="-9"/>
                <w:sz w:val="20"/>
                <w:szCs w:val="20"/>
              </w:rPr>
              <w:t>ты характера героев</w:t>
            </w:r>
          </w:p>
          <w:p w:rsidR="00F76DFE" w:rsidRPr="00F76DFE" w:rsidRDefault="00F76DFE" w:rsidP="00F76DFE">
            <w:pPr>
              <w:spacing w:after="0" w:line="20" w:lineRule="atLeast"/>
              <w:rPr>
                <w:rFonts w:ascii="Times New Roman" w:hAnsi="Times New Roman"/>
                <w:sz w:val="20"/>
                <w:szCs w:val="20"/>
              </w:rPr>
            </w:pP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lastRenderedPageBreak/>
              <w:t>Литературные сказки, начало и конец сказки, развитие основной мысли, герои произведения, особенности языка сказок</w:t>
            </w:r>
            <w:r w:rsidRPr="00F76DFE">
              <w:rPr>
                <w:rFonts w:ascii="Times New Roman" w:hAnsi="Times New Roman"/>
                <w:bCs/>
                <w:color w:val="000000"/>
                <w:spacing w:val="-9"/>
                <w:sz w:val="20"/>
                <w:szCs w:val="20"/>
              </w:rPr>
              <w:t xml:space="preserve"> </w:t>
            </w:r>
          </w:p>
          <w:p w:rsidR="00F76DFE" w:rsidRPr="00F76DFE" w:rsidRDefault="00F76DFE" w:rsidP="00F76DFE">
            <w:pPr>
              <w:shd w:val="clear" w:color="auto" w:fill="FFFFFF"/>
              <w:spacing w:after="0" w:line="20" w:lineRule="atLeast"/>
              <w:rPr>
                <w:rFonts w:ascii="Times New Roman" w:hAnsi="Times New Roman"/>
                <w:sz w:val="20"/>
                <w:szCs w:val="20"/>
              </w:rPr>
            </w:pPr>
          </w:p>
          <w:p w:rsidR="00F76DFE" w:rsidRPr="00F76DFE" w:rsidRDefault="00F76DFE" w:rsidP="00F76DFE">
            <w:pPr>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hAnsi="Times New Roman"/>
                <w:sz w:val="20"/>
                <w:szCs w:val="20"/>
              </w:rPr>
              <w:t>осознанно читать текст,</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определять тему,</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главную мысль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произведения; пересказывать текст;</w:t>
            </w:r>
          </w:p>
          <w:p w:rsidR="00F76DFE" w:rsidRPr="00F76DFE" w:rsidRDefault="00F76DFE" w:rsidP="00F76DFE">
            <w:pPr>
              <w:shd w:val="clear" w:color="auto" w:fill="FFFFFF"/>
              <w:spacing w:after="0" w:line="20" w:lineRule="atLeast"/>
              <w:rPr>
                <w:rFonts w:ascii="Times New Roman" w:hAnsi="Times New Roman"/>
                <w:bCs/>
                <w:color w:val="323232"/>
                <w:spacing w:val="-9"/>
                <w:sz w:val="20"/>
                <w:szCs w:val="20"/>
              </w:rPr>
            </w:pPr>
            <w:r w:rsidRPr="00F76DFE">
              <w:rPr>
                <w:rFonts w:ascii="Times New Roman" w:hAnsi="Times New Roman"/>
                <w:sz w:val="20"/>
                <w:szCs w:val="20"/>
              </w:rPr>
              <w:t>участвовать в диалоге при обсуждении произведения;</w:t>
            </w:r>
            <w:r w:rsidRPr="00F76DFE">
              <w:rPr>
                <w:rFonts w:ascii="Times New Roman" w:hAnsi="Times New Roman"/>
                <w:bCs/>
                <w:color w:val="000000"/>
                <w:spacing w:val="-11"/>
                <w:sz w:val="20"/>
                <w:szCs w:val="20"/>
              </w:rPr>
              <w:t xml:space="preserve"> выражать  личное</w:t>
            </w:r>
          </w:p>
          <w:p w:rsidR="00F76DFE" w:rsidRPr="00F76DFE" w:rsidRDefault="00F76DFE" w:rsidP="00F76DFE">
            <w:pPr>
              <w:shd w:val="clear" w:color="auto" w:fill="FFFFFF"/>
              <w:spacing w:after="0" w:line="20" w:lineRule="atLeast"/>
              <w:rPr>
                <w:rFonts w:ascii="Times New Roman" w:hAnsi="Times New Roman"/>
                <w:bCs/>
                <w:color w:val="000000"/>
                <w:spacing w:val="-9"/>
                <w:sz w:val="20"/>
                <w:szCs w:val="20"/>
              </w:rPr>
            </w:pPr>
            <w:r w:rsidRPr="00F76DFE">
              <w:rPr>
                <w:rFonts w:ascii="Times New Roman" w:hAnsi="Times New Roman"/>
                <w:bCs/>
                <w:color w:val="323232"/>
                <w:spacing w:val="-9"/>
                <w:sz w:val="20"/>
                <w:szCs w:val="20"/>
              </w:rPr>
              <w:t>отношение к про-</w:t>
            </w:r>
          </w:p>
          <w:p w:rsidR="00F76DFE" w:rsidRPr="00F76DFE" w:rsidRDefault="00F76DFE" w:rsidP="00F76DFE">
            <w:pPr>
              <w:shd w:val="clear" w:color="auto" w:fill="FFFFFF"/>
              <w:spacing w:after="0" w:line="20" w:lineRule="atLeast"/>
              <w:rPr>
                <w:rFonts w:ascii="Times New Roman" w:hAnsi="Times New Roman"/>
                <w:bCs/>
                <w:color w:val="000000"/>
                <w:spacing w:val="-9"/>
                <w:sz w:val="20"/>
                <w:szCs w:val="20"/>
              </w:rPr>
            </w:pPr>
            <w:r w:rsidRPr="00F76DFE">
              <w:rPr>
                <w:rFonts w:ascii="Times New Roman" w:hAnsi="Times New Roman"/>
                <w:bCs/>
                <w:color w:val="000000"/>
                <w:spacing w:val="-9"/>
                <w:sz w:val="20"/>
                <w:szCs w:val="20"/>
              </w:rPr>
              <w:t>читанному;  рассу</w:t>
            </w:r>
            <w:r w:rsidRPr="00F76DFE">
              <w:rPr>
                <w:rFonts w:ascii="Times New Roman" w:hAnsi="Times New Roman"/>
                <w:bCs/>
                <w:color w:val="000000"/>
                <w:spacing w:val="-12"/>
                <w:sz w:val="20"/>
                <w:szCs w:val="20"/>
              </w:rPr>
              <w:t>ждать о категориях</w:t>
            </w:r>
            <w:r w:rsidRPr="00F76DFE">
              <w:rPr>
                <w:rFonts w:ascii="Times New Roman" w:hAnsi="Times New Roman"/>
                <w:sz w:val="20"/>
                <w:szCs w:val="20"/>
              </w:rPr>
              <w:t xml:space="preserve"> </w:t>
            </w:r>
            <w:r w:rsidRPr="00F76DFE">
              <w:rPr>
                <w:rFonts w:ascii="Times New Roman" w:hAnsi="Times New Roman"/>
                <w:bCs/>
                <w:color w:val="000000"/>
                <w:spacing w:val="-10"/>
                <w:sz w:val="20"/>
                <w:szCs w:val="20"/>
              </w:rPr>
              <w:t>«добро» и «зло»,</w:t>
            </w:r>
            <w:r w:rsidRPr="00F76DFE">
              <w:rPr>
                <w:rFonts w:ascii="Times New Roman" w:hAnsi="Times New Roman"/>
                <w:sz w:val="20"/>
                <w:szCs w:val="20"/>
              </w:rPr>
              <w:t xml:space="preserve"> </w:t>
            </w:r>
            <w:r w:rsidRPr="00F76DFE">
              <w:rPr>
                <w:rFonts w:ascii="Times New Roman" w:hAnsi="Times New Roman"/>
                <w:bCs/>
                <w:color w:val="000000"/>
                <w:spacing w:val="-9"/>
                <w:sz w:val="20"/>
                <w:szCs w:val="20"/>
              </w:rPr>
              <w:t>«красиво» и «безобразно», упот</w:t>
            </w:r>
            <w:r w:rsidRPr="00F76DFE">
              <w:rPr>
                <w:rFonts w:ascii="Times New Roman" w:hAnsi="Times New Roman"/>
                <w:bCs/>
                <w:color w:val="000000"/>
                <w:spacing w:val="-11"/>
                <w:sz w:val="20"/>
                <w:szCs w:val="20"/>
              </w:rPr>
              <w:t>реблять данные</w:t>
            </w:r>
          </w:p>
          <w:p w:rsidR="00F76DFE" w:rsidRPr="00F76DFE" w:rsidRDefault="00F76DFE" w:rsidP="00F76DFE">
            <w:pPr>
              <w:shd w:val="clear" w:color="auto" w:fill="FFFFFF"/>
              <w:spacing w:after="0" w:line="20" w:lineRule="atLeast"/>
              <w:rPr>
                <w:rFonts w:ascii="Times New Roman" w:hAnsi="Times New Roman"/>
                <w:bCs/>
                <w:color w:val="323232"/>
                <w:spacing w:val="-5"/>
                <w:sz w:val="20"/>
                <w:szCs w:val="20"/>
              </w:rPr>
            </w:pPr>
            <w:r w:rsidRPr="00F76DFE">
              <w:rPr>
                <w:rFonts w:ascii="Times New Roman" w:hAnsi="Times New Roman"/>
                <w:bCs/>
                <w:color w:val="000000"/>
                <w:spacing w:val="-9"/>
                <w:sz w:val="20"/>
                <w:szCs w:val="20"/>
              </w:rPr>
              <w:t>понятия и их смы</w:t>
            </w:r>
            <w:r w:rsidRPr="00F76DFE">
              <w:rPr>
                <w:rFonts w:ascii="Times New Roman" w:hAnsi="Times New Roman"/>
                <w:bCs/>
                <w:color w:val="000000"/>
                <w:spacing w:val="-6"/>
                <w:sz w:val="20"/>
                <w:szCs w:val="20"/>
              </w:rPr>
              <w:t>словые оттенки</w:t>
            </w:r>
          </w:p>
          <w:p w:rsidR="00F76DFE" w:rsidRPr="00F76DFE" w:rsidRDefault="00F76DFE" w:rsidP="00F76DFE">
            <w:pPr>
              <w:shd w:val="clear" w:color="auto" w:fill="FFFFFF"/>
              <w:spacing w:after="0" w:line="20" w:lineRule="atLeast"/>
              <w:rPr>
                <w:rFonts w:ascii="Times New Roman" w:hAnsi="Times New Roman"/>
                <w:bCs/>
                <w:color w:val="323232"/>
                <w:spacing w:val="-6"/>
                <w:sz w:val="20"/>
                <w:szCs w:val="20"/>
              </w:rPr>
            </w:pPr>
            <w:r w:rsidRPr="00F76DFE">
              <w:rPr>
                <w:rFonts w:ascii="Times New Roman" w:hAnsi="Times New Roman"/>
                <w:bCs/>
                <w:color w:val="323232"/>
                <w:spacing w:val="-5"/>
                <w:sz w:val="20"/>
                <w:szCs w:val="20"/>
              </w:rPr>
              <w:t>в своих оценочных</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Cs/>
                <w:color w:val="323232"/>
                <w:spacing w:val="-6"/>
                <w:sz w:val="20"/>
                <w:szCs w:val="20"/>
              </w:rPr>
              <w:lastRenderedPageBreak/>
              <w:t>высказываниях</w:t>
            </w:r>
          </w:p>
          <w:p w:rsidR="00F76DFE" w:rsidRPr="00F76DFE" w:rsidRDefault="00F76DFE" w:rsidP="00F76DFE">
            <w:pPr>
              <w:shd w:val="clear" w:color="auto" w:fill="FFFFFF"/>
              <w:spacing w:after="0" w:line="20" w:lineRule="atLeast"/>
              <w:rPr>
                <w:rFonts w:ascii="Times New Roman" w:hAnsi="Times New Roman"/>
                <w:sz w:val="20"/>
                <w:szCs w:val="20"/>
              </w:rPr>
            </w:pPr>
          </w:p>
          <w:p w:rsidR="00F76DFE" w:rsidRPr="00F76DFE" w:rsidRDefault="00F76DFE" w:rsidP="00F76DFE">
            <w:pPr>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iCs/>
                <w:sz w:val="20"/>
                <w:szCs w:val="20"/>
              </w:rPr>
              <w:lastRenderedPageBreak/>
              <w:t>Р.</w:t>
            </w:r>
            <w:r w:rsidRPr="00F76DFE">
              <w:rPr>
                <w:rFonts w:ascii="Times New Roman" w:hAnsi="Times New Roman"/>
                <w:iCs/>
                <w:sz w:val="20"/>
                <w:szCs w:val="20"/>
              </w:rPr>
              <w:t xml:space="preserve">: </w:t>
            </w:r>
            <w:r w:rsidRPr="00F76DFE">
              <w:rPr>
                <w:rFonts w:ascii="Times New Roman" w:hAnsi="Times New Roman"/>
                <w:sz w:val="20"/>
                <w:szCs w:val="20"/>
              </w:rPr>
              <w:t>формулировать учебную</w:t>
            </w:r>
          </w:p>
          <w:p w:rsidR="00F76DFE" w:rsidRPr="00F76DFE" w:rsidRDefault="00F76DFE" w:rsidP="00F76DFE">
            <w:pPr>
              <w:shd w:val="clear" w:color="auto" w:fill="FFFFFF"/>
              <w:spacing w:after="0" w:line="20" w:lineRule="atLeast"/>
              <w:rPr>
                <w:rFonts w:ascii="Times New Roman" w:hAnsi="Times New Roman"/>
                <w:bCs/>
                <w:color w:val="000000"/>
                <w:spacing w:val="-6"/>
                <w:sz w:val="20"/>
                <w:szCs w:val="20"/>
              </w:rPr>
            </w:pPr>
            <w:r w:rsidRPr="00F76DFE">
              <w:rPr>
                <w:rFonts w:ascii="Times New Roman" w:hAnsi="Times New Roman"/>
                <w:sz w:val="20"/>
                <w:szCs w:val="20"/>
              </w:rPr>
              <w:t>задачу урока, принимать ее, сохранять</w:t>
            </w:r>
            <w:r w:rsidRPr="00F76DFE">
              <w:rPr>
                <w:rFonts w:ascii="Times New Roman" w:hAnsi="Times New Roman"/>
                <w:bCs/>
                <w:color w:val="000000"/>
                <w:spacing w:val="-9"/>
                <w:sz w:val="20"/>
                <w:szCs w:val="20"/>
              </w:rPr>
              <w:t xml:space="preserve"> на протяжении всего урока, периодически</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Cs/>
                <w:color w:val="000000"/>
                <w:spacing w:val="-6"/>
                <w:sz w:val="20"/>
                <w:szCs w:val="20"/>
              </w:rPr>
              <w:t>сверяя свои учебные действия с постав</w:t>
            </w:r>
            <w:r w:rsidRPr="00F76DFE">
              <w:rPr>
                <w:rFonts w:ascii="Times New Roman" w:hAnsi="Times New Roman"/>
                <w:bCs/>
                <w:color w:val="000000"/>
                <w:spacing w:val="-4"/>
                <w:sz w:val="20"/>
                <w:szCs w:val="20"/>
              </w:rPr>
              <w:t>ленной задачей; читать в соответствии с целью чтения (бегло,  выразительно,</w:t>
            </w:r>
            <w:r w:rsidRPr="00F76DFE">
              <w:rPr>
                <w:rFonts w:ascii="Times New Roman" w:hAnsi="Times New Roman"/>
                <w:sz w:val="20"/>
                <w:szCs w:val="20"/>
              </w:rPr>
              <w:t xml:space="preserve"> </w:t>
            </w:r>
            <w:r w:rsidRPr="00F76DFE">
              <w:rPr>
                <w:rFonts w:ascii="Times New Roman" w:hAnsi="Times New Roman"/>
                <w:bCs/>
                <w:color w:val="000000"/>
                <w:spacing w:val="-9"/>
                <w:sz w:val="20"/>
                <w:szCs w:val="20"/>
              </w:rPr>
              <w:t>по ролям, выразительно наизусть и пр.);</w:t>
            </w:r>
            <w:r w:rsidRPr="00F76DFE">
              <w:rPr>
                <w:rFonts w:ascii="Times New Roman" w:hAnsi="Times New Roman"/>
                <w:sz w:val="20"/>
                <w:szCs w:val="20"/>
              </w:rPr>
              <w:t xml:space="preserve"> </w:t>
            </w:r>
            <w:r w:rsidRPr="00F76DFE">
              <w:rPr>
                <w:rFonts w:ascii="Times New Roman" w:hAnsi="Times New Roman"/>
                <w:bCs/>
                <w:color w:val="000000"/>
                <w:spacing w:val="-9"/>
                <w:sz w:val="20"/>
                <w:szCs w:val="20"/>
              </w:rPr>
              <w:t>фиксировать по ходу урока и в конце</w:t>
            </w:r>
            <w:r w:rsidRPr="00F76DFE">
              <w:rPr>
                <w:rFonts w:ascii="Times New Roman" w:hAnsi="Times New Roman"/>
                <w:sz w:val="20"/>
                <w:szCs w:val="20"/>
              </w:rPr>
              <w:t xml:space="preserve"> </w:t>
            </w:r>
            <w:r w:rsidRPr="00F76DFE">
              <w:rPr>
                <w:rFonts w:ascii="Times New Roman" w:hAnsi="Times New Roman"/>
                <w:bCs/>
                <w:color w:val="000000"/>
                <w:spacing w:val="-6"/>
                <w:sz w:val="20"/>
                <w:szCs w:val="20"/>
              </w:rPr>
              <w:t>урока удовлетворенность /неудовлетво</w:t>
            </w:r>
            <w:r w:rsidRPr="00F76DFE">
              <w:rPr>
                <w:rFonts w:ascii="Times New Roman" w:hAnsi="Times New Roman"/>
                <w:bCs/>
                <w:color w:val="000000"/>
                <w:spacing w:val="-5"/>
                <w:sz w:val="20"/>
                <w:szCs w:val="20"/>
              </w:rPr>
              <w:t>ренность своей работой на уроке.</w:t>
            </w:r>
          </w:p>
          <w:p w:rsidR="00F76DFE" w:rsidRPr="00F76DFE" w:rsidRDefault="00F76DFE" w:rsidP="00F76DFE">
            <w:pPr>
              <w:shd w:val="clear" w:color="auto" w:fill="FFFFFF"/>
              <w:spacing w:after="0" w:line="20" w:lineRule="atLeast"/>
              <w:rPr>
                <w:rFonts w:ascii="Times New Roman" w:hAnsi="Times New Roman"/>
                <w:b/>
                <w:bCs/>
                <w:iCs/>
                <w:color w:val="323232"/>
                <w:spacing w:val="-3"/>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lang w:eastAsia="ru-RU"/>
              </w:rPr>
              <w:t>анализ художественного текста, выделение в нем основной мысли, отбор опорных (ключевых) слов для создания собственного текста, поиск необходимой информации в книге</w:t>
            </w:r>
            <w:r w:rsidRPr="00F76DFE">
              <w:rPr>
                <w:rFonts w:ascii="Times New Roman" w:hAnsi="Times New Roman"/>
                <w:b/>
                <w:bCs/>
                <w:iCs/>
                <w:color w:val="323232"/>
                <w:spacing w:val="-3"/>
                <w:sz w:val="20"/>
                <w:szCs w:val="20"/>
              </w:rPr>
              <w:t xml:space="preserve"> </w:t>
            </w:r>
          </w:p>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b/>
                <w:bCs/>
                <w:iCs/>
                <w:color w:val="323232"/>
                <w:spacing w:val="-3"/>
                <w:sz w:val="20"/>
                <w:szCs w:val="20"/>
              </w:rPr>
              <w:t xml:space="preserve">К.: </w:t>
            </w:r>
            <w:r w:rsidRPr="00F76DFE">
              <w:rPr>
                <w:rFonts w:ascii="Times New Roman" w:hAnsi="Times New Roman"/>
                <w:sz w:val="20"/>
                <w:szCs w:val="20"/>
                <w:lang w:eastAsia="ru-RU"/>
              </w:rPr>
              <w:t xml:space="preserve">ответы на вопросы на основе художественного текста учебника, осмысление правил взаимодействия в паре и группе (распределение </w:t>
            </w:r>
            <w:r w:rsidRPr="00F76DFE">
              <w:rPr>
                <w:rFonts w:ascii="Times New Roman" w:hAnsi="Times New Roman"/>
                <w:sz w:val="20"/>
                <w:szCs w:val="20"/>
                <w:lang w:eastAsia="ru-RU"/>
              </w:rPr>
              <w:lastRenderedPageBreak/>
              <w:t>обязанностей, составление плана совместных действий, умение договариваться о совместных действиях)</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eastAsia="Courier New" w:hAnsi="Times New Roman"/>
                <w:bCs/>
                <w:iCs/>
                <w:color w:val="000000"/>
                <w:sz w:val="20"/>
                <w:szCs w:val="20"/>
                <w:lang w:eastAsia="ru-RU"/>
              </w:rPr>
            </w:pPr>
            <w:r w:rsidRPr="00F76DFE">
              <w:rPr>
                <w:rFonts w:ascii="Times New Roman" w:hAnsi="Times New Roman"/>
                <w:sz w:val="20"/>
                <w:szCs w:val="20"/>
                <w:lang w:eastAsia="ru-RU"/>
              </w:rPr>
              <w:lastRenderedPageBreak/>
              <w:t>Формирование систем нравственных ценностей, проявление интереса к чтению и изучению творчества классиков</w:t>
            </w:r>
          </w:p>
          <w:p w:rsidR="00F76DFE" w:rsidRPr="00F76DFE" w:rsidRDefault="00F76DFE" w:rsidP="00F76DFE">
            <w:pPr>
              <w:shd w:val="clear" w:color="auto" w:fill="FFFFFF"/>
              <w:spacing w:after="0" w:line="20" w:lineRule="atLeast"/>
              <w:rPr>
                <w:rFonts w:ascii="Times New Roman" w:hAnsi="Times New Roman"/>
                <w:sz w:val="20"/>
                <w:szCs w:val="20"/>
              </w:rPr>
            </w:pPr>
          </w:p>
          <w:p w:rsidR="00F76DFE" w:rsidRPr="00F76DFE" w:rsidRDefault="00F76DFE" w:rsidP="00F76DFE">
            <w:pPr>
              <w:shd w:val="clear" w:color="auto" w:fill="FFFFFF"/>
              <w:spacing w:after="0" w:line="20" w:lineRule="atLeast"/>
              <w:rPr>
                <w:rFonts w:ascii="Times New Roman" w:hAnsi="Times New Roman"/>
                <w:sz w:val="20"/>
                <w:szCs w:val="20"/>
              </w:rPr>
            </w:pPr>
          </w:p>
          <w:p w:rsidR="00F76DFE" w:rsidRPr="00F76DFE" w:rsidRDefault="00F76DFE" w:rsidP="00F76DFE">
            <w:pPr>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12.</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А.С. Пушкин «Няне»</w:t>
            </w:r>
          </w:p>
          <w:p w:rsidR="00F76DFE" w:rsidRPr="00F76DFE" w:rsidRDefault="00F76DFE" w:rsidP="00F76DFE">
            <w:pPr>
              <w:spacing w:after="0" w:line="20" w:lineRule="atLeast"/>
              <w:rPr>
                <w:rFonts w:ascii="Times New Roman" w:hAnsi="Times New Roman"/>
                <w:b/>
                <w:sz w:val="20"/>
                <w:szCs w:val="20"/>
              </w:rPr>
            </w:pPr>
            <w:r w:rsidRPr="00F76DFE">
              <w:rPr>
                <w:rFonts w:ascii="Times New Roman" w:hAnsi="Times New Roman"/>
                <w:sz w:val="20"/>
                <w:szCs w:val="20"/>
              </w:rPr>
              <w:t>С. 62-67</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Что мы знаем об А.С. Пушкине?</w:t>
            </w:r>
          </w:p>
          <w:p w:rsidR="00F76DFE" w:rsidRPr="00F76DFE" w:rsidRDefault="00F76DFE" w:rsidP="00F76DFE">
            <w:pPr>
              <w:pStyle w:val="a6"/>
              <w:spacing w:line="20" w:lineRule="atLeast"/>
              <w:rPr>
                <w:rFonts w:ascii="Times New Roman" w:hAnsi="Times New Roman"/>
                <w:iCs/>
                <w:sz w:val="20"/>
                <w:szCs w:val="20"/>
                <w:lang w:eastAsia="ru-RU"/>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познакомить с жизнью и творчеством А.С. Пушкина или напомнить о них; развивать умения выразительно читать произ</w:t>
            </w:r>
            <w:r w:rsidRPr="00F76DFE">
              <w:rPr>
                <w:rFonts w:ascii="Times New Roman" w:hAnsi="Times New Roman"/>
                <w:sz w:val="20"/>
                <w:szCs w:val="20"/>
                <w:lang w:eastAsia="ru-RU"/>
              </w:rPr>
              <w:softHyphen/>
              <w:t>ведение, передавая интонацией настроение, находить нужный отрывок в тексте по вопросам.</w:t>
            </w:r>
          </w:p>
          <w:p w:rsidR="00F76DFE" w:rsidRPr="00F76DFE" w:rsidRDefault="00F76DFE" w:rsidP="00F76DFE">
            <w:pPr>
              <w:spacing w:after="0" w:line="20" w:lineRule="atLeast"/>
              <w:rPr>
                <w:rFonts w:ascii="Times New Roman" w:hAnsi="Times New Roman"/>
                <w:sz w:val="20"/>
                <w:szCs w:val="20"/>
              </w:rPr>
            </w:pP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i/>
                <w:sz w:val="20"/>
                <w:szCs w:val="20"/>
              </w:rPr>
            </w:pPr>
            <w:r w:rsidRPr="00F76DFE">
              <w:rPr>
                <w:rFonts w:ascii="Times New Roman" w:hAnsi="Times New Roman"/>
                <w:sz w:val="20"/>
                <w:szCs w:val="20"/>
              </w:rPr>
              <w:t>Правильность чтения. Нормы литературного произношения. Выбор интонации для чтения вслух</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pacing w:after="0" w:line="20" w:lineRule="atLeast"/>
              <w:rPr>
                <w:rFonts w:ascii="Times New Roman" w:hAnsi="Times New Roman"/>
                <w:iCs/>
                <w:sz w:val="20"/>
                <w:szCs w:val="20"/>
              </w:rPr>
            </w:pPr>
            <w:r w:rsidRPr="00F76DFE">
              <w:rPr>
                <w:rFonts w:ascii="Times New Roman" w:hAnsi="Times New Roman"/>
                <w:i/>
                <w:sz w:val="20"/>
                <w:szCs w:val="20"/>
              </w:rPr>
              <w:t xml:space="preserve">Научатся </w:t>
            </w:r>
            <w:r w:rsidRPr="00F76DFE">
              <w:rPr>
                <w:rFonts w:ascii="Times New Roman" w:eastAsia="Arial" w:hAnsi="Times New Roman"/>
                <w:sz w:val="20"/>
                <w:szCs w:val="20"/>
                <w:lang w:eastAsia="ru-RU"/>
              </w:rPr>
              <w:t>прогнози</w:t>
            </w:r>
            <w:r w:rsidRPr="00F76DFE">
              <w:rPr>
                <w:rFonts w:ascii="Times New Roman" w:eastAsia="Arial" w:hAnsi="Times New Roman"/>
                <w:sz w:val="20"/>
                <w:szCs w:val="20"/>
                <w:lang w:eastAsia="ru-RU"/>
              </w:rPr>
              <w:softHyphen/>
              <w:t>ровать содержание произведения, 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eastAsia="Arial" w:hAnsi="Times New Roman"/>
                <w:sz w:val="20"/>
                <w:szCs w:val="20"/>
                <w:lang w:eastAsia="ru-RU"/>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фор</w:t>
            </w:r>
            <w:r w:rsidRPr="00F76DFE">
              <w:rPr>
                <w:rFonts w:ascii="Times New Roman" w:eastAsia="Arial" w:hAnsi="Times New Roman"/>
                <w:sz w:val="20"/>
                <w:szCs w:val="20"/>
                <w:lang w:eastAsia="ru-RU"/>
              </w:rPr>
              <w:softHyphen/>
              <w:t>мулирование учебной задачи урока, исходя из анализа материала учебника в совместной деятельности, понимание ее, планиро</w:t>
            </w:r>
            <w:r w:rsidRPr="00F76DFE">
              <w:rPr>
                <w:rFonts w:ascii="Times New Roman" w:eastAsia="Arial" w:hAnsi="Times New Roman"/>
                <w:sz w:val="20"/>
                <w:szCs w:val="20"/>
                <w:lang w:eastAsia="ru-RU"/>
              </w:rPr>
              <w:softHyphen/>
              <w:t>вание вместе с учителем деятельности по изучению темы урока, оценивание своей работы на уроке</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анализ художественного текста, умение ориентироваться в учебной и худо</w:t>
            </w:r>
            <w:r w:rsidRPr="00F76DFE">
              <w:rPr>
                <w:rFonts w:ascii="Times New Roman" w:eastAsia="Arial" w:hAnsi="Times New Roman"/>
                <w:sz w:val="20"/>
                <w:szCs w:val="20"/>
                <w:lang w:eastAsia="ru-RU"/>
              </w:rPr>
              <w:softHyphen/>
              <w:t>жественной книге.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ответы на вопросы на основе художественного текста учебника, осмысление правил взаимодействия в паре и группе (распределение обязанностей, составление плана совместных дей</w:t>
            </w:r>
            <w:r w:rsidRPr="00F76DFE">
              <w:rPr>
                <w:rFonts w:ascii="Times New Roman" w:eastAsia="Arial" w:hAnsi="Times New Roman"/>
                <w:sz w:val="20"/>
                <w:szCs w:val="20"/>
                <w:lang w:eastAsia="ru-RU"/>
              </w:rPr>
              <w:softHyphen/>
              <w:t>ствий, умение договариваться о совместных действиях)</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pacing w:after="0" w:line="20" w:lineRule="atLeast"/>
              <w:rPr>
                <w:rFonts w:ascii="Times New Roman" w:hAnsi="Times New Roman"/>
                <w:sz w:val="20"/>
                <w:szCs w:val="20"/>
              </w:rPr>
            </w:pPr>
            <w:r w:rsidRPr="00F76DFE">
              <w:rPr>
                <w:rFonts w:ascii="Times New Roman" w:eastAsia="Arial" w:hAnsi="Times New Roman"/>
                <w:sz w:val="20"/>
                <w:szCs w:val="20"/>
                <w:lang w:eastAsia="ru-RU"/>
              </w:rPr>
              <w:t>Формирование системы нравственных ценностей про</w:t>
            </w:r>
            <w:r w:rsidRPr="00F76DFE">
              <w:rPr>
                <w:rFonts w:ascii="Times New Roman" w:eastAsia="Arial" w:hAnsi="Times New Roman"/>
                <w:sz w:val="20"/>
                <w:szCs w:val="20"/>
                <w:lang w:eastAsia="ru-RU"/>
              </w:rPr>
              <w:softHyphen/>
              <w:t>явление интереса к чтению и изучению творчества А.С. Пушкина.</w:t>
            </w:r>
            <w:r w:rsidRPr="00F76DFE">
              <w:rPr>
                <w:rFonts w:ascii="Times New Roman" w:hAnsi="Times New Roman"/>
                <w:sz w:val="20"/>
                <w:szCs w:val="20"/>
                <w:lang w:eastAsia="ru-RU"/>
              </w:rPr>
              <w:t xml:space="preserve">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Презентация «Жизнь и творчество А.С. Пушкина»</w:t>
            </w:r>
          </w:p>
          <w:p w:rsidR="00F76DFE" w:rsidRPr="00F76DFE" w:rsidRDefault="0009193F" w:rsidP="00F76DFE">
            <w:pPr>
              <w:snapToGrid w:val="0"/>
              <w:spacing w:after="0" w:line="20" w:lineRule="atLeast"/>
              <w:rPr>
                <w:rFonts w:ascii="Times New Roman" w:hAnsi="Times New Roman"/>
                <w:sz w:val="20"/>
                <w:szCs w:val="20"/>
              </w:rPr>
            </w:pPr>
            <w:hyperlink r:id="rId73" w:history="1">
              <w:r w:rsidR="00F76DFE" w:rsidRPr="00F76DFE">
                <w:rPr>
                  <w:rStyle w:val="ac"/>
                  <w:rFonts w:ascii="Times New Roman" w:hAnsi="Times New Roman"/>
                  <w:sz w:val="20"/>
                  <w:szCs w:val="20"/>
                </w:rPr>
                <w:t>http://nsportal.ru/nachalnaya-shkola/chtenie/prezentaciya-po-literaturnomu-chteniyu-v-3-klasse-aspushkin</w:t>
              </w:r>
            </w:hyperlink>
          </w:p>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13.</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 xml:space="preserve">А.С. Пушкин «Туча», «Унылая пора! Очей очарованье...». </w:t>
            </w:r>
          </w:p>
          <w:p w:rsidR="00F76DFE" w:rsidRPr="00F76DFE" w:rsidRDefault="00F76DFE" w:rsidP="00F76DFE">
            <w:pPr>
              <w:snapToGrid w:val="0"/>
              <w:spacing w:after="0" w:line="20" w:lineRule="atLeast"/>
              <w:rPr>
                <w:rFonts w:ascii="Times New Roman" w:hAnsi="Times New Roman"/>
                <w:spacing w:val="-4"/>
                <w:sz w:val="20"/>
                <w:szCs w:val="20"/>
              </w:rPr>
            </w:pPr>
            <w:r w:rsidRPr="00F76DFE">
              <w:rPr>
                <w:rFonts w:ascii="Times New Roman" w:hAnsi="Times New Roman"/>
                <w:sz w:val="20"/>
                <w:szCs w:val="20"/>
              </w:rPr>
              <w:t xml:space="preserve"> С. 67-69</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spacing w:val="-5"/>
                <w:sz w:val="20"/>
                <w:szCs w:val="20"/>
              </w:rPr>
            </w:pPr>
            <w:r w:rsidRPr="00F76DFE">
              <w:rPr>
                <w:rFonts w:ascii="Times New Roman" w:hAnsi="Times New Roman"/>
                <w:spacing w:val="-4"/>
                <w:sz w:val="20"/>
                <w:szCs w:val="20"/>
              </w:rPr>
              <w:t>С</w:t>
            </w:r>
            <w:r w:rsidRPr="00F76DFE">
              <w:rPr>
                <w:rFonts w:ascii="Times New Roman" w:hAnsi="Times New Roman"/>
                <w:color w:val="252525"/>
                <w:spacing w:val="-4"/>
                <w:sz w:val="20"/>
                <w:szCs w:val="20"/>
              </w:rPr>
              <w:t xml:space="preserve"> какой интонацией  прочитать произведение?</w:t>
            </w:r>
          </w:p>
          <w:p w:rsidR="00F76DFE" w:rsidRPr="00F76DFE" w:rsidRDefault="00F76DFE" w:rsidP="00F76DFE">
            <w:pPr>
              <w:pStyle w:val="a6"/>
              <w:spacing w:line="20" w:lineRule="atLeast"/>
              <w:rPr>
                <w:rFonts w:ascii="Times New Roman" w:hAnsi="Times New Roman"/>
                <w:iCs/>
                <w:sz w:val="20"/>
                <w:szCs w:val="20"/>
                <w:lang w:eastAsia="ru-RU"/>
              </w:rPr>
            </w:pPr>
            <w:r w:rsidRPr="00F76DFE">
              <w:rPr>
                <w:rFonts w:ascii="Times New Roman" w:hAnsi="Times New Roman"/>
                <w:b/>
                <w:spacing w:val="-5"/>
                <w:sz w:val="20"/>
                <w:szCs w:val="20"/>
              </w:rPr>
              <w:t>Цели:</w:t>
            </w:r>
            <w:r w:rsidRPr="00F76DFE">
              <w:rPr>
                <w:rFonts w:ascii="Times New Roman" w:hAnsi="Times New Roman"/>
                <w:color w:val="252525"/>
                <w:spacing w:val="-5"/>
                <w:sz w:val="20"/>
                <w:szCs w:val="20"/>
              </w:rPr>
              <w:t xml:space="preserve"> </w:t>
            </w:r>
            <w:r w:rsidRPr="00F76DFE">
              <w:rPr>
                <w:rFonts w:ascii="Times New Roman" w:hAnsi="Times New Roman"/>
                <w:sz w:val="20"/>
                <w:szCs w:val="20"/>
                <w:lang w:eastAsia="ru-RU"/>
              </w:rPr>
              <w:t>познакомить с жизнью и творчеством А.С. Пушкина или напомнить о них; развивать умения выразительно читать произ</w:t>
            </w:r>
            <w:r w:rsidRPr="00F76DFE">
              <w:rPr>
                <w:rFonts w:ascii="Times New Roman" w:hAnsi="Times New Roman"/>
                <w:sz w:val="20"/>
                <w:szCs w:val="20"/>
                <w:lang w:eastAsia="ru-RU"/>
              </w:rPr>
              <w:softHyphen/>
              <w:t>ведение, передавая интонацией настроение, находить нужный отрывок в тексте по вопросам.</w:t>
            </w:r>
          </w:p>
          <w:p w:rsidR="00F76DFE" w:rsidRPr="00F76DFE" w:rsidRDefault="00F76DFE" w:rsidP="00F76DFE">
            <w:pPr>
              <w:spacing w:after="0" w:line="20" w:lineRule="atLeast"/>
              <w:rPr>
                <w:rFonts w:ascii="Times New Roman" w:hAnsi="Times New Roman"/>
                <w:color w:val="000000"/>
                <w:spacing w:val="-7"/>
                <w:sz w:val="20"/>
                <w:szCs w:val="20"/>
              </w:rPr>
            </w:pP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sz w:val="20"/>
                <w:szCs w:val="20"/>
              </w:rPr>
              <w:lastRenderedPageBreak/>
              <w:t xml:space="preserve">Правильность чтения. Нормы литературного произношения. Выбор интонации для чтения вслух </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i/>
                <w:sz w:val="20"/>
                <w:szCs w:val="20"/>
              </w:rPr>
              <w:t xml:space="preserve">Научатся </w:t>
            </w:r>
            <w:r w:rsidRPr="00F76DFE">
              <w:rPr>
                <w:rFonts w:ascii="Times New Roman" w:eastAsia="Arial" w:hAnsi="Times New Roman"/>
                <w:sz w:val="20"/>
                <w:szCs w:val="20"/>
                <w:lang w:eastAsia="ru-RU"/>
              </w:rPr>
              <w:t>прогнози</w:t>
            </w:r>
            <w:r w:rsidRPr="00F76DFE">
              <w:rPr>
                <w:rFonts w:ascii="Times New Roman" w:eastAsia="Arial" w:hAnsi="Times New Roman"/>
                <w:sz w:val="20"/>
                <w:szCs w:val="20"/>
                <w:lang w:eastAsia="ru-RU"/>
              </w:rPr>
              <w:softHyphen/>
              <w:t>ровать содержание произведения, 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eastAsia="Arial" w:hAnsi="Times New Roman"/>
                <w:sz w:val="20"/>
                <w:szCs w:val="20"/>
                <w:lang w:eastAsia="ru-RU"/>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фор</w:t>
            </w:r>
            <w:r w:rsidRPr="00F76DFE">
              <w:rPr>
                <w:rFonts w:ascii="Times New Roman" w:eastAsia="Arial" w:hAnsi="Times New Roman"/>
                <w:sz w:val="20"/>
                <w:szCs w:val="20"/>
                <w:lang w:eastAsia="ru-RU"/>
              </w:rPr>
              <w:softHyphen/>
              <w:t>мулирование учебной задачи урока, исходя из анализа материала учебника в совместной деятельности, понимание ее, планиро</w:t>
            </w:r>
            <w:r w:rsidRPr="00F76DFE">
              <w:rPr>
                <w:rFonts w:ascii="Times New Roman" w:eastAsia="Arial" w:hAnsi="Times New Roman"/>
                <w:sz w:val="20"/>
                <w:szCs w:val="20"/>
                <w:lang w:eastAsia="ru-RU"/>
              </w:rPr>
              <w:softHyphen/>
              <w:t>вание вместе с учителем деятельности по изучению темы урока, оценивание своей работы на уроке</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анализ художественного текста, выделение в нем основной мысли, отбор опорных (ключе</w:t>
            </w:r>
            <w:r w:rsidRPr="00F76DFE">
              <w:rPr>
                <w:rFonts w:ascii="Times New Roman" w:eastAsia="Arial" w:hAnsi="Times New Roman"/>
                <w:sz w:val="20"/>
                <w:szCs w:val="20"/>
                <w:lang w:eastAsia="ru-RU"/>
              </w:rPr>
              <w:softHyphen/>
              <w:t>вых) слов для создания собственного текста, поиск необходимой информации в книге, умение ориентироваться в учебной и худо</w:t>
            </w:r>
            <w:r w:rsidRPr="00F76DFE">
              <w:rPr>
                <w:rFonts w:ascii="Times New Roman" w:eastAsia="Arial" w:hAnsi="Times New Roman"/>
                <w:sz w:val="20"/>
                <w:szCs w:val="20"/>
                <w:lang w:eastAsia="ru-RU"/>
              </w:rPr>
              <w:softHyphen/>
              <w:t>жественной книге, самостоятельный и целенаправленный выбор книги</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 xml:space="preserve">ответы на вопросы на основе </w:t>
            </w:r>
            <w:r w:rsidRPr="00F76DFE">
              <w:rPr>
                <w:rFonts w:ascii="Times New Roman" w:eastAsia="Arial" w:hAnsi="Times New Roman"/>
                <w:sz w:val="20"/>
                <w:szCs w:val="20"/>
                <w:lang w:eastAsia="ru-RU"/>
              </w:rPr>
              <w:lastRenderedPageBreak/>
              <w:t>художественного текста учебника, осмысление правил взаимодействия в паре и группе (распределение обязанностей, составление плана совместных дей</w:t>
            </w:r>
            <w:r w:rsidRPr="00F76DFE">
              <w:rPr>
                <w:rFonts w:ascii="Times New Roman" w:eastAsia="Arial" w:hAnsi="Times New Roman"/>
                <w:sz w:val="20"/>
                <w:szCs w:val="20"/>
                <w:lang w:eastAsia="ru-RU"/>
              </w:rPr>
              <w:softHyphen/>
              <w:t>ствий, умение договариваться о совместных действиях)</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pacing w:after="0" w:line="20" w:lineRule="atLeast"/>
              <w:rPr>
                <w:rFonts w:ascii="Times New Roman" w:hAnsi="Times New Roman"/>
                <w:sz w:val="20"/>
                <w:szCs w:val="20"/>
              </w:rPr>
            </w:pPr>
            <w:r w:rsidRPr="00F76DFE">
              <w:rPr>
                <w:rFonts w:ascii="Times New Roman" w:eastAsia="Arial" w:hAnsi="Times New Roman"/>
                <w:sz w:val="20"/>
                <w:szCs w:val="20"/>
                <w:lang w:eastAsia="ru-RU"/>
              </w:rPr>
              <w:lastRenderedPageBreak/>
              <w:t>Формирование системы нравственных ценностей про</w:t>
            </w:r>
            <w:r w:rsidRPr="00F76DFE">
              <w:rPr>
                <w:rFonts w:ascii="Times New Roman" w:eastAsia="Arial" w:hAnsi="Times New Roman"/>
                <w:sz w:val="20"/>
                <w:szCs w:val="20"/>
                <w:lang w:eastAsia="ru-RU"/>
              </w:rPr>
              <w:softHyphen/>
              <w:t>явление интереса к чтению и изучению творчества А.С. Пушкина.</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14.</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b/>
                <w:sz w:val="20"/>
                <w:szCs w:val="20"/>
              </w:rPr>
              <w:t>А.С. Пушкин «Сказка о мертвой царевне и о семи богатырях...»</w:t>
            </w:r>
          </w:p>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sz w:val="20"/>
                <w:szCs w:val="20"/>
              </w:rPr>
              <w:t>С. 70-90</w:t>
            </w:r>
          </w:p>
        </w:tc>
        <w:tc>
          <w:tcPr>
            <w:tcW w:w="1830" w:type="dxa"/>
            <w:tcBorders>
              <w:top w:val="single" w:sz="4" w:space="0" w:color="000000"/>
              <w:left w:val="single" w:sz="4" w:space="0" w:color="000000"/>
              <w:bottom w:val="single" w:sz="4" w:space="0" w:color="000000"/>
            </w:tcBorders>
            <w:shd w:val="clear" w:color="auto" w:fill="FFFFFF"/>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Почему история о царевне и семи богатырях названа сказкой?</w:t>
            </w:r>
          </w:p>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познакомить со сказкой А.С. Пушкина; обучать грамотному, выразительному чте</w:t>
            </w:r>
            <w:r w:rsidRPr="00F76DFE">
              <w:rPr>
                <w:rFonts w:ascii="Times New Roman" w:hAnsi="Times New Roman"/>
                <w:sz w:val="20"/>
                <w:szCs w:val="20"/>
                <w:lang w:eastAsia="ru-RU"/>
              </w:rPr>
              <w:softHyphen/>
              <w:t>нию; учить сравнивать сказки народные и литературные, формировать умения анализировать литературное произведение, аргументировать свой ответ, учить видеть скрытый смысл, заключенный в сказках; воспитывать культуру речи, куль</w:t>
            </w:r>
            <w:r w:rsidRPr="00F76DFE">
              <w:rPr>
                <w:rFonts w:ascii="Times New Roman" w:hAnsi="Times New Roman"/>
                <w:sz w:val="20"/>
                <w:szCs w:val="20"/>
                <w:lang w:eastAsia="ru-RU"/>
              </w:rPr>
              <w:softHyphen/>
              <w:t>туру слушания, культуру высказывания, культуру эмоций; развивать память, логическое мышление, речь.</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sz w:val="20"/>
                <w:szCs w:val="20"/>
              </w:rPr>
              <w:t>Тема сказки. События сказочного текста. Литературная сказка, сказка в стихах, построение сказки, герои сказки, нравственный потенциал в литературной сказке</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color w:val="000000"/>
                <w:sz w:val="20"/>
                <w:szCs w:val="20"/>
              </w:rPr>
            </w:pPr>
            <w:r w:rsidRPr="00F76DFE">
              <w:rPr>
                <w:rFonts w:ascii="Times New Roman" w:hAnsi="Times New Roman"/>
                <w:i/>
                <w:sz w:val="20"/>
                <w:szCs w:val="20"/>
              </w:rPr>
              <w:t xml:space="preserve">Научатся </w:t>
            </w:r>
            <w:r w:rsidRPr="00F76DFE">
              <w:rPr>
                <w:rFonts w:ascii="Times New Roman" w:hAnsi="Times New Roman"/>
                <w:sz w:val="20"/>
                <w:szCs w:val="20"/>
                <w:lang w:eastAsia="ru-RU"/>
              </w:rPr>
              <w:t>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widowControl w:val="0"/>
              <w:autoSpaceDE w:val="0"/>
              <w:spacing w:after="0" w:line="20" w:lineRule="atLeast"/>
              <w:rPr>
                <w:rFonts w:ascii="Times New Roman" w:hAnsi="Times New Roman"/>
                <w:sz w:val="20"/>
                <w:szCs w:val="20"/>
                <w:lang w:eastAsia="ru-RU"/>
              </w:rPr>
            </w:pPr>
            <w:r w:rsidRPr="00F76DFE">
              <w:rPr>
                <w:rFonts w:ascii="Times New Roman" w:hAnsi="Times New Roman"/>
                <w:b/>
                <w:color w:val="000000"/>
                <w:sz w:val="20"/>
                <w:szCs w:val="20"/>
              </w:rPr>
              <w:t xml:space="preserve">Р.: </w:t>
            </w:r>
            <w:r w:rsidRPr="00F76DFE">
              <w:rPr>
                <w:rFonts w:ascii="Times New Roman" w:hAnsi="Times New Roman"/>
                <w:sz w:val="20"/>
                <w:szCs w:val="20"/>
                <w:lang w:eastAsia="ru-RU"/>
              </w:rPr>
              <w:t>формулирование учебной задачи урока, исходя из анализа материала учебника в совместной деятельности, пони</w:t>
            </w:r>
            <w:r w:rsidRPr="00F76DFE">
              <w:rPr>
                <w:rFonts w:ascii="Times New Roman" w:hAnsi="Times New Roman"/>
                <w:sz w:val="20"/>
                <w:szCs w:val="20"/>
                <w:lang w:eastAsia="ru-RU"/>
              </w:rPr>
              <w:softHyphen/>
              <w:t>мание ее, планирование вместе с учителем деятельности по изуче</w:t>
            </w:r>
            <w:r w:rsidRPr="00F76DFE">
              <w:rPr>
                <w:rFonts w:ascii="Times New Roman" w:hAnsi="Times New Roman"/>
                <w:sz w:val="20"/>
                <w:szCs w:val="20"/>
                <w:lang w:eastAsia="ru-RU"/>
              </w:rPr>
              <w:softHyphen/>
              <w:t>нию темы урока, оценивание своей работы на уроке</w:t>
            </w:r>
          </w:p>
          <w:p w:rsidR="00F76DFE" w:rsidRPr="00F76DFE" w:rsidRDefault="00F76DFE" w:rsidP="00F76DFE">
            <w:pPr>
              <w:widowControl w:val="0"/>
              <w:autoSpaceDE w:val="0"/>
              <w:spacing w:after="0" w:line="20" w:lineRule="atLeast"/>
              <w:rPr>
                <w:rFonts w:ascii="Times New Roman" w:hAnsi="Times New Roman"/>
                <w:b/>
                <w:color w:val="000000"/>
                <w:sz w:val="20"/>
                <w:szCs w:val="20"/>
              </w:rPr>
            </w:pPr>
            <w:r w:rsidRPr="00F76DFE">
              <w:rPr>
                <w:rFonts w:ascii="Times New Roman" w:hAnsi="Times New Roman"/>
                <w:b/>
                <w:color w:val="000000"/>
                <w:sz w:val="20"/>
                <w:szCs w:val="20"/>
              </w:rPr>
              <w:t>П</w:t>
            </w:r>
            <w:r w:rsidRPr="00F76DFE">
              <w:rPr>
                <w:rFonts w:ascii="Times New Roman" w:hAnsi="Times New Roman"/>
                <w:color w:val="000000"/>
                <w:sz w:val="20"/>
                <w:szCs w:val="20"/>
              </w:rPr>
              <w:t xml:space="preserve">..: </w:t>
            </w:r>
            <w:r w:rsidRPr="00F76DFE">
              <w:rPr>
                <w:rFonts w:ascii="Times New Roman" w:hAnsi="Times New Roman"/>
                <w:sz w:val="20"/>
                <w:szCs w:val="20"/>
                <w:lang w:eastAsia="ru-RU"/>
              </w:rPr>
              <w:t>анализ художественного текста, выделение в нем основной мысли, отбор опорных (ключевых) слов для создания собственного текста</w:t>
            </w:r>
          </w:p>
          <w:p w:rsidR="00F76DFE" w:rsidRPr="00F76DFE" w:rsidRDefault="00F76DFE" w:rsidP="00F76DFE">
            <w:pPr>
              <w:spacing w:after="0" w:line="20" w:lineRule="atLeast"/>
              <w:rPr>
                <w:rFonts w:ascii="Times New Roman" w:hAnsi="Times New Roman"/>
                <w:color w:val="252525"/>
                <w:spacing w:val="-11"/>
                <w:sz w:val="20"/>
                <w:szCs w:val="20"/>
              </w:rPr>
            </w:pPr>
            <w:r w:rsidRPr="00F76DFE">
              <w:rPr>
                <w:rFonts w:ascii="Times New Roman" w:hAnsi="Times New Roman"/>
                <w:b/>
                <w:color w:val="000000"/>
                <w:sz w:val="20"/>
                <w:szCs w:val="20"/>
              </w:rPr>
              <w:t>К.</w:t>
            </w:r>
            <w:r w:rsidRPr="00F76DFE">
              <w:rPr>
                <w:rFonts w:ascii="Times New Roman" w:hAnsi="Times New Roman"/>
                <w:color w:val="000000"/>
                <w:sz w:val="20"/>
                <w:szCs w:val="20"/>
              </w:rPr>
              <w:t xml:space="preserve">: </w:t>
            </w:r>
            <w:r w:rsidRPr="00F76DFE">
              <w:rPr>
                <w:rFonts w:ascii="Times New Roman" w:hAnsi="Times New Roman"/>
                <w:sz w:val="20"/>
                <w:szCs w:val="20"/>
                <w:lang w:eastAsia="ru-RU"/>
              </w:rPr>
              <w:t>ответы на вопросы на основе ху</w:t>
            </w:r>
            <w:r w:rsidRPr="00F76DFE">
              <w:rPr>
                <w:rFonts w:ascii="Times New Roman" w:hAnsi="Times New Roman"/>
                <w:sz w:val="20"/>
                <w:szCs w:val="20"/>
                <w:lang w:eastAsia="ru-RU"/>
              </w:rPr>
              <w:softHyphen/>
              <w:t>дожественного текста учебника, осмысление правил взаимодей</w:t>
            </w:r>
            <w:r w:rsidRPr="00F76DFE">
              <w:rPr>
                <w:rFonts w:ascii="Times New Roman" w:hAnsi="Times New Roman"/>
                <w:sz w:val="20"/>
                <w:szCs w:val="20"/>
                <w:lang w:eastAsia="ru-RU"/>
              </w:rPr>
              <w:softHyphen/>
              <w:t>ствия в паре и группе (распределение обязанностей, составление плана совместных действий, умение договариваться о совместных действиях)</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iCs/>
                <w:sz w:val="20"/>
                <w:szCs w:val="20"/>
                <w:lang w:eastAsia="ru-RU"/>
              </w:rPr>
            </w:pPr>
            <w:r w:rsidRPr="00F76DFE">
              <w:rPr>
                <w:rFonts w:ascii="Times New Roman" w:hAnsi="Times New Roman"/>
                <w:sz w:val="20"/>
                <w:szCs w:val="20"/>
                <w:lang w:eastAsia="ru-RU"/>
              </w:rPr>
              <w:t>Формирование системы нравственных ценностей (любовь к природе, гордость за свою страну, красота человеческих отношений, уважение к старшим, ценность челове</w:t>
            </w:r>
            <w:r w:rsidRPr="00F76DFE">
              <w:rPr>
                <w:rFonts w:ascii="Times New Roman" w:hAnsi="Times New Roman"/>
                <w:sz w:val="20"/>
                <w:szCs w:val="20"/>
                <w:lang w:eastAsia="ru-RU"/>
              </w:rPr>
              <w:softHyphen/>
              <w:t>ческой жизни), проявление интереса к чтению и изучению твор</w:t>
            </w:r>
            <w:r w:rsidRPr="00F76DFE">
              <w:rPr>
                <w:rFonts w:ascii="Times New Roman" w:hAnsi="Times New Roman"/>
                <w:sz w:val="20"/>
                <w:szCs w:val="20"/>
                <w:lang w:eastAsia="ru-RU"/>
              </w:rPr>
              <w:softHyphen/>
              <w:t>чества А.С. Пушкина.</w:t>
            </w:r>
          </w:p>
          <w:p w:rsidR="00F76DFE" w:rsidRPr="00F76DFE" w:rsidRDefault="00F76DFE" w:rsidP="00F76DFE">
            <w:pPr>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15.</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b/>
                <w:sz w:val="20"/>
                <w:szCs w:val="20"/>
              </w:rPr>
              <w:t xml:space="preserve">А.С. </w:t>
            </w:r>
            <w:r w:rsidRPr="00F76DFE">
              <w:rPr>
                <w:rFonts w:ascii="Times New Roman" w:hAnsi="Times New Roman"/>
                <w:b/>
                <w:sz w:val="20"/>
                <w:szCs w:val="20"/>
              </w:rPr>
              <w:lastRenderedPageBreak/>
              <w:t>Пушкин «Сказка о мертвой царевне и о семи богатырях...». Характеристика героев</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70-91</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lastRenderedPageBreak/>
              <w:t xml:space="preserve">Как составить </w:t>
            </w:r>
            <w:r w:rsidRPr="00F76DFE">
              <w:rPr>
                <w:rFonts w:ascii="Times New Roman" w:hAnsi="Times New Roman"/>
                <w:sz w:val="20"/>
                <w:szCs w:val="20"/>
              </w:rPr>
              <w:lastRenderedPageBreak/>
              <w:t>характеристику героев?</w:t>
            </w:r>
          </w:p>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учить анализи</w:t>
            </w:r>
            <w:r w:rsidRPr="00F76DFE">
              <w:rPr>
                <w:rFonts w:ascii="Times New Roman" w:hAnsi="Times New Roman"/>
                <w:sz w:val="20"/>
                <w:szCs w:val="20"/>
                <w:lang w:eastAsia="ru-RU"/>
              </w:rPr>
              <w:softHyphen/>
              <w:t xml:space="preserve">ровать поступки героев; учить различать положительных и отрицательных героев, давать краткую характеристику главных героев, оценку их поступкам; обучать работать с текстом учебника, давать ответы, опираясь на текст; </w:t>
            </w:r>
            <w:r w:rsidRPr="00F76DFE">
              <w:rPr>
                <w:rFonts w:ascii="Times New Roman" w:hAnsi="Times New Roman"/>
                <w:sz w:val="20"/>
                <w:szCs w:val="20"/>
              </w:rPr>
              <w:t>развивать  память, речь, мышление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iCs/>
                <w:color w:val="000000"/>
                <w:spacing w:val="-4"/>
                <w:w w:val="105"/>
                <w:sz w:val="20"/>
                <w:szCs w:val="20"/>
              </w:rPr>
            </w:pPr>
            <w:r w:rsidRPr="00F76DFE">
              <w:rPr>
                <w:rFonts w:ascii="Times New Roman" w:hAnsi="Times New Roman"/>
                <w:sz w:val="20"/>
                <w:szCs w:val="20"/>
              </w:rPr>
              <w:lastRenderedPageBreak/>
              <w:t xml:space="preserve">План </w:t>
            </w:r>
            <w:r w:rsidRPr="00F76DFE">
              <w:rPr>
                <w:rFonts w:ascii="Times New Roman" w:hAnsi="Times New Roman"/>
                <w:sz w:val="20"/>
                <w:szCs w:val="20"/>
              </w:rPr>
              <w:lastRenderedPageBreak/>
              <w:t>характеристики героя сказки, составление характеристики героев по плану, делении героев на группы</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pacing w:after="0" w:line="20" w:lineRule="atLeast"/>
              <w:rPr>
                <w:rFonts w:ascii="Times New Roman" w:hAnsi="Times New Roman"/>
                <w:spacing w:val="-11"/>
                <w:sz w:val="20"/>
                <w:szCs w:val="20"/>
              </w:rPr>
            </w:pPr>
            <w:r w:rsidRPr="00F76DFE">
              <w:rPr>
                <w:rFonts w:ascii="Times New Roman" w:hAnsi="Times New Roman"/>
                <w:i/>
                <w:iCs/>
                <w:color w:val="000000"/>
                <w:spacing w:val="-4"/>
                <w:w w:val="105"/>
                <w:sz w:val="20"/>
                <w:szCs w:val="20"/>
              </w:rPr>
              <w:lastRenderedPageBreak/>
              <w:t xml:space="preserve">Научатся </w:t>
            </w:r>
            <w:r w:rsidRPr="00F76DFE">
              <w:rPr>
                <w:rFonts w:ascii="Times New Roman" w:hAnsi="Times New Roman"/>
                <w:color w:val="000000"/>
                <w:spacing w:val="-4"/>
                <w:w w:val="105"/>
                <w:sz w:val="20"/>
                <w:szCs w:val="20"/>
              </w:rPr>
              <w:t>назы</w:t>
            </w:r>
            <w:r w:rsidRPr="00F76DFE">
              <w:rPr>
                <w:rFonts w:ascii="Times New Roman" w:hAnsi="Times New Roman"/>
                <w:color w:val="000000"/>
                <w:spacing w:val="-5"/>
                <w:sz w:val="20"/>
                <w:szCs w:val="20"/>
              </w:rPr>
              <w:t xml:space="preserve">вать </w:t>
            </w:r>
            <w:r w:rsidRPr="00F76DFE">
              <w:rPr>
                <w:rFonts w:ascii="Times New Roman" w:hAnsi="Times New Roman"/>
                <w:spacing w:val="-3"/>
                <w:sz w:val="20"/>
                <w:szCs w:val="20"/>
              </w:rPr>
              <w:lastRenderedPageBreak/>
              <w:t xml:space="preserve">анализировать </w:t>
            </w:r>
            <w:r w:rsidRPr="00F76DFE">
              <w:rPr>
                <w:rFonts w:ascii="Times New Roman" w:hAnsi="Times New Roman"/>
                <w:spacing w:val="-1"/>
                <w:sz w:val="20"/>
                <w:szCs w:val="20"/>
              </w:rPr>
              <w:t>поведение героев,</w:t>
            </w:r>
            <w:r w:rsidRPr="00F76DFE">
              <w:rPr>
                <w:rFonts w:ascii="Times New Roman" w:hAnsi="Times New Roman"/>
                <w:bCs/>
                <w:spacing w:val="-2"/>
                <w:sz w:val="20"/>
                <w:szCs w:val="20"/>
              </w:rPr>
              <w:t xml:space="preserve"> </w:t>
            </w:r>
            <w:r w:rsidRPr="00F76DFE">
              <w:rPr>
                <w:rFonts w:ascii="Times New Roman" w:hAnsi="Times New Roman"/>
                <w:spacing w:val="-1"/>
                <w:sz w:val="20"/>
                <w:szCs w:val="20"/>
              </w:rPr>
              <w:t xml:space="preserve">читать </w:t>
            </w:r>
            <w:r w:rsidRPr="00F76DFE">
              <w:rPr>
                <w:rFonts w:ascii="Times New Roman" w:hAnsi="Times New Roman"/>
                <w:spacing w:val="-2"/>
                <w:sz w:val="20"/>
                <w:szCs w:val="20"/>
              </w:rPr>
              <w:t>осознанно вслух тек</w:t>
            </w:r>
            <w:r w:rsidRPr="00F76DFE">
              <w:rPr>
                <w:rFonts w:ascii="Times New Roman" w:hAnsi="Times New Roman"/>
                <w:spacing w:val="-2"/>
                <w:sz w:val="20"/>
                <w:szCs w:val="20"/>
              </w:rPr>
              <w:softHyphen/>
            </w:r>
            <w:r w:rsidRPr="00F76DFE">
              <w:rPr>
                <w:rFonts w:ascii="Times New Roman" w:hAnsi="Times New Roman"/>
                <w:spacing w:val="-3"/>
                <w:sz w:val="20"/>
                <w:szCs w:val="20"/>
              </w:rPr>
              <w:t xml:space="preserve">сты художественных </w:t>
            </w:r>
            <w:r w:rsidRPr="00F76DFE">
              <w:rPr>
                <w:rFonts w:ascii="Times New Roman" w:hAnsi="Times New Roman"/>
                <w:spacing w:val="-1"/>
                <w:sz w:val="20"/>
                <w:szCs w:val="20"/>
              </w:rPr>
              <w:t>произведений целы</w:t>
            </w:r>
            <w:r w:rsidRPr="00F76DFE">
              <w:rPr>
                <w:rFonts w:ascii="Times New Roman" w:hAnsi="Times New Roman"/>
                <w:spacing w:val="-1"/>
                <w:sz w:val="20"/>
                <w:szCs w:val="20"/>
              </w:rPr>
              <w:softHyphen/>
              <w:t>ми словами, соблю</w:t>
            </w:r>
            <w:r w:rsidRPr="00F76DFE">
              <w:rPr>
                <w:rFonts w:ascii="Times New Roman" w:hAnsi="Times New Roman"/>
                <w:spacing w:val="-1"/>
                <w:sz w:val="20"/>
                <w:szCs w:val="20"/>
              </w:rPr>
              <w:softHyphen/>
            </w:r>
            <w:r w:rsidRPr="00F76DFE">
              <w:rPr>
                <w:rFonts w:ascii="Times New Roman" w:hAnsi="Times New Roman"/>
                <w:sz w:val="20"/>
                <w:szCs w:val="20"/>
              </w:rPr>
              <w:t xml:space="preserve">дая орфоэпические </w:t>
            </w:r>
            <w:r w:rsidRPr="00F76DFE">
              <w:rPr>
                <w:rFonts w:ascii="Times New Roman" w:hAnsi="Times New Roman"/>
                <w:spacing w:val="-1"/>
                <w:sz w:val="20"/>
                <w:szCs w:val="20"/>
              </w:rPr>
              <w:t>нормы русского ли</w:t>
            </w:r>
            <w:r w:rsidRPr="00F76DFE">
              <w:rPr>
                <w:rFonts w:ascii="Times New Roman" w:hAnsi="Times New Roman"/>
                <w:spacing w:val="-1"/>
                <w:sz w:val="20"/>
                <w:szCs w:val="20"/>
              </w:rPr>
              <w:softHyphen/>
            </w:r>
            <w:r w:rsidRPr="00F76DFE">
              <w:rPr>
                <w:rFonts w:ascii="Times New Roman" w:hAnsi="Times New Roman"/>
                <w:sz w:val="20"/>
                <w:szCs w:val="20"/>
              </w:rPr>
              <w:t>тературного языка</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pacing w:val="-6"/>
                <w:sz w:val="20"/>
                <w:szCs w:val="20"/>
              </w:rPr>
            </w:pPr>
            <w:r w:rsidRPr="00F76DFE">
              <w:rPr>
                <w:rFonts w:ascii="Times New Roman" w:hAnsi="Times New Roman"/>
                <w:b/>
                <w:spacing w:val="-11"/>
                <w:sz w:val="20"/>
                <w:szCs w:val="20"/>
              </w:rPr>
              <w:lastRenderedPageBreak/>
              <w:t>Р.:</w:t>
            </w:r>
            <w:r w:rsidRPr="00F76DFE">
              <w:rPr>
                <w:rFonts w:ascii="Times New Roman" w:hAnsi="Times New Roman"/>
                <w:spacing w:val="-11"/>
                <w:sz w:val="20"/>
                <w:szCs w:val="20"/>
              </w:rPr>
              <w:t xml:space="preserve"> выбирать вместе с группой форму и </w:t>
            </w:r>
            <w:r w:rsidRPr="00F76DFE">
              <w:rPr>
                <w:rFonts w:ascii="Times New Roman" w:hAnsi="Times New Roman"/>
                <w:spacing w:val="-11"/>
                <w:sz w:val="20"/>
                <w:szCs w:val="20"/>
              </w:rPr>
              <w:lastRenderedPageBreak/>
              <w:t>кри</w:t>
            </w:r>
            <w:r w:rsidRPr="00F76DFE">
              <w:rPr>
                <w:rFonts w:ascii="Times New Roman" w:hAnsi="Times New Roman"/>
                <w:spacing w:val="-10"/>
                <w:sz w:val="20"/>
                <w:szCs w:val="20"/>
              </w:rPr>
              <w:t>терии оценивания результатов, осознавать смысл и назначение позитивных</w:t>
            </w:r>
          </w:p>
          <w:p w:rsidR="00F76DFE" w:rsidRPr="00F76DFE" w:rsidRDefault="00F76DFE" w:rsidP="00F76DFE">
            <w:pPr>
              <w:shd w:val="clear" w:color="auto" w:fill="FFFFFF"/>
              <w:spacing w:after="0" w:line="20" w:lineRule="atLeast"/>
              <w:rPr>
                <w:rFonts w:ascii="Times New Roman" w:hAnsi="Times New Roman"/>
                <w:spacing w:val="-10"/>
                <w:sz w:val="20"/>
                <w:szCs w:val="20"/>
              </w:rPr>
            </w:pPr>
            <w:r w:rsidRPr="00F76DFE">
              <w:rPr>
                <w:rFonts w:ascii="Times New Roman" w:hAnsi="Times New Roman"/>
                <w:spacing w:val="-6"/>
                <w:sz w:val="20"/>
                <w:szCs w:val="20"/>
              </w:rPr>
              <w:t>установок на успешную работу, пользо</w:t>
            </w:r>
            <w:r w:rsidRPr="00F76DFE">
              <w:rPr>
                <w:rFonts w:ascii="Times New Roman" w:hAnsi="Times New Roman"/>
                <w:spacing w:val="-9"/>
                <w:sz w:val="20"/>
                <w:szCs w:val="20"/>
              </w:rPr>
              <w:t>ваться ими в случае неудачи на уроке,</w:t>
            </w:r>
          </w:p>
          <w:p w:rsidR="00F76DFE" w:rsidRPr="00F76DFE" w:rsidRDefault="00F76DFE" w:rsidP="00F76DFE">
            <w:pPr>
              <w:shd w:val="clear" w:color="auto" w:fill="FFFFFF"/>
              <w:spacing w:after="0" w:line="20" w:lineRule="atLeast"/>
              <w:rPr>
                <w:rFonts w:ascii="Times New Roman" w:hAnsi="Times New Roman"/>
                <w:b/>
                <w:iCs/>
                <w:spacing w:val="-4"/>
                <w:sz w:val="20"/>
                <w:szCs w:val="20"/>
              </w:rPr>
            </w:pPr>
            <w:r w:rsidRPr="00F76DFE">
              <w:rPr>
                <w:rFonts w:ascii="Times New Roman" w:hAnsi="Times New Roman"/>
                <w:spacing w:val="-10"/>
                <w:sz w:val="20"/>
                <w:szCs w:val="20"/>
              </w:rPr>
              <w:t>проговаривая во внешней речи.</w:t>
            </w:r>
          </w:p>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b/>
                <w:iCs/>
                <w:spacing w:val="-4"/>
                <w:sz w:val="20"/>
                <w:szCs w:val="20"/>
              </w:rPr>
              <w:t>П.</w:t>
            </w:r>
            <w:r w:rsidRPr="00F76DFE">
              <w:rPr>
                <w:rFonts w:ascii="Times New Roman" w:hAnsi="Times New Roman"/>
                <w:i/>
                <w:iCs/>
                <w:spacing w:val="-4"/>
                <w:sz w:val="20"/>
                <w:szCs w:val="20"/>
              </w:rPr>
              <w:t xml:space="preserve">: </w:t>
            </w:r>
            <w:r w:rsidRPr="00F76DFE">
              <w:rPr>
                <w:rFonts w:ascii="Times New Roman" w:hAnsi="Times New Roman"/>
                <w:sz w:val="20"/>
                <w:szCs w:val="20"/>
                <w:lang w:eastAsia="ru-RU"/>
              </w:rPr>
              <w:t>анализ художественного текста, по</w:t>
            </w:r>
            <w:r w:rsidRPr="00F76DFE">
              <w:rPr>
                <w:rFonts w:ascii="Times New Roman" w:hAnsi="Times New Roman"/>
                <w:sz w:val="20"/>
                <w:szCs w:val="20"/>
                <w:lang w:eastAsia="ru-RU"/>
              </w:rPr>
              <w:softHyphen/>
              <w:t>иск необходимой информации в книге, умение ориентироваться в учебной и художественной книге,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xml:space="preserve">.: </w:t>
            </w:r>
            <w:r w:rsidRPr="00F76DFE">
              <w:rPr>
                <w:rFonts w:ascii="Times New Roman" w:hAnsi="Times New Roman"/>
                <w:spacing w:val="-11"/>
                <w:sz w:val="20"/>
                <w:szCs w:val="20"/>
              </w:rPr>
              <w:t>осозна</w:t>
            </w:r>
            <w:r w:rsidRPr="00F76DFE">
              <w:rPr>
                <w:rFonts w:ascii="Times New Roman" w:hAnsi="Times New Roman"/>
                <w:spacing w:val="-13"/>
                <w:sz w:val="20"/>
                <w:szCs w:val="20"/>
              </w:rPr>
              <w:t>вать цель своего высказывания; объяснять</w:t>
            </w:r>
            <w:r w:rsidRPr="00F76DFE">
              <w:rPr>
                <w:rFonts w:ascii="Times New Roman" w:hAnsi="Times New Roman"/>
                <w:sz w:val="20"/>
                <w:szCs w:val="20"/>
              </w:rPr>
              <w:t xml:space="preserve"> </w:t>
            </w:r>
            <w:r w:rsidRPr="00F76DFE">
              <w:rPr>
                <w:rFonts w:ascii="Times New Roman" w:hAnsi="Times New Roman"/>
                <w:spacing w:val="-10"/>
                <w:sz w:val="20"/>
                <w:szCs w:val="20"/>
              </w:rPr>
              <w:t>сверстникам способы конструктивной</w:t>
            </w:r>
            <w:r w:rsidRPr="00F76DFE">
              <w:rPr>
                <w:rFonts w:ascii="Times New Roman" w:hAnsi="Times New Roman"/>
                <w:sz w:val="20"/>
                <w:szCs w:val="20"/>
              </w:rPr>
              <w:t xml:space="preserve"> </w:t>
            </w:r>
            <w:r w:rsidRPr="00F76DFE">
              <w:rPr>
                <w:rFonts w:ascii="Times New Roman" w:hAnsi="Times New Roman"/>
                <w:spacing w:val="-11"/>
                <w:sz w:val="20"/>
                <w:szCs w:val="20"/>
              </w:rPr>
              <w:t>и продуктивной бесконфликтной дея</w:t>
            </w:r>
            <w:r w:rsidRPr="00F76DFE">
              <w:rPr>
                <w:rFonts w:ascii="Times New Roman" w:hAnsi="Times New Roman"/>
                <w:spacing w:val="-12"/>
                <w:sz w:val="20"/>
                <w:szCs w:val="20"/>
              </w:rPr>
              <w:t>тельности</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Ос</w:t>
            </w:r>
            <w:r w:rsidRPr="00F76DFE">
              <w:rPr>
                <w:rFonts w:ascii="Times New Roman" w:hAnsi="Times New Roman"/>
                <w:w w:val="86"/>
                <w:sz w:val="20"/>
                <w:szCs w:val="20"/>
              </w:rPr>
              <w:t>мысливать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lastRenderedPageBreak/>
              <w:t>мотивы</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учебной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деятельности</w:t>
            </w:r>
          </w:p>
          <w:p w:rsidR="00F76DFE" w:rsidRPr="00F76DFE" w:rsidRDefault="00F76DFE" w:rsidP="00F76DFE">
            <w:pPr>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 xml:space="preserve">Электронное </w:t>
            </w:r>
            <w:r w:rsidRPr="00F76DFE">
              <w:rPr>
                <w:rFonts w:ascii="Times New Roman" w:hAnsi="Times New Roman"/>
                <w:sz w:val="20"/>
                <w:szCs w:val="20"/>
              </w:rPr>
              <w:lastRenderedPageBreak/>
              <w:t xml:space="preserve">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16.</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b/>
                <w:sz w:val="20"/>
                <w:szCs w:val="20"/>
              </w:rPr>
              <w:t>А.С. Пушкин «Сказка о мертвой царевне и о семи богатырях...». Деление сказки на части</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70-91</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Чему учит нас эта сказка?</w:t>
            </w:r>
          </w:p>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b/>
                <w:sz w:val="20"/>
                <w:szCs w:val="20"/>
              </w:rPr>
              <w:t xml:space="preserve">Цели: </w:t>
            </w:r>
            <w:r w:rsidRPr="00F76DFE">
              <w:rPr>
                <w:rFonts w:ascii="Times New Roman" w:hAnsi="Times New Roman"/>
                <w:sz w:val="20"/>
                <w:szCs w:val="20"/>
                <w:lang w:eastAsia="ru-RU"/>
              </w:rPr>
              <w:t>формировать умения анализировать литературное произведение, аргументировать свой ответ, учить делить текст на части; видеть скрытый смысл, заключенный в сказках; воспитывать культуру речи, куль</w:t>
            </w:r>
            <w:r w:rsidRPr="00F76DFE">
              <w:rPr>
                <w:rFonts w:ascii="Times New Roman" w:hAnsi="Times New Roman"/>
                <w:sz w:val="20"/>
                <w:szCs w:val="20"/>
                <w:lang w:eastAsia="ru-RU"/>
              </w:rPr>
              <w:softHyphen/>
              <w:t xml:space="preserve">туру слушания, культуру высказывания, культуру эмоций; </w:t>
            </w:r>
            <w:r w:rsidRPr="00F76DFE">
              <w:rPr>
                <w:rFonts w:ascii="Times New Roman" w:hAnsi="Times New Roman"/>
                <w:sz w:val="20"/>
                <w:szCs w:val="20"/>
              </w:rPr>
              <w:t xml:space="preserve">развивать интерес к </w:t>
            </w:r>
            <w:r w:rsidRPr="00F76DFE">
              <w:rPr>
                <w:rFonts w:ascii="Times New Roman" w:hAnsi="Times New Roman"/>
                <w:sz w:val="20"/>
                <w:szCs w:val="20"/>
              </w:rPr>
              <w:lastRenderedPageBreak/>
              <w:t>чтению произведений</w:t>
            </w:r>
            <w:r w:rsidRPr="00F76DFE">
              <w:rPr>
                <w:rFonts w:ascii="Times New Roman" w:hAnsi="Times New Roman"/>
                <w:b/>
                <w:sz w:val="20"/>
                <w:szCs w:val="20"/>
              </w:rPr>
              <w:t xml:space="preserve"> </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Составление плана сказки</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iCs/>
                <w:spacing w:val="-7"/>
                <w:sz w:val="20"/>
                <w:szCs w:val="20"/>
              </w:rPr>
            </w:pPr>
            <w:r w:rsidRPr="00F76DFE">
              <w:rPr>
                <w:rFonts w:ascii="Times New Roman" w:hAnsi="Times New Roman"/>
                <w:i/>
                <w:iCs/>
                <w:color w:val="000000"/>
                <w:spacing w:val="-4"/>
                <w:w w:val="105"/>
                <w:sz w:val="20"/>
                <w:szCs w:val="20"/>
              </w:rPr>
              <w:t>Научатся</w:t>
            </w:r>
            <w:r w:rsidRPr="00F76DFE">
              <w:rPr>
                <w:rFonts w:ascii="Times New Roman" w:hAnsi="Times New Roman"/>
                <w:spacing w:val="-2"/>
                <w:sz w:val="20"/>
                <w:szCs w:val="20"/>
              </w:rPr>
              <w:t xml:space="preserve"> делить текст на составные части,</w:t>
            </w:r>
            <w:r w:rsidRPr="00F76DFE">
              <w:rPr>
                <w:rFonts w:ascii="Times New Roman" w:hAnsi="Times New Roman"/>
                <w:spacing w:val="-1"/>
                <w:sz w:val="20"/>
                <w:szCs w:val="20"/>
              </w:rPr>
              <w:t xml:space="preserve"> составлять его про</w:t>
            </w:r>
            <w:r w:rsidRPr="00F76DFE">
              <w:rPr>
                <w:rFonts w:ascii="Times New Roman" w:hAnsi="Times New Roman"/>
                <w:spacing w:val="-1"/>
                <w:sz w:val="20"/>
                <w:szCs w:val="20"/>
              </w:rPr>
              <w:softHyphen/>
              <w:t>стой план,</w:t>
            </w:r>
            <w:r w:rsidRPr="00F76DFE">
              <w:rPr>
                <w:rFonts w:ascii="Times New Roman" w:hAnsi="Times New Roman"/>
                <w:i/>
                <w:iCs/>
                <w:color w:val="000000"/>
                <w:spacing w:val="-4"/>
                <w:w w:val="105"/>
                <w:sz w:val="20"/>
                <w:szCs w:val="20"/>
              </w:rPr>
              <w:t xml:space="preserve"> </w:t>
            </w:r>
            <w:r w:rsidRPr="00F76DFE">
              <w:rPr>
                <w:rFonts w:ascii="Times New Roman" w:hAnsi="Times New Roman"/>
                <w:sz w:val="20"/>
                <w:szCs w:val="20"/>
                <w:lang w:eastAsia="ru-RU"/>
              </w:rPr>
              <w:t>воспринимать на слух художественное произведение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iCs/>
                <w:spacing w:val="-4"/>
                <w:sz w:val="20"/>
                <w:szCs w:val="20"/>
              </w:rPr>
            </w:pPr>
            <w:r w:rsidRPr="00F76DFE">
              <w:rPr>
                <w:rFonts w:ascii="Times New Roman" w:hAnsi="Times New Roman"/>
                <w:b/>
                <w:iCs/>
                <w:spacing w:val="-7"/>
                <w:sz w:val="20"/>
                <w:szCs w:val="20"/>
              </w:rPr>
              <w:t>Р.</w:t>
            </w:r>
            <w:r w:rsidRPr="00F76DFE">
              <w:rPr>
                <w:rFonts w:ascii="Times New Roman" w:hAnsi="Times New Roman"/>
                <w:iCs/>
                <w:spacing w:val="-7"/>
                <w:sz w:val="20"/>
                <w:szCs w:val="20"/>
              </w:rPr>
              <w:t>: составлять план работы по решению учебной задачи</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iCs/>
                <w:spacing w:val="-4"/>
                <w:sz w:val="20"/>
                <w:szCs w:val="20"/>
              </w:rPr>
              <w:t>П</w:t>
            </w:r>
            <w:r w:rsidRPr="00F76DFE">
              <w:rPr>
                <w:rFonts w:ascii="Times New Roman" w:hAnsi="Times New Roman"/>
                <w:iCs/>
                <w:spacing w:val="-4"/>
                <w:sz w:val="20"/>
                <w:szCs w:val="20"/>
              </w:rPr>
              <w:t xml:space="preserve">.: </w:t>
            </w:r>
            <w:r w:rsidRPr="00F76DFE">
              <w:rPr>
                <w:rFonts w:ascii="Times New Roman" w:hAnsi="Times New Roman"/>
                <w:sz w:val="20"/>
                <w:szCs w:val="20"/>
              </w:rPr>
              <w:t>определять нравственный смысл литературной сказки; понимать содержание прочитанного, высказывать свое отношение</w:t>
            </w:r>
          </w:p>
          <w:p w:rsidR="00F76DFE" w:rsidRPr="00F76DFE" w:rsidRDefault="00F76DFE" w:rsidP="00F76DFE">
            <w:pPr>
              <w:shd w:val="clear" w:color="auto" w:fill="FFFFFF"/>
              <w:spacing w:after="0" w:line="20" w:lineRule="atLeast"/>
              <w:rPr>
                <w:rFonts w:ascii="Times New Roman" w:hAnsi="Times New Roman"/>
                <w:spacing w:val="-10"/>
                <w:sz w:val="20"/>
                <w:szCs w:val="20"/>
              </w:rPr>
            </w:pPr>
            <w:r w:rsidRPr="00F76DFE">
              <w:rPr>
                <w:rFonts w:ascii="Times New Roman" w:hAnsi="Times New Roman"/>
                <w:b/>
                <w:iCs/>
                <w:spacing w:val="-7"/>
                <w:sz w:val="20"/>
                <w:szCs w:val="20"/>
              </w:rPr>
              <w:t>К.</w:t>
            </w:r>
            <w:r w:rsidRPr="00F76DFE">
              <w:rPr>
                <w:rFonts w:ascii="Times New Roman" w:hAnsi="Times New Roman"/>
                <w:iCs/>
                <w:spacing w:val="-7"/>
                <w:sz w:val="20"/>
                <w:szCs w:val="20"/>
              </w:rPr>
              <w:t xml:space="preserve">: </w:t>
            </w:r>
            <w:r w:rsidRPr="00F76DFE">
              <w:rPr>
                <w:rFonts w:ascii="Times New Roman" w:hAnsi="Times New Roman"/>
                <w:spacing w:val="-7"/>
                <w:sz w:val="20"/>
                <w:szCs w:val="20"/>
              </w:rPr>
              <w:t>соблюдать правила</w:t>
            </w:r>
            <w:r w:rsidRPr="00F76DFE">
              <w:rPr>
                <w:rFonts w:ascii="Times New Roman" w:hAnsi="Times New Roman"/>
                <w:sz w:val="20"/>
                <w:szCs w:val="20"/>
              </w:rPr>
              <w:t xml:space="preserve"> </w:t>
            </w:r>
            <w:r w:rsidRPr="00F76DFE">
              <w:rPr>
                <w:rFonts w:ascii="Times New Roman" w:hAnsi="Times New Roman"/>
                <w:spacing w:val="-6"/>
                <w:sz w:val="20"/>
                <w:szCs w:val="20"/>
              </w:rPr>
              <w:t xml:space="preserve">взаимодействия в паре и группе; </w:t>
            </w:r>
            <w:r w:rsidRPr="00F76DFE">
              <w:rPr>
                <w:rFonts w:ascii="Times New Roman" w:hAnsi="Times New Roman"/>
                <w:spacing w:val="-13"/>
                <w:sz w:val="20"/>
                <w:szCs w:val="20"/>
              </w:rPr>
              <w:t>объяснять</w:t>
            </w:r>
          </w:p>
          <w:p w:rsidR="00F76DFE" w:rsidRPr="00F76DFE" w:rsidRDefault="00F76DFE" w:rsidP="00F76DFE">
            <w:pPr>
              <w:shd w:val="clear" w:color="auto" w:fill="FFFFFF"/>
              <w:spacing w:after="0" w:line="20" w:lineRule="atLeast"/>
              <w:rPr>
                <w:rFonts w:ascii="Times New Roman" w:hAnsi="Times New Roman"/>
                <w:spacing w:val="-11"/>
                <w:sz w:val="20"/>
                <w:szCs w:val="20"/>
              </w:rPr>
            </w:pPr>
            <w:r w:rsidRPr="00F76DFE">
              <w:rPr>
                <w:rFonts w:ascii="Times New Roman" w:hAnsi="Times New Roman"/>
                <w:spacing w:val="-10"/>
                <w:sz w:val="20"/>
                <w:szCs w:val="20"/>
              </w:rPr>
              <w:t>сверстникам способы конструктивной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pacing w:val="-11"/>
                <w:sz w:val="20"/>
                <w:szCs w:val="20"/>
              </w:rPr>
              <w:t>и  продуктивной бесконфликтной дея</w:t>
            </w:r>
            <w:r w:rsidRPr="00F76DFE">
              <w:rPr>
                <w:rFonts w:ascii="Times New Roman" w:hAnsi="Times New Roman"/>
                <w:spacing w:val="-12"/>
                <w:sz w:val="20"/>
                <w:szCs w:val="20"/>
              </w:rPr>
              <w:t>тельности</w:t>
            </w:r>
          </w:p>
          <w:p w:rsidR="00F76DFE" w:rsidRPr="00F76DFE" w:rsidRDefault="00F76DFE" w:rsidP="00F76DFE">
            <w:pPr>
              <w:spacing w:after="0" w:line="20" w:lineRule="atLeast"/>
              <w:rPr>
                <w:rFonts w:ascii="Times New Roman" w:hAnsi="Times New Roman"/>
                <w:sz w:val="20"/>
                <w:szCs w:val="20"/>
              </w:rPr>
            </w:pP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Ос</w:t>
            </w:r>
            <w:r w:rsidRPr="00F76DFE">
              <w:rPr>
                <w:rFonts w:ascii="Times New Roman" w:hAnsi="Times New Roman"/>
                <w:w w:val="86"/>
                <w:sz w:val="20"/>
                <w:szCs w:val="20"/>
              </w:rPr>
              <w:t>мысливать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мотивы</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учебной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деятельности</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17.</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М.Ю. Лермонтов «Дары Терека»</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92-96</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color w:val="000000"/>
                <w:sz w:val="20"/>
                <w:szCs w:val="20"/>
              </w:rPr>
              <w:t>Как определить основное содержание произведения?</w:t>
            </w:r>
          </w:p>
          <w:p w:rsidR="00F76DFE" w:rsidRPr="00F76DFE" w:rsidRDefault="00F76DFE" w:rsidP="00F76DFE">
            <w:pPr>
              <w:pStyle w:val="a6"/>
              <w:spacing w:line="20" w:lineRule="atLeast"/>
              <w:rPr>
                <w:rFonts w:ascii="Times New Roman" w:hAnsi="Times New Roman"/>
                <w:bCs/>
                <w:sz w:val="20"/>
                <w:szCs w:val="20"/>
                <w:lang w:eastAsia="ru-RU"/>
              </w:rPr>
            </w:pPr>
            <w:r w:rsidRPr="00F76DFE">
              <w:rPr>
                <w:rFonts w:ascii="Times New Roman" w:hAnsi="Times New Roman"/>
                <w:b/>
                <w:sz w:val="20"/>
                <w:szCs w:val="20"/>
              </w:rPr>
              <w:t xml:space="preserve">Цели: </w:t>
            </w:r>
            <w:r w:rsidRPr="00F76DFE">
              <w:rPr>
                <w:rFonts w:ascii="Times New Roman" w:eastAsia="Courier New" w:hAnsi="Times New Roman"/>
                <w:sz w:val="20"/>
                <w:szCs w:val="20"/>
                <w:lang w:eastAsia="ru-RU"/>
              </w:rPr>
              <w:t>познакомить с жизнью и творчеством М.Ю. Лермон</w:t>
            </w:r>
            <w:r w:rsidRPr="00F76DFE">
              <w:rPr>
                <w:rFonts w:ascii="Times New Roman" w:eastAsia="Courier New" w:hAnsi="Times New Roman"/>
                <w:sz w:val="20"/>
                <w:szCs w:val="20"/>
                <w:lang w:eastAsia="ru-RU"/>
              </w:rPr>
              <w:softHyphen/>
              <w:t>това; дать представление о разнообразии жанров произведений автора (стихи, сказки); учить чувствовать и понимать образный язык художественного произведения; закрепить знания о сред</w:t>
            </w:r>
            <w:r w:rsidRPr="00F76DFE">
              <w:rPr>
                <w:rFonts w:ascii="Times New Roman" w:eastAsia="Courier New" w:hAnsi="Times New Roman"/>
                <w:sz w:val="20"/>
                <w:szCs w:val="20"/>
                <w:lang w:eastAsia="ru-RU"/>
              </w:rPr>
              <w:softHyphen/>
              <w:t>ствах художественной выразительности (метафоры, эпитеты, сравнения); воспитывать уважительное отношение к природе.</w:t>
            </w:r>
          </w:p>
          <w:p w:rsidR="00F76DFE" w:rsidRPr="00F76DFE" w:rsidRDefault="00F76DFE" w:rsidP="00F76DFE">
            <w:pPr>
              <w:spacing w:after="0" w:line="20" w:lineRule="atLeast"/>
              <w:rPr>
                <w:rFonts w:ascii="Times New Roman" w:hAnsi="Times New Roman"/>
                <w:spacing w:val="-17"/>
                <w:sz w:val="20"/>
                <w:szCs w:val="20"/>
              </w:rPr>
            </w:pP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pacing w:val="-15"/>
                <w:sz w:val="20"/>
                <w:szCs w:val="20"/>
              </w:rPr>
            </w:pPr>
            <w:r w:rsidRPr="00F76DFE">
              <w:rPr>
                <w:rFonts w:ascii="Times New Roman" w:hAnsi="Times New Roman"/>
                <w:spacing w:val="-17"/>
                <w:sz w:val="20"/>
                <w:szCs w:val="20"/>
              </w:rPr>
              <w:t>Пра</w:t>
            </w:r>
            <w:r w:rsidRPr="00F76DFE">
              <w:rPr>
                <w:rFonts w:ascii="Times New Roman" w:hAnsi="Times New Roman"/>
                <w:spacing w:val="-8"/>
                <w:sz w:val="20"/>
                <w:szCs w:val="20"/>
              </w:rPr>
              <w:t>вильность</w:t>
            </w:r>
          </w:p>
          <w:p w:rsidR="00F76DFE" w:rsidRPr="00F76DFE" w:rsidRDefault="00F76DFE" w:rsidP="00F76DFE">
            <w:pPr>
              <w:shd w:val="clear" w:color="auto" w:fill="FFFFFF"/>
              <w:spacing w:after="0" w:line="20" w:lineRule="atLeast"/>
              <w:rPr>
                <w:rFonts w:ascii="Times New Roman" w:hAnsi="Times New Roman"/>
                <w:spacing w:val="-15"/>
                <w:sz w:val="20"/>
                <w:szCs w:val="20"/>
              </w:rPr>
            </w:pPr>
            <w:r w:rsidRPr="00F76DFE">
              <w:rPr>
                <w:rFonts w:ascii="Times New Roman" w:hAnsi="Times New Roman"/>
                <w:spacing w:val="-15"/>
                <w:sz w:val="20"/>
                <w:szCs w:val="20"/>
              </w:rPr>
              <w:t>чтения: без</w:t>
            </w:r>
            <w:r w:rsidRPr="00F76DFE">
              <w:rPr>
                <w:rFonts w:ascii="Times New Roman" w:hAnsi="Times New Roman"/>
                <w:spacing w:val="-13"/>
                <w:sz w:val="20"/>
                <w:szCs w:val="20"/>
              </w:rPr>
              <w:t>ошибочное</w:t>
            </w:r>
          </w:p>
          <w:p w:rsidR="00F76DFE" w:rsidRPr="00F76DFE" w:rsidRDefault="00F76DFE" w:rsidP="00F76DFE">
            <w:pPr>
              <w:shd w:val="clear" w:color="auto" w:fill="FFFFFF"/>
              <w:spacing w:after="0" w:line="20" w:lineRule="atLeast"/>
              <w:rPr>
                <w:rFonts w:ascii="Times New Roman" w:hAnsi="Times New Roman"/>
                <w:spacing w:val="-10"/>
                <w:sz w:val="20"/>
                <w:szCs w:val="20"/>
              </w:rPr>
            </w:pPr>
            <w:r w:rsidRPr="00F76DFE">
              <w:rPr>
                <w:rFonts w:ascii="Times New Roman" w:hAnsi="Times New Roman"/>
                <w:spacing w:val="-15"/>
                <w:sz w:val="20"/>
                <w:szCs w:val="20"/>
              </w:rPr>
              <w:t>чтение незна</w:t>
            </w:r>
            <w:r w:rsidRPr="00F76DFE">
              <w:rPr>
                <w:rFonts w:ascii="Times New Roman" w:hAnsi="Times New Roman"/>
                <w:spacing w:val="-10"/>
                <w:sz w:val="20"/>
                <w:szCs w:val="20"/>
              </w:rPr>
              <w:t>комого текста</w:t>
            </w:r>
          </w:p>
          <w:p w:rsidR="00F76DFE" w:rsidRPr="00F76DFE" w:rsidRDefault="00F76DFE" w:rsidP="00F76DFE">
            <w:pPr>
              <w:shd w:val="clear" w:color="auto" w:fill="FFFFFF"/>
              <w:spacing w:after="0" w:line="20" w:lineRule="atLeast"/>
              <w:rPr>
                <w:rFonts w:ascii="Times New Roman" w:hAnsi="Times New Roman"/>
                <w:spacing w:val="-13"/>
                <w:sz w:val="20"/>
                <w:szCs w:val="20"/>
              </w:rPr>
            </w:pPr>
            <w:r w:rsidRPr="00F76DFE">
              <w:rPr>
                <w:rFonts w:ascii="Times New Roman" w:hAnsi="Times New Roman"/>
                <w:spacing w:val="-10"/>
                <w:sz w:val="20"/>
                <w:szCs w:val="20"/>
              </w:rPr>
              <w:t>с соблюдени</w:t>
            </w:r>
            <w:r w:rsidRPr="00F76DFE">
              <w:rPr>
                <w:rFonts w:ascii="Times New Roman" w:hAnsi="Times New Roman"/>
                <w:w w:val="87"/>
                <w:sz w:val="20"/>
                <w:szCs w:val="20"/>
              </w:rPr>
              <w:t>ем норм ли</w:t>
            </w:r>
            <w:r w:rsidRPr="00F76DFE">
              <w:rPr>
                <w:rFonts w:ascii="Times New Roman" w:hAnsi="Times New Roman"/>
                <w:spacing w:val="-10"/>
                <w:sz w:val="20"/>
                <w:szCs w:val="20"/>
              </w:rPr>
              <w:t>тературного</w:t>
            </w:r>
          </w:p>
          <w:p w:rsidR="00F76DFE" w:rsidRPr="00F76DFE" w:rsidRDefault="00F76DFE" w:rsidP="00F76DFE">
            <w:pPr>
              <w:spacing w:after="0" w:line="20" w:lineRule="atLeast"/>
              <w:rPr>
                <w:rFonts w:ascii="Times New Roman" w:eastAsia="Courier New" w:hAnsi="Times New Roman"/>
                <w:sz w:val="20"/>
                <w:szCs w:val="20"/>
                <w:lang w:eastAsia="ru-RU"/>
              </w:rPr>
            </w:pPr>
            <w:r w:rsidRPr="00F76DFE">
              <w:rPr>
                <w:rFonts w:ascii="Times New Roman" w:hAnsi="Times New Roman"/>
                <w:spacing w:val="-13"/>
                <w:sz w:val="20"/>
                <w:szCs w:val="20"/>
              </w:rPr>
              <w:t>произноше</w:t>
            </w:r>
            <w:r w:rsidRPr="00F76DFE">
              <w:rPr>
                <w:rFonts w:ascii="Times New Roman" w:hAnsi="Times New Roman"/>
                <w:spacing w:val="-5"/>
                <w:sz w:val="20"/>
                <w:szCs w:val="20"/>
              </w:rPr>
              <w:t xml:space="preserve">ния. </w:t>
            </w:r>
            <w:r w:rsidRPr="00F76DFE">
              <w:rPr>
                <w:rFonts w:ascii="Times New Roman" w:eastAsia="Courier New" w:hAnsi="Times New Roman"/>
                <w:sz w:val="20"/>
                <w:szCs w:val="20"/>
                <w:lang w:eastAsia="ru-RU"/>
              </w:rPr>
              <w:t>Сред</w:t>
            </w:r>
            <w:r w:rsidRPr="00F76DFE">
              <w:rPr>
                <w:rFonts w:ascii="Times New Roman" w:eastAsia="Courier New" w:hAnsi="Times New Roman"/>
                <w:sz w:val="20"/>
                <w:szCs w:val="20"/>
                <w:lang w:eastAsia="ru-RU"/>
              </w:rPr>
              <w:softHyphen/>
              <w:t>ства художественной выразительности (метафоры, эпитеты, сравнения)</w:t>
            </w:r>
          </w:p>
          <w:p w:rsidR="00F76DFE" w:rsidRPr="00F76DFE" w:rsidRDefault="00F76DFE" w:rsidP="00F76DFE">
            <w:pPr>
              <w:spacing w:after="0" w:line="20" w:lineRule="atLeast"/>
              <w:rPr>
                <w:rFonts w:ascii="Times New Roman" w:hAnsi="Times New Roman"/>
                <w:b/>
                <w:i/>
                <w:iCs/>
                <w:spacing w:val="-4"/>
                <w:w w:val="105"/>
                <w:sz w:val="20"/>
                <w:szCs w:val="20"/>
              </w:rPr>
            </w:pPr>
            <w:r w:rsidRPr="00F76DFE">
              <w:rPr>
                <w:rFonts w:ascii="Times New Roman" w:hAnsi="Times New Roman"/>
                <w:color w:val="000000"/>
                <w:sz w:val="20"/>
                <w:szCs w:val="20"/>
              </w:rPr>
              <w:t>Содержание,  основная мысль</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i/>
                <w:iCs/>
                <w:spacing w:val="-4"/>
                <w:w w:val="105"/>
                <w:sz w:val="20"/>
                <w:szCs w:val="20"/>
              </w:rPr>
              <w:t xml:space="preserve">Научатся </w:t>
            </w:r>
          </w:p>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sz w:val="20"/>
                <w:szCs w:val="20"/>
                <w:lang w:eastAsia="ru-RU"/>
              </w:rPr>
              <w:t xml:space="preserve">прогнозировать содержания произведения, перечислять произведения М.Ю. Лермонтова, </w:t>
            </w:r>
            <w:r w:rsidRPr="00F76DFE">
              <w:rPr>
                <w:rFonts w:ascii="Times New Roman" w:hAnsi="Times New Roman"/>
                <w:sz w:val="20"/>
                <w:szCs w:val="20"/>
              </w:rPr>
              <w:t>понимать и осознавать, почему поэт воспевает родную природу, какие чувства при этом испытывает, как это характеризует самого</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iCs/>
                <w:spacing w:val="-4"/>
                <w:sz w:val="20"/>
                <w:szCs w:val="20"/>
              </w:rPr>
            </w:pPr>
            <w:r w:rsidRPr="00F76DFE">
              <w:rPr>
                <w:rFonts w:ascii="Times New Roman" w:hAnsi="Times New Roman"/>
                <w:b/>
                <w:iCs/>
                <w:spacing w:val="-7"/>
                <w:sz w:val="20"/>
                <w:szCs w:val="20"/>
              </w:rPr>
              <w:t>Р.</w:t>
            </w:r>
            <w:r w:rsidRPr="00F76DFE">
              <w:rPr>
                <w:rFonts w:ascii="Times New Roman" w:hAnsi="Times New Roman"/>
                <w:iCs/>
                <w:spacing w:val="-7"/>
                <w:sz w:val="20"/>
                <w:szCs w:val="20"/>
              </w:rPr>
              <w:t xml:space="preserve">: </w:t>
            </w:r>
            <w:r w:rsidRPr="00F76DFE">
              <w:rPr>
                <w:rFonts w:ascii="Times New Roman" w:hAnsi="Times New Roman"/>
                <w:sz w:val="20"/>
                <w:szCs w:val="20"/>
                <w:lang w:eastAsia="ru-RU"/>
              </w:rPr>
              <w:t>формулирование учебной задачи урока, исходя из анализа материала учебника в совместной деятельности, планирование вместе с учителем деятельности по изучению темы урока, оценивание своей рабо</w:t>
            </w:r>
            <w:r w:rsidRPr="00F76DFE">
              <w:rPr>
                <w:rFonts w:ascii="Times New Roman" w:hAnsi="Times New Roman"/>
                <w:sz w:val="20"/>
                <w:szCs w:val="20"/>
                <w:lang w:eastAsia="ru-RU"/>
              </w:rPr>
              <w:softHyphen/>
              <w:t>ты на уроке</w:t>
            </w:r>
          </w:p>
          <w:p w:rsidR="00F76DFE" w:rsidRPr="00F76DFE" w:rsidRDefault="00F76DFE" w:rsidP="00F76DFE">
            <w:pPr>
              <w:shd w:val="clear" w:color="auto" w:fill="FFFFFF"/>
              <w:spacing w:after="0" w:line="20" w:lineRule="atLeast"/>
              <w:rPr>
                <w:rFonts w:ascii="Times New Roman" w:hAnsi="Times New Roman"/>
                <w:b/>
                <w:iCs/>
                <w:spacing w:val="-7"/>
                <w:sz w:val="20"/>
                <w:szCs w:val="20"/>
              </w:rPr>
            </w:pPr>
            <w:r w:rsidRPr="00F76DFE">
              <w:rPr>
                <w:rFonts w:ascii="Times New Roman" w:hAnsi="Times New Roman"/>
                <w:b/>
                <w:iCs/>
                <w:spacing w:val="-4"/>
                <w:sz w:val="20"/>
                <w:szCs w:val="20"/>
              </w:rPr>
              <w:t>П.:</w:t>
            </w:r>
            <w:r w:rsidRPr="00F76DFE">
              <w:rPr>
                <w:rFonts w:ascii="Times New Roman" w:hAnsi="Times New Roman"/>
                <w:iCs/>
                <w:spacing w:val="-4"/>
                <w:sz w:val="20"/>
                <w:szCs w:val="20"/>
              </w:rPr>
              <w:t xml:space="preserve"> </w:t>
            </w:r>
            <w:r w:rsidRPr="00F76DFE">
              <w:rPr>
                <w:rFonts w:ascii="Times New Roman" w:hAnsi="Times New Roman"/>
                <w:sz w:val="20"/>
                <w:szCs w:val="20"/>
                <w:lang w:eastAsia="ru-RU"/>
              </w:rPr>
              <w:t>понимание и осмысление нравственных уроков, которые дает изучаемое произведение, умения работать с текстом, осуществлять поиск необходимой информации в книге, ориен</w:t>
            </w:r>
            <w:r w:rsidRPr="00F76DFE">
              <w:rPr>
                <w:rFonts w:ascii="Times New Roman" w:hAnsi="Times New Roman"/>
                <w:sz w:val="20"/>
                <w:szCs w:val="20"/>
                <w:lang w:eastAsia="ru-RU"/>
              </w:rPr>
              <w:softHyphen/>
              <w:t>тироваться в учебной и художественной книге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pacing w:val="-7"/>
                <w:sz w:val="20"/>
                <w:szCs w:val="20"/>
              </w:rPr>
              <w:t>К</w:t>
            </w:r>
            <w:r w:rsidRPr="00F76DFE">
              <w:rPr>
                <w:rFonts w:ascii="Times New Roman" w:hAnsi="Times New Roman"/>
                <w:iCs/>
                <w:spacing w:val="-7"/>
                <w:sz w:val="20"/>
                <w:szCs w:val="20"/>
              </w:rPr>
              <w:t xml:space="preserve">.: </w:t>
            </w:r>
            <w:r w:rsidRPr="00F76DFE">
              <w:rPr>
                <w:rFonts w:ascii="Times New Roman" w:hAnsi="Times New Roman"/>
                <w:sz w:val="20"/>
                <w:szCs w:val="20"/>
                <w:lang w:eastAsia="ru-RU"/>
              </w:rPr>
              <w:t>ответы на во</w:t>
            </w:r>
            <w:r w:rsidRPr="00F76DFE">
              <w:rPr>
                <w:rFonts w:ascii="Times New Roman" w:hAnsi="Times New Roman"/>
                <w:sz w:val="20"/>
                <w:szCs w:val="20"/>
                <w:lang w:eastAsia="ru-RU"/>
              </w:rPr>
              <w:softHyphen/>
              <w:t>просы на основе художественного текста учебника, осмысление правил взаимодействия в паре и группе (распределение обязан</w:t>
            </w:r>
            <w:r w:rsidRPr="00F76DFE">
              <w:rPr>
                <w:rFonts w:ascii="Times New Roman" w:hAnsi="Times New Roman"/>
                <w:sz w:val="20"/>
                <w:szCs w:val="20"/>
                <w:lang w:eastAsia="ru-RU"/>
              </w:rPr>
              <w:softHyphen/>
              <w:t>ностей, составление плана совместных действий, умение догова</w:t>
            </w:r>
            <w:r w:rsidRPr="00F76DFE">
              <w:rPr>
                <w:rFonts w:ascii="Times New Roman" w:hAnsi="Times New Roman"/>
                <w:sz w:val="20"/>
                <w:szCs w:val="20"/>
                <w:lang w:eastAsia="ru-RU"/>
              </w:rPr>
              <w:softHyphen/>
              <w:t>риваться о совместных действиях)</w:t>
            </w:r>
          </w:p>
          <w:p w:rsidR="00F76DFE" w:rsidRPr="00F76DFE" w:rsidRDefault="00F76DFE" w:rsidP="00F76DFE">
            <w:pPr>
              <w:spacing w:after="0" w:line="20" w:lineRule="atLeast"/>
              <w:rPr>
                <w:rFonts w:ascii="Times New Roman" w:hAnsi="Times New Roman"/>
                <w:sz w:val="20"/>
                <w:szCs w:val="20"/>
              </w:rPr>
            </w:pP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sz w:val="20"/>
                <w:szCs w:val="20"/>
                <w:lang w:eastAsia="ru-RU"/>
              </w:rPr>
              <w:t>Формирование системы нравственных ценностей (любовь к близким, красота человеческих отношений, уважение к старшим, ценность поло</w:t>
            </w:r>
            <w:r w:rsidRPr="00F76DFE">
              <w:rPr>
                <w:rFonts w:ascii="Times New Roman" w:hAnsi="Times New Roman"/>
                <w:sz w:val="20"/>
                <w:szCs w:val="20"/>
                <w:lang w:eastAsia="ru-RU"/>
              </w:rPr>
              <w:softHyphen/>
              <w:t>жительных качеств характера), проявление интереса к произве</w:t>
            </w:r>
            <w:r w:rsidRPr="00F76DFE">
              <w:rPr>
                <w:rFonts w:ascii="Times New Roman" w:hAnsi="Times New Roman"/>
                <w:sz w:val="20"/>
                <w:szCs w:val="20"/>
                <w:lang w:eastAsia="ru-RU"/>
              </w:rPr>
              <w:softHyphen/>
              <w:t>дениям М.Ю. Лермонтова.</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FFFFFF"/>
          </w:tcPr>
          <w:p w:rsidR="00F76DFE" w:rsidRPr="00F76DFE" w:rsidRDefault="00F76DFE" w:rsidP="00F76DFE">
            <w:pPr>
              <w:spacing w:after="0" w:line="20" w:lineRule="atLeast"/>
              <w:rPr>
                <w:rFonts w:ascii="Times New Roman" w:hAnsi="Times New Roman"/>
                <w:sz w:val="20"/>
                <w:szCs w:val="20"/>
              </w:rPr>
            </w:pPr>
          </w:p>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sz w:val="20"/>
                <w:szCs w:val="20"/>
              </w:rPr>
              <w:t>18.</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pacing w:val="-4"/>
                <w:sz w:val="20"/>
                <w:szCs w:val="20"/>
              </w:rPr>
            </w:pPr>
            <w:r w:rsidRPr="00F76DFE">
              <w:rPr>
                <w:rFonts w:ascii="Times New Roman" w:hAnsi="Times New Roman"/>
                <w:b/>
                <w:bCs/>
                <w:spacing w:val="-4"/>
                <w:sz w:val="20"/>
                <w:szCs w:val="20"/>
              </w:rPr>
              <w:t>М.Ю. Лермонтов «Ашик-Кериб»</w:t>
            </w:r>
          </w:p>
          <w:p w:rsidR="00F76DFE" w:rsidRPr="00F76DFE" w:rsidRDefault="00F76DFE" w:rsidP="00F76DFE">
            <w:pPr>
              <w:shd w:val="clear" w:color="auto" w:fill="FFFFFF"/>
              <w:snapToGrid w:val="0"/>
              <w:spacing w:after="0" w:line="20" w:lineRule="atLeast"/>
              <w:rPr>
                <w:rFonts w:ascii="Times New Roman" w:hAnsi="Times New Roman"/>
                <w:b/>
                <w:bCs/>
                <w:sz w:val="20"/>
                <w:szCs w:val="20"/>
              </w:rPr>
            </w:pPr>
            <w:r w:rsidRPr="00F76DFE">
              <w:rPr>
                <w:rFonts w:ascii="Times New Roman" w:hAnsi="Times New Roman"/>
                <w:spacing w:val="-4"/>
                <w:sz w:val="20"/>
                <w:szCs w:val="20"/>
              </w:rPr>
              <w:t>С. 97-110</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bCs/>
                <w:sz w:val="20"/>
                <w:szCs w:val="20"/>
              </w:rPr>
              <w:t>Ч</w:t>
            </w:r>
            <w:r w:rsidRPr="00F76DFE">
              <w:rPr>
                <w:rFonts w:ascii="Times New Roman" w:hAnsi="Times New Roman"/>
                <w:sz w:val="20"/>
                <w:szCs w:val="20"/>
              </w:rPr>
              <w:t>то означает название сказки?</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Цели:</w:t>
            </w:r>
            <w:r w:rsidRPr="00F76DFE">
              <w:rPr>
                <w:rFonts w:ascii="Times New Roman" w:hAnsi="Times New Roman"/>
                <w:sz w:val="20"/>
                <w:szCs w:val="20"/>
              </w:rPr>
              <w:t xml:space="preserve"> </w:t>
            </w:r>
            <w:r w:rsidRPr="00F76DFE">
              <w:rPr>
                <w:rFonts w:ascii="Times New Roman" w:eastAsia="Courier New" w:hAnsi="Times New Roman"/>
                <w:sz w:val="20"/>
                <w:szCs w:val="20"/>
                <w:lang w:eastAsia="ru-RU"/>
              </w:rPr>
              <w:t xml:space="preserve">познакомить с жизнью и творчеством М.Ю. Лермонтова; отрабатывать навыки </w:t>
            </w:r>
            <w:r w:rsidRPr="00F76DFE">
              <w:rPr>
                <w:rFonts w:ascii="Times New Roman" w:eastAsia="Courier New" w:hAnsi="Times New Roman"/>
                <w:sz w:val="20"/>
                <w:szCs w:val="20"/>
                <w:lang w:eastAsia="ru-RU"/>
              </w:rPr>
              <w:lastRenderedPageBreak/>
              <w:t>выразительного чтения стихотворений; развивать поэтический слух, воображение и образное мышление, речь, творческие способности; учить определять тему, идею произведения, анализировать поступки героев, правиль</w:t>
            </w:r>
            <w:r w:rsidRPr="00F76DFE">
              <w:rPr>
                <w:rFonts w:ascii="Times New Roman" w:eastAsia="Courier New" w:hAnsi="Times New Roman"/>
                <w:sz w:val="20"/>
                <w:szCs w:val="20"/>
                <w:lang w:eastAsia="ru-RU"/>
              </w:rPr>
              <w:softHyphen/>
              <w:t xml:space="preserve">но отвечать на вопросы; </w:t>
            </w:r>
            <w:r w:rsidRPr="00F76DFE">
              <w:rPr>
                <w:rFonts w:ascii="Times New Roman" w:hAnsi="Times New Roman"/>
                <w:sz w:val="20"/>
                <w:szCs w:val="20"/>
              </w:rPr>
              <w:t>развивать интерес к чтению лирических текстов</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pacing w:val="-15"/>
                <w:sz w:val="20"/>
                <w:szCs w:val="20"/>
              </w:rPr>
            </w:pPr>
            <w:r w:rsidRPr="00F76DFE">
              <w:rPr>
                <w:rFonts w:ascii="Times New Roman" w:hAnsi="Times New Roman"/>
                <w:sz w:val="20"/>
                <w:szCs w:val="20"/>
              </w:rPr>
              <w:lastRenderedPageBreak/>
              <w:t>Созвучие в словах (рифма). Понимание содержания литературного произведения.</w:t>
            </w:r>
            <w:r w:rsidRPr="00F76DFE">
              <w:rPr>
                <w:rFonts w:ascii="Times New Roman" w:hAnsi="Times New Roman"/>
                <w:spacing w:val="-17"/>
                <w:sz w:val="20"/>
                <w:szCs w:val="20"/>
              </w:rPr>
              <w:t xml:space="preserve"> Пр</w:t>
            </w:r>
            <w:r w:rsidRPr="00F76DFE">
              <w:rPr>
                <w:rFonts w:ascii="Times New Roman" w:hAnsi="Times New Roman"/>
                <w:spacing w:val="-8"/>
                <w:sz w:val="20"/>
                <w:szCs w:val="20"/>
              </w:rPr>
              <w:t>авильность</w:t>
            </w:r>
          </w:p>
          <w:p w:rsidR="00F76DFE" w:rsidRPr="00F76DFE" w:rsidRDefault="00F76DFE" w:rsidP="00F76DFE">
            <w:pPr>
              <w:shd w:val="clear" w:color="auto" w:fill="FFFFFF"/>
              <w:spacing w:after="0" w:line="20" w:lineRule="atLeast"/>
              <w:rPr>
                <w:rFonts w:ascii="Times New Roman" w:hAnsi="Times New Roman"/>
                <w:spacing w:val="-15"/>
                <w:sz w:val="20"/>
                <w:szCs w:val="20"/>
              </w:rPr>
            </w:pPr>
            <w:r w:rsidRPr="00F76DFE">
              <w:rPr>
                <w:rFonts w:ascii="Times New Roman" w:hAnsi="Times New Roman"/>
                <w:spacing w:val="-15"/>
                <w:sz w:val="20"/>
                <w:szCs w:val="20"/>
              </w:rPr>
              <w:lastRenderedPageBreak/>
              <w:t>чтения: без</w:t>
            </w:r>
            <w:r w:rsidRPr="00F76DFE">
              <w:rPr>
                <w:rFonts w:ascii="Times New Roman" w:hAnsi="Times New Roman"/>
                <w:spacing w:val="-13"/>
                <w:sz w:val="20"/>
                <w:szCs w:val="20"/>
              </w:rPr>
              <w:t>ошибочное</w:t>
            </w:r>
          </w:p>
          <w:p w:rsidR="00F76DFE" w:rsidRPr="00F76DFE" w:rsidRDefault="00F76DFE" w:rsidP="00F76DFE">
            <w:pPr>
              <w:shd w:val="clear" w:color="auto" w:fill="FFFFFF"/>
              <w:spacing w:after="0" w:line="20" w:lineRule="atLeast"/>
              <w:rPr>
                <w:rFonts w:ascii="Times New Roman" w:hAnsi="Times New Roman"/>
                <w:spacing w:val="-10"/>
                <w:sz w:val="20"/>
                <w:szCs w:val="20"/>
              </w:rPr>
            </w:pPr>
            <w:r w:rsidRPr="00F76DFE">
              <w:rPr>
                <w:rFonts w:ascii="Times New Roman" w:hAnsi="Times New Roman"/>
                <w:spacing w:val="-15"/>
                <w:sz w:val="20"/>
                <w:szCs w:val="20"/>
              </w:rPr>
              <w:t>чтение незна</w:t>
            </w:r>
            <w:r w:rsidRPr="00F76DFE">
              <w:rPr>
                <w:rFonts w:ascii="Times New Roman" w:hAnsi="Times New Roman"/>
                <w:spacing w:val="-10"/>
                <w:sz w:val="20"/>
                <w:szCs w:val="20"/>
              </w:rPr>
              <w:t>комого текста</w:t>
            </w:r>
          </w:p>
          <w:p w:rsidR="00F76DFE" w:rsidRPr="00F76DFE" w:rsidRDefault="00F76DFE" w:rsidP="00F76DFE">
            <w:pPr>
              <w:shd w:val="clear" w:color="auto" w:fill="FFFFFF"/>
              <w:spacing w:after="0" w:line="20" w:lineRule="atLeast"/>
              <w:rPr>
                <w:rFonts w:ascii="Times New Roman" w:hAnsi="Times New Roman"/>
                <w:spacing w:val="-13"/>
                <w:sz w:val="20"/>
                <w:szCs w:val="20"/>
              </w:rPr>
            </w:pPr>
            <w:r w:rsidRPr="00F76DFE">
              <w:rPr>
                <w:rFonts w:ascii="Times New Roman" w:hAnsi="Times New Roman"/>
                <w:spacing w:val="-10"/>
                <w:sz w:val="20"/>
                <w:szCs w:val="20"/>
              </w:rPr>
              <w:t>с соблюдени</w:t>
            </w:r>
            <w:r w:rsidRPr="00F76DFE">
              <w:rPr>
                <w:rFonts w:ascii="Times New Roman" w:hAnsi="Times New Roman"/>
                <w:w w:val="87"/>
                <w:sz w:val="20"/>
                <w:szCs w:val="20"/>
              </w:rPr>
              <w:t>ем норм ли</w:t>
            </w:r>
            <w:r w:rsidRPr="00F76DFE">
              <w:rPr>
                <w:rFonts w:ascii="Times New Roman" w:hAnsi="Times New Roman"/>
                <w:spacing w:val="-10"/>
                <w:sz w:val="20"/>
                <w:szCs w:val="20"/>
              </w:rPr>
              <w:t>тературного</w:t>
            </w:r>
          </w:p>
          <w:p w:rsidR="00F76DFE" w:rsidRPr="00F76DFE" w:rsidRDefault="00F76DFE" w:rsidP="00F76DFE">
            <w:pPr>
              <w:spacing w:after="0" w:line="20" w:lineRule="atLeast"/>
              <w:rPr>
                <w:rFonts w:ascii="Times New Roman" w:eastAsia="Courier New" w:hAnsi="Times New Roman"/>
                <w:sz w:val="20"/>
                <w:szCs w:val="20"/>
                <w:lang w:eastAsia="ru-RU"/>
              </w:rPr>
            </w:pPr>
            <w:r w:rsidRPr="00F76DFE">
              <w:rPr>
                <w:rFonts w:ascii="Times New Roman" w:hAnsi="Times New Roman"/>
                <w:spacing w:val="-13"/>
                <w:sz w:val="20"/>
                <w:szCs w:val="20"/>
              </w:rPr>
              <w:t>произноше</w:t>
            </w:r>
            <w:r w:rsidRPr="00F76DFE">
              <w:rPr>
                <w:rFonts w:ascii="Times New Roman" w:hAnsi="Times New Roman"/>
                <w:spacing w:val="-5"/>
                <w:sz w:val="20"/>
                <w:szCs w:val="20"/>
              </w:rPr>
              <w:t xml:space="preserve">ния. </w:t>
            </w:r>
          </w:p>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color w:val="000000"/>
                <w:sz w:val="20"/>
                <w:szCs w:val="20"/>
              </w:rPr>
              <w:t>Содержание,  основная мысль</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i/>
                <w:sz w:val="20"/>
                <w:szCs w:val="20"/>
              </w:rPr>
              <w:lastRenderedPageBreak/>
              <w:t>Научатся</w:t>
            </w:r>
            <w:r w:rsidRPr="00F76DFE">
              <w:rPr>
                <w:rFonts w:ascii="Times New Roman" w:hAnsi="Times New Roman"/>
                <w:sz w:val="20"/>
                <w:szCs w:val="20"/>
              </w:rPr>
              <w:t xml:space="preserve">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lang w:eastAsia="ru-RU"/>
              </w:rPr>
              <w:t xml:space="preserve">прогнозировать содержания произведения, оценивать поступки героев произведения и свои собственные под руководством </w:t>
            </w:r>
            <w:r w:rsidRPr="00F76DFE">
              <w:rPr>
                <w:rFonts w:ascii="Times New Roman" w:hAnsi="Times New Roman"/>
                <w:sz w:val="20"/>
                <w:szCs w:val="20"/>
                <w:lang w:eastAsia="ru-RU"/>
              </w:rPr>
              <w:lastRenderedPageBreak/>
              <w:t>учителя с точки зрения моральных ценностей</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iCs/>
                <w:spacing w:val="-4"/>
                <w:sz w:val="20"/>
                <w:szCs w:val="20"/>
              </w:rPr>
            </w:pPr>
            <w:r w:rsidRPr="00F76DFE">
              <w:rPr>
                <w:rFonts w:ascii="Times New Roman" w:hAnsi="Times New Roman"/>
                <w:b/>
                <w:iCs/>
                <w:spacing w:val="-7"/>
                <w:sz w:val="20"/>
                <w:szCs w:val="20"/>
              </w:rPr>
              <w:lastRenderedPageBreak/>
              <w:t>Р.</w:t>
            </w:r>
            <w:r w:rsidRPr="00F76DFE">
              <w:rPr>
                <w:rFonts w:ascii="Times New Roman" w:hAnsi="Times New Roman"/>
                <w:iCs/>
                <w:spacing w:val="-7"/>
                <w:sz w:val="20"/>
                <w:szCs w:val="20"/>
              </w:rPr>
              <w:t xml:space="preserve">: </w:t>
            </w:r>
            <w:r w:rsidRPr="00F76DFE">
              <w:rPr>
                <w:rFonts w:ascii="Times New Roman" w:hAnsi="Times New Roman"/>
                <w:sz w:val="20"/>
                <w:szCs w:val="20"/>
                <w:lang w:eastAsia="ru-RU"/>
              </w:rPr>
              <w:t>формулирование учебной задачи урока, исходя из анализа материала учебника в совместной деятельности, планирование вместе с учителем деятельности по изучению темы урока, оценивание своей рабо</w:t>
            </w:r>
            <w:r w:rsidRPr="00F76DFE">
              <w:rPr>
                <w:rFonts w:ascii="Times New Roman" w:hAnsi="Times New Roman"/>
                <w:sz w:val="20"/>
                <w:szCs w:val="20"/>
                <w:lang w:eastAsia="ru-RU"/>
              </w:rPr>
              <w:softHyphen/>
              <w:t>ты на уроке</w:t>
            </w:r>
          </w:p>
          <w:p w:rsidR="00F76DFE" w:rsidRPr="00F76DFE" w:rsidRDefault="00F76DFE" w:rsidP="00F76DFE">
            <w:pPr>
              <w:shd w:val="clear" w:color="auto" w:fill="FFFFFF"/>
              <w:spacing w:after="0" w:line="20" w:lineRule="atLeast"/>
              <w:rPr>
                <w:rFonts w:ascii="Times New Roman" w:hAnsi="Times New Roman"/>
                <w:b/>
                <w:iCs/>
                <w:spacing w:val="-7"/>
                <w:sz w:val="20"/>
                <w:szCs w:val="20"/>
              </w:rPr>
            </w:pPr>
            <w:r w:rsidRPr="00F76DFE">
              <w:rPr>
                <w:rFonts w:ascii="Times New Roman" w:hAnsi="Times New Roman"/>
                <w:b/>
                <w:iCs/>
                <w:spacing w:val="-4"/>
                <w:sz w:val="20"/>
                <w:szCs w:val="20"/>
              </w:rPr>
              <w:t>П.:</w:t>
            </w:r>
            <w:r w:rsidRPr="00F76DFE">
              <w:rPr>
                <w:rFonts w:ascii="Times New Roman" w:hAnsi="Times New Roman"/>
                <w:iCs/>
                <w:spacing w:val="-4"/>
                <w:sz w:val="20"/>
                <w:szCs w:val="20"/>
              </w:rPr>
              <w:t xml:space="preserve"> </w:t>
            </w:r>
            <w:r w:rsidRPr="00F76DFE">
              <w:rPr>
                <w:rFonts w:ascii="Times New Roman" w:hAnsi="Times New Roman"/>
                <w:sz w:val="20"/>
                <w:szCs w:val="20"/>
                <w:lang w:eastAsia="ru-RU"/>
              </w:rPr>
              <w:t xml:space="preserve">понимание и осмысление нравственных уроков, которые дает </w:t>
            </w:r>
            <w:r w:rsidRPr="00F76DFE">
              <w:rPr>
                <w:rFonts w:ascii="Times New Roman" w:hAnsi="Times New Roman"/>
                <w:sz w:val="20"/>
                <w:szCs w:val="20"/>
                <w:lang w:eastAsia="ru-RU"/>
              </w:rPr>
              <w:lastRenderedPageBreak/>
              <w:t>изучаемое произведение, умения работать с текстом, осуществлять поиск необходимой информации в книге, ориен</w:t>
            </w:r>
            <w:r w:rsidRPr="00F76DFE">
              <w:rPr>
                <w:rFonts w:ascii="Times New Roman" w:hAnsi="Times New Roman"/>
                <w:sz w:val="20"/>
                <w:szCs w:val="20"/>
                <w:lang w:eastAsia="ru-RU"/>
              </w:rPr>
              <w:softHyphen/>
              <w:t>тироваться в учебной и художественной книге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pacing w:val="-7"/>
                <w:sz w:val="20"/>
                <w:szCs w:val="20"/>
              </w:rPr>
              <w:t>К</w:t>
            </w:r>
            <w:r w:rsidRPr="00F76DFE">
              <w:rPr>
                <w:rFonts w:ascii="Times New Roman" w:hAnsi="Times New Roman"/>
                <w:iCs/>
                <w:spacing w:val="-7"/>
                <w:sz w:val="20"/>
                <w:szCs w:val="20"/>
              </w:rPr>
              <w:t xml:space="preserve">.: </w:t>
            </w:r>
            <w:r w:rsidRPr="00F76DFE">
              <w:rPr>
                <w:rFonts w:ascii="Times New Roman" w:hAnsi="Times New Roman"/>
                <w:sz w:val="20"/>
                <w:szCs w:val="20"/>
                <w:lang w:eastAsia="ru-RU"/>
              </w:rPr>
              <w:t>ответы на во</w:t>
            </w:r>
            <w:r w:rsidRPr="00F76DFE">
              <w:rPr>
                <w:rFonts w:ascii="Times New Roman" w:hAnsi="Times New Roman"/>
                <w:sz w:val="20"/>
                <w:szCs w:val="20"/>
                <w:lang w:eastAsia="ru-RU"/>
              </w:rPr>
              <w:softHyphen/>
              <w:t>просы на основе художественного текста учебника, осмысление правил взаимодействия в паре и группе (распределение обязан</w:t>
            </w:r>
            <w:r w:rsidRPr="00F76DFE">
              <w:rPr>
                <w:rFonts w:ascii="Times New Roman" w:hAnsi="Times New Roman"/>
                <w:sz w:val="20"/>
                <w:szCs w:val="20"/>
                <w:lang w:eastAsia="ru-RU"/>
              </w:rPr>
              <w:softHyphen/>
              <w:t>ностей, составление плана совместных действий, умение догова</w:t>
            </w:r>
            <w:r w:rsidRPr="00F76DFE">
              <w:rPr>
                <w:rFonts w:ascii="Times New Roman" w:hAnsi="Times New Roman"/>
                <w:sz w:val="20"/>
                <w:szCs w:val="20"/>
                <w:lang w:eastAsia="ru-RU"/>
              </w:rPr>
              <w:softHyphen/>
              <w:t>риваться о совместных действиях)</w:t>
            </w:r>
          </w:p>
          <w:p w:rsidR="00F76DFE" w:rsidRPr="00F76DFE" w:rsidRDefault="00F76DFE" w:rsidP="00F76DFE">
            <w:pPr>
              <w:snapToGrid w:val="0"/>
              <w:spacing w:after="0" w:line="20" w:lineRule="atLeast"/>
              <w:rPr>
                <w:rFonts w:ascii="Times New Roman" w:hAnsi="Times New Roman"/>
                <w:sz w:val="20"/>
                <w:szCs w:val="20"/>
              </w:rPr>
            </w:pP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 xml:space="preserve">Ценить и уважать поэтов, выражающих свои чувства к Родине через художественное слово, </w:t>
            </w:r>
            <w:r w:rsidRPr="00F76DFE">
              <w:rPr>
                <w:rFonts w:ascii="Times New Roman" w:hAnsi="Times New Roman"/>
                <w:sz w:val="20"/>
                <w:szCs w:val="20"/>
              </w:rPr>
              <w:lastRenderedPageBreak/>
              <w:t>составлять рассказы о них, передавать в этих рассказах восхищение и уважение к ним</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lastRenderedPageBreak/>
              <w:t xml:space="preserve">Презентация  </w:t>
            </w:r>
            <w:r w:rsidRPr="00F76DFE">
              <w:rPr>
                <w:rFonts w:ascii="Times New Roman" w:hAnsi="Times New Roman"/>
                <w:sz w:val="20"/>
                <w:szCs w:val="20"/>
              </w:rPr>
              <w:t>«Жизнь и творчество М.Ю. Лермонтова»</w:t>
            </w:r>
          </w:p>
          <w:p w:rsidR="00F76DFE" w:rsidRPr="00F76DFE" w:rsidRDefault="0009193F" w:rsidP="00F76DFE">
            <w:pPr>
              <w:snapToGrid w:val="0"/>
              <w:spacing w:after="0" w:line="20" w:lineRule="atLeast"/>
              <w:rPr>
                <w:rFonts w:ascii="Times New Roman" w:hAnsi="Times New Roman"/>
                <w:sz w:val="20"/>
                <w:szCs w:val="20"/>
              </w:rPr>
            </w:pPr>
            <w:hyperlink r:id="rId74" w:history="1">
              <w:r w:rsidR="00F76DFE" w:rsidRPr="00F76DFE">
                <w:rPr>
                  <w:rStyle w:val="ac"/>
                  <w:rFonts w:ascii="Times New Roman" w:hAnsi="Times New Roman"/>
                  <w:sz w:val="20"/>
                  <w:szCs w:val="20"/>
                </w:rPr>
                <w:t>http://nsportal.ru/shkola/literatura/library/prezentatsiya-myu-lermontov</w:t>
              </w:r>
            </w:hyperlink>
          </w:p>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19.</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pacing w:val="-4"/>
                <w:sz w:val="20"/>
                <w:szCs w:val="20"/>
              </w:rPr>
            </w:pPr>
            <w:r w:rsidRPr="00F76DFE">
              <w:rPr>
                <w:rFonts w:ascii="Times New Roman" w:hAnsi="Times New Roman"/>
                <w:b/>
                <w:bCs/>
                <w:spacing w:val="-4"/>
                <w:sz w:val="20"/>
                <w:szCs w:val="20"/>
              </w:rPr>
              <w:t>М.Ю. Лермонтов «Ашик-Кериб». Сравнение мотивов русской и турецкой сказок.</w:t>
            </w:r>
          </w:p>
          <w:p w:rsidR="00F76DFE" w:rsidRPr="00F76DFE" w:rsidRDefault="00F76DFE" w:rsidP="00F76DFE">
            <w:pPr>
              <w:shd w:val="clear" w:color="auto" w:fill="FFFFFF"/>
              <w:snapToGrid w:val="0"/>
              <w:spacing w:after="0" w:line="20" w:lineRule="atLeast"/>
              <w:rPr>
                <w:rFonts w:ascii="Times New Roman" w:hAnsi="Times New Roman"/>
                <w:b/>
                <w:bCs/>
                <w:sz w:val="20"/>
                <w:szCs w:val="20"/>
              </w:rPr>
            </w:pPr>
            <w:r w:rsidRPr="00F76DFE">
              <w:rPr>
                <w:rFonts w:ascii="Times New Roman" w:hAnsi="Times New Roman"/>
                <w:spacing w:val="-4"/>
                <w:sz w:val="20"/>
                <w:szCs w:val="20"/>
              </w:rPr>
              <w:t>С. 97-110</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К какому виду сказок можно отнести произведение?</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Цели: </w:t>
            </w:r>
            <w:r w:rsidRPr="00F76DFE">
              <w:rPr>
                <w:rFonts w:ascii="Times New Roman" w:eastAsia="Courier New" w:hAnsi="Times New Roman"/>
                <w:sz w:val="20"/>
                <w:szCs w:val="20"/>
                <w:lang w:eastAsia="ru-RU"/>
              </w:rPr>
              <w:t xml:space="preserve">познакомить с жизнью и творчеством М.Ю. Лермонтова; отрабатывать навыки выразительного чтения стихотворений; развивать поэтический слух, воображение и образное мышление, речь, творческие способности; учить определять тему, </w:t>
            </w:r>
            <w:r w:rsidRPr="00F76DFE">
              <w:rPr>
                <w:rFonts w:ascii="Times New Roman" w:eastAsia="Courier New" w:hAnsi="Times New Roman"/>
                <w:sz w:val="20"/>
                <w:szCs w:val="20"/>
                <w:lang w:eastAsia="ru-RU"/>
              </w:rPr>
              <w:lastRenderedPageBreak/>
              <w:t xml:space="preserve">идею произведения, </w:t>
            </w:r>
            <w:r w:rsidRPr="00F76DFE">
              <w:rPr>
                <w:rFonts w:ascii="Times New Roman" w:hAnsi="Times New Roman"/>
                <w:sz w:val="20"/>
                <w:szCs w:val="20"/>
              </w:rPr>
              <w:t>развивать интерес к чтению лирических текстов</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sz w:val="20"/>
                <w:szCs w:val="20"/>
              </w:rPr>
              <w:lastRenderedPageBreak/>
              <w:t>Осознанность и выразительность чтения. Выбор темпа чтения (быстро, четко, громко или напевно, медленно)</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sz w:val="20"/>
                <w:szCs w:val="20"/>
              </w:rPr>
              <w:t xml:space="preserve">Научатся </w:t>
            </w:r>
            <w:r w:rsidRPr="00F76DFE">
              <w:rPr>
                <w:rFonts w:ascii="Times New Roman" w:hAnsi="Times New Roman"/>
                <w:sz w:val="20"/>
                <w:szCs w:val="20"/>
              </w:rPr>
              <w:t>пользоваться элементарными приемами анализа текста по вопросам учителя (учебника); находить эпизод из прочитанного произведения для ответа на вопрос или подтверждения собственного мнения;</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Р.:</w:t>
            </w:r>
            <w:r w:rsidRPr="00F76DFE">
              <w:rPr>
                <w:rFonts w:ascii="Times New Roman" w:hAnsi="Times New Roman"/>
                <w:sz w:val="20"/>
                <w:szCs w:val="20"/>
              </w:rPr>
              <w:t xml:space="preserve"> читать в соответствии с целью чтения (бегло, выразительно, по ролям, выразительно наизусть)</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П.</w:t>
            </w:r>
            <w:r w:rsidRPr="00F76DFE">
              <w:rPr>
                <w:rFonts w:ascii="Times New Roman" w:hAnsi="Times New Roman"/>
                <w:sz w:val="20"/>
                <w:szCs w:val="20"/>
              </w:rPr>
              <w:t>: анализировать литературный текст с опорой на систему вопросов учителя (учебника), выявлять основную мысль произведения, формулировать её на уровне обобщения в совместной коллективной деятельности</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находить нужную информацию в беседе со взрослыми, в учебных книгах, словарях справочниках, энциклопедиях для детей</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Ценить и уважать поэтов, выражающих свои чувства к Родине через художественное слово, составлять рассказы о них, передавать в этих рассказах восхищение и уважение к ним</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20.</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pacing w:val="-4"/>
                <w:sz w:val="20"/>
                <w:szCs w:val="20"/>
              </w:rPr>
            </w:pPr>
            <w:r w:rsidRPr="00F76DFE">
              <w:rPr>
                <w:rFonts w:ascii="Times New Roman" w:hAnsi="Times New Roman"/>
                <w:b/>
                <w:bCs/>
                <w:spacing w:val="-4"/>
                <w:sz w:val="20"/>
                <w:szCs w:val="20"/>
              </w:rPr>
              <w:t>М.Ю. Лермонтов «Ашик-Кериб». Характеристика героев, отношение к ним.</w:t>
            </w:r>
          </w:p>
          <w:p w:rsidR="00F76DFE" w:rsidRPr="00F76DFE" w:rsidRDefault="00F76DFE" w:rsidP="00F76DFE">
            <w:pPr>
              <w:shd w:val="clear" w:color="auto" w:fill="FFFFFF"/>
              <w:snapToGrid w:val="0"/>
              <w:spacing w:after="0" w:line="20" w:lineRule="atLeast"/>
              <w:rPr>
                <w:rFonts w:ascii="Times New Roman" w:hAnsi="Times New Roman"/>
                <w:b/>
                <w:bCs/>
                <w:sz w:val="20"/>
                <w:szCs w:val="20"/>
              </w:rPr>
            </w:pPr>
            <w:r w:rsidRPr="00F76DFE">
              <w:rPr>
                <w:rFonts w:ascii="Times New Roman" w:hAnsi="Times New Roman"/>
                <w:spacing w:val="-4"/>
                <w:sz w:val="20"/>
                <w:szCs w:val="20"/>
              </w:rPr>
              <w:t>С. 97-111</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Cs/>
                <w:sz w:val="20"/>
                <w:szCs w:val="20"/>
              </w:rPr>
            </w:pPr>
            <w:r w:rsidRPr="00F76DFE">
              <w:rPr>
                <w:rFonts w:ascii="Times New Roman" w:hAnsi="Times New Roman"/>
                <w:bCs/>
                <w:sz w:val="20"/>
                <w:szCs w:val="20"/>
              </w:rPr>
              <w:t>О каких чертах характера говорят поступки героев</w:t>
            </w:r>
            <w:r w:rsidRPr="00F76DFE">
              <w:rPr>
                <w:rFonts w:ascii="Times New Roman" w:hAnsi="Times New Roman"/>
                <w:sz w:val="20"/>
                <w:szCs w:val="20"/>
              </w:rPr>
              <w:t>?</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Цели: </w:t>
            </w:r>
            <w:r w:rsidRPr="00F76DFE">
              <w:rPr>
                <w:rFonts w:ascii="Times New Roman" w:eastAsia="Courier New" w:hAnsi="Times New Roman"/>
                <w:sz w:val="20"/>
                <w:szCs w:val="20"/>
                <w:lang w:eastAsia="ru-RU"/>
              </w:rPr>
              <w:t>анализировать поступки героев, правиль</w:t>
            </w:r>
            <w:r w:rsidRPr="00F76DFE">
              <w:rPr>
                <w:rFonts w:ascii="Times New Roman" w:eastAsia="Courier New" w:hAnsi="Times New Roman"/>
                <w:sz w:val="20"/>
                <w:szCs w:val="20"/>
                <w:lang w:eastAsia="ru-RU"/>
              </w:rPr>
              <w:softHyphen/>
              <w:t xml:space="preserve">но отвечать на вопросы; ; учить определять тему, идею произведения, </w:t>
            </w:r>
            <w:r w:rsidRPr="00F76DFE">
              <w:rPr>
                <w:rFonts w:ascii="Times New Roman" w:hAnsi="Times New Roman"/>
                <w:sz w:val="20"/>
                <w:szCs w:val="20"/>
              </w:rPr>
              <w:t>развивать интерес к чтению лирических текстов</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i/>
                <w:sz w:val="20"/>
                <w:szCs w:val="20"/>
              </w:rPr>
            </w:pPr>
            <w:r w:rsidRPr="00F76DFE">
              <w:rPr>
                <w:rFonts w:ascii="Times New Roman" w:hAnsi="Times New Roman"/>
                <w:bCs/>
                <w:spacing w:val="-4"/>
                <w:sz w:val="20"/>
                <w:szCs w:val="20"/>
              </w:rPr>
              <w:t>Характеристика героев, отношение к ним.</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i/>
                <w:sz w:val="20"/>
                <w:szCs w:val="20"/>
              </w:rPr>
              <w:t>Научатся</w:t>
            </w:r>
            <w:r w:rsidRPr="00F76DFE">
              <w:rPr>
                <w:rFonts w:ascii="Times New Roman" w:hAnsi="Times New Roman"/>
                <w:sz w:val="20"/>
                <w:szCs w:val="20"/>
              </w:rPr>
              <w:t xml:space="preserve"> находить эпизод из прочитанного произведения для ответа на вопрос или подтверждения собственного мнения; </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Р.</w:t>
            </w:r>
            <w:r w:rsidRPr="00F76DFE">
              <w:rPr>
                <w:rFonts w:ascii="Times New Roman" w:hAnsi="Times New Roman"/>
                <w:sz w:val="20"/>
                <w:szCs w:val="20"/>
              </w:rPr>
              <w:t>: читать в соответствии с целью чтения (бегло, выразительно, по ролям, выразительно наизусть)</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П.</w:t>
            </w:r>
            <w:r w:rsidRPr="00F76DFE">
              <w:rPr>
                <w:rFonts w:ascii="Times New Roman" w:hAnsi="Times New Roman"/>
                <w:sz w:val="20"/>
                <w:szCs w:val="20"/>
              </w:rPr>
              <w:t>: осознавать смысл межпредметных понятий: лирический герой, изобразительно-выразительные средства языка (сравнение и эпитет)</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xml:space="preserve">: строить связное высказывание по теме не менее чем из 7-8 предложений </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Ценить и уважать поэтов, выражающих свои чувства к Родине через художественное слово, составлять рассказы о них, передавать в этих рассказах восхищение и уважение к ним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21.</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Л.Н. Толстой  «Детство»</w:t>
            </w:r>
          </w:p>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С. 112-118</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О чем вспоминает автор?</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Цели: </w:t>
            </w:r>
            <w:r w:rsidRPr="00F76DFE">
              <w:rPr>
                <w:rFonts w:ascii="Times New Roman" w:eastAsia="Arial" w:hAnsi="Times New Roman"/>
                <w:sz w:val="20"/>
                <w:szCs w:val="20"/>
                <w:lang w:eastAsia="ru-RU"/>
              </w:rPr>
              <w:t>познакомить с жизнью и творчеством Л.Н. Толстого; развивать умения выразительно читать произведение, переда</w:t>
            </w:r>
            <w:r w:rsidRPr="00F76DFE">
              <w:rPr>
                <w:rFonts w:ascii="Times New Roman" w:eastAsia="Arial" w:hAnsi="Times New Roman"/>
                <w:sz w:val="20"/>
                <w:szCs w:val="20"/>
                <w:lang w:eastAsia="ru-RU"/>
              </w:rPr>
              <w:softHyphen/>
              <w:t>вая интонацией настроение, понимать смысл произведения; прививать любовь к чтению, внимательное отношение к близким людям.</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sz w:val="20"/>
                <w:szCs w:val="20"/>
              </w:rPr>
              <w:t>Повествовательный текст (рассказ, события, тема, главная мысль, герои произведения). Детские воспоминания писателя. Семья писателя, его отношение к родным</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sz w:val="20"/>
                <w:szCs w:val="20"/>
              </w:rPr>
              <w:t>Научатся</w:t>
            </w:r>
            <w:r w:rsidRPr="00F76DFE">
              <w:rPr>
                <w:rFonts w:ascii="Times New Roman" w:hAnsi="Times New Roman"/>
                <w:sz w:val="20"/>
                <w:szCs w:val="20"/>
              </w:rPr>
              <w:t xml:space="preserve"> </w:t>
            </w:r>
            <w:r w:rsidRPr="00F76DFE">
              <w:rPr>
                <w:rFonts w:ascii="Times New Roman" w:eastAsia="Arial" w:hAnsi="Times New Roman"/>
                <w:sz w:val="20"/>
                <w:szCs w:val="20"/>
                <w:lang w:eastAsia="ru-RU"/>
              </w:rPr>
              <w:t>прогнози</w:t>
            </w:r>
            <w:r w:rsidRPr="00F76DFE">
              <w:rPr>
                <w:rFonts w:ascii="Times New Roman" w:eastAsia="Arial" w:hAnsi="Times New Roman"/>
                <w:sz w:val="20"/>
                <w:szCs w:val="20"/>
                <w:lang w:eastAsia="ru-RU"/>
              </w:rPr>
              <w:softHyphen/>
              <w:t>ровать содержание произведения, перечислять произведения Л.Н. Толстого, понимание основной мысли, поиск необходимой информации в книге, умение ориентироваться в учебной и худо</w:t>
            </w:r>
            <w:r w:rsidRPr="00F76DFE">
              <w:rPr>
                <w:rFonts w:ascii="Times New Roman" w:eastAsia="Arial" w:hAnsi="Times New Roman"/>
                <w:sz w:val="20"/>
                <w:szCs w:val="20"/>
                <w:lang w:eastAsia="ru-RU"/>
              </w:rPr>
              <w:softHyphen/>
              <w:t>жественной книге, самостоятельный целенаправленный выбор книги на основе заданного материала</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Р.:</w:t>
            </w:r>
            <w:r w:rsidRPr="00F76DFE">
              <w:rPr>
                <w:rFonts w:ascii="Times New Roman" w:hAnsi="Times New Roman"/>
                <w:sz w:val="20"/>
                <w:szCs w:val="20"/>
              </w:rPr>
              <w:t xml:space="preserve"> </w:t>
            </w:r>
            <w:r w:rsidRPr="00F76DFE">
              <w:rPr>
                <w:rFonts w:ascii="Times New Roman" w:eastAsia="Arial" w:hAnsi="Times New Roman"/>
                <w:sz w:val="20"/>
                <w:szCs w:val="20"/>
                <w:lang w:eastAsia="ru-RU"/>
              </w:rPr>
              <w:t>фор</w:t>
            </w:r>
            <w:r w:rsidRPr="00F76DFE">
              <w:rPr>
                <w:rFonts w:ascii="Times New Roman" w:eastAsia="Arial" w:hAnsi="Times New Roman"/>
                <w:sz w:val="20"/>
                <w:szCs w:val="20"/>
                <w:lang w:eastAsia="ru-RU"/>
              </w:rPr>
              <w:softHyphen/>
              <w:t>мулирование учебной задачи урока, исходя из анализа материала учебника в совместной деятельности, планирование вместе с учи</w:t>
            </w:r>
            <w:r w:rsidRPr="00F76DFE">
              <w:rPr>
                <w:rFonts w:ascii="Times New Roman" w:eastAsia="Arial" w:hAnsi="Times New Roman"/>
                <w:sz w:val="20"/>
                <w:szCs w:val="20"/>
                <w:lang w:eastAsia="ru-RU"/>
              </w:rPr>
              <w:softHyphen/>
              <w:t>телем деятельности по изучению темы урока, оценивание своей работы на уроке</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П.:</w:t>
            </w:r>
            <w:r w:rsidRPr="00F76DFE">
              <w:rPr>
                <w:rFonts w:ascii="Times New Roman" w:hAnsi="Times New Roman"/>
                <w:sz w:val="20"/>
                <w:szCs w:val="20"/>
              </w:rPr>
              <w:t xml:space="preserve"> </w:t>
            </w:r>
            <w:r w:rsidRPr="00F76DFE">
              <w:rPr>
                <w:rFonts w:ascii="Times New Roman" w:eastAsia="Arial" w:hAnsi="Times New Roman"/>
                <w:sz w:val="20"/>
                <w:szCs w:val="20"/>
                <w:lang w:eastAsia="ru-RU"/>
              </w:rPr>
              <w:t>понимание и осмысление нравственных уроков, умения работать с текстом (осмысление структурных особенностей, понимание основной мысли), осуществлять поиск необходимой информации в книге, ориентироваться в уче</w:t>
            </w:r>
            <w:r w:rsidRPr="00F76DFE">
              <w:rPr>
                <w:rFonts w:ascii="Times New Roman" w:hAnsi="Times New Roman"/>
                <w:sz w:val="20"/>
                <w:szCs w:val="20"/>
                <w:lang w:eastAsia="ru-RU"/>
              </w:rPr>
              <w:t>бной и художественной книге</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 xml:space="preserve">К.: </w:t>
            </w:r>
            <w:r w:rsidRPr="00F76DFE">
              <w:rPr>
                <w:rFonts w:ascii="Times New Roman" w:eastAsia="Arial" w:hAnsi="Times New Roman"/>
                <w:sz w:val="20"/>
                <w:szCs w:val="20"/>
                <w:lang w:eastAsia="ru-RU"/>
              </w:rPr>
              <w:t>осмысление правил взаимодействия в паре и группе (распреде</w:t>
            </w:r>
            <w:r w:rsidRPr="00F76DFE">
              <w:rPr>
                <w:rFonts w:ascii="Times New Roman" w:eastAsia="Arial" w:hAnsi="Times New Roman"/>
                <w:sz w:val="20"/>
                <w:szCs w:val="20"/>
                <w:lang w:eastAsia="ru-RU"/>
              </w:rPr>
              <w:softHyphen/>
              <w:t>ление обязанностей, составление плана совместных действий, умение договариваться о совместных действиях)</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eastAsia="Arial" w:hAnsi="Times New Roman"/>
                <w:sz w:val="20"/>
                <w:szCs w:val="20"/>
                <w:lang w:eastAsia="ru-RU"/>
              </w:rPr>
              <w:t>Формирование системы нравственных ценностей (благородство, дружба, понимание, сочувствие), проявление интереса к произ</w:t>
            </w:r>
            <w:r w:rsidRPr="00F76DFE">
              <w:rPr>
                <w:rFonts w:ascii="Times New Roman" w:eastAsia="Arial" w:hAnsi="Times New Roman"/>
                <w:sz w:val="20"/>
                <w:szCs w:val="20"/>
                <w:lang w:eastAsia="ru-RU"/>
              </w:rPr>
              <w:softHyphen/>
              <w:t>ведениям Л.Н. Толстого.</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 xml:space="preserve">Презентация </w:t>
            </w:r>
            <w:r w:rsidRPr="00F76DFE">
              <w:rPr>
                <w:rFonts w:ascii="Times New Roman" w:hAnsi="Times New Roman"/>
                <w:sz w:val="20"/>
                <w:szCs w:val="20"/>
              </w:rPr>
              <w:t>«Жизнь и творчество Л.Н. Толстого»</w:t>
            </w:r>
          </w:p>
          <w:p w:rsidR="00F76DFE" w:rsidRPr="00F76DFE" w:rsidRDefault="0009193F" w:rsidP="00F76DFE">
            <w:pPr>
              <w:snapToGrid w:val="0"/>
              <w:spacing w:after="0" w:line="20" w:lineRule="atLeast"/>
              <w:rPr>
                <w:rFonts w:ascii="Times New Roman" w:hAnsi="Times New Roman"/>
                <w:sz w:val="20"/>
                <w:szCs w:val="20"/>
              </w:rPr>
            </w:pPr>
            <w:hyperlink r:id="rId75" w:history="1">
              <w:r w:rsidR="00F76DFE" w:rsidRPr="00F76DFE">
                <w:rPr>
                  <w:rStyle w:val="ac"/>
                  <w:rFonts w:ascii="Times New Roman" w:hAnsi="Times New Roman"/>
                  <w:sz w:val="20"/>
                  <w:szCs w:val="20"/>
                </w:rPr>
                <w:t>http://nsportal.ru/nachalnaya-shkola/chtenie/prezentaciya-lntolstoy-z-klass</w:t>
              </w:r>
            </w:hyperlink>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22.</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Л.Н. Толстой </w:t>
            </w:r>
            <w:r w:rsidRPr="00F76DFE">
              <w:rPr>
                <w:rFonts w:ascii="Times New Roman" w:hAnsi="Times New Roman"/>
                <w:b/>
                <w:bCs/>
                <w:sz w:val="20"/>
                <w:szCs w:val="20"/>
              </w:rPr>
              <w:lastRenderedPageBreak/>
              <w:t>«Детство». Характер главного героя.</w:t>
            </w:r>
          </w:p>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С. 112-118</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Cs/>
                <w:sz w:val="20"/>
                <w:szCs w:val="20"/>
              </w:rPr>
            </w:pPr>
            <w:r w:rsidRPr="00F76DFE">
              <w:rPr>
                <w:rFonts w:ascii="Times New Roman" w:hAnsi="Times New Roman"/>
                <w:bCs/>
                <w:sz w:val="20"/>
                <w:szCs w:val="20"/>
              </w:rPr>
              <w:lastRenderedPageBreak/>
              <w:t>Какой характер главного героя</w:t>
            </w:r>
            <w:r w:rsidRPr="00F76DFE">
              <w:rPr>
                <w:rFonts w:ascii="Times New Roman" w:hAnsi="Times New Roman"/>
                <w:sz w:val="20"/>
                <w:szCs w:val="20"/>
              </w:rPr>
              <w:t>?</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lastRenderedPageBreak/>
              <w:t xml:space="preserve">Цели: </w:t>
            </w:r>
            <w:r w:rsidRPr="00F76DFE">
              <w:rPr>
                <w:rFonts w:ascii="Times New Roman" w:hAnsi="Times New Roman"/>
                <w:sz w:val="20"/>
                <w:szCs w:val="20"/>
              </w:rPr>
              <w:t xml:space="preserve">формировать мыслительную деятельность учащихся; </w:t>
            </w:r>
            <w:r w:rsidRPr="00F76DFE">
              <w:rPr>
                <w:rFonts w:ascii="Times New Roman" w:eastAsia="Arial" w:hAnsi="Times New Roman"/>
                <w:sz w:val="20"/>
                <w:szCs w:val="20"/>
                <w:lang w:eastAsia="ru-RU"/>
              </w:rPr>
              <w:t>развивать умения находить нужный отрывок в тексте по вопросам, понимать смысл произведения; прививать любовь к чтению, внимательное отношение к близким людям.</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sz w:val="20"/>
                <w:szCs w:val="20"/>
              </w:rPr>
              <w:lastRenderedPageBreak/>
              <w:t xml:space="preserve">Повествовательный текст </w:t>
            </w:r>
            <w:r w:rsidRPr="00F76DFE">
              <w:rPr>
                <w:rFonts w:ascii="Times New Roman" w:hAnsi="Times New Roman"/>
                <w:sz w:val="20"/>
                <w:szCs w:val="20"/>
              </w:rPr>
              <w:lastRenderedPageBreak/>
              <w:t>(рассказ, события, тема, главная мысль, герои произведения). Детские воспоминания писателя. Семья писателя, его отношение к родным</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sz w:val="20"/>
                <w:szCs w:val="20"/>
              </w:rPr>
              <w:lastRenderedPageBreak/>
              <w:t>Научатся</w:t>
            </w:r>
            <w:r w:rsidRPr="00F76DFE">
              <w:rPr>
                <w:rFonts w:ascii="Times New Roman" w:hAnsi="Times New Roman"/>
                <w:sz w:val="20"/>
                <w:szCs w:val="20"/>
              </w:rPr>
              <w:t xml:space="preserve"> </w:t>
            </w:r>
            <w:r w:rsidRPr="00F76DFE">
              <w:rPr>
                <w:rFonts w:ascii="Times New Roman" w:eastAsia="Arial" w:hAnsi="Times New Roman"/>
                <w:sz w:val="20"/>
                <w:szCs w:val="20"/>
                <w:lang w:eastAsia="ru-RU"/>
              </w:rPr>
              <w:t>прогнози</w:t>
            </w:r>
            <w:r w:rsidRPr="00F76DFE">
              <w:rPr>
                <w:rFonts w:ascii="Times New Roman" w:eastAsia="Arial" w:hAnsi="Times New Roman"/>
                <w:sz w:val="20"/>
                <w:szCs w:val="20"/>
                <w:lang w:eastAsia="ru-RU"/>
              </w:rPr>
              <w:softHyphen/>
              <w:t xml:space="preserve">ровать содержание </w:t>
            </w:r>
            <w:r w:rsidRPr="00F76DFE">
              <w:rPr>
                <w:rFonts w:ascii="Times New Roman" w:eastAsia="Arial" w:hAnsi="Times New Roman"/>
                <w:sz w:val="20"/>
                <w:szCs w:val="20"/>
                <w:lang w:eastAsia="ru-RU"/>
              </w:rPr>
              <w:lastRenderedPageBreak/>
              <w:t>произведения, перечислять произведения Л.Н. Толстого, понимание основной мысли, поиск необходимой информации в книге, умение ориентироваться в учебной и худо</w:t>
            </w:r>
            <w:r w:rsidRPr="00F76DFE">
              <w:rPr>
                <w:rFonts w:ascii="Times New Roman" w:eastAsia="Arial" w:hAnsi="Times New Roman"/>
                <w:sz w:val="20"/>
                <w:szCs w:val="20"/>
                <w:lang w:eastAsia="ru-RU"/>
              </w:rPr>
              <w:softHyphen/>
              <w:t>жественной книге, самостоятельный целенаправленный выбор книги на основе заданного материала</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lastRenderedPageBreak/>
              <w:t>Р.:</w:t>
            </w:r>
            <w:r w:rsidRPr="00F76DFE">
              <w:rPr>
                <w:rFonts w:ascii="Times New Roman" w:hAnsi="Times New Roman"/>
                <w:sz w:val="20"/>
                <w:szCs w:val="20"/>
              </w:rPr>
              <w:t xml:space="preserve"> </w:t>
            </w:r>
            <w:r w:rsidRPr="00F76DFE">
              <w:rPr>
                <w:rFonts w:ascii="Times New Roman" w:eastAsia="Arial" w:hAnsi="Times New Roman"/>
                <w:sz w:val="20"/>
                <w:szCs w:val="20"/>
                <w:lang w:eastAsia="ru-RU"/>
              </w:rPr>
              <w:t>фор</w:t>
            </w:r>
            <w:r w:rsidRPr="00F76DFE">
              <w:rPr>
                <w:rFonts w:ascii="Times New Roman" w:eastAsia="Arial" w:hAnsi="Times New Roman"/>
                <w:sz w:val="20"/>
                <w:szCs w:val="20"/>
                <w:lang w:eastAsia="ru-RU"/>
              </w:rPr>
              <w:softHyphen/>
              <w:t xml:space="preserve">мулирование учебной задачи урока, исходя из анализа материала </w:t>
            </w:r>
            <w:r w:rsidRPr="00F76DFE">
              <w:rPr>
                <w:rFonts w:ascii="Times New Roman" w:eastAsia="Arial" w:hAnsi="Times New Roman"/>
                <w:sz w:val="20"/>
                <w:szCs w:val="20"/>
                <w:lang w:eastAsia="ru-RU"/>
              </w:rPr>
              <w:lastRenderedPageBreak/>
              <w:t>учебника в совместной деятельности, планирование вместе с учи</w:t>
            </w:r>
            <w:r w:rsidRPr="00F76DFE">
              <w:rPr>
                <w:rFonts w:ascii="Times New Roman" w:eastAsia="Arial" w:hAnsi="Times New Roman"/>
                <w:sz w:val="20"/>
                <w:szCs w:val="20"/>
                <w:lang w:eastAsia="ru-RU"/>
              </w:rPr>
              <w:softHyphen/>
              <w:t>телем деятельности по изучению темы урока, оценивание своей работы на уроке</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П.:</w:t>
            </w:r>
            <w:r w:rsidRPr="00F76DFE">
              <w:rPr>
                <w:rFonts w:ascii="Times New Roman" w:hAnsi="Times New Roman"/>
                <w:sz w:val="20"/>
                <w:szCs w:val="20"/>
              </w:rPr>
              <w:t xml:space="preserve"> </w:t>
            </w:r>
            <w:r w:rsidRPr="00F76DFE">
              <w:rPr>
                <w:rFonts w:ascii="Times New Roman" w:eastAsia="Arial" w:hAnsi="Times New Roman"/>
                <w:sz w:val="20"/>
                <w:szCs w:val="20"/>
                <w:lang w:eastAsia="ru-RU"/>
              </w:rPr>
              <w:t>понимание и осмысление нравственных уроков, умения работать с текстом (осмысление структурных особенностей, характеристика героев произведения, понимание основной мысли), осуществлять поиск необходимой информации в книге, ориентироваться в уче</w:t>
            </w:r>
            <w:r w:rsidRPr="00F76DFE">
              <w:rPr>
                <w:rFonts w:ascii="Times New Roman" w:hAnsi="Times New Roman"/>
                <w:sz w:val="20"/>
                <w:szCs w:val="20"/>
                <w:lang w:eastAsia="ru-RU"/>
              </w:rPr>
              <w:t>бной и художественной книге</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xml:space="preserve">: </w:t>
            </w:r>
            <w:r w:rsidRPr="00F76DFE">
              <w:rPr>
                <w:rFonts w:ascii="Times New Roman" w:eastAsia="Arial" w:hAnsi="Times New Roman"/>
                <w:sz w:val="20"/>
                <w:szCs w:val="20"/>
                <w:lang w:eastAsia="ru-RU"/>
              </w:rPr>
              <w:t>ответы на вопросы на основе художественного текста учебника, осмысление правил взаимодействия в паре и группе (распреде</w:t>
            </w:r>
            <w:r w:rsidRPr="00F76DFE">
              <w:rPr>
                <w:rFonts w:ascii="Times New Roman" w:eastAsia="Arial" w:hAnsi="Times New Roman"/>
                <w:sz w:val="20"/>
                <w:szCs w:val="20"/>
                <w:lang w:eastAsia="ru-RU"/>
              </w:rPr>
              <w:softHyphen/>
              <w:t>ление обязанностей, составление плана совместных действий, умение договариваться о совместных действиях)</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eastAsia="Arial" w:hAnsi="Times New Roman"/>
                <w:sz w:val="20"/>
                <w:szCs w:val="20"/>
                <w:lang w:eastAsia="ru-RU"/>
              </w:rPr>
              <w:lastRenderedPageBreak/>
              <w:t xml:space="preserve">Формирование системы </w:t>
            </w:r>
            <w:r w:rsidRPr="00F76DFE">
              <w:rPr>
                <w:rFonts w:ascii="Times New Roman" w:eastAsia="Arial" w:hAnsi="Times New Roman"/>
                <w:sz w:val="20"/>
                <w:szCs w:val="20"/>
                <w:lang w:eastAsia="ru-RU"/>
              </w:rPr>
              <w:lastRenderedPageBreak/>
              <w:t>нравственных ценностей (благородство, дружба, понимание, сочувствие), проявление интереса к произ</w:t>
            </w:r>
            <w:r w:rsidRPr="00F76DFE">
              <w:rPr>
                <w:rFonts w:ascii="Times New Roman" w:eastAsia="Arial" w:hAnsi="Times New Roman"/>
                <w:sz w:val="20"/>
                <w:szCs w:val="20"/>
                <w:lang w:eastAsia="ru-RU"/>
              </w:rPr>
              <w:softHyphen/>
              <w:t>ведениям Л.Н. Толстого.</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lastRenderedPageBreak/>
              <w:t xml:space="preserve">Презентация </w:t>
            </w:r>
            <w:r w:rsidRPr="00F76DFE">
              <w:rPr>
                <w:rFonts w:ascii="Times New Roman" w:hAnsi="Times New Roman"/>
                <w:sz w:val="20"/>
                <w:szCs w:val="20"/>
              </w:rPr>
              <w:t xml:space="preserve">«Жизнь и </w:t>
            </w:r>
            <w:r w:rsidRPr="00F76DFE">
              <w:rPr>
                <w:rFonts w:ascii="Times New Roman" w:hAnsi="Times New Roman"/>
                <w:sz w:val="20"/>
                <w:szCs w:val="20"/>
              </w:rPr>
              <w:lastRenderedPageBreak/>
              <w:t>творчество Л.Н. Толстого»</w:t>
            </w:r>
          </w:p>
          <w:p w:rsidR="00F76DFE" w:rsidRPr="00F76DFE" w:rsidRDefault="0009193F" w:rsidP="00F76DFE">
            <w:pPr>
              <w:snapToGrid w:val="0"/>
              <w:spacing w:after="0" w:line="20" w:lineRule="atLeast"/>
              <w:rPr>
                <w:rFonts w:ascii="Times New Roman" w:hAnsi="Times New Roman"/>
                <w:sz w:val="20"/>
                <w:szCs w:val="20"/>
              </w:rPr>
            </w:pPr>
            <w:hyperlink r:id="rId76" w:history="1">
              <w:r w:rsidR="00F76DFE" w:rsidRPr="00F76DFE">
                <w:rPr>
                  <w:rStyle w:val="ac"/>
                  <w:rFonts w:ascii="Times New Roman" w:hAnsi="Times New Roman"/>
                  <w:sz w:val="20"/>
                  <w:szCs w:val="20"/>
                </w:rPr>
                <w:t>http://nsportal.ru/nachalnaya-shkola/chtenie/prezentaciya-lntolstoy-z-klass</w:t>
              </w:r>
            </w:hyperlink>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23.</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Л.Н. Толстой «Как мужик камень убрал»</w:t>
            </w:r>
          </w:p>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С. 119</w:t>
            </w:r>
            <w:r w:rsidRPr="00F76DFE">
              <w:rPr>
                <w:rFonts w:ascii="Times New Roman" w:hAnsi="Times New Roman"/>
                <w:b/>
                <w:bCs/>
                <w:sz w:val="20"/>
                <w:szCs w:val="20"/>
              </w:rPr>
              <w:t xml:space="preserve"> </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В чем заключается главная мысль басни?</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Цели: </w:t>
            </w:r>
            <w:r w:rsidRPr="00F76DFE">
              <w:rPr>
                <w:rFonts w:ascii="Times New Roman" w:eastAsia="Arial" w:hAnsi="Times New Roman"/>
                <w:sz w:val="20"/>
                <w:szCs w:val="20"/>
                <w:lang w:eastAsia="ru-RU"/>
              </w:rPr>
              <w:t>познакомить с  басней Л.Н. Толстого; развивать умения выразительно читать произведение, понимать смысл произведения; прививать любовь к чтению, внимательное отношение к близким людям.</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sz w:val="20"/>
                <w:szCs w:val="20"/>
              </w:rPr>
              <w:t>Чтение басен. Нравственные ценности в баснях. Структурные особенности басни, характеристика героев басни, мораль басни</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sz w:val="20"/>
                <w:szCs w:val="20"/>
              </w:rPr>
              <w:t>Научатся</w:t>
            </w:r>
            <w:r w:rsidRPr="00F76DFE">
              <w:rPr>
                <w:rFonts w:ascii="Times New Roman" w:hAnsi="Times New Roman"/>
                <w:sz w:val="20"/>
                <w:szCs w:val="20"/>
              </w:rPr>
              <w:t xml:space="preserve"> </w:t>
            </w:r>
            <w:r w:rsidRPr="00F76DFE">
              <w:rPr>
                <w:rFonts w:ascii="Times New Roman" w:eastAsia="Arial" w:hAnsi="Times New Roman"/>
                <w:sz w:val="20"/>
                <w:szCs w:val="20"/>
                <w:lang w:eastAsia="ru-RU"/>
              </w:rPr>
              <w:t>прогнози</w:t>
            </w:r>
            <w:r w:rsidRPr="00F76DFE">
              <w:rPr>
                <w:rFonts w:ascii="Times New Roman" w:eastAsia="Arial" w:hAnsi="Times New Roman"/>
                <w:sz w:val="20"/>
                <w:szCs w:val="20"/>
                <w:lang w:eastAsia="ru-RU"/>
              </w:rPr>
              <w:softHyphen/>
              <w:t>ровать содержание произведения, перечислять произведения Л.Н. Толстого, понимание основной мысли</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Р.</w:t>
            </w:r>
            <w:r w:rsidRPr="00F76DFE">
              <w:rPr>
                <w:rFonts w:ascii="Times New Roman" w:hAnsi="Times New Roman"/>
                <w:sz w:val="20"/>
                <w:szCs w:val="20"/>
              </w:rPr>
              <w:t>: 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П.:</w:t>
            </w:r>
            <w:r w:rsidRPr="00F76DFE">
              <w:rPr>
                <w:rFonts w:ascii="Times New Roman" w:hAnsi="Times New Roman"/>
                <w:sz w:val="20"/>
                <w:szCs w:val="20"/>
              </w:rPr>
              <w:t xml:space="preserve"> понимать главную мысль текста, размышлять, ориентироваться в учебной и художественной книге</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уметь работать в паре (группе); уметь выслушивать товарища по группе; не допускать агрессивного поведения, предлагать компромиссы, способы примирения в случае несогласия с точкой зрения оппонента</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Осмыслять базовые ценности (красота, любовь, понимание); посещать по своему желанию библиотеку для подготовки к урокам литературного чтения</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24.</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А. П. Чехов «Мальчики». </w:t>
            </w:r>
          </w:p>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lastRenderedPageBreak/>
              <w:t>С. 120-133</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Cs/>
                <w:sz w:val="20"/>
                <w:szCs w:val="20"/>
              </w:rPr>
            </w:pPr>
            <w:r w:rsidRPr="00F76DFE">
              <w:rPr>
                <w:rFonts w:ascii="Times New Roman" w:hAnsi="Times New Roman"/>
                <w:bCs/>
                <w:sz w:val="20"/>
                <w:szCs w:val="20"/>
              </w:rPr>
              <w:lastRenderedPageBreak/>
              <w:t>Почему А.П. Чехов назвал свой рассказ «Мальчики»</w:t>
            </w:r>
            <w:r w:rsidRPr="00F76DFE">
              <w:rPr>
                <w:rFonts w:ascii="Times New Roman" w:hAnsi="Times New Roman"/>
                <w:sz w:val="20"/>
                <w:szCs w:val="20"/>
              </w:rPr>
              <w:t>?</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lastRenderedPageBreak/>
              <w:t>Цели</w:t>
            </w:r>
            <w:r w:rsidRPr="00F76DFE">
              <w:rPr>
                <w:rFonts w:ascii="Times New Roman" w:hAnsi="Times New Roman"/>
                <w:iCs/>
                <w:sz w:val="20"/>
                <w:szCs w:val="20"/>
                <w:lang w:eastAsia="ru-RU"/>
              </w:rPr>
              <w:t xml:space="preserve"> познакомить с творчеством А.П. Чехова; отрабатывать навыки правильного, выразительного чтения; воспитывать чувство ответственности перед окружающими людьми; развивать память, речь, мышление.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lastRenderedPageBreak/>
              <w:t xml:space="preserve">Ответы на вопросы, </w:t>
            </w:r>
            <w:r w:rsidRPr="00F76DFE">
              <w:rPr>
                <w:rFonts w:ascii="Times New Roman" w:hAnsi="Times New Roman"/>
                <w:spacing w:val="-3"/>
                <w:sz w:val="20"/>
                <w:szCs w:val="20"/>
              </w:rPr>
              <w:t xml:space="preserve">отличие </w:t>
            </w:r>
            <w:r w:rsidRPr="00F76DFE">
              <w:rPr>
                <w:rFonts w:ascii="Times New Roman" w:hAnsi="Times New Roman"/>
                <w:spacing w:val="-3"/>
                <w:sz w:val="20"/>
                <w:szCs w:val="20"/>
              </w:rPr>
              <w:lastRenderedPageBreak/>
              <w:t>рас</w:t>
            </w:r>
            <w:r w:rsidRPr="00F76DFE">
              <w:rPr>
                <w:rFonts w:ascii="Times New Roman" w:hAnsi="Times New Roman"/>
                <w:sz w:val="20"/>
                <w:szCs w:val="20"/>
              </w:rPr>
              <w:t xml:space="preserve">сказа от сказки, </w:t>
            </w:r>
            <w:r w:rsidRPr="00F76DFE">
              <w:rPr>
                <w:rFonts w:ascii="Times New Roman" w:hAnsi="Times New Roman"/>
                <w:spacing w:val="-2"/>
                <w:sz w:val="20"/>
                <w:szCs w:val="20"/>
              </w:rPr>
              <w:t>жанры художествен</w:t>
            </w:r>
            <w:r w:rsidRPr="00F76DFE">
              <w:rPr>
                <w:rFonts w:ascii="Times New Roman" w:hAnsi="Times New Roman"/>
                <w:spacing w:val="-2"/>
                <w:sz w:val="20"/>
                <w:szCs w:val="20"/>
              </w:rPr>
              <w:softHyphen/>
            </w:r>
            <w:r w:rsidRPr="00F76DFE">
              <w:rPr>
                <w:rFonts w:ascii="Times New Roman" w:hAnsi="Times New Roman"/>
                <w:spacing w:val="-1"/>
                <w:sz w:val="20"/>
                <w:szCs w:val="20"/>
              </w:rPr>
              <w:t>ной литературы</w:t>
            </w:r>
            <w:r w:rsidRPr="00F76DFE">
              <w:rPr>
                <w:rFonts w:ascii="Times New Roman" w:hAnsi="Times New Roman"/>
                <w:b/>
                <w:sz w:val="20"/>
                <w:szCs w:val="20"/>
              </w:rPr>
              <w:t xml:space="preserve">, </w:t>
            </w:r>
            <w:r w:rsidRPr="00F76DFE">
              <w:rPr>
                <w:rFonts w:ascii="Times New Roman" w:hAnsi="Times New Roman"/>
                <w:spacing w:val="-1"/>
                <w:sz w:val="20"/>
                <w:szCs w:val="20"/>
              </w:rPr>
              <w:t>деление текста</w:t>
            </w:r>
            <w:r w:rsidRPr="00F76DFE">
              <w:rPr>
                <w:rFonts w:ascii="Times New Roman" w:hAnsi="Times New Roman"/>
                <w:spacing w:val="-3"/>
                <w:sz w:val="20"/>
                <w:szCs w:val="20"/>
              </w:rPr>
              <w:t xml:space="preserve"> на составные части</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 xml:space="preserve">Научатся </w:t>
            </w:r>
            <w:r w:rsidRPr="00F76DFE">
              <w:rPr>
                <w:rFonts w:ascii="Times New Roman" w:hAnsi="Times New Roman"/>
                <w:iCs/>
                <w:sz w:val="20"/>
                <w:szCs w:val="20"/>
                <w:lang w:eastAsia="ru-RU"/>
              </w:rPr>
              <w:t xml:space="preserve">прогнозировать содержание </w:t>
            </w:r>
            <w:r w:rsidRPr="00F76DFE">
              <w:rPr>
                <w:rFonts w:ascii="Times New Roman" w:hAnsi="Times New Roman"/>
                <w:iCs/>
                <w:sz w:val="20"/>
                <w:szCs w:val="20"/>
                <w:lang w:eastAsia="ru-RU"/>
              </w:rPr>
              <w:lastRenderedPageBreak/>
              <w:t>произведения, перечислять произведения А.П. Чехова, понимание основной мысли, поиск необходимой информации в книге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lastRenderedPageBreak/>
              <w:t>Р</w:t>
            </w:r>
            <w:r w:rsidRPr="00F76DFE">
              <w:rPr>
                <w:rFonts w:ascii="Times New Roman" w:hAnsi="Times New Roman"/>
                <w:sz w:val="20"/>
                <w:szCs w:val="20"/>
              </w:rPr>
              <w:t xml:space="preserve">.: </w:t>
            </w:r>
            <w:r w:rsidRPr="00F76DFE">
              <w:rPr>
                <w:rFonts w:ascii="Times New Roman" w:hAnsi="Times New Roman"/>
                <w:iCs/>
                <w:sz w:val="20"/>
                <w:szCs w:val="20"/>
                <w:lang w:eastAsia="ru-RU"/>
              </w:rPr>
              <w:t>формулирование учебной задачи урока, исходя из анализа материала учебника в совместной дея</w:t>
            </w:r>
            <w:r w:rsidRPr="00F76DFE">
              <w:rPr>
                <w:rFonts w:ascii="Times New Roman" w:hAnsi="Times New Roman"/>
                <w:iCs/>
                <w:sz w:val="20"/>
                <w:szCs w:val="20"/>
                <w:lang w:eastAsia="ru-RU"/>
              </w:rPr>
              <w:softHyphen/>
              <w:t xml:space="preserve">тельности, </w:t>
            </w:r>
            <w:r w:rsidRPr="00F76DFE">
              <w:rPr>
                <w:rFonts w:ascii="Times New Roman" w:hAnsi="Times New Roman"/>
                <w:iCs/>
                <w:sz w:val="20"/>
                <w:szCs w:val="20"/>
                <w:lang w:eastAsia="ru-RU"/>
              </w:rPr>
              <w:lastRenderedPageBreak/>
              <w:t>планирование вместе с учителем деятельности по изучению темы урока, оценивание своей работы на уроке</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П</w:t>
            </w:r>
            <w:r w:rsidRPr="00F76DFE">
              <w:rPr>
                <w:rFonts w:ascii="Times New Roman" w:hAnsi="Times New Roman"/>
                <w:sz w:val="20"/>
                <w:szCs w:val="20"/>
              </w:rPr>
              <w:t xml:space="preserve">.: </w:t>
            </w:r>
            <w:r w:rsidRPr="00F76DFE">
              <w:rPr>
                <w:rFonts w:ascii="Times New Roman" w:hAnsi="Times New Roman"/>
                <w:iCs/>
                <w:sz w:val="20"/>
                <w:szCs w:val="20"/>
                <w:lang w:eastAsia="ru-RU"/>
              </w:rPr>
              <w:t>по</w:t>
            </w:r>
            <w:r w:rsidRPr="00F76DFE">
              <w:rPr>
                <w:rFonts w:ascii="Times New Roman" w:hAnsi="Times New Roman"/>
                <w:iCs/>
                <w:sz w:val="20"/>
                <w:szCs w:val="20"/>
                <w:lang w:eastAsia="ru-RU"/>
              </w:rPr>
              <w:softHyphen/>
            </w:r>
            <w:r w:rsidRPr="00F76DFE">
              <w:rPr>
                <w:rFonts w:ascii="Times New Roman" w:hAnsi="Times New Roman"/>
                <w:iCs/>
                <w:spacing w:val="20"/>
                <w:sz w:val="20"/>
                <w:szCs w:val="20"/>
                <w:lang w:eastAsia="ru-RU"/>
              </w:rPr>
              <w:t>нимание и</w:t>
            </w:r>
            <w:r w:rsidRPr="00F76DFE">
              <w:rPr>
                <w:rFonts w:ascii="Times New Roman" w:hAnsi="Times New Roman"/>
                <w:iCs/>
                <w:sz w:val="20"/>
                <w:szCs w:val="20"/>
                <w:lang w:eastAsia="ru-RU"/>
              </w:rPr>
              <w:t xml:space="preserve"> осмысление нравственных уроков, умения работать с текстом (осмысление структурных особенностей, понимание основной мысли</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xml:space="preserve">: </w:t>
            </w:r>
            <w:r w:rsidRPr="00F76DFE">
              <w:rPr>
                <w:rFonts w:ascii="Times New Roman" w:hAnsi="Times New Roman"/>
                <w:iCs/>
                <w:sz w:val="20"/>
                <w:szCs w:val="20"/>
                <w:lang w:eastAsia="ru-RU"/>
              </w:rPr>
              <w:t>ответы на вопросы на основе художественного текста учебника, осмысление правил взаимо</w:t>
            </w:r>
            <w:r w:rsidRPr="00F76DFE">
              <w:rPr>
                <w:rFonts w:ascii="Times New Roman" w:hAnsi="Times New Roman"/>
                <w:iCs/>
                <w:sz w:val="20"/>
                <w:szCs w:val="20"/>
                <w:lang w:eastAsia="ru-RU"/>
              </w:rPr>
              <w:softHyphen/>
              <w:t>действия в паре и группе</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sz w:val="20"/>
                <w:szCs w:val="20"/>
                <w:lang w:eastAsia="ru-RU"/>
              </w:rPr>
            </w:pPr>
            <w:r w:rsidRPr="00F76DFE">
              <w:rPr>
                <w:rFonts w:ascii="Times New Roman" w:hAnsi="Times New Roman"/>
                <w:iCs/>
                <w:sz w:val="20"/>
                <w:szCs w:val="20"/>
                <w:lang w:eastAsia="ru-RU"/>
              </w:rPr>
              <w:lastRenderedPageBreak/>
              <w:t xml:space="preserve">Формирование системы нравственных </w:t>
            </w:r>
            <w:r w:rsidRPr="00F76DFE">
              <w:rPr>
                <w:rFonts w:ascii="Times New Roman" w:hAnsi="Times New Roman"/>
                <w:iCs/>
                <w:sz w:val="20"/>
                <w:szCs w:val="20"/>
                <w:lang w:eastAsia="ru-RU"/>
              </w:rPr>
              <w:lastRenderedPageBreak/>
              <w:t>ценностей (благородство, дружба, понимание, со</w:t>
            </w:r>
            <w:r w:rsidRPr="00F76DFE">
              <w:rPr>
                <w:rFonts w:ascii="Times New Roman" w:hAnsi="Times New Roman"/>
                <w:iCs/>
                <w:sz w:val="20"/>
                <w:szCs w:val="20"/>
                <w:lang w:eastAsia="ru-RU"/>
              </w:rPr>
              <w:softHyphen/>
              <w:t>чувствие), проявление интереса к произведениям А.П. Чехова.</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 xml:space="preserve">Электронное аудиоприложение к учебнику </w:t>
            </w:r>
            <w:r w:rsidRPr="00F76DFE">
              <w:rPr>
                <w:rFonts w:ascii="Times New Roman" w:hAnsi="Times New Roman"/>
                <w:sz w:val="20"/>
                <w:szCs w:val="20"/>
              </w:rPr>
              <w:lastRenderedPageBreak/>
              <w:t xml:space="preserve">«Литературное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25.</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А. П. Чехов «Мальчики».  Главные герои рассказа — герои своего времени.</w:t>
            </w:r>
          </w:p>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С. 120-134</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Cs/>
                <w:sz w:val="20"/>
                <w:szCs w:val="20"/>
              </w:rPr>
            </w:pPr>
            <w:r w:rsidRPr="00F76DFE">
              <w:rPr>
                <w:rFonts w:ascii="Times New Roman" w:hAnsi="Times New Roman"/>
                <w:bCs/>
                <w:sz w:val="20"/>
                <w:szCs w:val="20"/>
              </w:rPr>
              <w:t>Как автор относится  героям</w:t>
            </w:r>
            <w:r w:rsidRPr="00F76DFE">
              <w:rPr>
                <w:rFonts w:ascii="Times New Roman" w:hAnsi="Times New Roman"/>
                <w:sz w:val="20"/>
                <w:szCs w:val="20"/>
              </w:rPr>
              <w:t>?</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Цели:</w:t>
            </w:r>
            <w:r w:rsidRPr="00F76DFE">
              <w:rPr>
                <w:rFonts w:ascii="Times New Roman" w:hAnsi="Times New Roman"/>
                <w:sz w:val="20"/>
                <w:szCs w:val="20"/>
              </w:rPr>
              <w:t xml:space="preserve"> </w:t>
            </w:r>
            <w:r w:rsidRPr="00F76DFE">
              <w:rPr>
                <w:rFonts w:ascii="Times New Roman" w:hAnsi="Times New Roman"/>
                <w:iCs/>
                <w:sz w:val="20"/>
                <w:szCs w:val="20"/>
                <w:lang w:eastAsia="ru-RU"/>
              </w:rPr>
              <w:t>учить раскрывать смысл произведения, характеризовать героев; воспитывать чув</w:t>
            </w:r>
            <w:r w:rsidRPr="00F76DFE">
              <w:rPr>
                <w:rFonts w:ascii="Times New Roman" w:hAnsi="Times New Roman"/>
                <w:iCs/>
                <w:sz w:val="20"/>
                <w:szCs w:val="20"/>
                <w:lang w:eastAsia="ru-RU"/>
              </w:rPr>
              <w:softHyphen/>
              <w:t xml:space="preserve">ство ответственности перед окружающими людьми; развивать память, речь, мышление. </w:t>
            </w:r>
            <w:r w:rsidRPr="00F76DFE">
              <w:rPr>
                <w:rFonts w:ascii="Times New Roman" w:hAnsi="Times New Roman"/>
                <w:sz w:val="20"/>
                <w:szCs w:val="20"/>
              </w:rPr>
              <w:t>воспитывать интерес к миру детской художественной литературы</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sz w:val="20"/>
                <w:szCs w:val="20"/>
              </w:rPr>
              <w:t xml:space="preserve">Система нравственных ценностей. Ответы на вопросы, </w:t>
            </w:r>
            <w:r w:rsidRPr="00F76DFE">
              <w:rPr>
                <w:rFonts w:ascii="Times New Roman" w:hAnsi="Times New Roman"/>
                <w:spacing w:val="-3"/>
                <w:sz w:val="20"/>
                <w:szCs w:val="20"/>
              </w:rPr>
              <w:t>отличие рас</w:t>
            </w:r>
            <w:r w:rsidRPr="00F76DFE">
              <w:rPr>
                <w:rFonts w:ascii="Times New Roman" w:hAnsi="Times New Roman"/>
                <w:sz w:val="20"/>
                <w:szCs w:val="20"/>
              </w:rPr>
              <w:t xml:space="preserve">сказа от сказки, </w:t>
            </w:r>
            <w:r w:rsidRPr="00F76DFE">
              <w:rPr>
                <w:rFonts w:ascii="Times New Roman" w:hAnsi="Times New Roman"/>
                <w:spacing w:val="-2"/>
                <w:sz w:val="20"/>
                <w:szCs w:val="20"/>
              </w:rPr>
              <w:t>жанры художествен</w:t>
            </w:r>
            <w:r w:rsidRPr="00F76DFE">
              <w:rPr>
                <w:rFonts w:ascii="Times New Roman" w:hAnsi="Times New Roman"/>
                <w:spacing w:val="-2"/>
                <w:sz w:val="20"/>
                <w:szCs w:val="20"/>
              </w:rPr>
              <w:softHyphen/>
            </w:r>
            <w:r w:rsidRPr="00F76DFE">
              <w:rPr>
                <w:rFonts w:ascii="Times New Roman" w:hAnsi="Times New Roman"/>
                <w:spacing w:val="-1"/>
                <w:sz w:val="20"/>
                <w:szCs w:val="20"/>
              </w:rPr>
              <w:t>ной литературы</w:t>
            </w:r>
            <w:r w:rsidRPr="00F76DFE">
              <w:rPr>
                <w:rFonts w:ascii="Times New Roman" w:hAnsi="Times New Roman"/>
                <w:b/>
                <w:sz w:val="20"/>
                <w:szCs w:val="20"/>
              </w:rPr>
              <w:t xml:space="preserve">, </w:t>
            </w:r>
            <w:r w:rsidRPr="00F76DFE">
              <w:rPr>
                <w:rFonts w:ascii="Times New Roman" w:hAnsi="Times New Roman"/>
                <w:spacing w:val="-1"/>
                <w:sz w:val="20"/>
                <w:szCs w:val="20"/>
              </w:rPr>
              <w:t>деление текста</w:t>
            </w:r>
            <w:r w:rsidRPr="00F76DFE">
              <w:rPr>
                <w:rFonts w:ascii="Times New Roman" w:hAnsi="Times New Roman"/>
                <w:spacing w:val="-3"/>
                <w:sz w:val="20"/>
                <w:szCs w:val="20"/>
              </w:rPr>
              <w:t xml:space="preserve"> на составные части. Характеристика героев.</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sz w:val="20"/>
                <w:szCs w:val="20"/>
              </w:rPr>
              <w:t xml:space="preserve">Научатся </w:t>
            </w:r>
            <w:r w:rsidRPr="00F76DFE">
              <w:rPr>
                <w:rFonts w:ascii="Times New Roman" w:hAnsi="Times New Roman"/>
                <w:sz w:val="20"/>
                <w:szCs w:val="20"/>
              </w:rPr>
              <w:t>создавать небольшой устный текст на заданную тему; отвечать на вопросы; формулировать вывод</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Р.:</w:t>
            </w:r>
            <w:r w:rsidRPr="00F76DFE">
              <w:rPr>
                <w:rFonts w:ascii="Times New Roman" w:hAnsi="Times New Roman"/>
                <w:sz w:val="20"/>
                <w:szCs w:val="20"/>
              </w:rPr>
              <w:t xml:space="preserve"> формулировать учебную задачу урока в группе (паре), принимать ее, сохранять на протяжении всего урока, периодически сверяя свои учебные действия с заданной целью</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П.:</w:t>
            </w:r>
            <w:r w:rsidRPr="00F76DFE">
              <w:rPr>
                <w:rFonts w:ascii="Times New Roman" w:hAnsi="Times New Roman"/>
                <w:sz w:val="20"/>
                <w:szCs w:val="20"/>
              </w:rPr>
              <w:t xml:space="preserve"> </w:t>
            </w:r>
            <w:r w:rsidRPr="00F76DFE">
              <w:rPr>
                <w:rFonts w:ascii="Times New Roman" w:hAnsi="Times New Roman"/>
                <w:iCs/>
                <w:sz w:val="20"/>
                <w:szCs w:val="20"/>
                <w:lang w:eastAsia="ru-RU"/>
              </w:rPr>
              <w:t>умения работать с текстом (осмысление структурных особенностей, характеристика героев произведения, понимание основной мысли), осуществлять поиск необходимой информации в книге, ориентироваться в учеб</w:t>
            </w:r>
            <w:r w:rsidRPr="00F76DFE">
              <w:rPr>
                <w:rFonts w:ascii="Times New Roman" w:hAnsi="Times New Roman"/>
                <w:iCs/>
                <w:sz w:val="20"/>
                <w:szCs w:val="20"/>
                <w:lang w:eastAsia="ru-RU"/>
              </w:rPr>
              <w:softHyphen/>
              <w:t>ной и художественной книге</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пользоваться элементарными приемами убеждения, мимикой и жестикуляцией</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sz w:val="20"/>
                <w:szCs w:val="20"/>
                <w:lang w:eastAsia="ru-RU"/>
              </w:rPr>
            </w:pPr>
            <w:r w:rsidRPr="00F76DFE">
              <w:rPr>
                <w:rFonts w:ascii="Times New Roman" w:hAnsi="Times New Roman"/>
                <w:iCs/>
                <w:sz w:val="20"/>
                <w:szCs w:val="20"/>
                <w:lang w:eastAsia="ru-RU"/>
              </w:rPr>
              <w:t>Формирование системы нравственных ценностей (благородство, дружба, понимание, со</w:t>
            </w:r>
            <w:r w:rsidRPr="00F76DFE">
              <w:rPr>
                <w:rFonts w:ascii="Times New Roman" w:hAnsi="Times New Roman"/>
                <w:iCs/>
                <w:sz w:val="20"/>
                <w:szCs w:val="20"/>
                <w:lang w:eastAsia="ru-RU"/>
              </w:rPr>
              <w:softHyphen/>
              <w:t>чувствие), проявление интереса к произведениям А.П. Чехова.</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26.</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Оценка достижений</w:t>
            </w:r>
          </w:p>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С. 135-136</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Что узнали? Чему</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научились?</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повторить и обобщить изученный </w:t>
            </w:r>
            <w:r w:rsidRPr="00F76DFE">
              <w:rPr>
                <w:rFonts w:ascii="Times New Roman" w:hAnsi="Times New Roman"/>
                <w:sz w:val="20"/>
                <w:szCs w:val="20"/>
              </w:rPr>
              <w:lastRenderedPageBreak/>
              <w:t>материал; развивать умения ориентироваться в прочитанных произведениях и анализировать их, развивать творческие способности, речь, память, мышление; проверить полученные при изучении раздела знания учащихся</w:t>
            </w:r>
            <w:r w:rsidRPr="00F76DFE">
              <w:rPr>
                <w:rFonts w:ascii="Times New Roman" w:hAnsi="Times New Roman"/>
                <w:sz w:val="20"/>
                <w:szCs w:val="20"/>
                <w:lang w:eastAsia="ru-RU"/>
              </w:rPr>
              <w:t>.</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sz w:val="20"/>
                <w:szCs w:val="20"/>
                <w:lang w:eastAsia="ru-RU"/>
              </w:rPr>
            </w:pPr>
            <w:r w:rsidRPr="00F76DFE">
              <w:rPr>
                <w:rFonts w:ascii="Times New Roman" w:hAnsi="Times New Roman"/>
                <w:sz w:val="20"/>
                <w:szCs w:val="20"/>
                <w:lang w:eastAsia="ru-RU"/>
              </w:rPr>
              <w:lastRenderedPageBreak/>
              <w:t>Знание произведений; умения ха</w:t>
            </w:r>
            <w:r w:rsidRPr="00F76DFE">
              <w:rPr>
                <w:rFonts w:ascii="Times New Roman" w:hAnsi="Times New Roman"/>
                <w:sz w:val="20"/>
                <w:szCs w:val="20"/>
                <w:lang w:eastAsia="ru-RU"/>
              </w:rPr>
              <w:softHyphen/>
              <w:t xml:space="preserve">рактеризовать героя </w:t>
            </w:r>
            <w:r w:rsidRPr="00F76DFE">
              <w:rPr>
                <w:rFonts w:ascii="Times New Roman" w:hAnsi="Times New Roman"/>
                <w:sz w:val="20"/>
                <w:szCs w:val="20"/>
                <w:lang w:eastAsia="ru-RU"/>
              </w:rPr>
              <w:lastRenderedPageBreak/>
              <w:t>произведения, сравнивать сюжеты, героев; поиск необходимой информации в соответствии с заданием; определение основной мысли, соотнесение пословицы с темой изучаемого раздела.</w:t>
            </w:r>
          </w:p>
          <w:p w:rsidR="00F76DFE" w:rsidRPr="00F76DFE" w:rsidRDefault="00F76DFE" w:rsidP="00F76DFE">
            <w:pPr>
              <w:snapToGrid w:val="0"/>
              <w:spacing w:after="0" w:line="20" w:lineRule="atLeast"/>
              <w:rPr>
                <w:rFonts w:ascii="Times New Roman" w:hAnsi="Times New Roman"/>
                <w:b/>
                <w:i/>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sz w:val="20"/>
                <w:szCs w:val="20"/>
              </w:rPr>
              <w:lastRenderedPageBreak/>
              <w:t>Научатс</w:t>
            </w:r>
            <w:r w:rsidRPr="00F76DFE">
              <w:rPr>
                <w:rFonts w:ascii="Times New Roman" w:hAnsi="Times New Roman"/>
                <w:sz w:val="20"/>
                <w:szCs w:val="20"/>
              </w:rPr>
              <w:t>я отвечать на поставленные вопросы по теме раздела, работать самостоятельно</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sz w:val="20"/>
                <w:szCs w:val="20"/>
              </w:rPr>
              <w:t>Р.:</w:t>
            </w:r>
            <w:r w:rsidRPr="00F76DFE">
              <w:rPr>
                <w:rFonts w:ascii="Times New Roman" w:hAnsi="Times New Roman"/>
                <w:sz w:val="20"/>
                <w:szCs w:val="20"/>
              </w:rPr>
              <w:t xml:space="preserve"> оценивать свои достижения и результаты сверстников в группе (паре) по выработанным критериям и выбранным формам оценки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П.:</w:t>
            </w:r>
            <w:r w:rsidRPr="00F76DFE">
              <w:rPr>
                <w:rFonts w:ascii="Times New Roman" w:hAnsi="Times New Roman"/>
                <w:sz w:val="20"/>
                <w:szCs w:val="20"/>
              </w:rPr>
              <w:t xml:space="preserve"> самостоятельно создавать </w:t>
            </w:r>
            <w:r w:rsidRPr="00F76DFE">
              <w:rPr>
                <w:rFonts w:ascii="Times New Roman" w:hAnsi="Times New Roman"/>
                <w:sz w:val="20"/>
                <w:szCs w:val="20"/>
              </w:rPr>
              <w:lastRenderedPageBreak/>
              <w:t>алгоритмы деятельности при решении проблем</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вырабатывать в группе или паре критерии оценки выполнения того или иного задания (упражнения)</w:t>
            </w:r>
          </w:p>
          <w:p w:rsidR="00F76DFE" w:rsidRPr="00F76DFE" w:rsidRDefault="00F76DFE" w:rsidP="00F76DFE">
            <w:pPr>
              <w:snapToGrid w:val="0"/>
              <w:spacing w:after="0" w:line="20" w:lineRule="atLeast"/>
              <w:rPr>
                <w:rFonts w:ascii="Times New Roman" w:hAnsi="Times New Roman"/>
                <w:sz w:val="20"/>
                <w:szCs w:val="20"/>
              </w:rPr>
            </w:pP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 xml:space="preserve">Пользоваться формами самооценки и взаимооценки на уроке; </w:t>
            </w:r>
            <w:r w:rsidRPr="00F76DFE">
              <w:rPr>
                <w:rFonts w:ascii="Times New Roman" w:hAnsi="Times New Roman"/>
                <w:sz w:val="20"/>
                <w:szCs w:val="20"/>
              </w:rPr>
              <w:lastRenderedPageBreak/>
              <w:t>самостоятельно выполнять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задания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учителя;</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15307" w:type="dxa"/>
            <w:gridSpan w:val="12"/>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jc w:val="center"/>
              <w:rPr>
                <w:rFonts w:ascii="Times New Roman" w:hAnsi="Times New Roman"/>
                <w:b/>
                <w:bCs/>
                <w:sz w:val="20"/>
                <w:szCs w:val="20"/>
              </w:rPr>
            </w:pPr>
            <w:r w:rsidRPr="00F76DFE">
              <w:rPr>
                <w:rFonts w:ascii="Times New Roman" w:hAnsi="Times New Roman"/>
                <w:b/>
                <w:bCs/>
                <w:sz w:val="20"/>
                <w:szCs w:val="20"/>
              </w:rPr>
              <w:lastRenderedPageBreak/>
              <w:t>ПОЭТИЧЕСКАЯ ТЕТРАДЬ (9 Ч)</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27.</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Знакомство с названием раздела. Ф. И. Тютчев </w:t>
            </w:r>
            <w:r w:rsidRPr="00F76DFE">
              <w:rPr>
                <w:rFonts w:ascii="Times New Roman" w:hAnsi="Times New Roman"/>
                <w:b/>
                <w:bCs/>
                <w:spacing w:val="-2"/>
                <w:sz w:val="20"/>
                <w:szCs w:val="20"/>
              </w:rPr>
              <w:t>«Еще земли печа</w:t>
            </w:r>
            <w:r w:rsidRPr="00F76DFE">
              <w:rPr>
                <w:rFonts w:ascii="Times New Roman" w:hAnsi="Times New Roman"/>
                <w:b/>
                <w:bCs/>
                <w:sz w:val="20"/>
                <w:szCs w:val="20"/>
              </w:rPr>
              <w:t>лен вид...», «Как неожиданно и ярко…»</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С. 137-140</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С произведениями каких писателей познакомимся в данном разделе?</w:t>
            </w:r>
          </w:p>
          <w:p w:rsidR="00F76DFE" w:rsidRPr="00F76DFE" w:rsidRDefault="00F76DFE" w:rsidP="00F76DFE">
            <w:pPr>
              <w:pStyle w:val="a6"/>
              <w:spacing w:line="20" w:lineRule="atLeast"/>
              <w:rPr>
                <w:rFonts w:ascii="Times New Roman" w:eastAsia="Courier New" w:hAnsi="Times New Roman"/>
                <w:i/>
                <w:iCs/>
                <w:color w:val="000000"/>
                <w:sz w:val="20"/>
                <w:szCs w:val="20"/>
                <w:lang w:eastAsia="ru-RU"/>
              </w:rPr>
            </w:pPr>
            <w:r w:rsidRPr="00F76DFE">
              <w:rPr>
                <w:rFonts w:ascii="Times New Roman" w:hAnsi="Times New Roman"/>
                <w:b/>
                <w:bCs/>
                <w:sz w:val="20"/>
                <w:szCs w:val="20"/>
              </w:rPr>
              <w:t xml:space="preserve">Цели: </w:t>
            </w:r>
            <w:r w:rsidRPr="00F76DFE">
              <w:rPr>
                <w:rFonts w:ascii="Times New Roman" w:hAnsi="Times New Roman"/>
                <w:sz w:val="20"/>
                <w:szCs w:val="20"/>
                <w:lang w:eastAsia="ru-RU"/>
              </w:rPr>
              <w:t xml:space="preserve">познакомить с новым разделом; </w:t>
            </w:r>
            <w:r w:rsidRPr="00F76DFE">
              <w:rPr>
                <w:rFonts w:ascii="Times New Roman" w:eastAsia="Courier New" w:hAnsi="Times New Roman"/>
                <w:color w:val="000000"/>
                <w:sz w:val="20"/>
                <w:szCs w:val="20"/>
                <w:lang w:eastAsia="ru-RU"/>
              </w:rPr>
              <w:t>расширить знания о творчестве Ф.И. Тютчева</w:t>
            </w:r>
            <w:r w:rsidRPr="00F76DFE">
              <w:rPr>
                <w:rFonts w:ascii="Times New Roman" w:hAnsi="Times New Roman"/>
                <w:sz w:val="20"/>
                <w:szCs w:val="20"/>
                <w:lang w:eastAsia="ru-RU"/>
              </w:rPr>
              <w:t xml:space="preserve"> обучать правильному чтению стихов; развивать память, речь, мышление, наблюдатель</w:t>
            </w:r>
            <w:r w:rsidRPr="00F76DFE">
              <w:rPr>
                <w:rFonts w:ascii="Times New Roman" w:hAnsi="Times New Roman"/>
                <w:sz w:val="20"/>
                <w:szCs w:val="20"/>
                <w:lang w:eastAsia="ru-RU"/>
              </w:rPr>
              <w:softHyphen/>
              <w:t xml:space="preserve">ность; учить формулировать тему урока на основе ключевых слов, составлять план урока, проводить рефлексию на основе данного </w:t>
            </w:r>
            <w:r w:rsidRPr="00F76DFE">
              <w:rPr>
                <w:rFonts w:ascii="Times New Roman" w:hAnsi="Times New Roman"/>
                <w:sz w:val="20"/>
                <w:szCs w:val="20"/>
                <w:lang w:eastAsia="ru-RU"/>
              </w:rPr>
              <w:lastRenderedPageBreak/>
              <w:t>плана, анализировать произведение живописи, сравнивать про</w:t>
            </w:r>
            <w:r w:rsidRPr="00F76DFE">
              <w:rPr>
                <w:rFonts w:ascii="Times New Roman" w:hAnsi="Times New Roman"/>
                <w:sz w:val="20"/>
                <w:szCs w:val="20"/>
                <w:lang w:eastAsia="ru-RU"/>
              </w:rPr>
              <w:softHyphen/>
              <w:t>изведение живописи и литературный текст.</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lastRenderedPageBreak/>
              <w:t>Настроение стихотворений. Картины природы. Средства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художественной выразительности (сравнения,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эпитеты, олицетворения)</w:t>
            </w:r>
          </w:p>
          <w:p w:rsidR="00F76DFE" w:rsidRPr="00F76DFE" w:rsidRDefault="00F76DFE" w:rsidP="00F76DFE">
            <w:pPr>
              <w:snapToGrid w:val="0"/>
              <w:spacing w:after="0" w:line="20" w:lineRule="atLeast"/>
              <w:rPr>
                <w:rFonts w:ascii="Times New Roman" w:hAnsi="Times New Roman"/>
                <w:b/>
                <w:i/>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sz w:val="20"/>
                <w:szCs w:val="20"/>
              </w:rPr>
              <w:t>Научатся</w:t>
            </w:r>
            <w:r w:rsidRPr="00F76DFE">
              <w:rPr>
                <w:rFonts w:ascii="Times New Roman" w:hAnsi="Times New Roman"/>
                <w:sz w:val="20"/>
                <w:szCs w:val="20"/>
              </w:rPr>
              <w:t xml:space="preserve"> </w:t>
            </w:r>
            <w:r w:rsidRPr="00F76DFE">
              <w:rPr>
                <w:rFonts w:ascii="Times New Roman" w:hAnsi="Times New Roman"/>
                <w:sz w:val="20"/>
                <w:szCs w:val="20"/>
                <w:lang w:eastAsia="ru-RU"/>
              </w:rPr>
              <w:t>прогнози</w:t>
            </w:r>
            <w:r w:rsidRPr="00F76DFE">
              <w:rPr>
                <w:rFonts w:ascii="Times New Roman" w:hAnsi="Times New Roman"/>
                <w:sz w:val="20"/>
                <w:szCs w:val="20"/>
                <w:lang w:eastAsia="ru-RU"/>
              </w:rPr>
              <w:softHyphen/>
              <w:t>ровать содержание произведений, 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поэтическое произведение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lang w:eastAsia="ru-RU"/>
              </w:rPr>
            </w:pPr>
            <w:r w:rsidRPr="00F76DFE">
              <w:rPr>
                <w:rFonts w:ascii="Times New Roman" w:hAnsi="Times New Roman"/>
                <w:b/>
                <w:sz w:val="20"/>
                <w:szCs w:val="20"/>
              </w:rPr>
              <w:t xml:space="preserve">Р.: </w:t>
            </w:r>
            <w:r w:rsidRPr="00F76DFE">
              <w:rPr>
                <w:rFonts w:ascii="Times New Roman" w:hAnsi="Times New Roman"/>
                <w:sz w:val="20"/>
                <w:szCs w:val="20"/>
                <w:lang w:eastAsia="ru-RU"/>
              </w:rPr>
              <w:t>форму</w:t>
            </w:r>
            <w:r w:rsidRPr="00F76DFE">
              <w:rPr>
                <w:rFonts w:ascii="Times New Roman" w:hAnsi="Times New Roman"/>
                <w:sz w:val="20"/>
                <w:szCs w:val="20"/>
                <w:lang w:eastAsia="ru-RU"/>
              </w:rPr>
              <w:softHyphen/>
              <w:t>лирование учебной задачи урока, исходя из анализа материала учебника в совместной деятельности, планирование вместе с учи</w:t>
            </w:r>
            <w:r w:rsidRPr="00F76DFE">
              <w:rPr>
                <w:rFonts w:ascii="Times New Roman" w:hAnsi="Times New Roman"/>
                <w:sz w:val="20"/>
                <w:szCs w:val="20"/>
                <w:lang w:eastAsia="ru-RU"/>
              </w:rPr>
              <w:softHyphen/>
              <w:t>телем деятельности по изучению темы урока, оценивание своей работы на уроке</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П</w:t>
            </w:r>
            <w:r w:rsidRPr="00F76DFE">
              <w:rPr>
                <w:rFonts w:ascii="Times New Roman" w:hAnsi="Times New Roman"/>
                <w:sz w:val="20"/>
                <w:szCs w:val="20"/>
              </w:rPr>
              <w:t xml:space="preserve">.: </w:t>
            </w:r>
            <w:r w:rsidRPr="00F76DFE">
              <w:rPr>
                <w:rFonts w:ascii="Times New Roman" w:hAnsi="Times New Roman"/>
                <w:sz w:val="20"/>
                <w:szCs w:val="20"/>
                <w:lang w:eastAsia="ru-RU"/>
              </w:rPr>
              <w:t>анализ художественного текста, выделение в нем основной мысли, отбор опорных (ключевых) слов для созда</w:t>
            </w:r>
            <w:r w:rsidRPr="00F76DFE">
              <w:rPr>
                <w:rFonts w:ascii="Times New Roman" w:hAnsi="Times New Roman"/>
                <w:sz w:val="20"/>
                <w:szCs w:val="20"/>
                <w:lang w:eastAsia="ru-RU"/>
              </w:rPr>
              <w:softHyphen/>
              <w:t>ния собственного текста, поиск необходимой информации в кни</w:t>
            </w:r>
            <w:r w:rsidRPr="00F76DFE">
              <w:rPr>
                <w:rFonts w:ascii="Times New Roman" w:hAnsi="Times New Roman"/>
                <w:sz w:val="20"/>
                <w:szCs w:val="20"/>
                <w:lang w:eastAsia="ru-RU"/>
              </w:rPr>
              <w:softHyphen/>
              <w:t>ге, умение ориентироваться в учебной и художественной книге, самостоятельный и целенаправленный выбор книги</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xml:space="preserve"> </w:t>
            </w:r>
            <w:r w:rsidRPr="00F76DFE">
              <w:rPr>
                <w:rFonts w:ascii="Times New Roman" w:hAnsi="Times New Roman"/>
                <w:sz w:val="20"/>
                <w:szCs w:val="20"/>
                <w:lang w:eastAsia="ru-RU"/>
              </w:rPr>
              <w:t>ответы на вопросы на основе художественного текста учебника, осмысление правил взаимодействия в паре и группе (распределение обязанностей, составление плана совместных действий, умение договариваться о совместных действиях)</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lang w:eastAsia="ru-RU"/>
              </w:rPr>
              <w:t>Формиро</w:t>
            </w:r>
            <w:r w:rsidRPr="00F76DFE">
              <w:rPr>
                <w:rFonts w:ascii="Times New Roman" w:hAnsi="Times New Roman"/>
                <w:sz w:val="20"/>
                <w:szCs w:val="20"/>
                <w:lang w:eastAsia="ru-RU"/>
              </w:rPr>
              <w:softHyphen/>
              <w:t>вание системы нравственных ценностей (любовь к природе, гор</w:t>
            </w:r>
            <w:r w:rsidRPr="00F76DFE">
              <w:rPr>
                <w:rFonts w:ascii="Times New Roman" w:hAnsi="Times New Roman"/>
                <w:sz w:val="20"/>
                <w:szCs w:val="20"/>
                <w:lang w:eastAsia="ru-RU"/>
              </w:rPr>
              <w:softHyphen/>
              <w:t>дость за свою страну), проявление интереса к чтению и изучению творчества Ф.И. Тютчева.</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28.</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pacing w:val="-1"/>
                <w:sz w:val="20"/>
                <w:szCs w:val="20"/>
              </w:rPr>
              <w:t xml:space="preserve">А.А. Фет. </w:t>
            </w:r>
            <w:r w:rsidRPr="00F76DFE">
              <w:rPr>
                <w:rFonts w:ascii="Times New Roman" w:hAnsi="Times New Roman"/>
                <w:b/>
                <w:bCs/>
                <w:sz w:val="20"/>
                <w:szCs w:val="20"/>
              </w:rPr>
              <w:t xml:space="preserve">«Весенний дождь», «Бабочка»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С. 141-142</w:t>
            </w:r>
            <w:r w:rsidRPr="00F76DFE">
              <w:rPr>
                <w:rFonts w:ascii="Times New Roman" w:hAnsi="Times New Roman"/>
                <w:b/>
                <w:bCs/>
                <w:sz w:val="20"/>
                <w:szCs w:val="20"/>
              </w:rPr>
              <w:t xml:space="preserve"> </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Как автор изобразил природу?</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 xml:space="preserve">расширить знания о творчестве А.А. Фета; учить видеть и замечать прекрасное в природе; обогащать словарный запас; развивать память, речь, воображение, воспитывать </w:t>
            </w:r>
            <w:r w:rsidRPr="00F76DFE">
              <w:rPr>
                <w:rFonts w:ascii="Times New Roman" w:hAnsi="Times New Roman"/>
                <w:sz w:val="20"/>
                <w:szCs w:val="20"/>
              </w:rPr>
              <w:t>любовь к поэтическому слову</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Красота поэтического слова. Картины природы.</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Средства художественной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выразительности (сравнения, эпитеты, олицетворения)</w:t>
            </w:r>
          </w:p>
          <w:p w:rsidR="00F76DFE" w:rsidRPr="00F76DFE" w:rsidRDefault="00F76DFE" w:rsidP="00F76DFE">
            <w:pPr>
              <w:snapToGrid w:val="0"/>
              <w:spacing w:after="0" w:line="20" w:lineRule="atLeast"/>
              <w:rPr>
                <w:rFonts w:ascii="Times New Roman" w:hAnsi="Times New Roman"/>
                <w:b/>
                <w:i/>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sz w:val="20"/>
                <w:szCs w:val="20"/>
              </w:rPr>
              <w:t>Научатся</w:t>
            </w:r>
            <w:r w:rsidRPr="00F76DFE">
              <w:rPr>
                <w:rFonts w:ascii="Times New Roman" w:hAnsi="Times New Roman"/>
                <w:sz w:val="20"/>
                <w:szCs w:val="20"/>
              </w:rPr>
              <w:t xml:space="preserve"> </w:t>
            </w:r>
            <w:r w:rsidRPr="00F76DFE">
              <w:rPr>
                <w:rFonts w:ascii="Times New Roman" w:hAnsi="Times New Roman"/>
                <w:sz w:val="20"/>
                <w:szCs w:val="20"/>
                <w:lang w:eastAsia="ru-RU"/>
              </w:rPr>
              <w:t>прогнози</w:t>
            </w:r>
            <w:r w:rsidRPr="00F76DFE">
              <w:rPr>
                <w:rFonts w:ascii="Times New Roman" w:hAnsi="Times New Roman"/>
                <w:sz w:val="20"/>
                <w:szCs w:val="20"/>
                <w:lang w:eastAsia="ru-RU"/>
              </w:rPr>
              <w:softHyphen/>
              <w:t>ровать содержание произведений, 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поэтическое произведение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lang w:eastAsia="ru-RU"/>
              </w:rPr>
            </w:pPr>
            <w:r w:rsidRPr="00F76DFE">
              <w:rPr>
                <w:rFonts w:ascii="Times New Roman" w:hAnsi="Times New Roman"/>
                <w:b/>
                <w:sz w:val="20"/>
                <w:szCs w:val="20"/>
              </w:rPr>
              <w:t>Р.:</w:t>
            </w:r>
            <w:r w:rsidRPr="00F76DFE">
              <w:rPr>
                <w:rFonts w:ascii="Times New Roman" w:hAnsi="Times New Roman"/>
                <w:sz w:val="20"/>
                <w:szCs w:val="20"/>
              </w:rPr>
              <w:t xml:space="preserve"> </w:t>
            </w:r>
            <w:r w:rsidRPr="00F76DFE">
              <w:rPr>
                <w:rFonts w:ascii="Times New Roman" w:hAnsi="Times New Roman"/>
                <w:sz w:val="20"/>
                <w:szCs w:val="20"/>
                <w:lang w:eastAsia="ru-RU"/>
              </w:rPr>
              <w:t>форму</w:t>
            </w:r>
            <w:r w:rsidRPr="00F76DFE">
              <w:rPr>
                <w:rFonts w:ascii="Times New Roman" w:hAnsi="Times New Roman"/>
                <w:sz w:val="20"/>
                <w:szCs w:val="20"/>
                <w:lang w:eastAsia="ru-RU"/>
              </w:rPr>
              <w:softHyphen/>
              <w:t>лирование учебной задачи урока, исходя из анализа материала учебника в совместной деятельности, планирование вместе с учи</w:t>
            </w:r>
            <w:r w:rsidRPr="00F76DFE">
              <w:rPr>
                <w:rFonts w:ascii="Times New Roman" w:hAnsi="Times New Roman"/>
                <w:sz w:val="20"/>
                <w:szCs w:val="20"/>
                <w:lang w:eastAsia="ru-RU"/>
              </w:rPr>
              <w:softHyphen/>
              <w:t>телем деятельности по изучению темы урока, оценивание своей работы на уроке</w:t>
            </w:r>
          </w:p>
          <w:p w:rsidR="00F76DFE" w:rsidRPr="00F76DFE" w:rsidRDefault="00F76DFE" w:rsidP="00F76DFE">
            <w:pPr>
              <w:snapToGrid w:val="0"/>
              <w:spacing w:after="0" w:line="20" w:lineRule="atLeast"/>
              <w:rPr>
                <w:rFonts w:ascii="Times New Roman" w:hAnsi="Times New Roman"/>
                <w:sz w:val="20"/>
                <w:szCs w:val="20"/>
                <w:lang w:eastAsia="ru-RU"/>
              </w:rPr>
            </w:pPr>
            <w:r w:rsidRPr="00F76DFE">
              <w:rPr>
                <w:rFonts w:ascii="Times New Roman" w:hAnsi="Times New Roman"/>
                <w:b/>
                <w:sz w:val="20"/>
                <w:szCs w:val="20"/>
              </w:rPr>
              <w:t>П.:</w:t>
            </w:r>
            <w:r w:rsidRPr="00F76DFE">
              <w:rPr>
                <w:rFonts w:ascii="Times New Roman" w:hAnsi="Times New Roman"/>
                <w:sz w:val="20"/>
                <w:szCs w:val="20"/>
              </w:rPr>
              <w:t xml:space="preserve"> </w:t>
            </w:r>
            <w:r w:rsidRPr="00F76DFE">
              <w:rPr>
                <w:rFonts w:ascii="Times New Roman" w:hAnsi="Times New Roman"/>
                <w:sz w:val="20"/>
                <w:szCs w:val="20"/>
                <w:lang w:eastAsia="ru-RU"/>
              </w:rPr>
              <w:t>анализ художественного текста, выделение в нем основной мысли, отбор опорных (ключевых) слов для создания собственного текста, поиск необходимой информации в кни</w:t>
            </w:r>
            <w:r w:rsidRPr="00F76DFE">
              <w:rPr>
                <w:rFonts w:ascii="Times New Roman" w:hAnsi="Times New Roman"/>
                <w:sz w:val="20"/>
                <w:szCs w:val="20"/>
                <w:lang w:eastAsia="ru-RU"/>
              </w:rPr>
              <w:softHyphen/>
              <w:t>ге, умение ориентироваться в учебной и художественной книге, самостоятельный и целенаправленный выбор книги</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xml:space="preserve"> </w:t>
            </w:r>
            <w:r w:rsidRPr="00F76DFE">
              <w:rPr>
                <w:rFonts w:ascii="Times New Roman" w:hAnsi="Times New Roman"/>
                <w:sz w:val="20"/>
                <w:szCs w:val="20"/>
                <w:lang w:eastAsia="ru-RU"/>
              </w:rPr>
              <w:t>ответы на вопросы на основе художественного текста учебника, осмыс</w:t>
            </w:r>
            <w:r w:rsidRPr="00F76DFE">
              <w:rPr>
                <w:rFonts w:ascii="Times New Roman" w:hAnsi="Times New Roman"/>
                <w:sz w:val="20"/>
                <w:szCs w:val="20"/>
                <w:lang w:eastAsia="ru-RU"/>
              </w:rPr>
              <w:softHyphen/>
              <w:t>ление правил взаимодействия в паре и группе (распределение обязанностей, составление плана совместных действий, умение договариваться о совместных действиях);</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iCs/>
                <w:sz w:val="20"/>
                <w:szCs w:val="20"/>
                <w:lang w:eastAsia="ru-RU"/>
              </w:rPr>
            </w:pPr>
            <w:r w:rsidRPr="00F76DFE">
              <w:rPr>
                <w:rFonts w:ascii="Times New Roman" w:hAnsi="Times New Roman"/>
                <w:sz w:val="20"/>
                <w:szCs w:val="20"/>
                <w:lang w:eastAsia="ru-RU"/>
              </w:rPr>
              <w:t>Формиро</w:t>
            </w:r>
            <w:r w:rsidRPr="00F76DFE">
              <w:rPr>
                <w:rFonts w:ascii="Times New Roman" w:hAnsi="Times New Roman"/>
                <w:sz w:val="20"/>
                <w:szCs w:val="20"/>
                <w:lang w:eastAsia="ru-RU"/>
              </w:rPr>
              <w:softHyphen/>
              <w:t>вание системы нравственных ценностей (любовь к природе, гор</w:t>
            </w:r>
            <w:r w:rsidRPr="00F76DFE">
              <w:rPr>
                <w:rFonts w:ascii="Times New Roman" w:hAnsi="Times New Roman"/>
                <w:sz w:val="20"/>
                <w:szCs w:val="20"/>
                <w:lang w:eastAsia="ru-RU"/>
              </w:rPr>
              <w:softHyphen/>
              <w:t>дость за свою страну), проявление интереса к чтению и изучению творчества А.А. Фета.</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29.</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bCs/>
                <w:spacing w:val="-1"/>
                <w:sz w:val="20"/>
                <w:szCs w:val="20"/>
              </w:rPr>
              <w:t>Е.А. Баратынский. Передача настроения и чувства в стихотворении</w:t>
            </w:r>
            <w:r w:rsidRPr="00F76DFE">
              <w:rPr>
                <w:rFonts w:ascii="Times New Roman" w:hAnsi="Times New Roman"/>
                <w:b/>
                <w:bCs/>
                <w:sz w:val="20"/>
                <w:szCs w:val="20"/>
              </w:rPr>
              <w:t xml:space="preserve"> </w:t>
            </w:r>
          </w:p>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С. 143-144</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Как автор передает настроения и чувства в стихотворениях?</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Цели: </w:t>
            </w:r>
            <w:r w:rsidRPr="00F76DFE">
              <w:rPr>
                <w:rFonts w:ascii="Times New Roman" w:hAnsi="Times New Roman"/>
                <w:sz w:val="20"/>
                <w:szCs w:val="20"/>
                <w:lang w:eastAsia="ru-RU"/>
              </w:rPr>
              <w:t>познакомить с жизнью и творчеством Е.А. Баратын</w:t>
            </w:r>
            <w:r w:rsidRPr="00F76DFE">
              <w:rPr>
                <w:rFonts w:ascii="Times New Roman" w:hAnsi="Times New Roman"/>
                <w:sz w:val="20"/>
                <w:szCs w:val="20"/>
                <w:lang w:eastAsia="ru-RU"/>
              </w:rPr>
              <w:softHyphen/>
              <w:t xml:space="preserve">ского; учить видеть </w:t>
            </w:r>
            <w:r w:rsidRPr="00F76DFE">
              <w:rPr>
                <w:rFonts w:ascii="Times New Roman" w:hAnsi="Times New Roman"/>
                <w:sz w:val="20"/>
                <w:szCs w:val="20"/>
                <w:lang w:eastAsia="ru-RU"/>
              </w:rPr>
              <w:lastRenderedPageBreak/>
              <w:t>прекрасное с помощью поэзии; воспитывать любовь к природе, внимательное отношение к ней; развивать, речь, память, воображение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lastRenderedPageBreak/>
              <w:t>Настроение стихотворений. Картины природы. Средства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художественной выразительности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lastRenderedPageBreak/>
              <w:t>(сравнения,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эпитеты, олицетворения)</w:t>
            </w:r>
          </w:p>
          <w:p w:rsidR="00F76DFE" w:rsidRPr="00F76DFE" w:rsidRDefault="00F76DFE" w:rsidP="00F76DFE">
            <w:pPr>
              <w:snapToGrid w:val="0"/>
              <w:spacing w:after="0" w:line="20" w:lineRule="atLeast"/>
              <w:rPr>
                <w:rFonts w:ascii="Times New Roman" w:hAnsi="Times New Roman"/>
                <w:b/>
                <w:i/>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sz w:val="20"/>
                <w:szCs w:val="20"/>
              </w:rPr>
              <w:lastRenderedPageBreak/>
              <w:t>Научатся</w:t>
            </w:r>
            <w:r w:rsidRPr="00F76DFE">
              <w:rPr>
                <w:rFonts w:ascii="Times New Roman" w:hAnsi="Times New Roman"/>
                <w:sz w:val="20"/>
                <w:szCs w:val="20"/>
              </w:rPr>
              <w:t xml:space="preserve"> </w:t>
            </w:r>
            <w:r w:rsidRPr="00F76DFE">
              <w:rPr>
                <w:rFonts w:ascii="Times New Roman" w:hAnsi="Times New Roman"/>
                <w:sz w:val="20"/>
                <w:szCs w:val="20"/>
                <w:lang w:eastAsia="ru-RU"/>
              </w:rPr>
              <w:t>прогнози</w:t>
            </w:r>
            <w:r w:rsidRPr="00F76DFE">
              <w:rPr>
                <w:rFonts w:ascii="Times New Roman" w:hAnsi="Times New Roman"/>
                <w:sz w:val="20"/>
                <w:szCs w:val="20"/>
                <w:lang w:eastAsia="ru-RU"/>
              </w:rPr>
              <w:softHyphen/>
              <w:t xml:space="preserve">ровать содержание произведений, читать вслух с постепенным переходом на чтение про себя, увеличивать темп чтения вслух, исправляя ошибки </w:t>
            </w:r>
            <w:r w:rsidRPr="00F76DFE">
              <w:rPr>
                <w:rFonts w:ascii="Times New Roman" w:hAnsi="Times New Roman"/>
                <w:sz w:val="20"/>
                <w:szCs w:val="20"/>
                <w:lang w:eastAsia="ru-RU"/>
              </w:rPr>
              <w:lastRenderedPageBreak/>
              <w:t>при повторном чтении текста, воспринимать на слух поэтическое произведение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lastRenderedPageBreak/>
              <w:t>Р.:</w:t>
            </w:r>
            <w:r w:rsidRPr="00F76DFE">
              <w:rPr>
                <w:rFonts w:ascii="Times New Roman" w:hAnsi="Times New Roman"/>
                <w:sz w:val="20"/>
                <w:szCs w:val="20"/>
              </w:rPr>
              <w:t xml:space="preserve"> </w:t>
            </w:r>
            <w:r w:rsidRPr="00F76DFE">
              <w:rPr>
                <w:rFonts w:ascii="Times New Roman" w:hAnsi="Times New Roman"/>
                <w:sz w:val="20"/>
                <w:szCs w:val="20"/>
                <w:lang w:eastAsia="ru-RU"/>
              </w:rPr>
              <w:t>форму</w:t>
            </w:r>
            <w:r w:rsidRPr="00F76DFE">
              <w:rPr>
                <w:rFonts w:ascii="Times New Roman" w:hAnsi="Times New Roman"/>
                <w:sz w:val="20"/>
                <w:szCs w:val="20"/>
                <w:lang w:eastAsia="ru-RU"/>
              </w:rPr>
              <w:softHyphen/>
              <w:t>лирование учебной задачи урока, исходя из анализа материала учебника в совместной деятельности, планирование вместе с учи</w:t>
            </w:r>
            <w:r w:rsidRPr="00F76DFE">
              <w:rPr>
                <w:rFonts w:ascii="Times New Roman" w:hAnsi="Times New Roman"/>
                <w:sz w:val="20"/>
                <w:szCs w:val="20"/>
                <w:lang w:eastAsia="ru-RU"/>
              </w:rPr>
              <w:softHyphen/>
              <w:t>телем деятельности по изучению темы урока, оценивание своей работы на уроке</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П.:</w:t>
            </w:r>
            <w:r w:rsidRPr="00F76DFE">
              <w:rPr>
                <w:rFonts w:ascii="Times New Roman" w:hAnsi="Times New Roman"/>
                <w:sz w:val="20"/>
                <w:szCs w:val="20"/>
              </w:rPr>
              <w:t xml:space="preserve"> </w:t>
            </w:r>
            <w:r w:rsidRPr="00F76DFE">
              <w:rPr>
                <w:rFonts w:ascii="Times New Roman" w:hAnsi="Times New Roman"/>
                <w:sz w:val="20"/>
                <w:szCs w:val="20"/>
                <w:lang w:eastAsia="ru-RU"/>
              </w:rPr>
              <w:t>анализ художественного текста, выделение в нем основной мысли, отбор опорных (ключевых) слов для созда</w:t>
            </w:r>
            <w:r w:rsidRPr="00F76DFE">
              <w:rPr>
                <w:rFonts w:ascii="Times New Roman" w:hAnsi="Times New Roman"/>
                <w:sz w:val="20"/>
                <w:szCs w:val="20"/>
                <w:lang w:eastAsia="ru-RU"/>
              </w:rPr>
              <w:softHyphen/>
              <w:t xml:space="preserve">ния </w:t>
            </w:r>
            <w:r w:rsidRPr="00F76DFE">
              <w:rPr>
                <w:rFonts w:ascii="Times New Roman" w:hAnsi="Times New Roman"/>
                <w:sz w:val="20"/>
                <w:szCs w:val="20"/>
                <w:lang w:eastAsia="ru-RU"/>
              </w:rPr>
              <w:lastRenderedPageBreak/>
              <w:t>собственного текста, поиск необходимой информации в кни</w:t>
            </w:r>
            <w:r w:rsidRPr="00F76DFE">
              <w:rPr>
                <w:rFonts w:ascii="Times New Roman" w:hAnsi="Times New Roman"/>
                <w:sz w:val="20"/>
                <w:szCs w:val="20"/>
                <w:lang w:eastAsia="ru-RU"/>
              </w:rPr>
              <w:softHyphen/>
              <w:t>ге, умение ориентироваться в учебной и художественной книге, самостоятельный и целенаправленный выбор книги</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xml:space="preserve"> </w:t>
            </w:r>
            <w:r w:rsidRPr="00F76DFE">
              <w:rPr>
                <w:rFonts w:ascii="Times New Roman" w:hAnsi="Times New Roman"/>
                <w:sz w:val="20"/>
                <w:szCs w:val="20"/>
                <w:lang w:eastAsia="ru-RU"/>
              </w:rPr>
              <w:t>ответы на вопросы на основе художественного текста учебника, осмыс</w:t>
            </w:r>
            <w:r w:rsidRPr="00F76DFE">
              <w:rPr>
                <w:rFonts w:ascii="Times New Roman" w:hAnsi="Times New Roman"/>
                <w:sz w:val="20"/>
                <w:szCs w:val="20"/>
                <w:lang w:eastAsia="ru-RU"/>
              </w:rPr>
              <w:softHyphen/>
              <w:t>ление правил взаимодействия в паре и группе (распределение обязанностей, составление плана совместных действий, умение договариваться о совместных действиях)</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bCs/>
                <w:iCs/>
                <w:sz w:val="20"/>
                <w:szCs w:val="20"/>
                <w:lang w:eastAsia="ru-RU"/>
              </w:rPr>
            </w:pPr>
            <w:r w:rsidRPr="00F76DFE">
              <w:rPr>
                <w:rFonts w:ascii="Times New Roman" w:hAnsi="Times New Roman"/>
                <w:sz w:val="20"/>
                <w:szCs w:val="20"/>
                <w:lang w:eastAsia="ru-RU"/>
              </w:rPr>
              <w:lastRenderedPageBreak/>
              <w:t>формиро</w:t>
            </w:r>
            <w:r w:rsidRPr="00F76DFE">
              <w:rPr>
                <w:rFonts w:ascii="Times New Roman" w:hAnsi="Times New Roman"/>
                <w:sz w:val="20"/>
                <w:szCs w:val="20"/>
                <w:lang w:eastAsia="ru-RU"/>
              </w:rPr>
              <w:softHyphen/>
              <w:t>вание системы нравственных ценностей (любовь к природе, гор</w:t>
            </w:r>
            <w:r w:rsidRPr="00F76DFE">
              <w:rPr>
                <w:rFonts w:ascii="Times New Roman" w:hAnsi="Times New Roman"/>
                <w:sz w:val="20"/>
                <w:szCs w:val="20"/>
                <w:lang w:eastAsia="ru-RU"/>
              </w:rPr>
              <w:softHyphen/>
              <w:t xml:space="preserve">дость за свою страну), проявление </w:t>
            </w:r>
            <w:r w:rsidRPr="00F76DFE">
              <w:rPr>
                <w:rFonts w:ascii="Times New Roman" w:hAnsi="Times New Roman"/>
                <w:sz w:val="20"/>
                <w:szCs w:val="20"/>
                <w:lang w:eastAsia="ru-RU"/>
              </w:rPr>
              <w:lastRenderedPageBreak/>
              <w:t>интереса к чтению и изучению творчества Е.А. Баратынского.</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30.</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bCs/>
                <w:spacing w:val="-1"/>
                <w:sz w:val="20"/>
                <w:szCs w:val="20"/>
              </w:rPr>
              <w:t>А.Н. Пле</w:t>
            </w:r>
            <w:r w:rsidRPr="00F76DFE">
              <w:rPr>
                <w:rFonts w:ascii="Times New Roman" w:hAnsi="Times New Roman"/>
                <w:b/>
                <w:bCs/>
                <w:sz w:val="20"/>
                <w:szCs w:val="20"/>
              </w:rPr>
              <w:t xml:space="preserve">щеев «Дети и птичка». Ритм стихотворения. </w:t>
            </w:r>
          </w:p>
          <w:p w:rsidR="00F76DFE" w:rsidRPr="00F76DFE" w:rsidRDefault="00F76DFE" w:rsidP="00F76DFE">
            <w:pPr>
              <w:shd w:val="clear" w:color="auto" w:fill="FFFFFF"/>
              <w:snapToGrid w:val="0"/>
              <w:spacing w:after="0" w:line="20" w:lineRule="atLeast"/>
              <w:rPr>
                <w:rFonts w:ascii="Times New Roman" w:hAnsi="Times New Roman"/>
                <w:b/>
                <w:bCs/>
                <w:sz w:val="20"/>
                <w:szCs w:val="20"/>
              </w:rPr>
            </w:pPr>
            <w:r w:rsidRPr="00F76DFE">
              <w:rPr>
                <w:rFonts w:ascii="Times New Roman" w:hAnsi="Times New Roman"/>
                <w:sz w:val="20"/>
                <w:szCs w:val="20"/>
              </w:rPr>
              <w:t>С. 145</w:t>
            </w:r>
            <w:r w:rsidRPr="00F76DFE">
              <w:rPr>
                <w:rFonts w:ascii="Times New Roman" w:hAnsi="Times New Roman"/>
                <w:b/>
                <w:bCs/>
                <w:sz w:val="20"/>
                <w:szCs w:val="20"/>
              </w:rPr>
              <w:t xml:space="preserve"> </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Какие чувства выражает поэт в стихотворении?</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Цели: </w:t>
            </w:r>
            <w:r w:rsidRPr="00F76DFE">
              <w:rPr>
                <w:rFonts w:ascii="Times New Roman" w:eastAsia="Courier New" w:hAnsi="Times New Roman"/>
                <w:color w:val="000000"/>
                <w:sz w:val="20"/>
                <w:szCs w:val="20"/>
                <w:lang w:eastAsia="ru-RU"/>
              </w:rPr>
              <w:t>познакомить с жизнью и творчеством А.Н. Плещеева обучать правильному, выразительному чтению; прививать любовь к природе, воспитывать бережное отношение к ней; развивать память, речь, мышление.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Лирические произведения.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Словесные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картины.</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Средства художественной выразительности (сравнения,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эпитеты,</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олицетворения). Рифма</w:t>
            </w:r>
          </w:p>
          <w:p w:rsidR="00F76DFE" w:rsidRPr="00F76DFE" w:rsidRDefault="00F76DFE" w:rsidP="00F76DFE">
            <w:pPr>
              <w:snapToGrid w:val="0"/>
              <w:spacing w:after="0" w:line="20" w:lineRule="atLeast"/>
              <w:rPr>
                <w:rFonts w:ascii="Times New Roman" w:hAnsi="Times New Roman"/>
                <w:b/>
                <w:i/>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hAnsi="Times New Roman"/>
                <w:sz w:val="20"/>
                <w:szCs w:val="20"/>
              </w:rPr>
              <w:t>выражать личное отношение к прочитанному, аргументировать свою позицию с привлечением текста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произведения;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понимать особенности стихотворения: расположение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строк, рифму, ритм</w:t>
            </w:r>
          </w:p>
          <w:p w:rsidR="00F76DFE" w:rsidRPr="00F76DFE" w:rsidRDefault="00F76DFE" w:rsidP="00F76DFE">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rPr>
              <w:t>формулировать учебную задачу урока, принимать ее, сохранять на протяжении всего урока, периодически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сверяя свои учебные действия с поставленной задачей; осознавать смысл и назначение позитивных установок на успешную работу.</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rPr>
              <w:t>замечать в литературных текстах сравнения и эпитеты, анализировать их назначение в тексте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rPr>
              <w:t>формулировать цель работы группы, принимать и сохранять ее на протяжении всей работы в группе, соотносить с планом работы, выбирать для себя подходящие роли и функции в группе</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Самостоятельно выполнять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задания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учителя;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проявлять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интерес</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к чтению</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различных</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книг и к самому процессу</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чтения</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31.</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bCs/>
                <w:spacing w:val="-2"/>
                <w:sz w:val="20"/>
                <w:szCs w:val="20"/>
              </w:rPr>
              <w:t>И.С. Ники</w:t>
            </w:r>
            <w:r w:rsidRPr="00F76DFE">
              <w:rPr>
                <w:rFonts w:ascii="Times New Roman" w:hAnsi="Times New Roman"/>
                <w:b/>
                <w:bCs/>
                <w:sz w:val="20"/>
                <w:szCs w:val="20"/>
              </w:rPr>
              <w:t xml:space="preserve">тин «В синем </w:t>
            </w:r>
            <w:r w:rsidRPr="00F76DFE">
              <w:rPr>
                <w:rFonts w:ascii="Times New Roman" w:hAnsi="Times New Roman"/>
                <w:b/>
                <w:bCs/>
                <w:spacing w:val="-1"/>
                <w:sz w:val="20"/>
                <w:szCs w:val="20"/>
              </w:rPr>
              <w:t xml:space="preserve">небе плывут над </w:t>
            </w:r>
            <w:r w:rsidRPr="00F76DFE">
              <w:rPr>
                <w:rFonts w:ascii="Times New Roman" w:hAnsi="Times New Roman"/>
                <w:b/>
                <w:bCs/>
                <w:sz w:val="20"/>
                <w:szCs w:val="20"/>
              </w:rPr>
              <w:t xml:space="preserve">полями...» </w:t>
            </w:r>
          </w:p>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С. 146</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Какие картины сменяют друг друга в стихотворении?</w:t>
            </w:r>
          </w:p>
          <w:p w:rsidR="00F76DFE" w:rsidRPr="00F76DFE" w:rsidRDefault="00F76DFE" w:rsidP="00F76DFE">
            <w:pPr>
              <w:pStyle w:val="a6"/>
              <w:spacing w:line="20" w:lineRule="atLeast"/>
              <w:rPr>
                <w:rFonts w:ascii="Times New Roman" w:eastAsia="Courier New" w:hAnsi="Times New Roman"/>
                <w:bCs/>
                <w:iCs/>
                <w:color w:val="000000"/>
                <w:sz w:val="20"/>
                <w:szCs w:val="20"/>
                <w:lang w:eastAsia="ru-RU"/>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eastAsia="Franklin Gothic Medium" w:hAnsi="Times New Roman"/>
                <w:color w:val="000000"/>
                <w:sz w:val="20"/>
                <w:szCs w:val="20"/>
                <w:lang w:eastAsia="ru-RU"/>
              </w:rPr>
              <w:t>расширить знания о поэте, его жизни и творчестве; по</w:t>
            </w:r>
            <w:r w:rsidRPr="00F76DFE">
              <w:rPr>
                <w:rFonts w:ascii="Times New Roman" w:eastAsia="Franklin Gothic Medium" w:hAnsi="Times New Roman"/>
                <w:color w:val="000000"/>
                <w:sz w:val="20"/>
                <w:szCs w:val="20"/>
                <w:lang w:eastAsia="ru-RU"/>
              </w:rPr>
              <w:softHyphen/>
              <w:t>полнять словарный запас; учить видеть прекрасное вокруг; раз</w:t>
            </w:r>
            <w:r w:rsidRPr="00F76DFE">
              <w:rPr>
                <w:rFonts w:ascii="Times New Roman" w:eastAsia="Franklin Gothic Medium" w:hAnsi="Times New Roman"/>
                <w:color w:val="000000"/>
                <w:sz w:val="20"/>
                <w:szCs w:val="20"/>
                <w:lang w:eastAsia="ru-RU"/>
              </w:rPr>
              <w:softHyphen/>
              <w:t xml:space="preserve">вивать память, </w:t>
            </w:r>
            <w:r w:rsidRPr="00F76DFE">
              <w:rPr>
                <w:rFonts w:ascii="Times New Roman" w:eastAsia="Franklin Gothic Medium" w:hAnsi="Times New Roman"/>
                <w:color w:val="000000"/>
                <w:sz w:val="20"/>
                <w:szCs w:val="20"/>
                <w:lang w:eastAsia="ru-RU"/>
              </w:rPr>
              <w:lastRenderedPageBreak/>
              <w:t>речь, мышление.</w:t>
            </w:r>
          </w:p>
          <w:p w:rsidR="00F76DFE" w:rsidRPr="00F76DFE" w:rsidRDefault="00F76DFE" w:rsidP="00F76DFE">
            <w:pPr>
              <w:snapToGrid w:val="0"/>
              <w:spacing w:after="0" w:line="20" w:lineRule="atLeast"/>
              <w:rPr>
                <w:rFonts w:ascii="Times New Roman" w:hAnsi="Times New Roman"/>
                <w:sz w:val="20"/>
                <w:szCs w:val="20"/>
              </w:rPr>
            </w:pP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sz w:val="20"/>
                <w:szCs w:val="20"/>
              </w:rPr>
              <w:lastRenderedPageBreak/>
              <w:t xml:space="preserve">Заголовок стихотворения.  Подвижные картины природы. Осознанность и выразительность чтения. Выбор темпа чтения </w:t>
            </w:r>
            <w:r w:rsidRPr="00F76DFE">
              <w:rPr>
                <w:rFonts w:ascii="Times New Roman" w:hAnsi="Times New Roman"/>
                <w:sz w:val="20"/>
                <w:szCs w:val="20"/>
              </w:rPr>
              <w:lastRenderedPageBreak/>
              <w:t>(быстро, четко, громко или напевно, медленно</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sz w:val="20"/>
                <w:szCs w:val="20"/>
              </w:rPr>
              <w:lastRenderedPageBreak/>
              <w:t xml:space="preserve">Научатся </w:t>
            </w:r>
            <w:r w:rsidRPr="00F76DFE">
              <w:rPr>
                <w:rFonts w:ascii="Times New Roman" w:eastAsia="Franklin Gothic Medium" w:hAnsi="Times New Roman"/>
                <w:color w:val="000000"/>
                <w:sz w:val="20"/>
                <w:szCs w:val="20"/>
                <w:lang w:eastAsia="ru-RU"/>
              </w:rPr>
              <w:t>прогнози</w:t>
            </w:r>
            <w:r w:rsidRPr="00F76DFE">
              <w:rPr>
                <w:rFonts w:ascii="Times New Roman" w:eastAsia="Franklin Gothic Medium" w:hAnsi="Times New Roman"/>
                <w:color w:val="000000"/>
                <w:sz w:val="20"/>
                <w:szCs w:val="20"/>
                <w:lang w:eastAsia="ru-RU"/>
              </w:rPr>
              <w:softHyphen/>
              <w:t xml:space="preserve">ровать содержание произведений, читать вслух с постепенным переходом на чтение про себя, увеличивать темп чтения вслух, исправляя ошибки при повторном чтении текста, </w:t>
            </w:r>
            <w:r w:rsidRPr="00F76DFE">
              <w:rPr>
                <w:rFonts w:ascii="Times New Roman" w:eastAsia="Franklin Gothic Medium" w:hAnsi="Times New Roman"/>
                <w:color w:val="000000"/>
                <w:sz w:val="20"/>
                <w:szCs w:val="20"/>
                <w:lang w:eastAsia="ru-RU"/>
              </w:rPr>
              <w:lastRenderedPageBreak/>
              <w:t>воспринимать на слух поэтическое произведение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lastRenderedPageBreak/>
              <w:t>Р</w:t>
            </w:r>
            <w:r w:rsidRPr="00F76DFE">
              <w:rPr>
                <w:rFonts w:ascii="Times New Roman" w:hAnsi="Times New Roman"/>
                <w:sz w:val="20"/>
                <w:szCs w:val="20"/>
              </w:rPr>
              <w:t xml:space="preserve">.: </w:t>
            </w:r>
            <w:r w:rsidRPr="00F76DFE">
              <w:rPr>
                <w:rFonts w:ascii="Times New Roman" w:eastAsia="Franklin Gothic Medium" w:hAnsi="Times New Roman"/>
                <w:color w:val="000000"/>
                <w:sz w:val="20"/>
                <w:szCs w:val="20"/>
                <w:lang w:eastAsia="ru-RU"/>
              </w:rPr>
              <w:t>форму</w:t>
            </w:r>
            <w:r w:rsidRPr="00F76DFE">
              <w:rPr>
                <w:rFonts w:ascii="Times New Roman" w:eastAsia="Franklin Gothic Medium" w:hAnsi="Times New Roman"/>
                <w:color w:val="000000"/>
                <w:sz w:val="20"/>
                <w:szCs w:val="20"/>
                <w:lang w:eastAsia="ru-RU"/>
              </w:rPr>
              <w:softHyphen/>
              <w:t>лирование учебной задачи урока, исходя из анализа материала учебника в совместной деятельности, планирование вместе с учи</w:t>
            </w:r>
            <w:r w:rsidRPr="00F76DFE">
              <w:rPr>
                <w:rFonts w:ascii="Times New Roman" w:eastAsia="Franklin Gothic Medium" w:hAnsi="Times New Roman"/>
                <w:color w:val="000000"/>
                <w:sz w:val="20"/>
                <w:szCs w:val="20"/>
                <w:lang w:eastAsia="ru-RU"/>
              </w:rPr>
              <w:softHyphen/>
              <w:t>телем деятельности по изучению темы урока, оценивание своей работы на уроке</w:t>
            </w:r>
          </w:p>
          <w:p w:rsidR="00F76DFE" w:rsidRPr="00F76DFE" w:rsidRDefault="00F76DFE" w:rsidP="00F76DFE">
            <w:pPr>
              <w:snapToGrid w:val="0"/>
              <w:spacing w:after="0" w:line="20" w:lineRule="atLeast"/>
              <w:rPr>
                <w:rFonts w:ascii="Times New Roman" w:eastAsia="Franklin Gothic Medium" w:hAnsi="Times New Roman"/>
                <w:color w:val="000000"/>
                <w:sz w:val="20"/>
                <w:szCs w:val="20"/>
                <w:lang w:eastAsia="ru-RU"/>
              </w:rPr>
            </w:pPr>
            <w:r w:rsidRPr="00F76DFE">
              <w:rPr>
                <w:rFonts w:ascii="Times New Roman" w:hAnsi="Times New Roman"/>
                <w:b/>
                <w:sz w:val="20"/>
                <w:szCs w:val="20"/>
              </w:rPr>
              <w:t>П.:</w:t>
            </w:r>
            <w:r w:rsidRPr="00F76DFE">
              <w:rPr>
                <w:rFonts w:ascii="Times New Roman" w:hAnsi="Times New Roman"/>
                <w:sz w:val="20"/>
                <w:szCs w:val="20"/>
              </w:rPr>
              <w:t xml:space="preserve"> </w:t>
            </w:r>
            <w:r w:rsidRPr="00F76DFE">
              <w:rPr>
                <w:rFonts w:ascii="Times New Roman" w:eastAsia="Franklin Gothic Medium" w:hAnsi="Times New Roman"/>
                <w:color w:val="000000"/>
                <w:sz w:val="20"/>
                <w:szCs w:val="20"/>
                <w:lang w:eastAsia="ru-RU"/>
              </w:rPr>
              <w:t>анализ художественного текста, выделение в нем основной мысли, отбор опорных (ключевых) слов для созда</w:t>
            </w:r>
            <w:r w:rsidRPr="00F76DFE">
              <w:rPr>
                <w:rFonts w:ascii="Times New Roman" w:eastAsia="Franklin Gothic Medium" w:hAnsi="Times New Roman"/>
                <w:color w:val="000000"/>
                <w:sz w:val="20"/>
                <w:szCs w:val="20"/>
                <w:lang w:eastAsia="ru-RU"/>
              </w:rPr>
              <w:softHyphen/>
              <w:t>ния собственного текста, поиск необходимой информации в кни</w:t>
            </w:r>
            <w:r w:rsidRPr="00F76DFE">
              <w:rPr>
                <w:rFonts w:ascii="Times New Roman" w:eastAsia="Franklin Gothic Medium" w:hAnsi="Times New Roman"/>
                <w:color w:val="000000"/>
                <w:sz w:val="20"/>
                <w:szCs w:val="20"/>
                <w:lang w:eastAsia="ru-RU"/>
              </w:rPr>
              <w:softHyphen/>
              <w:t xml:space="preserve">ге, </w:t>
            </w:r>
            <w:r w:rsidRPr="00F76DFE">
              <w:rPr>
                <w:rFonts w:ascii="Times New Roman" w:eastAsia="Franklin Gothic Medium" w:hAnsi="Times New Roman"/>
                <w:color w:val="000000"/>
                <w:sz w:val="20"/>
                <w:szCs w:val="20"/>
                <w:lang w:eastAsia="ru-RU"/>
              </w:rPr>
              <w:lastRenderedPageBreak/>
              <w:t>умение ориентироваться в учебной и художественной книге, самостоятельный и целенаправленный выбор книги</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xml:space="preserve">: </w:t>
            </w:r>
            <w:r w:rsidRPr="00F76DFE">
              <w:rPr>
                <w:rFonts w:ascii="Times New Roman" w:eastAsia="Franklin Gothic Medium" w:hAnsi="Times New Roman"/>
                <w:color w:val="000000"/>
                <w:sz w:val="20"/>
                <w:szCs w:val="20"/>
                <w:lang w:eastAsia="ru-RU"/>
              </w:rPr>
              <w:t>ответы на вопросы на основе художественного текста учебника, осмыс</w:t>
            </w:r>
            <w:r w:rsidRPr="00F76DFE">
              <w:rPr>
                <w:rFonts w:ascii="Times New Roman" w:eastAsia="Franklin Gothic Medium" w:hAnsi="Times New Roman"/>
                <w:color w:val="000000"/>
                <w:sz w:val="20"/>
                <w:szCs w:val="20"/>
                <w:lang w:eastAsia="ru-RU"/>
              </w:rPr>
              <w:softHyphen/>
              <w:t>ление правил взаимодействия в паре и группе (распределение обязанностей, составление плана совместных действий, умение договариваться о совместных действиях)</w:t>
            </w:r>
          </w:p>
          <w:p w:rsidR="00F76DFE" w:rsidRPr="00F76DFE" w:rsidRDefault="00F76DFE" w:rsidP="00F76DFE">
            <w:pPr>
              <w:snapToGrid w:val="0"/>
              <w:spacing w:after="0" w:line="20" w:lineRule="atLeast"/>
              <w:rPr>
                <w:rFonts w:ascii="Times New Roman" w:hAnsi="Times New Roman"/>
                <w:sz w:val="20"/>
                <w:szCs w:val="20"/>
              </w:rPr>
            </w:pP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eastAsia="Courier New" w:hAnsi="Times New Roman"/>
                <w:bCs/>
                <w:iCs/>
                <w:color w:val="000000"/>
                <w:sz w:val="20"/>
                <w:szCs w:val="20"/>
                <w:lang w:eastAsia="ru-RU"/>
              </w:rPr>
            </w:pPr>
            <w:r w:rsidRPr="00F76DFE">
              <w:rPr>
                <w:rFonts w:ascii="Times New Roman" w:eastAsia="Franklin Gothic Medium" w:hAnsi="Times New Roman"/>
                <w:color w:val="000000"/>
                <w:sz w:val="20"/>
                <w:szCs w:val="20"/>
                <w:lang w:eastAsia="ru-RU"/>
              </w:rPr>
              <w:lastRenderedPageBreak/>
              <w:t>Формиро</w:t>
            </w:r>
            <w:r w:rsidRPr="00F76DFE">
              <w:rPr>
                <w:rFonts w:ascii="Times New Roman" w:eastAsia="Franklin Gothic Medium" w:hAnsi="Times New Roman"/>
                <w:color w:val="000000"/>
                <w:sz w:val="20"/>
                <w:szCs w:val="20"/>
                <w:lang w:eastAsia="ru-RU"/>
              </w:rPr>
              <w:softHyphen/>
              <w:t>вание системы нравственных ценностей (любовь к природе, гор</w:t>
            </w:r>
            <w:r w:rsidRPr="00F76DFE">
              <w:rPr>
                <w:rFonts w:ascii="Times New Roman" w:eastAsia="Franklin Gothic Medium" w:hAnsi="Times New Roman"/>
                <w:color w:val="000000"/>
                <w:sz w:val="20"/>
                <w:szCs w:val="20"/>
                <w:lang w:eastAsia="ru-RU"/>
              </w:rPr>
              <w:softHyphen/>
              <w:t xml:space="preserve">дость за свою страну), проявление интереса к чтению и </w:t>
            </w:r>
            <w:r w:rsidRPr="00F76DFE">
              <w:rPr>
                <w:rFonts w:ascii="Times New Roman" w:eastAsia="Franklin Gothic Medium" w:hAnsi="Times New Roman"/>
                <w:color w:val="000000"/>
                <w:sz w:val="20"/>
                <w:szCs w:val="20"/>
                <w:lang w:eastAsia="ru-RU"/>
              </w:rPr>
              <w:lastRenderedPageBreak/>
              <w:t>изучению творчества И.С. Никитина.</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32.</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pacing w:val="-1"/>
                <w:sz w:val="20"/>
                <w:szCs w:val="20"/>
              </w:rPr>
            </w:pPr>
            <w:r w:rsidRPr="00F76DFE">
              <w:rPr>
                <w:rFonts w:ascii="Times New Roman" w:hAnsi="Times New Roman"/>
                <w:b/>
                <w:bCs/>
                <w:sz w:val="20"/>
                <w:szCs w:val="20"/>
              </w:rPr>
              <w:t>Н.А. Не</w:t>
            </w:r>
            <w:r w:rsidRPr="00F76DFE">
              <w:rPr>
                <w:rFonts w:ascii="Times New Roman" w:hAnsi="Times New Roman"/>
                <w:b/>
                <w:bCs/>
                <w:spacing w:val="-2"/>
                <w:sz w:val="20"/>
                <w:szCs w:val="20"/>
              </w:rPr>
              <w:t>красов «Школь</w:t>
            </w:r>
            <w:r w:rsidRPr="00F76DFE">
              <w:rPr>
                <w:rFonts w:ascii="Times New Roman" w:hAnsi="Times New Roman"/>
                <w:b/>
                <w:bCs/>
                <w:spacing w:val="-1"/>
                <w:sz w:val="20"/>
                <w:szCs w:val="20"/>
              </w:rPr>
              <w:t xml:space="preserve">ник» </w:t>
            </w:r>
          </w:p>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pacing w:val="-1"/>
                <w:sz w:val="20"/>
                <w:szCs w:val="20"/>
              </w:rPr>
              <w:t>С. 147-148</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Что хотел сказать Н.А. Некрасов своим читателям?</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расширить знания о творчестве Н.А. Некрасова; обучать правильному чтению стихов; пополнять словарный запас; разви</w:t>
            </w:r>
            <w:r w:rsidRPr="00F76DFE">
              <w:rPr>
                <w:rFonts w:ascii="Times New Roman" w:hAnsi="Times New Roman"/>
                <w:sz w:val="20"/>
                <w:szCs w:val="20"/>
                <w:lang w:eastAsia="ru-RU"/>
              </w:rPr>
              <w:softHyphen/>
              <w:t>вать память, речь</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Созвучие в словах (рифма)</w:t>
            </w:r>
          </w:p>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sz w:val="20"/>
                <w:szCs w:val="20"/>
              </w:rPr>
              <w:t>озаглавливание произведений поэтов. Понимание содержания литературного произведения</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sz w:val="20"/>
                <w:szCs w:val="20"/>
              </w:rPr>
              <w:t>Научатся</w:t>
            </w:r>
            <w:r w:rsidRPr="00F76DFE">
              <w:rPr>
                <w:rFonts w:ascii="Times New Roman" w:hAnsi="Times New Roman"/>
                <w:sz w:val="20"/>
                <w:szCs w:val="20"/>
              </w:rPr>
              <w:t xml:space="preserve"> </w:t>
            </w:r>
            <w:r w:rsidRPr="00F76DFE">
              <w:rPr>
                <w:rFonts w:ascii="Times New Roman" w:hAnsi="Times New Roman"/>
                <w:sz w:val="20"/>
                <w:szCs w:val="20"/>
                <w:lang w:eastAsia="ru-RU"/>
              </w:rPr>
              <w:t>прогнози</w:t>
            </w:r>
            <w:r w:rsidRPr="00F76DFE">
              <w:rPr>
                <w:rFonts w:ascii="Times New Roman" w:hAnsi="Times New Roman"/>
                <w:sz w:val="20"/>
                <w:szCs w:val="20"/>
                <w:lang w:eastAsia="ru-RU"/>
              </w:rPr>
              <w:softHyphen/>
              <w:t>ровать содержание произведений, 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поэтическое произведение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Р.:</w:t>
            </w:r>
            <w:r w:rsidRPr="00F76DFE">
              <w:rPr>
                <w:rFonts w:ascii="Times New Roman" w:hAnsi="Times New Roman"/>
                <w:sz w:val="20"/>
                <w:szCs w:val="20"/>
              </w:rPr>
              <w:t xml:space="preserve"> формулировать учебную задачу урока в мини-группе (паре), принимать ее, сохранять на протяжении всего урока, периодически сверяя свои учебные действия с поставленной задачей; осознавать смысл и назначение позитивных установок на успешную работу</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П.:</w:t>
            </w:r>
            <w:r w:rsidRPr="00F76DFE">
              <w:rPr>
                <w:rFonts w:ascii="Times New Roman" w:hAnsi="Times New Roman"/>
                <w:sz w:val="20"/>
                <w:szCs w:val="20"/>
              </w:rPr>
              <w:t xml:space="preserve"> предлагать вариант решения нравственной проблемы, исходя из своих нравственных установок и ценностей</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xml:space="preserve"> строить диалог в паре или группе, задавать вопросы на осмысление нравственной проблемы </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iCs/>
                <w:sz w:val="20"/>
                <w:szCs w:val="20"/>
                <w:lang w:eastAsia="ru-RU"/>
              </w:rPr>
            </w:pPr>
            <w:r w:rsidRPr="00F76DFE">
              <w:rPr>
                <w:rFonts w:ascii="Times New Roman" w:hAnsi="Times New Roman"/>
                <w:sz w:val="20"/>
                <w:szCs w:val="20"/>
                <w:lang w:eastAsia="ru-RU"/>
              </w:rPr>
              <w:t>Формиро</w:t>
            </w:r>
            <w:r w:rsidRPr="00F76DFE">
              <w:rPr>
                <w:rFonts w:ascii="Times New Roman" w:hAnsi="Times New Roman"/>
                <w:sz w:val="20"/>
                <w:szCs w:val="20"/>
                <w:lang w:eastAsia="ru-RU"/>
              </w:rPr>
              <w:softHyphen/>
              <w:t>вание системы нравственных ценностей (любовь к природе, гор</w:t>
            </w:r>
            <w:r w:rsidRPr="00F76DFE">
              <w:rPr>
                <w:rFonts w:ascii="Times New Roman" w:hAnsi="Times New Roman"/>
                <w:sz w:val="20"/>
                <w:szCs w:val="20"/>
                <w:lang w:eastAsia="ru-RU"/>
              </w:rPr>
              <w:softHyphen/>
              <w:t>дость за свою страну), проявление интереса к чтению и изучению творчества Н.А. Некрасова.</w:t>
            </w:r>
          </w:p>
          <w:p w:rsidR="00F76DFE" w:rsidRPr="00F76DFE" w:rsidRDefault="00F76DFE" w:rsidP="00F76DFE">
            <w:pPr>
              <w:snapToGrid w:val="0"/>
              <w:spacing w:after="0" w:line="20" w:lineRule="atLeast"/>
              <w:rPr>
                <w:rFonts w:ascii="Times New Roman" w:hAnsi="Times New Roman"/>
                <w:b/>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33.</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Н.А. Не</w:t>
            </w:r>
            <w:r w:rsidRPr="00F76DFE">
              <w:rPr>
                <w:rFonts w:ascii="Times New Roman" w:hAnsi="Times New Roman"/>
                <w:b/>
                <w:bCs/>
                <w:spacing w:val="-2"/>
                <w:sz w:val="20"/>
                <w:szCs w:val="20"/>
              </w:rPr>
              <w:t xml:space="preserve">красов </w:t>
            </w:r>
            <w:r w:rsidRPr="00F76DFE">
              <w:rPr>
                <w:rFonts w:ascii="Times New Roman" w:hAnsi="Times New Roman"/>
                <w:b/>
                <w:bCs/>
                <w:spacing w:val="-1"/>
                <w:sz w:val="20"/>
                <w:szCs w:val="20"/>
              </w:rPr>
              <w:t>«В зимние</w:t>
            </w:r>
            <w:r w:rsidRPr="00F76DFE">
              <w:rPr>
                <w:rFonts w:ascii="Times New Roman" w:hAnsi="Times New Roman"/>
                <w:b/>
                <w:bCs/>
                <w:sz w:val="20"/>
                <w:szCs w:val="20"/>
              </w:rPr>
              <w:t xml:space="preserve"> </w:t>
            </w:r>
            <w:r w:rsidRPr="00F76DFE">
              <w:rPr>
                <w:rFonts w:ascii="Times New Roman" w:hAnsi="Times New Roman"/>
                <w:b/>
                <w:bCs/>
                <w:spacing w:val="-1"/>
                <w:sz w:val="20"/>
                <w:szCs w:val="20"/>
              </w:rPr>
              <w:t>сумерки нянины</w:t>
            </w:r>
            <w:r w:rsidRPr="00F76DFE">
              <w:rPr>
                <w:rFonts w:ascii="Times New Roman" w:hAnsi="Times New Roman"/>
                <w:b/>
                <w:bCs/>
                <w:sz w:val="20"/>
                <w:szCs w:val="20"/>
              </w:rPr>
              <w:t xml:space="preserve"> сказки...» </w:t>
            </w:r>
          </w:p>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С. 148-149</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Каким настроением проникнуто стихотворение?</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расширить знания о творчестве Н.А. Некрасова; обучать правильному чтению стихов; пополнять словарный запас; разви</w:t>
            </w:r>
            <w:r w:rsidRPr="00F76DFE">
              <w:rPr>
                <w:rFonts w:ascii="Times New Roman" w:hAnsi="Times New Roman"/>
                <w:sz w:val="20"/>
                <w:szCs w:val="20"/>
                <w:lang w:eastAsia="ru-RU"/>
              </w:rPr>
              <w:softHyphen/>
              <w:t xml:space="preserve">вать память, </w:t>
            </w:r>
            <w:r w:rsidRPr="00F76DFE">
              <w:rPr>
                <w:rFonts w:ascii="Times New Roman" w:hAnsi="Times New Roman"/>
                <w:sz w:val="20"/>
                <w:szCs w:val="20"/>
                <w:lang w:eastAsia="ru-RU"/>
              </w:rPr>
              <w:lastRenderedPageBreak/>
              <w:t>речь</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sz w:val="20"/>
                <w:szCs w:val="20"/>
              </w:rPr>
              <w:lastRenderedPageBreak/>
              <w:t xml:space="preserve">Декламация произведения. Забавы крестьянских детей, игры современных детей. Выбор темпа чтения (спокойно, медленно или с волнением, ожиданием </w:t>
            </w:r>
            <w:r w:rsidRPr="00F76DFE">
              <w:rPr>
                <w:rFonts w:ascii="Times New Roman" w:hAnsi="Times New Roman"/>
                <w:sz w:val="20"/>
                <w:szCs w:val="20"/>
              </w:rPr>
              <w:lastRenderedPageBreak/>
              <w:t>волшебства)</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sz w:val="20"/>
                <w:szCs w:val="20"/>
              </w:rPr>
              <w:lastRenderedPageBreak/>
              <w:t xml:space="preserve">Научатся </w:t>
            </w:r>
            <w:r w:rsidRPr="00F76DFE">
              <w:rPr>
                <w:rFonts w:ascii="Times New Roman" w:eastAsia="Franklin Gothic Medium" w:hAnsi="Times New Roman"/>
                <w:color w:val="000000"/>
                <w:sz w:val="20"/>
                <w:szCs w:val="20"/>
                <w:lang w:eastAsia="ru-RU"/>
              </w:rPr>
              <w:t>прогнози</w:t>
            </w:r>
            <w:r w:rsidRPr="00F76DFE">
              <w:rPr>
                <w:rFonts w:ascii="Times New Roman" w:eastAsia="Franklin Gothic Medium" w:hAnsi="Times New Roman"/>
                <w:color w:val="000000"/>
                <w:sz w:val="20"/>
                <w:szCs w:val="20"/>
                <w:lang w:eastAsia="ru-RU"/>
              </w:rPr>
              <w:softHyphen/>
              <w:t xml:space="preserve">ровать содержание произведений, читать вслух с постепенным переходом на чтение про себя, увеличивать темп чтения вслух, исправляя ошибки при повторном чтении текста, воспринимать на </w:t>
            </w:r>
            <w:r w:rsidRPr="00F76DFE">
              <w:rPr>
                <w:rFonts w:ascii="Times New Roman" w:eastAsia="Franklin Gothic Medium" w:hAnsi="Times New Roman"/>
                <w:color w:val="000000"/>
                <w:sz w:val="20"/>
                <w:szCs w:val="20"/>
                <w:lang w:eastAsia="ru-RU"/>
              </w:rPr>
              <w:lastRenderedPageBreak/>
              <w:t>слух поэтическое произведение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lastRenderedPageBreak/>
              <w:t>Р</w:t>
            </w:r>
            <w:r w:rsidRPr="00F76DFE">
              <w:rPr>
                <w:rFonts w:ascii="Times New Roman" w:hAnsi="Times New Roman"/>
                <w:sz w:val="20"/>
                <w:szCs w:val="20"/>
              </w:rPr>
              <w:t xml:space="preserve">.: </w:t>
            </w:r>
            <w:r w:rsidRPr="00F76DFE">
              <w:rPr>
                <w:rFonts w:ascii="Times New Roman" w:eastAsia="Franklin Gothic Medium" w:hAnsi="Times New Roman"/>
                <w:color w:val="000000"/>
                <w:sz w:val="20"/>
                <w:szCs w:val="20"/>
                <w:lang w:eastAsia="ru-RU"/>
              </w:rPr>
              <w:t>форму</w:t>
            </w:r>
            <w:r w:rsidRPr="00F76DFE">
              <w:rPr>
                <w:rFonts w:ascii="Times New Roman" w:eastAsia="Franklin Gothic Medium" w:hAnsi="Times New Roman"/>
                <w:color w:val="000000"/>
                <w:sz w:val="20"/>
                <w:szCs w:val="20"/>
                <w:lang w:eastAsia="ru-RU"/>
              </w:rPr>
              <w:softHyphen/>
              <w:t>лирование учебной задачи урока, исходя из анализа материала учебника в совместной деятельности, планирование вместе с учи</w:t>
            </w:r>
            <w:r w:rsidRPr="00F76DFE">
              <w:rPr>
                <w:rFonts w:ascii="Times New Roman" w:eastAsia="Franklin Gothic Medium" w:hAnsi="Times New Roman"/>
                <w:color w:val="000000"/>
                <w:sz w:val="20"/>
                <w:szCs w:val="20"/>
                <w:lang w:eastAsia="ru-RU"/>
              </w:rPr>
              <w:softHyphen/>
              <w:t>телем деятельности по изучению темы урока, оценивание своей работы на уроке</w:t>
            </w:r>
          </w:p>
          <w:p w:rsidR="00F76DFE" w:rsidRPr="00F76DFE" w:rsidRDefault="00F76DFE" w:rsidP="00F76DFE">
            <w:pPr>
              <w:snapToGrid w:val="0"/>
              <w:spacing w:after="0" w:line="20" w:lineRule="atLeast"/>
              <w:rPr>
                <w:rFonts w:ascii="Times New Roman" w:eastAsia="Franklin Gothic Medium" w:hAnsi="Times New Roman"/>
                <w:color w:val="000000"/>
                <w:sz w:val="20"/>
                <w:szCs w:val="20"/>
                <w:lang w:eastAsia="ru-RU"/>
              </w:rPr>
            </w:pPr>
            <w:r w:rsidRPr="00F76DFE">
              <w:rPr>
                <w:rFonts w:ascii="Times New Roman" w:hAnsi="Times New Roman"/>
                <w:b/>
                <w:sz w:val="20"/>
                <w:szCs w:val="20"/>
              </w:rPr>
              <w:t>П.:</w:t>
            </w:r>
            <w:r w:rsidRPr="00F76DFE">
              <w:rPr>
                <w:rFonts w:ascii="Times New Roman" w:hAnsi="Times New Roman"/>
                <w:sz w:val="20"/>
                <w:szCs w:val="20"/>
              </w:rPr>
              <w:t xml:space="preserve"> </w:t>
            </w:r>
            <w:r w:rsidRPr="00F76DFE">
              <w:rPr>
                <w:rFonts w:ascii="Times New Roman" w:eastAsia="Franklin Gothic Medium" w:hAnsi="Times New Roman"/>
                <w:color w:val="000000"/>
                <w:sz w:val="20"/>
                <w:szCs w:val="20"/>
                <w:lang w:eastAsia="ru-RU"/>
              </w:rPr>
              <w:t>анализ художественного текста, выделение в нем основной мысли, отбор опорных (ключевых) слов для созда</w:t>
            </w:r>
            <w:r w:rsidRPr="00F76DFE">
              <w:rPr>
                <w:rFonts w:ascii="Times New Roman" w:eastAsia="Franklin Gothic Medium" w:hAnsi="Times New Roman"/>
                <w:color w:val="000000"/>
                <w:sz w:val="20"/>
                <w:szCs w:val="20"/>
                <w:lang w:eastAsia="ru-RU"/>
              </w:rPr>
              <w:softHyphen/>
              <w:t>ния собственного текста, поиск необходимой информации в кни</w:t>
            </w:r>
            <w:r w:rsidRPr="00F76DFE">
              <w:rPr>
                <w:rFonts w:ascii="Times New Roman" w:eastAsia="Franklin Gothic Medium" w:hAnsi="Times New Roman"/>
                <w:color w:val="000000"/>
                <w:sz w:val="20"/>
                <w:szCs w:val="20"/>
                <w:lang w:eastAsia="ru-RU"/>
              </w:rPr>
              <w:softHyphen/>
              <w:t xml:space="preserve">ге, умение ориентироваться в учебной и </w:t>
            </w:r>
            <w:r w:rsidRPr="00F76DFE">
              <w:rPr>
                <w:rFonts w:ascii="Times New Roman" w:eastAsia="Franklin Gothic Medium" w:hAnsi="Times New Roman"/>
                <w:color w:val="000000"/>
                <w:sz w:val="20"/>
                <w:szCs w:val="20"/>
                <w:lang w:eastAsia="ru-RU"/>
              </w:rPr>
              <w:lastRenderedPageBreak/>
              <w:t>художественной книге, самостоятельный и целенаправленный выбор книги</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xml:space="preserve">: </w:t>
            </w:r>
            <w:r w:rsidRPr="00F76DFE">
              <w:rPr>
                <w:rFonts w:ascii="Times New Roman" w:eastAsia="Franklin Gothic Medium" w:hAnsi="Times New Roman"/>
                <w:color w:val="000000"/>
                <w:sz w:val="20"/>
                <w:szCs w:val="20"/>
                <w:lang w:eastAsia="ru-RU"/>
              </w:rPr>
              <w:t>ответы на вопросы на основе художественного текста учебника, осмыс</w:t>
            </w:r>
            <w:r w:rsidRPr="00F76DFE">
              <w:rPr>
                <w:rFonts w:ascii="Times New Roman" w:eastAsia="Franklin Gothic Medium" w:hAnsi="Times New Roman"/>
                <w:color w:val="000000"/>
                <w:sz w:val="20"/>
                <w:szCs w:val="20"/>
                <w:lang w:eastAsia="ru-RU"/>
              </w:rPr>
              <w:softHyphen/>
              <w:t>ление правил взаимодействия в паре и группе (распределение обязанностей, составление плана совместных действий, умение договариваться о совместных действиях)</w:t>
            </w:r>
          </w:p>
          <w:p w:rsidR="00F76DFE" w:rsidRPr="00F76DFE" w:rsidRDefault="00F76DFE" w:rsidP="00F76DFE">
            <w:pPr>
              <w:snapToGrid w:val="0"/>
              <w:spacing w:after="0" w:line="20" w:lineRule="atLeast"/>
              <w:rPr>
                <w:rFonts w:ascii="Times New Roman" w:hAnsi="Times New Roman"/>
                <w:sz w:val="20"/>
                <w:szCs w:val="20"/>
              </w:rPr>
            </w:pP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iCs/>
                <w:sz w:val="20"/>
                <w:szCs w:val="20"/>
                <w:lang w:eastAsia="ru-RU"/>
              </w:rPr>
            </w:pPr>
            <w:r w:rsidRPr="00F76DFE">
              <w:rPr>
                <w:rFonts w:ascii="Times New Roman" w:hAnsi="Times New Roman"/>
                <w:sz w:val="20"/>
                <w:szCs w:val="20"/>
                <w:lang w:eastAsia="ru-RU"/>
              </w:rPr>
              <w:lastRenderedPageBreak/>
              <w:t>Формиро</w:t>
            </w:r>
            <w:r w:rsidRPr="00F76DFE">
              <w:rPr>
                <w:rFonts w:ascii="Times New Roman" w:hAnsi="Times New Roman"/>
                <w:sz w:val="20"/>
                <w:szCs w:val="20"/>
                <w:lang w:eastAsia="ru-RU"/>
              </w:rPr>
              <w:softHyphen/>
              <w:t>вание системы нравственных ценностей (любовь к природе, гор</w:t>
            </w:r>
            <w:r w:rsidRPr="00F76DFE">
              <w:rPr>
                <w:rFonts w:ascii="Times New Roman" w:hAnsi="Times New Roman"/>
                <w:sz w:val="20"/>
                <w:szCs w:val="20"/>
                <w:lang w:eastAsia="ru-RU"/>
              </w:rPr>
              <w:softHyphen/>
              <w:t xml:space="preserve">дость за свою страну), проявление интереса к чтению и изучению </w:t>
            </w:r>
            <w:r w:rsidRPr="00F76DFE">
              <w:rPr>
                <w:rFonts w:ascii="Times New Roman" w:hAnsi="Times New Roman"/>
                <w:sz w:val="20"/>
                <w:szCs w:val="20"/>
                <w:lang w:eastAsia="ru-RU"/>
              </w:rPr>
              <w:lastRenderedPageBreak/>
              <w:t>творчества Н.А. Некрасова.</w:t>
            </w:r>
          </w:p>
          <w:p w:rsidR="00F76DFE" w:rsidRPr="00F76DFE" w:rsidRDefault="00F76DFE" w:rsidP="00F76DFE">
            <w:pPr>
              <w:snapToGrid w:val="0"/>
              <w:spacing w:after="0" w:line="20" w:lineRule="atLeast"/>
              <w:rPr>
                <w:rFonts w:ascii="Times New Roman" w:hAnsi="Times New Roman"/>
                <w:b/>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34.</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b/>
                <w:bCs/>
                <w:sz w:val="20"/>
                <w:szCs w:val="20"/>
              </w:rPr>
              <w:t>И.А. Бунин «Листопад».</w:t>
            </w:r>
          </w:p>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150-151</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Какие чувства выразил поэт в стихотворении?</w:t>
            </w:r>
          </w:p>
          <w:p w:rsidR="00F76DFE" w:rsidRPr="00F76DFE" w:rsidRDefault="00F76DFE" w:rsidP="00F76DFE">
            <w:pPr>
              <w:pStyle w:val="a6"/>
              <w:spacing w:line="20" w:lineRule="atLeast"/>
              <w:rPr>
                <w:rFonts w:ascii="Times New Roman" w:eastAsia="Arial Unicode MS" w:hAnsi="Times New Roman"/>
                <w:iCs/>
                <w:sz w:val="20"/>
                <w:szCs w:val="20"/>
                <w:lang w:eastAsia="ru-RU"/>
              </w:rPr>
            </w:pPr>
            <w:r w:rsidRPr="00F76DFE">
              <w:rPr>
                <w:rFonts w:ascii="Times New Roman" w:hAnsi="Times New Roman"/>
                <w:b/>
                <w:bCs/>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познакомить с жизнью и творчеством И.А. Бунина; учить чувствовать поэтический мир; пополнять словарный запас; развивать речь, память, мышление, воображение.</w:t>
            </w:r>
          </w:p>
          <w:p w:rsidR="00F76DFE" w:rsidRPr="00F76DFE" w:rsidRDefault="00F76DFE" w:rsidP="00F76DFE">
            <w:pPr>
              <w:snapToGrid w:val="0"/>
              <w:spacing w:after="0" w:line="20" w:lineRule="atLeast"/>
              <w:rPr>
                <w:rFonts w:ascii="Times New Roman" w:hAnsi="Times New Roman"/>
                <w:sz w:val="20"/>
                <w:szCs w:val="20"/>
              </w:rPr>
            </w:pP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sz w:val="20"/>
                <w:szCs w:val="20"/>
              </w:rPr>
              <w:t>Заголовок стихотворения.  Подвижные картины природы. Осознанность и выразительность чтения. Выбор темпа чтения (быстро, четко, громко или напевно, медленно)</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sz w:val="20"/>
                <w:szCs w:val="20"/>
              </w:rPr>
              <w:t xml:space="preserve">Научатся </w:t>
            </w:r>
            <w:r w:rsidRPr="00F76DFE">
              <w:rPr>
                <w:rFonts w:ascii="Times New Roman" w:hAnsi="Times New Roman"/>
                <w:sz w:val="20"/>
                <w:szCs w:val="20"/>
                <w:lang w:eastAsia="ru-RU"/>
              </w:rPr>
              <w:t>прогнозиро</w:t>
            </w:r>
            <w:r w:rsidRPr="00F76DFE">
              <w:rPr>
                <w:rFonts w:ascii="Times New Roman" w:hAnsi="Times New Roman"/>
                <w:sz w:val="20"/>
                <w:szCs w:val="20"/>
                <w:lang w:eastAsia="ru-RU"/>
              </w:rPr>
              <w:softHyphen/>
              <w:t>вать содержание произведения, читать вслух с постепенным пере</w:t>
            </w:r>
            <w:r w:rsidRPr="00F76DFE">
              <w:rPr>
                <w:rFonts w:ascii="Times New Roman" w:hAnsi="Times New Roman"/>
                <w:sz w:val="20"/>
                <w:szCs w:val="20"/>
                <w:lang w:eastAsia="ru-RU"/>
              </w:rPr>
              <w:softHyphen/>
              <w:t>ходом на чтение про себя, увеличивать темп чтения вслух, исправ</w:t>
            </w:r>
            <w:r w:rsidRPr="00F76DFE">
              <w:rPr>
                <w:rFonts w:ascii="Times New Roman" w:hAnsi="Times New Roman"/>
                <w:sz w:val="20"/>
                <w:szCs w:val="20"/>
                <w:lang w:eastAsia="ru-RU"/>
              </w:rPr>
              <w:softHyphen/>
              <w:t>ляя ошибки при повторном чтении текста, воспринимать на слух поэтическое произведение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lang w:eastAsia="ru-RU"/>
              </w:rPr>
            </w:pPr>
            <w:r w:rsidRPr="00F76DFE">
              <w:rPr>
                <w:rFonts w:ascii="Times New Roman" w:hAnsi="Times New Roman"/>
                <w:b/>
                <w:sz w:val="20"/>
                <w:szCs w:val="20"/>
              </w:rPr>
              <w:t>Р.</w:t>
            </w:r>
            <w:r w:rsidRPr="00F76DFE">
              <w:rPr>
                <w:rFonts w:ascii="Times New Roman" w:hAnsi="Times New Roman"/>
                <w:sz w:val="20"/>
                <w:szCs w:val="20"/>
              </w:rPr>
              <w:t xml:space="preserve">: </w:t>
            </w:r>
            <w:r w:rsidRPr="00F76DFE">
              <w:rPr>
                <w:rFonts w:ascii="Times New Roman" w:hAnsi="Times New Roman"/>
                <w:sz w:val="20"/>
                <w:szCs w:val="20"/>
                <w:lang w:eastAsia="ru-RU"/>
              </w:rPr>
              <w:t>формулирова</w:t>
            </w:r>
            <w:r w:rsidRPr="00F76DFE">
              <w:rPr>
                <w:rFonts w:ascii="Times New Roman" w:hAnsi="Times New Roman"/>
                <w:sz w:val="20"/>
                <w:szCs w:val="20"/>
                <w:lang w:eastAsia="ru-RU"/>
              </w:rPr>
              <w:softHyphen/>
              <w:t>ние учебной задачи урока, исходя из анализа материала учебни</w:t>
            </w:r>
            <w:r w:rsidRPr="00F76DFE">
              <w:rPr>
                <w:rFonts w:ascii="Times New Roman" w:hAnsi="Times New Roman"/>
                <w:sz w:val="20"/>
                <w:szCs w:val="20"/>
                <w:lang w:eastAsia="ru-RU"/>
              </w:rPr>
              <w:softHyphen/>
              <w:t>ка в совместной деятельности, планирование вместе с учителем деятельности по изучению темы урока, оценивание своей работы на уроке</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П</w:t>
            </w:r>
            <w:r w:rsidRPr="00F76DFE">
              <w:rPr>
                <w:rFonts w:ascii="Times New Roman" w:hAnsi="Times New Roman"/>
                <w:sz w:val="20"/>
                <w:szCs w:val="20"/>
              </w:rPr>
              <w:t xml:space="preserve">.: </w:t>
            </w:r>
            <w:r w:rsidRPr="00F76DFE">
              <w:rPr>
                <w:rFonts w:ascii="Times New Roman" w:hAnsi="Times New Roman"/>
                <w:sz w:val="20"/>
                <w:szCs w:val="20"/>
                <w:lang w:eastAsia="ru-RU"/>
              </w:rPr>
              <w:t>анализ поэтического текста, выделение в нем основ</w:t>
            </w:r>
            <w:r w:rsidRPr="00F76DFE">
              <w:rPr>
                <w:rFonts w:ascii="Times New Roman" w:hAnsi="Times New Roman"/>
                <w:sz w:val="20"/>
                <w:szCs w:val="20"/>
                <w:lang w:eastAsia="ru-RU"/>
              </w:rPr>
              <w:softHyphen/>
              <w:t>ной мысли, отбор опорных (ключевых) слов, поиск необходимой</w:t>
            </w:r>
            <w:r w:rsidRPr="00F76DFE">
              <w:rPr>
                <w:rFonts w:ascii="Times New Roman" w:eastAsia="Courier New" w:hAnsi="Times New Roman"/>
                <w:sz w:val="20"/>
                <w:szCs w:val="20"/>
                <w:lang w:eastAsia="ru-RU"/>
              </w:rPr>
              <w:t xml:space="preserve"> </w:t>
            </w:r>
            <w:r w:rsidRPr="00F76DFE">
              <w:rPr>
                <w:rFonts w:ascii="Times New Roman" w:hAnsi="Times New Roman"/>
                <w:sz w:val="20"/>
                <w:szCs w:val="20"/>
                <w:lang w:eastAsia="ru-RU"/>
              </w:rPr>
              <w:t>информации в книге, умение ориентироваться в учебной и худо</w:t>
            </w:r>
            <w:r w:rsidRPr="00F76DFE">
              <w:rPr>
                <w:rFonts w:ascii="Times New Roman" w:hAnsi="Times New Roman"/>
                <w:sz w:val="20"/>
                <w:szCs w:val="20"/>
                <w:lang w:eastAsia="ru-RU"/>
              </w:rPr>
              <w:softHyphen/>
              <w:t>жественной книге, самостоятельный и целенаправленный выбор книги</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xml:space="preserve">: </w:t>
            </w:r>
            <w:r w:rsidRPr="00F76DFE">
              <w:rPr>
                <w:rFonts w:ascii="Times New Roman" w:hAnsi="Times New Roman"/>
                <w:sz w:val="20"/>
                <w:szCs w:val="20"/>
                <w:lang w:eastAsia="ru-RU"/>
              </w:rPr>
              <w:t>ответы на вопросы на основе художественного текста учебника, осмысление правил взаимодействия в паре и группе (распределение обязанностей, составление плана совместных действий, умение договариваться о совместных действиях)</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eastAsia="Courier New" w:hAnsi="Times New Roman"/>
                <w:iCs/>
                <w:sz w:val="20"/>
                <w:szCs w:val="20"/>
                <w:lang w:eastAsia="ru-RU"/>
              </w:rPr>
            </w:pPr>
            <w:r w:rsidRPr="00F76DFE">
              <w:rPr>
                <w:rFonts w:ascii="Times New Roman" w:hAnsi="Times New Roman"/>
                <w:sz w:val="20"/>
                <w:szCs w:val="20"/>
                <w:lang w:eastAsia="ru-RU"/>
              </w:rPr>
              <w:t>Формирование системы нравственных ценностей (лю</w:t>
            </w:r>
            <w:r w:rsidRPr="00F76DFE">
              <w:rPr>
                <w:rFonts w:ascii="Times New Roman" w:hAnsi="Times New Roman"/>
                <w:sz w:val="20"/>
                <w:szCs w:val="20"/>
                <w:lang w:eastAsia="ru-RU"/>
              </w:rPr>
              <w:softHyphen/>
              <w:t>бовь к природе, гордость за свою страну), проявление интереса к чтению и изучению творчества И.А. Бунина.</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35.</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Оценка достижений.</w:t>
            </w:r>
          </w:p>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С. 152-154</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Почему изученные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произведения объединили в одну поэтическую тетрадь?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повторить и обобщить </w:t>
            </w:r>
            <w:r w:rsidRPr="00F76DFE">
              <w:rPr>
                <w:rFonts w:ascii="Times New Roman" w:hAnsi="Times New Roman"/>
                <w:sz w:val="20"/>
                <w:szCs w:val="20"/>
              </w:rPr>
              <w:lastRenderedPageBreak/>
              <w:t>изученный материал; развивать умение ориентироваться в прочитанных произведениях и анализировать их; развивать логическое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мышление, творческие способности, речь, память; проверить полученные при изучении раздела знания учащихся</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Название и автор произведения. Выразительное чтение одного</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из стихотворений </w:t>
            </w:r>
            <w:r w:rsidRPr="00F76DFE">
              <w:rPr>
                <w:rFonts w:ascii="Times New Roman" w:hAnsi="Times New Roman"/>
                <w:sz w:val="20"/>
                <w:szCs w:val="20"/>
              </w:rPr>
              <w:lastRenderedPageBreak/>
              <w:t>раздела. Оценка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достижений</w:t>
            </w:r>
          </w:p>
          <w:p w:rsidR="00F76DFE" w:rsidRPr="00F76DFE" w:rsidRDefault="00F76DFE" w:rsidP="00F76DFE">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i/>
                <w:iCs/>
                <w:sz w:val="20"/>
                <w:szCs w:val="20"/>
              </w:rPr>
              <w:lastRenderedPageBreak/>
              <w:t>Научатся</w:t>
            </w:r>
            <w:r w:rsidRPr="00F76DFE">
              <w:rPr>
                <w:rFonts w:ascii="Times New Roman" w:hAnsi="Times New Roman"/>
                <w:iCs/>
                <w:sz w:val="20"/>
                <w:szCs w:val="20"/>
              </w:rPr>
              <w:t xml:space="preserve"> </w:t>
            </w:r>
            <w:r w:rsidRPr="00F76DFE">
              <w:rPr>
                <w:rFonts w:ascii="Times New Roman" w:hAnsi="Times New Roman"/>
                <w:sz w:val="20"/>
                <w:szCs w:val="20"/>
              </w:rPr>
              <w:t>делиться своими впечатлениями о прочитанных книгах,</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участвовать в диалогах и дискуссиях о </w:t>
            </w:r>
            <w:r w:rsidRPr="00F76DFE">
              <w:rPr>
                <w:rFonts w:ascii="Times New Roman" w:hAnsi="Times New Roman"/>
                <w:sz w:val="20"/>
                <w:szCs w:val="20"/>
              </w:rPr>
              <w:lastRenderedPageBreak/>
              <w:t>прочитанных книгах; понимать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особенности стихотворения: расположение строк,</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рифму, ритм</w:t>
            </w:r>
          </w:p>
          <w:p w:rsidR="00F76DFE" w:rsidRPr="00F76DFE" w:rsidRDefault="00F76DFE" w:rsidP="00F76DFE">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iCs/>
                <w:sz w:val="20"/>
                <w:szCs w:val="20"/>
              </w:rPr>
              <w:lastRenderedPageBreak/>
              <w:t>Р</w:t>
            </w:r>
            <w:r w:rsidRPr="00F76DFE">
              <w:rPr>
                <w:rFonts w:ascii="Times New Roman" w:hAnsi="Times New Roman"/>
                <w:iCs/>
                <w:sz w:val="20"/>
                <w:szCs w:val="20"/>
              </w:rPr>
              <w:t xml:space="preserve">.: </w:t>
            </w:r>
            <w:r w:rsidRPr="00F76DFE">
              <w:rPr>
                <w:rFonts w:ascii="Times New Roman" w:hAnsi="Times New Roman"/>
                <w:sz w:val="20"/>
                <w:szCs w:val="20"/>
              </w:rPr>
              <w:t>оценивать свои достижения и результаты сверстников по выработанным критериям и выбранным формам оценивания; анализировать причины успеха/неуспеха с помощью оценочных шкал и знаковой системы.</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rPr>
              <w:t xml:space="preserve">сравнивать литературное </w:t>
            </w:r>
            <w:r w:rsidRPr="00F76DFE">
              <w:rPr>
                <w:rFonts w:ascii="Times New Roman" w:hAnsi="Times New Roman"/>
                <w:sz w:val="20"/>
                <w:szCs w:val="20"/>
              </w:rPr>
              <w:lastRenderedPageBreak/>
              <w:t>произведение или фрагмент из него с фрагментом музыкального произведения.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rPr>
              <w:t>формулировать цель работы группы, принимать и сохранять ее на протяжении всей работы выбирать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для себя подходящие роли и функции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 группе, задавать вопросы</w:t>
            </w:r>
          </w:p>
          <w:p w:rsidR="00F76DFE" w:rsidRPr="00F76DFE" w:rsidRDefault="00F76DFE" w:rsidP="00F76DFE">
            <w:pPr>
              <w:snapToGrid w:val="0"/>
              <w:spacing w:after="0" w:line="20" w:lineRule="atLeast"/>
              <w:rPr>
                <w:rFonts w:ascii="Times New Roman" w:hAnsi="Times New Roman"/>
                <w:sz w:val="20"/>
                <w:szCs w:val="20"/>
              </w:rPr>
            </w:pP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Проверять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себя и самостоятельно</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оценивать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свои достижения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на основе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lastRenderedPageBreak/>
              <w:t>диагностической работы</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15307" w:type="dxa"/>
            <w:gridSpan w:val="12"/>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jc w:val="center"/>
              <w:rPr>
                <w:rFonts w:ascii="Times New Roman" w:hAnsi="Times New Roman"/>
                <w:b/>
                <w:bCs/>
                <w:sz w:val="20"/>
                <w:szCs w:val="20"/>
              </w:rPr>
            </w:pPr>
            <w:r w:rsidRPr="00F76DFE">
              <w:rPr>
                <w:rFonts w:ascii="Times New Roman" w:hAnsi="Times New Roman"/>
                <w:b/>
                <w:bCs/>
                <w:sz w:val="20"/>
                <w:szCs w:val="20"/>
              </w:rPr>
              <w:lastRenderedPageBreak/>
              <w:t>ЛИТЕРАТУРНЫЕ СКАЗКИ (14 Ч)</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36.</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Знакомство с названием раздела.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В.Ф. Одоевский «Городок в таба</w:t>
            </w:r>
            <w:r w:rsidRPr="00F76DFE">
              <w:rPr>
                <w:rFonts w:ascii="Times New Roman" w:hAnsi="Times New Roman"/>
                <w:b/>
                <w:bCs/>
                <w:sz w:val="20"/>
                <w:szCs w:val="20"/>
              </w:rPr>
              <w:softHyphen/>
              <w:t xml:space="preserve">керке» </w:t>
            </w:r>
          </w:p>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С. 155-167</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Что узнаем? Чему научимся?</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познакомить с новым разделом; учить прогнозиро</w:t>
            </w:r>
            <w:r w:rsidRPr="00F76DFE">
              <w:rPr>
                <w:rFonts w:ascii="Times New Roman" w:hAnsi="Times New Roman"/>
                <w:sz w:val="20"/>
                <w:szCs w:val="20"/>
                <w:lang w:eastAsia="ru-RU"/>
              </w:rPr>
              <w:softHyphen/>
              <w:t>вать содержание раздела; познакомить с жизнью и творчеством В.Ф. Одоевского; развивать память, внимание; обогащать сло</w:t>
            </w:r>
            <w:r w:rsidRPr="00F76DFE">
              <w:rPr>
                <w:rFonts w:ascii="Times New Roman" w:hAnsi="Times New Roman"/>
                <w:sz w:val="20"/>
                <w:szCs w:val="20"/>
                <w:lang w:eastAsia="ru-RU"/>
              </w:rPr>
              <w:softHyphen/>
              <w:t>варный запас; прививать интерес к чтению</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Знакомство</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 названием</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раздела, прогнозирование его содержания. Сравнение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литературной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и народной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сказок. Герои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сказки. Нравственный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смысл сказки.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Развитие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и последовательность событий в произведении</w:t>
            </w:r>
          </w:p>
          <w:p w:rsidR="00F76DFE" w:rsidRPr="00F76DFE" w:rsidRDefault="00F76DFE" w:rsidP="00F76DFE">
            <w:pPr>
              <w:shd w:val="clear" w:color="auto" w:fill="FFFFFF"/>
              <w:spacing w:after="0" w:line="20" w:lineRule="atLeast"/>
              <w:rPr>
                <w:rFonts w:ascii="Times New Roman" w:hAnsi="Times New Roman"/>
                <w:sz w:val="20"/>
                <w:szCs w:val="20"/>
              </w:rPr>
            </w:pPr>
          </w:p>
          <w:p w:rsidR="00F76DFE" w:rsidRPr="00F76DFE" w:rsidRDefault="00F76DFE" w:rsidP="00F76DFE">
            <w:pPr>
              <w:snapToGrid w:val="0"/>
              <w:spacing w:after="0" w:line="20" w:lineRule="atLeast"/>
              <w:rPr>
                <w:rFonts w:ascii="Times New Roman" w:hAnsi="Times New Roman"/>
                <w:b/>
                <w:i/>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i/>
                <w:sz w:val="20"/>
                <w:szCs w:val="20"/>
                <w:lang w:eastAsia="ru-RU"/>
              </w:rPr>
              <w:t>Достижение</w:t>
            </w:r>
            <w:r w:rsidRPr="00F76DFE">
              <w:rPr>
                <w:rFonts w:ascii="Times New Roman" w:hAnsi="Times New Roman"/>
                <w:sz w:val="20"/>
                <w:szCs w:val="20"/>
                <w:lang w:eastAsia="ru-RU"/>
              </w:rPr>
              <w:t xml:space="preserve"> необ</w:t>
            </w:r>
            <w:r w:rsidRPr="00F76DFE">
              <w:rPr>
                <w:rFonts w:ascii="Times New Roman" w:hAnsi="Times New Roman"/>
                <w:sz w:val="20"/>
                <w:szCs w:val="20"/>
                <w:lang w:eastAsia="ru-RU"/>
              </w:rPr>
              <w:softHyphen/>
              <w:t>ходимого для продолжения образования уровня читательской компетентности, общего речевого развития, т. е. овладение техникой чтения вслух и про себя, элементарными приемами интерпретации, анализа и преобразования художественных, на- учно-популярных и учебных текстов с использованием литера</w:t>
            </w:r>
            <w:r w:rsidRPr="00F76DFE">
              <w:rPr>
                <w:rFonts w:ascii="Times New Roman" w:hAnsi="Times New Roman"/>
                <w:sz w:val="20"/>
                <w:szCs w:val="20"/>
                <w:lang w:eastAsia="ru-RU"/>
              </w:rPr>
              <w:softHyphen/>
              <w:t xml:space="preserve">туроведческих понятий. Научатся </w:t>
            </w:r>
            <w:r w:rsidRPr="00F76DFE">
              <w:rPr>
                <w:rFonts w:ascii="Times New Roman" w:hAnsi="Times New Roman"/>
                <w:sz w:val="20"/>
                <w:szCs w:val="20"/>
              </w:rPr>
              <w:t xml:space="preserve">называть специфические особенности жанра </w:t>
            </w:r>
            <w:r w:rsidRPr="00F76DFE">
              <w:rPr>
                <w:rFonts w:ascii="Times New Roman" w:hAnsi="Times New Roman"/>
                <w:sz w:val="20"/>
                <w:szCs w:val="20"/>
              </w:rPr>
              <w:lastRenderedPageBreak/>
              <w:t>литературной сказки; осмыслять специфику народной и литературной сказки</w:t>
            </w:r>
          </w:p>
          <w:p w:rsidR="00F76DFE" w:rsidRPr="00F76DFE" w:rsidRDefault="00F76DFE" w:rsidP="00F76DFE">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lang w:eastAsia="ru-RU"/>
              </w:rPr>
            </w:pPr>
            <w:r w:rsidRPr="00F76DFE">
              <w:rPr>
                <w:rFonts w:ascii="Times New Roman" w:hAnsi="Times New Roman"/>
                <w:b/>
                <w:sz w:val="20"/>
                <w:szCs w:val="20"/>
              </w:rPr>
              <w:lastRenderedPageBreak/>
              <w:t>Р.</w:t>
            </w:r>
            <w:r w:rsidRPr="00F76DFE">
              <w:rPr>
                <w:rFonts w:ascii="Times New Roman" w:hAnsi="Times New Roman"/>
                <w:sz w:val="20"/>
                <w:szCs w:val="20"/>
              </w:rPr>
              <w:t xml:space="preserve">: </w:t>
            </w:r>
            <w:r w:rsidRPr="00F76DFE">
              <w:rPr>
                <w:rFonts w:ascii="Times New Roman" w:hAnsi="Times New Roman"/>
                <w:sz w:val="20"/>
                <w:szCs w:val="20"/>
                <w:lang w:eastAsia="ru-RU"/>
              </w:rPr>
              <w:t>формулирование учебной задачи урока, исходя из анализа материала учебника в совместной деятельности, планирование вместе с учителем деятельности по изучению темы урока, оценивание своей рабо</w:t>
            </w:r>
            <w:r w:rsidRPr="00F76DFE">
              <w:rPr>
                <w:rFonts w:ascii="Times New Roman" w:hAnsi="Times New Roman"/>
                <w:sz w:val="20"/>
                <w:szCs w:val="20"/>
                <w:lang w:eastAsia="ru-RU"/>
              </w:rPr>
              <w:softHyphen/>
              <w:t>ты на уроке</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П.</w:t>
            </w:r>
            <w:r w:rsidRPr="00F76DFE">
              <w:rPr>
                <w:rFonts w:ascii="Times New Roman" w:hAnsi="Times New Roman"/>
                <w:sz w:val="20"/>
                <w:szCs w:val="20"/>
              </w:rPr>
              <w:t xml:space="preserve">: </w:t>
            </w:r>
            <w:r w:rsidRPr="00F76DFE">
              <w:rPr>
                <w:rFonts w:ascii="Times New Roman" w:hAnsi="Times New Roman"/>
                <w:sz w:val="20"/>
                <w:szCs w:val="20"/>
                <w:lang w:eastAsia="ru-RU"/>
              </w:rPr>
              <w:t>размышление над нравственными ценностями (терпение, трудолюбие, забота о ближнем) литературных сказок русских и зарубежных писателей, знание и умение оперировать понятиями «система нравственных ценностей», «добро побе</w:t>
            </w:r>
            <w:r w:rsidRPr="00F76DFE">
              <w:rPr>
                <w:rFonts w:ascii="Times New Roman" w:hAnsi="Times New Roman"/>
                <w:sz w:val="20"/>
                <w:szCs w:val="20"/>
                <w:lang w:eastAsia="ru-RU"/>
              </w:rPr>
              <w:softHyphen/>
              <w:t>ждает зло», «в чем смысл добра», «почему сказка всегда закан</w:t>
            </w:r>
            <w:r w:rsidRPr="00F76DFE">
              <w:rPr>
                <w:rFonts w:ascii="Times New Roman" w:hAnsi="Times New Roman"/>
                <w:sz w:val="20"/>
                <w:szCs w:val="20"/>
                <w:lang w:eastAsia="ru-RU"/>
              </w:rPr>
              <w:softHyphen/>
              <w:t>чивается хорошо», «литературная сказка», «авторская сказка» (предисловие, зачин, особая структура сказки, характеристика героев сказки), «тексты повествовательного характера» (опре</w:t>
            </w:r>
            <w:r w:rsidRPr="00F76DFE">
              <w:rPr>
                <w:rFonts w:ascii="Times New Roman" w:hAnsi="Times New Roman"/>
                <w:sz w:val="20"/>
                <w:szCs w:val="20"/>
                <w:lang w:eastAsia="ru-RU"/>
              </w:rPr>
              <w:softHyphen/>
              <w:t>деление основной мысли, деление текста на части, составле</w:t>
            </w:r>
            <w:r w:rsidRPr="00F76DFE">
              <w:rPr>
                <w:rFonts w:ascii="Times New Roman" w:hAnsi="Times New Roman"/>
                <w:sz w:val="20"/>
                <w:szCs w:val="20"/>
                <w:lang w:eastAsia="ru-RU"/>
              </w:rPr>
              <w:softHyphen/>
              <w:t xml:space="preserve">ние плана, подготовка подробного и выборочного пересказа, создание собственного текста </w:t>
            </w:r>
            <w:r w:rsidRPr="00F76DFE">
              <w:rPr>
                <w:rFonts w:ascii="Times New Roman" w:hAnsi="Times New Roman"/>
                <w:sz w:val="20"/>
                <w:szCs w:val="20"/>
                <w:lang w:eastAsia="ru-RU"/>
              </w:rPr>
              <w:lastRenderedPageBreak/>
              <w:t>по аналогии с прочитанными произведениями)</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xml:space="preserve">: </w:t>
            </w:r>
            <w:r w:rsidRPr="00F76DFE">
              <w:rPr>
                <w:rFonts w:ascii="Times New Roman" w:hAnsi="Times New Roman"/>
                <w:sz w:val="20"/>
                <w:szCs w:val="20"/>
                <w:lang w:eastAsia="ru-RU"/>
              </w:rPr>
              <w:t>ответы на вопросы на основе художественного текста, обсуждение в паре ответов на вопросы учителя, доказательство своей точки зрения</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sz w:val="20"/>
                <w:szCs w:val="20"/>
                <w:lang w:eastAsia="ru-RU"/>
              </w:rPr>
            </w:pPr>
            <w:r w:rsidRPr="00F76DFE">
              <w:rPr>
                <w:rFonts w:ascii="Times New Roman" w:hAnsi="Times New Roman"/>
                <w:sz w:val="20"/>
                <w:szCs w:val="20"/>
                <w:lang w:eastAsia="ru-RU"/>
              </w:rPr>
              <w:lastRenderedPageBreak/>
              <w:t>Проявление бережного отношения к художественной книге, аккуратность в ее использовании.</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37.</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В.Ф. Одоевский «Городок в таба</w:t>
            </w:r>
            <w:r w:rsidRPr="00F76DFE">
              <w:rPr>
                <w:rFonts w:ascii="Times New Roman" w:hAnsi="Times New Roman"/>
                <w:b/>
                <w:bCs/>
                <w:sz w:val="20"/>
                <w:szCs w:val="20"/>
              </w:rPr>
              <w:softHyphen/>
              <w:t xml:space="preserve">керке». Составление плана сказки. </w:t>
            </w:r>
          </w:p>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С. 156-168</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bCs/>
                <w:sz w:val="20"/>
                <w:szCs w:val="20"/>
              </w:rPr>
              <w:t>Что автор хотел сказать чимтателям</w:t>
            </w:r>
            <w:r w:rsidRPr="00F76DFE">
              <w:rPr>
                <w:rFonts w:ascii="Times New Roman" w:hAnsi="Times New Roman"/>
                <w:sz w:val="20"/>
                <w:szCs w:val="20"/>
              </w:rPr>
              <w:t>?</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Цели: </w:t>
            </w:r>
            <w:r w:rsidRPr="00F76DFE">
              <w:rPr>
                <w:rFonts w:ascii="Times New Roman" w:hAnsi="Times New Roman"/>
                <w:sz w:val="20"/>
                <w:szCs w:val="20"/>
                <w:lang w:eastAsia="ru-RU"/>
              </w:rPr>
              <w:t>продолжить изучение литературной сказки «Городок в табакерке»; пополнять словарный запас; формировать навыки выборочного чтения, грамотного составления ответов на вопросы; обучать делить текст на смысловые части, составлять план; при помощи сказки познакомить с реальным устройством музы</w:t>
            </w:r>
            <w:r w:rsidRPr="00F76DFE">
              <w:rPr>
                <w:rFonts w:ascii="Times New Roman" w:hAnsi="Times New Roman"/>
                <w:sz w:val="20"/>
                <w:szCs w:val="20"/>
                <w:lang w:eastAsia="ru-RU"/>
              </w:rPr>
              <w:softHyphen/>
              <w:t>кальной шкатулки; учить передавать содержание прочитанного от имени героя</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Литературоведческие понятия: рассказ, герой, лирический текст, сюжет. Прозаический текст: сюжетная линия, главная мысль произведения, Герои сказки,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их сравнение.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Составление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плана сказки.</w:t>
            </w:r>
          </w:p>
          <w:p w:rsidR="00F76DFE" w:rsidRPr="00F76DFE" w:rsidRDefault="00F76DFE" w:rsidP="00F76DFE">
            <w:pPr>
              <w:snapToGrid w:val="0"/>
              <w:spacing w:after="0" w:line="20" w:lineRule="atLeast"/>
              <w:rPr>
                <w:rFonts w:ascii="Times New Roman" w:hAnsi="Times New Roman"/>
                <w:b/>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sz w:val="20"/>
                <w:szCs w:val="20"/>
                <w:lang w:eastAsia="ru-RU"/>
              </w:rPr>
              <w:t xml:space="preserve">Достижение </w:t>
            </w:r>
            <w:r w:rsidRPr="00F76DFE">
              <w:rPr>
                <w:rFonts w:ascii="Times New Roman" w:hAnsi="Times New Roman"/>
                <w:sz w:val="20"/>
                <w:szCs w:val="20"/>
                <w:lang w:eastAsia="ru-RU"/>
              </w:rPr>
              <w:t>необхо</w:t>
            </w:r>
            <w:r w:rsidRPr="00F76DFE">
              <w:rPr>
                <w:rFonts w:ascii="Times New Roman" w:hAnsi="Times New Roman"/>
                <w:sz w:val="20"/>
                <w:szCs w:val="20"/>
                <w:lang w:eastAsia="ru-RU"/>
              </w:rPr>
              <w:softHyphen/>
              <w:t>димого для продолжения образования уровня читательской ком</w:t>
            </w:r>
            <w:r w:rsidRPr="00F76DFE">
              <w:rPr>
                <w:rFonts w:ascii="Times New Roman" w:hAnsi="Times New Roman"/>
                <w:sz w:val="20"/>
                <w:szCs w:val="20"/>
                <w:lang w:eastAsia="ru-RU"/>
              </w:rPr>
              <w:softHyphen/>
              <w:t>петентности, общего речевого развития, т. е. овладение техникой чтения вслух и про себя, элементарными приемами интерпре</w:t>
            </w:r>
            <w:r w:rsidRPr="00F76DFE">
              <w:rPr>
                <w:rFonts w:ascii="Times New Roman" w:hAnsi="Times New Roman"/>
                <w:sz w:val="20"/>
                <w:szCs w:val="20"/>
                <w:lang w:eastAsia="ru-RU"/>
              </w:rPr>
              <w:softHyphen/>
              <w:t>тации, анализа и преобразования художественных, научно-популярных и учебных текстов с использованием элементарных литературоведческих понятий;</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lang w:eastAsia="ru-RU"/>
              </w:rPr>
            </w:pPr>
            <w:r w:rsidRPr="00F76DFE">
              <w:rPr>
                <w:rFonts w:ascii="Times New Roman" w:hAnsi="Times New Roman"/>
                <w:b/>
                <w:sz w:val="20"/>
                <w:szCs w:val="20"/>
              </w:rPr>
              <w:t>Р.</w:t>
            </w:r>
            <w:r w:rsidRPr="00F76DFE">
              <w:rPr>
                <w:rFonts w:ascii="Times New Roman" w:hAnsi="Times New Roman"/>
                <w:sz w:val="20"/>
                <w:szCs w:val="20"/>
              </w:rPr>
              <w:t xml:space="preserve">: </w:t>
            </w:r>
            <w:r w:rsidRPr="00F76DFE">
              <w:rPr>
                <w:rFonts w:ascii="Times New Roman" w:hAnsi="Times New Roman"/>
                <w:sz w:val="20"/>
                <w:szCs w:val="20"/>
                <w:lang w:eastAsia="ru-RU"/>
              </w:rPr>
              <w:t>формули</w:t>
            </w:r>
            <w:r w:rsidRPr="00F76DFE">
              <w:rPr>
                <w:rFonts w:ascii="Times New Roman" w:hAnsi="Times New Roman"/>
                <w:sz w:val="20"/>
                <w:szCs w:val="20"/>
                <w:lang w:eastAsia="ru-RU"/>
              </w:rPr>
              <w:softHyphen/>
              <w:t>рование учебной задачи урока, исходя из анализа материала учеб</w:t>
            </w:r>
            <w:r w:rsidRPr="00F76DFE">
              <w:rPr>
                <w:rFonts w:ascii="Times New Roman" w:hAnsi="Times New Roman"/>
                <w:sz w:val="20"/>
                <w:szCs w:val="20"/>
                <w:lang w:eastAsia="ru-RU"/>
              </w:rPr>
              <w:softHyphen/>
              <w:t>ника в совместной деятельности, планирование вместе с учителем деятельности по изучению темы урока, оценивание своей рабо</w:t>
            </w:r>
            <w:r w:rsidRPr="00F76DFE">
              <w:rPr>
                <w:rFonts w:ascii="Times New Roman" w:hAnsi="Times New Roman"/>
                <w:sz w:val="20"/>
                <w:szCs w:val="20"/>
                <w:lang w:eastAsia="ru-RU"/>
              </w:rPr>
              <w:softHyphen/>
              <w:t>ты на уроке</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П.</w:t>
            </w:r>
            <w:r w:rsidRPr="00F76DFE">
              <w:rPr>
                <w:rFonts w:ascii="Times New Roman" w:hAnsi="Times New Roman"/>
                <w:sz w:val="20"/>
                <w:szCs w:val="20"/>
              </w:rPr>
              <w:t xml:space="preserve">: </w:t>
            </w:r>
            <w:r w:rsidRPr="00F76DFE">
              <w:rPr>
                <w:rFonts w:ascii="Times New Roman" w:hAnsi="Times New Roman"/>
                <w:sz w:val="20"/>
                <w:szCs w:val="20"/>
                <w:lang w:eastAsia="ru-RU"/>
              </w:rPr>
              <w:t>размышление над нравственными ценностями (терпение, трудолюбие, забота о ближнем) литературных сказок русских писателей</w:t>
            </w:r>
            <w:r w:rsidRPr="00F76DFE">
              <w:rPr>
                <w:rFonts w:ascii="Times New Roman" w:hAnsi="Times New Roman"/>
                <w:b/>
                <w:sz w:val="20"/>
                <w:szCs w:val="20"/>
              </w:rPr>
              <w:t xml:space="preserve">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xml:space="preserve">: </w:t>
            </w:r>
            <w:r w:rsidRPr="00F76DFE">
              <w:rPr>
                <w:rFonts w:ascii="Times New Roman" w:hAnsi="Times New Roman"/>
                <w:sz w:val="20"/>
                <w:szCs w:val="20"/>
                <w:lang w:eastAsia="ru-RU"/>
              </w:rPr>
              <w:t>ответы на вопросы на основе художест</w:t>
            </w:r>
            <w:r w:rsidRPr="00F76DFE">
              <w:rPr>
                <w:rFonts w:ascii="Times New Roman" w:hAnsi="Times New Roman"/>
                <w:sz w:val="20"/>
                <w:szCs w:val="20"/>
                <w:lang w:eastAsia="ru-RU"/>
              </w:rPr>
              <w:softHyphen/>
              <w:t>венного текста, обсуждение в паре ответов на вопросы учителя, доказательство своей точки зрения</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sz w:val="20"/>
                <w:szCs w:val="20"/>
                <w:lang w:eastAsia="ru-RU"/>
              </w:rPr>
            </w:pPr>
            <w:r w:rsidRPr="00F76DFE">
              <w:rPr>
                <w:rFonts w:ascii="Times New Roman" w:hAnsi="Times New Roman"/>
                <w:sz w:val="20"/>
                <w:szCs w:val="20"/>
                <w:lang w:eastAsia="ru-RU"/>
              </w:rPr>
              <w:t>Проявление ин</w:t>
            </w:r>
            <w:r w:rsidRPr="00F76DFE">
              <w:rPr>
                <w:rFonts w:ascii="Times New Roman" w:hAnsi="Times New Roman"/>
                <w:sz w:val="20"/>
                <w:szCs w:val="20"/>
                <w:lang w:eastAsia="ru-RU"/>
              </w:rPr>
              <w:softHyphen/>
              <w:t>тереса к литературной сказке.</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38.</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В.Ф. Одоевский «Городок в таба</w:t>
            </w:r>
            <w:r w:rsidRPr="00F76DFE">
              <w:rPr>
                <w:rFonts w:ascii="Times New Roman" w:hAnsi="Times New Roman"/>
                <w:b/>
                <w:bCs/>
                <w:sz w:val="20"/>
                <w:szCs w:val="20"/>
              </w:rPr>
              <w:softHyphen/>
              <w:t xml:space="preserve">керке». Подробный пересказ. </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lastRenderedPageBreak/>
              <w:t>С. 156-167</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bCs/>
                <w:sz w:val="20"/>
                <w:szCs w:val="20"/>
              </w:rPr>
              <w:lastRenderedPageBreak/>
              <w:t>Что автор хотел сказать читателям</w:t>
            </w:r>
            <w:r w:rsidRPr="00F76DFE">
              <w:rPr>
                <w:rFonts w:ascii="Times New Roman" w:hAnsi="Times New Roman"/>
                <w:sz w:val="20"/>
                <w:szCs w:val="20"/>
              </w:rPr>
              <w:t>?</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Цели: </w:t>
            </w:r>
            <w:r w:rsidRPr="00F76DFE">
              <w:rPr>
                <w:rFonts w:ascii="Times New Roman" w:hAnsi="Times New Roman"/>
                <w:sz w:val="20"/>
                <w:szCs w:val="20"/>
                <w:lang w:eastAsia="ru-RU"/>
              </w:rPr>
              <w:t xml:space="preserve">продолжить изучение литературной сказки «Городок в </w:t>
            </w:r>
            <w:r w:rsidRPr="00F76DFE">
              <w:rPr>
                <w:rFonts w:ascii="Times New Roman" w:hAnsi="Times New Roman"/>
                <w:sz w:val="20"/>
                <w:szCs w:val="20"/>
                <w:lang w:eastAsia="ru-RU"/>
              </w:rPr>
              <w:lastRenderedPageBreak/>
              <w:t>табакерке»; пополнять словарный запас; формировать навыки выборочного чтения, грамотного составления ответов на вопросы; обучать подробному пересказу по плану; при помощи сказки познакомить с реальным устройством музы</w:t>
            </w:r>
            <w:r w:rsidRPr="00F76DFE">
              <w:rPr>
                <w:rFonts w:ascii="Times New Roman" w:hAnsi="Times New Roman"/>
                <w:sz w:val="20"/>
                <w:szCs w:val="20"/>
                <w:lang w:eastAsia="ru-RU"/>
              </w:rPr>
              <w:softHyphen/>
              <w:t>кальной шкатулки; учить передавать содержание прочитанного от имени героя</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lastRenderedPageBreak/>
              <w:t xml:space="preserve">Литературоведческие понятия: рассказ, герой, лирический текст, сюжет. </w:t>
            </w:r>
            <w:r w:rsidRPr="00F76DFE">
              <w:rPr>
                <w:rFonts w:ascii="Times New Roman" w:hAnsi="Times New Roman"/>
                <w:sz w:val="20"/>
                <w:szCs w:val="20"/>
              </w:rPr>
              <w:lastRenderedPageBreak/>
              <w:t>Прозаический текст: сюжетная линия, главная мысль произведения, Герои сказки,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их сравнение.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Составление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плана сказки.</w:t>
            </w:r>
            <w:r w:rsidRPr="00F76DFE">
              <w:rPr>
                <w:rFonts w:ascii="Times New Roman" w:hAnsi="Times New Roman"/>
                <w:b/>
                <w:bCs/>
                <w:sz w:val="20"/>
                <w:szCs w:val="20"/>
              </w:rPr>
              <w:t xml:space="preserve"> </w:t>
            </w:r>
            <w:r w:rsidRPr="00F76DFE">
              <w:rPr>
                <w:rFonts w:ascii="Times New Roman" w:hAnsi="Times New Roman"/>
                <w:bCs/>
                <w:sz w:val="20"/>
                <w:szCs w:val="20"/>
              </w:rPr>
              <w:t>Подробный пересказ.</w:t>
            </w:r>
          </w:p>
          <w:p w:rsidR="00F76DFE" w:rsidRPr="00F76DFE" w:rsidRDefault="00F76DFE" w:rsidP="00F76DFE">
            <w:pPr>
              <w:snapToGrid w:val="0"/>
              <w:spacing w:after="0" w:line="20" w:lineRule="atLeast"/>
              <w:rPr>
                <w:rFonts w:ascii="Times New Roman" w:hAnsi="Times New Roman"/>
                <w:b/>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sz w:val="20"/>
                <w:szCs w:val="20"/>
                <w:lang w:eastAsia="ru-RU"/>
              </w:rPr>
              <w:lastRenderedPageBreak/>
              <w:t xml:space="preserve">Достижение </w:t>
            </w:r>
            <w:r w:rsidRPr="00F76DFE">
              <w:rPr>
                <w:rFonts w:ascii="Times New Roman" w:hAnsi="Times New Roman"/>
                <w:sz w:val="20"/>
                <w:szCs w:val="20"/>
                <w:lang w:eastAsia="ru-RU"/>
              </w:rPr>
              <w:t>необхо</w:t>
            </w:r>
            <w:r w:rsidRPr="00F76DFE">
              <w:rPr>
                <w:rFonts w:ascii="Times New Roman" w:hAnsi="Times New Roman"/>
                <w:sz w:val="20"/>
                <w:szCs w:val="20"/>
                <w:lang w:eastAsia="ru-RU"/>
              </w:rPr>
              <w:softHyphen/>
              <w:t>димого для продолжения образования уровня читательской ком</w:t>
            </w:r>
            <w:r w:rsidRPr="00F76DFE">
              <w:rPr>
                <w:rFonts w:ascii="Times New Roman" w:hAnsi="Times New Roman"/>
                <w:sz w:val="20"/>
                <w:szCs w:val="20"/>
                <w:lang w:eastAsia="ru-RU"/>
              </w:rPr>
              <w:softHyphen/>
              <w:t xml:space="preserve">петентности, общего </w:t>
            </w:r>
            <w:r w:rsidRPr="00F76DFE">
              <w:rPr>
                <w:rFonts w:ascii="Times New Roman" w:hAnsi="Times New Roman"/>
                <w:sz w:val="20"/>
                <w:szCs w:val="20"/>
                <w:lang w:eastAsia="ru-RU"/>
              </w:rPr>
              <w:lastRenderedPageBreak/>
              <w:t>речевого развития, т. е. овладение техникой чтения вслух и про себя, элементарными приемами интерпре</w:t>
            </w:r>
            <w:r w:rsidRPr="00F76DFE">
              <w:rPr>
                <w:rFonts w:ascii="Times New Roman" w:hAnsi="Times New Roman"/>
                <w:sz w:val="20"/>
                <w:szCs w:val="20"/>
                <w:lang w:eastAsia="ru-RU"/>
              </w:rPr>
              <w:softHyphen/>
              <w:t>тации, анализа и преобразования художественных, научно-популярных и учебных текстов с использованием элементарных литературоведческих понятий;</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lang w:eastAsia="ru-RU"/>
              </w:rPr>
            </w:pPr>
            <w:r w:rsidRPr="00F76DFE">
              <w:rPr>
                <w:rFonts w:ascii="Times New Roman" w:hAnsi="Times New Roman"/>
                <w:b/>
                <w:sz w:val="20"/>
                <w:szCs w:val="20"/>
              </w:rPr>
              <w:lastRenderedPageBreak/>
              <w:t>Р.</w:t>
            </w:r>
            <w:r w:rsidRPr="00F76DFE">
              <w:rPr>
                <w:rFonts w:ascii="Times New Roman" w:hAnsi="Times New Roman"/>
                <w:sz w:val="20"/>
                <w:szCs w:val="20"/>
              </w:rPr>
              <w:t xml:space="preserve">: </w:t>
            </w:r>
            <w:r w:rsidRPr="00F76DFE">
              <w:rPr>
                <w:rFonts w:ascii="Times New Roman" w:hAnsi="Times New Roman"/>
                <w:sz w:val="20"/>
                <w:szCs w:val="20"/>
                <w:lang w:eastAsia="ru-RU"/>
              </w:rPr>
              <w:t>формули</w:t>
            </w:r>
            <w:r w:rsidRPr="00F76DFE">
              <w:rPr>
                <w:rFonts w:ascii="Times New Roman" w:hAnsi="Times New Roman"/>
                <w:sz w:val="20"/>
                <w:szCs w:val="20"/>
                <w:lang w:eastAsia="ru-RU"/>
              </w:rPr>
              <w:softHyphen/>
              <w:t>рование учебной задачи урока, исходя из анализа материала учеб</w:t>
            </w:r>
            <w:r w:rsidRPr="00F76DFE">
              <w:rPr>
                <w:rFonts w:ascii="Times New Roman" w:hAnsi="Times New Roman"/>
                <w:sz w:val="20"/>
                <w:szCs w:val="20"/>
                <w:lang w:eastAsia="ru-RU"/>
              </w:rPr>
              <w:softHyphen/>
              <w:t>ника в совместной деятельности, планирование вместе с учителем деятельности по изучению темы урока, оценивание своей рабо</w:t>
            </w:r>
            <w:r w:rsidRPr="00F76DFE">
              <w:rPr>
                <w:rFonts w:ascii="Times New Roman" w:hAnsi="Times New Roman"/>
                <w:sz w:val="20"/>
                <w:szCs w:val="20"/>
                <w:lang w:eastAsia="ru-RU"/>
              </w:rPr>
              <w:softHyphen/>
              <w:t>ты на уроке</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lastRenderedPageBreak/>
              <w:t>П.</w:t>
            </w:r>
            <w:r w:rsidRPr="00F76DFE">
              <w:rPr>
                <w:rFonts w:ascii="Times New Roman" w:hAnsi="Times New Roman"/>
                <w:sz w:val="20"/>
                <w:szCs w:val="20"/>
              </w:rPr>
              <w:t xml:space="preserve">: </w:t>
            </w:r>
            <w:r w:rsidRPr="00F76DFE">
              <w:rPr>
                <w:rFonts w:ascii="Times New Roman" w:hAnsi="Times New Roman"/>
                <w:sz w:val="20"/>
                <w:szCs w:val="20"/>
                <w:lang w:eastAsia="ru-RU"/>
              </w:rPr>
              <w:t>размышление над нравственными ценностями (терпение, трудолюбие, забота о ближнем) литературных сказок русских писателей</w:t>
            </w:r>
            <w:r w:rsidRPr="00F76DFE">
              <w:rPr>
                <w:rFonts w:ascii="Times New Roman" w:hAnsi="Times New Roman"/>
                <w:b/>
                <w:sz w:val="20"/>
                <w:szCs w:val="20"/>
              </w:rPr>
              <w:t xml:space="preserve">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xml:space="preserve">: </w:t>
            </w:r>
            <w:r w:rsidRPr="00F76DFE">
              <w:rPr>
                <w:rFonts w:ascii="Times New Roman" w:hAnsi="Times New Roman"/>
                <w:sz w:val="20"/>
                <w:szCs w:val="20"/>
                <w:lang w:eastAsia="ru-RU"/>
              </w:rPr>
              <w:t>ответы на вопросы на основе художест</w:t>
            </w:r>
            <w:r w:rsidRPr="00F76DFE">
              <w:rPr>
                <w:rFonts w:ascii="Times New Roman" w:hAnsi="Times New Roman"/>
                <w:sz w:val="20"/>
                <w:szCs w:val="20"/>
                <w:lang w:eastAsia="ru-RU"/>
              </w:rPr>
              <w:softHyphen/>
              <w:t>венного текста, обсуждение в паре ответов на вопросы учителя, доказательство своей точки зрения</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sz w:val="20"/>
                <w:szCs w:val="20"/>
                <w:lang w:eastAsia="ru-RU"/>
              </w:rPr>
            </w:pPr>
            <w:r w:rsidRPr="00F76DFE">
              <w:rPr>
                <w:rFonts w:ascii="Times New Roman" w:hAnsi="Times New Roman"/>
                <w:sz w:val="20"/>
                <w:szCs w:val="20"/>
                <w:lang w:eastAsia="ru-RU"/>
              </w:rPr>
              <w:lastRenderedPageBreak/>
              <w:t>Проявление ин</w:t>
            </w:r>
            <w:r w:rsidRPr="00F76DFE">
              <w:rPr>
                <w:rFonts w:ascii="Times New Roman" w:hAnsi="Times New Roman"/>
                <w:sz w:val="20"/>
                <w:szCs w:val="20"/>
                <w:lang w:eastAsia="ru-RU"/>
              </w:rPr>
              <w:softHyphen/>
              <w:t>тереса к литературной сказке.</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Л.Ф.Климановой  </w:t>
            </w:r>
            <w:r w:rsidRPr="00F76DFE">
              <w:rPr>
                <w:rFonts w:ascii="Times New Roman" w:hAnsi="Times New Roman"/>
                <w:sz w:val="20"/>
                <w:szCs w:val="20"/>
              </w:rPr>
              <w:lastRenderedPageBreak/>
              <w:t>(фрагмент)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39.</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В.М. Гаршин «Сказка о жабе и розе»</w:t>
            </w:r>
            <w:r w:rsidRPr="00F76DFE">
              <w:rPr>
                <w:rFonts w:ascii="Times New Roman" w:hAnsi="Times New Roman"/>
                <w:bCs/>
                <w:sz w:val="20"/>
                <w:szCs w:val="20"/>
              </w:rPr>
              <w:t xml:space="preserve"> </w:t>
            </w:r>
          </w:p>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С. 169-178</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Что можем узнать по названию сказки?</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Цели:</w:t>
            </w:r>
            <w:r w:rsidRPr="00F76DFE">
              <w:rPr>
                <w:rFonts w:ascii="Times New Roman" w:hAnsi="Times New Roman"/>
                <w:sz w:val="20"/>
                <w:szCs w:val="20"/>
              </w:rPr>
              <w:t xml:space="preserve"> </w:t>
            </w:r>
            <w:r w:rsidRPr="00F76DFE">
              <w:rPr>
                <w:rFonts w:ascii="Times New Roman" w:eastAsia="Arial Unicode MS" w:hAnsi="Times New Roman"/>
                <w:color w:val="000000"/>
                <w:sz w:val="20"/>
                <w:szCs w:val="20"/>
                <w:lang w:eastAsia="ru-RU"/>
              </w:rPr>
              <w:t>познакомить с произведением В.М. Гаршина; попол</w:t>
            </w:r>
            <w:r w:rsidRPr="00F76DFE">
              <w:rPr>
                <w:rFonts w:ascii="Times New Roman" w:eastAsia="Arial Unicode MS" w:hAnsi="Times New Roman"/>
                <w:color w:val="000000"/>
                <w:sz w:val="20"/>
                <w:szCs w:val="20"/>
                <w:lang w:eastAsia="ru-RU"/>
              </w:rPr>
              <w:softHyphen/>
              <w:t>нять словарный запас; отрабатывать навыки правильного, вырази</w:t>
            </w:r>
            <w:r w:rsidRPr="00F76DFE">
              <w:rPr>
                <w:rFonts w:ascii="Times New Roman" w:eastAsia="Arial Unicode MS" w:hAnsi="Times New Roman"/>
                <w:color w:val="000000"/>
                <w:sz w:val="20"/>
                <w:szCs w:val="20"/>
                <w:lang w:eastAsia="ru-RU"/>
              </w:rPr>
              <w:softHyphen/>
              <w:t>тельного чтения; учить определять жанр произведения; воспиты</w:t>
            </w:r>
            <w:r w:rsidRPr="00F76DFE">
              <w:rPr>
                <w:rFonts w:ascii="Times New Roman" w:eastAsia="Arial Unicode MS" w:hAnsi="Times New Roman"/>
                <w:color w:val="000000"/>
                <w:sz w:val="20"/>
                <w:szCs w:val="20"/>
                <w:lang w:eastAsia="ru-RU"/>
              </w:rPr>
              <w:softHyphen/>
              <w:t xml:space="preserve">вать чувство сострадания к другим; учить анализировать </w:t>
            </w:r>
            <w:r w:rsidRPr="00F76DFE">
              <w:rPr>
                <w:rFonts w:ascii="Times New Roman" w:eastAsia="Arial Unicode MS" w:hAnsi="Times New Roman"/>
                <w:color w:val="000000"/>
                <w:sz w:val="20"/>
                <w:szCs w:val="20"/>
                <w:lang w:eastAsia="ru-RU"/>
              </w:rPr>
              <w:lastRenderedPageBreak/>
              <w:t>поступки и характер героев</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Герои произведения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 М. Гаршина, их характеристика.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Нравственный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смысл сказки.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Развитие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и последовательность событий в произведении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 М. Гаршина. Лексическое значение слов. Авторское отношение к изображаемом</w:t>
            </w:r>
            <w:r w:rsidRPr="00F76DFE">
              <w:rPr>
                <w:rFonts w:ascii="Times New Roman" w:hAnsi="Times New Roman"/>
                <w:sz w:val="20"/>
                <w:szCs w:val="20"/>
              </w:rPr>
              <w:lastRenderedPageBreak/>
              <w:t>у</w:t>
            </w:r>
          </w:p>
          <w:p w:rsidR="00F76DFE" w:rsidRPr="00F76DFE" w:rsidRDefault="00F76DFE" w:rsidP="00F76DFE">
            <w:pPr>
              <w:snapToGrid w:val="0"/>
              <w:spacing w:after="0" w:line="20" w:lineRule="atLeast"/>
              <w:rPr>
                <w:rFonts w:ascii="Times New Roman" w:hAnsi="Times New Roman"/>
                <w:b/>
                <w:i/>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sz w:val="20"/>
                <w:szCs w:val="20"/>
              </w:rPr>
              <w:lastRenderedPageBreak/>
              <w:t>Научатся</w:t>
            </w:r>
            <w:r w:rsidRPr="00F76DFE">
              <w:rPr>
                <w:rFonts w:ascii="Times New Roman" w:hAnsi="Times New Roman"/>
                <w:sz w:val="20"/>
                <w:szCs w:val="20"/>
              </w:rPr>
              <w:t xml:space="preserve"> </w:t>
            </w:r>
            <w:r w:rsidRPr="00F76DFE">
              <w:rPr>
                <w:rFonts w:ascii="Times New Roman" w:eastAsia="Arial Unicode MS" w:hAnsi="Times New Roman"/>
                <w:color w:val="000000"/>
                <w:sz w:val="20"/>
                <w:szCs w:val="20"/>
                <w:lang w:eastAsia="ru-RU"/>
              </w:rPr>
              <w:t>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Р.</w:t>
            </w:r>
            <w:r w:rsidRPr="00F76DFE">
              <w:rPr>
                <w:rFonts w:ascii="Times New Roman" w:hAnsi="Times New Roman"/>
                <w:sz w:val="20"/>
                <w:szCs w:val="20"/>
              </w:rPr>
              <w:t xml:space="preserve">: </w:t>
            </w:r>
            <w:r w:rsidRPr="00F76DFE">
              <w:rPr>
                <w:rFonts w:ascii="Times New Roman" w:eastAsia="Arial Unicode MS" w:hAnsi="Times New Roman"/>
                <w:color w:val="000000"/>
                <w:sz w:val="20"/>
                <w:szCs w:val="20"/>
                <w:lang w:eastAsia="ru-RU"/>
              </w:rPr>
              <w:t>формулирование учебной задачи урока, исходя из анализа материала учебника в совместной деятельности, плани</w:t>
            </w:r>
            <w:r w:rsidRPr="00F76DFE">
              <w:rPr>
                <w:rFonts w:ascii="Times New Roman" w:eastAsia="Arial Unicode MS" w:hAnsi="Times New Roman"/>
                <w:color w:val="000000"/>
                <w:sz w:val="20"/>
                <w:szCs w:val="20"/>
                <w:lang w:eastAsia="ru-RU"/>
              </w:rPr>
              <w:softHyphen/>
              <w:t>рование вместе с учителем деятельности по изучению темы урока, оценивание своей работы на уроке</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П.</w:t>
            </w:r>
            <w:r w:rsidRPr="00F76DFE">
              <w:rPr>
                <w:rFonts w:ascii="Times New Roman" w:hAnsi="Times New Roman"/>
                <w:sz w:val="20"/>
                <w:szCs w:val="20"/>
              </w:rPr>
              <w:t xml:space="preserve">: </w:t>
            </w:r>
            <w:r w:rsidRPr="00F76DFE">
              <w:rPr>
                <w:rFonts w:ascii="Times New Roman" w:eastAsia="Arial Unicode MS" w:hAnsi="Times New Roman"/>
                <w:color w:val="000000"/>
                <w:sz w:val="20"/>
                <w:szCs w:val="20"/>
                <w:lang w:eastAsia="ru-RU"/>
              </w:rPr>
              <w:t>анализ художественного текста, выделение в нем основной мысли, отбор опорных (ключе</w:t>
            </w:r>
            <w:r w:rsidRPr="00F76DFE">
              <w:rPr>
                <w:rFonts w:ascii="Times New Roman" w:eastAsia="Arial Unicode MS" w:hAnsi="Times New Roman"/>
                <w:color w:val="000000"/>
                <w:sz w:val="20"/>
                <w:szCs w:val="20"/>
                <w:lang w:eastAsia="ru-RU"/>
              </w:rPr>
              <w:softHyphen/>
              <w:t>вых) слов для создания собственного текста, поиск необходимой информации в книге, умение ориентироваться в учебной и худо</w:t>
            </w:r>
            <w:r w:rsidRPr="00F76DFE">
              <w:rPr>
                <w:rFonts w:ascii="Times New Roman" w:eastAsia="Arial Unicode MS" w:hAnsi="Times New Roman"/>
                <w:color w:val="000000"/>
                <w:sz w:val="20"/>
                <w:szCs w:val="20"/>
                <w:lang w:eastAsia="ru-RU"/>
              </w:rPr>
              <w:softHyphen/>
              <w:t>жественной книге, самостоятельный и целенаправленный выбор книги</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xml:space="preserve">: </w:t>
            </w:r>
            <w:r w:rsidRPr="00F76DFE">
              <w:rPr>
                <w:rFonts w:ascii="Times New Roman" w:eastAsia="Arial Unicode MS" w:hAnsi="Times New Roman"/>
                <w:color w:val="000000"/>
                <w:sz w:val="20"/>
                <w:szCs w:val="20"/>
                <w:lang w:eastAsia="ru-RU"/>
              </w:rPr>
              <w:t xml:space="preserve">ответы на вопросы на основе художественного текста учебника, осмысление правил взаимодействия в паре и группе (распределение обязанностей, составление плана </w:t>
            </w:r>
            <w:r w:rsidRPr="00F76DFE">
              <w:rPr>
                <w:rFonts w:ascii="Times New Roman" w:eastAsia="Arial Unicode MS" w:hAnsi="Times New Roman"/>
                <w:color w:val="000000"/>
                <w:sz w:val="20"/>
                <w:szCs w:val="20"/>
                <w:lang w:eastAsia="ru-RU"/>
              </w:rPr>
              <w:lastRenderedPageBreak/>
              <w:t>совместных действий, умение договариваться о совместных действиях)</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eastAsia="Courier New" w:hAnsi="Times New Roman"/>
                <w:iCs/>
                <w:color w:val="000000"/>
                <w:sz w:val="20"/>
                <w:szCs w:val="20"/>
                <w:lang w:eastAsia="ru-RU"/>
              </w:rPr>
            </w:pPr>
            <w:r w:rsidRPr="00F76DFE">
              <w:rPr>
                <w:rFonts w:ascii="Times New Roman" w:eastAsia="Arial Unicode MS" w:hAnsi="Times New Roman"/>
                <w:color w:val="000000"/>
                <w:sz w:val="20"/>
                <w:szCs w:val="20"/>
                <w:lang w:eastAsia="ru-RU"/>
              </w:rPr>
              <w:lastRenderedPageBreak/>
              <w:t>Формирование системы нравственных ценностей (кра</w:t>
            </w:r>
            <w:r w:rsidRPr="00F76DFE">
              <w:rPr>
                <w:rFonts w:ascii="Times New Roman" w:eastAsia="Arial Unicode MS" w:hAnsi="Times New Roman"/>
                <w:color w:val="000000"/>
                <w:sz w:val="20"/>
                <w:szCs w:val="20"/>
                <w:lang w:eastAsia="ru-RU"/>
              </w:rPr>
              <w:softHyphen/>
              <w:t>сота человеческих отношений, уважение к старшим, ценность человеческой жизни), проявление интереса к чтению и изучению творчества В.М. Гаршина.</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40.</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В.М. Гаршин «Сказка о жабе и розе». Текст-описание в содержании художественного произведеня.</w:t>
            </w:r>
            <w:r w:rsidRPr="00F76DFE">
              <w:rPr>
                <w:rFonts w:ascii="Times New Roman" w:hAnsi="Times New Roman"/>
                <w:bCs/>
                <w:sz w:val="20"/>
                <w:szCs w:val="20"/>
              </w:rPr>
              <w:t xml:space="preserve"> </w:t>
            </w:r>
          </w:p>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С. 169-178</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b/>
                <w:bCs/>
                <w:sz w:val="20"/>
                <w:szCs w:val="20"/>
              </w:rPr>
              <w:t xml:space="preserve">Проблема: </w:t>
            </w:r>
            <w:r w:rsidRPr="00F76DFE">
              <w:rPr>
                <w:rFonts w:ascii="Times New Roman" w:hAnsi="Times New Roman"/>
                <w:sz w:val="20"/>
                <w:szCs w:val="20"/>
              </w:rPr>
              <w:t>Что позволило В.М. Гаршину назвать свою историю сказкой?</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Цели: </w:t>
            </w:r>
            <w:r w:rsidRPr="00F76DFE">
              <w:rPr>
                <w:rFonts w:ascii="Times New Roman" w:eastAsia="Arial Unicode MS" w:hAnsi="Times New Roman"/>
                <w:color w:val="000000"/>
                <w:sz w:val="20"/>
                <w:szCs w:val="20"/>
                <w:lang w:eastAsia="ru-RU"/>
              </w:rPr>
              <w:t>продолжать знакомить с произведением В.М. Гаршина; попол</w:t>
            </w:r>
            <w:r w:rsidRPr="00F76DFE">
              <w:rPr>
                <w:rFonts w:ascii="Times New Roman" w:eastAsia="Arial Unicode MS" w:hAnsi="Times New Roman"/>
                <w:color w:val="000000"/>
                <w:sz w:val="20"/>
                <w:szCs w:val="20"/>
                <w:lang w:eastAsia="ru-RU"/>
              </w:rPr>
              <w:softHyphen/>
              <w:t>нять словарный запас; отрабатывать навыки правильного, вырази</w:t>
            </w:r>
            <w:r w:rsidRPr="00F76DFE">
              <w:rPr>
                <w:rFonts w:ascii="Times New Roman" w:eastAsia="Arial Unicode MS" w:hAnsi="Times New Roman"/>
                <w:color w:val="000000"/>
                <w:sz w:val="20"/>
                <w:szCs w:val="20"/>
                <w:lang w:eastAsia="ru-RU"/>
              </w:rPr>
              <w:softHyphen/>
              <w:t>тельного чтения; учить определять жанр произведения; воспиты</w:t>
            </w:r>
            <w:r w:rsidRPr="00F76DFE">
              <w:rPr>
                <w:rFonts w:ascii="Times New Roman" w:eastAsia="Arial Unicode MS" w:hAnsi="Times New Roman"/>
                <w:color w:val="000000"/>
                <w:sz w:val="20"/>
                <w:szCs w:val="20"/>
                <w:lang w:eastAsia="ru-RU"/>
              </w:rPr>
              <w:softHyphen/>
              <w:t>вать чувство сострадания к другим</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Текст-описание.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Нравственный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смысл сказки.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Развитие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и последовательность событий в произведении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 М. Гаршина. Лексическое значение слов. Авторское отношение к изображаемому</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i/>
                <w:sz w:val="20"/>
                <w:szCs w:val="20"/>
              </w:rPr>
              <w:t>Научатся</w:t>
            </w:r>
            <w:r w:rsidRPr="00F76DFE">
              <w:rPr>
                <w:rFonts w:ascii="Times New Roman" w:hAnsi="Times New Roman"/>
                <w:sz w:val="20"/>
                <w:szCs w:val="20"/>
              </w:rPr>
              <w:t xml:space="preserve"> </w:t>
            </w:r>
            <w:r w:rsidRPr="00F76DFE">
              <w:rPr>
                <w:rFonts w:ascii="Times New Roman" w:eastAsia="Arial Unicode MS" w:hAnsi="Times New Roman"/>
                <w:color w:val="000000"/>
                <w:sz w:val="20"/>
                <w:szCs w:val="20"/>
                <w:lang w:eastAsia="ru-RU"/>
              </w:rPr>
              <w:t xml:space="preserve">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 </w:t>
            </w:r>
            <w:r w:rsidRPr="00F76DFE">
              <w:rPr>
                <w:rFonts w:ascii="Times New Roman" w:hAnsi="Times New Roman"/>
                <w:sz w:val="20"/>
                <w:szCs w:val="20"/>
              </w:rPr>
              <w:t>делиться</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своими впечатлениями </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Р.</w:t>
            </w:r>
            <w:r w:rsidRPr="00F76DFE">
              <w:rPr>
                <w:rFonts w:ascii="Times New Roman" w:hAnsi="Times New Roman"/>
                <w:sz w:val="20"/>
                <w:szCs w:val="20"/>
              </w:rPr>
              <w:t xml:space="preserve">: </w:t>
            </w:r>
            <w:r w:rsidRPr="00F76DFE">
              <w:rPr>
                <w:rFonts w:ascii="Times New Roman" w:eastAsia="Arial Unicode MS" w:hAnsi="Times New Roman"/>
                <w:color w:val="000000"/>
                <w:sz w:val="20"/>
                <w:szCs w:val="20"/>
                <w:lang w:eastAsia="ru-RU"/>
              </w:rPr>
              <w:t>плани</w:t>
            </w:r>
            <w:r w:rsidRPr="00F76DFE">
              <w:rPr>
                <w:rFonts w:ascii="Times New Roman" w:eastAsia="Arial Unicode MS" w:hAnsi="Times New Roman"/>
                <w:color w:val="000000"/>
                <w:sz w:val="20"/>
                <w:szCs w:val="20"/>
                <w:lang w:eastAsia="ru-RU"/>
              </w:rPr>
              <w:softHyphen/>
              <w:t>рование вместе с учителем деятельности по изучению темы урока, оценивание своей работы на уроке</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П.</w:t>
            </w:r>
            <w:r w:rsidRPr="00F76DFE">
              <w:rPr>
                <w:rFonts w:ascii="Times New Roman" w:hAnsi="Times New Roman"/>
                <w:sz w:val="20"/>
                <w:szCs w:val="20"/>
              </w:rPr>
              <w:t xml:space="preserve">: </w:t>
            </w:r>
            <w:r w:rsidRPr="00F76DFE">
              <w:rPr>
                <w:rFonts w:ascii="Times New Roman" w:eastAsia="Arial Unicode MS" w:hAnsi="Times New Roman"/>
                <w:color w:val="000000"/>
                <w:sz w:val="20"/>
                <w:szCs w:val="20"/>
                <w:lang w:eastAsia="ru-RU"/>
              </w:rPr>
              <w:t>анализ художественного текста, выделение в нем основной мысли, отбор опорных (ключе</w:t>
            </w:r>
            <w:r w:rsidRPr="00F76DFE">
              <w:rPr>
                <w:rFonts w:ascii="Times New Roman" w:eastAsia="Arial Unicode MS" w:hAnsi="Times New Roman"/>
                <w:color w:val="000000"/>
                <w:sz w:val="20"/>
                <w:szCs w:val="20"/>
                <w:lang w:eastAsia="ru-RU"/>
              </w:rPr>
              <w:softHyphen/>
              <w:t>вых) слов для создания собственного текста</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xml:space="preserve">: </w:t>
            </w:r>
            <w:r w:rsidRPr="00F76DFE">
              <w:rPr>
                <w:rFonts w:ascii="Times New Roman" w:eastAsia="Arial Unicode MS" w:hAnsi="Times New Roman"/>
                <w:color w:val="000000"/>
                <w:sz w:val="20"/>
                <w:szCs w:val="20"/>
                <w:lang w:eastAsia="ru-RU"/>
              </w:rPr>
              <w:t>осмысление правил взаимодействия в паре и группе (распределение обязанностей, составление плана совместных действий, умение договариваться о совместных действиях)</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Рассказывать о своих чувствах, связанных с чтением произведения, делиться своим эмоциональным состоянием</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41.</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В.М. Гаршин «Сказка о жабе и розе». Герои литературного текста.</w:t>
            </w:r>
            <w:r w:rsidRPr="00F76DFE">
              <w:rPr>
                <w:rFonts w:ascii="Times New Roman" w:hAnsi="Times New Roman"/>
                <w:bCs/>
                <w:sz w:val="20"/>
                <w:szCs w:val="20"/>
              </w:rPr>
              <w:t xml:space="preserve"> </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169-178</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sz w:val="20"/>
                <w:szCs w:val="20"/>
              </w:rPr>
              <w:t>Проблема:</w:t>
            </w:r>
            <w:r w:rsidRPr="00F76DFE">
              <w:rPr>
                <w:rFonts w:ascii="Times New Roman" w:hAnsi="Times New Roman"/>
                <w:sz w:val="20"/>
                <w:szCs w:val="20"/>
              </w:rPr>
              <w:t xml:space="preserve"> Над чем заставили</w:t>
            </w:r>
          </w:p>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sz w:val="20"/>
                <w:szCs w:val="20"/>
              </w:rPr>
              <w:t>задуматься прочитанные произведения?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eastAsia="Arial Unicode MS" w:hAnsi="Times New Roman"/>
                <w:color w:val="000000"/>
                <w:sz w:val="20"/>
                <w:szCs w:val="20"/>
                <w:lang w:eastAsia="ru-RU"/>
              </w:rPr>
              <w:t>продолжать знакомить с произведением В.М. Гаршина; попол</w:t>
            </w:r>
            <w:r w:rsidRPr="00F76DFE">
              <w:rPr>
                <w:rFonts w:ascii="Times New Roman" w:eastAsia="Arial Unicode MS" w:hAnsi="Times New Roman"/>
                <w:color w:val="000000"/>
                <w:sz w:val="20"/>
                <w:szCs w:val="20"/>
                <w:lang w:eastAsia="ru-RU"/>
              </w:rPr>
              <w:softHyphen/>
              <w:t>нять словарный запас; отрабатывать навыки правильного, вырази</w:t>
            </w:r>
            <w:r w:rsidRPr="00F76DFE">
              <w:rPr>
                <w:rFonts w:ascii="Times New Roman" w:eastAsia="Arial Unicode MS" w:hAnsi="Times New Roman"/>
                <w:color w:val="000000"/>
                <w:sz w:val="20"/>
                <w:szCs w:val="20"/>
                <w:lang w:eastAsia="ru-RU"/>
              </w:rPr>
              <w:softHyphen/>
              <w:t>тельного чтения; воспиты</w:t>
            </w:r>
            <w:r w:rsidRPr="00F76DFE">
              <w:rPr>
                <w:rFonts w:ascii="Times New Roman" w:eastAsia="Arial Unicode MS" w:hAnsi="Times New Roman"/>
                <w:color w:val="000000"/>
                <w:sz w:val="20"/>
                <w:szCs w:val="20"/>
                <w:lang w:eastAsia="ru-RU"/>
              </w:rPr>
              <w:softHyphen/>
            </w:r>
            <w:r w:rsidRPr="00F76DFE">
              <w:rPr>
                <w:rFonts w:ascii="Times New Roman" w:eastAsia="Arial Unicode MS" w:hAnsi="Times New Roman"/>
                <w:color w:val="000000"/>
                <w:sz w:val="20"/>
                <w:szCs w:val="20"/>
                <w:lang w:eastAsia="ru-RU"/>
              </w:rPr>
              <w:lastRenderedPageBreak/>
              <w:t>вать чувство сострадания к другим; учить анализировать поступки и характер героев</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Герои произведения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 М. Гаршина, их характеристика.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Нравственный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смысл сказки.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Лексическое значение слов. Авторское отношение к изображаемому. Нравственно-этические </w:t>
            </w:r>
            <w:r w:rsidRPr="00F76DFE">
              <w:rPr>
                <w:rFonts w:ascii="Times New Roman" w:hAnsi="Times New Roman"/>
                <w:sz w:val="20"/>
                <w:szCs w:val="20"/>
              </w:rPr>
              <w:lastRenderedPageBreak/>
              <w:t>ценности в произведениях писателя.</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i/>
                <w:sz w:val="20"/>
                <w:szCs w:val="20"/>
              </w:rPr>
              <w:lastRenderedPageBreak/>
              <w:t>Научатся</w:t>
            </w:r>
            <w:r w:rsidRPr="00F76DFE">
              <w:rPr>
                <w:rFonts w:ascii="Times New Roman" w:hAnsi="Times New Roman"/>
                <w:sz w:val="20"/>
                <w:szCs w:val="20"/>
              </w:rPr>
              <w:t xml:space="preserve"> </w:t>
            </w:r>
            <w:r w:rsidRPr="00F76DFE">
              <w:rPr>
                <w:rFonts w:ascii="Times New Roman" w:eastAsia="Arial Unicode MS" w:hAnsi="Times New Roman"/>
                <w:color w:val="000000"/>
                <w:sz w:val="20"/>
                <w:szCs w:val="20"/>
                <w:lang w:eastAsia="ru-RU"/>
              </w:rPr>
              <w:t xml:space="preserve">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 </w:t>
            </w:r>
            <w:r w:rsidRPr="00F76DFE">
              <w:rPr>
                <w:rFonts w:ascii="Times New Roman" w:hAnsi="Times New Roman"/>
                <w:sz w:val="20"/>
                <w:szCs w:val="20"/>
              </w:rPr>
              <w:t>делиться</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своими впечатлениями,  участвовать в </w:t>
            </w:r>
            <w:r w:rsidRPr="00F76DFE">
              <w:rPr>
                <w:rFonts w:ascii="Times New Roman" w:hAnsi="Times New Roman"/>
                <w:sz w:val="20"/>
                <w:szCs w:val="20"/>
              </w:rPr>
              <w:lastRenderedPageBreak/>
              <w:t>диалогах и дискуссиях</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lastRenderedPageBreak/>
              <w:t>Р.</w:t>
            </w:r>
            <w:r w:rsidRPr="00F76DFE">
              <w:rPr>
                <w:rFonts w:ascii="Times New Roman" w:hAnsi="Times New Roman"/>
                <w:sz w:val="20"/>
                <w:szCs w:val="20"/>
              </w:rPr>
              <w:t xml:space="preserve">: </w:t>
            </w:r>
            <w:r w:rsidRPr="00F76DFE">
              <w:rPr>
                <w:rFonts w:ascii="Times New Roman" w:eastAsia="Arial Unicode MS" w:hAnsi="Times New Roman"/>
                <w:color w:val="000000"/>
                <w:sz w:val="20"/>
                <w:szCs w:val="20"/>
                <w:lang w:eastAsia="ru-RU"/>
              </w:rPr>
              <w:t xml:space="preserve">формулирование учебной задачи урока, исходя из анализа материала учебника в совместной деятельности, </w:t>
            </w:r>
            <w:r w:rsidRPr="00F76DFE">
              <w:rPr>
                <w:rFonts w:ascii="Times New Roman" w:hAnsi="Times New Roman"/>
                <w:b/>
                <w:sz w:val="20"/>
                <w:szCs w:val="20"/>
              </w:rPr>
              <w:t>П.</w:t>
            </w:r>
            <w:r w:rsidRPr="00F76DFE">
              <w:rPr>
                <w:rFonts w:ascii="Times New Roman" w:hAnsi="Times New Roman"/>
                <w:sz w:val="20"/>
                <w:szCs w:val="20"/>
              </w:rPr>
              <w:t xml:space="preserve">: </w:t>
            </w:r>
            <w:r w:rsidRPr="00F76DFE">
              <w:rPr>
                <w:rFonts w:ascii="Times New Roman" w:eastAsia="Arial Unicode MS" w:hAnsi="Times New Roman"/>
                <w:color w:val="000000"/>
                <w:sz w:val="20"/>
                <w:szCs w:val="20"/>
                <w:lang w:eastAsia="ru-RU"/>
              </w:rPr>
              <w:t>анализ художественного текста, выделение в нем основной мысли, отбор опорных (ключе</w:t>
            </w:r>
            <w:r w:rsidRPr="00F76DFE">
              <w:rPr>
                <w:rFonts w:ascii="Times New Roman" w:eastAsia="Arial Unicode MS" w:hAnsi="Times New Roman"/>
                <w:color w:val="000000"/>
                <w:sz w:val="20"/>
                <w:szCs w:val="20"/>
                <w:lang w:eastAsia="ru-RU"/>
              </w:rPr>
              <w:softHyphen/>
              <w:t>вых) слов для создания собственного текста, поиск необходимой информации в книге, умение ориентироваться в учебной и худо</w:t>
            </w:r>
            <w:r w:rsidRPr="00F76DFE">
              <w:rPr>
                <w:rFonts w:ascii="Times New Roman" w:eastAsia="Arial Unicode MS" w:hAnsi="Times New Roman"/>
                <w:color w:val="000000"/>
                <w:sz w:val="20"/>
                <w:szCs w:val="20"/>
                <w:lang w:eastAsia="ru-RU"/>
              </w:rPr>
              <w:softHyphen/>
              <w:t xml:space="preserve">жественной книге,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xml:space="preserve">: </w:t>
            </w:r>
            <w:r w:rsidRPr="00F76DFE">
              <w:rPr>
                <w:rFonts w:ascii="Times New Roman" w:eastAsia="Arial Unicode MS" w:hAnsi="Times New Roman"/>
                <w:color w:val="000000"/>
                <w:sz w:val="20"/>
                <w:szCs w:val="20"/>
                <w:lang w:eastAsia="ru-RU"/>
              </w:rPr>
              <w:t xml:space="preserve">ответы на вопросы на основе художественного текста учебника, </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eastAsia="Courier New" w:hAnsi="Times New Roman"/>
                <w:iCs/>
                <w:color w:val="000000"/>
                <w:sz w:val="20"/>
                <w:szCs w:val="20"/>
                <w:lang w:eastAsia="ru-RU"/>
              </w:rPr>
            </w:pPr>
            <w:r w:rsidRPr="00F76DFE">
              <w:rPr>
                <w:rFonts w:ascii="Times New Roman" w:eastAsia="Arial Unicode MS" w:hAnsi="Times New Roman"/>
                <w:color w:val="000000"/>
                <w:sz w:val="20"/>
                <w:szCs w:val="20"/>
                <w:lang w:eastAsia="ru-RU"/>
              </w:rPr>
              <w:t>Формирование системы нравственных ценностей (кра</w:t>
            </w:r>
            <w:r w:rsidRPr="00F76DFE">
              <w:rPr>
                <w:rFonts w:ascii="Times New Roman" w:eastAsia="Arial Unicode MS" w:hAnsi="Times New Roman"/>
                <w:color w:val="000000"/>
                <w:sz w:val="20"/>
                <w:szCs w:val="20"/>
                <w:lang w:eastAsia="ru-RU"/>
              </w:rPr>
              <w:softHyphen/>
              <w:t xml:space="preserve">сота человеческих отношений, уважение к старшим, ценность человеческой жизни), проявление интереса к чтению и изучению </w:t>
            </w:r>
            <w:r w:rsidRPr="00F76DFE">
              <w:rPr>
                <w:rFonts w:ascii="Times New Roman" w:eastAsia="Arial Unicode MS" w:hAnsi="Times New Roman"/>
                <w:color w:val="000000"/>
                <w:sz w:val="20"/>
                <w:szCs w:val="20"/>
                <w:lang w:eastAsia="ru-RU"/>
              </w:rPr>
              <w:lastRenderedPageBreak/>
              <w:t>творчества В.М. Гаршина.</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42.</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П.П. Бажов «Серебряное копытце».</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180-191</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Что можем узнать по названию сказки?</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 xml:space="preserve">Цели: </w:t>
            </w:r>
            <w:r w:rsidRPr="00F76DFE">
              <w:rPr>
                <w:rFonts w:ascii="Times New Roman" w:hAnsi="Times New Roman"/>
                <w:color w:val="000000"/>
                <w:sz w:val="20"/>
                <w:szCs w:val="20"/>
                <w:lang w:eastAsia="ru-RU"/>
              </w:rPr>
              <w:t>познакомить с жизнью и творчеством П.П. Бажова; отрабатывать навыки правильного, выразительного чтения; обога</w:t>
            </w:r>
            <w:r w:rsidRPr="00F76DFE">
              <w:rPr>
                <w:rFonts w:ascii="Times New Roman" w:hAnsi="Times New Roman"/>
                <w:color w:val="000000"/>
                <w:sz w:val="20"/>
                <w:szCs w:val="20"/>
                <w:lang w:eastAsia="ru-RU"/>
              </w:rPr>
              <w:softHyphen/>
              <w:t>щать словарный запас; развивать память, речь, мышление; обучать чтению по ролям, умениям характеризовать поступки героев, за</w:t>
            </w:r>
            <w:r w:rsidRPr="00F76DFE">
              <w:rPr>
                <w:rFonts w:ascii="Times New Roman" w:hAnsi="Times New Roman"/>
                <w:color w:val="000000"/>
                <w:sz w:val="20"/>
                <w:szCs w:val="20"/>
                <w:lang w:eastAsia="ru-RU"/>
              </w:rPr>
              <w:softHyphen/>
              <w:t>мечать мотивы народных сказок в авторском тексте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Герои произведения, их характеристика.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Нравственный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смысл сказки.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Развитие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и последовательность событий в произведении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Лексическое значение слов. Авторское отношение к изображаемому</w:t>
            </w:r>
          </w:p>
          <w:p w:rsidR="00F76DFE" w:rsidRPr="00F76DFE" w:rsidRDefault="00F76DFE" w:rsidP="00F76DFE">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sz w:val="20"/>
                <w:szCs w:val="20"/>
              </w:rPr>
              <w:t>Научатс</w:t>
            </w:r>
            <w:r w:rsidRPr="00F76DFE">
              <w:rPr>
                <w:rFonts w:ascii="Times New Roman" w:hAnsi="Times New Roman"/>
                <w:sz w:val="20"/>
                <w:szCs w:val="20"/>
              </w:rPr>
              <w:t xml:space="preserve">я </w:t>
            </w:r>
            <w:r w:rsidRPr="00F76DFE">
              <w:rPr>
                <w:rFonts w:ascii="Times New Roman" w:hAnsi="Times New Roman"/>
                <w:color w:val="000000"/>
                <w:sz w:val="20"/>
                <w:szCs w:val="20"/>
                <w:lang w:eastAsia="ru-RU"/>
              </w:rPr>
              <w:t>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color w:val="000000"/>
                <w:sz w:val="20"/>
                <w:szCs w:val="20"/>
                <w:lang w:eastAsia="ru-RU"/>
              </w:rPr>
            </w:pPr>
            <w:r w:rsidRPr="00F76DFE">
              <w:rPr>
                <w:rFonts w:ascii="Times New Roman" w:hAnsi="Times New Roman"/>
                <w:b/>
                <w:sz w:val="20"/>
                <w:szCs w:val="20"/>
              </w:rPr>
              <w:t>Р.:</w:t>
            </w:r>
            <w:r w:rsidRPr="00F76DFE">
              <w:rPr>
                <w:rFonts w:ascii="Times New Roman" w:hAnsi="Times New Roman"/>
                <w:sz w:val="20"/>
                <w:szCs w:val="20"/>
              </w:rPr>
              <w:t xml:space="preserve"> </w:t>
            </w:r>
            <w:r w:rsidRPr="00F76DFE">
              <w:rPr>
                <w:rFonts w:ascii="Times New Roman" w:hAnsi="Times New Roman"/>
                <w:color w:val="000000"/>
                <w:sz w:val="20"/>
                <w:szCs w:val="20"/>
                <w:lang w:eastAsia="ru-RU"/>
              </w:rPr>
              <w:t>формулирование учебной задачи урока, исходя из анализа материала учебника в совместной деятельности, плани</w:t>
            </w:r>
            <w:r w:rsidRPr="00F76DFE">
              <w:rPr>
                <w:rFonts w:ascii="Times New Roman" w:hAnsi="Times New Roman"/>
                <w:color w:val="000000"/>
                <w:sz w:val="20"/>
                <w:szCs w:val="20"/>
                <w:lang w:eastAsia="ru-RU"/>
              </w:rPr>
              <w:softHyphen/>
              <w:t>рование вместе с учителем деятельности по изучению темы урока, оценивание своей работы на уроке</w:t>
            </w:r>
          </w:p>
          <w:p w:rsidR="00F76DFE" w:rsidRPr="00F76DFE" w:rsidRDefault="00F76DFE" w:rsidP="00F76DFE">
            <w:pPr>
              <w:shd w:val="clear" w:color="auto" w:fill="FFFFFF"/>
              <w:spacing w:after="0" w:line="20" w:lineRule="atLeast"/>
              <w:rPr>
                <w:rFonts w:ascii="Times New Roman" w:hAnsi="Times New Roman"/>
                <w:color w:val="000000"/>
                <w:sz w:val="20"/>
                <w:szCs w:val="20"/>
                <w:lang w:eastAsia="ru-RU"/>
              </w:rPr>
            </w:pPr>
            <w:r w:rsidRPr="00F76DFE">
              <w:rPr>
                <w:rFonts w:ascii="Times New Roman" w:hAnsi="Times New Roman"/>
                <w:b/>
                <w:sz w:val="20"/>
                <w:szCs w:val="20"/>
              </w:rPr>
              <w:t>П.:</w:t>
            </w:r>
            <w:r w:rsidRPr="00F76DFE">
              <w:rPr>
                <w:rFonts w:ascii="Times New Roman" w:hAnsi="Times New Roman"/>
                <w:sz w:val="20"/>
                <w:szCs w:val="20"/>
              </w:rPr>
              <w:t xml:space="preserve"> </w:t>
            </w:r>
            <w:r w:rsidRPr="00F76DFE">
              <w:rPr>
                <w:rFonts w:ascii="Times New Roman" w:hAnsi="Times New Roman"/>
                <w:color w:val="000000"/>
                <w:sz w:val="20"/>
                <w:szCs w:val="20"/>
                <w:lang w:eastAsia="ru-RU"/>
              </w:rPr>
              <w:t>анализ художественного текста, выделение в нем основной мысли, отбор опорных (ключе</w:t>
            </w:r>
            <w:r w:rsidRPr="00F76DFE">
              <w:rPr>
                <w:rFonts w:ascii="Times New Roman" w:hAnsi="Times New Roman"/>
                <w:color w:val="000000"/>
                <w:sz w:val="20"/>
                <w:szCs w:val="20"/>
                <w:lang w:eastAsia="ru-RU"/>
              </w:rPr>
              <w:softHyphen/>
              <w:t>вых) слов для создания собственного текста, поиск необходимой информации в книге, умение ориентироваться в учебной и худо</w:t>
            </w:r>
            <w:r w:rsidRPr="00F76DFE">
              <w:rPr>
                <w:rFonts w:ascii="Times New Roman" w:hAnsi="Times New Roman"/>
                <w:color w:val="000000"/>
                <w:sz w:val="20"/>
                <w:szCs w:val="20"/>
                <w:lang w:eastAsia="ru-RU"/>
              </w:rPr>
              <w:softHyphen/>
              <w:t>жественной книге, самостоятельный и целенаправленный выбор книги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xml:space="preserve">.: </w:t>
            </w:r>
            <w:r w:rsidRPr="00F76DFE">
              <w:rPr>
                <w:rFonts w:ascii="Times New Roman" w:hAnsi="Times New Roman"/>
                <w:color w:val="000000"/>
                <w:sz w:val="20"/>
                <w:szCs w:val="20"/>
                <w:lang w:eastAsia="ru-RU"/>
              </w:rPr>
              <w:t>ответы на вопросы на основе художественного текста учебника, осмысление правил взаимодействия в паре и группе (распределение обязанностей, составление плана совместных дей</w:t>
            </w:r>
            <w:r w:rsidRPr="00F76DFE">
              <w:rPr>
                <w:rFonts w:ascii="Times New Roman" w:hAnsi="Times New Roman"/>
                <w:color w:val="000000"/>
                <w:sz w:val="20"/>
                <w:szCs w:val="20"/>
                <w:lang w:eastAsia="ru-RU"/>
              </w:rPr>
              <w:softHyphen/>
              <w:t>ствий, умение договариваться о совместных действиях)</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iCs/>
                <w:sz w:val="20"/>
                <w:szCs w:val="20"/>
                <w:lang w:eastAsia="ru-RU"/>
              </w:rPr>
            </w:pPr>
            <w:r w:rsidRPr="00F76DFE">
              <w:rPr>
                <w:rFonts w:ascii="Times New Roman" w:hAnsi="Times New Roman"/>
                <w:color w:val="000000"/>
                <w:sz w:val="20"/>
                <w:szCs w:val="20"/>
                <w:lang w:eastAsia="ru-RU"/>
              </w:rPr>
              <w:t>Формирование системы нравственных ценностей (любовь к природе, гордость за свою страну, красота человеческих отно</w:t>
            </w:r>
            <w:r w:rsidRPr="00F76DFE">
              <w:rPr>
                <w:rFonts w:ascii="Times New Roman" w:hAnsi="Times New Roman"/>
                <w:color w:val="000000"/>
                <w:sz w:val="20"/>
                <w:szCs w:val="20"/>
                <w:lang w:eastAsia="ru-RU"/>
              </w:rPr>
              <w:softHyphen/>
              <w:t>шений, уважение к старшим, ценность человеческой жизни), про</w:t>
            </w:r>
            <w:r w:rsidRPr="00F76DFE">
              <w:rPr>
                <w:rFonts w:ascii="Times New Roman" w:hAnsi="Times New Roman"/>
                <w:color w:val="000000"/>
                <w:sz w:val="20"/>
                <w:szCs w:val="20"/>
                <w:lang w:eastAsia="ru-RU"/>
              </w:rPr>
              <w:softHyphen/>
              <w:t>явление интереса к чтению и изучению творчества П.П. Бажова.</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43.</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П.П. Бажов «Серебряное копытце». Мотивы народных сказок в авторском тексте.</w:t>
            </w:r>
          </w:p>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sz w:val="20"/>
                <w:szCs w:val="20"/>
              </w:rPr>
              <w:t>С. 180-192</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Cs/>
                <w:sz w:val="20"/>
                <w:szCs w:val="20"/>
              </w:rPr>
            </w:pPr>
            <w:r w:rsidRPr="00F76DFE">
              <w:rPr>
                <w:rFonts w:ascii="Times New Roman" w:hAnsi="Times New Roman"/>
                <w:bCs/>
                <w:sz w:val="20"/>
                <w:szCs w:val="20"/>
              </w:rPr>
              <w:t>К какому жанру относится это произведение</w:t>
            </w:r>
            <w:r w:rsidRPr="00F76DFE">
              <w:rPr>
                <w:rFonts w:ascii="Times New Roman" w:hAnsi="Times New Roman"/>
                <w:sz w:val="20"/>
                <w:szCs w:val="20"/>
              </w:rPr>
              <w:t>?</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Цели: </w:t>
            </w:r>
            <w:r w:rsidRPr="00F76DFE">
              <w:rPr>
                <w:rFonts w:ascii="Times New Roman" w:hAnsi="Times New Roman"/>
                <w:color w:val="000000"/>
                <w:sz w:val="20"/>
                <w:szCs w:val="20"/>
                <w:lang w:eastAsia="ru-RU"/>
              </w:rPr>
              <w:t>продолжать знакомить с творчеством П.П. Бажова; отрабатывать навыки правильного, выразительного чтения; обога</w:t>
            </w:r>
            <w:r w:rsidRPr="00F76DFE">
              <w:rPr>
                <w:rFonts w:ascii="Times New Roman" w:hAnsi="Times New Roman"/>
                <w:color w:val="000000"/>
                <w:sz w:val="20"/>
                <w:szCs w:val="20"/>
                <w:lang w:eastAsia="ru-RU"/>
              </w:rPr>
              <w:softHyphen/>
              <w:t xml:space="preserve">щать </w:t>
            </w:r>
            <w:r w:rsidRPr="00F76DFE">
              <w:rPr>
                <w:rFonts w:ascii="Times New Roman" w:hAnsi="Times New Roman"/>
                <w:color w:val="000000"/>
                <w:sz w:val="20"/>
                <w:szCs w:val="20"/>
                <w:lang w:eastAsia="ru-RU"/>
              </w:rPr>
              <w:lastRenderedPageBreak/>
              <w:t>словарный запас; развивать память, речь, мышление; за</w:t>
            </w:r>
            <w:r w:rsidRPr="00F76DFE">
              <w:rPr>
                <w:rFonts w:ascii="Times New Roman" w:hAnsi="Times New Roman"/>
                <w:color w:val="000000"/>
                <w:sz w:val="20"/>
                <w:szCs w:val="20"/>
                <w:lang w:eastAsia="ru-RU"/>
              </w:rPr>
              <w:softHyphen/>
              <w:t>мечать мотивы народных сказок в авторском тексте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lastRenderedPageBreak/>
              <w:t>Сравнение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литературной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и народной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сказок. Авторское отношение к изображаемому Нравственный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смысл сказки.</w:t>
            </w:r>
          </w:p>
          <w:p w:rsidR="00F76DFE" w:rsidRPr="00F76DFE" w:rsidRDefault="00F76DFE" w:rsidP="00F76DFE">
            <w:pPr>
              <w:snapToGrid w:val="0"/>
              <w:spacing w:after="0" w:line="20" w:lineRule="atLeast"/>
              <w:rPr>
                <w:rFonts w:ascii="Times New Roman" w:hAnsi="Times New Roman"/>
                <w:b/>
                <w:i/>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iCs/>
                <w:sz w:val="20"/>
                <w:szCs w:val="20"/>
              </w:rPr>
            </w:pPr>
            <w:r w:rsidRPr="00F76DFE">
              <w:rPr>
                <w:rFonts w:ascii="Times New Roman" w:hAnsi="Times New Roman"/>
                <w:i/>
                <w:sz w:val="20"/>
                <w:szCs w:val="20"/>
              </w:rPr>
              <w:t>Научатся</w:t>
            </w:r>
            <w:r w:rsidRPr="00F76DFE">
              <w:rPr>
                <w:rFonts w:ascii="Times New Roman" w:hAnsi="Times New Roman"/>
                <w:sz w:val="20"/>
                <w:szCs w:val="20"/>
              </w:rPr>
              <w:t xml:space="preserve"> </w:t>
            </w:r>
            <w:r w:rsidRPr="00F76DFE">
              <w:rPr>
                <w:rFonts w:ascii="Times New Roman" w:hAnsi="Times New Roman"/>
                <w:color w:val="000000"/>
                <w:sz w:val="20"/>
                <w:szCs w:val="20"/>
                <w:lang w:eastAsia="ru-RU"/>
              </w:rPr>
              <w:t>читать вслух с постепенным переходом на чтение про себя, увеличивать темп чтения вслух</w:t>
            </w:r>
            <w:r w:rsidRPr="00F76DFE">
              <w:rPr>
                <w:rFonts w:ascii="Times New Roman" w:hAnsi="Times New Roman"/>
                <w:sz w:val="20"/>
                <w:szCs w:val="20"/>
              </w:rPr>
              <w:t xml:space="preserve"> создавать небольшой устный текст на заданную тему; отвечать на вопросы; формулировать вывод</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rPr>
              <w:t>формулировать учебную</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задачу урока в мини-группе (паре), принимать ее, сохранять на протяжении всего урока, периодически сверяя свои</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sz w:val="20"/>
                <w:szCs w:val="20"/>
              </w:rPr>
              <w:t>учебные действия с поставленной задачей</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color w:val="000000"/>
                <w:sz w:val="20"/>
                <w:szCs w:val="20"/>
                <w:lang w:eastAsia="ru-RU"/>
              </w:rPr>
              <w:t>анализ художественного текста, выделение в нем основной мысли, отбор опорных (ключе</w:t>
            </w:r>
            <w:r w:rsidRPr="00F76DFE">
              <w:rPr>
                <w:rFonts w:ascii="Times New Roman" w:hAnsi="Times New Roman"/>
                <w:color w:val="000000"/>
                <w:sz w:val="20"/>
                <w:szCs w:val="20"/>
                <w:lang w:eastAsia="ru-RU"/>
              </w:rPr>
              <w:softHyphen/>
              <w:t>вых) слов для создания собственного текста</w:t>
            </w:r>
            <w:r w:rsidRPr="00F76DFE">
              <w:rPr>
                <w:rFonts w:ascii="Times New Roman" w:hAnsi="Times New Roman"/>
                <w:sz w:val="20"/>
                <w:szCs w:val="20"/>
              </w:rPr>
              <w:t xml:space="preserve">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rPr>
              <w:t xml:space="preserve">строить диалог в паре или группе, задавать вопросы, </w:t>
            </w:r>
            <w:r w:rsidRPr="00F76DFE">
              <w:rPr>
                <w:rFonts w:ascii="Times New Roman" w:hAnsi="Times New Roman"/>
                <w:color w:val="000000"/>
                <w:sz w:val="20"/>
                <w:szCs w:val="20"/>
                <w:lang w:eastAsia="ru-RU"/>
              </w:rPr>
              <w:t xml:space="preserve">умение </w:t>
            </w:r>
            <w:r w:rsidRPr="00F76DFE">
              <w:rPr>
                <w:rFonts w:ascii="Times New Roman" w:hAnsi="Times New Roman"/>
                <w:color w:val="000000"/>
                <w:sz w:val="20"/>
                <w:szCs w:val="20"/>
                <w:lang w:eastAsia="ru-RU"/>
              </w:rPr>
              <w:lastRenderedPageBreak/>
              <w:t>договариваться о совместных действиях)</w:t>
            </w:r>
          </w:p>
          <w:p w:rsidR="00F76DFE" w:rsidRPr="00F76DFE" w:rsidRDefault="00F76DFE" w:rsidP="00F76DFE">
            <w:pPr>
              <w:shd w:val="clear" w:color="auto" w:fill="FFFFFF"/>
              <w:spacing w:after="0" w:line="20" w:lineRule="atLeast"/>
              <w:rPr>
                <w:rFonts w:ascii="Times New Roman" w:hAnsi="Times New Roman"/>
                <w:sz w:val="20"/>
                <w:szCs w:val="20"/>
              </w:rPr>
            </w:pPr>
          </w:p>
          <w:p w:rsidR="00F76DFE" w:rsidRPr="00F76DFE" w:rsidRDefault="00F76DFE" w:rsidP="00F76DFE">
            <w:pPr>
              <w:snapToGrid w:val="0"/>
              <w:spacing w:after="0" w:line="20" w:lineRule="atLeast"/>
              <w:rPr>
                <w:rFonts w:ascii="Times New Roman" w:hAnsi="Times New Roman"/>
                <w:sz w:val="20"/>
                <w:szCs w:val="20"/>
              </w:rPr>
            </w:pP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iCs/>
                <w:sz w:val="20"/>
                <w:szCs w:val="20"/>
                <w:lang w:eastAsia="ru-RU"/>
              </w:rPr>
            </w:pPr>
            <w:r w:rsidRPr="00F76DFE">
              <w:rPr>
                <w:rFonts w:ascii="Times New Roman" w:hAnsi="Times New Roman"/>
                <w:color w:val="000000"/>
                <w:sz w:val="20"/>
                <w:szCs w:val="20"/>
                <w:lang w:eastAsia="ru-RU"/>
              </w:rPr>
              <w:lastRenderedPageBreak/>
              <w:t>Формирование системы нравственных ценностей (любовь к природе, гордость за свою страну, красота человеческих отно</w:t>
            </w:r>
            <w:r w:rsidRPr="00F76DFE">
              <w:rPr>
                <w:rFonts w:ascii="Times New Roman" w:hAnsi="Times New Roman"/>
                <w:color w:val="000000"/>
                <w:sz w:val="20"/>
                <w:szCs w:val="20"/>
                <w:lang w:eastAsia="ru-RU"/>
              </w:rPr>
              <w:softHyphen/>
              <w:t xml:space="preserve">шений, уважение к </w:t>
            </w:r>
            <w:r w:rsidRPr="00F76DFE">
              <w:rPr>
                <w:rFonts w:ascii="Times New Roman" w:hAnsi="Times New Roman"/>
                <w:color w:val="000000"/>
                <w:sz w:val="20"/>
                <w:szCs w:val="20"/>
                <w:lang w:eastAsia="ru-RU"/>
              </w:rPr>
              <w:lastRenderedPageBreak/>
              <w:t>старшим, ценность человеческой жизни)</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44.</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П.П. Бажов «Серебряное копытце». Герои художественного произведения.</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180-192</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Чему нас учат герои Павла Бажова?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color w:val="000000"/>
                <w:sz w:val="20"/>
                <w:szCs w:val="20"/>
                <w:lang w:eastAsia="ru-RU"/>
              </w:rPr>
              <w:t>продолжать знакомить с творчеством П.П. Бажова; отрабатывать навыки правильного, выразительного чтения; развивать память, речь, мышление; обучать чтению по ролям, умениям характеризовать поступки героев</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Герои произведения, их характеристика.</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Нравственно-этические ценности в произведениях писателя. Авторское отношение к изображаемому</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hAnsi="Times New Roman"/>
                <w:sz w:val="20"/>
                <w:szCs w:val="20"/>
              </w:rPr>
              <w:t>осознан-</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но читать текст</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художественного</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произведения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вслух и «про себя»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(бегло, без искажений, выразительно, передавая свое отношение к прочитанному);</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оценивать события, героев произведения </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color w:val="000000"/>
                <w:sz w:val="20"/>
                <w:szCs w:val="20"/>
                <w:lang w:eastAsia="ru-RU"/>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color w:val="000000"/>
                <w:sz w:val="20"/>
                <w:szCs w:val="20"/>
                <w:lang w:eastAsia="ru-RU"/>
              </w:rPr>
              <w:t>плани</w:t>
            </w:r>
            <w:r w:rsidRPr="00F76DFE">
              <w:rPr>
                <w:rFonts w:ascii="Times New Roman" w:hAnsi="Times New Roman"/>
                <w:color w:val="000000"/>
                <w:sz w:val="20"/>
                <w:szCs w:val="20"/>
                <w:lang w:eastAsia="ru-RU"/>
              </w:rPr>
              <w:softHyphen/>
              <w:t>рование вместе с учителем деятельности по изучению темы урока, оценивание своей работы на уроке</w:t>
            </w:r>
          </w:p>
          <w:p w:rsidR="00F76DFE" w:rsidRPr="00F76DFE" w:rsidRDefault="00F76DFE" w:rsidP="00F76DFE">
            <w:pPr>
              <w:shd w:val="clear" w:color="auto" w:fill="FFFFFF"/>
              <w:spacing w:after="0" w:line="20" w:lineRule="atLeast"/>
              <w:rPr>
                <w:rFonts w:ascii="Times New Roman" w:hAnsi="Times New Roman"/>
                <w:color w:val="000000"/>
                <w:sz w:val="20"/>
                <w:szCs w:val="20"/>
                <w:lang w:eastAsia="ru-RU"/>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color w:val="000000"/>
                <w:sz w:val="20"/>
                <w:szCs w:val="20"/>
                <w:lang w:eastAsia="ru-RU"/>
              </w:rPr>
              <w:t>поиск необходимой информации в книге, умение ориентироваться в учебной и худо</w:t>
            </w:r>
            <w:r w:rsidRPr="00F76DFE">
              <w:rPr>
                <w:rFonts w:ascii="Times New Roman" w:hAnsi="Times New Roman"/>
                <w:color w:val="000000"/>
                <w:sz w:val="20"/>
                <w:szCs w:val="20"/>
                <w:lang w:eastAsia="ru-RU"/>
              </w:rPr>
              <w:softHyphen/>
              <w:t>жественной книге, самостоятельный и целенаправленный выбор книги</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color w:val="000000"/>
                <w:sz w:val="20"/>
                <w:szCs w:val="20"/>
                <w:lang w:eastAsia="ru-RU"/>
              </w:rPr>
              <w:t>ответы на вопросы на основе художественного текста учебника, осмысление правил взаимодействия в паре и группе</w:t>
            </w:r>
          </w:p>
          <w:p w:rsidR="00F76DFE" w:rsidRPr="00F76DFE" w:rsidRDefault="00F76DFE" w:rsidP="00F76DFE">
            <w:pPr>
              <w:shd w:val="clear" w:color="auto" w:fill="FFFFFF"/>
              <w:spacing w:after="0" w:line="20" w:lineRule="atLeast"/>
              <w:rPr>
                <w:rFonts w:ascii="Times New Roman" w:hAnsi="Times New Roman"/>
                <w:sz w:val="20"/>
                <w:szCs w:val="20"/>
              </w:rPr>
            </w:pPr>
          </w:p>
          <w:p w:rsidR="00F76DFE" w:rsidRPr="00F76DFE" w:rsidRDefault="00F76DFE" w:rsidP="00F76DFE">
            <w:pPr>
              <w:snapToGrid w:val="0"/>
              <w:spacing w:after="0" w:line="20" w:lineRule="atLeast"/>
              <w:rPr>
                <w:rFonts w:ascii="Times New Roman" w:hAnsi="Times New Roman"/>
                <w:sz w:val="20"/>
                <w:szCs w:val="20"/>
              </w:rPr>
            </w:pP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iCs/>
                <w:sz w:val="20"/>
                <w:szCs w:val="20"/>
                <w:lang w:eastAsia="ru-RU"/>
              </w:rPr>
            </w:pPr>
            <w:r w:rsidRPr="00F76DFE">
              <w:rPr>
                <w:rFonts w:ascii="Times New Roman" w:hAnsi="Times New Roman"/>
                <w:color w:val="000000"/>
                <w:sz w:val="20"/>
                <w:szCs w:val="20"/>
                <w:lang w:eastAsia="ru-RU"/>
              </w:rPr>
              <w:t>Формирование системы нравственных ценностей, про</w:t>
            </w:r>
            <w:r w:rsidRPr="00F76DFE">
              <w:rPr>
                <w:rFonts w:ascii="Times New Roman" w:hAnsi="Times New Roman"/>
                <w:color w:val="000000"/>
                <w:sz w:val="20"/>
                <w:szCs w:val="20"/>
                <w:lang w:eastAsia="ru-RU"/>
              </w:rPr>
              <w:softHyphen/>
              <w:t>явление интереса к чтению и изучению творчества П.П. Бажова.</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 xml:space="preserve">Презентация </w:t>
            </w:r>
            <w:r w:rsidRPr="00F76DFE">
              <w:rPr>
                <w:rFonts w:ascii="Times New Roman" w:hAnsi="Times New Roman"/>
                <w:sz w:val="20"/>
                <w:szCs w:val="20"/>
              </w:rPr>
              <w:t>«П.П. Бажов Серебряное копытце»</w:t>
            </w:r>
          </w:p>
          <w:p w:rsidR="00F76DFE" w:rsidRPr="00F76DFE" w:rsidRDefault="0009193F" w:rsidP="00F76DFE">
            <w:pPr>
              <w:snapToGrid w:val="0"/>
              <w:spacing w:after="0" w:line="20" w:lineRule="atLeast"/>
              <w:rPr>
                <w:rFonts w:ascii="Times New Roman" w:hAnsi="Times New Roman"/>
                <w:sz w:val="20"/>
                <w:szCs w:val="20"/>
              </w:rPr>
            </w:pPr>
            <w:hyperlink r:id="rId77" w:history="1">
              <w:r w:rsidR="00F76DFE" w:rsidRPr="00F76DFE">
                <w:rPr>
                  <w:rStyle w:val="ac"/>
                  <w:rFonts w:ascii="Times New Roman" w:hAnsi="Times New Roman"/>
                  <w:sz w:val="20"/>
                  <w:szCs w:val="20"/>
                </w:rPr>
                <w:t>http://infourok.ru/material.html?mid=22352</w:t>
              </w:r>
            </w:hyperlink>
            <w:r w:rsidR="00F76DFE" w:rsidRPr="00F76DFE">
              <w:rPr>
                <w:rFonts w:ascii="Times New Roman" w:hAnsi="Times New Roman"/>
                <w:sz w:val="20"/>
                <w:szCs w:val="20"/>
              </w:rPr>
              <w:t xml:space="preserve"> </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45.</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ind w:left="5"/>
              <w:rPr>
                <w:rFonts w:ascii="Times New Roman" w:hAnsi="Times New Roman"/>
                <w:b/>
                <w:bCs/>
                <w:spacing w:val="-2"/>
                <w:sz w:val="20"/>
                <w:szCs w:val="20"/>
              </w:rPr>
            </w:pPr>
            <w:r w:rsidRPr="00F76DFE">
              <w:rPr>
                <w:rFonts w:ascii="Times New Roman" w:hAnsi="Times New Roman"/>
                <w:b/>
                <w:bCs/>
                <w:spacing w:val="-1"/>
                <w:sz w:val="20"/>
                <w:szCs w:val="20"/>
              </w:rPr>
              <w:t>С.Т. Аксаков</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pacing w:val="-2"/>
                <w:sz w:val="20"/>
                <w:szCs w:val="20"/>
              </w:rPr>
              <w:t>«Аленький цвето</w:t>
            </w:r>
            <w:r w:rsidRPr="00F76DFE">
              <w:rPr>
                <w:rFonts w:ascii="Times New Roman" w:hAnsi="Times New Roman"/>
                <w:b/>
                <w:bCs/>
                <w:sz w:val="20"/>
                <w:szCs w:val="20"/>
              </w:rPr>
              <w:t xml:space="preserve">чек» </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193-214</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Можно ли по заглавию предположить, о чем эта сказка?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eastAsia="Arial" w:hAnsi="Times New Roman"/>
                <w:sz w:val="20"/>
                <w:szCs w:val="20"/>
                <w:lang w:eastAsia="ru-RU"/>
              </w:rPr>
              <w:t xml:space="preserve">познакомить с жизнью и творчеством С.Т. Аксакова; обогащать словарный запас; воспитывать любовь и уважение к родителям; отрабатывать навыки выразительного чтения; учить </w:t>
            </w:r>
            <w:r w:rsidRPr="00F76DFE">
              <w:rPr>
                <w:rFonts w:ascii="Times New Roman" w:eastAsia="Arial" w:hAnsi="Times New Roman"/>
                <w:sz w:val="20"/>
                <w:szCs w:val="20"/>
                <w:lang w:eastAsia="ru-RU"/>
              </w:rPr>
              <w:lastRenderedPageBreak/>
              <w:t>давать характеристику героев, делить текст на части, делать вы</w:t>
            </w:r>
            <w:r w:rsidRPr="00F76DFE">
              <w:rPr>
                <w:rFonts w:ascii="Times New Roman" w:eastAsia="Arial" w:hAnsi="Times New Roman"/>
                <w:sz w:val="20"/>
                <w:szCs w:val="20"/>
                <w:lang w:eastAsia="ru-RU"/>
              </w:rPr>
              <w:softHyphen/>
              <w:t>борочный пересказ</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Произведение</w:t>
            </w:r>
          </w:p>
          <w:p w:rsidR="00F76DFE" w:rsidRPr="00F76DFE" w:rsidRDefault="00F76DFE" w:rsidP="00F76DFE">
            <w:pPr>
              <w:shd w:val="clear" w:color="auto" w:fill="FFFFFF"/>
              <w:spacing w:after="0" w:line="20" w:lineRule="atLeast"/>
              <w:ind w:left="5"/>
              <w:rPr>
                <w:rFonts w:ascii="Times New Roman" w:hAnsi="Times New Roman"/>
                <w:sz w:val="20"/>
                <w:szCs w:val="20"/>
              </w:rPr>
            </w:pPr>
            <w:r w:rsidRPr="00F76DFE">
              <w:rPr>
                <w:rFonts w:ascii="Times New Roman" w:hAnsi="Times New Roman"/>
                <w:bCs/>
                <w:spacing w:val="-1"/>
                <w:sz w:val="20"/>
                <w:szCs w:val="20"/>
              </w:rPr>
              <w:t>С.Т. Аксакова</w:t>
            </w:r>
            <w:r w:rsidRPr="00F76DFE">
              <w:rPr>
                <w:rFonts w:ascii="Times New Roman" w:hAnsi="Times New Roman"/>
                <w:sz w:val="20"/>
                <w:szCs w:val="20"/>
              </w:rPr>
              <w:t>. Литературная сказка. Сравнение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народной и литературной сказок.</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Герои сказки,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их сравнение.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Деление текста на части. Составление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плана сказки.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Выборочный пересказ.</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Cs/>
                <w:sz w:val="20"/>
                <w:szCs w:val="20"/>
              </w:rPr>
              <w:t xml:space="preserve">Словесное </w:t>
            </w:r>
            <w:r w:rsidRPr="00F76DFE">
              <w:rPr>
                <w:rFonts w:ascii="Times New Roman" w:hAnsi="Times New Roman"/>
                <w:bCs/>
                <w:sz w:val="20"/>
                <w:szCs w:val="20"/>
              </w:rPr>
              <w:lastRenderedPageBreak/>
              <w:t>иллюстрирование.</w:t>
            </w:r>
          </w:p>
          <w:p w:rsidR="00F76DFE" w:rsidRPr="00F76DFE" w:rsidRDefault="00F76DFE" w:rsidP="00F76DFE">
            <w:pPr>
              <w:shd w:val="clear" w:color="auto" w:fill="FFFFFF"/>
              <w:spacing w:after="0" w:line="20" w:lineRule="atLeast"/>
              <w:rPr>
                <w:rFonts w:ascii="Times New Roman" w:hAnsi="Times New Roman"/>
                <w:b/>
                <w:i/>
                <w:iCs/>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iCs/>
                <w:sz w:val="20"/>
                <w:szCs w:val="20"/>
              </w:rPr>
            </w:pPr>
            <w:r w:rsidRPr="00F76DFE">
              <w:rPr>
                <w:rFonts w:ascii="Times New Roman" w:hAnsi="Times New Roman"/>
                <w:i/>
                <w:iCs/>
                <w:sz w:val="20"/>
                <w:szCs w:val="20"/>
              </w:rPr>
              <w:lastRenderedPageBreak/>
              <w:t xml:space="preserve">Научатся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eastAsia="Arial" w:hAnsi="Times New Roman"/>
                <w:sz w:val="20"/>
                <w:szCs w:val="20"/>
                <w:lang w:eastAsia="ru-RU"/>
              </w:rPr>
              <w:t>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w:t>
            </w:r>
          </w:p>
          <w:p w:rsidR="00F76DFE" w:rsidRPr="00F76DFE" w:rsidRDefault="00F76DFE" w:rsidP="00F76DFE">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eastAsia="Arial" w:hAnsi="Times New Roman"/>
                <w:sz w:val="20"/>
                <w:szCs w:val="20"/>
                <w:lang w:eastAsia="ru-RU"/>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формулирование учебной задачи урока, исходя из ана</w:t>
            </w:r>
            <w:r w:rsidRPr="00F76DFE">
              <w:rPr>
                <w:rFonts w:ascii="Times New Roman" w:eastAsia="Arial" w:hAnsi="Times New Roman"/>
                <w:sz w:val="20"/>
                <w:szCs w:val="20"/>
                <w:lang w:eastAsia="ru-RU"/>
              </w:rPr>
              <w:softHyphen/>
              <w:t>лиза материала учебника в совместной деятельности, понимание ее, планирование вместе с учителем деятельности по изучению темы урока, оценивание своей работы на уроке</w:t>
            </w:r>
          </w:p>
          <w:p w:rsidR="00F76DFE" w:rsidRPr="00F76DFE" w:rsidRDefault="00F76DFE" w:rsidP="00F76DFE">
            <w:pPr>
              <w:shd w:val="clear" w:color="auto" w:fill="FFFFFF"/>
              <w:spacing w:after="0" w:line="20" w:lineRule="atLeast"/>
              <w:rPr>
                <w:rFonts w:ascii="Times New Roman" w:eastAsia="Arial" w:hAnsi="Times New Roman"/>
                <w:sz w:val="20"/>
                <w:szCs w:val="20"/>
                <w:lang w:eastAsia="ru-RU"/>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анализ художест</w:t>
            </w:r>
            <w:r w:rsidRPr="00F76DFE">
              <w:rPr>
                <w:rFonts w:ascii="Times New Roman" w:eastAsia="Arial" w:hAnsi="Times New Roman"/>
                <w:sz w:val="20"/>
                <w:szCs w:val="20"/>
                <w:lang w:eastAsia="ru-RU"/>
              </w:rPr>
              <w:softHyphen/>
              <w:t>венного текста, выделение в нем основной мысли, отбор опорных (ключевых) слов для создания собственного текста, поиск необхо</w:t>
            </w:r>
            <w:r w:rsidRPr="00F76DFE">
              <w:rPr>
                <w:rFonts w:ascii="Times New Roman" w:eastAsia="Arial" w:hAnsi="Times New Roman"/>
                <w:sz w:val="20"/>
                <w:szCs w:val="20"/>
                <w:lang w:eastAsia="ru-RU"/>
              </w:rPr>
              <w:softHyphen/>
              <w:t>димой информации в книге, умение ориентироваться в учебной и художественной книге, самостоятельный и целенаправленный выбор книги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 xml:space="preserve">ответы на вопросы на основе </w:t>
            </w:r>
            <w:r w:rsidRPr="00F76DFE">
              <w:rPr>
                <w:rFonts w:ascii="Times New Roman" w:eastAsia="Arial" w:hAnsi="Times New Roman"/>
                <w:sz w:val="20"/>
                <w:szCs w:val="20"/>
                <w:lang w:eastAsia="ru-RU"/>
              </w:rPr>
              <w:lastRenderedPageBreak/>
              <w:t>художественного текста учебника, осмысление правил взаимодействия в паре и груп</w:t>
            </w:r>
            <w:r w:rsidRPr="00F76DFE">
              <w:rPr>
                <w:rFonts w:ascii="Times New Roman" w:eastAsia="Arial" w:hAnsi="Times New Roman"/>
                <w:sz w:val="20"/>
                <w:szCs w:val="20"/>
                <w:lang w:eastAsia="ru-RU"/>
              </w:rPr>
              <w:softHyphen/>
              <w:t>пе (распределение обязанностей, составление плана совместных действий, умение договариваться о совместных действиях)</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eastAsia="Arial" w:hAnsi="Times New Roman"/>
                <w:sz w:val="20"/>
                <w:szCs w:val="20"/>
                <w:lang w:eastAsia="ru-RU"/>
              </w:rPr>
              <w:lastRenderedPageBreak/>
              <w:t>Формирование системы нравственных ценностей (любовь к природе, гордость за свою страну, красота человеческих отноше</w:t>
            </w:r>
            <w:r w:rsidRPr="00F76DFE">
              <w:rPr>
                <w:rFonts w:ascii="Times New Roman" w:eastAsia="Arial" w:hAnsi="Times New Roman"/>
                <w:sz w:val="20"/>
                <w:szCs w:val="20"/>
                <w:lang w:eastAsia="ru-RU"/>
              </w:rPr>
              <w:softHyphen/>
              <w:t xml:space="preserve">ний, уважение к старшим, ценность жизни), проявление интереса к </w:t>
            </w:r>
            <w:r w:rsidRPr="00F76DFE">
              <w:rPr>
                <w:rFonts w:ascii="Times New Roman" w:eastAsia="Arial" w:hAnsi="Times New Roman"/>
                <w:sz w:val="20"/>
                <w:szCs w:val="20"/>
                <w:lang w:eastAsia="ru-RU"/>
              </w:rPr>
              <w:lastRenderedPageBreak/>
              <w:t>чтению и изучению творчества С.Т. Аксакова.</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46.</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ind w:left="5"/>
              <w:rPr>
                <w:rFonts w:ascii="Times New Roman" w:hAnsi="Times New Roman"/>
                <w:b/>
                <w:bCs/>
                <w:spacing w:val="-2"/>
                <w:sz w:val="20"/>
                <w:szCs w:val="20"/>
              </w:rPr>
            </w:pPr>
            <w:r w:rsidRPr="00F76DFE">
              <w:rPr>
                <w:rFonts w:ascii="Times New Roman" w:hAnsi="Times New Roman"/>
                <w:b/>
                <w:bCs/>
                <w:spacing w:val="-1"/>
                <w:sz w:val="20"/>
                <w:szCs w:val="20"/>
              </w:rPr>
              <w:t>С.Т. Аксаков</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pacing w:val="-2"/>
                <w:sz w:val="20"/>
                <w:szCs w:val="20"/>
              </w:rPr>
              <w:t>«Аленький цвето</w:t>
            </w:r>
            <w:r w:rsidRPr="00F76DFE">
              <w:rPr>
                <w:rFonts w:ascii="Times New Roman" w:hAnsi="Times New Roman"/>
                <w:b/>
                <w:bCs/>
                <w:sz w:val="20"/>
                <w:szCs w:val="20"/>
              </w:rPr>
              <w:t xml:space="preserve">чек». Герои произведения. </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193-214</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sz w:val="20"/>
                <w:szCs w:val="20"/>
              </w:rPr>
              <w:t>Какие поступки героев помогают понять их характер?</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продолжать знакомить с </w:t>
            </w:r>
            <w:r w:rsidRPr="00F76DFE">
              <w:rPr>
                <w:rFonts w:ascii="Times New Roman" w:eastAsia="Arial" w:hAnsi="Times New Roman"/>
                <w:sz w:val="20"/>
                <w:szCs w:val="20"/>
                <w:lang w:eastAsia="ru-RU"/>
              </w:rPr>
              <w:t>творчеством С.Т. Аксакова; обогащать словарный запас; воспитывать любовь и уважение к родителям; отрабатывать навыки выразительного чтения; учить давать характеристику героев</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Произведение</w:t>
            </w:r>
          </w:p>
          <w:p w:rsidR="00F76DFE" w:rsidRPr="00F76DFE" w:rsidRDefault="00F76DFE" w:rsidP="00F76DFE">
            <w:pPr>
              <w:shd w:val="clear" w:color="auto" w:fill="FFFFFF"/>
              <w:spacing w:after="0" w:line="20" w:lineRule="atLeast"/>
              <w:ind w:left="5"/>
              <w:rPr>
                <w:rFonts w:ascii="Times New Roman" w:hAnsi="Times New Roman"/>
                <w:sz w:val="20"/>
                <w:szCs w:val="20"/>
              </w:rPr>
            </w:pPr>
            <w:r w:rsidRPr="00F76DFE">
              <w:rPr>
                <w:rFonts w:ascii="Times New Roman" w:hAnsi="Times New Roman"/>
                <w:bCs/>
                <w:spacing w:val="-1"/>
                <w:sz w:val="20"/>
                <w:szCs w:val="20"/>
              </w:rPr>
              <w:t>С.Т. Аксакова</w:t>
            </w:r>
            <w:r w:rsidRPr="00F76DFE">
              <w:rPr>
                <w:rFonts w:ascii="Times New Roman" w:hAnsi="Times New Roman"/>
                <w:sz w:val="20"/>
                <w:szCs w:val="20"/>
              </w:rPr>
              <w:t>. Литературная сказка. Сравнение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народной и литературной сказок.</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Герои сказки, их характеристика. Сравнение героев.</w:t>
            </w:r>
          </w:p>
          <w:p w:rsidR="00F76DFE" w:rsidRPr="00F76DFE" w:rsidRDefault="00F76DFE" w:rsidP="00F76DFE">
            <w:pPr>
              <w:shd w:val="clear" w:color="auto" w:fill="FFFFFF"/>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iCs/>
                <w:sz w:val="20"/>
                <w:szCs w:val="20"/>
              </w:rPr>
            </w:pPr>
            <w:r w:rsidRPr="00F76DFE">
              <w:rPr>
                <w:rFonts w:ascii="Times New Roman" w:hAnsi="Times New Roman"/>
                <w:i/>
                <w:iCs/>
                <w:sz w:val="20"/>
                <w:szCs w:val="20"/>
              </w:rPr>
              <w:t xml:space="preserve">Научатся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eastAsia="Arial" w:hAnsi="Times New Roman"/>
                <w:sz w:val="20"/>
                <w:szCs w:val="20"/>
                <w:lang w:eastAsia="ru-RU"/>
              </w:rPr>
              <w:t>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 рассказывать о героях с опорой на текст сказки</w:t>
            </w:r>
          </w:p>
          <w:p w:rsidR="00F76DFE" w:rsidRPr="00F76DFE" w:rsidRDefault="00F76DFE" w:rsidP="00F76DFE">
            <w:pPr>
              <w:shd w:val="clear" w:color="auto" w:fill="FFFFFF"/>
              <w:spacing w:after="0" w:line="20" w:lineRule="atLeast"/>
              <w:rPr>
                <w:rFonts w:ascii="Times New Roman" w:hAnsi="Times New Roman"/>
                <w:iCs/>
                <w:sz w:val="20"/>
                <w:szCs w:val="20"/>
              </w:rPr>
            </w:pP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eastAsia="Arial" w:hAnsi="Times New Roman"/>
                <w:sz w:val="20"/>
                <w:szCs w:val="20"/>
                <w:lang w:eastAsia="ru-RU"/>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формулирование учебной задачи урока, исходя из ана</w:t>
            </w:r>
            <w:r w:rsidRPr="00F76DFE">
              <w:rPr>
                <w:rFonts w:ascii="Times New Roman" w:eastAsia="Arial" w:hAnsi="Times New Roman"/>
                <w:sz w:val="20"/>
                <w:szCs w:val="20"/>
                <w:lang w:eastAsia="ru-RU"/>
              </w:rPr>
              <w:softHyphen/>
              <w:t>лиза материала учебника в совместной деятельности, понимание ее</w:t>
            </w:r>
          </w:p>
          <w:p w:rsidR="00F76DFE" w:rsidRPr="00F76DFE" w:rsidRDefault="00F76DFE" w:rsidP="00F76DFE">
            <w:pPr>
              <w:shd w:val="clear" w:color="auto" w:fill="FFFFFF"/>
              <w:spacing w:after="0" w:line="20" w:lineRule="atLeast"/>
              <w:rPr>
                <w:rFonts w:ascii="Times New Roman" w:eastAsia="Arial" w:hAnsi="Times New Roman"/>
                <w:sz w:val="20"/>
                <w:szCs w:val="20"/>
                <w:lang w:eastAsia="ru-RU"/>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поиск необхо</w:t>
            </w:r>
            <w:r w:rsidRPr="00F76DFE">
              <w:rPr>
                <w:rFonts w:ascii="Times New Roman" w:eastAsia="Arial" w:hAnsi="Times New Roman"/>
                <w:sz w:val="20"/>
                <w:szCs w:val="20"/>
                <w:lang w:eastAsia="ru-RU"/>
              </w:rPr>
              <w:softHyphen/>
              <w:t>димой информации в книге, умение ориентироваться в учебной и художественной книге, самостоятельный и целенаправленный выбор книги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ответы на вопросы на основе художественного текста учебника, осмысление правил взаимодействия в паре и груп</w:t>
            </w:r>
            <w:r w:rsidRPr="00F76DFE">
              <w:rPr>
                <w:rFonts w:ascii="Times New Roman" w:eastAsia="Arial" w:hAnsi="Times New Roman"/>
                <w:sz w:val="20"/>
                <w:szCs w:val="20"/>
                <w:lang w:eastAsia="ru-RU"/>
              </w:rPr>
              <w:softHyphen/>
              <w:t xml:space="preserve">пе </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eastAsia="Arial" w:hAnsi="Times New Roman"/>
                <w:sz w:val="20"/>
                <w:szCs w:val="20"/>
                <w:lang w:eastAsia="ru-RU"/>
              </w:rPr>
              <w:t>Формирование системы нравственных ценностей (красота человеческих отноше</w:t>
            </w:r>
            <w:r w:rsidRPr="00F76DFE">
              <w:rPr>
                <w:rFonts w:ascii="Times New Roman" w:eastAsia="Arial" w:hAnsi="Times New Roman"/>
                <w:sz w:val="20"/>
                <w:szCs w:val="20"/>
                <w:lang w:eastAsia="ru-RU"/>
              </w:rPr>
              <w:softHyphen/>
              <w:t>ний, уважение к старшим, ценность жизни), проявление интереса к чтению и изучению творчества С.Т. Аксакова.</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47.</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ind w:left="5"/>
              <w:rPr>
                <w:rFonts w:ascii="Times New Roman" w:hAnsi="Times New Roman"/>
                <w:b/>
                <w:bCs/>
                <w:spacing w:val="-2"/>
                <w:sz w:val="20"/>
                <w:szCs w:val="20"/>
              </w:rPr>
            </w:pPr>
            <w:r w:rsidRPr="00F76DFE">
              <w:rPr>
                <w:rFonts w:ascii="Times New Roman" w:hAnsi="Times New Roman"/>
                <w:b/>
                <w:bCs/>
                <w:spacing w:val="-1"/>
                <w:sz w:val="20"/>
                <w:szCs w:val="20"/>
              </w:rPr>
              <w:t>С.Т. Аксаков</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pacing w:val="-2"/>
                <w:sz w:val="20"/>
                <w:szCs w:val="20"/>
              </w:rPr>
              <w:t>«Аленький цвето</w:t>
            </w:r>
            <w:r w:rsidRPr="00F76DFE">
              <w:rPr>
                <w:rFonts w:ascii="Times New Roman" w:hAnsi="Times New Roman"/>
                <w:b/>
                <w:bCs/>
                <w:sz w:val="20"/>
                <w:szCs w:val="20"/>
              </w:rPr>
              <w:t xml:space="preserve">чек». Деление текста на части. </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193-214</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sz w:val="20"/>
                <w:szCs w:val="20"/>
              </w:rPr>
              <w:t>Какой смысл вложил писатель в образ волшебного маленького цветочка?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продолжать знакомить с </w:t>
            </w:r>
            <w:r w:rsidRPr="00F76DFE">
              <w:rPr>
                <w:rFonts w:ascii="Times New Roman" w:eastAsia="Arial" w:hAnsi="Times New Roman"/>
                <w:sz w:val="20"/>
                <w:szCs w:val="20"/>
                <w:lang w:eastAsia="ru-RU"/>
              </w:rPr>
              <w:t xml:space="preserve">творчеством С.Т. Аксакова; обогащать словарный запас; воспитывать любовь и уважение к родителям; </w:t>
            </w:r>
            <w:r w:rsidRPr="00F76DFE">
              <w:rPr>
                <w:rFonts w:ascii="Times New Roman" w:eastAsia="Arial" w:hAnsi="Times New Roman"/>
                <w:sz w:val="20"/>
                <w:szCs w:val="20"/>
                <w:lang w:eastAsia="ru-RU"/>
              </w:rPr>
              <w:lastRenderedPageBreak/>
              <w:t>отрабатывать навыки выразительного чтения; учить делить текст на части</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Произведение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Cs/>
                <w:spacing w:val="-1"/>
                <w:sz w:val="20"/>
                <w:szCs w:val="20"/>
              </w:rPr>
              <w:t>С.Т. Аксакова</w:t>
            </w:r>
            <w:r w:rsidRPr="00F76DFE">
              <w:rPr>
                <w:rFonts w:ascii="Times New Roman" w:hAnsi="Times New Roman"/>
                <w:sz w:val="20"/>
                <w:szCs w:val="20"/>
              </w:rPr>
              <w:t>. Литературная сказка.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 Герои сказки их сравение.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Деление текста на части. </w:t>
            </w:r>
          </w:p>
          <w:p w:rsidR="00F76DFE" w:rsidRPr="00F76DFE" w:rsidRDefault="00F76DFE" w:rsidP="00F76DFE">
            <w:pPr>
              <w:shd w:val="clear" w:color="auto" w:fill="FFFFFF"/>
              <w:spacing w:after="0" w:line="20" w:lineRule="atLeast"/>
              <w:rPr>
                <w:rFonts w:ascii="Times New Roman" w:hAnsi="Times New Roman"/>
                <w:b/>
                <w:i/>
                <w:iCs/>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iCs/>
                <w:sz w:val="20"/>
                <w:szCs w:val="20"/>
              </w:rPr>
            </w:pPr>
            <w:r w:rsidRPr="00F76DFE">
              <w:rPr>
                <w:rFonts w:ascii="Times New Roman" w:hAnsi="Times New Roman"/>
                <w:i/>
                <w:iCs/>
                <w:sz w:val="20"/>
                <w:szCs w:val="20"/>
              </w:rPr>
              <w:t xml:space="preserve">Научатся </w:t>
            </w:r>
          </w:p>
          <w:p w:rsidR="00F76DFE" w:rsidRPr="00F76DFE" w:rsidRDefault="00F76DFE" w:rsidP="00F76DFE">
            <w:pPr>
              <w:shd w:val="clear" w:color="auto" w:fill="FFFFFF"/>
              <w:spacing w:after="0" w:line="20" w:lineRule="atLeast"/>
              <w:rPr>
                <w:rFonts w:ascii="Times New Roman" w:hAnsi="Times New Roman"/>
                <w:iCs/>
                <w:sz w:val="20"/>
                <w:szCs w:val="20"/>
              </w:rPr>
            </w:pPr>
            <w:r w:rsidRPr="00F76DFE">
              <w:rPr>
                <w:rFonts w:ascii="Times New Roman" w:eastAsia="Arial" w:hAnsi="Times New Roman"/>
                <w:sz w:val="20"/>
                <w:szCs w:val="20"/>
                <w:lang w:eastAsia="ru-RU"/>
              </w:rPr>
              <w:t>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 делить текст на части</w:t>
            </w:r>
            <w:r w:rsidRPr="00F76DFE">
              <w:rPr>
                <w:rFonts w:ascii="Times New Roman" w:hAnsi="Times New Roman"/>
                <w:iCs/>
                <w:sz w:val="20"/>
                <w:szCs w:val="20"/>
              </w:rPr>
              <w:t xml:space="preserve"> </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eastAsia="Arial" w:hAnsi="Times New Roman"/>
                <w:sz w:val="20"/>
                <w:szCs w:val="20"/>
                <w:lang w:eastAsia="ru-RU"/>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планирование вместе с учителем деятельности по изучению темы урока, оценивание своей работы на уроке</w:t>
            </w:r>
          </w:p>
          <w:p w:rsidR="00F76DFE" w:rsidRPr="00F76DFE" w:rsidRDefault="00F76DFE" w:rsidP="00F76DFE">
            <w:pPr>
              <w:shd w:val="clear" w:color="auto" w:fill="FFFFFF"/>
              <w:spacing w:after="0" w:line="20" w:lineRule="atLeast"/>
              <w:rPr>
                <w:rFonts w:ascii="Times New Roman" w:eastAsia="Arial" w:hAnsi="Times New Roman"/>
                <w:sz w:val="20"/>
                <w:szCs w:val="20"/>
                <w:lang w:eastAsia="ru-RU"/>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анализ художест</w:t>
            </w:r>
            <w:r w:rsidRPr="00F76DFE">
              <w:rPr>
                <w:rFonts w:ascii="Times New Roman" w:eastAsia="Arial" w:hAnsi="Times New Roman"/>
                <w:sz w:val="20"/>
                <w:szCs w:val="20"/>
                <w:lang w:eastAsia="ru-RU"/>
              </w:rPr>
              <w:softHyphen/>
              <w:t xml:space="preserve">венного текста, выделение в нем основной мысли, отбор опорных (ключевых) слов для создания собственного текста, умение ориентироваться в учебной и художественной книге,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ответы на вопросы на основе художественного текста учебника, осмысление правил взаимодействия в паре и груп</w:t>
            </w:r>
            <w:r w:rsidRPr="00F76DFE">
              <w:rPr>
                <w:rFonts w:ascii="Times New Roman" w:eastAsia="Arial" w:hAnsi="Times New Roman"/>
                <w:sz w:val="20"/>
                <w:szCs w:val="20"/>
                <w:lang w:eastAsia="ru-RU"/>
              </w:rPr>
              <w:softHyphen/>
              <w:t xml:space="preserve">пе (распределение обязанностей, составление плана </w:t>
            </w:r>
            <w:r w:rsidRPr="00F76DFE">
              <w:rPr>
                <w:rFonts w:ascii="Times New Roman" w:eastAsia="Arial" w:hAnsi="Times New Roman"/>
                <w:sz w:val="20"/>
                <w:szCs w:val="20"/>
                <w:lang w:eastAsia="ru-RU"/>
              </w:rPr>
              <w:lastRenderedPageBreak/>
              <w:t>совместных действий, умение договариваться о совместных действиях)</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eastAsia="Arial" w:hAnsi="Times New Roman"/>
                <w:sz w:val="20"/>
                <w:szCs w:val="20"/>
                <w:lang w:eastAsia="ru-RU"/>
              </w:rPr>
              <w:lastRenderedPageBreak/>
              <w:t>Формирование системы нравственных ценностей (любовь к природе, гордость за свою страну, красота человеческих отноше</w:t>
            </w:r>
            <w:r w:rsidRPr="00F76DFE">
              <w:rPr>
                <w:rFonts w:ascii="Times New Roman" w:eastAsia="Arial" w:hAnsi="Times New Roman"/>
                <w:sz w:val="20"/>
                <w:szCs w:val="20"/>
                <w:lang w:eastAsia="ru-RU"/>
              </w:rPr>
              <w:softHyphen/>
              <w:t xml:space="preserve">ний, уважение к старшим, ценность </w:t>
            </w:r>
            <w:r w:rsidRPr="00F76DFE">
              <w:rPr>
                <w:rFonts w:ascii="Times New Roman" w:eastAsia="Arial" w:hAnsi="Times New Roman"/>
                <w:sz w:val="20"/>
                <w:szCs w:val="20"/>
                <w:lang w:eastAsia="ru-RU"/>
              </w:rPr>
              <w:lastRenderedPageBreak/>
              <w:t>жизни), проявление интереса к творчеству С.Т. Аксакова.</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48.</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ind w:left="5"/>
              <w:rPr>
                <w:rFonts w:ascii="Times New Roman" w:hAnsi="Times New Roman"/>
                <w:b/>
                <w:bCs/>
                <w:spacing w:val="-2"/>
                <w:sz w:val="20"/>
                <w:szCs w:val="20"/>
              </w:rPr>
            </w:pPr>
            <w:r w:rsidRPr="00F76DFE">
              <w:rPr>
                <w:rFonts w:ascii="Times New Roman" w:hAnsi="Times New Roman"/>
                <w:b/>
                <w:bCs/>
                <w:spacing w:val="-1"/>
                <w:sz w:val="20"/>
                <w:szCs w:val="20"/>
              </w:rPr>
              <w:t>С.Т. Аксаков</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pacing w:val="-2"/>
                <w:sz w:val="20"/>
                <w:szCs w:val="20"/>
              </w:rPr>
              <w:t>«Аленький цвето</w:t>
            </w:r>
            <w:r w:rsidRPr="00F76DFE">
              <w:rPr>
                <w:rFonts w:ascii="Times New Roman" w:hAnsi="Times New Roman"/>
                <w:b/>
                <w:bCs/>
                <w:sz w:val="20"/>
                <w:szCs w:val="20"/>
              </w:rPr>
              <w:t xml:space="preserve">чек». Выборочный пересказ сказки. Словесное иллюстрирование. </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193-214</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sz w:val="20"/>
                <w:szCs w:val="20"/>
              </w:rPr>
              <w:t>В чем смысл сказки? Чему она нас учит?</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продолжать знакомить с </w:t>
            </w:r>
            <w:r w:rsidRPr="00F76DFE">
              <w:rPr>
                <w:rFonts w:ascii="Times New Roman" w:eastAsia="Arial" w:hAnsi="Times New Roman"/>
                <w:sz w:val="20"/>
                <w:szCs w:val="20"/>
                <w:lang w:eastAsia="ru-RU"/>
              </w:rPr>
              <w:t>творчеством С.Т. Аксакова; обогащать словарный запас; воспитывать любовь и уважение к родителям; отрабатывать навыки выразительного чтения; учить давать характеристику героев, делить текст на части, делать вы</w:t>
            </w:r>
            <w:r w:rsidRPr="00F76DFE">
              <w:rPr>
                <w:rFonts w:ascii="Times New Roman" w:eastAsia="Arial" w:hAnsi="Times New Roman"/>
                <w:sz w:val="20"/>
                <w:szCs w:val="20"/>
                <w:lang w:eastAsia="ru-RU"/>
              </w:rPr>
              <w:softHyphen/>
              <w:t>борочный пересказ</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Произведение</w:t>
            </w:r>
          </w:p>
          <w:p w:rsidR="00F76DFE" w:rsidRPr="00F76DFE" w:rsidRDefault="00F76DFE" w:rsidP="00F76DFE">
            <w:pPr>
              <w:shd w:val="clear" w:color="auto" w:fill="FFFFFF"/>
              <w:spacing w:after="0" w:line="20" w:lineRule="atLeast"/>
              <w:ind w:left="5"/>
              <w:rPr>
                <w:rFonts w:ascii="Times New Roman" w:hAnsi="Times New Roman"/>
                <w:sz w:val="20"/>
                <w:szCs w:val="20"/>
              </w:rPr>
            </w:pPr>
            <w:r w:rsidRPr="00F76DFE">
              <w:rPr>
                <w:rFonts w:ascii="Times New Roman" w:hAnsi="Times New Roman"/>
                <w:bCs/>
                <w:spacing w:val="-1"/>
                <w:sz w:val="20"/>
                <w:szCs w:val="20"/>
              </w:rPr>
              <w:t>С.Т. Аксакова</w:t>
            </w:r>
            <w:r w:rsidRPr="00F76DFE">
              <w:rPr>
                <w:rFonts w:ascii="Times New Roman" w:hAnsi="Times New Roman"/>
                <w:sz w:val="20"/>
                <w:szCs w:val="20"/>
              </w:rPr>
              <w:t>. Литературная сказка. Сравнение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народной и литературной сказок.</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Герои сказки,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их сравнение.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Деление текста на части. Составление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плана сказки.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Выборочный пересказ.</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Cs/>
                <w:sz w:val="20"/>
                <w:szCs w:val="20"/>
              </w:rPr>
              <w:t>Словесное иллюстрирование.</w:t>
            </w:r>
          </w:p>
          <w:p w:rsidR="00F76DFE" w:rsidRPr="00F76DFE" w:rsidRDefault="00F76DFE" w:rsidP="00F76DFE">
            <w:pPr>
              <w:shd w:val="clear" w:color="auto" w:fill="FFFFFF"/>
              <w:spacing w:after="0" w:line="20" w:lineRule="atLeast"/>
              <w:rPr>
                <w:rFonts w:ascii="Times New Roman" w:hAnsi="Times New Roman"/>
                <w:b/>
                <w:i/>
                <w:iCs/>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iCs/>
                <w:sz w:val="20"/>
                <w:szCs w:val="20"/>
              </w:rPr>
            </w:pPr>
            <w:r w:rsidRPr="00F76DFE">
              <w:rPr>
                <w:rFonts w:ascii="Times New Roman" w:hAnsi="Times New Roman"/>
                <w:i/>
                <w:iCs/>
                <w:sz w:val="20"/>
                <w:szCs w:val="20"/>
              </w:rPr>
              <w:t xml:space="preserve">Научатся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eastAsia="Arial" w:hAnsi="Times New Roman"/>
                <w:sz w:val="20"/>
                <w:szCs w:val="20"/>
                <w:lang w:eastAsia="ru-RU"/>
              </w:rPr>
              <w:t>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w:t>
            </w:r>
          </w:p>
          <w:p w:rsidR="00F76DFE" w:rsidRPr="00F76DFE" w:rsidRDefault="00F76DFE" w:rsidP="00F76DFE">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eastAsia="Arial" w:hAnsi="Times New Roman"/>
                <w:sz w:val="20"/>
                <w:szCs w:val="20"/>
                <w:lang w:eastAsia="ru-RU"/>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формулирование учебной задачи урока, исходя из ана</w:t>
            </w:r>
            <w:r w:rsidRPr="00F76DFE">
              <w:rPr>
                <w:rFonts w:ascii="Times New Roman" w:eastAsia="Arial" w:hAnsi="Times New Roman"/>
                <w:sz w:val="20"/>
                <w:szCs w:val="20"/>
                <w:lang w:eastAsia="ru-RU"/>
              </w:rPr>
              <w:softHyphen/>
              <w:t>лиза материала учебника в совместной деятельности, понимание ее, планирование вместе с учителем деятельности по изучению темы урока, оценивание своей работы на уроке</w:t>
            </w:r>
          </w:p>
          <w:p w:rsidR="00F76DFE" w:rsidRPr="00F76DFE" w:rsidRDefault="00F76DFE" w:rsidP="00F76DFE">
            <w:pPr>
              <w:shd w:val="clear" w:color="auto" w:fill="FFFFFF"/>
              <w:spacing w:after="0" w:line="20" w:lineRule="atLeast"/>
              <w:rPr>
                <w:rFonts w:ascii="Times New Roman" w:eastAsia="Arial" w:hAnsi="Times New Roman"/>
                <w:sz w:val="20"/>
                <w:szCs w:val="20"/>
                <w:lang w:eastAsia="ru-RU"/>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анализ художест</w:t>
            </w:r>
            <w:r w:rsidRPr="00F76DFE">
              <w:rPr>
                <w:rFonts w:ascii="Times New Roman" w:eastAsia="Arial" w:hAnsi="Times New Roman"/>
                <w:sz w:val="20"/>
                <w:szCs w:val="20"/>
                <w:lang w:eastAsia="ru-RU"/>
              </w:rPr>
              <w:softHyphen/>
              <w:t>венного текста, выделение в нем основной мысли, отбор опорных (ключевых) слов для создания собственного текста, поиск необхо</w:t>
            </w:r>
            <w:r w:rsidRPr="00F76DFE">
              <w:rPr>
                <w:rFonts w:ascii="Times New Roman" w:eastAsia="Arial" w:hAnsi="Times New Roman"/>
                <w:sz w:val="20"/>
                <w:szCs w:val="20"/>
                <w:lang w:eastAsia="ru-RU"/>
              </w:rPr>
              <w:softHyphen/>
              <w:t xml:space="preserve">димой информации в книге, умение ориентироваться в учебной и художественной книге,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ответы на вопросы на основе художественного текста учебника, осмысление правил взаимодействия в паре и груп</w:t>
            </w:r>
            <w:r w:rsidRPr="00F76DFE">
              <w:rPr>
                <w:rFonts w:ascii="Times New Roman" w:eastAsia="Arial" w:hAnsi="Times New Roman"/>
                <w:sz w:val="20"/>
                <w:szCs w:val="20"/>
                <w:lang w:eastAsia="ru-RU"/>
              </w:rPr>
              <w:softHyphen/>
              <w:t>пе (распределение обязанностей, составление плана совместных действий, умение договариваться о совместных действиях)</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eastAsia="Arial" w:hAnsi="Times New Roman"/>
                <w:sz w:val="20"/>
                <w:szCs w:val="20"/>
                <w:lang w:eastAsia="ru-RU"/>
              </w:rPr>
              <w:t>Формирование системы нравственных ценностей (любовь к природе, гордость за свою страну, красота человеческих отноше</w:t>
            </w:r>
            <w:r w:rsidRPr="00F76DFE">
              <w:rPr>
                <w:rFonts w:ascii="Times New Roman" w:eastAsia="Arial" w:hAnsi="Times New Roman"/>
                <w:sz w:val="20"/>
                <w:szCs w:val="20"/>
                <w:lang w:eastAsia="ru-RU"/>
              </w:rPr>
              <w:softHyphen/>
              <w:t>ний, уважение к старшим, ценность жизни), проявление интереса к чтению и изучению творчества С.Т. Аксакова.</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49.</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sz w:val="20"/>
                <w:szCs w:val="20"/>
              </w:rPr>
              <w:t>Оценка достижений</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215</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sz w:val="20"/>
                <w:szCs w:val="20"/>
              </w:rPr>
              <w:t>Проблема:</w:t>
            </w:r>
            <w:r w:rsidRPr="00F76DFE">
              <w:rPr>
                <w:rFonts w:ascii="Times New Roman" w:hAnsi="Times New Roman"/>
                <w:sz w:val="20"/>
                <w:szCs w:val="20"/>
              </w:rPr>
              <w:t xml:space="preserve"> Что узнали? Чему</w:t>
            </w:r>
          </w:p>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sz w:val="20"/>
                <w:szCs w:val="20"/>
              </w:rPr>
              <w:t>научились?</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eastAsia="Courier New" w:hAnsi="Times New Roman"/>
                <w:sz w:val="20"/>
                <w:szCs w:val="20"/>
                <w:lang w:eastAsia="ru-RU"/>
              </w:rPr>
              <w:t>проверить сформированность умения работать с учеб</w:t>
            </w:r>
            <w:r w:rsidRPr="00F76DFE">
              <w:rPr>
                <w:rFonts w:ascii="Times New Roman" w:eastAsia="Courier New" w:hAnsi="Times New Roman"/>
                <w:sz w:val="20"/>
                <w:szCs w:val="20"/>
                <w:lang w:eastAsia="ru-RU"/>
              </w:rPr>
              <w:softHyphen/>
              <w:t xml:space="preserve">ной книгой,  </w:t>
            </w:r>
            <w:r w:rsidRPr="00F76DFE">
              <w:rPr>
                <w:rFonts w:ascii="Times New Roman" w:hAnsi="Times New Roman"/>
                <w:sz w:val="20"/>
                <w:szCs w:val="20"/>
              </w:rPr>
              <w:t xml:space="preserve">повторить и обобщить изученный материал; развивать умения ориентироваться в </w:t>
            </w:r>
            <w:r w:rsidRPr="00F76DFE">
              <w:rPr>
                <w:rFonts w:ascii="Times New Roman" w:hAnsi="Times New Roman"/>
                <w:sz w:val="20"/>
                <w:szCs w:val="20"/>
              </w:rPr>
              <w:lastRenderedPageBreak/>
              <w:t>прочитанных произведениях и анализировать их, развивать творческие способности, речь, память, мышление; проверить полученные при изучении раздела знания учащихся</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eastAsia="Courier New" w:hAnsi="Times New Roman"/>
                <w:iCs/>
                <w:sz w:val="20"/>
                <w:szCs w:val="20"/>
                <w:lang w:eastAsia="ru-RU"/>
              </w:rPr>
            </w:pPr>
            <w:r w:rsidRPr="00F76DFE">
              <w:rPr>
                <w:rFonts w:ascii="Times New Roman" w:eastAsia="Courier New" w:hAnsi="Times New Roman"/>
                <w:sz w:val="20"/>
                <w:szCs w:val="20"/>
                <w:lang w:eastAsia="ru-RU"/>
              </w:rPr>
              <w:lastRenderedPageBreak/>
              <w:t xml:space="preserve">Знание произведений; умение характеризовать героя произведения; сравнивать сюжеты, героев; поиск необходимой информации в соответствии с заданием; </w:t>
            </w:r>
            <w:r w:rsidRPr="00F76DFE">
              <w:rPr>
                <w:rFonts w:ascii="Times New Roman" w:eastAsia="Courier New" w:hAnsi="Times New Roman"/>
                <w:sz w:val="20"/>
                <w:szCs w:val="20"/>
                <w:lang w:eastAsia="ru-RU"/>
              </w:rPr>
              <w:lastRenderedPageBreak/>
              <w:t>определение основной мысли, соотнесение пословицы с темой изучаемого раздела.</w:t>
            </w:r>
          </w:p>
          <w:p w:rsidR="00F76DFE" w:rsidRPr="00F76DFE" w:rsidRDefault="00F76DFE" w:rsidP="00F76DFE">
            <w:pPr>
              <w:snapToGrid w:val="0"/>
              <w:spacing w:after="0" w:line="20" w:lineRule="atLeast"/>
              <w:rPr>
                <w:rFonts w:ascii="Times New Roman" w:hAnsi="Times New Roman"/>
                <w:b/>
                <w:i/>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sz w:val="20"/>
                <w:szCs w:val="20"/>
              </w:rPr>
              <w:lastRenderedPageBreak/>
              <w:t>Научатс</w:t>
            </w:r>
            <w:r w:rsidRPr="00F76DFE">
              <w:rPr>
                <w:rFonts w:ascii="Times New Roman" w:hAnsi="Times New Roman"/>
                <w:sz w:val="20"/>
                <w:szCs w:val="20"/>
              </w:rPr>
              <w:t>я отвечать на поставленные вопросы по теме раздела, работать самостоятельно</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b/>
                <w:sz w:val="20"/>
                <w:szCs w:val="20"/>
              </w:rPr>
              <w:t>Р.:</w:t>
            </w:r>
            <w:r w:rsidRPr="00F76DFE">
              <w:rPr>
                <w:rFonts w:ascii="Times New Roman" w:hAnsi="Times New Roman"/>
                <w:sz w:val="20"/>
                <w:szCs w:val="20"/>
              </w:rPr>
              <w:t xml:space="preserve"> оценивать свои достижения и результаты сверстников в группе (паре) по выработанным критериям и выбранным формам оценки</w:t>
            </w:r>
          </w:p>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b/>
                <w:sz w:val="20"/>
                <w:szCs w:val="20"/>
              </w:rPr>
              <w:t>П.:</w:t>
            </w:r>
            <w:r w:rsidRPr="00F76DFE">
              <w:rPr>
                <w:rFonts w:ascii="Times New Roman" w:hAnsi="Times New Roman"/>
                <w:sz w:val="20"/>
                <w:szCs w:val="20"/>
              </w:rPr>
              <w:t xml:space="preserve"> самостоятельно создавать алгоритмы деятельности при решении проблем</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вырабатывать в группе или паре критерии оценки выполнения того или иного задания (упражнения)</w:t>
            </w:r>
          </w:p>
          <w:p w:rsidR="00F76DFE" w:rsidRPr="00F76DFE" w:rsidRDefault="00F76DFE" w:rsidP="00F76DFE">
            <w:pPr>
              <w:shd w:val="clear" w:color="auto" w:fill="FFFFFF"/>
              <w:spacing w:after="0" w:line="20" w:lineRule="atLeast"/>
              <w:rPr>
                <w:rFonts w:ascii="Times New Roman" w:hAnsi="Times New Roman"/>
                <w:sz w:val="20"/>
                <w:szCs w:val="20"/>
              </w:rPr>
            </w:pP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Пользоваться формами самооценки и взаимооценки на уроке; самостоятельно выполнять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задания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учителя;</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15307" w:type="dxa"/>
            <w:gridSpan w:val="12"/>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hd w:val="clear" w:color="auto" w:fill="FFFFFF"/>
              <w:snapToGrid w:val="0"/>
              <w:spacing w:after="0" w:line="20" w:lineRule="atLeast"/>
              <w:jc w:val="center"/>
              <w:rPr>
                <w:rFonts w:ascii="Times New Roman" w:hAnsi="Times New Roman"/>
                <w:b/>
                <w:color w:val="000000"/>
                <w:sz w:val="20"/>
                <w:szCs w:val="20"/>
              </w:rPr>
            </w:pPr>
            <w:r w:rsidRPr="00F76DFE">
              <w:rPr>
                <w:rFonts w:ascii="Times New Roman" w:hAnsi="Times New Roman"/>
                <w:b/>
                <w:color w:val="000000"/>
                <w:sz w:val="20"/>
                <w:szCs w:val="20"/>
              </w:rPr>
              <w:lastRenderedPageBreak/>
              <w:t>ДЕЛУ ВРЕМЯ — ПОТЕХЕ ЧАС (7 Ч</w:t>
            </w:r>
            <w:r w:rsidRPr="00F76DFE">
              <w:rPr>
                <w:rFonts w:ascii="Times New Roman" w:hAnsi="Times New Roman"/>
                <w:b/>
                <w:color w:val="000000"/>
                <w:sz w:val="20"/>
                <w:szCs w:val="20"/>
                <w:shd w:val="clear" w:color="auto" w:fill="FFFF00"/>
              </w:rPr>
              <w:t>)</w:t>
            </w:r>
          </w:p>
        </w:tc>
      </w:tr>
      <w:tr w:rsidR="00F76DFE" w:rsidRPr="00F76DFE" w:rsidTr="00BD2B47">
        <w:trPr>
          <w:trHeight w:val="5349"/>
        </w:trPr>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50.</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ind w:left="5" w:right="-203"/>
              <w:rPr>
                <w:rFonts w:ascii="Times New Roman" w:hAnsi="Times New Roman"/>
                <w:b/>
                <w:bCs/>
                <w:spacing w:val="-1"/>
                <w:sz w:val="20"/>
                <w:szCs w:val="20"/>
              </w:rPr>
            </w:pPr>
            <w:r w:rsidRPr="00F76DFE">
              <w:rPr>
                <w:rFonts w:ascii="Times New Roman" w:hAnsi="Times New Roman"/>
                <w:b/>
                <w:sz w:val="20"/>
                <w:szCs w:val="20"/>
              </w:rPr>
              <w:t xml:space="preserve">Знакомство с названием раздела. </w:t>
            </w:r>
            <w:r w:rsidRPr="00F76DFE">
              <w:rPr>
                <w:rFonts w:ascii="Times New Roman" w:hAnsi="Times New Roman"/>
                <w:b/>
                <w:bCs/>
                <w:sz w:val="20"/>
                <w:szCs w:val="20"/>
              </w:rPr>
              <w:t>Е.Л. Шварц</w:t>
            </w:r>
          </w:p>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bCs/>
                <w:spacing w:val="-1"/>
                <w:sz w:val="20"/>
                <w:szCs w:val="20"/>
              </w:rPr>
              <w:t>«Сказка о потерянном времени»</w:t>
            </w:r>
            <w:r w:rsidRPr="00F76DFE">
              <w:rPr>
                <w:rFonts w:ascii="Times New Roman" w:hAnsi="Times New Roman"/>
                <w:spacing w:val="-1"/>
                <w:sz w:val="20"/>
                <w:szCs w:val="20"/>
              </w:rPr>
              <w:t xml:space="preserve"> </w:t>
            </w:r>
          </w:p>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sz w:val="20"/>
                <w:szCs w:val="20"/>
              </w:rPr>
              <w:t>С. 3-16</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произведениями каких писателей познакомимся в данном разделе? Что можем узнать по названию сказки?</w:t>
            </w:r>
          </w:p>
          <w:p w:rsidR="00F76DFE" w:rsidRPr="00F76DFE" w:rsidRDefault="00F76DFE" w:rsidP="00F76DFE">
            <w:pPr>
              <w:pStyle w:val="a6"/>
              <w:spacing w:line="20" w:lineRule="atLeast"/>
              <w:rPr>
                <w:rFonts w:ascii="Times New Roman" w:hAnsi="Times New Roman"/>
                <w:iCs/>
                <w:color w:val="000000"/>
                <w:sz w:val="20"/>
                <w:szCs w:val="20"/>
                <w:lang w:eastAsia="ru-RU"/>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познакомить с новым разделом; воспитывать чувство товарищества, взаимопомощи, положительные качества лично</w:t>
            </w:r>
            <w:r w:rsidRPr="00F76DFE">
              <w:rPr>
                <w:rFonts w:ascii="Times New Roman" w:hAnsi="Times New Roman"/>
                <w:sz w:val="20"/>
                <w:szCs w:val="20"/>
                <w:lang w:eastAsia="ru-RU"/>
              </w:rPr>
              <w:softHyphen/>
              <w:t>сти; учить читать текст выразительно, передавая настроение с по</w:t>
            </w:r>
            <w:r w:rsidRPr="00F76DFE">
              <w:rPr>
                <w:rFonts w:ascii="Times New Roman" w:hAnsi="Times New Roman"/>
                <w:sz w:val="20"/>
                <w:szCs w:val="20"/>
                <w:lang w:eastAsia="ru-RU"/>
              </w:rPr>
              <w:softHyphen/>
              <w:t>мощью интонации; продолжить формирование навыков беглого чтения и правильной речи.</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Знакомство с названием радела. Прогнозирование содержания раздела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Нравственный смысл сказки.</w:t>
            </w:r>
          </w:p>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Cs/>
                <w:spacing w:val="-1"/>
                <w:sz w:val="20"/>
                <w:szCs w:val="20"/>
              </w:rPr>
              <w:t xml:space="preserve">Жанр произведения. Инсценирование произведения. Соотнесение заголовка с главной мыслью, темой. </w:t>
            </w:r>
          </w:p>
          <w:p w:rsidR="00F76DFE" w:rsidRPr="00F76DFE" w:rsidRDefault="00F76DFE" w:rsidP="00F76DFE">
            <w:pPr>
              <w:shd w:val="clear" w:color="auto" w:fill="FFFFFF"/>
              <w:spacing w:after="0" w:line="20" w:lineRule="atLeast"/>
              <w:rPr>
                <w:rFonts w:ascii="Times New Roman" w:hAnsi="Times New Roman"/>
                <w:sz w:val="20"/>
                <w:szCs w:val="20"/>
              </w:rPr>
            </w:pP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 </w:t>
            </w:r>
          </w:p>
          <w:p w:rsidR="00F76DFE" w:rsidRPr="00F76DFE" w:rsidRDefault="00F76DFE" w:rsidP="00F76DFE">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color w:val="000000"/>
                <w:sz w:val="20"/>
                <w:szCs w:val="20"/>
                <w:lang w:eastAsia="ru-RU"/>
              </w:rPr>
              <w:t>Научатся</w:t>
            </w:r>
            <w:r w:rsidRPr="00F76DFE">
              <w:rPr>
                <w:rFonts w:ascii="Times New Roman" w:hAnsi="Times New Roman"/>
                <w:color w:val="000000"/>
                <w:sz w:val="20"/>
                <w:szCs w:val="20"/>
                <w:lang w:eastAsia="ru-RU"/>
              </w:rPr>
              <w:t xml:space="preserve"> прогнози</w:t>
            </w:r>
            <w:r w:rsidRPr="00F76DFE">
              <w:rPr>
                <w:rFonts w:ascii="Times New Roman" w:hAnsi="Times New Roman"/>
                <w:color w:val="000000"/>
                <w:sz w:val="20"/>
                <w:szCs w:val="20"/>
                <w:lang w:eastAsia="ru-RU"/>
              </w:rPr>
              <w:softHyphen/>
              <w:t>ровать содержание раздела, прогнозиро</w:t>
            </w:r>
            <w:r w:rsidRPr="00F76DFE">
              <w:rPr>
                <w:rFonts w:ascii="Times New Roman" w:hAnsi="Times New Roman"/>
                <w:color w:val="000000"/>
                <w:sz w:val="20"/>
                <w:szCs w:val="20"/>
                <w:lang w:eastAsia="ru-RU"/>
              </w:rPr>
              <w:softHyphen/>
              <w:t>вать содержание произведения,  читать вслух с постепенным переходом на чтение про себя, увеличивать темп чтения вслух, исправляя ошибки при повторном чтении текста, восприни</w:t>
            </w:r>
            <w:r w:rsidRPr="00F76DFE">
              <w:rPr>
                <w:rFonts w:ascii="Times New Roman" w:hAnsi="Times New Roman"/>
                <w:color w:val="000000"/>
                <w:sz w:val="20"/>
                <w:szCs w:val="20"/>
                <w:lang w:eastAsia="ru-RU"/>
              </w:rPr>
              <w:softHyphen/>
              <w:t>мать на слух художественное произведение, анализировать заголовок произведения, соотносить его с темой и главной мыслью произведения,</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color w:val="000000"/>
                <w:sz w:val="20"/>
                <w:szCs w:val="20"/>
                <w:lang w:eastAsia="ru-RU"/>
              </w:rPr>
              <w:t>формулирование учебной задачи урока, исходя из анализа материала учебника в совместной деятельности, планирова</w:t>
            </w:r>
            <w:r w:rsidRPr="00F76DFE">
              <w:rPr>
                <w:rFonts w:ascii="Times New Roman" w:hAnsi="Times New Roman"/>
                <w:color w:val="000000"/>
                <w:sz w:val="20"/>
                <w:szCs w:val="20"/>
                <w:lang w:eastAsia="ru-RU"/>
              </w:rPr>
              <w:softHyphen/>
              <w:t>ние вместе с учителем деятельности по изучению темы урока, оценивание своей работы на уроке</w:t>
            </w:r>
          </w:p>
          <w:p w:rsidR="00F76DFE" w:rsidRPr="00F76DFE" w:rsidRDefault="00F76DFE" w:rsidP="00F76DFE">
            <w:pPr>
              <w:shd w:val="clear" w:color="auto" w:fill="FFFFFF"/>
              <w:spacing w:after="0" w:line="20" w:lineRule="atLeast"/>
              <w:rPr>
                <w:rFonts w:ascii="Times New Roman" w:hAnsi="Times New Roman"/>
                <w:color w:val="000000"/>
                <w:sz w:val="20"/>
                <w:szCs w:val="20"/>
                <w:lang w:eastAsia="ru-RU"/>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color w:val="000000"/>
                <w:sz w:val="20"/>
                <w:szCs w:val="20"/>
                <w:lang w:eastAsia="ru-RU"/>
              </w:rPr>
              <w:t>анализ художествен</w:t>
            </w:r>
            <w:r w:rsidRPr="00F76DFE">
              <w:rPr>
                <w:rFonts w:ascii="Times New Roman" w:hAnsi="Times New Roman"/>
                <w:color w:val="000000"/>
                <w:sz w:val="20"/>
                <w:szCs w:val="20"/>
                <w:lang w:eastAsia="ru-RU"/>
              </w:rPr>
              <w:softHyphen/>
              <w:t>ного текста, выделение в нем основной мысли, отбор опор</w:t>
            </w:r>
            <w:r w:rsidRPr="00F76DFE">
              <w:rPr>
                <w:rFonts w:ascii="Times New Roman" w:hAnsi="Times New Roman"/>
                <w:color w:val="000000"/>
                <w:sz w:val="20"/>
                <w:szCs w:val="20"/>
                <w:lang w:eastAsia="ru-RU"/>
              </w:rPr>
              <w:softHyphen/>
              <w:t>ных (ключевых) слов для создания собственного текста, поиск необходимой информации в книге, умение ориентироваться в учебной и художественной книге, самостоятельный и целе</w:t>
            </w:r>
            <w:r w:rsidRPr="00F76DFE">
              <w:rPr>
                <w:rFonts w:ascii="Times New Roman" w:hAnsi="Times New Roman"/>
                <w:color w:val="000000"/>
                <w:sz w:val="20"/>
                <w:szCs w:val="20"/>
                <w:lang w:eastAsia="ru-RU"/>
              </w:rPr>
              <w:softHyphen/>
              <w:t>направленный выбор книги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color w:val="000000"/>
                <w:sz w:val="20"/>
                <w:szCs w:val="20"/>
                <w:lang w:eastAsia="ru-RU"/>
              </w:rPr>
              <w:t>ответы на вопросы на основе художественного текста учебника, осмысление правил взаи</w:t>
            </w:r>
            <w:r w:rsidRPr="00F76DFE">
              <w:rPr>
                <w:rFonts w:ascii="Times New Roman" w:hAnsi="Times New Roman"/>
                <w:color w:val="000000"/>
                <w:sz w:val="20"/>
                <w:szCs w:val="20"/>
                <w:lang w:eastAsia="ru-RU"/>
              </w:rPr>
              <w:softHyphen/>
              <w:t>модействия в паре и группе (распределение обязанностей, со</w:t>
            </w:r>
            <w:r w:rsidRPr="00F76DFE">
              <w:rPr>
                <w:rFonts w:ascii="Times New Roman" w:hAnsi="Times New Roman"/>
                <w:color w:val="000000"/>
                <w:sz w:val="20"/>
                <w:szCs w:val="20"/>
                <w:lang w:eastAsia="ru-RU"/>
              </w:rPr>
              <w:softHyphen/>
              <w:t>ставление плана совместных действий, умение договаривать</w:t>
            </w:r>
            <w:r w:rsidRPr="00F76DFE">
              <w:rPr>
                <w:rFonts w:ascii="Times New Roman" w:hAnsi="Times New Roman"/>
                <w:color w:val="000000"/>
                <w:sz w:val="20"/>
                <w:szCs w:val="20"/>
                <w:lang w:eastAsia="ru-RU"/>
              </w:rPr>
              <w:softHyphen/>
              <w:t>ся о совместных действиях)</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color w:val="000000"/>
                <w:sz w:val="20"/>
                <w:szCs w:val="20"/>
                <w:lang w:eastAsia="ru-RU"/>
              </w:rPr>
              <w:t>Осмысление понятий «благородный поступок», «честность», «верность слову», «делу время — потехе час»</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Презентация</w:t>
            </w:r>
            <w:r w:rsidRPr="00F76DFE">
              <w:rPr>
                <w:rFonts w:ascii="Times New Roman" w:hAnsi="Times New Roman"/>
                <w:sz w:val="20"/>
                <w:szCs w:val="20"/>
              </w:rPr>
              <w:t xml:space="preserve"> «Жизнь и творчество </w:t>
            </w:r>
            <w:r w:rsidRPr="00F76DFE">
              <w:rPr>
                <w:rFonts w:ascii="Times New Roman" w:hAnsi="Times New Roman"/>
                <w:color w:val="000000"/>
                <w:sz w:val="20"/>
                <w:szCs w:val="20"/>
                <w:lang w:eastAsia="ru-RU"/>
              </w:rPr>
              <w:t>Е.Л. Шварца»</w:t>
            </w:r>
          </w:p>
          <w:p w:rsidR="00F76DFE" w:rsidRPr="00F76DFE" w:rsidRDefault="0009193F" w:rsidP="00F76DFE">
            <w:pPr>
              <w:snapToGrid w:val="0"/>
              <w:spacing w:after="0" w:line="20" w:lineRule="atLeast"/>
              <w:rPr>
                <w:rFonts w:ascii="Times New Roman" w:hAnsi="Times New Roman"/>
                <w:sz w:val="20"/>
                <w:szCs w:val="20"/>
              </w:rPr>
            </w:pPr>
            <w:hyperlink r:id="rId78" w:history="1">
              <w:r w:rsidR="00F76DFE" w:rsidRPr="00F76DFE">
                <w:rPr>
                  <w:rStyle w:val="ac"/>
                  <w:rFonts w:ascii="Times New Roman" w:hAnsi="Times New Roman"/>
                  <w:sz w:val="20"/>
                  <w:szCs w:val="20"/>
                </w:rPr>
                <w:t>http://ppt4web.ru/literatura/o-zhizni-i-tvorchestve-evgenija-shvarca.html</w:t>
              </w:r>
            </w:hyperlink>
            <w:r w:rsidR="00F76DFE" w:rsidRPr="00F76DFE">
              <w:rPr>
                <w:rFonts w:ascii="Times New Roman" w:hAnsi="Times New Roman"/>
                <w:sz w:val="20"/>
                <w:szCs w:val="20"/>
              </w:rPr>
              <w:t xml:space="preserve"> </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51.</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ind w:left="5" w:right="-203"/>
              <w:rPr>
                <w:rFonts w:ascii="Times New Roman" w:hAnsi="Times New Roman"/>
                <w:b/>
                <w:bCs/>
                <w:spacing w:val="-1"/>
                <w:sz w:val="20"/>
                <w:szCs w:val="20"/>
              </w:rPr>
            </w:pPr>
            <w:r w:rsidRPr="00F76DFE">
              <w:rPr>
                <w:rFonts w:ascii="Times New Roman" w:hAnsi="Times New Roman"/>
                <w:b/>
                <w:bCs/>
                <w:sz w:val="20"/>
                <w:szCs w:val="20"/>
              </w:rPr>
              <w:t>Е.Л. Шварц</w:t>
            </w:r>
          </w:p>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bCs/>
                <w:spacing w:val="-1"/>
                <w:sz w:val="20"/>
                <w:szCs w:val="20"/>
              </w:rPr>
              <w:t xml:space="preserve">«Сказка о потерянном времени». </w:t>
            </w:r>
            <w:r w:rsidRPr="00F76DFE">
              <w:rPr>
                <w:rFonts w:ascii="Times New Roman" w:hAnsi="Times New Roman"/>
                <w:b/>
                <w:bCs/>
                <w:spacing w:val="-1"/>
                <w:sz w:val="20"/>
                <w:szCs w:val="20"/>
              </w:rPr>
              <w:lastRenderedPageBreak/>
              <w:t>Нравственный смысл произведения.</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4-16</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lastRenderedPageBreak/>
              <w:t>Что подразумевал Шварц под потерянным временем?</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lastRenderedPageBreak/>
              <w:t>Цели:</w:t>
            </w:r>
            <w:r w:rsidRPr="00F76DFE">
              <w:rPr>
                <w:rFonts w:ascii="Times New Roman" w:hAnsi="Times New Roman"/>
                <w:sz w:val="20"/>
                <w:szCs w:val="20"/>
              </w:rPr>
              <w:t xml:space="preserve"> </w:t>
            </w:r>
            <w:r w:rsidRPr="00F76DFE">
              <w:rPr>
                <w:rFonts w:ascii="Times New Roman" w:hAnsi="Times New Roman"/>
                <w:color w:val="000000"/>
                <w:sz w:val="20"/>
                <w:szCs w:val="20"/>
                <w:lang w:eastAsia="ru-RU"/>
              </w:rPr>
              <w:t>продолжить работу по произведению Е.Л. Шварца; отрабатывать навыки беглого выразительного чтения; учить делить текст на части, выделять главное, составлять план, анализировать характер и поступки героев; развивать память, речь, мышление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lastRenderedPageBreak/>
              <w:t>Нравственный смысл сказки.</w:t>
            </w:r>
          </w:p>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Cs/>
                <w:spacing w:val="-1"/>
                <w:sz w:val="20"/>
                <w:szCs w:val="20"/>
              </w:rPr>
              <w:t xml:space="preserve">Жанр произведения. </w:t>
            </w:r>
            <w:r w:rsidRPr="00F76DFE">
              <w:rPr>
                <w:rFonts w:ascii="Times New Roman" w:hAnsi="Times New Roman"/>
                <w:bCs/>
                <w:spacing w:val="-1"/>
                <w:sz w:val="20"/>
                <w:szCs w:val="20"/>
              </w:rPr>
              <w:lastRenderedPageBreak/>
              <w:t xml:space="preserve">Инсценирование произведения. Соотнесение заголовка с главной мыслью, темой. </w:t>
            </w:r>
          </w:p>
          <w:p w:rsidR="00F76DFE" w:rsidRPr="00F76DFE" w:rsidRDefault="00F76DFE" w:rsidP="00F76DFE">
            <w:pPr>
              <w:shd w:val="clear" w:color="auto" w:fill="FFFFFF"/>
              <w:spacing w:after="0" w:line="20" w:lineRule="atLeast"/>
              <w:rPr>
                <w:rFonts w:ascii="Times New Roman" w:hAnsi="Times New Roman"/>
                <w:sz w:val="20"/>
                <w:szCs w:val="20"/>
              </w:rPr>
            </w:pP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 </w:t>
            </w:r>
          </w:p>
          <w:p w:rsidR="00F76DFE" w:rsidRPr="00F76DFE" w:rsidRDefault="00F76DFE" w:rsidP="00F76DFE">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color w:val="000000"/>
                <w:sz w:val="20"/>
                <w:szCs w:val="20"/>
                <w:lang w:eastAsia="ru-RU"/>
              </w:rPr>
            </w:pPr>
            <w:r w:rsidRPr="00F76DFE">
              <w:rPr>
                <w:rFonts w:ascii="Times New Roman" w:hAnsi="Times New Roman"/>
                <w:i/>
                <w:color w:val="000000"/>
                <w:sz w:val="20"/>
                <w:szCs w:val="20"/>
                <w:lang w:eastAsia="ru-RU"/>
              </w:rPr>
              <w:lastRenderedPageBreak/>
              <w:t>Научатся</w:t>
            </w:r>
            <w:r w:rsidRPr="00F76DFE">
              <w:rPr>
                <w:rFonts w:ascii="Times New Roman" w:hAnsi="Times New Roman"/>
                <w:color w:val="000000"/>
                <w:sz w:val="20"/>
                <w:szCs w:val="20"/>
                <w:lang w:eastAsia="ru-RU"/>
              </w:rPr>
              <w:t xml:space="preserve"> читать вслух с постепенным пере</w:t>
            </w:r>
            <w:r w:rsidRPr="00F76DFE">
              <w:rPr>
                <w:rFonts w:ascii="Times New Roman" w:hAnsi="Times New Roman"/>
                <w:color w:val="000000"/>
                <w:sz w:val="20"/>
                <w:szCs w:val="20"/>
                <w:lang w:eastAsia="ru-RU"/>
              </w:rPr>
              <w:softHyphen/>
              <w:t xml:space="preserve">ходом на чтение про себя, </w:t>
            </w:r>
            <w:r w:rsidRPr="00F76DFE">
              <w:rPr>
                <w:rFonts w:ascii="Times New Roman" w:hAnsi="Times New Roman"/>
                <w:color w:val="000000"/>
                <w:sz w:val="20"/>
                <w:szCs w:val="20"/>
                <w:lang w:eastAsia="ru-RU"/>
              </w:rPr>
              <w:lastRenderedPageBreak/>
              <w:t>увеличивать темп чтения вслух, исправ</w:t>
            </w:r>
            <w:r w:rsidRPr="00F76DFE">
              <w:rPr>
                <w:rFonts w:ascii="Times New Roman" w:hAnsi="Times New Roman"/>
                <w:color w:val="000000"/>
                <w:sz w:val="20"/>
                <w:szCs w:val="20"/>
                <w:lang w:eastAsia="ru-RU"/>
              </w:rPr>
              <w:softHyphen/>
              <w:t>ляя ошибки при повторном чтении текста, воспринимать на слух художественное произведение, определять жанр произведения, инсценировать произведение,  распределяя роли</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iCs/>
                <w:sz w:val="20"/>
                <w:szCs w:val="20"/>
              </w:rPr>
            </w:pPr>
            <w:r w:rsidRPr="00F76DFE">
              <w:rPr>
                <w:rFonts w:ascii="Times New Roman" w:hAnsi="Times New Roman"/>
                <w:b/>
                <w:iCs/>
                <w:sz w:val="20"/>
                <w:szCs w:val="20"/>
              </w:rPr>
              <w:lastRenderedPageBreak/>
              <w:t>Р.</w:t>
            </w:r>
            <w:r w:rsidRPr="00F76DFE">
              <w:rPr>
                <w:rFonts w:ascii="Times New Roman" w:hAnsi="Times New Roman"/>
                <w:iCs/>
                <w:sz w:val="20"/>
                <w:szCs w:val="20"/>
              </w:rPr>
              <w:t xml:space="preserve">: </w:t>
            </w:r>
            <w:r w:rsidRPr="00F76DFE">
              <w:rPr>
                <w:rFonts w:ascii="Times New Roman" w:hAnsi="Times New Roman"/>
                <w:color w:val="000000"/>
                <w:sz w:val="20"/>
                <w:szCs w:val="20"/>
                <w:lang w:eastAsia="ru-RU"/>
              </w:rPr>
              <w:t>формулиро</w:t>
            </w:r>
            <w:r w:rsidRPr="00F76DFE">
              <w:rPr>
                <w:rFonts w:ascii="Times New Roman" w:hAnsi="Times New Roman"/>
                <w:color w:val="000000"/>
                <w:sz w:val="20"/>
                <w:szCs w:val="20"/>
                <w:lang w:eastAsia="ru-RU"/>
              </w:rPr>
              <w:softHyphen/>
              <w:t>вание учебной задачи урока, исходя из анализа материала учебни</w:t>
            </w:r>
            <w:r w:rsidRPr="00F76DFE">
              <w:rPr>
                <w:rFonts w:ascii="Times New Roman" w:hAnsi="Times New Roman"/>
                <w:color w:val="000000"/>
                <w:sz w:val="20"/>
                <w:szCs w:val="20"/>
                <w:lang w:eastAsia="ru-RU"/>
              </w:rPr>
              <w:softHyphen/>
              <w:t xml:space="preserve">ка в совместной деятельности, планирование вместе с учителем </w:t>
            </w:r>
            <w:r w:rsidRPr="00F76DFE">
              <w:rPr>
                <w:rFonts w:ascii="Times New Roman" w:hAnsi="Times New Roman"/>
                <w:color w:val="000000"/>
                <w:sz w:val="20"/>
                <w:szCs w:val="20"/>
                <w:lang w:eastAsia="ru-RU"/>
              </w:rPr>
              <w:lastRenderedPageBreak/>
              <w:t>деятельности по изучению темы урока, оценивание своей работы на уроке</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color w:val="000000"/>
                <w:sz w:val="20"/>
                <w:szCs w:val="20"/>
                <w:lang w:eastAsia="ru-RU"/>
              </w:rPr>
              <w:t>анализ сказки, выделение в ней основной мысли, отбор опорных (ключевых) слов для создания собственного тек</w:t>
            </w:r>
            <w:r w:rsidRPr="00F76DFE">
              <w:rPr>
                <w:rFonts w:ascii="Times New Roman" w:hAnsi="Times New Roman"/>
                <w:color w:val="000000"/>
                <w:sz w:val="20"/>
                <w:szCs w:val="20"/>
                <w:lang w:eastAsia="ru-RU"/>
              </w:rPr>
              <w:softHyphen/>
              <w:t>ста</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color w:val="000000"/>
                <w:sz w:val="20"/>
                <w:szCs w:val="20"/>
                <w:lang w:eastAsia="ru-RU"/>
              </w:rPr>
              <w:t>ответы на вопросы на основе художественного текста учебника, осмысление правил взаимодействия в паре и группе (распределение обязанностей, составление плана совместных дей</w:t>
            </w:r>
            <w:r w:rsidRPr="00F76DFE">
              <w:rPr>
                <w:rFonts w:ascii="Times New Roman" w:hAnsi="Times New Roman"/>
                <w:color w:val="000000"/>
                <w:sz w:val="20"/>
                <w:szCs w:val="20"/>
                <w:lang w:eastAsia="ru-RU"/>
              </w:rPr>
              <w:softHyphen/>
              <w:t>ствий, умение договариваться о совместных действиях)</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color w:val="000000"/>
                <w:sz w:val="20"/>
                <w:szCs w:val="20"/>
                <w:lang w:eastAsia="ru-RU"/>
              </w:rPr>
              <w:lastRenderedPageBreak/>
              <w:t xml:space="preserve">Осмысление понятий «благородный поступок», </w:t>
            </w:r>
            <w:r w:rsidRPr="00F76DFE">
              <w:rPr>
                <w:rFonts w:ascii="Times New Roman" w:hAnsi="Times New Roman"/>
                <w:color w:val="000000"/>
                <w:sz w:val="20"/>
                <w:szCs w:val="20"/>
                <w:lang w:eastAsia="ru-RU"/>
              </w:rPr>
              <w:lastRenderedPageBreak/>
              <w:t>«честность», «верность слову», «делу время — потехе час»</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p w:rsidR="00F76DFE" w:rsidRPr="00F76DFE" w:rsidRDefault="00F76DFE" w:rsidP="00F76DFE">
            <w:pPr>
              <w:snapToGrid w:val="0"/>
              <w:spacing w:after="0" w:line="20" w:lineRule="atLeast"/>
              <w:rPr>
                <w:rFonts w:ascii="Times New Roman" w:hAnsi="Times New Roman"/>
                <w:sz w:val="20"/>
                <w:szCs w:val="20"/>
              </w:rPr>
            </w:pPr>
          </w:p>
          <w:p w:rsidR="00F76DFE" w:rsidRPr="00F76DFE" w:rsidRDefault="00F76DFE" w:rsidP="00F76DFE">
            <w:pPr>
              <w:snapToGrid w:val="0"/>
              <w:spacing w:after="0" w:line="20" w:lineRule="atLeast"/>
              <w:rPr>
                <w:rFonts w:ascii="Times New Roman" w:hAnsi="Times New Roman"/>
                <w:sz w:val="20"/>
                <w:szCs w:val="20"/>
              </w:rPr>
            </w:pPr>
          </w:p>
          <w:p w:rsidR="00F76DFE" w:rsidRPr="00F76DFE" w:rsidRDefault="00F76DFE" w:rsidP="00F76DFE">
            <w:pPr>
              <w:snapToGrid w:val="0"/>
              <w:spacing w:after="0" w:line="20" w:lineRule="atLeast"/>
              <w:rPr>
                <w:rFonts w:ascii="Times New Roman" w:hAnsi="Times New Roman"/>
                <w:sz w:val="20"/>
                <w:szCs w:val="20"/>
              </w:rPr>
            </w:pPr>
          </w:p>
          <w:p w:rsidR="00F76DFE" w:rsidRPr="00F76DFE" w:rsidRDefault="00F76DFE" w:rsidP="00F76DFE">
            <w:pPr>
              <w:snapToGrid w:val="0"/>
              <w:spacing w:after="0" w:line="20" w:lineRule="atLeast"/>
              <w:rPr>
                <w:rFonts w:ascii="Times New Roman" w:hAnsi="Times New Roman"/>
                <w:sz w:val="20"/>
                <w:szCs w:val="20"/>
              </w:rPr>
            </w:pPr>
          </w:p>
          <w:p w:rsidR="00F76DFE" w:rsidRPr="00F76DFE" w:rsidRDefault="00F76DFE" w:rsidP="00F76DFE">
            <w:pPr>
              <w:snapToGrid w:val="0"/>
              <w:spacing w:after="0" w:line="20" w:lineRule="atLeast"/>
              <w:rPr>
                <w:rFonts w:ascii="Times New Roman" w:hAnsi="Times New Roman"/>
                <w:sz w:val="20"/>
                <w:szCs w:val="20"/>
              </w:rPr>
            </w:pPr>
          </w:p>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52.</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bCs/>
                <w:spacing w:val="-2"/>
                <w:sz w:val="20"/>
                <w:szCs w:val="20"/>
              </w:rPr>
            </w:pPr>
            <w:r w:rsidRPr="00F76DFE">
              <w:rPr>
                <w:rFonts w:ascii="Times New Roman" w:hAnsi="Times New Roman"/>
                <w:b/>
                <w:bCs/>
                <w:spacing w:val="-1"/>
                <w:sz w:val="20"/>
                <w:szCs w:val="20"/>
              </w:rPr>
              <w:t>В.Ю. Драгунский</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pacing w:val="-2"/>
                <w:sz w:val="20"/>
                <w:szCs w:val="20"/>
              </w:rPr>
              <w:t>«Главные реки»</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17-23</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sz w:val="20"/>
                <w:szCs w:val="20"/>
              </w:rPr>
              <w:t>О чем может быть это произведение?</w:t>
            </w:r>
          </w:p>
          <w:p w:rsidR="00F76DFE" w:rsidRPr="00F76DFE" w:rsidRDefault="00F76DFE" w:rsidP="00F76DFE">
            <w:pPr>
              <w:pStyle w:val="a6"/>
              <w:spacing w:line="20" w:lineRule="atLeast"/>
              <w:rPr>
                <w:rFonts w:ascii="Times New Roman" w:hAnsi="Times New Roman"/>
                <w:iCs/>
                <w:sz w:val="20"/>
                <w:szCs w:val="20"/>
                <w:lang w:eastAsia="ru-RU"/>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eastAsia="Courier New" w:hAnsi="Times New Roman"/>
                <w:bCs/>
                <w:sz w:val="20"/>
                <w:szCs w:val="20"/>
                <w:lang w:eastAsia="ru-RU"/>
              </w:rPr>
              <w:t>расширить знания о творчестве В.Ю. Драгунского; от</w:t>
            </w:r>
            <w:r w:rsidRPr="00F76DFE">
              <w:rPr>
                <w:rFonts w:ascii="Times New Roman" w:eastAsia="Courier New" w:hAnsi="Times New Roman"/>
                <w:bCs/>
                <w:sz w:val="20"/>
                <w:szCs w:val="20"/>
                <w:lang w:eastAsia="ru-RU"/>
              </w:rPr>
              <w:softHyphen/>
              <w:t>рабатывать навыки выразительного чтения; обогащать словарный запас; учить учиться на основе рассказа В.Ю. Драгунского.</w:t>
            </w:r>
          </w:p>
          <w:p w:rsidR="00F76DFE" w:rsidRPr="00F76DFE" w:rsidRDefault="00F76DFE" w:rsidP="00F76DFE">
            <w:pPr>
              <w:snapToGrid w:val="0"/>
              <w:spacing w:after="0" w:line="20" w:lineRule="atLeast"/>
              <w:rPr>
                <w:rFonts w:ascii="Times New Roman" w:hAnsi="Times New Roman"/>
                <w:sz w:val="20"/>
                <w:szCs w:val="20"/>
              </w:rPr>
            </w:pP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Особенности юмористического текста. Авторское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отношение к  изображаемому. Пересказ текста от лица героев. </w:t>
            </w:r>
          </w:p>
          <w:p w:rsidR="00F76DFE" w:rsidRPr="00F76DFE" w:rsidRDefault="00F76DFE" w:rsidP="00F76DFE">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iCs/>
                <w:sz w:val="20"/>
                <w:szCs w:val="20"/>
              </w:rPr>
            </w:pPr>
            <w:r w:rsidRPr="00F76DFE">
              <w:rPr>
                <w:rFonts w:ascii="Times New Roman" w:hAnsi="Times New Roman"/>
                <w:i/>
                <w:sz w:val="20"/>
                <w:szCs w:val="20"/>
                <w:lang w:eastAsia="ru-RU"/>
              </w:rPr>
              <w:t xml:space="preserve">Научатся </w:t>
            </w:r>
            <w:r w:rsidRPr="00F76DFE">
              <w:rPr>
                <w:rFonts w:ascii="Times New Roman" w:hAnsi="Times New Roman"/>
                <w:sz w:val="20"/>
                <w:szCs w:val="20"/>
                <w:lang w:eastAsia="ru-RU"/>
              </w:rPr>
              <w:t>прогнози</w:t>
            </w:r>
            <w:r w:rsidRPr="00F76DFE">
              <w:rPr>
                <w:rFonts w:ascii="Times New Roman" w:hAnsi="Times New Roman"/>
                <w:sz w:val="20"/>
                <w:szCs w:val="20"/>
                <w:lang w:eastAsia="ru-RU"/>
              </w:rPr>
              <w:softHyphen/>
              <w:t>ровать содержание произведения, 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lang w:eastAsia="ru-RU"/>
              </w:rPr>
              <w:t>фор</w:t>
            </w:r>
            <w:r w:rsidRPr="00F76DFE">
              <w:rPr>
                <w:rFonts w:ascii="Times New Roman" w:hAnsi="Times New Roman"/>
                <w:sz w:val="20"/>
                <w:szCs w:val="20"/>
                <w:lang w:eastAsia="ru-RU"/>
              </w:rPr>
              <w:softHyphen/>
              <w:t>мулирование учебной задачи урока, исходя из анализа материала учебника в совместной деятельности, планирование вместе с учи</w:t>
            </w:r>
            <w:r w:rsidRPr="00F76DFE">
              <w:rPr>
                <w:rFonts w:ascii="Times New Roman" w:hAnsi="Times New Roman"/>
                <w:sz w:val="20"/>
                <w:szCs w:val="20"/>
                <w:lang w:eastAsia="ru-RU"/>
              </w:rPr>
              <w:softHyphen/>
              <w:t>телем деятельности по изучению темы урока, оценивание сво</w:t>
            </w:r>
            <w:r w:rsidRPr="00F76DFE">
              <w:rPr>
                <w:rFonts w:ascii="Times New Roman" w:hAnsi="Times New Roman"/>
                <w:sz w:val="20"/>
                <w:szCs w:val="20"/>
                <w:lang w:eastAsia="ru-RU"/>
              </w:rPr>
              <w:softHyphen/>
              <w:t>ей работы на уроке</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lang w:eastAsia="ru-RU"/>
              </w:rPr>
              <w:t>анализ произведения, выделение в нем основной мысли, отбор опорных (ключевых) слов для создания собственного текста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rPr>
              <w:t xml:space="preserve"> </w:t>
            </w:r>
            <w:r w:rsidRPr="00F76DFE">
              <w:rPr>
                <w:rFonts w:ascii="Times New Roman" w:hAnsi="Times New Roman"/>
                <w:sz w:val="20"/>
                <w:szCs w:val="20"/>
                <w:lang w:eastAsia="ru-RU"/>
              </w:rPr>
              <w:t>ответы на вопросы на основе художест</w:t>
            </w:r>
            <w:r w:rsidRPr="00F76DFE">
              <w:rPr>
                <w:rFonts w:ascii="Times New Roman" w:hAnsi="Times New Roman"/>
                <w:sz w:val="20"/>
                <w:szCs w:val="20"/>
                <w:lang w:eastAsia="ru-RU"/>
              </w:rPr>
              <w:softHyphen/>
              <w:t>венного текста учебника, осмысление правил взаимодействия в паре и группе (распределение обязанностей, составление плана совместных действий, умение договариваться о совместных действиях)</w:t>
            </w:r>
            <w:r w:rsidRPr="00F76DFE">
              <w:rPr>
                <w:rFonts w:ascii="Times New Roman" w:hAnsi="Times New Roman"/>
                <w:iCs/>
                <w:sz w:val="20"/>
                <w:szCs w:val="20"/>
                <w:lang w:eastAsia="ru-RU"/>
              </w:rPr>
              <w:t xml:space="preserve"> </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lang w:eastAsia="ru-RU"/>
              </w:rPr>
            </w:pPr>
            <w:r w:rsidRPr="00F76DFE">
              <w:rPr>
                <w:rFonts w:ascii="Times New Roman" w:hAnsi="Times New Roman"/>
                <w:sz w:val="20"/>
                <w:szCs w:val="20"/>
                <w:lang w:eastAsia="ru-RU"/>
              </w:rPr>
              <w:t>Осмысление понятий «благородный поступок», «честность», «верность слову», «делу время — потехе час»</w:t>
            </w:r>
          </w:p>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Оценивать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поступки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героев</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произведения и свои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собственные (под</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руководством учителя с точки зрения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моральных</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ценностей)</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Презентация</w:t>
            </w:r>
            <w:r w:rsidRPr="00F76DFE">
              <w:rPr>
                <w:rFonts w:ascii="Times New Roman" w:hAnsi="Times New Roman"/>
                <w:sz w:val="20"/>
                <w:szCs w:val="20"/>
              </w:rPr>
              <w:t xml:space="preserve"> «Жизнь и творчество В.Ю. Драгунского</w:t>
            </w:r>
          </w:p>
          <w:p w:rsidR="00F76DFE" w:rsidRPr="00F76DFE" w:rsidRDefault="0009193F" w:rsidP="00F76DFE">
            <w:pPr>
              <w:snapToGrid w:val="0"/>
              <w:spacing w:after="0" w:line="20" w:lineRule="atLeast"/>
              <w:rPr>
                <w:rFonts w:ascii="Times New Roman" w:hAnsi="Times New Roman"/>
                <w:sz w:val="20"/>
                <w:szCs w:val="20"/>
              </w:rPr>
            </w:pPr>
            <w:hyperlink r:id="rId79" w:history="1">
              <w:r w:rsidR="00F76DFE" w:rsidRPr="00F76DFE">
                <w:rPr>
                  <w:rStyle w:val="ac"/>
                  <w:rFonts w:ascii="Times New Roman" w:hAnsi="Times New Roman"/>
                  <w:sz w:val="20"/>
                  <w:szCs w:val="20"/>
                </w:rPr>
                <w:t>http://nsportal.ru/nachalnaya-shkola/chtenie/dragunskiy-viktor-yuzefovich</w:t>
              </w:r>
            </w:hyperlink>
          </w:p>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53.</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 xml:space="preserve">В.Ю. Драгунский «Что любит </w:t>
            </w:r>
            <w:r w:rsidRPr="00F76DFE">
              <w:rPr>
                <w:rFonts w:ascii="Times New Roman" w:hAnsi="Times New Roman"/>
                <w:b/>
                <w:sz w:val="20"/>
                <w:szCs w:val="20"/>
              </w:rPr>
              <w:lastRenderedPageBreak/>
              <w:t xml:space="preserve">Мишка»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С. 24-28</w:t>
            </w:r>
          </w:p>
          <w:p w:rsidR="00F76DFE" w:rsidRPr="00F76DFE" w:rsidRDefault="00F76DFE" w:rsidP="00F76DFE">
            <w:pPr>
              <w:snapToGrid w:val="0"/>
              <w:spacing w:after="0" w:line="20" w:lineRule="atLeast"/>
              <w:rPr>
                <w:rFonts w:ascii="Times New Roman" w:hAnsi="Times New Roman"/>
                <w:sz w:val="20"/>
                <w:szCs w:val="20"/>
              </w:rPr>
            </w:pP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sz w:val="20"/>
                <w:szCs w:val="20"/>
              </w:rPr>
              <w:lastRenderedPageBreak/>
              <w:t>О чем может быть это произведение?</w:t>
            </w:r>
          </w:p>
          <w:p w:rsidR="00F76DFE" w:rsidRPr="00F76DFE" w:rsidRDefault="00F76DFE" w:rsidP="00F76DFE">
            <w:pPr>
              <w:pStyle w:val="a6"/>
              <w:spacing w:line="20" w:lineRule="atLeast"/>
              <w:rPr>
                <w:rFonts w:ascii="Times New Roman" w:hAnsi="Times New Roman"/>
                <w:iCs/>
                <w:sz w:val="20"/>
                <w:szCs w:val="20"/>
                <w:lang w:eastAsia="ru-RU"/>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eastAsia="Courier New" w:hAnsi="Times New Roman"/>
                <w:bCs/>
                <w:sz w:val="20"/>
                <w:szCs w:val="20"/>
                <w:lang w:eastAsia="ru-RU"/>
              </w:rPr>
              <w:t xml:space="preserve">расширить </w:t>
            </w:r>
            <w:r w:rsidRPr="00F76DFE">
              <w:rPr>
                <w:rFonts w:ascii="Times New Roman" w:eastAsia="Courier New" w:hAnsi="Times New Roman"/>
                <w:bCs/>
                <w:sz w:val="20"/>
                <w:szCs w:val="20"/>
                <w:lang w:eastAsia="ru-RU"/>
              </w:rPr>
              <w:lastRenderedPageBreak/>
              <w:t>знания о творчестве В.Ю. Драгунского; от</w:t>
            </w:r>
            <w:r w:rsidRPr="00F76DFE">
              <w:rPr>
                <w:rFonts w:ascii="Times New Roman" w:eastAsia="Courier New" w:hAnsi="Times New Roman"/>
                <w:bCs/>
                <w:sz w:val="20"/>
                <w:szCs w:val="20"/>
                <w:lang w:eastAsia="ru-RU"/>
              </w:rPr>
              <w:softHyphen/>
              <w:t>рабатывать навыки выразительного чтения; обогащать словарный запас; учить учиться на основе рассказа В.Ю. Драгунского.</w:t>
            </w:r>
          </w:p>
          <w:p w:rsidR="00F76DFE" w:rsidRPr="00F76DFE" w:rsidRDefault="00F76DFE" w:rsidP="00F76DFE">
            <w:pPr>
              <w:snapToGrid w:val="0"/>
              <w:spacing w:after="0" w:line="20" w:lineRule="atLeast"/>
              <w:rPr>
                <w:rFonts w:ascii="Times New Roman" w:hAnsi="Times New Roman"/>
                <w:sz w:val="20"/>
                <w:szCs w:val="20"/>
              </w:rPr>
            </w:pP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lastRenderedPageBreak/>
              <w:t xml:space="preserve">Особенности юмористического текста. </w:t>
            </w:r>
            <w:r w:rsidRPr="00F76DFE">
              <w:rPr>
                <w:rFonts w:ascii="Times New Roman" w:hAnsi="Times New Roman"/>
                <w:sz w:val="20"/>
                <w:szCs w:val="20"/>
              </w:rPr>
              <w:lastRenderedPageBreak/>
              <w:t>Авторское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отношение к  изображаемому. Пересказ текста от лица героев. </w:t>
            </w:r>
          </w:p>
          <w:p w:rsidR="00F76DFE" w:rsidRPr="00F76DFE" w:rsidRDefault="00F76DFE" w:rsidP="00F76DFE">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iCs/>
                <w:sz w:val="20"/>
                <w:szCs w:val="20"/>
              </w:rPr>
            </w:pPr>
            <w:r w:rsidRPr="00F76DFE">
              <w:rPr>
                <w:rFonts w:ascii="Times New Roman" w:hAnsi="Times New Roman"/>
                <w:i/>
                <w:sz w:val="20"/>
                <w:szCs w:val="20"/>
                <w:lang w:eastAsia="ru-RU"/>
              </w:rPr>
              <w:lastRenderedPageBreak/>
              <w:t xml:space="preserve">Научатся </w:t>
            </w:r>
            <w:r w:rsidRPr="00F76DFE">
              <w:rPr>
                <w:rFonts w:ascii="Times New Roman" w:hAnsi="Times New Roman"/>
                <w:sz w:val="20"/>
                <w:szCs w:val="20"/>
                <w:lang w:eastAsia="ru-RU"/>
              </w:rPr>
              <w:t>прогнози</w:t>
            </w:r>
            <w:r w:rsidRPr="00F76DFE">
              <w:rPr>
                <w:rFonts w:ascii="Times New Roman" w:hAnsi="Times New Roman"/>
                <w:sz w:val="20"/>
                <w:szCs w:val="20"/>
                <w:lang w:eastAsia="ru-RU"/>
              </w:rPr>
              <w:softHyphen/>
              <w:t xml:space="preserve">ровать содержание произведения, читать </w:t>
            </w:r>
            <w:r w:rsidRPr="00F76DFE">
              <w:rPr>
                <w:rFonts w:ascii="Times New Roman" w:hAnsi="Times New Roman"/>
                <w:sz w:val="20"/>
                <w:szCs w:val="20"/>
                <w:lang w:eastAsia="ru-RU"/>
              </w:rPr>
              <w:lastRenderedPageBreak/>
              <w:t>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iCs/>
                <w:sz w:val="20"/>
                <w:szCs w:val="20"/>
              </w:rPr>
            </w:pPr>
            <w:r w:rsidRPr="00F76DFE">
              <w:rPr>
                <w:rFonts w:ascii="Times New Roman" w:hAnsi="Times New Roman"/>
                <w:b/>
                <w:iCs/>
                <w:sz w:val="20"/>
                <w:szCs w:val="20"/>
              </w:rPr>
              <w:lastRenderedPageBreak/>
              <w:t>П.</w:t>
            </w:r>
            <w:r w:rsidRPr="00F76DFE">
              <w:rPr>
                <w:rFonts w:ascii="Times New Roman" w:hAnsi="Times New Roman"/>
                <w:iCs/>
                <w:sz w:val="20"/>
                <w:szCs w:val="20"/>
              </w:rPr>
              <w:t xml:space="preserve">: </w:t>
            </w:r>
            <w:r w:rsidRPr="00F76DFE">
              <w:rPr>
                <w:rFonts w:ascii="Times New Roman" w:hAnsi="Times New Roman"/>
                <w:sz w:val="20"/>
                <w:szCs w:val="20"/>
                <w:lang w:eastAsia="ru-RU"/>
              </w:rPr>
              <w:t>фор</w:t>
            </w:r>
            <w:r w:rsidRPr="00F76DFE">
              <w:rPr>
                <w:rFonts w:ascii="Times New Roman" w:hAnsi="Times New Roman"/>
                <w:sz w:val="20"/>
                <w:szCs w:val="20"/>
                <w:lang w:eastAsia="ru-RU"/>
              </w:rPr>
              <w:softHyphen/>
              <w:t xml:space="preserve">мулирование учебной задачи урока, исходя из анализа материала учебника в совместной деятельности, </w:t>
            </w:r>
            <w:r w:rsidRPr="00F76DFE">
              <w:rPr>
                <w:rFonts w:ascii="Times New Roman" w:hAnsi="Times New Roman"/>
                <w:sz w:val="20"/>
                <w:szCs w:val="20"/>
                <w:lang w:eastAsia="ru-RU"/>
              </w:rPr>
              <w:lastRenderedPageBreak/>
              <w:t>планирование вместе с учи</w:t>
            </w:r>
            <w:r w:rsidRPr="00F76DFE">
              <w:rPr>
                <w:rFonts w:ascii="Times New Roman" w:hAnsi="Times New Roman"/>
                <w:sz w:val="20"/>
                <w:szCs w:val="20"/>
                <w:lang w:eastAsia="ru-RU"/>
              </w:rPr>
              <w:softHyphen/>
              <w:t>телем деятельности по изучению темы урока, оценивание сво</w:t>
            </w:r>
            <w:r w:rsidRPr="00F76DFE">
              <w:rPr>
                <w:rFonts w:ascii="Times New Roman" w:hAnsi="Times New Roman"/>
                <w:sz w:val="20"/>
                <w:szCs w:val="20"/>
                <w:lang w:eastAsia="ru-RU"/>
              </w:rPr>
              <w:softHyphen/>
              <w:t>ей работы на уроке</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lang w:eastAsia="ru-RU"/>
              </w:rPr>
              <w:t>анализ произведения, выделение в нем основной мысли, отбор опорных (ключевых) слов для создания собственного текста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rPr>
              <w:t xml:space="preserve"> </w:t>
            </w:r>
            <w:r w:rsidRPr="00F76DFE">
              <w:rPr>
                <w:rFonts w:ascii="Times New Roman" w:hAnsi="Times New Roman"/>
                <w:sz w:val="20"/>
                <w:szCs w:val="20"/>
                <w:lang w:eastAsia="ru-RU"/>
              </w:rPr>
              <w:t>ответы на вопросы на основе художест</w:t>
            </w:r>
            <w:r w:rsidRPr="00F76DFE">
              <w:rPr>
                <w:rFonts w:ascii="Times New Roman" w:hAnsi="Times New Roman"/>
                <w:sz w:val="20"/>
                <w:szCs w:val="20"/>
                <w:lang w:eastAsia="ru-RU"/>
              </w:rPr>
              <w:softHyphen/>
              <w:t>венного текста учебника, осмысление правил взаимодействия в паре и группе (распределение обязанностей, составление плана совместных действий, умение договариваться о совместных действиях)</w:t>
            </w:r>
            <w:r w:rsidRPr="00F76DFE">
              <w:rPr>
                <w:rFonts w:ascii="Times New Roman" w:hAnsi="Times New Roman"/>
                <w:iCs/>
                <w:sz w:val="20"/>
                <w:szCs w:val="20"/>
                <w:lang w:eastAsia="ru-RU"/>
              </w:rPr>
              <w:t xml:space="preserve"> </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lang w:eastAsia="ru-RU"/>
              </w:rPr>
            </w:pPr>
            <w:r w:rsidRPr="00F76DFE">
              <w:rPr>
                <w:rFonts w:ascii="Times New Roman" w:hAnsi="Times New Roman"/>
                <w:sz w:val="20"/>
                <w:szCs w:val="20"/>
                <w:lang w:eastAsia="ru-RU"/>
              </w:rPr>
              <w:lastRenderedPageBreak/>
              <w:t xml:space="preserve">Осмысление понятий «благородный </w:t>
            </w:r>
            <w:r w:rsidRPr="00F76DFE">
              <w:rPr>
                <w:rFonts w:ascii="Times New Roman" w:hAnsi="Times New Roman"/>
                <w:sz w:val="20"/>
                <w:szCs w:val="20"/>
                <w:lang w:eastAsia="ru-RU"/>
              </w:rPr>
              <w:lastRenderedPageBreak/>
              <w:t>поступок», «честность», «верность слову», «делу время — потехе час»</w:t>
            </w:r>
          </w:p>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Оценивать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поступки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героев</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произведения и свои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собственные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lastRenderedPageBreak/>
              <w:t>Презентация</w:t>
            </w:r>
            <w:r w:rsidRPr="00F76DFE">
              <w:rPr>
                <w:rFonts w:ascii="Times New Roman" w:hAnsi="Times New Roman"/>
                <w:sz w:val="20"/>
                <w:szCs w:val="20"/>
              </w:rPr>
              <w:t xml:space="preserve"> «Жизнь и творчество В.Ю. </w:t>
            </w:r>
            <w:r w:rsidRPr="00F76DFE">
              <w:rPr>
                <w:rFonts w:ascii="Times New Roman" w:hAnsi="Times New Roman"/>
                <w:sz w:val="20"/>
                <w:szCs w:val="20"/>
              </w:rPr>
              <w:lastRenderedPageBreak/>
              <w:t>Драгунского</w:t>
            </w:r>
          </w:p>
          <w:p w:rsidR="00F76DFE" w:rsidRPr="00F76DFE" w:rsidRDefault="0009193F" w:rsidP="00F76DFE">
            <w:pPr>
              <w:snapToGrid w:val="0"/>
              <w:spacing w:after="0" w:line="20" w:lineRule="atLeast"/>
              <w:rPr>
                <w:rFonts w:ascii="Times New Roman" w:hAnsi="Times New Roman"/>
                <w:sz w:val="20"/>
                <w:szCs w:val="20"/>
              </w:rPr>
            </w:pPr>
            <w:hyperlink r:id="rId80" w:history="1">
              <w:r w:rsidR="00F76DFE" w:rsidRPr="00F76DFE">
                <w:rPr>
                  <w:rStyle w:val="ac"/>
                  <w:rFonts w:ascii="Times New Roman" w:hAnsi="Times New Roman"/>
                  <w:sz w:val="20"/>
                  <w:szCs w:val="20"/>
                </w:rPr>
                <w:t>http://nsportal.ru/nachalnaya-shkola/chtenie/dragunskiy-viktor-yuzefovich</w:t>
              </w:r>
            </w:hyperlink>
          </w:p>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54.</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bCs/>
                <w:spacing w:val="-2"/>
                <w:sz w:val="20"/>
                <w:szCs w:val="20"/>
              </w:rPr>
            </w:pPr>
            <w:r w:rsidRPr="00F76DFE">
              <w:rPr>
                <w:rFonts w:ascii="Times New Roman" w:hAnsi="Times New Roman"/>
                <w:b/>
                <w:sz w:val="20"/>
                <w:szCs w:val="20"/>
              </w:rPr>
              <w:t xml:space="preserve">В.В. Голявкин «Никакой я горчицы не ел» </w:t>
            </w:r>
          </w:p>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bCs/>
                <w:spacing w:val="-2"/>
                <w:sz w:val="20"/>
                <w:szCs w:val="20"/>
              </w:rPr>
              <w:t>С. 29-34</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Почему автор назвал свой рассказ</w:t>
            </w:r>
          </w:p>
          <w:p w:rsidR="00F76DFE" w:rsidRPr="00F76DFE" w:rsidRDefault="00F76DFE" w:rsidP="00F76DFE">
            <w:pPr>
              <w:shd w:val="clear" w:color="auto" w:fill="FFFFFF"/>
              <w:snapToGrid w:val="0"/>
              <w:spacing w:after="0" w:line="20" w:lineRule="atLeast"/>
              <w:rPr>
                <w:rFonts w:ascii="Times New Roman" w:hAnsi="Times New Roman"/>
                <w:bCs/>
                <w:spacing w:val="-2"/>
                <w:sz w:val="20"/>
                <w:szCs w:val="20"/>
              </w:rPr>
            </w:pPr>
            <w:r w:rsidRPr="00F76DFE">
              <w:rPr>
                <w:rFonts w:ascii="Times New Roman" w:hAnsi="Times New Roman"/>
                <w:sz w:val="20"/>
                <w:szCs w:val="20"/>
              </w:rPr>
              <w:t>«Никакой я горчицы не ел»?</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расширить знания о творчестве В. В. Голявкина; помочь понять смысл произведения; учить анализировать поступки ге</w:t>
            </w:r>
            <w:r w:rsidRPr="00F76DFE">
              <w:rPr>
                <w:rFonts w:ascii="Times New Roman" w:hAnsi="Times New Roman"/>
                <w:sz w:val="20"/>
                <w:szCs w:val="20"/>
                <w:lang w:eastAsia="ru-RU"/>
              </w:rPr>
              <w:softHyphen/>
              <w:t>роев; отрабатывать навыки выразительного чтения; развивать память, речь</w:t>
            </w:r>
            <w:r w:rsidRPr="00F76DFE">
              <w:rPr>
                <w:rFonts w:ascii="Times New Roman" w:hAnsi="Times New Roman"/>
                <w:sz w:val="20"/>
                <w:szCs w:val="20"/>
              </w:rPr>
              <w:t xml:space="preserve"> </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Рассказ</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В. Ю. Драгунского. Смысл заголовка. Герои произведения.  Нравственный смысл рассказа. </w:t>
            </w:r>
          </w:p>
          <w:p w:rsidR="00F76DFE" w:rsidRPr="00F76DFE" w:rsidRDefault="00F76DFE" w:rsidP="00F76DFE">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iCs/>
                <w:sz w:val="20"/>
                <w:szCs w:val="20"/>
              </w:rPr>
            </w:pPr>
            <w:r w:rsidRPr="00F76DFE">
              <w:rPr>
                <w:rFonts w:ascii="Times New Roman" w:hAnsi="Times New Roman"/>
                <w:i/>
                <w:iCs/>
                <w:sz w:val="20"/>
                <w:szCs w:val="20"/>
              </w:rPr>
              <w:t xml:space="preserve">Научатся </w:t>
            </w:r>
            <w:r w:rsidRPr="00F76DFE">
              <w:rPr>
                <w:rFonts w:ascii="Times New Roman" w:hAnsi="Times New Roman"/>
                <w:sz w:val="20"/>
                <w:szCs w:val="20"/>
                <w:lang w:eastAsia="ru-RU"/>
              </w:rPr>
              <w:t>прогнози</w:t>
            </w:r>
            <w:r w:rsidRPr="00F76DFE">
              <w:rPr>
                <w:rFonts w:ascii="Times New Roman" w:hAnsi="Times New Roman"/>
                <w:sz w:val="20"/>
                <w:szCs w:val="20"/>
                <w:lang w:eastAsia="ru-RU"/>
              </w:rPr>
              <w:softHyphen/>
              <w:t>ровать содержание произведения, читать вслух с постепенным переходом на чтение про себя, воспринимать на слух художественное произведение, определять прямое и переносное значение слов, определять нравственный смысл произведения</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rPr>
              <w:t>осознавать смысл и назначение позитивных установок на успешную работу; предлагать совместно с группой план изучения темы урока</w:t>
            </w:r>
            <w:r w:rsidRPr="00F76DFE">
              <w:rPr>
                <w:rFonts w:ascii="Times New Roman" w:hAnsi="Times New Roman"/>
                <w:b/>
                <w:iCs/>
                <w:sz w:val="20"/>
                <w:szCs w:val="20"/>
              </w:rPr>
              <w:t xml:space="preserve"> </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lang w:eastAsia="ru-RU"/>
              </w:rPr>
              <w:t xml:space="preserve">анализ произведения, выделение в нем </w:t>
            </w:r>
            <w:r w:rsidRPr="00F76DFE">
              <w:rPr>
                <w:rFonts w:ascii="Times New Roman" w:eastAsia="Courier New" w:hAnsi="Times New Roman"/>
                <w:color w:val="000000"/>
                <w:sz w:val="20"/>
                <w:szCs w:val="20"/>
                <w:lang w:eastAsia="ru-RU"/>
              </w:rPr>
              <w:t>основной мысли, отбор опорных (ключевых)</w:t>
            </w:r>
            <w:r w:rsidRPr="00F76DFE">
              <w:rPr>
                <w:rFonts w:ascii="Times New Roman" w:eastAsia="Trebuchet MS" w:hAnsi="Times New Roman"/>
                <w:bCs/>
                <w:color w:val="000000"/>
                <w:sz w:val="20"/>
                <w:szCs w:val="20"/>
                <w:lang w:eastAsia="ru-RU"/>
              </w:rPr>
              <w:t xml:space="preserve"> слов</w:t>
            </w:r>
            <w:r w:rsidRPr="00F76DFE">
              <w:rPr>
                <w:rFonts w:ascii="Times New Roman" w:eastAsia="Courier New" w:hAnsi="Times New Roman"/>
                <w:color w:val="000000"/>
                <w:sz w:val="20"/>
                <w:szCs w:val="20"/>
                <w:lang w:eastAsia="ru-RU"/>
              </w:rPr>
              <w:t xml:space="preserve"> для создания собственного текста</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eastAsia="Courier New" w:hAnsi="Times New Roman"/>
                <w:color w:val="000000"/>
                <w:sz w:val="20"/>
                <w:szCs w:val="20"/>
                <w:lang w:eastAsia="ru-RU"/>
              </w:rPr>
              <w:t>ответы на вопросы на основе художест</w:t>
            </w:r>
            <w:r w:rsidRPr="00F76DFE">
              <w:rPr>
                <w:rFonts w:ascii="Times New Roman" w:eastAsia="Courier New" w:hAnsi="Times New Roman"/>
                <w:color w:val="000000"/>
                <w:sz w:val="20"/>
                <w:szCs w:val="20"/>
                <w:lang w:eastAsia="ru-RU"/>
              </w:rPr>
              <w:softHyphen/>
              <w:t>венного текста учебника, осмысление правил взаимодействия в паре и группе (распределение обязанностей, составление плана совместных действий, умение договариваться о совместных дейст</w:t>
            </w:r>
            <w:r w:rsidRPr="00F76DFE">
              <w:rPr>
                <w:rFonts w:ascii="Times New Roman" w:eastAsia="Courier New" w:hAnsi="Times New Roman"/>
                <w:color w:val="000000"/>
                <w:sz w:val="20"/>
                <w:szCs w:val="20"/>
                <w:lang w:eastAsia="ru-RU"/>
              </w:rPr>
              <w:softHyphen/>
              <w:t>виях)</w:t>
            </w:r>
          </w:p>
          <w:p w:rsidR="00F76DFE" w:rsidRPr="00F76DFE" w:rsidRDefault="00F76DFE" w:rsidP="00F76DFE">
            <w:pPr>
              <w:snapToGrid w:val="0"/>
              <w:spacing w:after="0" w:line="20" w:lineRule="atLeast"/>
              <w:rPr>
                <w:rFonts w:ascii="Times New Roman" w:hAnsi="Times New Roman"/>
                <w:sz w:val="20"/>
                <w:szCs w:val="20"/>
              </w:rPr>
            </w:pP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eastAsia="Courier New" w:hAnsi="Times New Roman"/>
                <w:color w:val="000000"/>
                <w:sz w:val="20"/>
                <w:szCs w:val="20"/>
                <w:lang w:eastAsia="ru-RU"/>
              </w:rPr>
              <w:t>Осмысление понятий «благородный поступок», «честность», «верность».</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55.</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b/>
                <w:sz w:val="20"/>
                <w:szCs w:val="20"/>
              </w:rPr>
              <w:t>В.В. Голявкин «Никакой я горчицы не ел». Инсценирование произведен</w:t>
            </w:r>
            <w:r w:rsidRPr="00F76DFE">
              <w:rPr>
                <w:rFonts w:ascii="Times New Roman" w:hAnsi="Times New Roman"/>
                <w:b/>
                <w:sz w:val="20"/>
                <w:szCs w:val="20"/>
              </w:rPr>
              <w:lastRenderedPageBreak/>
              <w:t>ия.</w:t>
            </w:r>
          </w:p>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b/>
                <w:sz w:val="20"/>
                <w:szCs w:val="20"/>
              </w:rPr>
              <w:t>С. 29-34</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Почему автор назвал свой рассказ</w:t>
            </w:r>
          </w:p>
          <w:p w:rsidR="00F76DFE" w:rsidRPr="00F76DFE" w:rsidRDefault="00F76DFE" w:rsidP="00F76DFE">
            <w:pPr>
              <w:shd w:val="clear" w:color="auto" w:fill="FFFFFF"/>
              <w:snapToGrid w:val="0"/>
              <w:spacing w:after="0" w:line="20" w:lineRule="atLeast"/>
              <w:rPr>
                <w:rFonts w:ascii="Times New Roman" w:hAnsi="Times New Roman"/>
                <w:bCs/>
                <w:spacing w:val="-2"/>
                <w:sz w:val="20"/>
                <w:szCs w:val="20"/>
              </w:rPr>
            </w:pPr>
            <w:r w:rsidRPr="00F76DFE">
              <w:rPr>
                <w:rFonts w:ascii="Times New Roman" w:hAnsi="Times New Roman"/>
                <w:sz w:val="20"/>
                <w:szCs w:val="20"/>
              </w:rPr>
              <w:t>«Никакой я горчицы не ел»?</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 xml:space="preserve">расширить знания о творчестве В. В. Голявкина; помочь понять </w:t>
            </w:r>
            <w:r w:rsidRPr="00F76DFE">
              <w:rPr>
                <w:rFonts w:ascii="Times New Roman" w:hAnsi="Times New Roman"/>
                <w:sz w:val="20"/>
                <w:szCs w:val="20"/>
                <w:lang w:eastAsia="ru-RU"/>
              </w:rPr>
              <w:lastRenderedPageBreak/>
              <w:t>смысл произведения; учить анализировать поступки ге</w:t>
            </w:r>
            <w:r w:rsidRPr="00F76DFE">
              <w:rPr>
                <w:rFonts w:ascii="Times New Roman" w:hAnsi="Times New Roman"/>
                <w:sz w:val="20"/>
                <w:szCs w:val="20"/>
                <w:lang w:eastAsia="ru-RU"/>
              </w:rPr>
              <w:softHyphen/>
              <w:t>роев; отрабатывать навыки выразительного чтения; развивать память, речь</w:t>
            </w:r>
            <w:r w:rsidRPr="00F76DFE">
              <w:rPr>
                <w:rFonts w:ascii="Times New Roman" w:hAnsi="Times New Roman"/>
                <w:sz w:val="20"/>
                <w:szCs w:val="20"/>
              </w:rPr>
              <w:t xml:space="preserve"> </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Рассказ</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 Ю. Драгунского. Смысл заголовка. Герои произведения.  Инсценирован</w:t>
            </w:r>
            <w:r w:rsidRPr="00F76DFE">
              <w:rPr>
                <w:rFonts w:ascii="Times New Roman" w:hAnsi="Times New Roman"/>
                <w:sz w:val="20"/>
                <w:szCs w:val="20"/>
              </w:rPr>
              <w:lastRenderedPageBreak/>
              <w:t xml:space="preserve">ие произведения Нравственный смысл рассказа.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Пересказ</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iCs/>
                <w:sz w:val="20"/>
                <w:szCs w:val="20"/>
              </w:rPr>
            </w:pPr>
            <w:r w:rsidRPr="00F76DFE">
              <w:rPr>
                <w:rFonts w:ascii="Times New Roman" w:hAnsi="Times New Roman"/>
                <w:i/>
                <w:iCs/>
                <w:sz w:val="20"/>
                <w:szCs w:val="20"/>
              </w:rPr>
              <w:lastRenderedPageBreak/>
              <w:t xml:space="preserve">Научатся </w:t>
            </w:r>
            <w:r w:rsidRPr="00F76DFE">
              <w:rPr>
                <w:rFonts w:ascii="Times New Roman" w:hAnsi="Times New Roman"/>
                <w:sz w:val="20"/>
                <w:szCs w:val="20"/>
                <w:lang w:eastAsia="ru-RU"/>
              </w:rPr>
              <w:t>прогнози</w:t>
            </w:r>
            <w:r w:rsidRPr="00F76DFE">
              <w:rPr>
                <w:rFonts w:ascii="Times New Roman" w:hAnsi="Times New Roman"/>
                <w:sz w:val="20"/>
                <w:szCs w:val="20"/>
                <w:lang w:eastAsia="ru-RU"/>
              </w:rPr>
              <w:softHyphen/>
              <w:t xml:space="preserve">ровать содержание произведения, читать вслух с постепенным переходом на чтение про себя, воспринимать на слух художественное </w:t>
            </w:r>
            <w:r w:rsidRPr="00F76DFE">
              <w:rPr>
                <w:rFonts w:ascii="Times New Roman" w:hAnsi="Times New Roman"/>
                <w:sz w:val="20"/>
                <w:szCs w:val="20"/>
                <w:lang w:eastAsia="ru-RU"/>
              </w:rPr>
              <w:lastRenderedPageBreak/>
              <w:t>произведение, определять прямое и переносное значение слов, определять нравственный смысл произведения</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lastRenderedPageBreak/>
              <w:t>Р.</w:t>
            </w:r>
            <w:r w:rsidRPr="00F76DFE">
              <w:rPr>
                <w:rFonts w:ascii="Times New Roman" w:hAnsi="Times New Roman"/>
                <w:iCs/>
                <w:sz w:val="20"/>
                <w:szCs w:val="20"/>
              </w:rPr>
              <w:t xml:space="preserve">: </w:t>
            </w:r>
            <w:r w:rsidRPr="00F76DFE">
              <w:rPr>
                <w:rFonts w:ascii="Times New Roman" w:hAnsi="Times New Roman"/>
                <w:sz w:val="20"/>
                <w:szCs w:val="20"/>
              </w:rPr>
              <w:t>осознавать смысл и назначение позитивных установок на успешную работу; предлагать совместно с группой план изучения темы урока</w:t>
            </w:r>
            <w:r w:rsidRPr="00F76DFE">
              <w:rPr>
                <w:rFonts w:ascii="Times New Roman" w:hAnsi="Times New Roman"/>
                <w:b/>
                <w:iCs/>
                <w:sz w:val="20"/>
                <w:szCs w:val="20"/>
              </w:rPr>
              <w:t xml:space="preserve"> </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lang w:eastAsia="ru-RU"/>
              </w:rPr>
              <w:t xml:space="preserve">анализ произведения, выделение в нем </w:t>
            </w:r>
            <w:r w:rsidRPr="00F76DFE">
              <w:rPr>
                <w:rFonts w:ascii="Times New Roman" w:eastAsia="Courier New" w:hAnsi="Times New Roman"/>
                <w:color w:val="000000"/>
                <w:sz w:val="20"/>
                <w:szCs w:val="20"/>
                <w:lang w:eastAsia="ru-RU"/>
              </w:rPr>
              <w:t>основной мысли, отбор опорных (ключевых)</w:t>
            </w:r>
            <w:r w:rsidRPr="00F76DFE">
              <w:rPr>
                <w:rFonts w:ascii="Times New Roman" w:eastAsia="Trebuchet MS" w:hAnsi="Times New Roman"/>
                <w:bCs/>
                <w:color w:val="000000"/>
                <w:sz w:val="20"/>
                <w:szCs w:val="20"/>
                <w:lang w:eastAsia="ru-RU"/>
              </w:rPr>
              <w:t xml:space="preserve"> слов</w:t>
            </w:r>
            <w:r w:rsidRPr="00F76DFE">
              <w:rPr>
                <w:rFonts w:ascii="Times New Roman" w:eastAsia="Courier New" w:hAnsi="Times New Roman"/>
                <w:color w:val="000000"/>
                <w:sz w:val="20"/>
                <w:szCs w:val="20"/>
                <w:lang w:eastAsia="ru-RU"/>
              </w:rPr>
              <w:t xml:space="preserve"> для создания собственного текста</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lastRenderedPageBreak/>
              <w:t>К.:</w:t>
            </w:r>
            <w:r w:rsidRPr="00F76DFE">
              <w:rPr>
                <w:rFonts w:ascii="Times New Roman" w:hAnsi="Times New Roman"/>
                <w:iCs/>
                <w:sz w:val="20"/>
                <w:szCs w:val="20"/>
              </w:rPr>
              <w:t xml:space="preserve"> </w:t>
            </w:r>
            <w:r w:rsidRPr="00F76DFE">
              <w:rPr>
                <w:rFonts w:ascii="Times New Roman" w:eastAsia="Courier New" w:hAnsi="Times New Roman"/>
                <w:color w:val="000000"/>
                <w:sz w:val="20"/>
                <w:szCs w:val="20"/>
                <w:lang w:eastAsia="ru-RU"/>
              </w:rPr>
              <w:t>ответы на вопросы на основе художест</w:t>
            </w:r>
            <w:r w:rsidRPr="00F76DFE">
              <w:rPr>
                <w:rFonts w:ascii="Times New Roman" w:eastAsia="Courier New" w:hAnsi="Times New Roman"/>
                <w:color w:val="000000"/>
                <w:sz w:val="20"/>
                <w:szCs w:val="20"/>
                <w:lang w:eastAsia="ru-RU"/>
              </w:rPr>
              <w:softHyphen/>
              <w:t>венного текста учебника, осмысление правил взаимодействия в паре и группе (распределение обязанностей, составление плана совместных действий, умение договариваться о совместных дейст</w:t>
            </w:r>
            <w:r w:rsidRPr="00F76DFE">
              <w:rPr>
                <w:rFonts w:ascii="Times New Roman" w:eastAsia="Courier New" w:hAnsi="Times New Roman"/>
                <w:color w:val="000000"/>
                <w:sz w:val="20"/>
                <w:szCs w:val="20"/>
                <w:lang w:eastAsia="ru-RU"/>
              </w:rPr>
              <w:softHyphen/>
              <w:t>виях)</w:t>
            </w:r>
          </w:p>
          <w:p w:rsidR="00F76DFE" w:rsidRPr="00F76DFE" w:rsidRDefault="00F76DFE" w:rsidP="00F76DFE">
            <w:pPr>
              <w:snapToGrid w:val="0"/>
              <w:spacing w:after="0" w:line="20" w:lineRule="atLeast"/>
              <w:rPr>
                <w:rFonts w:ascii="Times New Roman" w:hAnsi="Times New Roman"/>
                <w:sz w:val="20"/>
                <w:szCs w:val="20"/>
              </w:rPr>
            </w:pP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eastAsia="Courier New" w:hAnsi="Times New Roman"/>
                <w:color w:val="000000"/>
                <w:sz w:val="20"/>
                <w:szCs w:val="20"/>
                <w:lang w:eastAsia="ru-RU"/>
              </w:rPr>
              <w:lastRenderedPageBreak/>
              <w:t>Осмысление понятий «благородный поступок», «честность», «верность».</w:t>
            </w:r>
            <w:r w:rsidRPr="00F76DFE">
              <w:rPr>
                <w:rFonts w:ascii="Times New Roman" w:hAnsi="Times New Roman"/>
                <w:sz w:val="20"/>
                <w:szCs w:val="20"/>
              </w:rPr>
              <w:t xml:space="preserve"> Переносить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примеры</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lastRenderedPageBreak/>
              <w:t>ответственного и самостоятельного</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поведения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 свой личный жизненный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опыт</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56.</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Оценка достижений</w:t>
            </w:r>
          </w:p>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b/>
                <w:sz w:val="20"/>
                <w:szCs w:val="20"/>
              </w:rPr>
              <w:t>С. 35-36</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Что нового мы узнали? Чему научились?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повторить и обобщить мате-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риала раздела; развивать  умения ориентироваться в прочитанных произведениях; развивать па-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мять, внимание, творческие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способности; проверить полученные при изучении раздела знания учащихся</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Особенности юмористического текста. Авторское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отношение к  изображаемому.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Смысл заголовка. Герои произведения.  Нравственный смысл рассказа. </w:t>
            </w:r>
          </w:p>
          <w:p w:rsidR="00F76DFE" w:rsidRPr="00F76DFE" w:rsidRDefault="00F76DFE" w:rsidP="00F76DFE">
            <w:pPr>
              <w:shd w:val="clear" w:color="auto" w:fill="FFFFFF"/>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bCs/>
                <w:iCs/>
                <w:sz w:val="20"/>
                <w:szCs w:val="20"/>
                <w:lang w:eastAsia="ru-RU"/>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hAnsi="Times New Roman"/>
                <w:bCs/>
                <w:sz w:val="20"/>
                <w:szCs w:val="20"/>
                <w:lang w:eastAsia="ru-RU"/>
              </w:rPr>
              <w:t xml:space="preserve">характеризовать героя произведения, сравнивать сюжеты, героев; </w:t>
            </w:r>
            <w:r w:rsidRPr="00F76DFE">
              <w:rPr>
                <w:rFonts w:ascii="Times New Roman" w:hAnsi="Times New Roman"/>
                <w:sz w:val="20"/>
                <w:szCs w:val="20"/>
                <w:lang w:eastAsia="ru-RU"/>
              </w:rPr>
              <w:t>поиск необходимой информации в соответствии с заданием; определение основной мысли, соотнесение пословицы с темой изучаемого раздела.</w:t>
            </w:r>
          </w:p>
          <w:p w:rsidR="00F76DFE" w:rsidRPr="00F76DFE" w:rsidRDefault="00F76DFE" w:rsidP="00F76DFE">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rPr>
              <w:t xml:space="preserve">самостоятельно определять границы коллективного знания и незнания по теме </w:t>
            </w:r>
            <w:r w:rsidRPr="00F76DFE">
              <w:rPr>
                <w:rFonts w:ascii="Times New Roman" w:hAnsi="Times New Roman"/>
                <w:iCs/>
                <w:sz w:val="20"/>
                <w:szCs w:val="20"/>
              </w:rPr>
              <w:t>(Что мы уже знаем</w:t>
            </w:r>
            <w:r w:rsidRPr="00F76DFE">
              <w:rPr>
                <w:rFonts w:ascii="Times New Roman" w:hAnsi="Times New Roman"/>
                <w:sz w:val="20"/>
                <w:szCs w:val="20"/>
              </w:rPr>
              <w:t xml:space="preserve"> </w:t>
            </w:r>
            <w:r w:rsidRPr="00F76DFE">
              <w:rPr>
                <w:rFonts w:ascii="Times New Roman" w:hAnsi="Times New Roman"/>
                <w:iCs/>
                <w:sz w:val="20"/>
                <w:szCs w:val="20"/>
              </w:rPr>
              <w:t>по данной теме? Что мы уже умеем?),</w:t>
            </w:r>
            <w:r w:rsidRPr="00F76DFE">
              <w:rPr>
                <w:rFonts w:ascii="Times New Roman" w:hAnsi="Times New Roman"/>
                <w:sz w:val="20"/>
                <w:szCs w:val="20"/>
              </w:rPr>
              <w:t xml:space="preserve"> связывать с целевой установкой урока.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rPr>
              <w:t>проявлять творческие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способности в процессе чтения по ролям и инсценирования.</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Cs/>
                <w:sz w:val="20"/>
                <w:szCs w:val="20"/>
              </w:rPr>
              <w:t xml:space="preserve">К.: </w:t>
            </w:r>
            <w:r w:rsidRPr="00F76DFE">
              <w:rPr>
                <w:rFonts w:ascii="Times New Roman" w:hAnsi="Times New Roman"/>
                <w:sz w:val="20"/>
                <w:szCs w:val="20"/>
              </w:rPr>
              <w:t>отбирать аргументы и факты для доказательства своей точки зрения; строить связное высказывание по теме не менее чем из 7-8 предложений</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Проверять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себя и самостоятельно оценивать свои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достижения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на основе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диагностической работы, представленной в учебнике</w:t>
            </w:r>
          </w:p>
          <w:p w:rsidR="00F76DFE" w:rsidRPr="00F76DFE" w:rsidRDefault="00F76DFE" w:rsidP="00F76DFE">
            <w:pPr>
              <w:shd w:val="clear" w:color="auto" w:fill="FFFFFF"/>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15307" w:type="dxa"/>
            <w:gridSpan w:val="12"/>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jc w:val="center"/>
              <w:rPr>
                <w:rFonts w:ascii="Times New Roman" w:hAnsi="Times New Roman"/>
                <w:b/>
                <w:sz w:val="20"/>
                <w:szCs w:val="20"/>
              </w:rPr>
            </w:pPr>
            <w:r w:rsidRPr="00F76DFE">
              <w:rPr>
                <w:rFonts w:ascii="Times New Roman" w:hAnsi="Times New Roman"/>
                <w:b/>
                <w:sz w:val="20"/>
                <w:szCs w:val="20"/>
              </w:rPr>
              <w:t>СТРАНА ДЕТСТВА (6 Ч)</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57.</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 xml:space="preserve">Знакомство с названием раздела. </w:t>
            </w:r>
            <w:r w:rsidRPr="00F76DFE">
              <w:rPr>
                <w:rFonts w:ascii="Times New Roman" w:hAnsi="Times New Roman"/>
                <w:b/>
                <w:bCs/>
                <w:spacing w:val="-1"/>
                <w:sz w:val="20"/>
                <w:szCs w:val="20"/>
              </w:rPr>
              <w:t>Б.С. Житков «Как</w:t>
            </w:r>
            <w:r w:rsidRPr="00F76DFE">
              <w:rPr>
                <w:rFonts w:ascii="Times New Roman" w:hAnsi="Times New Roman"/>
                <w:b/>
                <w:bCs/>
                <w:sz w:val="20"/>
                <w:szCs w:val="20"/>
              </w:rPr>
              <w:t xml:space="preserve"> я ловил человеч</w:t>
            </w:r>
            <w:r w:rsidRPr="00F76DFE">
              <w:rPr>
                <w:rFonts w:ascii="Times New Roman" w:hAnsi="Times New Roman"/>
                <w:b/>
                <w:bCs/>
                <w:spacing w:val="-1"/>
                <w:sz w:val="20"/>
                <w:szCs w:val="20"/>
              </w:rPr>
              <w:t xml:space="preserve">ков»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С. 37-46</w:t>
            </w:r>
          </w:p>
          <w:p w:rsidR="00F76DFE" w:rsidRPr="00F76DFE" w:rsidRDefault="00F76DFE" w:rsidP="00F76DFE">
            <w:pPr>
              <w:shd w:val="clear" w:color="auto" w:fill="FFFFFF"/>
              <w:snapToGrid w:val="0"/>
              <w:spacing w:after="0" w:line="20" w:lineRule="atLeast"/>
              <w:rPr>
                <w:rFonts w:ascii="Times New Roman" w:hAnsi="Times New Roman"/>
                <w:sz w:val="20"/>
                <w:szCs w:val="20"/>
              </w:rPr>
            </w:pPr>
          </w:p>
          <w:p w:rsidR="00F76DFE" w:rsidRPr="00F76DFE" w:rsidRDefault="00F76DFE" w:rsidP="00F76DFE">
            <w:pPr>
              <w:shd w:val="clear" w:color="auto" w:fill="FFFFFF"/>
              <w:snapToGrid w:val="0"/>
              <w:spacing w:after="0" w:line="20" w:lineRule="atLeast"/>
              <w:rPr>
                <w:rFonts w:ascii="Times New Roman" w:hAnsi="Times New Roman"/>
                <w:b/>
                <w:sz w:val="20"/>
                <w:szCs w:val="20"/>
              </w:rPr>
            </w:pP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sz w:val="20"/>
                <w:szCs w:val="20"/>
              </w:rPr>
              <w:t>Что узнаем? Чему научимся?</w:t>
            </w:r>
          </w:p>
          <w:p w:rsidR="00F76DFE" w:rsidRPr="00F76DFE" w:rsidRDefault="00F76DFE" w:rsidP="00F76DFE">
            <w:pPr>
              <w:pStyle w:val="a6"/>
              <w:spacing w:line="20" w:lineRule="atLeast"/>
              <w:rPr>
                <w:rFonts w:ascii="Times New Roman" w:hAnsi="Times New Roman"/>
                <w:bCs/>
                <w:iCs/>
                <w:sz w:val="20"/>
                <w:szCs w:val="20"/>
                <w:lang w:eastAsia="ru-RU"/>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 xml:space="preserve">расширить знания о творчестве Б.С. Житкова; обучать беглому, выразительному чтению; раскрыть смысл содержания рассказа Б.С. Житкова; учить характеризовать </w:t>
            </w:r>
            <w:r w:rsidRPr="00F76DFE">
              <w:rPr>
                <w:rFonts w:ascii="Times New Roman" w:hAnsi="Times New Roman"/>
                <w:sz w:val="20"/>
                <w:szCs w:val="20"/>
                <w:lang w:eastAsia="ru-RU"/>
              </w:rPr>
              <w:lastRenderedPageBreak/>
              <w:t>главного героя, его поступки; развивать память, речь, мышление.</w:t>
            </w:r>
          </w:p>
          <w:p w:rsidR="00F76DFE" w:rsidRPr="00F76DFE" w:rsidRDefault="00F76DFE" w:rsidP="00F76DFE">
            <w:pPr>
              <w:snapToGrid w:val="0"/>
              <w:spacing w:after="0" w:line="20" w:lineRule="atLeast"/>
              <w:rPr>
                <w:rFonts w:ascii="Times New Roman" w:hAnsi="Times New Roman"/>
                <w:sz w:val="20"/>
                <w:szCs w:val="20"/>
              </w:rPr>
            </w:pP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Название раздела. Прогнозирование содержания</w:t>
            </w:r>
          </w:p>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раздела. Содержание литературного</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произведения: тема, главная</w:t>
            </w:r>
          </w:p>
          <w:p w:rsidR="00F76DFE" w:rsidRPr="00F76DFE" w:rsidRDefault="00F76DFE" w:rsidP="00F76DFE">
            <w:pPr>
              <w:snapToGrid w:val="0"/>
              <w:spacing w:after="0" w:line="20" w:lineRule="atLeast"/>
              <w:rPr>
                <w:rFonts w:ascii="Times New Roman" w:hAnsi="Times New Roman"/>
                <w:b/>
                <w:i/>
                <w:iCs/>
                <w:sz w:val="20"/>
                <w:szCs w:val="20"/>
              </w:rPr>
            </w:pPr>
            <w:r w:rsidRPr="00F76DFE">
              <w:rPr>
                <w:rFonts w:ascii="Times New Roman" w:hAnsi="Times New Roman"/>
                <w:sz w:val="20"/>
                <w:szCs w:val="20"/>
              </w:rPr>
              <w:t>мысль, события, их последователь</w:t>
            </w:r>
            <w:r w:rsidRPr="00F76DFE">
              <w:rPr>
                <w:rFonts w:ascii="Times New Roman" w:hAnsi="Times New Roman"/>
                <w:sz w:val="20"/>
                <w:szCs w:val="20"/>
              </w:rPr>
              <w:lastRenderedPageBreak/>
              <w:t xml:space="preserve">ность. </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iCs/>
                <w:sz w:val="20"/>
                <w:szCs w:val="20"/>
              </w:rPr>
              <w:lastRenderedPageBreak/>
              <w:t>Научатся</w:t>
            </w:r>
            <w:r w:rsidRPr="00F76DFE">
              <w:rPr>
                <w:rFonts w:ascii="Times New Roman" w:hAnsi="Times New Roman"/>
                <w:iCs/>
                <w:sz w:val="20"/>
                <w:szCs w:val="20"/>
              </w:rPr>
              <w:t xml:space="preserve"> </w:t>
            </w:r>
            <w:r w:rsidRPr="00F76DFE">
              <w:rPr>
                <w:rFonts w:ascii="Times New Roman" w:hAnsi="Times New Roman"/>
                <w:sz w:val="20"/>
                <w:szCs w:val="20"/>
                <w:lang w:eastAsia="ru-RU"/>
              </w:rPr>
              <w:t>работать с тек</w:t>
            </w:r>
            <w:r w:rsidRPr="00F76DFE">
              <w:rPr>
                <w:rFonts w:ascii="Times New Roman" w:hAnsi="Times New Roman"/>
                <w:sz w:val="20"/>
                <w:szCs w:val="20"/>
                <w:lang w:eastAsia="ru-RU"/>
              </w:rPr>
              <w:softHyphen/>
              <w:t>стом (определять главную мысль, последовательность событий, устанавливать их взаимосвязь, соотносить иллюстрацию с тек</w:t>
            </w:r>
            <w:r w:rsidRPr="00F76DFE">
              <w:rPr>
                <w:rFonts w:ascii="Times New Roman" w:hAnsi="Times New Roman"/>
                <w:sz w:val="20"/>
                <w:szCs w:val="20"/>
                <w:lang w:eastAsia="ru-RU"/>
              </w:rPr>
              <w:softHyphen/>
              <w:t xml:space="preserve">стом, создавать текст на основе иллюстрации, </w:t>
            </w:r>
            <w:r w:rsidRPr="00F76DFE">
              <w:rPr>
                <w:rFonts w:ascii="Times New Roman" w:hAnsi="Times New Roman"/>
                <w:sz w:val="20"/>
                <w:szCs w:val="20"/>
                <w:lang w:eastAsia="ru-RU"/>
              </w:rPr>
              <w:lastRenderedPageBreak/>
              <w:t>отбирать опорные (ключевые) слова, позволяющие создать свой собственный текст)</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iCs/>
                <w:sz w:val="20"/>
                <w:szCs w:val="20"/>
              </w:rPr>
            </w:pPr>
            <w:r w:rsidRPr="00F76DFE">
              <w:rPr>
                <w:rFonts w:ascii="Times New Roman" w:hAnsi="Times New Roman"/>
                <w:b/>
                <w:iCs/>
                <w:sz w:val="20"/>
                <w:szCs w:val="20"/>
              </w:rPr>
              <w:lastRenderedPageBreak/>
              <w:t>Р.</w:t>
            </w:r>
            <w:r w:rsidRPr="00F76DFE">
              <w:rPr>
                <w:rFonts w:ascii="Times New Roman" w:hAnsi="Times New Roman"/>
                <w:iCs/>
                <w:sz w:val="20"/>
                <w:szCs w:val="20"/>
              </w:rPr>
              <w:t xml:space="preserve">: </w:t>
            </w:r>
            <w:r w:rsidRPr="00F76DFE">
              <w:rPr>
                <w:rFonts w:ascii="Times New Roman" w:hAnsi="Times New Roman"/>
                <w:sz w:val="20"/>
                <w:szCs w:val="20"/>
                <w:lang w:eastAsia="ru-RU"/>
              </w:rPr>
              <w:t>формулирование учебной задачи урока, ис</w:t>
            </w:r>
            <w:r w:rsidRPr="00F76DFE">
              <w:rPr>
                <w:rFonts w:ascii="Times New Roman" w:hAnsi="Times New Roman"/>
                <w:sz w:val="20"/>
                <w:szCs w:val="20"/>
                <w:lang w:eastAsia="ru-RU"/>
              </w:rPr>
              <w:softHyphen/>
              <w:t>ходя из анализа материала учебника в совместной деятельности, планирование вместе с учителем деятельности по изучению темы урока, оценивание своей работы на уроке</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lang w:eastAsia="ru-RU"/>
              </w:rPr>
              <w:t>анализ пословиц и поговорок, поиск необходимой информации в книге, умение ориентироваться в учебной и художественной книге, самостоя</w:t>
            </w:r>
            <w:r w:rsidRPr="00F76DFE">
              <w:rPr>
                <w:rFonts w:ascii="Times New Roman" w:hAnsi="Times New Roman"/>
                <w:sz w:val="20"/>
                <w:szCs w:val="20"/>
                <w:lang w:eastAsia="ru-RU"/>
              </w:rPr>
              <w:softHyphen/>
              <w:t>тельный и целенаправленный выбор книги</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iCs/>
                <w:sz w:val="20"/>
                <w:szCs w:val="20"/>
              </w:rPr>
              <w:lastRenderedPageBreak/>
              <w:t>К.</w:t>
            </w:r>
            <w:r w:rsidRPr="00F76DFE">
              <w:rPr>
                <w:rFonts w:ascii="Times New Roman" w:hAnsi="Times New Roman"/>
                <w:iCs/>
                <w:sz w:val="20"/>
                <w:szCs w:val="20"/>
              </w:rPr>
              <w:t xml:space="preserve">: </w:t>
            </w:r>
            <w:r w:rsidRPr="00F76DFE">
              <w:rPr>
                <w:rFonts w:ascii="Times New Roman" w:hAnsi="Times New Roman"/>
                <w:sz w:val="20"/>
                <w:szCs w:val="20"/>
                <w:lang w:eastAsia="ru-RU"/>
              </w:rPr>
              <w:t>ответы на во</w:t>
            </w:r>
            <w:r w:rsidRPr="00F76DFE">
              <w:rPr>
                <w:rFonts w:ascii="Times New Roman" w:hAnsi="Times New Roman"/>
                <w:sz w:val="20"/>
                <w:szCs w:val="20"/>
                <w:lang w:eastAsia="ru-RU"/>
              </w:rPr>
              <w:softHyphen/>
              <w:t>просы на основе художественного текста учебника, осмысление правил взаимодействия в паре и группе (распределение обязан</w:t>
            </w:r>
            <w:r w:rsidRPr="00F76DFE">
              <w:rPr>
                <w:rFonts w:ascii="Times New Roman" w:hAnsi="Times New Roman"/>
                <w:sz w:val="20"/>
                <w:szCs w:val="20"/>
                <w:lang w:eastAsia="ru-RU"/>
              </w:rPr>
              <w:softHyphen/>
              <w:t>ностей, составление плана совместных действий, умение дого</w:t>
            </w:r>
            <w:r w:rsidRPr="00F76DFE">
              <w:rPr>
                <w:rFonts w:ascii="Times New Roman" w:hAnsi="Times New Roman"/>
                <w:sz w:val="20"/>
                <w:szCs w:val="20"/>
                <w:lang w:eastAsia="ru-RU"/>
              </w:rPr>
              <w:softHyphen/>
              <w:t>вариваться о совместных действиях)</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lang w:eastAsia="ru-RU"/>
              </w:rPr>
              <w:lastRenderedPageBreak/>
              <w:t>Осмысление понятий «неправда», «вранье», «ложь» (что значит ложь во спа</w:t>
            </w:r>
            <w:r w:rsidRPr="00F76DFE">
              <w:rPr>
                <w:rFonts w:ascii="Times New Roman" w:hAnsi="Times New Roman"/>
                <w:sz w:val="20"/>
                <w:szCs w:val="20"/>
                <w:lang w:eastAsia="ru-RU"/>
              </w:rPr>
              <w:softHyphen/>
              <w:t xml:space="preserve">сение), формирование системы нравственно-этических ценностей на </w:t>
            </w:r>
            <w:r w:rsidRPr="00F76DFE">
              <w:rPr>
                <w:rFonts w:ascii="Times New Roman" w:hAnsi="Times New Roman"/>
                <w:sz w:val="20"/>
                <w:szCs w:val="20"/>
                <w:lang w:eastAsia="ru-RU"/>
              </w:rPr>
              <w:lastRenderedPageBreak/>
              <w:t xml:space="preserve">основе совместного обсуждения проблем, с которыми сталкиваются ученики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lastRenderedPageBreak/>
              <w:t>Презентация</w:t>
            </w:r>
            <w:r w:rsidRPr="00F76DFE">
              <w:rPr>
                <w:rFonts w:ascii="Times New Roman" w:hAnsi="Times New Roman"/>
                <w:sz w:val="20"/>
                <w:szCs w:val="20"/>
              </w:rPr>
              <w:t xml:space="preserve"> «Жизнь и творчество Б.С. Житкова»</w:t>
            </w:r>
          </w:p>
          <w:p w:rsidR="00F76DFE" w:rsidRPr="00F76DFE" w:rsidRDefault="0009193F" w:rsidP="00F76DFE">
            <w:pPr>
              <w:snapToGrid w:val="0"/>
              <w:spacing w:after="0" w:line="20" w:lineRule="atLeast"/>
              <w:rPr>
                <w:rFonts w:ascii="Times New Roman" w:hAnsi="Times New Roman"/>
                <w:sz w:val="20"/>
                <w:szCs w:val="20"/>
              </w:rPr>
            </w:pPr>
            <w:hyperlink r:id="rId81" w:history="1">
              <w:r w:rsidR="00F76DFE" w:rsidRPr="00F76DFE">
                <w:rPr>
                  <w:rStyle w:val="ac"/>
                  <w:rFonts w:ascii="Times New Roman" w:hAnsi="Times New Roman"/>
                  <w:sz w:val="20"/>
                  <w:szCs w:val="20"/>
                </w:rPr>
                <w:t>http://nsportal.ru/nachalnaya-shkola/chtenie/obrazec-raboty-uchenicy</w:t>
              </w:r>
            </w:hyperlink>
            <w:r w:rsidR="00F76DFE" w:rsidRPr="00F76DFE">
              <w:rPr>
                <w:rFonts w:ascii="Times New Roman" w:hAnsi="Times New Roman"/>
                <w:sz w:val="20"/>
                <w:szCs w:val="20"/>
              </w:rPr>
              <w:t xml:space="preserve"> Электронное аудиоприложение к учебнику </w:t>
            </w:r>
            <w:r w:rsidR="00F76DFE" w:rsidRPr="00F76DFE">
              <w:rPr>
                <w:rFonts w:ascii="Times New Roman" w:hAnsi="Times New Roman"/>
                <w:sz w:val="20"/>
                <w:szCs w:val="20"/>
              </w:rPr>
              <w:lastRenderedPageBreak/>
              <w:t xml:space="preserve">«Литературное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58.</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pacing w:val="-1"/>
                <w:sz w:val="20"/>
                <w:szCs w:val="20"/>
              </w:rPr>
            </w:pPr>
            <w:r w:rsidRPr="00F76DFE">
              <w:rPr>
                <w:rFonts w:ascii="Times New Roman" w:hAnsi="Times New Roman"/>
                <w:b/>
                <w:bCs/>
                <w:spacing w:val="-1"/>
                <w:sz w:val="20"/>
                <w:szCs w:val="20"/>
              </w:rPr>
              <w:t>Б.С. Житков «Как</w:t>
            </w:r>
            <w:r w:rsidRPr="00F76DFE">
              <w:rPr>
                <w:rFonts w:ascii="Times New Roman" w:hAnsi="Times New Roman"/>
                <w:b/>
                <w:bCs/>
                <w:sz w:val="20"/>
                <w:szCs w:val="20"/>
              </w:rPr>
              <w:t xml:space="preserve"> я ловил человеч</w:t>
            </w:r>
            <w:r w:rsidRPr="00F76DFE">
              <w:rPr>
                <w:rFonts w:ascii="Times New Roman" w:hAnsi="Times New Roman"/>
                <w:b/>
                <w:bCs/>
                <w:spacing w:val="-1"/>
                <w:sz w:val="20"/>
                <w:szCs w:val="20"/>
              </w:rPr>
              <w:t xml:space="preserve">ков». Герой произведения </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pacing w:val="-1"/>
                <w:sz w:val="20"/>
                <w:szCs w:val="20"/>
              </w:rPr>
              <w:t>С. 38-46</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sz w:val="20"/>
                <w:szCs w:val="20"/>
              </w:rPr>
              <w:t>Почему автор придумал именно такое название?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учить понимать поступки и состояние героев; совершенствовать умение давать характеристику персонажа; воспитание интереса к чтению, культуры</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учебного труда на уроке</w:t>
            </w:r>
          </w:p>
          <w:p w:rsidR="00F76DFE" w:rsidRPr="00F76DFE" w:rsidRDefault="00F76DFE" w:rsidP="00F76DFE">
            <w:pPr>
              <w:snapToGrid w:val="0"/>
              <w:spacing w:after="0" w:line="20" w:lineRule="atLeast"/>
              <w:rPr>
                <w:rFonts w:ascii="Times New Roman" w:hAnsi="Times New Roman"/>
                <w:sz w:val="20"/>
                <w:szCs w:val="20"/>
              </w:rPr>
            </w:pP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Определение жанра произведения.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Герой произведения,  характеристика. Авторское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отношение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к герою</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hAnsi="Times New Roman"/>
                <w:sz w:val="20"/>
                <w:szCs w:val="20"/>
                <w:lang w:eastAsia="ru-RU"/>
              </w:rPr>
              <w:t>работать с тек</w:t>
            </w:r>
            <w:r w:rsidRPr="00F76DFE">
              <w:rPr>
                <w:rFonts w:ascii="Times New Roman" w:hAnsi="Times New Roman"/>
                <w:sz w:val="20"/>
                <w:szCs w:val="20"/>
                <w:lang w:eastAsia="ru-RU"/>
              </w:rPr>
              <w:softHyphen/>
              <w:t>стом (определять главную мысль, последовательность событий, устанавливать их взаимосвязь, соотносить иллюстрацию с тек</w:t>
            </w:r>
            <w:r w:rsidRPr="00F76DFE">
              <w:rPr>
                <w:rFonts w:ascii="Times New Roman" w:hAnsi="Times New Roman"/>
                <w:sz w:val="20"/>
                <w:szCs w:val="20"/>
                <w:lang w:eastAsia="ru-RU"/>
              </w:rPr>
              <w:softHyphen/>
              <w:t>стом, создавать текст на основе иллюстрации, отбирать опорные (ключевые) слова, позволяющие создать свой собственный текст)</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rPr>
              <w:t>составлять план работы по решению учебной задачи урока в мини-группе или паре, предлагать совместно с группой (в паре) план изучения темы</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урока;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rPr>
              <w:t>анализировать литературный текст с опорой на систему вопросов учителя (учебника), выявлять основную мысль произведения, формулировать ее на уровне обобщения в совместной коллективной деятельности.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rPr>
              <w:t>строить диалог в паре или группе, задавать вопросы на осмысление нравственной проблемы</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lang w:eastAsia="ru-RU"/>
              </w:rPr>
              <w:t xml:space="preserve">Осмысление понятий «неправда», «вранье», «ложь, формирование системы нравственно-этических ценностей на основе совместного обсуждения проблем, с которыми сталкиваются ученики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59.</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bCs/>
                <w:spacing w:val="-1"/>
                <w:sz w:val="20"/>
                <w:szCs w:val="20"/>
              </w:rPr>
            </w:pPr>
            <w:r w:rsidRPr="00F76DFE">
              <w:rPr>
                <w:rFonts w:ascii="Times New Roman" w:hAnsi="Times New Roman"/>
                <w:b/>
                <w:bCs/>
                <w:spacing w:val="-1"/>
                <w:sz w:val="20"/>
                <w:szCs w:val="20"/>
              </w:rPr>
              <w:t>К.Г. Паустовский</w:t>
            </w:r>
          </w:p>
          <w:p w:rsidR="00F76DFE" w:rsidRPr="00F76DFE" w:rsidRDefault="00F76DFE" w:rsidP="00F76DFE">
            <w:pPr>
              <w:snapToGrid w:val="0"/>
              <w:spacing w:after="0" w:line="20" w:lineRule="atLeast"/>
              <w:rPr>
                <w:rFonts w:ascii="Times New Roman" w:hAnsi="Times New Roman"/>
                <w:spacing w:val="-1"/>
                <w:sz w:val="20"/>
                <w:szCs w:val="20"/>
              </w:rPr>
            </w:pPr>
            <w:r w:rsidRPr="00F76DFE">
              <w:rPr>
                <w:rFonts w:ascii="Times New Roman" w:hAnsi="Times New Roman"/>
                <w:b/>
                <w:bCs/>
                <w:spacing w:val="-1"/>
                <w:sz w:val="20"/>
                <w:szCs w:val="20"/>
              </w:rPr>
              <w:t>«Корзина с</w:t>
            </w:r>
            <w:r w:rsidRPr="00F76DFE">
              <w:rPr>
                <w:rFonts w:ascii="Times New Roman" w:hAnsi="Times New Roman"/>
                <w:b/>
                <w:spacing w:val="-1"/>
                <w:sz w:val="20"/>
                <w:szCs w:val="20"/>
              </w:rPr>
              <w:t xml:space="preserve"> еловыми шишками» </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pacing w:val="-1"/>
                <w:sz w:val="20"/>
                <w:szCs w:val="20"/>
              </w:rPr>
              <w:t>С. 47-58</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sz w:val="20"/>
                <w:szCs w:val="20"/>
              </w:rPr>
              <w:t>Почему автор придумал именно такое название?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eastAsia="Franklin Gothic Medium" w:hAnsi="Times New Roman"/>
                <w:color w:val="000000"/>
                <w:sz w:val="20"/>
                <w:szCs w:val="20"/>
                <w:lang w:eastAsia="ru-RU"/>
              </w:rPr>
              <w:t>расширить знания о творчестве К.Г. Паустовского; по</w:t>
            </w:r>
            <w:r w:rsidRPr="00F76DFE">
              <w:rPr>
                <w:rFonts w:ascii="Times New Roman" w:eastAsia="Franklin Gothic Medium" w:hAnsi="Times New Roman"/>
                <w:color w:val="000000"/>
                <w:sz w:val="20"/>
                <w:szCs w:val="20"/>
                <w:lang w:eastAsia="ru-RU"/>
              </w:rPr>
              <w:softHyphen/>
              <w:t>мочь понять смысл произведения; обучать правильному, вырази</w:t>
            </w:r>
            <w:r w:rsidRPr="00F76DFE">
              <w:rPr>
                <w:rFonts w:ascii="Times New Roman" w:eastAsia="Franklin Gothic Medium" w:hAnsi="Times New Roman"/>
                <w:color w:val="000000"/>
                <w:sz w:val="20"/>
                <w:szCs w:val="20"/>
                <w:lang w:eastAsia="ru-RU"/>
              </w:rPr>
              <w:softHyphen/>
              <w:t>тельному чтению; учить видеть прекрасное вокруг, замечать, пони</w:t>
            </w:r>
            <w:r w:rsidRPr="00F76DFE">
              <w:rPr>
                <w:rFonts w:ascii="Times New Roman" w:eastAsia="Franklin Gothic Medium" w:hAnsi="Times New Roman"/>
                <w:color w:val="000000"/>
                <w:sz w:val="20"/>
                <w:szCs w:val="20"/>
                <w:lang w:eastAsia="ru-RU"/>
              </w:rPr>
              <w:softHyphen/>
              <w:t xml:space="preserve">мать окружающий мир; </w:t>
            </w:r>
            <w:r w:rsidRPr="00F76DFE">
              <w:rPr>
                <w:rFonts w:ascii="Times New Roman" w:eastAsia="Franklin Gothic Medium" w:hAnsi="Times New Roman"/>
                <w:color w:val="000000"/>
                <w:sz w:val="20"/>
                <w:szCs w:val="20"/>
                <w:lang w:eastAsia="ru-RU"/>
              </w:rPr>
              <w:lastRenderedPageBreak/>
              <w:t>развивать память, мышление, воображение.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lastRenderedPageBreak/>
              <w:t>Особенности развития событий: выстраивание их в тексте. Герои произведения. Средства художественной выразительности в прозаическом тексте.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Кульминация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произведения</w:t>
            </w:r>
          </w:p>
          <w:p w:rsidR="00F76DFE" w:rsidRPr="00F76DFE" w:rsidRDefault="00F76DFE" w:rsidP="00F76DFE">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eastAsia="Franklin Gothic Medium" w:hAnsi="Times New Roman"/>
                <w:color w:val="000000"/>
                <w:sz w:val="20"/>
                <w:szCs w:val="20"/>
                <w:lang w:eastAsia="ru-RU"/>
              </w:rPr>
              <w:t>работать с тек</w:t>
            </w:r>
            <w:r w:rsidRPr="00F76DFE">
              <w:rPr>
                <w:rFonts w:ascii="Times New Roman" w:eastAsia="Franklin Gothic Medium" w:hAnsi="Times New Roman"/>
                <w:color w:val="000000"/>
                <w:sz w:val="20"/>
                <w:szCs w:val="20"/>
                <w:lang w:eastAsia="ru-RU"/>
              </w:rPr>
              <w:softHyphen/>
              <w:t>стом (определять главную мысль, последовательность событий, устанавливать их взаимосвязь, соотносить иллюстрацию с тек</w:t>
            </w:r>
            <w:r w:rsidRPr="00F76DFE">
              <w:rPr>
                <w:rFonts w:ascii="Times New Roman" w:eastAsia="Franklin Gothic Medium" w:hAnsi="Times New Roman"/>
                <w:color w:val="000000"/>
                <w:sz w:val="20"/>
                <w:szCs w:val="20"/>
                <w:lang w:eastAsia="ru-RU"/>
              </w:rPr>
              <w:softHyphen/>
              <w:t>стом, создавать текст на основе иллюстрации)</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eastAsia="Franklin Gothic Medium" w:hAnsi="Times New Roman"/>
                <w:color w:val="000000"/>
                <w:sz w:val="20"/>
                <w:szCs w:val="20"/>
                <w:lang w:eastAsia="ru-RU"/>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eastAsia="Franklin Gothic Medium" w:hAnsi="Times New Roman"/>
                <w:color w:val="000000"/>
                <w:sz w:val="20"/>
                <w:szCs w:val="20"/>
                <w:lang w:eastAsia="ru-RU"/>
              </w:rPr>
              <w:t>формулирование учебной задачи урока, исходя из анализа материала учебника в совместной деятельности, планирование вместе с учителем деятельности по изучению темы урока, оцени</w:t>
            </w:r>
            <w:r w:rsidRPr="00F76DFE">
              <w:rPr>
                <w:rFonts w:ascii="Times New Roman" w:eastAsia="Franklin Gothic Medium" w:hAnsi="Times New Roman"/>
                <w:color w:val="000000"/>
                <w:sz w:val="20"/>
                <w:szCs w:val="20"/>
                <w:lang w:eastAsia="ru-RU"/>
              </w:rPr>
              <w:softHyphen/>
              <w:t>вание своей работы на уроке</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eastAsia="Franklin Gothic Medium" w:hAnsi="Times New Roman"/>
                <w:color w:val="000000"/>
                <w:sz w:val="20"/>
                <w:szCs w:val="20"/>
                <w:lang w:eastAsia="ru-RU"/>
              </w:rPr>
              <w:t>анализ пословиц и поговорок, поиск необходимой информации в книге, умение ориентировать</w:t>
            </w:r>
            <w:r w:rsidRPr="00F76DFE">
              <w:rPr>
                <w:rFonts w:ascii="Times New Roman" w:eastAsia="Franklin Gothic Medium" w:hAnsi="Times New Roman"/>
                <w:color w:val="000000"/>
                <w:sz w:val="20"/>
                <w:szCs w:val="20"/>
                <w:lang w:eastAsia="ru-RU"/>
              </w:rPr>
              <w:softHyphen/>
              <w:t>ся в учебной и художественной книге, самостоятельный и целена</w:t>
            </w:r>
            <w:r w:rsidRPr="00F76DFE">
              <w:rPr>
                <w:rFonts w:ascii="Times New Roman" w:eastAsia="Franklin Gothic Medium" w:hAnsi="Times New Roman"/>
                <w:color w:val="000000"/>
                <w:sz w:val="20"/>
                <w:szCs w:val="20"/>
                <w:lang w:eastAsia="ru-RU"/>
              </w:rPr>
              <w:softHyphen/>
              <w:t>правленный выбор книги</w:t>
            </w:r>
            <w:r w:rsidRPr="00F76DFE">
              <w:rPr>
                <w:rFonts w:ascii="Times New Roman" w:hAnsi="Times New Roman"/>
                <w:sz w:val="20"/>
                <w:szCs w:val="20"/>
              </w:rPr>
              <w:t>.</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eastAsia="Franklin Gothic Medium" w:hAnsi="Times New Roman"/>
                <w:color w:val="000000"/>
                <w:sz w:val="20"/>
                <w:szCs w:val="20"/>
                <w:lang w:eastAsia="ru-RU"/>
              </w:rPr>
              <w:t>ответы на вопросы на основе худо</w:t>
            </w:r>
            <w:r w:rsidRPr="00F76DFE">
              <w:rPr>
                <w:rFonts w:ascii="Times New Roman" w:eastAsia="Franklin Gothic Medium" w:hAnsi="Times New Roman"/>
                <w:color w:val="000000"/>
                <w:sz w:val="20"/>
                <w:szCs w:val="20"/>
                <w:lang w:eastAsia="ru-RU"/>
              </w:rPr>
              <w:softHyphen/>
              <w:t xml:space="preserve">жественного текста учебника, осмысление правил взаимодействия в паре и группе (распределение обязанностей, составление плана </w:t>
            </w:r>
            <w:r w:rsidRPr="00F76DFE">
              <w:rPr>
                <w:rFonts w:ascii="Times New Roman" w:eastAsia="Franklin Gothic Medium" w:hAnsi="Times New Roman"/>
                <w:color w:val="000000"/>
                <w:sz w:val="20"/>
                <w:szCs w:val="20"/>
                <w:lang w:eastAsia="ru-RU"/>
              </w:rPr>
              <w:lastRenderedPageBreak/>
              <w:t>совместных действий, умение договариваться о совместных дейст</w:t>
            </w:r>
            <w:r w:rsidRPr="00F76DFE">
              <w:rPr>
                <w:rFonts w:ascii="Times New Roman" w:eastAsia="Franklin Gothic Medium" w:hAnsi="Times New Roman"/>
                <w:color w:val="000000"/>
                <w:sz w:val="20"/>
                <w:szCs w:val="20"/>
                <w:lang w:eastAsia="ru-RU"/>
              </w:rPr>
              <w:softHyphen/>
              <w:t>виях)</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eastAsia="Franklin Gothic Medium" w:hAnsi="Times New Roman"/>
                <w:color w:val="000000"/>
                <w:sz w:val="20"/>
                <w:szCs w:val="20"/>
                <w:lang w:eastAsia="ru-RU"/>
              </w:rPr>
              <w:lastRenderedPageBreak/>
              <w:t xml:space="preserve">Осмысление пословицы «Жизнь дана на добрые дела»; формирование системы нравственно-этических ценностей на основе совместного обсуждения проблем, с которыми ученики сталкиваются в жизненных </w:t>
            </w:r>
            <w:r w:rsidRPr="00F76DFE">
              <w:rPr>
                <w:rFonts w:ascii="Times New Roman" w:eastAsia="Franklin Gothic Medium" w:hAnsi="Times New Roman"/>
                <w:color w:val="000000"/>
                <w:sz w:val="20"/>
                <w:szCs w:val="20"/>
                <w:lang w:eastAsia="ru-RU"/>
              </w:rPr>
              <w:lastRenderedPageBreak/>
              <w:t>ситуациях.</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lastRenderedPageBreak/>
              <w:t xml:space="preserve">Презентация </w:t>
            </w:r>
            <w:r w:rsidRPr="00F76DFE">
              <w:rPr>
                <w:rFonts w:ascii="Times New Roman" w:hAnsi="Times New Roman"/>
                <w:sz w:val="20"/>
                <w:szCs w:val="20"/>
              </w:rPr>
              <w:t>«Жизнь и творчество К.Г. Паустовского»</w:t>
            </w:r>
          </w:p>
          <w:p w:rsidR="00F76DFE" w:rsidRPr="00F76DFE" w:rsidRDefault="0009193F" w:rsidP="00F76DFE">
            <w:pPr>
              <w:snapToGrid w:val="0"/>
              <w:spacing w:after="0" w:line="20" w:lineRule="atLeast"/>
              <w:rPr>
                <w:rFonts w:ascii="Times New Roman" w:hAnsi="Times New Roman"/>
                <w:sz w:val="20"/>
                <w:szCs w:val="20"/>
              </w:rPr>
            </w:pPr>
            <w:hyperlink r:id="rId82" w:history="1">
              <w:r w:rsidR="00F76DFE" w:rsidRPr="00F76DFE">
                <w:rPr>
                  <w:rStyle w:val="ac"/>
                  <w:rFonts w:ascii="Times New Roman" w:hAnsi="Times New Roman"/>
                  <w:sz w:val="20"/>
                  <w:szCs w:val="20"/>
                </w:rPr>
                <w:t>http://nsportal.ru/nachalnaya-shkola/chtenie/prezentatsiya-po-literaturnomu-chteniyu-zhizn-i-tvorchestvo-kgpaustovskogo</w:t>
              </w:r>
            </w:hyperlink>
          </w:p>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rPr>
          <w:trHeight w:val="1743"/>
        </w:trPr>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60.</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bCs/>
                <w:spacing w:val="-1"/>
                <w:sz w:val="20"/>
                <w:szCs w:val="20"/>
              </w:rPr>
            </w:pPr>
            <w:r w:rsidRPr="00F76DFE">
              <w:rPr>
                <w:rFonts w:ascii="Times New Roman" w:hAnsi="Times New Roman"/>
                <w:b/>
                <w:bCs/>
                <w:spacing w:val="-1"/>
                <w:sz w:val="20"/>
                <w:szCs w:val="20"/>
              </w:rPr>
              <w:t>К.Г. Паустовский</w:t>
            </w:r>
          </w:p>
          <w:p w:rsidR="00F76DFE" w:rsidRPr="00F76DFE" w:rsidRDefault="00F76DFE" w:rsidP="00F76DFE">
            <w:pPr>
              <w:snapToGrid w:val="0"/>
              <w:spacing w:after="0" w:line="20" w:lineRule="atLeast"/>
              <w:rPr>
                <w:rFonts w:ascii="Times New Roman" w:hAnsi="Times New Roman"/>
                <w:spacing w:val="-1"/>
                <w:sz w:val="20"/>
                <w:szCs w:val="20"/>
              </w:rPr>
            </w:pPr>
            <w:r w:rsidRPr="00F76DFE">
              <w:rPr>
                <w:rFonts w:ascii="Times New Roman" w:hAnsi="Times New Roman"/>
                <w:b/>
                <w:bCs/>
                <w:spacing w:val="-1"/>
                <w:sz w:val="20"/>
                <w:szCs w:val="20"/>
              </w:rPr>
              <w:t>«Корзина с</w:t>
            </w:r>
            <w:r w:rsidRPr="00F76DFE">
              <w:rPr>
                <w:rFonts w:ascii="Times New Roman" w:hAnsi="Times New Roman"/>
                <w:b/>
                <w:spacing w:val="-1"/>
                <w:sz w:val="20"/>
                <w:szCs w:val="20"/>
              </w:rPr>
              <w:t xml:space="preserve"> еловыми шишками». Музыкальное сопровождение произведения.</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pacing w:val="-1"/>
                <w:sz w:val="20"/>
                <w:szCs w:val="20"/>
              </w:rPr>
              <w:t>С. 47-58</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sz w:val="20"/>
                <w:szCs w:val="20"/>
              </w:rPr>
              <w:t>Почему автор придумал именно такое название?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eastAsia="Franklin Gothic Medium" w:hAnsi="Times New Roman"/>
                <w:color w:val="000000"/>
                <w:sz w:val="20"/>
                <w:szCs w:val="20"/>
                <w:lang w:eastAsia="ru-RU"/>
              </w:rPr>
              <w:t>расширить знания о творчестве К.Г. Паустовского; по</w:t>
            </w:r>
            <w:r w:rsidRPr="00F76DFE">
              <w:rPr>
                <w:rFonts w:ascii="Times New Roman" w:eastAsia="Franklin Gothic Medium" w:hAnsi="Times New Roman"/>
                <w:color w:val="000000"/>
                <w:sz w:val="20"/>
                <w:szCs w:val="20"/>
                <w:lang w:eastAsia="ru-RU"/>
              </w:rPr>
              <w:softHyphen/>
              <w:t>мочь понять смысл произведения; обучать правильному, вырази</w:t>
            </w:r>
            <w:r w:rsidRPr="00F76DFE">
              <w:rPr>
                <w:rFonts w:ascii="Times New Roman" w:eastAsia="Franklin Gothic Medium" w:hAnsi="Times New Roman"/>
                <w:color w:val="000000"/>
                <w:sz w:val="20"/>
                <w:szCs w:val="20"/>
                <w:lang w:eastAsia="ru-RU"/>
              </w:rPr>
              <w:softHyphen/>
              <w:t>тельному чтению; учить видеть прекрасное вокруг, замечать, пони</w:t>
            </w:r>
            <w:r w:rsidRPr="00F76DFE">
              <w:rPr>
                <w:rFonts w:ascii="Times New Roman" w:eastAsia="Franklin Gothic Medium" w:hAnsi="Times New Roman"/>
                <w:color w:val="000000"/>
                <w:sz w:val="20"/>
                <w:szCs w:val="20"/>
                <w:lang w:eastAsia="ru-RU"/>
              </w:rPr>
              <w:softHyphen/>
              <w:t>мать окружающий мир; развивать память, мышление, воображение.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Особенности развития событий: выстраивание их в тексте. Герои произведения. Средства художественной выразительности в прозаическом тексте.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Кульминация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произведения</w:t>
            </w:r>
            <w:r w:rsidRPr="00F76DFE">
              <w:rPr>
                <w:rFonts w:ascii="Times New Roman" w:hAnsi="Times New Roman"/>
                <w:b/>
                <w:spacing w:val="-1"/>
                <w:sz w:val="20"/>
                <w:szCs w:val="20"/>
              </w:rPr>
              <w:t xml:space="preserve"> </w:t>
            </w:r>
            <w:r w:rsidRPr="00F76DFE">
              <w:rPr>
                <w:rFonts w:ascii="Times New Roman" w:hAnsi="Times New Roman"/>
                <w:spacing w:val="-1"/>
                <w:sz w:val="20"/>
                <w:szCs w:val="20"/>
              </w:rPr>
              <w:t>Музыкальное сопровождение произведения</w:t>
            </w:r>
          </w:p>
          <w:p w:rsidR="00F76DFE" w:rsidRPr="00F76DFE" w:rsidRDefault="00F76DFE" w:rsidP="00F76DFE">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hAnsi="Times New Roman"/>
                <w:sz w:val="20"/>
                <w:szCs w:val="20"/>
              </w:rPr>
              <w:t>читать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вслух бегло, осознанно, без искажений, выразительно,</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передавая свое отношение к прочитанному, выделяя при чтении важные по смыслу</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слова, соблюдая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паузы между</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предложениями и частями текста;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задавать вопросы</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по прочитанному</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произведению,</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находить на них</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ответы в тексте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eastAsia="Franklin Gothic Medium" w:hAnsi="Times New Roman"/>
                <w:color w:val="000000"/>
                <w:sz w:val="20"/>
                <w:szCs w:val="20"/>
                <w:lang w:eastAsia="ru-RU"/>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eastAsia="Franklin Gothic Medium" w:hAnsi="Times New Roman"/>
                <w:color w:val="000000"/>
                <w:sz w:val="20"/>
                <w:szCs w:val="20"/>
                <w:lang w:eastAsia="ru-RU"/>
              </w:rPr>
              <w:t>формулирование учебной задачи урока, исходя из анализа материала учебника в совместной деятельности, планирование вместе с учителем деятельности по изучению темы урока, оцени</w:t>
            </w:r>
            <w:r w:rsidRPr="00F76DFE">
              <w:rPr>
                <w:rFonts w:ascii="Times New Roman" w:eastAsia="Franklin Gothic Medium" w:hAnsi="Times New Roman"/>
                <w:color w:val="000000"/>
                <w:sz w:val="20"/>
                <w:szCs w:val="20"/>
                <w:lang w:eastAsia="ru-RU"/>
              </w:rPr>
              <w:softHyphen/>
              <w:t>вание своей работы на уроке</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eastAsia="Franklin Gothic Medium" w:hAnsi="Times New Roman"/>
                <w:color w:val="000000"/>
                <w:sz w:val="20"/>
                <w:szCs w:val="20"/>
                <w:lang w:eastAsia="ru-RU"/>
              </w:rPr>
              <w:t>анализ пословиц и поговорок, поиск необходимой информации в книге, умение ориентировать</w:t>
            </w:r>
            <w:r w:rsidRPr="00F76DFE">
              <w:rPr>
                <w:rFonts w:ascii="Times New Roman" w:eastAsia="Franklin Gothic Medium" w:hAnsi="Times New Roman"/>
                <w:color w:val="000000"/>
                <w:sz w:val="20"/>
                <w:szCs w:val="20"/>
                <w:lang w:eastAsia="ru-RU"/>
              </w:rPr>
              <w:softHyphen/>
              <w:t>ся в учебной и художественной книге, самостоятельный и целена</w:t>
            </w:r>
            <w:r w:rsidRPr="00F76DFE">
              <w:rPr>
                <w:rFonts w:ascii="Times New Roman" w:eastAsia="Franklin Gothic Medium" w:hAnsi="Times New Roman"/>
                <w:color w:val="000000"/>
                <w:sz w:val="20"/>
                <w:szCs w:val="20"/>
                <w:lang w:eastAsia="ru-RU"/>
              </w:rPr>
              <w:softHyphen/>
              <w:t>правленный выбор книги</w:t>
            </w:r>
            <w:r w:rsidRPr="00F76DFE">
              <w:rPr>
                <w:rFonts w:ascii="Times New Roman" w:hAnsi="Times New Roman"/>
                <w:sz w:val="20"/>
                <w:szCs w:val="20"/>
              </w:rPr>
              <w:t>.</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eastAsia="Franklin Gothic Medium" w:hAnsi="Times New Roman"/>
                <w:color w:val="000000"/>
                <w:sz w:val="20"/>
                <w:szCs w:val="20"/>
                <w:lang w:eastAsia="ru-RU"/>
              </w:rPr>
              <w:t>ответы на вопросы на основе худо</w:t>
            </w:r>
            <w:r w:rsidRPr="00F76DFE">
              <w:rPr>
                <w:rFonts w:ascii="Times New Roman" w:eastAsia="Franklin Gothic Medium" w:hAnsi="Times New Roman"/>
                <w:color w:val="000000"/>
                <w:sz w:val="20"/>
                <w:szCs w:val="20"/>
                <w:lang w:eastAsia="ru-RU"/>
              </w:rPr>
              <w:softHyphen/>
              <w:t>жественного текста учебника, осмысление правил взаимодействия в паре и группе (распределение обязанностей, составление плана совместных действий, умение договариваться о совместных дейст</w:t>
            </w:r>
            <w:r w:rsidRPr="00F76DFE">
              <w:rPr>
                <w:rFonts w:ascii="Times New Roman" w:eastAsia="Franklin Gothic Medium" w:hAnsi="Times New Roman"/>
                <w:color w:val="000000"/>
                <w:sz w:val="20"/>
                <w:szCs w:val="20"/>
                <w:lang w:eastAsia="ru-RU"/>
              </w:rPr>
              <w:softHyphen/>
              <w:t>виях)</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eastAsia="Franklin Gothic Medium" w:hAnsi="Times New Roman"/>
                <w:color w:val="000000"/>
                <w:sz w:val="20"/>
                <w:szCs w:val="20"/>
                <w:lang w:eastAsia="ru-RU"/>
              </w:rPr>
              <w:t>Осмысление пословицы «Жизнь дана на добрые дела»; формирование системы нравственно-этических ценностей на основе совместного обсуждения проблем, с которыми ученики сталкиваются в жизненных ситуациях.</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 xml:space="preserve">Презентация </w:t>
            </w:r>
            <w:r w:rsidRPr="00F76DFE">
              <w:rPr>
                <w:rFonts w:ascii="Times New Roman" w:hAnsi="Times New Roman"/>
                <w:sz w:val="20"/>
                <w:szCs w:val="20"/>
              </w:rPr>
              <w:t>«Жизнь и творчество К.Г. Паустовского»</w:t>
            </w:r>
          </w:p>
          <w:p w:rsidR="00F76DFE" w:rsidRPr="00F76DFE" w:rsidRDefault="0009193F" w:rsidP="00F76DFE">
            <w:pPr>
              <w:snapToGrid w:val="0"/>
              <w:spacing w:after="0" w:line="20" w:lineRule="atLeast"/>
              <w:rPr>
                <w:rFonts w:ascii="Times New Roman" w:hAnsi="Times New Roman"/>
                <w:sz w:val="20"/>
                <w:szCs w:val="20"/>
              </w:rPr>
            </w:pPr>
            <w:hyperlink r:id="rId83" w:history="1">
              <w:r w:rsidR="00F76DFE" w:rsidRPr="00F76DFE">
                <w:rPr>
                  <w:rStyle w:val="ac"/>
                  <w:rFonts w:ascii="Times New Roman" w:hAnsi="Times New Roman"/>
                  <w:sz w:val="20"/>
                  <w:szCs w:val="20"/>
                </w:rPr>
                <w:t>http://nsportal.ru/nachalnaya-shkola/chtenie/prezentatsiya-po-literaturnomu-chteniyu-zhizn-i-tvorchestvo-kgpaustovskogo</w:t>
              </w:r>
            </w:hyperlink>
          </w:p>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61.</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pacing w:val="-1"/>
                <w:sz w:val="20"/>
                <w:szCs w:val="20"/>
              </w:rPr>
              <w:t>М.М. Зощенко «Елка».</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59-64</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sz w:val="20"/>
                <w:szCs w:val="20"/>
              </w:rPr>
              <w:t>Проблема:</w:t>
            </w:r>
            <w:r w:rsidRPr="00F76DFE">
              <w:rPr>
                <w:rFonts w:ascii="Times New Roman" w:hAnsi="Times New Roman"/>
                <w:sz w:val="20"/>
                <w:szCs w:val="20"/>
              </w:rPr>
              <w:t xml:space="preserve"> Кто</w:t>
            </w:r>
          </w:p>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sz w:val="20"/>
                <w:szCs w:val="20"/>
              </w:rPr>
              <w:t>является главным действующим лицом?</w:t>
            </w:r>
          </w:p>
          <w:p w:rsidR="00F76DFE" w:rsidRPr="00F76DFE" w:rsidRDefault="00F76DFE" w:rsidP="00F76DFE">
            <w:pPr>
              <w:pStyle w:val="a6"/>
              <w:spacing w:line="20" w:lineRule="atLeast"/>
              <w:rPr>
                <w:rFonts w:ascii="Times New Roman" w:hAnsi="Times New Roman"/>
                <w:sz w:val="20"/>
                <w:szCs w:val="20"/>
                <w:lang w:eastAsia="ru-RU"/>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color w:val="000000"/>
                <w:sz w:val="20"/>
                <w:szCs w:val="20"/>
                <w:lang w:eastAsia="ru-RU"/>
              </w:rPr>
              <w:t>познакомить с жизнью и творчеством М.М. Зощенко; обогащать словарный запас; учить анализировать поступки геро</w:t>
            </w:r>
            <w:r w:rsidRPr="00F76DFE">
              <w:rPr>
                <w:rFonts w:ascii="Times New Roman" w:hAnsi="Times New Roman"/>
                <w:color w:val="000000"/>
                <w:sz w:val="20"/>
                <w:szCs w:val="20"/>
                <w:lang w:eastAsia="ru-RU"/>
              </w:rPr>
              <w:softHyphen/>
              <w:t>ев; развивать речь, мышление, память и чувство юмора.</w:t>
            </w:r>
          </w:p>
          <w:p w:rsidR="00F76DFE" w:rsidRPr="00F76DFE" w:rsidRDefault="00F76DFE" w:rsidP="00F76DFE">
            <w:pPr>
              <w:snapToGrid w:val="0"/>
              <w:spacing w:after="0" w:line="20" w:lineRule="atLeast"/>
              <w:rPr>
                <w:rFonts w:ascii="Times New Roman" w:hAnsi="Times New Roman"/>
                <w:sz w:val="20"/>
                <w:szCs w:val="20"/>
              </w:rPr>
            </w:pP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Произведение</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Cs/>
                <w:spacing w:val="-1"/>
                <w:sz w:val="20"/>
                <w:szCs w:val="20"/>
              </w:rPr>
              <w:t>М.М. Зощенко «Елка».</w:t>
            </w:r>
            <w:r w:rsidRPr="00F76DFE">
              <w:rPr>
                <w:rFonts w:ascii="Times New Roman" w:hAnsi="Times New Roman"/>
                <w:sz w:val="20"/>
                <w:szCs w:val="20"/>
              </w:rPr>
              <w:t xml:space="preserve"> Герои произведения.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Составление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вопросов</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по содержанию произведения. Составление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различных</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вариантов</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плана (крат-</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кий, развернутый, подробный). Пересказ </w:t>
            </w:r>
          </w:p>
          <w:p w:rsidR="00F76DFE" w:rsidRPr="00F76DFE" w:rsidRDefault="00F76DFE" w:rsidP="00F76DFE">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hAnsi="Times New Roman"/>
                <w:sz w:val="20"/>
                <w:szCs w:val="20"/>
                <w:lang w:eastAsia="ru-RU"/>
              </w:rPr>
              <w:t>работать с тек</w:t>
            </w:r>
            <w:r w:rsidRPr="00F76DFE">
              <w:rPr>
                <w:rFonts w:ascii="Times New Roman" w:hAnsi="Times New Roman"/>
                <w:sz w:val="20"/>
                <w:szCs w:val="20"/>
                <w:lang w:eastAsia="ru-RU"/>
              </w:rPr>
              <w:softHyphen/>
              <w:t>стом (определять главную мысль, последовательность событий, устанавливать их взаимосвязь, соотносить иллюстрацию с тек</w:t>
            </w:r>
            <w:r w:rsidRPr="00F76DFE">
              <w:rPr>
                <w:rFonts w:ascii="Times New Roman" w:hAnsi="Times New Roman"/>
                <w:sz w:val="20"/>
                <w:szCs w:val="20"/>
                <w:lang w:eastAsia="ru-RU"/>
              </w:rPr>
              <w:softHyphen/>
              <w:t>стом, создавать текст на основе иллюстрации, отбирать опорные (ключевые) слова, позволяющие создать свой собственный текст)</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iCs/>
                <w:sz w:val="20"/>
                <w:szCs w:val="20"/>
              </w:rPr>
            </w:pPr>
            <w:r w:rsidRPr="00F76DFE">
              <w:rPr>
                <w:rFonts w:ascii="Times New Roman" w:hAnsi="Times New Roman"/>
                <w:sz w:val="20"/>
                <w:szCs w:val="20"/>
              </w:rPr>
              <w:t>Р.: составлять план работы по решению учебной задачи урока.</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rPr>
              <w:t>анализировать литературный текст с опорой на систему вопросов учителя (учебника), выявлять основную мысль произведения, формулировать ее на уровне обобщения в совместной коллективной деятельности.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rPr>
              <w:t>осознавать цель своего высказывания; строить диалог в паре или группе, задавать вопросы на осмысление нравственной проблемы</w:t>
            </w:r>
          </w:p>
          <w:p w:rsidR="00F76DFE" w:rsidRPr="00F76DFE" w:rsidRDefault="00F76DFE" w:rsidP="00F76DFE">
            <w:pPr>
              <w:snapToGrid w:val="0"/>
              <w:spacing w:after="0" w:line="20" w:lineRule="atLeast"/>
              <w:rPr>
                <w:rFonts w:ascii="Times New Roman" w:hAnsi="Times New Roman"/>
                <w:sz w:val="20"/>
                <w:szCs w:val="20"/>
              </w:rPr>
            </w:pP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lang w:eastAsia="ru-RU"/>
              </w:rPr>
              <w:t>Формирование системы нравственно-этических ценностей на основе совмест</w:t>
            </w:r>
            <w:r w:rsidRPr="00F76DFE">
              <w:rPr>
                <w:rFonts w:ascii="Times New Roman" w:eastAsia="Courier New" w:hAnsi="Times New Roman"/>
                <w:sz w:val="20"/>
                <w:szCs w:val="20"/>
                <w:lang w:eastAsia="ru-RU"/>
              </w:rPr>
              <w:t>ного обсуждения проблем, с которыми ученики сталкиваются в жизненных ситуациях</w:t>
            </w:r>
            <w:r w:rsidRPr="00F76DFE">
              <w:rPr>
                <w:rFonts w:ascii="Times New Roman" w:hAnsi="Times New Roman"/>
                <w:sz w:val="20"/>
                <w:szCs w:val="20"/>
              </w:rPr>
              <w:t xml:space="preserve">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62.</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Оценка достижений</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42-44</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sz w:val="20"/>
                <w:szCs w:val="20"/>
              </w:rPr>
              <w:t>Что узнали? Чему научились?</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eastAsia="Courier New" w:hAnsi="Times New Roman"/>
                <w:sz w:val="20"/>
                <w:szCs w:val="20"/>
                <w:lang w:eastAsia="ru-RU"/>
              </w:rPr>
              <w:t>проверка сформированности умения работать с тестом по изученному разделу</w:t>
            </w:r>
            <w:r w:rsidRPr="00F76DFE">
              <w:rPr>
                <w:rFonts w:ascii="Times New Roman" w:hAnsi="Times New Roman"/>
                <w:sz w:val="20"/>
                <w:szCs w:val="20"/>
              </w:rPr>
              <w:t xml:space="preserve"> повторить и обобщить изученный материал; развивать умение ориентироваться в прочитанных произведениях и анализировать их, творческие способности, речь, память, мышление; проверить полученные при изучении раздела  знания </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Оценка</w:t>
            </w:r>
          </w:p>
          <w:p w:rsidR="00F76DFE" w:rsidRPr="00F76DFE" w:rsidRDefault="00F76DFE" w:rsidP="00F76DFE">
            <w:pPr>
              <w:snapToGrid w:val="0"/>
              <w:spacing w:after="0" w:line="20" w:lineRule="atLeast"/>
              <w:rPr>
                <w:rFonts w:ascii="Times New Roman" w:hAnsi="Times New Roman"/>
                <w:b/>
                <w:i/>
                <w:iCs/>
                <w:sz w:val="20"/>
                <w:szCs w:val="20"/>
              </w:rPr>
            </w:pPr>
            <w:r w:rsidRPr="00F76DFE">
              <w:rPr>
                <w:rFonts w:ascii="Times New Roman" w:hAnsi="Times New Roman"/>
                <w:sz w:val="20"/>
                <w:szCs w:val="20"/>
              </w:rPr>
              <w:t>достижений</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sz w:val="20"/>
                <w:szCs w:val="20"/>
                <w:lang w:eastAsia="ru-RU"/>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eastAsia="Courier New" w:hAnsi="Times New Roman"/>
                <w:sz w:val="20"/>
                <w:szCs w:val="20"/>
                <w:lang w:eastAsia="ru-RU"/>
              </w:rPr>
              <w:t>ха</w:t>
            </w:r>
            <w:r w:rsidRPr="00F76DFE">
              <w:rPr>
                <w:rFonts w:ascii="Times New Roman" w:eastAsia="Courier New" w:hAnsi="Times New Roman"/>
                <w:sz w:val="20"/>
                <w:szCs w:val="20"/>
                <w:lang w:eastAsia="ru-RU"/>
              </w:rPr>
              <w:softHyphen/>
              <w:t>рактеризовать героя произведения, сравнивать сюжеты, героев; поиск необходимой информации в соответствии с заданием; определение основной мысли, соотнесение пословицы с темой изучаемого раздела.</w:t>
            </w:r>
          </w:p>
          <w:p w:rsidR="00F76DFE" w:rsidRPr="00F76DFE" w:rsidRDefault="00F76DFE" w:rsidP="00F76DFE">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iCs/>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rPr>
              <w:t>проявлять творческие способности при составлении рассказов, в инсценировании.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rPr>
              <w:t>оценивать достижения участников групповой или парной  работы по выработанным критериям;</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использовать в презентации не только</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текст, но и изображения (репродукции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картин художников, рисунки, графические схемы, модели и пр.)</w:t>
            </w:r>
          </w:p>
          <w:p w:rsidR="00F76DFE" w:rsidRPr="00F76DFE" w:rsidRDefault="00F76DFE" w:rsidP="00F76DFE">
            <w:pPr>
              <w:snapToGrid w:val="0"/>
              <w:spacing w:after="0" w:line="20" w:lineRule="atLeast"/>
              <w:rPr>
                <w:rFonts w:ascii="Times New Roman" w:hAnsi="Times New Roman"/>
                <w:sz w:val="20"/>
                <w:szCs w:val="20"/>
              </w:rPr>
            </w:pP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Проверять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себя и самостоятельно</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оценивать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свои достижения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на основе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диагностической работы, представленной в учебнике</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15307" w:type="dxa"/>
            <w:gridSpan w:val="12"/>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widowControl w:val="0"/>
              <w:shd w:val="clear" w:color="auto" w:fill="FFFFFF"/>
              <w:autoSpaceDE w:val="0"/>
              <w:snapToGrid w:val="0"/>
              <w:spacing w:after="0" w:line="20" w:lineRule="atLeast"/>
              <w:jc w:val="center"/>
              <w:rPr>
                <w:rFonts w:ascii="Times New Roman" w:hAnsi="Times New Roman"/>
                <w:b/>
                <w:sz w:val="20"/>
                <w:szCs w:val="20"/>
              </w:rPr>
            </w:pPr>
            <w:r w:rsidRPr="00F76DFE">
              <w:rPr>
                <w:rFonts w:ascii="Times New Roman" w:hAnsi="Times New Roman"/>
                <w:b/>
                <w:sz w:val="20"/>
                <w:szCs w:val="20"/>
              </w:rPr>
              <w:t>ПОЭТИЧЕСКАЯ ТЕТРАДЬ (4 Ч )</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63.</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sz w:val="20"/>
                <w:szCs w:val="20"/>
              </w:rPr>
              <w:t xml:space="preserve">Знакомство с названием раздела. </w:t>
            </w:r>
            <w:r w:rsidRPr="00F76DFE">
              <w:rPr>
                <w:rFonts w:ascii="Times New Roman" w:hAnsi="Times New Roman"/>
                <w:b/>
                <w:bCs/>
                <w:sz w:val="20"/>
                <w:szCs w:val="20"/>
              </w:rPr>
              <w:t xml:space="preserve">В.Я. Брюсов «Опять сон», «Детская» </w:t>
            </w:r>
          </w:p>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sz w:val="20"/>
                <w:szCs w:val="20"/>
              </w:rPr>
              <w:t>С. 67-70</w:t>
            </w:r>
          </w:p>
          <w:p w:rsidR="00F76DFE" w:rsidRPr="00F76DFE" w:rsidRDefault="00F76DFE" w:rsidP="00F76DFE">
            <w:pPr>
              <w:widowControl w:val="0"/>
              <w:shd w:val="clear" w:color="auto" w:fill="FFFFFF"/>
              <w:autoSpaceDE w:val="0"/>
              <w:snapToGrid w:val="0"/>
              <w:spacing w:after="0" w:line="20" w:lineRule="atLeast"/>
              <w:rPr>
                <w:rFonts w:ascii="Times New Roman" w:hAnsi="Times New Roman"/>
                <w:sz w:val="20"/>
                <w:szCs w:val="20"/>
              </w:rPr>
            </w:pPr>
          </w:p>
          <w:p w:rsidR="00F76DFE" w:rsidRPr="00F76DFE" w:rsidRDefault="00F76DFE" w:rsidP="00F76DFE">
            <w:pPr>
              <w:widowControl w:val="0"/>
              <w:shd w:val="clear" w:color="auto" w:fill="FFFFFF"/>
              <w:autoSpaceDE w:val="0"/>
              <w:spacing w:after="0" w:line="20" w:lineRule="atLeast"/>
              <w:rPr>
                <w:rFonts w:ascii="Times New Roman" w:hAnsi="Times New Roman"/>
                <w:b/>
                <w:sz w:val="20"/>
                <w:szCs w:val="20"/>
              </w:rPr>
            </w:pP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sz w:val="20"/>
                <w:szCs w:val="20"/>
              </w:rPr>
              <w:t>Какое настроение в стихотворениях создает автор?</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познакомить с новым разделом, с жизнью и творчест</w:t>
            </w:r>
            <w:r w:rsidRPr="00F76DFE">
              <w:rPr>
                <w:rFonts w:ascii="Times New Roman" w:hAnsi="Times New Roman"/>
                <w:sz w:val="20"/>
                <w:szCs w:val="20"/>
                <w:lang w:eastAsia="ru-RU"/>
              </w:rPr>
              <w:softHyphen/>
              <w:t>вом В.Я. Брюсова; обучать правильному, выразительному чтению стихов; развивать память, речь, мышление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Название раздела. Прогнозирование содержания</w:t>
            </w:r>
          </w:p>
          <w:p w:rsidR="00F76DFE" w:rsidRPr="00F76DFE" w:rsidRDefault="00F76DFE" w:rsidP="00F76DFE">
            <w:pPr>
              <w:shd w:val="clear" w:color="auto" w:fill="FFFFFF"/>
              <w:spacing w:after="0" w:line="20" w:lineRule="atLeast"/>
              <w:rPr>
                <w:rFonts w:ascii="Times New Roman" w:hAnsi="Times New Roman"/>
                <w:b/>
                <w:i/>
                <w:iCs/>
                <w:sz w:val="20"/>
                <w:szCs w:val="20"/>
              </w:rPr>
            </w:pPr>
            <w:r w:rsidRPr="00F76DFE">
              <w:rPr>
                <w:rFonts w:ascii="Times New Roman" w:hAnsi="Times New Roman"/>
                <w:sz w:val="20"/>
                <w:szCs w:val="20"/>
              </w:rPr>
              <w:t xml:space="preserve">раздела. Тема стихотворений. Развитие чувства в лирическом стихотворении. Выразительное чтение. </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hAnsi="Times New Roman"/>
                <w:sz w:val="20"/>
                <w:szCs w:val="20"/>
                <w:lang w:eastAsia="ru-RU"/>
              </w:rPr>
              <w:t>прогнозиро</w:t>
            </w:r>
            <w:r w:rsidRPr="00F76DFE">
              <w:rPr>
                <w:rFonts w:ascii="Times New Roman" w:hAnsi="Times New Roman"/>
                <w:sz w:val="20"/>
                <w:szCs w:val="20"/>
                <w:lang w:eastAsia="ru-RU"/>
              </w:rPr>
              <w:softHyphen/>
              <w:t xml:space="preserve">вать содержание раздела, </w:t>
            </w:r>
            <w:r w:rsidRPr="00F76DFE">
              <w:rPr>
                <w:rFonts w:ascii="Times New Roman" w:hAnsi="Times New Roman"/>
                <w:sz w:val="20"/>
                <w:szCs w:val="20"/>
              </w:rPr>
              <w:t>читать вслух бегло, осознанно, без искажений, выразительно,</w:t>
            </w:r>
          </w:p>
          <w:p w:rsidR="00F76DFE" w:rsidRPr="00F76DFE" w:rsidRDefault="00F76DFE" w:rsidP="00F76DFE">
            <w:pPr>
              <w:shd w:val="clear" w:color="auto" w:fill="FFFFFF"/>
              <w:spacing w:after="0" w:line="20" w:lineRule="atLeast"/>
              <w:rPr>
                <w:rFonts w:ascii="Times New Roman" w:hAnsi="Times New Roman"/>
                <w:iCs/>
                <w:sz w:val="20"/>
                <w:szCs w:val="20"/>
              </w:rPr>
            </w:pPr>
            <w:r w:rsidRPr="00F76DFE">
              <w:rPr>
                <w:rFonts w:ascii="Times New Roman" w:hAnsi="Times New Roman"/>
                <w:sz w:val="20"/>
                <w:szCs w:val="20"/>
              </w:rPr>
              <w:t xml:space="preserve">передавая свое отношение к прочитанному; осмыслять специфику стихотворений, </w:t>
            </w:r>
            <w:r w:rsidRPr="00F76DFE">
              <w:rPr>
                <w:rFonts w:ascii="Times New Roman" w:hAnsi="Times New Roman"/>
                <w:sz w:val="20"/>
                <w:szCs w:val="20"/>
                <w:lang w:eastAsia="ru-RU"/>
              </w:rPr>
              <w:t>воспринимать на слух поэтическое произведение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rPr>
              <w:t>читать в соответствии с целью чтения (бегло, выразительно, по ролям, выразительно наизусть и пр.);</w:t>
            </w:r>
          </w:p>
          <w:p w:rsidR="00F76DFE" w:rsidRPr="00F76DFE" w:rsidRDefault="00F76DFE" w:rsidP="00F76DFE">
            <w:pPr>
              <w:shd w:val="clear" w:color="auto" w:fill="FFFFFF"/>
              <w:spacing w:after="0" w:line="20" w:lineRule="atLeast"/>
              <w:rPr>
                <w:rFonts w:ascii="Times New Roman" w:hAnsi="Times New Roman"/>
                <w:iCs/>
                <w:sz w:val="20"/>
                <w:szCs w:val="20"/>
              </w:rPr>
            </w:pPr>
            <w:r w:rsidRPr="00F76DFE">
              <w:rPr>
                <w:rFonts w:ascii="Times New Roman" w:hAnsi="Times New Roman"/>
                <w:sz w:val="20"/>
                <w:szCs w:val="20"/>
              </w:rPr>
              <w:t>осознавать смысл и назначение позитивных установок на успешную работу.</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iCs/>
                <w:sz w:val="20"/>
                <w:szCs w:val="20"/>
              </w:rPr>
              <w:t xml:space="preserve">П.: </w:t>
            </w:r>
            <w:r w:rsidRPr="00F76DFE">
              <w:rPr>
                <w:rFonts w:ascii="Times New Roman" w:hAnsi="Times New Roman"/>
                <w:sz w:val="20"/>
                <w:szCs w:val="20"/>
              </w:rPr>
              <w:t xml:space="preserve">прогнозировать содержание раздела; осмыслять лирические произведения;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rPr>
              <w:t xml:space="preserve">понимать правила взаимодействия в паре и группе (распределение обязанностей, составление плана совместных действий, умение договориться о совместных действиях); </w:t>
            </w:r>
          </w:p>
          <w:p w:rsidR="00F76DFE" w:rsidRPr="00F76DFE" w:rsidRDefault="00F76DFE" w:rsidP="00F76DFE">
            <w:pPr>
              <w:shd w:val="clear" w:color="auto" w:fill="FFFFFF"/>
              <w:spacing w:after="0" w:line="20" w:lineRule="atLeast"/>
              <w:rPr>
                <w:rFonts w:ascii="Times New Roman" w:hAnsi="Times New Roman"/>
                <w:sz w:val="20"/>
                <w:szCs w:val="20"/>
              </w:rPr>
            </w:pPr>
          </w:p>
          <w:p w:rsidR="00F76DFE" w:rsidRPr="00F76DFE" w:rsidRDefault="00F76DFE" w:rsidP="00F76DFE">
            <w:pPr>
              <w:snapToGrid w:val="0"/>
              <w:spacing w:after="0" w:line="20" w:lineRule="atLeast"/>
              <w:rPr>
                <w:rFonts w:ascii="Times New Roman" w:hAnsi="Times New Roman"/>
                <w:sz w:val="20"/>
                <w:szCs w:val="20"/>
              </w:rPr>
            </w:pP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eastAsia="Courier New" w:hAnsi="Times New Roman"/>
                <w:iCs/>
                <w:color w:val="000000"/>
                <w:sz w:val="20"/>
                <w:szCs w:val="20"/>
                <w:lang w:eastAsia="ru-RU"/>
              </w:rPr>
            </w:pPr>
            <w:r w:rsidRPr="00F76DFE">
              <w:rPr>
                <w:rFonts w:ascii="Times New Roman" w:eastAsia="Courier New" w:hAnsi="Times New Roman"/>
                <w:color w:val="000000"/>
                <w:sz w:val="20"/>
                <w:szCs w:val="20"/>
                <w:lang w:eastAsia="ru-RU"/>
              </w:rPr>
              <w:t>Понимание особенностей поэтического текста и выражение своих чувств, уме</w:t>
            </w:r>
            <w:r w:rsidRPr="00F76DFE">
              <w:rPr>
                <w:rFonts w:ascii="Times New Roman" w:eastAsia="Courier New" w:hAnsi="Times New Roman"/>
                <w:color w:val="000000"/>
                <w:sz w:val="20"/>
                <w:szCs w:val="20"/>
                <w:lang w:eastAsia="ru-RU"/>
              </w:rPr>
              <w:softHyphen/>
              <w:t>ние оперировать понятием «лирическое произведение».</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64.</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С.А. Есенин </w:t>
            </w:r>
            <w:r w:rsidRPr="00F76DFE">
              <w:rPr>
                <w:rFonts w:ascii="Times New Roman" w:hAnsi="Times New Roman"/>
                <w:b/>
                <w:bCs/>
                <w:sz w:val="20"/>
                <w:szCs w:val="20"/>
              </w:rPr>
              <w:lastRenderedPageBreak/>
              <w:t>«Баб</w:t>
            </w:r>
            <w:r w:rsidRPr="00F76DFE">
              <w:rPr>
                <w:rFonts w:ascii="Times New Roman" w:hAnsi="Times New Roman"/>
                <w:b/>
                <w:bCs/>
                <w:spacing w:val="-1"/>
                <w:sz w:val="20"/>
                <w:szCs w:val="20"/>
              </w:rPr>
              <w:t>ушкины сказки»</w:t>
            </w:r>
            <w:r w:rsidRPr="00F76DFE">
              <w:rPr>
                <w:rFonts w:ascii="Times New Roman" w:hAnsi="Times New Roman"/>
                <w:spacing w:val="-1"/>
                <w:sz w:val="20"/>
                <w:szCs w:val="20"/>
              </w:rPr>
              <w:t xml:space="preserve"> </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71</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 xml:space="preserve">В каких строках </w:t>
            </w:r>
            <w:r w:rsidRPr="00F76DFE">
              <w:rPr>
                <w:rFonts w:ascii="Times New Roman" w:hAnsi="Times New Roman"/>
                <w:sz w:val="20"/>
                <w:szCs w:val="20"/>
              </w:rPr>
              <w:lastRenderedPageBreak/>
              <w:t>стихотворения выражена его</w:t>
            </w:r>
          </w:p>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sz w:val="20"/>
                <w:szCs w:val="20"/>
              </w:rPr>
              <w:t>главная мысль?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познакомить со стихотворением «Бабушкины сказки» С. Есенина; пополнить биографические знания о поэте; обога</w:t>
            </w:r>
            <w:r w:rsidRPr="00F76DFE">
              <w:rPr>
                <w:rFonts w:ascii="Times New Roman" w:hAnsi="Times New Roman"/>
                <w:sz w:val="20"/>
                <w:szCs w:val="20"/>
                <w:lang w:eastAsia="ru-RU"/>
              </w:rPr>
              <w:softHyphen/>
              <w:t>щать словарный запас</w:t>
            </w:r>
          </w:p>
          <w:p w:rsidR="00F76DFE" w:rsidRPr="00F76DFE" w:rsidRDefault="00F76DFE" w:rsidP="00F76DFE">
            <w:pPr>
              <w:snapToGrid w:val="0"/>
              <w:spacing w:after="0" w:line="20" w:lineRule="atLeast"/>
              <w:rPr>
                <w:rFonts w:ascii="Times New Roman" w:hAnsi="Times New Roman"/>
                <w:sz w:val="20"/>
                <w:szCs w:val="20"/>
              </w:rPr>
            </w:pP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lastRenderedPageBreak/>
              <w:t xml:space="preserve">Тема </w:t>
            </w:r>
            <w:r w:rsidRPr="00F76DFE">
              <w:rPr>
                <w:rFonts w:ascii="Times New Roman" w:hAnsi="Times New Roman"/>
                <w:sz w:val="20"/>
                <w:szCs w:val="20"/>
              </w:rPr>
              <w:lastRenderedPageBreak/>
              <w:t xml:space="preserve">стихотворенийРазвитие чувства в лирическом стихотворении. Выразительное чтение. </w:t>
            </w:r>
          </w:p>
          <w:p w:rsidR="00F76DFE" w:rsidRPr="00F76DFE" w:rsidRDefault="00F76DFE" w:rsidP="00F76DFE">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Cs/>
                <w:sz w:val="20"/>
                <w:szCs w:val="20"/>
              </w:rPr>
              <w:lastRenderedPageBreak/>
              <w:t xml:space="preserve">Научатся </w:t>
            </w:r>
            <w:r w:rsidRPr="00F76DFE">
              <w:rPr>
                <w:rFonts w:ascii="Times New Roman" w:hAnsi="Times New Roman"/>
                <w:sz w:val="20"/>
                <w:szCs w:val="20"/>
                <w:lang w:eastAsia="ru-RU"/>
              </w:rPr>
              <w:t>прогнози</w:t>
            </w:r>
            <w:r w:rsidRPr="00F76DFE">
              <w:rPr>
                <w:rFonts w:ascii="Times New Roman" w:hAnsi="Times New Roman"/>
                <w:sz w:val="20"/>
                <w:szCs w:val="20"/>
                <w:lang w:eastAsia="ru-RU"/>
              </w:rPr>
              <w:softHyphen/>
            </w:r>
            <w:r w:rsidRPr="00F76DFE">
              <w:rPr>
                <w:rFonts w:ascii="Times New Roman" w:hAnsi="Times New Roman"/>
                <w:sz w:val="20"/>
                <w:szCs w:val="20"/>
                <w:lang w:eastAsia="ru-RU"/>
              </w:rPr>
              <w:lastRenderedPageBreak/>
              <w:t>ровать содержание произведения, 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поэтическое произведение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lang w:eastAsia="ru-RU"/>
              </w:rPr>
            </w:pPr>
            <w:r w:rsidRPr="00F76DFE">
              <w:rPr>
                <w:rFonts w:ascii="Times New Roman" w:hAnsi="Times New Roman"/>
                <w:b/>
                <w:iCs/>
                <w:sz w:val="20"/>
                <w:szCs w:val="20"/>
              </w:rPr>
              <w:lastRenderedPageBreak/>
              <w:t>Р</w:t>
            </w:r>
            <w:r w:rsidRPr="00F76DFE">
              <w:rPr>
                <w:rFonts w:ascii="Times New Roman" w:hAnsi="Times New Roman"/>
                <w:iCs/>
                <w:sz w:val="20"/>
                <w:szCs w:val="20"/>
              </w:rPr>
              <w:t xml:space="preserve">.: </w:t>
            </w:r>
            <w:r w:rsidRPr="00F76DFE">
              <w:rPr>
                <w:rFonts w:ascii="Times New Roman" w:hAnsi="Times New Roman"/>
                <w:sz w:val="20"/>
                <w:szCs w:val="20"/>
                <w:lang w:eastAsia="ru-RU"/>
              </w:rPr>
              <w:t>форму</w:t>
            </w:r>
            <w:r w:rsidRPr="00F76DFE">
              <w:rPr>
                <w:rFonts w:ascii="Times New Roman" w:hAnsi="Times New Roman"/>
                <w:sz w:val="20"/>
                <w:szCs w:val="20"/>
                <w:lang w:eastAsia="ru-RU"/>
              </w:rPr>
              <w:softHyphen/>
              <w:t xml:space="preserve">лирование учебной задачи </w:t>
            </w:r>
            <w:r w:rsidRPr="00F76DFE">
              <w:rPr>
                <w:rFonts w:ascii="Times New Roman" w:hAnsi="Times New Roman"/>
                <w:sz w:val="20"/>
                <w:szCs w:val="20"/>
                <w:lang w:eastAsia="ru-RU"/>
              </w:rPr>
              <w:lastRenderedPageBreak/>
              <w:t>урока, исходя из анализа материала учебника в совместной деятельности, планирование вместе с учи</w:t>
            </w:r>
            <w:r w:rsidRPr="00F76DFE">
              <w:rPr>
                <w:rFonts w:ascii="Times New Roman" w:hAnsi="Times New Roman"/>
                <w:sz w:val="20"/>
                <w:szCs w:val="20"/>
                <w:lang w:eastAsia="ru-RU"/>
              </w:rPr>
              <w:softHyphen/>
              <w:t>телем деятельности по изучению темы урока, оценивание своей работы на уроке</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lang w:eastAsia="ru-RU"/>
              </w:rPr>
              <w:t>анализ художественного текста, выделе</w:t>
            </w:r>
            <w:r w:rsidRPr="00F76DFE">
              <w:rPr>
                <w:rFonts w:ascii="Times New Roman" w:hAnsi="Times New Roman"/>
                <w:sz w:val="20"/>
                <w:szCs w:val="20"/>
                <w:lang w:eastAsia="ru-RU"/>
              </w:rPr>
              <w:softHyphen/>
              <w:t>ние в нем основной мысли, отбор опорных (ключевых) слов для создания собственного текста, поиск необходимой информации в книге</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lang w:eastAsia="ru-RU"/>
              </w:rPr>
              <w:t>ответы на вопросы на основе художественного текста учебника, осмысление правил взаимодействия в паре и группе (распределение обязанностей, составление плана совместных дей</w:t>
            </w:r>
            <w:r w:rsidRPr="00F76DFE">
              <w:rPr>
                <w:rFonts w:ascii="Times New Roman" w:hAnsi="Times New Roman"/>
                <w:sz w:val="20"/>
                <w:szCs w:val="20"/>
                <w:lang w:eastAsia="ru-RU"/>
              </w:rPr>
              <w:softHyphen/>
              <w:t>ствий, умение договариваться о совместных действиях)</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bCs/>
                <w:iCs/>
                <w:spacing w:val="-20"/>
                <w:sz w:val="20"/>
                <w:szCs w:val="20"/>
                <w:lang w:eastAsia="ru-RU"/>
              </w:rPr>
            </w:pPr>
            <w:r w:rsidRPr="00F76DFE">
              <w:rPr>
                <w:rFonts w:ascii="Times New Roman" w:hAnsi="Times New Roman"/>
                <w:bCs/>
                <w:sz w:val="20"/>
                <w:szCs w:val="20"/>
                <w:lang w:eastAsia="ru-RU"/>
              </w:rPr>
              <w:lastRenderedPageBreak/>
              <w:t>Понимание</w:t>
            </w:r>
            <w:r w:rsidRPr="00F76DFE">
              <w:rPr>
                <w:rFonts w:ascii="Times New Roman" w:hAnsi="Times New Roman"/>
                <w:sz w:val="20"/>
                <w:szCs w:val="20"/>
                <w:lang w:eastAsia="ru-RU"/>
              </w:rPr>
              <w:t xml:space="preserve"> </w:t>
            </w:r>
            <w:r w:rsidRPr="00F76DFE">
              <w:rPr>
                <w:rFonts w:ascii="Times New Roman" w:hAnsi="Times New Roman"/>
                <w:sz w:val="20"/>
                <w:szCs w:val="20"/>
                <w:lang w:eastAsia="ru-RU"/>
              </w:rPr>
              <w:lastRenderedPageBreak/>
              <w:t>особенностей поэтического текста и выражение своих чувств.</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 xml:space="preserve">Электронное </w:t>
            </w:r>
            <w:r w:rsidRPr="00F76DFE">
              <w:rPr>
                <w:rFonts w:ascii="Times New Roman" w:hAnsi="Times New Roman"/>
                <w:sz w:val="20"/>
                <w:szCs w:val="20"/>
              </w:rPr>
              <w:lastRenderedPageBreak/>
              <w:t xml:space="preserve">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Л.Ф.Климановой  (фрагмент)</w:t>
            </w:r>
          </w:p>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65.</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М.И. Цветаева «Бежит тропинка </w:t>
            </w:r>
            <w:r w:rsidRPr="00F76DFE">
              <w:rPr>
                <w:rFonts w:ascii="Times New Roman" w:hAnsi="Times New Roman"/>
                <w:b/>
                <w:bCs/>
                <w:spacing w:val="-1"/>
                <w:sz w:val="20"/>
                <w:szCs w:val="20"/>
              </w:rPr>
              <w:t xml:space="preserve">с бугорка»,  «Наши царства» </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72-73</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sz w:val="20"/>
                <w:szCs w:val="20"/>
              </w:rPr>
              <w:t>Какими чувствами наполнено произведение?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eastAsia="Courier New" w:hAnsi="Times New Roman"/>
                <w:iCs/>
                <w:color w:val="000000"/>
                <w:sz w:val="20"/>
                <w:szCs w:val="20"/>
                <w:lang w:eastAsia="ru-RU"/>
              </w:rPr>
              <w:t>познакомить с творчеством М. Цветаевой; раскрывать мир поэзии, учить читать стихи выразительно; развивать память, речь</w:t>
            </w:r>
          </w:p>
          <w:p w:rsidR="00F76DFE" w:rsidRPr="00F76DFE" w:rsidRDefault="00F76DFE" w:rsidP="00F76DFE">
            <w:pPr>
              <w:snapToGrid w:val="0"/>
              <w:spacing w:after="0" w:line="20" w:lineRule="atLeast"/>
              <w:rPr>
                <w:rFonts w:ascii="Times New Roman" w:hAnsi="Times New Roman"/>
                <w:sz w:val="20"/>
                <w:szCs w:val="20"/>
              </w:rPr>
            </w:pP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Тема детства в произведениях М. Цветаевой.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Средства художественной выразительности для создания образа. Сравнивание стихотворений .</w:t>
            </w:r>
          </w:p>
          <w:p w:rsidR="00F76DFE" w:rsidRPr="00F76DFE" w:rsidRDefault="00F76DFE" w:rsidP="00F76DFE">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eastAsia="Courier New" w:hAnsi="Times New Roman"/>
                <w:iCs/>
                <w:color w:val="000000"/>
                <w:sz w:val="20"/>
                <w:szCs w:val="20"/>
                <w:lang w:eastAsia="ru-RU"/>
              </w:rPr>
              <w:t>прогнози</w:t>
            </w:r>
            <w:r w:rsidRPr="00F76DFE">
              <w:rPr>
                <w:rFonts w:ascii="Times New Roman" w:eastAsia="Courier New" w:hAnsi="Times New Roman"/>
                <w:iCs/>
                <w:color w:val="000000"/>
                <w:sz w:val="20"/>
                <w:szCs w:val="20"/>
                <w:lang w:eastAsia="ru-RU"/>
              </w:rPr>
              <w:softHyphen/>
              <w:t>ровать содержание произведения, 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поэтическое произведение</w:t>
            </w:r>
            <w:r w:rsidRPr="00F76DFE">
              <w:rPr>
                <w:rFonts w:ascii="Times New Roman" w:hAnsi="Times New Roman"/>
                <w:sz w:val="20"/>
                <w:szCs w:val="20"/>
              </w:rPr>
              <w:t>)</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eastAsia="Courier New" w:hAnsi="Times New Roman"/>
                <w:iCs/>
                <w:color w:val="000000"/>
                <w:sz w:val="20"/>
                <w:szCs w:val="20"/>
                <w:lang w:eastAsia="ru-RU"/>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eastAsia="Courier New" w:hAnsi="Times New Roman"/>
                <w:iCs/>
                <w:color w:val="000000"/>
                <w:sz w:val="20"/>
                <w:szCs w:val="20"/>
                <w:lang w:eastAsia="ru-RU"/>
              </w:rPr>
              <w:t>форму</w:t>
            </w:r>
            <w:r w:rsidRPr="00F76DFE">
              <w:rPr>
                <w:rFonts w:ascii="Times New Roman" w:eastAsia="Courier New" w:hAnsi="Times New Roman"/>
                <w:iCs/>
                <w:color w:val="000000"/>
                <w:sz w:val="20"/>
                <w:szCs w:val="20"/>
                <w:lang w:eastAsia="ru-RU"/>
              </w:rPr>
              <w:softHyphen/>
              <w:t>лирование учебной задачи урока, исходя из анализа материала учебника в совместной деятельности, понимание ее, планиро</w:t>
            </w:r>
            <w:r w:rsidRPr="00F76DFE">
              <w:rPr>
                <w:rFonts w:ascii="Times New Roman" w:eastAsia="Courier New" w:hAnsi="Times New Roman"/>
                <w:iCs/>
                <w:color w:val="000000"/>
                <w:sz w:val="20"/>
                <w:szCs w:val="20"/>
                <w:lang w:eastAsia="ru-RU"/>
              </w:rPr>
              <w:softHyphen/>
              <w:t>вание вместе с учителем деятельности по изучению темы урока, оценивание своей работы на уроке</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iCs/>
                <w:sz w:val="20"/>
                <w:szCs w:val="20"/>
              </w:rPr>
              <w:t xml:space="preserve">П.: </w:t>
            </w:r>
            <w:r w:rsidRPr="00F76DFE">
              <w:rPr>
                <w:rFonts w:ascii="Times New Roman" w:eastAsia="Courier New" w:hAnsi="Times New Roman"/>
                <w:iCs/>
                <w:color w:val="000000"/>
                <w:sz w:val="20"/>
                <w:szCs w:val="20"/>
                <w:lang w:eastAsia="ru-RU"/>
              </w:rPr>
              <w:t>анализ художественного текста, выделение в нем основной мысли</w:t>
            </w:r>
            <w:r w:rsidRPr="00F76DFE">
              <w:rPr>
                <w:rFonts w:ascii="Times New Roman" w:hAnsi="Times New Roman"/>
                <w:sz w:val="20"/>
                <w:szCs w:val="20"/>
              </w:rPr>
              <w:t>.</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eastAsia="Courier New" w:hAnsi="Times New Roman"/>
                <w:iCs/>
                <w:color w:val="000000"/>
                <w:sz w:val="20"/>
                <w:szCs w:val="20"/>
                <w:lang w:eastAsia="ru-RU"/>
              </w:rPr>
              <w:t>ответы на вопросы на основе художественного текста учебника, осмысление правил взаимодействия в паре и группе</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eastAsia="Courier New" w:hAnsi="Times New Roman"/>
                <w:color w:val="000000"/>
                <w:sz w:val="20"/>
                <w:szCs w:val="20"/>
                <w:lang w:eastAsia="ru-RU"/>
              </w:rPr>
            </w:pPr>
            <w:r w:rsidRPr="00F76DFE">
              <w:rPr>
                <w:rFonts w:ascii="Times New Roman" w:eastAsia="Courier New" w:hAnsi="Times New Roman"/>
                <w:iCs/>
                <w:color w:val="000000"/>
                <w:sz w:val="20"/>
                <w:szCs w:val="20"/>
                <w:lang w:eastAsia="ru-RU"/>
              </w:rPr>
              <w:t>Понимание особен</w:t>
            </w:r>
            <w:r w:rsidRPr="00F76DFE">
              <w:rPr>
                <w:rFonts w:ascii="Times New Roman" w:eastAsia="Courier New" w:hAnsi="Times New Roman"/>
                <w:iCs/>
                <w:color w:val="000000"/>
                <w:sz w:val="20"/>
                <w:szCs w:val="20"/>
                <w:lang w:eastAsia="ru-RU"/>
              </w:rPr>
              <w:softHyphen/>
              <w:t>ностей поэтического текста и выражение своих чувств.</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66.</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Сравнение произведений разных поэтов на одну и ту же тему. Конкурс чтецов.</w:t>
            </w:r>
            <w:r w:rsidRPr="00F76DFE">
              <w:rPr>
                <w:rFonts w:ascii="Times New Roman" w:hAnsi="Times New Roman"/>
                <w:b/>
                <w:sz w:val="20"/>
                <w:szCs w:val="20"/>
              </w:rPr>
              <w:t xml:space="preserve"> Оценка </w:t>
            </w:r>
            <w:r w:rsidRPr="00F76DFE">
              <w:rPr>
                <w:rFonts w:ascii="Times New Roman" w:hAnsi="Times New Roman"/>
                <w:b/>
                <w:sz w:val="20"/>
                <w:szCs w:val="20"/>
              </w:rPr>
              <w:lastRenderedPageBreak/>
              <w:t>достижений</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74</w:t>
            </w:r>
            <w:r w:rsidRPr="00F76DFE">
              <w:rPr>
                <w:rFonts w:ascii="Times New Roman" w:hAnsi="Times New Roman"/>
                <w:b/>
                <w:bCs/>
                <w:sz w:val="20"/>
                <w:szCs w:val="20"/>
              </w:rPr>
              <w:t xml:space="preserve"> </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lastRenderedPageBreak/>
              <w:t>Какие произведения вошли в раздел «Поэтическая тетрадь»? Почему?</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проверить полученные при изучении раздела знания</w:t>
            </w:r>
            <w:r w:rsidRPr="00F76DFE">
              <w:rPr>
                <w:rFonts w:ascii="Times New Roman" w:hAnsi="Times New Roman"/>
                <w:sz w:val="20"/>
                <w:szCs w:val="20"/>
              </w:rPr>
              <w:t xml:space="preserve"> обобщить </w:t>
            </w:r>
            <w:r w:rsidRPr="00F76DFE">
              <w:rPr>
                <w:rFonts w:ascii="Times New Roman" w:hAnsi="Times New Roman"/>
                <w:sz w:val="20"/>
                <w:szCs w:val="20"/>
              </w:rPr>
              <w:lastRenderedPageBreak/>
              <w:t>знания по разделу «Поэтическая тетрадь»; развивать умения ориентироваться в прочитанных произведениях и анализировать их, творческие способности, речь, память, мышление; проверить полученные при изучении раздела  знания</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lastRenderedPageBreak/>
              <w:t>Группировка стихотворений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по темам. Аргументация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выбора Выразительное чтение стихотворения.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Cs/>
                <w:sz w:val="20"/>
                <w:szCs w:val="20"/>
              </w:rPr>
              <w:t xml:space="preserve">Сравнение </w:t>
            </w:r>
            <w:r w:rsidRPr="00F76DFE">
              <w:rPr>
                <w:rFonts w:ascii="Times New Roman" w:hAnsi="Times New Roman"/>
                <w:bCs/>
                <w:sz w:val="20"/>
                <w:szCs w:val="20"/>
              </w:rPr>
              <w:lastRenderedPageBreak/>
              <w:t>произведений разных поэтов на одну и ту же тему.</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i/>
                <w:iCs/>
                <w:sz w:val="20"/>
                <w:szCs w:val="20"/>
              </w:rPr>
              <w:lastRenderedPageBreak/>
              <w:t>Научатся</w:t>
            </w:r>
            <w:r w:rsidRPr="00F76DFE">
              <w:rPr>
                <w:rFonts w:ascii="Times New Roman" w:hAnsi="Times New Roman"/>
                <w:iCs/>
                <w:sz w:val="20"/>
                <w:szCs w:val="20"/>
              </w:rPr>
              <w:t xml:space="preserve"> </w:t>
            </w:r>
            <w:r w:rsidRPr="00F76DFE">
              <w:rPr>
                <w:rFonts w:ascii="Times New Roman" w:hAnsi="Times New Roman"/>
                <w:sz w:val="20"/>
                <w:szCs w:val="20"/>
              </w:rPr>
              <w:t>читать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вслух выразительно, передавая свое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отношение к прочитанному, выделяя при чтении важные по смыслу слова; пользоваться элементарными </w:t>
            </w:r>
            <w:r w:rsidRPr="00F76DFE">
              <w:rPr>
                <w:rFonts w:ascii="Times New Roman" w:hAnsi="Times New Roman"/>
                <w:sz w:val="20"/>
                <w:szCs w:val="20"/>
              </w:rPr>
              <w:lastRenderedPageBreak/>
              <w:t>приемами анализа текста по вопросам учителя (учебника);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находить в произведении средства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художественной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выразительности понимать особенности стихотворения: расположение строк,</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рифму, ритм;</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сравнивать произведения поэтов;</w:t>
            </w:r>
          </w:p>
          <w:p w:rsidR="00F76DFE" w:rsidRPr="00F76DFE" w:rsidRDefault="00F76DFE" w:rsidP="00F76DFE">
            <w:pPr>
              <w:snapToGrid w:val="0"/>
              <w:spacing w:after="0" w:line="20" w:lineRule="atLeast"/>
              <w:rPr>
                <w:rFonts w:ascii="Times New Roman" w:hAnsi="Times New Roman"/>
                <w:iCs/>
                <w:sz w:val="20"/>
                <w:szCs w:val="20"/>
              </w:rPr>
            </w:pPr>
            <w:r w:rsidRPr="00F76DFE">
              <w:rPr>
                <w:rFonts w:ascii="Times New Roman" w:hAnsi="Times New Roman"/>
                <w:sz w:val="20"/>
                <w:szCs w:val="20"/>
              </w:rPr>
              <w:t>группировать произведения по темам</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iCs/>
                <w:sz w:val="20"/>
                <w:szCs w:val="20"/>
              </w:rPr>
            </w:pPr>
            <w:r w:rsidRPr="00F76DFE">
              <w:rPr>
                <w:rFonts w:ascii="Times New Roman" w:hAnsi="Times New Roman"/>
                <w:b/>
                <w:iCs/>
                <w:sz w:val="20"/>
                <w:szCs w:val="20"/>
              </w:rPr>
              <w:lastRenderedPageBreak/>
              <w:t>П.</w:t>
            </w:r>
            <w:r w:rsidRPr="00F76DFE">
              <w:rPr>
                <w:rFonts w:ascii="Times New Roman" w:hAnsi="Times New Roman"/>
                <w:iCs/>
                <w:sz w:val="20"/>
                <w:szCs w:val="20"/>
              </w:rPr>
              <w:t xml:space="preserve">: </w:t>
            </w:r>
            <w:r w:rsidRPr="00F76DFE">
              <w:rPr>
                <w:rFonts w:ascii="Times New Roman" w:hAnsi="Times New Roman"/>
                <w:sz w:val="20"/>
                <w:szCs w:val="20"/>
              </w:rPr>
              <w:t xml:space="preserve">самостоятельно определять границы коллективного знания и незнания по теме </w:t>
            </w:r>
            <w:r w:rsidRPr="00F76DFE">
              <w:rPr>
                <w:rFonts w:ascii="Times New Roman" w:hAnsi="Times New Roman"/>
                <w:iCs/>
                <w:sz w:val="20"/>
                <w:szCs w:val="20"/>
              </w:rPr>
              <w:t>(Что мы уже знаем</w:t>
            </w:r>
            <w:r w:rsidRPr="00F76DFE">
              <w:rPr>
                <w:rFonts w:ascii="Times New Roman" w:hAnsi="Times New Roman"/>
                <w:sz w:val="20"/>
                <w:szCs w:val="20"/>
              </w:rPr>
              <w:t xml:space="preserve"> </w:t>
            </w:r>
            <w:r w:rsidRPr="00F76DFE">
              <w:rPr>
                <w:rFonts w:ascii="Times New Roman" w:hAnsi="Times New Roman"/>
                <w:iCs/>
                <w:sz w:val="20"/>
                <w:szCs w:val="20"/>
              </w:rPr>
              <w:t>по данной теме? Что мы уже умеем?),</w:t>
            </w:r>
            <w:r w:rsidRPr="00F76DFE">
              <w:rPr>
                <w:rFonts w:ascii="Times New Roman" w:hAnsi="Times New Roman"/>
                <w:sz w:val="20"/>
                <w:szCs w:val="20"/>
              </w:rPr>
              <w:t xml:space="preserve"> связывать с целевой установкой урока.</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rPr>
              <w:t xml:space="preserve">фиксировать по ходу урока и в конце урока удовлетворенность/ неудовлетворенность своей работой на уроке; оценивать свои достижения и </w:t>
            </w:r>
            <w:r w:rsidRPr="00F76DFE">
              <w:rPr>
                <w:rFonts w:ascii="Times New Roman" w:hAnsi="Times New Roman"/>
                <w:sz w:val="20"/>
                <w:szCs w:val="20"/>
              </w:rPr>
              <w:lastRenderedPageBreak/>
              <w:t>результаты сверстников по выработанным критериям и выбранным формам оценки (шкалы, лесенки, баллы и пр.).</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rPr>
              <w:t>формулировать цель работы группы, принимать и сохранять ее на протяжении всей работы в группе, соотносить с планом работы, выбирать для себя подходящие роли и функции в группе</w:t>
            </w:r>
          </w:p>
          <w:p w:rsidR="00F76DFE" w:rsidRPr="00F76DFE" w:rsidRDefault="00F76DFE" w:rsidP="00F76DFE">
            <w:pPr>
              <w:snapToGrid w:val="0"/>
              <w:spacing w:after="0" w:line="20" w:lineRule="atLeast"/>
              <w:rPr>
                <w:rFonts w:ascii="Times New Roman" w:hAnsi="Times New Roman"/>
                <w:sz w:val="20"/>
                <w:szCs w:val="20"/>
              </w:rPr>
            </w:pP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Проверять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себя и самостоятельно</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оценивать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свои достижения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на основе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диагностической работы, </w:t>
            </w:r>
            <w:r w:rsidRPr="00F76DFE">
              <w:rPr>
                <w:rFonts w:ascii="Times New Roman" w:hAnsi="Times New Roman"/>
                <w:sz w:val="20"/>
                <w:szCs w:val="20"/>
              </w:rPr>
              <w:lastRenderedPageBreak/>
              <w:t>представленной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 учебнике</w:t>
            </w:r>
          </w:p>
          <w:p w:rsidR="00F76DFE" w:rsidRPr="00F76DFE" w:rsidRDefault="00F76DFE" w:rsidP="00F76DFE">
            <w:pPr>
              <w:widowControl w:val="0"/>
              <w:shd w:val="clear" w:color="auto" w:fill="FFFFFF"/>
              <w:autoSpaceDE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15307" w:type="dxa"/>
            <w:gridSpan w:val="12"/>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jc w:val="center"/>
              <w:rPr>
                <w:rFonts w:ascii="Times New Roman" w:hAnsi="Times New Roman"/>
                <w:b/>
                <w:sz w:val="20"/>
                <w:szCs w:val="20"/>
              </w:rPr>
            </w:pPr>
            <w:r w:rsidRPr="00F76DFE">
              <w:rPr>
                <w:rFonts w:ascii="Times New Roman" w:hAnsi="Times New Roman"/>
                <w:b/>
                <w:sz w:val="20"/>
                <w:szCs w:val="20"/>
              </w:rPr>
              <w:lastRenderedPageBreak/>
              <w:t>ПРИРОДА И МЫ (10 Ч)</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67.</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 xml:space="preserve">Знакомство с названием раздела. </w:t>
            </w:r>
            <w:r w:rsidRPr="00F76DFE">
              <w:rPr>
                <w:rFonts w:ascii="Times New Roman" w:hAnsi="Times New Roman"/>
                <w:b/>
                <w:bCs/>
                <w:sz w:val="20"/>
                <w:szCs w:val="20"/>
              </w:rPr>
              <w:t xml:space="preserve">Д.Н. Мамин-Сибиряк «Приёмыш» </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74-84</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Как вы понимаете</w:t>
            </w:r>
          </w:p>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sz w:val="20"/>
                <w:szCs w:val="20"/>
              </w:rPr>
              <w:t>название раздела?</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eastAsia="Arial" w:hAnsi="Times New Roman"/>
                <w:sz w:val="20"/>
                <w:szCs w:val="20"/>
                <w:lang w:eastAsia="ru-RU"/>
              </w:rPr>
              <w:t xml:space="preserve">познакомить учащихся с новым разделом; расширить знания о творчестве Д.Н. Мамина-Сибиряка; </w:t>
            </w:r>
            <w:r w:rsidRPr="00F76DFE">
              <w:rPr>
                <w:rFonts w:ascii="Times New Roman" w:hAnsi="Times New Roman"/>
                <w:sz w:val="20"/>
                <w:szCs w:val="20"/>
                <w:lang w:eastAsia="ru-RU"/>
              </w:rPr>
              <w:t xml:space="preserve">продолжить формирование навыков беглого чтения и правильной речи; прививать любовь к природе, бережное отношение к ней; развивать память, речь, мышление; воспитывать чувство товарищества, взаимопомощи, </w:t>
            </w:r>
            <w:r w:rsidRPr="00F76DFE">
              <w:rPr>
                <w:rFonts w:ascii="Times New Roman" w:hAnsi="Times New Roman"/>
                <w:sz w:val="20"/>
                <w:szCs w:val="20"/>
                <w:lang w:eastAsia="ru-RU"/>
              </w:rPr>
              <w:lastRenderedPageBreak/>
              <w:t>положитель</w:t>
            </w:r>
            <w:r w:rsidRPr="00F76DFE">
              <w:rPr>
                <w:rFonts w:ascii="Times New Roman" w:hAnsi="Times New Roman"/>
                <w:sz w:val="20"/>
                <w:szCs w:val="20"/>
                <w:lang w:eastAsia="ru-RU"/>
              </w:rPr>
              <w:softHyphen/>
              <w:t>ные качества личности</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Знакомство</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 названием</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раздела. Прогнозирование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содержания</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раздела.</w:t>
            </w:r>
          </w:p>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sz w:val="20"/>
                <w:szCs w:val="20"/>
              </w:rPr>
              <w:t>Анализ заголовка. Подготовка выборочного пересказа. Отношение человека к природе.</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iCs/>
                <w:sz w:val="20"/>
                <w:szCs w:val="20"/>
              </w:rPr>
            </w:pPr>
            <w:r w:rsidRPr="00F76DFE">
              <w:rPr>
                <w:rFonts w:ascii="Times New Roman" w:hAnsi="Times New Roman"/>
                <w:i/>
                <w:sz w:val="20"/>
                <w:szCs w:val="20"/>
              </w:rPr>
              <w:t xml:space="preserve">Научатся </w:t>
            </w:r>
            <w:r w:rsidRPr="00F76DFE">
              <w:rPr>
                <w:rFonts w:ascii="Times New Roman" w:hAnsi="Times New Roman"/>
                <w:sz w:val="20"/>
                <w:szCs w:val="20"/>
                <w:lang w:eastAsia="ru-RU"/>
              </w:rPr>
              <w:t>прогнозиро</w:t>
            </w:r>
            <w:r w:rsidRPr="00F76DFE">
              <w:rPr>
                <w:rFonts w:ascii="Times New Roman" w:hAnsi="Times New Roman"/>
                <w:sz w:val="20"/>
                <w:szCs w:val="20"/>
                <w:lang w:eastAsia="ru-RU"/>
              </w:rPr>
              <w:softHyphen/>
              <w:t>вать содержание раздела, 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и научно-познавательное произведение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lang w:eastAsia="ru-RU"/>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lang w:eastAsia="ru-RU"/>
              </w:rPr>
              <w:t>формулирование учебной задачи урока, исходя из анализа материала учебника в совместной деятельности, пла</w:t>
            </w:r>
            <w:r w:rsidRPr="00F76DFE">
              <w:rPr>
                <w:rFonts w:ascii="Times New Roman" w:hAnsi="Times New Roman"/>
                <w:sz w:val="20"/>
                <w:szCs w:val="20"/>
                <w:lang w:eastAsia="ru-RU"/>
              </w:rPr>
              <w:softHyphen/>
              <w:t>нирование вместе с учителем деятельности по изучению темы урока, оценивание своей работы на уроке</w:t>
            </w:r>
          </w:p>
          <w:p w:rsidR="00F76DFE" w:rsidRPr="00F76DFE" w:rsidRDefault="00F76DFE" w:rsidP="00F76DFE">
            <w:pPr>
              <w:snapToGrid w:val="0"/>
              <w:spacing w:after="0" w:line="20" w:lineRule="atLeast"/>
              <w:rPr>
                <w:rFonts w:ascii="Times New Roman" w:hAnsi="Times New Roman"/>
                <w:sz w:val="20"/>
                <w:szCs w:val="20"/>
                <w:lang w:eastAsia="ru-RU"/>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lang w:eastAsia="ru-RU"/>
              </w:rPr>
              <w:t>анализ художест</w:t>
            </w:r>
            <w:r w:rsidRPr="00F76DFE">
              <w:rPr>
                <w:rFonts w:ascii="Times New Roman" w:hAnsi="Times New Roman"/>
                <w:sz w:val="20"/>
                <w:szCs w:val="20"/>
                <w:lang w:eastAsia="ru-RU"/>
              </w:rPr>
              <w:softHyphen/>
              <w:t>венного и научно-познавательного текста, выделение в нем ос</w:t>
            </w:r>
            <w:r w:rsidRPr="00F76DFE">
              <w:rPr>
                <w:rFonts w:ascii="Times New Roman" w:hAnsi="Times New Roman"/>
                <w:sz w:val="20"/>
                <w:szCs w:val="20"/>
                <w:lang w:eastAsia="ru-RU"/>
              </w:rPr>
              <w:softHyphen/>
              <w:t>новной мысли, отбор опорных (ключевых) слов для создания собственного текста, поиск необходимой информации в учебной и справочной книге, самостоятельный и целенаправленный вы</w:t>
            </w:r>
            <w:r w:rsidRPr="00F76DFE">
              <w:rPr>
                <w:rFonts w:ascii="Times New Roman" w:hAnsi="Times New Roman"/>
                <w:sz w:val="20"/>
                <w:szCs w:val="20"/>
                <w:lang w:eastAsia="ru-RU"/>
              </w:rPr>
              <w:softHyphen/>
              <w:t>бор книги</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lang w:eastAsia="ru-RU"/>
              </w:rPr>
              <w:t xml:space="preserve"> ответы на вопросы на основе художественного текста учебника, осмысление правил взаимодействия в паре и группе</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lang w:eastAsia="ru-RU"/>
              </w:rPr>
              <w:t>Осмысление понятий «художественный и познавательный рассказ», «автор-рассказчик», «периодиче</w:t>
            </w:r>
            <w:r w:rsidRPr="00F76DFE">
              <w:rPr>
                <w:rFonts w:ascii="Times New Roman" w:hAnsi="Times New Roman"/>
                <w:sz w:val="20"/>
                <w:szCs w:val="20"/>
                <w:lang w:eastAsia="ru-RU"/>
              </w:rPr>
              <w:softHyphen/>
              <w:t>ская литература», привитие нравственных ценностей (любовь к природе, к животным, малой родине, родителям, уважение к старшим)</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68.</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Д.Н. Мамин-Сибиряк «Приёмыш». Отношение человека к природе. </w:t>
            </w:r>
          </w:p>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С. 76-84</w:t>
            </w:r>
          </w:p>
          <w:p w:rsidR="00F76DFE" w:rsidRPr="00F76DFE" w:rsidRDefault="00F76DFE" w:rsidP="00F76DFE">
            <w:pPr>
              <w:shd w:val="clear" w:color="auto" w:fill="FFFFFF"/>
              <w:spacing w:after="0" w:line="20" w:lineRule="atLeast"/>
              <w:rPr>
                <w:rFonts w:ascii="Times New Roman" w:hAnsi="Times New Roman"/>
                <w:sz w:val="20"/>
                <w:szCs w:val="20"/>
              </w:rPr>
            </w:pPr>
          </w:p>
          <w:p w:rsidR="00F76DFE" w:rsidRPr="00F76DFE" w:rsidRDefault="00F76DFE" w:rsidP="00F76DFE">
            <w:pPr>
              <w:snapToGrid w:val="0"/>
              <w:spacing w:after="0" w:line="20" w:lineRule="atLeast"/>
              <w:rPr>
                <w:rFonts w:ascii="Times New Roman" w:hAnsi="Times New Roman"/>
                <w:sz w:val="20"/>
                <w:szCs w:val="20"/>
              </w:rPr>
            </w:pP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sz w:val="20"/>
                <w:szCs w:val="20"/>
              </w:rPr>
              <w:t>Почему Мамин-Сибиряк назвал свой рассказ «Приемыш»?</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eastAsia="Arial" w:hAnsi="Times New Roman"/>
                <w:sz w:val="20"/>
                <w:szCs w:val="20"/>
                <w:lang w:eastAsia="ru-RU"/>
              </w:rPr>
              <w:t>расширить знания о творчестве Д.Н. Мамина-Сибиряка; отрабатывать на</w:t>
            </w:r>
            <w:r w:rsidRPr="00F76DFE">
              <w:rPr>
                <w:rFonts w:ascii="Times New Roman" w:eastAsia="Arial" w:hAnsi="Times New Roman"/>
                <w:sz w:val="20"/>
                <w:szCs w:val="20"/>
                <w:lang w:eastAsia="ru-RU"/>
              </w:rPr>
              <w:softHyphen/>
              <w:t>выки правильного, выразител</w:t>
            </w:r>
            <w:r w:rsidRPr="00F76DFE">
              <w:rPr>
                <w:rFonts w:ascii="Times New Roman" w:hAnsi="Times New Roman"/>
                <w:sz w:val="20"/>
                <w:szCs w:val="20"/>
                <w:lang w:eastAsia="ru-RU"/>
              </w:rPr>
              <w:t>ьного чтения, передавая настроение с помощью интонации; прививать любовь к природе, бережное отношение к ней; развивать память, речь, мышление; воспитывать чувство товарищества, взаимопомощи, положитель</w:t>
            </w:r>
            <w:r w:rsidRPr="00F76DFE">
              <w:rPr>
                <w:rFonts w:ascii="Times New Roman" w:hAnsi="Times New Roman"/>
                <w:sz w:val="20"/>
                <w:szCs w:val="20"/>
                <w:lang w:eastAsia="ru-RU"/>
              </w:rPr>
              <w:softHyphen/>
              <w:t>ные качества личности</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sz w:val="20"/>
                <w:szCs w:val="20"/>
              </w:rPr>
            </w:pPr>
            <w:r w:rsidRPr="00F76DFE">
              <w:rPr>
                <w:rFonts w:ascii="Times New Roman" w:hAnsi="Times New Roman"/>
                <w:sz w:val="20"/>
                <w:szCs w:val="20"/>
              </w:rPr>
              <w:t>Анализ заголовка. Подготовка выборочного пересказа. Отношение человека к природе.</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iCs/>
                <w:sz w:val="20"/>
                <w:szCs w:val="20"/>
              </w:rPr>
            </w:pPr>
            <w:r w:rsidRPr="00F76DFE">
              <w:rPr>
                <w:rFonts w:ascii="Times New Roman" w:hAnsi="Times New Roman"/>
                <w:i/>
                <w:sz w:val="20"/>
                <w:szCs w:val="20"/>
              </w:rPr>
              <w:t>Научатся</w:t>
            </w:r>
            <w:r w:rsidRPr="00F76DFE">
              <w:rPr>
                <w:rFonts w:ascii="Times New Roman" w:hAnsi="Times New Roman"/>
                <w:sz w:val="20"/>
                <w:szCs w:val="20"/>
                <w:lang w:eastAsia="ru-RU"/>
              </w:rPr>
              <w:t xml:space="preserve"> 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и научно-познавательное произведение.</w:t>
            </w:r>
            <w:r w:rsidRPr="00F76DFE">
              <w:rPr>
                <w:rFonts w:ascii="Times New Roman" w:hAnsi="Times New Roman"/>
                <w:sz w:val="20"/>
                <w:szCs w:val="20"/>
              </w:rPr>
              <w:t xml:space="preserve"> Рассказывать о герое, подбирая в произведении слова-определения, характеризующие его поступки и характер</w:t>
            </w:r>
            <w:r w:rsidRPr="00F76DFE">
              <w:rPr>
                <w:rFonts w:ascii="Times New Roman" w:hAnsi="Times New Roman"/>
                <w:sz w:val="20"/>
                <w:szCs w:val="20"/>
                <w:lang w:eastAsia="ru-RU"/>
              </w:rPr>
              <w:t xml:space="preserve"> </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lang w:eastAsia="ru-RU"/>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lang w:eastAsia="ru-RU"/>
              </w:rPr>
              <w:t>формулирование учебной задачи урока, исходя из анализа материала учебника в совместной деятельности, пла</w:t>
            </w:r>
            <w:r w:rsidRPr="00F76DFE">
              <w:rPr>
                <w:rFonts w:ascii="Times New Roman" w:hAnsi="Times New Roman"/>
                <w:sz w:val="20"/>
                <w:szCs w:val="20"/>
                <w:lang w:eastAsia="ru-RU"/>
              </w:rPr>
              <w:softHyphen/>
              <w:t>нирование вместе с учителем деятельности по изучению темы урока, оценивание своей работы на уроке</w:t>
            </w:r>
          </w:p>
          <w:p w:rsidR="00F76DFE" w:rsidRPr="00F76DFE" w:rsidRDefault="00F76DFE" w:rsidP="00F76DFE">
            <w:pPr>
              <w:snapToGrid w:val="0"/>
              <w:spacing w:after="0" w:line="20" w:lineRule="atLeast"/>
              <w:rPr>
                <w:rFonts w:ascii="Times New Roman" w:hAnsi="Times New Roman"/>
                <w:sz w:val="20"/>
                <w:szCs w:val="20"/>
                <w:lang w:eastAsia="ru-RU"/>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lang w:eastAsia="ru-RU"/>
              </w:rPr>
              <w:t>анализ художест</w:t>
            </w:r>
            <w:r w:rsidRPr="00F76DFE">
              <w:rPr>
                <w:rFonts w:ascii="Times New Roman" w:hAnsi="Times New Roman"/>
                <w:sz w:val="20"/>
                <w:szCs w:val="20"/>
                <w:lang w:eastAsia="ru-RU"/>
              </w:rPr>
              <w:softHyphen/>
              <w:t>венного и научно-познавательного текста, выделение в нем ос</w:t>
            </w:r>
            <w:r w:rsidRPr="00F76DFE">
              <w:rPr>
                <w:rFonts w:ascii="Times New Roman" w:hAnsi="Times New Roman"/>
                <w:sz w:val="20"/>
                <w:szCs w:val="20"/>
                <w:lang w:eastAsia="ru-RU"/>
              </w:rPr>
              <w:softHyphen/>
              <w:t>новной мысли, отбор опорных (ключевых) слов для создания собственного текста, поиск необходимой информации в учебной и справочной книге, самостоятельный и целенаправленный вы</w:t>
            </w:r>
            <w:r w:rsidRPr="00F76DFE">
              <w:rPr>
                <w:rFonts w:ascii="Times New Roman" w:hAnsi="Times New Roman"/>
                <w:sz w:val="20"/>
                <w:szCs w:val="20"/>
                <w:lang w:eastAsia="ru-RU"/>
              </w:rPr>
              <w:softHyphen/>
              <w:t>бор книги</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lang w:eastAsia="ru-RU"/>
              </w:rPr>
              <w:t xml:space="preserve"> ответы на вопросы на основе художественного текста учебника, осмысление правил взаимодействия в паре и группе</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lang w:eastAsia="ru-RU"/>
              </w:rPr>
              <w:t>Осмысление понятий «художественный и познавательный рассказ», «автор-рассказчик», «периодиче</w:t>
            </w:r>
            <w:r w:rsidRPr="00F76DFE">
              <w:rPr>
                <w:rFonts w:ascii="Times New Roman" w:hAnsi="Times New Roman"/>
                <w:sz w:val="20"/>
                <w:szCs w:val="20"/>
                <w:lang w:eastAsia="ru-RU"/>
              </w:rPr>
              <w:softHyphen/>
              <w:t>ская литература», привитие нравственных ценностей (любовь к природе, к животным, малой родине, родителям, уважение к старшим)</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69.</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tabs>
                <w:tab w:val="left" w:pos="2478"/>
              </w:tabs>
              <w:spacing w:after="0" w:line="20" w:lineRule="atLeast"/>
              <w:ind w:left="5" w:right="-108"/>
              <w:rPr>
                <w:rFonts w:ascii="Times New Roman" w:hAnsi="Times New Roman"/>
                <w:b/>
                <w:bCs/>
                <w:spacing w:val="-2"/>
                <w:sz w:val="20"/>
                <w:szCs w:val="20"/>
              </w:rPr>
            </w:pPr>
            <w:r w:rsidRPr="00F76DFE">
              <w:rPr>
                <w:rFonts w:ascii="Times New Roman" w:hAnsi="Times New Roman"/>
                <w:b/>
                <w:bCs/>
                <w:sz w:val="20"/>
                <w:szCs w:val="20"/>
              </w:rPr>
              <w:t>А.И. Куприн</w:t>
            </w:r>
          </w:p>
          <w:p w:rsidR="00F76DFE" w:rsidRPr="00F76DFE" w:rsidRDefault="00F76DFE" w:rsidP="00F76DFE">
            <w:pPr>
              <w:shd w:val="clear" w:color="auto" w:fill="FFFFFF"/>
              <w:tabs>
                <w:tab w:val="left" w:pos="2478"/>
              </w:tabs>
              <w:snapToGrid w:val="0"/>
              <w:spacing w:after="0" w:line="20" w:lineRule="atLeast"/>
              <w:ind w:left="10" w:right="-108"/>
              <w:rPr>
                <w:rFonts w:ascii="Times New Roman" w:hAnsi="Times New Roman"/>
                <w:sz w:val="20"/>
                <w:szCs w:val="20"/>
              </w:rPr>
            </w:pPr>
            <w:r w:rsidRPr="00F76DFE">
              <w:rPr>
                <w:rFonts w:ascii="Times New Roman" w:hAnsi="Times New Roman"/>
                <w:b/>
                <w:bCs/>
                <w:spacing w:val="-2"/>
                <w:sz w:val="20"/>
                <w:szCs w:val="20"/>
              </w:rPr>
              <w:t>«Барбос и Жуль</w:t>
            </w:r>
            <w:r w:rsidRPr="00F76DFE">
              <w:rPr>
                <w:rFonts w:ascii="Times New Roman" w:hAnsi="Times New Roman"/>
                <w:b/>
                <w:bCs/>
                <w:spacing w:val="-1"/>
                <w:sz w:val="20"/>
                <w:szCs w:val="20"/>
              </w:rPr>
              <w:t xml:space="preserve">ка»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 85-91</w:t>
            </w:r>
          </w:p>
          <w:p w:rsidR="00F76DFE" w:rsidRPr="00F76DFE" w:rsidRDefault="00F76DFE" w:rsidP="00F76DFE">
            <w:pPr>
              <w:snapToGrid w:val="0"/>
              <w:spacing w:after="0" w:line="20" w:lineRule="atLeast"/>
              <w:rPr>
                <w:rFonts w:ascii="Times New Roman" w:hAnsi="Times New Roman"/>
                <w:sz w:val="20"/>
                <w:szCs w:val="20"/>
              </w:rPr>
            </w:pP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sz w:val="20"/>
                <w:szCs w:val="20"/>
              </w:rPr>
              <w:t>О чем хотел сказать Куприн свои читателям?</w:t>
            </w:r>
          </w:p>
          <w:p w:rsidR="00F76DFE" w:rsidRPr="00F76DFE" w:rsidRDefault="00F76DFE" w:rsidP="00F76DFE">
            <w:pPr>
              <w:pStyle w:val="a6"/>
              <w:spacing w:line="20" w:lineRule="atLeast"/>
              <w:rPr>
                <w:rFonts w:ascii="Times New Roman" w:eastAsia="Courier New" w:hAnsi="Times New Roman"/>
                <w:color w:val="000000"/>
                <w:sz w:val="20"/>
                <w:szCs w:val="20"/>
                <w:lang w:eastAsia="ru-RU"/>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познакомить с жизнью и творчеством А.И. Куприна; раскрыть смысл рассказа «Барбос и Жулька», смысл дружбы и вер</w:t>
            </w:r>
            <w:r w:rsidRPr="00F76DFE">
              <w:rPr>
                <w:rFonts w:ascii="Times New Roman" w:hAnsi="Times New Roman"/>
                <w:sz w:val="20"/>
                <w:szCs w:val="20"/>
                <w:lang w:eastAsia="ru-RU"/>
              </w:rPr>
              <w:softHyphen/>
              <w:t xml:space="preserve">ности; учить анализировать поступки героев; </w:t>
            </w:r>
            <w:r w:rsidRPr="00F76DFE">
              <w:rPr>
                <w:rFonts w:ascii="Times New Roman" w:hAnsi="Times New Roman"/>
                <w:sz w:val="20"/>
                <w:szCs w:val="20"/>
                <w:lang w:eastAsia="ru-RU"/>
              </w:rPr>
              <w:lastRenderedPageBreak/>
              <w:t>прививать любовь к животным; отрабатывать навыки выразительного чтения; обо</w:t>
            </w:r>
            <w:r w:rsidRPr="00F76DFE">
              <w:rPr>
                <w:rFonts w:ascii="Times New Roman" w:hAnsi="Times New Roman"/>
                <w:sz w:val="20"/>
                <w:szCs w:val="20"/>
                <w:lang w:eastAsia="ru-RU"/>
              </w:rPr>
              <w:softHyphen/>
              <w:t>гащать словарный запас; развивать речь, мышление.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lastRenderedPageBreak/>
              <w:t xml:space="preserve">Герои произведения о животных. Нравственный смысл рассказа.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События, составляющие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основу художественного произведения</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eastAsia="Courier New" w:hAnsi="Times New Roman"/>
                <w:color w:val="000000"/>
                <w:sz w:val="20"/>
                <w:szCs w:val="20"/>
                <w:lang w:eastAsia="ru-RU"/>
              </w:rPr>
              <w:t>прогнозиро</w:t>
            </w:r>
            <w:r w:rsidRPr="00F76DFE">
              <w:rPr>
                <w:rFonts w:ascii="Times New Roman" w:eastAsia="Courier New" w:hAnsi="Times New Roman"/>
                <w:color w:val="000000"/>
                <w:sz w:val="20"/>
                <w:szCs w:val="20"/>
                <w:lang w:eastAsia="ru-RU"/>
              </w:rPr>
              <w:softHyphen/>
              <w:t xml:space="preserve">вать содержание рассказа, читать вслух с постепенным переходом на чтение про себя, увеличивать темп чтения вслух, исправляя ошибки при повторном чтении текста, воспринимать на </w:t>
            </w:r>
            <w:r w:rsidRPr="00F76DFE">
              <w:rPr>
                <w:rFonts w:ascii="Times New Roman" w:eastAsia="Courier New" w:hAnsi="Times New Roman"/>
                <w:color w:val="000000"/>
                <w:sz w:val="20"/>
                <w:szCs w:val="20"/>
                <w:lang w:eastAsia="ru-RU"/>
              </w:rPr>
              <w:lastRenderedPageBreak/>
              <w:t>слух художественное и научно-познавательное произведение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iCs/>
                <w:sz w:val="20"/>
                <w:szCs w:val="20"/>
              </w:rPr>
              <w:lastRenderedPageBreak/>
              <w:t>Р.:</w:t>
            </w:r>
            <w:r w:rsidRPr="00F76DFE">
              <w:rPr>
                <w:rFonts w:ascii="Times New Roman" w:hAnsi="Times New Roman"/>
                <w:iCs/>
                <w:sz w:val="20"/>
                <w:szCs w:val="20"/>
              </w:rPr>
              <w:t xml:space="preserve"> </w:t>
            </w:r>
            <w:r w:rsidRPr="00F76DFE">
              <w:rPr>
                <w:rFonts w:ascii="Times New Roman" w:hAnsi="Times New Roman"/>
                <w:sz w:val="20"/>
                <w:szCs w:val="20"/>
              </w:rPr>
              <w:t>читать в соответствии с целью чтения (бегло, выразительно и пр.); осознавать смысл и назначение</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sz w:val="20"/>
                <w:szCs w:val="20"/>
              </w:rPr>
              <w:t>позитивных установок на успешную работу, пользоваться ими в случае неудачи на уроке, проговаривая во внешней речи.</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rPr>
              <w:t>анализировать литературный текст с опорой на систему вопросов учителя (учебника), выявлять основную мысль произведения, формулировать ее на уровне обобщения в совместной коллективной деятельности.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lastRenderedPageBreak/>
              <w:t>К</w:t>
            </w:r>
            <w:r w:rsidRPr="00F76DFE">
              <w:rPr>
                <w:rFonts w:ascii="Times New Roman" w:hAnsi="Times New Roman"/>
                <w:iCs/>
                <w:sz w:val="20"/>
                <w:szCs w:val="20"/>
              </w:rPr>
              <w:t xml:space="preserve">.: </w:t>
            </w:r>
            <w:r w:rsidRPr="00F76DFE">
              <w:rPr>
                <w:rFonts w:ascii="Times New Roman" w:hAnsi="Times New Roman"/>
                <w:sz w:val="20"/>
                <w:szCs w:val="20"/>
              </w:rPr>
              <w:t>отбирать аргументы и факты для доказательства своей точки зрения; осознавать цель своего высказывания</w:t>
            </w:r>
          </w:p>
          <w:p w:rsidR="00F76DFE" w:rsidRPr="00F76DFE" w:rsidRDefault="00F76DFE" w:rsidP="00F76DFE">
            <w:pPr>
              <w:snapToGrid w:val="0"/>
              <w:spacing w:after="0" w:line="20" w:lineRule="atLeast"/>
              <w:rPr>
                <w:rFonts w:ascii="Times New Roman" w:hAnsi="Times New Roman"/>
                <w:sz w:val="20"/>
                <w:szCs w:val="20"/>
              </w:rPr>
            </w:pP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eastAsia="Courier New" w:hAnsi="Times New Roman"/>
                <w:color w:val="000000"/>
                <w:sz w:val="20"/>
                <w:szCs w:val="20"/>
                <w:lang w:eastAsia="ru-RU"/>
              </w:rPr>
            </w:pPr>
            <w:r w:rsidRPr="00F76DFE">
              <w:rPr>
                <w:rFonts w:ascii="Times New Roman" w:eastAsia="Courier New" w:hAnsi="Times New Roman"/>
                <w:color w:val="000000"/>
                <w:sz w:val="20"/>
                <w:szCs w:val="20"/>
                <w:lang w:eastAsia="ru-RU"/>
              </w:rPr>
              <w:lastRenderedPageBreak/>
              <w:t>Осмысление понятий «автор-рассказчик», «периодическая литература».</w:t>
            </w:r>
          </w:p>
          <w:p w:rsidR="00F76DFE" w:rsidRPr="00F76DFE" w:rsidRDefault="00F76DFE" w:rsidP="00F76DFE">
            <w:pPr>
              <w:shd w:val="clear" w:color="auto" w:fill="FFFFFF"/>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 xml:space="preserve">Презентация </w:t>
            </w:r>
            <w:r w:rsidRPr="00F76DFE">
              <w:rPr>
                <w:rFonts w:ascii="Times New Roman" w:hAnsi="Times New Roman"/>
                <w:sz w:val="20"/>
                <w:szCs w:val="20"/>
              </w:rPr>
              <w:t>«Жизнь и творчество А.И. Куприна. Барбос и Жулька»</w:t>
            </w:r>
          </w:p>
          <w:p w:rsidR="00F76DFE" w:rsidRPr="00F76DFE" w:rsidRDefault="0009193F" w:rsidP="00F76DFE">
            <w:pPr>
              <w:snapToGrid w:val="0"/>
              <w:spacing w:after="0" w:line="20" w:lineRule="atLeast"/>
              <w:rPr>
                <w:rFonts w:ascii="Times New Roman" w:hAnsi="Times New Roman"/>
                <w:sz w:val="20"/>
                <w:szCs w:val="20"/>
              </w:rPr>
            </w:pPr>
            <w:hyperlink r:id="rId84" w:history="1">
              <w:r w:rsidR="00F76DFE" w:rsidRPr="00F76DFE">
                <w:rPr>
                  <w:rStyle w:val="ac"/>
                  <w:rFonts w:ascii="Times New Roman" w:hAnsi="Times New Roman"/>
                  <w:sz w:val="20"/>
                  <w:szCs w:val="20"/>
                </w:rPr>
                <w:t>http://festival.1september.ru/articles/611199</w:t>
              </w:r>
            </w:hyperlink>
            <w:r w:rsidR="00F76DFE" w:rsidRPr="00F76DFE">
              <w:rPr>
                <w:rFonts w:ascii="Times New Roman" w:hAnsi="Times New Roman"/>
                <w:sz w:val="20"/>
                <w:szCs w:val="20"/>
              </w:rPr>
              <w:t xml:space="preserve">  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70.</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tabs>
                <w:tab w:val="left" w:pos="2478"/>
              </w:tabs>
              <w:spacing w:after="0" w:line="20" w:lineRule="atLeast"/>
              <w:ind w:left="5" w:right="-108"/>
              <w:rPr>
                <w:rFonts w:ascii="Times New Roman" w:hAnsi="Times New Roman"/>
                <w:b/>
                <w:bCs/>
                <w:spacing w:val="-2"/>
                <w:sz w:val="20"/>
                <w:szCs w:val="20"/>
              </w:rPr>
            </w:pPr>
            <w:r w:rsidRPr="00F76DFE">
              <w:rPr>
                <w:rFonts w:ascii="Times New Roman" w:hAnsi="Times New Roman"/>
                <w:b/>
                <w:bCs/>
                <w:sz w:val="20"/>
                <w:szCs w:val="20"/>
              </w:rPr>
              <w:t>А.И. Куприн</w:t>
            </w:r>
          </w:p>
          <w:p w:rsidR="00F76DFE" w:rsidRPr="00F76DFE" w:rsidRDefault="00F76DFE" w:rsidP="00F76DFE">
            <w:pPr>
              <w:shd w:val="clear" w:color="auto" w:fill="FFFFFF"/>
              <w:tabs>
                <w:tab w:val="left" w:pos="2478"/>
              </w:tabs>
              <w:snapToGrid w:val="0"/>
              <w:spacing w:after="0" w:line="20" w:lineRule="atLeast"/>
              <w:ind w:left="10" w:right="-108"/>
              <w:rPr>
                <w:rFonts w:ascii="Times New Roman" w:hAnsi="Times New Roman"/>
                <w:sz w:val="20"/>
                <w:szCs w:val="20"/>
              </w:rPr>
            </w:pPr>
            <w:r w:rsidRPr="00F76DFE">
              <w:rPr>
                <w:rFonts w:ascii="Times New Roman" w:hAnsi="Times New Roman"/>
                <w:b/>
                <w:bCs/>
                <w:spacing w:val="-2"/>
                <w:sz w:val="20"/>
                <w:szCs w:val="20"/>
              </w:rPr>
              <w:t>«Барбос и Жуль</w:t>
            </w:r>
            <w:r w:rsidRPr="00F76DFE">
              <w:rPr>
                <w:rFonts w:ascii="Times New Roman" w:hAnsi="Times New Roman"/>
                <w:b/>
                <w:bCs/>
                <w:spacing w:val="-1"/>
                <w:sz w:val="20"/>
                <w:szCs w:val="20"/>
              </w:rPr>
              <w:t xml:space="preserve">ка». Поступок как характеристика героя произведения. </w:t>
            </w:r>
          </w:p>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С. 85-91</w:t>
            </w:r>
          </w:p>
          <w:p w:rsidR="00F76DFE" w:rsidRPr="00F76DFE" w:rsidRDefault="00F76DFE" w:rsidP="00F76DFE">
            <w:pPr>
              <w:shd w:val="clear" w:color="auto" w:fill="FFFFFF"/>
              <w:spacing w:after="0" w:line="20" w:lineRule="atLeast"/>
              <w:rPr>
                <w:rFonts w:ascii="Times New Roman" w:hAnsi="Times New Roman"/>
                <w:sz w:val="20"/>
                <w:szCs w:val="20"/>
              </w:rPr>
            </w:pPr>
          </w:p>
          <w:p w:rsidR="00F76DFE" w:rsidRPr="00F76DFE" w:rsidRDefault="00F76DFE" w:rsidP="00F76DFE">
            <w:pPr>
              <w:snapToGrid w:val="0"/>
              <w:spacing w:after="0" w:line="20" w:lineRule="atLeast"/>
              <w:rPr>
                <w:rFonts w:ascii="Times New Roman" w:hAnsi="Times New Roman"/>
                <w:sz w:val="20"/>
                <w:szCs w:val="20"/>
              </w:rPr>
            </w:pP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sz w:val="20"/>
                <w:szCs w:val="20"/>
              </w:rPr>
              <w:t>Какова главная мысль рассказа?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ознакомить учащихся с жизнью и творчеством В.И. Белова; учить  видеть и понимать окружающую природу; развивать воображение, связную речь, навыки выразительного чтения; прививать любовь к природе и интерес чтению</w:t>
            </w:r>
          </w:p>
          <w:p w:rsidR="00F76DFE" w:rsidRPr="00F76DFE" w:rsidRDefault="00F76DFE" w:rsidP="00F76DFE">
            <w:pPr>
              <w:snapToGrid w:val="0"/>
              <w:spacing w:after="0" w:line="20" w:lineRule="atLeast"/>
              <w:rPr>
                <w:rFonts w:ascii="Times New Roman" w:hAnsi="Times New Roman"/>
                <w:sz w:val="20"/>
                <w:szCs w:val="20"/>
              </w:rPr>
            </w:pP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 xml:space="preserve">Герои произведения о животных. Нравственный смысл рассказа.    Рассказ о герое. </w:t>
            </w:r>
            <w:r w:rsidRPr="00F76DFE">
              <w:rPr>
                <w:rFonts w:ascii="Times New Roman" w:hAnsi="Times New Roman"/>
                <w:bCs/>
                <w:spacing w:val="-1"/>
                <w:sz w:val="20"/>
                <w:szCs w:val="20"/>
              </w:rPr>
              <w:t>Поступок как характеристика героя произведения</w:t>
            </w:r>
            <w:r w:rsidRPr="00F76DFE">
              <w:rPr>
                <w:rFonts w:ascii="Times New Roman" w:hAnsi="Times New Roman"/>
                <w:sz w:val="20"/>
                <w:szCs w:val="20"/>
              </w:rPr>
              <w:t>. Отношение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автора к героям своих рассказов на основе анализа произведения.</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hAnsi="Times New Roman"/>
                <w:sz w:val="20"/>
                <w:szCs w:val="20"/>
              </w:rPr>
              <w:t>выделять события, составляющие основу художественного произведения, делить текст на смысловые части, составлять его</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простой план. Рассказывать о герое, подбирая в произведении слова-определения, характеризующие его поступки и характер</w:t>
            </w:r>
          </w:p>
          <w:p w:rsidR="00F76DFE" w:rsidRPr="00F76DFE" w:rsidRDefault="00F76DFE" w:rsidP="00F76DFE">
            <w:pPr>
              <w:snapToGrid w:val="0"/>
              <w:spacing w:after="0" w:line="20" w:lineRule="atLeast"/>
              <w:rPr>
                <w:rFonts w:ascii="Times New Roman" w:hAnsi="Times New Roman"/>
                <w:iCs/>
                <w:sz w:val="20"/>
                <w:szCs w:val="20"/>
              </w:rPr>
            </w:pP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rPr>
              <w:t>формулировать учебную</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задачу урока, принимать ее, сохранять</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sz w:val="20"/>
                <w:szCs w:val="20"/>
              </w:rPr>
              <w:t>на протяжении всего урока, периодически сверяя свои учебные действия с поставленной задачей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rPr>
              <w:t>предлагать вариант</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sz w:val="20"/>
                <w:szCs w:val="20"/>
              </w:rPr>
              <w:t>решения нравственной проблемы, исходя  из своих нравственных установок и ценностей.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rPr>
              <w:t>строить диалог в паре или группе, задавать вопросы на осмысление нравственной проблемы</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Осознанно</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готовиться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к урокам</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литературного чтения, выполнять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задания,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формулировать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свои вопросы</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и задания</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 xml:space="preserve">Презентация </w:t>
            </w:r>
            <w:r w:rsidRPr="00F76DFE">
              <w:rPr>
                <w:rFonts w:ascii="Times New Roman" w:hAnsi="Times New Roman"/>
                <w:sz w:val="20"/>
                <w:szCs w:val="20"/>
              </w:rPr>
              <w:t>«Жизнь и творчество А.И. Куприна. Барбос и Жулька»</w:t>
            </w:r>
          </w:p>
          <w:p w:rsidR="00F76DFE" w:rsidRPr="00F76DFE" w:rsidRDefault="0009193F" w:rsidP="00F76DFE">
            <w:pPr>
              <w:snapToGrid w:val="0"/>
              <w:spacing w:after="0" w:line="20" w:lineRule="atLeast"/>
              <w:rPr>
                <w:rFonts w:ascii="Times New Roman" w:hAnsi="Times New Roman"/>
                <w:sz w:val="20"/>
                <w:szCs w:val="20"/>
              </w:rPr>
            </w:pPr>
            <w:hyperlink r:id="rId85" w:history="1">
              <w:r w:rsidR="00F76DFE" w:rsidRPr="00F76DFE">
                <w:rPr>
                  <w:rStyle w:val="ac"/>
                  <w:rFonts w:ascii="Times New Roman" w:hAnsi="Times New Roman"/>
                  <w:sz w:val="20"/>
                  <w:szCs w:val="20"/>
                </w:rPr>
                <w:t>http://festival.1september.ru/articles/611199</w:t>
              </w:r>
            </w:hyperlink>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71.</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bCs/>
                <w:spacing w:val="-2"/>
                <w:sz w:val="20"/>
                <w:szCs w:val="20"/>
              </w:rPr>
              <w:t>М.М. Пришвин</w:t>
            </w:r>
            <w:r w:rsidRPr="00F76DFE">
              <w:rPr>
                <w:rFonts w:ascii="Times New Roman" w:hAnsi="Times New Roman"/>
                <w:b/>
                <w:bCs/>
                <w:sz w:val="20"/>
                <w:szCs w:val="20"/>
              </w:rPr>
              <w:t xml:space="preserve"> «Выскочка»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 92-95</w:t>
            </w:r>
          </w:p>
          <w:p w:rsidR="00F76DFE" w:rsidRPr="00F76DFE" w:rsidRDefault="00F76DFE" w:rsidP="00F76DFE">
            <w:pPr>
              <w:snapToGrid w:val="0"/>
              <w:spacing w:after="0" w:line="20" w:lineRule="atLeast"/>
              <w:rPr>
                <w:rFonts w:ascii="Times New Roman" w:hAnsi="Times New Roman"/>
                <w:sz w:val="20"/>
                <w:szCs w:val="20"/>
              </w:rPr>
            </w:pP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Почему Пришвин назвал вой рассказ «Выскочка»?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eastAsia="Courier New" w:hAnsi="Times New Roman"/>
                <w:color w:val="000000"/>
                <w:sz w:val="20"/>
                <w:szCs w:val="20"/>
                <w:lang w:eastAsia="ru-RU"/>
              </w:rPr>
              <w:t>расширить знания о творчестве М.М. Пришвина; рас</w:t>
            </w:r>
            <w:r w:rsidRPr="00F76DFE">
              <w:rPr>
                <w:rFonts w:ascii="Times New Roman" w:eastAsia="Courier New" w:hAnsi="Times New Roman"/>
                <w:color w:val="000000"/>
                <w:sz w:val="20"/>
                <w:szCs w:val="20"/>
                <w:lang w:eastAsia="ru-RU"/>
              </w:rPr>
              <w:softHyphen/>
              <w:t xml:space="preserve">крыть смысл рассказа; учить анализировать поступки и характер героев; отрабатывать навыки беглого выразительного </w:t>
            </w:r>
            <w:r w:rsidRPr="00F76DFE">
              <w:rPr>
                <w:rFonts w:ascii="Times New Roman" w:eastAsia="Courier New" w:hAnsi="Times New Roman"/>
                <w:color w:val="000000"/>
                <w:sz w:val="20"/>
                <w:szCs w:val="20"/>
                <w:lang w:eastAsia="ru-RU"/>
              </w:rPr>
              <w:lastRenderedPageBreak/>
              <w:t>чтения; раз</w:t>
            </w:r>
            <w:r w:rsidRPr="00F76DFE">
              <w:rPr>
                <w:rFonts w:ascii="Times New Roman" w:eastAsia="Courier New" w:hAnsi="Times New Roman"/>
                <w:color w:val="000000"/>
                <w:sz w:val="20"/>
                <w:szCs w:val="20"/>
                <w:lang w:eastAsia="ru-RU"/>
              </w:rPr>
              <w:softHyphen/>
              <w:t>вивать память, речь, мышление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Анализ заголовка. Герои произведения Отношение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автора к героям своих рассказов на основе анализа произведения.</w:t>
            </w:r>
            <w:r w:rsidRPr="00F76DFE">
              <w:rPr>
                <w:rFonts w:ascii="Times New Roman" w:hAnsi="Times New Roman"/>
                <w:b/>
                <w:bCs/>
                <w:sz w:val="20"/>
                <w:szCs w:val="20"/>
              </w:rPr>
              <w:t xml:space="preserve"> </w:t>
            </w:r>
            <w:r w:rsidRPr="00F76DFE">
              <w:rPr>
                <w:rFonts w:ascii="Times New Roman" w:hAnsi="Times New Roman"/>
                <w:bCs/>
                <w:sz w:val="20"/>
                <w:szCs w:val="20"/>
              </w:rPr>
              <w:t>Характеристика героя на основе поступка</w:t>
            </w:r>
          </w:p>
          <w:p w:rsidR="00F76DFE" w:rsidRPr="00F76DFE" w:rsidRDefault="00F76DFE" w:rsidP="00F76DFE">
            <w:pPr>
              <w:shd w:val="clear" w:color="auto" w:fill="FFFFFF"/>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i/>
                <w:iCs/>
                <w:sz w:val="20"/>
                <w:szCs w:val="20"/>
              </w:rPr>
              <w:lastRenderedPageBreak/>
              <w:t>Научатся</w:t>
            </w:r>
            <w:r w:rsidRPr="00F76DFE">
              <w:rPr>
                <w:rFonts w:ascii="Times New Roman" w:hAnsi="Times New Roman"/>
                <w:iCs/>
                <w:sz w:val="20"/>
                <w:szCs w:val="20"/>
              </w:rPr>
              <w:t xml:space="preserve"> </w:t>
            </w:r>
            <w:r w:rsidRPr="00F76DFE">
              <w:rPr>
                <w:rFonts w:ascii="Times New Roman" w:eastAsia="Courier New" w:hAnsi="Times New Roman"/>
                <w:color w:val="000000"/>
                <w:sz w:val="20"/>
                <w:szCs w:val="20"/>
                <w:lang w:eastAsia="ru-RU"/>
              </w:rPr>
              <w:t>прогнозиро</w:t>
            </w:r>
            <w:r w:rsidRPr="00F76DFE">
              <w:rPr>
                <w:rFonts w:ascii="Times New Roman" w:eastAsia="Courier New" w:hAnsi="Times New Roman"/>
                <w:color w:val="000000"/>
                <w:sz w:val="20"/>
                <w:szCs w:val="20"/>
                <w:lang w:eastAsia="ru-RU"/>
              </w:rPr>
              <w:softHyphen/>
              <w:t>вать содержание рассказа, читать вслух с постепенным переходом на чтение про себя, увеличивать темп чтения вслух, исправляя ошибки при повторном чтении текста</w:t>
            </w:r>
            <w:r w:rsidRPr="00F76DFE">
              <w:rPr>
                <w:rFonts w:ascii="Times New Roman" w:hAnsi="Times New Roman"/>
                <w:sz w:val="20"/>
                <w:szCs w:val="20"/>
              </w:rPr>
              <w:t xml:space="preserve"> передавая свое отношение к </w:t>
            </w:r>
            <w:r w:rsidRPr="00F76DFE">
              <w:rPr>
                <w:rFonts w:ascii="Times New Roman" w:hAnsi="Times New Roman"/>
                <w:sz w:val="20"/>
                <w:szCs w:val="20"/>
              </w:rPr>
              <w:lastRenderedPageBreak/>
              <w:t>прочитанному, выделяя при чтении важные по смыслу</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слова, соблюдая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паузы между</w:t>
            </w:r>
          </w:p>
          <w:p w:rsidR="00F76DFE" w:rsidRPr="00F76DFE" w:rsidRDefault="00F76DFE" w:rsidP="00F76DFE">
            <w:pPr>
              <w:shd w:val="clear" w:color="auto" w:fill="FFFFFF"/>
              <w:spacing w:after="0" w:line="20" w:lineRule="atLeast"/>
              <w:rPr>
                <w:rFonts w:ascii="Times New Roman" w:hAnsi="Times New Roman"/>
                <w:iCs/>
                <w:sz w:val="20"/>
                <w:szCs w:val="20"/>
              </w:rPr>
            </w:pPr>
            <w:r w:rsidRPr="00F76DFE">
              <w:rPr>
                <w:rFonts w:ascii="Times New Roman" w:hAnsi="Times New Roman"/>
                <w:sz w:val="20"/>
                <w:szCs w:val="20"/>
              </w:rPr>
              <w:t>предложениями и частями текста</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iCs/>
                <w:sz w:val="20"/>
                <w:szCs w:val="20"/>
              </w:rPr>
            </w:pPr>
            <w:r w:rsidRPr="00F76DFE">
              <w:rPr>
                <w:rFonts w:ascii="Times New Roman" w:hAnsi="Times New Roman"/>
                <w:b/>
                <w:iCs/>
                <w:sz w:val="20"/>
                <w:szCs w:val="20"/>
              </w:rPr>
              <w:lastRenderedPageBreak/>
              <w:t>Р</w:t>
            </w:r>
            <w:r w:rsidRPr="00F76DFE">
              <w:rPr>
                <w:rFonts w:ascii="Times New Roman" w:hAnsi="Times New Roman"/>
                <w:iCs/>
                <w:sz w:val="20"/>
                <w:szCs w:val="20"/>
              </w:rPr>
              <w:t xml:space="preserve">.: </w:t>
            </w:r>
            <w:r w:rsidRPr="00F76DFE">
              <w:rPr>
                <w:rFonts w:ascii="Times New Roman" w:hAnsi="Times New Roman"/>
                <w:sz w:val="20"/>
                <w:szCs w:val="20"/>
              </w:rPr>
              <w:t xml:space="preserve">осознавать смысл и назначение позитивных установок на успешную работу;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rPr>
              <w:t>определять основную идею произведения, понимать, какую</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информацию о чувствах и настроении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автора она несет, выявлять отношение</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sz w:val="20"/>
                <w:szCs w:val="20"/>
              </w:rPr>
              <w:t>автора к описываемым событиям и героям.</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rPr>
              <w:t>осознавать цель своего высказывания; строить рассуждения и доказательства своей точки зрения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не менее чем из 7-8 предложений, проявлять активность и стремление </w:t>
            </w:r>
            <w:r w:rsidRPr="00F76DFE">
              <w:rPr>
                <w:rFonts w:ascii="Times New Roman" w:hAnsi="Times New Roman"/>
                <w:sz w:val="20"/>
                <w:szCs w:val="20"/>
              </w:rPr>
              <w:lastRenderedPageBreak/>
              <w:t>высказываться, задавать вопросы</w:t>
            </w:r>
          </w:p>
          <w:p w:rsidR="00F76DFE" w:rsidRPr="00F76DFE" w:rsidRDefault="00F76DFE" w:rsidP="00F76DFE">
            <w:pPr>
              <w:snapToGrid w:val="0"/>
              <w:spacing w:after="0" w:line="20" w:lineRule="atLeast"/>
              <w:rPr>
                <w:rFonts w:ascii="Times New Roman" w:hAnsi="Times New Roman"/>
                <w:sz w:val="20"/>
                <w:szCs w:val="20"/>
              </w:rPr>
            </w:pP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eastAsia="Courier New" w:hAnsi="Times New Roman"/>
                <w:color w:val="000000"/>
                <w:sz w:val="20"/>
                <w:szCs w:val="20"/>
                <w:lang w:eastAsia="ru-RU"/>
              </w:rPr>
              <w:lastRenderedPageBreak/>
              <w:t>Привитие нравственных ценностей (любовь к природе, к животным, малой родине, родителям, уважение к старшим)</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72.</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bCs/>
                <w:spacing w:val="-2"/>
                <w:sz w:val="20"/>
                <w:szCs w:val="20"/>
              </w:rPr>
              <w:t>М.М. Пришвин</w:t>
            </w:r>
            <w:r w:rsidRPr="00F76DFE">
              <w:rPr>
                <w:rFonts w:ascii="Times New Roman" w:hAnsi="Times New Roman"/>
                <w:b/>
                <w:bCs/>
                <w:sz w:val="20"/>
                <w:szCs w:val="20"/>
              </w:rPr>
              <w:t xml:space="preserve"> «Выскочка». Характеристика героя на основе поступка </w:t>
            </w:r>
          </w:p>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с. 92-95</w:t>
            </w:r>
          </w:p>
          <w:p w:rsidR="00F76DFE" w:rsidRPr="00F76DFE" w:rsidRDefault="00F76DFE" w:rsidP="00F76DFE">
            <w:pPr>
              <w:widowControl w:val="0"/>
              <w:shd w:val="clear" w:color="auto" w:fill="FFFFFF"/>
              <w:autoSpaceDE w:val="0"/>
              <w:spacing w:after="0" w:line="20" w:lineRule="atLeast"/>
              <w:rPr>
                <w:rFonts w:ascii="Times New Roman" w:hAnsi="Times New Roman"/>
                <w:sz w:val="20"/>
                <w:szCs w:val="20"/>
              </w:rPr>
            </w:pP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b/>
                <w:sz w:val="20"/>
                <w:szCs w:val="20"/>
              </w:rPr>
              <w:t>Проблема:</w:t>
            </w:r>
            <w:r w:rsidRPr="00F76DFE">
              <w:rPr>
                <w:rFonts w:ascii="Times New Roman" w:hAnsi="Times New Roman"/>
                <w:sz w:val="20"/>
                <w:szCs w:val="20"/>
              </w:rPr>
              <w:t xml:space="preserve"> Как рассказчик относится к Вьюшке и Выскочке?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eastAsia="Courier New" w:hAnsi="Times New Roman"/>
                <w:color w:val="000000"/>
                <w:sz w:val="20"/>
                <w:szCs w:val="20"/>
                <w:lang w:eastAsia="ru-RU"/>
              </w:rPr>
              <w:t>расширить знания о творчестве М.М. Пришвина; рас</w:t>
            </w:r>
            <w:r w:rsidRPr="00F76DFE">
              <w:rPr>
                <w:rFonts w:ascii="Times New Roman" w:eastAsia="Courier New" w:hAnsi="Times New Roman"/>
                <w:color w:val="000000"/>
                <w:sz w:val="20"/>
                <w:szCs w:val="20"/>
                <w:lang w:eastAsia="ru-RU"/>
              </w:rPr>
              <w:softHyphen/>
              <w:t>крыть смысл рассказа; учить анализировать поступки и характер героев; отрабатывать навыки беглого выразительного чтения; раз</w:t>
            </w:r>
            <w:r w:rsidRPr="00F76DFE">
              <w:rPr>
                <w:rFonts w:ascii="Times New Roman" w:eastAsia="Courier New" w:hAnsi="Times New Roman"/>
                <w:color w:val="000000"/>
                <w:sz w:val="20"/>
                <w:szCs w:val="20"/>
                <w:lang w:eastAsia="ru-RU"/>
              </w:rPr>
              <w:softHyphen/>
              <w:t>вивать память, речь, мышление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Анализ заголовка. Герои произведения Отношение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автора к героям своих рассказов на основе анализа произведения.</w:t>
            </w:r>
            <w:r w:rsidRPr="00F76DFE">
              <w:rPr>
                <w:rFonts w:ascii="Times New Roman" w:hAnsi="Times New Roman"/>
                <w:b/>
                <w:bCs/>
                <w:sz w:val="20"/>
                <w:szCs w:val="20"/>
              </w:rPr>
              <w:t xml:space="preserve"> </w:t>
            </w:r>
            <w:r w:rsidRPr="00F76DFE">
              <w:rPr>
                <w:rFonts w:ascii="Times New Roman" w:hAnsi="Times New Roman"/>
                <w:bCs/>
                <w:sz w:val="20"/>
                <w:szCs w:val="20"/>
              </w:rPr>
              <w:t>Характеристика героя на основе поступка</w:t>
            </w:r>
          </w:p>
          <w:p w:rsidR="00F76DFE" w:rsidRPr="00F76DFE" w:rsidRDefault="00F76DFE" w:rsidP="00F76DFE">
            <w:pPr>
              <w:shd w:val="clear" w:color="auto" w:fill="FFFFFF"/>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i/>
                <w:iCs/>
                <w:sz w:val="20"/>
                <w:szCs w:val="20"/>
              </w:rPr>
              <w:t xml:space="preserve">Научатся </w:t>
            </w:r>
            <w:r w:rsidRPr="00F76DFE">
              <w:rPr>
                <w:rFonts w:ascii="Times New Roman" w:hAnsi="Times New Roman"/>
                <w:sz w:val="20"/>
                <w:szCs w:val="20"/>
              </w:rPr>
              <w:t>читать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вслух бегло, осознанно, без искажений, </w:t>
            </w:r>
            <w:r w:rsidRPr="00F76DFE">
              <w:rPr>
                <w:rFonts w:ascii="Times New Roman" w:eastAsia="Courier New" w:hAnsi="Times New Roman"/>
                <w:color w:val="000000"/>
                <w:sz w:val="20"/>
                <w:szCs w:val="20"/>
                <w:lang w:eastAsia="ru-RU"/>
              </w:rPr>
              <w:t>увеличивать темп чтения вслух, исправляя ошибки при повторном чтении текста</w:t>
            </w:r>
            <w:r w:rsidRPr="00F76DFE">
              <w:rPr>
                <w:rFonts w:ascii="Times New Roman" w:hAnsi="Times New Roman"/>
                <w:sz w:val="20"/>
                <w:szCs w:val="20"/>
              </w:rPr>
              <w:t xml:space="preserve"> передавая свое отношение к прочитанному,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проявлять доброе,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внимательное,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неравнодушное</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отношение к окружающему миру</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rPr>
              <w:t>составлять план работы</w:t>
            </w:r>
          </w:p>
          <w:p w:rsidR="00F76DFE" w:rsidRPr="00F76DFE" w:rsidRDefault="00F76DFE" w:rsidP="00F76DFE">
            <w:pPr>
              <w:snapToGrid w:val="0"/>
              <w:spacing w:after="0" w:line="20" w:lineRule="atLeast"/>
              <w:rPr>
                <w:rFonts w:ascii="Times New Roman" w:hAnsi="Times New Roman"/>
                <w:b/>
                <w:iCs/>
                <w:sz w:val="20"/>
                <w:szCs w:val="20"/>
              </w:rPr>
            </w:pPr>
            <w:r w:rsidRPr="00F76DFE">
              <w:rPr>
                <w:rFonts w:ascii="Times New Roman" w:hAnsi="Times New Roman"/>
                <w:sz w:val="20"/>
                <w:szCs w:val="20"/>
              </w:rPr>
              <w:t>по решению учебной задачи урока</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rPr>
              <w:t>анализировать литературный текст с опорой на систему вопросов учителя (учебника), выявлять основную мысль произведения, формулировать ее на уровне обобщения в совместной коллективной деятельности.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rPr>
              <w:t>отбирать аргументы и факты для доказательства своей точки зрения; осознавать цель своего высказывания</w:t>
            </w:r>
          </w:p>
          <w:p w:rsidR="00F76DFE" w:rsidRPr="00F76DFE" w:rsidRDefault="00F76DFE" w:rsidP="00F76DFE">
            <w:pPr>
              <w:spacing w:after="0" w:line="20" w:lineRule="atLeast"/>
              <w:rPr>
                <w:rFonts w:ascii="Times New Roman" w:hAnsi="Times New Roman"/>
                <w:sz w:val="20"/>
                <w:szCs w:val="20"/>
              </w:rPr>
            </w:pP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eastAsia="Courier New" w:hAnsi="Times New Roman"/>
                <w:color w:val="000000"/>
                <w:sz w:val="20"/>
                <w:szCs w:val="20"/>
                <w:lang w:eastAsia="ru-RU"/>
              </w:rPr>
              <w:t>Привитие нравственных ценностей (любовь к природе, к животным, малой родине, родителям, уважение к старшим)</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73.</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bCs/>
                <w:spacing w:val="-1"/>
                <w:sz w:val="20"/>
                <w:szCs w:val="20"/>
              </w:rPr>
              <w:t>Е.И. Чару</w:t>
            </w:r>
            <w:r w:rsidRPr="00F76DFE">
              <w:rPr>
                <w:rFonts w:ascii="Times New Roman" w:hAnsi="Times New Roman"/>
                <w:b/>
                <w:bCs/>
                <w:sz w:val="20"/>
                <w:szCs w:val="20"/>
              </w:rPr>
              <w:t xml:space="preserve">шин «Кабан»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 96-99</w:t>
            </w:r>
          </w:p>
          <w:p w:rsidR="00F76DFE" w:rsidRPr="00F76DFE" w:rsidRDefault="00F76DFE" w:rsidP="00F76DFE">
            <w:pPr>
              <w:widowControl w:val="0"/>
              <w:shd w:val="clear" w:color="auto" w:fill="FFFFFF"/>
              <w:autoSpaceDE w:val="0"/>
              <w:spacing w:after="0" w:line="20" w:lineRule="atLeast"/>
              <w:rPr>
                <w:rFonts w:ascii="Times New Roman" w:hAnsi="Times New Roman"/>
                <w:sz w:val="20"/>
                <w:szCs w:val="20"/>
              </w:rPr>
            </w:pP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sz w:val="20"/>
                <w:szCs w:val="20"/>
              </w:rPr>
              <w:t>Почему рассказ называется «Кабан»?</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eastAsia="Courier New" w:hAnsi="Times New Roman"/>
                <w:color w:val="000000"/>
                <w:sz w:val="20"/>
                <w:szCs w:val="20"/>
                <w:lang w:eastAsia="ru-RU"/>
              </w:rPr>
              <w:t xml:space="preserve">расширить знания о жизни и творчестве Е.И. Чарушина; учить анализировать текст, пересказывать его; отрабатывать навыки беглого выразительного чтения; развивать память, речь, </w:t>
            </w:r>
            <w:r w:rsidRPr="00F76DFE">
              <w:rPr>
                <w:rFonts w:ascii="Times New Roman" w:eastAsia="Courier New" w:hAnsi="Times New Roman"/>
                <w:color w:val="000000"/>
                <w:sz w:val="20"/>
                <w:szCs w:val="20"/>
                <w:lang w:eastAsia="ru-RU"/>
              </w:rPr>
              <w:lastRenderedPageBreak/>
              <w:t>мышление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lastRenderedPageBreak/>
              <w:t xml:space="preserve">Произведение Е.И. Чарушина. Герои произведения.  </w:t>
            </w:r>
            <w:r w:rsidRPr="00F76DFE">
              <w:rPr>
                <w:rFonts w:ascii="Times New Roman" w:hAnsi="Times New Roman"/>
                <w:bCs/>
                <w:sz w:val="20"/>
                <w:szCs w:val="20"/>
              </w:rPr>
              <w:t>Характеристика героев на основе их поступков</w:t>
            </w:r>
          </w:p>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Чтение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и составление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плана на основе названия глав. Рассказ о герое</w:t>
            </w:r>
          </w:p>
          <w:p w:rsidR="00F76DFE" w:rsidRPr="00F76DFE" w:rsidRDefault="00F76DFE" w:rsidP="00F76DFE">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iCs/>
                <w:sz w:val="20"/>
                <w:szCs w:val="20"/>
              </w:rPr>
              <w:lastRenderedPageBreak/>
              <w:t xml:space="preserve">Научатся </w:t>
            </w:r>
            <w:r w:rsidRPr="00F76DFE">
              <w:rPr>
                <w:rFonts w:ascii="Times New Roman" w:eastAsia="Courier New" w:hAnsi="Times New Roman"/>
                <w:color w:val="000000"/>
                <w:sz w:val="20"/>
                <w:szCs w:val="20"/>
                <w:lang w:eastAsia="ru-RU"/>
              </w:rPr>
              <w:t>прогнози</w:t>
            </w:r>
            <w:r w:rsidRPr="00F76DFE">
              <w:rPr>
                <w:rFonts w:ascii="Times New Roman" w:eastAsia="Courier New" w:hAnsi="Times New Roman"/>
                <w:color w:val="000000"/>
                <w:sz w:val="20"/>
                <w:szCs w:val="20"/>
                <w:lang w:eastAsia="ru-RU"/>
              </w:rPr>
              <w:softHyphen/>
              <w:t xml:space="preserve">ровать содержание произведения, 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и научно-познавательное </w:t>
            </w:r>
            <w:r w:rsidRPr="00F76DFE">
              <w:rPr>
                <w:rFonts w:ascii="Times New Roman" w:eastAsia="Courier New" w:hAnsi="Times New Roman"/>
                <w:color w:val="000000"/>
                <w:sz w:val="20"/>
                <w:szCs w:val="20"/>
                <w:lang w:eastAsia="ru-RU"/>
              </w:rPr>
              <w:lastRenderedPageBreak/>
              <w:t>произведение</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eastAsia="Courier New" w:hAnsi="Times New Roman"/>
                <w:color w:val="000000"/>
                <w:sz w:val="20"/>
                <w:szCs w:val="20"/>
                <w:lang w:eastAsia="ru-RU"/>
              </w:rPr>
            </w:pPr>
            <w:r w:rsidRPr="00F76DFE">
              <w:rPr>
                <w:rFonts w:ascii="Times New Roman" w:hAnsi="Times New Roman"/>
                <w:b/>
                <w:iCs/>
                <w:sz w:val="20"/>
                <w:szCs w:val="20"/>
              </w:rPr>
              <w:lastRenderedPageBreak/>
              <w:t>Р.</w:t>
            </w:r>
            <w:r w:rsidRPr="00F76DFE">
              <w:rPr>
                <w:rFonts w:ascii="Times New Roman" w:hAnsi="Times New Roman"/>
                <w:iCs/>
                <w:sz w:val="20"/>
                <w:szCs w:val="20"/>
              </w:rPr>
              <w:t xml:space="preserve">: </w:t>
            </w:r>
            <w:r w:rsidRPr="00F76DFE">
              <w:rPr>
                <w:rFonts w:ascii="Times New Roman" w:eastAsia="Courier New" w:hAnsi="Times New Roman"/>
                <w:color w:val="000000"/>
                <w:sz w:val="20"/>
                <w:szCs w:val="20"/>
                <w:lang w:eastAsia="ru-RU"/>
              </w:rPr>
              <w:t>формулирование учебной задачи урока, исходя из анализа материала учебника в совместной деятельно</w:t>
            </w:r>
            <w:r w:rsidRPr="00F76DFE">
              <w:rPr>
                <w:rFonts w:ascii="Times New Roman" w:eastAsia="Courier New" w:hAnsi="Times New Roman"/>
                <w:color w:val="000000"/>
                <w:sz w:val="20"/>
                <w:szCs w:val="20"/>
                <w:lang w:eastAsia="ru-RU"/>
              </w:rPr>
              <w:softHyphen/>
              <w:t>сти, планирование вместе с учителем деятельности по изучению темы урока, оценивание своей работы на уроке</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eastAsia="Courier New" w:hAnsi="Times New Roman"/>
                <w:color w:val="000000"/>
                <w:sz w:val="20"/>
                <w:szCs w:val="20"/>
                <w:lang w:eastAsia="ru-RU"/>
              </w:rPr>
              <w:t>анализ худо</w:t>
            </w:r>
            <w:r w:rsidRPr="00F76DFE">
              <w:rPr>
                <w:rFonts w:ascii="Times New Roman" w:eastAsia="Courier New" w:hAnsi="Times New Roman"/>
                <w:color w:val="000000"/>
                <w:sz w:val="20"/>
                <w:szCs w:val="20"/>
                <w:lang w:eastAsia="ru-RU"/>
              </w:rPr>
              <w:softHyphen/>
              <w:t>жественного и научно-познавательного текста, выделение в нем основной мысли, отбор опорных (ключевых) слов для создания собственного текста, поиск необходимой информации в учебной и справочной книге</w:t>
            </w:r>
            <w:r w:rsidRPr="00F76DFE">
              <w:rPr>
                <w:rFonts w:ascii="Times New Roman" w:hAnsi="Times New Roman"/>
                <w:sz w:val="20"/>
                <w:szCs w:val="20"/>
              </w:rPr>
              <w:t>.</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eastAsia="Courier New" w:hAnsi="Times New Roman"/>
                <w:color w:val="000000"/>
                <w:sz w:val="20"/>
                <w:szCs w:val="20"/>
                <w:lang w:eastAsia="ru-RU"/>
              </w:rPr>
              <w:t>ответы на вопросы на основе художест</w:t>
            </w:r>
            <w:r w:rsidRPr="00F76DFE">
              <w:rPr>
                <w:rFonts w:ascii="Times New Roman" w:eastAsia="Courier New" w:hAnsi="Times New Roman"/>
                <w:color w:val="000000"/>
                <w:sz w:val="20"/>
                <w:szCs w:val="20"/>
                <w:lang w:eastAsia="ru-RU"/>
              </w:rPr>
              <w:softHyphen/>
              <w:t xml:space="preserve">венного текста учебника, </w:t>
            </w:r>
            <w:r w:rsidRPr="00F76DFE">
              <w:rPr>
                <w:rFonts w:ascii="Times New Roman" w:eastAsia="Courier New" w:hAnsi="Times New Roman"/>
                <w:color w:val="000000"/>
                <w:sz w:val="20"/>
                <w:szCs w:val="20"/>
                <w:lang w:eastAsia="ru-RU"/>
              </w:rPr>
              <w:lastRenderedPageBreak/>
              <w:t>осмысление правил взаимодействия в паре и группе</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eastAsia="Courier New" w:hAnsi="Times New Roman"/>
                <w:color w:val="000000"/>
                <w:sz w:val="20"/>
                <w:szCs w:val="20"/>
                <w:lang w:eastAsia="ru-RU"/>
              </w:rPr>
              <w:lastRenderedPageBreak/>
              <w:t>Привитие нравственных ценностей (любовь к природе, к животным, малой родине, родителям, ува</w:t>
            </w:r>
            <w:r w:rsidRPr="00F76DFE">
              <w:rPr>
                <w:rFonts w:ascii="Times New Roman" w:eastAsia="Courier New" w:hAnsi="Times New Roman"/>
                <w:color w:val="000000"/>
                <w:sz w:val="20"/>
                <w:szCs w:val="20"/>
                <w:lang w:eastAsia="ru-RU"/>
              </w:rPr>
              <w:softHyphen/>
              <w:t>жение к старшим)</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74.</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pacing w:val="-1"/>
                <w:sz w:val="20"/>
                <w:szCs w:val="20"/>
              </w:rPr>
              <w:t>В.П. Астафьев «Стрижо</w:t>
            </w:r>
            <w:r w:rsidRPr="00F76DFE">
              <w:rPr>
                <w:rFonts w:ascii="Times New Roman" w:hAnsi="Times New Roman"/>
                <w:b/>
                <w:bCs/>
                <w:sz w:val="20"/>
                <w:szCs w:val="20"/>
              </w:rPr>
              <w:t>нок Скрип».</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100-109</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Какие чувства испытывали при чтении рассказа??</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познакомить с жизнью и творчеством В.П. Астафьева; отрабатывать навыки выразительного чтения; учить анализиро</w:t>
            </w:r>
            <w:r w:rsidRPr="00F76DFE">
              <w:rPr>
                <w:rFonts w:ascii="Times New Roman" w:hAnsi="Times New Roman"/>
                <w:sz w:val="20"/>
                <w:szCs w:val="20"/>
                <w:lang w:eastAsia="ru-RU"/>
              </w:rPr>
              <w:softHyphen/>
              <w:t>вать поступки героев, составлять сравнительное описание на ос</w:t>
            </w:r>
            <w:r w:rsidRPr="00F76DFE">
              <w:rPr>
                <w:rFonts w:ascii="Times New Roman" w:hAnsi="Times New Roman"/>
                <w:sz w:val="20"/>
                <w:szCs w:val="20"/>
                <w:lang w:eastAsia="ru-RU"/>
              </w:rPr>
              <w:softHyphen/>
              <w:t>нове текста, делить текст на части, озаглавливать каждую часть; расширить знания о стрижах и лебедях; прививать любовь и бе</w:t>
            </w:r>
            <w:r w:rsidRPr="00F76DFE">
              <w:rPr>
                <w:rFonts w:ascii="Times New Roman" w:hAnsi="Times New Roman"/>
                <w:sz w:val="20"/>
                <w:szCs w:val="20"/>
                <w:lang w:eastAsia="ru-RU"/>
              </w:rPr>
              <w:softHyphen/>
              <w:t>режное отношение к животным</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iCs/>
                <w:sz w:val="20"/>
                <w:szCs w:val="20"/>
              </w:rPr>
            </w:pPr>
            <w:r w:rsidRPr="00F76DFE">
              <w:rPr>
                <w:rFonts w:ascii="Times New Roman" w:hAnsi="Times New Roman"/>
                <w:sz w:val="20"/>
                <w:szCs w:val="20"/>
              </w:rPr>
              <w:t xml:space="preserve">Произведение </w:t>
            </w:r>
            <w:r w:rsidRPr="00F76DFE">
              <w:rPr>
                <w:rFonts w:ascii="Times New Roman" w:hAnsi="Times New Roman"/>
                <w:sz w:val="20"/>
                <w:szCs w:val="20"/>
                <w:lang w:eastAsia="ru-RU"/>
              </w:rPr>
              <w:t>В.П. Астафьева</w:t>
            </w:r>
            <w:r w:rsidRPr="00F76DFE">
              <w:rPr>
                <w:rFonts w:ascii="Times New Roman" w:hAnsi="Times New Roman"/>
                <w:sz w:val="20"/>
                <w:szCs w:val="20"/>
              </w:rPr>
              <w:t xml:space="preserve">. Герои рассказа. Деление текста на части. Составление плана. Выборочный пересказ.  Нравственный смысл рассказа. </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hAnsi="Times New Roman"/>
                <w:sz w:val="20"/>
                <w:szCs w:val="20"/>
              </w:rPr>
              <w:t>выделять события, составляющие основу художественного произведения,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определять тему и главную мысль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произведения,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пересказывать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текст, делить его на смысловые части, составлять его</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простой план</w:t>
            </w:r>
          </w:p>
          <w:p w:rsidR="00F76DFE" w:rsidRPr="00F76DFE" w:rsidRDefault="00F76DFE" w:rsidP="00F76DFE">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rPr>
              <w:t>формулировать учебную</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задачу урока, принимать ее, сохранять</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sz w:val="20"/>
                <w:szCs w:val="20"/>
              </w:rPr>
              <w:t>на протяжении всего урока, периодически сверяя свои учебные действия с поставленной задачей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rPr>
              <w:t>предлагать вариант</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sz w:val="20"/>
                <w:szCs w:val="20"/>
              </w:rPr>
              <w:t>решения нравственной проблемы, исходя  из своих нравственных установок и ценностей.</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rPr>
              <w:t>строить диалог в паре или группе, задавать вопросы на осмысление нравственной проблемы</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Осознавать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эстетическую ценность произведения,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проявляющуюся в оригинальности и индивидуальности авторского</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мировоззрения</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75.</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pacing w:val="-1"/>
                <w:sz w:val="20"/>
                <w:szCs w:val="20"/>
              </w:rPr>
              <w:t>В.П. Астафьев «Стрижо</w:t>
            </w:r>
            <w:r w:rsidRPr="00F76DFE">
              <w:rPr>
                <w:rFonts w:ascii="Times New Roman" w:hAnsi="Times New Roman"/>
                <w:b/>
                <w:bCs/>
                <w:sz w:val="20"/>
                <w:szCs w:val="20"/>
              </w:rPr>
              <w:t>нок Скрип».  Герои рассказа.</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100-110</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Какова главная мысль рассказа?</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учить  видеть и понимать поступки героев; рассказывать о герое, подбирая в произведении слова-определения, характеризующие его поступки и описывающие характер; развивать </w:t>
            </w:r>
            <w:r w:rsidRPr="00F76DFE">
              <w:rPr>
                <w:rFonts w:ascii="Times New Roman" w:hAnsi="Times New Roman"/>
                <w:sz w:val="20"/>
                <w:szCs w:val="20"/>
              </w:rPr>
              <w:lastRenderedPageBreak/>
              <w:t>воображение, связную речь, навыки выразительного чтения; прививать любовь к природе и интерес чтению</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i/>
                <w:iCs/>
                <w:sz w:val="20"/>
                <w:szCs w:val="20"/>
              </w:rPr>
            </w:pPr>
            <w:r w:rsidRPr="00F76DFE">
              <w:rPr>
                <w:rFonts w:ascii="Times New Roman" w:hAnsi="Times New Roman"/>
                <w:sz w:val="20"/>
                <w:szCs w:val="20"/>
              </w:rPr>
              <w:lastRenderedPageBreak/>
              <w:t xml:space="preserve">Герои произведения. Нравственный смысл рассказа. Описание стрижонка, его характер. Составление плана. Выборочный пересказ.  </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hAnsi="Times New Roman"/>
                <w:sz w:val="20"/>
                <w:szCs w:val="20"/>
              </w:rPr>
              <w:t>выделять события, составляющие основу художественного произведения,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определять тему и главную мысль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произведения,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пересказывать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текст, делить его на смысловые части, составлять его</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lastRenderedPageBreak/>
              <w:t>простой план</w:t>
            </w:r>
          </w:p>
          <w:p w:rsidR="00F76DFE" w:rsidRPr="00F76DFE" w:rsidRDefault="00F76DFE" w:rsidP="00F76DFE">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iCs/>
                <w:sz w:val="20"/>
                <w:szCs w:val="20"/>
              </w:rPr>
              <w:lastRenderedPageBreak/>
              <w:t>Р</w:t>
            </w:r>
            <w:r w:rsidRPr="00F76DFE">
              <w:rPr>
                <w:rFonts w:ascii="Times New Roman" w:hAnsi="Times New Roman"/>
                <w:iCs/>
                <w:sz w:val="20"/>
                <w:szCs w:val="20"/>
              </w:rPr>
              <w:t xml:space="preserve">.: </w:t>
            </w:r>
            <w:r w:rsidRPr="00F76DFE">
              <w:rPr>
                <w:rFonts w:ascii="Times New Roman" w:hAnsi="Times New Roman"/>
                <w:sz w:val="20"/>
                <w:szCs w:val="20"/>
              </w:rPr>
              <w:t>формулировать учебную</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задачу урока, принимать ее, сохранять</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sz w:val="20"/>
                <w:szCs w:val="20"/>
              </w:rPr>
              <w:t>на протяжении всего урока, периодически сверяя свои учебные действия с поставленной задачей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rPr>
              <w:t>предлагать вариант</w:t>
            </w:r>
          </w:p>
          <w:p w:rsidR="00F76DFE" w:rsidRPr="00F76DFE" w:rsidRDefault="00F76DFE" w:rsidP="00F76DFE">
            <w:pPr>
              <w:shd w:val="clear" w:color="auto" w:fill="FFFFFF"/>
              <w:spacing w:after="0" w:line="20" w:lineRule="atLeast"/>
              <w:rPr>
                <w:rFonts w:ascii="Times New Roman" w:hAnsi="Times New Roman"/>
                <w:iCs/>
                <w:sz w:val="20"/>
                <w:szCs w:val="20"/>
              </w:rPr>
            </w:pPr>
            <w:r w:rsidRPr="00F76DFE">
              <w:rPr>
                <w:rFonts w:ascii="Times New Roman" w:hAnsi="Times New Roman"/>
                <w:sz w:val="20"/>
                <w:szCs w:val="20"/>
              </w:rPr>
              <w:t>решения нравственной проблемы, исходя  из своих нравственных установок и ценностей.</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Cs/>
                <w:sz w:val="20"/>
                <w:szCs w:val="20"/>
              </w:rPr>
              <w:t xml:space="preserve">К: </w:t>
            </w:r>
            <w:r w:rsidRPr="00F76DFE">
              <w:rPr>
                <w:rFonts w:ascii="Times New Roman" w:hAnsi="Times New Roman"/>
                <w:sz w:val="20"/>
                <w:szCs w:val="20"/>
              </w:rPr>
              <w:t>строить диалог в паре или группе, задавать вопросы на осмысление нравственной проблемы</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Осознавать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эстетическую ценность произведения,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проявляющуюся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 оригинальности и индивидуальности авторского</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мировоззрения</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76.</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Проект «Природа и мы» </w:t>
            </w:r>
            <w:r w:rsidRPr="00F76DFE">
              <w:rPr>
                <w:rFonts w:ascii="Times New Roman" w:hAnsi="Times New Roman"/>
                <w:b/>
                <w:sz w:val="20"/>
                <w:szCs w:val="20"/>
              </w:rPr>
              <w:t>Оценка достижений</w:t>
            </w:r>
          </w:p>
          <w:p w:rsidR="00F76DFE" w:rsidRPr="00F76DFE" w:rsidRDefault="00F76DFE" w:rsidP="00F76DFE">
            <w:pPr>
              <w:snapToGrid w:val="0"/>
              <w:spacing w:after="0" w:line="20" w:lineRule="atLeast"/>
              <w:rPr>
                <w:rFonts w:ascii="Times New Roman" w:hAnsi="Times New Roman"/>
                <w:sz w:val="20"/>
                <w:szCs w:val="20"/>
              </w:rPr>
            </w:pP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sz w:val="20"/>
                <w:szCs w:val="20"/>
              </w:rPr>
            </w:pPr>
            <w:r w:rsidRPr="00F76DFE">
              <w:rPr>
                <w:rFonts w:ascii="Times New Roman" w:hAnsi="Times New Roman"/>
                <w:sz w:val="20"/>
                <w:szCs w:val="20"/>
              </w:rPr>
              <w:t>Что нового мы узнали? Чему научились?</w:t>
            </w:r>
          </w:p>
          <w:p w:rsidR="00F76DFE" w:rsidRPr="00F76DFE" w:rsidRDefault="00F76DFE" w:rsidP="00F76DFE">
            <w:pPr>
              <w:pStyle w:val="a6"/>
              <w:spacing w:line="20" w:lineRule="atLeast"/>
              <w:rPr>
                <w:rFonts w:ascii="Times New Roman" w:eastAsia="Courier New" w:hAnsi="Times New Roman"/>
                <w:iCs/>
                <w:color w:val="000000"/>
                <w:sz w:val="20"/>
                <w:szCs w:val="20"/>
                <w:lang w:eastAsia="ru-RU"/>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color w:val="000000"/>
                <w:sz w:val="20"/>
                <w:szCs w:val="20"/>
                <w:lang w:eastAsia="ru-RU"/>
              </w:rPr>
              <w:t>повторить и обобщить знания, полученные при изуче</w:t>
            </w:r>
            <w:r w:rsidRPr="00F76DFE">
              <w:rPr>
                <w:rFonts w:ascii="Times New Roman" w:hAnsi="Times New Roman"/>
                <w:color w:val="000000"/>
                <w:sz w:val="20"/>
                <w:szCs w:val="20"/>
                <w:lang w:eastAsia="ru-RU"/>
              </w:rPr>
              <w:softHyphen/>
              <w:t>нии раздела «Природа и мы»; развивать речь, мышление, творче</w:t>
            </w:r>
            <w:r w:rsidRPr="00F76DFE">
              <w:rPr>
                <w:rFonts w:ascii="Times New Roman" w:hAnsi="Times New Roman"/>
                <w:color w:val="000000"/>
                <w:sz w:val="20"/>
                <w:szCs w:val="20"/>
                <w:lang w:eastAsia="ru-RU"/>
              </w:rPr>
              <w:softHyphen/>
              <w:t>ские способности учащихся.</w:t>
            </w:r>
          </w:p>
          <w:p w:rsidR="00F76DFE" w:rsidRPr="00F76DFE" w:rsidRDefault="00F76DFE" w:rsidP="00F76DFE">
            <w:pPr>
              <w:snapToGrid w:val="0"/>
              <w:spacing w:after="0" w:line="20" w:lineRule="atLeast"/>
              <w:rPr>
                <w:rFonts w:ascii="Times New Roman" w:hAnsi="Times New Roman"/>
                <w:sz w:val="20"/>
                <w:szCs w:val="20"/>
              </w:rPr>
            </w:pP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.Произведения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раздела «</w:t>
            </w:r>
            <w:r w:rsidRPr="00F76DFE">
              <w:rPr>
                <w:rFonts w:ascii="Times New Roman" w:hAnsi="Times New Roman"/>
                <w:bCs/>
                <w:sz w:val="20"/>
                <w:szCs w:val="20"/>
              </w:rPr>
              <w:t>Природа и мы</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Реальные и вымышленные события.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Жизнь животных, их</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повадки, отношения между людьми</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и животными</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pacing w:after="0" w:line="20" w:lineRule="atLeast"/>
              <w:rPr>
                <w:rFonts w:ascii="Times New Roman" w:hAnsi="Times New Roman"/>
                <w:sz w:val="20"/>
                <w:szCs w:val="20"/>
              </w:rPr>
            </w:pPr>
            <w:r w:rsidRPr="00F76DFE">
              <w:rPr>
                <w:rFonts w:ascii="Times New Roman" w:hAnsi="Times New Roman"/>
                <w:i/>
                <w:sz w:val="20"/>
                <w:szCs w:val="20"/>
              </w:rPr>
              <w:t>Научатся</w:t>
            </w:r>
            <w:r w:rsidRPr="00F76DFE">
              <w:rPr>
                <w:rFonts w:ascii="Times New Roman" w:hAnsi="Times New Roman"/>
                <w:sz w:val="20"/>
                <w:szCs w:val="20"/>
              </w:rPr>
              <w:t xml:space="preserve"> находить необходимую информацию в разных источниках для подготовки выступления по теме.</w:t>
            </w:r>
          </w:p>
          <w:p w:rsidR="00F76DFE" w:rsidRPr="00F76DFE" w:rsidRDefault="00F76DFE" w:rsidP="00F76DFE">
            <w:pPr>
              <w:shd w:val="clear" w:color="auto" w:fill="FFFFFF"/>
              <w:snapToGrid w:val="0"/>
              <w:spacing w:after="0" w:line="20" w:lineRule="atLeast"/>
              <w:rPr>
                <w:rFonts w:ascii="Times New Roman" w:hAnsi="Times New Roman"/>
                <w:iCs/>
                <w:sz w:val="20"/>
                <w:szCs w:val="20"/>
              </w:rPr>
            </w:pPr>
            <w:r w:rsidRPr="00F76DFE">
              <w:rPr>
                <w:rFonts w:ascii="Times New Roman" w:hAnsi="Times New Roman"/>
                <w:sz w:val="20"/>
                <w:szCs w:val="20"/>
              </w:rPr>
              <w:t xml:space="preserve">Составлять самостоятельно текст для энциклопедического словаря </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rPr>
              <w:t>формулировать учебную</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задачу урока, принимать ее, сохранять</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sz w:val="20"/>
                <w:szCs w:val="20"/>
              </w:rPr>
              <w:t>на протяжении всего урока, периодически сверяя свои учебные действия с поставленной задачей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rPr>
              <w:t>предлагать вариант</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sz w:val="20"/>
                <w:szCs w:val="20"/>
              </w:rPr>
              <w:t>решения нравственной проблемы, исходя  из своих нравственных установок и ценностей.</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rPr>
              <w:t>строить диалог в паре или группе, задавать вопросы на осмысление нравственной проблемы</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Осознанно и произвольно строить высказывание в устной речи, соблюдая нормы построения текста. </w:t>
            </w:r>
            <w:r w:rsidRPr="00F76DFE">
              <w:rPr>
                <w:rFonts w:ascii="Times New Roman" w:hAnsi="Times New Roman"/>
                <w:iCs/>
                <w:sz w:val="20"/>
                <w:szCs w:val="20"/>
              </w:rPr>
              <w:t xml:space="preserve">Осознание способов и приёмов действий при решении учебных задач </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Осознавать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эстетическую ценность произведения,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проявляющуюся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 оригинальности и индивидуальности авторского</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мировоззрения</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15307" w:type="dxa"/>
            <w:gridSpan w:val="12"/>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hd w:val="clear" w:color="auto" w:fill="FFFFFF"/>
              <w:snapToGrid w:val="0"/>
              <w:spacing w:after="0" w:line="20" w:lineRule="atLeast"/>
              <w:jc w:val="center"/>
              <w:rPr>
                <w:rFonts w:ascii="Times New Roman" w:hAnsi="Times New Roman"/>
                <w:b/>
                <w:sz w:val="20"/>
                <w:szCs w:val="20"/>
              </w:rPr>
            </w:pPr>
            <w:r w:rsidRPr="00F76DFE">
              <w:rPr>
                <w:rFonts w:ascii="Times New Roman" w:hAnsi="Times New Roman"/>
                <w:b/>
                <w:sz w:val="20"/>
                <w:szCs w:val="20"/>
              </w:rPr>
              <w:t>ПОЭТИЧЕСКАЯ ТЕТРАДЬ (6 Ч)</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77.</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sz w:val="20"/>
                <w:szCs w:val="20"/>
              </w:rPr>
              <w:t xml:space="preserve">Знакомство с названием раздела. </w:t>
            </w:r>
            <w:r w:rsidRPr="00F76DFE">
              <w:rPr>
                <w:rFonts w:ascii="Times New Roman" w:hAnsi="Times New Roman"/>
                <w:b/>
                <w:bCs/>
                <w:sz w:val="20"/>
                <w:szCs w:val="20"/>
              </w:rPr>
              <w:t xml:space="preserve">Б.Л. Пастернак «Золотая осень»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 114-115.</w:t>
            </w:r>
          </w:p>
          <w:p w:rsidR="00F76DFE" w:rsidRPr="00F76DFE" w:rsidRDefault="00F76DFE" w:rsidP="00F76DFE">
            <w:pPr>
              <w:shd w:val="clear" w:color="auto" w:fill="FFFFFF"/>
              <w:spacing w:after="0" w:line="20" w:lineRule="atLeast"/>
              <w:rPr>
                <w:rFonts w:ascii="Times New Roman" w:hAnsi="Times New Roman"/>
                <w:sz w:val="20"/>
                <w:szCs w:val="20"/>
              </w:rPr>
            </w:pP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Что хотел показать нам автор?</w:t>
            </w:r>
          </w:p>
          <w:p w:rsidR="00F76DFE" w:rsidRPr="00F76DFE" w:rsidRDefault="00F76DFE" w:rsidP="00F76DFE">
            <w:pPr>
              <w:pStyle w:val="a6"/>
              <w:spacing w:line="20" w:lineRule="atLeast"/>
              <w:rPr>
                <w:rFonts w:ascii="Times New Roman" w:eastAsia="Courier New" w:hAnsi="Times New Roman"/>
                <w:iCs/>
                <w:sz w:val="20"/>
                <w:szCs w:val="20"/>
                <w:lang w:eastAsia="ru-RU"/>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eastAsia="Courier New" w:hAnsi="Times New Roman"/>
                <w:sz w:val="20"/>
                <w:szCs w:val="20"/>
                <w:lang w:eastAsia="ru-RU"/>
              </w:rPr>
              <w:t xml:space="preserve">познакомить с новым разделом; </w:t>
            </w:r>
            <w:r w:rsidRPr="00F76DFE">
              <w:rPr>
                <w:rFonts w:ascii="Times New Roman" w:hAnsi="Times New Roman"/>
                <w:sz w:val="20"/>
                <w:szCs w:val="20"/>
                <w:lang w:eastAsia="ru-RU"/>
              </w:rPr>
              <w:t>познакомить с жизнью и творчеством Б.Л. Пастер</w:t>
            </w:r>
            <w:r w:rsidRPr="00F76DFE">
              <w:rPr>
                <w:rFonts w:ascii="Times New Roman" w:hAnsi="Times New Roman"/>
                <w:sz w:val="20"/>
                <w:szCs w:val="20"/>
                <w:lang w:eastAsia="ru-RU"/>
              </w:rPr>
              <w:softHyphen/>
              <w:t>нака; учить понимать язык поэзии, читать поэтические произ</w:t>
            </w:r>
            <w:r w:rsidRPr="00F76DFE">
              <w:rPr>
                <w:rFonts w:ascii="Times New Roman" w:hAnsi="Times New Roman"/>
                <w:sz w:val="20"/>
                <w:szCs w:val="20"/>
                <w:lang w:eastAsia="ru-RU"/>
              </w:rPr>
              <w:softHyphen/>
              <w:t xml:space="preserve">ведения; обогащать </w:t>
            </w:r>
            <w:r w:rsidRPr="00F76DFE">
              <w:rPr>
                <w:rFonts w:ascii="Times New Roman" w:hAnsi="Times New Roman"/>
                <w:sz w:val="20"/>
                <w:szCs w:val="20"/>
                <w:lang w:eastAsia="ru-RU"/>
              </w:rPr>
              <w:lastRenderedPageBreak/>
              <w:t xml:space="preserve">словарный запас; развивать память, речь, мышление, </w:t>
            </w:r>
            <w:r w:rsidRPr="00F76DFE">
              <w:rPr>
                <w:rFonts w:ascii="Times New Roman" w:eastAsia="Courier New" w:hAnsi="Times New Roman"/>
                <w:sz w:val="20"/>
                <w:szCs w:val="20"/>
                <w:lang w:eastAsia="ru-RU"/>
              </w:rPr>
              <w:t>обучать правильному чтению стихов; развивать память, речь, мышление, наблюдатель</w:t>
            </w:r>
            <w:r w:rsidRPr="00F76DFE">
              <w:rPr>
                <w:rFonts w:ascii="Times New Roman" w:eastAsia="Courier New" w:hAnsi="Times New Roman"/>
                <w:sz w:val="20"/>
                <w:szCs w:val="20"/>
                <w:lang w:eastAsia="ru-RU"/>
              </w:rPr>
              <w:softHyphen/>
              <w:t>ность; учить формулировать тему урока на основе ключевых слов, составлять план урока, проводить рефлексию на основе данного плана, анализировать произведение живописи, сравнивать про</w:t>
            </w:r>
            <w:r w:rsidRPr="00F76DFE">
              <w:rPr>
                <w:rFonts w:ascii="Times New Roman" w:eastAsia="Courier New" w:hAnsi="Times New Roman"/>
                <w:sz w:val="20"/>
                <w:szCs w:val="20"/>
                <w:lang w:eastAsia="ru-RU"/>
              </w:rPr>
              <w:softHyphen/>
              <w:t>изведение живописи и литературный текст.</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Знакомство с названием</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раздела. Прогнозирование содержания</w:t>
            </w:r>
          </w:p>
          <w:p w:rsidR="00F76DFE" w:rsidRPr="00F76DFE" w:rsidRDefault="00F76DFE" w:rsidP="00F76DFE">
            <w:pPr>
              <w:shd w:val="clear" w:color="auto" w:fill="FFFFFF"/>
              <w:spacing w:after="0" w:line="20" w:lineRule="atLeast"/>
              <w:rPr>
                <w:rFonts w:ascii="Times New Roman" w:hAnsi="Times New Roman"/>
                <w:spacing w:val="-13"/>
                <w:sz w:val="20"/>
                <w:szCs w:val="20"/>
              </w:rPr>
            </w:pPr>
            <w:r w:rsidRPr="00F76DFE">
              <w:rPr>
                <w:rFonts w:ascii="Times New Roman" w:hAnsi="Times New Roman"/>
                <w:sz w:val="20"/>
                <w:szCs w:val="20"/>
              </w:rPr>
              <w:t>раздела.</w:t>
            </w:r>
            <w:r w:rsidRPr="00F76DFE">
              <w:rPr>
                <w:rFonts w:ascii="Times New Roman" w:hAnsi="Times New Roman"/>
                <w:spacing w:val="-10"/>
                <w:sz w:val="20"/>
                <w:szCs w:val="20"/>
              </w:rPr>
              <w:t xml:space="preserve"> Картины осени в лирическом произведении. Заголовок стихотворения.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pacing w:val="-5"/>
                <w:sz w:val="20"/>
                <w:szCs w:val="20"/>
              </w:rPr>
              <w:t xml:space="preserve">Средства </w:t>
            </w:r>
            <w:r w:rsidRPr="00F76DFE">
              <w:rPr>
                <w:rFonts w:ascii="Times New Roman" w:hAnsi="Times New Roman"/>
                <w:spacing w:val="-5"/>
                <w:sz w:val="20"/>
                <w:szCs w:val="20"/>
              </w:rPr>
              <w:lastRenderedPageBreak/>
              <w:t>ху</w:t>
            </w:r>
            <w:r w:rsidRPr="00F76DFE">
              <w:rPr>
                <w:rFonts w:ascii="Times New Roman" w:hAnsi="Times New Roman"/>
                <w:spacing w:val="-8"/>
                <w:w w:val="102"/>
                <w:sz w:val="20"/>
                <w:szCs w:val="20"/>
              </w:rPr>
              <w:t>дожествен</w:t>
            </w:r>
            <w:r w:rsidRPr="00F76DFE">
              <w:rPr>
                <w:rFonts w:ascii="Times New Roman" w:hAnsi="Times New Roman"/>
                <w:spacing w:val="-5"/>
                <w:sz w:val="20"/>
                <w:szCs w:val="20"/>
              </w:rPr>
              <w:t>ной вырази</w:t>
            </w:r>
            <w:r w:rsidRPr="00F76DFE">
              <w:rPr>
                <w:rFonts w:ascii="Times New Roman" w:hAnsi="Times New Roman"/>
                <w:sz w:val="20"/>
                <w:szCs w:val="20"/>
              </w:rPr>
              <w:t>тельности. Выразительное чтение</w:t>
            </w:r>
          </w:p>
          <w:p w:rsidR="00F76DFE" w:rsidRPr="00F76DFE" w:rsidRDefault="00F76DFE" w:rsidP="00F76DFE">
            <w:pPr>
              <w:snapToGrid w:val="0"/>
              <w:spacing w:after="0" w:line="20" w:lineRule="atLeast"/>
              <w:rPr>
                <w:rFonts w:ascii="Times New Roman" w:hAnsi="Times New Roman"/>
                <w:b/>
                <w:iCs/>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sz w:val="20"/>
                <w:szCs w:val="20"/>
              </w:rPr>
              <w:lastRenderedPageBreak/>
              <w:t>Научатся</w:t>
            </w:r>
            <w:r w:rsidRPr="00F76DFE">
              <w:rPr>
                <w:rFonts w:ascii="Times New Roman" w:hAnsi="Times New Roman"/>
                <w:color w:val="000000"/>
                <w:sz w:val="20"/>
                <w:szCs w:val="20"/>
                <w:lang w:eastAsia="ru-RU"/>
              </w:rPr>
              <w:t xml:space="preserve"> прогнози</w:t>
            </w:r>
            <w:r w:rsidRPr="00F76DFE">
              <w:rPr>
                <w:rFonts w:ascii="Times New Roman" w:hAnsi="Times New Roman"/>
                <w:color w:val="000000"/>
                <w:sz w:val="20"/>
                <w:szCs w:val="20"/>
                <w:lang w:eastAsia="ru-RU"/>
              </w:rPr>
              <w:softHyphen/>
              <w:t xml:space="preserve">ровать </w:t>
            </w:r>
            <w:r w:rsidRPr="00F76DFE">
              <w:rPr>
                <w:rFonts w:ascii="Times New Roman" w:eastAsia="Courier New" w:hAnsi="Times New Roman"/>
                <w:sz w:val="20"/>
                <w:szCs w:val="20"/>
                <w:lang w:eastAsia="ru-RU"/>
              </w:rPr>
              <w:t xml:space="preserve"> содержание раздела,</w:t>
            </w:r>
            <w:r w:rsidRPr="00F76DFE">
              <w:rPr>
                <w:rFonts w:ascii="Times New Roman" w:hAnsi="Times New Roman"/>
                <w:color w:val="000000"/>
                <w:sz w:val="20"/>
                <w:szCs w:val="20"/>
                <w:lang w:eastAsia="ru-RU"/>
              </w:rPr>
              <w:t xml:space="preserve"> произведения, читать вслух, воспринимать на слух поэтическое произведение</w:t>
            </w:r>
            <w:r w:rsidRPr="00F76DFE">
              <w:rPr>
                <w:rFonts w:ascii="Times New Roman" w:hAnsi="Times New Roman"/>
                <w:sz w:val="20"/>
                <w:szCs w:val="20"/>
              </w:rPr>
              <w:t xml:space="preserve"> </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color w:val="000000"/>
                <w:sz w:val="20"/>
                <w:szCs w:val="20"/>
                <w:lang w:eastAsia="ru-RU"/>
              </w:rPr>
              <w:t>форму</w:t>
            </w:r>
            <w:r w:rsidRPr="00F76DFE">
              <w:rPr>
                <w:rFonts w:ascii="Times New Roman" w:hAnsi="Times New Roman"/>
                <w:color w:val="000000"/>
                <w:sz w:val="20"/>
                <w:szCs w:val="20"/>
                <w:lang w:eastAsia="ru-RU"/>
              </w:rPr>
              <w:softHyphen/>
              <w:t>лирование учебной задачи урока, планирование вместе с учителем деятельности по изучению темы урока, оценивание своей работы на уроке</w:t>
            </w:r>
            <w:r w:rsidRPr="00F76DFE">
              <w:rPr>
                <w:rFonts w:ascii="Times New Roman" w:hAnsi="Times New Roman"/>
                <w:sz w:val="20"/>
                <w:szCs w:val="20"/>
              </w:rPr>
              <w:t>.</w:t>
            </w:r>
          </w:p>
          <w:p w:rsidR="00F76DFE" w:rsidRPr="00F76DFE" w:rsidRDefault="00F76DFE" w:rsidP="00F76DFE">
            <w:pPr>
              <w:snapToGrid w:val="0"/>
              <w:spacing w:after="0" w:line="20" w:lineRule="atLeast"/>
              <w:rPr>
                <w:rFonts w:ascii="Times New Roman" w:hAnsi="Times New Roman"/>
                <w:color w:val="000000"/>
                <w:sz w:val="20"/>
                <w:szCs w:val="20"/>
                <w:lang w:eastAsia="ru-RU"/>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color w:val="000000"/>
                <w:sz w:val="20"/>
                <w:szCs w:val="20"/>
                <w:lang w:eastAsia="ru-RU"/>
              </w:rPr>
              <w:t xml:space="preserve">анализ художественного текста, выделение в нем основной мысли, отбор опорных (ключевых) слов для создания собственного текста, поиск необходимой информации в книге, в произведении живописи (тема, главная мысль, композиция)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color w:val="000000"/>
                <w:sz w:val="20"/>
                <w:szCs w:val="20"/>
                <w:lang w:eastAsia="ru-RU"/>
              </w:rPr>
              <w:t xml:space="preserve">ответы на вопросы на основе </w:t>
            </w:r>
            <w:r w:rsidRPr="00F76DFE">
              <w:rPr>
                <w:rFonts w:ascii="Times New Roman" w:hAnsi="Times New Roman"/>
                <w:color w:val="000000"/>
                <w:sz w:val="20"/>
                <w:szCs w:val="20"/>
                <w:lang w:eastAsia="ru-RU"/>
              </w:rPr>
              <w:lastRenderedPageBreak/>
              <w:t>художественного текста учебни</w:t>
            </w:r>
            <w:r w:rsidRPr="00F76DFE">
              <w:rPr>
                <w:rFonts w:ascii="Times New Roman" w:hAnsi="Times New Roman"/>
                <w:color w:val="000000"/>
                <w:sz w:val="20"/>
                <w:szCs w:val="20"/>
                <w:lang w:eastAsia="ru-RU"/>
              </w:rPr>
              <w:softHyphen/>
              <w:t>ка, осмысление правил взаимодействия в паре и группе</w:t>
            </w:r>
            <w:r w:rsidRPr="00F76DFE">
              <w:rPr>
                <w:rFonts w:ascii="Times New Roman" w:hAnsi="Times New Roman"/>
                <w:sz w:val="20"/>
                <w:szCs w:val="20"/>
              </w:rPr>
              <w:t xml:space="preserve"> </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color w:val="000000"/>
                <w:sz w:val="20"/>
                <w:szCs w:val="20"/>
                <w:lang w:eastAsia="ru-RU"/>
              </w:rPr>
              <w:lastRenderedPageBreak/>
              <w:t>Понимание особенностей поэтического текста и выражение своих чувств</w:t>
            </w:r>
            <w:r w:rsidRPr="00F76DFE">
              <w:rPr>
                <w:rFonts w:ascii="Times New Roman" w:hAnsi="Times New Roman"/>
                <w:sz w:val="20"/>
                <w:szCs w:val="20"/>
              </w:rPr>
              <w:t xml:space="preserve"> </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78.</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С.А. Клычков «Весна в лесу» </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116-117</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Каким настроением</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проникнуто стихотворение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поэта?</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color w:val="000000"/>
                <w:sz w:val="20"/>
                <w:szCs w:val="20"/>
                <w:lang w:eastAsia="ru-RU"/>
              </w:rPr>
              <w:t>познакомить с жизнью и творчеством С.А. Клычкова; учить видеть в природе прекрасное с помощью поэзии и изобра</w:t>
            </w:r>
            <w:r w:rsidRPr="00F76DFE">
              <w:rPr>
                <w:rFonts w:ascii="Times New Roman" w:hAnsi="Times New Roman"/>
                <w:color w:val="000000"/>
                <w:sz w:val="20"/>
                <w:szCs w:val="20"/>
                <w:lang w:eastAsia="ru-RU"/>
              </w:rPr>
              <w:softHyphen/>
              <w:t xml:space="preserve">зительного искусства; развивать память, </w:t>
            </w:r>
            <w:r w:rsidRPr="00F76DFE">
              <w:rPr>
                <w:rFonts w:ascii="Times New Roman" w:hAnsi="Times New Roman"/>
                <w:color w:val="000000"/>
                <w:sz w:val="20"/>
                <w:szCs w:val="20"/>
                <w:lang w:eastAsia="ru-RU"/>
              </w:rPr>
              <w:lastRenderedPageBreak/>
              <w:t>речь, мышление</w:t>
            </w:r>
            <w:r w:rsidRPr="00F76DFE">
              <w:rPr>
                <w:rFonts w:ascii="Times New Roman" w:hAnsi="Times New Roman"/>
                <w:sz w:val="20"/>
                <w:szCs w:val="20"/>
              </w:rPr>
              <w:t xml:space="preserve"> </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pacing w:val="-13"/>
                <w:sz w:val="20"/>
                <w:szCs w:val="20"/>
              </w:rPr>
            </w:pPr>
            <w:r w:rsidRPr="00F76DFE">
              <w:rPr>
                <w:rFonts w:ascii="Times New Roman" w:hAnsi="Times New Roman"/>
                <w:spacing w:val="-10"/>
                <w:sz w:val="20"/>
                <w:szCs w:val="20"/>
              </w:rPr>
              <w:lastRenderedPageBreak/>
              <w:t xml:space="preserve">Картины весны в лирическом произведении. Заголовок стихотворения.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pacing w:val="-5"/>
                <w:sz w:val="20"/>
                <w:szCs w:val="20"/>
              </w:rPr>
              <w:t>Средства ху</w:t>
            </w:r>
            <w:r w:rsidRPr="00F76DFE">
              <w:rPr>
                <w:rFonts w:ascii="Times New Roman" w:hAnsi="Times New Roman"/>
                <w:spacing w:val="-8"/>
                <w:w w:val="102"/>
                <w:sz w:val="20"/>
                <w:szCs w:val="20"/>
              </w:rPr>
              <w:t>дожествен</w:t>
            </w:r>
            <w:r w:rsidRPr="00F76DFE">
              <w:rPr>
                <w:rFonts w:ascii="Times New Roman" w:hAnsi="Times New Roman"/>
                <w:spacing w:val="-5"/>
                <w:sz w:val="20"/>
                <w:szCs w:val="20"/>
              </w:rPr>
              <w:t>ной вырази</w:t>
            </w:r>
            <w:r w:rsidRPr="00F76DFE">
              <w:rPr>
                <w:rFonts w:ascii="Times New Roman" w:hAnsi="Times New Roman"/>
                <w:sz w:val="20"/>
                <w:szCs w:val="20"/>
              </w:rPr>
              <w:t>тельности. Выразительное чтение</w:t>
            </w:r>
          </w:p>
          <w:p w:rsidR="00F76DFE" w:rsidRPr="00F76DFE" w:rsidRDefault="00F76DFE" w:rsidP="00F76DFE">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iCs/>
                <w:sz w:val="20"/>
                <w:szCs w:val="20"/>
              </w:rPr>
              <w:t xml:space="preserve">Научатся </w:t>
            </w:r>
            <w:r w:rsidRPr="00F76DFE">
              <w:rPr>
                <w:rFonts w:ascii="Times New Roman" w:hAnsi="Times New Roman"/>
                <w:color w:val="000000"/>
                <w:sz w:val="20"/>
                <w:szCs w:val="20"/>
                <w:lang w:eastAsia="ru-RU"/>
              </w:rPr>
              <w:t>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поэтическое произведение</w:t>
            </w:r>
            <w:r w:rsidRPr="00F76DFE">
              <w:rPr>
                <w:rFonts w:ascii="Times New Roman" w:hAnsi="Times New Roman"/>
                <w:sz w:val="20"/>
                <w:szCs w:val="20"/>
              </w:rPr>
              <w:t xml:space="preserve"> </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color w:val="000000"/>
                <w:sz w:val="20"/>
                <w:szCs w:val="20"/>
                <w:lang w:eastAsia="ru-RU"/>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color w:val="000000"/>
                <w:sz w:val="20"/>
                <w:szCs w:val="20"/>
                <w:lang w:eastAsia="ru-RU"/>
              </w:rPr>
              <w:t>формулирование учебной задачи урока, исходя из анализа материала учебника в совместной деятельности, понимание ее, планирование вместе с учителем деятельности по изучению темы урока, оценивание своей работы на уроке</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color w:val="000000"/>
                <w:sz w:val="20"/>
                <w:szCs w:val="20"/>
                <w:lang w:eastAsia="ru-RU"/>
              </w:rPr>
              <w:t>анализ художест</w:t>
            </w:r>
            <w:r w:rsidRPr="00F76DFE">
              <w:rPr>
                <w:rFonts w:ascii="Times New Roman" w:hAnsi="Times New Roman"/>
                <w:color w:val="000000"/>
                <w:sz w:val="20"/>
                <w:szCs w:val="20"/>
                <w:lang w:eastAsia="ru-RU"/>
              </w:rPr>
              <w:softHyphen/>
              <w:t>венного текста, выделение в нем основной мысли, отбор опорных (ключевых) слов для создания собственного текста, поиск необ</w:t>
            </w:r>
            <w:r w:rsidRPr="00F76DFE">
              <w:rPr>
                <w:rFonts w:ascii="Times New Roman" w:hAnsi="Times New Roman"/>
                <w:color w:val="000000"/>
                <w:sz w:val="20"/>
                <w:szCs w:val="20"/>
                <w:lang w:eastAsia="ru-RU"/>
              </w:rPr>
              <w:softHyphen/>
              <w:t>ходимой информации в книге, в произведении живописи (тема, главная мысль, композиция)</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lastRenderedPageBreak/>
              <w:t>К</w:t>
            </w:r>
            <w:r w:rsidRPr="00F76DFE">
              <w:rPr>
                <w:rFonts w:ascii="Times New Roman" w:hAnsi="Times New Roman"/>
                <w:iCs/>
                <w:sz w:val="20"/>
                <w:szCs w:val="20"/>
              </w:rPr>
              <w:t xml:space="preserve">.: </w:t>
            </w:r>
            <w:r w:rsidRPr="00F76DFE">
              <w:rPr>
                <w:rFonts w:ascii="Times New Roman" w:hAnsi="Times New Roman"/>
                <w:color w:val="000000"/>
                <w:sz w:val="20"/>
                <w:szCs w:val="20"/>
                <w:lang w:eastAsia="ru-RU"/>
              </w:rPr>
              <w:t>ответы на вопросы на основе художественного текста учебника, осмысление правил взаимо</w:t>
            </w:r>
            <w:r w:rsidRPr="00F76DFE">
              <w:rPr>
                <w:rFonts w:ascii="Times New Roman" w:hAnsi="Times New Roman"/>
                <w:color w:val="000000"/>
                <w:sz w:val="20"/>
                <w:szCs w:val="20"/>
                <w:lang w:eastAsia="ru-RU"/>
              </w:rPr>
              <w:softHyphen/>
              <w:t>действия в паре и группе</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bCs/>
                <w:iCs/>
                <w:color w:val="000000"/>
                <w:sz w:val="20"/>
                <w:szCs w:val="20"/>
                <w:lang w:eastAsia="ru-RU"/>
              </w:rPr>
            </w:pPr>
            <w:r w:rsidRPr="00F76DFE">
              <w:rPr>
                <w:rFonts w:ascii="Times New Roman" w:hAnsi="Times New Roman"/>
                <w:color w:val="000000"/>
                <w:sz w:val="20"/>
                <w:szCs w:val="20"/>
                <w:lang w:eastAsia="ru-RU"/>
              </w:rPr>
              <w:lastRenderedPageBreak/>
              <w:t>Понимание особенностей поэтического текста и выражение своих чувств.</w:t>
            </w:r>
          </w:p>
          <w:p w:rsidR="00F76DFE" w:rsidRPr="00F76DFE" w:rsidRDefault="00F76DFE" w:rsidP="00F76DFE">
            <w:pPr>
              <w:shd w:val="clear" w:color="auto" w:fill="FFFFFF"/>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79.</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Д.Б. Кедрин «Бабье лето»</w:t>
            </w:r>
            <w:r w:rsidRPr="00F76DFE">
              <w:rPr>
                <w:rFonts w:ascii="Times New Roman" w:hAnsi="Times New Roman"/>
                <w:sz w:val="20"/>
                <w:szCs w:val="20"/>
              </w:rPr>
              <w:t xml:space="preserve"> </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 xml:space="preserve"> С. 118</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b/>
                <w:sz w:val="20"/>
                <w:szCs w:val="20"/>
              </w:rPr>
              <w:t xml:space="preserve">Проблема: </w:t>
            </w:r>
            <w:r w:rsidRPr="00F76DFE">
              <w:rPr>
                <w:rFonts w:ascii="Times New Roman" w:hAnsi="Times New Roman"/>
                <w:sz w:val="20"/>
                <w:szCs w:val="20"/>
              </w:rPr>
              <w:t>Что нового мы узнали? Чему научились?</w:t>
            </w:r>
          </w:p>
          <w:p w:rsidR="00F76DFE" w:rsidRPr="00F76DFE" w:rsidRDefault="00F76DFE" w:rsidP="00F76DFE">
            <w:pPr>
              <w:spacing w:after="0" w:line="20" w:lineRule="atLeast"/>
              <w:rPr>
                <w:rFonts w:ascii="Times New Roman" w:eastAsia="Courier New" w:hAnsi="Times New Roman"/>
                <w:iCs/>
                <w:color w:val="000000"/>
                <w:sz w:val="20"/>
                <w:szCs w:val="20"/>
                <w:lang w:eastAsia="ru-RU"/>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eastAsia="Courier New" w:hAnsi="Times New Roman"/>
                <w:color w:val="000000"/>
                <w:sz w:val="20"/>
                <w:szCs w:val="20"/>
                <w:lang w:eastAsia="ru-RU"/>
              </w:rPr>
              <w:t>познакомить с жизнью и творчеством Д.Б. Кедрина; учить выражать свои мысли; отрабатывать навыки выразитель</w:t>
            </w:r>
            <w:r w:rsidRPr="00F76DFE">
              <w:rPr>
                <w:rFonts w:ascii="Times New Roman" w:eastAsia="Courier New" w:hAnsi="Times New Roman"/>
                <w:color w:val="000000"/>
                <w:sz w:val="20"/>
                <w:szCs w:val="20"/>
                <w:lang w:eastAsia="ru-RU"/>
              </w:rPr>
              <w:softHyphen/>
              <w:t>ного чтения; развивать речь, мышление.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pacing w:val="-13"/>
                <w:sz w:val="20"/>
                <w:szCs w:val="20"/>
              </w:rPr>
            </w:pPr>
            <w:r w:rsidRPr="00F76DFE">
              <w:rPr>
                <w:rFonts w:ascii="Times New Roman" w:hAnsi="Times New Roman"/>
                <w:spacing w:val="-10"/>
                <w:sz w:val="20"/>
                <w:szCs w:val="20"/>
              </w:rPr>
              <w:t xml:space="preserve">Картины весны в лирическом произведении. Заголовок стихотворения.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pacing w:val="-5"/>
                <w:sz w:val="20"/>
                <w:szCs w:val="20"/>
              </w:rPr>
              <w:t>Средства ху</w:t>
            </w:r>
            <w:r w:rsidRPr="00F76DFE">
              <w:rPr>
                <w:rFonts w:ascii="Times New Roman" w:hAnsi="Times New Roman"/>
                <w:spacing w:val="-8"/>
                <w:w w:val="102"/>
                <w:sz w:val="20"/>
                <w:szCs w:val="20"/>
              </w:rPr>
              <w:t>дожествен</w:t>
            </w:r>
            <w:r w:rsidRPr="00F76DFE">
              <w:rPr>
                <w:rFonts w:ascii="Times New Roman" w:hAnsi="Times New Roman"/>
                <w:spacing w:val="-5"/>
                <w:sz w:val="20"/>
                <w:szCs w:val="20"/>
              </w:rPr>
              <w:t>ной вырази</w:t>
            </w:r>
            <w:r w:rsidRPr="00F76DFE">
              <w:rPr>
                <w:rFonts w:ascii="Times New Roman" w:hAnsi="Times New Roman"/>
                <w:sz w:val="20"/>
                <w:szCs w:val="20"/>
              </w:rPr>
              <w:t>тельности. Выразительное чтение</w:t>
            </w:r>
          </w:p>
          <w:p w:rsidR="00F76DFE" w:rsidRPr="00F76DFE" w:rsidRDefault="00F76DFE" w:rsidP="00F76DFE">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eastAsia="Courier New" w:hAnsi="Times New Roman"/>
                <w:color w:val="000000"/>
                <w:sz w:val="20"/>
                <w:szCs w:val="20"/>
                <w:lang w:eastAsia="ru-RU"/>
              </w:rPr>
              <w:t>прогнозировать содержание произведения, читать вслух, воспринимать на слух поэтическое произведение</w:t>
            </w:r>
            <w:r w:rsidRPr="00F76DFE">
              <w:rPr>
                <w:rFonts w:ascii="Times New Roman" w:hAnsi="Times New Roman"/>
                <w:sz w:val="20"/>
                <w:szCs w:val="20"/>
              </w:rPr>
              <w:t xml:space="preserve"> </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iCs/>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eastAsia="Courier New" w:hAnsi="Times New Roman"/>
                <w:color w:val="000000"/>
                <w:sz w:val="20"/>
                <w:szCs w:val="20"/>
                <w:lang w:eastAsia="ru-RU"/>
              </w:rPr>
              <w:t>формулирование учебной задачи урока, планирование вместе с учителем деятельно</w:t>
            </w:r>
            <w:r w:rsidRPr="00F76DFE">
              <w:rPr>
                <w:rFonts w:ascii="Times New Roman" w:eastAsia="Courier New" w:hAnsi="Times New Roman"/>
                <w:color w:val="000000"/>
                <w:sz w:val="20"/>
                <w:szCs w:val="20"/>
                <w:lang w:eastAsia="ru-RU"/>
              </w:rPr>
              <w:softHyphen/>
              <w:t>сти по изучению темы урока, оценивание своей работы на уроке</w:t>
            </w:r>
          </w:p>
          <w:p w:rsidR="00F76DFE" w:rsidRPr="00F76DFE" w:rsidRDefault="00F76DFE" w:rsidP="00F76DFE">
            <w:pPr>
              <w:snapToGrid w:val="0"/>
              <w:spacing w:after="0" w:line="20" w:lineRule="atLeast"/>
              <w:rPr>
                <w:rFonts w:ascii="Times New Roman" w:eastAsia="Courier New" w:hAnsi="Times New Roman"/>
                <w:color w:val="000000"/>
                <w:sz w:val="20"/>
                <w:szCs w:val="20"/>
                <w:lang w:eastAsia="ru-RU"/>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eastAsia="Courier New" w:hAnsi="Times New Roman"/>
                <w:color w:val="000000"/>
                <w:sz w:val="20"/>
                <w:szCs w:val="20"/>
                <w:lang w:eastAsia="ru-RU"/>
              </w:rPr>
              <w:t>анализ художественного текста, выделение в нем основной мысли, отбор опорных (ключевых) слов для создания собственного текста, поиск необходимой информации в книге, в произведении живописи (тема, главная мысль, композиция)</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eastAsia="Courier New" w:hAnsi="Times New Roman"/>
                <w:color w:val="000000"/>
                <w:sz w:val="20"/>
                <w:szCs w:val="20"/>
                <w:lang w:eastAsia="ru-RU"/>
              </w:rPr>
              <w:t>ответы на во</w:t>
            </w:r>
            <w:r w:rsidRPr="00F76DFE">
              <w:rPr>
                <w:rFonts w:ascii="Times New Roman" w:eastAsia="Courier New" w:hAnsi="Times New Roman"/>
                <w:color w:val="000000"/>
                <w:sz w:val="20"/>
                <w:szCs w:val="20"/>
                <w:lang w:eastAsia="ru-RU"/>
              </w:rPr>
              <w:softHyphen/>
              <w:t>просы на основе художественного текста учебника, осмысление правил взаимодействия в паре и группе</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eastAsia="Courier New" w:hAnsi="Times New Roman"/>
                <w:color w:val="000000"/>
                <w:sz w:val="20"/>
                <w:szCs w:val="20"/>
                <w:lang w:eastAsia="ru-RU"/>
              </w:rPr>
              <w:t>Понимание особенностей поэтического текста и выражение своих чувств</w:t>
            </w:r>
            <w:r w:rsidRPr="00F76DFE">
              <w:rPr>
                <w:rFonts w:ascii="Times New Roman" w:hAnsi="Times New Roman"/>
                <w:sz w:val="20"/>
                <w:szCs w:val="20"/>
              </w:rPr>
              <w:t xml:space="preserve">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80.</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Н.М. Рубцов «Сентябрь» </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119</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Какие слова помогают понять настроение поэта?</w:t>
            </w:r>
          </w:p>
          <w:p w:rsidR="00F76DFE" w:rsidRPr="00F76DFE" w:rsidRDefault="00F76DFE" w:rsidP="00F76DFE">
            <w:pPr>
              <w:spacing w:after="0" w:line="20" w:lineRule="atLeast"/>
              <w:rPr>
                <w:rFonts w:ascii="Times New Roman" w:eastAsia="Courier New" w:hAnsi="Times New Roman"/>
                <w:iCs/>
                <w:color w:val="000000"/>
                <w:sz w:val="20"/>
                <w:szCs w:val="20"/>
                <w:lang w:eastAsia="ru-RU"/>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eastAsia="Arial" w:hAnsi="Times New Roman"/>
                <w:sz w:val="20"/>
                <w:szCs w:val="20"/>
                <w:lang w:eastAsia="ru-RU"/>
              </w:rPr>
              <w:t>познакомить с жизнью и творчеством Н.М. Рубцова; продолжить формирование навыка выразительного чтения; раз</w:t>
            </w:r>
            <w:r w:rsidRPr="00F76DFE">
              <w:rPr>
                <w:rFonts w:ascii="Times New Roman" w:eastAsia="Arial" w:hAnsi="Times New Roman"/>
                <w:sz w:val="20"/>
                <w:szCs w:val="20"/>
                <w:lang w:eastAsia="ru-RU"/>
              </w:rPr>
              <w:softHyphen/>
              <w:t>вивать речь, мышление, память</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pacing w:val="-13"/>
                <w:sz w:val="20"/>
                <w:szCs w:val="20"/>
              </w:rPr>
            </w:pPr>
            <w:r w:rsidRPr="00F76DFE">
              <w:rPr>
                <w:rFonts w:ascii="Times New Roman" w:hAnsi="Times New Roman"/>
                <w:spacing w:val="-10"/>
                <w:sz w:val="20"/>
                <w:szCs w:val="20"/>
              </w:rPr>
              <w:t xml:space="preserve">Изображение природы в сентябре в лирическом произведении.  Заголовок стихотворения.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pacing w:val="-5"/>
                <w:sz w:val="20"/>
                <w:szCs w:val="20"/>
              </w:rPr>
              <w:t>Средства ху</w:t>
            </w:r>
            <w:r w:rsidRPr="00F76DFE">
              <w:rPr>
                <w:rFonts w:ascii="Times New Roman" w:hAnsi="Times New Roman"/>
                <w:spacing w:val="-8"/>
                <w:w w:val="102"/>
                <w:sz w:val="20"/>
                <w:szCs w:val="20"/>
              </w:rPr>
              <w:t>дожествен</w:t>
            </w:r>
            <w:r w:rsidRPr="00F76DFE">
              <w:rPr>
                <w:rFonts w:ascii="Times New Roman" w:hAnsi="Times New Roman"/>
                <w:spacing w:val="-5"/>
                <w:sz w:val="20"/>
                <w:szCs w:val="20"/>
              </w:rPr>
              <w:t>ной вырази</w:t>
            </w:r>
            <w:r w:rsidRPr="00F76DFE">
              <w:rPr>
                <w:rFonts w:ascii="Times New Roman" w:hAnsi="Times New Roman"/>
                <w:sz w:val="20"/>
                <w:szCs w:val="20"/>
              </w:rPr>
              <w:t>тельности. Выразительное чтение</w:t>
            </w:r>
          </w:p>
          <w:p w:rsidR="00F76DFE" w:rsidRPr="00F76DFE" w:rsidRDefault="00F76DFE" w:rsidP="00F76DFE">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iCs/>
                <w:sz w:val="20"/>
                <w:szCs w:val="20"/>
              </w:rPr>
              <w:t xml:space="preserve">Научатся </w:t>
            </w:r>
            <w:r w:rsidRPr="00F76DFE">
              <w:rPr>
                <w:rFonts w:ascii="Times New Roman" w:eastAsia="Arial" w:hAnsi="Times New Roman"/>
                <w:sz w:val="20"/>
                <w:szCs w:val="20"/>
                <w:lang w:eastAsia="ru-RU"/>
              </w:rPr>
              <w:t>читать вслух с постепенным переходом на чтение про себя, увеличивать темп чтения вслух, воспринимать на слух поэтическое произведение</w:t>
            </w:r>
            <w:r w:rsidRPr="00F76DFE">
              <w:rPr>
                <w:rFonts w:ascii="Times New Roman" w:hAnsi="Times New Roman"/>
                <w:sz w:val="20"/>
                <w:szCs w:val="20"/>
              </w:rPr>
              <w:t xml:space="preserve"> </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rPr>
              <w:t>формулировать учебную задачу урока, принимать ее, сохранять на протяжении всего урока, периодически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сверяя свои учебные действия с поставленной задачей; осознавать смысл и назначение позитивных установок на успешную работу.</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rPr>
              <w:t>замечать в литературных текстах сравнения и эпитеты, анализировать их назначение в тексте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rPr>
              <w:t>формулировать цель работы группы, принимать и сохранять ее на протяжении всей работы в группе, соотносить с планом работы, выбирать для себя подходящие роли и функции в группе</w:t>
            </w:r>
          </w:p>
          <w:p w:rsidR="00F76DFE" w:rsidRPr="00F76DFE" w:rsidRDefault="00F76DFE" w:rsidP="00F76DFE">
            <w:pPr>
              <w:shd w:val="clear" w:color="auto" w:fill="FFFFFF"/>
              <w:spacing w:after="0" w:line="20" w:lineRule="atLeast"/>
              <w:rPr>
                <w:rFonts w:ascii="Times New Roman" w:hAnsi="Times New Roman"/>
                <w:sz w:val="20"/>
                <w:szCs w:val="20"/>
              </w:rPr>
            </w:pP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Расширять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свой личный читательский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опыт в области поэзии, осознавая, что</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поэзия открывается лишь тому,</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кто ее чувствует и понимает,</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часто к ней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обращается</w:t>
            </w:r>
          </w:p>
          <w:p w:rsidR="00F76DFE" w:rsidRPr="00F76DFE" w:rsidRDefault="00F76DFE" w:rsidP="00F76DFE">
            <w:pPr>
              <w:shd w:val="clear" w:color="auto" w:fill="FFFFFF"/>
              <w:spacing w:after="0" w:line="20" w:lineRule="atLeast"/>
              <w:rPr>
                <w:rFonts w:ascii="Times New Roman" w:hAnsi="Times New Roman"/>
                <w:sz w:val="20"/>
                <w:szCs w:val="20"/>
              </w:rPr>
            </w:pPr>
          </w:p>
          <w:p w:rsidR="00F76DFE" w:rsidRPr="00F76DFE" w:rsidRDefault="00F76DFE" w:rsidP="00F76DFE">
            <w:pPr>
              <w:shd w:val="clear" w:color="auto" w:fill="FFFFFF"/>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81.</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pacing w:val="-1"/>
                <w:sz w:val="20"/>
                <w:szCs w:val="20"/>
              </w:rPr>
              <w:t xml:space="preserve">С.А. Есенин </w:t>
            </w:r>
            <w:r w:rsidRPr="00F76DFE">
              <w:rPr>
                <w:rFonts w:ascii="Times New Roman" w:hAnsi="Times New Roman"/>
                <w:b/>
                <w:bCs/>
                <w:sz w:val="20"/>
                <w:szCs w:val="20"/>
              </w:rPr>
              <w:t xml:space="preserve">«Лебедушка» </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 xml:space="preserve">С. 120-125 </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sz w:val="20"/>
                <w:szCs w:val="20"/>
              </w:rPr>
              <w:t>Как поэт относится к   лебедушке?</w:t>
            </w:r>
          </w:p>
          <w:p w:rsidR="00F76DFE" w:rsidRPr="00F76DFE" w:rsidRDefault="00F76DFE" w:rsidP="00F76DFE">
            <w:pPr>
              <w:pStyle w:val="a6"/>
              <w:spacing w:line="20" w:lineRule="atLeast"/>
              <w:rPr>
                <w:rFonts w:ascii="Times New Roman" w:hAnsi="Times New Roman"/>
                <w:iCs/>
                <w:sz w:val="20"/>
                <w:szCs w:val="20"/>
                <w:lang w:eastAsia="ru-RU"/>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 xml:space="preserve">познакомить с новым произведением С. </w:t>
            </w:r>
            <w:r w:rsidRPr="00F76DFE">
              <w:rPr>
                <w:rFonts w:ascii="Times New Roman" w:hAnsi="Times New Roman"/>
                <w:sz w:val="20"/>
                <w:szCs w:val="20"/>
                <w:lang w:eastAsia="ru-RU"/>
              </w:rPr>
              <w:lastRenderedPageBreak/>
              <w:t>Есенина; обо</w:t>
            </w:r>
            <w:r w:rsidRPr="00F76DFE">
              <w:rPr>
                <w:rFonts w:ascii="Times New Roman" w:hAnsi="Times New Roman"/>
                <w:sz w:val="20"/>
                <w:szCs w:val="20"/>
                <w:lang w:eastAsia="ru-RU"/>
              </w:rPr>
              <w:softHyphen/>
              <w:t>гащать словарный запас; обучать правильному, выразительному чтению; раскрыть красоту поэтического произведения; развивать память, речь, воображение.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pacing w:val="-10"/>
                <w:sz w:val="20"/>
                <w:szCs w:val="20"/>
              </w:rPr>
              <w:lastRenderedPageBreak/>
              <w:t xml:space="preserve">Мотивы народного творчества в авторском произведении. </w:t>
            </w:r>
            <w:r w:rsidRPr="00F76DFE">
              <w:rPr>
                <w:rFonts w:ascii="Times New Roman" w:hAnsi="Times New Roman"/>
                <w:spacing w:val="-5"/>
                <w:sz w:val="20"/>
                <w:szCs w:val="20"/>
              </w:rPr>
              <w:lastRenderedPageBreak/>
              <w:t>Средства ху</w:t>
            </w:r>
            <w:r w:rsidRPr="00F76DFE">
              <w:rPr>
                <w:rFonts w:ascii="Times New Roman" w:hAnsi="Times New Roman"/>
                <w:spacing w:val="-8"/>
                <w:w w:val="102"/>
                <w:sz w:val="20"/>
                <w:szCs w:val="20"/>
              </w:rPr>
              <w:t>дожествен</w:t>
            </w:r>
            <w:r w:rsidRPr="00F76DFE">
              <w:rPr>
                <w:rFonts w:ascii="Times New Roman" w:hAnsi="Times New Roman"/>
                <w:spacing w:val="-5"/>
                <w:sz w:val="20"/>
                <w:szCs w:val="20"/>
              </w:rPr>
              <w:t>ной вырази</w:t>
            </w:r>
            <w:r w:rsidRPr="00F76DFE">
              <w:rPr>
                <w:rFonts w:ascii="Times New Roman" w:hAnsi="Times New Roman"/>
                <w:sz w:val="20"/>
                <w:szCs w:val="20"/>
              </w:rPr>
              <w:t>тельности. Выразительное чтение</w:t>
            </w:r>
          </w:p>
          <w:p w:rsidR="00F76DFE" w:rsidRPr="00F76DFE" w:rsidRDefault="00F76DFE" w:rsidP="00F76DFE">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iCs/>
                <w:sz w:val="20"/>
                <w:szCs w:val="20"/>
              </w:rPr>
              <w:lastRenderedPageBreak/>
              <w:t>Научатся</w:t>
            </w:r>
            <w:r w:rsidRPr="00F76DFE">
              <w:rPr>
                <w:rFonts w:ascii="Times New Roman" w:hAnsi="Times New Roman"/>
                <w:iCs/>
                <w:sz w:val="20"/>
                <w:szCs w:val="20"/>
              </w:rPr>
              <w:t xml:space="preserve"> </w:t>
            </w:r>
            <w:r w:rsidRPr="00F76DFE">
              <w:rPr>
                <w:rFonts w:ascii="Times New Roman" w:hAnsi="Times New Roman"/>
                <w:sz w:val="20"/>
                <w:szCs w:val="20"/>
                <w:lang w:eastAsia="ru-RU"/>
              </w:rPr>
              <w:t>прогнози</w:t>
            </w:r>
            <w:r w:rsidRPr="00F76DFE">
              <w:rPr>
                <w:rFonts w:ascii="Times New Roman" w:hAnsi="Times New Roman"/>
                <w:sz w:val="20"/>
                <w:szCs w:val="20"/>
                <w:lang w:eastAsia="ru-RU"/>
              </w:rPr>
              <w:softHyphen/>
              <w:t xml:space="preserve">ровать содержание текста, читать вслух, воспринимать на слух поэтическое </w:t>
            </w:r>
            <w:r w:rsidRPr="00F76DFE">
              <w:rPr>
                <w:rFonts w:ascii="Times New Roman" w:hAnsi="Times New Roman"/>
                <w:sz w:val="20"/>
                <w:szCs w:val="20"/>
                <w:lang w:eastAsia="ru-RU"/>
              </w:rPr>
              <w:lastRenderedPageBreak/>
              <w:t>произведение</w:t>
            </w:r>
            <w:r w:rsidRPr="00F76DFE">
              <w:rPr>
                <w:rFonts w:ascii="Times New Roman" w:hAnsi="Times New Roman"/>
                <w:sz w:val="20"/>
                <w:szCs w:val="20"/>
              </w:rPr>
              <w:t xml:space="preserve"> </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lastRenderedPageBreak/>
              <w:t>Р</w:t>
            </w:r>
            <w:r w:rsidRPr="00F76DFE">
              <w:rPr>
                <w:rFonts w:ascii="Times New Roman" w:hAnsi="Times New Roman"/>
                <w:iCs/>
                <w:sz w:val="20"/>
                <w:szCs w:val="20"/>
              </w:rPr>
              <w:t xml:space="preserve">.: </w:t>
            </w:r>
            <w:r w:rsidRPr="00F76DFE">
              <w:rPr>
                <w:rFonts w:ascii="Times New Roman" w:hAnsi="Times New Roman"/>
                <w:sz w:val="20"/>
                <w:szCs w:val="20"/>
                <w:lang w:eastAsia="ru-RU"/>
              </w:rPr>
              <w:t>формулиро</w:t>
            </w:r>
            <w:r w:rsidRPr="00F76DFE">
              <w:rPr>
                <w:rFonts w:ascii="Times New Roman" w:hAnsi="Times New Roman"/>
                <w:sz w:val="20"/>
                <w:szCs w:val="20"/>
                <w:lang w:eastAsia="ru-RU"/>
              </w:rPr>
              <w:softHyphen/>
              <w:t>вание учебной задачи урока, планирование вместе с учителем деятельности по изучению темы урока, оценивание своей работы на уроке</w:t>
            </w:r>
            <w:r w:rsidRPr="00F76DFE">
              <w:rPr>
                <w:rFonts w:ascii="Times New Roman" w:hAnsi="Times New Roman"/>
                <w:b/>
                <w:iCs/>
                <w:sz w:val="20"/>
                <w:szCs w:val="20"/>
              </w:rPr>
              <w:t xml:space="preserve"> </w:t>
            </w:r>
          </w:p>
          <w:p w:rsidR="00F76DFE" w:rsidRPr="00F76DFE" w:rsidRDefault="00F76DFE" w:rsidP="00F76DFE">
            <w:pPr>
              <w:shd w:val="clear" w:color="auto" w:fill="FFFFFF"/>
              <w:spacing w:after="0" w:line="20" w:lineRule="atLeast"/>
              <w:rPr>
                <w:rFonts w:ascii="Times New Roman" w:hAnsi="Times New Roman"/>
                <w:sz w:val="20"/>
                <w:szCs w:val="20"/>
                <w:lang w:eastAsia="ru-RU"/>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lang w:eastAsia="ru-RU"/>
              </w:rPr>
              <w:t xml:space="preserve">анализ художественного текста, </w:t>
            </w:r>
            <w:r w:rsidRPr="00F76DFE">
              <w:rPr>
                <w:rFonts w:ascii="Times New Roman" w:hAnsi="Times New Roman"/>
                <w:sz w:val="20"/>
                <w:szCs w:val="20"/>
                <w:lang w:eastAsia="ru-RU"/>
              </w:rPr>
              <w:lastRenderedPageBreak/>
              <w:t>выделение в нем основной мысли, отбор опорных (ключевых) слов длй создания собственного текста, поиск необходимой информации в книге, в произведении живописи (тема, главная мысль, композиция)</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lang w:eastAsia="ru-RU"/>
              </w:rPr>
              <w:t>ответы на вопросы на основе художественного текста учебни</w:t>
            </w:r>
            <w:r w:rsidRPr="00F76DFE">
              <w:rPr>
                <w:rFonts w:ascii="Times New Roman" w:hAnsi="Times New Roman"/>
                <w:sz w:val="20"/>
                <w:szCs w:val="20"/>
                <w:lang w:eastAsia="ru-RU"/>
              </w:rPr>
              <w:softHyphen/>
              <w:t>ка, осмысление правил взаимодействия в паре и</w:t>
            </w:r>
            <w:r w:rsidRPr="00F76DFE">
              <w:rPr>
                <w:rFonts w:ascii="Times New Roman" w:hAnsi="Times New Roman"/>
                <w:iCs/>
                <w:sz w:val="20"/>
                <w:szCs w:val="20"/>
                <w:lang w:eastAsia="ru-RU"/>
              </w:rPr>
              <w:t xml:space="preserve"> группе</w:t>
            </w:r>
            <w:r w:rsidRPr="00F76DFE">
              <w:rPr>
                <w:rFonts w:ascii="Times New Roman" w:hAnsi="Times New Roman"/>
                <w:sz w:val="20"/>
                <w:szCs w:val="20"/>
              </w:rPr>
              <w:t xml:space="preserve"> </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lang w:eastAsia="ru-RU"/>
              </w:rPr>
              <w:lastRenderedPageBreak/>
              <w:t xml:space="preserve">Понимание особенностей поэтического текста и выражение </w:t>
            </w:r>
            <w:r w:rsidRPr="00F76DFE">
              <w:rPr>
                <w:rFonts w:ascii="Times New Roman" w:hAnsi="Times New Roman"/>
                <w:sz w:val="20"/>
                <w:szCs w:val="20"/>
                <w:lang w:eastAsia="ru-RU"/>
              </w:rPr>
              <w:lastRenderedPageBreak/>
              <w:t>своих чувств</w:t>
            </w:r>
            <w:r w:rsidRPr="00F76DFE">
              <w:rPr>
                <w:rFonts w:ascii="Times New Roman" w:hAnsi="Times New Roman"/>
                <w:sz w:val="20"/>
                <w:szCs w:val="20"/>
              </w:rPr>
              <w:t xml:space="preserve">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Л.Ф.Климановой  (фрагмент)</w:t>
            </w:r>
          </w:p>
        </w:tc>
      </w:tr>
      <w:tr w:rsidR="00F76DFE" w:rsidRPr="00F76DFE" w:rsidTr="00BD2B47">
        <w:tc>
          <w:tcPr>
            <w:tcW w:w="48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82.</w:t>
            </w:r>
          </w:p>
        </w:tc>
        <w:tc>
          <w:tcPr>
            <w:tcW w:w="79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Оценка достижений</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С.126</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sz w:val="20"/>
                <w:szCs w:val="20"/>
              </w:rPr>
              <w:t>Проблема:</w:t>
            </w:r>
            <w:r w:rsidRPr="00F76DFE">
              <w:rPr>
                <w:rFonts w:ascii="Times New Roman" w:hAnsi="Times New Roman"/>
                <w:sz w:val="20"/>
                <w:szCs w:val="20"/>
              </w:rPr>
              <w:t xml:space="preserve"> Какой общей темой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объединены стихотворения</w:t>
            </w:r>
          </w:p>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sz w:val="20"/>
                <w:szCs w:val="20"/>
              </w:rPr>
              <w:t>в разделе «Поэтическая тетрадь»?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обобщить и систематизировать знания учащихся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по произведениям, изученным</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в разделе; развивать умения ориентироваться в прочитанных произведениях и анализировать их; проверить полученные при изучении раздела знания учащихся </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Тема произведений раздела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«Поэтическая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тетрадь». Авторы и их</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произведения.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Ключевые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слова. Выбор</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темпа, тона,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интонации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при выразительном чтении</w:t>
            </w:r>
          </w:p>
          <w:p w:rsidR="00F76DFE" w:rsidRPr="00F76DFE" w:rsidRDefault="00F76DFE" w:rsidP="00F76DFE">
            <w:pPr>
              <w:shd w:val="clear" w:color="auto" w:fill="FFFFFF"/>
              <w:spacing w:after="0" w:line="20" w:lineRule="atLeast"/>
              <w:rPr>
                <w:rFonts w:ascii="Times New Roman" w:hAnsi="Times New Roman"/>
                <w:sz w:val="20"/>
                <w:szCs w:val="20"/>
              </w:rPr>
            </w:pPr>
          </w:p>
          <w:p w:rsidR="00F76DFE" w:rsidRPr="00F76DFE" w:rsidRDefault="00F76DFE" w:rsidP="00F76DFE">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hAnsi="Times New Roman"/>
                <w:sz w:val="20"/>
                <w:szCs w:val="20"/>
              </w:rPr>
              <w:t>делиться своими впечатлениями о прочитанных книгах,</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участвовать в диалогах и дискуссиях о них; находить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 произведении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средства художественной выразительности (сравнение, олицетворение)</w:t>
            </w:r>
          </w:p>
          <w:p w:rsidR="00F76DFE" w:rsidRPr="00F76DFE" w:rsidRDefault="00F76DFE" w:rsidP="00F76DFE">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iCs/>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rPr>
              <w:t xml:space="preserve">самостоятельно определять границы коллективного знания и незнания по теме </w:t>
            </w:r>
            <w:r w:rsidRPr="00F76DFE">
              <w:rPr>
                <w:rFonts w:ascii="Times New Roman" w:hAnsi="Times New Roman"/>
                <w:iCs/>
                <w:sz w:val="20"/>
                <w:szCs w:val="20"/>
              </w:rPr>
              <w:t>(Что мы уже знаем</w:t>
            </w:r>
            <w:r w:rsidRPr="00F76DFE">
              <w:rPr>
                <w:rFonts w:ascii="Times New Roman" w:hAnsi="Times New Roman"/>
                <w:sz w:val="20"/>
                <w:szCs w:val="20"/>
              </w:rPr>
              <w:t xml:space="preserve"> </w:t>
            </w:r>
            <w:r w:rsidRPr="00F76DFE">
              <w:rPr>
                <w:rFonts w:ascii="Times New Roman" w:hAnsi="Times New Roman"/>
                <w:iCs/>
                <w:sz w:val="20"/>
                <w:szCs w:val="20"/>
              </w:rPr>
              <w:t xml:space="preserve">по данной теме? Что мы уже умеем?), </w:t>
            </w:r>
            <w:r w:rsidRPr="00F76DFE">
              <w:rPr>
                <w:rFonts w:ascii="Times New Roman" w:hAnsi="Times New Roman"/>
                <w:sz w:val="20"/>
                <w:szCs w:val="20"/>
              </w:rPr>
              <w:t>связывать с целевой установкой урока.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rPr>
              <w:t>замечать в литературных текстах сравнения и эпитеты, анализировать их назначение в тексте, использовать авторские сравнения и эпитеты</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sz w:val="20"/>
                <w:szCs w:val="20"/>
              </w:rPr>
              <w:t>в своих творческих работах.</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rPr>
              <w:t>строить связное высказывание по теме не менее чем из 7-8 предложений; пользоваться элементарными приемами убеждения, мимикой и жестикуляцией</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Проверять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себя и самостоятельно оценивать свои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достижения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на основе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диагностической работы, представленной</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в учебнике</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15307" w:type="dxa"/>
            <w:gridSpan w:val="12"/>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jc w:val="center"/>
              <w:rPr>
                <w:rFonts w:ascii="Times New Roman" w:hAnsi="Times New Roman"/>
                <w:b/>
                <w:sz w:val="20"/>
                <w:szCs w:val="20"/>
              </w:rPr>
            </w:pPr>
            <w:r w:rsidRPr="00F76DFE">
              <w:rPr>
                <w:rFonts w:ascii="Times New Roman" w:hAnsi="Times New Roman"/>
                <w:b/>
                <w:sz w:val="20"/>
                <w:szCs w:val="20"/>
              </w:rPr>
              <w:t>РОДИНА  (5 Ч)</w:t>
            </w:r>
          </w:p>
        </w:tc>
      </w:tr>
      <w:tr w:rsidR="00F76DFE" w:rsidRPr="00F76DFE" w:rsidTr="00BD2B47">
        <w:tc>
          <w:tcPr>
            <w:tcW w:w="47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83.</w:t>
            </w:r>
          </w:p>
        </w:tc>
        <w:tc>
          <w:tcPr>
            <w:tcW w:w="805"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tabs>
                <w:tab w:val="left" w:pos="2478"/>
              </w:tabs>
              <w:spacing w:after="0" w:line="20" w:lineRule="atLeast"/>
              <w:ind w:right="-108"/>
              <w:rPr>
                <w:rFonts w:ascii="Times New Roman" w:hAnsi="Times New Roman"/>
                <w:b/>
                <w:bCs/>
                <w:sz w:val="20"/>
                <w:szCs w:val="20"/>
              </w:rPr>
            </w:pPr>
            <w:r w:rsidRPr="00F76DFE">
              <w:rPr>
                <w:rFonts w:ascii="Times New Roman" w:hAnsi="Times New Roman"/>
                <w:b/>
                <w:sz w:val="20"/>
                <w:szCs w:val="20"/>
              </w:rPr>
              <w:t xml:space="preserve">Знакомство с названием раздела. </w:t>
            </w:r>
            <w:r w:rsidRPr="00F76DFE">
              <w:rPr>
                <w:rFonts w:ascii="Times New Roman" w:hAnsi="Times New Roman"/>
                <w:b/>
                <w:bCs/>
                <w:sz w:val="20"/>
                <w:szCs w:val="20"/>
              </w:rPr>
              <w:t>И.С. Никитин</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«Русь» </w:t>
            </w:r>
          </w:p>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sz w:val="20"/>
                <w:szCs w:val="20"/>
              </w:rPr>
              <w:t>С. 127-132</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Над чем заставляет задуматься произведение</w:t>
            </w:r>
          </w:p>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bCs/>
                <w:sz w:val="20"/>
                <w:szCs w:val="20"/>
              </w:rPr>
              <w:t>И.С. Никитин</w:t>
            </w:r>
            <w:r w:rsidRPr="00F76DFE">
              <w:rPr>
                <w:rFonts w:ascii="Times New Roman" w:hAnsi="Times New Roman"/>
                <w:sz w:val="20"/>
                <w:szCs w:val="20"/>
              </w:rPr>
              <w:t>а?</w:t>
            </w:r>
          </w:p>
          <w:p w:rsidR="00F76DFE" w:rsidRPr="00F76DFE" w:rsidRDefault="00F76DFE" w:rsidP="00F76DFE">
            <w:pPr>
              <w:pStyle w:val="a6"/>
              <w:spacing w:line="20" w:lineRule="atLeast"/>
              <w:rPr>
                <w:rFonts w:ascii="Times New Roman" w:hAnsi="Times New Roman"/>
                <w:bCs/>
                <w:iCs/>
                <w:sz w:val="20"/>
                <w:szCs w:val="20"/>
                <w:lang w:eastAsia="ru-RU"/>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bCs/>
                <w:iCs/>
                <w:sz w:val="20"/>
                <w:szCs w:val="20"/>
                <w:lang w:eastAsia="ru-RU"/>
              </w:rPr>
              <w:t>:</w:t>
            </w:r>
            <w:r w:rsidRPr="00F76DFE">
              <w:rPr>
                <w:rFonts w:ascii="Times New Roman" w:hAnsi="Times New Roman"/>
                <w:sz w:val="20"/>
                <w:szCs w:val="20"/>
                <w:lang w:eastAsia="ru-RU"/>
              </w:rPr>
              <w:t xml:space="preserve"> познакомить с новым разделом; </w:t>
            </w:r>
            <w:r w:rsidRPr="00F76DFE">
              <w:rPr>
                <w:rFonts w:ascii="Times New Roman" w:hAnsi="Times New Roman"/>
                <w:sz w:val="20"/>
                <w:szCs w:val="20"/>
                <w:lang w:eastAsia="ru-RU"/>
              </w:rPr>
              <w:lastRenderedPageBreak/>
              <w:t>обучать правильному чтению стихов; учить анализировать лирический текст, опреде</w:t>
            </w:r>
            <w:r w:rsidRPr="00F76DFE">
              <w:rPr>
                <w:rFonts w:ascii="Times New Roman" w:hAnsi="Times New Roman"/>
                <w:sz w:val="20"/>
                <w:szCs w:val="20"/>
                <w:lang w:eastAsia="ru-RU"/>
              </w:rPr>
              <w:softHyphen/>
              <w:t>лять его опорные слова, создавать собственный текст на основе ключевых слов и выражений, работать в паре, группе.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Cs/>
                <w:sz w:val="20"/>
                <w:szCs w:val="20"/>
              </w:rPr>
              <w:lastRenderedPageBreak/>
              <w:t>Образ Родины в поэтическом тексте. Ритм</w:t>
            </w:r>
            <w:r w:rsidRPr="00F76DFE">
              <w:rPr>
                <w:rFonts w:ascii="Times New Roman" w:hAnsi="Times New Roman"/>
                <w:b/>
                <w:bCs/>
                <w:sz w:val="20"/>
                <w:szCs w:val="20"/>
              </w:rPr>
              <w:t xml:space="preserve"> </w:t>
            </w:r>
            <w:r w:rsidRPr="00F76DFE">
              <w:rPr>
                <w:rFonts w:ascii="Times New Roman" w:hAnsi="Times New Roman"/>
                <w:sz w:val="20"/>
                <w:szCs w:val="20"/>
              </w:rPr>
              <w:t>стихотворения.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Выразительное чтение.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Средства </w:t>
            </w:r>
            <w:r w:rsidRPr="00F76DFE">
              <w:rPr>
                <w:rFonts w:ascii="Times New Roman" w:hAnsi="Times New Roman"/>
                <w:sz w:val="20"/>
                <w:szCs w:val="20"/>
              </w:rPr>
              <w:lastRenderedPageBreak/>
              <w:t>художественной выразительности олицетворения, эпитеты,</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сравнения).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Особенности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стихотворения: расположение,</w:t>
            </w:r>
          </w:p>
          <w:p w:rsidR="00F76DFE" w:rsidRPr="00F76DFE" w:rsidRDefault="00F76DFE" w:rsidP="00F76DFE">
            <w:pPr>
              <w:shd w:val="clear" w:color="auto" w:fill="FFFFFF"/>
              <w:spacing w:after="0" w:line="20" w:lineRule="atLeast"/>
              <w:rPr>
                <w:rFonts w:ascii="Times New Roman" w:hAnsi="Times New Roman"/>
                <w:b/>
                <w:i/>
                <w:iCs/>
                <w:sz w:val="20"/>
                <w:szCs w:val="20"/>
              </w:rPr>
            </w:pPr>
            <w:r w:rsidRPr="00F76DFE">
              <w:rPr>
                <w:rFonts w:ascii="Times New Roman" w:hAnsi="Times New Roman"/>
                <w:sz w:val="20"/>
                <w:szCs w:val="20"/>
              </w:rPr>
              <w:t>рифма, ритм</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tabs>
                <w:tab w:val="right" w:pos="1898"/>
              </w:tabs>
              <w:spacing w:after="0" w:line="20" w:lineRule="atLeast"/>
              <w:rPr>
                <w:rFonts w:ascii="Times New Roman" w:hAnsi="Times New Roman"/>
                <w:iCs/>
                <w:sz w:val="20"/>
                <w:szCs w:val="20"/>
              </w:rPr>
            </w:pPr>
            <w:r w:rsidRPr="00F76DFE">
              <w:rPr>
                <w:rFonts w:ascii="Times New Roman" w:hAnsi="Times New Roman"/>
                <w:i/>
                <w:iCs/>
                <w:sz w:val="20"/>
                <w:szCs w:val="20"/>
              </w:rPr>
              <w:lastRenderedPageBreak/>
              <w:t xml:space="preserve">Научатся </w:t>
            </w:r>
            <w:r w:rsidRPr="00F76DFE">
              <w:rPr>
                <w:rFonts w:ascii="Times New Roman" w:hAnsi="Times New Roman"/>
                <w:sz w:val="20"/>
                <w:szCs w:val="20"/>
                <w:lang w:eastAsia="ru-RU"/>
              </w:rPr>
              <w:t>прогнозиро</w:t>
            </w:r>
            <w:r w:rsidRPr="00F76DFE">
              <w:rPr>
                <w:rFonts w:ascii="Times New Roman" w:hAnsi="Times New Roman"/>
                <w:sz w:val="20"/>
                <w:szCs w:val="20"/>
                <w:lang w:eastAsia="ru-RU"/>
              </w:rPr>
              <w:softHyphen/>
              <w:t>вать содержание раздела, читать вслух, воспринимать на слух поэтическое произведение</w:t>
            </w:r>
            <w:r w:rsidRPr="00F76DFE">
              <w:rPr>
                <w:rFonts w:ascii="Times New Roman" w:hAnsi="Times New Roman"/>
                <w:sz w:val="20"/>
                <w:szCs w:val="20"/>
              </w:rPr>
              <w:tab/>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iCs/>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lang w:eastAsia="ru-RU"/>
              </w:rPr>
              <w:t>умения эмо</w:t>
            </w:r>
            <w:r w:rsidRPr="00F76DFE">
              <w:rPr>
                <w:rFonts w:ascii="Times New Roman" w:hAnsi="Times New Roman"/>
                <w:sz w:val="20"/>
                <w:szCs w:val="20"/>
                <w:lang w:eastAsia="ru-RU"/>
              </w:rPr>
              <w:softHyphen/>
              <w:t>ционально откликаться на произведение литературы и живо</w:t>
            </w:r>
            <w:r w:rsidRPr="00F76DFE">
              <w:rPr>
                <w:rFonts w:ascii="Times New Roman" w:hAnsi="Times New Roman"/>
                <w:sz w:val="20"/>
                <w:szCs w:val="20"/>
                <w:lang w:eastAsia="ru-RU"/>
              </w:rPr>
              <w:softHyphen/>
              <w:t>писи, составлять план урока (определение темы, цели и задач урока, планирование действий по выполнению задач урока)</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lang w:eastAsia="ru-RU"/>
              </w:rPr>
              <w:t xml:space="preserve">умения анализировать лирический </w:t>
            </w:r>
            <w:r w:rsidRPr="00F76DFE">
              <w:rPr>
                <w:rFonts w:ascii="Times New Roman" w:hAnsi="Times New Roman"/>
                <w:sz w:val="20"/>
                <w:szCs w:val="20"/>
                <w:lang w:eastAsia="ru-RU"/>
              </w:rPr>
              <w:lastRenderedPageBreak/>
              <w:t>текст, находить опор</w:t>
            </w:r>
            <w:r w:rsidRPr="00F76DFE">
              <w:rPr>
                <w:rFonts w:ascii="Times New Roman" w:hAnsi="Times New Roman"/>
                <w:sz w:val="20"/>
                <w:szCs w:val="20"/>
                <w:lang w:eastAsia="ru-RU"/>
              </w:rPr>
              <w:softHyphen/>
              <w:t>ные слова, видеть картины Родины</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lang w:eastAsia="ru-RU"/>
              </w:rPr>
              <w:t>осмысление правил взаимодействия в паре и группе, деление полномочий в груп</w:t>
            </w:r>
            <w:r w:rsidRPr="00F76DFE">
              <w:rPr>
                <w:rFonts w:ascii="Times New Roman" w:hAnsi="Times New Roman"/>
                <w:sz w:val="20"/>
                <w:szCs w:val="20"/>
                <w:lang w:eastAsia="ru-RU"/>
              </w:rPr>
              <w:softHyphen/>
              <w:t>пе при планировании проекта о Родине</w:t>
            </w:r>
            <w:r w:rsidRPr="00F76DFE">
              <w:rPr>
                <w:rFonts w:ascii="Times New Roman" w:hAnsi="Times New Roman"/>
                <w:sz w:val="20"/>
                <w:szCs w:val="20"/>
              </w:rPr>
              <w:t xml:space="preserve"> </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lang w:eastAsia="ru-RU"/>
              </w:rPr>
              <w:lastRenderedPageBreak/>
              <w:t>Умение оперировать понятиями «картины родного края», «звуки при</w:t>
            </w:r>
            <w:r w:rsidRPr="00F76DFE">
              <w:rPr>
                <w:rFonts w:ascii="Times New Roman" w:hAnsi="Times New Roman"/>
                <w:sz w:val="20"/>
                <w:szCs w:val="20"/>
                <w:lang w:eastAsia="ru-RU"/>
              </w:rPr>
              <w:softHyphen/>
              <w:t>роды»</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7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84.</w:t>
            </w:r>
          </w:p>
        </w:tc>
        <w:tc>
          <w:tcPr>
            <w:tcW w:w="805"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tabs>
                <w:tab w:val="left" w:pos="2478"/>
              </w:tabs>
              <w:spacing w:after="0" w:line="20" w:lineRule="atLeast"/>
              <w:ind w:right="-108"/>
              <w:rPr>
                <w:rFonts w:ascii="Times New Roman" w:hAnsi="Times New Roman"/>
                <w:b/>
                <w:bCs/>
                <w:sz w:val="20"/>
                <w:szCs w:val="20"/>
              </w:rPr>
            </w:pPr>
            <w:r w:rsidRPr="00F76DFE">
              <w:rPr>
                <w:rFonts w:ascii="Times New Roman" w:hAnsi="Times New Roman"/>
                <w:b/>
                <w:bCs/>
                <w:sz w:val="20"/>
                <w:szCs w:val="20"/>
              </w:rPr>
              <w:t>С.Д. Дрожжин</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«Родине» </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133-137</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Какими словами поэт переедет свои чувства к Родине?</w:t>
            </w:r>
          </w:p>
          <w:p w:rsidR="00F76DFE" w:rsidRPr="00F76DFE" w:rsidRDefault="00F76DFE" w:rsidP="00F76DFE">
            <w:pPr>
              <w:pStyle w:val="a6"/>
              <w:spacing w:line="20" w:lineRule="atLeast"/>
              <w:rPr>
                <w:rFonts w:ascii="Times New Roman" w:eastAsia="Courier New" w:hAnsi="Times New Roman"/>
                <w:iCs/>
                <w:color w:val="000000"/>
                <w:sz w:val="20"/>
                <w:szCs w:val="20"/>
                <w:lang w:eastAsia="ru-RU"/>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продолжить работу над поэтическими произведения</w:t>
            </w:r>
            <w:r w:rsidRPr="00F76DFE">
              <w:rPr>
                <w:rFonts w:ascii="Times New Roman" w:hAnsi="Times New Roman"/>
                <w:sz w:val="20"/>
                <w:szCs w:val="20"/>
                <w:lang w:eastAsia="ru-RU"/>
              </w:rPr>
              <w:softHyphen/>
              <w:t>ми о родине; познакомить с биографией С.Д. Дрожжина; воспи</w:t>
            </w:r>
            <w:r w:rsidRPr="00F76DFE">
              <w:rPr>
                <w:rFonts w:ascii="Times New Roman" w:hAnsi="Times New Roman"/>
                <w:sz w:val="20"/>
                <w:szCs w:val="20"/>
                <w:lang w:eastAsia="ru-RU"/>
              </w:rPr>
              <w:softHyphen/>
              <w:t>тывать патриотические чувства; развивать умение делить текст на части.</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Авторское отношение к изображаемому. Выбор</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темпа, тона,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интонации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при выразительном чтении</w:t>
            </w:r>
          </w:p>
          <w:p w:rsidR="00F76DFE" w:rsidRPr="00F76DFE" w:rsidRDefault="00F76DFE" w:rsidP="00F76DFE">
            <w:pPr>
              <w:shd w:val="clear" w:color="auto" w:fill="FFFFFF"/>
              <w:spacing w:after="0" w:line="20" w:lineRule="atLeast"/>
              <w:rPr>
                <w:rFonts w:ascii="Times New Roman" w:hAnsi="Times New Roman"/>
                <w:sz w:val="20"/>
                <w:szCs w:val="20"/>
              </w:rPr>
            </w:pPr>
          </w:p>
          <w:p w:rsidR="00F76DFE" w:rsidRPr="00F76DFE" w:rsidRDefault="00F76DFE" w:rsidP="00F76DFE">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eastAsia="Courier New" w:hAnsi="Times New Roman"/>
                <w:color w:val="000000"/>
                <w:sz w:val="20"/>
                <w:szCs w:val="20"/>
                <w:lang w:eastAsia="ru-RU"/>
              </w:rPr>
              <w:t>читать вслух, воспринимать на слух поэтическое произведение</w:t>
            </w:r>
            <w:r w:rsidRPr="00F76DFE">
              <w:rPr>
                <w:rFonts w:ascii="Times New Roman" w:hAnsi="Times New Roman"/>
                <w:sz w:val="20"/>
                <w:szCs w:val="20"/>
              </w:rPr>
              <w:t xml:space="preserve"> </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eastAsia="Courier New" w:hAnsi="Times New Roman"/>
                <w:color w:val="000000"/>
                <w:sz w:val="20"/>
                <w:szCs w:val="20"/>
                <w:lang w:eastAsia="ru-RU"/>
              </w:rPr>
              <w:t>умения эмоционально откликаться на произведение ли</w:t>
            </w:r>
            <w:r w:rsidRPr="00F76DFE">
              <w:rPr>
                <w:rFonts w:ascii="Times New Roman" w:eastAsia="Courier New" w:hAnsi="Times New Roman"/>
                <w:color w:val="000000"/>
                <w:sz w:val="20"/>
                <w:szCs w:val="20"/>
                <w:lang w:eastAsia="ru-RU"/>
              </w:rPr>
              <w:softHyphen/>
              <w:t>тературы и живописи, составлять план урока</w:t>
            </w:r>
            <w:r w:rsidRPr="00F76DFE">
              <w:rPr>
                <w:rFonts w:ascii="Times New Roman" w:hAnsi="Times New Roman"/>
                <w:b/>
                <w:iCs/>
                <w:sz w:val="20"/>
                <w:szCs w:val="20"/>
              </w:rPr>
              <w:t xml:space="preserve"> </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eastAsia="Courier New" w:hAnsi="Times New Roman"/>
                <w:color w:val="000000"/>
                <w:sz w:val="20"/>
                <w:szCs w:val="20"/>
                <w:lang w:eastAsia="ru-RU"/>
              </w:rPr>
              <w:t>умения ана</w:t>
            </w:r>
            <w:r w:rsidRPr="00F76DFE">
              <w:rPr>
                <w:rFonts w:ascii="Times New Roman" w:eastAsia="Courier New" w:hAnsi="Times New Roman"/>
                <w:color w:val="000000"/>
                <w:sz w:val="20"/>
                <w:szCs w:val="20"/>
                <w:lang w:eastAsia="ru-RU"/>
              </w:rPr>
              <w:softHyphen/>
              <w:t>лизировать лирический текст, находить опорные слова, видеть картины Родины</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eastAsia="Courier New" w:hAnsi="Times New Roman"/>
                <w:color w:val="000000"/>
                <w:sz w:val="20"/>
                <w:szCs w:val="20"/>
                <w:lang w:eastAsia="ru-RU"/>
              </w:rPr>
              <w:t>осмысление правил взаимодействия в паре и группе, деление полномочий в группе при планировании проек</w:t>
            </w:r>
            <w:r w:rsidRPr="00F76DFE">
              <w:rPr>
                <w:rFonts w:ascii="Times New Roman" w:eastAsia="Courier New" w:hAnsi="Times New Roman"/>
                <w:color w:val="000000"/>
                <w:sz w:val="20"/>
                <w:szCs w:val="20"/>
                <w:lang w:eastAsia="ru-RU"/>
              </w:rPr>
              <w:softHyphen/>
              <w:t>та о Родине</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eastAsia="Courier New" w:hAnsi="Times New Roman"/>
                <w:iCs/>
                <w:color w:val="000000"/>
                <w:sz w:val="20"/>
                <w:szCs w:val="20"/>
                <w:lang w:eastAsia="ru-RU"/>
              </w:rPr>
            </w:pPr>
            <w:r w:rsidRPr="00F76DFE">
              <w:rPr>
                <w:rFonts w:ascii="Times New Roman" w:eastAsia="Courier New" w:hAnsi="Times New Roman"/>
                <w:color w:val="000000"/>
                <w:sz w:val="20"/>
                <w:szCs w:val="20"/>
                <w:lang w:eastAsia="ru-RU"/>
              </w:rPr>
              <w:t>умение оперировать понятиями «любовь к Родине», «гордость за свою страну», «средства художественной выразительности», «картины родного края».</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7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85.</w:t>
            </w:r>
          </w:p>
        </w:tc>
        <w:tc>
          <w:tcPr>
            <w:tcW w:w="805"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pacing w:val="-1"/>
                <w:sz w:val="20"/>
                <w:szCs w:val="20"/>
              </w:rPr>
              <w:t>А.В. Жигулин</w:t>
            </w:r>
            <w:r w:rsidRPr="00F76DFE">
              <w:rPr>
                <w:rFonts w:ascii="Times New Roman" w:hAnsi="Times New Roman"/>
                <w:b/>
                <w:bCs/>
                <w:sz w:val="20"/>
                <w:szCs w:val="20"/>
              </w:rPr>
              <w:t xml:space="preserve"> «О, Родина! </w:t>
            </w:r>
            <w:r w:rsidRPr="00F76DFE">
              <w:rPr>
                <w:rFonts w:ascii="Times New Roman" w:hAnsi="Times New Roman"/>
                <w:b/>
                <w:bCs/>
                <w:spacing w:val="-2"/>
                <w:sz w:val="20"/>
                <w:szCs w:val="20"/>
              </w:rPr>
              <w:t>В неярком бле</w:t>
            </w:r>
            <w:r w:rsidRPr="00F76DFE">
              <w:rPr>
                <w:rFonts w:ascii="Times New Roman" w:hAnsi="Times New Roman"/>
                <w:b/>
                <w:bCs/>
                <w:sz w:val="20"/>
                <w:szCs w:val="20"/>
              </w:rPr>
              <w:t xml:space="preserve">ске...» </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 xml:space="preserve">С. 138-139 </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sz w:val="20"/>
                <w:szCs w:val="20"/>
              </w:rPr>
              <w:t>Что является для автора главным?</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 xml:space="preserve">познакомить с жизнью и творчеством А.В. Жигулина; обучать выразительному чтению стихотворений; воспитывать </w:t>
            </w:r>
            <w:r w:rsidRPr="00F76DFE">
              <w:rPr>
                <w:rFonts w:ascii="Times New Roman" w:hAnsi="Times New Roman"/>
                <w:sz w:val="20"/>
                <w:szCs w:val="20"/>
                <w:lang w:eastAsia="ru-RU"/>
              </w:rPr>
              <w:lastRenderedPageBreak/>
              <w:t>патриотизм, чувство гордости за свою Родину; развивать память, речь, мышление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lastRenderedPageBreak/>
              <w:t>Тема стихотворения. Авторское отношение к изображаемому. Выбор</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темпа, тона,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интонации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при выразительном </w:t>
            </w:r>
            <w:r w:rsidRPr="00F76DFE">
              <w:rPr>
                <w:rFonts w:ascii="Times New Roman" w:hAnsi="Times New Roman"/>
                <w:sz w:val="20"/>
                <w:szCs w:val="20"/>
              </w:rPr>
              <w:lastRenderedPageBreak/>
              <w:t>чтении</w:t>
            </w:r>
          </w:p>
          <w:p w:rsidR="00F76DFE" w:rsidRPr="00F76DFE" w:rsidRDefault="00F76DFE" w:rsidP="00F76DFE">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i/>
                <w:iCs/>
                <w:sz w:val="20"/>
                <w:szCs w:val="20"/>
              </w:rPr>
            </w:pPr>
            <w:r w:rsidRPr="00F76DFE">
              <w:rPr>
                <w:rFonts w:ascii="Times New Roman" w:hAnsi="Times New Roman"/>
                <w:i/>
                <w:iCs/>
                <w:sz w:val="20"/>
                <w:szCs w:val="20"/>
              </w:rPr>
              <w:lastRenderedPageBreak/>
              <w:t>Познакомятся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 лирическим про-</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изведением А.В. Жигулина </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iCs/>
                <w:sz w:val="20"/>
                <w:szCs w:val="20"/>
              </w:rPr>
              <w:t xml:space="preserve">Научатся </w:t>
            </w:r>
            <w:r w:rsidRPr="00F76DFE">
              <w:rPr>
                <w:rFonts w:ascii="Times New Roman" w:hAnsi="Times New Roman"/>
                <w:sz w:val="20"/>
                <w:szCs w:val="20"/>
              </w:rPr>
              <w:t xml:space="preserve">осознанно и выразительно читать лирическое произведение; понимать смысл простых и сложных </w:t>
            </w:r>
            <w:r w:rsidRPr="00F76DFE">
              <w:rPr>
                <w:rFonts w:ascii="Times New Roman" w:hAnsi="Times New Roman"/>
                <w:sz w:val="20"/>
                <w:szCs w:val="20"/>
              </w:rPr>
              <w:lastRenderedPageBreak/>
              <w:t>предложений в стихотворении и передавать его с помощью интонации</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iCs/>
                <w:sz w:val="20"/>
                <w:szCs w:val="20"/>
              </w:rPr>
              <w:lastRenderedPageBreak/>
              <w:t>Р</w:t>
            </w:r>
            <w:r w:rsidRPr="00F76DFE">
              <w:rPr>
                <w:rFonts w:ascii="Times New Roman" w:hAnsi="Times New Roman"/>
                <w:iCs/>
                <w:sz w:val="20"/>
                <w:szCs w:val="20"/>
              </w:rPr>
              <w:t xml:space="preserve">.: </w:t>
            </w:r>
            <w:r w:rsidRPr="00F76DFE">
              <w:rPr>
                <w:rFonts w:ascii="Times New Roman" w:hAnsi="Times New Roman"/>
                <w:sz w:val="20"/>
                <w:szCs w:val="20"/>
              </w:rPr>
              <w:t>читать в соответствии с целью чтения (бегло, выразительно и пр.); осознавать смысл и назначение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позитивных установок на успешную работу, пользоваться ими в случае неудачи на уроке, проговаривая во внешней речи.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rPr>
              <w:t>проявлять индивидуальные творческие способности в процессе чтения.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lastRenderedPageBreak/>
              <w:t>К.:</w:t>
            </w:r>
            <w:r w:rsidRPr="00F76DFE">
              <w:rPr>
                <w:rFonts w:ascii="Times New Roman" w:hAnsi="Times New Roman"/>
                <w:iCs/>
                <w:sz w:val="20"/>
                <w:szCs w:val="20"/>
              </w:rPr>
              <w:t xml:space="preserve"> </w:t>
            </w:r>
            <w:r w:rsidRPr="00F76DFE">
              <w:rPr>
                <w:rFonts w:ascii="Times New Roman" w:hAnsi="Times New Roman"/>
                <w:sz w:val="20"/>
                <w:szCs w:val="20"/>
              </w:rPr>
              <w:t>находить нужную информацию в беседе со взрослыми, в учебных книгах, словарях, справочниках, строить диалог в паре или группе, задавать вопросы</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Выразительно читать стихотворения,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передавая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самые сокровенные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чувства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к Родине</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 xml:space="preserve">Электронное аудиоприложение к учебнику «Литературное чтение 4 класс»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Л.Ф.Климановой  (фрагмент)</w:t>
            </w:r>
          </w:p>
        </w:tc>
      </w:tr>
      <w:tr w:rsidR="00F76DFE" w:rsidRPr="00F76DFE" w:rsidTr="00BD2B47">
        <w:tc>
          <w:tcPr>
            <w:tcW w:w="47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86.</w:t>
            </w:r>
          </w:p>
        </w:tc>
        <w:tc>
          <w:tcPr>
            <w:tcW w:w="805"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 xml:space="preserve">Поэтический вечер. </w:t>
            </w:r>
            <w:r w:rsidRPr="00F76DFE">
              <w:rPr>
                <w:rFonts w:ascii="Times New Roman" w:hAnsi="Times New Roman"/>
                <w:b/>
                <w:bCs/>
                <w:sz w:val="20"/>
                <w:szCs w:val="20"/>
              </w:rPr>
              <w:t>Проект: «Они защищали Родину»</w:t>
            </w:r>
            <w:r w:rsidRPr="00F76DFE">
              <w:rPr>
                <w:rFonts w:ascii="Times New Roman" w:hAnsi="Times New Roman"/>
                <w:sz w:val="20"/>
                <w:szCs w:val="20"/>
              </w:rPr>
              <w:t xml:space="preserve">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С. 140-141</w:t>
            </w:r>
          </w:p>
          <w:p w:rsidR="00F76DFE" w:rsidRPr="00F76DFE" w:rsidRDefault="00F76DFE" w:rsidP="00F76DFE">
            <w:pPr>
              <w:snapToGrid w:val="0"/>
              <w:spacing w:after="0" w:line="20" w:lineRule="atLeast"/>
              <w:rPr>
                <w:rFonts w:ascii="Times New Roman" w:hAnsi="Times New Roman"/>
                <w:b/>
                <w:sz w:val="20"/>
                <w:szCs w:val="20"/>
              </w:rPr>
            </w:pP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sz w:val="20"/>
                <w:szCs w:val="20"/>
              </w:rPr>
              <w:t>Что значит для меня моя Родина?</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показать богатство литературы, повествующей о ратных подвигах нашего народа; воспитывать патриотические чувства; развивать память, речь</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i/>
                <w:iCs/>
                <w:sz w:val="20"/>
                <w:szCs w:val="20"/>
              </w:rPr>
            </w:pPr>
            <w:r w:rsidRPr="00F76DFE">
              <w:rPr>
                <w:rFonts w:ascii="Times New Roman" w:hAnsi="Times New Roman"/>
                <w:sz w:val="20"/>
                <w:szCs w:val="20"/>
              </w:rPr>
              <w:t xml:space="preserve"> </w:t>
            </w:r>
            <w:r w:rsidRPr="00F76DFE">
              <w:rPr>
                <w:rFonts w:ascii="Times New Roman" w:hAnsi="Times New Roman"/>
                <w:bCs/>
                <w:sz w:val="20"/>
                <w:szCs w:val="20"/>
              </w:rPr>
              <w:t>Образ Родины в поэтическом тексте. Составление рассказа о Родине.</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iCs/>
                <w:sz w:val="20"/>
                <w:szCs w:val="20"/>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hAnsi="Times New Roman"/>
                <w:sz w:val="20"/>
                <w:szCs w:val="20"/>
                <w:lang w:eastAsia="ru-RU"/>
              </w:rPr>
              <w:t>выбирать книгу для самостоятельного чтения, оценивать результаты своей читательской деятельности, вносить коррективы, пользоваться справочными источниками для понимания и получения допол</w:t>
            </w:r>
            <w:r w:rsidRPr="00F76DFE">
              <w:rPr>
                <w:rFonts w:ascii="Times New Roman" w:hAnsi="Times New Roman"/>
                <w:sz w:val="20"/>
                <w:szCs w:val="20"/>
                <w:lang w:eastAsia="ru-RU"/>
              </w:rPr>
              <w:softHyphen/>
              <w:t>нительной информации</w:t>
            </w:r>
            <w:r w:rsidRPr="00F76DFE">
              <w:rPr>
                <w:rFonts w:ascii="Times New Roman" w:eastAsia="Courier New" w:hAnsi="Times New Roman"/>
                <w:color w:val="000000"/>
                <w:sz w:val="20"/>
                <w:szCs w:val="20"/>
                <w:lang w:eastAsia="ru-RU"/>
              </w:rPr>
              <w:t xml:space="preserve"> умение представить свой проект</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iCs/>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lang w:eastAsia="ru-RU"/>
              </w:rPr>
              <w:t>формулирование учебной задачи урока, планирование вместе с учителем деятель</w:t>
            </w:r>
            <w:r w:rsidRPr="00F76DFE">
              <w:rPr>
                <w:rFonts w:ascii="Times New Roman" w:hAnsi="Times New Roman"/>
                <w:sz w:val="20"/>
                <w:szCs w:val="20"/>
                <w:lang w:eastAsia="ru-RU"/>
              </w:rPr>
              <w:softHyphen/>
              <w:t>ности по изучению темы урока, оценивание своей работы на уро</w:t>
            </w:r>
            <w:r w:rsidRPr="00F76DFE">
              <w:rPr>
                <w:rFonts w:ascii="Times New Roman" w:hAnsi="Times New Roman"/>
                <w:sz w:val="20"/>
                <w:szCs w:val="20"/>
                <w:lang w:eastAsia="ru-RU"/>
              </w:rPr>
              <w:softHyphen/>
              <w:t>ке</w:t>
            </w:r>
            <w:r w:rsidRPr="00F76DFE">
              <w:rPr>
                <w:rFonts w:ascii="Times New Roman" w:hAnsi="Times New Roman"/>
                <w:sz w:val="20"/>
                <w:szCs w:val="20"/>
              </w:rPr>
              <w:t>.</w:t>
            </w:r>
            <w:r w:rsidRPr="00F76DFE">
              <w:rPr>
                <w:rFonts w:ascii="Times New Roman" w:eastAsia="Courier New" w:hAnsi="Times New Roman"/>
                <w:color w:val="000000"/>
                <w:sz w:val="20"/>
                <w:szCs w:val="20"/>
                <w:lang w:eastAsia="ru-RU"/>
              </w:rPr>
              <w:t xml:space="preserve"> </w:t>
            </w:r>
          </w:p>
          <w:p w:rsidR="00F76DFE" w:rsidRPr="00F76DFE" w:rsidRDefault="00F76DFE" w:rsidP="00F76DFE">
            <w:pPr>
              <w:shd w:val="clear" w:color="auto" w:fill="FFFFFF"/>
              <w:snapToGrid w:val="0"/>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lang w:eastAsia="ru-RU"/>
              </w:rPr>
              <w:t>анализ прочитанного текста, выделение в нем основной мысли</w:t>
            </w:r>
            <w:r w:rsidRPr="00F76DFE">
              <w:rPr>
                <w:rFonts w:ascii="Times New Roman" w:eastAsia="Courier New" w:hAnsi="Times New Roman"/>
                <w:color w:val="000000"/>
                <w:sz w:val="20"/>
                <w:szCs w:val="20"/>
                <w:lang w:eastAsia="ru-RU"/>
              </w:rPr>
              <w:t xml:space="preserve"> умения анализировать лирический текст, находить опорные слова, видеть картины Родины, создавать свой текст на основе ключевых слов и выражений</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iCs/>
                <w:sz w:val="20"/>
                <w:szCs w:val="20"/>
              </w:rPr>
              <w:t xml:space="preserve">К.: </w:t>
            </w:r>
            <w:r w:rsidRPr="00F76DFE">
              <w:rPr>
                <w:rFonts w:ascii="Times New Roman" w:eastAsia="Courier New" w:hAnsi="Times New Roman"/>
                <w:color w:val="000000"/>
                <w:sz w:val="20"/>
                <w:szCs w:val="20"/>
                <w:lang w:eastAsia="ru-RU"/>
              </w:rPr>
              <w:t>осмысление правил взаимодействия в паре и группе, деление полномочий в группе при планировании проекта о Родине осмысление правил взаимодействия в паре и группе, деление полномочий в группе при планировании проекта о Родине</w:t>
            </w:r>
            <w:r w:rsidRPr="00F76DFE">
              <w:rPr>
                <w:rFonts w:ascii="Times New Roman" w:hAnsi="Times New Roman"/>
                <w:sz w:val="20"/>
                <w:szCs w:val="20"/>
              </w:rPr>
              <w:t xml:space="preserve"> </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color w:val="000000"/>
                <w:spacing w:val="40"/>
                <w:sz w:val="20"/>
                <w:szCs w:val="20"/>
                <w:lang w:eastAsia="ru-RU"/>
              </w:rPr>
            </w:pPr>
            <w:r w:rsidRPr="00F76DFE">
              <w:rPr>
                <w:rFonts w:ascii="Times New Roman" w:eastAsia="Courier New" w:hAnsi="Times New Roman"/>
                <w:color w:val="000000"/>
                <w:sz w:val="20"/>
                <w:szCs w:val="20"/>
                <w:lang w:eastAsia="ru-RU"/>
              </w:rPr>
              <w:t>Умение опери</w:t>
            </w:r>
            <w:r w:rsidRPr="00F76DFE">
              <w:rPr>
                <w:rFonts w:ascii="Times New Roman" w:eastAsia="Courier New" w:hAnsi="Times New Roman"/>
                <w:color w:val="000000"/>
                <w:sz w:val="20"/>
                <w:szCs w:val="20"/>
                <w:lang w:eastAsia="ru-RU"/>
              </w:rPr>
              <w:softHyphen/>
              <w:t>ровать понятиями «любовь к Родине», «гордость за свою страну», «лирические произведения в стихотворной форме».</w:t>
            </w:r>
          </w:p>
          <w:p w:rsidR="00F76DFE" w:rsidRPr="00F76DFE" w:rsidRDefault="00F76DFE" w:rsidP="00F76DFE">
            <w:pPr>
              <w:pStyle w:val="a6"/>
              <w:spacing w:line="20" w:lineRule="atLeast"/>
              <w:rPr>
                <w:rFonts w:ascii="Times New Roman" w:hAnsi="Times New Roman"/>
                <w:bCs/>
                <w:iCs/>
                <w:sz w:val="20"/>
                <w:szCs w:val="20"/>
                <w:lang w:eastAsia="ru-RU"/>
              </w:rPr>
            </w:pPr>
            <w:r w:rsidRPr="00F76DFE">
              <w:rPr>
                <w:rFonts w:ascii="Times New Roman" w:hAnsi="Times New Roman"/>
                <w:sz w:val="20"/>
                <w:szCs w:val="20"/>
                <w:lang w:eastAsia="ru-RU"/>
              </w:rPr>
              <w:t>проявление бережного отноше</w:t>
            </w:r>
            <w:r w:rsidRPr="00F76DFE">
              <w:rPr>
                <w:rFonts w:ascii="Times New Roman" w:hAnsi="Times New Roman"/>
                <w:sz w:val="20"/>
                <w:szCs w:val="20"/>
                <w:lang w:eastAsia="ru-RU"/>
              </w:rPr>
              <w:softHyphen/>
              <w:t>ния к близким людям.</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7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87.</w:t>
            </w:r>
          </w:p>
        </w:tc>
        <w:tc>
          <w:tcPr>
            <w:tcW w:w="805"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Оценка планируемых достижений</w:t>
            </w:r>
          </w:p>
          <w:p w:rsidR="00F76DFE" w:rsidRPr="00F76DFE" w:rsidRDefault="00F76DFE" w:rsidP="00F76DFE">
            <w:pPr>
              <w:snapToGrid w:val="0"/>
              <w:spacing w:after="0" w:line="20" w:lineRule="atLeast"/>
              <w:rPr>
                <w:rFonts w:ascii="Times New Roman" w:hAnsi="Times New Roman"/>
                <w:sz w:val="20"/>
                <w:szCs w:val="20"/>
              </w:rPr>
            </w:pP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sz w:val="20"/>
                <w:szCs w:val="20"/>
              </w:rPr>
              <w:t>Что узнали? Чему научились?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eastAsia="Courier New" w:hAnsi="Times New Roman"/>
                <w:color w:val="000000"/>
                <w:sz w:val="20"/>
                <w:szCs w:val="20"/>
                <w:lang w:eastAsia="ru-RU"/>
              </w:rPr>
              <w:t>проверить полученные при изучении раздела знания</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eastAsia="Courier New" w:hAnsi="Times New Roman"/>
                <w:iCs/>
                <w:color w:val="000000"/>
                <w:sz w:val="20"/>
                <w:szCs w:val="20"/>
                <w:lang w:eastAsia="ru-RU"/>
              </w:rPr>
            </w:pPr>
            <w:r w:rsidRPr="00F76DFE">
              <w:rPr>
                <w:rFonts w:ascii="Times New Roman" w:hAnsi="Times New Roman"/>
                <w:sz w:val="20"/>
                <w:szCs w:val="20"/>
                <w:lang w:eastAsia="ru-RU"/>
              </w:rPr>
              <w:t>знание произведений; умение ха</w:t>
            </w:r>
            <w:r w:rsidRPr="00F76DFE">
              <w:rPr>
                <w:rFonts w:ascii="Times New Roman" w:hAnsi="Times New Roman"/>
                <w:sz w:val="20"/>
                <w:szCs w:val="20"/>
                <w:lang w:eastAsia="ru-RU"/>
              </w:rPr>
              <w:softHyphen/>
              <w:t>рактеризовать произведения; поиск необходимой информации в соответствии с заданием; соот</w:t>
            </w:r>
            <w:r w:rsidRPr="00F76DFE">
              <w:rPr>
                <w:rFonts w:ascii="Times New Roman" w:hAnsi="Times New Roman"/>
                <w:sz w:val="20"/>
                <w:szCs w:val="20"/>
                <w:lang w:eastAsia="ru-RU"/>
              </w:rPr>
              <w:softHyphen/>
              <w:t>несение пословицы с темой изучаемого раздела.</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hAnsi="Times New Roman"/>
                <w:sz w:val="20"/>
                <w:szCs w:val="20"/>
              </w:rPr>
              <w:t>делиться своими впечатлениями о прочитанных книгах,</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участвовать в диалогах и дискуссиях о прочитанных книгах; понимать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особенности стихотворения: расположение строк,</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рифму, ритм</w:t>
            </w:r>
          </w:p>
          <w:p w:rsidR="00F76DFE" w:rsidRPr="00F76DFE" w:rsidRDefault="00F76DFE" w:rsidP="00F76DFE">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rPr>
              <w:t>оценивать свои достижения и результаты сверстников по выработанным критериям и выбранным формам оценивания; анализировать причины успеха/неуспеха с помощью оценочных шкал и знаковой системы.</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rPr>
              <w:t>сравнивать литературное произведение или фрагмент из него с фрагментом музыкального произведения.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rPr>
              <w:t>формулировать цель работы группы, принимать и сохранять ее на протяжении всей работы выбирать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для себя подходящие роли и функции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в группе, задавать вопросы</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Проверять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себя и самостоятельно</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оценивать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свои достижения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на основе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диагностической работы</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15307" w:type="dxa"/>
            <w:gridSpan w:val="12"/>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jc w:val="center"/>
              <w:rPr>
                <w:rFonts w:ascii="Times New Roman" w:hAnsi="Times New Roman"/>
                <w:b/>
                <w:sz w:val="20"/>
                <w:szCs w:val="20"/>
              </w:rPr>
            </w:pPr>
            <w:r w:rsidRPr="00F76DFE">
              <w:rPr>
                <w:rFonts w:ascii="Times New Roman" w:hAnsi="Times New Roman"/>
                <w:b/>
                <w:sz w:val="20"/>
                <w:szCs w:val="20"/>
              </w:rPr>
              <w:t>СТРАНА ФАНТАЗИЯ (4 Ч)</w:t>
            </w:r>
          </w:p>
        </w:tc>
      </w:tr>
      <w:tr w:rsidR="00F76DFE" w:rsidRPr="00F76DFE" w:rsidTr="00BD2B47">
        <w:tc>
          <w:tcPr>
            <w:tcW w:w="47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88.</w:t>
            </w:r>
          </w:p>
        </w:tc>
        <w:tc>
          <w:tcPr>
            <w:tcW w:w="805"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b/>
                <w:sz w:val="20"/>
                <w:szCs w:val="20"/>
              </w:rPr>
              <w:t xml:space="preserve">Знакомство с названием раздела.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pacing w:val="-1"/>
                <w:sz w:val="20"/>
                <w:szCs w:val="20"/>
              </w:rPr>
              <w:lastRenderedPageBreak/>
              <w:t>Е. С. Велтистов</w:t>
            </w:r>
            <w:r w:rsidRPr="00F76DFE">
              <w:rPr>
                <w:rFonts w:ascii="Times New Roman" w:hAnsi="Times New Roman"/>
                <w:b/>
                <w:bCs/>
                <w:sz w:val="20"/>
                <w:szCs w:val="20"/>
              </w:rPr>
              <w:t xml:space="preserve"> </w:t>
            </w:r>
            <w:r w:rsidRPr="00F76DFE">
              <w:rPr>
                <w:rFonts w:ascii="Times New Roman" w:hAnsi="Times New Roman"/>
                <w:b/>
                <w:bCs/>
                <w:spacing w:val="-1"/>
                <w:sz w:val="20"/>
                <w:szCs w:val="20"/>
              </w:rPr>
              <w:t>«Приключения</w:t>
            </w:r>
            <w:r w:rsidRPr="00F76DFE">
              <w:rPr>
                <w:rFonts w:ascii="Times New Roman" w:hAnsi="Times New Roman"/>
                <w:b/>
                <w:bCs/>
                <w:sz w:val="20"/>
                <w:szCs w:val="20"/>
              </w:rPr>
              <w:t xml:space="preserve"> Электроника»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С. 143-149</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sz w:val="20"/>
                <w:szCs w:val="20"/>
              </w:rPr>
              <w:lastRenderedPageBreak/>
              <w:t xml:space="preserve">О каком необычном событии рассказал </w:t>
            </w:r>
            <w:r w:rsidRPr="00F76DFE">
              <w:rPr>
                <w:rFonts w:ascii="Times New Roman" w:hAnsi="Times New Roman"/>
                <w:sz w:val="20"/>
                <w:szCs w:val="20"/>
              </w:rPr>
              <w:lastRenderedPageBreak/>
              <w:t>Велтистов?</w:t>
            </w:r>
          </w:p>
          <w:p w:rsidR="00F76DFE" w:rsidRPr="00F76DFE" w:rsidRDefault="00F76DFE" w:rsidP="00F76DFE">
            <w:pPr>
              <w:pStyle w:val="a6"/>
              <w:spacing w:line="20" w:lineRule="atLeast"/>
              <w:rPr>
                <w:rFonts w:ascii="Times New Roman" w:eastAsia="Courier New" w:hAnsi="Times New Roman"/>
                <w:iCs/>
                <w:color w:val="000000"/>
                <w:sz w:val="20"/>
                <w:szCs w:val="20"/>
                <w:lang w:eastAsia="ru-RU"/>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познакомить с новым разделом учебника; учить прогно</w:t>
            </w:r>
            <w:r w:rsidRPr="00F76DFE">
              <w:rPr>
                <w:rFonts w:ascii="Times New Roman" w:hAnsi="Times New Roman"/>
                <w:sz w:val="20"/>
                <w:szCs w:val="20"/>
                <w:lang w:eastAsia="ru-RU"/>
              </w:rPr>
              <w:softHyphen/>
              <w:t>зированию содержания раздела; напомнить правила обращения с книгами; развивать интерес к чтению; познакомить с понятием «научно-фантастическая литература», с жизнью и творчеством Е:С. Велтистова; отрабаты</w:t>
            </w:r>
            <w:r w:rsidRPr="00F76DFE">
              <w:rPr>
                <w:rFonts w:ascii="Times New Roman" w:hAnsi="Times New Roman"/>
                <w:sz w:val="20"/>
                <w:szCs w:val="20"/>
                <w:lang w:eastAsia="ru-RU"/>
              </w:rPr>
              <w:softHyphen/>
              <w:t>вать навыки выразительного чтения; обогащать словарный запас; развивать память, речь, мышление.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 xml:space="preserve">Знакомство с названием раздела. </w:t>
            </w:r>
          </w:p>
          <w:p w:rsidR="00F76DFE" w:rsidRPr="00F76DFE" w:rsidRDefault="00F76DFE" w:rsidP="00F76DFE">
            <w:pPr>
              <w:snapToGrid w:val="0"/>
              <w:spacing w:after="0" w:line="20" w:lineRule="atLeast"/>
              <w:rPr>
                <w:rFonts w:ascii="Times New Roman" w:hAnsi="Times New Roman"/>
                <w:i/>
                <w:iCs/>
                <w:sz w:val="20"/>
                <w:szCs w:val="20"/>
              </w:rPr>
            </w:pPr>
            <w:r w:rsidRPr="00F76DFE">
              <w:rPr>
                <w:rFonts w:ascii="Times New Roman" w:hAnsi="Times New Roman"/>
                <w:bCs/>
                <w:spacing w:val="-1"/>
                <w:sz w:val="20"/>
                <w:szCs w:val="20"/>
              </w:rPr>
              <w:lastRenderedPageBreak/>
              <w:t>Произведение Е. С. Велтистова. Особенности фантастического жанра.</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iCs/>
                <w:sz w:val="20"/>
                <w:szCs w:val="20"/>
              </w:rPr>
              <w:lastRenderedPageBreak/>
              <w:t>Научатся</w:t>
            </w:r>
            <w:r w:rsidRPr="00F76DFE">
              <w:rPr>
                <w:rFonts w:ascii="Times New Roman" w:hAnsi="Times New Roman"/>
                <w:iCs/>
                <w:sz w:val="20"/>
                <w:szCs w:val="20"/>
              </w:rPr>
              <w:t xml:space="preserve"> </w:t>
            </w:r>
            <w:r w:rsidRPr="00F76DFE">
              <w:rPr>
                <w:rFonts w:ascii="Times New Roman" w:eastAsia="Courier New" w:hAnsi="Times New Roman"/>
                <w:color w:val="000000"/>
                <w:sz w:val="20"/>
                <w:szCs w:val="20"/>
                <w:lang w:eastAsia="ru-RU"/>
              </w:rPr>
              <w:t>прогнозировать со</w:t>
            </w:r>
            <w:r w:rsidRPr="00F76DFE">
              <w:rPr>
                <w:rFonts w:ascii="Times New Roman" w:eastAsia="Courier New" w:hAnsi="Times New Roman"/>
                <w:color w:val="000000"/>
                <w:sz w:val="20"/>
                <w:szCs w:val="20"/>
                <w:lang w:eastAsia="ru-RU"/>
              </w:rPr>
              <w:softHyphen/>
              <w:t xml:space="preserve">держание раздела и </w:t>
            </w:r>
            <w:r w:rsidRPr="00F76DFE">
              <w:rPr>
                <w:rFonts w:ascii="Times New Roman" w:eastAsia="Courier New" w:hAnsi="Times New Roman"/>
                <w:color w:val="000000"/>
                <w:sz w:val="20"/>
                <w:szCs w:val="20"/>
                <w:lang w:eastAsia="ru-RU"/>
              </w:rPr>
              <w:lastRenderedPageBreak/>
              <w:t>произведения, определять особенности фантастических рассказов</w:t>
            </w:r>
            <w:r w:rsidRPr="00F76DFE">
              <w:rPr>
                <w:rFonts w:ascii="Times New Roman" w:hAnsi="Times New Roman"/>
                <w:sz w:val="20"/>
                <w:szCs w:val="20"/>
              </w:rPr>
              <w:t xml:space="preserve"> </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lastRenderedPageBreak/>
              <w:t>Р.:</w:t>
            </w:r>
            <w:r w:rsidRPr="00F76DFE">
              <w:rPr>
                <w:rFonts w:ascii="Times New Roman" w:hAnsi="Times New Roman"/>
                <w:iCs/>
                <w:sz w:val="20"/>
                <w:szCs w:val="20"/>
              </w:rPr>
              <w:t xml:space="preserve"> </w:t>
            </w:r>
            <w:r w:rsidRPr="00F76DFE">
              <w:rPr>
                <w:rFonts w:ascii="Times New Roman" w:eastAsia="Courier New" w:hAnsi="Times New Roman"/>
                <w:color w:val="000000"/>
                <w:sz w:val="20"/>
                <w:szCs w:val="20"/>
                <w:lang w:eastAsia="ru-RU"/>
              </w:rPr>
              <w:t>формулирование учебной задачи урока, планирование вместе с учителем деятельно</w:t>
            </w:r>
            <w:r w:rsidRPr="00F76DFE">
              <w:rPr>
                <w:rFonts w:ascii="Times New Roman" w:eastAsia="Courier New" w:hAnsi="Times New Roman"/>
                <w:color w:val="000000"/>
                <w:sz w:val="20"/>
                <w:szCs w:val="20"/>
                <w:lang w:eastAsia="ru-RU"/>
              </w:rPr>
              <w:softHyphen/>
              <w:t xml:space="preserve">сти по изучению темы урока, </w:t>
            </w:r>
            <w:r w:rsidRPr="00F76DFE">
              <w:rPr>
                <w:rFonts w:ascii="Times New Roman" w:eastAsia="Courier New" w:hAnsi="Times New Roman"/>
                <w:color w:val="000000"/>
                <w:sz w:val="20"/>
                <w:szCs w:val="20"/>
                <w:lang w:eastAsia="ru-RU"/>
              </w:rPr>
              <w:lastRenderedPageBreak/>
              <w:t>оценивание своей работы на уроке</w:t>
            </w:r>
            <w:r w:rsidRPr="00F76DFE">
              <w:rPr>
                <w:rFonts w:ascii="Times New Roman" w:hAnsi="Times New Roman"/>
                <w:b/>
                <w:iCs/>
                <w:sz w:val="20"/>
                <w:szCs w:val="20"/>
              </w:rPr>
              <w:t xml:space="preserve"> </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 xml:space="preserve">П.: </w:t>
            </w:r>
            <w:r w:rsidRPr="00F76DFE">
              <w:rPr>
                <w:rFonts w:ascii="Times New Roman" w:eastAsia="Courier New" w:hAnsi="Times New Roman"/>
                <w:color w:val="000000"/>
                <w:sz w:val="20"/>
                <w:szCs w:val="20"/>
                <w:lang w:eastAsia="ru-RU"/>
              </w:rPr>
              <w:t xml:space="preserve"> анализ высказывания известных писателей о ценности книг и чтения, нахождение в них общего ценностного смысла</w:t>
            </w:r>
            <w:r w:rsidRPr="00F76DFE">
              <w:rPr>
                <w:rFonts w:ascii="Times New Roman" w:hAnsi="Times New Roman"/>
                <w:sz w:val="20"/>
                <w:szCs w:val="20"/>
              </w:rPr>
              <w:t>.</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iCs/>
                <w:sz w:val="20"/>
                <w:szCs w:val="20"/>
              </w:rPr>
              <w:t xml:space="preserve">К.: </w:t>
            </w:r>
            <w:r w:rsidRPr="00F76DFE">
              <w:rPr>
                <w:rFonts w:ascii="Times New Roman" w:eastAsia="Courier New" w:hAnsi="Times New Roman"/>
                <w:color w:val="000000"/>
                <w:sz w:val="20"/>
                <w:szCs w:val="20"/>
                <w:lang w:eastAsia="ru-RU"/>
              </w:rPr>
              <w:t>от</w:t>
            </w:r>
            <w:r w:rsidRPr="00F76DFE">
              <w:rPr>
                <w:rFonts w:ascii="Times New Roman" w:eastAsia="Courier New" w:hAnsi="Times New Roman"/>
                <w:color w:val="000000"/>
                <w:sz w:val="20"/>
                <w:szCs w:val="20"/>
                <w:lang w:eastAsia="ru-RU"/>
              </w:rPr>
              <w:softHyphen/>
              <w:t>веты на вопросы на основе фантастических произведений учебни</w:t>
            </w:r>
            <w:r w:rsidRPr="00F76DFE">
              <w:rPr>
                <w:rFonts w:ascii="Times New Roman" w:eastAsia="Courier New" w:hAnsi="Times New Roman"/>
                <w:color w:val="000000"/>
                <w:sz w:val="20"/>
                <w:szCs w:val="20"/>
                <w:lang w:eastAsia="ru-RU"/>
              </w:rPr>
              <w:softHyphen/>
              <w:t>ка, обсуждение в паре ответов на вопросы, доказательство своей точки зрения, деление полномочий в группе при планировании групповой работы</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eastAsia="Courier New" w:hAnsi="Times New Roman"/>
                <w:color w:val="000000"/>
                <w:sz w:val="20"/>
                <w:szCs w:val="20"/>
                <w:lang w:eastAsia="ru-RU"/>
              </w:rPr>
              <w:lastRenderedPageBreak/>
              <w:t>Проявление бережного отноше</w:t>
            </w:r>
            <w:r w:rsidRPr="00F76DFE">
              <w:rPr>
                <w:rFonts w:ascii="Times New Roman" w:eastAsia="Courier New" w:hAnsi="Times New Roman"/>
                <w:color w:val="000000"/>
                <w:sz w:val="20"/>
                <w:szCs w:val="20"/>
                <w:lang w:eastAsia="ru-RU"/>
              </w:rPr>
              <w:softHyphen/>
              <w:t xml:space="preserve">ния к </w:t>
            </w:r>
            <w:r w:rsidRPr="00F76DFE">
              <w:rPr>
                <w:rFonts w:ascii="Times New Roman" w:eastAsia="Courier New" w:hAnsi="Times New Roman"/>
                <w:color w:val="000000"/>
                <w:sz w:val="20"/>
                <w:szCs w:val="20"/>
                <w:lang w:eastAsia="ru-RU"/>
              </w:rPr>
              <w:lastRenderedPageBreak/>
              <w:t>учебной книге, осознание пользы книг и чтения для себя, для своего личностного роста, обоснование мотивов посещения библиотеки и выбора книг по своему интересу</w:t>
            </w:r>
            <w:r w:rsidRPr="00F76DFE">
              <w:rPr>
                <w:rFonts w:ascii="Times New Roman" w:hAnsi="Times New Roman"/>
                <w:sz w:val="20"/>
                <w:szCs w:val="20"/>
              </w:rPr>
              <w:t xml:space="preserve">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lastRenderedPageBreak/>
              <w:t xml:space="preserve">Презентация </w:t>
            </w:r>
            <w:r w:rsidRPr="00F76DFE">
              <w:rPr>
                <w:rFonts w:ascii="Times New Roman" w:hAnsi="Times New Roman"/>
                <w:sz w:val="20"/>
                <w:szCs w:val="20"/>
              </w:rPr>
              <w:t xml:space="preserve">«Жизнь и творчество Е.С. </w:t>
            </w:r>
            <w:r w:rsidRPr="00F76DFE">
              <w:rPr>
                <w:rFonts w:ascii="Times New Roman" w:hAnsi="Times New Roman"/>
                <w:sz w:val="20"/>
                <w:szCs w:val="20"/>
              </w:rPr>
              <w:lastRenderedPageBreak/>
              <w:t>Велтистова»</w:t>
            </w:r>
          </w:p>
          <w:p w:rsidR="00F76DFE" w:rsidRPr="00F76DFE" w:rsidRDefault="0009193F" w:rsidP="00F76DFE">
            <w:pPr>
              <w:snapToGrid w:val="0"/>
              <w:spacing w:after="0" w:line="20" w:lineRule="atLeast"/>
              <w:rPr>
                <w:rFonts w:ascii="Times New Roman" w:hAnsi="Times New Roman"/>
                <w:sz w:val="20"/>
                <w:szCs w:val="20"/>
              </w:rPr>
            </w:pPr>
            <w:hyperlink r:id="rId86" w:history="1">
              <w:r w:rsidR="00F76DFE" w:rsidRPr="00F76DFE">
                <w:rPr>
                  <w:rStyle w:val="ac"/>
                  <w:rFonts w:ascii="Times New Roman" w:hAnsi="Times New Roman"/>
                  <w:sz w:val="20"/>
                  <w:szCs w:val="20"/>
                </w:rPr>
                <w:t>http://videouroki.net/filecom.php?fileid=98669865</w:t>
              </w:r>
            </w:hyperlink>
            <w:r w:rsidR="00F76DFE" w:rsidRPr="00F76DFE">
              <w:rPr>
                <w:rFonts w:ascii="Times New Roman" w:hAnsi="Times New Roman"/>
                <w:sz w:val="20"/>
                <w:szCs w:val="20"/>
              </w:rPr>
              <w:t xml:space="preserve"> </w:t>
            </w:r>
          </w:p>
        </w:tc>
      </w:tr>
      <w:tr w:rsidR="00F76DFE" w:rsidRPr="00F76DFE" w:rsidTr="00BD2B47">
        <w:tc>
          <w:tcPr>
            <w:tcW w:w="47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89.</w:t>
            </w:r>
          </w:p>
        </w:tc>
        <w:tc>
          <w:tcPr>
            <w:tcW w:w="805"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color w:val="000000"/>
                <w:spacing w:val="-2"/>
                <w:sz w:val="20"/>
                <w:szCs w:val="20"/>
              </w:rPr>
            </w:pPr>
            <w:r w:rsidRPr="00F76DFE">
              <w:rPr>
                <w:rFonts w:ascii="Times New Roman" w:hAnsi="Times New Roman"/>
                <w:b/>
                <w:bCs/>
                <w:spacing w:val="-1"/>
                <w:sz w:val="20"/>
                <w:szCs w:val="20"/>
              </w:rPr>
              <w:t>Е. С. Велтистов</w:t>
            </w:r>
            <w:r w:rsidRPr="00F76DFE">
              <w:rPr>
                <w:rFonts w:ascii="Times New Roman" w:hAnsi="Times New Roman"/>
                <w:b/>
                <w:bCs/>
                <w:sz w:val="20"/>
                <w:szCs w:val="20"/>
              </w:rPr>
              <w:t xml:space="preserve"> </w:t>
            </w:r>
            <w:r w:rsidRPr="00F76DFE">
              <w:rPr>
                <w:rFonts w:ascii="Times New Roman" w:hAnsi="Times New Roman"/>
                <w:b/>
                <w:bCs/>
                <w:spacing w:val="-1"/>
                <w:sz w:val="20"/>
                <w:szCs w:val="20"/>
              </w:rPr>
              <w:t>«Приключения</w:t>
            </w:r>
            <w:r w:rsidRPr="00F76DFE">
              <w:rPr>
                <w:rFonts w:ascii="Times New Roman" w:hAnsi="Times New Roman"/>
                <w:b/>
                <w:bCs/>
                <w:sz w:val="20"/>
                <w:szCs w:val="20"/>
              </w:rPr>
              <w:t xml:space="preserve"> Электроника». Необычные герои фантастического рассказа</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color w:val="000000"/>
                <w:spacing w:val="-2"/>
                <w:sz w:val="20"/>
                <w:szCs w:val="20"/>
              </w:rPr>
              <w:t>С. 144-149</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sz w:val="20"/>
                <w:szCs w:val="20"/>
              </w:rPr>
              <w:t>Каким вы представляете себе Электроника?</w:t>
            </w:r>
          </w:p>
          <w:p w:rsidR="00F76DFE" w:rsidRPr="00F76DFE" w:rsidRDefault="00F76DFE" w:rsidP="00F76DFE">
            <w:pPr>
              <w:pStyle w:val="a6"/>
              <w:spacing w:line="20" w:lineRule="atLeast"/>
              <w:rPr>
                <w:rFonts w:ascii="Times New Roman" w:eastAsia="Courier New" w:hAnsi="Times New Roman"/>
                <w:iCs/>
                <w:color w:val="000000"/>
                <w:sz w:val="20"/>
                <w:szCs w:val="20"/>
                <w:lang w:eastAsia="ru-RU"/>
              </w:rPr>
            </w:pPr>
            <w:r w:rsidRPr="00F76DFE">
              <w:rPr>
                <w:rFonts w:ascii="Times New Roman" w:hAnsi="Times New Roman"/>
                <w:b/>
                <w:sz w:val="20"/>
                <w:szCs w:val="20"/>
              </w:rPr>
              <w:t xml:space="preserve">Цели: </w:t>
            </w:r>
            <w:r w:rsidRPr="00F76DFE">
              <w:rPr>
                <w:rFonts w:ascii="Times New Roman" w:hAnsi="Times New Roman"/>
                <w:sz w:val="20"/>
                <w:szCs w:val="20"/>
                <w:lang w:eastAsia="ru-RU"/>
              </w:rPr>
              <w:t>проанализировать отрывок из повести «Приклю</w:t>
            </w:r>
            <w:r w:rsidRPr="00F76DFE">
              <w:rPr>
                <w:rFonts w:ascii="Times New Roman" w:hAnsi="Times New Roman"/>
                <w:sz w:val="20"/>
                <w:szCs w:val="20"/>
                <w:lang w:eastAsia="ru-RU"/>
              </w:rPr>
              <w:softHyphen/>
              <w:t>чения Электроника»; учить находить в тексте нужные отрывки, анализировать поступки героев; продолжить формирование на</w:t>
            </w:r>
            <w:r w:rsidRPr="00F76DFE">
              <w:rPr>
                <w:rFonts w:ascii="Times New Roman" w:hAnsi="Times New Roman"/>
                <w:sz w:val="20"/>
                <w:szCs w:val="20"/>
                <w:lang w:eastAsia="ru-RU"/>
              </w:rPr>
              <w:softHyphen/>
              <w:t xml:space="preserve">выков связной </w:t>
            </w:r>
            <w:r w:rsidRPr="00F76DFE">
              <w:rPr>
                <w:rFonts w:ascii="Times New Roman" w:hAnsi="Times New Roman"/>
                <w:sz w:val="20"/>
                <w:szCs w:val="20"/>
                <w:lang w:eastAsia="ru-RU"/>
              </w:rPr>
              <w:lastRenderedPageBreak/>
              <w:t>речи, составления рассказа по картинке; отрабаты</w:t>
            </w:r>
            <w:r w:rsidRPr="00F76DFE">
              <w:rPr>
                <w:rFonts w:ascii="Times New Roman" w:hAnsi="Times New Roman"/>
                <w:sz w:val="20"/>
                <w:szCs w:val="20"/>
                <w:lang w:eastAsia="ru-RU"/>
              </w:rPr>
              <w:softHyphen/>
              <w:t>вать навыки выразительного чтения; обогащать словарный запас; развивать память, речь, мышление.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 xml:space="preserve">Знакомство с названием раздела. </w:t>
            </w:r>
          </w:p>
          <w:p w:rsidR="00F76DFE" w:rsidRPr="00F76DFE" w:rsidRDefault="00F76DFE" w:rsidP="00F76DFE">
            <w:pPr>
              <w:snapToGrid w:val="0"/>
              <w:spacing w:after="0" w:line="20" w:lineRule="atLeast"/>
              <w:rPr>
                <w:rFonts w:ascii="Times New Roman" w:hAnsi="Times New Roman"/>
                <w:color w:val="000000"/>
                <w:spacing w:val="-2"/>
                <w:sz w:val="20"/>
                <w:szCs w:val="20"/>
              </w:rPr>
            </w:pPr>
            <w:r w:rsidRPr="00F76DFE">
              <w:rPr>
                <w:rFonts w:ascii="Times New Roman" w:hAnsi="Times New Roman"/>
                <w:bCs/>
                <w:spacing w:val="-1"/>
                <w:sz w:val="20"/>
                <w:szCs w:val="20"/>
              </w:rPr>
              <w:t>Произведение Е. С. Велтистова. Особенности фантастического жанра.</w:t>
            </w:r>
            <w:r w:rsidRPr="00F76DFE">
              <w:rPr>
                <w:rFonts w:ascii="Times New Roman" w:hAnsi="Times New Roman"/>
                <w:bCs/>
                <w:sz w:val="20"/>
                <w:szCs w:val="20"/>
              </w:rPr>
              <w:t xml:space="preserve"> Необычные герои фантастического рассказа</w:t>
            </w:r>
          </w:p>
          <w:p w:rsidR="00F76DFE" w:rsidRPr="00F76DFE" w:rsidRDefault="00F76DFE" w:rsidP="00F76DFE">
            <w:pPr>
              <w:snapToGrid w:val="0"/>
              <w:spacing w:after="0" w:line="20" w:lineRule="atLeast"/>
              <w:rPr>
                <w:rFonts w:ascii="Times New Roman" w:hAnsi="Times New Roman"/>
                <w:i/>
                <w:iCs/>
                <w:sz w:val="20"/>
                <w:szCs w:val="20"/>
              </w:rPr>
            </w:pPr>
            <w:r w:rsidRPr="00F76DFE">
              <w:rPr>
                <w:rFonts w:ascii="Times New Roman" w:hAnsi="Times New Roman"/>
                <w:bCs/>
                <w:spacing w:val="-1"/>
                <w:sz w:val="20"/>
                <w:szCs w:val="20"/>
              </w:rPr>
              <w:t xml:space="preserve"> </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eastAsia="Courier New" w:hAnsi="Times New Roman"/>
                <w:color w:val="000000"/>
                <w:sz w:val="20"/>
                <w:szCs w:val="20"/>
                <w:lang w:eastAsia="ru-RU"/>
              </w:rPr>
              <w:t>прогнозировать со</w:t>
            </w:r>
            <w:r w:rsidRPr="00F76DFE">
              <w:rPr>
                <w:rFonts w:ascii="Times New Roman" w:eastAsia="Courier New" w:hAnsi="Times New Roman"/>
                <w:color w:val="000000"/>
                <w:sz w:val="20"/>
                <w:szCs w:val="20"/>
                <w:lang w:eastAsia="ru-RU"/>
              </w:rPr>
              <w:softHyphen/>
              <w:t>держание раздела и произведения, определять особенности фантастических рассказов</w:t>
            </w:r>
            <w:r w:rsidRPr="00F76DFE">
              <w:rPr>
                <w:rFonts w:ascii="Times New Roman" w:hAnsi="Times New Roman"/>
                <w:sz w:val="20"/>
                <w:szCs w:val="20"/>
              </w:rPr>
              <w:t xml:space="preserve"> </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eastAsia="Courier New" w:hAnsi="Times New Roman"/>
                <w:color w:val="000000"/>
                <w:sz w:val="20"/>
                <w:szCs w:val="20"/>
                <w:lang w:eastAsia="ru-RU"/>
              </w:rPr>
              <w:t>формулирование учебной задачи урока, планирование вместе с учителем деятельно</w:t>
            </w:r>
            <w:r w:rsidRPr="00F76DFE">
              <w:rPr>
                <w:rFonts w:ascii="Times New Roman" w:eastAsia="Courier New" w:hAnsi="Times New Roman"/>
                <w:color w:val="000000"/>
                <w:sz w:val="20"/>
                <w:szCs w:val="20"/>
                <w:lang w:eastAsia="ru-RU"/>
              </w:rPr>
              <w:softHyphen/>
              <w:t>сти по изучению темы урока, оценивание своей работы на уроке</w:t>
            </w:r>
            <w:r w:rsidRPr="00F76DFE">
              <w:rPr>
                <w:rFonts w:ascii="Times New Roman" w:hAnsi="Times New Roman"/>
                <w:b/>
                <w:iCs/>
                <w:sz w:val="20"/>
                <w:szCs w:val="20"/>
              </w:rPr>
              <w:t xml:space="preserve"> </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 xml:space="preserve">П.: </w:t>
            </w:r>
            <w:r w:rsidRPr="00F76DFE">
              <w:rPr>
                <w:rFonts w:ascii="Times New Roman" w:eastAsia="Courier New" w:hAnsi="Times New Roman"/>
                <w:color w:val="000000"/>
                <w:sz w:val="20"/>
                <w:szCs w:val="20"/>
                <w:lang w:eastAsia="ru-RU"/>
              </w:rPr>
              <w:t xml:space="preserve"> анализ высказывания известных писателей о ценности книг и чтения, нахождение в них общего ценностного смысла</w:t>
            </w:r>
            <w:r w:rsidRPr="00F76DFE">
              <w:rPr>
                <w:rFonts w:ascii="Times New Roman" w:hAnsi="Times New Roman"/>
                <w:sz w:val="20"/>
                <w:szCs w:val="20"/>
              </w:rPr>
              <w:t>.</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iCs/>
                <w:sz w:val="20"/>
                <w:szCs w:val="20"/>
              </w:rPr>
              <w:t xml:space="preserve">К.: </w:t>
            </w:r>
            <w:r w:rsidRPr="00F76DFE">
              <w:rPr>
                <w:rFonts w:ascii="Times New Roman" w:eastAsia="Courier New" w:hAnsi="Times New Roman"/>
                <w:color w:val="000000"/>
                <w:sz w:val="20"/>
                <w:szCs w:val="20"/>
                <w:lang w:eastAsia="ru-RU"/>
              </w:rPr>
              <w:t>от</w:t>
            </w:r>
            <w:r w:rsidRPr="00F76DFE">
              <w:rPr>
                <w:rFonts w:ascii="Times New Roman" w:eastAsia="Courier New" w:hAnsi="Times New Roman"/>
                <w:color w:val="000000"/>
                <w:sz w:val="20"/>
                <w:szCs w:val="20"/>
                <w:lang w:eastAsia="ru-RU"/>
              </w:rPr>
              <w:softHyphen/>
              <w:t>веты на вопросы на основе фантастических произведений учебни</w:t>
            </w:r>
            <w:r w:rsidRPr="00F76DFE">
              <w:rPr>
                <w:rFonts w:ascii="Times New Roman" w:eastAsia="Courier New" w:hAnsi="Times New Roman"/>
                <w:color w:val="000000"/>
                <w:sz w:val="20"/>
                <w:szCs w:val="20"/>
                <w:lang w:eastAsia="ru-RU"/>
              </w:rPr>
              <w:softHyphen/>
              <w:t>ка, обсуждение в паре ответов на вопросы, доказательство своей точки зрения, деление полномочий в группе при планировании групповой работы</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eastAsia="Courier New" w:hAnsi="Times New Roman"/>
                <w:color w:val="000000"/>
                <w:sz w:val="20"/>
                <w:szCs w:val="20"/>
                <w:lang w:eastAsia="ru-RU"/>
              </w:rPr>
              <w:t>Проявление бережного отноше</w:t>
            </w:r>
            <w:r w:rsidRPr="00F76DFE">
              <w:rPr>
                <w:rFonts w:ascii="Times New Roman" w:eastAsia="Courier New" w:hAnsi="Times New Roman"/>
                <w:color w:val="000000"/>
                <w:sz w:val="20"/>
                <w:szCs w:val="20"/>
                <w:lang w:eastAsia="ru-RU"/>
              </w:rPr>
              <w:softHyphen/>
              <w:t xml:space="preserve">ния к учебной книге, осознание пользы книг и чтения для себя, для своего личностного роста, обоснование мотивов посещения библиотеки и выбора книг по </w:t>
            </w:r>
            <w:r w:rsidRPr="00F76DFE">
              <w:rPr>
                <w:rFonts w:ascii="Times New Roman" w:eastAsia="Courier New" w:hAnsi="Times New Roman"/>
                <w:color w:val="000000"/>
                <w:sz w:val="20"/>
                <w:szCs w:val="20"/>
                <w:lang w:eastAsia="ru-RU"/>
              </w:rPr>
              <w:lastRenderedPageBreak/>
              <w:t>своему интересу</w:t>
            </w:r>
            <w:r w:rsidRPr="00F76DFE">
              <w:rPr>
                <w:rFonts w:ascii="Times New Roman" w:hAnsi="Times New Roman"/>
                <w:sz w:val="20"/>
                <w:szCs w:val="20"/>
              </w:rPr>
              <w:t xml:space="preserve">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lastRenderedPageBreak/>
              <w:t xml:space="preserve">Презентация </w:t>
            </w:r>
            <w:r w:rsidRPr="00F76DFE">
              <w:rPr>
                <w:rFonts w:ascii="Times New Roman" w:hAnsi="Times New Roman"/>
                <w:sz w:val="20"/>
                <w:szCs w:val="20"/>
              </w:rPr>
              <w:t>«Жизнь и творчество Е.С. Велтистова»</w:t>
            </w:r>
          </w:p>
          <w:p w:rsidR="00F76DFE" w:rsidRPr="00F76DFE" w:rsidRDefault="0009193F" w:rsidP="00F76DFE">
            <w:pPr>
              <w:snapToGrid w:val="0"/>
              <w:spacing w:after="0" w:line="20" w:lineRule="atLeast"/>
              <w:rPr>
                <w:rFonts w:ascii="Times New Roman" w:hAnsi="Times New Roman"/>
                <w:sz w:val="20"/>
                <w:szCs w:val="20"/>
              </w:rPr>
            </w:pPr>
            <w:hyperlink r:id="rId87" w:history="1">
              <w:r w:rsidR="00F76DFE" w:rsidRPr="00F76DFE">
                <w:rPr>
                  <w:rStyle w:val="ac"/>
                  <w:rFonts w:ascii="Times New Roman" w:hAnsi="Times New Roman"/>
                  <w:sz w:val="20"/>
                  <w:szCs w:val="20"/>
                </w:rPr>
                <w:t>http://videouroki.net/filecom.php?fileid=98669865</w:t>
              </w:r>
            </w:hyperlink>
          </w:p>
        </w:tc>
      </w:tr>
      <w:tr w:rsidR="00F76DFE" w:rsidRPr="00F76DFE" w:rsidTr="00BD2B47">
        <w:tc>
          <w:tcPr>
            <w:tcW w:w="47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90.</w:t>
            </w:r>
          </w:p>
        </w:tc>
        <w:tc>
          <w:tcPr>
            <w:tcW w:w="805"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color w:val="000000"/>
                <w:spacing w:val="-2"/>
                <w:sz w:val="20"/>
                <w:szCs w:val="20"/>
              </w:rPr>
            </w:pPr>
            <w:r w:rsidRPr="00F76DFE">
              <w:rPr>
                <w:rFonts w:ascii="Times New Roman" w:hAnsi="Times New Roman"/>
                <w:b/>
                <w:bCs/>
                <w:sz w:val="20"/>
                <w:szCs w:val="20"/>
              </w:rPr>
              <w:t xml:space="preserve">Кир Булычёв «Путешествие Алисы» </w:t>
            </w:r>
          </w:p>
          <w:p w:rsidR="00F76DFE" w:rsidRPr="00F76DFE" w:rsidRDefault="00F76DFE" w:rsidP="00F76DFE">
            <w:pPr>
              <w:snapToGrid w:val="0"/>
              <w:spacing w:after="0" w:line="20" w:lineRule="atLeast"/>
              <w:rPr>
                <w:rFonts w:ascii="Times New Roman" w:hAnsi="Times New Roman"/>
                <w:b/>
                <w:bCs/>
                <w:color w:val="000000"/>
                <w:spacing w:val="-2"/>
                <w:sz w:val="20"/>
                <w:szCs w:val="20"/>
              </w:rPr>
            </w:pPr>
            <w:r w:rsidRPr="00F76DFE">
              <w:rPr>
                <w:rFonts w:ascii="Times New Roman" w:hAnsi="Times New Roman"/>
                <w:color w:val="000000"/>
                <w:spacing w:val="-2"/>
                <w:sz w:val="20"/>
                <w:szCs w:val="20"/>
              </w:rPr>
              <w:t>С. 150-157</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color w:val="000000"/>
                <w:spacing w:val="-11"/>
                <w:sz w:val="20"/>
                <w:szCs w:val="20"/>
              </w:rPr>
            </w:pPr>
            <w:r w:rsidRPr="00F76DFE">
              <w:rPr>
                <w:rFonts w:ascii="Times New Roman" w:hAnsi="Times New Roman"/>
                <w:color w:val="000000"/>
                <w:spacing w:val="-2"/>
                <w:sz w:val="20"/>
                <w:szCs w:val="20"/>
              </w:rPr>
              <w:t>О каком путешествии Алисы рассказал автор</w:t>
            </w:r>
            <w:r w:rsidRPr="00F76DFE">
              <w:rPr>
                <w:rFonts w:ascii="Times New Roman" w:hAnsi="Times New Roman"/>
                <w:color w:val="000000"/>
                <w:spacing w:val="-12"/>
                <w:sz w:val="20"/>
                <w:szCs w:val="20"/>
              </w:rPr>
              <w:t>?</w:t>
            </w:r>
          </w:p>
          <w:p w:rsidR="00F76DFE" w:rsidRPr="00F76DFE" w:rsidRDefault="00F76DFE" w:rsidP="00F76DFE">
            <w:pPr>
              <w:pStyle w:val="a6"/>
              <w:spacing w:line="20" w:lineRule="atLeast"/>
              <w:rPr>
                <w:rFonts w:ascii="Times New Roman" w:hAnsi="Times New Roman"/>
                <w:iCs/>
                <w:sz w:val="20"/>
                <w:szCs w:val="20"/>
                <w:lang w:eastAsia="ru-RU"/>
              </w:rPr>
            </w:pPr>
            <w:r w:rsidRPr="00F76DFE">
              <w:rPr>
                <w:rFonts w:ascii="Times New Roman" w:hAnsi="Times New Roman"/>
                <w:b/>
                <w:color w:val="000000"/>
                <w:spacing w:val="-11"/>
                <w:sz w:val="20"/>
                <w:szCs w:val="20"/>
              </w:rPr>
              <w:t>Цели:</w:t>
            </w:r>
            <w:r w:rsidRPr="00F76DFE">
              <w:rPr>
                <w:rFonts w:ascii="Times New Roman" w:hAnsi="Times New Roman"/>
                <w:color w:val="000000"/>
                <w:spacing w:val="-11"/>
                <w:sz w:val="20"/>
                <w:szCs w:val="20"/>
              </w:rPr>
              <w:t xml:space="preserve"> </w:t>
            </w:r>
            <w:r w:rsidRPr="00F76DFE">
              <w:rPr>
                <w:rFonts w:ascii="Times New Roman" w:hAnsi="Times New Roman"/>
                <w:sz w:val="20"/>
                <w:szCs w:val="20"/>
                <w:lang w:eastAsia="ru-RU"/>
              </w:rPr>
              <w:t>познакомить с жизнью и творчеством писателя-фантаста К. Булычева; заинтересовать его произведениями; читать отрывок из повести «Путешествие Алисы»; учить составлять картинный план к произведению, отрабатывать навыки беглого вы</w:t>
            </w:r>
            <w:r w:rsidRPr="00F76DFE">
              <w:rPr>
                <w:rFonts w:ascii="Times New Roman" w:hAnsi="Times New Roman"/>
                <w:sz w:val="20"/>
                <w:szCs w:val="20"/>
                <w:lang w:eastAsia="ru-RU"/>
              </w:rPr>
              <w:softHyphen/>
              <w:t>разительного чтения; развивать память, речь, мышление.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color w:val="000000"/>
                <w:spacing w:val="-11"/>
                <w:sz w:val="20"/>
                <w:szCs w:val="20"/>
              </w:rPr>
            </w:pPr>
            <w:r w:rsidRPr="00F76DFE">
              <w:rPr>
                <w:rFonts w:ascii="Times New Roman" w:hAnsi="Times New Roman"/>
                <w:color w:val="000000"/>
                <w:spacing w:val="-9"/>
                <w:sz w:val="20"/>
                <w:szCs w:val="20"/>
              </w:rPr>
              <w:t>Произведения</w:t>
            </w:r>
          </w:p>
          <w:p w:rsidR="00F76DFE" w:rsidRPr="00F76DFE" w:rsidRDefault="00F76DFE" w:rsidP="00F76DFE">
            <w:pPr>
              <w:snapToGrid w:val="0"/>
              <w:spacing w:after="0" w:line="20" w:lineRule="atLeast"/>
              <w:rPr>
                <w:rFonts w:ascii="Times New Roman" w:hAnsi="Times New Roman"/>
                <w:color w:val="000000"/>
                <w:spacing w:val="-2"/>
                <w:sz w:val="20"/>
                <w:szCs w:val="20"/>
              </w:rPr>
            </w:pPr>
            <w:r w:rsidRPr="00F76DFE">
              <w:rPr>
                <w:rFonts w:ascii="Times New Roman" w:hAnsi="Times New Roman"/>
                <w:bCs/>
                <w:sz w:val="20"/>
                <w:szCs w:val="20"/>
              </w:rPr>
              <w:t>Кира Булычёва</w:t>
            </w:r>
            <w:r w:rsidRPr="00F76DFE">
              <w:rPr>
                <w:rFonts w:ascii="Times New Roman" w:hAnsi="Times New Roman"/>
                <w:color w:val="000000"/>
                <w:spacing w:val="-8"/>
                <w:sz w:val="20"/>
                <w:szCs w:val="20"/>
              </w:rPr>
              <w:t xml:space="preserve">. </w:t>
            </w:r>
            <w:r w:rsidRPr="00F76DFE">
              <w:rPr>
                <w:rFonts w:ascii="Times New Roman" w:hAnsi="Times New Roman"/>
                <w:bCs/>
                <w:spacing w:val="-1"/>
                <w:sz w:val="20"/>
                <w:szCs w:val="20"/>
              </w:rPr>
              <w:t>Особенности фантастического жанра.</w:t>
            </w:r>
            <w:r w:rsidRPr="00F76DFE">
              <w:rPr>
                <w:rFonts w:ascii="Times New Roman" w:hAnsi="Times New Roman"/>
                <w:bCs/>
                <w:sz w:val="20"/>
                <w:szCs w:val="20"/>
              </w:rPr>
              <w:t xml:space="preserve"> Необычные герои фантастического рассказа</w:t>
            </w:r>
          </w:p>
          <w:p w:rsidR="00F76DFE" w:rsidRPr="00F76DFE" w:rsidRDefault="00F76DFE" w:rsidP="00F76DFE">
            <w:pPr>
              <w:snapToGrid w:val="0"/>
              <w:spacing w:after="0" w:line="20" w:lineRule="atLeast"/>
              <w:rPr>
                <w:rFonts w:ascii="Times New Roman" w:hAnsi="Times New Roman"/>
                <w:color w:val="000000"/>
                <w:sz w:val="20"/>
                <w:szCs w:val="20"/>
              </w:rPr>
            </w:pPr>
            <w:r w:rsidRPr="00F76DFE">
              <w:rPr>
                <w:rFonts w:ascii="Times New Roman" w:hAnsi="Times New Roman"/>
                <w:bCs/>
                <w:spacing w:val="-1"/>
                <w:sz w:val="20"/>
                <w:szCs w:val="20"/>
              </w:rPr>
              <w:t xml:space="preserve"> </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color w:val="000000"/>
                <w:sz w:val="20"/>
                <w:szCs w:val="20"/>
              </w:rPr>
            </w:pPr>
            <w:r w:rsidRPr="00F76DFE">
              <w:rPr>
                <w:rFonts w:ascii="Times New Roman" w:hAnsi="Times New Roman"/>
                <w:i/>
                <w:sz w:val="20"/>
                <w:szCs w:val="20"/>
                <w:lang w:eastAsia="ru-RU"/>
              </w:rPr>
              <w:t xml:space="preserve">Научатся </w:t>
            </w:r>
            <w:r w:rsidRPr="00F76DFE">
              <w:rPr>
                <w:rFonts w:ascii="Times New Roman" w:hAnsi="Times New Roman"/>
                <w:sz w:val="20"/>
                <w:szCs w:val="20"/>
                <w:lang w:eastAsia="ru-RU"/>
              </w:rPr>
              <w:t>прогнозировать со</w:t>
            </w:r>
            <w:r w:rsidRPr="00F76DFE">
              <w:rPr>
                <w:rFonts w:ascii="Times New Roman" w:hAnsi="Times New Roman"/>
                <w:sz w:val="20"/>
                <w:szCs w:val="20"/>
                <w:lang w:eastAsia="ru-RU"/>
              </w:rPr>
              <w:softHyphen/>
              <w:t>держание произведения, определять особенности фантасти</w:t>
            </w:r>
            <w:r w:rsidRPr="00F76DFE">
              <w:rPr>
                <w:rFonts w:ascii="Times New Roman" w:hAnsi="Times New Roman"/>
                <w:sz w:val="20"/>
                <w:szCs w:val="20"/>
                <w:lang w:eastAsia="ru-RU"/>
              </w:rPr>
              <w:softHyphen/>
              <w:t>ческих рассказов, таланта читателя, читательского воображения в процессе чтения фантастических произведений, самостоятель</w:t>
            </w:r>
            <w:r w:rsidRPr="00F76DFE">
              <w:rPr>
                <w:rFonts w:ascii="Times New Roman" w:hAnsi="Times New Roman"/>
                <w:sz w:val="20"/>
                <w:szCs w:val="20"/>
                <w:lang w:eastAsia="ru-RU"/>
              </w:rPr>
              <w:softHyphen/>
              <w:t>ное составлять фантастические рассказы</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color w:val="000000"/>
                <w:spacing w:val="-10"/>
                <w:sz w:val="20"/>
                <w:szCs w:val="20"/>
              </w:rPr>
            </w:pPr>
            <w:r w:rsidRPr="00F76DFE">
              <w:rPr>
                <w:rFonts w:ascii="Times New Roman" w:hAnsi="Times New Roman"/>
                <w:b/>
                <w:color w:val="000000"/>
                <w:spacing w:val="-8"/>
                <w:sz w:val="20"/>
                <w:szCs w:val="20"/>
              </w:rPr>
              <w:t>Р.</w:t>
            </w:r>
            <w:r w:rsidRPr="00F76DFE">
              <w:rPr>
                <w:rFonts w:ascii="Times New Roman" w:hAnsi="Times New Roman"/>
                <w:color w:val="000000"/>
                <w:spacing w:val="-8"/>
                <w:sz w:val="20"/>
                <w:szCs w:val="20"/>
              </w:rPr>
              <w:t xml:space="preserve">: </w:t>
            </w:r>
            <w:r w:rsidRPr="00F76DFE">
              <w:rPr>
                <w:rFonts w:ascii="Times New Roman" w:hAnsi="Times New Roman"/>
                <w:sz w:val="20"/>
                <w:szCs w:val="20"/>
                <w:lang w:eastAsia="ru-RU"/>
              </w:rPr>
              <w:t>формулирование учебной задачи урока, планирование вме</w:t>
            </w:r>
            <w:r w:rsidRPr="00F76DFE">
              <w:rPr>
                <w:rFonts w:ascii="Times New Roman" w:hAnsi="Times New Roman"/>
                <w:sz w:val="20"/>
                <w:szCs w:val="20"/>
                <w:lang w:eastAsia="ru-RU"/>
              </w:rPr>
              <w:softHyphen/>
              <w:t>сте с учителем деятельности по изучению темы урока, оценива</w:t>
            </w:r>
            <w:r w:rsidRPr="00F76DFE">
              <w:rPr>
                <w:rFonts w:ascii="Times New Roman" w:hAnsi="Times New Roman"/>
                <w:sz w:val="20"/>
                <w:szCs w:val="20"/>
                <w:lang w:eastAsia="ru-RU"/>
              </w:rPr>
              <w:softHyphen/>
              <w:t>ние своей работы на уроке</w:t>
            </w:r>
            <w:r w:rsidRPr="00F76DFE">
              <w:rPr>
                <w:rFonts w:ascii="Times New Roman" w:hAnsi="Times New Roman"/>
                <w:color w:val="000000"/>
                <w:spacing w:val="-10"/>
                <w:sz w:val="20"/>
                <w:szCs w:val="20"/>
              </w:rPr>
              <w:t>.</w:t>
            </w:r>
          </w:p>
          <w:p w:rsidR="00F76DFE" w:rsidRPr="00F76DFE" w:rsidRDefault="00F76DFE" w:rsidP="00F76DFE">
            <w:pPr>
              <w:shd w:val="clear" w:color="auto" w:fill="FFFFFF"/>
              <w:spacing w:after="0" w:line="20" w:lineRule="atLeast"/>
              <w:rPr>
                <w:rFonts w:ascii="Times New Roman" w:hAnsi="Times New Roman"/>
                <w:b/>
                <w:color w:val="000000"/>
                <w:spacing w:val="-1"/>
                <w:sz w:val="20"/>
                <w:szCs w:val="20"/>
              </w:rPr>
            </w:pPr>
            <w:r w:rsidRPr="00F76DFE">
              <w:rPr>
                <w:rFonts w:ascii="Times New Roman" w:hAnsi="Times New Roman"/>
                <w:color w:val="000000"/>
                <w:spacing w:val="-10"/>
                <w:sz w:val="20"/>
                <w:szCs w:val="20"/>
              </w:rPr>
              <w:t xml:space="preserve">П.: </w:t>
            </w:r>
            <w:r w:rsidRPr="00F76DFE">
              <w:rPr>
                <w:rFonts w:ascii="Times New Roman" w:hAnsi="Times New Roman"/>
                <w:sz w:val="20"/>
                <w:szCs w:val="20"/>
                <w:lang w:eastAsia="ru-RU"/>
              </w:rPr>
              <w:t>анализ высказывания известных писателей о ценности книг и чтения, нахождение в них общего ценностного смысла</w:t>
            </w:r>
            <w:r w:rsidRPr="00F76DFE">
              <w:rPr>
                <w:rFonts w:ascii="Times New Roman" w:hAnsi="Times New Roman"/>
                <w:color w:val="000000"/>
                <w:spacing w:val="-12"/>
                <w:sz w:val="20"/>
                <w:szCs w:val="20"/>
              </w:rPr>
              <w:t>.</w:t>
            </w:r>
          </w:p>
          <w:p w:rsidR="00F76DFE" w:rsidRPr="00F76DFE" w:rsidRDefault="00F76DFE" w:rsidP="00F76DFE">
            <w:pPr>
              <w:shd w:val="clear" w:color="auto" w:fill="FFFFFF"/>
              <w:spacing w:after="0" w:line="20" w:lineRule="atLeast"/>
              <w:rPr>
                <w:rFonts w:ascii="Times New Roman" w:hAnsi="Times New Roman"/>
                <w:color w:val="000000"/>
                <w:spacing w:val="-10"/>
                <w:sz w:val="20"/>
                <w:szCs w:val="20"/>
              </w:rPr>
            </w:pPr>
            <w:r w:rsidRPr="00F76DFE">
              <w:rPr>
                <w:rFonts w:ascii="Times New Roman" w:hAnsi="Times New Roman"/>
                <w:b/>
                <w:color w:val="000000"/>
                <w:spacing w:val="-1"/>
                <w:sz w:val="20"/>
                <w:szCs w:val="20"/>
              </w:rPr>
              <w:t>К</w:t>
            </w:r>
            <w:r w:rsidRPr="00F76DFE">
              <w:rPr>
                <w:rFonts w:ascii="Times New Roman" w:hAnsi="Times New Roman"/>
                <w:color w:val="000000"/>
                <w:spacing w:val="-1"/>
                <w:sz w:val="20"/>
                <w:szCs w:val="20"/>
              </w:rPr>
              <w:t xml:space="preserve">.: </w:t>
            </w:r>
            <w:r w:rsidRPr="00F76DFE">
              <w:rPr>
                <w:rFonts w:ascii="Times New Roman" w:hAnsi="Times New Roman"/>
                <w:sz w:val="20"/>
                <w:szCs w:val="20"/>
                <w:lang w:eastAsia="ru-RU"/>
              </w:rPr>
              <w:t>ответы на вопросы на основе фанта</w:t>
            </w:r>
            <w:r w:rsidRPr="00F76DFE">
              <w:rPr>
                <w:rFonts w:ascii="Times New Roman" w:hAnsi="Times New Roman"/>
                <w:sz w:val="20"/>
                <w:szCs w:val="20"/>
                <w:lang w:eastAsia="ru-RU"/>
              </w:rPr>
              <w:softHyphen/>
              <w:t>стических произведений учебника, обсуждение в паре ответов на вопросы, доказательство своей точки зрения, деление полно</w:t>
            </w:r>
            <w:r w:rsidRPr="00F76DFE">
              <w:rPr>
                <w:rFonts w:ascii="Times New Roman" w:hAnsi="Times New Roman"/>
                <w:sz w:val="20"/>
                <w:szCs w:val="20"/>
                <w:lang w:eastAsia="ru-RU"/>
              </w:rPr>
              <w:softHyphen/>
              <w:t>мочий в группе при планировании групповой работы</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color w:val="000000"/>
                <w:sz w:val="20"/>
                <w:szCs w:val="20"/>
              </w:rPr>
            </w:pPr>
            <w:r w:rsidRPr="00F76DFE">
              <w:rPr>
                <w:rFonts w:ascii="Times New Roman" w:hAnsi="Times New Roman"/>
                <w:sz w:val="20"/>
                <w:szCs w:val="20"/>
                <w:lang w:eastAsia="ru-RU"/>
              </w:rPr>
              <w:t>Проявление бережного отношения к учебной книге, аккуратность в ее использовании, осознание пользы книг и чтения для себя, для своего личностного роста, обоснование мотивов посещения библиотеки и выбора книг по своему интересу</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7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91.</w:t>
            </w:r>
          </w:p>
        </w:tc>
        <w:tc>
          <w:tcPr>
            <w:tcW w:w="805"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Кир Булычёв «Путешествие Алисы». Сравнение героев фантастических </w:t>
            </w:r>
            <w:r w:rsidRPr="00F76DFE">
              <w:rPr>
                <w:rFonts w:ascii="Times New Roman" w:hAnsi="Times New Roman"/>
                <w:b/>
                <w:bCs/>
                <w:sz w:val="20"/>
                <w:szCs w:val="20"/>
              </w:rPr>
              <w:lastRenderedPageBreak/>
              <w:t>рассказов. Оценка достижений</w:t>
            </w:r>
          </w:p>
          <w:p w:rsidR="00F76DFE" w:rsidRPr="00F76DFE" w:rsidRDefault="00F76DFE" w:rsidP="00F76DFE">
            <w:pPr>
              <w:snapToGrid w:val="0"/>
              <w:spacing w:after="0" w:line="20" w:lineRule="atLeast"/>
              <w:rPr>
                <w:rFonts w:ascii="Times New Roman" w:hAnsi="Times New Roman"/>
                <w:b/>
                <w:bCs/>
                <w:color w:val="000000"/>
                <w:spacing w:val="-4"/>
                <w:sz w:val="20"/>
                <w:szCs w:val="20"/>
              </w:rPr>
            </w:pPr>
            <w:r w:rsidRPr="00F76DFE">
              <w:rPr>
                <w:rFonts w:ascii="Times New Roman" w:hAnsi="Times New Roman"/>
                <w:spacing w:val="-5"/>
                <w:sz w:val="20"/>
                <w:szCs w:val="20"/>
              </w:rPr>
              <w:t>С. 150-158</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color w:val="000000"/>
                <w:spacing w:val="-11"/>
                <w:sz w:val="20"/>
                <w:szCs w:val="20"/>
              </w:rPr>
            </w:pPr>
            <w:r w:rsidRPr="00F76DFE">
              <w:rPr>
                <w:rFonts w:ascii="Times New Roman" w:hAnsi="Times New Roman"/>
                <w:color w:val="000000"/>
                <w:spacing w:val="-2"/>
                <w:sz w:val="20"/>
                <w:szCs w:val="20"/>
              </w:rPr>
              <w:lastRenderedPageBreak/>
              <w:t>Чем фантастический рассказ отличается от обычного</w:t>
            </w:r>
            <w:r w:rsidRPr="00F76DFE">
              <w:rPr>
                <w:rFonts w:ascii="Times New Roman" w:hAnsi="Times New Roman"/>
                <w:color w:val="000000"/>
                <w:spacing w:val="-12"/>
                <w:sz w:val="20"/>
                <w:szCs w:val="20"/>
              </w:rPr>
              <w:t>?</w:t>
            </w:r>
          </w:p>
          <w:p w:rsidR="00F76DFE" w:rsidRPr="00F76DFE" w:rsidRDefault="00F76DFE" w:rsidP="00F76DFE">
            <w:pPr>
              <w:pStyle w:val="a6"/>
              <w:spacing w:line="20" w:lineRule="atLeast"/>
              <w:rPr>
                <w:rFonts w:ascii="Times New Roman" w:hAnsi="Times New Roman"/>
                <w:iCs/>
                <w:sz w:val="20"/>
                <w:szCs w:val="20"/>
                <w:lang w:eastAsia="ru-RU"/>
              </w:rPr>
            </w:pPr>
            <w:r w:rsidRPr="00F76DFE">
              <w:rPr>
                <w:rFonts w:ascii="Times New Roman" w:hAnsi="Times New Roman"/>
                <w:b/>
                <w:color w:val="000000"/>
                <w:spacing w:val="-11"/>
                <w:sz w:val="20"/>
                <w:szCs w:val="20"/>
              </w:rPr>
              <w:t>Цели:</w:t>
            </w:r>
            <w:r w:rsidRPr="00F76DFE">
              <w:rPr>
                <w:rFonts w:ascii="Times New Roman" w:hAnsi="Times New Roman"/>
                <w:color w:val="000000"/>
                <w:spacing w:val="-11"/>
                <w:sz w:val="20"/>
                <w:szCs w:val="20"/>
              </w:rPr>
              <w:t xml:space="preserve"> </w:t>
            </w:r>
            <w:r w:rsidRPr="00F76DFE">
              <w:rPr>
                <w:rFonts w:ascii="Times New Roman" w:hAnsi="Times New Roman"/>
                <w:sz w:val="20"/>
                <w:szCs w:val="20"/>
                <w:lang w:eastAsia="ru-RU"/>
              </w:rPr>
              <w:t xml:space="preserve">читать отрывок из повести «Путешествие Алисы»; учить </w:t>
            </w:r>
            <w:r w:rsidRPr="00F76DFE">
              <w:rPr>
                <w:rFonts w:ascii="Times New Roman" w:hAnsi="Times New Roman"/>
                <w:sz w:val="20"/>
                <w:szCs w:val="20"/>
                <w:lang w:eastAsia="ru-RU"/>
              </w:rPr>
              <w:lastRenderedPageBreak/>
              <w:t>анализировать поступки героев, составлять картинный план к произведению, пересказывать по нему текст; отрабатывать навыки беглого вы</w:t>
            </w:r>
            <w:r w:rsidRPr="00F76DFE">
              <w:rPr>
                <w:rFonts w:ascii="Times New Roman" w:hAnsi="Times New Roman"/>
                <w:sz w:val="20"/>
                <w:szCs w:val="20"/>
                <w:lang w:eastAsia="ru-RU"/>
              </w:rPr>
              <w:softHyphen/>
              <w:t>разительного чтения; развивать память, речь, мышление.</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color w:val="000000"/>
                <w:spacing w:val="-11"/>
                <w:sz w:val="20"/>
                <w:szCs w:val="20"/>
              </w:rPr>
            </w:pPr>
            <w:r w:rsidRPr="00F76DFE">
              <w:rPr>
                <w:rFonts w:ascii="Times New Roman" w:hAnsi="Times New Roman"/>
                <w:color w:val="000000"/>
                <w:spacing w:val="-9"/>
                <w:sz w:val="20"/>
                <w:szCs w:val="20"/>
              </w:rPr>
              <w:lastRenderedPageBreak/>
              <w:t>Произведения</w:t>
            </w:r>
          </w:p>
          <w:p w:rsidR="00F76DFE" w:rsidRPr="00F76DFE" w:rsidRDefault="00F76DFE" w:rsidP="00F76DFE">
            <w:pPr>
              <w:snapToGrid w:val="0"/>
              <w:spacing w:after="0" w:line="20" w:lineRule="atLeast"/>
              <w:rPr>
                <w:rFonts w:ascii="Times New Roman" w:hAnsi="Times New Roman"/>
                <w:spacing w:val="-5"/>
                <w:sz w:val="20"/>
                <w:szCs w:val="20"/>
              </w:rPr>
            </w:pPr>
            <w:r w:rsidRPr="00F76DFE">
              <w:rPr>
                <w:rFonts w:ascii="Times New Roman" w:hAnsi="Times New Roman"/>
                <w:bCs/>
                <w:sz w:val="20"/>
                <w:szCs w:val="20"/>
              </w:rPr>
              <w:t>Кира Булычёва</w:t>
            </w:r>
            <w:r w:rsidRPr="00F76DFE">
              <w:rPr>
                <w:rFonts w:ascii="Times New Roman" w:hAnsi="Times New Roman"/>
                <w:color w:val="000000"/>
                <w:spacing w:val="-8"/>
                <w:sz w:val="20"/>
                <w:szCs w:val="20"/>
              </w:rPr>
              <w:t xml:space="preserve">. </w:t>
            </w:r>
            <w:r w:rsidRPr="00F76DFE">
              <w:rPr>
                <w:rFonts w:ascii="Times New Roman" w:hAnsi="Times New Roman"/>
                <w:bCs/>
                <w:spacing w:val="-1"/>
                <w:sz w:val="20"/>
                <w:szCs w:val="20"/>
              </w:rPr>
              <w:t>Особенности фантастического жанра.</w:t>
            </w:r>
            <w:r w:rsidRPr="00F76DFE">
              <w:rPr>
                <w:rFonts w:ascii="Times New Roman" w:hAnsi="Times New Roman"/>
                <w:bCs/>
                <w:sz w:val="20"/>
                <w:szCs w:val="20"/>
              </w:rPr>
              <w:t xml:space="preserve"> Сравнение героев </w:t>
            </w:r>
            <w:r w:rsidRPr="00F76DFE">
              <w:rPr>
                <w:rFonts w:ascii="Times New Roman" w:hAnsi="Times New Roman"/>
                <w:bCs/>
                <w:sz w:val="20"/>
                <w:szCs w:val="20"/>
              </w:rPr>
              <w:lastRenderedPageBreak/>
              <w:t xml:space="preserve">фантастических рассказов. </w:t>
            </w:r>
          </w:p>
          <w:p w:rsidR="00F76DFE" w:rsidRPr="00F76DFE" w:rsidRDefault="00F76DFE" w:rsidP="00F76DFE">
            <w:pPr>
              <w:snapToGrid w:val="0"/>
              <w:spacing w:after="0" w:line="20" w:lineRule="atLeast"/>
              <w:rPr>
                <w:rFonts w:ascii="Times New Roman" w:hAnsi="Times New Roman"/>
                <w:color w:val="000000"/>
                <w:sz w:val="20"/>
                <w:szCs w:val="20"/>
              </w:rPr>
            </w:pPr>
            <w:r w:rsidRPr="00F76DFE">
              <w:rPr>
                <w:rFonts w:ascii="Times New Roman" w:hAnsi="Times New Roman"/>
                <w:bCs/>
                <w:spacing w:val="-1"/>
                <w:sz w:val="20"/>
                <w:szCs w:val="20"/>
              </w:rPr>
              <w:t xml:space="preserve"> </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color w:val="000000"/>
                <w:sz w:val="20"/>
                <w:szCs w:val="20"/>
              </w:rPr>
            </w:pPr>
            <w:r w:rsidRPr="00F76DFE">
              <w:rPr>
                <w:rFonts w:ascii="Times New Roman" w:hAnsi="Times New Roman"/>
                <w:i/>
                <w:sz w:val="20"/>
                <w:szCs w:val="20"/>
                <w:lang w:eastAsia="ru-RU"/>
              </w:rPr>
              <w:lastRenderedPageBreak/>
              <w:t xml:space="preserve">Научатся </w:t>
            </w:r>
            <w:r w:rsidRPr="00F76DFE">
              <w:rPr>
                <w:rFonts w:ascii="Times New Roman" w:hAnsi="Times New Roman"/>
                <w:sz w:val="20"/>
                <w:szCs w:val="20"/>
                <w:lang w:eastAsia="ru-RU"/>
              </w:rPr>
              <w:t>прогнозировать со</w:t>
            </w:r>
            <w:r w:rsidRPr="00F76DFE">
              <w:rPr>
                <w:rFonts w:ascii="Times New Roman" w:hAnsi="Times New Roman"/>
                <w:sz w:val="20"/>
                <w:szCs w:val="20"/>
                <w:lang w:eastAsia="ru-RU"/>
              </w:rPr>
              <w:softHyphen/>
              <w:t>держание произведения, определять особенности фантасти</w:t>
            </w:r>
            <w:r w:rsidRPr="00F76DFE">
              <w:rPr>
                <w:rFonts w:ascii="Times New Roman" w:hAnsi="Times New Roman"/>
                <w:sz w:val="20"/>
                <w:szCs w:val="20"/>
                <w:lang w:eastAsia="ru-RU"/>
              </w:rPr>
              <w:softHyphen/>
              <w:t xml:space="preserve">ческих рассказов, таланта </w:t>
            </w:r>
            <w:r w:rsidRPr="00F76DFE">
              <w:rPr>
                <w:rFonts w:ascii="Times New Roman" w:hAnsi="Times New Roman"/>
                <w:sz w:val="20"/>
                <w:szCs w:val="20"/>
                <w:lang w:eastAsia="ru-RU"/>
              </w:rPr>
              <w:lastRenderedPageBreak/>
              <w:t>читателя, читательского воображения в процессе чтения фантастических произведений, самостоятель</w:t>
            </w:r>
            <w:r w:rsidRPr="00F76DFE">
              <w:rPr>
                <w:rFonts w:ascii="Times New Roman" w:hAnsi="Times New Roman"/>
                <w:sz w:val="20"/>
                <w:szCs w:val="20"/>
                <w:lang w:eastAsia="ru-RU"/>
              </w:rPr>
              <w:softHyphen/>
              <w:t>ное составлять фантастические рассказы</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color w:val="000000"/>
                <w:spacing w:val="-10"/>
                <w:sz w:val="20"/>
                <w:szCs w:val="20"/>
              </w:rPr>
            </w:pPr>
            <w:r w:rsidRPr="00F76DFE">
              <w:rPr>
                <w:rFonts w:ascii="Times New Roman" w:hAnsi="Times New Roman"/>
                <w:b/>
                <w:color w:val="000000"/>
                <w:spacing w:val="-8"/>
                <w:sz w:val="20"/>
                <w:szCs w:val="20"/>
              </w:rPr>
              <w:lastRenderedPageBreak/>
              <w:t>Р.</w:t>
            </w:r>
            <w:r w:rsidRPr="00F76DFE">
              <w:rPr>
                <w:rFonts w:ascii="Times New Roman" w:hAnsi="Times New Roman"/>
                <w:color w:val="000000"/>
                <w:spacing w:val="-8"/>
                <w:sz w:val="20"/>
                <w:szCs w:val="20"/>
              </w:rPr>
              <w:t xml:space="preserve">: </w:t>
            </w:r>
            <w:r w:rsidRPr="00F76DFE">
              <w:rPr>
                <w:rFonts w:ascii="Times New Roman" w:hAnsi="Times New Roman"/>
                <w:sz w:val="20"/>
                <w:szCs w:val="20"/>
                <w:lang w:eastAsia="ru-RU"/>
              </w:rPr>
              <w:t>формулирование учебной задачи урока, планирование вме</w:t>
            </w:r>
            <w:r w:rsidRPr="00F76DFE">
              <w:rPr>
                <w:rFonts w:ascii="Times New Roman" w:hAnsi="Times New Roman"/>
                <w:sz w:val="20"/>
                <w:szCs w:val="20"/>
                <w:lang w:eastAsia="ru-RU"/>
              </w:rPr>
              <w:softHyphen/>
              <w:t>сте с учителем деятельности по изучению темы урока, оценива</w:t>
            </w:r>
            <w:r w:rsidRPr="00F76DFE">
              <w:rPr>
                <w:rFonts w:ascii="Times New Roman" w:hAnsi="Times New Roman"/>
                <w:sz w:val="20"/>
                <w:szCs w:val="20"/>
                <w:lang w:eastAsia="ru-RU"/>
              </w:rPr>
              <w:softHyphen/>
              <w:t>ние своей работы на уроке</w:t>
            </w:r>
            <w:r w:rsidRPr="00F76DFE">
              <w:rPr>
                <w:rFonts w:ascii="Times New Roman" w:hAnsi="Times New Roman"/>
                <w:color w:val="000000"/>
                <w:spacing w:val="-10"/>
                <w:sz w:val="20"/>
                <w:szCs w:val="20"/>
              </w:rPr>
              <w:t>.</w:t>
            </w:r>
          </w:p>
          <w:p w:rsidR="00F76DFE" w:rsidRPr="00F76DFE" w:rsidRDefault="00F76DFE" w:rsidP="00F76DFE">
            <w:pPr>
              <w:shd w:val="clear" w:color="auto" w:fill="FFFFFF"/>
              <w:spacing w:after="0" w:line="20" w:lineRule="atLeast"/>
              <w:rPr>
                <w:rFonts w:ascii="Times New Roman" w:hAnsi="Times New Roman"/>
                <w:b/>
                <w:color w:val="000000"/>
                <w:spacing w:val="-1"/>
                <w:sz w:val="20"/>
                <w:szCs w:val="20"/>
              </w:rPr>
            </w:pPr>
            <w:r w:rsidRPr="00F76DFE">
              <w:rPr>
                <w:rFonts w:ascii="Times New Roman" w:hAnsi="Times New Roman"/>
                <w:color w:val="000000"/>
                <w:spacing w:val="-10"/>
                <w:sz w:val="20"/>
                <w:szCs w:val="20"/>
              </w:rPr>
              <w:t xml:space="preserve">П.: </w:t>
            </w:r>
            <w:r w:rsidRPr="00F76DFE">
              <w:rPr>
                <w:rFonts w:ascii="Times New Roman" w:hAnsi="Times New Roman"/>
                <w:sz w:val="20"/>
                <w:szCs w:val="20"/>
                <w:lang w:eastAsia="ru-RU"/>
              </w:rPr>
              <w:t>анализ высказывания известных писателей о ценности книг и чтения, нахождение в них общего ценностного смысла</w:t>
            </w:r>
            <w:r w:rsidRPr="00F76DFE">
              <w:rPr>
                <w:rFonts w:ascii="Times New Roman" w:hAnsi="Times New Roman"/>
                <w:color w:val="000000"/>
                <w:spacing w:val="-12"/>
                <w:sz w:val="20"/>
                <w:szCs w:val="20"/>
              </w:rPr>
              <w:t>.</w:t>
            </w:r>
          </w:p>
          <w:p w:rsidR="00F76DFE" w:rsidRPr="00F76DFE" w:rsidRDefault="00F76DFE" w:rsidP="00F76DFE">
            <w:pPr>
              <w:shd w:val="clear" w:color="auto" w:fill="FFFFFF"/>
              <w:spacing w:after="0" w:line="20" w:lineRule="atLeast"/>
              <w:rPr>
                <w:rFonts w:ascii="Times New Roman" w:hAnsi="Times New Roman"/>
                <w:color w:val="000000"/>
                <w:spacing w:val="-10"/>
                <w:sz w:val="20"/>
                <w:szCs w:val="20"/>
              </w:rPr>
            </w:pPr>
            <w:r w:rsidRPr="00F76DFE">
              <w:rPr>
                <w:rFonts w:ascii="Times New Roman" w:hAnsi="Times New Roman"/>
                <w:b/>
                <w:color w:val="000000"/>
                <w:spacing w:val="-1"/>
                <w:sz w:val="20"/>
                <w:szCs w:val="20"/>
              </w:rPr>
              <w:lastRenderedPageBreak/>
              <w:t>К</w:t>
            </w:r>
            <w:r w:rsidRPr="00F76DFE">
              <w:rPr>
                <w:rFonts w:ascii="Times New Roman" w:hAnsi="Times New Roman"/>
                <w:color w:val="000000"/>
                <w:spacing w:val="-1"/>
                <w:sz w:val="20"/>
                <w:szCs w:val="20"/>
              </w:rPr>
              <w:t xml:space="preserve">.: </w:t>
            </w:r>
            <w:r w:rsidRPr="00F76DFE">
              <w:rPr>
                <w:rFonts w:ascii="Times New Roman" w:hAnsi="Times New Roman"/>
                <w:sz w:val="20"/>
                <w:szCs w:val="20"/>
                <w:lang w:eastAsia="ru-RU"/>
              </w:rPr>
              <w:t>ответы на вопросы на основе фанта</w:t>
            </w:r>
            <w:r w:rsidRPr="00F76DFE">
              <w:rPr>
                <w:rFonts w:ascii="Times New Roman" w:hAnsi="Times New Roman"/>
                <w:sz w:val="20"/>
                <w:szCs w:val="20"/>
                <w:lang w:eastAsia="ru-RU"/>
              </w:rPr>
              <w:softHyphen/>
              <w:t>стических произведений учебника, обсуждение в паре ответов на вопросы, доказательство своей точки зрения, деление полно</w:t>
            </w:r>
            <w:r w:rsidRPr="00F76DFE">
              <w:rPr>
                <w:rFonts w:ascii="Times New Roman" w:hAnsi="Times New Roman"/>
                <w:sz w:val="20"/>
                <w:szCs w:val="20"/>
                <w:lang w:eastAsia="ru-RU"/>
              </w:rPr>
              <w:softHyphen/>
              <w:t>мочий в группе при планировании групповой работы</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color w:val="000000"/>
                <w:sz w:val="20"/>
                <w:szCs w:val="20"/>
              </w:rPr>
            </w:pPr>
            <w:r w:rsidRPr="00F76DFE">
              <w:rPr>
                <w:rFonts w:ascii="Times New Roman" w:hAnsi="Times New Roman"/>
                <w:sz w:val="20"/>
                <w:szCs w:val="20"/>
                <w:lang w:eastAsia="ru-RU"/>
              </w:rPr>
              <w:lastRenderedPageBreak/>
              <w:t xml:space="preserve">Проявление бережного отношения к учебной книге, аккуратность в ее использовании, осознание </w:t>
            </w:r>
            <w:r w:rsidRPr="00F76DFE">
              <w:rPr>
                <w:rFonts w:ascii="Times New Roman" w:hAnsi="Times New Roman"/>
                <w:sz w:val="20"/>
                <w:szCs w:val="20"/>
                <w:lang w:eastAsia="ru-RU"/>
              </w:rPr>
              <w:lastRenderedPageBreak/>
              <w:t>пользы книг и чтения для себя, для своего личностного роста, обоснование мотивов посещения библиотеки и выбора книг по своему интересу</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15307" w:type="dxa"/>
            <w:gridSpan w:val="12"/>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jc w:val="center"/>
              <w:rPr>
                <w:rFonts w:ascii="Times New Roman" w:hAnsi="Times New Roman"/>
                <w:b/>
                <w:bCs/>
                <w:sz w:val="20"/>
                <w:szCs w:val="20"/>
              </w:rPr>
            </w:pPr>
            <w:r w:rsidRPr="00F76DFE">
              <w:rPr>
                <w:rFonts w:ascii="Times New Roman" w:hAnsi="Times New Roman"/>
                <w:b/>
                <w:bCs/>
                <w:sz w:val="20"/>
                <w:szCs w:val="20"/>
              </w:rPr>
              <w:lastRenderedPageBreak/>
              <w:t>ЗАРУБЕЖНАЯ ЛИТЕРАТУРА (11 Ч)</w:t>
            </w:r>
          </w:p>
        </w:tc>
      </w:tr>
      <w:tr w:rsidR="00F76DFE" w:rsidRPr="00F76DFE" w:rsidTr="00BD2B47">
        <w:tc>
          <w:tcPr>
            <w:tcW w:w="47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92.</w:t>
            </w:r>
          </w:p>
        </w:tc>
        <w:tc>
          <w:tcPr>
            <w:tcW w:w="805"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b/>
                <w:bCs/>
                <w:sz w:val="20"/>
                <w:szCs w:val="20"/>
              </w:rPr>
              <w:t>Знакомство с названием раздела.</w:t>
            </w:r>
            <w:r w:rsidRPr="00F76DFE">
              <w:rPr>
                <w:rFonts w:ascii="Times New Roman" w:hAnsi="Times New Roman"/>
                <w:b/>
                <w:bCs/>
                <w:spacing w:val="-1"/>
                <w:sz w:val="20"/>
                <w:szCs w:val="20"/>
              </w:rPr>
              <w:t xml:space="preserve"> Д. Свифт</w:t>
            </w:r>
          </w:p>
          <w:p w:rsidR="00F76DFE" w:rsidRPr="00F76DFE" w:rsidRDefault="00F76DFE" w:rsidP="00F76DFE">
            <w:pPr>
              <w:snapToGrid w:val="0"/>
              <w:spacing w:after="0" w:line="20" w:lineRule="atLeast"/>
              <w:rPr>
                <w:rFonts w:ascii="Times New Roman" w:hAnsi="Times New Roman"/>
                <w:b/>
                <w:bCs/>
                <w:spacing w:val="-1"/>
                <w:sz w:val="20"/>
                <w:szCs w:val="20"/>
              </w:rPr>
            </w:pPr>
            <w:r w:rsidRPr="00F76DFE">
              <w:rPr>
                <w:rFonts w:ascii="Times New Roman" w:hAnsi="Times New Roman"/>
                <w:b/>
                <w:bCs/>
                <w:sz w:val="20"/>
                <w:szCs w:val="20"/>
              </w:rPr>
              <w:t xml:space="preserve">«Путешествие Гулливера»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pacing w:val="-1"/>
                <w:sz w:val="20"/>
                <w:szCs w:val="20"/>
              </w:rPr>
              <w:t>С. 159-165</w:t>
            </w:r>
          </w:p>
        </w:tc>
        <w:tc>
          <w:tcPr>
            <w:tcW w:w="183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bCs/>
                <w:spacing w:val="-5"/>
                <w:sz w:val="20"/>
                <w:szCs w:val="20"/>
              </w:rPr>
            </w:pPr>
            <w:r w:rsidRPr="00F76DFE">
              <w:rPr>
                <w:rFonts w:ascii="Times New Roman" w:hAnsi="Times New Roman"/>
                <w:spacing w:val="-8"/>
                <w:sz w:val="20"/>
                <w:szCs w:val="20"/>
              </w:rPr>
              <w:t>С каким произведениями познакомимся  в разделе</w:t>
            </w:r>
            <w:r w:rsidRPr="00F76DFE">
              <w:rPr>
                <w:rFonts w:ascii="Times New Roman" w:hAnsi="Times New Roman"/>
                <w:spacing w:val="-10"/>
                <w:sz w:val="20"/>
                <w:szCs w:val="20"/>
              </w:rPr>
              <w:t>?</w:t>
            </w:r>
          </w:p>
          <w:p w:rsidR="00F76DFE" w:rsidRPr="00F76DFE" w:rsidRDefault="00F76DFE" w:rsidP="00F76DFE">
            <w:pPr>
              <w:pStyle w:val="a6"/>
              <w:spacing w:line="20" w:lineRule="atLeast"/>
              <w:rPr>
                <w:rFonts w:ascii="Times New Roman" w:eastAsia="Courier New" w:hAnsi="Times New Roman"/>
                <w:bCs/>
                <w:iCs/>
                <w:color w:val="000000"/>
                <w:sz w:val="20"/>
                <w:szCs w:val="20"/>
                <w:lang w:eastAsia="ru-RU"/>
              </w:rPr>
            </w:pPr>
            <w:r w:rsidRPr="00F76DFE">
              <w:rPr>
                <w:rFonts w:ascii="Times New Roman" w:hAnsi="Times New Roman"/>
                <w:b/>
                <w:bCs/>
                <w:spacing w:val="-5"/>
                <w:sz w:val="20"/>
                <w:szCs w:val="20"/>
              </w:rPr>
              <w:t xml:space="preserve">Цели: </w:t>
            </w:r>
            <w:r w:rsidRPr="00F76DFE">
              <w:rPr>
                <w:rFonts w:ascii="Times New Roman" w:hAnsi="Times New Roman"/>
                <w:sz w:val="20"/>
                <w:szCs w:val="20"/>
                <w:lang w:eastAsia="ru-RU"/>
              </w:rPr>
              <w:t>познакомить с новым разделом учебника; учить прогно</w:t>
            </w:r>
            <w:r w:rsidRPr="00F76DFE">
              <w:rPr>
                <w:rFonts w:ascii="Times New Roman" w:hAnsi="Times New Roman"/>
                <w:sz w:val="20"/>
                <w:szCs w:val="20"/>
                <w:lang w:eastAsia="ru-RU"/>
              </w:rPr>
              <w:softHyphen/>
              <w:t>зированию содержания раздела; познакомить с понятием «зару</w:t>
            </w:r>
            <w:r w:rsidRPr="00F76DFE">
              <w:rPr>
                <w:rFonts w:ascii="Times New Roman" w:hAnsi="Times New Roman"/>
                <w:sz w:val="20"/>
                <w:szCs w:val="20"/>
                <w:lang w:eastAsia="ru-RU"/>
              </w:rPr>
              <w:softHyphen/>
              <w:t>бежная литература», с жизнью и творчеством Дж. Свифта; прививать ин</w:t>
            </w:r>
            <w:r w:rsidRPr="00F76DFE">
              <w:rPr>
                <w:rFonts w:ascii="Times New Roman" w:hAnsi="Times New Roman"/>
                <w:sz w:val="20"/>
                <w:szCs w:val="20"/>
                <w:lang w:eastAsia="ru-RU"/>
              </w:rPr>
              <w:softHyphen/>
              <w:t>терес к зарубежной литературе; продолжить формирование навы</w:t>
            </w:r>
            <w:r w:rsidRPr="00F76DFE">
              <w:rPr>
                <w:rFonts w:ascii="Times New Roman" w:hAnsi="Times New Roman"/>
                <w:sz w:val="20"/>
                <w:szCs w:val="20"/>
                <w:lang w:eastAsia="ru-RU"/>
              </w:rPr>
              <w:softHyphen/>
              <w:t>ков связной речи, отрабатывать навыки выразительного чтения.</w:t>
            </w:r>
          </w:p>
        </w:tc>
        <w:tc>
          <w:tcPr>
            <w:tcW w:w="1440" w:type="dxa"/>
            <w:gridSpan w:val="2"/>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iCs/>
                <w:spacing w:val="-5"/>
                <w:sz w:val="20"/>
                <w:szCs w:val="20"/>
              </w:rPr>
            </w:pPr>
            <w:r w:rsidRPr="00F76DFE">
              <w:rPr>
                <w:rFonts w:ascii="Times New Roman" w:eastAsia="Courier New" w:hAnsi="Times New Roman"/>
                <w:color w:val="000000"/>
                <w:sz w:val="20"/>
                <w:szCs w:val="20"/>
                <w:lang w:eastAsia="ru-RU"/>
              </w:rPr>
              <w:t>Прогнозирование содержания раздела</w:t>
            </w:r>
            <w:r w:rsidRPr="00F76DFE">
              <w:rPr>
                <w:rFonts w:ascii="Times New Roman" w:hAnsi="Times New Roman"/>
                <w:iCs/>
                <w:spacing w:val="-5"/>
                <w:sz w:val="20"/>
                <w:szCs w:val="20"/>
              </w:rPr>
              <w:t xml:space="preserve">. </w:t>
            </w:r>
            <w:r w:rsidRPr="00F76DFE">
              <w:rPr>
                <w:rFonts w:ascii="Times New Roman" w:eastAsia="Courier New" w:hAnsi="Times New Roman"/>
                <w:color w:val="000000"/>
                <w:sz w:val="20"/>
                <w:szCs w:val="20"/>
                <w:lang w:eastAsia="ru-RU"/>
              </w:rPr>
              <w:t>Зару</w:t>
            </w:r>
            <w:r w:rsidRPr="00F76DFE">
              <w:rPr>
                <w:rFonts w:ascii="Times New Roman" w:eastAsia="Courier New" w:hAnsi="Times New Roman"/>
                <w:color w:val="000000"/>
                <w:sz w:val="20"/>
                <w:szCs w:val="20"/>
                <w:lang w:eastAsia="ru-RU"/>
              </w:rPr>
              <w:softHyphen/>
              <w:t xml:space="preserve">бежная литература. </w:t>
            </w:r>
            <w:r w:rsidRPr="00F76DFE">
              <w:rPr>
                <w:rFonts w:ascii="Times New Roman" w:hAnsi="Times New Roman"/>
                <w:bCs/>
                <w:sz w:val="20"/>
                <w:szCs w:val="20"/>
              </w:rPr>
              <w:t>Особое развитие сюжета в зарубежной литературе</w:t>
            </w:r>
            <w:r w:rsidRPr="00F76DFE">
              <w:rPr>
                <w:rFonts w:ascii="Times New Roman" w:eastAsia="Courier New" w:hAnsi="Times New Roman"/>
                <w:color w:val="000000"/>
                <w:sz w:val="20"/>
                <w:szCs w:val="20"/>
                <w:lang w:eastAsia="ru-RU"/>
              </w:rPr>
              <w:t xml:space="preserve"> Произведения Дж. Свифта. Пере</w:t>
            </w:r>
            <w:r w:rsidRPr="00F76DFE">
              <w:rPr>
                <w:rFonts w:ascii="Times New Roman" w:eastAsia="Courier New" w:hAnsi="Times New Roman"/>
                <w:color w:val="000000"/>
                <w:sz w:val="20"/>
                <w:szCs w:val="20"/>
                <w:lang w:eastAsia="ru-RU"/>
              </w:rPr>
              <w:softHyphen/>
              <w:t>сказ самых интересных эпизодов из произведений от лица главных героев. Составление рассказа о ге</w:t>
            </w:r>
            <w:r w:rsidRPr="00F76DFE">
              <w:rPr>
                <w:rFonts w:ascii="Times New Roman" w:eastAsia="Courier New" w:hAnsi="Times New Roman"/>
                <w:color w:val="000000"/>
                <w:sz w:val="20"/>
                <w:szCs w:val="20"/>
                <w:lang w:eastAsia="ru-RU"/>
              </w:rPr>
              <w:softHyphen/>
              <w:t>рое с использованием авторского текста</w:t>
            </w:r>
          </w:p>
        </w:tc>
        <w:tc>
          <w:tcPr>
            <w:tcW w:w="198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pacing w:val="-4"/>
                <w:sz w:val="20"/>
                <w:szCs w:val="20"/>
              </w:rPr>
            </w:pPr>
            <w:r w:rsidRPr="00F76DFE">
              <w:rPr>
                <w:rFonts w:ascii="Times New Roman" w:hAnsi="Times New Roman"/>
                <w:i/>
                <w:iCs/>
                <w:spacing w:val="-5"/>
                <w:sz w:val="20"/>
                <w:szCs w:val="20"/>
              </w:rPr>
              <w:t>Научатся</w:t>
            </w:r>
            <w:r w:rsidRPr="00F76DFE">
              <w:rPr>
                <w:rFonts w:ascii="Times New Roman" w:eastAsia="Courier New" w:hAnsi="Times New Roman"/>
                <w:color w:val="000000"/>
                <w:sz w:val="20"/>
                <w:szCs w:val="20"/>
                <w:lang w:eastAsia="ru-RU"/>
              </w:rPr>
              <w:t xml:space="preserve">  определять особенности зарубежной литературы, составлять пере</w:t>
            </w:r>
            <w:r w:rsidRPr="00F76DFE">
              <w:rPr>
                <w:rFonts w:ascii="Times New Roman" w:eastAsia="Courier New" w:hAnsi="Times New Roman"/>
                <w:color w:val="000000"/>
                <w:sz w:val="20"/>
                <w:szCs w:val="20"/>
                <w:lang w:eastAsia="ru-RU"/>
              </w:rPr>
              <w:softHyphen/>
              <w:t>сказ самых интересных эпизодов из произведений от лица главных героев, самостоятельно составлять рассказы о ге</w:t>
            </w:r>
            <w:r w:rsidRPr="00F76DFE">
              <w:rPr>
                <w:rFonts w:ascii="Times New Roman" w:eastAsia="Courier New" w:hAnsi="Times New Roman"/>
                <w:color w:val="000000"/>
                <w:sz w:val="20"/>
                <w:szCs w:val="20"/>
                <w:lang w:eastAsia="ru-RU"/>
              </w:rPr>
              <w:softHyphen/>
              <w:t>рое с использованием авторского текста</w:t>
            </w:r>
          </w:p>
        </w:tc>
        <w:tc>
          <w:tcPr>
            <w:tcW w:w="3600"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spacing w:val="-2"/>
                <w:sz w:val="20"/>
                <w:szCs w:val="20"/>
              </w:rPr>
            </w:pPr>
            <w:r w:rsidRPr="00F76DFE">
              <w:rPr>
                <w:rFonts w:ascii="Times New Roman" w:hAnsi="Times New Roman"/>
                <w:b/>
                <w:spacing w:val="-4"/>
                <w:sz w:val="20"/>
                <w:szCs w:val="20"/>
              </w:rPr>
              <w:t>Р.</w:t>
            </w:r>
            <w:r w:rsidRPr="00F76DFE">
              <w:rPr>
                <w:rFonts w:ascii="Times New Roman" w:hAnsi="Times New Roman"/>
                <w:spacing w:val="-4"/>
                <w:sz w:val="20"/>
                <w:szCs w:val="20"/>
              </w:rPr>
              <w:t xml:space="preserve">: </w:t>
            </w:r>
            <w:r w:rsidRPr="00F76DFE">
              <w:rPr>
                <w:rFonts w:ascii="Times New Roman" w:eastAsia="Courier New" w:hAnsi="Times New Roman"/>
                <w:color w:val="000000"/>
                <w:sz w:val="20"/>
                <w:szCs w:val="20"/>
                <w:lang w:eastAsia="ru-RU"/>
              </w:rPr>
              <w:t>формулирование учебной задачи урока, исходя из анализа материала учебника в совместной деятельности, планирова</w:t>
            </w:r>
            <w:r w:rsidRPr="00F76DFE">
              <w:rPr>
                <w:rFonts w:ascii="Times New Roman" w:eastAsia="Courier New" w:hAnsi="Times New Roman"/>
                <w:color w:val="000000"/>
                <w:sz w:val="20"/>
                <w:szCs w:val="20"/>
                <w:lang w:eastAsia="ru-RU"/>
              </w:rPr>
              <w:softHyphen/>
              <w:t>ние вместе с учителем деятельности по изучению темы урока, оценивание своей работы на уроке</w:t>
            </w:r>
          </w:p>
          <w:p w:rsidR="00F76DFE" w:rsidRPr="00F76DFE" w:rsidRDefault="00F76DFE" w:rsidP="00F76DFE">
            <w:pPr>
              <w:shd w:val="clear" w:color="auto" w:fill="FFFFFF"/>
              <w:spacing w:after="0" w:line="20" w:lineRule="atLeast"/>
              <w:rPr>
                <w:rFonts w:ascii="Times New Roman" w:hAnsi="Times New Roman"/>
                <w:b/>
                <w:spacing w:val="-8"/>
                <w:sz w:val="20"/>
                <w:szCs w:val="20"/>
              </w:rPr>
            </w:pPr>
            <w:r w:rsidRPr="00F76DFE">
              <w:rPr>
                <w:rFonts w:ascii="Times New Roman" w:hAnsi="Times New Roman"/>
                <w:b/>
                <w:spacing w:val="-2"/>
                <w:sz w:val="20"/>
                <w:szCs w:val="20"/>
              </w:rPr>
              <w:t>П.</w:t>
            </w:r>
            <w:r w:rsidRPr="00F76DFE">
              <w:rPr>
                <w:rFonts w:ascii="Times New Roman" w:hAnsi="Times New Roman"/>
                <w:spacing w:val="-2"/>
                <w:sz w:val="20"/>
                <w:szCs w:val="20"/>
              </w:rPr>
              <w:t xml:space="preserve">: </w:t>
            </w:r>
            <w:r w:rsidRPr="00F76DFE">
              <w:rPr>
                <w:rFonts w:ascii="Times New Roman" w:eastAsia="Courier New" w:hAnsi="Times New Roman"/>
                <w:color w:val="000000"/>
                <w:sz w:val="20"/>
                <w:szCs w:val="20"/>
                <w:lang w:eastAsia="ru-RU"/>
              </w:rPr>
              <w:t>высказывание своего мнения о прочитанном произведении, оценивание поступков Героев, умение пользоваться списком рекомендованной ли</w:t>
            </w:r>
            <w:r w:rsidRPr="00F76DFE">
              <w:rPr>
                <w:rFonts w:ascii="Times New Roman" w:eastAsia="Courier New" w:hAnsi="Times New Roman"/>
                <w:color w:val="000000"/>
                <w:sz w:val="20"/>
                <w:szCs w:val="20"/>
                <w:lang w:eastAsia="ru-RU"/>
              </w:rPr>
              <w:softHyphen/>
              <w:t>тературы для выбора книги</w:t>
            </w:r>
            <w:r w:rsidRPr="00F76DFE">
              <w:rPr>
                <w:rFonts w:ascii="Times New Roman" w:hAnsi="Times New Roman"/>
                <w:b/>
                <w:spacing w:val="-8"/>
                <w:sz w:val="20"/>
                <w:szCs w:val="20"/>
              </w:rPr>
              <w:t xml:space="preserve"> </w:t>
            </w:r>
          </w:p>
          <w:p w:rsidR="00F76DFE" w:rsidRPr="00F76DFE" w:rsidRDefault="00F76DFE" w:rsidP="00F76DFE">
            <w:pPr>
              <w:shd w:val="clear" w:color="auto" w:fill="FFFFFF"/>
              <w:spacing w:after="0" w:line="20" w:lineRule="atLeast"/>
              <w:rPr>
                <w:rFonts w:ascii="Times New Roman" w:hAnsi="Times New Roman"/>
                <w:spacing w:val="-17"/>
                <w:sz w:val="20"/>
                <w:szCs w:val="20"/>
              </w:rPr>
            </w:pPr>
            <w:r w:rsidRPr="00F76DFE">
              <w:rPr>
                <w:rFonts w:ascii="Times New Roman" w:hAnsi="Times New Roman"/>
                <w:b/>
                <w:spacing w:val="-8"/>
                <w:sz w:val="20"/>
                <w:szCs w:val="20"/>
              </w:rPr>
              <w:t>К</w:t>
            </w:r>
            <w:r w:rsidRPr="00F76DFE">
              <w:rPr>
                <w:rFonts w:ascii="Times New Roman" w:hAnsi="Times New Roman"/>
                <w:spacing w:val="-8"/>
                <w:sz w:val="20"/>
                <w:szCs w:val="20"/>
              </w:rPr>
              <w:t xml:space="preserve">.: </w:t>
            </w:r>
            <w:r w:rsidRPr="00F76DFE">
              <w:rPr>
                <w:rFonts w:ascii="Times New Roman" w:eastAsia="Courier New" w:hAnsi="Times New Roman"/>
                <w:color w:val="000000"/>
                <w:sz w:val="20"/>
                <w:szCs w:val="20"/>
                <w:lang w:eastAsia="ru-RU"/>
              </w:rPr>
              <w:t>ответы на вопросы учебника на основе произведений зарубежной литературы, обсуждение в паре ответов на вопросы учебника, доказательство своей точ</w:t>
            </w:r>
            <w:r w:rsidRPr="00F76DFE">
              <w:rPr>
                <w:rFonts w:ascii="Times New Roman" w:eastAsia="Courier New" w:hAnsi="Times New Roman"/>
                <w:color w:val="000000"/>
                <w:sz w:val="20"/>
                <w:szCs w:val="20"/>
                <w:lang w:eastAsia="ru-RU"/>
              </w:rPr>
              <w:softHyphen/>
              <w:t>ки зрения, деление полномочий в группе при планировании групповой работы</w:t>
            </w:r>
          </w:p>
        </w:tc>
        <w:tc>
          <w:tcPr>
            <w:tcW w:w="1473" w:type="dxa"/>
            <w:tcBorders>
              <w:top w:val="single" w:sz="4" w:space="0" w:color="000000"/>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eastAsia="Courier New" w:hAnsi="Times New Roman"/>
                <w:bCs/>
                <w:iCs/>
                <w:color w:val="000000"/>
                <w:sz w:val="20"/>
                <w:szCs w:val="20"/>
                <w:lang w:eastAsia="ru-RU"/>
              </w:rPr>
            </w:pPr>
            <w:r w:rsidRPr="00F76DFE">
              <w:rPr>
                <w:rFonts w:ascii="Times New Roman" w:eastAsia="Courier New" w:hAnsi="Times New Roman"/>
                <w:color w:val="000000"/>
                <w:sz w:val="20"/>
                <w:szCs w:val="20"/>
                <w:lang w:eastAsia="ru-RU"/>
              </w:rPr>
              <w:t>Формирование уважительного отношения к иному мнению, истории и культуре других на</w:t>
            </w:r>
            <w:r w:rsidRPr="00F76DFE">
              <w:rPr>
                <w:rFonts w:ascii="Times New Roman" w:eastAsia="Courier New" w:hAnsi="Times New Roman"/>
                <w:color w:val="000000"/>
                <w:sz w:val="20"/>
                <w:szCs w:val="20"/>
                <w:lang w:eastAsia="ru-RU"/>
              </w:rPr>
              <w:softHyphen/>
              <w:t>родов, выработка умения терпимо относиться к людям иной национальной принадлежности.</w:t>
            </w:r>
          </w:p>
          <w:p w:rsidR="00F76DFE" w:rsidRPr="00F76DFE" w:rsidRDefault="00F76DFE" w:rsidP="00F76DFE">
            <w:pPr>
              <w:shd w:val="clear" w:color="auto" w:fill="FFFFFF"/>
              <w:spacing w:after="0" w:line="20" w:lineRule="atLeast"/>
              <w:rPr>
                <w:rFonts w:ascii="Times New Roman" w:hAnsi="Times New Roman"/>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 xml:space="preserve">Презентация </w:t>
            </w:r>
            <w:r w:rsidRPr="00F76DFE">
              <w:rPr>
                <w:rFonts w:ascii="Times New Roman" w:hAnsi="Times New Roman"/>
                <w:sz w:val="20"/>
                <w:szCs w:val="20"/>
              </w:rPr>
              <w:t>«Зарубежная литература»</w:t>
            </w:r>
          </w:p>
          <w:p w:rsidR="00F76DFE" w:rsidRPr="00F76DFE" w:rsidRDefault="0009193F" w:rsidP="00F76DFE">
            <w:pPr>
              <w:snapToGrid w:val="0"/>
              <w:spacing w:after="0" w:line="20" w:lineRule="atLeast"/>
              <w:rPr>
                <w:rFonts w:ascii="Times New Roman" w:hAnsi="Times New Roman"/>
                <w:sz w:val="20"/>
                <w:szCs w:val="20"/>
              </w:rPr>
            </w:pPr>
            <w:hyperlink r:id="rId88" w:history="1">
              <w:r w:rsidR="00F76DFE" w:rsidRPr="00F76DFE">
                <w:rPr>
                  <w:rStyle w:val="ac"/>
                  <w:rFonts w:ascii="Times New Roman" w:hAnsi="Times New Roman"/>
                  <w:sz w:val="20"/>
                  <w:szCs w:val="20"/>
                </w:rPr>
                <w:t>http://nsportal.ru/nachalnaya-shkola/chtenie</w:t>
              </w:r>
            </w:hyperlink>
          </w:p>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70"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93.</w:t>
            </w:r>
          </w:p>
        </w:tc>
        <w:tc>
          <w:tcPr>
            <w:tcW w:w="805" w:type="dxa"/>
            <w:gridSpan w:val="2"/>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bCs/>
                <w:sz w:val="20"/>
                <w:szCs w:val="20"/>
              </w:rPr>
            </w:pPr>
            <w:r w:rsidRPr="00F76DFE">
              <w:rPr>
                <w:rFonts w:ascii="Times New Roman" w:hAnsi="Times New Roman"/>
                <w:b/>
                <w:bCs/>
                <w:spacing w:val="-1"/>
                <w:sz w:val="20"/>
                <w:szCs w:val="20"/>
              </w:rPr>
              <w:t>Д. Свифт</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«Путешествие Гулливера». Герои приключенческой литературы </w:t>
            </w:r>
          </w:p>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С. 160-166</w:t>
            </w:r>
          </w:p>
          <w:p w:rsidR="00F76DFE" w:rsidRPr="00F76DFE" w:rsidRDefault="00F76DFE" w:rsidP="00F76DFE">
            <w:pPr>
              <w:shd w:val="clear" w:color="auto" w:fill="FFFFFF"/>
              <w:snapToGrid w:val="0"/>
              <w:spacing w:after="0" w:line="20" w:lineRule="atLeast"/>
              <w:rPr>
                <w:rFonts w:ascii="Times New Roman" w:hAnsi="Times New Roman"/>
                <w:sz w:val="20"/>
                <w:szCs w:val="20"/>
              </w:rPr>
            </w:pPr>
          </w:p>
        </w:tc>
        <w:tc>
          <w:tcPr>
            <w:tcW w:w="183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bCs/>
                <w:spacing w:val="-5"/>
                <w:sz w:val="20"/>
                <w:szCs w:val="20"/>
              </w:rPr>
            </w:pPr>
            <w:r w:rsidRPr="00F76DFE">
              <w:rPr>
                <w:rFonts w:ascii="Times New Roman" w:hAnsi="Times New Roman"/>
                <w:spacing w:val="-8"/>
                <w:sz w:val="20"/>
                <w:szCs w:val="20"/>
              </w:rPr>
              <w:t>Каким был герой произведения</w:t>
            </w:r>
            <w:r w:rsidRPr="00F76DFE">
              <w:rPr>
                <w:rFonts w:ascii="Times New Roman" w:hAnsi="Times New Roman"/>
                <w:spacing w:val="-10"/>
                <w:sz w:val="20"/>
                <w:szCs w:val="20"/>
              </w:rPr>
              <w:t>?</w:t>
            </w:r>
          </w:p>
          <w:p w:rsidR="00F76DFE" w:rsidRPr="00F76DFE" w:rsidRDefault="00F76DFE" w:rsidP="00F76DFE">
            <w:pPr>
              <w:pStyle w:val="a6"/>
              <w:spacing w:line="20" w:lineRule="atLeast"/>
              <w:rPr>
                <w:rFonts w:ascii="Times New Roman" w:eastAsia="Courier New" w:hAnsi="Times New Roman"/>
                <w:bCs/>
                <w:iCs/>
                <w:color w:val="000000"/>
                <w:sz w:val="20"/>
                <w:szCs w:val="20"/>
                <w:lang w:eastAsia="ru-RU"/>
              </w:rPr>
            </w:pPr>
            <w:r w:rsidRPr="00F76DFE">
              <w:rPr>
                <w:rFonts w:ascii="Times New Roman" w:hAnsi="Times New Roman"/>
                <w:b/>
                <w:bCs/>
                <w:spacing w:val="-5"/>
                <w:sz w:val="20"/>
                <w:szCs w:val="20"/>
              </w:rPr>
              <w:t xml:space="preserve">Цели: </w:t>
            </w:r>
            <w:r w:rsidRPr="00F76DFE">
              <w:rPr>
                <w:rFonts w:ascii="Times New Roman" w:hAnsi="Times New Roman"/>
                <w:sz w:val="20"/>
                <w:szCs w:val="20"/>
                <w:lang w:eastAsia="ru-RU"/>
              </w:rPr>
              <w:t>разви</w:t>
            </w:r>
            <w:r w:rsidRPr="00F76DFE">
              <w:rPr>
                <w:rFonts w:ascii="Times New Roman" w:hAnsi="Times New Roman"/>
                <w:sz w:val="20"/>
                <w:szCs w:val="20"/>
                <w:lang w:eastAsia="ru-RU"/>
              </w:rPr>
              <w:softHyphen/>
              <w:t>вать умение характеризовать героя и его поступки; пересказывать текст от имени героя, составлять картинный план; прививать ин</w:t>
            </w:r>
            <w:r w:rsidRPr="00F76DFE">
              <w:rPr>
                <w:rFonts w:ascii="Times New Roman" w:hAnsi="Times New Roman"/>
                <w:sz w:val="20"/>
                <w:szCs w:val="20"/>
                <w:lang w:eastAsia="ru-RU"/>
              </w:rPr>
              <w:softHyphen/>
              <w:t>терес к зарубежной литературе; продолжить формирование навы</w:t>
            </w:r>
            <w:r w:rsidRPr="00F76DFE">
              <w:rPr>
                <w:rFonts w:ascii="Times New Roman" w:hAnsi="Times New Roman"/>
                <w:sz w:val="20"/>
                <w:szCs w:val="20"/>
                <w:lang w:eastAsia="ru-RU"/>
              </w:rPr>
              <w:softHyphen/>
              <w:t>ков связной речи, отрабатывать навыки выразительного чтения.</w:t>
            </w:r>
          </w:p>
        </w:tc>
        <w:tc>
          <w:tcPr>
            <w:tcW w:w="1440" w:type="dxa"/>
            <w:gridSpan w:val="2"/>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iCs/>
                <w:spacing w:val="-5"/>
                <w:sz w:val="20"/>
                <w:szCs w:val="20"/>
              </w:rPr>
            </w:pPr>
            <w:r w:rsidRPr="00F76DFE">
              <w:rPr>
                <w:rFonts w:ascii="Times New Roman" w:hAnsi="Times New Roman"/>
                <w:bCs/>
                <w:sz w:val="20"/>
                <w:szCs w:val="20"/>
              </w:rPr>
              <w:t xml:space="preserve">Герои приключенческой литературы </w:t>
            </w:r>
            <w:r w:rsidRPr="00F76DFE">
              <w:rPr>
                <w:rFonts w:ascii="Times New Roman" w:eastAsia="Courier New" w:hAnsi="Times New Roman"/>
                <w:color w:val="000000"/>
                <w:sz w:val="20"/>
                <w:szCs w:val="20"/>
                <w:lang w:eastAsia="ru-RU"/>
              </w:rPr>
              <w:t>Пере</w:t>
            </w:r>
            <w:r w:rsidRPr="00F76DFE">
              <w:rPr>
                <w:rFonts w:ascii="Times New Roman" w:eastAsia="Courier New" w:hAnsi="Times New Roman"/>
                <w:color w:val="000000"/>
                <w:sz w:val="20"/>
                <w:szCs w:val="20"/>
                <w:lang w:eastAsia="ru-RU"/>
              </w:rPr>
              <w:softHyphen/>
              <w:t>сказ самых интересных эпизодов из произведений от лица главных героев. Составление рассказа о ге</w:t>
            </w:r>
            <w:r w:rsidRPr="00F76DFE">
              <w:rPr>
                <w:rFonts w:ascii="Times New Roman" w:eastAsia="Courier New" w:hAnsi="Times New Roman"/>
                <w:color w:val="000000"/>
                <w:sz w:val="20"/>
                <w:szCs w:val="20"/>
                <w:lang w:eastAsia="ru-RU"/>
              </w:rPr>
              <w:softHyphen/>
              <w:t>рое с использованием авторского текста</w:t>
            </w:r>
          </w:p>
        </w:tc>
        <w:tc>
          <w:tcPr>
            <w:tcW w:w="198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pacing w:val="-4"/>
                <w:sz w:val="20"/>
                <w:szCs w:val="20"/>
              </w:rPr>
            </w:pPr>
            <w:r w:rsidRPr="00F76DFE">
              <w:rPr>
                <w:rFonts w:ascii="Times New Roman" w:hAnsi="Times New Roman"/>
                <w:i/>
                <w:iCs/>
                <w:spacing w:val="-5"/>
                <w:sz w:val="20"/>
                <w:szCs w:val="20"/>
              </w:rPr>
              <w:t>Научатся</w:t>
            </w:r>
            <w:r w:rsidRPr="00F76DFE">
              <w:rPr>
                <w:rFonts w:ascii="Times New Roman" w:eastAsia="Courier New" w:hAnsi="Times New Roman"/>
                <w:color w:val="000000"/>
                <w:sz w:val="20"/>
                <w:szCs w:val="20"/>
                <w:lang w:eastAsia="ru-RU"/>
              </w:rPr>
              <w:t xml:space="preserve">  определять особенности зарубежной литературы, составлять пере</w:t>
            </w:r>
            <w:r w:rsidRPr="00F76DFE">
              <w:rPr>
                <w:rFonts w:ascii="Times New Roman" w:eastAsia="Courier New" w:hAnsi="Times New Roman"/>
                <w:color w:val="000000"/>
                <w:sz w:val="20"/>
                <w:szCs w:val="20"/>
                <w:lang w:eastAsia="ru-RU"/>
              </w:rPr>
              <w:softHyphen/>
              <w:t>сказ самых интересных эпизодов из произведений от лица главных героев, самостоятельно составлять рассказы о ге</w:t>
            </w:r>
            <w:r w:rsidRPr="00F76DFE">
              <w:rPr>
                <w:rFonts w:ascii="Times New Roman" w:eastAsia="Courier New" w:hAnsi="Times New Roman"/>
                <w:color w:val="000000"/>
                <w:sz w:val="20"/>
                <w:szCs w:val="20"/>
                <w:lang w:eastAsia="ru-RU"/>
              </w:rPr>
              <w:softHyphen/>
              <w:t>рое с использованием авторского текста</w:t>
            </w:r>
          </w:p>
        </w:tc>
        <w:tc>
          <w:tcPr>
            <w:tcW w:w="360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spacing w:val="-2"/>
                <w:sz w:val="20"/>
                <w:szCs w:val="20"/>
              </w:rPr>
            </w:pPr>
            <w:r w:rsidRPr="00F76DFE">
              <w:rPr>
                <w:rFonts w:ascii="Times New Roman" w:hAnsi="Times New Roman"/>
                <w:b/>
                <w:spacing w:val="-4"/>
                <w:sz w:val="20"/>
                <w:szCs w:val="20"/>
              </w:rPr>
              <w:t>Р.</w:t>
            </w:r>
            <w:r w:rsidRPr="00F76DFE">
              <w:rPr>
                <w:rFonts w:ascii="Times New Roman" w:hAnsi="Times New Roman"/>
                <w:spacing w:val="-4"/>
                <w:sz w:val="20"/>
                <w:szCs w:val="20"/>
              </w:rPr>
              <w:t xml:space="preserve">: </w:t>
            </w:r>
            <w:r w:rsidRPr="00F76DFE">
              <w:rPr>
                <w:rFonts w:ascii="Times New Roman" w:eastAsia="Courier New" w:hAnsi="Times New Roman"/>
                <w:color w:val="000000"/>
                <w:sz w:val="20"/>
                <w:szCs w:val="20"/>
                <w:lang w:eastAsia="ru-RU"/>
              </w:rPr>
              <w:t>формулирование учебной задачи урока, исходя из анализа материала учебника в совместной деятельности, планирова</w:t>
            </w:r>
            <w:r w:rsidRPr="00F76DFE">
              <w:rPr>
                <w:rFonts w:ascii="Times New Roman" w:eastAsia="Courier New" w:hAnsi="Times New Roman"/>
                <w:color w:val="000000"/>
                <w:sz w:val="20"/>
                <w:szCs w:val="20"/>
                <w:lang w:eastAsia="ru-RU"/>
              </w:rPr>
              <w:softHyphen/>
              <w:t>ние вместе с учителем деятельности по изучению темы урока, оценивание своей работы на уроке</w:t>
            </w:r>
          </w:p>
          <w:p w:rsidR="00F76DFE" w:rsidRPr="00F76DFE" w:rsidRDefault="00F76DFE" w:rsidP="00F76DFE">
            <w:pPr>
              <w:shd w:val="clear" w:color="auto" w:fill="FFFFFF"/>
              <w:spacing w:after="0" w:line="20" w:lineRule="atLeast"/>
              <w:rPr>
                <w:rFonts w:ascii="Times New Roman" w:hAnsi="Times New Roman"/>
                <w:b/>
                <w:spacing w:val="-8"/>
                <w:sz w:val="20"/>
                <w:szCs w:val="20"/>
              </w:rPr>
            </w:pPr>
            <w:r w:rsidRPr="00F76DFE">
              <w:rPr>
                <w:rFonts w:ascii="Times New Roman" w:hAnsi="Times New Roman"/>
                <w:b/>
                <w:spacing w:val="-2"/>
                <w:sz w:val="20"/>
                <w:szCs w:val="20"/>
              </w:rPr>
              <w:t>П.</w:t>
            </w:r>
            <w:r w:rsidRPr="00F76DFE">
              <w:rPr>
                <w:rFonts w:ascii="Times New Roman" w:hAnsi="Times New Roman"/>
                <w:spacing w:val="-2"/>
                <w:sz w:val="20"/>
                <w:szCs w:val="20"/>
              </w:rPr>
              <w:t xml:space="preserve">: </w:t>
            </w:r>
            <w:r w:rsidRPr="00F76DFE">
              <w:rPr>
                <w:rFonts w:ascii="Times New Roman" w:eastAsia="Courier New" w:hAnsi="Times New Roman"/>
                <w:color w:val="000000"/>
                <w:sz w:val="20"/>
                <w:szCs w:val="20"/>
                <w:lang w:eastAsia="ru-RU"/>
              </w:rPr>
              <w:t>высказывание своего мнения о прочитанном произведении, оценивание поступков Героев, умение пользоваться списком рекомендованной ли</w:t>
            </w:r>
            <w:r w:rsidRPr="00F76DFE">
              <w:rPr>
                <w:rFonts w:ascii="Times New Roman" w:eastAsia="Courier New" w:hAnsi="Times New Roman"/>
                <w:color w:val="000000"/>
                <w:sz w:val="20"/>
                <w:szCs w:val="20"/>
                <w:lang w:eastAsia="ru-RU"/>
              </w:rPr>
              <w:softHyphen/>
              <w:t>тературы для выбора книги</w:t>
            </w:r>
            <w:r w:rsidRPr="00F76DFE">
              <w:rPr>
                <w:rFonts w:ascii="Times New Roman" w:hAnsi="Times New Roman"/>
                <w:b/>
                <w:spacing w:val="-8"/>
                <w:sz w:val="20"/>
                <w:szCs w:val="20"/>
              </w:rPr>
              <w:t xml:space="preserve"> </w:t>
            </w:r>
          </w:p>
          <w:p w:rsidR="00F76DFE" w:rsidRPr="00F76DFE" w:rsidRDefault="00F76DFE" w:rsidP="00F76DFE">
            <w:pPr>
              <w:shd w:val="clear" w:color="auto" w:fill="FFFFFF"/>
              <w:spacing w:after="0" w:line="20" w:lineRule="atLeast"/>
              <w:rPr>
                <w:rFonts w:ascii="Times New Roman" w:hAnsi="Times New Roman"/>
                <w:spacing w:val="-17"/>
                <w:sz w:val="20"/>
                <w:szCs w:val="20"/>
              </w:rPr>
            </w:pPr>
            <w:r w:rsidRPr="00F76DFE">
              <w:rPr>
                <w:rFonts w:ascii="Times New Roman" w:hAnsi="Times New Roman"/>
                <w:b/>
                <w:spacing w:val="-8"/>
                <w:sz w:val="20"/>
                <w:szCs w:val="20"/>
              </w:rPr>
              <w:t>К</w:t>
            </w:r>
            <w:r w:rsidRPr="00F76DFE">
              <w:rPr>
                <w:rFonts w:ascii="Times New Roman" w:hAnsi="Times New Roman"/>
                <w:spacing w:val="-8"/>
                <w:sz w:val="20"/>
                <w:szCs w:val="20"/>
              </w:rPr>
              <w:t xml:space="preserve">.: </w:t>
            </w:r>
            <w:r w:rsidRPr="00F76DFE">
              <w:rPr>
                <w:rFonts w:ascii="Times New Roman" w:eastAsia="Courier New" w:hAnsi="Times New Roman"/>
                <w:color w:val="000000"/>
                <w:sz w:val="20"/>
                <w:szCs w:val="20"/>
                <w:lang w:eastAsia="ru-RU"/>
              </w:rPr>
              <w:t>ответы на вопросы учебника на основе произведений зарубежной литературы, обсуждение в паре ответов на вопросы учебника, доказательство своей точ</w:t>
            </w:r>
            <w:r w:rsidRPr="00F76DFE">
              <w:rPr>
                <w:rFonts w:ascii="Times New Roman" w:eastAsia="Courier New" w:hAnsi="Times New Roman"/>
                <w:color w:val="000000"/>
                <w:sz w:val="20"/>
                <w:szCs w:val="20"/>
                <w:lang w:eastAsia="ru-RU"/>
              </w:rPr>
              <w:softHyphen/>
              <w:t>ки зрения, деление полномочий в группе при планировании групповой работы</w:t>
            </w:r>
          </w:p>
        </w:tc>
        <w:tc>
          <w:tcPr>
            <w:tcW w:w="1473" w:type="dxa"/>
            <w:tcBorders>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eastAsia="Courier New" w:hAnsi="Times New Roman"/>
                <w:bCs/>
                <w:iCs/>
                <w:color w:val="000000"/>
                <w:sz w:val="20"/>
                <w:szCs w:val="20"/>
                <w:lang w:eastAsia="ru-RU"/>
              </w:rPr>
            </w:pPr>
            <w:r w:rsidRPr="00F76DFE">
              <w:rPr>
                <w:rFonts w:ascii="Times New Roman" w:eastAsia="Courier New" w:hAnsi="Times New Roman"/>
                <w:color w:val="000000"/>
                <w:sz w:val="20"/>
                <w:szCs w:val="20"/>
                <w:lang w:eastAsia="ru-RU"/>
              </w:rPr>
              <w:t>Формирование уважительного отношения к иному мнению, истории и культуре других на</w:t>
            </w:r>
            <w:r w:rsidRPr="00F76DFE">
              <w:rPr>
                <w:rFonts w:ascii="Times New Roman" w:eastAsia="Courier New" w:hAnsi="Times New Roman"/>
                <w:color w:val="000000"/>
                <w:sz w:val="20"/>
                <w:szCs w:val="20"/>
                <w:lang w:eastAsia="ru-RU"/>
              </w:rPr>
              <w:softHyphen/>
              <w:t>родов, выработка умения терпимо относиться к людям иной национальной принадлежности.</w:t>
            </w:r>
          </w:p>
          <w:p w:rsidR="00F76DFE" w:rsidRPr="00F76DFE" w:rsidRDefault="00F76DFE" w:rsidP="00F76DFE">
            <w:pPr>
              <w:shd w:val="clear" w:color="auto" w:fill="FFFFFF"/>
              <w:spacing w:after="0" w:line="20" w:lineRule="atLeast"/>
              <w:rPr>
                <w:rFonts w:ascii="Times New Roman" w:hAnsi="Times New Roman"/>
                <w:sz w:val="20"/>
                <w:szCs w:val="20"/>
              </w:rPr>
            </w:pPr>
          </w:p>
        </w:tc>
        <w:tc>
          <w:tcPr>
            <w:tcW w:w="1654" w:type="dxa"/>
            <w:tcBorders>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70"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94.</w:t>
            </w:r>
          </w:p>
        </w:tc>
        <w:tc>
          <w:tcPr>
            <w:tcW w:w="805" w:type="dxa"/>
            <w:gridSpan w:val="2"/>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bCs/>
                <w:sz w:val="20"/>
                <w:szCs w:val="20"/>
              </w:rPr>
              <w:t>Г. Х. Андерсен «Русалочка»</w:t>
            </w:r>
            <w:r w:rsidRPr="00F76DFE">
              <w:rPr>
                <w:rFonts w:ascii="Times New Roman" w:hAnsi="Times New Roman"/>
                <w:bCs/>
                <w:sz w:val="20"/>
                <w:szCs w:val="20"/>
              </w:rPr>
              <w:t xml:space="preserve"> </w:t>
            </w:r>
          </w:p>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С.  174-193</w:t>
            </w:r>
          </w:p>
          <w:p w:rsidR="00F76DFE" w:rsidRPr="00F76DFE" w:rsidRDefault="00F76DFE" w:rsidP="00F76DFE">
            <w:pPr>
              <w:shd w:val="clear" w:color="auto" w:fill="FFFFFF"/>
              <w:snapToGrid w:val="0"/>
              <w:spacing w:after="0" w:line="20" w:lineRule="atLeast"/>
              <w:rPr>
                <w:rFonts w:ascii="Times New Roman" w:hAnsi="Times New Roman"/>
                <w:sz w:val="20"/>
                <w:szCs w:val="20"/>
              </w:rPr>
            </w:pPr>
          </w:p>
        </w:tc>
        <w:tc>
          <w:tcPr>
            <w:tcW w:w="183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Cs/>
                <w:sz w:val="20"/>
                <w:szCs w:val="20"/>
              </w:rPr>
              <w:t>Можно ли сказать, что сказка Г.-Х. Андерсена о любви</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расширить знания о жизни и творчестве</w:t>
            </w:r>
            <w:r w:rsidRPr="00F76DFE">
              <w:rPr>
                <w:rFonts w:ascii="Times New Roman" w:hAnsi="Times New Roman"/>
                <w:bCs/>
                <w:sz w:val="20"/>
                <w:szCs w:val="20"/>
                <w:lang w:eastAsia="ru-RU"/>
              </w:rPr>
              <w:t xml:space="preserve"> Г</w:t>
            </w:r>
            <w:r w:rsidRPr="00F76DFE">
              <w:rPr>
                <w:rFonts w:ascii="Times New Roman" w:hAnsi="Times New Roman"/>
                <w:sz w:val="20"/>
                <w:szCs w:val="20"/>
                <w:lang w:eastAsia="ru-RU"/>
              </w:rPr>
              <w:t xml:space="preserve">.-Х. Андерсена; читать и анализировать сказку «Русалочка»; учить находить ответы на вопросы по тексту, пересказывать его, делить текст на части, озаглавливать их, характеризовать героев, анализировать их </w:t>
            </w:r>
            <w:r w:rsidRPr="00F76DFE">
              <w:rPr>
                <w:rFonts w:ascii="Times New Roman" w:hAnsi="Times New Roman"/>
                <w:sz w:val="20"/>
                <w:szCs w:val="20"/>
                <w:lang w:eastAsia="ru-RU"/>
              </w:rPr>
              <w:lastRenderedPageBreak/>
              <w:t>по</w:t>
            </w:r>
            <w:r w:rsidRPr="00F76DFE">
              <w:rPr>
                <w:rFonts w:ascii="Times New Roman" w:hAnsi="Times New Roman"/>
                <w:sz w:val="20"/>
                <w:szCs w:val="20"/>
                <w:lang w:eastAsia="ru-RU"/>
              </w:rPr>
              <w:softHyphen/>
              <w:t>ступки; отрабатывать навыки выразительного чтения; развивать память, речь, мышление</w:t>
            </w:r>
          </w:p>
        </w:tc>
        <w:tc>
          <w:tcPr>
            <w:tcW w:w="1440" w:type="dxa"/>
            <w:gridSpan w:val="2"/>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iCs/>
                <w:spacing w:val="-5"/>
                <w:sz w:val="20"/>
                <w:szCs w:val="20"/>
              </w:rPr>
            </w:pPr>
            <w:r w:rsidRPr="00F76DFE">
              <w:rPr>
                <w:rFonts w:ascii="Times New Roman" w:eastAsia="Courier New" w:hAnsi="Times New Roman"/>
                <w:color w:val="000000"/>
                <w:sz w:val="20"/>
                <w:szCs w:val="20"/>
                <w:lang w:eastAsia="ru-RU"/>
              </w:rPr>
              <w:lastRenderedPageBreak/>
              <w:t>Зару</w:t>
            </w:r>
            <w:r w:rsidRPr="00F76DFE">
              <w:rPr>
                <w:rFonts w:ascii="Times New Roman" w:eastAsia="Courier New" w:hAnsi="Times New Roman"/>
                <w:color w:val="000000"/>
                <w:sz w:val="20"/>
                <w:szCs w:val="20"/>
                <w:lang w:eastAsia="ru-RU"/>
              </w:rPr>
              <w:softHyphen/>
              <w:t xml:space="preserve">бежная литература. </w:t>
            </w:r>
            <w:r w:rsidRPr="00F76DFE">
              <w:rPr>
                <w:rFonts w:ascii="Times New Roman" w:hAnsi="Times New Roman"/>
                <w:bCs/>
                <w:sz w:val="20"/>
                <w:szCs w:val="20"/>
              </w:rPr>
              <w:t>Особое развитие сюжета в зарубежной литературе</w:t>
            </w:r>
            <w:r w:rsidRPr="00F76DFE">
              <w:rPr>
                <w:rFonts w:ascii="Times New Roman" w:eastAsia="Courier New" w:hAnsi="Times New Roman"/>
                <w:color w:val="000000"/>
                <w:sz w:val="20"/>
                <w:szCs w:val="20"/>
                <w:lang w:eastAsia="ru-RU"/>
              </w:rPr>
              <w:t xml:space="preserve"> Произведения </w:t>
            </w:r>
            <w:r w:rsidRPr="00F76DFE">
              <w:rPr>
                <w:rFonts w:ascii="Times New Roman" w:hAnsi="Times New Roman"/>
                <w:bCs/>
                <w:sz w:val="20"/>
                <w:szCs w:val="20"/>
              </w:rPr>
              <w:t>Г.-Х. Андерсена</w:t>
            </w:r>
            <w:r w:rsidRPr="00F76DFE">
              <w:rPr>
                <w:rFonts w:ascii="Times New Roman" w:eastAsia="Courier New" w:hAnsi="Times New Roman"/>
                <w:color w:val="000000"/>
                <w:sz w:val="20"/>
                <w:szCs w:val="20"/>
                <w:lang w:eastAsia="ru-RU"/>
              </w:rPr>
              <w:t>. Авторская сказка. Пере</w:t>
            </w:r>
            <w:r w:rsidRPr="00F76DFE">
              <w:rPr>
                <w:rFonts w:ascii="Times New Roman" w:eastAsia="Courier New" w:hAnsi="Times New Roman"/>
                <w:color w:val="000000"/>
                <w:sz w:val="20"/>
                <w:szCs w:val="20"/>
                <w:lang w:eastAsia="ru-RU"/>
              </w:rPr>
              <w:softHyphen/>
              <w:t xml:space="preserve">сказ самых интересных эпизодов из произведений от лица главных героев. Составление </w:t>
            </w:r>
            <w:r w:rsidRPr="00F76DFE">
              <w:rPr>
                <w:rFonts w:ascii="Times New Roman" w:eastAsia="Courier New" w:hAnsi="Times New Roman"/>
                <w:color w:val="000000"/>
                <w:sz w:val="20"/>
                <w:szCs w:val="20"/>
                <w:lang w:eastAsia="ru-RU"/>
              </w:rPr>
              <w:lastRenderedPageBreak/>
              <w:t>рассказа о ге</w:t>
            </w:r>
            <w:r w:rsidRPr="00F76DFE">
              <w:rPr>
                <w:rFonts w:ascii="Times New Roman" w:eastAsia="Courier New" w:hAnsi="Times New Roman"/>
                <w:color w:val="000000"/>
                <w:sz w:val="20"/>
                <w:szCs w:val="20"/>
                <w:lang w:eastAsia="ru-RU"/>
              </w:rPr>
              <w:softHyphen/>
              <w:t>рое с использованием авторского текста</w:t>
            </w:r>
          </w:p>
        </w:tc>
        <w:tc>
          <w:tcPr>
            <w:tcW w:w="198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pacing w:val="-4"/>
                <w:sz w:val="20"/>
                <w:szCs w:val="20"/>
              </w:rPr>
            </w:pPr>
            <w:r w:rsidRPr="00F76DFE">
              <w:rPr>
                <w:rFonts w:ascii="Times New Roman" w:hAnsi="Times New Roman"/>
                <w:i/>
                <w:iCs/>
                <w:spacing w:val="-5"/>
                <w:sz w:val="20"/>
                <w:szCs w:val="20"/>
              </w:rPr>
              <w:lastRenderedPageBreak/>
              <w:t>Научатся</w:t>
            </w:r>
            <w:r w:rsidRPr="00F76DFE">
              <w:rPr>
                <w:rFonts w:ascii="Times New Roman" w:eastAsia="Courier New" w:hAnsi="Times New Roman"/>
                <w:color w:val="000000"/>
                <w:sz w:val="20"/>
                <w:szCs w:val="20"/>
                <w:lang w:eastAsia="ru-RU"/>
              </w:rPr>
              <w:t xml:space="preserve">  определять особенности зарубежной литературы, составлять пере</w:t>
            </w:r>
            <w:r w:rsidRPr="00F76DFE">
              <w:rPr>
                <w:rFonts w:ascii="Times New Roman" w:eastAsia="Courier New" w:hAnsi="Times New Roman"/>
                <w:color w:val="000000"/>
                <w:sz w:val="20"/>
                <w:szCs w:val="20"/>
                <w:lang w:eastAsia="ru-RU"/>
              </w:rPr>
              <w:softHyphen/>
              <w:t>сказ самых интересных эпизодов из произведений от лица главных героев, самостоятельно составлять рассказы о ге</w:t>
            </w:r>
            <w:r w:rsidRPr="00F76DFE">
              <w:rPr>
                <w:rFonts w:ascii="Times New Roman" w:eastAsia="Courier New" w:hAnsi="Times New Roman"/>
                <w:color w:val="000000"/>
                <w:sz w:val="20"/>
                <w:szCs w:val="20"/>
                <w:lang w:eastAsia="ru-RU"/>
              </w:rPr>
              <w:softHyphen/>
              <w:t>рое с использованием авторского текста</w:t>
            </w:r>
          </w:p>
        </w:tc>
        <w:tc>
          <w:tcPr>
            <w:tcW w:w="360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b/>
                <w:sz w:val="20"/>
                <w:szCs w:val="20"/>
              </w:rPr>
              <w:t>Р.</w:t>
            </w:r>
            <w:r w:rsidRPr="00F76DFE">
              <w:rPr>
                <w:rFonts w:ascii="Times New Roman" w:hAnsi="Times New Roman"/>
                <w:sz w:val="20"/>
                <w:szCs w:val="20"/>
              </w:rPr>
              <w:t xml:space="preserve">: </w:t>
            </w:r>
            <w:r w:rsidRPr="00F76DFE">
              <w:rPr>
                <w:rFonts w:ascii="Times New Roman" w:hAnsi="Times New Roman"/>
                <w:sz w:val="20"/>
                <w:szCs w:val="20"/>
                <w:lang w:eastAsia="ru-RU"/>
              </w:rPr>
              <w:t>формулирование учебной задачи урока, планирование вместе с учителем деятельности по из</w:t>
            </w:r>
            <w:r w:rsidRPr="00F76DFE">
              <w:rPr>
                <w:rFonts w:ascii="Times New Roman" w:hAnsi="Times New Roman"/>
                <w:sz w:val="20"/>
                <w:szCs w:val="20"/>
                <w:lang w:eastAsia="ru-RU"/>
              </w:rPr>
              <w:softHyphen/>
              <w:t>учению темы урока, оценивание своей работы на уроке</w:t>
            </w:r>
            <w:r w:rsidRPr="00F76DFE">
              <w:rPr>
                <w:rFonts w:ascii="Times New Roman" w:hAnsi="Times New Roman"/>
                <w:b/>
                <w:sz w:val="20"/>
                <w:szCs w:val="20"/>
              </w:rPr>
              <w:t xml:space="preserve"> </w:t>
            </w:r>
          </w:p>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b/>
                <w:sz w:val="20"/>
                <w:szCs w:val="20"/>
              </w:rPr>
              <w:t>П.</w:t>
            </w:r>
            <w:r w:rsidRPr="00F76DFE">
              <w:rPr>
                <w:rFonts w:ascii="Times New Roman" w:hAnsi="Times New Roman"/>
                <w:sz w:val="20"/>
                <w:szCs w:val="20"/>
              </w:rPr>
              <w:t xml:space="preserve">: </w:t>
            </w:r>
            <w:r w:rsidRPr="00F76DFE">
              <w:rPr>
                <w:rFonts w:ascii="Times New Roman" w:hAnsi="Times New Roman"/>
                <w:sz w:val="20"/>
                <w:szCs w:val="20"/>
                <w:lang w:eastAsia="ru-RU"/>
              </w:rPr>
              <w:t>выска</w:t>
            </w:r>
            <w:r w:rsidRPr="00F76DFE">
              <w:rPr>
                <w:rFonts w:ascii="Times New Roman" w:hAnsi="Times New Roman"/>
                <w:sz w:val="20"/>
                <w:szCs w:val="20"/>
                <w:lang w:eastAsia="ru-RU"/>
              </w:rPr>
              <w:softHyphen/>
              <w:t>зывание своего мнения о прочитанном произведении, оценивание поступков героев, умение пользоваться списком рекомендованной литературы для выбора книги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xml:space="preserve">.: </w:t>
            </w:r>
            <w:r w:rsidRPr="00F76DFE">
              <w:rPr>
                <w:rFonts w:ascii="Times New Roman" w:hAnsi="Times New Roman"/>
                <w:sz w:val="20"/>
                <w:szCs w:val="20"/>
                <w:lang w:eastAsia="ru-RU"/>
              </w:rPr>
              <w:t>ответы на вопросы учебника на основе произведений зарубежной литературы, обсуждение в паре ответов на вопросы учебника, доказательство своей точки зрения, деление полномочий в группе при планировании групповой рабо</w:t>
            </w:r>
            <w:r w:rsidRPr="00F76DFE">
              <w:rPr>
                <w:rFonts w:ascii="Times New Roman" w:hAnsi="Times New Roman"/>
                <w:sz w:val="20"/>
                <w:szCs w:val="20"/>
                <w:lang w:eastAsia="ru-RU"/>
              </w:rPr>
              <w:softHyphen/>
              <w:t>ты</w:t>
            </w:r>
          </w:p>
          <w:p w:rsidR="00F76DFE" w:rsidRPr="00F76DFE" w:rsidRDefault="00F76DFE" w:rsidP="00F76DFE">
            <w:pPr>
              <w:shd w:val="clear" w:color="auto" w:fill="FFFFFF"/>
              <w:spacing w:after="0" w:line="20" w:lineRule="atLeast"/>
              <w:rPr>
                <w:rFonts w:ascii="Times New Roman" w:hAnsi="Times New Roman"/>
                <w:sz w:val="20"/>
                <w:szCs w:val="20"/>
              </w:rPr>
            </w:pPr>
          </w:p>
        </w:tc>
        <w:tc>
          <w:tcPr>
            <w:tcW w:w="1473" w:type="dxa"/>
            <w:tcBorders>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iCs/>
                <w:sz w:val="20"/>
                <w:szCs w:val="20"/>
                <w:lang w:eastAsia="ru-RU"/>
              </w:rPr>
            </w:pPr>
            <w:r w:rsidRPr="00F76DFE">
              <w:rPr>
                <w:rFonts w:ascii="Times New Roman" w:hAnsi="Times New Roman"/>
                <w:sz w:val="20"/>
                <w:szCs w:val="20"/>
                <w:lang w:eastAsia="ru-RU"/>
              </w:rPr>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F76DFE" w:rsidRPr="00F76DFE" w:rsidRDefault="00F76DFE" w:rsidP="00F76DFE">
            <w:pPr>
              <w:shd w:val="clear" w:color="auto" w:fill="FFFFFF"/>
              <w:snapToGrid w:val="0"/>
              <w:spacing w:after="0" w:line="20" w:lineRule="atLeast"/>
              <w:rPr>
                <w:rFonts w:ascii="Times New Roman" w:hAnsi="Times New Roman"/>
                <w:sz w:val="20"/>
                <w:szCs w:val="20"/>
              </w:rPr>
            </w:pPr>
          </w:p>
        </w:tc>
        <w:tc>
          <w:tcPr>
            <w:tcW w:w="1654" w:type="dxa"/>
            <w:tcBorders>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 xml:space="preserve">Презентация </w:t>
            </w:r>
            <w:r w:rsidRPr="00F76DFE">
              <w:rPr>
                <w:rFonts w:ascii="Times New Roman" w:hAnsi="Times New Roman"/>
                <w:sz w:val="20"/>
                <w:szCs w:val="20"/>
              </w:rPr>
              <w:t xml:space="preserve">«Жизнь и творчество </w:t>
            </w:r>
            <w:r w:rsidRPr="00F76DFE">
              <w:rPr>
                <w:rFonts w:ascii="Times New Roman" w:hAnsi="Times New Roman"/>
                <w:bCs/>
                <w:sz w:val="20"/>
                <w:szCs w:val="20"/>
                <w:lang w:eastAsia="ru-RU"/>
              </w:rPr>
              <w:t>Г</w:t>
            </w:r>
            <w:r w:rsidRPr="00F76DFE">
              <w:rPr>
                <w:rFonts w:ascii="Times New Roman" w:hAnsi="Times New Roman"/>
                <w:sz w:val="20"/>
                <w:szCs w:val="20"/>
                <w:lang w:eastAsia="ru-RU"/>
              </w:rPr>
              <w:t>.-Х. Андерсена</w:t>
            </w:r>
            <w:r w:rsidRPr="00F76DFE">
              <w:rPr>
                <w:rFonts w:ascii="Times New Roman" w:hAnsi="Times New Roman"/>
                <w:sz w:val="20"/>
                <w:szCs w:val="20"/>
              </w:rPr>
              <w:t xml:space="preserve">» </w:t>
            </w:r>
            <w:hyperlink r:id="rId89" w:history="1">
              <w:r w:rsidRPr="00F76DFE">
                <w:rPr>
                  <w:rStyle w:val="ac"/>
                  <w:rFonts w:ascii="Times New Roman" w:hAnsi="Times New Roman"/>
                  <w:sz w:val="20"/>
                  <w:szCs w:val="20"/>
                </w:rPr>
                <w:t>http://prezentacii.com/literatura/6178-g-h-andersen-zhizn-i-tvorchestvo.html</w:t>
              </w:r>
            </w:hyperlink>
            <w:r w:rsidRPr="00F76DFE">
              <w:rPr>
                <w:rFonts w:ascii="Times New Roman" w:hAnsi="Times New Roman"/>
                <w:sz w:val="20"/>
                <w:szCs w:val="20"/>
              </w:rPr>
              <w:t xml:space="preserve"> </w:t>
            </w:r>
          </w:p>
        </w:tc>
      </w:tr>
      <w:tr w:rsidR="00F76DFE" w:rsidRPr="00F76DFE" w:rsidTr="00BD2B47">
        <w:tc>
          <w:tcPr>
            <w:tcW w:w="470"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95.</w:t>
            </w:r>
          </w:p>
        </w:tc>
        <w:tc>
          <w:tcPr>
            <w:tcW w:w="805" w:type="dxa"/>
            <w:gridSpan w:val="2"/>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bCs/>
                <w:sz w:val="20"/>
                <w:szCs w:val="20"/>
              </w:rPr>
              <w:t>Г. Х. Андерсен «Русалочка». Рассказ о Русалочке.</w:t>
            </w:r>
            <w:r w:rsidRPr="00F76DFE">
              <w:rPr>
                <w:rFonts w:ascii="Times New Roman" w:hAnsi="Times New Roman"/>
                <w:bCs/>
                <w:sz w:val="20"/>
                <w:szCs w:val="20"/>
              </w:rPr>
              <w:t xml:space="preserve"> </w:t>
            </w:r>
          </w:p>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С.  174-193</w:t>
            </w:r>
          </w:p>
          <w:p w:rsidR="00F76DFE" w:rsidRPr="00F76DFE" w:rsidRDefault="00F76DFE" w:rsidP="00F76DFE">
            <w:pPr>
              <w:shd w:val="clear" w:color="auto" w:fill="FFFFFF"/>
              <w:snapToGrid w:val="0"/>
              <w:spacing w:after="0" w:line="20" w:lineRule="atLeast"/>
              <w:rPr>
                <w:rFonts w:ascii="Times New Roman" w:hAnsi="Times New Roman"/>
                <w:sz w:val="20"/>
                <w:szCs w:val="20"/>
              </w:rPr>
            </w:pPr>
          </w:p>
        </w:tc>
        <w:tc>
          <w:tcPr>
            <w:tcW w:w="183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Cs/>
                <w:sz w:val="20"/>
                <w:szCs w:val="20"/>
              </w:rPr>
              <w:t>Можно ли сказать, что сказка Г.-Х. Андерсена о любви</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расширить знания о жизни и творчестве</w:t>
            </w:r>
            <w:r w:rsidRPr="00F76DFE">
              <w:rPr>
                <w:rFonts w:ascii="Times New Roman" w:hAnsi="Times New Roman"/>
                <w:bCs/>
                <w:sz w:val="20"/>
                <w:szCs w:val="20"/>
                <w:lang w:eastAsia="ru-RU"/>
              </w:rPr>
              <w:t xml:space="preserve"> Г</w:t>
            </w:r>
            <w:r w:rsidRPr="00F76DFE">
              <w:rPr>
                <w:rFonts w:ascii="Times New Roman" w:hAnsi="Times New Roman"/>
                <w:sz w:val="20"/>
                <w:szCs w:val="20"/>
                <w:lang w:eastAsia="ru-RU"/>
              </w:rPr>
              <w:t>.Х. Андерсена; читать и анализировать сказку «Русалочка»; учить находить ответы на вопросы по тексту, пересказывать его, делить текст на части, озаглавливать их, характеризовать героев, анализировать их по</w:t>
            </w:r>
            <w:r w:rsidRPr="00F76DFE">
              <w:rPr>
                <w:rFonts w:ascii="Times New Roman" w:hAnsi="Times New Roman"/>
                <w:sz w:val="20"/>
                <w:szCs w:val="20"/>
                <w:lang w:eastAsia="ru-RU"/>
              </w:rPr>
              <w:softHyphen/>
              <w:t>ступки; отрабатывать навыки выразительного чтения; развивать память, речь, мышление</w:t>
            </w:r>
          </w:p>
        </w:tc>
        <w:tc>
          <w:tcPr>
            <w:tcW w:w="1440" w:type="dxa"/>
            <w:gridSpan w:val="2"/>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iCs/>
                <w:spacing w:val="-5"/>
                <w:sz w:val="20"/>
                <w:szCs w:val="20"/>
              </w:rPr>
            </w:pPr>
            <w:r w:rsidRPr="00F76DFE">
              <w:rPr>
                <w:rFonts w:ascii="Times New Roman" w:eastAsia="Courier New" w:hAnsi="Times New Roman"/>
                <w:color w:val="000000"/>
                <w:sz w:val="20"/>
                <w:szCs w:val="20"/>
                <w:lang w:eastAsia="ru-RU"/>
              </w:rPr>
              <w:t>Составление рассказа о ге</w:t>
            </w:r>
            <w:r w:rsidRPr="00F76DFE">
              <w:rPr>
                <w:rFonts w:ascii="Times New Roman" w:eastAsia="Courier New" w:hAnsi="Times New Roman"/>
                <w:color w:val="000000"/>
                <w:sz w:val="20"/>
                <w:szCs w:val="20"/>
                <w:lang w:eastAsia="ru-RU"/>
              </w:rPr>
              <w:softHyphen/>
              <w:t xml:space="preserve">рое с использованием авторского текста. Пересказ самых интересных эпизодов из произведений от лица главных героев. </w:t>
            </w:r>
          </w:p>
        </w:tc>
        <w:tc>
          <w:tcPr>
            <w:tcW w:w="198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pacing w:val="-4"/>
                <w:sz w:val="20"/>
                <w:szCs w:val="20"/>
              </w:rPr>
            </w:pPr>
            <w:r w:rsidRPr="00F76DFE">
              <w:rPr>
                <w:rFonts w:ascii="Times New Roman" w:hAnsi="Times New Roman"/>
                <w:i/>
                <w:iCs/>
                <w:spacing w:val="-5"/>
                <w:sz w:val="20"/>
                <w:szCs w:val="20"/>
              </w:rPr>
              <w:t>Научатся</w:t>
            </w:r>
            <w:r w:rsidRPr="00F76DFE">
              <w:rPr>
                <w:rFonts w:ascii="Times New Roman" w:eastAsia="Courier New" w:hAnsi="Times New Roman"/>
                <w:color w:val="000000"/>
                <w:sz w:val="20"/>
                <w:szCs w:val="20"/>
                <w:lang w:eastAsia="ru-RU"/>
              </w:rPr>
              <w:t xml:space="preserve">  определять особенности зарубежной литературы, составлять пере</w:t>
            </w:r>
            <w:r w:rsidRPr="00F76DFE">
              <w:rPr>
                <w:rFonts w:ascii="Times New Roman" w:eastAsia="Courier New" w:hAnsi="Times New Roman"/>
                <w:color w:val="000000"/>
                <w:sz w:val="20"/>
                <w:szCs w:val="20"/>
                <w:lang w:eastAsia="ru-RU"/>
              </w:rPr>
              <w:softHyphen/>
              <w:t>сказ самых интересных эпизодов из произведений от лица главных героев, самостоятельно составлять рассказы о ге</w:t>
            </w:r>
            <w:r w:rsidRPr="00F76DFE">
              <w:rPr>
                <w:rFonts w:ascii="Times New Roman" w:eastAsia="Courier New" w:hAnsi="Times New Roman"/>
                <w:color w:val="000000"/>
                <w:sz w:val="20"/>
                <w:szCs w:val="20"/>
                <w:lang w:eastAsia="ru-RU"/>
              </w:rPr>
              <w:softHyphen/>
              <w:t>рое с использованием авторского текста</w:t>
            </w:r>
          </w:p>
        </w:tc>
        <w:tc>
          <w:tcPr>
            <w:tcW w:w="360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b/>
                <w:sz w:val="20"/>
                <w:szCs w:val="20"/>
              </w:rPr>
              <w:t>Р.</w:t>
            </w:r>
            <w:r w:rsidRPr="00F76DFE">
              <w:rPr>
                <w:rFonts w:ascii="Times New Roman" w:hAnsi="Times New Roman"/>
                <w:sz w:val="20"/>
                <w:szCs w:val="20"/>
              </w:rPr>
              <w:t xml:space="preserve">: </w:t>
            </w:r>
            <w:r w:rsidRPr="00F76DFE">
              <w:rPr>
                <w:rFonts w:ascii="Times New Roman" w:hAnsi="Times New Roman"/>
                <w:sz w:val="20"/>
                <w:szCs w:val="20"/>
                <w:lang w:eastAsia="ru-RU"/>
              </w:rPr>
              <w:t>формулирование учебной задачи урока, планирование вместе с учителем деятельности по из</w:t>
            </w:r>
            <w:r w:rsidRPr="00F76DFE">
              <w:rPr>
                <w:rFonts w:ascii="Times New Roman" w:hAnsi="Times New Roman"/>
                <w:sz w:val="20"/>
                <w:szCs w:val="20"/>
                <w:lang w:eastAsia="ru-RU"/>
              </w:rPr>
              <w:softHyphen/>
              <w:t>учению темы урока, оценивание своей работы на уроке</w:t>
            </w:r>
            <w:r w:rsidRPr="00F76DFE">
              <w:rPr>
                <w:rFonts w:ascii="Times New Roman" w:hAnsi="Times New Roman"/>
                <w:b/>
                <w:sz w:val="20"/>
                <w:szCs w:val="20"/>
              </w:rPr>
              <w:t xml:space="preserve"> </w:t>
            </w:r>
          </w:p>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b/>
                <w:sz w:val="20"/>
                <w:szCs w:val="20"/>
              </w:rPr>
              <w:t>П.</w:t>
            </w:r>
            <w:r w:rsidRPr="00F76DFE">
              <w:rPr>
                <w:rFonts w:ascii="Times New Roman" w:hAnsi="Times New Roman"/>
                <w:sz w:val="20"/>
                <w:szCs w:val="20"/>
              </w:rPr>
              <w:t xml:space="preserve">: </w:t>
            </w:r>
            <w:r w:rsidRPr="00F76DFE">
              <w:rPr>
                <w:rFonts w:ascii="Times New Roman" w:hAnsi="Times New Roman"/>
                <w:sz w:val="20"/>
                <w:szCs w:val="20"/>
                <w:lang w:eastAsia="ru-RU"/>
              </w:rPr>
              <w:t>выска</w:t>
            </w:r>
            <w:r w:rsidRPr="00F76DFE">
              <w:rPr>
                <w:rFonts w:ascii="Times New Roman" w:hAnsi="Times New Roman"/>
                <w:sz w:val="20"/>
                <w:szCs w:val="20"/>
                <w:lang w:eastAsia="ru-RU"/>
              </w:rPr>
              <w:softHyphen/>
              <w:t>зывание своего мнения о прочитанном произведении, оценивание поступков героев, умение пользоваться списком рекомендованной литературы для выбора книги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xml:space="preserve">.: </w:t>
            </w:r>
            <w:r w:rsidRPr="00F76DFE">
              <w:rPr>
                <w:rFonts w:ascii="Times New Roman" w:hAnsi="Times New Roman"/>
                <w:sz w:val="20"/>
                <w:szCs w:val="20"/>
                <w:lang w:eastAsia="ru-RU"/>
              </w:rPr>
              <w:t>ответы на вопросы учебника на основе произведений зарубежной литературы, обсуждение в паре ответов на вопросы учебника, доказательство своей точки зрения, деление полномочий в группе при планировании групповой рабо</w:t>
            </w:r>
            <w:r w:rsidRPr="00F76DFE">
              <w:rPr>
                <w:rFonts w:ascii="Times New Roman" w:hAnsi="Times New Roman"/>
                <w:sz w:val="20"/>
                <w:szCs w:val="20"/>
                <w:lang w:eastAsia="ru-RU"/>
              </w:rPr>
              <w:softHyphen/>
              <w:t>ты</w:t>
            </w:r>
          </w:p>
          <w:p w:rsidR="00F76DFE" w:rsidRPr="00F76DFE" w:rsidRDefault="00F76DFE" w:rsidP="00F76DFE">
            <w:pPr>
              <w:shd w:val="clear" w:color="auto" w:fill="FFFFFF"/>
              <w:spacing w:after="0" w:line="20" w:lineRule="atLeast"/>
              <w:rPr>
                <w:rFonts w:ascii="Times New Roman" w:hAnsi="Times New Roman"/>
                <w:sz w:val="20"/>
                <w:szCs w:val="20"/>
              </w:rPr>
            </w:pPr>
          </w:p>
        </w:tc>
        <w:tc>
          <w:tcPr>
            <w:tcW w:w="1473" w:type="dxa"/>
            <w:tcBorders>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iCs/>
                <w:sz w:val="20"/>
                <w:szCs w:val="20"/>
                <w:lang w:eastAsia="ru-RU"/>
              </w:rPr>
            </w:pPr>
            <w:r w:rsidRPr="00F76DFE">
              <w:rPr>
                <w:rFonts w:ascii="Times New Roman" w:hAnsi="Times New Roman"/>
                <w:sz w:val="20"/>
                <w:szCs w:val="20"/>
                <w:lang w:eastAsia="ru-RU"/>
              </w:rPr>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F76DFE" w:rsidRPr="00F76DFE" w:rsidRDefault="00F76DFE" w:rsidP="00F76DFE">
            <w:pPr>
              <w:shd w:val="clear" w:color="auto" w:fill="FFFFFF"/>
              <w:snapToGrid w:val="0"/>
              <w:spacing w:after="0" w:line="20" w:lineRule="atLeast"/>
              <w:rPr>
                <w:rFonts w:ascii="Times New Roman" w:hAnsi="Times New Roman"/>
                <w:sz w:val="20"/>
                <w:szCs w:val="20"/>
              </w:rPr>
            </w:pPr>
          </w:p>
        </w:tc>
        <w:tc>
          <w:tcPr>
            <w:tcW w:w="1654" w:type="dxa"/>
            <w:tcBorders>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70"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96.</w:t>
            </w:r>
          </w:p>
        </w:tc>
        <w:tc>
          <w:tcPr>
            <w:tcW w:w="805" w:type="dxa"/>
            <w:gridSpan w:val="2"/>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Г. Х. Андерсен «Русалочка». Деление произведения на части. </w:t>
            </w:r>
          </w:p>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С.  174-193</w:t>
            </w:r>
          </w:p>
          <w:p w:rsidR="00F76DFE" w:rsidRPr="00F76DFE" w:rsidRDefault="00F76DFE" w:rsidP="00F76DFE">
            <w:pPr>
              <w:shd w:val="clear" w:color="auto" w:fill="FFFFFF"/>
              <w:snapToGrid w:val="0"/>
              <w:spacing w:after="0" w:line="20" w:lineRule="atLeast"/>
              <w:rPr>
                <w:rFonts w:ascii="Times New Roman" w:hAnsi="Times New Roman"/>
                <w:sz w:val="20"/>
                <w:szCs w:val="20"/>
              </w:rPr>
            </w:pPr>
          </w:p>
        </w:tc>
        <w:tc>
          <w:tcPr>
            <w:tcW w:w="183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Cs/>
                <w:sz w:val="20"/>
                <w:szCs w:val="20"/>
              </w:rPr>
              <w:lastRenderedPageBreak/>
              <w:t>Можно ли сказать, что сказка Г.-Х. Андерсена о любви</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расширить знания о жизни и творчестве</w:t>
            </w:r>
            <w:r w:rsidRPr="00F76DFE">
              <w:rPr>
                <w:rFonts w:ascii="Times New Roman" w:hAnsi="Times New Roman"/>
                <w:bCs/>
                <w:sz w:val="20"/>
                <w:szCs w:val="20"/>
                <w:lang w:eastAsia="ru-RU"/>
              </w:rPr>
              <w:t xml:space="preserve"> Г</w:t>
            </w:r>
            <w:r w:rsidRPr="00F76DFE">
              <w:rPr>
                <w:rFonts w:ascii="Times New Roman" w:hAnsi="Times New Roman"/>
                <w:sz w:val="20"/>
                <w:szCs w:val="20"/>
                <w:lang w:eastAsia="ru-RU"/>
              </w:rPr>
              <w:t xml:space="preserve">.Х. </w:t>
            </w:r>
            <w:r w:rsidRPr="00F76DFE">
              <w:rPr>
                <w:rFonts w:ascii="Times New Roman" w:hAnsi="Times New Roman"/>
                <w:sz w:val="20"/>
                <w:szCs w:val="20"/>
                <w:lang w:eastAsia="ru-RU"/>
              </w:rPr>
              <w:lastRenderedPageBreak/>
              <w:t>Андерсена; читать и анализировать сказку «Русалочка»; учить находить ответы на вопросы по тексту, пересказывать его, делить текст на части, озаглавливать их, характеризовать героев, анализировать их по</w:t>
            </w:r>
            <w:r w:rsidRPr="00F76DFE">
              <w:rPr>
                <w:rFonts w:ascii="Times New Roman" w:hAnsi="Times New Roman"/>
                <w:sz w:val="20"/>
                <w:szCs w:val="20"/>
                <w:lang w:eastAsia="ru-RU"/>
              </w:rPr>
              <w:softHyphen/>
              <w:t>ступки; отрабатывать навыки выразительного чтения; развивать память, речь, мышление</w:t>
            </w:r>
          </w:p>
        </w:tc>
        <w:tc>
          <w:tcPr>
            <w:tcW w:w="1440" w:type="dxa"/>
            <w:gridSpan w:val="2"/>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iCs/>
                <w:spacing w:val="-5"/>
                <w:sz w:val="20"/>
                <w:szCs w:val="20"/>
              </w:rPr>
            </w:pPr>
            <w:r w:rsidRPr="00F76DFE">
              <w:rPr>
                <w:rFonts w:ascii="Times New Roman" w:hAnsi="Times New Roman"/>
                <w:bCs/>
                <w:sz w:val="20"/>
                <w:szCs w:val="20"/>
              </w:rPr>
              <w:lastRenderedPageBreak/>
              <w:t>Деление произведения на части</w:t>
            </w:r>
            <w:r w:rsidRPr="00F76DFE">
              <w:rPr>
                <w:rFonts w:ascii="Times New Roman" w:eastAsia="Courier New" w:hAnsi="Times New Roman"/>
                <w:color w:val="000000"/>
                <w:sz w:val="20"/>
                <w:szCs w:val="20"/>
                <w:lang w:eastAsia="ru-RU"/>
              </w:rPr>
              <w:t xml:space="preserve">. Пересказ самых интересных эпизодов из </w:t>
            </w:r>
            <w:r w:rsidRPr="00F76DFE">
              <w:rPr>
                <w:rFonts w:ascii="Times New Roman" w:eastAsia="Courier New" w:hAnsi="Times New Roman"/>
                <w:color w:val="000000"/>
                <w:sz w:val="20"/>
                <w:szCs w:val="20"/>
                <w:lang w:eastAsia="ru-RU"/>
              </w:rPr>
              <w:lastRenderedPageBreak/>
              <w:t>произведений от лица главных героев. Составление рассказа о ге</w:t>
            </w:r>
            <w:r w:rsidRPr="00F76DFE">
              <w:rPr>
                <w:rFonts w:ascii="Times New Roman" w:eastAsia="Courier New" w:hAnsi="Times New Roman"/>
                <w:color w:val="000000"/>
                <w:sz w:val="20"/>
                <w:szCs w:val="20"/>
                <w:lang w:eastAsia="ru-RU"/>
              </w:rPr>
              <w:softHyphen/>
              <w:t>рое с использованием авторского текста</w:t>
            </w:r>
          </w:p>
        </w:tc>
        <w:tc>
          <w:tcPr>
            <w:tcW w:w="198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pacing w:val="-4"/>
                <w:sz w:val="20"/>
                <w:szCs w:val="20"/>
              </w:rPr>
            </w:pPr>
            <w:r w:rsidRPr="00F76DFE">
              <w:rPr>
                <w:rFonts w:ascii="Times New Roman" w:hAnsi="Times New Roman"/>
                <w:i/>
                <w:iCs/>
                <w:spacing w:val="-5"/>
                <w:sz w:val="20"/>
                <w:szCs w:val="20"/>
              </w:rPr>
              <w:lastRenderedPageBreak/>
              <w:t>Научатся</w:t>
            </w:r>
            <w:r w:rsidRPr="00F76DFE">
              <w:rPr>
                <w:rFonts w:ascii="Times New Roman" w:eastAsia="Courier New" w:hAnsi="Times New Roman"/>
                <w:color w:val="000000"/>
                <w:sz w:val="20"/>
                <w:szCs w:val="20"/>
                <w:lang w:eastAsia="ru-RU"/>
              </w:rPr>
              <w:t xml:space="preserve">  определять особенности зарубежной литературы, составлять пере</w:t>
            </w:r>
            <w:r w:rsidRPr="00F76DFE">
              <w:rPr>
                <w:rFonts w:ascii="Times New Roman" w:eastAsia="Courier New" w:hAnsi="Times New Roman"/>
                <w:color w:val="000000"/>
                <w:sz w:val="20"/>
                <w:szCs w:val="20"/>
                <w:lang w:eastAsia="ru-RU"/>
              </w:rPr>
              <w:softHyphen/>
              <w:t xml:space="preserve">сказ самых интересных </w:t>
            </w:r>
            <w:r w:rsidRPr="00F76DFE">
              <w:rPr>
                <w:rFonts w:ascii="Times New Roman" w:eastAsia="Courier New" w:hAnsi="Times New Roman"/>
                <w:color w:val="000000"/>
                <w:sz w:val="20"/>
                <w:szCs w:val="20"/>
                <w:lang w:eastAsia="ru-RU"/>
              </w:rPr>
              <w:lastRenderedPageBreak/>
              <w:t>эпизодов из произведений от лица главных героев, самостоятельно составлять рассказы о ге</w:t>
            </w:r>
            <w:r w:rsidRPr="00F76DFE">
              <w:rPr>
                <w:rFonts w:ascii="Times New Roman" w:eastAsia="Courier New" w:hAnsi="Times New Roman"/>
                <w:color w:val="000000"/>
                <w:sz w:val="20"/>
                <w:szCs w:val="20"/>
                <w:lang w:eastAsia="ru-RU"/>
              </w:rPr>
              <w:softHyphen/>
              <w:t>рое с использованием авторского текста</w:t>
            </w:r>
          </w:p>
        </w:tc>
        <w:tc>
          <w:tcPr>
            <w:tcW w:w="360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b/>
                <w:sz w:val="20"/>
                <w:szCs w:val="20"/>
              </w:rPr>
              <w:lastRenderedPageBreak/>
              <w:t>Р.</w:t>
            </w:r>
            <w:r w:rsidRPr="00F76DFE">
              <w:rPr>
                <w:rFonts w:ascii="Times New Roman" w:hAnsi="Times New Roman"/>
                <w:sz w:val="20"/>
                <w:szCs w:val="20"/>
              </w:rPr>
              <w:t xml:space="preserve">: </w:t>
            </w:r>
            <w:r w:rsidRPr="00F76DFE">
              <w:rPr>
                <w:rFonts w:ascii="Times New Roman" w:hAnsi="Times New Roman"/>
                <w:sz w:val="20"/>
                <w:szCs w:val="20"/>
                <w:lang w:eastAsia="ru-RU"/>
              </w:rPr>
              <w:t>формулирование учебной задачи урока, планирование вместе с учителем деятельности по из</w:t>
            </w:r>
            <w:r w:rsidRPr="00F76DFE">
              <w:rPr>
                <w:rFonts w:ascii="Times New Roman" w:hAnsi="Times New Roman"/>
                <w:sz w:val="20"/>
                <w:szCs w:val="20"/>
                <w:lang w:eastAsia="ru-RU"/>
              </w:rPr>
              <w:softHyphen/>
              <w:t>учению темы урока, оценивание своей работы на уроке</w:t>
            </w:r>
            <w:r w:rsidRPr="00F76DFE">
              <w:rPr>
                <w:rFonts w:ascii="Times New Roman" w:hAnsi="Times New Roman"/>
                <w:b/>
                <w:sz w:val="20"/>
                <w:szCs w:val="20"/>
              </w:rPr>
              <w:t xml:space="preserve"> </w:t>
            </w:r>
          </w:p>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b/>
                <w:sz w:val="20"/>
                <w:szCs w:val="20"/>
              </w:rPr>
              <w:t>П.</w:t>
            </w:r>
            <w:r w:rsidRPr="00F76DFE">
              <w:rPr>
                <w:rFonts w:ascii="Times New Roman" w:hAnsi="Times New Roman"/>
                <w:sz w:val="20"/>
                <w:szCs w:val="20"/>
              </w:rPr>
              <w:t xml:space="preserve">: </w:t>
            </w:r>
            <w:r w:rsidRPr="00F76DFE">
              <w:rPr>
                <w:rFonts w:ascii="Times New Roman" w:hAnsi="Times New Roman"/>
                <w:sz w:val="20"/>
                <w:szCs w:val="20"/>
                <w:lang w:eastAsia="ru-RU"/>
              </w:rPr>
              <w:t>выска</w:t>
            </w:r>
            <w:r w:rsidRPr="00F76DFE">
              <w:rPr>
                <w:rFonts w:ascii="Times New Roman" w:hAnsi="Times New Roman"/>
                <w:sz w:val="20"/>
                <w:szCs w:val="20"/>
                <w:lang w:eastAsia="ru-RU"/>
              </w:rPr>
              <w:softHyphen/>
              <w:t xml:space="preserve">зывание своего мнения о прочитанном произведении, оценивание поступков героев, умение пользоваться </w:t>
            </w:r>
            <w:r w:rsidRPr="00F76DFE">
              <w:rPr>
                <w:rFonts w:ascii="Times New Roman" w:hAnsi="Times New Roman"/>
                <w:sz w:val="20"/>
                <w:szCs w:val="20"/>
                <w:lang w:eastAsia="ru-RU"/>
              </w:rPr>
              <w:lastRenderedPageBreak/>
              <w:t>списком рекомендованной литературы для выбора книги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xml:space="preserve">.: </w:t>
            </w:r>
            <w:r w:rsidRPr="00F76DFE">
              <w:rPr>
                <w:rFonts w:ascii="Times New Roman" w:hAnsi="Times New Roman"/>
                <w:sz w:val="20"/>
                <w:szCs w:val="20"/>
                <w:lang w:eastAsia="ru-RU"/>
              </w:rPr>
              <w:t>ответы на вопросы учебника на основе произведений зарубежной литературы, обсуждение в паре ответов на вопросы учебника, доказательство своей точки зрения, деление полномочий в группе при планировании групповой рабо</w:t>
            </w:r>
            <w:r w:rsidRPr="00F76DFE">
              <w:rPr>
                <w:rFonts w:ascii="Times New Roman" w:hAnsi="Times New Roman"/>
                <w:sz w:val="20"/>
                <w:szCs w:val="20"/>
                <w:lang w:eastAsia="ru-RU"/>
              </w:rPr>
              <w:softHyphen/>
              <w:t>ты</w:t>
            </w:r>
          </w:p>
          <w:p w:rsidR="00F76DFE" w:rsidRPr="00F76DFE" w:rsidRDefault="00F76DFE" w:rsidP="00F76DFE">
            <w:pPr>
              <w:shd w:val="clear" w:color="auto" w:fill="FFFFFF"/>
              <w:spacing w:after="0" w:line="20" w:lineRule="atLeast"/>
              <w:rPr>
                <w:rFonts w:ascii="Times New Roman" w:hAnsi="Times New Roman"/>
                <w:sz w:val="20"/>
                <w:szCs w:val="20"/>
              </w:rPr>
            </w:pPr>
          </w:p>
        </w:tc>
        <w:tc>
          <w:tcPr>
            <w:tcW w:w="1473" w:type="dxa"/>
            <w:tcBorders>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iCs/>
                <w:sz w:val="20"/>
                <w:szCs w:val="20"/>
                <w:lang w:eastAsia="ru-RU"/>
              </w:rPr>
            </w:pPr>
            <w:r w:rsidRPr="00F76DFE">
              <w:rPr>
                <w:rFonts w:ascii="Times New Roman" w:hAnsi="Times New Roman"/>
                <w:sz w:val="20"/>
                <w:szCs w:val="20"/>
                <w:lang w:eastAsia="ru-RU"/>
              </w:rPr>
              <w:lastRenderedPageBreak/>
              <w:t xml:space="preserve">Формирование уважительного отношения к иному мнению, истории и культуре других </w:t>
            </w:r>
            <w:r w:rsidRPr="00F76DFE">
              <w:rPr>
                <w:rFonts w:ascii="Times New Roman" w:hAnsi="Times New Roman"/>
                <w:sz w:val="20"/>
                <w:szCs w:val="20"/>
                <w:lang w:eastAsia="ru-RU"/>
              </w:rPr>
              <w:lastRenderedPageBreak/>
              <w:t>народов, выработка умения терпимо относиться к людям иной национальной принадлежности.</w:t>
            </w:r>
          </w:p>
          <w:p w:rsidR="00F76DFE" w:rsidRPr="00F76DFE" w:rsidRDefault="00F76DFE" w:rsidP="00F76DFE">
            <w:pPr>
              <w:shd w:val="clear" w:color="auto" w:fill="FFFFFF"/>
              <w:snapToGrid w:val="0"/>
              <w:spacing w:after="0" w:line="20" w:lineRule="atLeast"/>
              <w:rPr>
                <w:rFonts w:ascii="Times New Roman" w:hAnsi="Times New Roman"/>
                <w:sz w:val="20"/>
                <w:szCs w:val="20"/>
              </w:rPr>
            </w:pPr>
          </w:p>
        </w:tc>
        <w:tc>
          <w:tcPr>
            <w:tcW w:w="1654" w:type="dxa"/>
            <w:tcBorders>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70"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97.</w:t>
            </w:r>
          </w:p>
        </w:tc>
        <w:tc>
          <w:tcPr>
            <w:tcW w:w="805" w:type="dxa"/>
            <w:gridSpan w:val="2"/>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sz w:val="20"/>
                <w:szCs w:val="20"/>
              </w:rPr>
            </w:pPr>
            <w:r w:rsidRPr="00F76DFE">
              <w:rPr>
                <w:rFonts w:ascii="Times New Roman" w:hAnsi="Times New Roman"/>
                <w:b/>
                <w:bCs/>
                <w:sz w:val="20"/>
                <w:szCs w:val="20"/>
              </w:rPr>
              <w:t xml:space="preserve">Г. Х. Андерсен «Русалочка». </w:t>
            </w:r>
            <w:r w:rsidRPr="00F76DFE">
              <w:rPr>
                <w:rFonts w:ascii="Times New Roman" w:hAnsi="Times New Roman"/>
                <w:bCs/>
                <w:sz w:val="20"/>
                <w:szCs w:val="20"/>
              </w:rPr>
              <w:t xml:space="preserve"> </w:t>
            </w:r>
            <w:r w:rsidRPr="00F76DFE">
              <w:rPr>
                <w:rFonts w:ascii="Times New Roman" w:hAnsi="Times New Roman"/>
                <w:b/>
                <w:bCs/>
                <w:sz w:val="20"/>
                <w:szCs w:val="20"/>
              </w:rPr>
              <w:t>Характеристика героев.</w:t>
            </w:r>
          </w:p>
          <w:p w:rsidR="00F76DFE" w:rsidRPr="00F76DFE" w:rsidRDefault="00F76DFE" w:rsidP="00F76DFE">
            <w:pPr>
              <w:shd w:val="clear" w:color="auto" w:fill="FFFFFF"/>
              <w:tabs>
                <w:tab w:val="left" w:pos="2478"/>
              </w:tabs>
              <w:snapToGrid w:val="0"/>
              <w:spacing w:after="0" w:line="20" w:lineRule="atLeast"/>
              <w:ind w:left="5" w:right="-108"/>
              <w:rPr>
                <w:rFonts w:ascii="Times New Roman" w:hAnsi="Times New Roman"/>
                <w:sz w:val="20"/>
                <w:szCs w:val="20"/>
              </w:rPr>
            </w:pPr>
            <w:r w:rsidRPr="00F76DFE">
              <w:rPr>
                <w:rFonts w:ascii="Times New Roman" w:hAnsi="Times New Roman"/>
                <w:sz w:val="20"/>
                <w:szCs w:val="20"/>
              </w:rPr>
              <w:t>С.  174-193</w:t>
            </w:r>
          </w:p>
          <w:p w:rsidR="00F76DFE" w:rsidRPr="00F76DFE" w:rsidRDefault="00F76DFE" w:rsidP="00F76DFE">
            <w:pPr>
              <w:shd w:val="clear" w:color="auto" w:fill="FFFFFF"/>
              <w:tabs>
                <w:tab w:val="left" w:pos="2478"/>
              </w:tabs>
              <w:snapToGrid w:val="0"/>
              <w:spacing w:after="0" w:line="20" w:lineRule="atLeast"/>
              <w:ind w:left="5" w:right="-108"/>
              <w:rPr>
                <w:rFonts w:ascii="Times New Roman" w:hAnsi="Times New Roman"/>
                <w:sz w:val="20"/>
                <w:szCs w:val="20"/>
              </w:rPr>
            </w:pPr>
          </w:p>
        </w:tc>
        <w:tc>
          <w:tcPr>
            <w:tcW w:w="183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Cs/>
                <w:sz w:val="20"/>
                <w:szCs w:val="20"/>
              </w:rPr>
              <w:t>Можно ли сказать, что сказка Г.-Х. Андерсена о любви</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расширить знания о жизни и творчестве</w:t>
            </w:r>
            <w:r w:rsidRPr="00F76DFE">
              <w:rPr>
                <w:rFonts w:ascii="Times New Roman" w:hAnsi="Times New Roman"/>
                <w:bCs/>
                <w:sz w:val="20"/>
                <w:szCs w:val="20"/>
                <w:lang w:eastAsia="ru-RU"/>
              </w:rPr>
              <w:t xml:space="preserve"> Г</w:t>
            </w:r>
            <w:r w:rsidRPr="00F76DFE">
              <w:rPr>
                <w:rFonts w:ascii="Times New Roman" w:hAnsi="Times New Roman"/>
                <w:sz w:val="20"/>
                <w:szCs w:val="20"/>
                <w:lang w:eastAsia="ru-RU"/>
              </w:rPr>
              <w:t>.Х. Андерсена; читать и анализировать сказку «Русалочка»; учить находить ответы на вопросы по тексту, пересказывать его, делить текст на части, озаглавливать их, характеризовать героев, анализировать их по</w:t>
            </w:r>
            <w:r w:rsidRPr="00F76DFE">
              <w:rPr>
                <w:rFonts w:ascii="Times New Roman" w:hAnsi="Times New Roman"/>
                <w:sz w:val="20"/>
                <w:szCs w:val="20"/>
                <w:lang w:eastAsia="ru-RU"/>
              </w:rPr>
              <w:softHyphen/>
              <w:t xml:space="preserve">ступки; </w:t>
            </w:r>
            <w:r w:rsidRPr="00F76DFE">
              <w:rPr>
                <w:rFonts w:ascii="Times New Roman" w:hAnsi="Times New Roman"/>
                <w:sz w:val="20"/>
                <w:szCs w:val="20"/>
                <w:lang w:eastAsia="ru-RU"/>
              </w:rPr>
              <w:lastRenderedPageBreak/>
              <w:t>отрабатывать навыки выразительного чтения; развивать память, речь, мышление</w:t>
            </w:r>
          </w:p>
        </w:tc>
        <w:tc>
          <w:tcPr>
            <w:tcW w:w="1440" w:type="dxa"/>
            <w:gridSpan w:val="2"/>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iCs/>
                <w:spacing w:val="-5"/>
                <w:sz w:val="20"/>
                <w:szCs w:val="20"/>
              </w:rPr>
            </w:pPr>
            <w:r w:rsidRPr="00F76DFE">
              <w:rPr>
                <w:rFonts w:ascii="Times New Roman" w:hAnsi="Times New Roman"/>
                <w:bCs/>
                <w:sz w:val="20"/>
                <w:szCs w:val="20"/>
              </w:rPr>
              <w:lastRenderedPageBreak/>
              <w:t>Характеристика героев</w:t>
            </w:r>
            <w:r w:rsidRPr="00F76DFE">
              <w:rPr>
                <w:rFonts w:ascii="Times New Roman" w:eastAsia="Courier New" w:hAnsi="Times New Roman"/>
                <w:color w:val="000000"/>
                <w:sz w:val="20"/>
                <w:szCs w:val="20"/>
                <w:lang w:eastAsia="ru-RU"/>
              </w:rPr>
              <w:t xml:space="preserve"> Пересказ самых интересных эпизодов из произведений от лица главных героев. Составление рассказа о ге</w:t>
            </w:r>
            <w:r w:rsidRPr="00F76DFE">
              <w:rPr>
                <w:rFonts w:ascii="Times New Roman" w:eastAsia="Courier New" w:hAnsi="Times New Roman"/>
                <w:color w:val="000000"/>
                <w:sz w:val="20"/>
                <w:szCs w:val="20"/>
                <w:lang w:eastAsia="ru-RU"/>
              </w:rPr>
              <w:softHyphen/>
              <w:t>рое с использованием авторского текста</w:t>
            </w:r>
          </w:p>
        </w:tc>
        <w:tc>
          <w:tcPr>
            <w:tcW w:w="198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pacing w:val="-4"/>
                <w:sz w:val="20"/>
                <w:szCs w:val="20"/>
              </w:rPr>
            </w:pPr>
            <w:r w:rsidRPr="00F76DFE">
              <w:rPr>
                <w:rFonts w:ascii="Times New Roman" w:hAnsi="Times New Roman"/>
                <w:i/>
                <w:iCs/>
                <w:spacing w:val="-5"/>
                <w:sz w:val="20"/>
                <w:szCs w:val="20"/>
              </w:rPr>
              <w:t>Научатся</w:t>
            </w:r>
            <w:r w:rsidRPr="00F76DFE">
              <w:rPr>
                <w:rFonts w:ascii="Times New Roman" w:eastAsia="Courier New" w:hAnsi="Times New Roman"/>
                <w:color w:val="000000"/>
                <w:sz w:val="20"/>
                <w:szCs w:val="20"/>
                <w:lang w:eastAsia="ru-RU"/>
              </w:rPr>
              <w:t xml:space="preserve">  определять особенности зарубежной литературы, составлять пере</w:t>
            </w:r>
            <w:r w:rsidRPr="00F76DFE">
              <w:rPr>
                <w:rFonts w:ascii="Times New Roman" w:eastAsia="Courier New" w:hAnsi="Times New Roman"/>
                <w:color w:val="000000"/>
                <w:sz w:val="20"/>
                <w:szCs w:val="20"/>
                <w:lang w:eastAsia="ru-RU"/>
              </w:rPr>
              <w:softHyphen/>
              <w:t>сказ самых интересных эпизодов из произведений от лица главных героев, самостоятельно составлять рассказы о ге</w:t>
            </w:r>
            <w:r w:rsidRPr="00F76DFE">
              <w:rPr>
                <w:rFonts w:ascii="Times New Roman" w:eastAsia="Courier New" w:hAnsi="Times New Roman"/>
                <w:color w:val="000000"/>
                <w:sz w:val="20"/>
                <w:szCs w:val="20"/>
                <w:lang w:eastAsia="ru-RU"/>
              </w:rPr>
              <w:softHyphen/>
              <w:t>рое с использованием авторского текста</w:t>
            </w:r>
          </w:p>
        </w:tc>
        <w:tc>
          <w:tcPr>
            <w:tcW w:w="360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b/>
                <w:sz w:val="20"/>
                <w:szCs w:val="20"/>
              </w:rPr>
              <w:t>Р.</w:t>
            </w:r>
            <w:r w:rsidRPr="00F76DFE">
              <w:rPr>
                <w:rFonts w:ascii="Times New Roman" w:hAnsi="Times New Roman"/>
                <w:sz w:val="20"/>
                <w:szCs w:val="20"/>
              </w:rPr>
              <w:t xml:space="preserve">: </w:t>
            </w:r>
            <w:r w:rsidRPr="00F76DFE">
              <w:rPr>
                <w:rFonts w:ascii="Times New Roman" w:hAnsi="Times New Roman"/>
                <w:sz w:val="20"/>
                <w:szCs w:val="20"/>
                <w:lang w:eastAsia="ru-RU"/>
              </w:rPr>
              <w:t>формулирование учебной задачи урока, планирование вместе с учителем деятельности по из</w:t>
            </w:r>
            <w:r w:rsidRPr="00F76DFE">
              <w:rPr>
                <w:rFonts w:ascii="Times New Roman" w:hAnsi="Times New Roman"/>
                <w:sz w:val="20"/>
                <w:szCs w:val="20"/>
                <w:lang w:eastAsia="ru-RU"/>
              </w:rPr>
              <w:softHyphen/>
              <w:t>учению темы урока, оценивание своей работы на уроке</w:t>
            </w:r>
            <w:r w:rsidRPr="00F76DFE">
              <w:rPr>
                <w:rFonts w:ascii="Times New Roman" w:hAnsi="Times New Roman"/>
                <w:b/>
                <w:sz w:val="20"/>
                <w:szCs w:val="20"/>
              </w:rPr>
              <w:t xml:space="preserve"> </w:t>
            </w:r>
          </w:p>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b/>
                <w:sz w:val="20"/>
                <w:szCs w:val="20"/>
              </w:rPr>
              <w:t>П.</w:t>
            </w:r>
            <w:r w:rsidRPr="00F76DFE">
              <w:rPr>
                <w:rFonts w:ascii="Times New Roman" w:hAnsi="Times New Roman"/>
                <w:sz w:val="20"/>
                <w:szCs w:val="20"/>
              </w:rPr>
              <w:t xml:space="preserve">: </w:t>
            </w:r>
            <w:r w:rsidRPr="00F76DFE">
              <w:rPr>
                <w:rFonts w:ascii="Times New Roman" w:hAnsi="Times New Roman"/>
                <w:sz w:val="20"/>
                <w:szCs w:val="20"/>
                <w:lang w:eastAsia="ru-RU"/>
              </w:rPr>
              <w:t>выска</w:t>
            </w:r>
            <w:r w:rsidRPr="00F76DFE">
              <w:rPr>
                <w:rFonts w:ascii="Times New Roman" w:hAnsi="Times New Roman"/>
                <w:sz w:val="20"/>
                <w:szCs w:val="20"/>
                <w:lang w:eastAsia="ru-RU"/>
              </w:rPr>
              <w:softHyphen/>
              <w:t>зывание своего мнения о прочитанном произведении, оценивание поступков героев, умение пользоваться списком рекомендованной литературы для выбора книги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К</w:t>
            </w:r>
            <w:r w:rsidRPr="00F76DFE">
              <w:rPr>
                <w:rFonts w:ascii="Times New Roman" w:hAnsi="Times New Roman"/>
                <w:sz w:val="20"/>
                <w:szCs w:val="20"/>
              </w:rPr>
              <w:t xml:space="preserve">.: </w:t>
            </w:r>
            <w:r w:rsidRPr="00F76DFE">
              <w:rPr>
                <w:rFonts w:ascii="Times New Roman" w:hAnsi="Times New Roman"/>
                <w:sz w:val="20"/>
                <w:szCs w:val="20"/>
                <w:lang w:eastAsia="ru-RU"/>
              </w:rPr>
              <w:t>ответы на вопросы учебника на основе произведений зарубежной литературы, обсуждение в паре ответов на вопросы учебника, доказательство своей точки зрения, деление полномочий в группе при планировании групповой рабо</w:t>
            </w:r>
            <w:r w:rsidRPr="00F76DFE">
              <w:rPr>
                <w:rFonts w:ascii="Times New Roman" w:hAnsi="Times New Roman"/>
                <w:sz w:val="20"/>
                <w:szCs w:val="20"/>
                <w:lang w:eastAsia="ru-RU"/>
              </w:rPr>
              <w:softHyphen/>
              <w:t>ты</w:t>
            </w:r>
          </w:p>
          <w:p w:rsidR="00F76DFE" w:rsidRPr="00F76DFE" w:rsidRDefault="00F76DFE" w:rsidP="00F76DFE">
            <w:pPr>
              <w:shd w:val="clear" w:color="auto" w:fill="FFFFFF"/>
              <w:spacing w:after="0" w:line="20" w:lineRule="atLeast"/>
              <w:rPr>
                <w:rFonts w:ascii="Times New Roman" w:hAnsi="Times New Roman"/>
                <w:sz w:val="20"/>
                <w:szCs w:val="20"/>
              </w:rPr>
            </w:pPr>
          </w:p>
        </w:tc>
        <w:tc>
          <w:tcPr>
            <w:tcW w:w="1473" w:type="dxa"/>
            <w:tcBorders>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iCs/>
                <w:sz w:val="20"/>
                <w:szCs w:val="20"/>
                <w:lang w:eastAsia="ru-RU"/>
              </w:rPr>
            </w:pPr>
            <w:r w:rsidRPr="00F76DFE">
              <w:rPr>
                <w:rFonts w:ascii="Times New Roman" w:hAnsi="Times New Roman"/>
                <w:sz w:val="20"/>
                <w:szCs w:val="20"/>
                <w:lang w:eastAsia="ru-RU"/>
              </w:rPr>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F76DFE" w:rsidRPr="00F76DFE" w:rsidRDefault="00F76DFE" w:rsidP="00F76DFE">
            <w:pPr>
              <w:shd w:val="clear" w:color="auto" w:fill="FFFFFF"/>
              <w:snapToGrid w:val="0"/>
              <w:spacing w:after="0" w:line="20" w:lineRule="atLeast"/>
              <w:rPr>
                <w:rFonts w:ascii="Times New Roman" w:hAnsi="Times New Roman"/>
                <w:sz w:val="20"/>
                <w:szCs w:val="20"/>
              </w:rPr>
            </w:pPr>
          </w:p>
        </w:tc>
        <w:tc>
          <w:tcPr>
            <w:tcW w:w="1654" w:type="dxa"/>
            <w:tcBorders>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70"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98.</w:t>
            </w:r>
          </w:p>
        </w:tc>
        <w:tc>
          <w:tcPr>
            <w:tcW w:w="805" w:type="dxa"/>
            <w:gridSpan w:val="2"/>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left w:val="single" w:sz="4" w:space="0" w:color="000000"/>
              <w:bottom w:val="single" w:sz="4" w:space="0" w:color="000000"/>
            </w:tcBorders>
            <w:shd w:val="clear" w:color="auto" w:fill="auto"/>
          </w:tcPr>
          <w:p w:rsidR="00F76DFE" w:rsidRPr="00F76DFE" w:rsidRDefault="00F76DFE" w:rsidP="00F76DFE">
            <w:pPr>
              <w:shd w:val="clear" w:color="auto" w:fill="FFFFFF"/>
              <w:tabs>
                <w:tab w:val="left" w:pos="2478"/>
              </w:tabs>
              <w:snapToGrid w:val="0"/>
              <w:spacing w:after="0" w:line="20" w:lineRule="atLeast"/>
              <w:ind w:left="5" w:right="-108"/>
              <w:rPr>
                <w:rFonts w:ascii="Times New Roman" w:hAnsi="Times New Roman"/>
                <w:b/>
                <w:bCs/>
                <w:sz w:val="20"/>
                <w:szCs w:val="20"/>
              </w:rPr>
            </w:pPr>
            <w:r w:rsidRPr="00F76DFE">
              <w:rPr>
                <w:rFonts w:ascii="Times New Roman" w:hAnsi="Times New Roman"/>
                <w:b/>
                <w:bCs/>
                <w:sz w:val="20"/>
                <w:szCs w:val="20"/>
              </w:rPr>
              <w:t xml:space="preserve">Марк Твен </w:t>
            </w:r>
            <w:r w:rsidRPr="00F76DFE">
              <w:rPr>
                <w:rFonts w:ascii="Times New Roman" w:hAnsi="Times New Roman"/>
                <w:b/>
                <w:bCs/>
                <w:spacing w:val="-1"/>
                <w:sz w:val="20"/>
                <w:szCs w:val="20"/>
              </w:rPr>
              <w:t xml:space="preserve">«Приключения </w:t>
            </w:r>
            <w:r w:rsidRPr="00F76DFE">
              <w:rPr>
                <w:rFonts w:ascii="Times New Roman" w:hAnsi="Times New Roman"/>
                <w:b/>
                <w:bCs/>
                <w:sz w:val="20"/>
                <w:szCs w:val="20"/>
              </w:rPr>
              <w:t xml:space="preserve">Тома Сойера» </w:t>
            </w:r>
          </w:p>
          <w:p w:rsidR="00F76DFE" w:rsidRPr="00F76DFE" w:rsidRDefault="00F76DFE" w:rsidP="00F76DFE">
            <w:pPr>
              <w:shd w:val="clear" w:color="auto" w:fill="FFFFFF"/>
              <w:tabs>
                <w:tab w:val="left" w:pos="2478"/>
              </w:tabs>
              <w:snapToGrid w:val="0"/>
              <w:spacing w:after="0" w:line="20" w:lineRule="atLeast"/>
              <w:ind w:left="5" w:right="-108"/>
              <w:rPr>
                <w:rFonts w:ascii="Times New Roman" w:hAnsi="Times New Roman"/>
                <w:sz w:val="20"/>
                <w:szCs w:val="20"/>
              </w:rPr>
            </w:pPr>
            <w:r w:rsidRPr="00F76DFE">
              <w:rPr>
                <w:rFonts w:ascii="Times New Roman" w:hAnsi="Times New Roman"/>
                <w:b/>
                <w:bCs/>
                <w:sz w:val="20"/>
                <w:szCs w:val="20"/>
              </w:rPr>
              <w:t>С. 194- 200</w:t>
            </w:r>
          </w:p>
          <w:p w:rsidR="00F76DFE" w:rsidRPr="00F76DFE" w:rsidRDefault="00F76DFE" w:rsidP="00F76DFE">
            <w:pPr>
              <w:shd w:val="clear" w:color="auto" w:fill="FFFFFF"/>
              <w:tabs>
                <w:tab w:val="left" w:pos="2478"/>
              </w:tabs>
              <w:snapToGrid w:val="0"/>
              <w:spacing w:after="0" w:line="20" w:lineRule="atLeast"/>
              <w:ind w:left="5" w:right="-108"/>
              <w:rPr>
                <w:rFonts w:ascii="Times New Roman" w:hAnsi="Times New Roman"/>
                <w:sz w:val="20"/>
                <w:szCs w:val="20"/>
              </w:rPr>
            </w:pPr>
          </w:p>
          <w:p w:rsidR="00F76DFE" w:rsidRPr="00F76DFE" w:rsidRDefault="00F76DFE" w:rsidP="00F76DFE">
            <w:pPr>
              <w:snapToGrid w:val="0"/>
              <w:spacing w:after="0" w:line="20" w:lineRule="atLeast"/>
              <w:rPr>
                <w:rFonts w:ascii="Times New Roman" w:hAnsi="Times New Roman"/>
                <w:sz w:val="20"/>
                <w:szCs w:val="20"/>
              </w:rPr>
            </w:pPr>
          </w:p>
        </w:tc>
        <w:tc>
          <w:tcPr>
            <w:tcW w:w="183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О чем произведение</w:t>
            </w:r>
            <w:r w:rsidRPr="00F76DFE">
              <w:rPr>
                <w:rFonts w:ascii="Times New Roman" w:hAnsi="Times New Roman"/>
                <w:bCs/>
                <w:sz w:val="20"/>
                <w:szCs w:val="20"/>
              </w:rPr>
              <w:t xml:space="preserve"> Марка Твена</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eastAsia="Arial" w:hAnsi="Times New Roman"/>
                <w:sz w:val="20"/>
                <w:szCs w:val="20"/>
                <w:lang w:eastAsia="ru-RU"/>
              </w:rPr>
              <w:t>познакомить с жизнью и творчеством М. Твена; отра</w:t>
            </w:r>
            <w:r w:rsidRPr="00F76DFE">
              <w:rPr>
                <w:rFonts w:ascii="Times New Roman" w:eastAsia="Arial" w:hAnsi="Times New Roman"/>
                <w:sz w:val="20"/>
                <w:szCs w:val="20"/>
                <w:lang w:eastAsia="ru-RU"/>
              </w:rPr>
              <w:softHyphen/>
              <w:t>батывать навыки беглого выразительного чтения, чтения по ро</w:t>
            </w:r>
            <w:r w:rsidRPr="00F76DFE">
              <w:rPr>
                <w:rFonts w:ascii="Times New Roman" w:eastAsia="Arial" w:hAnsi="Times New Roman"/>
                <w:sz w:val="20"/>
                <w:szCs w:val="20"/>
                <w:lang w:eastAsia="ru-RU"/>
              </w:rPr>
              <w:softHyphen/>
              <w:t>лям; учить сравнивать героев и их поступки, пересказывать текст от имени героя; прививать интерес к зарубежной литературе; раз</w:t>
            </w:r>
            <w:r w:rsidRPr="00F76DFE">
              <w:rPr>
                <w:rFonts w:ascii="Times New Roman" w:eastAsia="Arial" w:hAnsi="Times New Roman"/>
                <w:sz w:val="20"/>
                <w:szCs w:val="20"/>
                <w:lang w:eastAsia="ru-RU"/>
              </w:rPr>
              <w:softHyphen/>
              <w:t>вивать память, речь, мышление</w:t>
            </w:r>
          </w:p>
        </w:tc>
        <w:tc>
          <w:tcPr>
            <w:tcW w:w="1440" w:type="dxa"/>
            <w:gridSpan w:val="2"/>
            <w:tcBorders>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Прогнозирование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содержания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произведения.</w:t>
            </w:r>
            <w:r w:rsidRPr="00F76DFE">
              <w:rPr>
                <w:rFonts w:ascii="Times New Roman" w:hAnsi="Times New Roman"/>
                <w:bCs/>
                <w:sz w:val="20"/>
                <w:szCs w:val="20"/>
              </w:rPr>
              <w:t xml:space="preserve"> Особое развитие сюжета в зарубежной литературе.</w:t>
            </w:r>
            <w:r w:rsidRPr="00F76DFE">
              <w:rPr>
                <w:rFonts w:ascii="Times New Roman" w:hAnsi="Times New Roman"/>
                <w:sz w:val="20"/>
                <w:szCs w:val="20"/>
              </w:rPr>
              <w:t xml:space="preserve">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Cs/>
                <w:sz w:val="20"/>
                <w:szCs w:val="20"/>
              </w:rPr>
              <w:t>Особенности повествования. Сравнение героев, их поступков. Герои приключенческой литературы. Сравнение героев, их поступков.</w:t>
            </w:r>
          </w:p>
        </w:tc>
        <w:tc>
          <w:tcPr>
            <w:tcW w:w="198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pacing w:val="-4"/>
                <w:sz w:val="20"/>
                <w:szCs w:val="20"/>
              </w:rPr>
            </w:pPr>
            <w:r w:rsidRPr="00F76DFE">
              <w:rPr>
                <w:rFonts w:ascii="Times New Roman" w:hAnsi="Times New Roman"/>
                <w:i/>
                <w:iCs/>
                <w:spacing w:val="-5"/>
                <w:sz w:val="20"/>
                <w:szCs w:val="20"/>
              </w:rPr>
              <w:t>Научатся</w:t>
            </w:r>
            <w:r w:rsidRPr="00F76DFE">
              <w:rPr>
                <w:rFonts w:ascii="Times New Roman" w:eastAsia="Courier New" w:hAnsi="Times New Roman"/>
                <w:color w:val="000000"/>
                <w:sz w:val="20"/>
                <w:szCs w:val="20"/>
                <w:lang w:eastAsia="ru-RU"/>
              </w:rPr>
              <w:t xml:space="preserve">  определять особенности зарубежной литературы, составлять пере</w:t>
            </w:r>
            <w:r w:rsidRPr="00F76DFE">
              <w:rPr>
                <w:rFonts w:ascii="Times New Roman" w:eastAsia="Courier New" w:hAnsi="Times New Roman"/>
                <w:color w:val="000000"/>
                <w:sz w:val="20"/>
                <w:szCs w:val="20"/>
                <w:lang w:eastAsia="ru-RU"/>
              </w:rPr>
              <w:softHyphen/>
              <w:t>сказ самых интересных эпизодов из произведений от лица главных героев, самостоятельно составлять рассказы о ге</w:t>
            </w:r>
            <w:r w:rsidRPr="00F76DFE">
              <w:rPr>
                <w:rFonts w:ascii="Times New Roman" w:eastAsia="Courier New" w:hAnsi="Times New Roman"/>
                <w:color w:val="000000"/>
                <w:sz w:val="20"/>
                <w:szCs w:val="20"/>
                <w:lang w:eastAsia="ru-RU"/>
              </w:rPr>
              <w:softHyphen/>
              <w:t>рое с использованием авторского текста</w:t>
            </w:r>
          </w:p>
        </w:tc>
        <w:tc>
          <w:tcPr>
            <w:tcW w:w="360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iCs/>
                <w:sz w:val="20"/>
                <w:szCs w:val="20"/>
              </w:rPr>
            </w:pPr>
            <w:r w:rsidRPr="00F76DFE">
              <w:rPr>
                <w:rFonts w:ascii="Times New Roman" w:hAnsi="Times New Roman"/>
                <w:b/>
                <w:iCs/>
                <w:sz w:val="20"/>
                <w:szCs w:val="20"/>
              </w:rPr>
              <w:t xml:space="preserve">П.: </w:t>
            </w:r>
            <w:r w:rsidRPr="00F76DFE">
              <w:rPr>
                <w:rFonts w:ascii="Times New Roman" w:eastAsia="Arial" w:hAnsi="Times New Roman"/>
                <w:sz w:val="20"/>
                <w:szCs w:val="20"/>
                <w:lang w:eastAsia="ru-RU"/>
              </w:rPr>
              <w:t>формулирование учебной задачи урока, планирование вместе с учителем деятельности по из</w:t>
            </w:r>
            <w:r w:rsidRPr="00F76DFE">
              <w:rPr>
                <w:rFonts w:ascii="Times New Roman" w:eastAsia="Arial" w:hAnsi="Times New Roman"/>
                <w:sz w:val="20"/>
                <w:szCs w:val="20"/>
                <w:lang w:eastAsia="ru-RU"/>
              </w:rPr>
              <w:softHyphen/>
              <w:t>учению темы урока, оценивание своей работы на уроке</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выска</w:t>
            </w:r>
            <w:r w:rsidRPr="00F76DFE">
              <w:rPr>
                <w:rFonts w:ascii="Times New Roman" w:eastAsia="Arial" w:hAnsi="Times New Roman"/>
                <w:sz w:val="20"/>
                <w:szCs w:val="20"/>
                <w:lang w:eastAsia="ru-RU"/>
              </w:rPr>
              <w:softHyphen/>
              <w:t>зывание своего мнения о прочитанном произведении, оценивание поступков героев, умение пользоваться списком рекомендованной литературы для выбора книги</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ответы на вопросы учебника на основе произведений зарубежной литературы, обсуждение в паре ответов на вопросы учебника, доказательство своей точки зрения, деление полномочий в группе при планировании группо</w:t>
            </w:r>
            <w:r w:rsidRPr="00F76DFE">
              <w:rPr>
                <w:rFonts w:ascii="Times New Roman" w:eastAsia="Arial" w:hAnsi="Times New Roman"/>
                <w:sz w:val="20"/>
                <w:szCs w:val="20"/>
                <w:lang w:eastAsia="ru-RU"/>
              </w:rPr>
              <w:softHyphen/>
              <w:t>вой работы</w:t>
            </w:r>
          </w:p>
          <w:p w:rsidR="00F76DFE" w:rsidRPr="00F76DFE" w:rsidRDefault="00F76DFE" w:rsidP="00F76DFE">
            <w:pPr>
              <w:snapToGrid w:val="0"/>
              <w:spacing w:after="0" w:line="20" w:lineRule="atLeast"/>
              <w:rPr>
                <w:rFonts w:ascii="Times New Roman" w:hAnsi="Times New Roman"/>
                <w:sz w:val="20"/>
                <w:szCs w:val="20"/>
              </w:rPr>
            </w:pPr>
          </w:p>
        </w:tc>
        <w:tc>
          <w:tcPr>
            <w:tcW w:w="1473" w:type="dxa"/>
            <w:tcBorders>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iCs/>
                <w:sz w:val="20"/>
                <w:szCs w:val="20"/>
                <w:lang w:eastAsia="ru-RU"/>
              </w:rPr>
            </w:pPr>
            <w:r w:rsidRPr="00F76DFE">
              <w:rPr>
                <w:rFonts w:ascii="Times New Roman" w:hAnsi="Times New Roman"/>
                <w:sz w:val="20"/>
                <w:szCs w:val="20"/>
                <w:lang w:eastAsia="ru-RU"/>
              </w:rPr>
              <w:t>Формирование уважительного отношения к иному мнению, истории и культуре других народов, умений срав</w:t>
            </w:r>
            <w:r w:rsidRPr="00F76DFE">
              <w:rPr>
                <w:rFonts w:ascii="Times New Roman" w:hAnsi="Times New Roman"/>
                <w:sz w:val="20"/>
                <w:szCs w:val="20"/>
                <w:lang w:eastAsia="ru-RU"/>
              </w:rPr>
              <w:softHyphen/>
              <w:t>нивать поступки героев литературных произведений со своими собственными поступками, осмысливать поступки героев.</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 xml:space="preserve">Презентация </w:t>
            </w:r>
            <w:r w:rsidRPr="00F76DFE">
              <w:rPr>
                <w:rFonts w:ascii="Times New Roman" w:hAnsi="Times New Roman"/>
                <w:sz w:val="20"/>
                <w:szCs w:val="20"/>
              </w:rPr>
              <w:t>«Жизнь и творчество Марка Твена»</w:t>
            </w:r>
          </w:p>
          <w:p w:rsidR="00F76DFE" w:rsidRPr="00F76DFE" w:rsidRDefault="0009193F" w:rsidP="00F76DFE">
            <w:pPr>
              <w:snapToGrid w:val="0"/>
              <w:spacing w:after="0" w:line="20" w:lineRule="atLeast"/>
              <w:rPr>
                <w:rFonts w:ascii="Times New Roman" w:hAnsi="Times New Roman"/>
                <w:sz w:val="20"/>
                <w:szCs w:val="20"/>
              </w:rPr>
            </w:pPr>
            <w:hyperlink r:id="rId90" w:history="1">
              <w:r w:rsidR="00F76DFE" w:rsidRPr="00F76DFE">
                <w:rPr>
                  <w:rStyle w:val="ac"/>
                  <w:rFonts w:ascii="Times New Roman" w:hAnsi="Times New Roman"/>
                  <w:sz w:val="20"/>
                  <w:szCs w:val="20"/>
                </w:rPr>
                <w:t>http://nsportal.ru/nachalnaya-shkola/chtenie/2012/08/15/mark-tven-biografiya-v-prezentatsii</w:t>
              </w:r>
            </w:hyperlink>
            <w:r w:rsidR="00F76DFE" w:rsidRPr="00F76DFE">
              <w:rPr>
                <w:rFonts w:ascii="Times New Roman" w:hAnsi="Times New Roman"/>
                <w:sz w:val="20"/>
                <w:szCs w:val="20"/>
              </w:rPr>
              <w:t xml:space="preserve"> </w:t>
            </w:r>
          </w:p>
        </w:tc>
      </w:tr>
      <w:tr w:rsidR="00F76DFE" w:rsidRPr="00F76DFE" w:rsidTr="00BD2B47">
        <w:tc>
          <w:tcPr>
            <w:tcW w:w="470"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99.</w:t>
            </w:r>
          </w:p>
        </w:tc>
        <w:tc>
          <w:tcPr>
            <w:tcW w:w="805" w:type="dxa"/>
            <w:gridSpan w:val="2"/>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left w:val="single" w:sz="4" w:space="0" w:color="000000"/>
              <w:bottom w:val="single" w:sz="4" w:space="0" w:color="000000"/>
            </w:tcBorders>
            <w:shd w:val="clear" w:color="auto" w:fill="auto"/>
          </w:tcPr>
          <w:p w:rsidR="00F76DFE" w:rsidRPr="00F76DFE" w:rsidRDefault="00F76DFE" w:rsidP="00F76DFE">
            <w:pPr>
              <w:shd w:val="clear" w:color="auto" w:fill="FFFFFF"/>
              <w:tabs>
                <w:tab w:val="left" w:pos="2478"/>
              </w:tabs>
              <w:snapToGrid w:val="0"/>
              <w:spacing w:after="0" w:line="20" w:lineRule="atLeast"/>
              <w:ind w:left="5" w:right="-108"/>
              <w:rPr>
                <w:rFonts w:ascii="Times New Roman" w:hAnsi="Times New Roman"/>
                <w:sz w:val="20"/>
                <w:szCs w:val="20"/>
              </w:rPr>
            </w:pPr>
            <w:r w:rsidRPr="00F76DFE">
              <w:rPr>
                <w:rFonts w:ascii="Times New Roman" w:hAnsi="Times New Roman"/>
                <w:b/>
                <w:bCs/>
                <w:sz w:val="20"/>
                <w:szCs w:val="20"/>
              </w:rPr>
              <w:t xml:space="preserve">Марк Твен </w:t>
            </w:r>
            <w:r w:rsidRPr="00F76DFE">
              <w:rPr>
                <w:rFonts w:ascii="Times New Roman" w:hAnsi="Times New Roman"/>
                <w:b/>
                <w:bCs/>
                <w:spacing w:val="-1"/>
                <w:sz w:val="20"/>
                <w:szCs w:val="20"/>
              </w:rPr>
              <w:t xml:space="preserve">«Приключения </w:t>
            </w:r>
            <w:r w:rsidRPr="00F76DFE">
              <w:rPr>
                <w:rFonts w:ascii="Times New Roman" w:hAnsi="Times New Roman"/>
                <w:b/>
                <w:bCs/>
                <w:sz w:val="20"/>
                <w:szCs w:val="20"/>
              </w:rPr>
              <w:t>Тома Сойера».  Сравнение героев, их поступков.</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С. 194- 200</w:t>
            </w:r>
          </w:p>
          <w:p w:rsidR="00F76DFE" w:rsidRPr="00F76DFE" w:rsidRDefault="00F76DFE" w:rsidP="00F76DFE">
            <w:pPr>
              <w:snapToGrid w:val="0"/>
              <w:spacing w:after="0" w:line="20" w:lineRule="atLeast"/>
              <w:rPr>
                <w:rFonts w:ascii="Times New Roman" w:hAnsi="Times New Roman"/>
                <w:sz w:val="20"/>
                <w:szCs w:val="20"/>
              </w:rPr>
            </w:pPr>
          </w:p>
        </w:tc>
        <w:tc>
          <w:tcPr>
            <w:tcW w:w="183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О чем произведение</w:t>
            </w:r>
            <w:r w:rsidRPr="00F76DFE">
              <w:rPr>
                <w:rFonts w:ascii="Times New Roman" w:hAnsi="Times New Roman"/>
                <w:bCs/>
                <w:sz w:val="20"/>
                <w:szCs w:val="20"/>
              </w:rPr>
              <w:t xml:space="preserve"> Марка Твена</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eastAsia="Arial" w:hAnsi="Times New Roman"/>
                <w:sz w:val="20"/>
                <w:szCs w:val="20"/>
                <w:lang w:eastAsia="ru-RU"/>
              </w:rPr>
              <w:t>познакомить с жизнью и творчеством М. Твена; отра</w:t>
            </w:r>
            <w:r w:rsidRPr="00F76DFE">
              <w:rPr>
                <w:rFonts w:ascii="Times New Roman" w:eastAsia="Arial" w:hAnsi="Times New Roman"/>
                <w:sz w:val="20"/>
                <w:szCs w:val="20"/>
                <w:lang w:eastAsia="ru-RU"/>
              </w:rPr>
              <w:softHyphen/>
              <w:t>батывать навыки беглого выразительного чтения, чтения по ро</w:t>
            </w:r>
            <w:r w:rsidRPr="00F76DFE">
              <w:rPr>
                <w:rFonts w:ascii="Times New Roman" w:eastAsia="Arial" w:hAnsi="Times New Roman"/>
                <w:sz w:val="20"/>
                <w:szCs w:val="20"/>
                <w:lang w:eastAsia="ru-RU"/>
              </w:rPr>
              <w:softHyphen/>
              <w:t xml:space="preserve">лям; учить сравнивать героев и </w:t>
            </w:r>
            <w:r w:rsidRPr="00F76DFE">
              <w:rPr>
                <w:rFonts w:ascii="Times New Roman" w:eastAsia="Arial" w:hAnsi="Times New Roman"/>
                <w:sz w:val="20"/>
                <w:szCs w:val="20"/>
                <w:lang w:eastAsia="ru-RU"/>
              </w:rPr>
              <w:lastRenderedPageBreak/>
              <w:t>их поступки, пересказывать текст от имени героя; прививать интерес к зарубежной литературе; раз</w:t>
            </w:r>
            <w:r w:rsidRPr="00F76DFE">
              <w:rPr>
                <w:rFonts w:ascii="Times New Roman" w:eastAsia="Arial" w:hAnsi="Times New Roman"/>
                <w:sz w:val="20"/>
                <w:szCs w:val="20"/>
                <w:lang w:eastAsia="ru-RU"/>
              </w:rPr>
              <w:softHyphen/>
              <w:t>вивать память, речь, мышление</w:t>
            </w:r>
          </w:p>
        </w:tc>
        <w:tc>
          <w:tcPr>
            <w:tcW w:w="1440" w:type="dxa"/>
            <w:gridSpan w:val="2"/>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Cs/>
                <w:sz w:val="20"/>
                <w:szCs w:val="20"/>
              </w:rPr>
              <w:lastRenderedPageBreak/>
              <w:t>Особое развитие сюжета в зарубежной литературе.</w:t>
            </w:r>
            <w:r w:rsidRPr="00F76DFE">
              <w:rPr>
                <w:rFonts w:ascii="Times New Roman" w:hAnsi="Times New Roman"/>
                <w:sz w:val="20"/>
                <w:szCs w:val="20"/>
              </w:rPr>
              <w:t xml:space="preserve"> </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Cs/>
                <w:sz w:val="20"/>
                <w:szCs w:val="20"/>
              </w:rPr>
              <w:t xml:space="preserve">Особенности повествования. Сравнение героев, их поступков. Герои приключенческой </w:t>
            </w:r>
            <w:r w:rsidRPr="00F76DFE">
              <w:rPr>
                <w:rFonts w:ascii="Times New Roman" w:hAnsi="Times New Roman"/>
                <w:bCs/>
                <w:sz w:val="20"/>
                <w:szCs w:val="20"/>
              </w:rPr>
              <w:lastRenderedPageBreak/>
              <w:t>литературы. Сравнение героев, их поступков.</w:t>
            </w:r>
          </w:p>
        </w:tc>
        <w:tc>
          <w:tcPr>
            <w:tcW w:w="198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pacing w:val="-4"/>
                <w:sz w:val="20"/>
                <w:szCs w:val="20"/>
              </w:rPr>
            </w:pPr>
            <w:r w:rsidRPr="00F76DFE">
              <w:rPr>
                <w:rFonts w:ascii="Times New Roman" w:hAnsi="Times New Roman"/>
                <w:i/>
                <w:iCs/>
                <w:spacing w:val="-5"/>
                <w:sz w:val="20"/>
                <w:szCs w:val="20"/>
              </w:rPr>
              <w:lastRenderedPageBreak/>
              <w:t>Научатся</w:t>
            </w:r>
            <w:r w:rsidRPr="00F76DFE">
              <w:rPr>
                <w:rFonts w:ascii="Times New Roman" w:eastAsia="Courier New" w:hAnsi="Times New Roman"/>
                <w:color w:val="000000"/>
                <w:sz w:val="20"/>
                <w:szCs w:val="20"/>
                <w:lang w:eastAsia="ru-RU"/>
              </w:rPr>
              <w:t xml:space="preserve">  определять особенности зарубежной литературы, составлять пере</w:t>
            </w:r>
            <w:r w:rsidRPr="00F76DFE">
              <w:rPr>
                <w:rFonts w:ascii="Times New Roman" w:eastAsia="Courier New" w:hAnsi="Times New Roman"/>
                <w:color w:val="000000"/>
                <w:sz w:val="20"/>
                <w:szCs w:val="20"/>
                <w:lang w:eastAsia="ru-RU"/>
              </w:rPr>
              <w:softHyphen/>
              <w:t>сказ самых интересных эпизодов из произведений от лица главных героев, самостоятельно составлять рассказы о ге</w:t>
            </w:r>
            <w:r w:rsidRPr="00F76DFE">
              <w:rPr>
                <w:rFonts w:ascii="Times New Roman" w:eastAsia="Courier New" w:hAnsi="Times New Roman"/>
                <w:color w:val="000000"/>
                <w:sz w:val="20"/>
                <w:szCs w:val="20"/>
                <w:lang w:eastAsia="ru-RU"/>
              </w:rPr>
              <w:softHyphen/>
              <w:t xml:space="preserve">рое с </w:t>
            </w:r>
            <w:r w:rsidRPr="00F76DFE">
              <w:rPr>
                <w:rFonts w:ascii="Times New Roman" w:eastAsia="Courier New" w:hAnsi="Times New Roman"/>
                <w:color w:val="000000"/>
                <w:sz w:val="20"/>
                <w:szCs w:val="20"/>
                <w:lang w:eastAsia="ru-RU"/>
              </w:rPr>
              <w:lastRenderedPageBreak/>
              <w:t>использованием авторского текста</w:t>
            </w:r>
          </w:p>
        </w:tc>
        <w:tc>
          <w:tcPr>
            <w:tcW w:w="360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iCs/>
                <w:sz w:val="20"/>
                <w:szCs w:val="20"/>
              </w:rPr>
            </w:pPr>
            <w:r w:rsidRPr="00F76DFE">
              <w:rPr>
                <w:rFonts w:ascii="Times New Roman" w:hAnsi="Times New Roman"/>
                <w:b/>
                <w:iCs/>
                <w:sz w:val="20"/>
                <w:szCs w:val="20"/>
              </w:rPr>
              <w:lastRenderedPageBreak/>
              <w:t xml:space="preserve">П.: </w:t>
            </w:r>
            <w:r w:rsidRPr="00F76DFE">
              <w:rPr>
                <w:rFonts w:ascii="Times New Roman" w:eastAsia="Arial" w:hAnsi="Times New Roman"/>
                <w:sz w:val="20"/>
                <w:szCs w:val="20"/>
                <w:lang w:eastAsia="ru-RU"/>
              </w:rPr>
              <w:t>формулирование учебной задачи урока, планирование вместе с учителем деятельности по из</w:t>
            </w:r>
            <w:r w:rsidRPr="00F76DFE">
              <w:rPr>
                <w:rFonts w:ascii="Times New Roman" w:eastAsia="Arial" w:hAnsi="Times New Roman"/>
                <w:sz w:val="20"/>
                <w:szCs w:val="20"/>
                <w:lang w:eastAsia="ru-RU"/>
              </w:rPr>
              <w:softHyphen/>
              <w:t>учению темы урока, оценивание своей работы на уроке</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выска</w:t>
            </w:r>
            <w:r w:rsidRPr="00F76DFE">
              <w:rPr>
                <w:rFonts w:ascii="Times New Roman" w:eastAsia="Arial" w:hAnsi="Times New Roman"/>
                <w:sz w:val="20"/>
                <w:szCs w:val="20"/>
                <w:lang w:eastAsia="ru-RU"/>
              </w:rPr>
              <w:softHyphen/>
              <w:t>зывание своего мнения о прочитанном произведении, оценивание поступков героев, умение пользоваться списком рекомендованной литературы для выбора книги</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 xml:space="preserve">ответы на вопросы учебника на основе произведений зарубежной литературы, обсуждение в паре ответов на вопросы учебника, доказательство </w:t>
            </w:r>
            <w:r w:rsidRPr="00F76DFE">
              <w:rPr>
                <w:rFonts w:ascii="Times New Roman" w:eastAsia="Arial" w:hAnsi="Times New Roman"/>
                <w:sz w:val="20"/>
                <w:szCs w:val="20"/>
                <w:lang w:eastAsia="ru-RU"/>
              </w:rPr>
              <w:lastRenderedPageBreak/>
              <w:t>своей точки зрения, деление полномочий в группе при планировании группо</w:t>
            </w:r>
            <w:r w:rsidRPr="00F76DFE">
              <w:rPr>
                <w:rFonts w:ascii="Times New Roman" w:eastAsia="Arial" w:hAnsi="Times New Roman"/>
                <w:sz w:val="20"/>
                <w:szCs w:val="20"/>
                <w:lang w:eastAsia="ru-RU"/>
              </w:rPr>
              <w:softHyphen/>
              <w:t>вой работы</w:t>
            </w:r>
          </w:p>
          <w:p w:rsidR="00F76DFE" w:rsidRPr="00F76DFE" w:rsidRDefault="00F76DFE" w:rsidP="00F76DFE">
            <w:pPr>
              <w:snapToGrid w:val="0"/>
              <w:spacing w:after="0" w:line="20" w:lineRule="atLeast"/>
              <w:rPr>
                <w:rFonts w:ascii="Times New Roman" w:hAnsi="Times New Roman"/>
                <w:sz w:val="20"/>
                <w:szCs w:val="20"/>
              </w:rPr>
            </w:pPr>
          </w:p>
        </w:tc>
        <w:tc>
          <w:tcPr>
            <w:tcW w:w="1473" w:type="dxa"/>
            <w:tcBorders>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iCs/>
                <w:sz w:val="20"/>
                <w:szCs w:val="20"/>
                <w:lang w:eastAsia="ru-RU"/>
              </w:rPr>
            </w:pPr>
            <w:r w:rsidRPr="00F76DFE">
              <w:rPr>
                <w:rFonts w:ascii="Times New Roman" w:hAnsi="Times New Roman"/>
                <w:sz w:val="20"/>
                <w:szCs w:val="20"/>
                <w:lang w:eastAsia="ru-RU"/>
              </w:rPr>
              <w:lastRenderedPageBreak/>
              <w:t>Формирование уважительного отношения к иному мнению, истории и культуре других народов, умений срав</w:t>
            </w:r>
            <w:r w:rsidRPr="00F76DFE">
              <w:rPr>
                <w:rFonts w:ascii="Times New Roman" w:hAnsi="Times New Roman"/>
                <w:sz w:val="20"/>
                <w:szCs w:val="20"/>
                <w:lang w:eastAsia="ru-RU"/>
              </w:rPr>
              <w:softHyphen/>
              <w:t xml:space="preserve">нивать поступки героев литературных </w:t>
            </w:r>
            <w:r w:rsidRPr="00F76DFE">
              <w:rPr>
                <w:rFonts w:ascii="Times New Roman" w:hAnsi="Times New Roman"/>
                <w:sz w:val="20"/>
                <w:szCs w:val="20"/>
                <w:lang w:eastAsia="ru-RU"/>
              </w:rPr>
              <w:lastRenderedPageBreak/>
              <w:t>произведений со своими собственными поступками, осмысливать поступки героев.</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70"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100.</w:t>
            </w:r>
          </w:p>
        </w:tc>
        <w:tc>
          <w:tcPr>
            <w:tcW w:w="805" w:type="dxa"/>
            <w:gridSpan w:val="2"/>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 xml:space="preserve">Сельма  Лагерлеф «В Назарете». </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209-216</w:t>
            </w:r>
          </w:p>
        </w:tc>
        <w:tc>
          <w:tcPr>
            <w:tcW w:w="183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Какие выводы можно сделать для себя из этой истории?</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познакомить с произведением С. Лагерлеф; рас</w:t>
            </w:r>
            <w:r w:rsidRPr="00F76DFE">
              <w:rPr>
                <w:rFonts w:ascii="Times New Roman" w:hAnsi="Times New Roman"/>
                <w:sz w:val="20"/>
                <w:szCs w:val="20"/>
                <w:lang w:eastAsia="ru-RU"/>
              </w:rPr>
              <w:softHyphen/>
              <w:t>ширить знания по данной теме; отрабатывать навыки вырази</w:t>
            </w:r>
            <w:r w:rsidRPr="00F76DFE">
              <w:rPr>
                <w:rFonts w:ascii="Times New Roman" w:hAnsi="Times New Roman"/>
                <w:sz w:val="20"/>
                <w:szCs w:val="20"/>
                <w:lang w:eastAsia="ru-RU"/>
              </w:rPr>
              <w:softHyphen/>
              <w:t>тельного чтения текста; учить анализировать характер и поступки героев; развивать умение работать с иллюстрацией; обогащать словарный запас</w:t>
            </w:r>
          </w:p>
        </w:tc>
        <w:tc>
          <w:tcPr>
            <w:tcW w:w="1440" w:type="dxa"/>
            <w:gridSpan w:val="2"/>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Cs/>
                <w:sz w:val="20"/>
                <w:szCs w:val="20"/>
              </w:rPr>
              <w:t xml:space="preserve">Святое семейство.  Особенности повествования. Сравнение героев, их поступков. литературы. Сравнение героев, их поступков. </w:t>
            </w:r>
          </w:p>
        </w:tc>
        <w:tc>
          <w:tcPr>
            <w:tcW w:w="198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pacing w:val="-4"/>
                <w:sz w:val="20"/>
                <w:szCs w:val="20"/>
              </w:rPr>
            </w:pPr>
            <w:r w:rsidRPr="00F76DFE">
              <w:rPr>
                <w:rFonts w:ascii="Times New Roman" w:hAnsi="Times New Roman"/>
                <w:i/>
                <w:iCs/>
                <w:spacing w:val="-5"/>
                <w:sz w:val="20"/>
                <w:szCs w:val="20"/>
              </w:rPr>
              <w:t>Научатся</w:t>
            </w:r>
            <w:r w:rsidRPr="00F76DFE">
              <w:rPr>
                <w:rFonts w:ascii="Times New Roman" w:eastAsia="Courier New" w:hAnsi="Times New Roman"/>
                <w:color w:val="000000"/>
                <w:sz w:val="20"/>
                <w:szCs w:val="20"/>
                <w:lang w:eastAsia="ru-RU"/>
              </w:rPr>
              <w:t xml:space="preserve">  определять особенности зарубежной литературы, составлять пере</w:t>
            </w:r>
            <w:r w:rsidRPr="00F76DFE">
              <w:rPr>
                <w:rFonts w:ascii="Times New Roman" w:eastAsia="Courier New" w:hAnsi="Times New Roman"/>
                <w:color w:val="000000"/>
                <w:sz w:val="20"/>
                <w:szCs w:val="20"/>
                <w:lang w:eastAsia="ru-RU"/>
              </w:rPr>
              <w:softHyphen/>
              <w:t>сказ самых интересных эпизодов из произведений от лица главных героев, самостоятельно составлять рассказы о ге</w:t>
            </w:r>
            <w:r w:rsidRPr="00F76DFE">
              <w:rPr>
                <w:rFonts w:ascii="Times New Roman" w:eastAsia="Courier New" w:hAnsi="Times New Roman"/>
                <w:color w:val="000000"/>
                <w:sz w:val="20"/>
                <w:szCs w:val="20"/>
                <w:lang w:eastAsia="ru-RU"/>
              </w:rPr>
              <w:softHyphen/>
              <w:t>рое с использованием авторского текста</w:t>
            </w:r>
          </w:p>
        </w:tc>
        <w:tc>
          <w:tcPr>
            <w:tcW w:w="360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iCs/>
                <w:sz w:val="20"/>
                <w:szCs w:val="20"/>
              </w:rPr>
            </w:pPr>
            <w:r w:rsidRPr="00F76DFE">
              <w:rPr>
                <w:rFonts w:ascii="Times New Roman" w:hAnsi="Times New Roman"/>
                <w:b/>
                <w:iCs/>
                <w:sz w:val="20"/>
                <w:szCs w:val="20"/>
              </w:rPr>
              <w:t xml:space="preserve">П.: </w:t>
            </w:r>
            <w:r w:rsidRPr="00F76DFE">
              <w:rPr>
                <w:rFonts w:ascii="Times New Roman" w:eastAsia="Arial" w:hAnsi="Times New Roman"/>
                <w:sz w:val="20"/>
                <w:szCs w:val="20"/>
                <w:lang w:eastAsia="ru-RU"/>
              </w:rPr>
              <w:t>формулирование учебной задачи урока, планирование вместе с учителем деятельности по из</w:t>
            </w:r>
            <w:r w:rsidRPr="00F76DFE">
              <w:rPr>
                <w:rFonts w:ascii="Times New Roman" w:eastAsia="Arial" w:hAnsi="Times New Roman"/>
                <w:sz w:val="20"/>
                <w:szCs w:val="20"/>
                <w:lang w:eastAsia="ru-RU"/>
              </w:rPr>
              <w:softHyphen/>
              <w:t>учению темы урока, оценивание своей работы на уроке</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выска</w:t>
            </w:r>
            <w:r w:rsidRPr="00F76DFE">
              <w:rPr>
                <w:rFonts w:ascii="Times New Roman" w:eastAsia="Arial" w:hAnsi="Times New Roman"/>
                <w:sz w:val="20"/>
                <w:szCs w:val="20"/>
                <w:lang w:eastAsia="ru-RU"/>
              </w:rPr>
              <w:softHyphen/>
              <w:t>зывание своего мнения о прочитанном произведении, оценивание поступков героев, умение пользоваться списком рекомендованной литературы для выбора книги</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ответы на вопросы учебника на основе произведений зарубежной литературы, обсуждение в паре ответов на вопросы учебника, доказательство своей точки зрения, деление полномочий в группе при планировании группо</w:t>
            </w:r>
            <w:r w:rsidRPr="00F76DFE">
              <w:rPr>
                <w:rFonts w:ascii="Times New Roman" w:eastAsia="Arial" w:hAnsi="Times New Roman"/>
                <w:sz w:val="20"/>
                <w:szCs w:val="20"/>
                <w:lang w:eastAsia="ru-RU"/>
              </w:rPr>
              <w:softHyphen/>
              <w:t>вой работы</w:t>
            </w:r>
          </w:p>
          <w:p w:rsidR="00F76DFE" w:rsidRPr="00F76DFE" w:rsidRDefault="00F76DFE" w:rsidP="00F76DFE">
            <w:pPr>
              <w:snapToGrid w:val="0"/>
              <w:spacing w:after="0" w:line="20" w:lineRule="atLeast"/>
              <w:rPr>
                <w:rFonts w:ascii="Times New Roman" w:hAnsi="Times New Roman"/>
                <w:sz w:val="20"/>
                <w:szCs w:val="20"/>
              </w:rPr>
            </w:pPr>
          </w:p>
        </w:tc>
        <w:tc>
          <w:tcPr>
            <w:tcW w:w="1473" w:type="dxa"/>
            <w:tcBorders>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iCs/>
                <w:sz w:val="20"/>
                <w:szCs w:val="20"/>
                <w:lang w:eastAsia="ru-RU"/>
              </w:rPr>
            </w:pPr>
            <w:r w:rsidRPr="00F76DFE">
              <w:rPr>
                <w:rFonts w:ascii="Times New Roman" w:hAnsi="Times New Roman"/>
                <w:sz w:val="20"/>
                <w:szCs w:val="20"/>
                <w:lang w:eastAsia="ru-RU"/>
              </w:rPr>
              <w:t>Формирование уважительного отношения к иному мнению, истории и культуре других народов, умений срав</w:t>
            </w:r>
            <w:r w:rsidRPr="00F76DFE">
              <w:rPr>
                <w:rFonts w:ascii="Times New Roman" w:hAnsi="Times New Roman"/>
                <w:sz w:val="20"/>
                <w:szCs w:val="20"/>
                <w:lang w:eastAsia="ru-RU"/>
              </w:rPr>
              <w:softHyphen/>
              <w:t>нивать поступки героев литературных произведений со своими собственными поступками, осмысливать поступки героев.</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r w:rsidR="00F76DFE" w:rsidRPr="00F76DFE" w:rsidTr="00BD2B47">
        <w:tc>
          <w:tcPr>
            <w:tcW w:w="470"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101.</w:t>
            </w:r>
          </w:p>
        </w:tc>
        <w:tc>
          <w:tcPr>
            <w:tcW w:w="805" w:type="dxa"/>
            <w:gridSpan w:val="2"/>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bCs/>
                <w:sz w:val="20"/>
                <w:szCs w:val="20"/>
              </w:rPr>
              <w:t>Сельма  Лагерлеф «В Назарете». Иисус и Иуда</w:t>
            </w:r>
          </w:p>
          <w:p w:rsidR="00F76DFE" w:rsidRPr="00F76DFE" w:rsidRDefault="00F76DFE" w:rsidP="00F76DFE">
            <w:pPr>
              <w:snapToGrid w:val="0"/>
              <w:spacing w:after="0" w:line="20" w:lineRule="atLeast"/>
              <w:rPr>
                <w:rFonts w:ascii="Times New Roman" w:hAnsi="Times New Roman"/>
                <w:b/>
                <w:sz w:val="20"/>
                <w:szCs w:val="20"/>
              </w:rPr>
            </w:pPr>
            <w:r w:rsidRPr="00F76DFE">
              <w:rPr>
                <w:rFonts w:ascii="Times New Roman" w:hAnsi="Times New Roman"/>
                <w:sz w:val="20"/>
                <w:szCs w:val="20"/>
              </w:rPr>
              <w:t>С. 209-216</w:t>
            </w:r>
          </w:p>
        </w:tc>
        <w:tc>
          <w:tcPr>
            <w:tcW w:w="183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Какие выводы можно сделать для себя из этой истории?</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w:t>
            </w:r>
            <w:r w:rsidRPr="00F76DFE">
              <w:rPr>
                <w:rFonts w:ascii="Times New Roman" w:hAnsi="Times New Roman"/>
                <w:sz w:val="20"/>
                <w:szCs w:val="20"/>
                <w:lang w:eastAsia="ru-RU"/>
              </w:rPr>
              <w:t>познакомить с произведением С. Лагерлеф; рас</w:t>
            </w:r>
            <w:r w:rsidRPr="00F76DFE">
              <w:rPr>
                <w:rFonts w:ascii="Times New Roman" w:hAnsi="Times New Roman"/>
                <w:sz w:val="20"/>
                <w:szCs w:val="20"/>
                <w:lang w:eastAsia="ru-RU"/>
              </w:rPr>
              <w:softHyphen/>
              <w:t>ширить знания по данной теме; отрабатывать навыки вырази</w:t>
            </w:r>
            <w:r w:rsidRPr="00F76DFE">
              <w:rPr>
                <w:rFonts w:ascii="Times New Roman" w:hAnsi="Times New Roman"/>
                <w:sz w:val="20"/>
                <w:szCs w:val="20"/>
                <w:lang w:eastAsia="ru-RU"/>
              </w:rPr>
              <w:softHyphen/>
            </w:r>
            <w:r w:rsidRPr="00F76DFE">
              <w:rPr>
                <w:rFonts w:ascii="Times New Roman" w:hAnsi="Times New Roman"/>
                <w:sz w:val="20"/>
                <w:szCs w:val="20"/>
                <w:lang w:eastAsia="ru-RU"/>
              </w:rPr>
              <w:lastRenderedPageBreak/>
              <w:t>тельного чтения текста; учить анализировать характер и поступки героев; развивать умение работать с иллюстрацией; обогащать словарный запас</w:t>
            </w:r>
          </w:p>
        </w:tc>
        <w:tc>
          <w:tcPr>
            <w:tcW w:w="1440" w:type="dxa"/>
            <w:gridSpan w:val="2"/>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Cs/>
                <w:sz w:val="20"/>
                <w:szCs w:val="20"/>
              </w:rPr>
            </w:pPr>
            <w:r w:rsidRPr="00F76DFE">
              <w:rPr>
                <w:rFonts w:ascii="Times New Roman" w:hAnsi="Times New Roman"/>
                <w:bCs/>
                <w:sz w:val="20"/>
                <w:szCs w:val="20"/>
              </w:rPr>
              <w:lastRenderedPageBreak/>
              <w:t>Святое семейство.  Иисус и Иуда Особенности повествования. Сравнение героев, их поступков.</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Cs/>
                <w:sz w:val="20"/>
                <w:szCs w:val="20"/>
              </w:rPr>
              <w:t xml:space="preserve">Сравнение героев, их поступков. </w:t>
            </w:r>
          </w:p>
        </w:tc>
        <w:tc>
          <w:tcPr>
            <w:tcW w:w="198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spacing w:val="-4"/>
                <w:sz w:val="20"/>
                <w:szCs w:val="20"/>
              </w:rPr>
            </w:pPr>
            <w:r w:rsidRPr="00F76DFE">
              <w:rPr>
                <w:rFonts w:ascii="Times New Roman" w:hAnsi="Times New Roman"/>
                <w:i/>
                <w:iCs/>
                <w:spacing w:val="-5"/>
                <w:sz w:val="20"/>
                <w:szCs w:val="20"/>
              </w:rPr>
              <w:t>Научатся</w:t>
            </w:r>
            <w:r w:rsidRPr="00F76DFE">
              <w:rPr>
                <w:rFonts w:ascii="Times New Roman" w:eastAsia="Courier New" w:hAnsi="Times New Roman"/>
                <w:color w:val="000000"/>
                <w:sz w:val="20"/>
                <w:szCs w:val="20"/>
                <w:lang w:eastAsia="ru-RU"/>
              </w:rPr>
              <w:t xml:space="preserve">  определять особенности зарубежной литературы, составлять пере</w:t>
            </w:r>
            <w:r w:rsidRPr="00F76DFE">
              <w:rPr>
                <w:rFonts w:ascii="Times New Roman" w:eastAsia="Courier New" w:hAnsi="Times New Roman"/>
                <w:color w:val="000000"/>
                <w:sz w:val="20"/>
                <w:szCs w:val="20"/>
                <w:lang w:eastAsia="ru-RU"/>
              </w:rPr>
              <w:softHyphen/>
              <w:t xml:space="preserve">сказ самых интересных эпизодов из произведений от лица главных героев, самостоятельно </w:t>
            </w:r>
            <w:r w:rsidRPr="00F76DFE">
              <w:rPr>
                <w:rFonts w:ascii="Times New Roman" w:eastAsia="Courier New" w:hAnsi="Times New Roman"/>
                <w:color w:val="000000"/>
                <w:sz w:val="20"/>
                <w:szCs w:val="20"/>
                <w:lang w:eastAsia="ru-RU"/>
              </w:rPr>
              <w:lastRenderedPageBreak/>
              <w:t>составлять рассказы о ге</w:t>
            </w:r>
            <w:r w:rsidRPr="00F76DFE">
              <w:rPr>
                <w:rFonts w:ascii="Times New Roman" w:eastAsia="Courier New" w:hAnsi="Times New Roman"/>
                <w:color w:val="000000"/>
                <w:sz w:val="20"/>
                <w:szCs w:val="20"/>
                <w:lang w:eastAsia="ru-RU"/>
              </w:rPr>
              <w:softHyphen/>
              <w:t>рое с использованием авторского текста</w:t>
            </w:r>
          </w:p>
        </w:tc>
        <w:tc>
          <w:tcPr>
            <w:tcW w:w="360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pacing w:after="0" w:line="20" w:lineRule="atLeast"/>
              <w:rPr>
                <w:rFonts w:ascii="Times New Roman" w:hAnsi="Times New Roman"/>
                <w:iCs/>
                <w:sz w:val="20"/>
                <w:szCs w:val="20"/>
              </w:rPr>
            </w:pPr>
            <w:r w:rsidRPr="00F76DFE">
              <w:rPr>
                <w:rFonts w:ascii="Times New Roman" w:hAnsi="Times New Roman"/>
                <w:b/>
                <w:iCs/>
                <w:sz w:val="20"/>
                <w:szCs w:val="20"/>
              </w:rPr>
              <w:lastRenderedPageBreak/>
              <w:t xml:space="preserve">П.: </w:t>
            </w:r>
            <w:r w:rsidRPr="00F76DFE">
              <w:rPr>
                <w:rFonts w:ascii="Times New Roman" w:eastAsia="Arial" w:hAnsi="Times New Roman"/>
                <w:sz w:val="20"/>
                <w:szCs w:val="20"/>
                <w:lang w:eastAsia="ru-RU"/>
              </w:rPr>
              <w:t>формулирование учебной задачи урока, планирование вместе с учителем деятельности по из</w:t>
            </w:r>
            <w:r w:rsidRPr="00F76DFE">
              <w:rPr>
                <w:rFonts w:ascii="Times New Roman" w:eastAsia="Arial" w:hAnsi="Times New Roman"/>
                <w:sz w:val="20"/>
                <w:szCs w:val="20"/>
                <w:lang w:eastAsia="ru-RU"/>
              </w:rPr>
              <w:softHyphen/>
              <w:t>учению темы урока, оценивание своей работы на уроке</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выска</w:t>
            </w:r>
            <w:r w:rsidRPr="00F76DFE">
              <w:rPr>
                <w:rFonts w:ascii="Times New Roman" w:eastAsia="Arial" w:hAnsi="Times New Roman"/>
                <w:sz w:val="20"/>
                <w:szCs w:val="20"/>
                <w:lang w:eastAsia="ru-RU"/>
              </w:rPr>
              <w:softHyphen/>
              <w:t>зывание своего мнения о прочитанном произведении, оценивание поступков героев, умение пользоваться списком рекомендованной литературы для выбора книги</w:t>
            </w:r>
            <w:r w:rsidRPr="00F76DFE">
              <w:rPr>
                <w:rFonts w:ascii="Times New Roman" w:hAnsi="Times New Roman"/>
                <w:sz w:val="20"/>
                <w:szCs w:val="20"/>
              </w:rPr>
              <w:t>.</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eastAsia="Arial" w:hAnsi="Times New Roman"/>
                <w:sz w:val="20"/>
                <w:szCs w:val="20"/>
                <w:lang w:eastAsia="ru-RU"/>
              </w:rPr>
              <w:t xml:space="preserve">ответы на вопросы учебника на основе произведений зарубежной </w:t>
            </w:r>
            <w:r w:rsidRPr="00F76DFE">
              <w:rPr>
                <w:rFonts w:ascii="Times New Roman" w:eastAsia="Arial" w:hAnsi="Times New Roman"/>
                <w:sz w:val="20"/>
                <w:szCs w:val="20"/>
                <w:lang w:eastAsia="ru-RU"/>
              </w:rPr>
              <w:lastRenderedPageBreak/>
              <w:t>литературы, обсуждение в паре ответов на вопросы учебника, доказательство своей точки зрения, деление полномочий в группе при планировании группо</w:t>
            </w:r>
            <w:r w:rsidRPr="00F76DFE">
              <w:rPr>
                <w:rFonts w:ascii="Times New Roman" w:eastAsia="Arial" w:hAnsi="Times New Roman"/>
                <w:sz w:val="20"/>
                <w:szCs w:val="20"/>
                <w:lang w:eastAsia="ru-RU"/>
              </w:rPr>
              <w:softHyphen/>
              <w:t>вой работы</w:t>
            </w:r>
          </w:p>
          <w:p w:rsidR="00F76DFE" w:rsidRPr="00F76DFE" w:rsidRDefault="00F76DFE" w:rsidP="00F76DFE">
            <w:pPr>
              <w:snapToGrid w:val="0"/>
              <w:spacing w:after="0" w:line="20" w:lineRule="atLeast"/>
              <w:rPr>
                <w:rFonts w:ascii="Times New Roman" w:hAnsi="Times New Roman"/>
                <w:sz w:val="20"/>
                <w:szCs w:val="20"/>
              </w:rPr>
            </w:pPr>
          </w:p>
        </w:tc>
        <w:tc>
          <w:tcPr>
            <w:tcW w:w="1473" w:type="dxa"/>
            <w:tcBorders>
              <w:left w:val="single" w:sz="4" w:space="0" w:color="000000"/>
              <w:bottom w:val="single" w:sz="4" w:space="0" w:color="000000"/>
            </w:tcBorders>
            <w:shd w:val="clear" w:color="auto" w:fill="auto"/>
          </w:tcPr>
          <w:p w:rsidR="00F76DFE" w:rsidRPr="00F76DFE" w:rsidRDefault="00F76DFE" w:rsidP="00F76DFE">
            <w:pPr>
              <w:pStyle w:val="a6"/>
              <w:spacing w:line="20" w:lineRule="atLeast"/>
              <w:rPr>
                <w:rFonts w:ascii="Times New Roman" w:hAnsi="Times New Roman"/>
                <w:iCs/>
                <w:sz w:val="20"/>
                <w:szCs w:val="20"/>
                <w:lang w:eastAsia="ru-RU"/>
              </w:rPr>
            </w:pPr>
            <w:r w:rsidRPr="00F76DFE">
              <w:rPr>
                <w:rFonts w:ascii="Times New Roman" w:hAnsi="Times New Roman"/>
                <w:sz w:val="20"/>
                <w:szCs w:val="20"/>
                <w:lang w:eastAsia="ru-RU"/>
              </w:rPr>
              <w:lastRenderedPageBreak/>
              <w:t>Формирование уважительного отношения к иному мнению, истории и культуре других народов, умений срав</w:t>
            </w:r>
            <w:r w:rsidRPr="00F76DFE">
              <w:rPr>
                <w:rFonts w:ascii="Times New Roman" w:hAnsi="Times New Roman"/>
                <w:sz w:val="20"/>
                <w:szCs w:val="20"/>
                <w:lang w:eastAsia="ru-RU"/>
              </w:rPr>
              <w:softHyphen/>
              <w:t xml:space="preserve">нивать поступки </w:t>
            </w:r>
            <w:r w:rsidRPr="00F76DFE">
              <w:rPr>
                <w:rFonts w:ascii="Times New Roman" w:hAnsi="Times New Roman"/>
                <w:sz w:val="20"/>
                <w:szCs w:val="20"/>
                <w:lang w:eastAsia="ru-RU"/>
              </w:rPr>
              <w:lastRenderedPageBreak/>
              <w:t>героев литературных произведений со своими собственными поступками, осмысливать поступки героев.</w:t>
            </w:r>
          </w:p>
          <w:p w:rsidR="00F76DFE" w:rsidRPr="00F76DFE" w:rsidRDefault="00F76DFE" w:rsidP="00F76DFE">
            <w:pPr>
              <w:snapToGrid w:val="0"/>
              <w:spacing w:after="0" w:line="20" w:lineRule="atLeast"/>
              <w:rPr>
                <w:rFonts w:ascii="Times New Roman" w:hAnsi="Times New Roman"/>
                <w:sz w:val="20"/>
                <w:szCs w:val="20"/>
              </w:rPr>
            </w:pPr>
          </w:p>
        </w:tc>
        <w:tc>
          <w:tcPr>
            <w:tcW w:w="1654" w:type="dxa"/>
            <w:tcBorders>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b/>
                <w:sz w:val="20"/>
                <w:szCs w:val="20"/>
              </w:rPr>
            </w:pPr>
          </w:p>
        </w:tc>
      </w:tr>
      <w:tr w:rsidR="00F76DFE" w:rsidRPr="00F76DFE" w:rsidTr="00BD2B47">
        <w:tc>
          <w:tcPr>
            <w:tcW w:w="470"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lastRenderedPageBreak/>
              <w:t>102.</w:t>
            </w:r>
          </w:p>
        </w:tc>
        <w:tc>
          <w:tcPr>
            <w:tcW w:w="805" w:type="dxa"/>
            <w:gridSpan w:val="2"/>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c>
          <w:tcPr>
            <w:tcW w:w="1245" w:type="dxa"/>
            <w:tcBorders>
              <w:left w:val="single" w:sz="4" w:space="0" w:color="000000"/>
              <w:bottom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b/>
                <w:sz w:val="20"/>
                <w:szCs w:val="20"/>
              </w:rPr>
              <w:t>Оценка достижений</w:t>
            </w:r>
          </w:p>
          <w:p w:rsidR="00F76DFE" w:rsidRPr="00F76DFE" w:rsidRDefault="00F76DFE" w:rsidP="00F76DFE">
            <w:pPr>
              <w:snapToGrid w:val="0"/>
              <w:spacing w:after="0" w:line="20" w:lineRule="atLeast"/>
              <w:rPr>
                <w:rFonts w:ascii="Times New Roman" w:hAnsi="Times New Roman"/>
                <w:sz w:val="20"/>
                <w:szCs w:val="20"/>
              </w:rPr>
            </w:pPr>
            <w:r w:rsidRPr="00F76DFE">
              <w:rPr>
                <w:rFonts w:ascii="Times New Roman" w:hAnsi="Times New Roman"/>
                <w:sz w:val="20"/>
                <w:szCs w:val="20"/>
              </w:rPr>
              <w:t>С. 217</w:t>
            </w:r>
          </w:p>
          <w:p w:rsidR="00F76DFE" w:rsidRPr="00F76DFE" w:rsidRDefault="00F76DFE" w:rsidP="00F76DFE">
            <w:pPr>
              <w:snapToGrid w:val="0"/>
              <w:spacing w:after="0" w:line="20" w:lineRule="atLeast"/>
              <w:rPr>
                <w:rFonts w:ascii="Times New Roman" w:hAnsi="Times New Roman"/>
                <w:sz w:val="20"/>
                <w:szCs w:val="20"/>
              </w:rPr>
            </w:pPr>
          </w:p>
          <w:p w:rsidR="00F76DFE" w:rsidRPr="00F76DFE" w:rsidRDefault="00F76DFE" w:rsidP="00F76DFE">
            <w:pPr>
              <w:snapToGrid w:val="0"/>
              <w:spacing w:after="0" w:line="20" w:lineRule="atLeast"/>
              <w:rPr>
                <w:rFonts w:ascii="Times New Roman" w:hAnsi="Times New Roman"/>
                <w:sz w:val="20"/>
                <w:szCs w:val="20"/>
              </w:rPr>
            </w:pPr>
          </w:p>
          <w:p w:rsidR="00F76DFE" w:rsidRPr="00F76DFE" w:rsidRDefault="00F76DFE" w:rsidP="00F76DFE">
            <w:pPr>
              <w:snapToGrid w:val="0"/>
              <w:spacing w:after="0" w:line="20" w:lineRule="atLeast"/>
              <w:rPr>
                <w:rFonts w:ascii="Times New Roman" w:hAnsi="Times New Roman"/>
                <w:sz w:val="20"/>
                <w:szCs w:val="20"/>
              </w:rPr>
            </w:pPr>
          </w:p>
        </w:tc>
        <w:tc>
          <w:tcPr>
            <w:tcW w:w="183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b/>
                <w:sz w:val="20"/>
                <w:szCs w:val="20"/>
              </w:rPr>
              <w:t>Проблема:</w:t>
            </w:r>
            <w:r w:rsidRPr="00F76DFE">
              <w:rPr>
                <w:rFonts w:ascii="Times New Roman" w:hAnsi="Times New Roman"/>
                <w:sz w:val="20"/>
                <w:szCs w:val="20"/>
              </w:rPr>
              <w:t xml:space="preserve"> Какое произведение вам больше понравилось?</w:t>
            </w:r>
          </w:p>
          <w:p w:rsidR="00F76DFE" w:rsidRPr="00F76DFE" w:rsidRDefault="00F76DFE" w:rsidP="00F76DFE">
            <w:pPr>
              <w:shd w:val="clear" w:color="auto" w:fill="FFFFFF"/>
              <w:spacing w:after="0" w:line="20" w:lineRule="atLeast"/>
              <w:rPr>
                <w:rFonts w:ascii="Times New Roman" w:hAnsi="Times New Roman"/>
                <w:b/>
                <w:sz w:val="20"/>
                <w:szCs w:val="20"/>
              </w:rPr>
            </w:pPr>
            <w:r w:rsidRPr="00F76DFE">
              <w:rPr>
                <w:rFonts w:ascii="Times New Roman" w:hAnsi="Times New Roman"/>
                <w:sz w:val="20"/>
                <w:szCs w:val="20"/>
              </w:rPr>
              <w:t>Почему?</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sz w:val="20"/>
                <w:szCs w:val="20"/>
              </w:rPr>
              <w:t>Цели:</w:t>
            </w:r>
            <w:r w:rsidRPr="00F76DFE">
              <w:rPr>
                <w:rFonts w:ascii="Times New Roman" w:hAnsi="Times New Roman"/>
                <w:sz w:val="20"/>
                <w:szCs w:val="20"/>
              </w:rPr>
              <w:t xml:space="preserve"> создать условия для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обобщения и систематизации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знаний учащихся по разделу</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«Зарубежная литература»; развивать память, внимание, мышление, воображение, творческие способности, навыки работы в группе; воспитывать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любовь к литературе;  учить осуществлять оценку</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своей деятельности в течение учебного года</w:t>
            </w:r>
          </w:p>
        </w:tc>
        <w:tc>
          <w:tcPr>
            <w:tcW w:w="1440" w:type="dxa"/>
            <w:gridSpan w:val="2"/>
            <w:tcBorders>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Обобщение и систематизация знаний</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по разделу</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«Зарубежная</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литература».</w:t>
            </w:r>
          </w:p>
          <w:p w:rsidR="00F76DFE" w:rsidRPr="00F76DFE" w:rsidRDefault="00F76DFE" w:rsidP="00F76DFE">
            <w:pPr>
              <w:shd w:val="clear" w:color="auto" w:fill="FFFFFF"/>
              <w:spacing w:after="0" w:line="20" w:lineRule="atLeast"/>
              <w:rPr>
                <w:rFonts w:ascii="Times New Roman" w:hAnsi="Times New Roman"/>
                <w:sz w:val="20"/>
                <w:szCs w:val="20"/>
              </w:rPr>
            </w:pPr>
          </w:p>
          <w:p w:rsidR="00F76DFE" w:rsidRPr="00F76DFE" w:rsidRDefault="00F76DFE" w:rsidP="00F76DFE">
            <w:pPr>
              <w:shd w:val="clear" w:color="auto" w:fill="FFFFFF"/>
              <w:spacing w:after="0" w:line="20" w:lineRule="atLeast"/>
              <w:rPr>
                <w:rFonts w:ascii="Times New Roman" w:hAnsi="Times New Roman"/>
                <w:sz w:val="20"/>
                <w:szCs w:val="20"/>
              </w:rPr>
            </w:pPr>
          </w:p>
          <w:p w:rsidR="00F76DFE" w:rsidRPr="00F76DFE" w:rsidRDefault="00F76DFE" w:rsidP="00F76DFE">
            <w:pPr>
              <w:shd w:val="clear" w:color="auto" w:fill="FFFFFF"/>
              <w:spacing w:after="0" w:line="20" w:lineRule="atLeast"/>
              <w:rPr>
                <w:rFonts w:ascii="Times New Roman" w:hAnsi="Times New Roman"/>
                <w:sz w:val="20"/>
                <w:szCs w:val="20"/>
              </w:rPr>
            </w:pPr>
          </w:p>
        </w:tc>
        <w:tc>
          <w:tcPr>
            <w:tcW w:w="198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i/>
                <w:iCs/>
                <w:sz w:val="20"/>
                <w:szCs w:val="20"/>
              </w:rPr>
              <w:t>Научатся</w:t>
            </w:r>
            <w:r w:rsidRPr="00F76DFE">
              <w:rPr>
                <w:rFonts w:ascii="Times New Roman" w:hAnsi="Times New Roman"/>
                <w:iCs/>
                <w:sz w:val="20"/>
                <w:szCs w:val="20"/>
              </w:rPr>
              <w:t xml:space="preserve"> </w:t>
            </w:r>
            <w:r w:rsidRPr="00F76DFE">
              <w:rPr>
                <w:rFonts w:ascii="Times New Roman" w:hAnsi="Times New Roman"/>
                <w:sz w:val="20"/>
                <w:szCs w:val="20"/>
              </w:rPr>
              <w:t>находить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 xml:space="preserve">эпизод из прочитанного произведения для ответа на вопрос или подтверждения собственного мнения; </w:t>
            </w:r>
            <w:r w:rsidRPr="00F76DFE">
              <w:rPr>
                <w:rFonts w:ascii="Times New Roman" w:eastAsia="Courier New" w:hAnsi="Times New Roman"/>
                <w:color w:val="000000"/>
                <w:sz w:val="20"/>
                <w:szCs w:val="20"/>
                <w:lang w:eastAsia="ru-RU"/>
              </w:rPr>
              <w:t>составлять пере</w:t>
            </w:r>
            <w:r w:rsidRPr="00F76DFE">
              <w:rPr>
                <w:rFonts w:ascii="Times New Roman" w:eastAsia="Courier New" w:hAnsi="Times New Roman"/>
                <w:color w:val="000000"/>
                <w:sz w:val="20"/>
                <w:szCs w:val="20"/>
                <w:lang w:eastAsia="ru-RU"/>
              </w:rPr>
              <w:softHyphen/>
              <w:t>сказ самых интересных эпизодов из произведений от лица главных героев, самостоятельно составлять рассказы о ге</w:t>
            </w:r>
            <w:r w:rsidRPr="00F76DFE">
              <w:rPr>
                <w:rFonts w:ascii="Times New Roman" w:eastAsia="Courier New" w:hAnsi="Times New Roman"/>
                <w:color w:val="000000"/>
                <w:sz w:val="20"/>
                <w:szCs w:val="20"/>
                <w:lang w:eastAsia="ru-RU"/>
              </w:rPr>
              <w:softHyphen/>
              <w:t>рое с использованием авторского текста</w:t>
            </w:r>
          </w:p>
          <w:p w:rsidR="00F76DFE" w:rsidRPr="00F76DFE" w:rsidRDefault="00F76DFE" w:rsidP="00F76DFE">
            <w:pPr>
              <w:shd w:val="clear" w:color="auto" w:fill="FFFFFF"/>
              <w:spacing w:after="0" w:line="20" w:lineRule="atLeast"/>
              <w:rPr>
                <w:rFonts w:ascii="Times New Roman" w:hAnsi="Times New Roman"/>
                <w:sz w:val="20"/>
                <w:szCs w:val="20"/>
              </w:rPr>
            </w:pPr>
          </w:p>
          <w:p w:rsidR="00F76DFE" w:rsidRPr="00F76DFE" w:rsidRDefault="00F76DFE" w:rsidP="00F76DFE">
            <w:pPr>
              <w:shd w:val="clear" w:color="auto" w:fill="FFFFFF"/>
              <w:spacing w:after="0" w:line="20" w:lineRule="atLeast"/>
              <w:rPr>
                <w:rFonts w:ascii="Times New Roman" w:hAnsi="Times New Roman"/>
                <w:sz w:val="20"/>
                <w:szCs w:val="20"/>
              </w:rPr>
            </w:pPr>
          </w:p>
        </w:tc>
        <w:tc>
          <w:tcPr>
            <w:tcW w:w="3600" w:type="dxa"/>
            <w:tcBorders>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b/>
                <w:iCs/>
                <w:sz w:val="20"/>
                <w:szCs w:val="20"/>
              </w:rPr>
            </w:pPr>
            <w:r w:rsidRPr="00F76DFE">
              <w:rPr>
                <w:rFonts w:ascii="Times New Roman" w:hAnsi="Times New Roman"/>
                <w:b/>
                <w:iCs/>
                <w:sz w:val="20"/>
                <w:szCs w:val="20"/>
              </w:rPr>
              <w:t>Р.</w:t>
            </w:r>
            <w:r w:rsidRPr="00F76DFE">
              <w:rPr>
                <w:rFonts w:ascii="Times New Roman" w:hAnsi="Times New Roman"/>
                <w:iCs/>
                <w:sz w:val="20"/>
                <w:szCs w:val="20"/>
              </w:rPr>
              <w:t xml:space="preserve">: </w:t>
            </w:r>
            <w:r w:rsidRPr="00F76DFE">
              <w:rPr>
                <w:rFonts w:ascii="Times New Roman" w:hAnsi="Times New Roman"/>
                <w:sz w:val="20"/>
                <w:szCs w:val="20"/>
              </w:rPr>
              <w:t>фиксировать причины неудач в устной форме в группе или паре, предлагать варианты их устранения.</w:t>
            </w:r>
          </w:p>
          <w:p w:rsidR="00F76DFE" w:rsidRPr="00F76DFE" w:rsidRDefault="00F76DFE" w:rsidP="00F76DFE">
            <w:pPr>
              <w:shd w:val="clear" w:color="auto" w:fill="FFFFFF"/>
              <w:spacing w:after="0" w:line="20" w:lineRule="atLeast"/>
              <w:rPr>
                <w:rFonts w:ascii="Times New Roman" w:hAnsi="Times New Roman"/>
                <w:b/>
                <w:iCs/>
                <w:sz w:val="20"/>
                <w:szCs w:val="20"/>
              </w:rPr>
            </w:pPr>
            <w:r w:rsidRPr="00F76DFE">
              <w:rPr>
                <w:rFonts w:ascii="Times New Roman" w:hAnsi="Times New Roman"/>
                <w:b/>
                <w:iCs/>
                <w:sz w:val="20"/>
                <w:szCs w:val="20"/>
              </w:rPr>
              <w:t>П.</w:t>
            </w:r>
            <w:r w:rsidRPr="00F76DFE">
              <w:rPr>
                <w:rFonts w:ascii="Times New Roman" w:hAnsi="Times New Roman"/>
                <w:iCs/>
                <w:sz w:val="20"/>
                <w:szCs w:val="20"/>
              </w:rPr>
              <w:t xml:space="preserve">: </w:t>
            </w:r>
            <w:r w:rsidRPr="00F76DFE">
              <w:rPr>
                <w:rFonts w:ascii="Times New Roman" w:hAnsi="Times New Roman"/>
                <w:sz w:val="20"/>
                <w:szCs w:val="20"/>
              </w:rPr>
              <w:t>анализировать литературный текст с опорой на систему вопросов учителя (учебника), выявлять основную мысль произведения, формулировать ее на уровне обобщения в совместной коллективной деятельности.</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b/>
                <w:iCs/>
                <w:sz w:val="20"/>
                <w:szCs w:val="20"/>
              </w:rPr>
              <w:t>К.</w:t>
            </w:r>
            <w:r w:rsidRPr="00F76DFE">
              <w:rPr>
                <w:rFonts w:ascii="Times New Roman" w:hAnsi="Times New Roman"/>
                <w:iCs/>
                <w:sz w:val="20"/>
                <w:szCs w:val="20"/>
              </w:rPr>
              <w:t xml:space="preserve">: </w:t>
            </w:r>
            <w:r w:rsidRPr="00F76DFE">
              <w:rPr>
                <w:rFonts w:ascii="Times New Roman" w:hAnsi="Times New Roman"/>
                <w:sz w:val="20"/>
                <w:szCs w:val="20"/>
              </w:rPr>
              <w:t>находить нужную информацию в беседе со взрослыми, в учебных книгах, словарях, справочниках, энциклопедиях для детей, через сеть Интернет, периодику и СМИ</w:t>
            </w:r>
          </w:p>
          <w:p w:rsidR="00F76DFE" w:rsidRPr="00F76DFE" w:rsidRDefault="00F76DFE" w:rsidP="00F76DFE">
            <w:pPr>
              <w:shd w:val="clear" w:color="auto" w:fill="FFFFFF"/>
              <w:spacing w:after="0" w:line="20" w:lineRule="atLeast"/>
              <w:rPr>
                <w:rFonts w:ascii="Times New Roman" w:hAnsi="Times New Roman"/>
                <w:sz w:val="20"/>
                <w:szCs w:val="20"/>
              </w:rPr>
            </w:pPr>
          </w:p>
        </w:tc>
        <w:tc>
          <w:tcPr>
            <w:tcW w:w="1473" w:type="dxa"/>
            <w:tcBorders>
              <w:left w:val="single" w:sz="4" w:space="0" w:color="000000"/>
              <w:bottom w:val="single" w:sz="4" w:space="0" w:color="000000"/>
            </w:tcBorders>
            <w:shd w:val="clear" w:color="auto" w:fill="auto"/>
          </w:tcPr>
          <w:p w:rsidR="00F76DFE" w:rsidRPr="00F76DFE" w:rsidRDefault="00F76DFE" w:rsidP="00F76DFE">
            <w:pPr>
              <w:shd w:val="clear" w:color="auto" w:fill="FFFFFF"/>
              <w:snapToGrid w:val="0"/>
              <w:spacing w:after="0" w:line="20" w:lineRule="atLeast"/>
              <w:rPr>
                <w:rFonts w:ascii="Times New Roman" w:hAnsi="Times New Roman"/>
                <w:sz w:val="20"/>
                <w:szCs w:val="20"/>
              </w:rPr>
            </w:pPr>
            <w:r w:rsidRPr="00F76DFE">
              <w:rPr>
                <w:rFonts w:ascii="Times New Roman" w:hAnsi="Times New Roman"/>
                <w:sz w:val="20"/>
                <w:szCs w:val="20"/>
              </w:rPr>
              <w:t>Проверять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себя и самостоятельно оценивать</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свои достижения на основе</w:t>
            </w:r>
          </w:p>
          <w:p w:rsidR="00F76DFE" w:rsidRPr="00F76DFE" w:rsidRDefault="00F76DFE" w:rsidP="00F76DFE">
            <w:pPr>
              <w:shd w:val="clear" w:color="auto" w:fill="FFFFFF"/>
              <w:spacing w:after="0" w:line="20" w:lineRule="atLeast"/>
              <w:rPr>
                <w:rFonts w:ascii="Times New Roman" w:hAnsi="Times New Roman"/>
                <w:sz w:val="20"/>
                <w:szCs w:val="20"/>
              </w:rPr>
            </w:pPr>
            <w:r w:rsidRPr="00F76DFE">
              <w:rPr>
                <w:rFonts w:ascii="Times New Roman" w:hAnsi="Times New Roman"/>
                <w:sz w:val="20"/>
                <w:szCs w:val="20"/>
              </w:rPr>
              <w:t>диагностической работы, представленной в учебнике</w:t>
            </w:r>
          </w:p>
          <w:p w:rsidR="00F76DFE" w:rsidRPr="00F76DFE" w:rsidRDefault="00F76DFE" w:rsidP="00F76DFE">
            <w:pPr>
              <w:shd w:val="clear" w:color="auto" w:fill="FFFFFF"/>
              <w:spacing w:after="0" w:line="20" w:lineRule="atLeast"/>
              <w:rPr>
                <w:rFonts w:ascii="Times New Roman" w:hAnsi="Times New Roman"/>
                <w:sz w:val="20"/>
                <w:szCs w:val="20"/>
              </w:rPr>
            </w:pPr>
          </w:p>
          <w:p w:rsidR="00F76DFE" w:rsidRPr="00F76DFE" w:rsidRDefault="00F76DFE" w:rsidP="00F76DFE">
            <w:pPr>
              <w:shd w:val="clear" w:color="auto" w:fill="FFFFFF"/>
              <w:spacing w:after="0" w:line="20" w:lineRule="atLeast"/>
              <w:rPr>
                <w:rFonts w:ascii="Times New Roman" w:hAnsi="Times New Roman"/>
                <w:sz w:val="20"/>
                <w:szCs w:val="20"/>
              </w:rPr>
            </w:pPr>
          </w:p>
        </w:tc>
        <w:tc>
          <w:tcPr>
            <w:tcW w:w="1654" w:type="dxa"/>
            <w:tcBorders>
              <w:left w:val="single" w:sz="4" w:space="0" w:color="000000"/>
              <w:bottom w:val="single" w:sz="4" w:space="0" w:color="000000"/>
              <w:right w:val="single" w:sz="4" w:space="0" w:color="000000"/>
            </w:tcBorders>
            <w:shd w:val="clear" w:color="auto" w:fill="auto"/>
          </w:tcPr>
          <w:p w:rsidR="00F76DFE" w:rsidRPr="00F76DFE" w:rsidRDefault="00F76DFE" w:rsidP="00F76DFE">
            <w:pPr>
              <w:snapToGrid w:val="0"/>
              <w:spacing w:after="0" w:line="20" w:lineRule="atLeast"/>
              <w:rPr>
                <w:rFonts w:ascii="Times New Roman" w:hAnsi="Times New Roman"/>
                <w:sz w:val="20"/>
                <w:szCs w:val="20"/>
              </w:rPr>
            </w:pPr>
          </w:p>
        </w:tc>
      </w:tr>
    </w:tbl>
    <w:p w:rsidR="00F76DFE" w:rsidRDefault="00F76DFE" w:rsidP="00F76DFE">
      <w:pPr>
        <w:sectPr w:rsidR="00F76DFE" w:rsidSect="00F76DFE">
          <w:pgSz w:w="16838" w:h="11906" w:orient="landscape"/>
          <w:pgMar w:top="1134" w:right="1134" w:bottom="1134" w:left="1134" w:header="709" w:footer="709" w:gutter="0"/>
          <w:cols w:space="708"/>
          <w:docGrid w:linePitch="360"/>
        </w:sectPr>
      </w:pPr>
    </w:p>
    <w:p w:rsidR="00D142DB" w:rsidRPr="00D142DB" w:rsidRDefault="00D142DB" w:rsidP="00D142DB">
      <w:pPr>
        <w:spacing w:after="0" w:line="20" w:lineRule="atLeast"/>
        <w:ind w:firstLine="851"/>
        <w:jc w:val="center"/>
        <w:rPr>
          <w:rFonts w:ascii="Times New Roman" w:hAnsi="Times New Roman"/>
          <w:b/>
          <w:sz w:val="28"/>
          <w:szCs w:val="28"/>
        </w:rPr>
      </w:pPr>
      <w:r w:rsidRPr="00D142DB">
        <w:rPr>
          <w:rFonts w:ascii="Times New Roman" w:hAnsi="Times New Roman"/>
          <w:b/>
          <w:sz w:val="28"/>
          <w:szCs w:val="28"/>
        </w:rPr>
        <w:lastRenderedPageBreak/>
        <w:t>Пояснительная записка</w:t>
      </w:r>
    </w:p>
    <w:p w:rsidR="00D142DB" w:rsidRPr="00D142DB" w:rsidRDefault="00D142DB" w:rsidP="00573A1F">
      <w:pPr>
        <w:spacing w:after="0"/>
        <w:ind w:firstLine="851"/>
        <w:jc w:val="both"/>
        <w:rPr>
          <w:rFonts w:ascii="Times New Roman" w:hAnsi="Times New Roman"/>
          <w:b/>
          <w:sz w:val="28"/>
          <w:szCs w:val="28"/>
        </w:rPr>
      </w:pPr>
      <w:r w:rsidRPr="00D142DB">
        <w:rPr>
          <w:rFonts w:ascii="Times New Roman" w:hAnsi="Times New Roman"/>
        </w:rPr>
        <w:t xml:space="preserve">Рабочая программа по окружающему миру для 4 класса МБОУ СОШ № 4 составлена на основе Федерального государственного образовательного стандарта  начального общего образования, примерной программы «Окружающий мир», авторской программы «Окружающий мир» </w:t>
      </w:r>
      <w:bookmarkStart w:id="9" w:name="OLE_LINK43"/>
      <w:bookmarkStart w:id="10" w:name="OLE_LINK44"/>
      <w:r w:rsidRPr="00D142DB">
        <w:rPr>
          <w:rFonts w:ascii="Times New Roman" w:hAnsi="Times New Roman"/>
        </w:rPr>
        <w:t>Плешакова А.А</w:t>
      </w:r>
      <w:bookmarkEnd w:id="9"/>
      <w:bookmarkEnd w:id="10"/>
      <w:r w:rsidRPr="00D142DB">
        <w:rPr>
          <w:rFonts w:ascii="Times New Roman" w:hAnsi="Times New Roman"/>
        </w:rPr>
        <w:t>., 2011 г.  Программа реализуется по УМК «Школа России».</w:t>
      </w:r>
    </w:p>
    <w:p w:rsidR="00D142DB" w:rsidRPr="00D142DB" w:rsidRDefault="00D142DB" w:rsidP="00573A1F">
      <w:pPr>
        <w:spacing w:after="0"/>
        <w:ind w:firstLine="851"/>
        <w:rPr>
          <w:rFonts w:ascii="Times New Roman" w:hAnsi="Times New Roman"/>
        </w:rPr>
      </w:pPr>
      <w:r w:rsidRPr="00D142DB">
        <w:rPr>
          <w:rFonts w:ascii="Times New Roman" w:hAnsi="Times New Roman"/>
        </w:rPr>
        <w:t xml:space="preserve">Изучение предмета «Окружающий мир» в 4 классе направлено на достижение следующих </w:t>
      </w:r>
      <w:r w:rsidRPr="00D142DB">
        <w:rPr>
          <w:rFonts w:ascii="Times New Roman" w:hAnsi="Times New Roman"/>
          <w:b/>
        </w:rPr>
        <w:t>целей</w:t>
      </w:r>
      <w:r w:rsidRPr="00D142DB">
        <w:rPr>
          <w:rFonts w:ascii="Times New Roman" w:hAnsi="Times New Roman"/>
        </w:rPr>
        <w:t>:</w:t>
      </w:r>
    </w:p>
    <w:p w:rsidR="00D142DB" w:rsidRPr="00D142DB" w:rsidRDefault="00D142DB" w:rsidP="00573A1F">
      <w:pPr>
        <w:numPr>
          <w:ilvl w:val="0"/>
          <w:numId w:val="20"/>
        </w:numPr>
        <w:shd w:val="clear" w:color="auto" w:fill="FFFFFF"/>
        <w:autoSpaceDE w:val="0"/>
        <w:autoSpaceDN w:val="0"/>
        <w:adjustRightInd w:val="0"/>
        <w:spacing w:after="0"/>
        <w:jc w:val="both"/>
        <w:rPr>
          <w:rFonts w:ascii="Times New Roman" w:hAnsi="Times New Roman"/>
        </w:rPr>
      </w:pPr>
      <w:r w:rsidRPr="00D142DB">
        <w:rPr>
          <w:rFonts w:ascii="Times New Roman" w:hAnsi="Times New Roman"/>
        </w:rPr>
        <w:t>формирование целостной картины мира и осознание ме</w:t>
      </w:r>
      <w:r w:rsidRPr="00D142DB">
        <w:rPr>
          <w:rFonts w:ascii="Times New Roman" w:hAnsi="Times New Roman"/>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D142DB" w:rsidRPr="00D142DB" w:rsidRDefault="00D142DB" w:rsidP="00573A1F">
      <w:pPr>
        <w:numPr>
          <w:ilvl w:val="0"/>
          <w:numId w:val="20"/>
        </w:numPr>
        <w:shd w:val="clear" w:color="auto" w:fill="FFFFFF"/>
        <w:autoSpaceDE w:val="0"/>
        <w:autoSpaceDN w:val="0"/>
        <w:adjustRightInd w:val="0"/>
        <w:spacing w:after="0"/>
        <w:jc w:val="both"/>
        <w:rPr>
          <w:rFonts w:ascii="Times New Roman" w:hAnsi="Times New Roman"/>
        </w:rPr>
      </w:pPr>
      <w:r w:rsidRPr="00D142DB">
        <w:rPr>
          <w:rFonts w:ascii="Times New Roman" w:hAnsi="Times New Roman"/>
        </w:rPr>
        <w:t>духовно-нравственное развитие и воспитание личности гражданина России в условиях культурного и конфессиональ</w:t>
      </w:r>
      <w:r w:rsidRPr="00D142DB">
        <w:rPr>
          <w:rFonts w:ascii="Times New Roman" w:hAnsi="Times New Roman"/>
        </w:rPr>
        <w:softHyphen/>
        <w:t>ного многообразия российского общества.</w:t>
      </w:r>
    </w:p>
    <w:p w:rsidR="00D142DB" w:rsidRPr="00D142DB" w:rsidRDefault="00D142DB" w:rsidP="00573A1F">
      <w:pPr>
        <w:shd w:val="clear" w:color="auto" w:fill="FFFFFF"/>
        <w:autoSpaceDE w:val="0"/>
        <w:autoSpaceDN w:val="0"/>
        <w:adjustRightInd w:val="0"/>
        <w:spacing w:after="0"/>
        <w:ind w:left="720"/>
        <w:jc w:val="both"/>
        <w:rPr>
          <w:rFonts w:ascii="Times New Roman" w:hAnsi="Times New Roman"/>
        </w:rPr>
      </w:pPr>
    </w:p>
    <w:p w:rsidR="00D142DB" w:rsidRPr="00D142DB" w:rsidRDefault="00D142DB" w:rsidP="00573A1F">
      <w:pPr>
        <w:shd w:val="clear" w:color="auto" w:fill="FFFFFF"/>
        <w:autoSpaceDE w:val="0"/>
        <w:autoSpaceDN w:val="0"/>
        <w:adjustRightInd w:val="0"/>
        <w:spacing w:after="0"/>
        <w:ind w:firstLine="708"/>
        <w:jc w:val="both"/>
        <w:rPr>
          <w:rFonts w:ascii="Times New Roman" w:hAnsi="Times New Roman"/>
        </w:rPr>
      </w:pPr>
      <w:r w:rsidRPr="00D142DB">
        <w:rPr>
          <w:rFonts w:ascii="Times New Roman" w:hAnsi="Times New Roman"/>
        </w:rPr>
        <w:t xml:space="preserve">Основными </w:t>
      </w:r>
      <w:r w:rsidRPr="00D142DB">
        <w:rPr>
          <w:rFonts w:ascii="Times New Roman" w:hAnsi="Times New Roman"/>
          <w:b/>
          <w:bCs/>
        </w:rPr>
        <w:t xml:space="preserve">задачами </w:t>
      </w:r>
      <w:r w:rsidRPr="00D142DB">
        <w:rPr>
          <w:rFonts w:ascii="Times New Roman" w:hAnsi="Times New Roman"/>
        </w:rPr>
        <w:t>реализации содержания предмета явля</w:t>
      </w:r>
      <w:r w:rsidRPr="00D142DB">
        <w:rPr>
          <w:rFonts w:ascii="Times New Roman" w:hAnsi="Times New Roman"/>
        </w:rPr>
        <w:softHyphen/>
        <w:t>ются:</w:t>
      </w:r>
    </w:p>
    <w:p w:rsidR="00D142DB" w:rsidRPr="00D142DB" w:rsidRDefault="00D142DB" w:rsidP="00573A1F">
      <w:pPr>
        <w:numPr>
          <w:ilvl w:val="0"/>
          <w:numId w:val="21"/>
        </w:numPr>
        <w:shd w:val="clear" w:color="auto" w:fill="FFFFFF"/>
        <w:autoSpaceDE w:val="0"/>
        <w:autoSpaceDN w:val="0"/>
        <w:adjustRightInd w:val="0"/>
        <w:spacing w:after="0"/>
        <w:jc w:val="both"/>
        <w:rPr>
          <w:rFonts w:ascii="Times New Roman" w:hAnsi="Times New Roman"/>
        </w:rPr>
      </w:pPr>
      <w:r w:rsidRPr="00D142DB">
        <w:rPr>
          <w:rFonts w:ascii="Times New Roman" w:hAnsi="Times New Roman"/>
        </w:rPr>
        <w:t>формировать уважительное отношение к семье, насе</w:t>
      </w:r>
      <w:r w:rsidRPr="00D142DB">
        <w:rPr>
          <w:rFonts w:ascii="Times New Roman" w:hAnsi="Times New Roman"/>
        </w:rPr>
        <w:softHyphen/>
        <w:t>лённому пункту, региону, в котором проживают дети, к России, её природе и культуре, истории и современной жизни;</w:t>
      </w:r>
    </w:p>
    <w:p w:rsidR="00D142DB" w:rsidRPr="00D142DB" w:rsidRDefault="00D142DB" w:rsidP="00573A1F">
      <w:pPr>
        <w:numPr>
          <w:ilvl w:val="0"/>
          <w:numId w:val="21"/>
        </w:numPr>
        <w:shd w:val="clear" w:color="auto" w:fill="FFFFFF"/>
        <w:autoSpaceDE w:val="0"/>
        <w:autoSpaceDN w:val="0"/>
        <w:adjustRightInd w:val="0"/>
        <w:spacing w:after="0"/>
        <w:jc w:val="both"/>
        <w:rPr>
          <w:rFonts w:ascii="Times New Roman" w:hAnsi="Times New Roman"/>
        </w:rPr>
      </w:pPr>
      <w:r w:rsidRPr="00D142DB">
        <w:rPr>
          <w:rFonts w:ascii="Times New Roman" w:hAnsi="Times New Roman"/>
        </w:rPr>
        <w:t>формировать понимание ребёнком ценности, целостности и многообразия окружающего мира, своего места в нём;</w:t>
      </w:r>
    </w:p>
    <w:p w:rsidR="00D142DB" w:rsidRPr="00D142DB" w:rsidRDefault="00D142DB" w:rsidP="00573A1F">
      <w:pPr>
        <w:numPr>
          <w:ilvl w:val="0"/>
          <w:numId w:val="21"/>
        </w:numPr>
        <w:shd w:val="clear" w:color="auto" w:fill="FFFFFF"/>
        <w:autoSpaceDE w:val="0"/>
        <w:autoSpaceDN w:val="0"/>
        <w:adjustRightInd w:val="0"/>
        <w:spacing w:after="0"/>
        <w:jc w:val="both"/>
        <w:rPr>
          <w:rFonts w:ascii="Times New Roman" w:hAnsi="Times New Roman"/>
        </w:rPr>
      </w:pPr>
      <w:r w:rsidRPr="00D142DB">
        <w:rPr>
          <w:rFonts w:ascii="Times New Roman" w:hAnsi="Times New Roman"/>
        </w:rPr>
        <w:t>формировать модель безопасного поведения в условиях повседневной жизни и в различных опасных и чрезвычайных ситуациях;</w:t>
      </w:r>
    </w:p>
    <w:p w:rsidR="00D142DB" w:rsidRPr="00D142DB" w:rsidRDefault="00D142DB" w:rsidP="00573A1F">
      <w:pPr>
        <w:numPr>
          <w:ilvl w:val="0"/>
          <w:numId w:val="21"/>
        </w:numPr>
        <w:shd w:val="clear" w:color="auto" w:fill="FFFFFF"/>
        <w:autoSpaceDE w:val="0"/>
        <w:autoSpaceDN w:val="0"/>
        <w:adjustRightInd w:val="0"/>
        <w:spacing w:after="0"/>
        <w:jc w:val="both"/>
        <w:rPr>
          <w:rFonts w:ascii="Times New Roman" w:hAnsi="Times New Roman"/>
        </w:rPr>
      </w:pPr>
      <w:r w:rsidRPr="00D142DB">
        <w:rPr>
          <w:rFonts w:ascii="Times New Roman" w:hAnsi="Times New Roman"/>
        </w:rPr>
        <w:t>формировать психологическую культуру и компетенцию для обеспечения эффективного и безопасного взаимодействия в социуме.</w:t>
      </w:r>
    </w:p>
    <w:p w:rsidR="00D142DB" w:rsidRPr="00D142DB" w:rsidRDefault="00D142DB" w:rsidP="00573A1F">
      <w:pPr>
        <w:shd w:val="clear" w:color="auto" w:fill="FFFFFF"/>
        <w:autoSpaceDE w:val="0"/>
        <w:autoSpaceDN w:val="0"/>
        <w:adjustRightInd w:val="0"/>
        <w:spacing w:after="0"/>
        <w:ind w:left="1080"/>
        <w:jc w:val="both"/>
        <w:rPr>
          <w:rFonts w:ascii="Times New Roman" w:hAnsi="Times New Roman"/>
        </w:rPr>
      </w:pPr>
    </w:p>
    <w:p w:rsidR="00D142DB" w:rsidRPr="00D142DB" w:rsidRDefault="00D142DB" w:rsidP="00573A1F">
      <w:pPr>
        <w:spacing w:after="0"/>
        <w:ind w:firstLine="851"/>
        <w:jc w:val="center"/>
        <w:rPr>
          <w:rFonts w:ascii="Times New Roman" w:hAnsi="Times New Roman"/>
          <w:b/>
        </w:rPr>
      </w:pPr>
      <w:r w:rsidRPr="00D142DB">
        <w:rPr>
          <w:rFonts w:ascii="Times New Roman" w:hAnsi="Times New Roman"/>
          <w:b/>
        </w:rPr>
        <w:t>Общая характеристика учебного предмета</w:t>
      </w:r>
    </w:p>
    <w:p w:rsidR="00D142DB" w:rsidRPr="00D142DB" w:rsidRDefault="00D142DB" w:rsidP="00573A1F">
      <w:pPr>
        <w:spacing w:after="0"/>
        <w:ind w:firstLine="851"/>
        <w:rPr>
          <w:rFonts w:ascii="Times New Roman" w:hAnsi="Times New Roman"/>
          <w:b/>
        </w:rPr>
      </w:pPr>
      <w:r w:rsidRPr="00D142DB">
        <w:rPr>
          <w:rFonts w:ascii="Times New Roman" w:hAnsi="Times New Roman"/>
        </w:rPr>
        <w:t>Окружающий мир как предмет несет в себе  большой развивающий потенциал: у детей формируются  предпосылки для научного мировоззрения; создаются условия для самопознания  и саморазвития ребенка.</w:t>
      </w:r>
    </w:p>
    <w:p w:rsidR="00D142DB" w:rsidRPr="00D142DB" w:rsidRDefault="00D142DB" w:rsidP="00573A1F">
      <w:pPr>
        <w:spacing w:after="0"/>
        <w:ind w:firstLine="851"/>
        <w:rPr>
          <w:rFonts w:ascii="Times New Roman" w:hAnsi="Times New Roman"/>
          <w:b/>
        </w:rPr>
      </w:pPr>
      <w:r w:rsidRPr="00D142DB">
        <w:rPr>
          <w:rFonts w:ascii="Times New Roman" w:hAnsi="Times New Roman"/>
        </w:rPr>
        <w:t>Особенностями  содержания  этого учебного предмета являются: интегрированный характер обществоведческих знаний; наличие содержания, обеспечивающего формирование  общеучебных умений и навыков и способов деятельности; возможность осуществлять  межпредметные связи  с другими предметами  начальной школы.</w:t>
      </w:r>
    </w:p>
    <w:p w:rsidR="00D142DB" w:rsidRPr="00D142DB" w:rsidRDefault="00D142DB" w:rsidP="00573A1F">
      <w:pPr>
        <w:spacing w:after="0"/>
        <w:ind w:firstLine="851"/>
        <w:jc w:val="both"/>
        <w:rPr>
          <w:rFonts w:ascii="Times New Roman" w:hAnsi="Times New Roman"/>
        </w:rPr>
      </w:pPr>
      <w:r w:rsidRPr="00D142DB">
        <w:rPr>
          <w:rFonts w:ascii="Times New Roman" w:hAnsi="Times New Roman"/>
        </w:rPr>
        <w:t>Значение предмета «Окружающий мир» состоит в том, что в ходе его изучения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w:t>
      </w:r>
      <w:r w:rsidRPr="00D142DB">
        <w:rPr>
          <w:rFonts w:ascii="Times New Roman" w:hAnsi="Times New Roman"/>
        </w:rPr>
        <w:softHyphen/>
        <w:t>щем мире, в том числе на многообразном материале приро</w:t>
      </w:r>
      <w:r w:rsidRPr="00D142DB">
        <w:rPr>
          <w:rFonts w:ascii="Times New Roman" w:hAnsi="Times New Roman"/>
        </w:rPr>
        <w:softHyphen/>
        <w:t>ды и культуры родного края. Предмет обладает широкими воз</w:t>
      </w:r>
      <w:r w:rsidRPr="00D142DB">
        <w:rPr>
          <w:rFonts w:ascii="Times New Roman" w:hAnsi="Times New Roman"/>
        </w:rPr>
        <w:softHyphen/>
        <w:t>можностями для формирования у младших школьников фун</w:t>
      </w:r>
      <w:r w:rsidRPr="00D142DB">
        <w:rPr>
          <w:rFonts w:ascii="Times New Roman" w:hAnsi="Times New Roman"/>
        </w:rPr>
        <w:softHyphen/>
        <w:t>дамента экологической и культурологической грамотности и соответствующих компетентностей - умений проводить наблю</w:t>
      </w:r>
      <w:r w:rsidRPr="00D142DB">
        <w:rPr>
          <w:rFonts w:ascii="Times New Roman" w:hAnsi="Times New Roman"/>
        </w:rPr>
        <w:softHyphen/>
        <w:t>дения в природе, ставить опыты, соблюдать правила поведе</w:t>
      </w:r>
      <w:r w:rsidRPr="00D142DB">
        <w:rPr>
          <w:rFonts w:ascii="Times New Roman" w:hAnsi="Times New Roman"/>
        </w:rPr>
        <w:softHyphen/>
        <w:t>ния в мире природы и людей, правила здорового образа жиз</w:t>
      </w:r>
      <w:r w:rsidRPr="00D142DB">
        <w:rPr>
          <w:rFonts w:ascii="Times New Roman" w:hAnsi="Times New Roman"/>
        </w:rPr>
        <w:softHyphen/>
        <w:t>ни. Это позволит учащимся освоить основы адекватного природо- и культуросообразного поведения в окружающей при</w:t>
      </w:r>
      <w:r w:rsidRPr="00D142DB">
        <w:rPr>
          <w:rFonts w:ascii="Times New Roman" w:hAnsi="Times New Roman"/>
        </w:rPr>
        <w:softHyphen/>
        <w:t xml:space="preserve">родной и социальной среде. </w:t>
      </w:r>
    </w:p>
    <w:p w:rsidR="00D142DB" w:rsidRPr="00D142DB" w:rsidRDefault="00D142DB" w:rsidP="00573A1F">
      <w:pPr>
        <w:spacing w:after="0"/>
        <w:ind w:firstLine="851"/>
        <w:jc w:val="both"/>
        <w:rPr>
          <w:rFonts w:ascii="Times New Roman" w:hAnsi="Times New Roman"/>
        </w:rPr>
      </w:pPr>
      <w:r w:rsidRPr="00D142DB">
        <w:rPr>
          <w:rFonts w:ascii="Times New Roman" w:hAnsi="Times New Roman"/>
        </w:rPr>
        <w:t>Поэтому данный предмет играет на</w:t>
      </w:r>
      <w:r w:rsidRPr="00D142DB">
        <w:rPr>
          <w:rFonts w:ascii="Times New Roman" w:hAnsi="Times New Roman"/>
        </w:rPr>
        <w:softHyphen/>
        <w:t>ряду с другими предметами начальной школы значительную роль в духовно-нравственном развитии и воспитании личнос</w:t>
      </w:r>
      <w:r w:rsidRPr="00D142DB">
        <w:rPr>
          <w:rFonts w:ascii="Times New Roman" w:hAnsi="Times New Roman"/>
        </w:rPr>
        <w:softHyphen/>
        <w:t>ти, формирует вектор культурно-ценностных ориентации младшего школьника в соответствии с отечественными тради</w:t>
      </w:r>
      <w:r w:rsidRPr="00D142DB">
        <w:rPr>
          <w:rFonts w:ascii="Times New Roman" w:hAnsi="Times New Roman"/>
        </w:rPr>
        <w:softHyphen/>
        <w:t>циями духовности и нравственности.</w:t>
      </w:r>
    </w:p>
    <w:p w:rsidR="00D142DB" w:rsidRPr="00D142DB" w:rsidRDefault="00D142DB" w:rsidP="00573A1F">
      <w:pPr>
        <w:spacing w:after="0"/>
        <w:ind w:firstLine="851"/>
        <w:jc w:val="both"/>
        <w:rPr>
          <w:rFonts w:ascii="Times New Roman" w:hAnsi="Times New Roman"/>
        </w:rPr>
      </w:pPr>
      <w:r w:rsidRPr="00D142DB">
        <w:rPr>
          <w:rFonts w:ascii="Times New Roman" w:hAnsi="Times New Roman"/>
        </w:rPr>
        <w:t xml:space="preserve">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(миги своё место в ближайшем </w:t>
      </w:r>
      <w:r w:rsidRPr="00D142DB">
        <w:rPr>
          <w:rFonts w:ascii="Times New Roman" w:hAnsi="Times New Roman"/>
        </w:rPr>
        <w:lastRenderedPageBreak/>
        <w:t>окружении, прогнозировать на</w:t>
      </w:r>
      <w:r w:rsidRPr="00D142DB">
        <w:rPr>
          <w:rFonts w:ascii="Times New Roman" w:hAnsi="Times New Roman"/>
        </w:rPr>
        <w:softHyphen/>
        <w:t>правление своих личных интересов в гармонии с интересами природы и общества, тем самым обеспечивая в дальнейшем как свое личное, так и социальное благополучие.</w:t>
      </w:r>
    </w:p>
    <w:p w:rsidR="00D142DB" w:rsidRPr="00D142DB" w:rsidRDefault="00D142DB" w:rsidP="00573A1F">
      <w:pPr>
        <w:spacing w:after="0"/>
        <w:ind w:firstLine="851"/>
        <w:jc w:val="both"/>
        <w:rPr>
          <w:rFonts w:ascii="Times New Roman" w:hAnsi="Times New Roman"/>
        </w:rPr>
      </w:pPr>
      <w:r w:rsidRPr="00D142DB">
        <w:rPr>
          <w:rFonts w:ascii="Times New Roman" w:hAnsi="Times New Roman"/>
        </w:rPr>
        <w:t>Предмет «Окружаю</w:t>
      </w:r>
      <w:r w:rsidRPr="00D142DB">
        <w:rPr>
          <w:rFonts w:ascii="Times New Roman" w:hAnsi="Times New Roman"/>
        </w:rPr>
        <w:softHyphen/>
        <w:t>щий мир» представляет детям широкую панораму природных и общественных явлений как компонентов единого мира. В основ</w:t>
      </w:r>
      <w:r w:rsidRPr="00D142DB">
        <w:rPr>
          <w:rFonts w:ascii="Times New Roman" w:hAnsi="Times New Roman"/>
        </w:rPr>
        <w:softHyphen/>
        <w:t>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естественно - научных и социально-гуманитарных зна</w:t>
      </w:r>
      <w:r w:rsidRPr="00D142DB">
        <w:rPr>
          <w:rFonts w:ascii="Times New Roman" w:hAnsi="Times New Roman"/>
        </w:rPr>
        <w:softHyphen/>
        <w:t>ний могут быть успешно, в полном соответствии с возрастными особенностями младшего школьника решены задачи экологичес</w:t>
      </w:r>
      <w:r w:rsidRPr="00D142DB">
        <w:rPr>
          <w:rFonts w:ascii="Times New Roman" w:hAnsi="Times New Roman"/>
        </w:rPr>
        <w:softHyphen/>
        <w:t>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предмет создаёт прочный фундамент для изучения значительной части предметов основной школы и для дальнейшего развития личности.</w:t>
      </w:r>
    </w:p>
    <w:p w:rsidR="00D142DB" w:rsidRPr="00D142DB" w:rsidRDefault="00D142DB" w:rsidP="00573A1F">
      <w:pPr>
        <w:spacing w:after="0"/>
        <w:ind w:firstLine="851"/>
        <w:jc w:val="both"/>
        <w:rPr>
          <w:rFonts w:ascii="Times New Roman" w:hAnsi="Times New Roman"/>
        </w:rPr>
      </w:pPr>
      <w:r w:rsidRPr="00D142DB">
        <w:rPr>
          <w:rFonts w:ascii="Times New Roman" w:hAnsi="Times New Roman"/>
        </w:rPr>
        <w:t>На уроках окружающего мира используются учебно-лабораторное оборудование (интерактивная доска, проектор, документ-камера, цифровые микроскопы, электронное приложение к учебнику, нетбуки) и интерактивные технологии, позволяющие повысить наглядность и эргономику восприятия учебного материала, что положительно отражается на учебной мотивации и эффективности обучения.</w:t>
      </w:r>
    </w:p>
    <w:p w:rsidR="00D142DB" w:rsidRPr="00D142DB" w:rsidRDefault="00D142DB" w:rsidP="00573A1F">
      <w:pPr>
        <w:spacing w:after="0"/>
        <w:ind w:firstLine="851"/>
        <w:jc w:val="both"/>
        <w:rPr>
          <w:rFonts w:ascii="Times New Roman" w:hAnsi="Times New Roman"/>
          <w:b/>
        </w:rPr>
      </w:pPr>
    </w:p>
    <w:p w:rsidR="00D142DB" w:rsidRPr="00D142DB" w:rsidRDefault="00D142DB" w:rsidP="00573A1F">
      <w:pPr>
        <w:spacing w:after="0"/>
        <w:ind w:firstLine="851"/>
        <w:jc w:val="center"/>
        <w:rPr>
          <w:rFonts w:ascii="Times New Roman" w:hAnsi="Times New Roman"/>
          <w:b/>
        </w:rPr>
      </w:pPr>
      <w:r w:rsidRPr="00D142DB">
        <w:rPr>
          <w:rFonts w:ascii="Times New Roman" w:hAnsi="Times New Roman"/>
          <w:b/>
        </w:rPr>
        <w:t>Место учебного предмета в учебном плане</w:t>
      </w:r>
    </w:p>
    <w:p w:rsidR="00D142DB" w:rsidRPr="00D142DB" w:rsidRDefault="00D142DB" w:rsidP="00573A1F">
      <w:pPr>
        <w:spacing w:after="0"/>
        <w:ind w:firstLine="851"/>
        <w:jc w:val="both"/>
        <w:rPr>
          <w:rFonts w:ascii="Times New Roman" w:hAnsi="Times New Roman"/>
        </w:rPr>
      </w:pPr>
      <w:r w:rsidRPr="00D142DB">
        <w:rPr>
          <w:rFonts w:ascii="Times New Roman" w:hAnsi="Times New Roman"/>
        </w:rPr>
        <w:t>Продолжительность учебного года составл</w:t>
      </w:r>
      <w:r w:rsidR="00027052">
        <w:rPr>
          <w:rFonts w:ascii="Times New Roman" w:hAnsi="Times New Roman"/>
        </w:rPr>
        <w:t>яет 34 недели. Согласно учебному плану</w:t>
      </w:r>
      <w:r w:rsidRPr="00D142DB">
        <w:rPr>
          <w:rFonts w:ascii="Times New Roman" w:hAnsi="Times New Roman"/>
        </w:rPr>
        <w:t xml:space="preserve"> М</w:t>
      </w:r>
      <w:r>
        <w:rPr>
          <w:rFonts w:ascii="Times New Roman" w:hAnsi="Times New Roman"/>
        </w:rPr>
        <w:t>Б</w:t>
      </w:r>
      <w:r w:rsidRPr="00D142DB">
        <w:rPr>
          <w:rFonts w:ascii="Times New Roman" w:hAnsi="Times New Roman"/>
        </w:rPr>
        <w:t xml:space="preserve">ОУ СОШ № 4 на изучение предмета «Окружающий мир» в 4 классе выделяется 68 ч (2 ч в неделю). </w:t>
      </w:r>
    </w:p>
    <w:p w:rsidR="00D142DB" w:rsidRPr="00D142DB" w:rsidRDefault="00D142DB" w:rsidP="00573A1F">
      <w:pPr>
        <w:spacing w:after="0"/>
        <w:ind w:firstLine="851"/>
        <w:jc w:val="both"/>
        <w:rPr>
          <w:rFonts w:ascii="Times New Roman" w:hAnsi="Times New Roman"/>
        </w:rPr>
      </w:pPr>
    </w:p>
    <w:p w:rsidR="00D142DB" w:rsidRPr="00D142DB" w:rsidRDefault="00D142DB" w:rsidP="00573A1F">
      <w:pPr>
        <w:spacing w:after="0"/>
        <w:ind w:firstLine="851"/>
        <w:jc w:val="center"/>
        <w:rPr>
          <w:rFonts w:ascii="Times New Roman" w:hAnsi="Times New Roman"/>
          <w:b/>
        </w:rPr>
      </w:pPr>
      <w:r w:rsidRPr="00D142DB">
        <w:rPr>
          <w:rFonts w:ascii="Times New Roman" w:hAnsi="Times New Roman"/>
          <w:b/>
        </w:rPr>
        <w:t>Ценностные ориентиры содержания учебного предмета</w:t>
      </w:r>
    </w:p>
    <w:p w:rsidR="00D142DB" w:rsidRPr="00D142DB" w:rsidRDefault="00D142DB" w:rsidP="00573A1F">
      <w:pPr>
        <w:widowControl w:val="0"/>
        <w:numPr>
          <w:ilvl w:val="0"/>
          <w:numId w:val="19"/>
        </w:numPr>
        <w:autoSpaceDE w:val="0"/>
        <w:autoSpaceDN w:val="0"/>
        <w:adjustRightInd w:val="0"/>
        <w:spacing w:after="0"/>
        <w:jc w:val="both"/>
        <w:rPr>
          <w:rFonts w:ascii="Times New Roman" w:hAnsi="Times New Roman"/>
        </w:rPr>
      </w:pPr>
      <w:r w:rsidRPr="00D142DB">
        <w:rPr>
          <w:rFonts w:ascii="Times New Roman" w:hAnsi="Times New Roman"/>
        </w:rPr>
        <w:t>Природа как одна из важнейших основ здоровой и гар</w:t>
      </w:r>
      <w:r w:rsidRPr="00D142DB">
        <w:rPr>
          <w:rFonts w:ascii="Times New Roman" w:hAnsi="Times New Roman"/>
        </w:rPr>
        <w:softHyphen/>
        <w:t>моничной жизни человека и общества.</w:t>
      </w:r>
    </w:p>
    <w:p w:rsidR="00D142DB" w:rsidRPr="00D142DB" w:rsidRDefault="00D142DB" w:rsidP="00573A1F">
      <w:pPr>
        <w:widowControl w:val="0"/>
        <w:numPr>
          <w:ilvl w:val="0"/>
          <w:numId w:val="19"/>
        </w:numPr>
        <w:autoSpaceDE w:val="0"/>
        <w:autoSpaceDN w:val="0"/>
        <w:adjustRightInd w:val="0"/>
        <w:spacing w:after="0"/>
        <w:jc w:val="both"/>
        <w:rPr>
          <w:rFonts w:ascii="Times New Roman" w:hAnsi="Times New Roman"/>
        </w:rPr>
      </w:pPr>
      <w:r w:rsidRPr="00D142DB">
        <w:rPr>
          <w:rFonts w:ascii="Times New Roman" w:hAnsi="Times New Roman"/>
        </w:rPr>
        <w:t>Культура как процесс и результат человеческой жизнеде</w:t>
      </w:r>
      <w:r w:rsidRPr="00D142DB">
        <w:rPr>
          <w:rFonts w:ascii="Times New Roman" w:hAnsi="Times New Roman"/>
        </w:rPr>
        <w:softHyphen/>
        <w:t>ятельности во всём многообразии её форм.</w:t>
      </w:r>
    </w:p>
    <w:p w:rsidR="00D142DB" w:rsidRPr="00D142DB" w:rsidRDefault="00D142DB" w:rsidP="00573A1F">
      <w:pPr>
        <w:widowControl w:val="0"/>
        <w:numPr>
          <w:ilvl w:val="0"/>
          <w:numId w:val="19"/>
        </w:numPr>
        <w:autoSpaceDE w:val="0"/>
        <w:autoSpaceDN w:val="0"/>
        <w:adjustRightInd w:val="0"/>
        <w:spacing w:after="0"/>
        <w:jc w:val="both"/>
        <w:rPr>
          <w:rFonts w:ascii="Times New Roman" w:hAnsi="Times New Roman"/>
        </w:rPr>
      </w:pPr>
      <w:r w:rsidRPr="00D142DB">
        <w:rPr>
          <w:rFonts w:ascii="Times New Roman" w:hAnsi="Times New Roman"/>
        </w:rPr>
        <w:t>Наука  как часть  культуры,  отражающая  человечески стремление к истине, к познанию закономерностей окружающего мира природы и социума.</w:t>
      </w:r>
      <w:r w:rsidRPr="00D142DB">
        <w:rPr>
          <w:rFonts w:ascii="Times New Roman" w:hAnsi="Times New Roman"/>
        </w:rPr>
        <w:tab/>
      </w:r>
    </w:p>
    <w:p w:rsidR="00D142DB" w:rsidRPr="00D142DB" w:rsidRDefault="00D142DB" w:rsidP="00573A1F">
      <w:pPr>
        <w:widowControl w:val="0"/>
        <w:numPr>
          <w:ilvl w:val="0"/>
          <w:numId w:val="19"/>
        </w:numPr>
        <w:autoSpaceDE w:val="0"/>
        <w:autoSpaceDN w:val="0"/>
        <w:adjustRightInd w:val="0"/>
        <w:spacing w:after="0"/>
        <w:jc w:val="both"/>
        <w:rPr>
          <w:rFonts w:ascii="Times New Roman" w:hAnsi="Times New Roman"/>
        </w:rPr>
      </w:pPr>
      <w:r w:rsidRPr="00D142DB">
        <w:rPr>
          <w:rFonts w:ascii="Times New Roman" w:hAnsi="Times New Roman"/>
        </w:rPr>
        <w:t>Искусство (живопись, архитектура, литература, музыка и др.) как часть культуры, отражение духовного мира человека, один из способов познания человеком самого себя, природы и общества.</w:t>
      </w:r>
    </w:p>
    <w:p w:rsidR="00D142DB" w:rsidRPr="00D142DB" w:rsidRDefault="00D142DB" w:rsidP="00573A1F">
      <w:pPr>
        <w:widowControl w:val="0"/>
        <w:numPr>
          <w:ilvl w:val="0"/>
          <w:numId w:val="19"/>
        </w:numPr>
        <w:autoSpaceDE w:val="0"/>
        <w:autoSpaceDN w:val="0"/>
        <w:adjustRightInd w:val="0"/>
        <w:spacing w:after="0"/>
        <w:jc w:val="both"/>
        <w:rPr>
          <w:rFonts w:ascii="Times New Roman" w:hAnsi="Times New Roman"/>
        </w:rPr>
      </w:pPr>
      <w:r w:rsidRPr="00D142DB">
        <w:rPr>
          <w:rFonts w:ascii="Times New Roman" w:hAnsi="Times New Roman"/>
        </w:rPr>
        <w:t>Человечество как многообразие народов, культур, религий,</w:t>
      </w:r>
    </w:p>
    <w:p w:rsidR="00D142DB" w:rsidRPr="00D142DB" w:rsidRDefault="00D142DB" w:rsidP="00573A1F">
      <w:pPr>
        <w:widowControl w:val="0"/>
        <w:numPr>
          <w:ilvl w:val="0"/>
          <w:numId w:val="19"/>
        </w:numPr>
        <w:autoSpaceDE w:val="0"/>
        <w:autoSpaceDN w:val="0"/>
        <w:adjustRightInd w:val="0"/>
        <w:spacing w:after="0"/>
        <w:jc w:val="both"/>
        <w:rPr>
          <w:rFonts w:ascii="Times New Roman" w:hAnsi="Times New Roman"/>
        </w:rPr>
      </w:pPr>
      <w:r w:rsidRPr="00D142DB">
        <w:rPr>
          <w:rFonts w:ascii="Times New Roman" w:hAnsi="Times New Roman"/>
        </w:rPr>
        <w:t>Международное сотрудничество как основа мира на Земле.</w:t>
      </w:r>
      <w:r w:rsidRPr="00D142DB">
        <w:rPr>
          <w:rFonts w:ascii="Times New Roman" w:hAnsi="Times New Roman"/>
        </w:rPr>
        <w:br/>
        <w:t>Патриотизм как одно из проявлений духовной зрелости человека,  выражающейся в любви к России,  народу,  малой родине, в осознанном желании служить Отечеству.</w:t>
      </w:r>
    </w:p>
    <w:p w:rsidR="00D142DB" w:rsidRPr="00D142DB" w:rsidRDefault="00D142DB" w:rsidP="00573A1F">
      <w:pPr>
        <w:widowControl w:val="0"/>
        <w:numPr>
          <w:ilvl w:val="0"/>
          <w:numId w:val="19"/>
        </w:numPr>
        <w:autoSpaceDE w:val="0"/>
        <w:autoSpaceDN w:val="0"/>
        <w:adjustRightInd w:val="0"/>
        <w:spacing w:after="0"/>
        <w:jc w:val="both"/>
        <w:rPr>
          <w:rFonts w:ascii="Times New Roman" w:hAnsi="Times New Roman"/>
        </w:rPr>
      </w:pPr>
      <w:r w:rsidRPr="00D142DB">
        <w:rPr>
          <w:rFonts w:ascii="Times New Roman" w:hAnsi="Times New Roman"/>
        </w:rPr>
        <w:t>Социальная солидарность как признание свободы личной и национальной, обладание чувствами справедливости, милосер</w:t>
      </w:r>
      <w:r w:rsidRPr="00D142DB">
        <w:rPr>
          <w:rFonts w:ascii="Times New Roman" w:hAnsi="Times New Roman"/>
        </w:rPr>
        <w:softHyphen/>
        <w:t>дия, чести, достоинства по отношению к себе и к другим людям.</w:t>
      </w:r>
    </w:p>
    <w:p w:rsidR="00D142DB" w:rsidRPr="00D142DB" w:rsidRDefault="00D142DB" w:rsidP="00573A1F">
      <w:pPr>
        <w:widowControl w:val="0"/>
        <w:numPr>
          <w:ilvl w:val="0"/>
          <w:numId w:val="19"/>
        </w:numPr>
        <w:autoSpaceDE w:val="0"/>
        <w:autoSpaceDN w:val="0"/>
        <w:adjustRightInd w:val="0"/>
        <w:spacing w:after="0"/>
        <w:jc w:val="both"/>
        <w:rPr>
          <w:rFonts w:ascii="Times New Roman" w:hAnsi="Times New Roman"/>
        </w:rPr>
      </w:pPr>
      <w:r w:rsidRPr="00D142DB">
        <w:rPr>
          <w:rFonts w:ascii="Times New Roman" w:hAnsi="Times New Roman"/>
        </w:rPr>
        <w:t>Гражданственность как личная сопричастность идеям правового государства, гражданского общества, свободы со</w:t>
      </w:r>
      <w:r w:rsidRPr="00D142DB">
        <w:rPr>
          <w:rFonts w:ascii="Times New Roman" w:hAnsi="Times New Roman"/>
        </w:rPr>
        <w:softHyphen/>
        <w:t>вести и вероисповедания, национально-культурного многооб</w:t>
      </w:r>
      <w:r w:rsidRPr="00D142DB">
        <w:rPr>
          <w:rFonts w:ascii="Times New Roman" w:hAnsi="Times New Roman"/>
        </w:rPr>
        <w:softHyphen/>
        <w:t>разия России и мира.</w:t>
      </w:r>
    </w:p>
    <w:p w:rsidR="00D142DB" w:rsidRPr="00D142DB" w:rsidRDefault="00D142DB" w:rsidP="00573A1F">
      <w:pPr>
        <w:widowControl w:val="0"/>
        <w:numPr>
          <w:ilvl w:val="0"/>
          <w:numId w:val="19"/>
        </w:numPr>
        <w:autoSpaceDE w:val="0"/>
        <w:autoSpaceDN w:val="0"/>
        <w:adjustRightInd w:val="0"/>
        <w:spacing w:after="0"/>
        <w:jc w:val="both"/>
        <w:rPr>
          <w:rFonts w:ascii="Times New Roman" w:hAnsi="Times New Roman"/>
        </w:rPr>
      </w:pPr>
      <w:r w:rsidRPr="00D142DB">
        <w:rPr>
          <w:rFonts w:ascii="Times New Roman" w:hAnsi="Times New Roman"/>
        </w:rPr>
        <w:t>Семья как основа духовно-нравственного развития и вос</w:t>
      </w:r>
      <w:r w:rsidRPr="00D142DB">
        <w:rPr>
          <w:rFonts w:ascii="Times New Roman" w:hAnsi="Times New Roman"/>
        </w:rPr>
        <w:softHyphen/>
        <w:t>питания личности, залог преемственности культурно-ценност</w:t>
      </w:r>
      <w:r w:rsidRPr="00D142DB">
        <w:rPr>
          <w:rFonts w:ascii="Times New Roman" w:hAnsi="Times New Roman"/>
        </w:rPr>
        <w:softHyphen/>
        <w:t>ных традиций народов России от поколения к поколению и жизнеспособности российского общества.</w:t>
      </w:r>
    </w:p>
    <w:p w:rsidR="00D142DB" w:rsidRPr="00D142DB" w:rsidRDefault="00D142DB" w:rsidP="00573A1F">
      <w:pPr>
        <w:widowControl w:val="0"/>
        <w:numPr>
          <w:ilvl w:val="0"/>
          <w:numId w:val="19"/>
        </w:numPr>
        <w:autoSpaceDE w:val="0"/>
        <w:autoSpaceDN w:val="0"/>
        <w:adjustRightInd w:val="0"/>
        <w:spacing w:after="0"/>
        <w:jc w:val="both"/>
        <w:rPr>
          <w:rFonts w:ascii="Times New Roman" w:hAnsi="Times New Roman"/>
        </w:rPr>
      </w:pPr>
      <w:r w:rsidRPr="00D142DB">
        <w:rPr>
          <w:rFonts w:ascii="Times New Roman" w:hAnsi="Times New Roman"/>
        </w:rPr>
        <w:t>Труд и творчество как отличительные черты духовно и нравственно развитой личности.</w:t>
      </w:r>
    </w:p>
    <w:p w:rsidR="00D142DB" w:rsidRPr="00D142DB" w:rsidRDefault="00D142DB" w:rsidP="00573A1F">
      <w:pPr>
        <w:widowControl w:val="0"/>
        <w:numPr>
          <w:ilvl w:val="0"/>
          <w:numId w:val="19"/>
        </w:numPr>
        <w:autoSpaceDE w:val="0"/>
        <w:autoSpaceDN w:val="0"/>
        <w:adjustRightInd w:val="0"/>
        <w:spacing w:after="0"/>
        <w:jc w:val="both"/>
        <w:rPr>
          <w:rFonts w:ascii="Times New Roman" w:hAnsi="Times New Roman"/>
        </w:rPr>
      </w:pPr>
      <w:r w:rsidRPr="00D142DB">
        <w:rPr>
          <w:rFonts w:ascii="Times New Roman" w:hAnsi="Times New Roman"/>
        </w:rPr>
        <w:t>Традиционные российские религии и межконфессиональ</w:t>
      </w:r>
      <w:r w:rsidRPr="00D142DB">
        <w:rPr>
          <w:rFonts w:ascii="Times New Roman" w:hAnsi="Times New Roman"/>
        </w:rPr>
        <w:softHyphen/>
        <w:t>ный диалог как основа духовно-нравственной консолидации российского общества.</w:t>
      </w:r>
    </w:p>
    <w:p w:rsidR="00D142DB" w:rsidRPr="00D142DB" w:rsidRDefault="00D142DB" w:rsidP="00573A1F">
      <w:pPr>
        <w:widowControl w:val="0"/>
        <w:numPr>
          <w:ilvl w:val="0"/>
          <w:numId w:val="19"/>
        </w:numPr>
        <w:autoSpaceDE w:val="0"/>
        <w:autoSpaceDN w:val="0"/>
        <w:adjustRightInd w:val="0"/>
        <w:spacing w:after="0"/>
        <w:jc w:val="both"/>
        <w:rPr>
          <w:rFonts w:ascii="Times New Roman" w:hAnsi="Times New Roman"/>
        </w:rPr>
      </w:pPr>
      <w:r w:rsidRPr="00D142DB">
        <w:rPr>
          <w:rFonts w:ascii="Times New Roman" w:hAnsi="Times New Roman"/>
        </w:rPr>
        <w:t>Здоровый образ жизни в единстве составляющих: здо</w:t>
      </w:r>
      <w:r w:rsidRPr="00D142DB">
        <w:rPr>
          <w:rFonts w:ascii="Times New Roman" w:hAnsi="Times New Roman"/>
        </w:rPr>
        <w:softHyphen/>
        <w:t>ровье физическое, психическое, духовно- и социально-нрав</w:t>
      </w:r>
      <w:r w:rsidRPr="00D142DB">
        <w:rPr>
          <w:rFonts w:ascii="Times New Roman" w:hAnsi="Times New Roman"/>
        </w:rPr>
        <w:softHyphen/>
        <w:t>ственное.</w:t>
      </w:r>
    </w:p>
    <w:p w:rsidR="00D142DB" w:rsidRPr="00D142DB" w:rsidRDefault="00D142DB" w:rsidP="00573A1F">
      <w:pPr>
        <w:widowControl w:val="0"/>
        <w:numPr>
          <w:ilvl w:val="0"/>
          <w:numId w:val="19"/>
        </w:numPr>
        <w:autoSpaceDE w:val="0"/>
        <w:autoSpaceDN w:val="0"/>
        <w:adjustRightInd w:val="0"/>
        <w:spacing w:after="0"/>
        <w:jc w:val="both"/>
        <w:rPr>
          <w:rFonts w:ascii="Times New Roman" w:hAnsi="Times New Roman"/>
        </w:rPr>
      </w:pPr>
      <w:r w:rsidRPr="00D142DB">
        <w:rPr>
          <w:rFonts w:ascii="Times New Roman" w:hAnsi="Times New Roman"/>
        </w:rPr>
        <w:lastRenderedPageBreak/>
        <w:t>Нравственный выбор и ответственность человека в отно</w:t>
      </w:r>
      <w:r w:rsidRPr="00D142DB">
        <w:rPr>
          <w:rFonts w:ascii="Times New Roman" w:hAnsi="Times New Roman"/>
        </w:rPr>
        <w:softHyphen/>
        <w:t>шении к природе, историко-культурному наследию, к самому себе и окружающим людям.</w:t>
      </w:r>
    </w:p>
    <w:p w:rsidR="00D142DB" w:rsidRPr="00D142DB" w:rsidRDefault="00D142DB" w:rsidP="00573A1F">
      <w:pPr>
        <w:spacing w:after="0"/>
        <w:ind w:firstLine="862"/>
        <w:jc w:val="both"/>
        <w:rPr>
          <w:rFonts w:ascii="Times New Roman" w:hAnsi="Times New Roman"/>
        </w:rPr>
      </w:pPr>
    </w:p>
    <w:p w:rsidR="00D142DB" w:rsidRPr="00D142DB" w:rsidRDefault="00D142DB" w:rsidP="00573A1F">
      <w:pPr>
        <w:spacing w:after="0"/>
        <w:ind w:firstLine="862"/>
        <w:jc w:val="center"/>
        <w:rPr>
          <w:rFonts w:ascii="Times New Roman" w:hAnsi="Times New Roman"/>
          <w:b/>
        </w:rPr>
      </w:pPr>
      <w:r w:rsidRPr="00D142DB">
        <w:rPr>
          <w:rFonts w:ascii="Times New Roman" w:hAnsi="Times New Roman"/>
          <w:b/>
        </w:rPr>
        <w:t>Результаты изучения учебного предмета.</w:t>
      </w:r>
    </w:p>
    <w:p w:rsidR="00D142DB" w:rsidRPr="00D142DB" w:rsidRDefault="00D142DB" w:rsidP="00573A1F">
      <w:pPr>
        <w:spacing w:after="0"/>
        <w:ind w:firstLine="851"/>
        <w:jc w:val="both"/>
        <w:rPr>
          <w:rFonts w:ascii="Times New Roman" w:hAnsi="Times New Roman"/>
        </w:rPr>
      </w:pPr>
      <w:r w:rsidRPr="00D142DB">
        <w:rPr>
          <w:rFonts w:ascii="Times New Roman" w:hAnsi="Times New Roman"/>
        </w:rPr>
        <w:t xml:space="preserve">В 4 классе программа обеспечивает достижение обучающимися следующих личностных, метапредметных и предметных результатов: </w:t>
      </w:r>
    </w:p>
    <w:p w:rsidR="00D142DB" w:rsidRPr="00D142DB" w:rsidRDefault="00D142DB" w:rsidP="00573A1F">
      <w:pPr>
        <w:spacing w:after="0"/>
        <w:ind w:firstLine="862"/>
        <w:jc w:val="both"/>
        <w:rPr>
          <w:rFonts w:ascii="Times New Roman" w:hAnsi="Times New Roman"/>
          <w:b/>
        </w:rPr>
      </w:pPr>
    </w:p>
    <w:p w:rsidR="00D142DB" w:rsidRPr="00D142DB" w:rsidRDefault="00D142DB" w:rsidP="00573A1F">
      <w:pPr>
        <w:spacing w:after="0"/>
        <w:ind w:firstLine="862"/>
        <w:jc w:val="center"/>
        <w:rPr>
          <w:rFonts w:ascii="Times New Roman" w:hAnsi="Times New Roman"/>
          <w:b/>
          <w:i/>
        </w:rPr>
      </w:pPr>
      <w:r w:rsidRPr="00D142DB">
        <w:rPr>
          <w:rFonts w:ascii="Times New Roman" w:hAnsi="Times New Roman"/>
          <w:b/>
          <w:i/>
        </w:rPr>
        <w:t>Личностные результаты:</w:t>
      </w:r>
    </w:p>
    <w:p w:rsidR="00D142DB" w:rsidRPr="00D142DB" w:rsidRDefault="00D142DB" w:rsidP="00573A1F">
      <w:pPr>
        <w:pStyle w:val="a5"/>
        <w:numPr>
          <w:ilvl w:val="0"/>
          <w:numId w:val="16"/>
        </w:numPr>
        <w:spacing w:after="0"/>
        <w:ind w:left="851"/>
        <w:contextualSpacing w:val="0"/>
        <w:jc w:val="both"/>
        <w:rPr>
          <w:rFonts w:ascii="Times New Roman" w:hAnsi="Times New Roman"/>
        </w:rPr>
      </w:pPr>
      <w:r w:rsidRPr="00D142DB">
        <w:rPr>
          <w:rFonts w:ascii="Times New Roman" w:hAnsi="Times New Roman"/>
        </w:rPr>
        <w:t>Осознание себя жителем планеты Земля, чувство ответ</w:t>
      </w:r>
      <w:r w:rsidRPr="00D142DB">
        <w:rPr>
          <w:rFonts w:ascii="Times New Roman" w:hAnsi="Times New Roman"/>
        </w:rPr>
        <w:softHyphen/>
        <w:t>ственности за сохранение её природы;</w:t>
      </w:r>
    </w:p>
    <w:p w:rsidR="00D142DB" w:rsidRPr="00D142DB" w:rsidRDefault="00D142DB" w:rsidP="00573A1F">
      <w:pPr>
        <w:widowControl w:val="0"/>
        <w:numPr>
          <w:ilvl w:val="0"/>
          <w:numId w:val="16"/>
        </w:numPr>
        <w:autoSpaceDE w:val="0"/>
        <w:autoSpaceDN w:val="0"/>
        <w:adjustRightInd w:val="0"/>
        <w:spacing w:after="0"/>
        <w:ind w:left="851"/>
        <w:jc w:val="both"/>
        <w:rPr>
          <w:rFonts w:ascii="Times New Roman" w:hAnsi="Times New Roman"/>
        </w:rPr>
      </w:pPr>
      <w:r w:rsidRPr="00D142DB">
        <w:rPr>
          <w:rFonts w:ascii="Times New Roman" w:hAnsi="Times New Roman"/>
        </w:rPr>
        <w:t>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её природе, сопричастности к её истории и культуре, в желании участвовать в  делах и событиях современной российской жизни;</w:t>
      </w:r>
    </w:p>
    <w:p w:rsidR="00D142DB" w:rsidRPr="00D142DB" w:rsidRDefault="00D142DB" w:rsidP="00573A1F">
      <w:pPr>
        <w:widowControl w:val="0"/>
        <w:numPr>
          <w:ilvl w:val="0"/>
          <w:numId w:val="16"/>
        </w:numPr>
        <w:autoSpaceDE w:val="0"/>
        <w:autoSpaceDN w:val="0"/>
        <w:adjustRightInd w:val="0"/>
        <w:spacing w:after="0"/>
        <w:ind w:left="851"/>
        <w:jc w:val="both"/>
        <w:rPr>
          <w:rFonts w:ascii="Times New Roman" w:hAnsi="Times New Roman"/>
        </w:rPr>
      </w:pPr>
      <w:r w:rsidRPr="00D142DB">
        <w:rPr>
          <w:rFonts w:ascii="Times New Roman" w:hAnsi="Times New Roman"/>
        </w:rPr>
        <w:t>Осознание своей этнической и культурной принадлежности  в контексте единого и целостного Отечества при всём раз</w:t>
      </w:r>
      <w:r w:rsidRPr="00D142DB">
        <w:rPr>
          <w:rFonts w:ascii="Times New Roman" w:hAnsi="Times New Roman"/>
        </w:rPr>
        <w:softHyphen/>
        <w:t>нообразии культур, национальностей, религий России;</w:t>
      </w:r>
    </w:p>
    <w:p w:rsidR="00D142DB" w:rsidRPr="00D142DB" w:rsidRDefault="00D142DB" w:rsidP="00573A1F">
      <w:pPr>
        <w:widowControl w:val="0"/>
        <w:numPr>
          <w:ilvl w:val="0"/>
          <w:numId w:val="16"/>
        </w:numPr>
        <w:autoSpaceDE w:val="0"/>
        <w:autoSpaceDN w:val="0"/>
        <w:adjustRightInd w:val="0"/>
        <w:spacing w:after="0"/>
        <w:ind w:left="851"/>
        <w:jc w:val="both"/>
        <w:rPr>
          <w:rFonts w:ascii="Times New Roman" w:hAnsi="Times New Roman"/>
        </w:rPr>
      </w:pPr>
      <w:r w:rsidRPr="00D142DB">
        <w:rPr>
          <w:rFonts w:ascii="Times New Roman" w:hAnsi="Times New Roman"/>
        </w:rPr>
        <w:t>Уважительное отношение к иному мнению, истории и культуре других народов России;</w:t>
      </w:r>
    </w:p>
    <w:p w:rsidR="00D142DB" w:rsidRPr="00D142DB" w:rsidRDefault="00D142DB" w:rsidP="00573A1F">
      <w:pPr>
        <w:widowControl w:val="0"/>
        <w:numPr>
          <w:ilvl w:val="0"/>
          <w:numId w:val="16"/>
        </w:numPr>
        <w:autoSpaceDE w:val="0"/>
        <w:autoSpaceDN w:val="0"/>
        <w:adjustRightInd w:val="0"/>
        <w:spacing w:after="0"/>
        <w:ind w:left="851"/>
        <w:jc w:val="both"/>
        <w:rPr>
          <w:rFonts w:ascii="Times New Roman" w:hAnsi="Times New Roman"/>
        </w:rPr>
      </w:pPr>
      <w:r w:rsidRPr="00D142DB">
        <w:rPr>
          <w:rFonts w:ascii="Times New Roman" w:hAnsi="Times New Roman"/>
        </w:rPr>
        <w:t>Уважение к истории и культуре всех народов Земли на осно</w:t>
      </w:r>
      <w:r w:rsidRPr="00D142DB">
        <w:rPr>
          <w:rFonts w:ascii="Times New Roman" w:hAnsi="Times New Roman"/>
        </w:rPr>
        <w:softHyphen/>
        <w:t>ве понимания и принятия базовых общечеловеческих ценностей;</w:t>
      </w:r>
    </w:p>
    <w:p w:rsidR="00D142DB" w:rsidRPr="00D142DB" w:rsidRDefault="00D142DB" w:rsidP="00573A1F">
      <w:pPr>
        <w:widowControl w:val="0"/>
        <w:numPr>
          <w:ilvl w:val="0"/>
          <w:numId w:val="16"/>
        </w:numPr>
        <w:autoSpaceDE w:val="0"/>
        <w:autoSpaceDN w:val="0"/>
        <w:adjustRightInd w:val="0"/>
        <w:spacing w:after="0"/>
        <w:ind w:left="851"/>
        <w:jc w:val="both"/>
        <w:rPr>
          <w:rFonts w:ascii="Times New Roman" w:hAnsi="Times New Roman"/>
        </w:rPr>
      </w:pPr>
      <w:r w:rsidRPr="00D142DB">
        <w:rPr>
          <w:rFonts w:ascii="Times New Roman" w:hAnsi="Times New Roman"/>
        </w:rPr>
        <w:t>Расширение сферы социально-нравственных представле</w:t>
      </w:r>
      <w:r w:rsidRPr="00D142DB">
        <w:rPr>
          <w:rFonts w:ascii="Times New Roman" w:hAnsi="Times New Roman"/>
        </w:rPr>
        <w:softHyphen/>
        <w:t>ний, включающих в себя освоение социальной роли ученика, понимание образования как личностной ценности;</w:t>
      </w:r>
    </w:p>
    <w:p w:rsidR="00D142DB" w:rsidRPr="00D142DB" w:rsidRDefault="00D142DB" w:rsidP="00573A1F">
      <w:pPr>
        <w:widowControl w:val="0"/>
        <w:numPr>
          <w:ilvl w:val="0"/>
          <w:numId w:val="16"/>
        </w:numPr>
        <w:autoSpaceDE w:val="0"/>
        <w:autoSpaceDN w:val="0"/>
        <w:adjustRightInd w:val="0"/>
        <w:spacing w:after="0"/>
        <w:ind w:left="851"/>
        <w:jc w:val="both"/>
        <w:rPr>
          <w:rFonts w:ascii="Times New Roman" w:hAnsi="Times New Roman"/>
        </w:rPr>
      </w:pPr>
      <w:r w:rsidRPr="00D142DB">
        <w:rPr>
          <w:rFonts w:ascii="Times New Roman" w:hAnsi="Times New Roman"/>
        </w:rPr>
        <w:t>Способность к адекватной самооценке с опорой на зна</w:t>
      </w:r>
      <w:r w:rsidRPr="00D142DB">
        <w:rPr>
          <w:rFonts w:ascii="Times New Roman" w:hAnsi="Times New Roman"/>
        </w:rPr>
        <w:softHyphen/>
        <w:t>ние основных моральных норм, требующих для своего выпол</w:t>
      </w:r>
      <w:r w:rsidRPr="00D142DB">
        <w:rPr>
          <w:rFonts w:ascii="Times New Roman" w:hAnsi="Times New Roman"/>
        </w:rPr>
        <w:softHyphen/>
        <w:t>нения развития этических чувств, самостоятельности и личной ответственности за свои поступки в мире природы и социуме;</w:t>
      </w:r>
    </w:p>
    <w:p w:rsidR="00D142DB" w:rsidRPr="00D142DB" w:rsidRDefault="00D142DB" w:rsidP="00573A1F">
      <w:pPr>
        <w:widowControl w:val="0"/>
        <w:numPr>
          <w:ilvl w:val="0"/>
          <w:numId w:val="16"/>
        </w:numPr>
        <w:autoSpaceDE w:val="0"/>
        <w:autoSpaceDN w:val="0"/>
        <w:adjustRightInd w:val="0"/>
        <w:spacing w:after="0"/>
        <w:ind w:left="851"/>
        <w:jc w:val="both"/>
        <w:rPr>
          <w:rFonts w:ascii="Times New Roman" w:hAnsi="Times New Roman"/>
        </w:rPr>
      </w:pPr>
      <w:r w:rsidRPr="00D142DB">
        <w:rPr>
          <w:rFonts w:ascii="Times New Roman" w:hAnsi="Times New Roman"/>
        </w:rPr>
        <w:t>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w:t>
      </w:r>
      <w:r w:rsidRPr="00D142DB">
        <w:rPr>
          <w:rFonts w:ascii="Times New Roman" w:hAnsi="Times New Roman"/>
        </w:rPr>
        <w:softHyphen/>
        <w:t>му труду.</w:t>
      </w:r>
    </w:p>
    <w:p w:rsidR="00D142DB" w:rsidRPr="00D142DB" w:rsidRDefault="00D142DB" w:rsidP="00573A1F">
      <w:pPr>
        <w:spacing w:after="0"/>
        <w:ind w:firstLine="862"/>
        <w:jc w:val="both"/>
        <w:rPr>
          <w:rFonts w:ascii="Times New Roman" w:hAnsi="Times New Roman"/>
        </w:rPr>
      </w:pPr>
    </w:p>
    <w:p w:rsidR="00D142DB" w:rsidRPr="00D142DB" w:rsidRDefault="00D142DB" w:rsidP="00573A1F">
      <w:pPr>
        <w:spacing w:after="0"/>
        <w:ind w:firstLine="862"/>
        <w:jc w:val="center"/>
        <w:rPr>
          <w:rFonts w:ascii="Times New Roman" w:hAnsi="Times New Roman"/>
        </w:rPr>
      </w:pPr>
      <w:r w:rsidRPr="00D142DB">
        <w:rPr>
          <w:rFonts w:ascii="Times New Roman" w:hAnsi="Times New Roman"/>
          <w:b/>
          <w:i/>
        </w:rPr>
        <w:t>Метапредметные результаты:</w:t>
      </w:r>
    </w:p>
    <w:p w:rsidR="00D142DB" w:rsidRPr="00D142DB" w:rsidRDefault="00D142DB" w:rsidP="00573A1F">
      <w:pPr>
        <w:widowControl w:val="0"/>
        <w:numPr>
          <w:ilvl w:val="0"/>
          <w:numId w:val="17"/>
        </w:numPr>
        <w:tabs>
          <w:tab w:val="clear" w:pos="1287"/>
        </w:tabs>
        <w:autoSpaceDE w:val="0"/>
        <w:autoSpaceDN w:val="0"/>
        <w:adjustRightInd w:val="0"/>
        <w:spacing w:after="0"/>
        <w:ind w:left="851"/>
        <w:jc w:val="both"/>
        <w:rPr>
          <w:rFonts w:ascii="Times New Roman" w:hAnsi="Times New Roman"/>
        </w:rPr>
      </w:pPr>
      <w:r w:rsidRPr="00D142DB">
        <w:rPr>
          <w:rFonts w:ascii="Times New Roman" w:hAnsi="Times New Roman"/>
        </w:rPr>
        <w:t>Способность регулировать собственную деятельность, в</w:t>
      </w:r>
      <w:r w:rsidRPr="00D142DB">
        <w:rPr>
          <w:rFonts w:ascii="Times New Roman" w:hAnsi="Times New Roman"/>
        </w:rPr>
        <w:br/>
        <w:t>том числе учебную деятельность, направленную на познание</w:t>
      </w:r>
      <w:r w:rsidRPr="00D142DB">
        <w:rPr>
          <w:rFonts w:ascii="Times New Roman" w:hAnsi="Times New Roman"/>
        </w:rPr>
        <w:br/>
        <w:t>(в сотрудничестве и самостоятельно) закономерностей мира</w:t>
      </w:r>
      <w:r w:rsidRPr="00D142DB">
        <w:rPr>
          <w:rFonts w:ascii="Times New Roman" w:hAnsi="Times New Roman"/>
        </w:rPr>
        <w:br/>
        <w:t>природы, социальной действительности и внутренней жизни человека;</w:t>
      </w:r>
    </w:p>
    <w:p w:rsidR="00D142DB" w:rsidRPr="00D142DB" w:rsidRDefault="00D142DB" w:rsidP="00573A1F">
      <w:pPr>
        <w:widowControl w:val="0"/>
        <w:numPr>
          <w:ilvl w:val="0"/>
          <w:numId w:val="17"/>
        </w:numPr>
        <w:tabs>
          <w:tab w:val="clear" w:pos="1287"/>
        </w:tabs>
        <w:autoSpaceDE w:val="0"/>
        <w:autoSpaceDN w:val="0"/>
        <w:adjustRightInd w:val="0"/>
        <w:spacing w:after="0"/>
        <w:ind w:left="851"/>
        <w:jc w:val="both"/>
        <w:rPr>
          <w:rFonts w:ascii="Times New Roman" w:hAnsi="Times New Roman"/>
        </w:rPr>
      </w:pPr>
      <w:r w:rsidRPr="00D142DB">
        <w:rPr>
          <w:rFonts w:ascii="Times New Roman" w:hAnsi="Times New Roman"/>
        </w:rPr>
        <w:t>Умение осуществлять информационный поиск для выпол</w:t>
      </w:r>
      <w:r w:rsidRPr="00D142DB">
        <w:rPr>
          <w:rFonts w:ascii="Times New Roman" w:hAnsi="Times New Roman"/>
        </w:rPr>
        <w:softHyphen/>
        <w:t>нения учебных задач; соблюдать нормы информационной из</w:t>
      </w:r>
      <w:r w:rsidRPr="00D142DB">
        <w:rPr>
          <w:rFonts w:ascii="Times New Roman" w:hAnsi="Times New Roman"/>
        </w:rPr>
        <w:softHyphen/>
        <w:t>бирательности, этики и этикета;</w:t>
      </w:r>
    </w:p>
    <w:p w:rsidR="00D142DB" w:rsidRPr="00D142DB" w:rsidRDefault="00D142DB" w:rsidP="00573A1F">
      <w:pPr>
        <w:widowControl w:val="0"/>
        <w:numPr>
          <w:ilvl w:val="0"/>
          <w:numId w:val="17"/>
        </w:numPr>
        <w:tabs>
          <w:tab w:val="clear" w:pos="1287"/>
        </w:tabs>
        <w:autoSpaceDE w:val="0"/>
        <w:autoSpaceDN w:val="0"/>
        <w:adjustRightInd w:val="0"/>
        <w:spacing w:after="0"/>
        <w:ind w:left="851"/>
        <w:jc w:val="both"/>
        <w:rPr>
          <w:rFonts w:ascii="Times New Roman" w:hAnsi="Times New Roman"/>
        </w:rPr>
      </w:pPr>
      <w:r w:rsidRPr="00D142DB">
        <w:rPr>
          <w:rFonts w:ascii="Times New Roman" w:hAnsi="Times New Roman"/>
        </w:rPr>
        <w:t>Освоение правил и норм социокультурного взаимодей</w:t>
      </w:r>
      <w:r w:rsidRPr="00D142DB">
        <w:rPr>
          <w:rFonts w:ascii="Times New Roman" w:hAnsi="Times New Roman"/>
        </w:rPr>
        <w:softHyphen/>
        <w:t>ствия со взрослыми и сверстниками в сообществах разного типа  (класс,  школа, семья, учреждения  культуры в городе (селе) и др.);</w:t>
      </w:r>
    </w:p>
    <w:p w:rsidR="00D142DB" w:rsidRPr="00D142DB" w:rsidRDefault="00D142DB" w:rsidP="00573A1F">
      <w:pPr>
        <w:widowControl w:val="0"/>
        <w:numPr>
          <w:ilvl w:val="0"/>
          <w:numId w:val="17"/>
        </w:numPr>
        <w:tabs>
          <w:tab w:val="clear" w:pos="1287"/>
        </w:tabs>
        <w:autoSpaceDE w:val="0"/>
        <w:autoSpaceDN w:val="0"/>
        <w:adjustRightInd w:val="0"/>
        <w:spacing w:after="0"/>
        <w:ind w:left="851"/>
        <w:jc w:val="both"/>
        <w:rPr>
          <w:rFonts w:ascii="Times New Roman" w:hAnsi="Times New Roman"/>
        </w:rPr>
      </w:pPr>
      <w:r w:rsidRPr="00D142DB">
        <w:rPr>
          <w:rFonts w:ascii="Times New Roman" w:hAnsi="Times New Roman"/>
        </w:rPr>
        <w:t>Способность работать с моделями изучаемых объектов и явлений окружающего мира.</w:t>
      </w:r>
    </w:p>
    <w:p w:rsidR="00D142DB" w:rsidRPr="00D142DB" w:rsidRDefault="00D142DB" w:rsidP="00573A1F">
      <w:pPr>
        <w:spacing w:after="0"/>
        <w:ind w:firstLine="862"/>
        <w:jc w:val="both"/>
        <w:rPr>
          <w:rFonts w:ascii="Times New Roman" w:hAnsi="Times New Roman"/>
        </w:rPr>
      </w:pPr>
    </w:p>
    <w:p w:rsidR="00D142DB" w:rsidRPr="00D142DB" w:rsidRDefault="00D142DB" w:rsidP="00573A1F">
      <w:pPr>
        <w:spacing w:after="0"/>
        <w:ind w:firstLine="862"/>
        <w:jc w:val="center"/>
        <w:rPr>
          <w:rFonts w:ascii="Times New Roman" w:hAnsi="Times New Roman"/>
        </w:rPr>
      </w:pPr>
      <w:r w:rsidRPr="00D142DB">
        <w:rPr>
          <w:rFonts w:ascii="Times New Roman" w:hAnsi="Times New Roman"/>
          <w:b/>
          <w:i/>
        </w:rPr>
        <w:t>Предметные результаты:</w:t>
      </w:r>
    </w:p>
    <w:p w:rsidR="00D142DB" w:rsidRPr="00D142DB" w:rsidRDefault="00D142DB" w:rsidP="00573A1F">
      <w:pPr>
        <w:widowControl w:val="0"/>
        <w:numPr>
          <w:ilvl w:val="0"/>
          <w:numId w:val="18"/>
        </w:numPr>
        <w:tabs>
          <w:tab w:val="clear" w:pos="1287"/>
        </w:tabs>
        <w:autoSpaceDE w:val="0"/>
        <w:autoSpaceDN w:val="0"/>
        <w:adjustRightInd w:val="0"/>
        <w:spacing w:after="0"/>
        <w:ind w:left="851"/>
        <w:rPr>
          <w:rFonts w:ascii="Times New Roman" w:hAnsi="Times New Roman"/>
        </w:rPr>
      </w:pPr>
      <w:r w:rsidRPr="00D142DB">
        <w:rPr>
          <w:rFonts w:ascii="Times New Roman" w:hAnsi="Times New Roman"/>
        </w:rPr>
        <w:t>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w:t>
      </w:r>
      <w:r w:rsidRPr="00D142DB">
        <w:rPr>
          <w:rFonts w:ascii="Times New Roman" w:hAnsi="Times New Roman"/>
        </w:rPr>
        <w:softHyphen/>
        <w:t>ученного);</w:t>
      </w:r>
    </w:p>
    <w:p w:rsidR="00D142DB" w:rsidRPr="00D142DB" w:rsidRDefault="00D142DB" w:rsidP="00573A1F">
      <w:pPr>
        <w:widowControl w:val="0"/>
        <w:numPr>
          <w:ilvl w:val="0"/>
          <w:numId w:val="18"/>
        </w:numPr>
        <w:tabs>
          <w:tab w:val="clear" w:pos="1287"/>
        </w:tabs>
        <w:autoSpaceDE w:val="0"/>
        <w:autoSpaceDN w:val="0"/>
        <w:adjustRightInd w:val="0"/>
        <w:spacing w:after="0"/>
        <w:ind w:left="851"/>
        <w:jc w:val="both"/>
        <w:rPr>
          <w:rFonts w:ascii="Times New Roman" w:hAnsi="Times New Roman"/>
        </w:rPr>
      </w:pPr>
      <w:r w:rsidRPr="00D142DB">
        <w:rPr>
          <w:rFonts w:ascii="Times New Roman" w:hAnsi="Times New Roman"/>
        </w:rPr>
        <w:t>Сформированность целостного, социально-ориентирован</w:t>
      </w:r>
      <w:r w:rsidRPr="00D142DB">
        <w:rPr>
          <w:rFonts w:ascii="Times New Roman" w:hAnsi="Times New Roman"/>
        </w:rPr>
        <w:softHyphen/>
        <w:t>ного взгляда на окружающий мир в его органичном единстве</w:t>
      </w:r>
      <w:r w:rsidRPr="00D142DB">
        <w:rPr>
          <w:rFonts w:ascii="Times New Roman" w:hAnsi="Times New Roman"/>
        </w:rPr>
        <w:br/>
        <w:t>и разнообразии природы, народов, культур и религий;</w:t>
      </w:r>
    </w:p>
    <w:p w:rsidR="00D142DB" w:rsidRPr="00D142DB" w:rsidRDefault="00D142DB" w:rsidP="00573A1F">
      <w:pPr>
        <w:widowControl w:val="0"/>
        <w:numPr>
          <w:ilvl w:val="0"/>
          <w:numId w:val="18"/>
        </w:numPr>
        <w:tabs>
          <w:tab w:val="clear" w:pos="1287"/>
        </w:tabs>
        <w:autoSpaceDE w:val="0"/>
        <w:autoSpaceDN w:val="0"/>
        <w:adjustRightInd w:val="0"/>
        <w:spacing w:after="0"/>
        <w:ind w:left="851"/>
        <w:jc w:val="both"/>
        <w:rPr>
          <w:rFonts w:ascii="Times New Roman" w:hAnsi="Times New Roman"/>
        </w:rPr>
      </w:pPr>
      <w:r w:rsidRPr="00D142DB">
        <w:rPr>
          <w:rFonts w:ascii="Times New Roman" w:hAnsi="Times New Roman"/>
        </w:rPr>
        <w:t>Владение базовым понятийным аппаратом  (доступным</w:t>
      </w:r>
      <w:r w:rsidRPr="00D142DB">
        <w:rPr>
          <w:rFonts w:ascii="Times New Roman" w:hAnsi="Times New Roman"/>
        </w:rPr>
        <w:br/>
        <w:t xml:space="preserve">для осознания младшим школьником), необходимым для получения дальнейшего </w:t>
      </w:r>
      <w:r w:rsidRPr="00D142DB">
        <w:rPr>
          <w:rFonts w:ascii="Times New Roman" w:hAnsi="Times New Roman"/>
        </w:rPr>
        <w:lastRenderedPageBreak/>
        <w:t>образования в области естественно - научных  и социально-гуманитарных дисциплин;</w:t>
      </w:r>
    </w:p>
    <w:p w:rsidR="00D142DB" w:rsidRPr="00D142DB" w:rsidRDefault="00D142DB" w:rsidP="00573A1F">
      <w:pPr>
        <w:widowControl w:val="0"/>
        <w:numPr>
          <w:ilvl w:val="0"/>
          <w:numId w:val="18"/>
        </w:numPr>
        <w:tabs>
          <w:tab w:val="clear" w:pos="1287"/>
        </w:tabs>
        <w:autoSpaceDE w:val="0"/>
        <w:autoSpaceDN w:val="0"/>
        <w:adjustRightInd w:val="0"/>
        <w:spacing w:after="0"/>
        <w:ind w:left="851"/>
        <w:jc w:val="both"/>
        <w:rPr>
          <w:rFonts w:ascii="Times New Roman" w:hAnsi="Times New Roman"/>
        </w:rPr>
      </w:pPr>
      <w:r w:rsidRPr="00D142DB">
        <w:rPr>
          <w:rFonts w:ascii="Times New Roman" w:hAnsi="Times New Roman"/>
        </w:rPr>
        <w:t>Умение наблюдать, фиксировать, исследовать (измерять сравнивать, классифицировать, ставить опыты, получать информацию из семейных архивов, от окружающих людей, в открытом информационном пространстве) явления окружаю</w:t>
      </w:r>
      <w:r w:rsidRPr="00D142DB">
        <w:rPr>
          <w:rFonts w:ascii="Times New Roman" w:hAnsi="Times New Roman"/>
        </w:rPr>
        <w:softHyphen/>
        <w:t>щего мира; выделять характерные особенности природных и социальных объектов; описывать и характеризовать факты и события культуры, истории общества в контексте базовых национальных духовных ценностей, идеалов, норм;</w:t>
      </w:r>
    </w:p>
    <w:p w:rsidR="00D142DB" w:rsidRPr="00D142DB" w:rsidRDefault="00D142DB" w:rsidP="00573A1F">
      <w:pPr>
        <w:widowControl w:val="0"/>
        <w:numPr>
          <w:ilvl w:val="0"/>
          <w:numId w:val="18"/>
        </w:numPr>
        <w:tabs>
          <w:tab w:val="clear" w:pos="1287"/>
        </w:tabs>
        <w:autoSpaceDE w:val="0"/>
        <w:autoSpaceDN w:val="0"/>
        <w:adjustRightInd w:val="0"/>
        <w:spacing w:after="0"/>
        <w:ind w:left="851"/>
        <w:jc w:val="both"/>
        <w:rPr>
          <w:rFonts w:ascii="Times New Roman" w:hAnsi="Times New Roman"/>
        </w:rPr>
      </w:pPr>
      <w:r w:rsidRPr="00D142DB">
        <w:rPr>
          <w:rFonts w:ascii="Times New Roman" w:hAnsi="Times New Roman"/>
        </w:rPr>
        <w:t>Владение навыками устанавливать и выявлять причинно-следственные связи в окружающем мире природы и социума,</w:t>
      </w:r>
    </w:p>
    <w:p w:rsidR="00D142DB" w:rsidRPr="00D142DB" w:rsidRDefault="00D142DB" w:rsidP="00573A1F">
      <w:pPr>
        <w:widowControl w:val="0"/>
        <w:numPr>
          <w:ilvl w:val="0"/>
          <w:numId w:val="18"/>
        </w:numPr>
        <w:tabs>
          <w:tab w:val="clear" w:pos="1287"/>
        </w:tabs>
        <w:autoSpaceDE w:val="0"/>
        <w:autoSpaceDN w:val="0"/>
        <w:adjustRightInd w:val="0"/>
        <w:spacing w:after="0"/>
        <w:ind w:left="851"/>
        <w:jc w:val="both"/>
        <w:rPr>
          <w:rFonts w:ascii="Times New Roman" w:hAnsi="Times New Roman"/>
        </w:rPr>
      </w:pPr>
      <w:r w:rsidRPr="00D142DB">
        <w:rPr>
          <w:rFonts w:ascii="Times New Roman" w:hAnsi="Times New Roman"/>
        </w:rPr>
        <w:t>Овладение основами экологической грамотности, элемен</w:t>
      </w:r>
      <w:r w:rsidRPr="00D142DB">
        <w:rPr>
          <w:rFonts w:ascii="Times New Roman" w:hAnsi="Times New Roman"/>
        </w:rPr>
        <w:softHyphen/>
        <w:t>тарными правилами нравственного поведения в мире природы  и людей,  нормами здоровьесберегающего поведения  в природной и социальной среде;</w:t>
      </w:r>
    </w:p>
    <w:p w:rsidR="00D142DB" w:rsidRPr="00D142DB" w:rsidRDefault="00D142DB" w:rsidP="00573A1F">
      <w:pPr>
        <w:widowControl w:val="0"/>
        <w:numPr>
          <w:ilvl w:val="0"/>
          <w:numId w:val="18"/>
        </w:numPr>
        <w:tabs>
          <w:tab w:val="clear" w:pos="1287"/>
        </w:tabs>
        <w:autoSpaceDE w:val="0"/>
        <w:autoSpaceDN w:val="0"/>
        <w:adjustRightInd w:val="0"/>
        <w:spacing w:after="0"/>
        <w:ind w:left="851"/>
        <w:jc w:val="both"/>
        <w:rPr>
          <w:rFonts w:ascii="Times New Roman" w:hAnsi="Times New Roman"/>
        </w:rPr>
      </w:pPr>
      <w:r w:rsidRPr="00D142DB">
        <w:rPr>
          <w:rFonts w:ascii="Times New Roman" w:hAnsi="Times New Roman"/>
        </w:rPr>
        <w:t>Понимание роли и значения родного края в природе и историко-культурном наследии России, в её современной жизни;</w:t>
      </w:r>
    </w:p>
    <w:p w:rsidR="00D142DB" w:rsidRPr="00D142DB" w:rsidRDefault="00D142DB" w:rsidP="00573A1F">
      <w:pPr>
        <w:widowControl w:val="0"/>
        <w:numPr>
          <w:ilvl w:val="0"/>
          <w:numId w:val="18"/>
        </w:numPr>
        <w:tabs>
          <w:tab w:val="clear" w:pos="1287"/>
        </w:tabs>
        <w:autoSpaceDE w:val="0"/>
        <w:autoSpaceDN w:val="0"/>
        <w:adjustRightInd w:val="0"/>
        <w:spacing w:after="0"/>
        <w:ind w:left="851"/>
        <w:jc w:val="both"/>
        <w:rPr>
          <w:rFonts w:ascii="Times New Roman" w:hAnsi="Times New Roman"/>
        </w:rPr>
      </w:pPr>
      <w:r w:rsidRPr="00D142DB">
        <w:rPr>
          <w:rFonts w:ascii="Times New Roman" w:hAnsi="Times New Roman"/>
        </w:rPr>
        <w:t>Понимание места своей семьи в прошлом и настоящем своего края, в истории и культуре России;</w:t>
      </w:r>
    </w:p>
    <w:p w:rsidR="00D142DB" w:rsidRPr="00D142DB" w:rsidRDefault="00D142DB" w:rsidP="00573A1F">
      <w:pPr>
        <w:widowControl w:val="0"/>
        <w:numPr>
          <w:ilvl w:val="0"/>
          <w:numId w:val="18"/>
        </w:numPr>
        <w:tabs>
          <w:tab w:val="clear" w:pos="1287"/>
        </w:tabs>
        <w:autoSpaceDE w:val="0"/>
        <w:autoSpaceDN w:val="0"/>
        <w:adjustRightInd w:val="0"/>
        <w:spacing w:after="0"/>
        <w:ind w:left="851"/>
        <w:jc w:val="both"/>
        <w:rPr>
          <w:rFonts w:ascii="Times New Roman" w:hAnsi="Times New Roman"/>
        </w:rPr>
      </w:pPr>
      <w:r w:rsidRPr="00D142DB">
        <w:rPr>
          <w:rFonts w:ascii="Times New Roman" w:hAnsi="Times New Roman"/>
        </w:rPr>
        <w:t>Понимание особой роли России в мировой истории и куль</w:t>
      </w:r>
      <w:r w:rsidRPr="00D142DB">
        <w:rPr>
          <w:rFonts w:ascii="Times New Roman" w:hAnsi="Times New Roman"/>
        </w:rPr>
        <w:softHyphen/>
        <w:t>туре, знание примеров национальных свершений, открытий, побед.</w:t>
      </w:r>
    </w:p>
    <w:p w:rsidR="00D142DB" w:rsidRPr="00D142DB" w:rsidRDefault="00D142DB" w:rsidP="00573A1F">
      <w:pPr>
        <w:spacing w:after="0"/>
        <w:ind w:left="851" w:firstLine="862"/>
        <w:jc w:val="both"/>
        <w:rPr>
          <w:rFonts w:ascii="Times New Roman" w:hAnsi="Times New Roman"/>
        </w:rPr>
      </w:pPr>
    </w:p>
    <w:p w:rsidR="00D142DB" w:rsidRDefault="00D142DB" w:rsidP="00573A1F">
      <w:pPr>
        <w:spacing w:after="0"/>
        <w:ind w:firstLine="851"/>
        <w:jc w:val="center"/>
        <w:rPr>
          <w:rFonts w:ascii="Times New Roman" w:hAnsi="Times New Roman"/>
          <w:b/>
        </w:rPr>
      </w:pPr>
    </w:p>
    <w:p w:rsidR="00D142DB" w:rsidRDefault="00D142DB" w:rsidP="00573A1F">
      <w:pPr>
        <w:spacing w:after="0"/>
        <w:ind w:firstLine="851"/>
        <w:jc w:val="center"/>
        <w:rPr>
          <w:rFonts w:ascii="Times New Roman" w:hAnsi="Times New Roman"/>
          <w:b/>
        </w:rPr>
      </w:pPr>
    </w:p>
    <w:p w:rsidR="00D142DB" w:rsidRDefault="00D142DB" w:rsidP="00573A1F">
      <w:pPr>
        <w:spacing w:after="0"/>
        <w:ind w:firstLine="851"/>
        <w:jc w:val="center"/>
        <w:rPr>
          <w:rFonts w:ascii="Times New Roman" w:hAnsi="Times New Roman"/>
          <w:b/>
        </w:rPr>
      </w:pPr>
    </w:p>
    <w:p w:rsidR="00D142DB" w:rsidRPr="00D142DB" w:rsidRDefault="00D142DB" w:rsidP="00573A1F">
      <w:pPr>
        <w:spacing w:after="0"/>
        <w:ind w:firstLine="851"/>
        <w:jc w:val="center"/>
        <w:rPr>
          <w:rFonts w:ascii="Times New Roman" w:hAnsi="Times New Roman"/>
          <w:b/>
        </w:rPr>
      </w:pPr>
      <w:r w:rsidRPr="00D142DB">
        <w:rPr>
          <w:rFonts w:ascii="Times New Roman" w:hAnsi="Times New Roman"/>
          <w:b/>
        </w:rPr>
        <w:t>Содержание учебного предмета</w:t>
      </w:r>
    </w:p>
    <w:p w:rsidR="00D142DB" w:rsidRPr="00D142DB" w:rsidRDefault="00D142DB" w:rsidP="00573A1F">
      <w:pPr>
        <w:spacing w:after="0"/>
        <w:rPr>
          <w:rFonts w:ascii="Times New Roman" w:hAnsi="Times New Roman"/>
        </w:rPr>
      </w:pPr>
    </w:p>
    <w:p w:rsidR="00D142DB" w:rsidRPr="00D142DB" w:rsidRDefault="00D142DB" w:rsidP="00573A1F">
      <w:pPr>
        <w:shd w:val="clear" w:color="auto" w:fill="FFFFFF"/>
        <w:autoSpaceDE w:val="0"/>
        <w:autoSpaceDN w:val="0"/>
        <w:adjustRightInd w:val="0"/>
        <w:spacing w:after="0"/>
        <w:ind w:firstLine="720"/>
        <w:jc w:val="both"/>
        <w:rPr>
          <w:rFonts w:ascii="Times New Roman" w:hAnsi="Times New Roman"/>
          <w:b/>
          <w:bCs/>
          <w:color w:val="000000"/>
        </w:rPr>
      </w:pPr>
      <w:r w:rsidRPr="00D142DB">
        <w:rPr>
          <w:rFonts w:ascii="Times New Roman" w:hAnsi="Times New Roman"/>
          <w:b/>
          <w:bCs/>
          <w:color w:val="000000"/>
        </w:rPr>
        <w:t xml:space="preserve">Земля и человечество </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Мир глазами астронома. Что изучает астрономия. Небесные тела: звезды, планеты и спутники планет. Земля — планета Солнечной системы. Луна — естественный спутник Земли. Движение Земли в космическом пространстве; причины смены дня и ночи и времен года. Звездное небо — великая «книга» природы.</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Мир глазами географа. Что изучает география. Изображение Земли с помощью глобуса и географической карты. Распределение солнечного тепла на земле и его влияние на живую природу.</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Мир глазами историка. Что изучает история. Исторические источники. Счет лет в истории. Историческая карта.</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Прошлое и настоящее глазами эколога. Представление о современных экологических проблемах планеты. Охрана окружающей среды — задача всего человечества. Международное сотрудничество в области охраны окружающей среды. Всемирное наследие. Международная Красная книга.</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i/>
          <w:iCs/>
        </w:rPr>
        <w:t>Практические работы</w:t>
      </w:r>
      <w:r w:rsidRPr="00D142DB">
        <w:rPr>
          <w:rFonts w:ascii="Times New Roman" w:hAnsi="Times New Roman"/>
        </w:rPr>
        <w:t>: знакомство с картой звездного неба; поиск и показ изучаемых объектов на глобусе и географической карте; знакомство с историческими картами.</w:t>
      </w:r>
    </w:p>
    <w:p w:rsidR="00D142DB" w:rsidRPr="00D142DB" w:rsidRDefault="00D142DB" w:rsidP="00573A1F">
      <w:pPr>
        <w:spacing w:after="0"/>
        <w:ind w:firstLine="720"/>
        <w:jc w:val="both"/>
        <w:rPr>
          <w:rFonts w:ascii="Times New Roman" w:hAnsi="Times New Roman"/>
        </w:rPr>
      </w:pPr>
    </w:p>
    <w:p w:rsidR="00D142DB" w:rsidRPr="00D142DB" w:rsidRDefault="00D142DB" w:rsidP="00573A1F">
      <w:pPr>
        <w:spacing w:after="0"/>
        <w:ind w:firstLine="720"/>
        <w:jc w:val="both"/>
        <w:rPr>
          <w:rFonts w:ascii="Times New Roman" w:hAnsi="Times New Roman"/>
          <w:b/>
          <w:bCs/>
        </w:rPr>
      </w:pPr>
      <w:r w:rsidRPr="00D142DB">
        <w:rPr>
          <w:rFonts w:ascii="Times New Roman" w:hAnsi="Times New Roman"/>
          <w:b/>
          <w:bCs/>
        </w:rPr>
        <w:t xml:space="preserve">Природа России </w:t>
      </w:r>
    </w:p>
    <w:p w:rsidR="00D142DB" w:rsidRPr="00D142DB" w:rsidRDefault="00D142DB" w:rsidP="00573A1F">
      <w:pPr>
        <w:spacing w:after="0"/>
        <w:ind w:firstLine="720"/>
        <w:jc w:val="both"/>
        <w:rPr>
          <w:rFonts w:ascii="Times New Roman" w:hAnsi="Times New Roman"/>
        </w:rPr>
      </w:pP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Разнообразие и красота природы России. Важнейшие равнины и горы, моря, озера и реки нашей страны (в форме путешествия по физической карте России).</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 xml:space="preserve">Природные зоны нашей страны: зона арктических пустынь, зона тундры, зона лесов, зона степей, зона пустынь, субтропики. Карта природных зон России. Особенности природы каждой из зон. Взаимосвязи в природе, приспособленность организмов к условиям обитания в разных природных зонах. Особенности хозяйственной деятельности людей, связанные с природными условиями. Экологические проблемы каждой из природных зон, охрана природы, виды растений и </w:t>
      </w:r>
      <w:r w:rsidRPr="00D142DB">
        <w:rPr>
          <w:rFonts w:ascii="Times New Roman" w:hAnsi="Times New Roman"/>
        </w:rPr>
        <w:lastRenderedPageBreak/>
        <w:t>животных, внесенные в Красную книгу России. Необходимость бережного отношения к природе в местах отдыха населения. Правила безопасного поведения отдыхающих у моря.</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Представление об экологическом равновесии и необходимости его учета в процессе хозяйственной деятельности людей.</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i/>
          <w:iCs/>
        </w:rPr>
        <w:t>Практические работы</w:t>
      </w:r>
      <w:r w:rsidRPr="00D142DB">
        <w:rPr>
          <w:rFonts w:ascii="Times New Roman" w:hAnsi="Times New Roman"/>
        </w:rPr>
        <w:t>: поиск и показ на физической карте изучаемых географических объектов; поиск и показ изучаемых объектов на карте природных зон России; рассматривание гербарных экземпляров растений различных природных зон, выявление признаков их приспособленности к условиям жизни.</w:t>
      </w:r>
    </w:p>
    <w:p w:rsidR="00D142DB" w:rsidRPr="00D142DB" w:rsidRDefault="00D142DB" w:rsidP="00573A1F">
      <w:pPr>
        <w:spacing w:after="0"/>
        <w:ind w:firstLine="720"/>
        <w:jc w:val="both"/>
        <w:rPr>
          <w:rFonts w:ascii="Times New Roman" w:hAnsi="Times New Roman"/>
        </w:rPr>
      </w:pPr>
    </w:p>
    <w:p w:rsidR="00D142DB" w:rsidRPr="00D142DB" w:rsidRDefault="00D142DB" w:rsidP="00573A1F">
      <w:pPr>
        <w:spacing w:after="0"/>
        <w:ind w:firstLine="720"/>
        <w:jc w:val="both"/>
        <w:rPr>
          <w:rFonts w:ascii="Times New Roman" w:hAnsi="Times New Roman"/>
          <w:b/>
          <w:bCs/>
        </w:rPr>
      </w:pPr>
      <w:r w:rsidRPr="00D142DB">
        <w:rPr>
          <w:rFonts w:ascii="Times New Roman" w:hAnsi="Times New Roman"/>
          <w:b/>
          <w:bCs/>
        </w:rPr>
        <w:t xml:space="preserve">Родной край — часть большой страны </w:t>
      </w:r>
    </w:p>
    <w:p w:rsidR="00D142DB" w:rsidRPr="00D142DB" w:rsidRDefault="00D142DB" w:rsidP="00573A1F">
      <w:pPr>
        <w:spacing w:after="0"/>
        <w:ind w:firstLine="720"/>
        <w:jc w:val="both"/>
        <w:rPr>
          <w:rFonts w:ascii="Times New Roman" w:hAnsi="Times New Roman"/>
        </w:rPr>
      </w:pP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Наш край на карте Родины. Карта родного края.</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Формы земной поверхности в нашем крае. Изменение поверхности края в результате деятельности человека. Охрана поверхности края (восстановление земель на месте карьеров, предупреждение появления свалок, борьба с оврагами). Водоемы края, их значение в природе и жизни человека. Изменение водоемов в результате деятельности человека. Охрана водоемов нашего края.</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Полезные ископаемые нашего края, их основные свойства, практическое значение, места и способы добычи. Охрана недр в нашем крае.</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Ознакомление с важнейшими видами почв края (подзолистые, черноземные и т. д.). Охрана почв в нашем крае.</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Природные сообщества (на примере леса, луга, пресного водоема). Разнообразие растений и животных различных сообществ. Экологические связи в сообществах. Охрана природных сообществ.</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Особенности сельского хозяйства края, связанные с природными условиями. Растениеводство в нашем крае, его отрасли (полеводство, овощеводство, плодоводство, цветоводство). Сорта культурных растений. Представление о биологической защите урожая, ее значении для сохранения окружающей среды и производства экологически чистых продуктов питания.</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Животноводство в нашем крае, его отрасли (разведение крупного и мелкого рогатого скота, свиноводство, птицеводство, рыбоводство, пчеловодство и др.). Породы домашних животных.</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i/>
          <w:iCs/>
        </w:rPr>
        <w:t>Экскурсии</w:t>
      </w:r>
      <w:r w:rsidRPr="00D142DB">
        <w:rPr>
          <w:rFonts w:ascii="Times New Roman" w:hAnsi="Times New Roman"/>
        </w:rPr>
        <w:t>: знакомство с растениями и животными леса, их распознавание в природных условиях с помощью атласа-определителя; знакомство с растениями и животными луга, их распознавание в природных условиях с помощью атласа-определителя; знакомство с растениями и животными пресного водоема, их распознавание в природных условиях с помощью атласа-определителя.</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i/>
          <w:iCs/>
        </w:rPr>
        <w:t>Практические работы</w:t>
      </w:r>
      <w:r w:rsidRPr="00D142DB">
        <w:rPr>
          <w:rFonts w:ascii="Times New Roman" w:hAnsi="Times New Roman"/>
        </w:rPr>
        <w:t>: знакомство с картой края; рассматривание образцов полезных ископаемых своего края, определение их свойств; рассматривание гербарных экземпляров растений различных сообществ, их распознавание с помощью атласа-определителя; знакомство с культурными растениями края.</w:t>
      </w:r>
    </w:p>
    <w:p w:rsidR="00D142DB" w:rsidRPr="00D142DB" w:rsidRDefault="00D142DB" w:rsidP="00573A1F">
      <w:pPr>
        <w:spacing w:after="0"/>
        <w:ind w:firstLine="720"/>
        <w:jc w:val="both"/>
        <w:rPr>
          <w:rFonts w:ascii="Times New Roman" w:hAnsi="Times New Roman"/>
        </w:rPr>
      </w:pPr>
    </w:p>
    <w:p w:rsidR="00D142DB" w:rsidRPr="00D142DB" w:rsidRDefault="00D142DB" w:rsidP="00573A1F">
      <w:pPr>
        <w:spacing w:after="0"/>
        <w:ind w:firstLine="720"/>
        <w:jc w:val="both"/>
        <w:rPr>
          <w:rFonts w:ascii="Times New Roman" w:hAnsi="Times New Roman"/>
          <w:b/>
          <w:bCs/>
        </w:rPr>
      </w:pPr>
      <w:r w:rsidRPr="00D142DB">
        <w:rPr>
          <w:rFonts w:ascii="Times New Roman" w:hAnsi="Times New Roman"/>
          <w:b/>
          <w:bCs/>
        </w:rPr>
        <w:t xml:space="preserve">Страницы всемирной истории </w:t>
      </w:r>
    </w:p>
    <w:p w:rsidR="00D142DB" w:rsidRPr="00D142DB" w:rsidRDefault="00D142DB" w:rsidP="00573A1F">
      <w:pPr>
        <w:spacing w:after="0"/>
        <w:ind w:firstLine="720"/>
        <w:jc w:val="both"/>
        <w:rPr>
          <w:rFonts w:ascii="Times New Roman" w:hAnsi="Times New Roman"/>
        </w:rPr>
      </w:pPr>
    </w:p>
    <w:p w:rsidR="00D142DB" w:rsidRPr="00D142DB" w:rsidRDefault="00D142DB" w:rsidP="00573A1F">
      <w:pPr>
        <w:tabs>
          <w:tab w:val="left" w:pos="360"/>
        </w:tabs>
        <w:spacing w:after="0"/>
        <w:ind w:firstLine="720"/>
        <w:jc w:val="both"/>
        <w:rPr>
          <w:rFonts w:ascii="Times New Roman" w:hAnsi="Times New Roman"/>
        </w:rPr>
      </w:pPr>
      <w:r w:rsidRPr="00D142DB">
        <w:rPr>
          <w:rFonts w:ascii="Times New Roman" w:hAnsi="Times New Roman"/>
        </w:rPr>
        <w:t>Представление о периодизации истории. Начало истории человечества: первобытное общество. Древний мир; древние сооружения — свидетельства прошлого. Средние века; о чем рассказывают христианский храм, мусульманская мечеть, замок феодала, дом крестьянина. Новое время; достижения науки и техники, объединившие весь мир: пароход, паровоз, железные дороги, электричество, телеграф. Великие географические открытия. Новейшее время. Представление о скорости перемен в ХХ в. Достижения науки и техники. Осознание человечеством ответственности за сохранение мира на планете.</w:t>
      </w:r>
    </w:p>
    <w:p w:rsidR="00D142DB" w:rsidRPr="00D142DB" w:rsidRDefault="00D142DB" w:rsidP="00573A1F">
      <w:pPr>
        <w:spacing w:after="0"/>
        <w:ind w:firstLine="720"/>
        <w:jc w:val="both"/>
        <w:rPr>
          <w:rFonts w:ascii="Times New Roman" w:hAnsi="Times New Roman"/>
        </w:rPr>
      </w:pPr>
    </w:p>
    <w:p w:rsidR="00D142DB" w:rsidRPr="00D142DB" w:rsidRDefault="00D142DB" w:rsidP="00573A1F">
      <w:pPr>
        <w:spacing w:after="0"/>
        <w:ind w:firstLine="720"/>
        <w:jc w:val="both"/>
        <w:rPr>
          <w:rFonts w:ascii="Times New Roman" w:hAnsi="Times New Roman"/>
          <w:b/>
          <w:bCs/>
        </w:rPr>
      </w:pPr>
      <w:r w:rsidRPr="00D142DB">
        <w:rPr>
          <w:rFonts w:ascii="Times New Roman" w:hAnsi="Times New Roman"/>
          <w:b/>
          <w:bCs/>
        </w:rPr>
        <w:lastRenderedPageBreak/>
        <w:t xml:space="preserve">Страницы истории Отечества </w:t>
      </w:r>
    </w:p>
    <w:p w:rsidR="00D142DB" w:rsidRPr="00D142DB" w:rsidRDefault="00D142DB" w:rsidP="00573A1F">
      <w:pPr>
        <w:spacing w:after="0"/>
        <w:ind w:firstLine="720"/>
        <w:jc w:val="both"/>
        <w:rPr>
          <w:rFonts w:ascii="Times New Roman" w:hAnsi="Times New Roman"/>
        </w:rPr>
      </w:pP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Кто такие славяне. Восточные славяне. Природные условия жизни восточных славян, их быт, нравы, верования.</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Века Древней Руси. Территория и население Древней Руси. Княжеская власть. Крещение Руси. Русь — страна городов. Киев — столица Древней Руси. Господин Великий Новгород. Первое свидетельство о Москве. Культура, быт и нравы Древней Руси.</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Наше Отечество в ХIII—ХV вв. Нашествие хана Батыя. Русь и Золотая Орда. Оборона северо-западных рубежей Руси. Князь Александр Невский. Московская Русь. Московские князья — собиратели русских земель. Дмитрий Донской. Куликовская битва.</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Иван Третий. Образование единого Русского государства. Культура, быт и нравы страны в ХIII—ХV вв.</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Наше Отечество в ХVI—ХVII вв. Патриотический подвиг Кузьмы Минина и Дмитрия Пожарского. Утверждение новой царской династии Романовых. Освоение Сибири. Землепроходцы. Культура, быт и нравы страны в ХVI—ХVII вв.</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Россия в ХVIII в. Петр Первый — царь-преобразователь. Новая столица России — Петербург. Провозглашение России империей. Россия при Екатерине Второй. Дворяне и крестьяне. Век русской славы: А. В. Суворов, Ф. Ф. Ушаков. Культура, быт и нравы России в ХVIII в.</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Россия в ХIХ — начале ХХ в. Отечественная война 1812 г. Бородинское сражение. М. И. Кутузов. Царь-освободитель Александр Второй. Культура, быт и нравы России в ХIХ — начале ХХ в.</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Россия в ХХ в. Участие России в Первой мировой войне. Николай Второй — последний император России. Революции 1917 г. Гражданская война. Образование СССР. Жизнь страны в 20—30-е гг. Великая Отечественная война 1941—1945 гг. Героизм и патриотизм народа. День Победы — всенародный праздник.</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Наша страна в 1945—1991 гг. Достижения ученых: запуск первого искусственного спутника Земли, полет в космос Ю. А. Гагарина, космическая станция «Мир».</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Преобразования в России в 90-е гг. ХХ в. Культура России в ХХ в.</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Прошлое родного края. История страны и родного края в названиях городов, поселков, улиц, в памяти народа, семьи.</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i/>
          <w:iCs/>
        </w:rPr>
        <w:t>Экскурсия</w:t>
      </w:r>
      <w:r w:rsidRPr="00D142DB">
        <w:rPr>
          <w:rFonts w:ascii="Times New Roman" w:hAnsi="Times New Roman"/>
        </w:rPr>
        <w:t>: знакомство с историческими достопримечательностями родного края (города, села).</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i/>
          <w:iCs/>
        </w:rPr>
        <w:t>Практическая работа</w:t>
      </w:r>
      <w:r w:rsidRPr="00D142DB">
        <w:rPr>
          <w:rFonts w:ascii="Times New Roman" w:hAnsi="Times New Roman"/>
        </w:rPr>
        <w:t>: найти и показать изучаемые объекты на исторических картах.</w:t>
      </w:r>
    </w:p>
    <w:p w:rsidR="00D142DB" w:rsidRPr="00D142DB" w:rsidRDefault="00D142DB" w:rsidP="00573A1F">
      <w:pPr>
        <w:spacing w:after="0"/>
        <w:ind w:firstLine="720"/>
        <w:jc w:val="both"/>
        <w:rPr>
          <w:rFonts w:ascii="Times New Roman" w:hAnsi="Times New Roman"/>
        </w:rPr>
      </w:pPr>
    </w:p>
    <w:p w:rsidR="00D142DB" w:rsidRPr="00D142DB" w:rsidRDefault="00D142DB" w:rsidP="00573A1F">
      <w:pPr>
        <w:spacing w:after="0"/>
        <w:ind w:firstLine="720"/>
        <w:jc w:val="both"/>
        <w:rPr>
          <w:rFonts w:ascii="Times New Roman" w:hAnsi="Times New Roman"/>
          <w:b/>
          <w:bCs/>
        </w:rPr>
      </w:pPr>
      <w:r w:rsidRPr="00D142DB">
        <w:rPr>
          <w:rFonts w:ascii="Times New Roman" w:hAnsi="Times New Roman"/>
          <w:b/>
          <w:bCs/>
        </w:rPr>
        <w:t xml:space="preserve">Современная Россия </w:t>
      </w:r>
    </w:p>
    <w:p w:rsidR="00D142DB" w:rsidRPr="00D142DB" w:rsidRDefault="00D142DB" w:rsidP="00573A1F">
      <w:pPr>
        <w:spacing w:after="0"/>
        <w:ind w:firstLine="720"/>
        <w:jc w:val="both"/>
        <w:rPr>
          <w:rFonts w:ascii="Times New Roman" w:hAnsi="Times New Roman"/>
        </w:rPr>
      </w:pP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Мы — граждане России. Конституция России — наш основной закон. Права человека в современной России. Права и обязанности гражданина. Права ребенка.</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Государственное устройство России: Президент, Федеральное собрание, Правительство.</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Государственная символика нашей страны (флаг, герб, гимн). Государственные праздники.</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Многонациональный состав населения России.</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Регионы России: Дальний Восток, Сибирь, Урал, Север Европейской России, Центр Европейской России, Юг Европейской России. Природа, хозяйство, крупные города, исторические места, знаменитые люди, памятники культуры в регионах.</w:t>
      </w:r>
    </w:p>
    <w:p w:rsidR="00D142DB" w:rsidRPr="00D142DB" w:rsidRDefault="00D142DB" w:rsidP="00573A1F">
      <w:pPr>
        <w:spacing w:after="0"/>
        <w:ind w:firstLine="720"/>
        <w:jc w:val="both"/>
        <w:rPr>
          <w:rFonts w:ascii="Times New Roman" w:hAnsi="Times New Roman"/>
        </w:rPr>
      </w:pPr>
      <w:r w:rsidRPr="00D142DB">
        <w:rPr>
          <w:rFonts w:ascii="Times New Roman" w:hAnsi="Times New Roman"/>
        </w:rPr>
        <w:t xml:space="preserve">      </w:t>
      </w:r>
    </w:p>
    <w:p w:rsidR="00573A1F" w:rsidRPr="00647E0C" w:rsidRDefault="00573A1F" w:rsidP="00573A1F">
      <w:pPr>
        <w:spacing w:after="0"/>
        <w:jc w:val="center"/>
        <w:rPr>
          <w:rFonts w:ascii="Times New Roman" w:hAnsi="Times New Roman"/>
          <w:b/>
        </w:rPr>
      </w:pPr>
    </w:p>
    <w:p w:rsidR="00573A1F" w:rsidRPr="00647E0C" w:rsidRDefault="00573A1F" w:rsidP="00573A1F">
      <w:pPr>
        <w:spacing w:after="0"/>
        <w:jc w:val="center"/>
        <w:rPr>
          <w:rFonts w:ascii="Times New Roman" w:hAnsi="Times New Roman"/>
          <w:b/>
        </w:rPr>
      </w:pPr>
    </w:p>
    <w:p w:rsidR="00573A1F" w:rsidRPr="00647E0C" w:rsidRDefault="00573A1F" w:rsidP="00573A1F">
      <w:pPr>
        <w:spacing w:after="0"/>
        <w:jc w:val="center"/>
        <w:rPr>
          <w:rFonts w:ascii="Times New Roman" w:hAnsi="Times New Roman"/>
          <w:b/>
        </w:rPr>
      </w:pPr>
    </w:p>
    <w:p w:rsidR="00573A1F" w:rsidRPr="00647E0C" w:rsidRDefault="00573A1F" w:rsidP="00573A1F">
      <w:pPr>
        <w:spacing w:after="0"/>
        <w:jc w:val="center"/>
        <w:rPr>
          <w:rFonts w:ascii="Times New Roman" w:hAnsi="Times New Roman"/>
          <w:b/>
        </w:rPr>
      </w:pPr>
    </w:p>
    <w:p w:rsidR="00C93EEB" w:rsidRDefault="00C93EEB" w:rsidP="00573A1F">
      <w:pPr>
        <w:spacing w:after="0"/>
        <w:jc w:val="center"/>
        <w:rPr>
          <w:rFonts w:ascii="Times New Roman" w:hAnsi="Times New Roman"/>
          <w:b/>
        </w:rPr>
      </w:pPr>
    </w:p>
    <w:p w:rsidR="00D142DB" w:rsidRPr="00D142DB" w:rsidRDefault="00D142DB" w:rsidP="00573A1F">
      <w:pPr>
        <w:spacing w:after="0"/>
        <w:jc w:val="center"/>
        <w:rPr>
          <w:rFonts w:ascii="Times New Roman" w:hAnsi="Times New Roman"/>
          <w:b/>
        </w:rPr>
      </w:pPr>
      <w:r w:rsidRPr="00D142DB">
        <w:rPr>
          <w:rFonts w:ascii="Times New Roman" w:hAnsi="Times New Roman"/>
          <w:b/>
        </w:rPr>
        <w:lastRenderedPageBreak/>
        <w:t>Тематическое планирование.</w:t>
      </w:r>
    </w:p>
    <w:p w:rsidR="00D142DB" w:rsidRPr="00D142DB" w:rsidRDefault="00D142DB" w:rsidP="00573A1F">
      <w:pPr>
        <w:spacing w:after="0"/>
        <w:rPr>
          <w:rFonts w:ascii="Times New Roman" w:hAnsi="Times New Roman"/>
        </w:rPr>
      </w:pPr>
    </w:p>
    <w:tbl>
      <w:tblPr>
        <w:tblpPr w:leftFromText="180" w:rightFromText="180" w:vertAnchor="text" w:horzAnchor="margin" w:tblpY="-6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3"/>
        <w:gridCol w:w="3248"/>
        <w:gridCol w:w="2835"/>
        <w:gridCol w:w="2835"/>
      </w:tblGrid>
      <w:tr w:rsidR="00D142DB" w:rsidRPr="00D142DB" w:rsidTr="00956BF0">
        <w:trPr>
          <w:trHeight w:val="422"/>
        </w:trPr>
        <w:tc>
          <w:tcPr>
            <w:tcW w:w="653" w:type="dxa"/>
          </w:tcPr>
          <w:p w:rsidR="00D142DB" w:rsidRPr="00D142DB" w:rsidRDefault="00D142DB" w:rsidP="00573A1F">
            <w:pPr>
              <w:spacing w:after="0"/>
              <w:jc w:val="center"/>
              <w:rPr>
                <w:rFonts w:ascii="Times New Roman" w:hAnsi="Times New Roman"/>
              </w:rPr>
            </w:pPr>
            <w:r w:rsidRPr="00D142DB">
              <w:rPr>
                <w:rFonts w:ascii="Times New Roman" w:hAnsi="Times New Roman"/>
              </w:rPr>
              <w:t>№ п/п</w:t>
            </w:r>
          </w:p>
        </w:tc>
        <w:tc>
          <w:tcPr>
            <w:tcW w:w="3248" w:type="dxa"/>
          </w:tcPr>
          <w:p w:rsidR="00D142DB" w:rsidRPr="00D142DB" w:rsidRDefault="00D142DB" w:rsidP="00573A1F">
            <w:pPr>
              <w:spacing w:after="0"/>
              <w:jc w:val="center"/>
              <w:rPr>
                <w:rFonts w:ascii="Times New Roman" w:hAnsi="Times New Roman"/>
              </w:rPr>
            </w:pPr>
            <w:r w:rsidRPr="00D142DB">
              <w:rPr>
                <w:rFonts w:ascii="Times New Roman" w:hAnsi="Times New Roman"/>
              </w:rPr>
              <w:t>Раздел, тема</w:t>
            </w:r>
          </w:p>
        </w:tc>
        <w:tc>
          <w:tcPr>
            <w:tcW w:w="2835" w:type="dxa"/>
          </w:tcPr>
          <w:p w:rsidR="00D142DB" w:rsidRPr="00D142DB" w:rsidRDefault="00D142DB" w:rsidP="00573A1F">
            <w:pPr>
              <w:spacing w:after="0"/>
              <w:jc w:val="center"/>
              <w:rPr>
                <w:rFonts w:ascii="Times New Roman" w:hAnsi="Times New Roman"/>
              </w:rPr>
            </w:pPr>
            <w:r w:rsidRPr="00D142DB">
              <w:rPr>
                <w:rFonts w:ascii="Times New Roman" w:hAnsi="Times New Roman"/>
              </w:rPr>
              <w:t>Количество часов</w:t>
            </w:r>
          </w:p>
        </w:tc>
        <w:tc>
          <w:tcPr>
            <w:tcW w:w="2835" w:type="dxa"/>
          </w:tcPr>
          <w:p w:rsidR="00D142DB" w:rsidRPr="00D142DB" w:rsidRDefault="00D142DB" w:rsidP="00573A1F">
            <w:pPr>
              <w:spacing w:after="0"/>
              <w:jc w:val="center"/>
              <w:rPr>
                <w:rFonts w:ascii="Times New Roman" w:hAnsi="Times New Roman"/>
              </w:rPr>
            </w:pPr>
            <w:r w:rsidRPr="00D142DB">
              <w:rPr>
                <w:rFonts w:ascii="Times New Roman" w:hAnsi="Times New Roman"/>
              </w:rPr>
              <w:t>Проектные работы</w:t>
            </w:r>
          </w:p>
        </w:tc>
      </w:tr>
      <w:tr w:rsidR="00D142DB" w:rsidRPr="00D142DB" w:rsidTr="00956BF0">
        <w:tc>
          <w:tcPr>
            <w:tcW w:w="653" w:type="dxa"/>
          </w:tcPr>
          <w:p w:rsidR="00D142DB" w:rsidRPr="00D142DB" w:rsidRDefault="00D142DB" w:rsidP="00573A1F">
            <w:pPr>
              <w:spacing w:after="0"/>
              <w:rPr>
                <w:rFonts w:ascii="Times New Roman" w:hAnsi="Times New Roman"/>
              </w:rPr>
            </w:pPr>
          </w:p>
          <w:p w:rsidR="00D142DB" w:rsidRPr="00D142DB" w:rsidRDefault="00D142DB" w:rsidP="00573A1F">
            <w:pPr>
              <w:spacing w:after="0"/>
              <w:rPr>
                <w:rFonts w:ascii="Times New Roman" w:hAnsi="Times New Roman"/>
              </w:rPr>
            </w:pPr>
            <w:r w:rsidRPr="00D142DB">
              <w:rPr>
                <w:rFonts w:ascii="Times New Roman" w:hAnsi="Times New Roman"/>
              </w:rPr>
              <w:t>1</w:t>
            </w:r>
          </w:p>
        </w:tc>
        <w:tc>
          <w:tcPr>
            <w:tcW w:w="3248" w:type="dxa"/>
          </w:tcPr>
          <w:p w:rsidR="00D142DB" w:rsidRPr="00D142DB" w:rsidRDefault="00D142DB" w:rsidP="00573A1F">
            <w:pPr>
              <w:spacing w:after="0"/>
              <w:rPr>
                <w:rFonts w:ascii="Times New Roman" w:hAnsi="Times New Roman"/>
              </w:rPr>
            </w:pPr>
          </w:p>
          <w:p w:rsidR="00D142DB" w:rsidRPr="00D142DB" w:rsidRDefault="00D142DB" w:rsidP="00573A1F">
            <w:pPr>
              <w:spacing w:after="0"/>
              <w:rPr>
                <w:rFonts w:ascii="Times New Roman" w:hAnsi="Times New Roman"/>
              </w:rPr>
            </w:pPr>
            <w:r w:rsidRPr="00D142DB">
              <w:rPr>
                <w:rFonts w:ascii="Times New Roman" w:hAnsi="Times New Roman"/>
              </w:rPr>
              <w:t>Земля и человечество</w:t>
            </w:r>
          </w:p>
        </w:tc>
        <w:tc>
          <w:tcPr>
            <w:tcW w:w="2835" w:type="dxa"/>
          </w:tcPr>
          <w:p w:rsidR="00D142DB" w:rsidRPr="00D142DB" w:rsidRDefault="00D142DB" w:rsidP="00573A1F">
            <w:pPr>
              <w:spacing w:after="0"/>
              <w:jc w:val="center"/>
              <w:rPr>
                <w:rFonts w:ascii="Times New Roman" w:hAnsi="Times New Roman"/>
              </w:rPr>
            </w:pPr>
          </w:p>
          <w:p w:rsidR="00D142DB" w:rsidRPr="00D142DB" w:rsidRDefault="00D142DB" w:rsidP="00573A1F">
            <w:pPr>
              <w:spacing w:after="0"/>
              <w:jc w:val="center"/>
              <w:rPr>
                <w:rFonts w:ascii="Times New Roman" w:hAnsi="Times New Roman"/>
              </w:rPr>
            </w:pPr>
            <w:r w:rsidRPr="00D142DB">
              <w:rPr>
                <w:rFonts w:ascii="Times New Roman" w:hAnsi="Times New Roman"/>
              </w:rPr>
              <w:t>9 ч</w:t>
            </w:r>
          </w:p>
          <w:p w:rsidR="00D142DB" w:rsidRPr="00D142DB" w:rsidRDefault="00D142DB" w:rsidP="00573A1F">
            <w:pPr>
              <w:spacing w:after="0"/>
              <w:jc w:val="center"/>
              <w:rPr>
                <w:rFonts w:ascii="Times New Roman" w:hAnsi="Times New Roman"/>
              </w:rPr>
            </w:pPr>
          </w:p>
        </w:tc>
        <w:tc>
          <w:tcPr>
            <w:tcW w:w="2835" w:type="dxa"/>
          </w:tcPr>
          <w:p w:rsidR="00D142DB" w:rsidRPr="00D142DB" w:rsidRDefault="00D142DB" w:rsidP="00573A1F">
            <w:pPr>
              <w:spacing w:after="0"/>
              <w:rPr>
                <w:rFonts w:ascii="Times New Roman" w:hAnsi="Times New Roman"/>
              </w:rPr>
            </w:pPr>
          </w:p>
        </w:tc>
      </w:tr>
      <w:tr w:rsidR="00D142DB" w:rsidRPr="00D142DB" w:rsidTr="00956BF0">
        <w:tc>
          <w:tcPr>
            <w:tcW w:w="653" w:type="dxa"/>
          </w:tcPr>
          <w:p w:rsidR="00D142DB" w:rsidRPr="00D142DB" w:rsidRDefault="00D142DB" w:rsidP="00573A1F">
            <w:pPr>
              <w:spacing w:after="0"/>
              <w:rPr>
                <w:rFonts w:ascii="Times New Roman" w:hAnsi="Times New Roman"/>
              </w:rPr>
            </w:pPr>
          </w:p>
          <w:p w:rsidR="00D142DB" w:rsidRPr="00D142DB" w:rsidRDefault="00D142DB" w:rsidP="00573A1F">
            <w:pPr>
              <w:spacing w:after="0"/>
              <w:rPr>
                <w:rFonts w:ascii="Times New Roman" w:hAnsi="Times New Roman"/>
              </w:rPr>
            </w:pPr>
            <w:r w:rsidRPr="00D142DB">
              <w:rPr>
                <w:rFonts w:ascii="Times New Roman" w:hAnsi="Times New Roman"/>
              </w:rPr>
              <w:t>2</w:t>
            </w:r>
          </w:p>
        </w:tc>
        <w:tc>
          <w:tcPr>
            <w:tcW w:w="3248" w:type="dxa"/>
          </w:tcPr>
          <w:p w:rsidR="00D142DB" w:rsidRPr="00D142DB" w:rsidRDefault="00D142DB" w:rsidP="00573A1F">
            <w:pPr>
              <w:spacing w:after="0"/>
              <w:rPr>
                <w:rFonts w:ascii="Times New Roman" w:hAnsi="Times New Roman"/>
              </w:rPr>
            </w:pPr>
          </w:p>
          <w:p w:rsidR="00D142DB" w:rsidRPr="00D142DB" w:rsidRDefault="00D142DB" w:rsidP="00573A1F">
            <w:pPr>
              <w:spacing w:after="0"/>
              <w:rPr>
                <w:rFonts w:ascii="Times New Roman" w:hAnsi="Times New Roman"/>
              </w:rPr>
            </w:pPr>
            <w:r w:rsidRPr="00D142DB">
              <w:rPr>
                <w:rFonts w:ascii="Times New Roman" w:hAnsi="Times New Roman"/>
              </w:rPr>
              <w:t xml:space="preserve"> Природа России</w:t>
            </w:r>
          </w:p>
        </w:tc>
        <w:tc>
          <w:tcPr>
            <w:tcW w:w="2835" w:type="dxa"/>
          </w:tcPr>
          <w:p w:rsidR="00D142DB" w:rsidRPr="00D142DB" w:rsidRDefault="00D142DB" w:rsidP="00573A1F">
            <w:pPr>
              <w:spacing w:after="0"/>
              <w:jc w:val="center"/>
              <w:rPr>
                <w:rFonts w:ascii="Times New Roman" w:hAnsi="Times New Roman"/>
              </w:rPr>
            </w:pPr>
          </w:p>
          <w:p w:rsidR="00D142DB" w:rsidRPr="00D142DB" w:rsidRDefault="00D142DB" w:rsidP="00573A1F">
            <w:pPr>
              <w:spacing w:after="0"/>
              <w:jc w:val="center"/>
              <w:rPr>
                <w:rFonts w:ascii="Times New Roman" w:hAnsi="Times New Roman"/>
              </w:rPr>
            </w:pPr>
            <w:r w:rsidRPr="00D142DB">
              <w:rPr>
                <w:rFonts w:ascii="Times New Roman" w:hAnsi="Times New Roman"/>
              </w:rPr>
              <w:t>10 ч</w:t>
            </w:r>
          </w:p>
          <w:p w:rsidR="00D142DB" w:rsidRPr="00D142DB" w:rsidRDefault="00D142DB" w:rsidP="00573A1F">
            <w:pPr>
              <w:spacing w:after="0"/>
              <w:jc w:val="center"/>
              <w:rPr>
                <w:rFonts w:ascii="Times New Roman" w:hAnsi="Times New Roman"/>
              </w:rPr>
            </w:pPr>
          </w:p>
        </w:tc>
        <w:tc>
          <w:tcPr>
            <w:tcW w:w="2835" w:type="dxa"/>
          </w:tcPr>
          <w:p w:rsidR="00D142DB" w:rsidRPr="00D142DB" w:rsidRDefault="00D142DB" w:rsidP="00573A1F">
            <w:pPr>
              <w:spacing w:after="0"/>
              <w:rPr>
                <w:rFonts w:ascii="Times New Roman" w:hAnsi="Times New Roman"/>
              </w:rPr>
            </w:pPr>
          </w:p>
        </w:tc>
      </w:tr>
      <w:tr w:rsidR="00D142DB" w:rsidRPr="00D142DB" w:rsidTr="00956BF0">
        <w:tc>
          <w:tcPr>
            <w:tcW w:w="653" w:type="dxa"/>
          </w:tcPr>
          <w:p w:rsidR="00D142DB" w:rsidRPr="00D142DB" w:rsidRDefault="00D142DB" w:rsidP="00573A1F">
            <w:pPr>
              <w:spacing w:after="0"/>
              <w:rPr>
                <w:rFonts w:ascii="Times New Roman" w:hAnsi="Times New Roman"/>
              </w:rPr>
            </w:pPr>
          </w:p>
          <w:p w:rsidR="00D142DB" w:rsidRPr="00D142DB" w:rsidRDefault="00D142DB" w:rsidP="00573A1F">
            <w:pPr>
              <w:spacing w:after="0"/>
              <w:rPr>
                <w:rFonts w:ascii="Times New Roman" w:hAnsi="Times New Roman"/>
              </w:rPr>
            </w:pPr>
            <w:r w:rsidRPr="00D142DB">
              <w:rPr>
                <w:rFonts w:ascii="Times New Roman" w:hAnsi="Times New Roman"/>
              </w:rPr>
              <w:t>3</w:t>
            </w:r>
          </w:p>
        </w:tc>
        <w:tc>
          <w:tcPr>
            <w:tcW w:w="3248" w:type="dxa"/>
          </w:tcPr>
          <w:p w:rsidR="00D142DB" w:rsidRPr="00D142DB" w:rsidRDefault="00D142DB" w:rsidP="00573A1F">
            <w:pPr>
              <w:spacing w:after="0"/>
              <w:rPr>
                <w:rFonts w:ascii="Times New Roman" w:hAnsi="Times New Roman"/>
              </w:rPr>
            </w:pPr>
          </w:p>
          <w:p w:rsidR="00D142DB" w:rsidRPr="00D142DB" w:rsidRDefault="00D142DB" w:rsidP="00573A1F">
            <w:pPr>
              <w:spacing w:after="0"/>
              <w:rPr>
                <w:rFonts w:ascii="Times New Roman" w:hAnsi="Times New Roman"/>
              </w:rPr>
            </w:pPr>
            <w:r w:rsidRPr="00D142DB">
              <w:rPr>
                <w:rFonts w:ascii="Times New Roman" w:hAnsi="Times New Roman"/>
              </w:rPr>
              <w:t>Родной край – часть большой страны.</w:t>
            </w:r>
          </w:p>
          <w:p w:rsidR="00D142DB" w:rsidRPr="00D142DB" w:rsidRDefault="00D142DB" w:rsidP="00573A1F">
            <w:pPr>
              <w:spacing w:after="0"/>
              <w:rPr>
                <w:rFonts w:ascii="Times New Roman" w:hAnsi="Times New Roman"/>
              </w:rPr>
            </w:pPr>
          </w:p>
        </w:tc>
        <w:tc>
          <w:tcPr>
            <w:tcW w:w="2835" w:type="dxa"/>
          </w:tcPr>
          <w:p w:rsidR="00D142DB" w:rsidRPr="00D142DB" w:rsidRDefault="00D142DB" w:rsidP="00573A1F">
            <w:pPr>
              <w:spacing w:after="0"/>
              <w:jc w:val="center"/>
              <w:rPr>
                <w:rFonts w:ascii="Times New Roman" w:hAnsi="Times New Roman"/>
              </w:rPr>
            </w:pPr>
          </w:p>
          <w:p w:rsidR="00D142DB" w:rsidRPr="00D142DB" w:rsidRDefault="00D142DB" w:rsidP="00573A1F">
            <w:pPr>
              <w:spacing w:after="0"/>
              <w:jc w:val="center"/>
              <w:rPr>
                <w:rFonts w:ascii="Times New Roman" w:hAnsi="Times New Roman"/>
              </w:rPr>
            </w:pPr>
            <w:r w:rsidRPr="00D142DB">
              <w:rPr>
                <w:rFonts w:ascii="Times New Roman" w:hAnsi="Times New Roman"/>
              </w:rPr>
              <w:t>15 ч</w:t>
            </w:r>
          </w:p>
          <w:p w:rsidR="00D142DB" w:rsidRPr="00D142DB" w:rsidRDefault="00D142DB" w:rsidP="00573A1F">
            <w:pPr>
              <w:spacing w:after="0"/>
              <w:jc w:val="center"/>
              <w:rPr>
                <w:rFonts w:ascii="Times New Roman" w:hAnsi="Times New Roman"/>
              </w:rPr>
            </w:pPr>
          </w:p>
        </w:tc>
        <w:tc>
          <w:tcPr>
            <w:tcW w:w="2835" w:type="dxa"/>
          </w:tcPr>
          <w:p w:rsidR="00D142DB" w:rsidRPr="00D142DB" w:rsidRDefault="00D142DB" w:rsidP="00573A1F">
            <w:pPr>
              <w:spacing w:after="0"/>
              <w:rPr>
                <w:rFonts w:ascii="Times New Roman" w:hAnsi="Times New Roman"/>
              </w:rPr>
            </w:pPr>
            <w:r w:rsidRPr="00D142DB">
              <w:rPr>
                <w:rFonts w:ascii="Times New Roman" w:hAnsi="Times New Roman"/>
              </w:rPr>
              <w:t>1 (по выбору)</w:t>
            </w:r>
          </w:p>
        </w:tc>
      </w:tr>
      <w:tr w:rsidR="00D142DB" w:rsidRPr="00D142DB" w:rsidTr="00956BF0">
        <w:tc>
          <w:tcPr>
            <w:tcW w:w="653" w:type="dxa"/>
          </w:tcPr>
          <w:p w:rsidR="00D142DB" w:rsidRPr="00D142DB" w:rsidRDefault="00D142DB" w:rsidP="00573A1F">
            <w:pPr>
              <w:spacing w:after="0"/>
              <w:rPr>
                <w:rFonts w:ascii="Times New Roman" w:hAnsi="Times New Roman"/>
              </w:rPr>
            </w:pPr>
          </w:p>
          <w:p w:rsidR="00D142DB" w:rsidRPr="00D142DB" w:rsidRDefault="00D142DB" w:rsidP="00573A1F">
            <w:pPr>
              <w:spacing w:after="0"/>
              <w:rPr>
                <w:rFonts w:ascii="Times New Roman" w:hAnsi="Times New Roman"/>
              </w:rPr>
            </w:pPr>
            <w:r w:rsidRPr="00D142DB">
              <w:rPr>
                <w:rFonts w:ascii="Times New Roman" w:hAnsi="Times New Roman"/>
              </w:rPr>
              <w:t>4</w:t>
            </w:r>
          </w:p>
        </w:tc>
        <w:tc>
          <w:tcPr>
            <w:tcW w:w="3248" w:type="dxa"/>
          </w:tcPr>
          <w:p w:rsidR="00D142DB" w:rsidRPr="00D142DB" w:rsidRDefault="00D142DB" w:rsidP="00573A1F">
            <w:pPr>
              <w:spacing w:after="0"/>
              <w:rPr>
                <w:rFonts w:ascii="Times New Roman" w:hAnsi="Times New Roman"/>
              </w:rPr>
            </w:pPr>
          </w:p>
          <w:p w:rsidR="00D142DB" w:rsidRPr="00D142DB" w:rsidRDefault="00D142DB" w:rsidP="00573A1F">
            <w:pPr>
              <w:spacing w:after="0"/>
              <w:rPr>
                <w:rFonts w:ascii="Times New Roman" w:hAnsi="Times New Roman"/>
              </w:rPr>
            </w:pPr>
            <w:r w:rsidRPr="00D142DB">
              <w:rPr>
                <w:rFonts w:ascii="Times New Roman" w:hAnsi="Times New Roman"/>
              </w:rPr>
              <w:t>Страницы Всемирной истории.</w:t>
            </w:r>
          </w:p>
          <w:p w:rsidR="00D142DB" w:rsidRPr="00D142DB" w:rsidRDefault="00D142DB" w:rsidP="00573A1F">
            <w:pPr>
              <w:spacing w:after="0"/>
              <w:rPr>
                <w:rFonts w:ascii="Times New Roman" w:hAnsi="Times New Roman"/>
              </w:rPr>
            </w:pPr>
          </w:p>
        </w:tc>
        <w:tc>
          <w:tcPr>
            <w:tcW w:w="2835" w:type="dxa"/>
          </w:tcPr>
          <w:p w:rsidR="00D142DB" w:rsidRPr="00D142DB" w:rsidRDefault="00D142DB" w:rsidP="00573A1F">
            <w:pPr>
              <w:spacing w:after="0"/>
              <w:jc w:val="center"/>
              <w:rPr>
                <w:rFonts w:ascii="Times New Roman" w:hAnsi="Times New Roman"/>
              </w:rPr>
            </w:pPr>
          </w:p>
          <w:p w:rsidR="00D142DB" w:rsidRPr="00D142DB" w:rsidRDefault="00D142DB" w:rsidP="00573A1F">
            <w:pPr>
              <w:spacing w:after="0"/>
              <w:jc w:val="center"/>
              <w:rPr>
                <w:rFonts w:ascii="Times New Roman" w:hAnsi="Times New Roman"/>
              </w:rPr>
            </w:pPr>
            <w:r w:rsidRPr="00D142DB">
              <w:rPr>
                <w:rFonts w:ascii="Times New Roman" w:hAnsi="Times New Roman"/>
              </w:rPr>
              <w:t>5 ч</w:t>
            </w:r>
          </w:p>
          <w:p w:rsidR="00D142DB" w:rsidRPr="00D142DB" w:rsidRDefault="00D142DB" w:rsidP="00573A1F">
            <w:pPr>
              <w:spacing w:after="0"/>
              <w:jc w:val="center"/>
              <w:rPr>
                <w:rFonts w:ascii="Times New Roman" w:hAnsi="Times New Roman"/>
              </w:rPr>
            </w:pPr>
          </w:p>
        </w:tc>
        <w:tc>
          <w:tcPr>
            <w:tcW w:w="2835" w:type="dxa"/>
          </w:tcPr>
          <w:p w:rsidR="00D142DB" w:rsidRPr="00D142DB" w:rsidRDefault="00D142DB" w:rsidP="00573A1F">
            <w:pPr>
              <w:spacing w:after="0"/>
              <w:rPr>
                <w:rFonts w:ascii="Times New Roman" w:hAnsi="Times New Roman"/>
              </w:rPr>
            </w:pPr>
          </w:p>
          <w:p w:rsidR="00D142DB" w:rsidRPr="00D142DB" w:rsidRDefault="00D142DB" w:rsidP="00573A1F">
            <w:pPr>
              <w:spacing w:after="0"/>
              <w:rPr>
                <w:rFonts w:ascii="Times New Roman" w:hAnsi="Times New Roman"/>
              </w:rPr>
            </w:pPr>
          </w:p>
        </w:tc>
      </w:tr>
      <w:tr w:rsidR="00D142DB" w:rsidRPr="00D142DB" w:rsidTr="00956BF0">
        <w:tc>
          <w:tcPr>
            <w:tcW w:w="653" w:type="dxa"/>
          </w:tcPr>
          <w:p w:rsidR="00D142DB" w:rsidRPr="00D142DB" w:rsidRDefault="00D142DB" w:rsidP="00573A1F">
            <w:pPr>
              <w:spacing w:after="0"/>
              <w:rPr>
                <w:rFonts w:ascii="Times New Roman" w:hAnsi="Times New Roman"/>
              </w:rPr>
            </w:pPr>
          </w:p>
          <w:p w:rsidR="00D142DB" w:rsidRPr="00D142DB" w:rsidRDefault="00D142DB" w:rsidP="00573A1F">
            <w:pPr>
              <w:spacing w:after="0"/>
              <w:rPr>
                <w:rFonts w:ascii="Times New Roman" w:hAnsi="Times New Roman"/>
              </w:rPr>
            </w:pPr>
            <w:r w:rsidRPr="00D142DB">
              <w:rPr>
                <w:rFonts w:ascii="Times New Roman" w:hAnsi="Times New Roman"/>
              </w:rPr>
              <w:t>5</w:t>
            </w:r>
          </w:p>
        </w:tc>
        <w:tc>
          <w:tcPr>
            <w:tcW w:w="3248" w:type="dxa"/>
          </w:tcPr>
          <w:p w:rsidR="00D142DB" w:rsidRPr="00D142DB" w:rsidRDefault="00D142DB" w:rsidP="00573A1F">
            <w:pPr>
              <w:spacing w:after="0"/>
              <w:rPr>
                <w:rFonts w:ascii="Times New Roman" w:hAnsi="Times New Roman"/>
              </w:rPr>
            </w:pPr>
          </w:p>
          <w:p w:rsidR="00D142DB" w:rsidRPr="00D142DB" w:rsidRDefault="00D142DB" w:rsidP="00573A1F">
            <w:pPr>
              <w:spacing w:after="0"/>
              <w:rPr>
                <w:rFonts w:ascii="Times New Roman" w:hAnsi="Times New Roman"/>
              </w:rPr>
            </w:pPr>
            <w:r w:rsidRPr="00D142DB">
              <w:rPr>
                <w:rFonts w:ascii="Times New Roman" w:hAnsi="Times New Roman"/>
              </w:rPr>
              <w:t>Страницы истории России.</w:t>
            </w:r>
          </w:p>
        </w:tc>
        <w:tc>
          <w:tcPr>
            <w:tcW w:w="2835" w:type="dxa"/>
          </w:tcPr>
          <w:p w:rsidR="00D142DB" w:rsidRPr="00D142DB" w:rsidRDefault="00D142DB" w:rsidP="00573A1F">
            <w:pPr>
              <w:spacing w:after="0"/>
              <w:jc w:val="center"/>
              <w:rPr>
                <w:rFonts w:ascii="Times New Roman" w:hAnsi="Times New Roman"/>
              </w:rPr>
            </w:pPr>
          </w:p>
          <w:p w:rsidR="00D142DB" w:rsidRPr="00D142DB" w:rsidRDefault="00D142DB" w:rsidP="00573A1F">
            <w:pPr>
              <w:spacing w:after="0"/>
              <w:jc w:val="center"/>
              <w:rPr>
                <w:rFonts w:ascii="Times New Roman" w:hAnsi="Times New Roman"/>
              </w:rPr>
            </w:pPr>
            <w:r w:rsidRPr="00D142DB">
              <w:rPr>
                <w:rFonts w:ascii="Times New Roman" w:hAnsi="Times New Roman"/>
              </w:rPr>
              <w:t>20 ч</w:t>
            </w:r>
          </w:p>
          <w:p w:rsidR="00D142DB" w:rsidRPr="00D142DB" w:rsidRDefault="00D142DB" w:rsidP="00573A1F">
            <w:pPr>
              <w:spacing w:after="0"/>
              <w:jc w:val="center"/>
              <w:rPr>
                <w:rFonts w:ascii="Times New Roman" w:hAnsi="Times New Roman"/>
              </w:rPr>
            </w:pPr>
          </w:p>
        </w:tc>
        <w:tc>
          <w:tcPr>
            <w:tcW w:w="2835" w:type="dxa"/>
          </w:tcPr>
          <w:p w:rsidR="00D142DB" w:rsidRPr="00D142DB" w:rsidRDefault="00D142DB" w:rsidP="00573A1F">
            <w:pPr>
              <w:spacing w:after="0"/>
              <w:rPr>
                <w:rFonts w:ascii="Times New Roman" w:hAnsi="Times New Roman"/>
              </w:rPr>
            </w:pPr>
          </w:p>
        </w:tc>
      </w:tr>
      <w:tr w:rsidR="00D142DB" w:rsidRPr="00D142DB" w:rsidTr="00956BF0">
        <w:tc>
          <w:tcPr>
            <w:tcW w:w="653" w:type="dxa"/>
          </w:tcPr>
          <w:p w:rsidR="00D142DB" w:rsidRPr="00D142DB" w:rsidRDefault="00D142DB" w:rsidP="00573A1F">
            <w:pPr>
              <w:spacing w:after="0"/>
              <w:rPr>
                <w:rFonts w:ascii="Times New Roman" w:hAnsi="Times New Roman"/>
              </w:rPr>
            </w:pPr>
          </w:p>
          <w:p w:rsidR="00D142DB" w:rsidRPr="00D142DB" w:rsidRDefault="00D142DB" w:rsidP="00573A1F">
            <w:pPr>
              <w:spacing w:after="0"/>
              <w:rPr>
                <w:rFonts w:ascii="Times New Roman" w:hAnsi="Times New Roman"/>
              </w:rPr>
            </w:pPr>
            <w:r w:rsidRPr="00D142DB">
              <w:rPr>
                <w:rFonts w:ascii="Times New Roman" w:hAnsi="Times New Roman"/>
              </w:rPr>
              <w:t>6</w:t>
            </w:r>
          </w:p>
        </w:tc>
        <w:tc>
          <w:tcPr>
            <w:tcW w:w="3248" w:type="dxa"/>
          </w:tcPr>
          <w:p w:rsidR="00D142DB" w:rsidRPr="00D142DB" w:rsidRDefault="00D142DB" w:rsidP="00573A1F">
            <w:pPr>
              <w:spacing w:after="0"/>
              <w:rPr>
                <w:rFonts w:ascii="Times New Roman" w:hAnsi="Times New Roman"/>
              </w:rPr>
            </w:pPr>
          </w:p>
          <w:p w:rsidR="00D142DB" w:rsidRPr="00D142DB" w:rsidRDefault="00D142DB" w:rsidP="00573A1F">
            <w:pPr>
              <w:spacing w:after="0"/>
              <w:rPr>
                <w:rFonts w:ascii="Times New Roman" w:hAnsi="Times New Roman"/>
              </w:rPr>
            </w:pPr>
            <w:r w:rsidRPr="00D142DB">
              <w:rPr>
                <w:rFonts w:ascii="Times New Roman" w:hAnsi="Times New Roman"/>
              </w:rPr>
              <w:t>Современная Россия.</w:t>
            </w:r>
          </w:p>
        </w:tc>
        <w:tc>
          <w:tcPr>
            <w:tcW w:w="2835" w:type="dxa"/>
          </w:tcPr>
          <w:p w:rsidR="00D142DB" w:rsidRPr="00D142DB" w:rsidRDefault="00D142DB" w:rsidP="00573A1F">
            <w:pPr>
              <w:spacing w:after="0"/>
              <w:jc w:val="center"/>
              <w:rPr>
                <w:rFonts w:ascii="Times New Roman" w:hAnsi="Times New Roman"/>
              </w:rPr>
            </w:pPr>
          </w:p>
          <w:p w:rsidR="00D142DB" w:rsidRPr="00D142DB" w:rsidRDefault="00D142DB" w:rsidP="00573A1F">
            <w:pPr>
              <w:spacing w:after="0"/>
              <w:jc w:val="center"/>
              <w:rPr>
                <w:rFonts w:ascii="Times New Roman" w:hAnsi="Times New Roman"/>
              </w:rPr>
            </w:pPr>
            <w:r w:rsidRPr="00D142DB">
              <w:rPr>
                <w:rFonts w:ascii="Times New Roman" w:hAnsi="Times New Roman"/>
              </w:rPr>
              <w:t>9 ч</w:t>
            </w:r>
          </w:p>
          <w:p w:rsidR="00D142DB" w:rsidRPr="00D142DB" w:rsidRDefault="00D142DB" w:rsidP="00573A1F">
            <w:pPr>
              <w:spacing w:after="0"/>
              <w:jc w:val="center"/>
              <w:rPr>
                <w:rFonts w:ascii="Times New Roman" w:hAnsi="Times New Roman"/>
              </w:rPr>
            </w:pPr>
          </w:p>
        </w:tc>
        <w:tc>
          <w:tcPr>
            <w:tcW w:w="2835" w:type="dxa"/>
          </w:tcPr>
          <w:p w:rsidR="00D142DB" w:rsidRPr="00D142DB" w:rsidRDefault="00D142DB" w:rsidP="00573A1F">
            <w:pPr>
              <w:spacing w:after="0"/>
              <w:rPr>
                <w:rFonts w:ascii="Times New Roman" w:hAnsi="Times New Roman"/>
              </w:rPr>
            </w:pPr>
          </w:p>
          <w:p w:rsidR="00D142DB" w:rsidRPr="00D142DB" w:rsidRDefault="00D142DB" w:rsidP="00573A1F">
            <w:pPr>
              <w:spacing w:after="0"/>
              <w:rPr>
                <w:rFonts w:ascii="Times New Roman" w:hAnsi="Times New Roman"/>
              </w:rPr>
            </w:pPr>
            <w:r w:rsidRPr="00D142DB">
              <w:rPr>
                <w:rFonts w:ascii="Times New Roman" w:hAnsi="Times New Roman"/>
              </w:rPr>
              <w:t>1 (по выбору)</w:t>
            </w:r>
          </w:p>
        </w:tc>
      </w:tr>
      <w:tr w:rsidR="00D142DB" w:rsidRPr="00D142DB" w:rsidTr="00956BF0">
        <w:tc>
          <w:tcPr>
            <w:tcW w:w="653" w:type="dxa"/>
          </w:tcPr>
          <w:p w:rsidR="00D142DB" w:rsidRPr="00D142DB" w:rsidRDefault="00D142DB" w:rsidP="00573A1F">
            <w:pPr>
              <w:spacing w:after="0"/>
              <w:rPr>
                <w:rFonts w:ascii="Times New Roman" w:hAnsi="Times New Roman"/>
              </w:rPr>
            </w:pPr>
          </w:p>
        </w:tc>
        <w:tc>
          <w:tcPr>
            <w:tcW w:w="3248" w:type="dxa"/>
          </w:tcPr>
          <w:p w:rsidR="00D142DB" w:rsidRPr="00D142DB" w:rsidRDefault="00D142DB" w:rsidP="00573A1F">
            <w:pPr>
              <w:spacing w:after="0"/>
              <w:rPr>
                <w:rFonts w:ascii="Times New Roman" w:hAnsi="Times New Roman"/>
                <w:b/>
              </w:rPr>
            </w:pPr>
          </w:p>
          <w:p w:rsidR="00D142DB" w:rsidRPr="00D142DB" w:rsidRDefault="00D142DB" w:rsidP="00573A1F">
            <w:pPr>
              <w:spacing w:after="0"/>
              <w:rPr>
                <w:rFonts w:ascii="Times New Roman" w:hAnsi="Times New Roman"/>
                <w:b/>
              </w:rPr>
            </w:pPr>
            <w:r w:rsidRPr="00D142DB">
              <w:rPr>
                <w:rFonts w:ascii="Times New Roman" w:hAnsi="Times New Roman"/>
                <w:b/>
              </w:rPr>
              <w:t>Итого</w:t>
            </w:r>
          </w:p>
        </w:tc>
        <w:tc>
          <w:tcPr>
            <w:tcW w:w="2835" w:type="dxa"/>
          </w:tcPr>
          <w:p w:rsidR="00D142DB" w:rsidRPr="00D142DB" w:rsidRDefault="00D142DB" w:rsidP="00573A1F">
            <w:pPr>
              <w:spacing w:after="0"/>
              <w:jc w:val="center"/>
              <w:rPr>
                <w:rFonts w:ascii="Times New Roman" w:hAnsi="Times New Roman"/>
                <w:b/>
              </w:rPr>
            </w:pPr>
          </w:p>
          <w:p w:rsidR="00D142DB" w:rsidRPr="00D142DB" w:rsidRDefault="00D142DB" w:rsidP="00573A1F">
            <w:pPr>
              <w:spacing w:after="0"/>
              <w:jc w:val="center"/>
              <w:rPr>
                <w:rFonts w:ascii="Times New Roman" w:hAnsi="Times New Roman"/>
                <w:b/>
              </w:rPr>
            </w:pPr>
            <w:r w:rsidRPr="00D142DB">
              <w:rPr>
                <w:rFonts w:ascii="Times New Roman" w:hAnsi="Times New Roman"/>
                <w:b/>
              </w:rPr>
              <w:t>68 ч</w:t>
            </w:r>
          </w:p>
          <w:p w:rsidR="00D142DB" w:rsidRPr="00D142DB" w:rsidRDefault="00D142DB" w:rsidP="00573A1F">
            <w:pPr>
              <w:spacing w:after="0"/>
              <w:jc w:val="center"/>
              <w:rPr>
                <w:rFonts w:ascii="Times New Roman" w:hAnsi="Times New Roman"/>
                <w:b/>
              </w:rPr>
            </w:pPr>
          </w:p>
        </w:tc>
        <w:tc>
          <w:tcPr>
            <w:tcW w:w="2835" w:type="dxa"/>
          </w:tcPr>
          <w:p w:rsidR="00D142DB" w:rsidRPr="00D142DB" w:rsidRDefault="00D142DB" w:rsidP="00573A1F">
            <w:pPr>
              <w:spacing w:after="0"/>
              <w:jc w:val="center"/>
              <w:rPr>
                <w:rFonts w:ascii="Times New Roman" w:hAnsi="Times New Roman"/>
                <w:b/>
              </w:rPr>
            </w:pPr>
          </w:p>
          <w:p w:rsidR="00D142DB" w:rsidRPr="00D142DB" w:rsidRDefault="00D142DB" w:rsidP="00573A1F">
            <w:pPr>
              <w:spacing w:after="0"/>
              <w:jc w:val="center"/>
              <w:rPr>
                <w:rFonts w:ascii="Times New Roman" w:hAnsi="Times New Roman"/>
                <w:b/>
              </w:rPr>
            </w:pPr>
            <w:r w:rsidRPr="00D142DB">
              <w:rPr>
                <w:rFonts w:ascii="Times New Roman" w:hAnsi="Times New Roman"/>
                <w:b/>
              </w:rPr>
              <w:t>2</w:t>
            </w:r>
          </w:p>
        </w:tc>
      </w:tr>
    </w:tbl>
    <w:p w:rsidR="00D142DB" w:rsidRPr="00D142DB" w:rsidRDefault="00D142DB" w:rsidP="00573A1F">
      <w:pPr>
        <w:spacing w:after="0"/>
        <w:rPr>
          <w:rFonts w:ascii="Times New Roman" w:hAnsi="Times New Roman"/>
        </w:rPr>
      </w:pPr>
    </w:p>
    <w:p w:rsidR="00D142DB" w:rsidRPr="00D142DB" w:rsidRDefault="00D142DB" w:rsidP="00573A1F">
      <w:pPr>
        <w:spacing w:after="0"/>
        <w:rPr>
          <w:rFonts w:ascii="Times New Roman" w:hAnsi="Times New Roman"/>
        </w:rPr>
      </w:pPr>
      <w:r w:rsidRPr="00D142DB">
        <w:rPr>
          <w:rFonts w:ascii="Times New Roman" w:hAnsi="Times New Roman"/>
        </w:rPr>
        <w:t xml:space="preserve"> </w:t>
      </w:r>
    </w:p>
    <w:p w:rsidR="00D142DB" w:rsidRPr="00D142DB" w:rsidRDefault="00D142DB" w:rsidP="00573A1F">
      <w:pPr>
        <w:spacing w:after="0"/>
        <w:rPr>
          <w:rFonts w:ascii="Times New Roman" w:hAnsi="Times New Roman"/>
        </w:rPr>
      </w:pPr>
    </w:p>
    <w:p w:rsidR="00D142DB" w:rsidRPr="00D142DB" w:rsidRDefault="00D142DB" w:rsidP="00573A1F">
      <w:pPr>
        <w:spacing w:after="0"/>
        <w:rPr>
          <w:rFonts w:ascii="Times New Roman" w:hAnsi="Times New Roman"/>
        </w:rPr>
      </w:pPr>
    </w:p>
    <w:p w:rsidR="00D142DB" w:rsidRPr="00D142DB" w:rsidRDefault="00D142DB" w:rsidP="00573A1F">
      <w:pPr>
        <w:spacing w:after="0"/>
        <w:rPr>
          <w:rFonts w:ascii="Times New Roman" w:hAnsi="Times New Roman"/>
        </w:rPr>
      </w:pPr>
    </w:p>
    <w:p w:rsidR="00D142DB" w:rsidRPr="00D142DB" w:rsidRDefault="00D142DB" w:rsidP="00573A1F">
      <w:pPr>
        <w:spacing w:after="0"/>
        <w:rPr>
          <w:rFonts w:ascii="Times New Roman" w:hAnsi="Times New Roman"/>
        </w:rPr>
      </w:pPr>
    </w:p>
    <w:p w:rsidR="00D142DB" w:rsidRPr="00D142DB" w:rsidRDefault="00D142DB" w:rsidP="00D142DB">
      <w:pPr>
        <w:spacing w:after="0" w:line="20" w:lineRule="atLeast"/>
        <w:jc w:val="center"/>
        <w:rPr>
          <w:rFonts w:ascii="Times New Roman" w:hAnsi="Times New Roman"/>
          <w:b/>
        </w:rPr>
      </w:pPr>
    </w:p>
    <w:p w:rsidR="00D142DB" w:rsidRPr="00D142DB" w:rsidRDefault="00D142DB" w:rsidP="00D142DB">
      <w:pPr>
        <w:shd w:val="clear" w:color="auto" w:fill="FFFFFF"/>
        <w:spacing w:after="0" w:line="20" w:lineRule="atLeast"/>
        <w:ind w:right="2304"/>
        <w:rPr>
          <w:rFonts w:ascii="Times New Roman" w:hAnsi="Times New Roman"/>
          <w:b/>
          <w:bCs/>
          <w:color w:val="000000"/>
          <w:spacing w:val="-16"/>
        </w:rPr>
      </w:pPr>
    </w:p>
    <w:p w:rsidR="00D142DB" w:rsidRPr="00D142DB" w:rsidRDefault="00D142DB" w:rsidP="00D142DB">
      <w:pPr>
        <w:shd w:val="clear" w:color="auto" w:fill="FFFFFF"/>
        <w:spacing w:after="0" w:line="20" w:lineRule="atLeast"/>
        <w:ind w:right="2304"/>
        <w:jc w:val="center"/>
        <w:rPr>
          <w:rFonts w:ascii="Times New Roman" w:hAnsi="Times New Roman"/>
          <w:b/>
          <w:bCs/>
          <w:color w:val="000000"/>
          <w:spacing w:val="-16"/>
        </w:rPr>
      </w:pPr>
    </w:p>
    <w:p w:rsidR="00D142DB" w:rsidRPr="00D142DB" w:rsidRDefault="00D142DB" w:rsidP="00D142DB">
      <w:pPr>
        <w:shd w:val="clear" w:color="auto" w:fill="FFFFFF"/>
        <w:spacing w:after="0" w:line="20" w:lineRule="atLeast"/>
        <w:ind w:right="2304"/>
        <w:jc w:val="center"/>
        <w:rPr>
          <w:rFonts w:ascii="Times New Roman" w:hAnsi="Times New Roman"/>
          <w:b/>
          <w:bCs/>
          <w:color w:val="000000"/>
          <w:spacing w:val="-16"/>
        </w:rPr>
      </w:pPr>
    </w:p>
    <w:p w:rsidR="00D142DB" w:rsidRPr="00D142DB" w:rsidRDefault="00D142DB" w:rsidP="00D142DB">
      <w:pPr>
        <w:shd w:val="clear" w:color="auto" w:fill="FFFFFF"/>
        <w:spacing w:after="0" w:line="20" w:lineRule="atLeast"/>
        <w:ind w:right="2304"/>
        <w:rPr>
          <w:rFonts w:ascii="Times New Roman" w:hAnsi="Times New Roman"/>
          <w:b/>
          <w:bCs/>
          <w:color w:val="000000"/>
          <w:spacing w:val="-16"/>
        </w:rPr>
      </w:pPr>
    </w:p>
    <w:p w:rsidR="00D142DB" w:rsidRPr="00D142DB" w:rsidRDefault="00D142DB" w:rsidP="00D142DB">
      <w:pPr>
        <w:shd w:val="clear" w:color="auto" w:fill="FFFFFF"/>
        <w:spacing w:after="0" w:line="20" w:lineRule="atLeast"/>
        <w:ind w:right="2304"/>
        <w:rPr>
          <w:rFonts w:ascii="Times New Roman" w:hAnsi="Times New Roman"/>
          <w:b/>
          <w:bCs/>
          <w:color w:val="000000"/>
          <w:spacing w:val="-16"/>
        </w:rPr>
      </w:pPr>
    </w:p>
    <w:p w:rsidR="00D142DB" w:rsidRPr="00D142DB" w:rsidRDefault="00D142DB" w:rsidP="00D142DB">
      <w:pPr>
        <w:shd w:val="clear" w:color="auto" w:fill="FFFFFF"/>
        <w:spacing w:after="0" w:line="20" w:lineRule="atLeast"/>
        <w:ind w:right="2304"/>
        <w:rPr>
          <w:rFonts w:ascii="Times New Roman" w:hAnsi="Times New Roman"/>
          <w:b/>
          <w:bCs/>
          <w:color w:val="000000"/>
          <w:spacing w:val="-16"/>
        </w:rPr>
      </w:pPr>
    </w:p>
    <w:p w:rsidR="00D142DB" w:rsidRPr="00D142DB" w:rsidRDefault="00D142DB" w:rsidP="00D142DB">
      <w:pPr>
        <w:shd w:val="clear" w:color="auto" w:fill="FFFFFF"/>
        <w:spacing w:after="0" w:line="20" w:lineRule="atLeast"/>
        <w:ind w:right="2304"/>
        <w:rPr>
          <w:rFonts w:ascii="Times New Roman" w:hAnsi="Times New Roman"/>
          <w:b/>
          <w:bCs/>
          <w:color w:val="000000"/>
          <w:spacing w:val="-16"/>
        </w:rPr>
      </w:pPr>
    </w:p>
    <w:p w:rsidR="00D142DB" w:rsidRPr="00D142DB" w:rsidRDefault="00D142DB" w:rsidP="00D142DB">
      <w:pPr>
        <w:shd w:val="clear" w:color="auto" w:fill="FFFFFF"/>
        <w:spacing w:after="0" w:line="20" w:lineRule="atLeast"/>
        <w:ind w:right="2304"/>
        <w:rPr>
          <w:rFonts w:ascii="Times New Roman" w:hAnsi="Times New Roman"/>
          <w:b/>
          <w:bCs/>
          <w:color w:val="000000"/>
          <w:spacing w:val="-16"/>
        </w:rPr>
      </w:pPr>
    </w:p>
    <w:p w:rsidR="00D142DB" w:rsidRPr="00D142DB" w:rsidRDefault="00D142DB" w:rsidP="00D142DB">
      <w:pPr>
        <w:shd w:val="clear" w:color="auto" w:fill="FFFFFF"/>
        <w:spacing w:after="0" w:line="20" w:lineRule="atLeast"/>
        <w:ind w:right="2304"/>
        <w:rPr>
          <w:rFonts w:ascii="Times New Roman" w:hAnsi="Times New Roman"/>
          <w:b/>
          <w:bCs/>
          <w:color w:val="000000"/>
          <w:spacing w:val="-16"/>
        </w:rPr>
      </w:pPr>
    </w:p>
    <w:p w:rsidR="00D142DB" w:rsidRPr="00D142DB" w:rsidRDefault="00D142DB" w:rsidP="00D142DB">
      <w:pPr>
        <w:tabs>
          <w:tab w:val="left" w:pos="645"/>
        </w:tabs>
        <w:spacing w:after="0" w:line="20" w:lineRule="atLeast"/>
        <w:jc w:val="center"/>
        <w:rPr>
          <w:rFonts w:ascii="Times New Roman" w:hAnsi="Times New Roman"/>
          <w:b/>
          <w:sz w:val="28"/>
          <w:szCs w:val="28"/>
        </w:rPr>
      </w:pPr>
    </w:p>
    <w:p w:rsidR="00D142DB" w:rsidRDefault="00D142DB" w:rsidP="00D142DB">
      <w:pPr>
        <w:tabs>
          <w:tab w:val="left" w:pos="645"/>
        </w:tabs>
        <w:spacing w:after="0" w:line="20" w:lineRule="atLeast"/>
        <w:jc w:val="center"/>
        <w:rPr>
          <w:rFonts w:ascii="Times New Roman" w:hAnsi="Times New Roman"/>
          <w:b/>
          <w:sz w:val="28"/>
          <w:szCs w:val="28"/>
        </w:rPr>
      </w:pPr>
    </w:p>
    <w:p w:rsidR="00D142DB" w:rsidRDefault="00D142DB" w:rsidP="00D142DB">
      <w:pPr>
        <w:tabs>
          <w:tab w:val="left" w:pos="645"/>
        </w:tabs>
        <w:spacing w:after="0" w:line="20" w:lineRule="atLeast"/>
        <w:jc w:val="center"/>
        <w:rPr>
          <w:rFonts w:ascii="Times New Roman" w:hAnsi="Times New Roman"/>
          <w:b/>
          <w:sz w:val="28"/>
          <w:szCs w:val="28"/>
        </w:rPr>
      </w:pPr>
    </w:p>
    <w:p w:rsidR="00D142DB" w:rsidRDefault="00D142DB" w:rsidP="00D142DB">
      <w:pPr>
        <w:tabs>
          <w:tab w:val="left" w:pos="645"/>
        </w:tabs>
        <w:spacing w:after="0" w:line="20" w:lineRule="atLeast"/>
        <w:jc w:val="center"/>
        <w:rPr>
          <w:rFonts w:ascii="Times New Roman" w:hAnsi="Times New Roman"/>
          <w:b/>
          <w:sz w:val="28"/>
          <w:szCs w:val="28"/>
        </w:rPr>
      </w:pPr>
    </w:p>
    <w:p w:rsidR="00D142DB" w:rsidRDefault="00D142DB" w:rsidP="00D142DB">
      <w:pPr>
        <w:tabs>
          <w:tab w:val="left" w:pos="645"/>
        </w:tabs>
        <w:spacing w:after="0" w:line="20" w:lineRule="atLeast"/>
        <w:jc w:val="center"/>
        <w:rPr>
          <w:rFonts w:ascii="Times New Roman" w:hAnsi="Times New Roman"/>
          <w:b/>
          <w:sz w:val="28"/>
          <w:szCs w:val="28"/>
          <w:lang w:val="en-US"/>
        </w:rPr>
      </w:pPr>
    </w:p>
    <w:p w:rsidR="00573A1F" w:rsidRDefault="00573A1F" w:rsidP="00D142DB">
      <w:pPr>
        <w:tabs>
          <w:tab w:val="left" w:pos="645"/>
        </w:tabs>
        <w:spacing w:after="0" w:line="20" w:lineRule="atLeast"/>
        <w:jc w:val="center"/>
        <w:rPr>
          <w:rFonts w:ascii="Times New Roman" w:hAnsi="Times New Roman"/>
          <w:b/>
          <w:sz w:val="28"/>
          <w:szCs w:val="28"/>
          <w:lang w:val="en-US"/>
        </w:rPr>
      </w:pPr>
    </w:p>
    <w:p w:rsidR="00573A1F" w:rsidRPr="00573A1F" w:rsidRDefault="00573A1F" w:rsidP="00D142DB">
      <w:pPr>
        <w:tabs>
          <w:tab w:val="left" w:pos="645"/>
        </w:tabs>
        <w:spacing w:after="0" w:line="20" w:lineRule="atLeast"/>
        <w:jc w:val="center"/>
        <w:rPr>
          <w:rFonts w:ascii="Times New Roman" w:hAnsi="Times New Roman"/>
          <w:b/>
          <w:sz w:val="28"/>
          <w:szCs w:val="28"/>
          <w:lang w:val="en-US"/>
        </w:rPr>
      </w:pPr>
    </w:p>
    <w:p w:rsidR="00D142DB" w:rsidRPr="00D142DB" w:rsidRDefault="00D142DB" w:rsidP="00D142DB">
      <w:pPr>
        <w:tabs>
          <w:tab w:val="left" w:pos="645"/>
        </w:tabs>
        <w:spacing w:after="0" w:line="20" w:lineRule="atLeast"/>
        <w:jc w:val="center"/>
        <w:rPr>
          <w:rFonts w:ascii="Times New Roman" w:hAnsi="Times New Roman"/>
          <w:b/>
          <w:sz w:val="28"/>
          <w:szCs w:val="28"/>
        </w:rPr>
      </w:pPr>
      <w:r w:rsidRPr="00D142DB">
        <w:rPr>
          <w:rFonts w:ascii="Times New Roman" w:hAnsi="Times New Roman"/>
          <w:b/>
          <w:sz w:val="28"/>
          <w:szCs w:val="28"/>
        </w:rPr>
        <w:lastRenderedPageBreak/>
        <w:t>Материально – техническое обеспечение</w:t>
      </w:r>
    </w:p>
    <w:p w:rsidR="00D142DB" w:rsidRPr="00D142DB" w:rsidRDefault="00D142DB" w:rsidP="00573A1F">
      <w:pPr>
        <w:tabs>
          <w:tab w:val="left" w:pos="645"/>
        </w:tabs>
        <w:spacing w:after="0"/>
        <w:rPr>
          <w:rFonts w:ascii="Times New Roman" w:hAnsi="Times New Roman"/>
          <w:b/>
          <w:sz w:val="28"/>
          <w:szCs w:val="28"/>
        </w:rPr>
      </w:pPr>
      <w:r w:rsidRPr="00D142DB">
        <w:rPr>
          <w:rFonts w:ascii="Times New Roman" w:hAnsi="Times New Roman"/>
          <w:b/>
        </w:rPr>
        <w:t xml:space="preserve"> Список литературы </w:t>
      </w:r>
    </w:p>
    <w:p w:rsidR="00D142DB" w:rsidRPr="00D142DB" w:rsidRDefault="00D142DB" w:rsidP="00573A1F">
      <w:pPr>
        <w:spacing w:after="0"/>
        <w:rPr>
          <w:rFonts w:ascii="Times New Roman" w:hAnsi="Times New Roman"/>
          <w:b/>
        </w:rPr>
      </w:pPr>
      <w:r w:rsidRPr="00D142DB">
        <w:rPr>
          <w:rFonts w:ascii="Times New Roman" w:hAnsi="Times New Roman"/>
          <w:b/>
        </w:rPr>
        <w:t>Для учителя:</w:t>
      </w:r>
    </w:p>
    <w:p w:rsidR="00D142DB" w:rsidRPr="00D142DB" w:rsidRDefault="00D142DB" w:rsidP="00573A1F">
      <w:pPr>
        <w:numPr>
          <w:ilvl w:val="0"/>
          <w:numId w:val="3"/>
        </w:numPr>
        <w:spacing w:after="0"/>
        <w:rPr>
          <w:rFonts w:ascii="Times New Roman" w:hAnsi="Times New Roman"/>
        </w:rPr>
      </w:pPr>
      <w:r w:rsidRPr="00D142DB">
        <w:rPr>
          <w:rFonts w:ascii="Times New Roman" w:hAnsi="Times New Roman"/>
        </w:rPr>
        <w:t>А.А.Плешаков «Мир вокруг нас», учебник 4 класс, в 2-х частях, Москва «Просвещение», 2014г.</w:t>
      </w:r>
    </w:p>
    <w:p w:rsidR="00D142DB" w:rsidRPr="00D142DB" w:rsidRDefault="00D142DB" w:rsidP="00573A1F">
      <w:pPr>
        <w:numPr>
          <w:ilvl w:val="0"/>
          <w:numId w:val="3"/>
        </w:numPr>
        <w:spacing w:after="0"/>
        <w:rPr>
          <w:rFonts w:ascii="Times New Roman" w:hAnsi="Times New Roman"/>
        </w:rPr>
      </w:pPr>
      <w:r w:rsidRPr="00D142DB">
        <w:rPr>
          <w:rFonts w:ascii="Times New Roman" w:hAnsi="Times New Roman"/>
        </w:rPr>
        <w:t>О.И.Дмитриева, Т.В.Максимова «Поурочные разработки по курсу «Окружающий мир», «ВАКО», 2014 г.</w:t>
      </w:r>
    </w:p>
    <w:p w:rsidR="00D142DB" w:rsidRPr="00D142DB" w:rsidRDefault="00D142DB" w:rsidP="00573A1F">
      <w:pPr>
        <w:numPr>
          <w:ilvl w:val="0"/>
          <w:numId w:val="3"/>
        </w:numPr>
        <w:spacing w:after="0"/>
        <w:rPr>
          <w:rFonts w:ascii="Times New Roman" w:hAnsi="Times New Roman"/>
        </w:rPr>
      </w:pPr>
      <w:r w:rsidRPr="00D142DB">
        <w:rPr>
          <w:rFonts w:ascii="Times New Roman" w:hAnsi="Times New Roman"/>
        </w:rPr>
        <w:t>А.А.Плешаков. Окружающий мир. Рабочая тетрадь. 4 класс в 2-х частях. Москва «Просвещение», 2014г.</w:t>
      </w:r>
    </w:p>
    <w:p w:rsidR="00D142DB" w:rsidRPr="00D142DB" w:rsidRDefault="00D142DB" w:rsidP="00573A1F">
      <w:pPr>
        <w:numPr>
          <w:ilvl w:val="0"/>
          <w:numId w:val="3"/>
        </w:numPr>
        <w:spacing w:after="0"/>
        <w:rPr>
          <w:rFonts w:ascii="Times New Roman" w:hAnsi="Times New Roman"/>
        </w:rPr>
      </w:pPr>
      <w:r w:rsidRPr="00D142DB">
        <w:rPr>
          <w:rFonts w:ascii="Times New Roman" w:hAnsi="Times New Roman"/>
        </w:rPr>
        <w:t>Электронное сопровождение к учебнику «Окружающий мир» 4 класс.</w:t>
      </w:r>
    </w:p>
    <w:p w:rsidR="00D142DB" w:rsidRPr="00D142DB" w:rsidRDefault="00D142DB" w:rsidP="00573A1F">
      <w:pPr>
        <w:numPr>
          <w:ilvl w:val="0"/>
          <w:numId w:val="3"/>
        </w:numPr>
        <w:spacing w:after="0"/>
        <w:rPr>
          <w:rFonts w:ascii="Times New Roman" w:hAnsi="Times New Roman"/>
        </w:rPr>
      </w:pPr>
      <w:r w:rsidRPr="00D142DB">
        <w:rPr>
          <w:rFonts w:ascii="Times New Roman" w:hAnsi="Times New Roman"/>
        </w:rPr>
        <w:t>Е. М. Тихомирова. Тесты по предмету «Окружающий мир» к учебнику А. А. Плешакова «Окружающий мир. 4 класс. В 2-х частях». Издательство «Экзамен», 2013.</w:t>
      </w:r>
    </w:p>
    <w:p w:rsidR="00D142DB" w:rsidRPr="00D142DB" w:rsidRDefault="00D142DB" w:rsidP="00573A1F">
      <w:pPr>
        <w:spacing w:after="0"/>
        <w:ind w:hanging="360"/>
        <w:rPr>
          <w:rFonts w:ascii="Times New Roman" w:hAnsi="Times New Roman"/>
          <w:b/>
        </w:rPr>
      </w:pPr>
    </w:p>
    <w:p w:rsidR="00D142DB" w:rsidRPr="00D142DB" w:rsidRDefault="00D142DB" w:rsidP="00573A1F">
      <w:pPr>
        <w:spacing w:after="0"/>
        <w:rPr>
          <w:rFonts w:ascii="Times New Roman" w:hAnsi="Times New Roman"/>
          <w:b/>
        </w:rPr>
      </w:pPr>
      <w:r w:rsidRPr="00D142DB">
        <w:rPr>
          <w:rFonts w:ascii="Times New Roman" w:hAnsi="Times New Roman"/>
          <w:b/>
        </w:rPr>
        <w:t>Для ученика:</w:t>
      </w:r>
    </w:p>
    <w:p w:rsidR="00D142DB" w:rsidRPr="00D142DB" w:rsidRDefault="00D142DB" w:rsidP="00573A1F">
      <w:pPr>
        <w:numPr>
          <w:ilvl w:val="0"/>
          <w:numId w:val="22"/>
        </w:numPr>
        <w:spacing w:after="0"/>
        <w:rPr>
          <w:rFonts w:ascii="Times New Roman" w:hAnsi="Times New Roman"/>
        </w:rPr>
      </w:pPr>
      <w:r w:rsidRPr="00D142DB">
        <w:rPr>
          <w:rFonts w:ascii="Times New Roman" w:hAnsi="Times New Roman"/>
        </w:rPr>
        <w:t>А. А. Плешаков «Мир вокруг нас», учебник 4 класс, в 2-х частях, Москва «Просвещение», 2014г.</w:t>
      </w:r>
    </w:p>
    <w:p w:rsidR="00D142DB" w:rsidRPr="00D142DB" w:rsidRDefault="00D142DB" w:rsidP="00573A1F">
      <w:pPr>
        <w:numPr>
          <w:ilvl w:val="0"/>
          <w:numId w:val="22"/>
        </w:numPr>
        <w:spacing w:after="0"/>
        <w:rPr>
          <w:rFonts w:ascii="Times New Roman" w:hAnsi="Times New Roman"/>
        </w:rPr>
      </w:pPr>
      <w:r w:rsidRPr="00D142DB">
        <w:rPr>
          <w:rFonts w:ascii="Times New Roman" w:hAnsi="Times New Roman"/>
        </w:rPr>
        <w:t>А.А.Плешаков «Окружающий мир», Рабочая тетрадь. 4 класс в 2-х частях. Москва «Просвещение» 2014 год</w:t>
      </w:r>
    </w:p>
    <w:p w:rsidR="00D142DB" w:rsidRPr="00D142DB" w:rsidRDefault="00D142DB" w:rsidP="00573A1F">
      <w:pPr>
        <w:numPr>
          <w:ilvl w:val="0"/>
          <w:numId w:val="22"/>
        </w:numPr>
        <w:spacing w:after="0"/>
        <w:rPr>
          <w:rFonts w:ascii="Times New Roman" w:hAnsi="Times New Roman"/>
        </w:rPr>
      </w:pPr>
      <w:r w:rsidRPr="00D142DB">
        <w:rPr>
          <w:rFonts w:ascii="Times New Roman" w:hAnsi="Times New Roman"/>
        </w:rPr>
        <w:t>А.А.Плешаков, «От Земли до неба». Атлас - определитель. Пособие для учащихся общеобразовательных учреждений, Москва «Просвещение», 2014г.</w:t>
      </w:r>
    </w:p>
    <w:p w:rsidR="00D142DB" w:rsidRPr="00D142DB" w:rsidRDefault="00D142DB" w:rsidP="00573A1F">
      <w:pPr>
        <w:numPr>
          <w:ilvl w:val="0"/>
          <w:numId w:val="22"/>
        </w:numPr>
        <w:spacing w:after="0"/>
        <w:rPr>
          <w:rFonts w:ascii="Times New Roman" w:hAnsi="Times New Roman"/>
        </w:rPr>
      </w:pPr>
      <w:r w:rsidRPr="00D142DB">
        <w:rPr>
          <w:rFonts w:ascii="Times New Roman" w:hAnsi="Times New Roman"/>
        </w:rPr>
        <w:t>Тесты по предмету «Окружающий мир» 4 класс. Издательство «Экзамен» Москва, 2013</w:t>
      </w:r>
    </w:p>
    <w:p w:rsidR="00D142DB" w:rsidRPr="00D142DB" w:rsidRDefault="00D142DB" w:rsidP="00573A1F">
      <w:pPr>
        <w:numPr>
          <w:ilvl w:val="0"/>
          <w:numId w:val="22"/>
        </w:numPr>
        <w:spacing w:after="0"/>
        <w:rPr>
          <w:rFonts w:ascii="Times New Roman" w:hAnsi="Times New Roman"/>
        </w:rPr>
      </w:pPr>
      <w:r w:rsidRPr="00D142DB">
        <w:rPr>
          <w:rFonts w:ascii="Times New Roman" w:hAnsi="Times New Roman"/>
        </w:rPr>
        <w:t>Электронное сопровождение к учебнику «Окружающий мир» 4 класс.</w:t>
      </w:r>
    </w:p>
    <w:p w:rsidR="00D142DB" w:rsidRPr="00D142DB" w:rsidRDefault="00D142DB" w:rsidP="00573A1F">
      <w:pPr>
        <w:spacing w:after="0"/>
        <w:rPr>
          <w:rFonts w:ascii="Times New Roman" w:hAnsi="Times New Roman"/>
        </w:rPr>
      </w:pPr>
    </w:p>
    <w:p w:rsidR="00D142DB" w:rsidRPr="00D142DB" w:rsidRDefault="00D142DB" w:rsidP="00573A1F">
      <w:pPr>
        <w:spacing w:after="0"/>
        <w:jc w:val="center"/>
        <w:rPr>
          <w:rFonts w:ascii="Times New Roman" w:hAnsi="Times New Roman"/>
          <w:sz w:val="28"/>
          <w:szCs w:val="28"/>
        </w:rPr>
      </w:pPr>
      <w:r w:rsidRPr="00D142DB">
        <w:rPr>
          <w:rFonts w:ascii="Times New Roman" w:hAnsi="Times New Roman"/>
          <w:b/>
        </w:rPr>
        <w:t>Печатные пособия</w:t>
      </w:r>
    </w:p>
    <w:p w:rsidR="00D142DB" w:rsidRPr="00D142DB" w:rsidRDefault="00D142DB" w:rsidP="00573A1F">
      <w:pPr>
        <w:pStyle w:val="a5"/>
        <w:numPr>
          <w:ilvl w:val="0"/>
          <w:numId w:val="23"/>
        </w:numPr>
        <w:spacing w:after="0"/>
        <w:contextualSpacing w:val="0"/>
        <w:jc w:val="both"/>
        <w:rPr>
          <w:rFonts w:ascii="Times New Roman" w:hAnsi="Times New Roman"/>
        </w:rPr>
      </w:pPr>
      <w:r w:rsidRPr="00D142DB">
        <w:rPr>
          <w:rFonts w:ascii="Times New Roman" w:hAnsi="Times New Roman"/>
        </w:rPr>
        <w:t>Таблицы, плакаты.</w:t>
      </w:r>
    </w:p>
    <w:p w:rsidR="00D142DB" w:rsidRPr="00D142DB" w:rsidRDefault="00D142DB" w:rsidP="00573A1F">
      <w:pPr>
        <w:pStyle w:val="a5"/>
        <w:numPr>
          <w:ilvl w:val="0"/>
          <w:numId w:val="23"/>
        </w:numPr>
        <w:spacing w:after="0"/>
        <w:contextualSpacing w:val="0"/>
        <w:jc w:val="both"/>
        <w:rPr>
          <w:rFonts w:ascii="Times New Roman" w:hAnsi="Times New Roman"/>
        </w:rPr>
      </w:pPr>
      <w:r w:rsidRPr="00D142DB">
        <w:rPr>
          <w:rFonts w:ascii="Times New Roman" w:hAnsi="Times New Roman"/>
        </w:rPr>
        <w:t>Географические карты.</w:t>
      </w:r>
    </w:p>
    <w:p w:rsidR="00D142DB" w:rsidRPr="00D142DB" w:rsidRDefault="00D142DB" w:rsidP="00573A1F">
      <w:pPr>
        <w:pStyle w:val="a5"/>
        <w:numPr>
          <w:ilvl w:val="0"/>
          <w:numId w:val="23"/>
        </w:numPr>
        <w:spacing w:after="0"/>
        <w:contextualSpacing w:val="0"/>
        <w:jc w:val="both"/>
        <w:rPr>
          <w:rFonts w:ascii="Times New Roman" w:hAnsi="Times New Roman"/>
          <w:sz w:val="28"/>
          <w:szCs w:val="28"/>
        </w:rPr>
      </w:pPr>
      <w:r w:rsidRPr="00D142DB">
        <w:rPr>
          <w:rFonts w:ascii="Times New Roman" w:hAnsi="Times New Roman"/>
        </w:rPr>
        <w:t>Иллюстративные материалы.</w:t>
      </w:r>
    </w:p>
    <w:p w:rsidR="00D142DB" w:rsidRPr="00D142DB" w:rsidRDefault="00D142DB" w:rsidP="00573A1F">
      <w:pPr>
        <w:spacing w:after="0"/>
        <w:jc w:val="both"/>
        <w:rPr>
          <w:rFonts w:ascii="Times New Roman" w:hAnsi="Times New Roman"/>
          <w:sz w:val="28"/>
          <w:szCs w:val="28"/>
        </w:rPr>
      </w:pPr>
    </w:p>
    <w:p w:rsidR="00D142DB" w:rsidRPr="00D142DB" w:rsidRDefault="00D142DB" w:rsidP="00573A1F">
      <w:pPr>
        <w:spacing w:after="0"/>
        <w:jc w:val="center"/>
        <w:rPr>
          <w:rFonts w:ascii="Times New Roman" w:hAnsi="Times New Roman"/>
          <w:sz w:val="28"/>
          <w:szCs w:val="28"/>
        </w:rPr>
      </w:pPr>
      <w:r w:rsidRPr="00D142DB">
        <w:rPr>
          <w:rFonts w:ascii="Times New Roman" w:hAnsi="Times New Roman"/>
          <w:b/>
        </w:rPr>
        <w:t>Технические средства обучения</w:t>
      </w:r>
    </w:p>
    <w:p w:rsidR="00D142DB" w:rsidRPr="00D142DB" w:rsidRDefault="00D142DB" w:rsidP="00573A1F">
      <w:pPr>
        <w:pStyle w:val="a5"/>
        <w:numPr>
          <w:ilvl w:val="0"/>
          <w:numId w:val="24"/>
        </w:numPr>
        <w:spacing w:after="0"/>
        <w:contextualSpacing w:val="0"/>
        <w:jc w:val="both"/>
        <w:rPr>
          <w:rFonts w:ascii="Times New Roman" w:hAnsi="Times New Roman"/>
          <w:sz w:val="28"/>
          <w:szCs w:val="28"/>
        </w:rPr>
      </w:pPr>
      <w:r w:rsidRPr="00D142DB">
        <w:rPr>
          <w:rFonts w:ascii="Times New Roman" w:hAnsi="Times New Roman"/>
        </w:rPr>
        <w:t>Мультимедийный проектор</w:t>
      </w:r>
    </w:p>
    <w:p w:rsidR="00D142DB" w:rsidRPr="00D142DB" w:rsidRDefault="00D142DB" w:rsidP="00573A1F">
      <w:pPr>
        <w:pStyle w:val="a5"/>
        <w:numPr>
          <w:ilvl w:val="0"/>
          <w:numId w:val="24"/>
        </w:numPr>
        <w:spacing w:after="0"/>
        <w:contextualSpacing w:val="0"/>
        <w:jc w:val="both"/>
        <w:rPr>
          <w:rFonts w:ascii="Times New Roman" w:hAnsi="Times New Roman"/>
          <w:sz w:val="28"/>
          <w:szCs w:val="28"/>
        </w:rPr>
      </w:pPr>
      <w:r w:rsidRPr="00D142DB">
        <w:rPr>
          <w:rFonts w:ascii="Times New Roman" w:hAnsi="Times New Roman"/>
        </w:rPr>
        <w:t>Ноутбук</w:t>
      </w:r>
    </w:p>
    <w:p w:rsidR="00D142DB" w:rsidRPr="00D142DB" w:rsidRDefault="00D142DB" w:rsidP="00573A1F">
      <w:pPr>
        <w:pStyle w:val="a5"/>
        <w:numPr>
          <w:ilvl w:val="0"/>
          <w:numId w:val="24"/>
        </w:numPr>
        <w:spacing w:after="0"/>
        <w:contextualSpacing w:val="0"/>
        <w:jc w:val="both"/>
        <w:rPr>
          <w:rFonts w:ascii="Times New Roman" w:hAnsi="Times New Roman"/>
          <w:sz w:val="28"/>
          <w:szCs w:val="28"/>
        </w:rPr>
      </w:pPr>
      <w:r w:rsidRPr="00D142DB">
        <w:rPr>
          <w:rFonts w:ascii="Times New Roman" w:hAnsi="Times New Roman"/>
        </w:rPr>
        <w:t>Интерактивная доска</w:t>
      </w:r>
    </w:p>
    <w:p w:rsidR="00D142DB" w:rsidRPr="00D142DB" w:rsidRDefault="00D142DB" w:rsidP="00573A1F">
      <w:pPr>
        <w:pStyle w:val="a5"/>
        <w:numPr>
          <w:ilvl w:val="0"/>
          <w:numId w:val="24"/>
        </w:numPr>
        <w:spacing w:after="0"/>
        <w:contextualSpacing w:val="0"/>
        <w:jc w:val="both"/>
        <w:rPr>
          <w:rFonts w:ascii="Times New Roman" w:hAnsi="Times New Roman"/>
          <w:sz w:val="28"/>
          <w:szCs w:val="28"/>
        </w:rPr>
      </w:pPr>
      <w:r w:rsidRPr="00D142DB">
        <w:rPr>
          <w:rFonts w:ascii="Times New Roman" w:hAnsi="Times New Roman"/>
        </w:rPr>
        <w:t>Принтер</w:t>
      </w:r>
    </w:p>
    <w:p w:rsidR="00D142DB" w:rsidRPr="00D142DB" w:rsidRDefault="00D142DB" w:rsidP="00573A1F">
      <w:pPr>
        <w:spacing w:after="0"/>
        <w:jc w:val="both"/>
        <w:rPr>
          <w:rFonts w:ascii="Times New Roman" w:hAnsi="Times New Roman"/>
          <w:sz w:val="28"/>
          <w:szCs w:val="28"/>
        </w:rPr>
      </w:pPr>
    </w:p>
    <w:p w:rsidR="00D142DB" w:rsidRPr="00D142DB" w:rsidRDefault="00D142DB" w:rsidP="00573A1F">
      <w:pPr>
        <w:spacing w:after="0"/>
        <w:rPr>
          <w:rFonts w:ascii="Times New Roman" w:hAnsi="Times New Roman"/>
          <w:sz w:val="28"/>
          <w:szCs w:val="28"/>
        </w:rPr>
      </w:pPr>
      <w:r w:rsidRPr="00D142DB">
        <w:rPr>
          <w:rFonts w:ascii="Times New Roman" w:hAnsi="Times New Roman"/>
          <w:b/>
        </w:rPr>
        <w:t xml:space="preserve">                                                    Натуральные объекты</w:t>
      </w:r>
    </w:p>
    <w:p w:rsidR="00D142DB" w:rsidRPr="00D142DB" w:rsidRDefault="00D142DB" w:rsidP="00573A1F">
      <w:pPr>
        <w:pStyle w:val="a5"/>
        <w:numPr>
          <w:ilvl w:val="0"/>
          <w:numId w:val="25"/>
        </w:numPr>
        <w:spacing w:after="0"/>
        <w:contextualSpacing w:val="0"/>
        <w:jc w:val="both"/>
        <w:rPr>
          <w:rFonts w:ascii="Times New Roman" w:hAnsi="Times New Roman"/>
        </w:rPr>
      </w:pPr>
      <w:r w:rsidRPr="00D142DB">
        <w:rPr>
          <w:rFonts w:ascii="Times New Roman" w:hAnsi="Times New Roman"/>
        </w:rPr>
        <w:t>Коллекции полезных ископаемых</w:t>
      </w:r>
    </w:p>
    <w:p w:rsidR="00D142DB" w:rsidRPr="00D142DB" w:rsidRDefault="00D142DB" w:rsidP="00573A1F">
      <w:pPr>
        <w:pStyle w:val="a5"/>
        <w:numPr>
          <w:ilvl w:val="0"/>
          <w:numId w:val="25"/>
        </w:numPr>
        <w:spacing w:after="0"/>
        <w:contextualSpacing w:val="0"/>
        <w:jc w:val="both"/>
        <w:rPr>
          <w:rFonts w:ascii="Times New Roman" w:hAnsi="Times New Roman"/>
        </w:rPr>
      </w:pPr>
      <w:r w:rsidRPr="00D142DB">
        <w:rPr>
          <w:rFonts w:ascii="Times New Roman" w:hAnsi="Times New Roman"/>
        </w:rPr>
        <w:t>Коллекции плодов и семян растений</w:t>
      </w:r>
    </w:p>
    <w:p w:rsidR="00D142DB" w:rsidRPr="00D142DB" w:rsidRDefault="00D142DB" w:rsidP="00573A1F">
      <w:pPr>
        <w:pStyle w:val="a5"/>
        <w:numPr>
          <w:ilvl w:val="0"/>
          <w:numId w:val="25"/>
        </w:numPr>
        <w:spacing w:after="0"/>
        <w:contextualSpacing w:val="0"/>
        <w:jc w:val="both"/>
        <w:rPr>
          <w:rFonts w:ascii="Times New Roman" w:hAnsi="Times New Roman"/>
        </w:rPr>
      </w:pPr>
      <w:r w:rsidRPr="00D142DB">
        <w:rPr>
          <w:rFonts w:ascii="Times New Roman" w:hAnsi="Times New Roman"/>
        </w:rPr>
        <w:t>Гербарии культурных и дикорастущих растений</w:t>
      </w:r>
    </w:p>
    <w:p w:rsidR="00D142DB" w:rsidRPr="00D142DB" w:rsidRDefault="00D142DB" w:rsidP="00573A1F">
      <w:pPr>
        <w:spacing w:after="0"/>
        <w:ind w:firstLine="180"/>
        <w:jc w:val="both"/>
        <w:rPr>
          <w:rFonts w:ascii="Times New Roman" w:hAnsi="Times New Roman"/>
          <w:sz w:val="28"/>
          <w:szCs w:val="28"/>
        </w:rPr>
      </w:pPr>
    </w:p>
    <w:p w:rsidR="00D142DB" w:rsidRPr="00D142DB" w:rsidRDefault="00D142DB" w:rsidP="00573A1F">
      <w:pPr>
        <w:spacing w:after="0"/>
        <w:jc w:val="center"/>
        <w:rPr>
          <w:rFonts w:ascii="Times New Roman" w:hAnsi="Times New Roman"/>
          <w:b/>
        </w:rPr>
      </w:pPr>
      <w:r w:rsidRPr="00D142DB">
        <w:rPr>
          <w:rFonts w:ascii="Times New Roman" w:hAnsi="Times New Roman"/>
          <w:b/>
        </w:rPr>
        <w:t>Учебно-практическое и учебно-лабораторное оборудование</w:t>
      </w:r>
    </w:p>
    <w:p w:rsidR="00D142DB" w:rsidRPr="00D142DB" w:rsidRDefault="00D142DB" w:rsidP="00573A1F">
      <w:pPr>
        <w:spacing w:after="0"/>
        <w:jc w:val="center"/>
        <w:rPr>
          <w:rFonts w:ascii="Times New Roman" w:hAnsi="Times New Roman"/>
          <w:sz w:val="28"/>
          <w:szCs w:val="28"/>
        </w:rPr>
      </w:pPr>
    </w:p>
    <w:p w:rsidR="00D142DB" w:rsidRPr="00D142DB" w:rsidRDefault="00D142DB" w:rsidP="00573A1F">
      <w:pPr>
        <w:pStyle w:val="a5"/>
        <w:numPr>
          <w:ilvl w:val="0"/>
          <w:numId w:val="26"/>
        </w:numPr>
        <w:spacing w:after="0"/>
        <w:contextualSpacing w:val="0"/>
        <w:rPr>
          <w:rFonts w:ascii="Times New Roman" w:hAnsi="Times New Roman"/>
        </w:rPr>
      </w:pPr>
      <w:r w:rsidRPr="00D142DB">
        <w:rPr>
          <w:rFonts w:ascii="Times New Roman" w:hAnsi="Times New Roman"/>
        </w:rPr>
        <w:t>Термометры для измерения температуры воздуха, воды.</w:t>
      </w:r>
    </w:p>
    <w:p w:rsidR="00D142DB" w:rsidRPr="00D142DB" w:rsidRDefault="00D142DB" w:rsidP="00573A1F">
      <w:pPr>
        <w:pStyle w:val="a5"/>
        <w:numPr>
          <w:ilvl w:val="0"/>
          <w:numId w:val="26"/>
        </w:numPr>
        <w:spacing w:after="0"/>
        <w:contextualSpacing w:val="0"/>
        <w:rPr>
          <w:rFonts w:ascii="Times New Roman" w:hAnsi="Times New Roman"/>
        </w:rPr>
      </w:pPr>
      <w:r w:rsidRPr="00D142DB">
        <w:rPr>
          <w:rFonts w:ascii="Times New Roman" w:hAnsi="Times New Roman"/>
        </w:rPr>
        <w:t>Медицинский термометр.</w:t>
      </w:r>
    </w:p>
    <w:p w:rsidR="00D142DB" w:rsidRPr="00D142DB" w:rsidRDefault="00D142DB" w:rsidP="00573A1F">
      <w:pPr>
        <w:pStyle w:val="a5"/>
        <w:numPr>
          <w:ilvl w:val="0"/>
          <w:numId w:val="26"/>
        </w:numPr>
        <w:spacing w:after="0"/>
        <w:contextualSpacing w:val="0"/>
        <w:rPr>
          <w:rFonts w:ascii="Times New Roman" w:hAnsi="Times New Roman"/>
        </w:rPr>
      </w:pPr>
      <w:r w:rsidRPr="00D142DB">
        <w:rPr>
          <w:rFonts w:ascii="Times New Roman" w:hAnsi="Times New Roman"/>
        </w:rPr>
        <w:t>Лупа, компас.</w:t>
      </w:r>
    </w:p>
    <w:p w:rsidR="00D142DB" w:rsidRPr="00D142DB" w:rsidRDefault="00D142DB" w:rsidP="00573A1F">
      <w:pPr>
        <w:pStyle w:val="a5"/>
        <w:numPr>
          <w:ilvl w:val="0"/>
          <w:numId w:val="26"/>
        </w:numPr>
        <w:spacing w:after="0"/>
        <w:contextualSpacing w:val="0"/>
        <w:rPr>
          <w:rFonts w:ascii="Times New Roman" w:hAnsi="Times New Roman"/>
        </w:rPr>
      </w:pPr>
      <w:r w:rsidRPr="00D142DB">
        <w:rPr>
          <w:rFonts w:ascii="Times New Roman" w:hAnsi="Times New Roman"/>
        </w:rPr>
        <w:t>Микроскоп.</w:t>
      </w:r>
    </w:p>
    <w:p w:rsidR="00D142DB" w:rsidRPr="00D142DB" w:rsidRDefault="00D142DB" w:rsidP="00573A1F">
      <w:pPr>
        <w:pStyle w:val="a5"/>
        <w:numPr>
          <w:ilvl w:val="0"/>
          <w:numId w:val="26"/>
        </w:numPr>
        <w:spacing w:after="0"/>
        <w:contextualSpacing w:val="0"/>
        <w:rPr>
          <w:rFonts w:ascii="Times New Roman" w:hAnsi="Times New Roman"/>
        </w:rPr>
      </w:pPr>
      <w:r w:rsidRPr="00D142DB">
        <w:rPr>
          <w:rFonts w:ascii="Times New Roman" w:hAnsi="Times New Roman"/>
        </w:rPr>
        <w:t>Лабораторное оборудование для проведения опытов  и демонстрации в соответствии с содержанием обучения.</w:t>
      </w:r>
    </w:p>
    <w:p w:rsidR="00D142DB" w:rsidRDefault="00D142DB" w:rsidP="00D142DB">
      <w:pPr>
        <w:pStyle w:val="a6"/>
        <w:jc w:val="center"/>
        <w:rPr>
          <w:rFonts w:ascii="Times New Roman" w:hAnsi="Times New Roman"/>
          <w:b/>
          <w:sz w:val="28"/>
          <w:szCs w:val="28"/>
        </w:rPr>
        <w:sectPr w:rsidR="00D142DB" w:rsidSect="00F76DFE">
          <w:pgSz w:w="11906" w:h="16838"/>
          <w:pgMar w:top="1134" w:right="1134" w:bottom="1134" w:left="1134" w:header="709" w:footer="709" w:gutter="0"/>
          <w:cols w:space="708"/>
          <w:docGrid w:linePitch="360"/>
        </w:sectPr>
      </w:pPr>
    </w:p>
    <w:p w:rsidR="00D142DB" w:rsidRPr="00275BDB" w:rsidRDefault="00D142DB" w:rsidP="00D142DB">
      <w:pPr>
        <w:pStyle w:val="a6"/>
        <w:jc w:val="center"/>
        <w:rPr>
          <w:rFonts w:ascii="Times New Roman" w:hAnsi="Times New Roman"/>
          <w:b/>
          <w:sz w:val="28"/>
          <w:szCs w:val="28"/>
        </w:rPr>
      </w:pPr>
      <w:r>
        <w:rPr>
          <w:rFonts w:ascii="Times New Roman" w:hAnsi="Times New Roman"/>
          <w:b/>
          <w:sz w:val="28"/>
          <w:szCs w:val="28"/>
        </w:rPr>
        <w:lastRenderedPageBreak/>
        <w:t>Календарно-тематическое планирование по окружающему миру 4 класс</w:t>
      </w:r>
    </w:p>
    <w:p w:rsidR="00D142DB" w:rsidRDefault="00D142DB" w:rsidP="00D142DB">
      <w:pPr>
        <w:pStyle w:val="a6"/>
        <w:jc w:val="center"/>
        <w:rPr>
          <w:rFonts w:ascii="Times New Roman" w:hAnsi="Times New Roman"/>
          <w:sz w:val="28"/>
          <w:szCs w:val="28"/>
        </w:rPr>
      </w:pPr>
    </w:p>
    <w:tbl>
      <w:tblPr>
        <w:tblW w:w="15532" w:type="dxa"/>
        <w:tblInd w:w="185" w:type="dxa"/>
        <w:tblLayout w:type="fixed"/>
        <w:tblLook w:val="0000"/>
      </w:tblPr>
      <w:tblGrid>
        <w:gridCol w:w="541"/>
        <w:gridCol w:w="976"/>
        <w:gridCol w:w="1108"/>
        <w:gridCol w:w="2025"/>
        <w:gridCol w:w="1322"/>
        <w:gridCol w:w="1543"/>
        <w:gridCol w:w="1524"/>
        <w:gridCol w:w="1559"/>
        <w:gridCol w:w="3402"/>
        <w:gridCol w:w="1532"/>
      </w:tblGrid>
      <w:tr w:rsidR="00D142DB" w:rsidTr="00107413">
        <w:tc>
          <w:tcPr>
            <w:tcW w:w="541" w:type="dxa"/>
            <w:vMerge w:val="restart"/>
            <w:tcBorders>
              <w:top w:val="single" w:sz="4" w:space="0" w:color="000000"/>
              <w:left w:val="single" w:sz="4" w:space="0" w:color="000000"/>
              <w:bottom w:val="single" w:sz="4" w:space="0" w:color="000000"/>
            </w:tcBorders>
            <w:shd w:val="clear" w:color="auto" w:fill="auto"/>
          </w:tcPr>
          <w:p w:rsidR="00D142DB" w:rsidRPr="004D7ABD" w:rsidRDefault="00D142DB" w:rsidP="00956BF0">
            <w:pPr>
              <w:pStyle w:val="a6"/>
              <w:snapToGrid w:val="0"/>
              <w:jc w:val="center"/>
              <w:rPr>
                <w:rFonts w:ascii="Times New Roman" w:hAnsi="Times New Roman"/>
                <w:b/>
                <w:i/>
              </w:rPr>
            </w:pPr>
            <w:r w:rsidRPr="004D7ABD">
              <w:rPr>
                <w:rFonts w:ascii="Times New Roman" w:hAnsi="Times New Roman"/>
                <w:b/>
                <w:i/>
              </w:rPr>
              <w:t>№ п/п</w:t>
            </w:r>
          </w:p>
        </w:tc>
        <w:tc>
          <w:tcPr>
            <w:tcW w:w="976" w:type="dxa"/>
            <w:vMerge w:val="restart"/>
            <w:tcBorders>
              <w:top w:val="single" w:sz="4" w:space="0" w:color="000000"/>
              <w:left w:val="single" w:sz="4" w:space="0" w:color="000000"/>
              <w:bottom w:val="single" w:sz="4" w:space="0" w:color="000000"/>
            </w:tcBorders>
            <w:shd w:val="clear" w:color="auto" w:fill="auto"/>
          </w:tcPr>
          <w:p w:rsidR="00D142DB" w:rsidRPr="004D7ABD" w:rsidRDefault="00D142DB" w:rsidP="00956BF0">
            <w:pPr>
              <w:pStyle w:val="a6"/>
              <w:snapToGrid w:val="0"/>
              <w:jc w:val="center"/>
              <w:rPr>
                <w:rFonts w:ascii="Times New Roman" w:hAnsi="Times New Roman"/>
                <w:b/>
                <w:i/>
              </w:rPr>
            </w:pPr>
            <w:r w:rsidRPr="004D7ABD">
              <w:rPr>
                <w:rFonts w:ascii="Times New Roman" w:hAnsi="Times New Roman"/>
                <w:b/>
                <w:i/>
              </w:rPr>
              <w:t>План</w:t>
            </w:r>
          </w:p>
        </w:tc>
        <w:tc>
          <w:tcPr>
            <w:tcW w:w="1108" w:type="dxa"/>
            <w:vMerge w:val="restart"/>
            <w:tcBorders>
              <w:top w:val="single" w:sz="4" w:space="0" w:color="000000"/>
              <w:left w:val="single" w:sz="4" w:space="0" w:color="000000"/>
              <w:bottom w:val="single" w:sz="4" w:space="0" w:color="000000"/>
            </w:tcBorders>
            <w:shd w:val="clear" w:color="auto" w:fill="auto"/>
          </w:tcPr>
          <w:p w:rsidR="00D142DB" w:rsidRPr="004D7ABD" w:rsidRDefault="00D142DB" w:rsidP="00956BF0">
            <w:pPr>
              <w:pStyle w:val="a6"/>
              <w:snapToGrid w:val="0"/>
              <w:jc w:val="center"/>
              <w:rPr>
                <w:rFonts w:ascii="Times New Roman" w:hAnsi="Times New Roman"/>
                <w:b/>
                <w:i/>
              </w:rPr>
            </w:pPr>
            <w:r w:rsidRPr="004D7ABD">
              <w:rPr>
                <w:rFonts w:ascii="Times New Roman" w:hAnsi="Times New Roman"/>
                <w:b/>
                <w:i/>
              </w:rPr>
              <w:t>Факт</w:t>
            </w:r>
          </w:p>
        </w:tc>
        <w:tc>
          <w:tcPr>
            <w:tcW w:w="2025" w:type="dxa"/>
            <w:vMerge w:val="restart"/>
            <w:tcBorders>
              <w:top w:val="single" w:sz="4" w:space="0" w:color="000000"/>
              <w:left w:val="single" w:sz="4" w:space="0" w:color="000000"/>
              <w:bottom w:val="single" w:sz="4" w:space="0" w:color="000000"/>
            </w:tcBorders>
            <w:shd w:val="clear" w:color="auto" w:fill="auto"/>
          </w:tcPr>
          <w:p w:rsidR="00D142DB" w:rsidRPr="004D7ABD" w:rsidRDefault="00D142DB" w:rsidP="00956BF0">
            <w:pPr>
              <w:pStyle w:val="a6"/>
              <w:snapToGrid w:val="0"/>
              <w:jc w:val="center"/>
              <w:rPr>
                <w:rFonts w:ascii="Times New Roman" w:hAnsi="Times New Roman"/>
                <w:b/>
                <w:i/>
              </w:rPr>
            </w:pPr>
            <w:r w:rsidRPr="004D7ABD">
              <w:rPr>
                <w:rFonts w:ascii="Times New Roman" w:hAnsi="Times New Roman"/>
                <w:b/>
                <w:i/>
              </w:rPr>
              <w:t>Тема урока (страницы учебника,</w:t>
            </w:r>
          </w:p>
          <w:p w:rsidR="00D142DB" w:rsidRPr="004D7ABD" w:rsidRDefault="00D142DB" w:rsidP="00956BF0">
            <w:pPr>
              <w:pStyle w:val="a6"/>
              <w:jc w:val="center"/>
              <w:rPr>
                <w:rFonts w:ascii="Times New Roman" w:hAnsi="Times New Roman"/>
                <w:b/>
                <w:i/>
              </w:rPr>
            </w:pPr>
            <w:r w:rsidRPr="004D7ABD">
              <w:rPr>
                <w:rFonts w:ascii="Times New Roman" w:hAnsi="Times New Roman"/>
                <w:b/>
                <w:i/>
              </w:rPr>
              <w:t>тетради)</w:t>
            </w:r>
          </w:p>
        </w:tc>
        <w:tc>
          <w:tcPr>
            <w:tcW w:w="1322" w:type="dxa"/>
            <w:vMerge w:val="restart"/>
            <w:tcBorders>
              <w:top w:val="single" w:sz="4" w:space="0" w:color="000000"/>
              <w:left w:val="single" w:sz="4" w:space="0" w:color="000000"/>
              <w:bottom w:val="single" w:sz="4" w:space="0" w:color="000000"/>
            </w:tcBorders>
            <w:shd w:val="clear" w:color="auto" w:fill="auto"/>
          </w:tcPr>
          <w:p w:rsidR="00D142DB" w:rsidRPr="004D7ABD" w:rsidRDefault="00D142DB" w:rsidP="00956BF0">
            <w:pPr>
              <w:pStyle w:val="a6"/>
              <w:snapToGrid w:val="0"/>
              <w:jc w:val="center"/>
              <w:rPr>
                <w:rFonts w:ascii="Times New Roman" w:hAnsi="Times New Roman"/>
                <w:b/>
                <w:i/>
              </w:rPr>
            </w:pPr>
            <w:r w:rsidRPr="004D7ABD">
              <w:rPr>
                <w:rFonts w:ascii="Times New Roman" w:hAnsi="Times New Roman"/>
                <w:b/>
                <w:i/>
              </w:rPr>
              <w:t>Решаемые проблемы</w:t>
            </w:r>
          </w:p>
        </w:tc>
        <w:tc>
          <w:tcPr>
            <w:tcW w:w="1543" w:type="dxa"/>
            <w:vMerge w:val="restart"/>
            <w:tcBorders>
              <w:top w:val="single" w:sz="4" w:space="0" w:color="000000"/>
              <w:left w:val="single" w:sz="4" w:space="0" w:color="000000"/>
              <w:bottom w:val="single" w:sz="4" w:space="0" w:color="000000"/>
            </w:tcBorders>
            <w:shd w:val="clear" w:color="auto" w:fill="auto"/>
          </w:tcPr>
          <w:p w:rsidR="00D142DB" w:rsidRPr="004D7ABD" w:rsidRDefault="00D142DB" w:rsidP="00956BF0">
            <w:pPr>
              <w:pStyle w:val="a6"/>
              <w:snapToGrid w:val="0"/>
              <w:jc w:val="center"/>
              <w:rPr>
                <w:rFonts w:ascii="Times New Roman" w:hAnsi="Times New Roman"/>
                <w:b/>
                <w:i/>
              </w:rPr>
            </w:pPr>
            <w:r w:rsidRPr="004D7ABD">
              <w:rPr>
                <w:rFonts w:ascii="Times New Roman" w:hAnsi="Times New Roman"/>
                <w:b/>
                <w:i/>
              </w:rPr>
              <w:t xml:space="preserve">ЭОР </w:t>
            </w:r>
          </w:p>
          <w:p w:rsidR="00D142DB" w:rsidRPr="004D7ABD" w:rsidRDefault="00D142DB" w:rsidP="00956BF0">
            <w:pPr>
              <w:pStyle w:val="a6"/>
              <w:jc w:val="center"/>
              <w:rPr>
                <w:rFonts w:ascii="Times New Roman" w:hAnsi="Times New Roman"/>
                <w:b/>
                <w:i/>
              </w:rPr>
            </w:pPr>
            <w:r w:rsidRPr="004D7ABD">
              <w:rPr>
                <w:rFonts w:ascii="Times New Roman" w:hAnsi="Times New Roman"/>
                <w:b/>
                <w:i/>
              </w:rPr>
              <w:t>электронные образовательные ресурсы</w:t>
            </w:r>
          </w:p>
        </w:tc>
        <w:tc>
          <w:tcPr>
            <w:tcW w:w="8017" w:type="dxa"/>
            <w:gridSpan w:val="4"/>
            <w:tcBorders>
              <w:top w:val="single" w:sz="4" w:space="0" w:color="000000"/>
              <w:left w:val="single" w:sz="4" w:space="0" w:color="000000"/>
              <w:bottom w:val="single" w:sz="4" w:space="0" w:color="000000"/>
              <w:right w:val="single" w:sz="4" w:space="0" w:color="000000"/>
            </w:tcBorders>
            <w:shd w:val="clear" w:color="auto" w:fill="auto"/>
          </w:tcPr>
          <w:p w:rsidR="00D142DB" w:rsidRPr="004D7ABD" w:rsidRDefault="00D142DB" w:rsidP="00956BF0">
            <w:pPr>
              <w:pStyle w:val="a6"/>
              <w:snapToGrid w:val="0"/>
              <w:jc w:val="center"/>
              <w:rPr>
                <w:rFonts w:ascii="Times New Roman" w:hAnsi="Times New Roman"/>
                <w:b/>
                <w:i/>
              </w:rPr>
            </w:pPr>
            <w:r w:rsidRPr="004D7ABD">
              <w:rPr>
                <w:rFonts w:ascii="Times New Roman" w:hAnsi="Times New Roman"/>
                <w:b/>
                <w:i/>
              </w:rPr>
              <w:t>Планируемые результаты (в соответствии с ФГОС)</w:t>
            </w:r>
          </w:p>
        </w:tc>
      </w:tr>
      <w:tr w:rsidR="00D142DB" w:rsidTr="00107413">
        <w:tc>
          <w:tcPr>
            <w:tcW w:w="541" w:type="dxa"/>
            <w:vMerge/>
            <w:tcBorders>
              <w:top w:val="single" w:sz="4" w:space="0" w:color="000000"/>
              <w:left w:val="single" w:sz="4" w:space="0" w:color="000000"/>
              <w:bottom w:val="single" w:sz="4" w:space="0" w:color="000000"/>
            </w:tcBorders>
            <w:shd w:val="clear" w:color="auto" w:fill="auto"/>
          </w:tcPr>
          <w:p w:rsidR="00D142DB" w:rsidRPr="004D7ABD" w:rsidRDefault="00D142DB" w:rsidP="00956BF0">
            <w:pPr>
              <w:rPr>
                <w:b/>
                <w:i/>
              </w:rPr>
            </w:pPr>
          </w:p>
        </w:tc>
        <w:tc>
          <w:tcPr>
            <w:tcW w:w="976" w:type="dxa"/>
            <w:vMerge/>
            <w:tcBorders>
              <w:top w:val="single" w:sz="4" w:space="0" w:color="000000"/>
              <w:left w:val="single" w:sz="4" w:space="0" w:color="000000"/>
              <w:bottom w:val="single" w:sz="4" w:space="0" w:color="000000"/>
            </w:tcBorders>
            <w:shd w:val="clear" w:color="auto" w:fill="auto"/>
          </w:tcPr>
          <w:p w:rsidR="00D142DB" w:rsidRPr="004D7ABD" w:rsidRDefault="00D142DB" w:rsidP="00956BF0">
            <w:pPr>
              <w:rPr>
                <w:b/>
                <w:i/>
              </w:rPr>
            </w:pPr>
          </w:p>
        </w:tc>
        <w:tc>
          <w:tcPr>
            <w:tcW w:w="1108" w:type="dxa"/>
            <w:vMerge/>
            <w:tcBorders>
              <w:top w:val="single" w:sz="4" w:space="0" w:color="000000"/>
              <w:left w:val="single" w:sz="4" w:space="0" w:color="000000"/>
              <w:bottom w:val="single" w:sz="4" w:space="0" w:color="000000"/>
            </w:tcBorders>
            <w:shd w:val="clear" w:color="auto" w:fill="auto"/>
          </w:tcPr>
          <w:p w:rsidR="00D142DB" w:rsidRPr="004D7ABD" w:rsidRDefault="00D142DB" w:rsidP="00956BF0">
            <w:pPr>
              <w:rPr>
                <w:b/>
                <w:i/>
              </w:rPr>
            </w:pPr>
          </w:p>
        </w:tc>
        <w:tc>
          <w:tcPr>
            <w:tcW w:w="2025" w:type="dxa"/>
            <w:vMerge/>
            <w:tcBorders>
              <w:top w:val="single" w:sz="4" w:space="0" w:color="000000"/>
              <w:left w:val="single" w:sz="4" w:space="0" w:color="000000"/>
              <w:bottom w:val="single" w:sz="4" w:space="0" w:color="000000"/>
            </w:tcBorders>
            <w:shd w:val="clear" w:color="auto" w:fill="auto"/>
          </w:tcPr>
          <w:p w:rsidR="00D142DB" w:rsidRPr="004D7ABD" w:rsidRDefault="00D142DB" w:rsidP="00956BF0">
            <w:pPr>
              <w:rPr>
                <w:b/>
                <w:i/>
              </w:rPr>
            </w:pPr>
          </w:p>
        </w:tc>
        <w:tc>
          <w:tcPr>
            <w:tcW w:w="1322" w:type="dxa"/>
            <w:vMerge/>
            <w:tcBorders>
              <w:top w:val="single" w:sz="4" w:space="0" w:color="000000"/>
              <w:left w:val="single" w:sz="4" w:space="0" w:color="000000"/>
              <w:bottom w:val="single" w:sz="4" w:space="0" w:color="000000"/>
            </w:tcBorders>
            <w:shd w:val="clear" w:color="auto" w:fill="auto"/>
          </w:tcPr>
          <w:p w:rsidR="00D142DB" w:rsidRPr="004D7ABD" w:rsidRDefault="00D142DB" w:rsidP="00956BF0">
            <w:pPr>
              <w:rPr>
                <w:b/>
                <w:i/>
              </w:rPr>
            </w:pPr>
          </w:p>
        </w:tc>
        <w:tc>
          <w:tcPr>
            <w:tcW w:w="1543" w:type="dxa"/>
            <w:vMerge/>
            <w:tcBorders>
              <w:top w:val="single" w:sz="4" w:space="0" w:color="000000"/>
              <w:left w:val="single" w:sz="4" w:space="0" w:color="000000"/>
              <w:bottom w:val="single" w:sz="4" w:space="0" w:color="000000"/>
            </w:tcBorders>
            <w:shd w:val="clear" w:color="auto" w:fill="auto"/>
          </w:tcPr>
          <w:p w:rsidR="00D142DB" w:rsidRPr="004D7ABD" w:rsidRDefault="00D142DB" w:rsidP="00956BF0">
            <w:pPr>
              <w:rPr>
                <w:b/>
                <w:i/>
              </w:rPr>
            </w:pPr>
          </w:p>
        </w:tc>
        <w:tc>
          <w:tcPr>
            <w:tcW w:w="1524" w:type="dxa"/>
            <w:tcBorders>
              <w:top w:val="single" w:sz="4" w:space="0" w:color="000000"/>
              <w:left w:val="single" w:sz="4" w:space="0" w:color="000000"/>
              <w:bottom w:val="single" w:sz="4" w:space="0" w:color="000000"/>
            </w:tcBorders>
            <w:shd w:val="clear" w:color="auto" w:fill="auto"/>
          </w:tcPr>
          <w:p w:rsidR="00D142DB" w:rsidRPr="004D7ABD" w:rsidRDefault="00D142DB" w:rsidP="00956BF0">
            <w:pPr>
              <w:pStyle w:val="a6"/>
              <w:snapToGrid w:val="0"/>
              <w:jc w:val="center"/>
              <w:rPr>
                <w:rFonts w:ascii="Times New Roman" w:hAnsi="Times New Roman"/>
                <w:b/>
                <w:i/>
              </w:rPr>
            </w:pPr>
            <w:r w:rsidRPr="004D7ABD">
              <w:rPr>
                <w:rFonts w:ascii="Times New Roman" w:hAnsi="Times New Roman"/>
                <w:b/>
                <w:i/>
              </w:rPr>
              <w:t>Планируемые результаты (формируемые понятия)</w:t>
            </w:r>
          </w:p>
        </w:tc>
        <w:tc>
          <w:tcPr>
            <w:tcW w:w="1559" w:type="dxa"/>
            <w:tcBorders>
              <w:top w:val="single" w:sz="4" w:space="0" w:color="000000"/>
              <w:left w:val="single" w:sz="4" w:space="0" w:color="000000"/>
              <w:bottom w:val="single" w:sz="4" w:space="0" w:color="000000"/>
            </w:tcBorders>
            <w:shd w:val="clear" w:color="auto" w:fill="auto"/>
          </w:tcPr>
          <w:p w:rsidR="00D142DB" w:rsidRPr="004D7ABD" w:rsidRDefault="00D142DB" w:rsidP="00956BF0">
            <w:pPr>
              <w:pStyle w:val="a6"/>
              <w:snapToGrid w:val="0"/>
              <w:jc w:val="center"/>
              <w:rPr>
                <w:rFonts w:ascii="Times New Roman" w:hAnsi="Times New Roman"/>
                <w:b/>
                <w:i/>
              </w:rPr>
            </w:pPr>
            <w:r w:rsidRPr="004D7ABD">
              <w:rPr>
                <w:rFonts w:ascii="Times New Roman" w:hAnsi="Times New Roman"/>
                <w:b/>
                <w:i/>
              </w:rPr>
              <w:t>Предметные результаты</w:t>
            </w:r>
          </w:p>
        </w:tc>
        <w:tc>
          <w:tcPr>
            <w:tcW w:w="3402" w:type="dxa"/>
            <w:tcBorders>
              <w:top w:val="single" w:sz="4" w:space="0" w:color="000000"/>
              <w:left w:val="single" w:sz="4" w:space="0" w:color="000000"/>
              <w:bottom w:val="single" w:sz="4" w:space="0" w:color="000000"/>
            </w:tcBorders>
            <w:shd w:val="clear" w:color="auto" w:fill="auto"/>
          </w:tcPr>
          <w:p w:rsidR="00D142DB" w:rsidRPr="004D7ABD" w:rsidRDefault="00D142DB" w:rsidP="00956BF0">
            <w:pPr>
              <w:pStyle w:val="a6"/>
              <w:snapToGrid w:val="0"/>
              <w:jc w:val="center"/>
              <w:rPr>
                <w:rFonts w:ascii="Times New Roman" w:hAnsi="Times New Roman"/>
                <w:b/>
                <w:i/>
              </w:rPr>
            </w:pPr>
            <w:r w:rsidRPr="004D7ABD">
              <w:rPr>
                <w:rFonts w:ascii="Times New Roman" w:hAnsi="Times New Roman"/>
                <w:b/>
                <w:i/>
              </w:rPr>
              <w:t xml:space="preserve">УУД </w:t>
            </w:r>
          </w:p>
          <w:p w:rsidR="00D142DB" w:rsidRPr="004D7ABD" w:rsidRDefault="00D142DB" w:rsidP="00956BF0">
            <w:pPr>
              <w:pStyle w:val="a6"/>
              <w:jc w:val="center"/>
              <w:rPr>
                <w:rFonts w:ascii="Times New Roman" w:hAnsi="Times New Roman"/>
                <w:b/>
                <w:i/>
              </w:rPr>
            </w:pPr>
            <w:r w:rsidRPr="004D7ABD">
              <w:rPr>
                <w:rFonts w:ascii="Times New Roman" w:hAnsi="Times New Roman"/>
                <w:b/>
                <w:i/>
              </w:rPr>
              <w:t xml:space="preserve">(регулятивные, </w:t>
            </w:r>
          </w:p>
          <w:p w:rsidR="00D142DB" w:rsidRPr="004D7ABD" w:rsidRDefault="00D142DB" w:rsidP="00956BF0">
            <w:pPr>
              <w:pStyle w:val="a6"/>
              <w:jc w:val="center"/>
              <w:rPr>
                <w:rFonts w:ascii="Times New Roman" w:hAnsi="Times New Roman"/>
                <w:b/>
                <w:i/>
              </w:rPr>
            </w:pPr>
            <w:r w:rsidRPr="004D7ABD">
              <w:rPr>
                <w:rFonts w:ascii="Times New Roman" w:hAnsi="Times New Roman"/>
                <w:b/>
                <w:i/>
              </w:rPr>
              <w:t xml:space="preserve">познавательные, </w:t>
            </w:r>
          </w:p>
          <w:p w:rsidR="00D142DB" w:rsidRPr="004D7ABD" w:rsidRDefault="00D142DB" w:rsidP="00956BF0">
            <w:pPr>
              <w:pStyle w:val="a6"/>
              <w:jc w:val="center"/>
              <w:rPr>
                <w:rFonts w:ascii="Times New Roman" w:hAnsi="Times New Roman"/>
                <w:b/>
                <w:i/>
              </w:rPr>
            </w:pPr>
            <w:r w:rsidRPr="004D7ABD">
              <w:rPr>
                <w:rFonts w:ascii="Times New Roman" w:hAnsi="Times New Roman"/>
                <w:b/>
                <w:i/>
              </w:rPr>
              <w:t>коммуникативные)</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Pr="004D7ABD" w:rsidRDefault="00D142DB" w:rsidP="00956BF0">
            <w:pPr>
              <w:pStyle w:val="a6"/>
              <w:snapToGrid w:val="0"/>
              <w:jc w:val="center"/>
              <w:rPr>
                <w:rFonts w:ascii="Times New Roman" w:hAnsi="Times New Roman"/>
                <w:b/>
                <w:i/>
              </w:rPr>
            </w:pPr>
            <w:r w:rsidRPr="004D7ABD">
              <w:rPr>
                <w:rFonts w:ascii="Times New Roman" w:hAnsi="Times New Roman"/>
                <w:b/>
                <w:i/>
              </w:rPr>
              <w:t xml:space="preserve">Личностные результаты </w:t>
            </w:r>
          </w:p>
        </w:tc>
      </w:tr>
      <w:tr w:rsidR="00D142DB" w:rsidTr="00107413">
        <w:tc>
          <w:tcPr>
            <w:tcW w:w="15532" w:type="dxa"/>
            <w:gridSpan w:val="10"/>
            <w:tcBorders>
              <w:top w:val="single" w:sz="4" w:space="0" w:color="000000"/>
              <w:left w:val="single" w:sz="4" w:space="0" w:color="000000"/>
              <w:bottom w:val="single" w:sz="4" w:space="0" w:color="000000"/>
              <w:right w:val="single" w:sz="4" w:space="0" w:color="000000"/>
            </w:tcBorders>
            <w:shd w:val="clear" w:color="auto" w:fill="auto"/>
          </w:tcPr>
          <w:p w:rsidR="00D142DB" w:rsidRPr="0015193E" w:rsidRDefault="00D142DB" w:rsidP="00956BF0">
            <w:pPr>
              <w:pStyle w:val="a6"/>
              <w:snapToGrid w:val="0"/>
              <w:jc w:val="center"/>
              <w:rPr>
                <w:rFonts w:ascii="Times New Roman" w:hAnsi="Times New Roman"/>
                <w:b/>
                <w:sz w:val="20"/>
                <w:szCs w:val="20"/>
              </w:rPr>
            </w:pPr>
            <w:r w:rsidRPr="0015193E">
              <w:rPr>
                <w:rFonts w:ascii="Times New Roman" w:hAnsi="Times New Roman"/>
                <w:b/>
                <w:sz w:val="20"/>
                <w:szCs w:val="20"/>
              </w:rPr>
              <w:t>Земля  и человечество (9ч.)</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1</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b/>
                <w:bCs/>
                <w:sz w:val="24"/>
                <w:szCs w:val="24"/>
              </w:rPr>
            </w:pPr>
            <w:r>
              <w:rPr>
                <w:rFonts w:ascii="Times New Roman" w:hAnsi="Times New Roman"/>
                <w:b/>
                <w:bCs/>
                <w:sz w:val="24"/>
                <w:szCs w:val="24"/>
              </w:rPr>
              <w:t xml:space="preserve">Мир глазами астронома.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учебник с. 4-8;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тетрадь с. 3-7. </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Что такое астрономия, Вселенная, Солнечная система?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«Мир глазами астронома» </w:t>
            </w:r>
          </w:p>
          <w:p w:rsidR="00D142DB" w:rsidRDefault="0009193F" w:rsidP="00956BF0">
            <w:pPr>
              <w:pStyle w:val="a6"/>
              <w:snapToGrid w:val="0"/>
              <w:rPr>
                <w:rFonts w:ascii="Times New Roman" w:hAnsi="Times New Roman"/>
                <w:sz w:val="20"/>
                <w:szCs w:val="20"/>
              </w:rPr>
            </w:pPr>
            <w:hyperlink r:id="rId91" w:history="1">
              <w:r w:rsidR="00D142DB">
                <w:rPr>
                  <w:rStyle w:val="ac"/>
                  <w:rFonts w:ascii="Times New Roman" w:hAnsi="Times New Roman"/>
                </w:rPr>
                <w:t>http://ppt4web.ru/astronomija/mir-glazami-astronoma1.html</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Небесные и космические тела, астрономия, астроном, Вселенная, космос, Солнце — звезда.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sz w:val="20"/>
                <w:szCs w:val="20"/>
              </w:rPr>
              <w:t xml:space="preserve">Научатся </w:t>
            </w:r>
            <w:r>
              <w:rPr>
                <w:rFonts w:ascii="Times New Roman" w:hAnsi="Times New Roman"/>
                <w:sz w:val="20"/>
                <w:szCs w:val="20"/>
              </w:rPr>
              <w:t xml:space="preserve">классифицировать объекты, устанавливать связи между живой и неживой природой; договариваться и приходить к общему решению.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b/>
                <w:bCs/>
                <w:color w:val="000000"/>
                <w:sz w:val="20"/>
                <w:szCs w:val="20"/>
              </w:rPr>
              <w:t>Р:</w:t>
            </w:r>
            <w:r>
              <w:rPr>
                <w:rFonts w:ascii="Times New Roman" w:hAnsi="Times New Roman"/>
                <w:color w:val="000000"/>
                <w:sz w:val="20"/>
                <w:szCs w:val="20"/>
              </w:rPr>
              <w:t xml:space="preserve"> понимать учебные задачи раздела и данного урока и стремиться их выполнить; оценивать результаты своей работы на уроке. </w:t>
            </w:r>
          </w:p>
          <w:p w:rsidR="00D142DB" w:rsidRDefault="00D142DB" w:rsidP="00956BF0">
            <w:pPr>
              <w:widowControl w:val="0"/>
              <w:autoSpaceDE w:val="0"/>
              <w:spacing w:after="0" w:line="100" w:lineRule="atLeast"/>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извлекать из дополнительной литературы и Интернета научные сведения об особенностях Солнца и Солнечной системы, кометах и астероидах, готовить сообщения; моделировать строение Солнечной системы; работать с терминологическим словарём; формулировать выводы по изученному материалу. </w:t>
            </w:r>
          </w:p>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слушать собеседника, вести диалог; знавать возможность существования различных точек зрения; излагать и аргументировать свою точку зрения.</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Владеть    навыками сотрудничества со взрослыми и сверстниками, проявлять целостный взгляд на мир в его органичном единстве.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2</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Планеты Солнечной системы. </w:t>
            </w:r>
          </w:p>
          <w:p w:rsidR="00D142DB" w:rsidRDefault="00D142DB" w:rsidP="00956BF0">
            <w:pPr>
              <w:pStyle w:val="a6"/>
              <w:snapToGrid w:val="0"/>
              <w:jc w:val="center"/>
              <w:rPr>
                <w:rFonts w:ascii="Times New Roman" w:hAnsi="Times New Roman"/>
                <w:b/>
                <w:bCs/>
                <w:i/>
                <w:iCs/>
                <w:sz w:val="24"/>
                <w:szCs w:val="24"/>
              </w:rPr>
            </w:pPr>
            <w:r>
              <w:rPr>
                <w:rFonts w:ascii="Times New Roman" w:hAnsi="Times New Roman"/>
                <w:b/>
                <w:bCs/>
                <w:i/>
                <w:iCs/>
                <w:sz w:val="24"/>
                <w:szCs w:val="24"/>
              </w:rPr>
              <w:t xml:space="preserve">Практическая работа № 1 «Движение Земли вокруг своей оси и вокруг Солнца».  </w:t>
            </w:r>
          </w:p>
          <w:p w:rsidR="00D142DB" w:rsidRDefault="00D142DB" w:rsidP="00956BF0">
            <w:pPr>
              <w:pStyle w:val="a6"/>
              <w:snapToGrid w:val="0"/>
              <w:jc w:val="center"/>
              <w:rPr>
                <w:rFonts w:ascii="Times New Roman" w:hAnsi="Times New Roman"/>
                <w:sz w:val="20"/>
                <w:szCs w:val="20"/>
              </w:rPr>
            </w:pPr>
            <w:r>
              <w:rPr>
                <w:rFonts w:ascii="Times New Roman" w:hAnsi="Times New Roman"/>
                <w:sz w:val="20"/>
                <w:szCs w:val="20"/>
              </w:rPr>
              <w:t>учебник с.9 -15</w:t>
            </w:r>
          </w:p>
          <w:p w:rsidR="00D142DB" w:rsidRDefault="00D142DB" w:rsidP="00956BF0">
            <w:pPr>
              <w:pStyle w:val="a6"/>
              <w:snapToGrid w:val="0"/>
              <w:jc w:val="center"/>
              <w:rPr>
                <w:rFonts w:ascii="Times New Roman" w:hAnsi="Times New Roman"/>
                <w:sz w:val="20"/>
                <w:szCs w:val="20"/>
              </w:rPr>
            </w:pPr>
            <w:r>
              <w:rPr>
                <w:rFonts w:ascii="Times New Roman" w:hAnsi="Times New Roman"/>
                <w:sz w:val="20"/>
                <w:szCs w:val="20"/>
              </w:rPr>
              <w:t xml:space="preserve">тетрадь с. 8-11 </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Узнать подробнее о планетах Солнечной системы.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«Планеты Солнечной системы» </w:t>
            </w:r>
          </w:p>
          <w:p w:rsidR="00D142DB" w:rsidRDefault="0009193F" w:rsidP="00956BF0">
            <w:pPr>
              <w:pStyle w:val="a6"/>
              <w:snapToGrid w:val="0"/>
              <w:rPr>
                <w:rFonts w:ascii="Times New Roman" w:hAnsi="Times New Roman"/>
                <w:sz w:val="20"/>
                <w:szCs w:val="20"/>
              </w:rPr>
            </w:pPr>
            <w:hyperlink r:id="rId92" w:history="1">
              <w:r w:rsidR="00D142DB">
                <w:rPr>
                  <w:rStyle w:val="ac"/>
                  <w:rFonts w:ascii="Times New Roman" w:hAnsi="Times New Roman"/>
                </w:rPr>
                <w:t>http://nsportal.ru/nachalnaya-shkola/okruzh</w:t>
              </w:r>
              <w:r w:rsidR="00D142DB">
                <w:rPr>
                  <w:rStyle w:val="ac"/>
                  <w:rFonts w:ascii="Times New Roman" w:hAnsi="Times New Roman"/>
                </w:rPr>
                <w:lastRenderedPageBreak/>
                <w:t>ay</w:t>
              </w:r>
            </w:hyperlink>
            <w:hyperlink r:id="rId93" w:history="1">
              <w:r w:rsidR="00D142DB">
                <w:rPr>
                  <w:rStyle w:val="ac"/>
                  <w:rFonts w:ascii="Times New Roman" w:hAnsi="Times New Roman"/>
                </w:rPr>
                <w:t>ushchii-mir/prezentaciya-okruzhayushchiy-mir-umk-garmoniya-4-klass</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Естественные спутники планет; Земля; Юпитер; Меркурий.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объяснять причины смены дня и ночи и времён года.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понимать учебную задачу урока и стремиться её выполнить; оценивать свои достижения на уроке.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анализировать готовые схемы вращения Земли вокруг своей оси и вокруг Солнца; характеризовать особенности самой маленькой и самой большой планет Солнечной системы; отличать планеты и их спутники; моделировать движение Земли вокруг Солнца и вокруг своей оси; устанавливать связи между движением Земли вокруг своей оси </w:t>
            </w:r>
            <w:r>
              <w:rPr>
                <w:rFonts w:ascii="Times New Roman" w:hAnsi="Times New Roman"/>
                <w:sz w:val="20"/>
                <w:szCs w:val="20"/>
              </w:rPr>
              <w:lastRenderedPageBreak/>
              <w:t xml:space="preserve">и сменой дня и ночи и движением вокруг Солнца и сменой времени года; извлекать из дополнительной литературы и Интернета информацию об исследованиях астрономов и готовить сообщения; формулировать выводы по изученному материалу.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слушать собеседника, вести диалог; признавать возможность существования различных точек зрения; излагать и аргументировать свою точку зрения.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Владеть навыками сотрудничества со взрослыми и сверстниками; проявлять целостный взгляд на мир в его органичном единстве.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 3</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Звёздное небо — Великая книга Природы.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16-21</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тетрадь с. 11-13 </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Как наблюдать звёздное небо?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«Звёздное небо» </w:t>
            </w:r>
          </w:p>
          <w:p w:rsidR="00D142DB" w:rsidRDefault="0009193F" w:rsidP="00956BF0">
            <w:pPr>
              <w:pStyle w:val="a6"/>
              <w:snapToGrid w:val="0"/>
              <w:rPr>
                <w:rFonts w:ascii="Times New Roman" w:hAnsi="Times New Roman"/>
                <w:sz w:val="20"/>
                <w:szCs w:val="20"/>
              </w:rPr>
            </w:pPr>
            <w:hyperlink r:id="rId94" w:history="1">
              <w:r w:rsidR="00D142DB">
                <w:rPr>
                  <w:rStyle w:val="ac"/>
                  <w:rFonts w:ascii="Times New Roman" w:hAnsi="Times New Roman"/>
                </w:rPr>
                <w:t>http://nsportal.ru/nachalnaya-shkola/okruzhayushchii-mir/okruzhayushchiy-mir-4-klass-zvyozdnoe-nebo-velikaya-kniga</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Созвездия Малой Медведицы, Большого Пса, Тельца, Плеяды. Звёзды: Полярная звезда, Сириус, Альдебаран.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находить пути решения поднимаемой проблемы, работать в группах, сравнивать, обобщать, делать выводы на основе полученной информации.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 понимать учебную задачу урока и стремиться её выполнить; оценивать свои достижения на уроке.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находить в небе и на карте звёздного неба атласа-определителя изучаемые объекты; моделировать изучаемые созвездия; определять направление на север по Полярной звезд;  работать с терминологическим словариком.</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слушать собеседника, вести диалог; признавать возможность существования различных точек зрения; излагать и аргументировать свою точку зрения.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Владеть навыками сотрудничества со взрослыми и сверстниками; проявлять целостный взгляд на мир в его органичном единстве.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4</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Мир глазами географа.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22-28</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тетрадь с. 14-16 </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Что изучает наука география?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«Мир глазами географа» </w:t>
            </w:r>
          </w:p>
          <w:p w:rsidR="00D142DB" w:rsidRDefault="0009193F" w:rsidP="00956BF0">
            <w:pPr>
              <w:pStyle w:val="a6"/>
              <w:snapToGrid w:val="0"/>
              <w:rPr>
                <w:rFonts w:ascii="Times New Roman" w:hAnsi="Times New Roman"/>
                <w:sz w:val="20"/>
                <w:szCs w:val="20"/>
              </w:rPr>
            </w:pPr>
            <w:hyperlink r:id="rId95" w:history="1">
              <w:r w:rsidR="00D142DB">
                <w:rPr>
                  <w:rStyle w:val="ac"/>
                  <w:rFonts w:ascii="Times New Roman" w:hAnsi="Times New Roman"/>
                </w:rPr>
                <w:t>http://www.myshared.ru/slid</w:t>
              </w:r>
              <w:r w:rsidR="00D142DB">
                <w:rPr>
                  <w:rStyle w:val="ac"/>
                  <w:rFonts w:ascii="Times New Roman" w:hAnsi="Times New Roman"/>
                </w:rPr>
                <w:lastRenderedPageBreak/>
                <w:t>e/3</w:t>
              </w:r>
            </w:hyperlink>
            <w:hyperlink r:id="rId96" w:history="1">
              <w:r w:rsidR="00D142DB">
                <w:rPr>
                  <w:rStyle w:val="ac"/>
                  <w:rFonts w:ascii="Times New Roman" w:hAnsi="Times New Roman"/>
                </w:rPr>
                <w:t>07728/</w:t>
              </w:r>
            </w:hyperlink>
            <w:r w:rsidR="00D142DB">
              <w:rPr>
                <w:rFonts w:ascii="Times New Roman" w:hAnsi="Times New Roman"/>
                <w:sz w:val="20"/>
                <w:szCs w:val="20"/>
              </w:rPr>
              <w:t xml:space="preserve"> </w:t>
            </w:r>
          </w:p>
          <w:p w:rsidR="00D142DB" w:rsidRDefault="00D142DB" w:rsidP="00956BF0">
            <w:pPr>
              <w:pStyle w:val="a6"/>
              <w:snapToGrid w:val="0"/>
              <w:rPr>
                <w:rFonts w:ascii="Times New Roman" w:hAnsi="Times New Roman"/>
                <w:sz w:val="20"/>
                <w:szCs w:val="20"/>
              </w:rPr>
            </w:pP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География, географ, масштаб, географические объекты, карта полушарий.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находить условные знаки на карте полушарий; формулировать выводы из изученного материала, отвечать на </w:t>
            </w:r>
            <w:r>
              <w:rPr>
                <w:rFonts w:ascii="Times New Roman" w:hAnsi="Times New Roman"/>
                <w:sz w:val="20"/>
                <w:szCs w:val="20"/>
              </w:rPr>
              <w:lastRenderedPageBreak/>
              <w:t xml:space="preserve">итоговые вопросы и оценивать достижения на уроке.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color w:val="000000"/>
                <w:sz w:val="20"/>
                <w:szCs w:val="20"/>
              </w:rPr>
            </w:pPr>
            <w:r>
              <w:rPr>
                <w:rFonts w:ascii="Times New Roman" w:hAnsi="Times New Roman"/>
                <w:b/>
                <w:bCs/>
                <w:sz w:val="20"/>
                <w:szCs w:val="20"/>
              </w:rPr>
              <w:lastRenderedPageBreak/>
              <w:t>Р:</w:t>
            </w:r>
            <w:r>
              <w:rPr>
                <w:rFonts w:ascii="Times New Roman" w:hAnsi="Times New Roman"/>
                <w:sz w:val="20"/>
                <w:szCs w:val="20"/>
              </w:rPr>
              <w:t xml:space="preserve"> </w:t>
            </w:r>
            <w:r>
              <w:rPr>
                <w:rFonts w:ascii="Times New Roman" w:hAnsi="Times New Roman"/>
                <w:color w:val="000000"/>
                <w:sz w:val="20"/>
                <w:szCs w:val="20"/>
              </w:rPr>
              <w:t xml:space="preserve">понимать учебную задачу урока и стремиться её выполнить; оценивать свои достижения и достижения товарищей на уроке.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сравнивать глобус и карту полушарий; находить условные значки на карте полушарий; обсуждать значение глобуса и карт в жизни человечества; составлять рассказ о географических объектах с </w:t>
            </w:r>
            <w:r>
              <w:rPr>
                <w:rFonts w:ascii="Times New Roman" w:hAnsi="Times New Roman"/>
                <w:color w:val="000000"/>
                <w:sz w:val="20"/>
                <w:szCs w:val="20"/>
              </w:rPr>
              <w:lastRenderedPageBreak/>
              <w:t xml:space="preserve">помощью глобуса и карты полушарий; формулировать выводы по изученному материалу.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слушать собеседника, вести диалог; признавать возможность существования различных точек зрения; излагать и аргументировать свою точку зрения.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Владеть навыками сотрудничества со взрослыми и сверстниками; проявлять целостный взгляд на мир в его </w:t>
            </w:r>
            <w:r>
              <w:rPr>
                <w:rFonts w:ascii="Times New Roman" w:hAnsi="Times New Roman"/>
                <w:sz w:val="20"/>
                <w:szCs w:val="20"/>
              </w:rPr>
              <w:lastRenderedPageBreak/>
              <w:t xml:space="preserve">органичном единстве.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5</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Мир глазами историка</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29-35</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тетрадь с. 16-18 </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Что такое история?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«Мир глазами историка» </w:t>
            </w:r>
          </w:p>
          <w:p w:rsidR="00D142DB" w:rsidRDefault="0009193F" w:rsidP="00956BF0">
            <w:pPr>
              <w:pStyle w:val="a6"/>
              <w:snapToGrid w:val="0"/>
              <w:rPr>
                <w:rFonts w:ascii="Times New Roman" w:hAnsi="Times New Roman"/>
                <w:sz w:val="20"/>
                <w:szCs w:val="20"/>
              </w:rPr>
            </w:pPr>
            <w:hyperlink r:id="rId97" w:history="1">
              <w:r w:rsidR="00D142DB">
                <w:rPr>
                  <w:rStyle w:val="ac"/>
                  <w:rFonts w:ascii="Times New Roman" w:hAnsi="Times New Roman"/>
                </w:rPr>
                <w:t>http://nsportal.ru/nachalnaya-shkola/okruzhayushchii-mir/mir-glazami-istorika</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Исторические источники, летописи, археология, историк, архив, археолог.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обсуждать роль бытовых предметов для понимания событий прошлого; характеризовать роль исторических источников для понимания событий прошлого.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 овладевать способностью принимать и реализовывать цели и задачи учебной деятельности; уметь планировать, контролировать и оценивать учебные действия в соответствии с поставленной задачей и условиями её реализации.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составлять рассказы о мире с точки зрения историка; характеризовать роль исторических источников для понимания событий прошлого; обсуждать роль бытовых предметов для понимания событий прошлого; формулировать выводы по изученному материалу.</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widowControl w:val="0"/>
              <w:autoSpaceDE w:val="0"/>
              <w:snapToGrid w:val="0"/>
              <w:spacing w:after="0" w:line="100" w:lineRule="atLeast"/>
              <w:jc w:val="both"/>
              <w:rPr>
                <w:rFonts w:ascii="Times New Roman" w:hAnsi="Times New Roman"/>
                <w:color w:val="000000"/>
                <w:sz w:val="20"/>
                <w:szCs w:val="20"/>
              </w:rPr>
            </w:pPr>
            <w:r>
              <w:rPr>
                <w:rFonts w:ascii="Times New Roman" w:hAnsi="Times New Roman"/>
                <w:color w:val="000000"/>
                <w:sz w:val="20"/>
                <w:szCs w:val="20"/>
              </w:rPr>
              <w:t xml:space="preserve">Проявлять уважительное отношение к иному мнению, истории и культуре других народов; целостный взгляд на мир в его органичном единстве; осознавать свою этническую и национальную принадлежность. </w:t>
            </w:r>
          </w:p>
        </w:tc>
      </w:tr>
      <w:tr w:rsidR="00D142DB" w:rsidTr="00107413">
        <w:tc>
          <w:tcPr>
            <w:tcW w:w="541"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6</w:t>
            </w:r>
          </w:p>
        </w:tc>
        <w:tc>
          <w:tcPr>
            <w:tcW w:w="976"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Когда и где?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36-40</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тетрадь с. 19-20 </w:t>
            </w:r>
          </w:p>
        </w:tc>
        <w:tc>
          <w:tcPr>
            <w:tcW w:w="1322" w:type="dxa"/>
            <w:tcBorders>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Как следует читать историческую карту? </w:t>
            </w:r>
          </w:p>
        </w:tc>
        <w:tc>
          <w:tcPr>
            <w:tcW w:w="1543"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Pr="004D7ABD" w:rsidRDefault="00D142DB" w:rsidP="00956BF0">
            <w:pPr>
              <w:pStyle w:val="a6"/>
              <w:snapToGrid w:val="0"/>
              <w:rPr>
                <w:rFonts w:ascii="Times New Roman" w:hAnsi="Times New Roman"/>
              </w:rPr>
            </w:pPr>
            <w:r w:rsidRPr="004D7ABD">
              <w:rPr>
                <w:rFonts w:ascii="Times New Roman" w:hAnsi="Times New Roman"/>
              </w:rPr>
              <w:t>Презентация «Исторические события»</w:t>
            </w:r>
          </w:p>
          <w:p w:rsidR="00D142DB" w:rsidRDefault="00D142DB" w:rsidP="00956BF0">
            <w:pPr>
              <w:pStyle w:val="a6"/>
              <w:snapToGrid w:val="0"/>
              <w:rPr>
                <w:rStyle w:val="ac"/>
                <w:rFonts w:ascii="Times New Roman" w:hAnsi="Times New Roman"/>
              </w:rPr>
            </w:pPr>
            <w:r>
              <w:rPr>
                <w:rStyle w:val="ac"/>
                <w:rFonts w:ascii="Times New Roman" w:hAnsi="Times New Roman"/>
              </w:rPr>
              <w:t>http://www.myshared.ru/slide/672689/</w:t>
            </w:r>
          </w:p>
        </w:tc>
        <w:tc>
          <w:tcPr>
            <w:tcW w:w="1524"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Лента времени; век, столетие, тысячелетие, летосчисление, нашей эры, до нашей эры, историческая карта. </w:t>
            </w:r>
          </w:p>
        </w:tc>
        <w:tc>
          <w:tcPr>
            <w:tcW w:w="1559"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определять по «ленте времени» век, в котором происходили упоминавшиеся ранее исторические события; обсуждать сроки начала года в разных </w:t>
            </w:r>
            <w:r>
              <w:rPr>
                <w:rFonts w:ascii="Times New Roman" w:hAnsi="Times New Roman"/>
                <w:sz w:val="20"/>
                <w:szCs w:val="20"/>
              </w:rPr>
              <w:lastRenderedPageBreak/>
              <w:t xml:space="preserve">летосчисления. </w:t>
            </w:r>
          </w:p>
        </w:tc>
        <w:tc>
          <w:tcPr>
            <w:tcW w:w="3402"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определять последовательность промежуточных целей с учётом конечного результата; понимать учебную задачу урока и стремиться её выполнить; учитывать выделенные учителем ориентиры действия в новом учебном материале.</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определять по «ленте времени» век, в котором происходили упоминавшиеся ранее исторические события; обсуждать сроки начала года в разных летосчисления; </w:t>
            </w:r>
            <w:r>
              <w:rPr>
                <w:rFonts w:ascii="Times New Roman" w:hAnsi="Times New Roman"/>
                <w:sz w:val="20"/>
                <w:szCs w:val="20"/>
              </w:rPr>
              <w:lastRenderedPageBreak/>
              <w:t xml:space="preserve">формулировать выводы по изученному материалу.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обмениваться мнениями, вступать в диалог, отстаивать собственную точку зрения, понимать позицию партнёра по диалогу, находить ответы на вопросы и правильно формулировать их. </w:t>
            </w:r>
          </w:p>
        </w:tc>
        <w:tc>
          <w:tcPr>
            <w:tcW w:w="1532" w:type="dxa"/>
            <w:tcBorders>
              <w:left w:val="single" w:sz="4" w:space="0" w:color="000000"/>
              <w:bottom w:val="single" w:sz="4" w:space="0" w:color="000000"/>
              <w:right w:val="single" w:sz="4" w:space="0" w:color="000000"/>
            </w:tcBorders>
            <w:shd w:val="clear" w:color="auto" w:fill="auto"/>
          </w:tcPr>
          <w:p w:rsidR="00D142DB" w:rsidRDefault="00D142DB" w:rsidP="00956BF0">
            <w:pPr>
              <w:widowControl w:val="0"/>
              <w:autoSpaceDE w:val="0"/>
              <w:snapToGrid w:val="0"/>
              <w:spacing w:after="0" w:line="100" w:lineRule="atLeast"/>
              <w:jc w:val="both"/>
              <w:rPr>
                <w:rFonts w:ascii="Times New Roman" w:hAnsi="Times New Roman"/>
                <w:color w:val="000000"/>
                <w:sz w:val="20"/>
                <w:szCs w:val="20"/>
              </w:rPr>
            </w:pPr>
            <w:r>
              <w:rPr>
                <w:rFonts w:ascii="Times New Roman" w:hAnsi="Times New Roman"/>
                <w:color w:val="000000"/>
                <w:sz w:val="20"/>
                <w:szCs w:val="20"/>
              </w:rPr>
              <w:lastRenderedPageBreak/>
              <w:t xml:space="preserve">Владеть навыками сотрудничества со взрослыми и сверстниками; проявлять целостный взгляд на мир в его органическом единстве. </w:t>
            </w:r>
          </w:p>
        </w:tc>
      </w:tr>
      <w:tr w:rsidR="00D142DB" w:rsidTr="00107413">
        <w:tc>
          <w:tcPr>
            <w:tcW w:w="541"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7</w:t>
            </w:r>
          </w:p>
        </w:tc>
        <w:tc>
          <w:tcPr>
            <w:tcW w:w="976"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Мир глазами эколога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41- 47</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тетрадь с. 21-22 </w:t>
            </w:r>
          </w:p>
        </w:tc>
        <w:tc>
          <w:tcPr>
            <w:tcW w:w="1322" w:type="dxa"/>
            <w:tcBorders>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Отчего возникают экологические проблемы? </w:t>
            </w:r>
          </w:p>
        </w:tc>
        <w:tc>
          <w:tcPr>
            <w:tcW w:w="1543"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Pr="004D7ABD" w:rsidRDefault="00D142DB" w:rsidP="00956BF0">
            <w:pPr>
              <w:pStyle w:val="a6"/>
              <w:snapToGrid w:val="0"/>
              <w:rPr>
                <w:rFonts w:ascii="Times New Roman" w:hAnsi="Times New Roman"/>
              </w:rPr>
            </w:pPr>
            <w:r w:rsidRPr="004D7ABD">
              <w:rPr>
                <w:rFonts w:ascii="Times New Roman" w:hAnsi="Times New Roman"/>
              </w:rPr>
              <w:t>Презентация «Мир глазами эколога»</w:t>
            </w:r>
          </w:p>
          <w:p w:rsidR="00D142DB" w:rsidRDefault="00D142DB" w:rsidP="00956BF0">
            <w:pPr>
              <w:pStyle w:val="a6"/>
              <w:snapToGrid w:val="0"/>
              <w:rPr>
                <w:rStyle w:val="ac"/>
                <w:rFonts w:ascii="Times New Roman" w:hAnsi="Times New Roman"/>
              </w:rPr>
            </w:pPr>
            <w:r>
              <w:rPr>
                <w:rStyle w:val="ac"/>
                <w:rFonts w:ascii="Times New Roman" w:hAnsi="Times New Roman"/>
              </w:rPr>
              <w:t xml:space="preserve"> </w:t>
            </w:r>
            <w:hyperlink r:id="rId98" w:history="1">
              <w:r>
                <w:rPr>
                  <w:rStyle w:val="ac"/>
                  <w:rFonts w:ascii="Times New Roman" w:hAnsi="Times New Roman"/>
                </w:rPr>
                <w:t>http://nsportal.ru/nachalnaya-shkola/okruzhayushchii-mir/prezentatsiya-mir-glazami-ekologa</w:t>
              </w:r>
            </w:hyperlink>
            <w:r>
              <w:rPr>
                <w:rStyle w:val="ac"/>
                <w:rFonts w:ascii="Times New Roman" w:hAnsi="Times New Roman"/>
              </w:rPr>
              <w:t xml:space="preserve"> </w:t>
            </w:r>
          </w:p>
        </w:tc>
        <w:tc>
          <w:tcPr>
            <w:tcW w:w="1524"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Экологические проблемы, Гринпис, международные организации, Всемирный фонд дикой природы, экологический календарь. </w:t>
            </w:r>
          </w:p>
        </w:tc>
        <w:tc>
          <w:tcPr>
            <w:tcW w:w="1559"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рассказывать о мире с точки зрения эколога, анализировать экологические проблемы и предлагать способы их решения. </w:t>
            </w:r>
          </w:p>
        </w:tc>
        <w:tc>
          <w:tcPr>
            <w:tcW w:w="3402"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b/>
                <w:bCs/>
                <w:sz w:val="20"/>
                <w:szCs w:val="20"/>
              </w:rPr>
            </w:pPr>
            <w:r>
              <w:rPr>
                <w:rFonts w:ascii="Times New Roman" w:hAnsi="Times New Roman"/>
                <w:b/>
                <w:bCs/>
                <w:sz w:val="20"/>
                <w:szCs w:val="20"/>
              </w:rPr>
              <w:t xml:space="preserve">Р: </w:t>
            </w:r>
            <w:r>
              <w:rPr>
                <w:rFonts w:ascii="Times New Roman" w:hAnsi="Times New Roman"/>
                <w:sz w:val="20"/>
                <w:szCs w:val="20"/>
              </w:rPr>
              <w:t xml:space="preserve">понимать учебную задачу урока и стремиться её выполнить; оценивать свои достижения и достижения товарищей на уроке. </w:t>
            </w:r>
            <w:r>
              <w:rPr>
                <w:rFonts w:ascii="Times New Roman" w:hAnsi="Times New Roman"/>
                <w:b/>
                <w:bCs/>
                <w:sz w:val="20"/>
                <w:szCs w:val="20"/>
              </w:rPr>
              <w:t xml:space="preserve">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характеризовать современные экологические проблемы; предлагать свои меры по решению экологических проблем; извлекать из Интернета сведения о способах решения экологических проблем, готовить сообщения; рассказывать о мире с точки зрения эколога; формулировать выводы по изученному материалу.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слушать собеседника, вести диалог; признавать возможность существования различных точек зрения; излагать и аргументировать свою точку зрения. </w:t>
            </w:r>
          </w:p>
        </w:tc>
        <w:tc>
          <w:tcPr>
            <w:tcW w:w="1532" w:type="dxa"/>
            <w:tcBorders>
              <w:left w:val="single" w:sz="4" w:space="0" w:color="000000"/>
              <w:bottom w:val="single" w:sz="4" w:space="0" w:color="000000"/>
              <w:right w:val="single" w:sz="4" w:space="0" w:color="000000"/>
            </w:tcBorders>
            <w:shd w:val="clear" w:color="auto" w:fill="auto"/>
          </w:tcPr>
          <w:p w:rsidR="00D142DB" w:rsidRDefault="00D142DB" w:rsidP="00956BF0">
            <w:pPr>
              <w:widowControl w:val="0"/>
              <w:autoSpaceDE w:val="0"/>
              <w:snapToGrid w:val="0"/>
              <w:spacing w:after="0" w:line="100" w:lineRule="atLeast"/>
              <w:jc w:val="both"/>
              <w:rPr>
                <w:rFonts w:ascii="Times New Roman" w:hAnsi="Times New Roman"/>
                <w:color w:val="000000"/>
                <w:sz w:val="20"/>
                <w:szCs w:val="20"/>
              </w:rPr>
            </w:pPr>
            <w:r>
              <w:rPr>
                <w:rFonts w:ascii="Times New Roman" w:hAnsi="Times New Roman"/>
                <w:color w:val="000000"/>
                <w:sz w:val="20"/>
                <w:szCs w:val="20"/>
              </w:rPr>
              <w:t xml:space="preserve">Проявлять целостный взгляд на мир в его органичном единстве, самостоятельность и личную ответственность за свои поступки на основе представлений о нравственных нормах. </w:t>
            </w:r>
          </w:p>
        </w:tc>
      </w:tr>
      <w:tr w:rsidR="00D142DB" w:rsidTr="00107413">
        <w:tc>
          <w:tcPr>
            <w:tcW w:w="541"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8</w:t>
            </w:r>
          </w:p>
        </w:tc>
        <w:tc>
          <w:tcPr>
            <w:tcW w:w="976"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Сокровища  Земли под охраной человечества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48-56</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тетрадь с. 23-25 </w:t>
            </w:r>
          </w:p>
        </w:tc>
        <w:tc>
          <w:tcPr>
            <w:tcW w:w="1322" w:type="dxa"/>
            <w:tcBorders>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Что такое Всемирное  наследие и международная Красная книга? </w:t>
            </w:r>
          </w:p>
        </w:tc>
        <w:tc>
          <w:tcPr>
            <w:tcW w:w="1543"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Pr="004D7ABD" w:rsidRDefault="00D142DB" w:rsidP="00956BF0">
            <w:pPr>
              <w:pStyle w:val="a6"/>
              <w:snapToGrid w:val="0"/>
              <w:rPr>
                <w:rFonts w:ascii="Times New Roman" w:hAnsi="Times New Roman"/>
                <w:sz w:val="20"/>
                <w:szCs w:val="20"/>
              </w:rPr>
            </w:pPr>
            <w:r w:rsidRPr="004D7ABD">
              <w:rPr>
                <w:rFonts w:ascii="Times New Roman" w:hAnsi="Times New Roman"/>
                <w:sz w:val="20"/>
                <w:szCs w:val="20"/>
              </w:rPr>
              <w:t>Презентация «Сокровища Земли под охраной человечества»</w:t>
            </w:r>
          </w:p>
          <w:p w:rsidR="00D142DB" w:rsidRDefault="0009193F" w:rsidP="00956BF0">
            <w:pPr>
              <w:pStyle w:val="a6"/>
              <w:snapToGrid w:val="0"/>
              <w:rPr>
                <w:rStyle w:val="ac"/>
                <w:rFonts w:ascii="Times New Roman" w:hAnsi="Times New Roman"/>
              </w:rPr>
            </w:pPr>
            <w:hyperlink r:id="rId99" w:history="1">
              <w:r w:rsidR="00D142DB">
                <w:rPr>
                  <w:rStyle w:val="ac"/>
                  <w:rFonts w:ascii="Times New Roman" w:hAnsi="Times New Roman"/>
                </w:rPr>
                <w:t>http://www.myshared.ru/slide/3</w:t>
              </w:r>
            </w:hyperlink>
            <w:hyperlink r:id="rId100" w:history="1">
              <w:r w:rsidR="00D142DB">
                <w:rPr>
                  <w:rStyle w:val="ac"/>
                  <w:rFonts w:ascii="Times New Roman" w:hAnsi="Times New Roman"/>
                </w:rPr>
                <w:t>27800/</w:t>
              </w:r>
            </w:hyperlink>
            <w:r w:rsidR="00D142DB">
              <w:rPr>
                <w:rStyle w:val="ac"/>
                <w:rFonts w:ascii="Times New Roman" w:hAnsi="Times New Roman"/>
              </w:rPr>
              <w:t xml:space="preserve"> </w:t>
            </w:r>
          </w:p>
        </w:tc>
        <w:tc>
          <w:tcPr>
            <w:tcW w:w="1524"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Всемирное наследие, природное наследие, культурное наследие, Красная книга МСОП. </w:t>
            </w:r>
          </w:p>
        </w:tc>
        <w:tc>
          <w:tcPr>
            <w:tcW w:w="1559"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различать объекты Всемирного природного и культурного наследия; знакомиться  по карте-схеме с наиболее значимыми объектами Всемирного наследия, </w:t>
            </w:r>
            <w:r>
              <w:rPr>
                <w:rFonts w:ascii="Times New Roman" w:hAnsi="Times New Roman"/>
                <w:sz w:val="20"/>
                <w:szCs w:val="20"/>
              </w:rPr>
              <w:lastRenderedPageBreak/>
              <w:t xml:space="preserve">определять их по фотографиям. </w:t>
            </w:r>
          </w:p>
        </w:tc>
        <w:tc>
          <w:tcPr>
            <w:tcW w:w="3402"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определять последовательность промежуточных целей с учётом конечного результата; понимать учебную задачу урока и стремиться её выполнить; учитывать выделенные учителем ориентиры действия в новом учебном материале.</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рассказывать о причинах появления списка Всемирного наследия; различать объекты природного и культурного Всемирного наследия; определять по карте мира расположение наиболее </w:t>
            </w:r>
            <w:r>
              <w:rPr>
                <w:rFonts w:ascii="Times New Roman" w:hAnsi="Times New Roman"/>
                <w:sz w:val="20"/>
                <w:szCs w:val="20"/>
              </w:rPr>
              <w:lastRenderedPageBreak/>
              <w:t xml:space="preserve">значимых объектов Всемирного наследия; формулировать выводы по изученному материалу.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обмениваться мнениями, вступать в диалог, отстаивать собственную точку зрения, понимать позицию партнёра по диалогу, находить ответы на вопросы и правильно формулировать их. </w:t>
            </w:r>
          </w:p>
        </w:tc>
        <w:tc>
          <w:tcPr>
            <w:tcW w:w="1532" w:type="dxa"/>
            <w:tcBorders>
              <w:left w:val="single" w:sz="4" w:space="0" w:color="000000"/>
              <w:bottom w:val="single" w:sz="4" w:space="0" w:color="000000"/>
              <w:right w:val="single" w:sz="4" w:space="0" w:color="000000"/>
            </w:tcBorders>
            <w:shd w:val="clear" w:color="auto" w:fill="auto"/>
          </w:tcPr>
          <w:p w:rsidR="00D142DB" w:rsidRDefault="00D142DB" w:rsidP="00956BF0">
            <w:pPr>
              <w:widowControl w:val="0"/>
              <w:autoSpaceDE w:val="0"/>
              <w:snapToGrid w:val="0"/>
              <w:spacing w:after="0" w:line="100" w:lineRule="atLeast"/>
              <w:jc w:val="both"/>
              <w:rPr>
                <w:rFonts w:ascii="Times New Roman" w:hAnsi="Times New Roman"/>
                <w:color w:val="000000"/>
                <w:sz w:val="20"/>
                <w:szCs w:val="20"/>
              </w:rPr>
            </w:pPr>
            <w:r>
              <w:rPr>
                <w:rFonts w:ascii="Times New Roman" w:hAnsi="Times New Roman"/>
                <w:color w:val="000000"/>
                <w:sz w:val="20"/>
                <w:szCs w:val="20"/>
              </w:rPr>
              <w:lastRenderedPageBreak/>
              <w:t xml:space="preserve">Проявлять самостоятельность и личную ответственность за свои поступки на основе представлений о нравственности, целостный взгляд на мир в его органичном </w:t>
            </w:r>
            <w:r>
              <w:rPr>
                <w:rFonts w:ascii="Times New Roman" w:hAnsi="Times New Roman"/>
                <w:color w:val="000000"/>
                <w:sz w:val="20"/>
                <w:szCs w:val="20"/>
              </w:rPr>
              <w:lastRenderedPageBreak/>
              <w:t xml:space="preserve">единстве. </w:t>
            </w:r>
          </w:p>
        </w:tc>
      </w:tr>
      <w:tr w:rsidR="00D142DB" w:rsidTr="00107413">
        <w:tc>
          <w:tcPr>
            <w:tcW w:w="541"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9</w:t>
            </w:r>
          </w:p>
        </w:tc>
        <w:tc>
          <w:tcPr>
            <w:tcW w:w="976"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Сокровища  Земли под охраной человечества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48-56</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тетрадь с. 26-28 </w:t>
            </w:r>
          </w:p>
        </w:tc>
        <w:tc>
          <w:tcPr>
            <w:tcW w:w="1322" w:type="dxa"/>
            <w:tcBorders>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Каковы причины появления Списка Всемирного наследия? </w:t>
            </w:r>
          </w:p>
        </w:tc>
        <w:tc>
          <w:tcPr>
            <w:tcW w:w="1543"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Pr="004D7ABD" w:rsidRDefault="00D142DB" w:rsidP="00956BF0">
            <w:pPr>
              <w:pStyle w:val="a6"/>
              <w:snapToGrid w:val="0"/>
              <w:rPr>
                <w:rFonts w:ascii="Times New Roman" w:hAnsi="Times New Roman"/>
                <w:sz w:val="20"/>
                <w:szCs w:val="20"/>
              </w:rPr>
            </w:pPr>
            <w:r w:rsidRPr="004D7ABD">
              <w:rPr>
                <w:rFonts w:ascii="Times New Roman" w:hAnsi="Times New Roman"/>
                <w:sz w:val="20"/>
                <w:szCs w:val="20"/>
              </w:rPr>
              <w:t>Презентация «Сокровища Земли под охраной человечества»</w:t>
            </w:r>
          </w:p>
          <w:p w:rsidR="00D142DB" w:rsidRDefault="0009193F" w:rsidP="00956BF0">
            <w:pPr>
              <w:pStyle w:val="a6"/>
              <w:snapToGrid w:val="0"/>
              <w:rPr>
                <w:rStyle w:val="ac"/>
                <w:rFonts w:ascii="Times New Roman" w:hAnsi="Times New Roman"/>
              </w:rPr>
            </w:pPr>
            <w:hyperlink r:id="rId101" w:history="1">
              <w:r w:rsidR="00D142DB">
                <w:rPr>
                  <w:rStyle w:val="ac"/>
                  <w:rFonts w:ascii="Times New Roman" w:hAnsi="Times New Roman"/>
                </w:rPr>
                <w:t>http://www.myshared.ru/slide/327800/</w:t>
              </w:r>
            </w:hyperlink>
            <w:r w:rsidR="00D142DB">
              <w:rPr>
                <w:rStyle w:val="ac"/>
                <w:rFonts w:ascii="Times New Roman" w:hAnsi="Times New Roman"/>
              </w:rPr>
              <w:t xml:space="preserve"> </w:t>
            </w:r>
          </w:p>
        </w:tc>
        <w:tc>
          <w:tcPr>
            <w:tcW w:w="1524"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Всемирное наследие, природное наследие, культурное наследие, Красная книга МСОП. </w:t>
            </w:r>
          </w:p>
        </w:tc>
        <w:tc>
          <w:tcPr>
            <w:tcW w:w="1559"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различать объекты Всемирного природного и культурного наследия; знакомиться  по карте-схеме с наиболее значимыми объектами Всемирного наследия, определять их по фотографиям. </w:t>
            </w:r>
          </w:p>
        </w:tc>
        <w:tc>
          <w:tcPr>
            <w:tcW w:w="3402"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определять последовательность промежуточных целей с учётом конечного результата; понимать учебную задачу урока и стремиться её выполнить; учитывать выделенные учителем ориентиры действия в новом учебном материале.</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рассказывать о причинах появления списка Всемирного наследия; различать объекты природного и культурного Всемирного наследия; определять по карте мира расположение наиболее значимых объектов Всемирного наследия; формулировать выводы по изученному материалу.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обмениваться мнениями, вступать в диалог, отстаивать собственную точку зрения, понимать позицию партнёра по диалогу, находить ответы на вопросы и правильно формулировать их. </w:t>
            </w:r>
          </w:p>
        </w:tc>
        <w:tc>
          <w:tcPr>
            <w:tcW w:w="1532" w:type="dxa"/>
            <w:tcBorders>
              <w:left w:val="single" w:sz="4" w:space="0" w:color="000000"/>
              <w:bottom w:val="single" w:sz="4" w:space="0" w:color="000000"/>
              <w:right w:val="single" w:sz="4" w:space="0" w:color="000000"/>
            </w:tcBorders>
            <w:shd w:val="clear" w:color="auto" w:fill="auto"/>
          </w:tcPr>
          <w:p w:rsidR="00D142DB" w:rsidRDefault="00D142DB" w:rsidP="00956BF0">
            <w:pPr>
              <w:widowControl w:val="0"/>
              <w:autoSpaceDE w:val="0"/>
              <w:snapToGrid w:val="0"/>
              <w:spacing w:after="0" w:line="100" w:lineRule="atLeast"/>
              <w:jc w:val="both"/>
              <w:rPr>
                <w:rFonts w:ascii="Times New Roman" w:hAnsi="Times New Roman"/>
                <w:color w:val="000000"/>
                <w:sz w:val="20"/>
                <w:szCs w:val="20"/>
              </w:rPr>
            </w:pPr>
            <w:r>
              <w:rPr>
                <w:rFonts w:ascii="Times New Roman" w:hAnsi="Times New Roman"/>
                <w:color w:val="000000"/>
                <w:sz w:val="20"/>
                <w:szCs w:val="20"/>
              </w:rPr>
              <w:t xml:space="preserve">Проявлять самостоятельность и личную ответственность за свои поступки на основе представлений о нравственности, целостный взгляд на мир в его органичном единстве. </w:t>
            </w:r>
          </w:p>
        </w:tc>
      </w:tr>
      <w:tr w:rsidR="00D142DB" w:rsidTr="00107413">
        <w:tc>
          <w:tcPr>
            <w:tcW w:w="15532" w:type="dxa"/>
            <w:gridSpan w:val="10"/>
            <w:tcBorders>
              <w:top w:val="single" w:sz="4" w:space="0" w:color="000000"/>
              <w:left w:val="single" w:sz="4" w:space="0" w:color="000000"/>
              <w:bottom w:val="single" w:sz="4" w:space="0" w:color="000000"/>
              <w:right w:val="single" w:sz="4" w:space="0" w:color="000000"/>
            </w:tcBorders>
            <w:shd w:val="clear" w:color="auto" w:fill="auto"/>
          </w:tcPr>
          <w:p w:rsidR="00D142DB" w:rsidRPr="0015193E" w:rsidRDefault="00D142DB" w:rsidP="00956BF0">
            <w:pPr>
              <w:pStyle w:val="a6"/>
              <w:snapToGrid w:val="0"/>
              <w:jc w:val="center"/>
              <w:rPr>
                <w:rFonts w:ascii="Times New Roman" w:hAnsi="Times New Roman"/>
                <w:b/>
                <w:sz w:val="20"/>
                <w:szCs w:val="20"/>
              </w:rPr>
            </w:pPr>
            <w:r w:rsidRPr="0015193E">
              <w:rPr>
                <w:rFonts w:ascii="Times New Roman" w:hAnsi="Times New Roman"/>
                <w:b/>
                <w:sz w:val="20"/>
                <w:szCs w:val="20"/>
              </w:rPr>
              <w:t>Природа России (10ч.)</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10</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Равнины и горы России</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60-65</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тетрадь с. 29-33 </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Основные формы земной поверхности.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«Равнины и </w:t>
            </w:r>
            <w:r>
              <w:rPr>
                <w:rFonts w:ascii="Times New Roman" w:hAnsi="Times New Roman"/>
                <w:sz w:val="20"/>
                <w:szCs w:val="20"/>
              </w:rPr>
              <w:lastRenderedPageBreak/>
              <w:t>горы России»</w:t>
            </w:r>
          </w:p>
          <w:p w:rsidR="00D142DB" w:rsidRDefault="0009193F" w:rsidP="00956BF0">
            <w:pPr>
              <w:pStyle w:val="a6"/>
              <w:snapToGrid w:val="0"/>
              <w:rPr>
                <w:rFonts w:ascii="Times New Roman" w:hAnsi="Times New Roman"/>
                <w:sz w:val="20"/>
                <w:szCs w:val="20"/>
              </w:rPr>
            </w:pPr>
            <w:hyperlink r:id="rId102" w:history="1">
              <w:r w:rsidR="00D142DB">
                <w:rPr>
                  <w:rStyle w:val="ac"/>
                  <w:rFonts w:ascii="Times New Roman" w:hAnsi="Times New Roman"/>
                </w:rPr>
                <w:t>http://festival.1september.ru/articles/606861/</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Равнина, холмы, плоскогорье, горы,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находить и показывать на физической карте России изучаемые географически</w:t>
            </w:r>
            <w:r>
              <w:rPr>
                <w:rFonts w:ascii="Times New Roman" w:hAnsi="Times New Roman"/>
                <w:sz w:val="20"/>
                <w:szCs w:val="20"/>
              </w:rPr>
              <w:lastRenderedPageBreak/>
              <w:t xml:space="preserve">е объекты , рассказывать о них по карте; различать холмистые и плоские равнины.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Р:</w:t>
            </w:r>
            <w:r>
              <w:rPr>
                <w:rFonts w:ascii="Times New Roman" w:hAnsi="Times New Roman"/>
                <w:sz w:val="20"/>
                <w:szCs w:val="20"/>
              </w:rPr>
              <w:t xml:space="preserve"> формулировать и удерживать учебную задачу; определять последовательность промежуточных целей с учётом конечного результата; учитывать выделенные учителем ориентиры действия в новом учебном материале в </w:t>
            </w:r>
            <w:r>
              <w:rPr>
                <w:rFonts w:ascii="Times New Roman" w:hAnsi="Times New Roman"/>
                <w:sz w:val="20"/>
                <w:szCs w:val="20"/>
              </w:rPr>
              <w:lastRenderedPageBreak/>
              <w:t>сотрудничестве с учителем; адекватно воспринимать оценку учителя.</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находить на физической карте России изучаемые географические объекты; различать холмистые, плоские  равнины и плоскогорья; характеризовать формы рельефа России; формулировать выводы по изученному материалу.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строить понятные речевые высказывания, отстаивать собственное мнение, принимать участие в коллективных работах, договариваться с партнерами и приходить к общему решению, контролировать свои действия; формулировать ответы на вопросы.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Владеть навыками сотрудничества со взрослыми и сверстниками.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11</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Моря, озёра и реки России.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66-70</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тетрадь с. 33-35 </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Какие моря омывают берега России? Какие озёра и реки нашей страны самые крупные?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Презентация «Моря, озёра и реки России»</w:t>
            </w:r>
          </w:p>
          <w:p w:rsidR="00D142DB" w:rsidRDefault="0009193F" w:rsidP="00956BF0">
            <w:pPr>
              <w:pStyle w:val="a6"/>
              <w:snapToGrid w:val="0"/>
              <w:rPr>
                <w:rFonts w:ascii="Times New Roman" w:hAnsi="Times New Roman"/>
                <w:sz w:val="20"/>
                <w:szCs w:val="20"/>
              </w:rPr>
            </w:pPr>
            <w:hyperlink r:id="rId103" w:history="1">
              <w:r w:rsidR="00D142DB">
                <w:rPr>
                  <w:rStyle w:val="ac"/>
                  <w:rFonts w:ascii="Times New Roman" w:hAnsi="Times New Roman"/>
                </w:rPr>
                <w:t>http://www.myshared.ru/slide/593252/</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Моря, озёра, реки; Дальневосточный морской заповедник.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различать моря Северного Ледовитого, Тихого и Атлантического океанов; находить и показывать на физической карте России изучаемые моря, озёра, реки, рассказывать о них.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color w:val="000000"/>
                <w:sz w:val="20"/>
                <w:szCs w:val="20"/>
              </w:rPr>
            </w:pPr>
            <w:r>
              <w:rPr>
                <w:rFonts w:ascii="Times New Roman" w:hAnsi="Times New Roman"/>
                <w:b/>
                <w:bCs/>
                <w:sz w:val="20"/>
                <w:szCs w:val="20"/>
              </w:rPr>
              <w:t xml:space="preserve">Р: </w:t>
            </w:r>
            <w:r>
              <w:rPr>
                <w:rFonts w:ascii="Times New Roman" w:hAnsi="Times New Roman"/>
                <w:sz w:val="20"/>
                <w:szCs w:val="20"/>
              </w:rPr>
              <w:t>о</w:t>
            </w:r>
            <w:r>
              <w:rPr>
                <w:rFonts w:ascii="Times New Roman" w:hAnsi="Times New Roman"/>
                <w:color w:val="000000"/>
                <w:sz w:val="20"/>
                <w:szCs w:val="20"/>
              </w:rPr>
              <w:t xml:space="preserve">сознание и выделение того, что усвоено и что еще подлежит усвоению; соотносить правильность выбора, выполнения и результата действия с требованием конкретной задачи; формулировать  и удерживать учебную задачу.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находить на физической карте России изучаемые водные географические объекты; различать моря и озёра; характеризовать особенности изучаемых водных объектов; формулировать выводы по изученному материалу.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 xml:space="preserve">К: </w:t>
            </w:r>
            <w:r>
              <w:rPr>
                <w:rFonts w:ascii="Times New Roman" w:hAnsi="Times New Roman"/>
                <w:color w:val="000000"/>
                <w:sz w:val="20"/>
                <w:szCs w:val="20"/>
              </w:rPr>
              <w:t xml:space="preserve">формулировать свои затруднения, свою собственную позицию; обмениваться мнениями, вступать в диалог, понимать позицию партнёра по диалогу; находить ответы на вопросы и правильно формулировать их.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Владеть навыками сотрудничества со взрослыми и сверстниками; проявлять личную.  ответственность за свои поступки на основе представлений о нравственных норма</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12</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Природные зоны России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71-75</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тетрадь с. 36-38</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Почему происходит смена </w:t>
            </w:r>
            <w:r>
              <w:rPr>
                <w:rFonts w:ascii="Times New Roman" w:hAnsi="Times New Roman"/>
                <w:sz w:val="20"/>
                <w:szCs w:val="20"/>
              </w:rPr>
              <w:lastRenderedPageBreak/>
              <w:t xml:space="preserve">природных зон в нашей стране?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Электронное приложение к учебнику </w:t>
            </w:r>
            <w:r>
              <w:rPr>
                <w:rFonts w:ascii="Times New Roman" w:hAnsi="Times New Roman"/>
                <w:sz w:val="20"/>
                <w:szCs w:val="20"/>
              </w:rPr>
              <w:lastRenderedPageBreak/>
              <w:t xml:space="preserve">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«Природные зоны России»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w:t>
            </w:r>
            <w:hyperlink r:id="rId104" w:history="1">
              <w:r>
                <w:rPr>
                  <w:rStyle w:val="ac"/>
                  <w:rFonts w:ascii="Times New Roman" w:hAnsi="Times New Roman"/>
                </w:rPr>
                <w:t>http://festival.1september.ru/articles/598197/</w:t>
              </w:r>
            </w:hyperlink>
            <w:r>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Природные зоны.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Научатся </w:t>
            </w:r>
            <w:r>
              <w:rPr>
                <w:rFonts w:ascii="Times New Roman" w:hAnsi="Times New Roman"/>
                <w:sz w:val="20"/>
                <w:szCs w:val="20"/>
              </w:rPr>
              <w:t xml:space="preserve"> определять по карте </w:t>
            </w:r>
            <w:r>
              <w:rPr>
                <w:rFonts w:ascii="Times New Roman" w:hAnsi="Times New Roman"/>
                <w:sz w:val="20"/>
                <w:szCs w:val="20"/>
              </w:rPr>
              <w:lastRenderedPageBreak/>
              <w:t xml:space="preserve">природные зоны России; высказывать предположения о причинах их смены; устанавливать причинно-следственные связи между освещённостью Солнцем поверхности Земли и сменой природных зон.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Р:</w:t>
            </w:r>
            <w:r>
              <w:rPr>
                <w:rFonts w:ascii="Times New Roman" w:hAnsi="Times New Roman"/>
                <w:sz w:val="20"/>
                <w:szCs w:val="20"/>
              </w:rPr>
              <w:t xml:space="preserve"> понимать учебную задачу урока и стремиться её выполнить; оценивать свои достижения на уроке.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П:</w:t>
            </w:r>
            <w:r>
              <w:rPr>
                <w:rFonts w:ascii="Times New Roman" w:hAnsi="Times New Roman"/>
                <w:sz w:val="20"/>
                <w:szCs w:val="20"/>
              </w:rPr>
              <w:t xml:space="preserve"> осуществлять физическую карту России и карту природных зон; находить на карте природные зоны России и характеризовать их; устанавливать взаимосвязь между освещённостью Солнцем поверхности Земли и широтным расположением природных зон; находить на карте природных зон зоны высотной поясности.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слушать собеседника, вести диалог; признавать возможность существования различных точек зрения; излагать и аргументировать свою точку зрения.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Владеть навыками сотрудничеств</w:t>
            </w:r>
            <w:r>
              <w:rPr>
                <w:rFonts w:ascii="Times New Roman" w:hAnsi="Times New Roman"/>
                <w:sz w:val="20"/>
                <w:szCs w:val="20"/>
              </w:rPr>
              <w:lastRenderedPageBreak/>
              <w:t xml:space="preserve">а со взрослыми и сверстниками.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13</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Зона арктических пустынь  </w:t>
            </w:r>
          </w:p>
          <w:p w:rsidR="00D142DB" w:rsidRDefault="00D142DB" w:rsidP="00956BF0">
            <w:pPr>
              <w:pStyle w:val="a6"/>
              <w:snapToGrid w:val="0"/>
              <w:jc w:val="center"/>
              <w:rPr>
                <w:rFonts w:ascii="Times New Roman" w:hAnsi="Times New Roman"/>
                <w:sz w:val="20"/>
                <w:szCs w:val="20"/>
              </w:rPr>
            </w:pPr>
            <w:r>
              <w:rPr>
                <w:rFonts w:ascii="Times New Roman" w:hAnsi="Times New Roman"/>
                <w:sz w:val="20"/>
                <w:szCs w:val="20"/>
              </w:rPr>
              <w:t>учебник с. 76-83</w:t>
            </w:r>
          </w:p>
          <w:p w:rsidR="00D142DB" w:rsidRDefault="00D142DB" w:rsidP="00956BF0">
            <w:pPr>
              <w:pStyle w:val="a6"/>
              <w:snapToGrid w:val="0"/>
              <w:jc w:val="center"/>
              <w:rPr>
                <w:rFonts w:ascii="Times New Roman" w:hAnsi="Times New Roman"/>
                <w:sz w:val="20"/>
                <w:szCs w:val="20"/>
              </w:rPr>
            </w:pPr>
            <w:r>
              <w:rPr>
                <w:rFonts w:ascii="Times New Roman" w:hAnsi="Times New Roman"/>
                <w:sz w:val="20"/>
                <w:szCs w:val="20"/>
              </w:rPr>
              <w:t xml:space="preserve">тетрадь с. 39-42 </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Почему северные районы нашей страны получают от Солнца очень мало тепла?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«Зона арктических пустынь» </w:t>
            </w:r>
          </w:p>
          <w:p w:rsidR="00D142DB" w:rsidRDefault="0009193F" w:rsidP="00956BF0">
            <w:pPr>
              <w:pStyle w:val="a6"/>
              <w:snapToGrid w:val="0"/>
              <w:rPr>
                <w:rFonts w:ascii="Times New Roman" w:hAnsi="Times New Roman"/>
                <w:sz w:val="20"/>
                <w:szCs w:val="20"/>
              </w:rPr>
            </w:pPr>
            <w:hyperlink r:id="rId105" w:history="1">
              <w:r w:rsidR="00D142DB">
                <w:rPr>
                  <w:rStyle w:val="ac"/>
                  <w:rFonts w:ascii="Times New Roman" w:hAnsi="Times New Roman"/>
                </w:rPr>
                <w:t>http://www.myshared.ru/slide/420319/</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Арктическая пустыня, ледяная зона, полярное сияние, заповедник, Арктика.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находить и показывать на карте зону арктических пустынь, осуществлять взаимопроверку; выявлять взаимосвязь природных особенностей зоны арктических пустынь и её освещённости солнечными лучами.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преобразовывать практическую задачу в познавательную</w:t>
            </w:r>
            <w:r>
              <w:rPr>
                <w:rFonts w:ascii="Times New Roman" w:hAnsi="Times New Roman"/>
                <w:b/>
                <w:bCs/>
                <w:sz w:val="20"/>
                <w:szCs w:val="20"/>
              </w:rPr>
              <w:t xml:space="preserve">; </w:t>
            </w:r>
            <w:r>
              <w:rPr>
                <w:rFonts w:ascii="Times New Roman" w:hAnsi="Times New Roman"/>
                <w:sz w:val="20"/>
                <w:szCs w:val="20"/>
              </w:rPr>
              <w:t xml:space="preserve">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эффективный способ достижения результата, адекватно воспринимать оценку  своей работы учителем, товарищами.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находить на карте природных зон зону арктических пустынь; работать со схемой освещённости поверхности Земли солнечными лучами; устанавливать взаимосвязь природных особенностей зоны арктических пустынь и её освещённостью солнечными лучами; характеризовать природные особенности Арктики и приспособленные флоры и фауны к этим условиям; выявлять экологические связи в зоне арктических пустынь.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 xml:space="preserve">К: </w:t>
            </w:r>
            <w:r>
              <w:rPr>
                <w:rFonts w:ascii="Times New Roman" w:hAnsi="Times New Roman"/>
                <w:sz w:val="20"/>
                <w:szCs w:val="20"/>
              </w:rPr>
              <w:t xml:space="preserve">уметь участвовать в коллективном обсуждении, строить понятные речевые высказывания, отстаивать собственное мнение, формулировать ответы на вопросы; проявлять инициативу.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Проявлять целостный взгляд на мир в его органичном единстве и личную ответственность за свои поступки на основе представлений о нравственных нормах.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14</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Тундра</w:t>
            </w:r>
          </w:p>
          <w:p w:rsidR="00D142DB" w:rsidRDefault="00D142DB" w:rsidP="00956BF0">
            <w:pPr>
              <w:pStyle w:val="a6"/>
              <w:snapToGrid w:val="0"/>
              <w:jc w:val="center"/>
              <w:rPr>
                <w:rFonts w:ascii="Times New Roman" w:hAnsi="Times New Roman"/>
                <w:sz w:val="20"/>
                <w:szCs w:val="20"/>
              </w:rPr>
            </w:pPr>
            <w:r>
              <w:rPr>
                <w:rFonts w:ascii="Times New Roman" w:hAnsi="Times New Roman"/>
                <w:sz w:val="20"/>
                <w:szCs w:val="20"/>
              </w:rPr>
              <w:t>учебник с.84-94</w:t>
            </w:r>
          </w:p>
          <w:p w:rsidR="00D142DB" w:rsidRDefault="00D142DB" w:rsidP="00956BF0">
            <w:pPr>
              <w:pStyle w:val="a6"/>
              <w:snapToGrid w:val="0"/>
              <w:jc w:val="center"/>
              <w:rPr>
                <w:rFonts w:ascii="Times New Roman" w:hAnsi="Times New Roman"/>
                <w:sz w:val="20"/>
                <w:szCs w:val="20"/>
              </w:rPr>
            </w:pPr>
            <w:r>
              <w:rPr>
                <w:rFonts w:ascii="Times New Roman" w:hAnsi="Times New Roman"/>
                <w:sz w:val="20"/>
                <w:szCs w:val="20"/>
              </w:rPr>
              <w:t>тетрадь с. 42-46</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sz w:val="20"/>
                <w:szCs w:val="20"/>
              </w:rPr>
            </w:pPr>
            <w:r>
              <w:rPr>
                <w:rFonts w:ascii="Times New Roman" w:hAnsi="Times New Roman"/>
                <w:sz w:val="20"/>
                <w:szCs w:val="20"/>
              </w:rPr>
              <w:t xml:space="preserve">Природные особенности зоны тундры, характерные живые организмы, экологические связи.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Pr="004D7ABD" w:rsidRDefault="00D142DB" w:rsidP="00956BF0">
            <w:pPr>
              <w:pStyle w:val="a6"/>
              <w:snapToGrid w:val="0"/>
              <w:rPr>
                <w:rFonts w:ascii="Times New Roman" w:hAnsi="Times New Roman"/>
                <w:sz w:val="20"/>
                <w:szCs w:val="20"/>
              </w:rPr>
            </w:pPr>
            <w:r w:rsidRPr="004D7ABD">
              <w:rPr>
                <w:rFonts w:ascii="Times New Roman" w:hAnsi="Times New Roman"/>
                <w:sz w:val="20"/>
                <w:szCs w:val="20"/>
              </w:rPr>
              <w:t xml:space="preserve">Презентация «Тундра»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w:t>
            </w:r>
            <w:hyperlink r:id="rId106" w:history="1">
              <w:r>
                <w:rPr>
                  <w:rStyle w:val="ac"/>
                  <w:rFonts w:ascii="Times New Roman" w:hAnsi="Times New Roman"/>
                </w:rPr>
                <w:t>http://www.myshared.ru/slide/111994/</w:t>
              </w:r>
            </w:hyperlink>
            <w:r>
              <w:rPr>
                <w:rFonts w:ascii="Times New Roman" w:hAnsi="Times New Roman"/>
                <w:sz w:val="20"/>
                <w:szCs w:val="20"/>
              </w:rPr>
              <w:t xml:space="preserve"> </w:t>
            </w:r>
          </w:p>
          <w:p w:rsidR="00D142DB" w:rsidRDefault="00D142DB" w:rsidP="00956BF0">
            <w:pPr>
              <w:pStyle w:val="a6"/>
              <w:snapToGrid w:val="0"/>
              <w:rPr>
                <w:rFonts w:ascii="Times New Roman" w:hAnsi="Times New Roman"/>
                <w:sz w:val="20"/>
                <w:szCs w:val="20"/>
              </w:rPr>
            </w:pP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Холодная безлесная равнина.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Морошка, карликовая берёза, полярная ива, ягель, лемминг, кречет.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сравнивать общий вид тундры и арктической пустыни, находить и показывать на карте природных зон зону тундры, описывать тундру по фотографиям, рассказывать о ней по карте.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Р:  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находить на карте природных зон зону тундры; работать со схемой освещённости поверхности Земли солнечными лучами; выявлять взаимосвязь природных особенностей зоны тундры с освещённостью её поверхности солнечными лучами; характеризовать природные особенности зоны тундры, её флору и фауну, занятия местного населения; выявлять экологические связи в зоне тундры.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Проявлять целостный взгляд на мир в его органичном единстве и личную ответственность за свои поступки на основе представлений о нравственных нормах.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15</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6"/>
                <w:szCs w:val="26"/>
              </w:rPr>
            </w:pPr>
            <w:r>
              <w:rPr>
                <w:rFonts w:ascii="Times New Roman" w:hAnsi="Times New Roman"/>
                <w:b/>
                <w:bCs/>
                <w:sz w:val="26"/>
                <w:szCs w:val="26"/>
              </w:rPr>
              <w:t>Леса России</w:t>
            </w:r>
          </w:p>
          <w:p w:rsidR="00D142DB" w:rsidRDefault="00D142DB" w:rsidP="00956BF0">
            <w:pPr>
              <w:pStyle w:val="a6"/>
              <w:snapToGrid w:val="0"/>
              <w:jc w:val="center"/>
              <w:rPr>
                <w:rFonts w:ascii="Times New Roman" w:hAnsi="Times New Roman"/>
                <w:sz w:val="20"/>
                <w:szCs w:val="20"/>
              </w:rPr>
            </w:pPr>
            <w:r>
              <w:rPr>
                <w:rFonts w:ascii="Times New Roman" w:hAnsi="Times New Roman"/>
                <w:sz w:val="20"/>
                <w:szCs w:val="20"/>
              </w:rPr>
              <w:t>учебник с. 95-102</w:t>
            </w:r>
          </w:p>
          <w:p w:rsidR="00D142DB" w:rsidRDefault="00D142DB" w:rsidP="00956BF0">
            <w:pPr>
              <w:pStyle w:val="a6"/>
              <w:snapToGrid w:val="0"/>
              <w:jc w:val="center"/>
              <w:rPr>
                <w:rFonts w:ascii="Times New Roman" w:hAnsi="Times New Roman"/>
                <w:sz w:val="20"/>
                <w:szCs w:val="20"/>
              </w:rPr>
            </w:pPr>
            <w:r>
              <w:rPr>
                <w:rFonts w:ascii="Times New Roman" w:hAnsi="Times New Roman"/>
                <w:sz w:val="20"/>
                <w:szCs w:val="20"/>
              </w:rPr>
              <w:t xml:space="preserve">тетрадь с. 46-50 </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sz w:val="20"/>
                <w:szCs w:val="20"/>
              </w:rPr>
            </w:pPr>
            <w:r>
              <w:rPr>
                <w:rFonts w:ascii="Times New Roman" w:hAnsi="Times New Roman"/>
                <w:sz w:val="20"/>
                <w:szCs w:val="20"/>
              </w:rPr>
              <w:t xml:space="preserve">Какие бывают леса?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«Леса России»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w:t>
            </w:r>
            <w:hyperlink r:id="rId107" w:history="1">
              <w:r>
                <w:rPr>
                  <w:rStyle w:val="ac"/>
                  <w:rFonts w:ascii="Times New Roman" w:hAnsi="Times New Roman"/>
                </w:rPr>
                <w:t>http://ppt4web</w:t>
              </w:r>
              <w:r>
                <w:rPr>
                  <w:rStyle w:val="ac"/>
                  <w:rFonts w:ascii="Times New Roman" w:hAnsi="Times New Roman"/>
                </w:rPr>
                <w:lastRenderedPageBreak/>
                <w:t>.ru/okruzhajushhijj-mir/lesa-</w:t>
              </w:r>
            </w:hyperlink>
            <w:hyperlink r:id="rId108" w:history="1">
              <w:r>
                <w:rPr>
                  <w:rStyle w:val="ac"/>
                  <w:rFonts w:ascii="Times New Roman" w:hAnsi="Times New Roman"/>
                </w:rPr>
                <w:t>rossii2.html</w:t>
              </w:r>
            </w:hyperlink>
            <w:r>
              <w:rPr>
                <w:rFonts w:ascii="Times New Roman" w:hAnsi="Times New Roman"/>
                <w:sz w:val="20"/>
                <w:szCs w:val="20"/>
              </w:rPr>
              <w:t xml:space="preserve"> </w:t>
            </w:r>
          </w:p>
          <w:p w:rsidR="00D142DB" w:rsidRDefault="00D142DB" w:rsidP="00956BF0">
            <w:pPr>
              <w:pStyle w:val="a6"/>
              <w:snapToGrid w:val="0"/>
              <w:rPr>
                <w:rFonts w:ascii="Times New Roman" w:hAnsi="Times New Roman"/>
                <w:sz w:val="20"/>
                <w:szCs w:val="20"/>
              </w:rPr>
            </w:pPr>
          </w:p>
          <w:p w:rsidR="00D142DB" w:rsidRDefault="0009193F" w:rsidP="00956BF0">
            <w:pPr>
              <w:pStyle w:val="a6"/>
              <w:snapToGrid w:val="0"/>
              <w:rPr>
                <w:rFonts w:ascii="Times New Roman" w:hAnsi="Times New Roman"/>
                <w:sz w:val="20"/>
                <w:szCs w:val="20"/>
              </w:rPr>
            </w:pPr>
            <w:hyperlink r:id="rId109" w:history="1">
              <w:r w:rsidR="00D142DB">
                <w:rPr>
                  <w:rStyle w:val="ac"/>
                  <w:rFonts w:ascii="Times New Roman" w:hAnsi="Times New Roman"/>
                </w:rPr>
                <w:t>http://www.zavuch.info/methodlib/402/93076/</w:t>
              </w:r>
            </w:hyperlink>
            <w:r w:rsidR="00D142DB">
              <w:rPr>
                <w:rFonts w:ascii="Times New Roman" w:hAnsi="Times New Roman"/>
                <w:sz w:val="20"/>
                <w:szCs w:val="20"/>
              </w:rPr>
              <w:t xml:space="preserve"> (2)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Тайга, кедровая сосна, кедровка, бурундук, летяга; смешанные и широколиственные леса; лесная зона.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находить и показывать на карте зону тайги, зону смешанных и широколиственных лесов, рассказывать о них по карте; </w:t>
            </w:r>
            <w:r>
              <w:rPr>
                <w:rFonts w:ascii="Times New Roman" w:hAnsi="Times New Roman"/>
                <w:sz w:val="20"/>
                <w:szCs w:val="20"/>
              </w:rPr>
              <w:lastRenderedPageBreak/>
              <w:t xml:space="preserve">устанавливать зависимость особенностей лесных зон распределения тепла и влаги, определять с помощью атласа-определителя растения лесов.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b/>
                <w:bCs/>
                <w:color w:val="000000"/>
                <w:sz w:val="20"/>
                <w:szCs w:val="20"/>
              </w:rPr>
              <w:lastRenderedPageBreak/>
              <w:t>Р:</w:t>
            </w:r>
            <w:r>
              <w:rPr>
                <w:rFonts w:ascii="Times New Roman" w:hAnsi="Times New Roman"/>
                <w:color w:val="000000"/>
                <w:sz w:val="20"/>
                <w:szCs w:val="20"/>
              </w:rPr>
              <w:t xml:space="preserve"> осознание и выделение того, что усвоено и что еще подлежит усвоению; принимать учебную задачу; уметь контролировать свои действия по точному и оперативному ориентированию в учебнике и рабочей тетради.</w:t>
            </w:r>
          </w:p>
          <w:p w:rsidR="00D142DB" w:rsidRDefault="00D142DB" w:rsidP="00956BF0">
            <w:pPr>
              <w:widowControl w:val="0"/>
              <w:autoSpaceDE w:val="0"/>
              <w:spacing w:after="0" w:line="100" w:lineRule="atLeast"/>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находить на карте природных зон зону тайги, смешанных и широколиственных лесов; </w:t>
            </w:r>
            <w:r>
              <w:rPr>
                <w:rFonts w:ascii="Times New Roman" w:hAnsi="Times New Roman"/>
                <w:color w:val="000000"/>
                <w:sz w:val="20"/>
                <w:szCs w:val="20"/>
              </w:rPr>
              <w:lastRenderedPageBreak/>
              <w:t xml:space="preserve">устанавливать взаимосвязь особенностей лесных зон с освещённостью, количеством осадков и строением почвы; выявлять экологические связи; моделировать цепи питания в зоне тайги; сопоставлять природу тундры и лесных зон; формулировать выводы по изученному материалу. </w:t>
            </w:r>
          </w:p>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понимать высказывания; задавать вопросы с целью уточнения информации, самостоятельно делать выводы.</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Проявлять целостный взгляд на мир в его органичном единстве и личную ответственность за свои поступки на </w:t>
            </w:r>
            <w:r>
              <w:rPr>
                <w:rFonts w:ascii="Times New Roman" w:hAnsi="Times New Roman"/>
                <w:sz w:val="20"/>
                <w:szCs w:val="20"/>
              </w:rPr>
              <w:lastRenderedPageBreak/>
              <w:t xml:space="preserve">основе представлений о нравственных нормах.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16</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6"/>
                <w:szCs w:val="26"/>
              </w:rPr>
            </w:pPr>
            <w:r>
              <w:rPr>
                <w:rFonts w:ascii="Times New Roman" w:hAnsi="Times New Roman"/>
                <w:b/>
                <w:bCs/>
                <w:sz w:val="26"/>
                <w:szCs w:val="26"/>
              </w:rPr>
              <w:t xml:space="preserve">Лес и человек </w:t>
            </w:r>
          </w:p>
          <w:p w:rsidR="00D142DB" w:rsidRDefault="00D142DB" w:rsidP="00956BF0">
            <w:pPr>
              <w:pStyle w:val="a6"/>
              <w:snapToGrid w:val="0"/>
              <w:jc w:val="center"/>
              <w:rPr>
                <w:rFonts w:ascii="Times New Roman" w:hAnsi="Times New Roman"/>
                <w:sz w:val="20"/>
                <w:szCs w:val="20"/>
              </w:rPr>
            </w:pPr>
            <w:r>
              <w:rPr>
                <w:rFonts w:ascii="Times New Roman" w:hAnsi="Times New Roman"/>
                <w:sz w:val="20"/>
                <w:szCs w:val="20"/>
              </w:rPr>
              <w:t>учебник с. 103-109</w:t>
            </w:r>
          </w:p>
          <w:p w:rsidR="00D142DB" w:rsidRDefault="00D142DB" w:rsidP="00956BF0">
            <w:pPr>
              <w:pStyle w:val="a6"/>
              <w:snapToGrid w:val="0"/>
              <w:jc w:val="center"/>
              <w:rPr>
                <w:rFonts w:ascii="Times New Roman" w:hAnsi="Times New Roman"/>
                <w:sz w:val="20"/>
                <w:szCs w:val="20"/>
              </w:rPr>
            </w:pPr>
            <w:r>
              <w:rPr>
                <w:rFonts w:ascii="Times New Roman" w:hAnsi="Times New Roman"/>
                <w:sz w:val="20"/>
                <w:szCs w:val="20"/>
              </w:rPr>
              <w:t>тетрадь с. 50-52</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Какие правила поведения нужно выполнять, чтобы не причинять вреда лесу?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«Лес и человек» </w:t>
            </w:r>
          </w:p>
          <w:p w:rsidR="00D142DB" w:rsidRDefault="0009193F" w:rsidP="00956BF0">
            <w:pPr>
              <w:pStyle w:val="a6"/>
              <w:snapToGrid w:val="0"/>
              <w:rPr>
                <w:rFonts w:ascii="Times New Roman" w:hAnsi="Times New Roman"/>
                <w:sz w:val="20"/>
                <w:szCs w:val="20"/>
              </w:rPr>
            </w:pPr>
            <w:hyperlink r:id="rId110" w:history="1">
              <w:r w:rsidR="00D142DB">
                <w:rPr>
                  <w:rStyle w:val="ac"/>
                  <w:rFonts w:ascii="Times New Roman" w:hAnsi="Times New Roman"/>
                </w:rPr>
                <w:t>http://www.myshared.ru/slide/277364/</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«Лёгкие» нашей планеты, экологические проблемы. Заповедник.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работать в паре с помощью схемы и текста учебника раскрывать роль леса в природе и жизни людей; обсуждать экологические проблемы леса, предлагать меры по его охране; обсуждать правила поведения в лесу.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 помощью схема и текста учебника раскрывать роль леса в природе и жизни людей; обсуждать экологические проблемы леса, предлагать меры по его охране; обсуждать правила поведения в лесу, готовить сообщения; обсуждать экологические проблемы; формулировать выводы по изученному материалу.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умение обмениваться мнениями, понимать позицию партнёра, активно слушать одноклассников, учителя, совместно рассуждать и находить ответы на вопросы.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Иметь мотивацию к учебной и творческой деятельности.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17</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Зона степей</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110-117</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53-56</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rPr>
              <w:t>Ч</w:t>
            </w:r>
            <w:r>
              <w:rPr>
                <w:rFonts w:ascii="Times New Roman" w:hAnsi="Times New Roman"/>
                <w:color w:val="000000"/>
                <w:sz w:val="20"/>
                <w:szCs w:val="20"/>
              </w:rPr>
              <w:t xml:space="preserve">ем степь отличается от леса?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w:t>
            </w:r>
            <w:r>
              <w:rPr>
                <w:rFonts w:ascii="Times New Roman" w:hAnsi="Times New Roman"/>
                <w:sz w:val="20"/>
                <w:szCs w:val="20"/>
              </w:rPr>
              <w:lastRenderedPageBreak/>
              <w:t xml:space="preserve">«Зона степей»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w:t>
            </w:r>
            <w:hyperlink r:id="rId111" w:history="1">
              <w:r>
                <w:rPr>
                  <w:rStyle w:val="ac"/>
                  <w:rFonts w:ascii="Times New Roman" w:hAnsi="Times New Roman"/>
                </w:rPr>
                <w:t>http://nsportal.ru/nachalnaya-shkola/okruzhayushchii-mir/zona-stepei-0</w:t>
              </w:r>
            </w:hyperlink>
            <w:r>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Пыльные бури, суховеи, чернозём, заповедники.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находить и показывать по карте природных зон зону степей, </w:t>
            </w:r>
            <w:r>
              <w:rPr>
                <w:rFonts w:ascii="Times New Roman" w:hAnsi="Times New Roman"/>
                <w:sz w:val="20"/>
                <w:szCs w:val="20"/>
              </w:rPr>
              <w:lastRenderedPageBreak/>
              <w:t xml:space="preserve">устанавливать зависимость особенностей степной зоны от распределения тепла и влаги; обсуждать экологические проекты.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color w:val="000000"/>
                <w:sz w:val="20"/>
                <w:szCs w:val="20"/>
              </w:rPr>
            </w:pPr>
            <w:r>
              <w:rPr>
                <w:rFonts w:ascii="Times New Roman" w:hAnsi="Times New Roman"/>
                <w:b/>
                <w:bCs/>
                <w:sz w:val="20"/>
                <w:szCs w:val="20"/>
              </w:rPr>
              <w:lastRenderedPageBreak/>
              <w:t xml:space="preserve">Р: </w:t>
            </w:r>
            <w:r>
              <w:rPr>
                <w:rFonts w:ascii="Times New Roman" w:hAnsi="Times New Roman"/>
                <w:color w:val="000000"/>
                <w:sz w:val="20"/>
                <w:szCs w:val="20"/>
              </w:rPr>
              <w:t xml:space="preserve">понимать учебную задачу урока и стремиться её выполнить; оценивать свои достижения на уроке и достижения товарищей.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находить на карте природных зон зону степей; устанавливать </w:t>
            </w:r>
            <w:r>
              <w:rPr>
                <w:rFonts w:ascii="Times New Roman" w:hAnsi="Times New Roman"/>
                <w:color w:val="000000"/>
                <w:sz w:val="20"/>
                <w:szCs w:val="20"/>
              </w:rPr>
              <w:lastRenderedPageBreak/>
              <w:t xml:space="preserve">взаимосвязь особенностей степной зоны с освещённостью,  количеством осадков и характером почвы; характеризовать зону степей по плану; формулировать выводы по изученному материалу.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 xml:space="preserve">К: </w:t>
            </w:r>
            <w:r>
              <w:rPr>
                <w:rFonts w:ascii="Times New Roman" w:hAnsi="Times New Roman"/>
                <w:color w:val="000000"/>
                <w:sz w:val="20"/>
                <w:szCs w:val="20"/>
              </w:rPr>
              <w:t xml:space="preserve">слушать собеседника, вести диалог; признавать возможность существования различных точек зрения; излагать и аргументировать свою точку зрения.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Проявлять целостный взгляд на мир в его органичном единстве и </w:t>
            </w:r>
            <w:r>
              <w:rPr>
                <w:rFonts w:ascii="Times New Roman" w:hAnsi="Times New Roman"/>
                <w:sz w:val="20"/>
                <w:szCs w:val="20"/>
              </w:rPr>
              <w:lastRenderedPageBreak/>
              <w:t xml:space="preserve">личную ответственность за свои поступки на основе представлений о нравственных нормах.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18</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Пустыни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118-125</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с.57-60</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Чем пустыни отличаются от степей?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Презентация «Пустыни»</w:t>
            </w:r>
          </w:p>
          <w:p w:rsidR="00D142DB" w:rsidRDefault="0009193F" w:rsidP="00956BF0">
            <w:pPr>
              <w:pStyle w:val="a6"/>
              <w:snapToGrid w:val="0"/>
              <w:rPr>
                <w:rFonts w:ascii="Times New Roman" w:hAnsi="Times New Roman"/>
                <w:sz w:val="20"/>
                <w:szCs w:val="20"/>
              </w:rPr>
            </w:pPr>
            <w:hyperlink r:id="rId112" w:history="1">
              <w:r w:rsidR="00D142DB">
                <w:rPr>
                  <w:rStyle w:val="ac"/>
                  <w:rFonts w:ascii="Times New Roman" w:hAnsi="Times New Roman"/>
                </w:rPr>
                <w:t>http://www.myshared.ru/slide/323926/</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Верблюжья колючка, джузгун, колосняк, корсак, песчанки.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находить и показывать на карте природных зон полупустыни и пустыни, устанавливать зависимость природы полупустынь и пустынь от распределения тепла и влаги.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color w:val="000000"/>
                <w:sz w:val="20"/>
                <w:szCs w:val="20"/>
              </w:rPr>
            </w:pPr>
            <w:r>
              <w:rPr>
                <w:rFonts w:ascii="Times New Roman" w:hAnsi="Times New Roman"/>
                <w:b/>
                <w:bCs/>
                <w:sz w:val="20"/>
                <w:szCs w:val="20"/>
              </w:rPr>
              <w:t>Р:</w:t>
            </w:r>
            <w:r>
              <w:rPr>
                <w:rFonts w:ascii="Times New Roman" w:hAnsi="Times New Roman"/>
                <w:sz w:val="20"/>
                <w:szCs w:val="20"/>
              </w:rPr>
              <w:t xml:space="preserve"> </w:t>
            </w:r>
            <w:r>
              <w:rPr>
                <w:rFonts w:ascii="Times New Roman" w:hAnsi="Times New Roman"/>
                <w:color w:val="000000"/>
                <w:sz w:val="20"/>
                <w:szCs w:val="20"/>
              </w:rPr>
              <w:t>понимать учебную задачу урока и стремиться её выполнить; оценивать свои достижения на уроке и достижения товарищей.</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находить на карте природных зон полупустыни; устанавливать взаимосвязь освещённости, количества осадков и состава почв с образованием полупустынь и пустынь; характеризовать животный мир зоны пустынь, выявлять экологические связи; сравнивать природу зоны пустынь с природой степей; формулировать выводы по изученному материалу.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инициативно сотрудничать в поиске и сборе информации, отвечать на вопросы, делать выводы.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Формировать учебно-познавательный интерес к новому учебному материалу.</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19</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 У Чёрного моря</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126-134</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тетрадь с. 60-64 </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Как правильно вести себя у моря? </w:t>
            </w:r>
          </w:p>
          <w:p w:rsidR="00D142DB" w:rsidRDefault="00D142DB" w:rsidP="00956BF0">
            <w:pPr>
              <w:pStyle w:val="a6"/>
              <w:snapToGrid w:val="0"/>
              <w:rPr>
                <w:rFonts w:ascii="Times New Roman" w:hAnsi="Times New Roman"/>
                <w:sz w:val="20"/>
                <w:szCs w:val="20"/>
              </w:rPr>
            </w:pP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Презентация «У чёрного моря»</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w:t>
            </w:r>
            <w:hyperlink r:id="rId113" w:history="1">
              <w:r>
                <w:rPr>
                  <w:rStyle w:val="ac"/>
                  <w:rFonts w:ascii="Times New Roman" w:hAnsi="Times New Roman"/>
                </w:rPr>
                <w:t>http://nsportal.ru/nachalnaya-</w:t>
              </w:r>
              <w:r>
                <w:rPr>
                  <w:rStyle w:val="ac"/>
                  <w:rFonts w:ascii="Times New Roman" w:hAnsi="Times New Roman"/>
                </w:rPr>
                <w:lastRenderedPageBreak/>
                <w:t>shkola/okruzhayushchii-</w:t>
              </w:r>
            </w:hyperlink>
            <w:hyperlink r:id="rId114" w:history="1">
              <w:r>
                <w:rPr>
                  <w:rStyle w:val="ac"/>
                  <w:rFonts w:ascii="Times New Roman" w:hAnsi="Times New Roman"/>
                </w:rPr>
                <w:t>mir/urok-s-prezentatsiey-po-teme-uchernogo-morya</w:t>
              </w:r>
            </w:hyperlink>
            <w:r>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Субтропическая зона, субтропики, магнолия, инжир, Черноморское побережье Кавказа.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находить и показывать на карте зону субтропиков, ; устанавливать причины своеобразия природы субтропической зоны; </w:t>
            </w:r>
            <w:r>
              <w:rPr>
                <w:rFonts w:ascii="Times New Roman" w:hAnsi="Times New Roman"/>
                <w:sz w:val="20"/>
                <w:szCs w:val="20"/>
              </w:rPr>
              <w:lastRenderedPageBreak/>
              <w:t xml:space="preserve">работать в паре; моделировать цепи питания.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понимать учебную задачу урока и стремиться её выполнить; адекватно воспринимать оценку учителя; учитывать выделенные учителем ориентиры действия в новом учебном материале.</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находить на карте природных зон зону субтропиков; устанавливать взаимосвязь субтропической флоры и фауны с освещённостью, количеством осадков и плодородием </w:t>
            </w:r>
            <w:r>
              <w:rPr>
                <w:rFonts w:ascii="Times New Roman" w:hAnsi="Times New Roman"/>
                <w:sz w:val="20"/>
                <w:szCs w:val="20"/>
              </w:rPr>
              <w:lastRenderedPageBreak/>
              <w:t xml:space="preserve">почвы; характеризовать зону субтропиков по плану; формулировать выводы по изученному материалу.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учитывать разные мнения и стремиться к координации различных позиций в сотрудничестве; строить понятные для партнёра высказывания; задавать вопросы; контролировать свои действия и действия партнёра.</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Учебно-познавательный интерес к новому учебному материалу. </w:t>
            </w:r>
          </w:p>
        </w:tc>
      </w:tr>
      <w:tr w:rsidR="00D142DB" w:rsidTr="00107413">
        <w:tc>
          <w:tcPr>
            <w:tcW w:w="15532" w:type="dxa"/>
            <w:gridSpan w:val="10"/>
            <w:tcBorders>
              <w:top w:val="single" w:sz="4" w:space="0" w:color="000000"/>
              <w:left w:val="single" w:sz="4" w:space="0" w:color="000000"/>
              <w:bottom w:val="single" w:sz="4" w:space="0" w:color="000000"/>
              <w:right w:val="single" w:sz="4" w:space="0" w:color="000000"/>
            </w:tcBorders>
            <w:shd w:val="clear" w:color="auto" w:fill="auto"/>
          </w:tcPr>
          <w:p w:rsidR="00D142DB" w:rsidRPr="0015193E" w:rsidRDefault="00D142DB" w:rsidP="00956BF0">
            <w:pPr>
              <w:pStyle w:val="a6"/>
              <w:snapToGrid w:val="0"/>
              <w:jc w:val="center"/>
              <w:rPr>
                <w:rFonts w:ascii="Times New Roman" w:hAnsi="Times New Roman"/>
                <w:b/>
                <w:sz w:val="20"/>
                <w:szCs w:val="20"/>
              </w:rPr>
            </w:pPr>
            <w:r w:rsidRPr="0015193E">
              <w:rPr>
                <w:rFonts w:ascii="Times New Roman" w:hAnsi="Times New Roman"/>
                <w:b/>
                <w:sz w:val="20"/>
                <w:szCs w:val="20"/>
              </w:rPr>
              <w:lastRenderedPageBreak/>
              <w:t>Родной край – часть большой страны (15ч.)</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20</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b/>
                <w:bCs/>
                <w:sz w:val="24"/>
                <w:szCs w:val="24"/>
              </w:rPr>
            </w:pPr>
            <w:r>
              <w:rPr>
                <w:rFonts w:ascii="Times New Roman" w:hAnsi="Times New Roman"/>
                <w:b/>
                <w:bCs/>
                <w:sz w:val="24"/>
                <w:szCs w:val="24"/>
              </w:rPr>
              <w:t xml:space="preserve">Наш край.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136-138</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тетрадь с. 65-66 </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Что вы называете родным краем?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Электронное приложение к учебнику А.А.Плешако</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ва </w:t>
            </w:r>
          </w:p>
          <w:p w:rsidR="00D142DB" w:rsidRDefault="00D142DB" w:rsidP="00956BF0">
            <w:pPr>
              <w:pStyle w:val="a6"/>
              <w:snapToGrid w:val="0"/>
              <w:rPr>
                <w:rFonts w:ascii="Times New Roman" w:hAnsi="Times New Roman"/>
                <w:sz w:val="20"/>
                <w:szCs w:val="20"/>
              </w:rPr>
            </w:pP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color w:val="000000"/>
                <w:sz w:val="20"/>
                <w:szCs w:val="20"/>
              </w:rPr>
            </w:pP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работать в паре; находить на политико-административной карте России свой регион; характеризовать родной край по предложенному плану.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формулировать и удерживать учебную задачу; определять последовательность промежуточных целей с учётом конечного результата; учитывать выделенные учителем ориентиры действия в новом учебном материале в сотрудничестве с учителем; адекватно воспринимать оценку учителя.</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сопоставлять карту своего региона с политико-административной картой России с целью выяснения местоположения региона; находить свой регион и главный город на карте; характеризовать рельеф поверхности своего края; определять, в какой природной зоне находится регион по карте природных зон; обобщать полученную информацию, готовить сообщение.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строить понятные речевые высказывания, отстаивать собственное мнение, принимать участие в коллективных работах, договариваться с партнерами и приходить к общему решению, контролировать свои действия; формулировать ответы на вопросы.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Формировать учебно-познавательный интерес к новому учебному материалу.</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21</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Поверхность нашего края</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139-144</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67</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Надо ли охранять поверхность?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Презентация «Поверхность нашего края»</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w:t>
            </w:r>
            <w:hyperlink r:id="rId115" w:history="1">
              <w:r>
                <w:rPr>
                  <w:rStyle w:val="ac"/>
                  <w:rFonts w:ascii="Times New Roman" w:hAnsi="Times New Roman"/>
                </w:rPr>
                <w:t>http://www.myshared.ru/slide/216080/</w:t>
              </w:r>
            </w:hyperlink>
            <w:r>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color w:val="000000"/>
                <w:sz w:val="20"/>
                <w:szCs w:val="20"/>
              </w:rPr>
            </w:pPr>
            <w:r>
              <w:rPr>
                <w:rFonts w:ascii="Times New Roman" w:hAnsi="Times New Roman"/>
                <w:color w:val="000000"/>
                <w:sz w:val="20"/>
                <w:szCs w:val="20"/>
              </w:rPr>
              <w:t xml:space="preserve">Овраг, балка, холм, горный хребет.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описывать по своим наблюдениям формы земной поверхности родного края; находить на карте региона основные формы земной поверхности, крупные овраги и балки.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преобразовывать практическую задачу в познавательную</w:t>
            </w:r>
            <w:r>
              <w:rPr>
                <w:rFonts w:ascii="Times New Roman" w:hAnsi="Times New Roman"/>
                <w:b/>
                <w:bCs/>
                <w:sz w:val="20"/>
                <w:szCs w:val="20"/>
              </w:rPr>
              <w:t xml:space="preserve">; </w:t>
            </w:r>
            <w:r>
              <w:rPr>
                <w:rFonts w:ascii="Times New Roman" w:hAnsi="Times New Roman"/>
                <w:sz w:val="20"/>
                <w:szCs w:val="20"/>
              </w:rPr>
              <w:t xml:space="preserve">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эффективный способ достижения результата, адекватно воспринимать оценку  своей работы учителем, товарищами.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находить на карте региона крупные овраги и балки;  интервьюировать взрослых о формах поверхности рядом с городом, о наличии оврагов и истории их возникновения; обсуждать меры по охране поверхности своего края; моделировать знакомый участок поверхности своего края.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участвовать в коллективном обсуждении, строить понятные речевые высказывания, отстаивать собственное мнение, формулировать ответы на вопросы; проявлять инициативу.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Самостоятельность и личная ответственность за свои поступки, установка на здоровый образ жизни.</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22</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Водные богатства нашего края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145-148</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68-70</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Какие моря, озёра, реки есть в России?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«Водные богатства нашего края» </w:t>
            </w:r>
          </w:p>
          <w:p w:rsidR="00D142DB" w:rsidRDefault="0009193F" w:rsidP="00956BF0">
            <w:pPr>
              <w:pStyle w:val="a6"/>
              <w:snapToGrid w:val="0"/>
              <w:rPr>
                <w:rFonts w:ascii="Times New Roman" w:hAnsi="Times New Roman"/>
                <w:sz w:val="20"/>
                <w:szCs w:val="20"/>
              </w:rPr>
            </w:pPr>
            <w:hyperlink r:id="rId116" w:history="1">
              <w:r w:rsidR="00D142DB">
                <w:rPr>
                  <w:rStyle w:val="ac"/>
                  <w:rFonts w:ascii="Times New Roman" w:hAnsi="Times New Roman"/>
                </w:rPr>
                <w:t>http://www.myshared.ru/slide/144472/</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работать в группе, составлять список водных объектов своего региона, описывать одну из рек по определённому плану; моделировать значение водных богатств в жизни людей.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выбирать действия в соответствии с поставленной задачей и условиями её реализации: привлечение к природоохранительным мероприятиям; различать способ и результат действия: выполнение правил экологически сообразного поведения.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рассказывать о значении водных богатств в жизни людей; составлять список водных объектов (рек, озёр, морей, прудов) своего региона; описывать одну из рек по данному в учебнике плану; моделировать знакомый водный объект; </w:t>
            </w:r>
            <w:r>
              <w:rPr>
                <w:rFonts w:ascii="Times New Roman" w:hAnsi="Times New Roman"/>
                <w:sz w:val="20"/>
                <w:szCs w:val="20"/>
              </w:rPr>
              <w:lastRenderedPageBreak/>
              <w:t xml:space="preserve">формулировать выводы по изученному материалу.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проявлять активность во взаимодействии для решения коммуникативных и познавательных задач; ставить вопросы, строить понятные для партнёра высказывания.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Самостоятельность и личная ответственность за свои поступки, установка на здоровый образ жизни.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23</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i/>
                <w:iCs/>
              </w:rPr>
            </w:pPr>
            <w:r>
              <w:rPr>
                <w:rFonts w:ascii="Times New Roman" w:hAnsi="Times New Roman"/>
                <w:b/>
                <w:bCs/>
                <w:sz w:val="24"/>
                <w:szCs w:val="24"/>
              </w:rPr>
              <w:t>Наши подземные богатства</w:t>
            </w:r>
            <w:r>
              <w:rPr>
                <w:rFonts w:ascii="Times New Roman" w:hAnsi="Times New Roman"/>
                <w:sz w:val="20"/>
                <w:szCs w:val="20"/>
              </w:rPr>
              <w:t xml:space="preserve"> </w:t>
            </w:r>
            <w:r>
              <w:rPr>
                <w:rFonts w:ascii="Times New Roman" w:hAnsi="Times New Roman"/>
                <w:b/>
                <w:bCs/>
                <w:i/>
                <w:iCs/>
              </w:rPr>
              <w:t xml:space="preserve">Практическая работа № 2 «Определение полезного ископаемого. Его свойства и применение»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149-159</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71-73</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«Наши подземные богатства» </w:t>
            </w:r>
          </w:p>
          <w:p w:rsidR="00D142DB" w:rsidRDefault="0009193F" w:rsidP="00956BF0">
            <w:pPr>
              <w:pStyle w:val="a6"/>
              <w:snapToGrid w:val="0"/>
              <w:rPr>
                <w:rFonts w:ascii="Times New Roman" w:hAnsi="Times New Roman"/>
                <w:sz w:val="20"/>
                <w:szCs w:val="20"/>
              </w:rPr>
            </w:pPr>
            <w:hyperlink r:id="rId117" w:history="1">
              <w:r w:rsidR="00D142DB">
                <w:rPr>
                  <w:rStyle w:val="ac"/>
                  <w:rFonts w:ascii="Times New Roman" w:hAnsi="Times New Roman"/>
                </w:rPr>
                <w:t>http://www.myshared.ru/slide/90159/</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Нефть, природный газ, торф, уголь, железная руда, гранит, известняк, песок и глина.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определять, изучать, сравнивать изученные полезные ископаемые; находить информацию о применении;  находить на физической карте России условные обозначения полезных ископаемых.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определять последовательность промежуточных целей с учётом конечного результата; понимать учебную задачу урока и стремиться её выполнить; учитывать выделенные учителем ориентиры действия в новом учебном материале.</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определять название полезного ископаемого, образец которого выдан учителем; работая в группах, извлекать из учебника сведения о выданном образце полезного ископаемого, составлять его описание по данному в учебнике плану, готовить сообщения и представлять их классу; формулировать выводы по изученному материалу.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обмениваться мнениями, вступать в диалог, отстаивать собственную точку зрения, понимать позицию партнёра по диалогу, находить ответы на вопросы и правильно формулировать их.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widowControl w:val="0"/>
              <w:autoSpaceDE w:val="0"/>
              <w:snapToGrid w:val="0"/>
              <w:spacing w:after="0" w:line="100" w:lineRule="atLeast"/>
              <w:jc w:val="both"/>
              <w:rPr>
                <w:rFonts w:ascii="Times New Roman" w:hAnsi="Times New Roman"/>
                <w:color w:val="000000"/>
                <w:sz w:val="20"/>
                <w:szCs w:val="20"/>
              </w:rPr>
            </w:pPr>
            <w:r>
              <w:rPr>
                <w:rFonts w:ascii="Times New Roman" w:hAnsi="Times New Roman"/>
                <w:color w:val="000000"/>
                <w:sz w:val="20"/>
                <w:szCs w:val="20"/>
              </w:rPr>
              <w:t>Формирование основ экологического сознания.</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24</w:t>
            </w:r>
          </w:p>
          <w:p w:rsidR="00D142DB" w:rsidRDefault="00D142DB" w:rsidP="00956BF0">
            <w:pPr>
              <w:pStyle w:val="a6"/>
              <w:snapToGrid w:val="0"/>
              <w:rPr>
                <w:rFonts w:ascii="Times New Roman" w:hAnsi="Times New Roman"/>
                <w:sz w:val="20"/>
                <w:szCs w:val="20"/>
              </w:rPr>
            </w:pP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Земля — кормилица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160-163</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74-75</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Какие из почв наиболее плодородные?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«Земля - кормилица» </w:t>
            </w:r>
          </w:p>
          <w:p w:rsidR="00D142DB" w:rsidRDefault="0009193F" w:rsidP="00956BF0">
            <w:pPr>
              <w:pStyle w:val="a6"/>
              <w:snapToGrid w:val="0"/>
              <w:rPr>
                <w:rFonts w:ascii="Times New Roman" w:hAnsi="Times New Roman"/>
                <w:sz w:val="20"/>
                <w:szCs w:val="20"/>
              </w:rPr>
            </w:pPr>
            <w:hyperlink r:id="rId118" w:history="1">
              <w:r w:rsidR="00D142DB">
                <w:rPr>
                  <w:rStyle w:val="ac"/>
                  <w:rFonts w:ascii="Times New Roman" w:hAnsi="Times New Roman"/>
                </w:rPr>
                <w:t>http://festival.1september.ru/arti</w:t>
              </w:r>
            </w:hyperlink>
            <w:hyperlink r:id="rId119" w:history="1">
              <w:r w:rsidR="00D142DB">
                <w:rPr>
                  <w:rStyle w:val="ac"/>
                  <w:rFonts w:ascii="Times New Roman" w:hAnsi="Times New Roman"/>
                </w:rPr>
                <w:t>cles/633775/</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Тундровые, подзолистые, серые лесные, чернозёмные, болотные, луговые.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различать типы почв на иллюстрациях учебника и образцах.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различать типы почв на </w:t>
            </w:r>
            <w:r>
              <w:rPr>
                <w:rFonts w:ascii="Times New Roman" w:hAnsi="Times New Roman"/>
                <w:sz w:val="20"/>
                <w:szCs w:val="20"/>
              </w:rPr>
              <w:lastRenderedPageBreak/>
              <w:t xml:space="preserve">иллюстрациях учебника и образцах; моделировать тип почв своего региона; формулировать выводы по изученному материалу.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умение обмениваться мнениями, понимать позицию партнёра, активно слушать одноклассников, учителя, совместно рассуждать и находить ответы на вопросы.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Сориентированы на эстетическое восприятие выполненных заданий; иметь мотивацию к учебной и </w:t>
            </w:r>
            <w:r>
              <w:rPr>
                <w:rFonts w:ascii="Times New Roman" w:hAnsi="Times New Roman"/>
                <w:sz w:val="20"/>
                <w:szCs w:val="20"/>
              </w:rPr>
              <w:lastRenderedPageBreak/>
              <w:t xml:space="preserve">творческой деятельности.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25</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Жизнь леса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164-169</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76-77</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Какие лесные зоны есть в России?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Презентация «Жизнь леса»</w:t>
            </w:r>
          </w:p>
          <w:p w:rsidR="00D142DB" w:rsidRDefault="0009193F" w:rsidP="00956BF0">
            <w:pPr>
              <w:pStyle w:val="a6"/>
              <w:snapToGrid w:val="0"/>
              <w:rPr>
                <w:rFonts w:ascii="Times New Roman" w:hAnsi="Times New Roman"/>
                <w:sz w:val="20"/>
                <w:szCs w:val="20"/>
              </w:rPr>
            </w:pPr>
            <w:hyperlink r:id="rId120" w:history="1">
              <w:r w:rsidR="00D142DB">
                <w:rPr>
                  <w:rStyle w:val="ac"/>
                  <w:rFonts w:ascii="Times New Roman" w:hAnsi="Times New Roman"/>
                </w:rPr>
                <w:t>http://nsportal.ru/nachalnaya-shkola/okruzhayushchii-mir/urok-okruzhayushchego-mira-v-4-klasse-zhizn-lesa</w:t>
              </w:r>
            </w:hyperlink>
            <w:r w:rsidR="00D142DB">
              <w:rPr>
                <w:rFonts w:ascii="Times New Roman" w:hAnsi="Times New Roman"/>
                <w:sz w:val="20"/>
                <w:szCs w:val="20"/>
              </w:rPr>
              <w:t xml:space="preserve">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Живые организмы: растения, животные, грибы, бактерии.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определять с помощью атласа-определителя растения смешанного сообщества; выявлять экологические связи в лесу; моделировать цепи питания, характерные для лесного сообщества региона.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 овладевать способностью принимать и реализовывать цели и задачи учебной деятельности; 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определять с помощью атласа-определителя растения смешанного леса в гербарии; рассказывать, какие растения, животные, грибы встречаются в лесах региона; моделировать цепи питания, характерные для лесного сообщества региона; выявлять нарушения экологического равновесия в лесном сообществе по вине человека, предлагать пути решения экологических проблем.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widowControl w:val="0"/>
              <w:autoSpaceDE w:val="0"/>
              <w:snapToGrid w:val="0"/>
              <w:spacing w:after="0" w:line="100" w:lineRule="atLeast"/>
              <w:jc w:val="both"/>
              <w:rPr>
                <w:rFonts w:ascii="Times New Roman" w:hAnsi="Times New Roman"/>
                <w:color w:val="000000"/>
                <w:sz w:val="20"/>
                <w:szCs w:val="20"/>
              </w:rPr>
            </w:pPr>
            <w:r>
              <w:rPr>
                <w:rFonts w:ascii="Times New Roman" w:hAnsi="Times New Roman"/>
                <w:color w:val="000000"/>
                <w:sz w:val="20"/>
                <w:szCs w:val="20"/>
              </w:rPr>
              <w:t>Формирование основ экологического сознания.</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26</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sz w:val="20"/>
                <w:szCs w:val="20"/>
              </w:rPr>
            </w:pPr>
            <w:r>
              <w:rPr>
                <w:rFonts w:ascii="Times New Roman" w:hAnsi="Times New Roman"/>
                <w:b/>
                <w:bCs/>
                <w:sz w:val="24"/>
                <w:szCs w:val="24"/>
              </w:rPr>
              <w:t>Жизнь луга</w:t>
            </w:r>
            <w:r>
              <w:rPr>
                <w:rFonts w:ascii="Times New Roman" w:hAnsi="Times New Roman"/>
                <w:sz w:val="20"/>
                <w:szCs w:val="20"/>
              </w:rPr>
              <w:t xml:space="preserve">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170-177</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78-81</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Чем луг отличается от леса?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w:t>
            </w:r>
            <w:r>
              <w:rPr>
                <w:rFonts w:ascii="Times New Roman" w:hAnsi="Times New Roman"/>
                <w:sz w:val="20"/>
                <w:szCs w:val="20"/>
              </w:rPr>
              <w:lastRenderedPageBreak/>
              <w:t xml:space="preserve">«Жизнь луга»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w:t>
            </w:r>
            <w:hyperlink r:id="rId121" w:history="1">
              <w:r>
                <w:rPr>
                  <w:rStyle w:val="ac"/>
                  <w:rFonts w:ascii="Times New Roman" w:hAnsi="Times New Roman"/>
                </w:rPr>
                <w:t>http://www.my</w:t>
              </w:r>
            </w:hyperlink>
            <w:hyperlink r:id="rId122" w:history="1">
              <w:r>
                <w:rPr>
                  <w:rStyle w:val="ac"/>
                  <w:rFonts w:ascii="Times New Roman" w:hAnsi="Times New Roman"/>
                </w:rPr>
                <w:t>shared.ru/slide/563454/</w:t>
              </w:r>
            </w:hyperlink>
            <w:r>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Сообщество луга, Красная книга, размножаться, расселяться, правила </w:t>
            </w:r>
            <w:r>
              <w:rPr>
                <w:rFonts w:ascii="Times New Roman" w:hAnsi="Times New Roman"/>
                <w:sz w:val="20"/>
                <w:szCs w:val="20"/>
              </w:rPr>
              <w:lastRenderedPageBreak/>
              <w:t xml:space="preserve">друзей природы.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объяснять, почему многие животные стали редкими, как нужно </w:t>
            </w:r>
            <w:r>
              <w:rPr>
                <w:rFonts w:ascii="Times New Roman" w:hAnsi="Times New Roman"/>
                <w:sz w:val="20"/>
                <w:szCs w:val="20"/>
              </w:rPr>
              <w:lastRenderedPageBreak/>
              <w:t xml:space="preserve">охранять животных, оценивать поступки людей по отношению к природе, формулировать правила друзей природы.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color w:val="000000"/>
                <w:sz w:val="20"/>
                <w:szCs w:val="20"/>
              </w:rPr>
            </w:pPr>
            <w:r>
              <w:rPr>
                <w:rFonts w:ascii="Times New Roman" w:hAnsi="Times New Roman"/>
                <w:b/>
                <w:bCs/>
                <w:sz w:val="20"/>
                <w:szCs w:val="20"/>
              </w:rPr>
              <w:lastRenderedPageBreak/>
              <w:t xml:space="preserve">Р: </w:t>
            </w:r>
            <w:r>
              <w:rPr>
                <w:rFonts w:ascii="Times New Roman" w:hAnsi="Times New Roman"/>
                <w:sz w:val="20"/>
                <w:szCs w:val="20"/>
              </w:rPr>
              <w:t>о</w:t>
            </w:r>
            <w:r>
              <w:rPr>
                <w:rFonts w:ascii="Times New Roman" w:hAnsi="Times New Roman"/>
                <w:color w:val="000000"/>
                <w:sz w:val="20"/>
                <w:szCs w:val="20"/>
              </w:rPr>
              <w:t xml:space="preserve">сознание и выделение того, что усвоено и что еще подлежит усвоению; соотносить правильность выбора, выполнения и результата действия с требованием конкретной задачи; формулировать  и </w:t>
            </w:r>
            <w:r>
              <w:rPr>
                <w:rFonts w:ascii="Times New Roman" w:hAnsi="Times New Roman"/>
                <w:color w:val="000000"/>
                <w:sz w:val="20"/>
                <w:szCs w:val="20"/>
              </w:rPr>
              <w:lastRenderedPageBreak/>
              <w:t xml:space="preserve">удерживать учебную задачу.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описывать луг по фотографии, определять растения луга в гербарии;  определять животных луга на иллюстрации учебника; выявлять экологические связи на лугу; рассказывать по своим наблюдениям о растениях, животных и грибах на лугах своего региона; моделировать цепи питания на лугу; сравнивать природные особенности леса и луга; формулировать выводы по изученному материалу.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 xml:space="preserve">К: </w:t>
            </w:r>
            <w:r>
              <w:rPr>
                <w:rFonts w:ascii="Times New Roman" w:hAnsi="Times New Roman"/>
                <w:color w:val="000000"/>
                <w:sz w:val="20"/>
                <w:szCs w:val="20"/>
              </w:rPr>
              <w:t xml:space="preserve">формулировать свои затруднения, свою собственную позицию; обмениваться мнениями, вступать в диалог, понимать позицию партнёра по диалогу; находить ответы на вопросы и правильно формулировать их.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Самооценка на основе критериев успешности учебной деятельности.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27</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Жизнь в пресных водоёмах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178-186</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82-85</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Какие растения и животные встречаются в воде и у воды?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«Жизнь в пресных водоёмах» </w:t>
            </w:r>
          </w:p>
          <w:p w:rsidR="00D142DB" w:rsidRDefault="0009193F" w:rsidP="00956BF0">
            <w:pPr>
              <w:pStyle w:val="a6"/>
              <w:snapToGrid w:val="0"/>
              <w:rPr>
                <w:rFonts w:ascii="Times New Roman" w:hAnsi="Times New Roman"/>
                <w:sz w:val="20"/>
                <w:szCs w:val="20"/>
              </w:rPr>
            </w:pPr>
            <w:hyperlink r:id="rId123" w:history="1">
              <w:r w:rsidR="00D142DB">
                <w:rPr>
                  <w:rStyle w:val="ac"/>
                  <w:rFonts w:ascii="Times New Roman" w:hAnsi="Times New Roman"/>
                </w:rPr>
                <w:t>http://www.myshared.ru/slide/445944/</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Рогоз, камыш, стрелолист, кубышки, ряска, водомерки, двустворчатые моллюски, ондатра прудовик, катушка.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моделировать цепи питания в пресноводном сообществе своего региона; выявлять экологические связи в пресном водоёме.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color w:val="000000"/>
                <w:sz w:val="20"/>
                <w:szCs w:val="20"/>
              </w:rPr>
            </w:pPr>
            <w:r>
              <w:rPr>
                <w:rFonts w:ascii="Times New Roman" w:hAnsi="Times New Roman"/>
                <w:b/>
                <w:bCs/>
                <w:sz w:val="20"/>
                <w:szCs w:val="20"/>
              </w:rPr>
              <w:t>Р:</w:t>
            </w:r>
            <w:r>
              <w:rPr>
                <w:rFonts w:ascii="Times New Roman" w:hAnsi="Times New Roman"/>
                <w:sz w:val="20"/>
                <w:szCs w:val="20"/>
              </w:rPr>
              <w:t xml:space="preserve"> уметь ориентироваться в учебнике и рабочей тетради, реализовывать цели и задачи учебной деятельности; о</w:t>
            </w:r>
            <w:r>
              <w:rPr>
                <w:rFonts w:ascii="Times New Roman" w:hAnsi="Times New Roman"/>
                <w:color w:val="000000"/>
                <w:sz w:val="20"/>
                <w:szCs w:val="20"/>
              </w:rPr>
              <w:t xml:space="preserve">сознание и выделение того, что усвоено и что еще подлежит усвоению; преобразовывать практическую задачу в познавательную.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выделять и формулировать познавательную цель, делать умозаключения и выводы в словесной форме; под руководством учителя осуществлять поиск нужной информации в учебнике и учебных пособиях; моделировать цепи питания в пресноводном сообществе  своего региона.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инициативно сотрудничать в поиске и сборе информации, отвечать на вопросы, </w:t>
            </w:r>
            <w:r>
              <w:rPr>
                <w:rFonts w:ascii="Times New Roman" w:hAnsi="Times New Roman"/>
                <w:color w:val="000000"/>
                <w:sz w:val="20"/>
                <w:szCs w:val="20"/>
              </w:rPr>
              <w:lastRenderedPageBreak/>
              <w:t xml:space="preserve">делать выводы.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Сориентированы на целостное восприятие мира; принимают социальную роль обучающихся. </w:t>
            </w:r>
          </w:p>
        </w:tc>
      </w:tr>
      <w:tr w:rsidR="00D142DB" w:rsidTr="00107413">
        <w:tc>
          <w:tcPr>
            <w:tcW w:w="541"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28</w:t>
            </w:r>
          </w:p>
        </w:tc>
        <w:tc>
          <w:tcPr>
            <w:tcW w:w="976"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Экскурсия в  природное сообщество родного края. Экскурсия в лес.</w:t>
            </w:r>
          </w:p>
        </w:tc>
        <w:tc>
          <w:tcPr>
            <w:tcW w:w="1322" w:type="dxa"/>
            <w:tcBorders>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Что такое лес? </w:t>
            </w:r>
          </w:p>
        </w:tc>
        <w:tc>
          <w:tcPr>
            <w:tcW w:w="1543"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524"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Живые организмы: растения, животные, грибы, бактерии. </w:t>
            </w:r>
          </w:p>
        </w:tc>
        <w:tc>
          <w:tcPr>
            <w:tcW w:w="1559"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наблюдать объекты и явления природы; определять природные объекты с помощью атласа-определителя; сравнивать результаты наблюдений, сделанных в различных природных обществах. </w:t>
            </w:r>
          </w:p>
        </w:tc>
        <w:tc>
          <w:tcPr>
            <w:tcW w:w="3402"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преобразовывать практическую задачу в познавательную</w:t>
            </w:r>
            <w:r>
              <w:rPr>
                <w:rFonts w:ascii="Times New Roman" w:hAnsi="Times New Roman"/>
                <w:b/>
                <w:bCs/>
                <w:sz w:val="20"/>
                <w:szCs w:val="20"/>
              </w:rPr>
              <w:t xml:space="preserve">; </w:t>
            </w:r>
            <w:r>
              <w:rPr>
                <w:rFonts w:ascii="Times New Roman" w:hAnsi="Times New Roman"/>
                <w:sz w:val="20"/>
                <w:szCs w:val="20"/>
              </w:rPr>
              <w:t xml:space="preserve">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эффективный способ достижения результата, адекватно воспринимать оценку  своей работы учителем, товарищами.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осуществлять поиск информации из разных источников, расширяющий и дополняющий представления; уметь самостоятельно формулировать творческую проблему, делать умозаключения и выводы в словесной форме.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участвовать в коллективном обсуждении, строить понятные речевые высказывания, отстаивать собственное мнение, формулировать ответы на вопросы; проявлять инициативу. </w:t>
            </w:r>
          </w:p>
        </w:tc>
        <w:tc>
          <w:tcPr>
            <w:tcW w:w="1532" w:type="dxa"/>
            <w:tcBorders>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Самостоятельность и личная ответственность за свои поступки, установка на здоровый образ жизни.</w:t>
            </w:r>
          </w:p>
        </w:tc>
      </w:tr>
      <w:tr w:rsidR="00D142DB" w:rsidTr="00107413">
        <w:tc>
          <w:tcPr>
            <w:tcW w:w="541"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29</w:t>
            </w:r>
          </w:p>
        </w:tc>
        <w:tc>
          <w:tcPr>
            <w:tcW w:w="976"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Экскурсия в  природное сообщество родного края. Экскурсия на луг.</w:t>
            </w:r>
          </w:p>
        </w:tc>
        <w:tc>
          <w:tcPr>
            <w:tcW w:w="1322" w:type="dxa"/>
            <w:tcBorders>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Что такое луг? </w:t>
            </w:r>
          </w:p>
        </w:tc>
        <w:tc>
          <w:tcPr>
            <w:tcW w:w="1543"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524"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Сообщество луга, Красная книга, размножаться, расселяться, правила друзей природы. </w:t>
            </w:r>
          </w:p>
        </w:tc>
        <w:tc>
          <w:tcPr>
            <w:tcW w:w="1559"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наблюдать объекты и явления природы; определять природные объекты с помощью атласа-определителя; сравнивать результаты наблюдений, сделанных в различных </w:t>
            </w:r>
            <w:r>
              <w:rPr>
                <w:rFonts w:ascii="Times New Roman" w:hAnsi="Times New Roman"/>
                <w:sz w:val="20"/>
                <w:szCs w:val="20"/>
              </w:rPr>
              <w:lastRenderedPageBreak/>
              <w:t xml:space="preserve">природных обществах. </w:t>
            </w:r>
          </w:p>
        </w:tc>
        <w:tc>
          <w:tcPr>
            <w:tcW w:w="3402"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преобразовывать практическую задачу в познавательную</w:t>
            </w:r>
            <w:r>
              <w:rPr>
                <w:rFonts w:ascii="Times New Roman" w:hAnsi="Times New Roman"/>
                <w:b/>
                <w:bCs/>
                <w:sz w:val="20"/>
                <w:szCs w:val="20"/>
              </w:rPr>
              <w:t xml:space="preserve">; </w:t>
            </w:r>
            <w:r>
              <w:rPr>
                <w:rFonts w:ascii="Times New Roman" w:hAnsi="Times New Roman"/>
                <w:sz w:val="20"/>
                <w:szCs w:val="20"/>
              </w:rPr>
              <w:t xml:space="preserve">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эффективный способ достижения результата, адекватно воспринимать оценку  своей работы учителем, товарищами.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осуществлять поиск информации из разных источников, расширяющий и дополняющий представления; уметь самостоятельно формулировать </w:t>
            </w:r>
            <w:r>
              <w:rPr>
                <w:rFonts w:ascii="Times New Roman" w:hAnsi="Times New Roman"/>
                <w:sz w:val="20"/>
                <w:szCs w:val="20"/>
              </w:rPr>
              <w:lastRenderedPageBreak/>
              <w:t xml:space="preserve">творческую проблему, делать умозаключения и выводы в словесной форме.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участвовать в коллективном обсуждении, строить понятные речевые высказывания, отстаивать собственное мнение, формулировать ответы на вопросы; проявлять инициативу. </w:t>
            </w:r>
          </w:p>
        </w:tc>
        <w:tc>
          <w:tcPr>
            <w:tcW w:w="1532" w:type="dxa"/>
            <w:tcBorders>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Самостоятельность и личная ответственность за свои поступки, установка на здоровый образ жизни.</w:t>
            </w:r>
          </w:p>
        </w:tc>
      </w:tr>
      <w:tr w:rsidR="00D142DB" w:rsidTr="00107413">
        <w:tc>
          <w:tcPr>
            <w:tcW w:w="541"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30</w:t>
            </w:r>
          </w:p>
        </w:tc>
        <w:tc>
          <w:tcPr>
            <w:tcW w:w="976"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Экскурсия в  природное сообщество родного края. Экскурсия к водоёму.</w:t>
            </w:r>
          </w:p>
        </w:tc>
        <w:tc>
          <w:tcPr>
            <w:tcW w:w="1322" w:type="dxa"/>
            <w:tcBorders>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Какие растения и животные встречаются в воде и у воды? </w:t>
            </w:r>
          </w:p>
        </w:tc>
        <w:tc>
          <w:tcPr>
            <w:tcW w:w="1543"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524"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Рогоз, камыш, стрелолист, кубышки, ряска, водомерки, двустворчатые моллюски, ондатра прудовик, катушка. </w:t>
            </w:r>
          </w:p>
        </w:tc>
        <w:tc>
          <w:tcPr>
            <w:tcW w:w="1559"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наблюдать объекты и явления природы; определять природные объекты с помощью атласа-определителя; сравнивать результаты наблюдений, сделанных в различных природных обществах. </w:t>
            </w:r>
          </w:p>
        </w:tc>
        <w:tc>
          <w:tcPr>
            <w:tcW w:w="3402"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преобразовывать практическую задачу в познавательную</w:t>
            </w:r>
            <w:r>
              <w:rPr>
                <w:rFonts w:ascii="Times New Roman" w:hAnsi="Times New Roman"/>
                <w:b/>
                <w:bCs/>
                <w:sz w:val="20"/>
                <w:szCs w:val="20"/>
              </w:rPr>
              <w:t xml:space="preserve">; </w:t>
            </w:r>
            <w:r>
              <w:rPr>
                <w:rFonts w:ascii="Times New Roman" w:hAnsi="Times New Roman"/>
                <w:sz w:val="20"/>
                <w:szCs w:val="20"/>
              </w:rPr>
              <w:t xml:space="preserve">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эффективный способ достижения результата, адекватно воспринимать оценку  своей работы учителем, товарищами.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осуществлять поиск информации из разных источников, расширяющий и дополняющий представления; уметь самостоятельно формулировать творческую проблему, делать умозаключения и выводы в словесной форме.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участвовать в коллективном обсуждении, строить понятные речевые высказывания, отстаивать собственное мнение, формулировать ответы на вопросы; проявлять инициативу. </w:t>
            </w:r>
          </w:p>
        </w:tc>
        <w:tc>
          <w:tcPr>
            <w:tcW w:w="1532" w:type="dxa"/>
            <w:tcBorders>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Самостоятельность и личная ответственность за свои поступки, установка на здоровый образ жизни.</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31</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Растениеводст</w:t>
            </w:r>
          </w:p>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во в нашем крае </w:t>
            </w:r>
          </w:p>
          <w:p w:rsidR="00D142DB" w:rsidRDefault="00D142DB" w:rsidP="00956BF0">
            <w:pPr>
              <w:pStyle w:val="a6"/>
              <w:snapToGrid w:val="0"/>
              <w:jc w:val="center"/>
              <w:rPr>
                <w:rFonts w:ascii="Times New Roman" w:hAnsi="Times New Roman"/>
                <w:b/>
                <w:bCs/>
                <w:i/>
                <w:iCs/>
                <w:sz w:val="24"/>
                <w:szCs w:val="24"/>
              </w:rPr>
            </w:pPr>
            <w:r>
              <w:rPr>
                <w:rFonts w:ascii="Times New Roman" w:hAnsi="Times New Roman"/>
                <w:b/>
                <w:bCs/>
                <w:i/>
                <w:iCs/>
                <w:sz w:val="24"/>
                <w:szCs w:val="24"/>
              </w:rPr>
              <w:t xml:space="preserve">Практическая работа №3 «Определение названия полевых </w:t>
            </w:r>
            <w:r>
              <w:rPr>
                <w:rFonts w:ascii="Times New Roman" w:hAnsi="Times New Roman"/>
                <w:b/>
                <w:bCs/>
                <w:i/>
                <w:iCs/>
                <w:sz w:val="24"/>
                <w:szCs w:val="24"/>
              </w:rPr>
              <w:lastRenderedPageBreak/>
              <w:t xml:space="preserve">культур»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187-194</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86-88</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snapToGrid w:val="0"/>
              <w:spacing w:after="0" w:line="100" w:lineRule="atLeast"/>
              <w:rPr>
                <w:rFonts w:ascii="Times New Roman" w:hAnsi="Times New Roman"/>
                <w:color w:val="000000"/>
                <w:sz w:val="20"/>
                <w:szCs w:val="20"/>
              </w:rPr>
            </w:pPr>
            <w:r>
              <w:rPr>
                <w:rFonts w:ascii="Times New Roman" w:hAnsi="Times New Roman"/>
                <w:color w:val="000000"/>
                <w:sz w:val="20"/>
                <w:szCs w:val="20"/>
              </w:rPr>
              <w:lastRenderedPageBreak/>
              <w:t>Какие культурные растения выращивают в нашем крае?</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«Растениеводство»  </w:t>
            </w:r>
          </w:p>
          <w:p w:rsidR="00D142DB" w:rsidRDefault="0009193F" w:rsidP="00956BF0">
            <w:pPr>
              <w:pStyle w:val="a6"/>
              <w:snapToGrid w:val="0"/>
              <w:rPr>
                <w:rFonts w:ascii="Times New Roman" w:hAnsi="Times New Roman"/>
                <w:sz w:val="20"/>
                <w:szCs w:val="20"/>
              </w:rPr>
            </w:pPr>
            <w:hyperlink r:id="rId124" w:history="1">
              <w:r w:rsidR="00D142DB">
                <w:rPr>
                  <w:rStyle w:val="ac"/>
                  <w:rFonts w:ascii="Times New Roman" w:hAnsi="Times New Roman"/>
                </w:rPr>
                <w:t>http://nsportal.ru/nachalnaya-</w:t>
              </w:r>
            </w:hyperlink>
            <w:hyperlink r:id="rId125" w:history="1">
              <w:r w:rsidR="00D142DB">
                <w:rPr>
                  <w:rStyle w:val="ac"/>
                  <w:rFonts w:ascii="Times New Roman" w:hAnsi="Times New Roman"/>
                </w:rPr>
                <w:t>shkola/okruzhayushchii-mir/rastenievodstvo-v-nashem-krae-4-klass</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Полеводство, овощеводство, плодоводство, цветоводство.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выявлять зависимость растениеводства в регионе от природных условий; готовить </w:t>
            </w:r>
            <w:r>
              <w:rPr>
                <w:rFonts w:ascii="Times New Roman" w:hAnsi="Times New Roman"/>
                <w:sz w:val="20"/>
                <w:szCs w:val="20"/>
              </w:rPr>
              <w:lastRenderedPageBreak/>
              <w:t xml:space="preserve">сообщения, представлять их классу.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понимать учебную задачу урока и стремиться её выполнить; адекватно воспринимать оценку учителя; учитывать выделенные учителем ориентиры действия в новом учебном материале.</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определять с помощью иллюстраций учебника полевые </w:t>
            </w:r>
            <w:r>
              <w:rPr>
                <w:rFonts w:ascii="Times New Roman" w:hAnsi="Times New Roman"/>
                <w:sz w:val="20"/>
                <w:szCs w:val="20"/>
              </w:rPr>
              <w:lastRenderedPageBreak/>
              <w:t xml:space="preserve">культуры из гербария; различать зёрна зерновых культур; выявлять взаимосвязь развития растениеводства в регионе с природными условиями; формулировать выводы по изученному материалу.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слушать собеседника, вести диалог; признавать возможность существования различных точек зрения; излагать и аргументировать свою точку зрения.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Владеть навыками сотрудничества со взрослыми и сверстниками; проявлять познавательны</w:t>
            </w:r>
            <w:r>
              <w:rPr>
                <w:rFonts w:ascii="Times New Roman" w:hAnsi="Times New Roman"/>
                <w:sz w:val="20"/>
                <w:szCs w:val="20"/>
              </w:rPr>
              <w:lastRenderedPageBreak/>
              <w:t xml:space="preserve">й интерес к предмету.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32</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Животноводство в нашем крае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126-129</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89-91</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Каких домашних животных разводят в нашем крае?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«Животноводство» </w:t>
            </w:r>
          </w:p>
          <w:p w:rsidR="00D142DB" w:rsidRDefault="0009193F" w:rsidP="00956BF0">
            <w:pPr>
              <w:pStyle w:val="a6"/>
              <w:snapToGrid w:val="0"/>
              <w:rPr>
                <w:rFonts w:ascii="Times New Roman" w:hAnsi="Times New Roman"/>
                <w:sz w:val="20"/>
                <w:szCs w:val="20"/>
              </w:rPr>
            </w:pPr>
            <w:hyperlink r:id="rId126" w:history="1">
              <w:r w:rsidR="00D142DB">
                <w:rPr>
                  <w:rStyle w:val="ac"/>
                  <w:rFonts w:ascii="Times New Roman" w:hAnsi="Times New Roman"/>
                </w:rPr>
                <w:t>http://ppt4web.ru/nachalnaja-shkola/zhivotnovodstvo1.html</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Крупный и мелкий рогатый скот, свиноводство, коневодство, кролиководство, птицеводство, рыболовство, пчеловодство.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выявлять зависимость животноводства в регионе от природных условий; различать породы домашних животных (на примерах, характерных для региона).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определять последовательность промежуточных целей с учётом конечного результата; понимать учебную задачу урока и стремиться её выполнить; учитывать выделенные учителем ориентиры действия в новом учебном материале.</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выявлять взаимосвязь развития отраслей животноводства в регионе с природными условиями; формулировать выводы по изученному метериалу.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обмениваться мнениями, вступать в диалог, отстаивать собственную точку зрения, понимать позицию партнёра по диалогу, находить ответы на вопросы и правильно формулировать их.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widowControl w:val="0"/>
              <w:autoSpaceDE w:val="0"/>
              <w:snapToGrid w:val="0"/>
              <w:spacing w:after="0" w:line="100" w:lineRule="atLeast"/>
              <w:jc w:val="both"/>
              <w:rPr>
                <w:rFonts w:ascii="Times New Roman" w:hAnsi="Times New Roman"/>
                <w:color w:val="000000"/>
                <w:sz w:val="20"/>
                <w:szCs w:val="20"/>
              </w:rPr>
            </w:pPr>
            <w:r>
              <w:rPr>
                <w:rFonts w:ascii="Times New Roman" w:hAnsi="Times New Roman"/>
                <w:color w:val="000000"/>
                <w:sz w:val="20"/>
                <w:szCs w:val="20"/>
              </w:rPr>
              <w:t xml:space="preserve">Владеть навыками сотрудничества со взрослыми и сверстниками; проявлять познавательный интерес к предмету.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33</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Проверим себя и оценим свои достижения за первое полугодие</w:t>
            </w:r>
          </w:p>
          <w:p w:rsidR="00D142DB" w:rsidRDefault="00D142DB" w:rsidP="00956BF0">
            <w:pPr>
              <w:pStyle w:val="a6"/>
              <w:snapToGrid w:val="0"/>
              <w:rPr>
                <w:rFonts w:ascii="Times New Roman" w:hAnsi="Times New Roman"/>
                <w:sz w:val="20"/>
                <w:szCs w:val="20"/>
              </w:rPr>
            </w:pP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color w:val="000000"/>
                <w:sz w:val="20"/>
                <w:szCs w:val="20"/>
              </w:rPr>
            </w:pPr>
            <w:r>
              <w:rPr>
                <w:rFonts w:ascii="Times New Roman" w:hAnsi="Times New Roman"/>
                <w:sz w:val="20"/>
                <w:szCs w:val="20"/>
              </w:rPr>
              <w:t xml:space="preserve">  </w:t>
            </w:r>
            <w:r>
              <w:rPr>
                <w:rFonts w:ascii="Times New Roman" w:hAnsi="Times New Roman"/>
                <w:color w:val="000000"/>
                <w:sz w:val="20"/>
                <w:szCs w:val="20"/>
              </w:rPr>
              <w:t xml:space="preserve">Оцень результаты своей деятельности.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выполнять тесты с выбором ответа; оценивать правильность (неправильность) предложенных </w:t>
            </w:r>
            <w:r>
              <w:rPr>
                <w:rFonts w:ascii="Times New Roman" w:hAnsi="Times New Roman"/>
                <w:sz w:val="20"/>
                <w:szCs w:val="20"/>
              </w:rPr>
              <w:lastRenderedPageBreak/>
              <w:t xml:space="preserve">ответов; адекватно оценивать свои знания в соответствии с набранными баллами.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Р:</w:t>
            </w:r>
            <w:r>
              <w:rPr>
                <w:rFonts w:ascii="Times New Roman" w:hAnsi="Times New Roman"/>
                <w:sz w:val="20"/>
                <w:szCs w:val="20"/>
              </w:rPr>
              <w:t xml:space="preserve"> понимать учебную задачу урока и стремиться её выполнить; оценивать свои достижения на уроке.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намечать план работы; выполнять проверочные работы различных видов; выполнять задания из электронного приложения к учебнику; работать с терминологическим словариком; формулировать выводы по </w:t>
            </w:r>
            <w:r>
              <w:rPr>
                <w:rFonts w:ascii="Times New Roman" w:hAnsi="Times New Roman"/>
                <w:sz w:val="20"/>
                <w:szCs w:val="20"/>
              </w:rPr>
              <w:lastRenderedPageBreak/>
              <w:t xml:space="preserve">изученному материалу.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слушать собеседника, вести диалог, признавать возможность существования различных точек зрения; излагать и аргументировать свою точку зрения.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Самооценка на основе критериев успешности учебной деятельности.</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34</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Презентация проектов (по выбору)</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Подготовить и провести презентацию. Оценить результаты своей деятельнос</w:t>
            </w:r>
          </w:p>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ти.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Детские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извлекать информацию из дополнительных источников и Интернета; готовить иллюстрации для презентации проекта(фотографии, слайды, рисунки).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выбирать тему проекта; оценивать свои достижения и достижения своих товарищей.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намечать план работы; отбирать информацию в избранных для проекта книгах; составлять текст доклада; готовить оформление доклада (слайды); презентовать доклад в классе.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слушать собеседника, вести диалог, признавать возможность существования различных точек зрения; излагать и аргументировать свою точку зрения.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Проявлять познавательный интерес к предмету. </w:t>
            </w:r>
          </w:p>
        </w:tc>
      </w:tr>
      <w:tr w:rsidR="00D142DB" w:rsidTr="00107413">
        <w:tc>
          <w:tcPr>
            <w:tcW w:w="15532" w:type="dxa"/>
            <w:gridSpan w:val="10"/>
            <w:tcBorders>
              <w:top w:val="single" w:sz="4" w:space="0" w:color="000000"/>
              <w:left w:val="single" w:sz="4" w:space="0" w:color="000000"/>
              <w:bottom w:val="single" w:sz="4" w:space="0" w:color="000000"/>
              <w:right w:val="single" w:sz="4" w:space="0" w:color="000000"/>
            </w:tcBorders>
            <w:shd w:val="clear" w:color="auto" w:fill="auto"/>
          </w:tcPr>
          <w:p w:rsidR="00D142DB" w:rsidRPr="0015193E" w:rsidRDefault="00D142DB" w:rsidP="00956BF0">
            <w:pPr>
              <w:pStyle w:val="a6"/>
              <w:snapToGrid w:val="0"/>
              <w:jc w:val="center"/>
              <w:rPr>
                <w:rFonts w:ascii="Times New Roman" w:hAnsi="Times New Roman"/>
                <w:b/>
                <w:sz w:val="20"/>
                <w:szCs w:val="20"/>
              </w:rPr>
            </w:pPr>
            <w:r w:rsidRPr="0015193E">
              <w:rPr>
                <w:rFonts w:ascii="Times New Roman" w:hAnsi="Times New Roman"/>
                <w:b/>
                <w:sz w:val="20"/>
                <w:szCs w:val="20"/>
              </w:rPr>
              <w:t>Страницы Всемирной истории (5ч.)</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35</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Pr="0015193E"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Начало истории человечества. </w:t>
            </w:r>
            <w:r>
              <w:rPr>
                <w:rFonts w:ascii="Times New Roman" w:hAnsi="Times New Roman"/>
                <w:sz w:val="20"/>
                <w:szCs w:val="20"/>
              </w:rPr>
              <w:t xml:space="preserve">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3-4</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78-79</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На какие эпохи учёные делят историю человечест</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ва?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«Начало истории человечества» </w:t>
            </w:r>
          </w:p>
          <w:p w:rsidR="00D142DB" w:rsidRDefault="0009193F" w:rsidP="00956BF0">
            <w:pPr>
              <w:pStyle w:val="a6"/>
              <w:snapToGrid w:val="0"/>
              <w:rPr>
                <w:rFonts w:ascii="Times New Roman" w:hAnsi="Times New Roman"/>
                <w:sz w:val="20"/>
                <w:szCs w:val="20"/>
              </w:rPr>
            </w:pPr>
            <w:hyperlink r:id="rId127" w:history="1">
              <w:r w:rsidR="00D142DB">
                <w:rPr>
                  <w:rStyle w:val="ac"/>
                  <w:rFonts w:ascii="Times New Roman" w:hAnsi="Times New Roman"/>
                </w:rPr>
                <w:t>http://nsportal.ru/nachalnaya-shkola/okruzhayushchii-mir/prezentaciya-nachalo-istorii-chelovechestva-0</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Первобытные люди, эпохи.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определять по «ленте времени» длительность периода первобытной истории.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color w:val="000000"/>
                <w:sz w:val="20"/>
                <w:szCs w:val="20"/>
              </w:rPr>
            </w:pPr>
            <w:r>
              <w:rPr>
                <w:rFonts w:ascii="Times New Roman" w:hAnsi="Times New Roman"/>
                <w:b/>
                <w:bCs/>
                <w:sz w:val="20"/>
                <w:szCs w:val="20"/>
              </w:rPr>
              <w:t xml:space="preserve">Р: </w:t>
            </w:r>
            <w:r>
              <w:rPr>
                <w:rFonts w:ascii="Times New Roman" w:hAnsi="Times New Roman"/>
                <w:sz w:val="20"/>
                <w:szCs w:val="20"/>
              </w:rPr>
              <w:t>о</w:t>
            </w:r>
            <w:r>
              <w:rPr>
                <w:rFonts w:ascii="Times New Roman" w:hAnsi="Times New Roman"/>
                <w:color w:val="000000"/>
                <w:sz w:val="20"/>
                <w:szCs w:val="20"/>
              </w:rPr>
              <w:t xml:space="preserve">сознание и выделение того, что усвоено и что еще подлежит усвоению; соотносить правильность выбора, выполнения и результата действия с требованием конкретной задачи; формулировать  и удерживать учебную задачу.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осуществлять поиск информации из разных источников, расширяющих и дополняющих представление о значении питания для человека;  уметь самостоятельно формулировать творческую проблем, делать умозаключения и выводы в словесной форме.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слушать собеседника, вести диалог; признавать возможность существования различных точек зрения; излагать и аргументировать свою точку зрения.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Проявлять познавательный интерес к предмету.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36</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Мир древности: далёкий и близкий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8-14</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5-6</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Какой счёт лет был у древних египтян и у древних римлян?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«Мир древности: далёкий и близкий» </w:t>
            </w:r>
          </w:p>
          <w:p w:rsidR="00D142DB" w:rsidRDefault="0009193F" w:rsidP="00956BF0">
            <w:pPr>
              <w:pStyle w:val="a6"/>
              <w:snapToGrid w:val="0"/>
              <w:rPr>
                <w:rFonts w:ascii="Times New Roman" w:hAnsi="Times New Roman"/>
                <w:sz w:val="20"/>
                <w:szCs w:val="20"/>
              </w:rPr>
            </w:pPr>
            <w:hyperlink r:id="rId128" w:history="1">
              <w:r w:rsidR="00D142DB">
                <w:rPr>
                  <w:rStyle w:val="ac"/>
                  <w:rFonts w:ascii="Times New Roman" w:hAnsi="Times New Roman"/>
                </w:rPr>
                <w:t>http://www.myshared.ru/slide/423616/</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Древний мир, иероглифы, пирамиды.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определять по «ленте времени» длительность истории Древнего мира;  находить на карте местоположение древних государств.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b/>
                <w:bCs/>
                <w:color w:val="000000"/>
                <w:sz w:val="20"/>
                <w:szCs w:val="20"/>
              </w:rPr>
              <w:t>Р:</w:t>
            </w:r>
            <w:r>
              <w:rPr>
                <w:rFonts w:ascii="Times New Roman" w:hAnsi="Times New Roman"/>
                <w:color w:val="000000"/>
                <w:sz w:val="20"/>
                <w:szCs w:val="20"/>
              </w:rPr>
              <w:t xml:space="preserve"> понимать учебную задачу уроку и стремиться её выполнить; оценивать свои достижения на уроке. </w:t>
            </w:r>
          </w:p>
          <w:p w:rsidR="00D142DB" w:rsidRDefault="00D142DB" w:rsidP="00956BF0">
            <w:pPr>
              <w:widowControl w:val="0"/>
              <w:autoSpaceDE w:val="0"/>
              <w:spacing w:after="0" w:line="100" w:lineRule="atLeast"/>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определять по «ленте времени» длительность существования Древнего мира; находить на карте местоположение древних государств; извлекать информацию из учебника, обобщать сведения о древних государствах, их культуре, религиях, выявлять общее и отличия; понимать роль археологических находок для изучения истории древних государств. </w:t>
            </w:r>
          </w:p>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понимать высказывания; задавать вопросы с целью уточнения информации, самостоятельно делать выводы.</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Имеют мотивацию к учебной деятельности; понимают личную ответственность за будущий результат.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37</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Средние века: время рыцарей и замков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15-21</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7-8</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Когда появились иудаизм, христианство, буддизм и ислам?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«Средние века» </w:t>
            </w:r>
          </w:p>
          <w:p w:rsidR="00D142DB" w:rsidRDefault="0009193F" w:rsidP="00956BF0">
            <w:pPr>
              <w:pStyle w:val="a6"/>
              <w:snapToGrid w:val="0"/>
              <w:rPr>
                <w:rFonts w:ascii="Times New Roman" w:hAnsi="Times New Roman"/>
                <w:sz w:val="20"/>
                <w:szCs w:val="20"/>
              </w:rPr>
            </w:pPr>
            <w:hyperlink r:id="rId129" w:history="1">
              <w:r w:rsidR="00D142DB">
                <w:rPr>
                  <w:rStyle w:val="ac"/>
                  <w:rFonts w:ascii="Times New Roman" w:hAnsi="Times New Roman"/>
                </w:rPr>
                <w:t>http://festival.1september.ru/articles/623102/</w:t>
              </w:r>
            </w:hyperlink>
            <w:r w:rsidR="00D142DB">
              <w:rPr>
                <w:rFonts w:ascii="Times New Roman" w:hAnsi="Times New Roman"/>
                <w:sz w:val="20"/>
                <w:szCs w:val="20"/>
              </w:rPr>
              <w:t xml:space="preserve">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Средние века иудаизм, христианство, ислам, буддизм, рыцарь.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сопоставлять длительность исторических периодов Древнего мира и Средневековья, определять по «ленте времени» длительность истории Древнего мира.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color w:val="000000"/>
                <w:sz w:val="20"/>
                <w:szCs w:val="20"/>
              </w:rPr>
            </w:pPr>
            <w:r>
              <w:rPr>
                <w:rFonts w:ascii="Times New Roman" w:hAnsi="Times New Roman"/>
                <w:b/>
                <w:bCs/>
                <w:sz w:val="20"/>
                <w:szCs w:val="20"/>
              </w:rPr>
              <w:t>Р:</w:t>
            </w:r>
            <w:r>
              <w:rPr>
                <w:rFonts w:ascii="Times New Roman" w:hAnsi="Times New Roman"/>
                <w:sz w:val="20"/>
                <w:szCs w:val="20"/>
              </w:rPr>
              <w:t xml:space="preserve"> уметь ориентироваться в учебнике и рабочей тетради, реализовывать цели и задачи учебной деятельности; о</w:t>
            </w:r>
            <w:r>
              <w:rPr>
                <w:rFonts w:ascii="Times New Roman" w:hAnsi="Times New Roman"/>
                <w:color w:val="000000"/>
                <w:sz w:val="20"/>
                <w:szCs w:val="20"/>
              </w:rPr>
              <w:t xml:space="preserve">сознание и выделение того, что усвоено и что еще подлежит усвоению; преобразовывать практическую задачу в познавательную.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сопоставлять длительность исторических периодов Древнего мира и Средневековья, определять по «ленте времени» длительность Средневековья; находить на карте местоположение крупных городов, возникших в Средневековье; развивать воображение, реконструируя быт и царские турниры Средневековья.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инициативно сотрудничать в поиске и сборе информации, отвечать на вопросы, </w:t>
            </w:r>
            <w:r>
              <w:rPr>
                <w:rFonts w:ascii="Times New Roman" w:hAnsi="Times New Roman"/>
                <w:color w:val="000000"/>
                <w:sz w:val="20"/>
                <w:szCs w:val="20"/>
              </w:rPr>
              <w:lastRenderedPageBreak/>
              <w:t xml:space="preserve">делать выводы.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Сориентированы на целостное восприятие мира; принимают социальную роль обучающихся.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38</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Новое время: встреча Европы и Америки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22-27</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9-10</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Что оставило нам новое время?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«Новое время: встреча Европы и Америки» </w:t>
            </w:r>
          </w:p>
          <w:p w:rsidR="00D142DB" w:rsidRDefault="0009193F" w:rsidP="00956BF0">
            <w:pPr>
              <w:pStyle w:val="a6"/>
              <w:snapToGrid w:val="0"/>
              <w:rPr>
                <w:rFonts w:ascii="Times New Roman" w:hAnsi="Times New Roman"/>
                <w:sz w:val="20"/>
                <w:szCs w:val="20"/>
              </w:rPr>
            </w:pPr>
            <w:hyperlink r:id="rId130" w:history="1">
              <w:r w:rsidR="00D142DB">
                <w:rPr>
                  <w:rStyle w:val="ac"/>
                  <w:rFonts w:ascii="Times New Roman" w:hAnsi="Times New Roman"/>
                </w:rPr>
                <w:t>http://nsportal.ru/vuz/geograficheskie-nauki/library/prezentatsiya-k-uroku-okruzhayushchego-mira-v-4-klasse-novoe-vremy</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Географические открытия, железные дороги, пароходы, телеграф.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определять по «ленте времени» длительность периода Нового времени, сопоставлять её длительность Древнего мира и Средневековья; прослеживать по карте маршруты Великих географических открытий.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определять последовательность промежуточных целей с учётом конечного результата; понимать учебную задачу урока и стремиться её выполнить.</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определять по «ленте времени» длительность периода Нового времени, сопоставлять её с длительностью Древнего мира и Средневековья; прослеживать по карте маршруты Великих географических открытий; формулировать выводы по изученному материалу.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обмениваться мнениями, вступать в диалог, отстаивать собственную точку зрения, понимать позицию партнёра по диалогу, находить ответы на вопросы и правильно формулировать их.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widowControl w:val="0"/>
              <w:autoSpaceDE w:val="0"/>
              <w:snapToGrid w:val="0"/>
              <w:spacing w:after="0" w:line="100" w:lineRule="atLeast"/>
              <w:jc w:val="both"/>
              <w:rPr>
                <w:rFonts w:ascii="Times New Roman" w:hAnsi="Times New Roman"/>
                <w:color w:val="000000"/>
                <w:sz w:val="20"/>
                <w:szCs w:val="20"/>
              </w:rPr>
            </w:pPr>
            <w:r>
              <w:rPr>
                <w:rFonts w:ascii="Times New Roman" w:hAnsi="Times New Roman"/>
                <w:color w:val="000000"/>
                <w:sz w:val="20"/>
                <w:szCs w:val="20"/>
              </w:rPr>
              <w:t>Формирование основ экологического сознания.</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39</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Новейшее время: история продолжается сегодня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28-32</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11-12</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В каком веке  мы живём?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«Новейшее время»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w:t>
            </w:r>
            <w:hyperlink r:id="rId131" w:history="1">
              <w:r>
                <w:rPr>
                  <w:rStyle w:val="ac"/>
                  <w:rFonts w:ascii="Times New Roman" w:hAnsi="Times New Roman"/>
                </w:rPr>
                <w:t>http://festival.1september.ru/articles/561894/</w:t>
              </w:r>
            </w:hyperlink>
            <w:r>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Новейшее время, международная организация.</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находить на «ленте времени» начало Новейшего времени; характеризовать значение исследования Арктики и Антарктики для развития науки.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понимать учебную задачу урока и стремиться её выполнить; оценивать свои достижения на уроке.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находить на «ленте времени» начало Новейшего времени; характеризовать значение исследования Арктики и Антарктики для развития науки; формулировать выводы по изученному материалу.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проявлять активность во взаимодействии для решения коммуникативных и познавательных задач; ставить вопросы, строить понятные для партнёра высказывания.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Проявлять познавательный интерес к изучению предмета. </w:t>
            </w:r>
          </w:p>
        </w:tc>
      </w:tr>
      <w:tr w:rsidR="00D142DB" w:rsidTr="00107413">
        <w:tc>
          <w:tcPr>
            <w:tcW w:w="15532" w:type="dxa"/>
            <w:gridSpan w:val="10"/>
            <w:tcBorders>
              <w:top w:val="single" w:sz="4" w:space="0" w:color="000000"/>
              <w:left w:val="single" w:sz="4" w:space="0" w:color="000000"/>
              <w:bottom w:val="single" w:sz="4" w:space="0" w:color="000000"/>
              <w:right w:val="single" w:sz="4" w:space="0" w:color="000000"/>
            </w:tcBorders>
            <w:shd w:val="clear" w:color="auto" w:fill="auto"/>
          </w:tcPr>
          <w:p w:rsidR="00D142DB" w:rsidRPr="0015193E" w:rsidRDefault="00D142DB" w:rsidP="00956BF0">
            <w:pPr>
              <w:widowControl w:val="0"/>
              <w:autoSpaceDE w:val="0"/>
              <w:snapToGrid w:val="0"/>
              <w:spacing w:after="0" w:line="100" w:lineRule="atLeast"/>
              <w:jc w:val="center"/>
              <w:rPr>
                <w:rFonts w:ascii="Times New Roman" w:hAnsi="Times New Roman"/>
                <w:b/>
                <w:color w:val="000000"/>
                <w:sz w:val="20"/>
                <w:szCs w:val="20"/>
              </w:rPr>
            </w:pPr>
            <w:r w:rsidRPr="0015193E">
              <w:rPr>
                <w:rFonts w:ascii="Times New Roman" w:hAnsi="Times New Roman"/>
                <w:b/>
                <w:color w:val="000000"/>
                <w:sz w:val="20"/>
                <w:szCs w:val="20"/>
              </w:rPr>
              <w:t>Страницы истории России (20ч.)</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40</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  Жизнь древних славян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34-39</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13-14</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Каким образом была связана с </w:t>
            </w:r>
            <w:r>
              <w:rPr>
                <w:rFonts w:ascii="Times New Roman" w:hAnsi="Times New Roman"/>
                <w:sz w:val="20"/>
                <w:szCs w:val="20"/>
              </w:rPr>
              <w:lastRenderedPageBreak/>
              <w:t xml:space="preserve">природой жизнь древних славян?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Электронное приложение к учебнику А.А.Плешаков</w:t>
            </w:r>
            <w:r>
              <w:rPr>
                <w:rFonts w:ascii="Times New Roman" w:hAnsi="Times New Roman"/>
                <w:sz w:val="20"/>
                <w:szCs w:val="20"/>
              </w:rPr>
              <w:lastRenderedPageBreak/>
              <w:t xml:space="preserve">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«Жизнь древних славян» </w:t>
            </w:r>
          </w:p>
          <w:p w:rsidR="00D142DB" w:rsidRDefault="0009193F" w:rsidP="00956BF0">
            <w:pPr>
              <w:pStyle w:val="a6"/>
              <w:snapToGrid w:val="0"/>
              <w:rPr>
                <w:rFonts w:ascii="Times New Roman" w:hAnsi="Times New Roman"/>
                <w:sz w:val="20"/>
                <w:szCs w:val="20"/>
              </w:rPr>
            </w:pPr>
            <w:hyperlink r:id="rId132" w:history="1">
              <w:r w:rsidR="00D142DB">
                <w:rPr>
                  <w:rStyle w:val="ac"/>
                  <w:rFonts w:ascii="Times New Roman" w:hAnsi="Times New Roman"/>
                </w:rPr>
                <w:t>http://festival.1september.ru/articles/618333/</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Восточные славяне, русские, украинцы, </w:t>
            </w:r>
            <w:r>
              <w:rPr>
                <w:rFonts w:ascii="Times New Roman" w:hAnsi="Times New Roman"/>
                <w:sz w:val="20"/>
                <w:szCs w:val="20"/>
              </w:rPr>
              <w:lastRenderedPageBreak/>
              <w:t xml:space="preserve">белорусы; союзы племён.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анализировать карту расселения </w:t>
            </w:r>
            <w:r>
              <w:rPr>
                <w:rFonts w:ascii="Times New Roman" w:hAnsi="Times New Roman"/>
                <w:sz w:val="20"/>
                <w:szCs w:val="20"/>
              </w:rPr>
              <w:lastRenderedPageBreak/>
              <w:t xml:space="preserve">племён древних славян; выявлять взаимосвязь жизни древних славян и их занятий с природными условиями того времени.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 xml:space="preserve"> овладевать способностью принимать и реализовывать цели и задачи учебной деятельности; уметь планировать, контролировать и </w:t>
            </w:r>
            <w:r>
              <w:rPr>
                <w:rFonts w:ascii="Times New Roman" w:hAnsi="Times New Roman"/>
                <w:sz w:val="20"/>
                <w:szCs w:val="20"/>
              </w:rPr>
              <w:lastRenderedPageBreak/>
              <w:t xml:space="preserve">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анализировать карту расселения племён древних славян; выявлять взаимосвязь жизни древних славян и их занятий с природными условиями того времени; моделировать древнеславянское жилище; формулировать выводы по изученному материалу.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widowControl w:val="0"/>
              <w:autoSpaceDE w:val="0"/>
              <w:snapToGrid w:val="0"/>
              <w:spacing w:after="0" w:line="100" w:lineRule="atLeast"/>
              <w:jc w:val="both"/>
              <w:rPr>
                <w:rFonts w:ascii="Times New Roman" w:hAnsi="Times New Roman"/>
                <w:color w:val="000000"/>
                <w:sz w:val="20"/>
                <w:szCs w:val="20"/>
              </w:rPr>
            </w:pPr>
            <w:r>
              <w:rPr>
                <w:rFonts w:ascii="Times New Roman" w:hAnsi="Times New Roman"/>
                <w:color w:val="000000"/>
                <w:sz w:val="20"/>
                <w:szCs w:val="20"/>
              </w:rPr>
              <w:lastRenderedPageBreak/>
              <w:t xml:space="preserve">Проявлять уважительное отношение к истории и </w:t>
            </w:r>
            <w:r>
              <w:rPr>
                <w:rFonts w:ascii="Times New Roman" w:hAnsi="Times New Roman"/>
                <w:color w:val="000000"/>
                <w:sz w:val="20"/>
                <w:szCs w:val="20"/>
              </w:rPr>
              <w:lastRenderedPageBreak/>
              <w:t xml:space="preserve">культуре народа. </w:t>
            </w:r>
          </w:p>
        </w:tc>
      </w:tr>
      <w:tr w:rsidR="00D142DB" w:rsidTr="00107413">
        <w:tc>
          <w:tcPr>
            <w:tcW w:w="541"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41</w:t>
            </w:r>
          </w:p>
        </w:tc>
        <w:tc>
          <w:tcPr>
            <w:tcW w:w="976"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Во времена Древней Руси</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40-45</w:t>
            </w:r>
            <w:r>
              <w:rPr>
                <w:rFonts w:ascii="Times New Roman" w:hAnsi="Times New Roman"/>
                <w:b/>
                <w:bCs/>
                <w:sz w:val="24"/>
                <w:szCs w:val="24"/>
              </w:rPr>
              <w:t xml:space="preserve"> </w:t>
            </w:r>
            <w:r>
              <w:rPr>
                <w:rFonts w:ascii="Times New Roman" w:hAnsi="Times New Roman"/>
                <w:sz w:val="20"/>
                <w:szCs w:val="20"/>
              </w:rPr>
              <w:t>тетрадь с. 15-17</w:t>
            </w:r>
          </w:p>
        </w:tc>
        <w:tc>
          <w:tcPr>
            <w:tcW w:w="1322"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Когда и где возникла древняя Русь? </w:t>
            </w:r>
          </w:p>
        </w:tc>
        <w:tc>
          <w:tcPr>
            <w:tcW w:w="1543"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Презентация «Во времена Древней Руси»</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w:t>
            </w:r>
            <w:hyperlink r:id="rId133" w:history="1">
              <w:r>
                <w:rPr>
                  <w:rStyle w:val="ac"/>
                  <w:rFonts w:ascii="Times New Roman" w:hAnsi="Times New Roman"/>
                </w:rPr>
                <w:t>http://www.myshared.ru/slide/460812/</w:t>
              </w:r>
            </w:hyperlink>
            <w:r>
              <w:rPr>
                <w:rFonts w:ascii="Times New Roman" w:hAnsi="Times New Roman"/>
                <w:sz w:val="20"/>
                <w:szCs w:val="20"/>
              </w:rPr>
              <w:t xml:space="preserve">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w:t>
            </w:r>
          </w:p>
        </w:tc>
        <w:tc>
          <w:tcPr>
            <w:tcW w:w="1524"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Великий князь, бояре, дружинники, Крещение. </w:t>
            </w:r>
          </w:p>
        </w:tc>
        <w:tc>
          <w:tcPr>
            <w:tcW w:w="1559"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делать сообщения в устной форме, работать в группе, использовать знания по теме в новых условиях, аргументировано отвечать, делать выводы.</w:t>
            </w:r>
          </w:p>
        </w:tc>
        <w:tc>
          <w:tcPr>
            <w:tcW w:w="3402"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понимать учебную задачу урока и стремиться её выполнить; адекватно воспринимать оценку учителя.</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прослеживать по карте Древней Руси путь «из варяг в греки» и расширение территории государства в </w:t>
            </w:r>
            <w:r>
              <w:rPr>
                <w:rFonts w:ascii="Times New Roman" w:hAnsi="Times New Roman"/>
                <w:sz w:val="20"/>
                <w:szCs w:val="20"/>
                <w:lang w:val="en-US"/>
              </w:rPr>
              <w:t>IX</w:t>
            </w:r>
            <w:r w:rsidRPr="000B4646">
              <w:rPr>
                <w:rFonts w:ascii="Times New Roman" w:hAnsi="Times New Roman"/>
                <w:sz w:val="20"/>
                <w:szCs w:val="20"/>
              </w:rPr>
              <w:t>-</w:t>
            </w:r>
            <w:r>
              <w:rPr>
                <w:rFonts w:ascii="Times New Roman" w:hAnsi="Times New Roman"/>
                <w:sz w:val="20"/>
                <w:szCs w:val="20"/>
                <w:lang w:val="en-US"/>
              </w:rPr>
              <w:t>XI</w:t>
            </w:r>
            <w:r w:rsidRPr="000B4646">
              <w:rPr>
                <w:rFonts w:ascii="Times New Roman" w:hAnsi="Times New Roman"/>
                <w:sz w:val="20"/>
                <w:szCs w:val="20"/>
              </w:rPr>
              <w:t xml:space="preserve"> </w:t>
            </w:r>
            <w:r>
              <w:rPr>
                <w:rFonts w:ascii="Times New Roman" w:hAnsi="Times New Roman"/>
                <w:sz w:val="20"/>
                <w:szCs w:val="20"/>
              </w:rPr>
              <w:t xml:space="preserve">веках; обсуждать причину введения на Руси христианства и значении Крещения; формулировать выводы по изученному материалу.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учитывать разные мнения и стремиться к координации различных позиций в сотрудничестве; строить понятные для партнёра высказывания; задавать вопросы; контролировать свои действия.</w:t>
            </w:r>
          </w:p>
        </w:tc>
        <w:tc>
          <w:tcPr>
            <w:tcW w:w="1532" w:type="dxa"/>
            <w:tcBorders>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Проявлять уважительное отношение к истории и культуре народа.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42</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Страна городов</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46-53</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17-18</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Как появились на Руси города?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w:t>
            </w:r>
            <w:r>
              <w:rPr>
                <w:rFonts w:ascii="Times New Roman" w:hAnsi="Times New Roman"/>
                <w:sz w:val="20"/>
                <w:szCs w:val="20"/>
              </w:rPr>
              <w:lastRenderedPageBreak/>
              <w:t>«Страна городов»</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w:t>
            </w:r>
            <w:hyperlink r:id="rId134" w:history="1">
              <w:r>
                <w:rPr>
                  <w:rStyle w:val="ac"/>
                  <w:rFonts w:ascii="Times New Roman" w:hAnsi="Times New Roman"/>
                </w:rPr>
                <w:t>http://ppt4web.ru/okruzhajushh</w:t>
              </w:r>
            </w:hyperlink>
            <w:hyperlink r:id="rId135" w:history="1">
              <w:r>
                <w:rPr>
                  <w:rStyle w:val="ac"/>
                  <w:rFonts w:ascii="Times New Roman" w:hAnsi="Times New Roman"/>
                </w:rPr>
                <w:t>ijj-mir/strana-gorodov0.html</w:t>
              </w:r>
            </w:hyperlink>
            <w:r>
              <w:rPr>
                <w:rFonts w:ascii="Times New Roman" w:hAnsi="Times New Roman"/>
                <w:sz w:val="20"/>
                <w:szCs w:val="20"/>
              </w:rPr>
              <w:t xml:space="preserve"> </w:t>
            </w:r>
          </w:p>
          <w:p w:rsidR="00D142DB" w:rsidRDefault="00D142DB" w:rsidP="00956BF0">
            <w:pPr>
              <w:pStyle w:val="a6"/>
              <w:snapToGrid w:val="0"/>
              <w:rPr>
                <w:rFonts w:ascii="Times New Roman" w:hAnsi="Times New Roman"/>
                <w:sz w:val="20"/>
                <w:szCs w:val="20"/>
              </w:rPr>
            </w:pP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Кремль, посадники, вече, золотые ворота, Крепостные стены , </w:t>
            </w:r>
            <w:r>
              <w:rPr>
                <w:rFonts w:ascii="Times New Roman" w:hAnsi="Times New Roman"/>
                <w:sz w:val="20"/>
                <w:szCs w:val="20"/>
              </w:rPr>
              <w:lastRenderedPageBreak/>
              <w:t xml:space="preserve">каменные дворцы, церкви.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анализировать карты Древнего Киева и Древнего </w:t>
            </w:r>
            <w:r>
              <w:rPr>
                <w:rFonts w:ascii="Times New Roman" w:hAnsi="Times New Roman"/>
                <w:sz w:val="20"/>
                <w:szCs w:val="20"/>
              </w:rPr>
              <w:lastRenderedPageBreak/>
              <w:t xml:space="preserve">Новгорода, характеризовать их местоположение, оборонительные сооружения, занятия горожан, систему правления, находки берестяных грамот в Новгороде.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b/>
                <w:bCs/>
                <w:color w:val="000000"/>
                <w:sz w:val="20"/>
                <w:szCs w:val="20"/>
              </w:rPr>
              <w:lastRenderedPageBreak/>
              <w:t>Р:</w:t>
            </w:r>
            <w:r>
              <w:rPr>
                <w:rFonts w:ascii="Times New Roman" w:hAnsi="Times New Roman"/>
                <w:color w:val="000000"/>
                <w:sz w:val="20"/>
                <w:szCs w:val="20"/>
              </w:rPr>
              <w:t xml:space="preserve"> осознание и выделение того, что усвоено и что еще подлежит усвоению; принимать учебную задачу; уметь контролировать свои действия по точному и оперативному ориентированию в </w:t>
            </w:r>
            <w:r>
              <w:rPr>
                <w:rFonts w:ascii="Times New Roman" w:hAnsi="Times New Roman"/>
                <w:color w:val="000000"/>
                <w:sz w:val="20"/>
                <w:szCs w:val="20"/>
              </w:rPr>
              <w:lastRenderedPageBreak/>
              <w:t>учебнике и рабочей тетради.</w:t>
            </w:r>
          </w:p>
          <w:p w:rsidR="00D142DB" w:rsidRDefault="00D142DB" w:rsidP="00956BF0">
            <w:pPr>
              <w:widowControl w:val="0"/>
              <w:autoSpaceDE w:val="0"/>
              <w:spacing w:after="0" w:line="100" w:lineRule="atLeast"/>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анализировать карты Древнего Киева и Древнего Новгорода, характеризовать их местоположение, оборонительные сооружения, занятия горожан, систему правления, находки берестяных грамот в Новгороде; готовить сообщения, презентовать их на уроке. </w:t>
            </w:r>
          </w:p>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понимать высказывания; задавать вопросы с целью уточнения информации, самостоятельно делать выводы.</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Проявлять уважительное отношение к истории и культуре народа.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43</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Из книжной сокровищницы Древней Руси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55-58</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19</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Что такое летопись?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«Из книжной сокровищницы Древней Руси» </w:t>
            </w:r>
          </w:p>
          <w:p w:rsidR="00D142DB" w:rsidRDefault="0009193F" w:rsidP="00956BF0">
            <w:pPr>
              <w:pStyle w:val="a6"/>
              <w:snapToGrid w:val="0"/>
              <w:rPr>
                <w:rFonts w:ascii="Times New Roman" w:hAnsi="Times New Roman"/>
                <w:sz w:val="20"/>
                <w:szCs w:val="20"/>
              </w:rPr>
            </w:pPr>
            <w:hyperlink r:id="rId136" w:history="1">
              <w:r w:rsidR="00D142DB">
                <w:rPr>
                  <w:rStyle w:val="ac"/>
                  <w:rFonts w:ascii="Times New Roman" w:hAnsi="Times New Roman"/>
                </w:rPr>
                <w:t>http://www.myshared.ru/slide/723680/</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Кирилл и Мефодий, кириллица, рукописные книги, Повесть временных лет.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обсуждать роль создания славянской письменности для распространения культуры в Древней Руси; выявлять роль летописей для изучения истории России.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формулировать и удерживать учебную задачу; определять последовательность промежуточных целей с учётом конечного результата; учитывать выделенные учителем ориентиры действия в новом учебном материале в сотрудничестве с учителем; одноклассниками.</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обсуждать роль создания славянской письменности для распространения культуры в Древней Руси; характеризовать состояние грамотности на Руси после создания славянской азбуки;  выявлять роль летописей для изучения истории России.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строить понятные речевые высказывания, отстаивать собственное мнение, принимать участие в коллективных работах, договариваться с партнерами и приходить к общему решению, контролировать свои действия; формулировать ответы на вопросы.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Проявлять уважительное отношение к истории и культуре народа.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44</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Трудные времена на </w:t>
            </w:r>
            <w:r>
              <w:rPr>
                <w:rFonts w:ascii="Times New Roman" w:hAnsi="Times New Roman"/>
                <w:b/>
                <w:bCs/>
                <w:sz w:val="24"/>
                <w:szCs w:val="24"/>
              </w:rPr>
              <w:lastRenderedPageBreak/>
              <w:t xml:space="preserve">Русской земле.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59-64</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20-22</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lastRenderedPageBreak/>
              <w:t xml:space="preserve">Как Русь отстаивала </w:t>
            </w:r>
            <w:r>
              <w:rPr>
                <w:rFonts w:ascii="Times New Roman" w:hAnsi="Times New Roman"/>
                <w:color w:val="000000"/>
                <w:sz w:val="20"/>
                <w:szCs w:val="20"/>
              </w:rPr>
              <w:lastRenderedPageBreak/>
              <w:t xml:space="preserve">свою независимость?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Электронное приложение к </w:t>
            </w:r>
            <w:r>
              <w:rPr>
                <w:rFonts w:ascii="Times New Roman" w:hAnsi="Times New Roman"/>
                <w:sz w:val="20"/>
                <w:szCs w:val="20"/>
              </w:rPr>
              <w:lastRenderedPageBreak/>
              <w:t xml:space="preserve">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«Трудные времена на Русской земле» </w:t>
            </w:r>
          </w:p>
          <w:p w:rsidR="00D142DB" w:rsidRDefault="0009193F" w:rsidP="00956BF0">
            <w:pPr>
              <w:pStyle w:val="a6"/>
              <w:snapToGrid w:val="0"/>
              <w:rPr>
                <w:rFonts w:ascii="Times New Roman" w:hAnsi="Times New Roman"/>
                <w:sz w:val="20"/>
                <w:szCs w:val="20"/>
              </w:rPr>
            </w:pPr>
            <w:hyperlink r:id="rId137" w:history="1">
              <w:r w:rsidR="00D142DB">
                <w:rPr>
                  <w:rStyle w:val="ac"/>
                  <w:rFonts w:ascii="Times New Roman" w:hAnsi="Times New Roman"/>
                </w:rPr>
                <w:t>http://www.myshared.ru/slide/453858/</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Дань, хан, Золотая Орда.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описывать по </w:t>
            </w:r>
            <w:r>
              <w:rPr>
                <w:rFonts w:ascii="Times New Roman" w:hAnsi="Times New Roman"/>
                <w:sz w:val="20"/>
                <w:szCs w:val="20"/>
              </w:rPr>
              <w:lastRenderedPageBreak/>
              <w:t xml:space="preserve">иллюстрациям учебника вооружение древнерусских и монгольских воинов; находить на карте места сражений Александра Невского со шведскими и немецкими захватчиками.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 xml:space="preserve">уметь планировать, контролировать и оценивать </w:t>
            </w:r>
            <w:r>
              <w:rPr>
                <w:rFonts w:ascii="Times New Roman" w:hAnsi="Times New Roman"/>
                <w:sz w:val="20"/>
                <w:szCs w:val="20"/>
              </w:rPr>
              <w:lastRenderedPageBreak/>
              <w:t xml:space="preserve">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прослеживать по карте нашествие Батыя на Русь; описывать по иллюстрациям учебника вооружение древнерусских и монгольских воинов; находить на карте места сражений Александра Невского со шведскими и немецкими захватчиками.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умение обмениваться мнениями, понимать позицию партнёра, активно слушать одноклассников, учителя, совместно рассуждать и находить ответы на вопросы.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Проявлять уважительное </w:t>
            </w:r>
            <w:r>
              <w:rPr>
                <w:rFonts w:ascii="Times New Roman" w:hAnsi="Times New Roman"/>
                <w:sz w:val="20"/>
                <w:szCs w:val="20"/>
              </w:rPr>
              <w:lastRenderedPageBreak/>
              <w:t xml:space="preserve">отношение к истории и культуре народа.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45</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Русь расправляет крылья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65-69</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22-23</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Какими ремёслами славилась Древняя Русь?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Презентация «Русь расправляет крылья»</w:t>
            </w:r>
          </w:p>
          <w:p w:rsidR="00D142DB" w:rsidRDefault="0009193F" w:rsidP="00956BF0">
            <w:pPr>
              <w:pStyle w:val="a6"/>
              <w:snapToGrid w:val="0"/>
              <w:rPr>
                <w:rFonts w:ascii="Times New Roman" w:hAnsi="Times New Roman"/>
                <w:sz w:val="20"/>
                <w:szCs w:val="20"/>
              </w:rPr>
            </w:pPr>
            <w:hyperlink r:id="rId138" w:history="1">
              <w:r w:rsidR="00D142DB">
                <w:rPr>
                  <w:rStyle w:val="ac"/>
                  <w:rFonts w:ascii="Times New Roman" w:hAnsi="Times New Roman"/>
                </w:rPr>
                <w:t>http://festival.1september.ru/articles/587082/</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Троицкий монастырь.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прослеживать по карте объединение русских земель вокруг Москвы; приводить факты возрождения северо-восточных земель Руси.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преобразовывать практическую задачу в познавательную</w:t>
            </w:r>
            <w:r>
              <w:rPr>
                <w:rFonts w:ascii="Times New Roman" w:hAnsi="Times New Roman"/>
                <w:b/>
                <w:bCs/>
                <w:sz w:val="20"/>
                <w:szCs w:val="20"/>
              </w:rPr>
              <w:t xml:space="preserve">; </w:t>
            </w:r>
            <w:r>
              <w:rPr>
                <w:rFonts w:ascii="Times New Roman" w:hAnsi="Times New Roman"/>
                <w:sz w:val="20"/>
                <w:szCs w:val="20"/>
              </w:rPr>
              <w:t xml:space="preserve">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эффективный способ достижения результата, адекватно воспринимать оценку  своей работы учителем, товарищами.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осуществлять поиск информации из разных источников, расширяющий и дополняющий представления; уметь самостоятельно формулировать творческую проблему, делать умозаключения и выводы в словесной форме.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участвовать в коллективном обсуждении, строить понятные речевые высказывания, отстаивать собственное мнение, формулировать ответы на вопросы; </w:t>
            </w:r>
            <w:r>
              <w:rPr>
                <w:rFonts w:ascii="Times New Roman" w:hAnsi="Times New Roman"/>
                <w:sz w:val="20"/>
                <w:szCs w:val="20"/>
              </w:rPr>
              <w:lastRenderedPageBreak/>
              <w:t xml:space="preserve">проявлять инициативу.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Проявлять уважительное отношение к истории и культуре народа.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46</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Куликовская битва</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70-74</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24-26</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Какую роль сыграла Куликовская битва в истории России?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«Куликовская битва» </w:t>
            </w:r>
          </w:p>
          <w:p w:rsidR="00D142DB" w:rsidRDefault="0009193F" w:rsidP="00956BF0">
            <w:pPr>
              <w:pStyle w:val="a6"/>
              <w:snapToGrid w:val="0"/>
              <w:rPr>
                <w:rFonts w:ascii="Times New Roman" w:hAnsi="Times New Roman"/>
                <w:sz w:val="20"/>
                <w:szCs w:val="20"/>
              </w:rPr>
            </w:pPr>
            <w:hyperlink r:id="rId139" w:history="1">
              <w:r w:rsidR="00D142DB">
                <w:rPr>
                  <w:rStyle w:val="ac"/>
                  <w:rFonts w:ascii="Times New Roman" w:hAnsi="Times New Roman"/>
                </w:rPr>
                <w:t>http://ppt4web.ru/okruzhajushhijj-mir/kulikovskaja-bitva8.html</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Троицкий монастырь, князь Дмитрий Иванович.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рассказывать о Куликовской битве по составленному плану; моделировать ход Куликовской битвы.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определять последовательность промежуточных целей с учётом конечного результата; понимать учебную задачу урока и стремиться её выполнить; учитывать выделенные учителем ориентиры действия в новом учебном материале.</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прослеживать по карте передвижения русских и ордынских войск; моделировать ход Куликовской битвы; обсуждать, почему была так важна для Дмитрия Донского поддержка Сергия Радонежского.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обмениваться мнениями, вступать в диалог, отстаивать собственную точку зрения, понимать позицию партнёра по диалогу, находить ответы на вопросы и правильно формулировать их.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widowControl w:val="0"/>
              <w:autoSpaceDE w:val="0"/>
              <w:snapToGrid w:val="0"/>
              <w:spacing w:line="100" w:lineRule="atLeast"/>
              <w:jc w:val="both"/>
              <w:rPr>
                <w:rFonts w:ascii="Times New Roman" w:hAnsi="Times New Roman"/>
                <w:color w:val="000000"/>
                <w:sz w:val="20"/>
                <w:szCs w:val="20"/>
              </w:rPr>
            </w:pPr>
            <w:r>
              <w:rPr>
                <w:rFonts w:ascii="Times New Roman" w:hAnsi="Times New Roman"/>
                <w:color w:val="000000"/>
                <w:sz w:val="20"/>
                <w:szCs w:val="20"/>
              </w:rPr>
              <w:t xml:space="preserve">Проявлять уважительное отношение к истории и культуре народа.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47</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Иван Третий.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75-81</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26-28</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Как выглядела Москва при Иване Калите?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«Иван Третий» </w:t>
            </w:r>
          </w:p>
          <w:p w:rsidR="00D142DB" w:rsidRDefault="0009193F" w:rsidP="00956BF0">
            <w:pPr>
              <w:pStyle w:val="a6"/>
              <w:snapToGrid w:val="0"/>
              <w:rPr>
                <w:rFonts w:ascii="Times New Roman" w:hAnsi="Times New Roman"/>
                <w:sz w:val="20"/>
                <w:szCs w:val="20"/>
              </w:rPr>
            </w:pPr>
            <w:hyperlink r:id="rId140" w:history="1">
              <w:r w:rsidR="00D142DB">
                <w:rPr>
                  <w:rStyle w:val="ac"/>
                  <w:rFonts w:ascii="Times New Roman" w:hAnsi="Times New Roman"/>
                </w:rPr>
                <w:t>http://ppt4web.ru/okruzhajushhijj-mir/ivan-iii1.html</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Боярская дума, Герб России. Московский Кремль.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обсуждать значение освобождения от монгольского ига; рассказывать об изменении политики в отношении Золотой Орды.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b/>
                <w:bCs/>
                <w:color w:val="000000"/>
                <w:sz w:val="20"/>
                <w:szCs w:val="20"/>
              </w:rPr>
              <w:t>Р:</w:t>
            </w:r>
            <w:r>
              <w:rPr>
                <w:rFonts w:ascii="Times New Roman" w:hAnsi="Times New Roman"/>
                <w:color w:val="000000"/>
                <w:sz w:val="20"/>
                <w:szCs w:val="20"/>
              </w:rPr>
              <w:t xml:space="preserve"> осознание и выделение того, что усвоено и что еще подлежит усвоению; принимать учебную задачу; уметь контролировать свои действия по точному и оперативному ориентированию в учебнике и рабочей тетради.</w:t>
            </w:r>
          </w:p>
          <w:p w:rsidR="00D142DB" w:rsidRDefault="00D142DB" w:rsidP="00956BF0">
            <w:pPr>
              <w:widowControl w:val="0"/>
              <w:autoSpaceDE w:val="0"/>
              <w:spacing w:after="0" w:line="100" w:lineRule="atLeast"/>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осуществлять поиск необходимой информации для выполнения учебных заданий; строить осознанное речевое высказывание в устной форме; умение структурировать знания; осуществлять поиск информации из разных источников, расширяющий и дополняющий представления о исторических событиях. </w:t>
            </w:r>
          </w:p>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понимать </w:t>
            </w:r>
            <w:r>
              <w:rPr>
                <w:rFonts w:ascii="Times New Roman" w:hAnsi="Times New Roman"/>
                <w:color w:val="000000"/>
                <w:sz w:val="20"/>
                <w:szCs w:val="20"/>
              </w:rPr>
              <w:lastRenderedPageBreak/>
              <w:t>высказывания; задавать вопросы с целью уточнения информации, самостоятельно делать выводы.</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Иметь мотивацию к учебной деятельности; понимать личную ответственность за будущий результат.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48</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Мастера печатных дел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82-86</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28-30</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Какую роль в развитии культуры России сыграло книгопечатание?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Презентация «Мастера печатных дел»</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w:t>
            </w:r>
            <w:hyperlink r:id="rId141" w:history="1">
              <w:r>
                <w:rPr>
                  <w:rStyle w:val="ac"/>
                  <w:rFonts w:ascii="Times New Roman" w:hAnsi="Times New Roman"/>
                </w:rPr>
                <w:t>http://nsportal.ru/nachalnaya-shkola/okruzhayushchii-mir/mastera-pechatnyh-del</w:t>
              </w:r>
            </w:hyperlink>
            <w:r>
              <w:rPr>
                <w:rFonts w:ascii="Times New Roman" w:hAnsi="Times New Roman"/>
                <w:sz w:val="20"/>
                <w:szCs w:val="20"/>
              </w:rPr>
              <w:t xml:space="preserve"> </w:t>
            </w:r>
          </w:p>
          <w:p w:rsidR="00D142DB" w:rsidRDefault="00D142DB" w:rsidP="00956BF0">
            <w:pPr>
              <w:pStyle w:val="a6"/>
              <w:snapToGrid w:val="0"/>
              <w:rPr>
                <w:rFonts w:ascii="Times New Roman" w:hAnsi="Times New Roman"/>
                <w:sz w:val="20"/>
                <w:szCs w:val="20"/>
              </w:rPr>
            </w:pP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Книгопечатание, первопечатники.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Научатся </w:t>
            </w:r>
            <w:r>
              <w:rPr>
                <w:rFonts w:ascii="Times New Roman" w:hAnsi="Times New Roman"/>
                <w:sz w:val="20"/>
                <w:szCs w:val="20"/>
              </w:rPr>
              <w:t xml:space="preserve">сопоставлять современные и первопечатные учебники по иллюстрациям; обсуждать, как повлияло начало книгопечатания на развитие просвещения и культуры в России.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color w:val="000000"/>
                <w:sz w:val="20"/>
                <w:szCs w:val="20"/>
              </w:rPr>
            </w:pPr>
            <w:r>
              <w:rPr>
                <w:rFonts w:ascii="Times New Roman" w:hAnsi="Times New Roman"/>
                <w:b/>
                <w:bCs/>
                <w:sz w:val="20"/>
                <w:szCs w:val="20"/>
              </w:rPr>
              <w:t>Р:</w:t>
            </w:r>
            <w:r>
              <w:rPr>
                <w:rFonts w:ascii="Times New Roman" w:hAnsi="Times New Roman"/>
                <w:sz w:val="20"/>
                <w:szCs w:val="20"/>
              </w:rPr>
              <w:t xml:space="preserve"> уметь ориентироваться в учебнике и рабочей тетради, реализовывать цели и задачи учебной деятельности; о</w:t>
            </w:r>
            <w:r>
              <w:rPr>
                <w:rFonts w:ascii="Times New Roman" w:hAnsi="Times New Roman"/>
                <w:color w:val="000000"/>
                <w:sz w:val="20"/>
                <w:szCs w:val="20"/>
              </w:rPr>
              <w:t xml:space="preserve">сознание и выделение того, что усвоено и что еще подлежит усвоению; преобразовывать практическую задачу в познавательную.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обсуждать, как повлияло начало книгопечатания на развитие просвещения и культуры в России; на основе самостоятельного изучения материала учебника (по группам) рассказывать от первопечатнике Иване Фёдорове и издании первых русских учебников.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инициативно сотрудничать в поиске и сборе информации, отвечать на вопросы, делать выводы.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Сориентированы на целостное восприятие мира; принимают социальную роль обучающихся.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49</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Патриоты России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87-91</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30-31</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Кого мы называем патриотом?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Презентация «Патриоты России»</w:t>
            </w:r>
          </w:p>
          <w:p w:rsidR="00D142DB" w:rsidRDefault="0009193F" w:rsidP="00956BF0">
            <w:pPr>
              <w:pStyle w:val="a6"/>
              <w:snapToGrid w:val="0"/>
              <w:rPr>
                <w:rFonts w:ascii="Times New Roman" w:hAnsi="Times New Roman"/>
                <w:sz w:val="20"/>
                <w:szCs w:val="20"/>
              </w:rPr>
            </w:pPr>
            <w:hyperlink r:id="rId142" w:history="1">
              <w:r w:rsidR="00D142DB">
                <w:rPr>
                  <w:rStyle w:val="ac"/>
                  <w:rFonts w:ascii="Times New Roman" w:hAnsi="Times New Roman"/>
                </w:rPr>
                <w:t>http://ppt4web.ru/okruzhajushhijj-mir/patrioty-rossii0.html</w:t>
              </w:r>
            </w:hyperlink>
            <w:r w:rsidR="00D142DB">
              <w:rPr>
                <w:rFonts w:ascii="Times New Roman" w:hAnsi="Times New Roman"/>
                <w:sz w:val="20"/>
                <w:szCs w:val="20"/>
              </w:rPr>
              <w:t xml:space="preserve"># </w:t>
            </w:r>
          </w:p>
          <w:p w:rsidR="00D142DB" w:rsidRDefault="00D142DB" w:rsidP="00956BF0">
            <w:pPr>
              <w:pStyle w:val="a6"/>
              <w:snapToGrid w:val="0"/>
              <w:rPr>
                <w:rFonts w:ascii="Times New Roman" w:hAnsi="Times New Roman"/>
                <w:sz w:val="20"/>
                <w:szCs w:val="20"/>
              </w:rPr>
            </w:pP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Народное ополчение, патриот, патриотизм.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обсуждать значение организации народного ополчения и освобождения Москвы от польской интервенции.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color w:val="000000"/>
                <w:sz w:val="20"/>
                <w:szCs w:val="20"/>
              </w:rPr>
            </w:pPr>
            <w:r>
              <w:rPr>
                <w:rFonts w:ascii="Times New Roman" w:hAnsi="Times New Roman"/>
                <w:b/>
                <w:bCs/>
                <w:sz w:val="20"/>
                <w:szCs w:val="20"/>
              </w:rPr>
              <w:t xml:space="preserve">Р: </w:t>
            </w:r>
            <w:r>
              <w:rPr>
                <w:rFonts w:ascii="Times New Roman" w:hAnsi="Times New Roman"/>
                <w:color w:val="000000"/>
                <w:sz w:val="20"/>
                <w:szCs w:val="20"/>
              </w:rPr>
              <w:t xml:space="preserve"> соотносить правильность выбора, выполнения и результата действия с требованием конкретной задачи; формулировать  и удерживать учебную задачу.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узнавать, называть и определять объекты и явления окружающей действительности в соответствии с содержанием учебного предмета; использовать общие приёмы решения задач: по исследованию значения организации народного ополчения и освобождения Москвы от польской интервенции.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 xml:space="preserve">К: </w:t>
            </w:r>
            <w:r>
              <w:rPr>
                <w:rFonts w:ascii="Times New Roman" w:hAnsi="Times New Roman"/>
                <w:color w:val="000000"/>
                <w:sz w:val="20"/>
                <w:szCs w:val="20"/>
              </w:rPr>
              <w:t xml:space="preserve">формулировать свои затруднения, свою собственную позицию; обмениваться мнениями, вступать в диалог, понимать позицию партнёра </w:t>
            </w:r>
            <w:r>
              <w:rPr>
                <w:rFonts w:ascii="Times New Roman" w:hAnsi="Times New Roman"/>
                <w:color w:val="000000"/>
                <w:sz w:val="20"/>
                <w:szCs w:val="20"/>
              </w:rPr>
              <w:lastRenderedPageBreak/>
              <w:t xml:space="preserve">по диалогу; находить ответы на вопросы и правильно формулировать их.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Проявлять уважительное отношение к истории и культуре народа, чувство гордости за свою Родину, российский народ и историю России.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50</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Пётр Великий</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94-100</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31-35</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Какие главные перемены произошли в России при Петре?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«Пётр Великий» </w:t>
            </w:r>
          </w:p>
          <w:p w:rsidR="00D142DB" w:rsidRDefault="0009193F" w:rsidP="00956BF0">
            <w:pPr>
              <w:pStyle w:val="a6"/>
              <w:snapToGrid w:val="0"/>
              <w:rPr>
                <w:rFonts w:ascii="Times New Roman" w:hAnsi="Times New Roman"/>
                <w:sz w:val="20"/>
                <w:szCs w:val="20"/>
              </w:rPr>
            </w:pPr>
            <w:hyperlink r:id="rId143" w:history="1">
              <w:r w:rsidR="00D142DB">
                <w:rPr>
                  <w:rStyle w:val="ac"/>
                  <w:rFonts w:ascii="Times New Roman" w:hAnsi="Times New Roman"/>
                </w:rPr>
                <w:t>http://nsportal.ru/nachalnaya-shkola/okruzhayushchii-mir/prezentaciya-12</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Царь-преобразователь, реформы, Пётр Первый, град Петра.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рассказывать о реформах Петра </w:t>
            </w:r>
            <w:r>
              <w:rPr>
                <w:rFonts w:ascii="Times New Roman" w:hAnsi="Times New Roman"/>
                <w:sz w:val="20"/>
                <w:szCs w:val="20"/>
                <w:lang w:val="en-US"/>
              </w:rPr>
              <w:t>I</w:t>
            </w:r>
            <w:r w:rsidRPr="000B4646">
              <w:rPr>
                <w:rFonts w:ascii="Times New Roman" w:hAnsi="Times New Roman"/>
                <w:sz w:val="20"/>
                <w:szCs w:val="20"/>
              </w:rPr>
              <w:t xml:space="preserve">  </w:t>
            </w:r>
            <w:r>
              <w:rPr>
                <w:rFonts w:ascii="Times New Roman" w:hAnsi="Times New Roman"/>
                <w:sz w:val="20"/>
                <w:szCs w:val="20"/>
              </w:rPr>
              <w:t xml:space="preserve">на основе материала учебника; обсуждать, заслуженно ли Пётр </w:t>
            </w:r>
            <w:r>
              <w:rPr>
                <w:rFonts w:ascii="Times New Roman" w:hAnsi="Times New Roman"/>
                <w:sz w:val="20"/>
                <w:szCs w:val="20"/>
                <w:lang w:val="en-US"/>
              </w:rPr>
              <w:t>I</w:t>
            </w:r>
            <w:r w:rsidRPr="000B4646">
              <w:rPr>
                <w:rFonts w:ascii="Times New Roman" w:hAnsi="Times New Roman"/>
                <w:sz w:val="20"/>
                <w:szCs w:val="20"/>
              </w:rPr>
              <w:t xml:space="preserve">  </w:t>
            </w:r>
            <w:r>
              <w:rPr>
                <w:rFonts w:ascii="Times New Roman" w:hAnsi="Times New Roman"/>
                <w:sz w:val="20"/>
                <w:szCs w:val="20"/>
              </w:rPr>
              <w:t xml:space="preserve">стал называться Великим.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понимать учебную задачу урока и стремиться её выполнить; оценивать свои достижения на уроке. </w:t>
            </w:r>
          </w:p>
          <w:p w:rsidR="00D142DB" w:rsidRPr="000B4646"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осуществлять поиск необходимой информации (из материалов учебника, рабочей тетради, по воспроизведению в памяти), дополняющей и расширяющей имеющиеся представления о реформах Петра </w:t>
            </w:r>
            <w:r>
              <w:rPr>
                <w:rFonts w:ascii="Times New Roman" w:hAnsi="Times New Roman"/>
                <w:sz w:val="20"/>
                <w:szCs w:val="20"/>
                <w:lang w:val="en-US"/>
              </w:rPr>
              <w:t>I</w:t>
            </w:r>
            <w:r w:rsidRPr="000B4646">
              <w:rPr>
                <w:rFonts w:ascii="Times New Roman" w:hAnsi="Times New Roman"/>
                <w:sz w:val="20"/>
                <w:szCs w:val="20"/>
              </w:rPr>
              <w:t xml:space="preserve">.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проявлять активность во взаимодействии для решения коммуникативных и познавательных задач; ставить вопросы, строить понятные для партнёра высказывания.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Проявлять уважительное отношение к истории и культуре народа.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51</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Михаил Васильевич Ломоносов</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101-104</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36-37</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Каковы заслуги Ломоносова в развитии науки и культуры?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«Михаил Васильевич Ломоносов» </w:t>
            </w:r>
          </w:p>
          <w:p w:rsidR="00D142DB" w:rsidRDefault="0009193F" w:rsidP="00956BF0">
            <w:pPr>
              <w:pStyle w:val="a6"/>
              <w:snapToGrid w:val="0"/>
              <w:rPr>
                <w:rFonts w:ascii="Times New Roman" w:hAnsi="Times New Roman"/>
                <w:sz w:val="20"/>
                <w:szCs w:val="20"/>
              </w:rPr>
            </w:pPr>
            <w:hyperlink r:id="rId144" w:history="1">
              <w:r w:rsidR="00D142DB">
                <w:rPr>
                  <w:rStyle w:val="ac"/>
                  <w:rFonts w:ascii="Times New Roman" w:hAnsi="Times New Roman"/>
                </w:rPr>
                <w:t>http://www.myshared.ru/slide/400041/</w:t>
              </w:r>
            </w:hyperlink>
            <w:r w:rsidR="00D142DB">
              <w:rPr>
                <w:rFonts w:ascii="Times New Roman" w:hAnsi="Times New Roman"/>
                <w:sz w:val="20"/>
                <w:szCs w:val="20"/>
              </w:rPr>
              <w:t xml:space="preserve"> </w:t>
            </w:r>
          </w:p>
          <w:p w:rsidR="00D142DB" w:rsidRDefault="00D142DB" w:rsidP="00956BF0">
            <w:pPr>
              <w:pStyle w:val="a6"/>
              <w:snapToGrid w:val="0"/>
              <w:rPr>
                <w:rFonts w:ascii="Times New Roman" w:hAnsi="Times New Roman"/>
                <w:sz w:val="20"/>
                <w:szCs w:val="20"/>
              </w:rPr>
            </w:pP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Физика, химия, геология, астрономия, география, история, история, поэзия, художник.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Научатся </w:t>
            </w:r>
            <w:r>
              <w:rPr>
                <w:rFonts w:ascii="Times New Roman" w:hAnsi="Times New Roman"/>
                <w:sz w:val="20"/>
                <w:szCs w:val="20"/>
              </w:rPr>
              <w:t xml:space="preserve"> отмечать на «ленте времени» дату основания Московского университета; обсуждать, каковы были заслуги М.В. Ломоносова в развитии науки и культуры.</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понимать учебную задачу урока и стремиться её выполнить; адекватно воспринимать оценку учителя; учитывать выделенные учителем ориентиры действия в новом учебном материале.</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самостоятельно выделять и формулировать познавательную цель, делать умозаключения и выводы в словесной форме, производить логические мыслительные операции для формулирования вывода.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учитывать разные мнения и стремиться к координации различных позиций в сотрудничестве; строить понятные для партнёра высказывания; задавать вопросы; контролировать свои действия и действия партнёра.</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Проявлять уважительное отношение к истории и культуре народа.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52</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Екатерина Великая</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105-111</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тетрадь с. 37-39</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lastRenderedPageBreak/>
              <w:t xml:space="preserve">Когда Россия стала империей?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w:t>
            </w:r>
            <w:r>
              <w:rPr>
                <w:rFonts w:ascii="Times New Roman" w:hAnsi="Times New Roman"/>
                <w:sz w:val="20"/>
                <w:szCs w:val="20"/>
              </w:rPr>
              <w:lastRenderedPageBreak/>
              <w:t xml:space="preserve">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«Екатерина Великая» </w:t>
            </w:r>
          </w:p>
          <w:p w:rsidR="00D142DB" w:rsidRDefault="0009193F" w:rsidP="00956BF0">
            <w:pPr>
              <w:pStyle w:val="a6"/>
              <w:snapToGrid w:val="0"/>
              <w:rPr>
                <w:rFonts w:ascii="Times New Roman" w:hAnsi="Times New Roman"/>
                <w:sz w:val="20"/>
                <w:szCs w:val="20"/>
              </w:rPr>
            </w:pPr>
            <w:hyperlink r:id="rId145" w:history="1">
              <w:r w:rsidR="00D142DB">
                <w:rPr>
                  <w:rStyle w:val="ac"/>
                  <w:rFonts w:ascii="Times New Roman" w:hAnsi="Times New Roman"/>
                </w:rPr>
                <w:t>http://ppt4web.ru/okruzhajushhijj-mir/ekaterina-velikaja2.html</w:t>
              </w:r>
            </w:hyperlink>
            <w:r w:rsidR="00D142DB">
              <w:rPr>
                <w:rFonts w:ascii="Times New Roman" w:hAnsi="Times New Roman"/>
                <w:sz w:val="20"/>
                <w:szCs w:val="20"/>
              </w:rPr>
              <w:t xml:space="preserve"> </w:t>
            </w:r>
          </w:p>
          <w:p w:rsidR="00D142DB" w:rsidRDefault="00D142DB" w:rsidP="00956BF0">
            <w:pPr>
              <w:pStyle w:val="a6"/>
              <w:snapToGrid w:val="0"/>
              <w:rPr>
                <w:rFonts w:ascii="Times New Roman" w:hAnsi="Times New Roman"/>
                <w:sz w:val="20"/>
                <w:szCs w:val="20"/>
              </w:rPr>
            </w:pP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Медный всадник, Зимний </w:t>
            </w:r>
            <w:r>
              <w:rPr>
                <w:rFonts w:ascii="Times New Roman" w:hAnsi="Times New Roman"/>
                <w:sz w:val="20"/>
                <w:szCs w:val="20"/>
              </w:rPr>
              <w:lastRenderedPageBreak/>
              <w:t xml:space="preserve">дворец, Сенатская площадь, Петергоф, Царское село, Стрельня, Ораниенбаум.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описывать достопримечат</w:t>
            </w:r>
            <w:r>
              <w:rPr>
                <w:rFonts w:ascii="Times New Roman" w:hAnsi="Times New Roman"/>
                <w:sz w:val="20"/>
                <w:szCs w:val="20"/>
              </w:rPr>
              <w:lastRenderedPageBreak/>
              <w:t xml:space="preserve">ельности Петербурга; сравнивать положение разных слоёв российского общества.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 xml:space="preserve"> овладевать способностью принимать и реализовывать цели и задачи учебной деятельности; уметь </w:t>
            </w:r>
            <w:r>
              <w:rPr>
                <w:rFonts w:ascii="Times New Roman" w:hAnsi="Times New Roman"/>
                <w:sz w:val="20"/>
                <w:szCs w:val="20"/>
              </w:rPr>
              <w:lastRenderedPageBreak/>
              <w:t xml:space="preserve">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осуществлять поиск информации из разных источников, расширяющий и дополняющий  знания о Петербурге; строить осознанное и произвольное речевое высказывание в устной форме о положение разных слоёв российского общества.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widowControl w:val="0"/>
              <w:autoSpaceDE w:val="0"/>
              <w:snapToGrid w:val="0"/>
              <w:spacing w:line="100" w:lineRule="atLeast"/>
              <w:jc w:val="both"/>
              <w:rPr>
                <w:rFonts w:ascii="Times New Roman" w:hAnsi="Times New Roman"/>
                <w:color w:val="000000"/>
                <w:sz w:val="20"/>
                <w:szCs w:val="20"/>
              </w:rPr>
            </w:pPr>
            <w:r>
              <w:rPr>
                <w:rFonts w:ascii="Times New Roman" w:hAnsi="Times New Roman"/>
                <w:color w:val="000000"/>
                <w:sz w:val="20"/>
                <w:szCs w:val="20"/>
              </w:rPr>
              <w:lastRenderedPageBreak/>
              <w:t xml:space="preserve">Проявлять уважительное отношение к </w:t>
            </w:r>
            <w:r>
              <w:rPr>
                <w:rFonts w:ascii="Times New Roman" w:hAnsi="Times New Roman"/>
                <w:color w:val="000000"/>
                <w:sz w:val="20"/>
                <w:szCs w:val="20"/>
              </w:rPr>
              <w:lastRenderedPageBreak/>
              <w:t xml:space="preserve">истории и культуре народа.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53</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Отечественная война 1812 года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112-119</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39-42</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Почему война 1812 года называется Отечественной и в чём значение этого события в истории России?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Электронное приложение к учебнику А.А.Плешакова</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«Отечественная война 1812 года» </w:t>
            </w:r>
          </w:p>
          <w:p w:rsidR="00D142DB" w:rsidRDefault="0009193F" w:rsidP="00956BF0">
            <w:pPr>
              <w:pStyle w:val="a6"/>
              <w:snapToGrid w:val="0"/>
              <w:rPr>
                <w:rFonts w:ascii="Times New Roman" w:hAnsi="Times New Roman"/>
                <w:sz w:val="20"/>
                <w:szCs w:val="20"/>
              </w:rPr>
            </w:pPr>
            <w:hyperlink r:id="rId146" w:history="1">
              <w:r w:rsidR="00D142DB">
                <w:rPr>
                  <w:rStyle w:val="ac"/>
                  <w:rFonts w:ascii="Times New Roman" w:hAnsi="Times New Roman"/>
                </w:rPr>
                <w:t>http://ppt4web.ru/istorija/otechestvennaja-vojjna-goda.html</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Наполеон Бонапарт, Суворов, Ушаков, Кутузов, Давыдов,  Бородинская битва, храм Христа Спасителя.</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отмечать на «ленте времени» Отечественную войну 1812 года; обсуждать, почему война 1812 года называется Отечественной.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овладевать способностью принимать и реализовывать цели и задачи учебной деятельности, приёмам поиска средств её осуществления; осваивать способы решения проблем творческого и поискового характера.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умение обмениваться мнениями, понимать позицию партнёра, активно слушать одноклассников, учителя, совместно рассуждать и находить ответы на вопросы.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Проявлять уважительное отношение к истории и культуре народа, чувство гордости за свою Родину, российский народ и историю России.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54</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Страницы истории </w:t>
            </w:r>
            <w:r>
              <w:rPr>
                <w:rFonts w:ascii="Times New Roman" w:hAnsi="Times New Roman"/>
                <w:b/>
                <w:bCs/>
                <w:sz w:val="24"/>
                <w:szCs w:val="24"/>
                <w:lang w:val="en-US"/>
              </w:rPr>
              <w:t>XIX</w:t>
            </w:r>
            <w:r w:rsidRPr="000B4646">
              <w:rPr>
                <w:rFonts w:ascii="Times New Roman" w:hAnsi="Times New Roman"/>
                <w:b/>
                <w:bCs/>
                <w:sz w:val="24"/>
                <w:szCs w:val="24"/>
              </w:rPr>
              <w:t xml:space="preserve"> </w:t>
            </w:r>
            <w:r>
              <w:rPr>
                <w:rFonts w:ascii="Times New Roman" w:hAnsi="Times New Roman"/>
                <w:b/>
                <w:bCs/>
                <w:sz w:val="24"/>
                <w:szCs w:val="24"/>
              </w:rPr>
              <w:t xml:space="preserve">века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учебник с. 122-126</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42-45</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 Какие технические новшества </w:t>
            </w:r>
            <w:r>
              <w:rPr>
                <w:rFonts w:ascii="Times New Roman" w:hAnsi="Times New Roman"/>
                <w:sz w:val="20"/>
                <w:szCs w:val="20"/>
              </w:rPr>
              <w:lastRenderedPageBreak/>
              <w:t xml:space="preserve">вошли в жизнь людей?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Электронное приложение к учебнику </w:t>
            </w:r>
            <w:r>
              <w:rPr>
                <w:rFonts w:ascii="Times New Roman" w:hAnsi="Times New Roman"/>
                <w:sz w:val="20"/>
                <w:szCs w:val="20"/>
              </w:rPr>
              <w:lastRenderedPageBreak/>
              <w:t>А.А.Плешакова</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«Страницы истории </w:t>
            </w:r>
            <w:r>
              <w:rPr>
                <w:rFonts w:ascii="Times New Roman" w:hAnsi="Times New Roman"/>
                <w:sz w:val="20"/>
                <w:szCs w:val="20"/>
                <w:lang w:val="en-US"/>
              </w:rPr>
              <w:t>XIX</w:t>
            </w:r>
            <w:r w:rsidRPr="000B4646">
              <w:rPr>
                <w:rFonts w:ascii="Times New Roman" w:hAnsi="Times New Roman"/>
                <w:sz w:val="20"/>
                <w:szCs w:val="20"/>
              </w:rPr>
              <w:t xml:space="preserve"> </w:t>
            </w:r>
            <w:r>
              <w:rPr>
                <w:rFonts w:ascii="Times New Roman" w:hAnsi="Times New Roman"/>
                <w:sz w:val="20"/>
                <w:szCs w:val="20"/>
              </w:rPr>
              <w:t xml:space="preserve">века»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w:t>
            </w:r>
            <w:hyperlink r:id="rId147" w:history="1">
              <w:r>
                <w:rPr>
                  <w:rStyle w:val="ac"/>
                  <w:rFonts w:ascii="Times New Roman" w:hAnsi="Times New Roman"/>
                </w:rPr>
                <w:t>http://nsportal.ru/nachalnaya-shkola/okruzhayushchii-mir/prezentatsiya-k-uroku-okruzhayushchego-mira-po-teme-stranitsy</w:t>
              </w:r>
            </w:hyperlink>
            <w:r>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Декабристы, манифест, мануфактуры, </w:t>
            </w:r>
            <w:r>
              <w:rPr>
                <w:rFonts w:ascii="Times New Roman" w:hAnsi="Times New Roman"/>
                <w:sz w:val="20"/>
                <w:szCs w:val="20"/>
              </w:rPr>
              <w:lastRenderedPageBreak/>
              <w:t xml:space="preserve">крепостное право, железная дорога.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работать с историческими </w:t>
            </w:r>
            <w:r>
              <w:rPr>
                <w:rFonts w:ascii="Times New Roman" w:hAnsi="Times New Roman"/>
                <w:sz w:val="20"/>
                <w:szCs w:val="20"/>
              </w:rPr>
              <w:lastRenderedPageBreak/>
              <w:t xml:space="preserve">картами, сопоставлять исторические источники.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Р:</w:t>
            </w:r>
            <w:r>
              <w:rPr>
                <w:rFonts w:ascii="Times New Roman" w:hAnsi="Times New Roman"/>
                <w:sz w:val="20"/>
                <w:szCs w:val="20"/>
              </w:rPr>
              <w:t xml:space="preserve"> формулировать и удерживать учебную задачу; определять последовательность промежуточных </w:t>
            </w:r>
            <w:r>
              <w:rPr>
                <w:rFonts w:ascii="Times New Roman" w:hAnsi="Times New Roman"/>
                <w:sz w:val="20"/>
                <w:szCs w:val="20"/>
              </w:rPr>
              <w:lastRenderedPageBreak/>
              <w:t>целей с учётом конечного результата; учитывать выделенные учителем ориентиры действия в новом учебном материале; адекватно воспринимать оценку учителя.</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делать умозаключения и выводы в словесной форме, производить логические мыслительные операции; осуществлять поиск информации из разных источников; формулировать выводы по изученному материалу.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строить понятные речевые высказывания, отстаивать собственное мнение, принимать участие в коллективных работах, договариваться с партнерами и приходить к общему решению, контролировать свои действия; формулировать ответы на вопросы.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Формировать учебно-познавательны</w:t>
            </w:r>
            <w:r>
              <w:rPr>
                <w:rFonts w:ascii="Times New Roman" w:hAnsi="Times New Roman"/>
                <w:sz w:val="20"/>
                <w:szCs w:val="20"/>
              </w:rPr>
              <w:lastRenderedPageBreak/>
              <w:t>й интерес к новому учебному материалу.</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55</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Россия вступает в </w:t>
            </w:r>
            <w:r>
              <w:rPr>
                <w:rFonts w:ascii="Times New Roman" w:hAnsi="Times New Roman"/>
                <w:b/>
                <w:bCs/>
                <w:sz w:val="24"/>
                <w:szCs w:val="24"/>
                <w:lang w:val="en-US"/>
              </w:rPr>
              <w:t>XX</w:t>
            </w:r>
            <w:r w:rsidRPr="000B4646">
              <w:rPr>
                <w:rFonts w:ascii="Times New Roman" w:hAnsi="Times New Roman"/>
                <w:b/>
                <w:bCs/>
                <w:sz w:val="24"/>
                <w:szCs w:val="24"/>
                <w:u w:val="single"/>
              </w:rPr>
              <w:t xml:space="preserve"> </w:t>
            </w:r>
            <w:r>
              <w:rPr>
                <w:rFonts w:ascii="Times New Roman" w:hAnsi="Times New Roman"/>
                <w:b/>
                <w:bCs/>
                <w:sz w:val="24"/>
                <w:szCs w:val="24"/>
              </w:rPr>
              <w:t xml:space="preserve">век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127-133</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46-47</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Какие важные события произошли в начале </w:t>
            </w:r>
            <w:r>
              <w:rPr>
                <w:rFonts w:ascii="Times New Roman" w:hAnsi="Times New Roman"/>
                <w:color w:val="000000"/>
                <w:sz w:val="20"/>
                <w:szCs w:val="20"/>
                <w:lang w:val="en-US"/>
              </w:rPr>
              <w:t>XX</w:t>
            </w:r>
            <w:r w:rsidRPr="000B4646">
              <w:rPr>
                <w:rFonts w:ascii="Times New Roman" w:hAnsi="Times New Roman"/>
                <w:color w:val="000000"/>
                <w:sz w:val="20"/>
                <w:szCs w:val="20"/>
              </w:rPr>
              <w:t xml:space="preserve"> </w:t>
            </w:r>
            <w:r>
              <w:rPr>
                <w:rFonts w:ascii="Times New Roman" w:hAnsi="Times New Roman"/>
                <w:color w:val="000000"/>
                <w:sz w:val="20"/>
                <w:szCs w:val="20"/>
              </w:rPr>
              <w:t xml:space="preserve">столетия?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Электронное приложение к учебнику А.А.Плешакова</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«Россия вступает в </w:t>
            </w:r>
            <w:r>
              <w:rPr>
                <w:rFonts w:ascii="Times New Roman" w:hAnsi="Times New Roman"/>
                <w:sz w:val="20"/>
                <w:szCs w:val="20"/>
                <w:lang w:val="en-US"/>
              </w:rPr>
              <w:t>XX</w:t>
            </w:r>
            <w:r w:rsidRPr="000B4646">
              <w:rPr>
                <w:rFonts w:ascii="Times New Roman" w:hAnsi="Times New Roman"/>
                <w:sz w:val="20"/>
                <w:szCs w:val="20"/>
              </w:rPr>
              <w:t xml:space="preserve"> </w:t>
            </w:r>
            <w:r>
              <w:rPr>
                <w:rFonts w:ascii="Times New Roman" w:hAnsi="Times New Roman"/>
                <w:sz w:val="20"/>
                <w:szCs w:val="20"/>
              </w:rPr>
              <w:t xml:space="preserve">век» </w:t>
            </w:r>
          </w:p>
          <w:p w:rsidR="00D142DB" w:rsidRDefault="0009193F" w:rsidP="00956BF0">
            <w:pPr>
              <w:pStyle w:val="a6"/>
              <w:snapToGrid w:val="0"/>
              <w:rPr>
                <w:rFonts w:ascii="Times New Roman" w:hAnsi="Times New Roman"/>
                <w:sz w:val="20"/>
                <w:szCs w:val="20"/>
              </w:rPr>
            </w:pPr>
            <w:hyperlink r:id="rId148" w:history="1">
              <w:r w:rsidR="00D142DB">
                <w:rPr>
                  <w:rStyle w:val="ac"/>
                  <w:rFonts w:ascii="Times New Roman" w:hAnsi="Times New Roman"/>
                </w:rPr>
                <w:t>http://www.myshared.ru/slide/430598/</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Политические партии, революция, Гражданская война.</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отмечать на «ленте времени» начало Первой мировой войны, Февральской и Октябрьской революции; составлять план рассказа о событиях начала </w:t>
            </w:r>
            <w:r>
              <w:rPr>
                <w:rFonts w:ascii="Times New Roman" w:hAnsi="Times New Roman"/>
                <w:sz w:val="20"/>
                <w:szCs w:val="20"/>
                <w:lang w:val="en-US"/>
              </w:rPr>
              <w:t>XX</w:t>
            </w:r>
            <w:r w:rsidRPr="000B4646">
              <w:rPr>
                <w:rFonts w:ascii="Times New Roman" w:hAnsi="Times New Roman"/>
                <w:sz w:val="20"/>
                <w:szCs w:val="20"/>
              </w:rPr>
              <w:t xml:space="preserve"> </w:t>
            </w:r>
            <w:r>
              <w:rPr>
                <w:rFonts w:ascii="Times New Roman" w:hAnsi="Times New Roman"/>
                <w:sz w:val="20"/>
                <w:szCs w:val="20"/>
              </w:rPr>
              <w:t xml:space="preserve">века.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color w:val="000000"/>
                <w:sz w:val="20"/>
                <w:szCs w:val="20"/>
              </w:rPr>
            </w:pPr>
            <w:r>
              <w:rPr>
                <w:rFonts w:ascii="Times New Roman" w:hAnsi="Times New Roman"/>
                <w:b/>
                <w:bCs/>
                <w:sz w:val="20"/>
                <w:szCs w:val="20"/>
              </w:rPr>
              <w:t>Р:</w:t>
            </w:r>
            <w:r>
              <w:rPr>
                <w:rFonts w:ascii="Times New Roman" w:hAnsi="Times New Roman"/>
                <w:sz w:val="20"/>
                <w:szCs w:val="20"/>
              </w:rPr>
              <w:t xml:space="preserve"> уметь ориентироваться в учебнике и рабочей тетради, реализовывать цели и задачи учебной деятельности; о</w:t>
            </w:r>
            <w:r>
              <w:rPr>
                <w:rFonts w:ascii="Times New Roman" w:hAnsi="Times New Roman"/>
                <w:color w:val="000000"/>
                <w:sz w:val="20"/>
                <w:szCs w:val="20"/>
              </w:rPr>
              <w:t xml:space="preserve">сознание и выделение того, что усвоено и что еще подлежит усвоению; преобразовывать практическую задачу в познавательную.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выделять и формулировать познавательную цель, делать умозаключения и выводы в словесной форме; под руководством учителя осуществлять поиск нужной информации в учебнике и учебных пособиях.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инициативно сотрудничать в поиске и сборе информации, отвечать на вопросы, делать выводы.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Проявлять внимание, желание больше узнать.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56</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Страницы истории 1920 — </w:t>
            </w:r>
            <w:r>
              <w:rPr>
                <w:rFonts w:ascii="Times New Roman" w:hAnsi="Times New Roman"/>
                <w:b/>
                <w:bCs/>
                <w:sz w:val="24"/>
                <w:szCs w:val="24"/>
              </w:rPr>
              <w:lastRenderedPageBreak/>
              <w:t xml:space="preserve">1930 -х годов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с.136-139</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48-49</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lastRenderedPageBreak/>
              <w:t xml:space="preserve">Почему новую </w:t>
            </w:r>
            <w:r>
              <w:rPr>
                <w:rFonts w:ascii="Times New Roman" w:hAnsi="Times New Roman"/>
                <w:color w:val="000000"/>
                <w:sz w:val="20"/>
                <w:szCs w:val="20"/>
              </w:rPr>
              <w:lastRenderedPageBreak/>
              <w:t xml:space="preserve">власть стали называть советской?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Электронное приложение к </w:t>
            </w:r>
            <w:r>
              <w:rPr>
                <w:rFonts w:ascii="Times New Roman" w:hAnsi="Times New Roman"/>
                <w:sz w:val="20"/>
                <w:szCs w:val="20"/>
              </w:rPr>
              <w:lastRenderedPageBreak/>
              <w:t>учебнику А.А.Плешакова</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«Страницы истории 1920-1930-х годов» </w:t>
            </w:r>
          </w:p>
          <w:p w:rsidR="00D142DB" w:rsidRDefault="0009193F" w:rsidP="00956BF0">
            <w:pPr>
              <w:pStyle w:val="a6"/>
              <w:snapToGrid w:val="0"/>
              <w:rPr>
                <w:rFonts w:ascii="Times New Roman" w:hAnsi="Times New Roman"/>
                <w:sz w:val="20"/>
                <w:szCs w:val="20"/>
              </w:rPr>
            </w:pPr>
            <w:hyperlink r:id="rId149" w:history="1">
              <w:r w:rsidR="00D142DB">
                <w:rPr>
                  <w:rStyle w:val="ac"/>
                  <w:rFonts w:ascii="Times New Roman" w:hAnsi="Times New Roman"/>
                </w:rPr>
                <w:t>http://www.myshared.ru/slide/52616/</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Союз Советских </w:t>
            </w:r>
            <w:r>
              <w:rPr>
                <w:rFonts w:ascii="Times New Roman" w:hAnsi="Times New Roman"/>
                <w:sz w:val="20"/>
                <w:szCs w:val="20"/>
              </w:rPr>
              <w:lastRenderedPageBreak/>
              <w:t xml:space="preserve">Социалистических Республик,  неграмотность, союзные республики, метро, коллективные хозяйства.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осознавать </w:t>
            </w:r>
            <w:r>
              <w:rPr>
                <w:rFonts w:ascii="Times New Roman" w:hAnsi="Times New Roman"/>
                <w:sz w:val="20"/>
                <w:szCs w:val="20"/>
              </w:rPr>
              <w:lastRenderedPageBreak/>
              <w:t xml:space="preserve">познавательную задачу, читать, извлекая нужную информацию, выявлять известное и неизвестное.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 xml:space="preserve">определять последовательность промежуточных целей с учётом </w:t>
            </w:r>
            <w:r>
              <w:rPr>
                <w:rFonts w:ascii="Times New Roman" w:hAnsi="Times New Roman"/>
                <w:sz w:val="20"/>
                <w:szCs w:val="20"/>
              </w:rPr>
              <w:lastRenderedPageBreak/>
              <w:t>конечного результата; понимать учебную задачу урока и стремиться её выполнить; учитывать выделенные учителем ориентиры  в новом учебном материале.</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уметь формулировать проблему, самостоятельно осуществлять поиск способов решения проблем; осознанно и произвольно высказываться.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обмениваться мнениями, вступать в диалог, отстаивать собственную точку зрения, понимать позицию партнёра по диалогу, находить ответы на вопросы и правильно формулировать их.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widowControl w:val="0"/>
              <w:autoSpaceDE w:val="0"/>
              <w:snapToGrid w:val="0"/>
              <w:spacing w:line="100" w:lineRule="atLeast"/>
              <w:jc w:val="both"/>
              <w:rPr>
                <w:rFonts w:ascii="Times New Roman" w:hAnsi="Times New Roman"/>
                <w:color w:val="000000"/>
                <w:sz w:val="20"/>
                <w:szCs w:val="20"/>
              </w:rPr>
            </w:pPr>
            <w:r>
              <w:rPr>
                <w:rFonts w:ascii="Times New Roman" w:hAnsi="Times New Roman"/>
                <w:color w:val="000000"/>
                <w:sz w:val="20"/>
                <w:szCs w:val="20"/>
              </w:rPr>
              <w:lastRenderedPageBreak/>
              <w:t xml:space="preserve">Проявлять уважительное </w:t>
            </w:r>
            <w:r>
              <w:rPr>
                <w:rFonts w:ascii="Times New Roman" w:hAnsi="Times New Roman"/>
                <w:color w:val="000000"/>
                <w:sz w:val="20"/>
                <w:szCs w:val="20"/>
              </w:rPr>
              <w:lastRenderedPageBreak/>
              <w:t xml:space="preserve">отношение к истории и культуре народа, чувство гордости за свою Родину, российский народ и историю России.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57</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Великая война и великая Победа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140-146</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50-51</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Почему войну называют Великой Отечественной?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Электронное приложение к учебнику А.А.Плешакова</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«Великая война и великая Победа» </w:t>
            </w:r>
          </w:p>
          <w:p w:rsidR="00D142DB" w:rsidRDefault="0009193F" w:rsidP="00956BF0">
            <w:pPr>
              <w:pStyle w:val="a6"/>
              <w:snapToGrid w:val="0"/>
              <w:rPr>
                <w:rFonts w:ascii="Times New Roman" w:hAnsi="Times New Roman"/>
                <w:sz w:val="20"/>
                <w:szCs w:val="20"/>
              </w:rPr>
            </w:pPr>
            <w:hyperlink r:id="rId150" w:history="1">
              <w:r w:rsidR="00D142DB">
                <w:rPr>
                  <w:rStyle w:val="ac"/>
                  <w:rFonts w:ascii="Times New Roman" w:hAnsi="Times New Roman"/>
                </w:rPr>
                <w:t>http://www.myshared.ru/slide/323928/</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Великая Отечественная война, фронтовики, партизаны, труженики тыла</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обсуждать, в чём значение Победы в Великой Отечественной войне для нашей страны и всего мира.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 овладевать способностью принимать и реализовывать цели и задачи учебной деятельности; 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осуществлять поиск информации из разных источников, расширяющий и дополняющий  знания; строить осознанное и произвольное речевое высказывание в устной форме.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widowControl w:val="0"/>
              <w:autoSpaceDE w:val="0"/>
              <w:snapToGrid w:val="0"/>
              <w:spacing w:after="0" w:line="100" w:lineRule="atLeast"/>
              <w:jc w:val="both"/>
              <w:rPr>
                <w:rFonts w:ascii="Times New Roman" w:hAnsi="Times New Roman"/>
                <w:color w:val="000000"/>
                <w:sz w:val="20"/>
                <w:szCs w:val="20"/>
              </w:rPr>
            </w:pPr>
            <w:r>
              <w:rPr>
                <w:rFonts w:ascii="Times New Roman" w:hAnsi="Times New Roman"/>
                <w:color w:val="000000"/>
                <w:sz w:val="20"/>
                <w:szCs w:val="20"/>
              </w:rPr>
              <w:t xml:space="preserve">Проявлять чувство гордости за свою Родину, российский народ и историю России, уважительное отношение к истории. </w:t>
            </w:r>
          </w:p>
        </w:tc>
      </w:tr>
      <w:tr w:rsidR="00D142DB" w:rsidTr="00107413">
        <w:tc>
          <w:tcPr>
            <w:tcW w:w="541"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58</w:t>
            </w:r>
          </w:p>
          <w:p w:rsidR="00D142DB" w:rsidRDefault="00D142DB" w:rsidP="00956BF0">
            <w:pPr>
              <w:pStyle w:val="a6"/>
              <w:snapToGrid w:val="0"/>
              <w:rPr>
                <w:rFonts w:ascii="Times New Roman" w:hAnsi="Times New Roman"/>
                <w:sz w:val="20"/>
                <w:szCs w:val="20"/>
              </w:rPr>
            </w:pPr>
          </w:p>
          <w:p w:rsidR="00D142DB" w:rsidRDefault="00D142DB" w:rsidP="00956BF0">
            <w:pPr>
              <w:pStyle w:val="a6"/>
              <w:snapToGrid w:val="0"/>
              <w:rPr>
                <w:rFonts w:ascii="Times New Roman" w:hAnsi="Times New Roman"/>
                <w:sz w:val="20"/>
                <w:szCs w:val="20"/>
              </w:rPr>
            </w:pPr>
          </w:p>
          <w:p w:rsidR="00D142DB" w:rsidRDefault="00D142DB" w:rsidP="00956BF0">
            <w:pPr>
              <w:pStyle w:val="a6"/>
              <w:snapToGrid w:val="0"/>
              <w:rPr>
                <w:rFonts w:ascii="Times New Roman" w:hAnsi="Times New Roman"/>
                <w:sz w:val="20"/>
                <w:szCs w:val="20"/>
              </w:rPr>
            </w:pPr>
          </w:p>
          <w:p w:rsidR="00D142DB" w:rsidRDefault="00D142DB" w:rsidP="00956BF0">
            <w:pPr>
              <w:pStyle w:val="a6"/>
              <w:snapToGrid w:val="0"/>
              <w:rPr>
                <w:rFonts w:ascii="Times New Roman" w:hAnsi="Times New Roman"/>
                <w:sz w:val="20"/>
                <w:szCs w:val="20"/>
              </w:rPr>
            </w:pPr>
          </w:p>
          <w:p w:rsidR="00D142DB" w:rsidRDefault="00D142DB" w:rsidP="00956BF0">
            <w:pPr>
              <w:pStyle w:val="a6"/>
              <w:snapToGrid w:val="0"/>
              <w:rPr>
                <w:rFonts w:ascii="Times New Roman" w:hAnsi="Times New Roman"/>
                <w:sz w:val="20"/>
                <w:szCs w:val="20"/>
              </w:rPr>
            </w:pPr>
          </w:p>
          <w:p w:rsidR="00D142DB" w:rsidRDefault="00D142DB" w:rsidP="00956BF0">
            <w:pPr>
              <w:pStyle w:val="a6"/>
              <w:snapToGrid w:val="0"/>
              <w:rPr>
                <w:rFonts w:ascii="Times New Roman" w:hAnsi="Times New Roman"/>
                <w:sz w:val="20"/>
                <w:szCs w:val="20"/>
              </w:rPr>
            </w:pPr>
          </w:p>
        </w:tc>
        <w:tc>
          <w:tcPr>
            <w:tcW w:w="976"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Великая война и великая Победа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учебник с. 140-146</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тетрадь с. 50-51</w:t>
            </w:r>
          </w:p>
        </w:tc>
        <w:tc>
          <w:tcPr>
            <w:tcW w:w="1322"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Почему войну называют Великой </w:t>
            </w:r>
            <w:r>
              <w:rPr>
                <w:rFonts w:ascii="Times New Roman" w:hAnsi="Times New Roman"/>
                <w:sz w:val="20"/>
                <w:szCs w:val="20"/>
              </w:rPr>
              <w:lastRenderedPageBreak/>
              <w:t xml:space="preserve">Отечественной? </w:t>
            </w:r>
          </w:p>
        </w:tc>
        <w:tc>
          <w:tcPr>
            <w:tcW w:w="1543"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Электронное приложение к учебнику А.А.Плешаков</w:t>
            </w:r>
            <w:r>
              <w:rPr>
                <w:rFonts w:ascii="Times New Roman" w:hAnsi="Times New Roman"/>
                <w:sz w:val="20"/>
                <w:szCs w:val="20"/>
              </w:rPr>
              <w:lastRenderedPageBreak/>
              <w:t>а</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«Великая война и великая Победа» </w:t>
            </w:r>
          </w:p>
          <w:p w:rsidR="00D142DB" w:rsidRDefault="0009193F" w:rsidP="00956BF0">
            <w:pPr>
              <w:pStyle w:val="a6"/>
              <w:snapToGrid w:val="0"/>
              <w:rPr>
                <w:rFonts w:ascii="Times New Roman" w:hAnsi="Times New Roman"/>
                <w:sz w:val="20"/>
                <w:szCs w:val="20"/>
              </w:rPr>
            </w:pPr>
            <w:hyperlink r:id="rId151" w:history="1">
              <w:r w:rsidR="00D142DB">
                <w:rPr>
                  <w:rStyle w:val="ac"/>
                  <w:rFonts w:ascii="Times New Roman" w:hAnsi="Times New Roman"/>
                </w:rPr>
                <w:t>http://www.myshared.ru/slide/323928/</w:t>
              </w:r>
            </w:hyperlink>
            <w:r w:rsidR="00D142DB">
              <w:rPr>
                <w:rFonts w:ascii="Times New Roman" w:hAnsi="Times New Roman"/>
                <w:sz w:val="20"/>
                <w:szCs w:val="20"/>
              </w:rPr>
              <w:t xml:space="preserve"> </w:t>
            </w:r>
          </w:p>
        </w:tc>
        <w:tc>
          <w:tcPr>
            <w:tcW w:w="1524"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Великая Отечественная война, фронтовики, </w:t>
            </w:r>
            <w:r>
              <w:rPr>
                <w:rFonts w:ascii="Times New Roman" w:hAnsi="Times New Roman"/>
                <w:sz w:val="20"/>
                <w:szCs w:val="20"/>
              </w:rPr>
              <w:lastRenderedPageBreak/>
              <w:t>партизаны, труженики тыла</w:t>
            </w:r>
          </w:p>
        </w:tc>
        <w:tc>
          <w:tcPr>
            <w:tcW w:w="1559"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обсуждать, в чём значение Победы в </w:t>
            </w:r>
            <w:r>
              <w:rPr>
                <w:rFonts w:ascii="Times New Roman" w:hAnsi="Times New Roman"/>
                <w:sz w:val="20"/>
                <w:szCs w:val="20"/>
              </w:rPr>
              <w:lastRenderedPageBreak/>
              <w:t xml:space="preserve">Великой Отечественной войне для нашей страны и всего мира. </w:t>
            </w:r>
          </w:p>
        </w:tc>
        <w:tc>
          <w:tcPr>
            <w:tcW w:w="3402"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 xml:space="preserve"> овладевать способностью принимать и реализовывать цели и задачи учебной деятельности; уметь планировать, контролировать и </w:t>
            </w:r>
            <w:r>
              <w:rPr>
                <w:rFonts w:ascii="Times New Roman" w:hAnsi="Times New Roman"/>
                <w:sz w:val="20"/>
                <w:szCs w:val="20"/>
              </w:rPr>
              <w:lastRenderedPageBreak/>
              <w:t xml:space="preserve">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осуществлять поиск информации из разных источников, расширяющий и дополняющий  знания; строить осознанное и произвольное речевое высказывание в устной форме.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w:t>
            </w:r>
          </w:p>
        </w:tc>
        <w:tc>
          <w:tcPr>
            <w:tcW w:w="1532" w:type="dxa"/>
            <w:tcBorders>
              <w:left w:val="single" w:sz="4" w:space="0" w:color="000000"/>
              <w:bottom w:val="single" w:sz="4" w:space="0" w:color="000000"/>
              <w:right w:val="single" w:sz="4" w:space="0" w:color="000000"/>
            </w:tcBorders>
            <w:shd w:val="clear" w:color="auto" w:fill="auto"/>
          </w:tcPr>
          <w:p w:rsidR="00D142DB" w:rsidRDefault="00D142DB" w:rsidP="00956BF0">
            <w:pPr>
              <w:widowControl w:val="0"/>
              <w:autoSpaceDE w:val="0"/>
              <w:snapToGrid w:val="0"/>
              <w:spacing w:after="0" w:line="100" w:lineRule="atLeast"/>
              <w:jc w:val="both"/>
              <w:rPr>
                <w:rFonts w:ascii="Times New Roman" w:hAnsi="Times New Roman"/>
                <w:color w:val="000000"/>
                <w:sz w:val="20"/>
                <w:szCs w:val="20"/>
              </w:rPr>
            </w:pPr>
            <w:r>
              <w:rPr>
                <w:rFonts w:ascii="Times New Roman" w:hAnsi="Times New Roman"/>
                <w:color w:val="000000"/>
                <w:sz w:val="20"/>
                <w:szCs w:val="20"/>
              </w:rPr>
              <w:lastRenderedPageBreak/>
              <w:t xml:space="preserve">Проявлять чувство гордости за свою Родину, </w:t>
            </w:r>
            <w:r>
              <w:rPr>
                <w:rFonts w:ascii="Times New Roman" w:hAnsi="Times New Roman"/>
                <w:color w:val="000000"/>
                <w:sz w:val="20"/>
                <w:szCs w:val="20"/>
              </w:rPr>
              <w:lastRenderedPageBreak/>
              <w:t xml:space="preserve">российский народ и историю России, уважительное отношение к истории.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59</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Страна, открывшая путь в космос</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учебник с. 147-152</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52-54</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Какова роль России в мировой истории?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Электронное приложение к учебнику А.А.Плешакова</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«Страна, открывшая путь в космос» </w:t>
            </w:r>
          </w:p>
          <w:p w:rsidR="00D142DB" w:rsidRDefault="0009193F" w:rsidP="00956BF0">
            <w:pPr>
              <w:pStyle w:val="a6"/>
              <w:snapToGrid w:val="0"/>
              <w:rPr>
                <w:rFonts w:ascii="Times New Roman" w:hAnsi="Times New Roman"/>
                <w:sz w:val="20"/>
                <w:szCs w:val="20"/>
              </w:rPr>
            </w:pPr>
            <w:hyperlink r:id="rId152" w:history="1">
              <w:r w:rsidR="00D142DB">
                <w:rPr>
                  <w:rStyle w:val="ac"/>
                  <w:rFonts w:ascii="Times New Roman" w:hAnsi="Times New Roman"/>
                </w:rPr>
                <w:t>http://festival.1september.ru/articles/590924/</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Спутник, космос, космический корабль, орбита, электростанция.</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интервьюировать старших членов семьи о том, как они запомнили день 12 апреля 1961 года; извлекать материал из дополнительной литературы.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b/>
                <w:bCs/>
                <w:color w:val="000000"/>
                <w:sz w:val="20"/>
                <w:szCs w:val="20"/>
              </w:rPr>
              <w:t>Р:</w:t>
            </w:r>
            <w:r>
              <w:rPr>
                <w:rFonts w:ascii="Times New Roman" w:hAnsi="Times New Roman"/>
                <w:color w:val="000000"/>
                <w:sz w:val="20"/>
                <w:szCs w:val="20"/>
              </w:rPr>
              <w:t xml:space="preserve"> осознание и выделение того, что усвоено и что еще подлежит усвоению; принимать учебную задачу; уметь контролировать свои действия по точному и оперативному ориентированию в учебнике и рабочей тетради.</w:t>
            </w:r>
          </w:p>
          <w:p w:rsidR="00D142DB" w:rsidRDefault="00D142DB" w:rsidP="00956BF0">
            <w:pPr>
              <w:widowControl w:val="0"/>
              <w:autoSpaceDE w:val="0"/>
              <w:spacing w:after="0" w:line="100" w:lineRule="atLeast"/>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осуществлять поиск необходимой информации для выполнения учебных заданий; строить осознанное речевое высказывание в устной форме; умение структурировать знания.  </w:t>
            </w:r>
          </w:p>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понимать высказывания; задавать вопросы с целью уточнения информации, самостоятельно делать выводы.</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Имеют мотивацию к учебной деятельности; понимают личную ответственность за будущий результат. </w:t>
            </w:r>
          </w:p>
        </w:tc>
      </w:tr>
      <w:tr w:rsidR="00D142DB" w:rsidTr="00107413">
        <w:tc>
          <w:tcPr>
            <w:tcW w:w="15532" w:type="dxa"/>
            <w:gridSpan w:val="10"/>
            <w:tcBorders>
              <w:top w:val="single" w:sz="4" w:space="0" w:color="000000"/>
              <w:left w:val="single" w:sz="4" w:space="0" w:color="000000"/>
              <w:bottom w:val="single" w:sz="4" w:space="0" w:color="000000"/>
              <w:right w:val="single" w:sz="4" w:space="0" w:color="000000"/>
            </w:tcBorders>
            <w:shd w:val="clear" w:color="auto" w:fill="auto"/>
          </w:tcPr>
          <w:p w:rsidR="00D142DB" w:rsidRPr="0015193E" w:rsidRDefault="00D142DB" w:rsidP="00956BF0">
            <w:pPr>
              <w:pStyle w:val="a6"/>
              <w:snapToGrid w:val="0"/>
              <w:jc w:val="center"/>
              <w:rPr>
                <w:rFonts w:ascii="Times New Roman" w:hAnsi="Times New Roman"/>
                <w:b/>
                <w:sz w:val="20"/>
                <w:szCs w:val="20"/>
              </w:rPr>
            </w:pPr>
            <w:r>
              <w:rPr>
                <w:rFonts w:ascii="Times New Roman" w:hAnsi="Times New Roman"/>
                <w:b/>
                <w:sz w:val="20"/>
                <w:szCs w:val="20"/>
              </w:rPr>
              <w:t xml:space="preserve">Современная Россия ( 9 </w:t>
            </w:r>
            <w:r w:rsidRPr="0015193E">
              <w:rPr>
                <w:rFonts w:ascii="Times New Roman" w:hAnsi="Times New Roman"/>
                <w:b/>
                <w:sz w:val="20"/>
                <w:szCs w:val="20"/>
              </w:rPr>
              <w:t>ч.)</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60</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Основной закон России и права человека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учебник с. 156-163</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55-60</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Как законы страны защищают наши права?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w:t>
            </w:r>
            <w:r>
              <w:rPr>
                <w:rFonts w:ascii="Times New Roman" w:hAnsi="Times New Roman"/>
                <w:sz w:val="20"/>
                <w:szCs w:val="20"/>
              </w:rPr>
              <w:lastRenderedPageBreak/>
              <w:t xml:space="preserve">«Основной закон России и права человека»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w:t>
            </w:r>
            <w:hyperlink r:id="rId153" w:history="1">
              <w:r>
                <w:rPr>
                  <w:rStyle w:val="ac"/>
                  <w:rFonts w:ascii="Times New Roman" w:hAnsi="Times New Roman"/>
                </w:rPr>
                <w:t>http://ppt4web.</w:t>
              </w:r>
            </w:hyperlink>
            <w:hyperlink r:id="rId154" w:history="1">
              <w:r>
                <w:rPr>
                  <w:rStyle w:val="ac"/>
                  <w:rFonts w:ascii="Times New Roman" w:hAnsi="Times New Roman"/>
                </w:rPr>
                <w:t>ru/okruzhajushhijj-mir/sovremennaja-rossija-osnovnojj-zakon-i-prava-cheloveka.html</w:t>
              </w:r>
            </w:hyperlink>
            <w:r>
              <w:rPr>
                <w:rFonts w:ascii="Times New Roman" w:hAnsi="Times New Roman"/>
                <w:sz w:val="20"/>
                <w:szCs w:val="20"/>
              </w:rPr>
              <w:t xml:space="preserve"> </w:t>
            </w:r>
          </w:p>
          <w:p w:rsidR="00D142DB" w:rsidRDefault="00D142DB" w:rsidP="00956BF0">
            <w:pPr>
              <w:pStyle w:val="a6"/>
              <w:snapToGrid w:val="0"/>
              <w:rPr>
                <w:rFonts w:ascii="Times New Roman" w:hAnsi="Times New Roman"/>
                <w:sz w:val="20"/>
                <w:szCs w:val="20"/>
              </w:rPr>
            </w:pP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Федерация, конституция, декларация, конвенция.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анализировать закреплённые в Конституции права ребёнка; обсуждать, как </w:t>
            </w:r>
            <w:r>
              <w:rPr>
                <w:rFonts w:ascii="Times New Roman" w:hAnsi="Times New Roman"/>
                <w:sz w:val="20"/>
                <w:szCs w:val="20"/>
              </w:rPr>
              <w:lastRenderedPageBreak/>
              <w:t xml:space="preserve">права одного человека соотносятся с правами других людей.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b/>
                <w:bCs/>
                <w:color w:val="000000"/>
                <w:sz w:val="20"/>
                <w:szCs w:val="20"/>
              </w:rPr>
              <w:lastRenderedPageBreak/>
              <w:t>Р:</w:t>
            </w:r>
            <w:r>
              <w:rPr>
                <w:rFonts w:ascii="Times New Roman" w:hAnsi="Times New Roman"/>
                <w:color w:val="000000"/>
                <w:sz w:val="20"/>
                <w:szCs w:val="20"/>
              </w:rPr>
              <w:t xml:space="preserve"> осознание и выделение того, что усвоено и что еще подлежит усвоению; принимать учебную задачу; уметь контролировать свои действия по точному и оперативному ориентированию в </w:t>
            </w:r>
            <w:r>
              <w:rPr>
                <w:rFonts w:ascii="Times New Roman" w:hAnsi="Times New Roman"/>
                <w:color w:val="000000"/>
                <w:sz w:val="20"/>
                <w:szCs w:val="20"/>
              </w:rPr>
              <w:lastRenderedPageBreak/>
              <w:t>учебнике и рабочей тетради.</w:t>
            </w:r>
          </w:p>
          <w:p w:rsidR="00D142DB" w:rsidRDefault="00D142DB" w:rsidP="00956BF0">
            <w:pPr>
              <w:widowControl w:val="0"/>
              <w:autoSpaceDE w:val="0"/>
              <w:spacing w:after="0" w:line="100" w:lineRule="atLeast"/>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осуществлять поиск необходимой информации для выполнения учебных заданий; строить осознанное речевое высказывание в устной форме; умение структурировать знания.  </w:t>
            </w:r>
          </w:p>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понимать высказывания; задавать вопросы с целью уточнения информации, самостоятельно делать выводы.</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Имеют мотивацию к учебной деятельности; понимают личную </w:t>
            </w:r>
            <w:r>
              <w:rPr>
                <w:rFonts w:ascii="Times New Roman" w:hAnsi="Times New Roman"/>
                <w:sz w:val="20"/>
                <w:szCs w:val="20"/>
              </w:rPr>
              <w:lastRenderedPageBreak/>
              <w:t xml:space="preserve">ответственность за будущий результат.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61</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Мы — граждане России</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учебник с. 164-167</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60-62</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Что значит быть гражданином?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«Мы — граждане России» </w:t>
            </w:r>
          </w:p>
          <w:p w:rsidR="00D142DB" w:rsidRDefault="0009193F" w:rsidP="00956BF0">
            <w:pPr>
              <w:pStyle w:val="a6"/>
              <w:snapToGrid w:val="0"/>
              <w:rPr>
                <w:rFonts w:ascii="Times New Roman" w:hAnsi="Times New Roman"/>
                <w:sz w:val="20"/>
                <w:szCs w:val="20"/>
              </w:rPr>
            </w:pPr>
            <w:hyperlink r:id="rId155" w:history="1">
              <w:r w:rsidR="00D142DB">
                <w:rPr>
                  <w:rStyle w:val="ac"/>
                  <w:rFonts w:ascii="Times New Roman" w:hAnsi="Times New Roman"/>
                </w:rPr>
                <w:t>http://nsportal.ru/nachalnaya-shkola/okruzhayushchii-mir/my-grazhdane-rossii</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Президент, Федеральное собрание, Правительство России.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различать права и обязанности гражданина, устанавливать их взаимосвязь.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формулировать и удерживать учебную задачу; определять последовательность промежуточных целей с учётом конечного результата; учитывать выделенные учителем ориентиры действия в новом учебном материале в сотрудничестве с учителем; адекватно воспринимать оценку учителя.</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делать умозаключения и выводы в словесной форме, производить логические мыслительные операции; осуществлять поиск информации из разных источников.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строить понятные речевые высказывания, отстаивать собственное мнение, принимать участие в коллективных работах, договариваться с партнерами и приходить к общему решению, контролировать свои действия; формулировать ответы на вопросы.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Формировать учебно-познавательный интерес к новому учебному материалу.</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62</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Славные символы России</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учебник с. 168-174</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тетрадь с. 62-64</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Какова история государстве</w:t>
            </w:r>
            <w:r>
              <w:rPr>
                <w:rFonts w:ascii="Times New Roman" w:hAnsi="Times New Roman"/>
                <w:sz w:val="20"/>
                <w:szCs w:val="20"/>
              </w:rPr>
              <w:lastRenderedPageBreak/>
              <w:t xml:space="preserve">нных символов России?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Электронное приложение к учебнику </w:t>
            </w:r>
            <w:r>
              <w:rPr>
                <w:rFonts w:ascii="Times New Roman" w:hAnsi="Times New Roman"/>
                <w:sz w:val="20"/>
                <w:szCs w:val="20"/>
              </w:rPr>
              <w:lastRenderedPageBreak/>
              <w:t xml:space="preserve">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«Славные символы России» </w:t>
            </w:r>
          </w:p>
          <w:p w:rsidR="00D142DB" w:rsidRDefault="0009193F" w:rsidP="00956BF0">
            <w:pPr>
              <w:pStyle w:val="a6"/>
              <w:snapToGrid w:val="0"/>
              <w:rPr>
                <w:rFonts w:ascii="Times New Roman" w:hAnsi="Times New Roman"/>
                <w:sz w:val="20"/>
                <w:szCs w:val="20"/>
              </w:rPr>
            </w:pPr>
            <w:hyperlink r:id="rId156" w:history="1">
              <w:r w:rsidR="00D142DB">
                <w:rPr>
                  <w:rStyle w:val="ac"/>
                  <w:rFonts w:ascii="Times New Roman" w:hAnsi="Times New Roman"/>
                </w:rPr>
                <w:t>http://www.myshared.ru/slide/2</w:t>
              </w:r>
            </w:hyperlink>
            <w:hyperlink r:id="rId157" w:history="1">
              <w:r w:rsidR="00D142DB">
                <w:rPr>
                  <w:rStyle w:val="ac"/>
                  <w:rFonts w:ascii="Times New Roman" w:hAnsi="Times New Roman"/>
                </w:rPr>
                <w:t>86834/</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Герб, гимн, флаг.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работать в группах, парах, </w:t>
            </w:r>
            <w:r>
              <w:rPr>
                <w:rFonts w:ascii="Times New Roman" w:hAnsi="Times New Roman"/>
                <w:sz w:val="20"/>
                <w:szCs w:val="20"/>
              </w:rPr>
              <w:lastRenderedPageBreak/>
              <w:t xml:space="preserve">узнают новую информацию из учебника и других источников, выполнять задания из тетради, рассуждать, слушать друг друга.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Р:</w:t>
            </w:r>
            <w:r>
              <w:rPr>
                <w:rFonts w:ascii="Times New Roman" w:hAnsi="Times New Roman"/>
                <w:sz w:val="20"/>
                <w:szCs w:val="20"/>
              </w:rPr>
              <w:t xml:space="preserve"> выбирать действия в соответствии с поставленной задачей и условиями её реализации; </w:t>
            </w:r>
            <w:r>
              <w:rPr>
                <w:rFonts w:ascii="Times New Roman" w:hAnsi="Times New Roman"/>
                <w:sz w:val="20"/>
                <w:szCs w:val="20"/>
              </w:rPr>
              <w:lastRenderedPageBreak/>
              <w:t xml:space="preserve">различать способ и результат действия: выполнение правил экологически сообразного поведения.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осуществлять поиск необходимой информации (из материалов учебника, рабочей тетради, энциклопедий), дополняющей и расширяющей имеющиеся представления о символах России.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проявлять активность во взаимодействии для решения коммуникативных и познавательных задач; ставить вопросы, строить понятные для партнёра высказывания.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Проявлять уважительное отношение к </w:t>
            </w:r>
            <w:r>
              <w:rPr>
                <w:rFonts w:ascii="Times New Roman" w:hAnsi="Times New Roman"/>
                <w:sz w:val="20"/>
                <w:szCs w:val="20"/>
              </w:rPr>
              <w:lastRenderedPageBreak/>
              <w:t xml:space="preserve">истории народа.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63</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Такие разные праздники</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учебник с. 175-179</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64-65</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А что такое праздник?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Презентация «Такие разные праздники» </w:t>
            </w:r>
          </w:p>
          <w:p w:rsidR="00D142DB" w:rsidRDefault="0009193F" w:rsidP="00956BF0">
            <w:pPr>
              <w:pStyle w:val="a6"/>
              <w:snapToGrid w:val="0"/>
              <w:rPr>
                <w:rFonts w:ascii="Times New Roman" w:hAnsi="Times New Roman"/>
                <w:sz w:val="20"/>
                <w:szCs w:val="20"/>
              </w:rPr>
            </w:pPr>
            <w:hyperlink r:id="rId158" w:history="1">
              <w:r w:rsidR="00D142DB">
                <w:rPr>
                  <w:rStyle w:val="ac"/>
                  <w:rFonts w:ascii="Times New Roman" w:hAnsi="Times New Roman"/>
                </w:rPr>
                <w:t>http://www.myshared.ru/slide/327900/</w:t>
              </w:r>
            </w:hyperlink>
            <w:r w:rsidR="00D142DB">
              <w:rPr>
                <w:rFonts w:ascii="Times New Roman" w:hAnsi="Times New Roman"/>
                <w:sz w:val="20"/>
                <w:szCs w:val="20"/>
              </w:rPr>
              <w:t xml:space="preserve">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День России, День народного единства, День Конституции,День победы, День защитников Отечества, Новый год …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различать праздники государственные, профессиональные, церковные, народные, семейные.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color w:val="000000"/>
                <w:sz w:val="20"/>
                <w:szCs w:val="20"/>
              </w:rPr>
            </w:pPr>
            <w:r>
              <w:rPr>
                <w:rFonts w:ascii="Times New Roman" w:hAnsi="Times New Roman"/>
                <w:b/>
                <w:bCs/>
                <w:sz w:val="20"/>
                <w:szCs w:val="20"/>
              </w:rPr>
              <w:t xml:space="preserve">Р: </w:t>
            </w:r>
            <w:r>
              <w:rPr>
                <w:rFonts w:ascii="Times New Roman" w:hAnsi="Times New Roman"/>
                <w:sz w:val="20"/>
                <w:szCs w:val="20"/>
              </w:rPr>
              <w:t>о</w:t>
            </w:r>
            <w:r>
              <w:rPr>
                <w:rFonts w:ascii="Times New Roman" w:hAnsi="Times New Roman"/>
                <w:color w:val="000000"/>
                <w:sz w:val="20"/>
                <w:szCs w:val="20"/>
              </w:rPr>
              <w:t xml:space="preserve">сознание и выделение того, что усвоено и что еще подлежит усвоению; соотносить правильность выбора, выполнения и результата действия с требованием конкретной задачи; формулировать  и удерживать учебную задачу.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узнавать, называть и определять объекты и явления окружающей действительности в соответствии с содержанием учебного предмета; использовать общие приёмы решения задач. </w:t>
            </w:r>
          </w:p>
          <w:p w:rsidR="00D142DB" w:rsidRDefault="00D142DB" w:rsidP="00956BF0">
            <w:pPr>
              <w:pStyle w:val="a6"/>
              <w:snapToGrid w:val="0"/>
              <w:rPr>
                <w:rFonts w:ascii="Times New Roman" w:hAnsi="Times New Roman"/>
                <w:color w:val="000000"/>
                <w:sz w:val="20"/>
                <w:szCs w:val="20"/>
              </w:rPr>
            </w:pPr>
            <w:r>
              <w:rPr>
                <w:rFonts w:ascii="Times New Roman" w:hAnsi="Times New Roman"/>
                <w:b/>
                <w:bCs/>
                <w:color w:val="000000"/>
                <w:sz w:val="20"/>
                <w:szCs w:val="20"/>
              </w:rPr>
              <w:t xml:space="preserve">К: </w:t>
            </w:r>
            <w:r>
              <w:rPr>
                <w:rFonts w:ascii="Times New Roman" w:hAnsi="Times New Roman"/>
                <w:color w:val="000000"/>
                <w:sz w:val="20"/>
                <w:szCs w:val="20"/>
              </w:rPr>
              <w:t xml:space="preserve">слушать собеседника, вести диалог; признавать возможность существования различных точек зрения; излагать и аргументировать свою точку зрения.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Проявлять уважительное отношение к истории народа.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64</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Путешествие по России (Дальний Восток, Сибирь и Урал)</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учебник с. 180-188</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66-67</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Какие обычаи и традиции народов России следует знать?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Дальний Восток, Сибирь, Урал, северная европейская часть России, центральная европейская </w:t>
            </w:r>
            <w:r>
              <w:rPr>
                <w:rFonts w:ascii="Times New Roman" w:hAnsi="Times New Roman"/>
                <w:color w:val="000000"/>
                <w:sz w:val="20"/>
                <w:szCs w:val="20"/>
              </w:rPr>
              <w:lastRenderedPageBreak/>
              <w:t xml:space="preserve">часть России, юг России. </w:t>
            </w: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рассказывать по личным впечатлениям о разных уголках России; совершенствовать </w:t>
            </w:r>
            <w:r>
              <w:rPr>
                <w:rFonts w:ascii="Times New Roman" w:hAnsi="Times New Roman"/>
                <w:sz w:val="20"/>
                <w:szCs w:val="20"/>
              </w:rPr>
              <w:lastRenderedPageBreak/>
              <w:t xml:space="preserve">виртуальные экскурсии с помощью Интернета в разные города России. </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 xml:space="preserve">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овладевать способностью </w:t>
            </w:r>
            <w:r>
              <w:rPr>
                <w:rFonts w:ascii="Times New Roman" w:hAnsi="Times New Roman"/>
                <w:sz w:val="20"/>
                <w:szCs w:val="20"/>
              </w:rPr>
              <w:lastRenderedPageBreak/>
              <w:t xml:space="preserve">принимать и реализовывать цели и задачи учебной деятельности, приёмам поиска средств её осуществления; осваивать способы решения проблем творческого и поискового характера.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умение обмениваться мнениями, понимать позицию партнёра, активно слушать одноклассников, учителя, совместно рассуждать и находить ответы на вопросы.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Сориентированы на эстетическое восприятие выполненных заданий; иметь мотивацию к учебной   </w:t>
            </w:r>
            <w:r>
              <w:rPr>
                <w:rFonts w:ascii="Times New Roman" w:hAnsi="Times New Roman"/>
                <w:sz w:val="20"/>
                <w:szCs w:val="20"/>
              </w:rPr>
              <w:lastRenderedPageBreak/>
              <w:t xml:space="preserve">деятельности. </w:t>
            </w:r>
          </w:p>
        </w:tc>
      </w:tr>
      <w:tr w:rsidR="00D142DB" w:rsidTr="00107413">
        <w:tc>
          <w:tcPr>
            <w:tcW w:w="541"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65</w:t>
            </w:r>
          </w:p>
        </w:tc>
        <w:tc>
          <w:tcPr>
            <w:tcW w:w="976"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Путешествие по России</w:t>
            </w:r>
          </w:p>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(Север европейской части)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учебник с. 189-193</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66-67</w:t>
            </w:r>
          </w:p>
        </w:tc>
        <w:tc>
          <w:tcPr>
            <w:tcW w:w="1322" w:type="dxa"/>
            <w:tcBorders>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Какие обычаи и традиции народов России следует знать? </w:t>
            </w:r>
          </w:p>
        </w:tc>
        <w:tc>
          <w:tcPr>
            <w:tcW w:w="1543"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p>
        </w:tc>
        <w:tc>
          <w:tcPr>
            <w:tcW w:w="1524" w:type="dxa"/>
            <w:tcBorders>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Дальний Восток, Сибирь, Урал, северная европейская часть России, центральная европейская часть России, юг России. </w:t>
            </w:r>
          </w:p>
        </w:tc>
        <w:tc>
          <w:tcPr>
            <w:tcW w:w="1559"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рассказывать по личным впечатлениям о разных уголках России; совершенствовать виртуальные экскурсии с помощью Интернета в разные города России. </w:t>
            </w:r>
          </w:p>
        </w:tc>
        <w:tc>
          <w:tcPr>
            <w:tcW w:w="3402"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овладевать способностью принимать и реализовывать цели и задачи учебной деятельности, приёмам поиска средств её осуществления; осваивать способы решения проблем творческого и поискового характера.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умение обмениваться мнениями, понимать позицию партнёра, активно слушать одноклассников, учителя, совместно рассуждать и находить ответы на вопросы. </w:t>
            </w:r>
          </w:p>
        </w:tc>
        <w:tc>
          <w:tcPr>
            <w:tcW w:w="1532" w:type="dxa"/>
            <w:tcBorders>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Сориентированы на эстетическое восприятие выполненных заданий; иметь мотивацию к учебной   деятельности. </w:t>
            </w:r>
          </w:p>
        </w:tc>
      </w:tr>
      <w:tr w:rsidR="00D142DB" w:rsidTr="00107413">
        <w:tc>
          <w:tcPr>
            <w:tcW w:w="541"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66</w:t>
            </w:r>
          </w:p>
        </w:tc>
        <w:tc>
          <w:tcPr>
            <w:tcW w:w="976"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Путешествие по России (Золотое кольцо России, по Волге)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учебник с. 193-200</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66-67</w:t>
            </w:r>
          </w:p>
        </w:tc>
        <w:tc>
          <w:tcPr>
            <w:tcW w:w="1322" w:type="dxa"/>
            <w:tcBorders>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Какие обычаи и традиции народов России следует знать? </w:t>
            </w:r>
          </w:p>
        </w:tc>
        <w:tc>
          <w:tcPr>
            <w:tcW w:w="1543"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p>
        </w:tc>
        <w:tc>
          <w:tcPr>
            <w:tcW w:w="1524" w:type="dxa"/>
            <w:tcBorders>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Дальний Восток, Сибирь, Урал, северная европейская часть России, центральная европейская часть России, юг России. </w:t>
            </w:r>
          </w:p>
        </w:tc>
        <w:tc>
          <w:tcPr>
            <w:tcW w:w="1559"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рассказывать по личным впечатлениям о разных уголках России; совершенствовать виртуальные экскурсии с помощью Интернета в </w:t>
            </w:r>
            <w:r>
              <w:rPr>
                <w:rFonts w:ascii="Times New Roman" w:hAnsi="Times New Roman"/>
                <w:sz w:val="20"/>
                <w:szCs w:val="20"/>
              </w:rPr>
              <w:lastRenderedPageBreak/>
              <w:t xml:space="preserve">разные города России. </w:t>
            </w:r>
          </w:p>
        </w:tc>
        <w:tc>
          <w:tcPr>
            <w:tcW w:w="3402"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 xml:space="preserve">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овладевать способностью принимать и реализовывать цели и задачи учебной деятельности, приёмам поиска средств её осуществления; осваивать способы </w:t>
            </w:r>
            <w:r>
              <w:rPr>
                <w:rFonts w:ascii="Times New Roman" w:hAnsi="Times New Roman"/>
                <w:sz w:val="20"/>
                <w:szCs w:val="20"/>
              </w:rPr>
              <w:lastRenderedPageBreak/>
              <w:t xml:space="preserve">решения проблем творческого и поискового характера.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умение обмениваться мнениями, понимать позицию партнёра, активно слушать одноклассников, учителя, совместно рассуждать и находить ответы на вопросы. </w:t>
            </w:r>
          </w:p>
        </w:tc>
        <w:tc>
          <w:tcPr>
            <w:tcW w:w="1532" w:type="dxa"/>
            <w:tcBorders>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 xml:space="preserve">Сориентированы на эстетическое восприятие выполненных заданий; иметь мотивацию к учебной   деятельности. </w:t>
            </w:r>
          </w:p>
        </w:tc>
      </w:tr>
      <w:tr w:rsidR="00D142DB" w:rsidTr="00107413">
        <w:tc>
          <w:tcPr>
            <w:tcW w:w="541"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67</w:t>
            </w:r>
          </w:p>
        </w:tc>
        <w:tc>
          <w:tcPr>
            <w:tcW w:w="976"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sz w:val="24"/>
                <w:szCs w:val="24"/>
              </w:rPr>
            </w:pPr>
            <w:r>
              <w:rPr>
                <w:rFonts w:ascii="Times New Roman" w:hAnsi="Times New Roman"/>
                <w:b/>
                <w:bCs/>
                <w:sz w:val="24"/>
                <w:szCs w:val="24"/>
              </w:rPr>
              <w:t xml:space="preserve">Путешествие по России (Юг России) </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 учебник с. 201-203</w:t>
            </w:r>
          </w:p>
          <w:p w:rsidR="00D142DB" w:rsidRDefault="00D142DB" w:rsidP="00956BF0">
            <w:pPr>
              <w:pStyle w:val="a6"/>
              <w:snapToGrid w:val="0"/>
              <w:rPr>
                <w:rFonts w:ascii="Times New Roman" w:hAnsi="Times New Roman"/>
                <w:sz w:val="20"/>
                <w:szCs w:val="20"/>
              </w:rPr>
            </w:pPr>
            <w:r>
              <w:rPr>
                <w:rFonts w:ascii="Times New Roman" w:hAnsi="Times New Roman"/>
                <w:sz w:val="20"/>
                <w:szCs w:val="20"/>
              </w:rPr>
              <w:t>тетрадь с. 66-67</w:t>
            </w:r>
          </w:p>
        </w:tc>
        <w:tc>
          <w:tcPr>
            <w:tcW w:w="1322" w:type="dxa"/>
            <w:tcBorders>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Какие обычаи и традиции народов России следует знать? </w:t>
            </w:r>
          </w:p>
        </w:tc>
        <w:tc>
          <w:tcPr>
            <w:tcW w:w="1543"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D142DB" w:rsidRDefault="00D142DB" w:rsidP="00956BF0">
            <w:pPr>
              <w:pStyle w:val="a6"/>
              <w:snapToGrid w:val="0"/>
              <w:rPr>
                <w:rFonts w:ascii="Times New Roman" w:hAnsi="Times New Roman"/>
                <w:sz w:val="20"/>
                <w:szCs w:val="20"/>
              </w:rPr>
            </w:pPr>
          </w:p>
        </w:tc>
        <w:tc>
          <w:tcPr>
            <w:tcW w:w="1524" w:type="dxa"/>
            <w:tcBorders>
              <w:left w:val="single" w:sz="4" w:space="0" w:color="000000"/>
              <w:bottom w:val="single" w:sz="4" w:space="0" w:color="000000"/>
            </w:tcBorders>
            <w:shd w:val="clear" w:color="auto" w:fill="auto"/>
          </w:tcPr>
          <w:p w:rsidR="00D142DB" w:rsidRDefault="00D142DB" w:rsidP="00956BF0">
            <w:pPr>
              <w:widowControl w:val="0"/>
              <w:autoSpaceDE w:val="0"/>
              <w:snapToGrid w:val="0"/>
              <w:spacing w:after="0" w:line="100" w:lineRule="atLeast"/>
              <w:rPr>
                <w:rFonts w:ascii="Times New Roman" w:hAnsi="Times New Roman"/>
                <w:color w:val="000000"/>
                <w:sz w:val="20"/>
                <w:szCs w:val="20"/>
              </w:rPr>
            </w:pPr>
            <w:r>
              <w:rPr>
                <w:rFonts w:ascii="Times New Roman" w:hAnsi="Times New Roman"/>
                <w:color w:val="000000"/>
                <w:sz w:val="20"/>
                <w:szCs w:val="20"/>
              </w:rPr>
              <w:t xml:space="preserve">Дальний Восток, Сибирь, Урал, северная европейская часть России, центральная европейская часть России, юг России. </w:t>
            </w:r>
          </w:p>
        </w:tc>
        <w:tc>
          <w:tcPr>
            <w:tcW w:w="1559"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рассказывать по личным впечатлениям о разных уголках России; совершенствовать виртуальные экскурсии с помощью Интернета в разные города России. </w:t>
            </w:r>
          </w:p>
        </w:tc>
        <w:tc>
          <w:tcPr>
            <w:tcW w:w="3402" w:type="dxa"/>
            <w:tcBorders>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овладевать способностью принимать и реализовывать цели и задачи учебной деятельности, приёмам поиска средств её осуществления; осваивать способы решения проблем творческого и поискового характера.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умение обмениваться мнениями, понимать позицию партнёра, активно слушать одноклассников, учителя, совместно рассуждать и находить ответы на вопросы. </w:t>
            </w:r>
          </w:p>
        </w:tc>
        <w:tc>
          <w:tcPr>
            <w:tcW w:w="1532" w:type="dxa"/>
            <w:tcBorders>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Сориентированы на эстетическое восприятие выполненных заданий; иметь мотивацию к учебной   деятельности. </w:t>
            </w:r>
          </w:p>
        </w:tc>
      </w:tr>
      <w:tr w:rsidR="00D142DB" w:rsidTr="00107413">
        <w:tc>
          <w:tcPr>
            <w:tcW w:w="541"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68 </w:t>
            </w:r>
          </w:p>
        </w:tc>
        <w:tc>
          <w:tcPr>
            <w:tcW w:w="976"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108"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2025"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jc w:val="center"/>
              <w:rPr>
                <w:rFonts w:ascii="Times New Roman" w:hAnsi="Times New Roman"/>
                <w:b/>
                <w:bCs/>
              </w:rPr>
            </w:pPr>
            <w:r>
              <w:rPr>
                <w:rFonts w:ascii="Times New Roman" w:hAnsi="Times New Roman"/>
                <w:b/>
                <w:bCs/>
              </w:rPr>
              <w:t>Презентация проектов (по выбору)</w:t>
            </w:r>
          </w:p>
        </w:tc>
        <w:tc>
          <w:tcPr>
            <w:tcW w:w="132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Защита проектов. </w:t>
            </w:r>
          </w:p>
        </w:tc>
        <w:tc>
          <w:tcPr>
            <w:tcW w:w="1543"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t xml:space="preserve">Детские презентации. </w:t>
            </w:r>
          </w:p>
        </w:tc>
        <w:tc>
          <w:tcPr>
            <w:tcW w:w="1524"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делать сообщения в устной форме, работать в группе, использовать знания по теме в новых условиях, аргументированно отвечать, делать выводы.</w:t>
            </w:r>
          </w:p>
        </w:tc>
        <w:tc>
          <w:tcPr>
            <w:tcW w:w="3402" w:type="dxa"/>
            <w:tcBorders>
              <w:top w:val="single" w:sz="4" w:space="0" w:color="000000"/>
              <w:left w:val="single" w:sz="4" w:space="0" w:color="000000"/>
              <w:bottom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понимать учебную задачу урока и стремиться её выполнить; адекватно воспринимать оценку учителя.</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самостоятельно выделять и формулировать познавательную цель, делать умозаключения и выводы в словесной форме, производить логические мыслительные операции для формулирования вывода. </w:t>
            </w:r>
          </w:p>
          <w:p w:rsidR="00D142DB" w:rsidRDefault="00D142DB" w:rsidP="00956BF0">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учитывать разные мнения и стремиться к координации различных позиций в сотрудничестве; строить понятные для партнёра высказывания; задавать вопросы; контролировать </w:t>
            </w:r>
            <w:r>
              <w:rPr>
                <w:rFonts w:ascii="Times New Roman" w:hAnsi="Times New Roman"/>
                <w:sz w:val="20"/>
                <w:szCs w:val="20"/>
              </w:rPr>
              <w:lastRenderedPageBreak/>
              <w:t>свои действия.</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142DB" w:rsidRDefault="00D142DB" w:rsidP="00956BF0">
            <w:pPr>
              <w:pStyle w:val="a6"/>
              <w:snapToGrid w:val="0"/>
              <w:rPr>
                <w:rFonts w:ascii="Times New Roman" w:hAnsi="Times New Roman"/>
                <w:sz w:val="20"/>
                <w:szCs w:val="20"/>
              </w:rPr>
            </w:pPr>
            <w:r>
              <w:rPr>
                <w:rFonts w:ascii="Times New Roman" w:hAnsi="Times New Roman"/>
                <w:sz w:val="20"/>
                <w:szCs w:val="20"/>
              </w:rPr>
              <w:lastRenderedPageBreak/>
              <w:t>Учебно-познавательный интерес к новому учебному материалу</w:t>
            </w:r>
          </w:p>
        </w:tc>
      </w:tr>
    </w:tbl>
    <w:p w:rsidR="00D142DB" w:rsidRDefault="00D142DB" w:rsidP="00D142DB">
      <w:pPr>
        <w:pStyle w:val="a6"/>
      </w:pPr>
    </w:p>
    <w:p w:rsidR="00D142DB" w:rsidRDefault="00D142DB" w:rsidP="00D142DB">
      <w:pPr>
        <w:pStyle w:val="a6"/>
        <w:rPr>
          <w:rFonts w:ascii="Times New Roman" w:hAnsi="Times New Roman"/>
          <w:sz w:val="20"/>
          <w:szCs w:val="20"/>
        </w:rPr>
      </w:pPr>
    </w:p>
    <w:p w:rsidR="00956BF0" w:rsidRDefault="00956BF0" w:rsidP="00956BF0">
      <w:pPr>
        <w:spacing w:after="0"/>
        <w:jc w:val="center"/>
        <w:rPr>
          <w:rFonts w:ascii="Times New Roman" w:hAnsi="Times New Roman"/>
          <w:b/>
          <w:sz w:val="28"/>
          <w:szCs w:val="28"/>
        </w:rPr>
        <w:sectPr w:rsidR="00956BF0">
          <w:pgSz w:w="16840" w:h="11910" w:orient="landscape"/>
          <w:pgMar w:top="800" w:right="900" w:bottom="280" w:left="480" w:header="720" w:footer="720" w:gutter="0"/>
          <w:cols w:space="720"/>
        </w:sectPr>
      </w:pPr>
    </w:p>
    <w:p w:rsidR="00956BF0" w:rsidRPr="00D009FD" w:rsidRDefault="00956BF0" w:rsidP="00956BF0">
      <w:pPr>
        <w:spacing w:after="0"/>
        <w:jc w:val="center"/>
        <w:rPr>
          <w:rFonts w:ascii="Times New Roman" w:hAnsi="Times New Roman"/>
          <w:b/>
          <w:sz w:val="28"/>
          <w:szCs w:val="28"/>
        </w:rPr>
      </w:pPr>
      <w:r w:rsidRPr="00D009FD">
        <w:rPr>
          <w:rFonts w:ascii="Times New Roman" w:hAnsi="Times New Roman"/>
          <w:b/>
          <w:sz w:val="28"/>
          <w:szCs w:val="28"/>
        </w:rPr>
        <w:lastRenderedPageBreak/>
        <w:t>Пояснительная записка</w:t>
      </w:r>
    </w:p>
    <w:p w:rsidR="00956BF0" w:rsidRPr="00AD3FB6" w:rsidRDefault="00956BF0" w:rsidP="00476D27">
      <w:pPr>
        <w:spacing w:after="0"/>
        <w:jc w:val="both"/>
        <w:rPr>
          <w:rFonts w:ascii="Times New Roman" w:hAnsi="Times New Roman"/>
          <w:sz w:val="24"/>
          <w:szCs w:val="24"/>
        </w:rPr>
      </w:pPr>
      <w:r w:rsidRPr="00AD3FB6">
        <w:rPr>
          <w:rFonts w:ascii="Times New Roman" w:hAnsi="Times New Roman"/>
          <w:sz w:val="24"/>
          <w:szCs w:val="24"/>
        </w:rPr>
        <w:t>Рабочая программа учебного предмета «</w:t>
      </w:r>
      <w:r>
        <w:rPr>
          <w:rFonts w:ascii="Times New Roman" w:hAnsi="Times New Roman"/>
          <w:sz w:val="24"/>
          <w:szCs w:val="24"/>
        </w:rPr>
        <w:t>Изобразительное искусство» для 4</w:t>
      </w:r>
      <w:r w:rsidRPr="00AD3FB6">
        <w:rPr>
          <w:rFonts w:ascii="Times New Roman" w:hAnsi="Times New Roman"/>
          <w:sz w:val="24"/>
          <w:szCs w:val="24"/>
        </w:rPr>
        <w:t xml:space="preserve"> класса М</w:t>
      </w:r>
      <w:r>
        <w:rPr>
          <w:rFonts w:ascii="Times New Roman" w:hAnsi="Times New Roman"/>
          <w:sz w:val="24"/>
          <w:szCs w:val="24"/>
        </w:rPr>
        <w:t>Б</w:t>
      </w:r>
      <w:r w:rsidRPr="00AD3FB6">
        <w:rPr>
          <w:rFonts w:ascii="Times New Roman" w:hAnsi="Times New Roman"/>
          <w:sz w:val="24"/>
          <w:szCs w:val="24"/>
        </w:rPr>
        <w:t>ОУ СОШ №4 г. Твери составлена на основе Примерной программы начального общего образования и авторской программы В. С. Кузина и в соответствии с требованиями ФГОС начального общего образования. Программа реализуется по УМК «Школа России».   Преподавание изобразительного искусства в начальной школе направлено на развитие способностей и творческого потенциала ребенка, формирование</w:t>
      </w:r>
      <w:r>
        <w:rPr>
          <w:rFonts w:ascii="Times New Roman" w:hAnsi="Times New Roman"/>
          <w:sz w:val="24"/>
          <w:szCs w:val="24"/>
        </w:rPr>
        <w:t xml:space="preserve"> </w:t>
      </w:r>
      <w:r w:rsidRPr="00AD3FB6">
        <w:rPr>
          <w:rFonts w:ascii="Times New Roman" w:hAnsi="Times New Roman"/>
          <w:sz w:val="24"/>
          <w:szCs w:val="24"/>
        </w:rPr>
        <w:t>эмоционально-образного, художественного типа мышления, что является важным условием становления растущей личности. В этот период складывается система эстетических знаний школьника, формируются его художественно-практические навыки.</w:t>
      </w:r>
    </w:p>
    <w:p w:rsidR="00956BF0" w:rsidRDefault="00956BF0" w:rsidP="00476D27">
      <w:pPr>
        <w:autoSpaceDE w:val="0"/>
        <w:autoSpaceDN w:val="0"/>
        <w:adjustRightInd w:val="0"/>
        <w:spacing w:after="0"/>
        <w:jc w:val="both"/>
        <w:rPr>
          <w:rFonts w:ascii="Times New Roman" w:hAnsi="Times New Roman"/>
        </w:rPr>
      </w:pPr>
    </w:p>
    <w:p w:rsidR="00956BF0" w:rsidRDefault="00956BF0" w:rsidP="00476D27">
      <w:pPr>
        <w:autoSpaceDE w:val="0"/>
        <w:autoSpaceDN w:val="0"/>
        <w:adjustRightInd w:val="0"/>
        <w:spacing w:after="0"/>
        <w:jc w:val="both"/>
        <w:rPr>
          <w:rFonts w:ascii="Times New Roman" w:hAnsi="Times New Roman"/>
          <w:b/>
        </w:rPr>
      </w:pPr>
      <w:r w:rsidRPr="00AD3FB6">
        <w:rPr>
          <w:rFonts w:ascii="Times New Roman" w:hAnsi="Times New Roman"/>
        </w:rPr>
        <w:t>Изучение изобразительного искусства  в начальной школе  направлено на достижение следующих</w:t>
      </w:r>
      <w:r w:rsidRPr="00AD3FB6">
        <w:rPr>
          <w:rFonts w:ascii="Times New Roman" w:hAnsi="Times New Roman"/>
          <w:b/>
        </w:rPr>
        <w:t xml:space="preserve"> целей:</w:t>
      </w:r>
    </w:p>
    <w:p w:rsidR="00956BF0" w:rsidRPr="00E221E8" w:rsidRDefault="00956BF0" w:rsidP="00476D27">
      <w:pPr>
        <w:pStyle w:val="a5"/>
        <w:numPr>
          <w:ilvl w:val="0"/>
          <w:numId w:val="27"/>
        </w:numPr>
        <w:autoSpaceDE w:val="0"/>
        <w:autoSpaceDN w:val="0"/>
        <w:adjustRightInd w:val="0"/>
        <w:spacing w:after="0"/>
        <w:jc w:val="both"/>
        <w:rPr>
          <w:rFonts w:ascii="Times New Roman" w:hAnsi="Times New Roman"/>
          <w:b/>
        </w:rPr>
      </w:pPr>
      <w:r w:rsidRPr="00E221E8">
        <w:rPr>
          <w:rFonts w:ascii="Times New Roman" w:hAnsi="Times New Roman"/>
        </w:rPr>
        <w:t>воспитание эстетических чувств, интереса к изобразительному искусству;</w:t>
      </w:r>
    </w:p>
    <w:p w:rsidR="00956BF0" w:rsidRPr="00E221E8" w:rsidRDefault="00956BF0" w:rsidP="00476D27">
      <w:pPr>
        <w:pStyle w:val="a5"/>
        <w:numPr>
          <w:ilvl w:val="0"/>
          <w:numId w:val="27"/>
        </w:numPr>
        <w:autoSpaceDE w:val="0"/>
        <w:autoSpaceDN w:val="0"/>
        <w:adjustRightInd w:val="0"/>
        <w:spacing w:after="0"/>
        <w:jc w:val="both"/>
        <w:rPr>
          <w:rFonts w:ascii="Times New Roman" w:hAnsi="Times New Roman"/>
        </w:rPr>
      </w:pPr>
      <w:r w:rsidRPr="00E221E8">
        <w:rPr>
          <w:rFonts w:ascii="Times New Roman" w:hAnsi="Times New Roman"/>
        </w:rPr>
        <w:t>приобщение к ценностям отечественной и зарубежной художественной культуры, лучшим образцам народного творчества, классического и современного искусства;</w:t>
      </w:r>
    </w:p>
    <w:p w:rsidR="00956BF0" w:rsidRPr="00E221E8" w:rsidRDefault="00956BF0" w:rsidP="00476D27">
      <w:pPr>
        <w:pStyle w:val="a5"/>
        <w:numPr>
          <w:ilvl w:val="0"/>
          <w:numId w:val="27"/>
        </w:numPr>
        <w:autoSpaceDE w:val="0"/>
        <w:autoSpaceDN w:val="0"/>
        <w:adjustRightInd w:val="0"/>
        <w:spacing w:after="0"/>
        <w:jc w:val="both"/>
        <w:rPr>
          <w:rFonts w:ascii="Times New Roman" w:hAnsi="Times New Roman" w:cstheme="minorBidi"/>
        </w:rPr>
      </w:pPr>
      <w:r w:rsidRPr="00E221E8">
        <w:rPr>
          <w:rFonts w:ascii="Times New Roman" w:hAnsi="Times New Roman"/>
        </w:rPr>
        <w:t>реализация нравственного потенциала изобразительного искусства как средства формирования и развития этических принципов и идеалов личности;</w:t>
      </w:r>
    </w:p>
    <w:p w:rsidR="00956BF0" w:rsidRPr="00E221E8" w:rsidRDefault="00956BF0" w:rsidP="00476D27">
      <w:pPr>
        <w:pStyle w:val="a5"/>
        <w:numPr>
          <w:ilvl w:val="0"/>
          <w:numId w:val="27"/>
        </w:numPr>
        <w:autoSpaceDE w:val="0"/>
        <w:autoSpaceDN w:val="0"/>
        <w:adjustRightInd w:val="0"/>
        <w:spacing w:after="0"/>
        <w:jc w:val="both"/>
        <w:rPr>
          <w:rFonts w:ascii="Times New Roman" w:hAnsi="Times New Roman"/>
        </w:rPr>
      </w:pPr>
      <w:r w:rsidRPr="00E221E8">
        <w:rPr>
          <w:rFonts w:ascii="Times New Roman" w:hAnsi="Times New Roman"/>
        </w:rPr>
        <w:t>развитие воображения, образного мышления, пространственных представлений, сенсорных навыков, способности к художественному творчеству;</w:t>
      </w:r>
    </w:p>
    <w:p w:rsidR="00956BF0" w:rsidRPr="00E221E8" w:rsidRDefault="00956BF0" w:rsidP="00476D27">
      <w:pPr>
        <w:pStyle w:val="a5"/>
        <w:numPr>
          <w:ilvl w:val="0"/>
          <w:numId w:val="27"/>
        </w:numPr>
        <w:autoSpaceDE w:val="0"/>
        <w:autoSpaceDN w:val="0"/>
        <w:adjustRightInd w:val="0"/>
        <w:spacing w:after="0"/>
        <w:jc w:val="both"/>
        <w:rPr>
          <w:rFonts w:ascii="Times New Roman" w:hAnsi="Times New Roman"/>
        </w:rPr>
      </w:pPr>
      <w:r w:rsidRPr="00E221E8">
        <w:rPr>
          <w:rFonts w:ascii="Times New Roman" w:hAnsi="Times New Roman"/>
        </w:rPr>
        <w:t>освоение первоначальных знаний о пластических искусствах: изобразительных, декоративно прикладных, архитектуре и дизайне - их роли в жизни человека и общества;</w:t>
      </w:r>
    </w:p>
    <w:p w:rsidR="00956BF0" w:rsidRPr="00E221E8" w:rsidRDefault="00956BF0" w:rsidP="00476D27">
      <w:pPr>
        <w:pStyle w:val="a5"/>
        <w:numPr>
          <w:ilvl w:val="0"/>
          <w:numId w:val="27"/>
        </w:numPr>
        <w:autoSpaceDE w:val="0"/>
        <w:autoSpaceDN w:val="0"/>
        <w:adjustRightInd w:val="0"/>
        <w:spacing w:after="0"/>
        <w:jc w:val="both"/>
        <w:rPr>
          <w:rFonts w:ascii="Times New Roman" w:hAnsi="Times New Roman"/>
        </w:rPr>
      </w:pPr>
      <w:r w:rsidRPr="00E221E8">
        <w:rPr>
          <w:rFonts w:ascii="Times New Roman" w:hAnsi="Times New Roman"/>
        </w:rPr>
        <w:t>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w:t>
      </w:r>
    </w:p>
    <w:p w:rsidR="00956BF0" w:rsidRPr="00AD3FB6" w:rsidRDefault="00956BF0" w:rsidP="00476D27">
      <w:pPr>
        <w:pStyle w:val="a5"/>
        <w:autoSpaceDE w:val="0"/>
        <w:autoSpaceDN w:val="0"/>
        <w:adjustRightInd w:val="0"/>
        <w:ind w:left="709"/>
        <w:jc w:val="both"/>
        <w:rPr>
          <w:rFonts w:ascii="Times New Roman" w:hAnsi="Times New Roman"/>
        </w:rPr>
      </w:pPr>
    </w:p>
    <w:p w:rsidR="00956BF0" w:rsidRPr="00AD3FB6" w:rsidRDefault="00956BF0" w:rsidP="00476D27">
      <w:pPr>
        <w:jc w:val="both"/>
        <w:rPr>
          <w:rFonts w:ascii="Times New Roman" w:hAnsi="Times New Roman"/>
          <w:sz w:val="24"/>
          <w:szCs w:val="24"/>
        </w:rPr>
      </w:pPr>
      <w:r w:rsidRPr="00AD3FB6">
        <w:rPr>
          <w:rFonts w:ascii="Times New Roman" w:hAnsi="Times New Roman"/>
          <w:b/>
          <w:sz w:val="24"/>
          <w:szCs w:val="24"/>
        </w:rPr>
        <w:t>Основные  задачи</w:t>
      </w:r>
      <w:r w:rsidRPr="00AD3FB6">
        <w:rPr>
          <w:rFonts w:ascii="Times New Roman" w:hAnsi="Times New Roman"/>
          <w:sz w:val="24"/>
          <w:szCs w:val="24"/>
        </w:rPr>
        <w:t>:</w:t>
      </w:r>
    </w:p>
    <w:p w:rsidR="00956BF0" w:rsidRPr="00AD3FB6" w:rsidRDefault="00956BF0" w:rsidP="00476D27">
      <w:pPr>
        <w:pStyle w:val="a5"/>
        <w:numPr>
          <w:ilvl w:val="0"/>
          <w:numId w:val="28"/>
        </w:numPr>
        <w:spacing w:after="0"/>
        <w:jc w:val="both"/>
        <w:rPr>
          <w:rFonts w:ascii="Times New Roman" w:hAnsi="Times New Roman"/>
        </w:rPr>
      </w:pPr>
      <w:r w:rsidRPr="00AD3FB6">
        <w:rPr>
          <w:rFonts w:ascii="Times New Roman" w:hAnsi="Times New Roman"/>
          <w:b/>
        </w:rPr>
        <w:t>учить</w:t>
      </w:r>
      <w:r w:rsidRPr="00AD3FB6">
        <w:rPr>
          <w:rFonts w:ascii="Times New Roman" w:hAnsi="Times New Roman"/>
        </w:rPr>
        <w:t xml:space="preserve"> детей элементарным основам реалистического рисунка, формировать навыки рисования с натуры, по памяти, по представлению, знакомить с особенностями работы в области декоративно-прикладного и народного искусства, лепки и аппликации;</w:t>
      </w:r>
    </w:p>
    <w:p w:rsidR="00956BF0" w:rsidRPr="00AD3FB6" w:rsidRDefault="00956BF0" w:rsidP="00476D27">
      <w:pPr>
        <w:pStyle w:val="a5"/>
        <w:numPr>
          <w:ilvl w:val="0"/>
          <w:numId w:val="28"/>
        </w:numPr>
        <w:spacing w:after="0"/>
        <w:jc w:val="both"/>
        <w:rPr>
          <w:rFonts w:ascii="Times New Roman" w:hAnsi="Times New Roman"/>
        </w:rPr>
      </w:pPr>
      <w:r w:rsidRPr="00AD3FB6">
        <w:rPr>
          <w:rFonts w:ascii="Times New Roman" w:hAnsi="Times New Roman"/>
          <w:b/>
        </w:rPr>
        <w:t xml:space="preserve">развивать </w:t>
      </w:r>
      <w:r w:rsidRPr="00AD3FB6">
        <w:rPr>
          <w:rFonts w:ascii="Times New Roman" w:hAnsi="Times New Roman"/>
        </w:rPr>
        <w:t>у детей изобразительные способности, художественный вкус, творческое воображение, пространственное мышление, эстетические чувства и понимание прекрасного, воспитывать интерес и любовь к искусству.</w:t>
      </w:r>
    </w:p>
    <w:p w:rsidR="00956BF0" w:rsidRPr="00AD3FB6" w:rsidRDefault="00956BF0" w:rsidP="00476D27">
      <w:pPr>
        <w:tabs>
          <w:tab w:val="left" w:pos="284"/>
          <w:tab w:val="left" w:pos="2820"/>
        </w:tabs>
        <w:ind w:left="567" w:firstLine="2252"/>
        <w:jc w:val="both"/>
        <w:rPr>
          <w:rFonts w:ascii="Times New Roman" w:hAnsi="Times New Roman"/>
          <w:sz w:val="24"/>
          <w:szCs w:val="24"/>
        </w:rPr>
      </w:pPr>
    </w:p>
    <w:p w:rsidR="00956BF0" w:rsidRPr="008817AA" w:rsidRDefault="00956BF0" w:rsidP="00476D27">
      <w:pPr>
        <w:autoSpaceDE w:val="0"/>
        <w:autoSpaceDN w:val="0"/>
        <w:adjustRightInd w:val="0"/>
        <w:spacing w:after="0"/>
        <w:jc w:val="center"/>
        <w:rPr>
          <w:rFonts w:ascii="Times New Roman" w:hAnsi="Times New Roman"/>
          <w:b/>
          <w:sz w:val="24"/>
          <w:szCs w:val="24"/>
        </w:rPr>
      </w:pPr>
      <w:r w:rsidRPr="008817AA">
        <w:rPr>
          <w:rFonts w:ascii="Times New Roman" w:hAnsi="Times New Roman"/>
          <w:b/>
          <w:sz w:val="24"/>
          <w:szCs w:val="24"/>
        </w:rPr>
        <w:t>Общая характеристика учебного предмета</w:t>
      </w:r>
    </w:p>
    <w:p w:rsidR="00956BF0" w:rsidRPr="008817AA" w:rsidRDefault="00956BF0" w:rsidP="00476D27">
      <w:pPr>
        <w:autoSpaceDE w:val="0"/>
        <w:autoSpaceDN w:val="0"/>
        <w:adjustRightInd w:val="0"/>
        <w:spacing w:after="0"/>
        <w:jc w:val="center"/>
        <w:rPr>
          <w:rFonts w:ascii="Times New Roman" w:hAnsi="Times New Roman"/>
          <w:b/>
          <w:sz w:val="24"/>
          <w:szCs w:val="24"/>
        </w:rPr>
      </w:pPr>
    </w:p>
    <w:p w:rsidR="00956BF0" w:rsidRPr="008817AA" w:rsidRDefault="00956BF0" w:rsidP="00476D27">
      <w:pPr>
        <w:autoSpaceDE w:val="0"/>
        <w:autoSpaceDN w:val="0"/>
        <w:adjustRightInd w:val="0"/>
        <w:spacing w:after="0"/>
        <w:ind w:firstLine="567"/>
        <w:jc w:val="both"/>
        <w:rPr>
          <w:rFonts w:ascii="Times New Roman" w:hAnsi="Times New Roman"/>
          <w:sz w:val="24"/>
          <w:szCs w:val="24"/>
        </w:rPr>
      </w:pPr>
      <w:r w:rsidRPr="008817AA">
        <w:rPr>
          <w:rFonts w:ascii="Times New Roman" w:hAnsi="Times New Roman"/>
          <w:sz w:val="24"/>
          <w:szCs w:val="24"/>
        </w:rPr>
        <w:t>Содержание программы реализует приоритетные направления художественного образования: приобщение к изобразительному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w:t>
      </w:r>
    </w:p>
    <w:p w:rsidR="00956BF0" w:rsidRPr="008817AA" w:rsidRDefault="00956BF0" w:rsidP="00476D27">
      <w:pPr>
        <w:autoSpaceDE w:val="0"/>
        <w:autoSpaceDN w:val="0"/>
        <w:adjustRightInd w:val="0"/>
        <w:spacing w:after="0"/>
        <w:ind w:firstLine="567"/>
        <w:jc w:val="both"/>
        <w:rPr>
          <w:rFonts w:ascii="Times New Roman" w:hAnsi="Times New Roman"/>
          <w:sz w:val="24"/>
          <w:szCs w:val="24"/>
        </w:rPr>
      </w:pPr>
      <w:r w:rsidRPr="008817AA">
        <w:rPr>
          <w:rFonts w:ascii="Times New Roman" w:hAnsi="Times New Roman"/>
          <w:sz w:val="24"/>
          <w:szCs w:val="24"/>
        </w:rPr>
        <w:t>В основу программы положены:</w:t>
      </w:r>
    </w:p>
    <w:p w:rsidR="00956BF0" w:rsidRPr="008817AA" w:rsidRDefault="00956BF0" w:rsidP="00476D27">
      <w:pPr>
        <w:pStyle w:val="a5"/>
        <w:numPr>
          <w:ilvl w:val="0"/>
          <w:numId w:val="29"/>
        </w:numPr>
        <w:autoSpaceDE w:val="0"/>
        <w:autoSpaceDN w:val="0"/>
        <w:adjustRightInd w:val="0"/>
        <w:spacing w:after="0"/>
        <w:jc w:val="both"/>
        <w:rPr>
          <w:rFonts w:ascii="Times New Roman" w:hAnsi="Times New Roman"/>
        </w:rPr>
      </w:pPr>
      <w:r w:rsidRPr="008817AA">
        <w:rPr>
          <w:rFonts w:ascii="Times New Roman" w:hAnsi="Times New Roman"/>
        </w:rPr>
        <w:t>единство воспитания, обучения и творческой деятельности учащихся;</w:t>
      </w:r>
    </w:p>
    <w:p w:rsidR="00956BF0" w:rsidRPr="008817AA" w:rsidRDefault="00956BF0" w:rsidP="00476D27">
      <w:pPr>
        <w:pStyle w:val="a5"/>
        <w:numPr>
          <w:ilvl w:val="0"/>
          <w:numId w:val="29"/>
        </w:numPr>
        <w:autoSpaceDE w:val="0"/>
        <w:autoSpaceDN w:val="0"/>
        <w:adjustRightInd w:val="0"/>
        <w:spacing w:after="0"/>
        <w:jc w:val="both"/>
        <w:rPr>
          <w:rFonts w:ascii="Times New Roman" w:hAnsi="Times New Roman"/>
        </w:rPr>
      </w:pPr>
      <w:r w:rsidRPr="008817AA">
        <w:rPr>
          <w:rFonts w:ascii="Times New Roman" w:hAnsi="Times New Roman"/>
        </w:rPr>
        <w:t>яркая выраженность познавательной сущности изобразительного искусства;</w:t>
      </w:r>
    </w:p>
    <w:p w:rsidR="00956BF0" w:rsidRPr="008817AA" w:rsidRDefault="00956BF0" w:rsidP="00476D27">
      <w:pPr>
        <w:pStyle w:val="a5"/>
        <w:numPr>
          <w:ilvl w:val="0"/>
          <w:numId w:val="29"/>
        </w:numPr>
        <w:autoSpaceDE w:val="0"/>
        <w:autoSpaceDN w:val="0"/>
        <w:adjustRightInd w:val="0"/>
        <w:spacing w:after="0"/>
        <w:jc w:val="both"/>
        <w:rPr>
          <w:rFonts w:ascii="Times New Roman" w:hAnsi="Times New Roman"/>
        </w:rPr>
      </w:pPr>
      <w:r w:rsidRPr="008817AA">
        <w:rPr>
          <w:rFonts w:ascii="Times New Roman" w:hAnsi="Times New Roman"/>
        </w:rPr>
        <w:t>система межпредметных связей с уроками музыки, литературного чтения, окружающего мира, математики, технологии;</w:t>
      </w:r>
    </w:p>
    <w:p w:rsidR="00956BF0" w:rsidRPr="008817AA" w:rsidRDefault="00956BF0" w:rsidP="00476D27">
      <w:pPr>
        <w:pStyle w:val="a5"/>
        <w:numPr>
          <w:ilvl w:val="0"/>
          <w:numId w:val="29"/>
        </w:numPr>
        <w:autoSpaceDE w:val="0"/>
        <w:autoSpaceDN w:val="0"/>
        <w:adjustRightInd w:val="0"/>
        <w:spacing w:after="0"/>
        <w:jc w:val="both"/>
        <w:rPr>
          <w:rFonts w:ascii="Times New Roman" w:hAnsi="Times New Roman"/>
        </w:rPr>
      </w:pPr>
      <w:r w:rsidRPr="008817AA">
        <w:rPr>
          <w:rFonts w:ascii="Times New Roman" w:hAnsi="Times New Roman"/>
        </w:rPr>
        <w:lastRenderedPageBreak/>
        <w:t>соблюдение преемственности в изобразительном творчестве младших школьников и дошкольников;</w:t>
      </w:r>
    </w:p>
    <w:p w:rsidR="00956BF0" w:rsidRPr="008817AA" w:rsidRDefault="00956BF0" w:rsidP="00476D27">
      <w:pPr>
        <w:pStyle w:val="a5"/>
        <w:numPr>
          <w:ilvl w:val="0"/>
          <w:numId w:val="29"/>
        </w:numPr>
        <w:autoSpaceDE w:val="0"/>
        <w:autoSpaceDN w:val="0"/>
        <w:adjustRightInd w:val="0"/>
        <w:spacing w:after="0"/>
        <w:jc w:val="both"/>
        <w:rPr>
          <w:rFonts w:ascii="Times New Roman" w:hAnsi="Times New Roman"/>
        </w:rPr>
      </w:pPr>
      <w:r w:rsidRPr="008817AA">
        <w:rPr>
          <w:rFonts w:ascii="Times New Roman" w:hAnsi="Times New Roman"/>
        </w:rPr>
        <w:t>направленность содержания программы на активное развитие эстетического и нравственно-оценочного отношения действительности, эмоционального отклика на красоту окружающего мира.</w:t>
      </w:r>
    </w:p>
    <w:p w:rsidR="00956BF0" w:rsidRPr="008817AA" w:rsidRDefault="00956BF0" w:rsidP="00476D27">
      <w:pPr>
        <w:autoSpaceDE w:val="0"/>
        <w:autoSpaceDN w:val="0"/>
        <w:adjustRightInd w:val="0"/>
        <w:spacing w:after="0"/>
        <w:ind w:firstLine="567"/>
        <w:jc w:val="both"/>
        <w:rPr>
          <w:rFonts w:ascii="Times New Roman" w:hAnsi="Times New Roman"/>
          <w:b/>
          <w:bCs/>
          <w:sz w:val="24"/>
          <w:szCs w:val="24"/>
        </w:rPr>
      </w:pPr>
      <w:r w:rsidRPr="008817AA">
        <w:rPr>
          <w:rFonts w:ascii="Times New Roman" w:hAnsi="Times New Roman"/>
          <w:sz w:val="24"/>
          <w:szCs w:val="24"/>
        </w:rPr>
        <w:t xml:space="preserve">Программой предусмотрены следующие </w:t>
      </w:r>
      <w:r w:rsidRPr="008817AA">
        <w:rPr>
          <w:rFonts w:ascii="Times New Roman" w:hAnsi="Times New Roman"/>
          <w:b/>
          <w:bCs/>
          <w:sz w:val="24"/>
          <w:szCs w:val="24"/>
        </w:rPr>
        <w:t>виды занятий</w:t>
      </w:r>
      <w:r w:rsidRPr="008817AA">
        <w:rPr>
          <w:rFonts w:ascii="Times New Roman" w:hAnsi="Times New Roman"/>
          <w:sz w:val="24"/>
          <w:szCs w:val="24"/>
        </w:rPr>
        <w:t>: рисование с натуры (рисунок, живопись), рисование по памяти или представлению, рисование на</w:t>
      </w:r>
      <w:r w:rsidRPr="008817AA">
        <w:rPr>
          <w:rFonts w:ascii="Times New Roman" w:hAnsi="Times New Roman"/>
          <w:b/>
          <w:bCs/>
          <w:sz w:val="24"/>
          <w:szCs w:val="24"/>
        </w:rPr>
        <w:t xml:space="preserve"> </w:t>
      </w:r>
      <w:r w:rsidRPr="008817AA">
        <w:rPr>
          <w:rFonts w:ascii="Times New Roman" w:hAnsi="Times New Roman"/>
          <w:sz w:val="24"/>
          <w:szCs w:val="24"/>
        </w:rPr>
        <w:t>темы и иллюстрирование (композиция), декоративная работа, лепка, художественное конструирование и дизайн, беседы об изобразительном искусстве.</w:t>
      </w:r>
    </w:p>
    <w:p w:rsidR="00956BF0" w:rsidRPr="008817AA" w:rsidRDefault="00956BF0" w:rsidP="00476D27">
      <w:pPr>
        <w:autoSpaceDE w:val="0"/>
        <w:autoSpaceDN w:val="0"/>
        <w:adjustRightInd w:val="0"/>
        <w:spacing w:after="0"/>
        <w:ind w:firstLine="567"/>
        <w:jc w:val="both"/>
        <w:rPr>
          <w:rFonts w:ascii="Times New Roman" w:hAnsi="Times New Roman"/>
          <w:sz w:val="24"/>
          <w:szCs w:val="24"/>
        </w:rPr>
      </w:pPr>
      <w:r w:rsidRPr="008817AA">
        <w:rPr>
          <w:rFonts w:ascii="Times New Roman" w:hAnsi="Times New Roman"/>
          <w:sz w:val="24"/>
          <w:szCs w:val="24"/>
        </w:rPr>
        <w:t>В программу также включены занятия, связанные сформированием компьютерной грамотности учащихся. На таких уроках школьники знакомятся с компьютером как средством создания изображения.</w:t>
      </w:r>
    </w:p>
    <w:p w:rsidR="00956BF0" w:rsidRPr="008817AA" w:rsidRDefault="00956BF0" w:rsidP="00476D27">
      <w:pPr>
        <w:autoSpaceDE w:val="0"/>
        <w:autoSpaceDN w:val="0"/>
        <w:adjustRightInd w:val="0"/>
        <w:spacing w:after="0"/>
        <w:jc w:val="both"/>
        <w:rPr>
          <w:rFonts w:ascii="Times New Roman" w:hAnsi="Times New Roman"/>
          <w:sz w:val="24"/>
          <w:szCs w:val="24"/>
        </w:rPr>
      </w:pPr>
      <w:r w:rsidRPr="008817AA">
        <w:rPr>
          <w:rFonts w:ascii="Times New Roman" w:hAnsi="Times New Roman"/>
          <w:sz w:val="24"/>
          <w:szCs w:val="24"/>
        </w:rPr>
        <w:t>Наряду с основной формой организации учебного процесса - уроком - возможно проведение занятий, экскурсий в  музеях, в архитектурных заповедниках и картинных галереях.</w:t>
      </w:r>
    </w:p>
    <w:p w:rsidR="00956BF0" w:rsidRPr="008817AA" w:rsidRDefault="00956BF0" w:rsidP="00476D27">
      <w:pPr>
        <w:autoSpaceDE w:val="0"/>
        <w:autoSpaceDN w:val="0"/>
        <w:adjustRightInd w:val="0"/>
        <w:spacing w:after="0"/>
        <w:ind w:firstLine="567"/>
        <w:jc w:val="both"/>
        <w:rPr>
          <w:rFonts w:ascii="Times New Roman" w:hAnsi="Times New Roman"/>
          <w:sz w:val="24"/>
          <w:szCs w:val="24"/>
        </w:rPr>
      </w:pPr>
      <w:r w:rsidRPr="008817AA">
        <w:rPr>
          <w:rFonts w:ascii="Times New Roman" w:hAnsi="Times New Roman"/>
          <w:b/>
          <w:bCs/>
          <w:sz w:val="24"/>
          <w:szCs w:val="24"/>
        </w:rPr>
        <w:t xml:space="preserve">Рисование с натуры </w:t>
      </w:r>
      <w:r w:rsidRPr="008817AA">
        <w:rPr>
          <w:rFonts w:ascii="Times New Roman" w:hAnsi="Times New Roman"/>
          <w:sz w:val="24"/>
          <w:szCs w:val="24"/>
        </w:rPr>
        <w:t>(рисунок и живопись) предполагает работу учащихся в классе. Они рассматривают предложенные учителем предметы и учатся их</w:t>
      </w:r>
    </w:p>
    <w:p w:rsidR="00956BF0" w:rsidRPr="008817AA" w:rsidRDefault="00956BF0" w:rsidP="00476D27">
      <w:pPr>
        <w:autoSpaceDE w:val="0"/>
        <w:autoSpaceDN w:val="0"/>
        <w:adjustRightInd w:val="0"/>
        <w:spacing w:after="0"/>
        <w:jc w:val="both"/>
        <w:rPr>
          <w:rFonts w:ascii="Times New Roman" w:hAnsi="Times New Roman"/>
          <w:sz w:val="24"/>
          <w:szCs w:val="24"/>
        </w:rPr>
      </w:pPr>
      <w:r w:rsidRPr="008817AA">
        <w:rPr>
          <w:rFonts w:ascii="Times New Roman" w:hAnsi="Times New Roman"/>
          <w:sz w:val="24"/>
          <w:szCs w:val="24"/>
        </w:rPr>
        <w:t>изображать карандашом, акварельными и гуашевыми красками, пером и кистью, углем, пастелью, восковыми мелками. Сюда также входит рисование по памяти и представлению.</w:t>
      </w:r>
    </w:p>
    <w:p w:rsidR="00956BF0" w:rsidRPr="008817AA" w:rsidRDefault="00956BF0" w:rsidP="00476D27">
      <w:pPr>
        <w:autoSpaceDE w:val="0"/>
        <w:autoSpaceDN w:val="0"/>
        <w:adjustRightInd w:val="0"/>
        <w:spacing w:after="0"/>
        <w:jc w:val="both"/>
        <w:rPr>
          <w:rFonts w:ascii="Times New Roman" w:hAnsi="Times New Roman"/>
          <w:sz w:val="24"/>
          <w:szCs w:val="24"/>
        </w:rPr>
      </w:pPr>
      <w:r w:rsidRPr="008817AA">
        <w:rPr>
          <w:rFonts w:ascii="Times New Roman" w:hAnsi="Times New Roman"/>
          <w:sz w:val="24"/>
          <w:szCs w:val="24"/>
        </w:rPr>
        <w:t>Рисование с натуры может предшествовать выполнению рисунков на темы и декоративным работам.</w:t>
      </w:r>
    </w:p>
    <w:p w:rsidR="00956BF0" w:rsidRPr="008817AA" w:rsidRDefault="00956BF0" w:rsidP="00476D27">
      <w:pPr>
        <w:autoSpaceDE w:val="0"/>
        <w:autoSpaceDN w:val="0"/>
        <w:adjustRightInd w:val="0"/>
        <w:spacing w:after="0"/>
        <w:ind w:firstLine="567"/>
        <w:jc w:val="both"/>
        <w:rPr>
          <w:rFonts w:ascii="Times New Roman" w:hAnsi="Times New Roman"/>
          <w:sz w:val="24"/>
          <w:szCs w:val="24"/>
        </w:rPr>
      </w:pPr>
      <w:r w:rsidRPr="008817AA">
        <w:rPr>
          <w:rFonts w:ascii="Times New Roman" w:hAnsi="Times New Roman"/>
          <w:b/>
          <w:bCs/>
          <w:sz w:val="24"/>
          <w:szCs w:val="24"/>
        </w:rPr>
        <w:t xml:space="preserve">Рисование на темы </w:t>
      </w:r>
      <w:r w:rsidRPr="008817AA">
        <w:rPr>
          <w:rFonts w:ascii="Times New Roman" w:hAnsi="Times New Roman"/>
          <w:sz w:val="24"/>
          <w:szCs w:val="24"/>
        </w:rPr>
        <w:t>— это создание сюжетных композиций, иллюстраций к литературным произведениям. В процессе рисования на темы совершенствуются и закрепляются навыки грамотного изображения предметов, передачи пропорций, конструктивного строения, объема, пространственного положения, освещенности, цвета.</w:t>
      </w:r>
    </w:p>
    <w:p w:rsidR="00956BF0" w:rsidRPr="008817AA" w:rsidRDefault="00956BF0" w:rsidP="00476D27">
      <w:pPr>
        <w:autoSpaceDE w:val="0"/>
        <w:autoSpaceDN w:val="0"/>
        <w:adjustRightInd w:val="0"/>
        <w:spacing w:after="0"/>
        <w:jc w:val="both"/>
        <w:rPr>
          <w:rFonts w:ascii="Times New Roman" w:hAnsi="Times New Roman"/>
          <w:sz w:val="24"/>
          <w:szCs w:val="24"/>
        </w:rPr>
      </w:pPr>
      <w:r w:rsidRPr="008817AA">
        <w:rPr>
          <w:rFonts w:ascii="Times New Roman" w:hAnsi="Times New Roman"/>
          <w:sz w:val="24"/>
          <w:szCs w:val="24"/>
        </w:rPr>
        <w:t>В 1—4 классах тематическое рисование включает в себя рисование на темы окружающей жизни на основе наблюдений или по воображению, иллюстрирование различных литературных произведений.</w:t>
      </w:r>
    </w:p>
    <w:p w:rsidR="00956BF0" w:rsidRPr="008817AA" w:rsidRDefault="00956BF0" w:rsidP="00476D27">
      <w:pPr>
        <w:autoSpaceDE w:val="0"/>
        <w:autoSpaceDN w:val="0"/>
        <w:adjustRightInd w:val="0"/>
        <w:spacing w:after="0"/>
        <w:jc w:val="both"/>
        <w:rPr>
          <w:rFonts w:ascii="Times New Roman" w:hAnsi="Times New Roman"/>
          <w:sz w:val="24"/>
          <w:szCs w:val="24"/>
        </w:rPr>
      </w:pPr>
      <w:r w:rsidRPr="008817AA">
        <w:rPr>
          <w:rFonts w:ascii="Times New Roman" w:hAnsi="Times New Roman"/>
          <w:sz w:val="24"/>
          <w:szCs w:val="24"/>
        </w:rPr>
        <w:t>Рисуя на темы, учащиеся знакомятся с законами композиции, узнают о художественно-выразительных средствах живописи и графики: цвет, мазок, линия, пятно, цветовой и световой контрасты, об особенностях передачи состояния покоя или движения в рисунке, об эмоциональных возможностях цвета.</w:t>
      </w:r>
    </w:p>
    <w:p w:rsidR="00956BF0" w:rsidRPr="008817AA" w:rsidRDefault="00956BF0" w:rsidP="00476D27">
      <w:pPr>
        <w:autoSpaceDE w:val="0"/>
        <w:autoSpaceDN w:val="0"/>
        <w:adjustRightInd w:val="0"/>
        <w:spacing w:after="0"/>
        <w:jc w:val="both"/>
        <w:rPr>
          <w:rFonts w:ascii="Times New Roman" w:hAnsi="Times New Roman"/>
          <w:sz w:val="24"/>
          <w:szCs w:val="24"/>
        </w:rPr>
      </w:pPr>
      <w:r w:rsidRPr="008817AA">
        <w:rPr>
          <w:rFonts w:ascii="Times New Roman" w:hAnsi="Times New Roman"/>
          <w:sz w:val="24"/>
          <w:szCs w:val="24"/>
        </w:rPr>
        <w:t>Цвет является важнейшим средством выразительности в сюжетном рисунке. Учебные задания направлены на формирование у учащихся умения видеть</w:t>
      </w:r>
    </w:p>
    <w:p w:rsidR="00956BF0" w:rsidRPr="008817AA" w:rsidRDefault="00956BF0" w:rsidP="00476D27">
      <w:pPr>
        <w:autoSpaceDE w:val="0"/>
        <w:autoSpaceDN w:val="0"/>
        <w:adjustRightInd w:val="0"/>
        <w:spacing w:after="0"/>
        <w:jc w:val="both"/>
        <w:rPr>
          <w:rFonts w:ascii="Times New Roman" w:hAnsi="Times New Roman"/>
          <w:sz w:val="24"/>
          <w:szCs w:val="24"/>
        </w:rPr>
      </w:pPr>
      <w:r w:rsidRPr="008817AA">
        <w:rPr>
          <w:rFonts w:ascii="Times New Roman" w:hAnsi="Times New Roman"/>
          <w:sz w:val="24"/>
          <w:szCs w:val="24"/>
        </w:rPr>
        <w:t>гармоничные цветовые сочетания. Учитель знакомит детей с различными приемами использования живописных материалов, демонстрирует последовательность выполнения изображения в цвете, особое внимание обращает на цветотональные отношения. Дети учатся называть сложные цвета объектов, на практике овладевают основами цветоведения.</w:t>
      </w:r>
    </w:p>
    <w:p w:rsidR="00956BF0" w:rsidRPr="008817AA" w:rsidRDefault="00956BF0" w:rsidP="00476D27">
      <w:pPr>
        <w:autoSpaceDE w:val="0"/>
        <w:autoSpaceDN w:val="0"/>
        <w:adjustRightInd w:val="0"/>
        <w:spacing w:after="0"/>
        <w:jc w:val="both"/>
        <w:rPr>
          <w:rFonts w:ascii="Times New Roman" w:hAnsi="Times New Roman"/>
          <w:sz w:val="24"/>
          <w:szCs w:val="24"/>
        </w:rPr>
      </w:pPr>
    </w:p>
    <w:p w:rsidR="00956BF0" w:rsidRPr="008817AA" w:rsidRDefault="00956BF0" w:rsidP="00476D27">
      <w:pPr>
        <w:autoSpaceDE w:val="0"/>
        <w:autoSpaceDN w:val="0"/>
        <w:adjustRightInd w:val="0"/>
        <w:spacing w:after="0"/>
        <w:jc w:val="both"/>
        <w:rPr>
          <w:rFonts w:ascii="Times New Roman" w:hAnsi="Times New Roman"/>
          <w:sz w:val="24"/>
          <w:szCs w:val="24"/>
        </w:rPr>
      </w:pPr>
      <w:r w:rsidRPr="008817AA">
        <w:rPr>
          <w:rFonts w:ascii="Times New Roman" w:hAnsi="Times New Roman"/>
          <w:sz w:val="24"/>
          <w:szCs w:val="24"/>
        </w:rPr>
        <w:t>Школьники знакомятся с творчеством выдающихся русских и зарубежных художников, произведениями бытового, исторического, батального и других жанров, а также с творчеством ведущих художников-иллюстраторов.</w:t>
      </w:r>
    </w:p>
    <w:p w:rsidR="00956BF0" w:rsidRPr="008817AA" w:rsidRDefault="00956BF0" w:rsidP="00476D27">
      <w:pPr>
        <w:autoSpaceDE w:val="0"/>
        <w:autoSpaceDN w:val="0"/>
        <w:adjustRightInd w:val="0"/>
        <w:spacing w:after="0"/>
        <w:ind w:firstLine="567"/>
        <w:jc w:val="both"/>
        <w:rPr>
          <w:rFonts w:ascii="Times New Roman" w:hAnsi="Times New Roman"/>
          <w:sz w:val="24"/>
          <w:szCs w:val="24"/>
        </w:rPr>
      </w:pPr>
      <w:r w:rsidRPr="008817AA">
        <w:rPr>
          <w:rFonts w:ascii="Times New Roman" w:hAnsi="Times New Roman"/>
          <w:sz w:val="24"/>
          <w:szCs w:val="24"/>
        </w:rPr>
        <w:t xml:space="preserve">Обучение </w:t>
      </w:r>
      <w:r w:rsidRPr="008817AA">
        <w:rPr>
          <w:rFonts w:ascii="Times New Roman" w:hAnsi="Times New Roman"/>
          <w:b/>
          <w:bCs/>
          <w:sz w:val="24"/>
          <w:szCs w:val="24"/>
        </w:rPr>
        <w:t xml:space="preserve">декоративной работе </w:t>
      </w:r>
      <w:r w:rsidRPr="008817AA">
        <w:rPr>
          <w:rFonts w:ascii="Times New Roman" w:hAnsi="Times New Roman"/>
          <w:sz w:val="24"/>
          <w:szCs w:val="24"/>
        </w:rPr>
        <w:t>осуществляется в процессе выполнения творческих декоративных композиций, составления эскизов оформительских</w:t>
      </w:r>
    </w:p>
    <w:p w:rsidR="00956BF0" w:rsidRPr="008817AA" w:rsidRDefault="00956BF0" w:rsidP="00476D27">
      <w:pPr>
        <w:autoSpaceDE w:val="0"/>
        <w:autoSpaceDN w:val="0"/>
        <w:adjustRightInd w:val="0"/>
        <w:spacing w:after="0"/>
        <w:jc w:val="both"/>
        <w:rPr>
          <w:rFonts w:ascii="Times New Roman" w:hAnsi="Times New Roman"/>
          <w:sz w:val="24"/>
          <w:szCs w:val="24"/>
        </w:rPr>
      </w:pPr>
      <w:r w:rsidRPr="008817AA">
        <w:rPr>
          <w:rFonts w:ascii="Times New Roman" w:hAnsi="Times New Roman"/>
          <w:sz w:val="24"/>
          <w:szCs w:val="24"/>
        </w:rPr>
        <w:t>работ (возможно выполнение упражнений на основе образца).</w:t>
      </w:r>
    </w:p>
    <w:p w:rsidR="00956BF0" w:rsidRPr="008817AA" w:rsidRDefault="00956BF0" w:rsidP="00476D27">
      <w:pPr>
        <w:autoSpaceDE w:val="0"/>
        <w:autoSpaceDN w:val="0"/>
        <w:adjustRightInd w:val="0"/>
        <w:spacing w:after="0"/>
        <w:jc w:val="both"/>
        <w:rPr>
          <w:rFonts w:ascii="Times New Roman" w:hAnsi="Times New Roman"/>
          <w:sz w:val="24"/>
          <w:szCs w:val="24"/>
        </w:rPr>
      </w:pPr>
      <w:r w:rsidRPr="008817AA">
        <w:rPr>
          <w:rFonts w:ascii="Times New Roman" w:hAnsi="Times New Roman"/>
          <w:sz w:val="24"/>
          <w:szCs w:val="24"/>
        </w:rPr>
        <w:lastRenderedPageBreak/>
        <w:t>Учащиеся знакомятся с произведениями народного декоративно-прикладного искусства, изучают простейшие приемы народной росписи, выполняют работы на основе декоративной переработки формы и цвета реальных объектов (листьев, цветов, бабочек ит. д.), создают декоративные композиции карандашом, кистью (свободная кистевая роспись), в технике аппликации из разнообразных кусочков бумаги, ткани, засушенных листьев деревьев, соломки, фольги (приклеивание, пришивание на основу).</w:t>
      </w:r>
    </w:p>
    <w:p w:rsidR="00956BF0" w:rsidRPr="008817AA" w:rsidRDefault="00956BF0" w:rsidP="00476D27">
      <w:pPr>
        <w:autoSpaceDE w:val="0"/>
        <w:autoSpaceDN w:val="0"/>
        <w:adjustRightInd w:val="0"/>
        <w:spacing w:after="0"/>
        <w:jc w:val="both"/>
        <w:rPr>
          <w:rFonts w:ascii="Times New Roman" w:hAnsi="Times New Roman"/>
          <w:sz w:val="24"/>
          <w:szCs w:val="24"/>
        </w:rPr>
      </w:pPr>
      <w:r w:rsidRPr="008817AA">
        <w:rPr>
          <w:rFonts w:ascii="Times New Roman" w:hAnsi="Times New Roman"/>
          <w:sz w:val="24"/>
          <w:szCs w:val="24"/>
        </w:rPr>
        <w:t>Декоративно-прикладное и народное искусство являются мощным средством эстетического, патриотического и трудового воспитания. Знакомство с художественными изделиями народных мастеров помогает прививать детям любовь к родному краю,учит видеть красоту природы и вещей, ценить традиции народа, уважать труд взрослых.</w:t>
      </w:r>
    </w:p>
    <w:p w:rsidR="00956BF0" w:rsidRPr="008817AA" w:rsidRDefault="00956BF0" w:rsidP="00476D27">
      <w:pPr>
        <w:autoSpaceDE w:val="0"/>
        <w:autoSpaceDN w:val="0"/>
        <w:adjustRightInd w:val="0"/>
        <w:spacing w:after="0"/>
        <w:ind w:firstLine="426"/>
        <w:jc w:val="both"/>
        <w:rPr>
          <w:rFonts w:ascii="Times New Roman" w:hAnsi="Times New Roman"/>
          <w:sz w:val="24"/>
          <w:szCs w:val="24"/>
        </w:rPr>
      </w:pPr>
      <w:r w:rsidRPr="008817AA">
        <w:rPr>
          <w:rFonts w:ascii="Times New Roman" w:hAnsi="Times New Roman"/>
          <w:b/>
          <w:bCs/>
          <w:sz w:val="24"/>
          <w:szCs w:val="24"/>
        </w:rPr>
        <w:t xml:space="preserve">Лепка. </w:t>
      </w:r>
      <w:r w:rsidRPr="008817AA">
        <w:rPr>
          <w:rFonts w:ascii="Times New Roman" w:hAnsi="Times New Roman"/>
          <w:sz w:val="24"/>
          <w:szCs w:val="24"/>
        </w:rPr>
        <w:t>Этот вид художественного творчества развивает наблюдательность, воображение, эстетическое отношение к предметам и явлениям действительности. На занятиях лепкой у школьников формируется объемное видение предметов, осмысливаются пластические особенности формы, развивается чувство цельности композиции.</w:t>
      </w:r>
    </w:p>
    <w:p w:rsidR="00956BF0" w:rsidRPr="008817AA" w:rsidRDefault="00956BF0" w:rsidP="00476D27">
      <w:pPr>
        <w:autoSpaceDE w:val="0"/>
        <w:autoSpaceDN w:val="0"/>
        <w:adjustRightInd w:val="0"/>
        <w:spacing w:after="0"/>
        <w:jc w:val="both"/>
        <w:rPr>
          <w:rFonts w:ascii="Times New Roman" w:hAnsi="Times New Roman"/>
          <w:sz w:val="24"/>
          <w:szCs w:val="24"/>
        </w:rPr>
      </w:pPr>
      <w:r w:rsidRPr="008817AA">
        <w:rPr>
          <w:rFonts w:ascii="Times New Roman" w:hAnsi="Times New Roman"/>
          <w:sz w:val="24"/>
          <w:szCs w:val="24"/>
        </w:rPr>
        <w:t>Основным содержанием раздела является лепка фруктов, овощей, предметов быта, птиц и зверей с натуры, по памяти и по представлению, лепка фигурок человека по памяти и на темы сюжетов быта и труда человека, литературных произведений. Учащиеся знакомятся с элементарными приемами работы различными пластическими материалами для создания выразительного образа (пластилин, глина -конструктивный и пластический способы лепки).</w:t>
      </w:r>
    </w:p>
    <w:p w:rsidR="00956BF0" w:rsidRPr="008817AA" w:rsidRDefault="00956BF0" w:rsidP="00476D27">
      <w:pPr>
        <w:autoSpaceDE w:val="0"/>
        <w:autoSpaceDN w:val="0"/>
        <w:adjustRightInd w:val="0"/>
        <w:spacing w:after="0"/>
        <w:ind w:firstLine="567"/>
        <w:jc w:val="both"/>
        <w:rPr>
          <w:rFonts w:ascii="Times New Roman" w:hAnsi="Times New Roman"/>
          <w:sz w:val="24"/>
          <w:szCs w:val="24"/>
        </w:rPr>
      </w:pPr>
      <w:r w:rsidRPr="008817AA">
        <w:rPr>
          <w:rFonts w:ascii="Times New Roman" w:hAnsi="Times New Roman"/>
          <w:b/>
          <w:bCs/>
          <w:sz w:val="24"/>
          <w:szCs w:val="24"/>
        </w:rPr>
        <w:t xml:space="preserve">Беседы об изобразительном искусстве </w:t>
      </w:r>
      <w:r w:rsidRPr="008817AA">
        <w:rPr>
          <w:rFonts w:ascii="Times New Roman" w:hAnsi="Times New Roman"/>
          <w:sz w:val="24"/>
          <w:szCs w:val="24"/>
        </w:rPr>
        <w:t>направлены на воспитание у детей устойчивого интереса к искусству, формируют потребность в знакомстве с</w:t>
      </w:r>
    </w:p>
    <w:p w:rsidR="00956BF0" w:rsidRPr="008817AA" w:rsidRDefault="00956BF0" w:rsidP="00476D27">
      <w:pPr>
        <w:autoSpaceDE w:val="0"/>
        <w:autoSpaceDN w:val="0"/>
        <w:adjustRightInd w:val="0"/>
        <w:spacing w:after="0"/>
        <w:jc w:val="both"/>
        <w:rPr>
          <w:rFonts w:ascii="Times New Roman" w:hAnsi="Times New Roman"/>
          <w:sz w:val="24"/>
          <w:szCs w:val="24"/>
        </w:rPr>
      </w:pPr>
      <w:r w:rsidRPr="008817AA">
        <w:rPr>
          <w:rFonts w:ascii="Times New Roman" w:hAnsi="Times New Roman"/>
          <w:sz w:val="24"/>
          <w:szCs w:val="24"/>
        </w:rPr>
        <w:t>произведениями отечественных и зарубежных мастеров. На уроках изобразительного искусства учащиеся знакомятся с особенностями художественного творчества, учатся понимать содержание картин.</w:t>
      </w:r>
    </w:p>
    <w:p w:rsidR="00956BF0" w:rsidRPr="008817AA" w:rsidRDefault="00956BF0" w:rsidP="00476D27">
      <w:pPr>
        <w:autoSpaceDE w:val="0"/>
        <w:autoSpaceDN w:val="0"/>
        <w:adjustRightInd w:val="0"/>
        <w:spacing w:after="0"/>
        <w:jc w:val="both"/>
        <w:rPr>
          <w:rFonts w:ascii="Times New Roman" w:hAnsi="Times New Roman"/>
          <w:sz w:val="24"/>
          <w:szCs w:val="24"/>
        </w:rPr>
      </w:pPr>
      <w:r w:rsidRPr="008817AA">
        <w:rPr>
          <w:rFonts w:ascii="Times New Roman" w:hAnsi="Times New Roman"/>
          <w:sz w:val="24"/>
          <w:szCs w:val="24"/>
        </w:rPr>
        <w:t>Формированию представлений о богатстве и разнообразии художественной культуры способствует знакомство с ведущими художественными музеями</w:t>
      </w:r>
    </w:p>
    <w:p w:rsidR="00956BF0" w:rsidRPr="008817AA" w:rsidRDefault="00956BF0" w:rsidP="00476D27">
      <w:pPr>
        <w:autoSpaceDE w:val="0"/>
        <w:autoSpaceDN w:val="0"/>
        <w:adjustRightInd w:val="0"/>
        <w:spacing w:after="0"/>
        <w:jc w:val="both"/>
        <w:rPr>
          <w:rFonts w:ascii="Times New Roman" w:hAnsi="Times New Roman"/>
          <w:sz w:val="24"/>
          <w:szCs w:val="24"/>
        </w:rPr>
      </w:pPr>
      <w:r w:rsidRPr="008817AA">
        <w:rPr>
          <w:rFonts w:ascii="Times New Roman" w:hAnsi="Times New Roman"/>
          <w:sz w:val="24"/>
          <w:szCs w:val="24"/>
        </w:rPr>
        <w:t>России и мира.</w:t>
      </w:r>
    </w:p>
    <w:p w:rsidR="00956BF0" w:rsidRDefault="00956BF0" w:rsidP="00476D27">
      <w:pPr>
        <w:autoSpaceDE w:val="0"/>
        <w:autoSpaceDN w:val="0"/>
        <w:adjustRightInd w:val="0"/>
        <w:spacing w:after="0"/>
        <w:rPr>
          <w:rFonts w:ascii="Times New Roman" w:hAnsi="Times New Roman"/>
          <w:b/>
          <w:sz w:val="28"/>
          <w:szCs w:val="28"/>
        </w:rPr>
      </w:pPr>
    </w:p>
    <w:p w:rsidR="00956BF0" w:rsidRPr="008817AA" w:rsidRDefault="00956BF0" w:rsidP="00476D27">
      <w:pPr>
        <w:ind w:firstLine="567"/>
        <w:jc w:val="center"/>
        <w:rPr>
          <w:rFonts w:ascii="Times New Roman" w:hAnsi="Times New Roman"/>
          <w:b/>
          <w:sz w:val="24"/>
          <w:szCs w:val="24"/>
        </w:rPr>
      </w:pPr>
      <w:r w:rsidRPr="008817AA">
        <w:rPr>
          <w:rFonts w:ascii="Times New Roman" w:hAnsi="Times New Roman"/>
          <w:b/>
          <w:sz w:val="24"/>
          <w:szCs w:val="24"/>
        </w:rPr>
        <w:t>Место учебного предмета в учебном плане</w:t>
      </w:r>
      <w:r>
        <w:rPr>
          <w:rFonts w:ascii="Times New Roman" w:hAnsi="Times New Roman"/>
          <w:b/>
          <w:sz w:val="24"/>
          <w:szCs w:val="24"/>
        </w:rPr>
        <w:t>.</w:t>
      </w:r>
    </w:p>
    <w:p w:rsidR="00956BF0" w:rsidRDefault="00956BF0" w:rsidP="00476D27">
      <w:pPr>
        <w:spacing w:after="0"/>
        <w:ind w:firstLine="567"/>
        <w:jc w:val="both"/>
        <w:rPr>
          <w:rFonts w:ascii="Times New Roman" w:hAnsi="Times New Roman"/>
          <w:b/>
          <w:sz w:val="24"/>
          <w:szCs w:val="24"/>
        </w:rPr>
      </w:pPr>
      <w:r w:rsidRPr="008817AA">
        <w:rPr>
          <w:rFonts w:ascii="Times New Roman" w:hAnsi="Times New Roman"/>
          <w:b/>
          <w:sz w:val="24"/>
          <w:szCs w:val="24"/>
        </w:rPr>
        <w:tab/>
      </w:r>
      <w:r>
        <w:rPr>
          <w:rFonts w:ascii="Times New Roman" w:hAnsi="Times New Roman"/>
          <w:sz w:val="24"/>
          <w:szCs w:val="24"/>
        </w:rPr>
        <w:t xml:space="preserve">Продолжительность </w:t>
      </w:r>
      <w:r w:rsidRPr="008817AA">
        <w:rPr>
          <w:rFonts w:ascii="Times New Roman" w:hAnsi="Times New Roman"/>
          <w:sz w:val="24"/>
          <w:szCs w:val="24"/>
        </w:rPr>
        <w:t>учебного г</w:t>
      </w:r>
      <w:r w:rsidR="00476D27">
        <w:rPr>
          <w:rFonts w:ascii="Times New Roman" w:hAnsi="Times New Roman"/>
          <w:sz w:val="24"/>
          <w:szCs w:val="24"/>
        </w:rPr>
        <w:t>ода 34 недели. Согласно учебному плану</w:t>
      </w:r>
      <w:r w:rsidRPr="008817AA">
        <w:rPr>
          <w:rFonts w:ascii="Times New Roman" w:hAnsi="Times New Roman"/>
          <w:sz w:val="24"/>
          <w:szCs w:val="24"/>
        </w:rPr>
        <w:t xml:space="preserve"> М</w:t>
      </w:r>
      <w:r>
        <w:rPr>
          <w:rFonts w:ascii="Times New Roman" w:hAnsi="Times New Roman"/>
          <w:sz w:val="24"/>
          <w:szCs w:val="24"/>
        </w:rPr>
        <w:t>Б</w:t>
      </w:r>
      <w:r w:rsidRPr="008817AA">
        <w:rPr>
          <w:rFonts w:ascii="Times New Roman" w:hAnsi="Times New Roman"/>
          <w:sz w:val="24"/>
          <w:szCs w:val="24"/>
        </w:rPr>
        <w:t>ОУ СОШ № 4 на изучение предмета «Изобразительное искусство» в</w:t>
      </w:r>
      <w:r>
        <w:rPr>
          <w:rFonts w:ascii="Times New Roman" w:hAnsi="Times New Roman"/>
          <w:sz w:val="24"/>
          <w:szCs w:val="24"/>
        </w:rPr>
        <w:t xml:space="preserve"> 4 </w:t>
      </w:r>
      <w:r w:rsidRPr="008817AA">
        <w:rPr>
          <w:rFonts w:ascii="Times New Roman" w:hAnsi="Times New Roman"/>
          <w:b/>
          <w:sz w:val="24"/>
          <w:szCs w:val="24"/>
        </w:rPr>
        <w:t xml:space="preserve">классе </w:t>
      </w:r>
      <w:r w:rsidRPr="008817AA">
        <w:rPr>
          <w:rFonts w:ascii="Times New Roman" w:hAnsi="Times New Roman"/>
          <w:sz w:val="24"/>
          <w:szCs w:val="24"/>
        </w:rPr>
        <w:t>выделяется</w:t>
      </w:r>
      <w:r w:rsidRPr="008817AA">
        <w:rPr>
          <w:rFonts w:ascii="Times New Roman" w:hAnsi="Times New Roman"/>
          <w:b/>
          <w:sz w:val="24"/>
          <w:szCs w:val="24"/>
        </w:rPr>
        <w:t xml:space="preserve"> 34 ч (1 ч в неделю).</w:t>
      </w:r>
    </w:p>
    <w:p w:rsidR="00956BF0" w:rsidRDefault="00956BF0" w:rsidP="00476D27">
      <w:pPr>
        <w:ind w:firstLine="284"/>
        <w:jc w:val="center"/>
        <w:rPr>
          <w:rFonts w:ascii="Times New Roman" w:hAnsi="Times New Roman"/>
          <w:b/>
        </w:rPr>
      </w:pPr>
    </w:p>
    <w:p w:rsidR="00956BF0" w:rsidRPr="00900EA5" w:rsidRDefault="00956BF0" w:rsidP="00476D27">
      <w:pPr>
        <w:ind w:firstLine="284"/>
        <w:jc w:val="center"/>
        <w:rPr>
          <w:rFonts w:ascii="Times New Roman" w:hAnsi="Times New Roman"/>
          <w:b/>
        </w:rPr>
      </w:pPr>
      <w:r w:rsidRPr="00900EA5">
        <w:rPr>
          <w:rFonts w:ascii="Times New Roman" w:hAnsi="Times New Roman"/>
          <w:b/>
        </w:rPr>
        <w:t>Ценностные ориентиры содержания учебного предмета.</w:t>
      </w:r>
    </w:p>
    <w:p w:rsidR="00956BF0" w:rsidRPr="00E221E8" w:rsidRDefault="00956BF0" w:rsidP="00476D27">
      <w:pPr>
        <w:spacing w:after="0"/>
        <w:jc w:val="both"/>
        <w:rPr>
          <w:rFonts w:ascii="Times New Roman" w:hAnsi="Times New Roman"/>
          <w:sz w:val="24"/>
          <w:szCs w:val="24"/>
        </w:rPr>
      </w:pPr>
      <w:r w:rsidRPr="00900EA5">
        <w:rPr>
          <w:rFonts w:ascii="Times New Roman" w:hAnsi="Times New Roman"/>
        </w:rPr>
        <w:t xml:space="preserve">       </w:t>
      </w:r>
      <w:r w:rsidRPr="00E221E8">
        <w:rPr>
          <w:rFonts w:ascii="Times New Roman" w:hAnsi="Times New Roman"/>
          <w:sz w:val="24"/>
          <w:szCs w:val="24"/>
        </w:rPr>
        <w:t>Данная  программа  направлена  на духовно - нравственное воспитание и на развитие способностей, творческого потенциала ребёнка, формирование ассоциативно - образного пространственного мышления, интуиции. У младших школьников развивается способность восприятия сложных объектов  и явлений, их эмоционального оценивания.</w:t>
      </w:r>
    </w:p>
    <w:p w:rsidR="00956BF0" w:rsidRPr="00E221E8" w:rsidRDefault="00956BF0" w:rsidP="00476D27">
      <w:pPr>
        <w:spacing w:after="0"/>
        <w:jc w:val="both"/>
        <w:rPr>
          <w:rFonts w:ascii="Times New Roman" w:hAnsi="Times New Roman"/>
          <w:sz w:val="24"/>
          <w:szCs w:val="24"/>
        </w:rPr>
      </w:pPr>
      <w:r w:rsidRPr="00E221E8">
        <w:rPr>
          <w:rFonts w:ascii="Times New Roman" w:hAnsi="Times New Roman"/>
          <w:sz w:val="24"/>
          <w:szCs w:val="24"/>
        </w:rPr>
        <w:t xml:space="preserve">        Так же предмет «Изобразительное искусство»  имеет направленность на развитие эмоционально</w:t>
      </w:r>
      <w:r>
        <w:rPr>
          <w:rFonts w:ascii="Times New Roman" w:hAnsi="Times New Roman"/>
          <w:sz w:val="24"/>
          <w:szCs w:val="24"/>
        </w:rPr>
        <w:t xml:space="preserve"> </w:t>
      </w:r>
      <w:r w:rsidRPr="00E221E8">
        <w:rPr>
          <w:rFonts w:ascii="Times New Roman" w:hAnsi="Times New Roman"/>
          <w:sz w:val="24"/>
          <w:szCs w:val="24"/>
        </w:rPr>
        <w:t>- ценностного отношения ребёнка к окружающему миру.</w:t>
      </w:r>
    </w:p>
    <w:p w:rsidR="00956BF0" w:rsidRPr="00E221E8" w:rsidRDefault="00956BF0" w:rsidP="00476D27">
      <w:pPr>
        <w:spacing w:after="0"/>
        <w:jc w:val="both"/>
        <w:rPr>
          <w:rFonts w:ascii="Times New Roman" w:hAnsi="Times New Roman"/>
          <w:sz w:val="24"/>
          <w:szCs w:val="24"/>
        </w:rPr>
      </w:pPr>
      <w:r w:rsidRPr="00E221E8">
        <w:rPr>
          <w:rFonts w:ascii="Times New Roman" w:hAnsi="Times New Roman"/>
          <w:sz w:val="24"/>
          <w:szCs w:val="24"/>
        </w:rPr>
        <w:t xml:space="preserve">     Направленность на деятельностный  и  проблемный подходы в обучении искусству диктует необходимость экспериментирования ребёнка с разными творческими материалами, понимания их свойств и возможностей для создания уникального выразительного образа. </w:t>
      </w:r>
      <w:r w:rsidRPr="00E221E8">
        <w:rPr>
          <w:rFonts w:ascii="Times New Roman" w:hAnsi="Times New Roman"/>
          <w:sz w:val="24"/>
          <w:szCs w:val="24"/>
        </w:rPr>
        <w:lastRenderedPageBreak/>
        <w:t>Разнообразие художественных материалов и техник, поддерживает большую заинтересованность к предмету и художественному творчеству у учащихся.</w:t>
      </w:r>
    </w:p>
    <w:p w:rsidR="00956BF0" w:rsidRDefault="00956BF0" w:rsidP="00476D27">
      <w:pPr>
        <w:pStyle w:val="Style3"/>
        <w:widowControl/>
        <w:spacing w:line="276" w:lineRule="auto"/>
        <w:rPr>
          <w:rFonts w:ascii="Times New Roman" w:eastAsiaTheme="minorEastAsia" w:hAnsi="Times New Roman" w:cs="Times New Roman"/>
          <w:b/>
          <w:kern w:val="0"/>
          <w:sz w:val="24"/>
          <w:lang w:eastAsia="ru-RU" w:bidi="ar-SA"/>
        </w:rPr>
      </w:pPr>
    </w:p>
    <w:p w:rsidR="00956BF0" w:rsidRDefault="00956BF0" w:rsidP="00476D27">
      <w:pPr>
        <w:pStyle w:val="Style3"/>
        <w:widowControl/>
        <w:spacing w:line="276" w:lineRule="auto"/>
        <w:jc w:val="center"/>
        <w:rPr>
          <w:rStyle w:val="FontStyle22"/>
          <w:rFonts w:ascii="Times New Roman" w:hAnsi="Times New Roman" w:cs="Times New Roman"/>
          <w:sz w:val="24"/>
        </w:rPr>
      </w:pPr>
      <w:r>
        <w:rPr>
          <w:rStyle w:val="FontStyle22"/>
          <w:rFonts w:ascii="Times New Roman" w:hAnsi="Times New Roman" w:cs="Times New Roman"/>
          <w:sz w:val="24"/>
        </w:rPr>
        <w:t>Результаты изучения учебного предмета.</w:t>
      </w:r>
    </w:p>
    <w:p w:rsidR="00956BF0" w:rsidRPr="00333F15" w:rsidRDefault="00956BF0" w:rsidP="00476D27">
      <w:pPr>
        <w:pStyle w:val="Style3"/>
        <w:widowControl/>
        <w:spacing w:line="276" w:lineRule="auto"/>
        <w:jc w:val="center"/>
        <w:rPr>
          <w:rStyle w:val="FontStyle22"/>
          <w:rFonts w:ascii="Times New Roman" w:hAnsi="Times New Roman" w:cs="Times New Roman"/>
          <w:sz w:val="24"/>
        </w:rPr>
      </w:pPr>
    </w:p>
    <w:p w:rsidR="00956BF0" w:rsidRPr="00956BF0" w:rsidRDefault="00956BF0" w:rsidP="00476D27">
      <w:pPr>
        <w:pStyle w:val="26"/>
        <w:spacing w:line="276" w:lineRule="auto"/>
        <w:rPr>
          <w:rFonts w:ascii="Times New Roman" w:hAnsi="Times New Roman"/>
          <w:b/>
          <w:i/>
        </w:rPr>
      </w:pPr>
      <w:r w:rsidRPr="00956BF0">
        <w:rPr>
          <w:rFonts w:ascii="Times New Roman" w:hAnsi="Times New Roman"/>
          <w:b/>
        </w:rPr>
        <w:t>Личностные результаты.</w:t>
      </w:r>
    </w:p>
    <w:p w:rsidR="00956BF0" w:rsidRPr="00CC6B67" w:rsidRDefault="00956BF0" w:rsidP="00476D27">
      <w:pPr>
        <w:autoSpaceDE w:val="0"/>
        <w:autoSpaceDN w:val="0"/>
        <w:adjustRightInd w:val="0"/>
        <w:spacing w:after="0"/>
        <w:rPr>
          <w:rFonts w:ascii="Times New Roman" w:eastAsia="Times New Roman" w:hAnsi="Times New Roman"/>
          <w:b/>
          <w:bCs/>
          <w:i/>
          <w:iCs/>
          <w:sz w:val="24"/>
          <w:szCs w:val="24"/>
        </w:rPr>
      </w:pPr>
      <w:r w:rsidRPr="00CC6B67">
        <w:rPr>
          <w:rFonts w:ascii="Times New Roman" w:eastAsia="Times New Roman" w:hAnsi="Times New Roman"/>
          <w:b/>
          <w:bCs/>
          <w:i/>
          <w:iCs/>
          <w:sz w:val="24"/>
          <w:szCs w:val="24"/>
        </w:rPr>
        <w:t>Обучающиеся научатся:</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положительно относится  к урокам изобразительного искусства.</w:t>
      </w:r>
    </w:p>
    <w:p w:rsidR="00956BF0" w:rsidRPr="00CC6B67" w:rsidRDefault="00956BF0" w:rsidP="00476D27">
      <w:pPr>
        <w:autoSpaceDE w:val="0"/>
        <w:autoSpaceDN w:val="0"/>
        <w:adjustRightInd w:val="0"/>
        <w:spacing w:after="0"/>
        <w:rPr>
          <w:rFonts w:ascii="Times New Roman" w:eastAsia="Times New Roman" w:hAnsi="Times New Roman"/>
          <w:b/>
          <w:bCs/>
          <w:i/>
          <w:iCs/>
          <w:sz w:val="24"/>
          <w:szCs w:val="24"/>
        </w:rPr>
      </w:pPr>
      <w:r w:rsidRPr="00CC6B67">
        <w:rPr>
          <w:rFonts w:ascii="Times New Roman" w:eastAsia="Times New Roman" w:hAnsi="Times New Roman"/>
          <w:b/>
          <w:bCs/>
          <w:i/>
          <w:iCs/>
          <w:sz w:val="24"/>
          <w:szCs w:val="24"/>
        </w:rPr>
        <w:t>Учащиеся получат возможность для формирования:</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познавательной мотивации к изобразительному искусству;</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чувства уважения к народным художественным традициям России;</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внимательного отношения к красоте окружающего мира, к произведениям искусства;</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эмоционально-ценностного отношения к произведениям искусства и изображаемой действительности.</w:t>
      </w:r>
    </w:p>
    <w:p w:rsidR="00956BF0" w:rsidRPr="00CC6B67" w:rsidRDefault="00956BF0" w:rsidP="00476D27">
      <w:pPr>
        <w:autoSpaceDE w:val="0"/>
        <w:autoSpaceDN w:val="0"/>
        <w:adjustRightInd w:val="0"/>
        <w:spacing w:after="0"/>
        <w:rPr>
          <w:rFonts w:ascii="Times New Roman" w:eastAsia="SchoolBookC" w:hAnsi="Times New Roman"/>
          <w:sz w:val="24"/>
          <w:szCs w:val="24"/>
        </w:rPr>
      </w:pPr>
    </w:p>
    <w:p w:rsidR="00956BF0" w:rsidRDefault="00956BF0" w:rsidP="00476D27">
      <w:pPr>
        <w:autoSpaceDE w:val="0"/>
        <w:autoSpaceDN w:val="0"/>
        <w:adjustRightInd w:val="0"/>
        <w:spacing w:after="0"/>
        <w:rPr>
          <w:rFonts w:ascii="Times New Roman" w:eastAsia="SchoolBookC" w:hAnsi="Times New Roman"/>
          <w:b/>
          <w:sz w:val="24"/>
          <w:szCs w:val="24"/>
        </w:rPr>
      </w:pPr>
      <w:r w:rsidRPr="00CC6B67">
        <w:rPr>
          <w:rFonts w:ascii="Times New Roman" w:eastAsia="SchoolBookC" w:hAnsi="Times New Roman"/>
          <w:b/>
          <w:sz w:val="24"/>
          <w:szCs w:val="24"/>
        </w:rPr>
        <w:t xml:space="preserve"> </w:t>
      </w:r>
    </w:p>
    <w:p w:rsidR="00956BF0" w:rsidRDefault="00956BF0" w:rsidP="00476D27">
      <w:pPr>
        <w:autoSpaceDE w:val="0"/>
        <w:autoSpaceDN w:val="0"/>
        <w:adjustRightInd w:val="0"/>
        <w:spacing w:after="0"/>
        <w:rPr>
          <w:rFonts w:ascii="Times New Roman" w:eastAsia="SchoolBookC" w:hAnsi="Times New Roman"/>
          <w:b/>
          <w:sz w:val="24"/>
          <w:szCs w:val="24"/>
        </w:rPr>
      </w:pPr>
    </w:p>
    <w:p w:rsidR="00956BF0" w:rsidRPr="00CC6B67" w:rsidRDefault="00956BF0" w:rsidP="00476D27">
      <w:pPr>
        <w:autoSpaceDE w:val="0"/>
        <w:autoSpaceDN w:val="0"/>
        <w:adjustRightInd w:val="0"/>
        <w:spacing w:after="0"/>
        <w:rPr>
          <w:rFonts w:ascii="Times New Roman" w:eastAsia="SchoolBookC" w:hAnsi="Times New Roman"/>
          <w:b/>
          <w:sz w:val="24"/>
          <w:szCs w:val="24"/>
        </w:rPr>
      </w:pPr>
      <w:r w:rsidRPr="00CC6B67">
        <w:rPr>
          <w:rFonts w:ascii="Times New Roman" w:eastAsia="SchoolBookC" w:hAnsi="Times New Roman"/>
          <w:b/>
          <w:sz w:val="24"/>
          <w:szCs w:val="24"/>
        </w:rPr>
        <w:t>Метапредметные результаты.</w:t>
      </w:r>
    </w:p>
    <w:p w:rsidR="00956BF0" w:rsidRPr="00CC6B67" w:rsidRDefault="00956BF0" w:rsidP="00476D27">
      <w:pPr>
        <w:spacing w:after="0"/>
        <w:jc w:val="both"/>
        <w:rPr>
          <w:rFonts w:ascii="Times New Roman" w:eastAsia="Times New Roman" w:hAnsi="Times New Roman"/>
          <w:sz w:val="24"/>
          <w:szCs w:val="24"/>
        </w:rPr>
      </w:pPr>
      <w:r w:rsidRPr="00CC6B67">
        <w:rPr>
          <w:rFonts w:ascii="Times New Roman" w:eastAsia="Times New Roman" w:hAnsi="Times New Roman"/>
          <w:sz w:val="24"/>
          <w:szCs w:val="24"/>
        </w:rPr>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w:t>
      </w:r>
    </w:p>
    <w:p w:rsidR="00956BF0" w:rsidRPr="00CC6B67" w:rsidRDefault="00956BF0" w:rsidP="00476D27">
      <w:pPr>
        <w:spacing w:after="0"/>
        <w:jc w:val="both"/>
        <w:rPr>
          <w:rFonts w:ascii="Times New Roman" w:eastAsia="Times New Roman" w:hAnsi="Times New Roman"/>
          <w:sz w:val="24"/>
          <w:szCs w:val="24"/>
        </w:rPr>
      </w:pPr>
      <w:r w:rsidRPr="00CC6B67">
        <w:rPr>
          <w:rFonts w:ascii="Times New Roman" w:eastAsia="Times New Roman" w:hAnsi="Times New Roman"/>
          <w:sz w:val="24"/>
          <w:szCs w:val="24"/>
        </w:rPr>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 поможет учащимся осознанно включиться в творческий процесс.</w:t>
      </w:r>
    </w:p>
    <w:p w:rsidR="00956BF0" w:rsidRPr="00CC6B67" w:rsidRDefault="00956BF0" w:rsidP="00476D27">
      <w:pPr>
        <w:spacing w:after="0"/>
        <w:jc w:val="both"/>
        <w:rPr>
          <w:rFonts w:ascii="Times New Roman" w:eastAsia="Times New Roman" w:hAnsi="Times New Roman"/>
          <w:sz w:val="24"/>
          <w:szCs w:val="24"/>
        </w:rPr>
      </w:pPr>
      <w:r w:rsidRPr="00CC6B67">
        <w:rPr>
          <w:rFonts w:ascii="Times New Roman" w:eastAsia="Times New Roman" w:hAnsi="Times New Roman"/>
          <w:sz w:val="24"/>
          <w:szCs w:val="24"/>
        </w:rPr>
        <w:t>Кроме этого, метапредметными результатами изучения курса «Изобразительное искусство» является формирование перечисленных ниже универсальных учебных действий (УУД).</w:t>
      </w:r>
    </w:p>
    <w:p w:rsidR="00956BF0" w:rsidRDefault="00956BF0" w:rsidP="00476D27">
      <w:pPr>
        <w:autoSpaceDE w:val="0"/>
        <w:autoSpaceDN w:val="0"/>
        <w:adjustRightInd w:val="0"/>
        <w:spacing w:after="0"/>
        <w:rPr>
          <w:rFonts w:ascii="Times New Roman" w:eastAsia="Times New Roman" w:hAnsi="Times New Roman"/>
          <w:b/>
          <w:bCs/>
          <w:sz w:val="24"/>
          <w:szCs w:val="24"/>
        </w:rPr>
      </w:pPr>
    </w:p>
    <w:p w:rsidR="00956BF0" w:rsidRPr="00AC0139" w:rsidRDefault="00956BF0" w:rsidP="00476D27">
      <w:pPr>
        <w:autoSpaceDE w:val="0"/>
        <w:autoSpaceDN w:val="0"/>
        <w:adjustRightInd w:val="0"/>
        <w:spacing w:after="0"/>
        <w:rPr>
          <w:rFonts w:ascii="Times New Roman" w:eastAsia="Times New Roman" w:hAnsi="Times New Roman"/>
          <w:b/>
          <w:bCs/>
          <w:sz w:val="24"/>
          <w:szCs w:val="24"/>
          <w:u w:val="single"/>
        </w:rPr>
      </w:pPr>
      <w:r w:rsidRPr="00AC0139">
        <w:rPr>
          <w:rFonts w:ascii="Times New Roman" w:eastAsia="Times New Roman" w:hAnsi="Times New Roman"/>
          <w:b/>
          <w:bCs/>
          <w:sz w:val="24"/>
          <w:szCs w:val="24"/>
          <w:u w:val="single"/>
        </w:rPr>
        <w:t>Регулятивные УУД.</w:t>
      </w:r>
    </w:p>
    <w:p w:rsidR="00956BF0" w:rsidRPr="00CC6B67" w:rsidRDefault="00956BF0" w:rsidP="00476D27">
      <w:pPr>
        <w:autoSpaceDE w:val="0"/>
        <w:autoSpaceDN w:val="0"/>
        <w:adjustRightInd w:val="0"/>
        <w:spacing w:after="0"/>
        <w:rPr>
          <w:rFonts w:ascii="Times New Roman" w:eastAsia="Times New Roman" w:hAnsi="Times New Roman"/>
          <w:b/>
          <w:bCs/>
          <w:sz w:val="24"/>
          <w:szCs w:val="24"/>
        </w:rPr>
      </w:pPr>
    </w:p>
    <w:p w:rsidR="00956BF0" w:rsidRPr="00CC6B67" w:rsidRDefault="00956BF0" w:rsidP="00476D27">
      <w:pPr>
        <w:autoSpaceDE w:val="0"/>
        <w:autoSpaceDN w:val="0"/>
        <w:adjustRightInd w:val="0"/>
        <w:spacing w:after="0"/>
        <w:rPr>
          <w:rFonts w:ascii="Times New Roman" w:eastAsia="Times New Roman" w:hAnsi="Times New Roman"/>
          <w:b/>
          <w:bCs/>
          <w:i/>
          <w:iCs/>
          <w:sz w:val="24"/>
          <w:szCs w:val="24"/>
        </w:rPr>
      </w:pPr>
      <w:r w:rsidRPr="00CC6B67">
        <w:rPr>
          <w:rFonts w:ascii="Times New Roman" w:eastAsia="Times New Roman" w:hAnsi="Times New Roman"/>
          <w:b/>
          <w:bCs/>
          <w:i/>
          <w:iCs/>
          <w:sz w:val="24"/>
          <w:szCs w:val="24"/>
        </w:rPr>
        <w:t>Учащиеся научатся:</w:t>
      </w:r>
    </w:p>
    <w:p w:rsidR="00956BF0" w:rsidRPr="00CC6B67" w:rsidRDefault="00956BF0" w:rsidP="00476D27">
      <w:pPr>
        <w:autoSpaceDE w:val="0"/>
        <w:autoSpaceDN w:val="0"/>
        <w:adjustRightInd w:val="0"/>
        <w:spacing w:after="0"/>
        <w:jc w:val="both"/>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адекватно воспринимать содержательную оценку своей работы учителем;</w:t>
      </w:r>
    </w:p>
    <w:p w:rsidR="00956BF0" w:rsidRPr="00CC6B67" w:rsidRDefault="00956BF0" w:rsidP="00476D27">
      <w:pPr>
        <w:autoSpaceDE w:val="0"/>
        <w:autoSpaceDN w:val="0"/>
        <w:adjustRightInd w:val="0"/>
        <w:spacing w:after="0"/>
        <w:jc w:val="both"/>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выполнять работу по заданной инструкции;</w:t>
      </w:r>
    </w:p>
    <w:p w:rsidR="00956BF0" w:rsidRPr="00CC6B67" w:rsidRDefault="00956BF0" w:rsidP="00476D27">
      <w:pPr>
        <w:autoSpaceDE w:val="0"/>
        <w:autoSpaceDN w:val="0"/>
        <w:adjustRightInd w:val="0"/>
        <w:spacing w:after="0"/>
        <w:jc w:val="both"/>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использовать изученные приёмы работы красками;</w:t>
      </w:r>
    </w:p>
    <w:p w:rsidR="00956BF0" w:rsidRPr="00CC6B67" w:rsidRDefault="00956BF0" w:rsidP="00476D27">
      <w:pPr>
        <w:autoSpaceDE w:val="0"/>
        <w:autoSpaceDN w:val="0"/>
        <w:adjustRightInd w:val="0"/>
        <w:spacing w:after="0"/>
        <w:jc w:val="both"/>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осуществлять пошаговый контроль своих действий, используя способ сличения своей работы с заданной в учебнике последовательностью;</w:t>
      </w:r>
    </w:p>
    <w:p w:rsidR="00956BF0" w:rsidRPr="00CC6B67" w:rsidRDefault="00956BF0" w:rsidP="00476D27">
      <w:pPr>
        <w:autoSpaceDE w:val="0"/>
        <w:autoSpaceDN w:val="0"/>
        <w:adjustRightInd w:val="0"/>
        <w:spacing w:after="0"/>
        <w:jc w:val="both"/>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вносить коррективы в свою работу;</w:t>
      </w:r>
    </w:p>
    <w:p w:rsidR="00956BF0" w:rsidRPr="00CC6B67" w:rsidRDefault="00956BF0" w:rsidP="00476D27">
      <w:pPr>
        <w:autoSpaceDE w:val="0"/>
        <w:autoSpaceDN w:val="0"/>
        <w:adjustRightInd w:val="0"/>
        <w:spacing w:after="0"/>
        <w:jc w:val="both"/>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понимать цель выполняемых действий,</w:t>
      </w:r>
    </w:p>
    <w:p w:rsidR="00956BF0" w:rsidRPr="00CC6B67" w:rsidRDefault="00956BF0" w:rsidP="00476D27">
      <w:pPr>
        <w:autoSpaceDE w:val="0"/>
        <w:autoSpaceDN w:val="0"/>
        <w:adjustRightInd w:val="0"/>
        <w:spacing w:after="0"/>
        <w:jc w:val="both"/>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адекватно оценивать правильность выполнения задания;</w:t>
      </w:r>
    </w:p>
    <w:p w:rsidR="00956BF0" w:rsidRPr="00CC6B67" w:rsidRDefault="00956BF0" w:rsidP="00476D27">
      <w:pPr>
        <w:autoSpaceDE w:val="0"/>
        <w:autoSpaceDN w:val="0"/>
        <w:adjustRightInd w:val="0"/>
        <w:spacing w:after="0"/>
        <w:jc w:val="both"/>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анализировать результаты собственной и коллективной работы по заданным критериям;</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решать творческую задачу, используя известные средства;</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включаться в самостоятельную творческую деятельность</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SchoolBookC" w:hAnsi="Times New Roman"/>
          <w:sz w:val="24"/>
          <w:szCs w:val="24"/>
        </w:rPr>
        <w:t xml:space="preserve"> (изобразительную, декоративную и конструктивную).</w:t>
      </w:r>
    </w:p>
    <w:p w:rsidR="00956BF0" w:rsidRPr="00AC0139" w:rsidRDefault="00956BF0" w:rsidP="00476D27">
      <w:pPr>
        <w:autoSpaceDE w:val="0"/>
        <w:autoSpaceDN w:val="0"/>
        <w:adjustRightInd w:val="0"/>
        <w:spacing w:after="0"/>
        <w:rPr>
          <w:rFonts w:ascii="Times New Roman" w:eastAsia="SchoolBookC" w:hAnsi="Times New Roman"/>
          <w:sz w:val="24"/>
          <w:szCs w:val="24"/>
          <w:u w:val="single"/>
        </w:rPr>
      </w:pPr>
    </w:p>
    <w:p w:rsidR="00956BF0" w:rsidRPr="00AC0139" w:rsidRDefault="00956BF0" w:rsidP="00476D27">
      <w:pPr>
        <w:autoSpaceDE w:val="0"/>
        <w:autoSpaceDN w:val="0"/>
        <w:adjustRightInd w:val="0"/>
        <w:spacing w:after="0"/>
        <w:rPr>
          <w:rFonts w:ascii="Times New Roman" w:eastAsia="Times New Roman" w:hAnsi="Times New Roman"/>
          <w:b/>
          <w:bCs/>
          <w:sz w:val="24"/>
          <w:szCs w:val="24"/>
          <w:u w:val="single"/>
        </w:rPr>
      </w:pPr>
      <w:r w:rsidRPr="00AC0139">
        <w:rPr>
          <w:rFonts w:ascii="Times New Roman" w:eastAsia="Times New Roman" w:hAnsi="Times New Roman"/>
          <w:b/>
          <w:bCs/>
          <w:sz w:val="24"/>
          <w:szCs w:val="24"/>
          <w:u w:val="single"/>
        </w:rPr>
        <w:t>Познавательные УУД.</w:t>
      </w:r>
    </w:p>
    <w:p w:rsidR="00956BF0" w:rsidRPr="00CC6B67" w:rsidRDefault="00956BF0" w:rsidP="00476D27">
      <w:pPr>
        <w:autoSpaceDE w:val="0"/>
        <w:autoSpaceDN w:val="0"/>
        <w:adjustRightInd w:val="0"/>
        <w:spacing w:after="0"/>
        <w:rPr>
          <w:rFonts w:ascii="Times New Roman" w:eastAsia="Times New Roman" w:hAnsi="Times New Roman"/>
          <w:b/>
          <w:bCs/>
          <w:sz w:val="24"/>
          <w:szCs w:val="24"/>
        </w:rPr>
      </w:pPr>
    </w:p>
    <w:p w:rsidR="00956BF0" w:rsidRPr="00CC6B67" w:rsidRDefault="00956BF0" w:rsidP="00476D27">
      <w:pPr>
        <w:autoSpaceDE w:val="0"/>
        <w:autoSpaceDN w:val="0"/>
        <w:adjustRightInd w:val="0"/>
        <w:spacing w:after="0"/>
        <w:rPr>
          <w:rFonts w:ascii="Times New Roman" w:eastAsia="Times New Roman" w:hAnsi="Times New Roman"/>
          <w:b/>
          <w:bCs/>
          <w:i/>
          <w:iCs/>
          <w:sz w:val="24"/>
          <w:szCs w:val="24"/>
        </w:rPr>
      </w:pPr>
      <w:r w:rsidRPr="00CC6B67">
        <w:rPr>
          <w:rFonts w:ascii="Times New Roman" w:eastAsia="Times New Roman" w:hAnsi="Times New Roman"/>
          <w:b/>
          <w:bCs/>
          <w:i/>
          <w:iCs/>
          <w:sz w:val="24"/>
          <w:szCs w:val="24"/>
        </w:rPr>
        <w:t>Учащиеся научатся:</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«читать» условные знаки, данные в учебнике;</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находить нужную информацию в словарях учебника;</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вести поиск при составлении коллекций картинок, открыток;</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различать цвета и их оттенки,</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соотносить объекты дизайна с определённой геометрической формой.</w:t>
      </w:r>
    </w:p>
    <w:p w:rsidR="00956BF0" w:rsidRPr="00CC6B67" w:rsidRDefault="00956BF0" w:rsidP="00476D27">
      <w:pPr>
        <w:autoSpaceDE w:val="0"/>
        <w:autoSpaceDN w:val="0"/>
        <w:adjustRightInd w:val="0"/>
        <w:spacing w:after="0"/>
        <w:rPr>
          <w:rFonts w:ascii="Times New Roman" w:eastAsia="SchoolBookC" w:hAnsi="Times New Roman"/>
          <w:sz w:val="24"/>
          <w:szCs w:val="24"/>
        </w:rPr>
      </w:pPr>
    </w:p>
    <w:p w:rsidR="00956BF0" w:rsidRPr="00CC6B67" w:rsidRDefault="00956BF0" w:rsidP="00476D27">
      <w:pPr>
        <w:autoSpaceDE w:val="0"/>
        <w:autoSpaceDN w:val="0"/>
        <w:adjustRightInd w:val="0"/>
        <w:spacing w:after="0"/>
        <w:rPr>
          <w:rFonts w:ascii="Times New Roman" w:eastAsia="Times New Roman" w:hAnsi="Times New Roman"/>
          <w:b/>
          <w:bCs/>
          <w:i/>
          <w:iCs/>
          <w:sz w:val="24"/>
          <w:szCs w:val="24"/>
        </w:rPr>
      </w:pPr>
      <w:r w:rsidRPr="00CC6B67">
        <w:rPr>
          <w:rFonts w:ascii="Times New Roman" w:eastAsia="Times New Roman" w:hAnsi="Times New Roman"/>
          <w:b/>
          <w:bCs/>
          <w:i/>
          <w:iCs/>
          <w:sz w:val="24"/>
          <w:szCs w:val="24"/>
        </w:rPr>
        <w:t>Учащиеся получат возможность научиться:</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осуществлять поиск необходимой информации для выполнения учебных заданий, используя справочные материалы учебника;</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различать формы в объектах дизайна и архитектуры;</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сравнивать изображения персонажей в картинах разных художников;</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характеризовать персонажей произведения искусства;</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группировать произведения народных промыслов по их характерным особенностям;</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конструировать объекты дизайна.</w:t>
      </w:r>
    </w:p>
    <w:p w:rsidR="00956BF0" w:rsidRPr="00CC6B67" w:rsidRDefault="00956BF0" w:rsidP="00476D27">
      <w:pPr>
        <w:autoSpaceDE w:val="0"/>
        <w:autoSpaceDN w:val="0"/>
        <w:adjustRightInd w:val="0"/>
        <w:spacing w:after="0"/>
        <w:rPr>
          <w:rFonts w:ascii="Times New Roman" w:eastAsia="Times New Roman" w:hAnsi="Times New Roman"/>
          <w:b/>
          <w:bCs/>
          <w:sz w:val="24"/>
          <w:szCs w:val="24"/>
        </w:rPr>
      </w:pPr>
    </w:p>
    <w:p w:rsidR="00956BF0" w:rsidRPr="00AC0139" w:rsidRDefault="00956BF0" w:rsidP="00476D27">
      <w:pPr>
        <w:autoSpaceDE w:val="0"/>
        <w:autoSpaceDN w:val="0"/>
        <w:adjustRightInd w:val="0"/>
        <w:spacing w:after="0"/>
        <w:rPr>
          <w:rFonts w:ascii="Times New Roman" w:eastAsia="SchoolBookC" w:hAnsi="Times New Roman"/>
          <w:sz w:val="24"/>
          <w:szCs w:val="24"/>
          <w:u w:val="single"/>
        </w:rPr>
      </w:pPr>
      <w:r w:rsidRPr="00AC0139">
        <w:rPr>
          <w:rFonts w:ascii="Times New Roman" w:eastAsia="Times New Roman" w:hAnsi="Times New Roman"/>
          <w:b/>
          <w:bCs/>
          <w:sz w:val="24"/>
          <w:szCs w:val="24"/>
          <w:u w:val="single"/>
        </w:rPr>
        <w:t>Коммуникативные УУД.</w:t>
      </w:r>
    </w:p>
    <w:p w:rsidR="00956BF0" w:rsidRPr="00CC6B67" w:rsidRDefault="00956BF0" w:rsidP="00476D27">
      <w:pPr>
        <w:autoSpaceDE w:val="0"/>
        <w:autoSpaceDN w:val="0"/>
        <w:adjustRightInd w:val="0"/>
        <w:spacing w:after="0"/>
        <w:rPr>
          <w:rFonts w:ascii="Times New Roman" w:eastAsia="Times New Roman" w:hAnsi="Times New Roman"/>
          <w:b/>
          <w:bCs/>
          <w:sz w:val="24"/>
          <w:szCs w:val="24"/>
        </w:rPr>
      </w:pPr>
    </w:p>
    <w:p w:rsidR="00956BF0" w:rsidRPr="00CC6B67" w:rsidRDefault="00956BF0" w:rsidP="00476D27">
      <w:pPr>
        <w:autoSpaceDE w:val="0"/>
        <w:autoSpaceDN w:val="0"/>
        <w:adjustRightInd w:val="0"/>
        <w:spacing w:after="0"/>
        <w:rPr>
          <w:rFonts w:ascii="Times New Roman" w:eastAsia="Times New Roman" w:hAnsi="Times New Roman"/>
          <w:b/>
          <w:bCs/>
          <w:i/>
          <w:iCs/>
          <w:sz w:val="24"/>
          <w:szCs w:val="24"/>
        </w:rPr>
      </w:pPr>
      <w:r w:rsidRPr="00CC6B67">
        <w:rPr>
          <w:rFonts w:ascii="Times New Roman" w:eastAsia="Times New Roman" w:hAnsi="Times New Roman"/>
          <w:b/>
          <w:bCs/>
          <w:i/>
          <w:iCs/>
          <w:sz w:val="24"/>
          <w:szCs w:val="24"/>
        </w:rPr>
        <w:t>Учащиеся научатся:</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отвечать на вопросы, задавать вопросы для уточнения непонятного;</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комментировать последовательность действий;</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выслушивать друг друга, договариваться, работая в паре;</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участвовать в коллективном обсуждении;</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выполнять совместные действия со сверстниками и взрослыми при реализации творческой работы.</w:t>
      </w:r>
    </w:p>
    <w:p w:rsidR="00956BF0" w:rsidRPr="00CC6B67" w:rsidRDefault="00956BF0" w:rsidP="00476D27">
      <w:pPr>
        <w:autoSpaceDE w:val="0"/>
        <w:autoSpaceDN w:val="0"/>
        <w:adjustRightInd w:val="0"/>
        <w:spacing w:after="0"/>
        <w:rPr>
          <w:rFonts w:ascii="Times New Roman" w:eastAsia="SchoolBookC" w:hAnsi="Times New Roman"/>
          <w:sz w:val="24"/>
          <w:szCs w:val="24"/>
        </w:rPr>
      </w:pP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выражать собственное эмоциональное отношение к изображаемому;</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быть терпимыми к другим мнениям, учитывать их в совместной работе;</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договариваться и приходить к общему решению, работая в паре;</w:t>
      </w:r>
    </w:p>
    <w:p w:rsidR="00956BF0" w:rsidRPr="00CC6B67" w:rsidRDefault="00956BF0" w:rsidP="00476D27">
      <w:pPr>
        <w:autoSpaceDE w:val="0"/>
        <w:autoSpaceDN w:val="0"/>
        <w:adjustRightInd w:val="0"/>
        <w:spacing w:after="0"/>
        <w:rPr>
          <w:rFonts w:ascii="Times New Roman" w:eastAsia="SchoolBookC" w:hAnsi="Times New Roman"/>
          <w:sz w:val="24"/>
          <w:szCs w:val="24"/>
        </w:rPr>
      </w:pPr>
      <w:r w:rsidRPr="00CC6B67">
        <w:rPr>
          <w:rFonts w:ascii="Times New Roman" w:eastAsia="Times New Roman" w:hAnsi="Times New Roman"/>
          <w:b/>
          <w:bCs/>
          <w:sz w:val="24"/>
          <w:szCs w:val="24"/>
        </w:rPr>
        <w:t xml:space="preserve">· </w:t>
      </w:r>
      <w:r w:rsidRPr="00CC6B67">
        <w:rPr>
          <w:rFonts w:ascii="Times New Roman" w:eastAsia="SchoolBookC" w:hAnsi="Times New Roman"/>
          <w:sz w:val="24"/>
          <w:szCs w:val="24"/>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956BF0" w:rsidRPr="00CC6B67" w:rsidRDefault="00956BF0" w:rsidP="00476D27">
      <w:pPr>
        <w:autoSpaceDE w:val="0"/>
        <w:autoSpaceDN w:val="0"/>
        <w:adjustRightInd w:val="0"/>
        <w:spacing w:after="0"/>
        <w:jc w:val="center"/>
        <w:rPr>
          <w:rFonts w:ascii="Times New Roman" w:eastAsia="SchoolBookC" w:hAnsi="Times New Roman"/>
          <w:b/>
          <w:sz w:val="24"/>
          <w:szCs w:val="24"/>
        </w:rPr>
      </w:pPr>
    </w:p>
    <w:p w:rsidR="00956BF0" w:rsidRPr="00CC6B67" w:rsidRDefault="00956BF0" w:rsidP="00476D27">
      <w:pPr>
        <w:autoSpaceDE w:val="0"/>
        <w:autoSpaceDN w:val="0"/>
        <w:adjustRightInd w:val="0"/>
        <w:spacing w:after="0"/>
        <w:rPr>
          <w:rFonts w:ascii="Times New Roman" w:eastAsia="SchoolBookC" w:hAnsi="Times New Roman"/>
          <w:b/>
          <w:sz w:val="24"/>
          <w:szCs w:val="24"/>
        </w:rPr>
      </w:pPr>
      <w:r w:rsidRPr="00CC6B67">
        <w:rPr>
          <w:rFonts w:ascii="Times New Roman" w:eastAsia="SchoolBookC" w:hAnsi="Times New Roman"/>
          <w:b/>
          <w:sz w:val="24"/>
          <w:szCs w:val="24"/>
        </w:rPr>
        <w:t>Предметные результаты</w:t>
      </w:r>
    </w:p>
    <w:p w:rsidR="00956BF0" w:rsidRPr="00CC6B67" w:rsidRDefault="00956BF0" w:rsidP="00476D27">
      <w:pPr>
        <w:autoSpaceDE w:val="0"/>
        <w:autoSpaceDN w:val="0"/>
        <w:adjustRightInd w:val="0"/>
        <w:spacing w:after="0"/>
        <w:rPr>
          <w:rFonts w:ascii="Times New Roman" w:eastAsia="SchoolBookC" w:hAnsi="Times New Roman"/>
          <w:b/>
          <w:sz w:val="24"/>
          <w:szCs w:val="24"/>
        </w:rPr>
      </w:pPr>
    </w:p>
    <w:p w:rsidR="00956BF0" w:rsidRPr="00CC6B67" w:rsidRDefault="00956BF0" w:rsidP="00476D27">
      <w:pPr>
        <w:autoSpaceDE w:val="0"/>
        <w:autoSpaceDN w:val="0"/>
        <w:adjustRightInd w:val="0"/>
        <w:spacing w:after="0"/>
        <w:rPr>
          <w:rFonts w:ascii="Times New Roman" w:eastAsia="SchoolBookC" w:hAnsi="Times New Roman"/>
          <w:b/>
          <w:sz w:val="24"/>
          <w:szCs w:val="24"/>
        </w:rPr>
      </w:pPr>
      <w:r w:rsidRPr="00CC6B67">
        <w:rPr>
          <w:rFonts w:ascii="Times New Roman" w:eastAsia="SchoolBookC" w:hAnsi="Times New Roman"/>
          <w:b/>
          <w:sz w:val="24"/>
          <w:szCs w:val="24"/>
        </w:rPr>
        <w:t>Обучающиеся научатся:</w:t>
      </w:r>
    </w:p>
    <w:p w:rsidR="00956BF0" w:rsidRPr="00CC6B67" w:rsidRDefault="00956BF0" w:rsidP="00476D27">
      <w:pPr>
        <w:autoSpaceDE w:val="0"/>
        <w:autoSpaceDN w:val="0"/>
        <w:adjustRightInd w:val="0"/>
        <w:spacing w:after="0"/>
        <w:rPr>
          <w:rFonts w:ascii="Times New Roman" w:eastAsia="SchoolBookC" w:hAnsi="Times New Roman"/>
          <w:b/>
          <w:sz w:val="24"/>
          <w:szCs w:val="24"/>
        </w:rPr>
      </w:pPr>
    </w:p>
    <w:p w:rsidR="00956BF0" w:rsidRPr="00CC6B67" w:rsidRDefault="00956BF0" w:rsidP="00476D27">
      <w:pPr>
        <w:pStyle w:val="a5"/>
        <w:numPr>
          <w:ilvl w:val="0"/>
          <w:numId w:val="30"/>
        </w:numPr>
        <w:autoSpaceDE w:val="0"/>
        <w:autoSpaceDN w:val="0"/>
        <w:adjustRightInd w:val="0"/>
        <w:spacing w:after="0"/>
        <w:rPr>
          <w:rFonts w:ascii="Times New Roman" w:eastAsia="SchoolBookC" w:hAnsi="Times New Roman"/>
        </w:rPr>
      </w:pPr>
      <w:r w:rsidRPr="00CC6B67">
        <w:rPr>
          <w:rFonts w:ascii="Times New Roman" w:eastAsia="SchoolBookC" w:hAnsi="Times New Roman"/>
        </w:rPr>
        <w:t xml:space="preserve">получат знания узнают </w:t>
      </w:r>
      <w:r w:rsidRPr="00CC6B67">
        <w:rPr>
          <w:rFonts w:ascii="Times New Roman" w:hAnsi="Times New Roman"/>
        </w:rPr>
        <w:t xml:space="preserve"> о композиции, цвете, приёмах декоративного изображения                                                                                                                                                                                                                                                                                                                                                                              </w:t>
      </w:r>
    </w:p>
    <w:p w:rsidR="00956BF0" w:rsidRPr="00AC0139" w:rsidRDefault="00956BF0" w:rsidP="00476D27">
      <w:pPr>
        <w:pStyle w:val="a5"/>
        <w:numPr>
          <w:ilvl w:val="0"/>
          <w:numId w:val="30"/>
        </w:numPr>
        <w:spacing w:after="0"/>
        <w:rPr>
          <w:rFonts w:ascii="Times New Roman" w:hAnsi="Times New Roman"/>
        </w:rPr>
      </w:pPr>
      <w:r w:rsidRPr="00AC0139">
        <w:rPr>
          <w:rFonts w:ascii="Times New Roman" w:hAnsi="Times New Roman"/>
        </w:rPr>
        <w:t>о рисунке, живописи, картине, иллюстрации, узоре, палитре;</w:t>
      </w:r>
    </w:p>
    <w:p w:rsidR="00956BF0" w:rsidRPr="00CC6B67" w:rsidRDefault="00956BF0" w:rsidP="00476D27">
      <w:pPr>
        <w:pStyle w:val="a5"/>
        <w:numPr>
          <w:ilvl w:val="0"/>
          <w:numId w:val="30"/>
        </w:numPr>
        <w:spacing w:after="0"/>
        <w:rPr>
          <w:rFonts w:ascii="Times New Roman" w:hAnsi="Times New Roman"/>
        </w:rPr>
      </w:pPr>
      <w:r w:rsidRPr="00CC6B67">
        <w:rPr>
          <w:rFonts w:ascii="Times New Roman" w:hAnsi="Times New Roman"/>
        </w:rPr>
        <w:t>получат знания о художественной росписи по дереву (Полхов – Майдан, Городец), по фафару (Гжель), о глиняной народной игрушке (Дымково), о декоративной росписи из Сергиева Посада, Семёнова;</w:t>
      </w:r>
    </w:p>
    <w:p w:rsidR="00956BF0" w:rsidRPr="00CC6B67" w:rsidRDefault="00956BF0" w:rsidP="00476D27">
      <w:pPr>
        <w:pStyle w:val="a5"/>
        <w:numPr>
          <w:ilvl w:val="0"/>
          <w:numId w:val="30"/>
        </w:numPr>
        <w:spacing w:after="0"/>
        <w:rPr>
          <w:rFonts w:ascii="Times New Roman" w:hAnsi="Times New Roman"/>
        </w:rPr>
      </w:pPr>
      <w:r w:rsidRPr="00CC6B67">
        <w:rPr>
          <w:rFonts w:ascii="Times New Roman" w:hAnsi="Times New Roman"/>
        </w:rPr>
        <w:t xml:space="preserve"> об основных цветах солнечного спектра, о главных красках (красная, жёлтая, синяя);</w:t>
      </w:r>
    </w:p>
    <w:p w:rsidR="00956BF0" w:rsidRPr="00CC6B67" w:rsidRDefault="00956BF0" w:rsidP="00476D27">
      <w:pPr>
        <w:pStyle w:val="a5"/>
        <w:numPr>
          <w:ilvl w:val="0"/>
          <w:numId w:val="30"/>
        </w:numPr>
        <w:spacing w:after="0"/>
        <w:rPr>
          <w:rFonts w:ascii="Times New Roman" w:hAnsi="Times New Roman"/>
        </w:rPr>
      </w:pPr>
      <w:r>
        <w:rPr>
          <w:rFonts w:ascii="Times New Roman" w:hAnsi="Times New Roman"/>
        </w:rPr>
        <w:t>н</w:t>
      </w:r>
      <w:r w:rsidRPr="00CC6B67">
        <w:rPr>
          <w:rFonts w:ascii="Times New Roman" w:hAnsi="Times New Roman"/>
        </w:rPr>
        <w:t>аучатся работать  акварельными и гуашевыми красками;</w:t>
      </w:r>
    </w:p>
    <w:p w:rsidR="00956BF0" w:rsidRPr="00CC6B67" w:rsidRDefault="00956BF0" w:rsidP="00476D27">
      <w:pPr>
        <w:pStyle w:val="a5"/>
        <w:numPr>
          <w:ilvl w:val="0"/>
          <w:numId w:val="30"/>
        </w:numPr>
        <w:spacing w:after="0"/>
        <w:rPr>
          <w:rFonts w:ascii="Times New Roman" w:hAnsi="Times New Roman"/>
        </w:rPr>
      </w:pPr>
      <w:r>
        <w:rPr>
          <w:rFonts w:ascii="Times New Roman" w:hAnsi="Times New Roman"/>
        </w:rPr>
        <w:t>н</w:t>
      </w:r>
      <w:r w:rsidRPr="00CC6B67">
        <w:rPr>
          <w:rFonts w:ascii="Times New Roman" w:hAnsi="Times New Roman"/>
        </w:rPr>
        <w:t>аучатся применять правила смешения цветов (красный и синий цвета дают в смеси фиолетовый, синий и жёлтый – зелёный, жёлтый и красный – оранжевый и. д.)</w:t>
      </w:r>
    </w:p>
    <w:p w:rsidR="00956BF0" w:rsidRPr="00CC6B67" w:rsidRDefault="00956BF0" w:rsidP="00476D27">
      <w:pPr>
        <w:pStyle w:val="a5"/>
        <w:rPr>
          <w:rFonts w:ascii="Times New Roman" w:hAnsi="Times New Roman"/>
        </w:rPr>
      </w:pPr>
    </w:p>
    <w:p w:rsidR="00956BF0" w:rsidRPr="00CC6B67" w:rsidRDefault="00956BF0" w:rsidP="00476D27">
      <w:pPr>
        <w:rPr>
          <w:rFonts w:ascii="Times New Roman" w:hAnsi="Times New Roman"/>
          <w:b/>
          <w:sz w:val="24"/>
          <w:szCs w:val="24"/>
        </w:rPr>
      </w:pPr>
      <w:r w:rsidRPr="00CC6B67">
        <w:rPr>
          <w:rFonts w:ascii="Times New Roman" w:hAnsi="Times New Roman"/>
          <w:b/>
          <w:sz w:val="24"/>
          <w:szCs w:val="24"/>
        </w:rPr>
        <w:t>Обучающиеся получат возможность научится:</w:t>
      </w:r>
    </w:p>
    <w:p w:rsidR="00956BF0" w:rsidRPr="00CC6B67" w:rsidRDefault="00956BF0" w:rsidP="00476D27">
      <w:pPr>
        <w:pStyle w:val="a5"/>
        <w:numPr>
          <w:ilvl w:val="0"/>
          <w:numId w:val="31"/>
        </w:numPr>
        <w:spacing w:after="0"/>
        <w:rPr>
          <w:rFonts w:ascii="Times New Roman" w:hAnsi="Times New Roman"/>
          <w:b/>
        </w:rPr>
      </w:pPr>
      <w:r w:rsidRPr="00CC6B67">
        <w:rPr>
          <w:rFonts w:ascii="Times New Roman" w:hAnsi="Times New Roman"/>
        </w:rPr>
        <w:t>выражать отношение к произведению;</w:t>
      </w:r>
    </w:p>
    <w:p w:rsidR="00956BF0" w:rsidRPr="00CC6B67" w:rsidRDefault="00956BF0" w:rsidP="00476D27">
      <w:pPr>
        <w:pStyle w:val="a5"/>
        <w:numPr>
          <w:ilvl w:val="0"/>
          <w:numId w:val="31"/>
        </w:numPr>
        <w:spacing w:after="0"/>
        <w:rPr>
          <w:rFonts w:ascii="Times New Roman" w:hAnsi="Times New Roman"/>
          <w:b/>
        </w:rPr>
      </w:pPr>
      <w:r w:rsidRPr="00CC6B67">
        <w:rPr>
          <w:rFonts w:ascii="Times New Roman" w:hAnsi="Times New Roman"/>
        </w:rPr>
        <w:t>чувствовать сочетание цветов в окраске предметов их форм;</w:t>
      </w:r>
    </w:p>
    <w:p w:rsidR="00956BF0" w:rsidRPr="00CC6B67" w:rsidRDefault="00956BF0" w:rsidP="00476D27">
      <w:pPr>
        <w:pStyle w:val="a5"/>
        <w:numPr>
          <w:ilvl w:val="0"/>
          <w:numId w:val="31"/>
        </w:numPr>
        <w:spacing w:after="0"/>
        <w:rPr>
          <w:rFonts w:ascii="Times New Roman" w:hAnsi="Times New Roman"/>
          <w:b/>
        </w:rPr>
      </w:pPr>
      <w:r w:rsidRPr="00CC6B67">
        <w:rPr>
          <w:rFonts w:ascii="Times New Roman" w:hAnsi="Times New Roman"/>
        </w:rPr>
        <w:t>сравнивать свой рисунок с изображаемым предметом;</w:t>
      </w:r>
    </w:p>
    <w:p w:rsidR="00956BF0" w:rsidRPr="00CC6B67" w:rsidRDefault="00956BF0" w:rsidP="00476D27">
      <w:pPr>
        <w:pStyle w:val="a5"/>
        <w:numPr>
          <w:ilvl w:val="0"/>
          <w:numId w:val="31"/>
        </w:numPr>
        <w:spacing w:after="0"/>
        <w:rPr>
          <w:rFonts w:ascii="Times New Roman" w:hAnsi="Times New Roman"/>
          <w:b/>
        </w:rPr>
      </w:pPr>
      <w:r w:rsidRPr="00CC6B67">
        <w:rPr>
          <w:rFonts w:ascii="Times New Roman" w:hAnsi="Times New Roman"/>
        </w:rPr>
        <w:t>изображать форму, строение, цвет предметов;</w:t>
      </w:r>
    </w:p>
    <w:p w:rsidR="00956BF0" w:rsidRPr="00CC6B67" w:rsidRDefault="00956BF0" w:rsidP="00476D27">
      <w:pPr>
        <w:pStyle w:val="a5"/>
        <w:numPr>
          <w:ilvl w:val="0"/>
          <w:numId w:val="31"/>
        </w:numPr>
        <w:spacing w:after="0"/>
        <w:rPr>
          <w:rFonts w:ascii="Times New Roman" w:hAnsi="Times New Roman"/>
          <w:b/>
        </w:rPr>
      </w:pPr>
      <w:r w:rsidRPr="00CC6B67">
        <w:rPr>
          <w:rFonts w:ascii="Times New Roman" w:hAnsi="Times New Roman"/>
        </w:rPr>
        <w:t>соблюдать последовательное выполнение рисунка;</w:t>
      </w:r>
    </w:p>
    <w:p w:rsidR="00956BF0" w:rsidRPr="00CC6B67" w:rsidRDefault="00956BF0" w:rsidP="00476D27">
      <w:pPr>
        <w:pStyle w:val="a5"/>
        <w:numPr>
          <w:ilvl w:val="0"/>
          <w:numId w:val="31"/>
        </w:numPr>
        <w:spacing w:after="0"/>
        <w:rPr>
          <w:rFonts w:ascii="Times New Roman" w:hAnsi="Times New Roman"/>
          <w:b/>
        </w:rPr>
      </w:pPr>
      <w:r w:rsidRPr="00CC6B67">
        <w:rPr>
          <w:rFonts w:ascii="Times New Roman" w:hAnsi="Times New Roman"/>
        </w:rPr>
        <w:t>определять холодные и тёплые цвета;</w:t>
      </w:r>
    </w:p>
    <w:p w:rsidR="00956BF0" w:rsidRPr="00CC6B67" w:rsidRDefault="00956BF0" w:rsidP="00476D27">
      <w:pPr>
        <w:pStyle w:val="a5"/>
        <w:numPr>
          <w:ilvl w:val="0"/>
          <w:numId w:val="31"/>
        </w:numPr>
        <w:spacing w:after="0"/>
        <w:rPr>
          <w:rFonts w:ascii="Times New Roman" w:hAnsi="Times New Roman"/>
          <w:b/>
        </w:rPr>
      </w:pPr>
      <w:r w:rsidRPr="00CC6B67">
        <w:rPr>
          <w:rFonts w:ascii="Times New Roman" w:hAnsi="Times New Roman"/>
        </w:rPr>
        <w:t>выполнять эскизы декоративных узоров;</w:t>
      </w:r>
    </w:p>
    <w:p w:rsidR="00956BF0" w:rsidRPr="00CC6B67" w:rsidRDefault="00956BF0" w:rsidP="00476D27">
      <w:pPr>
        <w:pStyle w:val="a5"/>
        <w:numPr>
          <w:ilvl w:val="0"/>
          <w:numId w:val="31"/>
        </w:numPr>
        <w:spacing w:after="0"/>
        <w:rPr>
          <w:rFonts w:ascii="Times New Roman" w:hAnsi="Times New Roman"/>
          <w:b/>
        </w:rPr>
      </w:pPr>
      <w:r w:rsidRPr="00CC6B67">
        <w:rPr>
          <w:rFonts w:ascii="Times New Roman" w:hAnsi="Times New Roman"/>
        </w:rPr>
        <w:t>использовать особенности силуэта, ритма элементов в полосе, прямоугольнике, круге;</w:t>
      </w:r>
    </w:p>
    <w:p w:rsidR="00956BF0" w:rsidRPr="00CC6B67" w:rsidRDefault="00956BF0" w:rsidP="00476D27">
      <w:pPr>
        <w:pStyle w:val="a5"/>
        <w:numPr>
          <w:ilvl w:val="0"/>
          <w:numId w:val="31"/>
        </w:numPr>
        <w:spacing w:after="0"/>
        <w:rPr>
          <w:rFonts w:ascii="Times New Roman" w:hAnsi="Times New Roman"/>
          <w:b/>
        </w:rPr>
      </w:pPr>
      <w:r w:rsidRPr="00CC6B67">
        <w:rPr>
          <w:rFonts w:ascii="Times New Roman" w:hAnsi="Times New Roman"/>
        </w:rPr>
        <w:t>применять приёмы народной росписи;</w:t>
      </w:r>
    </w:p>
    <w:p w:rsidR="00956BF0" w:rsidRPr="00CC6B67" w:rsidRDefault="00956BF0" w:rsidP="00476D27">
      <w:pPr>
        <w:pStyle w:val="a5"/>
        <w:numPr>
          <w:ilvl w:val="0"/>
          <w:numId w:val="31"/>
        </w:numPr>
        <w:spacing w:after="0"/>
        <w:rPr>
          <w:rFonts w:ascii="Times New Roman" w:hAnsi="Times New Roman"/>
          <w:b/>
        </w:rPr>
      </w:pPr>
      <w:r w:rsidRPr="00CC6B67">
        <w:rPr>
          <w:rFonts w:ascii="Times New Roman" w:hAnsi="Times New Roman"/>
        </w:rPr>
        <w:t>расписывать готовые изделия по эскизу;</w:t>
      </w:r>
    </w:p>
    <w:p w:rsidR="00956BF0" w:rsidRPr="00BA0FAD" w:rsidRDefault="00956BF0" w:rsidP="00476D27">
      <w:pPr>
        <w:pStyle w:val="a5"/>
        <w:numPr>
          <w:ilvl w:val="0"/>
          <w:numId w:val="31"/>
        </w:numPr>
        <w:spacing w:after="0"/>
        <w:rPr>
          <w:rFonts w:ascii="Times New Roman" w:hAnsi="Times New Roman"/>
          <w:b/>
          <w:sz w:val="28"/>
          <w:szCs w:val="28"/>
        </w:rPr>
      </w:pPr>
      <w:r w:rsidRPr="00CC6B67">
        <w:rPr>
          <w:rFonts w:ascii="Times New Roman" w:hAnsi="Times New Roman"/>
        </w:rPr>
        <w:t>применять навыки оформления в аппликации, плетении, вышивке, при изготовлении игрушек</w:t>
      </w:r>
      <w:r w:rsidRPr="00BA0FAD">
        <w:rPr>
          <w:rFonts w:ascii="Times New Roman" w:hAnsi="Times New Roman"/>
          <w:sz w:val="28"/>
          <w:szCs w:val="28"/>
        </w:rPr>
        <w:t>.</w:t>
      </w:r>
    </w:p>
    <w:p w:rsidR="00956BF0" w:rsidRDefault="00956BF0" w:rsidP="00476D27">
      <w:pPr>
        <w:rPr>
          <w:rFonts w:ascii="Times New Roman" w:hAnsi="Times New Roman"/>
          <w:b/>
          <w:sz w:val="24"/>
        </w:rPr>
      </w:pPr>
    </w:p>
    <w:p w:rsidR="00956BF0" w:rsidRDefault="00956BF0" w:rsidP="00476D27">
      <w:pPr>
        <w:jc w:val="center"/>
        <w:rPr>
          <w:rFonts w:ascii="Times New Roman" w:hAnsi="Times New Roman"/>
          <w:b/>
          <w:sz w:val="24"/>
        </w:rPr>
      </w:pPr>
      <w:r w:rsidRPr="00566FAA">
        <w:rPr>
          <w:rFonts w:ascii="Times New Roman" w:hAnsi="Times New Roman"/>
          <w:b/>
          <w:sz w:val="24"/>
        </w:rPr>
        <w:t>Содержание учебного предмета</w:t>
      </w:r>
    </w:p>
    <w:p w:rsidR="00956BF0" w:rsidRPr="00CB037D" w:rsidRDefault="00956BF0" w:rsidP="00476D27">
      <w:pPr>
        <w:autoSpaceDE w:val="0"/>
        <w:autoSpaceDN w:val="0"/>
        <w:adjustRightInd w:val="0"/>
        <w:spacing w:after="0"/>
        <w:rPr>
          <w:rFonts w:ascii="Times New Roman" w:hAnsi="Times New Roman"/>
          <w:b/>
          <w:sz w:val="24"/>
          <w:szCs w:val="24"/>
        </w:rPr>
      </w:pPr>
      <w:r>
        <w:rPr>
          <w:rFonts w:ascii="Times New Roman" w:hAnsi="Times New Roman"/>
          <w:b/>
          <w:sz w:val="24"/>
          <w:szCs w:val="24"/>
        </w:rPr>
        <w:t xml:space="preserve">Рисование с натуры </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sz w:val="24"/>
          <w:szCs w:val="24"/>
        </w:rPr>
        <w:t>Конструктивное рисование с натуры гипсовых моделей геометрических тел, отдельных предметов, а также группы предметов (натюрморт) с использованием основ перспективного построения (фронтальная и угловая перспектива). Передача освещения предметов графическими и живописными средствами. Наброски фигуры человека. Быстрые живописные этюды предметов, цветов, чучел зверей и птиц.</w:t>
      </w:r>
    </w:p>
    <w:p w:rsidR="00956BF0" w:rsidRPr="00CB037D" w:rsidRDefault="00956BF0" w:rsidP="00476D27">
      <w:pPr>
        <w:autoSpaceDE w:val="0"/>
        <w:autoSpaceDN w:val="0"/>
        <w:adjustRightInd w:val="0"/>
        <w:spacing w:after="0"/>
        <w:jc w:val="both"/>
        <w:rPr>
          <w:rFonts w:ascii="Times New Roman" w:hAnsi="Times New Roman"/>
          <w:sz w:val="24"/>
          <w:szCs w:val="24"/>
        </w:rPr>
      </w:pPr>
    </w:p>
    <w:p w:rsidR="00956BF0" w:rsidRPr="00CB037D" w:rsidRDefault="00956BF0" w:rsidP="00476D27">
      <w:pPr>
        <w:autoSpaceDE w:val="0"/>
        <w:autoSpaceDN w:val="0"/>
        <w:adjustRightInd w:val="0"/>
        <w:spacing w:after="0"/>
        <w:jc w:val="both"/>
        <w:rPr>
          <w:rFonts w:ascii="Times New Roman" w:hAnsi="Times New Roman"/>
          <w:b/>
          <w:sz w:val="24"/>
          <w:szCs w:val="24"/>
        </w:rPr>
      </w:pPr>
      <w:r w:rsidRPr="00CB037D">
        <w:rPr>
          <w:rFonts w:ascii="Times New Roman" w:hAnsi="Times New Roman"/>
          <w:b/>
          <w:sz w:val="24"/>
          <w:szCs w:val="24"/>
        </w:rPr>
        <w:t>Рисование на темы, по памяти и пр</w:t>
      </w:r>
      <w:r>
        <w:rPr>
          <w:rFonts w:ascii="Times New Roman" w:hAnsi="Times New Roman"/>
          <w:b/>
          <w:sz w:val="24"/>
          <w:szCs w:val="24"/>
        </w:rPr>
        <w:t xml:space="preserve">едставлению </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sz w:val="24"/>
          <w:szCs w:val="24"/>
        </w:rPr>
        <w:t>Совершенствование умений отражать в тематических рисунках явления действительности. Изучение композиционных закономерностей. Средства художественной выразительности: выделение композиционного центра, передача светотени, использование тоновых и цветовых контрастов, поиски гармоничного сочетания цветов, применение закономерностей линейной и воздушной перспективы и др. Изображение пейзажа в различных состояниях</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sz w:val="24"/>
          <w:szCs w:val="24"/>
        </w:rPr>
        <w:t>дня и времени года, сюжетных композиций на темы окружающей действительности, истории, иллюстрирование литературных произведений.</w:t>
      </w:r>
    </w:p>
    <w:p w:rsidR="00956BF0" w:rsidRPr="00CB037D" w:rsidRDefault="00956BF0" w:rsidP="00476D27">
      <w:pPr>
        <w:autoSpaceDE w:val="0"/>
        <w:autoSpaceDN w:val="0"/>
        <w:adjustRightInd w:val="0"/>
        <w:spacing w:after="0"/>
        <w:jc w:val="both"/>
        <w:rPr>
          <w:rFonts w:ascii="Times New Roman" w:hAnsi="Times New Roman"/>
          <w:b/>
          <w:sz w:val="24"/>
          <w:szCs w:val="24"/>
        </w:rPr>
      </w:pPr>
      <w:r>
        <w:rPr>
          <w:rFonts w:ascii="Times New Roman" w:hAnsi="Times New Roman"/>
          <w:b/>
          <w:sz w:val="24"/>
          <w:szCs w:val="24"/>
        </w:rPr>
        <w:t xml:space="preserve">Декоративная работа </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sz w:val="24"/>
          <w:szCs w:val="24"/>
        </w:rPr>
        <w:t>Народное и современное декоративно-прикладное искусство: народная художественная резьба по дереву (рельефная резьба в украшении предметов быта); русский пряник; произведения художественной лаковой миниатюры из Палеха на темы сказок; примеры росписи Русского Севера в оформлении предметов быта (шкафы, перегородки, прялки и т. д.). Дизайн среды и графический дизайн. Выполнение эскизов предметов с использованием</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sz w:val="24"/>
          <w:szCs w:val="24"/>
        </w:rPr>
        <w:t>орнаментальной и сюжетно-декоративной композиции. Разработка эскизов мозаичного панно, сказочного стульчика, памятного кубка, праздничной открытки.</w:t>
      </w:r>
    </w:p>
    <w:p w:rsidR="00956BF0" w:rsidRPr="00CB037D" w:rsidRDefault="00956BF0" w:rsidP="00476D27">
      <w:pPr>
        <w:autoSpaceDE w:val="0"/>
        <w:autoSpaceDN w:val="0"/>
        <w:adjustRightInd w:val="0"/>
        <w:spacing w:after="0"/>
        <w:jc w:val="both"/>
        <w:rPr>
          <w:rFonts w:ascii="Times New Roman" w:hAnsi="Times New Roman"/>
          <w:b/>
          <w:sz w:val="24"/>
          <w:szCs w:val="24"/>
        </w:rPr>
      </w:pPr>
      <w:r>
        <w:rPr>
          <w:rFonts w:ascii="Times New Roman" w:hAnsi="Times New Roman"/>
          <w:b/>
          <w:sz w:val="24"/>
          <w:szCs w:val="24"/>
        </w:rPr>
        <w:t xml:space="preserve">Лепка </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sz w:val="24"/>
          <w:szCs w:val="24"/>
        </w:rPr>
        <w:t>Лепка фигурных сосудов по мотивам посудыг. Скопина, рельефных изразцов.Лепка героев русских народных сказок.</w:t>
      </w:r>
    </w:p>
    <w:p w:rsidR="00956BF0" w:rsidRPr="00CB037D" w:rsidRDefault="00956BF0" w:rsidP="00476D27">
      <w:pPr>
        <w:autoSpaceDE w:val="0"/>
        <w:autoSpaceDN w:val="0"/>
        <w:adjustRightInd w:val="0"/>
        <w:spacing w:after="0"/>
        <w:jc w:val="both"/>
        <w:rPr>
          <w:rFonts w:ascii="Times New Roman" w:hAnsi="Times New Roman"/>
          <w:b/>
          <w:sz w:val="24"/>
          <w:szCs w:val="24"/>
        </w:rPr>
      </w:pPr>
      <w:r>
        <w:rPr>
          <w:rFonts w:ascii="Times New Roman" w:hAnsi="Times New Roman"/>
          <w:b/>
          <w:sz w:val="24"/>
          <w:szCs w:val="24"/>
        </w:rPr>
        <w:t xml:space="preserve">Беседы </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b/>
          <w:sz w:val="24"/>
          <w:szCs w:val="24"/>
        </w:rPr>
        <w:lastRenderedPageBreak/>
        <w:t>Темы бесед</w:t>
      </w:r>
      <w:r w:rsidRPr="00CB037D">
        <w:rPr>
          <w:rFonts w:ascii="Times New Roman" w:hAnsi="Times New Roman"/>
          <w:sz w:val="24"/>
          <w:szCs w:val="24"/>
        </w:rPr>
        <w:t>: «Ландшафтная архитектура», «Утро, день, вечер. Иллюзия света», «Литература, музыка, театр». Остальные беседы проводятся в процессе занятий.</w:t>
      </w:r>
    </w:p>
    <w:p w:rsidR="00956BF0" w:rsidRPr="00CB037D" w:rsidRDefault="00956BF0" w:rsidP="00476D27">
      <w:pPr>
        <w:autoSpaceDE w:val="0"/>
        <w:autoSpaceDN w:val="0"/>
        <w:adjustRightInd w:val="0"/>
        <w:spacing w:after="0"/>
        <w:jc w:val="both"/>
        <w:rPr>
          <w:rFonts w:ascii="Times New Roman" w:hAnsi="Times New Roman"/>
          <w:b/>
          <w:i/>
          <w:iCs/>
          <w:sz w:val="24"/>
          <w:szCs w:val="24"/>
        </w:rPr>
      </w:pPr>
      <w:r w:rsidRPr="00CB037D">
        <w:rPr>
          <w:rFonts w:ascii="Times New Roman" w:hAnsi="Times New Roman"/>
          <w:b/>
          <w:i/>
          <w:iCs/>
          <w:sz w:val="24"/>
          <w:szCs w:val="24"/>
        </w:rPr>
        <w:t>Рекомендуемые произведения</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b/>
          <w:bCs/>
          <w:sz w:val="24"/>
          <w:szCs w:val="24"/>
        </w:rPr>
        <w:t xml:space="preserve">Алексеев Г. </w:t>
      </w:r>
      <w:r w:rsidRPr="00CB037D">
        <w:rPr>
          <w:rFonts w:ascii="Times New Roman" w:hAnsi="Times New Roman"/>
          <w:sz w:val="24"/>
          <w:szCs w:val="24"/>
        </w:rPr>
        <w:t>В мастерской А. Г. Венецианова.</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b/>
          <w:bCs/>
          <w:sz w:val="24"/>
          <w:szCs w:val="24"/>
        </w:rPr>
        <w:t xml:space="preserve">Алексеев Ф. </w:t>
      </w:r>
      <w:r w:rsidRPr="00CB037D">
        <w:rPr>
          <w:rFonts w:ascii="Times New Roman" w:hAnsi="Times New Roman"/>
          <w:sz w:val="24"/>
          <w:szCs w:val="24"/>
        </w:rPr>
        <w:t>Вид Дворцовой набережной от Петропавловской крепости; Вид на Воскресенские и Никольские ворота и Неглинный  мост  от  Тверской улицы в Москве.</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b/>
          <w:bCs/>
          <w:sz w:val="24"/>
          <w:szCs w:val="24"/>
        </w:rPr>
        <w:t xml:space="preserve">Анохин Н. </w:t>
      </w:r>
      <w:r w:rsidRPr="00CB037D">
        <w:rPr>
          <w:rFonts w:ascii="Times New Roman" w:hAnsi="Times New Roman"/>
          <w:sz w:val="24"/>
          <w:szCs w:val="24"/>
        </w:rPr>
        <w:t>В старом доме.</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b/>
          <w:bCs/>
          <w:sz w:val="24"/>
          <w:szCs w:val="24"/>
        </w:rPr>
        <w:t xml:space="preserve">Арчимбольдо Д. </w:t>
      </w:r>
      <w:r w:rsidRPr="00CB037D">
        <w:rPr>
          <w:rFonts w:ascii="Times New Roman" w:hAnsi="Times New Roman"/>
          <w:sz w:val="24"/>
          <w:szCs w:val="24"/>
        </w:rPr>
        <w:t>Весна; Лето.</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b/>
          <w:bCs/>
          <w:sz w:val="24"/>
          <w:szCs w:val="24"/>
        </w:rPr>
        <w:t xml:space="preserve">Бенуа А. </w:t>
      </w:r>
      <w:r w:rsidRPr="00CB037D">
        <w:rPr>
          <w:rFonts w:ascii="Times New Roman" w:hAnsi="Times New Roman"/>
          <w:sz w:val="24"/>
          <w:szCs w:val="24"/>
        </w:rPr>
        <w:t>Баба-Яга.</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b/>
          <w:bCs/>
          <w:sz w:val="24"/>
          <w:szCs w:val="24"/>
        </w:rPr>
        <w:t xml:space="preserve">Билибин И. </w:t>
      </w:r>
      <w:r w:rsidRPr="00CB037D">
        <w:rPr>
          <w:rFonts w:ascii="Times New Roman" w:hAnsi="Times New Roman"/>
          <w:sz w:val="24"/>
          <w:szCs w:val="24"/>
        </w:rPr>
        <w:t>Иллюстрации к сказкам.</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b/>
          <w:bCs/>
          <w:sz w:val="24"/>
          <w:szCs w:val="24"/>
        </w:rPr>
        <w:t xml:space="preserve">Борисов-Мусатов В. </w:t>
      </w:r>
      <w:r w:rsidRPr="00CB037D">
        <w:rPr>
          <w:rFonts w:ascii="Times New Roman" w:hAnsi="Times New Roman"/>
          <w:sz w:val="24"/>
          <w:szCs w:val="24"/>
        </w:rPr>
        <w:t>Автопортрет с сестрой; Дама в голубом.</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b/>
          <w:bCs/>
          <w:sz w:val="24"/>
          <w:szCs w:val="24"/>
        </w:rPr>
        <w:t xml:space="preserve">Браз И. </w:t>
      </w:r>
      <w:r w:rsidRPr="00CB037D">
        <w:rPr>
          <w:rFonts w:ascii="Times New Roman" w:hAnsi="Times New Roman"/>
          <w:sz w:val="24"/>
          <w:szCs w:val="24"/>
        </w:rPr>
        <w:t>Портрет писателя А. П. Чехова.</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b/>
          <w:bCs/>
          <w:sz w:val="24"/>
          <w:szCs w:val="24"/>
        </w:rPr>
        <w:t xml:space="preserve">Брейгель Я. </w:t>
      </w:r>
      <w:r w:rsidRPr="00CB037D">
        <w:rPr>
          <w:rFonts w:ascii="Times New Roman" w:hAnsi="Times New Roman"/>
          <w:sz w:val="24"/>
          <w:szCs w:val="24"/>
        </w:rPr>
        <w:t>Цветы; Букет; Цветы в вазе.</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b/>
          <w:bCs/>
          <w:sz w:val="24"/>
          <w:szCs w:val="24"/>
        </w:rPr>
        <w:t xml:space="preserve">Брюллов К. </w:t>
      </w:r>
      <w:r w:rsidRPr="00CB037D">
        <w:rPr>
          <w:rFonts w:ascii="Times New Roman" w:hAnsi="Times New Roman"/>
          <w:sz w:val="24"/>
          <w:szCs w:val="24"/>
        </w:rPr>
        <w:t>Автопортрет; Портрет И. А. Крылова (2 варианта).</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b/>
          <w:bCs/>
          <w:sz w:val="24"/>
          <w:szCs w:val="24"/>
        </w:rPr>
        <w:t xml:space="preserve">Бучкин П. </w:t>
      </w:r>
      <w:r w:rsidRPr="00CB037D">
        <w:rPr>
          <w:rFonts w:ascii="Times New Roman" w:hAnsi="Times New Roman"/>
          <w:sz w:val="24"/>
          <w:szCs w:val="24"/>
        </w:rPr>
        <w:t>Углич. Первый снег.</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b/>
          <w:bCs/>
          <w:sz w:val="24"/>
          <w:szCs w:val="24"/>
        </w:rPr>
        <w:t xml:space="preserve">Ван Гог В. </w:t>
      </w:r>
      <w:r w:rsidRPr="00CB037D">
        <w:rPr>
          <w:rFonts w:ascii="Times New Roman" w:hAnsi="Times New Roman"/>
          <w:sz w:val="24"/>
          <w:szCs w:val="24"/>
        </w:rPr>
        <w:t>Автопортрет.</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b/>
          <w:bCs/>
          <w:sz w:val="24"/>
          <w:szCs w:val="24"/>
        </w:rPr>
        <w:t xml:space="preserve">Васнецов В. </w:t>
      </w:r>
      <w:r w:rsidRPr="00CB037D">
        <w:rPr>
          <w:rFonts w:ascii="Times New Roman" w:hAnsi="Times New Roman"/>
          <w:sz w:val="24"/>
          <w:szCs w:val="24"/>
        </w:rPr>
        <w:t>Три царевны подземного царства; Ковёр-самолёт; Портрет А. И. Куинджи; Баба-Яга.</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b/>
          <w:bCs/>
          <w:sz w:val="24"/>
          <w:szCs w:val="24"/>
        </w:rPr>
        <w:t xml:space="preserve">Венецианов А. </w:t>
      </w:r>
      <w:r w:rsidRPr="00CB037D">
        <w:rPr>
          <w:rFonts w:ascii="Times New Roman" w:hAnsi="Times New Roman"/>
          <w:sz w:val="24"/>
          <w:szCs w:val="24"/>
        </w:rPr>
        <w:t>Автопортрет.</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b/>
          <w:bCs/>
          <w:sz w:val="24"/>
          <w:szCs w:val="24"/>
        </w:rPr>
        <w:t xml:space="preserve">Верещагин В. </w:t>
      </w:r>
      <w:r w:rsidRPr="00CB037D">
        <w:rPr>
          <w:rFonts w:ascii="Times New Roman" w:hAnsi="Times New Roman"/>
          <w:sz w:val="24"/>
          <w:szCs w:val="24"/>
        </w:rPr>
        <w:t>Двери Тамерлана; Богатый киргизский охотник с соколом; Пальмы; Всадник-воин в Джайпуре;  Мавзолей Тадж-Махал в Агре; Японский  нищий; Близ Георгиевского монастыря. Крым; Вечер на озере</w:t>
      </w:r>
      <w:r w:rsidRPr="00CB037D">
        <w:rPr>
          <w:rFonts w:ascii="Times New Roman" w:hAnsi="Times New Roman"/>
          <w:b/>
          <w:bCs/>
          <w:sz w:val="24"/>
          <w:szCs w:val="24"/>
        </w:rPr>
        <w:t>.</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b/>
          <w:bCs/>
          <w:sz w:val="24"/>
          <w:szCs w:val="24"/>
        </w:rPr>
        <w:t xml:space="preserve">Веселов С. </w:t>
      </w:r>
      <w:r w:rsidRPr="00CB037D">
        <w:rPr>
          <w:rFonts w:ascii="Times New Roman" w:hAnsi="Times New Roman"/>
          <w:sz w:val="24"/>
          <w:szCs w:val="24"/>
        </w:rPr>
        <w:t>Тарелочка с портретом С.Юзикова.</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b/>
          <w:bCs/>
          <w:sz w:val="24"/>
          <w:szCs w:val="24"/>
        </w:rPr>
        <w:t xml:space="preserve">Врубель М. </w:t>
      </w:r>
      <w:r w:rsidRPr="00CB037D">
        <w:rPr>
          <w:rFonts w:ascii="Times New Roman" w:hAnsi="Times New Roman"/>
          <w:sz w:val="24"/>
          <w:szCs w:val="24"/>
        </w:rPr>
        <w:t>Сирень.</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b/>
          <w:bCs/>
          <w:sz w:val="24"/>
          <w:szCs w:val="24"/>
        </w:rPr>
        <w:t xml:space="preserve">Вучетич Е. </w:t>
      </w:r>
      <w:r w:rsidRPr="00CB037D">
        <w:rPr>
          <w:rFonts w:ascii="Times New Roman" w:hAnsi="Times New Roman"/>
          <w:sz w:val="24"/>
          <w:szCs w:val="24"/>
        </w:rPr>
        <w:t>Памятник воину-освободителю в Трептов-парке в Берлине; Скульптура «Родина-мать зовёт» на Мамаевом кургане в Волгограде.</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b/>
          <w:bCs/>
          <w:sz w:val="24"/>
          <w:szCs w:val="24"/>
        </w:rPr>
        <w:t xml:space="preserve">Герасимов А. </w:t>
      </w:r>
      <w:r w:rsidRPr="00CB037D">
        <w:rPr>
          <w:rFonts w:ascii="Times New Roman" w:hAnsi="Times New Roman"/>
          <w:sz w:val="24"/>
          <w:szCs w:val="24"/>
        </w:rPr>
        <w:t>Розы; Портрет балерины О. В. Лепешинской.</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b/>
          <w:bCs/>
          <w:sz w:val="24"/>
          <w:szCs w:val="24"/>
        </w:rPr>
        <w:t xml:space="preserve">Герасимов С. </w:t>
      </w:r>
      <w:r w:rsidRPr="00CB037D">
        <w:rPr>
          <w:rFonts w:ascii="Times New Roman" w:hAnsi="Times New Roman"/>
          <w:sz w:val="24"/>
          <w:szCs w:val="24"/>
        </w:rPr>
        <w:t>Автопортрет.</w:t>
      </w:r>
    </w:p>
    <w:p w:rsidR="00956BF0" w:rsidRPr="00CB037D" w:rsidRDefault="00956BF0" w:rsidP="00476D27">
      <w:pPr>
        <w:autoSpaceDE w:val="0"/>
        <w:autoSpaceDN w:val="0"/>
        <w:adjustRightInd w:val="0"/>
        <w:spacing w:after="0"/>
        <w:jc w:val="both"/>
        <w:rPr>
          <w:rFonts w:ascii="Times New Roman" w:hAnsi="Times New Roman"/>
          <w:sz w:val="24"/>
          <w:szCs w:val="24"/>
        </w:rPr>
      </w:pPr>
      <w:r w:rsidRPr="00CB037D">
        <w:rPr>
          <w:rFonts w:ascii="Times New Roman" w:hAnsi="Times New Roman"/>
          <w:b/>
          <w:bCs/>
          <w:sz w:val="24"/>
          <w:szCs w:val="24"/>
        </w:rPr>
        <w:t xml:space="preserve">Головин А. </w:t>
      </w:r>
      <w:r w:rsidRPr="00CB037D">
        <w:rPr>
          <w:rFonts w:ascii="Times New Roman" w:hAnsi="Times New Roman"/>
          <w:sz w:val="24"/>
          <w:szCs w:val="24"/>
        </w:rPr>
        <w:t>Портрет Ф. И. Шаляпина в роли Бориса Годунова.</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Голубкина А. </w:t>
      </w:r>
      <w:r w:rsidRPr="00CB037D">
        <w:rPr>
          <w:rFonts w:ascii="Times New Roman" w:hAnsi="Times New Roman"/>
          <w:sz w:val="24"/>
          <w:szCs w:val="24"/>
        </w:rPr>
        <w:t>Л. Н. Толстой.</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Горбатов К. </w:t>
      </w:r>
      <w:r w:rsidRPr="00CB037D">
        <w:rPr>
          <w:rFonts w:ascii="Times New Roman" w:hAnsi="Times New Roman"/>
          <w:sz w:val="24"/>
          <w:szCs w:val="24"/>
        </w:rPr>
        <w:t>Новгород. Пристань.</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Грабарь И. </w:t>
      </w:r>
      <w:r w:rsidRPr="00CB037D">
        <w:rPr>
          <w:rFonts w:ascii="Times New Roman" w:hAnsi="Times New Roman"/>
          <w:sz w:val="24"/>
          <w:szCs w:val="24"/>
        </w:rPr>
        <w:t>Автопортрет.</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Дали С. </w:t>
      </w:r>
      <w:r w:rsidRPr="00CB037D">
        <w:rPr>
          <w:rFonts w:ascii="Times New Roman" w:hAnsi="Times New Roman"/>
          <w:sz w:val="24"/>
          <w:szCs w:val="24"/>
        </w:rPr>
        <w:t>Лицо Мэй Уэст (в качестве сюрреалистической комнаты).</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Дега Э. </w:t>
      </w:r>
      <w:r w:rsidRPr="00CB037D">
        <w:rPr>
          <w:rFonts w:ascii="Times New Roman" w:hAnsi="Times New Roman"/>
          <w:sz w:val="24"/>
          <w:szCs w:val="24"/>
        </w:rPr>
        <w:t>Балерина на сцене; Репетиция на сцене; Маленькая четырёхлетняя танцовщица; Голубые танцовщицы; Звезда.</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Дейнека А. </w:t>
      </w:r>
      <w:r w:rsidRPr="00CB037D">
        <w:rPr>
          <w:rFonts w:ascii="Times New Roman" w:hAnsi="Times New Roman"/>
          <w:sz w:val="24"/>
          <w:szCs w:val="24"/>
        </w:rPr>
        <w:t>Раздолье.</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Дюрер А. </w:t>
      </w:r>
      <w:r w:rsidRPr="00CB037D">
        <w:rPr>
          <w:rFonts w:ascii="Times New Roman" w:hAnsi="Times New Roman"/>
          <w:sz w:val="24"/>
          <w:szCs w:val="24"/>
        </w:rPr>
        <w:t>Автопортрет (4 варианта); Портрет Луки Лейденского.</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Жуковский С. </w:t>
      </w:r>
      <w:r w:rsidRPr="00CB037D">
        <w:rPr>
          <w:rFonts w:ascii="Times New Roman" w:hAnsi="Times New Roman"/>
          <w:sz w:val="24"/>
          <w:szCs w:val="24"/>
        </w:rPr>
        <w:t>Весенние лучи; Кусково. Малиновая гостиная. Иллюстрации к детским книгам Ю. Васнецова, О. Васильева и Э. Булатова, В. Конашевича, Н. Кочергина, Г. Нарбута, М. Петрова, А.Савченко, В. Сутеева.</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Кальф В. </w:t>
      </w:r>
      <w:r w:rsidRPr="00CB037D">
        <w:rPr>
          <w:rFonts w:ascii="Times New Roman" w:hAnsi="Times New Roman"/>
          <w:sz w:val="24"/>
          <w:szCs w:val="24"/>
        </w:rPr>
        <w:t>Натюрморт (3 варианта).</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Каналетто. </w:t>
      </w:r>
      <w:r w:rsidRPr="00CB037D">
        <w:rPr>
          <w:rFonts w:ascii="Times New Roman" w:hAnsi="Times New Roman"/>
          <w:sz w:val="24"/>
          <w:szCs w:val="24"/>
        </w:rPr>
        <w:t>Вид канала напротив собора св. Марка; Большой канал.</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Кандинский В. </w:t>
      </w:r>
      <w:r w:rsidRPr="00CB037D">
        <w:rPr>
          <w:rFonts w:ascii="Times New Roman" w:hAnsi="Times New Roman"/>
          <w:sz w:val="24"/>
          <w:szCs w:val="24"/>
        </w:rPr>
        <w:t>Москва; Москва. Зубовский бульвар.</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Карев А. </w:t>
      </w:r>
      <w:r w:rsidRPr="00CB037D">
        <w:rPr>
          <w:rFonts w:ascii="Times New Roman" w:hAnsi="Times New Roman"/>
          <w:sz w:val="24"/>
          <w:szCs w:val="24"/>
        </w:rPr>
        <w:t>Натюрморт с балалайкой.</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Кипренский О. </w:t>
      </w:r>
      <w:r w:rsidRPr="00CB037D">
        <w:rPr>
          <w:rFonts w:ascii="Times New Roman" w:hAnsi="Times New Roman"/>
          <w:sz w:val="24"/>
          <w:szCs w:val="24"/>
        </w:rPr>
        <w:t>Портрет Е. И. Чаплица;  Портрет А. С. Пушкина; Портрет И. А. Крылова.</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lastRenderedPageBreak/>
        <w:t xml:space="preserve">Класс П. </w:t>
      </w:r>
      <w:r w:rsidRPr="00CB037D">
        <w:rPr>
          <w:rFonts w:ascii="Times New Roman" w:hAnsi="Times New Roman"/>
          <w:sz w:val="24"/>
          <w:szCs w:val="24"/>
        </w:rPr>
        <w:t>Завтрак с ветчиной; Трубки и жаровня.</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Коровин К. </w:t>
      </w:r>
      <w:r w:rsidRPr="00CB037D">
        <w:rPr>
          <w:rFonts w:ascii="Times New Roman" w:hAnsi="Times New Roman"/>
          <w:sz w:val="24"/>
          <w:szCs w:val="24"/>
        </w:rPr>
        <w:t>Натюрморт. Цветы и фрукты; В мастерской художника.</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Крамской И. </w:t>
      </w:r>
      <w:r w:rsidRPr="00CB037D">
        <w:rPr>
          <w:rFonts w:ascii="Times New Roman" w:hAnsi="Times New Roman"/>
          <w:sz w:val="24"/>
          <w:szCs w:val="24"/>
        </w:rPr>
        <w:t>Портрет Н. А. Некрасова; Н. А. Некрасов в период «Последних песен».</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Куинджи А. </w:t>
      </w:r>
      <w:r w:rsidRPr="00CB037D">
        <w:rPr>
          <w:rFonts w:ascii="Times New Roman" w:hAnsi="Times New Roman"/>
          <w:sz w:val="24"/>
          <w:szCs w:val="24"/>
        </w:rPr>
        <w:t>Эффект заката; Солнечные пятна на инее; Эльбрус. Лунная ночь.</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Куликов И. </w:t>
      </w:r>
      <w:r w:rsidRPr="00CB037D">
        <w:rPr>
          <w:rFonts w:ascii="Times New Roman" w:hAnsi="Times New Roman"/>
          <w:sz w:val="24"/>
          <w:szCs w:val="24"/>
        </w:rPr>
        <w:t>Зимним вечером.</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Кустодиев Б. </w:t>
      </w:r>
      <w:r w:rsidRPr="00CB037D">
        <w:rPr>
          <w:rFonts w:ascii="Times New Roman" w:hAnsi="Times New Roman"/>
          <w:sz w:val="24"/>
          <w:szCs w:val="24"/>
        </w:rPr>
        <w:t>Автопортрет; Портрет Фёдора Шаляпина.</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Леменн Г. </w:t>
      </w:r>
      <w:r w:rsidRPr="00CB037D">
        <w:rPr>
          <w:rFonts w:ascii="Times New Roman" w:hAnsi="Times New Roman"/>
          <w:sz w:val="24"/>
          <w:szCs w:val="24"/>
        </w:rPr>
        <w:t>Ваза с цветами.</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Лентулов А. </w:t>
      </w:r>
      <w:r w:rsidRPr="00CB037D">
        <w:rPr>
          <w:rFonts w:ascii="Times New Roman" w:hAnsi="Times New Roman"/>
          <w:sz w:val="24"/>
          <w:szCs w:val="24"/>
        </w:rPr>
        <w:t>Москва.</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Леонардо да Винчи. </w:t>
      </w:r>
      <w:r w:rsidRPr="00CB037D">
        <w:rPr>
          <w:rFonts w:ascii="Times New Roman" w:hAnsi="Times New Roman"/>
          <w:sz w:val="24"/>
          <w:szCs w:val="24"/>
        </w:rPr>
        <w:t>Автопортрет.</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Лермонтов М. </w:t>
      </w:r>
      <w:r w:rsidRPr="00CB037D">
        <w:rPr>
          <w:rFonts w:ascii="Times New Roman" w:hAnsi="Times New Roman"/>
          <w:sz w:val="24"/>
          <w:szCs w:val="24"/>
        </w:rPr>
        <w:t>Кавказский вид с саклей.</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Майр И. </w:t>
      </w:r>
      <w:r w:rsidRPr="00CB037D">
        <w:rPr>
          <w:rFonts w:ascii="Times New Roman" w:hAnsi="Times New Roman"/>
          <w:sz w:val="24"/>
          <w:szCs w:val="24"/>
        </w:rPr>
        <w:t>Вид парка в Царском Селе.</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Маковский К. </w:t>
      </w:r>
      <w:r w:rsidRPr="00CB037D">
        <w:rPr>
          <w:rFonts w:ascii="Times New Roman" w:hAnsi="Times New Roman"/>
          <w:sz w:val="24"/>
          <w:szCs w:val="24"/>
        </w:rPr>
        <w:t>В мастерской художника</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Машков И. </w:t>
      </w:r>
      <w:r w:rsidRPr="00CB037D">
        <w:rPr>
          <w:rFonts w:ascii="Times New Roman" w:hAnsi="Times New Roman"/>
          <w:sz w:val="24"/>
          <w:szCs w:val="24"/>
        </w:rPr>
        <w:t>Снедь московская. Хлебы; Вид Москвы. Мясницкий район; Москва. Вид с крыши на Красные ворота.</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Мидер Д. </w:t>
      </w:r>
      <w:r w:rsidRPr="00CB037D">
        <w:rPr>
          <w:rFonts w:ascii="Times New Roman" w:hAnsi="Times New Roman"/>
          <w:sz w:val="24"/>
          <w:szCs w:val="24"/>
        </w:rPr>
        <w:t>Английский парк в Петергофе. Вид с большим берёзовым мостом</w:t>
      </w:r>
      <w:r w:rsidRPr="00CB037D">
        <w:rPr>
          <w:rFonts w:ascii="Times New Roman" w:hAnsi="Times New Roman"/>
          <w:b/>
          <w:bCs/>
          <w:sz w:val="24"/>
          <w:szCs w:val="24"/>
        </w:rPr>
        <w:t>.</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Моне К. </w:t>
      </w:r>
      <w:r w:rsidRPr="00CB037D">
        <w:rPr>
          <w:rFonts w:ascii="Times New Roman" w:hAnsi="Times New Roman"/>
          <w:sz w:val="24"/>
          <w:szCs w:val="24"/>
        </w:rPr>
        <w:t>Автопортрет в мастерской; Руанскийсобор. Портал и башня Альбане, рассвет; Руанский собор. Портал, гармония в голубых тонах; Руанский собор. Портал, середина дня; Гуанский собор. Гармония в голубых и золотистых тонах, яркое солнце; Залив Сены возле Живерни во время заката;  Залив Сены возле Живерни во время тумана; Стога в конце лета. Утренний эффект; Стога; Тополя; Тополя на берегу реки Эпт; Тополя на берегу реки Эпт,  вид со стороны болота; Тополя на берегу реки Эпт, закат.</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Мочальский М. </w:t>
      </w:r>
      <w:r w:rsidRPr="00CB037D">
        <w:rPr>
          <w:rFonts w:ascii="Times New Roman" w:hAnsi="Times New Roman"/>
          <w:sz w:val="24"/>
          <w:szCs w:val="24"/>
        </w:rPr>
        <w:t>Псков.</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Мясоедов Г. </w:t>
      </w:r>
      <w:r w:rsidRPr="00CB037D">
        <w:rPr>
          <w:rFonts w:ascii="Times New Roman" w:hAnsi="Times New Roman"/>
          <w:sz w:val="24"/>
          <w:szCs w:val="24"/>
        </w:rPr>
        <w:t>Портрет русского шахматиста А. Д. Петрова.</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Орловский А. </w:t>
      </w:r>
      <w:r w:rsidRPr="00CB037D">
        <w:rPr>
          <w:rFonts w:ascii="Times New Roman" w:hAnsi="Times New Roman"/>
          <w:sz w:val="24"/>
          <w:szCs w:val="24"/>
        </w:rPr>
        <w:t>Автопортрет.</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Петров-Водкин К. </w:t>
      </w:r>
      <w:r w:rsidRPr="00CB037D">
        <w:rPr>
          <w:rFonts w:ascii="Times New Roman" w:hAnsi="Times New Roman"/>
          <w:sz w:val="24"/>
          <w:szCs w:val="24"/>
        </w:rPr>
        <w:t>Натюрморт с яблоками.</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Петровичев П. </w:t>
      </w:r>
      <w:r w:rsidRPr="00CB037D">
        <w:rPr>
          <w:rFonts w:ascii="Times New Roman" w:hAnsi="Times New Roman"/>
          <w:sz w:val="24"/>
          <w:szCs w:val="24"/>
        </w:rPr>
        <w:t>Ростов Ярославский.</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Поленов В. </w:t>
      </w:r>
      <w:r w:rsidRPr="00CB037D">
        <w:rPr>
          <w:rFonts w:ascii="Times New Roman" w:hAnsi="Times New Roman"/>
          <w:sz w:val="24"/>
          <w:szCs w:val="24"/>
        </w:rPr>
        <w:t>Московский дворик.</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Поликлет. </w:t>
      </w:r>
      <w:r w:rsidRPr="00CB037D">
        <w:rPr>
          <w:rFonts w:ascii="Times New Roman" w:hAnsi="Times New Roman"/>
          <w:sz w:val="24"/>
          <w:szCs w:val="24"/>
        </w:rPr>
        <w:t>Дорифор.  Произведения декоративно-прикладного творчества.</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Рафаэль Санти. </w:t>
      </w:r>
      <w:r w:rsidRPr="00CB037D">
        <w:rPr>
          <w:rFonts w:ascii="Times New Roman" w:hAnsi="Times New Roman"/>
          <w:sz w:val="24"/>
          <w:szCs w:val="24"/>
        </w:rPr>
        <w:t>Афинская школа.</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Рембрандт. </w:t>
      </w:r>
      <w:r w:rsidRPr="00CB037D">
        <w:rPr>
          <w:rFonts w:ascii="Times New Roman" w:hAnsi="Times New Roman"/>
          <w:sz w:val="24"/>
          <w:szCs w:val="24"/>
        </w:rPr>
        <w:t>Автопортрет с Саскией на коленях;</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sz w:val="24"/>
          <w:szCs w:val="24"/>
        </w:rPr>
        <w:t>Автопортрет (3 варианта).</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Ренуар О. </w:t>
      </w:r>
      <w:r w:rsidRPr="00CB037D">
        <w:rPr>
          <w:rFonts w:ascii="Times New Roman" w:hAnsi="Times New Roman"/>
          <w:sz w:val="24"/>
          <w:szCs w:val="24"/>
        </w:rPr>
        <w:t>Портрет актрисы Жанны Самари.</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Репин И. </w:t>
      </w:r>
      <w:r w:rsidRPr="00CB037D">
        <w:rPr>
          <w:rFonts w:ascii="Times New Roman" w:hAnsi="Times New Roman"/>
          <w:sz w:val="24"/>
          <w:szCs w:val="24"/>
        </w:rPr>
        <w:t>Л. Н. Толстой на отдыхе; М. И. Глинка в период сочинения оперы «Руслан и Людмила»; Садко.</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Рерих Н. </w:t>
      </w:r>
      <w:r w:rsidRPr="00CB037D">
        <w:rPr>
          <w:rFonts w:ascii="Times New Roman" w:hAnsi="Times New Roman"/>
          <w:sz w:val="24"/>
          <w:szCs w:val="24"/>
        </w:rPr>
        <w:t>Заморские гости. Рисунки писателей: Н. Гоголя, М. Лермонтова, А. Пушкина, Т. Шевченко.</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Сапунов Н. </w:t>
      </w:r>
      <w:r w:rsidRPr="00CB037D">
        <w:rPr>
          <w:rFonts w:ascii="Times New Roman" w:hAnsi="Times New Roman"/>
          <w:sz w:val="24"/>
          <w:szCs w:val="24"/>
        </w:rPr>
        <w:t>Вазы, цветы и фрукты.</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Сарьян М. </w:t>
      </w:r>
      <w:r w:rsidRPr="00CB037D">
        <w:rPr>
          <w:rFonts w:ascii="Times New Roman" w:hAnsi="Times New Roman"/>
          <w:sz w:val="24"/>
          <w:szCs w:val="24"/>
        </w:rPr>
        <w:t>Автопортрет; Философический портрет «Три возраста».</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Сезанн П. </w:t>
      </w:r>
      <w:r w:rsidRPr="00CB037D">
        <w:rPr>
          <w:rFonts w:ascii="Times New Roman" w:hAnsi="Times New Roman"/>
          <w:sz w:val="24"/>
          <w:szCs w:val="24"/>
        </w:rPr>
        <w:t>Дома в Провансе; Гора Сент-Виктор возле Гардана.</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Серебрякова З. </w:t>
      </w:r>
      <w:r w:rsidRPr="00CB037D">
        <w:rPr>
          <w:rFonts w:ascii="Times New Roman" w:hAnsi="Times New Roman"/>
          <w:sz w:val="24"/>
          <w:szCs w:val="24"/>
        </w:rPr>
        <w:t>За туалетом. Автопортрет.</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Серов В. </w:t>
      </w:r>
      <w:r w:rsidRPr="00CB037D">
        <w:rPr>
          <w:rFonts w:ascii="Times New Roman" w:hAnsi="Times New Roman"/>
          <w:sz w:val="24"/>
          <w:szCs w:val="24"/>
        </w:rPr>
        <w:t>Автопортрет.</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Сидоров В. </w:t>
      </w:r>
      <w:r w:rsidRPr="00CB037D">
        <w:rPr>
          <w:rFonts w:ascii="Times New Roman" w:hAnsi="Times New Roman"/>
          <w:sz w:val="24"/>
          <w:szCs w:val="24"/>
        </w:rPr>
        <w:t>За грибами.</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Снейдерс Ф. </w:t>
      </w:r>
      <w:r w:rsidRPr="00CB037D">
        <w:rPr>
          <w:rFonts w:ascii="Times New Roman" w:hAnsi="Times New Roman"/>
          <w:sz w:val="24"/>
          <w:szCs w:val="24"/>
        </w:rPr>
        <w:t>Фруктовая лавка; Фрукты в чаше на красной скатерти.</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Стожаров В. </w:t>
      </w:r>
      <w:r w:rsidRPr="00CB037D">
        <w:rPr>
          <w:rFonts w:ascii="Times New Roman" w:hAnsi="Times New Roman"/>
          <w:sz w:val="24"/>
          <w:szCs w:val="24"/>
        </w:rPr>
        <w:t>Лён.</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Сурбаран Ф. </w:t>
      </w:r>
      <w:r w:rsidRPr="00CB037D">
        <w:rPr>
          <w:rFonts w:ascii="Times New Roman" w:hAnsi="Times New Roman"/>
          <w:sz w:val="24"/>
          <w:szCs w:val="24"/>
        </w:rPr>
        <w:t>Натюрморт.</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lastRenderedPageBreak/>
        <w:t xml:space="preserve">Суриков В. </w:t>
      </w:r>
      <w:r w:rsidRPr="00CB037D">
        <w:rPr>
          <w:rFonts w:ascii="Times New Roman" w:hAnsi="Times New Roman"/>
          <w:sz w:val="24"/>
          <w:szCs w:val="24"/>
        </w:rPr>
        <w:t>Зубовский бульвар зимой; Вид Москвы.</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Ткачёвы А. и С. </w:t>
      </w:r>
      <w:r w:rsidRPr="00CB037D">
        <w:rPr>
          <w:rFonts w:ascii="Times New Roman" w:hAnsi="Times New Roman"/>
          <w:sz w:val="24"/>
          <w:szCs w:val="24"/>
        </w:rPr>
        <w:t>Автопортрет.</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Толстой Ф. </w:t>
      </w:r>
      <w:r w:rsidRPr="00CB037D">
        <w:rPr>
          <w:rFonts w:ascii="Times New Roman" w:hAnsi="Times New Roman"/>
          <w:sz w:val="24"/>
          <w:szCs w:val="24"/>
        </w:rPr>
        <w:t>Букет цветов, бабочка и птичка; В комнатах.</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Тропинин В. </w:t>
      </w:r>
      <w:r w:rsidRPr="00CB037D">
        <w:rPr>
          <w:rFonts w:ascii="Times New Roman" w:hAnsi="Times New Roman"/>
          <w:sz w:val="24"/>
          <w:szCs w:val="24"/>
        </w:rPr>
        <w:t>Автопортрет с палитрой и кистями на фоне окна с видом на Кремль; Портрет А. С. Пушкина.</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Ульянов Н. </w:t>
      </w:r>
      <w:r w:rsidRPr="00CB037D">
        <w:rPr>
          <w:rFonts w:ascii="Times New Roman" w:hAnsi="Times New Roman"/>
          <w:sz w:val="24"/>
          <w:szCs w:val="24"/>
        </w:rPr>
        <w:t>Народный артист СССР К. С. Станиславский за работой.</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Федотов П. </w:t>
      </w:r>
      <w:r w:rsidRPr="00CB037D">
        <w:rPr>
          <w:rFonts w:ascii="Times New Roman" w:hAnsi="Times New Roman"/>
          <w:sz w:val="24"/>
          <w:szCs w:val="24"/>
        </w:rPr>
        <w:t>Автопортрет.</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Хеда В. </w:t>
      </w:r>
      <w:r w:rsidRPr="00CB037D">
        <w:rPr>
          <w:rFonts w:ascii="Times New Roman" w:hAnsi="Times New Roman"/>
          <w:sz w:val="24"/>
          <w:szCs w:val="24"/>
        </w:rPr>
        <w:t>Ветчина и серебряная посуда.</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Хруцкий И. </w:t>
      </w:r>
      <w:r w:rsidRPr="00CB037D">
        <w:rPr>
          <w:rFonts w:ascii="Times New Roman" w:hAnsi="Times New Roman"/>
          <w:sz w:val="24"/>
          <w:szCs w:val="24"/>
        </w:rPr>
        <w:t>Цветы и плоды; В комнатах.</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Церетели З. </w:t>
      </w:r>
      <w:r w:rsidRPr="00CB037D">
        <w:rPr>
          <w:rFonts w:ascii="Times New Roman" w:hAnsi="Times New Roman"/>
          <w:sz w:val="24"/>
          <w:szCs w:val="24"/>
        </w:rPr>
        <w:t>Синяя ваза с жёлтыми розами.</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Шарден Ж. Б. </w:t>
      </w:r>
      <w:r w:rsidRPr="00CB037D">
        <w:rPr>
          <w:rFonts w:ascii="Times New Roman" w:hAnsi="Times New Roman"/>
          <w:sz w:val="24"/>
          <w:szCs w:val="24"/>
        </w:rPr>
        <w:t>Графин; Натюрморт; Стакан воды и кофейник; Атрибуты искусств; Портрет Августа  Габриэля Годефроя.</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Шварц В. </w:t>
      </w:r>
      <w:r w:rsidRPr="00CB037D">
        <w:rPr>
          <w:rFonts w:ascii="Times New Roman" w:hAnsi="Times New Roman"/>
          <w:sz w:val="24"/>
          <w:szCs w:val="24"/>
        </w:rPr>
        <w:t>Рисунок.</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Щедрин С. </w:t>
      </w:r>
      <w:r w:rsidRPr="00CB037D">
        <w:rPr>
          <w:rFonts w:ascii="Times New Roman" w:hAnsi="Times New Roman"/>
          <w:sz w:val="24"/>
          <w:szCs w:val="24"/>
        </w:rPr>
        <w:t>Вид большого пруда в Царскосельском парке.</w:t>
      </w:r>
    </w:p>
    <w:p w:rsidR="00956BF0" w:rsidRPr="00CB037D" w:rsidRDefault="00956BF0" w:rsidP="00476D27">
      <w:pPr>
        <w:autoSpaceDE w:val="0"/>
        <w:autoSpaceDN w:val="0"/>
        <w:adjustRightInd w:val="0"/>
        <w:spacing w:after="0"/>
        <w:rPr>
          <w:rFonts w:ascii="Times New Roman" w:hAnsi="Times New Roman"/>
          <w:b/>
          <w:bCs/>
          <w:sz w:val="24"/>
          <w:szCs w:val="24"/>
        </w:rPr>
      </w:pPr>
      <w:r w:rsidRPr="00CB037D">
        <w:rPr>
          <w:rFonts w:ascii="Times New Roman" w:hAnsi="Times New Roman"/>
          <w:b/>
          <w:bCs/>
          <w:sz w:val="24"/>
          <w:szCs w:val="24"/>
        </w:rPr>
        <w:t xml:space="preserve">Эшер М. </w:t>
      </w:r>
      <w:r w:rsidRPr="00CB037D">
        <w:rPr>
          <w:rFonts w:ascii="Times New Roman" w:hAnsi="Times New Roman"/>
          <w:sz w:val="24"/>
          <w:szCs w:val="24"/>
        </w:rPr>
        <w:t>Выставка гравюр; Город</w:t>
      </w:r>
      <w:r w:rsidRPr="00CB037D">
        <w:rPr>
          <w:rFonts w:ascii="Times New Roman" w:hAnsi="Times New Roman"/>
          <w:b/>
          <w:bCs/>
          <w:sz w:val="24"/>
          <w:szCs w:val="24"/>
        </w:rPr>
        <w:t>.</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Юон К. </w:t>
      </w:r>
      <w:r w:rsidRPr="00CB037D">
        <w:rPr>
          <w:rFonts w:ascii="Times New Roman" w:hAnsi="Times New Roman"/>
          <w:sz w:val="24"/>
          <w:szCs w:val="24"/>
        </w:rPr>
        <w:t>Раскрытое окно; Голубой куст.</w:t>
      </w:r>
    </w:p>
    <w:p w:rsidR="00956BF0" w:rsidRPr="00CB037D" w:rsidRDefault="00956BF0" w:rsidP="00476D27">
      <w:pPr>
        <w:autoSpaceDE w:val="0"/>
        <w:autoSpaceDN w:val="0"/>
        <w:adjustRightInd w:val="0"/>
        <w:spacing w:after="0"/>
        <w:rPr>
          <w:rFonts w:ascii="Times New Roman" w:hAnsi="Times New Roman"/>
          <w:sz w:val="24"/>
          <w:szCs w:val="24"/>
        </w:rPr>
      </w:pPr>
      <w:r w:rsidRPr="00CB037D">
        <w:rPr>
          <w:rFonts w:ascii="Times New Roman" w:hAnsi="Times New Roman"/>
          <w:b/>
          <w:bCs/>
          <w:sz w:val="24"/>
          <w:szCs w:val="24"/>
        </w:rPr>
        <w:t xml:space="preserve">Яблонская Т. </w:t>
      </w:r>
      <w:r w:rsidRPr="00CB037D">
        <w:rPr>
          <w:rFonts w:ascii="Times New Roman" w:hAnsi="Times New Roman"/>
          <w:sz w:val="24"/>
          <w:szCs w:val="24"/>
        </w:rPr>
        <w:t>Утро.</w:t>
      </w:r>
    </w:p>
    <w:p w:rsidR="00956BF0" w:rsidRPr="00CB037D" w:rsidRDefault="00956BF0" w:rsidP="00476D27">
      <w:pPr>
        <w:spacing w:after="0"/>
        <w:rPr>
          <w:rFonts w:ascii="Times New Roman" w:hAnsi="Times New Roman"/>
          <w:sz w:val="24"/>
          <w:szCs w:val="24"/>
        </w:rPr>
      </w:pPr>
    </w:p>
    <w:p w:rsidR="00956BF0" w:rsidRDefault="00956BF0" w:rsidP="00476D27">
      <w:pPr>
        <w:rPr>
          <w:rFonts w:ascii="Times New Roman" w:hAnsi="Times New Roman"/>
          <w:sz w:val="24"/>
          <w:szCs w:val="24"/>
        </w:rPr>
      </w:pPr>
    </w:p>
    <w:p w:rsidR="00956BF0" w:rsidRPr="00732512" w:rsidRDefault="00956BF0" w:rsidP="00476D27">
      <w:pPr>
        <w:ind w:right="141"/>
        <w:jc w:val="center"/>
        <w:rPr>
          <w:rFonts w:ascii="Times New Roman" w:hAnsi="Times New Roman"/>
          <w:b/>
          <w:sz w:val="28"/>
          <w:szCs w:val="28"/>
        </w:rPr>
      </w:pPr>
      <w:r w:rsidRPr="00732512">
        <w:rPr>
          <w:rFonts w:ascii="Times New Roman" w:hAnsi="Times New Roman"/>
          <w:b/>
          <w:sz w:val="28"/>
          <w:szCs w:val="28"/>
        </w:rPr>
        <w:t>Тематическое планирование</w:t>
      </w:r>
    </w:p>
    <w:tbl>
      <w:tblPr>
        <w:tblW w:w="9064" w:type="dxa"/>
        <w:jc w:val="right"/>
        <w:tblInd w:w="-1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0"/>
        <w:gridCol w:w="5791"/>
        <w:gridCol w:w="1792"/>
        <w:gridCol w:w="241"/>
      </w:tblGrid>
      <w:tr w:rsidR="00956BF0" w:rsidRPr="002B5FE3" w:rsidTr="00956BF0">
        <w:trPr>
          <w:trHeight w:val="561"/>
          <w:jc w:val="right"/>
        </w:trPr>
        <w:tc>
          <w:tcPr>
            <w:tcW w:w="1240" w:type="dxa"/>
            <w:vAlign w:val="center"/>
          </w:tcPr>
          <w:p w:rsidR="00956BF0" w:rsidRPr="002B5FE3" w:rsidRDefault="00956BF0" w:rsidP="00476D27">
            <w:pPr>
              <w:pStyle w:val="16"/>
              <w:spacing w:line="276" w:lineRule="auto"/>
              <w:jc w:val="center"/>
              <w:rPr>
                <w:rFonts w:ascii="Times New Roman" w:hAnsi="Times New Roman"/>
                <w:sz w:val="24"/>
                <w:szCs w:val="24"/>
              </w:rPr>
            </w:pPr>
            <w:r w:rsidRPr="002B5FE3">
              <w:rPr>
                <w:rFonts w:ascii="Times New Roman" w:hAnsi="Times New Roman"/>
                <w:sz w:val="24"/>
                <w:szCs w:val="24"/>
              </w:rPr>
              <w:t>№</w:t>
            </w:r>
          </w:p>
          <w:p w:rsidR="00956BF0" w:rsidRPr="002B5FE3" w:rsidRDefault="00956BF0" w:rsidP="00476D27">
            <w:pPr>
              <w:pStyle w:val="16"/>
              <w:spacing w:line="276" w:lineRule="auto"/>
              <w:jc w:val="center"/>
              <w:rPr>
                <w:rFonts w:ascii="Times New Roman" w:hAnsi="Times New Roman"/>
                <w:sz w:val="24"/>
                <w:szCs w:val="24"/>
              </w:rPr>
            </w:pPr>
            <w:r w:rsidRPr="002B5FE3">
              <w:rPr>
                <w:rFonts w:ascii="Times New Roman" w:hAnsi="Times New Roman"/>
                <w:sz w:val="24"/>
                <w:szCs w:val="24"/>
              </w:rPr>
              <w:t>п/п</w:t>
            </w:r>
          </w:p>
        </w:tc>
        <w:tc>
          <w:tcPr>
            <w:tcW w:w="5791" w:type="dxa"/>
            <w:vAlign w:val="center"/>
          </w:tcPr>
          <w:p w:rsidR="00956BF0" w:rsidRPr="002B5FE3" w:rsidRDefault="00956BF0" w:rsidP="00476D27">
            <w:pPr>
              <w:pStyle w:val="16"/>
              <w:spacing w:line="276" w:lineRule="auto"/>
              <w:jc w:val="center"/>
              <w:rPr>
                <w:rFonts w:ascii="Times New Roman" w:hAnsi="Times New Roman"/>
                <w:sz w:val="24"/>
                <w:szCs w:val="24"/>
              </w:rPr>
            </w:pPr>
            <w:r w:rsidRPr="002B5FE3">
              <w:rPr>
                <w:rFonts w:ascii="Times New Roman" w:hAnsi="Times New Roman"/>
                <w:sz w:val="24"/>
                <w:szCs w:val="24"/>
              </w:rPr>
              <w:t>Раздел, тема</w:t>
            </w:r>
          </w:p>
          <w:p w:rsidR="00956BF0" w:rsidRPr="002B5FE3" w:rsidRDefault="00956BF0" w:rsidP="00476D27">
            <w:pPr>
              <w:pStyle w:val="16"/>
              <w:spacing w:line="276" w:lineRule="auto"/>
              <w:jc w:val="center"/>
              <w:rPr>
                <w:rFonts w:ascii="Times New Roman" w:hAnsi="Times New Roman"/>
                <w:sz w:val="24"/>
                <w:szCs w:val="24"/>
              </w:rPr>
            </w:pPr>
          </w:p>
        </w:tc>
        <w:tc>
          <w:tcPr>
            <w:tcW w:w="1792" w:type="dxa"/>
            <w:vAlign w:val="center"/>
          </w:tcPr>
          <w:p w:rsidR="00956BF0" w:rsidRPr="002B5FE3" w:rsidRDefault="00956BF0" w:rsidP="00476D27">
            <w:pPr>
              <w:pStyle w:val="16"/>
              <w:spacing w:line="276" w:lineRule="auto"/>
              <w:jc w:val="center"/>
              <w:rPr>
                <w:rFonts w:ascii="Times New Roman" w:hAnsi="Times New Roman"/>
                <w:sz w:val="24"/>
                <w:szCs w:val="24"/>
              </w:rPr>
            </w:pPr>
            <w:r w:rsidRPr="002B5FE3">
              <w:rPr>
                <w:rFonts w:ascii="Times New Roman" w:hAnsi="Times New Roman"/>
                <w:sz w:val="24"/>
                <w:szCs w:val="24"/>
              </w:rPr>
              <w:t>Часы</w:t>
            </w:r>
          </w:p>
          <w:p w:rsidR="00956BF0" w:rsidRPr="002B5FE3" w:rsidRDefault="00956BF0" w:rsidP="00476D27">
            <w:pPr>
              <w:pStyle w:val="16"/>
              <w:spacing w:line="276" w:lineRule="auto"/>
              <w:jc w:val="center"/>
              <w:rPr>
                <w:rFonts w:ascii="Times New Roman" w:hAnsi="Times New Roman"/>
                <w:sz w:val="24"/>
                <w:szCs w:val="24"/>
              </w:rPr>
            </w:pPr>
          </w:p>
        </w:tc>
        <w:tc>
          <w:tcPr>
            <w:tcW w:w="241" w:type="dxa"/>
            <w:vMerge w:val="restart"/>
            <w:tcBorders>
              <w:top w:val="nil"/>
              <w:right w:val="nil"/>
            </w:tcBorders>
            <w:vAlign w:val="center"/>
          </w:tcPr>
          <w:p w:rsidR="00956BF0" w:rsidRDefault="00956BF0" w:rsidP="00476D27">
            <w:pPr>
              <w:pStyle w:val="16"/>
              <w:spacing w:line="276" w:lineRule="auto"/>
              <w:jc w:val="center"/>
              <w:rPr>
                <w:rFonts w:ascii="Times New Roman" w:hAnsi="Times New Roman"/>
                <w:sz w:val="24"/>
                <w:szCs w:val="24"/>
              </w:rPr>
            </w:pPr>
          </w:p>
          <w:p w:rsidR="00956BF0" w:rsidRDefault="00956BF0" w:rsidP="00476D27">
            <w:pPr>
              <w:pStyle w:val="16"/>
              <w:spacing w:line="276" w:lineRule="auto"/>
              <w:jc w:val="center"/>
              <w:rPr>
                <w:rFonts w:ascii="Times New Roman" w:hAnsi="Times New Roman"/>
                <w:sz w:val="24"/>
                <w:szCs w:val="24"/>
              </w:rPr>
            </w:pPr>
          </w:p>
          <w:p w:rsidR="00956BF0" w:rsidRDefault="00956BF0" w:rsidP="00476D27">
            <w:pPr>
              <w:pStyle w:val="16"/>
              <w:spacing w:line="276" w:lineRule="auto"/>
              <w:jc w:val="center"/>
              <w:rPr>
                <w:rFonts w:ascii="Times New Roman" w:hAnsi="Times New Roman"/>
                <w:sz w:val="24"/>
                <w:szCs w:val="24"/>
              </w:rPr>
            </w:pPr>
          </w:p>
          <w:p w:rsidR="00956BF0" w:rsidRDefault="00956BF0" w:rsidP="00476D27">
            <w:pPr>
              <w:pStyle w:val="16"/>
              <w:spacing w:line="276" w:lineRule="auto"/>
              <w:jc w:val="center"/>
              <w:rPr>
                <w:rFonts w:ascii="Times New Roman" w:hAnsi="Times New Roman"/>
                <w:sz w:val="24"/>
                <w:szCs w:val="24"/>
              </w:rPr>
            </w:pPr>
          </w:p>
          <w:p w:rsidR="00956BF0" w:rsidRDefault="00956BF0" w:rsidP="00476D27">
            <w:pPr>
              <w:pStyle w:val="16"/>
              <w:spacing w:line="276" w:lineRule="auto"/>
              <w:jc w:val="center"/>
              <w:rPr>
                <w:rFonts w:ascii="Times New Roman" w:hAnsi="Times New Roman"/>
                <w:sz w:val="24"/>
                <w:szCs w:val="24"/>
              </w:rPr>
            </w:pPr>
          </w:p>
          <w:p w:rsidR="00956BF0" w:rsidRDefault="00956BF0" w:rsidP="00476D27">
            <w:pPr>
              <w:pStyle w:val="16"/>
              <w:spacing w:line="276" w:lineRule="auto"/>
              <w:rPr>
                <w:rFonts w:ascii="Times New Roman" w:hAnsi="Times New Roman"/>
                <w:sz w:val="24"/>
                <w:szCs w:val="24"/>
              </w:rPr>
            </w:pPr>
          </w:p>
          <w:p w:rsidR="00956BF0" w:rsidRDefault="00956BF0" w:rsidP="00476D27">
            <w:pPr>
              <w:pStyle w:val="16"/>
              <w:spacing w:line="276" w:lineRule="auto"/>
              <w:jc w:val="center"/>
              <w:rPr>
                <w:rFonts w:ascii="Times New Roman" w:hAnsi="Times New Roman"/>
                <w:sz w:val="24"/>
                <w:szCs w:val="24"/>
              </w:rPr>
            </w:pPr>
          </w:p>
          <w:p w:rsidR="00956BF0" w:rsidRPr="002B5FE3" w:rsidRDefault="00956BF0" w:rsidP="00476D27">
            <w:pPr>
              <w:pStyle w:val="16"/>
              <w:spacing w:line="276" w:lineRule="auto"/>
              <w:jc w:val="center"/>
              <w:rPr>
                <w:rFonts w:ascii="Times New Roman" w:hAnsi="Times New Roman"/>
                <w:sz w:val="24"/>
                <w:szCs w:val="24"/>
              </w:rPr>
            </w:pPr>
          </w:p>
        </w:tc>
      </w:tr>
      <w:tr w:rsidR="00956BF0" w:rsidRPr="002B5FE3" w:rsidTr="00956BF0">
        <w:trPr>
          <w:trHeight w:val="334"/>
          <w:jc w:val="right"/>
        </w:trPr>
        <w:tc>
          <w:tcPr>
            <w:tcW w:w="1240" w:type="dxa"/>
          </w:tcPr>
          <w:p w:rsidR="00956BF0" w:rsidRPr="002B5FE3" w:rsidRDefault="00956BF0" w:rsidP="00476D27">
            <w:pPr>
              <w:pStyle w:val="16"/>
              <w:spacing w:line="276" w:lineRule="auto"/>
              <w:jc w:val="center"/>
              <w:rPr>
                <w:rFonts w:ascii="Times New Roman" w:hAnsi="Times New Roman"/>
                <w:sz w:val="24"/>
                <w:szCs w:val="24"/>
              </w:rPr>
            </w:pPr>
            <w:r w:rsidRPr="002B5FE3">
              <w:rPr>
                <w:rFonts w:ascii="Times New Roman" w:hAnsi="Times New Roman"/>
                <w:sz w:val="24"/>
                <w:szCs w:val="24"/>
              </w:rPr>
              <w:t>1</w:t>
            </w:r>
          </w:p>
        </w:tc>
        <w:tc>
          <w:tcPr>
            <w:tcW w:w="5791" w:type="dxa"/>
          </w:tcPr>
          <w:p w:rsidR="00956BF0" w:rsidRPr="00732512" w:rsidRDefault="00956BF0" w:rsidP="00476D27">
            <w:pPr>
              <w:autoSpaceDE w:val="0"/>
              <w:autoSpaceDN w:val="0"/>
              <w:adjustRightInd w:val="0"/>
              <w:spacing w:after="0"/>
              <w:jc w:val="both"/>
              <w:rPr>
                <w:rFonts w:ascii="Times New Roman" w:hAnsi="Times New Roman"/>
                <w:b/>
                <w:sz w:val="24"/>
                <w:szCs w:val="24"/>
              </w:rPr>
            </w:pPr>
            <w:r w:rsidRPr="00900EA5">
              <w:rPr>
                <w:rFonts w:ascii="Times New Roman" w:hAnsi="Times New Roman"/>
                <w:b/>
                <w:sz w:val="24"/>
                <w:szCs w:val="24"/>
              </w:rPr>
              <w:t xml:space="preserve">Рисование с натуры </w:t>
            </w:r>
          </w:p>
        </w:tc>
        <w:tc>
          <w:tcPr>
            <w:tcW w:w="1792" w:type="dxa"/>
          </w:tcPr>
          <w:p w:rsidR="00956BF0" w:rsidRPr="002B5FE3" w:rsidRDefault="00956BF0" w:rsidP="00476D27">
            <w:pPr>
              <w:pStyle w:val="16"/>
              <w:spacing w:line="276" w:lineRule="auto"/>
              <w:jc w:val="center"/>
              <w:rPr>
                <w:rFonts w:ascii="Times New Roman" w:hAnsi="Times New Roman"/>
                <w:sz w:val="24"/>
                <w:szCs w:val="24"/>
              </w:rPr>
            </w:pPr>
            <w:r>
              <w:rPr>
                <w:rFonts w:ascii="Times New Roman" w:hAnsi="Times New Roman"/>
                <w:sz w:val="24"/>
                <w:szCs w:val="24"/>
              </w:rPr>
              <w:t xml:space="preserve">8 </w:t>
            </w:r>
            <w:r w:rsidRPr="002B5FE3">
              <w:rPr>
                <w:rFonts w:ascii="Times New Roman" w:hAnsi="Times New Roman"/>
                <w:sz w:val="24"/>
                <w:szCs w:val="24"/>
              </w:rPr>
              <w:t>ч</w:t>
            </w:r>
          </w:p>
        </w:tc>
        <w:tc>
          <w:tcPr>
            <w:tcW w:w="241" w:type="dxa"/>
            <w:vMerge/>
            <w:tcBorders>
              <w:right w:val="nil"/>
            </w:tcBorders>
          </w:tcPr>
          <w:p w:rsidR="00956BF0" w:rsidRPr="002B5FE3" w:rsidRDefault="00956BF0" w:rsidP="00476D27">
            <w:pPr>
              <w:pStyle w:val="16"/>
              <w:spacing w:line="276" w:lineRule="auto"/>
              <w:jc w:val="center"/>
              <w:rPr>
                <w:rFonts w:ascii="Times New Roman" w:hAnsi="Times New Roman"/>
                <w:sz w:val="24"/>
                <w:szCs w:val="24"/>
              </w:rPr>
            </w:pPr>
          </w:p>
        </w:tc>
      </w:tr>
      <w:tr w:rsidR="00956BF0" w:rsidRPr="002B5FE3" w:rsidTr="00956BF0">
        <w:trPr>
          <w:trHeight w:val="334"/>
          <w:jc w:val="right"/>
        </w:trPr>
        <w:tc>
          <w:tcPr>
            <w:tcW w:w="1240" w:type="dxa"/>
          </w:tcPr>
          <w:p w:rsidR="00956BF0" w:rsidRPr="002B5FE3" w:rsidRDefault="00956BF0" w:rsidP="00476D27">
            <w:pPr>
              <w:pStyle w:val="16"/>
              <w:spacing w:line="276" w:lineRule="auto"/>
              <w:jc w:val="center"/>
              <w:rPr>
                <w:rFonts w:ascii="Times New Roman" w:hAnsi="Times New Roman"/>
                <w:sz w:val="24"/>
                <w:szCs w:val="24"/>
              </w:rPr>
            </w:pPr>
            <w:r w:rsidRPr="002B5FE3">
              <w:rPr>
                <w:rFonts w:ascii="Times New Roman" w:hAnsi="Times New Roman"/>
                <w:sz w:val="24"/>
                <w:szCs w:val="24"/>
              </w:rPr>
              <w:t>2</w:t>
            </w:r>
          </w:p>
        </w:tc>
        <w:tc>
          <w:tcPr>
            <w:tcW w:w="5791" w:type="dxa"/>
          </w:tcPr>
          <w:p w:rsidR="00956BF0" w:rsidRPr="002B5FE3" w:rsidRDefault="00956BF0" w:rsidP="00476D27">
            <w:pPr>
              <w:pStyle w:val="16"/>
              <w:spacing w:line="276" w:lineRule="auto"/>
              <w:rPr>
                <w:rFonts w:ascii="Times New Roman" w:hAnsi="Times New Roman"/>
                <w:sz w:val="24"/>
                <w:szCs w:val="24"/>
              </w:rPr>
            </w:pPr>
            <w:r w:rsidRPr="00900EA5">
              <w:rPr>
                <w:rFonts w:ascii="Times New Roman" w:hAnsi="Times New Roman"/>
                <w:b/>
                <w:sz w:val="24"/>
                <w:szCs w:val="24"/>
              </w:rPr>
              <w:t>Рисование на темы, по памяти и представлению</w:t>
            </w:r>
          </w:p>
        </w:tc>
        <w:tc>
          <w:tcPr>
            <w:tcW w:w="1792" w:type="dxa"/>
          </w:tcPr>
          <w:p w:rsidR="00956BF0" w:rsidRPr="002B5FE3" w:rsidRDefault="00956BF0" w:rsidP="00476D27">
            <w:pPr>
              <w:pStyle w:val="16"/>
              <w:spacing w:line="276" w:lineRule="auto"/>
              <w:jc w:val="center"/>
              <w:rPr>
                <w:rFonts w:ascii="Times New Roman" w:hAnsi="Times New Roman"/>
                <w:sz w:val="24"/>
                <w:szCs w:val="24"/>
              </w:rPr>
            </w:pPr>
            <w:r>
              <w:rPr>
                <w:rFonts w:ascii="Times New Roman" w:hAnsi="Times New Roman"/>
                <w:sz w:val="24"/>
                <w:szCs w:val="24"/>
              </w:rPr>
              <w:t xml:space="preserve">14 </w:t>
            </w:r>
            <w:r w:rsidRPr="002B5FE3">
              <w:rPr>
                <w:rFonts w:ascii="Times New Roman" w:hAnsi="Times New Roman"/>
                <w:sz w:val="24"/>
                <w:szCs w:val="24"/>
              </w:rPr>
              <w:t>ч</w:t>
            </w:r>
          </w:p>
        </w:tc>
        <w:tc>
          <w:tcPr>
            <w:tcW w:w="241" w:type="dxa"/>
            <w:vMerge/>
            <w:tcBorders>
              <w:right w:val="nil"/>
            </w:tcBorders>
          </w:tcPr>
          <w:p w:rsidR="00956BF0" w:rsidRPr="002B5FE3" w:rsidRDefault="00956BF0" w:rsidP="00476D27">
            <w:pPr>
              <w:pStyle w:val="16"/>
              <w:spacing w:line="276" w:lineRule="auto"/>
              <w:jc w:val="center"/>
              <w:rPr>
                <w:rFonts w:ascii="Times New Roman" w:hAnsi="Times New Roman"/>
                <w:sz w:val="24"/>
                <w:szCs w:val="24"/>
              </w:rPr>
            </w:pPr>
          </w:p>
        </w:tc>
      </w:tr>
      <w:tr w:rsidR="00956BF0" w:rsidRPr="002B5FE3" w:rsidTr="00956BF0">
        <w:trPr>
          <w:trHeight w:val="349"/>
          <w:jc w:val="right"/>
        </w:trPr>
        <w:tc>
          <w:tcPr>
            <w:tcW w:w="1240" w:type="dxa"/>
          </w:tcPr>
          <w:p w:rsidR="00956BF0" w:rsidRPr="002B5FE3" w:rsidRDefault="00956BF0" w:rsidP="00476D27">
            <w:pPr>
              <w:pStyle w:val="16"/>
              <w:spacing w:line="276" w:lineRule="auto"/>
              <w:jc w:val="center"/>
              <w:rPr>
                <w:rFonts w:ascii="Times New Roman" w:hAnsi="Times New Roman"/>
                <w:sz w:val="24"/>
                <w:szCs w:val="24"/>
              </w:rPr>
            </w:pPr>
            <w:r w:rsidRPr="002B5FE3">
              <w:rPr>
                <w:rFonts w:ascii="Times New Roman" w:hAnsi="Times New Roman"/>
                <w:sz w:val="24"/>
                <w:szCs w:val="24"/>
              </w:rPr>
              <w:t>3</w:t>
            </w:r>
          </w:p>
        </w:tc>
        <w:tc>
          <w:tcPr>
            <w:tcW w:w="5791" w:type="dxa"/>
          </w:tcPr>
          <w:p w:rsidR="00956BF0" w:rsidRPr="002B5FE3" w:rsidRDefault="00956BF0" w:rsidP="00476D27">
            <w:pPr>
              <w:pStyle w:val="16"/>
              <w:spacing w:line="276" w:lineRule="auto"/>
              <w:rPr>
                <w:rFonts w:ascii="Times New Roman" w:hAnsi="Times New Roman"/>
                <w:sz w:val="24"/>
                <w:szCs w:val="24"/>
              </w:rPr>
            </w:pPr>
            <w:r w:rsidRPr="00900EA5">
              <w:rPr>
                <w:rFonts w:ascii="Times New Roman" w:hAnsi="Times New Roman"/>
                <w:b/>
                <w:sz w:val="24"/>
                <w:szCs w:val="24"/>
              </w:rPr>
              <w:t>Декоративная работа</w:t>
            </w:r>
          </w:p>
        </w:tc>
        <w:tc>
          <w:tcPr>
            <w:tcW w:w="1792" w:type="dxa"/>
          </w:tcPr>
          <w:p w:rsidR="00956BF0" w:rsidRPr="002B5FE3" w:rsidRDefault="00956BF0" w:rsidP="00476D27">
            <w:pPr>
              <w:pStyle w:val="16"/>
              <w:spacing w:line="276" w:lineRule="auto"/>
              <w:jc w:val="center"/>
              <w:rPr>
                <w:rFonts w:ascii="Times New Roman" w:hAnsi="Times New Roman"/>
                <w:sz w:val="24"/>
                <w:szCs w:val="24"/>
              </w:rPr>
            </w:pPr>
            <w:r>
              <w:rPr>
                <w:rFonts w:ascii="Times New Roman" w:hAnsi="Times New Roman"/>
                <w:sz w:val="24"/>
                <w:szCs w:val="24"/>
              </w:rPr>
              <w:t xml:space="preserve">8 </w:t>
            </w:r>
            <w:r w:rsidRPr="002B5FE3">
              <w:rPr>
                <w:rFonts w:ascii="Times New Roman" w:hAnsi="Times New Roman"/>
                <w:sz w:val="24"/>
                <w:szCs w:val="24"/>
              </w:rPr>
              <w:t>ч</w:t>
            </w:r>
          </w:p>
        </w:tc>
        <w:tc>
          <w:tcPr>
            <w:tcW w:w="241" w:type="dxa"/>
            <w:vMerge/>
            <w:tcBorders>
              <w:right w:val="nil"/>
            </w:tcBorders>
          </w:tcPr>
          <w:p w:rsidR="00956BF0" w:rsidRPr="002B5FE3" w:rsidRDefault="00956BF0" w:rsidP="00476D27">
            <w:pPr>
              <w:pStyle w:val="16"/>
              <w:spacing w:line="276" w:lineRule="auto"/>
              <w:jc w:val="center"/>
              <w:rPr>
                <w:rFonts w:ascii="Times New Roman" w:hAnsi="Times New Roman"/>
                <w:sz w:val="24"/>
                <w:szCs w:val="24"/>
              </w:rPr>
            </w:pPr>
          </w:p>
        </w:tc>
      </w:tr>
      <w:tr w:rsidR="00956BF0" w:rsidRPr="002B5FE3" w:rsidTr="00956BF0">
        <w:trPr>
          <w:trHeight w:val="334"/>
          <w:jc w:val="right"/>
        </w:trPr>
        <w:tc>
          <w:tcPr>
            <w:tcW w:w="1240" w:type="dxa"/>
          </w:tcPr>
          <w:p w:rsidR="00956BF0" w:rsidRPr="002B5FE3" w:rsidRDefault="00956BF0" w:rsidP="00476D27">
            <w:pPr>
              <w:pStyle w:val="16"/>
              <w:spacing w:line="276" w:lineRule="auto"/>
              <w:jc w:val="center"/>
              <w:rPr>
                <w:rFonts w:ascii="Times New Roman" w:hAnsi="Times New Roman"/>
                <w:sz w:val="24"/>
                <w:szCs w:val="24"/>
              </w:rPr>
            </w:pPr>
            <w:r w:rsidRPr="002B5FE3">
              <w:rPr>
                <w:rFonts w:ascii="Times New Roman" w:hAnsi="Times New Roman"/>
                <w:sz w:val="24"/>
                <w:szCs w:val="24"/>
              </w:rPr>
              <w:t>4</w:t>
            </w:r>
          </w:p>
        </w:tc>
        <w:tc>
          <w:tcPr>
            <w:tcW w:w="5791" w:type="dxa"/>
          </w:tcPr>
          <w:p w:rsidR="00956BF0" w:rsidRPr="00AC0139" w:rsidRDefault="00956BF0" w:rsidP="00476D27">
            <w:pPr>
              <w:pStyle w:val="16"/>
              <w:spacing w:line="276" w:lineRule="auto"/>
              <w:rPr>
                <w:rFonts w:ascii="Times New Roman" w:hAnsi="Times New Roman"/>
                <w:b/>
                <w:sz w:val="24"/>
                <w:szCs w:val="24"/>
              </w:rPr>
            </w:pPr>
            <w:r w:rsidRPr="00900EA5">
              <w:rPr>
                <w:rFonts w:ascii="Times New Roman" w:hAnsi="Times New Roman"/>
                <w:b/>
                <w:sz w:val="24"/>
                <w:szCs w:val="24"/>
              </w:rPr>
              <w:t>Лепка</w:t>
            </w:r>
          </w:p>
        </w:tc>
        <w:tc>
          <w:tcPr>
            <w:tcW w:w="1792" w:type="dxa"/>
          </w:tcPr>
          <w:p w:rsidR="00956BF0" w:rsidRPr="002B5FE3" w:rsidRDefault="00956BF0" w:rsidP="00476D27">
            <w:pPr>
              <w:pStyle w:val="16"/>
              <w:spacing w:line="276" w:lineRule="auto"/>
              <w:jc w:val="center"/>
              <w:rPr>
                <w:rFonts w:ascii="Times New Roman" w:hAnsi="Times New Roman"/>
                <w:sz w:val="24"/>
                <w:szCs w:val="24"/>
              </w:rPr>
            </w:pPr>
            <w:r>
              <w:rPr>
                <w:rFonts w:ascii="Times New Roman" w:hAnsi="Times New Roman"/>
                <w:sz w:val="24"/>
                <w:szCs w:val="24"/>
              </w:rPr>
              <w:t xml:space="preserve">2 </w:t>
            </w:r>
            <w:r w:rsidRPr="002B5FE3">
              <w:rPr>
                <w:rFonts w:ascii="Times New Roman" w:hAnsi="Times New Roman"/>
                <w:sz w:val="24"/>
                <w:szCs w:val="24"/>
              </w:rPr>
              <w:t>ч</w:t>
            </w:r>
          </w:p>
        </w:tc>
        <w:tc>
          <w:tcPr>
            <w:tcW w:w="241" w:type="dxa"/>
            <w:vMerge/>
            <w:tcBorders>
              <w:right w:val="nil"/>
            </w:tcBorders>
          </w:tcPr>
          <w:p w:rsidR="00956BF0" w:rsidRPr="002B5FE3" w:rsidRDefault="00956BF0" w:rsidP="00476D27">
            <w:pPr>
              <w:pStyle w:val="16"/>
              <w:spacing w:line="276" w:lineRule="auto"/>
              <w:jc w:val="center"/>
              <w:rPr>
                <w:rFonts w:ascii="Times New Roman" w:hAnsi="Times New Roman"/>
                <w:sz w:val="24"/>
                <w:szCs w:val="24"/>
              </w:rPr>
            </w:pPr>
          </w:p>
        </w:tc>
      </w:tr>
      <w:tr w:rsidR="00956BF0" w:rsidRPr="002B5FE3" w:rsidTr="00956BF0">
        <w:trPr>
          <w:trHeight w:val="334"/>
          <w:jc w:val="right"/>
        </w:trPr>
        <w:tc>
          <w:tcPr>
            <w:tcW w:w="1240" w:type="dxa"/>
          </w:tcPr>
          <w:p w:rsidR="00956BF0" w:rsidRPr="002B5FE3" w:rsidRDefault="00956BF0" w:rsidP="00476D27">
            <w:pPr>
              <w:pStyle w:val="16"/>
              <w:spacing w:line="276" w:lineRule="auto"/>
              <w:jc w:val="center"/>
              <w:rPr>
                <w:rFonts w:ascii="Times New Roman" w:hAnsi="Times New Roman"/>
                <w:sz w:val="24"/>
                <w:szCs w:val="24"/>
              </w:rPr>
            </w:pPr>
            <w:r>
              <w:rPr>
                <w:rFonts w:ascii="Times New Roman" w:hAnsi="Times New Roman"/>
                <w:sz w:val="24"/>
                <w:szCs w:val="24"/>
              </w:rPr>
              <w:t>5</w:t>
            </w:r>
          </w:p>
        </w:tc>
        <w:tc>
          <w:tcPr>
            <w:tcW w:w="5791" w:type="dxa"/>
          </w:tcPr>
          <w:p w:rsidR="00956BF0" w:rsidRPr="00900EA5" w:rsidRDefault="00956BF0" w:rsidP="00476D27">
            <w:pPr>
              <w:pStyle w:val="16"/>
              <w:spacing w:line="276" w:lineRule="auto"/>
              <w:rPr>
                <w:rFonts w:ascii="Times New Roman" w:hAnsi="Times New Roman"/>
                <w:b/>
                <w:sz w:val="24"/>
                <w:szCs w:val="24"/>
              </w:rPr>
            </w:pPr>
            <w:r>
              <w:rPr>
                <w:rFonts w:ascii="Times New Roman" w:hAnsi="Times New Roman"/>
                <w:b/>
                <w:sz w:val="24"/>
                <w:szCs w:val="24"/>
              </w:rPr>
              <w:t>Беседы</w:t>
            </w:r>
          </w:p>
        </w:tc>
        <w:tc>
          <w:tcPr>
            <w:tcW w:w="1792" w:type="dxa"/>
          </w:tcPr>
          <w:p w:rsidR="00956BF0" w:rsidRDefault="00956BF0" w:rsidP="00476D27">
            <w:pPr>
              <w:pStyle w:val="16"/>
              <w:spacing w:line="276" w:lineRule="auto"/>
              <w:jc w:val="center"/>
              <w:rPr>
                <w:rFonts w:ascii="Times New Roman" w:hAnsi="Times New Roman"/>
                <w:sz w:val="24"/>
                <w:szCs w:val="24"/>
              </w:rPr>
            </w:pPr>
            <w:r>
              <w:rPr>
                <w:rFonts w:ascii="Times New Roman" w:hAnsi="Times New Roman"/>
                <w:sz w:val="24"/>
                <w:szCs w:val="24"/>
              </w:rPr>
              <w:t>2 ч</w:t>
            </w:r>
          </w:p>
        </w:tc>
        <w:tc>
          <w:tcPr>
            <w:tcW w:w="241" w:type="dxa"/>
            <w:vMerge/>
            <w:tcBorders>
              <w:right w:val="nil"/>
            </w:tcBorders>
          </w:tcPr>
          <w:p w:rsidR="00956BF0" w:rsidRPr="002B5FE3" w:rsidRDefault="00956BF0" w:rsidP="00476D27">
            <w:pPr>
              <w:pStyle w:val="16"/>
              <w:spacing w:line="276" w:lineRule="auto"/>
              <w:jc w:val="center"/>
              <w:rPr>
                <w:rFonts w:ascii="Times New Roman" w:hAnsi="Times New Roman"/>
                <w:sz w:val="24"/>
                <w:szCs w:val="24"/>
              </w:rPr>
            </w:pPr>
          </w:p>
        </w:tc>
      </w:tr>
      <w:tr w:rsidR="00956BF0" w:rsidRPr="004E2D82" w:rsidTr="00956BF0">
        <w:trPr>
          <w:trHeight w:val="561"/>
          <w:jc w:val="right"/>
        </w:trPr>
        <w:tc>
          <w:tcPr>
            <w:tcW w:w="1240" w:type="dxa"/>
          </w:tcPr>
          <w:p w:rsidR="00956BF0" w:rsidRDefault="00956BF0" w:rsidP="00476D27">
            <w:pPr>
              <w:pStyle w:val="16"/>
              <w:spacing w:line="276" w:lineRule="auto"/>
              <w:jc w:val="center"/>
              <w:rPr>
                <w:rFonts w:ascii="Times New Roman" w:hAnsi="Times New Roman"/>
                <w:sz w:val="24"/>
                <w:szCs w:val="24"/>
              </w:rPr>
            </w:pPr>
          </w:p>
        </w:tc>
        <w:tc>
          <w:tcPr>
            <w:tcW w:w="5791" w:type="dxa"/>
          </w:tcPr>
          <w:p w:rsidR="00956BF0" w:rsidRPr="00AE749D" w:rsidRDefault="00956BF0" w:rsidP="00476D27">
            <w:pPr>
              <w:pStyle w:val="16"/>
              <w:spacing w:line="276" w:lineRule="auto"/>
              <w:rPr>
                <w:rFonts w:ascii="Times New Roman" w:hAnsi="Times New Roman"/>
                <w:b/>
                <w:sz w:val="24"/>
                <w:szCs w:val="24"/>
              </w:rPr>
            </w:pPr>
            <w:r w:rsidRPr="00AE749D">
              <w:rPr>
                <w:rFonts w:ascii="Times New Roman" w:hAnsi="Times New Roman"/>
                <w:b/>
                <w:sz w:val="24"/>
                <w:szCs w:val="24"/>
              </w:rPr>
              <w:t>Итого:</w:t>
            </w:r>
          </w:p>
          <w:p w:rsidR="00956BF0" w:rsidRPr="00AE749D" w:rsidRDefault="00956BF0" w:rsidP="00476D27">
            <w:pPr>
              <w:pStyle w:val="16"/>
              <w:spacing w:line="276" w:lineRule="auto"/>
              <w:rPr>
                <w:rFonts w:ascii="Times New Roman" w:hAnsi="Times New Roman"/>
                <w:sz w:val="24"/>
                <w:szCs w:val="24"/>
              </w:rPr>
            </w:pPr>
          </w:p>
        </w:tc>
        <w:tc>
          <w:tcPr>
            <w:tcW w:w="1792" w:type="dxa"/>
          </w:tcPr>
          <w:p w:rsidR="00956BF0" w:rsidRDefault="00956BF0" w:rsidP="00476D27">
            <w:pPr>
              <w:pStyle w:val="16"/>
              <w:spacing w:line="276" w:lineRule="auto"/>
              <w:jc w:val="center"/>
              <w:rPr>
                <w:rFonts w:ascii="Times New Roman" w:hAnsi="Times New Roman"/>
                <w:sz w:val="24"/>
                <w:szCs w:val="24"/>
              </w:rPr>
            </w:pPr>
            <w:r>
              <w:rPr>
                <w:rFonts w:ascii="Times New Roman" w:hAnsi="Times New Roman"/>
                <w:b/>
                <w:sz w:val="24"/>
                <w:szCs w:val="24"/>
              </w:rPr>
              <w:t xml:space="preserve">34 </w:t>
            </w:r>
            <w:r w:rsidRPr="00212D54">
              <w:rPr>
                <w:rFonts w:ascii="Times New Roman" w:hAnsi="Times New Roman"/>
                <w:b/>
                <w:sz w:val="24"/>
                <w:szCs w:val="24"/>
              </w:rPr>
              <w:t>ч</w:t>
            </w:r>
          </w:p>
        </w:tc>
        <w:tc>
          <w:tcPr>
            <w:tcW w:w="241" w:type="dxa"/>
            <w:vMerge/>
            <w:tcBorders>
              <w:right w:val="nil"/>
            </w:tcBorders>
          </w:tcPr>
          <w:p w:rsidR="00956BF0" w:rsidRPr="004E2D82" w:rsidRDefault="00956BF0" w:rsidP="00476D27">
            <w:pPr>
              <w:pStyle w:val="16"/>
              <w:spacing w:line="276" w:lineRule="auto"/>
              <w:jc w:val="center"/>
              <w:rPr>
                <w:rFonts w:ascii="Times New Roman" w:hAnsi="Times New Roman"/>
                <w:sz w:val="24"/>
                <w:szCs w:val="24"/>
              </w:rPr>
            </w:pPr>
          </w:p>
        </w:tc>
      </w:tr>
    </w:tbl>
    <w:p w:rsidR="00956BF0" w:rsidRPr="00BC2CD3" w:rsidRDefault="00956BF0" w:rsidP="00476D27">
      <w:pPr>
        <w:spacing w:after="120"/>
        <w:ind w:firstLine="284"/>
        <w:jc w:val="both"/>
      </w:pPr>
    </w:p>
    <w:p w:rsidR="00956BF0" w:rsidRDefault="00956BF0" w:rsidP="00476D27">
      <w:pPr>
        <w:rPr>
          <w:rFonts w:ascii="Times New Roman" w:hAnsi="Times New Roman"/>
          <w:sz w:val="24"/>
          <w:szCs w:val="24"/>
        </w:rPr>
      </w:pPr>
    </w:p>
    <w:p w:rsidR="00956BF0" w:rsidRDefault="00956BF0" w:rsidP="00476D27">
      <w:pPr>
        <w:rPr>
          <w:rFonts w:ascii="Times New Roman" w:hAnsi="Times New Roman"/>
          <w:sz w:val="24"/>
          <w:szCs w:val="24"/>
        </w:rPr>
      </w:pPr>
    </w:p>
    <w:p w:rsidR="00956BF0" w:rsidRDefault="00956BF0" w:rsidP="00956BF0">
      <w:pPr>
        <w:rPr>
          <w:rFonts w:ascii="Times New Roman" w:hAnsi="Times New Roman"/>
          <w:sz w:val="24"/>
          <w:szCs w:val="24"/>
        </w:rPr>
      </w:pPr>
    </w:p>
    <w:p w:rsidR="00956BF0" w:rsidRDefault="00956BF0" w:rsidP="00956BF0">
      <w:pPr>
        <w:rPr>
          <w:rFonts w:ascii="Times New Roman" w:hAnsi="Times New Roman"/>
          <w:sz w:val="24"/>
          <w:szCs w:val="24"/>
        </w:rPr>
      </w:pPr>
    </w:p>
    <w:p w:rsidR="00956BF0" w:rsidRDefault="00956BF0" w:rsidP="00956BF0">
      <w:pPr>
        <w:rPr>
          <w:rFonts w:ascii="Times New Roman" w:hAnsi="Times New Roman"/>
          <w:sz w:val="24"/>
          <w:szCs w:val="24"/>
        </w:rPr>
      </w:pPr>
    </w:p>
    <w:p w:rsidR="00956BF0" w:rsidRDefault="00956BF0" w:rsidP="00956BF0">
      <w:pPr>
        <w:rPr>
          <w:rFonts w:ascii="Times New Roman" w:hAnsi="Times New Roman"/>
          <w:sz w:val="24"/>
          <w:szCs w:val="24"/>
        </w:rPr>
      </w:pPr>
    </w:p>
    <w:p w:rsidR="00956BF0" w:rsidRDefault="00956BF0" w:rsidP="00956BF0">
      <w:pPr>
        <w:rPr>
          <w:rFonts w:ascii="Times New Roman" w:hAnsi="Times New Roman"/>
          <w:sz w:val="24"/>
          <w:szCs w:val="24"/>
        </w:rPr>
      </w:pPr>
    </w:p>
    <w:p w:rsidR="00956BF0" w:rsidRDefault="00956BF0" w:rsidP="00956BF0">
      <w:pPr>
        <w:rPr>
          <w:rFonts w:ascii="Times New Roman" w:hAnsi="Times New Roman"/>
          <w:sz w:val="24"/>
          <w:szCs w:val="24"/>
        </w:rPr>
      </w:pPr>
    </w:p>
    <w:p w:rsidR="00956BF0" w:rsidRPr="00956BF0" w:rsidRDefault="00956BF0" w:rsidP="00956BF0">
      <w:pPr>
        <w:jc w:val="center"/>
        <w:rPr>
          <w:rFonts w:ascii="Times New Roman" w:hAnsi="Times New Roman"/>
          <w:b/>
          <w:sz w:val="28"/>
          <w:szCs w:val="28"/>
        </w:rPr>
      </w:pPr>
      <w:r w:rsidRPr="00956BF0">
        <w:rPr>
          <w:rFonts w:ascii="Times New Roman" w:hAnsi="Times New Roman"/>
          <w:b/>
          <w:sz w:val="28"/>
          <w:szCs w:val="28"/>
        </w:rPr>
        <w:lastRenderedPageBreak/>
        <w:t>Материально – техническое обеспечение</w:t>
      </w:r>
    </w:p>
    <w:p w:rsidR="00956BF0" w:rsidRPr="00275F95" w:rsidRDefault="00956BF0" w:rsidP="00956BF0">
      <w:pPr>
        <w:rPr>
          <w:rFonts w:ascii="Times New Roman" w:hAnsi="Times New Roman"/>
          <w:b/>
          <w:sz w:val="24"/>
          <w:szCs w:val="24"/>
        </w:rPr>
      </w:pPr>
      <w:r w:rsidRPr="00275F95">
        <w:rPr>
          <w:rFonts w:ascii="Times New Roman" w:hAnsi="Times New Roman"/>
          <w:b/>
          <w:sz w:val="24"/>
          <w:szCs w:val="24"/>
        </w:rPr>
        <w:t>Список литературы</w:t>
      </w:r>
    </w:p>
    <w:p w:rsidR="00956BF0" w:rsidRPr="00275F95" w:rsidRDefault="00956BF0" w:rsidP="00956BF0">
      <w:pPr>
        <w:spacing w:after="0" w:line="240" w:lineRule="auto"/>
        <w:rPr>
          <w:rFonts w:ascii="Times New Roman" w:hAnsi="Times New Roman"/>
          <w:b/>
          <w:sz w:val="24"/>
          <w:szCs w:val="24"/>
        </w:rPr>
      </w:pPr>
      <w:r w:rsidRPr="00275F95">
        <w:rPr>
          <w:rFonts w:ascii="Times New Roman" w:hAnsi="Times New Roman"/>
          <w:b/>
          <w:sz w:val="24"/>
          <w:szCs w:val="24"/>
        </w:rPr>
        <w:t>Для учителя:</w:t>
      </w:r>
    </w:p>
    <w:p w:rsidR="00956BF0" w:rsidRDefault="00956BF0" w:rsidP="00956BF0">
      <w:pPr>
        <w:spacing w:after="0" w:line="240" w:lineRule="auto"/>
        <w:rPr>
          <w:rFonts w:ascii="Times New Roman" w:hAnsi="Times New Roman"/>
          <w:sz w:val="24"/>
          <w:szCs w:val="24"/>
        </w:rPr>
      </w:pPr>
      <w:r w:rsidRPr="00275F95">
        <w:rPr>
          <w:rFonts w:ascii="Times New Roman" w:hAnsi="Times New Roman"/>
          <w:sz w:val="24"/>
          <w:szCs w:val="24"/>
        </w:rPr>
        <w:t>1.</w:t>
      </w:r>
      <w:r>
        <w:rPr>
          <w:rFonts w:ascii="Times New Roman" w:hAnsi="Times New Roman"/>
          <w:sz w:val="24"/>
          <w:szCs w:val="24"/>
        </w:rPr>
        <w:t xml:space="preserve"> Поурочные разработки «Изобразительное искусство» 4</w:t>
      </w:r>
      <w:r w:rsidRPr="00275F95">
        <w:rPr>
          <w:rFonts w:ascii="Times New Roman" w:hAnsi="Times New Roman"/>
          <w:sz w:val="24"/>
          <w:szCs w:val="24"/>
        </w:rPr>
        <w:t xml:space="preserve"> класс по учебнику В. С. Кузина, Э. И. Кубышкиной</w:t>
      </w:r>
      <w:r>
        <w:rPr>
          <w:rFonts w:ascii="Times New Roman" w:hAnsi="Times New Roman"/>
          <w:sz w:val="24"/>
          <w:szCs w:val="24"/>
        </w:rPr>
        <w:t>. Издательство «Учитель».</w:t>
      </w:r>
    </w:p>
    <w:p w:rsidR="00956BF0" w:rsidRPr="001535CF" w:rsidRDefault="00956BF0" w:rsidP="00956BF0">
      <w:pPr>
        <w:pStyle w:val="ParagraphStyle"/>
        <w:spacing w:line="264" w:lineRule="auto"/>
        <w:jc w:val="both"/>
        <w:rPr>
          <w:rFonts w:ascii="Times New Roman" w:hAnsi="Times New Roman"/>
        </w:rPr>
      </w:pPr>
      <w:r>
        <w:rPr>
          <w:rFonts w:ascii="Times New Roman" w:hAnsi="Times New Roman"/>
        </w:rPr>
        <w:t>2</w:t>
      </w:r>
      <w:r w:rsidRPr="001535CF">
        <w:rPr>
          <w:rFonts w:ascii="Times New Roman" w:hAnsi="Times New Roman"/>
        </w:rPr>
        <w:t>.Справочные пособия, энциклопедии по искусству.</w:t>
      </w:r>
    </w:p>
    <w:p w:rsidR="00956BF0" w:rsidRPr="001535CF" w:rsidRDefault="00956BF0" w:rsidP="00956BF0">
      <w:pPr>
        <w:pStyle w:val="ParagraphStyle"/>
        <w:spacing w:line="264" w:lineRule="auto"/>
        <w:jc w:val="both"/>
        <w:rPr>
          <w:rFonts w:ascii="Times New Roman" w:hAnsi="Times New Roman"/>
        </w:rPr>
      </w:pPr>
      <w:r>
        <w:rPr>
          <w:rFonts w:ascii="Times New Roman" w:hAnsi="Times New Roman"/>
        </w:rPr>
        <w:t>3</w:t>
      </w:r>
      <w:r w:rsidRPr="001535CF">
        <w:rPr>
          <w:rFonts w:ascii="Times New Roman" w:hAnsi="Times New Roman"/>
        </w:rPr>
        <w:t>.Книги о художниках и художественных музеях, по стилям изобразительного искусства и архитектуре.</w:t>
      </w:r>
    </w:p>
    <w:p w:rsidR="00956BF0" w:rsidRPr="00275F95" w:rsidRDefault="00956BF0" w:rsidP="00956BF0">
      <w:pPr>
        <w:spacing w:after="0" w:line="240" w:lineRule="auto"/>
        <w:rPr>
          <w:rFonts w:ascii="Times New Roman" w:hAnsi="Times New Roman"/>
          <w:sz w:val="24"/>
          <w:szCs w:val="24"/>
        </w:rPr>
      </w:pPr>
      <w:r>
        <w:rPr>
          <w:rFonts w:ascii="Times New Roman" w:hAnsi="Times New Roman"/>
        </w:rPr>
        <w:t>4</w:t>
      </w:r>
      <w:r w:rsidRPr="001535CF">
        <w:rPr>
          <w:rFonts w:ascii="Times New Roman" w:hAnsi="Times New Roman"/>
        </w:rPr>
        <w:t>.Научно-популярная литература по искусству</w:t>
      </w:r>
      <w:r>
        <w:rPr>
          <w:rFonts w:ascii="Times New Roman" w:hAnsi="Times New Roman"/>
        </w:rPr>
        <w:t>.</w:t>
      </w:r>
    </w:p>
    <w:p w:rsidR="00956BF0" w:rsidRDefault="00956BF0" w:rsidP="00956BF0">
      <w:pPr>
        <w:pStyle w:val="ParagraphStyle"/>
        <w:spacing w:line="264" w:lineRule="auto"/>
        <w:jc w:val="both"/>
        <w:rPr>
          <w:rFonts w:ascii="Times New Roman" w:eastAsiaTheme="minorEastAsia" w:hAnsi="Times New Roman"/>
          <w:b/>
        </w:rPr>
      </w:pPr>
    </w:p>
    <w:p w:rsidR="00956BF0" w:rsidRPr="00742865" w:rsidRDefault="00956BF0" w:rsidP="00956BF0">
      <w:pPr>
        <w:pStyle w:val="ParagraphStyle"/>
        <w:spacing w:line="264" w:lineRule="auto"/>
        <w:jc w:val="both"/>
        <w:rPr>
          <w:rFonts w:ascii="Times New Roman" w:hAnsi="Times New Roman"/>
          <w:b/>
          <w:bCs/>
        </w:rPr>
      </w:pPr>
      <w:r w:rsidRPr="00742865">
        <w:rPr>
          <w:rFonts w:ascii="Times New Roman" w:hAnsi="Times New Roman"/>
          <w:b/>
          <w:bCs/>
        </w:rPr>
        <w:t>Компьютерные и информационно-коммуникабельные средства:</w:t>
      </w:r>
    </w:p>
    <w:p w:rsidR="00956BF0" w:rsidRPr="00D57866" w:rsidRDefault="00956BF0" w:rsidP="00956BF0">
      <w:pPr>
        <w:spacing w:after="100" w:line="240" w:lineRule="auto"/>
        <w:outlineLvl w:val="4"/>
        <w:rPr>
          <w:rFonts w:ascii="Times New Roman" w:eastAsia="Times New Roman" w:hAnsi="Times New Roman"/>
          <w:bCs/>
          <w:sz w:val="24"/>
          <w:szCs w:val="24"/>
        </w:rPr>
      </w:pPr>
      <w:r w:rsidRPr="00D57866">
        <w:rPr>
          <w:rFonts w:ascii="Times New Roman" w:eastAsia="Times New Roman" w:hAnsi="Times New Roman"/>
          <w:bCs/>
          <w:sz w:val="24"/>
          <w:szCs w:val="24"/>
        </w:rPr>
        <w:t>Электронное учебное издан</w:t>
      </w:r>
      <w:r>
        <w:rPr>
          <w:rFonts w:ascii="Times New Roman" w:eastAsia="Times New Roman" w:hAnsi="Times New Roman"/>
          <w:bCs/>
          <w:sz w:val="24"/>
          <w:szCs w:val="24"/>
        </w:rPr>
        <w:t>ие «Изобразительное искусство. 4</w:t>
      </w:r>
      <w:r w:rsidRPr="00D57866">
        <w:rPr>
          <w:rFonts w:ascii="Times New Roman" w:eastAsia="Times New Roman" w:hAnsi="Times New Roman"/>
          <w:bCs/>
          <w:sz w:val="24"/>
          <w:szCs w:val="24"/>
        </w:rPr>
        <w:t xml:space="preserve"> класс»</w:t>
      </w:r>
    </w:p>
    <w:p w:rsidR="00956BF0" w:rsidRDefault="00956BF0" w:rsidP="00956BF0">
      <w:pPr>
        <w:rPr>
          <w:rFonts w:ascii="Times New Roman" w:eastAsia="Times New Roman" w:hAnsi="Times New Roman"/>
          <w:sz w:val="24"/>
          <w:szCs w:val="24"/>
        </w:rPr>
      </w:pPr>
      <w:r w:rsidRPr="00D57866">
        <w:rPr>
          <w:rFonts w:ascii="Times New Roman" w:eastAsia="Times New Roman" w:hAnsi="Times New Roman"/>
          <w:bCs/>
          <w:sz w:val="24"/>
          <w:szCs w:val="24"/>
        </w:rPr>
        <w:t>мультимедийное приложение к учебнику В. С. Кузина, Э. И. Кубышкиной</w:t>
      </w:r>
      <w:r>
        <w:rPr>
          <w:rFonts w:ascii="Times New Roman" w:eastAsia="Times New Roman" w:hAnsi="Times New Roman"/>
          <w:sz w:val="24"/>
          <w:szCs w:val="24"/>
        </w:rPr>
        <w:t>. Издательство «Дрофа», 2014.</w:t>
      </w:r>
    </w:p>
    <w:p w:rsidR="00956BF0" w:rsidRPr="007A067B" w:rsidRDefault="00956BF0" w:rsidP="00956BF0">
      <w:pPr>
        <w:pStyle w:val="ParagraphStyle"/>
        <w:spacing w:before="120" w:after="60" w:line="264" w:lineRule="auto"/>
        <w:jc w:val="both"/>
        <w:rPr>
          <w:rFonts w:ascii="Times New Roman" w:hAnsi="Times New Roman"/>
          <w:b/>
          <w:bCs/>
        </w:rPr>
      </w:pPr>
      <w:r w:rsidRPr="007A067B">
        <w:rPr>
          <w:rFonts w:ascii="Times New Roman" w:hAnsi="Times New Roman"/>
          <w:b/>
          <w:bCs/>
        </w:rPr>
        <w:t>Печатные пособия:</w:t>
      </w:r>
    </w:p>
    <w:p w:rsidR="00956BF0" w:rsidRPr="007A067B" w:rsidRDefault="00956BF0" w:rsidP="00956BF0">
      <w:pPr>
        <w:pStyle w:val="ParagraphStyle"/>
        <w:spacing w:line="264" w:lineRule="auto"/>
        <w:jc w:val="both"/>
        <w:rPr>
          <w:rFonts w:ascii="Times New Roman" w:hAnsi="Times New Roman"/>
        </w:rPr>
      </w:pPr>
      <w:r w:rsidRPr="007A067B">
        <w:rPr>
          <w:rFonts w:ascii="Times New Roman" w:hAnsi="Times New Roman"/>
        </w:rPr>
        <w:t>1.Портреты русских и зарубежных художников.</w:t>
      </w:r>
    </w:p>
    <w:p w:rsidR="00956BF0" w:rsidRPr="007A067B" w:rsidRDefault="00956BF0" w:rsidP="00956BF0">
      <w:pPr>
        <w:pStyle w:val="ParagraphStyle"/>
        <w:spacing w:line="264" w:lineRule="auto"/>
        <w:jc w:val="both"/>
        <w:rPr>
          <w:rFonts w:ascii="Times New Roman" w:hAnsi="Times New Roman"/>
        </w:rPr>
      </w:pPr>
      <w:r w:rsidRPr="007A067B">
        <w:rPr>
          <w:rFonts w:ascii="Times New Roman" w:hAnsi="Times New Roman"/>
        </w:rPr>
        <w:t>2.Схемы по правилам рисования предметов, растений, животных, птиц, человека.</w:t>
      </w:r>
    </w:p>
    <w:p w:rsidR="00956BF0" w:rsidRPr="007A067B" w:rsidRDefault="00956BF0" w:rsidP="00956BF0">
      <w:pPr>
        <w:pStyle w:val="ParagraphStyle"/>
        <w:spacing w:line="264" w:lineRule="auto"/>
        <w:jc w:val="both"/>
        <w:rPr>
          <w:rFonts w:ascii="Times New Roman" w:hAnsi="Times New Roman"/>
        </w:rPr>
      </w:pPr>
      <w:r w:rsidRPr="007A067B">
        <w:rPr>
          <w:rFonts w:ascii="Times New Roman" w:hAnsi="Times New Roman"/>
        </w:rPr>
        <w:t>3.Таблицы по народным промыслам, русскому костюму, декоративно-прикладному искусству.</w:t>
      </w:r>
    </w:p>
    <w:p w:rsidR="00956BF0" w:rsidRPr="007A067B" w:rsidRDefault="00956BF0" w:rsidP="00956BF0">
      <w:pPr>
        <w:pStyle w:val="ParagraphStyle"/>
        <w:spacing w:line="264" w:lineRule="auto"/>
        <w:jc w:val="both"/>
        <w:rPr>
          <w:rFonts w:ascii="Times New Roman" w:hAnsi="Times New Roman"/>
        </w:rPr>
      </w:pPr>
      <w:r w:rsidRPr="007A067B">
        <w:rPr>
          <w:rFonts w:ascii="Times New Roman" w:hAnsi="Times New Roman"/>
        </w:rPr>
        <w:t>4.Альбомы с демонстрационным материалом.</w:t>
      </w:r>
    </w:p>
    <w:p w:rsidR="00956BF0" w:rsidRDefault="00956BF0" w:rsidP="00956BF0">
      <w:pPr>
        <w:pStyle w:val="ParagraphStyle"/>
        <w:spacing w:line="264" w:lineRule="auto"/>
        <w:jc w:val="both"/>
        <w:rPr>
          <w:rFonts w:ascii="Times New Roman" w:hAnsi="Times New Roman"/>
        </w:rPr>
      </w:pPr>
      <w:r w:rsidRPr="007A067B">
        <w:rPr>
          <w:rFonts w:ascii="Times New Roman" w:hAnsi="Times New Roman"/>
        </w:rPr>
        <w:t>5.Дидактический раздаточный материал.</w:t>
      </w:r>
    </w:p>
    <w:p w:rsidR="00956BF0" w:rsidRPr="00742865" w:rsidRDefault="00956BF0" w:rsidP="00956BF0">
      <w:pPr>
        <w:pStyle w:val="ParagraphStyle"/>
        <w:spacing w:before="120" w:after="60" w:line="264" w:lineRule="auto"/>
        <w:jc w:val="both"/>
        <w:rPr>
          <w:rFonts w:ascii="Times New Roman" w:hAnsi="Times New Roman"/>
          <w:b/>
          <w:bCs/>
        </w:rPr>
      </w:pPr>
      <w:r w:rsidRPr="00742865">
        <w:rPr>
          <w:rFonts w:ascii="Times New Roman" w:hAnsi="Times New Roman"/>
          <w:b/>
          <w:bCs/>
        </w:rPr>
        <w:t>Технические средства обучения:</w:t>
      </w:r>
    </w:p>
    <w:p w:rsidR="00956BF0" w:rsidRPr="00742865" w:rsidRDefault="00956BF0" w:rsidP="00956BF0">
      <w:pPr>
        <w:pStyle w:val="ParagraphStyle"/>
        <w:spacing w:line="264" w:lineRule="auto"/>
        <w:jc w:val="both"/>
        <w:rPr>
          <w:rFonts w:ascii="Times New Roman" w:hAnsi="Times New Roman"/>
        </w:rPr>
      </w:pPr>
      <w:r>
        <w:rPr>
          <w:rFonts w:ascii="Times New Roman" w:hAnsi="Times New Roman"/>
        </w:rPr>
        <w:t>1</w:t>
      </w:r>
      <w:r w:rsidRPr="00742865">
        <w:rPr>
          <w:rFonts w:ascii="Times New Roman" w:hAnsi="Times New Roman"/>
        </w:rPr>
        <w:t>.Персональный ноутбук.</w:t>
      </w:r>
    </w:p>
    <w:p w:rsidR="00956BF0" w:rsidRPr="00742865" w:rsidRDefault="00956BF0" w:rsidP="00956BF0">
      <w:pPr>
        <w:pStyle w:val="ParagraphStyle"/>
        <w:spacing w:line="264" w:lineRule="auto"/>
        <w:jc w:val="both"/>
        <w:rPr>
          <w:rFonts w:ascii="Times New Roman" w:hAnsi="Times New Roman"/>
        </w:rPr>
      </w:pPr>
      <w:r>
        <w:rPr>
          <w:rFonts w:ascii="Times New Roman" w:hAnsi="Times New Roman"/>
        </w:rPr>
        <w:t>2</w:t>
      </w:r>
      <w:r w:rsidRPr="00742865">
        <w:rPr>
          <w:rFonts w:ascii="Times New Roman" w:hAnsi="Times New Roman"/>
        </w:rPr>
        <w:t>.Интерактивная доска.</w:t>
      </w:r>
    </w:p>
    <w:p w:rsidR="00956BF0" w:rsidRDefault="00956BF0" w:rsidP="00956BF0">
      <w:pPr>
        <w:pStyle w:val="ParagraphStyle"/>
        <w:spacing w:line="264" w:lineRule="auto"/>
        <w:jc w:val="both"/>
        <w:rPr>
          <w:rFonts w:ascii="Times New Roman" w:hAnsi="Times New Roman"/>
        </w:rPr>
      </w:pPr>
      <w:r>
        <w:rPr>
          <w:rFonts w:ascii="Times New Roman" w:hAnsi="Times New Roman"/>
        </w:rPr>
        <w:t>3</w:t>
      </w:r>
      <w:r w:rsidRPr="00742865">
        <w:rPr>
          <w:rFonts w:ascii="Times New Roman" w:hAnsi="Times New Roman"/>
        </w:rPr>
        <w:t>.Проектор</w:t>
      </w:r>
      <w:r>
        <w:rPr>
          <w:rFonts w:ascii="Times New Roman" w:hAnsi="Times New Roman"/>
        </w:rPr>
        <w:t>.</w:t>
      </w:r>
    </w:p>
    <w:p w:rsidR="00956BF0" w:rsidRPr="00742865" w:rsidRDefault="00956BF0" w:rsidP="00956BF0">
      <w:pPr>
        <w:pStyle w:val="ParagraphStyle"/>
        <w:spacing w:line="264" w:lineRule="auto"/>
        <w:jc w:val="both"/>
        <w:rPr>
          <w:rFonts w:ascii="Times New Roman" w:hAnsi="Times New Roman"/>
        </w:rPr>
      </w:pPr>
      <w:r>
        <w:rPr>
          <w:rFonts w:ascii="Times New Roman" w:hAnsi="Times New Roman"/>
        </w:rPr>
        <w:t>4. Принтер.</w:t>
      </w:r>
    </w:p>
    <w:p w:rsidR="00956BF0" w:rsidRPr="00742865" w:rsidRDefault="00956BF0" w:rsidP="00956BF0">
      <w:pPr>
        <w:pStyle w:val="ParagraphStyle"/>
        <w:spacing w:before="120" w:after="60" w:line="264" w:lineRule="auto"/>
        <w:jc w:val="both"/>
        <w:rPr>
          <w:rFonts w:ascii="Times New Roman" w:hAnsi="Times New Roman"/>
          <w:b/>
          <w:bCs/>
        </w:rPr>
      </w:pPr>
      <w:r w:rsidRPr="00742865">
        <w:rPr>
          <w:rFonts w:ascii="Times New Roman" w:hAnsi="Times New Roman"/>
          <w:b/>
          <w:bCs/>
        </w:rPr>
        <w:t>Учебно-практическое оборудование:</w:t>
      </w:r>
    </w:p>
    <w:p w:rsidR="00956BF0" w:rsidRPr="00742865" w:rsidRDefault="00956BF0" w:rsidP="00956BF0">
      <w:pPr>
        <w:pStyle w:val="ParagraphStyle"/>
        <w:spacing w:line="264" w:lineRule="auto"/>
        <w:jc w:val="both"/>
        <w:rPr>
          <w:rFonts w:ascii="Times New Roman" w:hAnsi="Times New Roman"/>
        </w:rPr>
      </w:pPr>
      <w:r w:rsidRPr="00742865">
        <w:rPr>
          <w:rFonts w:ascii="Times New Roman" w:hAnsi="Times New Roman"/>
        </w:rPr>
        <w:t>1.Краски акварельные, гуашевые.</w:t>
      </w:r>
    </w:p>
    <w:p w:rsidR="00956BF0" w:rsidRPr="00742865" w:rsidRDefault="00956BF0" w:rsidP="00956BF0">
      <w:pPr>
        <w:pStyle w:val="ParagraphStyle"/>
        <w:spacing w:line="264" w:lineRule="auto"/>
        <w:jc w:val="both"/>
        <w:rPr>
          <w:rFonts w:ascii="Times New Roman" w:hAnsi="Times New Roman"/>
        </w:rPr>
      </w:pPr>
      <w:r w:rsidRPr="00742865">
        <w:rPr>
          <w:rFonts w:ascii="Times New Roman" w:hAnsi="Times New Roman"/>
        </w:rPr>
        <w:t>2.Тушь.</w:t>
      </w:r>
    </w:p>
    <w:p w:rsidR="00956BF0" w:rsidRPr="00742865" w:rsidRDefault="00956BF0" w:rsidP="00956BF0">
      <w:pPr>
        <w:pStyle w:val="ParagraphStyle"/>
        <w:spacing w:line="264" w:lineRule="auto"/>
        <w:jc w:val="both"/>
        <w:rPr>
          <w:rFonts w:ascii="Times New Roman" w:hAnsi="Times New Roman"/>
        </w:rPr>
      </w:pPr>
      <w:r w:rsidRPr="00742865">
        <w:rPr>
          <w:rFonts w:ascii="Times New Roman" w:hAnsi="Times New Roman"/>
        </w:rPr>
        <w:t>3.Бумага А-4.</w:t>
      </w:r>
    </w:p>
    <w:p w:rsidR="00956BF0" w:rsidRPr="00742865" w:rsidRDefault="00956BF0" w:rsidP="00956BF0">
      <w:pPr>
        <w:pStyle w:val="ParagraphStyle"/>
        <w:spacing w:line="264" w:lineRule="auto"/>
        <w:jc w:val="both"/>
        <w:rPr>
          <w:rFonts w:ascii="Times New Roman" w:hAnsi="Times New Roman"/>
        </w:rPr>
      </w:pPr>
      <w:r w:rsidRPr="00742865">
        <w:rPr>
          <w:rFonts w:ascii="Times New Roman" w:hAnsi="Times New Roman"/>
        </w:rPr>
        <w:t>4.Бумага цветная.</w:t>
      </w:r>
    </w:p>
    <w:p w:rsidR="00956BF0" w:rsidRDefault="00956BF0" w:rsidP="00956BF0">
      <w:pPr>
        <w:pStyle w:val="ParagraphStyle"/>
        <w:spacing w:line="264" w:lineRule="auto"/>
        <w:jc w:val="both"/>
        <w:rPr>
          <w:rFonts w:ascii="Times New Roman" w:hAnsi="Times New Roman"/>
        </w:rPr>
      </w:pPr>
      <w:r w:rsidRPr="00742865">
        <w:rPr>
          <w:rFonts w:ascii="Times New Roman" w:hAnsi="Times New Roman"/>
        </w:rPr>
        <w:t>5.Фломастеры.</w:t>
      </w:r>
    </w:p>
    <w:p w:rsidR="00956BF0" w:rsidRPr="00742865" w:rsidRDefault="00956BF0" w:rsidP="00956BF0">
      <w:pPr>
        <w:pStyle w:val="ParagraphStyle"/>
        <w:spacing w:line="264" w:lineRule="auto"/>
        <w:jc w:val="both"/>
        <w:rPr>
          <w:rFonts w:ascii="Times New Roman" w:hAnsi="Times New Roman"/>
        </w:rPr>
      </w:pPr>
      <w:r w:rsidRPr="00742865">
        <w:rPr>
          <w:rFonts w:ascii="Times New Roman" w:hAnsi="Times New Roman"/>
        </w:rPr>
        <w:t>6.Восковые мелки.</w:t>
      </w:r>
    </w:p>
    <w:p w:rsidR="00956BF0" w:rsidRPr="00742865" w:rsidRDefault="00956BF0" w:rsidP="00956BF0">
      <w:pPr>
        <w:pStyle w:val="ParagraphStyle"/>
        <w:spacing w:line="264" w:lineRule="auto"/>
        <w:jc w:val="both"/>
        <w:rPr>
          <w:rFonts w:ascii="Times New Roman" w:hAnsi="Times New Roman"/>
        </w:rPr>
      </w:pPr>
      <w:r w:rsidRPr="00742865">
        <w:rPr>
          <w:rFonts w:ascii="Times New Roman" w:hAnsi="Times New Roman"/>
        </w:rPr>
        <w:t>7.Кисти беличьи, кисти из щетины.</w:t>
      </w:r>
    </w:p>
    <w:p w:rsidR="00956BF0" w:rsidRPr="00742865" w:rsidRDefault="00956BF0" w:rsidP="00956BF0">
      <w:pPr>
        <w:pStyle w:val="ParagraphStyle"/>
        <w:spacing w:line="264" w:lineRule="auto"/>
        <w:jc w:val="both"/>
        <w:rPr>
          <w:rFonts w:ascii="Times New Roman" w:hAnsi="Times New Roman"/>
        </w:rPr>
      </w:pPr>
      <w:r w:rsidRPr="00742865">
        <w:rPr>
          <w:rFonts w:ascii="Times New Roman" w:hAnsi="Times New Roman"/>
        </w:rPr>
        <w:t>8.Емкости для воды.</w:t>
      </w:r>
    </w:p>
    <w:p w:rsidR="00956BF0" w:rsidRPr="00742865" w:rsidRDefault="00956BF0" w:rsidP="00956BF0">
      <w:pPr>
        <w:pStyle w:val="ParagraphStyle"/>
        <w:spacing w:line="264" w:lineRule="auto"/>
        <w:jc w:val="both"/>
        <w:rPr>
          <w:rFonts w:ascii="Times New Roman" w:hAnsi="Times New Roman"/>
        </w:rPr>
      </w:pPr>
      <w:r w:rsidRPr="00742865">
        <w:rPr>
          <w:rFonts w:ascii="Times New Roman" w:hAnsi="Times New Roman"/>
        </w:rPr>
        <w:t>9.Пластилин.</w:t>
      </w:r>
    </w:p>
    <w:p w:rsidR="00956BF0" w:rsidRPr="00742865" w:rsidRDefault="00956BF0" w:rsidP="00956BF0">
      <w:pPr>
        <w:pStyle w:val="ParagraphStyle"/>
        <w:spacing w:line="264" w:lineRule="auto"/>
        <w:jc w:val="both"/>
        <w:rPr>
          <w:rFonts w:ascii="Times New Roman" w:hAnsi="Times New Roman"/>
        </w:rPr>
      </w:pPr>
      <w:r w:rsidRPr="00742865">
        <w:rPr>
          <w:rFonts w:ascii="Times New Roman" w:hAnsi="Times New Roman"/>
        </w:rPr>
        <w:t>10.Клей.</w:t>
      </w:r>
    </w:p>
    <w:p w:rsidR="00956BF0" w:rsidRPr="00742865" w:rsidRDefault="00956BF0" w:rsidP="00956BF0">
      <w:pPr>
        <w:pStyle w:val="ParagraphStyle"/>
        <w:spacing w:line="264" w:lineRule="auto"/>
        <w:jc w:val="both"/>
        <w:rPr>
          <w:rFonts w:ascii="Times New Roman" w:hAnsi="Times New Roman"/>
        </w:rPr>
      </w:pPr>
      <w:r w:rsidRPr="00742865">
        <w:rPr>
          <w:rFonts w:ascii="Times New Roman" w:hAnsi="Times New Roman"/>
        </w:rPr>
        <w:t>11.Ножницы.</w:t>
      </w:r>
    </w:p>
    <w:p w:rsidR="00956BF0" w:rsidRPr="00742865" w:rsidRDefault="00956BF0" w:rsidP="00956BF0">
      <w:pPr>
        <w:pStyle w:val="ParagraphStyle"/>
        <w:keepNext/>
        <w:spacing w:before="120" w:after="60" w:line="264" w:lineRule="auto"/>
        <w:jc w:val="both"/>
        <w:rPr>
          <w:rFonts w:ascii="Times New Roman" w:hAnsi="Times New Roman"/>
          <w:b/>
          <w:bCs/>
        </w:rPr>
      </w:pPr>
      <w:r w:rsidRPr="00742865">
        <w:rPr>
          <w:rFonts w:ascii="Times New Roman" w:hAnsi="Times New Roman"/>
          <w:b/>
          <w:bCs/>
        </w:rPr>
        <w:t>Модели и натурный фонд:</w:t>
      </w:r>
    </w:p>
    <w:p w:rsidR="00956BF0" w:rsidRPr="00742865" w:rsidRDefault="00956BF0" w:rsidP="00956BF0">
      <w:pPr>
        <w:pStyle w:val="ParagraphStyle"/>
        <w:spacing w:line="264" w:lineRule="auto"/>
        <w:jc w:val="both"/>
        <w:rPr>
          <w:rFonts w:ascii="Times New Roman" w:hAnsi="Times New Roman"/>
        </w:rPr>
      </w:pPr>
      <w:r w:rsidRPr="00742865">
        <w:rPr>
          <w:rFonts w:ascii="Times New Roman" w:hAnsi="Times New Roman"/>
        </w:rPr>
        <w:t>1.Муляжи фруктов и овощей.</w:t>
      </w:r>
    </w:p>
    <w:p w:rsidR="00956BF0" w:rsidRPr="00742865" w:rsidRDefault="00956BF0" w:rsidP="00956BF0">
      <w:pPr>
        <w:pStyle w:val="ParagraphStyle"/>
        <w:spacing w:line="264" w:lineRule="auto"/>
        <w:jc w:val="both"/>
        <w:rPr>
          <w:rFonts w:ascii="Times New Roman" w:hAnsi="Times New Roman"/>
        </w:rPr>
      </w:pPr>
      <w:r w:rsidRPr="00742865">
        <w:rPr>
          <w:rFonts w:ascii="Times New Roman" w:hAnsi="Times New Roman"/>
        </w:rPr>
        <w:t>2.Гербарий.</w:t>
      </w:r>
    </w:p>
    <w:p w:rsidR="00956BF0" w:rsidRPr="00742865" w:rsidRDefault="00956BF0" w:rsidP="00956BF0">
      <w:pPr>
        <w:pStyle w:val="ParagraphStyle"/>
        <w:spacing w:line="264" w:lineRule="auto"/>
        <w:jc w:val="both"/>
        <w:rPr>
          <w:rFonts w:ascii="Times New Roman" w:hAnsi="Times New Roman"/>
        </w:rPr>
      </w:pPr>
      <w:r w:rsidRPr="00742865">
        <w:rPr>
          <w:rFonts w:ascii="Times New Roman" w:hAnsi="Times New Roman"/>
        </w:rPr>
        <w:t>3.Изделия декоративно-прикладного искусства и народных промысл</w:t>
      </w:r>
      <w:r>
        <w:rPr>
          <w:rFonts w:ascii="Times New Roman" w:hAnsi="Times New Roman"/>
        </w:rPr>
        <w:t>ов.</w:t>
      </w:r>
    </w:p>
    <w:p w:rsidR="00956BF0" w:rsidRPr="00D57866" w:rsidRDefault="00956BF0" w:rsidP="00956BF0">
      <w:pPr>
        <w:pStyle w:val="ParagraphStyle"/>
        <w:spacing w:line="264" w:lineRule="auto"/>
        <w:jc w:val="both"/>
        <w:rPr>
          <w:rFonts w:ascii="Times New Roman" w:hAnsi="Times New Roman"/>
        </w:rPr>
      </w:pPr>
      <w:r w:rsidRPr="00742865">
        <w:rPr>
          <w:rFonts w:ascii="Times New Roman" w:hAnsi="Times New Roman"/>
        </w:rPr>
        <w:t>4.Предметы быта.</w:t>
      </w:r>
    </w:p>
    <w:p w:rsidR="00956BF0" w:rsidRDefault="00956BF0" w:rsidP="00956BF0">
      <w:pPr>
        <w:spacing w:before="44"/>
        <w:ind w:left="463"/>
        <w:jc w:val="center"/>
        <w:rPr>
          <w:rFonts w:ascii="Times New Roman" w:hAnsi="Times New Roman"/>
          <w:b/>
          <w:sz w:val="32"/>
        </w:rPr>
        <w:sectPr w:rsidR="00956BF0" w:rsidSect="00107413">
          <w:pgSz w:w="11910" w:h="16840"/>
          <w:pgMar w:top="1134" w:right="1134" w:bottom="1134" w:left="1134" w:header="720" w:footer="720" w:gutter="0"/>
          <w:cols w:space="720"/>
        </w:sectPr>
      </w:pPr>
    </w:p>
    <w:p w:rsidR="00C47D3E" w:rsidRPr="00263F2F" w:rsidRDefault="00C47D3E" w:rsidP="00C47D3E">
      <w:pPr>
        <w:spacing w:before="44"/>
        <w:ind w:left="463"/>
        <w:jc w:val="center"/>
        <w:rPr>
          <w:rFonts w:ascii="Times New Roman" w:eastAsia="Times New Roman" w:hAnsi="Times New Roman"/>
          <w:b/>
          <w:bCs/>
          <w:sz w:val="20"/>
          <w:szCs w:val="20"/>
        </w:rPr>
      </w:pPr>
      <w:r w:rsidRPr="00263F2F">
        <w:rPr>
          <w:rFonts w:ascii="Times New Roman" w:hAnsi="Times New Roman"/>
          <w:b/>
          <w:sz w:val="32"/>
        </w:rPr>
        <w:lastRenderedPageBreak/>
        <w:t xml:space="preserve">Тематическое планирование </w:t>
      </w:r>
      <w:r>
        <w:rPr>
          <w:rFonts w:ascii="Times New Roman" w:hAnsi="Times New Roman"/>
          <w:b/>
          <w:sz w:val="32"/>
        </w:rPr>
        <w:t>по изобразительному искусству 4 класс</w:t>
      </w:r>
    </w:p>
    <w:p w:rsidR="00C47D3E" w:rsidRDefault="00C47D3E" w:rsidP="00C47D3E"/>
    <w:tbl>
      <w:tblPr>
        <w:tblStyle w:val="TableNormal"/>
        <w:tblW w:w="0" w:type="auto"/>
        <w:tblInd w:w="-318" w:type="dxa"/>
        <w:tblLayout w:type="fixed"/>
        <w:tblLook w:val="0680"/>
      </w:tblPr>
      <w:tblGrid>
        <w:gridCol w:w="710"/>
        <w:gridCol w:w="2049"/>
        <w:gridCol w:w="928"/>
        <w:gridCol w:w="850"/>
        <w:gridCol w:w="1843"/>
        <w:gridCol w:w="2126"/>
        <w:gridCol w:w="2410"/>
        <w:gridCol w:w="4188"/>
      </w:tblGrid>
      <w:tr w:rsidR="00C47D3E" w:rsidTr="00C47D3E">
        <w:tc>
          <w:tcPr>
            <w:tcW w:w="710" w:type="dxa"/>
          </w:tcPr>
          <w:p w:rsidR="00C47D3E" w:rsidRPr="0035304B" w:rsidRDefault="00C47D3E" w:rsidP="00C47D3E">
            <w:pPr>
              <w:jc w:val="center"/>
              <w:rPr>
                <w:rFonts w:ascii="Times New Roman" w:hAnsi="Times New Roman"/>
                <w:b/>
                <w:sz w:val="24"/>
                <w:szCs w:val="24"/>
              </w:rPr>
            </w:pPr>
            <w:r w:rsidRPr="0035304B">
              <w:rPr>
                <w:rFonts w:ascii="Times New Roman" w:hAnsi="Times New Roman"/>
                <w:b/>
                <w:sz w:val="24"/>
                <w:szCs w:val="24"/>
              </w:rPr>
              <w:t>№ п/п</w:t>
            </w:r>
          </w:p>
        </w:tc>
        <w:tc>
          <w:tcPr>
            <w:tcW w:w="2049" w:type="dxa"/>
          </w:tcPr>
          <w:p w:rsidR="00C47D3E" w:rsidRPr="0035304B" w:rsidRDefault="00C47D3E" w:rsidP="00C47D3E">
            <w:pPr>
              <w:jc w:val="center"/>
              <w:rPr>
                <w:rFonts w:ascii="Times New Roman" w:hAnsi="Times New Roman"/>
                <w:b/>
                <w:sz w:val="24"/>
                <w:szCs w:val="24"/>
              </w:rPr>
            </w:pPr>
            <w:r w:rsidRPr="0035304B">
              <w:rPr>
                <w:rFonts w:ascii="Times New Roman" w:hAnsi="Times New Roman"/>
                <w:b/>
                <w:sz w:val="24"/>
                <w:szCs w:val="24"/>
              </w:rPr>
              <w:t>Тема урока</w:t>
            </w:r>
          </w:p>
        </w:tc>
        <w:tc>
          <w:tcPr>
            <w:tcW w:w="928" w:type="dxa"/>
          </w:tcPr>
          <w:p w:rsidR="00C47D3E" w:rsidRPr="0035304B" w:rsidRDefault="00C47D3E" w:rsidP="00C47D3E">
            <w:pPr>
              <w:jc w:val="center"/>
              <w:rPr>
                <w:rFonts w:ascii="Times New Roman" w:hAnsi="Times New Roman"/>
                <w:b/>
                <w:sz w:val="24"/>
                <w:szCs w:val="24"/>
              </w:rPr>
            </w:pPr>
            <w:r w:rsidRPr="0035304B">
              <w:rPr>
                <w:rFonts w:ascii="Times New Roman" w:hAnsi="Times New Roman"/>
                <w:b/>
                <w:sz w:val="24"/>
                <w:szCs w:val="24"/>
              </w:rPr>
              <w:t>Дата план.</w:t>
            </w:r>
          </w:p>
        </w:tc>
        <w:tc>
          <w:tcPr>
            <w:tcW w:w="850" w:type="dxa"/>
          </w:tcPr>
          <w:p w:rsidR="00C47D3E" w:rsidRPr="0035304B" w:rsidRDefault="00C47D3E" w:rsidP="00C47D3E">
            <w:pPr>
              <w:jc w:val="center"/>
              <w:rPr>
                <w:rFonts w:ascii="Times New Roman" w:hAnsi="Times New Roman"/>
                <w:b/>
                <w:sz w:val="24"/>
                <w:szCs w:val="24"/>
              </w:rPr>
            </w:pPr>
            <w:r w:rsidRPr="0035304B">
              <w:rPr>
                <w:rFonts w:ascii="Times New Roman" w:hAnsi="Times New Roman"/>
                <w:b/>
                <w:sz w:val="24"/>
                <w:szCs w:val="24"/>
              </w:rPr>
              <w:t>Дата факт.</w:t>
            </w:r>
          </w:p>
        </w:tc>
        <w:tc>
          <w:tcPr>
            <w:tcW w:w="1843" w:type="dxa"/>
          </w:tcPr>
          <w:p w:rsidR="00C47D3E" w:rsidRPr="0035304B" w:rsidRDefault="00C47D3E" w:rsidP="00C47D3E">
            <w:pPr>
              <w:jc w:val="center"/>
              <w:rPr>
                <w:rFonts w:ascii="Times New Roman" w:hAnsi="Times New Roman"/>
                <w:b/>
                <w:sz w:val="24"/>
                <w:szCs w:val="24"/>
              </w:rPr>
            </w:pPr>
            <w:r w:rsidRPr="0035304B">
              <w:rPr>
                <w:rFonts w:ascii="Times New Roman" w:hAnsi="Times New Roman"/>
                <w:b/>
                <w:sz w:val="24"/>
                <w:szCs w:val="24"/>
              </w:rPr>
              <w:t>ЭОР</w:t>
            </w:r>
          </w:p>
        </w:tc>
        <w:tc>
          <w:tcPr>
            <w:tcW w:w="2126" w:type="dxa"/>
          </w:tcPr>
          <w:p w:rsidR="00C47D3E" w:rsidRPr="0035304B" w:rsidRDefault="00C47D3E" w:rsidP="00C47D3E">
            <w:pPr>
              <w:jc w:val="center"/>
              <w:rPr>
                <w:rFonts w:ascii="Times New Roman" w:hAnsi="Times New Roman"/>
                <w:b/>
                <w:sz w:val="24"/>
                <w:szCs w:val="24"/>
              </w:rPr>
            </w:pPr>
            <w:r w:rsidRPr="0035304B">
              <w:rPr>
                <w:rFonts w:ascii="Times New Roman" w:hAnsi="Times New Roman"/>
                <w:b/>
                <w:sz w:val="24"/>
                <w:szCs w:val="24"/>
              </w:rPr>
              <w:t>Урок и</w:t>
            </w:r>
            <w:r w:rsidRPr="0035304B">
              <w:rPr>
                <w:rFonts w:ascii="Times New Roman" w:hAnsi="Times New Roman"/>
                <w:b/>
                <w:spacing w:val="-2"/>
                <w:sz w:val="24"/>
                <w:szCs w:val="24"/>
              </w:rPr>
              <w:t xml:space="preserve"> </w:t>
            </w:r>
            <w:r w:rsidRPr="0035304B">
              <w:rPr>
                <w:rFonts w:ascii="Times New Roman" w:hAnsi="Times New Roman"/>
                <w:b/>
                <w:sz w:val="24"/>
                <w:szCs w:val="24"/>
              </w:rPr>
              <w:t>его типы</w:t>
            </w:r>
          </w:p>
        </w:tc>
        <w:tc>
          <w:tcPr>
            <w:tcW w:w="2410" w:type="dxa"/>
          </w:tcPr>
          <w:p w:rsidR="00C47D3E" w:rsidRPr="0035304B" w:rsidRDefault="00C47D3E" w:rsidP="00C47D3E">
            <w:pPr>
              <w:jc w:val="center"/>
              <w:rPr>
                <w:rFonts w:ascii="Times New Roman" w:hAnsi="Times New Roman"/>
                <w:b/>
                <w:sz w:val="24"/>
                <w:szCs w:val="24"/>
              </w:rPr>
            </w:pPr>
            <w:r w:rsidRPr="0035304B">
              <w:rPr>
                <w:rFonts w:ascii="Times New Roman" w:hAnsi="Times New Roman"/>
                <w:b/>
                <w:sz w:val="24"/>
                <w:szCs w:val="24"/>
              </w:rPr>
              <w:t>Предметные результаты</w:t>
            </w:r>
          </w:p>
        </w:tc>
        <w:tc>
          <w:tcPr>
            <w:tcW w:w="4188" w:type="dxa"/>
          </w:tcPr>
          <w:p w:rsidR="00C47D3E" w:rsidRPr="0035304B" w:rsidRDefault="00C47D3E" w:rsidP="00C47D3E">
            <w:pPr>
              <w:pStyle w:val="TableParagraph"/>
              <w:ind w:left="684" w:right="680"/>
              <w:jc w:val="center"/>
              <w:rPr>
                <w:rFonts w:ascii="Times New Roman" w:eastAsia="Times New Roman" w:hAnsi="Times New Roman" w:cs="Times New Roman"/>
                <w:b/>
                <w:sz w:val="24"/>
                <w:szCs w:val="24"/>
              </w:rPr>
            </w:pPr>
            <w:r w:rsidRPr="0035304B">
              <w:rPr>
                <w:rFonts w:ascii="Times New Roman" w:hAnsi="Times New Roman" w:cs="Times New Roman"/>
                <w:b/>
                <w:sz w:val="24"/>
                <w:szCs w:val="24"/>
              </w:rPr>
              <w:t>Универсальные</w:t>
            </w:r>
            <w:r w:rsidRPr="0035304B">
              <w:rPr>
                <w:rFonts w:ascii="Times New Roman" w:hAnsi="Times New Roman" w:cs="Times New Roman"/>
                <w:b/>
                <w:spacing w:val="-1"/>
                <w:sz w:val="24"/>
                <w:szCs w:val="24"/>
              </w:rPr>
              <w:t xml:space="preserve"> </w:t>
            </w:r>
            <w:r w:rsidRPr="0035304B">
              <w:rPr>
                <w:rFonts w:ascii="Times New Roman" w:hAnsi="Times New Roman" w:cs="Times New Roman"/>
                <w:b/>
                <w:sz w:val="24"/>
                <w:szCs w:val="24"/>
              </w:rPr>
              <w:t>Учебные Действия</w:t>
            </w:r>
          </w:p>
          <w:p w:rsidR="00C47D3E" w:rsidRPr="0035304B" w:rsidRDefault="00C47D3E" w:rsidP="00C47D3E">
            <w:pPr>
              <w:jc w:val="center"/>
              <w:rPr>
                <w:rFonts w:ascii="Times New Roman" w:hAnsi="Times New Roman"/>
                <w:b/>
                <w:sz w:val="24"/>
                <w:szCs w:val="24"/>
              </w:rPr>
            </w:pPr>
            <w:r w:rsidRPr="0035304B">
              <w:rPr>
                <w:rFonts w:ascii="Times New Roman" w:hAnsi="Times New Roman"/>
                <w:b/>
                <w:sz w:val="24"/>
                <w:szCs w:val="24"/>
              </w:rPr>
              <w:t>(УУД)</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b/>
              </w:rPr>
              <w:t>1</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Рисование на</w:t>
            </w:r>
            <w:r w:rsidRPr="00E44BE5">
              <w:rPr>
                <w:rFonts w:ascii="Times New Roman" w:hAnsi="Times New Roman" w:cs="Times New Roman"/>
                <w:spacing w:val="-20"/>
                <w:lang w:val="ru-RU"/>
              </w:rPr>
              <w:t xml:space="preserve"> </w:t>
            </w:r>
            <w:r w:rsidRPr="00E44BE5">
              <w:rPr>
                <w:rFonts w:ascii="Times New Roman" w:hAnsi="Times New Roman" w:cs="Times New Roman"/>
                <w:lang w:val="ru-RU"/>
              </w:rPr>
              <w:t>тему</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3"/>
                <w:lang w:val="ru-RU"/>
              </w:rPr>
              <w:t>«Летний</w:t>
            </w:r>
            <w:r w:rsidRPr="00E44BE5">
              <w:rPr>
                <w:rFonts w:ascii="Times New Roman" w:hAnsi="Times New Roman" w:cs="Times New Roman"/>
                <w:spacing w:val="1"/>
                <w:lang w:val="ru-RU"/>
              </w:rPr>
              <w:t xml:space="preserve"> </w:t>
            </w:r>
            <w:r w:rsidRPr="00E44BE5">
              <w:rPr>
                <w:rFonts w:ascii="Times New Roman" w:hAnsi="Times New Roman" w:cs="Times New Roman"/>
                <w:spacing w:val="-3"/>
                <w:lang w:val="ru-RU"/>
              </w:rPr>
              <w:t>пейзаж».</w:t>
            </w:r>
            <w:r w:rsidRPr="00E44BE5">
              <w:rPr>
                <w:rFonts w:ascii="Times New Roman" w:hAnsi="Times New Roman" w:cs="Times New Roman"/>
                <w:lang w:val="ru-RU"/>
              </w:rPr>
              <w:t xml:space="preserve"> </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C47D3E" w:rsidP="00C47D3E">
            <w:pPr>
              <w:pStyle w:val="a6"/>
              <w:snapToGrid w:val="0"/>
              <w:spacing w:line="20" w:lineRule="atLeast"/>
              <w:rPr>
                <w:rFonts w:ascii="Times New Roman" w:hAnsi="Times New Roman"/>
              </w:rPr>
            </w:pPr>
            <w:r w:rsidRPr="00E44BE5">
              <w:rPr>
                <w:rFonts w:ascii="Times New Roman" w:hAnsi="Times New Roman"/>
              </w:rPr>
              <w:t xml:space="preserve">Презентация </w:t>
            </w:r>
          </w:p>
          <w:p w:rsidR="00C47D3E" w:rsidRPr="00E44BE5" w:rsidRDefault="00C47D3E" w:rsidP="00C47D3E">
            <w:pPr>
              <w:pStyle w:val="a6"/>
              <w:snapToGrid w:val="0"/>
              <w:spacing w:line="20" w:lineRule="atLeast"/>
              <w:rPr>
                <w:rFonts w:ascii="Times New Roman" w:hAnsi="Times New Roman"/>
              </w:rPr>
            </w:pPr>
            <w:r w:rsidRPr="00E44BE5">
              <w:rPr>
                <w:rFonts w:ascii="Times New Roman" w:hAnsi="Times New Roman"/>
              </w:rPr>
              <w:t xml:space="preserve">«Пейзаж родной </w:t>
            </w:r>
          </w:p>
          <w:p w:rsidR="00C47D3E" w:rsidRPr="00E44BE5" w:rsidRDefault="00C47D3E" w:rsidP="00C47D3E">
            <w:pPr>
              <w:pStyle w:val="a6"/>
              <w:snapToGrid w:val="0"/>
              <w:spacing w:line="20" w:lineRule="atLeast"/>
              <w:rPr>
                <w:rFonts w:ascii="Times New Roman" w:hAnsi="Times New Roman"/>
              </w:rPr>
            </w:pPr>
            <w:r w:rsidRPr="00E44BE5">
              <w:rPr>
                <w:rFonts w:ascii="Times New Roman" w:hAnsi="Times New Roman"/>
              </w:rPr>
              <w:t xml:space="preserve">земли» </w:t>
            </w:r>
          </w:p>
          <w:p w:rsidR="00C47D3E" w:rsidRPr="00E44BE5" w:rsidRDefault="0009193F" w:rsidP="00C47D3E">
            <w:pPr>
              <w:spacing w:line="20" w:lineRule="atLeast"/>
              <w:rPr>
                <w:rFonts w:ascii="Times New Roman" w:hAnsi="Times New Roman"/>
              </w:rPr>
            </w:pPr>
            <w:hyperlink r:id="rId159" w:history="1">
              <w:r w:rsidR="00C47D3E" w:rsidRPr="00E44BE5">
                <w:rPr>
                  <w:rStyle w:val="ac"/>
                  <w:rFonts w:ascii="Times New Roman" w:hAnsi="Times New Roman"/>
                </w:rPr>
                <w:t>http://ppt4web.ru/okruzhajushhijj-mir/pejjzazh-rodnojj-zemli.html</w:t>
              </w:r>
            </w:hyperlink>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Урок первичного предъявления</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новых знаний</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и</w:t>
            </w:r>
            <w:r w:rsidRPr="00E44BE5">
              <w:rPr>
                <w:rFonts w:ascii="Times New Roman" w:eastAsia="Times New Roman" w:hAnsi="Times New Roman" w:cs="Times New Roman"/>
                <w:lang w:val="ru-RU"/>
              </w:rPr>
              <w:t xml:space="preserve"> </w:t>
            </w:r>
            <w:r w:rsidRPr="00E44BE5">
              <w:rPr>
                <w:rFonts w:ascii="Times New Roman" w:hAnsi="Times New Roman" w:cs="Times New Roman"/>
                <w:lang w:val="ru-RU"/>
              </w:rPr>
              <w:t>УУД</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Знать</w:t>
            </w:r>
            <w:r w:rsidRPr="00E44BE5">
              <w:rPr>
                <w:rFonts w:ascii="Times New Roman" w:hAnsi="Times New Roman" w:cs="Times New Roman"/>
                <w:b/>
                <w:i/>
                <w:spacing w:val="-7"/>
                <w:lang w:val="ru-RU"/>
              </w:rPr>
              <w:t xml:space="preserve"> </w:t>
            </w:r>
            <w:r w:rsidRPr="00E44BE5">
              <w:rPr>
                <w:rFonts w:ascii="Times New Roman" w:hAnsi="Times New Roman" w:cs="Times New Roman"/>
                <w:spacing w:val="-3"/>
                <w:lang w:val="ru-RU"/>
              </w:rPr>
              <w:t>понятия</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3"/>
                <w:lang w:val="ru-RU"/>
              </w:rPr>
              <w:t>«фронтальная</w:t>
            </w:r>
            <w:r w:rsidRPr="00E44BE5">
              <w:rPr>
                <w:rFonts w:ascii="Times New Roman" w:hAnsi="Times New Roman" w:cs="Times New Roman"/>
                <w:spacing w:val="-54"/>
                <w:lang w:val="ru-RU"/>
              </w:rPr>
              <w:t xml:space="preserve"> </w:t>
            </w:r>
            <w:r w:rsidRPr="00E44BE5">
              <w:rPr>
                <w:rFonts w:ascii="Times New Roman" w:hAnsi="Times New Roman" w:cs="Times New Roman"/>
                <w:spacing w:val="-3"/>
                <w:lang w:val="ru-RU"/>
              </w:rPr>
              <w:t>перспектива»</w:t>
            </w:r>
            <w:r w:rsidRPr="00E44BE5">
              <w:rPr>
                <w:rFonts w:ascii="Times New Roman" w:hAnsi="Times New Roman" w:cs="Times New Roman"/>
                <w:spacing w:val="-7"/>
                <w:lang w:val="ru-RU"/>
              </w:rPr>
              <w:t xml:space="preserve"> </w:t>
            </w:r>
            <w:r w:rsidRPr="00E44BE5">
              <w:rPr>
                <w:rFonts w:ascii="Times New Roman" w:hAnsi="Times New Roman" w:cs="Times New Roman"/>
                <w:lang w:val="ru-RU"/>
              </w:rPr>
              <w:t>и</w:t>
            </w:r>
            <w:r w:rsidRPr="00E44BE5">
              <w:rPr>
                <w:rFonts w:ascii="Times New Roman" w:hAnsi="Times New Roman" w:cs="Times New Roman"/>
                <w:spacing w:val="11"/>
                <w:lang w:val="ru-RU"/>
              </w:rPr>
              <w:t xml:space="preserve"> </w:t>
            </w:r>
            <w:r w:rsidRPr="00E44BE5">
              <w:rPr>
                <w:rFonts w:ascii="Times New Roman" w:hAnsi="Times New Roman" w:cs="Times New Roman"/>
                <w:spacing w:val="-3"/>
                <w:lang w:val="ru-RU"/>
              </w:rPr>
              <w:t>«угловая</w:t>
            </w:r>
            <w:r w:rsidRPr="00E44BE5">
              <w:rPr>
                <w:rFonts w:ascii="Times New Roman" w:hAnsi="Times New Roman" w:cs="Times New Roman"/>
                <w:spacing w:val="-58"/>
                <w:lang w:val="ru-RU"/>
              </w:rPr>
              <w:t xml:space="preserve"> </w:t>
            </w:r>
            <w:r w:rsidRPr="00E44BE5">
              <w:rPr>
                <w:rFonts w:ascii="Times New Roman" w:hAnsi="Times New Roman" w:cs="Times New Roman"/>
                <w:spacing w:val="-3"/>
                <w:lang w:val="ru-RU"/>
              </w:rPr>
              <w:t>перспектива», «точка</w:t>
            </w:r>
            <w:r w:rsidRPr="00E44BE5">
              <w:rPr>
                <w:rFonts w:ascii="Times New Roman" w:hAnsi="Times New Roman" w:cs="Times New Roman"/>
                <w:spacing w:val="-49"/>
                <w:lang w:val="ru-RU"/>
              </w:rPr>
              <w:t xml:space="preserve"> </w:t>
            </w:r>
            <w:r w:rsidRPr="00E44BE5">
              <w:rPr>
                <w:rFonts w:ascii="Times New Roman" w:hAnsi="Times New Roman" w:cs="Times New Roman"/>
                <w:lang w:val="ru-RU"/>
              </w:rPr>
              <w:t>схода»,</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«линия горизонта».</w:t>
            </w:r>
          </w:p>
          <w:p w:rsidR="00C47D3E" w:rsidRPr="00E44BE5" w:rsidRDefault="00C47D3E" w:rsidP="00C47D3E">
            <w:pPr>
              <w:pStyle w:val="TableParagraph"/>
              <w:tabs>
                <w:tab w:val="left" w:pos="1614"/>
              </w:tabs>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 xml:space="preserve">Уметь </w:t>
            </w:r>
            <w:r w:rsidRPr="00E44BE5">
              <w:rPr>
                <w:rFonts w:ascii="Times New Roman" w:hAnsi="Times New Roman" w:cs="Times New Roman"/>
                <w:spacing w:val="-3"/>
                <w:lang w:val="ru-RU"/>
              </w:rPr>
              <w:t xml:space="preserve">рисовать </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 xml:space="preserve">на </w:t>
            </w:r>
            <w:r w:rsidRPr="00E44BE5">
              <w:rPr>
                <w:rFonts w:ascii="Times New Roman" w:hAnsi="Times New Roman" w:cs="Times New Roman"/>
                <w:spacing w:val="-3"/>
                <w:lang w:val="ru-RU"/>
              </w:rPr>
              <w:t>тему; различать</w:t>
            </w:r>
            <w:r w:rsidRPr="00E44BE5">
              <w:rPr>
                <w:rFonts w:ascii="Times New Roman" w:hAnsi="Times New Roman" w:cs="Times New Roman"/>
                <w:spacing w:val="-54"/>
                <w:lang w:val="ru-RU"/>
              </w:rPr>
              <w:t xml:space="preserve"> </w:t>
            </w:r>
            <w:r w:rsidRPr="00E44BE5">
              <w:rPr>
                <w:rFonts w:ascii="Times New Roman" w:hAnsi="Times New Roman" w:cs="Times New Roman"/>
                <w:spacing w:val="-3"/>
                <w:lang w:val="ru-RU"/>
              </w:rPr>
              <w:t xml:space="preserve">основные </w:t>
            </w:r>
            <w:r w:rsidRPr="00E44BE5">
              <w:rPr>
                <w:rFonts w:ascii="Times New Roman" w:hAnsi="Times New Roman" w:cs="Times New Roman"/>
                <w:lang w:val="ru-RU"/>
              </w:rPr>
              <w:t>и</w:t>
            </w:r>
            <w:r w:rsidRPr="00E44BE5">
              <w:rPr>
                <w:rFonts w:ascii="Times New Roman" w:hAnsi="Times New Roman" w:cs="Times New Roman"/>
                <w:spacing w:val="34"/>
                <w:lang w:val="ru-RU"/>
              </w:rPr>
              <w:t xml:space="preserve"> </w:t>
            </w:r>
            <w:r w:rsidRPr="00E44BE5">
              <w:rPr>
                <w:rFonts w:ascii="Times New Roman" w:hAnsi="Times New Roman" w:cs="Times New Roman"/>
                <w:spacing w:val="-3"/>
                <w:lang w:val="ru-RU"/>
              </w:rPr>
              <w:t>составные,</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 xml:space="preserve">теплые </w:t>
            </w:r>
            <w:r w:rsidRPr="00E44BE5">
              <w:rPr>
                <w:rFonts w:ascii="Times New Roman" w:hAnsi="Times New Roman" w:cs="Times New Roman"/>
                <w:lang w:val="ru-RU"/>
              </w:rPr>
              <w:t>и</w:t>
            </w:r>
            <w:r w:rsidRPr="00E44BE5">
              <w:rPr>
                <w:rFonts w:ascii="Times New Roman" w:hAnsi="Times New Roman" w:cs="Times New Roman"/>
                <w:spacing w:val="24"/>
                <w:lang w:val="ru-RU"/>
              </w:rPr>
              <w:t xml:space="preserve"> </w:t>
            </w:r>
            <w:r w:rsidRPr="00E44BE5">
              <w:rPr>
                <w:rFonts w:ascii="Times New Roman" w:hAnsi="Times New Roman" w:cs="Times New Roman"/>
                <w:lang w:val="ru-RU"/>
              </w:rPr>
              <w:t xml:space="preserve">холодные </w:t>
            </w:r>
            <w:r w:rsidRPr="00E44BE5">
              <w:rPr>
                <w:rFonts w:ascii="Times New Roman" w:hAnsi="Times New Roman" w:cs="Times New Roman"/>
                <w:spacing w:val="-3"/>
                <w:lang w:val="ru-RU"/>
              </w:rPr>
              <w:t>цвета;</w:t>
            </w:r>
            <w:r w:rsidRPr="00E44BE5">
              <w:rPr>
                <w:rFonts w:ascii="Times New Roman" w:hAnsi="Times New Roman" w:cs="Times New Roman"/>
                <w:spacing w:val="47"/>
                <w:lang w:val="ru-RU"/>
              </w:rPr>
              <w:t xml:space="preserve"> </w:t>
            </w:r>
            <w:r w:rsidRPr="00E44BE5">
              <w:rPr>
                <w:rFonts w:ascii="Times New Roman" w:hAnsi="Times New Roman" w:cs="Times New Roman"/>
                <w:spacing w:val="-3"/>
                <w:lang w:val="ru-RU"/>
              </w:rPr>
              <w:t>использовать</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 xml:space="preserve">художественные </w:t>
            </w:r>
            <w:r w:rsidRPr="00E44BE5">
              <w:rPr>
                <w:rFonts w:ascii="Times New Roman" w:hAnsi="Times New Roman" w:cs="Times New Roman"/>
                <w:spacing w:val="-4"/>
                <w:lang w:val="ru-RU"/>
              </w:rPr>
              <w:t>материалы</w:t>
            </w:r>
            <w:r>
              <w:rPr>
                <w:rFonts w:ascii="Times New Roman" w:hAnsi="Times New Roman" w:cs="Times New Roman"/>
                <w:spacing w:val="-4"/>
                <w:lang w:val="ru-RU"/>
              </w:rPr>
              <w:t xml:space="preserve"> </w:t>
            </w:r>
            <w:r w:rsidRPr="00E44BE5">
              <w:rPr>
                <w:rFonts w:ascii="Times New Roman" w:hAnsi="Times New Roman" w:cs="Times New Roman"/>
                <w:spacing w:val="-4"/>
                <w:lang w:val="ru-RU"/>
              </w:rPr>
              <w:t>(гуашь,</w:t>
            </w:r>
            <w:r w:rsidRPr="00E44BE5">
              <w:rPr>
                <w:rFonts w:ascii="Times New Roman" w:hAnsi="Times New Roman" w:cs="Times New Roman"/>
                <w:spacing w:val="-57"/>
                <w:lang w:val="ru-RU"/>
              </w:rPr>
              <w:t xml:space="preserve"> </w:t>
            </w:r>
            <w:r w:rsidRPr="00E44BE5">
              <w:rPr>
                <w:rFonts w:ascii="Times New Roman" w:hAnsi="Times New Roman" w:cs="Times New Roman"/>
                <w:spacing w:val="-5"/>
                <w:lang w:val="ru-RU"/>
              </w:rPr>
              <w:t>цветные</w:t>
            </w:r>
            <w:r w:rsidRPr="00E44BE5">
              <w:rPr>
                <w:rFonts w:ascii="Times New Roman" w:hAnsi="Times New Roman" w:cs="Times New Roman"/>
                <w:spacing w:val="34"/>
                <w:lang w:val="ru-RU"/>
              </w:rPr>
              <w:t xml:space="preserve"> </w:t>
            </w:r>
            <w:r w:rsidRPr="00E44BE5">
              <w:rPr>
                <w:rFonts w:ascii="Times New Roman" w:hAnsi="Times New Roman" w:cs="Times New Roman"/>
                <w:spacing w:val="-3"/>
                <w:lang w:val="ru-RU"/>
              </w:rPr>
              <w:t>карандаши,</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акварель,</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бумага)</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положительно относится к урокам</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изобразительного искусства.</w:t>
            </w:r>
          </w:p>
          <w:p w:rsidR="00C47D3E" w:rsidRPr="00E44BE5" w:rsidRDefault="00C47D3E" w:rsidP="00C47D3E">
            <w:pPr>
              <w:pStyle w:val="TableParagraph"/>
              <w:spacing w:line="20" w:lineRule="atLeast"/>
              <w:ind w:firstLine="60"/>
              <w:rPr>
                <w:rFonts w:ascii="Times New Roman" w:hAnsi="Times New Roman" w:cs="Times New Roman"/>
                <w:lang w:val="ru-RU"/>
              </w:rPr>
            </w:pPr>
            <w:r w:rsidRPr="00E44BE5">
              <w:rPr>
                <w:rFonts w:ascii="Times New Roman" w:hAnsi="Times New Roman" w:cs="Times New Roman"/>
                <w:b/>
                <w:lang w:val="ru-RU"/>
              </w:rPr>
              <w:t xml:space="preserve">Регулятивные УУД: </w:t>
            </w:r>
            <w:r w:rsidRPr="00E44BE5">
              <w:rPr>
                <w:rFonts w:ascii="Times New Roman" w:hAnsi="Times New Roman" w:cs="Times New Roman"/>
                <w:lang w:val="ru-RU"/>
              </w:rPr>
              <w:t>выполнять</w:t>
            </w:r>
            <w:r w:rsidRPr="00E44BE5">
              <w:rPr>
                <w:rFonts w:ascii="Times New Roman" w:hAnsi="Times New Roman" w:cs="Times New Roman"/>
                <w:spacing w:val="21"/>
                <w:lang w:val="ru-RU"/>
              </w:rPr>
              <w:t xml:space="preserve"> </w:t>
            </w:r>
            <w:r w:rsidRPr="00E44BE5">
              <w:rPr>
                <w:rFonts w:ascii="Times New Roman" w:hAnsi="Times New Roman" w:cs="Times New Roman"/>
                <w:lang w:val="ru-RU"/>
              </w:rPr>
              <w:t>работу по заданной инструкции;</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использовать изученные приѐмы работы</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 xml:space="preserve">красками. </w:t>
            </w:r>
          </w:p>
          <w:p w:rsidR="00C47D3E" w:rsidRPr="00E44BE5" w:rsidRDefault="00C47D3E" w:rsidP="00C47D3E">
            <w:pPr>
              <w:pStyle w:val="TableParagraph"/>
              <w:spacing w:line="20" w:lineRule="atLeast"/>
              <w:ind w:firstLine="60"/>
              <w:rPr>
                <w:rFonts w:ascii="Times New Roman" w:hAnsi="Times New Roman" w:cs="Times New Roman"/>
                <w:lang w:val="ru-RU"/>
              </w:rPr>
            </w:pPr>
            <w:r w:rsidRPr="00E44BE5">
              <w:rPr>
                <w:rFonts w:ascii="Times New Roman" w:hAnsi="Times New Roman" w:cs="Times New Roman"/>
                <w:b/>
                <w:lang w:val="ru-RU"/>
              </w:rPr>
              <w:t>Познавательные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осуществлять поиск необходимой информации</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для выполнения учебных заданий,</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используя справочные материалы</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учебника. </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 xml:space="preserve">  </w:t>
            </w:r>
            <w:r w:rsidRPr="00E44BE5">
              <w:rPr>
                <w:rFonts w:ascii="Times New Roman" w:hAnsi="Times New Roman" w:cs="Times New Roman"/>
                <w:b/>
                <w:lang w:val="ru-RU"/>
              </w:rPr>
              <w:t xml:space="preserve">Коммуникативные УУД: </w:t>
            </w:r>
            <w:r w:rsidRPr="00E44BE5">
              <w:rPr>
                <w:rFonts w:ascii="Times New Roman" w:hAnsi="Times New Roman" w:cs="Times New Roman"/>
                <w:lang w:val="ru-RU"/>
              </w:rPr>
              <w:t>отвечать</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на      вопросы, задавать вопросы для</w:t>
            </w:r>
            <w:r w:rsidRPr="00E44BE5">
              <w:rPr>
                <w:rFonts w:ascii="Times New Roman" w:hAnsi="Times New Roman" w:cs="Times New Roman"/>
                <w:spacing w:val="-11"/>
                <w:lang w:val="ru-RU"/>
              </w:rPr>
              <w:t xml:space="preserve"> </w:t>
            </w:r>
            <w:r w:rsidRPr="00E44BE5">
              <w:rPr>
                <w:rFonts w:ascii="Times New Roman" w:hAnsi="Times New Roman" w:cs="Times New Roman"/>
                <w:lang w:val="ru-RU"/>
              </w:rPr>
              <w:t>уточнения непонятного;</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комментировать последовательность</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действий.</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2</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3"/>
                <w:lang w:val="ru-RU"/>
              </w:rPr>
              <w:t>Изучаем</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 xml:space="preserve">азбуку </w:t>
            </w:r>
            <w:r w:rsidRPr="00E44BE5">
              <w:rPr>
                <w:rFonts w:ascii="Times New Roman" w:hAnsi="Times New Roman" w:cs="Times New Roman"/>
                <w:spacing w:val="-3"/>
                <w:lang w:val="ru-RU"/>
              </w:rPr>
              <w:t>изобразительного</w:t>
            </w:r>
            <w:r w:rsidRPr="00E44BE5">
              <w:rPr>
                <w:rFonts w:ascii="Times New Roman" w:hAnsi="Times New Roman" w:cs="Times New Roman"/>
                <w:spacing w:val="-52"/>
                <w:lang w:val="ru-RU"/>
              </w:rPr>
              <w:t xml:space="preserve"> </w:t>
            </w:r>
            <w:r w:rsidRPr="00E44BE5">
              <w:rPr>
                <w:rFonts w:ascii="Times New Roman" w:hAnsi="Times New Roman" w:cs="Times New Roman"/>
                <w:lang w:val="ru-RU"/>
              </w:rPr>
              <w:t>искусства.</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Рисование с</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натуры</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скворечника.</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C47D3E" w:rsidP="00C47D3E">
            <w:pPr>
              <w:spacing w:line="20" w:lineRule="atLeast"/>
              <w:rPr>
                <w:rFonts w:ascii="Times New Roman" w:hAnsi="Times New Roman"/>
              </w:rPr>
            </w:pPr>
            <w:r w:rsidRPr="00E44BE5">
              <w:rPr>
                <w:rFonts w:ascii="Times New Roman" w:hAnsi="Times New Roman"/>
              </w:rPr>
              <w:t xml:space="preserve">Презентация </w:t>
            </w:r>
            <w:hyperlink r:id="rId160" w:history="1">
              <w:r w:rsidRPr="00E44BE5">
                <w:rPr>
                  <w:rStyle w:val="ac"/>
                  <w:rFonts w:ascii="Times New Roman" w:hAnsi="Times New Roman"/>
                </w:rPr>
                <w:t>http://volna.org/mhk_i_izo/risovaniie_skvoriechnika.html</w:t>
              </w:r>
            </w:hyperlink>
            <w:r w:rsidRPr="00E44BE5">
              <w:rPr>
                <w:rFonts w:ascii="Times New Roman" w:hAnsi="Times New Roman"/>
              </w:rPr>
              <w:t xml:space="preserve"> </w:t>
            </w: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Комбиниров</w:t>
            </w:r>
            <w:r w:rsidRPr="00E44BE5">
              <w:rPr>
                <w:rFonts w:ascii="Times New Roman" w:hAnsi="Times New Roman" w:cs="Times New Roman"/>
                <w:spacing w:val="-3"/>
              </w:rPr>
              <w:t>анный</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Знать</w:t>
            </w:r>
            <w:r w:rsidRPr="00E44BE5">
              <w:rPr>
                <w:rFonts w:ascii="Times New Roman" w:hAnsi="Times New Roman" w:cs="Times New Roman"/>
                <w:i/>
                <w:lang w:val="ru-RU"/>
              </w:rPr>
              <w:t xml:space="preserve">, </w:t>
            </w:r>
            <w:r w:rsidRPr="00E44BE5">
              <w:rPr>
                <w:rFonts w:ascii="Times New Roman" w:hAnsi="Times New Roman" w:cs="Times New Roman"/>
                <w:lang w:val="ru-RU"/>
              </w:rPr>
              <w:t>что штриховка</w:t>
            </w:r>
            <w:r w:rsidRPr="00E44BE5">
              <w:rPr>
                <w:rFonts w:ascii="Times New Roman" w:hAnsi="Times New Roman" w:cs="Times New Roman"/>
                <w:spacing w:val="-25"/>
                <w:lang w:val="ru-RU"/>
              </w:rPr>
              <w:t xml:space="preserve"> </w:t>
            </w:r>
            <w:r w:rsidRPr="00E44BE5">
              <w:rPr>
                <w:rFonts w:ascii="Times New Roman" w:hAnsi="Times New Roman" w:cs="Times New Roman"/>
                <w:lang w:val="ru-RU"/>
              </w:rPr>
              <w:t>- это нанесение</w:t>
            </w:r>
            <w:r w:rsidRPr="00E44BE5">
              <w:rPr>
                <w:rFonts w:ascii="Times New Roman" w:hAnsi="Times New Roman" w:cs="Times New Roman"/>
                <w:spacing w:val="-10"/>
                <w:lang w:val="ru-RU"/>
              </w:rPr>
              <w:t xml:space="preserve"> </w:t>
            </w:r>
            <w:r w:rsidRPr="00E44BE5">
              <w:rPr>
                <w:rFonts w:ascii="Times New Roman" w:hAnsi="Times New Roman" w:cs="Times New Roman"/>
                <w:spacing w:val="-3"/>
                <w:lang w:val="ru-RU"/>
              </w:rPr>
              <w:t>штрихов</w:t>
            </w:r>
            <w:r w:rsidRPr="00E44BE5">
              <w:rPr>
                <w:rFonts w:ascii="Times New Roman" w:hAnsi="Times New Roman" w:cs="Times New Roman"/>
                <w:lang w:val="ru-RU"/>
              </w:rPr>
              <w:t xml:space="preserve"> </w:t>
            </w:r>
            <w:r w:rsidRPr="00E44BE5">
              <w:rPr>
                <w:rFonts w:ascii="Times New Roman" w:hAnsi="Times New Roman" w:cs="Times New Roman"/>
                <w:spacing w:val="-4"/>
                <w:lang w:val="ru-RU"/>
              </w:rPr>
              <w:t xml:space="preserve">различной толщины </w:t>
            </w:r>
            <w:r w:rsidRPr="00E44BE5">
              <w:rPr>
                <w:rFonts w:ascii="Times New Roman" w:hAnsi="Times New Roman" w:cs="Times New Roman"/>
                <w:lang w:val="ru-RU"/>
              </w:rPr>
              <w:t>и</w:t>
            </w:r>
            <w:r w:rsidRPr="00E44BE5">
              <w:rPr>
                <w:rFonts w:ascii="Times New Roman" w:hAnsi="Times New Roman" w:cs="Times New Roman"/>
                <w:spacing w:val="-51"/>
                <w:lang w:val="ru-RU"/>
              </w:rPr>
              <w:t xml:space="preserve"> </w:t>
            </w:r>
            <w:r w:rsidRPr="00E44BE5">
              <w:rPr>
                <w:rFonts w:ascii="Times New Roman" w:hAnsi="Times New Roman" w:cs="Times New Roman"/>
                <w:spacing w:val="-3"/>
                <w:lang w:val="ru-RU"/>
              </w:rPr>
              <w:t>силы</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нажима.</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spacing w:val="-3"/>
                <w:lang w:val="ru-RU"/>
              </w:rPr>
              <w:t>Уметь</w:t>
            </w:r>
            <w:r w:rsidRPr="00E44BE5">
              <w:rPr>
                <w:rFonts w:ascii="Times New Roman" w:hAnsi="Times New Roman" w:cs="Times New Roman"/>
                <w:i/>
                <w:spacing w:val="-3"/>
                <w:lang w:val="ru-RU"/>
              </w:rPr>
              <w:t xml:space="preserve">; </w:t>
            </w:r>
            <w:r w:rsidRPr="00E44BE5">
              <w:rPr>
                <w:rFonts w:ascii="Times New Roman" w:hAnsi="Times New Roman" w:cs="Times New Roman"/>
                <w:spacing w:val="-4"/>
                <w:lang w:val="ru-RU"/>
              </w:rPr>
              <w:t xml:space="preserve">рисовать </w:t>
            </w:r>
            <w:r w:rsidRPr="00E44BE5">
              <w:rPr>
                <w:rFonts w:ascii="Times New Roman" w:hAnsi="Times New Roman" w:cs="Times New Roman"/>
                <w:lang w:val="ru-RU"/>
              </w:rPr>
              <w:t>с</w:t>
            </w:r>
            <w:r w:rsidRPr="00E44BE5">
              <w:rPr>
                <w:rFonts w:ascii="Times New Roman" w:hAnsi="Times New Roman" w:cs="Times New Roman"/>
                <w:spacing w:val="-55"/>
                <w:lang w:val="ru-RU"/>
              </w:rPr>
              <w:t xml:space="preserve"> </w:t>
            </w:r>
            <w:r w:rsidRPr="00E44BE5">
              <w:rPr>
                <w:rFonts w:ascii="Times New Roman" w:hAnsi="Times New Roman" w:cs="Times New Roman"/>
                <w:spacing w:val="-4"/>
                <w:lang w:val="ru-RU"/>
              </w:rPr>
              <w:t xml:space="preserve">натуры </w:t>
            </w:r>
            <w:r w:rsidRPr="00E44BE5">
              <w:rPr>
                <w:rFonts w:ascii="Times New Roman" w:hAnsi="Times New Roman" w:cs="Times New Roman"/>
                <w:spacing w:val="-3"/>
                <w:lang w:val="ru-RU"/>
              </w:rPr>
              <w:t>скворечник,</w:t>
            </w:r>
            <w:r w:rsidRPr="00E44BE5">
              <w:rPr>
                <w:rFonts w:ascii="Times New Roman" w:hAnsi="Times New Roman" w:cs="Times New Roman"/>
                <w:spacing w:val="-57"/>
                <w:lang w:val="ru-RU"/>
              </w:rPr>
              <w:t xml:space="preserve"> </w:t>
            </w:r>
            <w:r w:rsidRPr="00E44BE5">
              <w:rPr>
                <w:rFonts w:ascii="Times New Roman" w:hAnsi="Times New Roman" w:cs="Times New Roman"/>
                <w:spacing w:val="-3"/>
                <w:lang w:val="ru-RU"/>
              </w:rPr>
              <w:t>используя</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технику штриховки;</w:t>
            </w:r>
            <w:r w:rsidRPr="00E44BE5">
              <w:rPr>
                <w:rFonts w:ascii="Times New Roman" w:hAnsi="Times New Roman" w:cs="Times New Roman"/>
                <w:spacing w:val="-15"/>
                <w:lang w:val="ru-RU"/>
              </w:rPr>
              <w:t xml:space="preserve"> </w:t>
            </w:r>
            <w:r w:rsidRPr="00E44BE5">
              <w:rPr>
                <w:rFonts w:ascii="Times New Roman" w:hAnsi="Times New Roman" w:cs="Times New Roman"/>
                <w:spacing w:val="-3"/>
                <w:lang w:val="ru-RU"/>
              </w:rPr>
              <w:t>использовать</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художественные</w:t>
            </w:r>
            <w:r w:rsidRPr="00E44BE5">
              <w:rPr>
                <w:rFonts w:ascii="Times New Roman" w:hAnsi="Times New Roman" w:cs="Times New Roman"/>
                <w:spacing w:val="-50"/>
                <w:lang w:val="ru-RU"/>
              </w:rPr>
              <w:t xml:space="preserve"> </w:t>
            </w:r>
            <w:r w:rsidRPr="00E44BE5">
              <w:rPr>
                <w:rFonts w:ascii="Times New Roman" w:hAnsi="Times New Roman" w:cs="Times New Roman"/>
                <w:spacing w:val="-3"/>
                <w:lang w:val="ru-RU"/>
              </w:rPr>
              <w:t>материалы; различать</w:t>
            </w:r>
            <w:r w:rsidRPr="00E44BE5">
              <w:rPr>
                <w:rFonts w:ascii="Times New Roman" w:hAnsi="Times New Roman" w:cs="Times New Roman"/>
                <w:spacing w:val="-49"/>
                <w:lang w:val="ru-RU"/>
              </w:rPr>
              <w:t xml:space="preserve"> </w:t>
            </w:r>
            <w:r w:rsidRPr="00E44BE5">
              <w:rPr>
                <w:rFonts w:ascii="Times New Roman" w:hAnsi="Times New Roman" w:cs="Times New Roman"/>
                <w:spacing w:val="-3"/>
                <w:lang w:val="ru-RU"/>
              </w:rPr>
              <w:t xml:space="preserve">основные </w:t>
            </w:r>
            <w:r w:rsidRPr="00E44BE5">
              <w:rPr>
                <w:rFonts w:ascii="Times New Roman" w:hAnsi="Times New Roman" w:cs="Times New Roman"/>
                <w:lang w:val="ru-RU"/>
              </w:rPr>
              <w:t xml:space="preserve">и </w:t>
            </w:r>
            <w:r w:rsidRPr="00E44BE5">
              <w:rPr>
                <w:rFonts w:ascii="Times New Roman" w:hAnsi="Times New Roman" w:cs="Times New Roman"/>
                <w:spacing w:val="-3"/>
                <w:lang w:val="ru-RU"/>
              </w:rPr>
              <w:t>составные,</w:t>
            </w:r>
            <w:r w:rsidRPr="00E44BE5">
              <w:rPr>
                <w:rFonts w:ascii="Times New Roman" w:hAnsi="Times New Roman" w:cs="Times New Roman"/>
                <w:spacing w:val="-54"/>
                <w:lang w:val="ru-RU"/>
              </w:rPr>
              <w:t xml:space="preserve"> </w:t>
            </w:r>
            <w:r w:rsidRPr="00E44BE5">
              <w:rPr>
                <w:rFonts w:ascii="Times New Roman" w:hAnsi="Times New Roman" w:cs="Times New Roman"/>
                <w:lang w:val="ru-RU"/>
              </w:rPr>
              <w:t>теплые и</w:t>
            </w:r>
            <w:r w:rsidRPr="00E44BE5">
              <w:rPr>
                <w:rFonts w:ascii="Times New Roman" w:hAnsi="Times New Roman" w:cs="Times New Roman"/>
                <w:spacing w:val="-23"/>
                <w:lang w:val="ru-RU"/>
              </w:rPr>
              <w:t xml:space="preserve"> </w:t>
            </w:r>
            <w:r w:rsidRPr="00E44BE5">
              <w:rPr>
                <w:rFonts w:ascii="Times New Roman" w:hAnsi="Times New Roman" w:cs="Times New Roman"/>
                <w:lang w:val="ru-RU"/>
              </w:rPr>
              <w:t>холодные</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цвета; применять</w:t>
            </w:r>
            <w:r w:rsidRPr="00E44BE5">
              <w:rPr>
                <w:rFonts w:ascii="Times New Roman" w:hAnsi="Times New Roman" w:cs="Times New Roman"/>
                <w:spacing w:val="-22"/>
                <w:lang w:val="ru-RU"/>
              </w:rPr>
              <w:t xml:space="preserve"> </w:t>
            </w:r>
            <w:r w:rsidRPr="00E44BE5">
              <w:rPr>
                <w:rFonts w:ascii="Times New Roman" w:hAnsi="Times New Roman" w:cs="Times New Roman"/>
                <w:lang w:val="ru-RU"/>
              </w:rPr>
              <w:t>ос</w:t>
            </w:r>
            <w:r w:rsidRPr="00E44BE5">
              <w:rPr>
                <w:rFonts w:ascii="Times New Roman" w:hAnsi="Times New Roman" w:cs="Times New Roman"/>
                <w:spacing w:val="-4"/>
                <w:lang w:val="ru-RU"/>
              </w:rPr>
              <w:t>новные</w:t>
            </w:r>
            <w:r w:rsidRPr="00E44BE5">
              <w:rPr>
                <w:rFonts w:ascii="Times New Roman" w:hAnsi="Times New Roman" w:cs="Times New Roman"/>
                <w:spacing w:val="-9"/>
                <w:lang w:val="ru-RU"/>
              </w:rPr>
              <w:t xml:space="preserve"> </w:t>
            </w:r>
            <w:r w:rsidRPr="00E44BE5">
              <w:rPr>
                <w:rFonts w:ascii="Times New Roman" w:hAnsi="Times New Roman" w:cs="Times New Roman"/>
                <w:spacing w:val="-4"/>
                <w:lang w:val="ru-RU"/>
              </w:rPr>
              <w:t>средства</w:t>
            </w:r>
            <w:r w:rsidRPr="00E44BE5">
              <w:rPr>
                <w:rFonts w:ascii="Times New Roman" w:hAnsi="Times New Roman" w:cs="Times New Roman"/>
                <w:lang w:val="ru-RU"/>
              </w:rPr>
              <w:t xml:space="preserve"> </w:t>
            </w:r>
            <w:r w:rsidRPr="00E44BE5">
              <w:rPr>
                <w:rFonts w:ascii="Times New Roman" w:hAnsi="Times New Roman" w:cs="Times New Roman"/>
                <w:spacing w:val="-5"/>
                <w:lang w:val="ru-RU"/>
              </w:rPr>
              <w:lastRenderedPageBreak/>
              <w:t>художественной</w:t>
            </w:r>
            <w:r w:rsidRPr="00E44BE5">
              <w:rPr>
                <w:rFonts w:ascii="Times New Roman" w:hAnsi="Times New Roman" w:cs="Times New Roman"/>
                <w:spacing w:val="-51"/>
                <w:lang w:val="ru-RU"/>
              </w:rPr>
              <w:t xml:space="preserve"> </w:t>
            </w:r>
            <w:r w:rsidRPr="00E44BE5">
              <w:rPr>
                <w:rFonts w:ascii="Times New Roman" w:hAnsi="Times New Roman" w:cs="Times New Roman"/>
                <w:lang w:val="ru-RU"/>
              </w:rPr>
              <w:t>выразительности</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в рисунке</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lastRenderedPageBreak/>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положительно относится к урокам</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изобразительного искусства</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Регулятивные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осуществлять пошаговый контроль своих</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действий, используя способ сличения своей</w:t>
            </w:r>
            <w:r w:rsidRPr="00E44BE5">
              <w:rPr>
                <w:rFonts w:ascii="Times New Roman" w:hAnsi="Times New Roman" w:cs="Times New Roman"/>
                <w:spacing w:val="-11"/>
                <w:lang w:val="ru-RU"/>
              </w:rPr>
              <w:t xml:space="preserve"> </w:t>
            </w:r>
            <w:r w:rsidRPr="00E44BE5">
              <w:rPr>
                <w:rFonts w:ascii="Times New Roman" w:hAnsi="Times New Roman" w:cs="Times New Roman"/>
                <w:lang w:val="ru-RU"/>
              </w:rPr>
              <w:t>работы с заданной в</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учебнике последовательностью</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Познавательные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сравнивать изображения персонажей в</w:t>
            </w:r>
            <w:r w:rsidRPr="00E44BE5">
              <w:rPr>
                <w:rFonts w:ascii="Times New Roman" w:hAnsi="Times New Roman" w:cs="Times New Roman"/>
                <w:spacing w:val="-7"/>
                <w:lang w:val="ru-RU"/>
              </w:rPr>
              <w:t xml:space="preserve"> </w:t>
            </w:r>
            <w:r w:rsidRPr="00E44BE5">
              <w:rPr>
                <w:rFonts w:ascii="Times New Roman" w:hAnsi="Times New Roman" w:cs="Times New Roman"/>
                <w:lang w:val="ru-RU"/>
              </w:rPr>
              <w:t>картинах разных художников;</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характеризовать персонажей произведения</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 xml:space="preserve">искусства </w:t>
            </w:r>
            <w:r w:rsidRPr="00E44BE5">
              <w:rPr>
                <w:rFonts w:ascii="Times New Roman" w:hAnsi="Times New Roman" w:cs="Times New Roman"/>
                <w:b/>
                <w:lang w:val="ru-RU"/>
              </w:rPr>
              <w:t>Коммуникативные УУД:</w:t>
            </w:r>
            <w:r w:rsidRPr="00E44BE5">
              <w:rPr>
                <w:rFonts w:ascii="Times New Roman" w:hAnsi="Times New Roman" w:cs="Times New Roman"/>
                <w:b/>
                <w:spacing w:val="-9"/>
                <w:lang w:val="ru-RU"/>
              </w:rPr>
              <w:t xml:space="preserve"> </w:t>
            </w:r>
            <w:r w:rsidRPr="00E44BE5">
              <w:rPr>
                <w:rFonts w:ascii="Times New Roman" w:hAnsi="Times New Roman" w:cs="Times New Roman"/>
                <w:lang w:val="ru-RU"/>
              </w:rPr>
              <w:t>выслушивать друг друга, договариваться, работая</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в паре; участвовать в коллективном обсуждении</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lastRenderedPageBreak/>
              <w:t>3</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rPr>
              <w:t>Рисование</w:t>
            </w:r>
            <w:r w:rsidRPr="00E44BE5">
              <w:rPr>
                <w:rFonts w:ascii="Times New Roman" w:hAnsi="Times New Roman" w:cs="Times New Roman"/>
                <w:spacing w:val="-2"/>
              </w:rPr>
              <w:t xml:space="preserve"> </w:t>
            </w:r>
            <w:r w:rsidRPr="00E44BE5">
              <w:rPr>
                <w:rFonts w:ascii="Times New Roman" w:hAnsi="Times New Roman" w:cs="Times New Roman"/>
              </w:rPr>
              <w:t>с натуры</w:t>
            </w:r>
            <w:r>
              <w:rPr>
                <w:rFonts w:ascii="Times New Roman" w:hAnsi="Times New Roman" w:cs="Times New Roman"/>
                <w:lang w:val="ru-RU"/>
              </w:rPr>
              <w:t xml:space="preserve"> </w:t>
            </w:r>
            <w:r w:rsidRPr="00E44BE5">
              <w:rPr>
                <w:rFonts w:ascii="Times New Roman" w:hAnsi="Times New Roman" w:cs="Times New Roman"/>
                <w:spacing w:val="-2"/>
              </w:rPr>
              <w:t xml:space="preserve"> </w:t>
            </w:r>
            <w:r w:rsidRPr="00E44BE5">
              <w:rPr>
                <w:rFonts w:ascii="Times New Roman" w:hAnsi="Times New Roman" w:cs="Times New Roman"/>
              </w:rPr>
              <w:t>цилиндра</w:t>
            </w:r>
            <w:r w:rsidRPr="00E44BE5">
              <w:rPr>
                <w:rFonts w:ascii="Times New Roman" w:hAnsi="Times New Roman" w:cs="Times New Roman"/>
                <w:lang w:val="ru-RU"/>
              </w:rPr>
              <w:t>.</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C47D3E" w:rsidP="00C47D3E">
            <w:pPr>
              <w:spacing w:line="20" w:lineRule="atLeast"/>
              <w:rPr>
                <w:rFonts w:ascii="Times New Roman" w:hAnsi="Times New Roman"/>
              </w:rPr>
            </w:pPr>
            <w:r w:rsidRPr="00E44BE5">
              <w:rPr>
                <w:rFonts w:ascii="Times New Roman" w:hAnsi="Times New Roman"/>
              </w:rPr>
              <w:t xml:space="preserve"> Видео урок  </w:t>
            </w:r>
            <w:hyperlink r:id="rId161" w:history="1">
              <w:r w:rsidRPr="00E44BE5">
                <w:rPr>
                  <w:rStyle w:val="ac"/>
                  <w:rFonts w:ascii="Times New Roman" w:hAnsi="Times New Roman"/>
                </w:rPr>
                <w:t>http://www.youtube.com/watch?v=nFPhJBJrgj8</w:t>
              </w:r>
            </w:hyperlink>
            <w:r w:rsidRPr="00E44BE5">
              <w:rPr>
                <w:rFonts w:ascii="Times New Roman" w:hAnsi="Times New Roman"/>
              </w:rPr>
              <w:t xml:space="preserve"> </w:t>
            </w: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Урок применения предметных ЗУНов 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УУД</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 xml:space="preserve">Знать: </w:t>
            </w:r>
            <w:r w:rsidRPr="00E44BE5">
              <w:rPr>
                <w:rFonts w:ascii="Times New Roman" w:hAnsi="Times New Roman" w:cs="Times New Roman"/>
                <w:lang w:val="ru-RU"/>
              </w:rPr>
              <w:t>последовательность рисования</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 xml:space="preserve">цилиндра; понятия </w:t>
            </w:r>
            <w:r w:rsidRPr="00E44BE5">
              <w:rPr>
                <w:rFonts w:ascii="Times New Roman" w:hAnsi="Times New Roman" w:cs="Times New Roman"/>
                <w:spacing w:val="-3"/>
                <w:lang w:val="ru-RU"/>
              </w:rPr>
              <w:t>«свет»,</w:t>
            </w:r>
            <w:r w:rsidRPr="00E44BE5">
              <w:rPr>
                <w:rFonts w:ascii="Times New Roman" w:hAnsi="Times New Roman" w:cs="Times New Roman"/>
                <w:spacing w:val="7"/>
                <w:lang w:val="ru-RU"/>
              </w:rPr>
              <w:t xml:space="preserve"> </w:t>
            </w:r>
            <w:r w:rsidRPr="00E44BE5">
              <w:rPr>
                <w:rFonts w:ascii="Times New Roman" w:hAnsi="Times New Roman" w:cs="Times New Roman"/>
                <w:spacing w:val="-3"/>
                <w:lang w:val="ru-RU"/>
              </w:rPr>
              <w:t>«тень»,</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3"/>
                <w:lang w:val="ru-RU"/>
              </w:rPr>
              <w:t>«полутень»,</w:t>
            </w:r>
            <w:r w:rsidRPr="00E44BE5">
              <w:rPr>
                <w:rFonts w:ascii="Times New Roman" w:hAnsi="Times New Roman" w:cs="Times New Roman"/>
                <w:spacing w:val="3"/>
                <w:lang w:val="ru-RU"/>
              </w:rPr>
              <w:t xml:space="preserve"> </w:t>
            </w:r>
            <w:r w:rsidRPr="00E44BE5">
              <w:rPr>
                <w:rFonts w:ascii="Times New Roman" w:hAnsi="Times New Roman" w:cs="Times New Roman"/>
                <w:spacing w:val="-4"/>
                <w:lang w:val="ru-RU"/>
              </w:rPr>
              <w:t>«рефлекс»,</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4"/>
                <w:lang w:val="ru-RU"/>
              </w:rPr>
              <w:t>«блик»,</w:t>
            </w:r>
            <w:r w:rsidRPr="00E44BE5">
              <w:rPr>
                <w:rFonts w:ascii="Times New Roman" w:hAnsi="Times New Roman" w:cs="Times New Roman"/>
                <w:spacing w:val="5"/>
                <w:lang w:val="ru-RU"/>
              </w:rPr>
              <w:t xml:space="preserve"> </w:t>
            </w:r>
            <w:r w:rsidRPr="00E44BE5">
              <w:rPr>
                <w:rFonts w:ascii="Times New Roman" w:hAnsi="Times New Roman" w:cs="Times New Roman"/>
                <w:spacing w:val="-4"/>
                <w:lang w:val="ru-RU"/>
              </w:rPr>
              <w:t>«падающая</w:t>
            </w:r>
            <w:r w:rsidRPr="00E44BE5">
              <w:rPr>
                <w:rFonts w:ascii="Times New Roman" w:hAnsi="Times New Roman" w:cs="Times New Roman"/>
                <w:spacing w:val="-58"/>
                <w:lang w:val="ru-RU"/>
              </w:rPr>
              <w:t xml:space="preserve"> </w:t>
            </w:r>
            <w:r w:rsidRPr="00E44BE5">
              <w:rPr>
                <w:rFonts w:ascii="Times New Roman" w:hAnsi="Times New Roman" w:cs="Times New Roman"/>
                <w:lang w:val="ru-RU"/>
              </w:rPr>
              <w:t>тень».</w:t>
            </w:r>
          </w:p>
          <w:p w:rsidR="00C47D3E" w:rsidRPr="00E44BE5" w:rsidRDefault="00C47D3E" w:rsidP="00C47D3E">
            <w:pPr>
              <w:pStyle w:val="TableParagraph"/>
              <w:spacing w:line="20" w:lineRule="atLeast"/>
              <w:rPr>
                <w:rFonts w:ascii="Times New Roman" w:hAnsi="Times New Roman" w:cs="Times New Roman"/>
                <w:lang w:val="ru-RU"/>
              </w:rPr>
            </w:pPr>
            <w:r w:rsidRPr="00E44BE5">
              <w:rPr>
                <w:rFonts w:ascii="Times New Roman" w:hAnsi="Times New Roman" w:cs="Times New Roman"/>
                <w:b/>
                <w:i/>
                <w:lang w:val="ru-RU"/>
              </w:rPr>
              <w:t>Уметь</w:t>
            </w:r>
            <w:r w:rsidRPr="00E44BE5">
              <w:rPr>
                <w:rFonts w:ascii="Times New Roman" w:hAnsi="Times New Roman" w:cs="Times New Roman"/>
                <w:i/>
                <w:lang w:val="ru-RU"/>
              </w:rPr>
              <w:t xml:space="preserve">: </w:t>
            </w:r>
            <w:r w:rsidRPr="00E44BE5">
              <w:rPr>
                <w:rFonts w:ascii="Times New Roman" w:hAnsi="Times New Roman" w:cs="Times New Roman"/>
                <w:lang w:val="ru-RU"/>
              </w:rPr>
              <w:t>рисовать</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с натуры</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цилиндр, используя</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технику штриховки;</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определять на</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изображенных предметах</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светотени;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использовать</w:t>
            </w:r>
            <w:r w:rsidRPr="00E44BE5">
              <w:rPr>
                <w:rFonts w:ascii="Times New Roman" w:hAnsi="Times New Roman" w:cs="Times New Roman"/>
                <w:spacing w:val="-7"/>
                <w:lang w:val="ru-RU"/>
              </w:rPr>
              <w:t xml:space="preserve"> </w:t>
            </w:r>
            <w:r w:rsidRPr="00E44BE5">
              <w:rPr>
                <w:rFonts w:ascii="Times New Roman" w:hAnsi="Times New Roman" w:cs="Times New Roman"/>
                <w:lang w:val="ru-RU"/>
              </w:rPr>
              <w:t>различную штриховку</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для выявления</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объема; использовать закономерности фронтальной и</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угловой перспективы</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внимательное отношения к красоте окружающего</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мира, к произведениям</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искусства</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 xml:space="preserve">Регулятивные УУД: </w:t>
            </w:r>
            <w:r w:rsidRPr="00E44BE5">
              <w:rPr>
                <w:rFonts w:ascii="Times New Roman" w:hAnsi="Times New Roman" w:cs="Times New Roman"/>
                <w:lang w:val="ru-RU"/>
              </w:rPr>
              <w:t xml:space="preserve">выполнять </w:t>
            </w:r>
            <w:r w:rsidRPr="00E44BE5">
              <w:rPr>
                <w:rFonts w:ascii="Times New Roman" w:hAnsi="Times New Roman" w:cs="Times New Roman"/>
                <w:spacing w:val="24"/>
                <w:lang w:val="ru-RU"/>
              </w:rPr>
              <w:t xml:space="preserve"> </w:t>
            </w:r>
            <w:r w:rsidRPr="00E44BE5">
              <w:rPr>
                <w:rFonts w:ascii="Times New Roman" w:hAnsi="Times New Roman" w:cs="Times New Roman"/>
                <w:lang w:val="ru-RU"/>
              </w:rPr>
              <w:t>работу по заданной инструкции;</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использовать изученные приѐмы работы</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 xml:space="preserve">красками </w:t>
            </w:r>
            <w:r w:rsidRPr="00E44BE5">
              <w:rPr>
                <w:rFonts w:ascii="Times New Roman" w:hAnsi="Times New Roman" w:cs="Times New Roman"/>
                <w:b/>
                <w:lang w:val="ru-RU"/>
              </w:rPr>
              <w:t>Познавательные УУД:</w:t>
            </w:r>
            <w:r w:rsidRPr="00E44BE5">
              <w:rPr>
                <w:rFonts w:ascii="Times New Roman" w:hAnsi="Times New Roman" w:cs="Times New Roman"/>
                <w:b/>
                <w:spacing w:val="-4"/>
                <w:lang w:val="ru-RU"/>
              </w:rPr>
              <w:t xml:space="preserve"> </w:t>
            </w:r>
            <w:r w:rsidRPr="00E44BE5">
              <w:rPr>
                <w:rFonts w:ascii="Times New Roman" w:hAnsi="Times New Roman" w:cs="Times New Roman"/>
                <w:lang w:val="ru-RU"/>
              </w:rPr>
              <w:t>осуществлять поиск необходимой информации</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для выполнения учебных заданий,</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используя справочные материалы</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учебника </w:t>
            </w:r>
            <w:r w:rsidRPr="00E44BE5">
              <w:rPr>
                <w:rFonts w:ascii="Times New Roman" w:hAnsi="Times New Roman" w:cs="Times New Roman"/>
                <w:b/>
                <w:lang w:val="ru-RU"/>
              </w:rPr>
              <w:t xml:space="preserve">Коммуникативные УУД: </w:t>
            </w:r>
            <w:r w:rsidRPr="00E44BE5">
              <w:rPr>
                <w:rFonts w:ascii="Times New Roman" w:hAnsi="Times New Roman" w:cs="Times New Roman"/>
                <w:lang w:val="ru-RU"/>
              </w:rPr>
              <w:t>отвечать</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на вопросы, задавать вопросы для</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уточнения непонятного;</w:t>
            </w:r>
            <w:r w:rsidRPr="00E44BE5">
              <w:rPr>
                <w:rFonts w:ascii="Times New Roman" w:hAnsi="Times New Roman" w:cs="Times New Roman"/>
                <w:spacing w:val="-11"/>
                <w:lang w:val="ru-RU"/>
              </w:rPr>
              <w:t xml:space="preserve"> </w:t>
            </w:r>
            <w:r w:rsidRPr="00E44BE5">
              <w:rPr>
                <w:rFonts w:ascii="Times New Roman" w:hAnsi="Times New Roman" w:cs="Times New Roman"/>
                <w:lang w:val="ru-RU"/>
              </w:rPr>
              <w:t xml:space="preserve">комментировать последовательность </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действий.</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4</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Рисование</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по </w:t>
            </w:r>
            <w:r w:rsidRPr="00E44BE5">
              <w:rPr>
                <w:rFonts w:ascii="Times New Roman" w:hAnsi="Times New Roman" w:cs="Times New Roman"/>
                <w:spacing w:val="-3"/>
                <w:lang w:val="ru-RU"/>
              </w:rPr>
              <w:t>памяти</w:t>
            </w:r>
            <w:r w:rsidRPr="00E44BE5">
              <w:rPr>
                <w:rFonts w:ascii="Times New Roman" w:hAnsi="Times New Roman" w:cs="Times New Roman"/>
                <w:spacing w:val="4"/>
                <w:lang w:val="ru-RU"/>
              </w:rPr>
              <w:t xml:space="preserve"> </w:t>
            </w:r>
            <w:r w:rsidRPr="00E44BE5">
              <w:rPr>
                <w:rFonts w:ascii="Times New Roman" w:hAnsi="Times New Roman" w:cs="Times New Roman"/>
                <w:spacing w:val="-3"/>
                <w:lang w:val="ru-RU"/>
              </w:rPr>
              <w:t>«Бабочка</w:t>
            </w:r>
            <w:r w:rsidRPr="00E44BE5">
              <w:rPr>
                <w:rFonts w:ascii="Times New Roman" w:hAnsi="Times New Roman" w:cs="Times New Roman"/>
                <w:lang w:val="ru-RU"/>
              </w:rPr>
              <w:t xml:space="preserve"> над</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цветком».</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C47D3E" w:rsidP="00C47D3E">
            <w:pPr>
              <w:spacing w:line="20" w:lineRule="atLeast"/>
              <w:rPr>
                <w:rFonts w:ascii="Times New Roman" w:hAnsi="Times New Roman"/>
              </w:rPr>
            </w:pPr>
            <w:r w:rsidRPr="00E44BE5">
              <w:rPr>
                <w:rFonts w:ascii="Times New Roman" w:hAnsi="Times New Roman"/>
              </w:rPr>
              <w:t xml:space="preserve"> Презентация </w:t>
            </w:r>
            <w:hyperlink r:id="rId162" w:history="1">
              <w:r w:rsidRPr="00E44BE5">
                <w:rPr>
                  <w:rStyle w:val="ac"/>
                  <w:rFonts w:ascii="Times New Roman" w:hAnsi="Times New Roman"/>
                </w:rPr>
                <w:t>http://www.myshared.ru/slide/1036397/</w:t>
              </w:r>
            </w:hyperlink>
            <w:r w:rsidRPr="00E44BE5">
              <w:rPr>
                <w:rFonts w:ascii="Times New Roman" w:hAnsi="Times New Roman"/>
              </w:rPr>
              <w:t xml:space="preserve">    </w:t>
            </w:r>
          </w:p>
          <w:p w:rsidR="00C47D3E" w:rsidRPr="00E44BE5" w:rsidRDefault="00C47D3E" w:rsidP="00C47D3E">
            <w:pPr>
              <w:spacing w:line="20" w:lineRule="atLeast"/>
              <w:rPr>
                <w:rFonts w:ascii="Times New Roman" w:hAnsi="Times New Roman"/>
              </w:rPr>
            </w:pPr>
          </w:p>
          <w:p w:rsidR="00C47D3E" w:rsidRPr="00E44BE5" w:rsidRDefault="00C47D3E" w:rsidP="00C47D3E">
            <w:pPr>
              <w:spacing w:line="20" w:lineRule="atLeast"/>
              <w:rPr>
                <w:rFonts w:ascii="Times New Roman" w:hAnsi="Times New Roman"/>
              </w:rPr>
            </w:pP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spacing w:val="-2"/>
              </w:rPr>
              <w:t>Комбиниров</w:t>
            </w:r>
            <w:r w:rsidRPr="00E44BE5">
              <w:rPr>
                <w:rFonts w:ascii="Times New Roman" w:hAnsi="Times New Roman" w:cs="Times New Roman"/>
                <w:spacing w:val="-54"/>
              </w:rPr>
              <w:t xml:space="preserve"> </w:t>
            </w:r>
            <w:r w:rsidRPr="00E44BE5">
              <w:rPr>
                <w:rFonts w:ascii="Times New Roman" w:hAnsi="Times New Roman" w:cs="Times New Roman"/>
                <w:spacing w:val="-3"/>
              </w:rPr>
              <w:t>анный</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Знать</w:t>
            </w:r>
            <w:r w:rsidRPr="00E44BE5">
              <w:rPr>
                <w:rFonts w:ascii="Times New Roman" w:hAnsi="Times New Roman" w:cs="Times New Roman"/>
                <w:i/>
                <w:lang w:val="ru-RU"/>
              </w:rPr>
              <w:t>:</w:t>
            </w:r>
            <w:r w:rsidRPr="00E44BE5">
              <w:rPr>
                <w:rFonts w:ascii="Times New Roman" w:hAnsi="Times New Roman" w:cs="Times New Roman"/>
                <w:i/>
                <w:spacing w:val="-5"/>
                <w:lang w:val="ru-RU"/>
              </w:rPr>
              <w:t xml:space="preserve"> </w:t>
            </w:r>
            <w:r w:rsidRPr="00E44BE5">
              <w:rPr>
                <w:rFonts w:ascii="Times New Roman" w:hAnsi="Times New Roman" w:cs="Times New Roman"/>
                <w:lang w:val="ru-RU"/>
              </w:rPr>
              <w:t>понятия</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«симметричные фигуры»,</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«ось симметрии»;</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цветовой круг; контрастные</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цвета, родственные</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цвета.</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 xml:space="preserve">Уметь: </w:t>
            </w:r>
            <w:r w:rsidRPr="00E44BE5">
              <w:rPr>
                <w:rFonts w:ascii="Times New Roman" w:hAnsi="Times New Roman" w:cs="Times New Roman"/>
                <w:lang w:val="ru-RU"/>
              </w:rPr>
              <w:t>рисовать</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по памяти; передавать</w:t>
            </w:r>
            <w:r w:rsidRPr="00E44BE5">
              <w:rPr>
                <w:rFonts w:ascii="Times New Roman" w:hAnsi="Times New Roman" w:cs="Times New Roman"/>
                <w:spacing w:val="-11"/>
                <w:lang w:val="ru-RU"/>
              </w:rPr>
              <w:t xml:space="preserve"> </w:t>
            </w:r>
            <w:r w:rsidRPr="00E44BE5">
              <w:rPr>
                <w:rFonts w:ascii="Times New Roman" w:hAnsi="Times New Roman" w:cs="Times New Roman"/>
                <w:lang w:val="ru-RU"/>
              </w:rPr>
              <w:t xml:space="preserve">в </w:t>
            </w:r>
            <w:r w:rsidRPr="00E44BE5">
              <w:rPr>
                <w:rFonts w:ascii="Times New Roman" w:hAnsi="Times New Roman" w:cs="Times New Roman"/>
                <w:spacing w:val="-3"/>
                <w:lang w:val="ru-RU"/>
              </w:rPr>
              <w:t>рисунке строение</w:t>
            </w:r>
            <w:r w:rsidRPr="00E44BE5">
              <w:rPr>
                <w:rFonts w:ascii="Times New Roman" w:hAnsi="Times New Roman" w:cs="Times New Roman"/>
                <w:spacing w:val="-51"/>
                <w:lang w:val="ru-RU"/>
              </w:rPr>
              <w:t xml:space="preserve"> </w:t>
            </w:r>
            <w:r w:rsidRPr="00E44BE5">
              <w:rPr>
                <w:rFonts w:ascii="Times New Roman" w:hAnsi="Times New Roman" w:cs="Times New Roman"/>
                <w:spacing w:val="-3"/>
                <w:lang w:val="ru-RU"/>
              </w:rPr>
              <w:t>бабочки;</w:t>
            </w:r>
            <w:r w:rsidRPr="00E44BE5">
              <w:rPr>
                <w:rFonts w:ascii="Times New Roman" w:hAnsi="Times New Roman" w:cs="Times New Roman"/>
                <w:spacing w:val="-2"/>
                <w:lang w:val="ru-RU"/>
              </w:rPr>
              <w:t xml:space="preserve"> </w:t>
            </w:r>
            <w:r w:rsidRPr="00E44BE5">
              <w:rPr>
                <w:rFonts w:ascii="Times New Roman" w:hAnsi="Times New Roman" w:cs="Times New Roman"/>
                <w:spacing w:val="-3"/>
                <w:lang w:val="ru-RU"/>
              </w:rPr>
              <w:t>использовать</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тоновые</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и</w:t>
            </w:r>
            <w:r w:rsidRPr="00E44BE5">
              <w:rPr>
                <w:rFonts w:ascii="Times New Roman" w:hAnsi="Times New Roman" w:cs="Times New Roman"/>
                <w:spacing w:val="-5"/>
                <w:lang w:val="ru-RU"/>
              </w:rPr>
              <w:t xml:space="preserve"> </w:t>
            </w:r>
            <w:r w:rsidRPr="00E44BE5">
              <w:rPr>
                <w:rFonts w:ascii="Times New Roman" w:hAnsi="Times New Roman" w:cs="Times New Roman"/>
                <w:spacing w:val="-3"/>
                <w:lang w:val="ru-RU"/>
              </w:rPr>
              <w:t>цветовые</w:t>
            </w:r>
            <w:r w:rsidRPr="00E44BE5">
              <w:rPr>
                <w:rFonts w:ascii="Times New Roman" w:hAnsi="Times New Roman" w:cs="Times New Roman"/>
                <w:spacing w:val="-55"/>
                <w:lang w:val="ru-RU"/>
              </w:rPr>
              <w:t xml:space="preserve"> </w:t>
            </w:r>
            <w:r w:rsidRPr="00E44BE5">
              <w:rPr>
                <w:rFonts w:ascii="Times New Roman" w:hAnsi="Times New Roman" w:cs="Times New Roman"/>
                <w:spacing w:val="-3"/>
                <w:lang w:val="ru-RU"/>
              </w:rPr>
              <w:t>контрасты;</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выполнять поиск</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гармоничного сочетания</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цветов</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внимательное отношения к красоте окружающего</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мира, к произведениям</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 xml:space="preserve">искусства </w:t>
            </w:r>
            <w:r w:rsidRPr="00E44BE5">
              <w:rPr>
                <w:rFonts w:ascii="Times New Roman" w:hAnsi="Times New Roman" w:cs="Times New Roman"/>
                <w:b/>
                <w:lang w:val="ru-RU"/>
              </w:rPr>
              <w:t xml:space="preserve">Регулятивные УУД: </w:t>
            </w:r>
            <w:r w:rsidRPr="00E44BE5">
              <w:rPr>
                <w:rFonts w:ascii="Times New Roman" w:hAnsi="Times New Roman" w:cs="Times New Roman"/>
                <w:lang w:val="ru-RU"/>
              </w:rPr>
              <w:t>вносить</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коррективы в свою работу; понимать</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цель выполняемых</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действий</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Познавательные УУД:</w:t>
            </w:r>
            <w:r w:rsidRPr="00E44BE5">
              <w:rPr>
                <w:rFonts w:ascii="Times New Roman" w:hAnsi="Times New Roman" w:cs="Times New Roman"/>
                <w:b/>
                <w:spacing w:val="-6"/>
                <w:lang w:val="ru-RU"/>
              </w:rPr>
              <w:t xml:space="preserve"> </w:t>
            </w:r>
            <w:r w:rsidRPr="00E44BE5">
              <w:rPr>
                <w:rFonts w:ascii="Times New Roman" w:hAnsi="Times New Roman" w:cs="Times New Roman"/>
                <w:lang w:val="ru-RU"/>
              </w:rPr>
              <w:t>перерабатывать полученную информацию: сравнивать</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и группировать предметы и их</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 xml:space="preserve">образы </w:t>
            </w:r>
            <w:r w:rsidRPr="00E44BE5">
              <w:rPr>
                <w:rFonts w:ascii="Times New Roman" w:hAnsi="Times New Roman" w:cs="Times New Roman"/>
                <w:b/>
                <w:lang w:val="ru-RU"/>
              </w:rPr>
              <w:t>Коммуникативные УУД:</w:t>
            </w:r>
            <w:r w:rsidRPr="00E44BE5">
              <w:rPr>
                <w:rFonts w:ascii="Times New Roman" w:hAnsi="Times New Roman" w:cs="Times New Roman"/>
                <w:b/>
                <w:spacing w:val="-9"/>
                <w:lang w:val="ru-RU"/>
              </w:rPr>
              <w:t xml:space="preserve"> </w:t>
            </w:r>
            <w:r w:rsidRPr="00E44BE5">
              <w:rPr>
                <w:rFonts w:ascii="Times New Roman" w:hAnsi="Times New Roman" w:cs="Times New Roman"/>
                <w:lang w:val="ru-RU"/>
              </w:rPr>
              <w:t>выслушивать друг друга, договариваться, работая</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в паре; участвовать в коллективном обсуждении</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5</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4"/>
                <w:lang w:val="ru-RU"/>
              </w:rPr>
              <w:t xml:space="preserve">Беседа </w:t>
            </w:r>
            <w:r w:rsidRPr="00E44BE5">
              <w:rPr>
                <w:rFonts w:ascii="Times New Roman" w:hAnsi="Times New Roman" w:cs="Times New Roman"/>
                <w:spacing w:val="-5"/>
                <w:lang w:val="ru-RU"/>
              </w:rPr>
              <w:t>«Жанры</w:t>
            </w:r>
            <w:r w:rsidRPr="00E44BE5">
              <w:rPr>
                <w:rFonts w:ascii="Times New Roman" w:hAnsi="Times New Roman" w:cs="Times New Roman"/>
                <w:spacing w:val="-56"/>
                <w:lang w:val="ru-RU"/>
              </w:rPr>
              <w:t xml:space="preserve"> </w:t>
            </w:r>
            <w:r w:rsidRPr="00E44BE5">
              <w:rPr>
                <w:rFonts w:ascii="Times New Roman" w:hAnsi="Times New Roman" w:cs="Times New Roman"/>
                <w:spacing w:val="-2"/>
                <w:lang w:val="ru-RU"/>
              </w:rPr>
              <w:lastRenderedPageBreak/>
              <w:t>изобразительного</w:t>
            </w:r>
            <w:r w:rsidRPr="00E44BE5">
              <w:rPr>
                <w:rFonts w:ascii="Times New Roman" w:hAnsi="Times New Roman" w:cs="Times New Roman"/>
                <w:spacing w:val="-50"/>
                <w:lang w:val="ru-RU"/>
              </w:rPr>
              <w:t xml:space="preserve"> </w:t>
            </w:r>
            <w:r w:rsidRPr="00E44BE5">
              <w:rPr>
                <w:rFonts w:ascii="Times New Roman" w:hAnsi="Times New Roman" w:cs="Times New Roman"/>
                <w:lang w:val="ru-RU"/>
              </w:rPr>
              <w:t>искусства» (пейзаж, натюрморт).</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C47D3E" w:rsidP="00C47D3E">
            <w:pPr>
              <w:spacing w:line="20" w:lineRule="atLeast"/>
              <w:rPr>
                <w:rFonts w:ascii="Times New Roman" w:hAnsi="Times New Roman"/>
              </w:rPr>
            </w:pPr>
            <w:r w:rsidRPr="00E44BE5">
              <w:rPr>
                <w:rFonts w:ascii="Times New Roman" w:hAnsi="Times New Roman"/>
              </w:rPr>
              <w:t xml:space="preserve"> Презентация </w:t>
            </w:r>
            <w:hyperlink r:id="rId163" w:history="1">
              <w:r w:rsidRPr="00E44BE5">
                <w:rPr>
                  <w:rStyle w:val="ac"/>
                  <w:rFonts w:ascii="Times New Roman" w:hAnsi="Times New Roman"/>
                </w:rPr>
                <w:t>http://www.youtube.com/watch?v=jum9fn-ZsMg</w:t>
              </w:r>
            </w:hyperlink>
            <w:r w:rsidRPr="00E44BE5">
              <w:rPr>
                <w:rFonts w:ascii="Times New Roman" w:hAnsi="Times New Roman"/>
              </w:rPr>
              <w:t xml:space="preserve"> </w:t>
            </w: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lastRenderedPageBreak/>
              <w:t xml:space="preserve">Урок повторения </w:t>
            </w:r>
            <w:r w:rsidRPr="00E44BE5">
              <w:rPr>
                <w:rFonts w:ascii="Times New Roman" w:hAnsi="Times New Roman" w:cs="Times New Roman"/>
                <w:lang w:val="ru-RU"/>
              </w:rPr>
              <w:lastRenderedPageBreak/>
              <w:t>предметных ЗУНов или закрепление УУД</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spacing w:val="-6"/>
                <w:lang w:val="ru-RU"/>
              </w:rPr>
              <w:lastRenderedPageBreak/>
              <w:t xml:space="preserve">Знать: </w:t>
            </w:r>
            <w:r w:rsidRPr="00E44BE5">
              <w:rPr>
                <w:rFonts w:ascii="Times New Roman" w:hAnsi="Times New Roman" w:cs="Times New Roman"/>
                <w:spacing w:val="-6"/>
                <w:lang w:val="ru-RU"/>
              </w:rPr>
              <w:t>основные жанры</w:t>
            </w:r>
            <w:r w:rsidRPr="00E44BE5">
              <w:rPr>
                <w:rFonts w:ascii="Times New Roman" w:hAnsi="Times New Roman" w:cs="Times New Roman"/>
                <w:spacing w:val="-18"/>
                <w:lang w:val="ru-RU"/>
              </w:rPr>
              <w:t xml:space="preserve"> </w:t>
            </w:r>
            <w:r w:rsidRPr="00E44BE5">
              <w:rPr>
                <w:rFonts w:ascii="Times New Roman" w:hAnsi="Times New Roman" w:cs="Times New Roman"/>
                <w:lang w:val="ru-RU"/>
              </w:rPr>
              <w:t xml:space="preserve">и </w:t>
            </w:r>
            <w:r w:rsidRPr="00E44BE5">
              <w:rPr>
                <w:rFonts w:ascii="Times New Roman" w:hAnsi="Times New Roman" w:cs="Times New Roman"/>
                <w:spacing w:val="-5"/>
                <w:lang w:val="ru-RU"/>
              </w:rPr>
              <w:lastRenderedPageBreak/>
              <w:t>виды</w:t>
            </w:r>
            <w:r w:rsidRPr="00E44BE5">
              <w:rPr>
                <w:rFonts w:ascii="Times New Roman" w:hAnsi="Times New Roman" w:cs="Times New Roman"/>
                <w:spacing w:val="-15"/>
                <w:lang w:val="ru-RU"/>
              </w:rPr>
              <w:t xml:space="preserve"> </w:t>
            </w:r>
            <w:r w:rsidRPr="00E44BE5">
              <w:rPr>
                <w:rFonts w:ascii="Times New Roman" w:hAnsi="Times New Roman" w:cs="Times New Roman"/>
                <w:spacing w:val="-6"/>
                <w:lang w:val="ru-RU"/>
              </w:rPr>
              <w:t>произведений</w:t>
            </w:r>
            <w:r w:rsidRPr="00E44BE5">
              <w:rPr>
                <w:rFonts w:ascii="Times New Roman" w:hAnsi="Times New Roman" w:cs="Times New Roman"/>
                <w:spacing w:val="-49"/>
                <w:lang w:val="ru-RU"/>
              </w:rPr>
              <w:t xml:space="preserve"> </w:t>
            </w:r>
            <w:r w:rsidRPr="00E44BE5">
              <w:rPr>
                <w:rFonts w:ascii="Times New Roman" w:hAnsi="Times New Roman" w:cs="Times New Roman"/>
                <w:spacing w:val="-5"/>
                <w:lang w:val="ru-RU"/>
              </w:rPr>
              <w:t>изобразительного</w:t>
            </w:r>
            <w:r w:rsidRPr="00E44BE5">
              <w:rPr>
                <w:rFonts w:ascii="Times New Roman" w:hAnsi="Times New Roman" w:cs="Times New Roman"/>
                <w:spacing w:val="-58"/>
                <w:lang w:val="ru-RU"/>
              </w:rPr>
              <w:t xml:space="preserve"> </w:t>
            </w:r>
            <w:r w:rsidRPr="00E44BE5">
              <w:rPr>
                <w:rFonts w:ascii="Times New Roman" w:hAnsi="Times New Roman" w:cs="Times New Roman"/>
                <w:spacing w:val="-6"/>
                <w:lang w:val="ru-RU"/>
              </w:rPr>
              <w:t>искусства; понятия</w:t>
            </w:r>
            <w:r w:rsidRPr="00E44BE5">
              <w:rPr>
                <w:rFonts w:ascii="Times New Roman" w:hAnsi="Times New Roman" w:cs="Times New Roman"/>
                <w:spacing w:val="-46"/>
                <w:lang w:val="ru-RU"/>
              </w:rPr>
              <w:t xml:space="preserve"> </w:t>
            </w:r>
            <w:r w:rsidRPr="00E44BE5">
              <w:rPr>
                <w:rFonts w:ascii="Times New Roman" w:hAnsi="Times New Roman" w:cs="Times New Roman"/>
                <w:spacing w:val="-7"/>
                <w:lang w:val="ru-RU"/>
              </w:rPr>
              <w:t>характеристики</w:t>
            </w:r>
            <w:r w:rsidRPr="00E44BE5">
              <w:rPr>
                <w:rFonts w:ascii="Times New Roman" w:hAnsi="Times New Roman" w:cs="Times New Roman"/>
                <w:lang w:val="ru-RU"/>
              </w:rPr>
              <w:t xml:space="preserve"> </w:t>
            </w:r>
            <w:r w:rsidRPr="00E44BE5">
              <w:rPr>
                <w:rFonts w:ascii="Times New Roman" w:hAnsi="Times New Roman" w:cs="Times New Roman"/>
                <w:spacing w:val="-6"/>
                <w:lang w:val="ru-RU"/>
              </w:rPr>
              <w:t>цвета:</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6"/>
                <w:lang w:val="ru-RU"/>
              </w:rPr>
              <w:t>«цветовой</w:t>
            </w:r>
            <w:r w:rsidRPr="00E44BE5">
              <w:rPr>
                <w:rFonts w:ascii="Times New Roman" w:hAnsi="Times New Roman" w:cs="Times New Roman"/>
                <w:spacing w:val="-3"/>
                <w:lang w:val="ru-RU"/>
              </w:rPr>
              <w:t xml:space="preserve"> </w:t>
            </w:r>
            <w:r w:rsidRPr="00E44BE5">
              <w:rPr>
                <w:rFonts w:ascii="Times New Roman" w:hAnsi="Times New Roman" w:cs="Times New Roman"/>
                <w:spacing w:val="-6"/>
                <w:lang w:val="ru-RU"/>
              </w:rPr>
              <w:t>тон»,</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7"/>
                <w:lang w:val="ru-RU"/>
              </w:rPr>
              <w:t>«светлота»,</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7"/>
                <w:lang w:val="ru-RU"/>
              </w:rPr>
              <w:t xml:space="preserve">«насыщенность </w:t>
            </w:r>
            <w:r w:rsidRPr="00E44BE5">
              <w:rPr>
                <w:rFonts w:ascii="Times New Roman" w:hAnsi="Times New Roman" w:cs="Times New Roman"/>
                <w:spacing w:val="-6"/>
                <w:lang w:val="ru-RU"/>
              </w:rPr>
              <w:t>цвета».</w:t>
            </w:r>
            <w:r w:rsidRPr="00E44BE5">
              <w:rPr>
                <w:rFonts w:ascii="Times New Roman" w:hAnsi="Times New Roman" w:cs="Times New Roman"/>
                <w:spacing w:val="-53"/>
                <w:lang w:val="ru-RU"/>
              </w:rPr>
              <w:t xml:space="preserve"> </w:t>
            </w:r>
            <w:r w:rsidRPr="00E44BE5">
              <w:rPr>
                <w:rFonts w:ascii="Times New Roman" w:hAnsi="Times New Roman" w:cs="Times New Roman"/>
                <w:b/>
                <w:i/>
                <w:spacing w:val="-3"/>
                <w:lang w:val="ru-RU"/>
              </w:rPr>
              <w:t>Уметь</w:t>
            </w:r>
            <w:r w:rsidRPr="00E44BE5">
              <w:rPr>
                <w:rFonts w:ascii="Times New Roman" w:hAnsi="Times New Roman" w:cs="Times New Roman"/>
                <w:i/>
                <w:spacing w:val="-3"/>
                <w:lang w:val="ru-RU"/>
              </w:rPr>
              <w:t xml:space="preserve">: </w:t>
            </w:r>
            <w:r w:rsidRPr="00E44BE5">
              <w:rPr>
                <w:rFonts w:ascii="Times New Roman" w:hAnsi="Times New Roman" w:cs="Times New Roman"/>
                <w:spacing w:val="-4"/>
                <w:lang w:val="ru-RU"/>
              </w:rPr>
              <w:t xml:space="preserve">рассказывать </w:t>
            </w:r>
            <w:r w:rsidRPr="00E44BE5">
              <w:rPr>
                <w:rFonts w:ascii="Times New Roman" w:hAnsi="Times New Roman" w:cs="Times New Roman"/>
                <w:lang w:val="ru-RU"/>
              </w:rPr>
              <w:t>на</w:t>
            </w:r>
            <w:r w:rsidRPr="00E44BE5">
              <w:rPr>
                <w:rFonts w:ascii="Times New Roman" w:hAnsi="Times New Roman" w:cs="Times New Roman"/>
                <w:spacing w:val="-58"/>
                <w:lang w:val="ru-RU"/>
              </w:rPr>
              <w:t xml:space="preserve"> </w:t>
            </w:r>
            <w:r w:rsidRPr="00E44BE5">
              <w:rPr>
                <w:rFonts w:ascii="Times New Roman" w:hAnsi="Times New Roman" w:cs="Times New Roman"/>
                <w:spacing w:val="-3"/>
                <w:lang w:val="ru-RU"/>
              </w:rPr>
              <w:t xml:space="preserve">примере одной </w:t>
            </w:r>
            <w:r w:rsidRPr="00E44BE5">
              <w:rPr>
                <w:rFonts w:ascii="Times New Roman" w:hAnsi="Times New Roman" w:cs="Times New Roman"/>
                <w:lang w:val="ru-RU"/>
              </w:rPr>
              <w:t>из</w:t>
            </w:r>
            <w:r w:rsidRPr="00E44BE5">
              <w:rPr>
                <w:rFonts w:ascii="Times New Roman" w:hAnsi="Times New Roman" w:cs="Times New Roman"/>
                <w:spacing w:val="-7"/>
                <w:lang w:val="ru-RU"/>
              </w:rPr>
              <w:t xml:space="preserve"> </w:t>
            </w:r>
            <w:r w:rsidRPr="00E44BE5">
              <w:rPr>
                <w:rFonts w:ascii="Times New Roman" w:hAnsi="Times New Roman" w:cs="Times New Roman"/>
                <w:spacing w:val="-3"/>
                <w:lang w:val="ru-RU"/>
              </w:rPr>
              <w:t>картин</w:t>
            </w:r>
            <w:r w:rsidRPr="00E44BE5">
              <w:rPr>
                <w:rFonts w:ascii="Times New Roman" w:hAnsi="Times New Roman" w:cs="Times New Roman"/>
                <w:lang w:val="ru-RU"/>
              </w:rPr>
              <w:t xml:space="preserve"> о </w:t>
            </w:r>
            <w:r w:rsidRPr="00E44BE5">
              <w:rPr>
                <w:rFonts w:ascii="Times New Roman" w:hAnsi="Times New Roman" w:cs="Times New Roman"/>
                <w:spacing w:val="-3"/>
                <w:lang w:val="ru-RU"/>
              </w:rPr>
              <w:t>цветовом</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 xml:space="preserve">тоне, </w:t>
            </w:r>
            <w:r w:rsidRPr="00E44BE5">
              <w:rPr>
                <w:rFonts w:ascii="Times New Roman" w:hAnsi="Times New Roman" w:cs="Times New Roman"/>
                <w:spacing w:val="-3"/>
                <w:lang w:val="ru-RU"/>
              </w:rPr>
              <w:t>светлоте,</w:t>
            </w:r>
            <w:r w:rsidRPr="00E44BE5">
              <w:rPr>
                <w:rFonts w:ascii="Times New Roman" w:hAnsi="Times New Roman" w:cs="Times New Roman"/>
                <w:spacing w:val="12"/>
                <w:lang w:val="ru-RU"/>
              </w:rPr>
              <w:t xml:space="preserve"> </w:t>
            </w:r>
            <w:r w:rsidRPr="00E44BE5">
              <w:rPr>
                <w:rFonts w:ascii="Times New Roman" w:hAnsi="Times New Roman" w:cs="Times New Roman"/>
                <w:spacing w:val="-4"/>
                <w:lang w:val="ru-RU"/>
              </w:rPr>
              <w:t xml:space="preserve">насыщенности  </w:t>
            </w:r>
            <w:r w:rsidRPr="00E44BE5">
              <w:rPr>
                <w:rFonts w:ascii="Times New Roman" w:hAnsi="Times New Roman" w:cs="Times New Roman"/>
                <w:spacing w:val="-3"/>
                <w:lang w:val="ru-RU"/>
              </w:rPr>
              <w:t xml:space="preserve">цвета; </w:t>
            </w:r>
            <w:r w:rsidRPr="00E44BE5">
              <w:rPr>
                <w:rFonts w:ascii="Times New Roman" w:hAnsi="Times New Roman" w:cs="Times New Roman"/>
                <w:spacing w:val="-4"/>
                <w:lang w:val="ru-RU"/>
              </w:rPr>
              <w:t>сравнивать</w:t>
            </w:r>
            <w:r w:rsidRPr="00E44BE5">
              <w:rPr>
                <w:rFonts w:ascii="Times New Roman" w:hAnsi="Times New Roman" w:cs="Times New Roman"/>
                <w:spacing w:val="-52"/>
                <w:lang w:val="ru-RU"/>
              </w:rPr>
              <w:t xml:space="preserve"> </w:t>
            </w:r>
            <w:r w:rsidRPr="00E44BE5">
              <w:rPr>
                <w:rFonts w:ascii="Times New Roman" w:hAnsi="Times New Roman" w:cs="Times New Roman"/>
                <w:spacing w:val="-3"/>
                <w:lang w:val="ru-RU"/>
              </w:rPr>
              <w:t xml:space="preserve">различные виды </w:t>
            </w:r>
            <w:r w:rsidRPr="00E44BE5">
              <w:rPr>
                <w:rFonts w:ascii="Times New Roman" w:hAnsi="Times New Roman" w:cs="Times New Roman"/>
                <w:lang w:val="ru-RU"/>
              </w:rPr>
              <w:t>и</w:t>
            </w:r>
            <w:r w:rsidRPr="00E44BE5">
              <w:rPr>
                <w:rFonts w:ascii="Times New Roman" w:hAnsi="Times New Roman" w:cs="Times New Roman"/>
                <w:spacing w:val="-8"/>
                <w:lang w:val="ru-RU"/>
              </w:rPr>
              <w:t xml:space="preserve"> </w:t>
            </w:r>
            <w:r w:rsidRPr="00E44BE5">
              <w:rPr>
                <w:rFonts w:ascii="Times New Roman" w:hAnsi="Times New Roman" w:cs="Times New Roman"/>
                <w:spacing w:val="-4"/>
                <w:lang w:val="ru-RU"/>
              </w:rPr>
              <w:t>жанры</w:t>
            </w:r>
            <w:r w:rsidRPr="00E44BE5">
              <w:rPr>
                <w:rFonts w:ascii="Times New Roman" w:hAnsi="Times New Roman" w:cs="Times New Roman"/>
                <w:lang w:val="ru-RU"/>
              </w:rPr>
              <w:t xml:space="preserve"> </w:t>
            </w:r>
            <w:r w:rsidRPr="00E44BE5">
              <w:rPr>
                <w:rFonts w:ascii="Times New Roman" w:hAnsi="Times New Roman" w:cs="Times New Roman"/>
                <w:spacing w:val="-4"/>
                <w:lang w:val="ru-RU"/>
              </w:rPr>
              <w:t>изобразительного</w:t>
            </w:r>
            <w:r w:rsidRPr="00E44BE5">
              <w:rPr>
                <w:rFonts w:ascii="Times New Roman" w:hAnsi="Times New Roman" w:cs="Times New Roman"/>
                <w:spacing w:val="-48"/>
                <w:lang w:val="ru-RU"/>
              </w:rPr>
              <w:t xml:space="preserve"> </w:t>
            </w:r>
            <w:r w:rsidRPr="00E44BE5">
              <w:rPr>
                <w:rFonts w:ascii="Times New Roman" w:hAnsi="Times New Roman" w:cs="Times New Roman"/>
                <w:spacing w:val="-3"/>
                <w:lang w:val="ru-RU"/>
              </w:rPr>
              <w:t>искусства (графики,</w:t>
            </w:r>
            <w:r w:rsidRPr="00E44BE5">
              <w:rPr>
                <w:rFonts w:ascii="Times New Roman" w:hAnsi="Times New Roman" w:cs="Times New Roman"/>
                <w:spacing w:val="-48"/>
                <w:lang w:val="ru-RU"/>
              </w:rPr>
              <w:t xml:space="preserve"> </w:t>
            </w:r>
            <w:r w:rsidRPr="00E44BE5">
              <w:rPr>
                <w:rFonts w:ascii="Times New Roman" w:hAnsi="Times New Roman" w:cs="Times New Roman"/>
                <w:spacing w:val="-3"/>
                <w:lang w:val="ru-RU"/>
              </w:rPr>
              <w:t>живописи, декоративно-</w:t>
            </w:r>
            <w:r w:rsidRPr="00E44BE5">
              <w:rPr>
                <w:rFonts w:ascii="Times New Roman" w:hAnsi="Times New Roman" w:cs="Times New Roman"/>
                <w:spacing w:val="-50"/>
                <w:lang w:val="ru-RU"/>
              </w:rPr>
              <w:t xml:space="preserve"> </w:t>
            </w:r>
            <w:r w:rsidRPr="00E44BE5">
              <w:rPr>
                <w:rFonts w:ascii="Times New Roman" w:hAnsi="Times New Roman" w:cs="Times New Roman"/>
                <w:spacing w:val="-3"/>
                <w:lang w:val="ru-RU"/>
              </w:rPr>
              <w:t xml:space="preserve">прикладного </w:t>
            </w:r>
            <w:r w:rsidRPr="00E44BE5">
              <w:rPr>
                <w:rFonts w:ascii="Times New Roman" w:hAnsi="Times New Roman" w:cs="Times New Roman"/>
                <w:spacing w:val="-4"/>
                <w:lang w:val="ru-RU"/>
              </w:rPr>
              <w:t>искусства)</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lastRenderedPageBreak/>
              <w:t>Личностные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 xml:space="preserve">внимательное </w:t>
            </w:r>
            <w:r w:rsidRPr="00E44BE5">
              <w:rPr>
                <w:rFonts w:ascii="Times New Roman" w:hAnsi="Times New Roman" w:cs="Times New Roman"/>
                <w:lang w:val="ru-RU"/>
              </w:rPr>
              <w:lastRenderedPageBreak/>
              <w:t>отношения к красоте окружающего</w:t>
            </w:r>
            <w:r w:rsidRPr="00E44BE5">
              <w:rPr>
                <w:rFonts w:ascii="Times New Roman" w:hAnsi="Times New Roman" w:cs="Times New Roman"/>
                <w:spacing w:val="-11"/>
                <w:lang w:val="ru-RU"/>
              </w:rPr>
              <w:t xml:space="preserve"> </w:t>
            </w:r>
            <w:r w:rsidRPr="00E44BE5">
              <w:rPr>
                <w:rFonts w:ascii="Times New Roman" w:hAnsi="Times New Roman" w:cs="Times New Roman"/>
                <w:lang w:val="ru-RU"/>
              </w:rPr>
              <w:t>мира, к произведениям</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искусства </w:t>
            </w:r>
            <w:r w:rsidRPr="00E44BE5">
              <w:rPr>
                <w:rFonts w:ascii="Times New Roman" w:hAnsi="Times New Roman" w:cs="Times New Roman"/>
                <w:b/>
                <w:lang w:val="ru-RU"/>
              </w:rPr>
              <w:t>Регулятивные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осуществлять пошаговый контроль своих</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действий, используя способ сличения своей</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работы с заданной в</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учебнике последовательностью</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Познавательные УУД:</w:t>
            </w:r>
            <w:r w:rsidRPr="00E44BE5">
              <w:rPr>
                <w:rFonts w:ascii="Times New Roman" w:hAnsi="Times New Roman" w:cs="Times New Roman"/>
                <w:b/>
                <w:spacing w:val="-7"/>
                <w:lang w:val="ru-RU"/>
              </w:rPr>
              <w:t xml:space="preserve"> </w:t>
            </w:r>
            <w:r w:rsidRPr="00E44BE5">
              <w:rPr>
                <w:rFonts w:ascii="Times New Roman" w:hAnsi="Times New Roman" w:cs="Times New Roman"/>
                <w:lang w:val="ru-RU"/>
              </w:rPr>
              <w:t>перерабатывать полученную информацию: сравнивать</w:t>
            </w:r>
            <w:r w:rsidRPr="00E44BE5">
              <w:rPr>
                <w:rFonts w:ascii="Times New Roman" w:hAnsi="Times New Roman" w:cs="Times New Roman"/>
                <w:spacing w:val="-7"/>
                <w:lang w:val="ru-RU"/>
              </w:rPr>
              <w:t xml:space="preserve"> </w:t>
            </w:r>
            <w:r w:rsidRPr="00E44BE5">
              <w:rPr>
                <w:rFonts w:ascii="Times New Roman" w:hAnsi="Times New Roman" w:cs="Times New Roman"/>
                <w:lang w:val="ru-RU"/>
              </w:rPr>
              <w:t>и группировать предметы и их</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 xml:space="preserve">образы </w:t>
            </w:r>
            <w:r w:rsidRPr="00E44BE5">
              <w:rPr>
                <w:rFonts w:ascii="Times New Roman" w:hAnsi="Times New Roman" w:cs="Times New Roman"/>
                <w:b/>
                <w:lang w:val="ru-RU"/>
              </w:rPr>
              <w:t xml:space="preserve">Коммуникативные УУД: </w:t>
            </w:r>
            <w:r w:rsidRPr="00E44BE5">
              <w:rPr>
                <w:rFonts w:ascii="Times New Roman" w:hAnsi="Times New Roman" w:cs="Times New Roman"/>
                <w:lang w:val="ru-RU"/>
              </w:rPr>
              <w:t>отвечать</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на вопросы, задавать вопросы для</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уточнения непонятного;</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комментировать последовательность</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действий</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lastRenderedPageBreak/>
              <w:t>6</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4"/>
                <w:lang w:val="ru-RU"/>
              </w:rPr>
              <w:t>Рисование</w:t>
            </w:r>
            <w:r w:rsidRPr="00E44BE5">
              <w:rPr>
                <w:rFonts w:ascii="Times New Roman" w:hAnsi="Times New Roman" w:cs="Times New Roman"/>
                <w:spacing w:val="-7"/>
                <w:lang w:val="ru-RU"/>
              </w:rPr>
              <w:t xml:space="preserve"> </w:t>
            </w:r>
            <w:r w:rsidRPr="00E44BE5">
              <w:rPr>
                <w:rFonts w:ascii="Times New Roman" w:hAnsi="Times New Roman" w:cs="Times New Roman"/>
                <w:lang w:val="ru-RU"/>
              </w:rPr>
              <w:t xml:space="preserve">с </w:t>
            </w:r>
            <w:r w:rsidRPr="00E44BE5">
              <w:rPr>
                <w:rFonts w:ascii="Times New Roman" w:hAnsi="Times New Roman" w:cs="Times New Roman"/>
                <w:spacing w:val="-3"/>
                <w:lang w:val="ru-RU"/>
              </w:rPr>
              <w:t>натуры</w:t>
            </w:r>
            <w:r w:rsidRPr="00E44BE5">
              <w:rPr>
                <w:rFonts w:ascii="Times New Roman" w:hAnsi="Times New Roman" w:cs="Times New Roman"/>
                <w:spacing w:val="-58"/>
                <w:lang w:val="ru-RU"/>
              </w:rPr>
              <w:t xml:space="preserve"> </w:t>
            </w:r>
            <w:r w:rsidRPr="00E44BE5">
              <w:rPr>
                <w:rFonts w:ascii="Times New Roman" w:hAnsi="Times New Roman" w:cs="Times New Roman"/>
                <w:lang w:val="ru-RU"/>
              </w:rPr>
              <w:t>натюрмортов</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из фруктов и</w:t>
            </w:r>
            <w:r w:rsidRPr="00E44BE5">
              <w:rPr>
                <w:rFonts w:ascii="Times New Roman" w:hAnsi="Times New Roman" w:cs="Times New Roman"/>
                <w:spacing w:val="-4"/>
                <w:lang w:val="ru-RU"/>
              </w:rPr>
              <w:t xml:space="preserve"> овощей,</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предметов</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быта.</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C47D3E" w:rsidP="00C47D3E">
            <w:pPr>
              <w:pStyle w:val="a6"/>
              <w:snapToGrid w:val="0"/>
              <w:spacing w:line="20" w:lineRule="atLeast"/>
              <w:rPr>
                <w:rFonts w:ascii="Times New Roman" w:hAnsi="Times New Roman"/>
              </w:rPr>
            </w:pPr>
            <w:r w:rsidRPr="00E44BE5">
              <w:rPr>
                <w:rFonts w:ascii="Times New Roman" w:hAnsi="Times New Roman"/>
              </w:rPr>
              <w:t xml:space="preserve">Презентация </w:t>
            </w:r>
          </w:p>
          <w:p w:rsidR="00C47D3E" w:rsidRPr="00E44BE5" w:rsidRDefault="0009193F" w:rsidP="00C47D3E">
            <w:pPr>
              <w:spacing w:line="20" w:lineRule="atLeast"/>
              <w:rPr>
                <w:rFonts w:ascii="Times New Roman" w:hAnsi="Times New Roman"/>
              </w:rPr>
            </w:pPr>
            <w:hyperlink r:id="rId164" w:history="1">
              <w:r w:rsidR="00C47D3E" w:rsidRPr="00E44BE5">
                <w:rPr>
                  <w:rStyle w:val="ac"/>
                  <w:rFonts w:ascii="Times New Roman" w:hAnsi="Times New Roman"/>
                  <w:lang w:eastAsia="ar-SA"/>
                </w:rPr>
                <w:t>http://www.proshkolu.ru/user/ABUF/file/4500995/</w:t>
              </w:r>
            </w:hyperlink>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Урок применения предметных ЗУНов 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УУД</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Уметь:</w:t>
            </w:r>
            <w:r w:rsidRPr="00E44BE5">
              <w:rPr>
                <w:rFonts w:ascii="Times New Roman" w:hAnsi="Times New Roman" w:cs="Times New Roman"/>
                <w:b/>
                <w:i/>
                <w:spacing w:val="-1"/>
                <w:lang w:val="ru-RU"/>
              </w:rPr>
              <w:t xml:space="preserve"> </w:t>
            </w:r>
            <w:r w:rsidRPr="00E44BE5">
              <w:rPr>
                <w:rFonts w:ascii="Times New Roman" w:hAnsi="Times New Roman" w:cs="Times New Roman"/>
                <w:lang w:val="ru-RU"/>
              </w:rPr>
              <w:t xml:space="preserve">выполнять наброски </w:t>
            </w:r>
            <w:r w:rsidRPr="00E44BE5">
              <w:rPr>
                <w:rFonts w:ascii="Times New Roman" w:hAnsi="Times New Roman" w:cs="Times New Roman"/>
                <w:spacing w:val="-4"/>
                <w:lang w:val="ru-RU"/>
              </w:rPr>
              <w:t xml:space="preserve">фруктов </w:t>
            </w:r>
            <w:r w:rsidRPr="00E44BE5">
              <w:rPr>
                <w:rFonts w:ascii="Times New Roman" w:hAnsi="Times New Roman" w:cs="Times New Roman"/>
                <w:lang w:val="ru-RU"/>
              </w:rPr>
              <w:t>и</w:t>
            </w:r>
            <w:r w:rsidRPr="00E44BE5">
              <w:rPr>
                <w:rFonts w:ascii="Times New Roman" w:hAnsi="Times New Roman" w:cs="Times New Roman"/>
                <w:spacing w:val="-56"/>
                <w:lang w:val="ru-RU"/>
              </w:rPr>
              <w:t xml:space="preserve"> </w:t>
            </w:r>
            <w:r w:rsidRPr="00E44BE5">
              <w:rPr>
                <w:rFonts w:ascii="Times New Roman" w:hAnsi="Times New Roman" w:cs="Times New Roman"/>
                <w:spacing w:val="-3"/>
                <w:lang w:val="ru-RU"/>
              </w:rPr>
              <w:t>овощей</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с</w:t>
            </w:r>
            <w:r w:rsidRPr="00E44BE5">
              <w:rPr>
                <w:rFonts w:ascii="Times New Roman" w:hAnsi="Times New Roman" w:cs="Times New Roman"/>
                <w:spacing w:val="-6"/>
                <w:lang w:val="ru-RU"/>
              </w:rPr>
              <w:t xml:space="preserve"> </w:t>
            </w:r>
            <w:r w:rsidRPr="00E44BE5">
              <w:rPr>
                <w:rFonts w:ascii="Times New Roman" w:hAnsi="Times New Roman" w:cs="Times New Roman"/>
                <w:spacing w:val="-4"/>
                <w:lang w:val="ru-RU"/>
              </w:rPr>
              <w:t>натуры</w:t>
            </w:r>
            <w:r w:rsidRPr="00E44BE5">
              <w:rPr>
                <w:rFonts w:ascii="Times New Roman" w:hAnsi="Times New Roman" w:cs="Times New Roman"/>
                <w:spacing w:val="-56"/>
                <w:lang w:val="ru-RU"/>
              </w:rPr>
              <w:t xml:space="preserve"> </w:t>
            </w:r>
            <w:r w:rsidRPr="00E44BE5">
              <w:rPr>
                <w:rFonts w:ascii="Times New Roman" w:hAnsi="Times New Roman" w:cs="Times New Roman"/>
                <w:spacing w:val="-3"/>
                <w:lang w:val="ru-RU"/>
              </w:rPr>
              <w:t>акварелью приемом</w:t>
            </w:r>
            <w:r w:rsidRPr="00E44BE5">
              <w:rPr>
                <w:rFonts w:ascii="Times New Roman" w:hAnsi="Times New Roman" w:cs="Times New Roman"/>
                <w:spacing w:val="-56"/>
                <w:lang w:val="ru-RU"/>
              </w:rPr>
              <w:t xml:space="preserve"> </w:t>
            </w:r>
            <w:r w:rsidRPr="00E44BE5">
              <w:rPr>
                <w:rFonts w:ascii="Times New Roman" w:hAnsi="Times New Roman" w:cs="Times New Roman"/>
                <w:spacing w:val="-3"/>
                <w:lang w:val="ru-RU"/>
              </w:rPr>
              <w:t xml:space="preserve">вливания </w:t>
            </w:r>
            <w:r w:rsidRPr="00E44BE5">
              <w:rPr>
                <w:rFonts w:ascii="Times New Roman" w:hAnsi="Times New Roman" w:cs="Times New Roman"/>
                <w:lang w:val="ru-RU"/>
              </w:rPr>
              <w:t xml:space="preserve">цвета в </w:t>
            </w:r>
            <w:r w:rsidRPr="00E44BE5">
              <w:rPr>
                <w:rFonts w:ascii="Times New Roman" w:hAnsi="Times New Roman" w:cs="Times New Roman"/>
                <w:spacing w:val="-3"/>
                <w:lang w:val="ru-RU"/>
              </w:rPr>
              <w:t>цвет</w:t>
            </w:r>
            <w:r w:rsidRPr="00E44BE5">
              <w:rPr>
                <w:rFonts w:ascii="Times New Roman" w:hAnsi="Times New Roman" w:cs="Times New Roman"/>
                <w:spacing w:val="-21"/>
                <w:lang w:val="ru-RU"/>
              </w:rPr>
              <w:t xml:space="preserve"> </w:t>
            </w:r>
            <w:r w:rsidRPr="00E44BE5">
              <w:rPr>
                <w:rFonts w:ascii="Times New Roman" w:hAnsi="Times New Roman" w:cs="Times New Roman"/>
                <w:lang w:val="ru-RU"/>
              </w:rPr>
              <w:t xml:space="preserve">без </w:t>
            </w:r>
            <w:r w:rsidRPr="00E44BE5">
              <w:rPr>
                <w:rFonts w:ascii="Times New Roman" w:hAnsi="Times New Roman" w:cs="Times New Roman"/>
                <w:spacing w:val="-4"/>
                <w:lang w:val="ru-RU"/>
              </w:rPr>
              <w:t>предварительного</w:t>
            </w:r>
            <w:r w:rsidRPr="00E44BE5">
              <w:rPr>
                <w:rFonts w:ascii="Times New Roman" w:hAnsi="Times New Roman" w:cs="Times New Roman"/>
                <w:spacing w:val="-47"/>
                <w:lang w:val="ru-RU"/>
              </w:rPr>
              <w:t xml:space="preserve"> </w:t>
            </w:r>
            <w:r w:rsidRPr="00E44BE5">
              <w:rPr>
                <w:rFonts w:ascii="Times New Roman" w:hAnsi="Times New Roman" w:cs="Times New Roman"/>
                <w:spacing w:val="-3"/>
                <w:lang w:val="ru-RU"/>
              </w:rPr>
              <w:t xml:space="preserve">рисунка </w:t>
            </w:r>
            <w:r w:rsidRPr="00E44BE5">
              <w:rPr>
                <w:rFonts w:ascii="Times New Roman" w:hAnsi="Times New Roman" w:cs="Times New Roman"/>
                <w:spacing w:val="-4"/>
                <w:lang w:val="ru-RU"/>
              </w:rPr>
              <w:t>карандашом;</w:t>
            </w:r>
            <w:r w:rsidRPr="00E44BE5">
              <w:rPr>
                <w:rFonts w:ascii="Times New Roman" w:hAnsi="Times New Roman" w:cs="Times New Roman"/>
                <w:spacing w:val="-54"/>
                <w:lang w:val="ru-RU"/>
              </w:rPr>
              <w:t xml:space="preserve"> </w:t>
            </w:r>
            <w:r w:rsidRPr="00E44BE5">
              <w:rPr>
                <w:rFonts w:ascii="Times New Roman" w:hAnsi="Times New Roman" w:cs="Times New Roman"/>
                <w:spacing w:val="-4"/>
                <w:lang w:val="ru-RU"/>
              </w:rPr>
              <w:t xml:space="preserve">использовать </w:t>
            </w:r>
            <w:r w:rsidRPr="00E44BE5">
              <w:rPr>
                <w:rFonts w:ascii="Times New Roman" w:hAnsi="Times New Roman" w:cs="Times New Roman"/>
                <w:spacing w:val="-3"/>
                <w:lang w:val="ru-RU"/>
              </w:rPr>
              <w:t xml:space="preserve">новые </w:t>
            </w:r>
            <w:r w:rsidRPr="00E44BE5">
              <w:rPr>
                <w:rFonts w:ascii="Times New Roman" w:hAnsi="Times New Roman" w:cs="Times New Roman"/>
                <w:lang w:val="ru-RU"/>
              </w:rPr>
              <w:t>и</w:t>
            </w:r>
            <w:r w:rsidRPr="00E44BE5">
              <w:rPr>
                <w:rFonts w:ascii="Times New Roman" w:hAnsi="Times New Roman" w:cs="Times New Roman"/>
                <w:spacing w:val="-56"/>
                <w:lang w:val="ru-RU"/>
              </w:rPr>
              <w:t xml:space="preserve"> </w:t>
            </w:r>
            <w:r w:rsidRPr="00E44BE5">
              <w:rPr>
                <w:rFonts w:ascii="Times New Roman" w:hAnsi="Times New Roman" w:cs="Times New Roman"/>
                <w:spacing w:val="-3"/>
                <w:lang w:val="ru-RU"/>
              </w:rPr>
              <w:t xml:space="preserve">цветовые </w:t>
            </w:r>
            <w:r w:rsidRPr="00E44BE5">
              <w:rPr>
                <w:rFonts w:ascii="Times New Roman" w:hAnsi="Times New Roman" w:cs="Times New Roman"/>
                <w:spacing w:val="-4"/>
                <w:lang w:val="ru-RU"/>
              </w:rPr>
              <w:t>контрасты;</w:t>
            </w:r>
            <w:r w:rsidRPr="00E44BE5">
              <w:rPr>
                <w:rFonts w:ascii="Times New Roman" w:hAnsi="Times New Roman" w:cs="Times New Roman"/>
                <w:spacing w:val="-54"/>
                <w:lang w:val="ru-RU"/>
              </w:rPr>
              <w:t xml:space="preserve"> </w:t>
            </w:r>
            <w:r w:rsidRPr="00E44BE5">
              <w:rPr>
                <w:rFonts w:ascii="Times New Roman" w:hAnsi="Times New Roman" w:cs="Times New Roman"/>
                <w:spacing w:val="-3"/>
                <w:lang w:val="ru-RU"/>
              </w:rPr>
              <w:t xml:space="preserve">работать </w:t>
            </w:r>
            <w:r w:rsidRPr="00E44BE5">
              <w:rPr>
                <w:rFonts w:ascii="Times New Roman" w:hAnsi="Times New Roman" w:cs="Times New Roman"/>
                <w:spacing w:val="-4"/>
                <w:lang w:val="ru-RU"/>
              </w:rPr>
              <w:t>акварелью</w:t>
            </w:r>
            <w:r w:rsidRPr="00E44BE5">
              <w:rPr>
                <w:rFonts w:ascii="Times New Roman" w:hAnsi="Times New Roman" w:cs="Times New Roman"/>
                <w:spacing w:val="-56"/>
                <w:lang w:val="ru-RU"/>
              </w:rPr>
              <w:t xml:space="preserve"> </w:t>
            </w:r>
            <w:r w:rsidRPr="00E44BE5">
              <w:rPr>
                <w:rFonts w:ascii="Times New Roman" w:hAnsi="Times New Roman" w:cs="Times New Roman"/>
                <w:spacing w:val="-3"/>
                <w:lang w:val="ru-RU"/>
              </w:rPr>
              <w:t>приемом вливания</w:t>
            </w:r>
            <w:r w:rsidRPr="00E44BE5">
              <w:rPr>
                <w:rFonts w:ascii="Times New Roman" w:hAnsi="Times New Roman" w:cs="Times New Roman"/>
                <w:spacing w:val="15"/>
                <w:lang w:val="ru-RU"/>
              </w:rPr>
              <w:t xml:space="preserve"> </w:t>
            </w:r>
            <w:r w:rsidRPr="00E44BE5">
              <w:rPr>
                <w:rFonts w:ascii="Times New Roman" w:hAnsi="Times New Roman" w:cs="Times New Roman"/>
                <w:spacing w:val="-3"/>
                <w:lang w:val="ru-RU"/>
              </w:rPr>
              <w:t>цвета</w:t>
            </w:r>
            <w:r w:rsidRPr="00E44BE5">
              <w:rPr>
                <w:rFonts w:ascii="Times New Roman" w:hAnsi="Times New Roman" w:cs="Times New Roman"/>
                <w:lang w:val="ru-RU"/>
              </w:rPr>
              <w:t xml:space="preserve"> в </w:t>
            </w:r>
            <w:r w:rsidRPr="00E44BE5">
              <w:rPr>
                <w:rFonts w:ascii="Times New Roman" w:hAnsi="Times New Roman" w:cs="Times New Roman"/>
                <w:spacing w:val="-3"/>
                <w:lang w:val="ru-RU"/>
              </w:rPr>
              <w:t>цвет</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 xml:space="preserve">без </w:t>
            </w:r>
            <w:r w:rsidRPr="00E44BE5">
              <w:rPr>
                <w:rFonts w:ascii="Times New Roman" w:hAnsi="Times New Roman" w:cs="Times New Roman"/>
                <w:spacing w:val="-3"/>
                <w:lang w:val="ru-RU"/>
              </w:rPr>
              <w:t>предварительного</w:t>
            </w:r>
            <w:r w:rsidRPr="00E44BE5">
              <w:rPr>
                <w:rFonts w:ascii="Times New Roman" w:hAnsi="Times New Roman" w:cs="Times New Roman"/>
                <w:spacing w:val="-48"/>
                <w:lang w:val="ru-RU"/>
              </w:rPr>
              <w:t xml:space="preserve"> </w:t>
            </w:r>
            <w:r w:rsidRPr="00E44BE5">
              <w:rPr>
                <w:rFonts w:ascii="Times New Roman" w:hAnsi="Times New Roman" w:cs="Times New Roman"/>
                <w:lang w:val="ru-RU"/>
              </w:rPr>
              <w:t>рисунка</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карандашом</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познавательная мотивация к изобразительному</w:t>
            </w:r>
            <w:r w:rsidRPr="00E44BE5">
              <w:rPr>
                <w:rFonts w:ascii="Times New Roman" w:hAnsi="Times New Roman" w:cs="Times New Roman"/>
                <w:spacing w:val="-22"/>
                <w:lang w:val="ru-RU"/>
              </w:rPr>
              <w:t xml:space="preserve"> </w:t>
            </w:r>
            <w:r w:rsidRPr="00E44BE5">
              <w:rPr>
                <w:rFonts w:ascii="Times New Roman" w:hAnsi="Times New Roman" w:cs="Times New Roman"/>
                <w:lang w:val="ru-RU"/>
              </w:rPr>
              <w:t>искусству; чувство уважения к</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народным художественным традициям</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 xml:space="preserve">России </w:t>
            </w:r>
            <w:r w:rsidRPr="00E44BE5">
              <w:rPr>
                <w:rFonts w:ascii="Times New Roman" w:hAnsi="Times New Roman" w:cs="Times New Roman"/>
                <w:b/>
                <w:lang w:val="ru-RU"/>
              </w:rPr>
              <w:t>Регулятивные УУД:</w:t>
            </w:r>
            <w:r w:rsidRPr="00E44BE5">
              <w:rPr>
                <w:rFonts w:ascii="Times New Roman" w:hAnsi="Times New Roman" w:cs="Times New Roman"/>
                <w:b/>
                <w:spacing w:val="6"/>
                <w:lang w:val="ru-RU"/>
              </w:rPr>
              <w:t xml:space="preserve"> </w:t>
            </w:r>
            <w:r w:rsidRPr="00E44BE5">
              <w:rPr>
                <w:rFonts w:ascii="Times New Roman" w:hAnsi="Times New Roman" w:cs="Times New Roman"/>
                <w:lang w:val="ru-RU"/>
              </w:rPr>
              <w:t>адекватно оценивать правильность</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выполнения задания; анализировать</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результаты собственной и коллективной работы</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по заданным</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критериям</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Познавательные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сравнивать изображения персонажей в</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картинах разных художников;</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характеризовать персонажей произведения</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 xml:space="preserve">искусства </w:t>
            </w:r>
            <w:r w:rsidRPr="00E44BE5">
              <w:rPr>
                <w:rFonts w:ascii="Times New Roman" w:hAnsi="Times New Roman" w:cs="Times New Roman"/>
                <w:b/>
                <w:lang w:val="ru-RU"/>
              </w:rPr>
              <w:t xml:space="preserve">Коммуникативные УУД: </w:t>
            </w:r>
            <w:r w:rsidRPr="00E44BE5">
              <w:rPr>
                <w:rFonts w:ascii="Times New Roman" w:hAnsi="Times New Roman" w:cs="Times New Roman"/>
                <w:lang w:val="ru-RU"/>
              </w:rPr>
              <w:t>отвечать</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на вопросы, задавать вопросы для</w:t>
            </w:r>
            <w:r w:rsidRPr="00E44BE5">
              <w:rPr>
                <w:rFonts w:ascii="Times New Roman" w:hAnsi="Times New Roman" w:cs="Times New Roman"/>
                <w:spacing w:val="-11"/>
                <w:lang w:val="ru-RU"/>
              </w:rPr>
              <w:t xml:space="preserve"> </w:t>
            </w:r>
            <w:r w:rsidRPr="00E44BE5">
              <w:rPr>
                <w:rFonts w:ascii="Times New Roman" w:hAnsi="Times New Roman" w:cs="Times New Roman"/>
                <w:lang w:val="ru-RU"/>
              </w:rPr>
              <w:t>уточнения непонятного;</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комментировать последовательность</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действий</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7</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Мозаичное</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панно</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«Солнце</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над морем».</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C47D3E" w:rsidP="00C47D3E">
            <w:pPr>
              <w:spacing w:line="20" w:lineRule="atLeast"/>
              <w:rPr>
                <w:rFonts w:ascii="Times New Roman" w:hAnsi="Times New Roman"/>
              </w:rPr>
            </w:pP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Комбиниров</w:t>
            </w:r>
            <w:r w:rsidRPr="00E44BE5">
              <w:rPr>
                <w:rFonts w:ascii="Times New Roman" w:hAnsi="Times New Roman" w:cs="Times New Roman"/>
                <w:spacing w:val="-3"/>
              </w:rPr>
              <w:t>анный</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spacing w:val="-3"/>
                <w:lang w:val="ru-RU"/>
              </w:rPr>
              <w:t xml:space="preserve">Уметь: </w:t>
            </w:r>
            <w:r w:rsidRPr="00E44BE5">
              <w:rPr>
                <w:rFonts w:ascii="Times New Roman" w:hAnsi="Times New Roman" w:cs="Times New Roman"/>
                <w:spacing w:val="-4"/>
                <w:lang w:val="ru-RU"/>
              </w:rPr>
              <w:t>выполнять</w:t>
            </w:r>
            <w:r w:rsidRPr="00E44BE5">
              <w:rPr>
                <w:rFonts w:ascii="Times New Roman" w:hAnsi="Times New Roman" w:cs="Times New Roman"/>
                <w:spacing w:val="-54"/>
                <w:lang w:val="ru-RU"/>
              </w:rPr>
              <w:t xml:space="preserve"> </w:t>
            </w:r>
            <w:r w:rsidRPr="00E44BE5">
              <w:rPr>
                <w:rFonts w:ascii="Times New Roman" w:hAnsi="Times New Roman" w:cs="Times New Roman"/>
                <w:spacing w:val="-3"/>
                <w:lang w:val="ru-RU"/>
              </w:rPr>
              <w:t>мозаичное</w:t>
            </w:r>
            <w:r w:rsidRPr="00E44BE5">
              <w:rPr>
                <w:rFonts w:ascii="Times New Roman" w:hAnsi="Times New Roman" w:cs="Times New Roman"/>
                <w:spacing w:val="-9"/>
                <w:lang w:val="ru-RU"/>
              </w:rPr>
              <w:t xml:space="preserve"> </w:t>
            </w:r>
            <w:r w:rsidRPr="00E44BE5">
              <w:rPr>
                <w:rFonts w:ascii="Times New Roman" w:hAnsi="Times New Roman" w:cs="Times New Roman"/>
                <w:spacing w:val="-3"/>
                <w:lang w:val="ru-RU"/>
              </w:rPr>
              <w:t>панно;</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использовать</w:t>
            </w:r>
            <w:r w:rsidRPr="00E44BE5">
              <w:rPr>
                <w:rFonts w:ascii="Times New Roman" w:hAnsi="Times New Roman" w:cs="Times New Roman"/>
                <w:spacing w:val="-54"/>
                <w:lang w:val="ru-RU"/>
              </w:rPr>
              <w:t xml:space="preserve"> </w:t>
            </w:r>
            <w:r w:rsidRPr="00E44BE5">
              <w:rPr>
                <w:rFonts w:ascii="Times New Roman" w:hAnsi="Times New Roman" w:cs="Times New Roman"/>
                <w:spacing w:val="-3"/>
                <w:lang w:val="ru-RU"/>
              </w:rPr>
              <w:lastRenderedPageBreak/>
              <w:t>закономерности</w:t>
            </w:r>
            <w:r w:rsidRPr="00E44BE5">
              <w:rPr>
                <w:rFonts w:ascii="Times New Roman" w:hAnsi="Times New Roman" w:cs="Times New Roman"/>
                <w:spacing w:val="-53"/>
                <w:lang w:val="ru-RU"/>
              </w:rPr>
              <w:t xml:space="preserve"> </w:t>
            </w:r>
            <w:r w:rsidRPr="00E44BE5">
              <w:rPr>
                <w:rFonts w:ascii="Times New Roman" w:hAnsi="Times New Roman" w:cs="Times New Roman"/>
                <w:spacing w:val="-3"/>
                <w:lang w:val="ru-RU"/>
              </w:rPr>
              <w:t xml:space="preserve">линейной </w:t>
            </w:r>
            <w:r w:rsidRPr="00E44BE5">
              <w:rPr>
                <w:rFonts w:ascii="Times New Roman" w:hAnsi="Times New Roman" w:cs="Times New Roman"/>
                <w:lang w:val="ru-RU"/>
              </w:rPr>
              <w:t>и</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воздушной перспективы,</w:t>
            </w:r>
            <w:r w:rsidRPr="00E44BE5">
              <w:rPr>
                <w:rFonts w:ascii="Times New Roman" w:hAnsi="Times New Roman" w:cs="Times New Roman"/>
                <w:spacing w:val="-4"/>
                <w:lang w:val="ru-RU"/>
              </w:rPr>
              <w:t xml:space="preserve"> </w:t>
            </w:r>
            <w:r w:rsidRPr="00E44BE5">
              <w:rPr>
                <w:rFonts w:ascii="Times New Roman" w:hAnsi="Times New Roman" w:cs="Times New Roman"/>
                <w:spacing w:val="-3"/>
                <w:lang w:val="ru-RU"/>
              </w:rPr>
              <w:t>светотени,</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цветоведения</w:t>
            </w:r>
            <w:r>
              <w:rPr>
                <w:rFonts w:ascii="Times New Roman" w:hAnsi="Times New Roman" w:cs="Times New Roman"/>
                <w:spacing w:val="-3"/>
                <w:lang w:val="ru-RU"/>
              </w:rPr>
              <w:t xml:space="preserve">, </w:t>
            </w:r>
            <w:r w:rsidRPr="00E44BE5">
              <w:rPr>
                <w:rFonts w:ascii="Times New Roman" w:hAnsi="Times New Roman" w:cs="Times New Roman"/>
                <w:spacing w:val="-8"/>
                <w:lang w:val="ru-RU"/>
              </w:rPr>
              <w:t xml:space="preserve"> </w:t>
            </w:r>
            <w:r w:rsidRPr="00E44BE5">
              <w:rPr>
                <w:rFonts w:ascii="Times New Roman" w:hAnsi="Times New Roman" w:cs="Times New Roman"/>
                <w:spacing w:val="-3"/>
                <w:lang w:val="ru-RU"/>
              </w:rPr>
              <w:t>как</w:t>
            </w:r>
            <w:r w:rsidRPr="00E44BE5">
              <w:rPr>
                <w:rFonts w:ascii="Times New Roman" w:hAnsi="Times New Roman" w:cs="Times New Roman"/>
                <w:lang w:val="ru-RU"/>
              </w:rPr>
              <w:t xml:space="preserve"> </w:t>
            </w:r>
            <w:r w:rsidRPr="00E44BE5">
              <w:rPr>
                <w:rFonts w:ascii="Times New Roman" w:hAnsi="Times New Roman" w:cs="Times New Roman"/>
                <w:spacing w:val="-4"/>
                <w:lang w:val="ru-RU"/>
              </w:rPr>
              <w:t xml:space="preserve">выразительных </w:t>
            </w:r>
            <w:r w:rsidRPr="00E44BE5">
              <w:rPr>
                <w:rFonts w:ascii="Times New Roman" w:hAnsi="Times New Roman" w:cs="Times New Roman"/>
                <w:spacing w:val="-3"/>
                <w:lang w:val="ru-RU"/>
              </w:rPr>
              <w:t>средств</w:t>
            </w:r>
            <w:r w:rsidRPr="00E44BE5">
              <w:rPr>
                <w:rFonts w:ascii="Times New Roman" w:hAnsi="Times New Roman" w:cs="Times New Roman"/>
                <w:spacing w:val="-45"/>
                <w:lang w:val="ru-RU"/>
              </w:rPr>
              <w:t xml:space="preserve"> </w:t>
            </w:r>
            <w:r w:rsidRPr="00E44BE5">
              <w:rPr>
                <w:rFonts w:ascii="Times New Roman" w:hAnsi="Times New Roman" w:cs="Times New Roman"/>
                <w:spacing w:val="-3"/>
                <w:lang w:val="ru-RU"/>
              </w:rPr>
              <w:t>аппликации; сравнивать</w:t>
            </w:r>
            <w:r w:rsidRPr="00E44BE5">
              <w:rPr>
                <w:rFonts w:ascii="Times New Roman" w:hAnsi="Times New Roman" w:cs="Times New Roman"/>
                <w:spacing w:val="-51"/>
                <w:lang w:val="ru-RU"/>
              </w:rPr>
              <w:t xml:space="preserve"> </w:t>
            </w:r>
            <w:r w:rsidRPr="00E44BE5">
              <w:rPr>
                <w:rFonts w:ascii="Times New Roman" w:hAnsi="Times New Roman" w:cs="Times New Roman"/>
                <w:spacing w:val="-3"/>
                <w:lang w:val="ru-RU"/>
              </w:rPr>
              <w:t xml:space="preserve">различные виды </w:t>
            </w:r>
            <w:r w:rsidRPr="00E44BE5">
              <w:rPr>
                <w:rFonts w:ascii="Times New Roman" w:hAnsi="Times New Roman" w:cs="Times New Roman"/>
                <w:lang w:val="ru-RU"/>
              </w:rPr>
              <w:t>и</w:t>
            </w:r>
            <w:r w:rsidRPr="00E44BE5">
              <w:rPr>
                <w:rFonts w:ascii="Times New Roman" w:hAnsi="Times New Roman" w:cs="Times New Roman"/>
                <w:spacing w:val="-5"/>
                <w:lang w:val="ru-RU"/>
              </w:rPr>
              <w:t xml:space="preserve"> </w:t>
            </w:r>
            <w:r w:rsidRPr="00E44BE5">
              <w:rPr>
                <w:rFonts w:ascii="Times New Roman" w:hAnsi="Times New Roman" w:cs="Times New Roman"/>
                <w:spacing w:val="-4"/>
                <w:lang w:val="ru-RU"/>
              </w:rPr>
              <w:t>жанры изобразительного</w:t>
            </w:r>
            <w:r w:rsidRPr="00E44BE5">
              <w:rPr>
                <w:rFonts w:ascii="Times New Roman" w:hAnsi="Times New Roman" w:cs="Times New Roman"/>
                <w:spacing w:val="-48"/>
                <w:lang w:val="ru-RU"/>
              </w:rPr>
              <w:t xml:space="preserve"> </w:t>
            </w:r>
            <w:r w:rsidRPr="00E44BE5">
              <w:rPr>
                <w:rFonts w:ascii="Times New Roman" w:hAnsi="Times New Roman" w:cs="Times New Roman"/>
                <w:spacing w:val="-4"/>
                <w:lang w:val="ru-RU"/>
              </w:rPr>
              <w:t xml:space="preserve">искусства </w:t>
            </w:r>
            <w:r w:rsidRPr="00E44BE5">
              <w:rPr>
                <w:rFonts w:ascii="Times New Roman" w:hAnsi="Times New Roman" w:cs="Times New Roman"/>
                <w:spacing w:val="-3"/>
                <w:lang w:val="ru-RU"/>
              </w:rPr>
              <w:t>(графики,</w:t>
            </w:r>
            <w:r w:rsidRPr="00E44BE5">
              <w:rPr>
                <w:rFonts w:ascii="Times New Roman" w:hAnsi="Times New Roman" w:cs="Times New Roman"/>
                <w:spacing w:val="-54"/>
                <w:lang w:val="ru-RU"/>
              </w:rPr>
              <w:t xml:space="preserve"> </w:t>
            </w:r>
            <w:r w:rsidRPr="00E44BE5">
              <w:rPr>
                <w:rFonts w:ascii="Times New Roman" w:hAnsi="Times New Roman" w:cs="Times New Roman"/>
                <w:spacing w:val="-3"/>
                <w:lang w:val="ru-RU"/>
              </w:rPr>
              <w:t xml:space="preserve">живописи, </w:t>
            </w:r>
            <w:r w:rsidRPr="00E44BE5">
              <w:rPr>
                <w:rFonts w:ascii="Times New Roman" w:hAnsi="Times New Roman" w:cs="Times New Roman"/>
                <w:spacing w:val="-4"/>
                <w:lang w:val="ru-RU"/>
              </w:rPr>
              <w:t>декоративно-</w:t>
            </w:r>
            <w:r w:rsidRPr="00E44BE5">
              <w:rPr>
                <w:rFonts w:ascii="Times New Roman" w:hAnsi="Times New Roman" w:cs="Times New Roman"/>
                <w:spacing w:val="-53"/>
                <w:lang w:val="ru-RU"/>
              </w:rPr>
              <w:t xml:space="preserve"> </w:t>
            </w:r>
            <w:r w:rsidRPr="00E44BE5">
              <w:rPr>
                <w:rFonts w:ascii="Times New Roman" w:hAnsi="Times New Roman" w:cs="Times New Roman"/>
                <w:spacing w:val="-3"/>
                <w:lang w:val="ru-RU"/>
              </w:rPr>
              <w:t xml:space="preserve">прикладного </w:t>
            </w:r>
            <w:r w:rsidRPr="00E44BE5">
              <w:rPr>
                <w:rFonts w:ascii="Times New Roman" w:hAnsi="Times New Roman" w:cs="Times New Roman"/>
                <w:spacing w:val="-4"/>
                <w:lang w:val="ru-RU"/>
              </w:rPr>
              <w:t>искусства)</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lastRenderedPageBreak/>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эмоционально- ценностное отношение к</w:t>
            </w:r>
            <w:r w:rsidRPr="00E44BE5">
              <w:rPr>
                <w:rFonts w:ascii="Times New Roman" w:hAnsi="Times New Roman" w:cs="Times New Roman"/>
                <w:spacing w:val="-14"/>
                <w:lang w:val="ru-RU"/>
              </w:rPr>
              <w:t xml:space="preserve"> </w:t>
            </w:r>
            <w:r w:rsidRPr="00E44BE5">
              <w:rPr>
                <w:rFonts w:ascii="Times New Roman" w:hAnsi="Times New Roman" w:cs="Times New Roman"/>
                <w:lang w:val="ru-RU"/>
              </w:rPr>
              <w:t xml:space="preserve">произведениям искусства и изображаемой </w:t>
            </w:r>
            <w:r w:rsidRPr="00E44BE5">
              <w:rPr>
                <w:rFonts w:ascii="Times New Roman" w:hAnsi="Times New Roman" w:cs="Times New Roman"/>
                <w:lang w:val="ru-RU"/>
              </w:rPr>
              <w:lastRenderedPageBreak/>
              <w:t>действительности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 xml:space="preserve">Регулятивные УУД: </w:t>
            </w:r>
            <w:r w:rsidRPr="00E44BE5">
              <w:rPr>
                <w:rFonts w:ascii="Times New Roman" w:hAnsi="Times New Roman" w:cs="Times New Roman"/>
                <w:lang w:val="ru-RU"/>
              </w:rPr>
              <w:t>вносить</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коррективы в свою работу; понимать</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цель выполняемых</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действий</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Познавательные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осуществлять поиск необходимой информации</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для выполнения учебных заданий,</w:t>
            </w:r>
            <w:r w:rsidRPr="00E44BE5">
              <w:rPr>
                <w:rFonts w:ascii="Times New Roman" w:hAnsi="Times New Roman" w:cs="Times New Roman"/>
                <w:spacing w:val="-20"/>
                <w:lang w:val="ru-RU"/>
              </w:rPr>
              <w:t xml:space="preserve"> </w:t>
            </w:r>
            <w:r w:rsidRPr="00E44BE5">
              <w:rPr>
                <w:rFonts w:ascii="Times New Roman" w:hAnsi="Times New Roman" w:cs="Times New Roman"/>
                <w:lang w:val="ru-RU"/>
              </w:rPr>
              <w:t>используя справочные материалы</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учебника </w:t>
            </w:r>
            <w:r w:rsidRPr="00E44BE5">
              <w:rPr>
                <w:rFonts w:ascii="Times New Roman" w:hAnsi="Times New Roman" w:cs="Times New Roman"/>
                <w:b/>
                <w:lang w:val="ru-RU"/>
              </w:rPr>
              <w:t>Коммуникативные УУД:</w:t>
            </w:r>
            <w:r w:rsidRPr="00E44BE5">
              <w:rPr>
                <w:rFonts w:ascii="Times New Roman" w:hAnsi="Times New Roman" w:cs="Times New Roman"/>
                <w:b/>
                <w:spacing w:val="-11"/>
                <w:lang w:val="ru-RU"/>
              </w:rPr>
              <w:t xml:space="preserve"> </w:t>
            </w:r>
            <w:r w:rsidRPr="00E44BE5">
              <w:rPr>
                <w:rFonts w:ascii="Times New Roman" w:hAnsi="Times New Roman" w:cs="Times New Roman"/>
                <w:lang w:val="ru-RU"/>
              </w:rPr>
              <w:t>выслушивать друг друга, договариваться, работая</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в паре; участвовать в коллективном обсуждении.</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lastRenderedPageBreak/>
              <w:t>8</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Изучаем</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 xml:space="preserve">азбуку </w:t>
            </w:r>
            <w:r w:rsidRPr="00E44BE5">
              <w:rPr>
                <w:rFonts w:ascii="Times New Roman" w:hAnsi="Times New Roman" w:cs="Times New Roman"/>
                <w:spacing w:val="-3"/>
                <w:lang w:val="ru-RU"/>
              </w:rPr>
              <w:t>изобразительного</w:t>
            </w:r>
            <w:r w:rsidRPr="00E44BE5">
              <w:rPr>
                <w:rFonts w:ascii="Times New Roman" w:hAnsi="Times New Roman" w:cs="Times New Roman"/>
                <w:spacing w:val="-52"/>
                <w:lang w:val="ru-RU"/>
              </w:rPr>
              <w:t xml:space="preserve"> </w:t>
            </w:r>
            <w:r w:rsidRPr="00E44BE5">
              <w:rPr>
                <w:rFonts w:ascii="Times New Roman" w:hAnsi="Times New Roman" w:cs="Times New Roman"/>
                <w:lang w:val="ru-RU"/>
              </w:rPr>
              <w:t>искусства.</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3"/>
                <w:lang w:val="ru-RU"/>
              </w:rPr>
              <w:t xml:space="preserve">Рисование </w:t>
            </w:r>
            <w:r w:rsidRPr="00E44BE5">
              <w:rPr>
                <w:rFonts w:ascii="Times New Roman" w:hAnsi="Times New Roman" w:cs="Times New Roman"/>
                <w:lang w:val="ru-RU"/>
              </w:rPr>
              <w:t>с</w:t>
            </w:r>
            <w:r w:rsidRPr="00E44BE5">
              <w:rPr>
                <w:rFonts w:ascii="Times New Roman" w:hAnsi="Times New Roman" w:cs="Times New Roman"/>
                <w:spacing w:val="-56"/>
                <w:lang w:val="ru-RU"/>
              </w:rPr>
              <w:t xml:space="preserve"> </w:t>
            </w:r>
            <w:r w:rsidRPr="00E44BE5">
              <w:rPr>
                <w:rFonts w:ascii="Times New Roman" w:hAnsi="Times New Roman" w:cs="Times New Roman"/>
                <w:lang w:val="ru-RU"/>
              </w:rPr>
              <w:t>натуры</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шара.</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C47D3E" w:rsidP="00C47D3E">
            <w:pPr>
              <w:spacing w:line="20" w:lineRule="atLeast"/>
              <w:rPr>
                <w:rFonts w:ascii="Times New Roman" w:hAnsi="Times New Roman"/>
              </w:rPr>
            </w:pPr>
            <w:r w:rsidRPr="00E44BE5">
              <w:rPr>
                <w:rFonts w:ascii="Times New Roman" w:hAnsi="Times New Roman"/>
              </w:rPr>
              <w:t xml:space="preserve"> Светотень </w:t>
            </w:r>
            <w:hyperlink r:id="rId165" w:history="1">
              <w:r w:rsidRPr="00E44BE5">
                <w:rPr>
                  <w:rStyle w:val="ac"/>
                  <w:rFonts w:ascii="Times New Roman" w:hAnsi="Times New Roman"/>
                </w:rPr>
                <w:t>http://files.school-collection.edu.ru/dlrstore/00000081-1000-4ddd-892b-0c0046963221/i04_04_02.swf</w:t>
              </w:r>
            </w:hyperlink>
            <w:r w:rsidRPr="00E44BE5">
              <w:rPr>
                <w:rFonts w:ascii="Times New Roman" w:hAnsi="Times New Roman"/>
              </w:rPr>
              <w:t xml:space="preserve"> </w:t>
            </w: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Комбиниров</w:t>
            </w:r>
            <w:r w:rsidRPr="00E44BE5">
              <w:rPr>
                <w:rFonts w:ascii="Times New Roman" w:hAnsi="Times New Roman" w:cs="Times New Roman"/>
                <w:spacing w:val="-3"/>
              </w:rPr>
              <w:t>анный</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Знать</w:t>
            </w:r>
            <w:r w:rsidRPr="00E44BE5">
              <w:rPr>
                <w:rFonts w:ascii="Times New Roman" w:hAnsi="Times New Roman" w:cs="Times New Roman"/>
                <w:i/>
                <w:lang w:val="ru-RU"/>
              </w:rPr>
              <w:t xml:space="preserve">: </w:t>
            </w:r>
            <w:r w:rsidRPr="00E44BE5">
              <w:rPr>
                <w:rFonts w:ascii="Times New Roman" w:hAnsi="Times New Roman" w:cs="Times New Roman"/>
                <w:lang w:val="ru-RU"/>
              </w:rPr>
              <w:t>три</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основных уровня</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(плоскости) горизонта; что</w:t>
            </w:r>
            <w:r w:rsidRPr="00E44BE5">
              <w:rPr>
                <w:rFonts w:ascii="Times New Roman" w:hAnsi="Times New Roman" w:cs="Times New Roman"/>
                <w:spacing w:val="-34"/>
                <w:lang w:val="ru-RU"/>
              </w:rPr>
              <w:t xml:space="preserve"> </w:t>
            </w:r>
            <w:r w:rsidRPr="00E44BE5">
              <w:rPr>
                <w:rFonts w:ascii="Times New Roman" w:hAnsi="Times New Roman" w:cs="Times New Roman"/>
                <w:lang w:val="ru-RU"/>
              </w:rPr>
              <w:t>светотень</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 xml:space="preserve">- это </w:t>
            </w:r>
            <w:r w:rsidRPr="00E44BE5">
              <w:rPr>
                <w:rFonts w:ascii="Times New Roman" w:hAnsi="Times New Roman" w:cs="Times New Roman"/>
                <w:spacing w:val="-3"/>
                <w:lang w:val="ru-RU"/>
              </w:rPr>
              <w:t>распределение</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 xml:space="preserve">света на </w:t>
            </w:r>
            <w:r w:rsidRPr="00E44BE5">
              <w:rPr>
                <w:rFonts w:ascii="Times New Roman" w:hAnsi="Times New Roman" w:cs="Times New Roman"/>
                <w:spacing w:val="-3"/>
                <w:lang w:val="ru-RU"/>
              </w:rPr>
              <w:t>поверхности предмета,</w:t>
            </w:r>
            <w:r w:rsidRPr="00E44BE5">
              <w:rPr>
                <w:rFonts w:ascii="Times New Roman" w:hAnsi="Times New Roman" w:cs="Times New Roman"/>
                <w:spacing w:val="-55"/>
                <w:lang w:val="ru-RU"/>
              </w:rPr>
              <w:t xml:space="preserve"> </w:t>
            </w:r>
            <w:r w:rsidRPr="00E44BE5">
              <w:rPr>
                <w:rFonts w:ascii="Times New Roman" w:hAnsi="Times New Roman" w:cs="Times New Roman"/>
                <w:spacing w:val="-3"/>
                <w:lang w:val="ru-RU"/>
              </w:rPr>
              <w:t xml:space="preserve">которое </w:t>
            </w:r>
            <w:r w:rsidRPr="00E44BE5">
              <w:rPr>
                <w:rFonts w:ascii="Times New Roman" w:hAnsi="Times New Roman" w:cs="Times New Roman"/>
                <w:lang w:val="ru-RU"/>
              </w:rPr>
              <w:t>зависит</w:t>
            </w:r>
            <w:r w:rsidRPr="00E44BE5">
              <w:rPr>
                <w:rFonts w:ascii="Times New Roman" w:hAnsi="Times New Roman" w:cs="Times New Roman"/>
                <w:spacing w:val="-20"/>
                <w:lang w:val="ru-RU"/>
              </w:rPr>
              <w:t xml:space="preserve"> </w:t>
            </w:r>
            <w:r w:rsidRPr="00E44BE5">
              <w:rPr>
                <w:rFonts w:ascii="Times New Roman" w:hAnsi="Times New Roman" w:cs="Times New Roman"/>
                <w:lang w:val="ru-RU"/>
              </w:rPr>
              <w:t>от</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3"/>
                <w:lang w:val="ru-RU"/>
              </w:rPr>
              <w:t>формы предмета,</w:t>
            </w:r>
            <w:r w:rsidRPr="00E44BE5">
              <w:rPr>
                <w:rFonts w:ascii="Times New Roman" w:hAnsi="Times New Roman" w:cs="Times New Roman"/>
                <w:spacing w:val="-53"/>
                <w:lang w:val="ru-RU"/>
              </w:rPr>
              <w:t xml:space="preserve"> </w:t>
            </w:r>
            <w:r w:rsidRPr="00E44BE5">
              <w:rPr>
                <w:rFonts w:ascii="Times New Roman" w:hAnsi="Times New Roman" w:cs="Times New Roman"/>
                <w:spacing w:val="-3"/>
                <w:lang w:val="ru-RU"/>
              </w:rPr>
              <w:t>характера поверхности</w:t>
            </w:r>
            <w:r w:rsidRPr="00E44BE5">
              <w:rPr>
                <w:rFonts w:ascii="Times New Roman" w:hAnsi="Times New Roman" w:cs="Times New Roman"/>
                <w:spacing w:val="-49"/>
                <w:lang w:val="ru-RU"/>
              </w:rPr>
              <w:t xml:space="preserve"> </w:t>
            </w:r>
            <w:r w:rsidRPr="00E44BE5">
              <w:rPr>
                <w:rFonts w:ascii="Times New Roman" w:hAnsi="Times New Roman" w:cs="Times New Roman"/>
                <w:spacing w:val="-3"/>
                <w:lang w:val="ru-RU"/>
              </w:rPr>
              <w:t>(гладкая,</w:t>
            </w:r>
            <w:r w:rsidRPr="00E44BE5">
              <w:rPr>
                <w:rFonts w:ascii="Times New Roman" w:hAnsi="Times New Roman" w:cs="Times New Roman"/>
                <w:spacing w:val="2"/>
                <w:lang w:val="ru-RU"/>
              </w:rPr>
              <w:t xml:space="preserve"> </w:t>
            </w:r>
            <w:r w:rsidRPr="00E44BE5">
              <w:rPr>
                <w:rFonts w:ascii="Times New Roman" w:hAnsi="Times New Roman" w:cs="Times New Roman"/>
                <w:spacing w:val="-3"/>
                <w:lang w:val="ru-RU"/>
              </w:rPr>
              <w:t>шероховатая</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и</w:t>
            </w:r>
            <w:r w:rsidRPr="00E44BE5">
              <w:rPr>
                <w:rFonts w:ascii="Times New Roman" w:hAnsi="Times New Roman" w:cs="Times New Roman"/>
                <w:spacing w:val="-58"/>
                <w:lang w:val="ru-RU"/>
              </w:rPr>
              <w:t xml:space="preserve"> </w:t>
            </w:r>
            <w:r w:rsidRPr="00E44BE5">
              <w:rPr>
                <w:rFonts w:ascii="Times New Roman" w:hAnsi="Times New Roman" w:cs="Times New Roman"/>
                <w:lang w:val="ru-RU"/>
              </w:rPr>
              <w:t xml:space="preserve">т. </w:t>
            </w:r>
            <w:r w:rsidRPr="00E44BE5">
              <w:rPr>
                <w:rFonts w:ascii="Times New Roman" w:hAnsi="Times New Roman" w:cs="Times New Roman"/>
                <w:spacing w:val="-3"/>
                <w:lang w:val="ru-RU"/>
              </w:rPr>
              <w:t>п.), окраски</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3"/>
                <w:lang w:val="ru-RU"/>
              </w:rPr>
              <w:t>освещения, расстояния</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 xml:space="preserve">от </w:t>
            </w:r>
            <w:r w:rsidRPr="00E44BE5">
              <w:rPr>
                <w:rFonts w:ascii="Times New Roman" w:hAnsi="Times New Roman" w:cs="Times New Roman"/>
                <w:spacing w:val="-3"/>
                <w:lang w:val="ru-RU"/>
              </w:rPr>
              <w:t xml:space="preserve">зрителя </w:t>
            </w:r>
            <w:r w:rsidRPr="00E44BE5">
              <w:rPr>
                <w:rFonts w:ascii="Times New Roman" w:hAnsi="Times New Roman" w:cs="Times New Roman"/>
                <w:lang w:val="ru-RU"/>
              </w:rPr>
              <w:t>до</w:t>
            </w:r>
            <w:r w:rsidRPr="00E44BE5">
              <w:rPr>
                <w:rFonts w:ascii="Times New Roman" w:hAnsi="Times New Roman" w:cs="Times New Roman"/>
                <w:spacing w:val="2"/>
                <w:lang w:val="ru-RU"/>
              </w:rPr>
              <w:t xml:space="preserve"> </w:t>
            </w:r>
            <w:r w:rsidRPr="00E44BE5">
              <w:rPr>
                <w:rFonts w:ascii="Times New Roman" w:hAnsi="Times New Roman" w:cs="Times New Roman"/>
                <w:spacing w:val="-3"/>
                <w:lang w:val="ru-RU"/>
              </w:rPr>
              <w:t>предмета.</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spacing w:val="-3"/>
                <w:lang w:val="ru-RU"/>
              </w:rPr>
              <w:t>Уметь</w:t>
            </w:r>
            <w:r w:rsidRPr="00E44BE5">
              <w:rPr>
                <w:rFonts w:ascii="Times New Roman" w:hAnsi="Times New Roman" w:cs="Times New Roman"/>
                <w:i/>
                <w:spacing w:val="-3"/>
                <w:lang w:val="ru-RU"/>
              </w:rPr>
              <w:t xml:space="preserve">; </w:t>
            </w:r>
            <w:r w:rsidRPr="00E44BE5">
              <w:rPr>
                <w:rFonts w:ascii="Times New Roman" w:hAnsi="Times New Roman" w:cs="Times New Roman"/>
                <w:spacing w:val="-4"/>
                <w:lang w:val="ru-RU"/>
              </w:rPr>
              <w:t xml:space="preserve">рисовать </w:t>
            </w:r>
            <w:r w:rsidRPr="00E44BE5">
              <w:rPr>
                <w:rFonts w:ascii="Times New Roman" w:hAnsi="Times New Roman" w:cs="Times New Roman"/>
                <w:lang w:val="ru-RU"/>
              </w:rPr>
              <w:t>с</w:t>
            </w:r>
            <w:r w:rsidRPr="00E44BE5">
              <w:rPr>
                <w:rFonts w:ascii="Times New Roman" w:hAnsi="Times New Roman" w:cs="Times New Roman"/>
                <w:spacing w:val="-55"/>
                <w:lang w:val="ru-RU"/>
              </w:rPr>
              <w:t xml:space="preserve"> </w:t>
            </w:r>
            <w:r w:rsidRPr="00E44BE5">
              <w:rPr>
                <w:rFonts w:ascii="Times New Roman" w:hAnsi="Times New Roman" w:cs="Times New Roman"/>
                <w:spacing w:val="-4"/>
                <w:lang w:val="ru-RU"/>
              </w:rPr>
              <w:t xml:space="preserve">натуры </w:t>
            </w:r>
            <w:r w:rsidRPr="00E44BE5">
              <w:rPr>
                <w:rFonts w:ascii="Times New Roman" w:hAnsi="Times New Roman" w:cs="Times New Roman"/>
                <w:spacing w:val="-3"/>
                <w:lang w:val="ru-RU"/>
              </w:rPr>
              <w:t>шар;</w:t>
            </w:r>
            <w:r w:rsidRPr="00E44BE5">
              <w:rPr>
                <w:rFonts w:ascii="Times New Roman" w:hAnsi="Times New Roman" w:cs="Times New Roman"/>
                <w:spacing w:val="-55"/>
                <w:lang w:val="ru-RU"/>
              </w:rPr>
              <w:t xml:space="preserve"> </w:t>
            </w:r>
            <w:r w:rsidRPr="00E44BE5">
              <w:rPr>
                <w:rFonts w:ascii="Times New Roman" w:hAnsi="Times New Roman" w:cs="Times New Roman"/>
                <w:spacing w:val="-4"/>
                <w:lang w:val="ru-RU"/>
              </w:rPr>
              <w:t>использовать различную</w:t>
            </w:r>
            <w:r w:rsidRPr="00E44BE5">
              <w:rPr>
                <w:rFonts w:ascii="Times New Roman" w:hAnsi="Times New Roman" w:cs="Times New Roman"/>
                <w:spacing w:val="-47"/>
                <w:lang w:val="ru-RU"/>
              </w:rPr>
              <w:t xml:space="preserve"> </w:t>
            </w:r>
            <w:r w:rsidRPr="00E44BE5">
              <w:rPr>
                <w:rFonts w:ascii="Times New Roman" w:hAnsi="Times New Roman" w:cs="Times New Roman"/>
                <w:spacing w:val="-3"/>
                <w:lang w:val="ru-RU"/>
              </w:rPr>
              <w:t>штриховку</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 xml:space="preserve">для </w:t>
            </w:r>
            <w:r w:rsidRPr="00E44BE5">
              <w:rPr>
                <w:rFonts w:ascii="Times New Roman" w:hAnsi="Times New Roman" w:cs="Times New Roman"/>
                <w:spacing w:val="-3"/>
                <w:lang w:val="ru-RU"/>
              </w:rPr>
              <w:t>выявления объема;</w:t>
            </w:r>
            <w:r w:rsidRPr="00E44BE5">
              <w:rPr>
                <w:rFonts w:ascii="Times New Roman" w:hAnsi="Times New Roman" w:cs="Times New Roman"/>
                <w:spacing w:val="-51"/>
                <w:lang w:val="ru-RU"/>
              </w:rPr>
              <w:t xml:space="preserve"> </w:t>
            </w:r>
            <w:r w:rsidRPr="00E44BE5">
              <w:rPr>
                <w:rFonts w:ascii="Times New Roman" w:hAnsi="Times New Roman" w:cs="Times New Roman"/>
                <w:spacing w:val="-3"/>
                <w:lang w:val="ru-RU"/>
              </w:rPr>
              <w:t>использовать</w:t>
            </w:r>
            <w:r w:rsidRPr="00E44BE5">
              <w:rPr>
                <w:rFonts w:ascii="Times New Roman" w:hAnsi="Times New Roman" w:cs="Times New Roman"/>
                <w:spacing w:val="-54"/>
                <w:lang w:val="ru-RU"/>
              </w:rPr>
              <w:t xml:space="preserve"> </w:t>
            </w:r>
            <w:r w:rsidRPr="00E44BE5">
              <w:rPr>
                <w:rFonts w:ascii="Times New Roman" w:hAnsi="Times New Roman" w:cs="Times New Roman"/>
                <w:lang w:val="ru-RU"/>
              </w:rPr>
              <w:t>закономерности фронтальной и</w:t>
            </w:r>
            <w:r w:rsidRPr="00E44BE5">
              <w:rPr>
                <w:rFonts w:ascii="Times New Roman" w:hAnsi="Times New Roman" w:cs="Times New Roman"/>
                <w:spacing w:val="-16"/>
                <w:lang w:val="ru-RU"/>
              </w:rPr>
              <w:t xml:space="preserve"> </w:t>
            </w:r>
            <w:r w:rsidRPr="00E44BE5">
              <w:rPr>
                <w:rFonts w:ascii="Times New Roman" w:hAnsi="Times New Roman" w:cs="Times New Roman"/>
                <w:lang w:val="ru-RU"/>
              </w:rPr>
              <w:t>угловой перспективы</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внимательное отношения к красоте окружающего</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мира, к произведениям</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искусства</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 xml:space="preserve">Регулятивные УУД: </w:t>
            </w:r>
            <w:r w:rsidRPr="00E44BE5">
              <w:rPr>
                <w:rFonts w:ascii="Times New Roman" w:hAnsi="Times New Roman" w:cs="Times New Roman"/>
                <w:lang w:val="ru-RU"/>
              </w:rPr>
              <w:t xml:space="preserve">выполнять </w:t>
            </w:r>
            <w:r w:rsidRPr="00E44BE5">
              <w:rPr>
                <w:rFonts w:ascii="Times New Roman" w:hAnsi="Times New Roman" w:cs="Times New Roman"/>
                <w:spacing w:val="24"/>
                <w:lang w:val="ru-RU"/>
              </w:rPr>
              <w:t xml:space="preserve"> </w:t>
            </w:r>
            <w:r w:rsidRPr="00E44BE5">
              <w:rPr>
                <w:rFonts w:ascii="Times New Roman" w:hAnsi="Times New Roman" w:cs="Times New Roman"/>
                <w:lang w:val="ru-RU"/>
              </w:rPr>
              <w:t>работу по заданной инструкции;</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использовать изученные приѐмы работы</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 xml:space="preserve">красками </w:t>
            </w:r>
            <w:r w:rsidRPr="00E44BE5">
              <w:rPr>
                <w:rFonts w:ascii="Times New Roman" w:hAnsi="Times New Roman" w:cs="Times New Roman"/>
                <w:b/>
                <w:lang w:val="ru-RU"/>
              </w:rPr>
              <w:t>Познавательные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перерабатывать полученную информацию: сравнивать</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и группировать предметы и их</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образы </w:t>
            </w:r>
            <w:r w:rsidRPr="00E44BE5">
              <w:rPr>
                <w:rFonts w:ascii="Times New Roman" w:hAnsi="Times New Roman" w:cs="Times New Roman"/>
                <w:b/>
                <w:lang w:val="ru-RU"/>
              </w:rPr>
              <w:t xml:space="preserve">Коммуникативные УУД: </w:t>
            </w:r>
            <w:r w:rsidRPr="00E44BE5">
              <w:rPr>
                <w:rFonts w:ascii="Times New Roman" w:hAnsi="Times New Roman" w:cs="Times New Roman"/>
                <w:lang w:val="ru-RU"/>
              </w:rPr>
              <w:t>отвечать</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на вопросы, задавать вопросы для</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уточнения непонятного;</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комментировать последовательность</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действий</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9</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Рисование</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по </w:t>
            </w:r>
            <w:r w:rsidRPr="00E44BE5">
              <w:rPr>
                <w:rFonts w:ascii="Times New Roman" w:hAnsi="Times New Roman" w:cs="Times New Roman"/>
                <w:spacing w:val="-3"/>
                <w:lang w:val="ru-RU"/>
              </w:rPr>
              <w:t xml:space="preserve">памяти </w:t>
            </w:r>
            <w:r w:rsidRPr="00E44BE5">
              <w:rPr>
                <w:rFonts w:ascii="Times New Roman" w:hAnsi="Times New Roman" w:cs="Times New Roman"/>
                <w:lang w:val="ru-RU"/>
              </w:rPr>
              <w:t>на</w:t>
            </w:r>
            <w:r w:rsidRPr="00E44BE5">
              <w:rPr>
                <w:rFonts w:ascii="Times New Roman" w:hAnsi="Times New Roman" w:cs="Times New Roman"/>
                <w:spacing w:val="-21"/>
                <w:lang w:val="ru-RU"/>
              </w:rPr>
              <w:t xml:space="preserve"> </w:t>
            </w:r>
            <w:r w:rsidRPr="00E44BE5">
              <w:rPr>
                <w:rFonts w:ascii="Times New Roman" w:hAnsi="Times New Roman" w:cs="Times New Roman"/>
                <w:lang w:val="ru-RU"/>
              </w:rPr>
              <w:t>тему</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3"/>
                <w:lang w:val="ru-RU"/>
              </w:rPr>
              <w:t xml:space="preserve">«Осень </w:t>
            </w:r>
            <w:r w:rsidRPr="00E44BE5">
              <w:rPr>
                <w:rFonts w:ascii="Times New Roman" w:hAnsi="Times New Roman" w:cs="Times New Roman"/>
                <w:lang w:val="ru-RU"/>
              </w:rPr>
              <w:t>в</w:t>
            </w:r>
            <w:r w:rsidRPr="00E44BE5">
              <w:rPr>
                <w:rFonts w:ascii="Times New Roman" w:hAnsi="Times New Roman" w:cs="Times New Roman"/>
                <w:spacing w:val="-5"/>
                <w:lang w:val="ru-RU"/>
              </w:rPr>
              <w:t xml:space="preserve"> </w:t>
            </w:r>
            <w:r w:rsidRPr="00E44BE5">
              <w:rPr>
                <w:rFonts w:ascii="Times New Roman" w:hAnsi="Times New Roman" w:cs="Times New Roman"/>
                <w:spacing w:val="-3"/>
                <w:lang w:val="ru-RU"/>
              </w:rPr>
              <w:t>саду».</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C47D3E" w:rsidP="00C47D3E">
            <w:pPr>
              <w:spacing w:line="20" w:lineRule="atLeast"/>
              <w:rPr>
                <w:rFonts w:ascii="Times New Roman" w:hAnsi="Times New Roman"/>
              </w:rPr>
            </w:pPr>
            <w:r w:rsidRPr="00E44BE5">
              <w:rPr>
                <w:rFonts w:ascii="Times New Roman" w:hAnsi="Times New Roman"/>
              </w:rPr>
              <w:t xml:space="preserve"> </w:t>
            </w:r>
            <w:hyperlink r:id="rId166" w:history="1">
              <w:r w:rsidRPr="00E44BE5">
                <w:rPr>
                  <w:rStyle w:val="ac"/>
                  <w:rFonts w:ascii="Times New Roman" w:hAnsi="Times New Roman"/>
                </w:rPr>
                <w:t>http://school-collection.edu.ru/catalog/rubr/000008fd-a000-4ddd-e8f3-1f0047601049/90229/</w:t>
              </w:r>
            </w:hyperlink>
            <w:r w:rsidRPr="00E44BE5">
              <w:rPr>
                <w:rFonts w:ascii="Times New Roman" w:hAnsi="Times New Roman"/>
              </w:rPr>
              <w:t>?</w:t>
            </w:r>
          </w:p>
          <w:p w:rsidR="00C47D3E" w:rsidRPr="00E44BE5" w:rsidRDefault="00C47D3E" w:rsidP="00C47D3E">
            <w:pPr>
              <w:spacing w:line="20" w:lineRule="atLeast"/>
              <w:rPr>
                <w:rFonts w:ascii="Times New Roman" w:hAnsi="Times New Roman"/>
              </w:rPr>
            </w:pPr>
            <w:r w:rsidRPr="00E44BE5">
              <w:rPr>
                <w:rFonts w:ascii="Times New Roman" w:hAnsi="Times New Roman"/>
              </w:rPr>
              <w:lastRenderedPageBreak/>
              <w:t xml:space="preserve">   </w:t>
            </w:r>
          </w:p>
          <w:p w:rsidR="00C47D3E" w:rsidRPr="00E44BE5" w:rsidRDefault="00C47D3E" w:rsidP="00C47D3E">
            <w:pPr>
              <w:spacing w:line="20" w:lineRule="atLeast"/>
              <w:rPr>
                <w:rFonts w:ascii="Times New Roman" w:hAnsi="Times New Roman"/>
              </w:rPr>
            </w:pPr>
            <w:r w:rsidRPr="00E44BE5">
              <w:rPr>
                <w:rFonts w:ascii="Times New Roman" w:hAnsi="Times New Roman"/>
              </w:rPr>
              <w:t xml:space="preserve"> </w:t>
            </w:r>
          </w:p>
        </w:tc>
        <w:tc>
          <w:tcPr>
            <w:tcW w:w="2126" w:type="dxa"/>
          </w:tcPr>
          <w:p w:rsidR="00C47D3E" w:rsidRPr="00E44BE5" w:rsidRDefault="00C47D3E" w:rsidP="00C47D3E">
            <w:pPr>
              <w:pStyle w:val="TableParagraph"/>
              <w:spacing w:line="20" w:lineRule="atLeast"/>
              <w:ind w:hanging="4"/>
              <w:rPr>
                <w:rFonts w:ascii="Times New Roman" w:eastAsia="Times New Roman" w:hAnsi="Times New Roman" w:cs="Times New Roman"/>
                <w:lang w:val="ru-RU"/>
              </w:rPr>
            </w:pPr>
            <w:r w:rsidRPr="00E44BE5">
              <w:rPr>
                <w:rFonts w:ascii="Times New Roman" w:hAnsi="Times New Roman" w:cs="Times New Roman"/>
                <w:lang w:val="ru-RU"/>
              </w:rPr>
              <w:lastRenderedPageBreak/>
              <w:t>Урок обобщения и систематиз ации предметны х</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ЗУНов, </w:t>
            </w:r>
            <w:r w:rsidRPr="00E44BE5">
              <w:rPr>
                <w:rFonts w:ascii="Times New Roman" w:hAnsi="Times New Roman" w:cs="Times New Roman"/>
                <w:spacing w:val="-1"/>
                <w:lang w:val="ru-RU"/>
              </w:rPr>
              <w:t>универсаль</w:t>
            </w:r>
            <w:r w:rsidRPr="00E44BE5">
              <w:rPr>
                <w:rFonts w:ascii="Times New Roman" w:hAnsi="Times New Roman" w:cs="Times New Roman"/>
                <w:lang w:val="ru-RU"/>
              </w:rPr>
              <w:t xml:space="preserve"> ных действий</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spacing w:val="-3"/>
                <w:lang w:val="ru-RU"/>
              </w:rPr>
              <w:t>Уметь:</w:t>
            </w:r>
            <w:r w:rsidRPr="00E44BE5">
              <w:rPr>
                <w:rFonts w:ascii="Times New Roman" w:hAnsi="Times New Roman" w:cs="Times New Roman"/>
                <w:b/>
                <w:i/>
                <w:spacing w:val="-7"/>
                <w:lang w:val="ru-RU"/>
              </w:rPr>
              <w:t xml:space="preserve"> </w:t>
            </w:r>
            <w:r w:rsidRPr="00E44BE5">
              <w:rPr>
                <w:rFonts w:ascii="Times New Roman" w:hAnsi="Times New Roman" w:cs="Times New Roman"/>
                <w:spacing w:val="-4"/>
                <w:lang w:val="ru-RU"/>
              </w:rPr>
              <w:t>рисовать</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по</w:t>
            </w:r>
            <w:r w:rsidRPr="00E44BE5">
              <w:rPr>
                <w:rFonts w:ascii="Times New Roman" w:hAnsi="Times New Roman" w:cs="Times New Roman"/>
                <w:spacing w:val="-55"/>
                <w:lang w:val="ru-RU"/>
              </w:rPr>
              <w:t xml:space="preserve"> </w:t>
            </w:r>
            <w:r w:rsidRPr="00E44BE5">
              <w:rPr>
                <w:rFonts w:ascii="Times New Roman" w:hAnsi="Times New Roman" w:cs="Times New Roman"/>
                <w:spacing w:val="-4"/>
                <w:lang w:val="ru-RU"/>
              </w:rPr>
              <w:t xml:space="preserve">памяти; </w:t>
            </w:r>
            <w:r w:rsidRPr="00E44BE5">
              <w:rPr>
                <w:rFonts w:ascii="Times New Roman" w:hAnsi="Times New Roman" w:cs="Times New Roman"/>
                <w:spacing w:val="-3"/>
                <w:lang w:val="ru-RU"/>
              </w:rPr>
              <w:t>применять</w:t>
            </w:r>
            <w:r w:rsidRPr="00E44BE5">
              <w:rPr>
                <w:rFonts w:ascii="Times New Roman" w:hAnsi="Times New Roman" w:cs="Times New Roman"/>
                <w:spacing w:val="-56"/>
                <w:lang w:val="ru-RU"/>
              </w:rPr>
              <w:t xml:space="preserve"> </w:t>
            </w:r>
            <w:r w:rsidRPr="00E44BE5">
              <w:rPr>
                <w:rFonts w:ascii="Times New Roman" w:hAnsi="Times New Roman" w:cs="Times New Roman"/>
                <w:spacing w:val="-3"/>
                <w:lang w:val="ru-RU"/>
              </w:rPr>
              <w:t xml:space="preserve">основные </w:t>
            </w:r>
            <w:r w:rsidRPr="00E44BE5">
              <w:rPr>
                <w:rFonts w:ascii="Times New Roman" w:hAnsi="Times New Roman" w:cs="Times New Roman"/>
                <w:spacing w:val="-4"/>
                <w:lang w:val="ru-RU"/>
              </w:rPr>
              <w:t>средства</w:t>
            </w:r>
            <w:r w:rsidRPr="00E44BE5">
              <w:rPr>
                <w:rFonts w:ascii="Times New Roman" w:hAnsi="Times New Roman" w:cs="Times New Roman"/>
                <w:spacing w:val="-55"/>
                <w:lang w:val="ru-RU"/>
              </w:rPr>
              <w:t xml:space="preserve"> </w:t>
            </w:r>
            <w:r w:rsidRPr="00E44BE5">
              <w:rPr>
                <w:rFonts w:ascii="Times New Roman" w:hAnsi="Times New Roman" w:cs="Times New Roman"/>
                <w:spacing w:val="-4"/>
                <w:lang w:val="ru-RU"/>
              </w:rPr>
              <w:t>художественной</w:t>
            </w:r>
            <w:r w:rsidRPr="00E44BE5">
              <w:rPr>
                <w:rFonts w:ascii="Times New Roman" w:hAnsi="Times New Roman" w:cs="Times New Roman"/>
                <w:spacing w:val="-49"/>
                <w:lang w:val="ru-RU"/>
              </w:rPr>
              <w:t xml:space="preserve"> </w:t>
            </w:r>
            <w:r w:rsidRPr="00E44BE5">
              <w:rPr>
                <w:rFonts w:ascii="Times New Roman" w:hAnsi="Times New Roman" w:cs="Times New Roman"/>
                <w:spacing w:val="-3"/>
                <w:lang w:val="ru-RU"/>
              </w:rPr>
              <w:t>выразительности;</w:t>
            </w:r>
            <w:r w:rsidRPr="00E44BE5">
              <w:rPr>
                <w:rFonts w:ascii="Times New Roman" w:hAnsi="Times New Roman" w:cs="Times New Roman"/>
                <w:spacing w:val="-53"/>
                <w:lang w:val="ru-RU"/>
              </w:rPr>
              <w:t xml:space="preserve"> </w:t>
            </w:r>
            <w:r w:rsidRPr="00E44BE5">
              <w:rPr>
                <w:rFonts w:ascii="Times New Roman" w:hAnsi="Times New Roman" w:cs="Times New Roman"/>
                <w:spacing w:val="-3"/>
                <w:lang w:val="ru-RU"/>
              </w:rPr>
              <w:t xml:space="preserve">различать </w:t>
            </w:r>
            <w:r w:rsidRPr="00E44BE5">
              <w:rPr>
                <w:rFonts w:ascii="Times New Roman" w:hAnsi="Times New Roman" w:cs="Times New Roman"/>
                <w:lang w:val="ru-RU"/>
              </w:rPr>
              <w:t>основные</w:t>
            </w:r>
            <w:r w:rsidRPr="00E44BE5">
              <w:rPr>
                <w:rFonts w:ascii="Times New Roman" w:hAnsi="Times New Roman" w:cs="Times New Roman"/>
                <w:spacing w:val="-15"/>
                <w:lang w:val="ru-RU"/>
              </w:rPr>
              <w:t xml:space="preserve"> </w:t>
            </w:r>
            <w:r w:rsidRPr="00E44BE5">
              <w:rPr>
                <w:rFonts w:ascii="Times New Roman" w:hAnsi="Times New Roman" w:cs="Times New Roman"/>
                <w:lang w:val="ru-RU"/>
              </w:rPr>
              <w:t xml:space="preserve">и </w:t>
            </w:r>
            <w:r w:rsidRPr="00E44BE5">
              <w:rPr>
                <w:rFonts w:ascii="Times New Roman" w:hAnsi="Times New Roman" w:cs="Times New Roman"/>
                <w:spacing w:val="-3"/>
                <w:lang w:val="ru-RU"/>
              </w:rPr>
              <w:lastRenderedPageBreak/>
              <w:t xml:space="preserve">составные, </w:t>
            </w:r>
            <w:r w:rsidRPr="00E44BE5">
              <w:rPr>
                <w:rFonts w:ascii="Times New Roman" w:hAnsi="Times New Roman" w:cs="Times New Roman"/>
                <w:lang w:val="ru-RU"/>
              </w:rPr>
              <w:t>теплые</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 xml:space="preserve">и </w:t>
            </w:r>
            <w:r w:rsidRPr="00E44BE5">
              <w:rPr>
                <w:rFonts w:ascii="Times New Roman" w:hAnsi="Times New Roman" w:cs="Times New Roman"/>
                <w:spacing w:val="-3"/>
                <w:lang w:val="ru-RU"/>
              </w:rPr>
              <w:t>холодные цвета;</w:t>
            </w:r>
            <w:r w:rsidRPr="00E44BE5">
              <w:rPr>
                <w:rFonts w:ascii="Times New Roman" w:hAnsi="Times New Roman" w:cs="Times New Roman"/>
                <w:spacing w:val="-53"/>
                <w:lang w:val="ru-RU"/>
              </w:rPr>
              <w:t xml:space="preserve"> </w:t>
            </w:r>
            <w:r w:rsidRPr="00E44BE5">
              <w:rPr>
                <w:rFonts w:ascii="Times New Roman" w:hAnsi="Times New Roman" w:cs="Times New Roman"/>
                <w:spacing w:val="-4"/>
                <w:lang w:val="ru-RU"/>
              </w:rPr>
              <w:t xml:space="preserve">передавать </w:t>
            </w:r>
            <w:r w:rsidRPr="00E44BE5">
              <w:rPr>
                <w:rFonts w:ascii="Times New Roman" w:hAnsi="Times New Roman" w:cs="Times New Roman"/>
                <w:spacing w:val="-3"/>
                <w:lang w:val="ru-RU"/>
              </w:rPr>
              <w:t>красоту</w:t>
            </w:r>
            <w:r w:rsidRPr="00E44BE5">
              <w:rPr>
                <w:rFonts w:ascii="Times New Roman" w:hAnsi="Times New Roman" w:cs="Times New Roman"/>
                <w:spacing w:val="-52"/>
                <w:lang w:val="ru-RU"/>
              </w:rPr>
              <w:t xml:space="preserve"> </w:t>
            </w:r>
            <w:r w:rsidRPr="00E44BE5">
              <w:rPr>
                <w:rFonts w:ascii="Times New Roman" w:hAnsi="Times New Roman" w:cs="Times New Roman"/>
                <w:spacing w:val="-3"/>
                <w:lang w:val="ru-RU"/>
              </w:rPr>
              <w:t>линий, формы,</w:t>
            </w:r>
            <w:r w:rsidRPr="00E44BE5">
              <w:rPr>
                <w:rFonts w:ascii="Times New Roman" w:hAnsi="Times New Roman" w:cs="Times New Roman"/>
                <w:spacing w:val="1"/>
                <w:lang w:val="ru-RU"/>
              </w:rPr>
              <w:t xml:space="preserve"> </w:t>
            </w:r>
            <w:r w:rsidRPr="00E44BE5">
              <w:rPr>
                <w:rFonts w:ascii="Times New Roman" w:hAnsi="Times New Roman" w:cs="Times New Roman"/>
                <w:spacing w:val="-3"/>
                <w:lang w:val="ru-RU"/>
              </w:rPr>
              <w:t>цветовых</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 xml:space="preserve">оттенков объектов </w:t>
            </w:r>
            <w:r w:rsidRPr="00E44BE5">
              <w:rPr>
                <w:rFonts w:ascii="Times New Roman" w:hAnsi="Times New Roman" w:cs="Times New Roman"/>
                <w:lang w:val="ru-RU"/>
              </w:rPr>
              <w:t>в</w:t>
            </w:r>
            <w:r w:rsidRPr="00E44BE5">
              <w:rPr>
                <w:rFonts w:ascii="Times New Roman" w:hAnsi="Times New Roman" w:cs="Times New Roman"/>
                <w:spacing w:val="-52"/>
                <w:lang w:val="ru-RU"/>
              </w:rPr>
              <w:t xml:space="preserve"> </w:t>
            </w:r>
            <w:r w:rsidRPr="00E44BE5">
              <w:rPr>
                <w:rFonts w:ascii="Times New Roman" w:hAnsi="Times New Roman" w:cs="Times New Roman"/>
                <w:lang w:val="ru-RU"/>
              </w:rPr>
              <w:t>действительности и</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в изображении.</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lastRenderedPageBreak/>
              <w:t>Личностные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внимательное отношения к красоте окружающего</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мира, к произведениям</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искусства </w:t>
            </w:r>
            <w:r w:rsidRPr="00E44BE5">
              <w:rPr>
                <w:rFonts w:ascii="Times New Roman" w:hAnsi="Times New Roman" w:cs="Times New Roman"/>
                <w:b/>
                <w:lang w:val="ru-RU"/>
              </w:rPr>
              <w:t>Регулятивные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осуществлять пошаговый контроль своих</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действий, используя способ сличения своей</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работы с заданной в</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 xml:space="preserve">учебнике </w:t>
            </w:r>
            <w:r w:rsidRPr="00E44BE5">
              <w:rPr>
                <w:rFonts w:ascii="Times New Roman" w:hAnsi="Times New Roman" w:cs="Times New Roman"/>
                <w:lang w:val="ru-RU"/>
              </w:rPr>
              <w:lastRenderedPageBreak/>
              <w:t xml:space="preserve">последовательностью </w:t>
            </w:r>
            <w:r w:rsidRPr="00E44BE5">
              <w:rPr>
                <w:rFonts w:ascii="Times New Roman" w:hAnsi="Times New Roman" w:cs="Times New Roman"/>
                <w:b/>
                <w:lang w:val="ru-RU"/>
              </w:rPr>
              <w:t>Познавательные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сравнивать изображения персонажей в</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картинах разных художников;</w:t>
            </w:r>
            <w:r w:rsidRPr="00E44BE5">
              <w:rPr>
                <w:rFonts w:ascii="Times New Roman" w:hAnsi="Times New Roman" w:cs="Times New Roman"/>
                <w:spacing w:val="-7"/>
                <w:lang w:val="ru-RU"/>
              </w:rPr>
              <w:t xml:space="preserve"> </w:t>
            </w:r>
            <w:r w:rsidRPr="00E44BE5">
              <w:rPr>
                <w:rFonts w:ascii="Times New Roman" w:hAnsi="Times New Roman" w:cs="Times New Roman"/>
                <w:lang w:val="ru-RU"/>
              </w:rPr>
              <w:t>характеризовать персонажей произведения</w:t>
            </w:r>
            <w:r w:rsidRPr="00E44BE5">
              <w:rPr>
                <w:rFonts w:ascii="Times New Roman" w:hAnsi="Times New Roman" w:cs="Times New Roman"/>
                <w:spacing w:val="-7"/>
                <w:lang w:val="ru-RU"/>
              </w:rPr>
              <w:t xml:space="preserve"> </w:t>
            </w:r>
            <w:r w:rsidRPr="00E44BE5">
              <w:rPr>
                <w:rFonts w:ascii="Times New Roman" w:hAnsi="Times New Roman" w:cs="Times New Roman"/>
                <w:lang w:val="ru-RU"/>
              </w:rPr>
              <w:t xml:space="preserve">искусства </w:t>
            </w:r>
            <w:r w:rsidRPr="00E44BE5">
              <w:rPr>
                <w:rFonts w:ascii="Times New Roman" w:hAnsi="Times New Roman" w:cs="Times New Roman"/>
                <w:b/>
                <w:lang w:val="ru-RU"/>
              </w:rPr>
              <w:t>Коммуникативные УУД:</w:t>
            </w:r>
            <w:r w:rsidRPr="00E44BE5">
              <w:rPr>
                <w:rFonts w:ascii="Times New Roman" w:hAnsi="Times New Roman" w:cs="Times New Roman"/>
                <w:b/>
                <w:spacing w:val="-5"/>
                <w:lang w:val="ru-RU"/>
              </w:rPr>
              <w:t xml:space="preserve"> </w:t>
            </w:r>
            <w:r w:rsidRPr="00E44BE5">
              <w:rPr>
                <w:rFonts w:ascii="Times New Roman" w:hAnsi="Times New Roman" w:cs="Times New Roman"/>
                <w:lang w:val="ru-RU"/>
              </w:rPr>
              <w:t>выполнять</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совместные действия со сверстниками</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при реализации творческой</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работы</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lastRenderedPageBreak/>
              <w:t>10</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 xml:space="preserve">Современные </w:t>
            </w:r>
            <w:r w:rsidRPr="00E44BE5">
              <w:rPr>
                <w:rFonts w:ascii="Times New Roman" w:hAnsi="Times New Roman" w:cs="Times New Roman"/>
                <w:spacing w:val="-3"/>
                <w:lang w:val="ru-RU"/>
              </w:rPr>
              <w:t>машины</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 xml:space="preserve">в </w:t>
            </w:r>
            <w:r w:rsidRPr="00E44BE5">
              <w:rPr>
                <w:rFonts w:ascii="Times New Roman" w:hAnsi="Times New Roman" w:cs="Times New Roman"/>
                <w:spacing w:val="-1"/>
                <w:lang w:val="ru-RU"/>
              </w:rPr>
              <w:t>изобразительном</w:t>
            </w:r>
            <w:r w:rsidRPr="00E44BE5">
              <w:rPr>
                <w:rFonts w:ascii="Times New Roman" w:hAnsi="Times New Roman" w:cs="Times New Roman"/>
                <w:spacing w:val="-58"/>
                <w:lang w:val="ru-RU"/>
              </w:rPr>
              <w:t xml:space="preserve"> </w:t>
            </w:r>
            <w:r w:rsidRPr="00E44BE5">
              <w:rPr>
                <w:rFonts w:ascii="Times New Roman" w:hAnsi="Times New Roman" w:cs="Times New Roman"/>
                <w:spacing w:val="-3"/>
                <w:lang w:val="ru-RU"/>
              </w:rPr>
              <w:t>искусстве.</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3"/>
                <w:lang w:val="ru-RU"/>
              </w:rPr>
              <w:t>Рисование</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по</w:t>
            </w:r>
            <w:r w:rsidRPr="00E44BE5">
              <w:rPr>
                <w:rFonts w:ascii="Times New Roman" w:hAnsi="Times New Roman" w:cs="Times New Roman"/>
                <w:spacing w:val="-58"/>
                <w:lang w:val="ru-RU"/>
              </w:rPr>
              <w:t xml:space="preserve"> </w:t>
            </w:r>
            <w:r w:rsidRPr="00E44BE5">
              <w:rPr>
                <w:rFonts w:ascii="Times New Roman" w:hAnsi="Times New Roman" w:cs="Times New Roman"/>
                <w:spacing w:val="-3"/>
                <w:lang w:val="ru-RU"/>
              </w:rPr>
              <w:t>памяти грузовых</w:t>
            </w:r>
            <w:r w:rsidRPr="00E44BE5">
              <w:rPr>
                <w:rFonts w:ascii="Times New Roman" w:hAnsi="Times New Roman" w:cs="Times New Roman"/>
                <w:spacing w:val="-55"/>
                <w:lang w:val="ru-RU"/>
              </w:rPr>
              <w:t xml:space="preserve"> </w:t>
            </w:r>
            <w:r w:rsidRPr="00E44BE5">
              <w:rPr>
                <w:rFonts w:ascii="Times New Roman" w:hAnsi="Times New Roman" w:cs="Times New Roman"/>
                <w:spacing w:val="-3"/>
                <w:lang w:val="ru-RU"/>
              </w:rPr>
              <w:t>машин,</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тракторов.</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09193F" w:rsidP="00C47D3E">
            <w:pPr>
              <w:spacing w:line="20" w:lineRule="atLeast"/>
              <w:rPr>
                <w:rFonts w:ascii="Times New Roman" w:hAnsi="Times New Roman"/>
              </w:rPr>
            </w:pPr>
            <w:hyperlink r:id="rId167" w:history="1">
              <w:r w:rsidR="00C47D3E" w:rsidRPr="00E44BE5">
                <w:rPr>
                  <w:rStyle w:val="ac"/>
                  <w:rFonts w:ascii="Times New Roman" w:hAnsi="Times New Roman"/>
                </w:rPr>
                <w:t>http://school-collection.edu.ru/catalog/rubr/00000903-a000-4ddd-0347-33004760182a/90282/</w:t>
              </w:r>
            </w:hyperlink>
          </w:p>
          <w:p w:rsidR="00C47D3E" w:rsidRPr="00E44BE5" w:rsidRDefault="00C47D3E" w:rsidP="00C47D3E">
            <w:pPr>
              <w:spacing w:line="20" w:lineRule="atLeast"/>
              <w:rPr>
                <w:rFonts w:ascii="Times New Roman" w:hAnsi="Times New Roman"/>
              </w:rPr>
            </w:pPr>
            <w:r w:rsidRPr="00E44BE5">
              <w:rPr>
                <w:rFonts w:ascii="Times New Roman" w:hAnsi="Times New Roman"/>
              </w:rPr>
              <w:t xml:space="preserve">    </w:t>
            </w:r>
          </w:p>
          <w:p w:rsidR="00C47D3E" w:rsidRPr="00E44BE5" w:rsidRDefault="00C47D3E" w:rsidP="00C47D3E">
            <w:pPr>
              <w:spacing w:line="20" w:lineRule="atLeast"/>
              <w:rPr>
                <w:rFonts w:ascii="Times New Roman" w:hAnsi="Times New Roman"/>
              </w:rPr>
            </w:pPr>
            <w:r w:rsidRPr="00E44BE5">
              <w:rPr>
                <w:rFonts w:ascii="Times New Roman" w:hAnsi="Times New Roman"/>
              </w:rPr>
              <w:t xml:space="preserve">      </w:t>
            </w: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Урок первичного предъявления</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новых знаний</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и</w:t>
            </w:r>
          </w:p>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УУД</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Уметь:</w:t>
            </w:r>
            <w:r w:rsidRPr="00E44BE5">
              <w:rPr>
                <w:rFonts w:ascii="Times New Roman" w:hAnsi="Times New Roman" w:cs="Times New Roman"/>
                <w:b/>
                <w:i/>
                <w:spacing w:val="-7"/>
                <w:lang w:val="ru-RU"/>
              </w:rPr>
              <w:t xml:space="preserve"> </w:t>
            </w:r>
            <w:r w:rsidRPr="00E44BE5">
              <w:rPr>
                <w:rFonts w:ascii="Times New Roman" w:hAnsi="Times New Roman" w:cs="Times New Roman"/>
                <w:spacing w:val="-3"/>
                <w:lang w:val="ru-RU"/>
              </w:rPr>
              <w:t>рисовать</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современные машины;</w:t>
            </w:r>
            <w:r w:rsidRPr="00E44BE5">
              <w:rPr>
                <w:rFonts w:ascii="Times New Roman" w:hAnsi="Times New Roman" w:cs="Times New Roman"/>
                <w:spacing w:val="-48"/>
                <w:lang w:val="ru-RU"/>
              </w:rPr>
              <w:t xml:space="preserve"> </w:t>
            </w:r>
            <w:r w:rsidRPr="00E44BE5">
              <w:rPr>
                <w:rFonts w:ascii="Times New Roman" w:hAnsi="Times New Roman" w:cs="Times New Roman"/>
                <w:spacing w:val="-4"/>
                <w:lang w:val="ru-RU"/>
              </w:rPr>
              <w:t>применять основные</w:t>
            </w:r>
            <w:r w:rsidRPr="00E44BE5">
              <w:rPr>
                <w:rFonts w:ascii="Times New Roman" w:hAnsi="Times New Roman" w:cs="Times New Roman"/>
                <w:spacing w:val="-46"/>
                <w:lang w:val="ru-RU"/>
              </w:rPr>
              <w:t xml:space="preserve"> </w:t>
            </w:r>
            <w:r w:rsidRPr="00E44BE5">
              <w:rPr>
                <w:rFonts w:ascii="Times New Roman" w:hAnsi="Times New Roman" w:cs="Times New Roman"/>
                <w:spacing w:val="-3"/>
                <w:lang w:val="ru-RU"/>
              </w:rPr>
              <w:t xml:space="preserve">средства </w:t>
            </w:r>
            <w:r w:rsidRPr="00E44BE5">
              <w:rPr>
                <w:rFonts w:ascii="Times New Roman" w:hAnsi="Times New Roman" w:cs="Times New Roman"/>
                <w:spacing w:val="-4"/>
                <w:lang w:val="ru-RU"/>
              </w:rPr>
              <w:t>художественной</w:t>
            </w:r>
            <w:r w:rsidRPr="00E44BE5">
              <w:rPr>
                <w:rFonts w:ascii="Times New Roman" w:hAnsi="Times New Roman" w:cs="Times New Roman"/>
                <w:spacing w:val="-54"/>
                <w:lang w:val="ru-RU"/>
              </w:rPr>
              <w:t xml:space="preserve"> </w:t>
            </w:r>
            <w:r w:rsidRPr="00E44BE5">
              <w:rPr>
                <w:rFonts w:ascii="Times New Roman" w:hAnsi="Times New Roman" w:cs="Times New Roman"/>
                <w:spacing w:val="-4"/>
                <w:lang w:val="ru-RU"/>
              </w:rPr>
              <w:t>выразительности;</w:t>
            </w:r>
            <w:r w:rsidRPr="00E44BE5">
              <w:rPr>
                <w:rFonts w:ascii="Times New Roman" w:hAnsi="Times New Roman" w:cs="Times New Roman"/>
                <w:spacing w:val="-48"/>
                <w:lang w:val="ru-RU"/>
              </w:rPr>
              <w:t xml:space="preserve"> </w:t>
            </w:r>
            <w:r w:rsidRPr="00E44BE5">
              <w:rPr>
                <w:rFonts w:ascii="Times New Roman" w:hAnsi="Times New Roman" w:cs="Times New Roman"/>
                <w:spacing w:val="-4"/>
                <w:lang w:val="ru-RU"/>
              </w:rPr>
              <w:t xml:space="preserve">различать основные </w:t>
            </w:r>
            <w:r w:rsidRPr="00E44BE5">
              <w:rPr>
                <w:rFonts w:ascii="Times New Roman" w:hAnsi="Times New Roman" w:cs="Times New Roman"/>
                <w:lang w:val="ru-RU"/>
              </w:rPr>
              <w:t>и</w:t>
            </w:r>
            <w:r w:rsidRPr="00E44BE5">
              <w:rPr>
                <w:rFonts w:ascii="Times New Roman" w:hAnsi="Times New Roman" w:cs="Times New Roman"/>
                <w:spacing w:val="-51"/>
                <w:lang w:val="ru-RU"/>
              </w:rPr>
              <w:t xml:space="preserve"> </w:t>
            </w:r>
            <w:r w:rsidRPr="00E44BE5">
              <w:rPr>
                <w:rFonts w:ascii="Times New Roman" w:hAnsi="Times New Roman" w:cs="Times New Roman"/>
                <w:spacing w:val="-3"/>
                <w:lang w:val="ru-RU"/>
              </w:rPr>
              <w:t>составные,</w:t>
            </w:r>
            <w:r w:rsidRPr="00E44BE5">
              <w:rPr>
                <w:rFonts w:ascii="Times New Roman" w:hAnsi="Times New Roman" w:cs="Times New Roman"/>
                <w:spacing w:val="-8"/>
                <w:lang w:val="ru-RU"/>
              </w:rPr>
              <w:t xml:space="preserve"> </w:t>
            </w:r>
            <w:r w:rsidRPr="00E44BE5">
              <w:rPr>
                <w:rFonts w:ascii="Times New Roman" w:hAnsi="Times New Roman" w:cs="Times New Roman"/>
                <w:spacing w:val="-3"/>
                <w:lang w:val="ru-RU"/>
              </w:rPr>
              <w:t xml:space="preserve">теплые </w:t>
            </w:r>
            <w:r w:rsidRPr="00E44BE5">
              <w:rPr>
                <w:rFonts w:ascii="Times New Roman" w:hAnsi="Times New Roman" w:cs="Times New Roman"/>
                <w:lang w:val="ru-RU"/>
              </w:rPr>
              <w:t>и</w:t>
            </w:r>
            <w:r w:rsidRPr="00E44BE5">
              <w:rPr>
                <w:rFonts w:ascii="Times New Roman" w:hAnsi="Times New Roman" w:cs="Times New Roman"/>
                <w:spacing w:val="-58"/>
                <w:lang w:val="ru-RU"/>
              </w:rPr>
              <w:t xml:space="preserve"> </w:t>
            </w:r>
            <w:r w:rsidRPr="00E44BE5">
              <w:rPr>
                <w:rFonts w:ascii="Times New Roman" w:hAnsi="Times New Roman" w:cs="Times New Roman"/>
                <w:spacing w:val="-3"/>
                <w:lang w:val="ru-RU"/>
              </w:rPr>
              <w:t>холодные цвета;</w:t>
            </w:r>
            <w:r w:rsidRPr="00E44BE5">
              <w:rPr>
                <w:rFonts w:ascii="Times New Roman" w:hAnsi="Times New Roman" w:cs="Times New Roman"/>
                <w:spacing w:val="-53"/>
                <w:lang w:val="ru-RU"/>
              </w:rPr>
              <w:t xml:space="preserve"> </w:t>
            </w:r>
            <w:r w:rsidRPr="00E44BE5">
              <w:rPr>
                <w:rFonts w:ascii="Times New Roman" w:hAnsi="Times New Roman" w:cs="Times New Roman"/>
                <w:spacing w:val="-3"/>
                <w:lang w:val="ru-RU"/>
              </w:rPr>
              <w:t>использовать</w:t>
            </w:r>
            <w:r w:rsidRPr="00E44BE5">
              <w:rPr>
                <w:rFonts w:ascii="Times New Roman" w:hAnsi="Times New Roman" w:cs="Times New Roman"/>
                <w:spacing w:val="-54"/>
                <w:lang w:val="ru-RU"/>
              </w:rPr>
              <w:t xml:space="preserve"> </w:t>
            </w:r>
            <w:r w:rsidRPr="00E44BE5">
              <w:rPr>
                <w:rFonts w:ascii="Times New Roman" w:hAnsi="Times New Roman" w:cs="Times New Roman"/>
                <w:lang w:val="ru-RU"/>
              </w:rPr>
              <w:t>художественные материалы</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эмоционально- ценностное отношение к</w:t>
            </w:r>
            <w:r w:rsidRPr="00E44BE5">
              <w:rPr>
                <w:rFonts w:ascii="Times New Roman" w:hAnsi="Times New Roman" w:cs="Times New Roman"/>
                <w:spacing w:val="-14"/>
                <w:lang w:val="ru-RU"/>
              </w:rPr>
              <w:t xml:space="preserve"> </w:t>
            </w:r>
            <w:r w:rsidRPr="00E44BE5">
              <w:rPr>
                <w:rFonts w:ascii="Times New Roman" w:hAnsi="Times New Roman" w:cs="Times New Roman"/>
                <w:lang w:val="ru-RU"/>
              </w:rPr>
              <w:t>произведениям искусства и</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изображаемой действительности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Регулятивные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адекватно оценивать правильность</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выполнения задания; анализировать</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результаты собственной и коллективной работы</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по заданным</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критериям</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Познавательные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осуществлять поиск необходимой информации</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для выполнения учебных заданий,</w:t>
            </w:r>
            <w:r w:rsidRPr="00E44BE5">
              <w:rPr>
                <w:rFonts w:ascii="Times New Roman" w:hAnsi="Times New Roman" w:cs="Times New Roman"/>
                <w:spacing w:val="-18"/>
                <w:lang w:val="ru-RU"/>
              </w:rPr>
              <w:t xml:space="preserve"> </w:t>
            </w:r>
            <w:r w:rsidRPr="00E44BE5">
              <w:rPr>
                <w:rFonts w:ascii="Times New Roman" w:hAnsi="Times New Roman" w:cs="Times New Roman"/>
                <w:lang w:val="ru-RU"/>
              </w:rPr>
              <w:t>используя справочные материалы</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учебника </w:t>
            </w:r>
            <w:r w:rsidRPr="00E44BE5">
              <w:rPr>
                <w:rFonts w:ascii="Times New Roman" w:hAnsi="Times New Roman" w:cs="Times New Roman"/>
                <w:b/>
                <w:lang w:val="ru-RU"/>
              </w:rPr>
              <w:t>Коммуникативные УУД:</w:t>
            </w:r>
            <w:r w:rsidRPr="00E44BE5">
              <w:rPr>
                <w:rFonts w:ascii="Times New Roman" w:hAnsi="Times New Roman" w:cs="Times New Roman"/>
                <w:b/>
                <w:spacing w:val="-8"/>
                <w:lang w:val="ru-RU"/>
              </w:rPr>
              <w:t xml:space="preserve"> </w:t>
            </w:r>
            <w:r w:rsidRPr="00E44BE5">
              <w:rPr>
                <w:rFonts w:ascii="Times New Roman" w:hAnsi="Times New Roman" w:cs="Times New Roman"/>
                <w:lang w:val="ru-RU"/>
              </w:rPr>
              <w:t>выслушивать друг друга, договариваться, работая</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в паре; участвовать в</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коллективном обсуждении</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11</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6"/>
                <w:lang w:val="ru-RU"/>
              </w:rPr>
              <w:t xml:space="preserve">Современные </w:t>
            </w:r>
            <w:r w:rsidRPr="00E44BE5">
              <w:rPr>
                <w:rFonts w:ascii="Times New Roman" w:hAnsi="Times New Roman" w:cs="Times New Roman"/>
                <w:spacing w:val="-58"/>
                <w:lang w:val="ru-RU"/>
              </w:rPr>
              <w:t xml:space="preserve"> </w:t>
            </w:r>
            <w:r w:rsidRPr="00E44BE5">
              <w:rPr>
                <w:rFonts w:ascii="Times New Roman" w:hAnsi="Times New Roman" w:cs="Times New Roman"/>
                <w:spacing w:val="-6"/>
                <w:lang w:val="ru-RU"/>
              </w:rPr>
              <w:t>машины</w:t>
            </w:r>
            <w:r w:rsidRPr="00E44BE5">
              <w:rPr>
                <w:rFonts w:ascii="Times New Roman" w:hAnsi="Times New Roman" w:cs="Times New Roman"/>
                <w:spacing w:val="-15"/>
                <w:lang w:val="ru-RU"/>
              </w:rPr>
              <w:t xml:space="preserve"> </w:t>
            </w:r>
            <w:r w:rsidRPr="00E44BE5">
              <w:rPr>
                <w:rFonts w:ascii="Times New Roman" w:hAnsi="Times New Roman" w:cs="Times New Roman"/>
                <w:lang w:val="ru-RU"/>
              </w:rPr>
              <w:t xml:space="preserve">в </w:t>
            </w:r>
            <w:r w:rsidRPr="00E44BE5">
              <w:rPr>
                <w:rFonts w:ascii="Times New Roman" w:hAnsi="Times New Roman" w:cs="Times New Roman"/>
                <w:spacing w:val="-6"/>
                <w:lang w:val="ru-RU"/>
              </w:rPr>
              <w:t>изобразительном</w:t>
            </w:r>
            <w:r w:rsidRPr="00E44BE5">
              <w:rPr>
                <w:rFonts w:ascii="Times New Roman" w:hAnsi="Times New Roman" w:cs="Times New Roman"/>
                <w:spacing w:val="-57"/>
                <w:lang w:val="ru-RU"/>
              </w:rPr>
              <w:t xml:space="preserve"> </w:t>
            </w:r>
            <w:r w:rsidRPr="00E44BE5">
              <w:rPr>
                <w:rFonts w:ascii="Times New Roman" w:hAnsi="Times New Roman" w:cs="Times New Roman"/>
                <w:spacing w:val="-5"/>
                <w:lang w:val="ru-RU"/>
              </w:rPr>
              <w:t>искусстве.</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6"/>
                <w:lang w:val="ru-RU"/>
              </w:rPr>
              <w:t>Рисование</w:t>
            </w:r>
            <w:r w:rsidRPr="00E44BE5">
              <w:rPr>
                <w:rFonts w:ascii="Times New Roman" w:hAnsi="Times New Roman" w:cs="Times New Roman"/>
                <w:spacing w:val="-11"/>
                <w:lang w:val="ru-RU"/>
              </w:rPr>
              <w:t xml:space="preserve"> </w:t>
            </w:r>
            <w:r w:rsidRPr="00E44BE5">
              <w:rPr>
                <w:rFonts w:ascii="Times New Roman" w:hAnsi="Times New Roman" w:cs="Times New Roman"/>
                <w:spacing w:val="-3"/>
                <w:lang w:val="ru-RU"/>
              </w:rPr>
              <w:t xml:space="preserve">по </w:t>
            </w:r>
            <w:r w:rsidRPr="00E44BE5">
              <w:rPr>
                <w:rFonts w:ascii="Times New Roman" w:hAnsi="Times New Roman" w:cs="Times New Roman"/>
                <w:spacing w:val="-6"/>
                <w:lang w:val="ru-RU"/>
              </w:rPr>
              <w:t>памяти</w:t>
            </w:r>
            <w:r w:rsidRPr="00E44BE5">
              <w:rPr>
                <w:rFonts w:ascii="Times New Roman" w:hAnsi="Times New Roman" w:cs="Times New Roman"/>
                <w:lang w:val="ru-RU"/>
              </w:rPr>
              <w:t xml:space="preserve"> </w:t>
            </w:r>
            <w:r w:rsidRPr="00E44BE5">
              <w:rPr>
                <w:rFonts w:ascii="Times New Roman" w:hAnsi="Times New Roman" w:cs="Times New Roman"/>
                <w:spacing w:val="-6"/>
                <w:lang w:val="ru-RU"/>
              </w:rPr>
              <w:t>экскаваторов,</w:t>
            </w:r>
            <w:r w:rsidRPr="00E44BE5">
              <w:rPr>
                <w:rFonts w:ascii="Times New Roman" w:hAnsi="Times New Roman" w:cs="Times New Roman"/>
                <w:spacing w:val="-58"/>
                <w:lang w:val="ru-RU"/>
              </w:rPr>
              <w:t xml:space="preserve"> </w:t>
            </w:r>
            <w:r w:rsidRPr="00E44BE5">
              <w:rPr>
                <w:rFonts w:ascii="Times New Roman" w:hAnsi="Times New Roman" w:cs="Times New Roman"/>
                <w:spacing w:val="-6"/>
                <w:lang w:val="ru-RU"/>
              </w:rPr>
              <w:t>самосвалов.</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09193F" w:rsidP="00C47D3E">
            <w:pPr>
              <w:spacing w:line="20" w:lineRule="atLeast"/>
              <w:rPr>
                <w:rFonts w:ascii="Times New Roman" w:hAnsi="Times New Roman"/>
              </w:rPr>
            </w:pPr>
            <w:hyperlink r:id="rId168" w:history="1">
              <w:r w:rsidR="00C47D3E" w:rsidRPr="00E44BE5">
                <w:rPr>
                  <w:rStyle w:val="ac"/>
                  <w:rFonts w:ascii="Times New Roman" w:hAnsi="Times New Roman"/>
                </w:rPr>
                <w:t>http://school-collection.edu.ru/catalog/rubr/00000903-a000-4ddd-0347-33004760182a/90282/</w:t>
              </w:r>
            </w:hyperlink>
          </w:p>
          <w:p w:rsidR="00C47D3E" w:rsidRPr="00E44BE5" w:rsidRDefault="00C47D3E" w:rsidP="00C47D3E">
            <w:pPr>
              <w:spacing w:line="20" w:lineRule="atLeast"/>
              <w:rPr>
                <w:rFonts w:ascii="Times New Roman" w:hAnsi="Times New Roman"/>
              </w:rPr>
            </w:pP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Комбиниров</w:t>
            </w:r>
            <w:r w:rsidRPr="00E44BE5">
              <w:rPr>
                <w:rFonts w:ascii="Times New Roman" w:hAnsi="Times New Roman" w:cs="Times New Roman"/>
                <w:spacing w:val="-3"/>
              </w:rPr>
              <w:t>анный</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 xml:space="preserve">Знать </w:t>
            </w:r>
            <w:r w:rsidRPr="00E44BE5">
              <w:rPr>
                <w:rFonts w:ascii="Times New Roman" w:hAnsi="Times New Roman" w:cs="Times New Roman"/>
                <w:spacing w:val="-3"/>
                <w:lang w:val="ru-RU"/>
              </w:rPr>
              <w:t>последовательность</w:t>
            </w:r>
            <w:r w:rsidRPr="00E44BE5">
              <w:rPr>
                <w:rFonts w:ascii="Times New Roman" w:hAnsi="Times New Roman" w:cs="Times New Roman"/>
                <w:spacing w:val="-52"/>
                <w:lang w:val="ru-RU"/>
              </w:rPr>
              <w:t xml:space="preserve"> </w:t>
            </w:r>
            <w:r w:rsidRPr="00E44BE5">
              <w:rPr>
                <w:rFonts w:ascii="Times New Roman" w:hAnsi="Times New Roman" w:cs="Times New Roman"/>
                <w:spacing w:val="-3"/>
                <w:lang w:val="ru-RU"/>
              </w:rPr>
              <w:t>рисования</w:t>
            </w:r>
            <w:r w:rsidRPr="00E44BE5">
              <w:rPr>
                <w:rFonts w:ascii="Times New Roman" w:hAnsi="Times New Roman" w:cs="Times New Roman"/>
                <w:spacing w:val="9"/>
                <w:lang w:val="ru-RU"/>
              </w:rPr>
              <w:t xml:space="preserve"> </w:t>
            </w:r>
            <w:r w:rsidRPr="00E44BE5">
              <w:rPr>
                <w:rFonts w:ascii="Times New Roman" w:hAnsi="Times New Roman" w:cs="Times New Roman"/>
                <w:spacing w:val="-3"/>
                <w:lang w:val="ru-RU"/>
              </w:rPr>
              <w:t>экскаваторов,</w:t>
            </w:r>
            <w:r w:rsidRPr="00E44BE5">
              <w:rPr>
                <w:rFonts w:ascii="Times New Roman" w:hAnsi="Times New Roman" w:cs="Times New Roman"/>
                <w:spacing w:val="-56"/>
                <w:lang w:val="ru-RU"/>
              </w:rPr>
              <w:t xml:space="preserve"> </w:t>
            </w:r>
            <w:r w:rsidRPr="00E44BE5">
              <w:rPr>
                <w:rFonts w:ascii="Times New Roman" w:hAnsi="Times New Roman" w:cs="Times New Roman"/>
                <w:spacing w:val="-3"/>
                <w:lang w:val="ru-RU"/>
              </w:rPr>
              <w:t xml:space="preserve">самосвалов </w:t>
            </w:r>
            <w:r w:rsidRPr="00E44BE5">
              <w:rPr>
                <w:rFonts w:ascii="Times New Roman" w:hAnsi="Times New Roman" w:cs="Times New Roman"/>
                <w:lang w:val="ru-RU"/>
              </w:rPr>
              <w:t>по</w:t>
            </w:r>
            <w:r w:rsidRPr="00E44BE5">
              <w:rPr>
                <w:rFonts w:ascii="Times New Roman" w:hAnsi="Times New Roman" w:cs="Times New Roman"/>
                <w:spacing w:val="-17"/>
                <w:lang w:val="ru-RU"/>
              </w:rPr>
              <w:t xml:space="preserve"> </w:t>
            </w:r>
            <w:r w:rsidRPr="00E44BE5">
              <w:rPr>
                <w:rFonts w:ascii="Times New Roman" w:hAnsi="Times New Roman" w:cs="Times New Roman"/>
                <w:lang w:val="ru-RU"/>
              </w:rPr>
              <w:t>памяти.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rPr>
              <w:t>Уметь</w:t>
            </w:r>
            <w:r w:rsidRPr="00E44BE5">
              <w:rPr>
                <w:rFonts w:ascii="Times New Roman" w:hAnsi="Times New Roman" w:cs="Times New Roman"/>
                <w:b/>
                <w:i/>
                <w:spacing w:val="-3"/>
              </w:rPr>
              <w:t xml:space="preserve"> </w:t>
            </w:r>
            <w:r w:rsidRPr="00E44BE5">
              <w:rPr>
                <w:rFonts w:ascii="Times New Roman" w:hAnsi="Times New Roman" w:cs="Times New Roman"/>
              </w:rPr>
              <w:t>работать</w:t>
            </w:r>
            <w:r w:rsidRPr="00E44BE5">
              <w:rPr>
                <w:rFonts w:ascii="Times New Roman" w:hAnsi="Times New Roman" w:cs="Times New Roman"/>
                <w:lang w:val="ru-RU"/>
              </w:rPr>
              <w:t xml:space="preserve"> акварелью.</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эмоционально- ценностное отношение к</w:t>
            </w:r>
            <w:r w:rsidRPr="00E44BE5">
              <w:rPr>
                <w:rFonts w:ascii="Times New Roman" w:hAnsi="Times New Roman" w:cs="Times New Roman"/>
                <w:spacing w:val="-14"/>
                <w:lang w:val="ru-RU"/>
              </w:rPr>
              <w:t xml:space="preserve"> </w:t>
            </w:r>
            <w:r w:rsidRPr="00E44BE5">
              <w:rPr>
                <w:rFonts w:ascii="Times New Roman" w:hAnsi="Times New Roman" w:cs="Times New Roman"/>
                <w:lang w:val="ru-RU"/>
              </w:rPr>
              <w:t>произведениям искусства и</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изображаемой действительности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 xml:space="preserve">Регулятивные УУД: </w:t>
            </w:r>
            <w:r w:rsidRPr="00E44BE5">
              <w:rPr>
                <w:rFonts w:ascii="Times New Roman" w:hAnsi="Times New Roman" w:cs="Times New Roman"/>
                <w:lang w:val="ru-RU"/>
              </w:rPr>
              <w:t>решать</w:t>
            </w:r>
            <w:r w:rsidRPr="00E44BE5">
              <w:rPr>
                <w:rFonts w:ascii="Times New Roman" w:hAnsi="Times New Roman" w:cs="Times New Roman"/>
                <w:spacing w:val="-11"/>
                <w:lang w:val="ru-RU"/>
              </w:rPr>
              <w:t xml:space="preserve"> </w:t>
            </w:r>
            <w:r w:rsidRPr="00E44BE5">
              <w:rPr>
                <w:rFonts w:ascii="Times New Roman" w:hAnsi="Times New Roman" w:cs="Times New Roman"/>
                <w:lang w:val="ru-RU"/>
              </w:rPr>
              <w:t>творческую задачу, используя известные</w:t>
            </w:r>
            <w:r w:rsidRPr="00E44BE5">
              <w:rPr>
                <w:rFonts w:ascii="Times New Roman" w:hAnsi="Times New Roman" w:cs="Times New Roman"/>
                <w:spacing w:val="-16"/>
                <w:lang w:val="ru-RU"/>
              </w:rPr>
              <w:t xml:space="preserve"> </w:t>
            </w:r>
            <w:r w:rsidRPr="00E44BE5">
              <w:rPr>
                <w:rFonts w:ascii="Times New Roman" w:hAnsi="Times New Roman" w:cs="Times New Roman"/>
                <w:lang w:val="ru-RU"/>
              </w:rPr>
              <w:t>средства; включаться в</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самостоятельную творческую</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деятельность</w:t>
            </w:r>
            <w:r>
              <w:rPr>
                <w:rFonts w:ascii="Times New Roman" w:hAnsi="Times New Roman" w:cs="Times New Roman"/>
                <w:lang w:val="ru-RU"/>
              </w:rPr>
              <w:t xml:space="preserve"> </w:t>
            </w:r>
            <w:r w:rsidRPr="00E44BE5">
              <w:rPr>
                <w:rFonts w:ascii="Times New Roman" w:hAnsi="Times New Roman" w:cs="Times New Roman"/>
                <w:lang w:val="ru-RU"/>
              </w:rPr>
              <w:t>(изобразительную, декоративную</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и конструктивную).</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Познавательные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сравнивать изображения персонажей в</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картинах разных художников;</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характеризовать персонажей произведения</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 xml:space="preserve">искусства </w:t>
            </w:r>
            <w:r w:rsidRPr="00E44BE5">
              <w:rPr>
                <w:rFonts w:ascii="Times New Roman" w:hAnsi="Times New Roman" w:cs="Times New Roman"/>
                <w:b/>
                <w:lang w:val="ru-RU"/>
              </w:rPr>
              <w:lastRenderedPageBreak/>
              <w:t xml:space="preserve">Коммуникативные УУД: </w:t>
            </w:r>
            <w:r w:rsidRPr="00E44BE5">
              <w:rPr>
                <w:rFonts w:ascii="Times New Roman" w:hAnsi="Times New Roman" w:cs="Times New Roman"/>
                <w:lang w:val="ru-RU"/>
              </w:rPr>
              <w:t>отвечать</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на вопросы, задавать вопросы для</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уточнения непонятного;</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комментировать последовательность</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действий.</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lastRenderedPageBreak/>
              <w:t>12</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Сказка</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в декоративном искусстве.</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Эскиз сюжетной</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rPr>
              <w:t>росписи</w:t>
            </w:r>
            <w:r w:rsidRPr="00E44BE5">
              <w:rPr>
                <w:rFonts w:ascii="Times New Roman" w:hAnsi="Times New Roman" w:cs="Times New Roman"/>
                <w:spacing w:val="-4"/>
              </w:rPr>
              <w:t xml:space="preserve"> </w:t>
            </w:r>
            <w:r w:rsidRPr="00E44BE5">
              <w:rPr>
                <w:rFonts w:ascii="Times New Roman" w:hAnsi="Times New Roman" w:cs="Times New Roman"/>
              </w:rPr>
              <w:t>кухонной доски</w:t>
            </w:r>
            <w:r w:rsidRPr="00E44BE5">
              <w:rPr>
                <w:rFonts w:ascii="Times New Roman" w:hAnsi="Times New Roman" w:cs="Times New Roman"/>
                <w:lang w:val="ru-RU"/>
              </w:rPr>
              <w:t>.</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09193F" w:rsidP="00C47D3E">
            <w:pPr>
              <w:spacing w:line="20" w:lineRule="atLeast"/>
              <w:rPr>
                <w:rFonts w:ascii="Times New Roman" w:hAnsi="Times New Roman"/>
              </w:rPr>
            </w:pPr>
            <w:hyperlink r:id="rId169" w:history="1">
              <w:r w:rsidR="00C47D3E" w:rsidRPr="00E44BE5">
                <w:rPr>
                  <w:rStyle w:val="ac"/>
                  <w:rFonts w:ascii="Times New Roman" w:hAnsi="Times New Roman"/>
                </w:rPr>
                <w:t>http://files.school-collection.edu.ru/dlrstore/000006e2-1000-4ddd-5e00-1a004757fa58/akvarel1.swf</w:t>
              </w:r>
            </w:hyperlink>
            <w:r w:rsidR="00C47D3E" w:rsidRPr="00E44BE5">
              <w:rPr>
                <w:rFonts w:ascii="Times New Roman" w:hAnsi="Times New Roman"/>
              </w:rPr>
              <w:t xml:space="preserve"> </w:t>
            </w: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Урок применения предметных ЗУНов 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УУД</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 xml:space="preserve">Уметь: </w:t>
            </w:r>
            <w:r w:rsidRPr="00E44BE5">
              <w:rPr>
                <w:rFonts w:ascii="Times New Roman" w:hAnsi="Times New Roman" w:cs="Times New Roman"/>
                <w:lang w:val="ru-RU"/>
              </w:rPr>
              <w:t>выполнять</w:t>
            </w:r>
            <w:r w:rsidRPr="00E44BE5">
              <w:rPr>
                <w:rFonts w:ascii="Times New Roman" w:hAnsi="Times New Roman" w:cs="Times New Roman"/>
                <w:spacing w:val="-7"/>
                <w:lang w:val="ru-RU"/>
              </w:rPr>
              <w:t xml:space="preserve"> </w:t>
            </w:r>
            <w:r w:rsidRPr="00E44BE5">
              <w:rPr>
                <w:rFonts w:ascii="Times New Roman" w:hAnsi="Times New Roman" w:cs="Times New Roman"/>
                <w:lang w:val="ru-RU"/>
              </w:rPr>
              <w:t>эскиз сюжетной</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росписи кухонной</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доски; сравнивать</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различные виды и</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жанры изобразительного искусства</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(графики, живописи,</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декоративно- прикладного</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искусства); выполнять</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эскиз сюжетной</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росписи кухонной</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доски</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эмоционально- ценностное отношение к</w:t>
            </w:r>
            <w:r w:rsidRPr="00E44BE5">
              <w:rPr>
                <w:rFonts w:ascii="Times New Roman" w:hAnsi="Times New Roman" w:cs="Times New Roman"/>
                <w:spacing w:val="-14"/>
                <w:lang w:val="ru-RU"/>
              </w:rPr>
              <w:t xml:space="preserve"> </w:t>
            </w:r>
            <w:r w:rsidRPr="00E44BE5">
              <w:rPr>
                <w:rFonts w:ascii="Times New Roman" w:hAnsi="Times New Roman" w:cs="Times New Roman"/>
                <w:lang w:val="ru-RU"/>
              </w:rPr>
              <w:t>произведениям искусства и</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изображаемой действительности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 xml:space="preserve">Регулятивные УУД: </w:t>
            </w:r>
            <w:r w:rsidRPr="00E44BE5">
              <w:rPr>
                <w:rFonts w:ascii="Times New Roman" w:hAnsi="Times New Roman" w:cs="Times New Roman"/>
                <w:lang w:val="ru-RU"/>
              </w:rPr>
              <w:t>вносить</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коррективы в свою работу; понимать</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цель выполняемых</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действий</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Познавательные УУД:</w:t>
            </w:r>
            <w:r w:rsidRPr="00E44BE5">
              <w:rPr>
                <w:rFonts w:ascii="Times New Roman" w:hAnsi="Times New Roman" w:cs="Times New Roman"/>
                <w:b/>
                <w:spacing w:val="-6"/>
                <w:lang w:val="ru-RU"/>
              </w:rPr>
              <w:t xml:space="preserve"> </w:t>
            </w:r>
            <w:r w:rsidRPr="00E44BE5">
              <w:rPr>
                <w:rFonts w:ascii="Times New Roman" w:hAnsi="Times New Roman" w:cs="Times New Roman"/>
                <w:lang w:val="ru-RU"/>
              </w:rPr>
              <w:t>перерабатывать полученную информацию: сравнивать</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и группировать предметы и их</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 xml:space="preserve">образы </w:t>
            </w:r>
            <w:r w:rsidRPr="00E44BE5">
              <w:rPr>
                <w:rFonts w:ascii="Times New Roman" w:hAnsi="Times New Roman" w:cs="Times New Roman"/>
                <w:b/>
                <w:lang w:val="ru-RU"/>
              </w:rPr>
              <w:t>Коммуникативные УУД:</w:t>
            </w:r>
            <w:r w:rsidRPr="00E44BE5">
              <w:rPr>
                <w:rFonts w:ascii="Times New Roman" w:hAnsi="Times New Roman" w:cs="Times New Roman"/>
                <w:b/>
                <w:spacing w:val="-9"/>
                <w:lang w:val="ru-RU"/>
              </w:rPr>
              <w:t xml:space="preserve"> </w:t>
            </w:r>
            <w:r w:rsidRPr="00E44BE5">
              <w:rPr>
                <w:rFonts w:ascii="Times New Roman" w:hAnsi="Times New Roman" w:cs="Times New Roman"/>
                <w:lang w:val="ru-RU"/>
              </w:rPr>
              <w:t>выслушивать друг друга, договариваться, работая</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в паре; участвовать в</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коллективном обсуждении</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13</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Иллюстрирование русской</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народной сказки</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«Морозко»</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09193F" w:rsidP="00C47D3E">
            <w:pPr>
              <w:spacing w:line="20" w:lineRule="atLeast"/>
              <w:rPr>
                <w:rFonts w:ascii="Times New Roman" w:hAnsi="Times New Roman"/>
              </w:rPr>
            </w:pPr>
            <w:hyperlink r:id="rId170" w:history="1">
              <w:r w:rsidR="00C47D3E" w:rsidRPr="00E44BE5">
                <w:rPr>
                  <w:rStyle w:val="ac"/>
                  <w:rFonts w:ascii="Times New Roman" w:hAnsi="Times New Roman"/>
                </w:rPr>
                <w:t>http://files.school-collection.edu.ru/dlrstore/0000099f-1000-4ddd-140e-1f0047bd6141/morozko.swf</w:t>
              </w:r>
            </w:hyperlink>
            <w:r w:rsidR="00C47D3E" w:rsidRPr="00E44BE5">
              <w:rPr>
                <w:rFonts w:ascii="Times New Roman" w:hAnsi="Times New Roman"/>
              </w:rPr>
              <w:t xml:space="preserve"> </w:t>
            </w: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spacing w:val="-2"/>
              </w:rPr>
              <w:t>Комбиниров</w:t>
            </w:r>
            <w:r w:rsidRPr="00E44BE5">
              <w:rPr>
                <w:rFonts w:ascii="Times New Roman" w:hAnsi="Times New Roman" w:cs="Times New Roman"/>
                <w:spacing w:val="-54"/>
              </w:rPr>
              <w:t xml:space="preserve"> </w:t>
            </w:r>
            <w:r w:rsidRPr="00E44BE5">
              <w:rPr>
                <w:rFonts w:ascii="Times New Roman" w:hAnsi="Times New Roman" w:cs="Times New Roman"/>
                <w:spacing w:val="-3"/>
              </w:rPr>
              <w:t>анный</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 xml:space="preserve">Знать, </w:t>
            </w:r>
            <w:r w:rsidRPr="00E44BE5">
              <w:rPr>
                <w:rFonts w:ascii="Times New Roman" w:hAnsi="Times New Roman" w:cs="Times New Roman"/>
                <w:lang w:val="ru-RU"/>
              </w:rPr>
              <w:t>чем</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отличается рисование на тему</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от рисования с натуры;</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чем отличается иллюстрирование литературного произведения</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от декоративного рисования</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Уметь</w:t>
            </w:r>
            <w:r w:rsidRPr="00E44BE5">
              <w:rPr>
                <w:rFonts w:ascii="Times New Roman" w:hAnsi="Times New Roman" w:cs="Times New Roman"/>
                <w:i/>
                <w:lang w:val="ru-RU"/>
              </w:rPr>
              <w:t>:</w:t>
            </w:r>
            <w:r w:rsidRPr="00E44BE5">
              <w:rPr>
                <w:rFonts w:ascii="Times New Roman" w:hAnsi="Times New Roman" w:cs="Times New Roman"/>
                <w:i/>
                <w:spacing w:val="-3"/>
                <w:lang w:val="ru-RU"/>
              </w:rPr>
              <w:t xml:space="preserve"> </w:t>
            </w:r>
            <w:r w:rsidRPr="00E44BE5">
              <w:rPr>
                <w:rFonts w:ascii="Times New Roman" w:hAnsi="Times New Roman" w:cs="Times New Roman"/>
                <w:lang w:val="ru-RU"/>
              </w:rPr>
              <w:t>анализировать изображаемые</w:t>
            </w:r>
            <w:r w:rsidRPr="00E44BE5">
              <w:rPr>
                <w:rFonts w:ascii="Times New Roman" w:hAnsi="Times New Roman" w:cs="Times New Roman"/>
                <w:spacing w:val="-7"/>
                <w:lang w:val="ru-RU"/>
              </w:rPr>
              <w:t xml:space="preserve"> </w:t>
            </w:r>
            <w:r w:rsidRPr="00E44BE5">
              <w:rPr>
                <w:rFonts w:ascii="Times New Roman" w:hAnsi="Times New Roman" w:cs="Times New Roman"/>
                <w:lang w:val="ru-RU"/>
              </w:rPr>
              <w:t>предметы, выделяя при</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этом особенности конструкции,</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формы, пространственного положения</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внимательное отношения к красоте окружающего</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мира, к произведениям</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искусства </w:t>
            </w:r>
            <w:r w:rsidRPr="00E44BE5">
              <w:rPr>
                <w:rFonts w:ascii="Times New Roman" w:hAnsi="Times New Roman" w:cs="Times New Roman"/>
                <w:b/>
                <w:lang w:val="ru-RU"/>
              </w:rPr>
              <w:t xml:space="preserve">Регулятивные УУД: </w:t>
            </w:r>
            <w:r w:rsidRPr="00E44BE5">
              <w:rPr>
                <w:rFonts w:ascii="Times New Roman" w:hAnsi="Times New Roman" w:cs="Times New Roman"/>
                <w:lang w:val="ru-RU"/>
              </w:rPr>
              <w:t>решать</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творческую задачу, используя известные</w:t>
            </w:r>
            <w:r w:rsidRPr="00E44BE5">
              <w:rPr>
                <w:rFonts w:ascii="Times New Roman" w:hAnsi="Times New Roman" w:cs="Times New Roman"/>
                <w:spacing w:val="-7"/>
                <w:lang w:val="ru-RU"/>
              </w:rPr>
              <w:t xml:space="preserve"> </w:t>
            </w:r>
            <w:r w:rsidRPr="00E44BE5">
              <w:rPr>
                <w:rFonts w:ascii="Times New Roman" w:hAnsi="Times New Roman" w:cs="Times New Roman"/>
                <w:lang w:val="ru-RU"/>
              </w:rPr>
              <w:t>средства; включаться в</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самостоятельную творческую</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деятельность (изобразительную, декоративную</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и конструктивную).</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Познавательные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осуществлять поиск необходимой информации</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для выполнения учебных заданий,</w:t>
            </w:r>
            <w:r w:rsidRPr="00E44BE5">
              <w:rPr>
                <w:rFonts w:ascii="Times New Roman" w:hAnsi="Times New Roman" w:cs="Times New Roman"/>
                <w:spacing w:val="-15"/>
                <w:lang w:val="ru-RU"/>
              </w:rPr>
              <w:t xml:space="preserve"> </w:t>
            </w:r>
            <w:r w:rsidRPr="00E44BE5">
              <w:rPr>
                <w:rFonts w:ascii="Times New Roman" w:hAnsi="Times New Roman" w:cs="Times New Roman"/>
                <w:lang w:val="ru-RU"/>
              </w:rPr>
              <w:t>используя справочные материалы</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учебника </w:t>
            </w:r>
            <w:r w:rsidRPr="00E44BE5">
              <w:rPr>
                <w:rFonts w:ascii="Times New Roman" w:hAnsi="Times New Roman" w:cs="Times New Roman"/>
                <w:b/>
                <w:lang w:val="ru-RU"/>
              </w:rPr>
              <w:t>Коммуникативные УУД: ·</w:t>
            </w:r>
            <w:r w:rsidRPr="00E44BE5">
              <w:rPr>
                <w:rFonts w:ascii="Times New Roman" w:hAnsi="Times New Roman" w:cs="Times New Roman"/>
                <w:b/>
                <w:spacing w:val="-5"/>
                <w:lang w:val="ru-RU"/>
              </w:rPr>
              <w:t xml:space="preserve"> </w:t>
            </w:r>
            <w:r w:rsidRPr="00E44BE5">
              <w:rPr>
                <w:rFonts w:ascii="Times New Roman" w:hAnsi="Times New Roman" w:cs="Times New Roman"/>
                <w:lang w:val="ru-RU"/>
              </w:rPr>
              <w:t>выражать собственное эмоциональное отношение</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к изображаемому;</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быть терпимыми к другим</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мнениям, учитывать их в совместной</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работе</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14</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Сюжетная аппликация</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по мотивам</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сказки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lastRenderedPageBreak/>
              <w:t>«По</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щучьему велению»</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C47D3E" w:rsidP="00C47D3E">
            <w:pPr>
              <w:spacing w:line="20" w:lineRule="atLeast"/>
              <w:rPr>
                <w:rFonts w:ascii="Times New Roman" w:hAnsi="Times New Roman"/>
              </w:rPr>
            </w:pP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Урок повторения предметных ЗУНов или закрепление УУД</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Уметь</w:t>
            </w:r>
            <w:r w:rsidRPr="00E44BE5">
              <w:rPr>
                <w:rFonts w:ascii="Times New Roman" w:hAnsi="Times New Roman" w:cs="Times New Roman"/>
                <w:i/>
                <w:lang w:val="ru-RU"/>
              </w:rPr>
              <w:t>:</w:t>
            </w:r>
            <w:r w:rsidRPr="00E44BE5">
              <w:rPr>
                <w:rFonts w:ascii="Times New Roman" w:hAnsi="Times New Roman" w:cs="Times New Roman"/>
                <w:i/>
                <w:spacing w:val="-2"/>
                <w:lang w:val="ru-RU"/>
              </w:rPr>
              <w:t xml:space="preserve"> </w:t>
            </w:r>
            <w:r w:rsidRPr="00E44BE5">
              <w:rPr>
                <w:rFonts w:ascii="Times New Roman" w:hAnsi="Times New Roman" w:cs="Times New Roman"/>
                <w:lang w:val="ru-RU"/>
              </w:rPr>
              <w:t>выполнять сюжетную</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аппликацию; различать основные</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 xml:space="preserve">и </w:t>
            </w:r>
            <w:r w:rsidRPr="00E44BE5">
              <w:rPr>
                <w:rFonts w:ascii="Times New Roman" w:hAnsi="Times New Roman" w:cs="Times New Roman"/>
                <w:lang w:val="ru-RU"/>
              </w:rPr>
              <w:lastRenderedPageBreak/>
              <w:t>составные, теплые</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и холодные</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цвета; использовать закономерности линейной и</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воздушной перспективы,</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светотени, цветоведения</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как выразительных средств</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в аппликации</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lastRenderedPageBreak/>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эмоционально- ценностное отношение к</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произведениям искусства и</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изображаемой </w:t>
            </w:r>
            <w:r w:rsidRPr="00E44BE5">
              <w:rPr>
                <w:rFonts w:ascii="Times New Roman" w:hAnsi="Times New Roman" w:cs="Times New Roman"/>
                <w:lang w:val="ru-RU"/>
              </w:rPr>
              <w:lastRenderedPageBreak/>
              <w:t>действительности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 xml:space="preserve">Регулятивные УУД: </w:t>
            </w:r>
            <w:r w:rsidRPr="00E44BE5">
              <w:rPr>
                <w:rFonts w:ascii="Times New Roman" w:hAnsi="Times New Roman" w:cs="Times New Roman"/>
                <w:lang w:val="ru-RU"/>
              </w:rPr>
              <w:t>решать</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творческую задачу, используя известные</w:t>
            </w:r>
            <w:r w:rsidRPr="00E44BE5">
              <w:rPr>
                <w:rFonts w:ascii="Times New Roman" w:hAnsi="Times New Roman" w:cs="Times New Roman"/>
                <w:spacing w:val="-7"/>
                <w:lang w:val="ru-RU"/>
              </w:rPr>
              <w:t xml:space="preserve"> </w:t>
            </w:r>
            <w:r w:rsidRPr="00E44BE5">
              <w:rPr>
                <w:rFonts w:ascii="Times New Roman" w:hAnsi="Times New Roman" w:cs="Times New Roman"/>
                <w:lang w:val="ru-RU"/>
              </w:rPr>
              <w:t>средства; включаться в</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самостоятельную творческую</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деятельность (изобразительную, декоративную</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и конструктивную).</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Познавательные УУД:</w:t>
            </w:r>
            <w:r w:rsidRPr="00E44BE5">
              <w:rPr>
                <w:rFonts w:ascii="Times New Roman" w:hAnsi="Times New Roman" w:cs="Times New Roman"/>
                <w:b/>
                <w:spacing w:val="-4"/>
                <w:lang w:val="ru-RU"/>
              </w:rPr>
              <w:t xml:space="preserve"> </w:t>
            </w:r>
            <w:r w:rsidRPr="00E44BE5">
              <w:rPr>
                <w:rFonts w:ascii="Times New Roman" w:hAnsi="Times New Roman" w:cs="Times New Roman"/>
                <w:lang w:val="ru-RU"/>
              </w:rPr>
              <w:t>перерабатывать полученную информацию: сравнивать</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и группировать предметы и их</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образы </w:t>
            </w:r>
            <w:r w:rsidRPr="00E44BE5">
              <w:rPr>
                <w:rFonts w:ascii="Times New Roman" w:hAnsi="Times New Roman" w:cs="Times New Roman"/>
                <w:b/>
                <w:lang w:val="ru-RU"/>
              </w:rPr>
              <w:t xml:space="preserve">Коммуникативные УУД: </w:t>
            </w:r>
            <w:r w:rsidRPr="00E44BE5">
              <w:rPr>
                <w:rFonts w:ascii="Times New Roman" w:hAnsi="Times New Roman" w:cs="Times New Roman"/>
                <w:lang w:val="ru-RU"/>
              </w:rPr>
              <w:t>отвечать</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на вопросы, задавать вопросы для</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уточнения непонятного;</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комментировать последовательность</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действий</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lastRenderedPageBreak/>
              <w:t>15</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Изображение животных</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в произведениях художников</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09193F" w:rsidP="00C47D3E">
            <w:pPr>
              <w:spacing w:line="20" w:lineRule="atLeast"/>
              <w:rPr>
                <w:rFonts w:ascii="Times New Roman" w:hAnsi="Times New Roman"/>
              </w:rPr>
            </w:pPr>
            <w:hyperlink r:id="rId171" w:history="1">
              <w:r w:rsidR="00C47D3E" w:rsidRPr="00E44BE5">
                <w:rPr>
                  <w:rStyle w:val="ac"/>
                  <w:rFonts w:ascii="Times New Roman" w:hAnsi="Times New Roman"/>
                </w:rPr>
                <w:t>http://files.school-collection.edu.ru/dlrstore/00000675-1000-4ddd-49e7- 2d004755286f/22_23.swf</w:t>
              </w:r>
            </w:hyperlink>
            <w:r w:rsidR="00C47D3E" w:rsidRPr="00E44BE5">
              <w:rPr>
                <w:rFonts w:ascii="Times New Roman" w:hAnsi="Times New Roman"/>
              </w:rPr>
              <w:t xml:space="preserve"> </w:t>
            </w: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Урок применения предметных ЗУНов и УУД</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Знать</w:t>
            </w:r>
            <w:r w:rsidRPr="00E44BE5">
              <w:rPr>
                <w:rFonts w:ascii="Times New Roman" w:hAnsi="Times New Roman" w:cs="Times New Roman"/>
                <w:b/>
                <w:i/>
                <w:spacing w:val="-4"/>
                <w:lang w:val="ru-RU"/>
              </w:rPr>
              <w:t xml:space="preserve"> </w:t>
            </w:r>
            <w:r w:rsidRPr="00E44BE5">
              <w:rPr>
                <w:rFonts w:ascii="Times New Roman" w:hAnsi="Times New Roman" w:cs="Times New Roman"/>
                <w:lang w:val="ru-RU"/>
              </w:rPr>
              <w:t>понятие</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«анималистический жанр».</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Уметь</w:t>
            </w:r>
            <w:r w:rsidRPr="00E44BE5">
              <w:rPr>
                <w:rFonts w:ascii="Times New Roman" w:hAnsi="Times New Roman" w:cs="Times New Roman"/>
                <w:i/>
                <w:lang w:val="ru-RU"/>
              </w:rPr>
              <w:t>:</w:t>
            </w:r>
            <w:r w:rsidRPr="00E44BE5">
              <w:rPr>
                <w:rFonts w:ascii="Times New Roman" w:hAnsi="Times New Roman" w:cs="Times New Roman"/>
                <w:i/>
                <w:spacing w:val="-7"/>
                <w:lang w:val="ru-RU"/>
              </w:rPr>
              <w:t xml:space="preserve"> </w:t>
            </w:r>
            <w:r w:rsidRPr="00E44BE5">
              <w:rPr>
                <w:rFonts w:ascii="Times New Roman" w:hAnsi="Times New Roman" w:cs="Times New Roman"/>
                <w:lang w:val="ru-RU"/>
              </w:rPr>
              <w:t>изображать животных в</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рисунке; рассматривать</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и проводить</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простейший анализ</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произведения искусства,</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определять его принадлежность</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к тому или иному</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жанру искусства</w:t>
            </w:r>
          </w:p>
        </w:tc>
        <w:tc>
          <w:tcPr>
            <w:tcW w:w="4188" w:type="dxa"/>
          </w:tcPr>
          <w:p w:rsidR="00C47D3E" w:rsidRPr="00E44BE5" w:rsidRDefault="00C47D3E" w:rsidP="00C47D3E">
            <w:pPr>
              <w:pStyle w:val="TableParagraph"/>
              <w:spacing w:line="20" w:lineRule="atLeast"/>
              <w:rPr>
                <w:rFonts w:ascii="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эмоционально- ценностное отношение к</w:t>
            </w:r>
            <w:r w:rsidRPr="00E44BE5">
              <w:rPr>
                <w:rFonts w:ascii="Times New Roman" w:hAnsi="Times New Roman" w:cs="Times New Roman"/>
                <w:spacing w:val="-14"/>
                <w:lang w:val="ru-RU"/>
              </w:rPr>
              <w:t xml:space="preserve"> </w:t>
            </w:r>
            <w:r w:rsidRPr="00E44BE5">
              <w:rPr>
                <w:rFonts w:ascii="Times New Roman" w:hAnsi="Times New Roman" w:cs="Times New Roman"/>
                <w:lang w:val="ru-RU"/>
              </w:rPr>
              <w:t>произведениям искусства и</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изображаемой действительности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 xml:space="preserve"> </w:t>
            </w:r>
            <w:r w:rsidRPr="00E44BE5">
              <w:rPr>
                <w:rFonts w:ascii="Times New Roman" w:hAnsi="Times New Roman" w:cs="Times New Roman"/>
                <w:b/>
                <w:lang w:val="ru-RU"/>
              </w:rPr>
              <w:t>Регулятивные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осуществлять пошаговый контроль своих</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действий, используя способ сличения своей</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работы с заданной в</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учебнике последовательностью</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Познавательные УУД:</w:t>
            </w:r>
            <w:r w:rsidRPr="00E44BE5">
              <w:rPr>
                <w:rFonts w:ascii="Times New Roman" w:hAnsi="Times New Roman" w:cs="Times New Roman"/>
                <w:b/>
                <w:spacing w:val="-6"/>
                <w:lang w:val="ru-RU"/>
              </w:rPr>
              <w:t xml:space="preserve"> </w:t>
            </w:r>
            <w:r w:rsidRPr="00E44BE5">
              <w:rPr>
                <w:rFonts w:ascii="Times New Roman" w:hAnsi="Times New Roman" w:cs="Times New Roman"/>
                <w:lang w:val="ru-RU"/>
              </w:rPr>
              <w:t>перерабатывать полученную информацию: сравнивать</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и группировать предметы и их</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 xml:space="preserve">образы </w:t>
            </w:r>
            <w:r w:rsidRPr="00E44BE5">
              <w:rPr>
                <w:rFonts w:ascii="Times New Roman" w:hAnsi="Times New Roman" w:cs="Times New Roman"/>
                <w:b/>
                <w:lang w:val="ru-RU"/>
              </w:rPr>
              <w:t>Коммуникативные УУД:</w:t>
            </w:r>
            <w:r w:rsidRPr="00E44BE5">
              <w:rPr>
                <w:rFonts w:ascii="Times New Roman" w:hAnsi="Times New Roman" w:cs="Times New Roman"/>
                <w:b/>
                <w:spacing w:val="-9"/>
                <w:lang w:val="ru-RU"/>
              </w:rPr>
              <w:t xml:space="preserve"> </w:t>
            </w:r>
            <w:r w:rsidRPr="00E44BE5">
              <w:rPr>
                <w:rFonts w:ascii="Times New Roman" w:hAnsi="Times New Roman" w:cs="Times New Roman"/>
                <w:lang w:val="ru-RU"/>
              </w:rPr>
              <w:t>выслушивать друг друга, договариваться, работая</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в паре; участвовать в коллективном обсуждении</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16</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3"/>
                <w:lang w:val="ru-RU"/>
              </w:rPr>
              <w:t>Эскиз лепного</w:t>
            </w:r>
            <w:r w:rsidRPr="00E44BE5">
              <w:rPr>
                <w:rFonts w:ascii="Times New Roman" w:hAnsi="Times New Roman" w:cs="Times New Roman"/>
                <w:spacing w:val="-53"/>
                <w:lang w:val="ru-RU"/>
              </w:rPr>
              <w:t xml:space="preserve"> </w:t>
            </w:r>
            <w:r w:rsidRPr="00E44BE5">
              <w:rPr>
                <w:rFonts w:ascii="Times New Roman" w:hAnsi="Times New Roman" w:cs="Times New Roman"/>
                <w:lang w:val="ru-RU"/>
              </w:rPr>
              <w:t>пряника и</w:t>
            </w:r>
            <w:r w:rsidRPr="00E44BE5">
              <w:rPr>
                <w:rFonts w:ascii="Times New Roman" w:hAnsi="Times New Roman" w:cs="Times New Roman"/>
                <w:spacing w:val="-29"/>
                <w:lang w:val="ru-RU"/>
              </w:rPr>
              <w:t xml:space="preserve"> </w:t>
            </w:r>
            <w:r w:rsidRPr="00E44BE5">
              <w:rPr>
                <w:rFonts w:ascii="Times New Roman" w:hAnsi="Times New Roman" w:cs="Times New Roman"/>
                <w:lang w:val="ru-RU"/>
              </w:rPr>
              <w:t>роспись готового изделия</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C47D3E" w:rsidP="00C47D3E">
            <w:pPr>
              <w:spacing w:line="20" w:lineRule="atLeast"/>
              <w:rPr>
                <w:rFonts w:ascii="Times New Roman" w:hAnsi="Times New Roman"/>
              </w:rPr>
            </w:pPr>
            <w:r w:rsidRPr="00E44BE5">
              <w:rPr>
                <w:rFonts w:ascii="Times New Roman" w:hAnsi="Times New Roman"/>
              </w:rPr>
              <w:t xml:space="preserve"> </w:t>
            </w:r>
            <w:hyperlink r:id="rId172" w:history="1">
              <w:r w:rsidRPr="00E44BE5">
                <w:rPr>
                  <w:rStyle w:val="ac"/>
                  <w:rFonts w:ascii="Times New Roman" w:hAnsi="Times New Roman"/>
                </w:rPr>
                <w:t>http://school-collection.edu.ru/catalog/rubr/00000903-a000-4ddd-0347-33004760182a/90287/</w:t>
              </w:r>
            </w:hyperlink>
            <w:r w:rsidRPr="00E44BE5">
              <w:rPr>
                <w:rFonts w:ascii="Times New Roman" w:hAnsi="Times New Roman"/>
              </w:rPr>
              <w:t xml:space="preserve">      </w:t>
            </w: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Урок обобщения и систематизации</w:t>
            </w:r>
            <w:r w:rsidRPr="00E44BE5">
              <w:rPr>
                <w:rFonts w:ascii="Times New Roman" w:hAnsi="Times New Roman" w:cs="Times New Roman"/>
                <w:spacing w:val="-57"/>
                <w:lang w:val="ru-RU"/>
              </w:rPr>
              <w:t xml:space="preserve"> </w:t>
            </w:r>
            <w:r w:rsidRPr="00E44BE5">
              <w:rPr>
                <w:rFonts w:ascii="Times New Roman" w:hAnsi="Times New Roman" w:cs="Times New Roman"/>
                <w:lang w:val="ru-RU"/>
              </w:rPr>
              <w:t>предметных ЗУНов,</w:t>
            </w:r>
          </w:p>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универсальных</w:t>
            </w:r>
            <w:r w:rsidRPr="00E44BE5">
              <w:rPr>
                <w:rFonts w:ascii="Times New Roman" w:hAnsi="Times New Roman" w:cs="Times New Roman"/>
                <w:spacing w:val="-3"/>
              </w:rPr>
              <w:t xml:space="preserve"> </w:t>
            </w:r>
            <w:r w:rsidRPr="00E44BE5">
              <w:rPr>
                <w:rFonts w:ascii="Times New Roman" w:hAnsi="Times New Roman" w:cs="Times New Roman"/>
              </w:rPr>
              <w:t>действий</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 xml:space="preserve">Уметь: </w:t>
            </w:r>
            <w:r w:rsidRPr="00E44BE5">
              <w:rPr>
                <w:rFonts w:ascii="Times New Roman" w:hAnsi="Times New Roman" w:cs="Times New Roman"/>
                <w:spacing w:val="-3"/>
                <w:lang w:val="ru-RU"/>
              </w:rPr>
              <w:t>выполнять</w:t>
            </w:r>
            <w:r w:rsidRPr="00E44BE5">
              <w:rPr>
                <w:rFonts w:ascii="Times New Roman" w:hAnsi="Times New Roman" w:cs="Times New Roman"/>
                <w:spacing w:val="-10"/>
                <w:lang w:val="ru-RU"/>
              </w:rPr>
              <w:t xml:space="preserve"> </w:t>
            </w:r>
            <w:r w:rsidRPr="00E44BE5">
              <w:rPr>
                <w:rFonts w:ascii="Times New Roman" w:hAnsi="Times New Roman" w:cs="Times New Roman"/>
                <w:spacing w:val="-3"/>
                <w:lang w:val="ru-RU"/>
              </w:rPr>
              <w:t>эскиз</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 xml:space="preserve">лепного </w:t>
            </w:r>
            <w:r w:rsidRPr="00E44BE5">
              <w:rPr>
                <w:rFonts w:ascii="Times New Roman" w:hAnsi="Times New Roman" w:cs="Times New Roman"/>
                <w:lang w:val="ru-RU"/>
              </w:rPr>
              <w:t>пряника</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и роспись</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 xml:space="preserve">готового изделия; </w:t>
            </w:r>
            <w:r w:rsidRPr="00E44BE5">
              <w:rPr>
                <w:rFonts w:ascii="Times New Roman" w:hAnsi="Times New Roman" w:cs="Times New Roman"/>
                <w:spacing w:val="-3"/>
                <w:lang w:val="ru-RU"/>
              </w:rPr>
              <w:t>использовать</w:t>
            </w:r>
            <w:r w:rsidRPr="00E44BE5">
              <w:rPr>
                <w:rFonts w:ascii="Times New Roman" w:hAnsi="Times New Roman" w:cs="Times New Roman"/>
                <w:spacing w:val="-52"/>
                <w:lang w:val="ru-RU"/>
              </w:rPr>
              <w:t xml:space="preserve"> </w:t>
            </w:r>
            <w:r w:rsidRPr="00E44BE5">
              <w:rPr>
                <w:rFonts w:ascii="Times New Roman" w:hAnsi="Times New Roman" w:cs="Times New Roman"/>
                <w:spacing w:val="-3"/>
                <w:lang w:val="ru-RU"/>
              </w:rPr>
              <w:t xml:space="preserve">цветовой контраст </w:t>
            </w:r>
            <w:r w:rsidRPr="00E44BE5">
              <w:rPr>
                <w:rFonts w:ascii="Times New Roman" w:hAnsi="Times New Roman" w:cs="Times New Roman"/>
                <w:lang w:val="ru-RU"/>
              </w:rPr>
              <w:t>и</w:t>
            </w:r>
            <w:r w:rsidRPr="00E44BE5">
              <w:rPr>
                <w:rFonts w:ascii="Times New Roman" w:hAnsi="Times New Roman" w:cs="Times New Roman"/>
                <w:spacing w:val="-52"/>
                <w:lang w:val="ru-RU"/>
              </w:rPr>
              <w:t xml:space="preserve"> </w:t>
            </w:r>
            <w:r w:rsidRPr="00E44BE5">
              <w:rPr>
                <w:rFonts w:ascii="Times New Roman" w:hAnsi="Times New Roman" w:cs="Times New Roman"/>
                <w:lang w:val="ru-RU"/>
              </w:rPr>
              <w:t>гармонию</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цветовых оттенков, творчески</w:t>
            </w:r>
            <w:r w:rsidRPr="00E44BE5">
              <w:rPr>
                <w:rFonts w:ascii="Times New Roman" w:hAnsi="Times New Roman" w:cs="Times New Roman"/>
                <w:spacing w:val="-11"/>
                <w:lang w:val="ru-RU"/>
              </w:rPr>
              <w:t xml:space="preserve"> </w:t>
            </w:r>
            <w:r w:rsidRPr="00E44BE5">
              <w:rPr>
                <w:rFonts w:ascii="Times New Roman" w:hAnsi="Times New Roman" w:cs="Times New Roman"/>
                <w:lang w:val="ru-RU"/>
              </w:rPr>
              <w:t>и разнообразно</w:t>
            </w:r>
            <w:r w:rsidRPr="00E44BE5">
              <w:rPr>
                <w:rFonts w:ascii="Times New Roman" w:hAnsi="Times New Roman" w:cs="Times New Roman"/>
                <w:spacing w:val="-19"/>
                <w:lang w:val="ru-RU"/>
              </w:rPr>
              <w:t xml:space="preserve"> </w:t>
            </w:r>
            <w:r w:rsidRPr="00E44BE5">
              <w:rPr>
                <w:rFonts w:ascii="Times New Roman" w:hAnsi="Times New Roman" w:cs="Times New Roman"/>
                <w:lang w:val="ru-RU"/>
              </w:rPr>
              <w:t>применять приемы</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народной кистевой</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росписи</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эмоционально- ценностное отношение к</w:t>
            </w:r>
            <w:r w:rsidRPr="00E44BE5">
              <w:rPr>
                <w:rFonts w:ascii="Times New Roman" w:hAnsi="Times New Roman" w:cs="Times New Roman"/>
                <w:spacing w:val="-14"/>
                <w:lang w:val="ru-RU"/>
              </w:rPr>
              <w:t xml:space="preserve"> </w:t>
            </w:r>
            <w:r w:rsidRPr="00E44BE5">
              <w:rPr>
                <w:rFonts w:ascii="Times New Roman" w:hAnsi="Times New Roman" w:cs="Times New Roman"/>
                <w:lang w:val="ru-RU"/>
              </w:rPr>
              <w:t>произведениям искусства и</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изображаемой действительности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 xml:space="preserve">Регулятивные УУД: </w:t>
            </w:r>
            <w:r w:rsidRPr="00E44BE5">
              <w:rPr>
                <w:rFonts w:ascii="Times New Roman" w:hAnsi="Times New Roman" w:cs="Times New Roman"/>
                <w:lang w:val="ru-RU"/>
              </w:rPr>
              <w:t xml:space="preserve">выполнять </w:t>
            </w:r>
            <w:r w:rsidRPr="00E44BE5">
              <w:rPr>
                <w:rFonts w:ascii="Times New Roman" w:hAnsi="Times New Roman" w:cs="Times New Roman"/>
                <w:spacing w:val="24"/>
                <w:lang w:val="ru-RU"/>
              </w:rPr>
              <w:t xml:space="preserve"> </w:t>
            </w:r>
            <w:r w:rsidRPr="00E44BE5">
              <w:rPr>
                <w:rFonts w:ascii="Times New Roman" w:hAnsi="Times New Roman" w:cs="Times New Roman"/>
                <w:lang w:val="ru-RU"/>
              </w:rPr>
              <w:t>работу по заданной инструкции;</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использовать изученные приѐмы работы</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 xml:space="preserve">красками </w:t>
            </w:r>
            <w:r w:rsidRPr="00E44BE5">
              <w:rPr>
                <w:rFonts w:ascii="Times New Roman" w:hAnsi="Times New Roman" w:cs="Times New Roman"/>
                <w:b/>
                <w:lang w:val="ru-RU"/>
              </w:rPr>
              <w:t>Познавательные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осуществлять поиск необходимой информации</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для выполнения учебных заданий,</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 xml:space="preserve">используя </w:t>
            </w:r>
            <w:r w:rsidRPr="00E44BE5">
              <w:rPr>
                <w:rFonts w:ascii="Times New Roman" w:hAnsi="Times New Roman" w:cs="Times New Roman"/>
                <w:lang w:val="ru-RU"/>
              </w:rPr>
              <w:lastRenderedPageBreak/>
              <w:t>справочные материалы</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учебника </w:t>
            </w:r>
            <w:r w:rsidRPr="00E44BE5">
              <w:rPr>
                <w:rFonts w:ascii="Times New Roman" w:hAnsi="Times New Roman" w:cs="Times New Roman"/>
                <w:b/>
                <w:lang w:val="ru-RU"/>
              </w:rPr>
              <w:t>Коммуникативные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выполнять совместные действия со сверстниками</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при реализации творческой</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работы</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Calibri" w:hAnsi="Times New Roman" w:cs="Times New Roman"/>
              </w:rPr>
            </w:pPr>
            <w:r w:rsidRPr="00E44BE5">
              <w:rPr>
                <w:rFonts w:ascii="Times New Roman" w:hAnsi="Times New Roman" w:cs="Times New Roman"/>
              </w:rPr>
              <w:lastRenderedPageBreak/>
              <w:t>17</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Рисование</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с</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натуры</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фигуры человека</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09193F" w:rsidP="00C47D3E">
            <w:pPr>
              <w:spacing w:line="20" w:lineRule="atLeast"/>
              <w:rPr>
                <w:rFonts w:ascii="Times New Roman" w:hAnsi="Times New Roman"/>
              </w:rPr>
            </w:pPr>
            <w:hyperlink r:id="rId173" w:history="1">
              <w:r w:rsidR="00C47D3E" w:rsidRPr="00E44BE5">
                <w:rPr>
                  <w:rStyle w:val="ac"/>
                  <w:rFonts w:ascii="Times New Roman" w:hAnsi="Times New Roman"/>
                </w:rPr>
                <w:t>http://files.school-collection.edu.ru/dlrstore/0000008c-1000-4ddd-6947-33004697284a/i04_78_02.swf</w:t>
              </w:r>
            </w:hyperlink>
            <w:r w:rsidR="00C47D3E" w:rsidRPr="00E44BE5">
              <w:rPr>
                <w:rFonts w:ascii="Times New Roman" w:hAnsi="Times New Roman"/>
              </w:rPr>
              <w:t xml:space="preserve"> </w:t>
            </w: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Урок первичного предъявления</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новых знаний</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и УУД</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 xml:space="preserve">Уметь: </w:t>
            </w:r>
            <w:r w:rsidRPr="00E44BE5">
              <w:rPr>
                <w:rFonts w:ascii="Times New Roman" w:hAnsi="Times New Roman" w:cs="Times New Roman"/>
                <w:lang w:val="ru-RU"/>
              </w:rPr>
              <w:t>называть</w:t>
            </w:r>
            <w:r w:rsidRPr="00E44BE5">
              <w:rPr>
                <w:rFonts w:ascii="Times New Roman" w:hAnsi="Times New Roman" w:cs="Times New Roman"/>
                <w:spacing w:val="-28"/>
                <w:lang w:val="ru-RU"/>
              </w:rPr>
              <w:t xml:space="preserve"> </w:t>
            </w:r>
            <w:r w:rsidRPr="00E44BE5">
              <w:rPr>
                <w:rFonts w:ascii="Times New Roman" w:hAnsi="Times New Roman" w:cs="Times New Roman"/>
                <w:lang w:val="ru-RU"/>
              </w:rPr>
              <w:t>известные геометрические</w:t>
            </w:r>
            <w:r w:rsidRPr="00E44BE5">
              <w:rPr>
                <w:rFonts w:ascii="Times New Roman" w:hAnsi="Times New Roman" w:cs="Times New Roman"/>
                <w:spacing w:val="-29"/>
                <w:lang w:val="ru-RU"/>
              </w:rPr>
              <w:t xml:space="preserve"> </w:t>
            </w:r>
            <w:r w:rsidRPr="00E44BE5">
              <w:rPr>
                <w:rFonts w:ascii="Times New Roman" w:hAnsi="Times New Roman" w:cs="Times New Roman"/>
                <w:lang w:val="ru-RU"/>
              </w:rPr>
              <w:t>тела, составляющие</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основу строения</w:t>
            </w:r>
            <w:r w:rsidRPr="00E44BE5">
              <w:rPr>
                <w:rFonts w:ascii="Times New Roman" w:hAnsi="Times New Roman" w:cs="Times New Roman"/>
                <w:spacing w:val="-15"/>
                <w:lang w:val="ru-RU"/>
              </w:rPr>
              <w:t xml:space="preserve"> </w:t>
            </w:r>
            <w:r w:rsidRPr="00E44BE5">
              <w:rPr>
                <w:rFonts w:ascii="Times New Roman" w:hAnsi="Times New Roman" w:cs="Times New Roman"/>
                <w:lang w:val="ru-RU"/>
              </w:rPr>
              <w:t>головы человека;</w:t>
            </w:r>
            <w:r w:rsidRPr="00E44BE5">
              <w:rPr>
                <w:rFonts w:ascii="Times New Roman" w:hAnsi="Times New Roman" w:cs="Times New Roman"/>
                <w:spacing w:val="-7"/>
                <w:lang w:val="ru-RU"/>
              </w:rPr>
              <w:t xml:space="preserve"> </w:t>
            </w:r>
            <w:r w:rsidRPr="00E44BE5">
              <w:rPr>
                <w:rFonts w:ascii="Times New Roman" w:hAnsi="Times New Roman" w:cs="Times New Roman"/>
                <w:lang w:val="ru-RU"/>
              </w:rPr>
              <w:t>рассматривать строение и</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пропорции фигур на рисунках</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и картинах;</w:t>
            </w:r>
            <w:r w:rsidRPr="00E44BE5">
              <w:rPr>
                <w:rFonts w:ascii="Times New Roman" w:hAnsi="Times New Roman" w:cs="Times New Roman"/>
                <w:spacing w:val="-1"/>
                <w:lang w:val="ru-RU"/>
              </w:rPr>
              <w:t xml:space="preserve"> </w:t>
            </w:r>
            <w:r w:rsidRPr="00E44BE5">
              <w:rPr>
                <w:rFonts w:ascii="Times New Roman" w:hAnsi="Times New Roman" w:cs="Times New Roman"/>
                <w:spacing w:val="-3"/>
                <w:lang w:val="ru-RU"/>
              </w:rPr>
              <w:t>выполнять</w:t>
            </w:r>
            <w:r w:rsidRPr="00E44BE5">
              <w:rPr>
                <w:rFonts w:ascii="Times New Roman" w:hAnsi="Times New Roman" w:cs="Times New Roman"/>
                <w:lang w:val="ru-RU"/>
              </w:rPr>
              <w:t xml:space="preserve"> </w:t>
            </w:r>
            <w:r w:rsidRPr="00E44BE5">
              <w:rPr>
                <w:rFonts w:ascii="Times New Roman" w:hAnsi="Times New Roman" w:cs="Times New Roman"/>
                <w:spacing w:val="-4"/>
                <w:lang w:val="ru-RU"/>
              </w:rPr>
              <w:t xml:space="preserve">наброски фигуры </w:t>
            </w:r>
            <w:r w:rsidRPr="00E44BE5">
              <w:rPr>
                <w:rFonts w:ascii="Times New Roman" w:hAnsi="Times New Roman" w:cs="Times New Roman"/>
                <w:spacing w:val="-3"/>
                <w:lang w:val="ru-RU"/>
              </w:rPr>
              <w:t>одного</w:t>
            </w:r>
            <w:r w:rsidRPr="00E44BE5">
              <w:rPr>
                <w:rFonts w:ascii="Times New Roman" w:hAnsi="Times New Roman" w:cs="Times New Roman"/>
                <w:spacing w:val="-52"/>
                <w:lang w:val="ru-RU"/>
              </w:rPr>
              <w:t xml:space="preserve"> </w:t>
            </w:r>
            <w:r w:rsidRPr="00E44BE5">
              <w:rPr>
                <w:rFonts w:ascii="Times New Roman" w:hAnsi="Times New Roman" w:cs="Times New Roman"/>
                <w:lang w:val="ru-RU"/>
              </w:rPr>
              <w:t xml:space="preserve">и того же </w:t>
            </w:r>
            <w:r w:rsidRPr="00E44BE5">
              <w:rPr>
                <w:rFonts w:ascii="Times New Roman" w:hAnsi="Times New Roman" w:cs="Times New Roman"/>
                <w:spacing w:val="-3"/>
                <w:lang w:val="ru-RU"/>
              </w:rPr>
              <w:t xml:space="preserve">человека, </w:t>
            </w:r>
            <w:r w:rsidRPr="00E44BE5">
              <w:rPr>
                <w:rFonts w:ascii="Times New Roman" w:hAnsi="Times New Roman" w:cs="Times New Roman"/>
                <w:lang w:val="ru-RU"/>
              </w:rPr>
              <w:t>но</w:t>
            </w:r>
            <w:r w:rsidRPr="00E44BE5">
              <w:rPr>
                <w:rFonts w:ascii="Times New Roman" w:hAnsi="Times New Roman" w:cs="Times New Roman"/>
                <w:spacing w:val="-32"/>
                <w:lang w:val="ru-RU"/>
              </w:rPr>
              <w:t xml:space="preserve"> </w:t>
            </w:r>
            <w:r w:rsidRPr="00E44BE5">
              <w:rPr>
                <w:rFonts w:ascii="Times New Roman" w:hAnsi="Times New Roman" w:cs="Times New Roman"/>
                <w:lang w:val="ru-RU"/>
              </w:rPr>
              <w:t xml:space="preserve">в </w:t>
            </w:r>
            <w:r w:rsidRPr="00E44BE5">
              <w:rPr>
                <w:rFonts w:ascii="Times New Roman" w:hAnsi="Times New Roman" w:cs="Times New Roman"/>
                <w:spacing w:val="-3"/>
                <w:lang w:val="ru-RU"/>
              </w:rPr>
              <w:t xml:space="preserve">разных </w:t>
            </w:r>
            <w:r w:rsidRPr="00E44BE5">
              <w:rPr>
                <w:rFonts w:ascii="Times New Roman" w:hAnsi="Times New Roman" w:cs="Times New Roman"/>
                <w:lang w:val="ru-RU"/>
              </w:rPr>
              <w:t>позах;</w:t>
            </w:r>
            <w:r w:rsidRPr="00E44BE5">
              <w:rPr>
                <w:rFonts w:ascii="Times New Roman" w:hAnsi="Times New Roman" w:cs="Times New Roman"/>
                <w:spacing w:val="-6"/>
                <w:lang w:val="ru-RU"/>
              </w:rPr>
              <w:t xml:space="preserve"> </w:t>
            </w:r>
            <w:r w:rsidRPr="00E44BE5">
              <w:rPr>
                <w:rFonts w:ascii="Times New Roman" w:hAnsi="Times New Roman" w:cs="Times New Roman"/>
                <w:spacing w:val="-3"/>
                <w:lang w:val="ru-RU"/>
              </w:rPr>
              <w:t>передавать</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конструктивно-</w:t>
            </w:r>
            <w:r w:rsidRPr="00E44BE5">
              <w:rPr>
                <w:rFonts w:ascii="Times New Roman" w:hAnsi="Times New Roman" w:cs="Times New Roman"/>
                <w:lang w:val="ru-RU"/>
              </w:rPr>
              <w:t xml:space="preserve"> </w:t>
            </w:r>
            <w:r w:rsidRPr="00E44BE5">
              <w:rPr>
                <w:rFonts w:ascii="Times New Roman" w:hAnsi="Times New Roman" w:cs="Times New Roman"/>
                <w:spacing w:val="-4"/>
                <w:lang w:val="ru-RU"/>
              </w:rPr>
              <w:t xml:space="preserve">анатомическое </w:t>
            </w:r>
            <w:r w:rsidRPr="00E44BE5">
              <w:rPr>
                <w:rFonts w:ascii="Times New Roman" w:hAnsi="Times New Roman" w:cs="Times New Roman"/>
                <w:spacing w:val="-3"/>
                <w:lang w:val="ru-RU"/>
              </w:rPr>
              <w:t>строение</w:t>
            </w:r>
            <w:r w:rsidRPr="00E44BE5">
              <w:rPr>
                <w:rFonts w:ascii="Times New Roman" w:hAnsi="Times New Roman" w:cs="Times New Roman"/>
                <w:spacing w:val="-52"/>
                <w:lang w:val="ru-RU"/>
              </w:rPr>
              <w:t xml:space="preserve"> </w:t>
            </w:r>
            <w:r w:rsidRPr="00E44BE5">
              <w:rPr>
                <w:rFonts w:ascii="Times New Roman" w:hAnsi="Times New Roman" w:cs="Times New Roman"/>
                <w:lang w:val="ru-RU"/>
              </w:rPr>
              <w:t>фигуры</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человека</w:t>
            </w:r>
          </w:p>
        </w:tc>
        <w:tc>
          <w:tcPr>
            <w:tcW w:w="4188" w:type="dxa"/>
          </w:tcPr>
          <w:p w:rsidR="00C47D3E" w:rsidRPr="00E44BE5" w:rsidRDefault="00C47D3E" w:rsidP="00C47D3E">
            <w:pPr>
              <w:pStyle w:val="TableParagraph"/>
              <w:spacing w:line="20" w:lineRule="atLeast"/>
              <w:rPr>
                <w:rFonts w:ascii="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эмоционально- ценностное отношение к</w:t>
            </w:r>
            <w:r w:rsidRPr="00E44BE5">
              <w:rPr>
                <w:rFonts w:ascii="Times New Roman" w:hAnsi="Times New Roman" w:cs="Times New Roman"/>
                <w:spacing w:val="-14"/>
                <w:lang w:val="ru-RU"/>
              </w:rPr>
              <w:t xml:space="preserve"> </w:t>
            </w:r>
            <w:r w:rsidRPr="00E44BE5">
              <w:rPr>
                <w:rFonts w:ascii="Times New Roman" w:hAnsi="Times New Roman" w:cs="Times New Roman"/>
                <w:lang w:val="ru-RU"/>
              </w:rPr>
              <w:t>произведениям искусства и</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изображаемой действительности </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 xml:space="preserve">Регулятивные УУД: </w:t>
            </w:r>
            <w:r w:rsidRPr="00E44BE5">
              <w:rPr>
                <w:rFonts w:ascii="Times New Roman" w:hAnsi="Times New Roman" w:cs="Times New Roman"/>
                <w:lang w:val="ru-RU"/>
              </w:rPr>
              <w:t>вносить</w:t>
            </w:r>
            <w:r w:rsidRPr="00E44BE5">
              <w:rPr>
                <w:rFonts w:ascii="Times New Roman" w:hAnsi="Times New Roman" w:cs="Times New Roman"/>
                <w:spacing w:val="26"/>
                <w:lang w:val="ru-RU"/>
              </w:rPr>
              <w:t xml:space="preserve"> </w:t>
            </w:r>
            <w:r w:rsidRPr="00E44BE5">
              <w:rPr>
                <w:rFonts w:ascii="Times New Roman" w:hAnsi="Times New Roman" w:cs="Times New Roman"/>
                <w:lang w:val="ru-RU"/>
              </w:rPr>
              <w:t>коррективы в свою работу; понимать</w:t>
            </w:r>
            <w:r w:rsidRPr="00E44BE5">
              <w:rPr>
                <w:rFonts w:ascii="Times New Roman" w:hAnsi="Times New Roman" w:cs="Times New Roman"/>
                <w:spacing w:val="54"/>
                <w:lang w:val="ru-RU"/>
              </w:rPr>
              <w:t xml:space="preserve"> </w:t>
            </w:r>
            <w:r w:rsidRPr="00E44BE5">
              <w:rPr>
                <w:rFonts w:ascii="Times New Roman" w:hAnsi="Times New Roman" w:cs="Times New Roman"/>
                <w:lang w:val="ru-RU"/>
              </w:rPr>
              <w:t>цель выполняемых</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действий</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Познавательные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сравнивать изображения персонажей в</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картинах разных художников;</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характеризовать персонажей произведения</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 xml:space="preserve">искусства </w:t>
            </w:r>
            <w:r w:rsidRPr="00E44BE5">
              <w:rPr>
                <w:rFonts w:ascii="Times New Roman" w:hAnsi="Times New Roman" w:cs="Times New Roman"/>
                <w:b/>
                <w:lang w:val="ru-RU"/>
              </w:rPr>
              <w:t>Коммуникативные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выражать собственное эмоциональное отношение</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к изображаемому;</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быть терпимыми к другим</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мнениям, учитывать их в совместной</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работе</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18</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Рисование</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с</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натуры</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фигуры человека</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09193F" w:rsidP="00C47D3E">
            <w:pPr>
              <w:spacing w:line="20" w:lineRule="atLeast"/>
              <w:rPr>
                <w:rFonts w:ascii="Times New Roman" w:hAnsi="Times New Roman"/>
              </w:rPr>
            </w:pPr>
            <w:hyperlink r:id="rId174" w:history="1">
              <w:r w:rsidR="00C47D3E" w:rsidRPr="00E44BE5">
                <w:rPr>
                  <w:rStyle w:val="ac"/>
                  <w:rFonts w:ascii="Times New Roman" w:hAnsi="Times New Roman"/>
                </w:rPr>
                <w:t>http://files.school-collection.edu.ru/dlrstore/0000008c-1000-4ddd-6947-33004697284a/i04_78_02.swf</w:t>
              </w:r>
            </w:hyperlink>
            <w:r w:rsidR="00C47D3E" w:rsidRPr="00E44BE5">
              <w:rPr>
                <w:rFonts w:ascii="Times New Roman" w:hAnsi="Times New Roman"/>
              </w:rPr>
              <w:t xml:space="preserve"> </w:t>
            </w: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 xml:space="preserve">Комбиниров </w:t>
            </w:r>
            <w:r w:rsidRPr="00E44BE5">
              <w:rPr>
                <w:rFonts w:ascii="Times New Roman" w:hAnsi="Times New Roman" w:cs="Times New Roman"/>
                <w:spacing w:val="-3"/>
              </w:rPr>
              <w:t>анный</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Уметь</w:t>
            </w:r>
            <w:r w:rsidRPr="00E44BE5">
              <w:rPr>
                <w:rFonts w:ascii="Times New Roman" w:hAnsi="Times New Roman" w:cs="Times New Roman"/>
                <w:i/>
                <w:lang w:val="ru-RU"/>
              </w:rPr>
              <w:t>:</w:t>
            </w:r>
            <w:r w:rsidRPr="00E44BE5">
              <w:rPr>
                <w:rFonts w:ascii="Times New Roman" w:hAnsi="Times New Roman" w:cs="Times New Roman"/>
                <w:i/>
                <w:spacing w:val="-7"/>
                <w:lang w:val="ru-RU"/>
              </w:rPr>
              <w:t xml:space="preserve"> </w:t>
            </w:r>
            <w:r w:rsidRPr="00E44BE5">
              <w:rPr>
                <w:rFonts w:ascii="Times New Roman" w:hAnsi="Times New Roman" w:cs="Times New Roman"/>
                <w:spacing w:val="-3"/>
                <w:lang w:val="ru-RU"/>
              </w:rPr>
              <w:t>рассматривать</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 xml:space="preserve">строение </w:t>
            </w:r>
            <w:r w:rsidRPr="00E44BE5">
              <w:rPr>
                <w:rFonts w:ascii="Times New Roman" w:hAnsi="Times New Roman" w:cs="Times New Roman"/>
                <w:lang w:val="ru-RU"/>
              </w:rPr>
              <w:t xml:space="preserve">и </w:t>
            </w:r>
            <w:r w:rsidRPr="00E44BE5">
              <w:rPr>
                <w:rFonts w:ascii="Times New Roman" w:hAnsi="Times New Roman" w:cs="Times New Roman"/>
                <w:spacing w:val="-3"/>
                <w:lang w:val="ru-RU"/>
              </w:rPr>
              <w:t>пропорции</w:t>
            </w:r>
            <w:r w:rsidRPr="00E44BE5">
              <w:rPr>
                <w:rFonts w:ascii="Times New Roman" w:hAnsi="Times New Roman" w:cs="Times New Roman"/>
                <w:spacing w:val="-57"/>
                <w:lang w:val="ru-RU"/>
              </w:rPr>
              <w:t xml:space="preserve"> </w:t>
            </w:r>
            <w:r w:rsidRPr="00E44BE5">
              <w:rPr>
                <w:rFonts w:ascii="Times New Roman" w:hAnsi="Times New Roman" w:cs="Times New Roman"/>
                <w:spacing w:val="-4"/>
                <w:lang w:val="ru-RU"/>
              </w:rPr>
              <w:t>фигур</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на</w:t>
            </w:r>
            <w:r w:rsidRPr="00E44BE5">
              <w:rPr>
                <w:rFonts w:ascii="Times New Roman" w:hAnsi="Times New Roman" w:cs="Times New Roman"/>
                <w:spacing w:val="-6"/>
                <w:lang w:val="ru-RU"/>
              </w:rPr>
              <w:t xml:space="preserve"> </w:t>
            </w:r>
            <w:r w:rsidRPr="00E44BE5">
              <w:rPr>
                <w:rFonts w:ascii="Times New Roman" w:hAnsi="Times New Roman" w:cs="Times New Roman"/>
                <w:spacing w:val="-4"/>
                <w:lang w:val="ru-RU"/>
              </w:rPr>
              <w:t>рисунках</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и</w:t>
            </w:r>
            <w:r w:rsidRPr="00E44BE5">
              <w:rPr>
                <w:rFonts w:ascii="Times New Roman" w:hAnsi="Times New Roman" w:cs="Times New Roman"/>
                <w:spacing w:val="-55"/>
                <w:lang w:val="ru-RU"/>
              </w:rPr>
              <w:t xml:space="preserve"> </w:t>
            </w:r>
            <w:r w:rsidRPr="00E44BE5">
              <w:rPr>
                <w:rFonts w:ascii="Times New Roman" w:hAnsi="Times New Roman" w:cs="Times New Roman"/>
                <w:spacing w:val="-3"/>
                <w:lang w:val="ru-RU"/>
              </w:rPr>
              <w:t>картинах;</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выполнять наброски фигуры</w:t>
            </w:r>
            <w:r w:rsidRPr="00E44BE5">
              <w:rPr>
                <w:rFonts w:ascii="Times New Roman" w:hAnsi="Times New Roman" w:cs="Times New Roman"/>
                <w:spacing w:val="-21"/>
                <w:lang w:val="ru-RU"/>
              </w:rPr>
              <w:t xml:space="preserve"> </w:t>
            </w:r>
            <w:r w:rsidRPr="00E44BE5">
              <w:rPr>
                <w:rFonts w:ascii="Times New Roman" w:hAnsi="Times New Roman" w:cs="Times New Roman"/>
                <w:lang w:val="ru-RU"/>
              </w:rPr>
              <w:t>одного и того же человека, но</w:t>
            </w:r>
            <w:r w:rsidRPr="00E44BE5">
              <w:rPr>
                <w:rFonts w:ascii="Times New Roman" w:hAnsi="Times New Roman" w:cs="Times New Roman"/>
                <w:spacing w:val="-23"/>
                <w:lang w:val="ru-RU"/>
              </w:rPr>
              <w:t xml:space="preserve"> </w:t>
            </w:r>
            <w:r w:rsidRPr="00E44BE5">
              <w:rPr>
                <w:rFonts w:ascii="Times New Roman" w:hAnsi="Times New Roman" w:cs="Times New Roman"/>
                <w:lang w:val="ru-RU"/>
              </w:rPr>
              <w:t>в разных позах;</w:t>
            </w:r>
            <w:r w:rsidRPr="00E44BE5">
              <w:rPr>
                <w:rFonts w:ascii="Times New Roman" w:hAnsi="Times New Roman" w:cs="Times New Roman"/>
                <w:spacing w:val="-10"/>
                <w:lang w:val="ru-RU"/>
              </w:rPr>
              <w:t xml:space="preserve"> </w:t>
            </w:r>
            <w:r w:rsidRPr="00E44BE5">
              <w:rPr>
                <w:rFonts w:ascii="Times New Roman" w:hAnsi="Times New Roman" w:cs="Times New Roman"/>
                <w:spacing w:val="-4"/>
                <w:lang w:val="ru-RU"/>
              </w:rPr>
              <w:t>передавать</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конструктивно-</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анатомическое</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строение фигуры</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человека</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эмоционально- ценностное отношение к</w:t>
            </w:r>
            <w:r w:rsidRPr="00E44BE5">
              <w:rPr>
                <w:rFonts w:ascii="Times New Roman" w:hAnsi="Times New Roman" w:cs="Times New Roman"/>
                <w:spacing w:val="-14"/>
                <w:lang w:val="ru-RU"/>
              </w:rPr>
              <w:t xml:space="preserve"> </w:t>
            </w:r>
            <w:r w:rsidRPr="00E44BE5">
              <w:rPr>
                <w:rFonts w:ascii="Times New Roman" w:hAnsi="Times New Roman" w:cs="Times New Roman"/>
                <w:lang w:val="ru-RU"/>
              </w:rPr>
              <w:t>произведениям искусства и</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изображаемой действительности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Регулятивные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осуществлять пошаговый контроль своих</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действий, используя способ сличения своей</w:t>
            </w:r>
            <w:r w:rsidRPr="00E44BE5">
              <w:rPr>
                <w:rFonts w:ascii="Times New Roman" w:hAnsi="Times New Roman" w:cs="Times New Roman"/>
                <w:spacing w:val="-11"/>
                <w:lang w:val="ru-RU"/>
              </w:rPr>
              <w:t xml:space="preserve"> </w:t>
            </w:r>
            <w:r w:rsidRPr="00E44BE5">
              <w:rPr>
                <w:rFonts w:ascii="Times New Roman" w:hAnsi="Times New Roman" w:cs="Times New Roman"/>
                <w:lang w:val="ru-RU"/>
              </w:rPr>
              <w:t>работы с заданной в</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учебнике последовательностью</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 xml:space="preserve">Познавательные УУД: </w:t>
            </w:r>
            <w:r w:rsidRPr="00E44BE5">
              <w:rPr>
                <w:rFonts w:ascii="Times New Roman" w:hAnsi="Times New Roman" w:cs="Times New Roman"/>
                <w:lang w:val="ru-RU"/>
              </w:rPr>
              <w:t>добывать</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 xml:space="preserve">новые знания: </w:t>
            </w:r>
            <w:r w:rsidRPr="00E44BE5">
              <w:rPr>
                <w:rFonts w:ascii="Times New Roman" w:hAnsi="Times New Roman" w:cs="Times New Roman"/>
                <w:i/>
                <w:lang w:val="ru-RU"/>
              </w:rPr>
              <w:t xml:space="preserve">находить </w:t>
            </w:r>
            <w:r w:rsidRPr="00E44BE5">
              <w:rPr>
                <w:rFonts w:ascii="Times New Roman" w:hAnsi="Times New Roman" w:cs="Times New Roman"/>
                <w:lang w:val="ru-RU"/>
              </w:rPr>
              <w:t>ответы на</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вопросы, используя учебник, свой жизненный</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опыт и информацию, полученную на</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 xml:space="preserve">уроке </w:t>
            </w:r>
            <w:r w:rsidRPr="00E44BE5">
              <w:rPr>
                <w:rFonts w:ascii="Times New Roman" w:hAnsi="Times New Roman" w:cs="Times New Roman"/>
                <w:b/>
                <w:lang w:val="ru-RU"/>
              </w:rPr>
              <w:t xml:space="preserve">Коммуникативные УУД: </w:t>
            </w:r>
            <w:r w:rsidRPr="00E44BE5">
              <w:rPr>
                <w:rFonts w:ascii="Times New Roman" w:hAnsi="Times New Roman" w:cs="Times New Roman"/>
                <w:lang w:val="ru-RU"/>
              </w:rPr>
              <w:t>отвечать</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на вопросы, задавать вопросы для</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уточнения непонятного;</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комментировать последовательность</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действий</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19</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 xml:space="preserve">Лепка тематической </w:t>
            </w:r>
            <w:r w:rsidRPr="00E44BE5">
              <w:rPr>
                <w:rFonts w:ascii="Times New Roman" w:hAnsi="Times New Roman" w:cs="Times New Roman"/>
                <w:lang w:val="ru-RU"/>
              </w:rPr>
              <w:lastRenderedPageBreak/>
              <w:t>композиции</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на тему</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труда человека.</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09193F" w:rsidP="00C47D3E">
            <w:pPr>
              <w:spacing w:line="20" w:lineRule="atLeast"/>
              <w:rPr>
                <w:rFonts w:ascii="Times New Roman" w:hAnsi="Times New Roman"/>
              </w:rPr>
            </w:pPr>
            <w:hyperlink r:id="rId175" w:history="1">
              <w:r w:rsidR="00C47D3E" w:rsidRPr="00E44BE5">
                <w:rPr>
                  <w:rStyle w:val="ac"/>
                  <w:rFonts w:ascii="Times New Roman" w:hAnsi="Times New Roman"/>
                </w:rPr>
                <w:t>http://files.school-</w:t>
              </w:r>
              <w:r w:rsidR="00C47D3E" w:rsidRPr="00E44BE5">
                <w:rPr>
                  <w:rStyle w:val="ac"/>
                  <w:rFonts w:ascii="Times New Roman" w:hAnsi="Times New Roman"/>
                </w:rPr>
                <w:lastRenderedPageBreak/>
                <w:t>collection.edu.ru/dlrstore/00000111-1000-4ddd-f7bc-3300469b3bd1/i02_07_03.swf</w:t>
              </w:r>
            </w:hyperlink>
            <w:r w:rsidR="00C47D3E" w:rsidRPr="00E44BE5">
              <w:rPr>
                <w:rFonts w:ascii="Times New Roman" w:hAnsi="Times New Roman"/>
              </w:rPr>
              <w:t xml:space="preserve"> </w:t>
            </w: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lastRenderedPageBreak/>
              <w:t xml:space="preserve">Урок применения </w:t>
            </w:r>
            <w:r w:rsidRPr="00E44BE5">
              <w:rPr>
                <w:rFonts w:ascii="Times New Roman" w:hAnsi="Times New Roman" w:cs="Times New Roman"/>
                <w:lang w:val="ru-RU"/>
              </w:rPr>
              <w:lastRenderedPageBreak/>
              <w:t>предметных ЗУНов и УУД</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lastRenderedPageBreak/>
              <w:t xml:space="preserve">Уметь: </w:t>
            </w:r>
            <w:r w:rsidRPr="00E44BE5">
              <w:rPr>
                <w:rFonts w:ascii="Times New Roman" w:hAnsi="Times New Roman" w:cs="Times New Roman"/>
                <w:spacing w:val="-3"/>
                <w:lang w:val="ru-RU"/>
              </w:rPr>
              <w:t>выполнять</w:t>
            </w:r>
            <w:r w:rsidRPr="00E44BE5">
              <w:rPr>
                <w:rFonts w:ascii="Times New Roman" w:hAnsi="Times New Roman" w:cs="Times New Roman"/>
                <w:spacing w:val="-20"/>
                <w:lang w:val="ru-RU"/>
              </w:rPr>
              <w:t xml:space="preserve"> </w:t>
            </w:r>
            <w:r w:rsidRPr="00E44BE5">
              <w:rPr>
                <w:rFonts w:ascii="Times New Roman" w:hAnsi="Times New Roman" w:cs="Times New Roman"/>
                <w:lang w:val="ru-RU"/>
              </w:rPr>
              <w:t xml:space="preserve">лепку </w:t>
            </w:r>
            <w:r w:rsidRPr="00E44BE5">
              <w:rPr>
                <w:rFonts w:ascii="Times New Roman" w:hAnsi="Times New Roman" w:cs="Times New Roman"/>
                <w:spacing w:val="-3"/>
                <w:lang w:val="ru-RU"/>
              </w:rPr>
              <w:lastRenderedPageBreak/>
              <w:t>тематической</w:t>
            </w:r>
            <w:r w:rsidRPr="00E44BE5">
              <w:rPr>
                <w:rFonts w:ascii="Times New Roman" w:hAnsi="Times New Roman" w:cs="Times New Roman"/>
                <w:spacing w:val="-53"/>
                <w:lang w:val="ru-RU"/>
              </w:rPr>
              <w:t xml:space="preserve"> </w:t>
            </w:r>
            <w:r w:rsidRPr="00E44BE5">
              <w:rPr>
                <w:rFonts w:ascii="Times New Roman" w:hAnsi="Times New Roman" w:cs="Times New Roman"/>
                <w:spacing w:val="-4"/>
                <w:lang w:val="ru-RU"/>
              </w:rPr>
              <w:t>композиции;</w:t>
            </w:r>
            <w:r w:rsidRPr="00E44BE5">
              <w:rPr>
                <w:rFonts w:ascii="Times New Roman" w:hAnsi="Times New Roman" w:cs="Times New Roman"/>
                <w:lang w:val="ru-RU"/>
              </w:rPr>
              <w:t xml:space="preserve"> </w:t>
            </w:r>
            <w:r w:rsidRPr="00E44BE5">
              <w:rPr>
                <w:rFonts w:ascii="Times New Roman" w:hAnsi="Times New Roman" w:cs="Times New Roman"/>
                <w:spacing w:val="-4"/>
                <w:lang w:val="ru-RU"/>
              </w:rPr>
              <w:t>передавать</w:t>
            </w:r>
            <w:r w:rsidRPr="00E44BE5">
              <w:rPr>
                <w:rFonts w:ascii="Times New Roman" w:hAnsi="Times New Roman" w:cs="Times New Roman"/>
                <w:lang w:val="ru-RU"/>
              </w:rPr>
              <w:t xml:space="preserve"> в</w:t>
            </w:r>
            <w:r w:rsidRPr="00E44BE5">
              <w:rPr>
                <w:rFonts w:ascii="Times New Roman" w:hAnsi="Times New Roman" w:cs="Times New Roman"/>
                <w:spacing w:val="-57"/>
                <w:lang w:val="ru-RU"/>
              </w:rPr>
              <w:t xml:space="preserve"> </w:t>
            </w:r>
            <w:r w:rsidRPr="00E44BE5">
              <w:rPr>
                <w:rFonts w:ascii="Times New Roman" w:hAnsi="Times New Roman" w:cs="Times New Roman"/>
                <w:spacing w:val="-4"/>
                <w:lang w:val="ru-RU"/>
              </w:rPr>
              <w:t>лепных</w:t>
            </w:r>
            <w:r w:rsidRPr="00E44BE5">
              <w:rPr>
                <w:rFonts w:ascii="Times New Roman" w:hAnsi="Times New Roman" w:cs="Times New Roman"/>
                <w:spacing w:val="7"/>
                <w:lang w:val="ru-RU"/>
              </w:rPr>
              <w:t xml:space="preserve"> </w:t>
            </w:r>
            <w:r w:rsidRPr="00E44BE5">
              <w:rPr>
                <w:rFonts w:ascii="Times New Roman" w:hAnsi="Times New Roman" w:cs="Times New Roman"/>
                <w:spacing w:val="-4"/>
                <w:lang w:val="ru-RU"/>
              </w:rPr>
              <w:t>изделиях объемную форму,</w:t>
            </w:r>
            <w:r w:rsidRPr="00E44BE5">
              <w:rPr>
                <w:rFonts w:ascii="Times New Roman" w:hAnsi="Times New Roman" w:cs="Times New Roman"/>
                <w:spacing w:val="-52"/>
                <w:lang w:val="ru-RU"/>
              </w:rPr>
              <w:t xml:space="preserve"> </w:t>
            </w:r>
            <w:r w:rsidRPr="00E44BE5">
              <w:rPr>
                <w:rFonts w:ascii="Times New Roman" w:hAnsi="Times New Roman" w:cs="Times New Roman"/>
                <w:spacing w:val="-3"/>
                <w:lang w:val="ru-RU"/>
              </w:rPr>
              <w:t>конструктивно-</w:t>
            </w:r>
            <w:r w:rsidRPr="00E44BE5">
              <w:rPr>
                <w:rFonts w:ascii="Times New Roman" w:hAnsi="Times New Roman" w:cs="Times New Roman"/>
                <w:lang w:val="ru-RU"/>
              </w:rPr>
              <w:t xml:space="preserve"> </w:t>
            </w:r>
            <w:r w:rsidRPr="00E44BE5">
              <w:rPr>
                <w:rFonts w:ascii="Times New Roman" w:hAnsi="Times New Roman" w:cs="Times New Roman"/>
                <w:spacing w:val="-4"/>
                <w:lang w:val="ru-RU"/>
              </w:rPr>
              <w:t xml:space="preserve">анатомическое </w:t>
            </w:r>
            <w:r w:rsidRPr="00E44BE5">
              <w:rPr>
                <w:rFonts w:ascii="Times New Roman" w:hAnsi="Times New Roman" w:cs="Times New Roman"/>
                <w:spacing w:val="-3"/>
                <w:lang w:val="ru-RU"/>
              </w:rPr>
              <w:t>строение</w:t>
            </w:r>
            <w:r w:rsidRPr="00E44BE5">
              <w:rPr>
                <w:rFonts w:ascii="Times New Roman" w:hAnsi="Times New Roman" w:cs="Times New Roman"/>
                <w:spacing w:val="-52"/>
                <w:lang w:val="ru-RU"/>
              </w:rPr>
              <w:t xml:space="preserve"> </w:t>
            </w:r>
            <w:r w:rsidRPr="00E44BE5">
              <w:rPr>
                <w:rFonts w:ascii="Times New Roman" w:hAnsi="Times New Roman" w:cs="Times New Roman"/>
                <w:spacing w:val="-4"/>
                <w:lang w:val="ru-RU"/>
              </w:rPr>
              <w:t>фигуры</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человека.</w:t>
            </w:r>
          </w:p>
        </w:tc>
        <w:tc>
          <w:tcPr>
            <w:tcW w:w="4188" w:type="dxa"/>
          </w:tcPr>
          <w:p w:rsidR="00C47D3E" w:rsidRPr="00E44BE5" w:rsidRDefault="00C47D3E" w:rsidP="00C47D3E">
            <w:pPr>
              <w:pStyle w:val="TableParagraph"/>
              <w:spacing w:line="20" w:lineRule="atLeast"/>
              <w:rPr>
                <w:rFonts w:ascii="Times New Roman" w:hAnsi="Times New Roman" w:cs="Times New Roman"/>
                <w:lang w:val="ru-RU"/>
              </w:rPr>
            </w:pPr>
            <w:r w:rsidRPr="00E44BE5">
              <w:rPr>
                <w:rFonts w:ascii="Times New Roman" w:hAnsi="Times New Roman" w:cs="Times New Roman"/>
                <w:b/>
                <w:lang w:val="ru-RU"/>
              </w:rPr>
              <w:lastRenderedPageBreak/>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 xml:space="preserve">познавательная </w:t>
            </w:r>
            <w:r w:rsidRPr="00E44BE5">
              <w:rPr>
                <w:rFonts w:ascii="Times New Roman" w:hAnsi="Times New Roman" w:cs="Times New Roman"/>
                <w:lang w:val="ru-RU"/>
              </w:rPr>
              <w:lastRenderedPageBreak/>
              <w:t>мотивация к изобразительному</w:t>
            </w:r>
            <w:r w:rsidRPr="00E44BE5">
              <w:rPr>
                <w:rFonts w:ascii="Times New Roman" w:hAnsi="Times New Roman" w:cs="Times New Roman"/>
                <w:spacing w:val="-22"/>
                <w:lang w:val="ru-RU"/>
              </w:rPr>
              <w:t xml:space="preserve"> </w:t>
            </w:r>
            <w:r w:rsidRPr="00E44BE5">
              <w:rPr>
                <w:rFonts w:ascii="Times New Roman" w:hAnsi="Times New Roman" w:cs="Times New Roman"/>
                <w:lang w:val="ru-RU"/>
              </w:rPr>
              <w:t>искусству; чувство уважения к</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народным художественным традициям</w:t>
            </w:r>
            <w:r w:rsidRPr="00E44BE5">
              <w:rPr>
                <w:rFonts w:ascii="Times New Roman" w:hAnsi="Times New Roman" w:cs="Times New Roman"/>
                <w:spacing w:val="-11"/>
                <w:lang w:val="ru-RU"/>
              </w:rPr>
              <w:t xml:space="preserve"> </w:t>
            </w:r>
            <w:r w:rsidRPr="00E44BE5">
              <w:rPr>
                <w:rFonts w:ascii="Times New Roman" w:hAnsi="Times New Roman" w:cs="Times New Roman"/>
                <w:lang w:val="ru-RU"/>
              </w:rPr>
              <w:t>России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Регулятивные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адекватно оценивать правильность</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выполнения задания; анализировать</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результаты собственной и коллективной работы</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по заданным</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критериям</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Познавательные УУД:</w:t>
            </w:r>
            <w:r w:rsidRPr="00E44BE5">
              <w:rPr>
                <w:rFonts w:ascii="Times New Roman" w:hAnsi="Times New Roman" w:cs="Times New Roman"/>
                <w:b/>
                <w:spacing w:val="-6"/>
                <w:lang w:val="ru-RU"/>
              </w:rPr>
              <w:t xml:space="preserve"> </w:t>
            </w:r>
            <w:r w:rsidRPr="00E44BE5">
              <w:rPr>
                <w:rFonts w:ascii="Times New Roman" w:hAnsi="Times New Roman" w:cs="Times New Roman"/>
                <w:lang w:val="ru-RU"/>
              </w:rPr>
              <w:t>перерабатывать полученную информацию: сравнивать</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и группировать предметы и их</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 xml:space="preserve">образы </w:t>
            </w:r>
            <w:r w:rsidRPr="00E44BE5">
              <w:rPr>
                <w:rFonts w:ascii="Times New Roman" w:hAnsi="Times New Roman" w:cs="Times New Roman"/>
                <w:b/>
                <w:lang w:val="ru-RU"/>
              </w:rPr>
              <w:t>Коммуникативные УУД:</w:t>
            </w:r>
            <w:r w:rsidRPr="00E44BE5">
              <w:rPr>
                <w:rFonts w:ascii="Times New Roman" w:hAnsi="Times New Roman" w:cs="Times New Roman"/>
                <w:b/>
                <w:spacing w:val="-9"/>
                <w:lang w:val="ru-RU"/>
              </w:rPr>
              <w:t xml:space="preserve"> </w:t>
            </w:r>
            <w:r w:rsidRPr="00E44BE5">
              <w:rPr>
                <w:rFonts w:ascii="Times New Roman" w:hAnsi="Times New Roman" w:cs="Times New Roman"/>
                <w:lang w:val="ru-RU"/>
              </w:rPr>
              <w:t>выслушивать друг друга, договариваться, работая</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в паре; участвовать в коллективном обсуждении.</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lastRenderedPageBreak/>
              <w:t>20</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rPr>
              <w:t>Рисование</w:t>
            </w:r>
            <w:r w:rsidRPr="00E44BE5">
              <w:rPr>
                <w:rFonts w:ascii="Times New Roman" w:hAnsi="Times New Roman" w:cs="Times New Roman"/>
                <w:spacing w:val="-1"/>
              </w:rPr>
              <w:t xml:space="preserve"> </w:t>
            </w:r>
            <w:r w:rsidRPr="00E44BE5">
              <w:rPr>
                <w:rFonts w:ascii="Times New Roman" w:hAnsi="Times New Roman" w:cs="Times New Roman"/>
              </w:rPr>
              <w:t xml:space="preserve">с </w:t>
            </w:r>
            <w:r w:rsidRPr="00E44BE5">
              <w:rPr>
                <w:rFonts w:ascii="Times New Roman" w:hAnsi="Times New Roman" w:cs="Times New Roman"/>
                <w:spacing w:val="-3"/>
              </w:rPr>
              <w:t>натуры</w:t>
            </w:r>
            <w:r w:rsidRPr="00E44BE5">
              <w:rPr>
                <w:rFonts w:ascii="Times New Roman" w:hAnsi="Times New Roman" w:cs="Times New Roman"/>
                <w:spacing w:val="-13"/>
              </w:rPr>
              <w:t xml:space="preserve"> </w:t>
            </w:r>
            <w:r w:rsidRPr="00E44BE5">
              <w:rPr>
                <w:rFonts w:ascii="Times New Roman" w:hAnsi="Times New Roman" w:cs="Times New Roman"/>
                <w:spacing w:val="-13"/>
                <w:lang w:val="ru-RU"/>
              </w:rPr>
              <w:t xml:space="preserve"> </w:t>
            </w:r>
            <w:r w:rsidRPr="00E44BE5">
              <w:rPr>
                <w:rFonts w:ascii="Times New Roman" w:hAnsi="Times New Roman" w:cs="Times New Roman"/>
              </w:rPr>
              <w:t>вороны</w:t>
            </w:r>
            <w:r w:rsidRPr="00E44BE5">
              <w:rPr>
                <w:rFonts w:ascii="Times New Roman" w:hAnsi="Times New Roman" w:cs="Times New Roman"/>
                <w:lang w:val="ru-RU"/>
              </w:rPr>
              <w:t>.</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09193F" w:rsidP="00C47D3E">
            <w:pPr>
              <w:spacing w:line="20" w:lineRule="atLeast"/>
              <w:rPr>
                <w:rFonts w:ascii="Times New Roman" w:hAnsi="Times New Roman"/>
              </w:rPr>
            </w:pPr>
            <w:hyperlink r:id="rId176" w:history="1">
              <w:r w:rsidR="00C47D3E" w:rsidRPr="00E44BE5">
                <w:rPr>
                  <w:rStyle w:val="ac"/>
                  <w:rFonts w:ascii="Times New Roman" w:hAnsi="Times New Roman"/>
                </w:rPr>
                <w:t>http://files.school-collection.edu.ru/dlrstore/000009ab-1000-4ddd-6d3e-110047ccf7db/gorodskie_ptitsy.swf</w:t>
              </w:r>
            </w:hyperlink>
            <w:r w:rsidR="00C47D3E" w:rsidRPr="00E44BE5">
              <w:rPr>
                <w:rFonts w:ascii="Times New Roman" w:hAnsi="Times New Roman"/>
              </w:rPr>
              <w:t xml:space="preserve"> </w:t>
            </w: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spacing w:val="-2"/>
              </w:rPr>
              <w:t>Комбиниров</w:t>
            </w:r>
            <w:r w:rsidRPr="00E44BE5">
              <w:rPr>
                <w:rFonts w:ascii="Times New Roman" w:hAnsi="Times New Roman" w:cs="Times New Roman"/>
                <w:spacing w:val="-54"/>
              </w:rPr>
              <w:t xml:space="preserve"> </w:t>
            </w:r>
            <w:r w:rsidRPr="00E44BE5">
              <w:rPr>
                <w:rFonts w:ascii="Times New Roman" w:hAnsi="Times New Roman" w:cs="Times New Roman"/>
                <w:spacing w:val="-3"/>
              </w:rPr>
              <w:t>анный</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spacing w:val="-3"/>
                <w:lang w:val="ru-RU"/>
              </w:rPr>
              <w:t xml:space="preserve">Уметь; </w:t>
            </w:r>
            <w:r w:rsidRPr="00E44BE5">
              <w:rPr>
                <w:rFonts w:ascii="Times New Roman" w:hAnsi="Times New Roman" w:cs="Times New Roman"/>
                <w:spacing w:val="-4"/>
                <w:lang w:val="ru-RU"/>
              </w:rPr>
              <w:t xml:space="preserve">рисовать </w:t>
            </w:r>
            <w:r w:rsidRPr="00E44BE5">
              <w:rPr>
                <w:rFonts w:ascii="Times New Roman" w:hAnsi="Times New Roman" w:cs="Times New Roman"/>
                <w:lang w:val="ru-RU"/>
              </w:rPr>
              <w:t>с</w:t>
            </w:r>
            <w:r w:rsidRPr="00E44BE5">
              <w:rPr>
                <w:rFonts w:ascii="Times New Roman" w:hAnsi="Times New Roman" w:cs="Times New Roman"/>
                <w:spacing w:val="-55"/>
                <w:lang w:val="ru-RU"/>
              </w:rPr>
              <w:t xml:space="preserve"> </w:t>
            </w:r>
            <w:r w:rsidRPr="00E44BE5">
              <w:rPr>
                <w:rFonts w:ascii="Times New Roman" w:hAnsi="Times New Roman" w:cs="Times New Roman"/>
                <w:spacing w:val="-4"/>
                <w:lang w:val="ru-RU"/>
              </w:rPr>
              <w:t>натуры ворону;</w:t>
            </w:r>
            <w:r w:rsidRPr="00E44BE5">
              <w:rPr>
                <w:rFonts w:ascii="Times New Roman" w:hAnsi="Times New Roman" w:cs="Times New Roman"/>
                <w:spacing w:val="-53"/>
                <w:lang w:val="ru-RU"/>
              </w:rPr>
              <w:t xml:space="preserve"> </w:t>
            </w:r>
            <w:r w:rsidRPr="00E44BE5">
              <w:rPr>
                <w:rFonts w:ascii="Times New Roman" w:hAnsi="Times New Roman" w:cs="Times New Roman"/>
                <w:lang w:val="ru-RU"/>
              </w:rPr>
              <w:t xml:space="preserve">передавать конструктивно- </w:t>
            </w:r>
            <w:r w:rsidRPr="00E44BE5">
              <w:rPr>
                <w:rFonts w:ascii="Times New Roman" w:hAnsi="Times New Roman" w:cs="Times New Roman"/>
                <w:spacing w:val="-4"/>
                <w:lang w:val="ru-RU"/>
              </w:rPr>
              <w:t xml:space="preserve">анатомическое </w:t>
            </w:r>
            <w:r w:rsidRPr="00E44BE5">
              <w:rPr>
                <w:rFonts w:ascii="Times New Roman" w:hAnsi="Times New Roman" w:cs="Times New Roman"/>
                <w:spacing w:val="-3"/>
                <w:lang w:val="ru-RU"/>
              </w:rPr>
              <w:t>строение</w:t>
            </w:r>
            <w:r w:rsidRPr="00E44BE5">
              <w:rPr>
                <w:rFonts w:ascii="Times New Roman" w:hAnsi="Times New Roman" w:cs="Times New Roman"/>
                <w:spacing w:val="-52"/>
                <w:lang w:val="ru-RU"/>
              </w:rPr>
              <w:t xml:space="preserve"> </w:t>
            </w:r>
            <w:r w:rsidRPr="00E44BE5">
              <w:rPr>
                <w:rFonts w:ascii="Times New Roman" w:hAnsi="Times New Roman" w:cs="Times New Roman"/>
                <w:spacing w:val="-3"/>
                <w:lang w:val="ru-RU"/>
              </w:rPr>
              <w:t>животных</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познавательная мотивация к изобразительному</w:t>
            </w:r>
            <w:r w:rsidRPr="00E44BE5">
              <w:rPr>
                <w:rFonts w:ascii="Times New Roman" w:hAnsi="Times New Roman" w:cs="Times New Roman"/>
                <w:spacing w:val="-19"/>
                <w:lang w:val="ru-RU"/>
              </w:rPr>
              <w:t xml:space="preserve"> </w:t>
            </w:r>
            <w:r w:rsidRPr="00E44BE5">
              <w:rPr>
                <w:rFonts w:ascii="Times New Roman" w:hAnsi="Times New Roman" w:cs="Times New Roman"/>
                <w:lang w:val="ru-RU"/>
              </w:rPr>
              <w:t>искусству; чувство уважения к</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народным художественным традициям</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 xml:space="preserve">России </w:t>
            </w:r>
            <w:r w:rsidRPr="00E44BE5">
              <w:rPr>
                <w:rFonts w:ascii="Times New Roman" w:hAnsi="Times New Roman" w:cs="Times New Roman"/>
                <w:b/>
                <w:lang w:val="ru-RU"/>
              </w:rPr>
              <w:t xml:space="preserve">Регулятивные УУД: </w:t>
            </w:r>
            <w:r w:rsidRPr="00E44BE5">
              <w:rPr>
                <w:rFonts w:ascii="Times New Roman" w:hAnsi="Times New Roman" w:cs="Times New Roman"/>
                <w:lang w:val="ru-RU"/>
              </w:rPr>
              <w:t xml:space="preserve">выполнять </w:t>
            </w:r>
            <w:r w:rsidRPr="00E44BE5">
              <w:rPr>
                <w:rFonts w:ascii="Times New Roman" w:hAnsi="Times New Roman" w:cs="Times New Roman"/>
                <w:spacing w:val="24"/>
                <w:lang w:val="ru-RU"/>
              </w:rPr>
              <w:t xml:space="preserve"> </w:t>
            </w:r>
            <w:r w:rsidRPr="00E44BE5">
              <w:rPr>
                <w:rFonts w:ascii="Times New Roman" w:hAnsi="Times New Roman" w:cs="Times New Roman"/>
                <w:lang w:val="ru-RU"/>
              </w:rPr>
              <w:t>работу по заданной инструкции;</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использовать изученные приѐмы работы</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 xml:space="preserve">красками </w:t>
            </w:r>
            <w:r w:rsidRPr="00E44BE5">
              <w:rPr>
                <w:rFonts w:ascii="Times New Roman" w:hAnsi="Times New Roman" w:cs="Times New Roman"/>
                <w:b/>
                <w:lang w:val="ru-RU"/>
              </w:rPr>
              <w:t>Познавательные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осуществлять поиск необходимой информации</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для выполнения учебных заданий,</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используя справочные материалы</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учебника </w:t>
            </w:r>
            <w:r w:rsidRPr="00E44BE5">
              <w:rPr>
                <w:rFonts w:ascii="Times New Roman" w:hAnsi="Times New Roman" w:cs="Times New Roman"/>
                <w:b/>
                <w:lang w:val="ru-RU"/>
              </w:rPr>
              <w:t>Коммуникативные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выполнять совместные действия со сверстниками</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при реализации творческой</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работы</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21</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12"/>
                <w:lang w:val="ru-RU"/>
              </w:rPr>
              <w:t>Иллюстрирование</w:t>
            </w:r>
            <w:r w:rsidRPr="00E44BE5">
              <w:rPr>
                <w:rFonts w:ascii="Times New Roman" w:hAnsi="Times New Roman" w:cs="Times New Roman"/>
                <w:spacing w:val="-49"/>
                <w:lang w:val="ru-RU"/>
              </w:rPr>
              <w:t xml:space="preserve"> </w:t>
            </w:r>
            <w:r w:rsidRPr="00E44BE5">
              <w:rPr>
                <w:rFonts w:ascii="Times New Roman" w:hAnsi="Times New Roman" w:cs="Times New Roman"/>
                <w:spacing w:val="-5"/>
                <w:lang w:val="ru-RU"/>
              </w:rPr>
              <w:t xml:space="preserve">басни </w:t>
            </w:r>
            <w:r w:rsidRPr="00E44BE5">
              <w:rPr>
                <w:rFonts w:ascii="Times New Roman" w:hAnsi="Times New Roman" w:cs="Times New Roman"/>
                <w:spacing w:val="-3"/>
                <w:lang w:val="ru-RU"/>
              </w:rPr>
              <w:t>И.</w:t>
            </w:r>
            <w:r w:rsidRPr="00E44BE5">
              <w:rPr>
                <w:rFonts w:ascii="Times New Roman" w:hAnsi="Times New Roman" w:cs="Times New Roman"/>
                <w:spacing w:val="-7"/>
                <w:lang w:val="ru-RU"/>
              </w:rPr>
              <w:t xml:space="preserve"> </w:t>
            </w:r>
            <w:r w:rsidRPr="00E44BE5">
              <w:rPr>
                <w:rFonts w:ascii="Times New Roman" w:hAnsi="Times New Roman" w:cs="Times New Roman"/>
                <w:spacing w:val="-5"/>
                <w:lang w:val="ru-RU"/>
              </w:rPr>
              <w:t>Крылова</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«Ворона</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и Лисица»</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09193F" w:rsidP="00C47D3E">
            <w:pPr>
              <w:spacing w:line="20" w:lineRule="atLeast"/>
              <w:rPr>
                <w:rFonts w:ascii="Times New Roman" w:hAnsi="Times New Roman"/>
              </w:rPr>
            </w:pPr>
            <w:hyperlink r:id="rId177" w:history="1">
              <w:r w:rsidR="00C47D3E" w:rsidRPr="00E44BE5">
                <w:rPr>
                  <w:rStyle w:val="ac"/>
                  <w:rFonts w:ascii="Times New Roman" w:hAnsi="Times New Roman"/>
                </w:rPr>
                <w:t>http://www.proshkolu.ru/user/BogatirevaIrihka/file/125315/</w:t>
              </w:r>
            </w:hyperlink>
            <w:r w:rsidR="00C47D3E" w:rsidRPr="00E44BE5">
              <w:rPr>
                <w:rFonts w:ascii="Times New Roman" w:hAnsi="Times New Roman"/>
              </w:rPr>
              <w:t xml:space="preserve">       </w:t>
            </w: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Урок повторения предметных ЗУНов или закрепление УУД</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Уметь:</w:t>
            </w:r>
            <w:r w:rsidRPr="00E44BE5">
              <w:rPr>
                <w:rFonts w:ascii="Times New Roman" w:hAnsi="Times New Roman" w:cs="Times New Roman"/>
                <w:b/>
                <w:i/>
                <w:spacing w:val="-10"/>
                <w:lang w:val="ru-RU"/>
              </w:rPr>
              <w:t xml:space="preserve"> </w:t>
            </w:r>
            <w:r w:rsidRPr="00E44BE5">
              <w:rPr>
                <w:rFonts w:ascii="Times New Roman" w:hAnsi="Times New Roman" w:cs="Times New Roman"/>
                <w:spacing w:val="-3"/>
                <w:lang w:val="ru-RU"/>
              </w:rPr>
              <w:t>применять</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основные средства</w:t>
            </w:r>
            <w:r w:rsidRPr="00E44BE5">
              <w:rPr>
                <w:rFonts w:ascii="Times New Roman" w:hAnsi="Times New Roman" w:cs="Times New Roman"/>
                <w:spacing w:val="-50"/>
                <w:lang w:val="ru-RU"/>
              </w:rPr>
              <w:t xml:space="preserve"> </w:t>
            </w:r>
            <w:r w:rsidRPr="00E44BE5">
              <w:rPr>
                <w:rFonts w:ascii="Times New Roman" w:hAnsi="Times New Roman" w:cs="Times New Roman"/>
                <w:spacing w:val="-3"/>
                <w:lang w:val="ru-RU"/>
              </w:rPr>
              <w:t>художественной</w:t>
            </w:r>
            <w:r w:rsidRPr="00E44BE5">
              <w:rPr>
                <w:rFonts w:ascii="Times New Roman" w:hAnsi="Times New Roman" w:cs="Times New Roman"/>
                <w:spacing w:val="-50"/>
                <w:lang w:val="ru-RU"/>
              </w:rPr>
              <w:t xml:space="preserve"> </w:t>
            </w:r>
            <w:r w:rsidRPr="00E44BE5">
              <w:rPr>
                <w:rFonts w:ascii="Times New Roman" w:hAnsi="Times New Roman" w:cs="Times New Roman"/>
                <w:spacing w:val="-3"/>
                <w:lang w:val="ru-RU"/>
              </w:rPr>
              <w:t xml:space="preserve">выразительности </w:t>
            </w:r>
            <w:r w:rsidRPr="00E44BE5">
              <w:rPr>
                <w:rFonts w:ascii="Times New Roman" w:hAnsi="Times New Roman" w:cs="Times New Roman"/>
                <w:lang w:val="ru-RU"/>
              </w:rPr>
              <w:t>в</w:t>
            </w:r>
            <w:r w:rsidRPr="00E44BE5">
              <w:rPr>
                <w:rFonts w:ascii="Times New Roman" w:hAnsi="Times New Roman" w:cs="Times New Roman"/>
                <w:spacing w:val="-49"/>
                <w:lang w:val="ru-RU"/>
              </w:rPr>
              <w:t xml:space="preserve"> </w:t>
            </w:r>
            <w:r w:rsidRPr="00E44BE5">
              <w:rPr>
                <w:rFonts w:ascii="Times New Roman" w:hAnsi="Times New Roman" w:cs="Times New Roman"/>
                <w:spacing w:val="-4"/>
                <w:lang w:val="ru-RU"/>
              </w:rPr>
              <w:t xml:space="preserve">иллюстрациях </w:t>
            </w:r>
            <w:r w:rsidRPr="00E44BE5">
              <w:rPr>
                <w:rFonts w:ascii="Times New Roman" w:hAnsi="Times New Roman" w:cs="Times New Roman"/>
                <w:lang w:val="ru-RU"/>
              </w:rPr>
              <w:t>к</w:t>
            </w:r>
            <w:r w:rsidRPr="00E44BE5">
              <w:rPr>
                <w:rFonts w:ascii="Times New Roman" w:hAnsi="Times New Roman" w:cs="Times New Roman"/>
                <w:spacing w:val="-52"/>
                <w:lang w:val="ru-RU"/>
              </w:rPr>
              <w:t xml:space="preserve"> </w:t>
            </w:r>
            <w:r w:rsidRPr="00E44BE5">
              <w:rPr>
                <w:rFonts w:ascii="Times New Roman" w:hAnsi="Times New Roman" w:cs="Times New Roman"/>
                <w:spacing w:val="-4"/>
                <w:lang w:val="ru-RU"/>
              </w:rPr>
              <w:t>произведениям</w:t>
            </w:r>
            <w:r w:rsidRPr="00E44BE5">
              <w:rPr>
                <w:rFonts w:ascii="Times New Roman" w:hAnsi="Times New Roman" w:cs="Times New Roman"/>
                <w:spacing w:val="-49"/>
                <w:lang w:val="ru-RU"/>
              </w:rPr>
              <w:t xml:space="preserve"> </w:t>
            </w:r>
            <w:r w:rsidRPr="00E44BE5">
              <w:rPr>
                <w:rFonts w:ascii="Times New Roman" w:hAnsi="Times New Roman" w:cs="Times New Roman"/>
                <w:lang w:val="ru-RU"/>
              </w:rPr>
              <w:t>литературы</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эмоционально- ценностное отношение к</w:t>
            </w:r>
            <w:r w:rsidRPr="00E44BE5">
              <w:rPr>
                <w:rFonts w:ascii="Times New Roman" w:hAnsi="Times New Roman" w:cs="Times New Roman"/>
                <w:spacing w:val="-14"/>
                <w:lang w:val="ru-RU"/>
              </w:rPr>
              <w:t xml:space="preserve"> </w:t>
            </w:r>
            <w:r w:rsidRPr="00E44BE5">
              <w:rPr>
                <w:rFonts w:ascii="Times New Roman" w:hAnsi="Times New Roman" w:cs="Times New Roman"/>
                <w:lang w:val="ru-RU"/>
              </w:rPr>
              <w:t>произведениям искусства и</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изображаемой действительности</w:t>
            </w:r>
          </w:p>
          <w:p w:rsidR="00C47D3E" w:rsidRPr="00E44BE5" w:rsidRDefault="00C47D3E" w:rsidP="00C47D3E">
            <w:pPr>
              <w:pStyle w:val="TableParagraph"/>
              <w:spacing w:line="20" w:lineRule="atLeast"/>
              <w:rPr>
                <w:rFonts w:ascii="Times New Roman" w:hAnsi="Times New Roman" w:cs="Times New Roman"/>
                <w:lang w:val="ru-RU"/>
              </w:rPr>
            </w:pPr>
            <w:r w:rsidRPr="00E44BE5">
              <w:rPr>
                <w:rFonts w:ascii="Times New Roman" w:hAnsi="Times New Roman" w:cs="Times New Roman"/>
                <w:b/>
                <w:lang w:val="ru-RU"/>
              </w:rPr>
              <w:t xml:space="preserve">Регулятивные УУД: </w:t>
            </w:r>
            <w:r w:rsidRPr="00E44BE5">
              <w:rPr>
                <w:rFonts w:ascii="Times New Roman" w:hAnsi="Times New Roman" w:cs="Times New Roman"/>
                <w:lang w:val="ru-RU"/>
              </w:rPr>
              <w:t>решать</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творческую задачу, используя известные</w:t>
            </w:r>
            <w:r w:rsidRPr="00E44BE5">
              <w:rPr>
                <w:rFonts w:ascii="Times New Roman" w:hAnsi="Times New Roman" w:cs="Times New Roman"/>
                <w:spacing w:val="-7"/>
                <w:lang w:val="ru-RU"/>
              </w:rPr>
              <w:t xml:space="preserve"> </w:t>
            </w:r>
            <w:r w:rsidRPr="00E44BE5">
              <w:rPr>
                <w:rFonts w:ascii="Times New Roman" w:hAnsi="Times New Roman" w:cs="Times New Roman"/>
                <w:lang w:val="ru-RU"/>
              </w:rPr>
              <w:t>средства; включаться в</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самостоятельную</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творческую</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деятельность (изобразительную, декоративную</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 xml:space="preserve">и </w:t>
            </w:r>
            <w:r w:rsidRPr="00E44BE5">
              <w:rPr>
                <w:rFonts w:ascii="Times New Roman" w:hAnsi="Times New Roman" w:cs="Times New Roman"/>
                <w:lang w:val="ru-RU"/>
              </w:rPr>
              <w:lastRenderedPageBreak/>
              <w:t>конструктивную).</w:t>
            </w:r>
          </w:p>
          <w:p w:rsidR="00C47D3E" w:rsidRPr="00E44BE5" w:rsidRDefault="00C47D3E" w:rsidP="00C47D3E">
            <w:pPr>
              <w:pStyle w:val="TableParagraph"/>
              <w:spacing w:line="20" w:lineRule="atLeast"/>
              <w:rPr>
                <w:rFonts w:ascii="Times New Roman" w:hAnsi="Times New Roman" w:cs="Times New Roman"/>
                <w:lang w:val="ru-RU"/>
              </w:rPr>
            </w:pPr>
            <w:r w:rsidRPr="00E44BE5">
              <w:rPr>
                <w:rFonts w:ascii="Times New Roman" w:hAnsi="Times New Roman" w:cs="Times New Roman"/>
                <w:b/>
                <w:lang w:val="ru-RU"/>
              </w:rPr>
              <w:t>Познавательные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сравнивать изображения персонажей в</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картинах разных художников;</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характеризовать персонажей произведения</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 xml:space="preserve">искусства </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 xml:space="preserve">Коммуникативные УУД: </w:t>
            </w:r>
            <w:r w:rsidRPr="00E44BE5">
              <w:rPr>
                <w:rFonts w:ascii="Times New Roman" w:hAnsi="Times New Roman" w:cs="Times New Roman"/>
                <w:lang w:val="ru-RU"/>
              </w:rPr>
              <w:t>отвечать</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на вопросы, задавать вопросы для</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уточнения непонятного;</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комментировать последовательность</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действий</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lastRenderedPageBreak/>
              <w:t>22</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Экскурсия</w:t>
            </w:r>
            <w:r w:rsidRPr="00E44BE5">
              <w:rPr>
                <w:rFonts w:ascii="Times New Roman" w:hAnsi="Times New Roman" w:cs="Times New Roman"/>
                <w:spacing w:val="-3"/>
              </w:rPr>
              <w:t xml:space="preserve"> </w:t>
            </w:r>
            <w:r w:rsidRPr="00E44BE5">
              <w:rPr>
                <w:rFonts w:ascii="Times New Roman" w:hAnsi="Times New Roman" w:cs="Times New Roman"/>
              </w:rPr>
              <w:t>в</w:t>
            </w:r>
          </w:p>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spacing w:val="-3"/>
              </w:rPr>
              <w:t>«Художественный</w:t>
            </w:r>
            <w:r w:rsidRPr="00E44BE5">
              <w:rPr>
                <w:rFonts w:ascii="Times New Roman" w:hAnsi="Times New Roman" w:cs="Times New Roman"/>
                <w:spacing w:val="-52"/>
              </w:rPr>
              <w:t xml:space="preserve"> </w:t>
            </w:r>
            <w:r w:rsidRPr="00E44BE5">
              <w:rPr>
                <w:rFonts w:ascii="Times New Roman" w:hAnsi="Times New Roman" w:cs="Times New Roman"/>
              </w:rPr>
              <w:t>музей»</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C47D3E" w:rsidP="00C47D3E">
            <w:pPr>
              <w:spacing w:line="20" w:lineRule="atLeast"/>
              <w:rPr>
                <w:rFonts w:ascii="Times New Roman" w:hAnsi="Times New Roman"/>
              </w:rPr>
            </w:pP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Урок применения предметных ЗУНов и</w:t>
            </w:r>
            <w:r>
              <w:rPr>
                <w:rFonts w:ascii="Times New Roman" w:eastAsia="Times New Roman" w:hAnsi="Times New Roman" w:cs="Times New Roman"/>
                <w:lang w:val="ru-RU"/>
              </w:rPr>
              <w:t xml:space="preserve"> </w:t>
            </w:r>
            <w:r w:rsidRPr="00E44BE5">
              <w:rPr>
                <w:rFonts w:ascii="Times New Roman" w:hAnsi="Times New Roman" w:cs="Times New Roman"/>
                <w:lang w:val="ru-RU"/>
              </w:rPr>
              <w:t>УУД</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spacing w:val="-3"/>
                <w:lang w:val="ru-RU"/>
              </w:rPr>
              <w:t xml:space="preserve">Уметь: </w:t>
            </w:r>
            <w:r w:rsidRPr="00E44BE5">
              <w:rPr>
                <w:rFonts w:ascii="Times New Roman" w:hAnsi="Times New Roman" w:cs="Times New Roman"/>
                <w:spacing w:val="-3"/>
                <w:lang w:val="ru-RU"/>
              </w:rPr>
              <w:t xml:space="preserve">рассматривать </w:t>
            </w:r>
            <w:r w:rsidRPr="00E44BE5">
              <w:rPr>
                <w:rFonts w:ascii="Times New Roman" w:hAnsi="Times New Roman" w:cs="Times New Roman"/>
                <w:lang w:val="ru-RU"/>
              </w:rPr>
              <w:t>и</w:t>
            </w:r>
            <w:r w:rsidRPr="00E44BE5">
              <w:rPr>
                <w:rFonts w:ascii="Times New Roman" w:hAnsi="Times New Roman" w:cs="Times New Roman"/>
                <w:spacing w:val="-55"/>
                <w:lang w:val="ru-RU"/>
              </w:rPr>
              <w:t xml:space="preserve"> </w:t>
            </w:r>
            <w:r w:rsidRPr="00E44BE5">
              <w:rPr>
                <w:rFonts w:ascii="Times New Roman" w:hAnsi="Times New Roman" w:cs="Times New Roman"/>
                <w:spacing w:val="-4"/>
                <w:lang w:val="ru-RU"/>
              </w:rPr>
              <w:t>проводить простейший</w:t>
            </w:r>
            <w:r w:rsidRPr="00E44BE5">
              <w:rPr>
                <w:rFonts w:ascii="Times New Roman" w:hAnsi="Times New Roman" w:cs="Times New Roman"/>
                <w:spacing w:val="-46"/>
                <w:lang w:val="ru-RU"/>
              </w:rPr>
              <w:t xml:space="preserve"> </w:t>
            </w:r>
            <w:r w:rsidRPr="00E44BE5">
              <w:rPr>
                <w:rFonts w:ascii="Times New Roman" w:hAnsi="Times New Roman" w:cs="Times New Roman"/>
                <w:spacing w:val="-3"/>
                <w:lang w:val="ru-RU"/>
              </w:rPr>
              <w:t>анализ</w:t>
            </w:r>
            <w:r w:rsidRPr="00E44BE5">
              <w:rPr>
                <w:rFonts w:ascii="Times New Roman" w:hAnsi="Times New Roman" w:cs="Times New Roman"/>
                <w:spacing w:val="-6"/>
                <w:lang w:val="ru-RU"/>
              </w:rPr>
              <w:t xml:space="preserve"> </w:t>
            </w:r>
            <w:r w:rsidRPr="00E44BE5">
              <w:rPr>
                <w:rFonts w:ascii="Times New Roman" w:hAnsi="Times New Roman" w:cs="Times New Roman"/>
                <w:spacing w:val="-3"/>
                <w:lang w:val="ru-RU"/>
              </w:rPr>
              <w:t>произведения</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искусства, определять</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его принадлежность к</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тому или иному</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жанру искусства</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эмоционально- ценностное отношение к</w:t>
            </w:r>
            <w:r w:rsidRPr="00E44BE5">
              <w:rPr>
                <w:rFonts w:ascii="Times New Roman" w:hAnsi="Times New Roman" w:cs="Times New Roman"/>
                <w:spacing w:val="-14"/>
                <w:lang w:val="ru-RU"/>
              </w:rPr>
              <w:t xml:space="preserve"> </w:t>
            </w:r>
            <w:r w:rsidRPr="00E44BE5">
              <w:rPr>
                <w:rFonts w:ascii="Times New Roman" w:hAnsi="Times New Roman" w:cs="Times New Roman"/>
                <w:lang w:val="ru-RU"/>
              </w:rPr>
              <w:t>произведениям искусства и</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изображаемой действительности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Регулятивные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адекватно оценивать правильность</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выполнения задания; анализировать</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результаты собственной и коллективной работы</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по заданным</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критериям</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 xml:space="preserve">Познавательные УУД: </w:t>
            </w:r>
            <w:r w:rsidRPr="00E44BE5">
              <w:rPr>
                <w:rFonts w:ascii="Times New Roman" w:hAnsi="Times New Roman" w:cs="Times New Roman"/>
                <w:lang w:val="ru-RU"/>
              </w:rPr>
              <w:t>добывать</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 xml:space="preserve">новые знания: </w:t>
            </w:r>
            <w:r w:rsidRPr="00E44BE5">
              <w:rPr>
                <w:rFonts w:ascii="Times New Roman" w:hAnsi="Times New Roman" w:cs="Times New Roman"/>
                <w:i/>
                <w:lang w:val="ru-RU"/>
              </w:rPr>
              <w:t xml:space="preserve">находить </w:t>
            </w:r>
            <w:r w:rsidRPr="00E44BE5">
              <w:rPr>
                <w:rFonts w:ascii="Times New Roman" w:hAnsi="Times New Roman" w:cs="Times New Roman"/>
                <w:lang w:val="ru-RU"/>
              </w:rPr>
              <w:t>ответы на</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вопросы, используя учебник, свой жизненный</w:t>
            </w:r>
            <w:r w:rsidRPr="00E44BE5">
              <w:rPr>
                <w:rFonts w:ascii="Times New Roman" w:hAnsi="Times New Roman" w:cs="Times New Roman"/>
                <w:spacing w:val="-14"/>
                <w:lang w:val="ru-RU"/>
              </w:rPr>
              <w:t xml:space="preserve"> </w:t>
            </w:r>
            <w:r w:rsidRPr="00E44BE5">
              <w:rPr>
                <w:rFonts w:ascii="Times New Roman" w:hAnsi="Times New Roman" w:cs="Times New Roman"/>
                <w:lang w:val="ru-RU"/>
              </w:rPr>
              <w:t>опыт и информацию, полученную на</w:t>
            </w:r>
            <w:r w:rsidRPr="00E44BE5">
              <w:rPr>
                <w:rFonts w:ascii="Times New Roman" w:hAnsi="Times New Roman" w:cs="Times New Roman"/>
                <w:spacing w:val="-17"/>
                <w:lang w:val="ru-RU"/>
              </w:rPr>
              <w:t xml:space="preserve"> </w:t>
            </w:r>
            <w:r w:rsidRPr="00E44BE5">
              <w:rPr>
                <w:rFonts w:ascii="Times New Roman" w:hAnsi="Times New Roman" w:cs="Times New Roman"/>
                <w:lang w:val="ru-RU"/>
              </w:rPr>
              <w:t>уроке</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eastAsia="Times New Roman" w:hAnsi="Times New Roman" w:cs="Times New Roman"/>
                <w:lang w:val="ru-RU"/>
              </w:rPr>
              <w:t xml:space="preserve">  </w:t>
            </w:r>
            <w:r w:rsidRPr="00E44BE5">
              <w:rPr>
                <w:rFonts w:ascii="Times New Roman" w:hAnsi="Times New Roman" w:cs="Times New Roman"/>
                <w:b/>
                <w:lang w:val="ru-RU"/>
              </w:rPr>
              <w:t>Коммуникативные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выражать    собственное эмоциональное отношение</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к        изображаемому;</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быть терпимыми к другим</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мнениям, учитывать их в совместной</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работе</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23</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Лепка</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героев </w:t>
            </w:r>
            <w:r w:rsidRPr="00E44BE5">
              <w:rPr>
                <w:rFonts w:ascii="Times New Roman" w:hAnsi="Times New Roman" w:cs="Times New Roman"/>
                <w:spacing w:val="-4"/>
                <w:lang w:val="ru-RU"/>
              </w:rPr>
              <w:t>русских</w:t>
            </w:r>
            <w:r w:rsidRPr="00E44BE5">
              <w:rPr>
                <w:rFonts w:ascii="Times New Roman" w:hAnsi="Times New Roman" w:cs="Times New Roman"/>
                <w:spacing w:val="3"/>
                <w:lang w:val="ru-RU"/>
              </w:rPr>
              <w:t xml:space="preserve"> </w:t>
            </w:r>
            <w:r w:rsidRPr="00E44BE5">
              <w:rPr>
                <w:rFonts w:ascii="Times New Roman" w:hAnsi="Times New Roman" w:cs="Times New Roman"/>
                <w:spacing w:val="-3"/>
                <w:lang w:val="ru-RU"/>
              </w:rPr>
              <w:t>народных</w:t>
            </w:r>
            <w:r w:rsidRPr="00E44BE5">
              <w:rPr>
                <w:rFonts w:ascii="Times New Roman" w:hAnsi="Times New Roman" w:cs="Times New Roman"/>
                <w:spacing w:val="-58"/>
                <w:lang w:val="ru-RU"/>
              </w:rPr>
              <w:t xml:space="preserve"> </w:t>
            </w:r>
            <w:r w:rsidRPr="00E44BE5">
              <w:rPr>
                <w:rFonts w:ascii="Times New Roman" w:hAnsi="Times New Roman" w:cs="Times New Roman"/>
                <w:lang w:val="ru-RU"/>
              </w:rPr>
              <w:t>сказок</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C47D3E" w:rsidP="00C47D3E">
            <w:pPr>
              <w:spacing w:line="20" w:lineRule="atLeast"/>
              <w:rPr>
                <w:rFonts w:ascii="Times New Roman" w:hAnsi="Times New Roman"/>
              </w:rPr>
            </w:pP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Комбиниров</w:t>
            </w:r>
            <w:r w:rsidRPr="00E44BE5">
              <w:rPr>
                <w:rFonts w:ascii="Times New Roman" w:hAnsi="Times New Roman" w:cs="Times New Roman"/>
                <w:spacing w:val="-3"/>
              </w:rPr>
              <w:t>анный</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Знать</w:t>
            </w:r>
            <w:r w:rsidRPr="00E44BE5">
              <w:rPr>
                <w:rFonts w:ascii="Times New Roman" w:hAnsi="Times New Roman" w:cs="Times New Roman"/>
                <w:i/>
                <w:lang w:val="ru-RU"/>
              </w:rPr>
              <w:t>:</w:t>
            </w:r>
            <w:r w:rsidRPr="00E44BE5">
              <w:rPr>
                <w:rFonts w:ascii="Times New Roman" w:hAnsi="Times New Roman" w:cs="Times New Roman"/>
                <w:i/>
                <w:spacing w:val="-30"/>
                <w:lang w:val="ru-RU"/>
              </w:rPr>
              <w:t xml:space="preserve"> </w:t>
            </w:r>
            <w:r w:rsidRPr="00E44BE5">
              <w:rPr>
                <w:rFonts w:ascii="Times New Roman" w:hAnsi="Times New Roman" w:cs="Times New Roman"/>
                <w:lang w:val="ru-RU"/>
              </w:rPr>
              <w:t>понятие</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3"/>
                <w:lang w:val="ru-RU"/>
              </w:rPr>
              <w:t>«керамика»;</w:t>
            </w:r>
            <w:r w:rsidRPr="00E44BE5">
              <w:rPr>
                <w:rFonts w:ascii="Times New Roman" w:hAnsi="Times New Roman" w:cs="Times New Roman"/>
                <w:spacing w:val="-15"/>
                <w:lang w:val="ru-RU"/>
              </w:rPr>
              <w:t xml:space="preserve"> </w:t>
            </w:r>
            <w:r w:rsidRPr="00E44BE5">
              <w:rPr>
                <w:rFonts w:ascii="Times New Roman" w:hAnsi="Times New Roman" w:cs="Times New Roman"/>
                <w:lang w:val="ru-RU"/>
              </w:rPr>
              <w:t xml:space="preserve">пластичные </w:t>
            </w:r>
            <w:r w:rsidRPr="00E44BE5">
              <w:rPr>
                <w:rFonts w:ascii="Times New Roman" w:hAnsi="Times New Roman" w:cs="Times New Roman"/>
                <w:spacing w:val="-3"/>
                <w:lang w:val="ru-RU"/>
              </w:rPr>
              <w:t>свойства глины;</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 xml:space="preserve">чем </w:t>
            </w:r>
            <w:r w:rsidRPr="00E44BE5">
              <w:rPr>
                <w:rFonts w:ascii="Times New Roman" w:hAnsi="Times New Roman" w:cs="Times New Roman"/>
                <w:spacing w:val="-3"/>
                <w:lang w:val="ru-RU"/>
              </w:rPr>
              <w:t>отличается</w:t>
            </w:r>
            <w:r w:rsidRPr="00E44BE5">
              <w:rPr>
                <w:rFonts w:ascii="Times New Roman" w:hAnsi="Times New Roman" w:cs="Times New Roman"/>
                <w:spacing w:val="-56"/>
                <w:lang w:val="ru-RU"/>
              </w:rPr>
              <w:t xml:space="preserve"> </w:t>
            </w:r>
            <w:r w:rsidRPr="00E44BE5">
              <w:rPr>
                <w:rFonts w:ascii="Times New Roman" w:hAnsi="Times New Roman" w:cs="Times New Roman"/>
                <w:spacing w:val="-4"/>
                <w:lang w:val="ru-RU"/>
              </w:rPr>
              <w:t>конструктивный способ</w:t>
            </w:r>
            <w:r w:rsidRPr="00E44BE5">
              <w:rPr>
                <w:rFonts w:ascii="Times New Roman" w:hAnsi="Times New Roman" w:cs="Times New Roman"/>
                <w:spacing w:val="-45"/>
                <w:lang w:val="ru-RU"/>
              </w:rPr>
              <w:t xml:space="preserve"> </w:t>
            </w:r>
            <w:r w:rsidRPr="00E44BE5">
              <w:rPr>
                <w:rFonts w:ascii="Times New Roman" w:hAnsi="Times New Roman" w:cs="Times New Roman"/>
                <w:spacing w:val="-3"/>
                <w:lang w:val="ru-RU"/>
              </w:rPr>
              <w:t xml:space="preserve">лепки </w:t>
            </w:r>
            <w:r w:rsidRPr="00E44BE5">
              <w:rPr>
                <w:rFonts w:ascii="Times New Roman" w:hAnsi="Times New Roman" w:cs="Times New Roman"/>
                <w:lang w:val="ru-RU"/>
              </w:rPr>
              <w:t>от</w:t>
            </w:r>
            <w:r w:rsidRPr="00E44BE5">
              <w:rPr>
                <w:rFonts w:ascii="Times New Roman" w:hAnsi="Times New Roman" w:cs="Times New Roman"/>
                <w:spacing w:val="-19"/>
                <w:lang w:val="ru-RU"/>
              </w:rPr>
              <w:t xml:space="preserve"> </w:t>
            </w:r>
            <w:r w:rsidRPr="00E44BE5">
              <w:rPr>
                <w:rFonts w:ascii="Times New Roman" w:hAnsi="Times New Roman" w:cs="Times New Roman"/>
                <w:lang w:val="ru-RU"/>
              </w:rPr>
              <w:t xml:space="preserve">пластического. </w:t>
            </w:r>
            <w:r w:rsidRPr="00E44BE5">
              <w:rPr>
                <w:rFonts w:ascii="Times New Roman" w:hAnsi="Times New Roman" w:cs="Times New Roman"/>
                <w:b/>
                <w:i/>
                <w:spacing w:val="-3"/>
                <w:lang w:val="ru-RU"/>
              </w:rPr>
              <w:t xml:space="preserve">Уметь: </w:t>
            </w:r>
            <w:r w:rsidRPr="00E44BE5">
              <w:rPr>
                <w:rFonts w:ascii="Times New Roman" w:hAnsi="Times New Roman" w:cs="Times New Roman"/>
                <w:spacing w:val="-4"/>
                <w:lang w:val="ru-RU"/>
              </w:rPr>
              <w:t>выполнять</w:t>
            </w:r>
            <w:r w:rsidRPr="00E44BE5">
              <w:rPr>
                <w:rFonts w:ascii="Times New Roman" w:hAnsi="Times New Roman" w:cs="Times New Roman"/>
                <w:spacing w:val="-3"/>
                <w:lang w:val="ru-RU"/>
              </w:rPr>
              <w:t xml:space="preserve"> лепку</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героев русских</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народных</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 xml:space="preserve">сказок; передавать </w:t>
            </w:r>
            <w:r w:rsidRPr="00E44BE5">
              <w:rPr>
                <w:rFonts w:ascii="Times New Roman" w:hAnsi="Times New Roman" w:cs="Times New Roman"/>
                <w:lang w:val="ru-RU"/>
              </w:rPr>
              <w:t>в</w:t>
            </w:r>
            <w:r w:rsidRPr="00E44BE5">
              <w:rPr>
                <w:rFonts w:ascii="Times New Roman" w:hAnsi="Times New Roman" w:cs="Times New Roman"/>
                <w:spacing w:val="-50"/>
                <w:lang w:val="ru-RU"/>
              </w:rPr>
              <w:t xml:space="preserve"> </w:t>
            </w:r>
            <w:r w:rsidRPr="00E44BE5">
              <w:rPr>
                <w:rFonts w:ascii="Times New Roman" w:hAnsi="Times New Roman" w:cs="Times New Roman"/>
                <w:lang w:val="ru-RU"/>
              </w:rPr>
              <w:t>лепных</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 xml:space="preserve">изделиях </w:t>
            </w:r>
            <w:r w:rsidRPr="00E44BE5">
              <w:rPr>
                <w:rFonts w:ascii="Times New Roman" w:hAnsi="Times New Roman" w:cs="Times New Roman"/>
                <w:lang w:val="ru-RU"/>
              </w:rPr>
              <w:lastRenderedPageBreak/>
              <w:t>объемную</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форму, </w:t>
            </w:r>
            <w:r w:rsidRPr="00E44BE5">
              <w:rPr>
                <w:rFonts w:ascii="Times New Roman" w:hAnsi="Times New Roman" w:cs="Times New Roman"/>
                <w:spacing w:val="-3"/>
                <w:lang w:val="ru-RU"/>
              </w:rPr>
              <w:t>конструктивно-</w:t>
            </w:r>
            <w:r w:rsidRPr="00E44BE5">
              <w:rPr>
                <w:rFonts w:ascii="Times New Roman" w:hAnsi="Times New Roman" w:cs="Times New Roman"/>
                <w:lang w:val="ru-RU"/>
              </w:rPr>
              <w:t xml:space="preserve"> </w:t>
            </w:r>
            <w:r w:rsidRPr="00E44BE5">
              <w:rPr>
                <w:rFonts w:ascii="Times New Roman" w:hAnsi="Times New Roman" w:cs="Times New Roman"/>
                <w:spacing w:val="-4"/>
                <w:lang w:val="ru-RU"/>
              </w:rPr>
              <w:t xml:space="preserve">анатомическое </w:t>
            </w:r>
            <w:r w:rsidRPr="00E44BE5">
              <w:rPr>
                <w:rFonts w:ascii="Times New Roman" w:hAnsi="Times New Roman" w:cs="Times New Roman"/>
                <w:spacing w:val="-3"/>
                <w:lang w:val="ru-RU"/>
              </w:rPr>
              <w:t>строение</w:t>
            </w:r>
            <w:r w:rsidRPr="00E44BE5">
              <w:rPr>
                <w:rFonts w:ascii="Times New Roman" w:hAnsi="Times New Roman" w:cs="Times New Roman"/>
                <w:spacing w:val="-52"/>
                <w:lang w:val="ru-RU"/>
              </w:rPr>
              <w:t xml:space="preserve"> </w:t>
            </w:r>
            <w:r w:rsidRPr="00E44BE5">
              <w:rPr>
                <w:rFonts w:ascii="Times New Roman" w:hAnsi="Times New Roman" w:cs="Times New Roman"/>
                <w:spacing w:val="-3"/>
                <w:lang w:val="ru-RU"/>
              </w:rPr>
              <w:t>животных</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lastRenderedPageBreak/>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эмоционально- ценностное отношение к</w:t>
            </w:r>
            <w:r w:rsidRPr="00E44BE5">
              <w:rPr>
                <w:rFonts w:ascii="Times New Roman" w:hAnsi="Times New Roman" w:cs="Times New Roman"/>
                <w:spacing w:val="-14"/>
                <w:lang w:val="ru-RU"/>
              </w:rPr>
              <w:t xml:space="preserve"> </w:t>
            </w:r>
            <w:r w:rsidRPr="00E44BE5">
              <w:rPr>
                <w:rFonts w:ascii="Times New Roman" w:hAnsi="Times New Roman" w:cs="Times New Roman"/>
                <w:lang w:val="ru-RU"/>
              </w:rPr>
              <w:t>произведениям искусства и</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изображаемой действительности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 xml:space="preserve">Регулятивные УУД: </w:t>
            </w:r>
            <w:r w:rsidRPr="00E44BE5">
              <w:rPr>
                <w:rFonts w:ascii="Times New Roman" w:hAnsi="Times New Roman" w:cs="Times New Roman"/>
                <w:lang w:val="ru-RU"/>
              </w:rPr>
              <w:t>вносить</w:t>
            </w:r>
            <w:r w:rsidRPr="00E44BE5">
              <w:rPr>
                <w:rFonts w:ascii="Times New Roman" w:hAnsi="Times New Roman" w:cs="Times New Roman"/>
                <w:spacing w:val="26"/>
                <w:lang w:val="ru-RU"/>
              </w:rPr>
              <w:t xml:space="preserve"> </w:t>
            </w:r>
            <w:r w:rsidRPr="00E44BE5">
              <w:rPr>
                <w:rFonts w:ascii="Times New Roman" w:hAnsi="Times New Roman" w:cs="Times New Roman"/>
                <w:lang w:val="ru-RU"/>
              </w:rPr>
              <w:t>коррективы в свою работу; понимать</w:t>
            </w:r>
            <w:r w:rsidRPr="00E44BE5">
              <w:rPr>
                <w:rFonts w:ascii="Times New Roman" w:hAnsi="Times New Roman" w:cs="Times New Roman"/>
                <w:spacing w:val="54"/>
                <w:lang w:val="ru-RU"/>
              </w:rPr>
              <w:t xml:space="preserve"> </w:t>
            </w:r>
            <w:r w:rsidRPr="00E44BE5">
              <w:rPr>
                <w:rFonts w:ascii="Times New Roman" w:hAnsi="Times New Roman" w:cs="Times New Roman"/>
                <w:lang w:val="ru-RU"/>
              </w:rPr>
              <w:t>цель выполняемых</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действий</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Познавательные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перерабатывать полученную информацию: сравнивать</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и группировать предметы и их</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образы </w:t>
            </w:r>
            <w:r w:rsidRPr="00E44BE5">
              <w:rPr>
                <w:rFonts w:ascii="Times New Roman" w:hAnsi="Times New Roman" w:cs="Times New Roman"/>
                <w:b/>
                <w:lang w:val="ru-RU"/>
              </w:rPr>
              <w:lastRenderedPageBreak/>
              <w:t>Коммуникативные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выполнять совместные действия со сверстниками</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при реализации творческой</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работы</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lastRenderedPageBreak/>
              <w:t>24</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3"/>
                <w:lang w:val="ru-RU"/>
              </w:rPr>
              <w:t>Иллюстрирование</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3"/>
                <w:lang w:val="ru-RU"/>
              </w:rPr>
              <w:t xml:space="preserve">«Сказки </w:t>
            </w:r>
            <w:r w:rsidRPr="00E44BE5">
              <w:rPr>
                <w:rFonts w:ascii="Times New Roman" w:hAnsi="Times New Roman" w:cs="Times New Roman"/>
                <w:lang w:val="ru-RU"/>
              </w:rPr>
              <w:t>о</w:t>
            </w:r>
            <w:r w:rsidRPr="00E44BE5">
              <w:rPr>
                <w:rFonts w:ascii="Times New Roman" w:hAnsi="Times New Roman" w:cs="Times New Roman"/>
                <w:spacing w:val="-11"/>
                <w:lang w:val="ru-RU"/>
              </w:rPr>
              <w:t xml:space="preserve"> </w:t>
            </w:r>
            <w:r w:rsidRPr="00E44BE5">
              <w:rPr>
                <w:rFonts w:ascii="Times New Roman" w:hAnsi="Times New Roman" w:cs="Times New Roman"/>
                <w:lang w:val="ru-RU"/>
              </w:rPr>
              <w:t>рыбаке и</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 xml:space="preserve">рыбке» </w:t>
            </w:r>
            <w:r w:rsidRPr="00E44BE5">
              <w:rPr>
                <w:rFonts w:ascii="Times New Roman" w:hAnsi="Times New Roman" w:cs="Times New Roman"/>
                <w:spacing w:val="-3"/>
                <w:lang w:val="ru-RU"/>
              </w:rPr>
              <w:t>А.С.Пушкина</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09193F" w:rsidP="00C47D3E">
            <w:pPr>
              <w:spacing w:line="20" w:lineRule="atLeast"/>
              <w:rPr>
                <w:rFonts w:ascii="Times New Roman" w:hAnsi="Times New Roman"/>
              </w:rPr>
            </w:pPr>
            <w:hyperlink r:id="rId178" w:history="1">
              <w:r w:rsidR="00C47D3E" w:rsidRPr="00E44BE5">
                <w:rPr>
                  <w:rStyle w:val="ac"/>
                  <w:rFonts w:ascii="Times New Roman" w:hAnsi="Times New Roman"/>
                </w:rPr>
                <w:t>http://files.school-collection.edu.ru/dlrstore/00000129-1000-4ddd-708e-1900469b3da0/i04_s1.swf</w:t>
              </w:r>
            </w:hyperlink>
            <w:r w:rsidR="00C47D3E" w:rsidRPr="00E44BE5">
              <w:rPr>
                <w:rFonts w:ascii="Times New Roman" w:hAnsi="Times New Roman"/>
              </w:rPr>
              <w:t xml:space="preserve"> </w:t>
            </w: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Комбиниров</w:t>
            </w:r>
            <w:r w:rsidRPr="00E44BE5">
              <w:rPr>
                <w:rFonts w:ascii="Times New Roman" w:hAnsi="Times New Roman" w:cs="Times New Roman"/>
                <w:spacing w:val="-3"/>
              </w:rPr>
              <w:t>анный</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Уметь:</w:t>
            </w:r>
            <w:r w:rsidRPr="00E44BE5">
              <w:rPr>
                <w:rFonts w:ascii="Times New Roman" w:hAnsi="Times New Roman" w:cs="Times New Roman"/>
                <w:b/>
                <w:i/>
                <w:spacing w:val="-7"/>
                <w:lang w:val="ru-RU"/>
              </w:rPr>
              <w:t xml:space="preserve"> </w:t>
            </w:r>
            <w:r w:rsidRPr="00E44BE5">
              <w:rPr>
                <w:rFonts w:ascii="Times New Roman" w:hAnsi="Times New Roman" w:cs="Times New Roman"/>
                <w:spacing w:val="-3"/>
                <w:lang w:val="ru-RU"/>
              </w:rPr>
              <w:t>различать</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 xml:space="preserve">основные </w:t>
            </w:r>
            <w:r w:rsidRPr="00E44BE5">
              <w:rPr>
                <w:rFonts w:ascii="Times New Roman" w:hAnsi="Times New Roman" w:cs="Times New Roman"/>
                <w:lang w:val="ru-RU"/>
              </w:rPr>
              <w:t xml:space="preserve">и </w:t>
            </w:r>
            <w:r w:rsidRPr="00E44BE5">
              <w:rPr>
                <w:rFonts w:ascii="Times New Roman" w:hAnsi="Times New Roman" w:cs="Times New Roman"/>
                <w:spacing w:val="-3"/>
                <w:lang w:val="ru-RU"/>
              </w:rPr>
              <w:t>составные,</w:t>
            </w:r>
            <w:r w:rsidRPr="00E44BE5">
              <w:rPr>
                <w:rFonts w:ascii="Times New Roman" w:hAnsi="Times New Roman" w:cs="Times New Roman"/>
                <w:spacing w:val="-54"/>
                <w:lang w:val="ru-RU"/>
              </w:rPr>
              <w:t xml:space="preserve"> </w:t>
            </w:r>
            <w:r w:rsidRPr="00E44BE5">
              <w:rPr>
                <w:rFonts w:ascii="Times New Roman" w:hAnsi="Times New Roman" w:cs="Times New Roman"/>
                <w:spacing w:val="-3"/>
                <w:lang w:val="ru-RU"/>
              </w:rPr>
              <w:t xml:space="preserve">теплые </w:t>
            </w:r>
            <w:r w:rsidRPr="00E44BE5">
              <w:rPr>
                <w:rFonts w:ascii="Times New Roman" w:hAnsi="Times New Roman" w:cs="Times New Roman"/>
                <w:lang w:val="ru-RU"/>
              </w:rPr>
              <w:t xml:space="preserve">и </w:t>
            </w:r>
            <w:r w:rsidRPr="00E44BE5">
              <w:rPr>
                <w:rFonts w:ascii="Times New Roman" w:hAnsi="Times New Roman" w:cs="Times New Roman"/>
                <w:spacing w:val="-3"/>
                <w:lang w:val="ru-RU"/>
              </w:rPr>
              <w:t>холодные</w:t>
            </w:r>
            <w:r w:rsidRPr="00E44BE5">
              <w:rPr>
                <w:rFonts w:ascii="Times New Roman" w:hAnsi="Times New Roman" w:cs="Times New Roman"/>
                <w:spacing w:val="3"/>
                <w:lang w:val="ru-RU"/>
              </w:rPr>
              <w:t xml:space="preserve"> </w:t>
            </w:r>
            <w:r w:rsidRPr="00E44BE5">
              <w:rPr>
                <w:rFonts w:ascii="Times New Roman" w:hAnsi="Times New Roman" w:cs="Times New Roman"/>
                <w:spacing w:val="-3"/>
                <w:lang w:val="ru-RU"/>
              </w:rPr>
              <w:t>цвета;</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 xml:space="preserve">применять </w:t>
            </w:r>
            <w:r w:rsidRPr="00E44BE5">
              <w:rPr>
                <w:rFonts w:ascii="Times New Roman" w:hAnsi="Times New Roman" w:cs="Times New Roman"/>
                <w:spacing w:val="-4"/>
                <w:lang w:val="ru-RU"/>
              </w:rPr>
              <w:t>основные</w:t>
            </w:r>
            <w:r w:rsidRPr="00E44BE5">
              <w:rPr>
                <w:rFonts w:ascii="Times New Roman" w:hAnsi="Times New Roman" w:cs="Times New Roman"/>
                <w:spacing w:val="-52"/>
                <w:lang w:val="ru-RU"/>
              </w:rPr>
              <w:t xml:space="preserve"> </w:t>
            </w:r>
            <w:r w:rsidRPr="00E44BE5">
              <w:rPr>
                <w:rFonts w:ascii="Times New Roman" w:hAnsi="Times New Roman" w:cs="Times New Roman"/>
                <w:spacing w:val="-3"/>
                <w:lang w:val="ru-RU"/>
              </w:rPr>
              <w:t>средства</w:t>
            </w:r>
            <w:r w:rsidRPr="00E44BE5">
              <w:rPr>
                <w:rFonts w:ascii="Times New Roman" w:hAnsi="Times New Roman" w:cs="Times New Roman"/>
                <w:spacing w:val="-9"/>
                <w:lang w:val="ru-RU"/>
              </w:rPr>
              <w:t xml:space="preserve"> </w:t>
            </w:r>
            <w:r w:rsidRPr="00E44BE5">
              <w:rPr>
                <w:rFonts w:ascii="Times New Roman" w:hAnsi="Times New Roman" w:cs="Times New Roman"/>
                <w:spacing w:val="-3"/>
                <w:lang w:val="ru-RU"/>
              </w:rPr>
              <w:t>художественной</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 xml:space="preserve">выразительности </w:t>
            </w:r>
            <w:r w:rsidRPr="00E44BE5">
              <w:rPr>
                <w:rFonts w:ascii="Times New Roman" w:hAnsi="Times New Roman" w:cs="Times New Roman"/>
                <w:lang w:val="ru-RU"/>
              </w:rPr>
              <w:t>в</w:t>
            </w:r>
            <w:r w:rsidRPr="00E44BE5">
              <w:rPr>
                <w:rFonts w:ascii="Times New Roman" w:hAnsi="Times New Roman" w:cs="Times New Roman"/>
                <w:spacing w:val="-52"/>
                <w:lang w:val="ru-RU"/>
              </w:rPr>
              <w:t xml:space="preserve"> </w:t>
            </w:r>
            <w:r w:rsidRPr="00E44BE5">
              <w:rPr>
                <w:rFonts w:ascii="Times New Roman" w:hAnsi="Times New Roman" w:cs="Times New Roman"/>
                <w:spacing w:val="-3"/>
                <w:lang w:val="ru-RU"/>
              </w:rPr>
              <w:t xml:space="preserve">иллюстрациях </w:t>
            </w:r>
            <w:r w:rsidRPr="00E44BE5">
              <w:rPr>
                <w:rFonts w:ascii="Times New Roman" w:hAnsi="Times New Roman" w:cs="Times New Roman"/>
                <w:lang w:val="ru-RU"/>
              </w:rPr>
              <w:t>к</w:t>
            </w:r>
            <w:r w:rsidRPr="00E44BE5">
              <w:rPr>
                <w:rFonts w:ascii="Times New Roman" w:hAnsi="Times New Roman" w:cs="Times New Roman"/>
                <w:spacing w:val="-51"/>
                <w:lang w:val="ru-RU"/>
              </w:rPr>
              <w:t xml:space="preserve"> </w:t>
            </w:r>
            <w:r w:rsidRPr="00E44BE5">
              <w:rPr>
                <w:rFonts w:ascii="Times New Roman" w:hAnsi="Times New Roman" w:cs="Times New Roman"/>
                <w:lang w:val="ru-RU"/>
              </w:rPr>
              <w:t>произведениям литературы</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познавательная мотивация к изобразительному</w:t>
            </w:r>
            <w:r w:rsidRPr="00E44BE5">
              <w:rPr>
                <w:rFonts w:ascii="Times New Roman" w:hAnsi="Times New Roman" w:cs="Times New Roman"/>
                <w:spacing w:val="-22"/>
                <w:lang w:val="ru-RU"/>
              </w:rPr>
              <w:t xml:space="preserve"> </w:t>
            </w:r>
            <w:r w:rsidRPr="00E44BE5">
              <w:rPr>
                <w:rFonts w:ascii="Times New Roman" w:hAnsi="Times New Roman" w:cs="Times New Roman"/>
                <w:lang w:val="ru-RU"/>
              </w:rPr>
              <w:t>искусству; чувство уважения к</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народным художественным традициям</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 xml:space="preserve">России </w:t>
            </w:r>
            <w:r w:rsidRPr="00E44BE5">
              <w:rPr>
                <w:rFonts w:ascii="Times New Roman" w:hAnsi="Times New Roman" w:cs="Times New Roman"/>
                <w:b/>
                <w:lang w:val="ru-RU"/>
              </w:rPr>
              <w:t>Регулятивные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осуществлять пошаговый контроль своих</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действий, используя способ сличения своей</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работы</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с заданной в</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учебнике последовательностью</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Познавательные УУД:</w:t>
            </w:r>
            <w:r w:rsidRPr="00E44BE5">
              <w:rPr>
                <w:rFonts w:ascii="Times New Roman" w:hAnsi="Times New Roman" w:cs="Times New Roman"/>
                <w:b/>
                <w:spacing w:val="-7"/>
                <w:lang w:val="ru-RU"/>
              </w:rPr>
              <w:t xml:space="preserve"> </w:t>
            </w:r>
            <w:r w:rsidRPr="00E44BE5">
              <w:rPr>
                <w:rFonts w:ascii="Times New Roman" w:hAnsi="Times New Roman" w:cs="Times New Roman"/>
                <w:lang w:val="ru-RU"/>
              </w:rPr>
              <w:t>перерабатывать полученную информацию: сравнивать</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и группировать  предметы и их</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образы</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Коммуникативные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выражать собственное эмоциональное отношение</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к изображаемому;</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быть терпимыми к другим</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мнениям, учитывать их в совместной</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работе</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b/>
              </w:rPr>
              <w:t>25</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Выполнение</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эскиза</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сказочного стульчика и</w:t>
            </w:r>
            <w:r w:rsidRPr="00E44BE5">
              <w:rPr>
                <w:rFonts w:ascii="Times New Roman" w:hAnsi="Times New Roman" w:cs="Times New Roman"/>
                <w:spacing w:val="-18"/>
                <w:lang w:val="ru-RU"/>
              </w:rPr>
              <w:t xml:space="preserve"> </w:t>
            </w:r>
            <w:r w:rsidRPr="00E44BE5">
              <w:rPr>
                <w:rFonts w:ascii="Times New Roman" w:hAnsi="Times New Roman" w:cs="Times New Roman"/>
                <w:lang w:val="ru-RU"/>
              </w:rPr>
              <w:t xml:space="preserve">рос </w:t>
            </w:r>
            <w:r>
              <w:rPr>
                <w:rFonts w:ascii="Times New Roman" w:hAnsi="Times New Roman" w:cs="Times New Roman"/>
                <w:lang w:val="ru-RU"/>
              </w:rPr>
              <w:t>-</w:t>
            </w:r>
            <w:r w:rsidRPr="00E44BE5">
              <w:rPr>
                <w:rFonts w:ascii="Times New Roman" w:hAnsi="Times New Roman" w:cs="Times New Roman"/>
                <w:lang w:val="ru-RU"/>
              </w:rPr>
              <w:t>пись</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готового изделия</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C47D3E" w:rsidP="00C47D3E">
            <w:pPr>
              <w:spacing w:line="20" w:lineRule="atLeast"/>
              <w:rPr>
                <w:rFonts w:ascii="Times New Roman" w:hAnsi="Times New Roman"/>
              </w:rPr>
            </w:pPr>
          </w:p>
        </w:tc>
        <w:tc>
          <w:tcPr>
            <w:tcW w:w="2126" w:type="dxa"/>
          </w:tcPr>
          <w:p w:rsidR="00C47D3E" w:rsidRPr="00E44BE5" w:rsidRDefault="00C47D3E" w:rsidP="00C47D3E">
            <w:pPr>
              <w:pStyle w:val="TableParagraph"/>
              <w:spacing w:line="20" w:lineRule="atLeast"/>
              <w:ind w:hanging="4"/>
              <w:rPr>
                <w:rFonts w:ascii="Times New Roman" w:eastAsia="Times New Roman" w:hAnsi="Times New Roman" w:cs="Times New Roman"/>
                <w:lang w:val="ru-RU"/>
              </w:rPr>
            </w:pPr>
            <w:r w:rsidRPr="00E44BE5">
              <w:rPr>
                <w:rFonts w:ascii="Times New Roman" w:hAnsi="Times New Roman" w:cs="Times New Roman"/>
                <w:lang w:val="ru-RU"/>
              </w:rPr>
              <w:t>Урок применени я предметны х ЗУНов</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и УУД</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Уметь</w:t>
            </w:r>
            <w:r w:rsidRPr="00E44BE5">
              <w:rPr>
                <w:rFonts w:ascii="Times New Roman" w:hAnsi="Times New Roman" w:cs="Times New Roman"/>
                <w:i/>
                <w:lang w:val="ru-RU"/>
              </w:rPr>
              <w:t>:</w:t>
            </w:r>
            <w:r w:rsidRPr="00E44BE5">
              <w:rPr>
                <w:rFonts w:ascii="Times New Roman" w:hAnsi="Times New Roman" w:cs="Times New Roman"/>
                <w:i/>
                <w:spacing w:val="-7"/>
                <w:lang w:val="ru-RU"/>
              </w:rPr>
              <w:t xml:space="preserve"> </w:t>
            </w:r>
            <w:r w:rsidRPr="00E44BE5">
              <w:rPr>
                <w:rFonts w:ascii="Times New Roman" w:hAnsi="Times New Roman" w:cs="Times New Roman"/>
                <w:spacing w:val="-3"/>
                <w:lang w:val="ru-RU"/>
              </w:rPr>
              <w:t>сравнивать</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 xml:space="preserve">различные </w:t>
            </w:r>
            <w:r w:rsidRPr="00E44BE5">
              <w:rPr>
                <w:rFonts w:ascii="Times New Roman" w:hAnsi="Times New Roman" w:cs="Times New Roman"/>
                <w:lang w:val="ru-RU"/>
              </w:rPr>
              <w:t>виды и</w:t>
            </w:r>
            <w:r w:rsidRPr="00E44BE5">
              <w:rPr>
                <w:rFonts w:ascii="Times New Roman" w:hAnsi="Times New Roman" w:cs="Times New Roman"/>
                <w:spacing w:val="-15"/>
                <w:lang w:val="ru-RU"/>
              </w:rPr>
              <w:t xml:space="preserve"> </w:t>
            </w:r>
            <w:r w:rsidRPr="00E44BE5">
              <w:rPr>
                <w:rFonts w:ascii="Times New Roman" w:hAnsi="Times New Roman" w:cs="Times New Roman"/>
                <w:lang w:val="ru-RU"/>
              </w:rPr>
              <w:t>жанры изобразительного искусства</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(графики, живописи,</w:t>
            </w:r>
            <w:r w:rsidRPr="00E44BE5">
              <w:rPr>
                <w:rFonts w:ascii="Times New Roman" w:hAnsi="Times New Roman" w:cs="Times New Roman"/>
                <w:spacing w:val="-31"/>
                <w:lang w:val="ru-RU"/>
              </w:rPr>
              <w:t xml:space="preserve"> </w:t>
            </w:r>
            <w:r w:rsidRPr="00E44BE5">
              <w:rPr>
                <w:rFonts w:ascii="Times New Roman" w:hAnsi="Times New Roman" w:cs="Times New Roman"/>
                <w:lang w:val="ru-RU"/>
              </w:rPr>
              <w:t xml:space="preserve">декоративно- </w:t>
            </w:r>
            <w:r w:rsidRPr="00E44BE5">
              <w:rPr>
                <w:rFonts w:ascii="Times New Roman" w:hAnsi="Times New Roman" w:cs="Times New Roman"/>
                <w:spacing w:val="-3"/>
                <w:lang w:val="ru-RU"/>
              </w:rPr>
              <w:t>прикладного</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 xml:space="preserve">искусства); </w:t>
            </w:r>
            <w:r w:rsidRPr="00E44BE5">
              <w:rPr>
                <w:rFonts w:ascii="Times New Roman" w:hAnsi="Times New Roman" w:cs="Times New Roman"/>
                <w:spacing w:val="-3"/>
                <w:lang w:val="ru-RU"/>
              </w:rPr>
              <w:t xml:space="preserve">использовать </w:t>
            </w:r>
            <w:r w:rsidRPr="00E44BE5">
              <w:rPr>
                <w:rFonts w:ascii="Times New Roman" w:hAnsi="Times New Roman" w:cs="Times New Roman"/>
                <w:lang w:val="ru-RU"/>
              </w:rPr>
              <w:t>цветовой</w:t>
            </w:r>
            <w:r w:rsidRPr="00E44BE5">
              <w:rPr>
                <w:rFonts w:ascii="Times New Roman" w:hAnsi="Times New Roman" w:cs="Times New Roman"/>
                <w:spacing w:val="-57"/>
                <w:lang w:val="ru-RU"/>
              </w:rPr>
              <w:t xml:space="preserve"> </w:t>
            </w:r>
            <w:r w:rsidRPr="00E44BE5">
              <w:rPr>
                <w:rFonts w:ascii="Times New Roman" w:hAnsi="Times New Roman" w:cs="Times New Roman"/>
                <w:lang w:val="ru-RU"/>
              </w:rPr>
              <w:t>контраст и</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гармонию цветовых</w:t>
            </w:r>
            <w:r w:rsidRPr="00E44BE5">
              <w:rPr>
                <w:rFonts w:ascii="Times New Roman" w:hAnsi="Times New Roman" w:cs="Times New Roman"/>
                <w:spacing w:val="-4"/>
                <w:lang w:val="ru-RU"/>
              </w:rPr>
              <w:t xml:space="preserve"> </w:t>
            </w:r>
            <w:r w:rsidRPr="00E44BE5">
              <w:rPr>
                <w:rFonts w:ascii="Times New Roman" w:hAnsi="Times New Roman" w:cs="Times New Roman"/>
                <w:spacing w:val="-3"/>
                <w:lang w:val="ru-RU"/>
              </w:rPr>
              <w:t>оттенков;</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творчески</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и</w:t>
            </w:r>
            <w:r w:rsidRPr="00E44BE5">
              <w:rPr>
                <w:rFonts w:ascii="Times New Roman" w:hAnsi="Times New Roman" w:cs="Times New Roman"/>
                <w:spacing w:val="1"/>
                <w:lang w:val="ru-RU"/>
              </w:rPr>
              <w:t xml:space="preserve"> </w:t>
            </w:r>
            <w:r w:rsidRPr="00E44BE5">
              <w:rPr>
                <w:rFonts w:ascii="Times New Roman" w:hAnsi="Times New Roman" w:cs="Times New Roman"/>
                <w:spacing w:val="-3"/>
                <w:lang w:val="ru-RU"/>
              </w:rPr>
              <w:t>разнообразно</w:t>
            </w:r>
            <w:r w:rsidRPr="00E44BE5">
              <w:rPr>
                <w:rFonts w:ascii="Times New Roman" w:hAnsi="Times New Roman" w:cs="Times New Roman"/>
                <w:spacing w:val="-58"/>
                <w:lang w:val="ru-RU"/>
              </w:rPr>
              <w:t xml:space="preserve"> </w:t>
            </w:r>
            <w:r w:rsidRPr="00E44BE5">
              <w:rPr>
                <w:rFonts w:ascii="Times New Roman" w:hAnsi="Times New Roman" w:cs="Times New Roman"/>
                <w:spacing w:val="-4"/>
                <w:lang w:val="ru-RU"/>
              </w:rPr>
              <w:t xml:space="preserve">применять </w:t>
            </w:r>
            <w:r w:rsidRPr="00E44BE5">
              <w:rPr>
                <w:rFonts w:ascii="Times New Roman" w:hAnsi="Times New Roman" w:cs="Times New Roman"/>
                <w:spacing w:val="-3"/>
                <w:lang w:val="ru-RU"/>
              </w:rPr>
              <w:t>приемы</w:t>
            </w:r>
            <w:r w:rsidRPr="00E44BE5">
              <w:rPr>
                <w:rFonts w:ascii="Times New Roman" w:hAnsi="Times New Roman" w:cs="Times New Roman"/>
                <w:spacing w:val="-55"/>
                <w:lang w:val="ru-RU"/>
              </w:rPr>
              <w:t xml:space="preserve"> </w:t>
            </w:r>
            <w:r w:rsidRPr="00E44BE5">
              <w:rPr>
                <w:rFonts w:ascii="Times New Roman" w:hAnsi="Times New Roman" w:cs="Times New Roman"/>
                <w:spacing w:val="-3"/>
                <w:lang w:val="ru-RU"/>
              </w:rPr>
              <w:t>народной кистевой</w:t>
            </w:r>
            <w:r w:rsidRPr="00E44BE5">
              <w:rPr>
                <w:rFonts w:ascii="Times New Roman" w:hAnsi="Times New Roman" w:cs="Times New Roman"/>
                <w:spacing w:val="-57"/>
                <w:lang w:val="ru-RU"/>
              </w:rPr>
              <w:t xml:space="preserve"> </w:t>
            </w:r>
            <w:r w:rsidRPr="00E44BE5">
              <w:rPr>
                <w:rFonts w:ascii="Times New Roman" w:hAnsi="Times New Roman" w:cs="Times New Roman"/>
                <w:lang w:val="ru-RU"/>
              </w:rPr>
              <w:t>росписи</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эмоционально- ценностное отношение к</w:t>
            </w:r>
            <w:r w:rsidRPr="00E44BE5">
              <w:rPr>
                <w:rFonts w:ascii="Times New Roman" w:hAnsi="Times New Roman" w:cs="Times New Roman"/>
                <w:spacing w:val="-14"/>
                <w:lang w:val="ru-RU"/>
              </w:rPr>
              <w:t xml:space="preserve"> </w:t>
            </w:r>
            <w:r w:rsidRPr="00E44BE5">
              <w:rPr>
                <w:rFonts w:ascii="Times New Roman" w:hAnsi="Times New Roman" w:cs="Times New Roman"/>
                <w:lang w:val="ru-RU"/>
              </w:rPr>
              <w:t>произведениям искусства и</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изображаемой действительности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 xml:space="preserve">Регулятивные УУД: </w:t>
            </w:r>
            <w:r w:rsidRPr="00E44BE5">
              <w:rPr>
                <w:rFonts w:ascii="Times New Roman" w:hAnsi="Times New Roman" w:cs="Times New Roman"/>
                <w:lang w:val="ru-RU"/>
              </w:rPr>
              <w:t>решать</w:t>
            </w:r>
            <w:r w:rsidRPr="00E44BE5">
              <w:rPr>
                <w:rFonts w:ascii="Times New Roman" w:hAnsi="Times New Roman" w:cs="Times New Roman"/>
                <w:spacing w:val="-11"/>
                <w:lang w:val="ru-RU"/>
              </w:rPr>
              <w:t xml:space="preserve"> </w:t>
            </w:r>
            <w:r w:rsidRPr="00E44BE5">
              <w:rPr>
                <w:rFonts w:ascii="Times New Roman" w:hAnsi="Times New Roman" w:cs="Times New Roman"/>
                <w:lang w:val="ru-RU"/>
              </w:rPr>
              <w:t>творческую задачу, используя известные</w:t>
            </w:r>
            <w:r w:rsidRPr="00E44BE5">
              <w:rPr>
                <w:rFonts w:ascii="Times New Roman" w:hAnsi="Times New Roman" w:cs="Times New Roman"/>
                <w:spacing w:val="-16"/>
                <w:lang w:val="ru-RU"/>
              </w:rPr>
              <w:t xml:space="preserve"> </w:t>
            </w:r>
            <w:r w:rsidRPr="00E44BE5">
              <w:rPr>
                <w:rFonts w:ascii="Times New Roman" w:hAnsi="Times New Roman" w:cs="Times New Roman"/>
                <w:lang w:val="ru-RU"/>
              </w:rPr>
              <w:t>средства; включаться в</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самостоятельную творческую</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деятельность (изобразительную, декоративную</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и конструктивную).</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Познавательные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осуществлять поиск необходимой информации</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для выполнения учебных заданий,</w:t>
            </w:r>
            <w:r w:rsidRPr="00E44BE5">
              <w:rPr>
                <w:rFonts w:ascii="Times New Roman" w:hAnsi="Times New Roman" w:cs="Times New Roman"/>
                <w:spacing w:val="-15"/>
                <w:lang w:val="ru-RU"/>
              </w:rPr>
              <w:t xml:space="preserve"> </w:t>
            </w:r>
            <w:r w:rsidRPr="00E44BE5">
              <w:rPr>
                <w:rFonts w:ascii="Times New Roman" w:hAnsi="Times New Roman" w:cs="Times New Roman"/>
                <w:lang w:val="ru-RU"/>
              </w:rPr>
              <w:t>используя справочные материалы</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учебника </w:t>
            </w:r>
            <w:r w:rsidRPr="00E44BE5">
              <w:rPr>
                <w:rFonts w:ascii="Times New Roman" w:hAnsi="Times New Roman" w:cs="Times New Roman"/>
                <w:b/>
                <w:lang w:val="ru-RU"/>
              </w:rPr>
              <w:t>Коммуникативные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выражать собственное эмоциональное отношение</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к изображаемому;</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быть терпимыми к другим</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 xml:space="preserve">мнениям, </w:t>
            </w:r>
            <w:r w:rsidRPr="00E44BE5">
              <w:rPr>
                <w:rFonts w:ascii="Times New Roman" w:hAnsi="Times New Roman" w:cs="Times New Roman"/>
                <w:lang w:val="ru-RU"/>
              </w:rPr>
              <w:lastRenderedPageBreak/>
              <w:t>учитывать их в совместной</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работе</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lastRenderedPageBreak/>
              <w:t>26</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3"/>
                <w:lang w:val="ru-RU"/>
              </w:rPr>
              <w:t>Выполнение</w:t>
            </w:r>
            <w:r w:rsidRPr="00E44BE5">
              <w:rPr>
                <w:rFonts w:ascii="Times New Roman" w:hAnsi="Times New Roman" w:cs="Times New Roman"/>
                <w:spacing w:val="-56"/>
                <w:lang w:val="ru-RU"/>
              </w:rPr>
              <w:t xml:space="preserve"> </w:t>
            </w:r>
            <w:r w:rsidRPr="00E44BE5">
              <w:rPr>
                <w:rFonts w:ascii="Times New Roman" w:hAnsi="Times New Roman" w:cs="Times New Roman"/>
                <w:lang w:val="ru-RU"/>
              </w:rPr>
              <w:t>эскиза</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сказочного стульчика и</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рос- пись</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готового изделия</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C47D3E" w:rsidP="00C47D3E">
            <w:pPr>
              <w:spacing w:line="20" w:lineRule="atLeast"/>
              <w:rPr>
                <w:rFonts w:ascii="Times New Roman" w:hAnsi="Times New Roman"/>
              </w:rPr>
            </w:pP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Урок обобщения и систематиза ции</w:t>
            </w:r>
            <w:r w:rsidRPr="00E44BE5">
              <w:rPr>
                <w:rFonts w:ascii="Times New Roman" w:hAnsi="Times New Roman" w:cs="Times New Roman"/>
                <w:spacing w:val="-57"/>
                <w:lang w:val="ru-RU"/>
              </w:rPr>
              <w:t xml:space="preserve"> </w:t>
            </w:r>
            <w:r w:rsidRPr="00E44BE5">
              <w:rPr>
                <w:rFonts w:ascii="Times New Roman" w:hAnsi="Times New Roman" w:cs="Times New Roman"/>
                <w:lang w:val="ru-RU"/>
              </w:rPr>
              <w:t>предметных ЗУНов,</w:t>
            </w:r>
          </w:p>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универсальн ых</w:t>
            </w:r>
            <w:r w:rsidRPr="00E44BE5">
              <w:rPr>
                <w:rFonts w:ascii="Times New Roman" w:hAnsi="Times New Roman" w:cs="Times New Roman"/>
                <w:spacing w:val="-3"/>
              </w:rPr>
              <w:t xml:space="preserve"> </w:t>
            </w:r>
            <w:r w:rsidRPr="00E44BE5">
              <w:rPr>
                <w:rFonts w:ascii="Times New Roman" w:hAnsi="Times New Roman" w:cs="Times New Roman"/>
              </w:rPr>
              <w:t>действий</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 xml:space="preserve">Уметь: </w:t>
            </w:r>
            <w:r w:rsidRPr="00E44BE5">
              <w:rPr>
                <w:rFonts w:ascii="Times New Roman" w:hAnsi="Times New Roman" w:cs="Times New Roman"/>
                <w:spacing w:val="-3"/>
                <w:lang w:val="ru-RU"/>
              </w:rPr>
              <w:t>выполнять</w:t>
            </w:r>
            <w:r w:rsidRPr="00E44BE5">
              <w:rPr>
                <w:rFonts w:ascii="Times New Roman" w:hAnsi="Times New Roman" w:cs="Times New Roman"/>
                <w:spacing w:val="-10"/>
                <w:lang w:val="ru-RU"/>
              </w:rPr>
              <w:t xml:space="preserve"> </w:t>
            </w:r>
            <w:r w:rsidRPr="00E44BE5">
              <w:rPr>
                <w:rFonts w:ascii="Times New Roman" w:hAnsi="Times New Roman" w:cs="Times New Roman"/>
                <w:spacing w:val="-3"/>
                <w:lang w:val="ru-RU"/>
              </w:rPr>
              <w:t>эскиз</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сказочного стульчика;</w:t>
            </w:r>
            <w:r w:rsidRPr="00E44BE5">
              <w:rPr>
                <w:rFonts w:ascii="Times New Roman" w:hAnsi="Times New Roman" w:cs="Times New Roman"/>
                <w:spacing w:val="-51"/>
                <w:lang w:val="ru-RU"/>
              </w:rPr>
              <w:t xml:space="preserve"> </w:t>
            </w:r>
            <w:r w:rsidRPr="00E44BE5">
              <w:rPr>
                <w:rFonts w:ascii="Times New Roman" w:hAnsi="Times New Roman" w:cs="Times New Roman"/>
                <w:spacing w:val="-3"/>
                <w:lang w:val="ru-RU"/>
              </w:rPr>
              <w:t>использовать цветовой</w:t>
            </w:r>
            <w:r w:rsidRPr="00E44BE5">
              <w:rPr>
                <w:rFonts w:ascii="Times New Roman" w:hAnsi="Times New Roman" w:cs="Times New Roman"/>
                <w:spacing w:val="-48"/>
                <w:lang w:val="ru-RU"/>
              </w:rPr>
              <w:t xml:space="preserve"> </w:t>
            </w:r>
            <w:r w:rsidRPr="00E44BE5">
              <w:rPr>
                <w:rFonts w:ascii="Times New Roman" w:hAnsi="Times New Roman" w:cs="Times New Roman"/>
                <w:lang w:val="ru-RU"/>
              </w:rPr>
              <w:t>контраст и</w:t>
            </w:r>
            <w:r w:rsidRPr="00E44BE5">
              <w:rPr>
                <w:rFonts w:ascii="Times New Roman" w:hAnsi="Times New Roman" w:cs="Times New Roman"/>
                <w:spacing w:val="-11"/>
                <w:lang w:val="ru-RU"/>
              </w:rPr>
              <w:t xml:space="preserve"> </w:t>
            </w:r>
            <w:r w:rsidRPr="00E44BE5">
              <w:rPr>
                <w:rFonts w:ascii="Times New Roman" w:hAnsi="Times New Roman" w:cs="Times New Roman"/>
                <w:lang w:val="ru-RU"/>
              </w:rPr>
              <w:t>гармонию цветовых</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оттенков, творчески</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и разнообразно</w:t>
            </w:r>
            <w:r w:rsidRPr="00E44BE5">
              <w:rPr>
                <w:rFonts w:ascii="Times New Roman" w:hAnsi="Times New Roman" w:cs="Times New Roman"/>
                <w:spacing w:val="-19"/>
                <w:lang w:val="ru-RU"/>
              </w:rPr>
              <w:t xml:space="preserve"> </w:t>
            </w:r>
            <w:r w:rsidRPr="00E44BE5">
              <w:rPr>
                <w:rFonts w:ascii="Times New Roman" w:hAnsi="Times New Roman" w:cs="Times New Roman"/>
                <w:lang w:val="ru-RU"/>
              </w:rPr>
              <w:t>применять приемы</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народной кистевой</w:t>
            </w:r>
            <w:r w:rsidRPr="00E44BE5">
              <w:rPr>
                <w:rFonts w:ascii="Times New Roman" w:hAnsi="Times New Roman" w:cs="Times New Roman"/>
                <w:spacing w:val="-22"/>
                <w:lang w:val="ru-RU"/>
              </w:rPr>
              <w:t xml:space="preserve"> </w:t>
            </w:r>
            <w:r w:rsidRPr="00E44BE5">
              <w:rPr>
                <w:rFonts w:ascii="Times New Roman" w:hAnsi="Times New Roman" w:cs="Times New Roman"/>
                <w:lang w:val="ru-RU"/>
              </w:rPr>
              <w:t>росписи</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познавательная мотивация к изобразительному</w:t>
            </w:r>
            <w:r w:rsidRPr="00E44BE5">
              <w:rPr>
                <w:rFonts w:ascii="Times New Roman" w:hAnsi="Times New Roman" w:cs="Times New Roman"/>
                <w:spacing w:val="-19"/>
                <w:lang w:val="ru-RU"/>
              </w:rPr>
              <w:t xml:space="preserve"> </w:t>
            </w:r>
            <w:r w:rsidRPr="00E44BE5">
              <w:rPr>
                <w:rFonts w:ascii="Times New Roman" w:hAnsi="Times New Roman" w:cs="Times New Roman"/>
                <w:lang w:val="ru-RU"/>
              </w:rPr>
              <w:t>искусству; чувство уважения к</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народным художественным традициям</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 xml:space="preserve">России </w:t>
            </w:r>
            <w:r w:rsidRPr="00E44BE5">
              <w:rPr>
                <w:rFonts w:ascii="Times New Roman" w:hAnsi="Times New Roman" w:cs="Times New Roman"/>
                <w:b/>
                <w:lang w:val="ru-RU"/>
              </w:rPr>
              <w:t xml:space="preserve">Регулятивные УУД: </w:t>
            </w:r>
            <w:r w:rsidRPr="00E44BE5">
              <w:rPr>
                <w:rFonts w:ascii="Times New Roman" w:hAnsi="Times New Roman" w:cs="Times New Roman"/>
                <w:lang w:val="ru-RU"/>
              </w:rPr>
              <w:t xml:space="preserve">выполнять </w:t>
            </w:r>
            <w:r w:rsidRPr="00E44BE5">
              <w:rPr>
                <w:rFonts w:ascii="Times New Roman" w:hAnsi="Times New Roman" w:cs="Times New Roman"/>
                <w:spacing w:val="24"/>
                <w:lang w:val="ru-RU"/>
              </w:rPr>
              <w:t xml:space="preserve"> </w:t>
            </w:r>
            <w:r w:rsidRPr="00E44BE5">
              <w:rPr>
                <w:rFonts w:ascii="Times New Roman" w:hAnsi="Times New Roman" w:cs="Times New Roman"/>
                <w:lang w:val="ru-RU"/>
              </w:rPr>
              <w:t>работу по заданной инструкции;</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использовать изученные приѐмы работы</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 xml:space="preserve">красками </w:t>
            </w:r>
            <w:r w:rsidRPr="00E44BE5">
              <w:rPr>
                <w:rFonts w:ascii="Times New Roman" w:hAnsi="Times New Roman" w:cs="Times New Roman"/>
                <w:b/>
                <w:lang w:val="ru-RU"/>
              </w:rPr>
              <w:t>Познавательные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сравнивать изображения персонажей в</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картинах разных художников;</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характеризовать персонажей произведения</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 xml:space="preserve">искусства </w:t>
            </w:r>
            <w:r w:rsidRPr="00E44BE5">
              <w:rPr>
                <w:rFonts w:ascii="Times New Roman" w:hAnsi="Times New Roman" w:cs="Times New Roman"/>
                <w:b/>
                <w:lang w:val="ru-RU"/>
              </w:rPr>
              <w:t>Коммуникативные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выполнять совместные действия со сверстниками</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при реализации творческой</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работы</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27</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Рисование на</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тему</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3"/>
                <w:lang w:val="ru-RU"/>
              </w:rPr>
              <w:t>«Песни</w:t>
            </w:r>
            <w:r w:rsidR="00EE6CB4">
              <w:rPr>
                <w:rFonts w:ascii="Times New Roman" w:hAnsi="Times New Roman" w:cs="Times New Roman"/>
                <w:spacing w:val="-3"/>
                <w:lang w:val="ru-RU"/>
              </w:rPr>
              <w:t xml:space="preserve"> </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нашей Родины»</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09193F" w:rsidP="00C47D3E">
            <w:pPr>
              <w:spacing w:line="20" w:lineRule="atLeast"/>
              <w:rPr>
                <w:rFonts w:ascii="Times New Roman" w:hAnsi="Times New Roman"/>
              </w:rPr>
            </w:pPr>
            <w:hyperlink r:id="rId179" w:history="1">
              <w:r w:rsidR="00C47D3E" w:rsidRPr="00E44BE5">
                <w:rPr>
                  <w:rStyle w:val="ac"/>
                  <w:rFonts w:ascii="Times New Roman" w:hAnsi="Times New Roman"/>
                </w:rPr>
                <w:t>http://school-collection.edu.ru/catalog/rubr/00000903-a000-4ddd-0347-33004760182a/90284/?interface=catalog&amp;class[]=45&amp;class[]=117708&amp;subject[]=34&amp;subject[]=117708</w:t>
              </w:r>
            </w:hyperlink>
            <w:r w:rsidR="00C47D3E" w:rsidRPr="00E44BE5">
              <w:rPr>
                <w:rFonts w:ascii="Times New Roman" w:hAnsi="Times New Roman"/>
              </w:rPr>
              <w:t xml:space="preserve"> </w:t>
            </w: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Урок первичного предъявлени я</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новых знаний</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УУД</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spacing w:val="-6"/>
                <w:lang w:val="ru-RU"/>
              </w:rPr>
              <w:t xml:space="preserve">Знать </w:t>
            </w:r>
            <w:r w:rsidRPr="00E44BE5">
              <w:rPr>
                <w:rFonts w:ascii="Times New Roman" w:hAnsi="Times New Roman" w:cs="Times New Roman"/>
                <w:spacing w:val="-7"/>
                <w:lang w:val="ru-RU"/>
              </w:rPr>
              <w:t>понятие</w:t>
            </w:r>
          </w:p>
          <w:p w:rsidR="00C47D3E" w:rsidRPr="00E44BE5" w:rsidRDefault="00C47D3E" w:rsidP="00C47D3E">
            <w:pPr>
              <w:pStyle w:val="TableParagraph"/>
              <w:spacing w:line="20" w:lineRule="atLeast"/>
              <w:rPr>
                <w:rFonts w:ascii="Times New Roman" w:hAnsi="Times New Roman" w:cs="Times New Roman"/>
                <w:spacing w:val="-7"/>
                <w:lang w:val="ru-RU"/>
              </w:rPr>
            </w:pPr>
            <w:r w:rsidRPr="00E44BE5">
              <w:rPr>
                <w:rFonts w:ascii="Times New Roman" w:hAnsi="Times New Roman" w:cs="Times New Roman"/>
                <w:spacing w:val="-7"/>
                <w:lang w:val="ru-RU"/>
              </w:rPr>
              <w:t>«воздушная</w:t>
            </w:r>
            <w:r w:rsidRPr="00E44BE5">
              <w:rPr>
                <w:rFonts w:ascii="Times New Roman" w:hAnsi="Times New Roman" w:cs="Times New Roman"/>
                <w:spacing w:val="-15"/>
                <w:lang w:val="ru-RU"/>
              </w:rPr>
              <w:t xml:space="preserve"> </w:t>
            </w:r>
            <w:r w:rsidRPr="00E44BE5">
              <w:rPr>
                <w:rFonts w:ascii="Times New Roman" w:hAnsi="Times New Roman" w:cs="Times New Roman"/>
                <w:spacing w:val="-7"/>
                <w:lang w:val="ru-RU"/>
              </w:rPr>
              <w:t>перспектива».</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 xml:space="preserve">Уметь: </w:t>
            </w:r>
            <w:r w:rsidRPr="00E44BE5">
              <w:rPr>
                <w:rFonts w:ascii="Times New Roman" w:hAnsi="Times New Roman" w:cs="Times New Roman"/>
                <w:lang w:val="ru-RU"/>
              </w:rPr>
              <w:t>рисовать</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на тему; работать</w:t>
            </w:r>
            <w:r w:rsidRPr="00E44BE5">
              <w:rPr>
                <w:rFonts w:ascii="Times New Roman" w:hAnsi="Times New Roman" w:cs="Times New Roman"/>
                <w:spacing w:val="-3"/>
                <w:lang w:val="ru-RU"/>
              </w:rPr>
              <w:t xml:space="preserve"> </w:t>
            </w:r>
            <w:r>
              <w:rPr>
                <w:rFonts w:ascii="Times New Roman" w:hAnsi="Times New Roman" w:cs="Times New Roman"/>
                <w:lang w:val="ru-RU"/>
              </w:rPr>
              <w:t>ак-</w:t>
            </w:r>
            <w:r w:rsidRPr="00E44BE5">
              <w:rPr>
                <w:rFonts w:ascii="Times New Roman" w:hAnsi="Times New Roman" w:cs="Times New Roman"/>
                <w:lang w:val="ru-RU"/>
              </w:rPr>
              <w:t xml:space="preserve"> варелью; определять,</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с какой точки</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зрения (высокой или</w:t>
            </w:r>
            <w:r w:rsidRPr="00E44BE5">
              <w:rPr>
                <w:rFonts w:ascii="Times New Roman" w:hAnsi="Times New Roman" w:cs="Times New Roman"/>
                <w:spacing w:val="-11"/>
                <w:lang w:val="ru-RU"/>
              </w:rPr>
              <w:t xml:space="preserve"> </w:t>
            </w:r>
            <w:r w:rsidRPr="00E44BE5">
              <w:rPr>
                <w:rFonts w:ascii="Times New Roman" w:hAnsi="Times New Roman" w:cs="Times New Roman"/>
                <w:lang w:val="ru-RU"/>
              </w:rPr>
              <w:t>низкой) выполнены</w:t>
            </w:r>
            <w:r w:rsidRPr="00E44BE5">
              <w:rPr>
                <w:rFonts w:ascii="Times New Roman" w:hAnsi="Times New Roman" w:cs="Times New Roman"/>
                <w:spacing w:val="-11"/>
                <w:lang w:val="ru-RU"/>
              </w:rPr>
              <w:t xml:space="preserve"> </w:t>
            </w:r>
            <w:r w:rsidRPr="00E44BE5">
              <w:rPr>
                <w:rFonts w:ascii="Times New Roman" w:hAnsi="Times New Roman" w:cs="Times New Roman"/>
                <w:spacing w:val="-4"/>
                <w:lang w:val="ru-RU"/>
              </w:rPr>
              <w:t>изображения</w:t>
            </w:r>
            <w:r w:rsidRPr="00E44BE5">
              <w:rPr>
                <w:rFonts w:ascii="Times New Roman" w:hAnsi="Times New Roman" w:cs="Times New Roman"/>
                <w:lang w:val="ru-RU"/>
              </w:rPr>
              <w:t xml:space="preserve"> на </w:t>
            </w:r>
            <w:r w:rsidRPr="00E44BE5">
              <w:rPr>
                <w:rFonts w:ascii="Times New Roman" w:hAnsi="Times New Roman" w:cs="Times New Roman"/>
                <w:spacing w:val="-4"/>
                <w:lang w:val="ru-RU"/>
              </w:rPr>
              <w:t>картинах; передавать</w:t>
            </w:r>
            <w:r w:rsidRPr="00E44BE5">
              <w:rPr>
                <w:rFonts w:ascii="Times New Roman" w:hAnsi="Times New Roman" w:cs="Times New Roman"/>
                <w:spacing w:val="-54"/>
                <w:lang w:val="ru-RU"/>
              </w:rPr>
              <w:t xml:space="preserve"> </w:t>
            </w:r>
            <w:r w:rsidRPr="00E44BE5">
              <w:rPr>
                <w:rFonts w:ascii="Times New Roman" w:hAnsi="Times New Roman" w:cs="Times New Roman"/>
                <w:spacing w:val="-3"/>
                <w:lang w:val="ru-RU"/>
              </w:rPr>
              <w:t>конструктивно-</w:t>
            </w:r>
            <w:r w:rsidRPr="00E44BE5">
              <w:rPr>
                <w:rFonts w:ascii="Times New Roman" w:hAnsi="Times New Roman" w:cs="Times New Roman"/>
                <w:lang w:val="ru-RU"/>
              </w:rPr>
              <w:t xml:space="preserve"> </w:t>
            </w:r>
            <w:r w:rsidRPr="00E44BE5">
              <w:rPr>
                <w:rFonts w:ascii="Times New Roman" w:hAnsi="Times New Roman" w:cs="Times New Roman"/>
                <w:spacing w:val="-4"/>
                <w:lang w:val="ru-RU"/>
              </w:rPr>
              <w:t xml:space="preserve">анатомическое </w:t>
            </w:r>
            <w:r w:rsidRPr="00E44BE5">
              <w:rPr>
                <w:rFonts w:ascii="Times New Roman" w:hAnsi="Times New Roman" w:cs="Times New Roman"/>
                <w:lang w:val="ru-RU"/>
              </w:rPr>
              <w:t>строение</w:t>
            </w:r>
            <w:r w:rsidRPr="00E44BE5">
              <w:rPr>
                <w:rFonts w:ascii="Times New Roman" w:hAnsi="Times New Roman" w:cs="Times New Roman"/>
                <w:spacing w:val="-53"/>
                <w:lang w:val="ru-RU"/>
              </w:rPr>
              <w:t xml:space="preserve"> </w:t>
            </w:r>
            <w:r w:rsidRPr="00E44BE5">
              <w:rPr>
                <w:rFonts w:ascii="Times New Roman" w:hAnsi="Times New Roman" w:cs="Times New Roman"/>
                <w:lang w:val="ru-RU"/>
              </w:rPr>
              <w:t>фигуры</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человека</w:t>
            </w:r>
          </w:p>
        </w:tc>
        <w:tc>
          <w:tcPr>
            <w:tcW w:w="4188" w:type="dxa"/>
          </w:tcPr>
          <w:p w:rsidR="00C47D3E" w:rsidRDefault="00C47D3E" w:rsidP="00C47D3E">
            <w:pPr>
              <w:pStyle w:val="TableParagraph"/>
              <w:spacing w:line="20" w:lineRule="atLeast"/>
              <w:rPr>
                <w:rFonts w:ascii="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эмоционально- ценностное отношение к</w:t>
            </w:r>
            <w:r w:rsidRPr="00E44BE5">
              <w:rPr>
                <w:rFonts w:ascii="Times New Roman" w:hAnsi="Times New Roman" w:cs="Times New Roman"/>
                <w:spacing w:val="-15"/>
                <w:lang w:val="ru-RU"/>
              </w:rPr>
              <w:t xml:space="preserve"> </w:t>
            </w:r>
            <w:r w:rsidRPr="00E44BE5">
              <w:rPr>
                <w:rFonts w:ascii="Times New Roman" w:hAnsi="Times New Roman" w:cs="Times New Roman"/>
                <w:lang w:val="ru-RU"/>
              </w:rPr>
              <w:t>произведениям искусства и</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 xml:space="preserve">изображаемой действительности </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Регулятивные УУД:</w:t>
            </w:r>
            <w:r w:rsidRPr="00E44BE5">
              <w:rPr>
                <w:rFonts w:ascii="Times New Roman" w:hAnsi="Times New Roman" w:cs="Times New Roman"/>
                <w:b/>
                <w:spacing w:val="-7"/>
                <w:lang w:val="ru-RU"/>
              </w:rPr>
              <w:t xml:space="preserve"> </w:t>
            </w:r>
            <w:r w:rsidRPr="00E44BE5">
              <w:rPr>
                <w:rFonts w:ascii="Times New Roman" w:hAnsi="Times New Roman" w:cs="Times New Roman"/>
                <w:lang w:val="ru-RU"/>
              </w:rPr>
              <w:t>адекватно</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оценивать правильность</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выполнения задания; анализировать</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результаты собственной и коллективной работы</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по заданным</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критериям</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 xml:space="preserve">Познавательные УУД: </w:t>
            </w:r>
            <w:r w:rsidRPr="00E44BE5">
              <w:rPr>
                <w:rFonts w:ascii="Times New Roman" w:hAnsi="Times New Roman" w:cs="Times New Roman"/>
                <w:lang w:val="ru-RU"/>
              </w:rPr>
              <w:t>добывать</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 xml:space="preserve">новые знания: </w:t>
            </w:r>
            <w:r w:rsidRPr="00E44BE5">
              <w:rPr>
                <w:rFonts w:ascii="Times New Roman" w:hAnsi="Times New Roman" w:cs="Times New Roman"/>
                <w:i/>
                <w:lang w:val="ru-RU"/>
              </w:rPr>
              <w:t xml:space="preserve">находить </w:t>
            </w:r>
            <w:r w:rsidRPr="00E44BE5">
              <w:rPr>
                <w:rFonts w:ascii="Times New Roman" w:hAnsi="Times New Roman" w:cs="Times New Roman"/>
                <w:lang w:val="ru-RU"/>
              </w:rPr>
              <w:t>ответы на</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вопросы, используя учебник, свой жизненный</w:t>
            </w:r>
            <w:r w:rsidRPr="00E44BE5">
              <w:rPr>
                <w:rFonts w:ascii="Times New Roman" w:hAnsi="Times New Roman" w:cs="Times New Roman"/>
                <w:spacing w:val="-14"/>
                <w:lang w:val="ru-RU"/>
              </w:rPr>
              <w:t xml:space="preserve"> </w:t>
            </w:r>
            <w:r w:rsidRPr="00E44BE5">
              <w:rPr>
                <w:rFonts w:ascii="Times New Roman" w:hAnsi="Times New Roman" w:cs="Times New Roman"/>
                <w:lang w:val="ru-RU"/>
              </w:rPr>
              <w:t>опыт и информацию, полученную на</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 xml:space="preserve">уроке </w:t>
            </w:r>
            <w:r w:rsidRPr="00E44BE5">
              <w:rPr>
                <w:rFonts w:ascii="Times New Roman" w:hAnsi="Times New Roman" w:cs="Times New Roman"/>
                <w:b/>
                <w:lang w:val="ru-RU"/>
              </w:rPr>
              <w:t>Коммуникативные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выражать собственное эмоциональное отношение</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к изображаемому;</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быть терпимыми к другим</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мнениям, учитывать их в совместной</w:t>
            </w:r>
            <w:r w:rsidRPr="00E44BE5">
              <w:rPr>
                <w:rFonts w:ascii="Times New Roman" w:hAnsi="Times New Roman" w:cs="Times New Roman"/>
                <w:spacing w:val="-7"/>
                <w:lang w:val="ru-RU"/>
              </w:rPr>
              <w:t xml:space="preserve"> </w:t>
            </w:r>
            <w:r w:rsidRPr="00E44BE5">
              <w:rPr>
                <w:rFonts w:ascii="Times New Roman" w:hAnsi="Times New Roman" w:cs="Times New Roman"/>
                <w:lang w:val="ru-RU"/>
              </w:rPr>
              <w:t>работе</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28</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Рисование</w:t>
            </w:r>
            <w:r w:rsidRPr="00E44BE5">
              <w:rPr>
                <w:rFonts w:ascii="Times New Roman" w:hAnsi="Times New Roman" w:cs="Times New Roman"/>
                <w:spacing w:val="-1"/>
              </w:rPr>
              <w:t xml:space="preserve"> </w:t>
            </w:r>
            <w:r w:rsidRPr="00E44BE5">
              <w:rPr>
                <w:rFonts w:ascii="Times New Roman" w:hAnsi="Times New Roman" w:cs="Times New Roman"/>
              </w:rPr>
              <w:t xml:space="preserve">с </w:t>
            </w:r>
            <w:r w:rsidRPr="00E44BE5">
              <w:rPr>
                <w:rFonts w:ascii="Times New Roman" w:hAnsi="Times New Roman" w:cs="Times New Roman"/>
                <w:spacing w:val="-3"/>
              </w:rPr>
              <w:t>натуры</w:t>
            </w:r>
            <w:r w:rsidRPr="00E44BE5">
              <w:rPr>
                <w:rFonts w:ascii="Times New Roman" w:hAnsi="Times New Roman" w:cs="Times New Roman"/>
                <w:spacing w:val="-11"/>
              </w:rPr>
              <w:t xml:space="preserve"> </w:t>
            </w:r>
            <w:r w:rsidR="00EE6CB4">
              <w:rPr>
                <w:rFonts w:ascii="Times New Roman" w:hAnsi="Times New Roman" w:cs="Times New Roman"/>
                <w:spacing w:val="-11"/>
                <w:lang w:val="ru-RU"/>
              </w:rPr>
              <w:t xml:space="preserve"> </w:t>
            </w:r>
            <w:r w:rsidRPr="00E44BE5">
              <w:rPr>
                <w:rFonts w:ascii="Times New Roman" w:hAnsi="Times New Roman" w:cs="Times New Roman"/>
              </w:rPr>
              <w:t>белки</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C47D3E" w:rsidP="00C47D3E">
            <w:pPr>
              <w:spacing w:line="20" w:lineRule="atLeast"/>
              <w:rPr>
                <w:rFonts w:ascii="Times New Roman" w:hAnsi="Times New Roman"/>
              </w:rPr>
            </w:pPr>
            <w:r w:rsidRPr="00E44BE5">
              <w:rPr>
                <w:rFonts w:ascii="Times New Roman" w:hAnsi="Times New Roman"/>
              </w:rPr>
              <w:t xml:space="preserve"> </w:t>
            </w:r>
            <w:hyperlink r:id="rId180" w:history="1">
              <w:r w:rsidRPr="00E44BE5">
                <w:rPr>
                  <w:rStyle w:val="ac"/>
                  <w:rFonts w:ascii="Times New Roman" w:hAnsi="Times New Roman"/>
                </w:rPr>
                <w:t>http://shkola-abv.ru/katalog_prezentaziy5.html</w:t>
              </w:r>
            </w:hyperlink>
            <w:r w:rsidRPr="00E44BE5">
              <w:rPr>
                <w:rFonts w:ascii="Times New Roman" w:hAnsi="Times New Roman"/>
              </w:rPr>
              <w:t xml:space="preserve"> </w:t>
            </w: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Комбиниро</w:t>
            </w:r>
            <w:r w:rsidRPr="00E44BE5">
              <w:rPr>
                <w:rFonts w:ascii="Times New Roman" w:hAnsi="Times New Roman" w:cs="Times New Roman"/>
                <w:lang w:val="ru-RU"/>
              </w:rPr>
              <w:t>в</w:t>
            </w:r>
            <w:r w:rsidRPr="00E44BE5">
              <w:rPr>
                <w:rFonts w:ascii="Times New Roman" w:hAnsi="Times New Roman" w:cs="Times New Roman"/>
                <w:spacing w:val="-3"/>
              </w:rPr>
              <w:t>анный</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spacing w:val="-3"/>
                <w:lang w:val="ru-RU"/>
              </w:rPr>
              <w:t>Уметь</w:t>
            </w:r>
            <w:r w:rsidRPr="00E44BE5">
              <w:rPr>
                <w:rFonts w:ascii="Times New Roman" w:hAnsi="Times New Roman" w:cs="Times New Roman"/>
                <w:i/>
                <w:spacing w:val="-3"/>
                <w:lang w:val="ru-RU"/>
              </w:rPr>
              <w:t xml:space="preserve">: </w:t>
            </w:r>
            <w:r w:rsidRPr="00E44BE5">
              <w:rPr>
                <w:rFonts w:ascii="Times New Roman" w:hAnsi="Times New Roman" w:cs="Times New Roman"/>
                <w:spacing w:val="-4"/>
                <w:lang w:val="ru-RU"/>
              </w:rPr>
              <w:t>передать</w:t>
            </w:r>
            <w:r w:rsidRPr="00E44BE5">
              <w:rPr>
                <w:rFonts w:ascii="Times New Roman" w:hAnsi="Times New Roman" w:cs="Times New Roman"/>
                <w:spacing w:val="-56"/>
                <w:lang w:val="ru-RU"/>
              </w:rPr>
              <w:t xml:space="preserve"> </w:t>
            </w:r>
            <w:r w:rsidRPr="00E44BE5">
              <w:rPr>
                <w:rFonts w:ascii="Times New Roman" w:hAnsi="Times New Roman" w:cs="Times New Roman"/>
                <w:spacing w:val="-3"/>
                <w:lang w:val="ru-RU"/>
              </w:rPr>
              <w:t>конструктивно-</w:t>
            </w:r>
            <w:r w:rsidRPr="00E44BE5">
              <w:rPr>
                <w:rFonts w:ascii="Times New Roman" w:hAnsi="Times New Roman" w:cs="Times New Roman"/>
                <w:lang w:val="ru-RU"/>
              </w:rPr>
              <w:t xml:space="preserve"> </w:t>
            </w:r>
            <w:r w:rsidRPr="00E44BE5">
              <w:rPr>
                <w:rFonts w:ascii="Times New Roman" w:hAnsi="Times New Roman" w:cs="Times New Roman"/>
                <w:spacing w:val="-4"/>
                <w:lang w:val="ru-RU"/>
              </w:rPr>
              <w:t xml:space="preserve">анатомическое </w:t>
            </w:r>
            <w:r w:rsidRPr="00E44BE5">
              <w:rPr>
                <w:rFonts w:ascii="Times New Roman" w:hAnsi="Times New Roman" w:cs="Times New Roman"/>
                <w:spacing w:val="-3"/>
                <w:lang w:val="ru-RU"/>
              </w:rPr>
              <w:t>строение</w:t>
            </w:r>
            <w:r w:rsidRPr="00E44BE5">
              <w:rPr>
                <w:rFonts w:ascii="Times New Roman" w:hAnsi="Times New Roman" w:cs="Times New Roman"/>
                <w:spacing w:val="-52"/>
                <w:lang w:val="ru-RU"/>
              </w:rPr>
              <w:t xml:space="preserve"> </w:t>
            </w:r>
            <w:r w:rsidRPr="00E44BE5">
              <w:rPr>
                <w:rFonts w:ascii="Times New Roman" w:hAnsi="Times New Roman" w:cs="Times New Roman"/>
                <w:spacing w:val="-3"/>
                <w:lang w:val="ru-RU"/>
              </w:rPr>
              <w:t>животных; различать</w:t>
            </w:r>
            <w:r w:rsidRPr="00E44BE5">
              <w:rPr>
                <w:rFonts w:ascii="Times New Roman" w:hAnsi="Times New Roman" w:cs="Times New Roman"/>
                <w:spacing w:val="-55"/>
                <w:lang w:val="ru-RU"/>
              </w:rPr>
              <w:t xml:space="preserve"> </w:t>
            </w:r>
            <w:r w:rsidRPr="00E44BE5">
              <w:rPr>
                <w:rFonts w:ascii="Times New Roman" w:hAnsi="Times New Roman" w:cs="Times New Roman"/>
                <w:spacing w:val="-3"/>
                <w:lang w:val="ru-RU"/>
              </w:rPr>
              <w:lastRenderedPageBreak/>
              <w:t xml:space="preserve">основные </w:t>
            </w:r>
            <w:r w:rsidRPr="00E44BE5">
              <w:rPr>
                <w:rFonts w:ascii="Times New Roman" w:hAnsi="Times New Roman" w:cs="Times New Roman"/>
                <w:lang w:val="ru-RU"/>
              </w:rPr>
              <w:t xml:space="preserve">и </w:t>
            </w:r>
            <w:r w:rsidRPr="00E44BE5">
              <w:rPr>
                <w:rFonts w:ascii="Times New Roman" w:hAnsi="Times New Roman" w:cs="Times New Roman"/>
                <w:spacing w:val="-3"/>
                <w:lang w:val="ru-RU"/>
              </w:rPr>
              <w:t>составные,</w:t>
            </w:r>
            <w:r w:rsidRPr="00E44BE5">
              <w:rPr>
                <w:rFonts w:ascii="Times New Roman" w:hAnsi="Times New Roman" w:cs="Times New Roman"/>
                <w:spacing w:val="-54"/>
                <w:lang w:val="ru-RU"/>
              </w:rPr>
              <w:t xml:space="preserve"> </w:t>
            </w:r>
            <w:r w:rsidRPr="00E44BE5">
              <w:rPr>
                <w:rFonts w:ascii="Times New Roman" w:hAnsi="Times New Roman" w:cs="Times New Roman"/>
                <w:lang w:val="ru-RU"/>
              </w:rPr>
              <w:t>теплые и холодные</w:t>
            </w:r>
            <w:r w:rsidRPr="00E44BE5">
              <w:rPr>
                <w:rFonts w:ascii="Times New Roman" w:hAnsi="Times New Roman" w:cs="Times New Roman"/>
                <w:spacing w:val="-14"/>
                <w:lang w:val="ru-RU"/>
              </w:rPr>
              <w:t xml:space="preserve"> </w:t>
            </w:r>
            <w:r w:rsidRPr="00E44BE5">
              <w:rPr>
                <w:rFonts w:ascii="Times New Roman" w:hAnsi="Times New Roman" w:cs="Times New Roman"/>
                <w:lang w:val="ru-RU"/>
              </w:rPr>
              <w:t>цвета</w:t>
            </w:r>
          </w:p>
        </w:tc>
        <w:tc>
          <w:tcPr>
            <w:tcW w:w="4188" w:type="dxa"/>
          </w:tcPr>
          <w:p w:rsidR="00C47D3E" w:rsidRPr="00E44BE5" w:rsidRDefault="00C47D3E" w:rsidP="00C47D3E">
            <w:pPr>
              <w:pStyle w:val="TableParagraph"/>
              <w:tabs>
                <w:tab w:val="left" w:pos="609"/>
                <w:tab w:val="left" w:pos="1518"/>
                <w:tab w:val="left" w:pos="2669"/>
                <w:tab w:val="left" w:pos="4036"/>
              </w:tabs>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lastRenderedPageBreak/>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познавательная мотивация к изобразительному</w:t>
            </w:r>
            <w:r w:rsidRPr="00E44BE5">
              <w:rPr>
                <w:rFonts w:ascii="Times New Roman" w:hAnsi="Times New Roman" w:cs="Times New Roman"/>
                <w:spacing w:val="-16"/>
                <w:lang w:val="ru-RU"/>
              </w:rPr>
              <w:t xml:space="preserve"> </w:t>
            </w:r>
            <w:r w:rsidRPr="00E44BE5">
              <w:rPr>
                <w:rFonts w:ascii="Times New Roman" w:hAnsi="Times New Roman" w:cs="Times New Roman"/>
                <w:lang w:val="ru-RU"/>
              </w:rPr>
              <w:t>искусству; чувство уважения к</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народным художественным традициям</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 xml:space="preserve">России </w:t>
            </w:r>
            <w:r w:rsidRPr="00E44BE5">
              <w:rPr>
                <w:rFonts w:ascii="Times New Roman" w:hAnsi="Times New Roman" w:cs="Times New Roman"/>
                <w:b/>
                <w:lang w:val="ru-RU"/>
              </w:rPr>
              <w:lastRenderedPageBreak/>
              <w:t xml:space="preserve">Регулятивные УУД: </w:t>
            </w:r>
            <w:r w:rsidRPr="00E44BE5">
              <w:rPr>
                <w:rFonts w:ascii="Times New Roman" w:hAnsi="Times New Roman" w:cs="Times New Roman"/>
                <w:lang w:val="ru-RU"/>
              </w:rPr>
              <w:t>вносить</w:t>
            </w:r>
            <w:r w:rsidRPr="00E44BE5">
              <w:rPr>
                <w:rFonts w:ascii="Times New Roman" w:hAnsi="Times New Roman" w:cs="Times New Roman"/>
                <w:spacing w:val="26"/>
                <w:lang w:val="ru-RU"/>
              </w:rPr>
              <w:t xml:space="preserve"> </w:t>
            </w:r>
            <w:r w:rsidRPr="00E44BE5">
              <w:rPr>
                <w:rFonts w:ascii="Times New Roman" w:hAnsi="Times New Roman" w:cs="Times New Roman"/>
                <w:lang w:val="ru-RU"/>
              </w:rPr>
              <w:t>коррективы в</w:t>
            </w:r>
            <w:r w:rsidRPr="00E44BE5">
              <w:rPr>
                <w:rFonts w:ascii="Times New Roman" w:hAnsi="Times New Roman" w:cs="Times New Roman"/>
                <w:lang w:val="ru-RU"/>
              </w:rPr>
              <w:tab/>
            </w:r>
            <w:r w:rsidRPr="00E44BE5">
              <w:rPr>
                <w:rFonts w:ascii="Times New Roman" w:hAnsi="Times New Roman" w:cs="Times New Roman"/>
                <w:spacing w:val="-1"/>
                <w:lang w:val="ru-RU"/>
              </w:rPr>
              <w:t>свою</w:t>
            </w:r>
            <w:r w:rsidRPr="00E44BE5">
              <w:rPr>
                <w:rFonts w:ascii="Times New Roman" w:hAnsi="Times New Roman" w:cs="Times New Roman"/>
                <w:spacing w:val="-1"/>
                <w:lang w:val="ru-RU"/>
              </w:rPr>
              <w:tab/>
              <w:t>работу;</w:t>
            </w:r>
            <w:r w:rsidRPr="00E44BE5">
              <w:rPr>
                <w:rFonts w:ascii="Times New Roman" w:hAnsi="Times New Roman" w:cs="Times New Roman"/>
                <w:spacing w:val="-1"/>
                <w:lang w:val="ru-RU"/>
              </w:rPr>
              <w:tab/>
              <w:t>понимать</w:t>
            </w:r>
            <w:r w:rsidRPr="00E44BE5">
              <w:rPr>
                <w:rFonts w:ascii="Times New Roman" w:hAnsi="Times New Roman" w:cs="Times New Roman"/>
                <w:spacing w:val="-1"/>
                <w:lang w:val="ru-RU"/>
              </w:rPr>
              <w:tab/>
              <w:t>цель</w:t>
            </w:r>
            <w:r w:rsidRPr="00E44BE5">
              <w:rPr>
                <w:rFonts w:ascii="Times New Roman" w:hAnsi="Times New Roman" w:cs="Times New Roman"/>
                <w:spacing w:val="-57"/>
                <w:lang w:val="ru-RU"/>
              </w:rPr>
              <w:t xml:space="preserve"> </w:t>
            </w:r>
            <w:r w:rsidRPr="00E44BE5">
              <w:rPr>
                <w:rFonts w:ascii="Times New Roman" w:hAnsi="Times New Roman" w:cs="Times New Roman"/>
                <w:lang w:val="ru-RU"/>
              </w:rPr>
              <w:t>выполняемых</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действий</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Познавательные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осуществлять поиск необходимой информации</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для выполнения учебных заданий,</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используя справочные материалы</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учебника </w:t>
            </w:r>
            <w:r w:rsidRPr="00E44BE5">
              <w:rPr>
                <w:rFonts w:ascii="Times New Roman" w:hAnsi="Times New Roman" w:cs="Times New Roman"/>
                <w:b/>
                <w:lang w:val="ru-RU"/>
              </w:rPr>
              <w:t>Коммуникативные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выражать собственное эмоциональное отношение</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к изображаемому;</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быть терпимыми к другим</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мнениям, учитывать их в совместной</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работе</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lastRenderedPageBreak/>
              <w:t>29</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 xml:space="preserve">Прославленные </w:t>
            </w:r>
            <w:r w:rsidRPr="00E44BE5">
              <w:rPr>
                <w:rFonts w:ascii="Times New Roman" w:hAnsi="Times New Roman" w:cs="Times New Roman"/>
                <w:spacing w:val="-3"/>
                <w:lang w:val="ru-RU"/>
              </w:rPr>
              <w:t>центры народных</w:t>
            </w:r>
            <w:r w:rsidRPr="00E44BE5">
              <w:rPr>
                <w:rFonts w:ascii="Times New Roman" w:hAnsi="Times New Roman" w:cs="Times New Roman"/>
                <w:spacing w:val="-54"/>
                <w:lang w:val="ru-RU"/>
              </w:rPr>
              <w:t xml:space="preserve"> </w:t>
            </w:r>
            <w:r w:rsidRPr="00E44BE5">
              <w:rPr>
                <w:rFonts w:ascii="Times New Roman" w:hAnsi="Times New Roman" w:cs="Times New Roman"/>
                <w:spacing w:val="-3"/>
                <w:lang w:val="ru-RU"/>
              </w:rPr>
              <w:t>художественных</w:t>
            </w:r>
            <w:r w:rsidRPr="00E44BE5">
              <w:rPr>
                <w:rFonts w:ascii="Times New Roman" w:hAnsi="Times New Roman" w:cs="Times New Roman"/>
                <w:spacing w:val="-50"/>
                <w:lang w:val="ru-RU"/>
              </w:rPr>
              <w:t xml:space="preserve"> </w:t>
            </w:r>
            <w:r w:rsidRPr="00E44BE5">
              <w:rPr>
                <w:rFonts w:ascii="Times New Roman" w:hAnsi="Times New Roman" w:cs="Times New Roman"/>
                <w:lang w:val="ru-RU"/>
              </w:rPr>
              <w:t>промыслов</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C47D3E" w:rsidP="00C47D3E">
            <w:pPr>
              <w:spacing w:line="20" w:lineRule="atLeast"/>
              <w:rPr>
                <w:rFonts w:ascii="Times New Roman" w:hAnsi="Times New Roman"/>
              </w:rPr>
            </w:pP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C47D3E">
              <w:rPr>
                <w:rFonts w:ascii="Times New Roman" w:hAnsi="Times New Roman" w:cs="Times New Roman"/>
                <w:lang w:val="ru-RU"/>
              </w:rPr>
              <w:t>Урок</w:t>
            </w:r>
            <w:r w:rsidRPr="00E44BE5">
              <w:rPr>
                <w:rFonts w:ascii="Times New Roman" w:hAnsi="Times New Roman" w:cs="Times New Roman"/>
                <w:lang w:val="ru-RU"/>
              </w:rPr>
              <w:t xml:space="preserve"> применения предметных ЗУНов 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УУД</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 xml:space="preserve">Знать </w:t>
            </w:r>
            <w:r w:rsidRPr="00E44BE5">
              <w:rPr>
                <w:rFonts w:ascii="Times New Roman" w:hAnsi="Times New Roman" w:cs="Times New Roman"/>
                <w:lang w:val="ru-RU"/>
              </w:rPr>
              <w:t>известные</w:t>
            </w:r>
            <w:r w:rsidRPr="00E44BE5">
              <w:rPr>
                <w:rFonts w:ascii="Times New Roman" w:hAnsi="Times New Roman" w:cs="Times New Roman"/>
                <w:spacing w:val="-11"/>
                <w:lang w:val="ru-RU"/>
              </w:rPr>
              <w:t xml:space="preserve"> </w:t>
            </w:r>
            <w:r w:rsidRPr="00E44BE5">
              <w:rPr>
                <w:rFonts w:ascii="Times New Roman" w:hAnsi="Times New Roman" w:cs="Times New Roman"/>
                <w:lang w:val="ru-RU"/>
              </w:rPr>
              <w:t>центры художественных</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ремесел России.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Уметь:</w:t>
            </w:r>
            <w:r w:rsidRPr="00E44BE5">
              <w:rPr>
                <w:rFonts w:ascii="Times New Roman" w:hAnsi="Times New Roman" w:cs="Times New Roman"/>
                <w:b/>
                <w:i/>
                <w:spacing w:val="-7"/>
                <w:lang w:val="ru-RU"/>
              </w:rPr>
              <w:t xml:space="preserve"> </w:t>
            </w:r>
            <w:r w:rsidRPr="00E44BE5">
              <w:rPr>
                <w:rFonts w:ascii="Times New Roman" w:hAnsi="Times New Roman" w:cs="Times New Roman"/>
                <w:spacing w:val="-3"/>
                <w:lang w:val="ru-RU"/>
              </w:rPr>
              <w:t>сравнивать</w:t>
            </w:r>
            <w:r w:rsidRPr="00E44BE5">
              <w:rPr>
                <w:rFonts w:ascii="Times New Roman" w:hAnsi="Times New Roman" w:cs="Times New Roman"/>
                <w:lang w:val="ru-RU"/>
              </w:rPr>
              <w:t xml:space="preserve"> </w:t>
            </w:r>
            <w:r w:rsidRPr="00E44BE5">
              <w:rPr>
                <w:rFonts w:ascii="Times New Roman" w:hAnsi="Times New Roman" w:cs="Times New Roman"/>
                <w:spacing w:val="-3"/>
                <w:lang w:val="ru-RU"/>
              </w:rPr>
              <w:t xml:space="preserve">различные </w:t>
            </w:r>
            <w:r w:rsidRPr="00E44BE5">
              <w:rPr>
                <w:rFonts w:ascii="Times New Roman" w:hAnsi="Times New Roman" w:cs="Times New Roman"/>
                <w:lang w:val="ru-RU"/>
              </w:rPr>
              <w:t>виды и</w:t>
            </w:r>
            <w:r w:rsidRPr="00E44BE5">
              <w:rPr>
                <w:rFonts w:ascii="Times New Roman" w:hAnsi="Times New Roman" w:cs="Times New Roman"/>
                <w:spacing w:val="-11"/>
                <w:lang w:val="ru-RU"/>
              </w:rPr>
              <w:t xml:space="preserve"> </w:t>
            </w:r>
            <w:r w:rsidRPr="00E44BE5">
              <w:rPr>
                <w:rFonts w:ascii="Times New Roman" w:hAnsi="Times New Roman" w:cs="Times New Roman"/>
                <w:spacing w:val="-3"/>
                <w:lang w:val="ru-RU"/>
              </w:rPr>
              <w:t>жанры</w:t>
            </w:r>
            <w:r w:rsidRPr="00E44BE5">
              <w:rPr>
                <w:rFonts w:ascii="Times New Roman" w:hAnsi="Times New Roman" w:cs="Times New Roman"/>
                <w:lang w:val="ru-RU"/>
              </w:rPr>
              <w:t xml:space="preserve"> </w:t>
            </w:r>
            <w:r w:rsidRPr="00E44BE5">
              <w:rPr>
                <w:rFonts w:ascii="Times New Roman" w:hAnsi="Times New Roman" w:cs="Times New Roman"/>
                <w:spacing w:val="-4"/>
                <w:lang w:val="ru-RU"/>
              </w:rPr>
              <w:t>изобразительного</w:t>
            </w:r>
            <w:r w:rsidRPr="00E44BE5">
              <w:rPr>
                <w:rFonts w:ascii="Times New Roman" w:hAnsi="Times New Roman" w:cs="Times New Roman"/>
                <w:spacing w:val="-48"/>
                <w:lang w:val="ru-RU"/>
              </w:rPr>
              <w:t xml:space="preserve"> </w:t>
            </w:r>
            <w:r w:rsidRPr="00E44BE5">
              <w:rPr>
                <w:rFonts w:ascii="Times New Roman" w:hAnsi="Times New Roman" w:cs="Times New Roman"/>
                <w:spacing w:val="-4"/>
                <w:lang w:val="ru-RU"/>
              </w:rPr>
              <w:t xml:space="preserve">искусства </w:t>
            </w:r>
            <w:r w:rsidRPr="00E44BE5">
              <w:rPr>
                <w:rFonts w:ascii="Times New Roman" w:hAnsi="Times New Roman" w:cs="Times New Roman"/>
                <w:spacing w:val="-3"/>
                <w:lang w:val="ru-RU"/>
              </w:rPr>
              <w:t>(графики,</w:t>
            </w:r>
            <w:r w:rsidRPr="00E44BE5">
              <w:rPr>
                <w:rFonts w:ascii="Times New Roman" w:hAnsi="Times New Roman" w:cs="Times New Roman"/>
                <w:spacing w:val="-51"/>
                <w:lang w:val="ru-RU"/>
              </w:rPr>
              <w:t xml:space="preserve"> </w:t>
            </w:r>
            <w:r w:rsidRPr="00E44BE5">
              <w:rPr>
                <w:rFonts w:ascii="Times New Roman" w:hAnsi="Times New Roman" w:cs="Times New Roman"/>
                <w:spacing w:val="-3"/>
                <w:lang w:val="ru-RU"/>
              </w:rPr>
              <w:t xml:space="preserve">живописи, </w:t>
            </w:r>
            <w:r w:rsidRPr="00E44BE5">
              <w:rPr>
                <w:rFonts w:ascii="Times New Roman" w:hAnsi="Times New Roman" w:cs="Times New Roman"/>
                <w:spacing w:val="-4"/>
                <w:lang w:val="ru-RU"/>
              </w:rPr>
              <w:t>декоративно-</w:t>
            </w:r>
            <w:r w:rsidRPr="00E44BE5">
              <w:rPr>
                <w:rFonts w:ascii="Times New Roman" w:hAnsi="Times New Roman" w:cs="Times New Roman"/>
                <w:spacing w:val="-53"/>
                <w:lang w:val="ru-RU"/>
              </w:rPr>
              <w:t xml:space="preserve"> </w:t>
            </w:r>
            <w:r w:rsidRPr="00E44BE5">
              <w:rPr>
                <w:rFonts w:ascii="Times New Roman" w:hAnsi="Times New Roman" w:cs="Times New Roman"/>
                <w:spacing w:val="-3"/>
                <w:lang w:val="ru-RU"/>
              </w:rPr>
              <w:t>прикладного</w:t>
            </w:r>
            <w:r w:rsidRPr="00E44BE5">
              <w:rPr>
                <w:rFonts w:ascii="Times New Roman" w:hAnsi="Times New Roman" w:cs="Times New Roman"/>
                <w:spacing w:val="-11"/>
                <w:lang w:val="ru-RU"/>
              </w:rPr>
              <w:t xml:space="preserve"> </w:t>
            </w:r>
            <w:r w:rsidRPr="00E44BE5">
              <w:rPr>
                <w:rFonts w:ascii="Times New Roman" w:hAnsi="Times New Roman" w:cs="Times New Roman"/>
                <w:lang w:val="ru-RU"/>
              </w:rPr>
              <w:t xml:space="preserve">искусства); </w:t>
            </w:r>
            <w:r w:rsidRPr="00E44BE5">
              <w:rPr>
                <w:rFonts w:ascii="Times New Roman" w:hAnsi="Times New Roman" w:cs="Times New Roman"/>
                <w:spacing w:val="-3"/>
                <w:lang w:val="ru-RU"/>
              </w:rPr>
              <w:t xml:space="preserve">рассказывать </w:t>
            </w:r>
            <w:r w:rsidRPr="00E44BE5">
              <w:rPr>
                <w:rFonts w:ascii="Times New Roman" w:hAnsi="Times New Roman" w:cs="Times New Roman"/>
                <w:lang w:val="ru-RU"/>
              </w:rPr>
              <w:t>о</w:t>
            </w:r>
            <w:r w:rsidRPr="00E44BE5">
              <w:rPr>
                <w:rFonts w:ascii="Times New Roman" w:hAnsi="Times New Roman" w:cs="Times New Roman"/>
                <w:spacing w:val="-53"/>
                <w:lang w:val="ru-RU"/>
              </w:rPr>
              <w:t xml:space="preserve"> </w:t>
            </w:r>
            <w:r w:rsidRPr="00E44BE5">
              <w:rPr>
                <w:rFonts w:ascii="Times New Roman" w:hAnsi="Times New Roman" w:cs="Times New Roman"/>
                <w:spacing w:val="-4"/>
                <w:lang w:val="ru-RU"/>
              </w:rPr>
              <w:t>последовательности</w:t>
            </w:r>
            <w:r w:rsidRPr="00E44BE5">
              <w:rPr>
                <w:rFonts w:ascii="Times New Roman" w:hAnsi="Times New Roman" w:cs="Times New Roman"/>
                <w:spacing w:val="-48"/>
                <w:lang w:val="ru-RU"/>
              </w:rPr>
              <w:t xml:space="preserve"> </w:t>
            </w:r>
            <w:r w:rsidRPr="00E44BE5">
              <w:rPr>
                <w:rFonts w:ascii="Times New Roman" w:hAnsi="Times New Roman" w:cs="Times New Roman"/>
                <w:spacing w:val="-3"/>
                <w:lang w:val="ru-RU"/>
              </w:rPr>
              <w:t>выполнения</w:t>
            </w:r>
            <w:r w:rsidRPr="00E44BE5">
              <w:rPr>
                <w:rFonts w:ascii="Times New Roman" w:hAnsi="Times New Roman" w:cs="Times New Roman"/>
                <w:lang w:val="ru-RU"/>
              </w:rPr>
              <w:t xml:space="preserve"> </w:t>
            </w:r>
            <w:r w:rsidRPr="00E44BE5">
              <w:rPr>
                <w:rFonts w:ascii="Times New Roman" w:hAnsi="Times New Roman" w:cs="Times New Roman"/>
                <w:spacing w:val="-4"/>
                <w:lang w:val="ru-RU"/>
              </w:rPr>
              <w:t>декоративного рисунка;</w:t>
            </w:r>
            <w:r w:rsidRPr="00E44BE5">
              <w:rPr>
                <w:rFonts w:ascii="Times New Roman" w:hAnsi="Times New Roman" w:cs="Times New Roman"/>
                <w:spacing w:val="-44"/>
                <w:lang w:val="ru-RU"/>
              </w:rPr>
              <w:t xml:space="preserve"> </w:t>
            </w:r>
            <w:r w:rsidRPr="00E44BE5">
              <w:rPr>
                <w:rFonts w:ascii="Times New Roman" w:hAnsi="Times New Roman" w:cs="Times New Roman"/>
                <w:spacing w:val="-3"/>
                <w:lang w:val="ru-RU"/>
              </w:rPr>
              <w:t>называть художественно-</w:t>
            </w:r>
            <w:r w:rsidRPr="00E44BE5">
              <w:rPr>
                <w:rFonts w:ascii="Times New Roman" w:hAnsi="Times New Roman" w:cs="Times New Roman"/>
                <w:spacing w:val="-59"/>
                <w:lang w:val="ru-RU"/>
              </w:rPr>
              <w:t xml:space="preserve"> </w:t>
            </w:r>
            <w:r w:rsidRPr="00E44BE5">
              <w:rPr>
                <w:rFonts w:ascii="Times New Roman" w:hAnsi="Times New Roman" w:cs="Times New Roman"/>
                <w:spacing w:val="-3"/>
                <w:lang w:val="ru-RU"/>
              </w:rPr>
              <w:t>выразительные</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средства и</w:t>
            </w:r>
            <w:r w:rsidRPr="00E44BE5">
              <w:rPr>
                <w:rFonts w:ascii="Times New Roman" w:hAnsi="Times New Roman" w:cs="Times New Roman"/>
                <w:spacing w:val="-4"/>
                <w:lang w:val="ru-RU"/>
              </w:rPr>
              <w:t xml:space="preserve"> </w:t>
            </w:r>
            <w:r w:rsidRPr="00E44BE5">
              <w:rPr>
                <w:rFonts w:ascii="Times New Roman" w:hAnsi="Times New Roman" w:cs="Times New Roman"/>
                <w:spacing w:val="-3"/>
                <w:lang w:val="ru-RU"/>
              </w:rPr>
              <w:t>художественные</w:t>
            </w:r>
            <w:r w:rsidRPr="00E44BE5">
              <w:rPr>
                <w:rFonts w:ascii="Times New Roman" w:hAnsi="Times New Roman" w:cs="Times New Roman"/>
                <w:lang w:val="ru-RU"/>
              </w:rPr>
              <w:t xml:space="preserve"> </w:t>
            </w:r>
            <w:r w:rsidRPr="00E44BE5">
              <w:rPr>
                <w:rFonts w:ascii="Times New Roman" w:hAnsi="Times New Roman" w:cs="Times New Roman"/>
                <w:spacing w:val="-4"/>
                <w:lang w:val="ru-RU"/>
              </w:rPr>
              <w:t xml:space="preserve">материалы, </w:t>
            </w:r>
            <w:r w:rsidRPr="00E44BE5">
              <w:rPr>
                <w:rFonts w:ascii="Times New Roman" w:hAnsi="Times New Roman" w:cs="Times New Roman"/>
                <w:spacing w:val="-3"/>
                <w:lang w:val="ru-RU"/>
              </w:rPr>
              <w:t>которые</w:t>
            </w:r>
            <w:r w:rsidRPr="00E44BE5">
              <w:rPr>
                <w:rFonts w:ascii="Times New Roman" w:hAnsi="Times New Roman" w:cs="Times New Roman"/>
                <w:spacing w:val="-54"/>
                <w:lang w:val="ru-RU"/>
              </w:rPr>
              <w:t xml:space="preserve"> </w:t>
            </w:r>
            <w:r w:rsidRPr="00E44BE5">
              <w:rPr>
                <w:rFonts w:ascii="Times New Roman" w:hAnsi="Times New Roman" w:cs="Times New Roman"/>
                <w:spacing w:val="-4"/>
                <w:lang w:val="ru-RU"/>
              </w:rPr>
              <w:t xml:space="preserve">применяются </w:t>
            </w:r>
            <w:r w:rsidRPr="00E44BE5">
              <w:rPr>
                <w:rFonts w:ascii="Times New Roman" w:hAnsi="Times New Roman" w:cs="Times New Roman"/>
                <w:lang w:val="ru-RU"/>
              </w:rPr>
              <w:t>в</w:t>
            </w:r>
            <w:r w:rsidRPr="00E44BE5">
              <w:rPr>
                <w:rFonts w:ascii="Times New Roman" w:hAnsi="Times New Roman" w:cs="Times New Roman"/>
                <w:spacing w:val="-52"/>
                <w:lang w:val="ru-RU"/>
              </w:rPr>
              <w:t xml:space="preserve"> </w:t>
            </w:r>
            <w:r w:rsidRPr="00E44BE5">
              <w:rPr>
                <w:rFonts w:ascii="Times New Roman" w:hAnsi="Times New Roman" w:cs="Times New Roman"/>
                <w:spacing w:val="-4"/>
                <w:lang w:val="ru-RU"/>
              </w:rPr>
              <w:t>декоративных</w:t>
            </w:r>
            <w:r w:rsidRPr="00E44BE5">
              <w:rPr>
                <w:rFonts w:ascii="Times New Roman" w:hAnsi="Times New Roman" w:cs="Times New Roman"/>
                <w:spacing w:val="9"/>
                <w:lang w:val="ru-RU"/>
              </w:rPr>
              <w:t xml:space="preserve"> </w:t>
            </w:r>
            <w:r w:rsidRPr="00E44BE5">
              <w:rPr>
                <w:rFonts w:ascii="Times New Roman" w:hAnsi="Times New Roman" w:cs="Times New Roman"/>
                <w:spacing w:val="-4"/>
                <w:lang w:val="ru-RU"/>
              </w:rPr>
              <w:t>работах</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7"/>
                <w:lang w:val="ru-RU"/>
              </w:rPr>
              <w:t xml:space="preserve"> </w:t>
            </w:r>
            <w:r w:rsidRPr="00E44BE5">
              <w:rPr>
                <w:rFonts w:ascii="Times New Roman" w:hAnsi="Times New Roman" w:cs="Times New Roman"/>
                <w:lang w:val="ru-RU"/>
              </w:rPr>
              <w:t>эмоционально-ценностное отношение к</w:t>
            </w:r>
            <w:r w:rsidRPr="00E44BE5">
              <w:rPr>
                <w:rFonts w:ascii="Times New Roman" w:hAnsi="Times New Roman" w:cs="Times New Roman"/>
                <w:spacing w:val="-14"/>
                <w:lang w:val="ru-RU"/>
              </w:rPr>
              <w:t xml:space="preserve"> </w:t>
            </w:r>
            <w:r w:rsidRPr="00E44BE5">
              <w:rPr>
                <w:rFonts w:ascii="Times New Roman" w:hAnsi="Times New Roman" w:cs="Times New Roman"/>
                <w:lang w:val="ru-RU"/>
              </w:rPr>
              <w:t>произведениям искусства и</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изображаемой действительности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Регулятивные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осуществлять пошаговый контроль своих</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действий, используя способ сличения своей</w:t>
            </w:r>
            <w:r w:rsidRPr="00E44BE5">
              <w:rPr>
                <w:rFonts w:ascii="Times New Roman" w:hAnsi="Times New Roman" w:cs="Times New Roman"/>
                <w:spacing w:val="-11"/>
                <w:lang w:val="ru-RU"/>
              </w:rPr>
              <w:t xml:space="preserve"> </w:t>
            </w:r>
            <w:r w:rsidRPr="00E44BE5">
              <w:rPr>
                <w:rFonts w:ascii="Times New Roman" w:hAnsi="Times New Roman" w:cs="Times New Roman"/>
                <w:lang w:val="ru-RU"/>
              </w:rPr>
              <w:t>работы с заданной в</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учебнике последовательностью</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 xml:space="preserve">Познавательные УУД: </w:t>
            </w:r>
            <w:r w:rsidRPr="00E44BE5">
              <w:rPr>
                <w:rFonts w:ascii="Times New Roman" w:hAnsi="Times New Roman" w:cs="Times New Roman"/>
                <w:lang w:val="ru-RU"/>
              </w:rPr>
              <w:t>добывать</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 xml:space="preserve">новые знания: </w:t>
            </w:r>
            <w:r w:rsidRPr="00E44BE5">
              <w:rPr>
                <w:rFonts w:ascii="Times New Roman" w:hAnsi="Times New Roman" w:cs="Times New Roman"/>
                <w:i/>
                <w:lang w:val="ru-RU"/>
              </w:rPr>
              <w:t xml:space="preserve">находить </w:t>
            </w:r>
            <w:r w:rsidRPr="00E44BE5">
              <w:rPr>
                <w:rFonts w:ascii="Times New Roman" w:hAnsi="Times New Roman" w:cs="Times New Roman"/>
                <w:lang w:val="ru-RU"/>
              </w:rPr>
              <w:t>ответы на</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вопросы, используя учебник, свой жизненный</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опыт и информацию, полученную на</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 xml:space="preserve">уроке </w:t>
            </w:r>
            <w:r w:rsidRPr="00E44BE5">
              <w:rPr>
                <w:rFonts w:ascii="Times New Roman" w:hAnsi="Times New Roman" w:cs="Times New Roman"/>
                <w:b/>
                <w:lang w:val="ru-RU"/>
              </w:rPr>
              <w:t>Коммуникативные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выражать собственное эмоциональное отношение</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к изображаемому;</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быть терпимыми к другим</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мнениям, учитывать их в совместной</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работе</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30</w:t>
            </w:r>
          </w:p>
          <w:p w:rsidR="00C47D3E" w:rsidRPr="00E44BE5" w:rsidRDefault="00C47D3E" w:rsidP="00C47D3E">
            <w:pPr>
              <w:spacing w:line="20" w:lineRule="atLeast"/>
              <w:rPr>
                <w:rFonts w:ascii="Times New Roman" w:hAnsi="Times New Roman"/>
              </w:rPr>
            </w:pP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Праздник 9 Мая</w:t>
            </w:r>
            <w:r w:rsidRPr="00E44BE5">
              <w:rPr>
                <w:rFonts w:ascii="Times New Roman" w:hAnsi="Times New Roman" w:cs="Times New Roman"/>
                <w:spacing w:val="-1"/>
              </w:rPr>
              <w:t xml:space="preserve"> </w:t>
            </w:r>
            <w:r w:rsidRPr="00E44BE5">
              <w:rPr>
                <w:rFonts w:ascii="Times New Roman" w:hAnsi="Times New Roman" w:cs="Times New Roman"/>
              </w:rPr>
              <w:t>- День</w:t>
            </w:r>
            <w:r w:rsidRPr="00E44BE5">
              <w:rPr>
                <w:rFonts w:ascii="Times New Roman" w:hAnsi="Times New Roman" w:cs="Times New Roman"/>
                <w:spacing w:val="-4"/>
              </w:rPr>
              <w:t xml:space="preserve"> </w:t>
            </w:r>
            <w:r w:rsidRPr="00E44BE5">
              <w:rPr>
                <w:rFonts w:ascii="Times New Roman" w:hAnsi="Times New Roman" w:cs="Times New Roman"/>
              </w:rPr>
              <w:t>Победы</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09193F" w:rsidP="00C47D3E">
            <w:pPr>
              <w:spacing w:line="20" w:lineRule="atLeast"/>
              <w:rPr>
                <w:rFonts w:ascii="Times New Roman" w:hAnsi="Times New Roman"/>
              </w:rPr>
            </w:pPr>
            <w:hyperlink r:id="rId181" w:history="1">
              <w:r w:rsidR="00C47D3E" w:rsidRPr="00E44BE5">
                <w:rPr>
                  <w:rStyle w:val="ac"/>
                  <w:rFonts w:ascii="Times New Roman" w:hAnsi="Times New Roman"/>
                </w:rPr>
                <w:t>http://nsportal.ru/nachalnaya-shkola/izo/2014/03/27/urok-izo-1-klass-risovanie-na-temuden-pobedy</w:t>
              </w:r>
            </w:hyperlink>
            <w:r w:rsidR="00C47D3E" w:rsidRPr="00E44BE5">
              <w:rPr>
                <w:rFonts w:ascii="Times New Roman" w:hAnsi="Times New Roman"/>
              </w:rPr>
              <w:t xml:space="preserve"> </w:t>
            </w: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spacing w:val="-2"/>
              </w:rPr>
              <w:t>Комбиниров</w:t>
            </w:r>
            <w:r w:rsidRPr="00E44BE5">
              <w:rPr>
                <w:rFonts w:ascii="Times New Roman" w:hAnsi="Times New Roman" w:cs="Times New Roman"/>
                <w:spacing w:val="-54"/>
              </w:rPr>
              <w:t xml:space="preserve"> </w:t>
            </w:r>
            <w:r w:rsidRPr="00E44BE5">
              <w:rPr>
                <w:rFonts w:ascii="Times New Roman" w:hAnsi="Times New Roman" w:cs="Times New Roman"/>
                <w:spacing w:val="-3"/>
              </w:rPr>
              <w:t>анный</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Знать</w:t>
            </w:r>
            <w:r w:rsidRPr="00E44BE5">
              <w:rPr>
                <w:rFonts w:ascii="Times New Roman" w:hAnsi="Times New Roman" w:cs="Times New Roman"/>
                <w:b/>
                <w:i/>
                <w:spacing w:val="-8"/>
                <w:lang w:val="ru-RU"/>
              </w:rPr>
              <w:t xml:space="preserve"> </w:t>
            </w:r>
            <w:r w:rsidRPr="00E44BE5">
              <w:rPr>
                <w:rFonts w:ascii="Times New Roman" w:hAnsi="Times New Roman" w:cs="Times New Roman"/>
                <w:spacing w:val="-3"/>
                <w:lang w:val="ru-RU"/>
              </w:rPr>
              <w:t>термины</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spacing w:val="-3"/>
                <w:lang w:val="ru-RU"/>
              </w:rPr>
              <w:t xml:space="preserve">«эмблема», </w:t>
            </w:r>
            <w:r w:rsidRPr="00E44BE5">
              <w:rPr>
                <w:rFonts w:ascii="Times New Roman" w:hAnsi="Times New Roman" w:cs="Times New Roman"/>
                <w:spacing w:val="-4"/>
                <w:lang w:val="ru-RU"/>
              </w:rPr>
              <w:t>«символ».</w:t>
            </w:r>
            <w:r w:rsidRPr="00E44BE5">
              <w:rPr>
                <w:rFonts w:ascii="Times New Roman" w:hAnsi="Times New Roman" w:cs="Times New Roman"/>
                <w:spacing w:val="-43"/>
                <w:lang w:val="ru-RU"/>
              </w:rPr>
              <w:t xml:space="preserve"> </w:t>
            </w:r>
            <w:r w:rsidRPr="00E44BE5">
              <w:rPr>
                <w:rFonts w:ascii="Times New Roman" w:hAnsi="Times New Roman" w:cs="Times New Roman"/>
                <w:b/>
                <w:i/>
                <w:lang w:val="ru-RU"/>
              </w:rPr>
              <w:t>Уметь:</w:t>
            </w:r>
            <w:r w:rsidRPr="00E44BE5">
              <w:rPr>
                <w:rFonts w:ascii="Times New Roman" w:hAnsi="Times New Roman" w:cs="Times New Roman"/>
                <w:b/>
                <w:i/>
                <w:spacing w:val="-8"/>
                <w:lang w:val="ru-RU"/>
              </w:rPr>
              <w:t xml:space="preserve"> </w:t>
            </w:r>
            <w:r w:rsidRPr="00E44BE5">
              <w:rPr>
                <w:rFonts w:ascii="Times New Roman" w:hAnsi="Times New Roman" w:cs="Times New Roman"/>
                <w:lang w:val="ru-RU"/>
              </w:rPr>
              <w:t xml:space="preserve">передавать конструктивно- </w:t>
            </w:r>
            <w:r w:rsidRPr="00E44BE5">
              <w:rPr>
                <w:rFonts w:ascii="Times New Roman" w:hAnsi="Times New Roman" w:cs="Times New Roman"/>
                <w:spacing w:val="-4"/>
                <w:lang w:val="ru-RU"/>
              </w:rPr>
              <w:t xml:space="preserve">анатомическое </w:t>
            </w:r>
            <w:r w:rsidRPr="00E44BE5">
              <w:rPr>
                <w:rFonts w:ascii="Times New Roman" w:hAnsi="Times New Roman" w:cs="Times New Roman"/>
                <w:spacing w:val="-3"/>
                <w:lang w:val="ru-RU"/>
              </w:rPr>
              <w:t>строение</w:t>
            </w:r>
            <w:r w:rsidRPr="00E44BE5">
              <w:rPr>
                <w:rFonts w:ascii="Times New Roman" w:hAnsi="Times New Roman" w:cs="Times New Roman"/>
                <w:spacing w:val="-52"/>
                <w:lang w:val="ru-RU"/>
              </w:rPr>
              <w:t xml:space="preserve"> </w:t>
            </w:r>
            <w:r w:rsidRPr="00E44BE5">
              <w:rPr>
                <w:rFonts w:ascii="Times New Roman" w:hAnsi="Times New Roman" w:cs="Times New Roman"/>
                <w:spacing w:val="-4"/>
                <w:lang w:val="ru-RU"/>
              </w:rPr>
              <w:t xml:space="preserve">фигуры </w:t>
            </w:r>
            <w:r w:rsidRPr="00E44BE5">
              <w:rPr>
                <w:rFonts w:ascii="Times New Roman" w:hAnsi="Times New Roman" w:cs="Times New Roman"/>
                <w:spacing w:val="-3"/>
                <w:lang w:val="ru-RU"/>
              </w:rPr>
              <w:t>человека;</w:t>
            </w:r>
            <w:r w:rsidRPr="00E44BE5">
              <w:rPr>
                <w:rFonts w:ascii="Times New Roman" w:hAnsi="Times New Roman" w:cs="Times New Roman"/>
                <w:spacing w:val="-55"/>
                <w:lang w:val="ru-RU"/>
              </w:rPr>
              <w:t xml:space="preserve"> </w:t>
            </w:r>
            <w:r w:rsidRPr="00E44BE5">
              <w:rPr>
                <w:rFonts w:ascii="Times New Roman" w:hAnsi="Times New Roman" w:cs="Times New Roman"/>
                <w:spacing w:val="-3"/>
                <w:lang w:val="ru-RU"/>
              </w:rPr>
              <w:lastRenderedPageBreak/>
              <w:t xml:space="preserve">различать </w:t>
            </w:r>
            <w:r w:rsidRPr="00E44BE5">
              <w:rPr>
                <w:rFonts w:ascii="Times New Roman" w:hAnsi="Times New Roman" w:cs="Times New Roman"/>
                <w:lang w:val="ru-RU"/>
              </w:rPr>
              <w:t>основные</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 xml:space="preserve">и </w:t>
            </w:r>
            <w:r w:rsidRPr="00E44BE5">
              <w:rPr>
                <w:rFonts w:ascii="Times New Roman" w:hAnsi="Times New Roman" w:cs="Times New Roman"/>
                <w:spacing w:val="-3"/>
                <w:lang w:val="ru-RU"/>
              </w:rPr>
              <w:t xml:space="preserve">составные, </w:t>
            </w:r>
            <w:r w:rsidRPr="00E44BE5">
              <w:rPr>
                <w:rFonts w:ascii="Times New Roman" w:hAnsi="Times New Roman" w:cs="Times New Roman"/>
                <w:lang w:val="ru-RU"/>
              </w:rPr>
              <w:t>теплые и</w:t>
            </w:r>
            <w:r w:rsidRPr="00E44BE5">
              <w:rPr>
                <w:rFonts w:ascii="Times New Roman" w:hAnsi="Times New Roman" w:cs="Times New Roman"/>
                <w:spacing w:val="-56"/>
                <w:lang w:val="ru-RU"/>
              </w:rPr>
              <w:t xml:space="preserve"> </w:t>
            </w:r>
            <w:r w:rsidRPr="00E44BE5">
              <w:rPr>
                <w:rFonts w:ascii="Times New Roman" w:hAnsi="Times New Roman" w:cs="Times New Roman"/>
                <w:lang w:val="ru-RU"/>
              </w:rPr>
              <w:t>холодные</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цвета</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lastRenderedPageBreak/>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эмоционально- ценностное отношение к</w:t>
            </w:r>
            <w:r w:rsidRPr="00E44BE5">
              <w:rPr>
                <w:rFonts w:ascii="Times New Roman" w:hAnsi="Times New Roman" w:cs="Times New Roman"/>
                <w:spacing w:val="-14"/>
                <w:lang w:val="ru-RU"/>
              </w:rPr>
              <w:t xml:space="preserve"> </w:t>
            </w:r>
            <w:r w:rsidRPr="00E44BE5">
              <w:rPr>
                <w:rFonts w:ascii="Times New Roman" w:hAnsi="Times New Roman" w:cs="Times New Roman"/>
                <w:lang w:val="ru-RU"/>
              </w:rPr>
              <w:t>произведениям искусства и изображаемой действительности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 xml:space="preserve">Регулятивные УУД: </w:t>
            </w:r>
            <w:r w:rsidRPr="00E44BE5">
              <w:rPr>
                <w:rFonts w:ascii="Times New Roman" w:hAnsi="Times New Roman" w:cs="Times New Roman"/>
                <w:lang w:val="ru-RU"/>
              </w:rPr>
              <w:t>решать</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творческую задачу, используя известные</w:t>
            </w:r>
            <w:r w:rsidRPr="00E44BE5">
              <w:rPr>
                <w:rFonts w:ascii="Times New Roman" w:hAnsi="Times New Roman" w:cs="Times New Roman"/>
                <w:spacing w:val="-7"/>
                <w:lang w:val="ru-RU"/>
              </w:rPr>
              <w:t xml:space="preserve"> </w:t>
            </w:r>
            <w:r w:rsidRPr="00E44BE5">
              <w:rPr>
                <w:rFonts w:ascii="Times New Roman" w:hAnsi="Times New Roman" w:cs="Times New Roman"/>
                <w:lang w:val="ru-RU"/>
              </w:rPr>
              <w:t xml:space="preserve">средства; </w:t>
            </w:r>
            <w:r w:rsidRPr="00E44BE5">
              <w:rPr>
                <w:rFonts w:ascii="Times New Roman" w:hAnsi="Times New Roman" w:cs="Times New Roman"/>
                <w:lang w:val="ru-RU"/>
              </w:rPr>
              <w:lastRenderedPageBreak/>
              <w:t>включаться в</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самостоятельную творческую</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деятельность (изобразительную, декоративную</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и конструктивную).</w:t>
            </w:r>
          </w:p>
          <w:p w:rsidR="00C47D3E" w:rsidRPr="00E44BE5" w:rsidRDefault="00C47D3E" w:rsidP="00C47D3E">
            <w:pPr>
              <w:pStyle w:val="TableParagraph"/>
              <w:spacing w:line="20" w:lineRule="atLeast"/>
              <w:rPr>
                <w:rFonts w:ascii="Times New Roman" w:hAnsi="Times New Roman" w:cs="Times New Roman"/>
                <w:lang w:val="ru-RU"/>
              </w:rPr>
            </w:pPr>
            <w:r w:rsidRPr="00E44BE5">
              <w:rPr>
                <w:rFonts w:ascii="Times New Roman" w:hAnsi="Times New Roman" w:cs="Times New Roman"/>
                <w:b/>
                <w:lang w:val="ru-RU"/>
              </w:rPr>
              <w:t>Познавательные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сравнивать изображения персонажей в</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картинах разных художников;</w:t>
            </w:r>
            <w:r w:rsidRPr="00E44BE5">
              <w:rPr>
                <w:rFonts w:ascii="Times New Roman" w:hAnsi="Times New Roman" w:cs="Times New Roman"/>
                <w:spacing w:val="-7"/>
                <w:lang w:val="ru-RU"/>
              </w:rPr>
              <w:t xml:space="preserve"> </w:t>
            </w:r>
            <w:r w:rsidRPr="00E44BE5">
              <w:rPr>
                <w:rFonts w:ascii="Times New Roman" w:hAnsi="Times New Roman" w:cs="Times New Roman"/>
                <w:lang w:val="ru-RU"/>
              </w:rPr>
              <w:t>характеризовать персонажей произведения</w:t>
            </w:r>
            <w:r w:rsidRPr="00E44BE5">
              <w:rPr>
                <w:rFonts w:ascii="Times New Roman" w:hAnsi="Times New Roman" w:cs="Times New Roman"/>
                <w:spacing w:val="-7"/>
                <w:lang w:val="ru-RU"/>
              </w:rPr>
              <w:t xml:space="preserve"> </w:t>
            </w:r>
            <w:r w:rsidRPr="00E44BE5">
              <w:rPr>
                <w:rFonts w:ascii="Times New Roman" w:hAnsi="Times New Roman" w:cs="Times New Roman"/>
                <w:lang w:val="ru-RU"/>
              </w:rPr>
              <w:t xml:space="preserve">искусства </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Коммуникативные УУД:</w:t>
            </w:r>
            <w:r w:rsidRPr="00E44BE5">
              <w:rPr>
                <w:rFonts w:ascii="Times New Roman" w:hAnsi="Times New Roman" w:cs="Times New Roman"/>
                <w:b/>
                <w:spacing w:val="-5"/>
                <w:lang w:val="ru-RU"/>
              </w:rPr>
              <w:t xml:space="preserve"> </w:t>
            </w:r>
            <w:r w:rsidRPr="00E44BE5">
              <w:rPr>
                <w:rFonts w:ascii="Times New Roman" w:hAnsi="Times New Roman" w:cs="Times New Roman"/>
                <w:lang w:val="ru-RU"/>
              </w:rPr>
              <w:t>выполнять совместные действия со сверстниками</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при реализации творческой</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работы</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lastRenderedPageBreak/>
              <w:t>31</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Выполнение</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эс- киза лепной</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сви- стульки в</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виде сказочной</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птицы и роспись готового изделия</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09193F" w:rsidP="00C47D3E">
            <w:pPr>
              <w:spacing w:line="20" w:lineRule="atLeast"/>
              <w:rPr>
                <w:rFonts w:ascii="Times New Roman" w:hAnsi="Times New Roman"/>
              </w:rPr>
            </w:pPr>
            <w:hyperlink r:id="rId182" w:history="1">
              <w:r w:rsidR="00C47D3E" w:rsidRPr="00E44BE5">
                <w:rPr>
                  <w:rStyle w:val="ac"/>
                  <w:rFonts w:ascii="Times New Roman" w:hAnsi="Times New Roman"/>
                </w:rPr>
                <w:t>http://files.school-collection.edu.ru/dlrstore/00000997-1000-4ddd-1d67-1d0047b97085/lepka_zhar_ptitsy.swf</w:t>
              </w:r>
            </w:hyperlink>
            <w:r w:rsidR="00C47D3E" w:rsidRPr="00E44BE5">
              <w:rPr>
                <w:rFonts w:ascii="Times New Roman" w:hAnsi="Times New Roman"/>
              </w:rPr>
              <w:t xml:space="preserve"> </w:t>
            </w: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Урок повторения предметных ЗУНов или закрепление УУД</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 xml:space="preserve">Знать </w:t>
            </w:r>
            <w:r w:rsidRPr="00E44BE5">
              <w:rPr>
                <w:rFonts w:ascii="Times New Roman" w:hAnsi="Times New Roman" w:cs="Times New Roman"/>
                <w:lang w:val="ru-RU"/>
              </w:rPr>
              <w:t>известные</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центры художественных</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ремесел России.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 xml:space="preserve">Уметь: </w:t>
            </w:r>
            <w:r w:rsidRPr="00E44BE5">
              <w:rPr>
                <w:rFonts w:ascii="Times New Roman" w:hAnsi="Times New Roman" w:cs="Times New Roman"/>
                <w:lang w:val="ru-RU"/>
              </w:rPr>
              <w:t>выполнять</w:t>
            </w:r>
            <w:r w:rsidRPr="00E44BE5">
              <w:rPr>
                <w:rFonts w:ascii="Times New Roman" w:hAnsi="Times New Roman" w:cs="Times New Roman"/>
                <w:spacing w:val="-7"/>
                <w:lang w:val="ru-RU"/>
              </w:rPr>
              <w:t xml:space="preserve"> </w:t>
            </w:r>
            <w:r w:rsidRPr="00E44BE5">
              <w:rPr>
                <w:rFonts w:ascii="Times New Roman" w:hAnsi="Times New Roman" w:cs="Times New Roman"/>
                <w:lang w:val="ru-RU"/>
              </w:rPr>
              <w:t>эскиз лепной свистульки</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в виде сказочной птицы</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и роспись</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готового изделия; различать</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ос- новные и</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составные, теплые и</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холодные цвета;</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использовать цветовой контраст</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и гармонию</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цветовых оттенков</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эмоционально- ценностное отношение к</w:t>
            </w:r>
            <w:r w:rsidRPr="00E44BE5">
              <w:rPr>
                <w:rFonts w:ascii="Times New Roman" w:hAnsi="Times New Roman" w:cs="Times New Roman"/>
                <w:spacing w:val="-14"/>
                <w:lang w:val="ru-RU"/>
              </w:rPr>
              <w:t xml:space="preserve"> </w:t>
            </w:r>
            <w:r w:rsidRPr="00E44BE5">
              <w:rPr>
                <w:rFonts w:ascii="Times New Roman" w:hAnsi="Times New Roman" w:cs="Times New Roman"/>
                <w:lang w:val="ru-RU"/>
              </w:rPr>
              <w:t>произведениям искусства и</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изображаемой действительности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 xml:space="preserve">Регулятивные УУД: </w:t>
            </w:r>
            <w:r w:rsidRPr="00E44BE5">
              <w:rPr>
                <w:rFonts w:ascii="Times New Roman" w:hAnsi="Times New Roman" w:cs="Times New Roman"/>
                <w:lang w:val="ru-RU"/>
              </w:rPr>
              <w:t xml:space="preserve">выполнять </w:t>
            </w:r>
            <w:r w:rsidRPr="00E44BE5">
              <w:rPr>
                <w:rFonts w:ascii="Times New Roman" w:hAnsi="Times New Roman" w:cs="Times New Roman"/>
                <w:spacing w:val="24"/>
                <w:lang w:val="ru-RU"/>
              </w:rPr>
              <w:t xml:space="preserve"> </w:t>
            </w:r>
            <w:r w:rsidRPr="00E44BE5">
              <w:rPr>
                <w:rFonts w:ascii="Times New Roman" w:hAnsi="Times New Roman" w:cs="Times New Roman"/>
                <w:lang w:val="ru-RU"/>
              </w:rPr>
              <w:t>работу по заданной инструкции;</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использовать изученные приѐмы работы</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 xml:space="preserve">красками </w:t>
            </w:r>
            <w:r w:rsidRPr="00E44BE5">
              <w:rPr>
                <w:rFonts w:ascii="Times New Roman" w:hAnsi="Times New Roman" w:cs="Times New Roman"/>
                <w:b/>
                <w:lang w:val="ru-RU"/>
              </w:rPr>
              <w:t>Познавательные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осуществлять поиск необходимой информации</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для выполнения учебных заданий,</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используя справочные материалы</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учебника </w:t>
            </w:r>
            <w:r w:rsidRPr="00E44BE5">
              <w:rPr>
                <w:rFonts w:ascii="Times New Roman" w:hAnsi="Times New Roman" w:cs="Times New Roman"/>
                <w:b/>
                <w:lang w:val="ru-RU"/>
              </w:rPr>
              <w:t>Коммуникативные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выражать собственное эмоциональное отношение</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к изображаемому;</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быть терпимыми к другим</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мнениям, учитывать их в совместной</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работе</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32</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Выполнение эскиза</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лепной свистульки в</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виде сказочной</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птицы и</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роспись готового изделия</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09193F" w:rsidP="00C47D3E">
            <w:pPr>
              <w:spacing w:line="20" w:lineRule="atLeast"/>
              <w:rPr>
                <w:rFonts w:ascii="Times New Roman" w:hAnsi="Times New Roman"/>
              </w:rPr>
            </w:pPr>
            <w:hyperlink r:id="rId183" w:history="1">
              <w:r w:rsidR="00C47D3E" w:rsidRPr="00E44BE5">
                <w:rPr>
                  <w:rStyle w:val="ac"/>
                  <w:rFonts w:ascii="Times New Roman" w:hAnsi="Times New Roman"/>
                </w:rPr>
                <w:t>http://files.school-collection.edu.ru/dlrstore/00000957-1000-4ddd-f5c9-030047a1be09/rospis_igrushek_6.swf</w:t>
              </w:r>
            </w:hyperlink>
            <w:r w:rsidR="00C47D3E" w:rsidRPr="00E44BE5">
              <w:rPr>
                <w:rFonts w:ascii="Times New Roman" w:hAnsi="Times New Roman"/>
              </w:rPr>
              <w:t xml:space="preserve"> </w:t>
            </w: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Урок применения предметных ЗУНов 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УУД</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Уметь</w:t>
            </w:r>
            <w:r w:rsidRPr="00E44BE5">
              <w:rPr>
                <w:rFonts w:ascii="Times New Roman" w:hAnsi="Times New Roman" w:cs="Times New Roman"/>
                <w:i/>
                <w:lang w:val="ru-RU"/>
              </w:rPr>
              <w:t>:</w:t>
            </w:r>
            <w:r w:rsidRPr="00E44BE5">
              <w:rPr>
                <w:rFonts w:ascii="Times New Roman" w:hAnsi="Times New Roman" w:cs="Times New Roman"/>
                <w:i/>
                <w:spacing w:val="-2"/>
                <w:lang w:val="ru-RU"/>
              </w:rPr>
              <w:t xml:space="preserve"> </w:t>
            </w:r>
            <w:r w:rsidRPr="00E44BE5">
              <w:rPr>
                <w:rFonts w:ascii="Times New Roman" w:hAnsi="Times New Roman" w:cs="Times New Roman"/>
                <w:lang w:val="ru-RU"/>
              </w:rPr>
              <w:t>выполнять роспись</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готового изделия; различать</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ос- новные и</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составные, теплые и</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холодные цвета;</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использовать цветовой контраст</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и гармонию</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цветовых оттенков; творчески</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и разнообразно</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применять приемы</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 xml:space="preserve">народной </w:t>
            </w:r>
            <w:r w:rsidRPr="00E44BE5">
              <w:rPr>
                <w:rFonts w:ascii="Times New Roman" w:hAnsi="Times New Roman" w:cs="Times New Roman"/>
                <w:lang w:val="ru-RU"/>
              </w:rPr>
              <w:lastRenderedPageBreak/>
              <w:t>кистевой</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росписи</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lastRenderedPageBreak/>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познавательная мотивация к изобразительному</w:t>
            </w:r>
            <w:r w:rsidRPr="00E44BE5">
              <w:rPr>
                <w:rFonts w:ascii="Times New Roman" w:hAnsi="Times New Roman" w:cs="Times New Roman"/>
                <w:spacing w:val="-22"/>
                <w:lang w:val="ru-RU"/>
              </w:rPr>
              <w:t xml:space="preserve"> </w:t>
            </w:r>
            <w:r w:rsidRPr="00E44BE5">
              <w:rPr>
                <w:rFonts w:ascii="Times New Roman" w:hAnsi="Times New Roman" w:cs="Times New Roman"/>
                <w:lang w:val="ru-RU"/>
              </w:rPr>
              <w:t>искусству; чувство уважения к</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народным художественным традициям</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 xml:space="preserve">России </w:t>
            </w:r>
            <w:r w:rsidRPr="00E44BE5">
              <w:rPr>
                <w:rFonts w:ascii="Times New Roman" w:hAnsi="Times New Roman" w:cs="Times New Roman"/>
                <w:b/>
                <w:lang w:val="ru-RU"/>
              </w:rPr>
              <w:t>Регулятивные УУД:</w:t>
            </w:r>
            <w:r w:rsidRPr="00E44BE5">
              <w:rPr>
                <w:rFonts w:ascii="Times New Roman" w:hAnsi="Times New Roman" w:cs="Times New Roman"/>
                <w:b/>
                <w:spacing w:val="6"/>
                <w:lang w:val="ru-RU"/>
              </w:rPr>
              <w:t xml:space="preserve"> </w:t>
            </w:r>
            <w:r w:rsidRPr="00E44BE5">
              <w:rPr>
                <w:rFonts w:ascii="Times New Roman" w:hAnsi="Times New Roman" w:cs="Times New Roman"/>
                <w:lang w:val="ru-RU"/>
              </w:rPr>
              <w:t>адекватно оценивать правильность</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выполнения задания; анализировать</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результаты собственной и коллективной работы</w:t>
            </w:r>
            <w:r w:rsidRPr="00E44BE5">
              <w:rPr>
                <w:rFonts w:ascii="Times New Roman" w:hAnsi="Times New Roman" w:cs="Times New Roman"/>
                <w:spacing w:val="-7"/>
                <w:lang w:val="ru-RU"/>
              </w:rPr>
              <w:t xml:space="preserve"> </w:t>
            </w:r>
            <w:r w:rsidRPr="00E44BE5">
              <w:rPr>
                <w:rFonts w:ascii="Times New Roman" w:hAnsi="Times New Roman" w:cs="Times New Roman"/>
                <w:lang w:val="ru-RU"/>
              </w:rPr>
              <w:t>по заданным</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критериям</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Познавательные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перерабатывать полученную информацию: сравнивать</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 xml:space="preserve">и </w:t>
            </w:r>
            <w:r w:rsidRPr="00E44BE5">
              <w:rPr>
                <w:rFonts w:ascii="Times New Roman" w:hAnsi="Times New Roman" w:cs="Times New Roman"/>
                <w:lang w:val="ru-RU"/>
              </w:rPr>
              <w:lastRenderedPageBreak/>
              <w:t>группировать предметы и их</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 xml:space="preserve">образы </w:t>
            </w:r>
            <w:r w:rsidRPr="00E44BE5">
              <w:rPr>
                <w:rFonts w:ascii="Times New Roman" w:hAnsi="Times New Roman" w:cs="Times New Roman"/>
                <w:b/>
                <w:lang w:val="ru-RU"/>
              </w:rPr>
              <w:t>Коммуникативные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выполнять совместные действия со сверстниками</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при реализации творческой</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работы</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lastRenderedPageBreak/>
              <w:t>33</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Иллюстрирование сказки</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Д.Свифта</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«Путешествие Гулливера»</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C47D3E" w:rsidP="00C47D3E">
            <w:pPr>
              <w:spacing w:line="20" w:lineRule="atLeast"/>
              <w:rPr>
                <w:rFonts w:ascii="Times New Roman" w:hAnsi="Times New Roman"/>
              </w:rPr>
            </w:pP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Комбиниров</w:t>
            </w:r>
            <w:r w:rsidRPr="00E44BE5">
              <w:rPr>
                <w:rFonts w:ascii="Times New Roman" w:hAnsi="Times New Roman" w:cs="Times New Roman"/>
                <w:spacing w:val="-3"/>
              </w:rPr>
              <w:t>анный</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Уметь;</w:t>
            </w:r>
            <w:r w:rsidRPr="00E44BE5">
              <w:rPr>
                <w:rFonts w:ascii="Times New Roman" w:hAnsi="Times New Roman" w:cs="Times New Roman"/>
                <w:b/>
                <w:i/>
                <w:spacing w:val="-7"/>
                <w:lang w:val="ru-RU"/>
              </w:rPr>
              <w:t xml:space="preserve"> </w:t>
            </w:r>
            <w:r w:rsidRPr="00E44BE5">
              <w:rPr>
                <w:rFonts w:ascii="Times New Roman" w:hAnsi="Times New Roman" w:cs="Times New Roman"/>
                <w:lang w:val="ru-RU"/>
              </w:rPr>
              <w:t>иллюстрировать сказки;</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узнавать отдельные</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произведения выдающихся отечественных и зарубежных</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художников, называть</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их авторов;</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сравнивать различные виды и</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жанры изобразительного искусства</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(графики. живописи,</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декоративно- прикладного</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искусства); применять</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основные средства</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художественной выразительности</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в иллюстрациях</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к произведениям</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лите- ратуры</w:t>
            </w:r>
          </w:p>
        </w:tc>
        <w:tc>
          <w:tcPr>
            <w:tcW w:w="418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Личностные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познавательная мотивация к изобразительному</w:t>
            </w:r>
            <w:r w:rsidRPr="00E44BE5">
              <w:rPr>
                <w:rFonts w:ascii="Times New Roman" w:hAnsi="Times New Roman" w:cs="Times New Roman"/>
                <w:spacing w:val="-22"/>
                <w:lang w:val="ru-RU"/>
              </w:rPr>
              <w:t xml:space="preserve"> </w:t>
            </w:r>
            <w:r w:rsidRPr="00E44BE5">
              <w:rPr>
                <w:rFonts w:ascii="Times New Roman" w:hAnsi="Times New Roman" w:cs="Times New Roman"/>
                <w:lang w:val="ru-RU"/>
              </w:rPr>
              <w:t>искусству; чувство уважения к</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народным художественным традициям</w:t>
            </w:r>
            <w:r w:rsidRPr="00E44BE5">
              <w:rPr>
                <w:rFonts w:ascii="Times New Roman" w:hAnsi="Times New Roman" w:cs="Times New Roman"/>
                <w:spacing w:val="-5"/>
                <w:lang w:val="ru-RU"/>
              </w:rPr>
              <w:t xml:space="preserve"> </w:t>
            </w:r>
            <w:r w:rsidRPr="00E44BE5">
              <w:rPr>
                <w:rFonts w:ascii="Times New Roman" w:hAnsi="Times New Roman" w:cs="Times New Roman"/>
                <w:lang w:val="ru-RU"/>
              </w:rPr>
              <w:t xml:space="preserve">России </w:t>
            </w:r>
            <w:r w:rsidRPr="00E44BE5">
              <w:rPr>
                <w:rFonts w:ascii="Times New Roman" w:hAnsi="Times New Roman" w:cs="Times New Roman"/>
                <w:b/>
                <w:lang w:val="ru-RU"/>
              </w:rPr>
              <w:t xml:space="preserve">Регулятивные УУД: </w:t>
            </w:r>
            <w:r w:rsidRPr="00E44BE5">
              <w:rPr>
                <w:rFonts w:ascii="Times New Roman" w:hAnsi="Times New Roman" w:cs="Times New Roman"/>
                <w:lang w:val="ru-RU"/>
              </w:rPr>
              <w:t>решать</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творческую задачу, используя известные</w:t>
            </w:r>
            <w:r w:rsidRPr="00E44BE5">
              <w:rPr>
                <w:rFonts w:ascii="Times New Roman" w:hAnsi="Times New Roman" w:cs="Times New Roman"/>
                <w:spacing w:val="-7"/>
                <w:lang w:val="ru-RU"/>
              </w:rPr>
              <w:t xml:space="preserve"> </w:t>
            </w:r>
            <w:r w:rsidRPr="00E44BE5">
              <w:rPr>
                <w:rFonts w:ascii="Times New Roman" w:hAnsi="Times New Roman" w:cs="Times New Roman"/>
                <w:lang w:val="ru-RU"/>
              </w:rPr>
              <w:t>средства; включаться в</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самостоятельную творческую</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деятельность (изобразительную, декоративную</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и конструктивную).</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 xml:space="preserve">Познавательные УУД: </w:t>
            </w:r>
            <w:r w:rsidRPr="00E44BE5">
              <w:rPr>
                <w:rFonts w:ascii="Times New Roman" w:hAnsi="Times New Roman" w:cs="Times New Roman"/>
                <w:lang w:val="ru-RU"/>
              </w:rPr>
              <w:t>добывать</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 xml:space="preserve">новые знания: </w:t>
            </w:r>
            <w:r w:rsidRPr="00E44BE5">
              <w:rPr>
                <w:rFonts w:ascii="Times New Roman" w:hAnsi="Times New Roman" w:cs="Times New Roman"/>
                <w:i/>
                <w:lang w:val="ru-RU"/>
              </w:rPr>
              <w:t xml:space="preserve">находить </w:t>
            </w:r>
            <w:r w:rsidRPr="00E44BE5">
              <w:rPr>
                <w:rFonts w:ascii="Times New Roman" w:hAnsi="Times New Roman" w:cs="Times New Roman"/>
                <w:lang w:val="ru-RU"/>
              </w:rPr>
              <w:t>ответы на</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вопросы, используя учебник, свой жизненный</w:t>
            </w:r>
            <w:r w:rsidRPr="00E44BE5">
              <w:rPr>
                <w:rFonts w:ascii="Times New Roman" w:hAnsi="Times New Roman" w:cs="Times New Roman"/>
                <w:spacing w:val="-14"/>
                <w:lang w:val="ru-RU"/>
              </w:rPr>
              <w:t xml:space="preserve"> </w:t>
            </w:r>
            <w:r w:rsidRPr="00E44BE5">
              <w:rPr>
                <w:rFonts w:ascii="Times New Roman" w:hAnsi="Times New Roman" w:cs="Times New Roman"/>
                <w:lang w:val="ru-RU"/>
              </w:rPr>
              <w:t>опыт и информацию, полученную на</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 xml:space="preserve">уроке </w:t>
            </w:r>
            <w:r w:rsidRPr="00E44BE5">
              <w:rPr>
                <w:rFonts w:ascii="Times New Roman" w:hAnsi="Times New Roman" w:cs="Times New Roman"/>
                <w:b/>
                <w:lang w:val="ru-RU"/>
              </w:rPr>
              <w:t>Коммуникативные УУД:</w:t>
            </w:r>
            <w:r w:rsidRPr="00E44BE5">
              <w:rPr>
                <w:rFonts w:ascii="Times New Roman" w:hAnsi="Times New Roman" w:cs="Times New Roman"/>
                <w:b/>
                <w:spacing w:val="-3"/>
                <w:lang w:val="ru-RU"/>
              </w:rPr>
              <w:t xml:space="preserve"> </w:t>
            </w:r>
            <w:r w:rsidRPr="00E44BE5">
              <w:rPr>
                <w:rFonts w:ascii="Times New Roman" w:hAnsi="Times New Roman" w:cs="Times New Roman"/>
                <w:lang w:val="ru-RU"/>
              </w:rPr>
              <w:t>выражать собственное эмоциональное отношение</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к изображаемому;</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быть терпимыми к другим</w:t>
            </w:r>
            <w:r w:rsidRPr="00E44BE5">
              <w:rPr>
                <w:rFonts w:ascii="Times New Roman" w:hAnsi="Times New Roman" w:cs="Times New Roman"/>
                <w:spacing w:val="-12"/>
                <w:lang w:val="ru-RU"/>
              </w:rPr>
              <w:t xml:space="preserve"> </w:t>
            </w:r>
            <w:r w:rsidRPr="00E44BE5">
              <w:rPr>
                <w:rFonts w:ascii="Times New Roman" w:hAnsi="Times New Roman" w:cs="Times New Roman"/>
                <w:lang w:val="ru-RU"/>
              </w:rPr>
              <w:t>мнениям, учитывать их в совместной</w:t>
            </w:r>
            <w:r w:rsidRPr="00E44BE5">
              <w:rPr>
                <w:rFonts w:ascii="Times New Roman" w:hAnsi="Times New Roman" w:cs="Times New Roman"/>
                <w:spacing w:val="-6"/>
                <w:lang w:val="ru-RU"/>
              </w:rPr>
              <w:t xml:space="preserve"> </w:t>
            </w:r>
            <w:r w:rsidRPr="00E44BE5">
              <w:rPr>
                <w:rFonts w:ascii="Times New Roman" w:hAnsi="Times New Roman" w:cs="Times New Roman"/>
                <w:lang w:val="ru-RU"/>
              </w:rPr>
              <w:t>работе</w:t>
            </w:r>
          </w:p>
        </w:tc>
      </w:tr>
      <w:tr w:rsidR="00C47D3E" w:rsidRPr="00E44BE5" w:rsidTr="00C47D3E">
        <w:tc>
          <w:tcPr>
            <w:tcW w:w="710" w:type="dxa"/>
          </w:tcPr>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34</w:t>
            </w:r>
          </w:p>
        </w:tc>
        <w:tc>
          <w:tcPr>
            <w:tcW w:w="2049"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Иллюстрирование сказки</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Д.Свифта</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«Путешествие Гулливера»</w:t>
            </w:r>
          </w:p>
        </w:tc>
        <w:tc>
          <w:tcPr>
            <w:tcW w:w="928"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p>
        </w:tc>
        <w:tc>
          <w:tcPr>
            <w:tcW w:w="850" w:type="dxa"/>
          </w:tcPr>
          <w:p w:rsidR="00C47D3E" w:rsidRPr="00E44BE5" w:rsidRDefault="00C47D3E" w:rsidP="00C47D3E">
            <w:pPr>
              <w:spacing w:line="20" w:lineRule="atLeast"/>
              <w:rPr>
                <w:rFonts w:ascii="Times New Roman" w:hAnsi="Times New Roman"/>
              </w:rPr>
            </w:pPr>
          </w:p>
        </w:tc>
        <w:tc>
          <w:tcPr>
            <w:tcW w:w="1843" w:type="dxa"/>
          </w:tcPr>
          <w:p w:rsidR="00C47D3E" w:rsidRPr="00E44BE5" w:rsidRDefault="00C47D3E" w:rsidP="00C47D3E">
            <w:pPr>
              <w:spacing w:line="20" w:lineRule="atLeast"/>
              <w:rPr>
                <w:rFonts w:ascii="Times New Roman" w:hAnsi="Times New Roman"/>
              </w:rPr>
            </w:pPr>
          </w:p>
        </w:tc>
        <w:tc>
          <w:tcPr>
            <w:tcW w:w="2126"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Урок обобщения и систематиза ции</w:t>
            </w:r>
            <w:r w:rsidRPr="00E44BE5">
              <w:rPr>
                <w:rFonts w:ascii="Times New Roman" w:hAnsi="Times New Roman" w:cs="Times New Roman"/>
                <w:spacing w:val="-57"/>
                <w:lang w:val="ru-RU"/>
              </w:rPr>
              <w:t xml:space="preserve"> </w:t>
            </w:r>
            <w:r w:rsidRPr="00E44BE5">
              <w:rPr>
                <w:rFonts w:ascii="Times New Roman" w:hAnsi="Times New Roman" w:cs="Times New Roman"/>
                <w:lang w:val="ru-RU"/>
              </w:rPr>
              <w:t>предметных ЗУНов,</w:t>
            </w:r>
          </w:p>
          <w:p w:rsidR="00C47D3E" w:rsidRPr="00E44BE5" w:rsidRDefault="00C47D3E" w:rsidP="00C47D3E">
            <w:pPr>
              <w:pStyle w:val="TableParagraph"/>
              <w:spacing w:line="20" w:lineRule="atLeast"/>
              <w:rPr>
                <w:rFonts w:ascii="Times New Roman" w:eastAsia="Times New Roman" w:hAnsi="Times New Roman" w:cs="Times New Roman"/>
              </w:rPr>
            </w:pPr>
            <w:r w:rsidRPr="00E44BE5">
              <w:rPr>
                <w:rFonts w:ascii="Times New Roman" w:hAnsi="Times New Roman" w:cs="Times New Roman"/>
              </w:rPr>
              <w:t>универсальн ых</w:t>
            </w:r>
            <w:r w:rsidRPr="00E44BE5">
              <w:rPr>
                <w:rFonts w:ascii="Times New Roman" w:hAnsi="Times New Roman" w:cs="Times New Roman"/>
                <w:spacing w:val="-3"/>
              </w:rPr>
              <w:t xml:space="preserve"> </w:t>
            </w:r>
            <w:r w:rsidRPr="00E44BE5">
              <w:rPr>
                <w:rFonts w:ascii="Times New Roman" w:hAnsi="Times New Roman" w:cs="Times New Roman"/>
              </w:rPr>
              <w:t>действий</w:t>
            </w:r>
          </w:p>
        </w:tc>
        <w:tc>
          <w:tcPr>
            <w:tcW w:w="2410" w:type="dxa"/>
          </w:tcPr>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i/>
                <w:lang w:val="ru-RU"/>
              </w:rPr>
              <w:t>Уметь;</w:t>
            </w:r>
            <w:r w:rsidRPr="00E44BE5">
              <w:rPr>
                <w:rFonts w:ascii="Times New Roman" w:hAnsi="Times New Roman" w:cs="Times New Roman"/>
                <w:b/>
                <w:i/>
                <w:spacing w:val="-7"/>
                <w:lang w:val="ru-RU"/>
              </w:rPr>
              <w:t xml:space="preserve"> </w:t>
            </w:r>
            <w:r w:rsidRPr="00E44BE5">
              <w:rPr>
                <w:rFonts w:ascii="Times New Roman" w:hAnsi="Times New Roman" w:cs="Times New Roman"/>
                <w:lang w:val="ru-RU"/>
              </w:rPr>
              <w:t>иллюстрировать сказки;</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узнавать отдельные</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произведения выдающихся отечественных и зарубежных</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lang w:val="ru-RU"/>
              </w:rPr>
              <w:t>художников, называть</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их авторов;</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сравнивать различные виды и</w:t>
            </w:r>
            <w:r w:rsidRPr="00E44BE5">
              <w:rPr>
                <w:rFonts w:ascii="Times New Roman" w:hAnsi="Times New Roman" w:cs="Times New Roman"/>
                <w:spacing w:val="-8"/>
                <w:lang w:val="ru-RU"/>
              </w:rPr>
              <w:t xml:space="preserve"> </w:t>
            </w:r>
            <w:r w:rsidRPr="00E44BE5">
              <w:rPr>
                <w:rFonts w:ascii="Times New Roman" w:hAnsi="Times New Roman" w:cs="Times New Roman"/>
                <w:lang w:val="ru-RU"/>
              </w:rPr>
              <w:t>жанры изобразительного искусства</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(графики. живописи,</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декоративно- прикладного</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 xml:space="preserve">искусства); </w:t>
            </w:r>
            <w:r w:rsidRPr="00E44BE5">
              <w:rPr>
                <w:rFonts w:ascii="Times New Roman" w:hAnsi="Times New Roman" w:cs="Times New Roman"/>
                <w:lang w:val="ru-RU"/>
              </w:rPr>
              <w:lastRenderedPageBreak/>
              <w:t>применять</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основные средства художественной выразительности</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в иллюстрациях</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к произведениям</w:t>
            </w:r>
            <w:r w:rsidRPr="00E44BE5">
              <w:rPr>
                <w:rFonts w:ascii="Times New Roman" w:hAnsi="Times New Roman" w:cs="Times New Roman"/>
                <w:spacing w:val="-4"/>
                <w:lang w:val="ru-RU"/>
              </w:rPr>
              <w:t xml:space="preserve"> </w:t>
            </w:r>
            <w:r w:rsidRPr="00E44BE5">
              <w:rPr>
                <w:rFonts w:ascii="Times New Roman" w:hAnsi="Times New Roman" w:cs="Times New Roman"/>
                <w:lang w:val="ru-RU"/>
              </w:rPr>
              <w:t>литературы</w:t>
            </w:r>
          </w:p>
        </w:tc>
        <w:tc>
          <w:tcPr>
            <w:tcW w:w="4188" w:type="dxa"/>
          </w:tcPr>
          <w:p w:rsidR="00C47D3E" w:rsidRPr="00E44BE5" w:rsidRDefault="00C47D3E" w:rsidP="00C47D3E">
            <w:pPr>
              <w:pStyle w:val="TableParagraph"/>
              <w:tabs>
                <w:tab w:val="left" w:pos="2005"/>
                <w:tab w:val="left" w:pos="3027"/>
              </w:tabs>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lastRenderedPageBreak/>
              <w:t>Личностные УУД:</w:t>
            </w:r>
            <w:r w:rsidRPr="00E44BE5">
              <w:rPr>
                <w:rFonts w:ascii="Times New Roman" w:hAnsi="Times New Roman" w:cs="Times New Roman"/>
                <w:b/>
                <w:spacing w:val="40"/>
                <w:lang w:val="ru-RU"/>
              </w:rPr>
              <w:t xml:space="preserve"> </w:t>
            </w:r>
            <w:r w:rsidRPr="00E44BE5">
              <w:rPr>
                <w:rFonts w:ascii="Times New Roman" w:hAnsi="Times New Roman" w:cs="Times New Roman"/>
                <w:lang w:val="ru-RU"/>
              </w:rPr>
              <w:t>эмоционально- ценностное отношение к</w:t>
            </w:r>
            <w:r w:rsidRPr="00E44BE5">
              <w:rPr>
                <w:rFonts w:ascii="Times New Roman" w:hAnsi="Times New Roman" w:cs="Times New Roman"/>
                <w:spacing w:val="38"/>
                <w:lang w:val="ru-RU"/>
              </w:rPr>
              <w:t xml:space="preserve"> </w:t>
            </w:r>
            <w:r w:rsidRPr="00E44BE5">
              <w:rPr>
                <w:rFonts w:ascii="Times New Roman" w:hAnsi="Times New Roman" w:cs="Times New Roman"/>
                <w:lang w:val="ru-RU"/>
              </w:rPr>
              <w:t xml:space="preserve">произведениям </w:t>
            </w:r>
            <w:r w:rsidRPr="00E44BE5">
              <w:rPr>
                <w:rFonts w:ascii="Times New Roman" w:hAnsi="Times New Roman" w:cs="Times New Roman"/>
                <w:spacing w:val="-1"/>
                <w:lang w:val="ru-RU"/>
              </w:rPr>
              <w:t>искусства</w:t>
            </w:r>
            <w:r>
              <w:rPr>
                <w:rFonts w:ascii="Times New Roman" w:hAnsi="Times New Roman" w:cs="Times New Roman"/>
                <w:spacing w:val="-1"/>
                <w:lang w:val="ru-RU"/>
              </w:rPr>
              <w:t xml:space="preserve"> </w:t>
            </w:r>
            <w:r w:rsidRPr="00E44BE5">
              <w:rPr>
                <w:rFonts w:ascii="Times New Roman" w:hAnsi="Times New Roman" w:cs="Times New Roman"/>
                <w:lang w:val="ru-RU"/>
              </w:rPr>
              <w:t>и</w:t>
            </w:r>
            <w:r>
              <w:rPr>
                <w:rFonts w:ascii="Times New Roman" w:hAnsi="Times New Roman" w:cs="Times New Roman"/>
                <w:lang w:val="ru-RU"/>
              </w:rPr>
              <w:t xml:space="preserve"> </w:t>
            </w:r>
            <w:r w:rsidRPr="00E44BE5">
              <w:rPr>
                <w:rFonts w:ascii="Times New Roman" w:hAnsi="Times New Roman" w:cs="Times New Roman"/>
                <w:spacing w:val="-1"/>
                <w:lang w:val="ru-RU"/>
              </w:rPr>
              <w:t>изображаемой</w:t>
            </w:r>
            <w:r w:rsidRPr="00E44BE5">
              <w:rPr>
                <w:rFonts w:ascii="Times New Roman" w:hAnsi="Times New Roman" w:cs="Times New Roman"/>
                <w:spacing w:val="-53"/>
                <w:lang w:val="ru-RU"/>
              </w:rPr>
              <w:t xml:space="preserve"> </w:t>
            </w:r>
            <w:r w:rsidRPr="00E44BE5">
              <w:rPr>
                <w:rFonts w:ascii="Times New Roman" w:hAnsi="Times New Roman" w:cs="Times New Roman"/>
                <w:lang w:val="ru-RU"/>
              </w:rPr>
              <w:t>действительности</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 xml:space="preserve">Регулятивные УУД: </w:t>
            </w:r>
            <w:r w:rsidRPr="00E44BE5">
              <w:rPr>
                <w:rFonts w:ascii="Times New Roman" w:hAnsi="Times New Roman" w:cs="Times New Roman"/>
                <w:lang w:val="ru-RU"/>
              </w:rPr>
              <w:t>решать</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творческую задачу, используя известные</w:t>
            </w:r>
            <w:r w:rsidRPr="00E44BE5">
              <w:rPr>
                <w:rFonts w:ascii="Times New Roman" w:hAnsi="Times New Roman" w:cs="Times New Roman"/>
                <w:spacing w:val="-7"/>
                <w:lang w:val="ru-RU"/>
              </w:rPr>
              <w:t xml:space="preserve"> </w:t>
            </w:r>
            <w:r w:rsidRPr="00E44BE5">
              <w:rPr>
                <w:rFonts w:ascii="Times New Roman" w:hAnsi="Times New Roman" w:cs="Times New Roman"/>
                <w:lang w:val="ru-RU"/>
              </w:rPr>
              <w:t>средства; включаться в</w:t>
            </w:r>
            <w:r w:rsidRPr="00E44BE5">
              <w:rPr>
                <w:rFonts w:ascii="Times New Roman" w:hAnsi="Times New Roman" w:cs="Times New Roman"/>
                <w:spacing w:val="-2"/>
                <w:lang w:val="ru-RU"/>
              </w:rPr>
              <w:t xml:space="preserve"> </w:t>
            </w:r>
            <w:r w:rsidRPr="00E44BE5">
              <w:rPr>
                <w:rFonts w:ascii="Times New Roman" w:hAnsi="Times New Roman" w:cs="Times New Roman"/>
                <w:lang w:val="ru-RU"/>
              </w:rPr>
              <w:t>самостоятельную творческую</w:t>
            </w:r>
            <w:r w:rsidRPr="00E44BE5">
              <w:rPr>
                <w:rFonts w:ascii="Times New Roman" w:hAnsi="Times New Roman" w:cs="Times New Roman"/>
                <w:spacing w:val="-1"/>
                <w:lang w:val="ru-RU"/>
              </w:rPr>
              <w:t xml:space="preserve"> </w:t>
            </w:r>
            <w:r w:rsidRPr="00E44BE5">
              <w:rPr>
                <w:rFonts w:ascii="Times New Roman" w:hAnsi="Times New Roman" w:cs="Times New Roman"/>
                <w:lang w:val="ru-RU"/>
              </w:rPr>
              <w:t>деятельность (изобразительную, декоративную</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и конструктивную).</w:t>
            </w:r>
          </w:p>
          <w:p w:rsidR="00C47D3E" w:rsidRPr="00E44BE5" w:rsidRDefault="00C47D3E" w:rsidP="00C47D3E">
            <w:pPr>
              <w:pStyle w:val="TableParagraph"/>
              <w:spacing w:line="20" w:lineRule="atLeast"/>
              <w:rPr>
                <w:rFonts w:ascii="Times New Roman" w:hAnsi="Times New Roman" w:cs="Times New Roman"/>
                <w:lang w:val="ru-RU"/>
              </w:rPr>
            </w:pPr>
            <w:r w:rsidRPr="00E44BE5">
              <w:rPr>
                <w:rFonts w:ascii="Times New Roman" w:hAnsi="Times New Roman" w:cs="Times New Roman"/>
                <w:b/>
                <w:lang w:val="ru-RU"/>
              </w:rPr>
              <w:t>Познавательные УУД:</w:t>
            </w:r>
            <w:r w:rsidRPr="00E44BE5">
              <w:rPr>
                <w:rFonts w:ascii="Times New Roman" w:hAnsi="Times New Roman" w:cs="Times New Roman"/>
                <w:b/>
                <w:spacing w:val="-4"/>
                <w:lang w:val="ru-RU"/>
              </w:rPr>
              <w:t xml:space="preserve"> </w:t>
            </w:r>
            <w:r w:rsidRPr="00E44BE5">
              <w:rPr>
                <w:rFonts w:ascii="Times New Roman" w:hAnsi="Times New Roman" w:cs="Times New Roman"/>
                <w:lang w:val="ru-RU"/>
              </w:rPr>
              <w:t>сравнивать изображения персонажей в</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картинах разных художников;</w:t>
            </w:r>
            <w:r w:rsidRPr="00E44BE5">
              <w:rPr>
                <w:rFonts w:ascii="Times New Roman" w:hAnsi="Times New Roman" w:cs="Times New Roman"/>
                <w:spacing w:val="-10"/>
                <w:lang w:val="ru-RU"/>
              </w:rPr>
              <w:t xml:space="preserve"> </w:t>
            </w:r>
            <w:r w:rsidRPr="00E44BE5">
              <w:rPr>
                <w:rFonts w:ascii="Times New Roman" w:hAnsi="Times New Roman" w:cs="Times New Roman"/>
                <w:lang w:val="ru-RU"/>
              </w:rPr>
              <w:t>характеризовать персонажей произведения</w:t>
            </w:r>
            <w:r w:rsidRPr="00E44BE5">
              <w:rPr>
                <w:rFonts w:ascii="Times New Roman" w:hAnsi="Times New Roman" w:cs="Times New Roman"/>
                <w:spacing w:val="-3"/>
                <w:lang w:val="ru-RU"/>
              </w:rPr>
              <w:t xml:space="preserve"> </w:t>
            </w:r>
            <w:r w:rsidRPr="00E44BE5">
              <w:rPr>
                <w:rFonts w:ascii="Times New Roman" w:hAnsi="Times New Roman" w:cs="Times New Roman"/>
                <w:lang w:val="ru-RU"/>
              </w:rPr>
              <w:t xml:space="preserve">искусства </w:t>
            </w:r>
          </w:p>
          <w:p w:rsidR="00C47D3E" w:rsidRPr="00E44BE5" w:rsidRDefault="00C47D3E" w:rsidP="00C47D3E">
            <w:pPr>
              <w:pStyle w:val="TableParagraph"/>
              <w:spacing w:line="20" w:lineRule="atLeast"/>
              <w:rPr>
                <w:rFonts w:ascii="Times New Roman" w:eastAsia="Times New Roman" w:hAnsi="Times New Roman" w:cs="Times New Roman"/>
                <w:lang w:val="ru-RU"/>
              </w:rPr>
            </w:pPr>
            <w:r w:rsidRPr="00E44BE5">
              <w:rPr>
                <w:rFonts w:ascii="Times New Roman" w:hAnsi="Times New Roman" w:cs="Times New Roman"/>
                <w:b/>
                <w:lang w:val="ru-RU"/>
              </w:rPr>
              <w:t>Коммуникативные УУД:</w:t>
            </w:r>
            <w:r w:rsidRPr="00E44BE5">
              <w:rPr>
                <w:rFonts w:ascii="Times New Roman" w:hAnsi="Times New Roman" w:cs="Times New Roman"/>
                <w:b/>
                <w:spacing w:val="-2"/>
                <w:lang w:val="ru-RU"/>
              </w:rPr>
              <w:t xml:space="preserve"> </w:t>
            </w:r>
            <w:r w:rsidRPr="00E44BE5">
              <w:rPr>
                <w:rFonts w:ascii="Times New Roman" w:hAnsi="Times New Roman" w:cs="Times New Roman"/>
                <w:lang w:val="ru-RU"/>
              </w:rPr>
              <w:t xml:space="preserve">выполнять </w:t>
            </w:r>
            <w:r w:rsidRPr="00E44BE5">
              <w:rPr>
                <w:rFonts w:ascii="Times New Roman" w:hAnsi="Times New Roman" w:cs="Times New Roman"/>
                <w:lang w:val="ru-RU"/>
              </w:rPr>
              <w:lastRenderedPageBreak/>
              <w:t>совместные действия со сверстниками</w:t>
            </w:r>
            <w:r w:rsidRPr="00E44BE5">
              <w:rPr>
                <w:rFonts w:ascii="Times New Roman" w:hAnsi="Times New Roman" w:cs="Times New Roman"/>
                <w:spacing w:val="-13"/>
                <w:lang w:val="ru-RU"/>
              </w:rPr>
              <w:t xml:space="preserve"> </w:t>
            </w:r>
            <w:r w:rsidRPr="00E44BE5">
              <w:rPr>
                <w:rFonts w:ascii="Times New Roman" w:hAnsi="Times New Roman" w:cs="Times New Roman"/>
                <w:lang w:val="ru-RU"/>
              </w:rPr>
              <w:t>при реализации творческой</w:t>
            </w:r>
            <w:r w:rsidRPr="00E44BE5">
              <w:rPr>
                <w:rFonts w:ascii="Times New Roman" w:hAnsi="Times New Roman" w:cs="Times New Roman"/>
                <w:spacing w:val="-9"/>
                <w:lang w:val="ru-RU"/>
              </w:rPr>
              <w:t xml:space="preserve"> </w:t>
            </w:r>
            <w:r w:rsidRPr="00E44BE5">
              <w:rPr>
                <w:rFonts w:ascii="Times New Roman" w:hAnsi="Times New Roman" w:cs="Times New Roman"/>
                <w:lang w:val="ru-RU"/>
              </w:rPr>
              <w:t>работы</w:t>
            </w:r>
          </w:p>
        </w:tc>
      </w:tr>
    </w:tbl>
    <w:p w:rsidR="00C47D3E" w:rsidRPr="00E44BE5" w:rsidRDefault="00C47D3E" w:rsidP="00C47D3E">
      <w:pPr>
        <w:spacing w:after="0" w:line="20" w:lineRule="atLeast"/>
        <w:rPr>
          <w:rFonts w:ascii="Times New Roman" w:hAnsi="Times New Roman"/>
        </w:rPr>
      </w:pPr>
    </w:p>
    <w:p w:rsidR="00A31395" w:rsidRDefault="00A31395" w:rsidP="00C47D3E">
      <w:pPr>
        <w:spacing w:before="44"/>
        <w:ind w:left="463"/>
        <w:jc w:val="center"/>
      </w:pPr>
    </w:p>
    <w:p w:rsidR="00C47D3E" w:rsidRDefault="00C47D3E" w:rsidP="00C47D3E">
      <w:pPr>
        <w:spacing w:before="44"/>
        <w:ind w:left="463"/>
        <w:jc w:val="center"/>
      </w:pPr>
    </w:p>
    <w:p w:rsidR="00C47D3E" w:rsidRDefault="00C47D3E" w:rsidP="00C47D3E">
      <w:pPr>
        <w:spacing w:before="44"/>
        <w:ind w:left="463"/>
        <w:jc w:val="center"/>
      </w:pPr>
    </w:p>
    <w:p w:rsidR="00C47D3E" w:rsidRDefault="00C47D3E" w:rsidP="00C47D3E">
      <w:pPr>
        <w:spacing w:before="44"/>
        <w:ind w:left="463"/>
        <w:jc w:val="center"/>
      </w:pPr>
    </w:p>
    <w:p w:rsidR="00C47D3E" w:rsidRDefault="00C47D3E" w:rsidP="00C47D3E">
      <w:pPr>
        <w:spacing w:before="44"/>
        <w:ind w:left="463"/>
        <w:jc w:val="center"/>
      </w:pPr>
    </w:p>
    <w:p w:rsidR="00C47D3E" w:rsidRDefault="00C47D3E" w:rsidP="00C47D3E">
      <w:pPr>
        <w:spacing w:before="44"/>
        <w:ind w:left="463"/>
        <w:jc w:val="center"/>
      </w:pPr>
    </w:p>
    <w:p w:rsidR="00C47D3E" w:rsidRDefault="00C47D3E" w:rsidP="00C47D3E">
      <w:pPr>
        <w:spacing w:before="44"/>
        <w:ind w:left="463"/>
        <w:jc w:val="center"/>
      </w:pPr>
    </w:p>
    <w:p w:rsidR="00C47D3E" w:rsidRDefault="00C47D3E" w:rsidP="00C47D3E">
      <w:pPr>
        <w:spacing w:before="44"/>
        <w:ind w:left="463"/>
        <w:jc w:val="center"/>
      </w:pPr>
    </w:p>
    <w:p w:rsidR="00C47D3E" w:rsidRDefault="00C47D3E" w:rsidP="00C47D3E">
      <w:pPr>
        <w:spacing w:before="44"/>
        <w:ind w:left="463"/>
        <w:jc w:val="center"/>
      </w:pPr>
    </w:p>
    <w:p w:rsidR="00C47D3E" w:rsidRDefault="00C47D3E" w:rsidP="00C47D3E">
      <w:pPr>
        <w:spacing w:before="44"/>
        <w:ind w:left="463"/>
        <w:jc w:val="center"/>
      </w:pPr>
    </w:p>
    <w:p w:rsidR="00C47D3E" w:rsidRDefault="00C47D3E" w:rsidP="00C47D3E">
      <w:pPr>
        <w:spacing w:before="44"/>
        <w:ind w:left="463"/>
        <w:jc w:val="center"/>
      </w:pPr>
    </w:p>
    <w:p w:rsidR="00C47D3E" w:rsidRDefault="00C47D3E" w:rsidP="00C47D3E">
      <w:pPr>
        <w:pStyle w:val="Style3"/>
        <w:widowControl/>
        <w:spacing w:before="206"/>
        <w:jc w:val="center"/>
        <w:rPr>
          <w:rStyle w:val="FontStyle22"/>
          <w:rFonts w:ascii="Times New Roman" w:hAnsi="Times New Roman" w:cs="Times New Roman"/>
          <w:sz w:val="24"/>
        </w:rPr>
        <w:sectPr w:rsidR="00C47D3E" w:rsidSect="00C47D3E">
          <w:pgSz w:w="16838" w:h="11906" w:orient="landscape"/>
          <w:pgMar w:top="1134" w:right="1134" w:bottom="1134" w:left="1134" w:header="708" w:footer="708" w:gutter="0"/>
          <w:cols w:space="708"/>
          <w:docGrid w:linePitch="360"/>
        </w:sectPr>
      </w:pPr>
    </w:p>
    <w:p w:rsidR="00C47D3E" w:rsidRPr="00FC6223" w:rsidRDefault="00C47D3E" w:rsidP="00C47D3E">
      <w:pPr>
        <w:pStyle w:val="Style3"/>
        <w:widowControl/>
        <w:spacing w:before="206"/>
        <w:jc w:val="center"/>
        <w:rPr>
          <w:rStyle w:val="FontStyle22"/>
          <w:rFonts w:ascii="Times New Roman" w:hAnsi="Times New Roman" w:cs="Times New Roman"/>
          <w:sz w:val="24"/>
        </w:rPr>
      </w:pPr>
      <w:r w:rsidRPr="00FC6223">
        <w:rPr>
          <w:rStyle w:val="FontStyle22"/>
          <w:rFonts w:ascii="Times New Roman" w:hAnsi="Times New Roman" w:cs="Times New Roman"/>
          <w:sz w:val="24"/>
        </w:rPr>
        <w:lastRenderedPageBreak/>
        <w:t>ПОЯСНИТЕЛЬНАЯ ЗАПИСКА</w:t>
      </w:r>
    </w:p>
    <w:p w:rsidR="00C47D3E" w:rsidRPr="006E0E38" w:rsidRDefault="00C47D3E" w:rsidP="0011346D">
      <w:pPr>
        <w:ind w:firstLine="567"/>
        <w:jc w:val="both"/>
        <w:rPr>
          <w:rStyle w:val="FontStyle22"/>
          <w:rFonts w:ascii="Times New Roman" w:hAnsi="Times New Roman"/>
          <w:bCs w:val="0"/>
          <w:sz w:val="24"/>
          <w:szCs w:val="24"/>
        </w:rPr>
      </w:pPr>
      <w:r w:rsidRPr="00FC6223">
        <w:rPr>
          <w:rFonts w:ascii="Times New Roman" w:hAnsi="Times New Roman"/>
          <w:sz w:val="24"/>
        </w:rPr>
        <w:t xml:space="preserve">   Рабочая программа учебного предмета «Технология» для </w:t>
      </w:r>
      <w:r>
        <w:rPr>
          <w:rFonts w:ascii="Times New Roman" w:hAnsi="Times New Roman"/>
          <w:sz w:val="24"/>
        </w:rPr>
        <w:t>4 класса МБОУ СОШ № 4</w:t>
      </w:r>
      <w:r w:rsidRPr="00FC6223">
        <w:rPr>
          <w:rFonts w:ascii="Times New Roman" w:hAnsi="Times New Roman"/>
          <w:sz w:val="24"/>
        </w:rPr>
        <w:t xml:space="preserve"> составлена на основе Федерального государственного образовательного стандарта  начального общего образования</w:t>
      </w:r>
      <w:r>
        <w:rPr>
          <w:rFonts w:ascii="Times New Roman" w:hAnsi="Times New Roman"/>
          <w:sz w:val="24"/>
        </w:rPr>
        <w:t xml:space="preserve">, примерной программы «Технология», </w:t>
      </w:r>
      <w:r w:rsidRPr="00FC6223">
        <w:rPr>
          <w:rFonts w:ascii="Times New Roman" w:hAnsi="Times New Roman"/>
          <w:sz w:val="24"/>
        </w:rPr>
        <w:t xml:space="preserve"> </w:t>
      </w:r>
      <w:r w:rsidRPr="00FC6223">
        <w:rPr>
          <w:rFonts w:ascii="Times New Roman" w:hAnsi="Times New Roman"/>
          <w:iCs/>
          <w:sz w:val="24"/>
        </w:rPr>
        <w:t xml:space="preserve"> учебной </w:t>
      </w:r>
      <w:r w:rsidRPr="00FC6223">
        <w:rPr>
          <w:rFonts w:ascii="Times New Roman" w:hAnsi="Times New Roman"/>
          <w:sz w:val="24"/>
        </w:rPr>
        <w:t>программы «Технология» Н.И.Роговцевой.</w:t>
      </w:r>
      <w:r w:rsidRPr="006E0E38">
        <w:t xml:space="preserve"> </w:t>
      </w:r>
      <w:r w:rsidRPr="006E0E38">
        <w:rPr>
          <w:rFonts w:ascii="Times New Roman" w:hAnsi="Times New Roman"/>
          <w:sz w:val="24"/>
        </w:rPr>
        <w:t>Программа реализ</w:t>
      </w:r>
      <w:r>
        <w:rPr>
          <w:rFonts w:ascii="Times New Roman" w:hAnsi="Times New Roman"/>
          <w:sz w:val="24"/>
        </w:rPr>
        <w:t>уется</w:t>
      </w:r>
      <w:r w:rsidRPr="006E0E38">
        <w:rPr>
          <w:rFonts w:ascii="Times New Roman" w:hAnsi="Times New Roman"/>
          <w:sz w:val="24"/>
        </w:rPr>
        <w:t xml:space="preserve"> по УМК «Школа России».</w:t>
      </w:r>
    </w:p>
    <w:p w:rsidR="00C47D3E" w:rsidRPr="00FC6223" w:rsidRDefault="00C47D3E" w:rsidP="0011346D">
      <w:pPr>
        <w:pStyle w:val="Style4"/>
        <w:widowControl/>
        <w:spacing w:line="276" w:lineRule="auto"/>
        <w:ind w:firstLine="567"/>
        <w:rPr>
          <w:rStyle w:val="FontStyle21"/>
          <w:sz w:val="24"/>
        </w:rPr>
      </w:pPr>
      <w:r w:rsidRPr="00FC6223">
        <w:rPr>
          <w:rStyle w:val="FontStyle21"/>
          <w:sz w:val="24"/>
        </w:rPr>
        <w:t>Учебный предмет «Технология» имеет практико-ориентированную на</w:t>
      </w:r>
      <w:r w:rsidRPr="00FC6223">
        <w:rPr>
          <w:rStyle w:val="FontStyle21"/>
          <w:sz w:val="24"/>
        </w:rPr>
        <w:softHyphen/>
        <w:t>правленность. Его содержание не только даёт ребёнку представление о тех</w:t>
      </w:r>
      <w:r w:rsidRPr="00FC6223">
        <w:rPr>
          <w:rStyle w:val="FontStyle21"/>
          <w:sz w:val="24"/>
        </w:rPr>
        <w:softHyphen/>
        <w:t>нологическом процессе как совокупности применяемых при изготовлении какой-либо продукции процессов, правил, требований, предъявляемых к тех</w:t>
      </w:r>
      <w:r w:rsidRPr="00FC6223">
        <w:rPr>
          <w:rStyle w:val="FontStyle21"/>
          <w:sz w:val="24"/>
        </w:rPr>
        <w:softHyphen/>
        <w:t>нической документации, но и показывает, как использовать эти знания в разных сферах учебной и внеучебной деятельности (при поиске информа</w:t>
      </w:r>
      <w:r w:rsidRPr="00FC6223">
        <w:rPr>
          <w:rStyle w:val="FontStyle21"/>
          <w:sz w:val="24"/>
        </w:rPr>
        <w:softHyphen/>
        <w:t>ции, усвоении новых знаний, выполнении практических заданий).</w:t>
      </w:r>
    </w:p>
    <w:p w:rsidR="00C47D3E" w:rsidRPr="00FC6223" w:rsidRDefault="00C47D3E" w:rsidP="0011346D">
      <w:pPr>
        <w:pStyle w:val="Style4"/>
        <w:widowControl/>
        <w:spacing w:line="276" w:lineRule="auto"/>
        <w:ind w:firstLine="567"/>
        <w:rPr>
          <w:rStyle w:val="FontStyle21"/>
          <w:sz w:val="24"/>
        </w:rPr>
      </w:pPr>
      <w:r w:rsidRPr="00FC6223">
        <w:rPr>
          <w:rStyle w:val="FontStyle21"/>
          <w:sz w:val="24"/>
        </w:rPr>
        <w:t>Практическая деятельность на уроках технологии является средством об</w:t>
      </w:r>
      <w:r w:rsidRPr="00FC6223">
        <w:rPr>
          <w:rStyle w:val="FontStyle21"/>
          <w:sz w:val="24"/>
        </w:rPr>
        <w:softHyphen/>
        <w:t>щего развития ребёнка, становления социально значимых личностных ка</w:t>
      </w:r>
      <w:r w:rsidRPr="00FC6223">
        <w:rPr>
          <w:rStyle w:val="FontStyle21"/>
          <w:sz w:val="24"/>
        </w:rPr>
        <w:softHyphen/>
        <w:t>честв, а также формирования системы специальных технологических и уни</w:t>
      </w:r>
      <w:r w:rsidRPr="00FC6223">
        <w:rPr>
          <w:rStyle w:val="FontStyle21"/>
          <w:sz w:val="24"/>
        </w:rPr>
        <w:softHyphen/>
        <w:t>версальных учебных действий.</w:t>
      </w:r>
    </w:p>
    <w:p w:rsidR="00C47D3E" w:rsidRPr="00FC6223" w:rsidRDefault="00C47D3E" w:rsidP="0011346D">
      <w:pPr>
        <w:pStyle w:val="Style4"/>
        <w:widowControl/>
        <w:spacing w:line="276" w:lineRule="auto"/>
        <w:ind w:left="307" w:firstLine="567"/>
        <w:rPr>
          <w:rStyle w:val="FontStyle21"/>
          <w:sz w:val="24"/>
        </w:rPr>
      </w:pPr>
      <w:r w:rsidRPr="00FC6223">
        <w:rPr>
          <w:rStyle w:val="FontStyle20"/>
          <w:sz w:val="24"/>
        </w:rPr>
        <w:t xml:space="preserve">Цели </w:t>
      </w:r>
      <w:r w:rsidRPr="00FC6223">
        <w:rPr>
          <w:rStyle w:val="FontStyle21"/>
          <w:sz w:val="24"/>
        </w:rPr>
        <w:t xml:space="preserve">изучения технологии в </w:t>
      </w:r>
      <w:r>
        <w:rPr>
          <w:rStyle w:val="FontStyle21"/>
          <w:sz w:val="24"/>
        </w:rPr>
        <w:t>4 классе</w:t>
      </w:r>
      <w:r w:rsidRPr="00FC6223">
        <w:rPr>
          <w:rStyle w:val="FontStyle21"/>
          <w:sz w:val="24"/>
        </w:rPr>
        <w:t>:</w:t>
      </w:r>
    </w:p>
    <w:p w:rsidR="00C47D3E" w:rsidRPr="00FC6223" w:rsidRDefault="00C47D3E" w:rsidP="0011346D">
      <w:pPr>
        <w:pStyle w:val="Style5"/>
        <w:widowControl/>
        <w:numPr>
          <w:ilvl w:val="0"/>
          <w:numId w:val="38"/>
        </w:numPr>
        <w:tabs>
          <w:tab w:val="left" w:pos="812"/>
        </w:tabs>
        <w:spacing w:line="276" w:lineRule="auto"/>
        <w:jc w:val="left"/>
        <w:rPr>
          <w:rStyle w:val="FontStyle21"/>
          <w:sz w:val="24"/>
        </w:rPr>
      </w:pPr>
      <w:r w:rsidRPr="00FC6223">
        <w:rPr>
          <w:rStyle w:val="FontStyle21"/>
          <w:sz w:val="24"/>
        </w:rPr>
        <w:t>приобретение личного опыта как основы обучения и познания;</w:t>
      </w:r>
    </w:p>
    <w:p w:rsidR="00C47D3E" w:rsidRPr="00FC6223" w:rsidRDefault="00C47D3E" w:rsidP="0011346D">
      <w:pPr>
        <w:pStyle w:val="Style5"/>
        <w:widowControl/>
        <w:numPr>
          <w:ilvl w:val="0"/>
          <w:numId w:val="38"/>
        </w:numPr>
        <w:tabs>
          <w:tab w:val="left" w:pos="499"/>
        </w:tabs>
        <w:spacing w:line="276" w:lineRule="auto"/>
        <w:jc w:val="left"/>
        <w:rPr>
          <w:rStyle w:val="FontStyle21"/>
          <w:sz w:val="24"/>
        </w:rPr>
      </w:pPr>
      <w:r w:rsidRPr="00FC6223">
        <w:rPr>
          <w:rStyle w:val="FontStyle21"/>
          <w:sz w:val="24"/>
        </w:rPr>
        <w:t>приобретение первоначального опыта практической преобразователь</w:t>
      </w:r>
      <w:r w:rsidRPr="00FC6223">
        <w:rPr>
          <w:rStyle w:val="FontStyle21"/>
          <w:sz w:val="24"/>
        </w:rPr>
        <w:softHyphen/>
        <w:t>ной деятельности на основе овладения технологическими знаниями, техни</w:t>
      </w:r>
      <w:r w:rsidRPr="00FC6223">
        <w:rPr>
          <w:rStyle w:val="FontStyle21"/>
          <w:sz w:val="24"/>
        </w:rPr>
        <w:softHyphen/>
        <w:t>ко-технологическими умениями и проектной деятельностью;</w:t>
      </w:r>
    </w:p>
    <w:p w:rsidR="00C47D3E" w:rsidRPr="00FC6223" w:rsidRDefault="00C47D3E" w:rsidP="0011346D">
      <w:pPr>
        <w:pStyle w:val="Style5"/>
        <w:widowControl/>
        <w:numPr>
          <w:ilvl w:val="0"/>
          <w:numId w:val="38"/>
        </w:numPr>
        <w:tabs>
          <w:tab w:val="left" w:pos="494"/>
        </w:tabs>
        <w:spacing w:line="276" w:lineRule="auto"/>
        <w:jc w:val="left"/>
        <w:rPr>
          <w:rStyle w:val="FontStyle21"/>
          <w:sz w:val="24"/>
        </w:rPr>
      </w:pPr>
      <w:r w:rsidRPr="00FC6223">
        <w:rPr>
          <w:rStyle w:val="FontStyle21"/>
          <w:sz w:val="24"/>
        </w:rPr>
        <w:t>формирование позитивного эмоционально-ценностного отношения к труду и людям труда.</w:t>
      </w:r>
    </w:p>
    <w:p w:rsidR="00C47D3E" w:rsidRDefault="00C47D3E" w:rsidP="0011346D">
      <w:pPr>
        <w:pStyle w:val="Style7"/>
        <w:widowControl/>
        <w:spacing w:line="276" w:lineRule="auto"/>
        <w:ind w:firstLine="567"/>
        <w:jc w:val="center"/>
        <w:rPr>
          <w:rStyle w:val="FontStyle22"/>
          <w:rFonts w:ascii="Times New Roman" w:hAnsi="Times New Roman" w:cs="Times New Roman"/>
          <w:sz w:val="24"/>
        </w:rPr>
      </w:pPr>
    </w:p>
    <w:p w:rsidR="00C47D3E" w:rsidRPr="00FC6223" w:rsidRDefault="00C47D3E" w:rsidP="0011346D">
      <w:pPr>
        <w:pStyle w:val="Style7"/>
        <w:widowControl/>
        <w:spacing w:line="276" w:lineRule="auto"/>
        <w:ind w:firstLine="567"/>
        <w:jc w:val="center"/>
        <w:rPr>
          <w:rStyle w:val="FontStyle22"/>
          <w:rFonts w:ascii="Times New Roman" w:hAnsi="Times New Roman" w:cs="Times New Roman"/>
          <w:sz w:val="24"/>
        </w:rPr>
      </w:pPr>
      <w:r w:rsidRPr="00FC6223">
        <w:rPr>
          <w:rStyle w:val="FontStyle22"/>
          <w:rFonts w:ascii="Times New Roman" w:hAnsi="Times New Roman" w:cs="Times New Roman"/>
          <w:sz w:val="24"/>
        </w:rPr>
        <w:t xml:space="preserve">Общая характеристика </w:t>
      </w:r>
      <w:r>
        <w:rPr>
          <w:rStyle w:val="FontStyle22"/>
          <w:rFonts w:ascii="Times New Roman" w:hAnsi="Times New Roman" w:cs="Times New Roman"/>
          <w:sz w:val="24"/>
        </w:rPr>
        <w:t>учебного предмета.</w:t>
      </w:r>
    </w:p>
    <w:p w:rsidR="00C47D3E" w:rsidRPr="00FC6223" w:rsidRDefault="00C47D3E" w:rsidP="0011346D">
      <w:pPr>
        <w:pStyle w:val="Style4"/>
        <w:widowControl/>
        <w:spacing w:line="276" w:lineRule="auto"/>
        <w:ind w:left="288" w:firstLine="567"/>
        <w:rPr>
          <w:rStyle w:val="FontStyle21"/>
          <w:sz w:val="24"/>
        </w:rPr>
      </w:pPr>
      <w:r w:rsidRPr="00FC6223">
        <w:rPr>
          <w:rStyle w:val="FontStyle21"/>
          <w:sz w:val="24"/>
        </w:rPr>
        <w:t>Теоретической основой данной программы являются:</w:t>
      </w:r>
    </w:p>
    <w:p w:rsidR="00C47D3E" w:rsidRPr="00FC6223" w:rsidRDefault="00C47D3E" w:rsidP="0011346D">
      <w:pPr>
        <w:pStyle w:val="Style5"/>
        <w:widowControl/>
        <w:numPr>
          <w:ilvl w:val="0"/>
          <w:numId w:val="35"/>
        </w:numPr>
        <w:tabs>
          <w:tab w:val="left" w:pos="494"/>
        </w:tabs>
        <w:spacing w:line="276" w:lineRule="auto"/>
        <w:ind w:right="5" w:firstLine="567"/>
        <w:rPr>
          <w:rStyle w:val="FontStyle21"/>
          <w:sz w:val="24"/>
        </w:rPr>
      </w:pPr>
      <w:r w:rsidRPr="00FC6223">
        <w:rPr>
          <w:rStyle w:val="FontStyle21"/>
          <w:sz w:val="24"/>
        </w:rPr>
        <w:t>системно-деятельностный подход — обучение на основе реализации в образовательном процессе теории деятельности, которое обеспечивает пере</w:t>
      </w:r>
      <w:r w:rsidRPr="00FC6223">
        <w:rPr>
          <w:rStyle w:val="FontStyle21"/>
          <w:sz w:val="24"/>
        </w:rPr>
        <w:softHyphen/>
        <w:t>ход внешних действий во внутренние умственные процессы и формирова</w:t>
      </w:r>
      <w:r w:rsidRPr="00FC6223">
        <w:rPr>
          <w:rStyle w:val="FontStyle21"/>
          <w:sz w:val="24"/>
        </w:rPr>
        <w:softHyphen/>
        <w:t>ние психических действий субъекта из внешних, материальных (материали</w:t>
      </w:r>
      <w:r w:rsidRPr="00FC6223">
        <w:rPr>
          <w:rStyle w:val="FontStyle21"/>
          <w:sz w:val="24"/>
        </w:rPr>
        <w:softHyphen/>
        <w:t>зованных) действий с последующей их интериоризацией (П.Я. Гальперин, Н.Ф. Талызина и др.):</w:t>
      </w:r>
    </w:p>
    <w:p w:rsidR="00C47D3E" w:rsidRPr="000103B2" w:rsidRDefault="00C47D3E" w:rsidP="0011346D">
      <w:pPr>
        <w:pStyle w:val="Style5"/>
        <w:widowControl/>
        <w:numPr>
          <w:ilvl w:val="0"/>
          <w:numId w:val="35"/>
        </w:numPr>
        <w:tabs>
          <w:tab w:val="left" w:pos="494"/>
        </w:tabs>
        <w:spacing w:line="276" w:lineRule="auto"/>
        <w:ind w:firstLine="567"/>
        <w:rPr>
          <w:rFonts w:ascii="Times New Roman" w:hAnsi="Times New Roman" w:cs="Times New Roman"/>
          <w:sz w:val="24"/>
        </w:rPr>
      </w:pPr>
      <w:r w:rsidRPr="00FC6223">
        <w:rPr>
          <w:rStyle w:val="FontStyle21"/>
          <w:sz w:val="24"/>
        </w:rPr>
        <w:t>теория развития личности учащегося на основе освоения универсаль</w:t>
      </w:r>
      <w:r w:rsidRPr="00FC6223">
        <w:rPr>
          <w:rStyle w:val="FontStyle21"/>
          <w:sz w:val="24"/>
        </w:rPr>
        <w:softHyphen/>
        <w:t>ных способов деятельности — понимание процесса учения не только как усвоение системы знаний, умений и навыков, составляющих инструменталь</w:t>
      </w:r>
      <w:r w:rsidRPr="00FC6223">
        <w:rPr>
          <w:rStyle w:val="FontStyle21"/>
          <w:sz w:val="24"/>
        </w:rPr>
        <w:softHyphen/>
        <w:t>ную основу компетенций учащегося, но и как процесс развития личности, обретения духовно-нравственного и социального опыта.</w:t>
      </w:r>
    </w:p>
    <w:p w:rsidR="00C47D3E" w:rsidRPr="00FC6223" w:rsidRDefault="00C47D3E" w:rsidP="0011346D">
      <w:pPr>
        <w:pStyle w:val="Style4"/>
        <w:widowControl/>
        <w:spacing w:line="276" w:lineRule="auto"/>
        <w:ind w:left="293" w:firstLine="567"/>
        <w:rPr>
          <w:rStyle w:val="FontStyle21"/>
          <w:sz w:val="24"/>
        </w:rPr>
      </w:pPr>
      <w:r w:rsidRPr="000103B2">
        <w:rPr>
          <w:rStyle w:val="FontStyle21"/>
          <w:sz w:val="24"/>
        </w:rPr>
        <w:t xml:space="preserve">Основные </w:t>
      </w:r>
      <w:r w:rsidRPr="000103B2">
        <w:rPr>
          <w:rStyle w:val="FontStyle20"/>
          <w:b w:val="0"/>
          <w:sz w:val="24"/>
        </w:rPr>
        <w:t xml:space="preserve">задачи </w:t>
      </w:r>
      <w:r w:rsidRPr="000103B2">
        <w:rPr>
          <w:rStyle w:val="FontStyle21"/>
          <w:sz w:val="24"/>
        </w:rPr>
        <w:t>предмета</w:t>
      </w:r>
      <w:r w:rsidRPr="00FC6223">
        <w:rPr>
          <w:rStyle w:val="FontStyle21"/>
          <w:sz w:val="24"/>
        </w:rPr>
        <w:t>:</w:t>
      </w:r>
    </w:p>
    <w:p w:rsidR="00C47D3E" w:rsidRPr="00FC6223" w:rsidRDefault="00C47D3E" w:rsidP="0011346D">
      <w:pPr>
        <w:pStyle w:val="Style5"/>
        <w:widowControl/>
        <w:numPr>
          <w:ilvl w:val="0"/>
          <w:numId w:val="35"/>
        </w:numPr>
        <w:tabs>
          <w:tab w:val="left" w:pos="494"/>
        </w:tabs>
        <w:spacing w:line="276" w:lineRule="auto"/>
        <w:ind w:right="14" w:firstLine="567"/>
        <w:rPr>
          <w:rStyle w:val="FontStyle21"/>
          <w:sz w:val="24"/>
        </w:rPr>
      </w:pPr>
      <w:r w:rsidRPr="00FC6223">
        <w:rPr>
          <w:rStyle w:val="FontStyle21"/>
          <w:sz w:val="24"/>
        </w:rPr>
        <w:t>разви</w:t>
      </w:r>
      <w:r>
        <w:rPr>
          <w:rStyle w:val="FontStyle21"/>
          <w:sz w:val="24"/>
        </w:rPr>
        <w:t>вать</w:t>
      </w:r>
      <w:r w:rsidRPr="00FC6223">
        <w:rPr>
          <w:rStyle w:val="FontStyle21"/>
          <w:sz w:val="24"/>
        </w:rPr>
        <w:t xml:space="preserve"> эмоционально-ценностно</w:t>
      </w:r>
      <w:r>
        <w:rPr>
          <w:rStyle w:val="FontStyle21"/>
          <w:sz w:val="24"/>
        </w:rPr>
        <w:t>е</w:t>
      </w:r>
      <w:r w:rsidRPr="00FC6223">
        <w:rPr>
          <w:rStyle w:val="FontStyle21"/>
          <w:sz w:val="24"/>
        </w:rPr>
        <w:t xml:space="preserve"> отношени</w:t>
      </w:r>
      <w:r>
        <w:rPr>
          <w:rStyle w:val="FontStyle21"/>
          <w:sz w:val="24"/>
        </w:rPr>
        <w:t>е</w:t>
      </w:r>
      <w:r w:rsidRPr="00FC6223">
        <w:rPr>
          <w:rStyle w:val="FontStyle21"/>
          <w:sz w:val="24"/>
        </w:rPr>
        <w:t xml:space="preserve"> к со</w:t>
      </w:r>
      <w:r w:rsidRPr="00FC6223">
        <w:rPr>
          <w:rStyle w:val="FontStyle21"/>
          <w:sz w:val="24"/>
        </w:rPr>
        <w:softHyphen/>
        <w:t>циальному миру и миру природы через формирование позитивного отноше</w:t>
      </w:r>
      <w:r w:rsidRPr="00FC6223">
        <w:rPr>
          <w:rStyle w:val="FontStyle21"/>
          <w:sz w:val="24"/>
        </w:rPr>
        <w:softHyphen/>
        <w:t>ния к труду и людям труда; знакомство с современными профессиями;</w:t>
      </w:r>
    </w:p>
    <w:p w:rsidR="00C47D3E" w:rsidRPr="00FC6223" w:rsidRDefault="00C47D3E" w:rsidP="0011346D">
      <w:pPr>
        <w:pStyle w:val="Style5"/>
        <w:widowControl/>
        <w:numPr>
          <w:ilvl w:val="0"/>
          <w:numId w:val="35"/>
        </w:numPr>
        <w:tabs>
          <w:tab w:val="left" w:pos="494"/>
        </w:tabs>
        <w:spacing w:line="276" w:lineRule="auto"/>
        <w:ind w:right="5" w:firstLine="567"/>
        <w:rPr>
          <w:rStyle w:val="FontStyle21"/>
          <w:sz w:val="24"/>
        </w:rPr>
      </w:pPr>
      <w:r w:rsidRPr="00FC6223">
        <w:rPr>
          <w:rStyle w:val="FontStyle21"/>
          <w:sz w:val="24"/>
        </w:rPr>
        <w:t>формирова</w:t>
      </w:r>
      <w:r>
        <w:rPr>
          <w:rStyle w:val="FontStyle21"/>
          <w:sz w:val="24"/>
        </w:rPr>
        <w:t>ть</w:t>
      </w:r>
      <w:r w:rsidRPr="00FC6223">
        <w:rPr>
          <w:rStyle w:val="FontStyle21"/>
          <w:sz w:val="24"/>
        </w:rPr>
        <w:t xml:space="preserve"> идентичност</w:t>
      </w:r>
      <w:r>
        <w:rPr>
          <w:rStyle w:val="FontStyle21"/>
          <w:sz w:val="24"/>
        </w:rPr>
        <w:t>ь</w:t>
      </w:r>
      <w:r w:rsidRPr="00FC6223">
        <w:rPr>
          <w:rStyle w:val="FontStyle21"/>
          <w:sz w:val="24"/>
        </w:rPr>
        <w:t xml:space="preserve"> гражданина России в поликультурном многонациональном обществе на основе знакомства с ремёслами народов России; разви</w:t>
      </w:r>
      <w:r>
        <w:rPr>
          <w:rStyle w:val="FontStyle21"/>
          <w:sz w:val="24"/>
        </w:rPr>
        <w:t>вать</w:t>
      </w:r>
      <w:r w:rsidRPr="00FC6223">
        <w:rPr>
          <w:rStyle w:val="FontStyle21"/>
          <w:sz w:val="24"/>
        </w:rPr>
        <w:t xml:space="preserve"> способност</w:t>
      </w:r>
      <w:r>
        <w:rPr>
          <w:rStyle w:val="FontStyle21"/>
          <w:sz w:val="24"/>
        </w:rPr>
        <w:t>ь</w:t>
      </w:r>
      <w:r w:rsidRPr="00FC6223">
        <w:rPr>
          <w:rStyle w:val="FontStyle21"/>
          <w:sz w:val="24"/>
        </w:rPr>
        <w:t xml:space="preserve"> к равноправному сотрудничеству на основе уважения личности другого человека; воспит</w:t>
      </w:r>
      <w:r>
        <w:rPr>
          <w:rStyle w:val="FontStyle21"/>
          <w:sz w:val="24"/>
        </w:rPr>
        <w:t>ывать</w:t>
      </w:r>
      <w:r w:rsidRPr="00FC6223">
        <w:rPr>
          <w:rStyle w:val="FontStyle21"/>
          <w:sz w:val="24"/>
        </w:rPr>
        <w:t xml:space="preserve"> толерантност</w:t>
      </w:r>
      <w:r>
        <w:rPr>
          <w:rStyle w:val="FontStyle21"/>
          <w:sz w:val="24"/>
        </w:rPr>
        <w:t>ь</w:t>
      </w:r>
      <w:r w:rsidRPr="00FC6223">
        <w:rPr>
          <w:rStyle w:val="FontStyle21"/>
          <w:sz w:val="24"/>
        </w:rPr>
        <w:t xml:space="preserve"> к мнениям и позиции других;</w:t>
      </w:r>
    </w:p>
    <w:p w:rsidR="00C47D3E" w:rsidRPr="00FC6223" w:rsidRDefault="00C47D3E" w:rsidP="0011346D">
      <w:pPr>
        <w:pStyle w:val="Style5"/>
        <w:widowControl/>
        <w:numPr>
          <w:ilvl w:val="0"/>
          <w:numId w:val="35"/>
        </w:numPr>
        <w:tabs>
          <w:tab w:val="left" w:pos="494"/>
        </w:tabs>
        <w:spacing w:line="276" w:lineRule="auto"/>
        <w:ind w:right="14" w:firstLine="567"/>
        <w:rPr>
          <w:rStyle w:val="FontStyle21"/>
          <w:sz w:val="24"/>
        </w:rPr>
      </w:pPr>
      <w:r w:rsidRPr="00FC6223">
        <w:rPr>
          <w:rStyle w:val="FontStyle21"/>
          <w:sz w:val="24"/>
        </w:rPr>
        <w:t>формирова</w:t>
      </w:r>
      <w:r>
        <w:rPr>
          <w:rStyle w:val="FontStyle21"/>
          <w:sz w:val="24"/>
        </w:rPr>
        <w:t>ть</w:t>
      </w:r>
      <w:r w:rsidRPr="00FC6223">
        <w:rPr>
          <w:rStyle w:val="FontStyle21"/>
          <w:sz w:val="24"/>
        </w:rPr>
        <w:t xml:space="preserve"> целостн</w:t>
      </w:r>
      <w:r>
        <w:rPr>
          <w:rStyle w:val="FontStyle21"/>
          <w:sz w:val="24"/>
        </w:rPr>
        <w:t>ую</w:t>
      </w:r>
      <w:r w:rsidRPr="00FC6223">
        <w:rPr>
          <w:rStyle w:val="FontStyle21"/>
          <w:sz w:val="24"/>
        </w:rPr>
        <w:t xml:space="preserve"> картин</w:t>
      </w:r>
      <w:r>
        <w:rPr>
          <w:rStyle w:val="FontStyle21"/>
          <w:sz w:val="24"/>
        </w:rPr>
        <w:t>у</w:t>
      </w:r>
      <w:r w:rsidRPr="00FC6223">
        <w:rPr>
          <w:rStyle w:val="FontStyle21"/>
          <w:sz w:val="24"/>
        </w:rPr>
        <w:t xml:space="preserve"> мира (образа мира) на основе по</w:t>
      </w:r>
      <w:r w:rsidRPr="00FC6223">
        <w:rPr>
          <w:rStyle w:val="FontStyle21"/>
          <w:sz w:val="24"/>
        </w:rPr>
        <w:softHyphen/>
        <w:t>знания мира через осмысление духовно-психологического содержания пред</w:t>
      </w:r>
      <w:r w:rsidRPr="00FC6223">
        <w:rPr>
          <w:rStyle w:val="FontStyle21"/>
          <w:sz w:val="24"/>
        </w:rPr>
        <w:softHyphen/>
        <w:t xml:space="preserve">метного мира и его единства с </w:t>
      </w:r>
      <w:r w:rsidRPr="00FC6223">
        <w:rPr>
          <w:rStyle w:val="FontStyle21"/>
          <w:sz w:val="24"/>
        </w:rPr>
        <w:lastRenderedPageBreak/>
        <w:t>миром природы, на основе освоения трудо</w:t>
      </w:r>
      <w:r w:rsidRPr="00FC6223">
        <w:rPr>
          <w:rStyle w:val="FontStyle21"/>
          <w:sz w:val="24"/>
        </w:rPr>
        <w:softHyphen/>
        <w:t>вых умений и навыков, осмысления технологии процесса изготовления из</w:t>
      </w:r>
      <w:r w:rsidRPr="00FC6223">
        <w:rPr>
          <w:rStyle w:val="FontStyle21"/>
          <w:sz w:val="24"/>
        </w:rPr>
        <w:softHyphen/>
        <w:t>делий в проектной деятельности;</w:t>
      </w:r>
    </w:p>
    <w:p w:rsidR="00C47D3E" w:rsidRPr="00FC6223" w:rsidRDefault="00C47D3E" w:rsidP="0011346D">
      <w:pPr>
        <w:pStyle w:val="Style5"/>
        <w:widowControl/>
        <w:numPr>
          <w:ilvl w:val="0"/>
          <w:numId w:val="35"/>
        </w:numPr>
        <w:tabs>
          <w:tab w:val="left" w:pos="494"/>
        </w:tabs>
        <w:spacing w:line="276" w:lineRule="auto"/>
        <w:ind w:firstLine="567"/>
        <w:rPr>
          <w:rStyle w:val="FontStyle21"/>
          <w:sz w:val="24"/>
        </w:rPr>
      </w:pPr>
      <w:r w:rsidRPr="00FC6223">
        <w:rPr>
          <w:rStyle w:val="FontStyle21"/>
          <w:sz w:val="24"/>
        </w:rPr>
        <w:t>разви</w:t>
      </w:r>
      <w:r>
        <w:rPr>
          <w:rStyle w:val="FontStyle21"/>
          <w:sz w:val="24"/>
        </w:rPr>
        <w:t>вать</w:t>
      </w:r>
      <w:r w:rsidRPr="00FC6223">
        <w:rPr>
          <w:rStyle w:val="FontStyle21"/>
          <w:sz w:val="24"/>
        </w:rPr>
        <w:t xml:space="preserve"> познавательны</w:t>
      </w:r>
      <w:r>
        <w:rPr>
          <w:rStyle w:val="FontStyle21"/>
          <w:sz w:val="24"/>
        </w:rPr>
        <w:t>е</w:t>
      </w:r>
      <w:r w:rsidRPr="00FC6223">
        <w:rPr>
          <w:rStyle w:val="FontStyle21"/>
          <w:sz w:val="24"/>
        </w:rPr>
        <w:t xml:space="preserve"> мотив</w:t>
      </w:r>
      <w:r>
        <w:rPr>
          <w:rStyle w:val="FontStyle21"/>
          <w:sz w:val="24"/>
        </w:rPr>
        <w:t>ы</w:t>
      </w:r>
      <w:r w:rsidRPr="00FC6223">
        <w:rPr>
          <w:rStyle w:val="FontStyle21"/>
          <w:sz w:val="24"/>
        </w:rPr>
        <w:t>, интерес</w:t>
      </w:r>
      <w:r>
        <w:rPr>
          <w:rStyle w:val="FontStyle21"/>
          <w:sz w:val="24"/>
        </w:rPr>
        <w:t>ы</w:t>
      </w:r>
      <w:r w:rsidRPr="00FC6223">
        <w:rPr>
          <w:rStyle w:val="FontStyle21"/>
          <w:sz w:val="24"/>
        </w:rPr>
        <w:t>, инициативност</w:t>
      </w:r>
      <w:r>
        <w:rPr>
          <w:rStyle w:val="FontStyle21"/>
          <w:sz w:val="24"/>
        </w:rPr>
        <w:t>ь</w:t>
      </w:r>
      <w:r w:rsidRPr="00FC6223">
        <w:rPr>
          <w:rStyle w:val="FontStyle21"/>
          <w:sz w:val="24"/>
        </w:rPr>
        <w:t>, любо</w:t>
      </w:r>
      <w:r w:rsidRPr="00FC6223">
        <w:rPr>
          <w:rStyle w:val="FontStyle21"/>
          <w:sz w:val="24"/>
        </w:rPr>
        <w:softHyphen/>
        <w:t>знательност</w:t>
      </w:r>
      <w:r>
        <w:rPr>
          <w:rStyle w:val="FontStyle21"/>
          <w:sz w:val="24"/>
        </w:rPr>
        <w:t>ь</w:t>
      </w:r>
      <w:r w:rsidRPr="00FC6223">
        <w:rPr>
          <w:rStyle w:val="FontStyle21"/>
          <w:sz w:val="24"/>
        </w:rPr>
        <w:t xml:space="preserve"> на основе связи трудового и технологического образования с жизненным опытом и системой ценностей ребёнка, а также на основе мо</w:t>
      </w:r>
      <w:r w:rsidRPr="00FC6223">
        <w:rPr>
          <w:rStyle w:val="FontStyle21"/>
          <w:sz w:val="24"/>
        </w:rPr>
        <w:softHyphen/>
        <w:t>тивации успеха, готовности к действиям в новых условиях и нестандартных ситуациях;</w:t>
      </w:r>
    </w:p>
    <w:p w:rsidR="00C47D3E" w:rsidRDefault="00C47D3E" w:rsidP="0011346D">
      <w:pPr>
        <w:pStyle w:val="Style5"/>
        <w:widowControl/>
        <w:numPr>
          <w:ilvl w:val="0"/>
          <w:numId w:val="35"/>
        </w:numPr>
        <w:tabs>
          <w:tab w:val="clear" w:pos="0"/>
          <w:tab w:val="num" w:pos="293"/>
          <w:tab w:val="left" w:pos="576"/>
          <w:tab w:val="left" w:pos="782"/>
        </w:tabs>
        <w:spacing w:line="276" w:lineRule="auto"/>
        <w:ind w:left="293" w:firstLine="567"/>
        <w:rPr>
          <w:rStyle w:val="FontStyle21"/>
          <w:sz w:val="24"/>
        </w:rPr>
      </w:pPr>
      <w:r w:rsidRPr="000103B2">
        <w:rPr>
          <w:rStyle w:val="FontStyle21"/>
          <w:sz w:val="24"/>
        </w:rPr>
        <w:t>формировать умения переносить усвоенные в проектной деятельности теоретичес</w:t>
      </w:r>
      <w:r w:rsidRPr="000103B2">
        <w:rPr>
          <w:rStyle w:val="FontStyle21"/>
          <w:sz w:val="24"/>
        </w:rPr>
        <w:softHyphen/>
        <w:t>кие знания о технологическом процессе в практику изготовления изделий ручного труда, использовать технологические знания при изучении предме</w:t>
      </w:r>
      <w:r w:rsidRPr="000103B2">
        <w:rPr>
          <w:rStyle w:val="FontStyle21"/>
          <w:sz w:val="24"/>
        </w:rPr>
        <w:softHyphen/>
        <w:t>та «Окружающий мир» и других школьных дисциплин; первоначальны</w:t>
      </w:r>
      <w:r>
        <w:rPr>
          <w:rStyle w:val="FontStyle21"/>
          <w:sz w:val="24"/>
        </w:rPr>
        <w:t>е</w:t>
      </w:r>
      <w:r w:rsidRPr="000103B2">
        <w:rPr>
          <w:rStyle w:val="FontStyle21"/>
          <w:sz w:val="24"/>
        </w:rPr>
        <w:t xml:space="preserve"> умени</w:t>
      </w:r>
      <w:r>
        <w:rPr>
          <w:rStyle w:val="FontStyle21"/>
          <w:sz w:val="24"/>
        </w:rPr>
        <w:t>я</w:t>
      </w:r>
      <w:r w:rsidRPr="000103B2">
        <w:rPr>
          <w:rStyle w:val="FontStyle21"/>
          <w:sz w:val="24"/>
        </w:rPr>
        <w:t xml:space="preserve"> поиска необходимой информации в различ</w:t>
      </w:r>
      <w:r w:rsidRPr="000103B2">
        <w:rPr>
          <w:rStyle w:val="FontStyle21"/>
          <w:sz w:val="24"/>
        </w:rPr>
        <w:softHyphen/>
        <w:t>ных источниках, проверки, преобразования, хранения, передачи имеющейся информации, а также навыков использования компьютера;</w:t>
      </w:r>
      <w:r>
        <w:rPr>
          <w:rStyle w:val="FontStyle21"/>
          <w:sz w:val="24"/>
        </w:rPr>
        <w:t xml:space="preserve"> </w:t>
      </w:r>
      <w:r w:rsidRPr="00070F12">
        <w:rPr>
          <w:rStyle w:val="FontStyle21"/>
          <w:sz w:val="24"/>
        </w:rPr>
        <w:t>творческий потенциал личности в процессе изготовления изделий и реализации проектов.</w:t>
      </w:r>
    </w:p>
    <w:p w:rsidR="00C47D3E" w:rsidRPr="00070F12" w:rsidRDefault="00C47D3E" w:rsidP="0011346D">
      <w:pPr>
        <w:pStyle w:val="Style5"/>
        <w:widowControl/>
        <w:tabs>
          <w:tab w:val="left" w:pos="0"/>
          <w:tab w:val="left" w:pos="576"/>
        </w:tabs>
        <w:spacing w:line="276" w:lineRule="auto"/>
        <w:ind w:firstLine="567"/>
        <w:rPr>
          <w:rFonts w:ascii="Times New Roman" w:hAnsi="Times New Roman" w:cs="Times New Roman"/>
          <w:sz w:val="24"/>
        </w:rPr>
      </w:pPr>
      <w:r w:rsidRPr="00070F12">
        <w:rPr>
          <w:rFonts w:ascii="Times New Roman" w:hAnsi="Times New Roman" w:cs="Times New Roman"/>
          <w:sz w:val="24"/>
        </w:rPr>
        <w:t xml:space="preserve">На уроках изобразительного искусства используются </w:t>
      </w:r>
      <w:r w:rsidRPr="004F694D">
        <w:rPr>
          <w:rFonts w:ascii="Times New Roman" w:hAnsi="Times New Roman" w:cs="Times New Roman"/>
          <w:sz w:val="22"/>
          <w:szCs w:val="22"/>
        </w:rPr>
        <w:t>учебно-лабораторное оборудование (интерактивная доска, проектор, документ-камера, цифровые микроскопы, электронное приложение к учебнику, нетбуки)</w:t>
      </w:r>
      <w:r>
        <w:t xml:space="preserve"> </w:t>
      </w:r>
      <w:r w:rsidRPr="00070F12">
        <w:rPr>
          <w:rFonts w:ascii="Times New Roman" w:hAnsi="Times New Roman" w:cs="Times New Roman"/>
          <w:sz w:val="24"/>
        </w:rPr>
        <w:t>и интерактивные технологии, позволяющие повысить наглядность и эргономику восприятия учебного материала, что положительно отражается на учебной мотивации и эффективности обучения.</w:t>
      </w:r>
    </w:p>
    <w:p w:rsidR="00C47D3E" w:rsidRPr="00070F12" w:rsidRDefault="00C47D3E" w:rsidP="0011346D">
      <w:pPr>
        <w:pStyle w:val="Style5"/>
        <w:widowControl/>
        <w:tabs>
          <w:tab w:val="left" w:pos="0"/>
          <w:tab w:val="left" w:pos="576"/>
        </w:tabs>
        <w:spacing w:line="276" w:lineRule="auto"/>
        <w:ind w:firstLine="567"/>
        <w:rPr>
          <w:rStyle w:val="FontStyle21"/>
          <w:sz w:val="24"/>
        </w:rPr>
      </w:pPr>
    </w:p>
    <w:p w:rsidR="00C47D3E" w:rsidRPr="000103B2" w:rsidRDefault="00C47D3E" w:rsidP="0011346D">
      <w:pPr>
        <w:pStyle w:val="Style5"/>
        <w:widowControl/>
        <w:tabs>
          <w:tab w:val="left" w:pos="576"/>
          <w:tab w:val="left" w:pos="782"/>
        </w:tabs>
        <w:spacing w:line="276" w:lineRule="auto"/>
        <w:ind w:left="293" w:firstLine="567"/>
        <w:rPr>
          <w:rStyle w:val="FontStyle21"/>
          <w:sz w:val="24"/>
        </w:rPr>
      </w:pPr>
    </w:p>
    <w:p w:rsidR="00C47D3E" w:rsidRPr="00F74EA1" w:rsidRDefault="00C47D3E" w:rsidP="0011346D">
      <w:pPr>
        <w:pStyle w:val="Style3"/>
        <w:widowControl/>
        <w:spacing w:line="276" w:lineRule="auto"/>
        <w:ind w:firstLine="567"/>
        <w:jc w:val="center"/>
        <w:rPr>
          <w:rStyle w:val="FontStyle22"/>
          <w:rFonts w:ascii="Times New Roman" w:hAnsi="Times New Roman" w:cs="Times New Roman"/>
          <w:sz w:val="24"/>
        </w:rPr>
      </w:pPr>
      <w:r w:rsidRPr="00F74EA1">
        <w:rPr>
          <w:rStyle w:val="FontStyle22"/>
          <w:rFonts w:ascii="Times New Roman" w:hAnsi="Times New Roman" w:cs="Times New Roman"/>
          <w:sz w:val="24"/>
        </w:rPr>
        <w:t>Место курса «Технология» в учебном плане</w:t>
      </w:r>
    </w:p>
    <w:p w:rsidR="00C47D3E" w:rsidRPr="00252975" w:rsidRDefault="00C47D3E" w:rsidP="0011346D">
      <w:pPr>
        <w:ind w:firstLine="567"/>
        <w:jc w:val="both"/>
        <w:rPr>
          <w:rFonts w:ascii="Times New Roman" w:hAnsi="Times New Roman"/>
          <w:sz w:val="24"/>
        </w:rPr>
      </w:pPr>
      <w:r>
        <w:rPr>
          <w:rFonts w:ascii="Times New Roman" w:hAnsi="Times New Roman"/>
          <w:sz w:val="24"/>
        </w:rPr>
        <w:t xml:space="preserve">Продолжительность учебного года составляет 34 недели. </w:t>
      </w:r>
      <w:r w:rsidRPr="00F74EA1">
        <w:rPr>
          <w:rFonts w:ascii="Times New Roman" w:hAnsi="Times New Roman"/>
          <w:sz w:val="24"/>
        </w:rPr>
        <w:t>Со</w:t>
      </w:r>
      <w:r>
        <w:rPr>
          <w:rFonts w:ascii="Times New Roman" w:hAnsi="Times New Roman"/>
          <w:sz w:val="24"/>
        </w:rPr>
        <w:t>гласно учебному  плану  МБОУ СОШ № 4</w:t>
      </w:r>
      <w:r w:rsidRPr="00F74EA1">
        <w:rPr>
          <w:rFonts w:ascii="Times New Roman" w:hAnsi="Times New Roman"/>
          <w:sz w:val="24"/>
        </w:rPr>
        <w:t xml:space="preserve"> на изучение предмета «Технология» в </w:t>
      </w:r>
      <w:r w:rsidRPr="00252975">
        <w:rPr>
          <w:rFonts w:ascii="Times New Roman" w:hAnsi="Times New Roman"/>
          <w:sz w:val="24"/>
        </w:rPr>
        <w:t>4 классе выделяется 3</w:t>
      </w:r>
      <w:r>
        <w:rPr>
          <w:rFonts w:ascii="Times New Roman" w:hAnsi="Times New Roman"/>
          <w:sz w:val="24"/>
        </w:rPr>
        <w:t>4</w:t>
      </w:r>
      <w:r w:rsidRPr="00252975">
        <w:rPr>
          <w:rFonts w:ascii="Times New Roman" w:hAnsi="Times New Roman"/>
          <w:sz w:val="24"/>
        </w:rPr>
        <w:t xml:space="preserve"> ч (1ч в неделю). </w:t>
      </w:r>
    </w:p>
    <w:p w:rsidR="00C47D3E" w:rsidRPr="00F74EA1" w:rsidRDefault="00C47D3E" w:rsidP="0011346D">
      <w:pPr>
        <w:pStyle w:val="Style3"/>
        <w:widowControl/>
        <w:spacing w:line="276" w:lineRule="auto"/>
        <w:ind w:firstLine="567"/>
        <w:rPr>
          <w:rStyle w:val="FontStyle22"/>
          <w:rFonts w:ascii="Times New Roman" w:hAnsi="Times New Roman" w:cs="Times New Roman"/>
          <w:sz w:val="24"/>
        </w:rPr>
      </w:pPr>
    </w:p>
    <w:p w:rsidR="00C47D3E" w:rsidRDefault="00C47D3E" w:rsidP="0011346D">
      <w:pPr>
        <w:pStyle w:val="Style3"/>
        <w:widowControl/>
        <w:spacing w:line="276" w:lineRule="auto"/>
        <w:ind w:firstLine="567"/>
        <w:jc w:val="center"/>
        <w:rPr>
          <w:rFonts w:ascii="Times New Roman" w:hAnsi="Times New Roman" w:cs="Times New Roman"/>
          <w:sz w:val="24"/>
        </w:rPr>
      </w:pPr>
      <w:r>
        <w:rPr>
          <w:rStyle w:val="submenu-table"/>
          <w:rFonts w:ascii="Times New Roman" w:hAnsi="Times New Roman" w:cs="Times New Roman"/>
          <w:b/>
          <w:bCs/>
          <w:sz w:val="24"/>
        </w:rPr>
        <w:t xml:space="preserve"> Ценностные ориентиры содержания учебного предмета.</w:t>
      </w:r>
    </w:p>
    <w:p w:rsidR="00C47D3E" w:rsidRPr="00A30200" w:rsidRDefault="00C47D3E" w:rsidP="0011346D">
      <w:pPr>
        <w:pStyle w:val="Style3"/>
        <w:widowControl/>
        <w:spacing w:line="276" w:lineRule="auto"/>
        <w:ind w:firstLine="567"/>
        <w:rPr>
          <w:rFonts w:ascii="Times New Roman" w:hAnsi="Times New Roman" w:cs="Times New Roman"/>
          <w:sz w:val="24"/>
        </w:rPr>
      </w:pPr>
      <w:r w:rsidRPr="00F74EA1">
        <w:rPr>
          <w:rFonts w:ascii="Times New Roman" w:hAnsi="Times New Roman" w:cs="Times New Roman"/>
          <w:sz w:val="24"/>
        </w:rPr>
        <w:t>Одним из результатов обучения является осмысление и интери</w:t>
      </w:r>
      <w:r>
        <w:rPr>
          <w:rFonts w:ascii="Times New Roman" w:hAnsi="Times New Roman" w:cs="Times New Roman"/>
          <w:sz w:val="24"/>
        </w:rPr>
        <w:t xml:space="preserve">оризация (присвоение) учащимися </w:t>
      </w:r>
      <w:r w:rsidRPr="00F74EA1">
        <w:rPr>
          <w:rFonts w:ascii="Times New Roman" w:hAnsi="Times New Roman" w:cs="Times New Roman"/>
          <w:sz w:val="24"/>
        </w:rPr>
        <w:t>системы ценностей.</w:t>
      </w:r>
      <w:r w:rsidRPr="00F74EA1">
        <w:rPr>
          <w:rFonts w:ascii="Times New Roman" w:hAnsi="Times New Roman" w:cs="Times New Roman"/>
          <w:sz w:val="24"/>
        </w:rPr>
        <w:br/>
      </w:r>
      <w:r w:rsidRPr="00F74EA1">
        <w:rPr>
          <w:rFonts w:ascii="Times New Roman" w:hAnsi="Times New Roman" w:cs="Times New Roman"/>
          <w:b/>
          <w:bCs/>
          <w:sz w:val="24"/>
        </w:rPr>
        <w:t xml:space="preserve"> </w:t>
      </w:r>
      <w:r w:rsidRPr="00A30200">
        <w:rPr>
          <w:rStyle w:val="submenu-table"/>
          <w:rFonts w:ascii="Times New Roman" w:hAnsi="Times New Roman" w:cs="Times New Roman"/>
          <w:bCs/>
          <w:sz w:val="24"/>
        </w:rPr>
        <w:t>Ценность жизни</w:t>
      </w:r>
      <w:r w:rsidRPr="00A30200">
        <w:rPr>
          <w:rFonts w:ascii="Times New Roman" w:hAnsi="Times New Roman" w:cs="Times New Roman"/>
          <w:sz w:val="24"/>
        </w:rPr>
        <w:t xml:space="preserve">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художественно-эстетического, эколого-технологического сознания.</w:t>
      </w:r>
      <w:r w:rsidRPr="00A30200">
        <w:rPr>
          <w:rFonts w:ascii="Times New Roman" w:hAnsi="Times New Roman" w:cs="Times New Roman"/>
          <w:sz w:val="24"/>
        </w:rPr>
        <w:br/>
      </w:r>
      <w:r w:rsidRPr="00A30200">
        <w:rPr>
          <w:rFonts w:ascii="Times New Roman" w:hAnsi="Times New Roman" w:cs="Times New Roman"/>
          <w:bCs/>
          <w:sz w:val="24"/>
        </w:rPr>
        <w:t xml:space="preserve"> </w:t>
      </w:r>
      <w:r w:rsidRPr="00A30200">
        <w:rPr>
          <w:rStyle w:val="submenu-table"/>
          <w:rFonts w:ascii="Times New Roman" w:hAnsi="Times New Roman" w:cs="Times New Roman"/>
          <w:bCs/>
          <w:sz w:val="24"/>
        </w:rPr>
        <w:t>Ценность природы</w:t>
      </w:r>
      <w:r w:rsidRPr="00A30200">
        <w:rPr>
          <w:rFonts w:ascii="Times New Roman" w:hAnsi="Times New Roman" w:cs="Times New Roman"/>
          <w:sz w:val="24"/>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художественных произведениях, предметах декоративно-прикладного искусства.</w:t>
      </w:r>
    </w:p>
    <w:p w:rsidR="00C47D3E" w:rsidRPr="00252975" w:rsidRDefault="00C47D3E" w:rsidP="0011346D">
      <w:pPr>
        <w:pStyle w:val="Style3"/>
        <w:widowControl/>
        <w:spacing w:line="276" w:lineRule="auto"/>
        <w:ind w:firstLine="567"/>
        <w:rPr>
          <w:rStyle w:val="FontStyle21"/>
          <w:sz w:val="24"/>
        </w:rPr>
      </w:pPr>
      <w:r w:rsidRPr="00A30200">
        <w:rPr>
          <w:rStyle w:val="submenu-table"/>
          <w:rFonts w:ascii="Times New Roman" w:hAnsi="Times New Roman" w:cs="Times New Roman"/>
          <w:bCs/>
          <w:sz w:val="24"/>
        </w:rPr>
        <w:t>Ценность человека</w:t>
      </w:r>
      <w:r w:rsidRPr="00A30200">
        <w:rPr>
          <w:rFonts w:ascii="Times New Roman" w:hAnsi="Times New Roman" w:cs="Times New Roman"/>
          <w:sz w:val="24"/>
        </w:rPr>
        <w:t xml:space="preserve">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w:t>
      </w:r>
      <w:r w:rsidRPr="00A30200">
        <w:rPr>
          <w:rFonts w:ascii="Times New Roman" w:hAnsi="Times New Roman" w:cs="Times New Roman"/>
          <w:sz w:val="24"/>
        </w:rPr>
        <w:br/>
      </w:r>
      <w:r w:rsidRPr="00A30200">
        <w:rPr>
          <w:rStyle w:val="submenu-table"/>
          <w:rFonts w:ascii="Times New Roman" w:hAnsi="Times New Roman" w:cs="Times New Roman"/>
          <w:bCs/>
          <w:sz w:val="24"/>
        </w:rPr>
        <w:t>Ценность добра</w:t>
      </w:r>
      <w:r w:rsidRPr="00A30200">
        <w:rPr>
          <w:rFonts w:ascii="Times New Roman" w:hAnsi="Times New Roman" w:cs="Times New Roman"/>
          <w:sz w:val="24"/>
        </w:rPr>
        <w:t xml:space="preserve"> – направленность человека на развитие и сохранение жизни, через сострадание и милосердие, стремление помочь ближнему, как проявление высшей человеческой способности – любви.</w:t>
      </w:r>
      <w:r w:rsidRPr="00A30200">
        <w:rPr>
          <w:rFonts w:ascii="Times New Roman" w:hAnsi="Times New Roman" w:cs="Times New Roman"/>
          <w:sz w:val="24"/>
        </w:rPr>
        <w:br/>
      </w:r>
      <w:r w:rsidRPr="00A30200">
        <w:rPr>
          <w:rFonts w:ascii="Times New Roman" w:hAnsi="Times New Roman" w:cs="Times New Roman"/>
          <w:bCs/>
          <w:sz w:val="24"/>
        </w:rPr>
        <w:t xml:space="preserve"> </w:t>
      </w:r>
      <w:r w:rsidRPr="00A30200">
        <w:rPr>
          <w:rStyle w:val="submenu-table"/>
          <w:rFonts w:ascii="Times New Roman" w:hAnsi="Times New Roman" w:cs="Times New Roman"/>
          <w:bCs/>
          <w:sz w:val="24"/>
        </w:rPr>
        <w:t>Ценность истины</w:t>
      </w:r>
      <w:r w:rsidRPr="00A30200">
        <w:rPr>
          <w:rFonts w:ascii="Times New Roman" w:hAnsi="Times New Roman" w:cs="Times New Roman"/>
          <w:sz w:val="24"/>
        </w:rPr>
        <w:t xml:space="preserve"> – это ценность научного познания как части культуры человечества, </w:t>
      </w:r>
      <w:r w:rsidRPr="00A30200">
        <w:rPr>
          <w:rFonts w:ascii="Times New Roman" w:hAnsi="Times New Roman" w:cs="Times New Roman"/>
          <w:sz w:val="24"/>
        </w:rPr>
        <w:lastRenderedPageBreak/>
        <w:t>разума, понимания сущности бытия, мироздания.</w:t>
      </w:r>
      <w:r w:rsidRPr="00A30200">
        <w:rPr>
          <w:rFonts w:ascii="Times New Roman" w:hAnsi="Times New Roman" w:cs="Times New Roman"/>
          <w:sz w:val="24"/>
        </w:rPr>
        <w:br/>
      </w:r>
      <w:r w:rsidRPr="00A30200">
        <w:rPr>
          <w:rFonts w:ascii="Times New Roman" w:hAnsi="Times New Roman" w:cs="Times New Roman"/>
          <w:bCs/>
          <w:sz w:val="24"/>
        </w:rPr>
        <w:t>Ценность семьи</w:t>
      </w:r>
      <w:r w:rsidRPr="00A30200">
        <w:rPr>
          <w:rFonts w:ascii="Times New Roman" w:hAnsi="Times New Roman" w:cs="Times New Roman"/>
          <w:sz w:val="24"/>
        </w:rPr>
        <w:t xml:space="preserve"> как 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жизнеспособность российского общества.</w:t>
      </w:r>
      <w:r w:rsidRPr="00A30200">
        <w:rPr>
          <w:rFonts w:ascii="Times New Roman" w:hAnsi="Times New Roman" w:cs="Times New Roman"/>
          <w:sz w:val="24"/>
        </w:rPr>
        <w:br/>
      </w:r>
      <w:r w:rsidRPr="00A30200">
        <w:rPr>
          <w:rStyle w:val="submenu-table"/>
          <w:rFonts w:ascii="Times New Roman" w:hAnsi="Times New Roman" w:cs="Times New Roman"/>
          <w:bCs/>
          <w:sz w:val="24"/>
        </w:rPr>
        <w:t>Ценность труда и творчества</w:t>
      </w:r>
      <w:r w:rsidRPr="00A30200">
        <w:rPr>
          <w:rFonts w:ascii="Times New Roman" w:hAnsi="Times New Roman" w:cs="Times New Roman"/>
          <w:sz w:val="24"/>
        </w:rPr>
        <w:t xml:space="preserve"> как естественного условия человеческой жизни, потребности творческой самореализации, состояния нормального человеческого существования.</w:t>
      </w:r>
      <w:r w:rsidRPr="00A30200">
        <w:rPr>
          <w:rFonts w:ascii="Times New Roman" w:hAnsi="Times New Roman" w:cs="Times New Roman"/>
          <w:sz w:val="24"/>
        </w:rPr>
        <w:br/>
      </w:r>
      <w:r w:rsidRPr="00A30200">
        <w:rPr>
          <w:rStyle w:val="submenu-table"/>
          <w:rFonts w:ascii="Times New Roman" w:hAnsi="Times New Roman" w:cs="Times New Roman"/>
          <w:bCs/>
          <w:sz w:val="24"/>
        </w:rPr>
        <w:t>Ценность свободы</w:t>
      </w:r>
      <w:r w:rsidRPr="00A30200">
        <w:rPr>
          <w:rFonts w:ascii="Times New Roman" w:hAnsi="Times New Roman" w:cs="Times New Roman"/>
          <w:sz w:val="24"/>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r w:rsidRPr="00A30200">
        <w:rPr>
          <w:rFonts w:ascii="Times New Roman" w:hAnsi="Times New Roman" w:cs="Times New Roman"/>
          <w:sz w:val="24"/>
        </w:rPr>
        <w:br/>
      </w:r>
      <w:r w:rsidRPr="00A30200">
        <w:rPr>
          <w:rStyle w:val="submenu-table"/>
          <w:rFonts w:ascii="Times New Roman" w:hAnsi="Times New Roman" w:cs="Times New Roman"/>
          <w:bCs/>
          <w:sz w:val="24"/>
        </w:rPr>
        <w:t>Ценность социальной солидарности</w:t>
      </w:r>
      <w:r w:rsidRPr="00A30200">
        <w:rPr>
          <w:rFonts w:ascii="Times New Roman" w:hAnsi="Times New Roman" w:cs="Times New Roman"/>
          <w:sz w:val="24"/>
        </w:rPr>
        <w:t xml:space="preserve"> как признание прав и свобод человека, обладание чувствами справедливости, милосердия, чести, достоинства по отношению к себе и к другим людям.</w:t>
      </w:r>
      <w:r w:rsidRPr="00A30200">
        <w:rPr>
          <w:rFonts w:ascii="Times New Roman" w:hAnsi="Times New Roman" w:cs="Times New Roman"/>
          <w:sz w:val="24"/>
        </w:rPr>
        <w:br/>
      </w:r>
      <w:r w:rsidRPr="00A30200">
        <w:rPr>
          <w:rStyle w:val="submenu-table"/>
          <w:rFonts w:ascii="Times New Roman" w:hAnsi="Times New Roman" w:cs="Times New Roman"/>
          <w:bCs/>
          <w:sz w:val="24"/>
        </w:rPr>
        <w:t>Ценность гражданственности</w:t>
      </w:r>
      <w:r w:rsidRPr="00A30200">
        <w:rPr>
          <w:rFonts w:ascii="Times New Roman" w:hAnsi="Times New Roman" w:cs="Times New Roman"/>
          <w:sz w:val="24"/>
        </w:rPr>
        <w:t xml:space="preserve"> – осознание человеком себя как члена общества, народа, представителя страны и государства.</w:t>
      </w:r>
      <w:r w:rsidRPr="00A30200">
        <w:rPr>
          <w:rFonts w:ascii="Times New Roman" w:hAnsi="Times New Roman" w:cs="Times New Roman"/>
          <w:sz w:val="24"/>
        </w:rPr>
        <w:br/>
      </w:r>
      <w:r w:rsidRPr="00A30200">
        <w:rPr>
          <w:rFonts w:ascii="Times New Roman" w:hAnsi="Times New Roman" w:cs="Times New Roman"/>
          <w:bCs/>
          <w:sz w:val="24"/>
        </w:rPr>
        <w:t>Ценность патриотизма</w:t>
      </w:r>
      <w:r w:rsidRPr="00A30200">
        <w:rPr>
          <w:rFonts w:ascii="Times New Roman" w:hAnsi="Times New Roman" w:cs="Times New Roman"/>
          <w:sz w:val="24"/>
        </w:rPr>
        <w:t xml:space="preserve"> – одно из проявлений духовной зрелости человека, выражающееся в любви к России, народу, малой родине, в осознанном желании служить Отечеству.</w:t>
      </w:r>
      <w:r w:rsidRPr="00A30200">
        <w:rPr>
          <w:rFonts w:ascii="Times New Roman" w:hAnsi="Times New Roman" w:cs="Times New Roman"/>
          <w:sz w:val="24"/>
        </w:rPr>
        <w:br/>
      </w:r>
      <w:r w:rsidRPr="00A30200">
        <w:rPr>
          <w:rStyle w:val="submenu-table"/>
          <w:rFonts w:ascii="Times New Roman" w:hAnsi="Times New Roman" w:cs="Times New Roman"/>
          <w:bCs/>
          <w:sz w:val="24"/>
        </w:rPr>
        <w:t>Ценность человечества</w:t>
      </w:r>
      <w:r w:rsidRPr="00A30200">
        <w:rPr>
          <w:rFonts w:ascii="Times New Roman" w:hAnsi="Times New Roman" w:cs="Times New Roman"/>
          <w:sz w:val="24"/>
        </w:rPr>
        <w:t xml:space="preserve"> как части мирового сообщества, для существования и прогресса которого необходимы мир, сотрудничество народов и уважение к многообразию их культур</w:t>
      </w:r>
      <w:r w:rsidRPr="00F74EA1">
        <w:rPr>
          <w:rFonts w:ascii="Times New Roman" w:hAnsi="Times New Roman" w:cs="Times New Roman"/>
          <w:sz w:val="24"/>
        </w:rPr>
        <w:t>.</w:t>
      </w:r>
    </w:p>
    <w:p w:rsidR="00C47D3E" w:rsidRPr="00F74EA1" w:rsidRDefault="00C47D3E" w:rsidP="0011346D">
      <w:pPr>
        <w:pStyle w:val="Style3"/>
        <w:widowControl/>
        <w:spacing w:line="276" w:lineRule="auto"/>
        <w:ind w:firstLine="567"/>
        <w:rPr>
          <w:rStyle w:val="FontStyle22"/>
          <w:rFonts w:ascii="Times New Roman" w:hAnsi="Times New Roman" w:cs="Times New Roman"/>
          <w:sz w:val="24"/>
        </w:rPr>
      </w:pPr>
    </w:p>
    <w:p w:rsidR="00C47D3E" w:rsidRPr="00F74EA1" w:rsidRDefault="00C47D3E" w:rsidP="0011346D">
      <w:pPr>
        <w:pStyle w:val="Style3"/>
        <w:widowControl/>
        <w:spacing w:line="276" w:lineRule="auto"/>
        <w:ind w:firstLine="567"/>
        <w:jc w:val="center"/>
        <w:rPr>
          <w:rStyle w:val="FontStyle22"/>
          <w:rFonts w:ascii="Times New Roman" w:hAnsi="Times New Roman" w:cs="Times New Roman"/>
          <w:sz w:val="24"/>
        </w:rPr>
      </w:pPr>
      <w:r w:rsidRPr="00F74EA1">
        <w:rPr>
          <w:rStyle w:val="FontStyle22"/>
          <w:rFonts w:ascii="Times New Roman" w:hAnsi="Times New Roman" w:cs="Times New Roman"/>
          <w:sz w:val="24"/>
        </w:rPr>
        <w:t>Результаты изучения курса</w:t>
      </w:r>
    </w:p>
    <w:p w:rsidR="00C47D3E" w:rsidRPr="00F74EA1" w:rsidRDefault="00C47D3E" w:rsidP="0011346D">
      <w:pPr>
        <w:pStyle w:val="Style4"/>
        <w:widowControl/>
        <w:spacing w:line="276" w:lineRule="auto"/>
        <w:ind w:firstLine="567"/>
        <w:rPr>
          <w:rStyle w:val="FontStyle21"/>
          <w:sz w:val="24"/>
        </w:rPr>
      </w:pPr>
      <w:r w:rsidRPr="00F74EA1">
        <w:rPr>
          <w:rStyle w:val="FontStyle21"/>
          <w:sz w:val="24"/>
        </w:rPr>
        <w:t>Усвоение данной программы обеспечивает достижение следующих резуль</w:t>
      </w:r>
      <w:r w:rsidRPr="00F74EA1">
        <w:rPr>
          <w:rStyle w:val="FontStyle21"/>
          <w:sz w:val="24"/>
        </w:rPr>
        <w:softHyphen/>
        <w:t>татов.</w:t>
      </w:r>
    </w:p>
    <w:p w:rsidR="00C47D3E" w:rsidRPr="00F74EA1" w:rsidRDefault="00C47D3E" w:rsidP="0011346D">
      <w:pPr>
        <w:pStyle w:val="Style3"/>
        <w:widowControl/>
        <w:spacing w:line="276" w:lineRule="auto"/>
        <w:ind w:firstLine="567"/>
        <w:rPr>
          <w:rStyle w:val="FontStyle22"/>
          <w:rFonts w:ascii="Times New Roman" w:hAnsi="Times New Roman" w:cs="Times New Roman"/>
          <w:sz w:val="24"/>
        </w:rPr>
      </w:pPr>
      <w:r w:rsidRPr="00F74EA1">
        <w:rPr>
          <w:rStyle w:val="FontStyle22"/>
          <w:rFonts w:ascii="Times New Roman" w:hAnsi="Times New Roman" w:cs="Times New Roman"/>
          <w:sz w:val="24"/>
        </w:rPr>
        <w:t>Личностные результаты</w:t>
      </w:r>
    </w:p>
    <w:p w:rsidR="00C47D3E" w:rsidRPr="00F74EA1" w:rsidRDefault="00C47D3E" w:rsidP="0011346D">
      <w:pPr>
        <w:pStyle w:val="Style16"/>
        <w:widowControl/>
        <w:numPr>
          <w:ilvl w:val="0"/>
          <w:numId w:val="32"/>
        </w:numPr>
        <w:tabs>
          <w:tab w:val="left" w:pos="552"/>
        </w:tabs>
        <w:spacing w:line="276" w:lineRule="auto"/>
        <w:ind w:firstLine="567"/>
        <w:rPr>
          <w:rStyle w:val="FontStyle21"/>
          <w:sz w:val="24"/>
        </w:rPr>
      </w:pPr>
      <w:r w:rsidRPr="00F74EA1">
        <w:rPr>
          <w:rStyle w:val="FontStyle21"/>
          <w:sz w:val="24"/>
        </w:rPr>
        <w:t>Воспитание патриотизма, чувства гордости за свою Родину, российс</w:t>
      </w:r>
      <w:r w:rsidRPr="00F74EA1">
        <w:rPr>
          <w:rStyle w:val="FontStyle21"/>
          <w:sz w:val="24"/>
        </w:rPr>
        <w:softHyphen/>
        <w:t>кий народ и историю России.</w:t>
      </w:r>
    </w:p>
    <w:p w:rsidR="00C47D3E" w:rsidRPr="00F74EA1" w:rsidRDefault="00C47D3E" w:rsidP="0011346D">
      <w:pPr>
        <w:pStyle w:val="Style16"/>
        <w:widowControl/>
        <w:numPr>
          <w:ilvl w:val="0"/>
          <w:numId w:val="32"/>
        </w:numPr>
        <w:tabs>
          <w:tab w:val="left" w:pos="552"/>
        </w:tabs>
        <w:spacing w:line="276" w:lineRule="auto"/>
        <w:ind w:firstLine="567"/>
        <w:rPr>
          <w:rStyle w:val="FontStyle21"/>
          <w:sz w:val="24"/>
        </w:rPr>
      </w:pPr>
      <w:r w:rsidRPr="00F74EA1">
        <w:rPr>
          <w:rStyle w:val="FontStyle21"/>
          <w:sz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C47D3E" w:rsidRPr="00F74EA1" w:rsidRDefault="00C47D3E" w:rsidP="0011346D">
      <w:pPr>
        <w:pStyle w:val="Style16"/>
        <w:widowControl/>
        <w:numPr>
          <w:ilvl w:val="0"/>
          <w:numId w:val="32"/>
        </w:numPr>
        <w:tabs>
          <w:tab w:val="left" w:pos="552"/>
        </w:tabs>
        <w:spacing w:line="276" w:lineRule="auto"/>
        <w:ind w:firstLine="567"/>
        <w:rPr>
          <w:rStyle w:val="FontStyle21"/>
          <w:sz w:val="24"/>
        </w:rPr>
      </w:pPr>
      <w:r w:rsidRPr="00F74EA1">
        <w:rPr>
          <w:rStyle w:val="FontStyle21"/>
          <w:sz w:val="24"/>
        </w:rPr>
        <w:t>Формирование уважительного отношения к иному мнению, истории и культуре других народов.</w:t>
      </w:r>
    </w:p>
    <w:p w:rsidR="00C47D3E" w:rsidRPr="00F74EA1" w:rsidRDefault="00C47D3E" w:rsidP="0011346D">
      <w:pPr>
        <w:pStyle w:val="Style16"/>
        <w:widowControl/>
        <w:numPr>
          <w:ilvl w:val="0"/>
          <w:numId w:val="32"/>
        </w:numPr>
        <w:tabs>
          <w:tab w:val="left" w:pos="552"/>
        </w:tabs>
        <w:spacing w:line="276" w:lineRule="auto"/>
        <w:ind w:firstLine="567"/>
        <w:rPr>
          <w:rStyle w:val="FontStyle21"/>
          <w:sz w:val="24"/>
        </w:rPr>
      </w:pPr>
      <w:r w:rsidRPr="00F74EA1">
        <w:rPr>
          <w:rStyle w:val="FontStyle21"/>
          <w:sz w:val="24"/>
        </w:rPr>
        <w:t>Принятие и освоение социальной роли обучающегося, развитие моти</w:t>
      </w:r>
      <w:r w:rsidRPr="00F74EA1">
        <w:rPr>
          <w:rStyle w:val="FontStyle21"/>
          <w:sz w:val="24"/>
        </w:rPr>
        <w:softHyphen/>
        <w:t>вов учебной деятельности и формирование личностного смысла учения.</w:t>
      </w:r>
    </w:p>
    <w:p w:rsidR="00C47D3E" w:rsidRPr="00F74EA1" w:rsidRDefault="00C47D3E" w:rsidP="0011346D">
      <w:pPr>
        <w:pStyle w:val="Style16"/>
        <w:widowControl/>
        <w:numPr>
          <w:ilvl w:val="0"/>
          <w:numId w:val="32"/>
        </w:numPr>
        <w:tabs>
          <w:tab w:val="left" w:pos="552"/>
        </w:tabs>
        <w:spacing w:line="276" w:lineRule="auto"/>
        <w:ind w:firstLine="567"/>
        <w:rPr>
          <w:rStyle w:val="FontStyle21"/>
          <w:sz w:val="24"/>
        </w:rPr>
      </w:pPr>
      <w:r w:rsidRPr="00F74EA1">
        <w:rPr>
          <w:rStyle w:val="FontStyle21"/>
          <w:sz w:val="24"/>
        </w:rPr>
        <w:t>Развитие самостоятельности и личной ответственности за свои поступ</w:t>
      </w:r>
      <w:r w:rsidRPr="00F74EA1">
        <w:rPr>
          <w:rStyle w:val="FontStyle21"/>
          <w:sz w:val="24"/>
        </w:rPr>
        <w:softHyphen/>
        <w:t>ки, в том числе в информационной деятельности, на основе представлений о нравственных нормах, социальной справедливости и свободе.</w:t>
      </w:r>
    </w:p>
    <w:p w:rsidR="00C47D3E" w:rsidRPr="00F74EA1" w:rsidRDefault="00C47D3E" w:rsidP="0011346D">
      <w:pPr>
        <w:pStyle w:val="Style16"/>
        <w:widowControl/>
        <w:numPr>
          <w:ilvl w:val="0"/>
          <w:numId w:val="32"/>
        </w:numPr>
        <w:tabs>
          <w:tab w:val="left" w:pos="845"/>
        </w:tabs>
        <w:spacing w:line="276" w:lineRule="auto"/>
        <w:ind w:left="288" w:firstLine="567"/>
        <w:rPr>
          <w:rStyle w:val="FontStyle21"/>
          <w:sz w:val="24"/>
        </w:rPr>
      </w:pPr>
      <w:r w:rsidRPr="00F74EA1">
        <w:rPr>
          <w:rStyle w:val="FontStyle21"/>
          <w:sz w:val="24"/>
        </w:rPr>
        <w:t>Формирование эстетических потребностей, ценностей и чувств.</w:t>
      </w:r>
    </w:p>
    <w:p w:rsidR="00C47D3E" w:rsidRPr="00F74EA1" w:rsidRDefault="00C47D3E" w:rsidP="0011346D">
      <w:pPr>
        <w:pStyle w:val="Style16"/>
        <w:widowControl/>
        <w:numPr>
          <w:ilvl w:val="0"/>
          <w:numId w:val="32"/>
        </w:numPr>
        <w:tabs>
          <w:tab w:val="left" w:pos="552"/>
        </w:tabs>
        <w:spacing w:line="276" w:lineRule="auto"/>
        <w:ind w:firstLine="567"/>
        <w:rPr>
          <w:rStyle w:val="FontStyle21"/>
          <w:sz w:val="24"/>
        </w:rPr>
      </w:pPr>
      <w:r w:rsidRPr="00F74EA1">
        <w:rPr>
          <w:rStyle w:val="FontStyle21"/>
          <w:sz w:val="24"/>
        </w:rPr>
        <w:t>Развитие навыков сотрудничества со взрослыми и сверстниками в раз</w:t>
      </w:r>
      <w:r w:rsidRPr="00F74EA1">
        <w:rPr>
          <w:rStyle w:val="FontStyle21"/>
          <w:sz w:val="24"/>
        </w:rPr>
        <w:softHyphen/>
        <w:t>ных ситуациях, умений не создавать конфликтов и находить выходы из спорных ситуаций.</w:t>
      </w:r>
    </w:p>
    <w:p w:rsidR="00C47D3E" w:rsidRPr="00F74EA1" w:rsidRDefault="00C47D3E" w:rsidP="0011346D">
      <w:pPr>
        <w:pStyle w:val="Style16"/>
        <w:widowControl/>
        <w:numPr>
          <w:ilvl w:val="0"/>
          <w:numId w:val="32"/>
        </w:numPr>
        <w:tabs>
          <w:tab w:val="left" w:pos="845"/>
        </w:tabs>
        <w:spacing w:line="276" w:lineRule="auto"/>
        <w:ind w:left="288" w:firstLine="567"/>
        <w:rPr>
          <w:rStyle w:val="FontStyle21"/>
          <w:sz w:val="24"/>
        </w:rPr>
      </w:pPr>
      <w:r w:rsidRPr="00F74EA1">
        <w:rPr>
          <w:rStyle w:val="FontStyle21"/>
          <w:sz w:val="24"/>
        </w:rPr>
        <w:t>Формирование установки на безопасный и здоровый образ жизни.</w:t>
      </w:r>
    </w:p>
    <w:p w:rsidR="00C47D3E" w:rsidRPr="00F74EA1" w:rsidRDefault="00C47D3E" w:rsidP="0011346D">
      <w:pPr>
        <w:pStyle w:val="Style3"/>
        <w:widowControl/>
        <w:spacing w:line="276" w:lineRule="auto"/>
        <w:ind w:firstLine="567"/>
        <w:rPr>
          <w:rStyle w:val="FontStyle22"/>
          <w:rFonts w:ascii="Times New Roman" w:hAnsi="Times New Roman" w:cs="Times New Roman"/>
          <w:sz w:val="24"/>
        </w:rPr>
      </w:pPr>
      <w:r w:rsidRPr="00F74EA1">
        <w:rPr>
          <w:rStyle w:val="FontStyle22"/>
          <w:rFonts w:ascii="Times New Roman" w:hAnsi="Times New Roman" w:cs="Times New Roman"/>
          <w:sz w:val="24"/>
        </w:rPr>
        <w:t>Метапредметные результаты</w:t>
      </w:r>
    </w:p>
    <w:p w:rsidR="00C47D3E" w:rsidRPr="00F74EA1" w:rsidRDefault="00C47D3E" w:rsidP="0011346D">
      <w:pPr>
        <w:pStyle w:val="Style16"/>
        <w:widowControl/>
        <w:numPr>
          <w:ilvl w:val="0"/>
          <w:numId w:val="33"/>
        </w:numPr>
        <w:tabs>
          <w:tab w:val="left" w:pos="552"/>
        </w:tabs>
        <w:spacing w:line="276" w:lineRule="auto"/>
        <w:ind w:right="10" w:firstLine="567"/>
        <w:rPr>
          <w:rStyle w:val="FontStyle21"/>
          <w:sz w:val="24"/>
        </w:rPr>
      </w:pPr>
      <w:r w:rsidRPr="00F74EA1">
        <w:rPr>
          <w:rStyle w:val="FontStyle21"/>
          <w:sz w:val="24"/>
        </w:rPr>
        <w:t>Овладение способностью принимать и реализовывать цели и задачи учебной деятельности, приёмами поиска средств её осуществления.</w:t>
      </w:r>
    </w:p>
    <w:p w:rsidR="00C47D3E" w:rsidRPr="00F74EA1" w:rsidRDefault="00C47D3E" w:rsidP="0011346D">
      <w:pPr>
        <w:pStyle w:val="Style16"/>
        <w:widowControl/>
        <w:numPr>
          <w:ilvl w:val="0"/>
          <w:numId w:val="33"/>
        </w:numPr>
        <w:tabs>
          <w:tab w:val="left" w:pos="552"/>
        </w:tabs>
        <w:spacing w:line="276" w:lineRule="auto"/>
        <w:ind w:right="14" w:firstLine="567"/>
        <w:rPr>
          <w:rStyle w:val="FontStyle21"/>
          <w:sz w:val="24"/>
        </w:rPr>
      </w:pPr>
      <w:r w:rsidRPr="00F74EA1">
        <w:rPr>
          <w:rStyle w:val="FontStyle21"/>
          <w:sz w:val="24"/>
        </w:rPr>
        <w:t>Освоение способов решения проблем творческого и поискового харак</w:t>
      </w:r>
      <w:r w:rsidRPr="00F74EA1">
        <w:rPr>
          <w:rStyle w:val="FontStyle21"/>
          <w:sz w:val="24"/>
        </w:rPr>
        <w:softHyphen/>
        <w:t>тера.</w:t>
      </w:r>
    </w:p>
    <w:p w:rsidR="00C47D3E" w:rsidRPr="00F74EA1" w:rsidRDefault="00C47D3E" w:rsidP="0011346D">
      <w:pPr>
        <w:pStyle w:val="Style16"/>
        <w:widowControl/>
        <w:numPr>
          <w:ilvl w:val="0"/>
          <w:numId w:val="33"/>
        </w:numPr>
        <w:tabs>
          <w:tab w:val="left" w:pos="552"/>
        </w:tabs>
        <w:spacing w:line="276" w:lineRule="auto"/>
        <w:ind w:right="10" w:firstLine="567"/>
        <w:rPr>
          <w:rStyle w:val="FontStyle21"/>
          <w:sz w:val="24"/>
        </w:rPr>
      </w:pPr>
      <w:r w:rsidRPr="00F74EA1">
        <w:rPr>
          <w:rStyle w:val="FontStyle21"/>
          <w:sz w:val="24"/>
        </w:rPr>
        <w:t>Формирование умений планировать, контролировать и оценивать учеб</w:t>
      </w:r>
      <w:r w:rsidRPr="00F74EA1">
        <w:rPr>
          <w:rStyle w:val="FontStyle21"/>
          <w:sz w:val="24"/>
        </w:rPr>
        <w:softHyphen/>
        <w:t>ные действия в соответствии с поставленной задачей и условиями её реали</w:t>
      </w:r>
      <w:r w:rsidRPr="00F74EA1">
        <w:rPr>
          <w:rStyle w:val="FontStyle21"/>
          <w:sz w:val="24"/>
        </w:rPr>
        <w:softHyphen/>
        <w:t>зации, определять наиболее эффективные способы достижения результата.</w:t>
      </w:r>
    </w:p>
    <w:p w:rsidR="00C47D3E" w:rsidRPr="00F74EA1" w:rsidRDefault="00C47D3E" w:rsidP="0011346D">
      <w:pPr>
        <w:pStyle w:val="Style16"/>
        <w:widowControl/>
        <w:numPr>
          <w:ilvl w:val="0"/>
          <w:numId w:val="33"/>
        </w:numPr>
        <w:tabs>
          <w:tab w:val="left" w:pos="552"/>
        </w:tabs>
        <w:spacing w:line="276" w:lineRule="auto"/>
        <w:ind w:right="10" w:firstLine="567"/>
        <w:rPr>
          <w:rStyle w:val="FontStyle21"/>
          <w:sz w:val="24"/>
        </w:rPr>
      </w:pPr>
      <w:r w:rsidRPr="00F74EA1">
        <w:rPr>
          <w:rStyle w:val="FontStyle21"/>
          <w:sz w:val="24"/>
        </w:rPr>
        <w:lastRenderedPageBreak/>
        <w:t>Использование знаково-символических средств представления инфор</w:t>
      </w:r>
      <w:r w:rsidRPr="00F74EA1">
        <w:rPr>
          <w:rStyle w:val="FontStyle21"/>
          <w:sz w:val="24"/>
        </w:rPr>
        <w:softHyphen/>
        <w:t>мации для создания моделей изучаемых объектов и процессов, схем реше</w:t>
      </w:r>
      <w:r w:rsidRPr="00F74EA1">
        <w:rPr>
          <w:rStyle w:val="FontStyle21"/>
          <w:sz w:val="24"/>
        </w:rPr>
        <w:softHyphen/>
        <w:t>ния учебных и практических задач.</w:t>
      </w:r>
    </w:p>
    <w:p w:rsidR="00C47D3E" w:rsidRPr="00F74EA1" w:rsidRDefault="00C47D3E" w:rsidP="0011346D">
      <w:pPr>
        <w:pStyle w:val="Style16"/>
        <w:widowControl/>
        <w:numPr>
          <w:ilvl w:val="0"/>
          <w:numId w:val="33"/>
        </w:numPr>
        <w:tabs>
          <w:tab w:val="left" w:pos="552"/>
        </w:tabs>
        <w:spacing w:line="276" w:lineRule="auto"/>
        <w:ind w:firstLine="567"/>
        <w:rPr>
          <w:rStyle w:val="FontStyle21"/>
          <w:sz w:val="24"/>
        </w:rPr>
      </w:pPr>
      <w:r w:rsidRPr="00F74EA1">
        <w:rPr>
          <w:rStyle w:val="FontStyle21"/>
          <w:sz w:val="24"/>
        </w:rPr>
        <w:t>Использование различных способов поиска (в справочных источниках и открытом учебном информационном пространстве Интернета), сбора, об</w:t>
      </w:r>
      <w:r w:rsidRPr="00F74EA1">
        <w:rPr>
          <w:rStyle w:val="FontStyle21"/>
          <w:sz w:val="24"/>
        </w:rPr>
        <w:softHyphen/>
        <w:t>работки, анализа, организации, передачи и интерпретации информации в соответствии с коммуникативными и познавательными задачами и техноло</w:t>
      </w:r>
      <w:r w:rsidRPr="00F74EA1">
        <w:rPr>
          <w:rStyle w:val="FontStyle21"/>
          <w:sz w:val="24"/>
        </w:rPr>
        <w:softHyphen/>
        <w:t>гиями учебного предмета, в том числе умений вводить текст с помощью кла</w:t>
      </w:r>
      <w:r w:rsidRPr="00F74EA1">
        <w:rPr>
          <w:rStyle w:val="FontStyle21"/>
          <w:sz w:val="24"/>
        </w:rPr>
        <w:softHyphen/>
        <w:t>виатуры, фиксировать (записывать) в цифровой форме измеряемые величи</w:t>
      </w:r>
      <w:r w:rsidRPr="00F74EA1">
        <w:rPr>
          <w:rStyle w:val="FontStyle21"/>
          <w:sz w:val="24"/>
        </w:rPr>
        <w:softHyphen/>
        <w:t>ны и анализировать изображения, звуки, готовить своё выступление и вы</w:t>
      </w:r>
      <w:r w:rsidRPr="00F74EA1">
        <w:rPr>
          <w:rStyle w:val="FontStyle21"/>
          <w:sz w:val="24"/>
        </w:rPr>
        <w:softHyphen/>
        <w:t>ступать с аудио-, видео- и графическим сопровождением, соблюдать нормы информационной избирательности, этики и этикета.</w:t>
      </w:r>
    </w:p>
    <w:p w:rsidR="00C47D3E" w:rsidRPr="00FC6223" w:rsidRDefault="00C47D3E" w:rsidP="0011346D">
      <w:pPr>
        <w:pStyle w:val="Style16"/>
        <w:widowControl/>
        <w:numPr>
          <w:ilvl w:val="0"/>
          <w:numId w:val="33"/>
        </w:numPr>
        <w:tabs>
          <w:tab w:val="left" w:pos="547"/>
        </w:tabs>
        <w:spacing w:line="276" w:lineRule="auto"/>
        <w:ind w:firstLine="567"/>
        <w:rPr>
          <w:rStyle w:val="FontStyle21"/>
          <w:sz w:val="24"/>
        </w:rPr>
      </w:pPr>
      <w:r w:rsidRPr="00F74EA1">
        <w:rPr>
          <w:rStyle w:val="FontStyle21"/>
          <w:sz w:val="24"/>
        </w:rPr>
        <w:t>Овладение навыками смыслового чтения текстов различных стилей и жанров в соответствии с целями и задачами, осознанно строить речевое вы</w:t>
      </w:r>
      <w:r w:rsidRPr="00F74EA1">
        <w:rPr>
          <w:rStyle w:val="FontStyle21"/>
          <w:sz w:val="24"/>
        </w:rPr>
        <w:softHyphen/>
        <w:t>сказывание в</w:t>
      </w:r>
      <w:r w:rsidRPr="00FC6223">
        <w:rPr>
          <w:rStyle w:val="FontStyle21"/>
          <w:sz w:val="24"/>
        </w:rPr>
        <w:t xml:space="preserve"> соответствии с задачами коммуникации и составлять тексты в устной и письменной форме.</w:t>
      </w:r>
    </w:p>
    <w:p w:rsidR="00C47D3E" w:rsidRPr="00FC6223" w:rsidRDefault="00C47D3E" w:rsidP="0011346D">
      <w:pPr>
        <w:pStyle w:val="Style16"/>
        <w:widowControl/>
        <w:numPr>
          <w:ilvl w:val="0"/>
          <w:numId w:val="33"/>
        </w:numPr>
        <w:tabs>
          <w:tab w:val="left" w:pos="547"/>
        </w:tabs>
        <w:spacing w:line="276" w:lineRule="auto"/>
        <w:ind w:right="10" w:firstLine="567"/>
        <w:rPr>
          <w:rStyle w:val="FontStyle21"/>
          <w:sz w:val="24"/>
        </w:rPr>
      </w:pPr>
      <w:r w:rsidRPr="00FC6223">
        <w:rPr>
          <w:rStyle w:val="FontStyle21"/>
          <w:sz w:val="24"/>
        </w:rPr>
        <w:t>Овладение логическими действиями сравнения, анализа, синтеза, обоб</w:t>
      </w:r>
      <w:r w:rsidRPr="00FC6223">
        <w:rPr>
          <w:rStyle w:val="FontStyle21"/>
          <w:sz w:val="24"/>
        </w:rPr>
        <w:softHyphen/>
        <w:t>щения, классификации по родовидовым признакам, установления аналогий и причинно-следственных связей, построения рассуждений, отнесения к из</w:t>
      </w:r>
      <w:r w:rsidRPr="00FC6223">
        <w:rPr>
          <w:rStyle w:val="FontStyle21"/>
          <w:sz w:val="24"/>
        </w:rPr>
        <w:softHyphen/>
        <w:t>вестным понятиям.</w:t>
      </w:r>
    </w:p>
    <w:p w:rsidR="00C47D3E" w:rsidRPr="00FC6223" w:rsidRDefault="00C47D3E" w:rsidP="0011346D">
      <w:pPr>
        <w:pStyle w:val="Style16"/>
        <w:widowControl/>
        <w:numPr>
          <w:ilvl w:val="0"/>
          <w:numId w:val="33"/>
        </w:numPr>
        <w:tabs>
          <w:tab w:val="left" w:pos="547"/>
        </w:tabs>
        <w:spacing w:line="276" w:lineRule="auto"/>
        <w:ind w:right="10" w:firstLine="567"/>
        <w:rPr>
          <w:rStyle w:val="FontStyle21"/>
          <w:sz w:val="24"/>
        </w:rPr>
      </w:pPr>
      <w:r w:rsidRPr="00FC6223">
        <w:rPr>
          <w:rStyle w:val="FontStyle21"/>
          <w:sz w:val="24"/>
        </w:rPr>
        <w:t>Готовность слушать собеседника и вести диалог, признавать возмож</w:t>
      </w:r>
      <w:r w:rsidRPr="00FC6223">
        <w:rPr>
          <w:rStyle w:val="FontStyle21"/>
          <w:sz w:val="24"/>
        </w:rPr>
        <w:softHyphen/>
        <w:t>ность существования различных точек зрения и права каждого иметь свою, излагать своё мнение и аргументировать свою точку зрения и оценку собы</w:t>
      </w:r>
      <w:r w:rsidRPr="00FC6223">
        <w:rPr>
          <w:rStyle w:val="FontStyle21"/>
          <w:sz w:val="24"/>
        </w:rPr>
        <w:softHyphen/>
        <w:t>тий.</w:t>
      </w:r>
    </w:p>
    <w:p w:rsidR="00C47D3E" w:rsidRPr="00FC6223" w:rsidRDefault="00C47D3E" w:rsidP="0011346D">
      <w:pPr>
        <w:pStyle w:val="Style16"/>
        <w:widowControl/>
        <w:numPr>
          <w:ilvl w:val="0"/>
          <w:numId w:val="33"/>
        </w:numPr>
        <w:tabs>
          <w:tab w:val="left" w:pos="547"/>
        </w:tabs>
        <w:spacing w:line="276" w:lineRule="auto"/>
        <w:ind w:right="10" w:firstLine="567"/>
        <w:rPr>
          <w:rStyle w:val="FontStyle21"/>
          <w:sz w:val="24"/>
        </w:rPr>
      </w:pPr>
      <w:r w:rsidRPr="00FC6223">
        <w:rPr>
          <w:rStyle w:val="FontStyle21"/>
          <w:sz w:val="24"/>
        </w:rPr>
        <w:t>Овладение базовыми предметными и межпредметны.ми понятиями, от</w:t>
      </w:r>
      <w:r w:rsidRPr="00FC6223">
        <w:rPr>
          <w:rStyle w:val="FontStyle21"/>
          <w:sz w:val="24"/>
        </w:rPr>
        <w:softHyphen/>
        <w:t>ражающими существенные связи и отношения между объектами и процес</w:t>
      </w:r>
      <w:r w:rsidRPr="00FC6223">
        <w:rPr>
          <w:rStyle w:val="FontStyle21"/>
          <w:sz w:val="24"/>
        </w:rPr>
        <w:softHyphen/>
        <w:t>сами.</w:t>
      </w:r>
    </w:p>
    <w:p w:rsidR="00C47D3E" w:rsidRDefault="00C47D3E" w:rsidP="0011346D">
      <w:pPr>
        <w:pStyle w:val="Style7"/>
        <w:widowControl/>
        <w:spacing w:line="276" w:lineRule="auto"/>
        <w:ind w:firstLine="567"/>
        <w:jc w:val="center"/>
        <w:rPr>
          <w:rStyle w:val="FontStyle22"/>
          <w:rFonts w:ascii="Times New Roman" w:hAnsi="Times New Roman" w:cs="Times New Roman"/>
          <w:sz w:val="24"/>
        </w:rPr>
      </w:pPr>
    </w:p>
    <w:p w:rsidR="00C47D3E" w:rsidRDefault="00C47D3E" w:rsidP="0011346D">
      <w:pPr>
        <w:pStyle w:val="Style7"/>
        <w:widowControl/>
        <w:spacing w:line="276" w:lineRule="auto"/>
        <w:ind w:firstLine="567"/>
        <w:jc w:val="center"/>
        <w:rPr>
          <w:rStyle w:val="FontStyle22"/>
          <w:rFonts w:ascii="Times New Roman" w:hAnsi="Times New Roman" w:cs="Times New Roman"/>
          <w:sz w:val="24"/>
        </w:rPr>
      </w:pPr>
    </w:p>
    <w:p w:rsidR="00C47D3E" w:rsidRPr="00FC6223" w:rsidRDefault="00C47D3E" w:rsidP="0011346D">
      <w:pPr>
        <w:pStyle w:val="Style7"/>
        <w:widowControl/>
        <w:spacing w:line="276" w:lineRule="auto"/>
        <w:ind w:firstLine="567"/>
        <w:rPr>
          <w:rStyle w:val="FontStyle22"/>
          <w:rFonts w:ascii="Times New Roman" w:hAnsi="Times New Roman" w:cs="Times New Roman"/>
          <w:sz w:val="24"/>
        </w:rPr>
      </w:pPr>
      <w:r w:rsidRPr="00FC6223">
        <w:rPr>
          <w:rStyle w:val="FontStyle22"/>
          <w:rFonts w:ascii="Times New Roman" w:hAnsi="Times New Roman" w:cs="Times New Roman"/>
          <w:sz w:val="24"/>
        </w:rPr>
        <w:t>Предметные результаты</w:t>
      </w:r>
    </w:p>
    <w:p w:rsidR="00C47D3E" w:rsidRPr="00FC6223" w:rsidRDefault="00C47D3E" w:rsidP="0011346D">
      <w:pPr>
        <w:pStyle w:val="Style16"/>
        <w:widowControl/>
        <w:numPr>
          <w:ilvl w:val="0"/>
          <w:numId w:val="34"/>
        </w:numPr>
        <w:tabs>
          <w:tab w:val="left" w:pos="538"/>
        </w:tabs>
        <w:spacing w:line="276" w:lineRule="auto"/>
        <w:ind w:firstLine="567"/>
        <w:rPr>
          <w:rStyle w:val="FontStyle21"/>
          <w:sz w:val="24"/>
        </w:rPr>
      </w:pPr>
      <w:r w:rsidRPr="00FC6223">
        <w:rPr>
          <w:rStyle w:val="FontStyle21"/>
          <w:sz w:val="24"/>
        </w:rPr>
        <w:t>Получение первоначальных представлений о созидательном и нрав</w:t>
      </w:r>
      <w:r w:rsidRPr="00FC6223">
        <w:rPr>
          <w:rStyle w:val="FontStyle21"/>
          <w:sz w:val="24"/>
        </w:rPr>
        <w:softHyphen/>
        <w:t>ственном значении труда в жизни человека и общества, о мире профессий и важности правильного выбора профессии.</w:t>
      </w:r>
    </w:p>
    <w:p w:rsidR="00C47D3E" w:rsidRPr="00FC6223" w:rsidRDefault="00C47D3E" w:rsidP="0011346D">
      <w:pPr>
        <w:pStyle w:val="Style16"/>
        <w:widowControl/>
        <w:numPr>
          <w:ilvl w:val="0"/>
          <w:numId w:val="34"/>
        </w:numPr>
        <w:tabs>
          <w:tab w:val="left" w:pos="538"/>
        </w:tabs>
        <w:spacing w:line="276" w:lineRule="auto"/>
        <w:ind w:firstLine="567"/>
        <w:rPr>
          <w:rStyle w:val="FontStyle21"/>
          <w:sz w:val="24"/>
        </w:rPr>
      </w:pPr>
      <w:r w:rsidRPr="00FC6223">
        <w:rPr>
          <w:rStyle w:val="FontStyle21"/>
          <w:sz w:val="24"/>
        </w:rPr>
        <w:t>Формирование первоначальных предстаапений о материальной культу</w:t>
      </w:r>
      <w:r w:rsidRPr="00FC6223">
        <w:rPr>
          <w:rStyle w:val="FontStyle21"/>
          <w:sz w:val="24"/>
        </w:rPr>
        <w:softHyphen/>
        <w:t>ре как продукте предметно-преобразующей деятельности человека.</w:t>
      </w:r>
    </w:p>
    <w:p w:rsidR="00C47D3E" w:rsidRPr="00FC6223" w:rsidRDefault="00C47D3E" w:rsidP="0011346D">
      <w:pPr>
        <w:pStyle w:val="Style16"/>
        <w:widowControl/>
        <w:numPr>
          <w:ilvl w:val="0"/>
          <w:numId w:val="34"/>
        </w:numPr>
        <w:tabs>
          <w:tab w:val="left" w:pos="538"/>
        </w:tabs>
        <w:spacing w:line="276" w:lineRule="auto"/>
        <w:ind w:firstLine="567"/>
        <w:rPr>
          <w:rStyle w:val="FontStyle21"/>
          <w:sz w:val="24"/>
        </w:rPr>
      </w:pPr>
      <w:r w:rsidRPr="00FC6223">
        <w:rPr>
          <w:rStyle w:val="FontStyle21"/>
          <w:sz w:val="24"/>
        </w:rPr>
        <w:t>Приобретение навыков самообслуживания, овладение технологически</w:t>
      </w:r>
      <w:r w:rsidRPr="00FC6223">
        <w:rPr>
          <w:rStyle w:val="FontStyle21"/>
          <w:sz w:val="24"/>
        </w:rPr>
        <w:softHyphen/>
        <w:t>ми приёмами ручной обработки материалов, освоение правил техники безо</w:t>
      </w:r>
      <w:r w:rsidRPr="00FC6223">
        <w:rPr>
          <w:rStyle w:val="FontStyle21"/>
          <w:sz w:val="24"/>
        </w:rPr>
        <w:softHyphen/>
        <w:t>пасности.</w:t>
      </w:r>
    </w:p>
    <w:p w:rsidR="00C47D3E" w:rsidRPr="00FC6223" w:rsidRDefault="00C47D3E" w:rsidP="0011346D">
      <w:pPr>
        <w:pStyle w:val="Style16"/>
        <w:widowControl/>
        <w:numPr>
          <w:ilvl w:val="0"/>
          <w:numId w:val="34"/>
        </w:numPr>
        <w:tabs>
          <w:tab w:val="left" w:pos="538"/>
        </w:tabs>
        <w:spacing w:line="276" w:lineRule="auto"/>
        <w:ind w:firstLine="567"/>
        <w:rPr>
          <w:rStyle w:val="FontStyle21"/>
          <w:sz w:val="24"/>
        </w:rPr>
      </w:pPr>
      <w:r w:rsidRPr="00FC6223">
        <w:rPr>
          <w:rStyle w:val="FontStyle21"/>
          <w:sz w:val="24"/>
        </w:rPr>
        <w:t>Использование приобретённых знаний и умений для творческого ре</w:t>
      </w:r>
      <w:r w:rsidRPr="00FC6223">
        <w:rPr>
          <w:rStyle w:val="FontStyle21"/>
          <w:sz w:val="24"/>
        </w:rPr>
        <w:softHyphen/>
        <w:t>шения несложных конструкторских, художественно-конструкторских (дизай</w:t>
      </w:r>
      <w:r w:rsidRPr="00FC6223">
        <w:rPr>
          <w:rStyle w:val="FontStyle21"/>
          <w:sz w:val="24"/>
        </w:rPr>
        <w:softHyphen/>
        <w:t>нерских), технологических и организационных задач.</w:t>
      </w:r>
    </w:p>
    <w:p w:rsidR="00C47D3E" w:rsidRPr="00FC6223" w:rsidRDefault="00C47D3E" w:rsidP="0011346D">
      <w:pPr>
        <w:pStyle w:val="Style16"/>
        <w:widowControl/>
        <w:numPr>
          <w:ilvl w:val="0"/>
          <w:numId w:val="34"/>
        </w:numPr>
        <w:tabs>
          <w:tab w:val="left" w:pos="538"/>
        </w:tabs>
        <w:spacing w:line="276" w:lineRule="auto"/>
        <w:ind w:firstLine="567"/>
        <w:rPr>
          <w:rStyle w:val="FontStyle21"/>
          <w:sz w:val="24"/>
        </w:rPr>
      </w:pPr>
      <w:r w:rsidRPr="00FC6223">
        <w:rPr>
          <w:rStyle w:val="FontStyle21"/>
          <w:sz w:val="24"/>
        </w:rPr>
        <w:t>Приобретение первоначальных знаний о правилах создания предмет</w:t>
      </w:r>
      <w:r w:rsidRPr="00FC6223">
        <w:rPr>
          <w:rStyle w:val="FontStyle21"/>
          <w:sz w:val="24"/>
        </w:rPr>
        <w:softHyphen/>
        <w:t>ной и информационной среды и умения применять их для выполнения учеб</w:t>
      </w:r>
      <w:r w:rsidRPr="00FC6223">
        <w:rPr>
          <w:rStyle w:val="FontStyle21"/>
          <w:sz w:val="24"/>
        </w:rPr>
        <w:softHyphen/>
        <w:t>но-познавательных и проектных художественно-конструкторских задач.</w:t>
      </w:r>
    </w:p>
    <w:p w:rsidR="00C47D3E" w:rsidRDefault="00C47D3E" w:rsidP="0011346D">
      <w:pPr>
        <w:pStyle w:val="Style3"/>
        <w:widowControl/>
        <w:spacing w:line="276" w:lineRule="auto"/>
        <w:ind w:firstLine="567"/>
        <w:rPr>
          <w:rFonts w:ascii="Times New Roman" w:hAnsi="Times New Roman" w:cs="Times New Roman"/>
          <w:sz w:val="24"/>
        </w:rPr>
      </w:pPr>
    </w:p>
    <w:p w:rsidR="00C47D3E" w:rsidRDefault="00C47D3E" w:rsidP="0011346D">
      <w:pPr>
        <w:pStyle w:val="Style4"/>
        <w:widowControl/>
        <w:spacing w:line="276" w:lineRule="auto"/>
        <w:ind w:right="14" w:firstLine="567"/>
        <w:jc w:val="center"/>
        <w:rPr>
          <w:rStyle w:val="FontStyle21"/>
          <w:b/>
          <w:sz w:val="24"/>
        </w:rPr>
      </w:pPr>
      <w:r>
        <w:rPr>
          <w:rStyle w:val="FontStyle21"/>
          <w:b/>
          <w:sz w:val="24"/>
        </w:rPr>
        <w:t>Содержание учебного предмета.</w:t>
      </w:r>
    </w:p>
    <w:p w:rsidR="00C47D3E" w:rsidRPr="000103B2" w:rsidRDefault="00C47D3E" w:rsidP="0011346D">
      <w:pPr>
        <w:pStyle w:val="Style4"/>
        <w:widowControl/>
        <w:spacing w:line="276" w:lineRule="auto"/>
        <w:ind w:right="14" w:firstLine="567"/>
        <w:rPr>
          <w:rStyle w:val="FontStyle21"/>
          <w:b/>
          <w:sz w:val="24"/>
        </w:rPr>
      </w:pPr>
    </w:p>
    <w:p w:rsidR="00C47D3E" w:rsidRPr="00FC6223" w:rsidRDefault="00C47D3E" w:rsidP="0011346D">
      <w:pPr>
        <w:pStyle w:val="Style4"/>
        <w:widowControl/>
        <w:spacing w:line="276" w:lineRule="auto"/>
        <w:ind w:right="14" w:firstLine="567"/>
        <w:rPr>
          <w:rStyle w:val="FontStyle21"/>
          <w:sz w:val="24"/>
        </w:rPr>
      </w:pPr>
      <w:r w:rsidRPr="00FC6223">
        <w:rPr>
          <w:rStyle w:val="FontStyle21"/>
          <w:sz w:val="24"/>
        </w:rPr>
        <w:t>Особенность программы заключается в том, что она обеспечивает изуче</w:t>
      </w:r>
      <w:r w:rsidRPr="00FC6223">
        <w:rPr>
          <w:rStyle w:val="FontStyle21"/>
          <w:sz w:val="24"/>
        </w:rPr>
        <w:softHyphen/>
        <w:t xml:space="preserve">ние начального курса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 духовной культуры и творец рукотворного мира. Усвоение содержания предмета </w:t>
      </w:r>
      <w:r w:rsidRPr="00FC6223">
        <w:rPr>
          <w:rStyle w:val="FontStyle21"/>
          <w:sz w:val="24"/>
        </w:rPr>
        <w:lastRenderedPageBreak/>
        <w:t>осу</w:t>
      </w:r>
      <w:r w:rsidRPr="00FC6223">
        <w:rPr>
          <w:rStyle w:val="FontStyle21"/>
          <w:sz w:val="24"/>
        </w:rPr>
        <w:softHyphen/>
        <w:t>ществляется на основе продуктивной проектной деятельности. Формирова</w:t>
      </w:r>
      <w:r w:rsidRPr="00FC6223">
        <w:rPr>
          <w:rStyle w:val="FontStyle21"/>
          <w:sz w:val="24"/>
        </w:rPr>
        <w:softHyphen/>
        <w:t>ние конструкторско-технологических знаний и умений происходит в процес</w:t>
      </w:r>
      <w:r w:rsidRPr="00FC6223">
        <w:rPr>
          <w:rStyle w:val="FontStyle21"/>
          <w:sz w:val="24"/>
        </w:rPr>
        <w:softHyphen/>
        <w:t>се работы с технологической картой.</w:t>
      </w:r>
    </w:p>
    <w:p w:rsidR="00C47D3E" w:rsidRPr="00FC6223" w:rsidRDefault="00C47D3E" w:rsidP="0011346D">
      <w:pPr>
        <w:pStyle w:val="Style4"/>
        <w:widowControl/>
        <w:spacing w:line="276" w:lineRule="auto"/>
        <w:ind w:firstLine="567"/>
        <w:rPr>
          <w:rStyle w:val="FontStyle21"/>
          <w:sz w:val="24"/>
        </w:rPr>
      </w:pPr>
      <w:r w:rsidRPr="00FC6223">
        <w:rPr>
          <w:rStyle w:val="FontStyle21"/>
          <w:sz w:val="24"/>
        </w:rPr>
        <w:t>Все эти особенности программы отражены в содержании основных раз</w:t>
      </w:r>
      <w:r w:rsidRPr="00FC6223">
        <w:rPr>
          <w:rStyle w:val="FontStyle21"/>
          <w:sz w:val="24"/>
        </w:rPr>
        <w:softHyphen/>
        <w:t>делов учебника — «Человек и земля», «Человек и вода», «Человек и воздух», «Человек и информация». В программе как особый элемент обучения пред</w:t>
      </w:r>
      <w:r w:rsidRPr="00FC6223">
        <w:rPr>
          <w:rStyle w:val="FontStyle21"/>
          <w:sz w:val="24"/>
        </w:rPr>
        <w:softHyphen/>
        <w:t>мету «Технология» представлены проектная деятельность и средство для её организации — технологическая карта. Технологическая карта помогает уча</w:t>
      </w:r>
      <w:r w:rsidRPr="00FC6223">
        <w:rPr>
          <w:rStyle w:val="FontStyle21"/>
          <w:sz w:val="24"/>
        </w:rPr>
        <w:softHyphen/>
        <w:t>щимся выстраивать технологический процесс, осваивать способы и приёмы работы с материалами и инструментами. На уроках реализуется принцип: от деятельности под контролем учителя к самостоятельному выполнению про</w:t>
      </w:r>
      <w:r w:rsidRPr="00FC6223">
        <w:rPr>
          <w:rStyle w:val="FontStyle21"/>
          <w:sz w:val="24"/>
        </w:rPr>
        <w:softHyphen/>
        <w:t>екта.</w:t>
      </w:r>
    </w:p>
    <w:p w:rsidR="00C47D3E" w:rsidRPr="00FC6223" w:rsidRDefault="00C47D3E" w:rsidP="0011346D">
      <w:pPr>
        <w:pStyle w:val="Style4"/>
        <w:widowControl/>
        <w:spacing w:line="276" w:lineRule="auto"/>
        <w:ind w:firstLine="567"/>
        <w:rPr>
          <w:rStyle w:val="FontStyle21"/>
          <w:sz w:val="24"/>
        </w:rPr>
      </w:pPr>
      <w:r w:rsidRPr="00FC6223">
        <w:rPr>
          <w:rStyle w:val="FontStyle21"/>
          <w:sz w:val="24"/>
        </w:rPr>
        <w:t>Особое внимание в программе отводится практическим работам, при вы</w:t>
      </w:r>
      <w:r w:rsidRPr="00FC6223">
        <w:rPr>
          <w:rStyle w:val="FontStyle21"/>
          <w:sz w:val="24"/>
        </w:rPr>
        <w:softHyphen/>
        <w:t>полнении которых учащиеся:</w:t>
      </w:r>
    </w:p>
    <w:p w:rsidR="00C47D3E" w:rsidRPr="00FC6223" w:rsidRDefault="00C47D3E" w:rsidP="0011346D">
      <w:pPr>
        <w:pStyle w:val="Style5"/>
        <w:widowControl/>
        <w:numPr>
          <w:ilvl w:val="0"/>
          <w:numId w:val="35"/>
        </w:numPr>
        <w:tabs>
          <w:tab w:val="left" w:pos="494"/>
        </w:tabs>
        <w:spacing w:line="276" w:lineRule="auto"/>
        <w:ind w:firstLine="567"/>
        <w:rPr>
          <w:rStyle w:val="FontStyle21"/>
          <w:sz w:val="24"/>
        </w:rPr>
      </w:pPr>
      <w:r w:rsidRPr="00FC6223">
        <w:rPr>
          <w:rStyle w:val="FontStyle21"/>
          <w:sz w:val="24"/>
        </w:rPr>
        <w:t>знакомятся с рабочими технологическими операциями, порядком их выполнения при изготовлении изделия, учатся подбирать необходимые ма</w:t>
      </w:r>
      <w:r w:rsidRPr="00FC6223">
        <w:rPr>
          <w:rStyle w:val="FontStyle21"/>
          <w:sz w:val="24"/>
        </w:rPr>
        <w:softHyphen/>
        <w:t>териалы и инструменты;</w:t>
      </w:r>
    </w:p>
    <w:p w:rsidR="00C47D3E" w:rsidRPr="00FC6223" w:rsidRDefault="00C47D3E" w:rsidP="0011346D">
      <w:pPr>
        <w:pStyle w:val="Style5"/>
        <w:widowControl/>
        <w:numPr>
          <w:ilvl w:val="0"/>
          <w:numId w:val="35"/>
        </w:numPr>
        <w:tabs>
          <w:tab w:val="left" w:pos="494"/>
        </w:tabs>
        <w:spacing w:line="276" w:lineRule="auto"/>
        <w:ind w:firstLine="567"/>
        <w:rPr>
          <w:rStyle w:val="FontStyle21"/>
          <w:sz w:val="24"/>
        </w:rPr>
      </w:pPr>
      <w:r w:rsidRPr="00FC6223">
        <w:rPr>
          <w:rStyle w:val="FontStyle21"/>
          <w:sz w:val="24"/>
        </w:rPr>
        <w:t>овладевают отдельными технологическими операциями (способами ра</w:t>
      </w:r>
      <w:r w:rsidRPr="00FC6223">
        <w:rPr>
          <w:rStyle w:val="FontStyle21"/>
          <w:sz w:val="24"/>
        </w:rPr>
        <w:softHyphen/>
        <w:t>боты) — разметкой, раскроем, сборкой, отделкой и др.;</w:t>
      </w:r>
    </w:p>
    <w:p w:rsidR="00C47D3E" w:rsidRPr="00FC6223" w:rsidRDefault="00C47D3E" w:rsidP="0011346D">
      <w:pPr>
        <w:pStyle w:val="Style5"/>
        <w:widowControl/>
        <w:numPr>
          <w:ilvl w:val="0"/>
          <w:numId w:val="35"/>
        </w:numPr>
        <w:tabs>
          <w:tab w:val="left" w:pos="494"/>
        </w:tabs>
        <w:spacing w:line="276" w:lineRule="auto"/>
        <w:ind w:firstLine="567"/>
        <w:rPr>
          <w:rStyle w:val="FontStyle21"/>
          <w:sz w:val="24"/>
        </w:rPr>
      </w:pPr>
      <w:r w:rsidRPr="00FC6223">
        <w:rPr>
          <w:rStyle w:val="FontStyle21"/>
          <w:sz w:val="24"/>
        </w:rPr>
        <w:t>знакомятся со свойствами материалов, инструментами и машинами, помогающими человеку при обработке сырья и создании предметного мира;</w:t>
      </w:r>
    </w:p>
    <w:p w:rsidR="00C47D3E" w:rsidRPr="00FC6223" w:rsidRDefault="00C47D3E" w:rsidP="0011346D">
      <w:pPr>
        <w:pStyle w:val="Style5"/>
        <w:widowControl/>
        <w:numPr>
          <w:ilvl w:val="0"/>
          <w:numId w:val="35"/>
        </w:numPr>
        <w:tabs>
          <w:tab w:val="left" w:pos="494"/>
        </w:tabs>
        <w:spacing w:line="276" w:lineRule="auto"/>
        <w:ind w:firstLine="567"/>
        <w:rPr>
          <w:rStyle w:val="FontStyle21"/>
          <w:sz w:val="24"/>
        </w:rPr>
      </w:pPr>
      <w:r w:rsidRPr="00FC6223">
        <w:rPr>
          <w:rStyle w:val="FontStyle21"/>
          <w:sz w:val="24"/>
        </w:rPr>
        <w:t>знакомятся с законами природы, знание которых необходимо при вы</w:t>
      </w:r>
      <w:r w:rsidRPr="00FC6223">
        <w:rPr>
          <w:rStyle w:val="FontStyle21"/>
          <w:sz w:val="24"/>
        </w:rPr>
        <w:softHyphen/>
        <w:t>полнении работы:</w:t>
      </w:r>
    </w:p>
    <w:p w:rsidR="00C47D3E" w:rsidRPr="00FC6223" w:rsidRDefault="00C47D3E" w:rsidP="0011346D">
      <w:pPr>
        <w:pStyle w:val="Style5"/>
        <w:widowControl/>
        <w:numPr>
          <w:ilvl w:val="0"/>
          <w:numId w:val="35"/>
        </w:numPr>
        <w:tabs>
          <w:tab w:val="left" w:pos="792"/>
        </w:tabs>
        <w:spacing w:line="276" w:lineRule="auto"/>
        <w:ind w:left="293" w:firstLine="567"/>
        <w:rPr>
          <w:rStyle w:val="FontStyle21"/>
          <w:sz w:val="24"/>
        </w:rPr>
      </w:pPr>
      <w:r w:rsidRPr="00FC6223">
        <w:rPr>
          <w:rStyle w:val="FontStyle21"/>
          <w:sz w:val="24"/>
        </w:rPr>
        <w:t>учатся экономно расходовать материалы;</w:t>
      </w:r>
    </w:p>
    <w:p w:rsidR="00C47D3E" w:rsidRPr="00FC6223" w:rsidRDefault="00C47D3E" w:rsidP="0011346D">
      <w:pPr>
        <w:pStyle w:val="Style5"/>
        <w:widowControl/>
        <w:numPr>
          <w:ilvl w:val="0"/>
          <w:numId w:val="35"/>
        </w:numPr>
        <w:tabs>
          <w:tab w:val="left" w:pos="494"/>
        </w:tabs>
        <w:spacing w:line="276" w:lineRule="auto"/>
        <w:ind w:firstLine="567"/>
        <w:rPr>
          <w:rStyle w:val="FontStyle21"/>
          <w:sz w:val="24"/>
        </w:rPr>
      </w:pPr>
      <w:r w:rsidRPr="00FC6223">
        <w:rPr>
          <w:rStyle w:val="FontStyle21"/>
          <w:sz w:val="24"/>
        </w:rPr>
        <w:t>осваивают проектную деятельность (учатся определять цели и задачи, составлять план, выбирать средства и способы деятельности, распределять обязанности в паре и группе, оценивать результаты, корректировать деятель</w:t>
      </w:r>
      <w:r w:rsidRPr="00FC6223">
        <w:rPr>
          <w:rStyle w:val="FontStyle21"/>
          <w:sz w:val="24"/>
        </w:rPr>
        <w:softHyphen/>
        <w:t>ность);</w:t>
      </w:r>
    </w:p>
    <w:p w:rsidR="00C47D3E" w:rsidRPr="00FC6223" w:rsidRDefault="00C47D3E" w:rsidP="0011346D">
      <w:pPr>
        <w:pStyle w:val="Style5"/>
        <w:widowControl/>
        <w:numPr>
          <w:ilvl w:val="0"/>
          <w:numId w:val="35"/>
        </w:numPr>
        <w:tabs>
          <w:tab w:val="left" w:pos="792"/>
        </w:tabs>
        <w:spacing w:line="276" w:lineRule="auto"/>
        <w:ind w:left="293" w:firstLine="567"/>
        <w:rPr>
          <w:rStyle w:val="FontStyle21"/>
          <w:sz w:val="24"/>
        </w:rPr>
      </w:pPr>
      <w:r w:rsidRPr="00FC6223">
        <w:rPr>
          <w:rStyle w:val="FontStyle21"/>
          <w:sz w:val="24"/>
        </w:rPr>
        <w:t>учатся преимущественно конструкторской деятельности;</w:t>
      </w:r>
    </w:p>
    <w:p w:rsidR="00C47D3E" w:rsidRPr="00FC6223" w:rsidRDefault="00C47D3E" w:rsidP="0011346D">
      <w:pPr>
        <w:pStyle w:val="Style5"/>
        <w:widowControl/>
        <w:numPr>
          <w:ilvl w:val="0"/>
          <w:numId w:val="35"/>
        </w:numPr>
        <w:tabs>
          <w:tab w:val="left" w:pos="792"/>
        </w:tabs>
        <w:spacing w:line="276" w:lineRule="auto"/>
        <w:ind w:left="293" w:firstLine="567"/>
        <w:rPr>
          <w:rStyle w:val="FontStyle21"/>
          <w:sz w:val="24"/>
        </w:rPr>
      </w:pPr>
      <w:r w:rsidRPr="00FC6223">
        <w:rPr>
          <w:rStyle w:val="FontStyle21"/>
          <w:sz w:val="24"/>
        </w:rPr>
        <w:t>знакомятся с природой и использованием её богатств человеком.</w:t>
      </w:r>
    </w:p>
    <w:p w:rsidR="00C47D3E" w:rsidRPr="00FC6223" w:rsidRDefault="00C47D3E" w:rsidP="0011346D">
      <w:pPr>
        <w:pStyle w:val="Style4"/>
        <w:widowControl/>
        <w:spacing w:line="276" w:lineRule="auto"/>
        <w:ind w:right="14" w:firstLine="567"/>
        <w:rPr>
          <w:rStyle w:val="FontStyle21"/>
          <w:sz w:val="24"/>
        </w:rPr>
      </w:pPr>
      <w:r w:rsidRPr="00FC6223">
        <w:rPr>
          <w:rStyle w:val="FontStyle21"/>
          <w:sz w:val="24"/>
        </w:rPr>
        <w:t>В программе интегрируется и содержание курса «Изобразительное искусс</w:t>
      </w:r>
      <w:r w:rsidRPr="00FC6223">
        <w:rPr>
          <w:rStyle w:val="FontStyle21"/>
          <w:sz w:val="24"/>
        </w:rPr>
        <w:softHyphen/>
        <w:t>тво»: в целях гармонизации форм и конструкций используются средства ху</w:t>
      </w:r>
      <w:r w:rsidRPr="00FC6223">
        <w:rPr>
          <w:rStyle w:val="FontStyle21"/>
          <w:sz w:val="24"/>
        </w:rPr>
        <w:softHyphen/>
        <w:t>дожественной выразительности, изделия изготавливаются на основе правил декоративно-прикладного искусства и законов дизайна, младшие школьни</w:t>
      </w:r>
      <w:r w:rsidRPr="00FC6223">
        <w:rPr>
          <w:rStyle w:val="FontStyle21"/>
          <w:sz w:val="24"/>
        </w:rPr>
        <w:softHyphen/>
        <w:t>ки осваивают эстетику труда.</w:t>
      </w:r>
    </w:p>
    <w:p w:rsidR="00C47D3E" w:rsidRPr="00FC6223" w:rsidRDefault="00C47D3E" w:rsidP="0011346D">
      <w:pPr>
        <w:pStyle w:val="Style4"/>
        <w:widowControl/>
        <w:spacing w:line="276" w:lineRule="auto"/>
        <w:ind w:right="5" w:firstLine="567"/>
        <w:rPr>
          <w:rStyle w:val="FontStyle21"/>
          <w:sz w:val="24"/>
        </w:rPr>
      </w:pPr>
      <w:r w:rsidRPr="00FC6223">
        <w:rPr>
          <w:rStyle w:val="FontStyle21"/>
          <w:sz w:val="24"/>
        </w:rPr>
        <w:t>Программа предусматривает использование математических знаний: это и работа с именованными числами, и выполнение вычислений, расчётов, построений при конструировании и моделировании, и работа с геометричес</w:t>
      </w:r>
      <w:r w:rsidRPr="00FC6223">
        <w:rPr>
          <w:rStyle w:val="FontStyle21"/>
          <w:sz w:val="24"/>
        </w:rPr>
        <w:softHyphen/>
        <w:t>кими фигурами и телами, и создание элементарных алгоритмов деятельно</w:t>
      </w:r>
      <w:r w:rsidRPr="00FC6223">
        <w:rPr>
          <w:rStyle w:val="FontStyle21"/>
          <w:sz w:val="24"/>
        </w:rPr>
        <w:softHyphen/>
        <w:t>сти в проекте. Освоение правил работы и преобразования информации также тесно связано с образовательной областью «Математика и информа</w:t>
      </w:r>
      <w:r w:rsidRPr="00FC6223">
        <w:rPr>
          <w:rStyle w:val="FontStyle21"/>
          <w:sz w:val="24"/>
        </w:rPr>
        <w:softHyphen/>
        <w:t>тика».</w:t>
      </w:r>
    </w:p>
    <w:p w:rsidR="00C47D3E" w:rsidRPr="00FC6223" w:rsidRDefault="00C47D3E" w:rsidP="0011346D">
      <w:pPr>
        <w:pStyle w:val="Style4"/>
        <w:widowControl/>
        <w:spacing w:line="276" w:lineRule="auto"/>
        <w:ind w:firstLine="567"/>
        <w:rPr>
          <w:rStyle w:val="FontStyle21"/>
          <w:sz w:val="24"/>
        </w:rPr>
      </w:pPr>
      <w:r w:rsidRPr="00FC6223">
        <w:rPr>
          <w:rStyle w:val="FontStyle21"/>
          <w:sz w:val="24"/>
        </w:rPr>
        <w:t>При изучении предмета «Технология» предусмотрена интеграция с обра</w:t>
      </w:r>
      <w:r w:rsidRPr="00FC6223">
        <w:rPr>
          <w:rStyle w:val="FontStyle21"/>
          <w:sz w:val="24"/>
        </w:rPr>
        <w:softHyphen/>
        <w:t>зовательными областями «Филология» (русский язык и литературное чтение) и «Окружающий мир». Для понимания детьми реализуемых в изделии тех</w:t>
      </w:r>
      <w:r w:rsidRPr="00FC6223">
        <w:rPr>
          <w:rStyle w:val="FontStyle21"/>
          <w:sz w:val="24"/>
        </w:rPr>
        <w:softHyphen/>
        <w:t>нических образов рассматривается культурно-исторический справочный ма</w:t>
      </w:r>
      <w:r w:rsidRPr="00FC6223">
        <w:rPr>
          <w:rStyle w:val="FontStyle21"/>
          <w:sz w:val="24"/>
        </w:rPr>
        <w:softHyphen/>
        <w:t>териал, представленный в учебных текстах разного типа. Эти тексты анали</w:t>
      </w:r>
      <w:r w:rsidRPr="00FC6223">
        <w:rPr>
          <w:rStyle w:val="FontStyle21"/>
          <w:sz w:val="24"/>
        </w:rPr>
        <w:softHyphen/>
        <w:t>зируются, обсуждаются; дети строят собственные суждения, обосновывают их, формулируют выводы.</w:t>
      </w:r>
    </w:p>
    <w:p w:rsidR="00C47D3E" w:rsidRPr="00FC6223" w:rsidRDefault="00C47D3E" w:rsidP="0011346D">
      <w:pPr>
        <w:pStyle w:val="Style4"/>
        <w:widowControl/>
        <w:spacing w:line="276" w:lineRule="auto"/>
        <w:ind w:right="5" w:firstLine="567"/>
        <w:rPr>
          <w:rStyle w:val="FontStyle21"/>
          <w:sz w:val="24"/>
        </w:rPr>
      </w:pPr>
      <w:r w:rsidRPr="00FC6223">
        <w:rPr>
          <w:rStyle w:val="FontStyle21"/>
          <w:sz w:val="24"/>
        </w:rPr>
        <w:t>Программа «Технология», интегрируя знания о человеке, природе и об</w:t>
      </w:r>
      <w:r w:rsidRPr="00FC6223">
        <w:rPr>
          <w:rStyle w:val="FontStyle21"/>
          <w:sz w:val="24"/>
        </w:rPr>
        <w:softHyphen/>
        <w:t>ществе, способствует целостному восприятию ребёнком мира во всём его многообразии и единстве. Практико-ориентированная направленность со</w:t>
      </w:r>
      <w:r w:rsidRPr="00FC6223">
        <w:rPr>
          <w:rStyle w:val="FontStyle21"/>
          <w:sz w:val="24"/>
        </w:rPr>
        <w:softHyphen/>
        <w:t xml:space="preserve">держания позволяет реализовать эти знания в </w:t>
      </w:r>
      <w:r w:rsidRPr="00FC6223">
        <w:rPr>
          <w:rStyle w:val="FontStyle21"/>
          <w:sz w:val="24"/>
        </w:rPr>
        <w:lastRenderedPageBreak/>
        <w:t>интеллектуально-практической деятельности младших школьников и создаёт условия для развития их ини</w:t>
      </w:r>
      <w:r w:rsidRPr="00FC6223">
        <w:rPr>
          <w:rStyle w:val="FontStyle21"/>
          <w:sz w:val="24"/>
        </w:rPr>
        <w:softHyphen/>
        <w:t>циативности, изобретательности, гибкости мышления.</w:t>
      </w:r>
    </w:p>
    <w:p w:rsidR="00C47D3E" w:rsidRPr="00FC6223" w:rsidRDefault="00C47D3E" w:rsidP="0011346D">
      <w:pPr>
        <w:pStyle w:val="Style4"/>
        <w:widowControl/>
        <w:spacing w:line="276" w:lineRule="auto"/>
        <w:ind w:firstLine="567"/>
        <w:rPr>
          <w:rStyle w:val="FontStyle21"/>
          <w:sz w:val="24"/>
        </w:rPr>
      </w:pPr>
      <w:r w:rsidRPr="00FC6223">
        <w:rPr>
          <w:rStyle w:val="FontStyle21"/>
          <w:sz w:val="24"/>
        </w:rPr>
        <w:t>Проектная деятельность и работа с технологическими картами формиру</w:t>
      </w:r>
      <w:r w:rsidRPr="00FC6223">
        <w:rPr>
          <w:rStyle w:val="FontStyle21"/>
          <w:sz w:val="24"/>
        </w:rPr>
        <w:softHyphen/>
        <w:t>ют у учащихся умения ставить и принимать задачу, планировать последова</w:t>
      </w:r>
      <w:r w:rsidRPr="00FC6223">
        <w:rPr>
          <w:rStyle w:val="FontStyle21"/>
          <w:sz w:val="24"/>
        </w:rPr>
        <w:softHyphen/>
        <w:t>тельность действий и выбирать необходимые средства и способы их выпол</w:t>
      </w:r>
      <w:r w:rsidRPr="00FC6223">
        <w:rPr>
          <w:rStyle w:val="FontStyle21"/>
          <w:sz w:val="24"/>
        </w:rPr>
        <w:softHyphen/>
        <w:t>нения. Самостоятельное осуществление продуктивной проектной деятель</w:t>
      </w:r>
      <w:r w:rsidRPr="00FC6223">
        <w:rPr>
          <w:rStyle w:val="FontStyle21"/>
          <w:sz w:val="24"/>
        </w:rPr>
        <w:softHyphen/>
        <w:t>ности совершенствует умения находить решения в ситуации затруднения, работать в коллективе, нести ответственность за результат и т. 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rsidR="00C47D3E" w:rsidRPr="00FC6223" w:rsidRDefault="00C47D3E" w:rsidP="0011346D">
      <w:pPr>
        <w:pStyle w:val="Style4"/>
        <w:widowControl/>
        <w:spacing w:line="276" w:lineRule="auto"/>
        <w:ind w:right="5" w:firstLine="567"/>
        <w:rPr>
          <w:rStyle w:val="FontStyle21"/>
          <w:sz w:val="24"/>
        </w:rPr>
      </w:pPr>
      <w:r w:rsidRPr="00FC6223">
        <w:rPr>
          <w:rStyle w:val="FontStyle21"/>
          <w:sz w:val="24"/>
        </w:rPr>
        <w:t>Продуктивная проектная деятельность создаёт основу для развития лич</w:t>
      </w:r>
      <w:r w:rsidRPr="00FC6223">
        <w:rPr>
          <w:rStyle w:val="FontStyle21"/>
          <w:sz w:val="24"/>
        </w:rPr>
        <w:softHyphen/>
        <w:t>ности младшего школьника, предоставляет уникальные возможности для его духовно-нравственного развития. В программе «Технология» предусмотрены материалы о гармоничной среде обитания человека, что позволяет сформи</w:t>
      </w:r>
      <w:r w:rsidRPr="00FC6223">
        <w:rPr>
          <w:rStyle w:val="FontStyle21"/>
          <w:sz w:val="24"/>
        </w:rPr>
        <w:softHyphen/>
        <w:t>ровать у детей устойчивые представления о жизни в гармонии с окружаю</w:t>
      </w:r>
      <w:r w:rsidRPr="00FC6223">
        <w:rPr>
          <w:rStyle w:val="FontStyle21"/>
          <w:sz w:val="24"/>
        </w:rPr>
        <w:softHyphen/>
        <w:t>щим миром. Знакомство с народными ремёслами и народными культурны</w:t>
      </w:r>
      <w:r w:rsidRPr="00FC6223">
        <w:rPr>
          <w:rStyle w:val="FontStyle21"/>
          <w:sz w:val="24"/>
        </w:rPr>
        <w:softHyphen/>
        <w:t>ми традициями, активное изучение образов и конструкций природных объ</w:t>
      </w:r>
      <w:r w:rsidRPr="00FC6223">
        <w:rPr>
          <w:rStyle w:val="FontStyle21"/>
          <w:sz w:val="24"/>
        </w:rPr>
        <w:softHyphen/>
        <w:t>ектов, которые являются неисчерпаемым источником идей для мастера, способствуют воспитанию духовности.</w:t>
      </w:r>
    </w:p>
    <w:p w:rsidR="00C47D3E" w:rsidRPr="00FC6223" w:rsidRDefault="00C47D3E" w:rsidP="0011346D">
      <w:pPr>
        <w:pStyle w:val="Style4"/>
        <w:widowControl/>
        <w:spacing w:line="276" w:lineRule="auto"/>
        <w:ind w:right="14" w:firstLine="567"/>
        <w:rPr>
          <w:rStyle w:val="FontStyle21"/>
          <w:sz w:val="24"/>
        </w:rPr>
      </w:pPr>
      <w:r w:rsidRPr="00FC6223">
        <w:rPr>
          <w:rStyle w:val="FontStyle21"/>
          <w:sz w:val="24"/>
        </w:rPr>
        <w:t>Программа ориентирована на усвоен</w:t>
      </w:r>
      <w:r>
        <w:rPr>
          <w:rStyle w:val="FontStyle21"/>
          <w:sz w:val="24"/>
        </w:rPr>
        <w:t>ие</w:t>
      </w:r>
      <w:r w:rsidRPr="00FC6223">
        <w:rPr>
          <w:rStyle w:val="FontStyle21"/>
          <w:sz w:val="24"/>
        </w:rPr>
        <w:t xml:space="preserve"> детьми в процессе изучения других учебных предметов: окружа</w:t>
      </w:r>
      <w:r w:rsidRPr="00FC6223">
        <w:rPr>
          <w:rStyle w:val="FontStyle21"/>
          <w:sz w:val="24"/>
        </w:rPr>
        <w:softHyphen/>
        <w:t>ющего мира, изобразительного искусства, математики, русского языка и ли</w:t>
      </w:r>
      <w:r w:rsidRPr="00FC6223">
        <w:rPr>
          <w:rStyle w:val="FontStyle21"/>
          <w:sz w:val="24"/>
        </w:rPr>
        <w:softHyphen/>
        <w:t>тературного чтения.</w:t>
      </w:r>
    </w:p>
    <w:p w:rsidR="00C47D3E" w:rsidRPr="00FC6223" w:rsidRDefault="00C47D3E" w:rsidP="0011346D">
      <w:pPr>
        <w:pStyle w:val="Style4"/>
        <w:widowControl/>
        <w:spacing w:line="276" w:lineRule="auto"/>
        <w:ind w:right="5" w:firstLine="567"/>
        <w:rPr>
          <w:rStyle w:val="FontStyle21"/>
          <w:sz w:val="24"/>
        </w:rPr>
      </w:pPr>
      <w:r w:rsidRPr="00FC6223">
        <w:rPr>
          <w:rStyle w:val="FontStyle21"/>
          <w:sz w:val="24"/>
        </w:rPr>
        <w:t>При усвоении содержания курса «Технология» актуализируются знания, полученные при изучении курса «Окружающий мир». Это не только работа с природными материалами. Природные формы лежат в основе идей изго</w:t>
      </w:r>
      <w:r w:rsidRPr="00FC6223">
        <w:rPr>
          <w:rStyle w:val="FontStyle21"/>
          <w:sz w:val="24"/>
        </w:rPr>
        <w:softHyphen/>
        <w:t>товления многих конструкций и воплощаются в готовых изделиях. Курс «Технология» предусматривает знакомство с производствами, ни одно из которых не обходится без природных ресурсов. Деятельность человека — со</w:t>
      </w:r>
      <w:r w:rsidRPr="00FC6223">
        <w:rPr>
          <w:rStyle w:val="FontStyle21"/>
          <w:sz w:val="24"/>
        </w:rPr>
        <w:softHyphen/>
        <w:t>зидателя материальных ценностей и творца окружающего мира — в про</w:t>
      </w:r>
      <w:r w:rsidRPr="00FC6223">
        <w:rPr>
          <w:rStyle w:val="FontStyle21"/>
          <w:sz w:val="24"/>
        </w:rPr>
        <w:softHyphen/>
        <w:t>грамме рассматривается в связи с проблемами охраны природы, что способ</w:t>
      </w:r>
      <w:r w:rsidRPr="00FC6223">
        <w:rPr>
          <w:rStyle w:val="FontStyle21"/>
          <w:sz w:val="24"/>
        </w:rPr>
        <w:softHyphen/>
        <w:t>ствует формированию экологической культуры детей. Изучение этнокультур</w:t>
      </w:r>
      <w:r w:rsidRPr="00FC6223">
        <w:rPr>
          <w:rStyle w:val="FontStyle21"/>
          <w:sz w:val="24"/>
        </w:rPr>
        <w:softHyphen/>
        <w:t>ных традиций в деятельности человека также связано с содержанием пред</w:t>
      </w:r>
      <w:r w:rsidRPr="00FC6223">
        <w:rPr>
          <w:rStyle w:val="FontStyle21"/>
          <w:sz w:val="24"/>
        </w:rPr>
        <w:softHyphen/>
        <w:t>мета «Окружающий мир».</w:t>
      </w:r>
    </w:p>
    <w:p w:rsidR="00C47D3E" w:rsidRPr="00FC6223" w:rsidRDefault="00C47D3E" w:rsidP="0011346D">
      <w:pPr>
        <w:pStyle w:val="Style4"/>
        <w:widowControl/>
        <w:spacing w:line="276" w:lineRule="auto"/>
        <w:ind w:firstLine="567"/>
        <w:rPr>
          <w:rStyle w:val="FontStyle21"/>
          <w:sz w:val="24"/>
        </w:rPr>
      </w:pPr>
      <w:r w:rsidRPr="00FC6223">
        <w:rPr>
          <w:rStyle w:val="FontStyle21"/>
          <w:sz w:val="24"/>
        </w:rPr>
        <w:t>Содержание программы обеспечивает реальное включение в образователь</w:t>
      </w:r>
      <w:r w:rsidRPr="00FC6223">
        <w:rPr>
          <w:rStyle w:val="FontStyle21"/>
          <w:sz w:val="24"/>
        </w:rPr>
        <w:softHyphen/>
        <w:t>ный процесс различных структурных компонентов личности (интеллектуаль</w:t>
      </w:r>
      <w:r w:rsidRPr="00FC6223">
        <w:rPr>
          <w:rStyle w:val="FontStyle21"/>
          <w:sz w:val="24"/>
        </w:rPr>
        <w:softHyphen/>
        <w:t>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w:t>
      </w:r>
    </w:p>
    <w:p w:rsidR="00C47D3E" w:rsidRDefault="00C47D3E" w:rsidP="0011346D">
      <w:pPr>
        <w:jc w:val="center"/>
        <w:rPr>
          <w:rFonts w:ascii="Times New Roman" w:hAnsi="Times New Roman"/>
          <w:b/>
          <w:sz w:val="24"/>
        </w:rPr>
      </w:pPr>
    </w:p>
    <w:p w:rsidR="00C47D3E" w:rsidRDefault="00C47D3E" w:rsidP="0011346D">
      <w:pPr>
        <w:rPr>
          <w:rFonts w:ascii="Times New Roman" w:hAnsi="Times New Roman"/>
          <w:b/>
          <w:sz w:val="24"/>
        </w:rPr>
      </w:pPr>
    </w:p>
    <w:p w:rsidR="0011346D" w:rsidRDefault="0011346D" w:rsidP="0011346D">
      <w:pPr>
        <w:jc w:val="center"/>
        <w:rPr>
          <w:rFonts w:ascii="Times New Roman" w:hAnsi="Times New Roman"/>
          <w:b/>
          <w:sz w:val="24"/>
        </w:rPr>
      </w:pPr>
    </w:p>
    <w:p w:rsidR="0011346D" w:rsidRDefault="0011346D" w:rsidP="0011346D">
      <w:pPr>
        <w:jc w:val="center"/>
        <w:rPr>
          <w:rFonts w:ascii="Times New Roman" w:hAnsi="Times New Roman"/>
          <w:b/>
          <w:sz w:val="24"/>
        </w:rPr>
      </w:pPr>
    </w:p>
    <w:p w:rsidR="0011346D" w:rsidRDefault="0011346D" w:rsidP="0011346D">
      <w:pPr>
        <w:jc w:val="center"/>
        <w:rPr>
          <w:rFonts w:ascii="Times New Roman" w:hAnsi="Times New Roman"/>
          <w:b/>
          <w:sz w:val="24"/>
        </w:rPr>
      </w:pPr>
    </w:p>
    <w:p w:rsidR="0011346D" w:rsidRDefault="0011346D" w:rsidP="0011346D">
      <w:pPr>
        <w:jc w:val="center"/>
        <w:rPr>
          <w:rFonts w:ascii="Times New Roman" w:hAnsi="Times New Roman"/>
          <w:b/>
          <w:sz w:val="24"/>
        </w:rPr>
      </w:pPr>
    </w:p>
    <w:p w:rsidR="00C47D3E" w:rsidRPr="00FC6223" w:rsidRDefault="00C47D3E" w:rsidP="0011346D">
      <w:pPr>
        <w:jc w:val="center"/>
        <w:rPr>
          <w:rFonts w:ascii="Times New Roman" w:hAnsi="Times New Roman"/>
          <w:b/>
          <w:sz w:val="24"/>
        </w:rPr>
      </w:pPr>
      <w:r w:rsidRPr="00FC6223">
        <w:rPr>
          <w:rFonts w:ascii="Times New Roman" w:hAnsi="Times New Roman"/>
          <w:b/>
          <w:sz w:val="24"/>
        </w:rPr>
        <w:lastRenderedPageBreak/>
        <w:t>Тематический план</w:t>
      </w:r>
    </w:p>
    <w:p w:rsidR="00C47D3E" w:rsidRPr="00FC6223" w:rsidRDefault="00C47D3E" w:rsidP="0011346D">
      <w:pPr>
        <w:rPr>
          <w:rFonts w:ascii="Times New Roman" w:hAnsi="Times New Roman"/>
          <w:b/>
          <w:sz w:val="24"/>
        </w:rPr>
      </w:pPr>
    </w:p>
    <w:tbl>
      <w:tblPr>
        <w:tblW w:w="9781" w:type="dxa"/>
        <w:tblInd w:w="108" w:type="dxa"/>
        <w:tblLayout w:type="fixed"/>
        <w:tblLook w:val="0000"/>
      </w:tblPr>
      <w:tblGrid>
        <w:gridCol w:w="1134"/>
        <w:gridCol w:w="4962"/>
        <w:gridCol w:w="3685"/>
      </w:tblGrid>
      <w:tr w:rsidR="00C47D3E" w:rsidRPr="00FC6223" w:rsidTr="00C47D3E">
        <w:trPr>
          <w:trHeight w:val="585"/>
        </w:trPr>
        <w:tc>
          <w:tcPr>
            <w:tcW w:w="1134" w:type="dxa"/>
            <w:tcBorders>
              <w:top w:val="single" w:sz="4" w:space="0" w:color="000000"/>
              <w:left w:val="single" w:sz="4" w:space="0" w:color="000000"/>
              <w:bottom w:val="single" w:sz="4" w:space="0" w:color="000000"/>
            </w:tcBorders>
          </w:tcPr>
          <w:p w:rsidR="00C47D3E" w:rsidRPr="00FC6223" w:rsidRDefault="00C47D3E" w:rsidP="0011346D">
            <w:pPr>
              <w:snapToGrid w:val="0"/>
              <w:jc w:val="center"/>
              <w:rPr>
                <w:rFonts w:ascii="Times New Roman" w:hAnsi="Times New Roman"/>
                <w:sz w:val="24"/>
              </w:rPr>
            </w:pPr>
            <w:r w:rsidRPr="00FC6223">
              <w:rPr>
                <w:rFonts w:ascii="Times New Roman" w:hAnsi="Times New Roman"/>
                <w:sz w:val="24"/>
              </w:rPr>
              <w:t>№ п</w:t>
            </w:r>
            <w:r w:rsidRPr="00FC6223">
              <w:rPr>
                <w:rFonts w:ascii="Times New Roman" w:hAnsi="Times New Roman"/>
                <w:sz w:val="24"/>
                <w:lang w:val="en-US"/>
              </w:rPr>
              <w:t>/</w:t>
            </w:r>
            <w:r w:rsidRPr="00FC6223">
              <w:rPr>
                <w:rFonts w:ascii="Times New Roman" w:hAnsi="Times New Roman"/>
                <w:sz w:val="24"/>
              </w:rPr>
              <w:t>п</w:t>
            </w:r>
          </w:p>
        </w:tc>
        <w:tc>
          <w:tcPr>
            <w:tcW w:w="4962" w:type="dxa"/>
            <w:tcBorders>
              <w:top w:val="single" w:sz="4" w:space="0" w:color="000000"/>
              <w:left w:val="single" w:sz="4" w:space="0" w:color="000000"/>
              <w:bottom w:val="single" w:sz="4" w:space="0" w:color="000000"/>
            </w:tcBorders>
          </w:tcPr>
          <w:p w:rsidR="00C47D3E" w:rsidRPr="00FC6223" w:rsidRDefault="00C47D3E" w:rsidP="0011346D">
            <w:pPr>
              <w:snapToGrid w:val="0"/>
              <w:jc w:val="center"/>
              <w:rPr>
                <w:rFonts w:ascii="Times New Roman" w:hAnsi="Times New Roman"/>
                <w:sz w:val="24"/>
              </w:rPr>
            </w:pPr>
            <w:r w:rsidRPr="00FC6223">
              <w:rPr>
                <w:rFonts w:ascii="Times New Roman" w:hAnsi="Times New Roman"/>
                <w:sz w:val="24"/>
              </w:rPr>
              <w:t>Раздел, тема</w:t>
            </w:r>
          </w:p>
        </w:tc>
        <w:tc>
          <w:tcPr>
            <w:tcW w:w="3685" w:type="dxa"/>
            <w:tcBorders>
              <w:top w:val="single" w:sz="4" w:space="0" w:color="000000"/>
              <w:left w:val="single" w:sz="4" w:space="0" w:color="000000"/>
              <w:bottom w:val="single" w:sz="4" w:space="0" w:color="000000"/>
              <w:right w:val="single" w:sz="4" w:space="0" w:color="auto"/>
            </w:tcBorders>
          </w:tcPr>
          <w:p w:rsidR="00C47D3E" w:rsidRPr="00FC6223" w:rsidRDefault="00C47D3E" w:rsidP="0011346D">
            <w:pPr>
              <w:snapToGrid w:val="0"/>
              <w:jc w:val="center"/>
              <w:rPr>
                <w:rFonts w:ascii="Times New Roman" w:hAnsi="Times New Roman"/>
                <w:sz w:val="24"/>
              </w:rPr>
            </w:pPr>
            <w:r w:rsidRPr="00FC6223">
              <w:rPr>
                <w:rFonts w:ascii="Times New Roman" w:hAnsi="Times New Roman"/>
                <w:sz w:val="24"/>
              </w:rPr>
              <w:t>Часы</w:t>
            </w:r>
          </w:p>
        </w:tc>
      </w:tr>
      <w:tr w:rsidR="00C47D3E" w:rsidRPr="00FC6223" w:rsidTr="00C47D3E">
        <w:trPr>
          <w:trHeight w:val="1341"/>
        </w:trPr>
        <w:tc>
          <w:tcPr>
            <w:tcW w:w="1134" w:type="dxa"/>
            <w:tcBorders>
              <w:top w:val="single" w:sz="4" w:space="0" w:color="000000"/>
              <w:left w:val="single" w:sz="4" w:space="0" w:color="000000"/>
              <w:bottom w:val="single" w:sz="4" w:space="0" w:color="000000"/>
            </w:tcBorders>
          </w:tcPr>
          <w:p w:rsidR="00C47D3E" w:rsidRPr="00FC6223" w:rsidRDefault="00C47D3E" w:rsidP="0011346D">
            <w:pPr>
              <w:snapToGrid w:val="0"/>
              <w:jc w:val="center"/>
              <w:rPr>
                <w:rFonts w:ascii="Times New Roman" w:hAnsi="Times New Roman"/>
                <w:b/>
                <w:sz w:val="24"/>
              </w:rPr>
            </w:pPr>
          </w:p>
          <w:p w:rsidR="00C47D3E" w:rsidRPr="00FC6223" w:rsidRDefault="00C47D3E" w:rsidP="0011346D">
            <w:pPr>
              <w:snapToGrid w:val="0"/>
              <w:jc w:val="center"/>
              <w:rPr>
                <w:rFonts w:ascii="Times New Roman" w:hAnsi="Times New Roman"/>
                <w:sz w:val="24"/>
              </w:rPr>
            </w:pPr>
          </w:p>
          <w:p w:rsidR="00C47D3E" w:rsidRPr="00FC6223" w:rsidRDefault="00C47D3E" w:rsidP="0011346D">
            <w:pPr>
              <w:snapToGrid w:val="0"/>
              <w:jc w:val="center"/>
              <w:rPr>
                <w:rFonts w:ascii="Times New Roman" w:hAnsi="Times New Roman"/>
                <w:sz w:val="24"/>
              </w:rPr>
            </w:pPr>
            <w:r w:rsidRPr="00FC6223">
              <w:rPr>
                <w:rFonts w:ascii="Times New Roman" w:hAnsi="Times New Roman"/>
                <w:sz w:val="24"/>
              </w:rPr>
              <w:t>1</w:t>
            </w:r>
          </w:p>
        </w:tc>
        <w:tc>
          <w:tcPr>
            <w:tcW w:w="4962" w:type="dxa"/>
            <w:tcBorders>
              <w:top w:val="single" w:sz="4" w:space="0" w:color="000000"/>
              <w:left w:val="single" w:sz="4" w:space="0" w:color="000000"/>
              <w:bottom w:val="single" w:sz="4" w:space="0" w:color="000000"/>
            </w:tcBorders>
          </w:tcPr>
          <w:p w:rsidR="00C47D3E" w:rsidRPr="00FC6223" w:rsidRDefault="00C47D3E" w:rsidP="0011346D">
            <w:pPr>
              <w:jc w:val="center"/>
              <w:rPr>
                <w:rFonts w:ascii="Times New Roman" w:hAnsi="Times New Roman"/>
                <w:sz w:val="24"/>
              </w:rPr>
            </w:pPr>
            <w:r w:rsidRPr="00FC6223">
              <w:rPr>
                <w:rFonts w:ascii="Times New Roman" w:hAnsi="Times New Roman"/>
                <w:sz w:val="24"/>
              </w:rPr>
              <w:t>Здравствуй, дорогой друг! Как работать с учебником. Путешествуем по городу.</w:t>
            </w:r>
          </w:p>
          <w:p w:rsidR="00C47D3E" w:rsidRPr="00FC6223" w:rsidRDefault="00C47D3E" w:rsidP="0011346D">
            <w:pPr>
              <w:jc w:val="center"/>
              <w:rPr>
                <w:rFonts w:ascii="Times New Roman" w:hAnsi="Times New Roman"/>
                <w:sz w:val="24"/>
              </w:rPr>
            </w:pPr>
            <w:r w:rsidRPr="00FC6223">
              <w:rPr>
                <w:rFonts w:ascii="Times New Roman" w:hAnsi="Times New Roman"/>
                <w:sz w:val="24"/>
              </w:rPr>
              <w:t>Человек и земля</w:t>
            </w:r>
          </w:p>
        </w:tc>
        <w:tc>
          <w:tcPr>
            <w:tcW w:w="3685" w:type="dxa"/>
            <w:tcBorders>
              <w:top w:val="single" w:sz="4" w:space="0" w:color="000000"/>
              <w:left w:val="single" w:sz="4" w:space="0" w:color="000000"/>
              <w:bottom w:val="single" w:sz="4" w:space="0" w:color="000000"/>
              <w:right w:val="single" w:sz="4" w:space="0" w:color="auto"/>
            </w:tcBorders>
          </w:tcPr>
          <w:p w:rsidR="00C47D3E" w:rsidRPr="00FC6223" w:rsidRDefault="00C47D3E" w:rsidP="0011346D">
            <w:pPr>
              <w:jc w:val="center"/>
              <w:rPr>
                <w:rFonts w:ascii="Times New Roman" w:hAnsi="Times New Roman"/>
                <w:sz w:val="24"/>
              </w:rPr>
            </w:pPr>
            <w:r w:rsidRPr="00FC6223">
              <w:rPr>
                <w:rFonts w:ascii="Times New Roman" w:hAnsi="Times New Roman"/>
                <w:sz w:val="24"/>
              </w:rPr>
              <w:t>1 ч</w:t>
            </w:r>
          </w:p>
          <w:p w:rsidR="00C47D3E" w:rsidRPr="00FC6223" w:rsidRDefault="00C47D3E" w:rsidP="0011346D">
            <w:pPr>
              <w:jc w:val="center"/>
              <w:rPr>
                <w:rFonts w:ascii="Times New Roman" w:hAnsi="Times New Roman"/>
                <w:sz w:val="24"/>
              </w:rPr>
            </w:pPr>
          </w:p>
          <w:p w:rsidR="00C47D3E" w:rsidRPr="00FC6223" w:rsidRDefault="00C47D3E" w:rsidP="0011346D">
            <w:pPr>
              <w:jc w:val="center"/>
              <w:rPr>
                <w:rFonts w:ascii="Times New Roman" w:hAnsi="Times New Roman"/>
                <w:sz w:val="24"/>
              </w:rPr>
            </w:pPr>
            <w:r>
              <w:rPr>
                <w:rFonts w:ascii="Times New Roman" w:hAnsi="Times New Roman"/>
                <w:sz w:val="24"/>
              </w:rPr>
              <w:t>21</w:t>
            </w:r>
            <w:r w:rsidRPr="00FC6223">
              <w:rPr>
                <w:rFonts w:ascii="Times New Roman" w:hAnsi="Times New Roman"/>
                <w:sz w:val="24"/>
              </w:rPr>
              <w:t xml:space="preserve"> ч</w:t>
            </w:r>
          </w:p>
        </w:tc>
      </w:tr>
      <w:tr w:rsidR="00C47D3E" w:rsidRPr="00FC6223" w:rsidTr="00C47D3E">
        <w:trPr>
          <w:trHeight w:val="385"/>
        </w:trPr>
        <w:tc>
          <w:tcPr>
            <w:tcW w:w="1134" w:type="dxa"/>
            <w:tcBorders>
              <w:top w:val="single" w:sz="4" w:space="0" w:color="000000"/>
              <w:left w:val="single" w:sz="4" w:space="0" w:color="000000"/>
              <w:bottom w:val="single" w:sz="4" w:space="0" w:color="000000"/>
            </w:tcBorders>
          </w:tcPr>
          <w:p w:rsidR="00C47D3E" w:rsidRPr="00FC6223" w:rsidRDefault="00C47D3E" w:rsidP="0011346D">
            <w:pPr>
              <w:snapToGrid w:val="0"/>
              <w:jc w:val="center"/>
              <w:rPr>
                <w:rFonts w:ascii="Times New Roman" w:hAnsi="Times New Roman"/>
                <w:sz w:val="24"/>
              </w:rPr>
            </w:pPr>
            <w:r w:rsidRPr="00FC6223">
              <w:rPr>
                <w:rFonts w:ascii="Times New Roman" w:hAnsi="Times New Roman"/>
                <w:sz w:val="24"/>
              </w:rPr>
              <w:t>2</w:t>
            </w:r>
          </w:p>
        </w:tc>
        <w:tc>
          <w:tcPr>
            <w:tcW w:w="4962" w:type="dxa"/>
            <w:tcBorders>
              <w:top w:val="single" w:sz="4" w:space="0" w:color="000000"/>
              <w:left w:val="single" w:sz="4" w:space="0" w:color="000000"/>
              <w:bottom w:val="single" w:sz="4" w:space="0" w:color="000000"/>
            </w:tcBorders>
          </w:tcPr>
          <w:p w:rsidR="00C47D3E" w:rsidRPr="00FC6223" w:rsidRDefault="00C47D3E" w:rsidP="0011346D">
            <w:pPr>
              <w:jc w:val="center"/>
              <w:rPr>
                <w:rFonts w:ascii="Times New Roman" w:hAnsi="Times New Roman"/>
                <w:sz w:val="24"/>
              </w:rPr>
            </w:pPr>
            <w:r w:rsidRPr="00FC6223">
              <w:rPr>
                <w:rFonts w:ascii="Times New Roman" w:hAnsi="Times New Roman"/>
                <w:sz w:val="24"/>
              </w:rPr>
              <w:t>Человек и вода</w:t>
            </w:r>
          </w:p>
        </w:tc>
        <w:tc>
          <w:tcPr>
            <w:tcW w:w="3685" w:type="dxa"/>
            <w:tcBorders>
              <w:top w:val="single" w:sz="4" w:space="0" w:color="000000"/>
              <w:left w:val="single" w:sz="4" w:space="0" w:color="000000"/>
              <w:bottom w:val="single" w:sz="4" w:space="0" w:color="000000"/>
              <w:right w:val="single" w:sz="4" w:space="0" w:color="auto"/>
            </w:tcBorders>
          </w:tcPr>
          <w:p w:rsidR="00C47D3E" w:rsidRPr="00FC6223" w:rsidRDefault="00C47D3E" w:rsidP="0011346D">
            <w:pPr>
              <w:jc w:val="center"/>
              <w:rPr>
                <w:rFonts w:ascii="Times New Roman" w:hAnsi="Times New Roman"/>
                <w:sz w:val="24"/>
              </w:rPr>
            </w:pPr>
            <w:r>
              <w:rPr>
                <w:rFonts w:ascii="Times New Roman" w:hAnsi="Times New Roman"/>
                <w:sz w:val="24"/>
              </w:rPr>
              <w:t xml:space="preserve">3 </w:t>
            </w:r>
            <w:r w:rsidRPr="00FC6223">
              <w:rPr>
                <w:rFonts w:ascii="Times New Roman" w:hAnsi="Times New Roman"/>
                <w:sz w:val="24"/>
              </w:rPr>
              <w:t>ч</w:t>
            </w:r>
          </w:p>
        </w:tc>
      </w:tr>
      <w:tr w:rsidR="00C47D3E" w:rsidRPr="00FC6223" w:rsidTr="00C47D3E">
        <w:trPr>
          <w:trHeight w:val="619"/>
        </w:trPr>
        <w:tc>
          <w:tcPr>
            <w:tcW w:w="1134" w:type="dxa"/>
            <w:tcBorders>
              <w:top w:val="single" w:sz="4" w:space="0" w:color="000000"/>
              <w:left w:val="single" w:sz="4" w:space="0" w:color="000000"/>
              <w:bottom w:val="single" w:sz="4" w:space="0" w:color="000000"/>
            </w:tcBorders>
          </w:tcPr>
          <w:p w:rsidR="00C47D3E" w:rsidRPr="00FC6223" w:rsidRDefault="00C47D3E" w:rsidP="0011346D">
            <w:pPr>
              <w:snapToGrid w:val="0"/>
              <w:jc w:val="center"/>
              <w:rPr>
                <w:rFonts w:ascii="Times New Roman" w:hAnsi="Times New Roman"/>
                <w:sz w:val="24"/>
              </w:rPr>
            </w:pPr>
          </w:p>
          <w:p w:rsidR="00C47D3E" w:rsidRPr="00FC6223" w:rsidRDefault="00C47D3E" w:rsidP="0011346D">
            <w:pPr>
              <w:snapToGrid w:val="0"/>
              <w:jc w:val="center"/>
              <w:rPr>
                <w:rFonts w:ascii="Times New Roman" w:hAnsi="Times New Roman"/>
                <w:sz w:val="24"/>
              </w:rPr>
            </w:pPr>
            <w:r w:rsidRPr="00FC6223">
              <w:rPr>
                <w:rFonts w:ascii="Times New Roman" w:hAnsi="Times New Roman"/>
                <w:sz w:val="24"/>
              </w:rPr>
              <w:t>3</w:t>
            </w:r>
          </w:p>
        </w:tc>
        <w:tc>
          <w:tcPr>
            <w:tcW w:w="4962" w:type="dxa"/>
            <w:tcBorders>
              <w:top w:val="single" w:sz="4" w:space="0" w:color="000000"/>
              <w:left w:val="single" w:sz="4" w:space="0" w:color="000000"/>
              <w:bottom w:val="single" w:sz="4" w:space="0" w:color="000000"/>
            </w:tcBorders>
          </w:tcPr>
          <w:p w:rsidR="00C47D3E" w:rsidRPr="00FC6223" w:rsidRDefault="00C47D3E" w:rsidP="0011346D">
            <w:pPr>
              <w:snapToGrid w:val="0"/>
              <w:jc w:val="center"/>
              <w:rPr>
                <w:rFonts w:ascii="Times New Roman" w:hAnsi="Times New Roman"/>
                <w:sz w:val="24"/>
              </w:rPr>
            </w:pPr>
          </w:p>
          <w:p w:rsidR="00C47D3E" w:rsidRPr="00FC6223" w:rsidRDefault="00C47D3E" w:rsidP="0011346D">
            <w:pPr>
              <w:snapToGrid w:val="0"/>
              <w:jc w:val="center"/>
              <w:rPr>
                <w:rFonts w:ascii="Times New Roman" w:hAnsi="Times New Roman"/>
                <w:sz w:val="24"/>
              </w:rPr>
            </w:pPr>
            <w:r w:rsidRPr="00FC6223">
              <w:rPr>
                <w:rFonts w:ascii="Times New Roman" w:hAnsi="Times New Roman"/>
                <w:sz w:val="24"/>
              </w:rPr>
              <w:t>Человек и воздух</w:t>
            </w:r>
          </w:p>
        </w:tc>
        <w:tc>
          <w:tcPr>
            <w:tcW w:w="3685" w:type="dxa"/>
            <w:tcBorders>
              <w:top w:val="single" w:sz="4" w:space="0" w:color="000000"/>
              <w:left w:val="single" w:sz="4" w:space="0" w:color="000000"/>
              <w:bottom w:val="single" w:sz="4" w:space="0" w:color="000000"/>
              <w:right w:val="single" w:sz="4" w:space="0" w:color="auto"/>
            </w:tcBorders>
          </w:tcPr>
          <w:p w:rsidR="00C47D3E" w:rsidRPr="00FC6223" w:rsidRDefault="00C47D3E" w:rsidP="0011346D">
            <w:pPr>
              <w:snapToGrid w:val="0"/>
              <w:jc w:val="center"/>
              <w:rPr>
                <w:rFonts w:ascii="Times New Roman" w:hAnsi="Times New Roman"/>
                <w:sz w:val="24"/>
              </w:rPr>
            </w:pPr>
          </w:p>
          <w:p w:rsidR="00C47D3E" w:rsidRPr="00FC6223" w:rsidRDefault="00C47D3E" w:rsidP="0011346D">
            <w:pPr>
              <w:snapToGrid w:val="0"/>
              <w:jc w:val="center"/>
              <w:rPr>
                <w:rFonts w:ascii="Times New Roman" w:hAnsi="Times New Roman"/>
                <w:sz w:val="24"/>
              </w:rPr>
            </w:pPr>
            <w:r>
              <w:rPr>
                <w:rFonts w:ascii="Times New Roman" w:hAnsi="Times New Roman"/>
                <w:sz w:val="24"/>
              </w:rPr>
              <w:t>3</w:t>
            </w:r>
            <w:r w:rsidRPr="00FC6223">
              <w:rPr>
                <w:rFonts w:ascii="Times New Roman" w:hAnsi="Times New Roman"/>
                <w:sz w:val="24"/>
              </w:rPr>
              <w:t xml:space="preserve"> ч</w:t>
            </w:r>
          </w:p>
        </w:tc>
      </w:tr>
      <w:tr w:rsidR="00C47D3E" w:rsidRPr="00FC6223" w:rsidTr="00C47D3E">
        <w:trPr>
          <w:trHeight w:val="619"/>
        </w:trPr>
        <w:tc>
          <w:tcPr>
            <w:tcW w:w="1134" w:type="dxa"/>
            <w:tcBorders>
              <w:top w:val="single" w:sz="4" w:space="0" w:color="000000"/>
              <w:left w:val="single" w:sz="4" w:space="0" w:color="000000"/>
              <w:bottom w:val="single" w:sz="4" w:space="0" w:color="000000"/>
            </w:tcBorders>
          </w:tcPr>
          <w:p w:rsidR="00C47D3E" w:rsidRPr="00FC6223" w:rsidRDefault="00C47D3E" w:rsidP="0011346D">
            <w:pPr>
              <w:snapToGrid w:val="0"/>
              <w:jc w:val="center"/>
              <w:rPr>
                <w:rFonts w:ascii="Times New Roman" w:hAnsi="Times New Roman"/>
                <w:sz w:val="24"/>
              </w:rPr>
            </w:pPr>
            <w:r>
              <w:rPr>
                <w:rFonts w:ascii="Times New Roman" w:hAnsi="Times New Roman"/>
                <w:sz w:val="24"/>
              </w:rPr>
              <w:t>4</w:t>
            </w:r>
          </w:p>
        </w:tc>
        <w:tc>
          <w:tcPr>
            <w:tcW w:w="4962" w:type="dxa"/>
            <w:tcBorders>
              <w:top w:val="single" w:sz="4" w:space="0" w:color="000000"/>
              <w:left w:val="single" w:sz="4" w:space="0" w:color="000000"/>
              <w:bottom w:val="single" w:sz="4" w:space="0" w:color="000000"/>
            </w:tcBorders>
          </w:tcPr>
          <w:p w:rsidR="00C47D3E" w:rsidRPr="00FC6223" w:rsidRDefault="00C47D3E" w:rsidP="0011346D">
            <w:pPr>
              <w:snapToGrid w:val="0"/>
              <w:jc w:val="center"/>
              <w:rPr>
                <w:rFonts w:ascii="Times New Roman" w:hAnsi="Times New Roman"/>
                <w:sz w:val="24"/>
              </w:rPr>
            </w:pPr>
            <w:r>
              <w:rPr>
                <w:rFonts w:ascii="Times New Roman" w:hAnsi="Times New Roman"/>
                <w:sz w:val="24"/>
              </w:rPr>
              <w:t>Модуль «Практика работы на компьютере»</w:t>
            </w:r>
          </w:p>
        </w:tc>
        <w:tc>
          <w:tcPr>
            <w:tcW w:w="3685" w:type="dxa"/>
            <w:tcBorders>
              <w:top w:val="single" w:sz="4" w:space="0" w:color="000000"/>
              <w:left w:val="single" w:sz="4" w:space="0" w:color="000000"/>
              <w:bottom w:val="single" w:sz="4" w:space="0" w:color="000000"/>
              <w:right w:val="single" w:sz="4" w:space="0" w:color="auto"/>
            </w:tcBorders>
          </w:tcPr>
          <w:p w:rsidR="00C47D3E" w:rsidRPr="00FC6223" w:rsidRDefault="00C47D3E" w:rsidP="0011346D">
            <w:pPr>
              <w:snapToGrid w:val="0"/>
              <w:jc w:val="center"/>
              <w:rPr>
                <w:rFonts w:ascii="Times New Roman" w:hAnsi="Times New Roman"/>
                <w:sz w:val="24"/>
              </w:rPr>
            </w:pPr>
            <w:r>
              <w:rPr>
                <w:rFonts w:ascii="Times New Roman" w:hAnsi="Times New Roman"/>
                <w:sz w:val="24"/>
              </w:rPr>
              <w:t>6 ч</w:t>
            </w:r>
          </w:p>
        </w:tc>
      </w:tr>
      <w:tr w:rsidR="00C47D3E" w:rsidRPr="00FC6223" w:rsidTr="00C47D3E">
        <w:trPr>
          <w:trHeight w:val="550"/>
        </w:trPr>
        <w:tc>
          <w:tcPr>
            <w:tcW w:w="1134" w:type="dxa"/>
            <w:tcBorders>
              <w:top w:val="single" w:sz="4" w:space="0" w:color="000000"/>
              <w:left w:val="single" w:sz="4" w:space="0" w:color="000000"/>
              <w:bottom w:val="single" w:sz="4" w:space="0" w:color="000000"/>
            </w:tcBorders>
          </w:tcPr>
          <w:p w:rsidR="00C47D3E" w:rsidRPr="00FC6223" w:rsidRDefault="00C47D3E" w:rsidP="0011346D">
            <w:pPr>
              <w:snapToGrid w:val="0"/>
              <w:jc w:val="center"/>
              <w:rPr>
                <w:rFonts w:ascii="Times New Roman" w:hAnsi="Times New Roman"/>
                <w:sz w:val="24"/>
              </w:rPr>
            </w:pPr>
          </w:p>
        </w:tc>
        <w:tc>
          <w:tcPr>
            <w:tcW w:w="4962" w:type="dxa"/>
            <w:tcBorders>
              <w:top w:val="single" w:sz="4" w:space="0" w:color="000000"/>
              <w:left w:val="single" w:sz="4" w:space="0" w:color="000000"/>
              <w:bottom w:val="single" w:sz="4" w:space="0" w:color="000000"/>
            </w:tcBorders>
          </w:tcPr>
          <w:p w:rsidR="00C47D3E" w:rsidRPr="00FC6223" w:rsidRDefault="00C47D3E" w:rsidP="0011346D">
            <w:pPr>
              <w:snapToGrid w:val="0"/>
              <w:jc w:val="center"/>
              <w:rPr>
                <w:rFonts w:ascii="Times New Roman" w:hAnsi="Times New Roman"/>
                <w:b/>
                <w:sz w:val="24"/>
              </w:rPr>
            </w:pPr>
            <w:r w:rsidRPr="00FC6223">
              <w:rPr>
                <w:rFonts w:ascii="Times New Roman" w:hAnsi="Times New Roman"/>
                <w:b/>
                <w:sz w:val="24"/>
              </w:rPr>
              <w:t>Итого</w:t>
            </w:r>
          </w:p>
        </w:tc>
        <w:tc>
          <w:tcPr>
            <w:tcW w:w="3685" w:type="dxa"/>
            <w:tcBorders>
              <w:top w:val="single" w:sz="4" w:space="0" w:color="000000"/>
              <w:left w:val="single" w:sz="4" w:space="0" w:color="000000"/>
              <w:bottom w:val="single" w:sz="4" w:space="0" w:color="000000"/>
              <w:right w:val="single" w:sz="4" w:space="0" w:color="auto"/>
            </w:tcBorders>
          </w:tcPr>
          <w:p w:rsidR="00C47D3E" w:rsidRPr="00FC6223" w:rsidRDefault="00C47D3E" w:rsidP="0011346D">
            <w:pPr>
              <w:snapToGrid w:val="0"/>
              <w:jc w:val="center"/>
              <w:rPr>
                <w:rFonts w:ascii="Times New Roman" w:hAnsi="Times New Roman"/>
                <w:b/>
                <w:sz w:val="24"/>
              </w:rPr>
            </w:pPr>
            <w:r>
              <w:rPr>
                <w:rFonts w:ascii="Times New Roman" w:hAnsi="Times New Roman"/>
                <w:b/>
                <w:sz w:val="24"/>
              </w:rPr>
              <w:t xml:space="preserve">34 </w:t>
            </w:r>
            <w:r w:rsidRPr="00FC6223">
              <w:rPr>
                <w:rFonts w:ascii="Times New Roman" w:hAnsi="Times New Roman"/>
                <w:b/>
                <w:sz w:val="24"/>
              </w:rPr>
              <w:t>ч</w:t>
            </w:r>
          </w:p>
        </w:tc>
      </w:tr>
    </w:tbl>
    <w:p w:rsidR="00C47D3E" w:rsidRPr="00FC6223" w:rsidRDefault="00C47D3E" w:rsidP="0011346D">
      <w:pPr>
        <w:ind w:firstLine="284"/>
        <w:jc w:val="center"/>
        <w:rPr>
          <w:rFonts w:ascii="Times New Roman" w:hAnsi="Times New Roman"/>
          <w:b/>
          <w:sz w:val="24"/>
        </w:rPr>
      </w:pPr>
    </w:p>
    <w:p w:rsidR="00C47D3E" w:rsidRDefault="00C47D3E" w:rsidP="0011346D">
      <w:pPr>
        <w:ind w:firstLine="284"/>
        <w:jc w:val="center"/>
        <w:rPr>
          <w:rFonts w:ascii="Times New Roman" w:hAnsi="Times New Roman"/>
          <w:b/>
          <w:sz w:val="24"/>
        </w:rPr>
      </w:pPr>
    </w:p>
    <w:p w:rsidR="00C47D3E" w:rsidRDefault="00C47D3E" w:rsidP="00C47D3E">
      <w:pPr>
        <w:ind w:firstLine="284"/>
        <w:jc w:val="center"/>
        <w:rPr>
          <w:rFonts w:ascii="Times New Roman" w:hAnsi="Times New Roman"/>
          <w:b/>
          <w:sz w:val="24"/>
        </w:rPr>
      </w:pPr>
    </w:p>
    <w:p w:rsidR="00C47D3E" w:rsidRDefault="00C47D3E" w:rsidP="00C47D3E">
      <w:pPr>
        <w:ind w:firstLine="284"/>
        <w:jc w:val="both"/>
        <w:rPr>
          <w:rFonts w:ascii="Times New Roman" w:hAnsi="Times New Roman"/>
          <w:b/>
          <w:sz w:val="24"/>
        </w:rPr>
      </w:pPr>
    </w:p>
    <w:p w:rsidR="00C47D3E" w:rsidRDefault="00C47D3E" w:rsidP="00C47D3E">
      <w:pPr>
        <w:ind w:firstLine="284"/>
        <w:jc w:val="both"/>
        <w:rPr>
          <w:rFonts w:ascii="Times New Roman" w:hAnsi="Times New Roman"/>
          <w:b/>
          <w:sz w:val="24"/>
        </w:rPr>
      </w:pPr>
    </w:p>
    <w:p w:rsidR="00C47D3E" w:rsidRDefault="00C47D3E" w:rsidP="00C47D3E">
      <w:pPr>
        <w:ind w:firstLine="284"/>
        <w:jc w:val="both"/>
        <w:rPr>
          <w:rFonts w:ascii="Times New Roman" w:hAnsi="Times New Roman"/>
          <w:b/>
          <w:sz w:val="24"/>
        </w:rPr>
      </w:pPr>
    </w:p>
    <w:p w:rsidR="00C47D3E" w:rsidRDefault="00C47D3E" w:rsidP="00C47D3E">
      <w:pPr>
        <w:ind w:firstLine="284"/>
        <w:jc w:val="both"/>
        <w:rPr>
          <w:rFonts w:ascii="Times New Roman" w:hAnsi="Times New Roman"/>
          <w:b/>
          <w:sz w:val="24"/>
        </w:rPr>
      </w:pPr>
    </w:p>
    <w:p w:rsidR="00C47D3E" w:rsidRDefault="00C47D3E" w:rsidP="00C47D3E">
      <w:pPr>
        <w:ind w:firstLine="284"/>
        <w:jc w:val="both"/>
        <w:rPr>
          <w:rFonts w:ascii="Times New Roman" w:hAnsi="Times New Roman"/>
          <w:b/>
          <w:sz w:val="24"/>
        </w:rPr>
      </w:pPr>
    </w:p>
    <w:p w:rsidR="00C47D3E" w:rsidRDefault="00C47D3E" w:rsidP="00C47D3E">
      <w:pPr>
        <w:ind w:firstLine="284"/>
        <w:jc w:val="both"/>
        <w:rPr>
          <w:rFonts w:ascii="Times New Roman" w:hAnsi="Times New Roman"/>
          <w:b/>
          <w:sz w:val="24"/>
        </w:rPr>
      </w:pPr>
    </w:p>
    <w:p w:rsidR="00C47D3E" w:rsidRDefault="00C47D3E" w:rsidP="00C47D3E">
      <w:pPr>
        <w:ind w:firstLine="284"/>
        <w:jc w:val="both"/>
        <w:rPr>
          <w:rFonts w:ascii="Times New Roman" w:hAnsi="Times New Roman"/>
          <w:b/>
          <w:sz w:val="24"/>
        </w:rPr>
      </w:pPr>
    </w:p>
    <w:p w:rsidR="00C47D3E" w:rsidRDefault="00C47D3E" w:rsidP="00C47D3E">
      <w:pPr>
        <w:ind w:firstLine="284"/>
        <w:jc w:val="both"/>
        <w:rPr>
          <w:rFonts w:ascii="Times New Roman" w:hAnsi="Times New Roman"/>
          <w:b/>
          <w:sz w:val="24"/>
        </w:rPr>
      </w:pPr>
    </w:p>
    <w:p w:rsidR="00C47D3E" w:rsidRDefault="00C47D3E" w:rsidP="00C47D3E">
      <w:pPr>
        <w:ind w:firstLine="284"/>
        <w:jc w:val="both"/>
        <w:rPr>
          <w:rFonts w:ascii="Times New Roman" w:hAnsi="Times New Roman"/>
          <w:b/>
          <w:sz w:val="24"/>
        </w:rPr>
      </w:pPr>
    </w:p>
    <w:p w:rsidR="00C47D3E" w:rsidRDefault="00C47D3E" w:rsidP="00C47D3E">
      <w:pPr>
        <w:pStyle w:val="a6"/>
        <w:rPr>
          <w:rFonts w:ascii="Times New Roman" w:hAnsi="Times New Roman"/>
          <w:b/>
          <w:sz w:val="24"/>
        </w:rPr>
      </w:pPr>
    </w:p>
    <w:p w:rsidR="00476D27" w:rsidRDefault="00476D27" w:rsidP="00C47D3E">
      <w:pPr>
        <w:pStyle w:val="a6"/>
        <w:rPr>
          <w:rFonts w:ascii="Times New Roman" w:hAnsi="Times New Roman"/>
          <w:b/>
          <w:sz w:val="24"/>
        </w:rPr>
      </w:pPr>
    </w:p>
    <w:p w:rsidR="00476D27" w:rsidRDefault="00476D27" w:rsidP="00C47D3E">
      <w:pPr>
        <w:pStyle w:val="a6"/>
        <w:rPr>
          <w:rFonts w:ascii="Times New Roman" w:hAnsi="Times New Roman"/>
          <w:b/>
          <w:sz w:val="24"/>
        </w:rPr>
      </w:pPr>
    </w:p>
    <w:p w:rsidR="00476D27" w:rsidRDefault="00476D27" w:rsidP="00C47D3E">
      <w:pPr>
        <w:pStyle w:val="a6"/>
        <w:rPr>
          <w:rFonts w:ascii="Times New Roman" w:hAnsi="Times New Roman"/>
          <w:b/>
          <w:sz w:val="24"/>
        </w:rPr>
      </w:pPr>
    </w:p>
    <w:p w:rsidR="00476D27" w:rsidRDefault="00476D27" w:rsidP="00C47D3E">
      <w:pPr>
        <w:pStyle w:val="a6"/>
        <w:rPr>
          <w:rFonts w:ascii="Times New Roman" w:hAnsi="Times New Roman"/>
          <w:b/>
          <w:sz w:val="24"/>
        </w:rPr>
      </w:pPr>
    </w:p>
    <w:p w:rsidR="00476D27" w:rsidRDefault="00476D27" w:rsidP="00C47D3E">
      <w:pPr>
        <w:pStyle w:val="a6"/>
        <w:rPr>
          <w:rFonts w:ascii="Times New Roman" w:hAnsi="Times New Roman"/>
          <w:b/>
          <w:sz w:val="24"/>
        </w:rPr>
      </w:pPr>
    </w:p>
    <w:p w:rsidR="00476D27" w:rsidRDefault="00476D27" w:rsidP="00C47D3E">
      <w:pPr>
        <w:pStyle w:val="a6"/>
        <w:rPr>
          <w:rFonts w:ascii="Times New Roman" w:hAnsi="Times New Roman"/>
          <w:b/>
          <w:sz w:val="24"/>
        </w:rPr>
      </w:pPr>
    </w:p>
    <w:p w:rsidR="00476D27" w:rsidRDefault="00476D27" w:rsidP="00C47D3E">
      <w:pPr>
        <w:pStyle w:val="a6"/>
        <w:rPr>
          <w:rFonts w:ascii="Times New Roman" w:hAnsi="Times New Roman"/>
          <w:b/>
          <w:sz w:val="24"/>
        </w:rPr>
      </w:pPr>
    </w:p>
    <w:p w:rsidR="00C47D3E" w:rsidRDefault="00C47D3E" w:rsidP="00C47D3E">
      <w:pPr>
        <w:pStyle w:val="a6"/>
        <w:jc w:val="center"/>
        <w:rPr>
          <w:rFonts w:ascii="Times New Roman" w:hAnsi="Times New Roman"/>
          <w:b/>
          <w:sz w:val="28"/>
          <w:szCs w:val="28"/>
        </w:rPr>
      </w:pPr>
      <w:r>
        <w:rPr>
          <w:rFonts w:ascii="Times New Roman" w:hAnsi="Times New Roman"/>
          <w:b/>
          <w:sz w:val="28"/>
          <w:szCs w:val="28"/>
        </w:rPr>
        <w:lastRenderedPageBreak/>
        <w:t>Материально-техническое обеспечение</w:t>
      </w:r>
    </w:p>
    <w:p w:rsidR="00C47D3E" w:rsidRDefault="00C47D3E" w:rsidP="00C47D3E">
      <w:pPr>
        <w:pStyle w:val="a6"/>
        <w:jc w:val="center"/>
        <w:rPr>
          <w:rFonts w:ascii="Times New Roman" w:hAnsi="Times New Roman"/>
          <w:b/>
          <w:sz w:val="24"/>
          <w:szCs w:val="24"/>
        </w:rPr>
      </w:pPr>
    </w:p>
    <w:p w:rsidR="00C47D3E" w:rsidRPr="00BC1E4F" w:rsidRDefault="00C47D3E" w:rsidP="00C47D3E">
      <w:pPr>
        <w:pStyle w:val="a6"/>
        <w:rPr>
          <w:rFonts w:ascii="Times New Roman" w:hAnsi="Times New Roman"/>
          <w:b/>
          <w:sz w:val="24"/>
          <w:szCs w:val="24"/>
        </w:rPr>
      </w:pPr>
      <w:r w:rsidRPr="00566FAA">
        <w:rPr>
          <w:rFonts w:ascii="Times New Roman" w:hAnsi="Times New Roman"/>
          <w:b/>
          <w:sz w:val="24"/>
          <w:szCs w:val="24"/>
        </w:rPr>
        <w:t>С</w:t>
      </w:r>
      <w:r>
        <w:rPr>
          <w:rFonts w:ascii="Times New Roman" w:hAnsi="Times New Roman"/>
          <w:b/>
          <w:sz w:val="24"/>
          <w:szCs w:val="24"/>
        </w:rPr>
        <w:t xml:space="preserve">писок литературы  </w:t>
      </w:r>
      <w:r w:rsidRPr="00BC1E4F">
        <w:rPr>
          <w:rFonts w:ascii="Times New Roman" w:hAnsi="Times New Roman"/>
          <w:b/>
          <w:sz w:val="24"/>
          <w:szCs w:val="24"/>
        </w:rPr>
        <w:t xml:space="preserve"> </w:t>
      </w:r>
    </w:p>
    <w:p w:rsidR="00C47D3E" w:rsidRDefault="00C47D3E" w:rsidP="00C47D3E">
      <w:pPr>
        <w:pStyle w:val="a6"/>
        <w:jc w:val="both"/>
        <w:rPr>
          <w:rFonts w:ascii="Times New Roman" w:hAnsi="Times New Roman"/>
          <w:b/>
          <w:sz w:val="24"/>
          <w:szCs w:val="24"/>
        </w:rPr>
      </w:pPr>
      <w:r w:rsidRPr="00D53B80">
        <w:rPr>
          <w:rFonts w:ascii="Times New Roman" w:hAnsi="Times New Roman"/>
          <w:b/>
          <w:sz w:val="24"/>
          <w:szCs w:val="24"/>
        </w:rPr>
        <w:t>Для учителя</w:t>
      </w:r>
      <w:r>
        <w:rPr>
          <w:rFonts w:ascii="Times New Roman" w:hAnsi="Times New Roman"/>
          <w:b/>
          <w:sz w:val="24"/>
          <w:szCs w:val="24"/>
        </w:rPr>
        <w:t>:</w:t>
      </w:r>
    </w:p>
    <w:p w:rsidR="00C47D3E" w:rsidRDefault="00C47D3E" w:rsidP="00F466B7">
      <w:pPr>
        <w:pStyle w:val="a6"/>
        <w:widowControl w:val="0"/>
        <w:numPr>
          <w:ilvl w:val="0"/>
          <w:numId w:val="36"/>
        </w:numPr>
        <w:autoSpaceDE w:val="0"/>
        <w:autoSpaceDN w:val="0"/>
        <w:adjustRightInd w:val="0"/>
        <w:jc w:val="both"/>
        <w:rPr>
          <w:rFonts w:ascii="Times New Roman" w:hAnsi="Times New Roman"/>
          <w:sz w:val="24"/>
          <w:szCs w:val="24"/>
        </w:rPr>
      </w:pPr>
      <w:r w:rsidRPr="00D53B80">
        <w:rPr>
          <w:rFonts w:ascii="Times New Roman" w:hAnsi="Times New Roman"/>
          <w:sz w:val="24"/>
          <w:szCs w:val="24"/>
        </w:rPr>
        <w:t>Н.И.Роговцева, Н.</w:t>
      </w:r>
      <w:r>
        <w:rPr>
          <w:rFonts w:ascii="Times New Roman" w:hAnsi="Times New Roman"/>
          <w:sz w:val="24"/>
          <w:szCs w:val="24"/>
        </w:rPr>
        <w:t>В.Богданова, Н.В. Добромыслова. «Технология», учебник, 4 класс. Москва «Просвещение» 2013 г. с электронным приложением С.А.Володина, О.А.Петрова, М.О.Майсурадзе, В.А.Мотылёва  «Технология» 4 класс.</w:t>
      </w:r>
    </w:p>
    <w:p w:rsidR="00C47D3E" w:rsidRDefault="00C47D3E" w:rsidP="00F466B7">
      <w:pPr>
        <w:pStyle w:val="a6"/>
        <w:widowControl w:val="0"/>
        <w:numPr>
          <w:ilvl w:val="0"/>
          <w:numId w:val="36"/>
        </w:numPr>
        <w:autoSpaceDE w:val="0"/>
        <w:autoSpaceDN w:val="0"/>
        <w:adjustRightInd w:val="0"/>
        <w:jc w:val="both"/>
        <w:rPr>
          <w:rFonts w:ascii="Times New Roman" w:hAnsi="Times New Roman"/>
          <w:sz w:val="24"/>
          <w:szCs w:val="24"/>
        </w:rPr>
      </w:pPr>
      <w:r w:rsidRPr="00D53B80">
        <w:rPr>
          <w:rFonts w:ascii="Times New Roman" w:hAnsi="Times New Roman"/>
          <w:sz w:val="24"/>
          <w:szCs w:val="24"/>
        </w:rPr>
        <w:t>Н.И.Роговцева, Н.В.Богданова</w:t>
      </w:r>
      <w:r>
        <w:rPr>
          <w:rFonts w:ascii="Times New Roman" w:hAnsi="Times New Roman"/>
          <w:sz w:val="24"/>
          <w:szCs w:val="24"/>
        </w:rPr>
        <w:t>, Н.В.Шипилова «Технология. Рабочая тетрадь», 4 класс. Москва «Просвещение», 2013 г.</w:t>
      </w:r>
    </w:p>
    <w:p w:rsidR="00C47D3E" w:rsidRDefault="00C47D3E" w:rsidP="00F466B7">
      <w:pPr>
        <w:pStyle w:val="a6"/>
        <w:widowControl w:val="0"/>
        <w:numPr>
          <w:ilvl w:val="0"/>
          <w:numId w:val="36"/>
        </w:numPr>
        <w:autoSpaceDE w:val="0"/>
        <w:autoSpaceDN w:val="0"/>
        <w:adjustRightInd w:val="0"/>
        <w:jc w:val="both"/>
        <w:rPr>
          <w:rFonts w:ascii="Times New Roman" w:hAnsi="Times New Roman"/>
          <w:sz w:val="24"/>
          <w:szCs w:val="24"/>
        </w:rPr>
      </w:pPr>
      <w:r w:rsidRPr="00D53B80">
        <w:rPr>
          <w:rFonts w:ascii="Times New Roman" w:hAnsi="Times New Roman"/>
          <w:sz w:val="24"/>
          <w:szCs w:val="24"/>
        </w:rPr>
        <w:t>Н.И.Рого</w:t>
      </w:r>
      <w:r>
        <w:rPr>
          <w:rFonts w:ascii="Times New Roman" w:hAnsi="Times New Roman"/>
          <w:sz w:val="24"/>
          <w:szCs w:val="24"/>
        </w:rPr>
        <w:t>вцева, С.В.Анащенкова, Н.В.Шипилова. Технология. Методическое пособие с поурочными разработками 4 класс.</w:t>
      </w:r>
    </w:p>
    <w:p w:rsidR="00C47D3E" w:rsidRDefault="00C47D3E" w:rsidP="00C47D3E">
      <w:pPr>
        <w:pStyle w:val="a6"/>
        <w:ind w:left="360"/>
        <w:jc w:val="both"/>
        <w:rPr>
          <w:rFonts w:ascii="Times New Roman" w:hAnsi="Times New Roman"/>
          <w:sz w:val="24"/>
          <w:szCs w:val="24"/>
        </w:rPr>
      </w:pPr>
    </w:p>
    <w:p w:rsidR="00C47D3E" w:rsidRDefault="00C47D3E" w:rsidP="00C47D3E">
      <w:pPr>
        <w:pStyle w:val="a6"/>
        <w:ind w:left="720"/>
        <w:rPr>
          <w:rFonts w:ascii="Times New Roman" w:hAnsi="Times New Roman"/>
          <w:sz w:val="24"/>
          <w:szCs w:val="24"/>
        </w:rPr>
      </w:pPr>
    </w:p>
    <w:p w:rsidR="00C47D3E" w:rsidRDefault="00C47D3E" w:rsidP="00C47D3E">
      <w:pPr>
        <w:pStyle w:val="a6"/>
        <w:rPr>
          <w:rFonts w:ascii="Times New Roman" w:hAnsi="Times New Roman"/>
          <w:b/>
          <w:sz w:val="24"/>
          <w:szCs w:val="24"/>
        </w:rPr>
      </w:pPr>
      <w:r w:rsidRPr="00D53B80">
        <w:rPr>
          <w:rFonts w:ascii="Times New Roman" w:hAnsi="Times New Roman"/>
          <w:b/>
          <w:sz w:val="24"/>
          <w:szCs w:val="24"/>
        </w:rPr>
        <w:t>Для ученика</w:t>
      </w:r>
      <w:r>
        <w:rPr>
          <w:rFonts w:ascii="Times New Roman" w:hAnsi="Times New Roman"/>
          <w:b/>
          <w:sz w:val="24"/>
          <w:szCs w:val="24"/>
        </w:rPr>
        <w:t>:</w:t>
      </w:r>
    </w:p>
    <w:p w:rsidR="00C47D3E" w:rsidRDefault="00C47D3E" w:rsidP="00F466B7">
      <w:pPr>
        <w:pStyle w:val="a6"/>
        <w:widowControl w:val="0"/>
        <w:numPr>
          <w:ilvl w:val="0"/>
          <w:numId w:val="37"/>
        </w:numPr>
        <w:autoSpaceDE w:val="0"/>
        <w:autoSpaceDN w:val="0"/>
        <w:adjustRightInd w:val="0"/>
        <w:jc w:val="both"/>
        <w:rPr>
          <w:rFonts w:ascii="Times New Roman" w:hAnsi="Times New Roman"/>
          <w:sz w:val="24"/>
          <w:szCs w:val="24"/>
        </w:rPr>
      </w:pPr>
      <w:r w:rsidRPr="00D53B80">
        <w:rPr>
          <w:rFonts w:ascii="Times New Roman" w:hAnsi="Times New Roman"/>
          <w:sz w:val="24"/>
          <w:szCs w:val="24"/>
        </w:rPr>
        <w:t>Н.И.Роговцева, Н</w:t>
      </w:r>
      <w:r w:rsidR="00647E0C">
        <w:rPr>
          <w:rFonts w:ascii="Times New Roman" w:hAnsi="Times New Roman"/>
          <w:sz w:val="24"/>
          <w:szCs w:val="24"/>
        </w:rPr>
        <w:t>.В.Богданова, Н.В. Добромыслова</w:t>
      </w:r>
      <w:r w:rsidRPr="00D53B80">
        <w:rPr>
          <w:rFonts w:ascii="Times New Roman" w:hAnsi="Times New Roman"/>
          <w:sz w:val="24"/>
          <w:szCs w:val="24"/>
        </w:rPr>
        <w:t>.</w:t>
      </w:r>
      <w:r w:rsidR="00647E0C">
        <w:rPr>
          <w:rFonts w:ascii="Times New Roman" w:hAnsi="Times New Roman"/>
          <w:sz w:val="24"/>
          <w:szCs w:val="24"/>
        </w:rPr>
        <w:t xml:space="preserve"> </w:t>
      </w:r>
      <w:r>
        <w:rPr>
          <w:rFonts w:ascii="Times New Roman" w:hAnsi="Times New Roman"/>
          <w:sz w:val="24"/>
          <w:szCs w:val="24"/>
        </w:rPr>
        <w:t>«Технология», учебник, 4 класс. Москва «Просвещение» 2013 г. с электронным приложением С.А.Володина, О.А.Петрова, М.О.Майсурадзе, В.А.Мотылёва  «Технология» 3 класс.</w:t>
      </w:r>
    </w:p>
    <w:p w:rsidR="00C47D3E" w:rsidRDefault="00C47D3E" w:rsidP="00C47D3E">
      <w:pPr>
        <w:pStyle w:val="a6"/>
        <w:ind w:left="720"/>
        <w:rPr>
          <w:rFonts w:ascii="Times New Roman" w:hAnsi="Times New Roman"/>
          <w:sz w:val="24"/>
          <w:szCs w:val="24"/>
        </w:rPr>
      </w:pPr>
    </w:p>
    <w:p w:rsidR="00C47D3E" w:rsidRPr="00742865" w:rsidRDefault="00C47D3E" w:rsidP="00C47D3E">
      <w:pPr>
        <w:pStyle w:val="ParagraphStyle"/>
        <w:spacing w:before="120" w:after="60" w:line="264" w:lineRule="auto"/>
        <w:jc w:val="both"/>
        <w:rPr>
          <w:rFonts w:ascii="Times New Roman" w:hAnsi="Times New Roman"/>
          <w:b/>
          <w:bCs/>
        </w:rPr>
      </w:pPr>
      <w:r w:rsidRPr="00742865">
        <w:rPr>
          <w:rFonts w:ascii="Times New Roman" w:hAnsi="Times New Roman"/>
          <w:b/>
          <w:bCs/>
        </w:rPr>
        <w:t>Технические средства обучения:</w:t>
      </w:r>
    </w:p>
    <w:p w:rsidR="00C47D3E" w:rsidRPr="00742865" w:rsidRDefault="00C47D3E" w:rsidP="00C47D3E">
      <w:pPr>
        <w:pStyle w:val="ParagraphStyle"/>
        <w:spacing w:line="264" w:lineRule="auto"/>
        <w:jc w:val="both"/>
        <w:rPr>
          <w:rFonts w:ascii="Times New Roman" w:hAnsi="Times New Roman"/>
        </w:rPr>
      </w:pPr>
      <w:r w:rsidRPr="00742865">
        <w:rPr>
          <w:rFonts w:ascii="Times New Roman" w:hAnsi="Times New Roman"/>
        </w:rPr>
        <w:t>1.Персональный ноутбук.</w:t>
      </w:r>
    </w:p>
    <w:p w:rsidR="00C47D3E" w:rsidRPr="00742865" w:rsidRDefault="00C47D3E" w:rsidP="00C47D3E">
      <w:pPr>
        <w:pStyle w:val="ParagraphStyle"/>
        <w:spacing w:line="264" w:lineRule="auto"/>
        <w:jc w:val="both"/>
        <w:rPr>
          <w:rFonts w:ascii="Times New Roman" w:hAnsi="Times New Roman"/>
        </w:rPr>
      </w:pPr>
      <w:r>
        <w:rPr>
          <w:rFonts w:ascii="Times New Roman" w:hAnsi="Times New Roman"/>
        </w:rPr>
        <w:t>2</w:t>
      </w:r>
      <w:r w:rsidRPr="00742865">
        <w:rPr>
          <w:rFonts w:ascii="Times New Roman" w:hAnsi="Times New Roman"/>
        </w:rPr>
        <w:t>.Интерактивная доска.</w:t>
      </w:r>
    </w:p>
    <w:p w:rsidR="00C47D3E" w:rsidRDefault="00C47D3E" w:rsidP="00C47D3E">
      <w:pPr>
        <w:pStyle w:val="ParagraphStyle"/>
        <w:spacing w:line="264" w:lineRule="auto"/>
        <w:jc w:val="both"/>
        <w:rPr>
          <w:rFonts w:ascii="Times New Roman" w:hAnsi="Times New Roman"/>
        </w:rPr>
      </w:pPr>
      <w:r>
        <w:rPr>
          <w:rFonts w:ascii="Times New Roman" w:hAnsi="Times New Roman"/>
        </w:rPr>
        <w:t>3</w:t>
      </w:r>
      <w:r w:rsidRPr="00742865">
        <w:rPr>
          <w:rFonts w:ascii="Times New Roman" w:hAnsi="Times New Roman"/>
        </w:rPr>
        <w:t>.Проектор</w:t>
      </w:r>
      <w:r>
        <w:rPr>
          <w:rFonts w:ascii="Times New Roman" w:hAnsi="Times New Roman"/>
        </w:rPr>
        <w:t>.</w:t>
      </w:r>
    </w:p>
    <w:p w:rsidR="00C47D3E" w:rsidRPr="00742865" w:rsidRDefault="00C47D3E" w:rsidP="00C47D3E">
      <w:pPr>
        <w:pStyle w:val="ParagraphStyle"/>
        <w:spacing w:line="264" w:lineRule="auto"/>
        <w:jc w:val="both"/>
        <w:rPr>
          <w:rFonts w:ascii="Times New Roman" w:hAnsi="Times New Roman"/>
        </w:rPr>
      </w:pPr>
      <w:r>
        <w:rPr>
          <w:rFonts w:ascii="Times New Roman" w:hAnsi="Times New Roman"/>
        </w:rPr>
        <w:t>4.Принтер.</w:t>
      </w:r>
    </w:p>
    <w:p w:rsidR="00C47D3E" w:rsidRDefault="00C47D3E" w:rsidP="00C47D3E">
      <w:pPr>
        <w:pStyle w:val="ParagraphStyle"/>
        <w:spacing w:before="120" w:after="60" w:line="264" w:lineRule="auto"/>
        <w:jc w:val="both"/>
        <w:rPr>
          <w:rFonts w:ascii="Times New Roman" w:hAnsi="Times New Roman"/>
          <w:b/>
          <w:bCs/>
        </w:rPr>
      </w:pPr>
    </w:p>
    <w:p w:rsidR="00C47D3E" w:rsidRPr="00742865" w:rsidRDefault="00C47D3E" w:rsidP="00C47D3E">
      <w:pPr>
        <w:pStyle w:val="ParagraphStyle"/>
        <w:spacing w:before="120" w:after="60" w:line="264" w:lineRule="auto"/>
        <w:jc w:val="both"/>
        <w:rPr>
          <w:rFonts w:ascii="Times New Roman" w:hAnsi="Times New Roman"/>
          <w:b/>
          <w:bCs/>
        </w:rPr>
      </w:pPr>
      <w:r w:rsidRPr="00742865">
        <w:rPr>
          <w:rFonts w:ascii="Times New Roman" w:hAnsi="Times New Roman"/>
          <w:b/>
          <w:bCs/>
        </w:rPr>
        <w:t>Учебно-практическое оборудование:</w:t>
      </w:r>
    </w:p>
    <w:p w:rsidR="00C47D3E" w:rsidRPr="00742865" w:rsidRDefault="00C47D3E" w:rsidP="00C47D3E">
      <w:pPr>
        <w:pStyle w:val="ParagraphStyle"/>
        <w:spacing w:line="264" w:lineRule="auto"/>
        <w:jc w:val="both"/>
        <w:rPr>
          <w:rFonts w:ascii="Times New Roman" w:hAnsi="Times New Roman"/>
        </w:rPr>
      </w:pPr>
      <w:r>
        <w:rPr>
          <w:rFonts w:ascii="Times New Roman" w:hAnsi="Times New Roman"/>
        </w:rPr>
        <w:t>1</w:t>
      </w:r>
      <w:r w:rsidRPr="00742865">
        <w:rPr>
          <w:rFonts w:ascii="Times New Roman" w:hAnsi="Times New Roman"/>
        </w:rPr>
        <w:t>.Бумага цветная.</w:t>
      </w:r>
    </w:p>
    <w:p w:rsidR="00C47D3E" w:rsidRPr="00742865" w:rsidRDefault="00C47D3E" w:rsidP="00C47D3E">
      <w:pPr>
        <w:pStyle w:val="ParagraphStyle"/>
        <w:spacing w:line="264" w:lineRule="auto"/>
        <w:jc w:val="both"/>
        <w:rPr>
          <w:rFonts w:ascii="Times New Roman" w:hAnsi="Times New Roman"/>
        </w:rPr>
      </w:pPr>
      <w:r>
        <w:rPr>
          <w:rFonts w:ascii="Times New Roman" w:hAnsi="Times New Roman"/>
        </w:rPr>
        <w:t>2. Карандаши.</w:t>
      </w:r>
    </w:p>
    <w:p w:rsidR="00C47D3E" w:rsidRDefault="00C47D3E" w:rsidP="00C47D3E">
      <w:pPr>
        <w:pStyle w:val="ParagraphStyle"/>
        <w:spacing w:line="264" w:lineRule="auto"/>
        <w:jc w:val="both"/>
        <w:rPr>
          <w:rFonts w:ascii="Times New Roman" w:hAnsi="Times New Roman"/>
        </w:rPr>
      </w:pPr>
      <w:r>
        <w:rPr>
          <w:rFonts w:ascii="Times New Roman" w:hAnsi="Times New Roman"/>
        </w:rPr>
        <w:t>3.Картон.</w:t>
      </w:r>
    </w:p>
    <w:p w:rsidR="00C47D3E" w:rsidRDefault="00C47D3E" w:rsidP="00C47D3E">
      <w:pPr>
        <w:pStyle w:val="ParagraphStyle"/>
        <w:spacing w:line="264" w:lineRule="auto"/>
        <w:jc w:val="both"/>
        <w:rPr>
          <w:rFonts w:ascii="Times New Roman" w:hAnsi="Times New Roman"/>
        </w:rPr>
      </w:pPr>
      <w:r>
        <w:rPr>
          <w:rFonts w:ascii="Times New Roman" w:hAnsi="Times New Roman"/>
        </w:rPr>
        <w:t>4.Цветные нитки.</w:t>
      </w:r>
    </w:p>
    <w:p w:rsidR="00C47D3E" w:rsidRDefault="00C47D3E" w:rsidP="00C47D3E">
      <w:pPr>
        <w:pStyle w:val="ParagraphStyle"/>
        <w:spacing w:line="264" w:lineRule="auto"/>
        <w:jc w:val="both"/>
        <w:rPr>
          <w:rFonts w:ascii="Times New Roman" w:hAnsi="Times New Roman"/>
        </w:rPr>
      </w:pPr>
      <w:r>
        <w:rPr>
          <w:rFonts w:ascii="Times New Roman" w:hAnsi="Times New Roman"/>
        </w:rPr>
        <w:t>5.Пластилин</w:t>
      </w:r>
    </w:p>
    <w:p w:rsidR="00C47D3E" w:rsidRDefault="00C47D3E" w:rsidP="00C47D3E">
      <w:pPr>
        <w:pStyle w:val="ParagraphStyle"/>
        <w:spacing w:line="264" w:lineRule="auto"/>
        <w:jc w:val="both"/>
        <w:rPr>
          <w:rFonts w:ascii="Times New Roman" w:hAnsi="Times New Roman"/>
        </w:rPr>
      </w:pPr>
      <w:r>
        <w:rPr>
          <w:rFonts w:ascii="Times New Roman" w:hAnsi="Times New Roman"/>
        </w:rPr>
        <w:t>6.Кисточки.</w:t>
      </w:r>
    </w:p>
    <w:p w:rsidR="00C47D3E" w:rsidRDefault="00C47D3E" w:rsidP="00C47D3E">
      <w:pPr>
        <w:pStyle w:val="ParagraphStyle"/>
        <w:spacing w:line="264" w:lineRule="auto"/>
        <w:jc w:val="both"/>
        <w:rPr>
          <w:rFonts w:ascii="Times New Roman" w:hAnsi="Times New Roman"/>
        </w:rPr>
      </w:pPr>
      <w:r>
        <w:rPr>
          <w:rFonts w:ascii="Times New Roman" w:hAnsi="Times New Roman"/>
        </w:rPr>
        <w:t>7.Клей.</w:t>
      </w:r>
    </w:p>
    <w:p w:rsidR="00C47D3E" w:rsidRDefault="00C47D3E" w:rsidP="00C47D3E">
      <w:pPr>
        <w:pStyle w:val="ParagraphStyle"/>
        <w:spacing w:line="264" w:lineRule="auto"/>
        <w:jc w:val="both"/>
        <w:rPr>
          <w:rFonts w:ascii="Times New Roman" w:hAnsi="Times New Roman"/>
        </w:rPr>
      </w:pPr>
      <w:r>
        <w:rPr>
          <w:rFonts w:ascii="Times New Roman" w:hAnsi="Times New Roman"/>
        </w:rPr>
        <w:t>8.Ножницы.</w:t>
      </w:r>
    </w:p>
    <w:p w:rsidR="00C47D3E" w:rsidRDefault="00C47D3E" w:rsidP="00C47D3E">
      <w:pPr>
        <w:pStyle w:val="ParagraphStyle"/>
        <w:spacing w:line="264" w:lineRule="auto"/>
        <w:jc w:val="both"/>
        <w:rPr>
          <w:rFonts w:ascii="Times New Roman" w:hAnsi="Times New Roman"/>
        </w:rPr>
      </w:pPr>
      <w:r>
        <w:rPr>
          <w:rFonts w:ascii="Times New Roman" w:hAnsi="Times New Roman"/>
        </w:rPr>
        <w:t>9.Линейка.</w:t>
      </w:r>
    </w:p>
    <w:p w:rsidR="00C47D3E" w:rsidRDefault="00C47D3E" w:rsidP="00C47D3E">
      <w:pPr>
        <w:pStyle w:val="ParagraphStyle"/>
        <w:spacing w:line="264" w:lineRule="auto"/>
        <w:jc w:val="both"/>
        <w:rPr>
          <w:rFonts w:ascii="Times New Roman" w:hAnsi="Times New Roman"/>
        </w:rPr>
      </w:pPr>
      <w:r>
        <w:rPr>
          <w:rFonts w:ascii="Times New Roman" w:hAnsi="Times New Roman"/>
        </w:rPr>
        <w:t>10.Стек.</w:t>
      </w:r>
    </w:p>
    <w:p w:rsidR="00C47D3E" w:rsidRPr="00742865" w:rsidRDefault="00C47D3E" w:rsidP="00C47D3E">
      <w:pPr>
        <w:pStyle w:val="ParagraphStyle"/>
        <w:spacing w:line="264" w:lineRule="auto"/>
        <w:jc w:val="both"/>
        <w:rPr>
          <w:rFonts w:ascii="Times New Roman" w:hAnsi="Times New Roman"/>
        </w:rPr>
      </w:pPr>
      <w:r>
        <w:rPr>
          <w:rFonts w:ascii="Times New Roman" w:hAnsi="Times New Roman"/>
        </w:rPr>
        <w:t>11.Клеенка.</w:t>
      </w:r>
    </w:p>
    <w:p w:rsidR="00C47D3E" w:rsidRDefault="00C47D3E" w:rsidP="00C47D3E">
      <w:pPr>
        <w:sectPr w:rsidR="00C47D3E" w:rsidSect="00C47D3E">
          <w:pgSz w:w="11906" w:h="16838"/>
          <w:pgMar w:top="1134" w:right="1134" w:bottom="1134" w:left="1134" w:header="709" w:footer="709" w:gutter="0"/>
          <w:cols w:space="708"/>
          <w:docGrid w:linePitch="360"/>
        </w:sectPr>
      </w:pPr>
    </w:p>
    <w:p w:rsidR="00C47D3E" w:rsidRPr="00742865" w:rsidRDefault="00C47D3E" w:rsidP="00C47D3E"/>
    <w:p w:rsidR="008D7957" w:rsidRDefault="008D7957" w:rsidP="008D7957">
      <w:pPr>
        <w:pStyle w:val="a6"/>
        <w:jc w:val="center"/>
        <w:rPr>
          <w:rFonts w:ascii="Times New Roman" w:hAnsi="Times New Roman"/>
          <w:b/>
          <w:sz w:val="28"/>
          <w:szCs w:val="28"/>
        </w:rPr>
      </w:pPr>
      <w:r>
        <w:rPr>
          <w:rFonts w:ascii="Times New Roman" w:hAnsi="Times New Roman"/>
          <w:b/>
          <w:sz w:val="28"/>
          <w:szCs w:val="28"/>
        </w:rPr>
        <w:t>Календарно - тематическое планирование по технологии 4 класс</w:t>
      </w:r>
    </w:p>
    <w:p w:rsidR="008D7957" w:rsidRPr="00361A2E" w:rsidRDefault="008D7957" w:rsidP="008D7957">
      <w:pPr>
        <w:pStyle w:val="a6"/>
        <w:jc w:val="center"/>
        <w:rPr>
          <w:rFonts w:ascii="Times New Roman" w:hAnsi="Times New Roman"/>
          <w:b/>
          <w:sz w:val="28"/>
          <w:szCs w:val="28"/>
        </w:rPr>
      </w:pPr>
    </w:p>
    <w:tbl>
      <w:tblPr>
        <w:tblW w:w="15562" w:type="dxa"/>
        <w:tblInd w:w="-105" w:type="dxa"/>
        <w:tblLayout w:type="fixed"/>
        <w:tblLook w:val="0000"/>
      </w:tblPr>
      <w:tblGrid>
        <w:gridCol w:w="534"/>
        <w:gridCol w:w="1236"/>
        <w:gridCol w:w="1185"/>
        <w:gridCol w:w="1635"/>
        <w:gridCol w:w="1395"/>
        <w:gridCol w:w="1365"/>
        <w:gridCol w:w="1650"/>
        <w:gridCol w:w="1635"/>
        <w:gridCol w:w="3360"/>
        <w:gridCol w:w="1567"/>
      </w:tblGrid>
      <w:tr w:rsidR="008D7957" w:rsidTr="008D7957">
        <w:tc>
          <w:tcPr>
            <w:tcW w:w="534" w:type="dxa"/>
            <w:vMerge w:val="restart"/>
            <w:tcBorders>
              <w:top w:val="single" w:sz="4" w:space="0" w:color="000000"/>
              <w:left w:val="single" w:sz="4" w:space="0" w:color="000000"/>
              <w:bottom w:val="single" w:sz="4" w:space="0" w:color="000000"/>
            </w:tcBorders>
            <w:shd w:val="clear" w:color="auto" w:fill="auto"/>
          </w:tcPr>
          <w:p w:rsidR="008D7957" w:rsidRPr="00183283" w:rsidRDefault="008D7957" w:rsidP="008D7957">
            <w:pPr>
              <w:pStyle w:val="a6"/>
              <w:snapToGrid w:val="0"/>
              <w:jc w:val="center"/>
              <w:rPr>
                <w:rFonts w:ascii="Times New Roman" w:hAnsi="Times New Roman"/>
                <w:b/>
                <w:i/>
                <w:sz w:val="24"/>
                <w:szCs w:val="24"/>
              </w:rPr>
            </w:pPr>
            <w:r w:rsidRPr="00183283">
              <w:rPr>
                <w:rFonts w:ascii="Times New Roman" w:hAnsi="Times New Roman"/>
                <w:b/>
                <w:i/>
                <w:sz w:val="24"/>
                <w:szCs w:val="24"/>
              </w:rPr>
              <w:t>№ п/п</w:t>
            </w:r>
          </w:p>
        </w:tc>
        <w:tc>
          <w:tcPr>
            <w:tcW w:w="1236" w:type="dxa"/>
            <w:vMerge w:val="restart"/>
            <w:tcBorders>
              <w:top w:val="single" w:sz="4" w:space="0" w:color="000000"/>
              <w:left w:val="single" w:sz="4" w:space="0" w:color="000000"/>
              <w:bottom w:val="single" w:sz="4" w:space="0" w:color="000000"/>
            </w:tcBorders>
            <w:shd w:val="clear" w:color="auto" w:fill="auto"/>
          </w:tcPr>
          <w:p w:rsidR="008D7957" w:rsidRPr="00183283" w:rsidRDefault="008D7957" w:rsidP="008D7957">
            <w:pPr>
              <w:pStyle w:val="a6"/>
              <w:snapToGrid w:val="0"/>
              <w:jc w:val="center"/>
              <w:rPr>
                <w:rFonts w:ascii="Times New Roman" w:hAnsi="Times New Roman"/>
                <w:b/>
                <w:i/>
                <w:sz w:val="24"/>
                <w:szCs w:val="24"/>
              </w:rPr>
            </w:pPr>
            <w:r w:rsidRPr="00183283">
              <w:rPr>
                <w:rFonts w:ascii="Times New Roman" w:hAnsi="Times New Roman"/>
                <w:b/>
                <w:i/>
                <w:sz w:val="24"/>
                <w:szCs w:val="24"/>
              </w:rPr>
              <w:t>План</w:t>
            </w:r>
          </w:p>
        </w:tc>
        <w:tc>
          <w:tcPr>
            <w:tcW w:w="1185" w:type="dxa"/>
            <w:vMerge w:val="restart"/>
            <w:tcBorders>
              <w:top w:val="single" w:sz="4" w:space="0" w:color="000000"/>
              <w:left w:val="single" w:sz="4" w:space="0" w:color="000000"/>
              <w:bottom w:val="single" w:sz="4" w:space="0" w:color="000000"/>
            </w:tcBorders>
            <w:shd w:val="clear" w:color="auto" w:fill="auto"/>
          </w:tcPr>
          <w:p w:rsidR="008D7957" w:rsidRPr="00183283" w:rsidRDefault="008D7957" w:rsidP="008D7957">
            <w:pPr>
              <w:pStyle w:val="a6"/>
              <w:snapToGrid w:val="0"/>
              <w:jc w:val="center"/>
              <w:rPr>
                <w:rFonts w:ascii="Times New Roman" w:hAnsi="Times New Roman"/>
                <w:b/>
                <w:i/>
                <w:sz w:val="24"/>
                <w:szCs w:val="24"/>
              </w:rPr>
            </w:pPr>
            <w:r w:rsidRPr="00183283">
              <w:rPr>
                <w:rFonts w:ascii="Times New Roman" w:hAnsi="Times New Roman"/>
                <w:b/>
                <w:i/>
                <w:sz w:val="24"/>
                <w:szCs w:val="24"/>
              </w:rPr>
              <w:t>Факт</w:t>
            </w:r>
          </w:p>
        </w:tc>
        <w:tc>
          <w:tcPr>
            <w:tcW w:w="1635" w:type="dxa"/>
            <w:vMerge w:val="restart"/>
            <w:tcBorders>
              <w:top w:val="single" w:sz="4" w:space="0" w:color="000000"/>
              <w:left w:val="single" w:sz="4" w:space="0" w:color="000000"/>
              <w:bottom w:val="single" w:sz="4" w:space="0" w:color="000000"/>
            </w:tcBorders>
            <w:shd w:val="clear" w:color="auto" w:fill="auto"/>
          </w:tcPr>
          <w:p w:rsidR="008D7957" w:rsidRPr="00183283" w:rsidRDefault="008D7957" w:rsidP="00F06442">
            <w:pPr>
              <w:pStyle w:val="a6"/>
              <w:snapToGrid w:val="0"/>
              <w:jc w:val="center"/>
              <w:rPr>
                <w:rFonts w:ascii="Times New Roman" w:hAnsi="Times New Roman"/>
                <w:b/>
                <w:i/>
                <w:color w:val="000000"/>
                <w:sz w:val="24"/>
                <w:szCs w:val="24"/>
              </w:rPr>
            </w:pPr>
            <w:r w:rsidRPr="00183283">
              <w:rPr>
                <w:rFonts w:ascii="Times New Roman" w:hAnsi="Times New Roman"/>
                <w:b/>
                <w:i/>
                <w:color w:val="000000"/>
                <w:sz w:val="24"/>
                <w:szCs w:val="24"/>
              </w:rPr>
              <w:t xml:space="preserve">Тема урока </w:t>
            </w:r>
          </w:p>
        </w:tc>
        <w:tc>
          <w:tcPr>
            <w:tcW w:w="1395" w:type="dxa"/>
            <w:vMerge w:val="restart"/>
            <w:tcBorders>
              <w:top w:val="single" w:sz="4" w:space="0" w:color="000000"/>
              <w:left w:val="single" w:sz="4" w:space="0" w:color="000000"/>
              <w:bottom w:val="single" w:sz="4" w:space="0" w:color="000000"/>
            </w:tcBorders>
            <w:shd w:val="clear" w:color="auto" w:fill="auto"/>
          </w:tcPr>
          <w:p w:rsidR="008D7957" w:rsidRPr="00183283" w:rsidRDefault="008D7957" w:rsidP="008D7957">
            <w:pPr>
              <w:pStyle w:val="a6"/>
              <w:snapToGrid w:val="0"/>
              <w:jc w:val="center"/>
              <w:rPr>
                <w:rFonts w:ascii="Times New Roman" w:hAnsi="Times New Roman"/>
                <w:b/>
                <w:i/>
                <w:color w:val="000000"/>
                <w:sz w:val="24"/>
                <w:szCs w:val="24"/>
              </w:rPr>
            </w:pPr>
            <w:r w:rsidRPr="00183283">
              <w:rPr>
                <w:rFonts w:ascii="Times New Roman" w:hAnsi="Times New Roman"/>
                <w:b/>
                <w:i/>
                <w:color w:val="000000"/>
                <w:sz w:val="24"/>
                <w:szCs w:val="24"/>
              </w:rPr>
              <w:t>Решаемые проблемы</w:t>
            </w:r>
          </w:p>
        </w:tc>
        <w:tc>
          <w:tcPr>
            <w:tcW w:w="1365" w:type="dxa"/>
            <w:vMerge w:val="restart"/>
            <w:tcBorders>
              <w:top w:val="single" w:sz="4" w:space="0" w:color="000000"/>
              <w:left w:val="single" w:sz="4" w:space="0" w:color="000000"/>
              <w:bottom w:val="single" w:sz="4" w:space="0" w:color="000000"/>
            </w:tcBorders>
            <w:shd w:val="clear" w:color="auto" w:fill="auto"/>
          </w:tcPr>
          <w:p w:rsidR="008D7957" w:rsidRPr="00183283" w:rsidRDefault="008D7957" w:rsidP="008D7957">
            <w:pPr>
              <w:pStyle w:val="a6"/>
              <w:snapToGrid w:val="0"/>
              <w:jc w:val="center"/>
              <w:rPr>
                <w:rFonts w:ascii="Times New Roman" w:hAnsi="Times New Roman"/>
                <w:b/>
                <w:i/>
                <w:sz w:val="24"/>
                <w:szCs w:val="24"/>
              </w:rPr>
            </w:pPr>
            <w:r w:rsidRPr="00183283">
              <w:rPr>
                <w:rFonts w:ascii="Times New Roman" w:hAnsi="Times New Roman"/>
                <w:b/>
                <w:i/>
                <w:sz w:val="24"/>
                <w:szCs w:val="24"/>
              </w:rPr>
              <w:t>ЭОР</w:t>
            </w:r>
          </w:p>
          <w:p w:rsidR="008D7957" w:rsidRPr="00183283" w:rsidRDefault="008D7957" w:rsidP="008D7957">
            <w:pPr>
              <w:pStyle w:val="a6"/>
              <w:jc w:val="center"/>
              <w:rPr>
                <w:rFonts w:ascii="Times New Roman" w:hAnsi="Times New Roman"/>
                <w:b/>
                <w:i/>
                <w:sz w:val="24"/>
                <w:szCs w:val="24"/>
              </w:rPr>
            </w:pPr>
            <w:r w:rsidRPr="00183283">
              <w:rPr>
                <w:rFonts w:ascii="Times New Roman" w:hAnsi="Times New Roman"/>
                <w:b/>
                <w:i/>
                <w:sz w:val="24"/>
                <w:szCs w:val="24"/>
              </w:rPr>
              <w:t>электронные</w:t>
            </w:r>
          </w:p>
          <w:p w:rsidR="008D7957" w:rsidRPr="00183283" w:rsidRDefault="008D7957" w:rsidP="008D7957">
            <w:pPr>
              <w:pStyle w:val="a6"/>
              <w:jc w:val="center"/>
              <w:rPr>
                <w:rFonts w:ascii="Times New Roman" w:hAnsi="Times New Roman"/>
                <w:b/>
                <w:i/>
                <w:sz w:val="24"/>
                <w:szCs w:val="24"/>
              </w:rPr>
            </w:pPr>
            <w:r w:rsidRPr="00183283">
              <w:rPr>
                <w:rFonts w:ascii="Times New Roman" w:hAnsi="Times New Roman"/>
                <w:b/>
                <w:i/>
                <w:sz w:val="24"/>
                <w:szCs w:val="24"/>
              </w:rPr>
              <w:t>образовательные</w:t>
            </w:r>
          </w:p>
          <w:p w:rsidR="008D7957" w:rsidRPr="00183283" w:rsidRDefault="008D7957" w:rsidP="008D7957">
            <w:pPr>
              <w:pStyle w:val="a6"/>
              <w:jc w:val="center"/>
              <w:rPr>
                <w:rFonts w:ascii="Times New Roman" w:hAnsi="Times New Roman"/>
                <w:b/>
                <w:i/>
                <w:sz w:val="24"/>
                <w:szCs w:val="24"/>
              </w:rPr>
            </w:pPr>
            <w:r w:rsidRPr="00183283">
              <w:rPr>
                <w:rFonts w:ascii="Times New Roman" w:hAnsi="Times New Roman"/>
                <w:b/>
                <w:i/>
                <w:sz w:val="24"/>
                <w:szCs w:val="24"/>
              </w:rPr>
              <w:t>ресурсы</w:t>
            </w:r>
          </w:p>
          <w:p w:rsidR="008D7957" w:rsidRPr="00183283" w:rsidRDefault="008D7957" w:rsidP="008D7957">
            <w:pPr>
              <w:pStyle w:val="a6"/>
              <w:jc w:val="center"/>
              <w:rPr>
                <w:rFonts w:ascii="Times New Roman" w:hAnsi="Times New Roman"/>
                <w:b/>
                <w:i/>
                <w:sz w:val="24"/>
                <w:szCs w:val="24"/>
              </w:rPr>
            </w:pPr>
          </w:p>
        </w:tc>
        <w:tc>
          <w:tcPr>
            <w:tcW w:w="8212" w:type="dxa"/>
            <w:gridSpan w:val="4"/>
            <w:tcBorders>
              <w:top w:val="single" w:sz="4" w:space="0" w:color="000000"/>
              <w:left w:val="single" w:sz="4" w:space="0" w:color="000000"/>
              <w:bottom w:val="single" w:sz="4" w:space="0" w:color="000000"/>
              <w:right w:val="single" w:sz="4" w:space="0" w:color="000000"/>
            </w:tcBorders>
            <w:shd w:val="clear" w:color="auto" w:fill="auto"/>
          </w:tcPr>
          <w:p w:rsidR="008D7957" w:rsidRPr="00183283" w:rsidRDefault="008D7957" w:rsidP="008D7957">
            <w:pPr>
              <w:pStyle w:val="a6"/>
              <w:snapToGrid w:val="0"/>
              <w:jc w:val="center"/>
              <w:rPr>
                <w:rFonts w:ascii="Times New Roman" w:hAnsi="Times New Roman"/>
                <w:b/>
                <w:i/>
                <w:color w:val="000000"/>
                <w:sz w:val="24"/>
                <w:szCs w:val="24"/>
              </w:rPr>
            </w:pPr>
            <w:r w:rsidRPr="00183283">
              <w:rPr>
                <w:rFonts w:ascii="Times New Roman" w:hAnsi="Times New Roman"/>
                <w:b/>
                <w:i/>
                <w:color w:val="000000"/>
                <w:sz w:val="24"/>
                <w:szCs w:val="24"/>
              </w:rPr>
              <w:t>Планируемые результаты (в соответствии с ФГОС)</w:t>
            </w:r>
          </w:p>
        </w:tc>
      </w:tr>
      <w:tr w:rsidR="008D7957" w:rsidTr="008D7957">
        <w:tc>
          <w:tcPr>
            <w:tcW w:w="534" w:type="dxa"/>
            <w:vMerge/>
            <w:tcBorders>
              <w:top w:val="single" w:sz="4" w:space="0" w:color="000000"/>
              <w:left w:val="single" w:sz="4" w:space="0" w:color="000000"/>
              <w:bottom w:val="single" w:sz="4" w:space="0" w:color="000000"/>
            </w:tcBorders>
            <w:shd w:val="clear" w:color="auto" w:fill="auto"/>
          </w:tcPr>
          <w:p w:rsidR="008D7957" w:rsidRPr="00183283" w:rsidRDefault="008D7957" w:rsidP="008D7957">
            <w:pPr>
              <w:pStyle w:val="a6"/>
              <w:snapToGrid w:val="0"/>
              <w:jc w:val="center"/>
              <w:rPr>
                <w:rFonts w:ascii="Times New Roman" w:hAnsi="Times New Roman"/>
                <w:b/>
                <w:i/>
                <w:sz w:val="24"/>
                <w:szCs w:val="24"/>
              </w:rPr>
            </w:pPr>
          </w:p>
        </w:tc>
        <w:tc>
          <w:tcPr>
            <w:tcW w:w="1236" w:type="dxa"/>
            <w:vMerge/>
            <w:tcBorders>
              <w:top w:val="single" w:sz="4" w:space="0" w:color="000000"/>
              <w:left w:val="single" w:sz="4" w:space="0" w:color="000000"/>
              <w:bottom w:val="single" w:sz="4" w:space="0" w:color="000000"/>
            </w:tcBorders>
            <w:shd w:val="clear" w:color="auto" w:fill="auto"/>
          </w:tcPr>
          <w:p w:rsidR="008D7957" w:rsidRPr="00183283" w:rsidRDefault="008D7957" w:rsidP="008D7957">
            <w:pPr>
              <w:pStyle w:val="a6"/>
              <w:snapToGrid w:val="0"/>
              <w:jc w:val="center"/>
              <w:rPr>
                <w:rFonts w:ascii="Times New Roman" w:hAnsi="Times New Roman"/>
                <w:b/>
                <w:i/>
                <w:sz w:val="24"/>
                <w:szCs w:val="24"/>
              </w:rPr>
            </w:pPr>
          </w:p>
        </w:tc>
        <w:tc>
          <w:tcPr>
            <w:tcW w:w="1185" w:type="dxa"/>
            <w:vMerge/>
            <w:tcBorders>
              <w:top w:val="single" w:sz="4" w:space="0" w:color="000000"/>
              <w:left w:val="single" w:sz="4" w:space="0" w:color="000000"/>
              <w:bottom w:val="single" w:sz="4" w:space="0" w:color="000000"/>
            </w:tcBorders>
            <w:shd w:val="clear" w:color="auto" w:fill="auto"/>
          </w:tcPr>
          <w:p w:rsidR="008D7957" w:rsidRPr="00183283" w:rsidRDefault="008D7957" w:rsidP="008D7957">
            <w:pPr>
              <w:pStyle w:val="a6"/>
              <w:snapToGrid w:val="0"/>
              <w:jc w:val="center"/>
              <w:rPr>
                <w:rFonts w:ascii="Times New Roman" w:hAnsi="Times New Roman"/>
                <w:b/>
                <w:i/>
                <w:sz w:val="24"/>
                <w:szCs w:val="24"/>
              </w:rPr>
            </w:pPr>
          </w:p>
        </w:tc>
        <w:tc>
          <w:tcPr>
            <w:tcW w:w="1635" w:type="dxa"/>
            <w:vMerge/>
            <w:tcBorders>
              <w:top w:val="single" w:sz="4" w:space="0" w:color="000000"/>
              <w:left w:val="single" w:sz="4" w:space="0" w:color="000000"/>
              <w:bottom w:val="single" w:sz="4" w:space="0" w:color="000000"/>
            </w:tcBorders>
            <w:shd w:val="clear" w:color="auto" w:fill="auto"/>
          </w:tcPr>
          <w:p w:rsidR="008D7957" w:rsidRPr="00183283" w:rsidRDefault="008D7957" w:rsidP="008D7957">
            <w:pPr>
              <w:pStyle w:val="a6"/>
              <w:snapToGrid w:val="0"/>
              <w:jc w:val="center"/>
              <w:rPr>
                <w:rFonts w:ascii="Times New Roman" w:hAnsi="Times New Roman"/>
                <w:b/>
                <w:i/>
                <w:sz w:val="24"/>
                <w:szCs w:val="24"/>
              </w:rPr>
            </w:pPr>
          </w:p>
        </w:tc>
        <w:tc>
          <w:tcPr>
            <w:tcW w:w="1395" w:type="dxa"/>
            <w:vMerge/>
            <w:tcBorders>
              <w:top w:val="single" w:sz="4" w:space="0" w:color="000000"/>
              <w:left w:val="single" w:sz="4" w:space="0" w:color="000000"/>
              <w:bottom w:val="single" w:sz="4" w:space="0" w:color="000000"/>
            </w:tcBorders>
            <w:shd w:val="clear" w:color="auto" w:fill="auto"/>
          </w:tcPr>
          <w:p w:rsidR="008D7957" w:rsidRPr="00183283" w:rsidRDefault="008D7957" w:rsidP="008D7957">
            <w:pPr>
              <w:pStyle w:val="a6"/>
              <w:snapToGrid w:val="0"/>
              <w:jc w:val="center"/>
              <w:rPr>
                <w:rFonts w:ascii="Times New Roman" w:hAnsi="Times New Roman"/>
                <w:b/>
                <w:i/>
                <w:sz w:val="24"/>
                <w:szCs w:val="24"/>
              </w:rPr>
            </w:pPr>
          </w:p>
        </w:tc>
        <w:tc>
          <w:tcPr>
            <w:tcW w:w="1365" w:type="dxa"/>
            <w:vMerge/>
            <w:tcBorders>
              <w:top w:val="single" w:sz="4" w:space="0" w:color="000000"/>
              <w:left w:val="single" w:sz="4" w:space="0" w:color="000000"/>
              <w:bottom w:val="single" w:sz="4" w:space="0" w:color="000000"/>
            </w:tcBorders>
            <w:shd w:val="clear" w:color="auto" w:fill="auto"/>
          </w:tcPr>
          <w:p w:rsidR="008D7957" w:rsidRPr="00183283" w:rsidRDefault="008D7957" w:rsidP="008D7957">
            <w:pPr>
              <w:pStyle w:val="a6"/>
              <w:snapToGrid w:val="0"/>
              <w:jc w:val="center"/>
              <w:rPr>
                <w:rFonts w:ascii="Times New Roman" w:hAnsi="Times New Roman"/>
                <w:b/>
                <w:i/>
                <w:sz w:val="24"/>
                <w:szCs w:val="24"/>
              </w:rPr>
            </w:pPr>
          </w:p>
        </w:tc>
        <w:tc>
          <w:tcPr>
            <w:tcW w:w="1650" w:type="dxa"/>
            <w:tcBorders>
              <w:top w:val="single" w:sz="4" w:space="0" w:color="000000"/>
              <w:left w:val="single" w:sz="4" w:space="0" w:color="000000"/>
              <w:bottom w:val="single" w:sz="4" w:space="0" w:color="000000"/>
            </w:tcBorders>
            <w:shd w:val="clear" w:color="auto" w:fill="auto"/>
          </w:tcPr>
          <w:p w:rsidR="008D7957" w:rsidRPr="00183283" w:rsidRDefault="008D7957" w:rsidP="008D7957">
            <w:pPr>
              <w:pStyle w:val="a6"/>
              <w:snapToGrid w:val="0"/>
              <w:jc w:val="center"/>
              <w:rPr>
                <w:rFonts w:ascii="Times New Roman" w:hAnsi="Times New Roman"/>
                <w:b/>
                <w:i/>
                <w:color w:val="000000"/>
                <w:sz w:val="24"/>
                <w:szCs w:val="24"/>
              </w:rPr>
            </w:pPr>
            <w:r w:rsidRPr="00183283">
              <w:rPr>
                <w:rFonts w:ascii="Times New Roman" w:hAnsi="Times New Roman"/>
                <w:b/>
                <w:i/>
                <w:color w:val="000000"/>
                <w:sz w:val="24"/>
                <w:szCs w:val="24"/>
              </w:rPr>
              <w:t>Планируемые результаты (формируемые понятия)</w:t>
            </w:r>
          </w:p>
        </w:tc>
        <w:tc>
          <w:tcPr>
            <w:tcW w:w="1635" w:type="dxa"/>
            <w:tcBorders>
              <w:top w:val="single" w:sz="4" w:space="0" w:color="000000"/>
              <w:left w:val="single" w:sz="4" w:space="0" w:color="000000"/>
              <w:bottom w:val="single" w:sz="4" w:space="0" w:color="000000"/>
            </w:tcBorders>
            <w:shd w:val="clear" w:color="auto" w:fill="auto"/>
          </w:tcPr>
          <w:p w:rsidR="008D7957" w:rsidRPr="00183283" w:rsidRDefault="008D7957" w:rsidP="008D7957">
            <w:pPr>
              <w:pStyle w:val="a6"/>
              <w:snapToGrid w:val="0"/>
              <w:jc w:val="center"/>
              <w:rPr>
                <w:rFonts w:ascii="Times New Roman" w:hAnsi="Times New Roman"/>
                <w:b/>
                <w:i/>
                <w:color w:val="000000"/>
                <w:sz w:val="24"/>
                <w:szCs w:val="24"/>
              </w:rPr>
            </w:pPr>
            <w:r w:rsidRPr="00183283">
              <w:rPr>
                <w:rFonts w:ascii="Times New Roman" w:hAnsi="Times New Roman"/>
                <w:b/>
                <w:i/>
                <w:color w:val="000000"/>
                <w:sz w:val="24"/>
                <w:szCs w:val="24"/>
              </w:rPr>
              <w:t>Предметные результаты</w:t>
            </w:r>
          </w:p>
        </w:tc>
        <w:tc>
          <w:tcPr>
            <w:tcW w:w="3360" w:type="dxa"/>
            <w:tcBorders>
              <w:top w:val="single" w:sz="4" w:space="0" w:color="000000"/>
              <w:left w:val="single" w:sz="4" w:space="0" w:color="000000"/>
              <w:bottom w:val="single" w:sz="4" w:space="0" w:color="000000"/>
            </w:tcBorders>
            <w:shd w:val="clear" w:color="auto" w:fill="auto"/>
          </w:tcPr>
          <w:p w:rsidR="008D7957" w:rsidRPr="00183283" w:rsidRDefault="008D7957" w:rsidP="008D7957">
            <w:pPr>
              <w:pStyle w:val="a6"/>
              <w:snapToGrid w:val="0"/>
              <w:jc w:val="center"/>
              <w:rPr>
                <w:rFonts w:ascii="Times New Roman" w:hAnsi="Times New Roman"/>
                <w:b/>
                <w:i/>
                <w:color w:val="000000"/>
                <w:sz w:val="24"/>
                <w:szCs w:val="24"/>
              </w:rPr>
            </w:pPr>
            <w:r w:rsidRPr="00183283">
              <w:rPr>
                <w:rFonts w:ascii="Times New Roman" w:hAnsi="Times New Roman"/>
                <w:b/>
                <w:i/>
                <w:color w:val="000000"/>
                <w:sz w:val="24"/>
                <w:szCs w:val="24"/>
              </w:rPr>
              <w:t>УУД</w:t>
            </w:r>
          </w:p>
          <w:p w:rsidR="008D7957" w:rsidRPr="00183283" w:rsidRDefault="008D7957" w:rsidP="008D7957">
            <w:pPr>
              <w:pStyle w:val="a6"/>
              <w:jc w:val="center"/>
              <w:rPr>
                <w:rFonts w:ascii="Times New Roman" w:hAnsi="Times New Roman"/>
                <w:b/>
                <w:i/>
                <w:color w:val="000000"/>
                <w:sz w:val="24"/>
                <w:szCs w:val="24"/>
              </w:rPr>
            </w:pPr>
            <w:r w:rsidRPr="00183283">
              <w:rPr>
                <w:rFonts w:ascii="Times New Roman" w:hAnsi="Times New Roman"/>
                <w:b/>
                <w:i/>
                <w:color w:val="000000"/>
                <w:sz w:val="24"/>
                <w:szCs w:val="24"/>
              </w:rPr>
              <w:t>(регулятивные, познавательные, коммуникативные)</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Pr="00183283" w:rsidRDefault="008D7957" w:rsidP="008D7957">
            <w:pPr>
              <w:pStyle w:val="a6"/>
              <w:snapToGrid w:val="0"/>
              <w:jc w:val="center"/>
              <w:rPr>
                <w:rFonts w:ascii="Times New Roman" w:hAnsi="Times New Roman"/>
                <w:b/>
                <w:i/>
                <w:color w:val="000000"/>
                <w:sz w:val="24"/>
                <w:szCs w:val="24"/>
              </w:rPr>
            </w:pPr>
            <w:r w:rsidRPr="00183283">
              <w:rPr>
                <w:rFonts w:ascii="Times New Roman" w:hAnsi="Times New Roman"/>
                <w:b/>
                <w:i/>
                <w:color w:val="000000"/>
                <w:sz w:val="24"/>
                <w:szCs w:val="24"/>
              </w:rPr>
              <w:t>Личностные результаты</w:t>
            </w:r>
          </w:p>
        </w:tc>
      </w:tr>
      <w:tr w:rsidR="008D7957" w:rsidTr="008D7957">
        <w:tc>
          <w:tcPr>
            <w:tcW w:w="15562" w:type="dxa"/>
            <w:gridSpan w:val="10"/>
            <w:tcBorders>
              <w:top w:val="single" w:sz="4" w:space="0" w:color="000000"/>
              <w:left w:val="single" w:sz="4" w:space="0" w:color="000000"/>
              <w:bottom w:val="single" w:sz="4" w:space="0" w:color="000000"/>
              <w:right w:val="single" w:sz="4" w:space="0" w:color="000000"/>
            </w:tcBorders>
            <w:shd w:val="clear" w:color="auto" w:fill="auto"/>
          </w:tcPr>
          <w:p w:rsidR="008D7957" w:rsidRPr="00F578A9" w:rsidRDefault="008D7957" w:rsidP="008D7957">
            <w:pPr>
              <w:pStyle w:val="a6"/>
              <w:snapToGrid w:val="0"/>
              <w:jc w:val="center"/>
              <w:rPr>
                <w:rFonts w:ascii="Times New Roman" w:hAnsi="Times New Roman"/>
                <w:b/>
                <w:sz w:val="20"/>
                <w:szCs w:val="20"/>
              </w:rPr>
            </w:pPr>
            <w:r w:rsidRPr="00F578A9">
              <w:rPr>
                <w:rFonts w:ascii="Times New Roman" w:hAnsi="Times New Roman"/>
                <w:b/>
                <w:sz w:val="20"/>
                <w:szCs w:val="20"/>
              </w:rPr>
              <w:t>Введение (1ч.)</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t>1</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0E5123" w:rsidP="008D7957">
            <w:pPr>
              <w:pStyle w:val="a6"/>
              <w:snapToGrid w:val="0"/>
              <w:jc w:val="center"/>
              <w:rPr>
                <w:rFonts w:ascii="Times New Roman" w:hAnsi="Times New Roman"/>
                <w:sz w:val="20"/>
                <w:szCs w:val="20"/>
              </w:rPr>
            </w:pPr>
            <w:r>
              <w:rPr>
                <w:rFonts w:ascii="Times New Roman" w:hAnsi="Times New Roman"/>
                <w:b/>
                <w:bCs/>
                <w:sz w:val="24"/>
                <w:szCs w:val="24"/>
              </w:rPr>
              <w:t>Вводный урок. Техника безопасности на уроках технологии.</w:t>
            </w: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color w:val="000000"/>
                <w:sz w:val="20"/>
                <w:szCs w:val="20"/>
              </w:rPr>
            </w:pPr>
            <w:r>
              <w:rPr>
                <w:rFonts w:ascii="Times New Roman" w:hAnsi="Times New Roman"/>
                <w:color w:val="000000"/>
                <w:sz w:val="20"/>
                <w:szCs w:val="20"/>
              </w:rPr>
              <w:t>Что изучают на уроках технологии?</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Технологический процесс, технология, приёмы работы. </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работать с условными обозначениями, познакомятся с учебником;    создавать и использовать   карту маршрута путешествия.  Изучат правила безопасной работы с инструментами.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контролировать свои действия по точному и определённому ориентированию в учебнике; применять учебную задачу; планировать алгоритм действий  на функциональность, удобство, рациональность и безопасность в размещении и применении.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строить осознанное и произвольное речевое высказывание в устной форме о материалах и инструментах, правилах работы с инструментами; осуществлять поиск информации из разных источников, расширяющих и дополняющих представление о понятиях.</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слушать учителя и одноклассников, инициативно сотрудничать в поиске и сборе информации, отвечать на вопросы, делать выводы.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Имеют мотивацию к учебной и творческой деятельности; сориентированы на плодотворную работу на уроке, соблюдение норм и правил поведения. </w:t>
            </w:r>
          </w:p>
        </w:tc>
      </w:tr>
      <w:tr w:rsidR="008D7957" w:rsidTr="008D7957">
        <w:tc>
          <w:tcPr>
            <w:tcW w:w="15562" w:type="dxa"/>
            <w:gridSpan w:val="10"/>
            <w:tcBorders>
              <w:top w:val="single" w:sz="4" w:space="0" w:color="000000"/>
              <w:left w:val="single" w:sz="4" w:space="0" w:color="000000"/>
              <w:bottom w:val="single" w:sz="4" w:space="0" w:color="000000"/>
              <w:right w:val="single" w:sz="4" w:space="0" w:color="000000"/>
            </w:tcBorders>
            <w:shd w:val="clear" w:color="auto" w:fill="auto"/>
          </w:tcPr>
          <w:p w:rsidR="008D7957" w:rsidRPr="00F578A9" w:rsidRDefault="008D7957" w:rsidP="008D7957">
            <w:pPr>
              <w:pStyle w:val="a6"/>
              <w:snapToGrid w:val="0"/>
              <w:jc w:val="center"/>
              <w:rPr>
                <w:rFonts w:ascii="Times New Roman" w:hAnsi="Times New Roman"/>
                <w:b/>
                <w:sz w:val="20"/>
                <w:szCs w:val="20"/>
              </w:rPr>
            </w:pPr>
            <w:r w:rsidRPr="00F578A9">
              <w:rPr>
                <w:rFonts w:ascii="Times New Roman" w:hAnsi="Times New Roman"/>
                <w:b/>
                <w:sz w:val="20"/>
                <w:szCs w:val="20"/>
              </w:rPr>
              <w:t>Человек и земля (21ч.)</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t>2</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Pr="00F578A9"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Вагоностроительный завод</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lastRenderedPageBreak/>
              <w:t>Изделие: «Ходовая часть  вагона (тележка). Кузов вагона»</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 </w:t>
            </w: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lastRenderedPageBreak/>
              <w:t xml:space="preserve">Как изготавливают вагоны?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lastRenderedPageBreak/>
              <w:t xml:space="preserve">Беседа  об истории развития железных дорог в России. Чтение простейших чертежей.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Проектная групповая деятельность.</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lastRenderedPageBreak/>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lastRenderedPageBreak/>
              <w:t>Н.И. 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«Вагоностроительный завод» </w:t>
            </w:r>
          </w:p>
          <w:p w:rsidR="008D7957" w:rsidRDefault="0009193F" w:rsidP="008D7957">
            <w:pPr>
              <w:pStyle w:val="a6"/>
              <w:snapToGrid w:val="0"/>
              <w:jc w:val="center"/>
              <w:rPr>
                <w:rFonts w:ascii="Times New Roman" w:hAnsi="Times New Roman"/>
                <w:sz w:val="20"/>
                <w:szCs w:val="20"/>
              </w:rPr>
            </w:pPr>
            <w:hyperlink r:id="rId184" w:history="1">
              <w:r w:rsidR="008D7957">
                <w:rPr>
                  <w:rStyle w:val="ac"/>
                  <w:rFonts w:ascii="Times New Roman" w:hAnsi="Times New Roman"/>
                </w:rPr>
                <w:t>http://www.myshared.ru/slide/544051/</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Машиностроение, локомотив, конструкция </w:t>
            </w:r>
            <w:r>
              <w:rPr>
                <w:rFonts w:ascii="Times New Roman" w:hAnsi="Times New Roman"/>
                <w:sz w:val="20"/>
                <w:szCs w:val="20"/>
              </w:rPr>
              <w:lastRenderedPageBreak/>
              <w:t xml:space="preserve">вагона, цистерна, рефрижератор, хоппер-дозатор, ходовая часть, кузов вагона, рама кузова. </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анализировать конструкцию </w:t>
            </w:r>
            <w:r>
              <w:rPr>
                <w:rFonts w:ascii="Times New Roman" w:hAnsi="Times New Roman"/>
                <w:sz w:val="20"/>
                <w:szCs w:val="20"/>
              </w:rPr>
              <w:lastRenderedPageBreak/>
              <w:t xml:space="preserve">вагона, выполнять разметку деталей при помощи линейки и циркуля, выбирать материалы и инструменты при выполнении изделия, создавать разные виды вагонов, используя объёмные геометрические.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lastRenderedPageBreak/>
              <w:t>Р:</w:t>
            </w:r>
            <w:r>
              <w:rPr>
                <w:rFonts w:ascii="Times New Roman" w:hAnsi="Times New Roman"/>
                <w:sz w:val="20"/>
                <w:szCs w:val="20"/>
              </w:rPr>
              <w:t xml:space="preserve"> понимать смысл инструкции учителя и принимать учебную задачу; уметь организовывать своё </w:t>
            </w:r>
            <w:r>
              <w:rPr>
                <w:rFonts w:ascii="Times New Roman" w:hAnsi="Times New Roman"/>
                <w:sz w:val="20"/>
                <w:szCs w:val="20"/>
              </w:rPr>
              <w:lastRenderedPageBreak/>
              <w:t xml:space="preserve">рабочее место, планировать, контролировать и оценивать учебные действия; адекватно воспринимать оценку своей работы учителем и товарищами.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уметь под руководством учителя осуществлять поиск нужной информации в учебнике и учебных пособиях, проводить  сравнение и классификацию объектов труда по заданным основаниям; осуществлять поиск  необходимой информации из разных источников об архитектуре, чертежах.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оформлять свою мысль в устной форме, слушать и понимать высказывания собеседников, задавать вопросы с целью уточнения информации. Самостоятельно делать выводы.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Положительно относится к занятиям </w:t>
            </w:r>
            <w:r>
              <w:rPr>
                <w:rFonts w:ascii="Times New Roman" w:hAnsi="Times New Roman"/>
                <w:sz w:val="20"/>
                <w:szCs w:val="20"/>
              </w:rPr>
              <w:lastRenderedPageBreak/>
              <w:t xml:space="preserve">предметно-практической деятельности; уважительное отношение к труду строителей, ориентироваться  на плодотворную работу на уроке,  соблюдение норм и правил поведения.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lastRenderedPageBreak/>
              <w:t>3</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Вагоностроительный завод</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Изделие: «Пассажирский вагон»</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 </w:t>
            </w: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Как изготавливают вагоны?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Беседа о  видах вагонов. Чтение простейших чертежей. Проектная групповая деятельность.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«Вагоностроительный завод» </w:t>
            </w:r>
          </w:p>
          <w:p w:rsidR="008D7957" w:rsidRDefault="0009193F" w:rsidP="008D7957">
            <w:pPr>
              <w:pStyle w:val="a6"/>
              <w:snapToGrid w:val="0"/>
              <w:jc w:val="center"/>
              <w:rPr>
                <w:rFonts w:ascii="Times New Roman" w:hAnsi="Times New Roman"/>
                <w:sz w:val="20"/>
                <w:szCs w:val="20"/>
              </w:rPr>
            </w:pPr>
            <w:hyperlink r:id="rId185" w:history="1">
              <w:r w:rsidR="008D7957">
                <w:rPr>
                  <w:rStyle w:val="ac"/>
                  <w:rFonts w:ascii="Times New Roman" w:hAnsi="Times New Roman"/>
                </w:rPr>
                <w:t>http://www.myshared.ru/slide/544051/</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Машиностроение, локомотив, конструкция вагона, цистерна, рефрижератор, хоппер-дозатор, ходовая часть, кузов вагона, рама кузова. </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Научатся: </w:t>
            </w:r>
            <w:r>
              <w:rPr>
                <w:rFonts w:ascii="Times New Roman" w:hAnsi="Times New Roman"/>
                <w:sz w:val="20"/>
                <w:szCs w:val="20"/>
              </w:rPr>
              <w:t xml:space="preserve"> анализировать конструкцию вагона, выполнять разметку деталей при помощи линейки и циркуля, выбирать материалы и инструменты при выполнении изделия, создавать разные виды вагонов, используя объёмные геометрические. </w:t>
            </w:r>
          </w:p>
          <w:p w:rsidR="008D7957" w:rsidRDefault="008D7957" w:rsidP="008D7957">
            <w:pPr>
              <w:pStyle w:val="a6"/>
              <w:snapToGrid w:val="0"/>
            </w:pP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lastRenderedPageBreak/>
              <w:t>Р:</w:t>
            </w:r>
            <w:r>
              <w:rPr>
                <w:rFonts w:ascii="Times New Roman" w:hAnsi="Times New Roman"/>
                <w:sz w:val="20"/>
                <w:szCs w:val="20"/>
              </w:rPr>
              <w:t xml:space="preserve"> самостоятельно планировать свою деятельность, контролировать, корректировать свои действия в соответствии с выявленными отклонениями, адекватно оценивать результаты своего труда.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самостоятельно выделять и формулировать познавательную цель, делать умозаключения и выводы в словесной форме, производить логические мыслительные операции (анализ, сравнение) для формулирования вывода и  приёмах работы. Осуществлять поиск информации из разных источников, расширяющий и дополняющий представление.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обмениваться мнениями, понимать позицию партнёра, активно слушать одноклассников. Учителя, совместно рассуждать и </w:t>
            </w:r>
            <w:r>
              <w:rPr>
                <w:rFonts w:ascii="Times New Roman" w:hAnsi="Times New Roman"/>
                <w:sz w:val="20"/>
                <w:szCs w:val="20"/>
              </w:rPr>
              <w:lastRenderedPageBreak/>
              <w:t xml:space="preserve">находить ответы на вопросы.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Иметь мотивацию к учебной и творческой деятельности.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lastRenderedPageBreak/>
              <w:t>4</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Полезные ископаемые.</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Изделие: «Буровая вышка»</w:t>
            </w:r>
          </w:p>
          <w:p w:rsidR="008D7957" w:rsidRDefault="008D7957" w:rsidP="008D7957">
            <w:pPr>
              <w:pStyle w:val="a6"/>
              <w:snapToGrid w:val="0"/>
              <w:jc w:val="center"/>
              <w:rPr>
                <w:rFonts w:ascii="Times New Roman" w:hAnsi="Times New Roman"/>
                <w:i/>
                <w:iCs/>
                <w:sz w:val="24"/>
                <w:szCs w:val="24"/>
              </w:rPr>
            </w:pPr>
          </w:p>
          <w:p w:rsidR="008D7957" w:rsidRDefault="008D7957" w:rsidP="008D7957">
            <w:pPr>
              <w:pStyle w:val="a6"/>
              <w:snapToGrid w:val="0"/>
              <w:jc w:val="center"/>
              <w:rPr>
                <w:rFonts w:ascii="Times New Roman" w:hAnsi="Times New Roman"/>
                <w:sz w:val="24"/>
                <w:szCs w:val="24"/>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  Для чего нужны нефть и газ? Проектная работа.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«Полезные ископаемые» </w:t>
            </w:r>
          </w:p>
          <w:p w:rsidR="008D7957" w:rsidRDefault="0009193F" w:rsidP="008D7957">
            <w:pPr>
              <w:pStyle w:val="a6"/>
              <w:snapToGrid w:val="0"/>
              <w:jc w:val="center"/>
              <w:rPr>
                <w:rFonts w:ascii="Times New Roman" w:hAnsi="Times New Roman"/>
                <w:sz w:val="20"/>
                <w:szCs w:val="20"/>
              </w:rPr>
            </w:pPr>
            <w:hyperlink r:id="rId186" w:history="1">
              <w:r w:rsidR="008D7957">
                <w:rPr>
                  <w:rStyle w:val="ac"/>
                  <w:rFonts w:ascii="Times New Roman" w:hAnsi="Times New Roman"/>
                </w:rPr>
                <w:t>http://ppt4web.ru/geografija/poleznye-iskopaemye.html</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Геологи, месторождения, нефтепровод, тяги. </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анализировать конструкцию реального объекта, определять необходимые для выполнения виды соединения (подвижное, неподвижное), распределять роли и обязанности в группе при выполнении проекта. </w:t>
            </w:r>
          </w:p>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овладевать способностью, принимать и реализовывать цели и задачи учебной деятельности, приёмами поиска средств её осуществления; освоят способы решения проблем творческого и поискового характера.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строить осознанное речевое высказывание в соответствии с задачами коммуникации и составлять тексты в устной форме, договариваться с партнёрами и приходить к общему решению, контролировать свои действия при совместной работе.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Сориентированы на целостное восприятие мира в его органичном единстве и разнообразии природы; иметь навыки сотрудничества с взрослыми в разных ситуациях; уметь  не создавать конфликтов и находить выходы из спорных ситуаций.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t>5</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Полезные ископаемые.</w:t>
            </w:r>
          </w:p>
          <w:p w:rsidR="008D7957" w:rsidRDefault="008D7957" w:rsidP="008D7957">
            <w:pPr>
              <w:pStyle w:val="a6"/>
              <w:snapToGrid w:val="0"/>
              <w:jc w:val="center"/>
              <w:rPr>
                <w:rFonts w:ascii="Times New Roman" w:hAnsi="Times New Roman"/>
                <w:sz w:val="24"/>
                <w:szCs w:val="24"/>
              </w:rPr>
            </w:pPr>
            <w:r>
              <w:rPr>
                <w:rFonts w:ascii="Times New Roman" w:hAnsi="Times New Roman"/>
                <w:i/>
                <w:iCs/>
                <w:sz w:val="24"/>
                <w:szCs w:val="24"/>
              </w:rPr>
              <w:t>Изделия: «Малахитовая шкатулка»</w:t>
            </w:r>
            <w:r>
              <w:rPr>
                <w:rFonts w:ascii="Times New Roman" w:hAnsi="Times New Roman"/>
                <w:sz w:val="24"/>
                <w:szCs w:val="24"/>
              </w:rPr>
              <w:t>.</w:t>
            </w:r>
          </w:p>
          <w:p w:rsidR="008D7957" w:rsidRDefault="008D7957" w:rsidP="008D7957">
            <w:pPr>
              <w:pStyle w:val="a6"/>
              <w:snapToGrid w:val="0"/>
              <w:jc w:val="center"/>
              <w:rPr>
                <w:rFonts w:ascii="Times New Roman" w:hAnsi="Times New Roman"/>
                <w:i/>
                <w:iCs/>
                <w:sz w:val="24"/>
                <w:szCs w:val="24"/>
              </w:rPr>
            </w:pPr>
          </w:p>
          <w:p w:rsidR="008D7957" w:rsidRDefault="008D7957" w:rsidP="008D7957">
            <w:pPr>
              <w:pStyle w:val="a6"/>
              <w:snapToGrid w:val="0"/>
              <w:jc w:val="center"/>
              <w:rPr>
                <w:rFonts w:ascii="Times New Roman" w:hAnsi="Times New Roman"/>
                <w:sz w:val="24"/>
                <w:szCs w:val="24"/>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Что такое имитация? Проектная работа.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«Полезные ископаемые» </w:t>
            </w:r>
          </w:p>
          <w:p w:rsidR="008D7957" w:rsidRDefault="0009193F" w:rsidP="008D7957">
            <w:pPr>
              <w:pStyle w:val="a6"/>
              <w:snapToGrid w:val="0"/>
              <w:jc w:val="center"/>
              <w:rPr>
                <w:rFonts w:ascii="Times New Roman" w:hAnsi="Times New Roman"/>
                <w:sz w:val="20"/>
                <w:szCs w:val="20"/>
              </w:rPr>
            </w:pPr>
            <w:hyperlink r:id="rId187" w:history="1">
              <w:r w:rsidR="008D7957">
                <w:rPr>
                  <w:rStyle w:val="ac"/>
                  <w:rFonts w:ascii="Times New Roman" w:hAnsi="Times New Roman"/>
                </w:rPr>
                <w:t>http://ppt4web.ru/geografija/poleznye-iskopaemye.html</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Поделочные камни, имитация, мозаика, русская мозаика.  Мастер по камню. </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самостоятельно составлять план работы и работать над изделием в мини-группах, самостоятельно проводить презентацию групповой работы по плану и оценивать результат по заданным критериям. </w:t>
            </w:r>
          </w:p>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овладеют способностью принимать и реализовывать цели и задачи учебной деятельности, приёмами поиска средств её осуществления; 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понимать заданный вопрос, в соответствии с ним строить ответ в устной форме; овладевать логическими действиями сравнения, анализа, синтеза, построения рассуждений; использовать различные способы поиска, сбора, обработки, анализа информации в </w:t>
            </w:r>
            <w:r>
              <w:rPr>
                <w:rFonts w:ascii="Times New Roman" w:hAnsi="Times New Roman"/>
                <w:sz w:val="20"/>
                <w:szCs w:val="20"/>
              </w:rPr>
              <w:lastRenderedPageBreak/>
              <w:t>соответствии с задачами.</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формулировать ответы на вопросы, вступать в учебное сотрудничество, слушать одноклассников, учителя, договариваться с партнёрами и приходить к общему решению, контролировать свои действия при совместной работе.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Иметь мотивацию к учебной и творческой деятельности, положительно относится к занятиям предметно-практической деятельности; понимать личную ответственность за будущий результат.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lastRenderedPageBreak/>
              <w:t>6</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 xml:space="preserve">Автомобильный завод. </w:t>
            </w:r>
          </w:p>
          <w:p w:rsidR="008D7957" w:rsidRDefault="008D7957" w:rsidP="008D7957">
            <w:pPr>
              <w:pStyle w:val="a6"/>
              <w:snapToGrid w:val="0"/>
              <w:jc w:val="center"/>
              <w:rPr>
                <w:rFonts w:ascii="Times New Roman" w:hAnsi="Times New Roman"/>
                <w:sz w:val="24"/>
                <w:szCs w:val="24"/>
              </w:rPr>
            </w:pPr>
            <w:r>
              <w:rPr>
                <w:rFonts w:ascii="Times New Roman" w:hAnsi="Times New Roman"/>
                <w:i/>
                <w:iCs/>
                <w:sz w:val="24"/>
                <w:szCs w:val="24"/>
              </w:rPr>
              <w:t>Изделия: «Камаз. Кузов грузовика»</w:t>
            </w:r>
            <w:r>
              <w:rPr>
                <w:rFonts w:ascii="Times New Roman" w:hAnsi="Times New Roman"/>
                <w:sz w:val="24"/>
                <w:szCs w:val="24"/>
              </w:rPr>
              <w:t>.</w:t>
            </w:r>
          </w:p>
          <w:p w:rsidR="008D7957" w:rsidRDefault="008D7957" w:rsidP="00F06442">
            <w:pPr>
              <w:pStyle w:val="a6"/>
              <w:snapToGrid w:val="0"/>
              <w:jc w:val="center"/>
              <w:rPr>
                <w:rFonts w:ascii="Times New Roman" w:hAnsi="Times New Roman"/>
                <w:i/>
                <w:iCs/>
                <w:sz w:val="24"/>
                <w:szCs w:val="24"/>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Кто делает? Что делает?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«Заводы в России» </w:t>
            </w:r>
          </w:p>
          <w:p w:rsidR="008D7957" w:rsidRDefault="0009193F" w:rsidP="008D7957">
            <w:pPr>
              <w:pStyle w:val="a6"/>
              <w:snapToGrid w:val="0"/>
              <w:jc w:val="center"/>
              <w:rPr>
                <w:rFonts w:ascii="Times New Roman" w:hAnsi="Times New Roman"/>
                <w:sz w:val="20"/>
                <w:szCs w:val="20"/>
              </w:rPr>
            </w:pPr>
            <w:hyperlink r:id="rId188" w:history="1">
              <w:r w:rsidR="008D7957">
                <w:rPr>
                  <w:rStyle w:val="ac"/>
                  <w:rFonts w:ascii="Times New Roman" w:hAnsi="Times New Roman"/>
                </w:rPr>
                <w:t>http://ppt4web.ru/ehkonomika/karta-avtozavodov-rossii.html</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Конвейер, операция,  самосвал, автомобильный завод. </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анализировать конструкцию реального объекта, выбирать необходимые для выполнения виды соединений ( подвижное, неподвижное), пользоваться гаечным ключом и отверткой, составлять план, заполнять технологическую карту, выполнять сборку модели «КамАЗа»  с имитацией бригадной работы.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овладеют способностью принимать и реализовывать цели и задачи учебной деятельности, приёмами поиска средств её осуществления; 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понимать заданный вопрос, в соответствии с ним строить ответ в устной форме; овладевать логическими действиями сравнения, анализа, синтеза, построения рассуждений; использовать различные способы поиска, сбора, обработки, анализа информации в соответствии с задачами.</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формулировать ответы на вопросы, вступать в учебное сотрудничество, слушать одноклассников, учителя, договариваться с партнёрами и приходить к общему решению, контролировать свои действия при совместной работе.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Иметь мотивацию к учебной и творческой деятельности, положительно относится к занятиям предметно-практической деятельности; понимать личную ответственность за будущий результат.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t>7</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 xml:space="preserve">Автомобильный завод. </w:t>
            </w:r>
          </w:p>
          <w:p w:rsidR="008D7957" w:rsidRDefault="008D7957" w:rsidP="008D7957">
            <w:pPr>
              <w:pStyle w:val="a6"/>
              <w:snapToGrid w:val="0"/>
              <w:jc w:val="center"/>
              <w:rPr>
                <w:rFonts w:ascii="Times New Roman" w:hAnsi="Times New Roman"/>
                <w:sz w:val="24"/>
                <w:szCs w:val="24"/>
              </w:rPr>
            </w:pPr>
            <w:r>
              <w:rPr>
                <w:rFonts w:ascii="Times New Roman" w:hAnsi="Times New Roman"/>
                <w:i/>
                <w:iCs/>
                <w:sz w:val="24"/>
                <w:szCs w:val="24"/>
              </w:rPr>
              <w:t xml:space="preserve">Изделия: </w:t>
            </w:r>
            <w:r>
              <w:rPr>
                <w:rFonts w:ascii="Times New Roman" w:hAnsi="Times New Roman"/>
                <w:i/>
                <w:iCs/>
                <w:sz w:val="24"/>
                <w:szCs w:val="24"/>
              </w:rPr>
              <w:lastRenderedPageBreak/>
              <w:t>«Камаз. Кузов грузовика»</w:t>
            </w:r>
            <w:r>
              <w:rPr>
                <w:rFonts w:ascii="Times New Roman" w:hAnsi="Times New Roman"/>
                <w:sz w:val="24"/>
                <w:szCs w:val="24"/>
              </w:rPr>
              <w:t>.</w:t>
            </w:r>
          </w:p>
          <w:p w:rsidR="008D7957" w:rsidRDefault="008D7957" w:rsidP="00F06442">
            <w:pPr>
              <w:pStyle w:val="a6"/>
              <w:snapToGrid w:val="0"/>
              <w:jc w:val="center"/>
              <w:rPr>
                <w:rFonts w:ascii="Times New Roman" w:hAnsi="Times New Roman"/>
                <w:i/>
                <w:iCs/>
                <w:sz w:val="24"/>
                <w:szCs w:val="24"/>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Кто делает? Что делает?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Н.И. </w:t>
            </w:r>
            <w:r>
              <w:rPr>
                <w:rFonts w:ascii="Times New Roman" w:hAnsi="Times New Roman"/>
                <w:sz w:val="20"/>
                <w:szCs w:val="20"/>
              </w:rPr>
              <w:lastRenderedPageBreak/>
              <w:t>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«Автомобильный завод» </w:t>
            </w:r>
          </w:p>
          <w:p w:rsidR="008D7957" w:rsidRDefault="0009193F" w:rsidP="008D7957">
            <w:pPr>
              <w:pStyle w:val="a6"/>
              <w:snapToGrid w:val="0"/>
              <w:jc w:val="center"/>
              <w:rPr>
                <w:rFonts w:ascii="Times New Roman" w:hAnsi="Times New Roman"/>
                <w:sz w:val="20"/>
                <w:szCs w:val="20"/>
              </w:rPr>
            </w:pPr>
            <w:hyperlink r:id="rId189" w:history="1">
              <w:r w:rsidR="008D7957">
                <w:rPr>
                  <w:rStyle w:val="ac"/>
                  <w:rFonts w:ascii="Times New Roman" w:hAnsi="Times New Roman"/>
                </w:rPr>
                <w:t>http://www.myshared.ru/slide/265123/</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Конвейер, операция,  самосвал, автомобильный </w:t>
            </w:r>
            <w:r>
              <w:rPr>
                <w:rFonts w:ascii="Times New Roman" w:hAnsi="Times New Roman"/>
                <w:sz w:val="20"/>
                <w:szCs w:val="20"/>
              </w:rPr>
              <w:lastRenderedPageBreak/>
              <w:t xml:space="preserve">завод. </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анализировать конструкцию реального </w:t>
            </w:r>
            <w:r>
              <w:rPr>
                <w:rFonts w:ascii="Times New Roman" w:hAnsi="Times New Roman"/>
                <w:sz w:val="20"/>
                <w:szCs w:val="20"/>
              </w:rPr>
              <w:lastRenderedPageBreak/>
              <w:t xml:space="preserve">объекта, выбирать необходимые для выполнения виды соединений ( подвижное, неподвижное), пользоваться гаечным ключом и отверткой, составлять план, заполнять технологическую карту, выполнять сборку модели «КамАЗа»  с имитацией бригадной работы.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 xml:space="preserve">овладеют способностью принимать и реализовывать цели и задачи учебной деятельности, приёмами поиска средств её </w:t>
            </w:r>
            <w:r>
              <w:rPr>
                <w:rFonts w:ascii="Times New Roman" w:hAnsi="Times New Roman"/>
                <w:sz w:val="20"/>
                <w:szCs w:val="20"/>
              </w:rPr>
              <w:lastRenderedPageBreak/>
              <w:t xml:space="preserve">осуществления; 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понимать заданный вопрос, в соответствии с ним строить ответ в устной форме; овладевать логическими действиями сравнения, анализа, синтеза, построения рассуждений; использовать различные способы поиска, сбора, обработки, анализа информации в соответствии с задачами.</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формулировать ответы на вопросы, вступать в учебное сотрудничество, слушать одноклассников, учителя, договариваться с партнёрами и приходить к общему решению, контролировать свои действия при совместной работе.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Иметь мотивацию к учебной и творческой </w:t>
            </w:r>
            <w:r>
              <w:rPr>
                <w:rFonts w:ascii="Times New Roman" w:hAnsi="Times New Roman"/>
                <w:sz w:val="20"/>
                <w:szCs w:val="20"/>
              </w:rPr>
              <w:lastRenderedPageBreak/>
              <w:t xml:space="preserve">деятельности, положительно относится к занятиям предметно-практической деятельности; понимать личную ответственность за будущий результат.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lastRenderedPageBreak/>
              <w:t>8</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Монетный двор</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 xml:space="preserve">Изделие: «Стороны медали»  </w:t>
            </w:r>
          </w:p>
          <w:p w:rsidR="008D7957" w:rsidRDefault="008D7957" w:rsidP="00F06442">
            <w:pPr>
              <w:pStyle w:val="a6"/>
              <w:snapToGrid w:val="0"/>
              <w:jc w:val="center"/>
              <w:rPr>
                <w:rFonts w:ascii="Times New Roman" w:hAnsi="Times New Roman"/>
                <w:i/>
                <w:iCs/>
                <w:sz w:val="24"/>
                <w:szCs w:val="24"/>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4"/>
                <w:szCs w:val="24"/>
              </w:rPr>
            </w:pPr>
            <w:r>
              <w:rPr>
                <w:rFonts w:ascii="Times New Roman" w:hAnsi="Times New Roman"/>
                <w:sz w:val="24"/>
                <w:szCs w:val="24"/>
              </w:rPr>
              <w:t xml:space="preserve">Когда появились спортивные детали и как их делают? </w:t>
            </w:r>
          </w:p>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Проектная работа.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«Монетный двор» </w:t>
            </w:r>
          </w:p>
          <w:p w:rsidR="008D7957" w:rsidRDefault="0009193F" w:rsidP="008D7957">
            <w:pPr>
              <w:pStyle w:val="a6"/>
              <w:snapToGrid w:val="0"/>
              <w:jc w:val="center"/>
              <w:rPr>
                <w:rFonts w:ascii="Times New Roman" w:hAnsi="Times New Roman"/>
                <w:sz w:val="20"/>
                <w:szCs w:val="20"/>
              </w:rPr>
            </w:pPr>
            <w:hyperlink r:id="rId190" w:history="1">
              <w:r w:rsidR="008D7957">
                <w:rPr>
                  <w:rStyle w:val="ac"/>
                  <w:rFonts w:ascii="Times New Roman" w:hAnsi="Times New Roman"/>
                </w:rPr>
                <w:t>http://ppt4web.ru/geografija/jubilejjnye-monety-rossii-s-geografiches</w:t>
              </w:r>
              <w:r w:rsidR="008D7957">
                <w:rPr>
                  <w:rStyle w:val="ac"/>
                  <w:rFonts w:ascii="Times New Roman" w:hAnsi="Times New Roman"/>
                </w:rPr>
                <w:lastRenderedPageBreak/>
                <w:t>kimi-sjuzhetam.html</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Знаки отличия, рельефный рисунок, контррельефный рисунок, аверс, реверс, штамповка, литьё, тиснение. </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выполнять эскиз сторон медали, переносить эскиз на фольгу при помощи кальки, соединять детали изделия с помощью пластилина, заполнять технологическую карту, составлять план изготовления </w:t>
            </w:r>
            <w:r>
              <w:rPr>
                <w:rFonts w:ascii="Times New Roman" w:hAnsi="Times New Roman"/>
                <w:sz w:val="20"/>
                <w:szCs w:val="20"/>
              </w:rPr>
              <w:lastRenderedPageBreak/>
              <w:t xml:space="preserve">изделия на основе послайдового и текстильного плана.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lastRenderedPageBreak/>
              <w:t>Р:</w:t>
            </w:r>
            <w:r>
              <w:rPr>
                <w:rFonts w:ascii="Times New Roman" w:hAnsi="Times New Roman"/>
                <w:sz w:val="20"/>
                <w:szCs w:val="20"/>
              </w:rPr>
              <w:t xml:space="preserve"> ориентироваться в учебнике, планировать и проговаривать этапы работы, следовать согласно составленному плану, вносить изменения в свои действия в случае отклонения от прогнозируемого конечного результата.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строить осознанное и произвольное речевое высказывание в устной форме о истории возникновения олимпийских медалей; осуществлять поиск необходимой информации ( из материалов учебника, по воспроизведению по памяти примеров из личного практического опыта), дополняющий и </w:t>
            </w:r>
            <w:r>
              <w:rPr>
                <w:rFonts w:ascii="Times New Roman" w:hAnsi="Times New Roman"/>
                <w:sz w:val="20"/>
                <w:szCs w:val="20"/>
              </w:rPr>
              <w:lastRenderedPageBreak/>
              <w:t xml:space="preserve">расширяющий имеющиеся представление о медалях, их оформлении.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обмениваться мнениями, вступать в диалог, отстаивать собственную точку зрения, понимать позицию партнёра по диалогу, находить ответы на вопросы и правильно формулировать их.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Сориентированы на бережное отношение к труду и продуктам труда.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lastRenderedPageBreak/>
              <w:t>9</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Монетный двор</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 xml:space="preserve">Изделие: «Медаль»  </w:t>
            </w:r>
          </w:p>
          <w:p w:rsidR="008D7957" w:rsidRDefault="008D7957" w:rsidP="00F06442">
            <w:pPr>
              <w:pStyle w:val="a6"/>
              <w:snapToGrid w:val="0"/>
              <w:jc w:val="center"/>
              <w:rPr>
                <w:rFonts w:ascii="Times New Roman" w:hAnsi="Times New Roman"/>
                <w:i/>
                <w:iCs/>
                <w:sz w:val="24"/>
                <w:szCs w:val="24"/>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4"/>
                <w:szCs w:val="24"/>
              </w:rPr>
            </w:pPr>
            <w:r>
              <w:rPr>
                <w:rFonts w:ascii="Times New Roman" w:hAnsi="Times New Roman"/>
                <w:sz w:val="24"/>
                <w:szCs w:val="24"/>
              </w:rPr>
              <w:t xml:space="preserve">Когда появились спортивные детали и как их делают? </w:t>
            </w:r>
          </w:p>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Проектная работа.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«Монетный двор» </w:t>
            </w:r>
          </w:p>
          <w:p w:rsidR="008D7957" w:rsidRDefault="0009193F" w:rsidP="008D7957">
            <w:pPr>
              <w:pStyle w:val="a6"/>
              <w:snapToGrid w:val="0"/>
              <w:jc w:val="center"/>
              <w:rPr>
                <w:rFonts w:ascii="Times New Roman" w:hAnsi="Times New Roman"/>
                <w:sz w:val="20"/>
                <w:szCs w:val="20"/>
              </w:rPr>
            </w:pPr>
            <w:hyperlink r:id="rId191" w:history="1">
              <w:r w:rsidR="008D7957">
                <w:rPr>
                  <w:rStyle w:val="ac"/>
                  <w:rFonts w:ascii="Times New Roman" w:hAnsi="Times New Roman"/>
                </w:rPr>
                <w:t>http://ppt4web.ru/geografija/jubilejjnye-monety-rossii-s-geograficheskimi-sjuzhetam.html</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Знаки отличия, рельефный рисунок, контррельефный рисунок, аверс, реверс, штамповка, литьё, тиснение. </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выполнять эскиз сторон медали, переносить эскиз на фольгу при помощи кальки, соединять детали изделия с помощью пластилина, заполнять технологическую карту, составлять план изготовления изделия на основе послайдового и текстильного плана.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ориентироваться в учебнике, планировать и проговаривать этапы работы, следовать согласно составленному плану, вносить изменения в свои действия в случае отклонения от прогнозируемого конечного результата.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строить осознанное и произвольное речевое высказывание в устной форме о истории возникновения олимпийских медалей; осуществлять поиск необходимой информации ( из материалов учебника, по воспроизведению по памяти примеров из личного практического опыта), дополняющий и расширяющий имеющиеся представление о медалях, их оформлении.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обмениваться мнениями, вступать в диалог, отстаивать собственную точку зрения, понимать позицию партнёра по диалогу, находить ответы на вопросы и правильно формулировать их.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Сориентированы на бережное отношение к труду и продуктам труда.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t>10</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Фаянсовый завод</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 xml:space="preserve">Изделие: </w:t>
            </w:r>
            <w:r>
              <w:rPr>
                <w:rFonts w:ascii="Times New Roman" w:hAnsi="Times New Roman"/>
                <w:i/>
                <w:iCs/>
                <w:sz w:val="24"/>
                <w:szCs w:val="24"/>
              </w:rPr>
              <w:lastRenderedPageBreak/>
              <w:t xml:space="preserve">«Основа для вазы» </w:t>
            </w:r>
          </w:p>
          <w:p w:rsidR="008D7957" w:rsidRDefault="008D7957" w:rsidP="008D7957">
            <w:pPr>
              <w:pStyle w:val="a6"/>
              <w:snapToGrid w:val="0"/>
              <w:jc w:val="center"/>
              <w:rPr>
                <w:rFonts w:ascii="Times New Roman" w:hAnsi="Times New Roman"/>
                <w:sz w:val="20"/>
                <w:szCs w:val="20"/>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 Что такое фаянс и как делают фаянсовую </w:t>
            </w:r>
            <w:r>
              <w:rPr>
                <w:rFonts w:ascii="Times New Roman" w:hAnsi="Times New Roman"/>
                <w:sz w:val="20"/>
                <w:szCs w:val="20"/>
              </w:rPr>
              <w:lastRenderedPageBreak/>
              <w:t xml:space="preserve">посуду?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lastRenderedPageBreak/>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Н.И. </w:t>
            </w:r>
            <w:r>
              <w:rPr>
                <w:rFonts w:ascii="Times New Roman" w:hAnsi="Times New Roman"/>
                <w:sz w:val="20"/>
                <w:szCs w:val="20"/>
              </w:rPr>
              <w:lastRenderedPageBreak/>
              <w:t>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«Фаянсовый завод» </w:t>
            </w:r>
          </w:p>
          <w:p w:rsidR="008D7957" w:rsidRDefault="0009193F" w:rsidP="008D7957">
            <w:pPr>
              <w:pStyle w:val="a6"/>
              <w:snapToGrid w:val="0"/>
              <w:jc w:val="center"/>
              <w:rPr>
                <w:rFonts w:ascii="Times New Roman" w:hAnsi="Times New Roman"/>
                <w:sz w:val="20"/>
                <w:szCs w:val="20"/>
              </w:rPr>
            </w:pPr>
            <w:hyperlink r:id="rId192" w:history="1">
              <w:r w:rsidR="008D7957">
                <w:rPr>
                  <w:rStyle w:val="ac"/>
                  <w:rFonts w:ascii="Times New Roman" w:hAnsi="Times New Roman"/>
                </w:rPr>
                <w:t>http://nsportal.ru/nachalnaya-shkola/tekhnologiya/2013/11/11/prezentatsiya-po-tekhnologii-fayansovyy-zavod</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Операция, фаянс, эмблема, обжиг, глазурь, декор, </w:t>
            </w:r>
            <w:r>
              <w:rPr>
                <w:rFonts w:ascii="Times New Roman" w:hAnsi="Times New Roman"/>
                <w:sz w:val="20"/>
                <w:szCs w:val="20"/>
              </w:rPr>
              <w:lastRenderedPageBreak/>
              <w:t xml:space="preserve">скульптор, художник. </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определять производителя изделия по </w:t>
            </w:r>
            <w:r>
              <w:rPr>
                <w:rFonts w:ascii="Times New Roman" w:hAnsi="Times New Roman"/>
                <w:sz w:val="20"/>
                <w:szCs w:val="20"/>
              </w:rPr>
              <w:lastRenderedPageBreak/>
              <w:t xml:space="preserve">эмблеме завода, объяснять новые понятия, используя текст учебника, анализировать технологию изготовления фаянсовых изделий, выполнять эскиз декора вазы и изготовлять вазу.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 xml:space="preserve">принимать и сохранять учебную задачу урока, планировать свою деятельность, контролировать свои действия по точному и </w:t>
            </w:r>
            <w:r>
              <w:rPr>
                <w:rFonts w:ascii="Times New Roman" w:hAnsi="Times New Roman"/>
                <w:sz w:val="20"/>
                <w:szCs w:val="20"/>
              </w:rPr>
              <w:lastRenderedPageBreak/>
              <w:t xml:space="preserve">определённому ориентированию в учебнике, вносить необходимые дополнения и коррективы в план и способ действия в случае расхождения эталона, реального действия и его продукта, оценивать работу по заданным критериям.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самостоятельно формулировать проблему, делать умозаключения и выводы в словесной форме. Осуществлять поиск способов решения проблемы творческого характера; осознанно читать тексты, рассматривать рисунки с целью освоения и использования информации; осуществлять поиск информации из разных источников, расширяющих и дополняющих представление о производстве фаянсовых изделий.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Иметь мотивацию к учебной деятельности; </w:t>
            </w:r>
            <w:r>
              <w:rPr>
                <w:rFonts w:ascii="Times New Roman" w:hAnsi="Times New Roman"/>
                <w:sz w:val="20"/>
                <w:szCs w:val="20"/>
              </w:rPr>
              <w:lastRenderedPageBreak/>
              <w:t xml:space="preserve">эстетически воспринимать выполненные изделия; понимать значение красоты; проявлять интерес к предмету.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lastRenderedPageBreak/>
              <w:t>11</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Фаянсовый завод</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 xml:space="preserve">Изделие: «Ваза» </w:t>
            </w:r>
          </w:p>
          <w:p w:rsidR="008D7957" w:rsidRDefault="008D7957" w:rsidP="008D7957">
            <w:pPr>
              <w:pStyle w:val="a6"/>
              <w:snapToGrid w:val="0"/>
              <w:jc w:val="center"/>
              <w:rPr>
                <w:rFonts w:ascii="Times New Roman" w:hAnsi="Times New Roman"/>
                <w:sz w:val="20"/>
                <w:szCs w:val="20"/>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 Что такое фаянс и как делают фаянсовую посуду?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«Фаянсовый завод» </w:t>
            </w:r>
          </w:p>
          <w:p w:rsidR="008D7957" w:rsidRDefault="0009193F" w:rsidP="008D7957">
            <w:pPr>
              <w:pStyle w:val="a6"/>
              <w:snapToGrid w:val="0"/>
              <w:jc w:val="center"/>
              <w:rPr>
                <w:rFonts w:ascii="Times New Roman" w:hAnsi="Times New Roman"/>
                <w:sz w:val="20"/>
                <w:szCs w:val="20"/>
              </w:rPr>
            </w:pPr>
            <w:hyperlink r:id="rId193" w:history="1">
              <w:r w:rsidR="008D7957">
                <w:rPr>
                  <w:rStyle w:val="ac"/>
                  <w:rFonts w:ascii="Times New Roman" w:hAnsi="Times New Roman"/>
                </w:rPr>
                <w:t>http://nsportal.ru/nachaln</w:t>
              </w:r>
              <w:r w:rsidR="008D7957">
                <w:rPr>
                  <w:rStyle w:val="ac"/>
                  <w:rFonts w:ascii="Times New Roman" w:hAnsi="Times New Roman"/>
                </w:rPr>
                <w:lastRenderedPageBreak/>
                <w:t>aya-shkola/tekhnologiya/2013/11/11/prezentatsiya-po-tekhnologii-fayansovyy-zavod</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Операция, фаянс, эмблема, обжиг, глазурь, декор, скульптор, художник. </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определять производителя изделия по эмблеме завода, объяснять новые понятия, используя текст учебника, анализировать технологию изготовления </w:t>
            </w:r>
            <w:r>
              <w:rPr>
                <w:rFonts w:ascii="Times New Roman" w:hAnsi="Times New Roman"/>
                <w:sz w:val="20"/>
                <w:szCs w:val="20"/>
              </w:rPr>
              <w:lastRenderedPageBreak/>
              <w:t xml:space="preserve">фаянсовых изделий, выполнять эскиз декора вазы и изготовлять вазу.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 xml:space="preserve">принимать и сохранять учебную задачу урока, планировать свою деятельность, контролировать свои действия по точному и определённому ориентированию в учебнике, вносить необходимые дополнения и коррективы в план и способ действия в случае расхождения эталона, реального действия и его продукта, оценивать работу по заданным критериям.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самостоятельно формулировать </w:t>
            </w:r>
            <w:r>
              <w:rPr>
                <w:rFonts w:ascii="Times New Roman" w:hAnsi="Times New Roman"/>
                <w:sz w:val="20"/>
                <w:szCs w:val="20"/>
              </w:rPr>
              <w:lastRenderedPageBreak/>
              <w:t xml:space="preserve">проблему, делать умозаключения и выводы в словесной форме. Осуществлять поиск способов решения проблемы творческого характера; осознанно читать тексты, рассматривать рисунки с целью освоения и использования информации; осуществлять поиск информации из разных источников, расширяющих и дополняющих представление о производстве фаянсовых изделий.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Иметь мотивацию к учебной деятельности; эстетически воспринимать выполненные изделия; понимать значение красоты; проявлять </w:t>
            </w:r>
            <w:r>
              <w:rPr>
                <w:rFonts w:ascii="Times New Roman" w:hAnsi="Times New Roman"/>
                <w:sz w:val="20"/>
                <w:szCs w:val="20"/>
              </w:rPr>
              <w:lastRenderedPageBreak/>
              <w:t xml:space="preserve">интерес к предмету. </w:t>
            </w:r>
          </w:p>
        </w:tc>
      </w:tr>
      <w:tr w:rsidR="008D7957" w:rsidTr="008D7957">
        <w:trPr>
          <w:trHeight w:val="4200"/>
        </w:trPr>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lastRenderedPageBreak/>
              <w:t>12</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Швейная фабрика</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 xml:space="preserve">Изделие: «Прихватка» </w:t>
            </w:r>
          </w:p>
          <w:p w:rsidR="008D7957" w:rsidRDefault="008D7957" w:rsidP="008D7957">
            <w:pPr>
              <w:pStyle w:val="a6"/>
              <w:snapToGrid w:val="0"/>
              <w:jc w:val="center"/>
              <w:rPr>
                <w:rFonts w:ascii="Times New Roman" w:hAnsi="Times New Roman"/>
                <w:sz w:val="20"/>
                <w:szCs w:val="20"/>
              </w:rPr>
            </w:pPr>
          </w:p>
          <w:p w:rsidR="008D7957" w:rsidRDefault="008D7957" w:rsidP="008D7957">
            <w:pPr>
              <w:pStyle w:val="a6"/>
              <w:snapToGrid w:val="0"/>
              <w:jc w:val="center"/>
              <w:rPr>
                <w:rFonts w:ascii="Times New Roman" w:hAnsi="Times New Roman"/>
                <w:i/>
                <w:iCs/>
                <w:sz w:val="24"/>
                <w:szCs w:val="24"/>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Какие виды ручных стежков применяется для вышивания?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«Швейная фабрика» </w:t>
            </w:r>
          </w:p>
          <w:p w:rsidR="008D7957" w:rsidRDefault="0009193F" w:rsidP="008D7957">
            <w:pPr>
              <w:pStyle w:val="a6"/>
              <w:snapToGrid w:val="0"/>
              <w:jc w:val="center"/>
              <w:rPr>
                <w:rFonts w:ascii="Times New Roman" w:hAnsi="Times New Roman"/>
                <w:sz w:val="20"/>
                <w:szCs w:val="20"/>
              </w:rPr>
            </w:pPr>
            <w:hyperlink r:id="rId194" w:history="1">
              <w:r w:rsidR="008D7957">
                <w:rPr>
                  <w:rStyle w:val="ac"/>
                  <w:rFonts w:ascii="Times New Roman" w:hAnsi="Times New Roman"/>
                </w:rPr>
                <w:t>http://www.myshared.ru/slide/573309/</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 Кустарное производство, массовое производство, швейная фабрика, лекало, транспортёр, мерка, размер. </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объяснять новые понятия, используя текст учебника, определять размер одежды с помощью сантиметровой ленты, создавать лекала и изготовлять изделия с повторением элементов технологического процесса швейного производства, </w:t>
            </w:r>
            <w:r>
              <w:rPr>
                <w:rFonts w:ascii="Times New Roman" w:hAnsi="Times New Roman"/>
                <w:sz w:val="20"/>
                <w:szCs w:val="20"/>
              </w:rPr>
              <w:lastRenderedPageBreak/>
              <w:t xml:space="preserve">представлять выполненные изделия.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lastRenderedPageBreak/>
              <w:t>Р:</w:t>
            </w:r>
            <w:r>
              <w:rPr>
                <w:rFonts w:ascii="Times New Roman" w:hAnsi="Times New Roman"/>
                <w:sz w:val="20"/>
                <w:szCs w:val="20"/>
              </w:rPr>
              <w:t xml:space="preserve"> ориентироваться в учебнике, планировать и проговаривать этапы работы, следовать согласно составленному плану, вносить изменения в свои действия в случае отклонения от прогнозируемого конечного результата.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строить осознанное и произвольное речевое высказывание в устной форме, осуществлять поиск необходимой информации, дополняющей и расширяющей имеющиеся представление о швейном производстве.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обмениваться мнениями, вступать в диалог. Отстаивать собственную точку зрения, понимать позицию партнёра по диалогу, находить ответы на вопросы и правильно </w:t>
            </w:r>
            <w:r>
              <w:rPr>
                <w:rFonts w:ascii="Times New Roman" w:hAnsi="Times New Roman"/>
                <w:sz w:val="20"/>
                <w:szCs w:val="20"/>
              </w:rPr>
              <w:lastRenderedPageBreak/>
              <w:t xml:space="preserve">формулировать их.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Художественно-эстетический вкус, сориентированы на плодотворную работу на уроке.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lastRenderedPageBreak/>
              <w:t>13</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Швейная фабрика</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 xml:space="preserve">Изделие: «Новогодняя игрушка. Птичка» </w:t>
            </w:r>
          </w:p>
          <w:p w:rsidR="008D7957" w:rsidRDefault="008D7957" w:rsidP="008D7957">
            <w:pPr>
              <w:pStyle w:val="a6"/>
              <w:snapToGrid w:val="0"/>
              <w:jc w:val="center"/>
              <w:rPr>
                <w:rFonts w:ascii="Times New Roman" w:hAnsi="Times New Roman"/>
                <w:sz w:val="20"/>
                <w:szCs w:val="20"/>
              </w:rPr>
            </w:pPr>
          </w:p>
          <w:p w:rsidR="008D7957" w:rsidRDefault="008D7957" w:rsidP="008D7957">
            <w:pPr>
              <w:pStyle w:val="a6"/>
              <w:snapToGrid w:val="0"/>
              <w:jc w:val="center"/>
              <w:rPr>
                <w:rFonts w:ascii="Times New Roman" w:hAnsi="Times New Roman"/>
                <w:i/>
                <w:iCs/>
                <w:sz w:val="24"/>
                <w:szCs w:val="24"/>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Какие виды ручных стежков применяется для вышивания?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«Швейная фабрика» </w:t>
            </w:r>
          </w:p>
          <w:p w:rsidR="008D7957" w:rsidRDefault="0009193F" w:rsidP="008D7957">
            <w:pPr>
              <w:pStyle w:val="a6"/>
              <w:snapToGrid w:val="0"/>
              <w:jc w:val="center"/>
              <w:rPr>
                <w:rFonts w:ascii="Times New Roman" w:hAnsi="Times New Roman"/>
                <w:sz w:val="20"/>
                <w:szCs w:val="20"/>
              </w:rPr>
            </w:pPr>
            <w:hyperlink r:id="rId195" w:history="1">
              <w:r w:rsidR="008D7957">
                <w:rPr>
                  <w:rStyle w:val="ac"/>
                  <w:rFonts w:ascii="Times New Roman" w:hAnsi="Times New Roman"/>
                </w:rPr>
                <w:t>http://www.myshared.ru/slide/573309/</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 Кустарное производство, массовое производство, швейная фабрика, лекало, транспортёр, мерка, размер. </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анализировать технологию изготовления поделки, определять размер деталей, вычерчивать лекало при помощи циркуля, выполнять самостоятельно разметку деталей изделия, декорировать изделие, шить мягкую игрушку.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ориентироваться в учебнике, планировать и проговаривать этапы работы, следовать согласно составленному плану, вносить изменения в свои действия в случае отклонения от прогнозируемого конечного результата.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строить осознанное и произвольное речевое высказывание в устной форме, осуществлять поиск необходимой информации, дополняющей и расширяющей имеющиеся представление о швейном производстве.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обмениваться мнениями, вступать в диалог. Отстаивать собственную точку зрения, понимать позицию партнёра по диалогу, находить ответы на вопросы и правильно формулировать их.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Художественно-эстетический вкус, сориентированы на плодотворную работу на уроке.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t>14</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 xml:space="preserve">Обувное </w:t>
            </w:r>
            <w:r>
              <w:rPr>
                <w:rFonts w:ascii="Times New Roman" w:hAnsi="Times New Roman"/>
                <w:b/>
                <w:bCs/>
                <w:sz w:val="24"/>
                <w:szCs w:val="24"/>
              </w:rPr>
              <w:lastRenderedPageBreak/>
              <w:t>производст</w:t>
            </w:r>
          </w:p>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во</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Изделие: «Модель детской летней обуви»</w:t>
            </w:r>
          </w:p>
          <w:p w:rsidR="008D7957" w:rsidRDefault="008D7957" w:rsidP="00F06442">
            <w:pPr>
              <w:pStyle w:val="a6"/>
              <w:snapToGrid w:val="0"/>
              <w:jc w:val="center"/>
              <w:rPr>
                <w:rFonts w:ascii="Times New Roman" w:hAnsi="Times New Roman"/>
                <w:i/>
                <w:iCs/>
                <w:sz w:val="24"/>
                <w:szCs w:val="24"/>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Из каких </w:t>
            </w:r>
            <w:r>
              <w:rPr>
                <w:rFonts w:ascii="Times New Roman" w:hAnsi="Times New Roman"/>
                <w:sz w:val="20"/>
                <w:szCs w:val="20"/>
              </w:rPr>
              <w:lastRenderedPageBreak/>
              <w:t xml:space="preserve">материалов, где и как изготавливают обувь?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lastRenderedPageBreak/>
              <w:t xml:space="preserve">Электронное </w:t>
            </w:r>
            <w:r>
              <w:rPr>
                <w:rFonts w:ascii="Times New Roman" w:hAnsi="Times New Roman"/>
                <w:sz w:val="20"/>
                <w:szCs w:val="20"/>
              </w:rPr>
              <w:lastRenderedPageBreak/>
              <w:t xml:space="preserve">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«Обувное производство» </w:t>
            </w:r>
          </w:p>
          <w:p w:rsidR="008D7957" w:rsidRDefault="0009193F" w:rsidP="008D7957">
            <w:pPr>
              <w:pStyle w:val="a6"/>
              <w:snapToGrid w:val="0"/>
              <w:jc w:val="center"/>
              <w:rPr>
                <w:rFonts w:ascii="Times New Roman" w:hAnsi="Times New Roman"/>
                <w:sz w:val="20"/>
                <w:szCs w:val="20"/>
              </w:rPr>
            </w:pPr>
            <w:hyperlink r:id="rId196" w:history="1">
              <w:r w:rsidR="008D7957">
                <w:rPr>
                  <w:rStyle w:val="ac"/>
                  <w:rFonts w:ascii="Times New Roman" w:hAnsi="Times New Roman"/>
                </w:rPr>
                <w:t>http://www.myshared.ru/slide/786653/</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Обувь, обувная </w:t>
            </w:r>
            <w:r>
              <w:rPr>
                <w:rFonts w:ascii="Times New Roman" w:hAnsi="Times New Roman"/>
                <w:sz w:val="20"/>
                <w:szCs w:val="20"/>
              </w:rPr>
              <w:lastRenderedPageBreak/>
              <w:t xml:space="preserve">пара, натуральные материалы, искусственные материалы, синтетические материалы, модельная обувь, размер обуви. </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w:t>
            </w:r>
            <w:r>
              <w:rPr>
                <w:rFonts w:ascii="Times New Roman" w:hAnsi="Times New Roman"/>
                <w:sz w:val="20"/>
                <w:szCs w:val="20"/>
              </w:rPr>
              <w:lastRenderedPageBreak/>
              <w:t xml:space="preserve">определять размер обуви, анализировать технологию изготовления обуви, определять технологические этапы, которые можно воспроизвести в классе, выполнять самостоятельно разметку изделия, использовать при изготовлении изделия навыки работы с бумагой.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 xml:space="preserve">определять последовательность </w:t>
            </w:r>
            <w:r>
              <w:rPr>
                <w:rFonts w:ascii="Times New Roman" w:hAnsi="Times New Roman"/>
                <w:sz w:val="20"/>
                <w:szCs w:val="20"/>
              </w:rPr>
              <w:lastRenderedPageBreak/>
              <w:t xml:space="preserve">промежуточных целей с учётом конечного результата, составлять план и последовательность действий и вносить в них коррективы в случае отклонения, организовывать своё рабочее место с учётом удобства и безопасности работы.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осознанно и произвольно высказываться в устной форме о  видах обуви, материалах, используемых для её изготовления, формулировать ответы на вопросы учителя; формулировать проблему, самостоятельно осуществлять поиск способов решения проблем творческого и поискового характера.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выражать собственное мнение, отстаивать свою точку зрения, слушать учителя и одноклассников, контролировать свои действия при совместной работе; следить за действиями других участников совместной деятельности.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Сориентирован</w:t>
            </w:r>
            <w:r>
              <w:rPr>
                <w:rFonts w:ascii="Times New Roman" w:hAnsi="Times New Roman"/>
                <w:sz w:val="20"/>
                <w:szCs w:val="20"/>
              </w:rPr>
              <w:lastRenderedPageBreak/>
              <w:t xml:space="preserve">ы на эмоционольно-эстетическое восприятие красоты приготовленного  блюда, уважительное отношение к труду.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lastRenderedPageBreak/>
              <w:t>15</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Обувное производст</w:t>
            </w:r>
          </w:p>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во</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Изделие: «Модель детской летней обуви»</w:t>
            </w:r>
          </w:p>
          <w:p w:rsidR="008D7957" w:rsidRDefault="008D7957" w:rsidP="00F06442">
            <w:pPr>
              <w:pStyle w:val="a6"/>
              <w:snapToGrid w:val="0"/>
              <w:jc w:val="center"/>
              <w:rPr>
                <w:rFonts w:ascii="Times New Roman" w:hAnsi="Times New Roman"/>
                <w:i/>
                <w:iCs/>
                <w:sz w:val="24"/>
                <w:szCs w:val="24"/>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Из каких материалов, где и как изготавливают обувь?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«Обувное производство» </w:t>
            </w:r>
          </w:p>
          <w:p w:rsidR="008D7957" w:rsidRDefault="0009193F" w:rsidP="008D7957">
            <w:pPr>
              <w:pStyle w:val="a6"/>
              <w:snapToGrid w:val="0"/>
              <w:jc w:val="center"/>
              <w:rPr>
                <w:rFonts w:ascii="Times New Roman" w:hAnsi="Times New Roman"/>
                <w:sz w:val="20"/>
                <w:szCs w:val="20"/>
              </w:rPr>
            </w:pPr>
            <w:hyperlink r:id="rId197" w:history="1">
              <w:r w:rsidR="008D7957">
                <w:rPr>
                  <w:rStyle w:val="ac"/>
                  <w:rFonts w:ascii="Times New Roman" w:hAnsi="Times New Roman"/>
                </w:rPr>
                <w:t>http://www.myshared.ru/slide/786653/</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Обувь, обувная пара, натуральные материалы, искусственные материалы, синтетические материалы, модельная обувь, размер обуви. </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определять размер обуви, анализировать технологию изготовления обуви, определять технологические этапы, которые можно воспроизвести в классе, выполнять самостоятельно разметку </w:t>
            </w:r>
            <w:r>
              <w:rPr>
                <w:rFonts w:ascii="Times New Roman" w:hAnsi="Times New Roman"/>
                <w:sz w:val="20"/>
                <w:szCs w:val="20"/>
              </w:rPr>
              <w:lastRenderedPageBreak/>
              <w:t xml:space="preserve">изделия, использовать при изготовлении изделия навыки работы с бумагой.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 xml:space="preserve">определять последовательность промежуточных целей с учётом конечного результата, составлять план и последовательность действий и вносить в них коррективы в случае отклонения, организовывать своё рабочее место с учётом удобства и безопасности работы.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осознанно и произвольно высказываться в устной форме о  видах обуви, материалах, используемых для её изготовления, формулировать ответы на вопросы учителя; формулировать проблему, самостоятельно осуществлять поиск </w:t>
            </w:r>
            <w:r>
              <w:rPr>
                <w:rFonts w:ascii="Times New Roman" w:hAnsi="Times New Roman"/>
                <w:sz w:val="20"/>
                <w:szCs w:val="20"/>
              </w:rPr>
              <w:lastRenderedPageBreak/>
              <w:t xml:space="preserve">способов решения проблем творческого и поискового характера.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выражать собственное мнение, отстаивать свою точку зрения, слушать учителя и одноклассников, контролировать свои действия при совместной работе; следить за действиями других участников совместной деятельности.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Сориентированы на эмоционольно-эстетическое восприятие красоты приготовленного  блюда, уважительное отношение к труду.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lastRenderedPageBreak/>
              <w:t>16</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Деревообра</w:t>
            </w:r>
          </w:p>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батывающее производст</w:t>
            </w:r>
          </w:p>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во</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 xml:space="preserve">Изделие: «Технический рисунок лесенки-опоры для растений»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  </w:t>
            </w:r>
          </w:p>
          <w:p w:rsidR="008D7957" w:rsidRDefault="008D7957" w:rsidP="008D7957">
            <w:pPr>
              <w:pStyle w:val="a6"/>
              <w:snapToGrid w:val="0"/>
              <w:jc w:val="center"/>
              <w:rPr>
                <w:rFonts w:ascii="Times New Roman" w:hAnsi="Times New Roman"/>
                <w:i/>
                <w:iCs/>
                <w:sz w:val="24"/>
                <w:szCs w:val="24"/>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Как обрабатывают древесину?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«Деревообрабатывающее производство» </w:t>
            </w:r>
          </w:p>
          <w:p w:rsidR="008D7957" w:rsidRDefault="0009193F" w:rsidP="008D7957">
            <w:pPr>
              <w:pStyle w:val="a6"/>
              <w:snapToGrid w:val="0"/>
              <w:jc w:val="center"/>
              <w:rPr>
                <w:rFonts w:ascii="Times New Roman" w:hAnsi="Times New Roman"/>
                <w:sz w:val="20"/>
                <w:szCs w:val="20"/>
              </w:rPr>
            </w:pPr>
            <w:hyperlink r:id="rId198" w:history="1">
              <w:r w:rsidR="008D7957">
                <w:rPr>
                  <w:rStyle w:val="ac"/>
                  <w:rFonts w:ascii="Times New Roman" w:hAnsi="Times New Roman"/>
                </w:rPr>
                <w:t>http://ppt4web.ru/geografija/lesnaja-i-derevoobrabatyvajushhaja-promyshlennost0.html</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Древесина, пиломатериалы, текстура, столяры, нож-косяк.</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объяснять новые понятия, используя текст учебника, составлять план изготовления изделия на основе слайдового и текстового плана, выполнять анализ готового изделия.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организовывать своё рабочее место с учётом удобства и безопасности работы,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умеют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 поиск информации из разных источников, расширяющей и дополняющей представление о значении древесины для производства в жизни человека.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строить понятные речевые высказывания, отстаивать собственное мнение, принимать участие в коллективных работах, работать парами и группами, договариваться с партнёрами и приходить к общему решению, контролировать свои действия при совместной работе, формулировать ответы на вопросы.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Иметь мотивацию к учебной деятельности.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lastRenderedPageBreak/>
              <w:t>17</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Деревообра</w:t>
            </w:r>
          </w:p>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батывающее производст</w:t>
            </w:r>
          </w:p>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во</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 xml:space="preserve">Изделие: «Лесенка-опора для растений»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  </w:t>
            </w:r>
          </w:p>
          <w:p w:rsidR="008D7957" w:rsidRDefault="008D7957" w:rsidP="008D7957">
            <w:pPr>
              <w:pStyle w:val="a6"/>
              <w:snapToGrid w:val="0"/>
              <w:jc w:val="center"/>
              <w:rPr>
                <w:rFonts w:ascii="Times New Roman" w:hAnsi="Times New Roman"/>
                <w:i/>
                <w:iCs/>
                <w:sz w:val="24"/>
                <w:szCs w:val="24"/>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Какие древесные материалы производят на предприятиях?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«Деревообрабатывающее производство» </w:t>
            </w:r>
          </w:p>
          <w:p w:rsidR="008D7957" w:rsidRDefault="0009193F" w:rsidP="008D7957">
            <w:pPr>
              <w:pStyle w:val="a6"/>
              <w:snapToGrid w:val="0"/>
              <w:jc w:val="center"/>
              <w:rPr>
                <w:rFonts w:ascii="Times New Roman" w:hAnsi="Times New Roman"/>
                <w:sz w:val="20"/>
                <w:szCs w:val="20"/>
              </w:rPr>
            </w:pPr>
            <w:hyperlink r:id="rId199" w:history="1">
              <w:r w:rsidR="008D7957">
                <w:rPr>
                  <w:rStyle w:val="ac"/>
                  <w:rFonts w:ascii="Times New Roman" w:hAnsi="Times New Roman"/>
                </w:rPr>
                <w:t>http://ppt4web.ru/geografija/lesnaja-i-derevoobrabatyvajushhaja-promyshlennost0.html</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Древесина, пиломатериалы, текстура, столяры, нож-косяк.</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объяснять новые понятия, используя текст учебника, составлять план изготовления изделия на основе слайдового и текстового плана, выполнять анализ готового изделия.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организовывать своё рабочее место с учётом удобства и безопасности работы,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умеют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 поиск информации из разных источников, расширяющей и дополняющей представление о значении древесины для производства в жизни человека.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строить понятные речевые высказывания, отстаивать собственное мнение, принимать участие в коллективных работах, работать парами и группами, договариваться с партнёрами и приходить к общему решению, контролировать свои действия при совместной работе, формулировать ответы на вопросы.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Иметь мотивацию к учебной деятельности.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t>18</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Кондитерс</w:t>
            </w:r>
          </w:p>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кая фабрика</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Практичес</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 xml:space="preserve">кая работа №1  Тест «Кондитерские изделия»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 </w:t>
            </w: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Как какао-бобы превращаются во вкусное лакомство?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«Кондитерская фабрика» </w:t>
            </w:r>
          </w:p>
          <w:p w:rsidR="008D7957" w:rsidRDefault="0009193F" w:rsidP="008D7957">
            <w:pPr>
              <w:pStyle w:val="a6"/>
              <w:snapToGrid w:val="0"/>
              <w:jc w:val="center"/>
              <w:rPr>
                <w:rFonts w:ascii="Times New Roman" w:hAnsi="Times New Roman"/>
                <w:sz w:val="20"/>
                <w:szCs w:val="20"/>
              </w:rPr>
            </w:pPr>
            <w:hyperlink r:id="rId200" w:history="1">
              <w:r w:rsidR="008D7957">
                <w:rPr>
                  <w:rStyle w:val="ac"/>
                  <w:rFonts w:ascii="Times New Roman" w:hAnsi="Times New Roman"/>
                </w:rPr>
                <w:t>http://www.myshared.ru/slide/48270/</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Кондитер, технолог-кондитер, какао-крупка, какао-бобы, какао тёртое, какао-масло; конширование.</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отыскивать на обороте продукции информацию о её производителе и составе, анализировать технологию </w:t>
            </w:r>
            <w:r>
              <w:rPr>
                <w:rFonts w:ascii="Times New Roman" w:hAnsi="Times New Roman"/>
                <w:sz w:val="20"/>
                <w:szCs w:val="20"/>
              </w:rPr>
              <w:lastRenderedPageBreak/>
              <w:t xml:space="preserve">изготовления шоколада, составлять план приготовления блюда.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lastRenderedPageBreak/>
              <w:t>Р:</w:t>
            </w:r>
            <w:r>
              <w:rPr>
                <w:rFonts w:ascii="Times New Roman" w:hAnsi="Times New Roman"/>
                <w:sz w:val="20"/>
                <w:szCs w:val="20"/>
              </w:rPr>
              <w:t xml:space="preserve"> определять последовательность промежуточных целей с учётом конечного результата; составлять план и последовательность действий и вносить в них коррективы в случае отклонения; организовывать своё рабочее место с учётом удобства и безопасности работы.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осознанно и произвольно </w:t>
            </w:r>
            <w:r>
              <w:rPr>
                <w:rFonts w:ascii="Times New Roman" w:hAnsi="Times New Roman"/>
                <w:sz w:val="20"/>
                <w:szCs w:val="20"/>
              </w:rPr>
              <w:lastRenderedPageBreak/>
              <w:t xml:space="preserve">высказываться в устной форме о процессе производства кондитерских изделий, формулировать ответы на вопросы учителя, использовать образную речь при описании изделий из теста; уметь формулировать проблему, самостоятельно осуществлять поиск способов решения проблем творческого и поискового характера.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выражать собственное мнение, отстаивать свою точку зрения, слушать учителя и одноклассников.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Сориентировать на эмоционально-эстетическое восприятие красоты выполненных изделий.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lastRenderedPageBreak/>
              <w:t>19</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Кондитерс</w:t>
            </w:r>
          </w:p>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кая фабрика</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 xml:space="preserve">Изделие: «Пирожное «Картошка», «Шоколадное печенье» </w:t>
            </w:r>
          </w:p>
          <w:p w:rsidR="008D7957" w:rsidRDefault="008D7957" w:rsidP="008D7957">
            <w:pPr>
              <w:pStyle w:val="a6"/>
              <w:snapToGrid w:val="0"/>
              <w:jc w:val="center"/>
              <w:rPr>
                <w:rFonts w:ascii="Times New Roman" w:hAnsi="Times New Roman"/>
                <w:sz w:val="20"/>
                <w:szCs w:val="20"/>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Как какао-бобы превращаются во вкусное лакомство?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«Кондитерская фабрика» </w:t>
            </w:r>
          </w:p>
          <w:p w:rsidR="008D7957" w:rsidRDefault="0009193F" w:rsidP="008D7957">
            <w:pPr>
              <w:pStyle w:val="a6"/>
              <w:snapToGrid w:val="0"/>
              <w:jc w:val="center"/>
              <w:rPr>
                <w:rFonts w:ascii="Times New Roman" w:hAnsi="Times New Roman"/>
                <w:sz w:val="20"/>
                <w:szCs w:val="20"/>
              </w:rPr>
            </w:pPr>
            <w:hyperlink r:id="rId201" w:history="1">
              <w:r w:rsidR="008D7957">
                <w:rPr>
                  <w:rStyle w:val="ac"/>
                  <w:rFonts w:ascii="Times New Roman" w:hAnsi="Times New Roman"/>
                </w:rPr>
                <w:t>http://www.myshared.ru/slide/48270/</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Кондитер, технолог-кондитер, какао-крупка, какао-бобы, какао тёртое, какао-масло; конширование.</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отыскивать на обороте продукции информацию о её производителе и составе, анализировать технологию изготовления шоколада, составлять план приготовления блюда.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определять последовательность промежуточных целей с учётом конечного результата; составлять план и последовательность действий и вносить в них коррективы в случае отклонения; организовывать своё рабочее место с учётом удобства и безопасности работы.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осознанно и произвольно высказываться в устной форме о процессе производства кондитерских изделий, формулировать ответы на вопросы учителя, использовать образную речь при описании изделий из теста; уметь формулировать проблему, самостоятельно осуществлять поиск способов решения проблем творческого и поискового характера.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выражать собственное мнение, отстаивать свою точку зрения, слушать учителя и одноклассников.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Сориентировать на эмоционально-эстетическое восприятие красоты выполненных изделий.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t>20</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 xml:space="preserve">Бытовая техника </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lastRenderedPageBreak/>
              <w:t>Практичес</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кая работа №2 Тест «Правила эксплуата</w:t>
            </w:r>
          </w:p>
          <w:p w:rsidR="008D7957" w:rsidRPr="00F578A9"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ции электронагревательных приборов»</w:t>
            </w:r>
            <w:r>
              <w:rPr>
                <w:rFonts w:ascii="Times New Roman" w:hAnsi="Times New Roman"/>
                <w:sz w:val="24"/>
                <w:szCs w:val="24"/>
              </w:rPr>
              <w:t xml:space="preserve"> </w:t>
            </w:r>
          </w:p>
          <w:p w:rsidR="008D7957" w:rsidRDefault="008D7957" w:rsidP="008D7957">
            <w:pPr>
              <w:pStyle w:val="a6"/>
              <w:snapToGrid w:val="0"/>
              <w:jc w:val="center"/>
              <w:rPr>
                <w:rFonts w:ascii="Times New Roman" w:hAnsi="Times New Roman"/>
                <w:sz w:val="20"/>
                <w:szCs w:val="20"/>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Что означают слова «электричест</w:t>
            </w:r>
            <w:r>
              <w:rPr>
                <w:rFonts w:ascii="Times New Roman" w:hAnsi="Times New Roman"/>
                <w:sz w:val="20"/>
                <w:szCs w:val="20"/>
              </w:rPr>
              <w:lastRenderedPageBreak/>
              <w:t xml:space="preserve">во». «электрическая энергия», «электрический ток»?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lastRenderedPageBreak/>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lastRenderedPageBreak/>
              <w:t>Н.И. 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«Бытовая техника» </w:t>
            </w:r>
          </w:p>
          <w:p w:rsidR="008D7957" w:rsidRDefault="0009193F" w:rsidP="008D7957">
            <w:pPr>
              <w:pStyle w:val="a6"/>
              <w:snapToGrid w:val="0"/>
              <w:jc w:val="center"/>
              <w:rPr>
                <w:rFonts w:ascii="Times New Roman" w:hAnsi="Times New Roman"/>
                <w:sz w:val="20"/>
                <w:szCs w:val="20"/>
              </w:rPr>
            </w:pPr>
            <w:hyperlink r:id="rId202" w:history="1">
              <w:r w:rsidR="008D7957">
                <w:rPr>
                  <w:rStyle w:val="ac"/>
                  <w:rFonts w:ascii="Times New Roman" w:hAnsi="Times New Roman"/>
                </w:rPr>
                <w:t>http://www.myshared.ru/slide/91039/</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Бытовая техника, бытовое </w:t>
            </w:r>
            <w:r>
              <w:rPr>
                <w:rFonts w:ascii="Times New Roman" w:hAnsi="Times New Roman"/>
                <w:sz w:val="20"/>
                <w:szCs w:val="20"/>
              </w:rPr>
              <w:lastRenderedPageBreak/>
              <w:t xml:space="preserve">электрооборудование, источник электрической энергии, электрическая цепь, инструкция по эксплуатации, абажур, витраж. </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работать с батарейкой,  </w:t>
            </w:r>
            <w:r>
              <w:rPr>
                <w:rFonts w:ascii="Times New Roman" w:hAnsi="Times New Roman"/>
                <w:sz w:val="20"/>
                <w:szCs w:val="20"/>
              </w:rPr>
              <w:lastRenderedPageBreak/>
              <w:t xml:space="preserve">составлять электрическую цепь, собирать настольную лампу, делать абажур в технике «витраж».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 xml:space="preserve">ориентироваться в учебнике, планировать и проговаривать этапы работы, следовать согласно </w:t>
            </w:r>
            <w:r>
              <w:rPr>
                <w:rFonts w:ascii="Times New Roman" w:hAnsi="Times New Roman"/>
                <w:sz w:val="20"/>
                <w:szCs w:val="20"/>
              </w:rPr>
              <w:lastRenderedPageBreak/>
              <w:t xml:space="preserve">составленному плану, вносить изменения в свои действия в случае  отклонения от прогнозируемого конечного результата, организовывать своё творческое пространство, адекватно воспринимать оценку своей работы учителем, товарищами.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строить осознанное и произвольное речевое высказывание в устной форме об особенностях того или иного упаковочного  материала; осуществлять поиск необходимой информации, дополняющей и расширяющей имеющиеся представления об упаковке подарков; уметь выделять технологические операции.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 обмениваться мнениями, вступать в диалог, отстаивать собственную точку зрения, понимать позицию партнёра по диалогу, проявлять инициативу в коллективных работах, продуктивно разрешать конфликты на основе учёта интересов и позиций всех участников.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Иметь художественно-эстетический </w:t>
            </w:r>
            <w:r>
              <w:rPr>
                <w:rFonts w:ascii="Times New Roman" w:hAnsi="Times New Roman"/>
                <w:sz w:val="20"/>
                <w:szCs w:val="20"/>
              </w:rPr>
              <w:lastRenderedPageBreak/>
              <w:t xml:space="preserve">вкус; проявлять интерес к предмету.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lastRenderedPageBreak/>
              <w:t>21</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 xml:space="preserve">Бытовая техника </w:t>
            </w:r>
          </w:p>
          <w:p w:rsidR="008D7957" w:rsidRDefault="008D7957" w:rsidP="008D7957">
            <w:pPr>
              <w:pStyle w:val="a6"/>
              <w:snapToGrid w:val="0"/>
              <w:jc w:val="center"/>
              <w:rPr>
                <w:rFonts w:ascii="Times New Roman" w:hAnsi="Times New Roman"/>
                <w:sz w:val="24"/>
                <w:szCs w:val="24"/>
              </w:rPr>
            </w:pPr>
            <w:r>
              <w:rPr>
                <w:rFonts w:ascii="Times New Roman" w:hAnsi="Times New Roman"/>
                <w:i/>
                <w:iCs/>
                <w:sz w:val="24"/>
                <w:szCs w:val="24"/>
              </w:rPr>
              <w:t>Изделие:  «Настольная лампа», «Абажур. Сборка настольной лампы»</w:t>
            </w:r>
            <w:r>
              <w:rPr>
                <w:rFonts w:ascii="Times New Roman" w:hAnsi="Times New Roman"/>
                <w:sz w:val="24"/>
                <w:szCs w:val="24"/>
              </w:rPr>
              <w:t xml:space="preserve"> </w:t>
            </w:r>
          </w:p>
          <w:p w:rsidR="00F06442" w:rsidRDefault="00F06442" w:rsidP="00F06442">
            <w:pPr>
              <w:pStyle w:val="a6"/>
              <w:snapToGrid w:val="0"/>
              <w:jc w:val="center"/>
              <w:rPr>
                <w:rFonts w:ascii="Times New Roman" w:hAnsi="Times New Roman"/>
                <w:sz w:val="20"/>
                <w:szCs w:val="20"/>
              </w:rPr>
            </w:pPr>
          </w:p>
          <w:p w:rsidR="008D7957" w:rsidRDefault="008D7957" w:rsidP="008D7957">
            <w:pPr>
              <w:pStyle w:val="a6"/>
              <w:snapToGrid w:val="0"/>
              <w:jc w:val="center"/>
              <w:rPr>
                <w:rFonts w:ascii="Times New Roman" w:hAnsi="Times New Roman"/>
                <w:sz w:val="20"/>
                <w:szCs w:val="20"/>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Что означают слова «электричество». «электрическая энергия», «электрический ток»?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«Бытовая техника» </w:t>
            </w:r>
          </w:p>
          <w:p w:rsidR="008D7957" w:rsidRDefault="0009193F" w:rsidP="008D7957">
            <w:pPr>
              <w:pStyle w:val="a6"/>
              <w:snapToGrid w:val="0"/>
              <w:jc w:val="center"/>
              <w:rPr>
                <w:rFonts w:ascii="Times New Roman" w:hAnsi="Times New Roman"/>
                <w:sz w:val="20"/>
                <w:szCs w:val="20"/>
              </w:rPr>
            </w:pPr>
            <w:hyperlink r:id="rId203" w:history="1">
              <w:r w:rsidR="008D7957">
                <w:rPr>
                  <w:rStyle w:val="ac"/>
                  <w:rFonts w:ascii="Times New Roman" w:hAnsi="Times New Roman"/>
                </w:rPr>
                <w:t>http://www.myshared.ru/slide/91039/</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Бытовая техника, бытовое электрооборудование, источник электрической энергии, электрическая цепь, инструкция по эксплуатации, абажур, витраж. </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работать с батарейкой,  составлять электрическую цепь, собирать настольную лампу, делать абажур в технике «витраж».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ориентироваться в учебнике, планировать и проговаривать этапы работы, следовать согласно составленному плану, вносить изменения в свои действия в случае  отклонения от прогнозируемого конечного результата, организовывать своё творческое пространство, адекватно воспринимать оценку своей работы учителем, товарищами.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строить осознанное и произвольное речевое высказывание в устной форме об особенностях </w:t>
            </w:r>
            <w:r>
              <w:rPr>
                <w:rFonts w:ascii="Times New Roman" w:hAnsi="Times New Roman"/>
                <w:sz w:val="20"/>
                <w:szCs w:val="20"/>
              </w:rPr>
              <w:lastRenderedPageBreak/>
              <w:t xml:space="preserve">того или иного упаковочного  материала; осуществлять поиск необходимой информации, дополняющей и расширяющей имеющиеся представления об упаковке подарков; уметь выделять технологические операции.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 обмениваться мнениями, вступать в диалог, отстаивать собственную точку зрения, понимать позицию партнёра по диалогу, проявлять инициативу в коллективных работах, продуктивно разрешать конфликты на основе учёта интересов и позиций всех участников.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Иметь художественно-эстетический вкус; проявлять интерес к предмету.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lastRenderedPageBreak/>
              <w:t>22</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 xml:space="preserve">Тепличное хозяйство </w:t>
            </w:r>
          </w:p>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t xml:space="preserve">Изделие: «Цветы для школьной клумбы».  </w:t>
            </w:r>
          </w:p>
          <w:p w:rsidR="008D7957" w:rsidRDefault="008D7957" w:rsidP="008D7957">
            <w:pPr>
              <w:pStyle w:val="a6"/>
              <w:snapToGrid w:val="0"/>
              <w:jc w:val="center"/>
              <w:rPr>
                <w:rFonts w:ascii="Times New Roman" w:hAnsi="Times New Roman"/>
                <w:sz w:val="20"/>
                <w:szCs w:val="20"/>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t xml:space="preserve">Способы выращивания растений? </w:t>
            </w:r>
          </w:p>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t xml:space="preserve">Проектная долгосрочная работа.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p w:rsidR="008D7957" w:rsidRDefault="008D7957" w:rsidP="008D7957">
            <w:pPr>
              <w:pStyle w:val="a6"/>
              <w:snapToGrid w:val="0"/>
              <w:jc w:val="center"/>
              <w:rPr>
                <w:rFonts w:ascii="Times New Roman" w:hAnsi="Times New Roman"/>
                <w:sz w:val="20"/>
                <w:szCs w:val="20"/>
              </w:rPr>
            </w:pPr>
          </w:p>
          <w:p w:rsidR="008D7957" w:rsidRDefault="008D7957" w:rsidP="008D7957">
            <w:pPr>
              <w:pStyle w:val="a6"/>
              <w:snapToGrid w:val="0"/>
              <w:jc w:val="center"/>
              <w:rPr>
                <w:rFonts w:ascii="Times New Roman" w:hAnsi="Times New Roman"/>
                <w:sz w:val="20"/>
                <w:szCs w:val="20"/>
              </w:rPr>
            </w:pP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Теплица, тепличное хозяйство, микроклимат, рассада, агротехника, агроном, овощевод. </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выбирать семена для выращивания рассады, ориентироваться в информации на пакетике с семенами (вид,  сорт, высота растения, однолетник или многолетник), изготавливать мини-теплицы для посадки семян, ухаживать за растениями.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определять последовательность промежуточных целей с учётом конечного результата; самостоятельно составлять план изготовления изделия, проверять и корректировать план работы при составлении технологической карты, выделять с опорой на план и технологическую карту этапы работы для самостоятельного выполнения, организовывать своё рабочее место с учётом удобства и безопасности работы.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осознанно и произвольно высказываться в устной форме, формулировать ответы на вопросы учителя; уметь формулировать проблему; самостоятельно осуществлять поиск способов решения проблем творческого и поискового характера.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выражать собственное мнение, отстаивать свою точку зрения, участвовать в коллективном обсуждении проблем, строить </w:t>
            </w:r>
            <w:r>
              <w:rPr>
                <w:rFonts w:ascii="Times New Roman" w:hAnsi="Times New Roman"/>
                <w:sz w:val="20"/>
                <w:szCs w:val="20"/>
              </w:rPr>
              <w:lastRenderedPageBreak/>
              <w:t xml:space="preserve">понятные речевые высказывания.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Сориентированы на эмоционально- эстетическое восприятие выполненных работ. </w:t>
            </w:r>
          </w:p>
        </w:tc>
      </w:tr>
      <w:tr w:rsidR="008D7957" w:rsidTr="008D7957">
        <w:tc>
          <w:tcPr>
            <w:tcW w:w="15562" w:type="dxa"/>
            <w:gridSpan w:val="10"/>
            <w:tcBorders>
              <w:top w:val="single" w:sz="4" w:space="0" w:color="000000"/>
              <w:left w:val="single" w:sz="4" w:space="0" w:color="000000"/>
              <w:bottom w:val="single" w:sz="4" w:space="0" w:color="000000"/>
              <w:right w:val="single" w:sz="4" w:space="0" w:color="000000"/>
            </w:tcBorders>
            <w:shd w:val="clear" w:color="auto" w:fill="auto"/>
          </w:tcPr>
          <w:p w:rsidR="008D7957" w:rsidRPr="00F578A9" w:rsidRDefault="008D7957" w:rsidP="008D7957">
            <w:pPr>
              <w:pStyle w:val="a6"/>
              <w:snapToGrid w:val="0"/>
              <w:jc w:val="center"/>
              <w:rPr>
                <w:rFonts w:ascii="Times New Roman" w:hAnsi="Times New Roman"/>
                <w:b/>
                <w:sz w:val="20"/>
                <w:szCs w:val="20"/>
              </w:rPr>
            </w:pPr>
            <w:r w:rsidRPr="00F578A9">
              <w:rPr>
                <w:rFonts w:ascii="Times New Roman" w:hAnsi="Times New Roman"/>
                <w:b/>
                <w:sz w:val="20"/>
                <w:szCs w:val="20"/>
              </w:rPr>
              <w:lastRenderedPageBreak/>
              <w:t>Человек и вода (3ч.)</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t>23</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 xml:space="preserve"> Водоканал</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Изделие: модель «Фильтр для очистки воды».</w:t>
            </w:r>
          </w:p>
          <w:p w:rsidR="008D7957" w:rsidRDefault="008D7957" w:rsidP="008D7957">
            <w:pPr>
              <w:pStyle w:val="a6"/>
              <w:snapToGrid w:val="0"/>
              <w:jc w:val="center"/>
              <w:rPr>
                <w:rFonts w:ascii="Times New Roman" w:hAnsi="Times New Roman"/>
                <w:sz w:val="20"/>
                <w:szCs w:val="20"/>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 Где можно узнать историю создания водоснабжения в большом городе?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«Водоканал» </w:t>
            </w:r>
          </w:p>
          <w:p w:rsidR="008D7957" w:rsidRDefault="0009193F" w:rsidP="008D7957">
            <w:pPr>
              <w:pStyle w:val="a6"/>
              <w:snapToGrid w:val="0"/>
              <w:jc w:val="center"/>
              <w:rPr>
                <w:rFonts w:ascii="Times New Roman" w:hAnsi="Times New Roman"/>
                <w:sz w:val="20"/>
                <w:szCs w:val="20"/>
              </w:rPr>
            </w:pPr>
            <w:hyperlink r:id="rId204" w:history="1">
              <w:r w:rsidR="008D7957">
                <w:rPr>
                  <w:rStyle w:val="ac"/>
                  <w:rFonts w:ascii="Times New Roman" w:hAnsi="Times New Roman"/>
                </w:rPr>
                <w:t>http://www.myshared.ru/slide/262160/</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Водоканал, струемер, фильтрация, ультрафиолетовые лучи. </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анализировать информацию, составлять рассказ, определять количество расходуемой воды.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определять последовательность промежуточных целей с учётом конечного результата, составлять план и последовательность действий и вносить в них коррективы в случае отклонения; организовывать своё рабочее место с учётом удобства и безопасности работы.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осознанно и произвольно высказываться в устной форме, формулировать ответы на вопросы учителя; уметь формулировать проблему; самостоятельно осуществлять поиск способов решения проблем творческого и поискового характера.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выражать собственное мнение, отстаивать свою точку зрения, слушать учителя и одноклассников, контролировать свои действия при совместной работе.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Сориентированы на эмоционально -  эстетическое восприятие  красоты выполненного  изделия, уважительное отношение к труду строителей.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t>24</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Порт</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Практичес</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 xml:space="preserve">кая работа </w:t>
            </w:r>
          </w:p>
          <w:p w:rsidR="008D7957" w:rsidRDefault="008D7957" w:rsidP="00F06442">
            <w:pPr>
              <w:pStyle w:val="a6"/>
              <w:snapToGrid w:val="0"/>
              <w:jc w:val="center"/>
              <w:rPr>
                <w:rFonts w:ascii="Times New Roman" w:hAnsi="Times New Roman"/>
                <w:sz w:val="20"/>
                <w:szCs w:val="20"/>
              </w:rPr>
            </w:pPr>
            <w:r>
              <w:rPr>
                <w:rFonts w:ascii="Times New Roman" w:hAnsi="Times New Roman"/>
                <w:i/>
                <w:iCs/>
                <w:sz w:val="24"/>
                <w:szCs w:val="24"/>
              </w:rPr>
              <w:t>№3 «Технический рисунок канатной лестницы» Изделие: «Канатная лестница»</w:t>
            </w:r>
            <w:r>
              <w:rPr>
                <w:rFonts w:ascii="Times New Roman" w:hAnsi="Times New Roman"/>
                <w:sz w:val="24"/>
                <w:szCs w:val="24"/>
              </w:rPr>
              <w:t xml:space="preserve"> </w:t>
            </w: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Как используются морские узлы в быту?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p w:rsidR="008D7957" w:rsidRDefault="008D7957" w:rsidP="008D7957">
            <w:pPr>
              <w:pStyle w:val="a6"/>
              <w:snapToGrid w:val="0"/>
              <w:jc w:val="center"/>
              <w:rPr>
                <w:rFonts w:ascii="Times New Roman" w:hAnsi="Times New Roman"/>
                <w:sz w:val="20"/>
                <w:szCs w:val="20"/>
              </w:rPr>
            </w:pP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Порт, причал, док, карантин, военно-морская база, морской узел. </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анализировать готовое изделие, составлять план изготовления изделия на основе слайдового и текстового плана, выполнять морские узлы и использовать их для изготовления канатной </w:t>
            </w:r>
            <w:r>
              <w:rPr>
                <w:rFonts w:ascii="Times New Roman" w:hAnsi="Times New Roman"/>
                <w:sz w:val="20"/>
                <w:szCs w:val="20"/>
              </w:rPr>
              <w:lastRenderedPageBreak/>
              <w:t xml:space="preserve">лестницы, составлять рассказ для презентации изделия.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 xml:space="preserve">применять навыки организации рабочего места и рационального распределения времени на изготовление изделия. Контролировать и корректировать свою работу по плану; адекватно оценивать результаты своего труда.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самостоятельно формулировать проблему, делать умозаключения и выводы в словесной форме, осуществлять поиск способов решения проблем творческого характера; осуществлять поиск необходимой информации из разных источников; уметь сравнивать суда разных эпох, наблюдать и выявлять в процессе </w:t>
            </w:r>
            <w:r>
              <w:rPr>
                <w:rFonts w:ascii="Times New Roman" w:hAnsi="Times New Roman"/>
                <w:sz w:val="20"/>
                <w:szCs w:val="20"/>
              </w:rPr>
              <w:lastRenderedPageBreak/>
              <w:t xml:space="preserve">рассматривания поделок особенности их создания, конструировать.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оформить свою мысль в устной форме, составлять рассказ о конструкции, слушать и понимать высказывания собеседников, самостоятельно делать выводы, сравнивая.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Сориентированы на уважительное отношение к труду людей, работающих в порту; имеют познавательный интерес к занятиям предметно-практической деятельностью.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lastRenderedPageBreak/>
              <w:t>25</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Узелковое плетение</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Изделие: «Браслет»</w:t>
            </w:r>
          </w:p>
          <w:p w:rsidR="00F06442" w:rsidRDefault="00F06442" w:rsidP="00F06442">
            <w:pPr>
              <w:pStyle w:val="a6"/>
              <w:snapToGrid w:val="0"/>
              <w:jc w:val="center"/>
              <w:rPr>
                <w:rFonts w:ascii="Times New Roman" w:hAnsi="Times New Roman"/>
                <w:sz w:val="20"/>
                <w:szCs w:val="20"/>
              </w:rPr>
            </w:pPr>
          </w:p>
          <w:p w:rsidR="008D7957" w:rsidRDefault="008D7957" w:rsidP="008D7957">
            <w:pPr>
              <w:pStyle w:val="a6"/>
              <w:jc w:val="center"/>
              <w:rPr>
                <w:rFonts w:ascii="Times New Roman" w:hAnsi="Times New Roman"/>
                <w:sz w:val="20"/>
                <w:szCs w:val="20"/>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Что такое макраме?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«Узелковое плетение» </w:t>
            </w:r>
          </w:p>
          <w:p w:rsidR="008D7957" w:rsidRDefault="0009193F" w:rsidP="008D7957">
            <w:pPr>
              <w:pStyle w:val="a6"/>
              <w:snapToGrid w:val="0"/>
              <w:jc w:val="center"/>
              <w:rPr>
                <w:rFonts w:ascii="Times New Roman" w:hAnsi="Times New Roman"/>
                <w:sz w:val="20"/>
                <w:szCs w:val="20"/>
              </w:rPr>
            </w:pPr>
            <w:hyperlink r:id="rId205" w:history="1">
              <w:r w:rsidR="008D7957">
                <w:rPr>
                  <w:rStyle w:val="ac"/>
                  <w:rFonts w:ascii="Times New Roman" w:hAnsi="Times New Roman"/>
                </w:rPr>
                <w:t>http://ppt4web.ru/tekhnologija/makrame1.html</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Макраме.</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составлять план изготовления на основе слайдового и текстового планов, выполнять изделия в технике узелкового плетения — макраме.</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организовывать своё рабочее место с учётом удобства и безопасности работы,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адекватно воспринимать оценку своей работы учителем, товарищами.</w:t>
            </w:r>
          </w:p>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 </w:t>
            </w:r>
            <w:r>
              <w:rPr>
                <w:rFonts w:ascii="Times New Roman" w:hAnsi="Times New Roman"/>
                <w:b/>
                <w:bCs/>
                <w:sz w:val="20"/>
                <w:szCs w:val="20"/>
              </w:rPr>
              <w:t>П:</w:t>
            </w:r>
            <w:r>
              <w:rPr>
                <w:rFonts w:ascii="Times New Roman" w:hAnsi="Times New Roman"/>
                <w:sz w:val="20"/>
                <w:szCs w:val="20"/>
              </w:rPr>
              <w:t xml:space="preserve">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творческих задач; осуществлять поиск информации из разных источников, расширяющий и дополняющий представление о приёмах выполнения одинарного и двойного плоских узлов; уметь делать анализ изделия по заданному алгоритму.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участвовать в коллективном обсуждении, строить понятные речевые высказывания, отстаивать собственное мнение, формулировать ответы на вопросы; проявлять инициативу в коллективных творческих работах, договариваться с партнёрами и </w:t>
            </w:r>
            <w:r>
              <w:rPr>
                <w:rFonts w:ascii="Times New Roman" w:hAnsi="Times New Roman"/>
                <w:sz w:val="20"/>
                <w:szCs w:val="20"/>
              </w:rPr>
              <w:lastRenderedPageBreak/>
              <w:t xml:space="preserve">приходить к общему решению.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Сориентированы на проявление чувств взаимовыручку в процессе совместной трудовой деятельности; иметь представление о ценности природного мира для человека. </w:t>
            </w:r>
          </w:p>
        </w:tc>
      </w:tr>
      <w:tr w:rsidR="008D7957" w:rsidTr="008D7957">
        <w:tc>
          <w:tcPr>
            <w:tcW w:w="15562" w:type="dxa"/>
            <w:gridSpan w:val="10"/>
            <w:tcBorders>
              <w:top w:val="single" w:sz="4" w:space="0" w:color="000000"/>
              <w:left w:val="single" w:sz="4" w:space="0" w:color="000000"/>
              <w:bottom w:val="single" w:sz="4" w:space="0" w:color="000000"/>
              <w:right w:val="single" w:sz="4" w:space="0" w:color="000000"/>
            </w:tcBorders>
            <w:shd w:val="clear" w:color="auto" w:fill="auto"/>
          </w:tcPr>
          <w:p w:rsidR="008D7957" w:rsidRPr="00F578A9" w:rsidRDefault="008D7957" w:rsidP="008D7957">
            <w:pPr>
              <w:pStyle w:val="a6"/>
              <w:snapToGrid w:val="0"/>
              <w:jc w:val="center"/>
              <w:rPr>
                <w:rFonts w:ascii="Times New Roman" w:hAnsi="Times New Roman"/>
                <w:b/>
                <w:sz w:val="20"/>
                <w:szCs w:val="20"/>
              </w:rPr>
            </w:pPr>
            <w:r w:rsidRPr="00F578A9">
              <w:rPr>
                <w:rFonts w:ascii="Times New Roman" w:hAnsi="Times New Roman"/>
                <w:b/>
                <w:sz w:val="20"/>
                <w:szCs w:val="20"/>
              </w:rPr>
              <w:lastRenderedPageBreak/>
              <w:t>Человек и воздух (3ч.)</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t>26</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Самолёто</w:t>
            </w:r>
          </w:p>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строение. Ракетостро</w:t>
            </w:r>
          </w:p>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ение</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Изделие: «Самолёт»</w:t>
            </w:r>
          </w:p>
          <w:p w:rsidR="008D7957" w:rsidRDefault="008D7957" w:rsidP="00F06442">
            <w:pPr>
              <w:pStyle w:val="a6"/>
              <w:snapToGrid w:val="0"/>
              <w:jc w:val="center"/>
              <w:rPr>
                <w:rFonts w:ascii="Times New Roman" w:hAnsi="Times New Roman"/>
                <w:sz w:val="24"/>
                <w:szCs w:val="24"/>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Что представляет собой самолёт?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Презентация «Самолётостроение» </w:t>
            </w:r>
          </w:p>
          <w:p w:rsidR="008D7957" w:rsidRDefault="0009193F" w:rsidP="008D7957">
            <w:pPr>
              <w:pStyle w:val="a6"/>
              <w:snapToGrid w:val="0"/>
              <w:jc w:val="center"/>
              <w:rPr>
                <w:rFonts w:ascii="Times New Roman" w:hAnsi="Times New Roman"/>
                <w:sz w:val="20"/>
                <w:szCs w:val="20"/>
              </w:rPr>
            </w:pPr>
            <w:hyperlink r:id="rId206" w:history="1">
              <w:r w:rsidR="008D7957">
                <w:rPr>
                  <w:rStyle w:val="ac"/>
                  <w:rFonts w:ascii="Times New Roman" w:hAnsi="Times New Roman"/>
                </w:rPr>
                <w:t>http://ppt4web.ru/okruzhajushhijj-mir/istorija-samoljotostroenija-v-rossii.html</w:t>
              </w:r>
            </w:hyperlink>
            <w:r w:rsidR="008D7957">
              <w:rPr>
                <w:rFonts w:ascii="Times New Roman" w:hAnsi="Times New Roman"/>
                <w:sz w:val="20"/>
                <w:szCs w:val="20"/>
              </w:rPr>
              <w:t xml:space="preserve"> </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Самолёт, картограф, космическая ракета, искусственный спутник Земли, ракета, многоступенчатая баллистическая ракета. </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сравнивать различные виды летательных аппаратов, использовать приёмы и правила работы с отверткой и гаечным ключом при выполнении сборки самолёта.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организовывать своё рабочее место с учётом удобства и безопасности работы,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 осуществлять поиск информации  из разных источников, расширяющий и дополняющий представление о технике лепки; уметь анализировать образец, создавать собственный эскиз изделия.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участвовать в обсуждении; уметь строить понятные речевые высказывания, отстаивать собственное мнение, формулировать ответы на вопросы.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Сориентированы на эмоционально-эстетический отклик при восприятии произведений искусств.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t>27</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Самолёто</w:t>
            </w:r>
          </w:p>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строение. Ракетостро</w:t>
            </w:r>
          </w:p>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ение</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Изделие: «Ракета-носитель»</w:t>
            </w:r>
          </w:p>
          <w:p w:rsidR="008D7957" w:rsidRDefault="008D7957" w:rsidP="00F06442">
            <w:pPr>
              <w:pStyle w:val="a6"/>
              <w:snapToGrid w:val="0"/>
              <w:jc w:val="center"/>
              <w:rPr>
                <w:rFonts w:ascii="Times New Roman" w:hAnsi="Times New Roman"/>
                <w:sz w:val="24"/>
                <w:szCs w:val="24"/>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Что представляет собой ракета-носитель?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Космическая ракета-носиталь.</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Научатся </w:t>
            </w:r>
            <w:r>
              <w:rPr>
                <w:rFonts w:ascii="Times New Roman" w:hAnsi="Times New Roman"/>
                <w:sz w:val="20"/>
                <w:szCs w:val="20"/>
              </w:rPr>
              <w:t xml:space="preserve">анализировать слайдовый план и на его основе заполнять технологическую карту, выполнять разметку деталей по чертежу, трансформировать лист бумаги в </w:t>
            </w:r>
            <w:r>
              <w:rPr>
                <w:rFonts w:ascii="Times New Roman" w:hAnsi="Times New Roman"/>
                <w:sz w:val="20"/>
                <w:szCs w:val="20"/>
              </w:rPr>
              <w:lastRenderedPageBreak/>
              <w:t xml:space="preserve">объемные геометрические тела (конус, цилиндр), строить модель ракеты из бумаги и картона.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lastRenderedPageBreak/>
              <w:t>Р:</w:t>
            </w:r>
            <w:r>
              <w:rPr>
                <w:rFonts w:ascii="Times New Roman" w:hAnsi="Times New Roman"/>
                <w:sz w:val="20"/>
                <w:szCs w:val="20"/>
              </w:rPr>
              <w:t xml:space="preserve"> организация своего творческого пространства; контролировать процесс создания изделия на всех этапах работы согласно ранее составленному плану; уметь оценивать свою работу и работу других учащихся по заданным критериям.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самостоятельно формулировать творческую проблему, делать умозаключения и выводы в словесной форме, производить логические мыслительные операции </w:t>
            </w:r>
            <w:r>
              <w:rPr>
                <w:rFonts w:ascii="Times New Roman" w:hAnsi="Times New Roman"/>
                <w:sz w:val="20"/>
                <w:szCs w:val="20"/>
              </w:rPr>
              <w:lastRenderedPageBreak/>
              <w:t xml:space="preserve">для решения творческой задачи; имеют стремление к расширению своей познавательной сферы;  самостоятельно решать проблемы творческого и поискового характера, выявлять с помощью сравнения особенностей формы летательных апппаратов; осуществлять поиск информации о значении ракетостроения  в жизни человека.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строить понятное монологическое высказывание, обмениваться мнениями, вступать в коллективное сотрудничество; слушать учителя и одноклассников, формулировать ответы на вопросы; использовать образную речь при описании изделия.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Эстетически воспринимать окружающий мир, произведения искусства, проявлять интерес к предмету; иметь мотивацию к творческой деятельности. </w:t>
            </w:r>
          </w:p>
        </w:tc>
      </w:tr>
      <w:tr w:rsidR="008D7957" w:rsidTr="008D7957">
        <w:tc>
          <w:tcPr>
            <w:tcW w:w="534"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r>
              <w:rPr>
                <w:rFonts w:ascii="Times New Roman" w:hAnsi="Times New Roman"/>
                <w:sz w:val="24"/>
                <w:szCs w:val="24"/>
              </w:rPr>
              <w:lastRenderedPageBreak/>
              <w:t>28</w:t>
            </w:r>
          </w:p>
        </w:tc>
        <w:tc>
          <w:tcPr>
            <w:tcW w:w="1236"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18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4"/>
                <w:szCs w:val="24"/>
              </w:rPr>
            </w:pP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Самолёто</w:t>
            </w:r>
          </w:p>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строение. Ракетостро</w:t>
            </w:r>
          </w:p>
          <w:p w:rsidR="008D7957" w:rsidRDefault="008D7957" w:rsidP="008D7957">
            <w:pPr>
              <w:pStyle w:val="a6"/>
              <w:snapToGrid w:val="0"/>
              <w:jc w:val="center"/>
              <w:rPr>
                <w:rFonts w:ascii="Times New Roman" w:hAnsi="Times New Roman"/>
                <w:b/>
                <w:bCs/>
                <w:sz w:val="24"/>
                <w:szCs w:val="24"/>
              </w:rPr>
            </w:pPr>
            <w:r>
              <w:rPr>
                <w:rFonts w:ascii="Times New Roman" w:hAnsi="Times New Roman"/>
                <w:b/>
                <w:bCs/>
                <w:sz w:val="24"/>
                <w:szCs w:val="24"/>
              </w:rPr>
              <w:t>ение</w:t>
            </w:r>
          </w:p>
          <w:p w:rsidR="008D7957" w:rsidRDefault="008D7957" w:rsidP="008D7957">
            <w:pPr>
              <w:pStyle w:val="a6"/>
              <w:snapToGrid w:val="0"/>
              <w:jc w:val="center"/>
              <w:rPr>
                <w:rFonts w:ascii="Times New Roman" w:hAnsi="Times New Roman"/>
                <w:i/>
                <w:iCs/>
                <w:sz w:val="24"/>
                <w:szCs w:val="24"/>
              </w:rPr>
            </w:pPr>
            <w:r>
              <w:rPr>
                <w:rFonts w:ascii="Times New Roman" w:hAnsi="Times New Roman"/>
                <w:i/>
                <w:iCs/>
                <w:sz w:val="24"/>
                <w:szCs w:val="24"/>
              </w:rPr>
              <w:t>Изделие: «Воздушный змей»</w:t>
            </w:r>
          </w:p>
          <w:p w:rsidR="008D7957" w:rsidRDefault="008D7957" w:rsidP="008D7957">
            <w:pPr>
              <w:pStyle w:val="a6"/>
              <w:snapToGrid w:val="0"/>
              <w:jc w:val="center"/>
              <w:rPr>
                <w:rFonts w:ascii="Times New Roman" w:hAnsi="Times New Roman"/>
                <w:sz w:val="20"/>
                <w:szCs w:val="20"/>
              </w:rPr>
            </w:pPr>
          </w:p>
        </w:tc>
        <w:tc>
          <w:tcPr>
            <w:tcW w:w="139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Из каких элементов состоит воздушный змей? </w:t>
            </w:r>
          </w:p>
        </w:tc>
        <w:tc>
          <w:tcPr>
            <w:tcW w:w="136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8D7957" w:rsidRDefault="008D7957" w:rsidP="008D7957">
            <w:pPr>
              <w:pStyle w:val="a6"/>
              <w:snapToGrid w:val="0"/>
              <w:jc w:val="center"/>
              <w:rPr>
                <w:rFonts w:ascii="Times New Roman" w:hAnsi="Times New Roman"/>
                <w:sz w:val="20"/>
                <w:szCs w:val="20"/>
              </w:rPr>
            </w:pPr>
            <w:r>
              <w:rPr>
                <w:rFonts w:ascii="Times New Roman" w:hAnsi="Times New Roman"/>
                <w:sz w:val="20"/>
                <w:szCs w:val="20"/>
              </w:rPr>
              <w:t>Н.И. Роговцевой «Технология 4 класс»</w:t>
            </w:r>
          </w:p>
        </w:tc>
        <w:tc>
          <w:tcPr>
            <w:tcW w:w="165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t xml:space="preserve">Каркас, уздечка, леер, хвост, полотно, стабилизатор. </w:t>
            </w:r>
          </w:p>
        </w:tc>
        <w:tc>
          <w:tcPr>
            <w:tcW w:w="1635"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использовать при выполнении задания приёмы работы с шилом, заполнять технологическую карту, изготавливать воздушного змея и оформлять изделие по собственному замыслу. </w:t>
            </w:r>
          </w:p>
        </w:tc>
        <w:tc>
          <w:tcPr>
            <w:tcW w:w="3360" w:type="dxa"/>
            <w:tcBorders>
              <w:top w:val="single" w:sz="4" w:space="0" w:color="000000"/>
              <w:left w:val="single" w:sz="4" w:space="0" w:color="000000"/>
              <w:bottom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понимать смысл инструкции учителя и принимать учебную задачу; уметь организовывать своё рабочее место, планировать, контролировать и оценивать учебные действия в соответствии с поставленной задачей и условиями её реализации.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самостоятельно формулировать проблему, делать умозаключения и выводы в словесной форме; осознанно читать тексты с целью освоения и использования информации; осуществлять поиск необходимой информации из разных источников о воздушных змеях; уметь анализировать способ изготовления изделия. </w:t>
            </w:r>
          </w:p>
          <w:p w:rsidR="008D7957" w:rsidRDefault="008D7957" w:rsidP="008D7957">
            <w:pPr>
              <w:pStyle w:val="a6"/>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уметь оформлять свою мысль в устной форме, слушать и понимать высказывания собеседников, задавать вопросы с целью </w:t>
            </w:r>
            <w:r>
              <w:rPr>
                <w:rFonts w:ascii="Times New Roman" w:hAnsi="Times New Roman"/>
                <w:sz w:val="20"/>
                <w:szCs w:val="20"/>
              </w:rPr>
              <w:lastRenderedPageBreak/>
              <w:t xml:space="preserve">уточнения информации, самостоятельно делать выводы.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D7957" w:rsidRDefault="008D7957" w:rsidP="008D7957">
            <w:pPr>
              <w:pStyle w:val="a6"/>
              <w:snapToGrid w:val="0"/>
              <w:rPr>
                <w:rFonts w:ascii="Times New Roman" w:hAnsi="Times New Roman"/>
                <w:sz w:val="20"/>
                <w:szCs w:val="20"/>
              </w:rPr>
            </w:pPr>
            <w:r>
              <w:rPr>
                <w:rFonts w:ascii="Times New Roman" w:hAnsi="Times New Roman"/>
                <w:sz w:val="20"/>
                <w:szCs w:val="20"/>
              </w:rPr>
              <w:lastRenderedPageBreak/>
              <w:t xml:space="preserve">Иметь интерес к творчеству. </w:t>
            </w:r>
          </w:p>
        </w:tc>
      </w:tr>
    </w:tbl>
    <w:p w:rsidR="008D7957" w:rsidRDefault="008D7957" w:rsidP="008D7957"/>
    <w:p w:rsidR="008D7957" w:rsidRPr="003546D7" w:rsidRDefault="008D7957" w:rsidP="008D7957">
      <w:pPr>
        <w:spacing w:line="288" w:lineRule="auto"/>
        <w:jc w:val="center"/>
        <w:rPr>
          <w:rFonts w:ascii="Times New Roman" w:hAnsi="Times New Roman"/>
          <w:b/>
          <w:bCs/>
          <w:sz w:val="24"/>
          <w:szCs w:val="24"/>
        </w:rPr>
      </w:pPr>
      <w:r>
        <w:rPr>
          <w:rFonts w:ascii="Times New Roman" w:hAnsi="Times New Roman"/>
          <w:b/>
          <w:bCs/>
          <w:sz w:val="24"/>
          <w:szCs w:val="24"/>
        </w:rPr>
        <w:t>Модуль информатики 4 класс</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977"/>
        <w:gridCol w:w="2126"/>
        <w:gridCol w:w="3402"/>
        <w:gridCol w:w="2127"/>
        <w:gridCol w:w="850"/>
        <w:gridCol w:w="992"/>
        <w:gridCol w:w="1276"/>
      </w:tblGrid>
      <w:tr w:rsidR="008D7957" w:rsidRPr="003546D7" w:rsidTr="008D7957">
        <w:tc>
          <w:tcPr>
            <w:tcW w:w="1242" w:type="dxa"/>
            <w:vMerge w:val="restart"/>
            <w:shd w:val="clear" w:color="auto" w:fill="auto"/>
          </w:tcPr>
          <w:p w:rsidR="008D7957" w:rsidRPr="003546D7" w:rsidRDefault="008D7957" w:rsidP="008D7957">
            <w:pPr>
              <w:tabs>
                <w:tab w:val="left" w:pos="426"/>
              </w:tabs>
              <w:jc w:val="center"/>
              <w:rPr>
                <w:rFonts w:ascii="Times New Roman" w:hAnsi="Times New Roman"/>
                <w:b/>
                <w:bCs/>
                <w:i/>
                <w:sz w:val="24"/>
                <w:szCs w:val="24"/>
              </w:rPr>
            </w:pPr>
            <w:r w:rsidRPr="003546D7">
              <w:rPr>
                <w:rFonts w:ascii="Times New Roman" w:hAnsi="Times New Roman"/>
                <w:b/>
                <w:bCs/>
                <w:i/>
                <w:sz w:val="24"/>
                <w:szCs w:val="24"/>
              </w:rPr>
              <w:t>№ урока</w:t>
            </w:r>
          </w:p>
        </w:tc>
        <w:tc>
          <w:tcPr>
            <w:tcW w:w="2977" w:type="dxa"/>
            <w:vMerge w:val="restart"/>
            <w:shd w:val="clear" w:color="auto" w:fill="auto"/>
          </w:tcPr>
          <w:p w:rsidR="008D7957" w:rsidRPr="006A032F" w:rsidRDefault="008D7957" w:rsidP="008D7957">
            <w:pPr>
              <w:jc w:val="center"/>
              <w:rPr>
                <w:rFonts w:ascii="Times New Roman" w:hAnsi="Times New Roman"/>
                <w:b/>
                <w:i/>
                <w:sz w:val="24"/>
                <w:szCs w:val="24"/>
              </w:rPr>
            </w:pPr>
            <w:r w:rsidRPr="006A032F">
              <w:rPr>
                <w:rFonts w:ascii="Times New Roman" w:hAnsi="Times New Roman"/>
                <w:b/>
                <w:i/>
                <w:sz w:val="24"/>
                <w:szCs w:val="24"/>
              </w:rPr>
              <w:t>Тема урока</w:t>
            </w:r>
          </w:p>
        </w:tc>
        <w:tc>
          <w:tcPr>
            <w:tcW w:w="7655" w:type="dxa"/>
            <w:gridSpan w:val="3"/>
            <w:shd w:val="clear" w:color="auto" w:fill="auto"/>
          </w:tcPr>
          <w:p w:rsidR="008D7957" w:rsidRPr="003546D7" w:rsidRDefault="008D7957" w:rsidP="008D7957">
            <w:pPr>
              <w:tabs>
                <w:tab w:val="left" w:pos="426"/>
              </w:tabs>
              <w:jc w:val="center"/>
              <w:rPr>
                <w:rFonts w:ascii="Times New Roman" w:hAnsi="Times New Roman"/>
                <w:b/>
                <w:bCs/>
                <w:i/>
                <w:sz w:val="24"/>
                <w:szCs w:val="24"/>
              </w:rPr>
            </w:pPr>
            <w:r w:rsidRPr="003546D7">
              <w:rPr>
                <w:rFonts w:ascii="Times New Roman" w:hAnsi="Times New Roman"/>
                <w:b/>
                <w:bCs/>
                <w:i/>
                <w:sz w:val="24"/>
                <w:szCs w:val="24"/>
              </w:rPr>
              <w:t>Планируемые результаты</w:t>
            </w:r>
          </w:p>
        </w:tc>
        <w:tc>
          <w:tcPr>
            <w:tcW w:w="1842" w:type="dxa"/>
            <w:gridSpan w:val="2"/>
            <w:shd w:val="clear" w:color="auto" w:fill="auto"/>
          </w:tcPr>
          <w:p w:rsidR="008D7957" w:rsidRPr="003546D7" w:rsidRDefault="008D7957" w:rsidP="008D7957">
            <w:pPr>
              <w:tabs>
                <w:tab w:val="left" w:pos="426"/>
              </w:tabs>
              <w:jc w:val="center"/>
              <w:rPr>
                <w:rFonts w:ascii="Times New Roman" w:hAnsi="Times New Roman"/>
                <w:b/>
                <w:bCs/>
                <w:i/>
                <w:sz w:val="24"/>
                <w:szCs w:val="24"/>
              </w:rPr>
            </w:pPr>
            <w:r w:rsidRPr="003546D7">
              <w:rPr>
                <w:rFonts w:ascii="Times New Roman" w:hAnsi="Times New Roman"/>
                <w:b/>
                <w:bCs/>
                <w:i/>
                <w:sz w:val="24"/>
                <w:szCs w:val="24"/>
              </w:rPr>
              <w:t xml:space="preserve">Дата </w:t>
            </w:r>
          </w:p>
        </w:tc>
        <w:tc>
          <w:tcPr>
            <w:tcW w:w="1276" w:type="dxa"/>
            <w:vMerge w:val="restart"/>
            <w:shd w:val="clear" w:color="auto" w:fill="auto"/>
          </w:tcPr>
          <w:p w:rsidR="008D7957" w:rsidRPr="003546D7" w:rsidRDefault="008D7957" w:rsidP="008D7957">
            <w:pPr>
              <w:tabs>
                <w:tab w:val="left" w:pos="426"/>
              </w:tabs>
              <w:jc w:val="center"/>
              <w:rPr>
                <w:rFonts w:ascii="Times New Roman" w:hAnsi="Times New Roman"/>
                <w:b/>
                <w:bCs/>
                <w:i/>
                <w:sz w:val="24"/>
                <w:szCs w:val="24"/>
              </w:rPr>
            </w:pPr>
            <w:r w:rsidRPr="003546D7">
              <w:rPr>
                <w:rFonts w:ascii="Times New Roman" w:hAnsi="Times New Roman"/>
                <w:b/>
                <w:bCs/>
                <w:i/>
                <w:sz w:val="24"/>
                <w:szCs w:val="24"/>
              </w:rPr>
              <w:t>Форма контроля</w:t>
            </w:r>
          </w:p>
        </w:tc>
      </w:tr>
      <w:tr w:rsidR="008D7957" w:rsidRPr="003546D7" w:rsidTr="008D7957">
        <w:tc>
          <w:tcPr>
            <w:tcW w:w="1242" w:type="dxa"/>
            <w:vMerge/>
            <w:shd w:val="clear" w:color="auto" w:fill="auto"/>
          </w:tcPr>
          <w:p w:rsidR="008D7957" w:rsidRPr="003546D7" w:rsidRDefault="008D7957" w:rsidP="008D7957">
            <w:pPr>
              <w:tabs>
                <w:tab w:val="left" w:pos="426"/>
              </w:tabs>
              <w:jc w:val="center"/>
              <w:rPr>
                <w:rFonts w:ascii="Times New Roman" w:hAnsi="Times New Roman"/>
                <w:b/>
                <w:bCs/>
                <w:sz w:val="24"/>
                <w:szCs w:val="24"/>
              </w:rPr>
            </w:pPr>
          </w:p>
        </w:tc>
        <w:tc>
          <w:tcPr>
            <w:tcW w:w="2977" w:type="dxa"/>
            <w:vMerge/>
            <w:shd w:val="clear" w:color="auto" w:fill="auto"/>
          </w:tcPr>
          <w:p w:rsidR="008D7957" w:rsidRPr="006A032F" w:rsidRDefault="008D7957" w:rsidP="008D7957">
            <w:pPr>
              <w:tabs>
                <w:tab w:val="left" w:pos="34"/>
              </w:tabs>
              <w:jc w:val="center"/>
              <w:rPr>
                <w:rFonts w:ascii="Times New Roman" w:hAnsi="Times New Roman"/>
                <w:b/>
                <w:bCs/>
                <w:sz w:val="24"/>
                <w:szCs w:val="24"/>
              </w:rPr>
            </w:pPr>
          </w:p>
        </w:tc>
        <w:tc>
          <w:tcPr>
            <w:tcW w:w="2126" w:type="dxa"/>
            <w:shd w:val="clear" w:color="auto" w:fill="auto"/>
          </w:tcPr>
          <w:p w:rsidR="008D7957" w:rsidRPr="003546D7" w:rsidRDefault="008D7957" w:rsidP="008D7957">
            <w:pPr>
              <w:tabs>
                <w:tab w:val="left" w:pos="426"/>
              </w:tabs>
              <w:jc w:val="center"/>
              <w:rPr>
                <w:rFonts w:ascii="Times New Roman" w:hAnsi="Times New Roman"/>
                <w:b/>
                <w:bCs/>
                <w:i/>
                <w:sz w:val="24"/>
                <w:szCs w:val="24"/>
              </w:rPr>
            </w:pPr>
            <w:r w:rsidRPr="003546D7">
              <w:rPr>
                <w:rFonts w:ascii="Times New Roman" w:hAnsi="Times New Roman"/>
                <w:b/>
                <w:bCs/>
                <w:i/>
                <w:sz w:val="24"/>
                <w:szCs w:val="24"/>
              </w:rPr>
              <w:t xml:space="preserve">Предметные результаты </w:t>
            </w:r>
          </w:p>
        </w:tc>
        <w:tc>
          <w:tcPr>
            <w:tcW w:w="3402" w:type="dxa"/>
            <w:shd w:val="clear" w:color="auto" w:fill="auto"/>
          </w:tcPr>
          <w:p w:rsidR="008D7957" w:rsidRPr="003546D7" w:rsidRDefault="008D7957" w:rsidP="008D7957">
            <w:pPr>
              <w:tabs>
                <w:tab w:val="left" w:pos="426"/>
              </w:tabs>
              <w:jc w:val="center"/>
              <w:rPr>
                <w:rFonts w:ascii="Times New Roman" w:hAnsi="Times New Roman"/>
                <w:b/>
                <w:bCs/>
                <w:i/>
                <w:sz w:val="24"/>
                <w:szCs w:val="24"/>
              </w:rPr>
            </w:pPr>
            <w:r w:rsidRPr="003546D7">
              <w:rPr>
                <w:rFonts w:ascii="Times New Roman" w:hAnsi="Times New Roman"/>
                <w:b/>
                <w:bCs/>
                <w:i/>
                <w:sz w:val="24"/>
                <w:szCs w:val="24"/>
              </w:rPr>
              <w:t>Метапредметные результаты</w:t>
            </w:r>
          </w:p>
        </w:tc>
        <w:tc>
          <w:tcPr>
            <w:tcW w:w="2127" w:type="dxa"/>
            <w:shd w:val="clear" w:color="auto" w:fill="auto"/>
          </w:tcPr>
          <w:p w:rsidR="008D7957" w:rsidRPr="003546D7" w:rsidRDefault="008D7957" w:rsidP="008D7957">
            <w:pPr>
              <w:tabs>
                <w:tab w:val="left" w:pos="426"/>
              </w:tabs>
              <w:jc w:val="center"/>
              <w:rPr>
                <w:rFonts w:ascii="Times New Roman" w:hAnsi="Times New Roman"/>
                <w:b/>
                <w:bCs/>
                <w:i/>
                <w:sz w:val="24"/>
                <w:szCs w:val="24"/>
              </w:rPr>
            </w:pPr>
            <w:r w:rsidRPr="003546D7">
              <w:rPr>
                <w:rFonts w:ascii="Times New Roman" w:hAnsi="Times New Roman"/>
                <w:b/>
                <w:bCs/>
                <w:i/>
                <w:sz w:val="24"/>
                <w:szCs w:val="24"/>
              </w:rPr>
              <w:t>Личностные результаты</w:t>
            </w:r>
          </w:p>
        </w:tc>
        <w:tc>
          <w:tcPr>
            <w:tcW w:w="850" w:type="dxa"/>
            <w:shd w:val="clear" w:color="auto" w:fill="auto"/>
          </w:tcPr>
          <w:p w:rsidR="008D7957" w:rsidRPr="003546D7" w:rsidRDefault="008D7957" w:rsidP="008D7957">
            <w:pPr>
              <w:tabs>
                <w:tab w:val="left" w:pos="426"/>
              </w:tabs>
              <w:jc w:val="center"/>
              <w:rPr>
                <w:rFonts w:ascii="Times New Roman" w:hAnsi="Times New Roman"/>
                <w:b/>
                <w:bCs/>
                <w:i/>
                <w:sz w:val="24"/>
                <w:szCs w:val="24"/>
              </w:rPr>
            </w:pPr>
            <w:r w:rsidRPr="003546D7">
              <w:rPr>
                <w:rFonts w:ascii="Times New Roman" w:hAnsi="Times New Roman"/>
                <w:b/>
                <w:bCs/>
                <w:i/>
                <w:sz w:val="24"/>
                <w:szCs w:val="24"/>
              </w:rPr>
              <w:t>план</w:t>
            </w:r>
          </w:p>
        </w:tc>
        <w:tc>
          <w:tcPr>
            <w:tcW w:w="992" w:type="dxa"/>
            <w:shd w:val="clear" w:color="auto" w:fill="auto"/>
          </w:tcPr>
          <w:p w:rsidR="008D7957" w:rsidRPr="003546D7" w:rsidRDefault="008D7957" w:rsidP="008D7957">
            <w:pPr>
              <w:tabs>
                <w:tab w:val="left" w:pos="426"/>
              </w:tabs>
              <w:jc w:val="center"/>
              <w:rPr>
                <w:rFonts w:ascii="Times New Roman" w:hAnsi="Times New Roman"/>
                <w:b/>
                <w:bCs/>
                <w:i/>
                <w:sz w:val="24"/>
                <w:szCs w:val="24"/>
              </w:rPr>
            </w:pPr>
            <w:r w:rsidRPr="003546D7">
              <w:rPr>
                <w:rFonts w:ascii="Times New Roman" w:hAnsi="Times New Roman"/>
                <w:b/>
                <w:bCs/>
                <w:i/>
                <w:sz w:val="24"/>
                <w:szCs w:val="24"/>
              </w:rPr>
              <w:t>факт</w:t>
            </w:r>
          </w:p>
        </w:tc>
        <w:tc>
          <w:tcPr>
            <w:tcW w:w="1276" w:type="dxa"/>
            <w:vMerge/>
            <w:shd w:val="clear" w:color="auto" w:fill="auto"/>
          </w:tcPr>
          <w:p w:rsidR="008D7957" w:rsidRPr="003546D7" w:rsidRDefault="008D7957" w:rsidP="008D7957">
            <w:pPr>
              <w:tabs>
                <w:tab w:val="left" w:pos="426"/>
              </w:tabs>
              <w:jc w:val="center"/>
              <w:rPr>
                <w:rFonts w:ascii="Times New Roman" w:hAnsi="Times New Roman"/>
                <w:b/>
                <w:bCs/>
                <w:i/>
                <w:sz w:val="24"/>
                <w:szCs w:val="24"/>
              </w:rPr>
            </w:pPr>
          </w:p>
        </w:tc>
      </w:tr>
      <w:tr w:rsidR="008D7957" w:rsidRPr="008D7957" w:rsidTr="008D7957">
        <w:tc>
          <w:tcPr>
            <w:tcW w:w="1242" w:type="dxa"/>
            <w:shd w:val="clear" w:color="auto" w:fill="auto"/>
          </w:tcPr>
          <w:p w:rsidR="008D7957" w:rsidRPr="008D7957" w:rsidRDefault="008D7957" w:rsidP="008D7957">
            <w:pPr>
              <w:tabs>
                <w:tab w:val="left" w:pos="426"/>
              </w:tabs>
              <w:spacing w:after="0" w:line="20" w:lineRule="atLeast"/>
              <w:jc w:val="center"/>
              <w:rPr>
                <w:rFonts w:ascii="Times New Roman" w:hAnsi="Times New Roman"/>
                <w:b/>
                <w:bCs/>
                <w:sz w:val="20"/>
                <w:szCs w:val="20"/>
              </w:rPr>
            </w:pPr>
            <w:r w:rsidRPr="008D7957">
              <w:rPr>
                <w:rFonts w:ascii="Times New Roman" w:hAnsi="Times New Roman"/>
                <w:b/>
                <w:bCs/>
                <w:sz w:val="20"/>
                <w:szCs w:val="20"/>
              </w:rPr>
              <w:t>29</w:t>
            </w:r>
            <w:r>
              <w:rPr>
                <w:rFonts w:ascii="Times New Roman" w:hAnsi="Times New Roman"/>
                <w:b/>
                <w:bCs/>
                <w:sz w:val="20"/>
                <w:szCs w:val="20"/>
              </w:rPr>
              <w:t>(1)</w:t>
            </w:r>
          </w:p>
        </w:tc>
        <w:tc>
          <w:tcPr>
            <w:tcW w:w="2977" w:type="dxa"/>
            <w:shd w:val="clear" w:color="auto" w:fill="auto"/>
          </w:tcPr>
          <w:p w:rsidR="008D7957" w:rsidRPr="008D7957" w:rsidRDefault="008D7957" w:rsidP="008D7957">
            <w:pPr>
              <w:spacing w:after="0" w:line="20" w:lineRule="atLeast"/>
              <w:jc w:val="both"/>
              <w:rPr>
                <w:rFonts w:ascii="Times New Roman" w:hAnsi="Times New Roman"/>
                <w:sz w:val="20"/>
                <w:szCs w:val="20"/>
              </w:rPr>
            </w:pPr>
            <w:r w:rsidRPr="008D7957">
              <w:rPr>
                <w:rFonts w:ascii="Times New Roman" w:hAnsi="Times New Roman"/>
                <w:sz w:val="20"/>
                <w:szCs w:val="20"/>
              </w:rPr>
              <w:t xml:space="preserve">Введение. </w:t>
            </w:r>
          </w:p>
        </w:tc>
        <w:tc>
          <w:tcPr>
            <w:tcW w:w="2126" w:type="dxa"/>
            <w:shd w:val="clear" w:color="auto" w:fill="auto"/>
          </w:tcPr>
          <w:p w:rsidR="008D7957" w:rsidRPr="008D7957" w:rsidRDefault="008D7957" w:rsidP="008D7957">
            <w:pPr>
              <w:tabs>
                <w:tab w:val="left" w:pos="426"/>
              </w:tabs>
              <w:spacing w:after="0" w:line="20" w:lineRule="atLeast"/>
              <w:rPr>
                <w:rFonts w:ascii="Times New Roman" w:hAnsi="Times New Roman"/>
                <w:b/>
                <w:bCs/>
                <w:sz w:val="20"/>
                <w:szCs w:val="20"/>
              </w:rPr>
            </w:pPr>
            <w:r w:rsidRPr="008D7957">
              <w:rPr>
                <w:rFonts w:ascii="Times New Roman" w:hAnsi="Times New Roman"/>
                <w:sz w:val="20"/>
                <w:szCs w:val="20"/>
              </w:rPr>
              <w:t xml:space="preserve"> Усвоение знаний и развитие познавательных способностей</w:t>
            </w:r>
          </w:p>
        </w:tc>
        <w:tc>
          <w:tcPr>
            <w:tcW w:w="3402" w:type="dxa"/>
            <w:shd w:val="clear" w:color="auto" w:fill="auto"/>
          </w:tcPr>
          <w:p w:rsidR="008D7957" w:rsidRPr="008D7957" w:rsidRDefault="008D7957" w:rsidP="008D7957">
            <w:pPr>
              <w:spacing w:after="0" w:line="20" w:lineRule="atLeast"/>
              <w:rPr>
                <w:rFonts w:ascii="Times New Roman" w:hAnsi="Times New Roman"/>
                <w:b/>
                <w:sz w:val="20"/>
                <w:szCs w:val="20"/>
              </w:rPr>
            </w:pPr>
            <w:r w:rsidRPr="008D7957">
              <w:rPr>
                <w:rFonts w:ascii="Times New Roman" w:hAnsi="Times New Roman"/>
                <w:sz w:val="20"/>
                <w:szCs w:val="20"/>
              </w:rPr>
              <w:t xml:space="preserve"> </w:t>
            </w:r>
            <w:r w:rsidRPr="008D7957">
              <w:rPr>
                <w:rFonts w:ascii="Times New Roman" w:hAnsi="Times New Roman"/>
                <w:b/>
                <w:sz w:val="20"/>
                <w:szCs w:val="20"/>
              </w:rPr>
              <w:t>Регулятивные:</w:t>
            </w:r>
          </w:p>
          <w:p w:rsidR="008D7957" w:rsidRPr="008D7957" w:rsidRDefault="008D7957" w:rsidP="008D7957">
            <w:pPr>
              <w:spacing w:after="0" w:line="20" w:lineRule="atLeast"/>
              <w:rPr>
                <w:rFonts w:ascii="Times New Roman" w:hAnsi="Times New Roman"/>
                <w:b/>
                <w:sz w:val="20"/>
                <w:szCs w:val="20"/>
              </w:rPr>
            </w:pPr>
            <w:r w:rsidRPr="008D7957">
              <w:rPr>
                <w:rFonts w:ascii="Times New Roman" w:hAnsi="Times New Roman"/>
                <w:sz w:val="20"/>
                <w:szCs w:val="20"/>
              </w:rPr>
              <w:t>Применять установленные правила в планировании способа решения.</w:t>
            </w:r>
          </w:p>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b/>
                <w:sz w:val="20"/>
                <w:szCs w:val="20"/>
              </w:rPr>
              <w:t>Познавательные:</w:t>
            </w:r>
          </w:p>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t>Ориентироваться в разнообразии способов решения задач.</w:t>
            </w:r>
          </w:p>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b/>
                <w:sz w:val="20"/>
                <w:szCs w:val="20"/>
              </w:rPr>
              <w:t>Коммуникативные:</w:t>
            </w:r>
          </w:p>
          <w:p w:rsidR="008D7957" w:rsidRPr="008D7957" w:rsidRDefault="008D7957" w:rsidP="008D7957">
            <w:pPr>
              <w:tabs>
                <w:tab w:val="left" w:pos="426"/>
              </w:tabs>
              <w:spacing w:after="0" w:line="20" w:lineRule="atLeast"/>
              <w:rPr>
                <w:rFonts w:ascii="Times New Roman" w:hAnsi="Times New Roman"/>
                <w:b/>
                <w:bCs/>
                <w:sz w:val="20"/>
                <w:szCs w:val="20"/>
              </w:rPr>
            </w:pPr>
            <w:r w:rsidRPr="008D7957">
              <w:rPr>
                <w:rFonts w:ascii="Times New Roman" w:hAnsi="Times New Roman"/>
                <w:sz w:val="20"/>
                <w:szCs w:val="20"/>
              </w:rPr>
              <w:t>Обращаться за помощью, предлагать помощь и сотрудничество.</w:t>
            </w:r>
          </w:p>
        </w:tc>
        <w:tc>
          <w:tcPr>
            <w:tcW w:w="2127" w:type="dxa"/>
            <w:shd w:val="clear" w:color="auto" w:fill="auto"/>
          </w:tcPr>
          <w:p w:rsidR="008D7957" w:rsidRPr="008D7957" w:rsidRDefault="008D7957" w:rsidP="008D7957">
            <w:pPr>
              <w:tabs>
                <w:tab w:val="left" w:pos="426"/>
              </w:tabs>
              <w:spacing w:after="0" w:line="20" w:lineRule="atLeast"/>
              <w:rPr>
                <w:rFonts w:ascii="Times New Roman" w:hAnsi="Times New Roman"/>
                <w:b/>
                <w:bCs/>
                <w:sz w:val="20"/>
                <w:szCs w:val="20"/>
              </w:rPr>
            </w:pPr>
            <w:r w:rsidRPr="008D7957">
              <w:rPr>
                <w:rFonts w:ascii="Times New Roman" w:hAnsi="Times New Roman"/>
                <w:sz w:val="20"/>
                <w:szCs w:val="20"/>
              </w:rPr>
              <w:t xml:space="preserve"> Воспитание и развитие системы норм и правил межличностного общения, обеспечивающую успешность совместной деятельности.</w:t>
            </w:r>
          </w:p>
        </w:tc>
        <w:tc>
          <w:tcPr>
            <w:tcW w:w="850" w:type="dxa"/>
            <w:shd w:val="clear" w:color="auto" w:fill="auto"/>
          </w:tcPr>
          <w:p w:rsidR="008D7957" w:rsidRPr="008D7957" w:rsidRDefault="008D7957" w:rsidP="008D7957">
            <w:pPr>
              <w:tabs>
                <w:tab w:val="left" w:pos="426"/>
              </w:tabs>
              <w:spacing w:after="0" w:line="20" w:lineRule="atLeast"/>
              <w:jc w:val="center"/>
              <w:rPr>
                <w:rFonts w:ascii="Times New Roman" w:hAnsi="Times New Roman"/>
                <w:b/>
                <w:bCs/>
                <w:sz w:val="20"/>
                <w:szCs w:val="20"/>
              </w:rPr>
            </w:pPr>
          </w:p>
        </w:tc>
        <w:tc>
          <w:tcPr>
            <w:tcW w:w="992" w:type="dxa"/>
            <w:shd w:val="clear" w:color="auto" w:fill="auto"/>
          </w:tcPr>
          <w:p w:rsidR="008D7957" w:rsidRPr="008D7957" w:rsidRDefault="008D7957" w:rsidP="008D7957">
            <w:pPr>
              <w:tabs>
                <w:tab w:val="left" w:pos="426"/>
              </w:tabs>
              <w:spacing w:after="0" w:line="20" w:lineRule="atLeast"/>
              <w:jc w:val="center"/>
              <w:rPr>
                <w:rFonts w:ascii="Times New Roman" w:hAnsi="Times New Roman"/>
                <w:b/>
                <w:bCs/>
                <w:sz w:val="20"/>
                <w:szCs w:val="20"/>
              </w:rPr>
            </w:pPr>
          </w:p>
        </w:tc>
        <w:tc>
          <w:tcPr>
            <w:tcW w:w="1276" w:type="dxa"/>
            <w:shd w:val="clear" w:color="auto" w:fill="auto"/>
          </w:tcPr>
          <w:p w:rsidR="008D7957" w:rsidRPr="008D7957" w:rsidRDefault="008D7957" w:rsidP="008D7957">
            <w:pPr>
              <w:tabs>
                <w:tab w:val="left" w:pos="426"/>
              </w:tabs>
              <w:spacing w:after="0" w:line="20" w:lineRule="atLeast"/>
              <w:jc w:val="center"/>
              <w:rPr>
                <w:rFonts w:ascii="Times New Roman" w:hAnsi="Times New Roman"/>
                <w:b/>
                <w:bCs/>
                <w:sz w:val="20"/>
                <w:szCs w:val="20"/>
              </w:rPr>
            </w:pPr>
            <w:r w:rsidRPr="008D7957">
              <w:rPr>
                <w:rFonts w:ascii="Times New Roman" w:hAnsi="Times New Roman"/>
                <w:bCs/>
                <w:sz w:val="20"/>
                <w:szCs w:val="20"/>
              </w:rPr>
              <w:t>Устный опрос</w:t>
            </w:r>
            <w:r w:rsidRPr="008D7957">
              <w:rPr>
                <w:rFonts w:ascii="Times New Roman" w:hAnsi="Times New Roman"/>
                <w:b/>
                <w:bCs/>
                <w:sz w:val="20"/>
                <w:szCs w:val="20"/>
              </w:rPr>
              <w:t>.</w:t>
            </w:r>
          </w:p>
        </w:tc>
      </w:tr>
      <w:tr w:rsidR="008D7957" w:rsidRPr="008D7957" w:rsidTr="008D7957">
        <w:tc>
          <w:tcPr>
            <w:tcW w:w="1242" w:type="dxa"/>
            <w:shd w:val="clear" w:color="auto" w:fill="auto"/>
          </w:tcPr>
          <w:p w:rsidR="008D7957" w:rsidRPr="008D7957" w:rsidRDefault="008D7957" w:rsidP="008D7957">
            <w:pPr>
              <w:tabs>
                <w:tab w:val="left" w:pos="426"/>
              </w:tabs>
              <w:spacing w:after="0" w:line="20" w:lineRule="atLeast"/>
              <w:jc w:val="center"/>
              <w:rPr>
                <w:rFonts w:ascii="Times New Roman" w:hAnsi="Times New Roman"/>
                <w:b/>
                <w:bCs/>
                <w:sz w:val="20"/>
                <w:szCs w:val="20"/>
              </w:rPr>
            </w:pPr>
            <w:r w:rsidRPr="008D7957">
              <w:rPr>
                <w:rFonts w:ascii="Times New Roman" w:hAnsi="Times New Roman"/>
                <w:b/>
                <w:bCs/>
                <w:sz w:val="20"/>
                <w:szCs w:val="20"/>
              </w:rPr>
              <w:t>30</w:t>
            </w:r>
            <w:r>
              <w:rPr>
                <w:rFonts w:ascii="Times New Roman" w:hAnsi="Times New Roman"/>
                <w:b/>
                <w:bCs/>
                <w:sz w:val="20"/>
                <w:szCs w:val="20"/>
              </w:rPr>
              <w:t>(2)</w:t>
            </w:r>
          </w:p>
        </w:tc>
        <w:tc>
          <w:tcPr>
            <w:tcW w:w="2977" w:type="dxa"/>
            <w:shd w:val="clear" w:color="auto" w:fill="auto"/>
          </w:tcPr>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t xml:space="preserve">Папки (каталоги). </w:t>
            </w:r>
          </w:p>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t>Полное имя файла.</w:t>
            </w:r>
          </w:p>
        </w:tc>
        <w:tc>
          <w:tcPr>
            <w:tcW w:w="2126" w:type="dxa"/>
            <w:shd w:val="clear" w:color="auto" w:fill="auto"/>
          </w:tcPr>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t xml:space="preserve"> Знать    область применения и назначение инструментов, различных машин, технических устройств (в том числе компьютеров).</w:t>
            </w:r>
          </w:p>
          <w:p w:rsidR="008D7957" w:rsidRPr="008D7957" w:rsidRDefault="008D7957" w:rsidP="008D7957">
            <w:pPr>
              <w:tabs>
                <w:tab w:val="left" w:pos="426"/>
              </w:tabs>
              <w:spacing w:after="0" w:line="20" w:lineRule="atLeast"/>
              <w:rPr>
                <w:rFonts w:ascii="Times New Roman" w:hAnsi="Times New Roman"/>
                <w:b/>
                <w:bCs/>
                <w:sz w:val="20"/>
                <w:szCs w:val="20"/>
              </w:rPr>
            </w:pPr>
          </w:p>
        </w:tc>
        <w:tc>
          <w:tcPr>
            <w:tcW w:w="3402" w:type="dxa"/>
            <w:shd w:val="clear" w:color="auto" w:fill="auto"/>
          </w:tcPr>
          <w:p w:rsidR="008D7957" w:rsidRPr="008D7957" w:rsidRDefault="008D7957" w:rsidP="008D7957">
            <w:pPr>
              <w:spacing w:after="0" w:line="20" w:lineRule="atLeast"/>
              <w:rPr>
                <w:rFonts w:ascii="Times New Roman" w:hAnsi="Times New Roman"/>
                <w:b/>
                <w:sz w:val="20"/>
                <w:szCs w:val="20"/>
              </w:rPr>
            </w:pPr>
            <w:r w:rsidRPr="008D7957">
              <w:rPr>
                <w:rFonts w:ascii="Times New Roman" w:hAnsi="Times New Roman"/>
                <w:sz w:val="20"/>
                <w:szCs w:val="20"/>
              </w:rPr>
              <w:t xml:space="preserve"> </w:t>
            </w:r>
            <w:r w:rsidRPr="008D7957">
              <w:rPr>
                <w:rFonts w:ascii="Times New Roman" w:hAnsi="Times New Roman"/>
                <w:b/>
                <w:sz w:val="20"/>
                <w:szCs w:val="20"/>
              </w:rPr>
              <w:t>Познавательные:</w:t>
            </w:r>
          </w:p>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t>Контролировать и оценивать процесс и результат деятельности.</w:t>
            </w:r>
          </w:p>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b/>
                <w:sz w:val="20"/>
                <w:szCs w:val="20"/>
              </w:rPr>
              <w:t>Коммуникативные:</w:t>
            </w:r>
          </w:p>
          <w:p w:rsidR="008D7957" w:rsidRPr="008D7957" w:rsidRDefault="008D7957" w:rsidP="008D7957">
            <w:pPr>
              <w:tabs>
                <w:tab w:val="left" w:pos="426"/>
              </w:tabs>
              <w:spacing w:after="0" w:line="20" w:lineRule="atLeast"/>
              <w:rPr>
                <w:rFonts w:ascii="Times New Roman" w:hAnsi="Times New Roman"/>
                <w:b/>
                <w:bCs/>
                <w:sz w:val="20"/>
                <w:szCs w:val="20"/>
              </w:rPr>
            </w:pPr>
            <w:r w:rsidRPr="008D7957">
              <w:rPr>
                <w:rFonts w:ascii="Times New Roman" w:hAnsi="Times New Roman"/>
                <w:sz w:val="20"/>
                <w:szCs w:val="20"/>
              </w:rPr>
              <w:t>Ставить вопросы, обращаться за помощью, формулировать свои затруднения.</w:t>
            </w:r>
          </w:p>
        </w:tc>
        <w:tc>
          <w:tcPr>
            <w:tcW w:w="2127" w:type="dxa"/>
            <w:shd w:val="clear" w:color="auto" w:fill="auto"/>
          </w:tcPr>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t xml:space="preserve"> Адекватная мотивация учебной деятельности.</w:t>
            </w:r>
          </w:p>
          <w:p w:rsidR="008D7957" w:rsidRPr="008D7957" w:rsidRDefault="008D7957" w:rsidP="008D7957">
            <w:pPr>
              <w:tabs>
                <w:tab w:val="left" w:pos="426"/>
              </w:tabs>
              <w:spacing w:after="0" w:line="20" w:lineRule="atLeast"/>
              <w:rPr>
                <w:rFonts w:ascii="Times New Roman" w:hAnsi="Times New Roman"/>
                <w:b/>
                <w:bCs/>
                <w:sz w:val="20"/>
                <w:szCs w:val="20"/>
              </w:rPr>
            </w:pPr>
            <w:r w:rsidRPr="008D7957">
              <w:rPr>
                <w:rFonts w:ascii="Times New Roman" w:hAnsi="Times New Roman"/>
                <w:sz w:val="20"/>
                <w:szCs w:val="20"/>
              </w:rPr>
              <w:t>Осознание ответственности человека за общее благополучие</w:t>
            </w:r>
          </w:p>
        </w:tc>
        <w:tc>
          <w:tcPr>
            <w:tcW w:w="850" w:type="dxa"/>
            <w:shd w:val="clear" w:color="auto" w:fill="auto"/>
          </w:tcPr>
          <w:p w:rsidR="008D7957" w:rsidRPr="008D7957" w:rsidRDefault="008D7957" w:rsidP="008D7957">
            <w:pPr>
              <w:tabs>
                <w:tab w:val="left" w:pos="426"/>
              </w:tabs>
              <w:spacing w:after="0" w:line="20" w:lineRule="atLeast"/>
              <w:jc w:val="center"/>
              <w:rPr>
                <w:rFonts w:ascii="Times New Roman" w:hAnsi="Times New Roman"/>
                <w:b/>
                <w:bCs/>
                <w:sz w:val="20"/>
                <w:szCs w:val="20"/>
              </w:rPr>
            </w:pPr>
          </w:p>
        </w:tc>
        <w:tc>
          <w:tcPr>
            <w:tcW w:w="992" w:type="dxa"/>
            <w:shd w:val="clear" w:color="auto" w:fill="auto"/>
          </w:tcPr>
          <w:p w:rsidR="008D7957" w:rsidRPr="008D7957" w:rsidRDefault="008D7957" w:rsidP="008D7957">
            <w:pPr>
              <w:tabs>
                <w:tab w:val="left" w:pos="426"/>
              </w:tabs>
              <w:spacing w:after="0" w:line="20" w:lineRule="atLeast"/>
              <w:jc w:val="center"/>
              <w:rPr>
                <w:rFonts w:ascii="Times New Roman" w:hAnsi="Times New Roman"/>
                <w:b/>
                <w:bCs/>
                <w:sz w:val="20"/>
                <w:szCs w:val="20"/>
              </w:rPr>
            </w:pPr>
          </w:p>
        </w:tc>
        <w:tc>
          <w:tcPr>
            <w:tcW w:w="1276" w:type="dxa"/>
            <w:shd w:val="clear" w:color="auto" w:fill="auto"/>
          </w:tcPr>
          <w:p w:rsidR="008D7957" w:rsidRPr="008D7957" w:rsidRDefault="008D7957" w:rsidP="008D7957">
            <w:pPr>
              <w:tabs>
                <w:tab w:val="left" w:pos="426"/>
              </w:tabs>
              <w:spacing w:after="0" w:line="20" w:lineRule="atLeast"/>
              <w:jc w:val="center"/>
              <w:rPr>
                <w:rFonts w:ascii="Times New Roman" w:hAnsi="Times New Roman"/>
                <w:b/>
                <w:bCs/>
                <w:sz w:val="20"/>
                <w:szCs w:val="20"/>
              </w:rPr>
            </w:pPr>
            <w:r w:rsidRPr="008D7957">
              <w:rPr>
                <w:rFonts w:ascii="Times New Roman" w:hAnsi="Times New Roman"/>
                <w:bCs/>
                <w:sz w:val="20"/>
                <w:szCs w:val="20"/>
              </w:rPr>
              <w:t>Устный опрос</w:t>
            </w:r>
            <w:r w:rsidRPr="008D7957">
              <w:rPr>
                <w:rFonts w:ascii="Times New Roman" w:hAnsi="Times New Roman"/>
                <w:b/>
                <w:bCs/>
                <w:sz w:val="20"/>
                <w:szCs w:val="20"/>
              </w:rPr>
              <w:t>.</w:t>
            </w:r>
          </w:p>
        </w:tc>
      </w:tr>
      <w:tr w:rsidR="008D7957" w:rsidRPr="008D7957" w:rsidTr="008D7957">
        <w:tc>
          <w:tcPr>
            <w:tcW w:w="1242"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tabs>
                <w:tab w:val="left" w:pos="426"/>
              </w:tabs>
              <w:spacing w:after="0" w:line="20" w:lineRule="atLeast"/>
              <w:jc w:val="center"/>
              <w:rPr>
                <w:rFonts w:ascii="Times New Roman" w:hAnsi="Times New Roman"/>
                <w:b/>
                <w:bCs/>
                <w:sz w:val="20"/>
                <w:szCs w:val="20"/>
              </w:rPr>
            </w:pPr>
            <w:r w:rsidRPr="008D7957">
              <w:rPr>
                <w:rFonts w:ascii="Times New Roman" w:hAnsi="Times New Roman"/>
                <w:b/>
                <w:bCs/>
                <w:sz w:val="20"/>
                <w:szCs w:val="20"/>
              </w:rPr>
              <w:t>31</w:t>
            </w:r>
            <w:r>
              <w:rPr>
                <w:rFonts w:ascii="Times New Roman" w:hAnsi="Times New Roman"/>
                <w:b/>
                <w:bCs/>
                <w:sz w:val="20"/>
                <w:szCs w:val="20"/>
              </w:rPr>
              <w:t>(3)</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t>Поиск информации.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t xml:space="preserve"> Знать   решения учебных и практических задач с применением возможностей компьютера.</w:t>
            </w:r>
          </w:p>
          <w:p w:rsidR="008D7957" w:rsidRPr="008D7957" w:rsidRDefault="008D7957" w:rsidP="008D7957">
            <w:pPr>
              <w:tabs>
                <w:tab w:val="left" w:pos="426"/>
              </w:tabs>
              <w:spacing w:after="0" w:line="20" w:lineRule="atLeast"/>
              <w:rPr>
                <w:rFonts w:ascii="Times New Roman" w:hAnsi="Times New Roman"/>
                <w:b/>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t xml:space="preserve"> </w:t>
            </w:r>
            <w:r w:rsidRPr="008D7957">
              <w:rPr>
                <w:rFonts w:ascii="Times New Roman" w:hAnsi="Times New Roman"/>
                <w:b/>
                <w:sz w:val="20"/>
                <w:szCs w:val="20"/>
              </w:rPr>
              <w:t>Регулятивные</w:t>
            </w:r>
            <w:r w:rsidRPr="008D7957">
              <w:rPr>
                <w:rFonts w:ascii="Times New Roman" w:hAnsi="Times New Roman"/>
                <w:sz w:val="20"/>
                <w:szCs w:val="20"/>
              </w:rPr>
              <w:t>: составлять план последовательности действий, ставить новые учебные задачи.</w:t>
            </w:r>
          </w:p>
          <w:p w:rsidR="008D7957" w:rsidRPr="008D7957" w:rsidRDefault="008D7957" w:rsidP="008D7957">
            <w:pPr>
              <w:spacing w:after="0" w:line="20" w:lineRule="atLeast"/>
              <w:rPr>
                <w:rFonts w:ascii="Times New Roman" w:hAnsi="Times New Roman"/>
                <w:b/>
                <w:sz w:val="20"/>
                <w:szCs w:val="20"/>
              </w:rPr>
            </w:pPr>
            <w:r w:rsidRPr="008D7957">
              <w:rPr>
                <w:rFonts w:ascii="Times New Roman" w:hAnsi="Times New Roman"/>
                <w:b/>
                <w:sz w:val="20"/>
                <w:szCs w:val="20"/>
              </w:rPr>
              <w:t>Познавательные:</w:t>
            </w:r>
          </w:p>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t>Выбирать более эффективные способы решения задач.</w:t>
            </w:r>
          </w:p>
          <w:p w:rsidR="008D7957" w:rsidRPr="008D7957" w:rsidRDefault="008D7957" w:rsidP="008D7957">
            <w:pPr>
              <w:spacing w:after="0" w:line="20" w:lineRule="atLeast"/>
              <w:rPr>
                <w:rFonts w:ascii="Times New Roman" w:hAnsi="Times New Roman"/>
                <w:b/>
                <w:sz w:val="20"/>
                <w:szCs w:val="20"/>
              </w:rPr>
            </w:pPr>
            <w:r w:rsidRPr="008D7957">
              <w:rPr>
                <w:rFonts w:ascii="Times New Roman" w:hAnsi="Times New Roman"/>
                <w:b/>
                <w:sz w:val="20"/>
                <w:szCs w:val="20"/>
              </w:rPr>
              <w:t>Коммуникативные:</w:t>
            </w:r>
          </w:p>
          <w:p w:rsidR="008D7957" w:rsidRPr="008D7957" w:rsidRDefault="008D7957" w:rsidP="008D7957">
            <w:pPr>
              <w:tabs>
                <w:tab w:val="left" w:pos="426"/>
              </w:tabs>
              <w:spacing w:after="0" w:line="20" w:lineRule="atLeast"/>
              <w:rPr>
                <w:rFonts w:ascii="Times New Roman" w:hAnsi="Times New Roman"/>
                <w:b/>
                <w:bCs/>
                <w:sz w:val="20"/>
                <w:szCs w:val="20"/>
              </w:rPr>
            </w:pPr>
            <w:r w:rsidRPr="008D7957">
              <w:rPr>
                <w:rFonts w:ascii="Times New Roman" w:hAnsi="Times New Roman"/>
                <w:sz w:val="20"/>
                <w:szCs w:val="20"/>
              </w:rPr>
              <w:t>Определять общую цель и пути её достижения.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tabs>
                <w:tab w:val="left" w:pos="426"/>
              </w:tabs>
              <w:spacing w:after="0" w:line="20" w:lineRule="atLeast"/>
              <w:rPr>
                <w:rFonts w:ascii="Times New Roman" w:hAnsi="Times New Roman"/>
                <w:b/>
                <w:bCs/>
                <w:sz w:val="20"/>
                <w:szCs w:val="20"/>
              </w:rPr>
            </w:pPr>
            <w:r w:rsidRPr="008D7957">
              <w:rPr>
                <w:rFonts w:ascii="Times New Roman" w:hAnsi="Times New Roman"/>
                <w:sz w:val="20"/>
                <w:szCs w:val="20"/>
              </w:rPr>
              <w:t xml:space="preserve"> Адекватная мотивация учебной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tabs>
                <w:tab w:val="left" w:pos="426"/>
              </w:tabs>
              <w:spacing w:after="0" w:line="20" w:lineRule="atLeast"/>
              <w:jc w:val="center"/>
              <w:rPr>
                <w:rFonts w:ascii="Times New Roman" w:hAnsi="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tabs>
                <w:tab w:val="left" w:pos="426"/>
              </w:tabs>
              <w:spacing w:after="0" w:line="20" w:lineRule="atLeast"/>
              <w:jc w:val="center"/>
              <w:rPr>
                <w:rFonts w:ascii="Times New Roman" w:hAnsi="Times New Roman"/>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tabs>
                <w:tab w:val="left" w:pos="426"/>
              </w:tabs>
              <w:spacing w:after="0" w:line="20" w:lineRule="atLeast"/>
              <w:jc w:val="center"/>
              <w:rPr>
                <w:rFonts w:ascii="Times New Roman" w:hAnsi="Times New Roman"/>
                <w:b/>
                <w:bCs/>
                <w:sz w:val="20"/>
                <w:szCs w:val="20"/>
              </w:rPr>
            </w:pPr>
            <w:r w:rsidRPr="008D7957">
              <w:rPr>
                <w:rFonts w:ascii="Times New Roman" w:hAnsi="Times New Roman"/>
                <w:bCs/>
                <w:sz w:val="20"/>
                <w:szCs w:val="20"/>
              </w:rPr>
              <w:t>Практическая работа.</w:t>
            </w:r>
          </w:p>
        </w:tc>
      </w:tr>
      <w:tr w:rsidR="008D7957" w:rsidRPr="008D7957" w:rsidTr="008D7957">
        <w:tc>
          <w:tcPr>
            <w:tcW w:w="1242" w:type="dxa"/>
            <w:shd w:val="clear" w:color="auto" w:fill="auto"/>
          </w:tcPr>
          <w:p w:rsidR="008D7957" w:rsidRPr="008D7957" w:rsidRDefault="008D7957" w:rsidP="008D7957">
            <w:pPr>
              <w:tabs>
                <w:tab w:val="left" w:pos="426"/>
              </w:tabs>
              <w:spacing w:after="0" w:line="20" w:lineRule="atLeast"/>
              <w:jc w:val="center"/>
              <w:rPr>
                <w:rFonts w:ascii="Times New Roman" w:hAnsi="Times New Roman"/>
                <w:b/>
                <w:bCs/>
                <w:sz w:val="20"/>
                <w:szCs w:val="20"/>
              </w:rPr>
            </w:pPr>
            <w:r w:rsidRPr="008D7957">
              <w:rPr>
                <w:rFonts w:ascii="Times New Roman" w:hAnsi="Times New Roman"/>
                <w:b/>
                <w:bCs/>
                <w:sz w:val="20"/>
                <w:szCs w:val="20"/>
              </w:rPr>
              <w:t>32</w:t>
            </w:r>
            <w:r>
              <w:rPr>
                <w:rFonts w:ascii="Times New Roman" w:hAnsi="Times New Roman"/>
                <w:b/>
                <w:bCs/>
                <w:sz w:val="20"/>
                <w:szCs w:val="20"/>
              </w:rPr>
              <w:t>(4)</w:t>
            </w:r>
          </w:p>
        </w:tc>
        <w:tc>
          <w:tcPr>
            <w:tcW w:w="2977" w:type="dxa"/>
            <w:shd w:val="clear" w:color="auto" w:fill="auto"/>
          </w:tcPr>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t xml:space="preserve">Операции над файлами и </w:t>
            </w:r>
            <w:r w:rsidRPr="008D7957">
              <w:rPr>
                <w:rFonts w:ascii="Times New Roman" w:hAnsi="Times New Roman"/>
                <w:sz w:val="20"/>
                <w:szCs w:val="20"/>
              </w:rPr>
              <w:lastRenderedPageBreak/>
              <w:t>папками (каталогами).</w:t>
            </w:r>
          </w:p>
        </w:tc>
        <w:tc>
          <w:tcPr>
            <w:tcW w:w="2126" w:type="dxa"/>
            <w:shd w:val="clear" w:color="auto" w:fill="auto"/>
          </w:tcPr>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lastRenderedPageBreak/>
              <w:t xml:space="preserve">Использовать </w:t>
            </w:r>
            <w:r w:rsidRPr="008D7957">
              <w:rPr>
                <w:rFonts w:ascii="Times New Roman" w:hAnsi="Times New Roman"/>
                <w:sz w:val="20"/>
                <w:szCs w:val="20"/>
              </w:rPr>
              <w:lastRenderedPageBreak/>
              <w:t xml:space="preserve">компьютерную технику для работы с информацией в учебной деятельности и повседневной жизни. </w:t>
            </w:r>
          </w:p>
          <w:p w:rsidR="008D7957" w:rsidRPr="008D7957" w:rsidRDefault="008D7957" w:rsidP="008D7957">
            <w:pPr>
              <w:spacing w:after="0" w:line="20" w:lineRule="atLeast"/>
              <w:rPr>
                <w:rFonts w:ascii="Times New Roman" w:hAnsi="Times New Roman"/>
                <w:sz w:val="20"/>
                <w:szCs w:val="20"/>
              </w:rPr>
            </w:pPr>
          </w:p>
        </w:tc>
        <w:tc>
          <w:tcPr>
            <w:tcW w:w="3402" w:type="dxa"/>
            <w:shd w:val="clear" w:color="auto" w:fill="auto"/>
          </w:tcPr>
          <w:p w:rsidR="008D7957" w:rsidRPr="008D7957" w:rsidRDefault="008D7957" w:rsidP="008D7957">
            <w:pPr>
              <w:spacing w:after="0" w:line="20" w:lineRule="atLeast"/>
              <w:rPr>
                <w:rFonts w:ascii="Times New Roman" w:hAnsi="Times New Roman"/>
                <w:b/>
                <w:sz w:val="20"/>
                <w:szCs w:val="20"/>
              </w:rPr>
            </w:pPr>
            <w:r w:rsidRPr="008D7957">
              <w:rPr>
                <w:rFonts w:ascii="Times New Roman" w:hAnsi="Times New Roman"/>
                <w:b/>
                <w:sz w:val="20"/>
                <w:szCs w:val="20"/>
              </w:rPr>
              <w:lastRenderedPageBreak/>
              <w:t>Регулятивные:</w:t>
            </w:r>
          </w:p>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lastRenderedPageBreak/>
              <w:t>Научится определять последовательность действий с учетом конечного результата.</w:t>
            </w:r>
          </w:p>
          <w:p w:rsidR="008D7957" w:rsidRPr="008D7957" w:rsidRDefault="008D7957" w:rsidP="008D7957">
            <w:pPr>
              <w:spacing w:after="0" w:line="20" w:lineRule="atLeast"/>
              <w:rPr>
                <w:rFonts w:ascii="Times New Roman" w:hAnsi="Times New Roman"/>
                <w:b/>
                <w:sz w:val="20"/>
                <w:szCs w:val="20"/>
              </w:rPr>
            </w:pPr>
            <w:r w:rsidRPr="008D7957">
              <w:rPr>
                <w:rFonts w:ascii="Times New Roman" w:hAnsi="Times New Roman"/>
                <w:b/>
                <w:sz w:val="20"/>
                <w:szCs w:val="20"/>
              </w:rPr>
              <w:t>Познавательные:</w:t>
            </w:r>
          </w:p>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t>Использовать общие приемы решения задач, контролировать и оценивать процесс и результат деятельности.</w:t>
            </w:r>
          </w:p>
          <w:p w:rsidR="008D7957" w:rsidRPr="008D7957" w:rsidRDefault="008D7957" w:rsidP="008D7957">
            <w:pPr>
              <w:spacing w:after="0" w:line="20" w:lineRule="atLeast"/>
              <w:rPr>
                <w:rFonts w:ascii="Times New Roman" w:hAnsi="Times New Roman"/>
                <w:b/>
                <w:sz w:val="20"/>
                <w:szCs w:val="20"/>
              </w:rPr>
            </w:pPr>
            <w:r w:rsidRPr="008D7957">
              <w:rPr>
                <w:rFonts w:ascii="Times New Roman" w:hAnsi="Times New Roman"/>
                <w:b/>
                <w:sz w:val="20"/>
                <w:szCs w:val="20"/>
              </w:rPr>
              <w:t>Коммуникативные:</w:t>
            </w:r>
          </w:p>
          <w:p w:rsidR="008D7957" w:rsidRPr="008D7957" w:rsidRDefault="008D7957" w:rsidP="008D7957">
            <w:pPr>
              <w:spacing w:after="0" w:line="20" w:lineRule="atLeast"/>
              <w:rPr>
                <w:rFonts w:ascii="Times New Roman" w:hAnsi="Times New Roman"/>
                <w:b/>
                <w:sz w:val="20"/>
                <w:szCs w:val="20"/>
              </w:rPr>
            </w:pPr>
            <w:r w:rsidRPr="008D7957">
              <w:rPr>
                <w:rFonts w:ascii="Times New Roman" w:hAnsi="Times New Roman"/>
                <w:sz w:val="20"/>
                <w:szCs w:val="20"/>
              </w:rPr>
              <w:t>Определять способы взаимодействия с партнерами; предлагать помощь и сотрудничество</w:t>
            </w:r>
          </w:p>
        </w:tc>
        <w:tc>
          <w:tcPr>
            <w:tcW w:w="2127" w:type="dxa"/>
            <w:shd w:val="clear" w:color="auto" w:fill="auto"/>
          </w:tcPr>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lastRenderedPageBreak/>
              <w:t xml:space="preserve">Получит навыки </w:t>
            </w:r>
            <w:r w:rsidRPr="008D7957">
              <w:rPr>
                <w:rFonts w:ascii="Times New Roman" w:hAnsi="Times New Roman"/>
                <w:sz w:val="20"/>
                <w:szCs w:val="20"/>
              </w:rPr>
              <w:lastRenderedPageBreak/>
              <w:t>сотрудничества, развитие трудолюбия и ответственности за качество своей деятельности.</w:t>
            </w:r>
          </w:p>
        </w:tc>
        <w:tc>
          <w:tcPr>
            <w:tcW w:w="850" w:type="dxa"/>
            <w:shd w:val="clear" w:color="auto" w:fill="auto"/>
          </w:tcPr>
          <w:p w:rsidR="008D7957" w:rsidRPr="008D7957" w:rsidRDefault="008D7957" w:rsidP="008D7957">
            <w:pPr>
              <w:tabs>
                <w:tab w:val="left" w:pos="426"/>
              </w:tabs>
              <w:spacing w:after="0" w:line="20" w:lineRule="atLeast"/>
              <w:jc w:val="center"/>
              <w:rPr>
                <w:rFonts w:ascii="Times New Roman" w:hAnsi="Times New Roman"/>
                <w:b/>
                <w:bCs/>
                <w:sz w:val="20"/>
                <w:szCs w:val="20"/>
              </w:rPr>
            </w:pPr>
          </w:p>
        </w:tc>
        <w:tc>
          <w:tcPr>
            <w:tcW w:w="992" w:type="dxa"/>
            <w:shd w:val="clear" w:color="auto" w:fill="auto"/>
          </w:tcPr>
          <w:p w:rsidR="008D7957" w:rsidRPr="008D7957" w:rsidRDefault="008D7957" w:rsidP="008D7957">
            <w:pPr>
              <w:tabs>
                <w:tab w:val="left" w:pos="426"/>
              </w:tabs>
              <w:spacing w:after="0" w:line="20" w:lineRule="atLeast"/>
              <w:jc w:val="center"/>
              <w:rPr>
                <w:rFonts w:ascii="Times New Roman" w:hAnsi="Times New Roman"/>
                <w:b/>
                <w:bCs/>
                <w:sz w:val="20"/>
                <w:szCs w:val="20"/>
              </w:rPr>
            </w:pPr>
          </w:p>
        </w:tc>
        <w:tc>
          <w:tcPr>
            <w:tcW w:w="1276" w:type="dxa"/>
            <w:shd w:val="clear" w:color="auto" w:fill="auto"/>
          </w:tcPr>
          <w:p w:rsidR="008D7957" w:rsidRPr="008D7957" w:rsidRDefault="008D7957" w:rsidP="008D7957">
            <w:pPr>
              <w:tabs>
                <w:tab w:val="left" w:pos="426"/>
              </w:tabs>
              <w:spacing w:after="0" w:line="20" w:lineRule="atLeast"/>
              <w:rPr>
                <w:rFonts w:ascii="Times New Roman" w:hAnsi="Times New Roman"/>
                <w:b/>
                <w:bCs/>
                <w:sz w:val="20"/>
                <w:szCs w:val="20"/>
              </w:rPr>
            </w:pPr>
            <w:r w:rsidRPr="008D7957">
              <w:rPr>
                <w:rFonts w:ascii="Times New Roman" w:hAnsi="Times New Roman"/>
                <w:bCs/>
                <w:sz w:val="20"/>
                <w:szCs w:val="20"/>
              </w:rPr>
              <w:t>Практическ</w:t>
            </w:r>
            <w:r w:rsidRPr="008D7957">
              <w:rPr>
                <w:rFonts w:ascii="Times New Roman" w:hAnsi="Times New Roman"/>
                <w:bCs/>
                <w:sz w:val="20"/>
                <w:szCs w:val="20"/>
              </w:rPr>
              <w:lastRenderedPageBreak/>
              <w:t>ая работа.</w:t>
            </w:r>
          </w:p>
        </w:tc>
      </w:tr>
      <w:tr w:rsidR="008D7957" w:rsidRPr="008D7957" w:rsidTr="008D7957">
        <w:tc>
          <w:tcPr>
            <w:tcW w:w="1242"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tabs>
                <w:tab w:val="left" w:pos="426"/>
              </w:tabs>
              <w:spacing w:after="0" w:line="20" w:lineRule="atLeast"/>
              <w:jc w:val="center"/>
              <w:rPr>
                <w:rFonts w:ascii="Times New Roman" w:hAnsi="Times New Roman"/>
                <w:b/>
                <w:bCs/>
                <w:sz w:val="20"/>
                <w:szCs w:val="20"/>
              </w:rPr>
            </w:pPr>
            <w:r w:rsidRPr="008D7957">
              <w:rPr>
                <w:rFonts w:ascii="Times New Roman" w:hAnsi="Times New Roman"/>
                <w:b/>
                <w:bCs/>
                <w:sz w:val="20"/>
                <w:szCs w:val="20"/>
              </w:rPr>
              <w:lastRenderedPageBreak/>
              <w:t>33</w:t>
            </w:r>
            <w:r>
              <w:rPr>
                <w:rFonts w:ascii="Times New Roman" w:hAnsi="Times New Roman"/>
                <w:b/>
                <w:bCs/>
                <w:sz w:val="20"/>
                <w:szCs w:val="20"/>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t>Источники информации.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t>Научится действовать по образцу.</w:t>
            </w:r>
          </w:p>
          <w:p w:rsidR="008D7957" w:rsidRPr="008D7957" w:rsidRDefault="008D7957" w:rsidP="008D7957">
            <w:pPr>
              <w:spacing w:after="0" w:line="20" w:lineRule="atLeast"/>
              <w:rPr>
                <w:rFonts w:ascii="Times New Roman" w:hAnsi="Times New Roman"/>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spacing w:after="0" w:line="20" w:lineRule="atLeast"/>
              <w:rPr>
                <w:rFonts w:ascii="Times New Roman" w:hAnsi="Times New Roman"/>
                <w:b/>
                <w:sz w:val="20"/>
                <w:szCs w:val="20"/>
              </w:rPr>
            </w:pPr>
            <w:r w:rsidRPr="008D7957">
              <w:rPr>
                <w:rFonts w:ascii="Times New Roman" w:hAnsi="Times New Roman"/>
                <w:b/>
                <w:sz w:val="20"/>
                <w:szCs w:val="20"/>
              </w:rPr>
              <w:t>Регулятивные:</w:t>
            </w:r>
          </w:p>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t>Научится определять последовательность действий с учетом конечного результата.</w:t>
            </w:r>
          </w:p>
          <w:p w:rsidR="008D7957" w:rsidRPr="008D7957" w:rsidRDefault="008D7957" w:rsidP="008D7957">
            <w:pPr>
              <w:spacing w:after="0" w:line="20" w:lineRule="atLeast"/>
              <w:rPr>
                <w:rFonts w:ascii="Times New Roman" w:hAnsi="Times New Roman"/>
                <w:b/>
                <w:sz w:val="20"/>
                <w:szCs w:val="20"/>
              </w:rPr>
            </w:pPr>
            <w:r w:rsidRPr="008D7957">
              <w:rPr>
                <w:rFonts w:ascii="Times New Roman" w:hAnsi="Times New Roman"/>
                <w:b/>
                <w:sz w:val="20"/>
                <w:szCs w:val="20"/>
              </w:rPr>
              <w:t>Познавательные:</w:t>
            </w:r>
          </w:p>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t>Использовать общие приемы решения задач, контролировать и оценивать процесс и результат деятельности.</w:t>
            </w:r>
          </w:p>
          <w:p w:rsidR="008D7957" w:rsidRPr="008D7957" w:rsidRDefault="008D7957" w:rsidP="008D7957">
            <w:pPr>
              <w:spacing w:after="0" w:line="20" w:lineRule="atLeast"/>
              <w:rPr>
                <w:rFonts w:ascii="Times New Roman" w:hAnsi="Times New Roman"/>
                <w:b/>
                <w:sz w:val="20"/>
                <w:szCs w:val="20"/>
              </w:rPr>
            </w:pPr>
            <w:r w:rsidRPr="008D7957">
              <w:rPr>
                <w:rFonts w:ascii="Times New Roman" w:hAnsi="Times New Roman"/>
                <w:b/>
                <w:sz w:val="20"/>
                <w:szCs w:val="20"/>
              </w:rPr>
              <w:t>Коммуникативные:</w:t>
            </w:r>
          </w:p>
          <w:p w:rsidR="008D7957" w:rsidRPr="008D7957" w:rsidRDefault="008D7957" w:rsidP="008D7957">
            <w:pPr>
              <w:spacing w:after="0" w:line="20" w:lineRule="atLeast"/>
              <w:rPr>
                <w:rFonts w:ascii="Times New Roman" w:hAnsi="Times New Roman"/>
                <w:b/>
                <w:sz w:val="20"/>
                <w:szCs w:val="20"/>
              </w:rPr>
            </w:pPr>
            <w:r w:rsidRPr="008D7957">
              <w:rPr>
                <w:rFonts w:ascii="Times New Roman" w:hAnsi="Times New Roman"/>
                <w:sz w:val="20"/>
                <w:szCs w:val="20"/>
              </w:rPr>
              <w:t>Определять способы взаимодействия с партнерами; предлагать помощь и сотрудничество.</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t>Получит навыки сотрудничества.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tabs>
                <w:tab w:val="left" w:pos="426"/>
              </w:tabs>
              <w:spacing w:after="0" w:line="20" w:lineRule="atLeast"/>
              <w:jc w:val="center"/>
              <w:rPr>
                <w:rFonts w:ascii="Times New Roman" w:hAnsi="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tabs>
                <w:tab w:val="left" w:pos="426"/>
              </w:tabs>
              <w:spacing w:after="0" w:line="20" w:lineRule="atLeast"/>
              <w:jc w:val="center"/>
              <w:rPr>
                <w:rFonts w:ascii="Times New Roman" w:hAnsi="Times New Roman"/>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tabs>
                <w:tab w:val="left" w:pos="426"/>
              </w:tabs>
              <w:spacing w:after="0" w:line="20" w:lineRule="atLeast"/>
              <w:rPr>
                <w:rFonts w:ascii="Times New Roman" w:hAnsi="Times New Roman"/>
                <w:b/>
                <w:bCs/>
                <w:sz w:val="20"/>
                <w:szCs w:val="20"/>
              </w:rPr>
            </w:pPr>
            <w:r w:rsidRPr="008D7957">
              <w:rPr>
                <w:rFonts w:ascii="Times New Roman" w:hAnsi="Times New Roman"/>
                <w:bCs/>
                <w:sz w:val="20"/>
                <w:szCs w:val="20"/>
              </w:rPr>
              <w:t>Практическая работа.</w:t>
            </w:r>
          </w:p>
        </w:tc>
      </w:tr>
      <w:tr w:rsidR="008D7957" w:rsidRPr="008D7957" w:rsidTr="008D7957">
        <w:tc>
          <w:tcPr>
            <w:tcW w:w="1242"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tabs>
                <w:tab w:val="left" w:pos="426"/>
              </w:tabs>
              <w:spacing w:after="0" w:line="20" w:lineRule="atLeast"/>
              <w:jc w:val="center"/>
              <w:rPr>
                <w:rFonts w:ascii="Times New Roman" w:hAnsi="Times New Roman"/>
                <w:b/>
                <w:bCs/>
                <w:sz w:val="20"/>
                <w:szCs w:val="20"/>
              </w:rPr>
            </w:pPr>
            <w:r w:rsidRPr="008D7957">
              <w:rPr>
                <w:rFonts w:ascii="Times New Roman" w:hAnsi="Times New Roman"/>
                <w:b/>
                <w:bCs/>
                <w:sz w:val="20"/>
                <w:szCs w:val="20"/>
              </w:rPr>
              <w:t>34</w:t>
            </w:r>
            <w:r>
              <w:rPr>
                <w:rFonts w:ascii="Times New Roman" w:hAnsi="Times New Roman"/>
                <w:b/>
                <w:bCs/>
                <w:sz w:val="20"/>
                <w:szCs w:val="20"/>
              </w:rPr>
              <w:t>(6)</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t>Создание текстов. Компьютерное письмо.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t>Закреплять знания работы на компьютере. Освоить набор текста, последовательность и особенности работы</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spacing w:after="0" w:line="20" w:lineRule="atLeast"/>
              <w:rPr>
                <w:rFonts w:ascii="Times New Roman" w:hAnsi="Times New Roman"/>
                <w:b/>
                <w:sz w:val="20"/>
                <w:szCs w:val="20"/>
              </w:rPr>
            </w:pPr>
            <w:r w:rsidRPr="008D7957">
              <w:rPr>
                <w:rFonts w:ascii="Times New Roman" w:hAnsi="Times New Roman"/>
                <w:b/>
                <w:sz w:val="20"/>
                <w:szCs w:val="20"/>
              </w:rPr>
              <w:t>Регулятивные:</w:t>
            </w:r>
          </w:p>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t>Научится выявлять и исправлять ошибки</w:t>
            </w:r>
          </w:p>
          <w:p w:rsidR="008D7957" w:rsidRPr="008D7957" w:rsidRDefault="008D7957" w:rsidP="008D7957">
            <w:pPr>
              <w:spacing w:after="0" w:line="20" w:lineRule="atLeast"/>
              <w:rPr>
                <w:rFonts w:ascii="Times New Roman" w:hAnsi="Times New Roman"/>
                <w:b/>
                <w:sz w:val="20"/>
                <w:szCs w:val="20"/>
              </w:rPr>
            </w:pPr>
            <w:r w:rsidRPr="008D7957">
              <w:rPr>
                <w:rFonts w:ascii="Times New Roman" w:hAnsi="Times New Roman"/>
                <w:b/>
                <w:sz w:val="20"/>
                <w:szCs w:val="20"/>
              </w:rPr>
              <w:t>Познавательные:</w:t>
            </w:r>
          </w:p>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t>Научится использовать общие приемы решения задачи; контролировать и оценивать процесс и результат деятельности; сравнивать полученные результаты.</w:t>
            </w:r>
          </w:p>
          <w:p w:rsidR="008D7957" w:rsidRPr="008D7957" w:rsidRDefault="008D7957" w:rsidP="008D7957">
            <w:pPr>
              <w:spacing w:after="0" w:line="20" w:lineRule="atLeast"/>
              <w:rPr>
                <w:rFonts w:ascii="Times New Roman" w:hAnsi="Times New Roman"/>
                <w:b/>
                <w:sz w:val="20"/>
                <w:szCs w:val="20"/>
              </w:rPr>
            </w:pPr>
            <w:r w:rsidRPr="008D7957">
              <w:rPr>
                <w:rFonts w:ascii="Times New Roman" w:hAnsi="Times New Roman"/>
                <w:b/>
                <w:sz w:val="20"/>
                <w:szCs w:val="20"/>
              </w:rPr>
              <w:t>Коммуникативные:</w:t>
            </w:r>
          </w:p>
          <w:p w:rsidR="008D7957" w:rsidRPr="008D7957" w:rsidRDefault="008D7957" w:rsidP="008D7957">
            <w:pPr>
              <w:spacing w:after="0" w:line="20" w:lineRule="atLeast"/>
              <w:rPr>
                <w:rFonts w:ascii="Times New Roman" w:hAnsi="Times New Roman"/>
                <w:b/>
                <w:sz w:val="20"/>
                <w:szCs w:val="20"/>
              </w:rPr>
            </w:pPr>
            <w:r w:rsidRPr="008D7957">
              <w:rPr>
                <w:rFonts w:ascii="Times New Roman" w:hAnsi="Times New Roman"/>
                <w:sz w:val="20"/>
                <w:szCs w:val="20"/>
              </w:rPr>
              <w:t>Научится формулировать собственное мнение.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spacing w:after="0" w:line="20" w:lineRule="atLeast"/>
              <w:rPr>
                <w:rFonts w:ascii="Times New Roman" w:hAnsi="Times New Roman"/>
                <w:sz w:val="20"/>
                <w:szCs w:val="20"/>
              </w:rPr>
            </w:pPr>
            <w:r w:rsidRPr="008D7957">
              <w:rPr>
                <w:rFonts w:ascii="Times New Roman" w:hAnsi="Times New Roman"/>
                <w:sz w:val="20"/>
                <w:szCs w:val="20"/>
              </w:rPr>
              <w:t>Проявление познавательных интересов и активности; развитие трудолюбия и ответственности за качество своей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tabs>
                <w:tab w:val="left" w:pos="426"/>
              </w:tabs>
              <w:spacing w:after="0" w:line="20" w:lineRule="atLeast"/>
              <w:jc w:val="center"/>
              <w:rPr>
                <w:rFonts w:ascii="Times New Roman" w:hAnsi="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tabs>
                <w:tab w:val="left" w:pos="426"/>
              </w:tabs>
              <w:spacing w:after="0" w:line="20" w:lineRule="atLeast"/>
              <w:jc w:val="center"/>
              <w:rPr>
                <w:rFonts w:ascii="Times New Roman" w:hAnsi="Times New Roman"/>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D7957" w:rsidRPr="008D7957" w:rsidRDefault="008D7957" w:rsidP="008D7957">
            <w:pPr>
              <w:tabs>
                <w:tab w:val="left" w:pos="426"/>
              </w:tabs>
              <w:spacing w:after="0" w:line="20" w:lineRule="atLeast"/>
              <w:rPr>
                <w:rFonts w:ascii="Times New Roman" w:hAnsi="Times New Roman"/>
                <w:bCs/>
                <w:sz w:val="20"/>
                <w:szCs w:val="20"/>
              </w:rPr>
            </w:pPr>
            <w:r w:rsidRPr="008D7957">
              <w:rPr>
                <w:rFonts w:ascii="Times New Roman" w:hAnsi="Times New Roman"/>
                <w:bCs/>
                <w:sz w:val="20"/>
                <w:szCs w:val="20"/>
              </w:rPr>
              <w:t>Устный опрос</w:t>
            </w:r>
            <w:r w:rsidRPr="008D7957">
              <w:rPr>
                <w:rFonts w:ascii="Times New Roman" w:hAnsi="Times New Roman"/>
                <w:b/>
                <w:bCs/>
                <w:sz w:val="20"/>
                <w:szCs w:val="20"/>
              </w:rPr>
              <w:t xml:space="preserve">, </w:t>
            </w:r>
            <w:r w:rsidRPr="008D7957">
              <w:rPr>
                <w:rFonts w:ascii="Times New Roman" w:hAnsi="Times New Roman"/>
                <w:bCs/>
                <w:sz w:val="20"/>
                <w:szCs w:val="20"/>
              </w:rPr>
              <w:t>практическая работа.</w:t>
            </w:r>
          </w:p>
        </w:tc>
      </w:tr>
    </w:tbl>
    <w:p w:rsidR="008D7957" w:rsidRPr="008D7957" w:rsidRDefault="008D7957" w:rsidP="008D7957">
      <w:pPr>
        <w:spacing w:after="0" w:line="20" w:lineRule="atLeast"/>
        <w:jc w:val="center"/>
        <w:rPr>
          <w:rFonts w:ascii="Times New Roman" w:hAnsi="Times New Roman"/>
          <w:b/>
          <w:sz w:val="20"/>
          <w:szCs w:val="20"/>
        </w:rPr>
      </w:pPr>
    </w:p>
    <w:p w:rsidR="008D7957" w:rsidRPr="008D7957" w:rsidRDefault="008D7957" w:rsidP="008D7957">
      <w:pPr>
        <w:spacing w:after="0" w:line="20" w:lineRule="atLeast"/>
        <w:jc w:val="center"/>
        <w:rPr>
          <w:rFonts w:ascii="Times New Roman" w:hAnsi="Times New Roman"/>
          <w:b/>
          <w:sz w:val="20"/>
          <w:szCs w:val="20"/>
        </w:rPr>
      </w:pPr>
    </w:p>
    <w:p w:rsidR="00C47D3E" w:rsidRDefault="00C47D3E" w:rsidP="008D7957">
      <w:pPr>
        <w:spacing w:after="0" w:line="20" w:lineRule="atLeast"/>
        <w:ind w:left="463"/>
        <w:jc w:val="center"/>
        <w:rPr>
          <w:sz w:val="20"/>
          <w:szCs w:val="20"/>
        </w:rPr>
      </w:pPr>
    </w:p>
    <w:p w:rsidR="008D7957" w:rsidRDefault="008D7957" w:rsidP="008D7957">
      <w:pPr>
        <w:spacing w:after="0" w:line="20" w:lineRule="atLeast"/>
        <w:ind w:left="463"/>
        <w:jc w:val="center"/>
        <w:rPr>
          <w:sz w:val="20"/>
          <w:szCs w:val="20"/>
        </w:rPr>
      </w:pPr>
    </w:p>
    <w:p w:rsidR="008D7957" w:rsidRDefault="008D7957" w:rsidP="008D7957">
      <w:pPr>
        <w:pStyle w:val="a6"/>
        <w:ind w:left="2124" w:firstLine="708"/>
        <w:jc w:val="both"/>
        <w:rPr>
          <w:rFonts w:ascii="Times New Roman" w:hAnsi="Times New Roman"/>
          <w:b/>
          <w:sz w:val="24"/>
          <w:szCs w:val="24"/>
        </w:rPr>
        <w:sectPr w:rsidR="008D7957" w:rsidSect="00C47D3E">
          <w:pgSz w:w="16838" w:h="11906" w:orient="landscape"/>
          <w:pgMar w:top="1134" w:right="1134" w:bottom="1134" w:left="1134" w:header="708" w:footer="708" w:gutter="0"/>
          <w:cols w:space="708"/>
          <w:docGrid w:linePitch="360"/>
        </w:sectPr>
      </w:pPr>
    </w:p>
    <w:p w:rsidR="008D7957" w:rsidRPr="002335D2" w:rsidRDefault="008D7957" w:rsidP="008D7957">
      <w:pPr>
        <w:pStyle w:val="a6"/>
        <w:ind w:left="2124" w:firstLine="708"/>
        <w:jc w:val="both"/>
        <w:rPr>
          <w:rFonts w:ascii="Times New Roman" w:hAnsi="Times New Roman"/>
          <w:b/>
          <w:sz w:val="24"/>
          <w:szCs w:val="24"/>
        </w:rPr>
      </w:pPr>
      <w:r>
        <w:rPr>
          <w:rFonts w:ascii="Times New Roman" w:hAnsi="Times New Roman"/>
          <w:b/>
          <w:sz w:val="24"/>
          <w:szCs w:val="24"/>
        </w:rPr>
        <w:lastRenderedPageBreak/>
        <w:t xml:space="preserve">          </w:t>
      </w:r>
      <w:r w:rsidRPr="00B267CA">
        <w:rPr>
          <w:rFonts w:ascii="Times New Roman" w:hAnsi="Times New Roman"/>
          <w:b/>
          <w:sz w:val="24"/>
          <w:szCs w:val="24"/>
        </w:rPr>
        <w:t xml:space="preserve">   Пояснительная записка</w:t>
      </w:r>
    </w:p>
    <w:p w:rsidR="008D7957" w:rsidRDefault="008D7957" w:rsidP="008D7957">
      <w:pPr>
        <w:pStyle w:val="a6"/>
        <w:rPr>
          <w:rFonts w:ascii="Times New Roman" w:hAnsi="Times New Roman"/>
          <w:sz w:val="24"/>
          <w:szCs w:val="24"/>
        </w:rPr>
      </w:pPr>
    </w:p>
    <w:p w:rsidR="008D7957" w:rsidRPr="00B267CA" w:rsidRDefault="008D7957" w:rsidP="008D7957">
      <w:pPr>
        <w:pStyle w:val="a6"/>
        <w:ind w:firstLine="708"/>
        <w:jc w:val="both"/>
        <w:rPr>
          <w:rFonts w:ascii="Times New Roman" w:hAnsi="Times New Roman"/>
          <w:sz w:val="24"/>
          <w:szCs w:val="24"/>
        </w:rPr>
      </w:pPr>
      <w:r w:rsidRPr="002335D2">
        <w:rPr>
          <w:rFonts w:ascii="Times New Roman" w:hAnsi="Times New Roman"/>
        </w:rPr>
        <w:t>Рабочая программа</w:t>
      </w:r>
      <w:r w:rsidR="00F06442">
        <w:rPr>
          <w:rFonts w:ascii="Times New Roman" w:hAnsi="Times New Roman"/>
        </w:rPr>
        <w:t xml:space="preserve"> по физической культуре</w:t>
      </w:r>
      <w:r w:rsidRPr="002335D2">
        <w:rPr>
          <w:rFonts w:ascii="Times New Roman" w:hAnsi="Times New Roman"/>
        </w:rPr>
        <w:t xml:space="preserve"> </w:t>
      </w:r>
      <w:r w:rsidR="005855BD">
        <w:rPr>
          <w:rFonts w:ascii="Times New Roman" w:hAnsi="Times New Roman"/>
        </w:rPr>
        <w:t xml:space="preserve">для 4 класса МБОУ СОШ № 4 г. Твери </w:t>
      </w:r>
      <w:r w:rsidRPr="002335D2">
        <w:rPr>
          <w:rFonts w:ascii="Times New Roman" w:hAnsi="Times New Roman"/>
        </w:rPr>
        <w:t xml:space="preserve">полностью соответствует  Федеральному государственному образовательному стандарту НОО и составлена на основе </w:t>
      </w:r>
      <w:r w:rsidRPr="002335D2">
        <w:rPr>
          <w:rFonts w:ascii="Times New Roman" w:hAnsi="Times New Roman"/>
          <w:iCs/>
          <w:sz w:val="24"/>
          <w:szCs w:val="24"/>
        </w:rPr>
        <w:t xml:space="preserve">авторской программы </w:t>
      </w:r>
      <w:r w:rsidRPr="00B267CA">
        <w:rPr>
          <w:rFonts w:ascii="Times New Roman" w:hAnsi="Times New Roman"/>
          <w:kern w:val="2"/>
          <w:sz w:val="24"/>
          <w:szCs w:val="24"/>
        </w:rPr>
        <w:t>«Физическая культура»</w:t>
      </w:r>
      <w:r w:rsidRPr="00B267CA">
        <w:rPr>
          <w:rStyle w:val="af3"/>
          <w:rFonts w:eastAsia="Calibri"/>
          <w:b/>
          <w:i/>
        </w:rPr>
        <w:t xml:space="preserve"> </w:t>
      </w:r>
      <w:r w:rsidRPr="00B267CA">
        <w:rPr>
          <w:rStyle w:val="ad"/>
          <w:rFonts w:ascii="Times New Roman" w:hAnsi="Times New Roman"/>
          <w:b/>
          <w:sz w:val="24"/>
          <w:szCs w:val="24"/>
        </w:rPr>
        <w:t xml:space="preserve"> </w:t>
      </w:r>
      <w:r w:rsidRPr="00B267CA">
        <w:rPr>
          <w:rStyle w:val="ad"/>
          <w:rFonts w:ascii="Times New Roman" w:hAnsi="Times New Roman"/>
          <w:sz w:val="24"/>
          <w:szCs w:val="24"/>
        </w:rPr>
        <w:t>В.И. Ляха, А.А. Зданевича.</w:t>
      </w:r>
      <w:r w:rsidRPr="00B267CA">
        <w:rPr>
          <w:rFonts w:ascii="Times New Roman" w:hAnsi="Times New Roman"/>
          <w:kern w:val="2"/>
          <w:sz w:val="24"/>
          <w:szCs w:val="24"/>
        </w:rPr>
        <w:t xml:space="preserve"> </w:t>
      </w:r>
      <w:r w:rsidR="001B2617">
        <w:rPr>
          <w:rFonts w:ascii="Times New Roman" w:hAnsi="Times New Roman"/>
          <w:iCs/>
          <w:sz w:val="24"/>
          <w:szCs w:val="24"/>
        </w:rPr>
        <w:t>М, «Просвещение», 2012</w:t>
      </w:r>
      <w:r>
        <w:rPr>
          <w:rFonts w:ascii="Times New Roman" w:hAnsi="Times New Roman"/>
          <w:iCs/>
          <w:sz w:val="24"/>
          <w:szCs w:val="24"/>
        </w:rPr>
        <w:t xml:space="preserve"> год.</w:t>
      </w:r>
    </w:p>
    <w:p w:rsidR="008D7957" w:rsidRDefault="008D7957" w:rsidP="008D7957">
      <w:pPr>
        <w:pStyle w:val="a6"/>
        <w:rPr>
          <w:rFonts w:ascii="Times New Roman" w:hAnsi="Times New Roman"/>
          <w:sz w:val="24"/>
          <w:szCs w:val="24"/>
        </w:rPr>
      </w:pPr>
    </w:p>
    <w:p w:rsidR="008D7957" w:rsidRDefault="008D7957" w:rsidP="008D7957">
      <w:pPr>
        <w:jc w:val="center"/>
        <w:rPr>
          <w:rFonts w:ascii="Times New Roman" w:hAnsi="Times New Roman"/>
          <w:b/>
          <w:sz w:val="24"/>
          <w:szCs w:val="24"/>
        </w:rPr>
      </w:pPr>
      <w:r w:rsidRPr="00B267CA">
        <w:rPr>
          <w:rFonts w:ascii="Times New Roman" w:hAnsi="Times New Roman"/>
          <w:b/>
          <w:sz w:val="24"/>
          <w:szCs w:val="24"/>
        </w:rPr>
        <w:t>Цель</w:t>
      </w:r>
      <w:r>
        <w:rPr>
          <w:rFonts w:ascii="Times New Roman" w:hAnsi="Times New Roman"/>
          <w:b/>
          <w:sz w:val="24"/>
          <w:szCs w:val="24"/>
        </w:rPr>
        <w:t xml:space="preserve"> обучения</w:t>
      </w:r>
    </w:p>
    <w:p w:rsidR="008D7957" w:rsidRDefault="008D7957" w:rsidP="008D7957">
      <w:pPr>
        <w:spacing w:after="0" w:line="240" w:lineRule="auto"/>
        <w:ind w:firstLine="708"/>
        <w:jc w:val="both"/>
        <w:rPr>
          <w:rFonts w:ascii="Times New Roman" w:hAnsi="Times New Roman"/>
          <w:sz w:val="24"/>
          <w:szCs w:val="24"/>
        </w:rPr>
      </w:pPr>
      <w:r>
        <w:rPr>
          <w:rFonts w:ascii="Times New Roman" w:hAnsi="Times New Roman"/>
          <w:sz w:val="24"/>
          <w:szCs w:val="24"/>
        </w:rPr>
        <w:t>Ф</w:t>
      </w:r>
      <w:r w:rsidRPr="00B267CA">
        <w:rPr>
          <w:rFonts w:ascii="Times New Roman" w:hAnsi="Times New Roman"/>
          <w:sz w:val="24"/>
          <w:szCs w:val="24"/>
        </w:rPr>
        <w:t xml:space="preserve">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 </w:t>
      </w:r>
    </w:p>
    <w:p w:rsidR="008D7957" w:rsidRPr="000B1388" w:rsidRDefault="008D7957" w:rsidP="008D7957">
      <w:pPr>
        <w:spacing w:after="0" w:line="240" w:lineRule="auto"/>
        <w:ind w:firstLine="708"/>
        <w:jc w:val="both"/>
        <w:rPr>
          <w:rFonts w:ascii="Times New Roman" w:hAnsi="Times New Roman"/>
          <w:sz w:val="24"/>
          <w:szCs w:val="24"/>
        </w:rPr>
      </w:pPr>
      <w:r w:rsidRPr="000B1388">
        <w:rPr>
          <w:rFonts w:ascii="Times New Roman" w:hAnsi="Times New Roman"/>
          <w:color w:val="000000"/>
          <w:sz w:val="24"/>
          <w:szCs w:val="24"/>
        </w:rPr>
        <w:t xml:space="preserve">В соответствии с Концепцией структуры и содержания образования в области физической культуры предметом обучения в начальной школе является двигательная активность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 Учитывая эти особенности, данная программа ориентируется на решение следующих </w:t>
      </w:r>
      <w:r w:rsidRPr="000B1388">
        <w:rPr>
          <w:rFonts w:ascii="Times New Roman" w:hAnsi="Times New Roman"/>
          <w:b/>
          <w:color w:val="000000"/>
          <w:sz w:val="24"/>
          <w:szCs w:val="24"/>
        </w:rPr>
        <w:t>образовательных задач:</w:t>
      </w:r>
    </w:p>
    <w:p w:rsidR="008D7957" w:rsidRPr="000B1388" w:rsidRDefault="008D7957" w:rsidP="00F466B7">
      <w:pPr>
        <w:numPr>
          <w:ilvl w:val="0"/>
          <w:numId w:val="39"/>
        </w:numPr>
        <w:shd w:val="clear" w:color="auto" w:fill="FFFFFF"/>
        <w:tabs>
          <w:tab w:val="clear" w:pos="1440"/>
          <w:tab w:val="num" w:pos="360"/>
        </w:tabs>
        <w:spacing w:after="0" w:line="240" w:lineRule="auto"/>
        <w:ind w:left="360"/>
        <w:jc w:val="both"/>
        <w:rPr>
          <w:rFonts w:ascii="Times New Roman" w:hAnsi="Times New Roman"/>
          <w:color w:val="000000"/>
          <w:sz w:val="24"/>
          <w:szCs w:val="24"/>
        </w:rPr>
      </w:pPr>
      <w:r w:rsidRPr="000B1388">
        <w:rPr>
          <w:rFonts w:ascii="Times New Roman" w:hAnsi="Times New Roman"/>
          <w:color w:val="000000"/>
          <w:sz w:val="24"/>
          <w:szCs w:val="24"/>
        </w:rPr>
        <w:t>совершенствование жизненно важных навыков и умений в ходьбе, прыжках, лазаньи, метании;</w:t>
      </w:r>
    </w:p>
    <w:p w:rsidR="008D7957" w:rsidRPr="000B1388" w:rsidRDefault="008D7957" w:rsidP="00F466B7">
      <w:pPr>
        <w:numPr>
          <w:ilvl w:val="0"/>
          <w:numId w:val="39"/>
        </w:numPr>
        <w:shd w:val="clear" w:color="auto" w:fill="FFFFFF"/>
        <w:tabs>
          <w:tab w:val="clear" w:pos="1440"/>
          <w:tab w:val="num" w:pos="360"/>
        </w:tabs>
        <w:spacing w:after="0" w:line="240" w:lineRule="auto"/>
        <w:ind w:left="360"/>
        <w:jc w:val="both"/>
        <w:rPr>
          <w:rFonts w:ascii="Times New Roman" w:hAnsi="Times New Roman"/>
          <w:color w:val="000000"/>
          <w:sz w:val="24"/>
          <w:szCs w:val="24"/>
        </w:rPr>
      </w:pPr>
      <w:r w:rsidRPr="000B1388">
        <w:rPr>
          <w:rFonts w:ascii="Times New Roman" w:hAnsi="Times New Roman"/>
          <w:color w:val="000000"/>
          <w:sz w:val="24"/>
          <w:szCs w:val="24"/>
        </w:rPr>
        <w:t>обучение физическим упражнениям из таких видов спорта, как гимнастика, легкая атлетика и лыжные гонки, а также подвижным играм и техническим действиям спортивных игр, входящих в школьную программу;</w:t>
      </w:r>
    </w:p>
    <w:p w:rsidR="008D7957" w:rsidRPr="000B1388" w:rsidRDefault="008D7957" w:rsidP="00F466B7">
      <w:pPr>
        <w:numPr>
          <w:ilvl w:val="0"/>
          <w:numId w:val="39"/>
        </w:numPr>
        <w:shd w:val="clear" w:color="auto" w:fill="FFFFFF"/>
        <w:tabs>
          <w:tab w:val="clear" w:pos="1440"/>
          <w:tab w:val="num" w:pos="360"/>
        </w:tabs>
        <w:spacing w:after="0" w:line="240" w:lineRule="auto"/>
        <w:ind w:left="360"/>
        <w:jc w:val="both"/>
        <w:rPr>
          <w:rFonts w:ascii="Times New Roman" w:hAnsi="Times New Roman"/>
          <w:color w:val="000000"/>
          <w:sz w:val="24"/>
          <w:szCs w:val="24"/>
        </w:rPr>
      </w:pPr>
      <w:r w:rsidRPr="000B1388">
        <w:rPr>
          <w:rFonts w:ascii="Times New Roman" w:hAnsi="Times New Roman"/>
          <w:color w:val="000000"/>
          <w:sz w:val="24"/>
          <w:szCs w:val="24"/>
        </w:rPr>
        <w:t>развитие основных физических качеств: силы, быстроты, выносливости, координации движений, гибкости;</w:t>
      </w:r>
    </w:p>
    <w:p w:rsidR="008D7957" w:rsidRPr="000B1388" w:rsidRDefault="008D7957" w:rsidP="00F466B7">
      <w:pPr>
        <w:numPr>
          <w:ilvl w:val="0"/>
          <w:numId w:val="39"/>
        </w:numPr>
        <w:shd w:val="clear" w:color="auto" w:fill="FFFFFF"/>
        <w:tabs>
          <w:tab w:val="clear" w:pos="1440"/>
          <w:tab w:val="num" w:pos="360"/>
        </w:tabs>
        <w:spacing w:after="0" w:line="240" w:lineRule="auto"/>
        <w:ind w:left="360"/>
        <w:jc w:val="both"/>
        <w:rPr>
          <w:rFonts w:ascii="Times New Roman" w:hAnsi="Times New Roman"/>
          <w:color w:val="000000"/>
          <w:sz w:val="24"/>
          <w:szCs w:val="24"/>
        </w:rPr>
      </w:pPr>
      <w:r w:rsidRPr="000B1388">
        <w:rPr>
          <w:rFonts w:ascii="Times New Roman" w:hAnsi="Times New Roman"/>
          <w:color w:val="000000"/>
          <w:sz w:val="24"/>
          <w:szCs w:val="24"/>
        </w:rPr>
        <w:t>формирование общих представлений о физической культуре, ее значении в жизни человека, укреплении здоровья, физическом развитии и физической подготовленности;</w:t>
      </w:r>
    </w:p>
    <w:p w:rsidR="008D7957" w:rsidRPr="000B1388" w:rsidRDefault="008D7957" w:rsidP="00F466B7">
      <w:pPr>
        <w:numPr>
          <w:ilvl w:val="0"/>
          <w:numId w:val="39"/>
        </w:numPr>
        <w:shd w:val="clear" w:color="auto" w:fill="FFFFFF"/>
        <w:tabs>
          <w:tab w:val="clear" w:pos="1440"/>
          <w:tab w:val="num" w:pos="360"/>
        </w:tabs>
        <w:spacing w:after="0" w:line="240" w:lineRule="auto"/>
        <w:ind w:left="360"/>
        <w:jc w:val="both"/>
        <w:rPr>
          <w:rFonts w:ascii="Times New Roman" w:hAnsi="Times New Roman"/>
          <w:color w:val="000000"/>
          <w:sz w:val="24"/>
          <w:szCs w:val="24"/>
        </w:rPr>
      </w:pPr>
      <w:r w:rsidRPr="000B1388">
        <w:rPr>
          <w:rFonts w:ascii="Times New Roman" w:hAnsi="Times New Roman"/>
          <w:color w:val="000000"/>
          <w:sz w:val="24"/>
          <w:szCs w:val="24"/>
        </w:rPr>
        <w:t>развитие интереса к самостоятельным занятиям физическими упражнениями, утренней гимнастикой, физминутками и подвижными играми;</w:t>
      </w:r>
    </w:p>
    <w:p w:rsidR="008D7957" w:rsidRPr="000B1388" w:rsidRDefault="008D7957" w:rsidP="00F466B7">
      <w:pPr>
        <w:numPr>
          <w:ilvl w:val="0"/>
          <w:numId w:val="39"/>
        </w:numPr>
        <w:shd w:val="clear" w:color="auto" w:fill="FFFFFF"/>
        <w:tabs>
          <w:tab w:val="clear" w:pos="1440"/>
          <w:tab w:val="num" w:pos="360"/>
        </w:tabs>
        <w:spacing w:after="0" w:line="240" w:lineRule="auto"/>
        <w:ind w:left="360"/>
        <w:jc w:val="both"/>
        <w:rPr>
          <w:rFonts w:ascii="Times New Roman" w:hAnsi="Times New Roman"/>
          <w:color w:val="000000"/>
          <w:sz w:val="24"/>
          <w:szCs w:val="24"/>
        </w:rPr>
      </w:pPr>
      <w:r w:rsidRPr="000B1388">
        <w:rPr>
          <w:rFonts w:ascii="Times New Roman" w:hAnsi="Times New Roman"/>
          <w:color w:val="000000"/>
          <w:sz w:val="24"/>
          <w:szCs w:val="24"/>
        </w:rPr>
        <w:t>обучение простейшим способам контроля за физической нагрузкой, отдельным показателям физического развития и физической подготовленности.</w:t>
      </w:r>
    </w:p>
    <w:p w:rsidR="008D7957" w:rsidRDefault="008D7957" w:rsidP="008D7957">
      <w:pPr>
        <w:rPr>
          <w:rFonts w:ascii="Times New Roman" w:hAnsi="Times New Roman"/>
          <w:color w:val="000000"/>
          <w:sz w:val="24"/>
          <w:szCs w:val="24"/>
        </w:rPr>
      </w:pPr>
    </w:p>
    <w:p w:rsidR="008D7957" w:rsidRDefault="008D7957" w:rsidP="008D7957">
      <w:pPr>
        <w:jc w:val="center"/>
        <w:rPr>
          <w:rFonts w:ascii="Times New Roman" w:hAnsi="Times New Roman"/>
          <w:b/>
          <w:sz w:val="24"/>
          <w:szCs w:val="24"/>
        </w:rPr>
      </w:pPr>
      <w:r w:rsidRPr="00B267CA">
        <w:rPr>
          <w:rFonts w:ascii="Times New Roman" w:hAnsi="Times New Roman"/>
          <w:b/>
          <w:sz w:val="24"/>
          <w:szCs w:val="24"/>
        </w:rPr>
        <w:t>Общая характеристика учебного предмета.</w:t>
      </w:r>
    </w:p>
    <w:p w:rsidR="008D7957" w:rsidRPr="008D7957" w:rsidRDefault="008D7957" w:rsidP="008D7957">
      <w:pPr>
        <w:pStyle w:val="af2"/>
        <w:spacing w:after="0"/>
        <w:ind w:firstLine="709"/>
        <w:jc w:val="both"/>
        <w:rPr>
          <w:sz w:val="24"/>
        </w:rPr>
      </w:pPr>
      <w:r w:rsidRPr="008D7957">
        <w:rPr>
          <w:sz w:val="24"/>
        </w:rPr>
        <w:t>Предметом обучения физической культуре в начальной школе является двигательная активность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w:t>
      </w:r>
      <w:r w:rsidRPr="008D7957">
        <w:rPr>
          <w:sz w:val="24"/>
        </w:rPr>
        <w:softHyphen/>
        <w:t>виваются мышление, творчество и самостоятельность.</w:t>
      </w:r>
    </w:p>
    <w:p w:rsidR="008D7957" w:rsidRPr="008D7957" w:rsidRDefault="008D7957" w:rsidP="008D7957">
      <w:pPr>
        <w:pStyle w:val="af2"/>
        <w:spacing w:after="0"/>
        <w:ind w:firstLine="709"/>
        <w:jc w:val="both"/>
        <w:rPr>
          <w:sz w:val="24"/>
        </w:rPr>
      </w:pPr>
      <w:r w:rsidRPr="008D7957">
        <w:rPr>
          <w:sz w:val="24"/>
        </w:rPr>
        <w:t>Важнейшим требованием проведения современного урока по физической культуре является обеспечение дифференциро</w:t>
      </w:r>
      <w:r w:rsidRPr="008D7957">
        <w:rPr>
          <w:sz w:val="24"/>
        </w:rPr>
        <w:softHyphen/>
        <w:t>ванного и индивидуального подхода к учащимся с учетом со</w:t>
      </w:r>
      <w:r w:rsidRPr="008D7957">
        <w:rPr>
          <w:sz w:val="24"/>
        </w:rPr>
        <w:softHyphen/>
        <w:t>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8D7957" w:rsidRPr="008D7957" w:rsidRDefault="008D7957" w:rsidP="008D7957">
      <w:pPr>
        <w:pStyle w:val="af2"/>
        <w:spacing w:after="0"/>
        <w:ind w:firstLine="709"/>
        <w:jc w:val="both"/>
        <w:rPr>
          <w:sz w:val="24"/>
        </w:rPr>
      </w:pPr>
      <w:r w:rsidRPr="008D7957">
        <w:rPr>
          <w:sz w:val="24"/>
        </w:rPr>
        <w:t>В</w:t>
      </w:r>
      <w:r w:rsidRPr="008D7957">
        <w:rPr>
          <w:spacing w:val="-4"/>
          <w:sz w:val="24"/>
        </w:rPr>
        <w:t xml:space="preserve"> </w:t>
      </w:r>
      <w:r w:rsidRPr="008D7957">
        <w:rPr>
          <w:w w:val="111"/>
          <w:sz w:val="24"/>
        </w:rPr>
        <w:t>соответствии</w:t>
      </w:r>
      <w:r w:rsidRPr="008D7957">
        <w:rPr>
          <w:spacing w:val="-17"/>
          <w:w w:val="111"/>
          <w:sz w:val="24"/>
        </w:rPr>
        <w:t xml:space="preserve"> </w:t>
      </w:r>
      <w:r w:rsidRPr="008D7957">
        <w:rPr>
          <w:sz w:val="24"/>
        </w:rPr>
        <w:t>с</w:t>
      </w:r>
      <w:r w:rsidRPr="008D7957">
        <w:rPr>
          <w:spacing w:val="-5"/>
          <w:sz w:val="24"/>
        </w:rPr>
        <w:t xml:space="preserve"> </w:t>
      </w:r>
      <w:r w:rsidRPr="008D7957">
        <w:rPr>
          <w:w w:val="113"/>
          <w:sz w:val="24"/>
        </w:rPr>
        <w:t>требованиями</w:t>
      </w:r>
      <w:r w:rsidRPr="008D7957">
        <w:rPr>
          <w:spacing w:val="-18"/>
          <w:w w:val="113"/>
          <w:sz w:val="24"/>
        </w:rPr>
        <w:t xml:space="preserve"> </w:t>
      </w:r>
      <w:r w:rsidRPr="008D7957">
        <w:rPr>
          <w:sz w:val="24"/>
        </w:rPr>
        <w:t>ФГОС</w:t>
      </w:r>
      <w:r w:rsidRPr="008D7957">
        <w:rPr>
          <w:spacing w:val="7"/>
          <w:sz w:val="24"/>
        </w:rPr>
        <w:t xml:space="preserve"> </w:t>
      </w:r>
      <w:r w:rsidRPr="008D7957">
        <w:rPr>
          <w:w w:val="110"/>
          <w:sz w:val="24"/>
        </w:rPr>
        <w:t>учебники</w:t>
      </w:r>
      <w:r w:rsidRPr="008D7957">
        <w:rPr>
          <w:spacing w:val="19"/>
          <w:w w:val="110"/>
          <w:sz w:val="24"/>
        </w:rPr>
        <w:t xml:space="preserve"> </w:t>
      </w:r>
      <w:r w:rsidRPr="008D7957">
        <w:rPr>
          <w:w w:val="110"/>
          <w:sz w:val="24"/>
        </w:rPr>
        <w:t>обеспечивают</w:t>
      </w:r>
      <w:r w:rsidRPr="008D7957">
        <w:rPr>
          <w:spacing w:val="-16"/>
          <w:w w:val="110"/>
          <w:sz w:val="24"/>
        </w:rPr>
        <w:t xml:space="preserve"> </w:t>
      </w:r>
      <w:r w:rsidRPr="008D7957">
        <w:rPr>
          <w:w w:val="109"/>
          <w:sz w:val="24"/>
        </w:rPr>
        <w:t>соче</w:t>
      </w:r>
      <w:r w:rsidRPr="008D7957">
        <w:rPr>
          <w:w w:val="114"/>
          <w:sz w:val="24"/>
        </w:rPr>
        <w:t>тание</w:t>
      </w:r>
      <w:r w:rsidRPr="008D7957">
        <w:rPr>
          <w:spacing w:val="14"/>
          <w:w w:val="114"/>
          <w:sz w:val="24"/>
        </w:rPr>
        <w:t xml:space="preserve"> </w:t>
      </w:r>
      <w:r w:rsidRPr="008D7957">
        <w:rPr>
          <w:w w:val="114"/>
          <w:sz w:val="24"/>
        </w:rPr>
        <w:t>личностных,</w:t>
      </w:r>
      <w:r w:rsidRPr="008D7957">
        <w:rPr>
          <w:spacing w:val="26"/>
          <w:w w:val="114"/>
          <w:sz w:val="24"/>
        </w:rPr>
        <w:t xml:space="preserve"> </w:t>
      </w:r>
      <w:r w:rsidRPr="008D7957">
        <w:rPr>
          <w:w w:val="114"/>
          <w:sz w:val="24"/>
        </w:rPr>
        <w:t>метапредметных</w:t>
      </w:r>
      <w:r w:rsidRPr="008D7957">
        <w:rPr>
          <w:spacing w:val="-1"/>
          <w:w w:val="114"/>
          <w:sz w:val="24"/>
        </w:rPr>
        <w:t xml:space="preserve"> </w:t>
      </w:r>
      <w:r w:rsidRPr="008D7957">
        <w:rPr>
          <w:sz w:val="24"/>
        </w:rPr>
        <w:t>и</w:t>
      </w:r>
      <w:r w:rsidRPr="008D7957">
        <w:rPr>
          <w:spacing w:val="41"/>
          <w:sz w:val="24"/>
        </w:rPr>
        <w:t xml:space="preserve"> </w:t>
      </w:r>
      <w:r w:rsidRPr="008D7957">
        <w:rPr>
          <w:w w:val="113"/>
          <w:sz w:val="24"/>
        </w:rPr>
        <w:t>предметных</w:t>
      </w:r>
      <w:r w:rsidRPr="008D7957">
        <w:rPr>
          <w:spacing w:val="15"/>
          <w:w w:val="113"/>
          <w:sz w:val="24"/>
        </w:rPr>
        <w:t xml:space="preserve"> </w:t>
      </w:r>
      <w:r w:rsidRPr="008D7957">
        <w:rPr>
          <w:w w:val="113"/>
          <w:sz w:val="24"/>
        </w:rPr>
        <w:t>результатов</w:t>
      </w:r>
      <w:r w:rsidRPr="008D7957">
        <w:rPr>
          <w:spacing w:val="15"/>
          <w:w w:val="113"/>
          <w:sz w:val="24"/>
        </w:rPr>
        <w:t xml:space="preserve"> </w:t>
      </w:r>
      <w:r w:rsidRPr="008D7957">
        <w:rPr>
          <w:w w:val="106"/>
          <w:sz w:val="24"/>
        </w:rPr>
        <w:t>обу</w:t>
      </w:r>
      <w:r w:rsidRPr="008D7957">
        <w:rPr>
          <w:w w:val="118"/>
          <w:sz w:val="24"/>
        </w:rPr>
        <w:t>чения.</w:t>
      </w:r>
      <w:r w:rsidRPr="008D7957">
        <w:rPr>
          <w:spacing w:val="2"/>
          <w:w w:val="118"/>
          <w:sz w:val="24"/>
        </w:rPr>
        <w:t xml:space="preserve"> </w:t>
      </w:r>
      <w:r w:rsidRPr="008D7957">
        <w:rPr>
          <w:sz w:val="24"/>
        </w:rPr>
        <w:t>В</w:t>
      </w:r>
      <w:r w:rsidRPr="008D7957">
        <w:rPr>
          <w:spacing w:val="19"/>
          <w:sz w:val="24"/>
        </w:rPr>
        <w:t xml:space="preserve"> </w:t>
      </w:r>
      <w:r w:rsidRPr="008D7957">
        <w:rPr>
          <w:w w:val="113"/>
          <w:sz w:val="24"/>
        </w:rPr>
        <w:t>рамках</w:t>
      </w:r>
      <w:r w:rsidRPr="008D7957">
        <w:rPr>
          <w:spacing w:val="38"/>
          <w:w w:val="113"/>
          <w:sz w:val="24"/>
        </w:rPr>
        <w:t xml:space="preserve"> </w:t>
      </w:r>
      <w:r w:rsidRPr="008D7957">
        <w:rPr>
          <w:w w:val="113"/>
          <w:sz w:val="24"/>
        </w:rPr>
        <w:t>Образовательной</w:t>
      </w:r>
      <w:r w:rsidRPr="008D7957">
        <w:rPr>
          <w:spacing w:val="-28"/>
          <w:w w:val="113"/>
          <w:sz w:val="24"/>
        </w:rPr>
        <w:t xml:space="preserve"> </w:t>
      </w:r>
      <w:r w:rsidRPr="008D7957">
        <w:rPr>
          <w:w w:val="113"/>
          <w:sz w:val="24"/>
        </w:rPr>
        <w:t>системы</w:t>
      </w:r>
      <w:r w:rsidRPr="008D7957">
        <w:rPr>
          <w:spacing w:val="-3"/>
          <w:w w:val="113"/>
          <w:sz w:val="24"/>
        </w:rPr>
        <w:t xml:space="preserve"> </w:t>
      </w:r>
      <w:r w:rsidRPr="008D7957">
        <w:rPr>
          <w:w w:val="113"/>
          <w:sz w:val="24"/>
        </w:rPr>
        <w:t>«Школа</w:t>
      </w:r>
      <w:r w:rsidRPr="008D7957">
        <w:rPr>
          <w:spacing w:val="20"/>
          <w:w w:val="113"/>
          <w:sz w:val="24"/>
        </w:rPr>
        <w:t xml:space="preserve"> </w:t>
      </w:r>
      <w:r w:rsidRPr="008D7957">
        <w:rPr>
          <w:w w:val="113"/>
          <w:sz w:val="24"/>
        </w:rPr>
        <w:t>Росси»</w:t>
      </w:r>
      <w:r w:rsidRPr="008D7957">
        <w:rPr>
          <w:spacing w:val="16"/>
          <w:w w:val="113"/>
          <w:sz w:val="24"/>
        </w:rPr>
        <w:t xml:space="preserve"> </w:t>
      </w:r>
      <w:r w:rsidRPr="008D7957">
        <w:rPr>
          <w:w w:val="113"/>
          <w:sz w:val="24"/>
        </w:rPr>
        <w:t>использу</w:t>
      </w:r>
      <w:r w:rsidRPr="008D7957">
        <w:rPr>
          <w:sz w:val="24"/>
        </w:rPr>
        <w:t xml:space="preserve">ется </w:t>
      </w:r>
      <w:r w:rsidRPr="008D7957">
        <w:rPr>
          <w:spacing w:val="37"/>
          <w:sz w:val="24"/>
        </w:rPr>
        <w:t xml:space="preserve"> </w:t>
      </w:r>
      <w:r w:rsidRPr="008D7957">
        <w:rPr>
          <w:w w:val="113"/>
          <w:sz w:val="24"/>
        </w:rPr>
        <w:t>технология</w:t>
      </w:r>
      <w:r w:rsidRPr="008D7957">
        <w:rPr>
          <w:spacing w:val="36"/>
          <w:w w:val="113"/>
          <w:sz w:val="24"/>
        </w:rPr>
        <w:t xml:space="preserve"> </w:t>
      </w:r>
      <w:r w:rsidRPr="008D7957">
        <w:rPr>
          <w:w w:val="113"/>
          <w:sz w:val="24"/>
        </w:rPr>
        <w:t>оценки</w:t>
      </w:r>
      <w:r w:rsidRPr="008D7957">
        <w:rPr>
          <w:spacing w:val="39"/>
          <w:w w:val="113"/>
          <w:sz w:val="24"/>
        </w:rPr>
        <w:t xml:space="preserve"> </w:t>
      </w:r>
      <w:r w:rsidRPr="008D7957">
        <w:rPr>
          <w:w w:val="113"/>
          <w:sz w:val="24"/>
        </w:rPr>
        <w:t>учебных</w:t>
      </w:r>
      <w:r w:rsidRPr="008D7957">
        <w:rPr>
          <w:spacing w:val="18"/>
          <w:w w:val="113"/>
          <w:sz w:val="24"/>
        </w:rPr>
        <w:t xml:space="preserve"> </w:t>
      </w:r>
      <w:r w:rsidRPr="008D7957">
        <w:rPr>
          <w:w w:val="113"/>
          <w:sz w:val="24"/>
        </w:rPr>
        <w:t>успехов,</w:t>
      </w:r>
      <w:r w:rsidRPr="008D7957">
        <w:rPr>
          <w:spacing w:val="26"/>
          <w:w w:val="113"/>
          <w:sz w:val="24"/>
        </w:rPr>
        <w:t xml:space="preserve"> </w:t>
      </w:r>
      <w:r w:rsidRPr="008D7957">
        <w:rPr>
          <w:sz w:val="24"/>
        </w:rPr>
        <w:t xml:space="preserve">при </w:t>
      </w:r>
      <w:r w:rsidRPr="008D7957">
        <w:rPr>
          <w:spacing w:val="30"/>
          <w:sz w:val="24"/>
        </w:rPr>
        <w:t xml:space="preserve"> </w:t>
      </w:r>
      <w:r w:rsidRPr="008D7957">
        <w:rPr>
          <w:w w:val="117"/>
          <w:sz w:val="24"/>
        </w:rPr>
        <w:t>которой</w:t>
      </w:r>
      <w:r w:rsidRPr="008D7957">
        <w:rPr>
          <w:spacing w:val="-14"/>
          <w:w w:val="117"/>
          <w:sz w:val="24"/>
        </w:rPr>
        <w:t xml:space="preserve"> </w:t>
      </w:r>
      <w:r w:rsidRPr="008D7957">
        <w:rPr>
          <w:w w:val="117"/>
          <w:sz w:val="24"/>
        </w:rPr>
        <w:t xml:space="preserve">школьники </w:t>
      </w:r>
      <w:r w:rsidRPr="008D7957">
        <w:rPr>
          <w:w w:val="113"/>
          <w:sz w:val="24"/>
        </w:rPr>
        <w:t>принимают активное</w:t>
      </w:r>
      <w:r w:rsidRPr="008D7957">
        <w:rPr>
          <w:spacing w:val="8"/>
          <w:w w:val="113"/>
          <w:sz w:val="24"/>
        </w:rPr>
        <w:t xml:space="preserve"> </w:t>
      </w:r>
      <w:r w:rsidRPr="008D7957">
        <w:rPr>
          <w:w w:val="113"/>
          <w:sz w:val="24"/>
        </w:rPr>
        <w:t xml:space="preserve">участие </w:t>
      </w:r>
      <w:r w:rsidRPr="008D7957">
        <w:rPr>
          <w:sz w:val="24"/>
        </w:rPr>
        <w:t>в</w:t>
      </w:r>
      <w:r w:rsidRPr="008D7957">
        <w:rPr>
          <w:spacing w:val="20"/>
          <w:sz w:val="24"/>
        </w:rPr>
        <w:t xml:space="preserve"> </w:t>
      </w:r>
      <w:r w:rsidRPr="008D7957">
        <w:rPr>
          <w:w w:val="113"/>
          <w:sz w:val="24"/>
        </w:rPr>
        <w:t xml:space="preserve">оценке </w:t>
      </w:r>
      <w:r w:rsidRPr="008D7957">
        <w:rPr>
          <w:sz w:val="24"/>
        </w:rPr>
        <w:t xml:space="preserve">своей </w:t>
      </w:r>
      <w:r w:rsidRPr="008D7957">
        <w:rPr>
          <w:spacing w:val="5"/>
          <w:sz w:val="24"/>
        </w:rPr>
        <w:t xml:space="preserve"> </w:t>
      </w:r>
      <w:r w:rsidRPr="008D7957">
        <w:rPr>
          <w:w w:val="113"/>
          <w:sz w:val="24"/>
        </w:rPr>
        <w:t xml:space="preserve">деятельности </w:t>
      </w:r>
      <w:r w:rsidRPr="008D7957">
        <w:rPr>
          <w:sz w:val="24"/>
        </w:rPr>
        <w:t>и</w:t>
      </w:r>
      <w:r w:rsidRPr="008D7957">
        <w:rPr>
          <w:spacing w:val="26"/>
          <w:sz w:val="24"/>
        </w:rPr>
        <w:t xml:space="preserve"> </w:t>
      </w:r>
      <w:r w:rsidRPr="008D7957">
        <w:rPr>
          <w:w w:val="113"/>
          <w:sz w:val="24"/>
        </w:rPr>
        <w:t>выстав</w:t>
      </w:r>
      <w:r w:rsidRPr="008D7957">
        <w:rPr>
          <w:w w:val="115"/>
          <w:sz w:val="24"/>
        </w:rPr>
        <w:t>ления</w:t>
      </w:r>
      <w:r w:rsidRPr="008D7957">
        <w:rPr>
          <w:spacing w:val="12"/>
          <w:w w:val="115"/>
          <w:sz w:val="24"/>
        </w:rPr>
        <w:t xml:space="preserve"> </w:t>
      </w:r>
      <w:r w:rsidRPr="008D7957">
        <w:rPr>
          <w:w w:val="115"/>
          <w:sz w:val="24"/>
        </w:rPr>
        <w:t xml:space="preserve">отметок. </w:t>
      </w:r>
      <w:r w:rsidRPr="008D7957">
        <w:rPr>
          <w:spacing w:val="9"/>
          <w:w w:val="115"/>
          <w:sz w:val="24"/>
        </w:rPr>
        <w:t xml:space="preserve"> </w:t>
      </w:r>
      <w:r w:rsidRPr="008D7957">
        <w:rPr>
          <w:sz w:val="24"/>
        </w:rPr>
        <w:t>В</w:t>
      </w:r>
      <w:r w:rsidRPr="008D7957">
        <w:rPr>
          <w:spacing w:val="16"/>
          <w:sz w:val="24"/>
        </w:rPr>
        <w:t xml:space="preserve"> </w:t>
      </w:r>
      <w:r w:rsidRPr="008D7957">
        <w:rPr>
          <w:w w:val="111"/>
          <w:sz w:val="24"/>
        </w:rPr>
        <w:t>соответствии</w:t>
      </w:r>
      <w:r w:rsidRPr="008D7957">
        <w:rPr>
          <w:spacing w:val="3"/>
          <w:w w:val="111"/>
          <w:sz w:val="24"/>
        </w:rPr>
        <w:t xml:space="preserve"> </w:t>
      </w:r>
      <w:r w:rsidRPr="008D7957">
        <w:rPr>
          <w:sz w:val="24"/>
        </w:rPr>
        <w:t>с</w:t>
      </w:r>
      <w:r w:rsidRPr="008D7957">
        <w:rPr>
          <w:spacing w:val="15"/>
          <w:sz w:val="24"/>
        </w:rPr>
        <w:t xml:space="preserve"> </w:t>
      </w:r>
      <w:r w:rsidRPr="008D7957">
        <w:rPr>
          <w:sz w:val="24"/>
        </w:rPr>
        <w:t xml:space="preserve">этой  </w:t>
      </w:r>
      <w:r w:rsidRPr="008D7957">
        <w:rPr>
          <w:w w:val="113"/>
          <w:sz w:val="24"/>
        </w:rPr>
        <w:t>технологией</w:t>
      </w:r>
      <w:r w:rsidRPr="008D7957">
        <w:rPr>
          <w:spacing w:val="2"/>
          <w:w w:val="113"/>
          <w:sz w:val="24"/>
        </w:rPr>
        <w:t xml:space="preserve"> </w:t>
      </w:r>
      <w:r w:rsidRPr="008D7957">
        <w:rPr>
          <w:sz w:val="24"/>
        </w:rPr>
        <w:t>и</w:t>
      </w:r>
      <w:r w:rsidRPr="008D7957">
        <w:rPr>
          <w:spacing w:val="28"/>
          <w:sz w:val="24"/>
        </w:rPr>
        <w:t xml:space="preserve"> </w:t>
      </w:r>
      <w:r w:rsidRPr="008D7957">
        <w:rPr>
          <w:w w:val="113"/>
          <w:sz w:val="24"/>
        </w:rPr>
        <w:t xml:space="preserve">требованиями </w:t>
      </w:r>
      <w:r w:rsidRPr="008D7957">
        <w:rPr>
          <w:sz w:val="24"/>
        </w:rPr>
        <w:t>ФГОС</w:t>
      </w:r>
      <w:r w:rsidRPr="008D7957">
        <w:rPr>
          <w:spacing w:val="15"/>
          <w:sz w:val="24"/>
        </w:rPr>
        <w:t xml:space="preserve"> </w:t>
      </w:r>
      <w:r w:rsidRPr="008D7957">
        <w:rPr>
          <w:w w:val="115"/>
          <w:sz w:val="24"/>
        </w:rPr>
        <w:t>ученики</w:t>
      </w:r>
      <w:r w:rsidRPr="008D7957">
        <w:rPr>
          <w:spacing w:val="-11"/>
          <w:w w:val="115"/>
          <w:sz w:val="24"/>
        </w:rPr>
        <w:t xml:space="preserve"> </w:t>
      </w:r>
      <w:r w:rsidRPr="008D7957">
        <w:rPr>
          <w:w w:val="115"/>
          <w:sz w:val="24"/>
        </w:rPr>
        <w:t>должны</w:t>
      </w:r>
      <w:r w:rsidRPr="008D7957">
        <w:rPr>
          <w:spacing w:val="-11"/>
          <w:w w:val="115"/>
          <w:sz w:val="24"/>
        </w:rPr>
        <w:t xml:space="preserve"> </w:t>
      </w:r>
      <w:r w:rsidRPr="008D7957">
        <w:rPr>
          <w:w w:val="115"/>
          <w:sz w:val="24"/>
        </w:rPr>
        <w:t>чётко</w:t>
      </w:r>
      <w:r w:rsidRPr="008D7957">
        <w:rPr>
          <w:spacing w:val="-16"/>
          <w:w w:val="115"/>
          <w:sz w:val="24"/>
        </w:rPr>
        <w:t xml:space="preserve"> </w:t>
      </w:r>
      <w:r w:rsidRPr="008D7957">
        <w:rPr>
          <w:w w:val="115"/>
          <w:sz w:val="24"/>
        </w:rPr>
        <w:t>знать</w:t>
      </w:r>
      <w:r w:rsidRPr="008D7957">
        <w:rPr>
          <w:spacing w:val="-6"/>
          <w:w w:val="115"/>
          <w:sz w:val="24"/>
        </w:rPr>
        <w:t xml:space="preserve"> </w:t>
      </w:r>
      <w:r w:rsidRPr="008D7957">
        <w:rPr>
          <w:sz w:val="24"/>
        </w:rPr>
        <w:t>и</w:t>
      </w:r>
      <w:r w:rsidRPr="008D7957">
        <w:rPr>
          <w:spacing w:val="16"/>
          <w:sz w:val="24"/>
        </w:rPr>
        <w:t xml:space="preserve"> </w:t>
      </w:r>
      <w:r w:rsidRPr="008D7957">
        <w:rPr>
          <w:w w:val="114"/>
          <w:sz w:val="24"/>
        </w:rPr>
        <w:t>понимать</w:t>
      </w:r>
      <w:r w:rsidRPr="008D7957">
        <w:rPr>
          <w:spacing w:val="-20"/>
          <w:w w:val="114"/>
          <w:sz w:val="24"/>
        </w:rPr>
        <w:t xml:space="preserve"> </w:t>
      </w:r>
      <w:r w:rsidRPr="008D7957">
        <w:rPr>
          <w:w w:val="114"/>
          <w:sz w:val="24"/>
        </w:rPr>
        <w:t>цели</w:t>
      </w:r>
      <w:r w:rsidRPr="008D7957">
        <w:rPr>
          <w:spacing w:val="-6"/>
          <w:w w:val="114"/>
          <w:sz w:val="24"/>
        </w:rPr>
        <w:t xml:space="preserve"> </w:t>
      </w:r>
      <w:r w:rsidRPr="008D7957">
        <w:rPr>
          <w:sz w:val="24"/>
        </w:rPr>
        <w:t>своего</w:t>
      </w:r>
      <w:r w:rsidRPr="008D7957">
        <w:rPr>
          <w:spacing w:val="46"/>
          <w:sz w:val="24"/>
        </w:rPr>
        <w:t xml:space="preserve"> </w:t>
      </w:r>
      <w:r w:rsidRPr="008D7957">
        <w:rPr>
          <w:w w:val="111"/>
          <w:sz w:val="24"/>
        </w:rPr>
        <w:t>образова</w:t>
      </w:r>
      <w:r w:rsidRPr="008D7957">
        <w:rPr>
          <w:w w:val="114"/>
          <w:sz w:val="24"/>
        </w:rPr>
        <w:t>ния,</w:t>
      </w:r>
      <w:r w:rsidRPr="008D7957">
        <w:rPr>
          <w:spacing w:val="14"/>
          <w:w w:val="114"/>
          <w:sz w:val="24"/>
        </w:rPr>
        <w:t xml:space="preserve"> </w:t>
      </w:r>
      <w:r w:rsidRPr="008D7957">
        <w:rPr>
          <w:w w:val="114"/>
          <w:sz w:val="24"/>
        </w:rPr>
        <w:t>знания,</w:t>
      </w:r>
      <w:r w:rsidRPr="008D7957">
        <w:rPr>
          <w:spacing w:val="24"/>
          <w:w w:val="114"/>
          <w:sz w:val="24"/>
        </w:rPr>
        <w:t xml:space="preserve"> </w:t>
      </w:r>
      <w:r w:rsidRPr="008D7957">
        <w:rPr>
          <w:w w:val="114"/>
          <w:sz w:val="24"/>
        </w:rPr>
        <w:t>которые</w:t>
      </w:r>
      <w:r w:rsidRPr="008D7957">
        <w:rPr>
          <w:spacing w:val="-25"/>
          <w:w w:val="114"/>
          <w:sz w:val="24"/>
        </w:rPr>
        <w:t xml:space="preserve"> </w:t>
      </w:r>
      <w:r w:rsidRPr="008D7957">
        <w:rPr>
          <w:sz w:val="24"/>
        </w:rPr>
        <w:t>они</w:t>
      </w:r>
      <w:r w:rsidRPr="008D7957">
        <w:rPr>
          <w:spacing w:val="31"/>
          <w:sz w:val="24"/>
        </w:rPr>
        <w:t xml:space="preserve"> </w:t>
      </w:r>
      <w:r w:rsidRPr="008D7957">
        <w:rPr>
          <w:w w:val="114"/>
          <w:sz w:val="24"/>
        </w:rPr>
        <w:t>получают,</w:t>
      </w:r>
      <w:r w:rsidRPr="008D7957">
        <w:rPr>
          <w:spacing w:val="-18"/>
          <w:w w:val="114"/>
          <w:sz w:val="24"/>
        </w:rPr>
        <w:t xml:space="preserve"> </w:t>
      </w:r>
      <w:r w:rsidRPr="008D7957">
        <w:rPr>
          <w:w w:val="114"/>
          <w:sz w:val="24"/>
        </w:rPr>
        <w:t>умения,</w:t>
      </w:r>
      <w:r w:rsidRPr="008D7957">
        <w:rPr>
          <w:spacing w:val="4"/>
          <w:w w:val="114"/>
          <w:sz w:val="24"/>
        </w:rPr>
        <w:t xml:space="preserve"> </w:t>
      </w:r>
      <w:r w:rsidRPr="008D7957">
        <w:rPr>
          <w:w w:val="114"/>
          <w:sz w:val="24"/>
        </w:rPr>
        <w:t>которые</w:t>
      </w:r>
      <w:r w:rsidRPr="008D7957">
        <w:rPr>
          <w:spacing w:val="-25"/>
          <w:w w:val="114"/>
          <w:sz w:val="24"/>
        </w:rPr>
        <w:t xml:space="preserve"> </w:t>
      </w:r>
      <w:r w:rsidRPr="008D7957">
        <w:rPr>
          <w:sz w:val="24"/>
        </w:rPr>
        <w:t>они</w:t>
      </w:r>
      <w:r w:rsidRPr="008D7957">
        <w:rPr>
          <w:spacing w:val="31"/>
          <w:sz w:val="24"/>
        </w:rPr>
        <w:t xml:space="preserve"> </w:t>
      </w:r>
      <w:r w:rsidRPr="008D7957">
        <w:rPr>
          <w:w w:val="113"/>
          <w:sz w:val="24"/>
        </w:rPr>
        <w:t xml:space="preserve">осваивают. </w:t>
      </w:r>
    </w:p>
    <w:p w:rsidR="008D7957" w:rsidRPr="00DD7B76" w:rsidRDefault="008D7957" w:rsidP="008D7957">
      <w:pPr>
        <w:pStyle w:val="a6"/>
        <w:ind w:firstLine="540"/>
        <w:jc w:val="both"/>
        <w:rPr>
          <w:rFonts w:ascii="Times New Roman" w:hAnsi="Times New Roman"/>
          <w:sz w:val="24"/>
          <w:szCs w:val="24"/>
        </w:rPr>
      </w:pPr>
      <w:r w:rsidRPr="00DD7B76">
        <w:rPr>
          <w:rFonts w:ascii="Times New Roman" w:hAnsi="Times New Roman"/>
          <w:sz w:val="24"/>
          <w:szCs w:val="24"/>
        </w:rPr>
        <w:lastRenderedPageBreak/>
        <w:t>Уроки физической культуры должны строиться на принципах демократизации, гуманизации, педагогике сотрудничества, личностного и деятельностного подходов, оптимизации учебно-воспитательного процесса.</w:t>
      </w:r>
    </w:p>
    <w:p w:rsidR="008D7957" w:rsidRPr="00DD7B76" w:rsidRDefault="008D7957" w:rsidP="008D7957">
      <w:pPr>
        <w:pStyle w:val="a6"/>
        <w:ind w:firstLine="540"/>
        <w:jc w:val="both"/>
        <w:rPr>
          <w:rFonts w:ascii="Times New Roman" w:hAnsi="Times New Roman"/>
          <w:sz w:val="24"/>
          <w:szCs w:val="24"/>
        </w:rPr>
      </w:pPr>
      <w:r w:rsidRPr="00DD7B76">
        <w:rPr>
          <w:rFonts w:ascii="Times New Roman" w:hAnsi="Times New Roman"/>
          <w:sz w:val="24"/>
          <w:szCs w:val="24"/>
        </w:rPr>
        <w:t>Программа включает в себя содержание только урочных форм занятий по физической культуре.</w:t>
      </w:r>
    </w:p>
    <w:p w:rsidR="008D7957" w:rsidRPr="00DD7B76" w:rsidRDefault="008D7957" w:rsidP="008D7957">
      <w:pPr>
        <w:pStyle w:val="a6"/>
        <w:ind w:firstLine="540"/>
        <w:jc w:val="both"/>
        <w:rPr>
          <w:rFonts w:ascii="Times New Roman" w:hAnsi="Times New Roman"/>
          <w:sz w:val="24"/>
          <w:szCs w:val="24"/>
        </w:rPr>
      </w:pPr>
      <w:r w:rsidRPr="00DD7B76">
        <w:rPr>
          <w:rFonts w:ascii="Times New Roman" w:hAnsi="Times New Roman"/>
          <w:sz w:val="24"/>
          <w:szCs w:val="24"/>
        </w:rPr>
        <w:t>Содержание программного материала уроков состоит из двух основных частей: базовой  и вариативной. Освоение базовых основ физической культуры объективно необходимо и обязательно для каждого ученика. Без них невозможна успешная адаптация к жизни и эффективное осуществление трудовой деятельности вне зависимости от того, какую профессию выбирает молодой человек в будущем.</w:t>
      </w:r>
    </w:p>
    <w:p w:rsidR="008D7957" w:rsidRPr="00DD7B76" w:rsidRDefault="008D7957" w:rsidP="008D7957">
      <w:pPr>
        <w:pStyle w:val="a6"/>
        <w:ind w:firstLine="540"/>
        <w:jc w:val="both"/>
        <w:rPr>
          <w:rFonts w:ascii="Times New Roman" w:hAnsi="Times New Roman"/>
          <w:sz w:val="24"/>
          <w:szCs w:val="24"/>
        </w:rPr>
      </w:pPr>
      <w:r w:rsidRPr="00DD7B76">
        <w:rPr>
          <w:rFonts w:ascii="Times New Roman" w:hAnsi="Times New Roman"/>
          <w:sz w:val="24"/>
          <w:szCs w:val="24"/>
        </w:rPr>
        <w:t>Базовый компонент  составляет основу общегосударственного стандарта общеобразовательной подготовки в сфере физической культуры и не зависит от региональных, национальных особенностей работы школы и индивидуальных способностей учеников, в отличие от вариативной части, где всё это учитывается.</w:t>
      </w:r>
    </w:p>
    <w:p w:rsidR="008D7957" w:rsidRPr="002E7DE4" w:rsidRDefault="008D7957" w:rsidP="008D7957">
      <w:pPr>
        <w:spacing w:before="100" w:beforeAutospacing="1" w:after="100" w:afterAutospacing="1"/>
        <w:jc w:val="center"/>
        <w:rPr>
          <w:rFonts w:ascii="Times New Roman" w:hAnsi="Times New Roman"/>
          <w:b/>
        </w:rPr>
      </w:pPr>
      <w:r w:rsidRPr="002E7DE4">
        <w:rPr>
          <w:rFonts w:ascii="Times New Roman" w:hAnsi="Times New Roman"/>
          <w:b/>
        </w:rPr>
        <w:t>Место учебного предмета в учебном плане</w:t>
      </w:r>
    </w:p>
    <w:p w:rsidR="008D7957" w:rsidRPr="002E7DE4" w:rsidRDefault="008D7957" w:rsidP="008D7957">
      <w:pPr>
        <w:spacing w:before="100" w:beforeAutospacing="1" w:after="100" w:afterAutospacing="1"/>
        <w:ind w:firstLine="708"/>
        <w:jc w:val="both"/>
        <w:rPr>
          <w:rFonts w:ascii="Times New Roman" w:hAnsi="Times New Roman"/>
        </w:rPr>
      </w:pPr>
      <w:r>
        <w:rPr>
          <w:rFonts w:ascii="Times New Roman" w:hAnsi="Times New Roman"/>
        </w:rPr>
        <w:t xml:space="preserve">Продолжительность </w:t>
      </w:r>
      <w:r w:rsidRPr="002E7DE4">
        <w:rPr>
          <w:rFonts w:ascii="Times New Roman" w:hAnsi="Times New Roman"/>
        </w:rPr>
        <w:t>учебного года составляет</w:t>
      </w:r>
      <w:r w:rsidRPr="002E7DE4">
        <w:rPr>
          <w:rFonts w:ascii="Times New Roman" w:hAnsi="Times New Roman"/>
          <w:b/>
        </w:rPr>
        <w:t xml:space="preserve"> 34</w:t>
      </w:r>
      <w:r w:rsidR="00CA24EB">
        <w:rPr>
          <w:rFonts w:ascii="Times New Roman" w:hAnsi="Times New Roman"/>
        </w:rPr>
        <w:t xml:space="preserve"> недели. Согласно   учебному плану</w:t>
      </w:r>
      <w:r w:rsidRPr="002E7DE4">
        <w:rPr>
          <w:rFonts w:ascii="Times New Roman" w:hAnsi="Times New Roman"/>
        </w:rPr>
        <w:t xml:space="preserve"> М</w:t>
      </w:r>
      <w:r>
        <w:rPr>
          <w:rFonts w:ascii="Times New Roman" w:hAnsi="Times New Roman"/>
        </w:rPr>
        <w:t>Б</w:t>
      </w:r>
      <w:r w:rsidRPr="002E7DE4">
        <w:rPr>
          <w:rFonts w:ascii="Times New Roman" w:hAnsi="Times New Roman"/>
        </w:rPr>
        <w:t>ОУ СОШ №</w:t>
      </w:r>
      <w:r>
        <w:rPr>
          <w:rFonts w:ascii="Times New Roman" w:hAnsi="Times New Roman"/>
        </w:rPr>
        <w:t xml:space="preserve"> </w:t>
      </w:r>
      <w:r w:rsidRPr="002E7DE4">
        <w:rPr>
          <w:rFonts w:ascii="Times New Roman" w:hAnsi="Times New Roman"/>
        </w:rPr>
        <w:t xml:space="preserve">4  </w:t>
      </w:r>
      <w:r>
        <w:rPr>
          <w:rFonts w:ascii="Times New Roman" w:hAnsi="Times New Roman"/>
          <w:b/>
        </w:rPr>
        <w:t>в 4</w:t>
      </w:r>
      <w:r w:rsidRPr="002E7DE4">
        <w:rPr>
          <w:rFonts w:ascii="Times New Roman" w:hAnsi="Times New Roman"/>
          <w:b/>
        </w:rPr>
        <w:t xml:space="preserve"> классе</w:t>
      </w:r>
      <w:r w:rsidRPr="002E7DE4">
        <w:rPr>
          <w:rFonts w:ascii="Times New Roman" w:hAnsi="Times New Roman"/>
        </w:rPr>
        <w:t xml:space="preserve"> на изучение предмета «</w:t>
      </w:r>
      <w:r>
        <w:rPr>
          <w:rFonts w:ascii="Times New Roman" w:hAnsi="Times New Roman"/>
        </w:rPr>
        <w:t>Физическая культура</w:t>
      </w:r>
      <w:r w:rsidRPr="002E7DE4">
        <w:rPr>
          <w:rFonts w:ascii="Times New Roman" w:hAnsi="Times New Roman"/>
        </w:rPr>
        <w:t xml:space="preserve">»  отводится </w:t>
      </w:r>
      <w:r>
        <w:rPr>
          <w:rFonts w:ascii="Times New Roman" w:hAnsi="Times New Roman"/>
          <w:b/>
        </w:rPr>
        <w:t>102</w:t>
      </w:r>
      <w:r w:rsidRPr="002E7DE4">
        <w:rPr>
          <w:rFonts w:ascii="Times New Roman" w:hAnsi="Times New Roman"/>
          <w:b/>
        </w:rPr>
        <w:t xml:space="preserve"> час</w:t>
      </w:r>
      <w:r>
        <w:rPr>
          <w:rFonts w:ascii="Times New Roman" w:hAnsi="Times New Roman"/>
          <w:b/>
        </w:rPr>
        <w:t>а</w:t>
      </w:r>
      <w:r w:rsidRPr="002E7DE4">
        <w:rPr>
          <w:rFonts w:ascii="Times New Roman" w:hAnsi="Times New Roman"/>
        </w:rPr>
        <w:t xml:space="preserve"> в год (</w:t>
      </w:r>
      <w:r>
        <w:rPr>
          <w:rFonts w:ascii="Times New Roman" w:hAnsi="Times New Roman"/>
          <w:b/>
        </w:rPr>
        <w:t>3</w:t>
      </w:r>
      <w:r w:rsidRPr="002E7DE4">
        <w:rPr>
          <w:rFonts w:ascii="Times New Roman" w:hAnsi="Times New Roman"/>
          <w:b/>
        </w:rPr>
        <w:t xml:space="preserve"> часа в неделю</w:t>
      </w:r>
      <w:r w:rsidRPr="002E7DE4">
        <w:rPr>
          <w:rFonts w:ascii="Times New Roman" w:hAnsi="Times New Roman"/>
        </w:rPr>
        <w:t>).</w:t>
      </w:r>
    </w:p>
    <w:p w:rsidR="008D7957" w:rsidRPr="00B267CA" w:rsidRDefault="008D7957" w:rsidP="008D7957">
      <w:pPr>
        <w:jc w:val="center"/>
        <w:rPr>
          <w:rFonts w:ascii="Times New Roman" w:hAnsi="Times New Roman"/>
          <w:b/>
          <w:sz w:val="24"/>
          <w:szCs w:val="24"/>
        </w:rPr>
      </w:pPr>
      <w:r w:rsidRPr="00B267CA">
        <w:rPr>
          <w:rFonts w:ascii="Times New Roman" w:hAnsi="Times New Roman"/>
          <w:b/>
          <w:sz w:val="24"/>
          <w:szCs w:val="24"/>
        </w:rPr>
        <w:t>Ценностные ориентиры содержания учебного предмета</w:t>
      </w:r>
    </w:p>
    <w:p w:rsidR="008D7957" w:rsidRPr="00B267CA" w:rsidRDefault="008D7957" w:rsidP="008D7957">
      <w:pPr>
        <w:jc w:val="both"/>
        <w:rPr>
          <w:rFonts w:ascii="Times New Roman" w:hAnsi="Times New Roman"/>
          <w:sz w:val="24"/>
          <w:szCs w:val="24"/>
        </w:rPr>
      </w:pPr>
      <w:r w:rsidRPr="00B267CA">
        <w:rPr>
          <w:rFonts w:ascii="Times New Roman" w:hAnsi="Times New Roman"/>
          <w:sz w:val="24"/>
          <w:szCs w:val="24"/>
        </w:rPr>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8D7957" w:rsidRPr="00B267CA" w:rsidRDefault="008D7957" w:rsidP="008D7957">
      <w:pPr>
        <w:jc w:val="both"/>
        <w:rPr>
          <w:rFonts w:ascii="Times New Roman" w:hAnsi="Times New Roman"/>
          <w:sz w:val="24"/>
          <w:szCs w:val="24"/>
        </w:rPr>
      </w:pPr>
      <w:r w:rsidRPr="00B267CA">
        <w:rPr>
          <w:rFonts w:ascii="Times New Roman" w:hAnsi="Times New Roman"/>
          <w:sz w:val="24"/>
          <w:szCs w:val="24"/>
        </w:rPr>
        <w:t>Универсальными компетенциями учащихся на этапе начального образования по физической культуре являются:</w:t>
      </w:r>
    </w:p>
    <w:p w:rsidR="008D7957" w:rsidRPr="00B267CA" w:rsidRDefault="008D7957" w:rsidP="008D7957">
      <w:pPr>
        <w:jc w:val="both"/>
        <w:rPr>
          <w:rFonts w:ascii="Times New Roman" w:hAnsi="Times New Roman"/>
          <w:sz w:val="24"/>
          <w:szCs w:val="24"/>
        </w:rPr>
      </w:pPr>
      <w:r w:rsidRPr="00B267CA">
        <w:rPr>
          <w:rFonts w:ascii="Times New Roman" w:hAnsi="Times New Roman"/>
          <w:sz w:val="24"/>
          <w:szCs w:val="24"/>
        </w:rPr>
        <w:t>— умения организовывать собственную деятельность, выбирать и использовать средства для достижения её цели;</w:t>
      </w:r>
    </w:p>
    <w:p w:rsidR="008D7957" w:rsidRPr="00B267CA" w:rsidRDefault="008D7957" w:rsidP="008D7957">
      <w:pPr>
        <w:jc w:val="both"/>
        <w:rPr>
          <w:rFonts w:ascii="Times New Roman" w:hAnsi="Times New Roman"/>
          <w:sz w:val="24"/>
          <w:szCs w:val="24"/>
        </w:rPr>
      </w:pPr>
      <w:r w:rsidRPr="00B267CA">
        <w:rPr>
          <w:rFonts w:ascii="Times New Roman" w:hAnsi="Times New Roman"/>
          <w:sz w:val="24"/>
          <w:szCs w:val="24"/>
        </w:rPr>
        <w:t>— умения активно включаться в коллективную деятельность, взаимодействовать со сверстниками в достижении общих целей;</w:t>
      </w:r>
    </w:p>
    <w:p w:rsidR="008D7957" w:rsidRPr="00B267CA" w:rsidRDefault="008D7957" w:rsidP="008D7957">
      <w:pPr>
        <w:jc w:val="both"/>
        <w:rPr>
          <w:rFonts w:ascii="Times New Roman" w:hAnsi="Times New Roman"/>
          <w:sz w:val="24"/>
          <w:szCs w:val="24"/>
        </w:rPr>
      </w:pPr>
      <w:r w:rsidRPr="00B267CA">
        <w:rPr>
          <w:rFonts w:ascii="Times New Roman" w:hAnsi="Times New Roman"/>
          <w:sz w:val="24"/>
          <w:szCs w:val="24"/>
        </w:rPr>
        <w:t>— умение доносить информацию в доступной, эмоционально-яркой форме в процессе общения и взаимодействия со сверстниками и взрослыми людьми.</w:t>
      </w:r>
    </w:p>
    <w:p w:rsidR="008D7957" w:rsidRPr="00B267CA" w:rsidRDefault="008D7957" w:rsidP="008D7957">
      <w:pPr>
        <w:jc w:val="both"/>
        <w:rPr>
          <w:rFonts w:ascii="Times New Roman" w:hAnsi="Times New Roman"/>
          <w:sz w:val="24"/>
          <w:szCs w:val="24"/>
        </w:rPr>
      </w:pPr>
      <w:r w:rsidRPr="00B267CA">
        <w:rPr>
          <w:rFonts w:ascii="Times New Roman" w:hAnsi="Times New Roman"/>
          <w:sz w:val="24"/>
          <w:szCs w:val="24"/>
        </w:rPr>
        <w:t>Содержание учебного предмета «Физическая культура» направлено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В процессе освоения курса у учащихся начальной школы укрепляется здоровье, формируются общие и специфические учебные умения, способы познавательной и предметной деятельности.</w:t>
      </w:r>
    </w:p>
    <w:p w:rsidR="008D7957" w:rsidRDefault="008D7957" w:rsidP="008D7957">
      <w:pPr>
        <w:jc w:val="center"/>
        <w:rPr>
          <w:rFonts w:ascii="Times New Roman" w:hAnsi="Times New Roman"/>
          <w:b/>
          <w:sz w:val="24"/>
          <w:szCs w:val="24"/>
        </w:rPr>
      </w:pPr>
    </w:p>
    <w:p w:rsidR="008D7957" w:rsidRPr="00B267CA" w:rsidRDefault="008D7957" w:rsidP="008D7957">
      <w:pPr>
        <w:jc w:val="center"/>
        <w:rPr>
          <w:rFonts w:ascii="Times New Roman" w:hAnsi="Times New Roman"/>
          <w:b/>
          <w:sz w:val="24"/>
          <w:szCs w:val="24"/>
        </w:rPr>
      </w:pPr>
      <w:r w:rsidRPr="00B267CA">
        <w:rPr>
          <w:rFonts w:ascii="Times New Roman" w:hAnsi="Times New Roman"/>
          <w:b/>
          <w:sz w:val="24"/>
          <w:szCs w:val="24"/>
        </w:rPr>
        <w:lastRenderedPageBreak/>
        <w:t>Результаты освоения предмета «Физическая культура»</w:t>
      </w:r>
    </w:p>
    <w:p w:rsidR="008D7957" w:rsidRPr="000B1388" w:rsidRDefault="008D7957" w:rsidP="008D7957">
      <w:pPr>
        <w:spacing w:after="0" w:line="240" w:lineRule="auto"/>
        <w:ind w:firstLine="720"/>
        <w:jc w:val="both"/>
        <w:rPr>
          <w:rFonts w:ascii="Times New Roman" w:hAnsi="Times New Roman"/>
          <w:sz w:val="24"/>
          <w:szCs w:val="24"/>
        </w:rPr>
      </w:pPr>
      <w:r w:rsidRPr="000B1388">
        <w:rPr>
          <w:rFonts w:ascii="Times New Roman" w:hAnsi="Times New Roman"/>
          <w:b/>
          <w:sz w:val="24"/>
          <w:szCs w:val="24"/>
        </w:rPr>
        <w:t>Личностные результаты:</w:t>
      </w:r>
    </w:p>
    <w:p w:rsidR="008D7957" w:rsidRPr="000B1388" w:rsidRDefault="008D7957" w:rsidP="008D7957">
      <w:pPr>
        <w:spacing w:after="0" w:line="240" w:lineRule="auto"/>
        <w:ind w:firstLine="720"/>
        <w:jc w:val="both"/>
        <w:rPr>
          <w:rFonts w:ascii="Times New Roman" w:hAnsi="Times New Roman"/>
          <w:sz w:val="24"/>
          <w:szCs w:val="24"/>
        </w:rPr>
      </w:pPr>
      <w:r w:rsidRPr="000B1388">
        <w:rPr>
          <w:rFonts w:ascii="Times New Roman" w:hAnsi="Times New Roman"/>
          <w:sz w:val="24"/>
          <w:szCs w:val="24"/>
        </w:rPr>
        <w:t>– формирование чувства гордости за свою Родину, формирование ценностей многонационального российского общества;</w:t>
      </w:r>
    </w:p>
    <w:p w:rsidR="008D7957" w:rsidRPr="000B1388" w:rsidRDefault="008D7957" w:rsidP="008D7957">
      <w:pPr>
        <w:spacing w:after="0" w:line="240" w:lineRule="auto"/>
        <w:ind w:firstLine="720"/>
        <w:jc w:val="both"/>
        <w:rPr>
          <w:rFonts w:ascii="Times New Roman" w:hAnsi="Times New Roman"/>
          <w:sz w:val="24"/>
          <w:szCs w:val="24"/>
        </w:rPr>
      </w:pPr>
      <w:r w:rsidRPr="000B1388">
        <w:rPr>
          <w:rFonts w:ascii="Times New Roman" w:hAnsi="Times New Roman"/>
          <w:sz w:val="24"/>
          <w:szCs w:val="24"/>
        </w:rPr>
        <w:t>– формирование уважительного отношения к иному мнению, истории и культуре других народов;</w:t>
      </w:r>
    </w:p>
    <w:p w:rsidR="008D7957" w:rsidRPr="000B1388" w:rsidRDefault="008D7957" w:rsidP="008D7957">
      <w:pPr>
        <w:spacing w:after="0" w:line="240" w:lineRule="auto"/>
        <w:ind w:firstLine="720"/>
        <w:jc w:val="both"/>
        <w:rPr>
          <w:rFonts w:ascii="Times New Roman" w:hAnsi="Times New Roman"/>
          <w:sz w:val="24"/>
          <w:szCs w:val="24"/>
        </w:rPr>
      </w:pPr>
      <w:r w:rsidRPr="000B1388">
        <w:rPr>
          <w:rFonts w:ascii="Times New Roman" w:hAnsi="Times New Roman"/>
          <w:sz w:val="24"/>
          <w:szCs w:val="24"/>
        </w:rPr>
        <w:t>– развитие мотивов учебной деятельности и формирование личностного смысла учения;</w:t>
      </w:r>
    </w:p>
    <w:p w:rsidR="008D7957" w:rsidRPr="000B1388" w:rsidRDefault="008D7957" w:rsidP="008D7957">
      <w:pPr>
        <w:spacing w:after="0" w:line="240" w:lineRule="auto"/>
        <w:ind w:firstLine="720"/>
        <w:jc w:val="both"/>
        <w:rPr>
          <w:rFonts w:ascii="Times New Roman" w:hAnsi="Times New Roman"/>
          <w:sz w:val="24"/>
          <w:szCs w:val="24"/>
        </w:rPr>
      </w:pPr>
      <w:r w:rsidRPr="000B1388">
        <w:rPr>
          <w:rFonts w:ascii="Times New Roman" w:hAnsi="Times New Roman"/>
          <w:sz w:val="24"/>
          <w:szCs w:val="24"/>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8D7957" w:rsidRPr="000B1388" w:rsidRDefault="008D7957" w:rsidP="008D7957">
      <w:pPr>
        <w:spacing w:after="0" w:line="240" w:lineRule="auto"/>
        <w:ind w:firstLine="720"/>
        <w:jc w:val="both"/>
        <w:rPr>
          <w:rFonts w:ascii="Times New Roman" w:hAnsi="Times New Roman"/>
          <w:sz w:val="24"/>
          <w:szCs w:val="24"/>
        </w:rPr>
      </w:pPr>
      <w:r w:rsidRPr="000B1388">
        <w:rPr>
          <w:rFonts w:ascii="Times New Roman" w:hAnsi="Times New Roman"/>
          <w:sz w:val="24"/>
          <w:szCs w:val="24"/>
        </w:rPr>
        <w:t xml:space="preserve"> – формирование эстетических потребностей, ценностей и чувств;</w:t>
      </w:r>
    </w:p>
    <w:p w:rsidR="008D7957" w:rsidRPr="000B1388" w:rsidRDefault="008D7957" w:rsidP="008D7957">
      <w:pPr>
        <w:spacing w:after="0" w:line="240" w:lineRule="auto"/>
        <w:ind w:firstLine="720"/>
        <w:jc w:val="both"/>
        <w:rPr>
          <w:rFonts w:ascii="Times New Roman" w:hAnsi="Times New Roman"/>
          <w:sz w:val="24"/>
          <w:szCs w:val="24"/>
        </w:rPr>
      </w:pPr>
      <w:r w:rsidRPr="000B1388">
        <w:rPr>
          <w:rFonts w:ascii="Times New Roman" w:hAnsi="Times New Roman"/>
          <w:sz w:val="24"/>
          <w:szCs w:val="24"/>
        </w:rPr>
        <w:t>– развитие этических качеств, доброжелательности и эмоционально-нравственной отзывчивости, понимания и сопереживания чувствам других людей;</w:t>
      </w:r>
    </w:p>
    <w:p w:rsidR="008D7957" w:rsidRPr="000B1388" w:rsidRDefault="008D7957" w:rsidP="008D7957">
      <w:pPr>
        <w:spacing w:after="0" w:line="240" w:lineRule="auto"/>
        <w:ind w:firstLine="720"/>
        <w:jc w:val="both"/>
        <w:rPr>
          <w:rFonts w:ascii="Times New Roman" w:hAnsi="Times New Roman"/>
          <w:sz w:val="24"/>
          <w:szCs w:val="24"/>
        </w:rPr>
      </w:pPr>
      <w:r w:rsidRPr="000B1388">
        <w:rPr>
          <w:rFonts w:ascii="Times New Roman" w:hAnsi="Times New Roman"/>
          <w:sz w:val="24"/>
          <w:szCs w:val="24"/>
        </w:rPr>
        <w:t>– развитие навыков сотрудничества со взрослыми и сверстниками, умения не создавать конфликтов и находить выходы из спорных ситуаций;</w:t>
      </w:r>
    </w:p>
    <w:p w:rsidR="008D7957" w:rsidRPr="000B1388" w:rsidRDefault="008D7957" w:rsidP="008D7957">
      <w:pPr>
        <w:spacing w:after="0" w:line="240" w:lineRule="auto"/>
        <w:ind w:firstLine="720"/>
        <w:jc w:val="both"/>
        <w:rPr>
          <w:rFonts w:ascii="Times New Roman" w:hAnsi="Times New Roman"/>
          <w:sz w:val="24"/>
          <w:szCs w:val="24"/>
        </w:rPr>
      </w:pPr>
      <w:r w:rsidRPr="000B1388">
        <w:rPr>
          <w:rFonts w:ascii="Times New Roman" w:hAnsi="Times New Roman"/>
          <w:sz w:val="24"/>
          <w:szCs w:val="24"/>
        </w:rPr>
        <w:t>– формирование установки на безопасный, здоровый образ жизни;</w:t>
      </w:r>
    </w:p>
    <w:p w:rsidR="008D7957" w:rsidRPr="000B1388" w:rsidRDefault="008D7957" w:rsidP="008D7957">
      <w:pPr>
        <w:spacing w:after="0" w:line="240" w:lineRule="auto"/>
        <w:ind w:firstLine="720"/>
        <w:jc w:val="both"/>
        <w:rPr>
          <w:rFonts w:ascii="Times New Roman" w:hAnsi="Times New Roman"/>
          <w:b/>
          <w:sz w:val="24"/>
          <w:szCs w:val="24"/>
        </w:rPr>
      </w:pPr>
    </w:p>
    <w:p w:rsidR="008D7957" w:rsidRPr="000B1388" w:rsidRDefault="008D7957" w:rsidP="008D7957">
      <w:pPr>
        <w:spacing w:after="0" w:line="240" w:lineRule="auto"/>
        <w:ind w:firstLine="720"/>
        <w:jc w:val="both"/>
        <w:rPr>
          <w:rFonts w:ascii="Times New Roman" w:hAnsi="Times New Roman"/>
          <w:b/>
          <w:sz w:val="24"/>
          <w:szCs w:val="24"/>
        </w:rPr>
      </w:pPr>
      <w:r w:rsidRPr="000B1388">
        <w:rPr>
          <w:rFonts w:ascii="Times New Roman" w:hAnsi="Times New Roman"/>
          <w:b/>
          <w:sz w:val="24"/>
          <w:szCs w:val="24"/>
        </w:rPr>
        <w:t>Метапредметные результаты:</w:t>
      </w:r>
    </w:p>
    <w:p w:rsidR="008D7957" w:rsidRPr="000B1388" w:rsidRDefault="008D7957" w:rsidP="008D7957">
      <w:pPr>
        <w:spacing w:after="0" w:line="240" w:lineRule="auto"/>
        <w:ind w:firstLine="720"/>
        <w:jc w:val="both"/>
        <w:rPr>
          <w:rFonts w:ascii="Times New Roman" w:hAnsi="Times New Roman"/>
          <w:sz w:val="24"/>
          <w:szCs w:val="24"/>
        </w:rPr>
      </w:pPr>
      <w:r w:rsidRPr="000B1388">
        <w:rPr>
          <w:rFonts w:ascii="Times New Roman" w:hAnsi="Times New Roman"/>
          <w:sz w:val="24"/>
          <w:szCs w:val="24"/>
        </w:rPr>
        <w:t>– овладение способностью принимать и сохранять цели и задачи учебной деятельности, поиска средств ее осуществления;</w:t>
      </w:r>
    </w:p>
    <w:p w:rsidR="008D7957" w:rsidRPr="000B1388" w:rsidRDefault="008D7957" w:rsidP="008D7957">
      <w:pPr>
        <w:spacing w:after="0" w:line="240" w:lineRule="auto"/>
        <w:ind w:firstLine="720"/>
        <w:jc w:val="both"/>
        <w:rPr>
          <w:rFonts w:ascii="Times New Roman" w:hAnsi="Times New Roman"/>
          <w:sz w:val="24"/>
          <w:szCs w:val="24"/>
        </w:rPr>
      </w:pPr>
      <w:r w:rsidRPr="000B1388">
        <w:rPr>
          <w:rFonts w:ascii="Times New Roman" w:hAnsi="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8D7957" w:rsidRPr="000B1388" w:rsidRDefault="008D7957" w:rsidP="008D7957">
      <w:pPr>
        <w:spacing w:after="0" w:line="240" w:lineRule="auto"/>
        <w:ind w:firstLine="720"/>
        <w:jc w:val="both"/>
        <w:rPr>
          <w:rFonts w:ascii="Times New Roman" w:hAnsi="Times New Roman"/>
          <w:sz w:val="24"/>
          <w:szCs w:val="24"/>
        </w:rPr>
      </w:pPr>
      <w:r w:rsidRPr="000B1388">
        <w:rPr>
          <w:rFonts w:ascii="Times New Roman" w:hAnsi="Times New Roman"/>
          <w:sz w:val="24"/>
          <w:szCs w:val="24"/>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8D7957" w:rsidRPr="000B1388" w:rsidRDefault="008D7957" w:rsidP="008D7957">
      <w:pPr>
        <w:spacing w:after="0" w:line="240" w:lineRule="auto"/>
        <w:ind w:firstLine="720"/>
        <w:jc w:val="both"/>
        <w:rPr>
          <w:rFonts w:ascii="Times New Roman" w:hAnsi="Times New Roman"/>
          <w:sz w:val="24"/>
          <w:szCs w:val="24"/>
        </w:rPr>
      </w:pPr>
      <w:r w:rsidRPr="000B1388">
        <w:rPr>
          <w:rFonts w:ascii="Times New Roman" w:hAnsi="Times New Roman"/>
          <w:sz w:val="24"/>
          <w:szCs w:val="24"/>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D7957" w:rsidRPr="000B1388" w:rsidRDefault="008D7957" w:rsidP="008D7957">
      <w:pPr>
        <w:spacing w:after="0" w:line="240" w:lineRule="auto"/>
        <w:ind w:firstLine="720"/>
        <w:jc w:val="both"/>
        <w:rPr>
          <w:rFonts w:ascii="Times New Roman" w:hAnsi="Times New Roman"/>
          <w:sz w:val="24"/>
          <w:szCs w:val="24"/>
        </w:rPr>
      </w:pPr>
      <w:r w:rsidRPr="000B1388">
        <w:rPr>
          <w:rFonts w:ascii="Times New Roman" w:hAnsi="Times New Roman"/>
          <w:sz w:val="24"/>
          <w:szCs w:val="24"/>
        </w:rPr>
        <w:t>– готовность конструктивно разрешать конфликты посредством учета интересов сторон и сотрудничества;</w:t>
      </w:r>
    </w:p>
    <w:p w:rsidR="008D7957" w:rsidRPr="000B1388" w:rsidRDefault="008D7957" w:rsidP="008D7957">
      <w:pPr>
        <w:spacing w:after="0" w:line="240" w:lineRule="auto"/>
        <w:ind w:firstLine="720"/>
        <w:jc w:val="both"/>
        <w:rPr>
          <w:rFonts w:ascii="Times New Roman" w:hAnsi="Times New Roman"/>
          <w:sz w:val="24"/>
          <w:szCs w:val="24"/>
        </w:rPr>
      </w:pPr>
      <w:r w:rsidRPr="000B1388">
        <w:rPr>
          <w:rFonts w:ascii="Times New Roman" w:hAnsi="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8D7957" w:rsidRPr="000B1388" w:rsidRDefault="008D7957" w:rsidP="008D7957">
      <w:pPr>
        <w:spacing w:after="0" w:line="240" w:lineRule="auto"/>
        <w:ind w:firstLine="720"/>
        <w:jc w:val="both"/>
        <w:rPr>
          <w:rFonts w:ascii="Times New Roman" w:hAnsi="Times New Roman"/>
          <w:b/>
          <w:sz w:val="24"/>
          <w:szCs w:val="24"/>
        </w:rPr>
      </w:pPr>
    </w:p>
    <w:p w:rsidR="008D7957" w:rsidRPr="000B1388" w:rsidRDefault="008D7957" w:rsidP="008D7957">
      <w:pPr>
        <w:spacing w:after="0" w:line="240" w:lineRule="auto"/>
        <w:ind w:firstLine="720"/>
        <w:jc w:val="both"/>
        <w:rPr>
          <w:rFonts w:ascii="Times New Roman" w:hAnsi="Times New Roman"/>
          <w:b/>
          <w:sz w:val="24"/>
          <w:szCs w:val="24"/>
        </w:rPr>
      </w:pPr>
      <w:r w:rsidRPr="000B1388">
        <w:rPr>
          <w:rFonts w:ascii="Times New Roman" w:hAnsi="Times New Roman"/>
          <w:b/>
          <w:sz w:val="24"/>
          <w:szCs w:val="24"/>
        </w:rPr>
        <w:t>Предметные результаты:</w:t>
      </w:r>
    </w:p>
    <w:p w:rsidR="008D7957" w:rsidRPr="000B1388" w:rsidRDefault="008D7957" w:rsidP="008D7957">
      <w:pPr>
        <w:spacing w:after="0" w:line="240" w:lineRule="auto"/>
        <w:ind w:firstLine="720"/>
        <w:jc w:val="both"/>
        <w:rPr>
          <w:rFonts w:ascii="Times New Roman" w:hAnsi="Times New Roman"/>
          <w:sz w:val="24"/>
          <w:szCs w:val="24"/>
        </w:rPr>
      </w:pPr>
      <w:r w:rsidRPr="000B1388">
        <w:rPr>
          <w:rFonts w:ascii="Times New Roman" w:hAnsi="Times New Roman"/>
          <w:sz w:val="24"/>
          <w:szCs w:val="24"/>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8D7957" w:rsidRPr="000B1388" w:rsidRDefault="008D7957" w:rsidP="008D7957">
      <w:pPr>
        <w:spacing w:after="0" w:line="240" w:lineRule="auto"/>
        <w:ind w:firstLine="720"/>
        <w:jc w:val="both"/>
        <w:rPr>
          <w:rFonts w:ascii="Times New Roman" w:hAnsi="Times New Roman"/>
          <w:sz w:val="24"/>
          <w:szCs w:val="24"/>
        </w:rPr>
      </w:pPr>
      <w:r w:rsidRPr="000B1388">
        <w:rPr>
          <w:rFonts w:ascii="Times New Roman" w:hAnsi="Times New Roman"/>
          <w:sz w:val="24"/>
          <w:szCs w:val="24"/>
        </w:rPr>
        <w:t>– овладение умениями организовать здоровье сберегающую жизнедеятельность (режим дня, утренняя зарядка, оздоровительные мероприятия, подвижные игры и т.д.);</w:t>
      </w:r>
    </w:p>
    <w:p w:rsidR="008D7957" w:rsidRPr="000B1388" w:rsidRDefault="008D7957" w:rsidP="008D7957">
      <w:pPr>
        <w:spacing w:after="0" w:line="240" w:lineRule="auto"/>
        <w:ind w:firstLine="720"/>
        <w:jc w:val="both"/>
        <w:rPr>
          <w:rFonts w:ascii="Times New Roman" w:hAnsi="Times New Roman"/>
          <w:sz w:val="24"/>
          <w:szCs w:val="24"/>
        </w:rPr>
      </w:pPr>
      <w:r w:rsidRPr="000B1388">
        <w:rPr>
          <w:rFonts w:ascii="Times New Roman" w:hAnsi="Times New Roman"/>
          <w:sz w:val="24"/>
          <w:szCs w:val="24"/>
        </w:rPr>
        <w:t>–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8D7957" w:rsidRPr="000B1388" w:rsidRDefault="008D7957" w:rsidP="008D7957">
      <w:pPr>
        <w:spacing w:after="0" w:line="240" w:lineRule="auto"/>
        <w:ind w:firstLine="720"/>
        <w:jc w:val="both"/>
        <w:rPr>
          <w:rFonts w:ascii="Times New Roman" w:hAnsi="Times New Roman"/>
          <w:sz w:val="24"/>
          <w:szCs w:val="24"/>
        </w:rPr>
      </w:pPr>
      <w:r w:rsidRPr="000B1388">
        <w:rPr>
          <w:rFonts w:ascii="Times New Roman" w:hAnsi="Times New Roman"/>
          <w:sz w:val="24"/>
          <w:szCs w:val="24"/>
        </w:rPr>
        <w:t>– взаимодействие со сверстниками по правилам проведения подвижных игр и соревнований;</w:t>
      </w:r>
    </w:p>
    <w:p w:rsidR="008D7957" w:rsidRPr="000B1388" w:rsidRDefault="008D7957" w:rsidP="008D7957">
      <w:pPr>
        <w:spacing w:after="0" w:line="240" w:lineRule="auto"/>
        <w:ind w:firstLine="720"/>
        <w:jc w:val="both"/>
        <w:rPr>
          <w:rFonts w:ascii="Times New Roman" w:hAnsi="Times New Roman"/>
          <w:sz w:val="24"/>
          <w:szCs w:val="24"/>
        </w:rPr>
      </w:pPr>
      <w:r w:rsidRPr="000B1388">
        <w:rPr>
          <w:rFonts w:ascii="Times New Roman" w:hAnsi="Times New Roman"/>
          <w:sz w:val="24"/>
          <w:szCs w:val="24"/>
        </w:rPr>
        <w:t>– 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8D7957" w:rsidRPr="000B1388" w:rsidRDefault="008D7957" w:rsidP="008D7957">
      <w:pPr>
        <w:spacing w:after="0" w:line="240" w:lineRule="auto"/>
        <w:ind w:firstLine="720"/>
        <w:jc w:val="both"/>
        <w:rPr>
          <w:rFonts w:ascii="Times New Roman" w:hAnsi="Times New Roman"/>
          <w:sz w:val="24"/>
          <w:szCs w:val="24"/>
        </w:rPr>
      </w:pPr>
      <w:r w:rsidRPr="000B1388">
        <w:rPr>
          <w:rFonts w:ascii="Times New Roman" w:hAnsi="Times New Roman"/>
          <w:sz w:val="24"/>
          <w:szCs w:val="24"/>
        </w:rPr>
        <w:lastRenderedPageBreak/>
        <w:t>– выполнение технических действий из базовых видов спорта, применение их в игровой и соревновательной деятельности.</w:t>
      </w:r>
    </w:p>
    <w:p w:rsidR="008D7957" w:rsidRPr="00B267CA" w:rsidRDefault="008D7957" w:rsidP="008D7957">
      <w:pPr>
        <w:pStyle w:val="3"/>
        <w:jc w:val="center"/>
        <w:rPr>
          <w:rFonts w:ascii="Times New Roman" w:hAnsi="Times New Roman"/>
          <w:bCs w:val="0"/>
          <w:color w:val="auto"/>
          <w:sz w:val="24"/>
          <w:szCs w:val="24"/>
        </w:rPr>
      </w:pPr>
      <w:r w:rsidRPr="00B267CA">
        <w:rPr>
          <w:rFonts w:ascii="Times New Roman" w:hAnsi="Times New Roman"/>
          <w:bCs w:val="0"/>
          <w:color w:val="auto"/>
          <w:sz w:val="24"/>
          <w:szCs w:val="24"/>
        </w:rPr>
        <w:t>Содержание тем учебного курса</w:t>
      </w:r>
      <w:r>
        <w:rPr>
          <w:rFonts w:ascii="Times New Roman" w:hAnsi="Times New Roman"/>
          <w:color w:val="auto"/>
          <w:sz w:val="24"/>
          <w:szCs w:val="24"/>
        </w:rPr>
        <w:t>.</w:t>
      </w:r>
    </w:p>
    <w:p w:rsidR="008D7957" w:rsidRPr="00B267CA" w:rsidRDefault="008D7957" w:rsidP="008D7957">
      <w:pPr>
        <w:jc w:val="both"/>
        <w:rPr>
          <w:rFonts w:ascii="Times New Roman" w:hAnsi="Times New Roman"/>
          <w:b/>
          <w:sz w:val="24"/>
          <w:szCs w:val="24"/>
        </w:rPr>
      </w:pPr>
      <w:r w:rsidRPr="00B267CA">
        <w:rPr>
          <w:rFonts w:ascii="Times New Roman" w:hAnsi="Times New Roman"/>
          <w:b/>
          <w:sz w:val="24"/>
          <w:szCs w:val="24"/>
        </w:rPr>
        <w:t>Знания о физической культуре</w:t>
      </w:r>
    </w:p>
    <w:p w:rsidR="008D7957" w:rsidRPr="00B267CA" w:rsidRDefault="008D7957" w:rsidP="008D7957">
      <w:pPr>
        <w:ind w:firstLine="720"/>
        <w:jc w:val="both"/>
        <w:rPr>
          <w:rFonts w:ascii="Times New Roman" w:hAnsi="Times New Roman"/>
          <w:sz w:val="24"/>
          <w:szCs w:val="24"/>
        </w:rPr>
      </w:pPr>
      <w:r w:rsidRPr="00B267CA">
        <w:rPr>
          <w:rFonts w:ascii="Times New Roman" w:hAnsi="Times New Roman"/>
          <w:sz w:val="24"/>
          <w:szCs w:val="24"/>
        </w:rPr>
        <w:t>Физическая культура у народов Древней Руси. Связь физических упражнений с трудовой деятельностью. Виды физических упражнений (подводящие, общеразвивающие, соревновательные). Спортивные игры: футбол, волейбол, баскетбол. Физическая нагрузка и ее влияние на частоту сердечных сокращений (ЧСС). Закаливание организма (обливание, душ).</w:t>
      </w:r>
    </w:p>
    <w:p w:rsidR="008D7957" w:rsidRPr="00B267CA" w:rsidRDefault="008D7957" w:rsidP="008D7957">
      <w:pPr>
        <w:jc w:val="both"/>
        <w:rPr>
          <w:rFonts w:ascii="Times New Roman" w:hAnsi="Times New Roman"/>
          <w:b/>
          <w:sz w:val="24"/>
          <w:szCs w:val="24"/>
        </w:rPr>
      </w:pPr>
      <w:r w:rsidRPr="00B267CA">
        <w:rPr>
          <w:rFonts w:ascii="Times New Roman" w:hAnsi="Times New Roman"/>
          <w:b/>
          <w:sz w:val="24"/>
          <w:szCs w:val="24"/>
        </w:rPr>
        <w:t>Способы физкультурной деятельности</w:t>
      </w:r>
    </w:p>
    <w:p w:rsidR="008D7957" w:rsidRPr="00B267CA" w:rsidRDefault="008D7957" w:rsidP="008D7957">
      <w:pPr>
        <w:ind w:firstLine="720"/>
        <w:jc w:val="both"/>
        <w:rPr>
          <w:rFonts w:ascii="Times New Roman" w:hAnsi="Times New Roman"/>
          <w:sz w:val="24"/>
          <w:szCs w:val="24"/>
        </w:rPr>
      </w:pPr>
      <w:r w:rsidRPr="00B267CA">
        <w:rPr>
          <w:rFonts w:ascii="Times New Roman" w:hAnsi="Times New Roman"/>
          <w:sz w:val="24"/>
          <w:szCs w:val="24"/>
        </w:rPr>
        <w:t>Освоение комплексов общеразвивающих физических упражнений для развития основных физических качеств. Освоение подводящих упражнений для закрепления и совершенствования двигательных действий игры в футбол, волейбол, баскетбол. Развитие выносливости во время лыжных прогулок. Измерение частоты сердечных сокращений во время и после выполнения физических упражнений. Проведение элементарных соревнований.</w:t>
      </w:r>
    </w:p>
    <w:p w:rsidR="008D7957" w:rsidRPr="00B267CA" w:rsidRDefault="008D7957" w:rsidP="008D7957">
      <w:pPr>
        <w:jc w:val="both"/>
        <w:rPr>
          <w:rFonts w:ascii="Times New Roman" w:hAnsi="Times New Roman"/>
          <w:b/>
          <w:sz w:val="24"/>
          <w:szCs w:val="24"/>
        </w:rPr>
      </w:pPr>
      <w:r w:rsidRPr="00B267CA">
        <w:rPr>
          <w:rFonts w:ascii="Times New Roman" w:hAnsi="Times New Roman"/>
          <w:b/>
          <w:sz w:val="24"/>
          <w:szCs w:val="24"/>
        </w:rPr>
        <w:t>Физическое совершенствование</w:t>
      </w:r>
    </w:p>
    <w:p w:rsidR="008D7957" w:rsidRPr="00B267CA" w:rsidRDefault="008D7957" w:rsidP="008D7957">
      <w:pPr>
        <w:ind w:firstLine="720"/>
        <w:jc w:val="both"/>
        <w:rPr>
          <w:rFonts w:ascii="Times New Roman" w:hAnsi="Times New Roman"/>
          <w:b/>
          <w:i/>
          <w:sz w:val="24"/>
          <w:szCs w:val="24"/>
        </w:rPr>
      </w:pPr>
      <w:r w:rsidRPr="00B267CA">
        <w:rPr>
          <w:rFonts w:ascii="Times New Roman" w:hAnsi="Times New Roman"/>
          <w:b/>
          <w:i/>
          <w:sz w:val="24"/>
          <w:szCs w:val="24"/>
        </w:rPr>
        <w:t xml:space="preserve">Гимнастика с основами акробатики </w:t>
      </w:r>
    </w:p>
    <w:p w:rsidR="008D7957" w:rsidRPr="00B267CA" w:rsidRDefault="008D7957" w:rsidP="008D7957">
      <w:pPr>
        <w:ind w:firstLine="720"/>
        <w:jc w:val="both"/>
        <w:rPr>
          <w:rFonts w:ascii="Times New Roman" w:hAnsi="Times New Roman"/>
          <w:sz w:val="24"/>
          <w:szCs w:val="24"/>
        </w:rPr>
      </w:pPr>
      <w:r w:rsidRPr="00B267CA">
        <w:rPr>
          <w:rFonts w:ascii="Times New Roman" w:hAnsi="Times New Roman"/>
          <w:i/>
          <w:sz w:val="24"/>
          <w:szCs w:val="24"/>
        </w:rPr>
        <w:t>Акробатические упражнения:</w:t>
      </w:r>
      <w:r w:rsidRPr="00B267CA">
        <w:rPr>
          <w:rFonts w:ascii="Times New Roman" w:hAnsi="Times New Roman"/>
          <w:sz w:val="24"/>
          <w:szCs w:val="24"/>
        </w:rPr>
        <w:t xml:space="preserve"> кувырок назад до упора на коленях и до упора присев; мост из положения лежа на спине; прыжки со скакалкой с изменяющимся темпом ее вращения.</w:t>
      </w:r>
    </w:p>
    <w:p w:rsidR="008D7957" w:rsidRPr="00B267CA" w:rsidRDefault="008D7957" w:rsidP="008D7957">
      <w:pPr>
        <w:ind w:firstLine="720"/>
        <w:jc w:val="both"/>
        <w:rPr>
          <w:rFonts w:ascii="Times New Roman" w:hAnsi="Times New Roman"/>
          <w:sz w:val="24"/>
          <w:szCs w:val="24"/>
        </w:rPr>
      </w:pPr>
      <w:r w:rsidRPr="00B267CA">
        <w:rPr>
          <w:rFonts w:ascii="Times New Roman" w:hAnsi="Times New Roman"/>
          <w:i/>
          <w:sz w:val="24"/>
          <w:szCs w:val="24"/>
        </w:rPr>
        <w:t>Гимнастические упражнения прикладного характера:</w:t>
      </w:r>
      <w:r w:rsidRPr="00B267CA">
        <w:rPr>
          <w:rFonts w:ascii="Times New Roman" w:hAnsi="Times New Roman"/>
          <w:sz w:val="24"/>
          <w:szCs w:val="24"/>
        </w:rPr>
        <w:t xml:space="preserve"> лазанье по канату (</w:t>
      </w:r>
      <w:smartTag w:uri="urn:schemas-microsoft-com:office:smarttags" w:element="metricconverter">
        <w:smartTagPr>
          <w:attr w:name="ProductID" w:val="3 м"/>
        </w:smartTagPr>
        <w:r w:rsidRPr="00B267CA">
          <w:rPr>
            <w:rFonts w:ascii="Times New Roman" w:hAnsi="Times New Roman"/>
            <w:sz w:val="24"/>
            <w:szCs w:val="24"/>
          </w:rPr>
          <w:t>3 м</w:t>
        </w:r>
      </w:smartTag>
      <w:r w:rsidRPr="00B267CA">
        <w:rPr>
          <w:rFonts w:ascii="Times New Roman" w:hAnsi="Times New Roman"/>
          <w:sz w:val="24"/>
          <w:szCs w:val="24"/>
        </w:rPr>
        <w:t>) в два и три приема; передвижения и повороты на гимнастическом бревне.</w:t>
      </w:r>
    </w:p>
    <w:p w:rsidR="008D7957" w:rsidRPr="00B267CA" w:rsidRDefault="008D7957" w:rsidP="008D7957">
      <w:pPr>
        <w:ind w:firstLine="720"/>
        <w:jc w:val="both"/>
        <w:rPr>
          <w:rFonts w:ascii="Times New Roman" w:hAnsi="Times New Roman"/>
          <w:b/>
          <w:i/>
          <w:sz w:val="24"/>
          <w:szCs w:val="24"/>
        </w:rPr>
      </w:pPr>
      <w:r w:rsidRPr="00B267CA">
        <w:rPr>
          <w:rFonts w:ascii="Times New Roman" w:hAnsi="Times New Roman"/>
          <w:b/>
          <w:i/>
          <w:sz w:val="24"/>
          <w:szCs w:val="24"/>
        </w:rPr>
        <w:t>Легкая атлетика</w:t>
      </w:r>
    </w:p>
    <w:p w:rsidR="008D7957" w:rsidRPr="00B267CA" w:rsidRDefault="008D7957" w:rsidP="008D7957">
      <w:pPr>
        <w:ind w:firstLine="720"/>
        <w:jc w:val="both"/>
        <w:rPr>
          <w:rFonts w:ascii="Times New Roman" w:hAnsi="Times New Roman"/>
          <w:sz w:val="24"/>
          <w:szCs w:val="24"/>
        </w:rPr>
      </w:pPr>
      <w:r w:rsidRPr="00B267CA">
        <w:rPr>
          <w:rFonts w:ascii="Times New Roman" w:hAnsi="Times New Roman"/>
          <w:i/>
          <w:sz w:val="24"/>
          <w:szCs w:val="24"/>
        </w:rPr>
        <w:t>Прыжки</w:t>
      </w:r>
      <w:r w:rsidRPr="00B267CA">
        <w:rPr>
          <w:rFonts w:ascii="Times New Roman" w:hAnsi="Times New Roman"/>
          <w:sz w:val="24"/>
          <w:szCs w:val="24"/>
        </w:rPr>
        <w:t xml:space="preserve"> в длину и высоту с прямого разбега, согнув ноги.</w:t>
      </w:r>
    </w:p>
    <w:p w:rsidR="008D7957" w:rsidRPr="00B267CA" w:rsidRDefault="008D7957" w:rsidP="008D7957">
      <w:pPr>
        <w:ind w:firstLine="720"/>
        <w:jc w:val="both"/>
        <w:rPr>
          <w:rFonts w:ascii="Times New Roman" w:hAnsi="Times New Roman"/>
          <w:b/>
          <w:i/>
          <w:sz w:val="24"/>
          <w:szCs w:val="24"/>
        </w:rPr>
      </w:pPr>
      <w:r w:rsidRPr="00B267CA">
        <w:rPr>
          <w:rFonts w:ascii="Times New Roman" w:hAnsi="Times New Roman"/>
          <w:b/>
          <w:i/>
          <w:sz w:val="24"/>
          <w:szCs w:val="24"/>
        </w:rPr>
        <w:t>Лыжные гонки</w:t>
      </w:r>
    </w:p>
    <w:p w:rsidR="008D7957" w:rsidRPr="00B267CA" w:rsidRDefault="008D7957" w:rsidP="008D7957">
      <w:pPr>
        <w:ind w:firstLine="720"/>
        <w:jc w:val="both"/>
        <w:rPr>
          <w:rFonts w:ascii="Times New Roman" w:hAnsi="Times New Roman"/>
          <w:sz w:val="24"/>
          <w:szCs w:val="24"/>
        </w:rPr>
      </w:pPr>
      <w:r w:rsidRPr="00B267CA">
        <w:rPr>
          <w:rFonts w:ascii="Times New Roman" w:hAnsi="Times New Roman"/>
          <w:i/>
          <w:sz w:val="24"/>
          <w:szCs w:val="24"/>
        </w:rPr>
        <w:t>Передвижения на лыжах:</w:t>
      </w:r>
      <w:r w:rsidRPr="00B267CA">
        <w:rPr>
          <w:rFonts w:ascii="Times New Roman" w:hAnsi="Times New Roman"/>
          <w:sz w:val="24"/>
          <w:szCs w:val="24"/>
        </w:rPr>
        <w:t xml:space="preserve"> одновременный двухшажный ход, чередование одновременного двухшажного с попеременным двухшажным.</w:t>
      </w:r>
    </w:p>
    <w:p w:rsidR="008D7957" w:rsidRPr="00B267CA" w:rsidRDefault="008D7957" w:rsidP="008D7957">
      <w:pPr>
        <w:ind w:firstLine="720"/>
        <w:jc w:val="both"/>
        <w:rPr>
          <w:rFonts w:ascii="Times New Roman" w:hAnsi="Times New Roman"/>
          <w:sz w:val="24"/>
          <w:szCs w:val="24"/>
        </w:rPr>
      </w:pPr>
      <w:r w:rsidRPr="00B267CA">
        <w:rPr>
          <w:rFonts w:ascii="Times New Roman" w:hAnsi="Times New Roman"/>
          <w:i/>
          <w:sz w:val="24"/>
          <w:szCs w:val="24"/>
        </w:rPr>
        <w:t>Поворот</w:t>
      </w:r>
      <w:r w:rsidRPr="00B267CA">
        <w:rPr>
          <w:rFonts w:ascii="Times New Roman" w:hAnsi="Times New Roman"/>
          <w:sz w:val="24"/>
          <w:szCs w:val="24"/>
        </w:rPr>
        <w:t xml:space="preserve"> переступанием.</w:t>
      </w:r>
    </w:p>
    <w:p w:rsidR="008D7957" w:rsidRPr="00B267CA" w:rsidRDefault="008D7957" w:rsidP="008D7957">
      <w:pPr>
        <w:ind w:firstLine="720"/>
        <w:jc w:val="both"/>
        <w:rPr>
          <w:rFonts w:ascii="Times New Roman" w:hAnsi="Times New Roman"/>
          <w:b/>
          <w:i/>
          <w:sz w:val="24"/>
          <w:szCs w:val="24"/>
        </w:rPr>
      </w:pPr>
      <w:r w:rsidRPr="00B267CA">
        <w:rPr>
          <w:rFonts w:ascii="Times New Roman" w:hAnsi="Times New Roman"/>
          <w:b/>
          <w:i/>
          <w:sz w:val="24"/>
          <w:szCs w:val="24"/>
        </w:rPr>
        <w:t>Подвижные игры</w:t>
      </w:r>
    </w:p>
    <w:p w:rsidR="008D7957" w:rsidRPr="00B267CA" w:rsidRDefault="008D7957" w:rsidP="008D7957">
      <w:pPr>
        <w:ind w:firstLine="720"/>
        <w:jc w:val="both"/>
        <w:rPr>
          <w:rFonts w:ascii="Times New Roman" w:hAnsi="Times New Roman"/>
          <w:sz w:val="24"/>
          <w:szCs w:val="24"/>
        </w:rPr>
      </w:pPr>
      <w:r w:rsidRPr="00B267CA">
        <w:rPr>
          <w:rFonts w:ascii="Times New Roman" w:hAnsi="Times New Roman"/>
          <w:i/>
          <w:sz w:val="24"/>
          <w:szCs w:val="24"/>
        </w:rPr>
        <w:t>На материале раздела «Гимнастика с основами акробатики»:</w:t>
      </w:r>
      <w:r w:rsidRPr="00B267CA">
        <w:rPr>
          <w:rFonts w:ascii="Times New Roman" w:hAnsi="Times New Roman"/>
          <w:sz w:val="24"/>
          <w:szCs w:val="24"/>
        </w:rPr>
        <w:t xml:space="preserve"> «Парашютисты», «Догонялки на марше», «Увертывайся от мяча».</w:t>
      </w:r>
    </w:p>
    <w:p w:rsidR="008D7957" w:rsidRPr="00B267CA" w:rsidRDefault="008D7957" w:rsidP="008D7957">
      <w:pPr>
        <w:ind w:firstLine="720"/>
        <w:jc w:val="both"/>
        <w:rPr>
          <w:rFonts w:ascii="Times New Roman" w:hAnsi="Times New Roman"/>
          <w:sz w:val="24"/>
          <w:szCs w:val="24"/>
        </w:rPr>
      </w:pPr>
      <w:r w:rsidRPr="00B267CA">
        <w:rPr>
          <w:rFonts w:ascii="Times New Roman" w:hAnsi="Times New Roman"/>
          <w:i/>
          <w:sz w:val="24"/>
          <w:szCs w:val="24"/>
        </w:rPr>
        <w:t>На материале раздела «Легкая атлетика»:</w:t>
      </w:r>
      <w:r w:rsidRPr="00B267CA">
        <w:rPr>
          <w:rFonts w:ascii="Times New Roman" w:hAnsi="Times New Roman"/>
          <w:sz w:val="24"/>
          <w:szCs w:val="24"/>
        </w:rPr>
        <w:t xml:space="preserve"> «Защита укрепления», «Стрелки», «Кто дальше бросит», «Ловишка, поймай ленту», «Метатели».</w:t>
      </w:r>
    </w:p>
    <w:p w:rsidR="008D7957" w:rsidRPr="00B267CA" w:rsidRDefault="008D7957" w:rsidP="008D7957">
      <w:pPr>
        <w:ind w:firstLine="720"/>
        <w:jc w:val="both"/>
        <w:rPr>
          <w:rFonts w:ascii="Times New Roman" w:hAnsi="Times New Roman"/>
          <w:sz w:val="24"/>
          <w:szCs w:val="24"/>
        </w:rPr>
      </w:pPr>
      <w:r w:rsidRPr="00B267CA">
        <w:rPr>
          <w:rFonts w:ascii="Times New Roman" w:hAnsi="Times New Roman"/>
          <w:i/>
          <w:sz w:val="24"/>
          <w:szCs w:val="24"/>
        </w:rPr>
        <w:t>На материале раздела «Лыжная подготовка»:</w:t>
      </w:r>
      <w:r w:rsidRPr="00B267CA">
        <w:rPr>
          <w:rFonts w:ascii="Times New Roman" w:hAnsi="Times New Roman"/>
          <w:sz w:val="24"/>
          <w:szCs w:val="24"/>
        </w:rPr>
        <w:t xml:space="preserve"> «Быстрый лыжник», «За мной».</w:t>
      </w:r>
    </w:p>
    <w:p w:rsidR="008D7957" w:rsidRPr="00B267CA" w:rsidRDefault="008D7957" w:rsidP="008D7957">
      <w:pPr>
        <w:ind w:firstLine="720"/>
        <w:jc w:val="both"/>
        <w:rPr>
          <w:rFonts w:ascii="Times New Roman" w:hAnsi="Times New Roman"/>
          <w:i/>
          <w:sz w:val="24"/>
          <w:szCs w:val="24"/>
        </w:rPr>
      </w:pPr>
      <w:r w:rsidRPr="00B267CA">
        <w:rPr>
          <w:rFonts w:ascii="Times New Roman" w:hAnsi="Times New Roman"/>
          <w:i/>
          <w:sz w:val="24"/>
          <w:szCs w:val="24"/>
        </w:rPr>
        <w:lastRenderedPageBreak/>
        <w:t>На материале спортивных игр:</w:t>
      </w:r>
    </w:p>
    <w:p w:rsidR="008D7957" w:rsidRPr="00B267CA" w:rsidRDefault="008D7957" w:rsidP="008D7957">
      <w:pPr>
        <w:ind w:firstLine="720"/>
        <w:jc w:val="both"/>
        <w:rPr>
          <w:rFonts w:ascii="Times New Roman" w:hAnsi="Times New Roman"/>
          <w:sz w:val="24"/>
          <w:szCs w:val="24"/>
        </w:rPr>
      </w:pPr>
      <w:r w:rsidRPr="00B267CA">
        <w:rPr>
          <w:rFonts w:ascii="Times New Roman" w:hAnsi="Times New Roman"/>
          <w:i/>
          <w:sz w:val="24"/>
          <w:szCs w:val="24"/>
        </w:rPr>
        <w:t>Футбол:</w:t>
      </w:r>
      <w:r w:rsidRPr="00B267CA">
        <w:rPr>
          <w:rFonts w:ascii="Times New Roman" w:hAnsi="Times New Roman"/>
          <w:sz w:val="24"/>
          <w:szCs w:val="24"/>
        </w:rPr>
        <w:t xml:space="preserve"> удар ногой с разбега по неподвижному и катящемуся мячу в горизонтальную (полоса шириной </w:t>
      </w:r>
      <w:smartTag w:uri="urn:schemas-microsoft-com:office:smarttags" w:element="metricconverter">
        <w:smartTagPr>
          <w:attr w:name="ProductID" w:val="1,5 м"/>
        </w:smartTagPr>
        <w:r w:rsidRPr="00B267CA">
          <w:rPr>
            <w:rFonts w:ascii="Times New Roman" w:hAnsi="Times New Roman"/>
            <w:sz w:val="24"/>
            <w:szCs w:val="24"/>
          </w:rPr>
          <w:t>1,5 м</w:t>
        </w:r>
      </w:smartTag>
      <w:r w:rsidRPr="00B267CA">
        <w:rPr>
          <w:rFonts w:ascii="Times New Roman" w:hAnsi="Times New Roman"/>
          <w:sz w:val="24"/>
          <w:szCs w:val="24"/>
        </w:rPr>
        <w:t xml:space="preserve">, длиной до 7 – </w:t>
      </w:r>
      <w:smartTag w:uri="urn:schemas-microsoft-com:office:smarttags" w:element="metricconverter">
        <w:smartTagPr>
          <w:attr w:name="ProductID" w:val="8 м"/>
        </w:smartTagPr>
        <w:r w:rsidRPr="00B267CA">
          <w:rPr>
            <w:rFonts w:ascii="Times New Roman" w:hAnsi="Times New Roman"/>
            <w:sz w:val="24"/>
            <w:szCs w:val="24"/>
          </w:rPr>
          <w:t>8 м</w:t>
        </w:r>
      </w:smartTag>
      <w:r w:rsidRPr="00B267CA">
        <w:rPr>
          <w:rFonts w:ascii="Times New Roman" w:hAnsi="Times New Roman"/>
          <w:sz w:val="24"/>
          <w:szCs w:val="24"/>
        </w:rPr>
        <w:t xml:space="preserve">) и вертикальную (полоса шириной </w:t>
      </w:r>
      <w:smartTag w:uri="urn:schemas-microsoft-com:office:smarttags" w:element="metricconverter">
        <w:smartTagPr>
          <w:attr w:name="ProductID" w:val="2 м"/>
        </w:smartTagPr>
        <w:r w:rsidRPr="00B267CA">
          <w:rPr>
            <w:rFonts w:ascii="Times New Roman" w:hAnsi="Times New Roman"/>
            <w:sz w:val="24"/>
            <w:szCs w:val="24"/>
          </w:rPr>
          <w:t>2 м</w:t>
        </w:r>
      </w:smartTag>
      <w:r w:rsidRPr="00B267CA">
        <w:rPr>
          <w:rFonts w:ascii="Times New Roman" w:hAnsi="Times New Roman"/>
          <w:sz w:val="24"/>
          <w:szCs w:val="24"/>
        </w:rPr>
        <w:t xml:space="preserve">, длиной 7 – </w:t>
      </w:r>
      <w:smartTag w:uri="urn:schemas-microsoft-com:office:smarttags" w:element="metricconverter">
        <w:smartTagPr>
          <w:attr w:name="ProductID" w:val="8 м"/>
        </w:smartTagPr>
        <w:r w:rsidRPr="00B267CA">
          <w:rPr>
            <w:rFonts w:ascii="Times New Roman" w:hAnsi="Times New Roman"/>
            <w:sz w:val="24"/>
            <w:szCs w:val="24"/>
          </w:rPr>
          <w:t>8 м</w:t>
        </w:r>
      </w:smartTag>
      <w:r w:rsidRPr="00B267CA">
        <w:rPr>
          <w:rFonts w:ascii="Times New Roman" w:hAnsi="Times New Roman"/>
          <w:sz w:val="24"/>
          <w:szCs w:val="24"/>
        </w:rPr>
        <w:t>) мишень; ведение мяча между предметами и с обводкой предметов; подвижные игры: «Передал — садись», «Передай мяч головой».</w:t>
      </w:r>
    </w:p>
    <w:p w:rsidR="008D7957" w:rsidRPr="00B267CA" w:rsidRDefault="008D7957" w:rsidP="008D7957">
      <w:pPr>
        <w:ind w:firstLine="720"/>
        <w:jc w:val="both"/>
        <w:rPr>
          <w:rFonts w:ascii="Times New Roman" w:hAnsi="Times New Roman"/>
          <w:sz w:val="24"/>
          <w:szCs w:val="24"/>
        </w:rPr>
      </w:pPr>
      <w:r w:rsidRPr="00B267CA">
        <w:rPr>
          <w:rFonts w:ascii="Times New Roman" w:hAnsi="Times New Roman"/>
          <w:i/>
          <w:sz w:val="24"/>
          <w:szCs w:val="24"/>
        </w:rPr>
        <w:t>Баскетбол:</w:t>
      </w:r>
      <w:r w:rsidRPr="00B267CA">
        <w:rPr>
          <w:rFonts w:ascii="Times New Roman" w:hAnsi="Times New Roman"/>
          <w:sz w:val="24"/>
          <w:szCs w:val="24"/>
        </w:rPr>
        <w:t xml:space="preserve"> специальные передвижения, остановка прыжком с двух шагов, ведение мяча в движении вокруг стоек («змейкой»), ловля и передача мяча двумя руками от груди; бросок мяча с места; подвижные игры: «Попади в кольцо», «Гонка баскетбольных мячей».</w:t>
      </w:r>
    </w:p>
    <w:p w:rsidR="008D7957" w:rsidRPr="00B267CA" w:rsidRDefault="008D7957" w:rsidP="008D7957">
      <w:pPr>
        <w:ind w:firstLine="720"/>
        <w:jc w:val="both"/>
        <w:rPr>
          <w:rFonts w:ascii="Times New Roman" w:hAnsi="Times New Roman"/>
          <w:sz w:val="24"/>
          <w:szCs w:val="24"/>
        </w:rPr>
      </w:pPr>
      <w:r w:rsidRPr="00B267CA">
        <w:rPr>
          <w:rFonts w:ascii="Times New Roman" w:hAnsi="Times New Roman"/>
          <w:i/>
          <w:sz w:val="24"/>
          <w:szCs w:val="24"/>
        </w:rPr>
        <w:t>Волейбол:</w:t>
      </w:r>
      <w:r w:rsidRPr="00B267CA">
        <w:rPr>
          <w:rFonts w:ascii="Times New Roman" w:hAnsi="Times New Roman"/>
          <w:sz w:val="24"/>
          <w:szCs w:val="24"/>
        </w:rPr>
        <w:t xml:space="preserve"> прием мяча снизу двумя руками; передача мяча сверху двумя руками вперед-вверх; нижняя прямая подача; подвижные игры: «Не давай мяча водящему», «Круговая лапта».</w:t>
      </w:r>
    </w:p>
    <w:p w:rsidR="008D7957" w:rsidRPr="000B1388" w:rsidRDefault="008D7957" w:rsidP="008D7957">
      <w:pPr>
        <w:ind w:firstLine="720"/>
        <w:jc w:val="both"/>
        <w:rPr>
          <w:rFonts w:ascii="Times New Roman" w:hAnsi="Times New Roman"/>
          <w:sz w:val="24"/>
          <w:szCs w:val="24"/>
        </w:rPr>
      </w:pPr>
      <w:r w:rsidRPr="00B267CA">
        <w:rPr>
          <w:rFonts w:ascii="Times New Roman" w:hAnsi="Times New Roman"/>
          <w:b/>
          <w:i/>
          <w:sz w:val="24"/>
          <w:szCs w:val="24"/>
        </w:rPr>
        <w:t>Общеразвивающие физические упражнения</w:t>
      </w:r>
      <w:r w:rsidRPr="00B267CA">
        <w:rPr>
          <w:rFonts w:ascii="Times New Roman" w:hAnsi="Times New Roman"/>
          <w:sz w:val="24"/>
          <w:szCs w:val="24"/>
        </w:rPr>
        <w:t xml:space="preserve"> на развитие основных физических качеств.</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5"/>
        <w:gridCol w:w="1434"/>
        <w:gridCol w:w="1218"/>
        <w:gridCol w:w="1193"/>
        <w:gridCol w:w="1249"/>
        <w:gridCol w:w="1218"/>
        <w:gridCol w:w="1193"/>
      </w:tblGrid>
      <w:tr w:rsidR="008D7957" w:rsidRPr="002E0720" w:rsidTr="008D7957">
        <w:tc>
          <w:tcPr>
            <w:tcW w:w="2525" w:type="dxa"/>
            <w:vMerge w:val="restart"/>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Контрольные упражнения</w:t>
            </w:r>
          </w:p>
        </w:tc>
        <w:tc>
          <w:tcPr>
            <w:tcW w:w="7505" w:type="dxa"/>
            <w:gridSpan w:val="6"/>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Уровень</w:t>
            </w:r>
          </w:p>
        </w:tc>
      </w:tr>
      <w:tr w:rsidR="008D7957" w:rsidRPr="002E0720" w:rsidTr="008D7957">
        <w:tc>
          <w:tcPr>
            <w:tcW w:w="2525" w:type="dxa"/>
            <w:vMerge/>
          </w:tcPr>
          <w:p w:rsidR="008D7957" w:rsidRPr="002E0720" w:rsidRDefault="008D7957" w:rsidP="008D7957">
            <w:pPr>
              <w:jc w:val="center"/>
              <w:rPr>
                <w:rFonts w:ascii="Times New Roman" w:hAnsi="Times New Roman"/>
                <w:bCs/>
                <w:color w:val="000000"/>
                <w:sz w:val="24"/>
                <w:szCs w:val="24"/>
              </w:rPr>
            </w:pPr>
          </w:p>
        </w:tc>
        <w:tc>
          <w:tcPr>
            <w:tcW w:w="1434"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высокий</w:t>
            </w:r>
          </w:p>
        </w:tc>
        <w:tc>
          <w:tcPr>
            <w:tcW w:w="1218"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средний</w:t>
            </w:r>
          </w:p>
        </w:tc>
        <w:tc>
          <w:tcPr>
            <w:tcW w:w="1193"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низкий</w:t>
            </w:r>
          </w:p>
        </w:tc>
        <w:tc>
          <w:tcPr>
            <w:tcW w:w="1249"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высокий</w:t>
            </w:r>
          </w:p>
        </w:tc>
        <w:tc>
          <w:tcPr>
            <w:tcW w:w="1218"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средний</w:t>
            </w:r>
          </w:p>
        </w:tc>
        <w:tc>
          <w:tcPr>
            <w:tcW w:w="1193"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низкий</w:t>
            </w:r>
          </w:p>
        </w:tc>
      </w:tr>
      <w:tr w:rsidR="008D7957" w:rsidRPr="002E0720" w:rsidTr="008D7957">
        <w:tc>
          <w:tcPr>
            <w:tcW w:w="2525" w:type="dxa"/>
            <w:vMerge/>
          </w:tcPr>
          <w:p w:rsidR="008D7957" w:rsidRPr="002E0720" w:rsidRDefault="008D7957" w:rsidP="008D7957">
            <w:pPr>
              <w:jc w:val="center"/>
              <w:rPr>
                <w:rFonts w:ascii="Times New Roman" w:hAnsi="Times New Roman"/>
                <w:bCs/>
                <w:color w:val="000000"/>
                <w:sz w:val="24"/>
                <w:szCs w:val="24"/>
              </w:rPr>
            </w:pPr>
          </w:p>
        </w:tc>
        <w:tc>
          <w:tcPr>
            <w:tcW w:w="3845" w:type="dxa"/>
            <w:gridSpan w:val="3"/>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Мальчики</w:t>
            </w:r>
          </w:p>
        </w:tc>
        <w:tc>
          <w:tcPr>
            <w:tcW w:w="3660" w:type="dxa"/>
            <w:gridSpan w:val="3"/>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Девочки</w:t>
            </w:r>
          </w:p>
        </w:tc>
      </w:tr>
      <w:tr w:rsidR="008D7957" w:rsidRPr="002E0720" w:rsidTr="008D7957">
        <w:tc>
          <w:tcPr>
            <w:tcW w:w="2525" w:type="dxa"/>
          </w:tcPr>
          <w:p w:rsidR="008D7957" w:rsidRPr="002E0720" w:rsidRDefault="008D7957" w:rsidP="008D7957">
            <w:pPr>
              <w:rPr>
                <w:rFonts w:ascii="Times New Roman" w:hAnsi="Times New Roman"/>
                <w:bCs/>
                <w:color w:val="000000"/>
                <w:sz w:val="24"/>
                <w:szCs w:val="24"/>
              </w:rPr>
            </w:pPr>
            <w:r w:rsidRPr="002E0720">
              <w:rPr>
                <w:rFonts w:ascii="Times New Roman" w:hAnsi="Times New Roman"/>
                <w:bCs/>
                <w:color w:val="000000"/>
                <w:sz w:val="24"/>
                <w:szCs w:val="24"/>
              </w:rPr>
              <w:t>Подтягивание в висе, кол-во раз</w:t>
            </w:r>
          </w:p>
        </w:tc>
        <w:tc>
          <w:tcPr>
            <w:tcW w:w="1434"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6</w:t>
            </w:r>
          </w:p>
        </w:tc>
        <w:tc>
          <w:tcPr>
            <w:tcW w:w="1218"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4</w:t>
            </w:r>
          </w:p>
        </w:tc>
        <w:tc>
          <w:tcPr>
            <w:tcW w:w="1193"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3</w:t>
            </w:r>
          </w:p>
        </w:tc>
        <w:tc>
          <w:tcPr>
            <w:tcW w:w="1249" w:type="dxa"/>
          </w:tcPr>
          <w:p w:rsidR="008D7957" w:rsidRPr="002E0720" w:rsidRDefault="008D7957" w:rsidP="008D7957">
            <w:pPr>
              <w:jc w:val="center"/>
              <w:rPr>
                <w:rFonts w:ascii="Times New Roman" w:hAnsi="Times New Roman"/>
                <w:bCs/>
                <w:color w:val="000000"/>
                <w:sz w:val="24"/>
                <w:szCs w:val="24"/>
              </w:rPr>
            </w:pPr>
          </w:p>
        </w:tc>
        <w:tc>
          <w:tcPr>
            <w:tcW w:w="1218" w:type="dxa"/>
          </w:tcPr>
          <w:p w:rsidR="008D7957" w:rsidRPr="002E0720" w:rsidRDefault="008D7957" w:rsidP="008D7957">
            <w:pPr>
              <w:jc w:val="center"/>
              <w:rPr>
                <w:rFonts w:ascii="Times New Roman" w:hAnsi="Times New Roman"/>
                <w:bCs/>
                <w:color w:val="000000"/>
                <w:sz w:val="24"/>
                <w:szCs w:val="24"/>
              </w:rPr>
            </w:pPr>
          </w:p>
        </w:tc>
        <w:tc>
          <w:tcPr>
            <w:tcW w:w="1193" w:type="dxa"/>
          </w:tcPr>
          <w:p w:rsidR="008D7957" w:rsidRPr="002E0720" w:rsidRDefault="008D7957" w:rsidP="008D7957">
            <w:pPr>
              <w:jc w:val="center"/>
              <w:rPr>
                <w:rFonts w:ascii="Times New Roman" w:hAnsi="Times New Roman"/>
                <w:bCs/>
                <w:color w:val="000000"/>
                <w:sz w:val="24"/>
                <w:szCs w:val="24"/>
              </w:rPr>
            </w:pPr>
          </w:p>
        </w:tc>
      </w:tr>
      <w:tr w:rsidR="008D7957" w:rsidRPr="002E0720" w:rsidTr="008D7957">
        <w:tc>
          <w:tcPr>
            <w:tcW w:w="2525" w:type="dxa"/>
          </w:tcPr>
          <w:p w:rsidR="008D7957" w:rsidRPr="002E0720" w:rsidRDefault="008D7957" w:rsidP="008D7957">
            <w:pPr>
              <w:rPr>
                <w:rFonts w:ascii="Times New Roman" w:hAnsi="Times New Roman"/>
                <w:bCs/>
                <w:color w:val="000000"/>
                <w:sz w:val="24"/>
                <w:szCs w:val="24"/>
              </w:rPr>
            </w:pPr>
            <w:r w:rsidRPr="002E0720">
              <w:rPr>
                <w:rFonts w:ascii="Times New Roman" w:hAnsi="Times New Roman"/>
                <w:bCs/>
                <w:color w:val="000000"/>
                <w:sz w:val="24"/>
                <w:szCs w:val="24"/>
              </w:rPr>
              <w:t>Подтягивание в висе лежа, согнувшись, кол-во раз</w:t>
            </w:r>
          </w:p>
        </w:tc>
        <w:tc>
          <w:tcPr>
            <w:tcW w:w="1434" w:type="dxa"/>
          </w:tcPr>
          <w:p w:rsidR="008D7957" w:rsidRPr="002E0720" w:rsidRDefault="008D7957" w:rsidP="008D7957">
            <w:pPr>
              <w:jc w:val="center"/>
              <w:rPr>
                <w:rFonts w:ascii="Times New Roman" w:hAnsi="Times New Roman"/>
                <w:bCs/>
                <w:color w:val="000000"/>
                <w:sz w:val="24"/>
                <w:szCs w:val="24"/>
              </w:rPr>
            </w:pPr>
          </w:p>
        </w:tc>
        <w:tc>
          <w:tcPr>
            <w:tcW w:w="1218" w:type="dxa"/>
          </w:tcPr>
          <w:p w:rsidR="008D7957" w:rsidRPr="002E0720" w:rsidRDefault="008D7957" w:rsidP="008D7957">
            <w:pPr>
              <w:jc w:val="center"/>
              <w:rPr>
                <w:rFonts w:ascii="Times New Roman" w:hAnsi="Times New Roman"/>
                <w:bCs/>
                <w:color w:val="000000"/>
                <w:sz w:val="24"/>
                <w:szCs w:val="24"/>
              </w:rPr>
            </w:pPr>
          </w:p>
        </w:tc>
        <w:tc>
          <w:tcPr>
            <w:tcW w:w="1193" w:type="dxa"/>
          </w:tcPr>
          <w:p w:rsidR="008D7957" w:rsidRPr="002E0720" w:rsidRDefault="008D7957" w:rsidP="008D7957">
            <w:pPr>
              <w:jc w:val="center"/>
              <w:rPr>
                <w:rFonts w:ascii="Times New Roman" w:hAnsi="Times New Roman"/>
                <w:bCs/>
                <w:color w:val="000000"/>
                <w:sz w:val="24"/>
                <w:szCs w:val="24"/>
              </w:rPr>
            </w:pPr>
          </w:p>
        </w:tc>
        <w:tc>
          <w:tcPr>
            <w:tcW w:w="1249"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18</w:t>
            </w:r>
          </w:p>
        </w:tc>
        <w:tc>
          <w:tcPr>
            <w:tcW w:w="1218"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15</w:t>
            </w:r>
          </w:p>
        </w:tc>
        <w:tc>
          <w:tcPr>
            <w:tcW w:w="1193"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10</w:t>
            </w:r>
          </w:p>
        </w:tc>
      </w:tr>
      <w:tr w:rsidR="008D7957" w:rsidRPr="002E0720" w:rsidTr="008D7957">
        <w:tc>
          <w:tcPr>
            <w:tcW w:w="2525" w:type="dxa"/>
          </w:tcPr>
          <w:p w:rsidR="008D7957" w:rsidRPr="002E0720" w:rsidRDefault="008D7957" w:rsidP="008D7957">
            <w:pPr>
              <w:rPr>
                <w:rFonts w:ascii="Times New Roman" w:hAnsi="Times New Roman"/>
                <w:bCs/>
                <w:color w:val="000000"/>
                <w:sz w:val="24"/>
                <w:szCs w:val="24"/>
              </w:rPr>
            </w:pPr>
            <w:r w:rsidRPr="002E0720">
              <w:rPr>
                <w:rFonts w:ascii="Times New Roman" w:hAnsi="Times New Roman"/>
                <w:bCs/>
                <w:color w:val="000000"/>
                <w:sz w:val="24"/>
                <w:szCs w:val="24"/>
              </w:rPr>
              <w:t xml:space="preserve">Бег </w:t>
            </w:r>
            <w:smartTag w:uri="urn:schemas-microsoft-com:office:smarttags" w:element="metricconverter">
              <w:smartTagPr>
                <w:attr w:name="ProductID" w:val="60 м"/>
              </w:smartTagPr>
              <w:r w:rsidRPr="002E0720">
                <w:rPr>
                  <w:rFonts w:ascii="Times New Roman" w:hAnsi="Times New Roman"/>
                  <w:bCs/>
                  <w:color w:val="000000"/>
                  <w:sz w:val="24"/>
                  <w:szCs w:val="24"/>
                </w:rPr>
                <w:t>60 м</w:t>
              </w:r>
            </w:smartTag>
            <w:r w:rsidRPr="002E0720">
              <w:rPr>
                <w:rFonts w:ascii="Times New Roman" w:hAnsi="Times New Roman"/>
                <w:bCs/>
                <w:color w:val="000000"/>
                <w:sz w:val="24"/>
                <w:szCs w:val="24"/>
              </w:rPr>
              <w:t xml:space="preserve"> с высокого старта, с</w:t>
            </w:r>
          </w:p>
        </w:tc>
        <w:tc>
          <w:tcPr>
            <w:tcW w:w="1434"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10.0</w:t>
            </w:r>
          </w:p>
        </w:tc>
        <w:tc>
          <w:tcPr>
            <w:tcW w:w="1218"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10.8</w:t>
            </w:r>
          </w:p>
        </w:tc>
        <w:tc>
          <w:tcPr>
            <w:tcW w:w="1193"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11.0</w:t>
            </w:r>
          </w:p>
        </w:tc>
        <w:tc>
          <w:tcPr>
            <w:tcW w:w="1249"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10.3</w:t>
            </w:r>
          </w:p>
        </w:tc>
        <w:tc>
          <w:tcPr>
            <w:tcW w:w="1218"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11.0</w:t>
            </w:r>
          </w:p>
        </w:tc>
        <w:tc>
          <w:tcPr>
            <w:tcW w:w="1193"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11.5</w:t>
            </w:r>
          </w:p>
        </w:tc>
      </w:tr>
      <w:tr w:rsidR="008D7957" w:rsidRPr="002E0720" w:rsidTr="008D7957">
        <w:tc>
          <w:tcPr>
            <w:tcW w:w="2525" w:type="dxa"/>
          </w:tcPr>
          <w:p w:rsidR="008D7957" w:rsidRPr="002E0720" w:rsidRDefault="008D7957" w:rsidP="008D7957">
            <w:pPr>
              <w:rPr>
                <w:rFonts w:ascii="Times New Roman" w:hAnsi="Times New Roman"/>
                <w:bCs/>
                <w:color w:val="000000"/>
                <w:sz w:val="24"/>
                <w:szCs w:val="24"/>
              </w:rPr>
            </w:pPr>
            <w:r w:rsidRPr="002E0720">
              <w:rPr>
                <w:rFonts w:ascii="Times New Roman" w:hAnsi="Times New Roman"/>
                <w:bCs/>
                <w:color w:val="000000"/>
                <w:sz w:val="24"/>
                <w:szCs w:val="24"/>
              </w:rPr>
              <w:t xml:space="preserve">Бег </w:t>
            </w:r>
            <w:smartTag w:uri="urn:schemas-microsoft-com:office:smarttags" w:element="metricconverter">
              <w:smartTagPr>
                <w:attr w:name="ProductID" w:val="1000 м"/>
              </w:smartTagPr>
              <w:r w:rsidRPr="002E0720">
                <w:rPr>
                  <w:rFonts w:ascii="Times New Roman" w:hAnsi="Times New Roman"/>
                  <w:bCs/>
                  <w:color w:val="000000"/>
                  <w:sz w:val="24"/>
                  <w:szCs w:val="24"/>
                </w:rPr>
                <w:t>1000 м</w:t>
              </w:r>
            </w:smartTag>
            <w:r w:rsidRPr="002E0720">
              <w:rPr>
                <w:rFonts w:ascii="Times New Roman" w:hAnsi="Times New Roman"/>
                <w:bCs/>
                <w:color w:val="000000"/>
                <w:sz w:val="24"/>
                <w:szCs w:val="24"/>
              </w:rPr>
              <w:t>, мин. с</w:t>
            </w:r>
          </w:p>
        </w:tc>
        <w:tc>
          <w:tcPr>
            <w:tcW w:w="1434"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4.30</w:t>
            </w:r>
          </w:p>
        </w:tc>
        <w:tc>
          <w:tcPr>
            <w:tcW w:w="1218"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5.00</w:t>
            </w:r>
          </w:p>
        </w:tc>
        <w:tc>
          <w:tcPr>
            <w:tcW w:w="1193"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5.30</w:t>
            </w:r>
          </w:p>
        </w:tc>
        <w:tc>
          <w:tcPr>
            <w:tcW w:w="1249"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5.00</w:t>
            </w:r>
          </w:p>
        </w:tc>
        <w:tc>
          <w:tcPr>
            <w:tcW w:w="1218"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5.40</w:t>
            </w:r>
          </w:p>
        </w:tc>
        <w:tc>
          <w:tcPr>
            <w:tcW w:w="1193" w:type="dxa"/>
          </w:tcPr>
          <w:p w:rsidR="008D7957" w:rsidRPr="002E0720" w:rsidRDefault="008D7957" w:rsidP="008D7957">
            <w:pPr>
              <w:jc w:val="center"/>
              <w:rPr>
                <w:rFonts w:ascii="Times New Roman" w:hAnsi="Times New Roman"/>
                <w:bCs/>
                <w:color w:val="000000"/>
                <w:sz w:val="24"/>
                <w:szCs w:val="24"/>
              </w:rPr>
            </w:pPr>
            <w:r w:rsidRPr="002E0720">
              <w:rPr>
                <w:rFonts w:ascii="Times New Roman" w:hAnsi="Times New Roman"/>
                <w:bCs/>
                <w:color w:val="000000"/>
                <w:sz w:val="24"/>
                <w:szCs w:val="24"/>
              </w:rPr>
              <w:t>6.30</w:t>
            </w:r>
          </w:p>
        </w:tc>
      </w:tr>
      <w:tr w:rsidR="008D7957" w:rsidRPr="002E0720" w:rsidTr="008D7957">
        <w:tc>
          <w:tcPr>
            <w:tcW w:w="2525" w:type="dxa"/>
          </w:tcPr>
          <w:p w:rsidR="008D7957" w:rsidRPr="002E0720" w:rsidRDefault="008D7957" w:rsidP="008D7957">
            <w:pPr>
              <w:rPr>
                <w:rFonts w:ascii="Times New Roman" w:hAnsi="Times New Roman"/>
                <w:sz w:val="24"/>
                <w:szCs w:val="24"/>
              </w:rPr>
            </w:pPr>
            <w:r w:rsidRPr="002E0720">
              <w:rPr>
                <w:rFonts w:ascii="Times New Roman" w:hAnsi="Times New Roman"/>
                <w:sz w:val="24"/>
                <w:szCs w:val="24"/>
              </w:rPr>
              <w:t>Челночный бег 3*10 м, сек</w:t>
            </w:r>
          </w:p>
        </w:tc>
        <w:tc>
          <w:tcPr>
            <w:tcW w:w="1434" w:type="dxa"/>
          </w:tcPr>
          <w:p w:rsidR="008D7957" w:rsidRPr="002E0720" w:rsidRDefault="008D7957" w:rsidP="008D7957">
            <w:pPr>
              <w:jc w:val="center"/>
              <w:rPr>
                <w:rFonts w:ascii="Times New Roman" w:hAnsi="Times New Roman"/>
                <w:b/>
                <w:sz w:val="24"/>
                <w:szCs w:val="24"/>
              </w:rPr>
            </w:pPr>
            <w:r w:rsidRPr="002E0720">
              <w:rPr>
                <w:rFonts w:ascii="Times New Roman" w:hAnsi="Times New Roman"/>
                <w:b/>
                <w:sz w:val="24"/>
                <w:szCs w:val="24"/>
              </w:rPr>
              <w:t>8,8</w:t>
            </w:r>
          </w:p>
        </w:tc>
        <w:tc>
          <w:tcPr>
            <w:tcW w:w="1218" w:type="dxa"/>
          </w:tcPr>
          <w:p w:rsidR="008D7957" w:rsidRPr="002E0720" w:rsidRDefault="008D7957" w:rsidP="008D7957">
            <w:pPr>
              <w:jc w:val="center"/>
              <w:rPr>
                <w:rFonts w:ascii="Times New Roman" w:hAnsi="Times New Roman"/>
                <w:b/>
                <w:sz w:val="24"/>
                <w:szCs w:val="24"/>
              </w:rPr>
            </w:pPr>
            <w:r w:rsidRPr="002E0720">
              <w:rPr>
                <w:rFonts w:ascii="Times New Roman" w:hAnsi="Times New Roman"/>
                <w:b/>
                <w:sz w:val="24"/>
                <w:szCs w:val="24"/>
              </w:rPr>
              <w:t>9,3</w:t>
            </w:r>
          </w:p>
        </w:tc>
        <w:tc>
          <w:tcPr>
            <w:tcW w:w="1193" w:type="dxa"/>
          </w:tcPr>
          <w:p w:rsidR="008D7957" w:rsidRPr="002E0720" w:rsidRDefault="008D7957" w:rsidP="008D7957">
            <w:pPr>
              <w:jc w:val="center"/>
              <w:rPr>
                <w:rFonts w:ascii="Times New Roman" w:hAnsi="Times New Roman"/>
                <w:b/>
                <w:sz w:val="24"/>
                <w:szCs w:val="24"/>
              </w:rPr>
            </w:pPr>
            <w:r w:rsidRPr="002E0720">
              <w:rPr>
                <w:rFonts w:ascii="Times New Roman" w:hAnsi="Times New Roman"/>
                <w:b/>
                <w:sz w:val="24"/>
                <w:szCs w:val="24"/>
              </w:rPr>
              <w:t>10,2</w:t>
            </w:r>
          </w:p>
        </w:tc>
        <w:tc>
          <w:tcPr>
            <w:tcW w:w="1249" w:type="dxa"/>
          </w:tcPr>
          <w:p w:rsidR="008D7957" w:rsidRPr="002E0720" w:rsidRDefault="008D7957" w:rsidP="008D7957">
            <w:pPr>
              <w:jc w:val="center"/>
              <w:rPr>
                <w:rFonts w:ascii="Times New Roman" w:hAnsi="Times New Roman"/>
                <w:b/>
                <w:sz w:val="24"/>
                <w:szCs w:val="24"/>
              </w:rPr>
            </w:pPr>
            <w:r w:rsidRPr="002E0720">
              <w:rPr>
                <w:rFonts w:ascii="Times New Roman" w:hAnsi="Times New Roman"/>
                <w:b/>
                <w:sz w:val="24"/>
                <w:szCs w:val="24"/>
              </w:rPr>
              <w:t>9,3</w:t>
            </w:r>
          </w:p>
        </w:tc>
        <w:tc>
          <w:tcPr>
            <w:tcW w:w="1218" w:type="dxa"/>
          </w:tcPr>
          <w:p w:rsidR="008D7957" w:rsidRPr="002E0720" w:rsidRDefault="008D7957" w:rsidP="008D7957">
            <w:pPr>
              <w:jc w:val="center"/>
              <w:rPr>
                <w:rFonts w:ascii="Times New Roman" w:hAnsi="Times New Roman"/>
                <w:b/>
                <w:sz w:val="24"/>
                <w:szCs w:val="24"/>
              </w:rPr>
            </w:pPr>
            <w:r w:rsidRPr="002E0720">
              <w:rPr>
                <w:rFonts w:ascii="Times New Roman" w:hAnsi="Times New Roman"/>
                <w:b/>
                <w:sz w:val="24"/>
                <w:szCs w:val="24"/>
              </w:rPr>
              <w:t>9,7</w:t>
            </w:r>
          </w:p>
        </w:tc>
        <w:tc>
          <w:tcPr>
            <w:tcW w:w="1193" w:type="dxa"/>
          </w:tcPr>
          <w:p w:rsidR="008D7957" w:rsidRPr="002E0720" w:rsidRDefault="008D7957" w:rsidP="008D7957">
            <w:pPr>
              <w:jc w:val="center"/>
              <w:rPr>
                <w:rFonts w:ascii="Times New Roman" w:hAnsi="Times New Roman"/>
                <w:b/>
                <w:sz w:val="24"/>
                <w:szCs w:val="24"/>
              </w:rPr>
            </w:pPr>
            <w:r w:rsidRPr="002E0720">
              <w:rPr>
                <w:rFonts w:ascii="Times New Roman" w:hAnsi="Times New Roman"/>
                <w:b/>
                <w:sz w:val="24"/>
                <w:szCs w:val="24"/>
              </w:rPr>
              <w:t>10,8</w:t>
            </w:r>
          </w:p>
        </w:tc>
      </w:tr>
    </w:tbl>
    <w:p w:rsidR="008D7957" w:rsidRPr="002E0720" w:rsidRDefault="008D7957" w:rsidP="008D7957">
      <w:pPr>
        <w:jc w:val="both"/>
        <w:rPr>
          <w:rFonts w:ascii="Times New Roman" w:hAnsi="Times New Roman"/>
          <w:b/>
          <w:bCs/>
          <w:color w:val="000000"/>
          <w:sz w:val="24"/>
          <w:szCs w:val="24"/>
        </w:rPr>
      </w:pPr>
      <w:r w:rsidRPr="002E0720">
        <w:rPr>
          <w:rFonts w:ascii="Times New Roman" w:hAnsi="Times New Roman"/>
          <w:b/>
          <w:bCs/>
          <w:color w:val="000000"/>
          <w:sz w:val="24"/>
          <w:szCs w:val="24"/>
        </w:rPr>
        <w:t xml:space="preserve">                                                   </w:t>
      </w:r>
    </w:p>
    <w:p w:rsidR="008D7957" w:rsidRDefault="008D7957" w:rsidP="008D7957">
      <w:pPr>
        <w:pStyle w:val="a5"/>
        <w:ind w:left="0"/>
        <w:jc w:val="center"/>
        <w:rPr>
          <w:b/>
          <w:sz w:val="24"/>
          <w:szCs w:val="24"/>
        </w:rPr>
      </w:pPr>
    </w:p>
    <w:p w:rsidR="008D7957" w:rsidRDefault="008D7957" w:rsidP="008D7957">
      <w:pPr>
        <w:pStyle w:val="a5"/>
        <w:ind w:left="0"/>
        <w:jc w:val="center"/>
        <w:rPr>
          <w:rFonts w:ascii="Times New Roman" w:hAnsi="Times New Roman"/>
          <w:b/>
          <w:sz w:val="24"/>
          <w:szCs w:val="24"/>
        </w:rPr>
      </w:pPr>
    </w:p>
    <w:p w:rsidR="008D7957" w:rsidRDefault="008D7957" w:rsidP="008D7957">
      <w:pPr>
        <w:pStyle w:val="a5"/>
        <w:ind w:left="0"/>
        <w:jc w:val="center"/>
        <w:rPr>
          <w:rFonts w:ascii="Times New Roman" w:hAnsi="Times New Roman"/>
          <w:b/>
          <w:sz w:val="24"/>
          <w:szCs w:val="24"/>
        </w:rPr>
      </w:pPr>
    </w:p>
    <w:p w:rsidR="008D7957" w:rsidRDefault="008D7957" w:rsidP="008D7957">
      <w:pPr>
        <w:pStyle w:val="a5"/>
        <w:ind w:left="0"/>
        <w:jc w:val="center"/>
        <w:rPr>
          <w:rFonts w:ascii="Times New Roman" w:hAnsi="Times New Roman"/>
          <w:b/>
          <w:sz w:val="24"/>
          <w:szCs w:val="24"/>
        </w:rPr>
      </w:pPr>
    </w:p>
    <w:p w:rsidR="008D7957" w:rsidRDefault="008D7957" w:rsidP="008D7957">
      <w:pPr>
        <w:pStyle w:val="a5"/>
        <w:ind w:left="0"/>
        <w:jc w:val="center"/>
        <w:rPr>
          <w:rFonts w:ascii="Times New Roman" w:hAnsi="Times New Roman"/>
          <w:b/>
          <w:sz w:val="24"/>
          <w:szCs w:val="24"/>
        </w:rPr>
      </w:pPr>
    </w:p>
    <w:p w:rsidR="008D7957" w:rsidRDefault="008D7957" w:rsidP="008D7957">
      <w:pPr>
        <w:pStyle w:val="a5"/>
        <w:ind w:left="0"/>
        <w:jc w:val="center"/>
        <w:rPr>
          <w:rFonts w:ascii="Times New Roman" w:hAnsi="Times New Roman"/>
          <w:b/>
          <w:sz w:val="24"/>
          <w:szCs w:val="24"/>
        </w:rPr>
      </w:pPr>
    </w:p>
    <w:p w:rsidR="008D7957" w:rsidRDefault="008D7957" w:rsidP="008D7957">
      <w:pPr>
        <w:pStyle w:val="a5"/>
        <w:ind w:left="0"/>
        <w:jc w:val="center"/>
        <w:rPr>
          <w:rFonts w:ascii="Times New Roman" w:hAnsi="Times New Roman"/>
          <w:b/>
          <w:sz w:val="24"/>
          <w:szCs w:val="24"/>
        </w:rPr>
      </w:pPr>
    </w:p>
    <w:p w:rsidR="008D7957" w:rsidRDefault="008D7957" w:rsidP="008D7957">
      <w:pPr>
        <w:pStyle w:val="a5"/>
        <w:ind w:left="0"/>
        <w:jc w:val="center"/>
        <w:rPr>
          <w:rFonts w:ascii="Times New Roman" w:hAnsi="Times New Roman"/>
          <w:b/>
          <w:sz w:val="24"/>
          <w:szCs w:val="24"/>
        </w:rPr>
      </w:pPr>
    </w:p>
    <w:p w:rsidR="008D7957" w:rsidRDefault="008D7957" w:rsidP="008D7957">
      <w:pPr>
        <w:pStyle w:val="a5"/>
        <w:ind w:left="0"/>
        <w:jc w:val="center"/>
        <w:rPr>
          <w:rFonts w:ascii="Times New Roman" w:hAnsi="Times New Roman"/>
          <w:b/>
          <w:sz w:val="24"/>
          <w:szCs w:val="24"/>
        </w:rPr>
      </w:pPr>
    </w:p>
    <w:p w:rsidR="008D7957" w:rsidRPr="00C356EE" w:rsidRDefault="008D7957" w:rsidP="008D7957">
      <w:pPr>
        <w:pStyle w:val="a5"/>
        <w:ind w:left="0"/>
        <w:jc w:val="center"/>
        <w:rPr>
          <w:rFonts w:ascii="Times New Roman" w:hAnsi="Times New Roman"/>
          <w:b/>
          <w:sz w:val="24"/>
          <w:szCs w:val="24"/>
        </w:rPr>
      </w:pPr>
      <w:r w:rsidRPr="00C356EE">
        <w:rPr>
          <w:rFonts w:ascii="Times New Roman" w:hAnsi="Times New Roman"/>
          <w:b/>
          <w:sz w:val="24"/>
          <w:szCs w:val="24"/>
        </w:rPr>
        <w:lastRenderedPageBreak/>
        <w:t>УЧЕБНО-ТЕМАТИЧЕСКИЙ ПЛАН</w:t>
      </w:r>
    </w:p>
    <w:p w:rsidR="008D7957" w:rsidRPr="00C356EE" w:rsidRDefault="008D7957" w:rsidP="008D7957">
      <w:pPr>
        <w:pStyle w:val="a5"/>
        <w:ind w:left="0"/>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205"/>
        <w:gridCol w:w="2715"/>
      </w:tblGrid>
      <w:tr w:rsidR="008D7957" w:rsidRPr="00C356EE" w:rsidTr="008D7957">
        <w:trPr>
          <w:jc w:val="center"/>
        </w:trPr>
        <w:tc>
          <w:tcPr>
            <w:tcW w:w="675" w:type="dxa"/>
            <w:tcBorders>
              <w:bottom w:val="nil"/>
              <w:right w:val="single" w:sz="4" w:space="0" w:color="auto"/>
            </w:tcBorders>
          </w:tcPr>
          <w:p w:rsidR="008D7957" w:rsidRPr="00C356EE" w:rsidRDefault="008D7957" w:rsidP="008D7957">
            <w:pPr>
              <w:pStyle w:val="a5"/>
              <w:ind w:left="0"/>
              <w:rPr>
                <w:rFonts w:ascii="Times New Roman" w:hAnsi="Times New Roman"/>
                <w:b/>
                <w:sz w:val="24"/>
                <w:szCs w:val="24"/>
              </w:rPr>
            </w:pPr>
            <w:r w:rsidRPr="00C356EE">
              <w:rPr>
                <w:rFonts w:ascii="Times New Roman" w:hAnsi="Times New Roman"/>
                <w:b/>
                <w:sz w:val="24"/>
                <w:szCs w:val="24"/>
              </w:rPr>
              <w:t>№</w:t>
            </w:r>
          </w:p>
        </w:tc>
        <w:tc>
          <w:tcPr>
            <w:tcW w:w="5205" w:type="dxa"/>
            <w:tcBorders>
              <w:left w:val="single" w:sz="4" w:space="0" w:color="auto"/>
              <w:bottom w:val="nil"/>
            </w:tcBorders>
          </w:tcPr>
          <w:p w:rsidR="008D7957" w:rsidRPr="00C356EE" w:rsidRDefault="008D7957" w:rsidP="008D7957">
            <w:pPr>
              <w:pStyle w:val="a5"/>
              <w:ind w:left="0"/>
              <w:jc w:val="center"/>
              <w:rPr>
                <w:rFonts w:ascii="Times New Roman" w:hAnsi="Times New Roman"/>
                <w:b/>
                <w:sz w:val="24"/>
                <w:szCs w:val="24"/>
              </w:rPr>
            </w:pPr>
            <w:r w:rsidRPr="00C356EE">
              <w:rPr>
                <w:rFonts w:ascii="Times New Roman" w:hAnsi="Times New Roman"/>
                <w:b/>
                <w:sz w:val="24"/>
                <w:szCs w:val="24"/>
              </w:rPr>
              <w:t>Название раздела</w:t>
            </w:r>
          </w:p>
        </w:tc>
        <w:tc>
          <w:tcPr>
            <w:tcW w:w="2715" w:type="dxa"/>
            <w:tcBorders>
              <w:left w:val="single" w:sz="4" w:space="0" w:color="auto"/>
              <w:bottom w:val="nil"/>
            </w:tcBorders>
          </w:tcPr>
          <w:p w:rsidR="008D7957" w:rsidRPr="00C356EE" w:rsidRDefault="008D7957" w:rsidP="008D7957">
            <w:pPr>
              <w:pStyle w:val="a5"/>
              <w:ind w:left="0"/>
              <w:jc w:val="center"/>
              <w:rPr>
                <w:rFonts w:ascii="Times New Roman" w:hAnsi="Times New Roman"/>
                <w:b/>
                <w:sz w:val="24"/>
                <w:szCs w:val="24"/>
              </w:rPr>
            </w:pPr>
          </w:p>
        </w:tc>
      </w:tr>
      <w:tr w:rsidR="008D7957" w:rsidRPr="00C356EE" w:rsidTr="008D7957">
        <w:trPr>
          <w:jc w:val="center"/>
        </w:trPr>
        <w:tc>
          <w:tcPr>
            <w:tcW w:w="675" w:type="dxa"/>
            <w:tcBorders>
              <w:top w:val="nil"/>
              <w:bottom w:val="single" w:sz="4" w:space="0" w:color="auto"/>
              <w:right w:val="single" w:sz="4" w:space="0" w:color="auto"/>
            </w:tcBorders>
          </w:tcPr>
          <w:p w:rsidR="008D7957" w:rsidRPr="00C356EE" w:rsidRDefault="008D7957" w:rsidP="008D7957">
            <w:pPr>
              <w:pStyle w:val="a5"/>
              <w:ind w:left="0"/>
              <w:rPr>
                <w:rFonts w:ascii="Times New Roman" w:hAnsi="Times New Roman"/>
                <w:b/>
                <w:sz w:val="24"/>
                <w:szCs w:val="24"/>
              </w:rPr>
            </w:pPr>
          </w:p>
        </w:tc>
        <w:tc>
          <w:tcPr>
            <w:tcW w:w="5205" w:type="dxa"/>
            <w:tcBorders>
              <w:top w:val="nil"/>
              <w:left w:val="single" w:sz="4" w:space="0" w:color="auto"/>
              <w:bottom w:val="single" w:sz="4" w:space="0" w:color="auto"/>
            </w:tcBorders>
          </w:tcPr>
          <w:p w:rsidR="008D7957" w:rsidRPr="00C356EE" w:rsidRDefault="008D7957" w:rsidP="008D7957">
            <w:pPr>
              <w:pStyle w:val="a5"/>
              <w:ind w:left="0"/>
              <w:rPr>
                <w:rFonts w:ascii="Times New Roman" w:hAnsi="Times New Roman"/>
                <w:b/>
                <w:sz w:val="24"/>
                <w:szCs w:val="24"/>
              </w:rPr>
            </w:pPr>
          </w:p>
        </w:tc>
        <w:tc>
          <w:tcPr>
            <w:tcW w:w="2715" w:type="dxa"/>
            <w:tcBorders>
              <w:top w:val="nil"/>
              <w:left w:val="single" w:sz="4" w:space="0" w:color="auto"/>
              <w:bottom w:val="single" w:sz="4" w:space="0" w:color="auto"/>
            </w:tcBorders>
          </w:tcPr>
          <w:p w:rsidR="008D7957" w:rsidRPr="00C356EE" w:rsidRDefault="008D7957" w:rsidP="008D7957">
            <w:pPr>
              <w:pStyle w:val="a5"/>
              <w:ind w:left="0"/>
              <w:jc w:val="center"/>
              <w:rPr>
                <w:rFonts w:ascii="Times New Roman" w:hAnsi="Times New Roman"/>
                <w:b/>
                <w:sz w:val="24"/>
                <w:szCs w:val="24"/>
              </w:rPr>
            </w:pPr>
            <w:r w:rsidRPr="00C356EE">
              <w:rPr>
                <w:rFonts w:ascii="Times New Roman" w:hAnsi="Times New Roman"/>
                <w:b/>
                <w:sz w:val="24"/>
                <w:szCs w:val="24"/>
              </w:rPr>
              <w:t>Количество часов</w:t>
            </w:r>
          </w:p>
        </w:tc>
      </w:tr>
      <w:tr w:rsidR="008D7957" w:rsidRPr="00C356EE" w:rsidTr="008D7957">
        <w:trPr>
          <w:jc w:val="center"/>
        </w:trPr>
        <w:tc>
          <w:tcPr>
            <w:tcW w:w="675" w:type="dxa"/>
            <w:tcBorders>
              <w:top w:val="single" w:sz="4" w:space="0" w:color="auto"/>
              <w:bottom w:val="single" w:sz="4" w:space="0" w:color="auto"/>
              <w:right w:val="single" w:sz="4" w:space="0" w:color="auto"/>
            </w:tcBorders>
          </w:tcPr>
          <w:p w:rsidR="008D7957" w:rsidRPr="00C356EE" w:rsidRDefault="008D7957" w:rsidP="008D7957">
            <w:pPr>
              <w:pStyle w:val="a5"/>
              <w:ind w:left="0"/>
              <w:rPr>
                <w:rFonts w:ascii="Times New Roman" w:hAnsi="Times New Roman"/>
                <w:b/>
                <w:sz w:val="24"/>
                <w:szCs w:val="24"/>
              </w:rPr>
            </w:pPr>
            <w:r>
              <w:rPr>
                <w:rFonts w:ascii="Times New Roman" w:hAnsi="Times New Roman"/>
                <w:b/>
                <w:sz w:val="24"/>
                <w:szCs w:val="24"/>
              </w:rPr>
              <w:t>1.</w:t>
            </w:r>
          </w:p>
        </w:tc>
        <w:tc>
          <w:tcPr>
            <w:tcW w:w="5205" w:type="dxa"/>
            <w:tcBorders>
              <w:top w:val="single" w:sz="4" w:space="0" w:color="auto"/>
              <w:left w:val="single" w:sz="4" w:space="0" w:color="auto"/>
              <w:bottom w:val="single" w:sz="4" w:space="0" w:color="auto"/>
            </w:tcBorders>
          </w:tcPr>
          <w:p w:rsidR="008D7957" w:rsidRPr="00C356EE" w:rsidRDefault="008D7957" w:rsidP="008D7957">
            <w:pPr>
              <w:pStyle w:val="a5"/>
              <w:ind w:left="0"/>
              <w:rPr>
                <w:rFonts w:ascii="Times New Roman" w:hAnsi="Times New Roman"/>
                <w:b/>
                <w:sz w:val="24"/>
                <w:szCs w:val="24"/>
              </w:rPr>
            </w:pPr>
            <w:r w:rsidRPr="00C356EE">
              <w:rPr>
                <w:rFonts w:ascii="Times New Roman" w:hAnsi="Times New Roman"/>
                <w:sz w:val="24"/>
                <w:szCs w:val="24"/>
              </w:rPr>
              <w:t>Лёгкая атлетика</w:t>
            </w:r>
          </w:p>
        </w:tc>
        <w:tc>
          <w:tcPr>
            <w:tcW w:w="2715" w:type="dxa"/>
            <w:tcBorders>
              <w:top w:val="single" w:sz="4" w:space="0" w:color="auto"/>
              <w:left w:val="single" w:sz="4" w:space="0" w:color="auto"/>
              <w:bottom w:val="single" w:sz="4" w:space="0" w:color="auto"/>
            </w:tcBorders>
          </w:tcPr>
          <w:p w:rsidR="008D7957" w:rsidRPr="00C356EE" w:rsidRDefault="008D7957" w:rsidP="008D7957">
            <w:pPr>
              <w:pStyle w:val="a5"/>
              <w:ind w:left="0"/>
              <w:jc w:val="center"/>
              <w:rPr>
                <w:rFonts w:ascii="Times New Roman" w:hAnsi="Times New Roman"/>
                <w:sz w:val="24"/>
                <w:szCs w:val="24"/>
              </w:rPr>
            </w:pPr>
            <w:r>
              <w:rPr>
                <w:rFonts w:ascii="Times New Roman" w:hAnsi="Times New Roman"/>
                <w:sz w:val="24"/>
                <w:szCs w:val="24"/>
              </w:rPr>
              <w:t>12</w:t>
            </w:r>
            <w:r w:rsidRPr="00C356EE">
              <w:rPr>
                <w:rFonts w:ascii="Times New Roman" w:hAnsi="Times New Roman"/>
                <w:sz w:val="24"/>
                <w:szCs w:val="24"/>
              </w:rPr>
              <w:t xml:space="preserve"> ч</w:t>
            </w:r>
          </w:p>
        </w:tc>
      </w:tr>
      <w:tr w:rsidR="008D7957" w:rsidRPr="00C356EE" w:rsidTr="008D7957">
        <w:trPr>
          <w:jc w:val="center"/>
        </w:trPr>
        <w:tc>
          <w:tcPr>
            <w:tcW w:w="675" w:type="dxa"/>
            <w:tcBorders>
              <w:top w:val="single" w:sz="4" w:space="0" w:color="auto"/>
              <w:bottom w:val="single" w:sz="4" w:space="0" w:color="auto"/>
              <w:right w:val="single" w:sz="4" w:space="0" w:color="auto"/>
            </w:tcBorders>
          </w:tcPr>
          <w:p w:rsidR="008D7957" w:rsidRPr="00C356EE" w:rsidRDefault="008D7957" w:rsidP="008D7957">
            <w:pPr>
              <w:pStyle w:val="a5"/>
              <w:ind w:left="0"/>
              <w:rPr>
                <w:rFonts w:ascii="Times New Roman" w:hAnsi="Times New Roman"/>
                <w:b/>
                <w:sz w:val="24"/>
                <w:szCs w:val="24"/>
              </w:rPr>
            </w:pPr>
            <w:r>
              <w:rPr>
                <w:rFonts w:ascii="Times New Roman" w:hAnsi="Times New Roman"/>
                <w:b/>
                <w:sz w:val="24"/>
                <w:szCs w:val="24"/>
              </w:rPr>
              <w:t>2.</w:t>
            </w:r>
          </w:p>
        </w:tc>
        <w:tc>
          <w:tcPr>
            <w:tcW w:w="5205" w:type="dxa"/>
            <w:tcBorders>
              <w:top w:val="single" w:sz="4" w:space="0" w:color="auto"/>
              <w:left w:val="single" w:sz="4" w:space="0" w:color="auto"/>
              <w:bottom w:val="single" w:sz="4" w:space="0" w:color="auto"/>
            </w:tcBorders>
          </w:tcPr>
          <w:p w:rsidR="008D7957" w:rsidRPr="00C356EE" w:rsidRDefault="008D7957" w:rsidP="008D7957">
            <w:pPr>
              <w:pStyle w:val="a5"/>
              <w:ind w:left="0"/>
              <w:rPr>
                <w:rFonts w:ascii="Times New Roman" w:hAnsi="Times New Roman"/>
                <w:sz w:val="24"/>
                <w:szCs w:val="24"/>
              </w:rPr>
            </w:pPr>
            <w:r w:rsidRPr="00C356EE">
              <w:rPr>
                <w:rFonts w:ascii="Times New Roman" w:hAnsi="Times New Roman"/>
                <w:sz w:val="24"/>
                <w:szCs w:val="24"/>
              </w:rPr>
              <w:t>Подвижные игры</w:t>
            </w:r>
          </w:p>
        </w:tc>
        <w:tc>
          <w:tcPr>
            <w:tcW w:w="2715" w:type="dxa"/>
            <w:tcBorders>
              <w:top w:val="single" w:sz="4" w:space="0" w:color="auto"/>
              <w:left w:val="single" w:sz="4" w:space="0" w:color="auto"/>
              <w:bottom w:val="single" w:sz="4" w:space="0" w:color="auto"/>
            </w:tcBorders>
          </w:tcPr>
          <w:p w:rsidR="008D7957" w:rsidRPr="00C356EE" w:rsidRDefault="008D7957" w:rsidP="008D7957">
            <w:pPr>
              <w:pStyle w:val="a5"/>
              <w:ind w:left="0"/>
              <w:jc w:val="center"/>
              <w:rPr>
                <w:rFonts w:ascii="Times New Roman" w:hAnsi="Times New Roman"/>
                <w:sz w:val="24"/>
                <w:szCs w:val="24"/>
              </w:rPr>
            </w:pPr>
            <w:r>
              <w:rPr>
                <w:rFonts w:ascii="Times New Roman" w:hAnsi="Times New Roman"/>
                <w:sz w:val="24"/>
                <w:szCs w:val="24"/>
              </w:rPr>
              <w:t>15</w:t>
            </w:r>
            <w:r w:rsidRPr="00C356EE">
              <w:rPr>
                <w:rFonts w:ascii="Times New Roman" w:hAnsi="Times New Roman"/>
                <w:sz w:val="24"/>
                <w:szCs w:val="24"/>
              </w:rPr>
              <w:t xml:space="preserve"> ч</w:t>
            </w:r>
          </w:p>
        </w:tc>
      </w:tr>
      <w:tr w:rsidR="008D7957" w:rsidRPr="00C356EE" w:rsidTr="008D7957">
        <w:trPr>
          <w:jc w:val="center"/>
        </w:trPr>
        <w:tc>
          <w:tcPr>
            <w:tcW w:w="675" w:type="dxa"/>
            <w:tcBorders>
              <w:top w:val="single" w:sz="4" w:space="0" w:color="auto"/>
              <w:bottom w:val="single" w:sz="4" w:space="0" w:color="auto"/>
              <w:right w:val="single" w:sz="4" w:space="0" w:color="auto"/>
            </w:tcBorders>
          </w:tcPr>
          <w:p w:rsidR="008D7957" w:rsidRDefault="008D7957" w:rsidP="008D7957">
            <w:pPr>
              <w:pStyle w:val="a5"/>
              <w:ind w:left="0"/>
              <w:rPr>
                <w:rFonts w:ascii="Times New Roman" w:hAnsi="Times New Roman"/>
                <w:b/>
                <w:sz w:val="24"/>
                <w:szCs w:val="24"/>
              </w:rPr>
            </w:pPr>
            <w:r>
              <w:rPr>
                <w:rFonts w:ascii="Times New Roman" w:hAnsi="Times New Roman"/>
                <w:b/>
                <w:sz w:val="24"/>
                <w:szCs w:val="24"/>
              </w:rPr>
              <w:t>3.</w:t>
            </w:r>
          </w:p>
        </w:tc>
        <w:tc>
          <w:tcPr>
            <w:tcW w:w="5205" w:type="dxa"/>
            <w:tcBorders>
              <w:top w:val="single" w:sz="4" w:space="0" w:color="auto"/>
              <w:left w:val="single" w:sz="4" w:space="0" w:color="auto"/>
              <w:bottom w:val="single" w:sz="4" w:space="0" w:color="auto"/>
            </w:tcBorders>
          </w:tcPr>
          <w:p w:rsidR="008D7957" w:rsidRPr="00C356EE" w:rsidRDefault="008D7957" w:rsidP="008D7957">
            <w:pPr>
              <w:pStyle w:val="a5"/>
              <w:ind w:left="0"/>
              <w:rPr>
                <w:rFonts w:ascii="Times New Roman" w:hAnsi="Times New Roman"/>
                <w:sz w:val="24"/>
                <w:szCs w:val="24"/>
              </w:rPr>
            </w:pPr>
            <w:r>
              <w:rPr>
                <w:rFonts w:ascii="Times New Roman" w:hAnsi="Times New Roman"/>
                <w:sz w:val="24"/>
                <w:szCs w:val="24"/>
              </w:rPr>
              <w:t>Гимнастика</w:t>
            </w:r>
          </w:p>
        </w:tc>
        <w:tc>
          <w:tcPr>
            <w:tcW w:w="2715" w:type="dxa"/>
            <w:tcBorders>
              <w:top w:val="single" w:sz="4" w:space="0" w:color="auto"/>
              <w:left w:val="single" w:sz="4" w:space="0" w:color="auto"/>
              <w:bottom w:val="single" w:sz="4" w:space="0" w:color="auto"/>
            </w:tcBorders>
          </w:tcPr>
          <w:p w:rsidR="008D7957" w:rsidRDefault="008D7957" w:rsidP="008D7957">
            <w:pPr>
              <w:pStyle w:val="a5"/>
              <w:ind w:left="0"/>
              <w:jc w:val="center"/>
              <w:rPr>
                <w:rFonts w:ascii="Times New Roman" w:hAnsi="Times New Roman"/>
                <w:sz w:val="24"/>
                <w:szCs w:val="24"/>
              </w:rPr>
            </w:pPr>
            <w:r>
              <w:rPr>
                <w:rFonts w:ascii="Times New Roman" w:hAnsi="Times New Roman"/>
                <w:sz w:val="24"/>
                <w:szCs w:val="24"/>
              </w:rPr>
              <w:t>21 ч</w:t>
            </w:r>
          </w:p>
        </w:tc>
      </w:tr>
      <w:tr w:rsidR="008D7957" w:rsidRPr="00C356EE" w:rsidTr="008D7957">
        <w:trPr>
          <w:jc w:val="center"/>
        </w:trPr>
        <w:tc>
          <w:tcPr>
            <w:tcW w:w="675" w:type="dxa"/>
            <w:tcBorders>
              <w:top w:val="single" w:sz="4" w:space="0" w:color="auto"/>
              <w:bottom w:val="single" w:sz="4" w:space="0" w:color="auto"/>
              <w:right w:val="single" w:sz="4" w:space="0" w:color="auto"/>
            </w:tcBorders>
          </w:tcPr>
          <w:p w:rsidR="008D7957" w:rsidRPr="00C356EE" w:rsidRDefault="008D7957" w:rsidP="008D7957">
            <w:pPr>
              <w:pStyle w:val="a5"/>
              <w:ind w:left="0"/>
              <w:rPr>
                <w:rFonts w:ascii="Times New Roman" w:hAnsi="Times New Roman"/>
                <w:b/>
                <w:sz w:val="24"/>
                <w:szCs w:val="24"/>
              </w:rPr>
            </w:pPr>
            <w:r>
              <w:rPr>
                <w:rFonts w:ascii="Times New Roman" w:hAnsi="Times New Roman"/>
                <w:b/>
                <w:sz w:val="24"/>
                <w:szCs w:val="24"/>
              </w:rPr>
              <w:t>4.</w:t>
            </w:r>
          </w:p>
        </w:tc>
        <w:tc>
          <w:tcPr>
            <w:tcW w:w="5205" w:type="dxa"/>
            <w:tcBorders>
              <w:top w:val="single" w:sz="4" w:space="0" w:color="auto"/>
              <w:left w:val="single" w:sz="4" w:space="0" w:color="auto"/>
              <w:bottom w:val="single" w:sz="4" w:space="0" w:color="auto"/>
            </w:tcBorders>
          </w:tcPr>
          <w:p w:rsidR="008D7957" w:rsidRPr="00C356EE" w:rsidRDefault="008D7957" w:rsidP="008D7957">
            <w:pPr>
              <w:pStyle w:val="a5"/>
              <w:ind w:left="0"/>
              <w:rPr>
                <w:rFonts w:ascii="Times New Roman" w:hAnsi="Times New Roman"/>
                <w:sz w:val="24"/>
                <w:szCs w:val="24"/>
              </w:rPr>
            </w:pPr>
            <w:r w:rsidRPr="00C356EE">
              <w:rPr>
                <w:rFonts w:ascii="Times New Roman" w:hAnsi="Times New Roman"/>
                <w:sz w:val="24"/>
                <w:szCs w:val="24"/>
              </w:rPr>
              <w:t>Лыжная подготовка</w:t>
            </w:r>
          </w:p>
        </w:tc>
        <w:tc>
          <w:tcPr>
            <w:tcW w:w="2715" w:type="dxa"/>
            <w:tcBorders>
              <w:top w:val="single" w:sz="4" w:space="0" w:color="auto"/>
              <w:left w:val="single" w:sz="4" w:space="0" w:color="auto"/>
              <w:bottom w:val="single" w:sz="4" w:space="0" w:color="auto"/>
            </w:tcBorders>
          </w:tcPr>
          <w:p w:rsidR="008D7957" w:rsidRPr="00C356EE" w:rsidRDefault="008D7957" w:rsidP="008D7957">
            <w:pPr>
              <w:pStyle w:val="a5"/>
              <w:ind w:left="0"/>
              <w:jc w:val="center"/>
              <w:rPr>
                <w:rFonts w:ascii="Times New Roman" w:hAnsi="Times New Roman"/>
                <w:sz w:val="24"/>
                <w:szCs w:val="24"/>
              </w:rPr>
            </w:pPr>
            <w:r>
              <w:rPr>
                <w:rFonts w:ascii="Times New Roman" w:hAnsi="Times New Roman"/>
                <w:sz w:val="24"/>
                <w:szCs w:val="24"/>
              </w:rPr>
              <w:t>24</w:t>
            </w:r>
            <w:r w:rsidRPr="00C356EE">
              <w:rPr>
                <w:rFonts w:ascii="Times New Roman" w:hAnsi="Times New Roman"/>
                <w:sz w:val="24"/>
                <w:szCs w:val="24"/>
              </w:rPr>
              <w:t xml:space="preserve"> ч</w:t>
            </w:r>
          </w:p>
        </w:tc>
      </w:tr>
      <w:tr w:rsidR="008D7957" w:rsidRPr="00C356EE" w:rsidTr="008D7957">
        <w:trPr>
          <w:jc w:val="center"/>
        </w:trPr>
        <w:tc>
          <w:tcPr>
            <w:tcW w:w="675" w:type="dxa"/>
            <w:tcBorders>
              <w:top w:val="single" w:sz="4" w:space="0" w:color="auto"/>
              <w:bottom w:val="single" w:sz="4" w:space="0" w:color="auto"/>
              <w:right w:val="single" w:sz="4" w:space="0" w:color="auto"/>
            </w:tcBorders>
          </w:tcPr>
          <w:p w:rsidR="008D7957" w:rsidRPr="00C356EE" w:rsidRDefault="008D7957" w:rsidP="008D7957">
            <w:pPr>
              <w:pStyle w:val="a5"/>
              <w:ind w:left="0"/>
              <w:rPr>
                <w:rFonts w:ascii="Times New Roman" w:hAnsi="Times New Roman"/>
                <w:b/>
                <w:sz w:val="24"/>
                <w:szCs w:val="24"/>
              </w:rPr>
            </w:pPr>
            <w:r>
              <w:rPr>
                <w:rFonts w:ascii="Times New Roman" w:hAnsi="Times New Roman"/>
                <w:b/>
                <w:sz w:val="24"/>
                <w:szCs w:val="24"/>
              </w:rPr>
              <w:t>5.</w:t>
            </w:r>
          </w:p>
        </w:tc>
        <w:tc>
          <w:tcPr>
            <w:tcW w:w="5205" w:type="dxa"/>
            <w:tcBorders>
              <w:top w:val="single" w:sz="4" w:space="0" w:color="auto"/>
              <w:left w:val="single" w:sz="4" w:space="0" w:color="auto"/>
              <w:bottom w:val="single" w:sz="4" w:space="0" w:color="auto"/>
            </w:tcBorders>
          </w:tcPr>
          <w:p w:rsidR="008D7957" w:rsidRPr="00C356EE" w:rsidRDefault="008D7957" w:rsidP="008D7957">
            <w:pPr>
              <w:pStyle w:val="a5"/>
              <w:ind w:left="0"/>
              <w:rPr>
                <w:rFonts w:ascii="Times New Roman" w:hAnsi="Times New Roman"/>
                <w:sz w:val="24"/>
                <w:szCs w:val="24"/>
              </w:rPr>
            </w:pPr>
            <w:r w:rsidRPr="00C356EE">
              <w:rPr>
                <w:rFonts w:ascii="Times New Roman" w:hAnsi="Times New Roman"/>
                <w:sz w:val="24"/>
                <w:szCs w:val="24"/>
              </w:rPr>
              <w:t>Подвижные игры c элементами баскетбола</w:t>
            </w:r>
          </w:p>
        </w:tc>
        <w:tc>
          <w:tcPr>
            <w:tcW w:w="2715" w:type="dxa"/>
            <w:tcBorders>
              <w:top w:val="single" w:sz="4" w:space="0" w:color="auto"/>
              <w:left w:val="single" w:sz="4" w:space="0" w:color="auto"/>
              <w:bottom w:val="single" w:sz="4" w:space="0" w:color="auto"/>
            </w:tcBorders>
          </w:tcPr>
          <w:p w:rsidR="008D7957" w:rsidRPr="00C356EE" w:rsidRDefault="008D7957" w:rsidP="008D7957">
            <w:pPr>
              <w:pStyle w:val="a5"/>
              <w:ind w:left="0"/>
              <w:jc w:val="center"/>
              <w:rPr>
                <w:rFonts w:ascii="Times New Roman" w:hAnsi="Times New Roman"/>
                <w:sz w:val="24"/>
                <w:szCs w:val="24"/>
              </w:rPr>
            </w:pPr>
            <w:r>
              <w:rPr>
                <w:rFonts w:ascii="Times New Roman" w:hAnsi="Times New Roman"/>
                <w:sz w:val="24"/>
                <w:szCs w:val="24"/>
              </w:rPr>
              <w:t>12</w:t>
            </w:r>
            <w:r w:rsidRPr="00C356EE">
              <w:rPr>
                <w:rFonts w:ascii="Times New Roman" w:hAnsi="Times New Roman"/>
                <w:sz w:val="24"/>
                <w:szCs w:val="24"/>
              </w:rPr>
              <w:t xml:space="preserve"> ч</w:t>
            </w:r>
          </w:p>
        </w:tc>
      </w:tr>
      <w:tr w:rsidR="008D7957" w:rsidRPr="00C356EE" w:rsidTr="008D7957">
        <w:trPr>
          <w:jc w:val="center"/>
        </w:trPr>
        <w:tc>
          <w:tcPr>
            <w:tcW w:w="675" w:type="dxa"/>
            <w:tcBorders>
              <w:top w:val="single" w:sz="4" w:space="0" w:color="auto"/>
              <w:bottom w:val="single" w:sz="4" w:space="0" w:color="auto"/>
              <w:right w:val="single" w:sz="4" w:space="0" w:color="auto"/>
            </w:tcBorders>
          </w:tcPr>
          <w:p w:rsidR="008D7957" w:rsidRPr="00C356EE" w:rsidRDefault="008D7957" w:rsidP="008D7957">
            <w:pPr>
              <w:pStyle w:val="a5"/>
              <w:ind w:left="0"/>
              <w:rPr>
                <w:rFonts w:ascii="Times New Roman" w:hAnsi="Times New Roman"/>
                <w:b/>
                <w:sz w:val="24"/>
                <w:szCs w:val="24"/>
              </w:rPr>
            </w:pPr>
            <w:r>
              <w:rPr>
                <w:rFonts w:ascii="Times New Roman" w:hAnsi="Times New Roman"/>
                <w:b/>
                <w:sz w:val="24"/>
                <w:szCs w:val="24"/>
              </w:rPr>
              <w:t>6.</w:t>
            </w:r>
          </w:p>
        </w:tc>
        <w:tc>
          <w:tcPr>
            <w:tcW w:w="5205" w:type="dxa"/>
            <w:tcBorders>
              <w:top w:val="single" w:sz="4" w:space="0" w:color="auto"/>
              <w:left w:val="single" w:sz="4" w:space="0" w:color="auto"/>
              <w:bottom w:val="single" w:sz="4" w:space="0" w:color="auto"/>
            </w:tcBorders>
          </w:tcPr>
          <w:p w:rsidR="008D7957" w:rsidRPr="00C356EE" w:rsidRDefault="008D7957" w:rsidP="008D7957">
            <w:pPr>
              <w:pStyle w:val="a5"/>
              <w:ind w:left="0"/>
              <w:rPr>
                <w:rFonts w:ascii="Times New Roman" w:hAnsi="Times New Roman"/>
                <w:sz w:val="24"/>
                <w:szCs w:val="24"/>
              </w:rPr>
            </w:pPr>
            <w:r w:rsidRPr="00C356EE">
              <w:rPr>
                <w:rFonts w:ascii="Times New Roman" w:hAnsi="Times New Roman"/>
                <w:sz w:val="24"/>
                <w:szCs w:val="24"/>
              </w:rPr>
              <w:t xml:space="preserve">Лёгкая атлетика </w:t>
            </w:r>
          </w:p>
        </w:tc>
        <w:tc>
          <w:tcPr>
            <w:tcW w:w="2715" w:type="dxa"/>
            <w:tcBorders>
              <w:top w:val="single" w:sz="4" w:space="0" w:color="auto"/>
              <w:left w:val="single" w:sz="4" w:space="0" w:color="auto"/>
              <w:bottom w:val="single" w:sz="4" w:space="0" w:color="auto"/>
            </w:tcBorders>
          </w:tcPr>
          <w:p w:rsidR="008D7957" w:rsidRPr="00C356EE" w:rsidRDefault="008D7957" w:rsidP="008D7957">
            <w:pPr>
              <w:pStyle w:val="a5"/>
              <w:ind w:left="0"/>
              <w:jc w:val="center"/>
              <w:rPr>
                <w:rFonts w:ascii="Times New Roman" w:hAnsi="Times New Roman"/>
                <w:sz w:val="24"/>
                <w:szCs w:val="24"/>
              </w:rPr>
            </w:pPr>
            <w:r>
              <w:rPr>
                <w:rFonts w:ascii="Times New Roman" w:hAnsi="Times New Roman"/>
                <w:sz w:val="24"/>
                <w:szCs w:val="24"/>
              </w:rPr>
              <w:t>18</w:t>
            </w:r>
            <w:r w:rsidRPr="00C356EE">
              <w:rPr>
                <w:rFonts w:ascii="Times New Roman" w:hAnsi="Times New Roman"/>
                <w:sz w:val="24"/>
                <w:szCs w:val="24"/>
              </w:rPr>
              <w:t xml:space="preserve"> ч</w:t>
            </w:r>
          </w:p>
        </w:tc>
      </w:tr>
      <w:tr w:rsidR="008D7957" w:rsidRPr="00C356EE" w:rsidTr="008D7957">
        <w:trPr>
          <w:jc w:val="center"/>
        </w:trPr>
        <w:tc>
          <w:tcPr>
            <w:tcW w:w="675" w:type="dxa"/>
            <w:tcBorders>
              <w:top w:val="single" w:sz="4" w:space="0" w:color="auto"/>
              <w:bottom w:val="single" w:sz="4" w:space="0" w:color="auto"/>
              <w:right w:val="single" w:sz="4" w:space="0" w:color="auto"/>
            </w:tcBorders>
          </w:tcPr>
          <w:p w:rsidR="008D7957" w:rsidRPr="00C356EE" w:rsidRDefault="008D7957" w:rsidP="008D7957">
            <w:pPr>
              <w:pStyle w:val="a5"/>
              <w:ind w:left="0"/>
              <w:rPr>
                <w:rFonts w:ascii="Times New Roman" w:hAnsi="Times New Roman"/>
                <w:b/>
                <w:sz w:val="24"/>
                <w:szCs w:val="24"/>
              </w:rPr>
            </w:pPr>
          </w:p>
        </w:tc>
        <w:tc>
          <w:tcPr>
            <w:tcW w:w="5205" w:type="dxa"/>
            <w:tcBorders>
              <w:top w:val="single" w:sz="4" w:space="0" w:color="auto"/>
              <w:left w:val="single" w:sz="4" w:space="0" w:color="auto"/>
              <w:bottom w:val="single" w:sz="4" w:space="0" w:color="auto"/>
            </w:tcBorders>
          </w:tcPr>
          <w:p w:rsidR="008D7957" w:rsidRPr="00C356EE" w:rsidRDefault="008D7957" w:rsidP="008D7957">
            <w:pPr>
              <w:pStyle w:val="a5"/>
              <w:ind w:left="0"/>
              <w:jc w:val="right"/>
              <w:rPr>
                <w:rFonts w:ascii="Times New Roman" w:hAnsi="Times New Roman"/>
                <w:b/>
                <w:sz w:val="24"/>
                <w:szCs w:val="24"/>
              </w:rPr>
            </w:pPr>
            <w:r w:rsidRPr="00C356EE">
              <w:rPr>
                <w:rFonts w:ascii="Times New Roman" w:hAnsi="Times New Roman"/>
                <w:b/>
                <w:sz w:val="24"/>
                <w:szCs w:val="24"/>
              </w:rPr>
              <w:t>ИТОГО:</w:t>
            </w:r>
          </w:p>
        </w:tc>
        <w:tc>
          <w:tcPr>
            <w:tcW w:w="2715" w:type="dxa"/>
            <w:tcBorders>
              <w:top w:val="single" w:sz="4" w:space="0" w:color="auto"/>
              <w:left w:val="single" w:sz="4" w:space="0" w:color="auto"/>
              <w:bottom w:val="single" w:sz="4" w:space="0" w:color="auto"/>
            </w:tcBorders>
          </w:tcPr>
          <w:p w:rsidR="008D7957" w:rsidRPr="00C356EE" w:rsidRDefault="008D7957" w:rsidP="008D7957">
            <w:pPr>
              <w:pStyle w:val="a5"/>
              <w:ind w:left="0"/>
              <w:jc w:val="right"/>
              <w:rPr>
                <w:rFonts w:ascii="Times New Roman" w:hAnsi="Times New Roman"/>
                <w:b/>
                <w:sz w:val="24"/>
                <w:szCs w:val="24"/>
              </w:rPr>
            </w:pPr>
            <w:r w:rsidRPr="00C356EE">
              <w:rPr>
                <w:rFonts w:ascii="Times New Roman" w:hAnsi="Times New Roman"/>
                <w:b/>
                <w:sz w:val="24"/>
                <w:szCs w:val="24"/>
              </w:rPr>
              <w:t>102 ч</w:t>
            </w:r>
          </w:p>
        </w:tc>
      </w:tr>
    </w:tbl>
    <w:p w:rsidR="008D7957" w:rsidRPr="00C356EE" w:rsidRDefault="008D7957" w:rsidP="008D7957">
      <w:pPr>
        <w:shd w:val="clear" w:color="auto" w:fill="FFFFFF"/>
        <w:rPr>
          <w:rFonts w:ascii="Times New Roman" w:hAnsi="Times New Roman"/>
          <w:b/>
          <w:sz w:val="28"/>
          <w:szCs w:val="28"/>
        </w:rPr>
      </w:pPr>
    </w:p>
    <w:p w:rsidR="008D7957" w:rsidRPr="00D566DD" w:rsidRDefault="008D7957" w:rsidP="008D7957">
      <w:pPr>
        <w:shd w:val="clear" w:color="auto" w:fill="FFFFFF"/>
        <w:rPr>
          <w:b/>
        </w:rPr>
      </w:pPr>
      <w:r>
        <w:t xml:space="preserve">    </w:t>
      </w:r>
    </w:p>
    <w:p w:rsidR="008D7957" w:rsidRDefault="008D7957" w:rsidP="008D7957">
      <w:pPr>
        <w:tabs>
          <w:tab w:val="left" w:pos="1459"/>
        </w:tabs>
        <w:rPr>
          <w:rFonts w:ascii="Times New Roman" w:hAnsi="Times New Roman"/>
          <w:sz w:val="24"/>
          <w:szCs w:val="24"/>
        </w:rPr>
      </w:pPr>
    </w:p>
    <w:p w:rsidR="008D7957" w:rsidRDefault="008D7957" w:rsidP="008D7957">
      <w:pPr>
        <w:tabs>
          <w:tab w:val="left" w:pos="1459"/>
        </w:tabs>
        <w:jc w:val="center"/>
        <w:rPr>
          <w:rFonts w:ascii="Times New Roman" w:hAnsi="Times New Roman"/>
          <w:sz w:val="24"/>
          <w:szCs w:val="24"/>
        </w:rPr>
      </w:pPr>
    </w:p>
    <w:p w:rsidR="008D7957" w:rsidRDefault="008D7957" w:rsidP="008D7957">
      <w:pPr>
        <w:tabs>
          <w:tab w:val="left" w:pos="1459"/>
        </w:tabs>
        <w:jc w:val="center"/>
        <w:rPr>
          <w:rFonts w:ascii="Times New Roman" w:hAnsi="Times New Roman"/>
          <w:sz w:val="24"/>
          <w:szCs w:val="24"/>
        </w:rPr>
      </w:pPr>
    </w:p>
    <w:p w:rsidR="008D7957" w:rsidRDefault="008D7957" w:rsidP="008D7957">
      <w:pPr>
        <w:tabs>
          <w:tab w:val="left" w:pos="1459"/>
        </w:tabs>
        <w:jc w:val="center"/>
        <w:rPr>
          <w:rFonts w:ascii="Times New Roman" w:hAnsi="Times New Roman"/>
          <w:sz w:val="24"/>
          <w:szCs w:val="24"/>
        </w:rPr>
      </w:pPr>
    </w:p>
    <w:p w:rsidR="008D7957" w:rsidRDefault="008D7957" w:rsidP="008D7957">
      <w:pPr>
        <w:tabs>
          <w:tab w:val="left" w:pos="1459"/>
        </w:tabs>
        <w:jc w:val="center"/>
        <w:rPr>
          <w:rFonts w:ascii="Times New Roman" w:hAnsi="Times New Roman"/>
          <w:sz w:val="24"/>
          <w:szCs w:val="24"/>
        </w:rPr>
      </w:pPr>
    </w:p>
    <w:p w:rsidR="008D7957" w:rsidRDefault="008D7957" w:rsidP="008D7957">
      <w:pPr>
        <w:tabs>
          <w:tab w:val="left" w:pos="1459"/>
        </w:tabs>
        <w:jc w:val="center"/>
        <w:rPr>
          <w:rFonts w:ascii="Times New Roman" w:hAnsi="Times New Roman"/>
          <w:sz w:val="24"/>
          <w:szCs w:val="24"/>
        </w:rPr>
      </w:pPr>
    </w:p>
    <w:p w:rsidR="008D7957" w:rsidRDefault="008D7957" w:rsidP="008D7957">
      <w:pPr>
        <w:tabs>
          <w:tab w:val="left" w:pos="1459"/>
        </w:tabs>
        <w:jc w:val="center"/>
        <w:rPr>
          <w:rFonts w:ascii="Times New Roman" w:hAnsi="Times New Roman"/>
          <w:sz w:val="24"/>
          <w:szCs w:val="24"/>
        </w:rPr>
      </w:pPr>
    </w:p>
    <w:p w:rsidR="008D7957" w:rsidRDefault="008D7957" w:rsidP="008D7957">
      <w:pPr>
        <w:tabs>
          <w:tab w:val="left" w:pos="1459"/>
        </w:tabs>
        <w:jc w:val="center"/>
        <w:rPr>
          <w:rFonts w:ascii="Times New Roman" w:hAnsi="Times New Roman"/>
          <w:sz w:val="24"/>
          <w:szCs w:val="24"/>
        </w:rPr>
      </w:pPr>
    </w:p>
    <w:p w:rsidR="008D7957" w:rsidRDefault="008D7957" w:rsidP="008D7957">
      <w:pPr>
        <w:tabs>
          <w:tab w:val="left" w:pos="1459"/>
        </w:tabs>
        <w:jc w:val="center"/>
        <w:rPr>
          <w:rFonts w:ascii="Times New Roman" w:hAnsi="Times New Roman"/>
          <w:sz w:val="24"/>
          <w:szCs w:val="24"/>
        </w:rPr>
      </w:pPr>
    </w:p>
    <w:p w:rsidR="008D7957" w:rsidRDefault="008D7957" w:rsidP="008D7957">
      <w:pPr>
        <w:tabs>
          <w:tab w:val="left" w:pos="1459"/>
        </w:tabs>
        <w:jc w:val="center"/>
        <w:rPr>
          <w:rFonts w:ascii="Times New Roman" w:hAnsi="Times New Roman"/>
          <w:sz w:val="24"/>
          <w:szCs w:val="24"/>
        </w:rPr>
      </w:pPr>
    </w:p>
    <w:p w:rsidR="008D7957" w:rsidRDefault="008D7957" w:rsidP="008D7957">
      <w:pPr>
        <w:tabs>
          <w:tab w:val="left" w:pos="1459"/>
        </w:tabs>
        <w:jc w:val="center"/>
        <w:rPr>
          <w:rFonts w:ascii="Times New Roman" w:hAnsi="Times New Roman"/>
          <w:sz w:val="24"/>
          <w:szCs w:val="24"/>
        </w:rPr>
      </w:pPr>
    </w:p>
    <w:p w:rsidR="008D7957" w:rsidRDefault="008D7957" w:rsidP="008D7957">
      <w:pPr>
        <w:tabs>
          <w:tab w:val="left" w:pos="1459"/>
        </w:tabs>
        <w:jc w:val="center"/>
        <w:rPr>
          <w:rFonts w:ascii="Times New Roman" w:hAnsi="Times New Roman"/>
          <w:sz w:val="24"/>
          <w:szCs w:val="24"/>
        </w:rPr>
      </w:pPr>
    </w:p>
    <w:p w:rsidR="008D7957" w:rsidRDefault="008D7957" w:rsidP="008D7957">
      <w:pPr>
        <w:tabs>
          <w:tab w:val="left" w:pos="1459"/>
        </w:tabs>
        <w:jc w:val="center"/>
        <w:rPr>
          <w:rFonts w:ascii="Times New Roman" w:hAnsi="Times New Roman"/>
          <w:sz w:val="24"/>
          <w:szCs w:val="24"/>
        </w:rPr>
      </w:pPr>
    </w:p>
    <w:p w:rsidR="008D7957" w:rsidRDefault="008D7957" w:rsidP="008D7957">
      <w:pPr>
        <w:tabs>
          <w:tab w:val="left" w:pos="1459"/>
        </w:tabs>
        <w:jc w:val="center"/>
        <w:rPr>
          <w:rFonts w:ascii="Times New Roman" w:hAnsi="Times New Roman"/>
          <w:sz w:val="24"/>
          <w:szCs w:val="24"/>
        </w:rPr>
      </w:pPr>
    </w:p>
    <w:p w:rsidR="008D7957" w:rsidRDefault="008D7957" w:rsidP="008D7957">
      <w:pPr>
        <w:tabs>
          <w:tab w:val="left" w:pos="1459"/>
        </w:tabs>
        <w:jc w:val="center"/>
        <w:rPr>
          <w:rFonts w:ascii="Times New Roman" w:hAnsi="Times New Roman"/>
          <w:sz w:val="24"/>
          <w:szCs w:val="24"/>
        </w:rPr>
      </w:pPr>
    </w:p>
    <w:p w:rsidR="008D7957" w:rsidRDefault="008D7957" w:rsidP="008D7957">
      <w:pPr>
        <w:tabs>
          <w:tab w:val="left" w:pos="1459"/>
        </w:tabs>
        <w:jc w:val="center"/>
        <w:rPr>
          <w:rFonts w:ascii="Times New Roman" w:hAnsi="Times New Roman"/>
          <w:sz w:val="24"/>
          <w:szCs w:val="24"/>
        </w:rPr>
      </w:pPr>
    </w:p>
    <w:p w:rsidR="008D7957" w:rsidRPr="00345E66" w:rsidRDefault="008D7957" w:rsidP="008D7957">
      <w:pPr>
        <w:tabs>
          <w:tab w:val="left" w:pos="1459"/>
        </w:tabs>
        <w:jc w:val="center"/>
        <w:rPr>
          <w:rFonts w:ascii="Times New Roman" w:hAnsi="Times New Roman"/>
          <w:b/>
          <w:color w:val="000000"/>
          <w:sz w:val="28"/>
          <w:szCs w:val="28"/>
        </w:rPr>
      </w:pPr>
      <w:r w:rsidRPr="00C356EE">
        <w:rPr>
          <w:rFonts w:ascii="Times New Roman" w:hAnsi="Times New Roman"/>
          <w:b/>
          <w:color w:val="000000"/>
          <w:sz w:val="28"/>
          <w:szCs w:val="28"/>
        </w:rPr>
        <w:t>Материально-техническое обеспечение</w:t>
      </w:r>
    </w:p>
    <w:p w:rsidR="008D7957" w:rsidRPr="002E0720" w:rsidRDefault="008D7957" w:rsidP="008D7957">
      <w:pPr>
        <w:pStyle w:val="a5"/>
        <w:spacing w:after="0" w:line="20" w:lineRule="atLeast"/>
        <w:ind w:left="0"/>
        <w:contextualSpacing w:val="0"/>
        <w:rPr>
          <w:rFonts w:ascii="Times New Roman" w:hAnsi="Times New Roman"/>
          <w:b/>
          <w:sz w:val="24"/>
          <w:szCs w:val="24"/>
        </w:rPr>
      </w:pPr>
      <w:r w:rsidRPr="002E0720">
        <w:rPr>
          <w:rFonts w:ascii="Times New Roman" w:hAnsi="Times New Roman"/>
          <w:b/>
          <w:sz w:val="24"/>
          <w:szCs w:val="24"/>
        </w:rPr>
        <w:t>Учебно-методический комплект для обучающегося</w:t>
      </w:r>
    </w:p>
    <w:p w:rsidR="008D7957" w:rsidRPr="00C356EE" w:rsidRDefault="008D7957" w:rsidP="008D7957">
      <w:pPr>
        <w:pStyle w:val="a5"/>
        <w:spacing w:after="0" w:line="20" w:lineRule="atLeast"/>
        <w:ind w:left="0"/>
        <w:contextualSpacing w:val="0"/>
        <w:rPr>
          <w:rFonts w:ascii="Times New Roman" w:hAnsi="Times New Roman"/>
          <w:b/>
          <w:sz w:val="24"/>
          <w:szCs w:val="24"/>
          <w:u w:val="single"/>
        </w:rPr>
      </w:pPr>
    </w:p>
    <w:p w:rsidR="008D7957" w:rsidRPr="00C356EE" w:rsidRDefault="008D7957" w:rsidP="008D7957">
      <w:pPr>
        <w:pStyle w:val="a5"/>
        <w:spacing w:after="0" w:line="20" w:lineRule="atLeast"/>
        <w:ind w:left="0"/>
        <w:contextualSpacing w:val="0"/>
        <w:rPr>
          <w:rFonts w:ascii="Times New Roman" w:hAnsi="Times New Roman"/>
          <w:sz w:val="24"/>
          <w:szCs w:val="24"/>
          <w:u w:val="single"/>
        </w:rPr>
      </w:pPr>
      <w:r w:rsidRPr="00C356EE">
        <w:rPr>
          <w:rFonts w:ascii="Times New Roman" w:hAnsi="Times New Roman"/>
          <w:sz w:val="24"/>
          <w:szCs w:val="24"/>
        </w:rPr>
        <w:t xml:space="preserve">           - Учебник по физической культуре 1-4 класс В.И. </w:t>
      </w:r>
      <w:r>
        <w:rPr>
          <w:rFonts w:ascii="Times New Roman" w:hAnsi="Times New Roman"/>
          <w:sz w:val="24"/>
          <w:szCs w:val="24"/>
        </w:rPr>
        <w:t>Лях. М.: Просвещение,  2011</w:t>
      </w:r>
      <w:r w:rsidRPr="00C356EE">
        <w:rPr>
          <w:rFonts w:ascii="Times New Roman" w:hAnsi="Times New Roman"/>
          <w:sz w:val="24"/>
          <w:szCs w:val="24"/>
        </w:rPr>
        <w:t xml:space="preserve">г </w:t>
      </w:r>
      <w:r w:rsidRPr="00C356EE">
        <w:rPr>
          <w:rFonts w:ascii="Times New Roman" w:hAnsi="Times New Roman"/>
          <w:sz w:val="24"/>
          <w:szCs w:val="24"/>
          <w:u w:val="single"/>
        </w:rPr>
        <w:t xml:space="preserve"> </w:t>
      </w:r>
    </w:p>
    <w:p w:rsidR="008D7957" w:rsidRPr="00C356EE" w:rsidRDefault="008D7957" w:rsidP="008D7957">
      <w:pPr>
        <w:pStyle w:val="a5"/>
        <w:spacing w:after="0" w:line="20" w:lineRule="atLeast"/>
        <w:ind w:left="0"/>
        <w:contextualSpacing w:val="0"/>
        <w:rPr>
          <w:rFonts w:ascii="Times New Roman" w:hAnsi="Times New Roman"/>
          <w:sz w:val="24"/>
          <w:szCs w:val="24"/>
          <w:u w:val="single"/>
        </w:rPr>
      </w:pPr>
      <w:r w:rsidRPr="00C356EE">
        <w:rPr>
          <w:rFonts w:ascii="Times New Roman" w:hAnsi="Times New Roman"/>
          <w:sz w:val="24"/>
          <w:szCs w:val="24"/>
        </w:rPr>
        <w:t xml:space="preserve">   </w:t>
      </w:r>
    </w:p>
    <w:p w:rsidR="008D7957" w:rsidRPr="002E0720" w:rsidRDefault="008D7957" w:rsidP="008D7957">
      <w:pPr>
        <w:pStyle w:val="a5"/>
        <w:spacing w:after="0" w:line="20" w:lineRule="atLeast"/>
        <w:ind w:left="0"/>
        <w:contextualSpacing w:val="0"/>
        <w:rPr>
          <w:rFonts w:ascii="Times New Roman" w:hAnsi="Times New Roman"/>
          <w:b/>
          <w:sz w:val="24"/>
          <w:szCs w:val="24"/>
        </w:rPr>
      </w:pPr>
      <w:r w:rsidRPr="002E0720">
        <w:rPr>
          <w:rFonts w:ascii="Times New Roman" w:hAnsi="Times New Roman"/>
          <w:b/>
          <w:sz w:val="24"/>
          <w:szCs w:val="24"/>
        </w:rPr>
        <w:t>Учебно-методический комплект для учителя</w:t>
      </w:r>
    </w:p>
    <w:p w:rsidR="008D7957" w:rsidRPr="00C356EE" w:rsidRDefault="008D7957" w:rsidP="008D7957">
      <w:pPr>
        <w:pStyle w:val="a5"/>
        <w:spacing w:after="0" w:line="20" w:lineRule="atLeast"/>
        <w:ind w:left="0"/>
        <w:contextualSpacing w:val="0"/>
        <w:rPr>
          <w:rFonts w:ascii="Times New Roman" w:hAnsi="Times New Roman"/>
          <w:sz w:val="24"/>
          <w:szCs w:val="24"/>
          <w:u w:val="single"/>
        </w:rPr>
      </w:pPr>
    </w:p>
    <w:p w:rsidR="008D7957" w:rsidRPr="00C356EE" w:rsidRDefault="008D7957" w:rsidP="008D7957">
      <w:pPr>
        <w:pStyle w:val="a5"/>
        <w:spacing w:after="0" w:line="20" w:lineRule="atLeast"/>
        <w:ind w:left="0"/>
        <w:contextualSpacing w:val="0"/>
        <w:jc w:val="both"/>
        <w:rPr>
          <w:rFonts w:ascii="Times New Roman" w:hAnsi="Times New Roman"/>
          <w:sz w:val="24"/>
          <w:szCs w:val="24"/>
          <w:u w:val="single"/>
        </w:rPr>
      </w:pPr>
      <w:r w:rsidRPr="00C356EE">
        <w:rPr>
          <w:rFonts w:ascii="Times New Roman" w:hAnsi="Times New Roman"/>
          <w:sz w:val="24"/>
          <w:szCs w:val="24"/>
        </w:rPr>
        <w:t xml:space="preserve">           - Учебник по физической культуре 1-4 класс В.И. </w:t>
      </w:r>
      <w:r>
        <w:rPr>
          <w:rFonts w:ascii="Times New Roman" w:hAnsi="Times New Roman"/>
          <w:sz w:val="24"/>
          <w:szCs w:val="24"/>
        </w:rPr>
        <w:t>Лях. М.: Просвещение,  2011</w:t>
      </w:r>
      <w:r w:rsidRPr="00C356EE">
        <w:rPr>
          <w:rFonts w:ascii="Times New Roman" w:hAnsi="Times New Roman"/>
          <w:sz w:val="24"/>
          <w:szCs w:val="24"/>
        </w:rPr>
        <w:t xml:space="preserve">г </w:t>
      </w:r>
      <w:r w:rsidRPr="00C356EE">
        <w:rPr>
          <w:rFonts w:ascii="Times New Roman" w:hAnsi="Times New Roman"/>
          <w:sz w:val="24"/>
          <w:szCs w:val="24"/>
          <w:u w:val="single"/>
        </w:rPr>
        <w:t xml:space="preserve"> </w:t>
      </w:r>
    </w:p>
    <w:p w:rsidR="008D7957" w:rsidRPr="00C356EE" w:rsidRDefault="008D7957" w:rsidP="008D7957">
      <w:pPr>
        <w:shd w:val="clear" w:color="auto" w:fill="FFFFFF"/>
        <w:spacing w:after="0" w:line="20" w:lineRule="atLeast"/>
        <w:jc w:val="both"/>
        <w:rPr>
          <w:rFonts w:ascii="Times New Roman" w:hAnsi="Times New Roman"/>
          <w:sz w:val="24"/>
          <w:szCs w:val="24"/>
        </w:rPr>
      </w:pPr>
      <w:r w:rsidRPr="00C356EE">
        <w:rPr>
          <w:rFonts w:ascii="Times New Roman" w:hAnsi="Times New Roman"/>
          <w:sz w:val="24"/>
          <w:szCs w:val="24"/>
        </w:rPr>
        <w:t xml:space="preserve">           - Комплексная программа физического воспитания 1-11 классы, В.И.Лях, А.А.Зданевич; Москва: «Просвещение»,2011</w:t>
      </w:r>
    </w:p>
    <w:p w:rsidR="008D7957" w:rsidRPr="00C356EE" w:rsidRDefault="008D7957" w:rsidP="008D7957">
      <w:pPr>
        <w:shd w:val="clear" w:color="auto" w:fill="FFFFFF"/>
        <w:spacing w:after="0" w:line="20" w:lineRule="atLeast"/>
        <w:jc w:val="both"/>
        <w:rPr>
          <w:rFonts w:ascii="Times New Roman" w:hAnsi="Times New Roman"/>
          <w:sz w:val="24"/>
          <w:szCs w:val="24"/>
        </w:rPr>
      </w:pPr>
      <w:r w:rsidRPr="00C356EE">
        <w:rPr>
          <w:rFonts w:ascii="Times New Roman" w:hAnsi="Times New Roman"/>
          <w:sz w:val="24"/>
          <w:szCs w:val="24"/>
        </w:rPr>
        <w:t xml:space="preserve">           - Справочник учителя физической культуры, П.А.Киселев, С.Б.Киселева; Волгоград: «Учитель»,2008.</w:t>
      </w:r>
    </w:p>
    <w:p w:rsidR="008D7957" w:rsidRPr="00C356EE" w:rsidRDefault="008D7957" w:rsidP="008D7957">
      <w:pPr>
        <w:shd w:val="clear" w:color="auto" w:fill="FFFFFF"/>
        <w:spacing w:after="0" w:line="20" w:lineRule="atLeast"/>
        <w:jc w:val="both"/>
        <w:rPr>
          <w:rFonts w:ascii="Times New Roman" w:hAnsi="Times New Roman"/>
          <w:sz w:val="24"/>
          <w:szCs w:val="24"/>
        </w:rPr>
      </w:pPr>
      <w:r w:rsidRPr="00C356EE">
        <w:rPr>
          <w:rFonts w:ascii="Times New Roman" w:hAnsi="Times New Roman"/>
          <w:sz w:val="24"/>
          <w:szCs w:val="24"/>
        </w:rPr>
        <w:t xml:space="preserve">           - Двигательные игры, тренинги и уроки здоровья 1-5 классы, Н.И.Дереклеева; Москва: «ВАКО»,2007.</w:t>
      </w:r>
    </w:p>
    <w:p w:rsidR="008D7957" w:rsidRPr="00C356EE" w:rsidRDefault="008D7957" w:rsidP="008D7957">
      <w:pPr>
        <w:shd w:val="clear" w:color="auto" w:fill="FFFFFF"/>
        <w:spacing w:after="0" w:line="20" w:lineRule="atLeast"/>
        <w:jc w:val="both"/>
        <w:rPr>
          <w:rFonts w:ascii="Times New Roman" w:hAnsi="Times New Roman"/>
          <w:sz w:val="24"/>
          <w:szCs w:val="24"/>
        </w:rPr>
      </w:pPr>
      <w:r w:rsidRPr="00C356EE">
        <w:rPr>
          <w:rFonts w:ascii="Times New Roman" w:hAnsi="Times New Roman"/>
          <w:sz w:val="24"/>
          <w:szCs w:val="24"/>
        </w:rPr>
        <w:t xml:space="preserve">           - Подвижные игры 1-4 классы», А.Ю.Патрикеев; Москва: «ВАКО»,2007.</w:t>
      </w:r>
    </w:p>
    <w:p w:rsidR="008D7957" w:rsidRPr="00C356EE" w:rsidRDefault="008D7957" w:rsidP="008D7957">
      <w:pPr>
        <w:shd w:val="clear" w:color="auto" w:fill="FFFFFF"/>
        <w:spacing w:after="0" w:line="20" w:lineRule="atLeast"/>
        <w:jc w:val="both"/>
        <w:rPr>
          <w:rFonts w:ascii="Times New Roman" w:hAnsi="Times New Roman"/>
          <w:sz w:val="24"/>
          <w:szCs w:val="24"/>
        </w:rPr>
      </w:pPr>
      <w:r w:rsidRPr="00C356EE">
        <w:rPr>
          <w:rFonts w:ascii="Times New Roman" w:hAnsi="Times New Roman"/>
          <w:sz w:val="24"/>
          <w:szCs w:val="24"/>
        </w:rPr>
        <w:t xml:space="preserve">           - Зимние подвижные игры 1-4 классы, А.Ю.Патрикеев; Москва: «ВАКО»,2009.</w:t>
      </w:r>
    </w:p>
    <w:p w:rsidR="008D7957" w:rsidRPr="00C356EE" w:rsidRDefault="008D7957" w:rsidP="008D7957">
      <w:pPr>
        <w:shd w:val="clear" w:color="auto" w:fill="FFFFFF"/>
        <w:spacing w:after="0" w:line="20" w:lineRule="atLeast"/>
        <w:jc w:val="both"/>
        <w:rPr>
          <w:rFonts w:ascii="Times New Roman" w:hAnsi="Times New Roman"/>
          <w:sz w:val="24"/>
          <w:szCs w:val="24"/>
        </w:rPr>
      </w:pPr>
      <w:r w:rsidRPr="00C356EE">
        <w:rPr>
          <w:rFonts w:ascii="Times New Roman" w:hAnsi="Times New Roman"/>
          <w:sz w:val="24"/>
          <w:szCs w:val="24"/>
        </w:rPr>
        <w:t xml:space="preserve">           - Дружить со спортом и игрой, Г.П.Попова; Волгоград: «Учитель»,2008.</w:t>
      </w:r>
    </w:p>
    <w:p w:rsidR="008D7957" w:rsidRPr="00C356EE" w:rsidRDefault="008D7957" w:rsidP="008D7957">
      <w:pPr>
        <w:shd w:val="clear" w:color="auto" w:fill="FFFFFF"/>
        <w:spacing w:after="0" w:line="20" w:lineRule="atLeast"/>
        <w:jc w:val="both"/>
        <w:rPr>
          <w:rFonts w:ascii="Times New Roman" w:hAnsi="Times New Roman"/>
          <w:sz w:val="24"/>
          <w:szCs w:val="24"/>
        </w:rPr>
      </w:pPr>
      <w:r w:rsidRPr="00C356EE">
        <w:rPr>
          <w:rFonts w:ascii="Times New Roman" w:hAnsi="Times New Roman"/>
          <w:sz w:val="24"/>
          <w:szCs w:val="24"/>
        </w:rPr>
        <w:t xml:space="preserve">           - Физкультура в начальной школе, Г.П.Болонов; Москва: «ТЦ Сфера»,2005.</w:t>
      </w:r>
    </w:p>
    <w:p w:rsidR="008D7957" w:rsidRPr="00C356EE" w:rsidRDefault="008D7957" w:rsidP="008D7957">
      <w:pPr>
        <w:pStyle w:val="a5"/>
        <w:spacing w:after="0" w:line="20" w:lineRule="atLeast"/>
        <w:ind w:left="0"/>
        <w:contextualSpacing w:val="0"/>
        <w:jc w:val="both"/>
        <w:rPr>
          <w:rFonts w:ascii="Times New Roman" w:hAnsi="Times New Roman"/>
          <w:sz w:val="24"/>
          <w:szCs w:val="24"/>
          <w:u w:val="single"/>
        </w:rPr>
      </w:pPr>
    </w:p>
    <w:p w:rsidR="008D7957" w:rsidRPr="002E0720" w:rsidRDefault="008D7957" w:rsidP="008D7957">
      <w:pPr>
        <w:pStyle w:val="a5"/>
        <w:shd w:val="clear" w:color="auto" w:fill="FFFFFF"/>
        <w:tabs>
          <w:tab w:val="left" w:pos="586"/>
        </w:tabs>
        <w:spacing w:after="0" w:line="20" w:lineRule="atLeast"/>
        <w:ind w:left="-284"/>
        <w:contextualSpacing w:val="0"/>
        <w:jc w:val="both"/>
        <w:rPr>
          <w:rFonts w:ascii="Times New Roman" w:hAnsi="Times New Roman"/>
          <w:b/>
          <w:color w:val="000000"/>
          <w:sz w:val="24"/>
          <w:szCs w:val="24"/>
        </w:rPr>
      </w:pPr>
      <w:r w:rsidRPr="002E0720">
        <w:rPr>
          <w:rFonts w:ascii="Times New Roman" w:hAnsi="Times New Roman"/>
          <w:b/>
          <w:bCs/>
          <w:sz w:val="24"/>
          <w:szCs w:val="24"/>
        </w:rPr>
        <w:t>Технические средства обучения:</w:t>
      </w:r>
    </w:p>
    <w:p w:rsidR="008D7957" w:rsidRDefault="008D7957" w:rsidP="008D7957">
      <w:pPr>
        <w:pStyle w:val="a5"/>
        <w:shd w:val="clear" w:color="auto" w:fill="FFFFFF"/>
        <w:tabs>
          <w:tab w:val="left" w:pos="586"/>
        </w:tabs>
        <w:spacing w:after="0" w:line="20" w:lineRule="atLeast"/>
        <w:ind w:left="-284"/>
        <w:contextualSpacing w:val="0"/>
        <w:rPr>
          <w:rFonts w:ascii="Times New Roman" w:hAnsi="Times New Roman"/>
          <w:sz w:val="24"/>
          <w:szCs w:val="24"/>
        </w:rPr>
      </w:pPr>
    </w:p>
    <w:p w:rsidR="008D7957" w:rsidRPr="00C356EE" w:rsidRDefault="008D7957" w:rsidP="008D7957">
      <w:pPr>
        <w:pStyle w:val="a5"/>
        <w:spacing w:after="0" w:line="20" w:lineRule="atLeast"/>
        <w:ind w:left="0"/>
        <w:contextualSpacing w:val="0"/>
        <w:rPr>
          <w:rFonts w:ascii="Times New Roman" w:hAnsi="Times New Roman"/>
          <w:sz w:val="24"/>
          <w:szCs w:val="24"/>
        </w:rPr>
      </w:pPr>
      <w:r w:rsidRPr="00C356EE">
        <w:rPr>
          <w:rFonts w:ascii="Times New Roman" w:hAnsi="Times New Roman"/>
          <w:sz w:val="24"/>
          <w:szCs w:val="24"/>
        </w:rPr>
        <w:t>1. Мультимедийный проектор.</w:t>
      </w:r>
    </w:p>
    <w:p w:rsidR="008D7957" w:rsidRPr="00C356EE" w:rsidRDefault="008D7957" w:rsidP="008D7957">
      <w:pPr>
        <w:pStyle w:val="a5"/>
        <w:spacing w:after="0" w:line="20" w:lineRule="atLeast"/>
        <w:ind w:left="0"/>
        <w:contextualSpacing w:val="0"/>
        <w:rPr>
          <w:rFonts w:ascii="Times New Roman" w:hAnsi="Times New Roman"/>
          <w:sz w:val="24"/>
          <w:szCs w:val="24"/>
        </w:rPr>
      </w:pPr>
      <w:r w:rsidRPr="00C356EE">
        <w:rPr>
          <w:rFonts w:ascii="Times New Roman" w:hAnsi="Times New Roman"/>
          <w:sz w:val="24"/>
          <w:szCs w:val="24"/>
        </w:rPr>
        <w:t>2. Компьютер.</w:t>
      </w:r>
    </w:p>
    <w:p w:rsidR="008D7957" w:rsidRPr="00C356EE" w:rsidRDefault="008D7957" w:rsidP="008D7957">
      <w:pPr>
        <w:pStyle w:val="a5"/>
        <w:spacing w:after="0" w:line="20" w:lineRule="atLeast"/>
        <w:ind w:left="0"/>
        <w:contextualSpacing w:val="0"/>
        <w:rPr>
          <w:rFonts w:ascii="Times New Roman" w:hAnsi="Times New Roman"/>
          <w:sz w:val="24"/>
          <w:szCs w:val="24"/>
        </w:rPr>
      </w:pPr>
      <w:r w:rsidRPr="00C356EE">
        <w:rPr>
          <w:rFonts w:ascii="Times New Roman" w:hAnsi="Times New Roman"/>
          <w:sz w:val="24"/>
          <w:szCs w:val="24"/>
        </w:rPr>
        <w:t>3. Экран.</w:t>
      </w:r>
    </w:p>
    <w:p w:rsidR="008D7957" w:rsidRDefault="008D7957" w:rsidP="008D7957">
      <w:pPr>
        <w:pStyle w:val="a5"/>
        <w:spacing w:after="0" w:line="20" w:lineRule="atLeast"/>
        <w:ind w:left="0"/>
        <w:contextualSpacing w:val="0"/>
        <w:rPr>
          <w:rFonts w:ascii="Times New Roman" w:hAnsi="Times New Roman"/>
          <w:sz w:val="24"/>
          <w:szCs w:val="24"/>
        </w:rPr>
      </w:pPr>
      <w:r w:rsidRPr="00C356EE">
        <w:rPr>
          <w:rFonts w:ascii="Times New Roman" w:hAnsi="Times New Roman"/>
          <w:sz w:val="24"/>
          <w:szCs w:val="24"/>
        </w:rPr>
        <w:t>4. Принтер.</w:t>
      </w:r>
    </w:p>
    <w:p w:rsidR="008D7957" w:rsidRDefault="008D7957" w:rsidP="008D7957">
      <w:pPr>
        <w:pStyle w:val="a5"/>
        <w:spacing w:after="0" w:line="20" w:lineRule="atLeast"/>
        <w:ind w:left="0"/>
        <w:contextualSpacing w:val="0"/>
        <w:rPr>
          <w:rFonts w:ascii="Times New Roman" w:hAnsi="Times New Roman"/>
          <w:b/>
          <w:sz w:val="24"/>
          <w:szCs w:val="24"/>
        </w:rPr>
      </w:pPr>
    </w:p>
    <w:p w:rsidR="008D7957" w:rsidRPr="00E12730" w:rsidRDefault="008D7957" w:rsidP="008D7957">
      <w:pPr>
        <w:pStyle w:val="a5"/>
        <w:spacing w:after="0" w:line="20" w:lineRule="atLeast"/>
        <w:ind w:left="0"/>
        <w:contextualSpacing w:val="0"/>
        <w:rPr>
          <w:rFonts w:ascii="Times New Roman" w:hAnsi="Times New Roman"/>
          <w:sz w:val="24"/>
          <w:szCs w:val="24"/>
        </w:rPr>
      </w:pPr>
      <w:r w:rsidRPr="00B267CA">
        <w:rPr>
          <w:rFonts w:ascii="Times New Roman" w:hAnsi="Times New Roman"/>
          <w:b/>
          <w:sz w:val="24"/>
          <w:szCs w:val="24"/>
        </w:rPr>
        <w:t xml:space="preserve">Спортивное оборудование: </w:t>
      </w:r>
    </w:p>
    <w:p w:rsidR="008D7957" w:rsidRPr="00345E66" w:rsidRDefault="008D7957" w:rsidP="00F466B7">
      <w:pPr>
        <w:pStyle w:val="17"/>
        <w:numPr>
          <w:ilvl w:val="0"/>
          <w:numId w:val="40"/>
        </w:numPr>
        <w:shd w:val="clear" w:color="auto" w:fill="auto"/>
        <w:spacing w:before="0" w:line="20" w:lineRule="atLeast"/>
        <w:ind w:right="20"/>
        <w:jc w:val="left"/>
        <w:rPr>
          <w:rFonts w:ascii="Times New Roman" w:hAnsi="Times New Roman" w:cs="Times New Roman"/>
          <w:sz w:val="24"/>
          <w:szCs w:val="24"/>
        </w:rPr>
      </w:pPr>
      <w:r w:rsidRPr="00345E66">
        <w:rPr>
          <w:rFonts w:ascii="Times New Roman" w:hAnsi="Times New Roman" w:cs="Times New Roman"/>
          <w:sz w:val="24"/>
          <w:szCs w:val="24"/>
        </w:rPr>
        <w:t>скамейки гимнастические;</w:t>
      </w:r>
    </w:p>
    <w:p w:rsidR="008D7957" w:rsidRPr="00345E66" w:rsidRDefault="008D7957" w:rsidP="00F466B7">
      <w:pPr>
        <w:pStyle w:val="17"/>
        <w:numPr>
          <w:ilvl w:val="0"/>
          <w:numId w:val="40"/>
        </w:numPr>
        <w:shd w:val="clear" w:color="auto" w:fill="auto"/>
        <w:spacing w:before="0" w:line="20" w:lineRule="atLeast"/>
        <w:ind w:right="20"/>
        <w:jc w:val="left"/>
        <w:rPr>
          <w:rFonts w:ascii="Times New Roman" w:hAnsi="Times New Roman" w:cs="Times New Roman"/>
          <w:sz w:val="24"/>
          <w:szCs w:val="24"/>
        </w:rPr>
      </w:pPr>
      <w:r w:rsidRPr="00345E66">
        <w:rPr>
          <w:rFonts w:ascii="Times New Roman" w:hAnsi="Times New Roman" w:cs="Times New Roman"/>
          <w:sz w:val="24"/>
          <w:szCs w:val="24"/>
        </w:rPr>
        <w:t>канаты для лазания;</w:t>
      </w:r>
    </w:p>
    <w:p w:rsidR="008D7957" w:rsidRPr="00345E66" w:rsidRDefault="008D7957" w:rsidP="00F466B7">
      <w:pPr>
        <w:pStyle w:val="17"/>
        <w:numPr>
          <w:ilvl w:val="0"/>
          <w:numId w:val="40"/>
        </w:numPr>
        <w:shd w:val="clear" w:color="auto" w:fill="auto"/>
        <w:spacing w:before="0" w:line="20" w:lineRule="atLeast"/>
        <w:ind w:right="20"/>
        <w:jc w:val="left"/>
        <w:rPr>
          <w:rFonts w:ascii="Times New Roman" w:hAnsi="Times New Roman" w:cs="Times New Roman"/>
          <w:sz w:val="24"/>
          <w:szCs w:val="24"/>
        </w:rPr>
      </w:pPr>
      <w:r w:rsidRPr="00345E66">
        <w:rPr>
          <w:rFonts w:ascii="Times New Roman" w:hAnsi="Times New Roman" w:cs="Times New Roman"/>
          <w:sz w:val="24"/>
          <w:szCs w:val="24"/>
        </w:rPr>
        <w:t>маты гимнастические;</w:t>
      </w:r>
    </w:p>
    <w:p w:rsidR="008D7957" w:rsidRPr="00345E66" w:rsidRDefault="008D7957" w:rsidP="00F466B7">
      <w:pPr>
        <w:pStyle w:val="17"/>
        <w:numPr>
          <w:ilvl w:val="0"/>
          <w:numId w:val="40"/>
        </w:numPr>
        <w:shd w:val="clear" w:color="auto" w:fill="auto"/>
        <w:spacing w:before="0" w:line="20" w:lineRule="atLeast"/>
        <w:ind w:right="20"/>
        <w:jc w:val="left"/>
        <w:rPr>
          <w:rFonts w:ascii="Times New Roman" w:hAnsi="Times New Roman" w:cs="Times New Roman"/>
          <w:sz w:val="24"/>
          <w:szCs w:val="24"/>
        </w:rPr>
      </w:pPr>
      <w:r w:rsidRPr="00345E66">
        <w:rPr>
          <w:rFonts w:ascii="Times New Roman" w:hAnsi="Times New Roman" w:cs="Times New Roman"/>
          <w:sz w:val="24"/>
          <w:szCs w:val="24"/>
        </w:rPr>
        <w:t>мячи набивные (</w:t>
      </w:r>
      <w:smartTag w:uri="urn:schemas-microsoft-com:office:smarttags" w:element="metricconverter">
        <w:smartTagPr>
          <w:attr w:name="ProductID" w:val="1 кг"/>
        </w:smartTagPr>
        <w:r w:rsidRPr="00345E66">
          <w:rPr>
            <w:rFonts w:ascii="Times New Roman" w:hAnsi="Times New Roman" w:cs="Times New Roman"/>
            <w:sz w:val="24"/>
            <w:szCs w:val="24"/>
          </w:rPr>
          <w:t>1 кг</w:t>
        </w:r>
      </w:smartTag>
      <w:r w:rsidRPr="00345E66">
        <w:rPr>
          <w:rFonts w:ascii="Times New Roman" w:hAnsi="Times New Roman" w:cs="Times New Roman"/>
          <w:sz w:val="24"/>
          <w:szCs w:val="24"/>
        </w:rPr>
        <w:t>);</w:t>
      </w:r>
    </w:p>
    <w:p w:rsidR="008D7957" w:rsidRPr="00345E66" w:rsidRDefault="008D7957" w:rsidP="00F466B7">
      <w:pPr>
        <w:pStyle w:val="17"/>
        <w:numPr>
          <w:ilvl w:val="0"/>
          <w:numId w:val="40"/>
        </w:numPr>
        <w:shd w:val="clear" w:color="auto" w:fill="auto"/>
        <w:spacing w:before="0" w:line="20" w:lineRule="atLeast"/>
        <w:ind w:right="20"/>
        <w:jc w:val="left"/>
        <w:rPr>
          <w:rFonts w:ascii="Times New Roman" w:hAnsi="Times New Roman" w:cs="Times New Roman"/>
          <w:sz w:val="24"/>
          <w:szCs w:val="24"/>
        </w:rPr>
      </w:pPr>
      <w:r w:rsidRPr="00345E66">
        <w:rPr>
          <w:rFonts w:ascii="Times New Roman" w:hAnsi="Times New Roman" w:cs="Times New Roman"/>
          <w:sz w:val="24"/>
          <w:szCs w:val="24"/>
        </w:rPr>
        <w:t>скакалки гимнастические;</w:t>
      </w:r>
    </w:p>
    <w:p w:rsidR="008D7957" w:rsidRPr="00345E66" w:rsidRDefault="008D7957" w:rsidP="00F466B7">
      <w:pPr>
        <w:pStyle w:val="17"/>
        <w:numPr>
          <w:ilvl w:val="0"/>
          <w:numId w:val="40"/>
        </w:numPr>
        <w:shd w:val="clear" w:color="auto" w:fill="auto"/>
        <w:spacing w:before="0" w:line="20" w:lineRule="atLeast"/>
        <w:ind w:right="20"/>
        <w:jc w:val="left"/>
        <w:rPr>
          <w:rFonts w:ascii="Times New Roman" w:hAnsi="Times New Roman" w:cs="Times New Roman"/>
          <w:sz w:val="24"/>
          <w:szCs w:val="24"/>
        </w:rPr>
      </w:pPr>
      <w:r w:rsidRPr="00345E66">
        <w:rPr>
          <w:rFonts w:ascii="Times New Roman" w:hAnsi="Times New Roman" w:cs="Times New Roman"/>
          <w:sz w:val="24"/>
          <w:szCs w:val="24"/>
        </w:rPr>
        <w:t>мячи малые;</w:t>
      </w:r>
    </w:p>
    <w:p w:rsidR="008D7957" w:rsidRPr="00345E66" w:rsidRDefault="008D7957" w:rsidP="00F466B7">
      <w:pPr>
        <w:pStyle w:val="17"/>
        <w:numPr>
          <w:ilvl w:val="0"/>
          <w:numId w:val="40"/>
        </w:numPr>
        <w:shd w:val="clear" w:color="auto" w:fill="auto"/>
        <w:spacing w:before="0" w:line="20" w:lineRule="atLeast"/>
        <w:ind w:right="20"/>
        <w:jc w:val="left"/>
        <w:rPr>
          <w:rFonts w:ascii="Times New Roman" w:hAnsi="Times New Roman" w:cs="Times New Roman"/>
          <w:sz w:val="24"/>
          <w:szCs w:val="24"/>
        </w:rPr>
      </w:pPr>
      <w:r w:rsidRPr="00345E66">
        <w:rPr>
          <w:rFonts w:ascii="Times New Roman" w:hAnsi="Times New Roman" w:cs="Times New Roman"/>
          <w:sz w:val="24"/>
          <w:szCs w:val="24"/>
        </w:rPr>
        <w:t>баскетбольные кольца;</w:t>
      </w:r>
    </w:p>
    <w:p w:rsidR="008D7957" w:rsidRPr="00345E66" w:rsidRDefault="008D7957" w:rsidP="00F466B7">
      <w:pPr>
        <w:pStyle w:val="17"/>
        <w:numPr>
          <w:ilvl w:val="0"/>
          <w:numId w:val="40"/>
        </w:numPr>
        <w:shd w:val="clear" w:color="auto" w:fill="auto"/>
        <w:spacing w:before="0" w:line="20" w:lineRule="atLeast"/>
        <w:ind w:right="20"/>
        <w:jc w:val="left"/>
        <w:rPr>
          <w:rFonts w:ascii="Times New Roman" w:hAnsi="Times New Roman" w:cs="Times New Roman"/>
          <w:sz w:val="24"/>
          <w:szCs w:val="24"/>
        </w:rPr>
      </w:pPr>
      <w:r w:rsidRPr="00345E66">
        <w:rPr>
          <w:rFonts w:ascii="Times New Roman" w:hAnsi="Times New Roman" w:cs="Times New Roman"/>
          <w:sz w:val="24"/>
          <w:szCs w:val="24"/>
        </w:rPr>
        <w:t>сетка волейбольная;</w:t>
      </w:r>
    </w:p>
    <w:p w:rsidR="008D7957" w:rsidRPr="00345E66" w:rsidRDefault="008D7957" w:rsidP="00F466B7">
      <w:pPr>
        <w:pStyle w:val="17"/>
        <w:numPr>
          <w:ilvl w:val="0"/>
          <w:numId w:val="40"/>
        </w:numPr>
        <w:shd w:val="clear" w:color="auto" w:fill="auto"/>
        <w:spacing w:before="0" w:line="20" w:lineRule="atLeast"/>
        <w:ind w:right="20"/>
        <w:jc w:val="left"/>
        <w:rPr>
          <w:rFonts w:ascii="Times New Roman" w:hAnsi="Times New Roman" w:cs="Times New Roman"/>
          <w:sz w:val="24"/>
          <w:szCs w:val="24"/>
        </w:rPr>
      </w:pPr>
      <w:r w:rsidRPr="00345E66">
        <w:rPr>
          <w:rFonts w:ascii="Times New Roman" w:hAnsi="Times New Roman" w:cs="Times New Roman"/>
          <w:sz w:val="24"/>
          <w:szCs w:val="24"/>
        </w:rPr>
        <w:t>мячи спортивные;</w:t>
      </w:r>
    </w:p>
    <w:p w:rsidR="008D7957" w:rsidRPr="00345E66" w:rsidRDefault="008D7957" w:rsidP="00F466B7">
      <w:pPr>
        <w:pStyle w:val="17"/>
        <w:numPr>
          <w:ilvl w:val="0"/>
          <w:numId w:val="40"/>
        </w:numPr>
        <w:shd w:val="clear" w:color="auto" w:fill="auto"/>
        <w:spacing w:before="0" w:line="20" w:lineRule="atLeast"/>
        <w:ind w:right="20"/>
        <w:jc w:val="left"/>
        <w:rPr>
          <w:rFonts w:ascii="Times New Roman" w:hAnsi="Times New Roman" w:cs="Times New Roman"/>
          <w:sz w:val="24"/>
          <w:szCs w:val="24"/>
        </w:rPr>
      </w:pPr>
      <w:r w:rsidRPr="00345E66">
        <w:rPr>
          <w:rFonts w:ascii="Times New Roman" w:hAnsi="Times New Roman" w:cs="Times New Roman"/>
          <w:sz w:val="24"/>
          <w:szCs w:val="24"/>
        </w:rPr>
        <w:t>кегли;</w:t>
      </w:r>
    </w:p>
    <w:p w:rsidR="008D7957" w:rsidRPr="00345E66" w:rsidRDefault="008D7957" w:rsidP="00F466B7">
      <w:pPr>
        <w:pStyle w:val="17"/>
        <w:numPr>
          <w:ilvl w:val="0"/>
          <w:numId w:val="40"/>
        </w:numPr>
        <w:shd w:val="clear" w:color="auto" w:fill="auto"/>
        <w:spacing w:before="0" w:line="20" w:lineRule="atLeast"/>
        <w:ind w:right="20"/>
        <w:jc w:val="left"/>
        <w:rPr>
          <w:rFonts w:ascii="Times New Roman" w:hAnsi="Times New Roman" w:cs="Times New Roman"/>
          <w:sz w:val="24"/>
          <w:szCs w:val="24"/>
        </w:rPr>
      </w:pPr>
      <w:r w:rsidRPr="00345E66">
        <w:rPr>
          <w:rFonts w:ascii="Times New Roman" w:hAnsi="Times New Roman" w:cs="Times New Roman"/>
          <w:sz w:val="24"/>
          <w:szCs w:val="24"/>
        </w:rPr>
        <w:t>ракетки для бадминтона;</w:t>
      </w:r>
    </w:p>
    <w:p w:rsidR="008D7957" w:rsidRPr="00345E66" w:rsidRDefault="008D7957" w:rsidP="00F466B7">
      <w:pPr>
        <w:pStyle w:val="17"/>
        <w:numPr>
          <w:ilvl w:val="0"/>
          <w:numId w:val="40"/>
        </w:numPr>
        <w:shd w:val="clear" w:color="auto" w:fill="auto"/>
        <w:spacing w:before="0" w:line="20" w:lineRule="atLeast"/>
        <w:ind w:right="20"/>
        <w:jc w:val="left"/>
        <w:rPr>
          <w:rFonts w:ascii="Times New Roman" w:hAnsi="Times New Roman" w:cs="Times New Roman"/>
          <w:sz w:val="24"/>
          <w:szCs w:val="24"/>
        </w:rPr>
      </w:pPr>
      <w:r w:rsidRPr="00345E66">
        <w:rPr>
          <w:rFonts w:ascii="Times New Roman" w:hAnsi="Times New Roman" w:cs="Times New Roman"/>
          <w:sz w:val="24"/>
          <w:szCs w:val="24"/>
        </w:rPr>
        <w:t>воланы для бадминтона;</w:t>
      </w:r>
    </w:p>
    <w:p w:rsidR="008D7957" w:rsidRPr="00345E66" w:rsidRDefault="008D7957" w:rsidP="00F466B7">
      <w:pPr>
        <w:pStyle w:val="17"/>
        <w:numPr>
          <w:ilvl w:val="0"/>
          <w:numId w:val="40"/>
        </w:numPr>
        <w:shd w:val="clear" w:color="auto" w:fill="auto"/>
        <w:spacing w:before="0" w:line="20" w:lineRule="atLeast"/>
        <w:ind w:right="20"/>
        <w:jc w:val="left"/>
        <w:rPr>
          <w:rFonts w:ascii="Times New Roman" w:hAnsi="Times New Roman" w:cs="Times New Roman"/>
          <w:sz w:val="24"/>
          <w:szCs w:val="24"/>
        </w:rPr>
      </w:pPr>
      <w:r w:rsidRPr="00345E66">
        <w:rPr>
          <w:rFonts w:ascii="Times New Roman" w:hAnsi="Times New Roman" w:cs="Times New Roman"/>
          <w:sz w:val="24"/>
          <w:szCs w:val="24"/>
        </w:rPr>
        <w:t>лыжи;</w:t>
      </w:r>
    </w:p>
    <w:p w:rsidR="008D7957" w:rsidRPr="00345E66" w:rsidRDefault="008D7957" w:rsidP="00F466B7">
      <w:pPr>
        <w:pStyle w:val="17"/>
        <w:numPr>
          <w:ilvl w:val="0"/>
          <w:numId w:val="40"/>
        </w:numPr>
        <w:shd w:val="clear" w:color="auto" w:fill="auto"/>
        <w:spacing w:before="0" w:line="20" w:lineRule="atLeast"/>
        <w:ind w:right="20"/>
        <w:jc w:val="left"/>
        <w:rPr>
          <w:rFonts w:ascii="Times New Roman" w:hAnsi="Times New Roman" w:cs="Times New Roman"/>
          <w:sz w:val="24"/>
          <w:szCs w:val="24"/>
        </w:rPr>
      </w:pPr>
      <w:r w:rsidRPr="00345E66">
        <w:rPr>
          <w:rFonts w:ascii="Times New Roman" w:hAnsi="Times New Roman" w:cs="Times New Roman"/>
          <w:sz w:val="24"/>
          <w:szCs w:val="24"/>
        </w:rPr>
        <w:t>лыжные палки;</w:t>
      </w:r>
    </w:p>
    <w:p w:rsidR="008D7957" w:rsidRPr="00345E66" w:rsidRDefault="008D7957" w:rsidP="00F466B7">
      <w:pPr>
        <w:pStyle w:val="17"/>
        <w:numPr>
          <w:ilvl w:val="0"/>
          <w:numId w:val="40"/>
        </w:numPr>
        <w:shd w:val="clear" w:color="auto" w:fill="auto"/>
        <w:spacing w:before="0" w:line="20" w:lineRule="atLeast"/>
        <w:ind w:right="20"/>
        <w:jc w:val="left"/>
        <w:rPr>
          <w:rFonts w:ascii="Times New Roman" w:hAnsi="Times New Roman" w:cs="Times New Roman"/>
          <w:sz w:val="24"/>
          <w:szCs w:val="24"/>
        </w:rPr>
      </w:pPr>
      <w:r w:rsidRPr="00345E66">
        <w:rPr>
          <w:rFonts w:ascii="Times New Roman" w:hAnsi="Times New Roman" w:cs="Times New Roman"/>
          <w:sz w:val="24"/>
          <w:szCs w:val="24"/>
        </w:rPr>
        <w:t xml:space="preserve">аптечка. </w:t>
      </w:r>
    </w:p>
    <w:p w:rsidR="008D7957" w:rsidRDefault="008D7957" w:rsidP="00537650">
      <w:pPr>
        <w:pStyle w:val="17"/>
        <w:shd w:val="clear" w:color="auto" w:fill="auto"/>
        <w:spacing w:before="0" w:line="240" w:lineRule="auto"/>
        <w:ind w:left="360" w:right="20"/>
        <w:contextualSpacing/>
        <w:jc w:val="left"/>
        <w:rPr>
          <w:sz w:val="28"/>
          <w:szCs w:val="28"/>
        </w:rPr>
        <w:sectPr w:rsidR="008D7957" w:rsidSect="008D7957">
          <w:pgSz w:w="11906" w:h="16838"/>
          <w:pgMar w:top="1134" w:right="1134" w:bottom="1134" w:left="1134" w:header="709" w:footer="709" w:gutter="0"/>
          <w:cols w:space="708"/>
          <w:docGrid w:linePitch="360"/>
        </w:sectPr>
      </w:pPr>
    </w:p>
    <w:p w:rsidR="008D7957" w:rsidRPr="008D7957" w:rsidRDefault="008D7957" w:rsidP="00537650">
      <w:pPr>
        <w:spacing w:after="0" w:line="20" w:lineRule="atLeast"/>
        <w:rPr>
          <w:rFonts w:ascii="Times New Roman" w:hAnsi="Times New Roman"/>
          <w:b/>
          <w:sz w:val="20"/>
          <w:szCs w:val="20"/>
        </w:rPr>
      </w:pPr>
    </w:p>
    <w:p w:rsidR="00537650" w:rsidRDefault="00537650" w:rsidP="00A35A36">
      <w:pPr>
        <w:jc w:val="center"/>
        <w:rPr>
          <w:rFonts w:ascii="Times New Roman" w:hAnsi="Times New Roman"/>
          <w:b/>
          <w:sz w:val="28"/>
          <w:szCs w:val="28"/>
        </w:rPr>
        <w:sectPr w:rsidR="00537650" w:rsidSect="00730805">
          <w:pgSz w:w="11906" w:h="16838"/>
          <w:pgMar w:top="703" w:right="1134" w:bottom="851" w:left="1134" w:header="720" w:footer="720" w:gutter="0"/>
          <w:cols w:space="720"/>
          <w:noEndnote/>
        </w:sectPr>
      </w:pPr>
    </w:p>
    <w:tbl>
      <w:tblPr>
        <w:tblStyle w:val="afd"/>
        <w:tblW w:w="0" w:type="auto"/>
        <w:tblLayout w:type="fixed"/>
        <w:tblLook w:val="04A0"/>
      </w:tblPr>
      <w:tblGrid>
        <w:gridCol w:w="546"/>
        <w:gridCol w:w="2539"/>
        <w:gridCol w:w="1134"/>
        <w:gridCol w:w="2357"/>
        <w:gridCol w:w="1643"/>
        <w:gridCol w:w="2947"/>
        <w:gridCol w:w="1558"/>
        <w:gridCol w:w="1134"/>
        <w:gridCol w:w="928"/>
      </w:tblGrid>
      <w:tr w:rsidR="00537650" w:rsidRPr="00963949" w:rsidTr="00A35A36">
        <w:tc>
          <w:tcPr>
            <w:tcW w:w="14786" w:type="dxa"/>
            <w:gridSpan w:val="9"/>
            <w:vAlign w:val="center"/>
          </w:tcPr>
          <w:p w:rsidR="00537650" w:rsidRPr="00963949" w:rsidRDefault="00537650" w:rsidP="00A35A36">
            <w:pPr>
              <w:jc w:val="center"/>
              <w:rPr>
                <w:rFonts w:ascii="Times New Roman" w:hAnsi="Times New Roman"/>
                <w:b/>
                <w:sz w:val="28"/>
                <w:szCs w:val="28"/>
              </w:rPr>
            </w:pPr>
            <w:r w:rsidRPr="00963949">
              <w:rPr>
                <w:rFonts w:ascii="Times New Roman" w:hAnsi="Times New Roman"/>
                <w:b/>
                <w:sz w:val="28"/>
                <w:szCs w:val="28"/>
              </w:rPr>
              <w:lastRenderedPageBreak/>
              <w:t>Календар</w:t>
            </w:r>
            <w:r>
              <w:rPr>
                <w:rFonts w:ascii="Times New Roman" w:hAnsi="Times New Roman"/>
                <w:b/>
                <w:sz w:val="28"/>
                <w:szCs w:val="28"/>
              </w:rPr>
              <w:t>но – тематическое планирование 4</w:t>
            </w:r>
            <w:r w:rsidRPr="00963949">
              <w:rPr>
                <w:rFonts w:ascii="Times New Roman" w:hAnsi="Times New Roman"/>
                <w:b/>
                <w:sz w:val="28"/>
                <w:szCs w:val="28"/>
              </w:rPr>
              <w:t xml:space="preserve"> класс</w:t>
            </w:r>
          </w:p>
        </w:tc>
      </w:tr>
      <w:tr w:rsidR="00537650" w:rsidRPr="00963949" w:rsidTr="00A35A36">
        <w:tc>
          <w:tcPr>
            <w:tcW w:w="546" w:type="dxa"/>
            <w:vMerge w:val="restart"/>
            <w:vAlign w:val="center"/>
          </w:tcPr>
          <w:p w:rsidR="00537650" w:rsidRPr="00A277A6" w:rsidRDefault="00537650" w:rsidP="00A35A36">
            <w:pPr>
              <w:jc w:val="center"/>
              <w:rPr>
                <w:rFonts w:ascii="Times New Roman" w:hAnsi="Times New Roman"/>
                <w:b/>
              </w:rPr>
            </w:pPr>
            <w:r w:rsidRPr="00A277A6">
              <w:rPr>
                <w:rFonts w:ascii="Times New Roman" w:hAnsi="Times New Roman"/>
                <w:b/>
              </w:rPr>
              <w:t>№</w:t>
            </w:r>
          </w:p>
        </w:tc>
        <w:tc>
          <w:tcPr>
            <w:tcW w:w="2539" w:type="dxa"/>
            <w:vMerge w:val="restart"/>
            <w:vAlign w:val="center"/>
          </w:tcPr>
          <w:p w:rsidR="00537650" w:rsidRPr="00A277A6" w:rsidRDefault="00537650" w:rsidP="00A35A36">
            <w:pPr>
              <w:jc w:val="center"/>
              <w:rPr>
                <w:rFonts w:ascii="Times New Roman" w:hAnsi="Times New Roman"/>
                <w:b/>
              </w:rPr>
            </w:pPr>
            <w:r w:rsidRPr="00A277A6">
              <w:rPr>
                <w:rFonts w:ascii="Times New Roman" w:hAnsi="Times New Roman"/>
                <w:b/>
              </w:rPr>
              <w:t>Тема урока</w:t>
            </w:r>
          </w:p>
        </w:tc>
        <w:tc>
          <w:tcPr>
            <w:tcW w:w="1134" w:type="dxa"/>
            <w:vMerge w:val="restart"/>
            <w:vAlign w:val="center"/>
          </w:tcPr>
          <w:p w:rsidR="00537650" w:rsidRPr="00A277A6" w:rsidRDefault="00537650" w:rsidP="00A35A36">
            <w:pPr>
              <w:jc w:val="center"/>
              <w:rPr>
                <w:rFonts w:ascii="Times New Roman" w:hAnsi="Times New Roman"/>
                <w:b/>
              </w:rPr>
            </w:pPr>
            <w:r w:rsidRPr="00A277A6">
              <w:rPr>
                <w:rFonts w:ascii="Times New Roman" w:hAnsi="Times New Roman"/>
                <w:b/>
              </w:rPr>
              <w:t>Тип урока</w:t>
            </w:r>
          </w:p>
        </w:tc>
        <w:tc>
          <w:tcPr>
            <w:tcW w:w="2357" w:type="dxa"/>
            <w:vMerge w:val="restart"/>
            <w:vAlign w:val="center"/>
          </w:tcPr>
          <w:p w:rsidR="00537650" w:rsidRPr="00A277A6" w:rsidRDefault="00537650" w:rsidP="00A35A36">
            <w:pPr>
              <w:jc w:val="center"/>
              <w:rPr>
                <w:rFonts w:ascii="Times New Roman" w:hAnsi="Times New Roman"/>
                <w:b/>
              </w:rPr>
            </w:pPr>
            <w:r w:rsidRPr="00A277A6">
              <w:rPr>
                <w:rFonts w:ascii="Times New Roman" w:hAnsi="Times New Roman"/>
                <w:b/>
              </w:rPr>
              <w:t>Элементы содержания</w:t>
            </w:r>
          </w:p>
        </w:tc>
        <w:tc>
          <w:tcPr>
            <w:tcW w:w="4590" w:type="dxa"/>
            <w:gridSpan w:val="2"/>
            <w:vAlign w:val="center"/>
          </w:tcPr>
          <w:p w:rsidR="00537650" w:rsidRPr="00A277A6" w:rsidRDefault="00537650" w:rsidP="00A35A36">
            <w:pPr>
              <w:jc w:val="center"/>
              <w:rPr>
                <w:rFonts w:ascii="Times New Roman" w:hAnsi="Times New Roman"/>
                <w:b/>
              </w:rPr>
            </w:pPr>
            <w:r w:rsidRPr="00A277A6">
              <w:rPr>
                <w:rFonts w:ascii="Times New Roman" w:hAnsi="Times New Roman"/>
                <w:b/>
              </w:rPr>
              <w:t>Планируемые результаты</w:t>
            </w:r>
          </w:p>
        </w:tc>
        <w:tc>
          <w:tcPr>
            <w:tcW w:w="1558" w:type="dxa"/>
            <w:vMerge w:val="restart"/>
            <w:vAlign w:val="center"/>
          </w:tcPr>
          <w:p w:rsidR="00537650" w:rsidRPr="00A277A6" w:rsidRDefault="00537650" w:rsidP="00A35A36">
            <w:pPr>
              <w:jc w:val="center"/>
              <w:rPr>
                <w:rFonts w:ascii="Times New Roman" w:hAnsi="Times New Roman"/>
                <w:b/>
              </w:rPr>
            </w:pPr>
            <w:r w:rsidRPr="00A277A6">
              <w:rPr>
                <w:rFonts w:ascii="Times New Roman" w:hAnsi="Times New Roman"/>
                <w:b/>
              </w:rPr>
              <w:t>Вид контроля и домашнее задание</w:t>
            </w:r>
          </w:p>
        </w:tc>
        <w:tc>
          <w:tcPr>
            <w:tcW w:w="2062" w:type="dxa"/>
            <w:gridSpan w:val="2"/>
            <w:vAlign w:val="center"/>
          </w:tcPr>
          <w:p w:rsidR="00537650" w:rsidRPr="00A277A6" w:rsidRDefault="00537650" w:rsidP="00A35A36">
            <w:pPr>
              <w:jc w:val="center"/>
              <w:rPr>
                <w:rFonts w:ascii="Times New Roman" w:hAnsi="Times New Roman"/>
                <w:b/>
              </w:rPr>
            </w:pPr>
            <w:r w:rsidRPr="00A277A6">
              <w:rPr>
                <w:rFonts w:ascii="Times New Roman" w:hAnsi="Times New Roman"/>
                <w:b/>
              </w:rPr>
              <w:t>Дата проведения</w:t>
            </w:r>
          </w:p>
        </w:tc>
      </w:tr>
      <w:tr w:rsidR="00537650" w:rsidRPr="00963949" w:rsidTr="00A35A36">
        <w:tc>
          <w:tcPr>
            <w:tcW w:w="546" w:type="dxa"/>
            <w:vMerge/>
            <w:vAlign w:val="center"/>
          </w:tcPr>
          <w:p w:rsidR="00537650" w:rsidRPr="00A277A6" w:rsidRDefault="00537650" w:rsidP="00A35A36">
            <w:pPr>
              <w:jc w:val="center"/>
              <w:rPr>
                <w:rFonts w:ascii="Times New Roman" w:hAnsi="Times New Roman"/>
                <w:b/>
              </w:rPr>
            </w:pPr>
          </w:p>
        </w:tc>
        <w:tc>
          <w:tcPr>
            <w:tcW w:w="2539" w:type="dxa"/>
            <w:vMerge/>
            <w:vAlign w:val="center"/>
          </w:tcPr>
          <w:p w:rsidR="00537650" w:rsidRPr="00A277A6" w:rsidRDefault="00537650" w:rsidP="00A35A36">
            <w:pPr>
              <w:jc w:val="center"/>
              <w:rPr>
                <w:rFonts w:ascii="Times New Roman" w:hAnsi="Times New Roman"/>
                <w:b/>
              </w:rPr>
            </w:pPr>
          </w:p>
        </w:tc>
        <w:tc>
          <w:tcPr>
            <w:tcW w:w="1134" w:type="dxa"/>
            <w:vMerge/>
            <w:vAlign w:val="center"/>
          </w:tcPr>
          <w:p w:rsidR="00537650" w:rsidRPr="00A277A6" w:rsidRDefault="00537650" w:rsidP="00A35A36">
            <w:pPr>
              <w:jc w:val="center"/>
              <w:rPr>
                <w:rFonts w:ascii="Times New Roman" w:hAnsi="Times New Roman"/>
                <w:b/>
              </w:rPr>
            </w:pPr>
          </w:p>
        </w:tc>
        <w:tc>
          <w:tcPr>
            <w:tcW w:w="2357" w:type="dxa"/>
            <w:vMerge/>
            <w:vAlign w:val="center"/>
          </w:tcPr>
          <w:p w:rsidR="00537650" w:rsidRPr="00A277A6" w:rsidRDefault="00537650" w:rsidP="00A35A36">
            <w:pPr>
              <w:jc w:val="center"/>
              <w:rPr>
                <w:rFonts w:ascii="Times New Roman" w:hAnsi="Times New Roman"/>
                <w:b/>
              </w:rPr>
            </w:pPr>
          </w:p>
        </w:tc>
        <w:tc>
          <w:tcPr>
            <w:tcW w:w="1643" w:type="dxa"/>
            <w:vAlign w:val="center"/>
          </w:tcPr>
          <w:p w:rsidR="00537650" w:rsidRPr="00A277A6" w:rsidRDefault="00537650" w:rsidP="00A35A36">
            <w:pPr>
              <w:jc w:val="center"/>
              <w:rPr>
                <w:rFonts w:ascii="Times New Roman" w:hAnsi="Times New Roman"/>
                <w:b/>
              </w:rPr>
            </w:pPr>
            <w:r w:rsidRPr="00A277A6">
              <w:rPr>
                <w:rFonts w:ascii="Times New Roman" w:hAnsi="Times New Roman"/>
                <w:b/>
              </w:rPr>
              <w:t>Предметные</w:t>
            </w:r>
          </w:p>
        </w:tc>
        <w:tc>
          <w:tcPr>
            <w:tcW w:w="2947" w:type="dxa"/>
            <w:vAlign w:val="center"/>
          </w:tcPr>
          <w:p w:rsidR="00537650" w:rsidRPr="00A277A6" w:rsidRDefault="00537650" w:rsidP="00A35A36">
            <w:pPr>
              <w:jc w:val="center"/>
              <w:rPr>
                <w:rFonts w:ascii="Times New Roman" w:hAnsi="Times New Roman"/>
                <w:b/>
              </w:rPr>
            </w:pPr>
            <w:r w:rsidRPr="00A277A6">
              <w:rPr>
                <w:rFonts w:ascii="Times New Roman" w:hAnsi="Times New Roman"/>
                <w:b/>
              </w:rPr>
              <w:t>УУД</w:t>
            </w:r>
          </w:p>
        </w:tc>
        <w:tc>
          <w:tcPr>
            <w:tcW w:w="1558" w:type="dxa"/>
            <w:vMerge/>
            <w:vAlign w:val="center"/>
          </w:tcPr>
          <w:p w:rsidR="00537650" w:rsidRPr="00A277A6" w:rsidRDefault="00537650" w:rsidP="00A35A36">
            <w:pPr>
              <w:jc w:val="center"/>
              <w:rPr>
                <w:rFonts w:ascii="Times New Roman" w:hAnsi="Times New Roman"/>
                <w:b/>
              </w:rPr>
            </w:pPr>
          </w:p>
        </w:tc>
        <w:tc>
          <w:tcPr>
            <w:tcW w:w="1134" w:type="dxa"/>
            <w:vAlign w:val="center"/>
          </w:tcPr>
          <w:p w:rsidR="00537650" w:rsidRPr="00A277A6" w:rsidRDefault="00537650" w:rsidP="00A35A36">
            <w:pPr>
              <w:jc w:val="center"/>
              <w:rPr>
                <w:rFonts w:ascii="Times New Roman" w:hAnsi="Times New Roman"/>
                <w:b/>
              </w:rPr>
            </w:pPr>
            <w:r w:rsidRPr="00A277A6">
              <w:rPr>
                <w:rFonts w:ascii="Times New Roman" w:hAnsi="Times New Roman"/>
                <w:b/>
              </w:rPr>
              <w:t>План</w:t>
            </w:r>
          </w:p>
        </w:tc>
        <w:tc>
          <w:tcPr>
            <w:tcW w:w="928" w:type="dxa"/>
            <w:vAlign w:val="center"/>
          </w:tcPr>
          <w:p w:rsidR="00537650" w:rsidRPr="00A277A6" w:rsidRDefault="00537650" w:rsidP="00A35A36">
            <w:pPr>
              <w:jc w:val="center"/>
              <w:rPr>
                <w:rFonts w:ascii="Times New Roman" w:hAnsi="Times New Roman"/>
                <w:b/>
              </w:rPr>
            </w:pPr>
            <w:r w:rsidRPr="00A277A6">
              <w:rPr>
                <w:rFonts w:ascii="Times New Roman" w:hAnsi="Times New Roman"/>
                <w:b/>
              </w:rPr>
              <w:t>факт</w:t>
            </w:r>
          </w:p>
        </w:tc>
      </w:tr>
      <w:tr w:rsidR="00537650" w:rsidRPr="00963949" w:rsidTr="00A35A36">
        <w:tc>
          <w:tcPr>
            <w:tcW w:w="14786" w:type="dxa"/>
            <w:gridSpan w:val="9"/>
            <w:vAlign w:val="center"/>
          </w:tcPr>
          <w:p w:rsidR="00537650" w:rsidRPr="00F85854" w:rsidRDefault="00537650" w:rsidP="00A35A36">
            <w:pPr>
              <w:tabs>
                <w:tab w:val="left" w:pos="3724"/>
              </w:tabs>
              <w:jc w:val="center"/>
              <w:rPr>
                <w:rFonts w:ascii="Times New Roman" w:hAnsi="Times New Roman"/>
                <w:b/>
                <w:sz w:val="24"/>
                <w:szCs w:val="24"/>
              </w:rPr>
            </w:pPr>
            <w:r w:rsidRPr="00F85854">
              <w:rPr>
                <w:rFonts w:ascii="Times New Roman" w:hAnsi="Times New Roman"/>
                <w:b/>
                <w:sz w:val="24"/>
                <w:szCs w:val="24"/>
              </w:rPr>
              <w:t xml:space="preserve">Кроссовая подготовка </w:t>
            </w:r>
            <w:r>
              <w:rPr>
                <w:rFonts w:ascii="Times New Roman" w:hAnsi="Times New Roman"/>
                <w:b/>
                <w:sz w:val="24"/>
                <w:szCs w:val="24"/>
              </w:rPr>
              <w:t>(13</w:t>
            </w:r>
            <w:r w:rsidRPr="00F85854">
              <w:rPr>
                <w:rFonts w:ascii="Times New Roman" w:hAnsi="Times New Roman"/>
                <w:b/>
                <w:sz w:val="24"/>
                <w:szCs w:val="24"/>
              </w:rPr>
              <w:t xml:space="preserve"> ч</w:t>
            </w:r>
            <w:r>
              <w:rPr>
                <w:rFonts w:ascii="Times New Roman" w:hAnsi="Times New Roman"/>
                <w:b/>
                <w:sz w:val="24"/>
                <w:szCs w:val="24"/>
              </w:rPr>
              <w:t>)</w:t>
            </w:r>
          </w:p>
          <w:p w:rsidR="00537650" w:rsidRDefault="00537650" w:rsidP="00A35A36">
            <w:pPr>
              <w:jc w:val="center"/>
              <w:rPr>
                <w:rFonts w:ascii="Times New Roman" w:hAnsi="Times New Roman"/>
              </w:rPr>
            </w:pPr>
            <w:r w:rsidRPr="00F85854">
              <w:rPr>
                <w:rFonts w:ascii="Times New Roman" w:hAnsi="Times New Roman"/>
                <w:b/>
                <w:sz w:val="24"/>
                <w:szCs w:val="24"/>
                <w:lang w:val="en-US"/>
              </w:rPr>
              <w:t>I</w:t>
            </w:r>
            <w:r w:rsidRPr="00F85854">
              <w:rPr>
                <w:rFonts w:ascii="Times New Roman" w:hAnsi="Times New Roman"/>
                <w:b/>
                <w:sz w:val="24"/>
                <w:szCs w:val="24"/>
              </w:rPr>
              <w:t xml:space="preserve"> четверть</w:t>
            </w: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1</w:t>
            </w:r>
          </w:p>
        </w:tc>
        <w:tc>
          <w:tcPr>
            <w:tcW w:w="2539" w:type="dxa"/>
            <w:vAlign w:val="center"/>
          </w:tcPr>
          <w:p w:rsidR="00537650" w:rsidRPr="00963949" w:rsidRDefault="00537650" w:rsidP="00A35A36">
            <w:pPr>
              <w:jc w:val="center"/>
              <w:rPr>
                <w:rFonts w:ascii="Times New Roman" w:hAnsi="Times New Roman"/>
              </w:rPr>
            </w:pPr>
            <w:r>
              <w:rPr>
                <w:rFonts w:ascii="Times New Roman" w:hAnsi="Times New Roman"/>
              </w:rPr>
              <w:t>Техника безопасности на уроках физкультуры</w:t>
            </w:r>
          </w:p>
        </w:tc>
        <w:tc>
          <w:tcPr>
            <w:tcW w:w="1134" w:type="dxa"/>
            <w:vAlign w:val="center"/>
          </w:tcPr>
          <w:p w:rsidR="00537650" w:rsidRPr="00F85854" w:rsidRDefault="00537650" w:rsidP="00A35A36">
            <w:pPr>
              <w:jc w:val="center"/>
              <w:rPr>
                <w:rFonts w:ascii="Times New Roman" w:hAnsi="Times New Roman"/>
              </w:rPr>
            </w:pPr>
            <w:r w:rsidRPr="00F85854">
              <w:rPr>
                <w:rFonts w:ascii="Times New Roman" w:hAnsi="Times New Roman"/>
              </w:rPr>
              <w:t>вводный</w:t>
            </w:r>
          </w:p>
        </w:tc>
        <w:tc>
          <w:tcPr>
            <w:tcW w:w="2357" w:type="dxa"/>
            <w:vAlign w:val="center"/>
          </w:tcPr>
          <w:p w:rsidR="00537650" w:rsidRPr="00F85854" w:rsidRDefault="00537650" w:rsidP="00A35A36">
            <w:pPr>
              <w:jc w:val="center"/>
              <w:rPr>
                <w:rFonts w:ascii="Times New Roman" w:hAnsi="Times New Roman"/>
                <w:sz w:val="20"/>
                <w:szCs w:val="20"/>
              </w:rPr>
            </w:pPr>
            <w:r w:rsidRPr="009E117F">
              <w:rPr>
                <w:rFonts w:ascii="Times New Roman" w:hAnsi="Times New Roman"/>
                <w:szCs w:val="20"/>
              </w:rPr>
              <w:t>Ору, бег  м.проверка приобретённых  физ –качеств за лето , эстафеты круговые.</w:t>
            </w:r>
          </w:p>
        </w:tc>
        <w:tc>
          <w:tcPr>
            <w:tcW w:w="1643" w:type="dxa"/>
            <w:vMerge w:val="restart"/>
            <w:vAlign w:val="center"/>
          </w:tcPr>
          <w:p w:rsidR="00537650" w:rsidRPr="00F01B31" w:rsidRDefault="00537650" w:rsidP="00A35A36">
            <w:pPr>
              <w:rPr>
                <w:rFonts w:ascii="Arial" w:eastAsia="Times New Roman" w:hAnsi="Arial" w:cs="Arial"/>
                <w:color w:val="000000"/>
                <w:sz w:val="26"/>
                <w:szCs w:val="26"/>
              </w:rPr>
            </w:pPr>
            <w:r w:rsidRPr="00F01B31">
              <w:rPr>
                <w:rFonts w:ascii="Times New Roman" w:eastAsia="Times New Roman" w:hAnsi="Times New Roman"/>
                <w:color w:val="000000"/>
                <w:sz w:val="26"/>
                <w:szCs w:val="26"/>
              </w:rPr>
              <w:t>Соблюдение требований ТБ. Оказание посильной помощи и моральной поддержки сверстникам при выполнении учебных заданий,</w:t>
            </w:r>
          </w:p>
          <w:p w:rsidR="00537650" w:rsidRPr="00F01B31" w:rsidRDefault="00537650" w:rsidP="00A35A36">
            <w:pPr>
              <w:rPr>
                <w:rFonts w:ascii="Arial" w:eastAsia="Times New Roman" w:hAnsi="Arial" w:cs="Arial"/>
                <w:color w:val="000000"/>
                <w:sz w:val="26"/>
                <w:szCs w:val="26"/>
              </w:rPr>
            </w:pPr>
            <w:r w:rsidRPr="00F01B31">
              <w:rPr>
                <w:rFonts w:ascii="Times New Roman" w:eastAsia="Times New Roman" w:hAnsi="Times New Roman"/>
                <w:color w:val="000000"/>
                <w:sz w:val="26"/>
                <w:szCs w:val="26"/>
              </w:rPr>
              <w:t>доброжелательное и уважительное отношение при объяснении ошибок и способов их устранения;</w:t>
            </w:r>
          </w:p>
          <w:p w:rsidR="00537650" w:rsidRPr="00F01B31" w:rsidRDefault="00537650" w:rsidP="00A35A36">
            <w:pPr>
              <w:rPr>
                <w:rFonts w:ascii="Arial" w:eastAsia="Times New Roman" w:hAnsi="Arial" w:cs="Arial"/>
                <w:color w:val="000000"/>
                <w:sz w:val="26"/>
                <w:szCs w:val="26"/>
              </w:rPr>
            </w:pPr>
            <w:r w:rsidRPr="00F01B31">
              <w:rPr>
                <w:rFonts w:ascii="Times New Roman" w:eastAsia="Times New Roman" w:hAnsi="Times New Roman"/>
                <w:color w:val="000000"/>
                <w:sz w:val="26"/>
                <w:szCs w:val="26"/>
              </w:rPr>
              <w:t xml:space="preserve">бережное </w:t>
            </w:r>
            <w:r w:rsidRPr="00F01B31">
              <w:rPr>
                <w:rFonts w:ascii="Times New Roman" w:eastAsia="Times New Roman" w:hAnsi="Times New Roman"/>
                <w:color w:val="000000"/>
                <w:sz w:val="26"/>
                <w:szCs w:val="26"/>
              </w:rPr>
              <w:lastRenderedPageBreak/>
              <w:t>обращение с инвентарём.</w:t>
            </w:r>
          </w:p>
          <w:p w:rsidR="00537650" w:rsidRPr="00F01B31" w:rsidRDefault="00537650" w:rsidP="00A35A36">
            <w:pPr>
              <w:rPr>
                <w:rFonts w:ascii="Arial" w:eastAsia="Times New Roman" w:hAnsi="Arial" w:cs="Arial"/>
                <w:color w:val="000000"/>
                <w:sz w:val="26"/>
                <w:szCs w:val="26"/>
              </w:rPr>
            </w:pPr>
            <w:r w:rsidRPr="00F01B31">
              <w:rPr>
                <w:rFonts w:ascii="Times New Roman" w:eastAsia="Times New Roman" w:hAnsi="Times New Roman"/>
                <w:color w:val="000000"/>
                <w:sz w:val="26"/>
                <w:szCs w:val="26"/>
              </w:rPr>
              <w:t>Определять состав спортивной одежды в зависимости от времени года и погодных условий</w:t>
            </w:r>
          </w:p>
          <w:p w:rsidR="00537650" w:rsidRPr="00F01B31" w:rsidRDefault="00537650" w:rsidP="00A35A36">
            <w:pPr>
              <w:rPr>
                <w:rFonts w:ascii="Arial" w:eastAsia="Times New Roman" w:hAnsi="Arial" w:cs="Arial"/>
                <w:color w:val="000000"/>
                <w:sz w:val="26"/>
                <w:szCs w:val="26"/>
              </w:rPr>
            </w:pPr>
            <w:r w:rsidRPr="00F01B31">
              <w:rPr>
                <w:rFonts w:ascii="Times New Roman" w:eastAsia="Times New Roman" w:hAnsi="Times New Roman"/>
                <w:color w:val="000000"/>
                <w:sz w:val="26"/>
                <w:szCs w:val="26"/>
              </w:rPr>
              <w:t>Определять</w:t>
            </w:r>
          </w:p>
          <w:p w:rsidR="00537650" w:rsidRPr="00963949" w:rsidRDefault="00537650" w:rsidP="00A35A36">
            <w:pPr>
              <w:jc w:val="center"/>
              <w:rPr>
                <w:rFonts w:ascii="Times New Roman" w:hAnsi="Times New Roman"/>
              </w:rPr>
            </w:pPr>
            <w:r w:rsidRPr="00F01B31">
              <w:rPr>
                <w:rFonts w:ascii="Times New Roman" w:eastAsia="Times New Roman" w:hAnsi="Times New Roman"/>
                <w:color w:val="000000"/>
                <w:sz w:val="26"/>
                <w:szCs w:val="26"/>
              </w:rPr>
              <w:t>ситуации, требующие применения правил предупреждения травматизма</w:t>
            </w:r>
          </w:p>
        </w:tc>
        <w:tc>
          <w:tcPr>
            <w:tcW w:w="2947" w:type="dxa"/>
            <w:vMerge w:val="restart"/>
            <w:vAlign w:val="center"/>
          </w:tcPr>
          <w:p w:rsidR="00537650" w:rsidRPr="008D6291" w:rsidRDefault="00537650" w:rsidP="00A35A36">
            <w:pPr>
              <w:rPr>
                <w:rFonts w:ascii="Arial" w:eastAsia="Times New Roman" w:hAnsi="Arial" w:cs="Arial"/>
                <w:color w:val="000000"/>
                <w:sz w:val="26"/>
                <w:szCs w:val="26"/>
              </w:rPr>
            </w:pPr>
            <w:r w:rsidRPr="008D6291">
              <w:rPr>
                <w:rFonts w:ascii="Times New Roman" w:eastAsia="Times New Roman" w:hAnsi="Times New Roman"/>
                <w:b/>
                <w:bCs/>
                <w:color w:val="000000"/>
                <w:sz w:val="26"/>
                <w:szCs w:val="26"/>
              </w:rPr>
              <w:lastRenderedPageBreak/>
              <w:t>Регулятивные</w:t>
            </w:r>
            <w:r w:rsidRPr="008D6291">
              <w:rPr>
                <w:rFonts w:ascii="Times New Roman" w:eastAsia="Times New Roman" w:hAnsi="Times New Roman"/>
                <w:color w:val="000000"/>
                <w:sz w:val="26"/>
                <w:szCs w:val="26"/>
              </w:rPr>
              <w:t>: умения принимать и сохранять учебную задачу, направленную на  формирование и развитие двигательных качеств (скоростно-силовой направленности);</w:t>
            </w:r>
          </w:p>
          <w:p w:rsidR="00537650" w:rsidRPr="008D6291" w:rsidRDefault="00537650" w:rsidP="00A35A36">
            <w:pPr>
              <w:rPr>
                <w:rFonts w:ascii="Arial" w:eastAsia="Times New Roman" w:hAnsi="Arial" w:cs="Arial"/>
                <w:color w:val="000000"/>
                <w:sz w:val="26"/>
                <w:szCs w:val="26"/>
              </w:rPr>
            </w:pPr>
            <w:r w:rsidRPr="008D6291">
              <w:rPr>
                <w:rFonts w:ascii="Times New Roman" w:eastAsia="Times New Roman" w:hAnsi="Times New Roman"/>
                <w:color w:val="000000"/>
                <w:sz w:val="26"/>
                <w:szCs w:val="26"/>
              </w:rPr>
              <w:t>- планировать свои действия при выполнении  ходьбы, разновидностей бега, метании мяча с места, на дальность; прыжков в длину с места, разбега; в высоту;</w:t>
            </w:r>
          </w:p>
          <w:p w:rsidR="00537650" w:rsidRPr="008D6291" w:rsidRDefault="00537650" w:rsidP="00A35A36">
            <w:pPr>
              <w:rPr>
                <w:rFonts w:ascii="Arial" w:eastAsia="Times New Roman" w:hAnsi="Arial" w:cs="Arial"/>
                <w:color w:val="000000"/>
                <w:sz w:val="26"/>
                <w:szCs w:val="26"/>
              </w:rPr>
            </w:pPr>
            <w:r w:rsidRPr="008D6291">
              <w:rPr>
                <w:rFonts w:ascii="Times New Roman" w:eastAsia="Times New Roman" w:hAnsi="Times New Roman"/>
                <w:color w:val="000000"/>
                <w:sz w:val="26"/>
                <w:szCs w:val="26"/>
              </w:rPr>
              <w:t>- комплексов упражнений с предметами и без и условиями их реализации;</w:t>
            </w:r>
          </w:p>
          <w:p w:rsidR="00537650" w:rsidRPr="008D6291" w:rsidRDefault="00537650" w:rsidP="00A35A36">
            <w:pPr>
              <w:rPr>
                <w:rFonts w:ascii="Arial" w:eastAsia="Times New Roman" w:hAnsi="Arial" w:cs="Arial"/>
                <w:color w:val="000000"/>
                <w:sz w:val="26"/>
                <w:szCs w:val="26"/>
              </w:rPr>
            </w:pPr>
            <w:r w:rsidRPr="008D6291">
              <w:rPr>
                <w:rFonts w:ascii="Times New Roman" w:eastAsia="Times New Roman" w:hAnsi="Times New Roman"/>
                <w:color w:val="000000"/>
                <w:sz w:val="26"/>
                <w:szCs w:val="26"/>
              </w:rPr>
              <w:t xml:space="preserve">- учитывать правило в планировании и </w:t>
            </w:r>
            <w:r w:rsidRPr="008D6291">
              <w:rPr>
                <w:rFonts w:ascii="Times New Roman" w:eastAsia="Times New Roman" w:hAnsi="Times New Roman"/>
                <w:color w:val="000000"/>
                <w:sz w:val="26"/>
                <w:szCs w:val="26"/>
              </w:rPr>
              <w:lastRenderedPageBreak/>
              <w:t>контроле способа решения;</w:t>
            </w:r>
          </w:p>
          <w:p w:rsidR="00537650" w:rsidRPr="008D6291" w:rsidRDefault="00537650" w:rsidP="00A35A36">
            <w:pPr>
              <w:rPr>
                <w:rFonts w:ascii="Arial" w:eastAsia="Times New Roman" w:hAnsi="Arial" w:cs="Arial"/>
                <w:color w:val="000000"/>
                <w:sz w:val="26"/>
                <w:szCs w:val="26"/>
              </w:rPr>
            </w:pPr>
            <w:r w:rsidRPr="008D6291">
              <w:rPr>
                <w:rFonts w:ascii="Times New Roman" w:eastAsia="Times New Roman" w:hAnsi="Times New Roman"/>
                <w:color w:val="000000"/>
                <w:sz w:val="26"/>
                <w:szCs w:val="26"/>
              </w:rPr>
              <w:t>- адекватно воспринимать оценку учителя;</w:t>
            </w:r>
          </w:p>
          <w:p w:rsidR="00537650" w:rsidRPr="008D6291" w:rsidRDefault="00537650" w:rsidP="00A35A36">
            <w:pPr>
              <w:rPr>
                <w:rFonts w:ascii="Arial" w:eastAsia="Times New Roman" w:hAnsi="Arial" w:cs="Arial"/>
                <w:color w:val="000000"/>
                <w:sz w:val="26"/>
                <w:szCs w:val="26"/>
              </w:rPr>
            </w:pPr>
            <w:r w:rsidRPr="008D6291">
              <w:rPr>
                <w:rFonts w:ascii="Times New Roman" w:eastAsia="Times New Roman" w:hAnsi="Times New Roman"/>
                <w:color w:val="000000"/>
                <w:sz w:val="26"/>
                <w:szCs w:val="26"/>
              </w:rPr>
              <w:t>-оценивать правильность выполнения двигательных действий.</w:t>
            </w:r>
          </w:p>
          <w:p w:rsidR="00537650" w:rsidRPr="008D6291" w:rsidRDefault="00537650" w:rsidP="00A35A36">
            <w:pPr>
              <w:rPr>
                <w:rFonts w:ascii="Arial" w:eastAsia="Times New Roman" w:hAnsi="Arial" w:cs="Arial"/>
                <w:color w:val="000000"/>
                <w:sz w:val="26"/>
                <w:szCs w:val="26"/>
              </w:rPr>
            </w:pPr>
            <w:r w:rsidRPr="008D6291">
              <w:rPr>
                <w:rFonts w:ascii="Times New Roman" w:eastAsia="Times New Roman" w:hAnsi="Times New Roman"/>
                <w:b/>
                <w:bCs/>
                <w:color w:val="000000"/>
                <w:sz w:val="26"/>
                <w:szCs w:val="26"/>
              </w:rPr>
              <w:t>Познавательные:</w:t>
            </w:r>
            <w:r w:rsidRPr="008D6291">
              <w:rPr>
                <w:rFonts w:ascii="Times New Roman" w:eastAsia="Times New Roman" w:hAnsi="Times New Roman"/>
                <w:color w:val="000000"/>
                <w:sz w:val="26"/>
                <w:szCs w:val="26"/>
              </w:rPr>
              <w:t>  -осуществлять анализ выполненных легкоатлетических действий;</w:t>
            </w:r>
          </w:p>
          <w:p w:rsidR="00537650" w:rsidRPr="008D6291" w:rsidRDefault="00537650" w:rsidP="00A35A36">
            <w:pPr>
              <w:rPr>
                <w:rFonts w:ascii="Arial" w:eastAsia="Times New Roman" w:hAnsi="Arial" w:cs="Arial"/>
                <w:color w:val="000000"/>
                <w:sz w:val="26"/>
                <w:szCs w:val="26"/>
              </w:rPr>
            </w:pPr>
            <w:r w:rsidRPr="008D6291">
              <w:rPr>
                <w:rFonts w:ascii="Times New Roman" w:eastAsia="Times New Roman" w:hAnsi="Times New Roman"/>
                <w:color w:val="000000"/>
                <w:sz w:val="26"/>
                <w:szCs w:val="26"/>
              </w:rPr>
              <w:t>- активно включаться в процесс выполнения заданий по лёгкой атлетике;</w:t>
            </w:r>
          </w:p>
          <w:p w:rsidR="00537650" w:rsidRPr="008D6291" w:rsidRDefault="00537650" w:rsidP="00A35A36">
            <w:pPr>
              <w:rPr>
                <w:rFonts w:ascii="Arial" w:eastAsia="Times New Roman" w:hAnsi="Arial" w:cs="Arial"/>
                <w:color w:val="000000"/>
                <w:sz w:val="26"/>
                <w:szCs w:val="26"/>
              </w:rPr>
            </w:pPr>
            <w:r w:rsidRPr="008D6291">
              <w:rPr>
                <w:rFonts w:ascii="Times New Roman" w:eastAsia="Times New Roman" w:hAnsi="Times New Roman"/>
                <w:color w:val="000000"/>
                <w:sz w:val="26"/>
                <w:szCs w:val="26"/>
              </w:rPr>
              <w:t>- выражать  творческое отношение к выполнению комплексов общеразвивающих упражнений с предметами и без.</w:t>
            </w:r>
          </w:p>
          <w:p w:rsidR="00537650" w:rsidRPr="008D6291" w:rsidRDefault="00537650" w:rsidP="00A35A36">
            <w:pPr>
              <w:jc w:val="center"/>
              <w:rPr>
                <w:rFonts w:ascii="Times New Roman" w:hAnsi="Times New Roman"/>
                <w:sz w:val="26"/>
                <w:szCs w:val="26"/>
              </w:rPr>
            </w:pPr>
          </w:p>
        </w:tc>
        <w:tc>
          <w:tcPr>
            <w:tcW w:w="1558" w:type="dxa"/>
            <w:vAlign w:val="center"/>
          </w:tcPr>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lastRenderedPageBreak/>
              <w:t>Текущий: (</w:t>
            </w:r>
            <w:r>
              <w:rPr>
                <w:rFonts w:ascii="Times New Roman" w:hAnsi="Times New Roman"/>
                <w:sz w:val="20"/>
                <w:szCs w:val="20"/>
              </w:rPr>
              <w:t>Подтягивания</w:t>
            </w:r>
            <w:r w:rsidRPr="00F01B31">
              <w:rPr>
                <w:rFonts w:ascii="Times New Roman" w:hAnsi="Times New Roman"/>
                <w:sz w:val="20"/>
                <w:szCs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1/1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2</w:t>
            </w:r>
          </w:p>
        </w:tc>
        <w:tc>
          <w:tcPr>
            <w:tcW w:w="2539" w:type="dxa"/>
            <w:vAlign w:val="center"/>
          </w:tcPr>
          <w:p w:rsidR="00537650" w:rsidRPr="00F85854" w:rsidRDefault="00537650" w:rsidP="00A35A36">
            <w:pPr>
              <w:jc w:val="center"/>
              <w:rPr>
                <w:rFonts w:ascii="Times New Roman" w:hAnsi="Times New Roman"/>
              </w:rPr>
            </w:pPr>
            <w:r>
              <w:rPr>
                <w:rFonts w:ascii="Times New Roman" w:hAnsi="Times New Roman"/>
              </w:rPr>
              <w:t>бег 3</w:t>
            </w:r>
            <w:r w:rsidRPr="00F85854">
              <w:rPr>
                <w:rFonts w:ascii="Times New Roman" w:hAnsi="Times New Roman"/>
              </w:rPr>
              <w:t>00м.</w:t>
            </w:r>
            <w:r>
              <w:rPr>
                <w:rFonts w:ascii="Times New Roman" w:hAnsi="Times New Roman"/>
              </w:rPr>
              <w:t xml:space="preserve"> С</w:t>
            </w:r>
            <w:r w:rsidRPr="00F85854">
              <w:rPr>
                <w:rFonts w:ascii="Times New Roman" w:hAnsi="Times New Roman"/>
              </w:rPr>
              <w:t>иловые упр, игра.</w:t>
            </w:r>
            <w:r>
              <w:rPr>
                <w:rFonts w:ascii="Times New Roman" w:hAnsi="Times New Roman"/>
              </w:rPr>
              <w:t xml:space="preserve"> </w:t>
            </w:r>
          </w:p>
        </w:tc>
        <w:tc>
          <w:tcPr>
            <w:tcW w:w="1134" w:type="dxa"/>
            <w:vAlign w:val="center"/>
          </w:tcPr>
          <w:p w:rsidR="00537650" w:rsidRPr="00F85854" w:rsidRDefault="00537650" w:rsidP="00A35A36">
            <w:pPr>
              <w:jc w:val="center"/>
              <w:rPr>
                <w:rFonts w:ascii="Times New Roman" w:hAnsi="Times New Roman"/>
              </w:rPr>
            </w:pPr>
            <w:r w:rsidRPr="00F85854">
              <w:rPr>
                <w:rFonts w:ascii="Times New Roman" w:hAnsi="Times New Roman"/>
              </w:rPr>
              <w:t>Комбинированный</w:t>
            </w:r>
          </w:p>
        </w:tc>
        <w:tc>
          <w:tcPr>
            <w:tcW w:w="2357" w:type="dxa"/>
          </w:tcPr>
          <w:p w:rsidR="00537650" w:rsidRPr="00385281" w:rsidRDefault="00537650" w:rsidP="00A35A36">
            <w:pPr>
              <w:jc w:val="center"/>
              <w:rPr>
                <w:rFonts w:ascii="Times New Roman" w:hAnsi="Times New Roman"/>
              </w:rPr>
            </w:pPr>
            <w:r>
              <w:rPr>
                <w:rFonts w:ascii="Times New Roman" w:hAnsi="Times New Roman"/>
              </w:rPr>
              <w:t>Ору, беговые упр, бег(3</w:t>
            </w:r>
            <w:r w:rsidRPr="00385281">
              <w:rPr>
                <w:rFonts w:ascii="Times New Roman" w:hAnsi="Times New Roman"/>
              </w:rPr>
              <w:t>00м). Бег по дистанции. Упражнения со скакалкой. Силовые упр. Игры (м-футбол ,д -пионербол).</w:t>
            </w:r>
          </w:p>
        </w:tc>
        <w:tc>
          <w:tcPr>
            <w:tcW w:w="1643" w:type="dxa"/>
            <w:vMerge/>
            <w:vAlign w:val="center"/>
          </w:tcPr>
          <w:p w:rsidR="00537650" w:rsidRPr="00963949" w:rsidRDefault="00537650" w:rsidP="00A35A36">
            <w:pPr>
              <w:jc w:val="center"/>
              <w:rPr>
                <w:rFonts w:ascii="Times New Roman" w:hAnsi="Times New Roman"/>
              </w:rPr>
            </w:pPr>
          </w:p>
        </w:tc>
        <w:tc>
          <w:tcPr>
            <w:tcW w:w="2947" w:type="dxa"/>
            <w:vMerge/>
            <w:vAlign w:val="center"/>
          </w:tcPr>
          <w:p w:rsidR="00537650" w:rsidRPr="00963949" w:rsidRDefault="00537650" w:rsidP="00A35A36">
            <w:pPr>
              <w:jc w:val="center"/>
              <w:rPr>
                <w:rFonts w:ascii="Times New Roman" w:hAnsi="Times New Roman"/>
              </w:rPr>
            </w:pPr>
          </w:p>
        </w:tc>
        <w:tc>
          <w:tcPr>
            <w:tcW w:w="1558" w:type="dxa"/>
            <w:vAlign w:val="center"/>
          </w:tcPr>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Текущий: (</w:t>
            </w:r>
            <w:r>
              <w:rPr>
                <w:rFonts w:ascii="Times New Roman" w:hAnsi="Times New Roman"/>
                <w:sz w:val="20"/>
                <w:szCs w:val="20"/>
              </w:rPr>
              <w:t>Подтягивания</w:t>
            </w:r>
            <w:r w:rsidRPr="00F01B31">
              <w:rPr>
                <w:rFonts w:ascii="Times New Roman" w:hAnsi="Times New Roman"/>
                <w:sz w:val="20"/>
                <w:szCs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2/2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3</w:t>
            </w:r>
          </w:p>
        </w:tc>
        <w:tc>
          <w:tcPr>
            <w:tcW w:w="2539" w:type="dxa"/>
            <w:vAlign w:val="center"/>
          </w:tcPr>
          <w:p w:rsidR="00537650" w:rsidRPr="00F85854" w:rsidRDefault="00537650" w:rsidP="00A35A36">
            <w:pPr>
              <w:jc w:val="center"/>
              <w:rPr>
                <w:rFonts w:ascii="Times New Roman" w:hAnsi="Times New Roman"/>
              </w:rPr>
            </w:pPr>
            <w:r w:rsidRPr="00F85854">
              <w:rPr>
                <w:rFonts w:ascii="Times New Roman" w:hAnsi="Times New Roman"/>
              </w:rPr>
              <w:t>бег 500м.</w:t>
            </w:r>
            <w:r>
              <w:rPr>
                <w:rFonts w:ascii="Times New Roman" w:hAnsi="Times New Roman"/>
              </w:rPr>
              <w:t xml:space="preserve"> С</w:t>
            </w:r>
            <w:r w:rsidRPr="00F85854">
              <w:rPr>
                <w:rFonts w:ascii="Times New Roman" w:hAnsi="Times New Roman"/>
              </w:rPr>
              <w:t>иловые упр, игра.</w:t>
            </w:r>
            <w:r>
              <w:rPr>
                <w:rFonts w:ascii="Times New Roman" w:hAnsi="Times New Roman"/>
              </w:rPr>
              <w:t xml:space="preserve"> </w:t>
            </w:r>
          </w:p>
        </w:tc>
        <w:tc>
          <w:tcPr>
            <w:tcW w:w="1134" w:type="dxa"/>
            <w:vAlign w:val="center"/>
          </w:tcPr>
          <w:p w:rsidR="00537650" w:rsidRPr="00F85854" w:rsidRDefault="00537650" w:rsidP="00A35A36">
            <w:pPr>
              <w:jc w:val="center"/>
              <w:rPr>
                <w:rFonts w:ascii="Times New Roman" w:hAnsi="Times New Roman"/>
              </w:rPr>
            </w:pPr>
            <w:r w:rsidRPr="00F85854">
              <w:rPr>
                <w:rFonts w:ascii="Times New Roman" w:hAnsi="Times New Roman"/>
              </w:rPr>
              <w:t>Комбинированный</w:t>
            </w:r>
          </w:p>
        </w:tc>
        <w:tc>
          <w:tcPr>
            <w:tcW w:w="2357" w:type="dxa"/>
          </w:tcPr>
          <w:p w:rsidR="00537650" w:rsidRPr="00385281" w:rsidRDefault="00537650" w:rsidP="00A35A36">
            <w:pPr>
              <w:jc w:val="center"/>
              <w:rPr>
                <w:rFonts w:ascii="Times New Roman" w:hAnsi="Times New Roman"/>
              </w:rPr>
            </w:pPr>
            <w:r w:rsidRPr="00385281">
              <w:rPr>
                <w:rFonts w:ascii="Times New Roman" w:hAnsi="Times New Roman"/>
              </w:rPr>
              <w:t>Ору, беговые упр, бег(500м). Бег по дистанции. Упражнения со скакалкой. Силовые упр. Игры</w:t>
            </w:r>
            <w:r>
              <w:rPr>
                <w:rFonts w:ascii="Times New Roman" w:hAnsi="Times New Roman"/>
              </w:rPr>
              <w:t xml:space="preserve"> </w:t>
            </w:r>
            <w:r w:rsidRPr="00385281">
              <w:rPr>
                <w:rFonts w:ascii="Times New Roman" w:hAnsi="Times New Roman"/>
              </w:rPr>
              <w:t>(м-футбол ,д -пионербол).</w:t>
            </w:r>
          </w:p>
        </w:tc>
        <w:tc>
          <w:tcPr>
            <w:tcW w:w="1643" w:type="dxa"/>
            <w:vMerge/>
            <w:vAlign w:val="center"/>
          </w:tcPr>
          <w:p w:rsidR="00537650" w:rsidRPr="00963949" w:rsidRDefault="00537650" w:rsidP="00A35A36">
            <w:pPr>
              <w:jc w:val="center"/>
              <w:rPr>
                <w:rFonts w:ascii="Times New Roman" w:hAnsi="Times New Roman"/>
              </w:rPr>
            </w:pPr>
          </w:p>
        </w:tc>
        <w:tc>
          <w:tcPr>
            <w:tcW w:w="2947" w:type="dxa"/>
            <w:vMerge/>
            <w:vAlign w:val="center"/>
          </w:tcPr>
          <w:p w:rsidR="00537650" w:rsidRPr="00963949" w:rsidRDefault="00537650" w:rsidP="00A35A36">
            <w:pPr>
              <w:jc w:val="center"/>
              <w:rPr>
                <w:rFonts w:ascii="Times New Roman" w:hAnsi="Times New Roman"/>
              </w:rPr>
            </w:pPr>
          </w:p>
        </w:tc>
        <w:tc>
          <w:tcPr>
            <w:tcW w:w="1558" w:type="dxa"/>
            <w:vAlign w:val="center"/>
          </w:tcPr>
          <w:p w:rsidR="00537650" w:rsidRPr="00F01B31" w:rsidRDefault="00537650" w:rsidP="00A35A36">
            <w:pPr>
              <w:jc w:val="center"/>
              <w:rPr>
                <w:rFonts w:ascii="Times New Roman" w:hAnsi="Times New Roman"/>
                <w:sz w:val="20"/>
                <w:szCs w:val="20"/>
              </w:rPr>
            </w:pPr>
            <w:r>
              <w:rPr>
                <w:rFonts w:ascii="Times New Roman" w:hAnsi="Times New Roman"/>
                <w:sz w:val="20"/>
                <w:szCs w:val="20"/>
              </w:rPr>
              <w:t xml:space="preserve">Текущий: </w:t>
            </w:r>
            <w:r w:rsidRPr="00F01B31">
              <w:rPr>
                <w:rFonts w:ascii="Times New Roman" w:hAnsi="Times New Roman"/>
                <w:sz w:val="20"/>
                <w:szCs w:val="20"/>
              </w:rPr>
              <w:t>(</w:t>
            </w:r>
            <w:r>
              <w:rPr>
                <w:rFonts w:ascii="Times New Roman" w:hAnsi="Times New Roman"/>
                <w:sz w:val="20"/>
                <w:szCs w:val="20"/>
              </w:rPr>
              <w:t>Подтягивания</w:t>
            </w:r>
            <w:r w:rsidRPr="00F01B31">
              <w:rPr>
                <w:rFonts w:ascii="Times New Roman" w:hAnsi="Times New Roman"/>
                <w:sz w:val="20"/>
                <w:szCs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3/3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4</w:t>
            </w:r>
          </w:p>
        </w:tc>
        <w:tc>
          <w:tcPr>
            <w:tcW w:w="2539" w:type="dxa"/>
            <w:vAlign w:val="center"/>
          </w:tcPr>
          <w:p w:rsidR="00537650" w:rsidRPr="00F85854" w:rsidRDefault="00537650" w:rsidP="00A35A36">
            <w:pPr>
              <w:jc w:val="center"/>
              <w:rPr>
                <w:rFonts w:ascii="Times New Roman" w:hAnsi="Times New Roman"/>
              </w:rPr>
            </w:pPr>
            <w:r>
              <w:rPr>
                <w:rFonts w:ascii="Times New Roman" w:hAnsi="Times New Roman"/>
              </w:rPr>
              <w:t>бег 500м. С</w:t>
            </w:r>
            <w:r w:rsidRPr="00F85854">
              <w:rPr>
                <w:rFonts w:ascii="Times New Roman" w:hAnsi="Times New Roman"/>
              </w:rPr>
              <w:t>иловые упр, игра.</w:t>
            </w:r>
            <w:r>
              <w:rPr>
                <w:rFonts w:ascii="Times New Roman" w:hAnsi="Times New Roman"/>
              </w:rPr>
              <w:t xml:space="preserve"> </w:t>
            </w:r>
          </w:p>
        </w:tc>
        <w:tc>
          <w:tcPr>
            <w:tcW w:w="1134" w:type="dxa"/>
            <w:vAlign w:val="center"/>
          </w:tcPr>
          <w:p w:rsidR="00537650" w:rsidRPr="00F85854" w:rsidRDefault="00537650" w:rsidP="00A35A36">
            <w:pPr>
              <w:jc w:val="center"/>
              <w:rPr>
                <w:rFonts w:ascii="Times New Roman" w:hAnsi="Times New Roman"/>
              </w:rPr>
            </w:pPr>
            <w:r w:rsidRPr="00F85854">
              <w:rPr>
                <w:rFonts w:ascii="Times New Roman" w:hAnsi="Times New Roman"/>
              </w:rPr>
              <w:t>учётный</w:t>
            </w:r>
          </w:p>
        </w:tc>
        <w:tc>
          <w:tcPr>
            <w:tcW w:w="2357" w:type="dxa"/>
            <w:vAlign w:val="center"/>
          </w:tcPr>
          <w:p w:rsidR="00537650" w:rsidRPr="00385281" w:rsidRDefault="00537650" w:rsidP="00A35A36">
            <w:pPr>
              <w:jc w:val="center"/>
              <w:rPr>
                <w:rFonts w:ascii="Times New Roman" w:hAnsi="Times New Roman"/>
              </w:rPr>
            </w:pPr>
            <w:r w:rsidRPr="00385281">
              <w:rPr>
                <w:rFonts w:ascii="Times New Roman" w:hAnsi="Times New Roman"/>
              </w:rPr>
              <w:t>Ору. беговые упр, бег(500м). Бег по дистанции. Силовые упр. Игры (м-футбол, д- пионербол). Развитие выносливости.</w:t>
            </w:r>
          </w:p>
        </w:tc>
        <w:tc>
          <w:tcPr>
            <w:tcW w:w="1643" w:type="dxa"/>
            <w:vMerge/>
            <w:vAlign w:val="center"/>
          </w:tcPr>
          <w:p w:rsidR="00537650" w:rsidRPr="00963949" w:rsidRDefault="00537650" w:rsidP="00A35A36">
            <w:pPr>
              <w:jc w:val="center"/>
              <w:rPr>
                <w:rFonts w:ascii="Times New Roman" w:hAnsi="Times New Roman"/>
              </w:rPr>
            </w:pPr>
          </w:p>
        </w:tc>
        <w:tc>
          <w:tcPr>
            <w:tcW w:w="2947" w:type="dxa"/>
            <w:vMerge/>
            <w:vAlign w:val="center"/>
          </w:tcPr>
          <w:p w:rsidR="00537650" w:rsidRPr="00963949" w:rsidRDefault="00537650" w:rsidP="00A35A36">
            <w:pPr>
              <w:jc w:val="center"/>
              <w:rPr>
                <w:rFonts w:ascii="Times New Roman" w:hAnsi="Times New Roman"/>
              </w:rPr>
            </w:pPr>
          </w:p>
        </w:tc>
        <w:tc>
          <w:tcPr>
            <w:tcW w:w="1558" w:type="dxa"/>
            <w:vAlign w:val="center"/>
          </w:tcPr>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Текущий: (</w:t>
            </w:r>
            <w:r>
              <w:rPr>
                <w:rFonts w:ascii="Times New Roman" w:hAnsi="Times New Roman"/>
                <w:sz w:val="20"/>
                <w:szCs w:val="20"/>
              </w:rPr>
              <w:t>Подтягивания</w:t>
            </w:r>
            <w:r w:rsidRPr="00F01B31">
              <w:rPr>
                <w:rFonts w:ascii="Times New Roman" w:hAnsi="Times New Roman"/>
                <w:sz w:val="20"/>
                <w:szCs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4/4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5</w:t>
            </w:r>
          </w:p>
        </w:tc>
        <w:tc>
          <w:tcPr>
            <w:tcW w:w="2539" w:type="dxa"/>
            <w:vAlign w:val="center"/>
          </w:tcPr>
          <w:p w:rsidR="00537650" w:rsidRPr="00F85854" w:rsidRDefault="00537650" w:rsidP="00A35A36">
            <w:pPr>
              <w:jc w:val="center"/>
              <w:rPr>
                <w:rFonts w:ascii="Times New Roman" w:hAnsi="Times New Roman"/>
              </w:rPr>
            </w:pPr>
            <w:r>
              <w:rPr>
                <w:rFonts w:ascii="Times New Roman" w:hAnsi="Times New Roman"/>
              </w:rPr>
              <w:t>бег 500м. С</w:t>
            </w:r>
            <w:r w:rsidRPr="00F85854">
              <w:rPr>
                <w:rFonts w:ascii="Times New Roman" w:hAnsi="Times New Roman"/>
              </w:rPr>
              <w:t>иловые упр, игра.</w:t>
            </w:r>
          </w:p>
        </w:tc>
        <w:tc>
          <w:tcPr>
            <w:tcW w:w="1134" w:type="dxa"/>
            <w:vAlign w:val="center"/>
          </w:tcPr>
          <w:p w:rsidR="00537650" w:rsidRPr="00F85854" w:rsidRDefault="00537650" w:rsidP="00A35A36">
            <w:pPr>
              <w:jc w:val="center"/>
              <w:rPr>
                <w:rFonts w:ascii="Times New Roman" w:hAnsi="Times New Roman"/>
              </w:rPr>
            </w:pPr>
            <w:r w:rsidRPr="00F85854">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sidRPr="00F01B31">
              <w:rPr>
                <w:rFonts w:ascii="Times New Roman" w:hAnsi="Times New Roman"/>
              </w:rPr>
              <w:t>Ору.</w:t>
            </w:r>
            <w:r>
              <w:rPr>
                <w:rFonts w:ascii="Times New Roman" w:hAnsi="Times New Roman"/>
              </w:rPr>
              <w:t xml:space="preserve"> беговые упр,  бег(5</w:t>
            </w:r>
            <w:r w:rsidRPr="00F01B31">
              <w:rPr>
                <w:rFonts w:ascii="Times New Roman" w:hAnsi="Times New Roman"/>
              </w:rPr>
              <w:t xml:space="preserve">00м). Бег по дистанции. </w:t>
            </w:r>
            <w:r>
              <w:rPr>
                <w:rFonts w:ascii="Times New Roman" w:hAnsi="Times New Roman"/>
              </w:rPr>
              <w:t xml:space="preserve">Упражнения со </w:t>
            </w:r>
            <w:r>
              <w:rPr>
                <w:rFonts w:ascii="Times New Roman" w:hAnsi="Times New Roman"/>
              </w:rPr>
              <w:lastRenderedPageBreak/>
              <w:t xml:space="preserve">скакалкой. </w:t>
            </w:r>
            <w:r w:rsidRPr="00F01B31">
              <w:rPr>
                <w:rFonts w:ascii="Times New Roman" w:hAnsi="Times New Roman"/>
              </w:rPr>
              <w:t>Силовые упр. Игры ( м-футбол, д-«пионербол» ). Развитие выносливости</w:t>
            </w:r>
          </w:p>
        </w:tc>
        <w:tc>
          <w:tcPr>
            <w:tcW w:w="1643" w:type="dxa"/>
            <w:vMerge/>
            <w:vAlign w:val="center"/>
          </w:tcPr>
          <w:p w:rsidR="00537650" w:rsidRPr="00963949" w:rsidRDefault="00537650" w:rsidP="00A35A36">
            <w:pPr>
              <w:jc w:val="center"/>
              <w:rPr>
                <w:rFonts w:ascii="Times New Roman" w:hAnsi="Times New Roman"/>
              </w:rPr>
            </w:pPr>
          </w:p>
        </w:tc>
        <w:tc>
          <w:tcPr>
            <w:tcW w:w="2947" w:type="dxa"/>
            <w:vMerge/>
            <w:vAlign w:val="center"/>
          </w:tcPr>
          <w:p w:rsidR="00537650" w:rsidRPr="00963949" w:rsidRDefault="00537650" w:rsidP="00A35A36">
            <w:pPr>
              <w:jc w:val="center"/>
              <w:rPr>
                <w:rFonts w:ascii="Times New Roman" w:hAnsi="Times New Roman"/>
              </w:rPr>
            </w:pPr>
          </w:p>
        </w:tc>
        <w:tc>
          <w:tcPr>
            <w:tcW w:w="1558" w:type="dxa"/>
            <w:vAlign w:val="center"/>
          </w:tcPr>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Текущий: (</w:t>
            </w:r>
            <w:r>
              <w:rPr>
                <w:rFonts w:ascii="Times New Roman" w:hAnsi="Times New Roman"/>
                <w:sz w:val="20"/>
                <w:szCs w:val="20"/>
              </w:rPr>
              <w:t>Подтягивания</w:t>
            </w:r>
            <w:r w:rsidRPr="00F01B31">
              <w:rPr>
                <w:rFonts w:ascii="Times New Roman" w:hAnsi="Times New Roman"/>
                <w:sz w:val="20"/>
                <w:szCs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5/5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6</w:t>
            </w:r>
          </w:p>
        </w:tc>
        <w:tc>
          <w:tcPr>
            <w:tcW w:w="2539" w:type="dxa"/>
            <w:vAlign w:val="center"/>
          </w:tcPr>
          <w:p w:rsidR="00537650" w:rsidRPr="00F85854" w:rsidRDefault="00537650" w:rsidP="00A35A36">
            <w:pPr>
              <w:jc w:val="center"/>
              <w:rPr>
                <w:rFonts w:ascii="Times New Roman" w:hAnsi="Times New Roman"/>
              </w:rPr>
            </w:pPr>
            <w:r>
              <w:rPr>
                <w:rFonts w:ascii="Times New Roman" w:hAnsi="Times New Roman"/>
              </w:rPr>
              <w:t>бег 500м. С</w:t>
            </w:r>
            <w:r w:rsidRPr="00F85854">
              <w:rPr>
                <w:rFonts w:ascii="Times New Roman" w:hAnsi="Times New Roman"/>
              </w:rPr>
              <w:t>иловые упр, игра.</w:t>
            </w:r>
          </w:p>
        </w:tc>
        <w:tc>
          <w:tcPr>
            <w:tcW w:w="1134" w:type="dxa"/>
            <w:vAlign w:val="center"/>
          </w:tcPr>
          <w:p w:rsidR="00537650" w:rsidRPr="00F85854" w:rsidRDefault="00537650" w:rsidP="00A35A36">
            <w:pPr>
              <w:jc w:val="center"/>
              <w:rPr>
                <w:rFonts w:ascii="Times New Roman" w:hAnsi="Times New Roman"/>
              </w:rPr>
            </w:pPr>
            <w:r w:rsidRPr="00F85854">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sidRPr="00F01B31">
              <w:rPr>
                <w:rFonts w:ascii="Times New Roman" w:hAnsi="Times New Roman"/>
              </w:rPr>
              <w:t>Ору.</w:t>
            </w:r>
            <w:r>
              <w:rPr>
                <w:rFonts w:ascii="Times New Roman" w:hAnsi="Times New Roman"/>
              </w:rPr>
              <w:t xml:space="preserve"> беговые упр,  бег(5</w:t>
            </w:r>
            <w:r w:rsidRPr="00F01B31">
              <w:rPr>
                <w:rFonts w:ascii="Times New Roman" w:hAnsi="Times New Roman"/>
              </w:rPr>
              <w:t>00м). Бег по дистанции.</w:t>
            </w:r>
            <w:r>
              <w:rPr>
                <w:rFonts w:ascii="Times New Roman" w:hAnsi="Times New Roman"/>
              </w:rPr>
              <w:t xml:space="preserve"> Упражнения со скакалкой. </w:t>
            </w:r>
            <w:r w:rsidRPr="00F01B31">
              <w:rPr>
                <w:rFonts w:ascii="Times New Roman" w:hAnsi="Times New Roman"/>
              </w:rPr>
              <w:t>Силовые упр. Игры ( м-футбол, д-«пионербол» ). Развитие выносливости</w:t>
            </w:r>
          </w:p>
        </w:tc>
        <w:tc>
          <w:tcPr>
            <w:tcW w:w="1643" w:type="dxa"/>
            <w:vMerge/>
            <w:vAlign w:val="center"/>
          </w:tcPr>
          <w:p w:rsidR="00537650" w:rsidRPr="00963949" w:rsidRDefault="00537650" w:rsidP="00A35A36">
            <w:pPr>
              <w:jc w:val="center"/>
              <w:rPr>
                <w:rFonts w:ascii="Times New Roman" w:hAnsi="Times New Roman"/>
              </w:rPr>
            </w:pPr>
          </w:p>
        </w:tc>
        <w:tc>
          <w:tcPr>
            <w:tcW w:w="2947" w:type="dxa"/>
            <w:vMerge/>
            <w:vAlign w:val="center"/>
          </w:tcPr>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szCs w:val="20"/>
              </w:rPr>
            </w:pPr>
            <w:r w:rsidRPr="00F01B31">
              <w:rPr>
                <w:rFonts w:ascii="Times New Roman" w:hAnsi="Times New Roman"/>
                <w:sz w:val="20"/>
                <w:szCs w:val="20"/>
              </w:rPr>
              <w:t>Контрольный:</w:t>
            </w:r>
          </w:p>
          <w:p w:rsidR="00537650" w:rsidRPr="00F01B31" w:rsidRDefault="00537650" w:rsidP="00A35A36">
            <w:pPr>
              <w:jc w:val="center"/>
              <w:rPr>
                <w:rFonts w:ascii="Times New Roman" w:hAnsi="Times New Roman"/>
                <w:sz w:val="20"/>
                <w:szCs w:val="20"/>
              </w:rPr>
            </w:pPr>
            <w:r>
              <w:rPr>
                <w:rFonts w:ascii="Times New Roman" w:hAnsi="Times New Roman"/>
                <w:sz w:val="20"/>
                <w:szCs w:val="20"/>
              </w:rPr>
              <w:t>Бег 500 м</w:t>
            </w:r>
          </w:p>
          <w:p w:rsidR="00537650" w:rsidRPr="00F01B31" w:rsidRDefault="00537650" w:rsidP="00A35A36">
            <w:pPr>
              <w:jc w:val="center"/>
              <w:rPr>
                <w:rFonts w:ascii="Times New Roman" w:hAnsi="Times New Roman"/>
                <w:sz w:val="20"/>
                <w:szCs w:val="20"/>
              </w:rPr>
            </w:pPr>
            <w:r>
              <w:rPr>
                <w:rFonts w:ascii="Times New Roman" w:hAnsi="Times New Roman"/>
                <w:sz w:val="20"/>
                <w:szCs w:val="20"/>
              </w:rPr>
              <w:t>М: «5» - 1.50</w:t>
            </w:r>
          </w:p>
          <w:p w:rsidR="00537650" w:rsidRPr="00F01B31" w:rsidRDefault="00537650" w:rsidP="00A35A36">
            <w:pPr>
              <w:jc w:val="center"/>
              <w:rPr>
                <w:rFonts w:ascii="Times New Roman" w:hAnsi="Times New Roman"/>
                <w:sz w:val="20"/>
                <w:szCs w:val="20"/>
              </w:rPr>
            </w:pPr>
            <w:r>
              <w:rPr>
                <w:rFonts w:ascii="Times New Roman" w:hAnsi="Times New Roman"/>
                <w:sz w:val="20"/>
                <w:szCs w:val="20"/>
              </w:rPr>
              <w:t>«4» - 2.00</w:t>
            </w:r>
          </w:p>
          <w:p w:rsidR="00537650" w:rsidRPr="00F01B31" w:rsidRDefault="00537650" w:rsidP="00A35A36">
            <w:pPr>
              <w:jc w:val="center"/>
              <w:rPr>
                <w:rFonts w:ascii="Times New Roman" w:hAnsi="Times New Roman"/>
                <w:sz w:val="20"/>
                <w:szCs w:val="20"/>
              </w:rPr>
            </w:pPr>
            <w:r>
              <w:rPr>
                <w:rFonts w:ascii="Times New Roman" w:hAnsi="Times New Roman"/>
                <w:sz w:val="20"/>
                <w:szCs w:val="20"/>
              </w:rPr>
              <w:t>«3» - 2.20</w:t>
            </w:r>
          </w:p>
          <w:p w:rsidR="00537650" w:rsidRPr="00F01B31" w:rsidRDefault="00537650" w:rsidP="00A35A36">
            <w:pPr>
              <w:jc w:val="center"/>
              <w:rPr>
                <w:rFonts w:ascii="Times New Roman" w:hAnsi="Times New Roman"/>
                <w:sz w:val="20"/>
                <w:szCs w:val="20"/>
              </w:rPr>
            </w:pPr>
            <w:r>
              <w:rPr>
                <w:rFonts w:ascii="Times New Roman" w:hAnsi="Times New Roman"/>
                <w:sz w:val="20"/>
                <w:szCs w:val="20"/>
              </w:rPr>
              <w:t>Д: «5» - 2.00</w:t>
            </w:r>
          </w:p>
          <w:p w:rsidR="00537650" w:rsidRPr="00F01B31" w:rsidRDefault="00537650" w:rsidP="00A35A36">
            <w:pPr>
              <w:jc w:val="center"/>
              <w:rPr>
                <w:rFonts w:ascii="Times New Roman" w:hAnsi="Times New Roman"/>
                <w:sz w:val="20"/>
                <w:szCs w:val="20"/>
              </w:rPr>
            </w:pPr>
            <w:r>
              <w:rPr>
                <w:rFonts w:ascii="Times New Roman" w:hAnsi="Times New Roman"/>
                <w:sz w:val="20"/>
                <w:szCs w:val="20"/>
              </w:rPr>
              <w:t>«4» - 2.10</w:t>
            </w:r>
          </w:p>
          <w:p w:rsidR="00537650" w:rsidRPr="00F01B31" w:rsidRDefault="00537650" w:rsidP="00A35A36">
            <w:pPr>
              <w:jc w:val="center"/>
              <w:rPr>
                <w:rFonts w:ascii="Times New Roman" w:hAnsi="Times New Roman"/>
                <w:sz w:val="20"/>
                <w:szCs w:val="20"/>
              </w:rPr>
            </w:pPr>
            <w:r>
              <w:rPr>
                <w:rFonts w:ascii="Times New Roman" w:hAnsi="Times New Roman"/>
                <w:sz w:val="20"/>
                <w:szCs w:val="20"/>
              </w:rPr>
              <w:t>«3» - 2.23</w:t>
            </w:r>
            <w:r w:rsidRPr="00F01B31">
              <w:rPr>
                <w:rFonts w:ascii="Times New Roman" w:hAnsi="Times New Roman"/>
                <w:sz w:val="20"/>
                <w:szCs w:val="20"/>
              </w:rPr>
              <w:t xml:space="preserve"> (</w:t>
            </w:r>
            <w:r>
              <w:rPr>
                <w:rFonts w:ascii="Times New Roman" w:hAnsi="Times New Roman"/>
                <w:sz w:val="20"/>
                <w:szCs w:val="20"/>
              </w:rPr>
              <w:t>Подтягивания</w:t>
            </w:r>
            <w:r w:rsidRPr="00F01B31">
              <w:rPr>
                <w:rFonts w:ascii="Times New Roman" w:hAnsi="Times New Roman"/>
                <w:sz w:val="20"/>
                <w:szCs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6/6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7</w:t>
            </w:r>
          </w:p>
        </w:tc>
        <w:tc>
          <w:tcPr>
            <w:tcW w:w="2539" w:type="dxa"/>
            <w:vAlign w:val="center"/>
          </w:tcPr>
          <w:p w:rsidR="00537650" w:rsidRPr="00F85854" w:rsidRDefault="00537650" w:rsidP="00A35A36">
            <w:pPr>
              <w:jc w:val="center"/>
              <w:rPr>
                <w:rFonts w:ascii="Times New Roman" w:hAnsi="Times New Roman"/>
              </w:rPr>
            </w:pPr>
            <w:r>
              <w:rPr>
                <w:rFonts w:ascii="Times New Roman" w:hAnsi="Times New Roman"/>
              </w:rPr>
              <w:t>бег 8</w:t>
            </w:r>
            <w:r w:rsidRPr="00F85854">
              <w:rPr>
                <w:rFonts w:ascii="Times New Roman" w:hAnsi="Times New Roman"/>
              </w:rPr>
              <w:t>00м. силовые упр. Игра.</w:t>
            </w:r>
            <w:r>
              <w:rPr>
                <w:rFonts w:ascii="Times New Roman" w:hAnsi="Times New Roman"/>
              </w:rPr>
              <w:t xml:space="preserve"> </w:t>
            </w:r>
          </w:p>
        </w:tc>
        <w:tc>
          <w:tcPr>
            <w:tcW w:w="1134" w:type="dxa"/>
            <w:vAlign w:val="center"/>
          </w:tcPr>
          <w:p w:rsidR="00537650" w:rsidRPr="00F85854" w:rsidRDefault="00537650" w:rsidP="00A35A36">
            <w:pPr>
              <w:jc w:val="center"/>
              <w:rPr>
                <w:rFonts w:ascii="Times New Roman" w:hAnsi="Times New Roman"/>
              </w:rPr>
            </w:pPr>
            <w:r w:rsidRPr="00F85854">
              <w:rPr>
                <w:rFonts w:ascii="Times New Roman" w:hAnsi="Times New Roman"/>
              </w:rPr>
              <w:t>учётный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беговые упр,</w:t>
            </w:r>
            <w:r w:rsidRPr="00F01B31">
              <w:rPr>
                <w:rFonts w:ascii="Times New Roman" w:hAnsi="Times New Roman"/>
              </w:rPr>
              <w:t xml:space="preserve"> </w:t>
            </w:r>
            <w:r>
              <w:rPr>
                <w:rFonts w:ascii="Times New Roman" w:hAnsi="Times New Roman"/>
              </w:rPr>
              <w:t>бег(8</w:t>
            </w:r>
            <w:r w:rsidRPr="00F01B31">
              <w:rPr>
                <w:rFonts w:ascii="Times New Roman" w:hAnsi="Times New Roman"/>
              </w:rPr>
              <w:t>00м). Бег по дистанции. Силовые упр. Игры ( м-футбол, д-«пионербол» ). Развитие выносливости</w:t>
            </w:r>
          </w:p>
        </w:tc>
        <w:tc>
          <w:tcPr>
            <w:tcW w:w="1643" w:type="dxa"/>
            <w:vAlign w:val="center"/>
          </w:tcPr>
          <w:p w:rsidR="00537650" w:rsidRPr="008D6291" w:rsidRDefault="00537650" w:rsidP="00A35A36">
            <w:pPr>
              <w:jc w:val="center"/>
              <w:rPr>
                <w:rFonts w:ascii="Times New Roman" w:hAnsi="Times New Roman"/>
              </w:rPr>
            </w:pPr>
            <w:r w:rsidRPr="008D6291">
              <w:rPr>
                <w:rFonts w:ascii="Times New Roman" w:hAnsi="Times New Roman"/>
              </w:rPr>
              <w:t>Уметь:  пробегать длинную беговую дистанцию, выполнять беговые упражнения.</w:t>
            </w:r>
          </w:p>
        </w:tc>
        <w:tc>
          <w:tcPr>
            <w:tcW w:w="2947" w:type="dxa"/>
            <w:vMerge/>
            <w:vAlign w:val="center"/>
          </w:tcPr>
          <w:p w:rsidR="00537650" w:rsidRPr="00963949" w:rsidRDefault="00537650" w:rsidP="00A35A36">
            <w:pPr>
              <w:jc w:val="center"/>
              <w:rPr>
                <w:rFonts w:ascii="Times New Roman" w:hAnsi="Times New Roman"/>
              </w:rPr>
            </w:pPr>
          </w:p>
        </w:tc>
        <w:tc>
          <w:tcPr>
            <w:tcW w:w="1558" w:type="dxa"/>
            <w:vAlign w:val="center"/>
          </w:tcPr>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Текущий: (</w:t>
            </w:r>
            <w:r>
              <w:rPr>
                <w:rFonts w:ascii="Times New Roman" w:hAnsi="Times New Roman"/>
                <w:sz w:val="20"/>
                <w:szCs w:val="20"/>
              </w:rPr>
              <w:t>Подтягивания</w:t>
            </w:r>
            <w:r w:rsidRPr="00F01B31">
              <w:rPr>
                <w:rFonts w:ascii="Times New Roman" w:hAnsi="Times New Roman"/>
                <w:sz w:val="20"/>
                <w:szCs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7/7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8</w:t>
            </w:r>
          </w:p>
        </w:tc>
        <w:tc>
          <w:tcPr>
            <w:tcW w:w="2539" w:type="dxa"/>
            <w:vAlign w:val="center"/>
          </w:tcPr>
          <w:p w:rsidR="00537650" w:rsidRPr="00F85854" w:rsidRDefault="00537650" w:rsidP="00A35A36">
            <w:pPr>
              <w:jc w:val="center"/>
              <w:rPr>
                <w:rFonts w:ascii="Times New Roman" w:hAnsi="Times New Roman"/>
              </w:rPr>
            </w:pPr>
            <w:r>
              <w:rPr>
                <w:rFonts w:ascii="Times New Roman" w:hAnsi="Times New Roman"/>
              </w:rPr>
              <w:t>бег 800м. С</w:t>
            </w:r>
            <w:r w:rsidRPr="00F85854">
              <w:rPr>
                <w:rFonts w:ascii="Times New Roman" w:hAnsi="Times New Roman"/>
              </w:rPr>
              <w:t>иловые упр. Игра.</w:t>
            </w:r>
          </w:p>
        </w:tc>
        <w:tc>
          <w:tcPr>
            <w:tcW w:w="1134" w:type="dxa"/>
            <w:vAlign w:val="center"/>
          </w:tcPr>
          <w:p w:rsidR="00537650" w:rsidRPr="00F85854" w:rsidRDefault="00537650" w:rsidP="00A35A36">
            <w:pPr>
              <w:jc w:val="center"/>
              <w:rPr>
                <w:rFonts w:ascii="Times New Roman" w:hAnsi="Times New Roman"/>
              </w:rPr>
            </w:pPr>
            <w:r w:rsidRPr="00F85854">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беговые упр,</w:t>
            </w:r>
            <w:r w:rsidRPr="00F01B31">
              <w:rPr>
                <w:rFonts w:ascii="Times New Roman" w:hAnsi="Times New Roman"/>
              </w:rPr>
              <w:t xml:space="preserve"> </w:t>
            </w:r>
            <w:r>
              <w:rPr>
                <w:rFonts w:ascii="Times New Roman" w:hAnsi="Times New Roman"/>
              </w:rPr>
              <w:t xml:space="preserve"> бег(8</w:t>
            </w:r>
            <w:r w:rsidRPr="00F01B31">
              <w:rPr>
                <w:rFonts w:ascii="Times New Roman" w:hAnsi="Times New Roman"/>
              </w:rPr>
              <w:t xml:space="preserve">00м). Бег по дистанции. Силовые упр. Игры ( м-футбол, д-«пионербол» ). Развитие </w:t>
            </w:r>
            <w:r w:rsidRPr="00F01B31">
              <w:rPr>
                <w:rFonts w:ascii="Times New Roman" w:hAnsi="Times New Roman"/>
              </w:rPr>
              <w:lastRenderedPageBreak/>
              <w:t>выносливости</w:t>
            </w:r>
          </w:p>
        </w:tc>
        <w:tc>
          <w:tcPr>
            <w:tcW w:w="1643" w:type="dxa"/>
            <w:vAlign w:val="center"/>
          </w:tcPr>
          <w:p w:rsidR="00537650" w:rsidRPr="008D6291" w:rsidRDefault="00537650" w:rsidP="00A35A36">
            <w:pPr>
              <w:jc w:val="center"/>
              <w:rPr>
                <w:rFonts w:ascii="Times New Roman" w:hAnsi="Times New Roman"/>
              </w:rPr>
            </w:pPr>
            <w:r w:rsidRPr="008D6291">
              <w:rPr>
                <w:rFonts w:ascii="Times New Roman" w:hAnsi="Times New Roman"/>
              </w:rPr>
              <w:lastRenderedPageBreak/>
              <w:t xml:space="preserve">Уметь:  пробегать длинную беговую дистанцию, выполнять </w:t>
            </w:r>
            <w:r w:rsidRPr="008D6291">
              <w:rPr>
                <w:rFonts w:ascii="Times New Roman" w:hAnsi="Times New Roman"/>
              </w:rPr>
              <w:lastRenderedPageBreak/>
              <w:t>беговые упражнения.</w:t>
            </w:r>
          </w:p>
        </w:tc>
        <w:tc>
          <w:tcPr>
            <w:tcW w:w="2947" w:type="dxa"/>
            <w:vMerge w:val="restart"/>
            <w:vAlign w:val="center"/>
          </w:tcPr>
          <w:p w:rsidR="00537650" w:rsidRPr="008D6291" w:rsidRDefault="00537650" w:rsidP="00A35A36">
            <w:pPr>
              <w:rPr>
                <w:rFonts w:ascii="Arial" w:eastAsia="Times New Roman" w:hAnsi="Arial" w:cs="Arial"/>
                <w:color w:val="000000"/>
                <w:sz w:val="26"/>
                <w:szCs w:val="26"/>
              </w:rPr>
            </w:pPr>
            <w:r w:rsidRPr="008D6291">
              <w:rPr>
                <w:rFonts w:ascii="Times New Roman" w:eastAsia="Times New Roman" w:hAnsi="Times New Roman"/>
                <w:b/>
                <w:bCs/>
                <w:color w:val="000000"/>
                <w:sz w:val="26"/>
                <w:szCs w:val="26"/>
              </w:rPr>
              <w:lastRenderedPageBreak/>
              <w:t>Коммуникативные:</w:t>
            </w:r>
          </w:p>
          <w:p w:rsidR="00537650" w:rsidRPr="008D6291" w:rsidRDefault="00537650" w:rsidP="00A35A36">
            <w:pPr>
              <w:rPr>
                <w:rFonts w:ascii="Arial" w:eastAsia="Times New Roman" w:hAnsi="Arial" w:cs="Arial"/>
                <w:color w:val="000000"/>
                <w:sz w:val="26"/>
                <w:szCs w:val="26"/>
              </w:rPr>
            </w:pPr>
            <w:r w:rsidRPr="008D6291">
              <w:rPr>
                <w:rFonts w:ascii="Times New Roman" w:eastAsia="Times New Roman" w:hAnsi="Times New Roman"/>
                <w:color w:val="000000"/>
                <w:sz w:val="26"/>
                <w:szCs w:val="26"/>
              </w:rPr>
              <w:t>- уметь слушать и вступать в диалог с учителем и учащимися;</w:t>
            </w:r>
          </w:p>
          <w:p w:rsidR="00537650" w:rsidRPr="008D6291" w:rsidRDefault="00537650" w:rsidP="00A35A36">
            <w:pPr>
              <w:rPr>
                <w:rFonts w:ascii="Arial" w:eastAsia="Times New Roman" w:hAnsi="Arial" w:cs="Arial"/>
                <w:color w:val="000000"/>
                <w:sz w:val="26"/>
                <w:szCs w:val="26"/>
              </w:rPr>
            </w:pPr>
            <w:r w:rsidRPr="008D6291">
              <w:rPr>
                <w:rFonts w:ascii="Times New Roman" w:eastAsia="Times New Roman" w:hAnsi="Times New Roman"/>
                <w:color w:val="000000"/>
                <w:sz w:val="26"/>
                <w:szCs w:val="26"/>
              </w:rPr>
              <w:t xml:space="preserve">- участвовать в </w:t>
            </w:r>
            <w:r w:rsidRPr="008D6291">
              <w:rPr>
                <w:rFonts w:ascii="Times New Roman" w:eastAsia="Times New Roman" w:hAnsi="Times New Roman"/>
                <w:color w:val="000000"/>
                <w:sz w:val="26"/>
                <w:szCs w:val="26"/>
              </w:rPr>
              <w:lastRenderedPageBreak/>
              <w:t>коллективном обсуждении легкоатлетических упражнений.</w:t>
            </w:r>
          </w:p>
          <w:p w:rsidR="00537650" w:rsidRPr="008D6291" w:rsidRDefault="00537650" w:rsidP="00A35A36">
            <w:pPr>
              <w:rPr>
                <w:rFonts w:ascii="Arial" w:eastAsia="Times New Roman" w:hAnsi="Arial" w:cs="Arial"/>
                <w:color w:val="000000"/>
                <w:sz w:val="26"/>
                <w:szCs w:val="26"/>
              </w:rPr>
            </w:pPr>
            <w:r w:rsidRPr="008D6291">
              <w:rPr>
                <w:rFonts w:ascii="Times New Roman" w:eastAsia="Times New Roman" w:hAnsi="Times New Roman"/>
                <w:b/>
                <w:bCs/>
                <w:color w:val="000000"/>
                <w:sz w:val="26"/>
                <w:szCs w:val="26"/>
              </w:rPr>
              <w:t>Личностные:</w:t>
            </w:r>
          </w:p>
          <w:p w:rsidR="00537650" w:rsidRPr="008D6291" w:rsidRDefault="00537650" w:rsidP="00A35A36">
            <w:pPr>
              <w:rPr>
                <w:rFonts w:ascii="Arial" w:eastAsia="Times New Roman" w:hAnsi="Arial" w:cs="Arial"/>
                <w:color w:val="000000"/>
                <w:sz w:val="26"/>
                <w:szCs w:val="26"/>
              </w:rPr>
            </w:pPr>
            <w:r w:rsidRPr="008D6291">
              <w:rPr>
                <w:rFonts w:ascii="Times New Roman" w:eastAsia="Times New Roman" w:hAnsi="Times New Roman"/>
                <w:color w:val="000000"/>
                <w:sz w:val="26"/>
                <w:szCs w:val="26"/>
              </w:rPr>
              <w:t>Мотивационная основа на занятиях лёгкой атлетикой;</w:t>
            </w:r>
          </w:p>
          <w:p w:rsidR="00537650" w:rsidRPr="008D6291" w:rsidRDefault="00537650" w:rsidP="00A35A36">
            <w:pPr>
              <w:rPr>
                <w:rFonts w:ascii="Arial" w:eastAsia="Times New Roman" w:hAnsi="Arial" w:cs="Arial"/>
                <w:color w:val="000000"/>
                <w:sz w:val="26"/>
                <w:szCs w:val="26"/>
              </w:rPr>
            </w:pPr>
            <w:r w:rsidRPr="008D6291">
              <w:rPr>
                <w:rFonts w:ascii="Times New Roman" w:eastAsia="Times New Roman" w:hAnsi="Times New Roman"/>
                <w:color w:val="000000"/>
                <w:sz w:val="26"/>
                <w:szCs w:val="26"/>
              </w:rPr>
              <w:t>-учебно-познавательный интерес к занятиям лёгкой атлетики.</w:t>
            </w:r>
          </w:p>
          <w:p w:rsidR="00537650" w:rsidRPr="008D6291" w:rsidRDefault="00537650" w:rsidP="00A35A36">
            <w:pPr>
              <w:rPr>
                <w:rFonts w:ascii="Arial" w:eastAsia="Times New Roman" w:hAnsi="Arial" w:cs="Arial"/>
                <w:color w:val="000000"/>
                <w:sz w:val="26"/>
                <w:szCs w:val="26"/>
              </w:rPr>
            </w:pPr>
            <w:r w:rsidRPr="008D6291">
              <w:rPr>
                <w:rFonts w:ascii="Times New Roman" w:eastAsia="Times New Roman" w:hAnsi="Times New Roman"/>
                <w:color w:val="000000"/>
                <w:sz w:val="26"/>
                <w:szCs w:val="26"/>
              </w:rPr>
              <w:t>Формирование первоначальных представлений о значении физической культуры для укрепления здоровья человека (физического, социального и психического),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537650" w:rsidRPr="008D6291" w:rsidRDefault="00537650" w:rsidP="00A35A36">
            <w:pPr>
              <w:rPr>
                <w:rFonts w:ascii="Arial" w:eastAsia="Times New Roman" w:hAnsi="Arial" w:cs="Arial"/>
                <w:color w:val="000000"/>
                <w:sz w:val="26"/>
                <w:szCs w:val="26"/>
              </w:rPr>
            </w:pPr>
            <w:r w:rsidRPr="008D6291">
              <w:rPr>
                <w:rFonts w:ascii="Times New Roman" w:eastAsia="Times New Roman" w:hAnsi="Times New Roman"/>
                <w:color w:val="000000"/>
                <w:sz w:val="26"/>
                <w:szCs w:val="26"/>
              </w:rPr>
              <w:lastRenderedPageBreak/>
              <w:t>Стремится побеждать, давать адекватную позитивную самооценку,</w:t>
            </w:r>
          </w:p>
          <w:p w:rsidR="00537650" w:rsidRPr="003A7FD1" w:rsidRDefault="00537650" w:rsidP="00A35A36">
            <w:pPr>
              <w:rPr>
                <w:rFonts w:ascii="Times New Roman" w:eastAsia="Times New Roman" w:hAnsi="Times New Roman"/>
                <w:color w:val="000000"/>
                <w:sz w:val="23"/>
                <w:szCs w:val="23"/>
              </w:rPr>
            </w:pPr>
            <w:r w:rsidRPr="008D6291">
              <w:rPr>
                <w:rFonts w:ascii="Times New Roman" w:eastAsia="Times New Roman" w:hAnsi="Times New Roman"/>
                <w:color w:val="000000"/>
                <w:sz w:val="26"/>
                <w:szCs w:val="26"/>
              </w:rPr>
              <w:t>оценивать свои поступки.</w:t>
            </w:r>
          </w:p>
          <w:p w:rsidR="00537650" w:rsidRPr="00963949" w:rsidRDefault="00537650" w:rsidP="00A35A36">
            <w:pPr>
              <w:jc w:val="center"/>
              <w:rPr>
                <w:rFonts w:ascii="Times New Roman" w:hAnsi="Times New Roman"/>
              </w:rPr>
            </w:pPr>
          </w:p>
        </w:tc>
        <w:tc>
          <w:tcPr>
            <w:tcW w:w="1558" w:type="dxa"/>
            <w:vAlign w:val="center"/>
          </w:tcPr>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lastRenderedPageBreak/>
              <w:t>Текущий: (</w:t>
            </w:r>
            <w:r>
              <w:rPr>
                <w:rFonts w:ascii="Times New Roman" w:hAnsi="Times New Roman"/>
                <w:sz w:val="20"/>
                <w:szCs w:val="20"/>
              </w:rPr>
              <w:t>Подтягивания</w:t>
            </w:r>
            <w:r w:rsidRPr="00F01B31">
              <w:rPr>
                <w:rFonts w:ascii="Times New Roman" w:hAnsi="Times New Roman"/>
                <w:sz w:val="20"/>
                <w:szCs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8/8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9</w:t>
            </w:r>
          </w:p>
        </w:tc>
        <w:tc>
          <w:tcPr>
            <w:tcW w:w="2539" w:type="dxa"/>
            <w:vAlign w:val="center"/>
          </w:tcPr>
          <w:p w:rsidR="00537650" w:rsidRPr="00F85854" w:rsidRDefault="00537650" w:rsidP="00A35A36">
            <w:pPr>
              <w:jc w:val="center"/>
              <w:rPr>
                <w:rFonts w:ascii="Times New Roman" w:hAnsi="Times New Roman"/>
              </w:rPr>
            </w:pPr>
            <w:r w:rsidRPr="00F85854">
              <w:rPr>
                <w:rFonts w:ascii="Times New Roman" w:hAnsi="Times New Roman"/>
              </w:rPr>
              <w:t xml:space="preserve">бег </w:t>
            </w:r>
            <w:r>
              <w:rPr>
                <w:rFonts w:ascii="Times New Roman" w:hAnsi="Times New Roman"/>
              </w:rPr>
              <w:t>8</w:t>
            </w:r>
            <w:r w:rsidRPr="00F85854">
              <w:rPr>
                <w:rFonts w:ascii="Times New Roman" w:hAnsi="Times New Roman"/>
              </w:rPr>
              <w:t>00</w:t>
            </w:r>
            <w:r>
              <w:rPr>
                <w:rFonts w:ascii="Times New Roman" w:hAnsi="Times New Roman"/>
              </w:rPr>
              <w:t xml:space="preserve"> </w:t>
            </w:r>
            <w:r w:rsidRPr="00F85854">
              <w:rPr>
                <w:rFonts w:ascii="Times New Roman" w:hAnsi="Times New Roman"/>
              </w:rPr>
              <w:t>м силовые упр.</w:t>
            </w:r>
            <w:r>
              <w:rPr>
                <w:rFonts w:ascii="Times New Roman" w:hAnsi="Times New Roman"/>
              </w:rPr>
              <w:t xml:space="preserve"> </w:t>
            </w:r>
            <w:r w:rsidRPr="00F85854">
              <w:rPr>
                <w:rFonts w:ascii="Times New Roman" w:hAnsi="Times New Roman"/>
              </w:rPr>
              <w:t>Игра</w:t>
            </w:r>
          </w:p>
        </w:tc>
        <w:tc>
          <w:tcPr>
            <w:tcW w:w="1134" w:type="dxa"/>
            <w:vAlign w:val="center"/>
          </w:tcPr>
          <w:p w:rsidR="00537650" w:rsidRPr="00F85854" w:rsidRDefault="00537650" w:rsidP="00A35A36">
            <w:pPr>
              <w:jc w:val="center"/>
              <w:rPr>
                <w:rFonts w:ascii="Times New Roman" w:hAnsi="Times New Roman"/>
              </w:rPr>
            </w:pPr>
            <w:r w:rsidRPr="00F85854">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беговые упр,</w:t>
            </w:r>
            <w:r w:rsidRPr="00F01B31">
              <w:rPr>
                <w:rFonts w:ascii="Times New Roman" w:hAnsi="Times New Roman"/>
              </w:rPr>
              <w:t xml:space="preserve"> </w:t>
            </w:r>
            <w:r>
              <w:rPr>
                <w:rFonts w:ascii="Times New Roman" w:hAnsi="Times New Roman"/>
              </w:rPr>
              <w:t>бег(8</w:t>
            </w:r>
            <w:r w:rsidRPr="00F01B31">
              <w:rPr>
                <w:rFonts w:ascii="Times New Roman" w:hAnsi="Times New Roman"/>
              </w:rPr>
              <w:t>00м). Бег по дистанции. Силовые упр. Игры ( м-футбол, д-«пионербол» ). Развитие выносливости</w:t>
            </w:r>
          </w:p>
        </w:tc>
        <w:tc>
          <w:tcPr>
            <w:tcW w:w="1643" w:type="dxa"/>
            <w:vAlign w:val="center"/>
          </w:tcPr>
          <w:p w:rsidR="00537650" w:rsidRPr="008D6291" w:rsidRDefault="00537650" w:rsidP="00A35A36">
            <w:pPr>
              <w:jc w:val="center"/>
              <w:rPr>
                <w:rFonts w:ascii="Times New Roman" w:hAnsi="Times New Roman"/>
              </w:rPr>
            </w:pPr>
            <w:r w:rsidRPr="008D6291">
              <w:rPr>
                <w:rFonts w:ascii="Times New Roman" w:hAnsi="Times New Roman"/>
              </w:rPr>
              <w:t>Уметь:  пробегать длинную беговую дистанцию, выполнять беговые упражнения.</w:t>
            </w:r>
          </w:p>
        </w:tc>
        <w:tc>
          <w:tcPr>
            <w:tcW w:w="2947" w:type="dxa"/>
            <w:vMerge/>
            <w:vAlign w:val="center"/>
          </w:tcPr>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szCs w:val="20"/>
              </w:rPr>
            </w:pPr>
            <w:r w:rsidRPr="00F01B31">
              <w:rPr>
                <w:rFonts w:ascii="Times New Roman" w:hAnsi="Times New Roman"/>
                <w:sz w:val="20"/>
                <w:szCs w:val="20"/>
              </w:rPr>
              <w:t>Контрольный:</w:t>
            </w:r>
          </w:p>
          <w:p w:rsidR="00537650" w:rsidRDefault="00537650" w:rsidP="00A35A36">
            <w:pPr>
              <w:jc w:val="center"/>
              <w:rPr>
                <w:rFonts w:ascii="Times New Roman" w:hAnsi="Times New Roman"/>
                <w:sz w:val="20"/>
                <w:szCs w:val="20"/>
              </w:rPr>
            </w:pPr>
            <w:r>
              <w:rPr>
                <w:rFonts w:ascii="Times New Roman" w:hAnsi="Times New Roman"/>
                <w:sz w:val="20"/>
                <w:szCs w:val="20"/>
              </w:rPr>
              <w:t>Бег 800 м</w:t>
            </w:r>
          </w:p>
          <w:p w:rsidR="00537650" w:rsidRPr="00F01B31" w:rsidRDefault="00537650" w:rsidP="00A35A36">
            <w:pPr>
              <w:jc w:val="center"/>
              <w:rPr>
                <w:rFonts w:ascii="Times New Roman" w:hAnsi="Times New Roman"/>
                <w:sz w:val="20"/>
                <w:szCs w:val="20"/>
              </w:rPr>
            </w:pPr>
            <w:r>
              <w:rPr>
                <w:rFonts w:ascii="Times New Roman" w:hAnsi="Times New Roman"/>
                <w:sz w:val="20"/>
                <w:szCs w:val="20"/>
              </w:rPr>
              <w:t>М: «5» - 4.50</w:t>
            </w:r>
          </w:p>
          <w:p w:rsidR="00537650" w:rsidRPr="00F01B31" w:rsidRDefault="00537650" w:rsidP="00A35A36">
            <w:pPr>
              <w:jc w:val="center"/>
              <w:rPr>
                <w:rFonts w:ascii="Times New Roman" w:hAnsi="Times New Roman"/>
                <w:sz w:val="20"/>
                <w:szCs w:val="20"/>
              </w:rPr>
            </w:pPr>
            <w:r>
              <w:rPr>
                <w:rFonts w:ascii="Times New Roman" w:hAnsi="Times New Roman"/>
                <w:sz w:val="20"/>
                <w:szCs w:val="20"/>
              </w:rPr>
              <w:t>«4» - 5.20</w:t>
            </w:r>
          </w:p>
          <w:p w:rsidR="00537650" w:rsidRPr="00F01B31" w:rsidRDefault="00537650" w:rsidP="00A35A36">
            <w:pPr>
              <w:jc w:val="center"/>
              <w:rPr>
                <w:rFonts w:ascii="Times New Roman" w:hAnsi="Times New Roman"/>
                <w:sz w:val="20"/>
                <w:szCs w:val="20"/>
              </w:rPr>
            </w:pPr>
            <w:r>
              <w:rPr>
                <w:rFonts w:ascii="Times New Roman" w:hAnsi="Times New Roman"/>
                <w:sz w:val="20"/>
                <w:szCs w:val="20"/>
              </w:rPr>
              <w:t>«3» - 6.00</w:t>
            </w:r>
          </w:p>
          <w:p w:rsidR="00537650" w:rsidRPr="00F01B31" w:rsidRDefault="00537650" w:rsidP="00A35A36">
            <w:pPr>
              <w:jc w:val="center"/>
              <w:rPr>
                <w:rFonts w:ascii="Times New Roman" w:hAnsi="Times New Roman"/>
                <w:sz w:val="20"/>
                <w:szCs w:val="20"/>
              </w:rPr>
            </w:pPr>
            <w:r>
              <w:rPr>
                <w:rFonts w:ascii="Times New Roman" w:hAnsi="Times New Roman"/>
                <w:sz w:val="20"/>
                <w:szCs w:val="20"/>
              </w:rPr>
              <w:t>Д: «5» - 5.10</w:t>
            </w:r>
          </w:p>
          <w:p w:rsidR="00537650" w:rsidRPr="00F01B31" w:rsidRDefault="00537650" w:rsidP="00A35A36">
            <w:pPr>
              <w:jc w:val="center"/>
              <w:rPr>
                <w:rFonts w:ascii="Times New Roman" w:hAnsi="Times New Roman"/>
                <w:sz w:val="20"/>
                <w:szCs w:val="20"/>
              </w:rPr>
            </w:pPr>
            <w:r>
              <w:rPr>
                <w:rFonts w:ascii="Times New Roman" w:hAnsi="Times New Roman"/>
                <w:sz w:val="20"/>
                <w:szCs w:val="20"/>
              </w:rPr>
              <w:t>«4» - 5.30</w:t>
            </w:r>
          </w:p>
          <w:p w:rsidR="00537650" w:rsidRPr="00F01B31" w:rsidRDefault="00537650" w:rsidP="00A35A36">
            <w:pPr>
              <w:jc w:val="center"/>
              <w:rPr>
                <w:rFonts w:ascii="Times New Roman" w:hAnsi="Times New Roman"/>
                <w:sz w:val="20"/>
                <w:szCs w:val="20"/>
              </w:rPr>
            </w:pPr>
            <w:r>
              <w:rPr>
                <w:rFonts w:ascii="Times New Roman" w:hAnsi="Times New Roman"/>
                <w:sz w:val="20"/>
                <w:szCs w:val="20"/>
              </w:rPr>
              <w:t>«3» - 6.30</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9/9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10</w:t>
            </w:r>
          </w:p>
        </w:tc>
        <w:tc>
          <w:tcPr>
            <w:tcW w:w="2539" w:type="dxa"/>
            <w:vAlign w:val="center"/>
          </w:tcPr>
          <w:p w:rsidR="00537650" w:rsidRPr="00F85854" w:rsidRDefault="00537650" w:rsidP="00A35A36">
            <w:pPr>
              <w:jc w:val="center"/>
              <w:rPr>
                <w:rFonts w:ascii="Times New Roman" w:hAnsi="Times New Roman"/>
              </w:rPr>
            </w:pPr>
            <w:r>
              <w:rPr>
                <w:rFonts w:ascii="Times New Roman" w:hAnsi="Times New Roman"/>
              </w:rPr>
              <w:t>бег 10</w:t>
            </w:r>
            <w:r w:rsidRPr="00F85854">
              <w:rPr>
                <w:rFonts w:ascii="Times New Roman" w:hAnsi="Times New Roman"/>
              </w:rPr>
              <w:t>00м силовые упр.</w:t>
            </w:r>
            <w:r>
              <w:rPr>
                <w:rFonts w:ascii="Times New Roman" w:hAnsi="Times New Roman"/>
              </w:rPr>
              <w:t xml:space="preserve"> </w:t>
            </w:r>
            <w:r w:rsidRPr="00F85854">
              <w:rPr>
                <w:rFonts w:ascii="Times New Roman" w:hAnsi="Times New Roman"/>
              </w:rPr>
              <w:t>Игра</w:t>
            </w:r>
          </w:p>
        </w:tc>
        <w:tc>
          <w:tcPr>
            <w:tcW w:w="1134" w:type="dxa"/>
            <w:vAlign w:val="center"/>
          </w:tcPr>
          <w:p w:rsidR="00537650" w:rsidRPr="00F85854" w:rsidRDefault="00537650" w:rsidP="00A35A36">
            <w:pPr>
              <w:jc w:val="center"/>
              <w:rPr>
                <w:rFonts w:ascii="Times New Roman" w:hAnsi="Times New Roman"/>
              </w:rPr>
            </w:pPr>
            <w:r w:rsidRPr="00F85854">
              <w:rPr>
                <w:rFonts w:ascii="Times New Roman" w:hAnsi="Times New Roman"/>
              </w:rPr>
              <w:t>учётный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беговые упр,</w:t>
            </w:r>
            <w:r w:rsidRPr="00F01B31">
              <w:rPr>
                <w:rFonts w:ascii="Times New Roman" w:hAnsi="Times New Roman"/>
              </w:rPr>
              <w:t xml:space="preserve"> </w:t>
            </w:r>
            <w:r>
              <w:rPr>
                <w:rFonts w:ascii="Times New Roman" w:hAnsi="Times New Roman"/>
              </w:rPr>
              <w:t>бег(100</w:t>
            </w:r>
            <w:r w:rsidRPr="00F01B31">
              <w:rPr>
                <w:rFonts w:ascii="Times New Roman" w:hAnsi="Times New Roman"/>
              </w:rPr>
              <w:t>0м). Бег по дистанции. Силовые упр. Игры ( м-футбол, д-«пионербол» ). Развитие выносливости</w:t>
            </w:r>
          </w:p>
        </w:tc>
        <w:tc>
          <w:tcPr>
            <w:tcW w:w="1643" w:type="dxa"/>
            <w:vAlign w:val="center"/>
          </w:tcPr>
          <w:p w:rsidR="00537650" w:rsidRPr="008D6291" w:rsidRDefault="00537650" w:rsidP="00A35A36">
            <w:pPr>
              <w:jc w:val="center"/>
              <w:rPr>
                <w:rFonts w:ascii="Times New Roman" w:hAnsi="Times New Roman"/>
              </w:rPr>
            </w:pPr>
            <w:r w:rsidRPr="008D6291">
              <w:rPr>
                <w:rFonts w:ascii="Times New Roman" w:hAnsi="Times New Roman"/>
              </w:rPr>
              <w:t>Уметь:  пробегать длинную беговую дистанцию, выполнять беговые упражнения.</w:t>
            </w:r>
          </w:p>
        </w:tc>
        <w:tc>
          <w:tcPr>
            <w:tcW w:w="2947" w:type="dxa"/>
            <w:vMerge/>
            <w:vAlign w:val="center"/>
          </w:tcPr>
          <w:p w:rsidR="00537650" w:rsidRPr="00963949" w:rsidRDefault="00537650" w:rsidP="00A35A36">
            <w:pPr>
              <w:jc w:val="center"/>
              <w:rPr>
                <w:rFonts w:ascii="Times New Roman" w:hAnsi="Times New Roman"/>
              </w:rPr>
            </w:pPr>
          </w:p>
        </w:tc>
        <w:tc>
          <w:tcPr>
            <w:tcW w:w="1558" w:type="dxa"/>
            <w:vAlign w:val="center"/>
          </w:tcPr>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Текущий: (</w:t>
            </w:r>
            <w:r>
              <w:rPr>
                <w:rFonts w:ascii="Times New Roman" w:hAnsi="Times New Roman"/>
                <w:sz w:val="20"/>
                <w:szCs w:val="20"/>
              </w:rPr>
              <w:t>Подтягивания</w:t>
            </w:r>
            <w:r w:rsidRPr="00F01B31">
              <w:rPr>
                <w:rFonts w:ascii="Times New Roman" w:hAnsi="Times New Roman"/>
                <w:sz w:val="20"/>
                <w:szCs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10/10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11</w:t>
            </w:r>
          </w:p>
        </w:tc>
        <w:tc>
          <w:tcPr>
            <w:tcW w:w="2539" w:type="dxa"/>
            <w:vAlign w:val="center"/>
          </w:tcPr>
          <w:p w:rsidR="00537650" w:rsidRPr="00F85854" w:rsidRDefault="00537650" w:rsidP="00A35A36">
            <w:pPr>
              <w:jc w:val="center"/>
              <w:rPr>
                <w:rFonts w:ascii="Times New Roman" w:hAnsi="Times New Roman"/>
              </w:rPr>
            </w:pPr>
            <w:r>
              <w:rPr>
                <w:rFonts w:ascii="Times New Roman" w:hAnsi="Times New Roman"/>
              </w:rPr>
              <w:t>бег 10</w:t>
            </w:r>
            <w:r w:rsidRPr="00F85854">
              <w:rPr>
                <w:rFonts w:ascii="Times New Roman" w:hAnsi="Times New Roman"/>
              </w:rPr>
              <w:t>00м силовые упр.</w:t>
            </w:r>
            <w:r>
              <w:rPr>
                <w:rFonts w:ascii="Times New Roman" w:hAnsi="Times New Roman"/>
              </w:rPr>
              <w:t xml:space="preserve"> </w:t>
            </w:r>
            <w:r w:rsidRPr="00F85854">
              <w:rPr>
                <w:rFonts w:ascii="Times New Roman" w:hAnsi="Times New Roman"/>
              </w:rPr>
              <w:t>Игра</w:t>
            </w:r>
          </w:p>
        </w:tc>
        <w:tc>
          <w:tcPr>
            <w:tcW w:w="1134" w:type="dxa"/>
            <w:vAlign w:val="center"/>
          </w:tcPr>
          <w:p w:rsidR="00537650" w:rsidRPr="00F85854" w:rsidRDefault="00537650" w:rsidP="00A35A36">
            <w:pPr>
              <w:jc w:val="center"/>
              <w:rPr>
                <w:rFonts w:ascii="Times New Roman" w:hAnsi="Times New Roman"/>
              </w:rPr>
            </w:pPr>
            <w:r w:rsidRPr="00F85854">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беговые упр,</w:t>
            </w:r>
            <w:r w:rsidRPr="00F01B31">
              <w:rPr>
                <w:rFonts w:ascii="Times New Roman" w:hAnsi="Times New Roman"/>
              </w:rPr>
              <w:t xml:space="preserve"> </w:t>
            </w:r>
            <w:r>
              <w:rPr>
                <w:rFonts w:ascii="Times New Roman" w:hAnsi="Times New Roman"/>
              </w:rPr>
              <w:t>бег(1</w:t>
            </w:r>
            <w:r w:rsidRPr="00F01B31">
              <w:rPr>
                <w:rFonts w:ascii="Times New Roman" w:hAnsi="Times New Roman"/>
              </w:rPr>
              <w:t>000м). Бег по дистанции. Силовые упр. Игры ( м-футбол, д-«пионербол» ). Развитие выносливости</w:t>
            </w:r>
          </w:p>
        </w:tc>
        <w:tc>
          <w:tcPr>
            <w:tcW w:w="1643" w:type="dxa"/>
            <w:vAlign w:val="center"/>
          </w:tcPr>
          <w:p w:rsidR="00537650" w:rsidRPr="008D6291" w:rsidRDefault="00537650" w:rsidP="00A35A36">
            <w:pPr>
              <w:jc w:val="center"/>
              <w:rPr>
                <w:rFonts w:ascii="Times New Roman" w:hAnsi="Times New Roman"/>
              </w:rPr>
            </w:pPr>
            <w:r w:rsidRPr="008D6291">
              <w:rPr>
                <w:rFonts w:ascii="Times New Roman" w:hAnsi="Times New Roman"/>
              </w:rPr>
              <w:t>Уметь:  пробегать длинную беговую дистанцию, выполнять беговые упражнения.</w:t>
            </w:r>
          </w:p>
        </w:tc>
        <w:tc>
          <w:tcPr>
            <w:tcW w:w="2947" w:type="dxa"/>
            <w:vMerge/>
            <w:vAlign w:val="center"/>
          </w:tcPr>
          <w:p w:rsidR="00537650" w:rsidRPr="00963949" w:rsidRDefault="00537650" w:rsidP="00A35A36">
            <w:pPr>
              <w:jc w:val="center"/>
              <w:rPr>
                <w:rFonts w:ascii="Times New Roman" w:hAnsi="Times New Roman"/>
              </w:rPr>
            </w:pPr>
          </w:p>
        </w:tc>
        <w:tc>
          <w:tcPr>
            <w:tcW w:w="1558" w:type="dxa"/>
            <w:vAlign w:val="center"/>
          </w:tcPr>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Текущий: (</w:t>
            </w:r>
            <w:r>
              <w:rPr>
                <w:rFonts w:ascii="Times New Roman" w:hAnsi="Times New Roman"/>
                <w:sz w:val="20"/>
                <w:szCs w:val="20"/>
              </w:rPr>
              <w:t>Подтягивания</w:t>
            </w:r>
            <w:r w:rsidRPr="00F01B31">
              <w:rPr>
                <w:rFonts w:ascii="Times New Roman" w:hAnsi="Times New Roman"/>
                <w:sz w:val="20"/>
                <w:szCs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11/11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12</w:t>
            </w:r>
          </w:p>
        </w:tc>
        <w:tc>
          <w:tcPr>
            <w:tcW w:w="2539" w:type="dxa"/>
            <w:vAlign w:val="center"/>
          </w:tcPr>
          <w:p w:rsidR="00537650" w:rsidRPr="00F85854" w:rsidRDefault="00537650" w:rsidP="00A35A36">
            <w:pPr>
              <w:jc w:val="center"/>
              <w:rPr>
                <w:rFonts w:ascii="Times New Roman" w:hAnsi="Times New Roman"/>
              </w:rPr>
            </w:pPr>
            <w:r>
              <w:rPr>
                <w:rFonts w:ascii="Times New Roman" w:hAnsi="Times New Roman"/>
              </w:rPr>
              <w:t>бег 10</w:t>
            </w:r>
            <w:r w:rsidRPr="00F85854">
              <w:rPr>
                <w:rFonts w:ascii="Times New Roman" w:hAnsi="Times New Roman"/>
              </w:rPr>
              <w:t>00м силовые упр.</w:t>
            </w:r>
            <w:r>
              <w:rPr>
                <w:rFonts w:ascii="Times New Roman" w:hAnsi="Times New Roman"/>
              </w:rPr>
              <w:t xml:space="preserve"> </w:t>
            </w:r>
            <w:r w:rsidRPr="00F85854">
              <w:rPr>
                <w:rFonts w:ascii="Times New Roman" w:hAnsi="Times New Roman"/>
              </w:rPr>
              <w:t>Игра</w:t>
            </w:r>
          </w:p>
        </w:tc>
        <w:tc>
          <w:tcPr>
            <w:tcW w:w="1134" w:type="dxa"/>
            <w:vAlign w:val="center"/>
          </w:tcPr>
          <w:p w:rsidR="00537650" w:rsidRPr="00F85854" w:rsidRDefault="00537650" w:rsidP="00A35A36">
            <w:pPr>
              <w:jc w:val="center"/>
              <w:rPr>
                <w:rFonts w:ascii="Times New Roman" w:hAnsi="Times New Roman"/>
              </w:rPr>
            </w:pPr>
            <w:r w:rsidRPr="00F85854">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беговые упр,</w:t>
            </w:r>
            <w:r w:rsidRPr="00F01B31">
              <w:rPr>
                <w:rFonts w:ascii="Times New Roman" w:hAnsi="Times New Roman"/>
              </w:rPr>
              <w:t xml:space="preserve"> </w:t>
            </w:r>
            <w:r>
              <w:rPr>
                <w:rFonts w:ascii="Times New Roman" w:hAnsi="Times New Roman"/>
              </w:rPr>
              <w:t>бег(1</w:t>
            </w:r>
            <w:r w:rsidRPr="00F01B31">
              <w:rPr>
                <w:rFonts w:ascii="Times New Roman" w:hAnsi="Times New Roman"/>
              </w:rPr>
              <w:t>000м). Бег по</w:t>
            </w:r>
            <w:r>
              <w:rPr>
                <w:rFonts w:ascii="Times New Roman" w:hAnsi="Times New Roman"/>
              </w:rPr>
              <w:t xml:space="preserve"> дистанции. Силовые упр. Игры (</w:t>
            </w:r>
            <w:r w:rsidRPr="00F01B31">
              <w:rPr>
                <w:rFonts w:ascii="Times New Roman" w:hAnsi="Times New Roman"/>
              </w:rPr>
              <w:t>м-футбол, д-«пионер</w:t>
            </w:r>
            <w:r>
              <w:rPr>
                <w:rFonts w:ascii="Times New Roman" w:hAnsi="Times New Roman"/>
              </w:rPr>
              <w:t>бол»</w:t>
            </w:r>
            <w:r w:rsidRPr="00F01B31">
              <w:rPr>
                <w:rFonts w:ascii="Times New Roman" w:hAnsi="Times New Roman"/>
              </w:rPr>
              <w:t>). Развитие выносливости</w:t>
            </w:r>
          </w:p>
        </w:tc>
        <w:tc>
          <w:tcPr>
            <w:tcW w:w="1643" w:type="dxa"/>
            <w:vAlign w:val="center"/>
          </w:tcPr>
          <w:p w:rsidR="00537650" w:rsidRPr="008D6291" w:rsidRDefault="00537650" w:rsidP="00A35A36">
            <w:pPr>
              <w:jc w:val="center"/>
              <w:rPr>
                <w:rFonts w:ascii="Times New Roman" w:hAnsi="Times New Roman"/>
              </w:rPr>
            </w:pPr>
            <w:r w:rsidRPr="008D6291">
              <w:rPr>
                <w:rFonts w:ascii="Times New Roman" w:hAnsi="Times New Roman"/>
              </w:rPr>
              <w:t>Уметь:  пробегать длинную беговую дистанцию, выполнять беговые упражнения.</w:t>
            </w:r>
          </w:p>
        </w:tc>
        <w:tc>
          <w:tcPr>
            <w:tcW w:w="2947" w:type="dxa"/>
            <w:vMerge/>
            <w:vAlign w:val="center"/>
          </w:tcPr>
          <w:p w:rsidR="00537650" w:rsidRPr="00963949" w:rsidRDefault="00537650" w:rsidP="00A35A36">
            <w:pPr>
              <w:jc w:val="center"/>
              <w:rPr>
                <w:rFonts w:ascii="Times New Roman" w:hAnsi="Times New Roman"/>
              </w:rPr>
            </w:pPr>
          </w:p>
        </w:tc>
        <w:tc>
          <w:tcPr>
            <w:tcW w:w="1558" w:type="dxa"/>
            <w:vAlign w:val="center"/>
          </w:tcPr>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Текущий:</w:t>
            </w:r>
            <w:r>
              <w:rPr>
                <w:rFonts w:ascii="Times New Roman" w:hAnsi="Times New Roman"/>
                <w:sz w:val="20"/>
                <w:szCs w:val="20"/>
              </w:rPr>
              <w:t xml:space="preserve"> </w:t>
            </w:r>
            <w:r w:rsidRPr="00F01B31">
              <w:rPr>
                <w:rFonts w:ascii="Times New Roman" w:hAnsi="Times New Roman"/>
                <w:sz w:val="20"/>
                <w:szCs w:val="20"/>
              </w:rPr>
              <w:t xml:space="preserve"> (</w:t>
            </w:r>
            <w:r>
              <w:rPr>
                <w:rFonts w:ascii="Times New Roman" w:hAnsi="Times New Roman"/>
                <w:sz w:val="20"/>
                <w:szCs w:val="20"/>
              </w:rPr>
              <w:t>Подтягивания</w:t>
            </w:r>
            <w:r w:rsidRPr="00F01B31">
              <w:rPr>
                <w:rFonts w:ascii="Times New Roman" w:hAnsi="Times New Roman"/>
                <w:sz w:val="20"/>
                <w:szCs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12/12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13</w:t>
            </w:r>
          </w:p>
        </w:tc>
        <w:tc>
          <w:tcPr>
            <w:tcW w:w="2539" w:type="dxa"/>
            <w:vAlign w:val="center"/>
          </w:tcPr>
          <w:p w:rsidR="00537650" w:rsidRPr="00F85854" w:rsidRDefault="00537650" w:rsidP="00A35A36">
            <w:pPr>
              <w:jc w:val="center"/>
              <w:rPr>
                <w:rFonts w:ascii="Times New Roman" w:hAnsi="Times New Roman"/>
              </w:rPr>
            </w:pPr>
            <w:r>
              <w:rPr>
                <w:rFonts w:ascii="Times New Roman" w:hAnsi="Times New Roman"/>
              </w:rPr>
              <w:t>бег 10</w:t>
            </w:r>
            <w:r w:rsidRPr="00F85854">
              <w:rPr>
                <w:rFonts w:ascii="Times New Roman" w:hAnsi="Times New Roman"/>
              </w:rPr>
              <w:t>00м силовые упр.</w:t>
            </w:r>
            <w:r>
              <w:rPr>
                <w:rFonts w:ascii="Times New Roman" w:hAnsi="Times New Roman"/>
              </w:rPr>
              <w:t xml:space="preserve"> </w:t>
            </w:r>
            <w:r w:rsidRPr="00F85854">
              <w:rPr>
                <w:rFonts w:ascii="Times New Roman" w:hAnsi="Times New Roman"/>
              </w:rPr>
              <w:t>Игра</w:t>
            </w:r>
          </w:p>
        </w:tc>
        <w:tc>
          <w:tcPr>
            <w:tcW w:w="1134" w:type="dxa"/>
            <w:vAlign w:val="center"/>
          </w:tcPr>
          <w:p w:rsidR="00537650" w:rsidRPr="00F85854" w:rsidRDefault="00537650" w:rsidP="00A35A36">
            <w:pPr>
              <w:jc w:val="center"/>
              <w:rPr>
                <w:rFonts w:ascii="Times New Roman" w:hAnsi="Times New Roman"/>
              </w:rPr>
            </w:pPr>
            <w:r w:rsidRPr="00F85854">
              <w:rPr>
                <w:rFonts w:ascii="Times New Roman" w:hAnsi="Times New Roman"/>
              </w:rPr>
              <w:t>учётный</w:t>
            </w:r>
          </w:p>
        </w:tc>
        <w:tc>
          <w:tcPr>
            <w:tcW w:w="2357" w:type="dxa"/>
            <w:vAlign w:val="center"/>
          </w:tcPr>
          <w:p w:rsidR="00537650" w:rsidRPr="00F01B31" w:rsidRDefault="00537650" w:rsidP="00A35A36">
            <w:pPr>
              <w:jc w:val="center"/>
              <w:rPr>
                <w:rFonts w:ascii="Times New Roman" w:hAnsi="Times New Roman"/>
              </w:rPr>
            </w:pPr>
            <w:r>
              <w:rPr>
                <w:rFonts w:ascii="Times New Roman" w:hAnsi="Times New Roman"/>
              </w:rPr>
              <w:t>Ору. беговые упр,</w:t>
            </w:r>
            <w:r w:rsidRPr="00F01B31">
              <w:rPr>
                <w:rFonts w:ascii="Times New Roman" w:hAnsi="Times New Roman"/>
              </w:rPr>
              <w:t xml:space="preserve"> </w:t>
            </w:r>
            <w:r>
              <w:rPr>
                <w:rFonts w:ascii="Times New Roman" w:hAnsi="Times New Roman"/>
              </w:rPr>
              <w:t>бег(1</w:t>
            </w:r>
            <w:r w:rsidRPr="00F01B31">
              <w:rPr>
                <w:rFonts w:ascii="Times New Roman" w:hAnsi="Times New Roman"/>
              </w:rPr>
              <w:t>000м). Бег по дистанции. Силовые упр. Игры ( м-футбол, д-«пионербол» ). Развитие выносливости</w:t>
            </w:r>
          </w:p>
        </w:tc>
        <w:tc>
          <w:tcPr>
            <w:tcW w:w="1643" w:type="dxa"/>
            <w:vAlign w:val="center"/>
          </w:tcPr>
          <w:p w:rsidR="00537650" w:rsidRPr="008D6291" w:rsidRDefault="00537650" w:rsidP="00A35A36">
            <w:pPr>
              <w:jc w:val="center"/>
              <w:rPr>
                <w:rFonts w:ascii="Times New Roman" w:hAnsi="Times New Roman"/>
              </w:rPr>
            </w:pPr>
            <w:r w:rsidRPr="008D6291">
              <w:rPr>
                <w:rFonts w:ascii="Times New Roman" w:hAnsi="Times New Roman"/>
              </w:rPr>
              <w:t>Уметь:  пробегать длинную беговую дистанцию, выполнять беговые упражнения.</w:t>
            </w:r>
          </w:p>
        </w:tc>
        <w:tc>
          <w:tcPr>
            <w:tcW w:w="2947" w:type="dxa"/>
            <w:vAlign w:val="center"/>
          </w:tcPr>
          <w:p w:rsidR="00537650" w:rsidRPr="008D6291" w:rsidRDefault="00537650" w:rsidP="00A35A36">
            <w:pPr>
              <w:rPr>
                <w:rFonts w:ascii="Arial" w:eastAsia="Times New Roman" w:hAnsi="Arial" w:cs="Arial"/>
                <w:color w:val="000000"/>
                <w:sz w:val="26"/>
                <w:szCs w:val="26"/>
              </w:rPr>
            </w:pPr>
            <w:r w:rsidRPr="008D6291">
              <w:rPr>
                <w:rFonts w:ascii="Times New Roman" w:eastAsia="Times New Roman" w:hAnsi="Times New Roman"/>
                <w:b/>
                <w:bCs/>
                <w:color w:val="000000"/>
                <w:sz w:val="26"/>
                <w:szCs w:val="26"/>
              </w:rPr>
              <w:t>Коммуникативные:</w:t>
            </w:r>
          </w:p>
          <w:p w:rsidR="00537650" w:rsidRPr="008D6291" w:rsidRDefault="00537650" w:rsidP="00A35A36">
            <w:pPr>
              <w:rPr>
                <w:rFonts w:ascii="Arial" w:eastAsia="Times New Roman" w:hAnsi="Arial" w:cs="Arial"/>
                <w:color w:val="000000"/>
                <w:sz w:val="26"/>
                <w:szCs w:val="26"/>
              </w:rPr>
            </w:pPr>
            <w:r w:rsidRPr="008D6291">
              <w:rPr>
                <w:rFonts w:ascii="Times New Roman" w:eastAsia="Times New Roman" w:hAnsi="Times New Roman"/>
                <w:color w:val="000000"/>
                <w:sz w:val="26"/>
                <w:szCs w:val="26"/>
              </w:rPr>
              <w:t>- уметь слушать и вступать в диалог с учителем и учащимися;</w:t>
            </w:r>
          </w:p>
          <w:p w:rsidR="00537650" w:rsidRPr="009E117F" w:rsidRDefault="00537650" w:rsidP="00A35A36">
            <w:pPr>
              <w:rPr>
                <w:rFonts w:ascii="Arial" w:eastAsia="Times New Roman" w:hAnsi="Arial" w:cs="Arial"/>
                <w:color w:val="000000"/>
                <w:sz w:val="26"/>
                <w:szCs w:val="26"/>
              </w:rPr>
            </w:pPr>
            <w:r w:rsidRPr="008D6291">
              <w:rPr>
                <w:rFonts w:ascii="Times New Roman" w:eastAsia="Times New Roman" w:hAnsi="Times New Roman"/>
                <w:color w:val="000000"/>
                <w:sz w:val="26"/>
                <w:szCs w:val="26"/>
              </w:rPr>
              <w:t>- участвовать в коллективном обсуждении легкоатлетических упражнений.</w:t>
            </w:r>
          </w:p>
        </w:tc>
        <w:tc>
          <w:tcPr>
            <w:tcW w:w="1558" w:type="dxa"/>
            <w:vAlign w:val="center"/>
          </w:tcPr>
          <w:p w:rsidR="00537650" w:rsidRDefault="00537650" w:rsidP="00A35A36">
            <w:pPr>
              <w:jc w:val="center"/>
              <w:rPr>
                <w:rFonts w:ascii="Times New Roman" w:hAnsi="Times New Roman"/>
                <w:sz w:val="20"/>
                <w:szCs w:val="20"/>
              </w:rPr>
            </w:pPr>
            <w:r>
              <w:rPr>
                <w:rFonts w:ascii="Times New Roman" w:hAnsi="Times New Roman"/>
                <w:sz w:val="20"/>
                <w:szCs w:val="20"/>
              </w:rPr>
              <w:t>Текущий</w:t>
            </w:r>
            <w:r w:rsidRPr="00F01B31">
              <w:rPr>
                <w:rFonts w:ascii="Times New Roman" w:hAnsi="Times New Roman"/>
                <w:sz w:val="20"/>
                <w:szCs w:val="20"/>
              </w:rPr>
              <w:t>:</w:t>
            </w:r>
          </w:p>
          <w:p w:rsidR="00537650" w:rsidRPr="00F01B31" w:rsidRDefault="00537650" w:rsidP="00A35A36">
            <w:pPr>
              <w:jc w:val="center"/>
              <w:rPr>
                <w:rFonts w:ascii="Times New Roman" w:hAnsi="Times New Roman"/>
                <w:sz w:val="20"/>
                <w:szCs w:val="20"/>
              </w:rPr>
            </w:pPr>
            <w:r>
              <w:rPr>
                <w:rFonts w:ascii="Times New Roman" w:hAnsi="Times New Roman"/>
                <w:sz w:val="20"/>
                <w:szCs w:val="20"/>
              </w:rPr>
              <w:t>Бег 1000 м</w:t>
            </w:r>
          </w:p>
          <w:p w:rsidR="00537650" w:rsidRPr="00F01B31" w:rsidRDefault="00537650" w:rsidP="00A35A36">
            <w:pPr>
              <w:jc w:val="center"/>
              <w:rPr>
                <w:rFonts w:ascii="Times New Roman" w:hAnsi="Times New Roman"/>
                <w:sz w:val="20"/>
                <w:szCs w:val="20"/>
              </w:rPr>
            </w:pPr>
            <w:r>
              <w:rPr>
                <w:rFonts w:ascii="Times New Roman" w:hAnsi="Times New Roman"/>
                <w:sz w:val="20"/>
                <w:szCs w:val="20"/>
              </w:rPr>
              <w:t>М: «5» - 5.30</w:t>
            </w:r>
          </w:p>
          <w:p w:rsidR="00537650" w:rsidRPr="00F01B31" w:rsidRDefault="00537650" w:rsidP="00A35A36">
            <w:pPr>
              <w:jc w:val="center"/>
              <w:rPr>
                <w:rFonts w:ascii="Times New Roman" w:hAnsi="Times New Roman"/>
                <w:sz w:val="20"/>
                <w:szCs w:val="20"/>
              </w:rPr>
            </w:pPr>
            <w:r>
              <w:rPr>
                <w:rFonts w:ascii="Times New Roman" w:hAnsi="Times New Roman"/>
                <w:sz w:val="20"/>
                <w:szCs w:val="20"/>
              </w:rPr>
              <w:t>«4» - без.уч.вр</w:t>
            </w:r>
          </w:p>
          <w:p w:rsidR="00537650" w:rsidRPr="00F01B31" w:rsidRDefault="00537650" w:rsidP="00A35A36">
            <w:pPr>
              <w:jc w:val="center"/>
              <w:rPr>
                <w:rFonts w:ascii="Times New Roman" w:hAnsi="Times New Roman"/>
                <w:sz w:val="20"/>
                <w:szCs w:val="20"/>
              </w:rPr>
            </w:pPr>
            <w:r>
              <w:rPr>
                <w:rFonts w:ascii="Times New Roman" w:hAnsi="Times New Roman"/>
                <w:sz w:val="20"/>
                <w:szCs w:val="20"/>
              </w:rPr>
              <w:t>«3» - без.уч.вр</w:t>
            </w:r>
          </w:p>
          <w:p w:rsidR="00537650" w:rsidRPr="00F01B31" w:rsidRDefault="00537650" w:rsidP="00A35A36">
            <w:pPr>
              <w:jc w:val="center"/>
              <w:rPr>
                <w:rFonts w:ascii="Times New Roman" w:hAnsi="Times New Roman"/>
                <w:sz w:val="20"/>
                <w:szCs w:val="20"/>
              </w:rPr>
            </w:pPr>
            <w:r>
              <w:rPr>
                <w:rFonts w:ascii="Times New Roman" w:hAnsi="Times New Roman"/>
                <w:sz w:val="20"/>
                <w:szCs w:val="20"/>
              </w:rPr>
              <w:t>Д: «5» - 6.00</w:t>
            </w:r>
          </w:p>
          <w:p w:rsidR="00537650" w:rsidRPr="00F01B31" w:rsidRDefault="00537650" w:rsidP="00A35A36">
            <w:pPr>
              <w:jc w:val="center"/>
              <w:rPr>
                <w:rFonts w:ascii="Times New Roman" w:hAnsi="Times New Roman"/>
                <w:sz w:val="20"/>
                <w:szCs w:val="20"/>
              </w:rPr>
            </w:pPr>
            <w:r>
              <w:rPr>
                <w:rFonts w:ascii="Times New Roman" w:hAnsi="Times New Roman"/>
                <w:sz w:val="20"/>
                <w:szCs w:val="20"/>
              </w:rPr>
              <w:t>«4» - без.уч.вр «3» - без.уч.вр</w:t>
            </w:r>
            <w:r w:rsidRPr="00F01B31">
              <w:rPr>
                <w:rFonts w:ascii="Times New Roman" w:hAnsi="Times New Roman"/>
                <w:sz w:val="20"/>
                <w:szCs w:val="20"/>
              </w:rPr>
              <w:t xml:space="preserve"> (</w:t>
            </w:r>
            <w:r>
              <w:rPr>
                <w:rFonts w:ascii="Times New Roman" w:hAnsi="Times New Roman"/>
                <w:sz w:val="20"/>
                <w:szCs w:val="20"/>
              </w:rPr>
              <w:t>Подтягивания</w:t>
            </w:r>
            <w:r w:rsidRPr="00F01B31">
              <w:rPr>
                <w:rFonts w:ascii="Times New Roman" w:hAnsi="Times New Roman"/>
                <w:sz w:val="20"/>
                <w:szCs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13/13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14786" w:type="dxa"/>
            <w:gridSpan w:val="9"/>
            <w:vAlign w:val="center"/>
          </w:tcPr>
          <w:p w:rsidR="00537650" w:rsidRPr="00F85854" w:rsidRDefault="00537650" w:rsidP="00A35A36">
            <w:pPr>
              <w:jc w:val="center"/>
              <w:rPr>
                <w:rFonts w:ascii="Times New Roman" w:hAnsi="Times New Roman"/>
                <w:sz w:val="24"/>
                <w:szCs w:val="24"/>
              </w:rPr>
            </w:pPr>
            <w:r w:rsidRPr="00F85854">
              <w:rPr>
                <w:rFonts w:ascii="Times New Roman" w:hAnsi="Times New Roman"/>
                <w:b/>
                <w:sz w:val="24"/>
                <w:szCs w:val="24"/>
              </w:rPr>
              <w:t>Гимнастика</w:t>
            </w:r>
            <w:r>
              <w:rPr>
                <w:rFonts w:ascii="Times New Roman" w:hAnsi="Times New Roman"/>
                <w:b/>
                <w:sz w:val="24"/>
                <w:szCs w:val="24"/>
              </w:rPr>
              <w:t xml:space="preserve"> (12</w:t>
            </w:r>
            <w:r w:rsidRPr="00F85854">
              <w:rPr>
                <w:rFonts w:ascii="Times New Roman" w:hAnsi="Times New Roman"/>
                <w:b/>
                <w:sz w:val="24"/>
                <w:szCs w:val="24"/>
              </w:rPr>
              <w:t xml:space="preserve"> ч)</w:t>
            </w: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14</w:t>
            </w:r>
          </w:p>
        </w:tc>
        <w:tc>
          <w:tcPr>
            <w:tcW w:w="2539" w:type="dxa"/>
            <w:vAlign w:val="center"/>
          </w:tcPr>
          <w:p w:rsidR="00537650" w:rsidRPr="00DF0E78" w:rsidRDefault="00537650" w:rsidP="00A35A36">
            <w:pPr>
              <w:jc w:val="center"/>
              <w:rPr>
                <w:rFonts w:ascii="Times New Roman" w:hAnsi="Times New Roman"/>
              </w:rPr>
            </w:pPr>
            <w:r w:rsidRPr="00DF0E78">
              <w:rPr>
                <w:rFonts w:ascii="Times New Roman" w:hAnsi="Times New Roman"/>
              </w:rPr>
              <w:t>Акробатика</w:t>
            </w:r>
            <w:r>
              <w:rPr>
                <w:rFonts w:ascii="Times New Roman" w:hAnsi="Times New Roman"/>
              </w:rPr>
              <w:t>.</w:t>
            </w:r>
          </w:p>
          <w:p w:rsidR="00537650" w:rsidRPr="00DF0E78" w:rsidRDefault="00537650" w:rsidP="00A35A36">
            <w:pPr>
              <w:jc w:val="center"/>
              <w:rPr>
                <w:rFonts w:ascii="Times New Roman" w:hAnsi="Times New Roman"/>
              </w:rPr>
            </w:pPr>
            <w:r>
              <w:rPr>
                <w:rFonts w:ascii="Times New Roman" w:hAnsi="Times New Roman"/>
              </w:rPr>
              <w:t>Силовые упражнения, упражнения под музыкальное сопровождение</w:t>
            </w:r>
            <w:r w:rsidRPr="00DF0E78">
              <w:rPr>
                <w:rFonts w:ascii="Times New Roman" w:hAnsi="Times New Roman"/>
              </w:rPr>
              <w:t>.</w:t>
            </w:r>
            <w:r>
              <w:rPr>
                <w:rFonts w:ascii="Times New Roman" w:hAnsi="Times New Roman"/>
              </w:rPr>
              <w:t xml:space="preserve"> </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Комплексный</w:t>
            </w:r>
          </w:p>
        </w:tc>
        <w:tc>
          <w:tcPr>
            <w:tcW w:w="2357" w:type="dxa"/>
            <w:vAlign w:val="center"/>
          </w:tcPr>
          <w:p w:rsidR="00537650" w:rsidRDefault="00537650" w:rsidP="00A35A36">
            <w:pPr>
              <w:jc w:val="center"/>
              <w:rPr>
                <w:rFonts w:ascii="Times New Roman" w:hAnsi="Times New Roman"/>
              </w:rPr>
            </w:pPr>
            <w:r>
              <w:rPr>
                <w:rFonts w:ascii="Times New Roman" w:hAnsi="Times New Roman"/>
              </w:rPr>
              <w:t>Инструктаж по ТБ.</w:t>
            </w:r>
            <w:r w:rsidRPr="00B61D42">
              <w:rPr>
                <w:rFonts w:ascii="Times New Roman" w:hAnsi="Times New Roman"/>
              </w:rPr>
              <w:t xml:space="preserve"> ОРУ на месте с предметами,</w:t>
            </w:r>
            <w:r w:rsidRPr="00B61D42">
              <w:rPr>
                <w:rFonts w:ascii="Times New Roman" w:eastAsia="Times New Roman" w:hAnsi="Times New Roman"/>
                <w:color w:val="000000"/>
              </w:rPr>
              <w:t xml:space="preserve"> Строевые упражнения.</w:t>
            </w:r>
            <w:r w:rsidRPr="00B61D42">
              <w:rPr>
                <w:rFonts w:ascii="Times New Roman" w:eastAsia="Times New Roman" w:hAnsi="Times New Roman"/>
                <w:color w:val="000000"/>
                <w:sz w:val="23"/>
                <w:szCs w:val="23"/>
              </w:rPr>
              <w:t xml:space="preserve"> </w:t>
            </w:r>
            <w:r>
              <w:rPr>
                <w:rFonts w:ascii="Times New Roman" w:hAnsi="Times New Roman"/>
              </w:rPr>
              <w:t xml:space="preserve">  С</w:t>
            </w:r>
            <w:r w:rsidRPr="00B61D42">
              <w:rPr>
                <w:rFonts w:ascii="Times New Roman" w:hAnsi="Times New Roman"/>
              </w:rPr>
              <w:t xml:space="preserve">троевой шаг, </w:t>
            </w:r>
            <w:r>
              <w:rPr>
                <w:rFonts w:ascii="Times New Roman" w:hAnsi="Times New Roman"/>
              </w:rPr>
              <w:t>размыкание и смыкание под музыкальное сопровождение</w:t>
            </w:r>
            <w:r w:rsidRPr="00B61D42">
              <w:rPr>
                <w:rFonts w:ascii="Times New Roman" w:hAnsi="Times New Roman"/>
              </w:rPr>
              <w:t xml:space="preserve">.  </w:t>
            </w:r>
            <w:r>
              <w:rPr>
                <w:rFonts w:ascii="Times New Roman" w:hAnsi="Times New Roman"/>
              </w:rPr>
              <w:t xml:space="preserve">Повороты направо, налево, кругом на месте и в движении. </w:t>
            </w:r>
            <w:r w:rsidRPr="00B61D42">
              <w:rPr>
                <w:rFonts w:ascii="Times New Roman" w:hAnsi="Times New Roman"/>
              </w:rPr>
              <w:t xml:space="preserve">Развитие силовых </w:t>
            </w:r>
            <w:r>
              <w:rPr>
                <w:rFonts w:ascii="Times New Roman" w:hAnsi="Times New Roman"/>
              </w:rPr>
              <w:t>качеств. Упражнение на равновесие (ласточка),</w:t>
            </w:r>
          </w:p>
          <w:p w:rsidR="00537650" w:rsidRPr="00B61D42" w:rsidRDefault="00537650" w:rsidP="00A35A36">
            <w:pPr>
              <w:jc w:val="center"/>
              <w:rPr>
                <w:rFonts w:ascii="Times New Roman" w:hAnsi="Times New Roman"/>
              </w:rPr>
            </w:pPr>
            <w:r>
              <w:rPr>
                <w:rFonts w:ascii="Times New Roman" w:hAnsi="Times New Roman"/>
              </w:rPr>
              <w:lastRenderedPageBreak/>
              <w:t>кувырок</w:t>
            </w:r>
            <w:r w:rsidRPr="00B61D42">
              <w:rPr>
                <w:rFonts w:ascii="Times New Roman" w:hAnsi="Times New Roman"/>
              </w:rPr>
              <w:t xml:space="preserve"> вперед, назад, стойка на лопатках</w:t>
            </w:r>
            <w:r>
              <w:rPr>
                <w:rFonts w:ascii="Times New Roman" w:hAnsi="Times New Roman"/>
              </w:rPr>
              <w:t>. Упражнения на гибкость. Развитие координационных способностей.</w:t>
            </w:r>
          </w:p>
        </w:tc>
        <w:tc>
          <w:tcPr>
            <w:tcW w:w="1643" w:type="dxa"/>
            <w:vAlign w:val="center"/>
          </w:tcPr>
          <w:p w:rsidR="00537650" w:rsidRPr="00E63B4E" w:rsidRDefault="00537650" w:rsidP="00A35A36">
            <w:pPr>
              <w:jc w:val="center"/>
              <w:rPr>
                <w:rFonts w:ascii="Times New Roman" w:hAnsi="Times New Roman"/>
              </w:rPr>
            </w:pPr>
            <w:r w:rsidRPr="00E63B4E">
              <w:rPr>
                <w:rFonts w:ascii="Times New Roman" w:hAnsi="Times New Roman"/>
              </w:rPr>
              <w:lastRenderedPageBreak/>
              <w:t>Уметь: выполнять строевые  упражнения, выполнять акробатические элементы раздельно</w:t>
            </w:r>
            <w:r>
              <w:rPr>
                <w:rFonts w:ascii="Times New Roman" w:hAnsi="Times New Roman"/>
              </w:rPr>
              <w:t>, выполнять упражнения на гибкость.</w:t>
            </w:r>
          </w:p>
        </w:tc>
        <w:tc>
          <w:tcPr>
            <w:tcW w:w="2947" w:type="dxa"/>
            <w:vMerge w:val="restart"/>
            <w:vAlign w:val="center"/>
          </w:tcPr>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b/>
                <w:bCs/>
                <w:color w:val="000000"/>
                <w:sz w:val="26"/>
                <w:szCs w:val="26"/>
              </w:rPr>
              <w:t>Регулятивные:</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умения принимать и сохранять учебную задачу, направленную на  формирование и развитие двигательных качеств (гибкости);</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 планировать свои действия при выполнении комплексов упражнений с предметами и без и условиями их реализации;</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lastRenderedPageBreak/>
              <w:t>- учитывать правило в планировании и контроле способа решения;</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 адекватно воспринимать оценку учителя;</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-оценивать правильность выполнения двигательных действий.</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b/>
                <w:bCs/>
                <w:color w:val="000000"/>
                <w:sz w:val="26"/>
                <w:szCs w:val="26"/>
              </w:rPr>
              <w:t>Познавательные:</w:t>
            </w:r>
            <w:r w:rsidRPr="0093772E">
              <w:rPr>
                <w:rFonts w:ascii="Times New Roman" w:eastAsia="Times New Roman" w:hAnsi="Times New Roman"/>
                <w:color w:val="000000"/>
                <w:sz w:val="26"/>
                <w:szCs w:val="26"/>
              </w:rPr>
              <w:t> - осуществлять анализ выполненных действий;</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 активно включаться в процесс выполнения заданий по гимнастике с основами акробатики;</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 выражать  творческое отношение к выполнению комплексов общеразвивающих упражнений.</w:t>
            </w:r>
          </w:p>
          <w:p w:rsidR="00537650" w:rsidRPr="00963949" w:rsidRDefault="00537650" w:rsidP="00A35A36">
            <w:pPr>
              <w:jc w:val="center"/>
              <w:rPr>
                <w:rFonts w:ascii="Times New Roman" w:hAnsi="Times New Roman"/>
              </w:rPr>
            </w:pPr>
          </w:p>
        </w:tc>
        <w:tc>
          <w:tcPr>
            <w:tcW w:w="1558" w:type="dxa"/>
            <w:vAlign w:val="center"/>
          </w:tcPr>
          <w:p w:rsidR="00537650" w:rsidRPr="00963949" w:rsidRDefault="00537650" w:rsidP="00A35A36">
            <w:pPr>
              <w:jc w:val="center"/>
              <w:rPr>
                <w:rFonts w:ascii="Times New Roman" w:hAnsi="Times New Roman"/>
              </w:rPr>
            </w:pPr>
            <w:r w:rsidRPr="00F01B31">
              <w:rPr>
                <w:rFonts w:ascii="Times New Roman" w:hAnsi="Times New Roman"/>
                <w:sz w:val="20"/>
                <w:szCs w:val="20"/>
              </w:rPr>
              <w:lastRenderedPageBreak/>
              <w:t>Текущий:</w:t>
            </w:r>
            <w:r>
              <w:rPr>
                <w:rFonts w:ascii="Times New Roman" w:hAnsi="Times New Roman"/>
                <w:sz w:val="20"/>
                <w:szCs w:val="20"/>
              </w:rPr>
              <w:t xml:space="preserve"> (</w:t>
            </w:r>
            <w:r w:rsidRPr="00977125">
              <w:rPr>
                <w:rFonts w:ascii="Times New Roman" w:hAnsi="Times New Roman"/>
                <w:sz w:val="20"/>
                <w:szCs w:val="20"/>
              </w:rPr>
              <w:t>Упражнения на гибкость)</w:t>
            </w:r>
          </w:p>
          <w:p w:rsidR="00537650" w:rsidRPr="00963949" w:rsidRDefault="00537650" w:rsidP="00A35A36">
            <w:pPr>
              <w:jc w:val="center"/>
              <w:rPr>
                <w:rFonts w:ascii="Times New Roman" w:hAnsi="Times New Roman"/>
              </w:rPr>
            </w:pP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14/14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15</w:t>
            </w:r>
          </w:p>
        </w:tc>
        <w:tc>
          <w:tcPr>
            <w:tcW w:w="2539" w:type="dxa"/>
            <w:vAlign w:val="center"/>
          </w:tcPr>
          <w:p w:rsidR="00537650" w:rsidRPr="00DF0E78" w:rsidRDefault="00537650" w:rsidP="00A35A36">
            <w:pPr>
              <w:jc w:val="center"/>
              <w:rPr>
                <w:rFonts w:ascii="Times New Roman" w:hAnsi="Times New Roman"/>
              </w:rPr>
            </w:pPr>
            <w:r w:rsidRPr="00DF0E78">
              <w:rPr>
                <w:rFonts w:ascii="Times New Roman" w:hAnsi="Times New Roman"/>
              </w:rPr>
              <w:t>Акробатика</w:t>
            </w:r>
            <w:r>
              <w:rPr>
                <w:rFonts w:ascii="Times New Roman" w:hAnsi="Times New Roman"/>
              </w:rPr>
              <w:t>.</w:t>
            </w:r>
          </w:p>
          <w:p w:rsidR="00537650" w:rsidRPr="00DF0E78" w:rsidRDefault="00537650" w:rsidP="00A35A36">
            <w:pPr>
              <w:jc w:val="center"/>
              <w:rPr>
                <w:rFonts w:ascii="Times New Roman" w:hAnsi="Times New Roman"/>
              </w:rPr>
            </w:pPr>
            <w:r>
              <w:rPr>
                <w:rFonts w:ascii="Times New Roman" w:hAnsi="Times New Roman"/>
              </w:rPr>
              <w:t>Силовые упражнения, упражнения под музыкальное сопровождение</w:t>
            </w:r>
            <w:r w:rsidRPr="00DF0E78">
              <w:rPr>
                <w:rFonts w:ascii="Times New Roman" w:hAnsi="Times New Roman"/>
              </w:rPr>
              <w:t>.</w:t>
            </w:r>
            <w:r>
              <w:rPr>
                <w:rFonts w:ascii="Times New Roman" w:hAnsi="Times New Roman"/>
              </w:rPr>
              <w:t xml:space="preserve"> Лазание по канату.</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Комплексный</w:t>
            </w:r>
          </w:p>
        </w:tc>
        <w:tc>
          <w:tcPr>
            <w:tcW w:w="2357" w:type="dxa"/>
            <w:vAlign w:val="center"/>
          </w:tcPr>
          <w:p w:rsidR="00537650" w:rsidRPr="00963949" w:rsidRDefault="00537650" w:rsidP="00A35A36">
            <w:pPr>
              <w:jc w:val="center"/>
              <w:rPr>
                <w:rFonts w:ascii="Times New Roman" w:hAnsi="Times New Roman"/>
              </w:rPr>
            </w:pPr>
            <w:r w:rsidRPr="00B61D42">
              <w:rPr>
                <w:rFonts w:ascii="Times New Roman" w:hAnsi="Times New Roman"/>
              </w:rPr>
              <w:t>ОРУ на месте с предметами,</w:t>
            </w:r>
            <w:r w:rsidRPr="00B61D42">
              <w:rPr>
                <w:rFonts w:ascii="Times New Roman" w:eastAsia="Times New Roman" w:hAnsi="Times New Roman"/>
                <w:color w:val="000000"/>
              </w:rPr>
              <w:t xml:space="preserve"> Строевые упражнения.</w:t>
            </w:r>
            <w:r w:rsidRPr="00B61D42">
              <w:rPr>
                <w:rFonts w:ascii="Times New Roman" w:eastAsia="Times New Roman" w:hAnsi="Times New Roman"/>
                <w:color w:val="000000"/>
                <w:sz w:val="23"/>
                <w:szCs w:val="23"/>
              </w:rPr>
              <w:t xml:space="preserve"> </w:t>
            </w:r>
            <w:r w:rsidRPr="00B61D42">
              <w:rPr>
                <w:rFonts w:ascii="Times New Roman" w:hAnsi="Times New Roman"/>
              </w:rPr>
              <w:t xml:space="preserve">  строевой шаг, </w:t>
            </w:r>
            <w:r>
              <w:rPr>
                <w:rFonts w:ascii="Times New Roman" w:hAnsi="Times New Roman"/>
              </w:rPr>
              <w:t>размыкание и смыкание под музыкальное сопровождение</w:t>
            </w:r>
            <w:r w:rsidRPr="00B61D42">
              <w:rPr>
                <w:rFonts w:ascii="Times New Roman" w:hAnsi="Times New Roman"/>
              </w:rPr>
              <w:t xml:space="preserve">.  Развитие силовых </w:t>
            </w:r>
            <w:r>
              <w:rPr>
                <w:rFonts w:ascii="Times New Roman" w:hAnsi="Times New Roman"/>
              </w:rPr>
              <w:t>качеств</w:t>
            </w:r>
            <w:r w:rsidRPr="00B61D42">
              <w:rPr>
                <w:rFonts w:ascii="Times New Roman" w:hAnsi="Times New Roman"/>
              </w:rPr>
              <w:t>.</w:t>
            </w:r>
            <w:r>
              <w:rPr>
                <w:rFonts w:ascii="Times New Roman" w:hAnsi="Times New Roman"/>
              </w:rPr>
              <w:t xml:space="preserve"> Упражнение на равновесие (ласточка),</w:t>
            </w:r>
            <w:r w:rsidRPr="00B61D42">
              <w:rPr>
                <w:rFonts w:ascii="Times New Roman" w:hAnsi="Times New Roman"/>
              </w:rPr>
              <w:t xml:space="preserve"> </w:t>
            </w:r>
            <w:r>
              <w:rPr>
                <w:rFonts w:ascii="Times New Roman" w:hAnsi="Times New Roman"/>
              </w:rPr>
              <w:t>кувырок</w:t>
            </w:r>
            <w:r w:rsidRPr="00B61D42">
              <w:rPr>
                <w:rFonts w:ascii="Times New Roman" w:hAnsi="Times New Roman"/>
              </w:rPr>
              <w:t xml:space="preserve"> вперед, назад, стойка на лопатках, мос</w:t>
            </w:r>
            <w:r>
              <w:rPr>
                <w:rFonts w:ascii="Times New Roman" w:hAnsi="Times New Roman"/>
              </w:rPr>
              <w:t>т из положения лежа. Упражнения на гибкость.</w:t>
            </w:r>
            <w:r w:rsidRPr="00B61D42">
              <w:rPr>
                <w:rFonts w:ascii="Times New Roman" w:hAnsi="Times New Roman"/>
              </w:rPr>
              <w:t xml:space="preserve"> Лазанье по канату </w:t>
            </w:r>
            <w:r>
              <w:rPr>
                <w:rFonts w:ascii="Times New Roman" w:hAnsi="Times New Roman"/>
              </w:rPr>
              <w:t>в три приема</w:t>
            </w:r>
            <w:r w:rsidRPr="00B61D42">
              <w:rPr>
                <w:rFonts w:ascii="Times New Roman" w:hAnsi="Times New Roman"/>
              </w:rPr>
              <w:t>.</w:t>
            </w:r>
            <w:r>
              <w:rPr>
                <w:rFonts w:ascii="Times New Roman" w:hAnsi="Times New Roman"/>
              </w:rPr>
              <w:t xml:space="preserve"> Развитие координационных способностей. </w:t>
            </w:r>
          </w:p>
        </w:tc>
        <w:tc>
          <w:tcPr>
            <w:tcW w:w="1643" w:type="dxa"/>
            <w:vAlign w:val="center"/>
          </w:tcPr>
          <w:p w:rsidR="00537650" w:rsidRPr="00963949" w:rsidRDefault="00537650" w:rsidP="00A35A36">
            <w:pPr>
              <w:jc w:val="center"/>
              <w:rPr>
                <w:rFonts w:ascii="Times New Roman" w:hAnsi="Times New Roman"/>
              </w:rPr>
            </w:pPr>
            <w:r w:rsidRPr="00E63B4E">
              <w:rPr>
                <w:rFonts w:ascii="Times New Roman" w:hAnsi="Times New Roman"/>
              </w:rPr>
              <w:t xml:space="preserve">Уметь: выполнять строевые  упражнения, выполнять акробатические элементы </w:t>
            </w:r>
            <w:r>
              <w:rPr>
                <w:rFonts w:ascii="Times New Roman" w:hAnsi="Times New Roman"/>
              </w:rPr>
              <w:t xml:space="preserve">слитно, </w:t>
            </w:r>
            <w:r w:rsidRPr="00E63B4E">
              <w:rPr>
                <w:rFonts w:ascii="Times New Roman" w:hAnsi="Times New Roman"/>
              </w:rPr>
              <w:t>выполнять лазанье по канату на расстояние 4м,5м,6м</w:t>
            </w:r>
            <w:r>
              <w:rPr>
                <w:rFonts w:ascii="Times New Roman" w:hAnsi="Times New Roman"/>
              </w:rPr>
              <w:t>, выполнять упражнения на гибкость.</w:t>
            </w:r>
          </w:p>
        </w:tc>
        <w:tc>
          <w:tcPr>
            <w:tcW w:w="2947" w:type="dxa"/>
            <w:vMerge/>
            <w:vAlign w:val="center"/>
          </w:tcPr>
          <w:p w:rsidR="00537650" w:rsidRPr="00963949" w:rsidRDefault="00537650" w:rsidP="00A35A36">
            <w:pPr>
              <w:jc w:val="center"/>
              <w:rPr>
                <w:rFonts w:ascii="Times New Roman" w:hAnsi="Times New Roman"/>
              </w:rPr>
            </w:pPr>
          </w:p>
        </w:tc>
        <w:tc>
          <w:tcPr>
            <w:tcW w:w="1558" w:type="dxa"/>
            <w:vAlign w:val="center"/>
          </w:tcPr>
          <w:p w:rsidR="00537650" w:rsidRPr="00963949" w:rsidRDefault="00537650" w:rsidP="00A35A36">
            <w:pPr>
              <w:jc w:val="center"/>
              <w:rPr>
                <w:rFonts w:ascii="Times New Roman" w:hAnsi="Times New Roman"/>
              </w:rPr>
            </w:pPr>
            <w:r>
              <w:rPr>
                <w:rFonts w:ascii="Times New Roman" w:hAnsi="Times New Roman"/>
                <w:sz w:val="20"/>
                <w:szCs w:val="20"/>
              </w:rPr>
              <w:t>Текущий</w:t>
            </w:r>
            <w:r w:rsidRPr="00F01B31">
              <w:rPr>
                <w:rFonts w:ascii="Times New Roman" w:hAnsi="Times New Roman"/>
                <w:sz w:val="20"/>
                <w:szCs w:val="20"/>
              </w:rPr>
              <w:t>:</w:t>
            </w:r>
            <w:r>
              <w:rPr>
                <w:rFonts w:ascii="Times New Roman" w:hAnsi="Times New Roman"/>
                <w:sz w:val="20"/>
                <w:szCs w:val="20"/>
              </w:rPr>
              <w:t xml:space="preserve"> (</w:t>
            </w:r>
            <w:r w:rsidRPr="00977125">
              <w:rPr>
                <w:rFonts w:ascii="Times New Roman" w:hAnsi="Times New Roman"/>
                <w:sz w:val="20"/>
                <w:szCs w:val="20"/>
              </w:rPr>
              <w:t>Упражнения на гибкость)</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15/15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16</w:t>
            </w:r>
          </w:p>
        </w:tc>
        <w:tc>
          <w:tcPr>
            <w:tcW w:w="2539" w:type="dxa"/>
            <w:vAlign w:val="center"/>
          </w:tcPr>
          <w:p w:rsidR="00537650" w:rsidRPr="00DF0E78" w:rsidRDefault="00537650" w:rsidP="00A35A36">
            <w:pPr>
              <w:jc w:val="center"/>
              <w:rPr>
                <w:rFonts w:ascii="Times New Roman" w:hAnsi="Times New Roman"/>
              </w:rPr>
            </w:pPr>
            <w:r w:rsidRPr="00DF0E78">
              <w:rPr>
                <w:rFonts w:ascii="Times New Roman" w:hAnsi="Times New Roman"/>
              </w:rPr>
              <w:t>Акробатика</w:t>
            </w:r>
            <w:r>
              <w:rPr>
                <w:rFonts w:ascii="Times New Roman" w:hAnsi="Times New Roman"/>
              </w:rPr>
              <w:t>.</w:t>
            </w:r>
          </w:p>
          <w:p w:rsidR="00537650" w:rsidRPr="00DF0E78" w:rsidRDefault="00537650" w:rsidP="00A35A36">
            <w:pPr>
              <w:jc w:val="center"/>
              <w:rPr>
                <w:rFonts w:ascii="Times New Roman" w:hAnsi="Times New Roman"/>
              </w:rPr>
            </w:pPr>
            <w:r>
              <w:rPr>
                <w:rFonts w:ascii="Times New Roman" w:hAnsi="Times New Roman"/>
              </w:rPr>
              <w:t>Силовые упражнения, упражнения под музыкальное сопровождение</w:t>
            </w:r>
            <w:r w:rsidRPr="00DF0E78">
              <w:rPr>
                <w:rFonts w:ascii="Times New Roman" w:hAnsi="Times New Roman"/>
              </w:rPr>
              <w:t>.</w:t>
            </w:r>
            <w:r>
              <w:rPr>
                <w:rFonts w:ascii="Times New Roman" w:hAnsi="Times New Roman"/>
              </w:rPr>
              <w:t xml:space="preserve"> Лазание по канату.</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Комплексный</w:t>
            </w:r>
          </w:p>
        </w:tc>
        <w:tc>
          <w:tcPr>
            <w:tcW w:w="2357" w:type="dxa"/>
            <w:vAlign w:val="center"/>
          </w:tcPr>
          <w:p w:rsidR="00537650" w:rsidRPr="00963949" w:rsidRDefault="00537650" w:rsidP="00A35A36">
            <w:pPr>
              <w:jc w:val="center"/>
              <w:rPr>
                <w:rFonts w:ascii="Times New Roman" w:hAnsi="Times New Roman"/>
              </w:rPr>
            </w:pPr>
            <w:r w:rsidRPr="00B61D42">
              <w:rPr>
                <w:rFonts w:ascii="Times New Roman" w:hAnsi="Times New Roman"/>
              </w:rPr>
              <w:t>ОРУ на месте с предметами,</w:t>
            </w:r>
            <w:r w:rsidRPr="00B61D42">
              <w:rPr>
                <w:rFonts w:ascii="Times New Roman" w:eastAsia="Times New Roman" w:hAnsi="Times New Roman"/>
                <w:color w:val="000000"/>
              </w:rPr>
              <w:t xml:space="preserve"> Строевые упражнения.</w:t>
            </w:r>
            <w:r>
              <w:rPr>
                <w:rFonts w:ascii="Times New Roman" w:eastAsia="Times New Roman" w:hAnsi="Times New Roman"/>
                <w:color w:val="000000"/>
              </w:rPr>
              <w:t xml:space="preserve"> </w:t>
            </w:r>
            <w:r w:rsidRPr="00B61D42">
              <w:rPr>
                <w:rFonts w:ascii="Times New Roman" w:eastAsia="Times New Roman" w:hAnsi="Times New Roman"/>
                <w:color w:val="000000"/>
                <w:sz w:val="23"/>
                <w:szCs w:val="23"/>
              </w:rPr>
              <w:t xml:space="preserve"> </w:t>
            </w:r>
            <w:r>
              <w:rPr>
                <w:rFonts w:ascii="Times New Roman" w:hAnsi="Times New Roman"/>
              </w:rPr>
              <w:t xml:space="preserve">  С</w:t>
            </w:r>
            <w:r w:rsidRPr="00B61D42">
              <w:rPr>
                <w:rFonts w:ascii="Times New Roman" w:hAnsi="Times New Roman"/>
              </w:rPr>
              <w:t xml:space="preserve">троевой шаг, </w:t>
            </w:r>
            <w:r>
              <w:rPr>
                <w:rFonts w:ascii="Times New Roman" w:hAnsi="Times New Roman"/>
              </w:rPr>
              <w:t xml:space="preserve">размыкание и смыкание под музыкальное </w:t>
            </w:r>
            <w:r>
              <w:rPr>
                <w:rFonts w:ascii="Times New Roman" w:hAnsi="Times New Roman"/>
              </w:rPr>
              <w:lastRenderedPageBreak/>
              <w:t>сопровождение</w:t>
            </w:r>
            <w:r w:rsidRPr="00B61D42">
              <w:rPr>
                <w:rFonts w:ascii="Times New Roman" w:hAnsi="Times New Roman"/>
              </w:rPr>
              <w:t xml:space="preserve">. </w:t>
            </w:r>
            <w:r>
              <w:rPr>
                <w:rFonts w:ascii="Times New Roman" w:hAnsi="Times New Roman"/>
              </w:rPr>
              <w:t xml:space="preserve">Повороты направо, налево, кругом на месте и в движении. </w:t>
            </w:r>
            <w:r w:rsidRPr="00B61D42">
              <w:rPr>
                <w:rFonts w:ascii="Times New Roman" w:hAnsi="Times New Roman"/>
              </w:rPr>
              <w:t xml:space="preserve">Развитие силовых </w:t>
            </w:r>
            <w:r>
              <w:rPr>
                <w:rFonts w:ascii="Times New Roman" w:hAnsi="Times New Roman"/>
              </w:rPr>
              <w:t>качеств</w:t>
            </w:r>
            <w:r w:rsidRPr="00B61D42">
              <w:rPr>
                <w:rFonts w:ascii="Times New Roman" w:hAnsi="Times New Roman"/>
              </w:rPr>
              <w:t xml:space="preserve">. </w:t>
            </w:r>
            <w:r>
              <w:rPr>
                <w:rFonts w:ascii="Times New Roman" w:hAnsi="Times New Roman"/>
              </w:rPr>
              <w:t>Упражнение на равновесие (ласточка), 2 кувырка</w:t>
            </w:r>
            <w:r w:rsidRPr="00B61D42">
              <w:rPr>
                <w:rFonts w:ascii="Times New Roman" w:hAnsi="Times New Roman"/>
              </w:rPr>
              <w:t xml:space="preserve"> вперед, </w:t>
            </w:r>
            <w:r>
              <w:rPr>
                <w:rFonts w:ascii="Times New Roman" w:hAnsi="Times New Roman"/>
              </w:rPr>
              <w:t xml:space="preserve">кувырок </w:t>
            </w:r>
            <w:r w:rsidRPr="00B61D42">
              <w:rPr>
                <w:rFonts w:ascii="Times New Roman" w:hAnsi="Times New Roman"/>
              </w:rPr>
              <w:t>назад, стойка на лопатках, мос</w:t>
            </w:r>
            <w:r>
              <w:rPr>
                <w:rFonts w:ascii="Times New Roman" w:hAnsi="Times New Roman"/>
              </w:rPr>
              <w:t xml:space="preserve">т из положения лежа. Упражнения на гибкость. </w:t>
            </w:r>
            <w:r w:rsidRPr="00B61D42">
              <w:rPr>
                <w:rFonts w:ascii="Times New Roman" w:hAnsi="Times New Roman"/>
              </w:rPr>
              <w:t xml:space="preserve">Лазанье по канату </w:t>
            </w:r>
            <w:r>
              <w:rPr>
                <w:rFonts w:ascii="Times New Roman" w:hAnsi="Times New Roman"/>
              </w:rPr>
              <w:t>в три приема</w:t>
            </w:r>
            <w:r w:rsidRPr="00B61D42">
              <w:rPr>
                <w:rFonts w:ascii="Times New Roman" w:hAnsi="Times New Roman"/>
              </w:rPr>
              <w:t>.</w:t>
            </w:r>
            <w:r>
              <w:rPr>
                <w:rFonts w:ascii="Times New Roman" w:hAnsi="Times New Roman"/>
              </w:rPr>
              <w:t xml:space="preserve"> Развитие координационных способностей</w:t>
            </w:r>
          </w:p>
        </w:tc>
        <w:tc>
          <w:tcPr>
            <w:tcW w:w="1643" w:type="dxa"/>
            <w:vAlign w:val="center"/>
          </w:tcPr>
          <w:p w:rsidR="00537650" w:rsidRPr="00963949" w:rsidRDefault="00537650" w:rsidP="00A35A36">
            <w:pPr>
              <w:jc w:val="center"/>
              <w:rPr>
                <w:rFonts w:ascii="Times New Roman" w:hAnsi="Times New Roman"/>
              </w:rPr>
            </w:pPr>
            <w:r w:rsidRPr="00E63B4E">
              <w:rPr>
                <w:rFonts w:ascii="Times New Roman" w:hAnsi="Times New Roman"/>
              </w:rPr>
              <w:lastRenderedPageBreak/>
              <w:t xml:space="preserve">Уметь: выполнять строевые  упражнения, выполнять акробатические элементы раздельно, </w:t>
            </w:r>
            <w:r w:rsidRPr="00E63B4E">
              <w:rPr>
                <w:rFonts w:ascii="Times New Roman" w:hAnsi="Times New Roman"/>
              </w:rPr>
              <w:lastRenderedPageBreak/>
              <w:t>выполнять лазанье по канату на расстояние 4м,5м,6м</w:t>
            </w:r>
            <w:r>
              <w:rPr>
                <w:rFonts w:ascii="Times New Roman" w:hAnsi="Times New Roman"/>
              </w:rPr>
              <w:t>, выполнять упражнения на гибкость.</w:t>
            </w:r>
          </w:p>
        </w:tc>
        <w:tc>
          <w:tcPr>
            <w:tcW w:w="2947" w:type="dxa"/>
            <w:vAlign w:val="center"/>
          </w:tcPr>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b/>
                <w:bCs/>
                <w:color w:val="000000"/>
                <w:sz w:val="26"/>
                <w:szCs w:val="26"/>
              </w:rPr>
              <w:lastRenderedPageBreak/>
              <w:t>Коммуникативные:</w:t>
            </w:r>
            <w:r w:rsidRPr="0093772E">
              <w:rPr>
                <w:rFonts w:ascii="Times New Roman" w:eastAsia="Times New Roman" w:hAnsi="Times New Roman"/>
                <w:color w:val="000000"/>
                <w:sz w:val="26"/>
                <w:szCs w:val="26"/>
              </w:rPr>
              <w:t> - уметь слушать и вступать в диалог;</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 xml:space="preserve">-участвовать в коллективном обсуждении </w:t>
            </w:r>
            <w:r w:rsidRPr="0093772E">
              <w:rPr>
                <w:rFonts w:ascii="Times New Roman" w:eastAsia="Times New Roman" w:hAnsi="Times New Roman"/>
                <w:color w:val="000000"/>
                <w:sz w:val="26"/>
                <w:szCs w:val="26"/>
              </w:rPr>
              <w:lastRenderedPageBreak/>
              <w:t>акробатических комбинаций.</w:t>
            </w:r>
          </w:p>
          <w:p w:rsidR="00537650" w:rsidRPr="00963949" w:rsidRDefault="00537650" w:rsidP="00A35A36">
            <w:pPr>
              <w:jc w:val="center"/>
              <w:rPr>
                <w:rFonts w:ascii="Times New Roman" w:hAnsi="Times New Roman"/>
              </w:rPr>
            </w:pPr>
          </w:p>
        </w:tc>
        <w:tc>
          <w:tcPr>
            <w:tcW w:w="1558" w:type="dxa"/>
            <w:vAlign w:val="center"/>
          </w:tcPr>
          <w:p w:rsidR="00537650" w:rsidRPr="00963949" w:rsidRDefault="00537650" w:rsidP="00A35A36">
            <w:pPr>
              <w:jc w:val="center"/>
              <w:rPr>
                <w:rFonts w:ascii="Times New Roman" w:hAnsi="Times New Roman"/>
              </w:rPr>
            </w:pPr>
            <w:r>
              <w:rPr>
                <w:rFonts w:ascii="Times New Roman" w:hAnsi="Times New Roman"/>
                <w:sz w:val="20"/>
                <w:szCs w:val="20"/>
              </w:rPr>
              <w:lastRenderedPageBreak/>
              <w:t>Учетный</w:t>
            </w:r>
            <w:r w:rsidRPr="00F01B31">
              <w:rPr>
                <w:rFonts w:ascii="Times New Roman" w:hAnsi="Times New Roman"/>
                <w:sz w:val="20"/>
                <w:szCs w:val="20"/>
              </w:rPr>
              <w:t>:</w:t>
            </w:r>
            <w:r>
              <w:rPr>
                <w:rFonts w:ascii="Times New Roman" w:hAnsi="Times New Roman"/>
                <w:sz w:val="20"/>
                <w:szCs w:val="20"/>
              </w:rPr>
              <w:t xml:space="preserve"> Упражнения под музыкальное сопровождение (</w:t>
            </w:r>
            <w:r w:rsidRPr="00977125">
              <w:rPr>
                <w:rFonts w:ascii="Times New Roman" w:hAnsi="Times New Roman"/>
                <w:sz w:val="20"/>
                <w:szCs w:val="20"/>
              </w:rPr>
              <w:t>Упражнения на гибкость)</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16/16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17</w:t>
            </w:r>
          </w:p>
        </w:tc>
        <w:tc>
          <w:tcPr>
            <w:tcW w:w="2539" w:type="dxa"/>
            <w:vAlign w:val="center"/>
          </w:tcPr>
          <w:p w:rsidR="00537650" w:rsidRPr="00DF0E78" w:rsidRDefault="00537650" w:rsidP="00A35A36">
            <w:pPr>
              <w:jc w:val="center"/>
              <w:rPr>
                <w:rFonts w:ascii="Times New Roman" w:hAnsi="Times New Roman"/>
              </w:rPr>
            </w:pPr>
            <w:r w:rsidRPr="00DF0E78">
              <w:rPr>
                <w:rFonts w:ascii="Times New Roman" w:hAnsi="Times New Roman"/>
              </w:rPr>
              <w:t>Акробатика</w:t>
            </w:r>
            <w:r>
              <w:rPr>
                <w:rFonts w:ascii="Times New Roman" w:hAnsi="Times New Roman"/>
              </w:rPr>
              <w:t>.</w:t>
            </w:r>
          </w:p>
          <w:p w:rsidR="00537650" w:rsidRPr="00DF0E78" w:rsidRDefault="00537650" w:rsidP="00A35A36">
            <w:pPr>
              <w:jc w:val="center"/>
              <w:rPr>
                <w:rFonts w:ascii="Times New Roman" w:hAnsi="Times New Roman"/>
              </w:rPr>
            </w:pPr>
            <w:r>
              <w:rPr>
                <w:rFonts w:ascii="Times New Roman" w:hAnsi="Times New Roman"/>
              </w:rPr>
              <w:t xml:space="preserve">Лазание по канату. </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Комплексный</w:t>
            </w:r>
          </w:p>
        </w:tc>
        <w:tc>
          <w:tcPr>
            <w:tcW w:w="2357" w:type="dxa"/>
            <w:vAlign w:val="center"/>
          </w:tcPr>
          <w:p w:rsidR="00537650" w:rsidRPr="00963949" w:rsidRDefault="00537650" w:rsidP="00A35A36">
            <w:pPr>
              <w:jc w:val="center"/>
              <w:rPr>
                <w:rFonts w:ascii="Times New Roman" w:hAnsi="Times New Roman"/>
              </w:rPr>
            </w:pPr>
            <w:r w:rsidRPr="00B61D42">
              <w:rPr>
                <w:rFonts w:ascii="Times New Roman" w:hAnsi="Times New Roman"/>
              </w:rPr>
              <w:t>ОРУ на месте с предметами,</w:t>
            </w:r>
            <w:r w:rsidRPr="00B61D42">
              <w:rPr>
                <w:rFonts w:ascii="Times New Roman" w:eastAsia="Times New Roman" w:hAnsi="Times New Roman"/>
                <w:color w:val="000000"/>
              </w:rPr>
              <w:t xml:space="preserve"> Строевые упражнения.</w:t>
            </w:r>
            <w:r w:rsidRPr="00B61D42">
              <w:rPr>
                <w:rFonts w:ascii="Times New Roman" w:eastAsia="Times New Roman" w:hAnsi="Times New Roman"/>
                <w:color w:val="000000"/>
                <w:sz w:val="23"/>
                <w:szCs w:val="23"/>
              </w:rPr>
              <w:t xml:space="preserve"> </w:t>
            </w:r>
            <w:r w:rsidRPr="00B61D42">
              <w:rPr>
                <w:rFonts w:ascii="Times New Roman" w:hAnsi="Times New Roman"/>
              </w:rPr>
              <w:t xml:space="preserve">  строевой шаг, </w:t>
            </w:r>
            <w:r>
              <w:rPr>
                <w:rFonts w:ascii="Times New Roman" w:hAnsi="Times New Roman"/>
              </w:rPr>
              <w:t>размыкание и смыкание</w:t>
            </w:r>
            <w:r w:rsidRPr="00B61D42">
              <w:rPr>
                <w:rFonts w:ascii="Times New Roman" w:hAnsi="Times New Roman"/>
              </w:rPr>
              <w:t>.</w:t>
            </w:r>
            <w:r>
              <w:rPr>
                <w:rFonts w:ascii="Times New Roman" w:hAnsi="Times New Roman"/>
              </w:rPr>
              <w:t xml:space="preserve"> Повороты направо, налево, кругом на месте и в движении.  Перестроение из колонны по одному в колонну по два, по три.</w:t>
            </w:r>
            <w:r w:rsidRPr="00B61D42">
              <w:rPr>
                <w:rFonts w:ascii="Times New Roman" w:hAnsi="Times New Roman"/>
              </w:rPr>
              <w:t xml:space="preserve"> Развитие силовых </w:t>
            </w:r>
            <w:r>
              <w:rPr>
                <w:rFonts w:ascii="Times New Roman" w:hAnsi="Times New Roman"/>
              </w:rPr>
              <w:t>качеств</w:t>
            </w:r>
            <w:r w:rsidRPr="00B61D42">
              <w:rPr>
                <w:rFonts w:ascii="Times New Roman" w:hAnsi="Times New Roman"/>
              </w:rPr>
              <w:t xml:space="preserve">. </w:t>
            </w:r>
            <w:r>
              <w:rPr>
                <w:rFonts w:ascii="Times New Roman" w:hAnsi="Times New Roman"/>
              </w:rPr>
              <w:t>Упражнение на равновесие (ласточка), 2 кувырка</w:t>
            </w:r>
            <w:r w:rsidRPr="00B61D42">
              <w:rPr>
                <w:rFonts w:ascii="Times New Roman" w:hAnsi="Times New Roman"/>
              </w:rPr>
              <w:t xml:space="preserve"> вперед, </w:t>
            </w:r>
            <w:r>
              <w:rPr>
                <w:rFonts w:ascii="Times New Roman" w:hAnsi="Times New Roman"/>
              </w:rPr>
              <w:t xml:space="preserve">кувырок </w:t>
            </w:r>
            <w:r w:rsidRPr="00B61D42">
              <w:rPr>
                <w:rFonts w:ascii="Times New Roman" w:hAnsi="Times New Roman"/>
              </w:rPr>
              <w:t xml:space="preserve">назад, стойка на </w:t>
            </w:r>
            <w:r w:rsidRPr="00B61D42">
              <w:rPr>
                <w:rFonts w:ascii="Times New Roman" w:hAnsi="Times New Roman"/>
              </w:rPr>
              <w:lastRenderedPageBreak/>
              <w:t>лопатках, мос</w:t>
            </w:r>
            <w:r>
              <w:rPr>
                <w:rFonts w:ascii="Times New Roman" w:hAnsi="Times New Roman"/>
              </w:rPr>
              <w:t xml:space="preserve">т из положения лежа.  </w:t>
            </w:r>
            <w:r w:rsidRPr="00B61D42">
              <w:rPr>
                <w:rFonts w:ascii="Times New Roman" w:hAnsi="Times New Roman"/>
              </w:rPr>
              <w:t xml:space="preserve">Лазанье по канату </w:t>
            </w:r>
            <w:r>
              <w:rPr>
                <w:rFonts w:ascii="Times New Roman" w:hAnsi="Times New Roman"/>
              </w:rPr>
              <w:t>в три приема</w:t>
            </w:r>
            <w:r w:rsidRPr="00B61D42">
              <w:rPr>
                <w:rFonts w:ascii="Times New Roman" w:hAnsi="Times New Roman"/>
              </w:rPr>
              <w:t>.</w:t>
            </w:r>
            <w:r>
              <w:rPr>
                <w:rFonts w:ascii="Times New Roman" w:hAnsi="Times New Roman"/>
              </w:rPr>
              <w:t xml:space="preserve"> Упражнения на гибкость. Прыжки со скакалкой. Развитие координационных способностей</w:t>
            </w:r>
          </w:p>
        </w:tc>
        <w:tc>
          <w:tcPr>
            <w:tcW w:w="1643" w:type="dxa"/>
            <w:vAlign w:val="center"/>
          </w:tcPr>
          <w:p w:rsidR="00537650" w:rsidRPr="00E63B4E" w:rsidRDefault="00537650" w:rsidP="00A35A36">
            <w:pPr>
              <w:jc w:val="center"/>
              <w:rPr>
                <w:rFonts w:ascii="Times New Roman" w:hAnsi="Times New Roman"/>
              </w:rPr>
            </w:pPr>
            <w:r w:rsidRPr="00E63B4E">
              <w:rPr>
                <w:rFonts w:ascii="Times New Roman" w:hAnsi="Times New Roman"/>
              </w:rPr>
              <w:lastRenderedPageBreak/>
              <w:t xml:space="preserve">Уметь: выполнять строевые  упражнения,  выполнять акробатические элементы </w:t>
            </w:r>
            <w:r>
              <w:rPr>
                <w:rFonts w:ascii="Times New Roman" w:hAnsi="Times New Roman"/>
              </w:rPr>
              <w:t>слитно</w:t>
            </w:r>
            <w:r w:rsidRPr="00E63B4E">
              <w:rPr>
                <w:rFonts w:ascii="Times New Roman" w:hAnsi="Times New Roman"/>
              </w:rPr>
              <w:t>,</w:t>
            </w:r>
          </w:p>
          <w:p w:rsidR="00537650" w:rsidRPr="00963949" w:rsidRDefault="00537650" w:rsidP="00A35A36">
            <w:pPr>
              <w:jc w:val="center"/>
              <w:rPr>
                <w:rFonts w:ascii="Times New Roman" w:hAnsi="Times New Roman"/>
              </w:rPr>
            </w:pPr>
            <w:r w:rsidRPr="00E63B4E">
              <w:rPr>
                <w:rFonts w:ascii="Times New Roman" w:hAnsi="Times New Roman"/>
              </w:rPr>
              <w:t>выполнять лазанье по канату на расстояние 4м,5м,6м</w:t>
            </w:r>
            <w:r>
              <w:rPr>
                <w:rFonts w:ascii="Times New Roman" w:hAnsi="Times New Roman"/>
              </w:rPr>
              <w:t>, выполнять упражнения на гибкость, прыгать со скакалкой</w:t>
            </w:r>
          </w:p>
        </w:tc>
        <w:tc>
          <w:tcPr>
            <w:tcW w:w="2947" w:type="dxa"/>
            <w:vAlign w:val="center"/>
          </w:tcPr>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b/>
                <w:bCs/>
                <w:color w:val="000000"/>
                <w:sz w:val="26"/>
                <w:szCs w:val="26"/>
              </w:rPr>
              <w:t>Личностные:</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 мотивационная основа на занятия гимнастикой;</w:t>
            </w:r>
          </w:p>
          <w:p w:rsidR="00537650" w:rsidRPr="00963949" w:rsidRDefault="00537650" w:rsidP="00A35A36">
            <w:pPr>
              <w:jc w:val="center"/>
              <w:rPr>
                <w:rFonts w:ascii="Times New Roman" w:hAnsi="Times New Roman"/>
              </w:rPr>
            </w:pPr>
            <w:r w:rsidRPr="0093772E">
              <w:rPr>
                <w:rFonts w:ascii="Times New Roman" w:eastAsia="Times New Roman" w:hAnsi="Times New Roman"/>
                <w:color w:val="000000"/>
                <w:sz w:val="26"/>
                <w:szCs w:val="26"/>
              </w:rPr>
              <w:t>-учебно-познавательный интерес к занятиям гимнастикой  с основами акробатики.</w:t>
            </w:r>
          </w:p>
        </w:tc>
        <w:tc>
          <w:tcPr>
            <w:tcW w:w="1558" w:type="dxa"/>
            <w:vAlign w:val="center"/>
          </w:tcPr>
          <w:p w:rsidR="00537650" w:rsidRPr="00963949" w:rsidRDefault="00537650" w:rsidP="00A35A36">
            <w:pPr>
              <w:jc w:val="center"/>
              <w:rPr>
                <w:rFonts w:ascii="Times New Roman" w:hAnsi="Times New Roman"/>
              </w:rPr>
            </w:pPr>
            <w:r w:rsidRPr="00F01B31">
              <w:rPr>
                <w:rFonts w:ascii="Times New Roman" w:hAnsi="Times New Roman"/>
                <w:sz w:val="20"/>
                <w:szCs w:val="20"/>
              </w:rPr>
              <w:t>Текущий:</w:t>
            </w:r>
            <w:r>
              <w:rPr>
                <w:rFonts w:ascii="Times New Roman" w:hAnsi="Times New Roman"/>
                <w:sz w:val="20"/>
                <w:szCs w:val="20"/>
              </w:rPr>
              <w:t xml:space="preserve"> (</w:t>
            </w:r>
            <w:r w:rsidRPr="00977125">
              <w:rPr>
                <w:rFonts w:ascii="Times New Roman" w:hAnsi="Times New Roman"/>
                <w:sz w:val="20"/>
                <w:szCs w:val="20"/>
              </w:rPr>
              <w:t>Упражнения на гибкость)</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17/17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18</w:t>
            </w:r>
          </w:p>
        </w:tc>
        <w:tc>
          <w:tcPr>
            <w:tcW w:w="2539" w:type="dxa"/>
            <w:vAlign w:val="center"/>
          </w:tcPr>
          <w:p w:rsidR="00537650" w:rsidRPr="00DF0E78" w:rsidRDefault="00537650" w:rsidP="00A35A36">
            <w:pPr>
              <w:jc w:val="center"/>
              <w:rPr>
                <w:rFonts w:ascii="Times New Roman" w:hAnsi="Times New Roman"/>
              </w:rPr>
            </w:pPr>
            <w:r>
              <w:rPr>
                <w:rFonts w:ascii="Times New Roman" w:hAnsi="Times New Roman"/>
              </w:rPr>
              <w:t xml:space="preserve">Акробатическое соединение. </w:t>
            </w:r>
          </w:p>
          <w:p w:rsidR="00537650" w:rsidRPr="00DF0E78" w:rsidRDefault="00537650" w:rsidP="00A35A36">
            <w:pPr>
              <w:jc w:val="center"/>
              <w:rPr>
                <w:rFonts w:ascii="Times New Roman" w:hAnsi="Times New Roman"/>
              </w:rPr>
            </w:pPr>
            <w:r>
              <w:rPr>
                <w:rFonts w:ascii="Times New Roman" w:hAnsi="Times New Roman"/>
              </w:rPr>
              <w:t xml:space="preserve">Лазание по канату. </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Комплексный</w:t>
            </w:r>
          </w:p>
        </w:tc>
        <w:tc>
          <w:tcPr>
            <w:tcW w:w="2357" w:type="dxa"/>
            <w:vAlign w:val="center"/>
          </w:tcPr>
          <w:p w:rsidR="00537650" w:rsidRPr="00963949" w:rsidRDefault="00537650" w:rsidP="00A35A36">
            <w:pPr>
              <w:jc w:val="center"/>
              <w:rPr>
                <w:rFonts w:ascii="Times New Roman" w:hAnsi="Times New Roman"/>
              </w:rPr>
            </w:pPr>
            <w:r w:rsidRPr="00B61D42">
              <w:rPr>
                <w:rFonts w:ascii="Times New Roman" w:hAnsi="Times New Roman"/>
              </w:rPr>
              <w:t>ОРУ на месте с предметами,</w:t>
            </w:r>
            <w:r w:rsidRPr="00B61D42">
              <w:rPr>
                <w:rFonts w:ascii="Times New Roman" w:eastAsia="Times New Roman" w:hAnsi="Times New Roman"/>
                <w:color w:val="000000"/>
              </w:rPr>
              <w:t xml:space="preserve"> Строевые упражнения.</w:t>
            </w:r>
            <w:r w:rsidRPr="00B61D42">
              <w:rPr>
                <w:rFonts w:ascii="Times New Roman" w:eastAsia="Times New Roman" w:hAnsi="Times New Roman"/>
                <w:color w:val="000000"/>
                <w:sz w:val="23"/>
                <w:szCs w:val="23"/>
              </w:rPr>
              <w:t xml:space="preserve"> </w:t>
            </w:r>
            <w:r>
              <w:rPr>
                <w:rFonts w:ascii="Times New Roman" w:hAnsi="Times New Roman"/>
              </w:rPr>
              <w:t xml:space="preserve">  С</w:t>
            </w:r>
            <w:r w:rsidRPr="00B61D42">
              <w:rPr>
                <w:rFonts w:ascii="Times New Roman" w:hAnsi="Times New Roman"/>
              </w:rPr>
              <w:t xml:space="preserve">троевой шаг, </w:t>
            </w:r>
            <w:r>
              <w:rPr>
                <w:rFonts w:ascii="Times New Roman" w:hAnsi="Times New Roman"/>
              </w:rPr>
              <w:t>размыкание и смыкание</w:t>
            </w:r>
            <w:r w:rsidRPr="00B61D42">
              <w:rPr>
                <w:rFonts w:ascii="Times New Roman" w:hAnsi="Times New Roman"/>
              </w:rPr>
              <w:t xml:space="preserve">. </w:t>
            </w:r>
            <w:r>
              <w:rPr>
                <w:rFonts w:ascii="Times New Roman" w:hAnsi="Times New Roman"/>
              </w:rPr>
              <w:t xml:space="preserve">Повороты направо, налево, кругом на месте и в движении. Перестроение из колонны по одному в колонну по два, по три. </w:t>
            </w:r>
            <w:r w:rsidRPr="00B61D42">
              <w:rPr>
                <w:rFonts w:ascii="Times New Roman" w:hAnsi="Times New Roman"/>
              </w:rPr>
              <w:t xml:space="preserve">Развитие силовых </w:t>
            </w:r>
            <w:r>
              <w:rPr>
                <w:rFonts w:ascii="Times New Roman" w:hAnsi="Times New Roman"/>
              </w:rPr>
              <w:t>качеств</w:t>
            </w:r>
            <w:r w:rsidRPr="00B61D42">
              <w:rPr>
                <w:rFonts w:ascii="Times New Roman" w:hAnsi="Times New Roman"/>
              </w:rPr>
              <w:t>.</w:t>
            </w:r>
            <w:r>
              <w:rPr>
                <w:rFonts w:ascii="Times New Roman" w:hAnsi="Times New Roman"/>
              </w:rPr>
              <w:t xml:space="preserve"> Акробатическое соединение: Упражнение на равновесие (ласточка), 2 кувырка</w:t>
            </w:r>
            <w:r w:rsidRPr="00B61D42">
              <w:rPr>
                <w:rFonts w:ascii="Times New Roman" w:hAnsi="Times New Roman"/>
              </w:rPr>
              <w:t xml:space="preserve"> вперед, </w:t>
            </w:r>
            <w:r>
              <w:rPr>
                <w:rFonts w:ascii="Times New Roman" w:hAnsi="Times New Roman"/>
              </w:rPr>
              <w:t>кувырок назад, кувырок назад с перекатом в стойку на лопатках, мост из положения лежа</w:t>
            </w:r>
            <w:r w:rsidRPr="00B61D42">
              <w:rPr>
                <w:rFonts w:ascii="Times New Roman" w:hAnsi="Times New Roman"/>
              </w:rPr>
              <w:t xml:space="preserve">. Лазанье по канату </w:t>
            </w:r>
            <w:r>
              <w:rPr>
                <w:rFonts w:ascii="Times New Roman" w:hAnsi="Times New Roman"/>
              </w:rPr>
              <w:t>в три приема</w:t>
            </w:r>
            <w:r w:rsidRPr="00B61D42">
              <w:rPr>
                <w:rFonts w:ascii="Times New Roman" w:hAnsi="Times New Roman"/>
              </w:rPr>
              <w:t>.</w:t>
            </w:r>
            <w:r>
              <w:rPr>
                <w:rFonts w:ascii="Times New Roman" w:hAnsi="Times New Roman"/>
              </w:rPr>
              <w:t xml:space="preserve"> Упражнения на </w:t>
            </w:r>
            <w:r>
              <w:rPr>
                <w:rFonts w:ascii="Times New Roman" w:hAnsi="Times New Roman"/>
              </w:rPr>
              <w:lastRenderedPageBreak/>
              <w:t>гибкость. Прыжки со скакалкой. Развитие координационных способностей</w:t>
            </w:r>
          </w:p>
        </w:tc>
        <w:tc>
          <w:tcPr>
            <w:tcW w:w="1643" w:type="dxa"/>
            <w:vAlign w:val="center"/>
          </w:tcPr>
          <w:p w:rsidR="00537650" w:rsidRPr="00E63B4E" w:rsidRDefault="00537650" w:rsidP="00A35A36">
            <w:pPr>
              <w:jc w:val="center"/>
              <w:rPr>
                <w:rFonts w:ascii="Times New Roman" w:hAnsi="Times New Roman"/>
              </w:rPr>
            </w:pPr>
            <w:r w:rsidRPr="00E63B4E">
              <w:rPr>
                <w:rFonts w:ascii="Times New Roman" w:hAnsi="Times New Roman"/>
              </w:rPr>
              <w:lastRenderedPageBreak/>
              <w:t>Уметь: выполнять строевые  упражнения,  выполнять акробатические элементы в комбинации,</w:t>
            </w:r>
          </w:p>
          <w:p w:rsidR="00537650" w:rsidRPr="002E1923" w:rsidRDefault="00537650" w:rsidP="00A35A36">
            <w:pPr>
              <w:jc w:val="center"/>
            </w:pPr>
            <w:r w:rsidRPr="00E63B4E">
              <w:rPr>
                <w:rFonts w:ascii="Times New Roman" w:hAnsi="Times New Roman"/>
              </w:rPr>
              <w:t>выполнять лазанье по канату на расстояние 4м,5м,6м</w:t>
            </w:r>
            <w:r>
              <w:rPr>
                <w:rFonts w:ascii="Times New Roman" w:hAnsi="Times New Roman"/>
              </w:rPr>
              <w:t>, выполнять упражнения на гибкость, прыгать со скакалкой</w:t>
            </w:r>
          </w:p>
        </w:tc>
        <w:tc>
          <w:tcPr>
            <w:tcW w:w="2947" w:type="dxa"/>
            <w:vAlign w:val="center"/>
          </w:tcPr>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b/>
                <w:bCs/>
                <w:color w:val="000000"/>
                <w:sz w:val="26"/>
                <w:szCs w:val="26"/>
              </w:rPr>
              <w:t>Регулятивные:</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умения принимать и сохранять учебную задачу, направленную на  формирование и развитие двигательных качеств (гибкости);</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 планировать свои действия при выполнении комплексов упражнений с предметами и без и условиями их реализации;</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 учитывать правило в планировании и контроле способа решения;</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 адекватно воспринимать оценку учителя;</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 xml:space="preserve">-оценивать правильность выполнения </w:t>
            </w:r>
            <w:r w:rsidRPr="0093772E">
              <w:rPr>
                <w:rFonts w:ascii="Times New Roman" w:eastAsia="Times New Roman" w:hAnsi="Times New Roman"/>
                <w:color w:val="000000"/>
                <w:sz w:val="26"/>
                <w:szCs w:val="26"/>
              </w:rPr>
              <w:lastRenderedPageBreak/>
              <w:t>двигательных действий.</w:t>
            </w:r>
          </w:p>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szCs w:val="20"/>
              </w:rPr>
            </w:pPr>
            <w:r>
              <w:rPr>
                <w:rFonts w:ascii="Times New Roman" w:hAnsi="Times New Roman"/>
                <w:sz w:val="20"/>
                <w:szCs w:val="20"/>
              </w:rPr>
              <w:lastRenderedPageBreak/>
              <w:t>Учетный</w:t>
            </w:r>
            <w:r w:rsidRPr="00F01B31">
              <w:rPr>
                <w:rFonts w:ascii="Times New Roman" w:hAnsi="Times New Roman"/>
                <w:sz w:val="20"/>
                <w:szCs w:val="20"/>
              </w:rPr>
              <w:t>:</w:t>
            </w:r>
            <w:r>
              <w:rPr>
                <w:rFonts w:ascii="Times New Roman" w:hAnsi="Times New Roman"/>
                <w:sz w:val="20"/>
                <w:szCs w:val="20"/>
              </w:rPr>
              <w:t xml:space="preserve"> Оценка техники выполнения лазания по канату</w:t>
            </w:r>
          </w:p>
          <w:p w:rsidR="00537650" w:rsidRPr="00963949" w:rsidRDefault="00537650" w:rsidP="00A35A36">
            <w:pPr>
              <w:jc w:val="center"/>
              <w:rPr>
                <w:rFonts w:ascii="Times New Roman" w:hAnsi="Times New Roman"/>
              </w:rPr>
            </w:pPr>
            <w:r>
              <w:rPr>
                <w:rFonts w:ascii="Times New Roman" w:hAnsi="Times New Roman"/>
                <w:sz w:val="20"/>
                <w:szCs w:val="20"/>
              </w:rPr>
              <w:t>(</w:t>
            </w:r>
            <w:r w:rsidRPr="00977125">
              <w:rPr>
                <w:rFonts w:ascii="Times New Roman" w:hAnsi="Times New Roman"/>
                <w:sz w:val="20"/>
                <w:szCs w:val="20"/>
              </w:rPr>
              <w:t>Упражнения на гибкость)</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18/18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19</w:t>
            </w:r>
          </w:p>
        </w:tc>
        <w:tc>
          <w:tcPr>
            <w:tcW w:w="2539" w:type="dxa"/>
            <w:vAlign w:val="center"/>
          </w:tcPr>
          <w:p w:rsidR="00537650" w:rsidRPr="00DF0E78" w:rsidRDefault="00537650" w:rsidP="00A35A36">
            <w:pPr>
              <w:jc w:val="center"/>
              <w:rPr>
                <w:rFonts w:ascii="Times New Roman" w:hAnsi="Times New Roman"/>
              </w:rPr>
            </w:pPr>
            <w:r>
              <w:rPr>
                <w:rFonts w:ascii="Times New Roman" w:hAnsi="Times New Roman"/>
              </w:rPr>
              <w:t>Акробатическое соединение.</w:t>
            </w:r>
          </w:p>
          <w:p w:rsidR="00537650" w:rsidRPr="00DF0E78" w:rsidRDefault="00537650" w:rsidP="00A35A36">
            <w:pPr>
              <w:jc w:val="center"/>
              <w:rPr>
                <w:rFonts w:ascii="Times New Roman" w:eastAsia="Times New Roman" w:hAnsi="Times New Roman"/>
                <w:color w:val="000000"/>
              </w:rPr>
            </w:pPr>
            <w:r>
              <w:rPr>
                <w:rFonts w:ascii="Times New Roman" w:eastAsia="Times New Roman" w:hAnsi="Times New Roman"/>
                <w:color w:val="000000"/>
              </w:rPr>
              <w:t>Упражнения</w:t>
            </w:r>
            <w:r w:rsidRPr="00DF0E78">
              <w:rPr>
                <w:rFonts w:ascii="Times New Roman" w:eastAsia="Times New Roman" w:hAnsi="Times New Roman"/>
                <w:color w:val="000000"/>
              </w:rPr>
              <w:t xml:space="preserve"> на бревне</w:t>
            </w:r>
            <w:r>
              <w:rPr>
                <w:rFonts w:ascii="Times New Roman" w:eastAsia="Times New Roman" w:hAnsi="Times New Roman"/>
                <w:color w:val="00000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Комплексный</w:t>
            </w:r>
          </w:p>
        </w:tc>
        <w:tc>
          <w:tcPr>
            <w:tcW w:w="2357" w:type="dxa"/>
            <w:vAlign w:val="center"/>
          </w:tcPr>
          <w:p w:rsidR="00537650" w:rsidRPr="00963949" w:rsidRDefault="00537650" w:rsidP="00A35A36">
            <w:pPr>
              <w:jc w:val="center"/>
              <w:rPr>
                <w:rFonts w:ascii="Times New Roman" w:hAnsi="Times New Roman"/>
              </w:rPr>
            </w:pPr>
            <w:r w:rsidRPr="00B61D42">
              <w:rPr>
                <w:rFonts w:ascii="Times New Roman" w:hAnsi="Times New Roman"/>
              </w:rPr>
              <w:t>ОРУ на месте с предметами,</w:t>
            </w:r>
            <w:r w:rsidRPr="00B61D42">
              <w:rPr>
                <w:rFonts w:ascii="Times New Roman" w:eastAsia="Times New Roman" w:hAnsi="Times New Roman"/>
                <w:color w:val="000000"/>
              </w:rPr>
              <w:t xml:space="preserve"> Строевые упражнения.</w:t>
            </w:r>
            <w:r w:rsidRPr="00B61D42">
              <w:rPr>
                <w:rFonts w:ascii="Times New Roman" w:eastAsia="Times New Roman" w:hAnsi="Times New Roman"/>
                <w:color w:val="000000"/>
                <w:sz w:val="23"/>
                <w:szCs w:val="23"/>
              </w:rPr>
              <w:t xml:space="preserve"> </w:t>
            </w:r>
            <w:r w:rsidRPr="00B61D42">
              <w:rPr>
                <w:rFonts w:ascii="Times New Roman" w:hAnsi="Times New Roman"/>
              </w:rPr>
              <w:t xml:space="preserve">  строевой шаг, </w:t>
            </w:r>
            <w:r>
              <w:rPr>
                <w:rFonts w:ascii="Times New Roman" w:hAnsi="Times New Roman"/>
              </w:rPr>
              <w:t>размыкание</w:t>
            </w:r>
            <w:r w:rsidRPr="00B61D42">
              <w:rPr>
                <w:rFonts w:ascii="Times New Roman" w:hAnsi="Times New Roman"/>
              </w:rPr>
              <w:t xml:space="preserve">. </w:t>
            </w:r>
            <w:r>
              <w:rPr>
                <w:rFonts w:ascii="Times New Roman" w:hAnsi="Times New Roman"/>
              </w:rPr>
              <w:t xml:space="preserve">Повороты направо, налево, кругом на месте и в движении. Перестроение из колонны по одному в колонну по два, по три. </w:t>
            </w:r>
            <w:r w:rsidRPr="00B61D42">
              <w:rPr>
                <w:rFonts w:ascii="Times New Roman" w:hAnsi="Times New Roman"/>
              </w:rPr>
              <w:t xml:space="preserve">Развитие силовых </w:t>
            </w:r>
            <w:r>
              <w:rPr>
                <w:rFonts w:ascii="Times New Roman" w:hAnsi="Times New Roman"/>
              </w:rPr>
              <w:t>качеств</w:t>
            </w:r>
            <w:r w:rsidRPr="00B61D42">
              <w:rPr>
                <w:rFonts w:ascii="Times New Roman" w:hAnsi="Times New Roman"/>
              </w:rPr>
              <w:t>.</w:t>
            </w:r>
            <w:r>
              <w:rPr>
                <w:rFonts w:ascii="Times New Roman" w:hAnsi="Times New Roman"/>
              </w:rPr>
              <w:t xml:space="preserve"> Акробатическое соединение: Упражнение на равновесие (ласточка), 2 кувырка</w:t>
            </w:r>
            <w:r w:rsidRPr="00B61D42">
              <w:rPr>
                <w:rFonts w:ascii="Times New Roman" w:hAnsi="Times New Roman"/>
              </w:rPr>
              <w:t xml:space="preserve"> вперед, </w:t>
            </w:r>
            <w:r>
              <w:rPr>
                <w:rFonts w:ascii="Times New Roman" w:hAnsi="Times New Roman"/>
              </w:rPr>
              <w:t>кувырок назад, кувырок назад с перекатом в стойку на лопатках, мост из положения лежа</w:t>
            </w:r>
            <w:r w:rsidRPr="00B61D42">
              <w:rPr>
                <w:rFonts w:ascii="Times New Roman" w:hAnsi="Times New Roman"/>
              </w:rPr>
              <w:t xml:space="preserve">. </w:t>
            </w:r>
            <w:r>
              <w:rPr>
                <w:rFonts w:ascii="Times New Roman" w:hAnsi="Times New Roman"/>
              </w:rPr>
              <w:t xml:space="preserve">Упражнения на бревне: ходьба по бревну большими шагами и выпады, ходьба на носках, повороты прыжком 90̊, 180̊, стоя в упоре соскок с бревна.  Упражнения на </w:t>
            </w:r>
            <w:r>
              <w:rPr>
                <w:rFonts w:ascii="Times New Roman" w:hAnsi="Times New Roman"/>
              </w:rPr>
              <w:lastRenderedPageBreak/>
              <w:t>гибкость. Прыжки со скакалкой. Развитие координационных способностей</w:t>
            </w:r>
          </w:p>
        </w:tc>
        <w:tc>
          <w:tcPr>
            <w:tcW w:w="1643" w:type="dxa"/>
            <w:vAlign w:val="center"/>
          </w:tcPr>
          <w:p w:rsidR="00537650" w:rsidRPr="00E63B4E" w:rsidRDefault="00537650" w:rsidP="00A35A36">
            <w:pPr>
              <w:jc w:val="center"/>
              <w:rPr>
                <w:rFonts w:ascii="Times New Roman" w:hAnsi="Times New Roman"/>
              </w:rPr>
            </w:pPr>
            <w:r w:rsidRPr="00E63B4E">
              <w:rPr>
                <w:rFonts w:ascii="Times New Roman" w:hAnsi="Times New Roman"/>
              </w:rPr>
              <w:lastRenderedPageBreak/>
              <w:t>Уметь: выполнять строевые  упражнения,  выполнять акробатические эл</w:t>
            </w:r>
            <w:r>
              <w:rPr>
                <w:rFonts w:ascii="Times New Roman" w:hAnsi="Times New Roman"/>
              </w:rPr>
              <w:t xml:space="preserve">ементы в комбинации, выполнять упражнения на гибкость, прыгать со скакалкой, </w:t>
            </w:r>
            <w:r w:rsidRPr="0093772E">
              <w:rPr>
                <w:rFonts w:ascii="Times New Roman" w:eastAsia="Times New Roman" w:hAnsi="Times New Roman"/>
                <w:color w:val="000000"/>
              </w:rPr>
              <w:t xml:space="preserve">выполнять </w:t>
            </w:r>
            <w:r>
              <w:rPr>
                <w:rFonts w:ascii="Times New Roman" w:eastAsia="Times New Roman" w:hAnsi="Times New Roman"/>
                <w:color w:val="000000"/>
              </w:rPr>
              <w:t xml:space="preserve">упражнения </w:t>
            </w:r>
            <w:r w:rsidRPr="0093772E">
              <w:rPr>
                <w:rFonts w:ascii="Times New Roman" w:eastAsia="Times New Roman" w:hAnsi="Times New Roman"/>
                <w:color w:val="000000"/>
              </w:rPr>
              <w:t xml:space="preserve"> на бревне</w:t>
            </w:r>
          </w:p>
          <w:p w:rsidR="00537650" w:rsidRPr="00963949" w:rsidRDefault="00537650" w:rsidP="00A35A36">
            <w:pPr>
              <w:jc w:val="center"/>
              <w:rPr>
                <w:rFonts w:ascii="Times New Roman" w:hAnsi="Times New Roman"/>
              </w:rPr>
            </w:pPr>
          </w:p>
        </w:tc>
        <w:tc>
          <w:tcPr>
            <w:tcW w:w="2947" w:type="dxa"/>
            <w:vAlign w:val="center"/>
          </w:tcPr>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b/>
                <w:bCs/>
                <w:color w:val="000000"/>
                <w:sz w:val="26"/>
                <w:szCs w:val="26"/>
              </w:rPr>
              <w:t>Коммуникативные:</w:t>
            </w:r>
            <w:r w:rsidRPr="0093772E">
              <w:rPr>
                <w:rFonts w:ascii="Times New Roman" w:eastAsia="Times New Roman" w:hAnsi="Times New Roman"/>
                <w:color w:val="000000"/>
                <w:sz w:val="26"/>
                <w:szCs w:val="26"/>
              </w:rPr>
              <w:t> - уметь слушать и вступать в диалог;</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-участвовать в коллективном обсуждении акробатических комбинаций.</w:t>
            </w:r>
          </w:p>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szCs w:val="20"/>
              </w:rPr>
            </w:pPr>
            <w:r>
              <w:rPr>
                <w:rFonts w:ascii="Times New Roman" w:hAnsi="Times New Roman"/>
                <w:sz w:val="20"/>
                <w:szCs w:val="20"/>
              </w:rPr>
              <w:t>Учетный</w:t>
            </w:r>
            <w:r w:rsidRPr="00F01B31">
              <w:rPr>
                <w:rFonts w:ascii="Times New Roman" w:hAnsi="Times New Roman"/>
                <w:sz w:val="20"/>
                <w:szCs w:val="20"/>
              </w:rPr>
              <w:t>:</w:t>
            </w:r>
          </w:p>
          <w:p w:rsidR="00537650" w:rsidRPr="00963949" w:rsidRDefault="00537650" w:rsidP="00A35A36">
            <w:pPr>
              <w:jc w:val="center"/>
              <w:rPr>
                <w:rFonts w:ascii="Times New Roman" w:hAnsi="Times New Roman"/>
              </w:rPr>
            </w:pPr>
            <w:r>
              <w:rPr>
                <w:rFonts w:ascii="Times New Roman" w:hAnsi="Times New Roman"/>
                <w:sz w:val="20"/>
                <w:szCs w:val="20"/>
              </w:rPr>
              <w:t>Оценка техники выполнения акробатического соединения (</w:t>
            </w:r>
            <w:r w:rsidRPr="00977125">
              <w:rPr>
                <w:rFonts w:ascii="Times New Roman" w:hAnsi="Times New Roman"/>
                <w:sz w:val="20"/>
                <w:szCs w:val="20"/>
              </w:rPr>
              <w:t>Упражнения на гибкость</w:t>
            </w:r>
            <w:r>
              <w:rPr>
                <w:rFonts w:ascii="Times New Roman" w:hAnsi="Times New Roman"/>
                <w:sz w:val="20"/>
                <w:szCs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19/19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20</w:t>
            </w:r>
          </w:p>
        </w:tc>
        <w:tc>
          <w:tcPr>
            <w:tcW w:w="2539" w:type="dxa"/>
            <w:vAlign w:val="center"/>
          </w:tcPr>
          <w:p w:rsidR="00537650" w:rsidRDefault="00537650" w:rsidP="00A35A36">
            <w:pPr>
              <w:jc w:val="center"/>
              <w:rPr>
                <w:rFonts w:ascii="Times New Roman" w:eastAsia="Times New Roman" w:hAnsi="Times New Roman"/>
                <w:color w:val="000000"/>
              </w:rPr>
            </w:pPr>
            <w:r>
              <w:rPr>
                <w:rFonts w:ascii="Times New Roman" w:hAnsi="Times New Roman"/>
              </w:rPr>
              <w:t xml:space="preserve"> </w:t>
            </w:r>
            <w:r w:rsidRPr="00DF0E78">
              <w:rPr>
                <w:rFonts w:ascii="Times New Roman" w:eastAsia="Times New Roman" w:hAnsi="Times New Roman"/>
                <w:color w:val="000000"/>
              </w:rPr>
              <w:t>Упражнения  на бревне</w:t>
            </w:r>
            <w:r>
              <w:rPr>
                <w:rFonts w:ascii="Times New Roman" w:eastAsia="Times New Roman" w:hAnsi="Times New Roman"/>
                <w:color w:val="000000"/>
              </w:rPr>
              <w:t>.</w:t>
            </w:r>
          </w:p>
          <w:p w:rsidR="00537650" w:rsidRPr="00411ECA" w:rsidRDefault="00537650" w:rsidP="00A35A36">
            <w:pPr>
              <w:jc w:val="center"/>
              <w:rPr>
                <w:rFonts w:ascii="Times New Roman" w:eastAsia="Times New Roman" w:hAnsi="Times New Roman"/>
                <w:b/>
                <w:color w:val="000000"/>
              </w:rPr>
            </w:pPr>
            <w:r>
              <w:rPr>
                <w:rFonts w:ascii="Times New Roman" w:hAnsi="Times New Roman"/>
              </w:rPr>
              <w:t>Прыжки со скакалкой</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Комплексный</w:t>
            </w:r>
          </w:p>
        </w:tc>
        <w:tc>
          <w:tcPr>
            <w:tcW w:w="2357" w:type="dxa"/>
            <w:vAlign w:val="center"/>
          </w:tcPr>
          <w:p w:rsidR="00537650" w:rsidRPr="00963949" w:rsidRDefault="00537650" w:rsidP="00A35A36">
            <w:pPr>
              <w:jc w:val="center"/>
              <w:rPr>
                <w:rFonts w:ascii="Times New Roman" w:hAnsi="Times New Roman"/>
              </w:rPr>
            </w:pPr>
            <w:r w:rsidRPr="00B61D42">
              <w:rPr>
                <w:rFonts w:ascii="Times New Roman" w:hAnsi="Times New Roman"/>
              </w:rPr>
              <w:t>ОРУ на месте с предметами,</w:t>
            </w:r>
            <w:r w:rsidRPr="00B61D42">
              <w:rPr>
                <w:rFonts w:ascii="Times New Roman" w:eastAsia="Times New Roman" w:hAnsi="Times New Roman"/>
                <w:color w:val="000000"/>
              </w:rPr>
              <w:t xml:space="preserve"> Строевые упражнения.</w:t>
            </w:r>
            <w:r w:rsidRPr="00B61D42">
              <w:rPr>
                <w:rFonts w:ascii="Times New Roman" w:eastAsia="Times New Roman" w:hAnsi="Times New Roman"/>
                <w:color w:val="000000"/>
                <w:sz w:val="23"/>
                <w:szCs w:val="23"/>
              </w:rPr>
              <w:t xml:space="preserve"> </w:t>
            </w:r>
            <w:r w:rsidRPr="00B61D42">
              <w:rPr>
                <w:rFonts w:ascii="Times New Roman" w:hAnsi="Times New Roman"/>
              </w:rPr>
              <w:t xml:space="preserve">  строевой шаг, </w:t>
            </w:r>
            <w:r>
              <w:rPr>
                <w:rFonts w:ascii="Times New Roman" w:hAnsi="Times New Roman"/>
              </w:rPr>
              <w:t>размыкание и смыкание</w:t>
            </w:r>
            <w:r w:rsidRPr="00B61D42">
              <w:rPr>
                <w:rFonts w:ascii="Times New Roman" w:hAnsi="Times New Roman"/>
              </w:rPr>
              <w:t xml:space="preserve">. </w:t>
            </w:r>
            <w:r>
              <w:rPr>
                <w:rFonts w:ascii="Times New Roman" w:hAnsi="Times New Roman"/>
              </w:rPr>
              <w:t xml:space="preserve">Повороты направо, налево, кругом на месте и в движении. </w:t>
            </w:r>
            <w:r w:rsidRPr="00B61D42">
              <w:rPr>
                <w:rFonts w:ascii="Times New Roman" w:hAnsi="Times New Roman"/>
              </w:rPr>
              <w:t xml:space="preserve">Развитие силовых </w:t>
            </w:r>
            <w:r>
              <w:rPr>
                <w:rFonts w:ascii="Times New Roman" w:hAnsi="Times New Roman"/>
              </w:rPr>
              <w:t>качеств</w:t>
            </w:r>
            <w:r w:rsidRPr="00B61D42">
              <w:rPr>
                <w:rFonts w:ascii="Times New Roman" w:hAnsi="Times New Roman"/>
              </w:rPr>
              <w:t>.</w:t>
            </w:r>
            <w:r>
              <w:rPr>
                <w:rFonts w:ascii="Times New Roman" w:hAnsi="Times New Roman"/>
              </w:rPr>
              <w:t xml:space="preserve"> Акробатическое соединение: Упражнение на равновесие (ласточка), 2 кувырка</w:t>
            </w:r>
            <w:r w:rsidRPr="00B61D42">
              <w:rPr>
                <w:rFonts w:ascii="Times New Roman" w:hAnsi="Times New Roman"/>
              </w:rPr>
              <w:t xml:space="preserve"> вперед, </w:t>
            </w:r>
            <w:r>
              <w:rPr>
                <w:rFonts w:ascii="Times New Roman" w:hAnsi="Times New Roman"/>
              </w:rPr>
              <w:t>кувырок назад, кувырок назад с перекатом в стойку на лопатках, мост из положения лежа</w:t>
            </w:r>
            <w:r w:rsidRPr="00B61D42">
              <w:rPr>
                <w:rFonts w:ascii="Times New Roman" w:hAnsi="Times New Roman"/>
              </w:rPr>
              <w:t xml:space="preserve">. </w:t>
            </w:r>
            <w:r>
              <w:rPr>
                <w:rFonts w:ascii="Times New Roman" w:hAnsi="Times New Roman"/>
              </w:rPr>
              <w:t xml:space="preserve">Упражнения на бревне: ходьба по бревну большими шагами и выпады, ходьба на носках, повороты прыжком 90̊, 180̊, стоя в упоре соскок с бревна.    Упражнения на гибкость. Прыжки со скакалкой. Развитие координационных </w:t>
            </w:r>
            <w:r>
              <w:rPr>
                <w:rFonts w:ascii="Times New Roman" w:hAnsi="Times New Roman"/>
              </w:rPr>
              <w:lastRenderedPageBreak/>
              <w:t>способностей</w:t>
            </w:r>
          </w:p>
        </w:tc>
        <w:tc>
          <w:tcPr>
            <w:tcW w:w="1643" w:type="dxa"/>
            <w:vAlign w:val="center"/>
          </w:tcPr>
          <w:p w:rsidR="00537650" w:rsidRPr="00963949" w:rsidRDefault="00537650" w:rsidP="00A35A36">
            <w:pPr>
              <w:jc w:val="center"/>
              <w:rPr>
                <w:rFonts w:ascii="Times New Roman" w:hAnsi="Times New Roman"/>
              </w:rPr>
            </w:pPr>
            <w:r w:rsidRPr="00E63B4E">
              <w:rPr>
                <w:rFonts w:ascii="Times New Roman" w:hAnsi="Times New Roman"/>
              </w:rPr>
              <w:lastRenderedPageBreak/>
              <w:t xml:space="preserve">Уметь: выполнять строевые  упражнения, </w:t>
            </w:r>
            <w:r>
              <w:rPr>
                <w:rFonts w:ascii="Times New Roman" w:hAnsi="Times New Roman"/>
              </w:rPr>
              <w:t xml:space="preserve"> выполнять акробатическое соединение, выполнять упражнения на гибкость, выполнять упражнения на гибкость, прыгать со скакалкой, </w:t>
            </w:r>
            <w:r w:rsidRPr="0093772E">
              <w:rPr>
                <w:rFonts w:ascii="Times New Roman" w:eastAsia="Times New Roman" w:hAnsi="Times New Roman"/>
                <w:color w:val="000000"/>
              </w:rPr>
              <w:t>выполнять комбинацию из разученных элементов на бревне</w:t>
            </w:r>
          </w:p>
          <w:p w:rsidR="00537650" w:rsidRPr="00963949" w:rsidRDefault="00537650" w:rsidP="00A35A36">
            <w:pPr>
              <w:jc w:val="center"/>
              <w:rPr>
                <w:rFonts w:ascii="Times New Roman" w:hAnsi="Times New Roman"/>
              </w:rPr>
            </w:pPr>
          </w:p>
        </w:tc>
        <w:tc>
          <w:tcPr>
            <w:tcW w:w="2947" w:type="dxa"/>
            <w:vAlign w:val="center"/>
          </w:tcPr>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b/>
                <w:bCs/>
                <w:color w:val="000000"/>
                <w:sz w:val="26"/>
                <w:szCs w:val="26"/>
              </w:rPr>
              <w:t>Личностные:</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 мотивационная основа на занятия гимнастикой;</w:t>
            </w:r>
          </w:p>
          <w:p w:rsidR="00537650" w:rsidRPr="00963949" w:rsidRDefault="00537650" w:rsidP="00A35A36">
            <w:pPr>
              <w:jc w:val="center"/>
              <w:rPr>
                <w:rFonts w:ascii="Times New Roman" w:hAnsi="Times New Roman"/>
              </w:rPr>
            </w:pPr>
            <w:r w:rsidRPr="0093772E">
              <w:rPr>
                <w:rFonts w:ascii="Times New Roman" w:eastAsia="Times New Roman" w:hAnsi="Times New Roman"/>
                <w:color w:val="000000"/>
                <w:sz w:val="26"/>
                <w:szCs w:val="26"/>
              </w:rPr>
              <w:t>-учебно-познавательный интерес к занятиям гимнастикой  с основами акробатики.</w:t>
            </w:r>
          </w:p>
        </w:tc>
        <w:tc>
          <w:tcPr>
            <w:tcW w:w="1558" w:type="dxa"/>
            <w:vAlign w:val="center"/>
          </w:tcPr>
          <w:p w:rsidR="00537650" w:rsidRPr="00963949" w:rsidRDefault="00537650" w:rsidP="00A35A36">
            <w:pPr>
              <w:jc w:val="center"/>
              <w:rPr>
                <w:rFonts w:ascii="Times New Roman" w:hAnsi="Times New Roman"/>
              </w:rPr>
            </w:pPr>
            <w:r w:rsidRPr="00F01B31">
              <w:rPr>
                <w:rFonts w:ascii="Times New Roman" w:hAnsi="Times New Roman"/>
                <w:sz w:val="20"/>
                <w:szCs w:val="20"/>
              </w:rPr>
              <w:t>Текущий:</w:t>
            </w:r>
            <w:r>
              <w:rPr>
                <w:rFonts w:ascii="Times New Roman" w:hAnsi="Times New Roman"/>
                <w:sz w:val="20"/>
                <w:szCs w:val="20"/>
              </w:rPr>
              <w:t xml:space="preserve"> (</w:t>
            </w:r>
            <w:r w:rsidRPr="00977125">
              <w:rPr>
                <w:rFonts w:ascii="Times New Roman" w:hAnsi="Times New Roman"/>
                <w:sz w:val="20"/>
                <w:szCs w:val="20"/>
              </w:rPr>
              <w:t>Упражнения на гибкость)</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20/20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21</w:t>
            </w:r>
          </w:p>
        </w:tc>
        <w:tc>
          <w:tcPr>
            <w:tcW w:w="2539" w:type="dxa"/>
            <w:vAlign w:val="center"/>
          </w:tcPr>
          <w:p w:rsidR="00537650" w:rsidRPr="00DF0E78" w:rsidRDefault="00537650" w:rsidP="00A35A36">
            <w:pPr>
              <w:jc w:val="center"/>
              <w:rPr>
                <w:rFonts w:ascii="Times New Roman" w:eastAsia="Times New Roman" w:hAnsi="Times New Roman"/>
                <w:color w:val="000000"/>
              </w:rPr>
            </w:pPr>
            <w:r w:rsidRPr="00DF0E78">
              <w:rPr>
                <w:rFonts w:ascii="Times New Roman" w:eastAsia="Times New Roman" w:hAnsi="Times New Roman"/>
                <w:color w:val="000000"/>
              </w:rPr>
              <w:t>Упражнения  на бревне.</w:t>
            </w:r>
            <w:r>
              <w:rPr>
                <w:rFonts w:ascii="Times New Roman" w:eastAsia="Times New Roman" w:hAnsi="Times New Roman"/>
                <w:color w:val="000000"/>
              </w:rPr>
              <w:t xml:space="preserve"> </w:t>
            </w:r>
            <w:r>
              <w:rPr>
                <w:rFonts w:ascii="Times New Roman" w:hAnsi="Times New Roman"/>
              </w:rPr>
              <w:t>Подтягивания.</w:t>
            </w:r>
            <w:r w:rsidRPr="00DF0E78">
              <w:rPr>
                <w:rFonts w:ascii="Times New Roman" w:hAnsi="Times New Roman"/>
              </w:rPr>
              <w:t xml:space="preserve"> </w:t>
            </w:r>
            <w:r>
              <w:rPr>
                <w:rFonts w:ascii="Times New Roman" w:hAnsi="Times New Roman"/>
              </w:rPr>
              <w:t>Прыжки со скакалкой.</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Комплексный</w:t>
            </w:r>
          </w:p>
        </w:tc>
        <w:tc>
          <w:tcPr>
            <w:tcW w:w="2357" w:type="dxa"/>
            <w:vAlign w:val="center"/>
          </w:tcPr>
          <w:p w:rsidR="00537650" w:rsidRDefault="00537650" w:rsidP="00A35A36">
            <w:pPr>
              <w:jc w:val="center"/>
              <w:rPr>
                <w:rFonts w:ascii="Times New Roman" w:eastAsia="Times New Roman" w:hAnsi="Times New Roman"/>
                <w:color w:val="000000"/>
              </w:rPr>
            </w:pPr>
            <w:r w:rsidRPr="000B585C">
              <w:rPr>
                <w:rFonts w:ascii="Times New Roman" w:hAnsi="Times New Roman"/>
              </w:rPr>
              <w:t xml:space="preserve">ОРУ без предметов. ОРУ в </w:t>
            </w:r>
            <w:r w:rsidRPr="0023335A">
              <w:rPr>
                <w:rFonts w:ascii="Times New Roman" w:hAnsi="Times New Roman"/>
              </w:rPr>
              <w:t>движении</w:t>
            </w:r>
            <w:r>
              <w:rPr>
                <w:rFonts w:ascii="Times New Roman" w:eastAsia="Times New Roman" w:hAnsi="Times New Roman"/>
                <w:color w:val="000000"/>
              </w:rPr>
              <w:t xml:space="preserve">. </w:t>
            </w:r>
            <w:r w:rsidRPr="0023335A">
              <w:rPr>
                <w:rFonts w:ascii="Times New Roman" w:eastAsia="Times New Roman" w:hAnsi="Times New Roman"/>
                <w:color w:val="000000"/>
              </w:rPr>
              <w:t>Строевые упражнения.</w:t>
            </w:r>
            <w:r>
              <w:rPr>
                <w:rFonts w:ascii="Times New Roman" w:eastAsia="Times New Roman" w:hAnsi="Times New Roman"/>
                <w:color w:val="000000"/>
                <w:sz w:val="23"/>
                <w:szCs w:val="23"/>
              </w:rPr>
              <w:t xml:space="preserve"> </w:t>
            </w:r>
            <w:r w:rsidRPr="000B585C">
              <w:rPr>
                <w:rFonts w:ascii="Times New Roman" w:hAnsi="Times New Roman"/>
              </w:rPr>
              <w:t xml:space="preserve"> </w:t>
            </w:r>
            <w:r w:rsidRPr="0023335A">
              <w:rPr>
                <w:rFonts w:ascii="Times New Roman" w:eastAsia="Times New Roman" w:hAnsi="Times New Roman"/>
                <w:color w:val="000000"/>
              </w:rPr>
              <w:t>Перестроение из колонны по одному в колонну по четыре дроблением и сведением. ОФП</w:t>
            </w:r>
            <w:r>
              <w:rPr>
                <w:rFonts w:ascii="Times New Roman" w:eastAsia="Times New Roman" w:hAnsi="Times New Roman"/>
                <w:color w:val="000000"/>
              </w:rPr>
              <w:t xml:space="preserve">. </w:t>
            </w:r>
          </w:p>
          <w:p w:rsidR="00537650" w:rsidRPr="0023335A" w:rsidRDefault="00537650" w:rsidP="00A35A36">
            <w:pPr>
              <w:jc w:val="center"/>
              <w:rPr>
                <w:rFonts w:ascii="Arial" w:eastAsia="Times New Roman" w:hAnsi="Arial" w:cs="Arial"/>
                <w:color w:val="000000"/>
              </w:rPr>
            </w:pPr>
            <w:r>
              <w:rPr>
                <w:rFonts w:ascii="Times New Roman" w:hAnsi="Times New Roman"/>
              </w:rPr>
              <w:t xml:space="preserve">Опорный прыжок: вскок на козла (высота 80-100 см) в упор стоя на коленях, и соскок прогнувшись. </w:t>
            </w:r>
            <w:r w:rsidRPr="000B585C">
              <w:rPr>
                <w:rFonts w:ascii="Times New Roman" w:hAnsi="Times New Roman"/>
              </w:rPr>
              <w:t xml:space="preserve"> </w:t>
            </w:r>
            <w:r>
              <w:rPr>
                <w:rFonts w:ascii="Times New Roman" w:hAnsi="Times New Roman"/>
              </w:rPr>
              <w:t>Упражнения на гибкость.</w:t>
            </w:r>
          </w:p>
          <w:p w:rsidR="00537650" w:rsidRPr="00963949" w:rsidRDefault="00537650" w:rsidP="00A35A36">
            <w:pPr>
              <w:jc w:val="center"/>
              <w:rPr>
                <w:rFonts w:ascii="Times New Roman" w:hAnsi="Times New Roman"/>
              </w:rPr>
            </w:pPr>
            <w:r w:rsidRPr="0023335A">
              <w:rPr>
                <w:rFonts w:ascii="Times New Roman" w:eastAsia="Times New Roman" w:hAnsi="Times New Roman"/>
                <w:color w:val="000000"/>
              </w:rPr>
              <w:t>Подтягивание</w:t>
            </w:r>
            <w:r>
              <w:rPr>
                <w:rFonts w:ascii="Times New Roman" w:eastAsia="Times New Roman" w:hAnsi="Times New Roman"/>
                <w:color w:val="000000"/>
              </w:rPr>
              <w:t xml:space="preserve"> из виса лежа (девочки); из виса стоя (мальчики). </w:t>
            </w:r>
            <w:r>
              <w:rPr>
                <w:rFonts w:ascii="Times New Roman" w:hAnsi="Times New Roman"/>
              </w:rPr>
              <w:t xml:space="preserve">Упражнения на бревне: ходьба по бревну большими шагами и выпады, ходьба на носках, повороты прыжком 90̊, 180̊, стоя в упоре соскок с бревна.  </w:t>
            </w:r>
            <w:r w:rsidRPr="00DF0E78">
              <w:rPr>
                <w:rFonts w:ascii="Times New Roman" w:eastAsia="Times New Roman" w:hAnsi="Times New Roman"/>
                <w:color w:val="000000"/>
              </w:rPr>
              <w:t>Упражнения  на бревне.</w:t>
            </w:r>
            <w:r w:rsidRPr="00DF0E78">
              <w:rPr>
                <w:rFonts w:ascii="Times New Roman" w:hAnsi="Times New Roman"/>
              </w:rPr>
              <w:t xml:space="preserve"> </w:t>
            </w:r>
            <w:r>
              <w:rPr>
                <w:rFonts w:ascii="Times New Roman" w:hAnsi="Times New Roman"/>
              </w:rPr>
              <w:t xml:space="preserve">Прыжки со скакалкой. Упражнения на гибкость.   </w:t>
            </w:r>
          </w:p>
        </w:tc>
        <w:tc>
          <w:tcPr>
            <w:tcW w:w="1643" w:type="dxa"/>
            <w:vAlign w:val="center"/>
          </w:tcPr>
          <w:p w:rsidR="00537650" w:rsidRPr="0093772E" w:rsidRDefault="00537650" w:rsidP="00A35A36">
            <w:pPr>
              <w:jc w:val="center"/>
              <w:rPr>
                <w:rFonts w:ascii="Times New Roman" w:eastAsia="Times New Roman" w:hAnsi="Times New Roman"/>
                <w:color w:val="000000"/>
              </w:rPr>
            </w:pPr>
            <w:r w:rsidRPr="00E63B4E">
              <w:rPr>
                <w:rFonts w:ascii="Times New Roman" w:hAnsi="Times New Roman"/>
              </w:rPr>
              <w:t xml:space="preserve">Уметь: выполнять строевые  упражнения, </w:t>
            </w:r>
            <w:r>
              <w:rPr>
                <w:rFonts w:ascii="Times New Roman" w:hAnsi="Times New Roman"/>
              </w:rPr>
              <w:t xml:space="preserve"> </w:t>
            </w:r>
            <w:r w:rsidRPr="0093772E">
              <w:rPr>
                <w:rFonts w:ascii="Times New Roman" w:eastAsia="Times New Roman" w:hAnsi="Times New Roman"/>
                <w:color w:val="000000"/>
              </w:rPr>
              <w:t>выполнять</w:t>
            </w:r>
          </w:p>
          <w:p w:rsidR="00537650" w:rsidRPr="00963949" w:rsidRDefault="00537650" w:rsidP="00A35A36">
            <w:pPr>
              <w:jc w:val="center"/>
              <w:rPr>
                <w:rFonts w:ascii="Times New Roman" w:hAnsi="Times New Roman"/>
              </w:rPr>
            </w:pPr>
            <w:r>
              <w:rPr>
                <w:rFonts w:ascii="Times New Roman" w:hAnsi="Times New Roman"/>
              </w:rPr>
              <w:t xml:space="preserve">опорный прыжок через козла, выполнять упражнения на гибкость, прыгать со скакалкой, </w:t>
            </w:r>
            <w:r w:rsidRPr="0093772E">
              <w:rPr>
                <w:rFonts w:ascii="Times New Roman" w:eastAsia="Times New Roman" w:hAnsi="Times New Roman"/>
                <w:color w:val="000000"/>
              </w:rPr>
              <w:t>выполнять комбинацию из разученных элементов на бревне</w:t>
            </w:r>
          </w:p>
          <w:p w:rsidR="00537650" w:rsidRPr="00633D73" w:rsidRDefault="00537650" w:rsidP="00A35A36">
            <w:pPr>
              <w:jc w:val="center"/>
              <w:rPr>
                <w:rFonts w:ascii="Times New Roman" w:hAnsi="Times New Roman"/>
                <w:b/>
              </w:rPr>
            </w:pPr>
          </w:p>
        </w:tc>
        <w:tc>
          <w:tcPr>
            <w:tcW w:w="2947" w:type="dxa"/>
            <w:vAlign w:val="center"/>
          </w:tcPr>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b/>
                <w:bCs/>
                <w:color w:val="000000"/>
                <w:sz w:val="26"/>
                <w:szCs w:val="26"/>
              </w:rPr>
              <w:t>Познавательные:</w:t>
            </w:r>
            <w:r w:rsidRPr="0093772E">
              <w:rPr>
                <w:rFonts w:ascii="Times New Roman" w:eastAsia="Times New Roman" w:hAnsi="Times New Roman"/>
                <w:color w:val="000000"/>
                <w:sz w:val="26"/>
                <w:szCs w:val="26"/>
              </w:rPr>
              <w:t> - осуществлять анализ выполненных действий;</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 активно включаться в процесс выполнения заданий по гимнастике с основами акробатики;</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 выражать  творческое отношение к выполнению комплексов общеразвивающих упражнений.</w:t>
            </w:r>
          </w:p>
          <w:p w:rsidR="00537650" w:rsidRPr="00963949" w:rsidRDefault="00537650" w:rsidP="00A35A36">
            <w:pPr>
              <w:jc w:val="center"/>
              <w:rPr>
                <w:rFonts w:ascii="Times New Roman" w:hAnsi="Times New Roman"/>
              </w:rPr>
            </w:pPr>
          </w:p>
        </w:tc>
        <w:tc>
          <w:tcPr>
            <w:tcW w:w="1558" w:type="dxa"/>
            <w:vAlign w:val="center"/>
          </w:tcPr>
          <w:p w:rsidR="00537650" w:rsidRPr="00963949" w:rsidRDefault="00537650" w:rsidP="00A35A36">
            <w:pPr>
              <w:jc w:val="center"/>
              <w:rPr>
                <w:rFonts w:ascii="Times New Roman" w:hAnsi="Times New Roman"/>
              </w:rPr>
            </w:pPr>
            <w:r>
              <w:rPr>
                <w:rFonts w:ascii="Times New Roman" w:hAnsi="Times New Roman"/>
                <w:sz w:val="20"/>
                <w:szCs w:val="20"/>
              </w:rPr>
              <w:t>Учетный</w:t>
            </w:r>
            <w:r w:rsidRPr="00F01B31">
              <w:rPr>
                <w:rFonts w:ascii="Times New Roman" w:hAnsi="Times New Roman"/>
                <w:sz w:val="20"/>
                <w:szCs w:val="20"/>
              </w:rPr>
              <w:t>:</w:t>
            </w:r>
            <w:r>
              <w:rPr>
                <w:rFonts w:ascii="Times New Roman" w:hAnsi="Times New Roman"/>
                <w:sz w:val="20"/>
                <w:szCs w:val="20"/>
              </w:rPr>
              <w:t xml:space="preserve"> Оценка техники выполнения упражнений на бревне (</w:t>
            </w:r>
            <w:r w:rsidRPr="00977125">
              <w:rPr>
                <w:rFonts w:ascii="Times New Roman" w:hAnsi="Times New Roman"/>
                <w:sz w:val="20"/>
                <w:szCs w:val="20"/>
              </w:rPr>
              <w:t>Упражнения на гибкость)</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21/21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22</w:t>
            </w:r>
          </w:p>
        </w:tc>
        <w:tc>
          <w:tcPr>
            <w:tcW w:w="2539" w:type="dxa"/>
            <w:vAlign w:val="center"/>
          </w:tcPr>
          <w:p w:rsidR="00537650" w:rsidRPr="00DF0E78" w:rsidRDefault="00537650" w:rsidP="00A35A36">
            <w:pPr>
              <w:jc w:val="center"/>
              <w:rPr>
                <w:rFonts w:ascii="Times New Roman" w:eastAsia="Times New Roman" w:hAnsi="Times New Roman"/>
                <w:color w:val="000000"/>
              </w:rPr>
            </w:pPr>
            <w:r w:rsidRPr="00DF0E78">
              <w:rPr>
                <w:rFonts w:ascii="Times New Roman" w:hAnsi="Times New Roman"/>
              </w:rPr>
              <w:t>Опорный прыжок через козла.</w:t>
            </w:r>
          </w:p>
          <w:p w:rsidR="00537650" w:rsidRPr="00DF0E78" w:rsidRDefault="00537650" w:rsidP="00A35A36">
            <w:pPr>
              <w:jc w:val="center"/>
              <w:rPr>
                <w:rFonts w:ascii="Times New Roman" w:eastAsia="Times New Roman" w:hAnsi="Times New Roman"/>
                <w:color w:val="000000"/>
              </w:rPr>
            </w:pPr>
            <w:r>
              <w:rPr>
                <w:rFonts w:ascii="Times New Roman" w:hAnsi="Times New Roman"/>
              </w:rPr>
              <w:t>Прыжки со скакалкой.</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Комплексный</w:t>
            </w:r>
          </w:p>
        </w:tc>
        <w:tc>
          <w:tcPr>
            <w:tcW w:w="2357" w:type="dxa"/>
            <w:vAlign w:val="center"/>
          </w:tcPr>
          <w:p w:rsidR="00537650" w:rsidRPr="0023335A" w:rsidRDefault="00537650" w:rsidP="00A35A36">
            <w:pPr>
              <w:jc w:val="center"/>
              <w:rPr>
                <w:rFonts w:ascii="Arial" w:eastAsia="Times New Roman" w:hAnsi="Arial" w:cs="Arial"/>
                <w:color w:val="000000"/>
              </w:rPr>
            </w:pPr>
            <w:r w:rsidRPr="000B585C">
              <w:rPr>
                <w:rFonts w:ascii="Times New Roman" w:hAnsi="Times New Roman"/>
              </w:rPr>
              <w:t xml:space="preserve">ОРУ без предметов. ОРУ в </w:t>
            </w:r>
            <w:r w:rsidRPr="0023335A">
              <w:rPr>
                <w:rFonts w:ascii="Times New Roman" w:hAnsi="Times New Roman"/>
              </w:rPr>
              <w:t>движении</w:t>
            </w:r>
            <w:r>
              <w:rPr>
                <w:rFonts w:ascii="Times New Roman" w:eastAsia="Times New Roman" w:hAnsi="Times New Roman"/>
                <w:color w:val="000000"/>
              </w:rPr>
              <w:t xml:space="preserve">. </w:t>
            </w:r>
            <w:r w:rsidRPr="0023335A">
              <w:rPr>
                <w:rFonts w:ascii="Times New Roman" w:eastAsia="Times New Roman" w:hAnsi="Times New Roman"/>
                <w:color w:val="000000"/>
              </w:rPr>
              <w:t xml:space="preserve">Строевые </w:t>
            </w:r>
            <w:r w:rsidRPr="0023335A">
              <w:rPr>
                <w:rFonts w:ascii="Times New Roman" w:eastAsia="Times New Roman" w:hAnsi="Times New Roman"/>
                <w:color w:val="000000"/>
              </w:rPr>
              <w:lastRenderedPageBreak/>
              <w:t>упражнения.</w:t>
            </w:r>
            <w:r>
              <w:rPr>
                <w:rFonts w:ascii="Times New Roman" w:eastAsia="Times New Roman" w:hAnsi="Times New Roman"/>
                <w:color w:val="000000"/>
                <w:sz w:val="23"/>
                <w:szCs w:val="23"/>
              </w:rPr>
              <w:t xml:space="preserve"> </w:t>
            </w:r>
            <w:r w:rsidRPr="000B585C">
              <w:rPr>
                <w:rFonts w:ascii="Times New Roman" w:hAnsi="Times New Roman"/>
              </w:rPr>
              <w:t xml:space="preserve"> </w:t>
            </w:r>
            <w:r w:rsidRPr="0023335A">
              <w:rPr>
                <w:rFonts w:ascii="Times New Roman" w:eastAsia="Times New Roman" w:hAnsi="Times New Roman"/>
                <w:color w:val="000000"/>
              </w:rPr>
              <w:t>Перестроение из колонны по одному в колонну по четыре дроблением и сведением. ОФП</w:t>
            </w:r>
            <w:r>
              <w:rPr>
                <w:rFonts w:ascii="Times New Roman" w:eastAsia="Times New Roman" w:hAnsi="Times New Roman"/>
                <w:color w:val="000000"/>
              </w:rPr>
              <w:t xml:space="preserve">. </w:t>
            </w:r>
            <w:r>
              <w:rPr>
                <w:rFonts w:ascii="Times New Roman" w:hAnsi="Times New Roman"/>
              </w:rPr>
              <w:t xml:space="preserve">Опорный прыжок: вскок на козла (высота 80-100 см) в упор стоя на коленях, и соскок прогнувшись. </w:t>
            </w:r>
            <w:r w:rsidRPr="000B585C">
              <w:rPr>
                <w:rFonts w:ascii="Times New Roman" w:hAnsi="Times New Roman"/>
              </w:rPr>
              <w:t xml:space="preserve"> </w:t>
            </w:r>
          </w:p>
          <w:p w:rsidR="00537650" w:rsidRPr="0023335A" w:rsidRDefault="00537650" w:rsidP="00A35A36">
            <w:pPr>
              <w:jc w:val="center"/>
              <w:rPr>
                <w:rFonts w:ascii="Arial" w:eastAsia="Times New Roman" w:hAnsi="Arial" w:cs="Arial"/>
                <w:color w:val="000000"/>
              </w:rPr>
            </w:pPr>
            <w:r>
              <w:rPr>
                <w:rFonts w:ascii="Times New Roman" w:hAnsi="Times New Roman"/>
              </w:rPr>
              <w:t>Упражнения на гибкость.</w:t>
            </w:r>
          </w:p>
          <w:p w:rsidR="00537650" w:rsidRPr="00963949" w:rsidRDefault="00537650" w:rsidP="00A35A36">
            <w:pPr>
              <w:jc w:val="center"/>
              <w:rPr>
                <w:rFonts w:ascii="Times New Roman" w:hAnsi="Times New Roman"/>
              </w:rPr>
            </w:pPr>
            <w:r>
              <w:rPr>
                <w:rFonts w:ascii="Times New Roman" w:eastAsia="Times New Roman" w:hAnsi="Times New Roman"/>
                <w:color w:val="000000"/>
              </w:rPr>
              <w:t xml:space="preserve">Подтягивание из виса лежа (девочки); из виса стоя (мальчики). </w:t>
            </w:r>
            <w:r w:rsidRPr="00DF0E78">
              <w:rPr>
                <w:rFonts w:ascii="Times New Roman" w:eastAsia="Times New Roman" w:hAnsi="Times New Roman"/>
                <w:color w:val="000000"/>
              </w:rPr>
              <w:t>Упражнения  на бревне.</w:t>
            </w:r>
            <w:r w:rsidRPr="00DF0E78">
              <w:rPr>
                <w:rFonts w:ascii="Times New Roman" w:hAnsi="Times New Roman"/>
              </w:rPr>
              <w:t xml:space="preserve"> </w:t>
            </w:r>
            <w:r>
              <w:rPr>
                <w:rFonts w:ascii="Times New Roman" w:hAnsi="Times New Roman"/>
              </w:rPr>
              <w:t>Прыжки со скакалкой. Наклоны из положения стоя.</w:t>
            </w:r>
          </w:p>
        </w:tc>
        <w:tc>
          <w:tcPr>
            <w:tcW w:w="1643" w:type="dxa"/>
            <w:vAlign w:val="center"/>
          </w:tcPr>
          <w:p w:rsidR="00537650" w:rsidRPr="0093772E" w:rsidRDefault="00537650" w:rsidP="00A35A36">
            <w:pPr>
              <w:jc w:val="center"/>
              <w:rPr>
                <w:rFonts w:ascii="Times New Roman" w:eastAsia="Times New Roman" w:hAnsi="Times New Roman"/>
                <w:color w:val="000000"/>
              </w:rPr>
            </w:pPr>
            <w:r w:rsidRPr="00E63B4E">
              <w:rPr>
                <w:rFonts w:ascii="Times New Roman" w:hAnsi="Times New Roman"/>
              </w:rPr>
              <w:lastRenderedPageBreak/>
              <w:t xml:space="preserve">Уметь: выполнять строевые  </w:t>
            </w:r>
            <w:r w:rsidRPr="00E63B4E">
              <w:rPr>
                <w:rFonts w:ascii="Times New Roman" w:hAnsi="Times New Roman"/>
              </w:rPr>
              <w:lastRenderedPageBreak/>
              <w:t xml:space="preserve">упражнения, </w:t>
            </w:r>
            <w:r>
              <w:rPr>
                <w:rFonts w:ascii="Times New Roman" w:hAnsi="Times New Roman"/>
              </w:rPr>
              <w:t xml:space="preserve"> </w:t>
            </w:r>
            <w:r w:rsidRPr="00E63B4E">
              <w:rPr>
                <w:rFonts w:ascii="Times New Roman" w:hAnsi="Times New Roman"/>
              </w:rPr>
              <w:t xml:space="preserve">выполнять строевые  упражнения, </w:t>
            </w:r>
            <w:r>
              <w:rPr>
                <w:rFonts w:ascii="Times New Roman" w:hAnsi="Times New Roman"/>
              </w:rPr>
              <w:t xml:space="preserve"> </w:t>
            </w:r>
            <w:r w:rsidRPr="0093772E">
              <w:rPr>
                <w:rFonts w:ascii="Times New Roman" w:eastAsia="Times New Roman" w:hAnsi="Times New Roman"/>
                <w:color w:val="000000"/>
              </w:rPr>
              <w:t>выполнять</w:t>
            </w:r>
          </w:p>
          <w:p w:rsidR="00537650" w:rsidRPr="00963949" w:rsidRDefault="00537650" w:rsidP="00A35A36">
            <w:pPr>
              <w:jc w:val="center"/>
              <w:rPr>
                <w:rFonts w:ascii="Times New Roman" w:hAnsi="Times New Roman"/>
              </w:rPr>
            </w:pPr>
            <w:r>
              <w:rPr>
                <w:rFonts w:ascii="Times New Roman" w:hAnsi="Times New Roman"/>
              </w:rPr>
              <w:t>опорный прыжок через козла, выполнять упражнения на гибкость, прыгать со скакалкой</w:t>
            </w:r>
          </w:p>
        </w:tc>
        <w:tc>
          <w:tcPr>
            <w:tcW w:w="2947" w:type="dxa"/>
            <w:vMerge w:val="restart"/>
            <w:vAlign w:val="center"/>
          </w:tcPr>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b/>
                <w:bCs/>
                <w:color w:val="000000"/>
                <w:sz w:val="26"/>
                <w:szCs w:val="26"/>
              </w:rPr>
              <w:lastRenderedPageBreak/>
              <w:t>Регулятивные:</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 xml:space="preserve">умения принимать и </w:t>
            </w:r>
            <w:r w:rsidRPr="0093772E">
              <w:rPr>
                <w:rFonts w:ascii="Times New Roman" w:eastAsia="Times New Roman" w:hAnsi="Times New Roman"/>
                <w:color w:val="000000"/>
                <w:sz w:val="26"/>
                <w:szCs w:val="26"/>
              </w:rPr>
              <w:lastRenderedPageBreak/>
              <w:t>сохранять учебную задачу, направленную на  формирование и развитие двигательных качеств (гибкости);</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 планировать свои действия при выполнении комплексов упражнений с предметами и без и условиями их реализации;</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 учитывать правило в планировании и контроле способа решения;</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 адекватно воспринимать оценку учителя;</w:t>
            </w:r>
          </w:p>
          <w:p w:rsidR="00537650" w:rsidRPr="00963949" w:rsidRDefault="00537650" w:rsidP="00A35A36">
            <w:pPr>
              <w:jc w:val="center"/>
              <w:rPr>
                <w:rFonts w:ascii="Times New Roman" w:hAnsi="Times New Roman"/>
              </w:rPr>
            </w:pPr>
            <w:r w:rsidRPr="0093772E">
              <w:rPr>
                <w:rFonts w:ascii="Times New Roman" w:eastAsia="Times New Roman" w:hAnsi="Times New Roman"/>
                <w:color w:val="000000"/>
                <w:sz w:val="26"/>
                <w:szCs w:val="26"/>
              </w:rPr>
              <w:t>-оценивать правильность выполнения двигательных действий</w:t>
            </w:r>
          </w:p>
        </w:tc>
        <w:tc>
          <w:tcPr>
            <w:tcW w:w="1558" w:type="dxa"/>
            <w:vAlign w:val="center"/>
          </w:tcPr>
          <w:p w:rsidR="00537650" w:rsidRDefault="00537650" w:rsidP="00A35A36">
            <w:pPr>
              <w:jc w:val="center"/>
              <w:rPr>
                <w:rFonts w:ascii="Times New Roman" w:hAnsi="Times New Roman"/>
                <w:sz w:val="20"/>
                <w:szCs w:val="20"/>
              </w:rPr>
            </w:pPr>
            <w:r>
              <w:rPr>
                <w:rFonts w:ascii="Times New Roman" w:hAnsi="Times New Roman"/>
                <w:sz w:val="20"/>
                <w:szCs w:val="20"/>
              </w:rPr>
              <w:lastRenderedPageBreak/>
              <w:t>Контрольный</w:t>
            </w:r>
            <w:r w:rsidRPr="00F01B31">
              <w:rPr>
                <w:rFonts w:ascii="Times New Roman" w:hAnsi="Times New Roman"/>
                <w:sz w:val="20"/>
                <w:szCs w:val="20"/>
              </w:rPr>
              <w:t>:</w:t>
            </w:r>
            <w:r>
              <w:rPr>
                <w:rFonts w:ascii="Times New Roman" w:hAnsi="Times New Roman"/>
                <w:sz w:val="20"/>
                <w:szCs w:val="20"/>
              </w:rPr>
              <w:t xml:space="preserve"> Прыжки со скакалкой за 20 </w:t>
            </w:r>
            <w:r>
              <w:rPr>
                <w:rFonts w:ascii="Times New Roman" w:hAnsi="Times New Roman"/>
                <w:sz w:val="20"/>
                <w:szCs w:val="20"/>
              </w:rPr>
              <w:lastRenderedPageBreak/>
              <w:t>сек</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М: «5»</w:t>
            </w:r>
            <w:r>
              <w:rPr>
                <w:rFonts w:ascii="Times New Roman" w:hAnsi="Times New Roman"/>
                <w:sz w:val="20"/>
                <w:szCs w:val="20"/>
              </w:rPr>
              <w:t xml:space="preserve"> - 38</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«4»</w:t>
            </w:r>
            <w:r>
              <w:rPr>
                <w:rFonts w:ascii="Times New Roman" w:hAnsi="Times New Roman"/>
                <w:sz w:val="20"/>
                <w:szCs w:val="20"/>
              </w:rPr>
              <w:t xml:space="preserve"> - 34</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«3»</w:t>
            </w:r>
            <w:r>
              <w:rPr>
                <w:rFonts w:ascii="Times New Roman" w:hAnsi="Times New Roman"/>
                <w:sz w:val="20"/>
                <w:szCs w:val="20"/>
              </w:rPr>
              <w:t xml:space="preserve"> - 30</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Д: «5»</w:t>
            </w:r>
            <w:r>
              <w:rPr>
                <w:rFonts w:ascii="Times New Roman" w:hAnsi="Times New Roman"/>
                <w:sz w:val="20"/>
                <w:szCs w:val="20"/>
              </w:rPr>
              <w:t xml:space="preserve"> - 46</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«4»</w:t>
            </w:r>
            <w:r>
              <w:rPr>
                <w:rFonts w:ascii="Times New Roman" w:hAnsi="Times New Roman"/>
                <w:sz w:val="20"/>
                <w:szCs w:val="20"/>
              </w:rPr>
              <w:t xml:space="preserve"> - 42</w:t>
            </w:r>
          </w:p>
          <w:p w:rsidR="00537650" w:rsidRDefault="00537650" w:rsidP="00A35A36">
            <w:pPr>
              <w:jc w:val="center"/>
              <w:rPr>
                <w:rFonts w:ascii="Times New Roman" w:hAnsi="Times New Roman"/>
                <w:sz w:val="20"/>
                <w:szCs w:val="20"/>
              </w:rPr>
            </w:pPr>
            <w:r w:rsidRPr="00F01B31">
              <w:rPr>
                <w:rFonts w:ascii="Times New Roman" w:hAnsi="Times New Roman"/>
                <w:sz w:val="20"/>
                <w:szCs w:val="20"/>
              </w:rPr>
              <w:t>«3»</w:t>
            </w:r>
            <w:r>
              <w:rPr>
                <w:rFonts w:ascii="Times New Roman" w:hAnsi="Times New Roman"/>
                <w:sz w:val="20"/>
                <w:szCs w:val="20"/>
              </w:rPr>
              <w:t xml:space="preserve"> - 38</w:t>
            </w:r>
          </w:p>
          <w:p w:rsidR="00537650" w:rsidRPr="00963949" w:rsidRDefault="00537650" w:rsidP="00A35A36">
            <w:pPr>
              <w:jc w:val="center"/>
              <w:rPr>
                <w:rFonts w:ascii="Times New Roman" w:hAnsi="Times New Roman"/>
              </w:rPr>
            </w:pPr>
            <w:r>
              <w:rPr>
                <w:rFonts w:ascii="Times New Roman" w:hAnsi="Times New Roman"/>
                <w:sz w:val="20"/>
                <w:szCs w:val="20"/>
              </w:rPr>
              <w:t xml:space="preserve"> (</w:t>
            </w:r>
            <w:r w:rsidRPr="00977125">
              <w:rPr>
                <w:rFonts w:ascii="Times New Roman" w:hAnsi="Times New Roman"/>
                <w:sz w:val="20"/>
                <w:szCs w:val="20"/>
              </w:rPr>
              <w:t>Упражнения на гибкость)</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22/22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23</w:t>
            </w:r>
          </w:p>
        </w:tc>
        <w:tc>
          <w:tcPr>
            <w:tcW w:w="2539" w:type="dxa"/>
            <w:vAlign w:val="center"/>
          </w:tcPr>
          <w:p w:rsidR="00537650" w:rsidRPr="00DF0E78" w:rsidRDefault="00537650" w:rsidP="00A35A36">
            <w:pPr>
              <w:jc w:val="center"/>
              <w:rPr>
                <w:rFonts w:ascii="Times New Roman" w:eastAsia="Times New Roman" w:hAnsi="Times New Roman"/>
                <w:color w:val="000000"/>
              </w:rPr>
            </w:pPr>
            <w:r w:rsidRPr="00DF0E78">
              <w:rPr>
                <w:rFonts w:ascii="Times New Roman" w:hAnsi="Times New Roman"/>
              </w:rPr>
              <w:t>Опорный прыжок через козла.</w:t>
            </w:r>
          </w:p>
          <w:p w:rsidR="00537650" w:rsidRPr="00DF0E78" w:rsidRDefault="00537650" w:rsidP="00A35A36">
            <w:pPr>
              <w:jc w:val="center"/>
              <w:rPr>
                <w:rFonts w:ascii="Times New Roman" w:eastAsia="Times New Roman" w:hAnsi="Times New Roman"/>
                <w:color w:val="000000"/>
              </w:rPr>
            </w:pPr>
            <w:r>
              <w:rPr>
                <w:rFonts w:ascii="Times New Roman" w:hAnsi="Times New Roman"/>
              </w:rPr>
              <w:t>Подтягивания.</w:t>
            </w:r>
            <w:r w:rsidRPr="00DF0E78">
              <w:rPr>
                <w:rFonts w:ascii="Times New Roman" w:hAnsi="Times New Roman"/>
              </w:rPr>
              <w:t xml:space="preserve"> </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Комплексный</w:t>
            </w:r>
          </w:p>
        </w:tc>
        <w:tc>
          <w:tcPr>
            <w:tcW w:w="2357" w:type="dxa"/>
            <w:vAlign w:val="center"/>
          </w:tcPr>
          <w:p w:rsidR="00537650" w:rsidRPr="0023335A" w:rsidRDefault="00537650" w:rsidP="00A35A36">
            <w:pPr>
              <w:jc w:val="center"/>
              <w:rPr>
                <w:rFonts w:ascii="Arial" w:eastAsia="Times New Roman" w:hAnsi="Arial" w:cs="Arial"/>
                <w:color w:val="000000"/>
              </w:rPr>
            </w:pPr>
            <w:r w:rsidRPr="000B585C">
              <w:rPr>
                <w:rFonts w:ascii="Times New Roman" w:hAnsi="Times New Roman"/>
              </w:rPr>
              <w:t xml:space="preserve">ОРУ без предметов. ОРУ в </w:t>
            </w:r>
            <w:r w:rsidRPr="0023335A">
              <w:rPr>
                <w:rFonts w:ascii="Times New Roman" w:hAnsi="Times New Roman"/>
              </w:rPr>
              <w:t>движении</w:t>
            </w:r>
            <w:r>
              <w:rPr>
                <w:rFonts w:ascii="Times New Roman" w:eastAsia="Times New Roman" w:hAnsi="Times New Roman"/>
                <w:color w:val="000000"/>
              </w:rPr>
              <w:t xml:space="preserve">. </w:t>
            </w:r>
            <w:r w:rsidRPr="0023335A">
              <w:rPr>
                <w:rFonts w:ascii="Times New Roman" w:eastAsia="Times New Roman" w:hAnsi="Times New Roman"/>
                <w:color w:val="000000"/>
              </w:rPr>
              <w:t>Строевые упражнения.</w:t>
            </w:r>
            <w:r>
              <w:rPr>
                <w:rFonts w:ascii="Times New Roman" w:eastAsia="Times New Roman" w:hAnsi="Times New Roman"/>
                <w:color w:val="000000"/>
                <w:sz w:val="23"/>
                <w:szCs w:val="23"/>
              </w:rPr>
              <w:t xml:space="preserve"> </w:t>
            </w:r>
            <w:r w:rsidRPr="000B585C">
              <w:rPr>
                <w:rFonts w:ascii="Times New Roman" w:hAnsi="Times New Roman"/>
              </w:rPr>
              <w:t xml:space="preserve"> </w:t>
            </w:r>
            <w:r w:rsidRPr="0023335A">
              <w:rPr>
                <w:rFonts w:ascii="Times New Roman" w:eastAsia="Times New Roman" w:hAnsi="Times New Roman"/>
                <w:color w:val="000000"/>
              </w:rPr>
              <w:t>Перестроение из колонны по одному в колонну по четыре дроблением и сведением. ОФП</w:t>
            </w:r>
            <w:r>
              <w:rPr>
                <w:rFonts w:ascii="Times New Roman" w:eastAsia="Times New Roman" w:hAnsi="Times New Roman"/>
                <w:color w:val="000000"/>
              </w:rPr>
              <w:t xml:space="preserve">. </w:t>
            </w:r>
            <w:r>
              <w:rPr>
                <w:rFonts w:ascii="Times New Roman" w:hAnsi="Times New Roman"/>
              </w:rPr>
              <w:t>Опорный прыжок через козла в ширину  (высота 80-100 см) ноги врозь. Вскок на коня в упор присев, и соскок прогнувшись.</w:t>
            </w:r>
          </w:p>
          <w:p w:rsidR="00537650" w:rsidRPr="0023335A" w:rsidRDefault="00537650" w:rsidP="00A35A36">
            <w:pPr>
              <w:jc w:val="center"/>
              <w:rPr>
                <w:rFonts w:ascii="Arial" w:eastAsia="Times New Roman" w:hAnsi="Arial" w:cs="Arial"/>
                <w:color w:val="000000"/>
              </w:rPr>
            </w:pPr>
            <w:r>
              <w:rPr>
                <w:rFonts w:ascii="Times New Roman" w:hAnsi="Times New Roman"/>
              </w:rPr>
              <w:t xml:space="preserve">Упражнения на </w:t>
            </w:r>
            <w:r>
              <w:rPr>
                <w:rFonts w:ascii="Times New Roman" w:hAnsi="Times New Roman"/>
              </w:rPr>
              <w:lastRenderedPageBreak/>
              <w:t>гибкость.</w:t>
            </w:r>
          </w:p>
          <w:p w:rsidR="00537650" w:rsidRPr="00963949" w:rsidRDefault="00537650" w:rsidP="00A35A36">
            <w:pPr>
              <w:jc w:val="center"/>
              <w:rPr>
                <w:rFonts w:ascii="Times New Roman" w:hAnsi="Times New Roman"/>
              </w:rPr>
            </w:pPr>
            <w:r w:rsidRPr="0023335A">
              <w:rPr>
                <w:rFonts w:ascii="Times New Roman" w:eastAsia="Times New Roman" w:hAnsi="Times New Roman"/>
                <w:color w:val="000000"/>
              </w:rPr>
              <w:t>Подтягивание</w:t>
            </w:r>
            <w:r>
              <w:rPr>
                <w:rFonts w:ascii="Times New Roman" w:eastAsia="Times New Roman" w:hAnsi="Times New Roman"/>
                <w:color w:val="000000"/>
              </w:rPr>
              <w:t xml:space="preserve"> из виса лежа (девочки); из виса стоя (мальчики). </w:t>
            </w:r>
            <w:r w:rsidRPr="00DF0E78">
              <w:rPr>
                <w:rFonts w:ascii="Times New Roman" w:eastAsia="Times New Roman" w:hAnsi="Times New Roman"/>
                <w:color w:val="000000"/>
              </w:rPr>
              <w:t>Упражнения  на бревне.</w:t>
            </w:r>
            <w:r w:rsidRPr="00DF0E78">
              <w:rPr>
                <w:rFonts w:ascii="Times New Roman" w:hAnsi="Times New Roman"/>
              </w:rPr>
              <w:t xml:space="preserve"> </w:t>
            </w:r>
            <w:r>
              <w:rPr>
                <w:rFonts w:ascii="Times New Roman" w:hAnsi="Times New Roman"/>
              </w:rPr>
              <w:t>Прыжки со скакалкой. Наклоны из положения стоя.</w:t>
            </w:r>
          </w:p>
        </w:tc>
        <w:tc>
          <w:tcPr>
            <w:tcW w:w="1643" w:type="dxa"/>
            <w:vAlign w:val="center"/>
          </w:tcPr>
          <w:p w:rsidR="00537650" w:rsidRPr="0093772E" w:rsidRDefault="00537650" w:rsidP="00A35A36">
            <w:pPr>
              <w:jc w:val="center"/>
              <w:rPr>
                <w:rFonts w:ascii="Times New Roman" w:eastAsia="Times New Roman" w:hAnsi="Times New Roman"/>
                <w:color w:val="000000"/>
              </w:rPr>
            </w:pPr>
            <w:r w:rsidRPr="00E63B4E">
              <w:rPr>
                <w:rFonts w:ascii="Times New Roman" w:hAnsi="Times New Roman"/>
              </w:rPr>
              <w:lastRenderedPageBreak/>
              <w:t xml:space="preserve">Уметь: выполнять строевые  упражнения, </w:t>
            </w:r>
            <w:r>
              <w:rPr>
                <w:rFonts w:ascii="Times New Roman" w:hAnsi="Times New Roman"/>
              </w:rPr>
              <w:t xml:space="preserve"> </w:t>
            </w:r>
            <w:r w:rsidRPr="00E63B4E">
              <w:rPr>
                <w:rFonts w:ascii="Times New Roman" w:hAnsi="Times New Roman"/>
              </w:rPr>
              <w:t xml:space="preserve">выполнять строевые  упражнения, </w:t>
            </w:r>
            <w:r>
              <w:rPr>
                <w:rFonts w:ascii="Times New Roman" w:hAnsi="Times New Roman"/>
              </w:rPr>
              <w:t xml:space="preserve"> </w:t>
            </w:r>
            <w:r w:rsidRPr="0093772E">
              <w:rPr>
                <w:rFonts w:ascii="Times New Roman" w:eastAsia="Times New Roman" w:hAnsi="Times New Roman"/>
                <w:color w:val="000000"/>
              </w:rPr>
              <w:t>выполнять</w:t>
            </w:r>
          </w:p>
          <w:p w:rsidR="00537650" w:rsidRPr="00963949" w:rsidRDefault="00537650" w:rsidP="00A35A36">
            <w:pPr>
              <w:jc w:val="center"/>
              <w:rPr>
                <w:rFonts w:ascii="Times New Roman" w:hAnsi="Times New Roman"/>
              </w:rPr>
            </w:pPr>
            <w:r>
              <w:rPr>
                <w:rFonts w:ascii="Times New Roman" w:hAnsi="Times New Roman"/>
              </w:rPr>
              <w:t>опорный прыжок через козла, выполнять упражнения на гибкость</w:t>
            </w:r>
          </w:p>
          <w:p w:rsidR="00537650" w:rsidRPr="00963949" w:rsidRDefault="00537650" w:rsidP="00A35A36">
            <w:pPr>
              <w:jc w:val="center"/>
              <w:rPr>
                <w:rFonts w:ascii="Times New Roman" w:hAnsi="Times New Roman"/>
              </w:rPr>
            </w:pPr>
          </w:p>
        </w:tc>
        <w:tc>
          <w:tcPr>
            <w:tcW w:w="2947" w:type="dxa"/>
            <w:vMerge/>
            <w:vAlign w:val="center"/>
          </w:tcPr>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szCs w:val="20"/>
              </w:rPr>
            </w:pPr>
            <w:r>
              <w:rPr>
                <w:rFonts w:ascii="Times New Roman" w:hAnsi="Times New Roman"/>
                <w:sz w:val="20"/>
                <w:szCs w:val="20"/>
              </w:rPr>
              <w:t>Контрольный</w:t>
            </w:r>
            <w:r w:rsidRPr="00F01B31">
              <w:rPr>
                <w:rFonts w:ascii="Times New Roman" w:hAnsi="Times New Roman"/>
                <w:sz w:val="20"/>
                <w:szCs w:val="20"/>
              </w:rPr>
              <w:t>:</w:t>
            </w:r>
          </w:p>
          <w:p w:rsidR="00537650" w:rsidRDefault="00537650" w:rsidP="00A35A36">
            <w:pPr>
              <w:jc w:val="center"/>
              <w:rPr>
                <w:rFonts w:ascii="Times New Roman" w:hAnsi="Times New Roman"/>
                <w:sz w:val="20"/>
                <w:szCs w:val="20"/>
              </w:rPr>
            </w:pPr>
            <w:r>
              <w:rPr>
                <w:rFonts w:ascii="Times New Roman" w:hAnsi="Times New Roman"/>
                <w:sz w:val="20"/>
                <w:szCs w:val="20"/>
              </w:rPr>
              <w:t>Подтягивания</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М: «5»</w:t>
            </w:r>
            <w:r>
              <w:rPr>
                <w:rFonts w:ascii="Times New Roman" w:hAnsi="Times New Roman"/>
                <w:sz w:val="20"/>
                <w:szCs w:val="20"/>
              </w:rPr>
              <w:t xml:space="preserve"> - 4 </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«4»</w:t>
            </w:r>
            <w:r>
              <w:rPr>
                <w:rFonts w:ascii="Times New Roman" w:hAnsi="Times New Roman"/>
                <w:sz w:val="20"/>
                <w:szCs w:val="20"/>
              </w:rPr>
              <w:t xml:space="preserve"> - 2</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«3»</w:t>
            </w:r>
            <w:r>
              <w:rPr>
                <w:rFonts w:ascii="Times New Roman" w:hAnsi="Times New Roman"/>
                <w:sz w:val="20"/>
                <w:szCs w:val="20"/>
              </w:rPr>
              <w:t xml:space="preserve"> - 1</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Д: «5»</w:t>
            </w:r>
            <w:r>
              <w:rPr>
                <w:rFonts w:ascii="Times New Roman" w:hAnsi="Times New Roman"/>
                <w:sz w:val="20"/>
                <w:szCs w:val="20"/>
              </w:rPr>
              <w:t xml:space="preserve"> - 14</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«4»</w:t>
            </w:r>
            <w:r>
              <w:rPr>
                <w:rFonts w:ascii="Times New Roman" w:hAnsi="Times New Roman"/>
                <w:sz w:val="20"/>
                <w:szCs w:val="20"/>
              </w:rPr>
              <w:t xml:space="preserve"> - 9</w:t>
            </w:r>
          </w:p>
          <w:p w:rsidR="00537650" w:rsidRDefault="00537650" w:rsidP="00A35A36">
            <w:pPr>
              <w:jc w:val="center"/>
              <w:rPr>
                <w:rFonts w:ascii="Times New Roman" w:hAnsi="Times New Roman"/>
                <w:sz w:val="20"/>
                <w:szCs w:val="20"/>
              </w:rPr>
            </w:pPr>
            <w:r w:rsidRPr="00F01B31">
              <w:rPr>
                <w:rFonts w:ascii="Times New Roman" w:hAnsi="Times New Roman"/>
                <w:sz w:val="20"/>
                <w:szCs w:val="20"/>
              </w:rPr>
              <w:t>«3»</w:t>
            </w:r>
            <w:r>
              <w:rPr>
                <w:rFonts w:ascii="Times New Roman" w:hAnsi="Times New Roman"/>
                <w:sz w:val="20"/>
                <w:szCs w:val="20"/>
              </w:rPr>
              <w:t xml:space="preserve"> - 7</w:t>
            </w:r>
          </w:p>
          <w:p w:rsidR="00537650" w:rsidRPr="00963949" w:rsidRDefault="00537650" w:rsidP="00A35A36">
            <w:pPr>
              <w:jc w:val="center"/>
              <w:rPr>
                <w:rFonts w:ascii="Times New Roman" w:hAnsi="Times New Roman"/>
              </w:rPr>
            </w:pPr>
            <w:r>
              <w:rPr>
                <w:rFonts w:ascii="Times New Roman" w:hAnsi="Times New Roman"/>
                <w:sz w:val="20"/>
                <w:szCs w:val="20"/>
              </w:rPr>
              <w:t xml:space="preserve"> (</w:t>
            </w:r>
            <w:r w:rsidRPr="00977125">
              <w:rPr>
                <w:rFonts w:ascii="Times New Roman" w:hAnsi="Times New Roman"/>
                <w:sz w:val="20"/>
                <w:szCs w:val="20"/>
              </w:rPr>
              <w:t>Упражнения на гибкость)</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23/23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24</w:t>
            </w:r>
          </w:p>
        </w:tc>
        <w:tc>
          <w:tcPr>
            <w:tcW w:w="2539" w:type="dxa"/>
            <w:vAlign w:val="center"/>
          </w:tcPr>
          <w:p w:rsidR="00537650" w:rsidRPr="00DF0E78" w:rsidRDefault="00537650" w:rsidP="00A35A36">
            <w:pPr>
              <w:jc w:val="center"/>
              <w:rPr>
                <w:rFonts w:ascii="Times New Roman" w:eastAsia="Times New Roman" w:hAnsi="Times New Roman"/>
                <w:color w:val="000000"/>
              </w:rPr>
            </w:pPr>
            <w:r w:rsidRPr="00DF0E78">
              <w:rPr>
                <w:rFonts w:ascii="Times New Roman" w:hAnsi="Times New Roman"/>
              </w:rPr>
              <w:t>Опорный прыжок через козла.</w:t>
            </w:r>
          </w:p>
          <w:p w:rsidR="00537650" w:rsidRPr="00963949" w:rsidRDefault="00537650" w:rsidP="00A35A36">
            <w:pPr>
              <w:jc w:val="center"/>
              <w:rPr>
                <w:rFonts w:ascii="Times New Roman" w:hAnsi="Times New Roman"/>
              </w:rPr>
            </w:pPr>
            <w:r>
              <w:rPr>
                <w:rFonts w:ascii="Times New Roman" w:hAnsi="Times New Roman"/>
              </w:rPr>
              <w:t xml:space="preserve">Наклоны из положения стоя. </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Комплексный</w:t>
            </w:r>
          </w:p>
        </w:tc>
        <w:tc>
          <w:tcPr>
            <w:tcW w:w="2357" w:type="dxa"/>
            <w:vAlign w:val="center"/>
          </w:tcPr>
          <w:p w:rsidR="00537650" w:rsidRPr="00963949" w:rsidRDefault="00537650" w:rsidP="00A35A36">
            <w:pPr>
              <w:jc w:val="center"/>
              <w:rPr>
                <w:rFonts w:ascii="Times New Roman" w:hAnsi="Times New Roman"/>
              </w:rPr>
            </w:pPr>
            <w:r w:rsidRPr="000B585C">
              <w:rPr>
                <w:rFonts w:ascii="Times New Roman" w:hAnsi="Times New Roman"/>
              </w:rPr>
              <w:t xml:space="preserve">ОРУ без предметов. ОРУ в </w:t>
            </w:r>
            <w:r w:rsidRPr="0023335A">
              <w:rPr>
                <w:rFonts w:ascii="Times New Roman" w:hAnsi="Times New Roman"/>
              </w:rPr>
              <w:t>движении.</w:t>
            </w:r>
            <w:r w:rsidRPr="0023335A">
              <w:rPr>
                <w:rFonts w:ascii="Times New Roman" w:eastAsia="Times New Roman" w:hAnsi="Times New Roman"/>
                <w:color w:val="000000"/>
              </w:rPr>
              <w:t xml:space="preserve"> Строевые упражнения.</w:t>
            </w:r>
            <w:r>
              <w:rPr>
                <w:rFonts w:ascii="Times New Roman" w:eastAsia="Times New Roman" w:hAnsi="Times New Roman"/>
                <w:color w:val="000000"/>
                <w:sz w:val="23"/>
                <w:szCs w:val="23"/>
              </w:rPr>
              <w:t xml:space="preserve"> </w:t>
            </w:r>
            <w:r w:rsidRPr="000B585C">
              <w:rPr>
                <w:rFonts w:ascii="Times New Roman" w:hAnsi="Times New Roman"/>
              </w:rPr>
              <w:t xml:space="preserve"> </w:t>
            </w:r>
            <w:r>
              <w:rPr>
                <w:rFonts w:ascii="Times New Roman" w:hAnsi="Times New Roman"/>
              </w:rPr>
              <w:t>Опорный прыжок через козла в ширину  (высота 80-100 см) ноги врозь. Вскок на коня в упор присев, и соскок прогнувшись.</w:t>
            </w:r>
            <w:r w:rsidRPr="000B585C">
              <w:rPr>
                <w:rFonts w:ascii="Times New Roman" w:hAnsi="Times New Roman"/>
              </w:rPr>
              <w:t xml:space="preserve"> </w:t>
            </w:r>
            <w:r>
              <w:rPr>
                <w:rFonts w:ascii="Times New Roman" w:hAnsi="Times New Roman"/>
              </w:rPr>
              <w:t>Прыжки через скакалку. Наклоны из положения стоя. Развитие координационных способностей</w:t>
            </w:r>
          </w:p>
        </w:tc>
        <w:tc>
          <w:tcPr>
            <w:tcW w:w="1643" w:type="dxa"/>
            <w:vAlign w:val="center"/>
          </w:tcPr>
          <w:p w:rsidR="00537650" w:rsidRPr="0093772E" w:rsidRDefault="00537650" w:rsidP="00A35A36">
            <w:pPr>
              <w:jc w:val="center"/>
              <w:rPr>
                <w:rFonts w:ascii="Times New Roman" w:eastAsia="Times New Roman" w:hAnsi="Times New Roman"/>
                <w:color w:val="000000"/>
              </w:rPr>
            </w:pPr>
            <w:r w:rsidRPr="0093772E">
              <w:rPr>
                <w:rFonts w:ascii="Times New Roman" w:eastAsia="Times New Roman" w:hAnsi="Times New Roman"/>
                <w:color w:val="000000"/>
              </w:rPr>
              <w:t xml:space="preserve">Уметь: </w:t>
            </w:r>
            <w:r w:rsidRPr="00E63B4E">
              <w:rPr>
                <w:rFonts w:ascii="Times New Roman" w:hAnsi="Times New Roman"/>
              </w:rPr>
              <w:t xml:space="preserve">выполнять строевые  упражнения, </w:t>
            </w:r>
            <w:r>
              <w:rPr>
                <w:rFonts w:ascii="Times New Roman" w:hAnsi="Times New Roman"/>
              </w:rPr>
              <w:t xml:space="preserve"> </w:t>
            </w:r>
            <w:r w:rsidRPr="00E63B4E">
              <w:rPr>
                <w:rFonts w:ascii="Times New Roman" w:hAnsi="Times New Roman"/>
              </w:rPr>
              <w:t xml:space="preserve">выполнять строевые  упражнения, </w:t>
            </w:r>
            <w:r>
              <w:rPr>
                <w:rFonts w:ascii="Times New Roman" w:hAnsi="Times New Roman"/>
              </w:rPr>
              <w:t xml:space="preserve"> </w:t>
            </w:r>
            <w:r w:rsidRPr="0093772E">
              <w:rPr>
                <w:rFonts w:ascii="Times New Roman" w:eastAsia="Times New Roman" w:hAnsi="Times New Roman"/>
                <w:color w:val="000000"/>
              </w:rPr>
              <w:t>выполнять</w:t>
            </w:r>
          </w:p>
          <w:p w:rsidR="00537650" w:rsidRPr="00963949" w:rsidRDefault="00537650" w:rsidP="00A35A36">
            <w:pPr>
              <w:jc w:val="center"/>
              <w:rPr>
                <w:rFonts w:ascii="Times New Roman" w:hAnsi="Times New Roman"/>
              </w:rPr>
            </w:pPr>
            <w:r>
              <w:rPr>
                <w:rFonts w:ascii="Times New Roman" w:hAnsi="Times New Roman"/>
              </w:rPr>
              <w:t>опорный прыжок через козла, выполнять упражнения на гибкость</w:t>
            </w:r>
          </w:p>
          <w:p w:rsidR="00537650" w:rsidRPr="00963949" w:rsidRDefault="00537650" w:rsidP="00A35A36">
            <w:pPr>
              <w:jc w:val="center"/>
              <w:rPr>
                <w:rFonts w:ascii="Times New Roman" w:hAnsi="Times New Roman"/>
              </w:rPr>
            </w:pPr>
          </w:p>
        </w:tc>
        <w:tc>
          <w:tcPr>
            <w:tcW w:w="2947" w:type="dxa"/>
            <w:vAlign w:val="center"/>
          </w:tcPr>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b/>
                <w:bCs/>
                <w:color w:val="000000"/>
                <w:sz w:val="26"/>
                <w:szCs w:val="26"/>
              </w:rPr>
              <w:t>Коммуникативные:</w:t>
            </w:r>
            <w:r w:rsidRPr="0093772E">
              <w:rPr>
                <w:rFonts w:ascii="Times New Roman" w:eastAsia="Times New Roman" w:hAnsi="Times New Roman"/>
                <w:color w:val="000000"/>
                <w:sz w:val="26"/>
                <w:szCs w:val="26"/>
              </w:rPr>
              <w:t> - уметь слушать и вступать в диалог;</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 xml:space="preserve">-участвовать в коллективном обсуждении </w:t>
            </w:r>
            <w:r>
              <w:rPr>
                <w:rFonts w:ascii="Times New Roman" w:eastAsia="Times New Roman" w:hAnsi="Times New Roman"/>
                <w:color w:val="000000"/>
                <w:sz w:val="26"/>
                <w:szCs w:val="26"/>
              </w:rPr>
              <w:t>правильности техники выполнения опорного прыжка</w:t>
            </w:r>
            <w:r w:rsidRPr="0093772E">
              <w:rPr>
                <w:rFonts w:ascii="Times New Roman" w:eastAsia="Times New Roman" w:hAnsi="Times New Roman"/>
                <w:color w:val="000000"/>
                <w:sz w:val="26"/>
                <w:szCs w:val="26"/>
              </w:rPr>
              <w:t>.</w:t>
            </w:r>
          </w:p>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szCs w:val="20"/>
              </w:rPr>
            </w:pPr>
            <w:r>
              <w:rPr>
                <w:rFonts w:ascii="Times New Roman" w:hAnsi="Times New Roman"/>
                <w:sz w:val="20"/>
                <w:szCs w:val="20"/>
              </w:rPr>
              <w:t>Контрольный</w:t>
            </w:r>
            <w:r w:rsidRPr="00F01B31">
              <w:rPr>
                <w:rFonts w:ascii="Times New Roman" w:hAnsi="Times New Roman"/>
                <w:sz w:val="20"/>
                <w:szCs w:val="20"/>
              </w:rPr>
              <w:t>:</w:t>
            </w:r>
            <w:r>
              <w:rPr>
                <w:rFonts w:ascii="Times New Roman" w:hAnsi="Times New Roman"/>
                <w:sz w:val="20"/>
                <w:szCs w:val="20"/>
              </w:rPr>
              <w:t xml:space="preserve"> </w:t>
            </w:r>
          </w:p>
          <w:p w:rsidR="00537650" w:rsidRDefault="00537650" w:rsidP="00A35A36">
            <w:pPr>
              <w:jc w:val="center"/>
              <w:rPr>
                <w:rFonts w:ascii="Times New Roman" w:hAnsi="Times New Roman"/>
                <w:sz w:val="20"/>
                <w:szCs w:val="20"/>
              </w:rPr>
            </w:pPr>
            <w:r>
              <w:rPr>
                <w:rFonts w:ascii="Times New Roman" w:hAnsi="Times New Roman"/>
                <w:sz w:val="20"/>
                <w:szCs w:val="20"/>
              </w:rPr>
              <w:t>Наклоны вперед из положения стоя</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М: «5»</w:t>
            </w:r>
            <w:r>
              <w:rPr>
                <w:rFonts w:ascii="Times New Roman" w:hAnsi="Times New Roman"/>
                <w:sz w:val="20"/>
                <w:szCs w:val="20"/>
              </w:rPr>
              <w:t xml:space="preserve"> - 9</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«4»</w:t>
            </w:r>
            <w:r>
              <w:rPr>
                <w:rFonts w:ascii="Times New Roman" w:hAnsi="Times New Roman"/>
                <w:sz w:val="20"/>
                <w:szCs w:val="20"/>
              </w:rPr>
              <w:t xml:space="preserve"> - 5</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«3»</w:t>
            </w:r>
            <w:r>
              <w:rPr>
                <w:rFonts w:ascii="Times New Roman" w:hAnsi="Times New Roman"/>
                <w:sz w:val="20"/>
                <w:szCs w:val="20"/>
              </w:rPr>
              <w:t xml:space="preserve"> - 3</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Д: «5»</w:t>
            </w:r>
            <w:r>
              <w:rPr>
                <w:rFonts w:ascii="Times New Roman" w:hAnsi="Times New Roman"/>
                <w:sz w:val="20"/>
                <w:szCs w:val="20"/>
              </w:rPr>
              <w:t xml:space="preserve"> - 12</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«4»</w:t>
            </w:r>
            <w:r>
              <w:rPr>
                <w:rFonts w:ascii="Times New Roman" w:hAnsi="Times New Roman"/>
                <w:sz w:val="20"/>
                <w:szCs w:val="20"/>
              </w:rPr>
              <w:t xml:space="preserve"> - 9</w:t>
            </w:r>
          </w:p>
          <w:p w:rsidR="00537650" w:rsidRDefault="00537650" w:rsidP="00A35A36">
            <w:pPr>
              <w:jc w:val="center"/>
              <w:rPr>
                <w:rFonts w:ascii="Times New Roman" w:hAnsi="Times New Roman"/>
                <w:sz w:val="20"/>
                <w:szCs w:val="20"/>
              </w:rPr>
            </w:pPr>
            <w:r w:rsidRPr="00F01B31">
              <w:rPr>
                <w:rFonts w:ascii="Times New Roman" w:hAnsi="Times New Roman"/>
                <w:sz w:val="20"/>
                <w:szCs w:val="20"/>
              </w:rPr>
              <w:t>«3»</w:t>
            </w:r>
            <w:r>
              <w:rPr>
                <w:rFonts w:ascii="Times New Roman" w:hAnsi="Times New Roman"/>
                <w:sz w:val="20"/>
                <w:szCs w:val="20"/>
              </w:rPr>
              <w:t xml:space="preserve"> - 5</w:t>
            </w:r>
          </w:p>
          <w:p w:rsidR="00537650" w:rsidRPr="00963949" w:rsidRDefault="00537650" w:rsidP="00A35A36">
            <w:pPr>
              <w:jc w:val="center"/>
              <w:rPr>
                <w:rFonts w:ascii="Times New Roman" w:hAnsi="Times New Roman"/>
              </w:rPr>
            </w:pPr>
            <w:r w:rsidRPr="007B174F">
              <w:rPr>
                <w:rFonts w:ascii="Times New Roman" w:hAnsi="Times New Roman"/>
                <w:sz w:val="20"/>
                <w:szCs w:val="20"/>
              </w:rPr>
              <w:t>(</w:t>
            </w:r>
            <w:r>
              <w:rPr>
                <w:rFonts w:ascii="Times New Roman" w:hAnsi="Times New Roman"/>
                <w:sz w:val="20"/>
                <w:szCs w:val="20"/>
              </w:rPr>
              <w:t>Сгибание рук в упоре лежа</w:t>
            </w:r>
            <w:r w:rsidRPr="007B174F">
              <w:rPr>
                <w:rFonts w:ascii="Times New Roman" w:hAnsi="Times New Roman"/>
                <w:sz w:val="20"/>
                <w:szCs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24/24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25</w:t>
            </w:r>
          </w:p>
        </w:tc>
        <w:tc>
          <w:tcPr>
            <w:tcW w:w="2539" w:type="dxa"/>
            <w:vAlign w:val="center"/>
          </w:tcPr>
          <w:p w:rsidR="00537650" w:rsidRPr="00411ECA" w:rsidRDefault="00537650" w:rsidP="00A35A36">
            <w:pPr>
              <w:jc w:val="center"/>
              <w:rPr>
                <w:rFonts w:ascii="Times New Roman" w:eastAsia="Times New Roman" w:hAnsi="Times New Roman"/>
                <w:color w:val="000000"/>
              </w:rPr>
            </w:pPr>
            <w:r w:rsidRPr="00DF0E78">
              <w:rPr>
                <w:rFonts w:ascii="Times New Roman" w:hAnsi="Times New Roman"/>
              </w:rPr>
              <w:t>Опорный прыжок через козла.</w:t>
            </w:r>
            <w:r>
              <w:rPr>
                <w:rFonts w:ascii="Times New Roman" w:hAnsi="Times New Roman"/>
              </w:rPr>
              <w:t xml:space="preserve"> </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Комплексный</w:t>
            </w:r>
          </w:p>
        </w:tc>
        <w:tc>
          <w:tcPr>
            <w:tcW w:w="2357" w:type="dxa"/>
            <w:vAlign w:val="center"/>
          </w:tcPr>
          <w:p w:rsidR="00537650" w:rsidRPr="00963949" w:rsidRDefault="00537650" w:rsidP="00A35A36">
            <w:pPr>
              <w:jc w:val="center"/>
              <w:rPr>
                <w:rFonts w:ascii="Times New Roman" w:hAnsi="Times New Roman"/>
              </w:rPr>
            </w:pPr>
            <w:r w:rsidRPr="000B585C">
              <w:rPr>
                <w:rFonts w:ascii="Times New Roman" w:hAnsi="Times New Roman"/>
              </w:rPr>
              <w:t>ОРУ без предметов. ОРУ в движении</w:t>
            </w:r>
            <w:r>
              <w:rPr>
                <w:rFonts w:ascii="Times New Roman" w:hAnsi="Times New Roman"/>
              </w:rPr>
              <w:t xml:space="preserve">. </w:t>
            </w:r>
            <w:r w:rsidRPr="0023335A">
              <w:rPr>
                <w:rFonts w:ascii="Times New Roman" w:eastAsia="Times New Roman" w:hAnsi="Times New Roman"/>
                <w:color w:val="000000"/>
              </w:rPr>
              <w:t>Строевые упражнения.</w:t>
            </w:r>
            <w:r>
              <w:rPr>
                <w:rFonts w:ascii="Times New Roman" w:eastAsia="Times New Roman" w:hAnsi="Times New Roman"/>
                <w:color w:val="000000"/>
                <w:sz w:val="23"/>
                <w:szCs w:val="23"/>
              </w:rPr>
              <w:t xml:space="preserve"> </w:t>
            </w:r>
            <w:r w:rsidRPr="000B585C">
              <w:rPr>
                <w:rFonts w:ascii="Times New Roman" w:hAnsi="Times New Roman"/>
              </w:rPr>
              <w:t xml:space="preserve">  </w:t>
            </w:r>
            <w:r>
              <w:rPr>
                <w:rFonts w:ascii="Times New Roman" w:hAnsi="Times New Roman"/>
              </w:rPr>
              <w:t>Опорный прыжок через козла в ширину  (высота 80-100 см) ноги врозь. Вскок на коня в упор присев, и соскок прогнувшись.</w:t>
            </w:r>
            <w:r w:rsidRPr="000B585C">
              <w:rPr>
                <w:rFonts w:ascii="Times New Roman" w:hAnsi="Times New Roman"/>
              </w:rPr>
              <w:t xml:space="preserve"> </w:t>
            </w:r>
            <w:r>
              <w:rPr>
                <w:rFonts w:ascii="Times New Roman" w:hAnsi="Times New Roman"/>
              </w:rPr>
              <w:t xml:space="preserve">Прыжки через скакалку. Развитие координационных </w:t>
            </w:r>
            <w:r>
              <w:rPr>
                <w:rFonts w:ascii="Times New Roman" w:hAnsi="Times New Roman"/>
              </w:rPr>
              <w:lastRenderedPageBreak/>
              <w:t>способностей</w:t>
            </w:r>
          </w:p>
        </w:tc>
        <w:tc>
          <w:tcPr>
            <w:tcW w:w="1643" w:type="dxa"/>
            <w:vAlign w:val="center"/>
          </w:tcPr>
          <w:p w:rsidR="00537650" w:rsidRPr="0093772E" w:rsidRDefault="00537650" w:rsidP="00A35A36">
            <w:pPr>
              <w:jc w:val="center"/>
              <w:rPr>
                <w:rFonts w:ascii="Times New Roman" w:eastAsia="Times New Roman" w:hAnsi="Times New Roman"/>
                <w:color w:val="000000"/>
              </w:rPr>
            </w:pPr>
            <w:r w:rsidRPr="0093772E">
              <w:rPr>
                <w:rFonts w:ascii="Times New Roman" w:eastAsia="Times New Roman" w:hAnsi="Times New Roman"/>
                <w:color w:val="000000"/>
              </w:rPr>
              <w:lastRenderedPageBreak/>
              <w:t xml:space="preserve">Уметь: </w:t>
            </w:r>
            <w:r w:rsidRPr="00E63B4E">
              <w:rPr>
                <w:rFonts w:ascii="Times New Roman" w:hAnsi="Times New Roman"/>
              </w:rPr>
              <w:t xml:space="preserve">выполнять строевые  упражнения, </w:t>
            </w:r>
            <w:r>
              <w:rPr>
                <w:rFonts w:ascii="Times New Roman" w:hAnsi="Times New Roman"/>
              </w:rPr>
              <w:t xml:space="preserve"> </w:t>
            </w:r>
            <w:r w:rsidRPr="00E63B4E">
              <w:rPr>
                <w:rFonts w:ascii="Times New Roman" w:hAnsi="Times New Roman"/>
              </w:rPr>
              <w:t xml:space="preserve">выполнять строевые  упражнения, </w:t>
            </w:r>
            <w:r>
              <w:rPr>
                <w:rFonts w:ascii="Times New Roman" w:hAnsi="Times New Roman"/>
              </w:rPr>
              <w:t xml:space="preserve"> </w:t>
            </w:r>
            <w:r w:rsidRPr="0093772E">
              <w:rPr>
                <w:rFonts w:ascii="Times New Roman" w:eastAsia="Times New Roman" w:hAnsi="Times New Roman"/>
                <w:color w:val="000000"/>
              </w:rPr>
              <w:t>выполнять</w:t>
            </w:r>
          </w:p>
          <w:p w:rsidR="00537650" w:rsidRPr="00963949" w:rsidRDefault="00537650" w:rsidP="00A35A36">
            <w:pPr>
              <w:jc w:val="center"/>
              <w:rPr>
                <w:rFonts w:ascii="Times New Roman" w:hAnsi="Times New Roman"/>
              </w:rPr>
            </w:pPr>
            <w:r>
              <w:rPr>
                <w:rFonts w:ascii="Times New Roman" w:hAnsi="Times New Roman"/>
              </w:rPr>
              <w:t>опорный прыжок через козла</w:t>
            </w:r>
          </w:p>
          <w:p w:rsidR="00537650" w:rsidRPr="00963949" w:rsidRDefault="00537650" w:rsidP="00A35A36">
            <w:pPr>
              <w:jc w:val="center"/>
              <w:rPr>
                <w:rFonts w:ascii="Times New Roman" w:hAnsi="Times New Roman"/>
              </w:rPr>
            </w:pPr>
          </w:p>
        </w:tc>
        <w:tc>
          <w:tcPr>
            <w:tcW w:w="2947" w:type="dxa"/>
            <w:vAlign w:val="center"/>
          </w:tcPr>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b/>
                <w:bCs/>
                <w:color w:val="000000"/>
                <w:sz w:val="26"/>
                <w:szCs w:val="26"/>
              </w:rPr>
              <w:t>Познавательные:</w:t>
            </w:r>
            <w:r w:rsidRPr="0093772E">
              <w:rPr>
                <w:rFonts w:ascii="Times New Roman" w:eastAsia="Times New Roman" w:hAnsi="Times New Roman"/>
                <w:color w:val="000000"/>
                <w:sz w:val="26"/>
                <w:szCs w:val="26"/>
              </w:rPr>
              <w:t> - осуществлять анализ выполненных действий;</w:t>
            </w:r>
          </w:p>
          <w:p w:rsidR="00537650" w:rsidRPr="0093772E"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 xml:space="preserve">- активно включаться в процесс выполнения заданий по </w:t>
            </w:r>
            <w:r>
              <w:rPr>
                <w:rFonts w:ascii="Times New Roman" w:eastAsia="Times New Roman" w:hAnsi="Times New Roman"/>
                <w:color w:val="000000"/>
                <w:sz w:val="26"/>
                <w:szCs w:val="26"/>
              </w:rPr>
              <w:t>опорному прыжку и элементов на бревне</w:t>
            </w:r>
            <w:r w:rsidRPr="0093772E">
              <w:rPr>
                <w:rFonts w:ascii="Times New Roman" w:eastAsia="Times New Roman" w:hAnsi="Times New Roman"/>
                <w:color w:val="000000"/>
                <w:sz w:val="26"/>
                <w:szCs w:val="26"/>
              </w:rPr>
              <w:t>;</w:t>
            </w:r>
          </w:p>
          <w:p w:rsidR="00537650" w:rsidRPr="001A3441" w:rsidRDefault="00537650" w:rsidP="00A35A36">
            <w:pPr>
              <w:jc w:val="center"/>
              <w:rPr>
                <w:rFonts w:ascii="Arial" w:eastAsia="Times New Roman" w:hAnsi="Arial" w:cs="Arial"/>
                <w:color w:val="000000"/>
                <w:sz w:val="26"/>
                <w:szCs w:val="26"/>
              </w:rPr>
            </w:pPr>
            <w:r w:rsidRPr="0093772E">
              <w:rPr>
                <w:rFonts w:ascii="Times New Roman" w:eastAsia="Times New Roman" w:hAnsi="Times New Roman"/>
                <w:color w:val="000000"/>
                <w:sz w:val="26"/>
                <w:szCs w:val="26"/>
              </w:rPr>
              <w:t xml:space="preserve">- выражать  творческое отношение к выполнению </w:t>
            </w:r>
            <w:r w:rsidRPr="0093772E">
              <w:rPr>
                <w:rFonts w:ascii="Times New Roman" w:eastAsia="Times New Roman" w:hAnsi="Times New Roman"/>
                <w:color w:val="000000"/>
                <w:sz w:val="26"/>
                <w:szCs w:val="26"/>
              </w:rPr>
              <w:lastRenderedPageBreak/>
              <w:t>комплексов общеразвивающих упражнений.</w:t>
            </w:r>
          </w:p>
        </w:tc>
        <w:tc>
          <w:tcPr>
            <w:tcW w:w="1558" w:type="dxa"/>
            <w:vAlign w:val="center"/>
          </w:tcPr>
          <w:p w:rsidR="00537650" w:rsidRDefault="00537650" w:rsidP="00A35A36">
            <w:pPr>
              <w:jc w:val="center"/>
              <w:rPr>
                <w:rFonts w:ascii="Times New Roman" w:hAnsi="Times New Roman"/>
                <w:sz w:val="20"/>
                <w:szCs w:val="20"/>
              </w:rPr>
            </w:pPr>
            <w:r>
              <w:rPr>
                <w:rFonts w:ascii="Times New Roman" w:hAnsi="Times New Roman"/>
                <w:sz w:val="20"/>
                <w:szCs w:val="20"/>
              </w:rPr>
              <w:lastRenderedPageBreak/>
              <w:t>Учетный</w:t>
            </w:r>
            <w:r w:rsidRPr="00F01B31">
              <w:rPr>
                <w:rFonts w:ascii="Times New Roman" w:hAnsi="Times New Roman"/>
                <w:sz w:val="20"/>
                <w:szCs w:val="20"/>
              </w:rPr>
              <w:t>:</w:t>
            </w:r>
            <w:r>
              <w:rPr>
                <w:rFonts w:ascii="Times New Roman" w:hAnsi="Times New Roman"/>
                <w:sz w:val="20"/>
                <w:szCs w:val="20"/>
              </w:rPr>
              <w:t xml:space="preserve"> Оценка техники выполнения опорного прыжка через козла </w:t>
            </w:r>
          </w:p>
          <w:p w:rsidR="00537650" w:rsidRPr="00963949" w:rsidRDefault="00537650" w:rsidP="00A35A36">
            <w:pPr>
              <w:jc w:val="center"/>
              <w:rPr>
                <w:rFonts w:ascii="Times New Roman" w:hAnsi="Times New Roman"/>
              </w:rPr>
            </w:pPr>
            <w:r w:rsidRPr="007B174F">
              <w:rPr>
                <w:rFonts w:ascii="Times New Roman" w:hAnsi="Times New Roman"/>
                <w:sz w:val="20"/>
                <w:szCs w:val="20"/>
              </w:rPr>
              <w:t>(</w:t>
            </w:r>
            <w:r>
              <w:rPr>
                <w:rFonts w:ascii="Times New Roman" w:hAnsi="Times New Roman"/>
                <w:sz w:val="20"/>
                <w:szCs w:val="20"/>
              </w:rPr>
              <w:t>Сгибание рук в упоре лежа</w:t>
            </w:r>
            <w:r w:rsidRPr="007B174F">
              <w:rPr>
                <w:rFonts w:ascii="Times New Roman" w:hAnsi="Times New Roman"/>
                <w:sz w:val="20"/>
                <w:szCs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25/25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14786" w:type="dxa"/>
            <w:gridSpan w:val="9"/>
            <w:vAlign w:val="center"/>
          </w:tcPr>
          <w:p w:rsidR="00537650" w:rsidRPr="00963949" w:rsidRDefault="00537650" w:rsidP="00A35A36">
            <w:pPr>
              <w:jc w:val="center"/>
              <w:rPr>
                <w:rFonts w:ascii="Times New Roman" w:hAnsi="Times New Roman"/>
              </w:rPr>
            </w:pPr>
            <w:r>
              <w:rPr>
                <w:rFonts w:ascii="Times New Roman" w:hAnsi="Times New Roman"/>
                <w:b/>
                <w:sz w:val="24"/>
                <w:szCs w:val="24"/>
              </w:rPr>
              <w:lastRenderedPageBreak/>
              <w:t>Баскетбол (12</w:t>
            </w:r>
            <w:r w:rsidRPr="00F85854">
              <w:rPr>
                <w:rFonts w:ascii="Times New Roman" w:hAnsi="Times New Roman"/>
                <w:b/>
                <w:sz w:val="24"/>
                <w:szCs w:val="24"/>
              </w:rPr>
              <w:t xml:space="preserve"> ч)</w:t>
            </w:r>
            <w:r>
              <w:rPr>
                <w:rFonts w:ascii="Times New Roman" w:hAnsi="Times New Roman"/>
                <w:b/>
                <w:sz w:val="24"/>
                <w:szCs w:val="24"/>
              </w:rPr>
              <w:t xml:space="preserve"> </w:t>
            </w: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26</w:t>
            </w:r>
          </w:p>
        </w:tc>
        <w:tc>
          <w:tcPr>
            <w:tcW w:w="2539" w:type="dxa"/>
            <w:vAlign w:val="center"/>
          </w:tcPr>
          <w:p w:rsidR="00537650" w:rsidRPr="007B174F" w:rsidRDefault="00537650" w:rsidP="00A35A36">
            <w:pPr>
              <w:jc w:val="center"/>
              <w:rPr>
                <w:rFonts w:ascii="Times New Roman" w:hAnsi="Times New Roman"/>
              </w:rPr>
            </w:pPr>
            <w:r w:rsidRPr="007B174F">
              <w:rPr>
                <w:rFonts w:ascii="Times New Roman" w:hAnsi="Times New Roman"/>
              </w:rPr>
              <w:t>Техника безопасности по баскетболу.</w:t>
            </w:r>
            <w:r w:rsidRPr="007B174F">
              <w:t xml:space="preserve"> </w:t>
            </w:r>
            <w:r w:rsidRPr="007B174F">
              <w:rPr>
                <w:rFonts w:ascii="Times New Roman" w:eastAsia="Times New Roman" w:hAnsi="Times New Roman"/>
                <w:color w:val="000000"/>
              </w:rPr>
              <w:t>Ведение, ловля и передача мяча.</w:t>
            </w:r>
          </w:p>
        </w:tc>
        <w:tc>
          <w:tcPr>
            <w:tcW w:w="1134" w:type="dxa"/>
            <w:vAlign w:val="center"/>
          </w:tcPr>
          <w:p w:rsidR="00537650" w:rsidRPr="007B174F" w:rsidRDefault="00537650" w:rsidP="00A35A36">
            <w:pPr>
              <w:jc w:val="center"/>
              <w:rPr>
                <w:rFonts w:ascii="Times New Roman" w:hAnsi="Times New Roman"/>
              </w:rPr>
            </w:pPr>
            <w:r w:rsidRPr="007B174F">
              <w:rPr>
                <w:rFonts w:ascii="Times New Roman" w:hAnsi="Times New Roman"/>
              </w:rPr>
              <w:t>вводный</w:t>
            </w:r>
          </w:p>
        </w:tc>
        <w:tc>
          <w:tcPr>
            <w:tcW w:w="2357" w:type="dxa"/>
            <w:vAlign w:val="center"/>
          </w:tcPr>
          <w:p w:rsidR="00537650" w:rsidRPr="007B174F" w:rsidRDefault="00537650" w:rsidP="00A35A36">
            <w:pPr>
              <w:spacing w:line="0" w:lineRule="atLeast"/>
              <w:jc w:val="center"/>
              <w:rPr>
                <w:rFonts w:ascii="Times New Roman" w:eastAsia="Times New Roman" w:hAnsi="Times New Roman"/>
                <w:color w:val="000000"/>
              </w:rPr>
            </w:pPr>
            <w:r w:rsidRPr="007B174F">
              <w:rPr>
                <w:rFonts w:ascii="Times New Roman" w:eastAsia="Times New Roman" w:hAnsi="Times New Roman"/>
                <w:color w:val="000000"/>
              </w:rPr>
              <w:t>Инструктаж по ТБ. Правила ТБ при игре в баскетбол</w:t>
            </w:r>
            <w:r w:rsidRPr="007B174F">
              <w:rPr>
                <w:rFonts w:ascii="Times New Roman" w:hAnsi="Times New Roman"/>
              </w:rPr>
              <w:t xml:space="preserve">. </w:t>
            </w:r>
            <w:r w:rsidRPr="007B174F">
              <w:rPr>
                <w:rFonts w:ascii="Times New Roman" w:eastAsia="Times New Roman" w:hAnsi="Times New Roman"/>
                <w:color w:val="000000"/>
              </w:rPr>
              <w:t xml:space="preserve">ОРУ. </w:t>
            </w:r>
            <w:r>
              <w:rPr>
                <w:rFonts w:ascii="Times New Roman" w:eastAsia="Times New Roman" w:hAnsi="Times New Roman"/>
                <w:color w:val="000000"/>
              </w:rPr>
              <w:t xml:space="preserve">ОФП. </w:t>
            </w:r>
            <w:r w:rsidRPr="007B174F">
              <w:rPr>
                <w:rFonts w:ascii="Times New Roman" w:eastAsia="Times New Roman" w:hAnsi="Times New Roman"/>
                <w:color w:val="000000"/>
              </w:rPr>
              <w:t>Стойка и передвижения игрока. Ведение мяча на месте. Ловля мяча двумя руками от груди на месте в парах. Игра «Передал - садись».</w:t>
            </w:r>
          </w:p>
          <w:p w:rsidR="00537650" w:rsidRPr="007B174F" w:rsidRDefault="00537650" w:rsidP="00A35A36">
            <w:pPr>
              <w:jc w:val="center"/>
              <w:rPr>
                <w:rFonts w:ascii="Times New Roman" w:hAnsi="Times New Roman"/>
              </w:rPr>
            </w:pPr>
            <w:r>
              <w:rPr>
                <w:rFonts w:ascii="Times New Roman" w:eastAsia="Times New Roman" w:hAnsi="Times New Roman"/>
                <w:color w:val="000000"/>
              </w:rPr>
              <w:t xml:space="preserve">Вырывание и выбивание мяча. </w:t>
            </w:r>
            <w:r w:rsidRPr="007B174F">
              <w:rPr>
                <w:rFonts w:ascii="Times New Roman" w:eastAsia="Times New Roman" w:hAnsi="Times New Roman"/>
                <w:color w:val="000000"/>
              </w:rPr>
              <w:t>Развитие координационных способностей.</w:t>
            </w:r>
            <w:r>
              <w:rPr>
                <w:rFonts w:ascii="Times New Roman" w:eastAsia="Times New Roman" w:hAnsi="Times New Roman"/>
                <w:color w:val="000000"/>
              </w:rPr>
              <w:t xml:space="preserve"> </w:t>
            </w:r>
            <w:r w:rsidRPr="007B174F">
              <w:rPr>
                <w:rFonts w:ascii="Times New Roman" w:eastAsia="Times New Roman" w:hAnsi="Times New Roman"/>
                <w:color w:val="000000"/>
              </w:rPr>
              <w:t>Терминология баскетбола.</w:t>
            </w:r>
          </w:p>
        </w:tc>
        <w:tc>
          <w:tcPr>
            <w:tcW w:w="1643" w:type="dxa"/>
            <w:vAlign w:val="center"/>
          </w:tcPr>
          <w:p w:rsidR="00537650" w:rsidRPr="007B174F" w:rsidRDefault="00537650" w:rsidP="00A35A36">
            <w:pPr>
              <w:jc w:val="center"/>
              <w:rPr>
                <w:rFonts w:ascii="Times New Roman" w:hAnsi="Times New Roman"/>
              </w:rPr>
            </w:pPr>
            <w:r w:rsidRPr="007B174F">
              <w:rPr>
                <w:rFonts w:ascii="Times New Roman" w:eastAsia="Times New Roman" w:hAnsi="Times New Roman"/>
                <w:color w:val="000000"/>
              </w:rPr>
              <w:t>Уметь: выполнять правильно технические действия.</w:t>
            </w:r>
          </w:p>
        </w:tc>
        <w:tc>
          <w:tcPr>
            <w:tcW w:w="2947" w:type="dxa"/>
            <w:vAlign w:val="center"/>
          </w:tcPr>
          <w:p w:rsidR="00537650" w:rsidRPr="002B473E" w:rsidRDefault="00537650" w:rsidP="00A35A36">
            <w:pPr>
              <w:jc w:val="center"/>
              <w:rPr>
                <w:rFonts w:ascii="Arial" w:eastAsia="Times New Roman" w:hAnsi="Arial" w:cs="Arial"/>
                <w:color w:val="000000"/>
                <w:sz w:val="24"/>
                <w:szCs w:val="24"/>
              </w:rPr>
            </w:pPr>
            <w:r w:rsidRPr="002B473E">
              <w:rPr>
                <w:rFonts w:ascii="Times New Roman" w:eastAsia="Times New Roman" w:hAnsi="Times New Roman"/>
                <w:b/>
                <w:bCs/>
                <w:color w:val="000000"/>
                <w:sz w:val="24"/>
                <w:szCs w:val="24"/>
              </w:rPr>
              <w:t>Познавательные:</w:t>
            </w:r>
            <w:r w:rsidRPr="002B473E">
              <w:rPr>
                <w:rFonts w:ascii="Times New Roman" w:eastAsia="Times New Roman" w:hAnsi="Times New Roman"/>
                <w:color w:val="000000"/>
                <w:sz w:val="24"/>
                <w:szCs w:val="24"/>
              </w:rPr>
              <w:t> - обучение технико-тактическим действиям в игре в баскетбол, игра по упрощенным правилам; участие в соревновательно - игровых заданиях;</w:t>
            </w:r>
          </w:p>
          <w:p w:rsidR="00537650" w:rsidRPr="00B02D6E" w:rsidRDefault="00537650" w:rsidP="00A35A36">
            <w:pPr>
              <w:spacing w:line="0" w:lineRule="atLeast"/>
              <w:jc w:val="center"/>
              <w:rPr>
                <w:rFonts w:ascii="Arial" w:eastAsia="Times New Roman" w:hAnsi="Arial" w:cs="Arial"/>
                <w:color w:val="000000"/>
                <w:sz w:val="24"/>
                <w:szCs w:val="24"/>
              </w:rPr>
            </w:pPr>
            <w:r w:rsidRPr="002B473E">
              <w:rPr>
                <w:rFonts w:ascii="Times New Roman" w:eastAsia="Times New Roman" w:hAnsi="Times New Roman"/>
                <w:b/>
                <w:bCs/>
                <w:color w:val="000000"/>
                <w:sz w:val="24"/>
                <w:szCs w:val="24"/>
              </w:rPr>
              <w:t>Личностные:</w:t>
            </w:r>
            <w:r w:rsidRPr="002B473E">
              <w:rPr>
                <w:rFonts w:ascii="Times New Roman" w:eastAsia="Times New Roman" w:hAnsi="Times New Roman"/>
                <w:color w:val="000000"/>
                <w:sz w:val="24"/>
                <w:szCs w:val="24"/>
              </w:rPr>
              <w:t> - давать адекватную позитивную самооценку; проявлять устойчивый познавательный интерес к изучению баскетбола; знать основные морально-этические нормы.</w:t>
            </w:r>
          </w:p>
        </w:tc>
        <w:tc>
          <w:tcPr>
            <w:tcW w:w="1558" w:type="dxa"/>
            <w:vAlign w:val="center"/>
          </w:tcPr>
          <w:p w:rsidR="00537650" w:rsidRPr="007B174F" w:rsidRDefault="00537650" w:rsidP="00A35A36">
            <w:pPr>
              <w:jc w:val="center"/>
              <w:rPr>
                <w:rFonts w:ascii="Times New Roman" w:hAnsi="Times New Roman"/>
                <w:sz w:val="20"/>
                <w:szCs w:val="20"/>
              </w:rPr>
            </w:pPr>
            <w:r w:rsidRPr="007B174F">
              <w:rPr>
                <w:rFonts w:ascii="Times New Roman" w:hAnsi="Times New Roman"/>
                <w:sz w:val="20"/>
                <w:szCs w:val="20"/>
              </w:rPr>
              <w:t>Текущий: (</w:t>
            </w:r>
            <w:r>
              <w:rPr>
                <w:rFonts w:ascii="Times New Roman" w:hAnsi="Times New Roman"/>
                <w:sz w:val="20"/>
                <w:szCs w:val="20"/>
              </w:rPr>
              <w:t>Сгибание рук в упоре лежа</w:t>
            </w:r>
            <w:r w:rsidRPr="007B174F">
              <w:rPr>
                <w:rFonts w:ascii="Times New Roman" w:hAnsi="Times New Roman"/>
                <w:sz w:val="20"/>
                <w:szCs w:val="20"/>
              </w:rPr>
              <w:t>)</w:t>
            </w:r>
          </w:p>
          <w:p w:rsidR="00537650" w:rsidRPr="007B174F" w:rsidRDefault="00537650" w:rsidP="00A35A36">
            <w:pPr>
              <w:jc w:val="center"/>
              <w:rPr>
                <w:rFonts w:ascii="Times New Roman" w:hAnsi="Times New Roman"/>
                <w:sz w:val="20"/>
                <w:szCs w:val="20"/>
              </w:rPr>
            </w:pP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26/26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27</w:t>
            </w:r>
          </w:p>
        </w:tc>
        <w:tc>
          <w:tcPr>
            <w:tcW w:w="2539" w:type="dxa"/>
            <w:vAlign w:val="center"/>
          </w:tcPr>
          <w:p w:rsidR="00537650" w:rsidRPr="007B174F" w:rsidRDefault="00537650" w:rsidP="00A35A36">
            <w:pPr>
              <w:spacing w:line="0" w:lineRule="atLeast"/>
              <w:jc w:val="center"/>
              <w:rPr>
                <w:rFonts w:ascii="Times New Roman" w:eastAsia="Times New Roman" w:hAnsi="Times New Roman"/>
                <w:color w:val="000000"/>
              </w:rPr>
            </w:pPr>
            <w:r w:rsidRPr="007B174F">
              <w:rPr>
                <w:rFonts w:ascii="Times New Roman" w:eastAsia="Times New Roman" w:hAnsi="Times New Roman"/>
                <w:color w:val="000000"/>
              </w:rPr>
              <w:t>Ведение, ловля и передача мяча. Игра</w:t>
            </w:r>
          </w:p>
          <w:p w:rsidR="00537650" w:rsidRPr="007B174F" w:rsidRDefault="00537650" w:rsidP="00A35A36">
            <w:pPr>
              <w:jc w:val="center"/>
              <w:rPr>
                <w:rFonts w:ascii="Times New Roman" w:hAnsi="Times New Roman"/>
              </w:rPr>
            </w:pPr>
          </w:p>
        </w:tc>
        <w:tc>
          <w:tcPr>
            <w:tcW w:w="1134" w:type="dxa"/>
            <w:vAlign w:val="center"/>
          </w:tcPr>
          <w:p w:rsidR="00537650" w:rsidRPr="007B174F"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7B174F" w:rsidRDefault="00537650" w:rsidP="00A35A36">
            <w:pPr>
              <w:jc w:val="center"/>
              <w:rPr>
                <w:rFonts w:ascii="Times New Roman" w:hAnsi="Times New Roman"/>
              </w:rPr>
            </w:pPr>
            <w:r w:rsidRPr="007B174F">
              <w:rPr>
                <w:rFonts w:ascii="Times New Roman" w:eastAsia="Times New Roman" w:hAnsi="Times New Roman"/>
                <w:color w:val="000000"/>
              </w:rPr>
              <w:t xml:space="preserve">Стойка и передвижения игрока. ОРУ. </w:t>
            </w:r>
            <w:r>
              <w:rPr>
                <w:rFonts w:ascii="Times New Roman" w:eastAsia="Times New Roman" w:hAnsi="Times New Roman"/>
                <w:color w:val="000000"/>
              </w:rPr>
              <w:t xml:space="preserve">ОФП. </w:t>
            </w:r>
            <w:r w:rsidRPr="007B174F">
              <w:rPr>
                <w:rFonts w:ascii="Times New Roman" w:eastAsia="Times New Roman" w:hAnsi="Times New Roman"/>
                <w:color w:val="000000"/>
              </w:rPr>
              <w:t>Ведение мяча</w:t>
            </w:r>
            <w:r>
              <w:rPr>
                <w:rFonts w:ascii="Times New Roman" w:eastAsia="Times New Roman" w:hAnsi="Times New Roman"/>
                <w:color w:val="000000"/>
              </w:rPr>
              <w:t xml:space="preserve"> на месте,</w:t>
            </w:r>
            <w:r w:rsidRPr="007B174F">
              <w:rPr>
                <w:rFonts w:ascii="Times New Roman" w:eastAsia="Times New Roman" w:hAnsi="Times New Roman"/>
                <w:color w:val="000000"/>
              </w:rPr>
              <w:t xml:space="preserve"> в движении. Ловля и передача мяча двумя руками от груди на месте в парах. Вырывание и выбивание мяча. Игра «Салки с мячом». Развитие координационных способностей. </w:t>
            </w:r>
          </w:p>
        </w:tc>
        <w:tc>
          <w:tcPr>
            <w:tcW w:w="1643" w:type="dxa"/>
            <w:vAlign w:val="center"/>
          </w:tcPr>
          <w:p w:rsidR="00537650" w:rsidRPr="007B174F" w:rsidRDefault="00537650" w:rsidP="00A35A36">
            <w:pPr>
              <w:jc w:val="center"/>
              <w:rPr>
                <w:rFonts w:ascii="Times New Roman" w:hAnsi="Times New Roman"/>
              </w:rPr>
            </w:pPr>
            <w:r>
              <w:rPr>
                <w:rFonts w:ascii="Times New Roman" w:hAnsi="Times New Roman"/>
              </w:rPr>
              <w:t xml:space="preserve">Уметь: </w:t>
            </w:r>
            <w:r w:rsidRPr="007B174F">
              <w:rPr>
                <w:rFonts w:ascii="Times New Roman" w:eastAsia="Times New Roman" w:hAnsi="Times New Roman"/>
                <w:color w:val="000000"/>
              </w:rPr>
              <w:t>выполнять прави</w:t>
            </w:r>
            <w:r>
              <w:rPr>
                <w:rFonts w:ascii="Times New Roman" w:eastAsia="Times New Roman" w:hAnsi="Times New Roman"/>
                <w:color w:val="000000"/>
              </w:rPr>
              <w:t>льно технические действия</w:t>
            </w:r>
            <w:r w:rsidRPr="007B174F">
              <w:rPr>
                <w:rFonts w:ascii="Times New Roman" w:eastAsia="Times New Roman" w:hAnsi="Times New Roman"/>
                <w:color w:val="000000"/>
              </w:rPr>
              <w:t>.</w:t>
            </w:r>
          </w:p>
        </w:tc>
        <w:tc>
          <w:tcPr>
            <w:tcW w:w="2947" w:type="dxa"/>
            <w:vAlign w:val="center"/>
          </w:tcPr>
          <w:p w:rsidR="00537650" w:rsidRPr="00842CF3" w:rsidRDefault="00537650" w:rsidP="00A35A36">
            <w:pPr>
              <w:jc w:val="center"/>
              <w:rPr>
                <w:rFonts w:ascii="Arial" w:eastAsia="Times New Roman" w:hAnsi="Arial" w:cs="Arial"/>
                <w:color w:val="000000"/>
                <w:sz w:val="24"/>
                <w:szCs w:val="24"/>
              </w:rPr>
            </w:pPr>
            <w:r w:rsidRPr="002B473E">
              <w:rPr>
                <w:rFonts w:ascii="Times New Roman" w:eastAsia="Times New Roman" w:hAnsi="Times New Roman"/>
                <w:b/>
                <w:bCs/>
                <w:color w:val="000000"/>
                <w:sz w:val="24"/>
                <w:szCs w:val="24"/>
              </w:rPr>
              <w:t>Коммуникативные:</w:t>
            </w:r>
            <w:r w:rsidRPr="002B473E">
              <w:rPr>
                <w:rFonts w:ascii="Times New Roman" w:eastAsia="Times New Roman" w:hAnsi="Times New Roman"/>
                <w:color w:val="000000"/>
                <w:sz w:val="24"/>
                <w:szCs w:val="24"/>
              </w:rPr>
              <w:t xml:space="preserve"> - уметь задавать вопросы; использовать речь для регуляции своего действия; уметь осуществлять взаимный контроль и оказывать в сотрудничестве необходимую взаимопомощь; уметь организовывать и планировать учебное сотрудничество с </w:t>
            </w:r>
            <w:r w:rsidRPr="002B473E">
              <w:rPr>
                <w:rFonts w:ascii="Times New Roman" w:eastAsia="Times New Roman" w:hAnsi="Times New Roman"/>
                <w:color w:val="000000"/>
                <w:sz w:val="24"/>
                <w:szCs w:val="24"/>
              </w:rPr>
              <w:lastRenderedPageBreak/>
              <w:t>учителем и сверстниками, определять цели и функции участников, способы взаимодействия; планировать общие способы работы;</w:t>
            </w:r>
          </w:p>
        </w:tc>
        <w:tc>
          <w:tcPr>
            <w:tcW w:w="1558" w:type="dxa"/>
            <w:vAlign w:val="center"/>
          </w:tcPr>
          <w:p w:rsidR="00537650" w:rsidRPr="007B174F" w:rsidRDefault="00537650" w:rsidP="00A35A36">
            <w:pPr>
              <w:jc w:val="center"/>
              <w:rPr>
                <w:rFonts w:ascii="Times New Roman" w:eastAsia="Times New Roman" w:hAnsi="Times New Roman"/>
                <w:color w:val="000000"/>
                <w:sz w:val="20"/>
                <w:szCs w:val="20"/>
              </w:rPr>
            </w:pPr>
            <w:r w:rsidRPr="007B174F">
              <w:rPr>
                <w:rFonts w:ascii="Times New Roman" w:eastAsia="Times New Roman" w:hAnsi="Times New Roman"/>
                <w:color w:val="000000"/>
                <w:sz w:val="20"/>
                <w:szCs w:val="20"/>
              </w:rPr>
              <w:lastRenderedPageBreak/>
              <w:t xml:space="preserve">Текущий: </w:t>
            </w:r>
          </w:p>
          <w:p w:rsidR="00537650" w:rsidRPr="007B174F" w:rsidRDefault="00537650" w:rsidP="00A35A36">
            <w:pPr>
              <w:jc w:val="center"/>
              <w:rPr>
                <w:rFonts w:ascii="Times New Roman" w:hAnsi="Times New Roman"/>
                <w:sz w:val="20"/>
                <w:szCs w:val="20"/>
              </w:rPr>
            </w:pPr>
            <w:r w:rsidRPr="007B174F">
              <w:rPr>
                <w:rFonts w:ascii="Times New Roman" w:hAnsi="Times New Roman"/>
                <w:sz w:val="20"/>
                <w:szCs w:val="20"/>
              </w:rPr>
              <w:t>(</w:t>
            </w:r>
            <w:r>
              <w:rPr>
                <w:rFonts w:ascii="Times New Roman" w:hAnsi="Times New Roman"/>
                <w:sz w:val="20"/>
                <w:szCs w:val="20"/>
              </w:rPr>
              <w:t>Сгибание рук в упоре лежа</w:t>
            </w:r>
            <w:r w:rsidRPr="007B174F">
              <w:rPr>
                <w:rFonts w:ascii="Times New Roman" w:hAnsi="Times New Roman"/>
                <w:sz w:val="20"/>
                <w:szCs w:val="20"/>
              </w:rPr>
              <w:t>)</w:t>
            </w:r>
            <w:r w:rsidRPr="007B174F">
              <w:rPr>
                <w:rFonts w:ascii="Times New Roman" w:eastAsia="Times New Roman" w:hAnsi="Times New Roman"/>
                <w:color w:val="000000"/>
                <w:sz w:val="20"/>
                <w:szCs w:val="20"/>
              </w:rPr>
              <w:t xml:space="preserve"> </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27/27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rPr>
          <w:trHeight w:val="258"/>
        </w:trPr>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28</w:t>
            </w:r>
          </w:p>
        </w:tc>
        <w:tc>
          <w:tcPr>
            <w:tcW w:w="2539" w:type="dxa"/>
            <w:vAlign w:val="center"/>
          </w:tcPr>
          <w:p w:rsidR="00537650" w:rsidRPr="007B174F" w:rsidRDefault="00537650" w:rsidP="00A35A36">
            <w:pPr>
              <w:spacing w:line="0" w:lineRule="atLeast"/>
              <w:jc w:val="center"/>
              <w:rPr>
                <w:rFonts w:ascii="Times New Roman" w:eastAsia="Times New Roman" w:hAnsi="Times New Roman"/>
                <w:color w:val="000000"/>
              </w:rPr>
            </w:pPr>
            <w:r w:rsidRPr="007B174F">
              <w:rPr>
                <w:rFonts w:ascii="Times New Roman" w:eastAsia="Times New Roman" w:hAnsi="Times New Roman"/>
                <w:color w:val="000000"/>
              </w:rPr>
              <w:t>Ведение, ловля и передача мяча. Игра</w:t>
            </w:r>
          </w:p>
          <w:p w:rsidR="00537650" w:rsidRPr="007B174F" w:rsidRDefault="00537650" w:rsidP="00A35A36">
            <w:pPr>
              <w:spacing w:line="0" w:lineRule="atLeast"/>
              <w:jc w:val="center"/>
              <w:rPr>
                <w:rFonts w:ascii="Times New Roman" w:eastAsia="Times New Roman" w:hAnsi="Times New Roman"/>
                <w:color w:val="000000"/>
              </w:rPr>
            </w:pPr>
          </w:p>
        </w:tc>
        <w:tc>
          <w:tcPr>
            <w:tcW w:w="1134" w:type="dxa"/>
            <w:vAlign w:val="center"/>
          </w:tcPr>
          <w:p w:rsidR="00537650" w:rsidRPr="007B174F"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7B174F" w:rsidRDefault="00537650" w:rsidP="00A35A36">
            <w:pPr>
              <w:jc w:val="center"/>
              <w:rPr>
                <w:rFonts w:ascii="Times New Roman" w:hAnsi="Times New Roman"/>
              </w:rPr>
            </w:pPr>
            <w:r w:rsidRPr="007B174F">
              <w:rPr>
                <w:rFonts w:ascii="Times New Roman" w:eastAsia="Times New Roman" w:hAnsi="Times New Roman"/>
                <w:color w:val="000000"/>
              </w:rPr>
              <w:t xml:space="preserve">Стойка и передвижения игрока. ОРУ. </w:t>
            </w:r>
            <w:r>
              <w:rPr>
                <w:rFonts w:ascii="Times New Roman" w:eastAsia="Times New Roman" w:hAnsi="Times New Roman"/>
                <w:color w:val="000000"/>
              </w:rPr>
              <w:t xml:space="preserve">ОФП. </w:t>
            </w:r>
            <w:r w:rsidRPr="007B174F">
              <w:rPr>
                <w:rFonts w:ascii="Times New Roman" w:eastAsia="Times New Roman" w:hAnsi="Times New Roman"/>
                <w:color w:val="000000"/>
              </w:rPr>
              <w:t>Ведение мяча</w:t>
            </w:r>
            <w:r>
              <w:rPr>
                <w:rFonts w:ascii="Times New Roman" w:eastAsia="Times New Roman" w:hAnsi="Times New Roman"/>
                <w:color w:val="000000"/>
              </w:rPr>
              <w:t xml:space="preserve"> на месте,</w:t>
            </w:r>
            <w:r w:rsidRPr="007B174F">
              <w:rPr>
                <w:rFonts w:ascii="Times New Roman" w:eastAsia="Times New Roman" w:hAnsi="Times New Roman"/>
                <w:color w:val="000000"/>
              </w:rPr>
              <w:t xml:space="preserve"> в движении. Ловля и передача мяча двумя руками от груди на месте в парах. Вырывание и выбивание мяча. Игра «Салки с мячом». Развитие координационных способностей. Терминология баскетбола.</w:t>
            </w:r>
          </w:p>
        </w:tc>
        <w:tc>
          <w:tcPr>
            <w:tcW w:w="1643" w:type="dxa"/>
            <w:vAlign w:val="center"/>
          </w:tcPr>
          <w:p w:rsidR="00537650" w:rsidRPr="007B174F" w:rsidRDefault="00537650" w:rsidP="00A35A36">
            <w:pPr>
              <w:jc w:val="center"/>
              <w:rPr>
                <w:rFonts w:ascii="Times New Roman" w:hAnsi="Times New Roman"/>
              </w:rPr>
            </w:pPr>
            <w:r>
              <w:rPr>
                <w:rFonts w:ascii="Times New Roman" w:eastAsia="Times New Roman" w:hAnsi="Times New Roman"/>
                <w:color w:val="000000"/>
              </w:rPr>
              <w:t xml:space="preserve">Уметь: </w:t>
            </w:r>
            <w:r w:rsidRPr="007B174F">
              <w:rPr>
                <w:rFonts w:ascii="Times New Roman" w:eastAsia="Times New Roman" w:hAnsi="Times New Roman"/>
                <w:color w:val="000000"/>
              </w:rPr>
              <w:t>выполнять прави</w:t>
            </w:r>
            <w:r>
              <w:rPr>
                <w:rFonts w:ascii="Times New Roman" w:eastAsia="Times New Roman" w:hAnsi="Times New Roman"/>
                <w:color w:val="000000"/>
              </w:rPr>
              <w:t>льно технические действия</w:t>
            </w:r>
            <w:r w:rsidRPr="007B174F">
              <w:rPr>
                <w:rFonts w:ascii="Times New Roman" w:eastAsia="Times New Roman" w:hAnsi="Times New Roman"/>
                <w:color w:val="000000"/>
              </w:rPr>
              <w:t>.</w:t>
            </w:r>
          </w:p>
        </w:tc>
        <w:tc>
          <w:tcPr>
            <w:tcW w:w="2947" w:type="dxa"/>
            <w:vAlign w:val="center"/>
          </w:tcPr>
          <w:p w:rsidR="00537650" w:rsidRPr="00B02D6E" w:rsidRDefault="00537650" w:rsidP="00A35A36">
            <w:pPr>
              <w:jc w:val="center"/>
              <w:rPr>
                <w:rFonts w:ascii="Arial" w:eastAsia="Times New Roman" w:hAnsi="Arial" w:cs="Arial"/>
                <w:color w:val="000000"/>
                <w:sz w:val="24"/>
                <w:szCs w:val="24"/>
              </w:rPr>
            </w:pPr>
            <w:r w:rsidRPr="002B473E">
              <w:rPr>
                <w:rFonts w:ascii="Times New Roman" w:eastAsia="Times New Roman" w:hAnsi="Times New Roman"/>
                <w:b/>
                <w:bCs/>
                <w:color w:val="000000"/>
                <w:sz w:val="24"/>
                <w:szCs w:val="24"/>
              </w:rPr>
              <w:t>Регулятивные</w:t>
            </w:r>
            <w:r w:rsidRPr="002B473E">
              <w:rPr>
                <w:rFonts w:ascii="Times New Roman" w:eastAsia="Times New Roman" w:hAnsi="Times New Roman"/>
                <w:color w:val="000000"/>
                <w:sz w:val="24"/>
                <w:szCs w:val="24"/>
              </w:rPr>
              <w:t>: - принимать и сохранять учебную задачу при выполнении упражнений; устанавливать целевые приоритеты; осуществлять итоговый и пошаговый контроль; адекватно воспринимать оценку учителя; уметь адекватно самостоятельно оценивать правильность выполнения действия и вносить необходимые коррективы в исполнение; планировать пути достижения цели.</w:t>
            </w:r>
          </w:p>
        </w:tc>
        <w:tc>
          <w:tcPr>
            <w:tcW w:w="1558" w:type="dxa"/>
            <w:vAlign w:val="center"/>
          </w:tcPr>
          <w:p w:rsidR="00537650" w:rsidRPr="007B174F" w:rsidRDefault="00537650" w:rsidP="00A35A36">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Учетный</w:t>
            </w:r>
            <w:r w:rsidRPr="007B174F">
              <w:rPr>
                <w:rFonts w:ascii="Times New Roman" w:eastAsia="Times New Roman" w:hAnsi="Times New Roman"/>
                <w:color w:val="000000"/>
                <w:sz w:val="20"/>
                <w:szCs w:val="20"/>
              </w:rPr>
              <w:t>: Оценка  техники стойки и передвижений игрока.</w:t>
            </w:r>
          </w:p>
          <w:p w:rsidR="00537650" w:rsidRPr="007B174F" w:rsidRDefault="00537650" w:rsidP="00A35A36">
            <w:pPr>
              <w:jc w:val="center"/>
              <w:rPr>
                <w:rFonts w:ascii="Times New Roman" w:hAnsi="Times New Roman"/>
                <w:sz w:val="20"/>
                <w:szCs w:val="20"/>
              </w:rPr>
            </w:pPr>
            <w:r w:rsidRPr="007B174F">
              <w:rPr>
                <w:rFonts w:ascii="Times New Roman" w:hAnsi="Times New Roman"/>
                <w:sz w:val="20"/>
                <w:szCs w:val="20"/>
              </w:rPr>
              <w:t>(</w:t>
            </w:r>
            <w:r>
              <w:rPr>
                <w:rFonts w:ascii="Times New Roman" w:hAnsi="Times New Roman"/>
                <w:sz w:val="20"/>
                <w:szCs w:val="20"/>
              </w:rPr>
              <w:t>Сгибание рук в упоре лежа</w:t>
            </w:r>
            <w:r w:rsidRPr="007B174F">
              <w:rPr>
                <w:rFonts w:ascii="Times New Roman" w:hAnsi="Times New Roman"/>
                <w:sz w:val="20"/>
                <w:szCs w:val="20"/>
              </w:rPr>
              <w:t>)</w:t>
            </w:r>
            <w:r w:rsidRPr="007B174F">
              <w:rPr>
                <w:rFonts w:ascii="Times New Roman" w:eastAsia="Times New Roman" w:hAnsi="Times New Roman"/>
                <w:color w:val="000000"/>
                <w:sz w:val="20"/>
                <w:szCs w:val="20"/>
              </w:rPr>
              <w:t xml:space="preserve"> </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28/28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rPr>
          <w:trHeight w:val="258"/>
        </w:trPr>
        <w:tc>
          <w:tcPr>
            <w:tcW w:w="14786" w:type="dxa"/>
            <w:gridSpan w:val="9"/>
            <w:vAlign w:val="center"/>
          </w:tcPr>
          <w:p w:rsidR="00537650" w:rsidRPr="00963949" w:rsidRDefault="00537650" w:rsidP="00A35A36">
            <w:pPr>
              <w:jc w:val="center"/>
              <w:rPr>
                <w:rFonts w:ascii="Times New Roman" w:hAnsi="Times New Roman"/>
              </w:rPr>
            </w:pPr>
            <w:r w:rsidRPr="00F85854">
              <w:rPr>
                <w:rFonts w:ascii="Times New Roman" w:hAnsi="Times New Roman"/>
                <w:b/>
                <w:sz w:val="24"/>
                <w:szCs w:val="24"/>
                <w:lang w:val="en-US"/>
              </w:rPr>
              <w:t>I</w:t>
            </w:r>
            <w:r>
              <w:rPr>
                <w:rFonts w:ascii="Times New Roman" w:hAnsi="Times New Roman"/>
                <w:b/>
                <w:sz w:val="24"/>
                <w:szCs w:val="24"/>
                <w:lang w:val="en-US"/>
              </w:rPr>
              <w:t>I</w:t>
            </w:r>
            <w:r>
              <w:rPr>
                <w:rFonts w:ascii="Times New Roman" w:hAnsi="Times New Roman"/>
                <w:b/>
                <w:sz w:val="24"/>
                <w:szCs w:val="24"/>
              </w:rPr>
              <w:t xml:space="preserve"> </w:t>
            </w:r>
            <w:r w:rsidRPr="00F85854">
              <w:rPr>
                <w:rFonts w:ascii="Times New Roman" w:hAnsi="Times New Roman"/>
                <w:b/>
                <w:sz w:val="24"/>
                <w:szCs w:val="24"/>
              </w:rPr>
              <w:t>четверть</w:t>
            </w: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29</w:t>
            </w:r>
          </w:p>
        </w:tc>
        <w:tc>
          <w:tcPr>
            <w:tcW w:w="2539" w:type="dxa"/>
            <w:vAlign w:val="center"/>
          </w:tcPr>
          <w:p w:rsidR="00537650" w:rsidRPr="007B174F" w:rsidRDefault="00537650" w:rsidP="00A35A36">
            <w:pPr>
              <w:jc w:val="center"/>
              <w:rPr>
                <w:rFonts w:ascii="Times New Roman" w:hAnsi="Times New Roman"/>
              </w:rPr>
            </w:pPr>
            <w:r w:rsidRPr="007B174F">
              <w:rPr>
                <w:rFonts w:ascii="Times New Roman" w:hAnsi="Times New Roman"/>
              </w:rPr>
              <w:t>Ведение, броски, передача мяча. Игра</w:t>
            </w:r>
          </w:p>
        </w:tc>
        <w:tc>
          <w:tcPr>
            <w:tcW w:w="1134" w:type="dxa"/>
            <w:vAlign w:val="center"/>
          </w:tcPr>
          <w:p w:rsidR="00537650" w:rsidRPr="007B174F"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7B174F" w:rsidRDefault="00537650" w:rsidP="00A35A36">
            <w:pPr>
              <w:jc w:val="center"/>
              <w:rPr>
                <w:rFonts w:ascii="Times New Roman" w:hAnsi="Times New Roman"/>
              </w:rPr>
            </w:pPr>
            <w:r w:rsidRPr="007B174F">
              <w:rPr>
                <w:rFonts w:ascii="Times New Roman" w:eastAsia="Times New Roman" w:hAnsi="Times New Roman"/>
                <w:color w:val="000000"/>
              </w:rPr>
              <w:t xml:space="preserve">Стойка и передвижения игрока. ОРУ. </w:t>
            </w:r>
            <w:r>
              <w:rPr>
                <w:rFonts w:ascii="Times New Roman" w:eastAsia="Times New Roman" w:hAnsi="Times New Roman"/>
                <w:color w:val="000000"/>
              </w:rPr>
              <w:t xml:space="preserve">ОФП. </w:t>
            </w:r>
            <w:r w:rsidRPr="007B174F">
              <w:rPr>
                <w:rFonts w:ascii="Times New Roman" w:eastAsia="Times New Roman" w:hAnsi="Times New Roman"/>
                <w:color w:val="000000"/>
              </w:rPr>
              <w:t xml:space="preserve">Бросок в кольцо </w:t>
            </w:r>
            <w:r>
              <w:rPr>
                <w:rFonts w:ascii="Times New Roman" w:eastAsia="Times New Roman" w:hAnsi="Times New Roman"/>
                <w:color w:val="000000"/>
              </w:rPr>
              <w:t>в прыжке с места.</w:t>
            </w:r>
            <w:r w:rsidRPr="007B174F">
              <w:rPr>
                <w:rFonts w:ascii="Times New Roman" w:eastAsia="Times New Roman" w:hAnsi="Times New Roman"/>
                <w:color w:val="000000"/>
              </w:rPr>
              <w:t xml:space="preserve"> Бросок мяча из различных точек. Штрафной бросок.</w:t>
            </w:r>
            <w:r>
              <w:rPr>
                <w:rFonts w:ascii="Times New Roman" w:eastAsia="Times New Roman" w:hAnsi="Times New Roman"/>
                <w:color w:val="000000"/>
              </w:rPr>
              <w:t xml:space="preserve"> </w:t>
            </w:r>
            <w:r w:rsidRPr="007B174F">
              <w:rPr>
                <w:rFonts w:ascii="Times New Roman" w:eastAsia="Times New Roman" w:hAnsi="Times New Roman"/>
                <w:color w:val="000000"/>
              </w:rPr>
              <w:t>Ведение мяча в движении. Развитие</w:t>
            </w:r>
            <w:r>
              <w:rPr>
                <w:rFonts w:ascii="Times New Roman" w:eastAsia="Times New Roman" w:hAnsi="Times New Roman"/>
                <w:color w:val="000000"/>
              </w:rPr>
              <w:t xml:space="preserve"> координационных способностей. </w:t>
            </w:r>
            <w:r w:rsidRPr="007B174F">
              <w:rPr>
                <w:rFonts w:ascii="Times New Roman" w:eastAsia="Times New Roman" w:hAnsi="Times New Roman"/>
                <w:color w:val="000000"/>
              </w:rPr>
              <w:t xml:space="preserve">Игра в </w:t>
            </w:r>
            <w:r w:rsidRPr="007B174F">
              <w:rPr>
                <w:rFonts w:ascii="Times New Roman" w:eastAsia="Times New Roman" w:hAnsi="Times New Roman"/>
                <w:color w:val="000000"/>
              </w:rPr>
              <w:lastRenderedPageBreak/>
              <w:t>мини-баскетбол.</w:t>
            </w:r>
          </w:p>
        </w:tc>
        <w:tc>
          <w:tcPr>
            <w:tcW w:w="1643" w:type="dxa"/>
            <w:vAlign w:val="center"/>
          </w:tcPr>
          <w:p w:rsidR="00537650" w:rsidRPr="007B174F" w:rsidRDefault="00537650" w:rsidP="00A35A36">
            <w:pPr>
              <w:jc w:val="center"/>
              <w:rPr>
                <w:rFonts w:ascii="Times New Roman" w:hAnsi="Times New Roman"/>
              </w:rPr>
            </w:pPr>
            <w:r>
              <w:rPr>
                <w:rFonts w:ascii="Times New Roman" w:hAnsi="Times New Roman"/>
              </w:rPr>
              <w:lastRenderedPageBreak/>
              <w:t xml:space="preserve">Уметь: </w:t>
            </w:r>
            <w:r w:rsidRPr="007B174F">
              <w:rPr>
                <w:rFonts w:ascii="Times New Roman" w:eastAsia="Times New Roman" w:hAnsi="Times New Roman"/>
                <w:color w:val="000000"/>
              </w:rPr>
              <w:t>выполнять прави</w:t>
            </w:r>
            <w:r>
              <w:rPr>
                <w:rFonts w:ascii="Times New Roman" w:eastAsia="Times New Roman" w:hAnsi="Times New Roman"/>
                <w:color w:val="000000"/>
              </w:rPr>
              <w:t>льно технические действия</w:t>
            </w:r>
            <w:r w:rsidRPr="007B174F">
              <w:rPr>
                <w:rFonts w:ascii="Times New Roman" w:eastAsia="Times New Roman" w:hAnsi="Times New Roman"/>
                <w:color w:val="000000"/>
              </w:rPr>
              <w:t>.</w:t>
            </w:r>
          </w:p>
        </w:tc>
        <w:tc>
          <w:tcPr>
            <w:tcW w:w="2947" w:type="dxa"/>
            <w:vMerge w:val="restart"/>
            <w:vAlign w:val="center"/>
          </w:tcPr>
          <w:p w:rsidR="00537650" w:rsidRPr="00100C82" w:rsidRDefault="00537650" w:rsidP="00A35A36">
            <w:pPr>
              <w:jc w:val="center"/>
              <w:rPr>
                <w:rFonts w:ascii="Arial" w:eastAsia="Times New Roman" w:hAnsi="Arial" w:cs="Arial"/>
                <w:color w:val="000000"/>
                <w:szCs w:val="24"/>
              </w:rPr>
            </w:pPr>
            <w:r w:rsidRPr="00100C82">
              <w:rPr>
                <w:rFonts w:ascii="Times New Roman" w:eastAsia="Times New Roman" w:hAnsi="Times New Roman"/>
                <w:b/>
                <w:bCs/>
                <w:color w:val="000000"/>
                <w:szCs w:val="24"/>
              </w:rPr>
              <w:t>Коммуникативные:</w:t>
            </w:r>
            <w:r w:rsidRPr="00100C82">
              <w:rPr>
                <w:rFonts w:ascii="Times New Roman" w:eastAsia="Times New Roman" w:hAnsi="Times New Roman"/>
                <w:color w:val="000000"/>
                <w:szCs w:val="24"/>
              </w:rPr>
              <w:t xml:space="preserve"> - уметь задавать вопросы; использовать речь для регуляции своего действия; уметь осуществлять взаимный контроль и оказывать в сотрудничестве необходимую взаимопомощь; уметь организовывать и планировать учебное </w:t>
            </w:r>
            <w:r w:rsidRPr="00100C82">
              <w:rPr>
                <w:rFonts w:ascii="Times New Roman" w:eastAsia="Times New Roman" w:hAnsi="Times New Roman"/>
                <w:color w:val="000000"/>
                <w:szCs w:val="24"/>
              </w:rPr>
              <w:lastRenderedPageBreak/>
              <w:t>сотрудничество с учителем и сверстниками, определять цели и функции участников, способы взаимодействия; планировать общие способы работы;</w:t>
            </w:r>
          </w:p>
          <w:p w:rsidR="00537650" w:rsidRPr="00100C82" w:rsidRDefault="00537650" w:rsidP="00A35A36">
            <w:pPr>
              <w:spacing w:line="0" w:lineRule="atLeast"/>
              <w:jc w:val="center"/>
              <w:rPr>
                <w:rFonts w:ascii="Arial" w:eastAsia="Times New Roman" w:hAnsi="Arial" w:cs="Arial"/>
                <w:color w:val="000000"/>
                <w:szCs w:val="24"/>
              </w:rPr>
            </w:pPr>
            <w:r w:rsidRPr="00100C82">
              <w:rPr>
                <w:rFonts w:ascii="Times New Roman" w:eastAsia="Times New Roman" w:hAnsi="Times New Roman"/>
                <w:b/>
                <w:color w:val="000000"/>
                <w:szCs w:val="24"/>
              </w:rPr>
              <w:t>Личностные</w:t>
            </w:r>
            <w:r w:rsidRPr="00100C82">
              <w:rPr>
                <w:rFonts w:ascii="Times New Roman" w:eastAsia="Times New Roman" w:hAnsi="Times New Roman"/>
                <w:color w:val="000000"/>
                <w:szCs w:val="24"/>
              </w:rPr>
              <w:t>: - давать адекватную позитивную самооценку; проявлять устойчивый познавательный интерес к изучению спортивных игр; знать основные морально-этические нормы.</w:t>
            </w:r>
          </w:p>
          <w:p w:rsidR="00537650" w:rsidRPr="00963949" w:rsidRDefault="00537650" w:rsidP="00A35A36">
            <w:pPr>
              <w:jc w:val="center"/>
              <w:rPr>
                <w:rFonts w:ascii="Times New Roman" w:hAnsi="Times New Roman"/>
              </w:rPr>
            </w:pPr>
          </w:p>
        </w:tc>
        <w:tc>
          <w:tcPr>
            <w:tcW w:w="1558" w:type="dxa"/>
            <w:vAlign w:val="center"/>
          </w:tcPr>
          <w:p w:rsidR="00537650" w:rsidRPr="007B174F" w:rsidRDefault="00537650" w:rsidP="00A35A36">
            <w:pPr>
              <w:jc w:val="center"/>
              <w:rPr>
                <w:rFonts w:ascii="Times New Roman" w:eastAsia="Times New Roman" w:hAnsi="Times New Roman"/>
                <w:color w:val="000000"/>
                <w:sz w:val="20"/>
                <w:szCs w:val="20"/>
              </w:rPr>
            </w:pPr>
            <w:r w:rsidRPr="007B174F">
              <w:rPr>
                <w:rFonts w:ascii="Times New Roman" w:eastAsia="Times New Roman" w:hAnsi="Times New Roman"/>
                <w:color w:val="000000"/>
                <w:sz w:val="20"/>
                <w:szCs w:val="20"/>
              </w:rPr>
              <w:lastRenderedPageBreak/>
              <w:t xml:space="preserve">Текущий: </w:t>
            </w:r>
          </w:p>
          <w:p w:rsidR="00537650" w:rsidRPr="007B174F" w:rsidRDefault="00537650" w:rsidP="00A35A36">
            <w:pPr>
              <w:jc w:val="center"/>
              <w:rPr>
                <w:rFonts w:ascii="Times New Roman" w:hAnsi="Times New Roman"/>
                <w:sz w:val="20"/>
                <w:szCs w:val="20"/>
              </w:rPr>
            </w:pPr>
            <w:r w:rsidRPr="007B174F">
              <w:rPr>
                <w:rFonts w:ascii="Times New Roman" w:hAnsi="Times New Roman"/>
                <w:sz w:val="20"/>
                <w:szCs w:val="20"/>
              </w:rPr>
              <w:t>(</w:t>
            </w:r>
            <w:r>
              <w:rPr>
                <w:rFonts w:ascii="Times New Roman" w:hAnsi="Times New Roman"/>
                <w:sz w:val="20"/>
                <w:szCs w:val="20"/>
              </w:rPr>
              <w:t>Сгибание рук в упоре лежа</w:t>
            </w:r>
            <w:r w:rsidRPr="007B174F">
              <w:rPr>
                <w:rFonts w:ascii="Times New Roman" w:hAnsi="Times New Roman"/>
                <w:sz w:val="20"/>
                <w:szCs w:val="20"/>
              </w:rPr>
              <w:t>)</w:t>
            </w:r>
            <w:r w:rsidRPr="007B174F">
              <w:rPr>
                <w:rFonts w:ascii="Times New Roman" w:eastAsia="Times New Roman" w:hAnsi="Times New Roman"/>
                <w:color w:val="000000"/>
                <w:sz w:val="20"/>
                <w:szCs w:val="20"/>
              </w:rPr>
              <w:t xml:space="preserve"> </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29/1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30</w:t>
            </w:r>
          </w:p>
        </w:tc>
        <w:tc>
          <w:tcPr>
            <w:tcW w:w="2539" w:type="dxa"/>
            <w:vAlign w:val="center"/>
          </w:tcPr>
          <w:p w:rsidR="00537650" w:rsidRPr="007B174F" w:rsidRDefault="00537650" w:rsidP="00A35A36">
            <w:pPr>
              <w:jc w:val="center"/>
              <w:rPr>
                <w:rFonts w:ascii="Times New Roman" w:hAnsi="Times New Roman"/>
              </w:rPr>
            </w:pPr>
            <w:r w:rsidRPr="007B174F">
              <w:rPr>
                <w:rFonts w:ascii="Times New Roman" w:hAnsi="Times New Roman"/>
              </w:rPr>
              <w:t>Ведение, броски, передача мяча. Игра</w:t>
            </w:r>
          </w:p>
        </w:tc>
        <w:tc>
          <w:tcPr>
            <w:tcW w:w="1134" w:type="dxa"/>
            <w:vAlign w:val="center"/>
          </w:tcPr>
          <w:p w:rsidR="00537650" w:rsidRPr="007B174F"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7B174F" w:rsidRDefault="00537650" w:rsidP="00A35A36">
            <w:pPr>
              <w:jc w:val="center"/>
              <w:rPr>
                <w:rFonts w:ascii="Times New Roman" w:hAnsi="Times New Roman"/>
              </w:rPr>
            </w:pPr>
            <w:r w:rsidRPr="007B174F">
              <w:rPr>
                <w:rFonts w:ascii="Times New Roman" w:eastAsia="Times New Roman" w:hAnsi="Times New Roman"/>
                <w:color w:val="000000"/>
              </w:rPr>
              <w:t xml:space="preserve">Стойка и передвижения игрока. ОРУ. </w:t>
            </w:r>
            <w:r>
              <w:rPr>
                <w:rFonts w:ascii="Times New Roman" w:eastAsia="Times New Roman" w:hAnsi="Times New Roman"/>
                <w:color w:val="000000"/>
              </w:rPr>
              <w:t xml:space="preserve">ОФП. </w:t>
            </w:r>
            <w:r w:rsidRPr="007B174F">
              <w:rPr>
                <w:rFonts w:ascii="Times New Roman" w:eastAsia="Times New Roman" w:hAnsi="Times New Roman"/>
                <w:color w:val="000000"/>
              </w:rPr>
              <w:t xml:space="preserve">Бросок в кольцо </w:t>
            </w:r>
            <w:r>
              <w:rPr>
                <w:rFonts w:ascii="Times New Roman" w:eastAsia="Times New Roman" w:hAnsi="Times New Roman"/>
                <w:color w:val="000000"/>
              </w:rPr>
              <w:t>в прыжке с места.</w:t>
            </w:r>
            <w:r w:rsidRPr="007B174F">
              <w:rPr>
                <w:rFonts w:ascii="Times New Roman" w:eastAsia="Times New Roman" w:hAnsi="Times New Roman"/>
                <w:color w:val="000000"/>
              </w:rPr>
              <w:t xml:space="preserve"> Бросок мяча из различных точек.  Штрафной бросок.</w:t>
            </w:r>
            <w:r>
              <w:rPr>
                <w:rFonts w:ascii="Times New Roman" w:eastAsia="Times New Roman" w:hAnsi="Times New Roman"/>
                <w:color w:val="000000"/>
              </w:rPr>
              <w:t xml:space="preserve"> Ведение мяча в движении.</w:t>
            </w:r>
            <w:r w:rsidRPr="007B174F">
              <w:rPr>
                <w:rFonts w:ascii="Times New Roman" w:eastAsia="Times New Roman" w:hAnsi="Times New Roman"/>
                <w:color w:val="000000"/>
              </w:rPr>
              <w:t xml:space="preserve"> Развитие координационных способностей.  (восьмерка). Игра в мини-баскетбол.</w:t>
            </w:r>
          </w:p>
        </w:tc>
        <w:tc>
          <w:tcPr>
            <w:tcW w:w="1643" w:type="dxa"/>
            <w:vAlign w:val="center"/>
          </w:tcPr>
          <w:p w:rsidR="00537650" w:rsidRPr="007B174F" w:rsidRDefault="00537650" w:rsidP="00A35A36">
            <w:pPr>
              <w:jc w:val="center"/>
              <w:rPr>
                <w:rFonts w:ascii="Times New Roman" w:hAnsi="Times New Roman"/>
              </w:rPr>
            </w:pPr>
            <w:r>
              <w:rPr>
                <w:rFonts w:ascii="Times New Roman" w:hAnsi="Times New Roman"/>
              </w:rPr>
              <w:t xml:space="preserve">Уметь: </w:t>
            </w:r>
            <w:r w:rsidRPr="007B174F">
              <w:rPr>
                <w:rFonts w:ascii="Times New Roman" w:eastAsia="Times New Roman" w:hAnsi="Times New Roman"/>
                <w:color w:val="000000"/>
              </w:rPr>
              <w:t>выполнять прави</w:t>
            </w:r>
            <w:r>
              <w:rPr>
                <w:rFonts w:ascii="Times New Roman" w:eastAsia="Times New Roman" w:hAnsi="Times New Roman"/>
                <w:color w:val="000000"/>
              </w:rPr>
              <w:t>льно технические действия</w:t>
            </w:r>
            <w:r w:rsidRPr="007B174F">
              <w:rPr>
                <w:rFonts w:ascii="Times New Roman" w:eastAsia="Times New Roman" w:hAnsi="Times New Roman"/>
                <w:color w:val="000000"/>
              </w:rPr>
              <w:t>.</w:t>
            </w:r>
          </w:p>
        </w:tc>
        <w:tc>
          <w:tcPr>
            <w:tcW w:w="2947" w:type="dxa"/>
            <w:vMerge/>
            <w:vAlign w:val="center"/>
          </w:tcPr>
          <w:p w:rsidR="00537650" w:rsidRPr="00963949" w:rsidRDefault="00537650" w:rsidP="00A35A36">
            <w:pPr>
              <w:jc w:val="center"/>
              <w:rPr>
                <w:rFonts w:ascii="Times New Roman" w:hAnsi="Times New Roman"/>
              </w:rPr>
            </w:pPr>
          </w:p>
        </w:tc>
        <w:tc>
          <w:tcPr>
            <w:tcW w:w="1558" w:type="dxa"/>
            <w:vAlign w:val="center"/>
          </w:tcPr>
          <w:p w:rsidR="00537650" w:rsidRPr="007B174F" w:rsidRDefault="00537650" w:rsidP="00A35A36">
            <w:pPr>
              <w:jc w:val="center"/>
              <w:rPr>
                <w:rFonts w:ascii="Times New Roman" w:eastAsia="Times New Roman" w:hAnsi="Times New Roman"/>
                <w:color w:val="000000"/>
                <w:sz w:val="20"/>
                <w:szCs w:val="20"/>
              </w:rPr>
            </w:pPr>
            <w:r w:rsidRPr="007B174F">
              <w:rPr>
                <w:rFonts w:ascii="Times New Roman" w:eastAsia="Times New Roman" w:hAnsi="Times New Roman"/>
                <w:color w:val="000000"/>
                <w:sz w:val="20"/>
                <w:szCs w:val="20"/>
              </w:rPr>
              <w:t xml:space="preserve">Текущий: </w:t>
            </w:r>
          </w:p>
          <w:p w:rsidR="00537650" w:rsidRPr="007B174F" w:rsidRDefault="00537650" w:rsidP="00A35A36">
            <w:pPr>
              <w:jc w:val="center"/>
              <w:rPr>
                <w:rFonts w:ascii="Times New Roman" w:hAnsi="Times New Roman"/>
                <w:sz w:val="20"/>
                <w:szCs w:val="20"/>
              </w:rPr>
            </w:pPr>
            <w:r w:rsidRPr="007B174F">
              <w:rPr>
                <w:rFonts w:ascii="Times New Roman" w:hAnsi="Times New Roman"/>
                <w:sz w:val="20"/>
                <w:szCs w:val="20"/>
              </w:rPr>
              <w:t>(</w:t>
            </w:r>
            <w:r>
              <w:rPr>
                <w:rFonts w:ascii="Times New Roman" w:hAnsi="Times New Roman"/>
                <w:sz w:val="20"/>
                <w:szCs w:val="20"/>
              </w:rPr>
              <w:t>Сгибание рук в упоре лежа</w:t>
            </w:r>
            <w:r w:rsidRPr="007B174F">
              <w:rPr>
                <w:rFonts w:ascii="Times New Roman" w:hAnsi="Times New Roman"/>
                <w:sz w:val="20"/>
                <w:szCs w:val="20"/>
              </w:rPr>
              <w:t>)</w:t>
            </w:r>
            <w:r w:rsidRPr="007B174F">
              <w:rPr>
                <w:rFonts w:ascii="Times New Roman" w:eastAsia="Times New Roman" w:hAnsi="Times New Roman"/>
                <w:color w:val="000000"/>
                <w:sz w:val="20"/>
                <w:szCs w:val="20"/>
              </w:rPr>
              <w:t xml:space="preserve"> </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30/2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31</w:t>
            </w:r>
          </w:p>
        </w:tc>
        <w:tc>
          <w:tcPr>
            <w:tcW w:w="2539" w:type="dxa"/>
            <w:vAlign w:val="center"/>
          </w:tcPr>
          <w:p w:rsidR="00537650" w:rsidRPr="007B174F" w:rsidRDefault="00537650" w:rsidP="00A35A36">
            <w:pPr>
              <w:jc w:val="center"/>
              <w:rPr>
                <w:rFonts w:ascii="Times New Roman" w:hAnsi="Times New Roman"/>
              </w:rPr>
            </w:pPr>
            <w:r w:rsidRPr="007B174F">
              <w:rPr>
                <w:rFonts w:ascii="Times New Roman" w:hAnsi="Times New Roman"/>
              </w:rPr>
              <w:t>Ведение, броски, передача мяча. Игра.</w:t>
            </w:r>
          </w:p>
        </w:tc>
        <w:tc>
          <w:tcPr>
            <w:tcW w:w="1134" w:type="dxa"/>
            <w:vAlign w:val="center"/>
          </w:tcPr>
          <w:p w:rsidR="00537650" w:rsidRPr="007B174F"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7B174F" w:rsidRDefault="00537650" w:rsidP="00A35A36">
            <w:pPr>
              <w:jc w:val="center"/>
              <w:rPr>
                <w:rFonts w:ascii="Times New Roman" w:hAnsi="Times New Roman"/>
              </w:rPr>
            </w:pPr>
            <w:r w:rsidRPr="007B174F">
              <w:rPr>
                <w:rFonts w:ascii="Times New Roman" w:eastAsia="Times New Roman" w:hAnsi="Times New Roman"/>
                <w:color w:val="000000"/>
              </w:rPr>
              <w:t xml:space="preserve">Стойка и передвижения игрока. ОРУ. </w:t>
            </w:r>
            <w:r>
              <w:rPr>
                <w:rFonts w:ascii="Times New Roman" w:eastAsia="Times New Roman" w:hAnsi="Times New Roman"/>
                <w:color w:val="000000"/>
              </w:rPr>
              <w:t xml:space="preserve">ОФП. </w:t>
            </w:r>
            <w:r w:rsidRPr="007B174F">
              <w:rPr>
                <w:rFonts w:ascii="Times New Roman" w:eastAsia="Times New Roman" w:hAnsi="Times New Roman"/>
                <w:color w:val="000000"/>
              </w:rPr>
              <w:t xml:space="preserve">Бросок в кольцо с </w:t>
            </w:r>
            <w:r>
              <w:rPr>
                <w:rFonts w:ascii="Times New Roman" w:eastAsia="Times New Roman" w:hAnsi="Times New Roman"/>
                <w:color w:val="000000"/>
              </w:rPr>
              <w:t>одного шага</w:t>
            </w:r>
            <w:r w:rsidRPr="007B174F">
              <w:rPr>
                <w:rFonts w:ascii="Times New Roman" w:eastAsia="Times New Roman" w:hAnsi="Times New Roman"/>
                <w:color w:val="000000"/>
              </w:rPr>
              <w:t xml:space="preserve">. </w:t>
            </w:r>
            <w:r>
              <w:rPr>
                <w:rFonts w:ascii="Times New Roman" w:eastAsia="Times New Roman" w:hAnsi="Times New Roman"/>
                <w:color w:val="000000"/>
              </w:rPr>
              <w:t xml:space="preserve">Бросок мяча из различных точек. Штрафной бросок. Ведение мяча в движении. </w:t>
            </w:r>
            <w:r w:rsidRPr="007B174F">
              <w:rPr>
                <w:rFonts w:ascii="Times New Roman" w:eastAsia="Times New Roman" w:hAnsi="Times New Roman"/>
                <w:color w:val="000000"/>
              </w:rPr>
              <w:t>Развитие</w:t>
            </w:r>
            <w:r>
              <w:rPr>
                <w:rFonts w:ascii="Times New Roman" w:eastAsia="Times New Roman" w:hAnsi="Times New Roman"/>
                <w:color w:val="000000"/>
              </w:rPr>
              <w:t xml:space="preserve"> координационных способностей. </w:t>
            </w:r>
            <w:r w:rsidRPr="007B174F">
              <w:rPr>
                <w:rFonts w:ascii="Times New Roman" w:eastAsia="Times New Roman" w:hAnsi="Times New Roman"/>
                <w:color w:val="000000"/>
              </w:rPr>
              <w:t>Игра в мини-баскетбол.</w:t>
            </w:r>
          </w:p>
        </w:tc>
        <w:tc>
          <w:tcPr>
            <w:tcW w:w="1643" w:type="dxa"/>
            <w:vAlign w:val="center"/>
          </w:tcPr>
          <w:p w:rsidR="00537650" w:rsidRPr="007B174F" w:rsidRDefault="00537650" w:rsidP="00A35A36">
            <w:pPr>
              <w:jc w:val="center"/>
              <w:rPr>
                <w:rFonts w:ascii="Times New Roman" w:hAnsi="Times New Roman"/>
              </w:rPr>
            </w:pPr>
            <w:r>
              <w:rPr>
                <w:rFonts w:ascii="Times New Roman" w:hAnsi="Times New Roman"/>
              </w:rPr>
              <w:t xml:space="preserve">Уметь: </w:t>
            </w:r>
            <w:r w:rsidRPr="007B174F">
              <w:rPr>
                <w:rFonts w:ascii="Times New Roman" w:eastAsia="Times New Roman" w:hAnsi="Times New Roman"/>
                <w:color w:val="000000"/>
              </w:rPr>
              <w:t>выполнять прави</w:t>
            </w:r>
            <w:r>
              <w:rPr>
                <w:rFonts w:ascii="Times New Roman" w:eastAsia="Times New Roman" w:hAnsi="Times New Roman"/>
                <w:color w:val="000000"/>
              </w:rPr>
              <w:t>льно технические действия</w:t>
            </w:r>
            <w:r w:rsidRPr="007B174F">
              <w:rPr>
                <w:rFonts w:ascii="Times New Roman" w:eastAsia="Times New Roman" w:hAnsi="Times New Roman"/>
                <w:color w:val="000000"/>
              </w:rPr>
              <w:t>.</w:t>
            </w:r>
          </w:p>
        </w:tc>
        <w:tc>
          <w:tcPr>
            <w:tcW w:w="2947" w:type="dxa"/>
            <w:vAlign w:val="center"/>
          </w:tcPr>
          <w:p w:rsidR="00537650" w:rsidRPr="002B473E" w:rsidRDefault="00537650" w:rsidP="00A35A36">
            <w:pPr>
              <w:jc w:val="center"/>
              <w:rPr>
                <w:rFonts w:ascii="Arial" w:eastAsia="Times New Roman" w:hAnsi="Arial" w:cs="Arial"/>
                <w:color w:val="000000"/>
                <w:sz w:val="24"/>
                <w:szCs w:val="24"/>
              </w:rPr>
            </w:pPr>
            <w:r w:rsidRPr="002B473E">
              <w:rPr>
                <w:rFonts w:ascii="Times New Roman" w:eastAsia="Times New Roman" w:hAnsi="Times New Roman"/>
                <w:b/>
                <w:bCs/>
                <w:color w:val="000000"/>
                <w:sz w:val="24"/>
                <w:szCs w:val="24"/>
              </w:rPr>
              <w:t>Познавательные:</w:t>
            </w:r>
            <w:r w:rsidRPr="002B473E">
              <w:rPr>
                <w:rFonts w:ascii="Times New Roman" w:eastAsia="Times New Roman" w:hAnsi="Times New Roman"/>
                <w:color w:val="000000"/>
                <w:sz w:val="24"/>
                <w:szCs w:val="24"/>
              </w:rPr>
              <w:t> - обучение технико-тактическим действиям в игре в баскетбол, игра по упрощенным правилам; участие в соревновательно - игровых заданиях;</w:t>
            </w:r>
          </w:p>
          <w:p w:rsidR="00537650" w:rsidRPr="00963949" w:rsidRDefault="00537650" w:rsidP="00A35A36">
            <w:pPr>
              <w:jc w:val="center"/>
              <w:rPr>
                <w:rFonts w:ascii="Times New Roman" w:hAnsi="Times New Roman"/>
              </w:rPr>
            </w:pPr>
          </w:p>
        </w:tc>
        <w:tc>
          <w:tcPr>
            <w:tcW w:w="1558" w:type="dxa"/>
            <w:vAlign w:val="center"/>
          </w:tcPr>
          <w:p w:rsidR="00537650" w:rsidRPr="007B174F" w:rsidRDefault="00537650" w:rsidP="00A35A36">
            <w:pPr>
              <w:jc w:val="center"/>
              <w:rPr>
                <w:rFonts w:ascii="Times New Roman" w:hAnsi="Times New Roman"/>
                <w:sz w:val="20"/>
                <w:szCs w:val="20"/>
              </w:rPr>
            </w:pPr>
            <w:r>
              <w:rPr>
                <w:rFonts w:ascii="Times New Roman" w:eastAsia="Times New Roman" w:hAnsi="Times New Roman"/>
                <w:color w:val="000000"/>
                <w:sz w:val="20"/>
                <w:szCs w:val="20"/>
              </w:rPr>
              <w:t>Учетный</w:t>
            </w:r>
            <w:r w:rsidRPr="007B174F">
              <w:rPr>
                <w:rFonts w:ascii="Times New Roman" w:eastAsia="Times New Roman" w:hAnsi="Times New Roman"/>
                <w:color w:val="000000"/>
                <w:sz w:val="20"/>
                <w:szCs w:val="20"/>
              </w:rPr>
              <w:t>:</w:t>
            </w:r>
            <w:r>
              <w:rPr>
                <w:rFonts w:ascii="Times New Roman" w:eastAsia="Times New Roman" w:hAnsi="Times New Roman"/>
                <w:color w:val="000000"/>
                <w:sz w:val="20"/>
                <w:szCs w:val="20"/>
              </w:rPr>
              <w:t xml:space="preserve"> Оценка техники штрафного броска </w:t>
            </w:r>
            <w:r w:rsidRPr="007B174F">
              <w:rPr>
                <w:rFonts w:ascii="Times New Roman" w:hAnsi="Times New Roman"/>
                <w:sz w:val="20"/>
                <w:szCs w:val="20"/>
              </w:rPr>
              <w:t>(</w:t>
            </w:r>
            <w:r>
              <w:rPr>
                <w:rFonts w:ascii="Times New Roman" w:hAnsi="Times New Roman"/>
                <w:sz w:val="20"/>
                <w:szCs w:val="20"/>
              </w:rPr>
              <w:t>Сгибание рук в упоре лежа</w:t>
            </w:r>
            <w:r w:rsidRPr="007B174F">
              <w:rPr>
                <w:rFonts w:ascii="Times New Roman" w:hAnsi="Times New Roman"/>
                <w:sz w:val="20"/>
                <w:szCs w:val="20"/>
              </w:rPr>
              <w:t>)</w:t>
            </w:r>
            <w:r w:rsidRPr="007B174F">
              <w:rPr>
                <w:rFonts w:ascii="Times New Roman" w:eastAsia="Times New Roman" w:hAnsi="Times New Roman"/>
                <w:color w:val="000000"/>
                <w:sz w:val="20"/>
                <w:szCs w:val="20"/>
              </w:rPr>
              <w:t xml:space="preserve"> </w:t>
            </w:r>
          </w:p>
          <w:p w:rsidR="00537650" w:rsidRPr="007B174F" w:rsidRDefault="00537650" w:rsidP="00A35A36">
            <w:pPr>
              <w:jc w:val="center"/>
              <w:rPr>
                <w:rFonts w:ascii="Times New Roman" w:hAnsi="Times New Roman"/>
                <w:sz w:val="20"/>
                <w:szCs w:val="20"/>
              </w:rPr>
            </w:pP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31/3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32</w:t>
            </w:r>
          </w:p>
        </w:tc>
        <w:tc>
          <w:tcPr>
            <w:tcW w:w="2539" w:type="dxa"/>
            <w:vAlign w:val="center"/>
          </w:tcPr>
          <w:p w:rsidR="00537650" w:rsidRPr="007B174F" w:rsidRDefault="00537650" w:rsidP="00A35A36">
            <w:pPr>
              <w:jc w:val="center"/>
              <w:rPr>
                <w:rFonts w:ascii="Times New Roman" w:hAnsi="Times New Roman"/>
              </w:rPr>
            </w:pPr>
            <w:r w:rsidRPr="007B174F">
              <w:rPr>
                <w:rFonts w:ascii="Times New Roman" w:hAnsi="Times New Roman"/>
              </w:rPr>
              <w:t xml:space="preserve">Учебные </w:t>
            </w:r>
            <w:r>
              <w:rPr>
                <w:rFonts w:ascii="Times New Roman" w:hAnsi="Times New Roman"/>
              </w:rPr>
              <w:t>соединения</w:t>
            </w:r>
            <w:r w:rsidRPr="007B174F">
              <w:rPr>
                <w:rFonts w:ascii="Times New Roman" w:hAnsi="Times New Roman"/>
              </w:rPr>
              <w:t>, игра.</w:t>
            </w:r>
          </w:p>
        </w:tc>
        <w:tc>
          <w:tcPr>
            <w:tcW w:w="1134" w:type="dxa"/>
            <w:vAlign w:val="center"/>
          </w:tcPr>
          <w:p w:rsidR="00537650" w:rsidRPr="007B174F"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7B174F" w:rsidRDefault="00537650" w:rsidP="00A35A36">
            <w:pPr>
              <w:jc w:val="center"/>
              <w:rPr>
                <w:rFonts w:ascii="Times New Roman" w:hAnsi="Times New Roman"/>
              </w:rPr>
            </w:pPr>
            <w:r w:rsidRPr="007B174F">
              <w:rPr>
                <w:rFonts w:ascii="Times New Roman" w:hAnsi="Times New Roman"/>
              </w:rPr>
              <w:t xml:space="preserve">Стойки и передвижение игрока. </w:t>
            </w:r>
            <w:r w:rsidRPr="007B174F">
              <w:rPr>
                <w:rFonts w:ascii="Times New Roman" w:eastAsia="Times New Roman" w:hAnsi="Times New Roman"/>
                <w:color w:val="000000"/>
              </w:rPr>
              <w:t xml:space="preserve"> ОРУ.</w:t>
            </w:r>
            <w:r>
              <w:rPr>
                <w:rFonts w:ascii="Times New Roman" w:eastAsia="Times New Roman" w:hAnsi="Times New Roman"/>
                <w:color w:val="000000"/>
              </w:rPr>
              <w:t xml:space="preserve"> ОФП. </w:t>
            </w:r>
            <w:r w:rsidRPr="007B174F">
              <w:rPr>
                <w:rFonts w:ascii="Times New Roman" w:eastAsia="Times New Roman" w:hAnsi="Times New Roman"/>
                <w:color w:val="000000"/>
              </w:rPr>
              <w:t>Учебн</w:t>
            </w:r>
            <w:r>
              <w:rPr>
                <w:rFonts w:ascii="Times New Roman" w:eastAsia="Times New Roman" w:hAnsi="Times New Roman"/>
                <w:color w:val="000000"/>
              </w:rPr>
              <w:t>ое соединение</w:t>
            </w:r>
            <w:r w:rsidRPr="007B174F">
              <w:rPr>
                <w:rFonts w:ascii="Times New Roman" w:eastAsia="Times New Roman" w:hAnsi="Times New Roman"/>
                <w:color w:val="000000"/>
              </w:rPr>
              <w:t xml:space="preserve">: ловля и передача мяча, </w:t>
            </w:r>
            <w:r w:rsidRPr="007B174F">
              <w:rPr>
                <w:rFonts w:ascii="Times New Roman" w:hAnsi="Times New Roman"/>
              </w:rPr>
              <w:t>ведение мяча</w:t>
            </w:r>
            <w:r>
              <w:rPr>
                <w:rFonts w:ascii="Times New Roman" w:hAnsi="Times New Roman"/>
              </w:rPr>
              <w:t xml:space="preserve"> в движении</w:t>
            </w:r>
            <w:r w:rsidRPr="007B174F">
              <w:rPr>
                <w:rFonts w:ascii="Times New Roman" w:hAnsi="Times New Roman"/>
              </w:rPr>
              <w:t>, бросок мяча из под кольца</w:t>
            </w:r>
            <w:r w:rsidRPr="007B174F">
              <w:rPr>
                <w:rFonts w:ascii="Times New Roman" w:eastAsia="Times New Roman" w:hAnsi="Times New Roman"/>
                <w:color w:val="000000"/>
              </w:rPr>
              <w:t xml:space="preserve"> после </w:t>
            </w:r>
            <w:r>
              <w:rPr>
                <w:rFonts w:ascii="Times New Roman" w:eastAsia="Times New Roman" w:hAnsi="Times New Roman"/>
                <w:color w:val="000000"/>
              </w:rPr>
              <w:t>одного шага</w:t>
            </w:r>
            <w:r w:rsidRPr="007B174F">
              <w:rPr>
                <w:rFonts w:ascii="Times New Roman" w:eastAsia="Times New Roman" w:hAnsi="Times New Roman"/>
                <w:color w:val="000000"/>
              </w:rPr>
              <w:t xml:space="preserve">, ведение мяча с </w:t>
            </w:r>
            <w:r w:rsidRPr="007B174F">
              <w:rPr>
                <w:rFonts w:ascii="Times New Roman" w:eastAsia="Times New Roman" w:hAnsi="Times New Roman"/>
                <w:color w:val="000000"/>
              </w:rPr>
              <w:lastRenderedPageBreak/>
              <w:t xml:space="preserve">поворотом кругом, бросок мяча из различных точек. </w:t>
            </w:r>
            <w:r w:rsidRPr="007B174F">
              <w:rPr>
                <w:rFonts w:ascii="Times New Roman" w:hAnsi="Times New Roman"/>
              </w:rPr>
              <w:t xml:space="preserve">Игра (2Х2, 3Х3) </w:t>
            </w:r>
            <w:r>
              <w:rPr>
                <w:rFonts w:ascii="Times New Roman" w:hAnsi="Times New Roman"/>
              </w:rPr>
              <w:t>без ведения мяча. Р</w:t>
            </w:r>
            <w:r w:rsidRPr="007B174F">
              <w:rPr>
                <w:rFonts w:ascii="Times New Roman" w:hAnsi="Times New Roman"/>
              </w:rPr>
              <w:t>азвитие координационных способностей.</w:t>
            </w:r>
          </w:p>
        </w:tc>
        <w:tc>
          <w:tcPr>
            <w:tcW w:w="1643" w:type="dxa"/>
            <w:vAlign w:val="center"/>
          </w:tcPr>
          <w:p w:rsidR="00537650" w:rsidRPr="007B174F" w:rsidRDefault="00537650" w:rsidP="00A35A36">
            <w:pPr>
              <w:jc w:val="center"/>
              <w:rPr>
                <w:rFonts w:ascii="Times New Roman" w:hAnsi="Times New Roman"/>
              </w:rPr>
            </w:pPr>
            <w:r>
              <w:rPr>
                <w:rFonts w:ascii="Times New Roman" w:hAnsi="Times New Roman"/>
              </w:rPr>
              <w:lastRenderedPageBreak/>
              <w:t xml:space="preserve">Уметь: </w:t>
            </w:r>
            <w:r w:rsidRPr="007B174F">
              <w:rPr>
                <w:rFonts w:ascii="Times New Roman" w:eastAsia="Times New Roman" w:hAnsi="Times New Roman"/>
                <w:color w:val="000000"/>
              </w:rPr>
              <w:t>выполнять прави</w:t>
            </w:r>
            <w:r>
              <w:rPr>
                <w:rFonts w:ascii="Times New Roman" w:eastAsia="Times New Roman" w:hAnsi="Times New Roman"/>
                <w:color w:val="000000"/>
              </w:rPr>
              <w:t>льно технические действия в учебных соединениях</w:t>
            </w:r>
          </w:p>
        </w:tc>
        <w:tc>
          <w:tcPr>
            <w:tcW w:w="2947" w:type="dxa"/>
            <w:vAlign w:val="center"/>
          </w:tcPr>
          <w:p w:rsidR="00537650" w:rsidRPr="00963949" w:rsidRDefault="00537650" w:rsidP="00A35A36">
            <w:pPr>
              <w:jc w:val="center"/>
              <w:rPr>
                <w:rFonts w:ascii="Times New Roman" w:hAnsi="Times New Roman"/>
              </w:rPr>
            </w:pPr>
            <w:r w:rsidRPr="002B473E">
              <w:rPr>
                <w:rFonts w:ascii="Times New Roman" w:eastAsia="Times New Roman" w:hAnsi="Times New Roman"/>
                <w:b/>
                <w:bCs/>
                <w:color w:val="000000"/>
                <w:sz w:val="24"/>
                <w:szCs w:val="24"/>
              </w:rPr>
              <w:t>Регулятивные</w:t>
            </w:r>
            <w:r w:rsidRPr="002B473E">
              <w:rPr>
                <w:rFonts w:ascii="Times New Roman" w:eastAsia="Times New Roman" w:hAnsi="Times New Roman"/>
                <w:color w:val="000000"/>
                <w:sz w:val="24"/>
                <w:szCs w:val="24"/>
              </w:rPr>
              <w:t xml:space="preserve">: - принимать и сохранять учебную задачу при выполнении упражнений; устанавливать целевые приоритеты; осуществлять итоговый и пошаговый контроль; адекватно воспринимать </w:t>
            </w:r>
            <w:r w:rsidRPr="002B473E">
              <w:rPr>
                <w:rFonts w:ascii="Times New Roman" w:eastAsia="Times New Roman" w:hAnsi="Times New Roman"/>
                <w:color w:val="000000"/>
                <w:sz w:val="24"/>
                <w:szCs w:val="24"/>
              </w:rPr>
              <w:lastRenderedPageBreak/>
              <w:t>оценку учителя; уметь адекватно самостоятельно оценивать правильность выполнения действия и вносить необходимые коррективы в исполнение; планировать пути достижения цели.</w:t>
            </w:r>
          </w:p>
        </w:tc>
        <w:tc>
          <w:tcPr>
            <w:tcW w:w="1558" w:type="dxa"/>
            <w:vAlign w:val="center"/>
          </w:tcPr>
          <w:p w:rsidR="00537650" w:rsidRPr="007B174F" w:rsidRDefault="00537650" w:rsidP="00A35A36">
            <w:pPr>
              <w:jc w:val="center"/>
              <w:rPr>
                <w:rFonts w:ascii="Times New Roman" w:hAnsi="Times New Roman"/>
                <w:sz w:val="20"/>
                <w:szCs w:val="20"/>
              </w:rPr>
            </w:pPr>
            <w:r w:rsidRPr="007B174F">
              <w:rPr>
                <w:rFonts w:ascii="Times New Roman" w:eastAsia="Times New Roman" w:hAnsi="Times New Roman"/>
                <w:color w:val="000000"/>
                <w:sz w:val="20"/>
                <w:szCs w:val="20"/>
              </w:rPr>
              <w:lastRenderedPageBreak/>
              <w:t xml:space="preserve">Текущий: </w:t>
            </w:r>
            <w:r w:rsidRPr="007B174F">
              <w:rPr>
                <w:rFonts w:ascii="Times New Roman" w:hAnsi="Times New Roman"/>
                <w:sz w:val="20"/>
                <w:szCs w:val="20"/>
              </w:rPr>
              <w:t>(</w:t>
            </w:r>
            <w:r>
              <w:rPr>
                <w:rFonts w:ascii="Times New Roman" w:hAnsi="Times New Roman"/>
                <w:sz w:val="20"/>
                <w:szCs w:val="20"/>
              </w:rPr>
              <w:t>Сгибание рук в упоре лежа</w:t>
            </w:r>
            <w:r w:rsidRPr="007B174F">
              <w:rPr>
                <w:rFonts w:ascii="Times New Roman" w:hAnsi="Times New Roman"/>
                <w:sz w:val="20"/>
                <w:szCs w:val="20"/>
              </w:rPr>
              <w:t>)</w:t>
            </w:r>
          </w:p>
          <w:p w:rsidR="00537650" w:rsidRPr="007B174F" w:rsidRDefault="00537650" w:rsidP="00A35A36">
            <w:pPr>
              <w:jc w:val="center"/>
              <w:rPr>
                <w:rFonts w:ascii="Times New Roman" w:hAnsi="Times New Roman"/>
                <w:sz w:val="20"/>
                <w:szCs w:val="20"/>
              </w:rPr>
            </w:pPr>
          </w:p>
          <w:p w:rsidR="00537650" w:rsidRPr="007B174F" w:rsidRDefault="00537650" w:rsidP="00A35A36">
            <w:pPr>
              <w:jc w:val="center"/>
              <w:rPr>
                <w:rFonts w:ascii="Times New Roman" w:hAnsi="Times New Roman"/>
                <w:sz w:val="20"/>
                <w:szCs w:val="20"/>
              </w:rPr>
            </w:pP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32/4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33</w:t>
            </w:r>
          </w:p>
        </w:tc>
        <w:tc>
          <w:tcPr>
            <w:tcW w:w="2539" w:type="dxa"/>
            <w:vAlign w:val="center"/>
          </w:tcPr>
          <w:p w:rsidR="00537650" w:rsidRPr="007B174F" w:rsidRDefault="00537650" w:rsidP="00A35A36">
            <w:pPr>
              <w:jc w:val="center"/>
              <w:rPr>
                <w:rFonts w:ascii="Times New Roman" w:hAnsi="Times New Roman"/>
              </w:rPr>
            </w:pPr>
            <w:r w:rsidRPr="007B174F">
              <w:rPr>
                <w:rFonts w:ascii="Times New Roman" w:hAnsi="Times New Roman"/>
              </w:rPr>
              <w:t xml:space="preserve">Учебные </w:t>
            </w:r>
            <w:r>
              <w:rPr>
                <w:rFonts w:ascii="Times New Roman" w:hAnsi="Times New Roman"/>
              </w:rPr>
              <w:t>соединения</w:t>
            </w:r>
            <w:r w:rsidRPr="007B174F">
              <w:rPr>
                <w:rFonts w:ascii="Times New Roman" w:hAnsi="Times New Roman"/>
              </w:rPr>
              <w:t>, игра.</w:t>
            </w:r>
          </w:p>
        </w:tc>
        <w:tc>
          <w:tcPr>
            <w:tcW w:w="1134" w:type="dxa"/>
            <w:vAlign w:val="center"/>
          </w:tcPr>
          <w:p w:rsidR="00537650" w:rsidRPr="007B174F"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7B174F" w:rsidRDefault="00537650" w:rsidP="00A35A36">
            <w:pPr>
              <w:jc w:val="center"/>
              <w:rPr>
                <w:rFonts w:ascii="Times New Roman" w:hAnsi="Times New Roman"/>
              </w:rPr>
            </w:pPr>
            <w:r w:rsidRPr="007B174F">
              <w:rPr>
                <w:rFonts w:ascii="Times New Roman" w:hAnsi="Times New Roman"/>
              </w:rPr>
              <w:t xml:space="preserve">Стойки и передвижение игрока. </w:t>
            </w:r>
            <w:r w:rsidRPr="007B174F">
              <w:rPr>
                <w:rFonts w:ascii="Times New Roman" w:eastAsia="Times New Roman" w:hAnsi="Times New Roman"/>
                <w:color w:val="000000"/>
              </w:rPr>
              <w:t xml:space="preserve"> ОРУ.</w:t>
            </w:r>
            <w:r>
              <w:rPr>
                <w:rFonts w:ascii="Times New Roman" w:eastAsia="Times New Roman" w:hAnsi="Times New Roman"/>
                <w:color w:val="000000"/>
              </w:rPr>
              <w:t xml:space="preserve"> ОФП. </w:t>
            </w:r>
            <w:r w:rsidRPr="007B174F">
              <w:rPr>
                <w:rFonts w:ascii="Times New Roman" w:eastAsia="Times New Roman" w:hAnsi="Times New Roman"/>
                <w:color w:val="000000"/>
              </w:rPr>
              <w:t xml:space="preserve"> Учебн</w:t>
            </w:r>
            <w:r>
              <w:rPr>
                <w:rFonts w:ascii="Times New Roman" w:eastAsia="Times New Roman" w:hAnsi="Times New Roman"/>
                <w:color w:val="000000"/>
              </w:rPr>
              <w:t>ое соединение</w:t>
            </w:r>
            <w:r w:rsidRPr="007B174F">
              <w:rPr>
                <w:rFonts w:ascii="Times New Roman" w:eastAsia="Times New Roman" w:hAnsi="Times New Roman"/>
                <w:color w:val="000000"/>
              </w:rPr>
              <w:t xml:space="preserve">: ловля и передача мяча, </w:t>
            </w:r>
            <w:r w:rsidRPr="007B174F">
              <w:rPr>
                <w:rFonts w:ascii="Times New Roman" w:hAnsi="Times New Roman"/>
              </w:rPr>
              <w:t>ведение мяча</w:t>
            </w:r>
            <w:r>
              <w:rPr>
                <w:rFonts w:ascii="Times New Roman" w:hAnsi="Times New Roman"/>
              </w:rPr>
              <w:t xml:space="preserve"> в движении</w:t>
            </w:r>
            <w:r w:rsidRPr="007B174F">
              <w:rPr>
                <w:rFonts w:ascii="Times New Roman" w:hAnsi="Times New Roman"/>
              </w:rPr>
              <w:t>, бросок мяча из под кольца</w:t>
            </w:r>
            <w:r w:rsidRPr="007B174F">
              <w:rPr>
                <w:rFonts w:ascii="Times New Roman" w:eastAsia="Times New Roman" w:hAnsi="Times New Roman"/>
                <w:color w:val="000000"/>
              </w:rPr>
              <w:t xml:space="preserve"> после </w:t>
            </w:r>
            <w:r>
              <w:rPr>
                <w:rFonts w:ascii="Times New Roman" w:eastAsia="Times New Roman" w:hAnsi="Times New Roman"/>
                <w:color w:val="000000"/>
              </w:rPr>
              <w:t>одного шага</w:t>
            </w:r>
            <w:r w:rsidRPr="007B174F">
              <w:rPr>
                <w:rFonts w:ascii="Times New Roman" w:eastAsia="Times New Roman" w:hAnsi="Times New Roman"/>
                <w:color w:val="000000"/>
              </w:rPr>
              <w:t xml:space="preserve">, ведение мяча с поворотом кругом, бросок мяча из различных точек. </w:t>
            </w:r>
            <w:r w:rsidRPr="007B174F">
              <w:rPr>
                <w:rFonts w:ascii="Times New Roman" w:hAnsi="Times New Roman"/>
              </w:rPr>
              <w:t>Игра (2Х2, 3Х3)</w:t>
            </w:r>
            <w:r>
              <w:rPr>
                <w:rFonts w:ascii="Times New Roman" w:hAnsi="Times New Roman"/>
              </w:rPr>
              <w:t xml:space="preserve"> без ведения мяча.  Р</w:t>
            </w:r>
            <w:r w:rsidRPr="007B174F">
              <w:rPr>
                <w:rFonts w:ascii="Times New Roman" w:hAnsi="Times New Roman"/>
              </w:rPr>
              <w:t>азвитие координационных способностей.</w:t>
            </w:r>
          </w:p>
        </w:tc>
        <w:tc>
          <w:tcPr>
            <w:tcW w:w="1643" w:type="dxa"/>
            <w:vAlign w:val="center"/>
          </w:tcPr>
          <w:p w:rsidR="00537650" w:rsidRPr="007B174F" w:rsidRDefault="00537650" w:rsidP="00A35A36">
            <w:pPr>
              <w:jc w:val="center"/>
              <w:rPr>
                <w:rFonts w:ascii="Times New Roman" w:hAnsi="Times New Roman"/>
              </w:rPr>
            </w:pPr>
            <w:r>
              <w:rPr>
                <w:rFonts w:ascii="Times New Roman" w:hAnsi="Times New Roman"/>
              </w:rPr>
              <w:t xml:space="preserve">Уметь: </w:t>
            </w:r>
            <w:r w:rsidRPr="007B174F">
              <w:rPr>
                <w:rFonts w:ascii="Times New Roman" w:eastAsia="Times New Roman" w:hAnsi="Times New Roman"/>
                <w:color w:val="000000"/>
              </w:rPr>
              <w:t>выполнять прави</w:t>
            </w:r>
            <w:r>
              <w:rPr>
                <w:rFonts w:ascii="Times New Roman" w:eastAsia="Times New Roman" w:hAnsi="Times New Roman"/>
                <w:color w:val="000000"/>
              </w:rPr>
              <w:t>льно технические действия в учебных соединениях</w:t>
            </w:r>
          </w:p>
        </w:tc>
        <w:tc>
          <w:tcPr>
            <w:tcW w:w="2947" w:type="dxa"/>
            <w:vAlign w:val="center"/>
          </w:tcPr>
          <w:p w:rsidR="00537650" w:rsidRPr="002B473E" w:rsidRDefault="00537650" w:rsidP="00A35A36">
            <w:pPr>
              <w:jc w:val="center"/>
              <w:rPr>
                <w:rFonts w:ascii="Arial" w:eastAsia="Times New Roman" w:hAnsi="Arial" w:cs="Arial"/>
                <w:color w:val="000000"/>
                <w:sz w:val="24"/>
                <w:szCs w:val="24"/>
              </w:rPr>
            </w:pPr>
            <w:r w:rsidRPr="002B473E">
              <w:rPr>
                <w:rFonts w:ascii="Times New Roman" w:eastAsia="Times New Roman" w:hAnsi="Times New Roman"/>
                <w:b/>
                <w:bCs/>
                <w:color w:val="000000"/>
                <w:sz w:val="24"/>
                <w:szCs w:val="24"/>
              </w:rPr>
              <w:t>Познавательные:</w:t>
            </w:r>
            <w:r w:rsidRPr="002B473E">
              <w:rPr>
                <w:rFonts w:ascii="Times New Roman" w:eastAsia="Times New Roman" w:hAnsi="Times New Roman"/>
                <w:color w:val="000000"/>
                <w:sz w:val="24"/>
                <w:szCs w:val="24"/>
              </w:rPr>
              <w:t> - обучение технико-тактическим действиям в игре в баскетбол, игра по упрощенным правилам; участие в соревновательно - игровых заданиях;</w:t>
            </w:r>
          </w:p>
          <w:p w:rsidR="00537650" w:rsidRPr="00963949" w:rsidRDefault="00537650" w:rsidP="00A35A36">
            <w:pPr>
              <w:jc w:val="center"/>
              <w:rPr>
                <w:rFonts w:ascii="Times New Roman" w:hAnsi="Times New Roman"/>
              </w:rPr>
            </w:pPr>
          </w:p>
        </w:tc>
        <w:tc>
          <w:tcPr>
            <w:tcW w:w="1558" w:type="dxa"/>
            <w:vAlign w:val="center"/>
          </w:tcPr>
          <w:p w:rsidR="00537650" w:rsidRPr="007B174F" w:rsidRDefault="00537650" w:rsidP="00A35A36">
            <w:pPr>
              <w:jc w:val="center"/>
              <w:rPr>
                <w:rFonts w:ascii="Times New Roman" w:hAnsi="Times New Roman"/>
                <w:sz w:val="20"/>
                <w:szCs w:val="20"/>
              </w:rPr>
            </w:pPr>
            <w:r w:rsidRPr="007B174F">
              <w:rPr>
                <w:rFonts w:ascii="Times New Roman" w:eastAsia="Times New Roman" w:hAnsi="Times New Roman"/>
                <w:color w:val="000000"/>
                <w:sz w:val="20"/>
                <w:szCs w:val="20"/>
              </w:rPr>
              <w:t xml:space="preserve">Текущий: </w:t>
            </w:r>
            <w:r w:rsidRPr="007B174F">
              <w:rPr>
                <w:rFonts w:ascii="Times New Roman" w:hAnsi="Times New Roman"/>
                <w:sz w:val="20"/>
                <w:szCs w:val="20"/>
              </w:rPr>
              <w:t>(</w:t>
            </w:r>
            <w:r>
              <w:rPr>
                <w:rFonts w:ascii="Times New Roman" w:hAnsi="Times New Roman"/>
                <w:sz w:val="20"/>
                <w:szCs w:val="20"/>
              </w:rPr>
              <w:t>Сгибание рук в упоре лежа</w:t>
            </w:r>
            <w:r w:rsidRPr="007B174F">
              <w:rPr>
                <w:rFonts w:ascii="Times New Roman" w:hAnsi="Times New Roman"/>
                <w:sz w:val="20"/>
                <w:szCs w:val="20"/>
              </w:rPr>
              <w:t>)</w:t>
            </w:r>
          </w:p>
          <w:p w:rsidR="00537650" w:rsidRPr="007B174F" w:rsidRDefault="00537650" w:rsidP="00A35A36">
            <w:pPr>
              <w:jc w:val="center"/>
              <w:rPr>
                <w:rFonts w:ascii="Times New Roman" w:hAnsi="Times New Roman"/>
                <w:sz w:val="20"/>
                <w:szCs w:val="20"/>
              </w:rPr>
            </w:pPr>
          </w:p>
          <w:p w:rsidR="00537650" w:rsidRPr="007B174F" w:rsidRDefault="00537650" w:rsidP="00A35A36">
            <w:pPr>
              <w:jc w:val="center"/>
              <w:rPr>
                <w:rFonts w:ascii="Times New Roman" w:hAnsi="Times New Roman"/>
                <w:sz w:val="20"/>
                <w:szCs w:val="20"/>
              </w:rPr>
            </w:pP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33/5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34</w:t>
            </w:r>
          </w:p>
        </w:tc>
        <w:tc>
          <w:tcPr>
            <w:tcW w:w="2539" w:type="dxa"/>
            <w:vAlign w:val="center"/>
          </w:tcPr>
          <w:p w:rsidR="00537650" w:rsidRPr="007B174F" w:rsidRDefault="00537650" w:rsidP="00A35A36">
            <w:pPr>
              <w:jc w:val="center"/>
              <w:rPr>
                <w:rFonts w:ascii="Times New Roman" w:hAnsi="Times New Roman"/>
              </w:rPr>
            </w:pPr>
            <w:r w:rsidRPr="007B174F">
              <w:rPr>
                <w:rFonts w:ascii="Times New Roman" w:hAnsi="Times New Roman"/>
              </w:rPr>
              <w:t xml:space="preserve">Учебные </w:t>
            </w:r>
            <w:r>
              <w:rPr>
                <w:rFonts w:ascii="Times New Roman" w:hAnsi="Times New Roman"/>
              </w:rPr>
              <w:t>соединения</w:t>
            </w:r>
            <w:r w:rsidRPr="007B174F">
              <w:rPr>
                <w:rFonts w:ascii="Times New Roman" w:hAnsi="Times New Roman"/>
              </w:rPr>
              <w:t>, игра.</w:t>
            </w:r>
          </w:p>
        </w:tc>
        <w:tc>
          <w:tcPr>
            <w:tcW w:w="1134" w:type="dxa"/>
            <w:vAlign w:val="center"/>
          </w:tcPr>
          <w:p w:rsidR="00537650" w:rsidRPr="007B174F"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7B174F" w:rsidRDefault="00537650" w:rsidP="00A35A36">
            <w:pPr>
              <w:jc w:val="center"/>
              <w:rPr>
                <w:rFonts w:ascii="Times New Roman" w:hAnsi="Times New Roman"/>
              </w:rPr>
            </w:pPr>
            <w:r w:rsidRPr="007B174F">
              <w:rPr>
                <w:rFonts w:ascii="Times New Roman" w:hAnsi="Times New Roman"/>
              </w:rPr>
              <w:t xml:space="preserve">Стойки и передвижение игрока. </w:t>
            </w:r>
            <w:r w:rsidRPr="007B174F">
              <w:rPr>
                <w:rFonts w:ascii="Times New Roman" w:eastAsia="Times New Roman" w:hAnsi="Times New Roman"/>
                <w:color w:val="000000"/>
              </w:rPr>
              <w:t xml:space="preserve"> ОРУ. </w:t>
            </w:r>
            <w:r>
              <w:rPr>
                <w:rFonts w:ascii="Times New Roman" w:eastAsia="Times New Roman" w:hAnsi="Times New Roman"/>
                <w:color w:val="000000"/>
              </w:rPr>
              <w:t xml:space="preserve">ОФП. </w:t>
            </w:r>
            <w:r w:rsidRPr="007B174F">
              <w:rPr>
                <w:rFonts w:ascii="Times New Roman" w:eastAsia="Times New Roman" w:hAnsi="Times New Roman"/>
                <w:color w:val="000000"/>
              </w:rPr>
              <w:t>Учебн</w:t>
            </w:r>
            <w:r>
              <w:rPr>
                <w:rFonts w:ascii="Times New Roman" w:eastAsia="Times New Roman" w:hAnsi="Times New Roman"/>
                <w:color w:val="000000"/>
              </w:rPr>
              <w:t>ое соединение</w:t>
            </w:r>
            <w:r w:rsidRPr="007B174F">
              <w:rPr>
                <w:rFonts w:ascii="Times New Roman" w:eastAsia="Times New Roman" w:hAnsi="Times New Roman"/>
                <w:color w:val="000000"/>
              </w:rPr>
              <w:t xml:space="preserve">: ловля и передача мяча, </w:t>
            </w:r>
            <w:r w:rsidRPr="007B174F">
              <w:rPr>
                <w:rFonts w:ascii="Times New Roman" w:hAnsi="Times New Roman"/>
              </w:rPr>
              <w:t>ведение мяча</w:t>
            </w:r>
            <w:r>
              <w:rPr>
                <w:rFonts w:ascii="Times New Roman" w:hAnsi="Times New Roman"/>
              </w:rPr>
              <w:t xml:space="preserve"> в движении</w:t>
            </w:r>
            <w:r w:rsidRPr="007B174F">
              <w:rPr>
                <w:rFonts w:ascii="Times New Roman" w:hAnsi="Times New Roman"/>
              </w:rPr>
              <w:t>, бросок мяча из под кольца</w:t>
            </w:r>
            <w:r w:rsidRPr="007B174F">
              <w:rPr>
                <w:rFonts w:ascii="Times New Roman" w:eastAsia="Times New Roman" w:hAnsi="Times New Roman"/>
                <w:color w:val="000000"/>
              </w:rPr>
              <w:t xml:space="preserve"> после </w:t>
            </w:r>
            <w:r>
              <w:rPr>
                <w:rFonts w:ascii="Times New Roman" w:eastAsia="Times New Roman" w:hAnsi="Times New Roman"/>
                <w:color w:val="000000"/>
              </w:rPr>
              <w:t>одного шага</w:t>
            </w:r>
            <w:r w:rsidRPr="007B174F">
              <w:rPr>
                <w:rFonts w:ascii="Times New Roman" w:eastAsia="Times New Roman" w:hAnsi="Times New Roman"/>
                <w:color w:val="000000"/>
              </w:rPr>
              <w:t xml:space="preserve">, ведение мяча с </w:t>
            </w:r>
            <w:r w:rsidRPr="007B174F">
              <w:rPr>
                <w:rFonts w:ascii="Times New Roman" w:eastAsia="Times New Roman" w:hAnsi="Times New Roman"/>
                <w:color w:val="000000"/>
              </w:rPr>
              <w:lastRenderedPageBreak/>
              <w:t xml:space="preserve">поворотом кругом, бросок мяча из различных точек. </w:t>
            </w:r>
            <w:r w:rsidRPr="007B174F">
              <w:rPr>
                <w:rFonts w:ascii="Times New Roman" w:hAnsi="Times New Roman"/>
              </w:rPr>
              <w:t>Игра (2Х2, 3Х3)</w:t>
            </w:r>
            <w:r>
              <w:rPr>
                <w:rFonts w:ascii="Times New Roman" w:hAnsi="Times New Roman"/>
              </w:rPr>
              <w:t xml:space="preserve"> без ведения мяча.  Р</w:t>
            </w:r>
            <w:r w:rsidRPr="007B174F">
              <w:rPr>
                <w:rFonts w:ascii="Times New Roman" w:hAnsi="Times New Roman"/>
              </w:rPr>
              <w:t>азвитие координационных способностей.</w:t>
            </w:r>
          </w:p>
        </w:tc>
        <w:tc>
          <w:tcPr>
            <w:tcW w:w="1643" w:type="dxa"/>
            <w:vAlign w:val="center"/>
          </w:tcPr>
          <w:p w:rsidR="00537650" w:rsidRPr="007B174F" w:rsidRDefault="00537650" w:rsidP="00A35A36">
            <w:pPr>
              <w:jc w:val="center"/>
              <w:rPr>
                <w:rFonts w:ascii="Times New Roman" w:hAnsi="Times New Roman"/>
              </w:rPr>
            </w:pPr>
            <w:r>
              <w:rPr>
                <w:rFonts w:ascii="Times New Roman" w:hAnsi="Times New Roman"/>
              </w:rPr>
              <w:lastRenderedPageBreak/>
              <w:t xml:space="preserve">Уметь: </w:t>
            </w:r>
            <w:r w:rsidRPr="007B174F">
              <w:rPr>
                <w:rFonts w:ascii="Times New Roman" w:eastAsia="Times New Roman" w:hAnsi="Times New Roman"/>
                <w:color w:val="000000"/>
              </w:rPr>
              <w:t>выполнять прави</w:t>
            </w:r>
            <w:r>
              <w:rPr>
                <w:rFonts w:ascii="Times New Roman" w:eastAsia="Times New Roman" w:hAnsi="Times New Roman"/>
                <w:color w:val="000000"/>
              </w:rPr>
              <w:t>льно технические действия в учебных соединениях</w:t>
            </w:r>
          </w:p>
        </w:tc>
        <w:tc>
          <w:tcPr>
            <w:tcW w:w="2947" w:type="dxa"/>
            <w:vAlign w:val="center"/>
          </w:tcPr>
          <w:p w:rsidR="00537650" w:rsidRDefault="00537650" w:rsidP="00A35A36">
            <w:pPr>
              <w:spacing w:line="0" w:lineRule="atLeast"/>
              <w:jc w:val="center"/>
              <w:rPr>
                <w:rFonts w:ascii="Arial" w:eastAsia="Times New Roman" w:hAnsi="Arial" w:cs="Arial"/>
                <w:color w:val="000000"/>
                <w:sz w:val="24"/>
                <w:szCs w:val="24"/>
              </w:rPr>
            </w:pPr>
            <w:r>
              <w:rPr>
                <w:rFonts w:ascii="Times New Roman" w:eastAsia="Times New Roman" w:hAnsi="Times New Roman"/>
                <w:b/>
                <w:color w:val="000000"/>
                <w:sz w:val="24"/>
                <w:szCs w:val="24"/>
              </w:rPr>
              <w:t>Л</w:t>
            </w:r>
            <w:r w:rsidRPr="00842CF3">
              <w:rPr>
                <w:rFonts w:ascii="Times New Roman" w:eastAsia="Times New Roman" w:hAnsi="Times New Roman"/>
                <w:b/>
                <w:color w:val="000000"/>
                <w:sz w:val="24"/>
                <w:szCs w:val="24"/>
              </w:rPr>
              <w:t>ичностные</w:t>
            </w:r>
            <w:r w:rsidRPr="002B473E">
              <w:rPr>
                <w:rFonts w:ascii="Times New Roman" w:eastAsia="Times New Roman" w:hAnsi="Times New Roman"/>
                <w:color w:val="000000"/>
                <w:sz w:val="24"/>
                <w:szCs w:val="24"/>
              </w:rPr>
              <w:t>: - давать адекватную позитивную самооценку; проявлять устойчивый познавательный интерес к изучению спортивных игр; знать основные морально-этические нормы.</w:t>
            </w:r>
          </w:p>
          <w:p w:rsidR="00537650" w:rsidRPr="00963949" w:rsidRDefault="00537650" w:rsidP="00A35A36">
            <w:pPr>
              <w:jc w:val="center"/>
              <w:rPr>
                <w:rFonts w:ascii="Times New Roman" w:hAnsi="Times New Roman"/>
              </w:rPr>
            </w:pPr>
          </w:p>
        </w:tc>
        <w:tc>
          <w:tcPr>
            <w:tcW w:w="1558" w:type="dxa"/>
            <w:vAlign w:val="center"/>
          </w:tcPr>
          <w:p w:rsidR="00537650" w:rsidRPr="007B174F" w:rsidRDefault="00537650" w:rsidP="00A35A36">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Учетный</w:t>
            </w:r>
            <w:r w:rsidRPr="007B174F">
              <w:rPr>
                <w:rFonts w:ascii="Times New Roman" w:eastAsia="Times New Roman" w:hAnsi="Times New Roman"/>
                <w:color w:val="000000"/>
                <w:sz w:val="20"/>
                <w:szCs w:val="20"/>
              </w:rPr>
              <w:t>: Оценка техники выпо</w:t>
            </w:r>
            <w:r>
              <w:rPr>
                <w:rFonts w:ascii="Times New Roman" w:eastAsia="Times New Roman" w:hAnsi="Times New Roman"/>
                <w:color w:val="000000"/>
                <w:sz w:val="20"/>
                <w:szCs w:val="20"/>
              </w:rPr>
              <w:t>лнения учебного</w:t>
            </w:r>
            <w:r w:rsidRPr="007B174F">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соединения</w:t>
            </w:r>
          </w:p>
          <w:p w:rsidR="00537650" w:rsidRPr="007B174F" w:rsidRDefault="00537650" w:rsidP="00A35A36">
            <w:pPr>
              <w:jc w:val="center"/>
              <w:rPr>
                <w:rFonts w:ascii="Times New Roman" w:hAnsi="Times New Roman"/>
                <w:sz w:val="20"/>
                <w:szCs w:val="20"/>
              </w:rPr>
            </w:pPr>
            <w:r w:rsidRPr="007B174F">
              <w:rPr>
                <w:rFonts w:ascii="Times New Roman" w:hAnsi="Times New Roman"/>
                <w:sz w:val="20"/>
                <w:szCs w:val="20"/>
              </w:rPr>
              <w:t>(</w:t>
            </w:r>
            <w:r>
              <w:rPr>
                <w:rFonts w:ascii="Times New Roman" w:hAnsi="Times New Roman"/>
                <w:sz w:val="20"/>
                <w:szCs w:val="20"/>
              </w:rPr>
              <w:t>Сгибание рук в упоре лежа</w:t>
            </w:r>
            <w:r w:rsidRPr="007B174F">
              <w:rPr>
                <w:rFonts w:ascii="Times New Roman" w:hAnsi="Times New Roman"/>
                <w:sz w:val="20"/>
                <w:szCs w:val="20"/>
              </w:rPr>
              <w:t>)</w:t>
            </w:r>
            <w:r w:rsidRPr="007B174F">
              <w:rPr>
                <w:rFonts w:ascii="Times New Roman" w:eastAsia="Times New Roman" w:hAnsi="Times New Roman"/>
                <w:color w:val="000000"/>
                <w:sz w:val="20"/>
                <w:szCs w:val="20"/>
              </w:rPr>
              <w:t xml:space="preserve"> </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34/6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35</w:t>
            </w:r>
          </w:p>
        </w:tc>
        <w:tc>
          <w:tcPr>
            <w:tcW w:w="2539" w:type="dxa"/>
            <w:vAlign w:val="center"/>
          </w:tcPr>
          <w:p w:rsidR="00537650" w:rsidRPr="007B174F" w:rsidRDefault="00537650" w:rsidP="00A35A36">
            <w:pPr>
              <w:jc w:val="center"/>
              <w:rPr>
                <w:rFonts w:ascii="Times New Roman" w:hAnsi="Times New Roman"/>
              </w:rPr>
            </w:pPr>
            <w:r w:rsidRPr="007B174F">
              <w:rPr>
                <w:rFonts w:ascii="Times New Roman" w:eastAsia="Times New Roman" w:hAnsi="Times New Roman"/>
                <w:color w:val="000000"/>
              </w:rPr>
              <w:t>Игра «Мини -баскетбол»</w:t>
            </w:r>
          </w:p>
        </w:tc>
        <w:tc>
          <w:tcPr>
            <w:tcW w:w="1134" w:type="dxa"/>
            <w:vAlign w:val="center"/>
          </w:tcPr>
          <w:p w:rsidR="00537650" w:rsidRPr="007B174F"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7B174F" w:rsidRDefault="00537650" w:rsidP="00A35A36">
            <w:pPr>
              <w:spacing w:line="0" w:lineRule="atLeast"/>
              <w:jc w:val="center"/>
              <w:rPr>
                <w:rFonts w:ascii="Times New Roman" w:eastAsia="Times New Roman" w:hAnsi="Times New Roman"/>
                <w:color w:val="000000"/>
              </w:rPr>
            </w:pPr>
            <w:r w:rsidRPr="007B174F">
              <w:rPr>
                <w:rFonts w:ascii="Times New Roman" w:eastAsia="Times New Roman" w:hAnsi="Times New Roman"/>
                <w:color w:val="000000"/>
              </w:rPr>
              <w:t xml:space="preserve">Стойка и передвижения игрока.  ОРУ. </w:t>
            </w:r>
            <w:r>
              <w:rPr>
                <w:rFonts w:ascii="Times New Roman" w:eastAsia="Times New Roman" w:hAnsi="Times New Roman"/>
                <w:color w:val="000000"/>
              </w:rPr>
              <w:t xml:space="preserve">ОФП. </w:t>
            </w:r>
            <w:r w:rsidRPr="007B174F">
              <w:rPr>
                <w:rFonts w:ascii="Times New Roman" w:eastAsia="Times New Roman" w:hAnsi="Times New Roman"/>
                <w:color w:val="000000"/>
              </w:rPr>
              <w:t>Вырывание и выбивание мяча. Взаимодейств</w:t>
            </w:r>
            <w:r>
              <w:rPr>
                <w:rFonts w:ascii="Times New Roman" w:eastAsia="Times New Roman" w:hAnsi="Times New Roman"/>
                <w:color w:val="000000"/>
              </w:rPr>
              <w:t xml:space="preserve">ие трех игроков «треугольник». </w:t>
            </w:r>
            <w:r w:rsidRPr="007B174F">
              <w:rPr>
                <w:rFonts w:ascii="Times New Roman" w:eastAsia="Times New Roman" w:hAnsi="Times New Roman"/>
                <w:color w:val="000000"/>
              </w:rPr>
              <w:t>Игра в мини-баскетбол (игра в пас)</w:t>
            </w:r>
            <w:r>
              <w:rPr>
                <w:rFonts w:ascii="Times New Roman" w:eastAsia="Times New Roman" w:hAnsi="Times New Roman"/>
                <w:color w:val="000000"/>
              </w:rPr>
              <w:t xml:space="preserve"> без ведения мяча</w:t>
            </w:r>
            <w:r w:rsidRPr="007B174F">
              <w:rPr>
                <w:rFonts w:ascii="Times New Roman" w:eastAsia="Times New Roman" w:hAnsi="Times New Roman"/>
                <w:color w:val="000000"/>
              </w:rPr>
              <w:t>. Развитие координационных способностей. Игра на внимание</w:t>
            </w:r>
          </w:p>
        </w:tc>
        <w:tc>
          <w:tcPr>
            <w:tcW w:w="1643" w:type="dxa"/>
            <w:vAlign w:val="center"/>
          </w:tcPr>
          <w:p w:rsidR="00537650" w:rsidRPr="007B174F" w:rsidRDefault="00537650" w:rsidP="00A35A36">
            <w:pPr>
              <w:jc w:val="center"/>
              <w:rPr>
                <w:rFonts w:ascii="Times New Roman" w:hAnsi="Times New Roman"/>
              </w:rPr>
            </w:pPr>
            <w:r>
              <w:rPr>
                <w:rFonts w:ascii="Times New Roman" w:hAnsi="Times New Roman"/>
              </w:rPr>
              <w:t xml:space="preserve">Уметь: </w:t>
            </w:r>
            <w:r w:rsidRPr="007B174F">
              <w:rPr>
                <w:rFonts w:ascii="Times New Roman" w:eastAsia="Times New Roman" w:hAnsi="Times New Roman"/>
                <w:color w:val="000000"/>
              </w:rPr>
              <w:t>выполнять прави</w:t>
            </w:r>
            <w:r>
              <w:rPr>
                <w:rFonts w:ascii="Times New Roman" w:eastAsia="Times New Roman" w:hAnsi="Times New Roman"/>
                <w:color w:val="000000"/>
              </w:rPr>
              <w:t>льно технические действия в игре</w:t>
            </w:r>
          </w:p>
        </w:tc>
        <w:tc>
          <w:tcPr>
            <w:tcW w:w="2947" w:type="dxa"/>
            <w:vAlign w:val="center"/>
          </w:tcPr>
          <w:p w:rsidR="00537650" w:rsidRPr="00A11C56" w:rsidRDefault="00537650" w:rsidP="00A35A36">
            <w:pPr>
              <w:jc w:val="center"/>
              <w:rPr>
                <w:rFonts w:ascii="Arial" w:eastAsia="Times New Roman" w:hAnsi="Arial" w:cs="Arial"/>
                <w:color w:val="000000"/>
                <w:sz w:val="24"/>
                <w:szCs w:val="24"/>
              </w:rPr>
            </w:pPr>
            <w:r w:rsidRPr="002B473E">
              <w:rPr>
                <w:rFonts w:ascii="Times New Roman" w:eastAsia="Times New Roman" w:hAnsi="Times New Roman"/>
                <w:b/>
                <w:bCs/>
                <w:color w:val="000000"/>
                <w:sz w:val="24"/>
                <w:szCs w:val="24"/>
              </w:rPr>
              <w:t>Коммуникативные:</w:t>
            </w:r>
            <w:r w:rsidRPr="002B473E">
              <w:rPr>
                <w:rFonts w:ascii="Times New Roman" w:eastAsia="Times New Roman" w:hAnsi="Times New Roman"/>
                <w:color w:val="000000"/>
                <w:sz w:val="24"/>
                <w:szCs w:val="24"/>
              </w:rPr>
              <w:t> - уметь задавать вопросы; использовать речь для регуляции своего действия; уметь осуществлять взаимный контроль и оказывать в сотрудничестве необходимую взаимопомощь; уметь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tc>
        <w:tc>
          <w:tcPr>
            <w:tcW w:w="1558" w:type="dxa"/>
            <w:vAlign w:val="center"/>
          </w:tcPr>
          <w:p w:rsidR="00537650" w:rsidRPr="007B174F" w:rsidRDefault="00537650" w:rsidP="00A35A36">
            <w:pPr>
              <w:jc w:val="center"/>
              <w:rPr>
                <w:rFonts w:ascii="Times New Roman" w:hAnsi="Times New Roman"/>
                <w:sz w:val="20"/>
                <w:szCs w:val="20"/>
              </w:rPr>
            </w:pPr>
            <w:r w:rsidRPr="007B174F">
              <w:rPr>
                <w:rFonts w:ascii="Times New Roman" w:eastAsia="Times New Roman" w:hAnsi="Times New Roman"/>
                <w:color w:val="000000"/>
                <w:sz w:val="20"/>
                <w:szCs w:val="20"/>
              </w:rPr>
              <w:t xml:space="preserve">Текущий: </w:t>
            </w:r>
            <w:r w:rsidRPr="007B174F">
              <w:rPr>
                <w:rFonts w:ascii="Times New Roman" w:hAnsi="Times New Roman"/>
                <w:sz w:val="20"/>
                <w:szCs w:val="20"/>
              </w:rPr>
              <w:t>(</w:t>
            </w:r>
            <w:r>
              <w:rPr>
                <w:rFonts w:ascii="Times New Roman" w:hAnsi="Times New Roman"/>
                <w:sz w:val="20"/>
                <w:szCs w:val="20"/>
              </w:rPr>
              <w:t>Сгибание рук в упоре лежа</w:t>
            </w:r>
            <w:r w:rsidRPr="007B174F">
              <w:rPr>
                <w:rFonts w:ascii="Times New Roman" w:hAnsi="Times New Roman"/>
                <w:sz w:val="20"/>
                <w:szCs w:val="20"/>
              </w:rPr>
              <w:t>)</w:t>
            </w:r>
            <w:r w:rsidRPr="007B174F">
              <w:rPr>
                <w:rFonts w:ascii="Times New Roman" w:eastAsia="Times New Roman" w:hAnsi="Times New Roman"/>
                <w:color w:val="000000"/>
                <w:sz w:val="20"/>
                <w:szCs w:val="20"/>
              </w:rPr>
              <w:t xml:space="preserve"> </w:t>
            </w:r>
          </w:p>
          <w:p w:rsidR="00537650" w:rsidRPr="007B174F" w:rsidRDefault="00537650" w:rsidP="00A35A36">
            <w:pPr>
              <w:jc w:val="center"/>
              <w:rPr>
                <w:rFonts w:ascii="Times New Roman" w:hAnsi="Times New Roman"/>
                <w:sz w:val="20"/>
                <w:szCs w:val="20"/>
              </w:rPr>
            </w:pPr>
          </w:p>
          <w:p w:rsidR="00537650" w:rsidRPr="007B174F" w:rsidRDefault="00537650" w:rsidP="00A35A36">
            <w:pPr>
              <w:jc w:val="center"/>
              <w:rPr>
                <w:rFonts w:ascii="Times New Roman" w:hAnsi="Times New Roman"/>
                <w:sz w:val="20"/>
                <w:szCs w:val="20"/>
              </w:rPr>
            </w:pP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35/7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36</w:t>
            </w:r>
          </w:p>
        </w:tc>
        <w:tc>
          <w:tcPr>
            <w:tcW w:w="2539" w:type="dxa"/>
            <w:vAlign w:val="center"/>
          </w:tcPr>
          <w:p w:rsidR="00537650" w:rsidRPr="007B174F" w:rsidRDefault="00537650" w:rsidP="00A35A36">
            <w:pPr>
              <w:jc w:val="center"/>
              <w:rPr>
                <w:rFonts w:ascii="Times New Roman" w:hAnsi="Times New Roman"/>
              </w:rPr>
            </w:pPr>
            <w:r w:rsidRPr="007B174F">
              <w:rPr>
                <w:rFonts w:ascii="Times New Roman" w:eastAsia="Times New Roman" w:hAnsi="Times New Roman"/>
                <w:color w:val="000000"/>
              </w:rPr>
              <w:t>Игра «Мини -баскетбол»</w:t>
            </w:r>
          </w:p>
        </w:tc>
        <w:tc>
          <w:tcPr>
            <w:tcW w:w="1134" w:type="dxa"/>
            <w:vAlign w:val="center"/>
          </w:tcPr>
          <w:p w:rsidR="00537650" w:rsidRPr="007B174F"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7B174F" w:rsidRDefault="00537650" w:rsidP="00A35A36">
            <w:pPr>
              <w:jc w:val="center"/>
              <w:rPr>
                <w:rFonts w:ascii="Times New Roman" w:hAnsi="Times New Roman"/>
              </w:rPr>
            </w:pPr>
            <w:r w:rsidRPr="007B174F">
              <w:rPr>
                <w:rFonts w:ascii="Times New Roman" w:eastAsia="Times New Roman" w:hAnsi="Times New Roman"/>
                <w:color w:val="000000"/>
              </w:rPr>
              <w:t xml:space="preserve">Стойка и передвижения игрока. ОРУ. </w:t>
            </w:r>
            <w:r>
              <w:rPr>
                <w:rFonts w:ascii="Times New Roman" w:eastAsia="Times New Roman" w:hAnsi="Times New Roman"/>
                <w:color w:val="000000"/>
              </w:rPr>
              <w:t xml:space="preserve">ОФП. </w:t>
            </w:r>
            <w:r w:rsidRPr="007B174F">
              <w:rPr>
                <w:rFonts w:ascii="Times New Roman" w:eastAsia="Times New Roman" w:hAnsi="Times New Roman"/>
                <w:color w:val="000000"/>
              </w:rPr>
              <w:t>Вырывание и выбивание мяча. Взаимодейств</w:t>
            </w:r>
            <w:r>
              <w:rPr>
                <w:rFonts w:ascii="Times New Roman" w:eastAsia="Times New Roman" w:hAnsi="Times New Roman"/>
                <w:color w:val="000000"/>
              </w:rPr>
              <w:t>ие трех игроков «треугольник»</w:t>
            </w:r>
            <w:r w:rsidRPr="007B174F">
              <w:rPr>
                <w:rFonts w:ascii="Times New Roman" w:eastAsia="Times New Roman" w:hAnsi="Times New Roman"/>
                <w:color w:val="000000"/>
              </w:rPr>
              <w:t xml:space="preserve">. Игра в </w:t>
            </w:r>
            <w:r w:rsidRPr="007B174F">
              <w:rPr>
                <w:rFonts w:ascii="Times New Roman" w:eastAsia="Times New Roman" w:hAnsi="Times New Roman"/>
                <w:color w:val="000000"/>
              </w:rPr>
              <w:lastRenderedPageBreak/>
              <w:t>мини-баскетбол (игра в пас)</w:t>
            </w:r>
            <w:r>
              <w:rPr>
                <w:rFonts w:ascii="Times New Roman" w:eastAsia="Times New Roman" w:hAnsi="Times New Roman"/>
                <w:color w:val="000000"/>
              </w:rPr>
              <w:t xml:space="preserve"> без ведения мяча</w:t>
            </w:r>
            <w:r w:rsidRPr="007B174F">
              <w:rPr>
                <w:rFonts w:ascii="Times New Roman" w:eastAsia="Times New Roman" w:hAnsi="Times New Roman"/>
                <w:color w:val="000000"/>
              </w:rPr>
              <w:t>. Развитие координационных способностей. Игра на внимание</w:t>
            </w:r>
          </w:p>
        </w:tc>
        <w:tc>
          <w:tcPr>
            <w:tcW w:w="1643" w:type="dxa"/>
            <w:vAlign w:val="center"/>
          </w:tcPr>
          <w:p w:rsidR="00537650" w:rsidRPr="007B174F" w:rsidRDefault="00537650" w:rsidP="00A35A36">
            <w:pPr>
              <w:jc w:val="center"/>
              <w:rPr>
                <w:rFonts w:ascii="Times New Roman" w:hAnsi="Times New Roman"/>
              </w:rPr>
            </w:pPr>
            <w:r>
              <w:rPr>
                <w:rFonts w:ascii="Times New Roman" w:hAnsi="Times New Roman"/>
              </w:rPr>
              <w:lastRenderedPageBreak/>
              <w:t xml:space="preserve">Уметь: </w:t>
            </w:r>
            <w:r w:rsidRPr="007B174F">
              <w:rPr>
                <w:rFonts w:ascii="Times New Roman" w:eastAsia="Times New Roman" w:hAnsi="Times New Roman"/>
                <w:color w:val="000000"/>
              </w:rPr>
              <w:t>выполнять прави</w:t>
            </w:r>
            <w:r>
              <w:rPr>
                <w:rFonts w:ascii="Times New Roman" w:eastAsia="Times New Roman" w:hAnsi="Times New Roman"/>
                <w:color w:val="000000"/>
              </w:rPr>
              <w:t>льно технические действия в игре</w:t>
            </w:r>
          </w:p>
        </w:tc>
        <w:tc>
          <w:tcPr>
            <w:tcW w:w="2947" w:type="dxa"/>
            <w:vAlign w:val="center"/>
          </w:tcPr>
          <w:p w:rsidR="00537650" w:rsidRPr="00963949" w:rsidRDefault="00537650" w:rsidP="00A35A36">
            <w:pPr>
              <w:jc w:val="center"/>
              <w:rPr>
                <w:rFonts w:ascii="Times New Roman" w:hAnsi="Times New Roman"/>
              </w:rPr>
            </w:pPr>
            <w:r w:rsidRPr="002B473E">
              <w:rPr>
                <w:rFonts w:ascii="Times New Roman" w:eastAsia="Times New Roman" w:hAnsi="Times New Roman"/>
                <w:b/>
                <w:bCs/>
                <w:color w:val="000000"/>
                <w:sz w:val="24"/>
                <w:szCs w:val="24"/>
              </w:rPr>
              <w:t>Регулятивные</w:t>
            </w:r>
            <w:r w:rsidRPr="002B473E">
              <w:rPr>
                <w:rFonts w:ascii="Times New Roman" w:eastAsia="Times New Roman" w:hAnsi="Times New Roman"/>
                <w:color w:val="000000"/>
                <w:sz w:val="24"/>
                <w:szCs w:val="24"/>
              </w:rPr>
              <w:t xml:space="preserve">: - принимать и сохранять учебную задачу при выполнении упражнений; устанавливать целевые приоритеты; осуществлять итоговый и </w:t>
            </w:r>
            <w:r w:rsidRPr="002B473E">
              <w:rPr>
                <w:rFonts w:ascii="Times New Roman" w:eastAsia="Times New Roman" w:hAnsi="Times New Roman"/>
                <w:color w:val="000000"/>
                <w:sz w:val="24"/>
                <w:szCs w:val="24"/>
              </w:rPr>
              <w:lastRenderedPageBreak/>
              <w:t>пошаговый контроль; адекватно воспринимать оценку учителя; уметь адекватно самостоятельно оценивать правильность выполнения действия и вносить необходимые коррективы в исполнение; планировать пути достижения цели.</w:t>
            </w:r>
          </w:p>
        </w:tc>
        <w:tc>
          <w:tcPr>
            <w:tcW w:w="1558" w:type="dxa"/>
            <w:vAlign w:val="center"/>
          </w:tcPr>
          <w:p w:rsidR="00537650" w:rsidRDefault="00537650" w:rsidP="00A35A36">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Контрольный</w:t>
            </w:r>
            <w:r w:rsidRPr="007B174F">
              <w:rPr>
                <w:rFonts w:ascii="Times New Roman" w:eastAsia="Times New Roman" w:hAnsi="Times New Roman"/>
                <w:color w:val="000000"/>
                <w:sz w:val="20"/>
                <w:szCs w:val="20"/>
              </w:rPr>
              <w:t>:</w:t>
            </w:r>
          </w:p>
          <w:p w:rsidR="00537650" w:rsidRDefault="00537650" w:rsidP="00A35A36">
            <w:pPr>
              <w:jc w:val="center"/>
              <w:rPr>
                <w:rFonts w:ascii="Times New Roman" w:hAnsi="Times New Roman"/>
                <w:sz w:val="20"/>
                <w:szCs w:val="20"/>
              </w:rPr>
            </w:pPr>
            <w:r w:rsidRPr="007B174F">
              <w:rPr>
                <w:rFonts w:ascii="Times New Roman" w:hAnsi="Times New Roman"/>
                <w:sz w:val="20"/>
                <w:szCs w:val="20"/>
              </w:rPr>
              <w:t>сгибание рук в упоре лежа</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М: «5»</w:t>
            </w:r>
            <w:r>
              <w:rPr>
                <w:rFonts w:ascii="Times New Roman" w:hAnsi="Times New Roman"/>
                <w:sz w:val="20"/>
                <w:szCs w:val="20"/>
              </w:rPr>
              <w:t xml:space="preserve"> - 17</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«4»</w:t>
            </w:r>
            <w:r>
              <w:rPr>
                <w:rFonts w:ascii="Times New Roman" w:hAnsi="Times New Roman"/>
                <w:sz w:val="20"/>
                <w:szCs w:val="20"/>
              </w:rPr>
              <w:t xml:space="preserve"> - 14</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«3»</w:t>
            </w:r>
            <w:r>
              <w:rPr>
                <w:rFonts w:ascii="Times New Roman" w:hAnsi="Times New Roman"/>
                <w:sz w:val="20"/>
                <w:szCs w:val="20"/>
              </w:rPr>
              <w:t xml:space="preserve"> - 10</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Д: «5»</w:t>
            </w:r>
            <w:r>
              <w:rPr>
                <w:rFonts w:ascii="Times New Roman" w:hAnsi="Times New Roman"/>
                <w:sz w:val="20"/>
                <w:szCs w:val="20"/>
              </w:rPr>
              <w:t xml:space="preserve"> - 12</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«4»</w:t>
            </w:r>
            <w:r>
              <w:rPr>
                <w:rFonts w:ascii="Times New Roman" w:hAnsi="Times New Roman"/>
                <w:sz w:val="20"/>
                <w:szCs w:val="20"/>
              </w:rPr>
              <w:t xml:space="preserve"> - 8</w:t>
            </w:r>
          </w:p>
          <w:p w:rsidR="00537650" w:rsidRDefault="00537650" w:rsidP="00A35A36">
            <w:pPr>
              <w:jc w:val="center"/>
              <w:rPr>
                <w:rFonts w:ascii="Times New Roman" w:hAnsi="Times New Roman"/>
                <w:sz w:val="20"/>
                <w:szCs w:val="20"/>
              </w:rPr>
            </w:pPr>
            <w:r w:rsidRPr="00F01B31">
              <w:rPr>
                <w:rFonts w:ascii="Times New Roman" w:hAnsi="Times New Roman"/>
                <w:sz w:val="20"/>
                <w:szCs w:val="20"/>
              </w:rPr>
              <w:t>«3»</w:t>
            </w:r>
            <w:r>
              <w:rPr>
                <w:rFonts w:ascii="Times New Roman" w:hAnsi="Times New Roman"/>
                <w:sz w:val="20"/>
                <w:szCs w:val="20"/>
              </w:rPr>
              <w:t xml:space="preserve"> - 5</w:t>
            </w:r>
          </w:p>
          <w:p w:rsidR="00537650" w:rsidRPr="007B174F" w:rsidRDefault="00537650" w:rsidP="00A35A36">
            <w:pPr>
              <w:jc w:val="center"/>
              <w:rPr>
                <w:rFonts w:ascii="Times New Roman" w:hAnsi="Times New Roman"/>
                <w:sz w:val="20"/>
                <w:szCs w:val="20"/>
              </w:rPr>
            </w:pPr>
            <w:r w:rsidRPr="007B174F">
              <w:rPr>
                <w:rFonts w:ascii="Times New Roman" w:eastAsia="Times New Roman" w:hAnsi="Times New Roman"/>
                <w:color w:val="000000"/>
                <w:sz w:val="20"/>
                <w:szCs w:val="20"/>
              </w:rPr>
              <w:lastRenderedPageBreak/>
              <w:t xml:space="preserve"> </w:t>
            </w:r>
            <w:r w:rsidRPr="007B174F">
              <w:rPr>
                <w:rFonts w:ascii="Times New Roman" w:hAnsi="Times New Roman"/>
                <w:sz w:val="20"/>
                <w:szCs w:val="20"/>
              </w:rPr>
              <w:t>(</w:t>
            </w:r>
            <w:r>
              <w:rPr>
                <w:rFonts w:ascii="Times New Roman" w:hAnsi="Times New Roman"/>
                <w:sz w:val="20"/>
                <w:szCs w:val="20"/>
              </w:rPr>
              <w:t>Упор присев, упор лежа</w:t>
            </w:r>
            <w:r w:rsidRPr="007B174F">
              <w:rPr>
                <w:rFonts w:ascii="Times New Roman" w:hAnsi="Times New Roman"/>
                <w:sz w:val="20"/>
                <w:szCs w:val="20"/>
              </w:rPr>
              <w:t>)</w:t>
            </w:r>
            <w:r w:rsidRPr="007B174F">
              <w:rPr>
                <w:rFonts w:ascii="Times New Roman" w:eastAsia="Times New Roman" w:hAnsi="Times New Roman"/>
                <w:color w:val="000000"/>
                <w:sz w:val="20"/>
                <w:szCs w:val="20"/>
              </w:rPr>
              <w:t xml:space="preserve"> </w:t>
            </w:r>
          </w:p>
          <w:p w:rsidR="00537650" w:rsidRPr="007B174F" w:rsidRDefault="00537650" w:rsidP="00A35A36">
            <w:pPr>
              <w:jc w:val="center"/>
              <w:rPr>
                <w:rFonts w:ascii="Times New Roman" w:hAnsi="Times New Roman"/>
                <w:sz w:val="20"/>
                <w:szCs w:val="20"/>
              </w:rPr>
            </w:pP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36/8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37</w:t>
            </w:r>
          </w:p>
        </w:tc>
        <w:tc>
          <w:tcPr>
            <w:tcW w:w="2539" w:type="dxa"/>
            <w:vAlign w:val="center"/>
          </w:tcPr>
          <w:p w:rsidR="00537650" w:rsidRPr="007B174F" w:rsidRDefault="00537650" w:rsidP="00A35A36">
            <w:pPr>
              <w:jc w:val="center"/>
              <w:rPr>
                <w:rFonts w:ascii="Times New Roman" w:hAnsi="Times New Roman"/>
              </w:rPr>
            </w:pPr>
            <w:r w:rsidRPr="007B174F">
              <w:rPr>
                <w:rFonts w:ascii="Times New Roman" w:eastAsia="Times New Roman" w:hAnsi="Times New Roman"/>
                <w:color w:val="000000"/>
              </w:rPr>
              <w:t>Игра «Мини -баскетбол»</w:t>
            </w:r>
          </w:p>
        </w:tc>
        <w:tc>
          <w:tcPr>
            <w:tcW w:w="1134" w:type="dxa"/>
            <w:vAlign w:val="center"/>
          </w:tcPr>
          <w:p w:rsidR="00537650" w:rsidRPr="007B174F"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7B174F" w:rsidRDefault="00537650" w:rsidP="00A35A36">
            <w:pPr>
              <w:jc w:val="center"/>
              <w:rPr>
                <w:rFonts w:ascii="Times New Roman" w:hAnsi="Times New Roman"/>
              </w:rPr>
            </w:pPr>
            <w:r w:rsidRPr="007B174F">
              <w:rPr>
                <w:rFonts w:ascii="Times New Roman" w:eastAsia="Times New Roman" w:hAnsi="Times New Roman"/>
                <w:color w:val="000000"/>
              </w:rPr>
              <w:t xml:space="preserve">Стойка и передвижения игрока. ОРУ. </w:t>
            </w:r>
            <w:r>
              <w:rPr>
                <w:rFonts w:ascii="Times New Roman" w:eastAsia="Times New Roman" w:hAnsi="Times New Roman"/>
                <w:color w:val="000000"/>
              </w:rPr>
              <w:t xml:space="preserve">ОФП. </w:t>
            </w:r>
            <w:r w:rsidRPr="007B174F">
              <w:rPr>
                <w:rFonts w:ascii="Times New Roman" w:eastAsia="Times New Roman" w:hAnsi="Times New Roman"/>
                <w:color w:val="000000"/>
              </w:rPr>
              <w:t>Вырывание и выбивание мяча. Взаимодейств</w:t>
            </w:r>
            <w:r>
              <w:rPr>
                <w:rFonts w:ascii="Times New Roman" w:eastAsia="Times New Roman" w:hAnsi="Times New Roman"/>
                <w:color w:val="000000"/>
              </w:rPr>
              <w:t xml:space="preserve">ие трех игроков «треугольник». </w:t>
            </w:r>
            <w:r w:rsidRPr="007B174F">
              <w:rPr>
                <w:rFonts w:ascii="Times New Roman" w:eastAsia="Times New Roman" w:hAnsi="Times New Roman"/>
                <w:color w:val="000000"/>
              </w:rPr>
              <w:t>Игра в мини-баскетбол (игра в пас)</w:t>
            </w:r>
            <w:r>
              <w:rPr>
                <w:rFonts w:ascii="Times New Roman" w:eastAsia="Times New Roman" w:hAnsi="Times New Roman"/>
                <w:color w:val="000000"/>
              </w:rPr>
              <w:t xml:space="preserve"> без ведения мяча</w:t>
            </w:r>
            <w:r w:rsidRPr="007B174F">
              <w:rPr>
                <w:rFonts w:ascii="Times New Roman" w:eastAsia="Times New Roman" w:hAnsi="Times New Roman"/>
                <w:color w:val="000000"/>
              </w:rPr>
              <w:t>. Развитие координационных способностей. Игра на внимание</w:t>
            </w:r>
          </w:p>
        </w:tc>
        <w:tc>
          <w:tcPr>
            <w:tcW w:w="1643" w:type="dxa"/>
            <w:vAlign w:val="center"/>
          </w:tcPr>
          <w:p w:rsidR="00537650" w:rsidRPr="007B174F" w:rsidRDefault="00537650" w:rsidP="00A35A36">
            <w:pPr>
              <w:jc w:val="center"/>
              <w:rPr>
                <w:rFonts w:ascii="Times New Roman" w:hAnsi="Times New Roman"/>
              </w:rPr>
            </w:pPr>
            <w:r>
              <w:rPr>
                <w:rFonts w:ascii="Times New Roman" w:hAnsi="Times New Roman"/>
              </w:rPr>
              <w:t xml:space="preserve">Уметь: </w:t>
            </w:r>
            <w:r w:rsidRPr="007B174F">
              <w:rPr>
                <w:rFonts w:ascii="Times New Roman" w:eastAsia="Times New Roman" w:hAnsi="Times New Roman"/>
                <w:color w:val="000000"/>
              </w:rPr>
              <w:t>выполнять прави</w:t>
            </w:r>
            <w:r>
              <w:rPr>
                <w:rFonts w:ascii="Times New Roman" w:eastAsia="Times New Roman" w:hAnsi="Times New Roman"/>
                <w:color w:val="000000"/>
              </w:rPr>
              <w:t>льно технические действия в игре</w:t>
            </w:r>
          </w:p>
        </w:tc>
        <w:tc>
          <w:tcPr>
            <w:tcW w:w="2947" w:type="dxa"/>
            <w:vAlign w:val="center"/>
          </w:tcPr>
          <w:p w:rsidR="00537650" w:rsidRPr="002B473E" w:rsidRDefault="00537650" w:rsidP="00A35A36">
            <w:pPr>
              <w:jc w:val="center"/>
              <w:rPr>
                <w:rFonts w:ascii="Arial" w:eastAsia="Times New Roman" w:hAnsi="Arial" w:cs="Arial"/>
                <w:color w:val="000000"/>
                <w:sz w:val="24"/>
                <w:szCs w:val="24"/>
              </w:rPr>
            </w:pPr>
            <w:r w:rsidRPr="002B473E">
              <w:rPr>
                <w:rFonts w:ascii="Times New Roman" w:eastAsia="Times New Roman" w:hAnsi="Times New Roman"/>
                <w:b/>
                <w:bCs/>
                <w:color w:val="000000"/>
                <w:sz w:val="24"/>
                <w:szCs w:val="24"/>
              </w:rPr>
              <w:t>Познавательные:</w:t>
            </w:r>
            <w:r w:rsidRPr="002B473E">
              <w:rPr>
                <w:rFonts w:ascii="Times New Roman" w:eastAsia="Times New Roman" w:hAnsi="Times New Roman"/>
                <w:color w:val="000000"/>
                <w:sz w:val="24"/>
                <w:szCs w:val="24"/>
              </w:rPr>
              <w:t> - обучение технико-тактическим действиям в игре в баскетбол, игра по упрощенным правилам; участие в соревновательно - игровых заданиях;</w:t>
            </w:r>
          </w:p>
          <w:p w:rsidR="00537650" w:rsidRPr="00963949" w:rsidRDefault="00537650" w:rsidP="00A35A36">
            <w:pPr>
              <w:jc w:val="center"/>
              <w:rPr>
                <w:rFonts w:ascii="Times New Roman" w:hAnsi="Times New Roman"/>
              </w:rPr>
            </w:pPr>
          </w:p>
        </w:tc>
        <w:tc>
          <w:tcPr>
            <w:tcW w:w="1558" w:type="dxa"/>
            <w:vAlign w:val="center"/>
          </w:tcPr>
          <w:p w:rsidR="00537650" w:rsidRPr="007B174F" w:rsidRDefault="00537650" w:rsidP="00A35A36">
            <w:pPr>
              <w:jc w:val="center"/>
              <w:rPr>
                <w:rFonts w:ascii="Times New Roman" w:hAnsi="Times New Roman"/>
                <w:sz w:val="20"/>
                <w:szCs w:val="20"/>
              </w:rPr>
            </w:pPr>
            <w:r>
              <w:rPr>
                <w:rFonts w:ascii="Times New Roman" w:eastAsia="Times New Roman" w:hAnsi="Times New Roman"/>
                <w:color w:val="000000"/>
                <w:sz w:val="20"/>
                <w:szCs w:val="20"/>
              </w:rPr>
              <w:t>Учетный</w:t>
            </w:r>
            <w:r w:rsidRPr="007B174F">
              <w:rPr>
                <w:rFonts w:ascii="Times New Roman" w:eastAsia="Times New Roman" w:hAnsi="Times New Roman"/>
                <w:color w:val="000000"/>
                <w:sz w:val="20"/>
                <w:szCs w:val="20"/>
              </w:rPr>
              <w:t>: Оценка</w:t>
            </w:r>
          </w:p>
          <w:p w:rsidR="00537650" w:rsidRPr="007B174F" w:rsidRDefault="00537650" w:rsidP="00A35A36">
            <w:pPr>
              <w:jc w:val="center"/>
              <w:rPr>
                <w:rFonts w:ascii="Times New Roman" w:hAnsi="Times New Roman"/>
                <w:sz w:val="20"/>
                <w:szCs w:val="20"/>
              </w:rPr>
            </w:pPr>
            <w:r>
              <w:rPr>
                <w:rFonts w:ascii="Times New Roman" w:hAnsi="Times New Roman"/>
                <w:sz w:val="20"/>
                <w:szCs w:val="20"/>
              </w:rPr>
              <w:t>Взаимодействия трех игроков на площадке</w:t>
            </w:r>
            <w:r w:rsidRPr="007B174F">
              <w:rPr>
                <w:rFonts w:ascii="Times New Roman" w:hAnsi="Times New Roman"/>
                <w:sz w:val="20"/>
                <w:szCs w:val="20"/>
              </w:rPr>
              <w:t>.</w:t>
            </w:r>
            <w:r>
              <w:rPr>
                <w:rFonts w:ascii="Times New Roman" w:hAnsi="Times New Roman"/>
                <w:sz w:val="20"/>
                <w:szCs w:val="20"/>
              </w:rPr>
              <w:t xml:space="preserve"> </w:t>
            </w:r>
          </w:p>
          <w:p w:rsidR="00537650" w:rsidRPr="007B174F" w:rsidRDefault="00537650" w:rsidP="00A35A36">
            <w:pPr>
              <w:jc w:val="center"/>
              <w:rPr>
                <w:rFonts w:ascii="Times New Roman" w:hAnsi="Times New Roman"/>
                <w:sz w:val="20"/>
                <w:szCs w:val="20"/>
              </w:rPr>
            </w:pPr>
            <w:r w:rsidRPr="007B174F">
              <w:rPr>
                <w:rFonts w:ascii="Times New Roman" w:hAnsi="Times New Roman"/>
                <w:sz w:val="20"/>
                <w:szCs w:val="20"/>
              </w:rPr>
              <w:t>(</w:t>
            </w:r>
            <w:r>
              <w:rPr>
                <w:rFonts w:ascii="Times New Roman" w:hAnsi="Times New Roman"/>
                <w:sz w:val="20"/>
                <w:szCs w:val="20"/>
              </w:rPr>
              <w:t>Упор присев, упор лежа</w:t>
            </w:r>
            <w:r w:rsidRPr="007B174F">
              <w:rPr>
                <w:rFonts w:ascii="Times New Roman" w:hAnsi="Times New Roman"/>
                <w:sz w:val="20"/>
                <w:szCs w:val="20"/>
              </w:rPr>
              <w:t>)</w:t>
            </w:r>
            <w:r w:rsidRPr="007B174F">
              <w:rPr>
                <w:rFonts w:ascii="Times New Roman" w:eastAsia="Times New Roman" w:hAnsi="Times New Roman"/>
                <w:color w:val="000000"/>
                <w:sz w:val="20"/>
                <w:szCs w:val="20"/>
              </w:rPr>
              <w:t xml:space="preserve"> </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37/9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14786" w:type="dxa"/>
            <w:gridSpan w:val="9"/>
            <w:vAlign w:val="center"/>
          </w:tcPr>
          <w:p w:rsidR="00537650" w:rsidRPr="005F090C" w:rsidRDefault="00537650" w:rsidP="00A35A36">
            <w:pPr>
              <w:jc w:val="center"/>
              <w:rPr>
                <w:rFonts w:ascii="Times New Roman" w:hAnsi="Times New Roman"/>
              </w:rPr>
            </w:pPr>
            <w:r w:rsidRPr="005F090C">
              <w:rPr>
                <w:rFonts w:ascii="Times New Roman" w:hAnsi="Times New Roman"/>
                <w:b/>
                <w:sz w:val="24"/>
                <w:szCs w:val="24"/>
              </w:rPr>
              <w:t xml:space="preserve">Подвижные игры </w:t>
            </w:r>
            <w:r>
              <w:rPr>
                <w:rFonts w:ascii="Times New Roman" w:hAnsi="Times New Roman"/>
                <w:b/>
                <w:sz w:val="24"/>
                <w:szCs w:val="24"/>
              </w:rPr>
              <w:t>на основе волейбола</w:t>
            </w:r>
            <w:r w:rsidRPr="005F090C">
              <w:rPr>
                <w:rFonts w:ascii="Times New Roman" w:hAnsi="Times New Roman"/>
                <w:b/>
                <w:sz w:val="24"/>
                <w:szCs w:val="24"/>
              </w:rPr>
              <w:t xml:space="preserve"> (10 ч)</w:t>
            </w: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38</w:t>
            </w:r>
          </w:p>
        </w:tc>
        <w:tc>
          <w:tcPr>
            <w:tcW w:w="2539" w:type="dxa"/>
            <w:vAlign w:val="center"/>
          </w:tcPr>
          <w:p w:rsidR="00537650" w:rsidRPr="00963949" w:rsidRDefault="00537650" w:rsidP="00A35A36">
            <w:pPr>
              <w:jc w:val="center"/>
              <w:rPr>
                <w:rFonts w:ascii="Times New Roman" w:hAnsi="Times New Roman"/>
              </w:rPr>
            </w:pPr>
            <w:r>
              <w:rPr>
                <w:rFonts w:ascii="Times New Roman" w:hAnsi="Times New Roman"/>
              </w:rPr>
              <w:t>Подвижные игры на основе волейбола.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вводный</w:t>
            </w:r>
          </w:p>
        </w:tc>
        <w:tc>
          <w:tcPr>
            <w:tcW w:w="2357" w:type="dxa"/>
            <w:vAlign w:val="center"/>
          </w:tcPr>
          <w:p w:rsidR="00537650" w:rsidRPr="00C94913" w:rsidRDefault="00537650" w:rsidP="00A35A36">
            <w:pPr>
              <w:jc w:val="center"/>
              <w:rPr>
                <w:rFonts w:ascii="Times New Roman" w:hAnsi="Times New Roman"/>
              </w:rPr>
            </w:pPr>
            <w:r w:rsidRPr="00C94913">
              <w:rPr>
                <w:rFonts w:ascii="Times New Roman" w:eastAsia="Times New Roman" w:hAnsi="Times New Roman"/>
                <w:color w:val="000000"/>
              </w:rPr>
              <w:t>Инструктаж по ТБ. Правила ТБ при игре в волейбол</w:t>
            </w:r>
            <w:r w:rsidRPr="00C94913">
              <w:rPr>
                <w:rFonts w:ascii="Times New Roman" w:hAnsi="Times New Roman"/>
              </w:rPr>
              <w:t xml:space="preserve">. </w:t>
            </w:r>
            <w:r w:rsidRPr="00C94913">
              <w:rPr>
                <w:rFonts w:ascii="Times New Roman" w:eastAsia="Times New Roman" w:hAnsi="Times New Roman"/>
                <w:color w:val="000000"/>
              </w:rPr>
              <w:t xml:space="preserve">ОРУ. </w:t>
            </w:r>
            <w:r>
              <w:rPr>
                <w:rFonts w:ascii="Times New Roman" w:eastAsia="Times New Roman" w:hAnsi="Times New Roman"/>
                <w:color w:val="000000"/>
              </w:rPr>
              <w:t xml:space="preserve">ОФП. </w:t>
            </w:r>
            <w:r w:rsidRPr="00C94913">
              <w:rPr>
                <w:rFonts w:ascii="Times New Roman" w:hAnsi="Times New Roman"/>
              </w:rPr>
              <w:t>Стойки</w:t>
            </w:r>
            <w:r>
              <w:rPr>
                <w:rFonts w:ascii="Times New Roman" w:hAnsi="Times New Roman"/>
              </w:rPr>
              <w:t xml:space="preserve"> и</w:t>
            </w:r>
            <w:r w:rsidRPr="00C94913">
              <w:rPr>
                <w:rFonts w:ascii="Times New Roman" w:hAnsi="Times New Roman"/>
              </w:rPr>
              <w:t xml:space="preserve"> передвижения игрока.</w:t>
            </w:r>
            <w:r w:rsidRPr="00C94913">
              <w:rPr>
                <w:rFonts w:ascii="Times New Roman" w:eastAsia="Times New Roman" w:hAnsi="Times New Roman"/>
                <w:color w:val="000000"/>
              </w:rPr>
              <w:t xml:space="preserve"> </w:t>
            </w:r>
            <w:r>
              <w:rPr>
                <w:rFonts w:ascii="Times New Roman" w:hAnsi="Times New Roman"/>
              </w:rPr>
              <w:t>Ловля и п</w:t>
            </w:r>
            <w:r w:rsidRPr="00C94913">
              <w:rPr>
                <w:rFonts w:ascii="Times New Roman" w:hAnsi="Times New Roman"/>
              </w:rPr>
              <w:t xml:space="preserve">ередача </w:t>
            </w:r>
            <w:r>
              <w:rPr>
                <w:rFonts w:ascii="Times New Roman" w:hAnsi="Times New Roman"/>
              </w:rPr>
              <w:t xml:space="preserve">мяча </w:t>
            </w:r>
            <w:r w:rsidRPr="00C94913">
              <w:rPr>
                <w:rFonts w:ascii="Times New Roman" w:hAnsi="Times New Roman"/>
              </w:rPr>
              <w:t xml:space="preserve">двумя руками в парах. </w:t>
            </w:r>
            <w:r>
              <w:rPr>
                <w:rFonts w:ascii="Times New Roman" w:hAnsi="Times New Roman"/>
              </w:rPr>
              <w:t>Игра «Перестрелка»</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 xml:space="preserve">Уметь: </w:t>
            </w:r>
            <w:r w:rsidRPr="007B174F">
              <w:rPr>
                <w:rFonts w:ascii="Times New Roman" w:eastAsia="Times New Roman" w:hAnsi="Times New Roman"/>
                <w:color w:val="000000"/>
              </w:rPr>
              <w:t>выполнять прави</w:t>
            </w:r>
            <w:r>
              <w:rPr>
                <w:rFonts w:ascii="Times New Roman" w:eastAsia="Times New Roman" w:hAnsi="Times New Roman"/>
                <w:color w:val="000000"/>
              </w:rPr>
              <w:t>льно технические действия, играть в подвижные игры</w:t>
            </w:r>
            <w:r w:rsidRPr="007B174F">
              <w:rPr>
                <w:rFonts w:ascii="Times New Roman" w:eastAsia="Times New Roman" w:hAnsi="Times New Roman"/>
                <w:color w:val="000000"/>
              </w:rPr>
              <w:t>.</w:t>
            </w:r>
          </w:p>
        </w:tc>
        <w:tc>
          <w:tcPr>
            <w:tcW w:w="2947" w:type="dxa"/>
            <w:vAlign w:val="center"/>
          </w:tcPr>
          <w:p w:rsidR="00537650" w:rsidRPr="002B473E" w:rsidRDefault="00537650" w:rsidP="00A35A36">
            <w:pPr>
              <w:rPr>
                <w:rFonts w:ascii="Arial" w:eastAsia="Times New Roman" w:hAnsi="Arial" w:cs="Arial"/>
                <w:color w:val="000000"/>
                <w:sz w:val="24"/>
                <w:szCs w:val="24"/>
              </w:rPr>
            </w:pPr>
            <w:r w:rsidRPr="002B473E">
              <w:rPr>
                <w:rFonts w:ascii="Times New Roman" w:eastAsia="Times New Roman" w:hAnsi="Times New Roman"/>
                <w:b/>
                <w:bCs/>
                <w:color w:val="000000"/>
                <w:sz w:val="24"/>
                <w:szCs w:val="24"/>
              </w:rPr>
              <w:t>Познавательные:</w:t>
            </w:r>
            <w:r w:rsidRPr="002B473E">
              <w:rPr>
                <w:rFonts w:ascii="Times New Roman" w:eastAsia="Times New Roman" w:hAnsi="Times New Roman"/>
                <w:color w:val="000000"/>
                <w:sz w:val="24"/>
                <w:szCs w:val="24"/>
              </w:rPr>
              <w:t xml:space="preserve"> - обучение технико-тактическим действиям в игре в </w:t>
            </w:r>
            <w:r>
              <w:rPr>
                <w:rFonts w:ascii="Times New Roman" w:eastAsia="Times New Roman" w:hAnsi="Times New Roman"/>
                <w:color w:val="000000"/>
                <w:sz w:val="24"/>
                <w:szCs w:val="24"/>
              </w:rPr>
              <w:t>волейбол</w:t>
            </w:r>
            <w:r w:rsidRPr="002B473E">
              <w:rPr>
                <w:rFonts w:ascii="Times New Roman" w:eastAsia="Times New Roman" w:hAnsi="Times New Roman"/>
                <w:color w:val="000000"/>
                <w:sz w:val="24"/>
                <w:szCs w:val="24"/>
              </w:rPr>
              <w:t>, игра по упрощенным правилам; участие в соревновательно - игровых заданиях;</w:t>
            </w:r>
          </w:p>
          <w:p w:rsidR="00537650" w:rsidRPr="00963949" w:rsidRDefault="00537650" w:rsidP="00A35A36">
            <w:pPr>
              <w:jc w:val="center"/>
              <w:rPr>
                <w:rFonts w:ascii="Times New Roman" w:hAnsi="Times New Roman"/>
              </w:rPr>
            </w:pPr>
          </w:p>
        </w:tc>
        <w:tc>
          <w:tcPr>
            <w:tcW w:w="1558" w:type="dxa"/>
            <w:vAlign w:val="center"/>
          </w:tcPr>
          <w:p w:rsidR="00537650" w:rsidRPr="00963949" w:rsidRDefault="00537650" w:rsidP="00A35A36">
            <w:pPr>
              <w:jc w:val="center"/>
              <w:rPr>
                <w:rFonts w:ascii="Times New Roman" w:hAnsi="Times New Roman"/>
              </w:rPr>
            </w:pPr>
            <w:r>
              <w:rPr>
                <w:rFonts w:ascii="Times New Roman" w:hAnsi="Times New Roman"/>
                <w:sz w:val="20"/>
                <w:szCs w:val="20"/>
              </w:rPr>
              <w:t xml:space="preserve">Текущий: </w:t>
            </w:r>
            <w:r w:rsidRPr="007B174F">
              <w:rPr>
                <w:rFonts w:ascii="Times New Roman" w:hAnsi="Times New Roman"/>
                <w:sz w:val="20"/>
                <w:szCs w:val="20"/>
              </w:rPr>
              <w:t>(</w:t>
            </w:r>
            <w:r>
              <w:rPr>
                <w:rFonts w:ascii="Times New Roman" w:hAnsi="Times New Roman"/>
                <w:sz w:val="20"/>
                <w:szCs w:val="20"/>
              </w:rPr>
              <w:t>Упор присев, упор лежа</w:t>
            </w:r>
            <w:r w:rsidRPr="007B174F">
              <w:rPr>
                <w:rFonts w:ascii="Times New Roman" w:hAnsi="Times New Roman"/>
                <w:sz w:val="20"/>
                <w:szCs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38/10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39</w:t>
            </w:r>
          </w:p>
        </w:tc>
        <w:tc>
          <w:tcPr>
            <w:tcW w:w="2539" w:type="dxa"/>
            <w:vAlign w:val="center"/>
          </w:tcPr>
          <w:p w:rsidR="00537650" w:rsidRPr="00963949" w:rsidRDefault="00537650" w:rsidP="00A35A36">
            <w:pPr>
              <w:jc w:val="center"/>
              <w:rPr>
                <w:rFonts w:ascii="Times New Roman" w:hAnsi="Times New Roman"/>
              </w:rPr>
            </w:pPr>
            <w:r>
              <w:rPr>
                <w:rFonts w:ascii="Times New Roman" w:hAnsi="Times New Roman"/>
              </w:rPr>
              <w:t xml:space="preserve">Подвижные игры на </w:t>
            </w:r>
            <w:r>
              <w:rPr>
                <w:rFonts w:ascii="Times New Roman" w:hAnsi="Times New Roman"/>
              </w:rPr>
              <w:lastRenderedPageBreak/>
              <w:t>основе волейбола.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комбини</w:t>
            </w:r>
            <w:r>
              <w:rPr>
                <w:rFonts w:ascii="Times New Roman" w:hAnsi="Times New Roman"/>
              </w:rPr>
              <w:lastRenderedPageBreak/>
              <w:t>рованный</w:t>
            </w:r>
          </w:p>
        </w:tc>
        <w:tc>
          <w:tcPr>
            <w:tcW w:w="2357" w:type="dxa"/>
            <w:vAlign w:val="center"/>
          </w:tcPr>
          <w:p w:rsidR="00537650" w:rsidRPr="00963949" w:rsidRDefault="00537650" w:rsidP="00A35A36">
            <w:pPr>
              <w:jc w:val="center"/>
              <w:rPr>
                <w:rFonts w:ascii="Times New Roman" w:hAnsi="Times New Roman"/>
              </w:rPr>
            </w:pPr>
            <w:r w:rsidRPr="00C94913">
              <w:rPr>
                <w:rFonts w:ascii="Times New Roman" w:eastAsia="Times New Roman" w:hAnsi="Times New Roman"/>
                <w:color w:val="000000"/>
              </w:rPr>
              <w:lastRenderedPageBreak/>
              <w:t xml:space="preserve">ОРУ. </w:t>
            </w:r>
            <w:r>
              <w:rPr>
                <w:rFonts w:ascii="Times New Roman" w:eastAsia="Times New Roman" w:hAnsi="Times New Roman"/>
                <w:color w:val="000000"/>
              </w:rPr>
              <w:t xml:space="preserve">ОФП. </w:t>
            </w:r>
            <w:r w:rsidRPr="00C94913">
              <w:rPr>
                <w:rFonts w:ascii="Times New Roman" w:hAnsi="Times New Roman"/>
              </w:rPr>
              <w:t>Стойки</w:t>
            </w:r>
            <w:r>
              <w:rPr>
                <w:rFonts w:ascii="Times New Roman" w:hAnsi="Times New Roman"/>
              </w:rPr>
              <w:t xml:space="preserve"> и</w:t>
            </w:r>
            <w:r w:rsidRPr="00C94913">
              <w:rPr>
                <w:rFonts w:ascii="Times New Roman" w:hAnsi="Times New Roman"/>
              </w:rPr>
              <w:t xml:space="preserve"> </w:t>
            </w:r>
            <w:r w:rsidRPr="00C94913">
              <w:rPr>
                <w:rFonts w:ascii="Times New Roman" w:hAnsi="Times New Roman"/>
              </w:rPr>
              <w:lastRenderedPageBreak/>
              <w:t>передвижения игрока.</w:t>
            </w:r>
            <w:r w:rsidRPr="00C94913">
              <w:rPr>
                <w:rFonts w:ascii="Times New Roman" w:eastAsia="Times New Roman" w:hAnsi="Times New Roman"/>
                <w:color w:val="000000"/>
              </w:rPr>
              <w:t xml:space="preserve"> </w:t>
            </w:r>
            <w:r>
              <w:rPr>
                <w:rFonts w:ascii="Times New Roman" w:hAnsi="Times New Roman"/>
              </w:rPr>
              <w:t>Ловля и п</w:t>
            </w:r>
            <w:r w:rsidRPr="00C94913">
              <w:rPr>
                <w:rFonts w:ascii="Times New Roman" w:hAnsi="Times New Roman"/>
              </w:rPr>
              <w:t xml:space="preserve">ередача </w:t>
            </w:r>
            <w:r>
              <w:rPr>
                <w:rFonts w:ascii="Times New Roman" w:hAnsi="Times New Roman"/>
              </w:rPr>
              <w:t xml:space="preserve">мяча </w:t>
            </w:r>
            <w:r w:rsidRPr="00C94913">
              <w:rPr>
                <w:rFonts w:ascii="Times New Roman" w:hAnsi="Times New Roman"/>
              </w:rPr>
              <w:t xml:space="preserve">двумя руками в парах. </w:t>
            </w:r>
            <w:r>
              <w:rPr>
                <w:rFonts w:ascii="Times New Roman" w:hAnsi="Times New Roman"/>
              </w:rPr>
              <w:t>Игра «Перестрелка»</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 xml:space="preserve">Уметь: </w:t>
            </w:r>
            <w:r w:rsidRPr="007B174F">
              <w:rPr>
                <w:rFonts w:ascii="Times New Roman" w:eastAsia="Times New Roman" w:hAnsi="Times New Roman"/>
                <w:color w:val="000000"/>
              </w:rPr>
              <w:lastRenderedPageBreak/>
              <w:t>выполнять прави</w:t>
            </w:r>
            <w:r>
              <w:rPr>
                <w:rFonts w:ascii="Times New Roman" w:eastAsia="Times New Roman" w:hAnsi="Times New Roman"/>
                <w:color w:val="000000"/>
              </w:rPr>
              <w:t>льно технические действия, играть в подвижные игры</w:t>
            </w:r>
          </w:p>
        </w:tc>
        <w:tc>
          <w:tcPr>
            <w:tcW w:w="2947" w:type="dxa"/>
            <w:vAlign w:val="center"/>
          </w:tcPr>
          <w:p w:rsidR="00537650" w:rsidRPr="00963949" w:rsidRDefault="00537650" w:rsidP="00A35A36">
            <w:pPr>
              <w:jc w:val="center"/>
              <w:rPr>
                <w:rFonts w:ascii="Times New Roman" w:hAnsi="Times New Roman"/>
              </w:rPr>
            </w:pPr>
            <w:r w:rsidRPr="002B473E">
              <w:rPr>
                <w:rFonts w:ascii="Times New Roman" w:eastAsia="Times New Roman" w:hAnsi="Times New Roman"/>
                <w:b/>
                <w:bCs/>
                <w:color w:val="000000"/>
                <w:sz w:val="24"/>
                <w:szCs w:val="24"/>
              </w:rPr>
              <w:lastRenderedPageBreak/>
              <w:t>Личностные:</w:t>
            </w:r>
            <w:r>
              <w:rPr>
                <w:rFonts w:ascii="Times New Roman" w:eastAsia="Times New Roman" w:hAnsi="Times New Roman"/>
                <w:color w:val="000000"/>
                <w:sz w:val="24"/>
                <w:szCs w:val="24"/>
              </w:rPr>
              <w:t xml:space="preserve"> - давать </w:t>
            </w:r>
            <w:r w:rsidRPr="002B473E">
              <w:rPr>
                <w:rFonts w:ascii="Times New Roman" w:eastAsia="Times New Roman" w:hAnsi="Times New Roman"/>
                <w:color w:val="000000"/>
                <w:sz w:val="24"/>
                <w:szCs w:val="24"/>
              </w:rPr>
              <w:lastRenderedPageBreak/>
              <w:t>адекватную позитивную самооценку; проявлять устойчивый познавательный интерес к изучению</w:t>
            </w:r>
            <w:r>
              <w:rPr>
                <w:rFonts w:ascii="Times New Roman" w:eastAsia="Times New Roman" w:hAnsi="Times New Roman"/>
                <w:color w:val="000000"/>
                <w:sz w:val="24"/>
                <w:szCs w:val="24"/>
              </w:rPr>
              <w:t xml:space="preserve"> волейбола</w:t>
            </w:r>
            <w:r w:rsidRPr="002B473E">
              <w:rPr>
                <w:rFonts w:ascii="Times New Roman" w:eastAsia="Times New Roman" w:hAnsi="Times New Roman"/>
                <w:color w:val="000000"/>
                <w:sz w:val="24"/>
                <w:szCs w:val="24"/>
              </w:rPr>
              <w:t>; знать основные морально-этические нормы.</w:t>
            </w:r>
          </w:p>
        </w:tc>
        <w:tc>
          <w:tcPr>
            <w:tcW w:w="1558" w:type="dxa"/>
            <w:vAlign w:val="center"/>
          </w:tcPr>
          <w:p w:rsidR="00537650" w:rsidRPr="00963949" w:rsidRDefault="00537650" w:rsidP="00A35A36">
            <w:pPr>
              <w:jc w:val="center"/>
              <w:rPr>
                <w:rFonts w:ascii="Times New Roman" w:hAnsi="Times New Roman"/>
              </w:rPr>
            </w:pPr>
            <w:r>
              <w:rPr>
                <w:rFonts w:ascii="Times New Roman" w:hAnsi="Times New Roman"/>
                <w:sz w:val="20"/>
                <w:szCs w:val="20"/>
              </w:rPr>
              <w:lastRenderedPageBreak/>
              <w:t xml:space="preserve">Текущий: </w:t>
            </w:r>
            <w:r w:rsidRPr="007B174F">
              <w:rPr>
                <w:rFonts w:ascii="Times New Roman" w:hAnsi="Times New Roman"/>
                <w:sz w:val="20"/>
                <w:szCs w:val="20"/>
              </w:rPr>
              <w:lastRenderedPageBreak/>
              <w:t>(</w:t>
            </w:r>
            <w:r>
              <w:rPr>
                <w:rFonts w:ascii="Times New Roman" w:hAnsi="Times New Roman"/>
                <w:sz w:val="20"/>
                <w:szCs w:val="20"/>
              </w:rPr>
              <w:t>Упор присев, упор лежа</w:t>
            </w:r>
            <w:r w:rsidRPr="007B174F">
              <w:rPr>
                <w:rFonts w:ascii="Times New Roman" w:hAnsi="Times New Roman"/>
                <w:sz w:val="20"/>
                <w:szCs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 xml:space="preserve">39/11 </w:t>
            </w:r>
            <w:r>
              <w:rPr>
                <w:rFonts w:ascii="Times New Roman" w:hAnsi="Times New Roman"/>
              </w:rPr>
              <w:lastRenderedPageBreak/>
              <w:t>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40</w:t>
            </w:r>
          </w:p>
        </w:tc>
        <w:tc>
          <w:tcPr>
            <w:tcW w:w="2539" w:type="dxa"/>
            <w:vAlign w:val="center"/>
          </w:tcPr>
          <w:p w:rsidR="00537650" w:rsidRPr="00963949" w:rsidRDefault="00537650" w:rsidP="00A35A36">
            <w:pPr>
              <w:jc w:val="center"/>
              <w:rPr>
                <w:rFonts w:ascii="Times New Roman" w:hAnsi="Times New Roman"/>
              </w:rPr>
            </w:pPr>
            <w:r>
              <w:rPr>
                <w:rFonts w:ascii="Times New Roman" w:hAnsi="Times New Roman"/>
              </w:rPr>
              <w:t>Подвижные игры на основе волейбола.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sidRPr="00C94913">
              <w:rPr>
                <w:rFonts w:ascii="Times New Roman" w:eastAsia="Times New Roman" w:hAnsi="Times New Roman"/>
                <w:color w:val="000000"/>
              </w:rPr>
              <w:t xml:space="preserve">ОРУ. </w:t>
            </w:r>
            <w:r>
              <w:rPr>
                <w:rFonts w:ascii="Times New Roman" w:eastAsia="Times New Roman" w:hAnsi="Times New Roman"/>
                <w:color w:val="000000"/>
              </w:rPr>
              <w:t xml:space="preserve">ОФП. </w:t>
            </w:r>
            <w:r w:rsidRPr="00C94913">
              <w:rPr>
                <w:rFonts w:ascii="Times New Roman" w:hAnsi="Times New Roman"/>
              </w:rPr>
              <w:t>Стойки</w:t>
            </w:r>
            <w:r>
              <w:rPr>
                <w:rFonts w:ascii="Times New Roman" w:hAnsi="Times New Roman"/>
              </w:rPr>
              <w:t xml:space="preserve"> и</w:t>
            </w:r>
            <w:r w:rsidRPr="00C94913">
              <w:rPr>
                <w:rFonts w:ascii="Times New Roman" w:hAnsi="Times New Roman"/>
              </w:rPr>
              <w:t xml:space="preserve"> передвижения игрока.</w:t>
            </w:r>
            <w:r w:rsidRPr="00C94913">
              <w:rPr>
                <w:rFonts w:ascii="Times New Roman" w:eastAsia="Times New Roman" w:hAnsi="Times New Roman"/>
                <w:color w:val="000000"/>
              </w:rPr>
              <w:t xml:space="preserve"> </w:t>
            </w:r>
            <w:r>
              <w:rPr>
                <w:rFonts w:ascii="Times New Roman" w:hAnsi="Times New Roman"/>
              </w:rPr>
              <w:t>Ловля и п</w:t>
            </w:r>
            <w:r w:rsidRPr="00C94913">
              <w:rPr>
                <w:rFonts w:ascii="Times New Roman" w:hAnsi="Times New Roman"/>
              </w:rPr>
              <w:t xml:space="preserve">ередача </w:t>
            </w:r>
            <w:r>
              <w:rPr>
                <w:rFonts w:ascii="Times New Roman" w:hAnsi="Times New Roman"/>
              </w:rPr>
              <w:t xml:space="preserve">мяча </w:t>
            </w:r>
            <w:r w:rsidRPr="00C94913">
              <w:rPr>
                <w:rFonts w:ascii="Times New Roman" w:hAnsi="Times New Roman"/>
              </w:rPr>
              <w:t xml:space="preserve">двумя руками в </w:t>
            </w:r>
            <w:r>
              <w:rPr>
                <w:rFonts w:ascii="Times New Roman" w:hAnsi="Times New Roman"/>
              </w:rPr>
              <w:t xml:space="preserve"> парах, треугольниках</w:t>
            </w:r>
            <w:r w:rsidRPr="00C94913">
              <w:rPr>
                <w:rFonts w:ascii="Times New Roman" w:hAnsi="Times New Roman"/>
              </w:rPr>
              <w:t xml:space="preserve">. </w:t>
            </w:r>
            <w:r>
              <w:rPr>
                <w:rFonts w:ascii="Times New Roman" w:hAnsi="Times New Roman"/>
              </w:rPr>
              <w:t>Игра «Перестрелка»</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 xml:space="preserve">Уметь: </w:t>
            </w:r>
            <w:r w:rsidRPr="007B174F">
              <w:rPr>
                <w:rFonts w:ascii="Times New Roman" w:eastAsia="Times New Roman" w:hAnsi="Times New Roman"/>
                <w:color w:val="000000"/>
              </w:rPr>
              <w:t>выполнять прави</w:t>
            </w:r>
            <w:r>
              <w:rPr>
                <w:rFonts w:ascii="Times New Roman" w:eastAsia="Times New Roman" w:hAnsi="Times New Roman"/>
                <w:color w:val="000000"/>
              </w:rPr>
              <w:t>льно технические действия, играть в подвижные игры</w:t>
            </w:r>
          </w:p>
        </w:tc>
        <w:tc>
          <w:tcPr>
            <w:tcW w:w="2947" w:type="dxa"/>
            <w:vMerge w:val="restart"/>
            <w:vAlign w:val="center"/>
          </w:tcPr>
          <w:p w:rsidR="00537650" w:rsidRPr="0094295F" w:rsidRDefault="00537650" w:rsidP="00A35A36">
            <w:pPr>
              <w:rPr>
                <w:rFonts w:ascii="Arial" w:eastAsia="Times New Roman" w:hAnsi="Arial" w:cs="Arial"/>
                <w:color w:val="000000"/>
                <w:sz w:val="24"/>
                <w:szCs w:val="24"/>
              </w:rPr>
            </w:pPr>
            <w:r w:rsidRPr="002B473E">
              <w:rPr>
                <w:rFonts w:ascii="Times New Roman" w:eastAsia="Times New Roman" w:hAnsi="Times New Roman"/>
                <w:b/>
                <w:bCs/>
                <w:color w:val="000000"/>
                <w:sz w:val="24"/>
                <w:szCs w:val="24"/>
              </w:rPr>
              <w:t>Регулятивные</w:t>
            </w:r>
            <w:r w:rsidRPr="002B473E">
              <w:rPr>
                <w:rFonts w:ascii="Times New Roman" w:eastAsia="Times New Roman" w:hAnsi="Times New Roman"/>
                <w:color w:val="000000"/>
                <w:sz w:val="24"/>
                <w:szCs w:val="24"/>
              </w:rPr>
              <w:t>: - принимать и сохранять учебную задачу при выполнении упражнений; устанавливать целевые приоритеты; осуществлять итоговый и пошаговый контроль; адекватно воспринимать оценку учителя; уметь адекватно самостоятельно оценивать правильность выполнения действия и вносить необходимые коррективы в исполнение; планировать пути достижения цели.</w:t>
            </w:r>
          </w:p>
        </w:tc>
        <w:tc>
          <w:tcPr>
            <w:tcW w:w="1558" w:type="dxa"/>
            <w:vAlign w:val="center"/>
          </w:tcPr>
          <w:p w:rsidR="00537650" w:rsidRDefault="00537650" w:rsidP="00A35A36">
            <w:pPr>
              <w:jc w:val="center"/>
              <w:rPr>
                <w:rFonts w:ascii="Times New Roman" w:hAnsi="Times New Roman"/>
                <w:sz w:val="20"/>
                <w:szCs w:val="20"/>
              </w:rPr>
            </w:pPr>
            <w:r>
              <w:rPr>
                <w:rFonts w:ascii="Times New Roman" w:hAnsi="Times New Roman"/>
                <w:sz w:val="20"/>
                <w:szCs w:val="20"/>
              </w:rPr>
              <w:t>Учетный: Оценка техники выполнения приема ловли и передачи мяча в парах</w:t>
            </w:r>
          </w:p>
          <w:p w:rsidR="00537650" w:rsidRPr="00963949" w:rsidRDefault="00537650" w:rsidP="00A35A36">
            <w:pPr>
              <w:jc w:val="center"/>
              <w:rPr>
                <w:rFonts w:ascii="Times New Roman" w:hAnsi="Times New Roman"/>
              </w:rPr>
            </w:pPr>
            <w:r>
              <w:rPr>
                <w:rFonts w:ascii="Times New Roman" w:hAnsi="Times New Roman"/>
                <w:sz w:val="20"/>
                <w:szCs w:val="20"/>
              </w:rPr>
              <w:t xml:space="preserve"> </w:t>
            </w:r>
            <w:r w:rsidRPr="007B174F">
              <w:rPr>
                <w:rFonts w:ascii="Times New Roman" w:hAnsi="Times New Roman"/>
                <w:sz w:val="20"/>
                <w:szCs w:val="20"/>
              </w:rPr>
              <w:t>(</w:t>
            </w:r>
            <w:r>
              <w:rPr>
                <w:rFonts w:ascii="Times New Roman" w:hAnsi="Times New Roman"/>
                <w:sz w:val="20"/>
                <w:szCs w:val="20"/>
              </w:rPr>
              <w:t>Упор присев, упор лежа</w:t>
            </w:r>
            <w:r w:rsidRPr="007B174F">
              <w:rPr>
                <w:rFonts w:ascii="Times New Roman" w:hAnsi="Times New Roman"/>
                <w:sz w:val="20"/>
                <w:szCs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40/12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41</w:t>
            </w:r>
          </w:p>
        </w:tc>
        <w:tc>
          <w:tcPr>
            <w:tcW w:w="2539" w:type="dxa"/>
            <w:vAlign w:val="center"/>
          </w:tcPr>
          <w:p w:rsidR="00537650" w:rsidRPr="00963949" w:rsidRDefault="00537650" w:rsidP="00A35A36">
            <w:pPr>
              <w:jc w:val="center"/>
              <w:rPr>
                <w:rFonts w:ascii="Times New Roman" w:hAnsi="Times New Roman"/>
              </w:rPr>
            </w:pPr>
            <w:r>
              <w:rPr>
                <w:rFonts w:ascii="Times New Roman" w:hAnsi="Times New Roman"/>
              </w:rPr>
              <w:t>Подвижные игры на основе волейбола.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sidRPr="00C94913">
              <w:rPr>
                <w:rFonts w:ascii="Times New Roman" w:eastAsia="Times New Roman" w:hAnsi="Times New Roman"/>
                <w:color w:val="000000"/>
              </w:rPr>
              <w:t>ОРУ.</w:t>
            </w:r>
            <w:r>
              <w:rPr>
                <w:rFonts w:ascii="Times New Roman" w:eastAsia="Times New Roman" w:hAnsi="Times New Roman"/>
                <w:color w:val="000000"/>
              </w:rPr>
              <w:t xml:space="preserve"> ОФП.</w:t>
            </w:r>
            <w:r w:rsidRPr="00C94913">
              <w:rPr>
                <w:rFonts w:ascii="Times New Roman" w:eastAsia="Times New Roman" w:hAnsi="Times New Roman"/>
                <w:color w:val="000000"/>
              </w:rPr>
              <w:t xml:space="preserve"> </w:t>
            </w:r>
            <w:r w:rsidRPr="00C94913">
              <w:rPr>
                <w:rFonts w:ascii="Times New Roman" w:hAnsi="Times New Roman"/>
              </w:rPr>
              <w:t>Стойки</w:t>
            </w:r>
            <w:r>
              <w:rPr>
                <w:rFonts w:ascii="Times New Roman" w:hAnsi="Times New Roman"/>
              </w:rPr>
              <w:t xml:space="preserve"> и</w:t>
            </w:r>
            <w:r w:rsidRPr="00C94913">
              <w:rPr>
                <w:rFonts w:ascii="Times New Roman" w:hAnsi="Times New Roman"/>
              </w:rPr>
              <w:t xml:space="preserve"> передвижения игрока.</w:t>
            </w:r>
            <w:r>
              <w:rPr>
                <w:rFonts w:ascii="Times New Roman" w:hAnsi="Times New Roman"/>
              </w:rPr>
              <w:t xml:space="preserve"> Ловля и п</w:t>
            </w:r>
            <w:r w:rsidRPr="00C94913">
              <w:rPr>
                <w:rFonts w:ascii="Times New Roman" w:hAnsi="Times New Roman"/>
              </w:rPr>
              <w:t xml:space="preserve">ередача </w:t>
            </w:r>
            <w:r>
              <w:rPr>
                <w:rFonts w:ascii="Times New Roman" w:hAnsi="Times New Roman"/>
              </w:rPr>
              <w:t xml:space="preserve">мяча </w:t>
            </w:r>
            <w:r w:rsidRPr="00C94913">
              <w:rPr>
                <w:rFonts w:ascii="Times New Roman" w:hAnsi="Times New Roman"/>
              </w:rPr>
              <w:t>двумя руками в</w:t>
            </w:r>
            <w:r>
              <w:rPr>
                <w:rFonts w:ascii="Times New Roman" w:hAnsi="Times New Roman"/>
              </w:rPr>
              <w:t xml:space="preserve"> треугольниках.</w:t>
            </w:r>
            <w:r w:rsidRPr="00C94913">
              <w:rPr>
                <w:rFonts w:ascii="Times New Roman" w:eastAsia="Times New Roman" w:hAnsi="Times New Roman"/>
                <w:color w:val="000000"/>
              </w:rPr>
              <w:t xml:space="preserve"> </w:t>
            </w:r>
            <w:r>
              <w:rPr>
                <w:rFonts w:ascii="Times New Roman" w:hAnsi="Times New Roman"/>
              </w:rPr>
              <w:t>Ловля и п</w:t>
            </w:r>
            <w:r w:rsidRPr="00C94913">
              <w:rPr>
                <w:rFonts w:ascii="Times New Roman" w:hAnsi="Times New Roman"/>
              </w:rPr>
              <w:t xml:space="preserve">ередача </w:t>
            </w:r>
            <w:r>
              <w:rPr>
                <w:rFonts w:ascii="Times New Roman" w:hAnsi="Times New Roman"/>
              </w:rPr>
              <w:t xml:space="preserve">мяча </w:t>
            </w:r>
            <w:r w:rsidRPr="00C94913">
              <w:rPr>
                <w:rFonts w:ascii="Times New Roman" w:hAnsi="Times New Roman"/>
              </w:rPr>
              <w:t>двумя руками в парах</w:t>
            </w:r>
            <w:r>
              <w:rPr>
                <w:rFonts w:ascii="Times New Roman" w:hAnsi="Times New Roman"/>
              </w:rPr>
              <w:t xml:space="preserve"> через сетку</w:t>
            </w:r>
            <w:r w:rsidRPr="00C94913">
              <w:rPr>
                <w:rFonts w:ascii="Times New Roman" w:hAnsi="Times New Roman"/>
              </w:rPr>
              <w:t xml:space="preserve">. </w:t>
            </w:r>
            <w:r>
              <w:rPr>
                <w:rFonts w:ascii="Times New Roman" w:hAnsi="Times New Roman"/>
              </w:rPr>
              <w:t>Подача мяча с лицевой линии. Игра «Перестрелка»</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 xml:space="preserve">Уметь: </w:t>
            </w:r>
            <w:r w:rsidRPr="007B174F">
              <w:rPr>
                <w:rFonts w:ascii="Times New Roman" w:eastAsia="Times New Roman" w:hAnsi="Times New Roman"/>
                <w:color w:val="000000"/>
              </w:rPr>
              <w:t>выполнять прави</w:t>
            </w:r>
            <w:r>
              <w:rPr>
                <w:rFonts w:ascii="Times New Roman" w:eastAsia="Times New Roman" w:hAnsi="Times New Roman"/>
                <w:color w:val="000000"/>
              </w:rPr>
              <w:t>льно технические действия, играть в подвижные игры</w:t>
            </w:r>
          </w:p>
        </w:tc>
        <w:tc>
          <w:tcPr>
            <w:tcW w:w="2947" w:type="dxa"/>
            <w:vMerge/>
            <w:vAlign w:val="center"/>
          </w:tcPr>
          <w:p w:rsidR="00537650" w:rsidRPr="00963949" w:rsidRDefault="00537650" w:rsidP="00A35A36">
            <w:pPr>
              <w:jc w:val="center"/>
              <w:rPr>
                <w:rFonts w:ascii="Times New Roman" w:hAnsi="Times New Roman"/>
              </w:rPr>
            </w:pPr>
          </w:p>
        </w:tc>
        <w:tc>
          <w:tcPr>
            <w:tcW w:w="1558" w:type="dxa"/>
            <w:vAlign w:val="center"/>
          </w:tcPr>
          <w:p w:rsidR="00537650" w:rsidRPr="00963949" w:rsidRDefault="00537650" w:rsidP="00A35A36">
            <w:pPr>
              <w:jc w:val="center"/>
              <w:rPr>
                <w:rFonts w:ascii="Times New Roman" w:hAnsi="Times New Roman"/>
              </w:rPr>
            </w:pPr>
            <w:r>
              <w:rPr>
                <w:rFonts w:ascii="Times New Roman" w:hAnsi="Times New Roman"/>
                <w:sz w:val="20"/>
                <w:szCs w:val="20"/>
              </w:rPr>
              <w:t xml:space="preserve">Текущий: </w:t>
            </w:r>
            <w:r w:rsidRPr="007B174F">
              <w:rPr>
                <w:rFonts w:ascii="Times New Roman" w:hAnsi="Times New Roman"/>
                <w:sz w:val="20"/>
                <w:szCs w:val="20"/>
              </w:rPr>
              <w:t>(</w:t>
            </w:r>
            <w:r>
              <w:rPr>
                <w:rFonts w:ascii="Times New Roman" w:hAnsi="Times New Roman"/>
                <w:sz w:val="20"/>
                <w:szCs w:val="20"/>
              </w:rPr>
              <w:t>Упор присев, упор лежа</w:t>
            </w:r>
            <w:r w:rsidRPr="007B174F">
              <w:rPr>
                <w:rFonts w:ascii="Times New Roman" w:hAnsi="Times New Roman"/>
                <w:sz w:val="20"/>
                <w:szCs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41/13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42</w:t>
            </w:r>
          </w:p>
        </w:tc>
        <w:tc>
          <w:tcPr>
            <w:tcW w:w="2539" w:type="dxa"/>
            <w:vAlign w:val="center"/>
          </w:tcPr>
          <w:p w:rsidR="00537650" w:rsidRPr="00963949" w:rsidRDefault="00537650" w:rsidP="00A35A36">
            <w:pPr>
              <w:jc w:val="center"/>
              <w:rPr>
                <w:rFonts w:ascii="Times New Roman" w:hAnsi="Times New Roman"/>
              </w:rPr>
            </w:pPr>
            <w:r>
              <w:rPr>
                <w:rFonts w:ascii="Times New Roman" w:hAnsi="Times New Roman"/>
              </w:rPr>
              <w:t>Подвижные игры на основе волейбола.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sidRPr="00C94913">
              <w:rPr>
                <w:rFonts w:ascii="Times New Roman" w:eastAsia="Times New Roman" w:hAnsi="Times New Roman"/>
                <w:color w:val="000000"/>
              </w:rPr>
              <w:t>ОРУ.</w:t>
            </w:r>
            <w:r>
              <w:rPr>
                <w:rFonts w:ascii="Times New Roman" w:eastAsia="Times New Roman" w:hAnsi="Times New Roman"/>
                <w:color w:val="000000"/>
              </w:rPr>
              <w:t xml:space="preserve"> ОФП.</w:t>
            </w:r>
            <w:r w:rsidRPr="00C94913">
              <w:rPr>
                <w:rFonts w:ascii="Times New Roman" w:eastAsia="Times New Roman" w:hAnsi="Times New Roman"/>
                <w:color w:val="000000"/>
              </w:rPr>
              <w:t xml:space="preserve"> </w:t>
            </w:r>
            <w:r>
              <w:rPr>
                <w:rFonts w:ascii="Times New Roman" w:hAnsi="Times New Roman"/>
              </w:rPr>
              <w:t>Ловля и п</w:t>
            </w:r>
            <w:r w:rsidRPr="00C94913">
              <w:rPr>
                <w:rFonts w:ascii="Times New Roman" w:hAnsi="Times New Roman"/>
              </w:rPr>
              <w:t xml:space="preserve">ередача </w:t>
            </w:r>
            <w:r>
              <w:rPr>
                <w:rFonts w:ascii="Times New Roman" w:hAnsi="Times New Roman"/>
              </w:rPr>
              <w:t xml:space="preserve">мяча </w:t>
            </w:r>
            <w:r w:rsidRPr="00C94913">
              <w:rPr>
                <w:rFonts w:ascii="Times New Roman" w:hAnsi="Times New Roman"/>
              </w:rPr>
              <w:t xml:space="preserve">двумя руками в </w:t>
            </w:r>
            <w:r>
              <w:rPr>
                <w:rFonts w:ascii="Times New Roman" w:hAnsi="Times New Roman"/>
              </w:rPr>
              <w:t>квадратах. Ловля и п</w:t>
            </w:r>
            <w:r w:rsidRPr="00C94913">
              <w:rPr>
                <w:rFonts w:ascii="Times New Roman" w:hAnsi="Times New Roman"/>
              </w:rPr>
              <w:t xml:space="preserve">ередача </w:t>
            </w:r>
            <w:r>
              <w:rPr>
                <w:rFonts w:ascii="Times New Roman" w:hAnsi="Times New Roman"/>
              </w:rPr>
              <w:t xml:space="preserve">мяча </w:t>
            </w:r>
            <w:r w:rsidRPr="00C94913">
              <w:rPr>
                <w:rFonts w:ascii="Times New Roman" w:hAnsi="Times New Roman"/>
              </w:rPr>
              <w:t>двумя руками в парах</w:t>
            </w:r>
            <w:r>
              <w:rPr>
                <w:rFonts w:ascii="Times New Roman" w:hAnsi="Times New Roman"/>
              </w:rPr>
              <w:t xml:space="preserve"> через сетку</w:t>
            </w:r>
            <w:r w:rsidRPr="00C94913">
              <w:rPr>
                <w:rFonts w:ascii="Times New Roman" w:hAnsi="Times New Roman"/>
              </w:rPr>
              <w:t xml:space="preserve">. </w:t>
            </w:r>
            <w:r>
              <w:rPr>
                <w:rFonts w:ascii="Times New Roman" w:hAnsi="Times New Roman"/>
              </w:rPr>
              <w:t>Подача мяча с лицевой линии. Игра «Пионербол»</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 xml:space="preserve">Уметь: </w:t>
            </w:r>
            <w:r w:rsidRPr="007B174F">
              <w:rPr>
                <w:rFonts w:ascii="Times New Roman" w:eastAsia="Times New Roman" w:hAnsi="Times New Roman"/>
                <w:color w:val="000000"/>
              </w:rPr>
              <w:t>выполнять прави</w:t>
            </w:r>
            <w:r>
              <w:rPr>
                <w:rFonts w:ascii="Times New Roman" w:eastAsia="Times New Roman" w:hAnsi="Times New Roman"/>
                <w:color w:val="000000"/>
              </w:rPr>
              <w:t>льно технические действия, играть в подвижные игры</w:t>
            </w:r>
          </w:p>
        </w:tc>
        <w:tc>
          <w:tcPr>
            <w:tcW w:w="2947" w:type="dxa"/>
            <w:vMerge w:val="restart"/>
            <w:vAlign w:val="center"/>
          </w:tcPr>
          <w:p w:rsidR="00537650" w:rsidRPr="002B473E" w:rsidRDefault="00537650" w:rsidP="00A35A36">
            <w:pPr>
              <w:rPr>
                <w:rFonts w:ascii="Arial" w:eastAsia="Times New Roman" w:hAnsi="Arial" w:cs="Arial"/>
                <w:color w:val="000000"/>
                <w:sz w:val="24"/>
                <w:szCs w:val="24"/>
              </w:rPr>
            </w:pPr>
            <w:r w:rsidRPr="002B473E">
              <w:rPr>
                <w:rFonts w:ascii="Times New Roman" w:eastAsia="Times New Roman" w:hAnsi="Times New Roman"/>
                <w:b/>
                <w:bCs/>
                <w:color w:val="000000"/>
                <w:sz w:val="24"/>
                <w:szCs w:val="24"/>
              </w:rPr>
              <w:t>Коммуникативные:</w:t>
            </w:r>
            <w:r w:rsidRPr="002B473E">
              <w:rPr>
                <w:rFonts w:ascii="Times New Roman" w:eastAsia="Times New Roman" w:hAnsi="Times New Roman"/>
                <w:color w:val="000000"/>
                <w:sz w:val="24"/>
                <w:szCs w:val="24"/>
              </w:rPr>
              <w:t xml:space="preserve"> - уметь задавать вопросы; использовать речь для регуляции своего действия; уметь осуществлять взаимный контроль и оказывать в сотрудничестве необходимую взаимопомощь; уметь </w:t>
            </w:r>
            <w:r w:rsidRPr="002B473E">
              <w:rPr>
                <w:rFonts w:ascii="Times New Roman" w:eastAsia="Times New Roman" w:hAnsi="Times New Roman"/>
                <w:color w:val="000000"/>
                <w:sz w:val="24"/>
                <w:szCs w:val="24"/>
              </w:rPr>
              <w:lastRenderedPageBreak/>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537650" w:rsidRPr="002B473E" w:rsidRDefault="00537650" w:rsidP="00A35A36">
            <w:pPr>
              <w:spacing w:line="0" w:lineRule="atLeast"/>
              <w:rPr>
                <w:rFonts w:ascii="Arial" w:eastAsia="Times New Roman" w:hAnsi="Arial" w:cs="Arial"/>
                <w:color w:val="000000"/>
                <w:sz w:val="24"/>
                <w:szCs w:val="24"/>
              </w:rPr>
            </w:pPr>
            <w:r w:rsidRPr="002B473E">
              <w:rPr>
                <w:rFonts w:ascii="Times New Roman" w:eastAsia="Times New Roman" w:hAnsi="Times New Roman"/>
                <w:color w:val="000000"/>
                <w:sz w:val="24"/>
                <w:szCs w:val="24"/>
              </w:rPr>
              <w:t>личностные: - давать адекватную позитивную самооценку; проявлять устойчивый познавательный интерес к изучению спортивных игр; знать основные морально-этические нормы.</w:t>
            </w:r>
          </w:p>
          <w:p w:rsidR="00537650" w:rsidRPr="00963949" w:rsidRDefault="00537650" w:rsidP="00A35A36">
            <w:pPr>
              <w:jc w:val="center"/>
              <w:rPr>
                <w:rFonts w:ascii="Times New Roman" w:hAnsi="Times New Roman"/>
              </w:rPr>
            </w:pPr>
          </w:p>
        </w:tc>
        <w:tc>
          <w:tcPr>
            <w:tcW w:w="1558" w:type="dxa"/>
            <w:vAlign w:val="center"/>
          </w:tcPr>
          <w:p w:rsidR="00537650" w:rsidRPr="00963949" w:rsidRDefault="00537650" w:rsidP="00A35A36">
            <w:pPr>
              <w:jc w:val="center"/>
              <w:rPr>
                <w:rFonts w:ascii="Times New Roman" w:hAnsi="Times New Roman"/>
              </w:rPr>
            </w:pPr>
            <w:r>
              <w:rPr>
                <w:rFonts w:ascii="Times New Roman" w:hAnsi="Times New Roman"/>
                <w:sz w:val="20"/>
                <w:szCs w:val="20"/>
              </w:rPr>
              <w:lastRenderedPageBreak/>
              <w:t xml:space="preserve">Текущий: </w:t>
            </w:r>
            <w:r w:rsidRPr="007B174F">
              <w:rPr>
                <w:rFonts w:ascii="Times New Roman" w:hAnsi="Times New Roman"/>
                <w:sz w:val="20"/>
                <w:szCs w:val="20"/>
              </w:rPr>
              <w:t>(</w:t>
            </w:r>
            <w:r>
              <w:rPr>
                <w:rFonts w:ascii="Times New Roman" w:hAnsi="Times New Roman"/>
                <w:sz w:val="20"/>
                <w:szCs w:val="20"/>
              </w:rPr>
              <w:t>Упор присев, упор лежа</w:t>
            </w:r>
            <w:r w:rsidRPr="007B174F">
              <w:rPr>
                <w:rFonts w:ascii="Times New Roman" w:hAnsi="Times New Roman"/>
                <w:sz w:val="20"/>
                <w:szCs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42/14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43</w:t>
            </w:r>
          </w:p>
        </w:tc>
        <w:tc>
          <w:tcPr>
            <w:tcW w:w="2539" w:type="dxa"/>
            <w:vAlign w:val="center"/>
          </w:tcPr>
          <w:p w:rsidR="00537650" w:rsidRPr="00963949" w:rsidRDefault="00537650" w:rsidP="00A35A36">
            <w:pPr>
              <w:jc w:val="center"/>
              <w:rPr>
                <w:rFonts w:ascii="Times New Roman" w:hAnsi="Times New Roman"/>
              </w:rPr>
            </w:pPr>
            <w:r>
              <w:rPr>
                <w:rFonts w:ascii="Times New Roman" w:hAnsi="Times New Roman"/>
              </w:rPr>
              <w:t>Подвижные игры на основе волейбола.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w:t>
            </w:r>
            <w:r>
              <w:rPr>
                <w:rFonts w:ascii="Times New Roman" w:hAnsi="Times New Roman"/>
              </w:rPr>
              <w:lastRenderedPageBreak/>
              <w:t>й</w:t>
            </w:r>
          </w:p>
        </w:tc>
        <w:tc>
          <w:tcPr>
            <w:tcW w:w="2357" w:type="dxa"/>
            <w:vAlign w:val="center"/>
          </w:tcPr>
          <w:p w:rsidR="00537650" w:rsidRPr="00963949" w:rsidRDefault="00537650" w:rsidP="00A35A36">
            <w:pPr>
              <w:jc w:val="center"/>
              <w:rPr>
                <w:rFonts w:ascii="Times New Roman" w:hAnsi="Times New Roman"/>
              </w:rPr>
            </w:pPr>
            <w:r w:rsidRPr="00C94913">
              <w:rPr>
                <w:rFonts w:ascii="Times New Roman" w:eastAsia="Times New Roman" w:hAnsi="Times New Roman"/>
                <w:color w:val="000000"/>
              </w:rPr>
              <w:lastRenderedPageBreak/>
              <w:t>ОРУ.</w:t>
            </w:r>
            <w:r>
              <w:rPr>
                <w:rFonts w:ascii="Times New Roman" w:eastAsia="Times New Roman" w:hAnsi="Times New Roman"/>
                <w:color w:val="000000"/>
              </w:rPr>
              <w:t xml:space="preserve"> ОФП. </w:t>
            </w:r>
            <w:r>
              <w:rPr>
                <w:rFonts w:ascii="Times New Roman" w:hAnsi="Times New Roman"/>
              </w:rPr>
              <w:t>Ловля и п</w:t>
            </w:r>
            <w:r w:rsidRPr="00C94913">
              <w:rPr>
                <w:rFonts w:ascii="Times New Roman" w:hAnsi="Times New Roman"/>
              </w:rPr>
              <w:t xml:space="preserve">ередача </w:t>
            </w:r>
            <w:r>
              <w:rPr>
                <w:rFonts w:ascii="Times New Roman" w:hAnsi="Times New Roman"/>
              </w:rPr>
              <w:t xml:space="preserve">мяча </w:t>
            </w:r>
            <w:r w:rsidRPr="00C94913">
              <w:rPr>
                <w:rFonts w:ascii="Times New Roman" w:hAnsi="Times New Roman"/>
              </w:rPr>
              <w:t xml:space="preserve">двумя </w:t>
            </w:r>
            <w:r w:rsidRPr="00C94913">
              <w:rPr>
                <w:rFonts w:ascii="Times New Roman" w:hAnsi="Times New Roman"/>
              </w:rPr>
              <w:lastRenderedPageBreak/>
              <w:t xml:space="preserve">руками в </w:t>
            </w:r>
            <w:r>
              <w:rPr>
                <w:rFonts w:ascii="Times New Roman" w:hAnsi="Times New Roman"/>
              </w:rPr>
              <w:t>квадратах. Ловля и п</w:t>
            </w:r>
            <w:r w:rsidRPr="00C94913">
              <w:rPr>
                <w:rFonts w:ascii="Times New Roman" w:hAnsi="Times New Roman"/>
              </w:rPr>
              <w:t xml:space="preserve">ередача </w:t>
            </w:r>
            <w:r>
              <w:rPr>
                <w:rFonts w:ascii="Times New Roman" w:hAnsi="Times New Roman"/>
              </w:rPr>
              <w:t xml:space="preserve">мяча </w:t>
            </w:r>
            <w:r w:rsidRPr="00C94913">
              <w:rPr>
                <w:rFonts w:ascii="Times New Roman" w:hAnsi="Times New Roman"/>
              </w:rPr>
              <w:t>двумя руками в парах</w:t>
            </w:r>
            <w:r>
              <w:rPr>
                <w:rFonts w:ascii="Times New Roman" w:hAnsi="Times New Roman"/>
              </w:rPr>
              <w:t xml:space="preserve"> через сетку</w:t>
            </w:r>
            <w:r w:rsidRPr="00C94913">
              <w:rPr>
                <w:rFonts w:ascii="Times New Roman" w:hAnsi="Times New Roman"/>
              </w:rPr>
              <w:t xml:space="preserve">. </w:t>
            </w:r>
            <w:r>
              <w:rPr>
                <w:rFonts w:ascii="Times New Roman" w:hAnsi="Times New Roman"/>
              </w:rPr>
              <w:t>Подача мяча с лицевой линии. Игра «Пионербол»</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 xml:space="preserve">Уметь: </w:t>
            </w:r>
            <w:r w:rsidRPr="007B174F">
              <w:rPr>
                <w:rFonts w:ascii="Times New Roman" w:eastAsia="Times New Roman" w:hAnsi="Times New Roman"/>
                <w:color w:val="000000"/>
              </w:rPr>
              <w:t xml:space="preserve">выполнять </w:t>
            </w:r>
            <w:r w:rsidRPr="007B174F">
              <w:rPr>
                <w:rFonts w:ascii="Times New Roman" w:eastAsia="Times New Roman" w:hAnsi="Times New Roman"/>
                <w:color w:val="000000"/>
              </w:rPr>
              <w:lastRenderedPageBreak/>
              <w:t>прави</w:t>
            </w:r>
            <w:r>
              <w:rPr>
                <w:rFonts w:ascii="Times New Roman" w:eastAsia="Times New Roman" w:hAnsi="Times New Roman"/>
                <w:color w:val="000000"/>
              </w:rPr>
              <w:t>льно технические действия, играть в подвижные игры</w:t>
            </w:r>
          </w:p>
        </w:tc>
        <w:tc>
          <w:tcPr>
            <w:tcW w:w="2947" w:type="dxa"/>
            <w:vMerge/>
            <w:vAlign w:val="center"/>
          </w:tcPr>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szCs w:val="20"/>
              </w:rPr>
            </w:pPr>
            <w:r>
              <w:rPr>
                <w:rFonts w:ascii="Times New Roman" w:hAnsi="Times New Roman"/>
                <w:sz w:val="20"/>
                <w:szCs w:val="20"/>
              </w:rPr>
              <w:t xml:space="preserve">Учетный: </w:t>
            </w:r>
          </w:p>
          <w:p w:rsidR="00537650" w:rsidRDefault="00537650" w:rsidP="00A35A36">
            <w:pPr>
              <w:jc w:val="center"/>
              <w:rPr>
                <w:rFonts w:ascii="Times New Roman" w:hAnsi="Times New Roman"/>
                <w:sz w:val="20"/>
                <w:szCs w:val="20"/>
              </w:rPr>
            </w:pPr>
            <w:r>
              <w:rPr>
                <w:rFonts w:ascii="Times New Roman" w:hAnsi="Times New Roman"/>
                <w:sz w:val="20"/>
                <w:szCs w:val="20"/>
              </w:rPr>
              <w:t xml:space="preserve">Оценка </w:t>
            </w:r>
            <w:r>
              <w:rPr>
                <w:rFonts w:ascii="Times New Roman" w:hAnsi="Times New Roman"/>
                <w:sz w:val="20"/>
                <w:szCs w:val="20"/>
              </w:rPr>
              <w:lastRenderedPageBreak/>
              <w:t>техники выполнения приема ловли и передачи мяча в парах через сетку</w:t>
            </w:r>
          </w:p>
          <w:p w:rsidR="00537650" w:rsidRPr="00963949" w:rsidRDefault="00537650" w:rsidP="00A35A36">
            <w:pPr>
              <w:jc w:val="center"/>
              <w:rPr>
                <w:rFonts w:ascii="Times New Roman" w:hAnsi="Times New Roman"/>
              </w:rPr>
            </w:pPr>
            <w:r>
              <w:rPr>
                <w:rFonts w:ascii="Times New Roman" w:hAnsi="Times New Roman"/>
                <w:sz w:val="20"/>
                <w:szCs w:val="20"/>
              </w:rPr>
              <w:t xml:space="preserve"> </w:t>
            </w:r>
            <w:r w:rsidRPr="007B174F">
              <w:rPr>
                <w:rFonts w:ascii="Times New Roman" w:hAnsi="Times New Roman"/>
                <w:sz w:val="20"/>
                <w:szCs w:val="20"/>
              </w:rPr>
              <w:t>(</w:t>
            </w:r>
            <w:r>
              <w:rPr>
                <w:rFonts w:ascii="Times New Roman" w:hAnsi="Times New Roman"/>
                <w:sz w:val="20"/>
                <w:szCs w:val="20"/>
              </w:rPr>
              <w:t>Упор присев, упор лежа</w:t>
            </w:r>
            <w:r w:rsidRPr="007B174F">
              <w:rPr>
                <w:rFonts w:ascii="Times New Roman" w:hAnsi="Times New Roman"/>
                <w:sz w:val="20"/>
                <w:szCs w:val="20"/>
              </w:rPr>
              <w:t xml:space="preserve">) </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43/15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44</w:t>
            </w:r>
          </w:p>
        </w:tc>
        <w:tc>
          <w:tcPr>
            <w:tcW w:w="2539" w:type="dxa"/>
            <w:vAlign w:val="center"/>
          </w:tcPr>
          <w:p w:rsidR="00537650" w:rsidRPr="00963949" w:rsidRDefault="00537650" w:rsidP="00A35A36">
            <w:pPr>
              <w:jc w:val="center"/>
              <w:rPr>
                <w:rFonts w:ascii="Times New Roman" w:hAnsi="Times New Roman"/>
              </w:rPr>
            </w:pPr>
            <w:r>
              <w:rPr>
                <w:rFonts w:ascii="Times New Roman" w:hAnsi="Times New Roman"/>
              </w:rPr>
              <w:t>Подвижные игры на основе волейбола.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sidRPr="00C94913">
              <w:rPr>
                <w:rFonts w:ascii="Times New Roman" w:eastAsia="Times New Roman" w:hAnsi="Times New Roman"/>
                <w:color w:val="000000"/>
              </w:rPr>
              <w:t>ОРУ.</w:t>
            </w:r>
            <w:r>
              <w:rPr>
                <w:rFonts w:ascii="Times New Roman" w:eastAsia="Times New Roman" w:hAnsi="Times New Roman"/>
                <w:color w:val="000000"/>
              </w:rPr>
              <w:t xml:space="preserve"> ОФП. </w:t>
            </w:r>
            <w:r>
              <w:rPr>
                <w:rFonts w:ascii="Times New Roman" w:hAnsi="Times New Roman"/>
              </w:rPr>
              <w:t>Ловля и п</w:t>
            </w:r>
            <w:r w:rsidRPr="00C94913">
              <w:rPr>
                <w:rFonts w:ascii="Times New Roman" w:hAnsi="Times New Roman"/>
              </w:rPr>
              <w:t xml:space="preserve">ередача </w:t>
            </w:r>
            <w:r>
              <w:rPr>
                <w:rFonts w:ascii="Times New Roman" w:hAnsi="Times New Roman"/>
              </w:rPr>
              <w:t xml:space="preserve">мяча </w:t>
            </w:r>
            <w:r w:rsidRPr="00C94913">
              <w:rPr>
                <w:rFonts w:ascii="Times New Roman" w:hAnsi="Times New Roman"/>
              </w:rPr>
              <w:t xml:space="preserve">двумя руками в </w:t>
            </w:r>
            <w:r>
              <w:rPr>
                <w:rFonts w:ascii="Times New Roman" w:hAnsi="Times New Roman"/>
              </w:rPr>
              <w:t>квадратах. Подача мяча с лицевой линии. Ловля мяча после подачи. Игра «Пионербол»</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 xml:space="preserve">Уметь: </w:t>
            </w:r>
            <w:r w:rsidRPr="007B174F">
              <w:rPr>
                <w:rFonts w:ascii="Times New Roman" w:eastAsia="Times New Roman" w:hAnsi="Times New Roman"/>
                <w:color w:val="000000"/>
              </w:rPr>
              <w:t>выполнять прави</w:t>
            </w:r>
            <w:r>
              <w:rPr>
                <w:rFonts w:ascii="Times New Roman" w:eastAsia="Times New Roman" w:hAnsi="Times New Roman"/>
                <w:color w:val="000000"/>
              </w:rPr>
              <w:t>льно технические действия, играть в подвижные игры</w:t>
            </w:r>
          </w:p>
        </w:tc>
        <w:tc>
          <w:tcPr>
            <w:tcW w:w="2947" w:type="dxa"/>
            <w:vMerge/>
            <w:vAlign w:val="center"/>
          </w:tcPr>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szCs w:val="20"/>
              </w:rPr>
            </w:pPr>
            <w:r>
              <w:rPr>
                <w:rFonts w:ascii="Times New Roman" w:hAnsi="Times New Roman"/>
                <w:sz w:val="20"/>
                <w:szCs w:val="20"/>
              </w:rPr>
              <w:t>Контрольный:</w:t>
            </w:r>
          </w:p>
          <w:p w:rsidR="00537650" w:rsidRDefault="00537650" w:rsidP="00A35A36">
            <w:pPr>
              <w:jc w:val="center"/>
              <w:rPr>
                <w:rFonts w:ascii="Times New Roman" w:hAnsi="Times New Roman"/>
                <w:sz w:val="20"/>
                <w:szCs w:val="20"/>
              </w:rPr>
            </w:pPr>
            <w:r>
              <w:rPr>
                <w:rFonts w:ascii="Times New Roman" w:hAnsi="Times New Roman"/>
                <w:sz w:val="20"/>
                <w:szCs w:val="20"/>
              </w:rPr>
              <w:t>подача из 5 попыток на технику выполнения</w:t>
            </w:r>
          </w:p>
          <w:p w:rsidR="00537650" w:rsidRDefault="00537650" w:rsidP="00A35A36">
            <w:pPr>
              <w:jc w:val="center"/>
              <w:rPr>
                <w:rFonts w:ascii="Times New Roman" w:hAnsi="Times New Roman"/>
                <w:sz w:val="20"/>
                <w:szCs w:val="20"/>
              </w:rPr>
            </w:pPr>
            <w:r>
              <w:rPr>
                <w:rFonts w:ascii="Times New Roman" w:hAnsi="Times New Roman"/>
                <w:sz w:val="20"/>
                <w:szCs w:val="20"/>
              </w:rPr>
              <w:t>«5» - 4</w:t>
            </w:r>
          </w:p>
          <w:p w:rsidR="00537650" w:rsidRDefault="00537650" w:rsidP="00A35A36">
            <w:pPr>
              <w:jc w:val="center"/>
              <w:rPr>
                <w:rFonts w:ascii="Times New Roman" w:hAnsi="Times New Roman"/>
                <w:sz w:val="20"/>
                <w:szCs w:val="20"/>
              </w:rPr>
            </w:pPr>
            <w:r>
              <w:rPr>
                <w:rFonts w:ascii="Times New Roman" w:hAnsi="Times New Roman"/>
                <w:sz w:val="20"/>
                <w:szCs w:val="20"/>
              </w:rPr>
              <w:t>«4» - 3</w:t>
            </w:r>
          </w:p>
          <w:p w:rsidR="00537650" w:rsidRDefault="00537650" w:rsidP="00A35A36">
            <w:pPr>
              <w:jc w:val="center"/>
              <w:rPr>
                <w:rFonts w:ascii="Times New Roman" w:hAnsi="Times New Roman"/>
                <w:sz w:val="20"/>
                <w:szCs w:val="20"/>
              </w:rPr>
            </w:pPr>
            <w:r>
              <w:rPr>
                <w:rFonts w:ascii="Times New Roman" w:hAnsi="Times New Roman"/>
                <w:sz w:val="20"/>
                <w:szCs w:val="20"/>
              </w:rPr>
              <w:t>«3» - 2</w:t>
            </w:r>
          </w:p>
          <w:p w:rsidR="00537650" w:rsidRPr="00E76A8C" w:rsidRDefault="00537650" w:rsidP="00A35A36">
            <w:pPr>
              <w:jc w:val="center"/>
              <w:rPr>
                <w:rFonts w:ascii="Times New Roman" w:hAnsi="Times New Roman"/>
                <w:sz w:val="20"/>
                <w:szCs w:val="20"/>
              </w:rPr>
            </w:pPr>
            <w:r w:rsidRPr="007B174F">
              <w:rPr>
                <w:rFonts w:ascii="Times New Roman" w:hAnsi="Times New Roman"/>
                <w:sz w:val="20"/>
                <w:szCs w:val="20"/>
              </w:rPr>
              <w:t xml:space="preserve"> (</w:t>
            </w:r>
            <w:r>
              <w:rPr>
                <w:rFonts w:ascii="Times New Roman" w:hAnsi="Times New Roman"/>
                <w:sz w:val="20"/>
                <w:szCs w:val="20"/>
              </w:rPr>
              <w:t>Упор присев, упор лежа</w:t>
            </w:r>
            <w:r w:rsidRPr="007B174F">
              <w:rPr>
                <w:rFonts w:ascii="Times New Roman" w:hAnsi="Times New Roman"/>
                <w:sz w:val="20"/>
                <w:szCs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44/16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45</w:t>
            </w:r>
          </w:p>
        </w:tc>
        <w:tc>
          <w:tcPr>
            <w:tcW w:w="2539" w:type="dxa"/>
            <w:vAlign w:val="center"/>
          </w:tcPr>
          <w:p w:rsidR="00537650" w:rsidRPr="00963949" w:rsidRDefault="00537650" w:rsidP="00A35A36">
            <w:pPr>
              <w:jc w:val="center"/>
              <w:rPr>
                <w:rFonts w:ascii="Times New Roman" w:hAnsi="Times New Roman"/>
              </w:rPr>
            </w:pPr>
            <w:r>
              <w:rPr>
                <w:rFonts w:ascii="Times New Roman" w:hAnsi="Times New Roman"/>
              </w:rPr>
              <w:t>Подвижные игры на основе волейбола.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sidRPr="00C94913">
              <w:rPr>
                <w:rFonts w:ascii="Times New Roman" w:eastAsia="Times New Roman" w:hAnsi="Times New Roman"/>
                <w:color w:val="000000"/>
              </w:rPr>
              <w:t>ОРУ.</w:t>
            </w:r>
            <w:r>
              <w:rPr>
                <w:rFonts w:ascii="Times New Roman" w:eastAsia="Times New Roman" w:hAnsi="Times New Roman"/>
                <w:color w:val="000000"/>
              </w:rPr>
              <w:t xml:space="preserve"> ОФП. </w:t>
            </w:r>
            <w:r>
              <w:rPr>
                <w:rFonts w:ascii="Times New Roman" w:hAnsi="Times New Roman"/>
              </w:rPr>
              <w:t>Чередование передач.  Ловля и п</w:t>
            </w:r>
            <w:r w:rsidRPr="00C94913">
              <w:rPr>
                <w:rFonts w:ascii="Times New Roman" w:hAnsi="Times New Roman"/>
              </w:rPr>
              <w:t xml:space="preserve">ередача </w:t>
            </w:r>
            <w:r>
              <w:rPr>
                <w:rFonts w:ascii="Times New Roman" w:hAnsi="Times New Roman"/>
              </w:rPr>
              <w:t xml:space="preserve">мяча </w:t>
            </w:r>
            <w:r w:rsidRPr="00C94913">
              <w:rPr>
                <w:rFonts w:ascii="Times New Roman" w:hAnsi="Times New Roman"/>
              </w:rPr>
              <w:t xml:space="preserve">двумя руками в </w:t>
            </w:r>
            <w:r>
              <w:rPr>
                <w:rFonts w:ascii="Times New Roman" w:hAnsi="Times New Roman"/>
              </w:rPr>
              <w:t>квадратах через сетку. Подача мяча с лицевой линии. Ловля мяча после подачи. Игра «Пионербол»</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 xml:space="preserve">Уметь: </w:t>
            </w:r>
            <w:r w:rsidRPr="007B174F">
              <w:rPr>
                <w:rFonts w:ascii="Times New Roman" w:eastAsia="Times New Roman" w:hAnsi="Times New Roman"/>
                <w:color w:val="000000"/>
              </w:rPr>
              <w:t>выполнять прави</w:t>
            </w:r>
            <w:r>
              <w:rPr>
                <w:rFonts w:ascii="Times New Roman" w:eastAsia="Times New Roman" w:hAnsi="Times New Roman"/>
                <w:color w:val="000000"/>
              </w:rPr>
              <w:t>льно технические действия, играть в подвижные игры</w:t>
            </w:r>
          </w:p>
        </w:tc>
        <w:tc>
          <w:tcPr>
            <w:tcW w:w="2947" w:type="dxa"/>
            <w:vMerge/>
            <w:vAlign w:val="center"/>
          </w:tcPr>
          <w:p w:rsidR="00537650" w:rsidRPr="00963949" w:rsidRDefault="00537650" w:rsidP="00A35A36">
            <w:pPr>
              <w:jc w:val="center"/>
              <w:rPr>
                <w:rFonts w:ascii="Times New Roman" w:hAnsi="Times New Roman"/>
              </w:rPr>
            </w:pPr>
          </w:p>
        </w:tc>
        <w:tc>
          <w:tcPr>
            <w:tcW w:w="1558" w:type="dxa"/>
            <w:vAlign w:val="center"/>
          </w:tcPr>
          <w:p w:rsidR="00537650" w:rsidRPr="00963949" w:rsidRDefault="00537650" w:rsidP="00A35A36">
            <w:pPr>
              <w:jc w:val="center"/>
              <w:rPr>
                <w:rFonts w:ascii="Times New Roman" w:hAnsi="Times New Roman"/>
              </w:rPr>
            </w:pPr>
            <w:r>
              <w:rPr>
                <w:rFonts w:ascii="Times New Roman" w:hAnsi="Times New Roman"/>
                <w:sz w:val="20"/>
                <w:szCs w:val="20"/>
              </w:rPr>
              <w:t xml:space="preserve">Текущий: </w:t>
            </w:r>
            <w:r w:rsidRPr="007B174F">
              <w:rPr>
                <w:rFonts w:ascii="Times New Roman" w:hAnsi="Times New Roman"/>
                <w:sz w:val="20"/>
                <w:szCs w:val="20"/>
              </w:rPr>
              <w:t>(</w:t>
            </w:r>
            <w:r>
              <w:rPr>
                <w:rFonts w:ascii="Times New Roman" w:hAnsi="Times New Roman"/>
                <w:sz w:val="20"/>
                <w:szCs w:val="20"/>
              </w:rPr>
              <w:t>Упор присев, упор лежа</w:t>
            </w:r>
            <w:r w:rsidRPr="007B174F">
              <w:rPr>
                <w:rFonts w:ascii="Times New Roman" w:hAnsi="Times New Roman"/>
                <w:sz w:val="20"/>
                <w:szCs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45/17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46</w:t>
            </w:r>
          </w:p>
        </w:tc>
        <w:tc>
          <w:tcPr>
            <w:tcW w:w="2539" w:type="dxa"/>
            <w:vAlign w:val="center"/>
          </w:tcPr>
          <w:p w:rsidR="00537650" w:rsidRPr="00963949" w:rsidRDefault="00537650" w:rsidP="00A35A36">
            <w:pPr>
              <w:jc w:val="center"/>
              <w:rPr>
                <w:rFonts w:ascii="Times New Roman" w:hAnsi="Times New Roman"/>
              </w:rPr>
            </w:pPr>
            <w:r>
              <w:rPr>
                <w:rFonts w:ascii="Times New Roman" w:hAnsi="Times New Roman"/>
              </w:rPr>
              <w:t>Подвижные игры на основе волейбола.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sidRPr="00C94913">
              <w:rPr>
                <w:rFonts w:ascii="Times New Roman" w:eastAsia="Times New Roman" w:hAnsi="Times New Roman"/>
                <w:color w:val="000000"/>
              </w:rPr>
              <w:t>ОРУ.</w:t>
            </w:r>
            <w:r>
              <w:rPr>
                <w:rFonts w:ascii="Times New Roman" w:eastAsia="Times New Roman" w:hAnsi="Times New Roman"/>
                <w:color w:val="000000"/>
              </w:rPr>
              <w:t xml:space="preserve"> ОФП. </w:t>
            </w:r>
            <w:r>
              <w:rPr>
                <w:rFonts w:ascii="Times New Roman" w:hAnsi="Times New Roman"/>
              </w:rPr>
              <w:t>Чередование передач. Ловля и п</w:t>
            </w:r>
            <w:r w:rsidRPr="00C94913">
              <w:rPr>
                <w:rFonts w:ascii="Times New Roman" w:hAnsi="Times New Roman"/>
              </w:rPr>
              <w:t xml:space="preserve">ередача </w:t>
            </w:r>
            <w:r>
              <w:rPr>
                <w:rFonts w:ascii="Times New Roman" w:hAnsi="Times New Roman"/>
              </w:rPr>
              <w:t xml:space="preserve">мяча </w:t>
            </w:r>
            <w:r w:rsidRPr="00C94913">
              <w:rPr>
                <w:rFonts w:ascii="Times New Roman" w:hAnsi="Times New Roman"/>
              </w:rPr>
              <w:t xml:space="preserve">двумя руками в </w:t>
            </w:r>
            <w:r>
              <w:rPr>
                <w:rFonts w:ascii="Times New Roman" w:hAnsi="Times New Roman"/>
              </w:rPr>
              <w:t>квадратах через сетку.  Подача мяча с лицевой линии. Ловля мяча после подачи. Игра «Пионербол»</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 xml:space="preserve">Уметь: </w:t>
            </w:r>
            <w:r w:rsidRPr="007B174F">
              <w:rPr>
                <w:rFonts w:ascii="Times New Roman" w:eastAsia="Times New Roman" w:hAnsi="Times New Roman"/>
                <w:color w:val="000000"/>
              </w:rPr>
              <w:t>выполнять прави</w:t>
            </w:r>
            <w:r>
              <w:rPr>
                <w:rFonts w:ascii="Times New Roman" w:eastAsia="Times New Roman" w:hAnsi="Times New Roman"/>
                <w:color w:val="000000"/>
              </w:rPr>
              <w:t>льно технические действия, играть в подвижные игры</w:t>
            </w:r>
          </w:p>
        </w:tc>
        <w:tc>
          <w:tcPr>
            <w:tcW w:w="2947" w:type="dxa"/>
            <w:vAlign w:val="center"/>
          </w:tcPr>
          <w:p w:rsidR="00537650" w:rsidRPr="002B473E" w:rsidRDefault="00537650" w:rsidP="00A35A36">
            <w:pPr>
              <w:rPr>
                <w:rFonts w:ascii="Arial" w:eastAsia="Times New Roman" w:hAnsi="Arial" w:cs="Arial"/>
                <w:color w:val="000000"/>
                <w:sz w:val="24"/>
                <w:szCs w:val="24"/>
              </w:rPr>
            </w:pPr>
            <w:r w:rsidRPr="002B473E">
              <w:rPr>
                <w:rFonts w:ascii="Times New Roman" w:eastAsia="Times New Roman" w:hAnsi="Times New Roman"/>
                <w:b/>
                <w:bCs/>
                <w:color w:val="000000"/>
                <w:sz w:val="24"/>
                <w:szCs w:val="24"/>
              </w:rPr>
              <w:t>Познавательные:</w:t>
            </w:r>
            <w:r w:rsidRPr="002B473E">
              <w:rPr>
                <w:rFonts w:ascii="Times New Roman" w:eastAsia="Times New Roman" w:hAnsi="Times New Roman"/>
                <w:color w:val="000000"/>
                <w:sz w:val="24"/>
                <w:szCs w:val="24"/>
              </w:rPr>
              <w:t> - игра по упрощенным правилам</w:t>
            </w:r>
            <w:r>
              <w:rPr>
                <w:rFonts w:ascii="Times New Roman" w:eastAsia="Times New Roman" w:hAnsi="Times New Roman"/>
                <w:color w:val="000000"/>
                <w:sz w:val="24"/>
                <w:szCs w:val="24"/>
              </w:rPr>
              <w:t xml:space="preserve"> в волейбол</w:t>
            </w:r>
            <w:r w:rsidRPr="002B473E">
              <w:rPr>
                <w:rFonts w:ascii="Times New Roman" w:eastAsia="Times New Roman" w:hAnsi="Times New Roman"/>
                <w:color w:val="000000"/>
                <w:sz w:val="24"/>
                <w:szCs w:val="24"/>
              </w:rPr>
              <w:t>; участие в соревновательно - игровых заданиях;</w:t>
            </w:r>
          </w:p>
          <w:p w:rsidR="00537650" w:rsidRPr="00963949" w:rsidRDefault="00537650" w:rsidP="00A35A36">
            <w:pPr>
              <w:jc w:val="center"/>
              <w:rPr>
                <w:rFonts w:ascii="Times New Roman" w:hAnsi="Times New Roman"/>
              </w:rPr>
            </w:pPr>
          </w:p>
        </w:tc>
        <w:tc>
          <w:tcPr>
            <w:tcW w:w="1558" w:type="dxa"/>
            <w:vAlign w:val="center"/>
          </w:tcPr>
          <w:p w:rsidR="00537650" w:rsidRPr="00963949" w:rsidRDefault="00537650" w:rsidP="00A35A36">
            <w:pPr>
              <w:jc w:val="center"/>
              <w:rPr>
                <w:rFonts w:ascii="Times New Roman" w:hAnsi="Times New Roman"/>
              </w:rPr>
            </w:pPr>
            <w:r>
              <w:rPr>
                <w:rFonts w:ascii="Times New Roman" w:hAnsi="Times New Roman"/>
                <w:sz w:val="20"/>
                <w:szCs w:val="20"/>
              </w:rPr>
              <w:t xml:space="preserve">Учетный: Оценка домашнего задания упор присев, упор лежа  </w:t>
            </w: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46/18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47</w:t>
            </w:r>
          </w:p>
        </w:tc>
        <w:tc>
          <w:tcPr>
            <w:tcW w:w="2539" w:type="dxa"/>
            <w:vAlign w:val="center"/>
          </w:tcPr>
          <w:p w:rsidR="00537650" w:rsidRPr="00963949" w:rsidRDefault="00537650" w:rsidP="00A35A36">
            <w:pPr>
              <w:jc w:val="center"/>
              <w:rPr>
                <w:rFonts w:ascii="Times New Roman" w:hAnsi="Times New Roman"/>
              </w:rPr>
            </w:pPr>
            <w:r>
              <w:rPr>
                <w:rFonts w:ascii="Times New Roman" w:hAnsi="Times New Roman"/>
              </w:rPr>
              <w:t>Подвижные игры на основе волейбола.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sidRPr="00C94913">
              <w:rPr>
                <w:rFonts w:ascii="Times New Roman" w:eastAsia="Times New Roman" w:hAnsi="Times New Roman"/>
                <w:color w:val="000000"/>
              </w:rPr>
              <w:t>ОРУ.</w:t>
            </w:r>
            <w:r>
              <w:rPr>
                <w:rFonts w:ascii="Times New Roman" w:eastAsia="Times New Roman" w:hAnsi="Times New Roman"/>
                <w:color w:val="000000"/>
              </w:rPr>
              <w:t xml:space="preserve"> ОФП. </w:t>
            </w:r>
            <w:r>
              <w:rPr>
                <w:rFonts w:ascii="Times New Roman" w:hAnsi="Times New Roman"/>
              </w:rPr>
              <w:t>Чередование передач. Ловля и п</w:t>
            </w:r>
            <w:r w:rsidRPr="00C94913">
              <w:rPr>
                <w:rFonts w:ascii="Times New Roman" w:hAnsi="Times New Roman"/>
              </w:rPr>
              <w:t xml:space="preserve">ередача </w:t>
            </w:r>
            <w:r>
              <w:rPr>
                <w:rFonts w:ascii="Times New Roman" w:hAnsi="Times New Roman"/>
              </w:rPr>
              <w:lastRenderedPageBreak/>
              <w:t xml:space="preserve">мяча </w:t>
            </w:r>
            <w:r w:rsidRPr="00C94913">
              <w:rPr>
                <w:rFonts w:ascii="Times New Roman" w:hAnsi="Times New Roman"/>
              </w:rPr>
              <w:t xml:space="preserve">двумя руками в </w:t>
            </w:r>
            <w:r>
              <w:rPr>
                <w:rFonts w:ascii="Times New Roman" w:hAnsi="Times New Roman"/>
              </w:rPr>
              <w:t>квадратах через сетку.  Подача мяча с лицевой линии. Ловля мяча после подачи.  Игра «Пионербол»</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 xml:space="preserve">Уметь: </w:t>
            </w:r>
            <w:r w:rsidRPr="007B174F">
              <w:rPr>
                <w:rFonts w:ascii="Times New Roman" w:eastAsia="Times New Roman" w:hAnsi="Times New Roman"/>
                <w:color w:val="000000"/>
              </w:rPr>
              <w:t>выполнять прави</w:t>
            </w:r>
            <w:r>
              <w:rPr>
                <w:rFonts w:ascii="Times New Roman" w:eastAsia="Times New Roman" w:hAnsi="Times New Roman"/>
                <w:color w:val="000000"/>
              </w:rPr>
              <w:t xml:space="preserve">льно </w:t>
            </w:r>
            <w:r>
              <w:rPr>
                <w:rFonts w:ascii="Times New Roman" w:eastAsia="Times New Roman" w:hAnsi="Times New Roman"/>
                <w:color w:val="000000"/>
              </w:rPr>
              <w:lastRenderedPageBreak/>
              <w:t>технические действия, играть в подвижные игры</w:t>
            </w:r>
          </w:p>
        </w:tc>
        <w:tc>
          <w:tcPr>
            <w:tcW w:w="2947" w:type="dxa"/>
            <w:vAlign w:val="center"/>
          </w:tcPr>
          <w:p w:rsidR="00537650" w:rsidRDefault="00537650" w:rsidP="00A35A36">
            <w:pPr>
              <w:jc w:val="center"/>
              <w:rPr>
                <w:rFonts w:ascii="Times New Roman" w:eastAsia="Times New Roman" w:hAnsi="Times New Roman"/>
                <w:color w:val="000000"/>
                <w:sz w:val="24"/>
                <w:szCs w:val="24"/>
              </w:rPr>
            </w:pPr>
            <w:r w:rsidRPr="002B473E">
              <w:rPr>
                <w:rFonts w:ascii="Times New Roman" w:eastAsia="Times New Roman" w:hAnsi="Times New Roman"/>
                <w:b/>
                <w:bCs/>
                <w:color w:val="000000"/>
                <w:sz w:val="24"/>
                <w:szCs w:val="24"/>
              </w:rPr>
              <w:lastRenderedPageBreak/>
              <w:t>Регулятивные</w:t>
            </w:r>
            <w:r w:rsidRPr="002B473E">
              <w:rPr>
                <w:rFonts w:ascii="Times New Roman" w:eastAsia="Times New Roman" w:hAnsi="Times New Roman"/>
                <w:color w:val="000000"/>
                <w:sz w:val="24"/>
                <w:szCs w:val="24"/>
              </w:rPr>
              <w:t xml:space="preserve">: - устанавливать целевые </w:t>
            </w:r>
            <w:r w:rsidRPr="002B473E">
              <w:rPr>
                <w:rFonts w:ascii="Times New Roman" w:eastAsia="Times New Roman" w:hAnsi="Times New Roman"/>
                <w:color w:val="000000"/>
                <w:sz w:val="24"/>
                <w:szCs w:val="24"/>
              </w:rPr>
              <w:lastRenderedPageBreak/>
              <w:t xml:space="preserve">приоритеты; адекватно воспринимать оценку учителя; уметь адекватно самостоятельно оценивать правильность выполнения действия и вносить необходимые коррективы в исполнение; </w:t>
            </w:r>
          </w:p>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szCs w:val="20"/>
              </w:rPr>
            </w:pPr>
            <w:r>
              <w:rPr>
                <w:rFonts w:ascii="Times New Roman" w:hAnsi="Times New Roman"/>
                <w:sz w:val="20"/>
                <w:szCs w:val="20"/>
              </w:rPr>
              <w:lastRenderedPageBreak/>
              <w:t>Учетный:</w:t>
            </w:r>
          </w:p>
          <w:p w:rsidR="00537650" w:rsidRPr="00963949" w:rsidRDefault="00537650" w:rsidP="00A35A36">
            <w:pPr>
              <w:jc w:val="center"/>
              <w:rPr>
                <w:rFonts w:ascii="Times New Roman" w:hAnsi="Times New Roman"/>
              </w:rPr>
            </w:pPr>
            <w:r>
              <w:rPr>
                <w:rFonts w:ascii="Times New Roman" w:eastAsia="Times New Roman" w:hAnsi="Times New Roman"/>
                <w:color w:val="000000"/>
                <w:sz w:val="20"/>
                <w:szCs w:val="20"/>
              </w:rPr>
              <w:t xml:space="preserve">Оценка ловли мяча после </w:t>
            </w:r>
            <w:r>
              <w:rPr>
                <w:rFonts w:ascii="Times New Roman" w:eastAsia="Times New Roman" w:hAnsi="Times New Roman"/>
                <w:color w:val="000000"/>
                <w:sz w:val="20"/>
                <w:szCs w:val="20"/>
              </w:rPr>
              <w:lastRenderedPageBreak/>
              <w:t>подачи</w:t>
            </w:r>
            <w:r w:rsidRPr="002006A0">
              <w:rPr>
                <w:rFonts w:ascii="Times New Roman" w:hAnsi="Times New Roman"/>
                <w:sz w:val="20"/>
              </w:rPr>
              <w:t xml:space="preserve"> </w:t>
            </w:r>
            <w:r>
              <w:rPr>
                <w:rFonts w:ascii="Times New Roman" w:hAnsi="Times New Roman"/>
                <w:sz w:val="20"/>
              </w:rPr>
              <w:t xml:space="preserve">в процессе игры </w:t>
            </w: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47/19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14786" w:type="dxa"/>
            <w:gridSpan w:val="9"/>
            <w:vAlign w:val="center"/>
          </w:tcPr>
          <w:p w:rsidR="00537650" w:rsidRDefault="00537650" w:rsidP="00A35A36">
            <w:pPr>
              <w:jc w:val="center"/>
              <w:rPr>
                <w:rFonts w:ascii="Times New Roman" w:hAnsi="Times New Roman"/>
                <w:b/>
                <w:sz w:val="24"/>
                <w:szCs w:val="24"/>
              </w:rPr>
            </w:pPr>
            <w:r>
              <w:rPr>
                <w:rFonts w:ascii="Times New Roman" w:hAnsi="Times New Roman"/>
                <w:b/>
                <w:sz w:val="24"/>
                <w:szCs w:val="24"/>
              </w:rPr>
              <w:lastRenderedPageBreak/>
              <w:t>Лыжная подготовка (24ч)</w:t>
            </w:r>
          </w:p>
          <w:p w:rsidR="00537650" w:rsidRPr="00963949" w:rsidRDefault="00537650" w:rsidP="00A35A36">
            <w:pPr>
              <w:jc w:val="center"/>
              <w:rPr>
                <w:rFonts w:ascii="Times New Roman" w:hAnsi="Times New Roman"/>
              </w:rPr>
            </w:pPr>
            <w:r w:rsidRPr="007761A8">
              <w:rPr>
                <w:rFonts w:ascii="Times New Roman" w:hAnsi="Times New Roman"/>
                <w:b/>
                <w:sz w:val="24"/>
                <w:szCs w:val="24"/>
              </w:rPr>
              <w:t xml:space="preserve"> </w:t>
            </w:r>
            <w:r w:rsidRPr="00F85854">
              <w:rPr>
                <w:rFonts w:ascii="Times New Roman" w:hAnsi="Times New Roman"/>
                <w:b/>
                <w:sz w:val="24"/>
                <w:szCs w:val="24"/>
                <w:lang w:val="en-US"/>
              </w:rPr>
              <w:t>I</w:t>
            </w:r>
            <w:r>
              <w:rPr>
                <w:rFonts w:ascii="Times New Roman" w:hAnsi="Times New Roman"/>
                <w:b/>
                <w:sz w:val="24"/>
                <w:szCs w:val="24"/>
                <w:lang w:val="en-US"/>
              </w:rPr>
              <w:t>II</w:t>
            </w:r>
            <w:r>
              <w:rPr>
                <w:rFonts w:ascii="Times New Roman" w:hAnsi="Times New Roman"/>
                <w:b/>
                <w:sz w:val="24"/>
                <w:szCs w:val="24"/>
              </w:rPr>
              <w:t xml:space="preserve"> </w:t>
            </w:r>
            <w:r w:rsidRPr="00F85854">
              <w:rPr>
                <w:rFonts w:ascii="Times New Roman" w:hAnsi="Times New Roman"/>
                <w:b/>
                <w:sz w:val="24"/>
                <w:szCs w:val="24"/>
              </w:rPr>
              <w:t>четверть</w:t>
            </w: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48</w:t>
            </w:r>
          </w:p>
        </w:tc>
        <w:tc>
          <w:tcPr>
            <w:tcW w:w="2539" w:type="dxa"/>
            <w:vAlign w:val="center"/>
          </w:tcPr>
          <w:p w:rsidR="00537650" w:rsidRPr="006469BA" w:rsidRDefault="00537650" w:rsidP="00A35A36">
            <w:pPr>
              <w:jc w:val="center"/>
              <w:rPr>
                <w:rFonts w:ascii="Times New Roman" w:hAnsi="Times New Roman"/>
              </w:rPr>
            </w:pPr>
            <w:r>
              <w:rPr>
                <w:rFonts w:ascii="Times New Roman" w:hAnsi="Times New Roman"/>
              </w:rPr>
              <w:t>Техника безопасности по</w:t>
            </w:r>
            <w:r w:rsidRPr="00BE22AA">
              <w:rPr>
                <w:rFonts w:ascii="Times New Roman" w:hAnsi="Times New Roman"/>
              </w:rPr>
              <w:t xml:space="preserve"> лыжной подготовке </w:t>
            </w:r>
            <w:r>
              <w:rPr>
                <w:rFonts w:ascii="Times New Roman" w:hAnsi="Times New Roman"/>
              </w:rPr>
              <w:t xml:space="preserve">Классический ход. </w:t>
            </w: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вводный</w:t>
            </w:r>
          </w:p>
        </w:tc>
        <w:tc>
          <w:tcPr>
            <w:tcW w:w="2357" w:type="dxa"/>
            <w:vAlign w:val="center"/>
          </w:tcPr>
          <w:p w:rsidR="00537650" w:rsidRPr="00BE22AA" w:rsidRDefault="00537650" w:rsidP="00A35A36">
            <w:pPr>
              <w:jc w:val="center"/>
              <w:rPr>
                <w:rFonts w:ascii="Times New Roman" w:hAnsi="Times New Roman"/>
              </w:rPr>
            </w:pPr>
            <w:r w:rsidRPr="00BE22AA">
              <w:rPr>
                <w:rFonts w:ascii="Times New Roman" w:hAnsi="Times New Roman"/>
              </w:rPr>
              <w:t>Техника безопасности по лыжам. Температурный режим. Гигиенические требования. Совершенствовать технику</w:t>
            </w:r>
            <w:r>
              <w:rPr>
                <w:rFonts w:ascii="Times New Roman" w:hAnsi="Times New Roman"/>
              </w:rPr>
              <w:t xml:space="preserve"> попеременного двухшажного хода</w:t>
            </w:r>
            <w:r w:rsidRPr="00BE22AA">
              <w:rPr>
                <w:rFonts w:ascii="Times New Roman" w:hAnsi="Times New Roman"/>
              </w:rPr>
              <w:t>.</w:t>
            </w:r>
            <w:r>
              <w:rPr>
                <w:rFonts w:ascii="Times New Roman" w:hAnsi="Times New Roman"/>
              </w:rPr>
              <w:t xml:space="preserve"> </w:t>
            </w:r>
          </w:p>
          <w:p w:rsidR="00537650" w:rsidRPr="00BE22AA" w:rsidRDefault="00537650" w:rsidP="00A35A36">
            <w:pPr>
              <w:jc w:val="center"/>
              <w:rPr>
                <w:rFonts w:ascii="Times New Roman" w:hAnsi="Times New Roman"/>
              </w:rPr>
            </w:pPr>
            <w:r w:rsidRPr="00BE22AA">
              <w:rPr>
                <w:rFonts w:ascii="Times New Roman" w:hAnsi="Times New Roman"/>
              </w:rPr>
              <w:t xml:space="preserve">Прохождение </w:t>
            </w:r>
            <w:r>
              <w:rPr>
                <w:rFonts w:ascii="Times New Roman" w:hAnsi="Times New Roman"/>
              </w:rPr>
              <w:t xml:space="preserve"> дистанции до 1 км</w:t>
            </w:r>
            <w:r w:rsidRPr="00BE22AA">
              <w:rPr>
                <w:rFonts w:ascii="Times New Roman" w:hAnsi="Times New Roman"/>
              </w:rPr>
              <w:t>.</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t>Уметь: передвигаться на лыжах.</w:t>
            </w:r>
          </w:p>
        </w:tc>
        <w:tc>
          <w:tcPr>
            <w:tcW w:w="2947" w:type="dxa"/>
            <w:vAlign w:val="center"/>
          </w:tcPr>
          <w:p w:rsidR="00537650" w:rsidRPr="00DD016A" w:rsidRDefault="00537650" w:rsidP="00A35A36">
            <w:pPr>
              <w:rPr>
                <w:rFonts w:ascii="Times New Roman" w:eastAsia="Times New Roman" w:hAnsi="Times New Roman"/>
                <w:color w:val="000000"/>
                <w:sz w:val="20"/>
                <w:szCs w:val="20"/>
              </w:rPr>
            </w:pPr>
            <w:r w:rsidRPr="00DD016A">
              <w:rPr>
                <w:rFonts w:ascii="Times New Roman" w:eastAsia="Times New Roman" w:hAnsi="Times New Roman"/>
                <w:b/>
                <w:bCs/>
                <w:color w:val="000000"/>
                <w:sz w:val="20"/>
                <w:szCs w:val="20"/>
              </w:rPr>
              <w:t>Регулятивные:</w:t>
            </w:r>
          </w:p>
          <w:p w:rsidR="00537650" w:rsidRPr="00DD016A" w:rsidRDefault="00537650" w:rsidP="00A35A36">
            <w:pPr>
              <w:rPr>
                <w:rFonts w:ascii="Times New Roman" w:eastAsia="Times New Roman" w:hAnsi="Times New Roman"/>
                <w:color w:val="000000"/>
                <w:sz w:val="20"/>
                <w:szCs w:val="20"/>
              </w:rPr>
            </w:pPr>
            <w:r w:rsidRPr="00DD016A">
              <w:rPr>
                <w:rFonts w:ascii="Times New Roman" w:eastAsia="Times New Roman" w:hAnsi="Times New Roman"/>
                <w:color w:val="000000"/>
                <w:sz w:val="20"/>
                <w:szCs w:val="20"/>
              </w:rPr>
              <w:t>применять правила подбора одежды для занятий по лыжной подготовке, использовать передвижение на лыжах в организации активного отдыха</w:t>
            </w:r>
          </w:p>
          <w:p w:rsidR="00537650" w:rsidRPr="00ED52CD" w:rsidRDefault="00537650" w:rsidP="00A35A36">
            <w:pPr>
              <w:rPr>
                <w:rFonts w:ascii="Times New Roman" w:eastAsia="Times New Roman" w:hAnsi="Times New Roman"/>
                <w:color w:val="000000"/>
                <w:sz w:val="20"/>
                <w:szCs w:val="20"/>
              </w:rPr>
            </w:pPr>
            <w:r w:rsidRPr="00DD016A">
              <w:rPr>
                <w:rFonts w:ascii="Times New Roman" w:eastAsia="Times New Roman" w:hAnsi="Times New Roman"/>
                <w:b/>
                <w:bCs/>
                <w:color w:val="000000"/>
                <w:sz w:val="20"/>
                <w:szCs w:val="20"/>
              </w:rPr>
              <w:t>Познавательные</w:t>
            </w:r>
            <w:r w:rsidRPr="00DD016A">
              <w:rPr>
                <w:rFonts w:ascii="Times New Roman" w:eastAsia="Times New Roman" w:hAnsi="Times New Roman"/>
                <w:color w:val="000000"/>
                <w:sz w:val="20"/>
                <w:szCs w:val="20"/>
              </w:rPr>
              <w:t>: давать оценку погодным условиям и подготовке к уроку на свежем воздухе, моделировать способы передвижения на лыжах в зависимости от особенностей лыжной трассы.</w:t>
            </w: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48/1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49</w:t>
            </w:r>
          </w:p>
        </w:tc>
        <w:tc>
          <w:tcPr>
            <w:tcW w:w="2539" w:type="dxa"/>
            <w:vAlign w:val="center"/>
          </w:tcPr>
          <w:p w:rsidR="00537650" w:rsidRDefault="00537650" w:rsidP="00A35A36">
            <w:pPr>
              <w:jc w:val="center"/>
              <w:rPr>
                <w:rFonts w:ascii="Times New Roman" w:hAnsi="Times New Roman"/>
              </w:rPr>
            </w:pPr>
            <w:r>
              <w:rPr>
                <w:rFonts w:ascii="Times New Roman" w:hAnsi="Times New Roman"/>
              </w:rPr>
              <w:t xml:space="preserve">Классический ход. Спуски. Подъемы. Торможение. </w:t>
            </w:r>
          </w:p>
          <w:p w:rsidR="00537650" w:rsidRPr="00261542" w:rsidRDefault="00537650" w:rsidP="00A35A36">
            <w:pPr>
              <w:jc w:val="center"/>
              <w:rPr>
                <w:rFonts w:ascii="Times New Roman" w:hAnsi="Times New Roman"/>
                <w:color w:val="FF0000"/>
              </w:rPr>
            </w:pP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BE22AA" w:rsidRDefault="00537650" w:rsidP="00A35A36">
            <w:pPr>
              <w:jc w:val="center"/>
              <w:rPr>
                <w:rFonts w:ascii="Times New Roman" w:hAnsi="Times New Roman"/>
              </w:rPr>
            </w:pPr>
            <w:r w:rsidRPr="00BE22AA">
              <w:rPr>
                <w:rFonts w:ascii="Times New Roman" w:hAnsi="Times New Roman"/>
              </w:rPr>
              <w:t xml:space="preserve">Гигиенические требования к одежде и обуви. Совершенствовать технику </w:t>
            </w:r>
            <w:r>
              <w:rPr>
                <w:rFonts w:ascii="Times New Roman" w:hAnsi="Times New Roman"/>
              </w:rPr>
              <w:t>попеременного двухшажного хода</w:t>
            </w:r>
            <w:r w:rsidRPr="00BE22AA">
              <w:rPr>
                <w:rFonts w:ascii="Times New Roman" w:hAnsi="Times New Roman"/>
              </w:rPr>
              <w:t>.</w:t>
            </w:r>
            <w:r>
              <w:rPr>
                <w:rFonts w:ascii="Times New Roman" w:hAnsi="Times New Roman"/>
              </w:rPr>
              <w:t xml:space="preserve"> Подъем лесенкой и елочкой. Спуски в основной стойке. Торможение плугом. </w:t>
            </w:r>
          </w:p>
          <w:p w:rsidR="00537650" w:rsidRPr="00BE22AA" w:rsidRDefault="00537650" w:rsidP="00A35A36">
            <w:pPr>
              <w:jc w:val="center"/>
              <w:rPr>
                <w:rFonts w:ascii="Times New Roman" w:hAnsi="Times New Roman"/>
              </w:rPr>
            </w:pPr>
            <w:r w:rsidRPr="00BE22AA">
              <w:rPr>
                <w:rFonts w:ascii="Times New Roman" w:hAnsi="Times New Roman"/>
              </w:rPr>
              <w:t xml:space="preserve">Прохождение </w:t>
            </w:r>
            <w:r>
              <w:rPr>
                <w:rFonts w:ascii="Times New Roman" w:hAnsi="Times New Roman"/>
              </w:rPr>
              <w:t xml:space="preserve"> дистанции до 1 км.</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t>Уметь: передвигаться на лыжах.</w:t>
            </w:r>
          </w:p>
        </w:tc>
        <w:tc>
          <w:tcPr>
            <w:tcW w:w="2947" w:type="dxa"/>
            <w:vAlign w:val="center"/>
          </w:tcPr>
          <w:p w:rsidR="00537650" w:rsidRPr="00DD016A" w:rsidRDefault="00537650" w:rsidP="00A35A36">
            <w:pPr>
              <w:jc w:val="both"/>
              <w:rPr>
                <w:rFonts w:ascii="Times New Roman" w:hAnsi="Times New Roman"/>
              </w:rPr>
            </w:pPr>
            <w:r w:rsidRPr="00DD016A">
              <w:rPr>
                <w:rFonts w:ascii="Times New Roman" w:eastAsia="Times New Roman" w:hAnsi="Times New Roman"/>
                <w:b/>
                <w:bCs/>
                <w:color w:val="000000"/>
              </w:rPr>
              <w:t>Коммуникативные</w:t>
            </w:r>
            <w:r w:rsidRPr="00DD016A">
              <w:rPr>
                <w:rFonts w:ascii="Times New Roman" w:eastAsia="Times New Roman" w:hAnsi="Times New Roman"/>
                <w:color w:val="000000"/>
              </w:rPr>
              <w:t>: осуществлять взаимный контроль и оказывать в сотрудничестве необходимую взаимопомощь, взаимодействовать со сверстниками в процессе совместного освоения техники передвижения на лыжах</w:t>
            </w: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49/2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50</w:t>
            </w:r>
          </w:p>
        </w:tc>
        <w:tc>
          <w:tcPr>
            <w:tcW w:w="2539" w:type="dxa"/>
            <w:vAlign w:val="center"/>
          </w:tcPr>
          <w:p w:rsidR="00537650" w:rsidRPr="00BE22AA" w:rsidRDefault="00537650" w:rsidP="00A35A36">
            <w:pPr>
              <w:jc w:val="center"/>
              <w:rPr>
                <w:rFonts w:ascii="Times New Roman" w:hAnsi="Times New Roman"/>
              </w:rPr>
            </w:pPr>
            <w:r>
              <w:rPr>
                <w:rFonts w:ascii="Times New Roman" w:hAnsi="Times New Roman"/>
              </w:rPr>
              <w:t>Классический ход. Спуски. Подъемы. Торможение.</w:t>
            </w: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BE22AA" w:rsidRDefault="00537650" w:rsidP="00A35A36">
            <w:pPr>
              <w:jc w:val="center"/>
              <w:rPr>
                <w:rFonts w:ascii="Times New Roman" w:hAnsi="Times New Roman"/>
              </w:rPr>
            </w:pPr>
            <w:r w:rsidRPr="00BE22AA">
              <w:rPr>
                <w:rFonts w:ascii="Times New Roman" w:hAnsi="Times New Roman"/>
              </w:rPr>
              <w:t xml:space="preserve">Гигиенические требования к одежде и обуви. Совершенствовать технику </w:t>
            </w:r>
            <w:r>
              <w:rPr>
                <w:rFonts w:ascii="Times New Roman" w:hAnsi="Times New Roman"/>
              </w:rPr>
              <w:t>попеременного двухшажного хода</w:t>
            </w:r>
            <w:r w:rsidRPr="00BE22AA">
              <w:rPr>
                <w:rFonts w:ascii="Times New Roman" w:hAnsi="Times New Roman"/>
              </w:rPr>
              <w:t>.</w:t>
            </w:r>
            <w:r>
              <w:rPr>
                <w:rFonts w:ascii="Times New Roman" w:hAnsi="Times New Roman"/>
              </w:rPr>
              <w:t xml:space="preserve"> Подъем лесенкой и елочкой. Спуски в основной стойке. Торможение плугом.</w:t>
            </w:r>
          </w:p>
          <w:p w:rsidR="00537650" w:rsidRPr="00BE22AA" w:rsidRDefault="00537650" w:rsidP="00A35A36">
            <w:pPr>
              <w:jc w:val="center"/>
              <w:rPr>
                <w:rFonts w:ascii="Times New Roman" w:hAnsi="Times New Roman"/>
              </w:rPr>
            </w:pPr>
            <w:r w:rsidRPr="00BE22AA">
              <w:rPr>
                <w:rFonts w:ascii="Times New Roman" w:hAnsi="Times New Roman"/>
              </w:rPr>
              <w:t xml:space="preserve">Прохождение </w:t>
            </w:r>
            <w:r>
              <w:rPr>
                <w:rFonts w:ascii="Times New Roman" w:hAnsi="Times New Roman"/>
              </w:rPr>
              <w:t xml:space="preserve"> дистанции до 1 к</w:t>
            </w:r>
            <w:r w:rsidRPr="00BE22AA">
              <w:rPr>
                <w:rFonts w:ascii="Times New Roman" w:hAnsi="Times New Roman"/>
              </w:rPr>
              <w:t xml:space="preserve">м </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t>Уметь: передвигаться на лыжах.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rPr>
            </w:pPr>
            <w:r w:rsidRPr="002006A0">
              <w:rPr>
                <w:rFonts w:ascii="Times New Roman" w:hAnsi="Times New Roman"/>
                <w:sz w:val="20"/>
              </w:rPr>
              <w:t>Учетный: Оценка техники выполнения</w:t>
            </w:r>
            <w:r>
              <w:rPr>
                <w:rFonts w:ascii="Times New Roman" w:hAnsi="Times New Roman"/>
                <w:sz w:val="20"/>
              </w:rPr>
              <w:t xml:space="preserve"> попеременного</w:t>
            </w:r>
            <w:r w:rsidRPr="002006A0">
              <w:rPr>
                <w:rFonts w:ascii="Times New Roman" w:hAnsi="Times New Roman"/>
                <w:sz w:val="20"/>
              </w:rPr>
              <w:t xml:space="preserve"> двухшажного хода</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50/3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51</w:t>
            </w:r>
          </w:p>
        </w:tc>
        <w:tc>
          <w:tcPr>
            <w:tcW w:w="2539" w:type="dxa"/>
            <w:vAlign w:val="center"/>
          </w:tcPr>
          <w:p w:rsidR="00537650" w:rsidRPr="00BE22AA" w:rsidRDefault="00537650" w:rsidP="00A35A36">
            <w:pPr>
              <w:jc w:val="center"/>
              <w:rPr>
                <w:rFonts w:ascii="Times New Roman" w:hAnsi="Times New Roman"/>
              </w:rPr>
            </w:pPr>
            <w:r>
              <w:rPr>
                <w:rFonts w:ascii="Times New Roman" w:hAnsi="Times New Roman"/>
              </w:rPr>
              <w:t>Классические ходы. Спуски. Подъемы. Торможение.</w:t>
            </w: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BE22AA" w:rsidRDefault="00537650" w:rsidP="00A35A36">
            <w:pPr>
              <w:jc w:val="center"/>
              <w:rPr>
                <w:rFonts w:ascii="Times New Roman" w:hAnsi="Times New Roman"/>
              </w:rPr>
            </w:pPr>
            <w:r w:rsidRPr="00BE22AA">
              <w:rPr>
                <w:rFonts w:ascii="Times New Roman" w:hAnsi="Times New Roman"/>
              </w:rPr>
              <w:t xml:space="preserve">Гигиенические требования к одежде и обуви. Совершенствовать технику </w:t>
            </w:r>
            <w:r>
              <w:rPr>
                <w:rFonts w:ascii="Times New Roman" w:hAnsi="Times New Roman"/>
              </w:rPr>
              <w:t>попеременного двухшажного хода. Изучить технику одновременного двухшажного и бесшажного</w:t>
            </w:r>
            <w:r w:rsidRPr="00BE22AA">
              <w:rPr>
                <w:rFonts w:ascii="Times New Roman" w:hAnsi="Times New Roman"/>
              </w:rPr>
              <w:t xml:space="preserve"> лыжных ходов</w:t>
            </w:r>
            <w:r>
              <w:rPr>
                <w:rFonts w:ascii="Times New Roman" w:hAnsi="Times New Roman"/>
              </w:rPr>
              <w:t xml:space="preserve">. Подъем лесенкой и елочкой. Спуски в основной стойке. Торможение плугом. </w:t>
            </w:r>
            <w:r w:rsidRPr="00BE22AA">
              <w:rPr>
                <w:rFonts w:ascii="Times New Roman" w:hAnsi="Times New Roman"/>
              </w:rPr>
              <w:t xml:space="preserve">Прохождение </w:t>
            </w:r>
            <w:r>
              <w:rPr>
                <w:rFonts w:ascii="Times New Roman" w:hAnsi="Times New Roman"/>
              </w:rPr>
              <w:t xml:space="preserve"> дистанции 1,5</w:t>
            </w:r>
            <w:r w:rsidRPr="00BE22AA">
              <w:rPr>
                <w:rFonts w:ascii="Times New Roman" w:hAnsi="Times New Roman"/>
              </w:rPr>
              <w:t xml:space="preserve"> км со средней скоростью</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t>Уметь: передвигаться на лыжах.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rPr>
            </w:pPr>
            <w:r>
              <w:rPr>
                <w:rFonts w:ascii="Times New Roman" w:hAnsi="Times New Roman"/>
                <w:sz w:val="20"/>
              </w:rPr>
              <w:t>Текущий</w:t>
            </w:r>
            <w:r w:rsidRPr="002006A0">
              <w:rPr>
                <w:rFonts w:ascii="Times New Roman" w:hAnsi="Times New Roman"/>
                <w:sz w:val="20"/>
              </w:rPr>
              <w:t xml:space="preserve">: </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51/4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52</w:t>
            </w:r>
          </w:p>
        </w:tc>
        <w:tc>
          <w:tcPr>
            <w:tcW w:w="2539" w:type="dxa"/>
            <w:vAlign w:val="center"/>
          </w:tcPr>
          <w:p w:rsidR="00537650" w:rsidRDefault="00537650" w:rsidP="00A35A36">
            <w:pPr>
              <w:jc w:val="center"/>
              <w:rPr>
                <w:rFonts w:ascii="Times New Roman" w:hAnsi="Times New Roman"/>
              </w:rPr>
            </w:pPr>
            <w:r>
              <w:rPr>
                <w:rFonts w:ascii="Times New Roman" w:hAnsi="Times New Roman"/>
              </w:rPr>
              <w:t>Классические ходы. Спуски. Подъемы. Торможение.</w:t>
            </w:r>
          </w:p>
          <w:p w:rsidR="00537650" w:rsidRPr="00BE22AA" w:rsidRDefault="00537650" w:rsidP="00A35A36">
            <w:pPr>
              <w:jc w:val="center"/>
              <w:rPr>
                <w:rFonts w:ascii="Times New Roman" w:hAnsi="Times New Roman"/>
              </w:rPr>
            </w:pP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BE22AA" w:rsidRDefault="00537650" w:rsidP="00A35A36">
            <w:pPr>
              <w:jc w:val="center"/>
              <w:rPr>
                <w:rFonts w:ascii="Times New Roman" w:hAnsi="Times New Roman"/>
              </w:rPr>
            </w:pPr>
            <w:r w:rsidRPr="00BE22AA">
              <w:rPr>
                <w:rFonts w:ascii="Times New Roman" w:hAnsi="Times New Roman"/>
              </w:rPr>
              <w:t xml:space="preserve">Гигиенические требования к одежде и обуви. Совершенствовать технику попеременного </w:t>
            </w:r>
            <w:r w:rsidRPr="00BE22AA">
              <w:rPr>
                <w:rFonts w:ascii="Times New Roman" w:hAnsi="Times New Roman"/>
              </w:rPr>
              <w:lastRenderedPageBreak/>
              <w:t>двухшажного хода.</w:t>
            </w:r>
            <w:r>
              <w:rPr>
                <w:rFonts w:ascii="Times New Roman" w:hAnsi="Times New Roman"/>
              </w:rPr>
              <w:t xml:space="preserve"> Изучить технику одновременного двухшажного и бесшажного</w:t>
            </w:r>
            <w:r w:rsidRPr="00BE22AA">
              <w:rPr>
                <w:rFonts w:ascii="Times New Roman" w:hAnsi="Times New Roman"/>
              </w:rPr>
              <w:t xml:space="preserve"> лыжных ходов</w:t>
            </w:r>
            <w:r>
              <w:rPr>
                <w:rFonts w:ascii="Times New Roman" w:hAnsi="Times New Roman"/>
              </w:rPr>
              <w:t>.</w:t>
            </w:r>
            <w:r w:rsidRPr="00BE22AA">
              <w:rPr>
                <w:rFonts w:ascii="Times New Roman" w:hAnsi="Times New Roman"/>
              </w:rPr>
              <w:t xml:space="preserve"> </w:t>
            </w:r>
            <w:r>
              <w:rPr>
                <w:rFonts w:ascii="Times New Roman" w:hAnsi="Times New Roman"/>
              </w:rPr>
              <w:t>Подъем лесенкой и елочкой.  Передвижение скользящим шагом</w:t>
            </w:r>
            <w:r w:rsidRPr="00BE22AA">
              <w:rPr>
                <w:rFonts w:ascii="Times New Roman" w:hAnsi="Times New Roman"/>
              </w:rPr>
              <w:t>.</w:t>
            </w:r>
            <w:r>
              <w:rPr>
                <w:rFonts w:ascii="Times New Roman" w:hAnsi="Times New Roman"/>
              </w:rPr>
              <w:t xml:space="preserve"> Спуски в основной стойке. Торможение плугом.</w:t>
            </w:r>
          </w:p>
          <w:p w:rsidR="00537650" w:rsidRPr="00BE22AA" w:rsidRDefault="00537650" w:rsidP="00A35A36">
            <w:pPr>
              <w:jc w:val="center"/>
              <w:rPr>
                <w:rFonts w:ascii="Times New Roman" w:hAnsi="Times New Roman"/>
              </w:rPr>
            </w:pPr>
            <w:r>
              <w:rPr>
                <w:rFonts w:ascii="Times New Roman" w:hAnsi="Times New Roman"/>
              </w:rPr>
              <w:t xml:space="preserve">Прохождение дистанции до 2 </w:t>
            </w:r>
            <w:r w:rsidRPr="00BE22AA">
              <w:rPr>
                <w:rFonts w:ascii="Times New Roman" w:hAnsi="Times New Roman"/>
              </w:rPr>
              <w:t>км в среднем темпе</w:t>
            </w:r>
            <w:r>
              <w:rPr>
                <w:rFonts w:ascii="Times New Roman" w:hAnsi="Times New Roman"/>
              </w:rPr>
              <w:t xml:space="preserve"> по пересеченной местности</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lastRenderedPageBreak/>
              <w:t>Уметь: передвигаться на лыжах.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rPr>
            </w:pPr>
            <w:r>
              <w:rPr>
                <w:rFonts w:ascii="Times New Roman" w:hAnsi="Times New Roman"/>
                <w:sz w:val="20"/>
              </w:rPr>
              <w:t>Текущий</w:t>
            </w:r>
            <w:r w:rsidRPr="002006A0">
              <w:rPr>
                <w:rFonts w:ascii="Times New Roman" w:hAnsi="Times New Roman"/>
                <w:sz w:val="20"/>
              </w:rPr>
              <w:t xml:space="preserve">: </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52/5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53</w:t>
            </w:r>
          </w:p>
        </w:tc>
        <w:tc>
          <w:tcPr>
            <w:tcW w:w="2539" w:type="dxa"/>
            <w:vAlign w:val="center"/>
          </w:tcPr>
          <w:p w:rsidR="00537650" w:rsidRPr="00BE22AA" w:rsidRDefault="00537650" w:rsidP="00A35A36">
            <w:pPr>
              <w:jc w:val="center"/>
              <w:rPr>
                <w:rFonts w:ascii="Times New Roman" w:hAnsi="Times New Roman"/>
              </w:rPr>
            </w:pPr>
            <w:r>
              <w:rPr>
                <w:rFonts w:ascii="Times New Roman" w:hAnsi="Times New Roman"/>
              </w:rPr>
              <w:t xml:space="preserve">Классические ходы. </w:t>
            </w: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BE22AA" w:rsidRDefault="00537650" w:rsidP="00A35A36">
            <w:pPr>
              <w:jc w:val="center"/>
              <w:rPr>
                <w:rFonts w:ascii="Times New Roman" w:hAnsi="Times New Roman"/>
              </w:rPr>
            </w:pPr>
            <w:r w:rsidRPr="00BE22AA">
              <w:rPr>
                <w:rFonts w:ascii="Times New Roman" w:hAnsi="Times New Roman"/>
              </w:rPr>
              <w:t>Гигиенические требования к одежде и обуви. Совершенствовать технику попеременного двухшажного хода.</w:t>
            </w:r>
            <w:r>
              <w:rPr>
                <w:rFonts w:ascii="Times New Roman" w:hAnsi="Times New Roman"/>
              </w:rPr>
              <w:t xml:space="preserve"> Закрепить технику одновременного двухшажного и бесшажного</w:t>
            </w:r>
            <w:r w:rsidRPr="00BE22AA">
              <w:rPr>
                <w:rFonts w:ascii="Times New Roman" w:hAnsi="Times New Roman"/>
              </w:rPr>
              <w:t xml:space="preserve"> лыжных ходов</w:t>
            </w:r>
            <w:r>
              <w:rPr>
                <w:rFonts w:ascii="Times New Roman" w:hAnsi="Times New Roman"/>
              </w:rPr>
              <w:t>. Подъем лесенкой и елочкой.  Передвижение скользящим шагом</w:t>
            </w:r>
            <w:r w:rsidRPr="00BE22AA">
              <w:rPr>
                <w:rFonts w:ascii="Times New Roman" w:hAnsi="Times New Roman"/>
              </w:rPr>
              <w:t>.</w:t>
            </w:r>
            <w:r>
              <w:rPr>
                <w:rFonts w:ascii="Times New Roman" w:hAnsi="Times New Roman"/>
              </w:rPr>
              <w:t xml:space="preserve"> Спуски в основной стойке. Торможение плугом.</w:t>
            </w:r>
          </w:p>
          <w:p w:rsidR="00537650" w:rsidRPr="00BE22AA" w:rsidRDefault="00537650" w:rsidP="00A35A36">
            <w:pPr>
              <w:jc w:val="center"/>
              <w:rPr>
                <w:rFonts w:ascii="Times New Roman" w:hAnsi="Times New Roman"/>
              </w:rPr>
            </w:pPr>
            <w:r>
              <w:rPr>
                <w:rFonts w:ascii="Times New Roman" w:hAnsi="Times New Roman"/>
              </w:rPr>
              <w:t>Провести прикидку на дистанции</w:t>
            </w:r>
            <w:r w:rsidRPr="00BE22AA">
              <w:rPr>
                <w:rFonts w:ascii="Times New Roman" w:hAnsi="Times New Roman"/>
              </w:rPr>
              <w:t xml:space="preserve"> </w:t>
            </w:r>
            <w:r>
              <w:rPr>
                <w:rFonts w:ascii="Times New Roman" w:hAnsi="Times New Roman"/>
              </w:rPr>
              <w:t xml:space="preserve">500 </w:t>
            </w:r>
            <w:r w:rsidRPr="00BE22AA">
              <w:rPr>
                <w:rFonts w:ascii="Times New Roman" w:hAnsi="Times New Roman"/>
              </w:rPr>
              <w:t>м</w:t>
            </w:r>
            <w:r>
              <w:rPr>
                <w:rFonts w:ascii="Times New Roman" w:hAnsi="Times New Roman"/>
              </w:rPr>
              <w:t xml:space="preserve"> по </w:t>
            </w:r>
            <w:r>
              <w:rPr>
                <w:rFonts w:ascii="Times New Roman" w:hAnsi="Times New Roman"/>
              </w:rPr>
              <w:lastRenderedPageBreak/>
              <w:t>пересеченной местности</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lastRenderedPageBreak/>
              <w:t>Уметь: передвигаться на лыжах.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szCs w:val="20"/>
              </w:rPr>
            </w:pPr>
            <w:r>
              <w:rPr>
                <w:rFonts w:ascii="Times New Roman" w:hAnsi="Times New Roman"/>
                <w:sz w:val="20"/>
                <w:szCs w:val="20"/>
              </w:rPr>
              <w:t>Учетный</w:t>
            </w:r>
            <w:r w:rsidRPr="002006A0">
              <w:rPr>
                <w:rFonts w:ascii="Times New Roman" w:hAnsi="Times New Roman"/>
                <w:sz w:val="20"/>
                <w:szCs w:val="20"/>
              </w:rPr>
              <w:t>:</w:t>
            </w:r>
          </w:p>
          <w:p w:rsidR="00537650" w:rsidRPr="002006A0" w:rsidRDefault="00537650" w:rsidP="00A35A36">
            <w:pPr>
              <w:jc w:val="center"/>
              <w:rPr>
                <w:rFonts w:ascii="Times New Roman" w:hAnsi="Times New Roman"/>
                <w:sz w:val="20"/>
                <w:szCs w:val="20"/>
              </w:rPr>
            </w:pPr>
            <w:r w:rsidRPr="002006A0">
              <w:rPr>
                <w:rFonts w:ascii="Times New Roman" w:hAnsi="Times New Roman"/>
                <w:sz w:val="20"/>
                <w:szCs w:val="20"/>
              </w:rPr>
              <w:t xml:space="preserve">Лыжные гонки </w:t>
            </w:r>
            <w:r>
              <w:rPr>
                <w:rFonts w:ascii="Times New Roman" w:hAnsi="Times New Roman"/>
                <w:sz w:val="20"/>
                <w:szCs w:val="20"/>
              </w:rPr>
              <w:t>500</w:t>
            </w:r>
            <w:r w:rsidRPr="002006A0">
              <w:rPr>
                <w:rFonts w:ascii="Times New Roman" w:hAnsi="Times New Roman"/>
                <w:sz w:val="20"/>
                <w:szCs w:val="20"/>
              </w:rPr>
              <w:t>м</w:t>
            </w:r>
          </w:p>
          <w:p w:rsidR="00537650" w:rsidRPr="002006A0" w:rsidRDefault="00537650" w:rsidP="00A35A36">
            <w:pPr>
              <w:jc w:val="center"/>
              <w:rPr>
                <w:rFonts w:ascii="Times New Roman" w:hAnsi="Times New Roman"/>
                <w:sz w:val="20"/>
                <w:szCs w:val="20"/>
              </w:rPr>
            </w:pPr>
            <w:r w:rsidRPr="002006A0">
              <w:rPr>
                <w:rFonts w:ascii="Times New Roman" w:hAnsi="Times New Roman"/>
                <w:sz w:val="20"/>
                <w:szCs w:val="20"/>
              </w:rPr>
              <w:t>М:</w:t>
            </w:r>
            <w:r>
              <w:rPr>
                <w:rFonts w:ascii="Times New Roman" w:hAnsi="Times New Roman"/>
                <w:sz w:val="20"/>
                <w:szCs w:val="20"/>
              </w:rPr>
              <w:t xml:space="preserve"> «5» - 3.30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- 4.00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«3» - 4.40</w:t>
            </w:r>
            <w:r w:rsidRPr="002006A0">
              <w:rPr>
                <w:rFonts w:ascii="Times New Roman" w:hAnsi="Times New Roman"/>
                <w:sz w:val="20"/>
                <w:szCs w:val="20"/>
              </w:rPr>
              <w:t xml:space="preserve"> </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Д:«5» - 3.40</w:t>
            </w:r>
          </w:p>
          <w:p w:rsidR="00537650" w:rsidRPr="002006A0" w:rsidRDefault="00537650" w:rsidP="00A35A36">
            <w:pPr>
              <w:jc w:val="center"/>
              <w:rPr>
                <w:rFonts w:ascii="Times New Roman" w:hAnsi="Times New Roman"/>
                <w:sz w:val="20"/>
                <w:szCs w:val="20"/>
              </w:rPr>
            </w:pPr>
            <w:r w:rsidRPr="002006A0">
              <w:rPr>
                <w:rFonts w:ascii="Times New Roman" w:hAnsi="Times New Roman"/>
                <w:sz w:val="20"/>
                <w:szCs w:val="20"/>
              </w:rPr>
              <w:t xml:space="preserve">«4» - </w:t>
            </w:r>
            <w:r>
              <w:rPr>
                <w:rFonts w:ascii="Times New Roman" w:hAnsi="Times New Roman"/>
                <w:sz w:val="20"/>
                <w:szCs w:val="20"/>
              </w:rPr>
              <w:t>4.10</w:t>
            </w:r>
          </w:p>
          <w:p w:rsidR="00537650" w:rsidRDefault="00537650" w:rsidP="00A35A36">
            <w:pPr>
              <w:jc w:val="center"/>
              <w:rPr>
                <w:rFonts w:ascii="Times New Roman" w:hAnsi="Times New Roman"/>
                <w:sz w:val="20"/>
                <w:szCs w:val="20"/>
              </w:rPr>
            </w:pPr>
            <w:r>
              <w:rPr>
                <w:rFonts w:ascii="Times New Roman" w:hAnsi="Times New Roman"/>
                <w:sz w:val="20"/>
                <w:szCs w:val="20"/>
              </w:rPr>
              <w:t>«3» - 5.00</w:t>
            </w:r>
            <w:r w:rsidRPr="002006A0">
              <w:rPr>
                <w:rFonts w:ascii="Times New Roman" w:hAnsi="Times New Roman"/>
                <w:sz w:val="20"/>
                <w:szCs w:val="20"/>
              </w:rPr>
              <w:t xml:space="preserve"> </w:t>
            </w:r>
          </w:p>
          <w:p w:rsidR="00537650" w:rsidRPr="002006A0" w:rsidRDefault="00537650" w:rsidP="00A35A36">
            <w:pPr>
              <w:jc w:val="center"/>
              <w:rPr>
                <w:rFonts w:ascii="Times New Roman" w:hAnsi="Times New Roman"/>
                <w:sz w:val="20"/>
                <w:szCs w:val="20"/>
              </w:rPr>
            </w:pP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p w:rsidR="00537650" w:rsidRPr="002006A0" w:rsidRDefault="00537650" w:rsidP="00A35A36">
            <w:pPr>
              <w:jc w:val="center"/>
              <w:rPr>
                <w:rFonts w:ascii="Times New Roman" w:hAnsi="Times New Roman"/>
                <w:sz w:val="20"/>
              </w:rPr>
            </w:pP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53/6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54</w:t>
            </w:r>
          </w:p>
        </w:tc>
        <w:tc>
          <w:tcPr>
            <w:tcW w:w="2539" w:type="dxa"/>
            <w:vAlign w:val="center"/>
          </w:tcPr>
          <w:p w:rsidR="00537650" w:rsidRDefault="00537650" w:rsidP="00A35A36">
            <w:pPr>
              <w:jc w:val="center"/>
              <w:rPr>
                <w:rFonts w:ascii="Times New Roman" w:hAnsi="Times New Roman"/>
              </w:rPr>
            </w:pPr>
            <w:r>
              <w:rPr>
                <w:rFonts w:ascii="Times New Roman" w:hAnsi="Times New Roman"/>
              </w:rPr>
              <w:t xml:space="preserve">Классические ходы. </w:t>
            </w:r>
          </w:p>
          <w:p w:rsidR="00537650" w:rsidRPr="00BE22AA" w:rsidRDefault="00537650" w:rsidP="00A35A36">
            <w:pPr>
              <w:jc w:val="center"/>
              <w:rPr>
                <w:rFonts w:ascii="Times New Roman" w:hAnsi="Times New Roman"/>
              </w:rPr>
            </w:pP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BE22AA" w:rsidRDefault="00537650" w:rsidP="00A35A36">
            <w:pPr>
              <w:jc w:val="center"/>
              <w:rPr>
                <w:rFonts w:ascii="Times New Roman" w:hAnsi="Times New Roman"/>
              </w:rPr>
            </w:pPr>
            <w:r w:rsidRPr="00BE22AA">
              <w:rPr>
                <w:rFonts w:ascii="Times New Roman" w:hAnsi="Times New Roman"/>
              </w:rPr>
              <w:t xml:space="preserve">Гигиенические требования к одежде и обуви. Совершенствовать технику </w:t>
            </w:r>
            <w:r>
              <w:rPr>
                <w:rFonts w:ascii="Times New Roman" w:hAnsi="Times New Roman"/>
              </w:rPr>
              <w:t>классических ходов</w:t>
            </w:r>
            <w:r w:rsidRPr="00BE22AA">
              <w:rPr>
                <w:rFonts w:ascii="Times New Roman" w:hAnsi="Times New Roman"/>
              </w:rPr>
              <w:t>.</w:t>
            </w:r>
            <w:r>
              <w:rPr>
                <w:rFonts w:ascii="Times New Roman" w:hAnsi="Times New Roman"/>
              </w:rPr>
              <w:t xml:space="preserve"> Применить переход с одного хода на другой и обратно.</w:t>
            </w:r>
          </w:p>
          <w:p w:rsidR="00537650" w:rsidRPr="00BE22AA" w:rsidRDefault="00537650" w:rsidP="00A35A36">
            <w:pPr>
              <w:jc w:val="center"/>
              <w:rPr>
                <w:rFonts w:ascii="Times New Roman" w:hAnsi="Times New Roman"/>
              </w:rPr>
            </w:pPr>
            <w:r w:rsidRPr="00BE22AA">
              <w:rPr>
                <w:rFonts w:ascii="Times New Roman" w:hAnsi="Times New Roman"/>
              </w:rPr>
              <w:t xml:space="preserve">Прохождение </w:t>
            </w:r>
            <w:r>
              <w:rPr>
                <w:rFonts w:ascii="Times New Roman" w:hAnsi="Times New Roman"/>
              </w:rPr>
              <w:t xml:space="preserve"> дистанции 2 </w:t>
            </w:r>
            <w:r w:rsidRPr="00BE22AA">
              <w:rPr>
                <w:rFonts w:ascii="Times New Roman" w:hAnsi="Times New Roman"/>
              </w:rPr>
              <w:t>км в среднем темпе</w:t>
            </w:r>
            <w:r>
              <w:rPr>
                <w:rFonts w:ascii="Times New Roman" w:hAnsi="Times New Roman"/>
              </w:rPr>
              <w:t xml:space="preserve"> по пересеченной местности.</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t>Уметь: передвигаться на лыжах.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rPr>
            </w:pPr>
            <w:r>
              <w:rPr>
                <w:rFonts w:ascii="Times New Roman" w:hAnsi="Times New Roman"/>
                <w:sz w:val="20"/>
              </w:rPr>
              <w:t>Текущий</w:t>
            </w:r>
            <w:r w:rsidRPr="002006A0">
              <w:rPr>
                <w:rFonts w:ascii="Times New Roman" w:hAnsi="Times New Roman"/>
                <w:sz w:val="20"/>
              </w:rPr>
              <w:t xml:space="preserve">: </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54/7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55</w:t>
            </w:r>
          </w:p>
        </w:tc>
        <w:tc>
          <w:tcPr>
            <w:tcW w:w="2539" w:type="dxa"/>
            <w:vAlign w:val="center"/>
          </w:tcPr>
          <w:p w:rsidR="00537650" w:rsidRDefault="00537650" w:rsidP="00A35A36">
            <w:pPr>
              <w:jc w:val="center"/>
              <w:rPr>
                <w:rFonts w:ascii="Times New Roman" w:hAnsi="Times New Roman"/>
              </w:rPr>
            </w:pPr>
            <w:r w:rsidRPr="00BE22AA">
              <w:rPr>
                <w:rFonts w:ascii="Times New Roman" w:hAnsi="Times New Roman"/>
              </w:rPr>
              <w:t>Классические ходы</w:t>
            </w:r>
          </w:p>
          <w:p w:rsidR="00537650" w:rsidRPr="00BE22AA" w:rsidRDefault="00537650" w:rsidP="00A35A36">
            <w:pPr>
              <w:jc w:val="center"/>
              <w:rPr>
                <w:rFonts w:ascii="Times New Roman" w:hAnsi="Times New Roman"/>
              </w:rPr>
            </w:pP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BE22AA" w:rsidRDefault="00537650" w:rsidP="00A35A36">
            <w:pPr>
              <w:jc w:val="center"/>
              <w:rPr>
                <w:rFonts w:ascii="Times New Roman" w:hAnsi="Times New Roman"/>
              </w:rPr>
            </w:pPr>
            <w:r w:rsidRPr="00BE22AA">
              <w:rPr>
                <w:rFonts w:ascii="Times New Roman" w:hAnsi="Times New Roman"/>
              </w:rPr>
              <w:t xml:space="preserve">Гигиенические требования к одежде и обуви. </w:t>
            </w:r>
            <w:r>
              <w:rPr>
                <w:rFonts w:ascii="Times New Roman" w:hAnsi="Times New Roman"/>
              </w:rPr>
              <w:t xml:space="preserve">Применить переход с одного хода на другой и обратно. </w:t>
            </w:r>
            <w:r w:rsidRPr="00BE22AA">
              <w:rPr>
                <w:rFonts w:ascii="Times New Roman" w:hAnsi="Times New Roman"/>
              </w:rPr>
              <w:t xml:space="preserve">Прохождение дистанции </w:t>
            </w:r>
            <w:r>
              <w:rPr>
                <w:rFonts w:ascii="Times New Roman" w:hAnsi="Times New Roman"/>
              </w:rPr>
              <w:t>2</w:t>
            </w:r>
            <w:r w:rsidRPr="00BE22AA">
              <w:rPr>
                <w:rFonts w:ascii="Times New Roman" w:hAnsi="Times New Roman"/>
              </w:rPr>
              <w:t xml:space="preserve"> км в среднем темпе</w:t>
            </w:r>
            <w:r>
              <w:rPr>
                <w:rFonts w:ascii="Times New Roman" w:hAnsi="Times New Roman"/>
              </w:rPr>
              <w:t xml:space="preserve"> по пересеченной местности</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t>Уметь:</w:t>
            </w:r>
            <w:r>
              <w:rPr>
                <w:rFonts w:ascii="Times New Roman" w:hAnsi="Times New Roman"/>
              </w:rPr>
              <w:t xml:space="preserve"> передвигаться на лыжах,</w:t>
            </w:r>
          </w:p>
          <w:p w:rsidR="00537650" w:rsidRPr="00BE22AA" w:rsidRDefault="00537650" w:rsidP="00A35A36">
            <w:pPr>
              <w:jc w:val="center"/>
              <w:rPr>
                <w:rFonts w:ascii="Times New Roman" w:hAnsi="Times New Roman"/>
              </w:rPr>
            </w:pPr>
            <w:r w:rsidRPr="00BE22AA">
              <w:rPr>
                <w:rFonts w:ascii="Times New Roman" w:hAnsi="Times New Roman"/>
              </w:rPr>
              <w:t>чередовать ходы</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Pr>
                <w:rFonts w:ascii="Times New Roman" w:hAnsi="Times New Roman"/>
                <w:sz w:val="20"/>
              </w:rPr>
              <w:t xml:space="preserve">Учетный: </w:t>
            </w:r>
            <w:r w:rsidRPr="002006A0">
              <w:rPr>
                <w:rFonts w:ascii="Times New Roman" w:hAnsi="Times New Roman"/>
                <w:sz w:val="20"/>
              </w:rPr>
              <w:t xml:space="preserve">Оценка техники выполнения </w:t>
            </w:r>
            <w:r>
              <w:rPr>
                <w:rFonts w:ascii="Times New Roman" w:hAnsi="Times New Roman"/>
                <w:sz w:val="20"/>
              </w:rPr>
              <w:t>одновременных ходов</w:t>
            </w:r>
            <w:r w:rsidRPr="002006A0">
              <w:rPr>
                <w:rFonts w:ascii="Times New Roman" w:hAnsi="Times New Roman"/>
                <w:sz w:val="20"/>
              </w:rPr>
              <w:t xml:space="preserve"> (</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55/8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56</w:t>
            </w:r>
          </w:p>
        </w:tc>
        <w:tc>
          <w:tcPr>
            <w:tcW w:w="2539" w:type="dxa"/>
            <w:vAlign w:val="center"/>
          </w:tcPr>
          <w:p w:rsidR="00537650" w:rsidRPr="00386E5B" w:rsidRDefault="00537650" w:rsidP="00A35A36">
            <w:pPr>
              <w:jc w:val="center"/>
              <w:rPr>
                <w:rFonts w:ascii="Times New Roman" w:hAnsi="Times New Roman"/>
              </w:rPr>
            </w:pPr>
            <w:r w:rsidRPr="00386E5B">
              <w:rPr>
                <w:rFonts w:ascii="Times New Roman" w:hAnsi="Times New Roman"/>
              </w:rPr>
              <w:t>Лыжные гонки</w:t>
            </w:r>
            <w:r>
              <w:rPr>
                <w:rFonts w:ascii="Times New Roman" w:hAnsi="Times New Roman"/>
              </w:rPr>
              <w:t xml:space="preserve"> 1</w:t>
            </w:r>
            <w:r w:rsidRPr="00386E5B">
              <w:rPr>
                <w:rFonts w:ascii="Times New Roman" w:hAnsi="Times New Roman"/>
              </w:rPr>
              <w:t xml:space="preserve"> км.</w:t>
            </w:r>
          </w:p>
          <w:p w:rsidR="00537650" w:rsidRPr="00386E5B" w:rsidRDefault="00537650" w:rsidP="00A35A36">
            <w:pPr>
              <w:jc w:val="center"/>
              <w:rPr>
                <w:rFonts w:ascii="Times New Roman" w:hAnsi="Times New Roman"/>
              </w:rPr>
            </w:pP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BE22AA" w:rsidRDefault="00537650" w:rsidP="00A35A36">
            <w:pPr>
              <w:jc w:val="center"/>
              <w:rPr>
                <w:rFonts w:ascii="Times New Roman" w:hAnsi="Times New Roman"/>
              </w:rPr>
            </w:pPr>
            <w:r w:rsidRPr="00BE22AA">
              <w:rPr>
                <w:rFonts w:ascii="Times New Roman" w:hAnsi="Times New Roman"/>
              </w:rPr>
              <w:t>Гигиенические требования к одежде и обуви. Совершенствовать технику классических ходов</w:t>
            </w:r>
          </w:p>
          <w:p w:rsidR="00537650" w:rsidRPr="00BE22AA" w:rsidRDefault="00537650" w:rsidP="00A35A36">
            <w:pPr>
              <w:jc w:val="center"/>
              <w:rPr>
                <w:rFonts w:ascii="Times New Roman" w:hAnsi="Times New Roman"/>
              </w:rPr>
            </w:pPr>
            <w:r>
              <w:rPr>
                <w:rFonts w:ascii="Times New Roman" w:hAnsi="Times New Roman"/>
              </w:rPr>
              <w:t>Л</w:t>
            </w:r>
            <w:r w:rsidRPr="00BE22AA">
              <w:rPr>
                <w:rFonts w:ascii="Times New Roman" w:hAnsi="Times New Roman"/>
              </w:rPr>
              <w:t xml:space="preserve">ыжные гонки </w:t>
            </w:r>
            <w:r>
              <w:rPr>
                <w:rFonts w:ascii="Times New Roman" w:hAnsi="Times New Roman"/>
              </w:rPr>
              <w:t>1</w:t>
            </w:r>
            <w:r w:rsidRPr="00BE22AA">
              <w:rPr>
                <w:rFonts w:ascii="Times New Roman" w:hAnsi="Times New Roman"/>
              </w:rPr>
              <w:t xml:space="preserve"> км</w:t>
            </w:r>
            <w:r>
              <w:rPr>
                <w:rFonts w:ascii="Times New Roman" w:hAnsi="Times New Roman"/>
              </w:rPr>
              <w:t xml:space="preserve"> по пересеченной местности.</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t>Уметь: бежать на лыжах по дистанции и</w:t>
            </w:r>
          </w:p>
          <w:p w:rsidR="00537650" w:rsidRPr="00BE22AA" w:rsidRDefault="00537650" w:rsidP="00A35A36">
            <w:pPr>
              <w:jc w:val="center"/>
              <w:rPr>
                <w:rFonts w:ascii="Times New Roman" w:hAnsi="Times New Roman"/>
              </w:rPr>
            </w:pPr>
            <w:r w:rsidRPr="00BE22AA">
              <w:rPr>
                <w:rFonts w:ascii="Times New Roman" w:hAnsi="Times New Roman"/>
              </w:rPr>
              <w:t>чередовать ходы</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szCs w:val="20"/>
              </w:rPr>
            </w:pPr>
            <w:r w:rsidRPr="002006A0">
              <w:rPr>
                <w:rFonts w:ascii="Times New Roman" w:hAnsi="Times New Roman"/>
                <w:sz w:val="20"/>
                <w:szCs w:val="20"/>
              </w:rPr>
              <w:t>Контрольный:</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 xml:space="preserve">Лыжные гонки 1 </w:t>
            </w:r>
            <w:r w:rsidRPr="002006A0">
              <w:rPr>
                <w:rFonts w:ascii="Times New Roman" w:hAnsi="Times New Roman"/>
                <w:sz w:val="20"/>
                <w:szCs w:val="20"/>
              </w:rPr>
              <w:t>км</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М:«5» - 7.20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- 7.50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«3» - 8.20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Д: :«5» - 7.50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- 8.20</w:t>
            </w:r>
          </w:p>
          <w:p w:rsidR="00537650" w:rsidRDefault="00537650" w:rsidP="00A35A36">
            <w:pPr>
              <w:jc w:val="center"/>
              <w:rPr>
                <w:rFonts w:ascii="Times New Roman" w:hAnsi="Times New Roman"/>
                <w:sz w:val="20"/>
                <w:szCs w:val="20"/>
              </w:rPr>
            </w:pPr>
            <w:r>
              <w:rPr>
                <w:rFonts w:ascii="Times New Roman" w:hAnsi="Times New Roman"/>
                <w:sz w:val="20"/>
                <w:szCs w:val="20"/>
              </w:rPr>
              <w:t>«3» - 8.50</w:t>
            </w:r>
          </w:p>
          <w:p w:rsidR="00537650" w:rsidRPr="002006A0" w:rsidRDefault="00537650" w:rsidP="00A35A36">
            <w:pPr>
              <w:jc w:val="center"/>
              <w:rPr>
                <w:rFonts w:ascii="Times New Roman" w:hAnsi="Times New Roman"/>
                <w:sz w:val="20"/>
                <w:szCs w:val="20"/>
              </w:rPr>
            </w:pP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p w:rsidR="00537650" w:rsidRPr="002006A0" w:rsidRDefault="00537650" w:rsidP="00A35A36">
            <w:pPr>
              <w:jc w:val="center"/>
              <w:rPr>
                <w:rFonts w:ascii="Times New Roman" w:hAnsi="Times New Roman"/>
                <w:sz w:val="20"/>
              </w:rPr>
            </w:pP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56/9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57</w:t>
            </w:r>
          </w:p>
        </w:tc>
        <w:tc>
          <w:tcPr>
            <w:tcW w:w="2539" w:type="dxa"/>
            <w:vAlign w:val="center"/>
          </w:tcPr>
          <w:p w:rsidR="00537650" w:rsidRPr="00386E5B" w:rsidRDefault="00537650" w:rsidP="00A35A36">
            <w:pPr>
              <w:jc w:val="center"/>
              <w:rPr>
                <w:rFonts w:ascii="Times New Roman" w:hAnsi="Times New Roman"/>
              </w:rPr>
            </w:pPr>
            <w:r w:rsidRPr="00386E5B">
              <w:rPr>
                <w:rFonts w:ascii="Times New Roman" w:hAnsi="Times New Roman"/>
              </w:rPr>
              <w:t>Коньковы</w:t>
            </w:r>
            <w:r>
              <w:rPr>
                <w:rFonts w:ascii="Times New Roman" w:hAnsi="Times New Roman"/>
              </w:rPr>
              <w:t>й</w:t>
            </w:r>
            <w:r w:rsidRPr="00386E5B">
              <w:rPr>
                <w:rFonts w:ascii="Times New Roman" w:hAnsi="Times New Roman"/>
              </w:rPr>
              <w:t xml:space="preserve"> ход</w:t>
            </w:r>
          </w:p>
        </w:tc>
        <w:tc>
          <w:tcPr>
            <w:tcW w:w="1134" w:type="dxa"/>
            <w:vAlign w:val="center"/>
          </w:tcPr>
          <w:p w:rsidR="00537650" w:rsidRPr="00BE22AA" w:rsidRDefault="00537650" w:rsidP="00A35A36">
            <w:pPr>
              <w:jc w:val="center"/>
              <w:rPr>
                <w:rFonts w:ascii="Times New Roman" w:hAnsi="Times New Roman"/>
              </w:rPr>
            </w:pPr>
            <w:r>
              <w:rPr>
                <w:rFonts w:ascii="Times New Roman" w:hAnsi="Times New Roman"/>
              </w:rPr>
              <w:t>вводный</w:t>
            </w:r>
          </w:p>
        </w:tc>
        <w:tc>
          <w:tcPr>
            <w:tcW w:w="2357" w:type="dxa"/>
            <w:vAlign w:val="center"/>
          </w:tcPr>
          <w:p w:rsidR="00537650" w:rsidRPr="00BE22AA" w:rsidRDefault="00537650" w:rsidP="00A35A36">
            <w:pPr>
              <w:jc w:val="center"/>
              <w:rPr>
                <w:rFonts w:ascii="Times New Roman" w:hAnsi="Times New Roman"/>
              </w:rPr>
            </w:pPr>
            <w:r w:rsidRPr="00BE22AA">
              <w:rPr>
                <w:rFonts w:ascii="Times New Roman" w:hAnsi="Times New Roman"/>
              </w:rPr>
              <w:t>Гигиенические требования к одежде и обуви.</w:t>
            </w:r>
            <w:r>
              <w:rPr>
                <w:rFonts w:ascii="Times New Roman" w:hAnsi="Times New Roman"/>
              </w:rPr>
              <w:t xml:space="preserve"> Изучить технику одновременного двухшажного конькового хода. Прохождение дистанции 1 км. </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t>Уметь: передвигаться на лыжах.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57/10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58</w:t>
            </w:r>
          </w:p>
        </w:tc>
        <w:tc>
          <w:tcPr>
            <w:tcW w:w="2539" w:type="dxa"/>
            <w:vAlign w:val="center"/>
          </w:tcPr>
          <w:p w:rsidR="00537650" w:rsidRPr="00386E5B" w:rsidRDefault="00537650" w:rsidP="00A35A36">
            <w:pPr>
              <w:jc w:val="center"/>
              <w:rPr>
                <w:rFonts w:ascii="Times New Roman" w:hAnsi="Times New Roman"/>
              </w:rPr>
            </w:pPr>
            <w:r w:rsidRPr="00386E5B">
              <w:rPr>
                <w:rFonts w:ascii="Times New Roman" w:hAnsi="Times New Roman"/>
              </w:rPr>
              <w:t>Коньковы</w:t>
            </w:r>
            <w:r>
              <w:rPr>
                <w:rFonts w:ascii="Times New Roman" w:hAnsi="Times New Roman"/>
              </w:rPr>
              <w:t>й</w:t>
            </w:r>
            <w:r w:rsidRPr="00386E5B">
              <w:rPr>
                <w:rFonts w:ascii="Times New Roman" w:hAnsi="Times New Roman"/>
              </w:rPr>
              <w:t xml:space="preserve"> ход </w:t>
            </w: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BE22AA" w:rsidRDefault="00537650" w:rsidP="00A35A36">
            <w:pPr>
              <w:jc w:val="center"/>
              <w:rPr>
                <w:rFonts w:ascii="Times New Roman" w:hAnsi="Times New Roman"/>
              </w:rPr>
            </w:pPr>
            <w:r>
              <w:rPr>
                <w:rFonts w:ascii="Times New Roman" w:hAnsi="Times New Roman"/>
              </w:rPr>
              <w:t>Изучить технику одновременного двухшажного конькового хода. Прохождение дистанции 1 км.</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t>Уметь: передвигаться на лыжах.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58/11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59</w:t>
            </w:r>
          </w:p>
        </w:tc>
        <w:tc>
          <w:tcPr>
            <w:tcW w:w="2539" w:type="dxa"/>
            <w:vAlign w:val="center"/>
          </w:tcPr>
          <w:p w:rsidR="00537650" w:rsidRPr="00386E5B" w:rsidRDefault="00537650" w:rsidP="00A35A36">
            <w:pPr>
              <w:jc w:val="center"/>
              <w:rPr>
                <w:rFonts w:ascii="Times New Roman" w:hAnsi="Times New Roman"/>
              </w:rPr>
            </w:pPr>
            <w:r w:rsidRPr="00386E5B">
              <w:rPr>
                <w:rFonts w:ascii="Times New Roman" w:hAnsi="Times New Roman"/>
              </w:rPr>
              <w:t>Коньковы</w:t>
            </w:r>
            <w:r>
              <w:rPr>
                <w:rFonts w:ascii="Times New Roman" w:hAnsi="Times New Roman"/>
              </w:rPr>
              <w:t>й</w:t>
            </w:r>
            <w:r w:rsidRPr="00386E5B">
              <w:rPr>
                <w:rFonts w:ascii="Times New Roman" w:hAnsi="Times New Roman"/>
              </w:rPr>
              <w:t xml:space="preserve"> ход </w:t>
            </w: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BE22AA" w:rsidRDefault="00537650" w:rsidP="00A35A36">
            <w:pPr>
              <w:jc w:val="center"/>
              <w:rPr>
                <w:rFonts w:ascii="Times New Roman" w:hAnsi="Times New Roman"/>
              </w:rPr>
            </w:pPr>
            <w:r>
              <w:rPr>
                <w:rFonts w:ascii="Times New Roman" w:hAnsi="Times New Roman"/>
              </w:rPr>
              <w:t>Изучить технику одновременного двухшажного конькового хода. Прохождение дистанции 1 км.</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t>Уметь: передвигаться на лыжах.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59/12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60</w:t>
            </w:r>
          </w:p>
        </w:tc>
        <w:tc>
          <w:tcPr>
            <w:tcW w:w="2539" w:type="dxa"/>
            <w:vAlign w:val="center"/>
          </w:tcPr>
          <w:p w:rsidR="00537650" w:rsidRPr="00386E5B" w:rsidRDefault="00537650" w:rsidP="00A35A36">
            <w:pPr>
              <w:jc w:val="center"/>
              <w:rPr>
                <w:rFonts w:ascii="Times New Roman" w:hAnsi="Times New Roman"/>
              </w:rPr>
            </w:pPr>
            <w:r w:rsidRPr="00386E5B">
              <w:rPr>
                <w:rFonts w:ascii="Times New Roman" w:hAnsi="Times New Roman"/>
              </w:rPr>
              <w:t>Коньковы</w:t>
            </w:r>
            <w:r>
              <w:rPr>
                <w:rFonts w:ascii="Times New Roman" w:hAnsi="Times New Roman"/>
              </w:rPr>
              <w:t>й</w:t>
            </w:r>
            <w:r w:rsidRPr="00386E5B">
              <w:rPr>
                <w:rFonts w:ascii="Times New Roman" w:hAnsi="Times New Roman"/>
              </w:rPr>
              <w:t xml:space="preserve"> ход </w:t>
            </w: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BE22AA" w:rsidRDefault="00537650" w:rsidP="00A35A36">
            <w:pPr>
              <w:jc w:val="center"/>
              <w:rPr>
                <w:rFonts w:ascii="Times New Roman" w:hAnsi="Times New Roman"/>
              </w:rPr>
            </w:pPr>
            <w:r w:rsidRPr="00BE22AA">
              <w:rPr>
                <w:rFonts w:ascii="Times New Roman" w:hAnsi="Times New Roman"/>
              </w:rPr>
              <w:t>Гигиенические требования к одежде и обуви.</w:t>
            </w:r>
            <w:r>
              <w:rPr>
                <w:rFonts w:ascii="Times New Roman" w:hAnsi="Times New Roman"/>
              </w:rPr>
              <w:t xml:space="preserve"> Изучить технику одновременного двухшажного конькового хода. Прохождение дистанции 1,5 км в медленном темпе.</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t>Уметь: передвигаться на лыжах.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60/13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61</w:t>
            </w:r>
          </w:p>
        </w:tc>
        <w:tc>
          <w:tcPr>
            <w:tcW w:w="2539" w:type="dxa"/>
            <w:vAlign w:val="center"/>
          </w:tcPr>
          <w:p w:rsidR="00537650" w:rsidRPr="00386E5B" w:rsidRDefault="00537650" w:rsidP="00A35A36">
            <w:pPr>
              <w:jc w:val="center"/>
              <w:rPr>
                <w:rFonts w:ascii="Times New Roman" w:hAnsi="Times New Roman"/>
              </w:rPr>
            </w:pPr>
            <w:r w:rsidRPr="00386E5B">
              <w:rPr>
                <w:rFonts w:ascii="Times New Roman" w:hAnsi="Times New Roman"/>
              </w:rPr>
              <w:t>Коньковы</w:t>
            </w:r>
            <w:r>
              <w:rPr>
                <w:rFonts w:ascii="Times New Roman" w:hAnsi="Times New Roman"/>
              </w:rPr>
              <w:t>й</w:t>
            </w:r>
            <w:r w:rsidRPr="00386E5B">
              <w:rPr>
                <w:rFonts w:ascii="Times New Roman" w:hAnsi="Times New Roman"/>
              </w:rPr>
              <w:t xml:space="preserve"> ход </w:t>
            </w: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BE22AA" w:rsidRDefault="00537650" w:rsidP="00A35A36">
            <w:pPr>
              <w:jc w:val="center"/>
              <w:rPr>
                <w:rFonts w:ascii="Times New Roman" w:hAnsi="Times New Roman"/>
              </w:rPr>
            </w:pPr>
            <w:r w:rsidRPr="00BE22AA">
              <w:rPr>
                <w:rFonts w:ascii="Times New Roman" w:hAnsi="Times New Roman"/>
              </w:rPr>
              <w:t>Гигиенические требования к одежде и обуви.</w:t>
            </w:r>
            <w:r>
              <w:rPr>
                <w:rFonts w:ascii="Times New Roman" w:hAnsi="Times New Roman"/>
              </w:rPr>
              <w:t xml:space="preserve"> Изучить технику одновременного двухшажного </w:t>
            </w:r>
            <w:r>
              <w:rPr>
                <w:rFonts w:ascii="Times New Roman" w:hAnsi="Times New Roman"/>
              </w:rPr>
              <w:lastRenderedPageBreak/>
              <w:t>конькового хода. Прохождение дистанции 1,5 км в среднем темпе.</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lastRenderedPageBreak/>
              <w:t>Уметь: передвигаться на лыжах.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61/14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62</w:t>
            </w:r>
          </w:p>
        </w:tc>
        <w:tc>
          <w:tcPr>
            <w:tcW w:w="2539" w:type="dxa"/>
            <w:vAlign w:val="center"/>
          </w:tcPr>
          <w:p w:rsidR="00537650" w:rsidRPr="00386E5B" w:rsidRDefault="00537650" w:rsidP="00A35A36">
            <w:pPr>
              <w:jc w:val="center"/>
              <w:rPr>
                <w:rFonts w:ascii="Times New Roman" w:hAnsi="Times New Roman"/>
              </w:rPr>
            </w:pPr>
            <w:r>
              <w:rPr>
                <w:rFonts w:ascii="Times New Roman" w:hAnsi="Times New Roman"/>
              </w:rPr>
              <w:t xml:space="preserve">Лыжные гонки 500 </w:t>
            </w:r>
            <w:r w:rsidRPr="00386E5B">
              <w:rPr>
                <w:rFonts w:ascii="Times New Roman" w:hAnsi="Times New Roman"/>
              </w:rPr>
              <w:t>м.</w:t>
            </w: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BE22AA" w:rsidRDefault="00537650" w:rsidP="00A35A36">
            <w:pPr>
              <w:jc w:val="center"/>
              <w:rPr>
                <w:rFonts w:ascii="Times New Roman" w:hAnsi="Times New Roman"/>
              </w:rPr>
            </w:pPr>
            <w:r w:rsidRPr="00BE22AA">
              <w:rPr>
                <w:rFonts w:ascii="Times New Roman" w:hAnsi="Times New Roman"/>
              </w:rPr>
              <w:t>Гигиенические требования к одежде и обуви.</w:t>
            </w:r>
            <w:r>
              <w:rPr>
                <w:rFonts w:ascii="Times New Roman" w:hAnsi="Times New Roman"/>
              </w:rPr>
              <w:t xml:space="preserve"> Закрепить технику одновременного двухшажного конькового хода. Провести прикидку на дистанции</w:t>
            </w:r>
            <w:r w:rsidRPr="00BE22AA">
              <w:rPr>
                <w:rFonts w:ascii="Times New Roman" w:hAnsi="Times New Roman"/>
              </w:rPr>
              <w:t xml:space="preserve"> </w:t>
            </w:r>
            <w:r>
              <w:rPr>
                <w:rFonts w:ascii="Times New Roman" w:hAnsi="Times New Roman"/>
              </w:rPr>
              <w:t>500 м</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t>Уметь: передвигаться на лыжах.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rPr>
            </w:pPr>
            <w:r>
              <w:rPr>
                <w:rFonts w:ascii="Times New Roman" w:hAnsi="Times New Roman"/>
                <w:sz w:val="20"/>
              </w:rPr>
              <w:t>Учетный:</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Лыжные гонки 500</w:t>
            </w:r>
            <w:r w:rsidRPr="002006A0">
              <w:rPr>
                <w:rFonts w:ascii="Times New Roman" w:hAnsi="Times New Roman"/>
                <w:sz w:val="20"/>
                <w:szCs w:val="20"/>
              </w:rPr>
              <w:t>м</w:t>
            </w:r>
          </w:p>
          <w:p w:rsidR="00537650" w:rsidRPr="002006A0" w:rsidRDefault="00537650" w:rsidP="00A35A36">
            <w:pPr>
              <w:jc w:val="center"/>
              <w:rPr>
                <w:rFonts w:ascii="Times New Roman" w:hAnsi="Times New Roman"/>
                <w:sz w:val="20"/>
                <w:szCs w:val="20"/>
              </w:rPr>
            </w:pPr>
            <w:r w:rsidRPr="002006A0">
              <w:rPr>
                <w:rFonts w:ascii="Times New Roman" w:hAnsi="Times New Roman"/>
                <w:sz w:val="20"/>
                <w:szCs w:val="20"/>
              </w:rPr>
              <w:t>М:</w:t>
            </w:r>
            <w:r>
              <w:rPr>
                <w:rFonts w:ascii="Times New Roman" w:hAnsi="Times New Roman"/>
                <w:sz w:val="20"/>
                <w:szCs w:val="20"/>
              </w:rPr>
              <w:t xml:space="preserve"> «5» - 3.30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- 4.00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«3» - 4.40</w:t>
            </w:r>
            <w:r w:rsidRPr="002006A0">
              <w:rPr>
                <w:rFonts w:ascii="Times New Roman" w:hAnsi="Times New Roman"/>
                <w:sz w:val="20"/>
                <w:szCs w:val="20"/>
              </w:rPr>
              <w:t xml:space="preserve"> </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Д:«5» - 3.40</w:t>
            </w:r>
          </w:p>
          <w:p w:rsidR="00537650" w:rsidRPr="002006A0" w:rsidRDefault="00537650" w:rsidP="00A35A36">
            <w:pPr>
              <w:jc w:val="center"/>
              <w:rPr>
                <w:rFonts w:ascii="Times New Roman" w:hAnsi="Times New Roman"/>
                <w:sz w:val="20"/>
                <w:szCs w:val="20"/>
              </w:rPr>
            </w:pPr>
            <w:r w:rsidRPr="002006A0">
              <w:rPr>
                <w:rFonts w:ascii="Times New Roman" w:hAnsi="Times New Roman"/>
                <w:sz w:val="20"/>
                <w:szCs w:val="20"/>
              </w:rPr>
              <w:t xml:space="preserve">«4» - </w:t>
            </w:r>
            <w:r>
              <w:rPr>
                <w:rFonts w:ascii="Times New Roman" w:hAnsi="Times New Roman"/>
                <w:sz w:val="20"/>
                <w:szCs w:val="20"/>
              </w:rPr>
              <w:t>4.10</w:t>
            </w:r>
          </w:p>
          <w:p w:rsidR="00537650" w:rsidRDefault="00537650" w:rsidP="00A35A36">
            <w:pPr>
              <w:jc w:val="center"/>
              <w:rPr>
                <w:rFonts w:ascii="Times New Roman" w:hAnsi="Times New Roman"/>
                <w:sz w:val="20"/>
                <w:szCs w:val="20"/>
              </w:rPr>
            </w:pPr>
            <w:r>
              <w:rPr>
                <w:rFonts w:ascii="Times New Roman" w:hAnsi="Times New Roman"/>
                <w:sz w:val="20"/>
                <w:szCs w:val="20"/>
              </w:rPr>
              <w:t>«3» - 5.00</w:t>
            </w:r>
            <w:r w:rsidRPr="002006A0">
              <w:rPr>
                <w:rFonts w:ascii="Times New Roman" w:hAnsi="Times New Roman"/>
                <w:sz w:val="20"/>
                <w:szCs w:val="20"/>
              </w:rPr>
              <w:t xml:space="preserve"> </w:t>
            </w:r>
          </w:p>
          <w:p w:rsidR="00537650" w:rsidRPr="00D65454" w:rsidRDefault="00537650" w:rsidP="00A35A36">
            <w:pPr>
              <w:jc w:val="center"/>
              <w:rPr>
                <w:rFonts w:ascii="Times New Roman" w:hAnsi="Times New Roman"/>
                <w:sz w:val="20"/>
                <w:szCs w:val="20"/>
              </w:rPr>
            </w:pPr>
            <w:r w:rsidRPr="002006A0">
              <w:rPr>
                <w:rFonts w:ascii="Times New Roman" w:hAnsi="Times New Roman"/>
                <w:sz w:val="20"/>
              </w:rPr>
              <w:t xml:space="preserve"> (</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62/15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63</w:t>
            </w:r>
          </w:p>
        </w:tc>
        <w:tc>
          <w:tcPr>
            <w:tcW w:w="2539" w:type="dxa"/>
            <w:vAlign w:val="center"/>
          </w:tcPr>
          <w:p w:rsidR="00537650" w:rsidRPr="00386E5B" w:rsidRDefault="00537650" w:rsidP="00A35A36">
            <w:pPr>
              <w:jc w:val="center"/>
              <w:rPr>
                <w:rFonts w:ascii="Times New Roman" w:hAnsi="Times New Roman"/>
              </w:rPr>
            </w:pPr>
            <w:r w:rsidRPr="00386E5B">
              <w:rPr>
                <w:rFonts w:ascii="Times New Roman" w:hAnsi="Times New Roman"/>
              </w:rPr>
              <w:t>Коньковы</w:t>
            </w:r>
            <w:r>
              <w:rPr>
                <w:rFonts w:ascii="Times New Roman" w:hAnsi="Times New Roman"/>
              </w:rPr>
              <w:t>й</w:t>
            </w:r>
            <w:r w:rsidRPr="00386E5B">
              <w:rPr>
                <w:rFonts w:ascii="Times New Roman" w:hAnsi="Times New Roman"/>
              </w:rPr>
              <w:t xml:space="preserve"> ход </w:t>
            </w: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BE22AA" w:rsidRDefault="00537650" w:rsidP="00A35A36">
            <w:pPr>
              <w:jc w:val="center"/>
              <w:rPr>
                <w:rFonts w:ascii="Times New Roman" w:hAnsi="Times New Roman"/>
              </w:rPr>
            </w:pPr>
            <w:r w:rsidRPr="00BE22AA">
              <w:rPr>
                <w:rFonts w:ascii="Times New Roman" w:hAnsi="Times New Roman"/>
              </w:rPr>
              <w:t>Гигиенические требования к одежде и обуви.</w:t>
            </w:r>
            <w:r>
              <w:rPr>
                <w:rFonts w:ascii="Times New Roman" w:hAnsi="Times New Roman"/>
              </w:rPr>
              <w:t xml:space="preserve"> Закрепить технику одновременного двухшажного конькового хода.   Прохождение дистанции 2 км.</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t>Уметь: передвигаться на лыжах.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63/16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64</w:t>
            </w:r>
          </w:p>
        </w:tc>
        <w:tc>
          <w:tcPr>
            <w:tcW w:w="2539" w:type="dxa"/>
            <w:vAlign w:val="center"/>
          </w:tcPr>
          <w:p w:rsidR="00537650" w:rsidRPr="00386E5B" w:rsidRDefault="00537650" w:rsidP="00A35A36">
            <w:pPr>
              <w:jc w:val="center"/>
              <w:rPr>
                <w:rFonts w:ascii="Times New Roman" w:hAnsi="Times New Roman"/>
              </w:rPr>
            </w:pPr>
            <w:r w:rsidRPr="00386E5B">
              <w:rPr>
                <w:rFonts w:ascii="Times New Roman" w:hAnsi="Times New Roman"/>
              </w:rPr>
              <w:t>Коньковы</w:t>
            </w:r>
            <w:r>
              <w:rPr>
                <w:rFonts w:ascii="Times New Roman" w:hAnsi="Times New Roman"/>
              </w:rPr>
              <w:t>й</w:t>
            </w:r>
            <w:r w:rsidRPr="00386E5B">
              <w:rPr>
                <w:rFonts w:ascii="Times New Roman" w:hAnsi="Times New Roman"/>
              </w:rPr>
              <w:t xml:space="preserve"> ход </w:t>
            </w: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BE22AA" w:rsidRDefault="00537650" w:rsidP="00A35A36">
            <w:pPr>
              <w:jc w:val="center"/>
              <w:rPr>
                <w:rFonts w:ascii="Times New Roman" w:hAnsi="Times New Roman"/>
              </w:rPr>
            </w:pPr>
            <w:r w:rsidRPr="00BE22AA">
              <w:rPr>
                <w:rFonts w:ascii="Times New Roman" w:hAnsi="Times New Roman"/>
              </w:rPr>
              <w:t>Гигиенические требования к одежде и обуви.</w:t>
            </w:r>
            <w:r>
              <w:rPr>
                <w:rFonts w:ascii="Times New Roman" w:hAnsi="Times New Roman"/>
              </w:rPr>
              <w:t xml:space="preserve"> Закрепить технику одновременного двухшажного конькового хода.   Прохождение дистанции 2 км.</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t>Уметь: передвигаться на лыжах.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64/17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65</w:t>
            </w:r>
          </w:p>
        </w:tc>
        <w:tc>
          <w:tcPr>
            <w:tcW w:w="2539" w:type="dxa"/>
            <w:vAlign w:val="center"/>
          </w:tcPr>
          <w:p w:rsidR="00537650" w:rsidRPr="00386E5B" w:rsidRDefault="00537650" w:rsidP="00A35A36">
            <w:pPr>
              <w:jc w:val="center"/>
              <w:rPr>
                <w:rFonts w:ascii="Times New Roman" w:hAnsi="Times New Roman"/>
              </w:rPr>
            </w:pPr>
            <w:r w:rsidRPr="00386E5B">
              <w:rPr>
                <w:rFonts w:ascii="Times New Roman" w:hAnsi="Times New Roman"/>
              </w:rPr>
              <w:t>Коньковы</w:t>
            </w:r>
            <w:r>
              <w:rPr>
                <w:rFonts w:ascii="Times New Roman" w:hAnsi="Times New Roman"/>
              </w:rPr>
              <w:t>й</w:t>
            </w:r>
            <w:r w:rsidRPr="00386E5B">
              <w:rPr>
                <w:rFonts w:ascii="Times New Roman" w:hAnsi="Times New Roman"/>
              </w:rPr>
              <w:t xml:space="preserve"> ход </w:t>
            </w: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BE22AA" w:rsidRDefault="00537650" w:rsidP="00A35A36">
            <w:pPr>
              <w:jc w:val="center"/>
              <w:rPr>
                <w:rFonts w:ascii="Times New Roman" w:hAnsi="Times New Roman"/>
              </w:rPr>
            </w:pPr>
            <w:r w:rsidRPr="00BE22AA">
              <w:rPr>
                <w:rFonts w:ascii="Times New Roman" w:hAnsi="Times New Roman"/>
              </w:rPr>
              <w:t>Гигиенические требования к одежде и обуви.</w:t>
            </w:r>
            <w:r>
              <w:rPr>
                <w:rFonts w:ascii="Times New Roman" w:hAnsi="Times New Roman"/>
              </w:rPr>
              <w:t xml:space="preserve"> Закрепить технику </w:t>
            </w:r>
            <w:r>
              <w:rPr>
                <w:rFonts w:ascii="Times New Roman" w:hAnsi="Times New Roman"/>
              </w:rPr>
              <w:lastRenderedPageBreak/>
              <w:t>одновременного двухшажного конькового хода.   Прохождение дистанции 2 км.</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lastRenderedPageBreak/>
              <w:t>Уметь: передвигаться на лыжах</w:t>
            </w:r>
            <w:r>
              <w:rPr>
                <w:rFonts w:ascii="Times New Roman" w:hAnsi="Times New Roman"/>
              </w:rPr>
              <w:t xml:space="preserve">, чередовать </w:t>
            </w:r>
            <w:r>
              <w:rPr>
                <w:rFonts w:ascii="Times New Roman" w:hAnsi="Times New Roman"/>
              </w:rPr>
              <w:lastRenderedPageBreak/>
              <w:t>ходы</w:t>
            </w:r>
            <w:r w:rsidRPr="00BE22AA">
              <w:rPr>
                <w:rFonts w:ascii="Times New Roman" w:hAnsi="Times New Roman"/>
              </w:rPr>
              <w:t>.</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65/18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66</w:t>
            </w:r>
          </w:p>
        </w:tc>
        <w:tc>
          <w:tcPr>
            <w:tcW w:w="2539" w:type="dxa"/>
            <w:vAlign w:val="center"/>
          </w:tcPr>
          <w:p w:rsidR="00537650" w:rsidRPr="00386E5B" w:rsidRDefault="00537650" w:rsidP="00A35A36">
            <w:pPr>
              <w:jc w:val="center"/>
              <w:rPr>
                <w:rFonts w:ascii="Times New Roman" w:hAnsi="Times New Roman"/>
              </w:rPr>
            </w:pPr>
            <w:r>
              <w:rPr>
                <w:rFonts w:ascii="Times New Roman" w:hAnsi="Times New Roman"/>
              </w:rPr>
              <w:t>Лыжные гонки 1</w:t>
            </w:r>
            <w:r w:rsidRPr="00386E5B">
              <w:rPr>
                <w:rFonts w:ascii="Times New Roman" w:hAnsi="Times New Roman"/>
              </w:rPr>
              <w:t xml:space="preserve"> км.</w:t>
            </w: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BE22AA" w:rsidRDefault="00537650" w:rsidP="00A35A36">
            <w:pPr>
              <w:jc w:val="center"/>
              <w:rPr>
                <w:rFonts w:ascii="Times New Roman" w:hAnsi="Times New Roman"/>
              </w:rPr>
            </w:pPr>
            <w:r w:rsidRPr="00BE22AA">
              <w:rPr>
                <w:rFonts w:ascii="Times New Roman" w:hAnsi="Times New Roman"/>
              </w:rPr>
              <w:t>Гигиенические требования к одежде и обуви.</w:t>
            </w:r>
            <w:r>
              <w:rPr>
                <w:rFonts w:ascii="Times New Roman" w:hAnsi="Times New Roman"/>
              </w:rPr>
              <w:t xml:space="preserve"> Закрепить технику одновременного двухшажного конькового хода.   Прохождение дистанции 1 км.</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t>Уметь: передвигаться на лыжах</w:t>
            </w:r>
            <w:r>
              <w:rPr>
                <w:rFonts w:ascii="Times New Roman" w:hAnsi="Times New Roman"/>
              </w:rPr>
              <w:t>, чередовать ходы</w:t>
            </w:r>
            <w:r w:rsidRPr="00BE22AA">
              <w:rPr>
                <w:rFonts w:ascii="Times New Roman" w:hAnsi="Times New Roman"/>
              </w:rPr>
              <w:t>.</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szCs w:val="20"/>
              </w:rPr>
            </w:pPr>
            <w:r w:rsidRPr="002006A0">
              <w:rPr>
                <w:rFonts w:ascii="Times New Roman" w:hAnsi="Times New Roman"/>
                <w:sz w:val="20"/>
                <w:szCs w:val="20"/>
              </w:rPr>
              <w:t>Контрольный:</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Лыжные гонки 1</w:t>
            </w:r>
            <w:r w:rsidRPr="002006A0">
              <w:rPr>
                <w:rFonts w:ascii="Times New Roman" w:hAnsi="Times New Roman"/>
                <w:sz w:val="20"/>
                <w:szCs w:val="20"/>
              </w:rPr>
              <w:t>км</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М:«5» - 7.20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- 7.50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«3» - 8.20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Д: :«5» - 7.50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- 8.20</w:t>
            </w:r>
          </w:p>
          <w:p w:rsidR="00537650" w:rsidRDefault="00537650" w:rsidP="00A35A36">
            <w:pPr>
              <w:jc w:val="center"/>
              <w:rPr>
                <w:rFonts w:ascii="Times New Roman" w:hAnsi="Times New Roman"/>
                <w:sz w:val="20"/>
                <w:szCs w:val="20"/>
              </w:rPr>
            </w:pPr>
            <w:r>
              <w:rPr>
                <w:rFonts w:ascii="Times New Roman" w:hAnsi="Times New Roman"/>
                <w:sz w:val="20"/>
                <w:szCs w:val="20"/>
              </w:rPr>
              <w:t>«3» - 8.50</w:t>
            </w:r>
          </w:p>
          <w:p w:rsidR="00537650" w:rsidRPr="002006A0" w:rsidRDefault="00537650" w:rsidP="00A35A36">
            <w:pPr>
              <w:jc w:val="center"/>
              <w:rPr>
                <w:rFonts w:ascii="Times New Roman" w:hAnsi="Times New Roman"/>
                <w:sz w:val="20"/>
              </w:rPr>
            </w:pPr>
            <w:r w:rsidRPr="002006A0">
              <w:rPr>
                <w:rFonts w:ascii="Times New Roman" w:hAnsi="Times New Roman"/>
                <w:sz w:val="20"/>
              </w:rPr>
              <w:t xml:space="preserve"> (</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66/19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67</w:t>
            </w:r>
          </w:p>
        </w:tc>
        <w:tc>
          <w:tcPr>
            <w:tcW w:w="2539" w:type="dxa"/>
            <w:vAlign w:val="center"/>
          </w:tcPr>
          <w:p w:rsidR="00537650" w:rsidRPr="00386E5B" w:rsidRDefault="00537650" w:rsidP="00A35A36">
            <w:pPr>
              <w:jc w:val="center"/>
              <w:rPr>
                <w:rFonts w:ascii="Times New Roman" w:hAnsi="Times New Roman"/>
              </w:rPr>
            </w:pPr>
            <w:r w:rsidRPr="00386E5B">
              <w:rPr>
                <w:rFonts w:ascii="Times New Roman" w:hAnsi="Times New Roman"/>
              </w:rPr>
              <w:t>Коньковы</w:t>
            </w:r>
            <w:r>
              <w:rPr>
                <w:rFonts w:ascii="Times New Roman" w:hAnsi="Times New Roman"/>
              </w:rPr>
              <w:t>й</w:t>
            </w:r>
            <w:r w:rsidRPr="00386E5B">
              <w:rPr>
                <w:rFonts w:ascii="Times New Roman" w:hAnsi="Times New Roman"/>
              </w:rPr>
              <w:t xml:space="preserve"> ход</w:t>
            </w:r>
            <w:r>
              <w:rPr>
                <w:rFonts w:ascii="Times New Roman" w:hAnsi="Times New Roman"/>
              </w:rPr>
              <w:t>. Спуски. Подъемы. Торможение.</w:t>
            </w: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BE22AA" w:rsidRDefault="00537650" w:rsidP="00A35A36">
            <w:pPr>
              <w:jc w:val="center"/>
              <w:rPr>
                <w:rFonts w:ascii="Times New Roman" w:hAnsi="Times New Roman"/>
              </w:rPr>
            </w:pPr>
            <w:r w:rsidRPr="00BE22AA">
              <w:rPr>
                <w:rFonts w:ascii="Times New Roman" w:hAnsi="Times New Roman"/>
              </w:rPr>
              <w:t>Гигиенические требования к одежде и обуви.</w:t>
            </w:r>
            <w:r>
              <w:rPr>
                <w:rFonts w:ascii="Times New Roman" w:hAnsi="Times New Roman"/>
              </w:rPr>
              <w:t xml:space="preserve"> Закрепить технику одновременного двухшажного конькового хода.   Прохождение дистанции 2 км по пересеченной местности</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t>Уметь: передвигаться на лыжах</w:t>
            </w:r>
            <w:r>
              <w:rPr>
                <w:rFonts w:ascii="Times New Roman" w:hAnsi="Times New Roman"/>
              </w:rPr>
              <w:t>, чередовать ходы</w:t>
            </w:r>
            <w:r w:rsidRPr="00BE22AA">
              <w:rPr>
                <w:rFonts w:ascii="Times New Roman" w:hAnsi="Times New Roman"/>
              </w:rPr>
              <w:t>.</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67/20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68</w:t>
            </w:r>
          </w:p>
        </w:tc>
        <w:tc>
          <w:tcPr>
            <w:tcW w:w="2539" w:type="dxa"/>
            <w:vAlign w:val="center"/>
          </w:tcPr>
          <w:p w:rsidR="00537650" w:rsidRPr="00386E5B" w:rsidRDefault="00537650" w:rsidP="00A35A36">
            <w:pPr>
              <w:jc w:val="center"/>
              <w:rPr>
                <w:rFonts w:ascii="Times New Roman" w:hAnsi="Times New Roman"/>
              </w:rPr>
            </w:pPr>
            <w:r w:rsidRPr="00386E5B">
              <w:rPr>
                <w:rFonts w:ascii="Times New Roman" w:hAnsi="Times New Roman"/>
              </w:rPr>
              <w:t>Коньковы</w:t>
            </w:r>
            <w:r>
              <w:rPr>
                <w:rFonts w:ascii="Times New Roman" w:hAnsi="Times New Roman"/>
              </w:rPr>
              <w:t>й</w:t>
            </w:r>
            <w:r w:rsidRPr="00386E5B">
              <w:rPr>
                <w:rFonts w:ascii="Times New Roman" w:hAnsi="Times New Roman"/>
              </w:rPr>
              <w:t xml:space="preserve"> ход</w:t>
            </w:r>
            <w:r>
              <w:rPr>
                <w:rFonts w:ascii="Times New Roman" w:hAnsi="Times New Roman"/>
              </w:rPr>
              <w:t>. Спуски. Подъемы. Торможение.</w:t>
            </w: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BE22AA" w:rsidRDefault="00537650" w:rsidP="00A35A36">
            <w:pPr>
              <w:jc w:val="center"/>
              <w:rPr>
                <w:rFonts w:ascii="Times New Roman" w:hAnsi="Times New Roman"/>
              </w:rPr>
            </w:pPr>
            <w:r w:rsidRPr="00BE22AA">
              <w:rPr>
                <w:rFonts w:ascii="Times New Roman" w:hAnsi="Times New Roman"/>
              </w:rPr>
              <w:t>Гигиенические требования к одежде и обуви.</w:t>
            </w:r>
            <w:r>
              <w:rPr>
                <w:rFonts w:ascii="Times New Roman" w:hAnsi="Times New Roman"/>
              </w:rPr>
              <w:t xml:space="preserve"> Закрепить технику одновременного двухшажного конькового хода. Совершенствовать и проверить освоение техники подъемов и </w:t>
            </w:r>
            <w:r>
              <w:rPr>
                <w:rFonts w:ascii="Times New Roman" w:hAnsi="Times New Roman"/>
              </w:rPr>
              <w:lastRenderedPageBreak/>
              <w:t>спусков.    Прохождение дистанции 2 км по пересеченной местности</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lastRenderedPageBreak/>
              <w:t>Уметь: передвигаться на лыжах</w:t>
            </w:r>
            <w:r>
              <w:rPr>
                <w:rFonts w:ascii="Times New Roman" w:hAnsi="Times New Roman"/>
              </w:rPr>
              <w:t>, чередовать ходы</w:t>
            </w:r>
            <w:r w:rsidRPr="00BE22AA">
              <w:rPr>
                <w:rFonts w:ascii="Times New Roman" w:hAnsi="Times New Roman"/>
              </w:rPr>
              <w:t>.</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Pr>
                <w:rFonts w:ascii="Times New Roman" w:hAnsi="Times New Roman"/>
                <w:sz w:val="20"/>
              </w:rPr>
              <w:t xml:space="preserve">Текущий: </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68/21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69</w:t>
            </w:r>
          </w:p>
        </w:tc>
        <w:tc>
          <w:tcPr>
            <w:tcW w:w="2539" w:type="dxa"/>
            <w:vAlign w:val="center"/>
          </w:tcPr>
          <w:p w:rsidR="00537650" w:rsidRPr="00386E5B" w:rsidRDefault="00537650" w:rsidP="00A35A36">
            <w:pPr>
              <w:jc w:val="center"/>
              <w:rPr>
                <w:rFonts w:ascii="Times New Roman" w:hAnsi="Times New Roman"/>
              </w:rPr>
            </w:pPr>
            <w:r>
              <w:rPr>
                <w:rFonts w:ascii="Times New Roman" w:hAnsi="Times New Roman"/>
              </w:rPr>
              <w:t xml:space="preserve">Игры на лыжах. Спуски. Подъемы. Торможение. </w:t>
            </w: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BE22AA" w:rsidRDefault="00537650" w:rsidP="00A35A36">
            <w:pPr>
              <w:jc w:val="center"/>
              <w:rPr>
                <w:rFonts w:ascii="Times New Roman" w:hAnsi="Times New Roman"/>
              </w:rPr>
            </w:pPr>
            <w:r w:rsidRPr="00BE22AA">
              <w:rPr>
                <w:rFonts w:ascii="Times New Roman" w:hAnsi="Times New Roman"/>
              </w:rPr>
              <w:t>Гигиенические требования к одежде и обуви.</w:t>
            </w:r>
            <w:r>
              <w:rPr>
                <w:rFonts w:ascii="Times New Roman" w:hAnsi="Times New Roman"/>
              </w:rPr>
              <w:t xml:space="preserve"> Совершенствовать и проверить освоение техники подъемов и спусков. Прохождение дистанции 2 км по пересеченной местности</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t>Уметь: передвигаться на лыжах.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Pr>
                <w:rFonts w:ascii="Times New Roman" w:hAnsi="Times New Roman"/>
                <w:sz w:val="20"/>
              </w:rPr>
              <w:t>Учетный: Оценка техники подъемов, спусков и торможения</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69/22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70</w:t>
            </w:r>
          </w:p>
        </w:tc>
        <w:tc>
          <w:tcPr>
            <w:tcW w:w="2539" w:type="dxa"/>
            <w:vAlign w:val="center"/>
          </w:tcPr>
          <w:p w:rsidR="00537650" w:rsidRPr="00386E5B" w:rsidRDefault="00537650" w:rsidP="00A35A36">
            <w:pPr>
              <w:jc w:val="center"/>
              <w:rPr>
                <w:rFonts w:ascii="Times New Roman" w:hAnsi="Times New Roman"/>
              </w:rPr>
            </w:pPr>
            <w:r>
              <w:rPr>
                <w:rFonts w:ascii="Times New Roman" w:hAnsi="Times New Roman"/>
              </w:rPr>
              <w:t xml:space="preserve">Игры на лыжах. </w:t>
            </w: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BE22AA" w:rsidRDefault="00537650" w:rsidP="00A35A36">
            <w:pPr>
              <w:jc w:val="center"/>
              <w:rPr>
                <w:rFonts w:ascii="Times New Roman" w:hAnsi="Times New Roman"/>
              </w:rPr>
            </w:pPr>
            <w:r w:rsidRPr="00BE22AA">
              <w:rPr>
                <w:rFonts w:ascii="Times New Roman" w:hAnsi="Times New Roman"/>
              </w:rPr>
              <w:t>Гигиенические требования к одежде и обуви.</w:t>
            </w:r>
            <w:r>
              <w:rPr>
                <w:rFonts w:ascii="Times New Roman" w:hAnsi="Times New Roman"/>
              </w:rPr>
              <w:t xml:space="preserve"> Совершенствовать навыки катания с горок. Закрепить спуск в основной стойке. Встречная эстафета с передачей палок с использованием склонов на скорость.</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t>Уметь: передвигаться на лыжах.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70/23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71</w:t>
            </w:r>
          </w:p>
        </w:tc>
        <w:tc>
          <w:tcPr>
            <w:tcW w:w="2539" w:type="dxa"/>
            <w:vAlign w:val="center"/>
          </w:tcPr>
          <w:p w:rsidR="00537650" w:rsidRPr="00386E5B" w:rsidRDefault="00537650" w:rsidP="00A35A36">
            <w:pPr>
              <w:jc w:val="center"/>
              <w:rPr>
                <w:rFonts w:ascii="Times New Roman" w:hAnsi="Times New Roman"/>
              </w:rPr>
            </w:pPr>
            <w:r>
              <w:rPr>
                <w:rFonts w:ascii="Times New Roman" w:hAnsi="Times New Roman"/>
              </w:rPr>
              <w:t xml:space="preserve">Игры на лыжах. </w:t>
            </w:r>
          </w:p>
        </w:tc>
        <w:tc>
          <w:tcPr>
            <w:tcW w:w="1134" w:type="dxa"/>
            <w:vAlign w:val="center"/>
          </w:tcPr>
          <w:p w:rsidR="00537650" w:rsidRPr="00BE22AA"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BE22AA" w:rsidRDefault="00537650" w:rsidP="00A35A36">
            <w:pPr>
              <w:jc w:val="center"/>
              <w:rPr>
                <w:rFonts w:ascii="Times New Roman" w:hAnsi="Times New Roman"/>
              </w:rPr>
            </w:pPr>
            <w:r w:rsidRPr="00BE22AA">
              <w:rPr>
                <w:rFonts w:ascii="Times New Roman" w:hAnsi="Times New Roman"/>
              </w:rPr>
              <w:t>Гигиенические требования к одежде и обуви.</w:t>
            </w:r>
            <w:r>
              <w:rPr>
                <w:rFonts w:ascii="Times New Roman" w:hAnsi="Times New Roman"/>
              </w:rPr>
              <w:t xml:space="preserve"> Совершенствовать навыки катания с горок. Закрепить спуск в основной стойке. Эстафеты по кругу с этапом до 200 </w:t>
            </w:r>
            <w:r>
              <w:rPr>
                <w:rFonts w:ascii="Times New Roman" w:hAnsi="Times New Roman"/>
              </w:rPr>
              <w:lastRenderedPageBreak/>
              <w:t>метров со сменой ходов.</w:t>
            </w:r>
          </w:p>
        </w:tc>
        <w:tc>
          <w:tcPr>
            <w:tcW w:w="1643" w:type="dxa"/>
            <w:vAlign w:val="center"/>
          </w:tcPr>
          <w:p w:rsidR="00537650" w:rsidRPr="00BE22AA" w:rsidRDefault="00537650" w:rsidP="00A35A36">
            <w:pPr>
              <w:jc w:val="center"/>
              <w:rPr>
                <w:rFonts w:ascii="Times New Roman" w:hAnsi="Times New Roman"/>
              </w:rPr>
            </w:pPr>
            <w:r w:rsidRPr="00BE22AA">
              <w:rPr>
                <w:rFonts w:ascii="Times New Roman" w:hAnsi="Times New Roman"/>
              </w:rPr>
              <w:lastRenderedPageBreak/>
              <w:t>Уметь: передвигаться на лыжах.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Наклоны из положения лежа на спине</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71/24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14786" w:type="dxa"/>
            <w:gridSpan w:val="9"/>
            <w:vAlign w:val="center"/>
          </w:tcPr>
          <w:p w:rsidR="00537650" w:rsidRPr="003D4B42" w:rsidRDefault="00537650" w:rsidP="00A35A36">
            <w:pPr>
              <w:jc w:val="center"/>
              <w:rPr>
                <w:rFonts w:ascii="Times New Roman" w:hAnsi="Times New Roman"/>
                <w:b/>
                <w:sz w:val="24"/>
                <w:szCs w:val="24"/>
              </w:rPr>
            </w:pPr>
            <w:r w:rsidRPr="003D4B42">
              <w:rPr>
                <w:rFonts w:ascii="Times New Roman" w:hAnsi="Times New Roman"/>
                <w:b/>
                <w:sz w:val="24"/>
                <w:szCs w:val="24"/>
              </w:rPr>
              <w:lastRenderedPageBreak/>
              <w:t>Легкая атлетика (31ч)</w:t>
            </w: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72</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 xml:space="preserve">Прыжки в высоту. Игра </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вводный</w:t>
            </w:r>
          </w:p>
        </w:tc>
        <w:tc>
          <w:tcPr>
            <w:tcW w:w="2357" w:type="dxa"/>
            <w:vAlign w:val="center"/>
          </w:tcPr>
          <w:p w:rsidR="00537650" w:rsidRPr="003D4B42" w:rsidRDefault="00537650" w:rsidP="00A35A36">
            <w:pPr>
              <w:jc w:val="center"/>
              <w:rPr>
                <w:rFonts w:ascii="Times New Roman" w:hAnsi="Times New Roman"/>
              </w:rPr>
            </w:pPr>
            <w:r w:rsidRPr="003D4B42">
              <w:rPr>
                <w:rFonts w:ascii="Times New Roman" w:hAnsi="Times New Roman"/>
              </w:rPr>
              <w:t xml:space="preserve">ОРУ. ОФП. Прыжок в высоту с 3 шагов способом «перешагивание». Развитие скоростно-силовых качеств. Подвижные игры </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прыгать в высоту с разбега</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Подтягивания</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72/25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73</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 xml:space="preserve">Прыжки в высоту. Игра </w:t>
            </w:r>
          </w:p>
        </w:tc>
        <w:tc>
          <w:tcPr>
            <w:tcW w:w="1134" w:type="dxa"/>
            <w:vAlign w:val="center"/>
          </w:tcPr>
          <w:p w:rsidR="00537650" w:rsidRPr="00963949"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CF0CDA" w:rsidRDefault="00537650" w:rsidP="00A35A36">
            <w:pPr>
              <w:jc w:val="center"/>
              <w:rPr>
                <w:rFonts w:ascii="Times New Roman" w:hAnsi="Times New Roman"/>
              </w:rPr>
            </w:pPr>
            <w:r w:rsidRPr="00CF0CDA">
              <w:rPr>
                <w:rFonts w:ascii="Times New Roman" w:hAnsi="Times New Roman"/>
              </w:rPr>
              <w:t>ОРУ. ОФП. Прыжок в вы</w:t>
            </w:r>
            <w:r>
              <w:rPr>
                <w:rFonts w:ascii="Times New Roman" w:hAnsi="Times New Roman"/>
              </w:rPr>
              <w:t>соту с 3</w:t>
            </w:r>
            <w:r w:rsidRPr="00CF0CDA">
              <w:rPr>
                <w:rFonts w:ascii="Times New Roman" w:hAnsi="Times New Roman"/>
              </w:rPr>
              <w:t xml:space="preserve"> шагов способом «перешагивание». Развитие скоростно-силовых качеств. Подвижные игры</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прыгать в высоту с разбега</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Подтягивания</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73/26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74</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 xml:space="preserve">Прыжки в высоту. Игра </w:t>
            </w:r>
          </w:p>
        </w:tc>
        <w:tc>
          <w:tcPr>
            <w:tcW w:w="1134" w:type="dxa"/>
            <w:vAlign w:val="center"/>
          </w:tcPr>
          <w:p w:rsidR="00537650" w:rsidRPr="00963949"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ОФП. Прыжок в высоту с 3</w:t>
            </w:r>
            <w:r w:rsidRPr="00CF0CDA">
              <w:rPr>
                <w:rFonts w:ascii="Times New Roman" w:hAnsi="Times New Roman"/>
              </w:rPr>
              <w:t xml:space="preserve"> шагов способом «перешагивание». Развитие скоростно-силовых качеств. Подвижные игры </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прыгать в высоту с разбега</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rPr>
            </w:pPr>
            <w:r>
              <w:rPr>
                <w:rFonts w:ascii="Times New Roman" w:hAnsi="Times New Roman"/>
                <w:sz w:val="20"/>
              </w:rPr>
              <w:t>Контрольный: Прыжки в высоту</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М: «5» - 100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- 90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«3» - 80</w:t>
            </w:r>
            <w:r w:rsidRPr="002006A0">
              <w:rPr>
                <w:rFonts w:ascii="Times New Roman" w:hAnsi="Times New Roman"/>
                <w:sz w:val="20"/>
                <w:szCs w:val="20"/>
              </w:rPr>
              <w:t xml:space="preserve"> </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Д: «5» - 95</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- 85</w:t>
            </w:r>
          </w:p>
          <w:p w:rsidR="00537650" w:rsidRPr="002F790C" w:rsidRDefault="00537650" w:rsidP="00A35A36">
            <w:pPr>
              <w:jc w:val="center"/>
              <w:rPr>
                <w:rFonts w:ascii="Times New Roman" w:hAnsi="Times New Roman"/>
                <w:sz w:val="20"/>
                <w:szCs w:val="20"/>
              </w:rPr>
            </w:pPr>
            <w:r>
              <w:rPr>
                <w:rFonts w:ascii="Times New Roman" w:hAnsi="Times New Roman"/>
                <w:sz w:val="20"/>
                <w:szCs w:val="20"/>
              </w:rPr>
              <w:t>«3» - 70</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Подтягивания</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74/27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75</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Прыжки в длину с места. Игра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вводный</w:t>
            </w:r>
          </w:p>
        </w:tc>
        <w:tc>
          <w:tcPr>
            <w:tcW w:w="2357" w:type="dxa"/>
            <w:vAlign w:val="center"/>
          </w:tcPr>
          <w:p w:rsidR="00537650" w:rsidRPr="00CF0CDA" w:rsidRDefault="00537650" w:rsidP="00A35A36">
            <w:pPr>
              <w:jc w:val="center"/>
              <w:rPr>
                <w:rFonts w:ascii="Times New Roman" w:hAnsi="Times New Roman"/>
              </w:rPr>
            </w:pPr>
            <w:r w:rsidRPr="00CF0CDA">
              <w:rPr>
                <w:rFonts w:ascii="Times New Roman" w:hAnsi="Times New Roman"/>
              </w:rPr>
              <w:t xml:space="preserve">ОРУ. </w:t>
            </w:r>
            <w:r>
              <w:rPr>
                <w:rFonts w:ascii="Times New Roman" w:hAnsi="Times New Roman"/>
              </w:rPr>
              <w:t xml:space="preserve">ОФП. </w:t>
            </w:r>
            <w:r w:rsidRPr="00CF0CDA">
              <w:rPr>
                <w:rFonts w:ascii="Times New Roman" w:hAnsi="Times New Roman"/>
              </w:rPr>
              <w:t xml:space="preserve">Специальные упражнения. Прыжки в длину с места. Бросок набивного мяча. Развитие скоростных качеств. Игра </w:t>
            </w:r>
            <w:r>
              <w:rPr>
                <w:rFonts w:ascii="Times New Roman" w:hAnsi="Times New Roman"/>
              </w:rPr>
              <w:t>«Челнок»</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прыгать в длину с места</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Подтягивания</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75/28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76</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Прыжки в длину с места. Игра</w:t>
            </w:r>
          </w:p>
        </w:tc>
        <w:tc>
          <w:tcPr>
            <w:tcW w:w="1134" w:type="dxa"/>
            <w:vAlign w:val="center"/>
          </w:tcPr>
          <w:p w:rsidR="00537650" w:rsidRPr="00963949" w:rsidRDefault="00537650" w:rsidP="00A35A36">
            <w:pPr>
              <w:jc w:val="center"/>
              <w:rPr>
                <w:rFonts w:ascii="Times New Roman" w:hAnsi="Times New Roman"/>
              </w:rPr>
            </w:pPr>
            <w:r w:rsidRPr="00BE22AA">
              <w:rPr>
                <w:rFonts w:ascii="Times New Roman" w:hAnsi="Times New Roman"/>
              </w:rPr>
              <w:t>комбинированный</w:t>
            </w:r>
          </w:p>
        </w:tc>
        <w:tc>
          <w:tcPr>
            <w:tcW w:w="2357" w:type="dxa"/>
            <w:vAlign w:val="center"/>
          </w:tcPr>
          <w:p w:rsidR="00537650" w:rsidRPr="00D030AF" w:rsidRDefault="00537650" w:rsidP="00A35A36">
            <w:pPr>
              <w:jc w:val="center"/>
              <w:rPr>
                <w:rFonts w:ascii="Times New Roman" w:hAnsi="Times New Roman"/>
              </w:rPr>
            </w:pPr>
            <w:r w:rsidRPr="00CF0CDA">
              <w:rPr>
                <w:rFonts w:ascii="Times New Roman" w:hAnsi="Times New Roman"/>
              </w:rPr>
              <w:t xml:space="preserve">ОРУ. </w:t>
            </w:r>
            <w:r>
              <w:rPr>
                <w:rFonts w:ascii="Times New Roman" w:hAnsi="Times New Roman"/>
              </w:rPr>
              <w:t xml:space="preserve">ОФП. </w:t>
            </w:r>
            <w:r w:rsidRPr="00CF0CDA">
              <w:rPr>
                <w:rFonts w:ascii="Times New Roman" w:hAnsi="Times New Roman"/>
              </w:rPr>
              <w:t xml:space="preserve">Специальные упражнения. Прыжки </w:t>
            </w:r>
            <w:r w:rsidRPr="00CF0CDA">
              <w:rPr>
                <w:rFonts w:ascii="Times New Roman" w:hAnsi="Times New Roman"/>
              </w:rPr>
              <w:lastRenderedPageBreak/>
              <w:t xml:space="preserve">в длину с места. Бросок набивного мяча. Развитие скоростных качеств. Игра </w:t>
            </w:r>
            <w:r>
              <w:rPr>
                <w:rFonts w:ascii="Times New Roman" w:hAnsi="Times New Roman"/>
              </w:rPr>
              <w:t>«Челнок»</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Уметь: прыгать в длину с места</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Подтягивания</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76/29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77</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Прыжки в длину с места. Игра</w:t>
            </w:r>
          </w:p>
        </w:tc>
        <w:tc>
          <w:tcPr>
            <w:tcW w:w="1134" w:type="dxa"/>
            <w:vAlign w:val="center"/>
          </w:tcPr>
          <w:p w:rsidR="00537650" w:rsidRPr="004C5569" w:rsidRDefault="00537650" w:rsidP="00A35A36">
            <w:pPr>
              <w:jc w:val="center"/>
              <w:rPr>
                <w:rFonts w:ascii="Times New Roman" w:hAnsi="Times New Roman"/>
                <w:b/>
              </w:rPr>
            </w:pPr>
            <w:r w:rsidRPr="00BE22AA">
              <w:rPr>
                <w:rFonts w:ascii="Times New Roman" w:hAnsi="Times New Roman"/>
              </w:rPr>
              <w:t>комбинированный</w:t>
            </w:r>
          </w:p>
        </w:tc>
        <w:tc>
          <w:tcPr>
            <w:tcW w:w="2357" w:type="dxa"/>
            <w:vAlign w:val="center"/>
          </w:tcPr>
          <w:p w:rsidR="00537650" w:rsidRPr="00D030AF" w:rsidRDefault="00537650" w:rsidP="00A35A36">
            <w:pPr>
              <w:jc w:val="center"/>
              <w:rPr>
                <w:rFonts w:ascii="Times New Roman" w:hAnsi="Times New Roman"/>
              </w:rPr>
            </w:pPr>
            <w:r w:rsidRPr="00CF0CDA">
              <w:rPr>
                <w:rFonts w:ascii="Times New Roman" w:hAnsi="Times New Roman"/>
              </w:rPr>
              <w:t xml:space="preserve">ОРУ. </w:t>
            </w:r>
            <w:r>
              <w:rPr>
                <w:rFonts w:ascii="Times New Roman" w:hAnsi="Times New Roman"/>
              </w:rPr>
              <w:t xml:space="preserve">ОФП. </w:t>
            </w:r>
            <w:r w:rsidRPr="00CF0CDA">
              <w:rPr>
                <w:rFonts w:ascii="Times New Roman" w:hAnsi="Times New Roman"/>
              </w:rPr>
              <w:t xml:space="preserve">Специальные упражнения. Прыжки в длину с места. Бросок набивного мяча. Развитие скоростных качеств. Игра </w:t>
            </w:r>
            <w:r>
              <w:rPr>
                <w:rFonts w:ascii="Times New Roman" w:hAnsi="Times New Roman"/>
              </w:rPr>
              <w:t>«Челнок»</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прыгать в длину с места</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rPr>
            </w:pPr>
            <w:r>
              <w:rPr>
                <w:rFonts w:ascii="Times New Roman" w:hAnsi="Times New Roman"/>
                <w:sz w:val="20"/>
              </w:rPr>
              <w:t>Контрольный:</w:t>
            </w:r>
          </w:p>
          <w:p w:rsidR="00537650" w:rsidRDefault="00537650" w:rsidP="00A35A36">
            <w:pPr>
              <w:jc w:val="center"/>
              <w:rPr>
                <w:rFonts w:ascii="Times New Roman" w:hAnsi="Times New Roman"/>
                <w:sz w:val="20"/>
              </w:rPr>
            </w:pPr>
            <w:r>
              <w:rPr>
                <w:rFonts w:ascii="Times New Roman" w:hAnsi="Times New Roman"/>
                <w:sz w:val="20"/>
              </w:rPr>
              <w:t>Прыжки в длину</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М: «5» - 185</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- 155</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«3» - 130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Д: «5» - 170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- 145</w:t>
            </w:r>
          </w:p>
          <w:p w:rsidR="00537650" w:rsidRPr="00264B7C" w:rsidRDefault="00537650" w:rsidP="00A35A36">
            <w:pPr>
              <w:jc w:val="center"/>
              <w:rPr>
                <w:rFonts w:ascii="Times New Roman" w:hAnsi="Times New Roman"/>
                <w:sz w:val="20"/>
                <w:szCs w:val="20"/>
              </w:rPr>
            </w:pPr>
            <w:r>
              <w:rPr>
                <w:rFonts w:ascii="Times New Roman" w:hAnsi="Times New Roman"/>
                <w:sz w:val="20"/>
                <w:szCs w:val="20"/>
              </w:rPr>
              <w:t>«3» - 120</w:t>
            </w:r>
            <w:r w:rsidRPr="002006A0">
              <w:rPr>
                <w:rFonts w:ascii="Times New Roman" w:hAnsi="Times New Roman"/>
                <w:sz w:val="20"/>
                <w:szCs w:val="20"/>
              </w:rPr>
              <w:t xml:space="preserve"> </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Подтягивания</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77/30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14786" w:type="dxa"/>
            <w:gridSpan w:val="9"/>
            <w:vAlign w:val="center"/>
          </w:tcPr>
          <w:p w:rsidR="00537650" w:rsidRPr="00963949" w:rsidRDefault="00537650" w:rsidP="00A35A36">
            <w:pPr>
              <w:jc w:val="center"/>
              <w:rPr>
                <w:rFonts w:ascii="Times New Roman" w:hAnsi="Times New Roman"/>
              </w:rPr>
            </w:pPr>
            <w:r w:rsidRPr="00F85854">
              <w:rPr>
                <w:rFonts w:ascii="Times New Roman" w:hAnsi="Times New Roman"/>
                <w:b/>
                <w:sz w:val="24"/>
                <w:szCs w:val="24"/>
                <w:lang w:val="en-US"/>
              </w:rPr>
              <w:t>I</w:t>
            </w:r>
            <w:r>
              <w:rPr>
                <w:rFonts w:ascii="Times New Roman" w:hAnsi="Times New Roman"/>
                <w:b/>
                <w:sz w:val="24"/>
                <w:szCs w:val="24"/>
                <w:lang w:val="en-US"/>
              </w:rPr>
              <w:t>V</w:t>
            </w:r>
            <w:r>
              <w:rPr>
                <w:rFonts w:ascii="Times New Roman" w:hAnsi="Times New Roman"/>
                <w:b/>
                <w:sz w:val="24"/>
                <w:szCs w:val="24"/>
              </w:rPr>
              <w:t xml:space="preserve"> </w:t>
            </w:r>
            <w:r w:rsidRPr="00F85854">
              <w:rPr>
                <w:rFonts w:ascii="Times New Roman" w:hAnsi="Times New Roman"/>
                <w:b/>
                <w:sz w:val="24"/>
                <w:szCs w:val="24"/>
              </w:rPr>
              <w:t>четверть</w:t>
            </w: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78</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Стартовый разгон. Челночный бег 3х10 м</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Вводный</w:t>
            </w:r>
          </w:p>
        </w:tc>
        <w:tc>
          <w:tcPr>
            <w:tcW w:w="2357" w:type="dxa"/>
            <w:vAlign w:val="center"/>
          </w:tcPr>
          <w:p w:rsidR="00537650" w:rsidRPr="00CF0CDA" w:rsidRDefault="00537650" w:rsidP="00A35A36">
            <w:pPr>
              <w:jc w:val="center"/>
              <w:rPr>
                <w:rFonts w:ascii="Times New Roman" w:hAnsi="Times New Roman"/>
              </w:rPr>
            </w:pPr>
            <w:r w:rsidRPr="00CF0CDA">
              <w:rPr>
                <w:rFonts w:ascii="Times New Roman" w:hAnsi="Times New Roman"/>
              </w:rPr>
              <w:t xml:space="preserve">ОРУ. </w:t>
            </w:r>
            <w:r>
              <w:rPr>
                <w:rFonts w:ascii="Times New Roman" w:hAnsi="Times New Roman"/>
              </w:rPr>
              <w:t xml:space="preserve">ОФП. </w:t>
            </w:r>
            <w:r w:rsidRPr="00CF0CDA">
              <w:rPr>
                <w:rFonts w:ascii="Times New Roman" w:hAnsi="Times New Roman"/>
              </w:rPr>
              <w:t>Специальные беговые упражнения. Стартовый разгон</w:t>
            </w:r>
            <w:r>
              <w:rPr>
                <w:rFonts w:ascii="Times New Roman" w:hAnsi="Times New Roman"/>
              </w:rPr>
              <w:t xml:space="preserve"> с высокого старта</w:t>
            </w:r>
            <w:r w:rsidRPr="00CF0CDA">
              <w:rPr>
                <w:rFonts w:ascii="Times New Roman" w:hAnsi="Times New Roman"/>
              </w:rPr>
              <w:t>, бег по дистанции</w:t>
            </w:r>
            <w:r>
              <w:rPr>
                <w:rFonts w:ascii="Times New Roman" w:hAnsi="Times New Roman"/>
              </w:rPr>
              <w:t xml:space="preserve"> </w:t>
            </w:r>
            <w:r w:rsidRPr="00CF0CDA">
              <w:rPr>
                <w:rFonts w:ascii="Times New Roman" w:hAnsi="Times New Roman"/>
              </w:rPr>
              <w:t>(30-40</w:t>
            </w:r>
            <w:r>
              <w:rPr>
                <w:rFonts w:ascii="Times New Roman" w:hAnsi="Times New Roman"/>
              </w:rPr>
              <w:t xml:space="preserve"> м</w:t>
            </w:r>
            <w:r w:rsidRPr="00CF0CDA">
              <w:rPr>
                <w:rFonts w:ascii="Times New Roman" w:hAnsi="Times New Roman"/>
              </w:rPr>
              <w:t xml:space="preserve">). </w:t>
            </w:r>
            <w:r>
              <w:rPr>
                <w:rFonts w:ascii="Times New Roman" w:hAnsi="Times New Roman"/>
              </w:rPr>
              <w:t xml:space="preserve">Челночный бег 3х10 м. Развитие скоростных качеств. </w:t>
            </w:r>
            <w:r w:rsidRPr="00CF0CDA">
              <w:rPr>
                <w:rFonts w:ascii="Times New Roman" w:hAnsi="Times New Roman"/>
              </w:rPr>
              <w:t>Эстафеты.</w:t>
            </w:r>
            <w:r>
              <w:rPr>
                <w:rFonts w:ascii="Times New Roman" w:hAnsi="Times New Roman"/>
              </w:rPr>
              <w:t xml:space="preserve"> </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Бегать с максимальной скоростью, соблюдать технику и правила челночного бега</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Подтягивания</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78/1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79</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Стартовый разгон. Челночный бег 3х10 м</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Вводный</w:t>
            </w:r>
          </w:p>
        </w:tc>
        <w:tc>
          <w:tcPr>
            <w:tcW w:w="2357" w:type="dxa"/>
            <w:vAlign w:val="center"/>
          </w:tcPr>
          <w:p w:rsidR="00537650" w:rsidRPr="00963949" w:rsidRDefault="00537650" w:rsidP="00A35A36">
            <w:pPr>
              <w:jc w:val="center"/>
              <w:rPr>
                <w:rFonts w:ascii="Times New Roman" w:hAnsi="Times New Roman"/>
              </w:rPr>
            </w:pPr>
            <w:r w:rsidRPr="00CF0CDA">
              <w:rPr>
                <w:rFonts w:ascii="Times New Roman" w:hAnsi="Times New Roman"/>
              </w:rPr>
              <w:t xml:space="preserve">ОРУ. </w:t>
            </w:r>
            <w:r>
              <w:rPr>
                <w:rFonts w:ascii="Times New Roman" w:hAnsi="Times New Roman"/>
              </w:rPr>
              <w:t xml:space="preserve">ОФП. </w:t>
            </w:r>
            <w:r w:rsidRPr="00CF0CDA">
              <w:rPr>
                <w:rFonts w:ascii="Times New Roman" w:hAnsi="Times New Roman"/>
              </w:rPr>
              <w:t>Специальные беговые упражнения. Стартовый разгон</w:t>
            </w:r>
            <w:r>
              <w:rPr>
                <w:rFonts w:ascii="Times New Roman" w:hAnsi="Times New Roman"/>
              </w:rPr>
              <w:t xml:space="preserve"> с высокого старта</w:t>
            </w:r>
            <w:r w:rsidRPr="00CF0CDA">
              <w:rPr>
                <w:rFonts w:ascii="Times New Roman" w:hAnsi="Times New Roman"/>
              </w:rPr>
              <w:t>, бег по дистанции</w:t>
            </w:r>
            <w:r>
              <w:rPr>
                <w:rFonts w:ascii="Times New Roman" w:hAnsi="Times New Roman"/>
              </w:rPr>
              <w:t xml:space="preserve"> </w:t>
            </w:r>
            <w:r w:rsidRPr="00CF0CDA">
              <w:rPr>
                <w:rFonts w:ascii="Times New Roman" w:hAnsi="Times New Roman"/>
              </w:rPr>
              <w:t>(30-40</w:t>
            </w:r>
            <w:r>
              <w:rPr>
                <w:rFonts w:ascii="Times New Roman" w:hAnsi="Times New Roman"/>
              </w:rPr>
              <w:t xml:space="preserve"> м</w:t>
            </w:r>
            <w:r w:rsidRPr="00CF0CDA">
              <w:rPr>
                <w:rFonts w:ascii="Times New Roman" w:hAnsi="Times New Roman"/>
              </w:rPr>
              <w:t xml:space="preserve">). </w:t>
            </w:r>
            <w:r>
              <w:rPr>
                <w:rFonts w:ascii="Times New Roman" w:hAnsi="Times New Roman"/>
              </w:rPr>
              <w:t xml:space="preserve">Челночный бег 3х10 м. Развитие скоростных качеств. </w:t>
            </w:r>
            <w:r w:rsidRPr="00CF0CDA">
              <w:rPr>
                <w:rFonts w:ascii="Times New Roman" w:hAnsi="Times New Roman"/>
              </w:rPr>
              <w:t>Эстафеты.</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Бегать с максимальной скоростью, соблюдать технику и правила челночного бега</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rPr>
            </w:pPr>
            <w:r>
              <w:rPr>
                <w:rFonts w:ascii="Times New Roman" w:hAnsi="Times New Roman"/>
                <w:sz w:val="20"/>
              </w:rPr>
              <w:t xml:space="preserve">Учетный: Наклон из положения лежа на спине за 1 мин </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М: «5» - 35</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- 30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«3» - 25</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Д: «5» - 30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- 25</w:t>
            </w:r>
          </w:p>
          <w:p w:rsidR="00537650" w:rsidRPr="00CF0CDA" w:rsidRDefault="00537650" w:rsidP="00A35A36">
            <w:pPr>
              <w:jc w:val="center"/>
              <w:rPr>
                <w:rFonts w:ascii="Times New Roman" w:hAnsi="Times New Roman"/>
                <w:sz w:val="20"/>
                <w:szCs w:val="20"/>
              </w:rPr>
            </w:pPr>
            <w:r>
              <w:rPr>
                <w:rFonts w:ascii="Times New Roman" w:hAnsi="Times New Roman"/>
                <w:sz w:val="20"/>
                <w:szCs w:val="20"/>
              </w:rPr>
              <w:t>«3» - 20</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Подтягивания</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79/2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80</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 xml:space="preserve">Стартовый разгон. </w:t>
            </w:r>
            <w:r w:rsidRPr="00D030AF">
              <w:rPr>
                <w:rFonts w:ascii="Times New Roman" w:hAnsi="Times New Roman"/>
              </w:rPr>
              <w:lastRenderedPageBreak/>
              <w:t>Челночный бег 3х10 м</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Комбини</w:t>
            </w:r>
            <w:r>
              <w:rPr>
                <w:rFonts w:ascii="Times New Roman" w:hAnsi="Times New Roman"/>
              </w:rPr>
              <w:lastRenderedPageBreak/>
              <w:t>рованный</w:t>
            </w:r>
          </w:p>
        </w:tc>
        <w:tc>
          <w:tcPr>
            <w:tcW w:w="2357" w:type="dxa"/>
            <w:vAlign w:val="center"/>
          </w:tcPr>
          <w:p w:rsidR="00537650" w:rsidRPr="00963949" w:rsidRDefault="00537650" w:rsidP="00A35A36">
            <w:pPr>
              <w:jc w:val="center"/>
              <w:rPr>
                <w:rFonts w:ascii="Times New Roman" w:hAnsi="Times New Roman"/>
              </w:rPr>
            </w:pPr>
            <w:r w:rsidRPr="00CF0CDA">
              <w:rPr>
                <w:rFonts w:ascii="Times New Roman" w:hAnsi="Times New Roman"/>
              </w:rPr>
              <w:lastRenderedPageBreak/>
              <w:t xml:space="preserve">ОРУ. </w:t>
            </w:r>
            <w:r>
              <w:rPr>
                <w:rFonts w:ascii="Times New Roman" w:hAnsi="Times New Roman"/>
              </w:rPr>
              <w:t xml:space="preserve">ОФП. </w:t>
            </w:r>
            <w:r w:rsidRPr="00CF0CDA">
              <w:rPr>
                <w:rFonts w:ascii="Times New Roman" w:hAnsi="Times New Roman"/>
              </w:rPr>
              <w:lastRenderedPageBreak/>
              <w:t>Специальные беговые упражнения. Стартовый разгон</w:t>
            </w:r>
            <w:r>
              <w:rPr>
                <w:rFonts w:ascii="Times New Roman" w:hAnsi="Times New Roman"/>
              </w:rPr>
              <w:t xml:space="preserve"> с высокого старта, </w:t>
            </w:r>
            <w:r w:rsidRPr="00CF0CDA">
              <w:rPr>
                <w:rFonts w:ascii="Times New Roman" w:hAnsi="Times New Roman"/>
              </w:rPr>
              <w:t>бег по дистанции</w:t>
            </w:r>
            <w:r>
              <w:rPr>
                <w:rFonts w:ascii="Times New Roman" w:hAnsi="Times New Roman"/>
              </w:rPr>
              <w:t xml:space="preserve"> </w:t>
            </w:r>
            <w:r w:rsidRPr="00CF0CDA">
              <w:rPr>
                <w:rFonts w:ascii="Times New Roman" w:hAnsi="Times New Roman"/>
              </w:rPr>
              <w:t>(30-40</w:t>
            </w:r>
            <w:r>
              <w:rPr>
                <w:rFonts w:ascii="Times New Roman" w:hAnsi="Times New Roman"/>
              </w:rPr>
              <w:t xml:space="preserve"> м</w:t>
            </w:r>
            <w:r w:rsidRPr="00CF0CDA">
              <w:rPr>
                <w:rFonts w:ascii="Times New Roman" w:hAnsi="Times New Roman"/>
              </w:rPr>
              <w:t xml:space="preserve">). </w:t>
            </w:r>
            <w:r>
              <w:rPr>
                <w:rFonts w:ascii="Times New Roman" w:hAnsi="Times New Roman"/>
              </w:rPr>
              <w:t xml:space="preserve">Челночный бег 3х10 м. Развитие скоростных качеств.  </w:t>
            </w:r>
            <w:r w:rsidRPr="00CF0CDA">
              <w:rPr>
                <w:rFonts w:ascii="Times New Roman" w:hAnsi="Times New Roman"/>
              </w:rPr>
              <w:t>Эстафеты.</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 xml:space="preserve">Уметь: Бегать </w:t>
            </w:r>
            <w:r>
              <w:rPr>
                <w:rFonts w:ascii="Times New Roman" w:hAnsi="Times New Roman"/>
              </w:rPr>
              <w:lastRenderedPageBreak/>
              <w:t>с максимальной скоростью, соблюдать технику и правила челночного бега</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rPr>
            </w:pPr>
            <w:r>
              <w:rPr>
                <w:rFonts w:ascii="Times New Roman" w:hAnsi="Times New Roman"/>
                <w:sz w:val="20"/>
              </w:rPr>
              <w:t xml:space="preserve">Контрольный: </w:t>
            </w:r>
            <w:r>
              <w:rPr>
                <w:rFonts w:ascii="Times New Roman" w:hAnsi="Times New Roman"/>
                <w:sz w:val="20"/>
              </w:rPr>
              <w:lastRenderedPageBreak/>
              <w:t>Челночный бег 3х10 м</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М: «5» - 8.6</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- 9.0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«3» - 9.9</w:t>
            </w:r>
            <w:r w:rsidRPr="002006A0">
              <w:rPr>
                <w:rFonts w:ascii="Times New Roman" w:hAnsi="Times New Roman"/>
                <w:sz w:val="20"/>
                <w:szCs w:val="20"/>
              </w:rPr>
              <w:t xml:space="preserve"> </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Д: «5» - 9.1</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- 9.5</w:t>
            </w:r>
          </w:p>
          <w:p w:rsidR="00537650" w:rsidRPr="00F50F25" w:rsidRDefault="00537650" w:rsidP="00A35A36">
            <w:pPr>
              <w:jc w:val="center"/>
              <w:rPr>
                <w:rFonts w:ascii="Times New Roman" w:hAnsi="Times New Roman"/>
                <w:sz w:val="20"/>
                <w:szCs w:val="20"/>
              </w:rPr>
            </w:pPr>
            <w:r>
              <w:rPr>
                <w:rFonts w:ascii="Times New Roman" w:hAnsi="Times New Roman"/>
                <w:sz w:val="20"/>
                <w:szCs w:val="20"/>
              </w:rPr>
              <w:t>«3» - 10.4</w:t>
            </w:r>
            <w:r w:rsidRPr="002006A0">
              <w:rPr>
                <w:rFonts w:ascii="Times New Roman" w:hAnsi="Times New Roman"/>
                <w:sz w:val="20"/>
              </w:rPr>
              <w:t xml:space="preserve"> (</w:t>
            </w:r>
            <w:r>
              <w:rPr>
                <w:rFonts w:ascii="Times New Roman" w:hAnsi="Times New Roman"/>
                <w:sz w:val="20"/>
              </w:rPr>
              <w:t>Подтягивания</w:t>
            </w:r>
            <w:r w:rsidRPr="002006A0">
              <w:rPr>
                <w:rFonts w:ascii="Times New Roman" w:hAnsi="Times New Roman"/>
                <w:sz w:val="20"/>
              </w:rPr>
              <w:t>)</w:t>
            </w:r>
          </w:p>
        </w:tc>
        <w:tc>
          <w:tcPr>
            <w:tcW w:w="1134" w:type="dxa"/>
            <w:vAlign w:val="center"/>
          </w:tcPr>
          <w:p w:rsidR="00537650" w:rsidRPr="00963949" w:rsidRDefault="00537650" w:rsidP="00A35A36">
            <w:pPr>
              <w:rPr>
                <w:rFonts w:ascii="Times New Roman" w:hAnsi="Times New Roman"/>
              </w:rPr>
            </w:pPr>
            <w:r>
              <w:rPr>
                <w:rFonts w:ascii="Times New Roman" w:hAnsi="Times New Roman"/>
              </w:rPr>
              <w:lastRenderedPageBreak/>
              <w:t>80/3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81</w:t>
            </w:r>
          </w:p>
        </w:tc>
        <w:tc>
          <w:tcPr>
            <w:tcW w:w="2539" w:type="dxa"/>
            <w:vAlign w:val="center"/>
          </w:tcPr>
          <w:p w:rsidR="00537650" w:rsidRPr="00D030AF" w:rsidRDefault="00537650" w:rsidP="00A35A36">
            <w:pPr>
              <w:jc w:val="center"/>
              <w:rPr>
                <w:rFonts w:ascii="Times New Roman" w:hAnsi="Times New Roman"/>
              </w:rPr>
            </w:pPr>
            <w:r>
              <w:rPr>
                <w:rFonts w:ascii="Times New Roman" w:hAnsi="Times New Roman"/>
              </w:rPr>
              <w:t>Стартовый разгон</w:t>
            </w:r>
            <w:r w:rsidRPr="0076188F">
              <w:rPr>
                <w:rFonts w:ascii="Times New Roman" w:hAnsi="Times New Roman"/>
              </w:rPr>
              <w:t>. Игра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Вводный</w:t>
            </w:r>
          </w:p>
        </w:tc>
        <w:tc>
          <w:tcPr>
            <w:tcW w:w="2357" w:type="dxa"/>
            <w:vAlign w:val="center"/>
          </w:tcPr>
          <w:p w:rsidR="00537650" w:rsidRPr="00963949" w:rsidRDefault="00537650" w:rsidP="00A35A36">
            <w:pPr>
              <w:jc w:val="center"/>
              <w:rPr>
                <w:rFonts w:ascii="Times New Roman" w:hAnsi="Times New Roman"/>
              </w:rPr>
            </w:pPr>
            <w:r w:rsidRPr="00CF0CDA">
              <w:rPr>
                <w:rFonts w:ascii="Times New Roman" w:hAnsi="Times New Roman"/>
              </w:rPr>
              <w:t xml:space="preserve">ОРУ. </w:t>
            </w:r>
            <w:r>
              <w:rPr>
                <w:rFonts w:ascii="Times New Roman" w:hAnsi="Times New Roman"/>
              </w:rPr>
              <w:t xml:space="preserve">ОФП. </w:t>
            </w:r>
            <w:r w:rsidRPr="00CF0CDA">
              <w:rPr>
                <w:rFonts w:ascii="Times New Roman" w:hAnsi="Times New Roman"/>
              </w:rPr>
              <w:t>Специальные беговые упражнения. Стартовый разгон</w:t>
            </w:r>
            <w:r>
              <w:rPr>
                <w:rFonts w:ascii="Times New Roman" w:hAnsi="Times New Roman"/>
              </w:rPr>
              <w:t xml:space="preserve"> с высокого старта</w:t>
            </w:r>
            <w:r w:rsidRPr="00CF0CDA">
              <w:rPr>
                <w:rFonts w:ascii="Times New Roman" w:hAnsi="Times New Roman"/>
              </w:rPr>
              <w:t>, бег по дистанции</w:t>
            </w:r>
            <w:r>
              <w:rPr>
                <w:rFonts w:ascii="Times New Roman" w:hAnsi="Times New Roman"/>
              </w:rPr>
              <w:t xml:space="preserve"> </w:t>
            </w:r>
            <w:r w:rsidRPr="00CF0CDA">
              <w:rPr>
                <w:rFonts w:ascii="Times New Roman" w:hAnsi="Times New Roman"/>
              </w:rPr>
              <w:t>(30-40</w:t>
            </w:r>
            <w:r>
              <w:rPr>
                <w:rFonts w:ascii="Times New Roman" w:hAnsi="Times New Roman"/>
              </w:rPr>
              <w:t xml:space="preserve"> м</w:t>
            </w:r>
            <w:r w:rsidRPr="00CF0CDA">
              <w:rPr>
                <w:rFonts w:ascii="Times New Roman" w:hAnsi="Times New Roman"/>
              </w:rPr>
              <w:t xml:space="preserve">). </w:t>
            </w:r>
            <w:r>
              <w:rPr>
                <w:rFonts w:ascii="Times New Roman" w:hAnsi="Times New Roman"/>
              </w:rPr>
              <w:t xml:space="preserve">Метание мяча в цель. Развитие скоростных качеств.  </w:t>
            </w:r>
            <w:r w:rsidRPr="00CF0CDA">
              <w:rPr>
                <w:rFonts w:ascii="Times New Roman" w:hAnsi="Times New Roman"/>
              </w:rPr>
              <w:t>Эстафеты.</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Бегать с максимальной скоростью</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Pr>
                <w:rFonts w:ascii="Times New Roman" w:hAnsi="Times New Roman"/>
                <w:sz w:val="20"/>
              </w:rPr>
              <w:t xml:space="preserve">Текущий: </w:t>
            </w:r>
            <w:r w:rsidRPr="002006A0">
              <w:rPr>
                <w:rFonts w:ascii="Times New Roman" w:hAnsi="Times New Roman"/>
                <w:sz w:val="20"/>
              </w:rPr>
              <w:t>(</w:t>
            </w:r>
            <w:r>
              <w:rPr>
                <w:rFonts w:ascii="Times New Roman" w:hAnsi="Times New Roman"/>
                <w:sz w:val="20"/>
              </w:rPr>
              <w:t>Подтягивания</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81/4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82</w:t>
            </w:r>
          </w:p>
        </w:tc>
        <w:tc>
          <w:tcPr>
            <w:tcW w:w="2539" w:type="dxa"/>
            <w:vAlign w:val="center"/>
          </w:tcPr>
          <w:p w:rsidR="00537650" w:rsidRPr="00D030AF" w:rsidRDefault="00537650" w:rsidP="00A35A36">
            <w:pPr>
              <w:jc w:val="center"/>
              <w:rPr>
                <w:rFonts w:ascii="Times New Roman" w:hAnsi="Times New Roman"/>
              </w:rPr>
            </w:pPr>
            <w:r>
              <w:rPr>
                <w:rFonts w:ascii="Times New Roman" w:hAnsi="Times New Roman"/>
              </w:rPr>
              <w:t>Стартовый разгон</w:t>
            </w:r>
            <w:r w:rsidRPr="0076188F">
              <w:rPr>
                <w:rFonts w:ascii="Times New Roman" w:hAnsi="Times New Roman"/>
              </w:rPr>
              <w:t>. Игра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sidRPr="00CF0CDA">
              <w:rPr>
                <w:rFonts w:ascii="Times New Roman" w:hAnsi="Times New Roman"/>
              </w:rPr>
              <w:t xml:space="preserve">ОРУ. </w:t>
            </w:r>
            <w:r>
              <w:rPr>
                <w:rFonts w:ascii="Times New Roman" w:hAnsi="Times New Roman"/>
              </w:rPr>
              <w:t xml:space="preserve">ОФП. </w:t>
            </w:r>
            <w:r w:rsidRPr="00CF0CDA">
              <w:rPr>
                <w:rFonts w:ascii="Times New Roman" w:hAnsi="Times New Roman"/>
              </w:rPr>
              <w:t>Специальные беговые упражнения. Стартовый разгон</w:t>
            </w:r>
            <w:r>
              <w:rPr>
                <w:rFonts w:ascii="Times New Roman" w:hAnsi="Times New Roman"/>
              </w:rPr>
              <w:t xml:space="preserve"> с высокого старта,</w:t>
            </w:r>
            <w:r w:rsidRPr="00CF0CDA">
              <w:rPr>
                <w:rFonts w:ascii="Times New Roman" w:hAnsi="Times New Roman"/>
              </w:rPr>
              <w:t xml:space="preserve"> бег по дистанции</w:t>
            </w:r>
            <w:r>
              <w:rPr>
                <w:rFonts w:ascii="Times New Roman" w:hAnsi="Times New Roman"/>
              </w:rPr>
              <w:t xml:space="preserve"> </w:t>
            </w:r>
            <w:r w:rsidRPr="00CF0CDA">
              <w:rPr>
                <w:rFonts w:ascii="Times New Roman" w:hAnsi="Times New Roman"/>
              </w:rPr>
              <w:t>(30-40</w:t>
            </w:r>
            <w:r>
              <w:rPr>
                <w:rFonts w:ascii="Times New Roman" w:hAnsi="Times New Roman"/>
              </w:rPr>
              <w:t xml:space="preserve"> м</w:t>
            </w:r>
            <w:r w:rsidRPr="00CF0CDA">
              <w:rPr>
                <w:rFonts w:ascii="Times New Roman" w:hAnsi="Times New Roman"/>
              </w:rPr>
              <w:t xml:space="preserve">). </w:t>
            </w:r>
            <w:r>
              <w:rPr>
                <w:rFonts w:ascii="Times New Roman" w:hAnsi="Times New Roman"/>
              </w:rPr>
              <w:t xml:space="preserve">Метание мяча в цель.  Развитие скоростных качеств. </w:t>
            </w:r>
            <w:r w:rsidRPr="00CF0CDA">
              <w:rPr>
                <w:rFonts w:ascii="Times New Roman" w:hAnsi="Times New Roman"/>
              </w:rPr>
              <w:t>Эстафеты.</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Бегать с максимальной скоростью</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rPr>
            </w:pPr>
            <w:r>
              <w:rPr>
                <w:rFonts w:ascii="Times New Roman" w:hAnsi="Times New Roman"/>
                <w:sz w:val="20"/>
              </w:rPr>
              <w:t>Учетный: Наклон из положения лежа на спине за 30 сек</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М: «5» - 26</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- 22</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«3» - 18</w:t>
            </w:r>
            <w:r w:rsidRPr="002006A0">
              <w:rPr>
                <w:rFonts w:ascii="Times New Roman" w:hAnsi="Times New Roman"/>
                <w:sz w:val="20"/>
                <w:szCs w:val="20"/>
              </w:rPr>
              <w:t xml:space="preserve"> </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Д: «5» - 24</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- 20</w:t>
            </w:r>
          </w:p>
          <w:p w:rsidR="00537650" w:rsidRPr="00CF0CDA" w:rsidRDefault="00537650" w:rsidP="00A35A36">
            <w:pPr>
              <w:jc w:val="center"/>
              <w:rPr>
                <w:rFonts w:ascii="Times New Roman" w:hAnsi="Times New Roman"/>
                <w:sz w:val="20"/>
                <w:szCs w:val="20"/>
              </w:rPr>
            </w:pPr>
            <w:r>
              <w:rPr>
                <w:rFonts w:ascii="Times New Roman" w:hAnsi="Times New Roman"/>
                <w:sz w:val="20"/>
                <w:szCs w:val="20"/>
              </w:rPr>
              <w:t>«3» - 16</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Подтягивания</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82/5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83</w:t>
            </w:r>
          </w:p>
        </w:tc>
        <w:tc>
          <w:tcPr>
            <w:tcW w:w="2539" w:type="dxa"/>
            <w:vAlign w:val="center"/>
          </w:tcPr>
          <w:p w:rsidR="00537650" w:rsidRPr="0076188F" w:rsidRDefault="00537650" w:rsidP="00A35A36">
            <w:pPr>
              <w:jc w:val="center"/>
              <w:rPr>
                <w:rFonts w:ascii="Times New Roman" w:hAnsi="Times New Roman"/>
              </w:rPr>
            </w:pPr>
            <w:r>
              <w:rPr>
                <w:rFonts w:ascii="Times New Roman" w:hAnsi="Times New Roman"/>
              </w:rPr>
              <w:t>Стартовый разгон</w:t>
            </w:r>
            <w:r w:rsidRPr="0076188F">
              <w:rPr>
                <w:rFonts w:ascii="Times New Roman" w:hAnsi="Times New Roman"/>
              </w:rPr>
              <w:t>. Игра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sidRPr="00CF0CDA">
              <w:rPr>
                <w:rFonts w:ascii="Times New Roman" w:hAnsi="Times New Roman"/>
              </w:rPr>
              <w:t xml:space="preserve">ОРУ. </w:t>
            </w:r>
            <w:r>
              <w:rPr>
                <w:rFonts w:ascii="Times New Roman" w:hAnsi="Times New Roman"/>
              </w:rPr>
              <w:t xml:space="preserve">ОФП. </w:t>
            </w:r>
            <w:r w:rsidRPr="00CF0CDA">
              <w:rPr>
                <w:rFonts w:ascii="Times New Roman" w:hAnsi="Times New Roman"/>
              </w:rPr>
              <w:t>Специальные беговые упражнения. Стартовый разгон</w:t>
            </w:r>
            <w:r>
              <w:rPr>
                <w:rFonts w:ascii="Times New Roman" w:hAnsi="Times New Roman"/>
              </w:rPr>
              <w:t xml:space="preserve"> с разных исходных положений</w:t>
            </w:r>
            <w:r w:rsidRPr="00CF0CDA">
              <w:rPr>
                <w:rFonts w:ascii="Times New Roman" w:hAnsi="Times New Roman"/>
              </w:rPr>
              <w:t>, бег по дистанции</w:t>
            </w:r>
            <w:r>
              <w:rPr>
                <w:rFonts w:ascii="Times New Roman" w:hAnsi="Times New Roman"/>
              </w:rPr>
              <w:t xml:space="preserve"> </w:t>
            </w:r>
            <w:r w:rsidRPr="00CF0CDA">
              <w:rPr>
                <w:rFonts w:ascii="Times New Roman" w:hAnsi="Times New Roman"/>
              </w:rPr>
              <w:t>(30-40</w:t>
            </w:r>
            <w:r>
              <w:rPr>
                <w:rFonts w:ascii="Times New Roman" w:hAnsi="Times New Roman"/>
              </w:rPr>
              <w:t xml:space="preserve"> м</w:t>
            </w:r>
            <w:r w:rsidRPr="00CF0CDA">
              <w:rPr>
                <w:rFonts w:ascii="Times New Roman" w:hAnsi="Times New Roman"/>
              </w:rPr>
              <w:t>).</w:t>
            </w:r>
            <w:r>
              <w:rPr>
                <w:rFonts w:ascii="Times New Roman" w:hAnsi="Times New Roman"/>
              </w:rPr>
              <w:t xml:space="preserve"> </w:t>
            </w:r>
            <w:r>
              <w:rPr>
                <w:rFonts w:ascii="Times New Roman" w:hAnsi="Times New Roman"/>
              </w:rPr>
              <w:lastRenderedPageBreak/>
              <w:t xml:space="preserve">Метание мяча в цель. Развитие скоростных качеств.  </w:t>
            </w:r>
            <w:r w:rsidRPr="00CF0CDA">
              <w:rPr>
                <w:rFonts w:ascii="Times New Roman" w:hAnsi="Times New Roman"/>
              </w:rPr>
              <w:t>Эстафеты.</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Уметь: Бегать с максимальной скоростью</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szCs w:val="20"/>
              </w:rPr>
            </w:pPr>
            <w:r>
              <w:rPr>
                <w:rFonts w:ascii="Times New Roman" w:hAnsi="Times New Roman"/>
                <w:sz w:val="20"/>
                <w:szCs w:val="20"/>
              </w:rPr>
              <w:t>Учетный: Подтягивания</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М: «5»</w:t>
            </w:r>
            <w:r>
              <w:rPr>
                <w:rFonts w:ascii="Times New Roman" w:hAnsi="Times New Roman"/>
                <w:sz w:val="20"/>
                <w:szCs w:val="20"/>
              </w:rPr>
              <w:t xml:space="preserve"> - 4</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«4»</w:t>
            </w:r>
            <w:r>
              <w:rPr>
                <w:rFonts w:ascii="Times New Roman" w:hAnsi="Times New Roman"/>
                <w:sz w:val="20"/>
                <w:szCs w:val="20"/>
              </w:rPr>
              <w:t xml:space="preserve"> - 2</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«3»</w:t>
            </w:r>
            <w:r>
              <w:rPr>
                <w:rFonts w:ascii="Times New Roman" w:hAnsi="Times New Roman"/>
                <w:sz w:val="20"/>
                <w:szCs w:val="20"/>
              </w:rPr>
              <w:t xml:space="preserve"> - 1</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Д: «5»</w:t>
            </w:r>
            <w:r>
              <w:rPr>
                <w:rFonts w:ascii="Times New Roman" w:hAnsi="Times New Roman"/>
                <w:sz w:val="20"/>
                <w:szCs w:val="20"/>
              </w:rPr>
              <w:t xml:space="preserve"> - 14</w:t>
            </w:r>
          </w:p>
          <w:p w:rsidR="00537650" w:rsidRPr="00F01B31" w:rsidRDefault="00537650" w:rsidP="00A35A36">
            <w:pPr>
              <w:jc w:val="center"/>
              <w:rPr>
                <w:rFonts w:ascii="Times New Roman" w:hAnsi="Times New Roman"/>
                <w:sz w:val="20"/>
                <w:szCs w:val="20"/>
              </w:rPr>
            </w:pPr>
            <w:r w:rsidRPr="00F01B31">
              <w:rPr>
                <w:rFonts w:ascii="Times New Roman" w:hAnsi="Times New Roman"/>
                <w:sz w:val="20"/>
                <w:szCs w:val="20"/>
              </w:rPr>
              <w:t>«4»</w:t>
            </w:r>
            <w:r>
              <w:rPr>
                <w:rFonts w:ascii="Times New Roman" w:hAnsi="Times New Roman"/>
                <w:sz w:val="20"/>
                <w:szCs w:val="20"/>
              </w:rPr>
              <w:t xml:space="preserve"> - 9</w:t>
            </w:r>
          </w:p>
          <w:p w:rsidR="00537650" w:rsidRDefault="00537650" w:rsidP="00A35A36">
            <w:pPr>
              <w:jc w:val="center"/>
              <w:rPr>
                <w:rFonts w:ascii="Times New Roman" w:hAnsi="Times New Roman"/>
                <w:sz w:val="20"/>
                <w:szCs w:val="20"/>
              </w:rPr>
            </w:pPr>
            <w:r w:rsidRPr="00F01B31">
              <w:rPr>
                <w:rFonts w:ascii="Times New Roman" w:hAnsi="Times New Roman"/>
                <w:sz w:val="20"/>
                <w:szCs w:val="20"/>
              </w:rPr>
              <w:t>«3»</w:t>
            </w:r>
            <w:r>
              <w:rPr>
                <w:rFonts w:ascii="Times New Roman" w:hAnsi="Times New Roman"/>
                <w:sz w:val="20"/>
                <w:szCs w:val="20"/>
              </w:rPr>
              <w:t xml:space="preserve"> - 7</w:t>
            </w:r>
          </w:p>
          <w:p w:rsidR="00537650" w:rsidRPr="002006A0" w:rsidRDefault="00537650" w:rsidP="00A35A36">
            <w:pPr>
              <w:jc w:val="center"/>
              <w:rPr>
                <w:rFonts w:ascii="Times New Roman" w:hAnsi="Times New Roman"/>
                <w:sz w:val="20"/>
              </w:rPr>
            </w:pPr>
            <w:r w:rsidRPr="002006A0">
              <w:rPr>
                <w:rFonts w:ascii="Times New Roman" w:hAnsi="Times New Roman"/>
                <w:sz w:val="20"/>
              </w:rPr>
              <w:lastRenderedPageBreak/>
              <w:t xml:space="preserve"> (</w:t>
            </w:r>
            <w:r>
              <w:rPr>
                <w:rFonts w:ascii="Times New Roman" w:hAnsi="Times New Roman"/>
                <w:sz w:val="20"/>
              </w:rPr>
              <w:t>Комплекс утренней гимнастики</w:t>
            </w:r>
            <w:r w:rsidRPr="002006A0">
              <w:rPr>
                <w:rFonts w:ascii="Times New Roman" w:hAnsi="Times New Roman"/>
                <w:sz w:val="20"/>
              </w:rPr>
              <w:t>)</w:t>
            </w:r>
          </w:p>
        </w:tc>
        <w:tc>
          <w:tcPr>
            <w:tcW w:w="1134" w:type="dxa"/>
            <w:vAlign w:val="center"/>
          </w:tcPr>
          <w:p w:rsidR="00537650" w:rsidRPr="00226422" w:rsidRDefault="00537650" w:rsidP="00A35A36">
            <w:pPr>
              <w:jc w:val="center"/>
            </w:pPr>
            <w:r>
              <w:rPr>
                <w:rFonts w:ascii="Times New Roman" w:hAnsi="Times New Roman"/>
              </w:rPr>
              <w:lastRenderedPageBreak/>
              <w:t>83/6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84</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Бег 30, 60 метров. Игра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Вводный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 xml:space="preserve">ОРУ. ОФП. Специальные беговые упражнения. Бег 30, 60 метров с высокого старта. Подвижные игры.  Развитие скоростных качеств. </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Бегать с максимальной скоростью на заданных отрезках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Комплекс утренней гимнастики</w:t>
            </w:r>
            <w:r w:rsidRPr="002006A0">
              <w:rPr>
                <w:rFonts w:ascii="Times New Roman" w:hAnsi="Times New Roman"/>
                <w:sz w:val="20"/>
              </w:rPr>
              <w:t>)</w:t>
            </w:r>
          </w:p>
        </w:tc>
        <w:tc>
          <w:tcPr>
            <w:tcW w:w="1134" w:type="dxa"/>
            <w:vAlign w:val="center"/>
          </w:tcPr>
          <w:p w:rsidR="00537650" w:rsidRPr="00226422" w:rsidRDefault="00537650" w:rsidP="00A35A36">
            <w:pPr>
              <w:jc w:val="center"/>
            </w:pPr>
            <w:r>
              <w:rPr>
                <w:rFonts w:ascii="Times New Roman" w:hAnsi="Times New Roman"/>
              </w:rPr>
              <w:t>84/7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85</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Бег 30, 60 метров. Игра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ОФП. Специальные беговые упражнения. Бег 30, 60 метров с высокого старта. Подвижные игры.  Развитие скоростных качеств.</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Бегать с максимальной скоростью на заданных отрезках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rPr>
            </w:pPr>
            <w:r>
              <w:rPr>
                <w:rFonts w:ascii="Times New Roman" w:hAnsi="Times New Roman"/>
                <w:sz w:val="20"/>
              </w:rPr>
              <w:t>Контрольный: Бег 30 м</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М: «5» - 5.1</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- 5.6</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«3» - 6.6</w:t>
            </w:r>
            <w:r w:rsidRPr="002006A0">
              <w:rPr>
                <w:rFonts w:ascii="Times New Roman" w:hAnsi="Times New Roman"/>
                <w:sz w:val="20"/>
                <w:szCs w:val="20"/>
              </w:rPr>
              <w:t xml:space="preserve"> </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Д: «5» - 5.2</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- 5.6</w:t>
            </w:r>
          </w:p>
          <w:p w:rsidR="00537650" w:rsidRPr="00046B24" w:rsidRDefault="00537650" w:rsidP="00A35A36">
            <w:pPr>
              <w:jc w:val="center"/>
              <w:rPr>
                <w:rFonts w:ascii="Times New Roman" w:hAnsi="Times New Roman"/>
                <w:sz w:val="20"/>
                <w:szCs w:val="20"/>
              </w:rPr>
            </w:pPr>
            <w:r>
              <w:rPr>
                <w:rFonts w:ascii="Times New Roman" w:hAnsi="Times New Roman"/>
                <w:sz w:val="20"/>
                <w:szCs w:val="20"/>
              </w:rPr>
              <w:t>«3» - 6.6</w:t>
            </w:r>
          </w:p>
          <w:p w:rsidR="00537650" w:rsidRPr="002006A0" w:rsidRDefault="00537650" w:rsidP="00A35A36">
            <w:pPr>
              <w:jc w:val="center"/>
              <w:rPr>
                <w:rFonts w:ascii="Times New Roman" w:hAnsi="Times New Roman"/>
                <w:sz w:val="20"/>
              </w:rPr>
            </w:pPr>
            <w:r w:rsidRPr="002006A0">
              <w:rPr>
                <w:rFonts w:ascii="Times New Roman" w:hAnsi="Times New Roman"/>
                <w:sz w:val="20"/>
              </w:rPr>
              <w:t>(</w:t>
            </w:r>
            <w:r>
              <w:rPr>
                <w:rFonts w:ascii="Times New Roman" w:hAnsi="Times New Roman"/>
                <w:sz w:val="20"/>
              </w:rPr>
              <w:t>Комплекс утренней гимнастики</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85/8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86</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Бег 60 метров. Игра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ОФП. Специальные беговые упражнения. Бег 60 метров с высокого старта. Подвижные игры. Развитие скоростных качеств.</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Бегать с максимальной скоростью на заданных отрезках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szCs w:val="20"/>
              </w:rPr>
            </w:pPr>
            <w:r>
              <w:rPr>
                <w:rFonts w:ascii="Times New Roman" w:hAnsi="Times New Roman"/>
                <w:sz w:val="20"/>
              </w:rPr>
              <w:t>Контрольный: Бег 60 м</w:t>
            </w:r>
            <w:r>
              <w:rPr>
                <w:rFonts w:ascii="Times New Roman" w:hAnsi="Times New Roman"/>
                <w:sz w:val="20"/>
                <w:szCs w:val="20"/>
              </w:rPr>
              <w:t xml:space="preserve"> </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М: «5» - 10.6</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- 11.2</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«3» - 11.8</w:t>
            </w:r>
            <w:r w:rsidRPr="002006A0">
              <w:rPr>
                <w:rFonts w:ascii="Times New Roman" w:hAnsi="Times New Roman"/>
                <w:sz w:val="20"/>
                <w:szCs w:val="20"/>
              </w:rPr>
              <w:t xml:space="preserve"> </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Д: «5» - 10.8</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- 11.4</w:t>
            </w:r>
          </w:p>
          <w:p w:rsidR="00537650" w:rsidRPr="00046B24" w:rsidRDefault="00537650" w:rsidP="00A35A36">
            <w:pPr>
              <w:jc w:val="center"/>
              <w:rPr>
                <w:rFonts w:ascii="Times New Roman" w:hAnsi="Times New Roman"/>
                <w:sz w:val="20"/>
                <w:szCs w:val="20"/>
              </w:rPr>
            </w:pPr>
            <w:r>
              <w:rPr>
                <w:rFonts w:ascii="Times New Roman" w:hAnsi="Times New Roman"/>
                <w:sz w:val="20"/>
                <w:szCs w:val="20"/>
              </w:rPr>
              <w:t>«3» - 12.2</w:t>
            </w:r>
            <w:r w:rsidRPr="002006A0">
              <w:rPr>
                <w:rFonts w:ascii="Times New Roman" w:hAnsi="Times New Roman"/>
                <w:sz w:val="20"/>
                <w:szCs w:val="20"/>
              </w:rPr>
              <w:t xml:space="preserve"> </w:t>
            </w:r>
          </w:p>
          <w:p w:rsidR="00537650" w:rsidRPr="00963949" w:rsidRDefault="00537650" w:rsidP="00A35A36">
            <w:pPr>
              <w:jc w:val="center"/>
              <w:rPr>
                <w:rFonts w:ascii="Times New Roman" w:hAnsi="Times New Roman"/>
              </w:rPr>
            </w:pPr>
            <w:r w:rsidRPr="002006A0">
              <w:rPr>
                <w:rFonts w:ascii="Times New Roman" w:hAnsi="Times New Roman"/>
                <w:sz w:val="20"/>
              </w:rPr>
              <w:t>(</w:t>
            </w:r>
            <w:r>
              <w:rPr>
                <w:rFonts w:ascii="Times New Roman" w:hAnsi="Times New Roman"/>
                <w:sz w:val="20"/>
              </w:rPr>
              <w:t>Комплекс утренней гимнастики</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86/9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87</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Бег 100 метров. Игра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ОФП. Специальные беговые упражнения. Бег 100 метров с высокого старта. Подвижные игры. Развитие скоростных качеств.</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Бегать с максимальной скоростью на заданных отрезках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963949" w:rsidRDefault="00537650" w:rsidP="00A35A36">
            <w:pPr>
              <w:jc w:val="center"/>
              <w:rPr>
                <w:rFonts w:ascii="Times New Roman" w:hAnsi="Times New Roman"/>
              </w:rPr>
            </w:pPr>
            <w:r w:rsidRPr="002006A0">
              <w:rPr>
                <w:rFonts w:ascii="Times New Roman" w:hAnsi="Times New Roman"/>
                <w:sz w:val="20"/>
              </w:rPr>
              <w:t>(</w:t>
            </w:r>
            <w:r>
              <w:rPr>
                <w:rFonts w:ascii="Times New Roman" w:hAnsi="Times New Roman"/>
                <w:sz w:val="20"/>
              </w:rPr>
              <w:t>Комплекс утренней гимнастики</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87/10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88</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Бег 100 метров. Игра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ОФП. Специальные беговые упражнения. Бег 100 метров с высокого старта. Подвижные игры. Развитие скоростных качеств.</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Бегать с максимальной скоростью на заданных отрезках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963949" w:rsidRDefault="00537650" w:rsidP="00A35A36">
            <w:pPr>
              <w:jc w:val="center"/>
              <w:rPr>
                <w:rFonts w:ascii="Times New Roman" w:hAnsi="Times New Roman"/>
              </w:rPr>
            </w:pPr>
            <w:r w:rsidRPr="002006A0">
              <w:rPr>
                <w:rFonts w:ascii="Times New Roman" w:hAnsi="Times New Roman"/>
                <w:sz w:val="20"/>
              </w:rPr>
              <w:t>(</w:t>
            </w:r>
            <w:r>
              <w:rPr>
                <w:rFonts w:ascii="Times New Roman" w:hAnsi="Times New Roman"/>
                <w:sz w:val="20"/>
              </w:rPr>
              <w:t>Комплекс утренней гимнастики</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88/11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89</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 xml:space="preserve">Бег 100 метров. Игра </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ОФП. Специальные беговые упражнения. Бег 100 метров с высокого старта. Подвижные игры. Развитие скоростных качеств.</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Бегать с максимальной скоростью на заданных отрезках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rPr>
            </w:pPr>
            <w:r>
              <w:rPr>
                <w:rFonts w:ascii="Times New Roman" w:hAnsi="Times New Roman"/>
                <w:sz w:val="20"/>
              </w:rPr>
              <w:t>Контрольный: Бег 100 м</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М: «5» - 18.0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- 19.0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«3» - 21.0</w:t>
            </w:r>
            <w:r w:rsidRPr="002006A0">
              <w:rPr>
                <w:rFonts w:ascii="Times New Roman" w:hAnsi="Times New Roman"/>
                <w:sz w:val="20"/>
                <w:szCs w:val="20"/>
              </w:rPr>
              <w:t xml:space="preserve"> </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Д: «5» - 18.2</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- 19.1</w:t>
            </w:r>
          </w:p>
          <w:p w:rsidR="00537650" w:rsidRPr="00046B24" w:rsidRDefault="00537650" w:rsidP="00A35A36">
            <w:pPr>
              <w:jc w:val="center"/>
              <w:rPr>
                <w:rFonts w:ascii="Times New Roman" w:hAnsi="Times New Roman"/>
                <w:sz w:val="20"/>
                <w:szCs w:val="20"/>
              </w:rPr>
            </w:pPr>
            <w:r>
              <w:rPr>
                <w:rFonts w:ascii="Times New Roman" w:hAnsi="Times New Roman"/>
                <w:sz w:val="20"/>
                <w:szCs w:val="20"/>
              </w:rPr>
              <w:t>«3» - 21.3</w:t>
            </w:r>
          </w:p>
          <w:p w:rsidR="00537650" w:rsidRPr="00963949" w:rsidRDefault="00537650" w:rsidP="00A35A36">
            <w:pPr>
              <w:jc w:val="center"/>
              <w:rPr>
                <w:rFonts w:ascii="Times New Roman" w:hAnsi="Times New Roman"/>
              </w:rPr>
            </w:pPr>
            <w:r w:rsidRPr="002006A0">
              <w:rPr>
                <w:rFonts w:ascii="Times New Roman" w:hAnsi="Times New Roman"/>
                <w:sz w:val="20"/>
              </w:rPr>
              <w:t>(</w:t>
            </w:r>
            <w:r>
              <w:rPr>
                <w:rFonts w:ascii="Times New Roman" w:hAnsi="Times New Roman"/>
                <w:sz w:val="20"/>
              </w:rPr>
              <w:t>Комплекс утренней гимнастики</w:t>
            </w:r>
            <w:r w:rsidRPr="002006A0">
              <w:rPr>
                <w:rFonts w:ascii="Times New Roman" w:hAnsi="Times New Roman"/>
                <w:sz w:val="20"/>
              </w:rPr>
              <w:t>)</w:t>
            </w:r>
          </w:p>
          <w:p w:rsidR="00537650" w:rsidRPr="00963949" w:rsidRDefault="00537650" w:rsidP="00A35A36">
            <w:pPr>
              <w:jc w:val="center"/>
              <w:rPr>
                <w:rFonts w:ascii="Times New Roman" w:hAnsi="Times New Roman"/>
              </w:rPr>
            </w:pP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89/12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90</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Бег 200 метров. Игра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ОФП. Специальные беговые упражнения. Бег 200 метров. Подвижные игры. Развитие скоростных качеств.</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Бегать с максимальной скоростью на заданных отрезках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963949" w:rsidRDefault="00537650" w:rsidP="00A35A36">
            <w:pPr>
              <w:jc w:val="center"/>
              <w:rPr>
                <w:rFonts w:ascii="Times New Roman" w:hAnsi="Times New Roman"/>
              </w:rPr>
            </w:pPr>
            <w:r w:rsidRPr="002006A0">
              <w:rPr>
                <w:rFonts w:ascii="Times New Roman" w:hAnsi="Times New Roman"/>
                <w:sz w:val="20"/>
              </w:rPr>
              <w:t>(</w:t>
            </w:r>
            <w:r>
              <w:rPr>
                <w:rFonts w:ascii="Times New Roman" w:hAnsi="Times New Roman"/>
                <w:sz w:val="20"/>
              </w:rPr>
              <w:t>Комплекс утренней гимнастики</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90/13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91</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 xml:space="preserve">Бег 200 метров. Игра </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 xml:space="preserve">ОРУ. ОФП. Специальные беговые упражнения. Бег 200 метров. Подвижные игры. Развитие скоростных качеств. </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Бегать с максимальной скоростью на заданных отрезках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963949" w:rsidRDefault="00537650" w:rsidP="00A35A36">
            <w:pPr>
              <w:jc w:val="center"/>
              <w:rPr>
                <w:rFonts w:ascii="Times New Roman" w:hAnsi="Times New Roman"/>
              </w:rPr>
            </w:pPr>
            <w:r w:rsidRPr="002006A0">
              <w:rPr>
                <w:rFonts w:ascii="Times New Roman" w:hAnsi="Times New Roman"/>
                <w:sz w:val="20"/>
              </w:rPr>
              <w:t>(</w:t>
            </w:r>
            <w:r>
              <w:rPr>
                <w:rFonts w:ascii="Times New Roman" w:hAnsi="Times New Roman"/>
                <w:sz w:val="20"/>
              </w:rPr>
              <w:t>Комплекс утренней гимнастики</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91/14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92</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Бег 200 метров. Игра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ОФП. Специальные беговые упражнения. Бег 200 метров. Подвижные игры. Развитие скоростных качеств.</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Бегать с максимальной скоростью на заданных отрезках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rPr>
            </w:pPr>
            <w:r>
              <w:rPr>
                <w:rFonts w:ascii="Times New Roman" w:hAnsi="Times New Roman"/>
                <w:sz w:val="20"/>
              </w:rPr>
              <w:t>Контрольный: Бег 200 м</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М: «5» - 40.0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- 45.0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«3» - 53.0</w:t>
            </w:r>
            <w:r w:rsidRPr="002006A0">
              <w:rPr>
                <w:rFonts w:ascii="Times New Roman" w:hAnsi="Times New Roman"/>
                <w:sz w:val="20"/>
                <w:szCs w:val="20"/>
              </w:rPr>
              <w:t xml:space="preserve"> </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Д: «5» - 42.0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- 47.0</w:t>
            </w:r>
          </w:p>
          <w:p w:rsidR="00537650" w:rsidRPr="00046B24" w:rsidRDefault="00537650" w:rsidP="00A35A36">
            <w:pPr>
              <w:jc w:val="center"/>
              <w:rPr>
                <w:rFonts w:ascii="Times New Roman" w:hAnsi="Times New Roman"/>
                <w:sz w:val="20"/>
                <w:szCs w:val="20"/>
              </w:rPr>
            </w:pPr>
            <w:r>
              <w:rPr>
                <w:rFonts w:ascii="Times New Roman" w:hAnsi="Times New Roman"/>
                <w:sz w:val="20"/>
                <w:szCs w:val="20"/>
              </w:rPr>
              <w:t>«3» - 57.0</w:t>
            </w:r>
            <w:r w:rsidRPr="002006A0">
              <w:rPr>
                <w:rFonts w:ascii="Times New Roman" w:hAnsi="Times New Roman"/>
                <w:sz w:val="20"/>
                <w:szCs w:val="20"/>
              </w:rPr>
              <w:t xml:space="preserve"> </w:t>
            </w:r>
          </w:p>
          <w:p w:rsidR="00537650" w:rsidRPr="00963949" w:rsidRDefault="00537650" w:rsidP="00A35A36">
            <w:pPr>
              <w:jc w:val="center"/>
              <w:rPr>
                <w:rFonts w:ascii="Times New Roman" w:hAnsi="Times New Roman"/>
              </w:rPr>
            </w:pPr>
            <w:r w:rsidRPr="002006A0">
              <w:rPr>
                <w:rFonts w:ascii="Times New Roman" w:hAnsi="Times New Roman"/>
                <w:sz w:val="20"/>
              </w:rPr>
              <w:lastRenderedPageBreak/>
              <w:t>(</w:t>
            </w:r>
            <w:r>
              <w:rPr>
                <w:rFonts w:ascii="Times New Roman" w:hAnsi="Times New Roman"/>
                <w:sz w:val="20"/>
              </w:rPr>
              <w:t>Комплекс утренней гимнастики</w:t>
            </w:r>
            <w:r w:rsidRPr="002006A0">
              <w:rPr>
                <w:rFonts w:ascii="Times New Roman" w:hAnsi="Times New Roman"/>
                <w:sz w:val="20"/>
              </w:rPr>
              <w:t>)</w:t>
            </w:r>
          </w:p>
          <w:p w:rsidR="00537650" w:rsidRPr="00963949" w:rsidRDefault="00537650" w:rsidP="00A35A36">
            <w:pPr>
              <w:jc w:val="center"/>
              <w:rPr>
                <w:rFonts w:ascii="Times New Roman" w:hAnsi="Times New Roman"/>
              </w:rPr>
            </w:pP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92/15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93</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Круговая эстафета 200 метров. Игра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ОФП. Специальные беговые упражнения. Круговая эстафета с передачей палочки с длинной этапа 200 м. Подвижные игры. Развитие скоростных качеств.</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Бегать с максимальной скоростью на заданных отрезках, передавать эстафетную палочку</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963949" w:rsidRDefault="00537650" w:rsidP="00A35A36">
            <w:pPr>
              <w:jc w:val="center"/>
              <w:rPr>
                <w:rFonts w:ascii="Times New Roman" w:hAnsi="Times New Roman"/>
              </w:rPr>
            </w:pPr>
            <w:r w:rsidRPr="002006A0">
              <w:rPr>
                <w:rFonts w:ascii="Times New Roman" w:hAnsi="Times New Roman"/>
                <w:sz w:val="20"/>
              </w:rPr>
              <w:t>(</w:t>
            </w:r>
            <w:r>
              <w:rPr>
                <w:rFonts w:ascii="Times New Roman" w:hAnsi="Times New Roman"/>
                <w:sz w:val="20"/>
              </w:rPr>
              <w:t>Комплекс утренней гимнастики</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93/16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94</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Бег 300 метров. Игр</w:t>
            </w:r>
            <w:r>
              <w:rPr>
                <w:rFonts w:ascii="Times New Roman" w:hAnsi="Times New Roman"/>
              </w:rPr>
              <w:t>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ОФП. Специальные беговые упражнения. Бег 300 метров. Подвижные игры. Развитие скоростных качеств.</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Бегать с максимальной скоростью на заданных отрезках,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963949" w:rsidRDefault="00537650" w:rsidP="00A35A36">
            <w:pPr>
              <w:jc w:val="center"/>
              <w:rPr>
                <w:rFonts w:ascii="Times New Roman" w:hAnsi="Times New Roman"/>
              </w:rPr>
            </w:pPr>
            <w:r w:rsidRPr="002006A0">
              <w:rPr>
                <w:rFonts w:ascii="Times New Roman" w:hAnsi="Times New Roman"/>
                <w:sz w:val="20"/>
              </w:rPr>
              <w:t>(</w:t>
            </w:r>
            <w:r>
              <w:rPr>
                <w:rFonts w:ascii="Times New Roman" w:hAnsi="Times New Roman"/>
                <w:sz w:val="20"/>
              </w:rPr>
              <w:t>Комплекс утренней гимнастики</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94/17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95</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Метание мяча. Бег 300 метров. Игр</w:t>
            </w:r>
            <w:r>
              <w:rPr>
                <w:rFonts w:ascii="Times New Roman" w:hAnsi="Times New Roman"/>
              </w:rPr>
              <w:t>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ОФП. Специальные беговые упражнения. Метание мяча с разбега 5-6 шагов. Бег 300 метров. Подвижные игры. Развитие скоростных качеств.</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Бегать с максимальной скоростью на заданных отрезках, метать мяч на дальность</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963949" w:rsidRDefault="00537650" w:rsidP="00A35A36">
            <w:pPr>
              <w:jc w:val="center"/>
              <w:rPr>
                <w:rFonts w:ascii="Times New Roman" w:hAnsi="Times New Roman"/>
              </w:rPr>
            </w:pPr>
            <w:r w:rsidRPr="002006A0">
              <w:rPr>
                <w:rFonts w:ascii="Times New Roman" w:hAnsi="Times New Roman"/>
                <w:sz w:val="20"/>
              </w:rPr>
              <w:t>(</w:t>
            </w:r>
            <w:r>
              <w:rPr>
                <w:rFonts w:ascii="Times New Roman" w:hAnsi="Times New Roman"/>
                <w:sz w:val="20"/>
              </w:rPr>
              <w:t>Комплекс утренней гимнастики</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95/18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96</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Бе</w:t>
            </w:r>
            <w:r>
              <w:rPr>
                <w:rFonts w:ascii="Times New Roman" w:hAnsi="Times New Roman"/>
              </w:rPr>
              <w:t>г 3</w:t>
            </w:r>
            <w:r w:rsidRPr="00D030AF">
              <w:rPr>
                <w:rFonts w:ascii="Times New Roman" w:hAnsi="Times New Roman"/>
              </w:rPr>
              <w:t xml:space="preserve">00 метров. Игра </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ОФП. Специальные беговые упражнения. Бег 300 метров. Подвижные игры. Развитие скоростных качеств.</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Бегать с максимальной скоростью на заданных отрезках</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rPr>
            </w:pPr>
            <w:r>
              <w:rPr>
                <w:rFonts w:ascii="Times New Roman" w:hAnsi="Times New Roman"/>
                <w:sz w:val="20"/>
              </w:rPr>
              <w:t>Контрольный: Бег 300 м</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М: «5» - 1.06.0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- 1.10.0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«3» - 1.16.0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Д: «5» - 1.12.0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- 1.17.0</w:t>
            </w:r>
          </w:p>
          <w:p w:rsidR="00537650" w:rsidRPr="00046B24" w:rsidRDefault="00537650" w:rsidP="00A35A36">
            <w:pPr>
              <w:jc w:val="center"/>
              <w:rPr>
                <w:rFonts w:ascii="Times New Roman" w:hAnsi="Times New Roman"/>
                <w:sz w:val="20"/>
                <w:szCs w:val="20"/>
              </w:rPr>
            </w:pPr>
            <w:r>
              <w:rPr>
                <w:rFonts w:ascii="Times New Roman" w:hAnsi="Times New Roman"/>
                <w:sz w:val="20"/>
                <w:szCs w:val="20"/>
              </w:rPr>
              <w:t>«3» - 1.25.0</w:t>
            </w:r>
          </w:p>
          <w:p w:rsidR="00537650" w:rsidRPr="00963949" w:rsidRDefault="00537650" w:rsidP="00A35A36">
            <w:pPr>
              <w:jc w:val="center"/>
              <w:rPr>
                <w:rFonts w:ascii="Times New Roman" w:hAnsi="Times New Roman"/>
              </w:rPr>
            </w:pPr>
            <w:r w:rsidRPr="002006A0">
              <w:rPr>
                <w:rFonts w:ascii="Times New Roman" w:hAnsi="Times New Roman"/>
                <w:sz w:val="20"/>
              </w:rPr>
              <w:t>(</w:t>
            </w:r>
            <w:r>
              <w:rPr>
                <w:rFonts w:ascii="Times New Roman" w:hAnsi="Times New Roman"/>
                <w:sz w:val="20"/>
              </w:rPr>
              <w:t>Комплекс утренней гимнастики</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96/19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97</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Прыжки в длину с разбега. Метание мяча. Игра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ОФП. Прыжок в длину с разбега с 8-12 шагов способом согнув ноги. Метание мяча с разбега 5-6 шагов. Подвижные игры. Развитие скоростно-силовых качеств.</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метать мяч на дальность, прыгать в длину с разбега, подбирать ногу для целесообразного отталкивания</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963949" w:rsidRDefault="00537650" w:rsidP="00A35A36">
            <w:pPr>
              <w:jc w:val="center"/>
              <w:rPr>
                <w:rFonts w:ascii="Times New Roman" w:hAnsi="Times New Roman"/>
              </w:rPr>
            </w:pPr>
            <w:r w:rsidRPr="002006A0">
              <w:rPr>
                <w:rFonts w:ascii="Times New Roman" w:hAnsi="Times New Roman"/>
                <w:sz w:val="20"/>
              </w:rPr>
              <w:t>(</w:t>
            </w:r>
            <w:r>
              <w:rPr>
                <w:rFonts w:ascii="Times New Roman" w:hAnsi="Times New Roman"/>
                <w:sz w:val="20"/>
              </w:rPr>
              <w:t>Комплекс утренней гимнастики</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97/20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98</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Прыжки в длину с разбега. Метание мяча.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ОФП. Прыжок в длину с разбега с 8-12 шагов способом согнув ноги. Метание мяча с разбега 5-6 шагов. Подвижные игры. Развитие скоростно-силовых качеств.</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метать мяч на дальность, прыгать в длину с разбега, подбирать ногу для целесообразного отталкивания</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Default="00537650" w:rsidP="00A35A36">
            <w:pPr>
              <w:jc w:val="center"/>
              <w:rPr>
                <w:rFonts w:ascii="Times New Roman" w:hAnsi="Times New Roman"/>
                <w:sz w:val="20"/>
              </w:rPr>
            </w:pPr>
            <w:r>
              <w:rPr>
                <w:rFonts w:ascii="Times New Roman" w:hAnsi="Times New Roman"/>
                <w:sz w:val="20"/>
              </w:rPr>
              <w:t>Контрольный: Метание мяча</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М: «5» - 27</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- 22</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«3» - 18</w:t>
            </w:r>
            <w:r w:rsidRPr="002006A0">
              <w:rPr>
                <w:rFonts w:ascii="Times New Roman" w:hAnsi="Times New Roman"/>
                <w:sz w:val="20"/>
                <w:szCs w:val="20"/>
              </w:rPr>
              <w:t xml:space="preserve"> </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Д: «5» - 17</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- 15</w:t>
            </w:r>
          </w:p>
          <w:p w:rsidR="00537650" w:rsidRPr="00046B24" w:rsidRDefault="00537650" w:rsidP="00A35A36">
            <w:pPr>
              <w:jc w:val="center"/>
              <w:rPr>
                <w:rFonts w:ascii="Times New Roman" w:hAnsi="Times New Roman"/>
                <w:sz w:val="20"/>
                <w:szCs w:val="20"/>
              </w:rPr>
            </w:pPr>
            <w:r>
              <w:rPr>
                <w:rFonts w:ascii="Times New Roman" w:hAnsi="Times New Roman"/>
                <w:sz w:val="20"/>
                <w:szCs w:val="20"/>
              </w:rPr>
              <w:t>«3» - 12</w:t>
            </w:r>
            <w:r w:rsidRPr="002006A0">
              <w:rPr>
                <w:rFonts w:ascii="Times New Roman" w:hAnsi="Times New Roman"/>
                <w:sz w:val="20"/>
                <w:szCs w:val="20"/>
              </w:rPr>
              <w:t xml:space="preserve"> </w:t>
            </w:r>
          </w:p>
          <w:p w:rsidR="00537650" w:rsidRPr="00963949" w:rsidRDefault="00537650" w:rsidP="00A35A36">
            <w:pPr>
              <w:jc w:val="center"/>
              <w:rPr>
                <w:rFonts w:ascii="Times New Roman" w:hAnsi="Times New Roman"/>
              </w:rPr>
            </w:pPr>
            <w:r w:rsidRPr="002006A0">
              <w:rPr>
                <w:rFonts w:ascii="Times New Roman" w:hAnsi="Times New Roman"/>
                <w:sz w:val="20"/>
              </w:rPr>
              <w:t>(</w:t>
            </w:r>
            <w:r>
              <w:rPr>
                <w:rFonts w:ascii="Times New Roman" w:hAnsi="Times New Roman"/>
                <w:sz w:val="20"/>
              </w:rPr>
              <w:t>Комплекс утренней гимнастики</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98/21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99</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Прыжки в длину с разбега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ОФП. Прыжок в длину с разбега с 8-12 шагов способом согнув ноги. Подвижные игры. Развитие скоростно-силовых качеств.</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прыгать в длину с разбега, подбирать ногу для целесообразного отталкивания</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szCs w:val="20"/>
              </w:rPr>
            </w:pPr>
            <w:r>
              <w:rPr>
                <w:rFonts w:ascii="Times New Roman" w:hAnsi="Times New Roman"/>
                <w:sz w:val="20"/>
              </w:rPr>
              <w:t xml:space="preserve">Контрольный: Прыжки в длину с разбега </w:t>
            </w:r>
            <w:r>
              <w:rPr>
                <w:rFonts w:ascii="Times New Roman" w:hAnsi="Times New Roman"/>
                <w:sz w:val="20"/>
                <w:szCs w:val="20"/>
              </w:rPr>
              <w:t>М: «5» - 300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- 260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«3» - 210</w:t>
            </w:r>
            <w:r w:rsidRPr="002006A0">
              <w:rPr>
                <w:rFonts w:ascii="Times New Roman" w:hAnsi="Times New Roman"/>
                <w:sz w:val="20"/>
                <w:szCs w:val="20"/>
              </w:rPr>
              <w:t xml:space="preserve"> </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Д: «5» - 260</w:t>
            </w:r>
          </w:p>
          <w:p w:rsidR="00537650" w:rsidRPr="002006A0" w:rsidRDefault="00537650" w:rsidP="00A35A36">
            <w:pPr>
              <w:jc w:val="center"/>
              <w:rPr>
                <w:rFonts w:ascii="Times New Roman" w:hAnsi="Times New Roman"/>
                <w:sz w:val="20"/>
                <w:szCs w:val="20"/>
              </w:rPr>
            </w:pPr>
            <w:r>
              <w:rPr>
                <w:rFonts w:ascii="Times New Roman" w:hAnsi="Times New Roman"/>
                <w:sz w:val="20"/>
                <w:szCs w:val="20"/>
              </w:rPr>
              <w:t>«4» - 220</w:t>
            </w:r>
          </w:p>
          <w:p w:rsidR="00537650" w:rsidRPr="00046B24" w:rsidRDefault="00537650" w:rsidP="00A35A36">
            <w:pPr>
              <w:jc w:val="center"/>
              <w:rPr>
                <w:rFonts w:ascii="Times New Roman" w:hAnsi="Times New Roman"/>
                <w:sz w:val="20"/>
                <w:szCs w:val="20"/>
              </w:rPr>
            </w:pPr>
            <w:r>
              <w:rPr>
                <w:rFonts w:ascii="Times New Roman" w:hAnsi="Times New Roman"/>
                <w:sz w:val="20"/>
                <w:szCs w:val="20"/>
              </w:rPr>
              <w:t>«3» - 180</w:t>
            </w:r>
          </w:p>
          <w:p w:rsidR="00537650" w:rsidRPr="00963949" w:rsidRDefault="00537650" w:rsidP="00A35A36">
            <w:pPr>
              <w:jc w:val="center"/>
              <w:rPr>
                <w:rFonts w:ascii="Times New Roman" w:hAnsi="Times New Roman"/>
              </w:rPr>
            </w:pPr>
            <w:r w:rsidRPr="002006A0">
              <w:rPr>
                <w:rFonts w:ascii="Times New Roman" w:hAnsi="Times New Roman"/>
                <w:sz w:val="20"/>
              </w:rPr>
              <w:t>(</w:t>
            </w:r>
            <w:r>
              <w:rPr>
                <w:rFonts w:ascii="Times New Roman" w:hAnsi="Times New Roman"/>
                <w:sz w:val="20"/>
              </w:rPr>
              <w:t>Комплекс утренней гимнастики</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99/22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rPr>
          <w:trHeight w:val="71"/>
        </w:trPr>
        <w:tc>
          <w:tcPr>
            <w:tcW w:w="546" w:type="dxa"/>
            <w:vAlign w:val="center"/>
          </w:tcPr>
          <w:p w:rsidR="00537650" w:rsidRPr="00963949" w:rsidRDefault="00537650" w:rsidP="00A35A36">
            <w:pPr>
              <w:jc w:val="center"/>
              <w:rPr>
                <w:rFonts w:ascii="Times New Roman" w:hAnsi="Times New Roman"/>
              </w:rPr>
            </w:pPr>
            <w:r>
              <w:rPr>
                <w:rFonts w:ascii="Times New Roman" w:hAnsi="Times New Roman"/>
              </w:rPr>
              <w:t>100</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Полоса препятствий. Игра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 xml:space="preserve">ОРУ. ОФП. Полоса препятствий и развитие силовых качеств и </w:t>
            </w:r>
            <w:r>
              <w:rPr>
                <w:rFonts w:ascii="Times New Roman" w:hAnsi="Times New Roman"/>
              </w:rPr>
              <w:lastRenderedPageBreak/>
              <w:t>координационных способностей. Подвижные игры.</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lastRenderedPageBreak/>
              <w:t xml:space="preserve">Уметь: ориентироваться в пространстве, </w:t>
            </w:r>
            <w:r>
              <w:rPr>
                <w:rFonts w:ascii="Times New Roman" w:hAnsi="Times New Roman"/>
              </w:rPr>
              <w:lastRenderedPageBreak/>
              <w:t>применять умения и навыки для прохождения полосы препятствий</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963949" w:rsidRDefault="00537650" w:rsidP="00A35A36">
            <w:pPr>
              <w:jc w:val="center"/>
              <w:rPr>
                <w:rFonts w:ascii="Times New Roman" w:hAnsi="Times New Roman"/>
              </w:rPr>
            </w:pPr>
            <w:r w:rsidRPr="002006A0">
              <w:rPr>
                <w:rFonts w:ascii="Times New Roman" w:hAnsi="Times New Roman"/>
                <w:sz w:val="20"/>
              </w:rPr>
              <w:t>(</w:t>
            </w:r>
            <w:r>
              <w:rPr>
                <w:rFonts w:ascii="Times New Roman" w:hAnsi="Times New Roman"/>
                <w:sz w:val="20"/>
              </w:rPr>
              <w:t>Комплекс утренней гимнастики</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100/23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Default="00537650" w:rsidP="00A35A36">
            <w:pPr>
              <w:jc w:val="center"/>
              <w:rPr>
                <w:rFonts w:ascii="Times New Roman" w:hAnsi="Times New Roman"/>
              </w:rPr>
            </w:pPr>
            <w:r>
              <w:rPr>
                <w:rFonts w:ascii="Times New Roman" w:hAnsi="Times New Roman"/>
              </w:rPr>
              <w:lastRenderedPageBreak/>
              <w:t>101</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Полоса препятствий. Игра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ОФП. Полоса препятствий и развитие силовых качеств и координационных способностей. Подвижные игры.</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ориентироваться в пространстве, применять умения и навыки для прохождения полосы препятствий</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963949" w:rsidRDefault="00537650" w:rsidP="00A35A36">
            <w:pPr>
              <w:jc w:val="center"/>
              <w:rPr>
                <w:rFonts w:ascii="Times New Roman" w:hAnsi="Times New Roman"/>
              </w:rPr>
            </w:pPr>
            <w:r w:rsidRPr="002006A0">
              <w:rPr>
                <w:rFonts w:ascii="Times New Roman" w:hAnsi="Times New Roman"/>
                <w:sz w:val="20"/>
              </w:rPr>
              <w:t>(</w:t>
            </w:r>
            <w:r>
              <w:rPr>
                <w:rFonts w:ascii="Times New Roman" w:hAnsi="Times New Roman"/>
                <w:sz w:val="20"/>
              </w:rPr>
              <w:t>Комплекс утренней гимнастики</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101/24 урок</w:t>
            </w:r>
          </w:p>
        </w:tc>
        <w:tc>
          <w:tcPr>
            <w:tcW w:w="928" w:type="dxa"/>
            <w:vAlign w:val="center"/>
          </w:tcPr>
          <w:p w:rsidR="00537650" w:rsidRPr="00963949" w:rsidRDefault="00537650" w:rsidP="00A35A36">
            <w:pPr>
              <w:jc w:val="center"/>
              <w:rPr>
                <w:rFonts w:ascii="Times New Roman" w:hAnsi="Times New Roman"/>
              </w:rPr>
            </w:pPr>
          </w:p>
        </w:tc>
      </w:tr>
      <w:tr w:rsidR="00537650" w:rsidRPr="00963949" w:rsidTr="00A35A36">
        <w:tc>
          <w:tcPr>
            <w:tcW w:w="546" w:type="dxa"/>
            <w:vAlign w:val="center"/>
          </w:tcPr>
          <w:p w:rsidR="00537650" w:rsidRDefault="00537650" w:rsidP="00A35A36">
            <w:pPr>
              <w:jc w:val="center"/>
              <w:rPr>
                <w:rFonts w:ascii="Times New Roman" w:hAnsi="Times New Roman"/>
              </w:rPr>
            </w:pPr>
            <w:r>
              <w:rPr>
                <w:rFonts w:ascii="Times New Roman" w:hAnsi="Times New Roman"/>
              </w:rPr>
              <w:t>102</w:t>
            </w:r>
          </w:p>
        </w:tc>
        <w:tc>
          <w:tcPr>
            <w:tcW w:w="2539" w:type="dxa"/>
            <w:vAlign w:val="center"/>
          </w:tcPr>
          <w:p w:rsidR="00537650" w:rsidRPr="00D030AF" w:rsidRDefault="00537650" w:rsidP="00A35A36">
            <w:pPr>
              <w:jc w:val="center"/>
              <w:rPr>
                <w:rFonts w:ascii="Times New Roman" w:hAnsi="Times New Roman"/>
              </w:rPr>
            </w:pPr>
            <w:r w:rsidRPr="00D030AF">
              <w:rPr>
                <w:rFonts w:ascii="Times New Roman" w:hAnsi="Times New Roman"/>
              </w:rPr>
              <w:t>Полоса препятствий. Игра</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Комбинированный</w:t>
            </w:r>
          </w:p>
        </w:tc>
        <w:tc>
          <w:tcPr>
            <w:tcW w:w="2357" w:type="dxa"/>
            <w:vAlign w:val="center"/>
          </w:tcPr>
          <w:p w:rsidR="00537650" w:rsidRPr="00963949" w:rsidRDefault="00537650" w:rsidP="00A35A36">
            <w:pPr>
              <w:jc w:val="center"/>
              <w:rPr>
                <w:rFonts w:ascii="Times New Roman" w:hAnsi="Times New Roman"/>
              </w:rPr>
            </w:pPr>
            <w:r>
              <w:rPr>
                <w:rFonts w:ascii="Times New Roman" w:hAnsi="Times New Roman"/>
              </w:rPr>
              <w:t>ОРУ. ОФП. Полоса препятствий и развитие силовых качеств и координационных способностей. Подвижные игры.</w:t>
            </w:r>
          </w:p>
        </w:tc>
        <w:tc>
          <w:tcPr>
            <w:tcW w:w="1643" w:type="dxa"/>
            <w:vAlign w:val="center"/>
          </w:tcPr>
          <w:p w:rsidR="00537650" w:rsidRPr="00963949" w:rsidRDefault="00537650" w:rsidP="00A35A36">
            <w:pPr>
              <w:jc w:val="center"/>
              <w:rPr>
                <w:rFonts w:ascii="Times New Roman" w:hAnsi="Times New Roman"/>
              </w:rPr>
            </w:pPr>
            <w:r>
              <w:rPr>
                <w:rFonts w:ascii="Times New Roman" w:hAnsi="Times New Roman"/>
              </w:rPr>
              <w:t>Уметь: ориентироваться в пространстве, применять умения и навыки для прохождения полосы препятствий</w:t>
            </w:r>
          </w:p>
        </w:tc>
        <w:tc>
          <w:tcPr>
            <w:tcW w:w="2947" w:type="dxa"/>
            <w:vAlign w:val="center"/>
          </w:tcPr>
          <w:p w:rsidR="00537650" w:rsidRPr="00963949" w:rsidRDefault="00537650" w:rsidP="00A35A36">
            <w:pPr>
              <w:jc w:val="center"/>
              <w:rPr>
                <w:rFonts w:ascii="Times New Roman" w:hAnsi="Times New Roman"/>
              </w:rPr>
            </w:pPr>
          </w:p>
        </w:tc>
        <w:tc>
          <w:tcPr>
            <w:tcW w:w="1558" w:type="dxa"/>
            <w:vAlign w:val="center"/>
          </w:tcPr>
          <w:p w:rsidR="00537650" w:rsidRPr="002006A0" w:rsidRDefault="00537650" w:rsidP="00A35A36">
            <w:pPr>
              <w:jc w:val="center"/>
              <w:rPr>
                <w:rFonts w:ascii="Times New Roman" w:hAnsi="Times New Roman"/>
                <w:sz w:val="20"/>
              </w:rPr>
            </w:pPr>
            <w:r w:rsidRPr="002006A0">
              <w:rPr>
                <w:rFonts w:ascii="Times New Roman" w:hAnsi="Times New Roman"/>
                <w:sz w:val="20"/>
              </w:rPr>
              <w:t>Текущий</w:t>
            </w:r>
            <w:r>
              <w:rPr>
                <w:rFonts w:ascii="Times New Roman" w:hAnsi="Times New Roman"/>
                <w:sz w:val="20"/>
              </w:rPr>
              <w:t>:</w:t>
            </w:r>
          </w:p>
          <w:p w:rsidR="00537650" w:rsidRPr="00963949" w:rsidRDefault="00537650" w:rsidP="00A35A36">
            <w:pPr>
              <w:jc w:val="center"/>
              <w:rPr>
                <w:rFonts w:ascii="Times New Roman" w:hAnsi="Times New Roman"/>
              </w:rPr>
            </w:pPr>
            <w:r w:rsidRPr="002006A0">
              <w:rPr>
                <w:rFonts w:ascii="Times New Roman" w:hAnsi="Times New Roman"/>
                <w:sz w:val="20"/>
              </w:rPr>
              <w:t>(</w:t>
            </w:r>
            <w:r>
              <w:rPr>
                <w:rFonts w:ascii="Times New Roman" w:hAnsi="Times New Roman"/>
                <w:sz w:val="20"/>
              </w:rPr>
              <w:t>Комплекс утренней гимнастики</w:t>
            </w:r>
            <w:r w:rsidRPr="002006A0">
              <w:rPr>
                <w:rFonts w:ascii="Times New Roman" w:hAnsi="Times New Roman"/>
                <w:sz w:val="20"/>
              </w:rPr>
              <w:t>)</w:t>
            </w:r>
          </w:p>
        </w:tc>
        <w:tc>
          <w:tcPr>
            <w:tcW w:w="1134" w:type="dxa"/>
            <w:vAlign w:val="center"/>
          </w:tcPr>
          <w:p w:rsidR="00537650" w:rsidRPr="00963949" w:rsidRDefault="00537650" w:rsidP="00A35A36">
            <w:pPr>
              <w:jc w:val="center"/>
              <w:rPr>
                <w:rFonts w:ascii="Times New Roman" w:hAnsi="Times New Roman"/>
              </w:rPr>
            </w:pPr>
            <w:r>
              <w:rPr>
                <w:rFonts w:ascii="Times New Roman" w:hAnsi="Times New Roman"/>
              </w:rPr>
              <w:t>102/25 урок</w:t>
            </w:r>
          </w:p>
        </w:tc>
        <w:tc>
          <w:tcPr>
            <w:tcW w:w="928" w:type="dxa"/>
            <w:vAlign w:val="center"/>
          </w:tcPr>
          <w:p w:rsidR="00537650" w:rsidRPr="00963949" w:rsidRDefault="00537650" w:rsidP="00A35A36">
            <w:pPr>
              <w:jc w:val="center"/>
              <w:rPr>
                <w:rFonts w:ascii="Times New Roman" w:hAnsi="Times New Roman"/>
              </w:rPr>
            </w:pPr>
          </w:p>
        </w:tc>
      </w:tr>
    </w:tbl>
    <w:p w:rsidR="00537650" w:rsidRDefault="00537650" w:rsidP="008D7957">
      <w:pPr>
        <w:rPr>
          <w:b/>
          <w:sz w:val="28"/>
          <w:szCs w:val="28"/>
        </w:rPr>
        <w:sectPr w:rsidR="00537650" w:rsidSect="00537650">
          <w:pgSz w:w="16838" w:h="11906" w:orient="landscape"/>
          <w:pgMar w:top="1134" w:right="703" w:bottom="1134" w:left="851" w:header="720" w:footer="720" w:gutter="0"/>
          <w:cols w:space="720"/>
          <w:noEndnote/>
        </w:sectPr>
      </w:pPr>
    </w:p>
    <w:p w:rsidR="008D7957" w:rsidRDefault="008D7957" w:rsidP="008D7957">
      <w:pPr>
        <w:rPr>
          <w:b/>
          <w:sz w:val="28"/>
          <w:szCs w:val="28"/>
        </w:rPr>
      </w:pPr>
    </w:p>
    <w:p w:rsidR="008D7957" w:rsidRDefault="008D7957" w:rsidP="008D7957">
      <w:pPr>
        <w:rPr>
          <w:b/>
          <w:sz w:val="28"/>
          <w:szCs w:val="28"/>
        </w:rPr>
      </w:pPr>
    </w:p>
    <w:p w:rsidR="008D7957" w:rsidRDefault="008D7957" w:rsidP="008D7957">
      <w:pPr>
        <w:rPr>
          <w:b/>
          <w:sz w:val="28"/>
          <w:szCs w:val="28"/>
        </w:rPr>
      </w:pPr>
    </w:p>
    <w:p w:rsidR="008D7957" w:rsidRDefault="008D7957" w:rsidP="008D7957">
      <w:pPr>
        <w:rPr>
          <w:b/>
          <w:sz w:val="28"/>
          <w:szCs w:val="28"/>
        </w:rPr>
      </w:pPr>
    </w:p>
    <w:p w:rsidR="008D7957" w:rsidRDefault="008D7957" w:rsidP="008D7957">
      <w:pPr>
        <w:rPr>
          <w:b/>
          <w:sz w:val="28"/>
          <w:szCs w:val="28"/>
        </w:rPr>
      </w:pPr>
    </w:p>
    <w:p w:rsidR="008D7957" w:rsidRDefault="008D7957" w:rsidP="008D7957">
      <w:pPr>
        <w:rPr>
          <w:b/>
          <w:sz w:val="28"/>
          <w:szCs w:val="28"/>
        </w:rPr>
      </w:pPr>
    </w:p>
    <w:p w:rsidR="008D7957" w:rsidRDefault="008D7957" w:rsidP="008D7957">
      <w:pPr>
        <w:rPr>
          <w:b/>
          <w:sz w:val="28"/>
          <w:szCs w:val="28"/>
        </w:rPr>
      </w:pPr>
    </w:p>
    <w:p w:rsidR="008D7957" w:rsidRDefault="008D7957" w:rsidP="008D7957">
      <w:pPr>
        <w:rPr>
          <w:b/>
          <w:sz w:val="28"/>
          <w:szCs w:val="28"/>
        </w:rPr>
      </w:pPr>
    </w:p>
    <w:p w:rsidR="008D7957" w:rsidRDefault="008D7957" w:rsidP="008D7957">
      <w:pPr>
        <w:rPr>
          <w:b/>
          <w:sz w:val="28"/>
          <w:szCs w:val="28"/>
        </w:rPr>
      </w:pPr>
    </w:p>
    <w:p w:rsidR="00537650" w:rsidRDefault="00537650" w:rsidP="00537650">
      <w:pPr>
        <w:spacing w:before="100" w:beforeAutospacing="1" w:after="100" w:afterAutospacing="1" w:line="240" w:lineRule="auto"/>
        <w:jc w:val="center"/>
        <w:rPr>
          <w:rFonts w:ascii="Times New Roman" w:hAnsi="Times New Roman"/>
          <w:b/>
          <w:sz w:val="24"/>
          <w:szCs w:val="24"/>
        </w:rPr>
      </w:pPr>
      <w:r w:rsidRPr="00226AAF">
        <w:rPr>
          <w:rFonts w:ascii="Times New Roman" w:hAnsi="Times New Roman"/>
          <w:b/>
          <w:sz w:val="24"/>
          <w:szCs w:val="24"/>
        </w:rPr>
        <w:t>ПОЯСНИТЕЛЬНАЯ ЗАПИСКА</w:t>
      </w:r>
    </w:p>
    <w:p w:rsidR="00537650" w:rsidRPr="00BD5A22" w:rsidRDefault="00537650" w:rsidP="00537650">
      <w:pPr>
        <w:shd w:val="clear" w:color="auto" w:fill="FFFFFF"/>
        <w:spacing w:after="0" w:line="240" w:lineRule="auto"/>
        <w:ind w:firstLine="567"/>
        <w:jc w:val="both"/>
        <w:rPr>
          <w:rFonts w:ascii="Times New Roman" w:hAnsi="Times New Roman"/>
          <w:sz w:val="24"/>
          <w:szCs w:val="24"/>
        </w:rPr>
      </w:pPr>
      <w:r w:rsidRPr="00BD5A22">
        <w:rPr>
          <w:rFonts w:ascii="Times New Roman" w:hAnsi="Times New Roman"/>
          <w:sz w:val="24"/>
          <w:szCs w:val="24"/>
        </w:rPr>
        <w:t>Рабочая программа по модулю «Светская этика» составлена на основе авторской учебной программы  «Основы религи</w:t>
      </w:r>
      <w:r>
        <w:rPr>
          <w:rFonts w:ascii="Times New Roman" w:hAnsi="Times New Roman"/>
          <w:sz w:val="24"/>
          <w:szCs w:val="24"/>
        </w:rPr>
        <w:t>озных культур и светской этики» модуль «Светская этика»</w:t>
      </w:r>
      <w:r w:rsidRPr="00BD5A22">
        <w:rPr>
          <w:rFonts w:ascii="Times New Roman" w:hAnsi="Times New Roman"/>
          <w:sz w:val="24"/>
          <w:szCs w:val="24"/>
        </w:rPr>
        <w:t xml:space="preserve"> А.Я.Данилюк «Просвещение», 2010 г.</w:t>
      </w:r>
    </w:p>
    <w:p w:rsidR="00537650" w:rsidRPr="00950ABB" w:rsidRDefault="00537650" w:rsidP="00537650">
      <w:pPr>
        <w:shd w:val="clear" w:color="auto" w:fill="FFFFFF"/>
        <w:spacing w:after="0" w:line="240" w:lineRule="auto"/>
        <w:ind w:firstLine="567"/>
        <w:jc w:val="both"/>
        <w:rPr>
          <w:rFonts w:ascii="Times New Roman" w:hAnsi="Times New Roman"/>
          <w:sz w:val="24"/>
          <w:szCs w:val="24"/>
        </w:rPr>
      </w:pPr>
      <w:r w:rsidRPr="00950ABB">
        <w:rPr>
          <w:rFonts w:ascii="Times New Roman" w:hAnsi="Times New Roman"/>
          <w:sz w:val="24"/>
          <w:szCs w:val="24"/>
        </w:rPr>
        <w:t>В современном мире особое значение приобретает духовно-нравственное воспитание школьников, развитие у детей таких качеств как толерантность и уважение к другим культурам, готовность и способность к диалогу и сотрудничеству, что подразумевает овладение знаниями об особенностях национальных культур, культуроведческих основах, социальных явлений и традиций.</w:t>
      </w:r>
    </w:p>
    <w:p w:rsidR="00537650" w:rsidRPr="00BD5A22" w:rsidRDefault="00537650" w:rsidP="00537650">
      <w:pPr>
        <w:shd w:val="clear" w:color="auto" w:fill="FFFFFF"/>
        <w:spacing w:after="0" w:line="240" w:lineRule="auto"/>
        <w:rPr>
          <w:rFonts w:ascii="Times New Roman" w:hAnsi="Times New Roman"/>
          <w:sz w:val="24"/>
          <w:szCs w:val="24"/>
        </w:rPr>
      </w:pPr>
    </w:p>
    <w:p w:rsidR="00537650" w:rsidRPr="00745663" w:rsidRDefault="00537650" w:rsidP="00537650">
      <w:pPr>
        <w:shd w:val="clear" w:color="auto" w:fill="FFFFFF"/>
        <w:autoSpaceDE w:val="0"/>
        <w:autoSpaceDN w:val="0"/>
        <w:adjustRightInd w:val="0"/>
        <w:jc w:val="center"/>
        <w:rPr>
          <w:rFonts w:ascii="Times New Roman" w:hAnsi="Times New Roman"/>
          <w:b/>
          <w:sz w:val="24"/>
          <w:szCs w:val="24"/>
        </w:rPr>
      </w:pPr>
      <w:r>
        <w:rPr>
          <w:rFonts w:ascii="Times New Roman" w:hAnsi="Times New Roman"/>
          <w:b/>
          <w:bCs/>
          <w:color w:val="000000"/>
          <w:sz w:val="24"/>
          <w:szCs w:val="24"/>
        </w:rPr>
        <w:t>Цель</w:t>
      </w:r>
      <w:r w:rsidRPr="00745663">
        <w:rPr>
          <w:rFonts w:ascii="Times New Roman" w:hAnsi="Times New Roman"/>
          <w:b/>
          <w:bCs/>
          <w:color w:val="000000"/>
          <w:sz w:val="24"/>
          <w:szCs w:val="24"/>
        </w:rPr>
        <w:t xml:space="preserve"> обучения:</w:t>
      </w:r>
    </w:p>
    <w:p w:rsidR="00537650" w:rsidRPr="00BD5A22" w:rsidRDefault="00537650" w:rsidP="00537650">
      <w:pPr>
        <w:pStyle w:val="a6"/>
        <w:ind w:firstLine="567"/>
        <w:jc w:val="both"/>
        <w:rPr>
          <w:rFonts w:ascii="Times New Roman" w:hAnsi="Times New Roman"/>
          <w:sz w:val="24"/>
          <w:szCs w:val="24"/>
        </w:rPr>
      </w:pPr>
      <w:r w:rsidRPr="00BD5A22">
        <w:rPr>
          <w:rFonts w:ascii="Times New Roman" w:hAnsi="Times New Roman"/>
          <w:sz w:val="24"/>
          <w:szCs w:val="24"/>
        </w:rPr>
        <w:t>Формирование  у  младшего  подростка  мотиваций  к  осознанному  нравственному  поведению,  основанному  на  знании  и  уважении  культурных  и  религиозных  традиций</w:t>
      </w:r>
      <w:r>
        <w:rPr>
          <w:rFonts w:ascii="Times New Roman" w:hAnsi="Times New Roman"/>
          <w:sz w:val="24"/>
          <w:szCs w:val="24"/>
        </w:rPr>
        <w:t>.</w:t>
      </w:r>
    </w:p>
    <w:p w:rsidR="00537650" w:rsidRDefault="00537650" w:rsidP="00537650">
      <w:pPr>
        <w:pStyle w:val="a6"/>
        <w:ind w:left="567" w:firstLine="851"/>
        <w:jc w:val="both"/>
        <w:rPr>
          <w:rFonts w:ascii="Times New Roman" w:eastAsia="Times New Roman" w:hAnsi="Times New Roman"/>
          <w:sz w:val="24"/>
          <w:szCs w:val="24"/>
          <w:lang w:eastAsia="ru-RU"/>
        </w:rPr>
      </w:pPr>
    </w:p>
    <w:p w:rsidR="00537650" w:rsidRPr="00BD5A22" w:rsidRDefault="00537650" w:rsidP="00537650">
      <w:pPr>
        <w:shd w:val="clear" w:color="auto" w:fill="FFFFFF"/>
        <w:autoSpaceDE w:val="0"/>
        <w:autoSpaceDN w:val="0"/>
        <w:adjustRightInd w:val="0"/>
        <w:ind w:firstLine="851"/>
        <w:rPr>
          <w:rFonts w:ascii="Times New Roman" w:hAnsi="Times New Roman"/>
          <w:b/>
          <w:bCs/>
          <w:color w:val="000000"/>
          <w:sz w:val="24"/>
          <w:szCs w:val="24"/>
        </w:rPr>
      </w:pPr>
      <w:r>
        <w:rPr>
          <w:rFonts w:ascii="Times New Roman" w:hAnsi="Times New Roman"/>
          <w:b/>
          <w:bCs/>
          <w:color w:val="000000"/>
          <w:sz w:val="24"/>
          <w:szCs w:val="24"/>
        </w:rPr>
        <w:t xml:space="preserve">                                                     </w:t>
      </w:r>
      <w:r w:rsidRPr="00BD5A22">
        <w:rPr>
          <w:rFonts w:ascii="Times New Roman" w:hAnsi="Times New Roman"/>
          <w:b/>
          <w:bCs/>
          <w:color w:val="000000"/>
          <w:sz w:val="24"/>
          <w:szCs w:val="24"/>
        </w:rPr>
        <w:t>Задачи обучения:</w:t>
      </w:r>
    </w:p>
    <w:p w:rsidR="00537650" w:rsidRPr="00BD5A22" w:rsidRDefault="00537650" w:rsidP="00537650">
      <w:pPr>
        <w:pStyle w:val="a6"/>
        <w:numPr>
          <w:ilvl w:val="0"/>
          <w:numId w:val="43"/>
        </w:numPr>
        <w:jc w:val="both"/>
        <w:rPr>
          <w:rFonts w:ascii="Times New Roman" w:hAnsi="Times New Roman"/>
          <w:sz w:val="24"/>
          <w:szCs w:val="24"/>
        </w:rPr>
      </w:pPr>
      <w:r w:rsidRPr="00BD5A22">
        <w:rPr>
          <w:rFonts w:ascii="Times New Roman" w:hAnsi="Times New Roman"/>
          <w:sz w:val="24"/>
          <w:szCs w:val="24"/>
        </w:rPr>
        <w:t xml:space="preserve">знакомство обучающихся с основами православной, мусульманской, буддийской,  иудейской культур, основами мировых религиозных культур и светской этики; </w:t>
      </w:r>
    </w:p>
    <w:p w:rsidR="00537650" w:rsidRPr="00BD5A22" w:rsidRDefault="00537650" w:rsidP="00537650">
      <w:pPr>
        <w:pStyle w:val="a6"/>
        <w:numPr>
          <w:ilvl w:val="0"/>
          <w:numId w:val="43"/>
        </w:numPr>
        <w:jc w:val="both"/>
        <w:rPr>
          <w:rFonts w:ascii="Times New Roman" w:hAnsi="Times New Roman"/>
          <w:sz w:val="24"/>
          <w:szCs w:val="24"/>
        </w:rPr>
      </w:pPr>
      <w:r w:rsidRPr="00BD5A22">
        <w:rPr>
          <w:rFonts w:ascii="Times New Roman" w:hAnsi="Times New Roman"/>
          <w:sz w:val="24"/>
          <w:szCs w:val="24"/>
        </w:rPr>
        <w:t xml:space="preserve">развитие  представлений  младшего  подростка  о  значении  нравственных  норм  и  ценностей для достойной жизни личности, семьи, общества; </w:t>
      </w:r>
    </w:p>
    <w:p w:rsidR="00537650" w:rsidRPr="00BD5A22" w:rsidRDefault="00537650" w:rsidP="00537650">
      <w:pPr>
        <w:pStyle w:val="a6"/>
        <w:numPr>
          <w:ilvl w:val="0"/>
          <w:numId w:val="43"/>
        </w:numPr>
        <w:jc w:val="both"/>
        <w:rPr>
          <w:rFonts w:ascii="Times New Roman" w:hAnsi="Times New Roman"/>
          <w:sz w:val="24"/>
          <w:szCs w:val="24"/>
        </w:rPr>
      </w:pPr>
      <w:r w:rsidRPr="00BD5A22">
        <w:rPr>
          <w:rFonts w:ascii="Times New Roman" w:hAnsi="Times New Roman"/>
          <w:sz w:val="24"/>
          <w:szCs w:val="24"/>
        </w:rPr>
        <w:t xml:space="preserve">обобщение  знаний,  понятий  и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 </w:t>
      </w:r>
    </w:p>
    <w:p w:rsidR="00537650" w:rsidRPr="00BD5A22" w:rsidRDefault="00537650" w:rsidP="00537650">
      <w:pPr>
        <w:pStyle w:val="a6"/>
        <w:numPr>
          <w:ilvl w:val="0"/>
          <w:numId w:val="43"/>
        </w:numPr>
        <w:jc w:val="both"/>
        <w:rPr>
          <w:rFonts w:ascii="Times New Roman" w:hAnsi="Times New Roman"/>
          <w:sz w:val="24"/>
          <w:szCs w:val="24"/>
        </w:rPr>
      </w:pPr>
      <w:r w:rsidRPr="00BD5A22">
        <w:rPr>
          <w:rFonts w:ascii="Times New Roman" w:hAnsi="Times New Roman"/>
          <w:sz w:val="24"/>
          <w:szCs w:val="24"/>
        </w:rPr>
        <w:t xml:space="preserve">развитие  способностей  младших  школьников  к  общению  в  полиэтнической  и  многоконфессиональной  среде  на  основе  взаимного  уважения  и  диалога  во  имя  общественного мира и согласия. </w:t>
      </w:r>
    </w:p>
    <w:p w:rsidR="00537650" w:rsidRDefault="00537650" w:rsidP="00537650">
      <w:pPr>
        <w:pStyle w:val="a6"/>
        <w:ind w:left="720"/>
        <w:jc w:val="both"/>
        <w:rPr>
          <w:sz w:val="28"/>
          <w:szCs w:val="28"/>
        </w:rPr>
      </w:pPr>
    </w:p>
    <w:p w:rsidR="00537650" w:rsidRDefault="00537650" w:rsidP="00537650">
      <w:pPr>
        <w:pStyle w:val="a6"/>
        <w:ind w:firstLine="567"/>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Общая характеристика предмета.</w:t>
      </w:r>
    </w:p>
    <w:p w:rsidR="00537650" w:rsidRPr="00950ABB" w:rsidRDefault="00537650" w:rsidP="00537650">
      <w:pPr>
        <w:pStyle w:val="a6"/>
        <w:ind w:firstLine="567"/>
        <w:jc w:val="center"/>
        <w:rPr>
          <w:sz w:val="28"/>
          <w:szCs w:val="28"/>
        </w:rPr>
      </w:pPr>
    </w:p>
    <w:p w:rsidR="00537650" w:rsidRPr="00BD5A22" w:rsidRDefault="00537650" w:rsidP="00537650">
      <w:pPr>
        <w:pStyle w:val="a6"/>
        <w:ind w:firstLine="567"/>
        <w:jc w:val="both"/>
        <w:rPr>
          <w:rFonts w:ascii="Times New Roman" w:hAnsi="Times New Roman"/>
          <w:sz w:val="24"/>
          <w:szCs w:val="24"/>
        </w:rPr>
      </w:pPr>
      <w:r w:rsidRPr="00BD5A22">
        <w:rPr>
          <w:rFonts w:ascii="Times New Roman" w:hAnsi="Times New Roman"/>
          <w:sz w:val="24"/>
          <w:szCs w:val="24"/>
        </w:rPr>
        <w:lastRenderedPageBreak/>
        <w:t xml:space="preserve">Учебный  курс  ОРКиСЭ  является  единой  комплексной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процесс в границах учебного курса, а  также  в  системе  содержательных,  понятийных,  ценностно-смысловых  связей  учебного  предмета  с  другими  гуманитарными  предметами  начальной  и  основной  школы.   </w:t>
      </w:r>
      <w:r>
        <w:rPr>
          <w:rFonts w:ascii="Times New Roman" w:hAnsi="Times New Roman"/>
          <w:sz w:val="24"/>
          <w:szCs w:val="24"/>
        </w:rPr>
        <w:t xml:space="preserve">          </w:t>
      </w:r>
      <w:r w:rsidRPr="00BD5A22">
        <w:rPr>
          <w:rFonts w:ascii="Times New Roman" w:hAnsi="Times New Roman"/>
          <w:sz w:val="24"/>
          <w:szCs w:val="24"/>
        </w:rPr>
        <w:t xml:space="preserve">Учебный  курс  ОРКиСЭ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 </w:t>
      </w:r>
    </w:p>
    <w:p w:rsidR="00537650" w:rsidRPr="00BD5A22" w:rsidRDefault="00537650" w:rsidP="00537650">
      <w:pPr>
        <w:pStyle w:val="a6"/>
        <w:ind w:firstLine="567"/>
        <w:jc w:val="both"/>
        <w:rPr>
          <w:rFonts w:ascii="Times New Roman" w:hAnsi="Times New Roman"/>
          <w:sz w:val="24"/>
          <w:szCs w:val="24"/>
        </w:rPr>
      </w:pPr>
      <w:r w:rsidRPr="00BD5A22">
        <w:rPr>
          <w:rFonts w:ascii="Times New Roman" w:hAnsi="Times New Roman"/>
          <w:sz w:val="24"/>
          <w:szCs w:val="24"/>
        </w:rPr>
        <w:t xml:space="preserve">Преподавание  знаний  об  основах  религиозных  культур  и  светской  этики  призвано  сыграть важную роль не только в 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 сплочения.  </w:t>
      </w:r>
    </w:p>
    <w:p w:rsidR="00537650" w:rsidRDefault="00537650" w:rsidP="00537650">
      <w:pPr>
        <w:spacing w:before="100" w:beforeAutospacing="1" w:after="100" w:afterAutospacing="1" w:line="240" w:lineRule="auto"/>
        <w:jc w:val="center"/>
        <w:rPr>
          <w:rFonts w:ascii="Times New Roman" w:hAnsi="Times New Roman"/>
          <w:b/>
          <w:sz w:val="24"/>
          <w:szCs w:val="24"/>
        </w:rPr>
      </w:pPr>
    </w:p>
    <w:p w:rsidR="00537650" w:rsidRDefault="00537650" w:rsidP="00537650">
      <w:pPr>
        <w:spacing w:before="100" w:beforeAutospacing="1" w:after="100" w:afterAutospacing="1" w:line="240" w:lineRule="auto"/>
        <w:jc w:val="center"/>
        <w:rPr>
          <w:rFonts w:ascii="Times New Roman" w:hAnsi="Times New Roman"/>
          <w:b/>
          <w:sz w:val="24"/>
          <w:szCs w:val="24"/>
        </w:rPr>
      </w:pPr>
    </w:p>
    <w:p w:rsidR="00537650" w:rsidRPr="00937DAF" w:rsidRDefault="00537650" w:rsidP="00537650">
      <w:pPr>
        <w:spacing w:before="100" w:beforeAutospacing="1" w:after="100" w:afterAutospacing="1" w:line="240" w:lineRule="auto"/>
        <w:jc w:val="center"/>
        <w:rPr>
          <w:rFonts w:ascii="Times New Roman" w:hAnsi="Times New Roman"/>
          <w:b/>
          <w:sz w:val="24"/>
          <w:szCs w:val="24"/>
        </w:rPr>
      </w:pPr>
      <w:r w:rsidRPr="00937DAF">
        <w:rPr>
          <w:rFonts w:ascii="Times New Roman" w:hAnsi="Times New Roman"/>
          <w:b/>
          <w:sz w:val="24"/>
          <w:szCs w:val="24"/>
        </w:rPr>
        <w:t>Место учебного предмета в учебном плане</w:t>
      </w:r>
    </w:p>
    <w:p w:rsidR="00537650" w:rsidRPr="00937DAF" w:rsidRDefault="00537650" w:rsidP="00537650">
      <w:pPr>
        <w:spacing w:before="100" w:beforeAutospacing="1" w:after="100" w:afterAutospacing="1" w:line="240" w:lineRule="auto"/>
        <w:ind w:firstLine="851"/>
        <w:jc w:val="both"/>
        <w:rPr>
          <w:rFonts w:ascii="Times New Roman" w:hAnsi="Times New Roman"/>
          <w:sz w:val="24"/>
          <w:szCs w:val="24"/>
        </w:rPr>
      </w:pPr>
      <w:r>
        <w:rPr>
          <w:rFonts w:ascii="Times New Roman" w:hAnsi="Times New Roman"/>
          <w:sz w:val="24"/>
          <w:szCs w:val="24"/>
        </w:rPr>
        <w:t xml:space="preserve">Продолжительность учебного года составляет 34 недели. </w:t>
      </w:r>
      <w:r w:rsidRPr="00937DAF">
        <w:rPr>
          <w:rFonts w:ascii="Times New Roman" w:hAnsi="Times New Roman"/>
          <w:sz w:val="24"/>
          <w:szCs w:val="24"/>
        </w:rPr>
        <w:t>Согласно учебно</w:t>
      </w:r>
      <w:r>
        <w:rPr>
          <w:rFonts w:ascii="Times New Roman" w:hAnsi="Times New Roman"/>
          <w:sz w:val="24"/>
          <w:szCs w:val="24"/>
        </w:rPr>
        <w:t>му</w:t>
      </w:r>
      <w:r w:rsidRPr="00937DAF">
        <w:rPr>
          <w:rFonts w:ascii="Times New Roman" w:hAnsi="Times New Roman"/>
          <w:sz w:val="24"/>
          <w:szCs w:val="24"/>
        </w:rPr>
        <w:t xml:space="preserve"> план</w:t>
      </w:r>
      <w:r>
        <w:rPr>
          <w:rFonts w:ascii="Times New Roman" w:hAnsi="Times New Roman"/>
          <w:sz w:val="24"/>
          <w:szCs w:val="24"/>
        </w:rPr>
        <w:t>у  МОУ СОШ № 4</w:t>
      </w:r>
      <w:r w:rsidRPr="00937DAF">
        <w:rPr>
          <w:rFonts w:ascii="Times New Roman" w:hAnsi="Times New Roman"/>
          <w:sz w:val="24"/>
          <w:szCs w:val="24"/>
        </w:rPr>
        <w:t xml:space="preserve"> </w:t>
      </w:r>
      <w:r w:rsidRPr="00E43DED">
        <w:rPr>
          <w:rFonts w:ascii="Times New Roman" w:hAnsi="Times New Roman"/>
          <w:sz w:val="24"/>
          <w:szCs w:val="24"/>
        </w:rPr>
        <w:t>на изучение предмета «Основы религиозных культур и светской этики</w:t>
      </w:r>
      <w:r w:rsidRPr="00937DAF">
        <w:rPr>
          <w:rFonts w:ascii="Times New Roman" w:hAnsi="Times New Roman"/>
          <w:sz w:val="24"/>
          <w:szCs w:val="24"/>
        </w:rPr>
        <w:t xml:space="preserve">» в </w:t>
      </w:r>
      <w:r>
        <w:rPr>
          <w:rFonts w:ascii="Times New Roman" w:hAnsi="Times New Roman"/>
          <w:sz w:val="24"/>
          <w:szCs w:val="24"/>
        </w:rPr>
        <w:t xml:space="preserve">4 классе выделяется 34 </w:t>
      </w:r>
      <w:r w:rsidRPr="00937DAF">
        <w:rPr>
          <w:rFonts w:ascii="Times New Roman" w:hAnsi="Times New Roman"/>
          <w:sz w:val="24"/>
          <w:szCs w:val="24"/>
        </w:rPr>
        <w:t>ч (</w:t>
      </w:r>
      <w:r>
        <w:rPr>
          <w:rFonts w:ascii="Times New Roman" w:hAnsi="Times New Roman"/>
          <w:sz w:val="24"/>
          <w:szCs w:val="24"/>
        </w:rPr>
        <w:t>1</w:t>
      </w:r>
      <w:r w:rsidRPr="00937DAF">
        <w:rPr>
          <w:rFonts w:ascii="Times New Roman" w:hAnsi="Times New Roman"/>
          <w:sz w:val="24"/>
          <w:szCs w:val="24"/>
        </w:rPr>
        <w:t xml:space="preserve"> ч в неделю). </w:t>
      </w:r>
    </w:p>
    <w:p w:rsidR="00537650" w:rsidRPr="00937DAF" w:rsidRDefault="00537650" w:rsidP="00537650">
      <w:pPr>
        <w:spacing w:before="100" w:beforeAutospacing="1" w:after="100" w:afterAutospacing="1" w:line="240" w:lineRule="auto"/>
        <w:ind w:left="720" w:firstLine="851"/>
        <w:jc w:val="both"/>
        <w:rPr>
          <w:rFonts w:ascii="Times New Roman" w:hAnsi="Times New Roman"/>
          <w:b/>
          <w:sz w:val="24"/>
          <w:szCs w:val="24"/>
        </w:rPr>
      </w:pPr>
      <w:r w:rsidRPr="00937DAF">
        <w:rPr>
          <w:rFonts w:ascii="Times New Roman" w:hAnsi="Times New Roman"/>
          <w:b/>
          <w:sz w:val="24"/>
          <w:szCs w:val="24"/>
        </w:rPr>
        <w:t>Ценностные ориентиры содержания учебного предмета</w:t>
      </w:r>
    </w:p>
    <w:p w:rsidR="00537650" w:rsidRPr="00E43DED"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t xml:space="preserve">Вопросы,  связанные  с  введением  в  школьную  программу  духовно-нравственной,  культурологической тематики, рассматриваемой  в рамках культурологического подхода,  имеют  особенно  важное  значение,  поскольку  характер  светской школы  определяется,  в  том числе, и  ее отношениями с социальным окружением,  религиозными объединениями,  признанием  свободы  вероисповедания  и  мировоззрения  участников  образовательного  процесса. Запрос на современное  образование, решающее задачи духовно-нравственного  воспитания граждан России, остается слишком значимым.   </w:t>
      </w:r>
    </w:p>
    <w:p w:rsidR="00537650" w:rsidRPr="00E43DED"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537650" w:rsidRPr="00E43DED"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t xml:space="preserve">В  этой  связи  особо  актуальным  становится  включение  в  школьную  программу  курса «Основы религиозных культур и светской этики», имеющего комплексный характер  и  представляющего  пять  важнейших  национальных  духовных  традиций –  православие,  ислам, буддизм, иудаизм, светскую этику. </w:t>
      </w:r>
    </w:p>
    <w:p w:rsidR="00537650" w:rsidRPr="00E43DED"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t xml:space="preserve">Введение предмета «Основы религиозных культур и светской этики» должно стать  первым  шагом  на  пути  восстановления  в  новых  условиях  на   основе  принципов  гуманизма,  нравственности,  традиционной  духовности  социально-педагогического  партнерства  школы,  семьи,  государства,  общественности  в  деле  воспитания  детей  и </w:t>
      </w:r>
    </w:p>
    <w:p w:rsidR="00537650" w:rsidRPr="00E43DED" w:rsidRDefault="00537650" w:rsidP="00537650">
      <w:pPr>
        <w:pStyle w:val="a6"/>
        <w:jc w:val="both"/>
        <w:rPr>
          <w:rFonts w:ascii="Times New Roman" w:hAnsi="Times New Roman"/>
          <w:sz w:val="24"/>
          <w:szCs w:val="24"/>
        </w:rPr>
      </w:pPr>
      <w:r w:rsidRPr="00E43DED">
        <w:rPr>
          <w:rFonts w:ascii="Times New Roman" w:hAnsi="Times New Roman"/>
          <w:sz w:val="24"/>
          <w:szCs w:val="24"/>
        </w:rPr>
        <w:t xml:space="preserve">молодежи.   Педагогическая поддержка  самоопределения  личности,  развитие  её  способностей,  таланта,  передача  ей  системных  научных  знаний,  умений,  навыков  и  компетенций,  необходимых для успешной социализации, сами по себе не создают </w:t>
      </w:r>
      <w:r w:rsidRPr="00E43DED">
        <w:rPr>
          <w:rFonts w:ascii="Times New Roman" w:hAnsi="Times New Roman"/>
          <w:sz w:val="24"/>
          <w:szCs w:val="24"/>
        </w:rPr>
        <w:lastRenderedPageBreak/>
        <w:t xml:space="preserve">достаточных условий  для свободного развития и социальной зрелости личности. Личность несвободна, если она  не  отличает  добро  от  зла,  не  ценит  жизнь,  труд,  семью,  других  людей,  общество,  Отечество,  то  есть  всё  то,  в  чём  в  нравственном  отношении  утверждает  себя  человек  и развивается его личность. Знание наук и незнание добра, острый ум и глухое сердце таят угрозу для человека, ограничивают и деформируют его личностное развитие.   </w:t>
      </w:r>
    </w:p>
    <w:p w:rsidR="00537650" w:rsidRPr="00E43DED"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t xml:space="preserve">Включение курса «Основы религиозных культур и светской этики» в основной вид  деятельности обучающихся  - в урочную деятельность интегрирует духовно-нравственное развитие  и  воспитание  детей  в  образовательный  процесс,  способствуя  концентрации содержания воспитания вокруг базовых национальных ценностей: </w:t>
      </w:r>
    </w:p>
    <w:p w:rsidR="00537650" w:rsidRPr="00E43DED"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t xml:space="preserve">•  Патриотизм </w:t>
      </w:r>
    </w:p>
    <w:p w:rsidR="00537650" w:rsidRPr="00E43DED"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t xml:space="preserve">•  Социальная солидарность </w:t>
      </w:r>
    </w:p>
    <w:p w:rsidR="00537650" w:rsidRPr="00E43DED"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t xml:space="preserve">•  Гражданственность </w:t>
      </w:r>
    </w:p>
    <w:p w:rsidR="00537650" w:rsidRPr="00E43DED"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t xml:space="preserve">•  Семья </w:t>
      </w:r>
    </w:p>
    <w:p w:rsidR="00537650" w:rsidRPr="00E43DED"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t xml:space="preserve">•  Труд и творчество </w:t>
      </w:r>
    </w:p>
    <w:p w:rsidR="00537650" w:rsidRPr="00E43DED"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t xml:space="preserve">•  Наука </w:t>
      </w:r>
    </w:p>
    <w:p w:rsidR="00537650" w:rsidRPr="00E43DED"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t xml:space="preserve">•  Традиционные российские религии </w:t>
      </w:r>
    </w:p>
    <w:p w:rsidR="00537650" w:rsidRPr="00E43DED"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t xml:space="preserve">•  Искусство и литература </w:t>
      </w:r>
    </w:p>
    <w:p w:rsidR="00537650" w:rsidRPr="00E43DED"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t xml:space="preserve">•  Природа </w:t>
      </w:r>
    </w:p>
    <w:p w:rsidR="00537650" w:rsidRPr="00E43DED"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t xml:space="preserve">•  Человечество </w:t>
      </w:r>
    </w:p>
    <w:p w:rsidR="00537650" w:rsidRPr="00E43DED"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t xml:space="preserve">Система базовых национальных ценностей лежит в основе представления о единой нации  и  готовности  основных  социальных  сил  к  гражданской  консолидации  на  основе общих  ценностей  и  социальных  смыслов  в  решении  общенациональных  задач,  среди которых воспитание детей и молодёжи. </w:t>
      </w:r>
    </w:p>
    <w:p w:rsidR="00537650" w:rsidRPr="00E43DED"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t xml:space="preserve">  Достижение гражданского согласия по базовым национальным ценностям позволит укрепить единство  российского образовательного пространства, придать ему открытость, диалогичность, культурный и социальный динамизм. </w:t>
      </w:r>
    </w:p>
    <w:p w:rsidR="00537650" w:rsidRPr="00E43DED"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t xml:space="preserve">  Гражданское  согласие  по  базовым  национальным  ценностям  не  имеет  ничего общего  с  единообразием  ценностей  нации  и  самой  нации,  духовной  и  социальной унификацией.  Единство  нации  достигается  через  базовый  ценностный  консенсус  в диалоге различных политических и социальных сил, этнических и религиозных сообществ и  поддерживается  их  открытостью  друг  другу,  готовностью  сообща  решать общенациональные проблемы, в числе которых духовно-нравственное воспитание детей и молодёжи как основа развития нашей страны. </w:t>
      </w:r>
    </w:p>
    <w:p w:rsidR="00537650" w:rsidRPr="001E2B1E" w:rsidRDefault="00537650" w:rsidP="00537650">
      <w:pPr>
        <w:pStyle w:val="a6"/>
        <w:ind w:firstLine="567"/>
        <w:jc w:val="both"/>
        <w:rPr>
          <w:sz w:val="28"/>
          <w:szCs w:val="28"/>
        </w:rPr>
      </w:pPr>
    </w:p>
    <w:p w:rsidR="00537650" w:rsidRPr="00937DAF" w:rsidRDefault="00537650" w:rsidP="00537650">
      <w:pPr>
        <w:spacing w:line="240" w:lineRule="auto"/>
        <w:ind w:firstLine="851"/>
        <w:jc w:val="center"/>
        <w:rPr>
          <w:rFonts w:ascii="Times New Roman" w:hAnsi="Times New Roman"/>
          <w:b/>
          <w:sz w:val="24"/>
          <w:szCs w:val="24"/>
        </w:rPr>
      </w:pPr>
      <w:r w:rsidRPr="00937DAF">
        <w:rPr>
          <w:rFonts w:ascii="Times New Roman" w:hAnsi="Times New Roman"/>
          <w:b/>
          <w:sz w:val="24"/>
          <w:szCs w:val="24"/>
        </w:rPr>
        <w:t>Результаты изучения учебного предмета</w:t>
      </w:r>
    </w:p>
    <w:p w:rsidR="00537650" w:rsidRDefault="00537650" w:rsidP="00537650">
      <w:pPr>
        <w:ind w:firstLine="851"/>
        <w:jc w:val="both"/>
        <w:rPr>
          <w:rFonts w:ascii="Times New Roman" w:hAnsi="Times New Roman"/>
          <w:sz w:val="24"/>
          <w:szCs w:val="24"/>
        </w:rPr>
      </w:pPr>
      <w:r>
        <w:rPr>
          <w:rFonts w:ascii="Times New Roman" w:hAnsi="Times New Roman"/>
          <w:sz w:val="24"/>
          <w:szCs w:val="24"/>
        </w:rPr>
        <w:t xml:space="preserve"> </w:t>
      </w:r>
      <w:r w:rsidRPr="006008F6">
        <w:rPr>
          <w:rFonts w:ascii="Times New Roman" w:hAnsi="Times New Roman"/>
          <w:sz w:val="24"/>
          <w:szCs w:val="24"/>
        </w:rPr>
        <w:t xml:space="preserve">В </w:t>
      </w:r>
      <w:r>
        <w:rPr>
          <w:rFonts w:ascii="Times New Roman" w:hAnsi="Times New Roman"/>
          <w:sz w:val="24"/>
          <w:szCs w:val="24"/>
        </w:rPr>
        <w:t>4</w:t>
      </w:r>
      <w:r w:rsidRPr="006008F6">
        <w:rPr>
          <w:rFonts w:ascii="Times New Roman" w:hAnsi="Times New Roman"/>
          <w:sz w:val="24"/>
          <w:szCs w:val="24"/>
        </w:rPr>
        <w:t xml:space="preserve"> классе программа обеспечивает достижение обучающимися следующих личностных, метапредметных и предметных результатов: </w:t>
      </w:r>
    </w:p>
    <w:p w:rsidR="00537650" w:rsidRPr="00E43DED" w:rsidRDefault="00537650" w:rsidP="00537650">
      <w:pPr>
        <w:pStyle w:val="a6"/>
        <w:ind w:firstLine="567"/>
        <w:jc w:val="both"/>
        <w:rPr>
          <w:rFonts w:ascii="Times New Roman" w:hAnsi="Times New Roman"/>
          <w:i/>
          <w:sz w:val="24"/>
          <w:szCs w:val="24"/>
          <w:u w:val="single"/>
        </w:rPr>
      </w:pPr>
      <w:r w:rsidRPr="00E43DED">
        <w:rPr>
          <w:rFonts w:ascii="Times New Roman" w:hAnsi="Times New Roman"/>
          <w:i/>
          <w:sz w:val="24"/>
          <w:szCs w:val="24"/>
          <w:u w:val="single"/>
        </w:rPr>
        <w:t xml:space="preserve">Личностные результаты: </w:t>
      </w:r>
    </w:p>
    <w:p w:rsidR="00537650" w:rsidRPr="00E43DED"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t xml:space="preserve"> </w:t>
      </w:r>
    </w:p>
    <w:p w:rsidR="00537650" w:rsidRDefault="00537650" w:rsidP="00537650">
      <w:pPr>
        <w:pStyle w:val="a6"/>
        <w:numPr>
          <w:ilvl w:val="0"/>
          <w:numId w:val="45"/>
        </w:numPr>
        <w:jc w:val="both"/>
        <w:rPr>
          <w:rFonts w:ascii="Times New Roman" w:hAnsi="Times New Roman"/>
          <w:sz w:val="24"/>
          <w:szCs w:val="24"/>
        </w:rPr>
      </w:pPr>
      <w:r>
        <w:rPr>
          <w:rFonts w:ascii="Times New Roman" w:hAnsi="Times New Roman"/>
          <w:sz w:val="24"/>
          <w:szCs w:val="24"/>
        </w:rPr>
        <w:t>ф</w:t>
      </w:r>
      <w:r w:rsidRPr="00E43DED">
        <w:rPr>
          <w:rFonts w:ascii="Times New Roman" w:hAnsi="Times New Roman"/>
          <w:sz w:val="24"/>
          <w:szCs w:val="24"/>
        </w:rPr>
        <w:t xml:space="preserve">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537650" w:rsidRPr="00E43DED" w:rsidRDefault="00537650" w:rsidP="00537650">
      <w:pPr>
        <w:pStyle w:val="a6"/>
        <w:numPr>
          <w:ilvl w:val="0"/>
          <w:numId w:val="45"/>
        </w:numPr>
        <w:jc w:val="both"/>
        <w:rPr>
          <w:rFonts w:ascii="Times New Roman" w:hAnsi="Times New Roman"/>
          <w:sz w:val="24"/>
          <w:szCs w:val="24"/>
        </w:rPr>
      </w:pPr>
      <w:r w:rsidRPr="00E43DED">
        <w:rPr>
          <w:rFonts w:ascii="Times New Roman" w:hAnsi="Times New Roman"/>
          <w:sz w:val="24"/>
          <w:szCs w:val="24"/>
        </w:rPr>
        <w:t xml:space="preserve">формирование  ценностей  многонационального </w:t>
      </w:r>
      <w:r>
        <w:rPr>
          <w:rFonts w:ascii="Times New Roman" w:hAnsi="Times New Roman"/>
          <w:sz w:val="24"/>
          <w:szCs w:val="24"/>
        </w:rPr>
        <w:t>российского  общества;  ф</w:t>
      </w:r>
      <w:r w:rsidRPr="00E43DED">
        <w:rPr>
          <w:rFonts w:ascii="Times New Roman" w:hAnsi="Times New Roman"/>
          <w:sz w:val="24"/>
          <w:szCs w:val="24"/>
        </w:rPr>
        <w:t xml:space="preserve">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537650" w:rsidRPr="00E43DED" w:rsidRDefault="00537650" w:rsidP="00537650">
      <w:pPr>
        <w:pStyle w:val="a6"/>
        <w:numPr>
          <w:ilvl w:val="0"/>
          <w:numId w:val="45"/>
        </w:numPr>
        <w:jc w:val="both"/>
        <w:rPr>
          <w:rFonts w:ascii="Times New Roman" w:hAnsi="Times New Roman"/>
          <w:sz w:val="24"/>
          <w:szCs w:val="24"/>
        </w:rPr>
      </w:pPr>
      <w:r>
        <w:rPr>
          <w:rFonts w:ascii="Times New Roman" w:hAnsi="Times New Roman"/>
          <w:sz w:val="24"/>
          <w:szCs w:val="24"/>
        </w:rPr>
        <w:t>ф</w:t>
      </w:r>
      <w:r w:rsidRPr="00E43DED">
        <w:rPr>
          <w:rFonts w:ascii="Times New Roman" w:hAnsi="Times New Roman"/>
          <w:sz w:val="24"/>
          <w:szCs w:val="24"/>
        </w:rPr>
        <w:t xml:space="preserve">ормирование  уважительного  отношения  к  иному  мнению,  истории  и  культуре </w:t>
      </w:r>
      <w:r>
        <w:rPr>
          <w:rFonts w:ascii="Times New Roman" w:hAnsi="Times New Roman"/>
          <w:sz w:val="24"/>
          <w:szCs w:val="24"/>
        </w:rPr>
        <w:t>других народов.</w:t>
      </w:r>
      <w:r w:rsidRPr="00E43DED">
        <w:rPr>
          <w:rFonts w:ascii="Times New Roman" w:hAnsi="Times New Roman"/>
          <w:sz w:val="24"/>
          <w:szCs w:val="24"/>
        </w:rPr>
        <w:t xml:space="preserve"> </w:t>
      </w:r>
    </w:p>
    <w:p w:rsidR="00537650" w:rsidRPr="00E43DED"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t xml:space="preserve"> </w:t>
      </w:r>
    </w:p>
    <w:p w:rsidR="00537650" w:rsidRPr="00E43DED" w:rsidRDefault="00537650" w:rsidP="00537650">
      <w:pPr>
        <w:pStyle w:val="a6"/>
        <w:ind w:firstLine="567"/>
        <w:jc w:val="both"/>
        <w:rPr>
          <w:rFonts w:ascii="Times New Roman" w:hAnsi="Times New Roman"/>
          <w:i/>
          <w:sz w:val="24"/>
          <w:szCs w:val="24"/>
          <w:u w:val="single"/>
        </w:rPr>
      </w:pPr>
      <w:r w:rsidRPr="00E43DED">
        <w:rPr>
          <w:rFonts w:ascii="Times New Roman" w:hAnsi="Times New Roman"/>
          <w:i/>
          <w:sz w:val="24"/>
          <w:szCs w:val="24"/>
          <w:u w:val="single"/>
        </w:rPr>
        <w:t xml:space="preserve">Метапредметные результаты: </w:t>
      </w:r>
    </w:p>
    <w:p w:rsidR="00537650" w:rsidRPr="00E43DED"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t xml:space="preserve"> </w:t>
      </w:r>
    </w:p>
    <w:p w:rsidR="00537650"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lastRenderedPageBreak/>
        <w:t xml:space="preserve">Освоение  учащимися  универсальных  способов  деятельности,  применяемых  как  в  рамках образовательного  процесса,  так  и  в  реальных  жизненных  ситуациях:   </w:t>
      </w:r>
    </w:p>
    <w:p w:rsidR="00537650" w:rsidRDefault="00537650" w:rsidP="00537650">
      <w:pPr>
        <w:pStyle w:val="a6"/>
        <w:numPr>
          <w:ilvl w:val="0"/>
          <w:numId w:val="44"/>
        </w:numPr>
        <w:jc w:val="both"/>
        <w:rPr>
          <w:rFonts w:ascii="Times New Roman" w:hAnsi="Times New Roman"/>
          <w:sz w:val="24"/>
          <w:szCs w:val="24"/>
        </w:rPr>
      </w:pPr>
      <w:r w:rsidRPr="00E43DED">
        <w:rPr>
          <w:rFonts w:ascii="Times New Roman" w:hAnsi="Times New Roman"/>
          <w:sz w:val="24"/>
          <w:szCs w:val="24"/>
        </w:rPr>
        <w:t xml:space="preserve">умение  выделять признаки  и  свойства,  особенности  объектов,  процессов  и  явлений  действительности (в  т.ч. социальных  и  культурных)  в  соответствии  с  содержанием  учебного  предмета «Основы религиозных </w:t>
      </w:r>
      <w:r>
        <w:rPr>
          <w:rFonts w:ascii="Times New Roman" w:hAnsi="Times New Roman"/>
          <w:sz w:val="24"/>
          <w:szCs w:val="24"/>
        </w:rPr>
        <w:t xml:space="preserve"> культур  и  светской  этики»;</w:t>
      </w:r>
    </w:p>
    <w:p w:rsidR="00537650" w:rsidRDefault="00537650" w:rsidP="00537650">
      <w:pPr>
        <w:pStyle w:val="a6"/>
        <w:numPr>
          <w:ilvl w:val="0"/>
          <w:numId w:val="44"/>
        </w:numPr>
        <w:jc w:val="both"/>
        <w:rPr>
          <w:rFonts w:ascii="Times New Roman" w:hAnsi="Times New Roman"/>
          <w:sz w:val="24"/>
          <w:szCs w:val="24"/>
        </w:rPr>
      </w:pPr>
      <w:r w:rsidRPr="00E43DED">
        <w:rPr>
          <w:rFonts w:ascii="Times New Roman" w:hAnsi="Times New Roman"/>
          <w:sz w:val="24"/>
          <w:szCs w:val="24"/>
        </w:rPr>
        <w:t xml:space="preserve">высказывать  суждения  на  основе  сравнения  функциональных, эстетических качеств, конструктивных особенностей объектов, процессов и явлений  действительности;  </w:t>
      </w:r>
      <w:r>
        <w:rPr>
          <w:rFonts w:ascii="Times New Roman" w:hAnsi="Times New Roman"/>
          <w:sz w:val="24"/>
          <w:szCs w:val="24"/>
        </w:rPr>
        <w:t xml:space="preserve">            </w:t>
      </w:r>
    </w:p>
    <w:p w:rsidR="00537650" w:rsidRPr="00E43DED" w:rsidRDefault="00537650" w:rsidP="00537650">
      <w:pPr>
        <w:pStyle w:val="a6"/>
        <w:numPr>
          <w:ilvl w:val="0"/>
          <w:numId w:val="44"/>
        </w:numPr>
        <w:jc w:val="both"/>
        <w:rPr>
          <w:rFonts w:ascii="Times New Roman" w:hAnsi="Times New Roman"/>
          <w:sz w:val="24"/>
          <w:szCs w:val="24"/>
        </w:rPr>
      </w:pPr>
      <w:r w:rsidRPr="00E43DED">
        <w:rPr>
          <w:rFonts w:ascii="Times New Roman" w:hAnsi="Times New Roman"/>
          <w:sz w:val="24"/>
          <w:szCs w:val="24"/>
        </w:rPr>
        <w:t xml:space="preserve">осуществлять  поиск  и  обработку  информации (в  том  числе  с использованием компьютера). </w:t>
      </w:r>
    </w:p>
    <w:p w:rsidR="00537650" w:rsidRPr="00E43DED" w:rsidRDefault="00537650" w:rsidP="00537650">
      <w:pPr>
        <w:pStyle w:val="a6"/>
        <w:ind w:firstLine="627"/>
        <w:jc w:val="both"/>
        <w:rPr>
          <w:rFonts w:ascii="Times New Roman" w:hAnsi="Times New Roman"/>
          <w:sz w:val="24"/>
          <w:szCs w:val="24"/>
        </w:rPr>
      </w:pPr>
    </w:p>
    <w:p w:rsidR="00537650" w:rsidRPr="00E43DED" w:rsidRDefault="00537650" w:rsidP="00537650">
      <w:pPr>
        <w:pStyle w:val="a6"/>
        <w:ind w:firstLine="567"/>
        <w:jc w:val="both"/>
        <w:rPr>
          <w:rFonts w:ascii="Times New Roman" w:hAnsi="Times New Roman"/>
          <w:i/>
          <w:sz w:val="24"/>
          <w:szCs w:val="24"/>
          <w:u w:val="single"/>
        </w:rPr>
      </w:pPr>
      <w:r w:rsidRPr="00E43DED">
        <w:rPr>
          <w:rFonts w:ascii="Times New Roman" w:hAnsi="Times New Roman"/>
          <w:i/>
          <w:sz w:val="24"/>
          <w:szCs w:val="24"/>
          <w:u w:val="single"/>
        </w:rPr>
        <w:t xml:space="preserve">Предметные результаты: </w:t>
      </w:r>
    </w:p>
    <w:p w:rsidR="00537650" w:rsidRPr="00E43DED" w:rsidRDefault="00537650" w:rsidP="00537650">
      <w:pPr>
        <w:pStyle w:val="a6"/>
        <w:ind w:firstLine="567"/>
        <w:jc w:val="both"/>
        <w:rPr>
          <w:rFonts w:ascii="Times New Roman" w:hAnsi="Times New Roman"/>
          <w:sz w:val="24"/>
          <w:szCs w:val="24"/>
        </w:rPr>
      </w:pPr>
      <w:r w:rsidRPr="00E43DED">
        <w:rPr>
          <w:rFonts w:ascii="Times New Roman" w:hAnsi="Times New Roman"/>
          <w:sz w:val="24"/>
          <w:szCs w:val="24"/>
        </w:rPr>
        <w:t xml:space="preserve"> </w:t>
      </w:r>
    </w:p>
    <w:p w:rsidR="00537650" w:rsidRPr="00E43DED" w:rsidRDefault="00537650" w:rsidP="00537650">
      <w:pPr>
        <w:pStyle w:val="a6"/>
        <w:numPr>
          <w:ilvl w:val="0"/>
          <w:numId w:val="46"/>
        </w:numPr>
        <w:jc w:val="both"/>
        <w:rPr>
          <w:rFonts w:ascii="Times New Roman" w:hAnsi="Times New Roman"/>
          <w:sz w:val="24"/>
          <w:szCs w:val="24"/>
        </w:rPr>
      </w:pPr>
      <w:r>
        <w:rPr>
          <w:rFonts w:ascii="Times New Roman" w:hAnsi="Times New Roman"/>
          <w:sz w:val="24"/>
          <w:szCs w:val="24"/>
        </w:rPr>
        <w:t>г</w:t>
      </w:r>
      <w:r w:rsidRPr="00E43DED">
        <w:rPr>
          <w:rFonts w:ascii="Times New Roman" w:hAnsi="Times New Roman"/>
          <w:sz w:val="24"/>
          <w:szCs w:val="24"/>
        </w:rPr>
        <w:t xml:space="preserve">отовность к нравственному самосовершенствованию, духовному саморазвитию; </w:t>
      </w:r>
    </w:p>
    <w:p w:rsidR="00537650" w:rsidRPr="00E43DED" w:rsidRDefault="00537650" w:rsidP="00537650">
      <w:pPr>
        <w:pStyle w:val="a6"/>
        <w:numPr>
          <w:ilvl w:val="0"/>
          <w:numId w:val="46"/>
        </w:numPr>
        <w:jc w:val="both"/>
        <w:rPr>
          <w:rFonts w:ascii="Times New Roman" w:hAnsi="Times New Roman"/>
          <w:sz w:val="24"/>
          <w:szCs w:val="24"/>
        </w:rPr>
      </w:pPr>
      <w:r>
        <w:rPr>
          <w:rFonts w:ascii="Times New Roman" w:hAnsi="Times New Roman"/>
          <w:sz w:val="24"/>
          <w:szCs w:val="24"/>
        </w:rPr>
        <w:t>з</w:t>
      </w:r>
      <w:r w:rsidRPr="00E43DED">
        <w:rPr>
          <w:rFonts w:ascii="Times New Roman" w:hAnsi="Times New Roman"/>
          <w:sz w:val="24"/>
          <w:szCs w:val="24"/>
        </w:rPr>
        <w:t xml:space="preserve">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537650" w:rsidRPr="00E43DED" w:rsidRDefault="00537650" w:rsidP="00537650">
      <w:pPr>
        <w:pStyle w:val="a6"/>
        <w:numPr>
          <w:ilvl w:val="0"/>
          <w:numId w:val="46"/>
        </w:numPr>
        <w:jc w:val="both"/>
        <w:rPr>
          <w:rFonts w:ascii="Times New Roman" w:hAnsi="Times New Roman"/>
          <w:sz w:val="24"/>
          <w:szCs w:val="24"/>
        </w:rPr>
      </w:pPr>
      <w:r>
        <w:rPr>
          <w:rFonts w:ascii="Times New Roman" w:hAnsi="Times New Roman"/>
          <w:sz w:val="24"/>
          <w:szCs w:val="24"/>
        </w:rPr>
        <w:t>п</w:t>
      </w:r>
      <w:r w:rsidRPr="00E43DED">
        <w:rPr>
          <w:rFonts w:ascii="Times New Roman" w:hAnsi="Times New Roman"/>
          <w:sz w:val="24"/>
          <w:szCs w:val="24"/>
        </w:rPr>
        <w:t xml:space="preserve">онимание  значения  нравственности,  веры  и  религии  в  жизни  человека  и общества; </w:t>
      </w:r>
    </w:p>
    <w:p w:rsidR="00537650" w:rsidRPr="00E43DED" w:rsidRDefault="00537650" w:rsidP="00537650">
      <w:pPr>
        <w:pStyle w:val="a6"/>
        <w:numPr>
          <w:ilvl w:val="0"/>
          <w:numId w:val="46"/>
        </w:numPr>
        <w:jc w:val="both"/>
        <w:rPr>
          <w:rFonts w:ascii="Times New Roman" w:hAnsi="Times New Roman"/>
          <w:sz w:val="24"/>
          <w:szCs w:val="24"/>
        </w:rPr>
      </w:pPr>
      <w:r>
        <w:rPr>
          <w:rFonts w:ascii="Times New Roman" w:hAnsi="Times New Roman"/>
          <w:sz w:val="24"/>
          <w:szCs w:val="24"/>
        </w:rPr>
        <w:t>ф</w:t>
      </w:r>
      <w:r w:rsidRPr="00E43DED">
        <w:rPr>
          <w:rFonts w:ascii="Times New Roman" w:hAnsi="Times New Roman"/>
          <w:sz w:val="24"/>
          <w:szCs w:val="24"/>
        </w:rPr>
        <w:t xml:space="preserve">ормирование первоначальных представлений  о  светской  этике,  о  традиционных религиях, их роли в культуре, истории и современности России; </w:t>
      </w:r>
    </w:p>
    <w:p w:rsidR="00537650" w:rsidRPr="00E43DED" w:rsidRDefault="00537650" w:rsidP="00537650">
      <w:pPr>
        <w:pStyle w:val="a6"/>
        <w:numPr>
          <w:ilvl w:val="0"/>
          <w:numId w:val="46"/>
        </w:numPr>
        <w:jc w:val="both"/>
        <w:rPr>
          <w:rFonts w:ascii="Times New Roman" w:hAnsi="Times New Roman"/>
          <w:sz w:val="24"/>
          <w:szCs w:val="24"/>
        </w:rPr>
      </w:pPr>
      <w:r>
        <w:rPr>
          <w:rFonts w:ascii="Times New Roman" w:hAnsi="Times New Roman"/>
          <w:sz w:val="24"/>
          <w:szCs w:val="24"/>
        </w:rPr>
        <w:t>п</w:t>
      </w:r>
      <w:r w:rsidRPr="00E43DED">
        <w:rPr>
          <w:rFonts w:ascii="Times New Roman" w:hAnsi="Times New Roman"/>
          <w:sz w:val="24"/>
          <w:szCs w:val="24"/>
        </w:rPr>
        <w:t xml:space="preserve">ервоначальные  представления  об  исторической  роли  традиционных  религий  в становлении российской государственности; </w:t>
      </w:r>
    </w:p>
    <w:p w:rsidR="00537650" w:rsidRPr="00E43DED" w:rsidRDefault="00537650" w:rsidP="00537650">
      <w:pPr>
        <w:pStyle w:val="a6"/>
        <w:numPr>
          <w:ilvl w:val="0"/>
          <w:numId w:val="46"/>
        </w:numPr>
        <w:jc w:val="both"/>
        <w:rPr>
          <w:rFonts w:ascii="Times New Roman" w:hAnsi="Times New Roman"/>
          <w:sz w:val="24"/>
          <w:szCs w:val="24"/>
        </w:rPr>
      </w:pPr>
      <w:r>
        <w:rPr>
          <w:rFonts w:ascii="Times New Roman" w:hAnsi="Times New Roman"/>
          <w:sz w:val="24"/>
          <w:szCs w:val="24"/>
        </w:rPr>
        <w:t>с</w:t>
      </w:r>
      <w:r w:rsidRPr="00E43DED">
        <w:rPr>
          <w:rFonts w:ascii="Times New Roman" w:hAnsi="Times New Roman"/>
          <w:sz w:val="24"/>
          <w:szCs w:val="24"/>
        </w:rPr>
        <w:t xml:space="preserve">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537650" w:rsidRPr="00E43DED" w:rsidRDefault="00537650" w:rsidP="00537650">
      <w:pPr>
        <w:pStyle w:val="a6"/>
        <w:numPr>
          <w:ilvl w:val="0"/>
          <w:numId w:val="46"/>
        </w:numPr>
        <w:jc w:val="both"/>
        <w:rPr>
          <w:rFonts w:ascii="Times New Roman" w:hAnsi="Times New Roman"/>
          <w:sz w:val="24"/>
          <w:szCs w:val="24"/>
        </w:rPr>
      </w:pPr>
      <w:r>
        <w:rPr>
          <w:rFonts w:ascii="Times New Roman" w:hAnsi="Times New Roman"/>
          <w:sz w:val="24"/>
          <w:szCs w:val="24"/>
        </w:rPr>
        <w:t>о</w:t>
      </w:r>
      <w:r w:rsidRPr="00E43DED">
        <w:rPr>
          <w:rFonts w:ascii="Times New Roman" w:hAnsi="Times New Roman"/>
          <w:sz w:val="24"/>
          <w:szCs w:val="24"/>
        </w:rPr>
        <w:t xml:space="preserve">сознание ценности человеческой жизни. </w:t>
      </w:r>
    </w:p>
    <w:p w:rsidR="00537650" w:rsidRPr="00E43DED" w:rsidRDefault="00537650" w:rsidP="00537650">
      <w:pPr>
        <w:pStyle w:val="a6"/>
        <w:rPr>
          <w:rFonts w:ascii="Times New Roman" w:hAnsi="Times New Roman"/>
          <w:sz w:val="24"/>
          <w:szCs w:val="24"/>
        </w:rPr>
      </w:pPr>
    </w:p>
    <w:p w:rsidR="00537650" w:rsidRDefault="00537650" w:rsidP="00537650">
      <w:pPr>
        <w:spacing w:before="100" w:beforeAutospacing="1" w:after="100" w:afterAutospacing="1" w:line="240" w:lineRule="auto"/>
        <w:jc w:val="center"/>
        <w:rPr>
          <w:rFonts w:ascii="Times New Roman" w:hAnsi="Times New Roman"/>
          <w:b/>
          <w:sz w:val="24"/>
          <w:szCs w:val="24"/>
        </w:rPr>
      </w:pPr>
      <w:r>
        <w:rPr>
          <w:rFonts w:ascii="Times New Roman" w:hAnsi="Times New Roman"/>
          <w:b/>
          <w:sz w:val="24"/>
          <w:szCs w:val="24"/>
        </w:rPr>
        <w:t>Содержание учебного предмета.</w:t>
      </w:r>
    </w:p>
    <w:p w:rsidR="00537650" w:rsidRPr="00CE23B5" w:rsidRDefault="00537650" w:rsidP="00537650">
      <w:pPr>
        <w:pStyle w:val="a6"/>
        <w:spacing w:line="20" w:lineRule="atLeast"/>
        <w:ind w:firstLine="708"/>
        <w:jc w:val="both"/>
        <w:rPr>
          <w:rFonts w:ascii="Times New Roman" w:hAnsi="Times New Roman"/>
          <w:b/>
        </w:rPr>
      </w:pPr>
      <w:r>
        <w:rPr>
          <w:rFonts w:ascii="Times New Roman" w:hAnsi="Times New Roman"/>
          <w:b/>
        </w:rPr>
        <w:t xml:space="preserve">Введение. </w:t>
      </w:r>
    </w:p>
    <w:p w:rsidR="00537650" w:rsidRPr="00CE23B5" w:rsidRDefault="00537650" w:rsidP="00537650">
      <w:pPr>
        <w:pStyle w:val="a6"/>
        <w:spacing w:line="20" w:lineRule="atLeast"/>
        <w:jc w:val="both"/>
        <w:rPr>
          <w:rFonts w:ascii="Times New Roman" w:hAnsi="Times New Roman"/>
        </w:rPr>
      </w:pPr>
      <w:r w:rsidRPr="00CE23B5">
        <w:rPr>
          <w:rFonts w:ascii="Times New Roman" w:hAnsi="Times New Roman"/>
        </w:rPr>
        <w:t xml:space="preserve">Россия – наша Родина. </w:t>
      </w:r>
    </w:p>
    <w:p w:rsidR="00537650" w:rsidRPr="00CE23B5" w:rsidRDefault="00537650" w:rsidP="00537650">
      <w:pPr>
        <w:pStyle w:val="a6"/>
        <w:spacing w:line="20" w:lineRule="atLeast"/>
        <w:ind w:firstLine="708"/>
        <w:jc w:val="both"/>
        <w:rPr>
          <w:rFonts w:ascii="Times New Roman" w:hAnsi="Times New Roman"/>
          <w:b/>
        </w:rPr>
      </w:pPr>
      <w:r w:rsidRPr="00CE23B5">
        <w:rPr>
          <w:rFonts w:ascii="Times New Roman" w:hAnsi="Times New Roman"/>
          <w:b/>
          <w:bCs/>
        </w:rPr>
        <w:t>Основы светской этики</w:t>
      </w:r>
      <w:r>
        <w:rPr>
          <w:rFonts w:ascii="Times New Roman" w:hAnsi="Times New Roman"/>
        </w:rPr>
        <w:t>.</w:t>
      </w:r>
    </w:p>
    <w:p w:rsidR="00537650" w:rsidRPr="00CE23B5" w:rsidRDefault="00537650" w:rsidP="00537650">
      <w:pPr>
        <w:pStyle w:val="a6"/>
        <w:spacing w:line="20" w:lineRule="atLeast"/>
        <w:jc w:val="both"/>
        <w:rPr>
          <w:rFonts w:ascii="Times New Roman" w:hAnsi="Times New Roman"/>
        </w:rPr>
      </w:pPr>
      <w:r w:rsidRPr="00CE23B5">
        <w:rPr>
          <w:rFonts w:ascii="Times New Roman" w:hAnsi="Times New Roman"/>
        </w:rPr>
        <w:t>Что такое светская этика? Мораль и культура. Особенности морали. Добро и зло. Добродетели и пороки. Свобода и моральный выбор  человека. Свобода и ответственность. Моральный долг. Справедливость. Альтруизм и эгоизм. Дружба. Что значит быть моральным? Творческие работы учащихся. Презентация творческих работ.</w:t>
      </w:r>
    </w:p>
    <w:p w:rsidR="00537650" w:rsidRDefault="00537650" w:rsidP="00537650">
      <w:pPr>
        <w:tabs>
          <w:tab w:val="left" w:pos="7979"/>
        </w:tabs>
        <w:spacing w:after="0" w:line="20" w:lineRule="atLeast"/>
        <w:ind w:right="-850"/>
        <w:jc w:val="both"/>
        <w:rPr>
          <w:rFonts w:ascii="Times New Roman" w:hAnsi="Times New Roman"/>
          <w:b/>
        </w:rPr>
      </w:pPr>
      <w:r w:rsidRPr="00CE23B5">
        <w:rPr>
          <w:rFonts w:ascii="Times New Roman" w:hAnsi="Times New Roman"/>
          <w:b/>
        </w:rPr>
        <w:t xml:space="preserve">        Этика и ее значение в жизни человека</w:t>
      </w:r>
      <w:r>
        <w:rPr>
          <w:rFonts w:ascii="Times New Roman" w:hAnsi="Times New Roman"/>
        </w:rPr>
        <w:t>.</w:t>
      </w:r>
    </w:p>
    <w:p w:rsidR="00537650" w:rsidRPr="00505545" w:rsidRDefault="00537650" w:rsidP="00537650">
      <w:pPr>
        <w:tabs>
          <w:tab w:val="left" w:pos="7979"/>
        </w:tabs>
        <w:spacing w:after="0" w:line="20" w:lineRule="atLeast"/>
        <w:ind w:right="-850"/>
        <w:jc w:val="both"/>
        <w:rPr>
          <w:rFonts w:ascii="Times New Roman" w:hAnsi="Times New Roman"/>
          <w:b/>
        </w:rPr>
      </w:pPr>
      <w:r w:rsidRPr="00CE23B5">
        <w:rPr>
          <w:rFonts w:ascii="Times New Roman" w:hAnsi="Times New Roman"/>
        </w:rPr>
        <w:t xml:space="preserve">Род и семья – исток нравственных отношений в истории человечества. Нравственный поступок. Золотое правило нравственности. Стыд, вина и извинение. Честь и достоинство. Совесть. Богатырь и рыцарь как нравственные идеалы Джентельмен и леди. Государство и мораль гражданина. Образцы нравственности в культуре Отечества. Этикет. </w:t>
      </w:r>
      <w:r w:rsidRPr="00CE23B5">
        <w:rPr>
          <w:rFonts w:ascii="Times New Roman" w:hAnsi="Times New Roman"/>
          <w:bCs/>
        </w:rPr>
        <w:t xml:space="preserve">Жизнь </w:t>
      </w:r>
      <w:r w:rsidRPr="00CE23B5">
        <w:rPr>
          <w:rFonts w:ascii="Times New Roman" w:hAnsi="Times New Roman"/>
        </w:rPr>
        <w:t>человека</w:t>
      </w:r>
      <w:r w:rsidRPr="00CE23B5">
        <w:rPr>
          <w:rFonts w:ascii="Times New Roman" w:hAnsi="Times New Roman"/>
          <w:bCs/>
        </w:rPr>
        <w:t xml:space="preserve"> – высшая нравственная ценность.</w:t>
      </w:r>
      <w:r w:rsidRPr="00CE23B5">
        <w:rPr>
          <w:rFonts w:ascii="Times New Roman" w:hAnsi="Times New Roman"/>
        </w:rPr>
        <w:t xml:space="preserve"> Семейные праздники.</w:t>
      </w:r>
    </w:p>
    <w:p w:rsidR="00537650" w:rsidRPr="00CE23B5" w:rsidRDefault="00537650" w:rsidP="00537650">
      <w:pPr>
        <w:tabs>
          <w:tab w:val="left" w:pos="7979"/>
        </w:tabs>
        <w:spacing w:after="0" w:line="20" w:lineRule="atLeast"/>
        <w:ind w:right="-850"/>
        <w:jc w:val="both"/>
        <w:rPr>
          <w:rFonts w:ascii="Times New Roman" w:hAnsi="Times New Roman"/>
          <w:b/>
        </w:rPr>
      </w:pPr>
      <w:r w:rsidRPr="00CE23B5">
        <w:rPr>
          <w:rFonts w:ascii="Times New Roman" w:hAnsi="Times New Roman"/>
          <w:b/>
        </w:rPr>
        <w:t xml:space="preserve">       Духовные традиции  многонационального народа  России</w:t>
      </w:r>
      <w:r>
        <w:rPr>
          <w:rFonts w:ascii="Times New Roman" w:hAnsi="Times New Roman"/>
        </w:rPr>
        <w:t>.</w:t>
      </w:r>
    </w:p>
    <w:p w:rsidR="00537650" w:rsidRPr="00CE23B5" w:rsidRDefault="00537650" w:rsidP="00537650">
      <w:pPr>
        <w:tabs>
          <w:tab w:val="left" w:pos="7979"/>
        </w:tabs>
        <w:spacing w:after="0" w:line="20" w:lineRule="atLeast"/>
        <w:ind w:right="-850"/>
        <w:jc w:val="both"/>
        <w:rPr>
          <w:rFonts w:ascii="Times New Roman" w:hAnsi="Times New Roman"/>
        </w:rPr>
      </w:pPr>
      <w:r w:rsidRPr="00CE23B5">
        <w:rPr>
          <w:rFonts w:ascii="Times New Roman" w:hAnsi="Times New Roman"/>
        </w:rPr>
        <w:t>Любовь и уважение к Отечеству. Патриотизм.</w:t>
      </w:r>
    </w:p>
    <w:p w:rsidR="00537650" w:rsidRPr="00CE23B5" w:rsidRDefault="00537650" w:rsidP="00537650">
      <w:pPr>
        <w:pStyle w:val="a6"/>
        <w:spacing w:line="20" w:lineRule="atLeast"/>
        <w:jc w:val="both"/>
        <w:rPr>
          <w:rFonts w:ascii="Times New Roman" w:hAnsi="Times New Roman"/>
        </w:rPr>
      </w:pPr>
      <w:r w:rsidRPr="00CE23B5">
        <w:rPr>
          <w:rFonts w:ascii="Times New Roman" w:hAnsi="Times New Roman"/>
        </w:rPr>
        <w:t xml:space="preserve">      </w:t>
      </w:r>
      <w:r w:rsidRPr="00CE23B5">
        <w:rPr>
          <w:rFonts w:ascii="Times New Roman" w:hAnsi="Times New Roman"/>
          <w:b/>
        </w:rPr>
        <w:t>Творческие проекты</w:t>
      </w:r>
      <w:r>
        <w:rPr>
          <w:rFonts w:ascii="Times New Roman" w:hAnsi="Times New Roman"/>
        </w:rPr>
        <w:t>.</w:t>
      </w:r>
    </w:p>
    <w:p w:rsidR="00537650" w:rsidRPr="00CE23B5" w:rsidRDefault="00537650" w:rsidP="00537650">
      <w:pPr>
        <w:pStyle w:val="a6"/>
        <w:spacing w:line="20" w:lineRule="atLeast"/>
        <w:jc w:val="both"/>
        <w:rPr>
          <w:rFonts w:ascii="Times New Roman" w:hAnsi="Times New Roman"/>
        </w:rPr>
      </w:pPr>
      <w:r w:rsidRPr="00CE23B5">
        <w:rPr>
          <w:rFonts w:ascii="Times New Roman" w:hAnsi="Times New Roman"/>
        </w:rPr>
        <w:t>В  модуле «Основы светской этике»  учащиеся познакомятся  с системой гуманистических ценностей, с историей возникновения морали, её значением для жизни  человека. Второй раздел завершается подведением итогов по пройденному материалу и несложными творческими работами.</w:t>
      </w:r>
    </w:p>
    <w:p w:rsidR="00537650" w:rsidRPr="00505545" w:rsidRDefault="00537650" w:rsidP="00537650">
      <w:pPr>
        <w:pStyle w:val="a6"/>
        <w:spacing w:line="20" w:lineRule="atLeast"/>
        <w:ind w:firstLine="708"/>
        <w:jc w:val="both"/>
        <w:rPr>
          <w:rFonts w:ascii="Times New Roman" w:hAnsi="Times New Roman"/>
          <w:sz w:val="24"/>
          <w:szCs w:val="24"/>
        </w:rPr>
      </w:pPr>
    </w:p>
    <w:p w:rsidR="00537650" w:rsidRPr="00505545" w:rsidRDefault="00537650" w:rsidP="00537650">
      <w:pPr>
        <w:tabs>
          <w:tab w:val="left" w:pos="7979"/>
        </w:tabs>
        <w:ind w:right="-850"/>
        <w:jc w:val="center"/>
        <w:rPr>
          <w:rFonts w:ascii="Times New Roman" w:hAnsi="Times New Roman"/>
          <w:b/>
          <w:sz w:val="24"/>
          <w:szCs w:val="24"/>
        </w:rPr>
      </w:pPr>
      <w:r w:rsidRPr="00505545">
        <w:rPr>
          <w:rFonts w:ascii="Times New Roman" w:hAnsi="Times New Roman"/>
          <w:b/>
          <w:sz w:val="24"/>
          <w:szCs w:val="24"/>
        </w:rPr>
        <w:t>Тематический план</w:t>
      </w:r>
    </w:p>
    <w:tbl>
      <w:tblPr>
        <w:tblW w:w="9925"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6380"/>
        <w:gridCol w:w="2410"/>
      </w:tblGrid>
      <w:tr w:rsidR="00537650" w:rsidRPr="00505545" w:rsidTr="00A35A36">
        <w:trPr>
          <w:trHeight w:val="61"/>
          <w:jc w:val="center"/>
        </w:trPr>
        <w:tc>
          <w:tcPr>
            <w:tcW w:w="1135" w:type="dxa"/>
            <w:tcBorders>
              <w:top w:val="single" w:sz="4" w:space="0" w:color="auto"/>
              <w:left w:val="single" w:sz="4" w:space="0" w:color="auto"/>
              <w:bottom w:val="single" w:sz="4" w:space="0" w:color="auto"/>
              <w:right w:val="single" w:sz="4" w:space="0" w:color="auto"/>
            </w:tcBorders>
            <w:hideMark/>
          </w:tcPr>
          <w:p w:rsidR="00537650" w:rsidRPr="00505545" w:rsidRDefault="00537650" w:rsidP="00A35A36">
            <w:pPr>
              <w:tabs>
                <w:tab w:val="left" w:pos="7979"/>
              </w:tabs>
              <w:ind w:right="-850"/>
              <w:rPr>
                <w:rFonts w:ascii="Times New Roman" w:hAnsi="Times New Roman"/>
                <w:b/>
                <w:bCs/>
                <w:sz w:val="24"/>
                <w:szCs w:val="24"/>
              </w:rPr>
            </w:pPr>
            <w:r w:rsidRPr="00505545">
              <w:rPr>
                <w:rFonts w:ascii="Times New Roman" w:hAnsi="Times New Roman"/>
                <w:b/>
                <w:bCs/>
                <w:sz w:val="24"/>
                <w:szCs w:val="24"/>
              </w:rPr>
              <w:t>№ п/п</w:t>
            </w:r>
          </w:p>
        </w:tc>
        <w:tc>
          <w:tcPr>
            <w:tcW w:w="6380" w:type="dxa"/>
            <w:tcBorders>
              <w:top w:val="single" w:sz="4" w:space="0" w:color="auto"/>
              <w:left w:val="single" w:sz="4" w:space="0" w:color="auto"/>
              <w:bottom w:val="single" w:sz="4" w:space="0" w:color="auto"/>
              <w:right w:val="single" w:sz="4" w:space="0" w:color="auto"/>
            </w:tcBorders>
            <w:hideMark/>
          </w:tcPr>
          <w:p w:rsidR="00537650" w:rsidRPr="00505545" w:rsidRDefault="00537650" w:rsidP="00A35A36">
            <w:pPr>
              <w:tabs>
                <w:tab w:val="left" w:pos="7979"/>
              </w:tabs>
              <w:ind w:right="-850"/>
              <w:jc w:val="center"/>
              <w:rPr>
                <w:rFonts w:ascii="Times New Roman" w:hAnsi="Times New Roman"/>
                <w:b/>
                <w:bCs/>
                <w:sz w:val="24"/>
                <w:szCs w:val="24"/>
              </w:rPr>
            </w:pPr>
            <w:r w:rsidRPr="00505545">
              <w:rPr>
                <w:rFonts w:ascii="Times New Roman" w:hAnsi="Times New Roman"/>
                <w:b/>
                <w:bCs/>
                <w:sz w:val="24"/>
                <w:szCs w:val="24"/>
              </w:rPr>
              <w:t>Тема</w:t>
            </w:r>
          </w:p>
        </w:tc>
        <w:tc>
          <w:tcPr>
            <w:tcW w:w="2410" w:type="dxa"/>
            <w:tcBorders>
              <w:top w:val="single" w:sz="4" w:space="0" w:color="auto"/>
              <w:left w:val="single" w:sz="4" w:space="0" w:color="auto"/>
              <w:bottom w:val="single" w:sz="4" w:space="0" w:color="auto"/>
              <w:right w:val="single" w:sz="4" w:space="0" w:color="auto"/>
            </w:tcBorders>
            <w:hideMark/>
          </w:tcPr>
          <w:p w:rsidR="00537650" w:rsidRPr="00505545" w:rsidRDefault="00537650" w:rsidP="00A35A36">
            <w:pPr>
              <w:tabs>
                <w:tab w:val="left" w:pos="7979"/>
              </w:tabs>
              <w:ind w:right="-850"/>
              <w:rPr>
                <w:rFonts w:ascii="Times New Roman" w:hAnsi="Times New Roman"/>
                <w:b/>
                <w:bCs/>
                <w:sz w:val="24"/>
                <w:szCs w:val="24"/>
              </w:rPr>
            </w:pPr>
            <w:r w:rsidRPr="00505545">
              <w:rPr>
                <w:rFonts w:ascii="Times New Roman" w:hAnsi="Times New Roman"/>
                <w:b/>
                <w:bCs/>
                <w:sz w:val="24"/>
                <w:szCs w:val="24"/>
              </w:rPr>
              <w:t>Кол-во  часов</w:t>
            </w:r>
          </w:p>
        </w:tc>
      </w:tr>
      <w:tr w:rsidR="00537650" w:rsidRPr="00505545" w:rsidTr="00A35A36">
        <w:trPr>
          <w:trHeight w:val="61"/>
          <w:jc w:val="center"/>
        </w:trPr>
        <w:tc>
          <w:tcPr>
            <w:tcW w:w="1135" w:type="dxa"/>
            <w:tcBorders>
              <w:top w:val="single" w:sz="4" w:space="0" w:color="auto"/>
              <w:left w:val="single" w:sz="4" w:space="0" w:color="auto"/>
              <w:bottom w:val="single" w:sz="4" w:space="0" w:color="auto"/>
              <w:right w:val="single" w:sz="4" w:space="0" w:color="auto"/>
            </w:tcBorders>
            <w:hideMark/>
          </w:tcPr>
          <w:p w:rsidR="00537650" w:rsidRPr="00505545" w:rsidRDefault="00537650" w:rsidP="00A35A36">
            <w:pPr>
              <w:tabs>
                <w:tab w:val="left" w:pos="7979"/>
              </w:tabs>
              <w:ind w:right="-850"/>
              <w:jc w:val="both"/>
              <w:rPr>
                <w:rFonts w:ascii="Times New Roman" w:hAnsi="Times New Roman"/>
                <w:bCs/>
                <w:sz w:val="24"/>
                <w:szCs w:val="24"/>
              </w:rPr>
            </w:pPr>
            <w:r>
              <w:rPr>
                <w:rFonts w:ascii="Times New Roman" w:hAnsi="Times New Roman"/>
                <w:bCs/>
                <w:sz w:val="24"/>
                <w:szCs w:val="24"/>
              </w:rPr>
              <w:lastRenderedPageBreak/>
              <w:t>1.</w:t>
            </w:r>
          </w:p>
        </w:tc>
        <w:tc>
          <w:tcPr>
            <w:tcW w:w="6380" w:type="dxa"/>
            <w:tcBorders>
              <w:top w:val="single" w:sz="4" w:space="0" w:color="auto"/>
              <w:left w:val="single" w:sz="4" w:space="0" w:color="auto"/>
              <w:bottom w:val="single" w:sz="4" w:space="0" w:color="auto"/>
              <w:right w:val="single" w:sz="4" w:space="0" w:color="auto"/>
            </w:tcBorders>
            <w:hideMark/>
          </w:tcPr>
          <w:p w:rsidR="00537650" w:rsidRPr="00505545" w:rsidRDefault="00537650" w:rsidP="00A35A36">
            <w:pPr>
              <w:tabs>
                <w:tab w:val="left" w:pos="7979"/>
              </w:tabs>
              <w:ind w:right="-850"/>
              <w:jc w:val="both"/>
              <w:rPr>
                <w:rFonts w:ascii="Times New Roman" w:hAnsi="Times New Roman"/>
                <w:sz w:val="24"/>
                <w:szCs w:val="24"/>
              </w:rPr>
            </w:pPr>
            <w:r w:rsidRPr="00505545">
              <w:rPr>
                <w:rFonts w:ascii="Times New Roman" w:hAnsi="Times New Roman"/>
                <w:sz w:val="24"/>
                <w:szCs w:val="24"/>
              </w:rPr>
              <w:t>Введение</w:t>
            </w:r>
          </w:p>
        </w:tc>
        <w:tc>
          <w:tcPr>
            <w:tcW w:w="2410" w:type="dxa"/>
            <w:tcBorders>
              <w:top w:val="single" w:sz="4" w:space="0" w:color="auto"/>
              <w:left w:val="single" w:sz="4" w:space="0" w:color="auto"/>
              <w:right w:val="single" w:sz="4" w:space="0" w:color="auto"/>
            </w:tcBorders>
            <w:hideMark/>
          </w:tcPr>
          <w:p w:rsidR="00537650" w:rsidRPr="00505545" w:rsidRDefault="00537650" w:rsidP="00A35A36">
            <w:pPr>
              <w:tabs>
                <w:tab w:val="left" w:pos="7979"/>
              </w:tabs>
              <w:ind w:right="-850"/>
              <w:jc w:val="both"/>
              <w:rPr>
                <w:rFonts w:ascii="Times New Roman" w:hAnsi="Times New Roman"/>
                <w:sz w:val="24"/>
                <w:szCs w:val="24"/>
              </w:rPr>
            </w:pPr>
            <w:r w:rsidRPr="00505545">
              <w:rPr>
                <w:rFonts w:ascii="Times New Roman" w:hAnsi="Times New Roman"/>
                <w:sz w:val="24"/>
                <w:szCs w:val="24"/>
              </w:rPr>
              <w:t>1ч</w:t>
            </w:r>
          </w:p>
        </w:tc>
      </w:tr>
      <w:tr w:rsidR="00537650" w:rsidRPr="00505545" w:rsidTr="00A35A36">
        <w:trPr>
          <w:trHeight w:val="61"/>
          <w:jc w:val="center"/>
        </w:trPr>
        <w:tc>
          <w:tcPr>
            <w:tcW w:w="1135" w:type="dxa"/>
            <w:tcBorders>
              <w:top w:val="single" w:sz="4" w:space="0" w:color="auto"/>
              <w:left w:val="single" w:sz="4" w:space="0" w:color="auto"/>
              <w:bottom w:val="single" w:sz="4" w:space="0" w:color="auto"/>
              <w:right w:val="single" w:sz="4" w:space="0" w:color="auto"/>
            </w:tcBorders>
            <w:hideMark/>
          </w:tcPr>
          <w:p w:rsidR="00537650" w:rsidRPr="00505545" w:rsidRDefault="00537650" w:rsidP="00A35A36">
            <w:pPr>
              <w:tabs>
                <w:tab w:val="left" w:pos="7979"/>
              </w:tabs>
              <w:ind w:right="-850"/>
              <w:jc w:val="both"/>
              <w:rPr>
                <w:rFonts w:ascii="Times New Roman" w:hAnsi="Times New Roman"/>
                <w:bCs/>
                <w:sz w:val="24"/>
                <w:szCs w:val="24"/>
              </w:rPr>
            </w:pPr>
            <w:r>
              <w:rPr>
                <w:rFonts w:ascii="Times New Roman" w:hAnsi="Times New Roman"/>
                <w:bCs/>
                <w:sz w:val="24"/>
                <w:szCs w:val="24"/>
              </w:rPr>
              <w:t>2.</w:t>
            </w:r>
          </w:p>
        </w:tc>
        <w:tc>
          <w:tcPr>
            <w:tcW w:w="6380" w:type="dxa"/>
            <w:tcBorders>
              <w:top w:val="single" w:sz="4" w:space="0" w:color="auto"/>
              <w:left w:val="single" w:sz="4" w:space="0" w:color="auto"/>
              <w:bottom w:val="single" w:sz="4" w:space="0" w:color="auto"/>
              <w:right w:val="single" w:sz="4" w:space="0" w:color="auto"/>
            </w:tcBorders>
            <w:hideMark/>
          </w:tcPr>
          <w:p w:rsidR="00537650" w:rsidRPr="00505545" w:rsidRDefault="00537650" w:rsidP="00A35A36">
            <w:pPr>
              <w:tabs>
                <w:tab w:val="left" w:pos="7979"/>
              </w:tabs>
              <w:ind w:right="-850"/>
              <w:jc w:val="both"/>
              <w:rPr>
                <w:rFonts w:ascii="Times New Roman" w:hAnsi="Times New Roman"/>
                <w:bCs/>
                <w:sz w:val="24"/>
                <w:szCs w:val="24"/>
              </w:rPr>
            </w:pPr>
            <w:r w:rsidRPr="00505545">
              <w:rPr>
                <w:rFonts w:ascii="Times New Roman" w:hAnsi="Times New Roman"/>
                <w:bCs/>
                <w:sz w:val="24"/>
                <w:szCs w:val="24"/>
              </w:rPr>
              <w:t>Основы светской этики</w:t>
            </w:r>
          </w:p>
        </w:tc>
        <w:tc>
          <w:tcPr>
            <w:tcW w:w="2410" w:type="dxa"/>
            <w:tcBorders>
              <w:top w:val="single" w:sz="4" w:space="0" w:color="auto"/>
              <w:left w:val="single" w:sz="4" w:space="0" w:color="auto"/>
              <w:bottom w:val="single" w:sz="4" w:space="0" w:color="auto"/>
              <w:right w:val="single" w:sz="4" w:space="0" w:color="auto"/>
            </w:tcBorders>
            <w:hideMark/>
          </w:tcPr>
          <w:p w:rsidR="00537650" w:rsidRPr="00505545" w:rsidRDefault="00537650" w:rsidP="00A35A36">
            <w:pPr>
              <w:tabs>
                <w:tab w:val="left" w:pos="7979"/>
              </w:tabs>
              <w:ind w:right="-850"/>
              <w:jc w:val="both"/>
              <w:rPr>
                <w:rFonts w:ascii="Times New Roman" w:hAnsi="Times New Roman"/>
                <w:sz w:val="24"/>
                <w:szCs w:val="24"/>
              </w:rPr>
            </w:pPr>
            <w:r>
              <w:rPr>
                <w:rFonts w:ascii="Times New Roman" w:hAnsi="Times New Roman"/>
                <w:sz w:val="24"/>
                <w:szCs w:val="24"/>
              </w:rPr>
              <w:t>15</w:t>
            </w:r>
            <w:r w:rsidRPr="00505545">
              <w:rPr>
                <w:rFonts w:ascii="Times New Roman" w:hAnsi="Times New Roman"/>
                <w:sz w:val="24"/>
                <w:szCs w:val="24"/>
              </w:rPr>
              <w:t xml:space="preserve"> ч</w:t>
            </w:r>
          </w:p>
        </w:tc>
      </w:tr>
      <w:tr w:rsidR="00537650" w:rsidRPr="00505545" w:rsidTr="00A35A36">
        <w:trPr>
          <w:trHeight w:val="61"/>
          <w:jc w:val="center"/>
        </w:trPr>
        <w:tc>
          <w:tcPr>
            <w:tcW w:w="1135" w:type="dxa"/>
            <w:tcBorders>
              <w:top w:val="single" w:sz="4" w:space="0" w:color="auto"/>
              <w:left w:val="single" w:sz="4" w:space="0" w:color="auto"/>
              <w:bottom w:val="single" w:sz="4" w:space="0" w:color="auto"/>
              <w:right w:val="single" w:sz="4" w:space="0" w:color="auto"/>
            </w:tcBorders>
          </w:tcPr>
          <w:p w:rsidR="00537650" w:rsidRPr="00505545" w:rsidRDefault="00537650" w:rsidP="00A35A36">
            <w:pPr>
              <w:tabs>
                <w:tab w:val="left" w:pos="7979"/>
              </w:tabs>
              <w:ind w:right="-850"/>
              <w:jc w:val="both"/>
              <w:rPr>
                <w:rFonts w:ascii="Times New Roman" w:hAnsi="Times New Roman"/>
                <w:sz w:val="24"/>
                <w:szCs w:val="24"/>
              </w:rPr>
            </w:pPr>
            <w:r>
              <w:rPr>
                <w:rFonts w:ascii="Times New Roman" w:hAnsi="Times New Roman"/>
                <w:sz w:val="24"/>
                <w:szCs w:val="24"/>
              </w:rPr>
              <w:t>3.</w:t>
            </w:r>
          </w:p>
        </w:tc>
        <w:tc>
          <w:tcPr>
            <w:tcW w:w="6380" w:type="dxa"/>
            <w:tcBorders>
              <w:top w:val="single" w:sz="4" w:space="0" w:color="auto"/>
              <w:left w:val="single" w:sz="4" w:space="0" w:color="auto"/>
              <w:bottom w:val="single" w:sz="4" w:space="0" w:color="auto"/>
              <w:right w:val="single" w:sz="4" w:space="0" w:color="auto"/>
            </w:tcBorders>
            <w:hideMark/>
          </w:tcPr>
          <w:p w:rsidR="00537650" w:rsidRPr="00505545" w:rsidRDefault="00537650" w:rsidP="00A35A36">
            <w:pPr>
              <w:tabs>
                <w:tab w:val="left" w:pos="7979"/>
              </w:tabs>
              <w:ind w:right="-850"/>
              <w:jc w:val="both"/>
              <w:rPr>
                <w:rFonts w:ascii="Times New Roman" w:hAnsi="Times New Roman"/>
                <w:sz w:val="24"/>
                <w:szCs w:val="24"/>
              </w:rPr>
            </w:pPr>
            <w:r w:rsidRPr="00505545">
              <w:rPr>
                <w:rFonts w:ascii="Times New Roman" w:hAnsi="Times New Roman"/>
                <w:sz w:val="24"/>
                <w:szCs w:val="24"/>
              </w:rPr>
              <w:t>Этика и ее значение в жизни</w:t>
            </w:r>
            <w:r>
              <w:rPr>
                <w:rFonts w:ascii="Times New Roman" w:hAnsi="Times New Roman"/>
                <w:sz w:val="24"/>
                <w:szCs w:val="24"/>
              </w:rPr>
              <w:t xml:space="preserve"> </w:t>
            </w:r>
            <w:r w:rsidRPr="00505545">
              <w:rPr>
                <w:rFonts w:ascii="Times New Roman" w:hAnsi="Times New Roman"/>
                <w:sz w:val="24"/>
                <w:szCs w:val="24"/>
              </w:rPr>
              <w:t>человека</w:t>
            </w:r>
          </w:p>
        </w:tc>
        <w:tc>
          <w:tcPr>
            <w:tcW w:w="2410" w:type="dxa"/>
            <w:tcBorders>
              <w:top w:val="single" w:sz="4" w:space="0" w:color="auto"/>
              <w:left w:val="single" w:sz="4" w:space="0" w:color="auto"/>
              <w:bottom w:val="single" w:sz="4" w:space="0" w:color="auto"/>
              <w:right w:val="single" w:sz="4" w:space="0" w:color="auto"/>
            </w:tcBorders>
            <w:hideMark/>
          </w:tcPr>
          <w:p w:rsidR="00537650" w:rsidRPr="00505545" w:rsidRDefault="00537650" w:rsidP="00A35A36">
            <w:pPr>
              <w:tabs>
                <w:tab w:val="left" w:pos="7979"/>
              </w:tabs>
              <w:ind w:right="-850"/>
              <w:jc w:val="both"/>
              <w:rPr>
                <w:rFonts w:ascii="Times New Roman" w:hAnsi="Times New Roman"/>
                <w:sz w:val="24"/>
                <w:szCs w:val="24"/>
              </w:rPr>
            </w:pPr>
            <w:r w:rsidRPr="00505545">
              <w:rPr>
                <w:rFonts w:ascii="Times New Roman" w:hAnsi="Times New Roman"/>
                <w:sz w:val="24"/>
                <w:szCs w:val="24"/>
              </w:rPr>
              <w:t>12ч</w:t>
            </w:r>
          </w:p>
        </w:tc>
      </w:tr>
      <w:tr w:rsidR="00537650" w:rsidRPr="00505545" w:rsidTr="00A35A36">
        <w:trPr>
          <w:trHeight w:val="61"/>
          <w:jc w:val="center"/>
        </w:trPr>
        <w:tc>
          <w:tcPr>
            <w:tcW w:w="1135" w:type="dxa"/>
            <w:tcBorders>
              <w:top w:val="single" w:sz="4" w:space="0" w:color="auto"/>
              <w:left w:val="single" w:sz="4" w:space="0" w:color="auto"/>
              <w:bottom w:val="single" w:sz="4" w:space="0" w:color="auto"/>
              <w:right w:val="single" w:sz="4" w:space="0" w:color="auto"/>
            </w:tcBorders>
            <w:hideMark/>
          </w:tcPr>
          <w:p w:rsidR="00537650" w:rsidRPr="00505545" w:rsidRDefault="00537650" w:rsidP="00A35A36">
            <w:pPr>
              <w:tabs>
                <w:tab w:val="left" w:pos="7979"/>
              </w:tabs>
              <w:ind w:right="-850"/>
              <w:jc w:val="both"/>
              <w:rPr>
                <w:rFonts w:ascii="Times New Roman" w:hAnsi="Times New Roman"/>
                <w:bCs/>
                <w:sz w:val="24"/>
                <w:szCs w:val="24"/>
              </w:rPr>
            </w:pPr>
            <w:r>
              <w:rPr>
                <w:rFonts w:ascii="Times New Roman" w:hAnsi="Times New Roman"/>
                <w:bCs/>
                <w:sz w:val="24"/>
                <w:szCs w:val="24"/>
              </w:rPr>
              <w:t>4.</w:t>
            </w:r>
          </w:p>
        </w:tc>
        <w:tc>
          <w:tcPr>
            <w:tcW w:w="6380" w:type="dxa"/>
            <w:tcBorders>
              <w:top w:val="single" w:sz="4" w:space="0" w:color="auto"/>
              <w:left w:val="single" w:sz="4" w:space="0" w:color="auto"/>
              <w:bottom w:val="single" w:sz="4" w:space="0" w:color="auto"/>
              <w:right w:val="single" w:sz="4" w:space="0" w:color="auto"/>
            </w:tcBorders>
            <w:hideMark/>
          </w:tcPr>
          <w:p w:rsidR="00537650" w:rsidRPr="00505545" w:rsidRDefault="00537650" w:rsidP="00A35A36">
            <w:pPr>
              <w:tabs>
                <w:tab w:val="left" w:pos="7979"/>
              </w:tabs>
              <w:ind w:right="-850"/>
              <w:jc w:val="both"/>
              <w:rPr>
                <w:rFonts w:ascii="Times New Roman" w:hAnsi="Times New Roman"/>
                <w:sz w:val="24"/>
                <w:szCs w:val="24"/>
              </w:rPr>
            </w:pPr>
            <w:r w:rsidRPr="00505545">
              <w:rPr>
                <w:rFonts w:ascii="Times New Roman" w:hAnsi="Times New Roman"/>
                <w:sz w:val="24"/>
                <w:szCs w:val="24"/>
              </w:rPr>
              <w:t>Духовные традиции  многонационального народа  России</w:t>
            </w:r>
          </w:p>
        </w:tc>
        <w:tc>
          <w:tcPr>
            <w:tcW w:w="2410" w:type="dxa"/>
            <w:tcBorders>
              <w:top w:val="single" w:sz="4" w:space="0" w:color="auto"/>
              <w:left w:val="single" w:sz="4" w:space="0" w:color="auto"/>
              <w:bottom w:val="single" w:sz="4" w:space="0" w:color="auto"/>
              <w:right w:val="single" w:sz="4" w:space="0" w:color="auto"/>
            </w:tcBorders>
            <w:hideMark/>
          </w:tcPr>
          <w:p w:rsidR="00537650" w:rsidRPr="00505545" w:rsidRDefault="00537650" w:rsidP="00A35A36">
            <w:pPr>
              <w:tabs>
                <w:tab w:val="left" w:pos="7979"/>
              </w:tabs>
              <w:ind w:right="-850"/>
              <w:jc w:val="both"/>
              <w:rPr>
                <w:rFonts w:ascii="Times New Roman" w:hAnsi="Times New Roman"/>
                <w:sz w:val="24"/>
                <w:szCs w:val="24"/>
              </w:rPr>
            </w:pPr>
            <w:r>
              <w:rPr>
                <w:rFonts w:ascii="Times New Roman" w:hAnsi="Times New Roman"/>
                <w:sz w:val="24"/>
                <w:szCs w:val="24"/>
              </w:rPr>
              <w:t>2</w:t>
            </w:r>
            <w:r w:rsidRPr="00505545">
              <w:rPr>
                <w:rFonts w:ascii="Times New Roman" w:hAnsi="Times New Roman"/>
                <w:sz w:val="24"/>
                <w:szCs w:val="24"/>
              </w:rPr>
              <w:t>ч</w:t>
            </w:r>
          </w:p>
        </w:tc>
      </w:tr>
      <w:tr w:rsidR="00537650" w:rsidRPr="00505545" w:rsidTr="00A35A36">
        <w:trPr>
          <w:trHeight w:val="61"/>
          <w:jc w:val="center"/>
        </w:trPr>
        <w:tc>
          <w:tcPr>
            <w:tcW w:w="1135" w:type="dxa"/>
            <w:tcBorders>
              <w:top w:val="single" w:sz="4" w:space="0" w:color="auto"/>
              <w:left w:val="single" w:sz="4" w:space="0" w:color="auto"/>
              <w:bottom w:val="single" w:sz="4" w:space="0" w:color="auto"/>
              <w:right w:val="single" w:sz="4" w:space="0" w:color="auto"/>
            </w:tcBorders>
          </w:tcPr>
          <w:p w:rsidR="00537650" w:rsidRPr="00505545" w:rsidRDefault="00537650" w:rsidP="00A35A36">
            <w:pPr>
              <w:tabs>
                <w:tab w:val="left" w:pos="7979"/>
              </w:tabs>
              <w:ind w:right="-850"/>
              <w:jc w:val="both"/>
              <w:rPr>
                <w:rFonts w:ascii="Times New Roman" w:hAnsi="Times New Roman"/>
                <w:sz w:val="24"/>
                <w:szCs w:val="24"/>
              </w:rPr>
            </w:pPr>
            <w:r>
              <w:rPr>
                <w:rFonts w:ascii="Times New Roman" w:hAnsi="Times New Roman"/>
                <w:sz w:val="24"/>
                <w:szCs w:val="24"/>
              </w:rPr>
              <w:t>5.</w:t>
            </w:r>
          </w:p>
        </w:tc>
        <w:tc>
          <w:tcPr>
            <w:tcW w:w="6380" w:type="dxa"/>
            <w:tcBorders>
              <w:top w:val="single" w:sz="4" w:space="0" w:color="auto"/>
              <w:left w:val="single" w:sz="4" w:space="0" w:color="auto"/>
              <w:bottom w:val="single" w:sz="4" w:space="0" w:color="auto"/>
              <w:right w:val="single" w:sz="4" w:space="0" w:color="auto"/>
            </w:tcBorders>
          </w:tcPr>
          <w:p w:rsidR="00537650" w:rsidRPr="00505545" w:rsidRDefault="00537650" w:rsidP="00A35A36">
            <w:pPr>
              <w:tabs>
                <w:tab w:val="left" w:pos="7979"/>
              </w:tabs>
              <w:ind w:right="-850"/>
              <w:jc w:val="both"/>
              <w:rPr>
                <w:rFonts w:ascii="Times New Roman" w:hAnsi="Times New Roman"/>
                <w:sz w:val="24"/>
                <w:szCs w:val="24"/>
              </w:rPr>
            </w:pPr>
            <w:r w:rsidRPr="00505545">
              <w:rPr>
                <w:rFonts w:ascii="Times New Roman" w:hAnsi="Times New Roman"/>
                <w:sz w:val="24"/>
                <w:szCs w:val="24"/>
              </w:rPr>
              <w:t>Творческие проекты</w:t>
            </w:r>
          </w:p>
        </w:tc>
        <w:tc>
          <w:tcPr>
            <w:tcW w:w="2410" w:type="dxa"/>
            <w:tcBorders>
              <w:top w:val="single" w:sz="4" w:space="0" w:color="auto"/>
              <w:left w:val="single" w:sz="4" w:space="0" w:color="auto"/>
              <w:bottom w:val="single" w:sz="4" w:space="0" w:color="auto"/>
              <w:right w:val="single" w:sz="4" w:space="0" w:color="auto"/>
            </w:tcBorders>
          </w:tcPr>
          <w:p w:rsidR="00537650" w:rsidRPr="00505545" w:rsidRDefault="00537650" w:rsidP="00A35A36">
            <w:pPr>
              <w:tabs>
                <w:tab w:val="left" w:pos="7979"/>
              </w:tabs>
              <w:ind w:right="-850"/>
              <w:jc w:val="both"/>
              <w:rPr>
                <w:rFonts w:ascii="Times New Roman" w:hAnsi="Times New Roman"/>
                <w:sz w:val="24"/>
                <w:szCs w:val="24"/>
              </w:rPr>
            </w:pPr>
            <w:r>
              <w:rPr>
                <w:rFonts w:ascii="Times New Roman" w:hAnsi="Times New Roman"/>
                <w:sz w:val="24"/>
                <w:szCs w:val="24"/>
              </w:rPr>
              <w:t>4</w:t>
            </w:r>
            <w:r w:rsidRPr="00505545">
              <w:rPr>
                <w:rFonts w:ascii="Times New Roman" w:hAnsi="Times New Roman"/>
                <w:sz w:val="24"/>
                <w:szCs w:val="24"/>
              </w:rPr>
              <w:t>ч</w:t>
            </w:r>
          </w:p>
        </w:tc>
      </w:tr>
      <w:tr w:rsidR="00537650" w:rsidRPr="00505545" w:rsidTr="00A35A36">
        <w:trPr>
          <w:trHeight w:val="61"/>
          <w:jc w:val="center"/>
        </w:trPr>
        <w:tc>
          <w:tcPr>
            <w:tcW w:w="1135" w:type="dxa"/>
            <w:tcBorders>
              <w:top w:val="single" w:sz="4" w:space="0" w:color="auto"/>
              <w:left w:val="single" w:sz="4" w:space="0" w:color="auto"/>
              <w:bottom w:val="single" w:sz="4" w:space="0" w:color="auto"/>
              <w:right w:val="single" w:sz="4" w:space="0" w:color="auto"/>
            </w:tcBorders>
          </w:tcPr>
          <w:p w:rsidR="00537650" w:rsidRPr="00505545" w:rsidRDefault="00537650" w:rsidP="00A35A36">
            <w:pPr>
              <w:tabs>
                <w:tab w:val="left" w:pos="7979"/>
              </w:tabs>
              <w:ind w:right="-850"/>
              <w:jc w:val="both"/>
              <w:rPr>
                <w:rFonts w:ascii="Times New Roman" w:hAnsi="Times New Roman"/>
                <w:b/>
                <w:sz w:val="24"/>
                <w:szCs w:val="24"/>
              </w:rPr>
            </w:pPr>
          </w:p>
        </w:tc>
        <w:tc>
          <w:tcPr>
            <w:tcW w:w="6380" w:type="dxa"/>
            <w:tcBorders>
              <w:top w:val="single" w:sz="4" w:space="0" w:color="auto"/>
              <w:left w:val="single" w:sz="4" w:space="0" w:color="auto"/>
              <w:bottom w:val="single" w:sz="4" w:space="0" w:color="auto"/>
              <w:right w:val="single" w:sz="4" w:space="0" w:color="auto"/>
            </w:tcBorders>
            <w:hideMark/>
          </w:tcPr>
          <w:p w:rsidR="00537650" w:rsidRPr="00505545" w:rsidRDefault="00537650" w:rsidP="00A35A36">
            <w:pPr>
              <w:tabs>
                <w:tab w:val="left" w:pos="7979"/>
              </w:tabs>
              <w:ind w:right="-850"/>
              <w:jc w:val="both"/>
              <w:rPr>
                <w:rFonts w:ascii="Times New Roman" w:hAnsi="Times New Roman"/>
                <w:b/>
                <w:bCs/>
                <w:sz w:val="24"/>
                <w:szCs w:val="24"/>
              </w:rPr>
            </w:pPr>
            <w:r w:rsidRPr="00505545">
              <w:rPr>
                <w:rFonts w:ascii="Times New Roman" w:hAnsi="Times New Roman"/>
                <w:b/>
                <w:bCs/>
                <w:sz w:val="24"/>
                <w:szCs w:val="24"/>
              </w:rPr>
              <w:t xml:space="preserve">Всего </w:t>
            </w:r>
          </w:p>
        </w:tc>
        <w:tc>
          <w:tcPr>
            <w:tcW w:w="2410" w:type="dxa"/>
            <w:tcBorders>
              <w:top w:val="single" w:sz="4" w:space="0" w:color="auto"/>
              <w:left w:val="single" w:sz="4" w:space="0" w:color="auto"/>
              <w:bottom w:val="single" w:sz="4" w:space="0" w:color="auto"/>
              <w:right w:val="single" w:sz="4" w:space="0" w:color="auto"/>
            </w:tcBorders>
            <w:hideMark/>
          </w:tcPr>
          <w:p w:rsidR="00537650" w:rsidRPr="00505545" w:rsidRDefault="00537650" w:rsidP="00A35A36">
            <w:pPr>
              <w:tabs>
                <w:tab w:val="left" w:pos="7979"/>
              </w:tabs>
              <w:ind w:right="-850"/>
              <w:jc w:val="both"/>
              <w:rPr>
                <w:rFonts w:ascii="Times New Roman" w:hAnsi="Times New Roman"/>
                <w:b/>
                <w:bCs/>
                <w:sz w:val="24"/>
                <w:szCs w:val="24"/>
              </w:rPr>
            </w:pPr>
            <w:r w:rsidRPr="00505545">
              <w:rPr>
                <w:rFonts w:ascii="Times New Roman" w:hAnsi="Times New Roman"/>
                <w:b/>
                <w:bCs/>
                <w:sz w:val="24"/>
                <w:szCs w:val="24"/>
              </w:rPr>
              <w:t>34ч</w:t>
            </w:r>
          </w:p>
        </w:tc>
      </w:tr>
    </w:tbl>
    <w:p w:rsidR="00537650" w:rsidRDefault="00537650" w:rsidP="00537650">
      <w:pPr>
        <w:shd w:val="clear" w:color="auto" w:fill="FFFFFF"/>
        <w:spacing w:after="120" w:line="298" w:lineRule="exact"/>
        <w:ind w:right="2304"/>
        <w:rPr>
          <w:rFonts w:ascii="Times New Roman" w:hAnsi="Times New Roman"/>
          <w:b/>
          <w:color w:val="000000"/>
          <w:sz w:val="28"/>
          <w:szCs w:val="28"/>
        </w:rPr>
      </w:pPr>
    </w:p>
    <w:p w:rsidR="00537650" w:rsidRPr="008E78F0" w:rsidRDefault="00537650" w:rsidP="00537650">
      <w:pPr>
        <w:shd w:val="clear" w:color="auto" w:fill="FFFFFF"/>
        <w:spacing w:after="120" w:line="298" w:lineRule="exact"/>
        <w:ind w:right="2304"/>
        <w:jc w:val="center"/>
        <w:rPr>
          <w:rFonts w:ascii="Times New Roman" w:hAnsi="Times New Roman"/>
          <w:b/>
          <w:bCs/>
          <w:color w:val="000000"/>
          <w:spacing w:val="-1"/>
          <w:w w:val="126"/>
          <w:sz w:val="28"/>
          <w:szCs w:val="28"/>
        </w:rPr>
      </w:pPr>
      <w:r>
        <w:rPr>
          <w:rFonts w:ascii="Times New Roman" w:hAnsi="Times New Roman"/>
          <w:b/>
          <w:color w:val="000000"/>
          <w:sz w:val="28"/>
          <w:szCs w:val="28"/>
        </w:rPr>
        <w:t xml:space="preserve">   </w:t>
      </w:r>
      <w:r w:rsidRPr="008E78F0">
        <w:rPr>
          <w:rFonts w:ascii="Times New Roman" w:hAnsi="Times New Roman"/>
          <w:b/>
          <w:color w:val="000000"/>
          <w:sz w:val="28"/>
          <w:szCs w:val="28"/>
        </w:rPr>
        <w:t>Материально-техническое обеспечение</w:t>
      </w:r>
    </w:p>
    <w:p w:rsidR="00537650" w:rsidRPr="008E78F0" w:rsidRDefault="00537650" w:rsidP="00537650">
      <w:pPr>
        <w:shd w:val="clear" w:color="auto" w:fill="FFFFFF"/>
        <w:tabs>
          <w:tab w:val="left" w:pos="1620"/>
        </w:tabs>
        <w:spacing w:after="120" w:line="288" w:lineRule="exact"/>
        <w:ind w:left="-284"/>
        <w:rPr>
          <w:rFonts w:ascii="Times New Roman" w:hAnsi="Times New Roman"/>
          <w:b/>
          <w:color w:val="000000"/>
        </w:rPr>
      </w:pPr>
      <w:r w:rsidRPr="008E78F0">
        <w:rPr>
          <w:rFonts w:ascii="Times New Roman" w:hAnsi="Times New Roman"/>
          <w:b/>
          <w:color w:val="000000"/>
        </w:rPr>
        <w:t>Список литературы</w:t>
      </w:r>
    </w:p>
    <w:p w:rsidR="00537650" w:rsidRDefault="00537650" w:rsidP="00537650">
      <w:pPr>
        <w:shd w:val="clear" w:color="auto" w:fill="FFFFFF"/>
        <w:tabs>
          <w:tab w:val="left" w:pos="1620"/>
        </w:tabs>
        <w:spacing w:after="120" w:line="288" w:lineRule="exact"/>
        <w:ind w:left="-284"/>
        <w:rPr>
          <w:rFonts w:ascii="Times New Roman" w:hAnsi="Times New Roman"/>
          <w:b/>
          <w:color w:val="000000"/>
        </w:rPr>
      </w:pPr>
      <w:r w:rsidRPr="008E78F0">
        <w:rPr>
          <w:rFonts w:ascii="Times New Roman" w:hAnsi="Times New Roman"/>
          <w:b/>
          <w:color w:val="000000"/>
        </w:rPr>
        <w:t>Для учителя:</w:t>
      </w:r>
    </w:p>
    <w:p w:rsidR="00537650" w:rsidRPr="00176EAE" w:rsidRDefault="00537650" w:rsidP="00537650">
      <w:pPr>
        <w:pStyle w:val="a5"/>
        <w:numPr>
          <w:ilvl w:val="0"/>
          <w:numId w:val="48"/>
        </w:numPr>
        <w:shd w:val="clear" w:color="auto" w:fill="FFFFFF"/>
        <w:tabs>
          <w:tab w:val="left" w:pos="1620"/>
        </w:tabs>
        <w:spacing w:after="120" w:line="288" w:lineRule="exact"/>
        <w:rPr>
          <w:rFonts w:ascii="Times New Roman" w:hAnsi="Times New Roman"/>
          <w:color w:val="000000"/>
          <w:sz w:val="24"/>
          <w:szCs w:val="24"/>
        </w:rPr>
      </w:pPr>
      <w:r w:rsidRPr="00176EAE">
        <w:rPr>
          <w:rFonts w:ascii="Times New Roman" w:hAnsi="Times New Roman"/>
          <w:color w:val="000000"/>
          <w:sz w:val="24"/>
          <w:szCs w:val="24"/>
        </w:rPr>
        <w:t>Программы общеобразовательных учреждений. Основы религиозных культур и светской этики. 4-5 классы. А. Я. Данилюк. Москва. «Просвещение» 2010 г. </w:t>
      </w:r>
    </w:p>
    <w:p w:rsidR="00537650" w:rsidRPr="00176EAE" w:rsidRDefault="00537650" w:rsidP="00537650">
      <w:pPr>
        <w:pStyle w:val="a5"/>
        <w:numPr>
          <w:ilvl w:val="0"/>
          <w:numId w:val="48"/>
        </w:numPr>
        <w:shd w:val="clear" w:color="auto" w:fill="FFFFFF"/>
        <w:tabs>
          <w:tab w:val="left" w:pos="1620"/>
        </w:tabs>
        <w:spacing w:after="120" w:line="288" w:lineRule="exact"/>
        <w:rPr>
          <w:rFonts w:ascii="Times New Roman" w:hAnsi="Times New Roman"/>
          <w:color w:val="000000"/>
          <w:sz w:val="24"/>
          <w:szCs w:val="24"/>
        </w:rPr>
      </w:pPr>
      <w:r w:rsidRPr="00176EAE">
        <w:rPr>
          <w:rFonts w:ascii="Times New Roman" w:hAnsi="Times New Roman"/>
          <w:color w:val="000000"/>
          <w:sz w:val="24"/>
          <w:szCs w:val="24"/>
        </w:rPr>
        <w:t xml:space="preserve"> </w:t>
      </w:r>
      <w:r w:rsidRPr="00176EAE">
        <w:rPr>
          <w:rFonts w:ascii="Times New Roman" w:hAnsi="Times New Roman"/>
          <w:sz w:val="24"/>
          <w:szCs w:val="24"/>
        </w:rPr>
        <w:t>«</w:t>
      </w:r>
      <w:r w:rsidRPr="00176EAE">
        <w:rPr>
          <w:rFonts w:ascii="Times New Roman" w:hAnsi="Times New Roman"/>
          <w:spacing w:val="-1"/>
          <w:sz w:val="24"/>
          <w:szCs w:val="24"/>
        </w:rPr>
        <w:t>О</w:t>
      </w:r>
      <w:r w:rsidRPr="00176EAE">
        <w:rPr>
          <w:rFonts w:ascii="Times New Roman" w:hAnsi="Times New Roman"/>
          <w:sz w:val="24"/>
          <w:szCs w:val="24"/>
        </w:rPr>
        <w:t>с</w:t>
      </w:r>
      <w:r w:rsidRPr="00176EAE">
        <w:rPr>
          <w:rFonts w:ascii="Times New Roman" w:hAnsi="Times New Roman"/>
          <w:spacing w:val="1"/>
          <w:sz w:val="24"/>
          <w:szCs w:val="24"/>
        </w:rPr>
        <w:t>нов</w:t>
      </w:r>
      <w:r w:rsidRPr="00176EAE">
        <w:rPr>
          <w:rFonts w:ascii="Times New Roman" w:hAnsi="Times New Roman"/>
          <w:sz w:val="24"/>
          <w:szCs w:val="24"/>
        </w:rPr>
        <w:t>ы</w:t>
      </w:r>
      <w:r w:rsidRPr="00176EAE">
        <w:rPr>
          <w:rFonts w:ascii="Times New Roman" w:hAnsi="Times New Roman"/>
          <w:spacing w:val="2"/>
          <w:sz w:val="24"/>
          <w:szCs w:val="24"/>
        </w:rPr>
        <w:t xml:space="preserve"> р</w:t>
      </w:r>
      <w:r w:rsidRPr="00176EAE">
        <w:rPr>
          <w:rFonts w:ascii="Times New Roman" w:hAnsi="Times New Roman"/>
          <w:sz w:val="24"/>
          <w:szCs w:val="24"/>
        </w:rPr>
        <w:t>ел</w:t>
      </w:r>
      <w:r w:rsidRPr="00176EAE">
        <w:rPr>
          <w:rFonts w:ascii="Times New Roman" w:hAnsi="Times New Roman"/>
          <w:spacing w:val="1"/>
          <w:sz w:val="24"/>
          <w:szCs w:val="24"/>
        </w:rPr>
        <w:t>и</w:t>
      </w:r>
      <w:r w:rsidRPr="00176EAE">
        <w:rPr>
          <w:rFonts w:ascii="Times New Roman" w:hAnsi="Times New Roman"/>
          <w:spacing w:val="-1"/>
          <w:sz w:val="24"/>
          <w:szCs w:val="24"/>
        </w:rPr>
        <w:t>г</w:t>
      </w:r>
      <w:r w:rsidRPr="00176EAE">
        <w:rPr>
          <w:rFonts w:ascii="Times New Roman" w:hAnsi="Times New Roman"/>
          <w:sz w:val="24"/>
          <w:szCs w:val="24"/>
        </w:rPr>
        <w:t>и</w:t>
      </w:r>
      <w:r w:rsidRPr="00176EAE">
        <w:rPr>
          <w:rFonts w:ascii="Times New Roman" w:hAnsi="Times New Roman"/>
          <w:spacing w:val="1"/>
          <w:sz w:val="24"/>
          <w:szCs w:val="24"/>
        </w:rPr>
        <w:t>о</w:t>
      </w:r>
      <w:r w:rsidRPr="00176EAE">
        <w:rPr>
          <w:rFonts w:ascii="Times New Roman" w:hAnsi="Times New Roman"/>
          <w:spacing w:val="-2"/>
          <w:sz w:val="24"/>
          <w:szCs w:val="24"/>
        </w:rPr>
        <w:t>з</w:t>
      </w:r>
      <w:r w:rsidRPr="00176EAE">
        <w:rPr>
          <w:rFonts w:ascii="Times New Roman" w:hAnsi="Times New Roman"/>
          <w:spacing w:val="-1"/>
          <w:sz w:val="24"/>
          <w:szCs w:val="24"/>
        </w:rPr>
        <w:t>н</w:t>
      </w:r>
      <w:r w:rsidRPr="00176EAE">
        <w:rPr>
          <w:rFonts w:ascii="Times New Roman" w:hAnsi="Times New Roman"/>
          <w:spacing w:val="1"/>
          <w:sz w:val="24"/>
          <w:szCs w:val="24"/>
        </w:rPr>
        <w:t>ы</w:t>
      </w:r>
      <w:r w:rsidRPr="00176EAE">
        <w:rPr>
          <w:rFonts w:ascii="Times New Roman" w:hAnsi="Times New Roman"/>
          <w:sz w:val="24"/>
          <w:szCs w:val="24"/>
        </w:rPr>
        <w:t>х</w:t>
      </w:r>
      <w:r w:rsidRPr="00176EAE">
        <w:rPr>
          <w:rFonts w:ascii="Times New Roman" w:hAnsi="Times New Roman"/>
          <w:spacing w:val="6"/>
          <w:sz w:val="24"/>
          <w:szCs w:val="24"/>
        </w:rPr>
        <w:t xml:space="preserve"> </w:t>
      </w:r>
      <w:r w:rsidRPr="00176EAE">
        <w:rPr>
          <w:rFonts w:ascii="Times New Roman" w:hAnsi="Times New Roman"/>
          <w:sz w:val="24"/>
          <w:szCs w:val="24"/>
        </w:rPr>
        <w:t>к</w:t>
      </w:r>
      <w:r w:rsidRPr="00176EAE">
        <w:rPr>
          <w:rFonts w:ascii="Times New Roman" w:hAnsi="Times New Roman"/>
          <w:spacing w:val="-2"/>
          <w:sz w:val="24"/>
          <w:szCs w:val="24"/>
        </w:rPr>
        <w:t>у</w:t>
      </w:r>
      <w:r w:rsidRPr="00176EAE">
        <w:rPr>
          <w:rFonts w:ascii="Times New Roman" w:hAnsi="Times New Roman"/>
          <w:sz w:val="24"/>
          <w:szCs w:val="24"/>
        </w:rPr>
        <w:t>л</w:t>
      </w:r>
      <w:r w:rsidRPr="00176EAE">
        <w:rPr>
          <w:rFonts w:ascii="Times New Roman" w:hAnsi="Times New Roman"/>
          <w:spacing w:val="-1"/>
          <w:sz w:val="24"/>
          <w:szCs w:val="24"/>
        </w:rPr>
        <w:t>ь</w:t>
      </w:r>
      <w:r w:rsidRPr="00176EAE">
        <w:rPr>
          <w:rFonts w:ascii="Times New Roman" w:hAnsi="Times New Roman"/>
          <w:spacing w:val="1"/>
          <w:sz w:val="24"/>
          <w:szCs w:val="24"/>
        </w:rPr>
        <w:t>т</w:t>
      </w:r>
      <w:r w:rsidRPr="00176EAE">
        <w:rPr>
          <w:rFonts w:ascii="Times New Roman" w:hAnsi="Times New Roman"/>
          <w:spacing w:val="-2"/>
          <w:sz w:val="24"/>
          <w:szCs w:val="24"/>
        </w:rPr>
        <w:t>у</w:t>
      </w:r>
      <w:r w:rsidRPr="00176EAE">
        <w:rPr>
          <w:rFonts w:ascii="Times New Roman" w:hAnsi="Times New Roman"/>
          <w:sz w:val="24"/>
          <w:szCs w:val="24"/>
        </w:rPr>
        <w:t>р</w:t>
      </w:r>
      <w:r w:rsidRPr="00176EAE">
        <w:rPr>
          <w:rFonts w:ascii="Times New Roman" w:hAnsi="Times New Roman"/>
          <w:spacing w:val="7"/>
          <w:sz w:val="24"/>
          <w:szCs w:val="24"/>
        </w:rPr>
        <w:t xml:space="preserve"> </w:t>
      </w:r>
      <w:r w:rsidRPr="00176EAE">
        <w:rPr>
          <w:rFonts w:ascii="Times New Roman" w:hAnsi="Times New Roman"/>
          <w:sz w:val="24"/>
          <w:szCs w:val="24"/>
        </w:rPr>
        <w:t>и</w:t>
      </w:r>
      <w:r w:rsidRPr="00176EAE">
        <w:rPr>
          <w:rFonts w:ascii="Times New Roman" w:hAnsi="Times New Roman"/>
          <w:spacing w:val="7"/>
          <w:sz w:val="24"/>
          <w:szCs w:val="24"/>
        </w:rPr>
        <w:t xml:space="preserve"> </w:t>
      </w:r>
      <w:r w:rsidRPr="00176EAE">
        <w:rPr>
          <w:rFonts w:ascii="Times New Roman" w:hAnsi="Times New Roman"/>
          <w:spacing w:val="1"/>
          <w:sz w:val="24"/>
          <w:szCs w:val="24"/>
        </w:rPr>
        <w:t>с</w:t>
      </w:r>
      <w:r w:rsidRPr="00176EAE">
        <w:rPr>
          <w:rFonts w:ascii="Times New Roman" w:hAnsi="Times New Roman"/>
          <w:spacing w:val="-2"/>
          <w:sz w:val="24"/>
          <w:szCs w:val="24"/>
        </w:rPr>
        <w:t>в</w:t>
      </w:r>
      <w:r w:rsidRPr="00176EAE">
        <w:rPr>
          <w:rFonts w:ascii="Times New Roman" w:hAnsi="Times New Roman"/>
          <w:sz w:val="24"/>
          <w:szCs w:val="24"/>
        </w:rPr>
        <w:t>етской</w:t>
      </w:r>
      <w:r w:rsidRPr="00176EAE">
        <w:rPr>
          <w:rFonts w:ascii="Times New Roman" w:hAnsi="Times New Roman"/>
          <w:spacing w:val="5"/>
          <w:sz w:val="24"/>
          <w:szCs w:val="24"/>
        </w:rPr>
        <w:t xml:space="preserve"> </w:t>
      </w:r>
      <w:r w:rsidRPr="00176EAE">
        <w:rPr>
          <w:rFonts w:ascii="Times New Roman" w:hAnsi="Times New Roman"/>
          <w:spacing w:val="1"/>
          <w:sz w:val="24"/>
          <w:szCs w:val="24"/>
        </w:rPr>
        <w:t>э</w:t>
      </w:r>
      <w:r w:rsidRPr="00176EAE">
        <w:rPr>
          <w:rFonts w:ascii="Times New Roman" w:hAnsi="Times New Roman"/>
          <w:sz w:val="24"/>
          <w:szCs w:val="24"/>
        </w:rPr>
        <w:t>т</w:t>
      </w:r>
      <w:r w:rsidRPr="00176EAE">
        <w:rPr>
          <w:rFonts w:ascii="Times New Roman" w:hAnsi="Times New Roman"/>
          <w:spacing w:val="-1"/>
          <w:sz w:val="24"/>
          <w:szCs w:val="24"/>
        </w:rPr>
        <w:t>и</w:t>
      </w:r>
      <w:r w:rsidRPr="00176EAE">
        <w:rPr>
          <w:rFonts w:ascii="Times New Roman" w:hAnsi="Times New Roman"/>
          <w:sz w:val="24"/>
          <w:szCs w:val="24"/>
        </w:rPr>
        <w:t>к</w:t>
      </w:r>
      <w:r w:rsidRPr="00176EAE">
        <w:rPr>
          <w:rFonts w:ascii="Times New Roman" w:hAnsi="Times New Roman"/>
          <w:spacing w:val="1"/>
          <w:sz w:val="24"/>
          <w:szCs w:val="24"/>
        </w:rPr>
        <w:t>и</w:t>
      </w:r>
      <w:r w:rsidRPr="00176EAE">
        <w:rPr>
          <w:rFonts w:ascii="Times New Roman" w:hAnsi="Times New Roman"/>
          <w:sz w:val="24"/>
          <w:szCs w:val="24"/>
        </w:rPr>
        <w:t>».</w:t>
      </w:r>
      <w:r w:rsidRPr="00176EAE">
        <w:rPr>
          <w:rFonts w:ascii="Times New Roman" w:hAnsi="Times New Roman"/>
          <w:spacing w:val="5"/>
          <w:sz w:val="24"/>
          <w:szCs w:val="24"/>
        </w:rPr>
        <w:t xml:space="preserve"> </w:t>
      </w:r>
      <w:r w:rsidRPr="00176EAE">
        <w:rPr>
          <w:rFonts w:ascii="Times New Roman" w:hAnsi="Times New Roman"/>
          <w:spacing w:val="-1"/>
          <w:sz w:val="24"/>
          <w:szCs w:val="24"/>
        </w:rPr>
        <w:t>К</w:t>
      </w:r>
      <w:r w:rsidRPr="00176EAE">
        <w:rPr>
          <w:rFonts w:ascii="Times New Roman" w:hAnsi="Times New Roman"/>
          <w:sz w:val="24"/>
          <w:szCs w:val="24"/>
        </w:rPr>
        <w:t>н</w:t>
      </w:r>
      <w:r w:rsidRPr="00176EAE">
        <w:rPr>
          <w:rFonts w:ascii="Times New Roman" w:hAnsi="Times New Roman"/>
          <w:spacing w:val="1"/>
          <w:sz w:val="24"/>
          <w:szCs w:val="24"/>
        </w:rPr>
        <w:t>и</w:t>
      </w:r>
      <w:r w:rsidRPr="00176EAE">
        <w:rPr>
          <w:rFonts w:ascii="Times New Roman" w:hAnsi="Times New Roman"/>
          <w:spacing w:val="-1"/>
          <w:sz w:val="24"/>
          <w:szCs w:val="24"/>
        </w:rPr>
        <w:t>г</w:t>
      </w:r>
      <w:r w:rsidRPr="00176EAE">
        <w:rPr>
          <w:rFonts w:ascii="Times New Roman" w:hAnsi="Times New Roman"/>
          <w:sz w:val="24"/>
          <w:szCs w:val="24"/>
        </w:rPr>
        <w:t>а</w:t>
      </w:r>
      <w:r w:rsidRPr="00176EAE">
        <w:rPr>
          <w:rFonts w:ascii="Times New Roman" w:hAnsi="Times New Roman"/>
          <w:spacing w:val="4"/>
          <w:sz w:val="24"/>
          <w:szCs w:val="24"/>
        </w:rPr>
        <w:t xml:space="preserve"> </w:t>
      </w:r>
      <w:r w:rsidRPr="00176EAE">
        <w:rPr>
          <w:rFonts w:ascii="Times New Roman" w:hAnsi="Times New Roman"/>
          <w:spacing w:val="1"/>
          <w:sz w:val="24"/>
          <w:szCs w:val="24"/>
        </w:rPr>
        <w:t>д</w:t>
      </w:r>
      <w:r w:rsidRPr="00176EAE">
        <w:rPr>
          <w:rFonts w:ascii="Times New Roman" w:hAnsi="Times New Roman"/>
          <w:spacing w:val="-2"/>
          <w:sz w:val="24"/>
          <w:szCs w:val="24"/>
        </w:rPr>
        <w:t>л</w:t>
      </w:r>
      <w:r w:rsidRPr="00176EAE">
        <w:rPr>
          <w:rFonts w:ascii="Times New Roman" w:hAnsi="Times New Roman"/>
          <w:sz w:val="24"/>
          <w:szCs w:val="24"/>
        </w:rPr>
        <w:t>я</w:t>
      </w:r>
      <w:r w:rsidRPr="00176EAE">
        <w:rPr>
          <w:rFonts w:ascii="Times New Roman" w:hAnsi="Times New Roman"/>
          <w:spacing w:val="7"/>
          <w:sz w:val="24"/>
          <w:szCs w:val="24"/>
        </w:rPr>
        <w:t xml:space="preserve"> </w:t>
      </w:r>
      <w:r w:rsidRPr="00176EAE">
        <w:rPr>
          <w:rFonts w:ascii="Times New Roman" w:hAnsi="Times New Roman"/>
          <w:spacing w:val="-3"/>
          <w:sz w:val="24"/>
          <w:szCs w:val="24"/>
        </w:rPr>
        <w:t>у</w:t>
      </w:r>
      <w:r w:rsidRPr="00176EAE">
        <w:rPr>
          <w:rFonts w:ascii="Times New Roman" w:hAnsi="Times New Roman"/>
          <w:sz w:val="24"/>
          <w:szCs w:val="24"/>
        </w:rPr>
        <w:t>ч</w:t>
      </w:r>
      <w:r w:rsidRPr="00176EAE">
        <w:rPr>
          <w:rFonts w:ascii="Times New Roman" w:hAnsi="Times New Roman"/>
          <w:spacing w:val="1"/>
          <w:sz w:val="24"/>
          <w:szCs w:val="24"/>
        </w:rPr>
        <w:t>ит</w:t>
      </w:r>
      <w:r w:rsidRPr="00176EAE">
        <w:rPr>
          <w:rFonts w:ascii="Times New Roman" w:hAnsi="Times New Roman"/>
          <w:sz w:val="24"/>
          <w:szCs w:val="24"/>
        </w:rPr>
        <w:t>еля.</w:t>
      </w:r>
      <w:r w:rsidRPr="00176EAE">
        <w:rPr>
          <w:rFonts w:ascii="Times New Roman" w:hAnsi="Times New Roman"/>
          <w:spacing w:val="13"/>
          <w:sz w:val="24"/>
          <w:szCs w:val="24"/>
        </w:rPr>
        <w:t xml:space="preserve"> </w:t>
      </w:r>
      <w:r w:rsidRPr="00176EAE">
        <w:rPr>
          <w:rFonts w:ascii="Times New Roman" w:hAnsi="Times New Roman"/>
          <w:sz w:val="24"/>
          <w:szCs w:val="24"/>
        </w:rPr>
        <w:t>– М.</w:t>
      </w:r>
      <w:r w:rsidRPr="00176EAE">
        <w:rPr>
          <w:rFonts w:ascii="Times New Roman" w:hAnsi="Times New Roman"/>
          <w:spacing w:val="1"/>
          <w:sz w:val="24"/>
          <w:szCs w:val="24"/>
        </w:rPr>
        <w:t>,</w:t>
      </w:r>
      <w:r w:rsidRPr="00176EAE">
        <w:rPr>
          <w:rFonts w:ascii="Times New Roman" w:hAnsi="Times New Roman"/>
          <w:sz w:val="24"/>
          <w:szCs w:val="24"/>
        </w:rPr>
        <w:t xml:space="preserve"> 2009</w:t>
      </w:r>
    </w:p>
    <w:p w:rsidR="00537650" w:rsidRPr="00176EAE" w:rsidRDefault="00537650" w:rsidP="00537650">
      <w:pPr>
        <w:pStyle w:val="a5"/>
        <w:numPr>
          <w:ilvl w:val="0"/>
          <w:numId w:val="48"/>
        </w:numPr>
        <w:shd w:val="clear" w:color="auto" w:fill="FFFFFF"/>
        <w:tabs>
          <w:tab w:val="left" w:pos="1620"/>
        </w:tabs>
        <w:spacing w:after="120" w:line="288" w:lineRule="exact"/>
        <w:rPr>
          <w:rFonts w:ascii="Times New Roman" w:hAnsi="Times New Roman"/>
          <w:color w:val="000000"/>
          <w:sz w:val="24"/>
          <w:szCs w:val="24"/>
        </w:rPr>
      </w:pPr>
      <w:r w:rsidRPr="00176EAE">
        <w:rPr>
          <w:rFonts w:ascii="Times New Roman" w:hAnsi="Times New Roman"/>
          <w:sz w:val="24"/>
          <w:szCs w:val="24"/>
        </w:rPr>
        <w:t>Йо</w:t>
      </w:r>
      <w:r w:rsidRPr="00176EAE">
        <w:rPr>
          <w:rFonts w:ascii="Times New Roman" w:hAnsi="Times New Roman"/>
          <w:spacing w:val="1"/>
          <w:sz w:val="24"/>
          <w:szCs w:val="24"/>
        </w:rPr>
        <w:t>фф</w:t>
      </w:r>
      <w:r w:rsidRPr="00176EAE">
        <w:rPr>
          <w:rFonts w:ascii="Times New Roman" w:hAnsi="Times New Roman"/>
          <w:sz w:val="24"/>
          <w:szCs w:val="24"/>
        </w:rPr>
        <w:t>е</w:t>
      </w:r>
      <w:r w:rsidRPr="00176EAE">
        <w:rPr>
          <w:rFonts w:ascii="Times New Roman" w:hAnsi="Times New Roman"/>
          <w:spacing w:val="31"/>
          <w:sz w:val="24"/>
          <w:szCs w:val="24"/>
        </w:rPr>
        <w:t xml:space="preserve"> </w:t>
      </w:r>
      <w:r w:rsidRPr="00176EAE">
        <w:rPr>
          <w:rFonts w:ascii="Times New Roman" w:hAnsi="Times New Roman"/>
          <w:spacing w:val="1"/>
          <w:sz w:val="24"/>
          <w:szCs w:val="24"/>
        </w:rPr>
        <w:t>А</w:t>
      </w:r>
      <w:r w:rsidRPr="00176EAE">
        <w:rPr>
          <w:rFonts w:ascii="Times New Roman" w:hAnsi="Times New Roman"/>
          <w:sz w:val="24"/>
          <w:szCs w:val="24"/>
        </w:rPr>
        <w:t>.</w:t>
      </w:r>
      <w:r w:rsidRPr="00176EAE">
        <w:rPr>
          <w:rFonts w:ascii="Times New Roman" w:hAnsi="Times New Roman"/>
          <w:spacing w:val="-1"/>
          <w:sz w:val="24"/>
          <w:szCs w:val="24"/>
        </w:rPr>
        <w:t>Н</w:t>
      </w:r>
      <w:r w:rsidRPr="00176EAE">
        <w:rPr>
          <w:rFonts w:ascii="Times New Roman" w:hAnsi="Times New Roman"/>
          <w:sz w:val="24"/>
          <w:szCs w:val="24"/>
        </w:rPr>
        <w:t>.,</w:t>
      </w:r>
      <w:r w:rsidRPr="00176EAE">
        <w:rPr>
          <w:rFonts w:ascii="Times New Roman" w:hAnsi="Times New Roman"/>
          <w:spacing w:val="31"/>
          <w:sz w:val="24"/>
          <w:szCs w:val="24"/>
        </w:rPr>
        <w:t xml:space="preserve"> </w:t>
      </w:r>
      <w:r w:rsidRPr="00176EAE">
        <w:rPr>
          <w:rFonts w:ascii="Times New Roman" w:hAnsi="Times New Roman"/>
          <w:spacing w:val="1"/>
          <w:sz w:val="24"/>
          <w:szCs w:val="24"/>
        </w:rPr>
        <w:t>Ми</w:t>
      </w:r>
      <w:r w:rsidRPr="00176EAE">
        <w:rPr>
          <w:rFonts w:ascii="Times New Roman" w:hAnsi="Times New Roman"/>
          <w:sz w:val="24"/>
          <w:szCs w:val="24"/>
        </w:rPr>
        <w:t>шина</w:t>
      </w:r>
      <w:r w:rsidRPr="00176EAE">
        <w:rPr>
          <w:rFonts w:ascii="Times New Roman" w:hAnsi="Times New Roman"/>
          <w:spacing w:val="36"/>
          <w:sz w:val="24"/>
          <w:szCs w:val="24"/>
        </w:rPr>
        <w:t xml:space="preserve"> </w:t>
      </w:r>
      <w:r w:rsidRPr="00176EAE">
        <w:rPr>
          <w:rFonts w:ascii="Times New Roman" w:hAnsi="Times New Roman"/>
          <w:sz w:val="24"/>
          <w:szCs w:val="24"/>
        </w:rPr>
        <w:t>И.</w:t>
      </w:r>
      <w:r w:rsidRPr="00176EAE">
        <w:rPr>
          <w:rFonts w:ascii="Times New Roman" w:hAnsi="Times New Roman"/>
          <w:spacing w:val="-1"/>
          <w:sz w:val="24"/>
          <w:szCs w:val="24"/>
        </w:rPr>
        <w:t>А</w:t>
      </w:r>
      <w:r w:rsidRPr="00176EAE">
        <w:rPr>
          <w:rFonts w:ascii="Times New Roman" w:hAnsi="Times New Roman"/>
          <w:sz w:val="24"/>
          <w:szCs w:val="24"/>
        </w:rPr>
        <w:t>.</w:t>
      </w:r>
      <w:r w:rsidRPr="00176EAE">
        <w:rPr>
          <w:rFonts w:ascii="Times New Roman" w:hAnsi="Times New Roman"/>
          <w:spacing w:val="32"/>
          <w:sz w:val="24"/>
          <w:szCs w:val="24"/>
        </w:rPr>
        <w:t xml:space="preserve"> </w:t>
      </w:r>
      <w:r w:rsidRPr="00176EAE">
        <w:rPr>
          <w:rFonts w:ascii="Times New Roman" w:hAnsi="Times New Roman"/>
          <w:sz w:val="24"/>
          <w:szCs w:val="24"/>
        </w:rPr>
        <w:t>«</w:t>
      </w:r>
      <w:r w:rsidRPr="00176EAE">
        <w:rPr>
          <w:rFonts w:ascii="Times New Roman" w:hAnsi="Times New Roman"/>
          <w:spacing w:val="-1"/>
          <w:sz w:val="24"/>
          <w:szCs w:val="24"/>
        </w:rPr>
        <w:t>О</w:t>
      </w:r>
      <w:r w:rsidRPr="00176EAE">
        <w:rPr>
          <w:rFonts w:ascii="Times New Roman" w:hAnsi="Times New Roman"/>
          <w:sz w:val="24"/>
          <w:szCs w:val="24"/>
        </w:rPr>
        <w:t>с</w:t>
      </w:r>
      <w:r w:rsidRPr="00176EAE">
        <w:rPr>
          <w:rFonts w:ascii="Times New Roman" w:hAnsi="Times New Roman"/>
          <w:spacing w:val="1"/>
          <w:sz w:val="24"/>
          <w:szCs w:val="24"/>
        </w:rPr>
        <w:t>но</w:t>
      </w:r>
      <w:r w:rsidRPr="00176EAE">
        <w:rPr>
          <w:rFonts w:ascii="Times New Roman" w:hAnsi="Times New Roman"/>
          <w:spacing w:val="-1"/>
          <w:sz w:val="24"/>
          <w:szCs w:val="24"/>
        </w:rPr>
        <w:t>в</w:t>
      </w:r>
      <w:r w:rsidRPr="00176EAE">
        <w:rPr>
          <w:rFonts w:ascii="Times New Roman" w:hAnsi="Times New Roman"/>
          <w:sz w:val="24"/>
          <w:szCs w:val="24"/>
        </w:rPr>
        <w:t>ы</w:t>
      </w:r>
      <w:r w:rsidRPr="00176EAE">
        <w:rPr>
          <w:rFonts w:ascii="Times New Roman" w:hAnsi="Times New Roman"/>
          <w:spacing w:val="33"/>
          <w:sz w:val="24"/>
          <w:szCs w:val="24"/>
        </w:rPr>
        <w:t xml:space="preserve"> </w:t>
      </w:r>
      <w:r w:rsidRPr="00176EAE">
        <w:rPr>
          <w:rFonts w:ascii="Times New Roman" w:hAnsi="Times New Roman"/>
          <w:spacing w:val="-1"/>
          <w:sz w:val="24"/>
          <w:szCs w:val="24"/>
        </w:rPr>
        <w:t>м</w:t>
      </w:r>
      <w:r w:rsidRPr="00176EAE">
        <w:rPr>
          <w:rFonts w:ascii="Times New Roman" w:hAnsi="Times New Roman"/>
          <w:sz w:val="24"/>
          <w:szCs w:val="24"/>
        </w:rPr>
        <w:t>иро</w:t>
      </w:r>
      <w:r w:rsidRPr="00176EAE">
        <w:rPr>
          <w:rFonts w:ascii="Times New Roman" w:hAnsi="Times New Roman"/>
          <w:spacing w:val="1"/>
          <w:sz w:val="24"/>
          <w:szCs w:val="24"/>
        </w:rPr>
        <w:t>в</w:t>
      </w:r>
      <w:r w:rsidRPr="00176EAE">
        <w:rPr>
          <w:rFonts w:ascii="Times New Roman" w:hAnsi="Times New Roman"/>
          <w:spacing w:val="-1"/>
          <w:sz w:val="24"/>
          <w:szCs w:val="24"/>
        </w:rPr>
        <w:t>ы</w:t>
      </w:r>
      <w:r w:rsidRPr="00176EAE">
        <w:rPr>
          <w:rFonts w:ascii="Times New Roman" w:hAnsi="Times New Roman"/>
          <w:sz w:val="24"/>
          <w:szCs w:val="24"/>
        </w:rPr>
        <w:t>х</w:t>
      </w:r>
      <w:r w:rsidRPr="00176EAE">
        <w:rPr>
          <w:rFonts w:ascii="Times New Roman" w:hAnsi="Times New Roman"/>
          <w:spacing w:val="31"/>
          <w:sz w:val="24"/>
          <w:szCs w:val="24"/>
        </w:rPr>
        <w:t xml:space="preserve"> </w:t>
      </w:r>
      <w:r w:rsidRPr="00176EAE">
        <w:rPr>
          <w:rFonts w:ascii="Times New Roman" w:hAnsi="Times New Roman"/>
          <w:spacing w:val="1"/>
          <w:sz w:val="24"/>
          <w:szCs w:val="24"/>
        </w:rPr>
        <w:t>ре</w:t>
      </w:r>
      <w:r w:rsidRPr="00176EAE">
        <w:rPr>
          <w:rFonts w:ascii="Times New Roman" w:hAnsi="Times New Roman"/>
          <w:spacing w:val="-2"/>
          <w:sz w:val="24"/>
          <w:szCs w:val="24"/>
        </w:rPr>
        <w:t>л</w:t>
      </w:r>
      <w:r w:rsidRPr="00176EAE">
        <w:rPr>
          <w:rFonts w:ascii="Times New Roman" w:hAnsi="Times New Roman"/>
          <w:sz w:val="24"/>
          <w:szCs w:val="24"/>
        </w:rPr>
        <w:t>иги</w:t>
      </w:r>
      <w:r w:rsidRPr="00176EAE">
        <w:rPr>
          <w:rFonts w:ascii="Times New Roman" w:hAnsi="Times New Roman"/>
          <w:spacing w:val="1"/>
          <w:sz w:val="24"/>
          <w:szCs w:val="24"/>
        </w:rPr>
        <w:t>о</w:t>
      </w:r>
      <w:r w:rsidRPr="00176EAE">
        <w:rPr>
          <w:rFonts w:ascii="Times New Roman" w:hAnsi="Times New Roman"/>
          <w:sz w:val="24"/>
          <w:szCs w:val="24"/>
        </w:rPr>
        <w:t>з</w:t>
      </w:r>
      <w:r w:rsidRPr="00176EAE">
        <w:rPr>
          <w:rFonts w:ascii="Times New Roman" w:hAnsi="Times New Roman"/>
          <w:spacing w:val="-1"/>
          <w:sz w:val="24"/>
          <w:szCs w:val="24"/>
        </w:rPr>
        <w:t>ны</w:t>
      </w:r>
      <w:r w:rsidRPr="00176EAE">
        <w:rPr>
          <w:rFonts w:ascii="Times New Roman" w:hAnsi="Times New Roman"/>
          <w:sz w:val="24"/>
          <w:szCs w:val="24"/>
        </w:rPr>
        <w:t>х</w:t>
      </w:r>
      <w:r w:rsidRPr="00176EAE">
        <w:rPr>
          <w:rFonts w:ascii="Times New Roman" w:hAnsi="Times New Roman"/>
          <w:spacing w:val="34"/>
          <w:sz w:val="24"/>
          <w:szCs w:val="24"/>
        </w:rPr>
        <w:t xml:space="preserve"> </w:t>
      </w:r>
      <w:r w:rsidRPr="00176EAE">
        <w:rPr>
          <w:rFonts w:ascii="Times New Roman" w:hAnsi="Times New Roman"/>
          <w:sz w:val="24"/>
          <w:szCs w:val="24"/>
        </w:rPr>
        <w:t>к</w:t>
      </w:r>
      <w:r w:rsidRPr="00176EAE">
        <w:rPr>
          <w:rFonts w:ascii="Times New Roman" w:hAnsi="Times New Roman"/>
          <w:spacing w:val="-2"/>
          <w:sz w:val="24"/>
          <w:szCs w:val="24"/>
        </w:rPr>
        <w:t>у</w:t>
      </w:r>
      <w:r w:rsidRPr="00176EAE">
        <w:rPr>
          <w:rFonts w:ascii="Times New Roman" w:hAnsi="Times New Roman"/>
          <w:sz w:val="24"/>
          <w:szCs w:val="24"/>
        </w:rPr>
        <w:t>л</w:t>
      </w:r>
      <w:r w:rsidRPr="00176EAE">
        <w:rPr>
          <w:rFonts w:ascii="Times New Roman" w:hAnsi="Times New Roman"/>
          <w:spacing w:val="-1"/>
          <w:sz w:val="24"/>
          <w:szCs w:val="24"/>
        </w:rPr>
        <w:t>ь</w:t>
      </w:r>
      <w:r w:rsidRPr="00176EAE">
        <w:rPr>
          <w:rFonts w:ascii="Times New Roman" w:hAnsi="Times New Roman"/>
          <w:spacing w:val="1"/>
          <w:sz w:val="24"/>
          <w:szCs w:val="24"/>
        </w:rPr>
        <w:t>т</w:t>
      </w:r>
      <w:r w:rsidRPr="00176EAE">
        <w:rPr>
          <w:rFonts w:ascii="Times New Roman" w:hAnsi="Times New Roman"/>
          <w:spacing w:val="-2"/>
          <w:sz w:val="24"/>
          <w:szCs w:val="24"/>
        </w:rPr>
        <w:t>у</w:t>
      </w:r>
      <w:r w:rsidRPr="00176EAE">
        <w:rPr>
          <w:rFonts w:ascii="Times New Roman" w:hAnsi="Times New Roman"/>
          <w:sz w:val="24"/>
          <w:szCs w:val="24"/>
        </w:rPr>
        <w:t>р</w:t>
      </w:r>
      <w:r w:rsidRPr="00176EAE">
        <w:rPr>
          <w:rFonts w:ascii="Times New Roman" w:hAnsi="Times New Roman"/>
          <w:spacing w:val="31"/>
          <w:sz w:val="24"/>
          <w:szCs w:val="24"/>
        </w:rPr>
        <w:t xml:space="preserve"> </w:t>
      </w:r>
      <w:r w:rsidRPr="00176EAE">
        <w:rPr>
          <w:rFonts w:ascii="Times New Roman" w:hAnsi="Times New Roman"/>
          <w:sz w:val="24"/>
          <w:szCs w:val="24"/>
        </w:rPr>
        <w:t>и св</w:t>
      </w:r>
      <w:r w:rsidRPr="00176EAE">
        <w:rPr>
          <w:rFonts w:ascii="Times New Roman" w:hAnsi="Times New Roman"/>
          <w:spacing w:val="1"/>
          <w:sz w:val="24"/>
          <w:szCs w:val="24"/>
        </w:rPr>
        <w:t>е</w:t>
      </w:r>
      <w:r w:rsidRPr="00176EAE">
        <w:rPr>
          <w:rFonts w:ascii="Times New Roman" w:hAnsi="Times New Roman"/>
          <w:sz w:val="24"/>
          <w:szCs w:val="24"/>
        </w:rPr>
        <w:t>тс</w:t>
      </w:r>
      <w:r w:rsidRPr="00176EAE">
        <w:rPr>
          <w:rFonts w:ascii="Times New Roman" w:hAnsi="Times New Roman"/>
          <w:spacing w:val="-1"/>
          <w:sz w:val="24"/>
          <w:szCs w:val="24"/>
        </w:rPr>
        <w:t>к</w:t>
      </w:r>
      <w:r w:rsidRPr="00176EAE">
        <w:rPr>
          <w:rFonts w:ascii="Times New Roman" w:hAnsi="Times New Roman"/>
          <w:spacing w:val="1"/>
          <w:sz w:val="24"/>
          <w:szCs w:val="24"/>
        </w:rPr>
        <w:t>о</w:t>
      </w:r>
      <w:r w:rsidRPr="00176EAE">
        <w:rPr>
          <w:rFonts w:ascii="Times New Roman" w:hAnsi="Times New Roman"/>
          <w:sz w:val="24"/>
          <w:szCs w:val="24"/>
        </w:rPr>
        <w:t>й</w:t>
      </w:r>
      <w:r w:rsidRPr="00176EAE">
        <w:rPr>
          <w:rFonts w:ascii="Times New Roman" w:hAnsi="Times New Roman"/>
          <w:spacing w:val="93"/>
          <w:sz w:val="24"/>
          <w:szCs w:val="24"/>
        </w:rPr>
        <w:t xml:space="preserve"> </w:t>
      </w:r>
      <w:r w:rsidRPr="00176EAE">
        <w:rPr>
          <w:rFonts w:ascii="Times New Roman" w:hAnsi="Times New Roman"/>
          <w:spacing w:val="1"/>
          <w:sz w:val="24"/>
          <w:szCs w:val="24"/>
        </w:rPr>
        <w:t>э</w:t>
      </w:r>
      <w:r w:rsidRPr="00176EAE">
        <w:rPr>
          <w:rFonts w:ascii="Times New Roman" w:hAnsi="Times New Roman"/>
          <w:sz w:val="24"/>
          <w:szCs w:val="24"/>
        </w:rPr>
        <w:t>т</w:t>
      </w:r>
      <w:r w:rsidRPr="00176EAE">
        <w:rPr>
          <w:rFonts w:ascii="Times New Roman" w:hAnsi="Times New Roman"/>
          <w:spacing w:val="-1"/>
          <w:sz w:val="24"/>
          <w:szCs w:val="24"/>
        </w:rPr>
        <w:t>и</w:t>
      </w:r>
      <w:r w:rsidRPr="00176EAE">
        <w:rPr>
          <w:rFonts w:ascii="Times New Roman" w:hAnsi="Times New Roman"/>
          <w:sz w:val="24"/>
          <w:szCs w:val="24"/>
        </w:rPr>
        <w:t>к</w:t>
      </w:r>
      <w:r w:rsidRPr="00176EAE">
        <w:rPr>
          <w:rFonts w:ascii="Times New Roman" w:hAnsi="Times New Roman"/>
          <w:spacing w:val="1"/>
          <w:sz w:val="24"/>
          <w:szCs w:val="24"/>
        </w:rPr>
        <w:t>и</w:t>
      </w:r>
      <w:r w:rsidRPr="00176EAE">
        <w:rPr>
          <w:rFonts w:ascii="Times New Roman" w:hAnsi="Times New Roman"/>
          <w:sz w:val="24"/>
          <w:szCs w:val="24"/>
        </w:rPr>
        <w:t>».</w:t>
      </w:r>
      <w:r w:rsidRPr="00176EAE">
        <w:rPr>
          <w:rFonts w:ascii="Times New Roman" w:hAnsi="Times New Roman"/>
          <w:spacing w:val="92"/>
          <w:sz w:val="24"/>
          <w:szCs w:val="24"/>
        </w:rPr>
        <w:t xml:space="preserve"> </w:t>
      </w:r>
      <w:r w:rsidRPr="00176EAE">
        <w:rPr>
          <w:rFonts w:ascii="Times New Roman" w:hAnsi="Times New Roman"/>
          <w:sz w:val="24"/>
          <w:szCs w:val="24"/>
        </w:rPr>
        <w:t>У</w:t>
      </w:r>
      <w:r w:rsidRPr="00176EAE">
        <w:rPr>
          <w:rFonts w:ascii="Times New Roman" w:hAnsi="Times New Roman"/>
          <w:spacing w:val="1"/>
          <w:sz w:val="24"/>
          <w:szCs w:val="24"/>
        </w:rPr>
        <w:t>ч</w:t>
      </w:r>
      <w:r w:rsidRPr="00176EAE">
        <w:rPr>
          <w:rFonts w:ascii="Times New Roman" w:hAnsi="Times New Roman"/>
          <w:sz w:val="24"/>
          <w:szCs w:val="24"/>
        </w:rPr>
        <w:t>ебн</w:t>
      </w:r>
      <w:r w:rsidRPr="00176EAE">
        <w:rPr>
          <w:rFonts w:ascii="Times New Roman" w:hAnsi="Times New Roman"/>
          <w:spacing w:val="3"/>
          <w:sz w:val="24"/>
          <w:szCs w:val="24"/>
        </w:rPr>
        <w:t>о</w:t>
      </w:r>
      <w:r w:rsidRPr="00176EAE">
        <w:rPr>
          <w:rFonts w:ascii="Times New Roman" w:hAnsi="Times New Roman"/>
          <w:sz w:val="24"/>
          <w:szCs w:val="24"/>
        </w:rPr>
        <w:t>-</w:t>
      </w:r>
      <w:r w:rsidRPr="00176EAE">
        <w:rPr>
          <w:rFonts w:ascii="Times New Roman" w:hAnsi="Times New Roman"/>
          <w:spacing w:val="1"/>
          <w:sz w:val="24"/>
          <w:szCs w:val="24"/>
        </w:rPr>
        <w:t>м</w:t>
      </w:r>
      <w:r w:rsidRPr="00176EAE">
        <w:rPr>
          <w:rFonts w:ascii="Times New Roman" w:hAnsi="Times New Roman"/>
          <w:sz w:val="24"/>
          <w:szCs w:val="24"/>
        </w:rPr>
        <w:t>е</w:t>
      </w:r>
      <w:r w:rsidRPr="00176EAE">
        <w:rPr>
          <w:rFonts w:ascii="Times New Roman" w:hAnsi="Times New Roman"/>
          <w:spacing w:val="-1"/>
          <w:sz w:val="24"/>
          <w:szCs w:val="24"/>
        </w:rPr>
        <w:t>то</w:t>
      </w:r>
      <w:r w:rsidRPr="00176EAE">
        <w:rPr>
          <w:rFonts w:ascii="Times New Roman" w:hAnsi="Times New Roman"/>
          <w:sz w:val="24"/>
          <w:szCs w:val="24"/>
        </w:rPr>
        <w:t>диче</w:t>
      </w:r>
      <w:r w:rsidRPr="00176EAE">
        <w:rPr>
          <w:rFonts w:ascii="Times New Roman" w:hAnsi="Times New Roman"/>
          <w:spacing w:val="1"/>
          <w:sz w:val="24"/>
          <w:szCs w:val="24"/>
        </w:rPr>
        <w:t>с</w:t>
      </w:r>
      <w:r w:rsidRPr="00176EAE">
        <w:rPr>
          <w:rFonts w:ascii="Times New Roman" w:hAnsi="Times New Roman"/>
          <w:sz w:val="24"/>
          <w:szCs w:val="24"/>
        </w:rPr>
        <w:t>кое</w:t>
      </w:r>
      <w:r w:rsidRPr="00176EAE">
        <w:rPr>
          <w:rFonts w:ascii="Times New Roman" w:hAnsi="Times New Roman"/>
          <w:spacing w:val="93"/>
          <w:sz w:val="24"/>
          <w:szCs w:val="24"/>
        </w:rPr>
        <w:t xml:space="preserve"> </w:t>
      </w:r>
      <w:r w:rsidRPr="00176EAE">
        <w:rPr>
          <w:rFonts w:ascii="Times New Roman" w:hAnsi="Times New Roman"/>
          <w:sz w:val="24"/>
          <w:szCs w:val="24"/>
        </w:rPr>
        <w:t>п</w:t>
      </w:r>
      <w:r w:rsidRPr="00176EAE">
        <w:rPr>
          <w:rFonts w:ascii="Times New Roman" w:hAnsi="Times New Roman"/>
          <w:spacing w:val="1"/>
          <w:sz w:val="24"/>
          <w:szCs w:val="24"/>
        </w:rPr>
        <w:t>о</w:t>
      </w:r>
      <w:r w:rsidRPr="00176EAE">
        <w:rPr>
          <w:rFonts w:ascii="Times New Roman" w:hAnsi="Times New Roman"/>
          <w:spacing w:val="-1"/>
          <w:sz w:val="24"/>
          <w:szCs w:val="24"/>
        </w:rPr>
        <w:t>с</w:t>
      </w:r>
      <w:r w:rsidRPr="00176EAE">
        <w:rPr>
          <w:rFonts w:ascii="Times New Roman" w:hAnsi="Times New Roman"/>
          <w:sz w:val="24"/>
          <w:szCs w:val="24"/>
        </w:rPr>
        <w:t>обие</w:t>
      </w:r>
      <w:r w:rsidRPr="00176EAE">
        <w:rPr>
          <w:rFonts w:ascii="Times New Roman" w:hAnsi="Times New Roman"/>
          <w:spacing w:val="1"/>
          <w:sz w:val="24"/>
          <w:szCs w:val="24"/>
        </w:rPr>
        <w:t>.</w:t>
      </w:r>
      <w:r w:rsidRPr="00176EAE">
        <w:rPr>
          <w:rFonts w:ascii="Times New Roman" w:hAnsi="Times New Roman"/>
          <w:spacing w:val="95"/>
          <w:sz w:val="24"/>
          <w:szCs w:val="24"/>
        </w:rPr>
        <w:t xml:space="preserve"> </w:t>
      </w:r>
      <w:r w:rsidRPr="00176EAE">
        <w:rPr>
          <w:rFonts w:ascii="Times New Roman" w:hAnsi="Times New Roman"/>
          <w:sz w:val="24"/>
          <w:szCs w:val="24"/>
        </w:rPr>
        <w:t>–</w:t>
      </w:r>
      <w:r w:rsidRPr="00176EAE">
        <w:rPr>
          <w:rFonts w:ascii="Times New Roman" w:hAnsi="Times New Roman"/>
          <w:spacing w:val="94"/>
          <w:sz w:val="24"/>
          <w:szCs w:val="24"/>
        </w:rPr>
        <w:t xml:space="preserve"> </w:t>
      </w:r>
      <w:r w:rsidRPr="00176EAE">
        <w:rPr>
          <w:rFonts w:ascii="Times New Roman" w:hAnsi="Times New Roman"/>
          <w:spacing w:val="1"/>
          <w:sz w:val="24"/>
          <w:szCs w:val="24"/>
        </w:rPr>
        <w:t>М</w:t>
      </w:r>
      <w:r w:rsidRPr="00176EAE">
        <w:rPr>
          <w:rFonts w:ascii="Times New Roman" w:hAnsi="Times New Roman"/>
          <w:sz w:val="24"/>
          <w:szCs w:val="24"/>
        </w:rPr>
        <w:t>.</w:t>
      </w:r>
      <w:r w:rsidRPr="00176EAE">
        <w:rPr>
          <w:rFonts w:ascii="Times New Roman" w:hAnsi="Times New Roman"/>
          <w:spacing w:val="93"/>
          <w:sz w:val="24"/>
          <w:szCs w:val="24"/>
        </w:rPr>
        <w:t xml:space="preserve"> </w:t>
      </w:r>
      <w:r w:rsidRPr="00176EAE">
        <w:rPr>
          <w:rFonts w:ascii="Times New Roman" w:hAnsi="Times New Roman"/>
          <w:sz w:val="24"/>
          <w:szCs w:val="24"/>
        </w:rPr>
        <w:t>А</w:t>
      </w:r>
      <w:r w:rsidRPr="00176EAE">
        <w:rPr>
          <w:rFonts w:ascii="Times New Roman" w:hAnsi="Times New Roman"/>
          <w:spacing w:val="-1"/>
          <w:sz w:val="24"/>
          <w:szCs w:val="24"/>
        </w:rPr>
        <w:t>П</w:t>
      </w:r>
      <w:r w:rsidRPr="00176EAE">
        <w:rPr>
          <w:rFonts w:ascii="Times New Roman" w:hAnsi="Times New Roman"/>
          <w:sz w:val="24"/>
          <w:szCs w:val="24"/>
        </w:rPr>
        <w:t>К</w:t>
      </w:r>
      <w:r w:rsidRPr="00176EAE">
        <w:rPr>
          <w:rFonts w:ascii="Times New Roman" w:hAnsi="Times New Roman"/>
          <w:spacing w:val="1"/>
          <w:sz w:val="24"/>
          <w:szCs w:val="24"/>
        </w:rPr>
        <w:t>и</w:t>
      </w:r>
      <w:r w:rsidRPr="00176EAE">
        <w:rPr>
          <w:rFonts w:ascii="Times New Roman" w:hAnsi="Times New Roman"/>
          <w:sz w:val="24"/>
          <w:szCs w:val="24"/>
        </w:rPr>
        <w:t>ППР</w:t>
      </w:r>
      <w:r w:rsidRPr="00176EAE">
        <w:rPr>
          <w:rFonts w:ascii="Times New Roman" w:hAnsi="Times New Roman"/>
          <w:spacing w:val="-1"/>
          <w:sz w:val="24"/>
          <w:szCs w:val="24"/>
        </w:rPr>
        <w:t>О</w:t>
      </w:r>
      <w:r w:rsidRPr="00176EAE">
        <w:rPr>
          <w:rFonts w:ascii="Times New Roman" w:hAnsi="Times New Roman"/>
          <w:sz w:val="24"/>
          <w:szCs w:val="24"/>
        </w:rPr>
        <w:t xml:space="preserve">, </w:t>
      </w:r>
      <w:r w:rsidRPr="00176EAE">
        <w:rPr>
          <w:rFonts w:ascii="Times New Roman" w:hAnsi="Times New Roman"/>
          <w:spacing w:val="1"/>
          <w:sz w:val="24"/>
          <w:szCs w:val="24"/>
        </w:rPr>
        <w:t>2</w:t>
      </w:r>
      <w:r w:rsidRPr="00176EAE">
        <w:rPr>
          <w:rFonts w:ascii="Times New Roman" w:hAnsi="Times New Roman"/>
          <w:sz w:val="24"/>
          <w:szCs w:val="24"/>
        </w:rPr>
        <w:t>0</w:t>
      </w:r>
      <w:r w:rsidRPr="00176EAE">
        <w:rPr>
          <w:rFonts w:ascii="Times New Roman" w:hAnsi="Times New Roman"/>
          <w:spacing w:val="-1"/>
          <w:sz w:val="24"/>
          <w:szCs w:val="24"/>
        </w:rPr>
        <w:t>1</w:t>
      </w:r>
      <w:r w:rsidRPr="00176EAE">
        <w:rPr>
          <w:rFonts w:ascii="Times New Roman" w:hAnsi="Times New Roman"/>
          <w:spacing w:val="1"/>
          <w:sz w:val="24"/>
          <w:szCs w:val="24"/>
        </w:rPr>
        <w:t>2</w:t>
      </w:r>
      <w:r w:rsidRPr="00176EAE">
        <w:rPr>
          <w:rFonts w:ascii="Times New Roman" w:hAnsi="Times New Roman"/>
          <w:sz w:val="24"/>
          <w:szCs w:val="24"/>
        </w:rPr>
        <w:t>.</w:t>
      </w:r>
    </w:p>
    <w:p w:rsidR="00537650" w:rsidRPr="00176EAE" w:rsidRDefault="00537650" w:rsidP="00537650">
      <w:pPr>
        <w:pStyle w:val="a5"/>
        <w:shd w:val="clear" w:color="auto" w:fill="FFFFFF"/>
        <w:tabs>
          <w:tab w:val="left" w:pos="586"/>
        </w:tabs>
        <w:spacing w:before="120" w:after="120" w:line="288" w:lineRule="exact"/>
        <w:ind w:left="-284"/>
        <w:rPr>
          <w:rFonts w:ascii="Times New Roman" w:hAnsi="Times New Roman"/>
          <w:color w:val="000000"/>
          <w:sz w:val="24"/>
          <w:szCs w:val="24"/>
        </w:rPr>
      </w:pPr>
    </w:p>
    <w:p w:rsidR="00537650" w:rsidRDefault="00537650" w:rsidP="00537650">
      <w:pPr>
        <w:pStyle w:val="a5"/>
        <w:shd w:val="clear" w:color="auto" w:fill="FFFFFF"/>
        <w:tabs>
          <w:tab w:val="left" w:pos="586"/>
        </w:tabs>
        <w:spacing w:before="120" w:after="120" w:line="288" w:lineRule="exact"/>
        <w:ind w:left="-284"/>
        <w:rPr>
          <w:rFonts w:ascii="Times New Roman" w:hAnsi="Times New Roman"/>
          <w:b/>
          <w:color w:val="000000"/>
          <w:sz w:val="24"/>
          <w:szCs w:val="24"/>
        </w:rPr>
      </w:pPr>
      <w:r w:rsidRPr="008E78F0">
        <w:rPr>
          <w:rFonts w:ascii="Times New Roman" w:hAnsi="Times New Roman"/>
          <w:b/>
          <w:color w:val="000000"/>
          <w:sz w:val="24"/>
          <w:szCs w:val="24"/>
        </w:rPr>
        <w:t xml:space="preserve">Для ученика: </w:t>
      </w:r>
    </w:p>
    <w:p w:rsidR="00537650" w:rsidRPr="00176EAE" w:rsidRDefault="00537650" w:rsidP="00537650">
      <w:pPr>
        <w:pStyle w:val="a5"/>
        <w:numPr>
          <w:ilvl w:val="0"/>
          <w:numId w:val="47"/>
        </w:numPr>
        <w:shd w:val="clear" w:color="auto" w:fill="FFFFFF"/>
        <w:tabs>
          <w:tab w:val="left" w:pos="586"/>
        </w:tabs>
        <w:spacing w:before="120" w:after="120" w:line="288" w:lineRule="exact"/>
        <w:rPr>
          <w:rFonts w:ascii="Times New Roman" w:hAnsi="Times New Roman"/>
          <w:b/>
          <w:color w:val="000000"/>
          <w:sz w:val="24"/>
          <w:szCs w:val="24"/>
        </w:rPr>
      </w:pPr>
      <w:r w:rsidRPr="00176EAE">
        <w:rPr>
          <w:rFonts w:ascii="Times New Roman" w:hAnsi="Times New Roman"/>
          <w:sz w:val="24"/>
          <w:szCs w:val="24"/>
        </w:rPr>
        <w:t>«</w:t>
      </w:r>
      <w:r w:rsidRPr="00176EAE">
        <w:rPr>
          <w:rFonts w:ascii="Times New Roman" w:hAnsi="Times New Roman"/>
          <w:spacing w:val="-1"/>
          <w:sz w:val="24"/>
          <w:szCs w:val="24"/>
        </w:rPr>
        <w:t>О</w:t>
      </w:r>
      <w:r w:rsidRPr="00176EAE">
        <w:rPr>
          <w:rFonts w:ascii="Times New Roman" w:hAnsi="Times New Roman"/>
          <w:sz w:val="24"/>
          <w:szCs w:val="24"/>
        </w:rPr>
        <w:t>с</w:t>
      </w:r>
      <w:r w:rsidRPr="00176EAE">
        <w:rPr>
          <w:rFonts w:ascii="Times New Roman" w:hAnsi="Times New Roman"/>
          <w:spacing w:val="1"/>
          <w:sz w:val="24"/>
          <w:szCs w:val="24"/>
        </w:rPr>
        <w:t>нов</w:t>
      </w:r>
      <w:r w:rsidRPr="00176EAE">
        <w:rPr>
          <w:rFonts w:ascii="Times New Roman" w:hAnsi="Times New Roman"/>
          <w:sz w:val="24"/>
          <w:szCs w:val="24"/>
        </w:rPr>
        <w:t xml:space="preserve">ы </w:t>
      </w:r>
      <w:r w:rsidRPr="00176EAE">
        <w:rPr>
          <w:rFonts w:ascii="Times New Roman" w:hAnsi="Times New Roman"/>
          <w:spacing w:val="1"/>
          <w:sz w:val="24"/>
          <w:szCs w:val="24"/>
        </w:rPr>
        <w:t>с</w:t>
      </w:r>
      <w:r w:rsidRPr="00176EAE">
        <w:rPr>
          <w:rFonts w:ascii="Times New Roman" w:hAnsi="Times New Roman"/>
          <w:spacing w:val="-2"/>
          <w:sz w:val="24"/>
          <w:szCs w:val="24"/>
        </w:rPr>
        <w:t>в</w:t>
      </w:r>
      <w:r w:rsidRPr="00176EAE">
        <w:rPr>
          <w:rFonts w:ascii="Times New Roman" w:hAnsi="Times New Roman"/>
          <w:sz w:val="24"/>
          <w:szCs w:val="24"/>
        </w:rPr>
        <w:t>етс</w:t>
      </w:r>
      <w:r w:rsidRPr="00176EAE">
        <w:rPr>
          <w:rFonts w:ascii="Times New Roman" w:hAnsi="Times New Roman"/>
          <w:spacing w:val="-1"/>
          <w:sz w:val="24"/>
          <w:szCs w:val="24"/>
        </w:rPr>
        <w:t>к</w:t>
      </w:r>
      <w:r w:rsidRPr="00176EAE">
        <w:rPr>
          <w:rFonts w:ascii="Times New Roman" w:hAnsi="Times New Roman"/>
          <w:spacing w:val="1"/>
          <w:sz w:val="24"/>
          <w:szCs w:val="24"/>
        </w:rPr>
        <w:t>о</w:t>
      </w:r>
      <w:r w:rsidRPr="00176EAE">
        <w:rPr>
          <w:rFonts w:ascii="Times New Roman" w:hAnsi="Times New Roman"/>
          <w:sz w:val="24"/>
          <w:szCs w:val="24"/>
        </w:rPr>
        <w:t>й</w:t>
      </w:r>
      <w:r w:rsidRPr="00176EAE">
        <w:rPr>
          <w:rFonts w:ascii="Times New Roman" w:hAnsi="Times New Roman"/>
          <w:spacing w:val="1"/>
          <w:sz w:val="24"/>
          <w:szCs w:val="24"/>
        </w:rPr>
        <w:t xml:space="preserve"> </w:t>
      </w:r>
      <w:r w:rsidRPr="00176EAE">
        <w:rPr>
          <w:rFonts w:ascii="Times New Roman" w:hAnsi="Times New Roman"/>
          <w:spacing w:val="-2"/>
          <w:sz w:val="24"/>
          <w:szCs w:val="24"/>
        </w:rPr>
        <w:t>э</w:t>
      </w:r>
      <w:r w:rsidRPr="00176EAE">
        <w:rPr>
          <w:rFonts w:ascii="Times New Roman" w:hAnsi="Times New Roman"/>
          <w:sz w:val="24"/>
          <w:szCs w:val="24"/>
        </w:rPr>
        <w:t>ти</w:t>
      </w:r>
      <w:r w:rsidRPr="00176EAE">
        <w:rPr>
          <w:rFonts w:ascii="Times New Roman" w:hAnsi="Times New Roman"/>
          <w:spacing w:val="1"/>
          <w:sz w:val="24"/>
          <w:szCs w:val="24"/>
        </w:rPr>
        <w:t>ки</w:t>
      </w:r>
      <w:r w:rsidRPr="00176EAE">
        <w:rPr>
          <w:rFonts w:ascii="Times New Roman" w:hAnsi="Times New Roman"/>
          <w:sz w:val="24"/>
          <w:szCs w:val="24"/>
        </w:rPr>
        <w:t xml:space="preserve">» </w:t>
      </w:r>
      <w:r w:rsidRPr="00176EAE">
        <w:rPr>
          <w:rFonts w:ascii="Times New Roman" w:hAnsi="Times New Roman"/>
          <w:spacing w:val="-1"/>
          <w:sz w:val="24"/>
          <w:szCs w:val="24"/>
        </w:rPr>
        <w:t>По</w:t>
      </w:r>
      <w:r w:rsidRPr="00176EAE">
        <w:rPr>
          <w:rFonts w:ascii="Times New Roman" w:hAnsi="Times New Roman"/>
          <w:sz w:val="24"/>
          <w:szCs w:val="24"/>
        </w:rPr>
        <w:t>со</w:t>
      </w:r>
      <w:r w:rsidRPr="00176EAE">
        <w:rPr>
          <w:rFonts w:ascii="Times New Roman" w:hAnsi="Times New Roman"/>
          <w:spacing w:val="3"/>
          <w:sz w:val="24"/>
          <w:szCs w:val="24"/>
        </w:rPr>
        <w:t>б</w:t>
      </w:r>
      <w:r w:rsidRPr="00176EAE">
        <w:rPr>
          <w:rFonts w:ascii="Times New Roman" w:hAnsi="Times New Roman"/>
          <w:sz w:val="24"/>
          <w:szCs w:val="24"/>
        </w:rPr>
        <w:t>ие дл</w:t>
      </w:r>
      <w:r w:rsidRPr="00176EAE">
        <w:rPr>
          <w:rFonts w:ascii="Times New Roman" w:hAnsi="Times New Roman"/>
          <w:spacing w:val="1"/>
          <w:sz w:val="24"/>
          <w:szCs w:val="24"/>
        </w:rPr>
        <w:t>я</w:t>
      </w:r>
      <w:r w:rsidRPr="00176EAE">
        <w:rPr>
          <w:rFonts w:ascii="Times New Roman" w:hAnsi="Times New Roman"/>
          <w:spacing w:val="-2"/>
          <w:sz w:val="24"/>
          <w:szCs w:val="24"/>
        </w:rPr>
        <w:t xml:space="preserve"> </w:t>
      </w:r>
      <w:r w:rsidRPr="00176EAE">
        <w:rPr>
          <w:rFonts w:ascii="Times New Roman" w:hAnsi="Times New Roman"/>
          <w:spacing w:val="-3"/>
          <w:sz w:val="24"/>
          <w:szCs w:val="24"/>
        </w:rPr>
        <w:t>у</w:t>
      </w:r>
      <w:r w:rsidRPr="00176EAE">
        <w:rPr>
          <w:rFonts w:ascii="Times New Roman" w:hAnsi="Times New Roman"/>
          <w:sz w:val="24"/>
          <w:szCs w:val="24"/>
        </w:rPr>
        <w:t>чащ</w:t>
      </w:r>
      <w:r w:rsidRPr="00176EAE">
        <w:rPr>
          <w:rFonts w:ascii="Times New Roman" w:hAnsi="Times New Roman"/>
          <w:spacing w:val="1"/>
          <w:sz w:val="24"/>
          <w:szCs w:val="24"/>
        </w:rPr>
        <w:t>и</w:t>
      </w:r>
      <w:r w:rsidRPr="00176EAE">
        <w:rPr>
          <w:rFonts w:ascii="Times New Roman" w:hAnsi="Times New Roman"/>
          <w:spacing w:val="2"/>
          <w:sz w:val="24"/>
          <w:szCs w:val="24"/>
        </w:rPr>
        <w:t>х</w:t>
      </w:r>
      <w:r w:rsidRPr="00176EAE">
        <w:rPr>
          <w:rFonts w:ascii="Times New Roman" w:hAnsi="Times New Roman"/>
          <w:sz w:val="24"/>
          <w:szCs w:val="24"/>
        </w:rPr>
        <w:t>ся</w:t>
      </w:r>
      <w:r w:rsidRPr="00176EAE">
        <w:rPr>
          <w:rFonts w:ascii="Times New Roman" w:hAnsi="Times New Roman"/>
          <w:spacing w:val="1"/>
          <w:sz w:val="24"/>
          <w:szCs w:val="24"/>
        </w:rPr>
        <w:t>.</w:t>
      </w:r>
      <w:r w:rsidRPr="00176EAE">
        <w:rPr>
          <w:rFonts w:ascii="Times New Roman" w:hAnsi="Times New Roman"/>
          <w:sz w:val="24"/>
          <w:szCs w:val="24"/>
        </w:rPr>
        <w:t xml:space="preserve"> </w:t>
      </w:r>
      <w:r w:rsidRPr="00176EAE">
        <w:rPr>
          <w:rFonts w:ascii="Times New Roman" w:hAnsi="Times New Roman"/>
          <w:spacing w:val="1"/>
          <w:sz w:val="24"/>
          <w:szCs w:val="24"/>
        </w:rPr>
        <w:t>–</w:t>
      </w:r>
      <w:r w:rsidRPr="00176EAE">
        <w:rPr>
          <w:rFonts w:ascii="Times New Roman" w:hAnsi="Times New Roman"/>
          <w:spacing w:val="-1"/>
          <w:sz w:val="24"/>
          <w:szCs w:val="24"/>
        </w:rPr>
        <w:t xml:space="preserve"> </w:t>
      </w:r>
      <w:r w:rsidRPr="00176EAE">
        <w:rPr>
          <w:rFonts w:ascii="Times New Roman" w:hAnsi="Times New Roman"/>
          <w:sz w:val="24"/>
          <w:szCs w:val="24"/>
        </w:rPr>
        <w:t>М., 2011</w:t>
      </w:r>
    </w:p>
    <w:p w:rsidR="00537650" w:rsidRDefault="00537650" w:rsidP="00537650">
      <w:pPr>
        <w:pStyle w:val="a5"/>
        <w:shd w:val="clear" w:color="auto" w:fill="FFFFFF"/>
        <w:tabs>
          <w:tab w:val="left" w:pos="586"/>
        </w:tabs>
        <w:spacing w:before="120" w:after="120" w:line="288" w:lineRule="exact"/>
        <w:ind w:left="-284"/>
        <w:rPr>
          <w:rFonts w:ascii="Times New Roman" w:hAnsi="Times New Roman"/>
          <w:sz w:val="24"/>
          <w:szCs w:val="24"/>
        </w:rPr>
      </w:pPr>
    </w:p>
    <w:p w:rsidR="00537650" w:rsidRPr="008E78F0" w:rsidRDefault="00537650" w:rsidP="00537650">
      <w:pPr>
        <w:pStyle w:val="a5"/>
        <w:shd w:val="clear" w:color="auto" w:fill="FFFFFF"/>
        <w:tabs>
          <w:tab w:val="left" w:pos="586"/>
        </w:tabs>
        <w:spacing w:before="120" w:after="120" w:line="288" w:lineRule="exact"/>
        <w:ind w:left="-284"/>
        <w:rPr>
          <w:rFonts w:ascii="Times New Roman" w:hAnsi="Times New Roman"/>
          <w:b/>
          <w:bCs/>
        </w:rPr>
      </w:pPr>
      <w:r w:rsidRPr="008E78F0">
        <w:rPr>
          <w:rFonts w:ascii="Times New Roman" w:hAnsi="Times New Roman"/>
          <w:b/>
          <w:bCs/>
          <w:sz w:val="24"/>
          <w:szCs w:val="24"/>
        </w:rPr>
        <w:t>Компьютерные и информационно-коммуникабельные средства:</w:t>
      </w:r>
    </w:p>
    <w:p w:rsidR="00537650" w:rsidRPr="00176EAE" w:rsidRDefault="00537650" w:rsidP="00537650">
      <w:pPr>
        <w:pStyle w:val="a5"/>
        <w:numPr>
          <w:ilvl w:val="0"/>
          <w:numId w:val="49"/>
        </w:numPr>
        <w:tabs>
          <w:tab w:val="left" w:pos="586"/>
        </w:tabs>
        <w:spacing w:before="120" w:after="120" w:line="288" w:lineRule="exact"/>
        <w:rPr>
          <w:rFonts w:ascii="Times New Roman" w:hAnsi="Times New Roman"/>
          <w:color w:val="000000"/>
          <w:sz w:val="24"/>
          <w:szCs w:val="24"/>
        </w:rPr>
      </w:pPr>
      <w:r w:rsidRPr="00176EAE">
        <w:rPr>
          <w:rFonts w:ascii="Times New Roman" w:hAnsi="Times New Roman"/>
          <w:color w:val="000000"/>
          <w:sz w:val="24"/>
          <w:szCs w:val="24"/>
        </w:rPr>
        <w:t>Электронное приложение к курсу «Основы религиозных культур и светской этики» М. Просвещение. 2012</w:t>
      </w:r>
    </w:p>
    <w:p w:rsidR="00537650" w:rsidRDefault="00537650" w:rsidP="00537650">
      <w:pPr>
        <w:pStyle w:val="a5"/>
        <w:tabs>
          <w:tab w:val="left" w:pos="586"/>
        </w:tabs>
        <w:spacing w:before="120" w:after="120" w:line="288" w:lineRule="exact"/>
        <w:ind w:left="-284"/>
        <w:rPr>
          <w:rFonts w:ascii="Times New Roman" w:hAnsi="Times New Roman"/>
          <w:color w:val="000000"/>
          <w:sz w:val="24"/>
          <w:szCs w:val="24"/>
        </w:rPr>
      </w:pPr>
      <w:r w:rsidRPr="00176EAE">
        <w:rPr>
          <w:rFonts w:ascii="Times New Roman" w:hAnsi="Times New Roman"/>
          <w:color w:val="000000"/>
          <w:sz w:val="24"/>
          <w:szCs w:val="24"/>
        </w:rPr>
        <w:t> </w:t>
      </w:r>
    </w:p>
    <w:p w:rsidR="00537650" w:rsidRPr="00176EAE" w:rsidRDefault="00537650" w:rsidP="00537650">
      <w:pPr>
        <w:pStyle w:val="a5"/>
        <w:tabs>
          <w:tab w:val="left" w:pos="586"/>
        </w:tabs>
        <w:spacing w:before="120" w:after="120" w:line="288" w:lineRule="exact"/>
        <w:ind w:left="-284"/>
        <w:rPr>
          <w:rFonts w:ascii="Times New Roman" w:hAnsi="Times New Roman"/>
          <w:color w:val="000000"/>
          <w:sz w:val="24"/>
          <w:szCs w:val="24"/>
        </w:rPr>
      </w:pPr>
      <w:r w:rsidRPr="00176EAE">
        <w:rPr>
          <w:rFonts w:ascii="Times New Roman" w:hAnsi="Times New Roman"/>
          <w:b/>
          <w:bCs/>
          <w:sz w:val="24"/>
          <w:szCs w:val="24"/>
        </w:rPr>
        <w:t>Технические средства обучения:</w:t>
      </w:r>
    </w:p>
    <w:p w:rsidR="00537650" w:rsidRPr="008E78F0" w:rsidRDefault="00537650" w:rsidP="00537650">
      <w:pPr>
        <w:pStyle w:val="a5"/>
        <w:shd w:val="clear" w:color="auto" w:fill="FFFFFF"/>
        <w:tabs>
          <w:tab w:val="left" w:pos="586"/>
        </w:tabs>
        <w:spacing w:before="120" w:after="120" w:line="288" w:lineRule="exact"/>
        <w:ind w:left="-284"/>
        <w:rPr>
          <w:rFonts w:ascii="Times New Roman" w:hAnsi="Times New Roman"/>
          <w:sz w:val="24"/>
          <w:szCs w:val="24"/>
        </w:rPr>
      </w:pPr>
      <w:r w:rsidRPr="008E78F0">
        <w:rPr>
          <w:rFonts w:ascii="Times New Roman" w:hAnsi="Times New Roman"/>
          <w:sz w:val="24"/>
          <w:szCs w:val="24"/>
        </w:rPr>
        <w:t>1.Персональный ноутбук.</w:t>
      </w:r>
    </w:p>
    <w:p w:rsidR="00537650" w:rsidRPr="008E78F0" w:rsidRDefault="00537650" w:rsidP="00537650">
      <w:pPr>
        <w:pStyle w:val="a5"/>
        <w:shd w:val="clear" w:color="auto" w:fill="FFFFFF"/>
        <w:tabs>
          <w:tab w:val="left" w:pos="586"/>
        </w:tabs>
        <w:spacing w:before="120" w:after="120" w:line="288" w:lineRule="exact"/>
        <w:ind w:left="-284"/>
        <w:rPr>
          <w:rFonts w:ascii="Times New Roman" w:hAnsi="Times New Roman"/>
          <w:sz w:val="24"/>
          <w:szCs w:val="24"/>
        </w:rPr>
      </w:pPr>
      <w:r w:rsidRPr="008E78F0">
        <w:rPr>
          <w:rFonts w:ascii="Times New Roman" w:hAnsi="Times New Roman"/>
          <w:sz w:val="24"/>
          <w:szCs w:val="24"/>
        </w:rPr>
        <w:t>2.Интерактивная доска.</w:t>
      </w:r>
    </w:p>
    <w:p w:rsidR="00537650" w:rsidRPr="008E78F0" w:rsidRDefault="00537650" w:rsidP="00537650">
      <w:pPr>
        <w:pStyle w:val="a5"/>
        <w:shd w:val="clear" w:color="auto" w:fill="FFFFFF"/>
        <w:tabs>
          <w:tab w:val="left" w:pos="586"/>
        </w:tabs>
        <w:spacing w:before="120" w:after="120" w:line="288" w:lineRule="exact"/>
        <w:ind w:left="-284"/>
        <w:rPr>
          <w:rFonts w:ascii="Times New Roman" w:hAnsi="Times New Roman"/>
          <w:sz w:val="24"/>
          <w:szCs w:val="24"/>
        </w:rPr>
      </w:pPr>
      <w:r w:rsidRPr="008E78F0">
        <w:rPr>
          <w:rFonts w:ascii="Times New Roman" w:hAnsi="Times New Roman"/>
          <w:sz w:val="24"/>
          <w:szCs w:val="24"/>
        </w:rPr>
        <w:t>3.Проектор.</w:t>
      </w:r>
    </w:p>
    <w:p w:rsidR="00537650" w:rsidRPr="008E78F0" w:rsidRDefault="00537650" w:rsidP="00537650">
      <w:pPr>
        <w:pStyle w:val="a5"/>
        <w:shd w:val="clear" w:color="auto" w:fill="FFFFFF"/>
        <w:tabs>
          <w:tab w:val="left" w:pos="586"/>
        </w:tabs>
        <w:spacing w:before="120" w:after="120" w:line="288" w:lineRule="exact"/>
        <w:ind w:left="-284"/>
        <w:rPr>
          <w:rFonts w:ascii="Times New Roman" w:hAnsi="Times New Roman"/>
          <w:color w:val="000000"/>
          <w:sz w:val="24"/>
          <w:szCs w:val="24"/>
        </w:rPr>
      </w:pPr>
      <w:r w:rsidRPr="008E78F0">
        <w:rPr>
          <w:rFonts w:ascii="Times New Roman" w:hAnsi="Times New Roman"/>
          <w:sz w:val="24"/>
          <w:szCs w:val="24"/>
        </w:rPr>
        <w:t>4.Принтер.</w:t>
      </w:r>
    </w:p>
    <w:p w:rsidR="00537650" w:rsidRDefault="00537650" w:rsidP="00537650">
      <w:pPr>
        <w:widowControl w:val="0"/>
        <w:autoSpaceDE w:val="0"/>
        <w:autoSpaceDN w:val="0"/>
        <w:adjustRightInd w:val="0"/>
        <w:spacing w:after="0" w:line="240" w:lineRule="auto"/>
        <w:ind w:left="996" w:right="-20"/>
        <w:rPr>
          <w:rFonts w:ascii="Times New Roman" w:hAnsi="Times New Roman"/>
          <w:b/>
          <w:bCs/>
          <w:sz w:val="32"/>
          <w:szCs w:val="32"/>
        </w:rPr>
        <w:sectPr w:rsidR="00537650" w:rsidSect="00730805">
          <w:pgSz w:w="11906" w:h="16838"/>
          <w:pgMar w:top="703" w:right="1134" w:bottom="851" w:left="1134" w:header="720" w:footer="720" w:gutter="0"/>
          <w:cols w:space="720"/>
          <w:noEndnote/>
        </w:sectPr>
      </w:pPr>
    </w:p>
    <w:p w:rsidR="00537650" w:rsidRDefault="00537650" w:rsidP="00537650">
      <w:pPr>
        <w:widowControl w:val="0"/>
        <w:autoSpaceDE w:val="0"/>
        <w:autoSpaceDN w:val="0"/>
        <w:adjustRightInd w:val="0"/>
        <w:spacing w:after="0" w:line="240" w:lineRule="auto"/>
        <w:ind w:left="996" w:right="-20"/>
        <w:jc w:val="center"/>
        <w:rPr>
          <w:rFonts w:ascii="Times New Roman" w:hAnsi="Times New Roman"/>
          <w:b/>
          <w:bCs/>
          <w:sz w:val="32"/>
          <w:szCs w:val="32"/>
        </w:rPr>
      </w:pPr>
    </w:p>
    <w:p w:rsidR="00537650" w:rsidRDefault="00537650" w:rsidP="00537650">
      <w:pPr>
        <w:widowControl w:val="0"/>
        <w:autoSpaceDE w:val="0"/>
        <w:autoSpaceDN w:val="0"/>
        <w:adjustRightInd w:val="0"/>
        <w:spacing w:after="0" w:line="240" w:lineRule="auto"/>
        <w:ind w:left="996" w:right="-20"/>
        <w:jc w:val="center"/>
        <w:rPr>
          <w:rFonts w:ascii="Times New Roman" w:hAnsi="Times New Roman"/>
          <w:b/>
          <w:bCs/>
          <w:sz w:val="32"/>
          <w:szCs w:val="32"/>
        </w:rPr>
      </w:pPr>
      <w:r>
        <w:rPr>
          <w:rFonts w:ascii="Times New Roman" w:hAnsi="Times New Roman"/>
          <w:b/>
          <w:bCs/>
          <w:sz w:val="32"/>
          <w:szCs w:val="32"/>
        </w:rPr>
        <w:t>Тема</w:t>
      </w:r>
      <w:r>
        <w:rPr>
          <w:rFonts w:ascii="Times New Roman" w:hAnsi="Times New Roman"/>
          <w:b/>
          <w:bCs/>
          <w:spacing w:val="-2"/>
          <w:sz w:val="32"/>
          <w:szCs w:val="32"/>
        </w:rPr>
        <w:t>т</w:t>
      </w:r>
      <w:r>
        <w:rPr>
          <w:rFonts w:ascii="Times New Roman" w:hAnsi="Times New Roman"/>
          <w:b/>
          <w:bCs/>
          <w:spacing w:val="-1"/>
          <w:sz w:val="32"/>
          <w:szCs w:val="32"/>
        </w:rPr>
        <w:t>и</w:t>
      </w:r>
      <w:r>
        <w:rPr>
          <w:rFonts w:ascii="Times New Roman" w:hAnsi="Times New Roman"/>
          <w:b/>
          <w:bCs/>
          <w:sz w:val="32"/>
          <w:szCs w:val="32"/>
        </w:rPr>
        <w:t>ч</w:t>
      </w:r>
      <w:r>
        <w:rPr>
          <w:rFonts w:ascii="Times New Roman" w:hAnsi="Times New Roman"/>
          <w:b/>
          <w:bCs/>
          <w:spacing w:val="1"/>
          <w:sz w:val="32"/>
          <w:szCs w:val="32"/>
        </w:rPr>
        <w:t>е</w:t>
      </w:r>
      <w:r>
        <w:rPr>
          <w:rFonts w:ascii="Times New Roman" w:hAnsi="Times New Roman"/>
          <w:b/>
          <w:bCs/>
          <w:sz w:val="32"/>
          <w:szCs w:val="32"/>
        </w:rPr>
        <w:t>ск</w:t>
      </w:r>
      <w:r>
        <w:rPr>
          <w:rFonts w:ascii="Times New Roman" w:hAnsi="Times New Roman"/>
          <w:b/>
          <w:bCs/>
          <w:spacing w:val="1"/>
          <w:sz w:val="32"/>
          <w:szCs w:val="32"/>
        </w:rPr>
        <w:t>о</w:t>
      </w:r>
      <w:r>
        <w:rPr>
          <w:rFonts w:ascii="Times New Roman" w:hAnsi="Times New Roman"/>
          <w:b/>
          <w:bCs/>
          <w:sz w:val="32"/>
          <w:szCs w:val="32"/>
        </w:rPr>
        <w:t>е</w:t>
      </w:r>
      <w:r>
        <w:rPr>
          <w:rFonts w:ascii="Times New Roman" w:hAnsi="Times New Roman"/>
          <w:sz w:val="32"/>
          <w:szCs w:val="32"/>
        </w:rPr>
        <w:t xml:space="preserve"> </w:t>
      </w:r>
      <w:r>
        <w:rPr>
          <w:rFonts w:ascii="Times New Roman" w:hAnsi="Times New Roman"/>
          <w:b/>
          <w:bCs/>
          <w:sz w:val="32"/>
          <w:szCs w:val="32"/>
        </w:rPr>
        <w:t>п</w:t>
      </w:r>
      <w:r>
        <w:rPr>
          <w:rFonts w:ascii="Times New Roman" w:hAnsi="Times New Roman"/>
          <w:b/>
          <w:bCs/>
          <w:spacing w:val="-1"/>
          <w:sz w:val="32"/>
          <w:szCs w:val="32"/>
        </w:rPr>
        <w:t>л</w:t>
      </w:r>
      <w:r>
        <w:rPr>
          <w:rFonts w:ascii="Times New Roman" w:hAnsi="Times New Roman"/>
          <w:b/>
          <w:bCs/>
          <w:spacing w:val="1"/>
          <w:sz w:val="32"/>
          <w:szCs w:val="32"/>
        </w:rPr>
        <w:t>а</w:t>
      </w:r>
      <w:r>
        <w:rPr>
          <w:rFonts w:ascii="Times New Roman" w:hAnsi="Times New Roman"/>
          <w:b/>
          <w:bCs/>
          <w:sz w:val="32"/>
          <w:szCs w:val="32"/>
        </w:rPr>
        <w:t>нирован</w:t>
      </w:r>
      <w:r>
        <w:rPr>
          <w:rFonts w:ascii="Times New Roman" w:hAnsi="Times New Roman"/>
          <w:b/>
          <w:bCs/>
          <w:spacing w:val="-1"/>
          <w:sz w:val="32"/>
          <w:szCs w:val="32"/>
        </w:rPr>
        <w:t>и</w:t>
      </w:r>
      <w:r>
        <w:rPr>
          <w:rFonts w:ascii="Times New Roman" w:hAnsi="Times New Roman"/>
          <w:b/>
          <w:bCs/>
          <w:sz w:val="32"/>
          <w:szCs w:val="32"/>
        </w:rPr>
        <w:t>е по модулю «Светская этика» в 4 классе</w:t>
      </w:r>
    </w:p>
    <w:p w:rsidR="00537650" w:rsidRDefault="00537650" w:rsidP="00537650">
      <w:pPr>
        <w:widowControl w:val="0"/>
        <w:autoSpaceDE w:val="0"/>
        <w:autoSpaceDN w:val="0"/>
        <w:adjustRightInd w:val="0"/>
        <w:spacing w:after="0" w:line="240" w:lineRule="auto"/>
        <w:ind w:left="996" w:right="-20"/>
        <w:jc w:val="center"/>
        <w:rPr>
          <w:rFonts w:ascii="Times New Roman" w:hAnsi="Times New Roman"/>
          <w:b/>
          <w:bCs/>
          <w:sz w:val="32"/>
          <w:szCs w:val="32"/>
        </w:rPr>
      </w:pPr>
    </w:p>
    <w:p w:rsidR="00537650" w:rsidRDefault="00537650" w:rsidP="00537650">
      <w:pPr>
        <w:widowControl w:val="0"/>
        <w:autoSpaceDE w:val="0"/>
        <w:autoSpaceDN w:val="0"/>
        <w:adjustRightInd w:val="0"/>
        <w:spacing w:after="0" w:line="240" w:lineRule="auto"/>
        <w:ind w:left="996" w:right="-20"/>
        <w:jc w:val="center"/>
        <w:rPr>
          <w:rFonts w:ascii="Times New Roman" w:hAnsi="Times New Roman"/>
          <w:sz w:val="24"/>
          <w:szCs w:val="24"/>
        </w:rPr>
      </w:pPr>
    </w:p>
    <w:p w:rsidR="00537650" w:rsidRDefault="00537650" w:rsidP="00537650">
      <w:pPr>
        <w:widowControl w:val="0"/>
        <w:autoSpaceDE w:val="0"/>
        <w:autoSpaceDN w:val="0"/>
        <w:adjustRightInd w:val="0"/>
        <w:spacing w:after="1" w:line="40" w:lineRule="exact"/>
        <w:rPr>
          <w:rFonts w:ascii="Times New Roman" w:hAnsi="Times New Roman"/>
          <w:sz w:val="4"/>
          <w:szCs w:val="4"/>
        </w:rPr>
      </w:pPr>
    </w:p>
    <w:tbl>
      <w:tblPr>
        <w:tblW w:w="0" w:type="auto"/>
        <w:tblInd w:w="4" w:type="dxa"/>
        <w:tblLayout w:type="fixed"/>
        <w:tblCellMar>
          <w:left w:w="0" w:type="dxa"/>
          <w:right w:w="0" w:type="dxa"/>
        </w:tblCellMar>
        <w:tblLook w:val="0000"/>
      </w:tblPr>
      <w:tblGrid>
        <w:gridCol w:w="1280"/>
        <w:gridCol w:w="2409"/>
        <w:gridCol w:w="1417"/>
        <w:gridCol w:w="1557"/>
        <w:gridCol w:w="2672"/>
        <w:gridCol w:w="5129"/>
      </w:tblGrid>
      <w:tr w:rsidR="00537650" w:rsidRPr="001700D3" w:rsidTr="00A35A36">
        <w:tblPrEx>
          <w:tblCellMar>
            <w:top w:w="0" w:type="dxa"/>
            <w:left w:w="0" w:type="dxa"/>
            <w:bottom w:w="0" w:type="dxa"/>
            <w:right w:w="0" w:type="dxa"/>
          </w:tblCellMar>
        </w:tblPrEx>
        <w:trPr>
          <w:trHeight w:hRule="exact" w:val="798"/>
        </w:trPr>
        <w:tc>
          <w:tcPr>
            <w:tcW w:w="1280" w:type="dxa"/>
            <w:vMerge w:val="restart"/>
            <w:tcBorders>
              <w:top w:val="single" w:sz="2" w:space="0" w:color="auto"/>
              <w:left w:val="single" w:sz="2" w:space="0" w:color="auto"/>
              <w:bottom w:val="nil"/>
              <w:right w:val="single" w:sz="2" w:space="0" w:color="auto"/>
            </w:tcBorders>
          </w:tcPr>
          <w:p w:rsidR="00537650" w:rsidRPr="001700D3" w:rsidRDefault="00537650" w:rsidP="00A35A36">
            <w:pPr>
              <w:widowControl w:val="0"/>
              <w:autoSpaceDE w:val="0"/>
              <w:autoSpaceDN w:val="0"/>
              <w:adjustRightInd w:val="0"/>
              <w:spacing w:before="18" w:after="0" w:line="240" w:lineRule="auto"/>
              <w:ind w:left="520" w:right="-20"/>
              <w:rPr>
                <w:rFonts w:ascii="Times New Roman" w:hAnsi="Times New Roman"/>
                <w:sz w:val="24"/>
                <w:szCs w:val="24"/>
              </w:rPr>
            </w:pPr>
            <w:r w:rsidRPr="001700D3">
              <w:rPr>
                <w:rFonts w:ascii="Times New Roman" w:hAnsi="Times New Roman"/>
                <w:b/>
                <w:bCs/>
                <w:sz w:val="24"/>
                <w:szCs w:val="24"/>
              </w:rPr>
              <w:t>№</w:t>
            </w:r>
          </w:p>
          <w:p w:rsidR="00537650" w:rsidRPr="001700D3" w:rsidRDefault="00537650" w:rsidP="00A35A36">
            <w:pPr>
              <w:widowControl w:val="0"/>
              <w:autoSpaceDE w:val="0"/>
              <w:autoSpaceDN w:val="0"/>
              <w:adjustRightInd w:val="0"/>
              <w:spacing w:after="2" w:line="240" w:lineRule="exact"/>
              <w:rPr>
                <w:rFonts w:ascii="Times New Roman" w:hAnsi="Times New Roman"/>
                <w:sz w:val="24"/>
                <w:szCs w:val="24"/>
              </w:rPr>
            </w:pPr>
          </w:p>
          <w:p w:rsidR="00537650" w:rsidRPr="001700D3" w:rsidRDefault="00537650" w:rsidP="00A35A36">
            <w:pPr>
              <w:widowControl w:val="0"/>
              <w:autoSpaceDE w:val="0"/>
              <w:autoSpaceDN w:val="0"/>
              <w:adjustRightInd w:val="0"/>
              <w:spacing w:after="0" w:line="240" w:lineRule="auto"/>
              <w:ind w:left="324" w:right="-20"/>
              <w:rPr>
                <w:rFonts w:ascii="Times New Roman" w:hAnsi="Times New Roman"/>
                <w:sz w:val="24"/>
                <w:szCs w:val="24"/>
              </w:rPr>
            </w:pPr>
            <w:r w:rsidRPr="001700D3">
              <w:rPr>
                <w:rFonts w:ascii="Times New Roman" w:hAnsi="Times New Roman"/>
                <w:b/>
                <w:bCs/>
                <w:sz w:val="24"/>
                <w:szCs w:val="24"/>
              </w:rPr>
              <w:t>уро</w:t>
            </w:r>
            <w:r w:rsidRPr="001700D3">
              <w:rPr>
                <w:rFonts w:ascii="Times New Roman" w:hAnsi="Times New Roman"/>
                <w:b/>
                <w:bCs/>
                <w:spacing w:val="1"/>
                <w:sz w:val="24"/>
                <w:szCs w:val="24"/>
              </w:rPr>
              <w:t>к</w:t>
            </w:r>
            <w:r w:rsidRPr="001700D3">
              <w:rPr>
                <w:rFonts w:ascii="Times New Roman" w:hAnsi="Times New Roman"/>
                <w:b/>
                <w:bCs/>
                <w:sz w:val="24"/>
                <w:szCs w:val="24"/>
              </w:rPr>
              <w:t>а</w:t>
            </w:r>
          </w:p>
          <w:p w:rsidR="00537650" w:rsidRPr="001700D3" w:rsidRDefault="00537650" w:rsidP="00A35A36">
            <w:pPr>
              <w:widowControl w:val="0"/>
              <w:autoSpaceDE w:val="0"/>
              <w:autoSpaceDN w:val="0"/>
              <w:adjustRightInd w:val="0"/>
              <w:spacing w:after="0" w:line="240" w:lineRule="auto"/>
              <w:ind w:left="324" w:right="-20"/>
              <w:rPr>
                <w:rFonts w:ascii="Times New Roman" w:hAnsi="Times New Roman"/>
                <w:sz w:val="24"/>
                <w:szCs w:val="24"/>
              </w:rPr>
            </w:pPr>
          </w:p>
        </w:tc>
        <w:tc>
          <w:tcPr>
            <w:tcW w:w="2409" w:type="dxa"/>
            <w:vMerge w:val="restart"/>
            <w:tcBorders>
              <w:top w:val="single" w:sz="2" w:space="0" w:color="auto"/>
              <w:left w:val="single" w:sz="2" w:space="0" w:color="auto"/>
              <w:bottom w:val="nil"/>
              <w:right w:val="single" w:sz="2" w:space="0" w:color="auto"/>
            </w:tcBorders>
          </w:tcPr>
          <w:p w:rsidR="00537650" w:rsidRPr="001700D3" w:rsidRDefault="00537650" w:rsidP="00A35A36">
            <w:pPr>
              <w:widowControl w:val="0"/>
              <w:autoSpaceDE w:val="0"/>
              <w:autoSpaceDN w:val="0"/>
              <w:adjustRightInd w:val="0"/>
              <w:spacing w:before="18" w:after="0" w:line="240" w:lineRule="auto"/>
              <w:ind w:left="959" w:right="-20"/>
              <w:rPr>
                <w:rFonts w:ascii="Times New Roman" w:hAnsi="Times New Roman"/>
                <w:sz w:val="24"/>
                <w:szCs w:val="24"/>
              </w:rPr>
            </w:pPr>
            <w:r w:rsidRPr="001700D3">
              <w:rPr>
                <w:rFonts w:ascii="Times New Roman" w:hAnsi="Times New Roman"/>
                <w:b/>
                <w:bCs/>
                <w:sz w:val="24"/>
                <w:szCs w:val="24"/>
              </w:rPr>
              <w:t>Тема</w:t>
            </w:r>
          </w:p>
          <w:p w:rsidR="00537650" w:rsidRPr="001700D3" w:rsidRDefault="00537650" w:rsidP="00A35A36">
            <w:pPr>
              <w:widowControl w:val="0"/>
              <w:autoSpaceDE w:val="0"/>
              <w:autoSpaceDN w:val="0"/>
              <w:adjustRightInd w:val="0"/>
              <w:spacing w:before="18" w:after="0" w:line="240" w:lineRule="auto"/>
              <w:ind w:left="959" w:right="-20"/>
              <w:rPr>
                <w:rFonts w:ascii="Times New Roman" w:hAnsi="Times New Roman"/>
                <w:sz w:val="24"/>
                <w:szCs w:val="24"/>
              </w:rPr>
            </w:pPr>
          </w:p>
        </w:tc>
        <w:tc>
          <w:tcPr>
            <w:tcW w:w="1417" w:type="dxa"/>
            <w:vMerge w:val="restart"/>
            <w:tcBorders>
              <w:top w:val="single" w:sz="2" w:space="0" w:color="auto"/>
              <w:left w:val="single" w:sz="2" w:space="0" w:color="auto"/>
              <w:right w:val="single" w:sz="2" w:space="0" w:color="auto"/>
            </w:tcBorders>
          </w:tcPr>
          <w:p w:rsidR="00537650" w:rsidRPr="001700D3" w:rsidRDefault="00537650" w:rsidP="00A35A36">
            <w:pPr>
              <w:widowControl w:val="0"/>
              <w:autoSpaceDE w:val="0"/>
              <w:autoSpaceDN w:val="0"/>
              <w:adjustRightInd w:val="0"/>
              <w:spacing w:before="18" w:after="0" w:line="240" w:lineRule="auto"/>
              <w:ind w:left="163" w:right="-20"/>
              <w:rPr>
                <w:rFonts w:ascii="Times New Roman" w:hAnsi="Times New Roman"/>
                <w:b/>
                <w:bCs/>
                <w:sz w:val="24"/>
                <w:szCs w:val="24"/>
              </w:rPr>
            </w:pPr>
            <w:r w:rsidRPr="001700D3">
              <w:rPr>
                <w:rFonts w:ascii="Times New Roman" w:hAnsi="Times New Roman"/>
                <w:b/>
                <w:bCs/>
                <w:sz w:val="24"/>
                <w:szCs w:val="24"/>
              </w:rPr>
              <w:t>Да</w:t>
            </w:r>
            <w:r w:rsidRPr="001700D3">
              <w:rPr>
                <w:rFonts w:ascii="Times New Roman" w:hAnsi="Times New Roman"/>
                <w:b/>
                <w:bCs/>
                <w:spacing w:val="2"/>
                <w:sz w:val="24"/>
                <w:szCs w:val="24"/>
              </w:rPr>
              <w:t>т</w:t>
            </w:r>
            <w:r w:rsidRPr="001700D3">
              <w:rPr>
                <w:rFonts w:ascii="Times New Roman" w:hAnsi="Times New Roman"/>
                <w:b/>
                <w:bCs/>
                <w:sz w:val="24"/>
                <w:szCs w:val="24"/>
              </w:rPr>
              <w:t>а</w:t>
            </w:r>
          </w:p>
          <w:p w:rsidR="00537650" w:rsidRPr="001700D3" w:rsidRDefault="00537650" w:rsidP="00A35A36">
            <w:pPr>
              <w:widowControl w:val="0"/>
              <w:autoSpaceDE w:val="0"/>
              <w:autoSpaceDN w:val="0"/>
              <w:adjustRightInd w:val="0"/>
              <w:spacing w:before="18" w:after="0" w:line="240" w:lineRule="auto"/>
              <w:ind w:left="163" w:right="-20"/>
              <w:rPr>
                <w:rFonts w:ascii="Times New Roman" w:hAnsi="Times New Roman"/>
                <w:sz w:val="24"/>
                <w:szCs w:val="24"/>
              </w:rPr>
            </w:pPr>
            <w:r w:rsidRPr="001700D3">
              <w:rPr>
                <w:rFonts w:ascii="Times New Roman" w:hAnsi="Times New Roman"/>
                <w:b/>
                <w:bCs/>
                <w:sz w:val="24"/>
                <w:szCs w:val="24"/>
              </w:rPr>
              <w:t>план.</w:t>
            </w:r>
          </w:p>
          <w:p w:rsidR="00537650" w:rsidRPr="001700D3" w:rsidRDefault="00537650" w:rsidP="00A35A36">
            <w:pPr>
              <w:widowControl w:val="0"/>
              <w:autoSpaceDE w:val="0"/>
              <w:autoSpaceDN w:val="0"/>
              <w:adjustRightInd w:val="0"/>
              <w:spacing w:before="18" w:after="0" w:line="240" w:lineRule="auto"/>
              <w:ind w:left="163" w:right="-20"/>
              <w:rPr>
                <w:rFonts w:ascii="Times New Roman" w:hAnsi="Times New Roman"/>
                <w:sz w:val="24"/>
                <w:szCs w:val="24"/>
              </w:rPr>
            </w:pPr>
          </w:p>
        </w:tc>
        <w:tc>
          <w:tcPr>
            <w:tcW w:w="1557" w:type="dxa"/>
            <w:vMerge w:val="restart"/>
            <w:tcBorders>
              <w:top w:val="single" w:sz="2" w:space="0" w:color="auto"/>
              <w:left w:val="single" w:sz="2" w:space="0" w:color="auto"/>
              <w:right w:val="single" w:sz="2" w:space="0" w:color="auto"/>
            </w:tcBorders>
          </w:tcPr>
          <w:p w:rsidR="00537650" w:rsidRPr="001700D3" w:rsidRDefault="00537650" w:rsidP="00A35A36">
            <w:pPr>
              <w:widowControl w:val="0"/>
              <w:autoSpaceDE w:val="0"/>
              <w:autoSpaceDN w:val="0"/>
              <w:adjustRightInd w:val="0"/>
              <w:spacing w:after="0" w:line="275" w:lineRule="auto"/>
              <w:ind w:left="117" w:right="55"/>
              <w:jc w:val="center"/>
              <w:rPr>
                <w:rFonts w:ascii="Times New Roman" w:hAnsi="Times New Roman"/>
                <w:b/>
                <w:sz w:val="24"/>
                <w:szCs w:val="24"/>
              </w:rPr>
            </w:pPr>
            <w:r w:rsidRPr="001700D3">
              <w:rPr>
                <w:rFonts w:ascii="Times New Roman" w:hAnsi="Times New Roman"/>
                <w:b/>
                <w:sz w:val="24"/>
                <w:szCs w:val="24"/>
              </w:rPr>
              <w:t>Дата</w:t>
            </w:r>
          </w:p>
          <w:p w:rsidR="00537650" w:rsidRPr="001700D3" w:rsidRDefault="00537650" w:rsidP="00A35A36">
            <w:pPr>
              <w:widowControl w:val="0"/>
              <w:autoSpaceDE w:val="0"/>
              <w:autoSpaceDN w:val="0"/>
              <w:adjustRightInd w:val="0"/>
              <w:spacing w:after="0" w:line="275" w:lineRule="auto"/>
              <w:ind w:left="117" w:right="55"/>
              <w:jc w:val="center"/>
              <w:rPr>
                <w:rFonts w:ascii="Times New Roman" w:hAnsi="Times New Roman"/>
                <w:sz w:val="24"/>
                <w:szCs w:val="24"/>
              </w:rPr>
            </w:pPr>
            <w:r w:rsidRPr="001700D3">
              <w:rPr>
                <w:rFonts w:ascii="Times New Roman" w:hAnsi="Times New Roman"/>
                <w:b/>
                <w:sz w:val="24"/>
                <w:szCs w:val="24"/>
              </w:rPr>
              <w:t>факт.</w:t>
            </w:r>
          </w:p>
        </w:tc>
        <w:tc>
          <w:tcPr>
            <w:tcW w:w="7801" w:type="dxa"/>
            <w:gridSpan w:val="2"/>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8" w:after="0" w:line="275" w:lineRule="auto"/>
              <w:ind w:left="643" w:right="584"/>
              <w:jc w:val="center"/>
              <w:rPr>
                <w:rFonts w:ascii="Times New Roman" w:hAnsi="Times New Roman"/>
                <w:sz w:val="24"/>
                <w:szCs w:val="24"/>
              </w:rPr>
            </w:pPr>
            <w:r w:rsidRPr="001700D3">
              <w:rPr>
                <w:rFonts w:ascii="Times New Roman" w:hAnsi="Times New Roman"/>
                <w:b/>
                <w:bCs/>
                <w:sz w:val="24"/>
                <w:szCs w:val="24"/>
              </w:rPr>
              <w:t>Хара</w:t>
            </w:r>
            <w:r w:rsidRPr="001700D3">
              <w:rPr>
                <w:rFonts w:ascii="Times New Roman" w:hAnsi="Times New Roman"/>
                <w:b/>
                <w:bCs/>
                <w:spacing w:val="1"/>
                <w:sz w:val="24"/>
                <w:szCs w:val="24"/>
              </w:rPr>
              <w:t>кт</w:t>
            </w:r>
            <w:r w:rsidRPr="001700D3">
              <w:rPr>
                <w:rFonts w:ascii="Times New Roman" w:hAnsi="Times New Roman"/>
                <w:b/>
                <w:bCs/>
                <w:sz w:val="24"/>
                <w:szCs w:val="24"/>
              </w:rPr>
              <w:t>е</w:t>
            </w:r>
            <w:r w:rsidRPr="001700D3">
              <w:rPr>
                <w:rFonts w:ascii="Times New Roman" w:hAnsi="Times New Roman"/>
                <w:b/>
                <w:bCs/>
                <w:spacing w:val="-1"/>
                <w:sz w:val="24"/>
                <w:szCs w:val="24"/>
              </w:rPr>
              <w:t>р</w:t>
            </w:r>
            <w:r w:rsidRPr="001700D3">
              <w:rPr>
                <w:rFonts w:ascii="Times New Roman" w:hAnsi="Times New Roman"/>
                <w:b/>
                <w:bCs/>
                <w:sz w:val="24"/>
                <w:szCs w:val="24"/>
              </w:rPr>
              <w:t>истика</w:t>
            </w:r>
            <w:r w:rsidRPr="001700D3">
              <w:rPr>
                <w:rFonts w:ascii="Times New Roman" w:hAnsi="Times New Roman"/>
                <w:spacing w:val="1"/>
                <w:sz w:val="24"/>
                <w:szCs w:val="24"/>
              </w:rPr>
              <w:t xml:space="preserve"> </w:t>
            </w:r>
            <w:r w:rsidRPr="001700D3">
              <w:rPr>
                <w:rFonts w:ascii="Times New Roman" w:hAnsi="Times New Roman"/>
                <w:b/>
                <w:bCs/>
                <w:sz w:val="24"/>
                <w:szCs w:val="24"/>
              </w:rPr>
              <w:t>о</w:t>
            </w:r>
            <w:r w:rsidRPr="001700D3">
              <w:rPr>
                <w:rFonts w:ascii="Times New Roman" w:hAnsi="Times New Roman"/>
                <w:b/>
                <w:bCs/>
                <w:spacing w:val="1"/>
                <w:sz w:val="24"/>
                <w:szCs w:val="24"/>
              </w:rPr>
              <w:t>с</w:t>
            </w:r>
            <w:r w:rsidRPr="001700D3">
              <w:rPr>
                <w:rFonts w:ascii="Times New Roman" w:hAnsi="Times New Roman"/>
                <w:b/>
                <w:bCs/>
                <w:sz w:val="24"/>
                <w:szCs w:val="24"/>
              </w:rPr>
              <w:t>н</w:t>
            </w:r>
            <w:r w:rsidRPr="001700D3">
              <w:rPr>
                <w:rFonts w:ascii="Times New Roman" w:hAnsi="Times New Roman"/>
                <w:b/>
                <w:bCs/>
                <w:spacing w:val="-2"/>
                <w:sz w:val="24"/>
                <w:szCs w:val="24"/>
              </w:rPr>
              <w:t>о</w:t>
            </w:r>
            <w:r w:rsidRPr="001700D3">
              <w:rPr>
                <w:rFonts w:ascii="Times New Roman" w:hAnsi="Times New Roman"/>
                <w:b/>
                <w:bCs/>
                <w:sz w:val="24"/>
                <w:szCs w:val="24"/>
              </w:rPr>
              <w:t>вных</w:t>
            </w:r>
            <w:r w:rsidRPr="001700D3">
              <w:rPr>
                <w:rFonts w:ascii="Times New Roman" w:hAnsi="Times New Roman"/>
                <w:sz w:val="24"/>
                <w:szCs w:val="24"/>
              </w:rPr>
              <w:t xml:space="preserve"> </w:t>
            </w:r>
            <w:r w:rsidRPr="001700D3">
              <w:rPr>
                <w:rFonts w:ascii="Times New Roman" w:hAnsi="Times New Roman"/>
                <w:b/>
                <w:bCs/>
                <w:sz w:val="24"/>
                <w:szCs w:val="24"/>
              </w:rPr>
              <w:t>ви</w:t>
            </w:r>
            <w:r w:rsidRPr="001700D3">
              <w:rPr>
                <w:rFonts w:ascii="Times New Roman" w:hAnsi="Times New Roman"/>
                <w:b/>
                <w:bCs/>
                <w:spacing w:val="1"/>
                <w:sz w:val="24"/>
                <w:szCs w:val="24"/>
              </w:rPr>
              <w:t>д</w:t>
            </w:r>
            <w:r w:rsidRPr="001700D3">
              <w:rPr>
                <w:rFonts w:ascii="Times New Roman" w:hAnsi="Times New Roman"/>
                <w:b/>
                <w:bCs/>
                <w:sz w:val="24"/>
                <w:szCs w:val="24"/>
              </w:rPr>
              <w:t>ов</w:t>
            </w:r>
            <w:r w:rsidRPr="001700D3">
              <w:rPr>
                <w:rFonts w:ascii="Times New Roman" w:hAnsi="Times New Roman"/>
                <w:sz w:val="24"/>
                <w:szCs w:val="24"/>
              </w:rPr>
              <w:t xml:space="preserve"> </w:t>
            </w:r>
            <w:r w:rsidRPr="001700D3">
              <w:rPr>
                <w:rFonts w:ascii="Times New Roman" w:hAnsi="Times New Roman"/>
                <w:b/>
                <w:bCs/>
                <w:sz w:val="24"/>
                <w:szCs w:val="24"/>
              </w:rPr>
              <w:t>уч</w:t>
            </w:r>
            <w:r w:rsidRPr="001700D3">
              <w:rPr>
                <w:rFonts w:ascii="Times New Roman" w:hAnsi="Times New Roman"/>
                <w:b/>
                <w:bCs/>
                <w:spacing w:val="-1"/>
                <w:sz w:val="24"/>
                <w:szCs w:val="24"/>
              </w:rPr>
              <w:t>е</w:t>
            </w:r>
            <w:r w:rsidRPr="001700D3">
              <w:rPr>
                <w:rFonts w:ascii="Times New Roman" w:hAnsi="Times New Roman"/>
                <w:b/>
                <w:bCs/>
                <w:sz w:val="24"/>
                <w:szCs w:val="24"/>
              </w:rPr>
              <w:t>бной</w:t>
            </w:r>
            <w:r w:rsidRPr="001700D3">
              <w:rPr>
                <w:rFonts w:ascii="Times New Roman" w:hAnsi="Times New Roman"/>
                <w:sz w:val="24"/>
                <w:szCs w:val="24"/>
              </w:rPr>
              <w:t xml:space="preserve"> </w:t>
            </w:r>
            <w:r w:rsidRPr="001700D3">
              <w:rPr>
                <w:rFonts w:ascii="Times New Roman" w:hAnsi="Times New Roman"/>
                <w:b/>
                <w:bCs/>
                <w:sz w:val="24"/>
                <w:szCs w:val="24"/>
              </w:rPr>
              <w:t>д</w:t>
            </w:r>
            <w:r w:rsidRPr="001700D3">
              <w:rPr>
                <w:rFonts w:ascii="Times New Roman" w:hAnsi="Times New Roman"/>
                <w:b/>
                <w:bCs/>
                <w:spacing w:val="-1"/>
                <w:sz w:val="24"/>
                <w:szCs w:val="24"/>
              </w:rPr>
              <w:t>е</w:t>
            </w:r>
            <w:r w:rsidRPr="001700D3">
              <w:rPr>
                <w:rFonts w:ascii="Times New Roman" w:hAnsi="Times New Roman"/>
                <w:b/>
                <w:bCs/>
                <w:sz w:val="24"/>
                <w:szCs w:val="24"/>
              </w:rPr>
              <w:t>я</w:t>
            </w:r>
            <w:r w:rsidRPr="001700D3">
              <w:rPr>
                <w:rFonts w:ascii="Times New Roman" w:hAnsi="Times New Roman"/>
                <w:b/>
                <w:bCs/>
                <w:spacing w:val="1"/>
                <w:sz w:val="24"/>
                <w:szCs w:val="24"/>
              </w:rPr>
              <w:t>т</w:t>
            </w:r>
            <w:r w:rsidRPr="001700D3">
              <w:rPr>
                <w:rFonts w:ascii="Times New Roman" w:hAnsi="Times New Roman"/>
                <w:b/>
                <w:bCs/>
                <w:sz w:val="24"/>
                <w:szCs w:val="24"/>
              </w:rPr>
              <w:t>ельности</w:t>
            </w:r>
            <w:r w:rsidRPr="001700D3">
              <w:rPr>
                <w:rFonts w:ascii="Times New Roman" w:hAnsi="Times New Roman"/>
                <w:sz w:val="24"/>
                <w:szCs w:val="24"/>
              </w:rPr>
              <w:t xml:space="preserve"> </w:t>
            </w:r>
            <w:r w:rsidRPr="001700D3">
              <w:rPr>
                <w:rFonts w:ascii="Times New Roman" w:hAnsi="Times New Roman"/>
                <w:b/>
                <w:bCs/>
                <w:sz w:val="24"/>
                <w:szCs w:val="24"/>
              </w:rPr>
              <w:t>обучаю</w:t>
            </w:r>
            <w:r w:rsidRPr="001700D3">
              <w:rPr>
                <w:rFonts w:ascii="Times New Roman" w:hAnsi="Times New Roman"/>
                <w:b/>
                <w:bCs/>
                <w:spacing w:val="-3"/>
                <w:sz w:val="24"/>
                <w:szCs w:val="24"/>
              </w:rPr>
              <w:t>щ</w:t>
            </w:r>
            <w:r w:rsidRPr="001700D3">
              <w:rPr>
                <w:rFonts w:ascii="Times New Roman" w:hAnsi="Times New Roman"/>
                <w:b/>
                <w:bCs/>
                <w:sz w:val="24"/>
                <w:szCs w:val="24"/>
              </w:rPr>
              <w:t>ихся</w:t>
            </w:r>
          </w:p>
        </w:tc>
      </w:tr>
      <w:tr w:rsidR="00537650" w:rsidRPr="001700D3" w:rsidTr="00A35A36">
        <w:tblPrEx>
          <w:tblCellMar>
            <w:top w:w="0" w:type="dxa"/>
            <w:left w:w="0" w:type="dxa"/>
            <w:bottom w:w="0" w:type="dxa"/>
            <w:right w:w="0" w:type="dxa"/>
          </w:tblCellMar>
        </w:tblPrEx>
        <w:trPr>
          <w:trHeight w:hRule="exact" w:val="852"/>
        </w:trPr>
        <w:tc>
          <w:tcPr>
            <w:tcW w:w="1280" w:type="dxa"/>
            <w:vMerge/>
            <w:tcBorders>
              <w:top w:val="nil"/>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8" w:after="0" w:line="275" w:lineRule="auto"/>
              <w:ind w:left="643" w:right="584"/>
              <w:jc w:val="center"/>
              <w:rPr>
                <w:rFonts w:ascii="Times New Roman" w:hAnsi="Times New Roman"/>
                <w:sz w:val="24"/>
                <w:szCs w:val="24"/>
              </w:rPr>
            </w:pPr>
          </w:p>
        </w:tc>
        <w:tc>
          <w:tcPr>
            <w:tcW w:w="2409" w:type="dxa"/>
            <w:vMerge/>
            <w:tcBorders>
              <w:top w:val="nil"/>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8" w:after="0" w:line="275" w:lineRule="auto"/>
              <w:ind w:left="643" w:right="584"/>
              <w:jc w:val="center"/>
              <w:rPr>
                <w:rFonts w:ascii="Times New Roman" w:hAnsi="Times New Roman"/>
                <w:sz w:val="24"/>
                <w:szCs w:val="24"/>
              </w:rPr>
            </w:pPr>
          </w:p>
        </w:tc>
        <w:tc>
          <w:tcPr>
            <w:tcW w:w="1417" w:type="dxa"/>
            <w:vMerge/>
            <w:tcBorders>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8" w:after="0" w:line="275" w:lineRule="auto"/>
              <w:ind w:left="643" w:right="584"/>
              <w:jc w:val="center"/>
              <w:rPr>
                <w:rFonts w:ascii="Times New Roman" w:hAnsi="Times New Roman"/>
                <w:sz w:val="24"/>
                <w:szCs w:val="24"/>
              </w:rPr>
            </w:pPr>
          </w:p>
        </w:tc>
        <w:tc>
          <w:tcPr>
            <w:tcW w:w="1557" w:type="dxa"/>
            <w:vMerge/>
            <w:tcBorders>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8" w:after="0" w:line="275" w:lineRule="auto"/>
              <w:ind w:left="643" w:right="584"/>
              <w:jc w:val="center"/>
              <w:rPr>
                <w:rFonts w:ascii="Times New Roman" w:hAnsi="Times New Roman"/>
                <w:sz w:val="24"/>
                <w:szCs w:val="24"/>
              </w:rPr>
            </w:pPr>
          </w:p>
        </w:tc>
        <w:tc>
          <w:tcPr>
            <w:tcW w:w="2672"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8" w:after="0" w:line="275" w:lineRule="auto"/>
              <w:ind w:left="439" w:right="374"/>
              <w:jc w:val="center"/>
              <w:rPr>
                <w:rFonts w:ascii="Times New Roman" w:hAnsi="Times New Roman"/>
                <w:sz w:val="24"/>
                <w:szCs w:val="24"/>
              </w:rPr>
            </w:pPr>
            <w:r w:rsidRPr="001700D3">
              <w:rPr>
                <w:rFonts w:ascii="Times New Roman" w:hAnsi="Times New Roman"/>
                <w:b/>
                <w:bCs/>
                <w:sz w:val="24"/>
                <w:szCs w:val="24"/>
              </w:rPr>
              <w:t>П</w:t>
            </w:r>
            <w:r w:rsidRPr="001700D3">
              <w:rPr>
                <w:rFonts w:ascii="Times New Roman" w:hAnsi="Times New Roman"/>
                <w:b/>
                <w:bCs/>
                <w:spacing w:val="1"/>
                <w:sz w:val="24"/>
                <w:szCs w:val="24"/>
              </w:rPr>
              <w:t>р</w:t>
            </w:r>
            <w:r w:rsidRPr="001700D3">
              <w:rPr>
                <w:rFonts w:ascii="Times New Roman" w:hAnsi="Times New Roman"/>
                <w:b/>
                <w:bCs/>
                <w:sz w:val="24"/>
                <w:szCs w:val="24"/>
              </w:rPr>
              <w:t>едм</w:t>
            </w:r>
            <w:r w:rsidRPr="001700D3">
              <w:rPr>
                <w:rFonts w:ascii="Times New Roman" w:hAnsi="Times New Roman"/>
                <w:b/>
                <w:bCs/>
                <w:spacing w:val="-1"/>
                <w:sz w:val="24"/>
                <w:szCs w:val="24"/>
              </w:rPr>
              <w:t>е</w:t>
            </w:r>
            <w:r w:rsidRPr="001700D3">
              <w:rPr>
                <w:rFonts w:ascii="Times New Roman" w:hAnsi="Times New Roman"/>
                <w:b/>
                <w:bCs/>
                <w:spacing w:val="1"/>
                <w:sz w:val="24"/>
                <w:szCs w:val="24"/>
              </w:rPr>
              <w:t>тн</w:t>
            </w:r>
            <w:r w:rsidRPr="001700D3">
              <w:rPr>
                <w:rFonts w:ascii="Times New Roman" w:hAnsi="Times New Roman"/>
                <w:b/>
                <w:bCs/>
                <w:sz w:val="24"/>
                <w:szCs w:val="24"/>
              </w:rPr>
              <w:t>ые</w:t>
            </w:r>
            <w:r w:rsidRPr="001700D3">
              <w:rPr>
                <w:rFonts w:ascii="Times New Roman" w:hAnsi="Times New Roman"/>
                <w:sz w:val="24"/>
                <w:szCs w:val="24"/>
              </w:rPr>
              <w:t xml:space="preserve"> </w:t>
            </w:r>
            <w:r w:rsidRPr="001700D3">
              <w:rPr>
                <w:rFonts w:ascii="Times New Roman" w:hAnsi="Times New Roman"/>
                <w:b/>
                <w:bCs/>
                <w:sz w:val="24"/>
                <w:szCs w:val="24"/>
              </w:rPr>
              <w:t>резуль</w:t>
            </w:r>
            <w:r w:rsidRPr="001700D3">
              <w:rPr>
                <w:rFonts w:ascii="Times New Roman" w:hAnsi="Times New Roman"/>
                <w:b/>
                <w:bCs/>
                <w:spacing w:val="1"/>
                <w:sz w:val="24"/>
                <w:szCs w:val="24"/>
              </w:rPr>
              <w:t>т</w:t>
            </w:r>
            <w:r w:rsidRPr="001700D3">
              <w:rPr>
                <w:rFonts w:ascii="Times New Roman" w:hAnsi="Times New Roman"/>
                <w:b/>
                <w:bCs/>
                <w:spacing w:val="-2"/>
                <w:sz w:val="24"/>
                <w:szCs w:val="24"/>
              </w:rPr>
              <w:t>а</w:t>
            </w:r>
            <w:r w:rsidRPr="001700D3">
              <w:rPr>
                <w:rFonts w:ascii="Times New Roman" w:hAnsi="Times New Roman"/>
                <w:b/>
                <w:bCs/>
                <w:spacing w:val="1"/>
                <w:sz w:val="24"/>
                <w:szCs w:val="24"/>
              </w:rPr>
              <w:t>т</w:t>
            </w:r>
            <w:r w:rsidRPr="001700D3">
              <w:rPr>
                <w:rFonts w:ascii="Times New Roman" w:hAnsi="Times New Roman"/>
                <w:b/>
                <w:bCs/>
                <w:sz w:val="24"/>
                <w:szCs w:val="24"/>
              </w:rPr>
              <w:t>ы</w:t>
            </w:r>
          </w:p>
          <w:p w:rsidR="00537650" w:rsidRPr="001700D3" w:rsidRDefault="00537650" w:rsidP="00A35A36">
            <w:pPr>
              <w:widowControl w:val="0"/>
              <w:autoSpaceDE w:val="0"/>
              <w:autoSpaceDN w:val="0"/>
              <w:adjustRightInd w:val="0"/>
              <w:spacing w:before="18" w:after="0" w:line="275" w:lineRule="auto"/>
              <w:ind w:left="439" w:right="374"/>
              <w:jc w:val="center"/>
              <w:rPr>
                <w:rFonts w:ascii="Times New Roman" w:hAnsi="Times New Roman"/>
                <w:sz w:val="24"/>
                <w:szCs w:val="24"/>
              </w:rPr>
            </w:pPr>
          </w:p>
        </w:tc>
        <w:tc>
          <w:tcPr>
            <w:tcW w:w="512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ind w:right="-20"/>
              <w:jc w:val="center"/>
              <w:rPr>
                <w:rFonts w:ascii="Times New Roman" w:hAnsi="Times New Roman"/>
                <w:sz w:val="24"/>
                <w:szCs w:val="24"/>
              </w:rPr>
            </w:pPr>
            <w:r w:rsidRPr="001700D3">
              <w:rPr>
                <w:rFonts w:ascii="Times New Roman" w:hAnsi="Times New Roman"/>
                <w:b/>
                <w:bCs/>
                <w:sz w:val="24"/>
                <w:szCs w:val="24"/>
              </w:rPr>
              <w:t>Универсальные</w:t>
            </w:r>
            <w:r w:rsidRPr="001700D3">
              <w:rPr>
                <w:rFonts w:ascii="Times New Roman" w:hAnsi="Times New Roman"/>
                <w:spacing w:val="-1"/>
                <w:sz w:val="24"/>
                <w:szCs w:val="24"/>
              </w:rPr>
              <w:t xml:space="preserve"> </w:t>
            </w:r>
            <w:r w:rsidRPr="001700D3">
              <w:rPr>
                <w:rFonts w:ascii="Times New Roman" w:hAnsi="Times New Roman"/>
                <w:b/>
                <w:bCs/>
                <w:spacing w:val="-1"/>
                <w:sz w:val="24"/>
                <w:szCs w:val="24"/>
              </w:rPr>
              <w:t>Уч</w:t>
            </w:r>
            <w:r w:rsidRPr="001700D3">
              <w:rPr>
                <w:rFonts w:ascii="Times New Roman" w:hAnsi="Times New Roman"/>
                <w:b/>
                <w:bCs/>
                <w:sz w:val="24"/>
                <w:szCs w:val="24"/>
              </w:rPr>
              <w:t>е</w:t>
            </w:r>
            <w:r w:rsidRPr="001700D3">
              <w:rPr>
                <w:rFonts w:ascii="Times New Roman" w:hAnsi="Times New Roman"/>
                <w:b/>
                <w:bCs/>
                <w:spacing w:val="1"/>
                <w:sz w:val="24"/>
                <w:szCs w:val="24"/>
              </w:rPr>
              <w:t>б</w:t>
            </w:r>
            <w:r w:rsidRPr="001700D3">
              <w:rPr>
                <w:rFonts w:ascii="Times New Roman" w:hAnsi="Times New Roman"/>
                <w:b/>
                <w:bCs/>
                <w:sz w:val="24"/>
                <w:szCs w:val="24"/>
              </w:rPr>
              <w:t>ные</w:t>
            </w:r>
            <w:r w:rsidRPr="001700D3">
              <w:rPr>
                <w:rFonts w:ascii="Times New Roman" w:hAnsi="Times New Roman"/>
                <w:sz w:val="24"/>
                <w:szCs w:val="24"/>
              </w:rPr>
              <w:t xml:space="preserve"> </w:t>
            </w:r>
            <w:r w:rsidRPr="001700D3">
              <w:rPr>
                <w:rFonts w:ascii="Times New Roman" w:hAnsi="Times New Roman"/>
                <w:b/>
                <w:bCs/>
                <w:sz w:val="24"/>
                <w:szCs w:val="24"/>
              </w:rPr>
              <w:t>Дейс</w:t>
            </w:r>
            <w:r w:rsidRPr="001700D3">
              <w:rPr>
                <w:rFonts w:ascii="Times New Roman" w:hAnsi="Times New Roman"/>
                <w:b/>
                <w:bCs/>
                <w:spacing w:val="1"/>
                <w:sz w:val="24"/>
                <w:szCs w:val="24"/>
              </w:rPr>
              <w:t>т</w:t>
            </w:r>
            <w:r w:rsidRPr="001700D3">
              <w:rPr>
                <w:rFonts w:ascii="Times New Roman" w:hAnsi="Times New Roman"/>
                <w:b/>
                <w:bCs/>
                <w:sz w:val="24"/>
                <w:szCs w:val="24"/>
              </w:rPr>
              <w:t>вия</w:t>
            </w:r>
          </w:p>
          <w:p w:rsidR="00537650" w:rsidRPr="001700D3" w:rsidRDefault="00537650" w:rsidP="00A35A36">
            <w:pPr>
              <w:widowControl w:val="0"/>
              <w:autoSpaceDE w:val="0"/>
              <w:autoSpaceDN w:val="0"/>
              <w:adjustRightInd w:val="0"/>
              <w:spacing w:after="2" w:line="240" w:lineRule="exact"/>
              <w:rPr>
                <w:rFonts w:ascii="Times New Roman" w:hAnsi="Times New Roman"/>
                <w:sz w:val="24"/>
                <w:szCs w:val="24"/>
              </w:rPr>
            </w:pPr>
          </w:p>
          <w:p w:rsidR="00537650" w:rsidRPr="001700D3" w:rsidRDefault="00537650" w:rsidP="00A35A36">
            <w:pPr>
              <w:widowControl w:val="0"/>
              <w:autoSpaceDE w:val="0"/>
              <w:autoSpaceDN w:val="0"/>
              <w:adjustRightInd w:val="0"/>
              <w:spacing w:after="0" w:line="240" w:lineRule="auto"/>
              <w:ind w:left="2224" w:right="-20"/>
              <w:rPr>
                <w:rFonts w:ascii="Times New Roman" w:hAnsi="Times New Roman"/>
                <w:sz w:val="24"/>
                <w:szCs w:val="24"/>
              </w:rPr>
            </w:pPr>
            <w:r w:rsidRPr="001700D3">
              <w:rPr>
                <w:rFonts w:ascii="Times New Roman" w:hAnsi="Times New Roman"/>
                <w:b/>
                <w:bCs/>
                <w:sz w:val="24"/>
                <w:szCs w:val="24"/>
              </w:rPr>
              <w:t>(</w:t>
            </w:r>
            <w:r w:rsidRPr="001700D3">
              <w:rPr>
                <w:rFonts w:ascii="Times New Roman" w:hAnsi="Times New Roman"/>
                <w:b/>
                <w:bCs/>
                <w:spacing w:val="-1"/>
                <w:sz w:val="24"/>
                <w:szCs w:val="24"/>
              </w:rPr>
              <w:t>УУ</w:t>
            </w:r>
            <w:r w:rsidRPr="001700D3">
              <w:rPr>
                <w:rFonts w:ascii="Times New Roman" w:hAnsi="Times New Roman"/>
                <w:b/>
                <w:bCs/>
                <w:sz w:val="24"/>
                <w:szCs w:val="24"/>
              </w:rPr>
              <w:t>Д)</w:t>
            </w:r>
          </w:p>
          <w:p w:rsidR="00537650" w:rsidRPr="001700D3" w:rsidRDefault="00537650" w:rsidP="00A35A36">
            <w:pPr>
              <w:widowControl w:val="0"/>
              <w:autoSpaceDE w:val="0"/>
              <w:autoSpaceDN w:val="0"/>
              <w:adjustRightInd w:val="0"/>
              <w:spacing w:after="0" w:line="240" w:lineRule="auto"/>
              <w:ind w:left="2224" w:right="-20"/>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4373"/>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1</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75" w:lineRule="auto"/>
              <w:ind w:left="107" w:right="750"/>
              <w:rPr>
                <w:rFonts w:ascii="Times New Roman" w:hAnsi="Times New Roman"/>
                <w:sz w:val="24"/>
                <w:szCs w:val="24"/>
              </w:rPr>
            </w:pPr>
            <w:r w:rsidRPr="001700D3">
              <w:rPr>
                <w:rFonts w:ascii="Times New Roman" w:hAnsi="Times New Roman"/>
                <w:sz w:val="24"/>
                <w:szCs w:val="24"/>
              </w:rPr>
              <w:t>Рос</w:t>
            </w:r>
            <w:r w:rsidRPr="001700D3">
              <w:rPr>
                <w:rFonts w:ascii="Times New Roman" w:hAnsi="Times New Roman"/>
                <w:spacing w:val="-1"/>
                <w:sz w:val="24"/>
                <w:szCs w:val="24"/>
              </w:rPr>
              <w:t>с</w:t>
            </w:r>
            <w:r w:rsidRPr="001700D3">
              <w:rPr>
                <w:rFonts w:ascii="Times New Roman" w:hAnsi="Times New Roman"/>
                <w:sz w:val="24"/>
                <w:szCs w:val="24"/>
              </w:rPr>
              <w:t>ия</w:t>
            </w:r>
            <w:r w:rsidRPr="001700D3">
              <w:rPr>
                <w:rFonts w:ascii="Times New Roman" w:hAnsi="Times New Roman"/>
                <w:spacing w:val="61"/>
                <w:sz w:val="24"/>
                <w:szCs w:val="24"/>
              </w:rPr>
              <w:t xml:space="preserve"> </w:t>
            </w:r>
            <w:r w:rsidRPr="001700D3">
              <w:rPr>
                <w:rFonts w:ascii="Times New Roman" w:hAnsi="Times New Roman"/>
                <w:sz w:val="24"/>
                <w:szCs w:val="24"/>
              </w:rPr>
              <w:t>- наша Род</w:t>
            </w:r>
            <w:r w:rsidRPr="001700D3">
              <w:rPr>
                <w:rFonts w:ascii="Times New Roman" w:hAnsi="Times New Roman"/>
                <w:spacing w:val="1"/>
                <w:sz w:val="24"/>
                <w:szCs w:val="24"/>
              </w:rPr>
              <w:t>ин</w:t>
            </w:r>
            <w:r w:rsidRPr="001700D3">
              <w:rPr>
                <w:rFonts w:ascii="Times New Roman" w:hAnsi="Times New Roman"/>
                <w:sz w:val="24"/>
                <w:szCs w:val="24"/>
              </w:rPr>
              <w:t>а.</w:t>
            </w:r>
          </w:p>
          <w:p w:rsidR="00537650" w:rsidRPr="001700D3" w:rsidRDefault="00537650" w:rsidP="00A35A36">
            <w:pPr>
              <w:widowControl w:val="0"/>
              <w:autoSpaceDE w:val="0"/>
              <w:autoSpaceDN w:val="0"/>
              <w:adjustRightInd w:val="0"/>
              <w:spacing w:before="14" w:after="0" w:line="275" w:lineRule="auto"/>
              <w:ind w:left="107" w:right="750"/>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72"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ind w:left="110" w:right="78"/>
              <w:rPr>
                <w:rFonts w:ascii="Times New Roman" w:hAnsi="Times New Roman"/>
                <w:sz w:val="24"/>
                <w:szCs w:val="24"/>
              </w:rPr>
            </w:pPr>
            <w:r w:rsidRPr="001700D3">
              <w:rPr>
                <w:rFonts w:ascii="Times New Roman" w:hAnsi="Times New Roman"/>
                <w:sz w:val="24"/>
                <w:szCs w:val="24"/>
              </w:rPr>
              <w:t xml:space="preserve">Знать </w:t>
            </w:r>
            <w:r w:rsidRPr="001700D3">
              <w:rPr>
                <w:rFonts w:ascii="Times New Roman" w:hAnsi="Times New Roman"/>
                <w:spacing w:val="1"/>
                <w:sz w:val="24"/>
                <w:szCs w:val="24"/>
              </w:rPr>
              <w:t>п</w:t>
            </w:r>
            <w:r w:rsidRPr="001700D3">
              <w:rPr>
                <w:rFonts w:ascii="Times New Roman" w:hAnsi="Times New Roman"/>
                <w:spacing w:val="-1"/>
                <w:sz w:val="24"/>
                <w:szCs w:val="24"/>
              </w:rPr>
              <w:t>о</w:t>
            </w:r>
            <w:r w:rsidRPr="001700D3">
              <w:rPr>
                <w:rFonts w:ascii="Times New Roman" w:hAnsi="Times New Roman"/>
                <w:sz w:val="24"/>
                <w:szCs w:val="24"/>
              </w:rPr>
              <w:t>нят</w:t>
            </w:r>
            <w:r w:rsidRPr="001700D3">
              <w:rPr>
                <w:rFonts w:ascii="Times New Roman" w:hAnsi="Times New Roman"/>
                <w:spacing w:val="1"/>
                <w:sz w:val="24"/>
                <w:szCs w:val="24"/>
              </w:rPr>
              <w:t>и</w:t>
            </w:r>
            <w:r w:rsidRPr="001700D3">
              <w:rPr>
                <w:rFonts w:ascii="Times New Roman" w:hAnsi="Times New Roman"/>
                <w:spacing w:val="-1"/>
                <w:sz w:val="24"/>
                <w:szCs w:val="24"/>
              </w:rPr>
              <w:t>я</w:t>
            </w:r>
            <w:r w:rsidRPr="001700D3">
              <w:rPr>
                <w:rFonts w:ascii="Times New Roman" w:hAnsi="Times New Roman"/>
                <w:sz w:val="24"/>
                <w:szCs w:val="24"/>
              </w:rPr>
              <w:t>: Род</w:t>
            </w:r>
            <w:r w:rsidRPr="001700D3">
              <w:rPr>
                <w:rFonts w:ascii="Times New Roman" w:hAnsi="Times New Roman"/>
                <w:spacing w:val="1"/>
                <w:sz w:val="24"/>
                <w:szCs w:val="24"/>
              </w:rPr>
              <w:t>ин</w:t>
            </w:r>
            <w:r w:rsidRPr="001700D3">
              <w:rPr>
                <w:rFonts w:ascii="Times New Roman" w:hAnsi="Times New Roman"/>
                <w:sz w:val="24"/>
                <w:szCs w:val="24"/>
              </w:rPr>
              <w:t>а,</w:t>
            </w:r>
            <w:r w:rsidRPr="001700D3">
              <w:rPr>
                <w:rFonts w:ascii="Times New Roman" w:hAnsi="Times New Roman"/>
                <w:spacing w:val="-2"/>
                <w:sz w:val="24"/>
                <w:szCs w:val="24"/>
              </w:rPr>
              <w:t xml:space="preserve"> </w:t>
            </w:r>
            <w:r w:rsidRPr="001700D3">
              <w:rPr>
                <w:rFonts w:ascii="Times New Roman" w:hAnsi="Times New Roman"/>
                <w:sz w:val="24"/>
                <w:szCs w:val="24"/>
              </w:rPr>
              <w:t>патриот, отеч</w:t>
            </w:r>
            <w:r w:rsidRPr="001700D3">
              <w:rPr>
                <w:rFonts w:ascii="Times New Roman" w:hAnsi="Times New Roman"/>
                <w:spacing w:val="-1"/>
                <w:sz w:val="24"/>
                <w:szCs w:val="24"/>
              </w:rPr>
              <w:t>ес</w:t>
            </w:r>
            <w:r w:rsidRPr="001700D3">
              <w:rPr>
                <w:rFonts w:ascii="Times New Roman" w:hAnsi="Times New Roman"/>
                <w:sz w:val="24"/>
                <w:szCs w:val="24"/>
              </w:rPr>
              <w:t xml:space="preserve">тво, </w:t>
            </w:r>
            <w:r w:rsidRPr="001700D3">
              <w:rPr>
                <w:rFonts w:ascii="Times New Roman" w:hAnsi="Times New Roman"/>
                <w:spacing w:val="-1"/>
                <w:sz w:val="24"/>
                <w:szCs w:val="24"/>
              </w:rPr>
              <w:t>с</w:t>
            </w:r>
            <w:r w:rsidRPr="001700D3">
              <w:rPr>
                <w:rFonts w:ascii="Times New Roman" w:hAnsi="Times New Roman"/>
                <w:sz w:val="24"/>
                <w:szCs w:val="24"/>
              </w:rPr>
              <w:t>толи</w:t>
            </w:r>
            <w:r w:rsidRPr="001700D3">
              <w:rPr>
                <w:rFonts w:ascii="Times New Roman" w:hAnsi="Times New Roman"/>
                <w:spacing w:val="1"/>
                <w:sz w:val="24"/>
                <w:szCs w:val="24"/>
              </w:rPr>
              <w:t>ц</w:t>
            </w:r>
            <w:r w:rsidRPr="001700D3">
              <w:rPr>
                <w:rFonts w:ascii="Times New Roman" w:hAnsi="Times New Roman"/>
                <w:sz w:val="24"/>
                <w:szCs w:val="24"/>
              </w:rPr>
              <w:t>а, през</w:t>
            </w:r>
            <w:r w:rsidRPr="001700D3">
              <w:rPr>
                <w:rFonts w:ascii="Times New Roman" w:hAnsi="Times New Roman"/>
                <w:spacing w:val="1"/>
                <w:sz w:val="24"/>
                <w:szCs w:val="24"/>
              </w:rPr>
              <w:t>и</w:t>
            </w:r>
            <w:r w:rsidRPr="001700D3">
              <w:rPr>
                <w:rFonts w:ascii="Times New Roman" w:hAnsi="Times New Roman"/>
                <w:sz w:val="24"/>
                <w:szCs w:val="24"/>
              </w:rPr>
              <w:t>дент, го</w:t>
            </w:r>
            <w:r w:rsidRPr="001700D3">
              <w:rPr>
                <w:rFonts w:ascii="Times New Roman" w:hAnsi="Times New Roman"/>
                <w:spacing w:val="1"/>
                <w:sz w:val="24"/>
                <w:szCs w:val="24"/>
              </w:rPr>
              <w:t>с</w:t>
            </w:r>
            <w:r w:rsidRPr="001700D3">
              <w:rPr>
                <w:rFonts w:ascii="Times New Roman" w:hAnsi="Times New Roman"/>
                <w:spacing w:val="-4"/>
                <w:sz w:val="24"/>
                <w:szCs w:val="24"/>
              </w:rPr>
              <w:t>у</w:t>
            </w:r>
            <w:r w:rsidRPr="001700D3">
              <w:rPr>
                <w:rFonts w:ascii="Times New Roman" w:hAnsi="Times New Roman"/>
                <w:spacing w:val="1"/>
                <w:sz w:val="24"/>
                <w:szCs w:val="24"/>
              </w:rPr>
              <w:t>д</w:t>
            </w:r>
            <w:r w:rsidRPr="001700D3">
              <w:rPr>
                <w:rFonts w:ascii="Times New Roman" w:hAnsi="Times New Roman"/>
                <w:sz w:val="24"/>
                <w:szCs w:val="24"/>
              </w:rPr>
              <w:t>арств</w:t>
            </w:r>
            <w:r w:rsidRPr="001700D3">
              <w:rPr>
                <w:rFonts w:ascii="Times New Roman" w:hAnsi="Times New Roman"/>
                <w:spacing w:val="-1"/>
                <w:sz w:val="24"/>
                <w:szCs w:val="24"/>
              </w:rPr>
              <w:t>ен</w:t>
            </w:r>
            <w:r w:rsidRPr="001700D3">
              <w:rPr>
                <w:rFonts w:ascii="Times New Roman" w:hAnsi="Times New Roman"/>
                <w:spacing w:val="1"/>
                <w:sz w:val="24"/>
                <w:szCs w:val="24"/>
              </w:rPr>
              <w:t>н</w:t>
            </w:r>
            <w:r w:rsidRPr="001700D3">
              <w:rPr>
                <w:rFonts w:ascii="Times New Roman" w:hAnsi="Times New Roman"/>
                <w:sz w:val="24"/>
                <w:szCs w:val="24"/>
              </w:rPr>
              <w:t xml:space="preserve">ые символы. </w:t>
            </w:r>
            <w:r w:rsidRPr="001700D3">
              <w:rPr>
                <w:rFonts w:ascii="Times New Roman" w:hAnsi="Times New Roman"/>
                <w:spacing w:val="-1"/>
                <w:sz w:val="24"/>
                <w:szCs w:val="24"/>
              </w:rPr>
              <w:t>Н</w:t>
            </w:r>
            <w:r w:rsidRPr="001700D3">
              <w:rPr>
                <w:rFonts w:ascii="Times New Roman" w:hAnsi="Times New Roman"/>
                <w:spacing w:val="2"/>
                <w:sz w:val="24"/>
                <w:szCs w:val="24"/>
              </w:rPr>
              <w:t>а</w:t>
            </w:r>
            <w:r w:rsidRPr="001700D3">
              <w:rPr>
                <w:rFonts w:ascii="Times New Roman" w:hAnsi="Times New Roman"/>
                <w:spacing w:val="-4"/>
                <w:sz w:val="24"/>
                <w:szCs w:val="24"/>
              </w:rPr>
              <w:t>у</w:t>
            </w:r>
            <w:r w:rsidRPr="001700D3">
              <w:rPr>
                <w:rFonts w:ascii="Times New Roman" w:hAnsi="Times New Roman"/>
                <w:sz w:val="24"/>
                <w:szCs w:val="24"/>
              </w:rPr>
              <w:t>чится работ</w:t>
            </w:r>
            <w:r w:rsidRPr="001700D3">
              <w:rPr>
                <w:rFonts w:ascii="Times New Roman" w:hAnsi="Times New Roman"/>
                <w:spacing w:val="-1"/>
                <w:sz w:val="24"/>
                <w:szCs w:val="24"/>
              </w:rPr>
              <w:t>а</w:t>
            </w:r>
            <w:r w:rsidRPr="001700D3">
              <w:rPr>
                <w:rFonts w:ascii="Times New Roman" w:hAnsi="Times New Roman"/>
                <w:sz w:val="24"/>
                <w:szCs w:val="24"/>
              </w:rPr>
              <w:t>ть</w:t>
            </w:r>
            <w:r w:rsidRPr="001700D3">
              <w:rPr>
                <w:rFonts w:ascii="Times New Roman" w:hAnsi="Times New Roman"/>
                <w:spacing w:val="1"/>
                <w:sz w:val="24"/>
                <w:szCs w:val="24"/>
              </w:rPr>
              <w:t xml:space="preserve"> </w:t>
            </w:r>
            <w:r w:rsidRPr="001700D3">
              <w:rPr>
                <w:rFonts w:ascii="Times New Roman" w:hAnsi="Times New Roman"/>
                <w:sz w:val="24"/>
                <w:szCs w:val="24"/>
              </w:rPr>
              <w:t>с до</w:t>
            </w:r>
            <w:r w:rsidRPr="001700D3">
              <w:rPr>
                <w:rFonts w:ascii="Times New Roman" w:hAnsi="Times New Roman"/>
                <w:spacing w:val="1"/>
                <w:sz w:val="24"/>
                <w:szCs w:val="24"/>
              </w:rPr>
              <w:t>п</w:t>
            </w:r>
            <w:r w:rsidRPr="001700D3">
              <w:rPr>
                <w:rFonts w:ascii="Times New Roman" w:hAnsi="Times New Roman"/>
                <w:sz w:val="24"/>
                <w:szCs w:val="24"/>
              </w:rPr>
              <w:t>олнител</w:t>
            </w:r>
            <w:r w:rsidRPr="001700D3">
              <w:rPr>
                <w:rFonts w:ascii="Times New Roman" w:hAnsi="Times New Roman"/>
                <w:spacing w:val="-1"/>
                <w:sz w:val="24"/>
                <w:szCs w:val="24"/>
              </w:rPr>
              <w:t>ь</w:t>
            </w:r>
            <w:r w:rsidRPr="001700D3">
              <w:rPr>
                <w:rFonts w:ascii="Times New Roman" w:hAnsi="Times New Roman"/>
                <w:sz w:val="24"/>
                <w:szCs w:val="24"/>
              </w:rPr>
              <w:t>ной л</w:t>
            </w:r>
            <w:r w:rsidRPr="001700D3">
              <w:rPr>
                <w:rFonts w:ascii="Times New Roman" w:hAnsi="Times New Roman"/>
                <w:spacing w:val="1"/>
                <w:sz w:val="24"/>
                <w:szCs w:val="24"/>
              </w:rPr>
              <w:t>и</w:t>
            </w:r>
            <w:r w:rsidRPr="001700D3">
              <w:rPr>
                <w:rFonts w:ascii="Times New Roman" w:hAnsi="Times New Roman"/>
                <w:sz w:val="24"/>
                <w:szCs w:val="24"/>
              </w:rPr>
              <w:t>тер</w:t>
            </w:r>
            <w:r w:rsidRPr="001700D3">
              <w:rPr>
                <w:rFonts w:ascii="Times New Roman" w:hAnsi="Times New Roman"/>
                <w:spacing w:val="-1"/>
                <w:sz w:val="24"/>
                <w:szCs w:val="24"/>
              </w:rPr>
              <w:t>а</w:t>
            </w:r>
            <w:r w:rsidRPr="001700D3">
              <w:rPr>
                <w:rFonts w:ascii="Times New Roman" w:hAnsi="Times New Roman"/>
                <w:spacing w:val="2"/>
                <w:sz w:val="24"/>
                <w:szCs w:val="24"/>
              </w:rPr>
              <w:t>т</w:t>
            </w:r>
            <w:r w:rsidRPr="001700D3">
              <w:rPr>
                <w:rFonts w:ascii="Times New Roman" w:hAnsi="Times New Roman"/>
                <w:spacing w:val="-4"/>
                <w:sz w:val="24"/>
                <w:szCs w:val="24"/>
              </w:rPr>
              <w:t>у</w:t>
            </w:r>
            <w:r w:rsidRPr="001700D3">
              <w:rPr>
                <w:rFonts w:ascii="Times New Roman" w:hAnsi="Times New Roman"/>
                <w:sz w:val="24"/>
                <w:szCs w:val="24"/>
              </w:rPr>
              <w:t>рой</w:t>
            </w:r>
          </w:p>
          <w:p w:rsidR="00537650" w:rsidRPr="001700D3" w:rsidRDefault="00537650" w:rsidP="00A35A36">
            <w:pPr>
              <w:widowControl w:val="0"/>
              <w:autoSpaceDE w:val="0"/>
              <w:autoSpaceDN w:val="0"/>
              <w:adjustRightInd w:val="0"/>
              <w:spacing w:before="14" w:after="0"/>
              <w:ind w:left="110" w:right="78"/>
              <w:rPr>
                <w:rFonts w:ascii="Times New Roman" w:hAnsi="Times New Roman"/>
                <w:sz w:val="24"/>
                <w:szCs w:val="24"/>
              </w:rPr>
            </w:pPr>
          </w:p>
        </w:tc>
        <w:tc>
          <w:tcPr>
            <w:tcW w:w="512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line="275" w:lineRule="auto"/>
              <w:ind w:left="108" w:right="171"/>
              <w:rPr>
                <w:rFonts w:ascii="Times New Roman" w:hAnsi="Times New Roman"/>
                <w:sz w:val="24"/>
                <w:szCs w:val="24"/>
              </w:rPr>
            </w:pPr>
            <w:r w:rsidRPr="001700D3">
              <w:rPr>
                <w:rFonts w:ascii="Times New Roman" w:hAnsi="Times New Roman"/>
                <w:b/>
                <w:bCs/>
                <w:spacing w:val="1"/>
              </w:rPr>
              <w:t>Л</w:t>
            </w:r>
            <w:r w:rsidRPr="001700D3">
              <w:rPr>
                <w:rFonts w:ascii="Times New Roman" w:hAnsi="Times New Roman"/>
                <w:b/>
                <w:bCs/>
              </w:rPr>
              <w:t>.:</w:t>
            </w:r>
            <w:r w:rsidRPr="001700D3">
              <w:rPr>
                <w:rFonts w:ascii="Times New Roman" w:hAnsi="Times New Roman"/>
                <w:spacing w:val="2"/>
              </w:rPr>
              <w:t xml:space="preserve"> </w:t>
            </w:r>
            <w:r w:rsidRPr="001700D3">
              <w:rPr>
                <w:rFonts w:ascii="Times New Roman" w:hAnsi="Times New Roman"/>
                <w:spacing w:val="-3"/>
              </w:rPr>
              <w:t>-</w:t>
            </w:r>
            <w:r w:rsidRPr="001700D3">
              <w:rPr>
                <w:rFonts w:ascii="Times New Roman" w:hAnsi="Times New Roman"/>
              </w:rPr>
              <w:t>пол</w:t>
            </w:r>
            <w:r w:rsidRPr="001700D3">
              <w:rPr>
                <w:rFonts w:ascii="Times New Roman" w:hAnsi="Times New Roman"/>
                <w:spacing w:val="1"/>
              </w:rPr>
              <w:t>ож</w:t>
            </w:r>
            <w:r w:rsidRPr="001700D3">
              <w:rPr>
                <w:rFonts w:ascii="Times New Roman" w:hAnsi="Times New Roman"/>
              </w:rPr>
              <w:t>ите</w:t>
            </w:r>
            <w:r w:rsidRPr="001700D3">
              <w:rPr>
                <w:rFonts w:ascii="Times New Roman" w:hAnsi="Times New Roman"/>
                <w:spacing w:val="-1"/>
              </w:rPr>
              <w:t>л</w:t>
            </w:r>
            <w:r w:rsidRPr="001700D3">
              <w:rPr>
                <w:rFonts w:ascii="Times New Roman" w:hAnsi="Times New Roman"/>
              </w:rPr>
              <w:t>ьно</w:t>
            </w:r>
            <w:r w:rsidRPr="001700D3">
              <w:rPr>
                <w:rFonts w:ascii="Times New Roman" w:hAnsi="Times New Roman"/>
                <w:spacing w:val="1"/>
              </w:rPr>
              <w:t xml:space="preserve"> </w:t>
            </w:r>
            <w:r w:rsidRPr="001700D3">
              <w:rPr>
                <w:rFonts w:ascii="Times New Roman" w:hAnsi="Times New Roman"/>
              </w:rPr>
              <w:t>отно</w:t>
            </w:r>
            <w:r w:rsidRPr="001700D3">
              <w:rPr>
                <w:rFonts w:ascii="Times New Roman" w:hAnsi="Times New Roman"/>
                <w:spacing w:val="-1"/>
              </w:rPr>
              <w:t>с</w:t>
            </w:r>
            <w:r w:rsidRPr="001700D3">
              <w:rPr>
                <w:rFonts w:ascii="Times New Roman" w:hAnsi="Times New Roman"/>
              </w:rPr>
              <w:t>иться к</w:t>
            </w:r>
            <w:r w:rsidRPr="001700D3">
              <w:rPr>
                <w:rFonts w:ascii="Times New Roman" w:hAnsi="Times New Roman"/>
                <w:spacing w:val="1"/>
              </w:rPr>
              <w:t xml:space="preserve"> </w:t>
            </w:r>
            <w:r w:rsidRPr="001700D3">
              <w:rPr>
                <w:rFonts w:ascii="Times New Roman" w:hAnsi="Times New Roman"/>
              </w:rPr>
              <w:t>школе, пр</w:t>
            </w:r>
            <w:r w:rsidRPr="001700D3">
              <w:rPr>
                <w:rFonts w:ascii="Times New Roman" w:hAnsi="Times New Roman"/>
                <w:spacing w:val="1"/>
              </w:rPr>
              <w:t>о</w:t>
            </w:r>
            <w:r w:rsidRPr="001700D3">
              <w:rPr>
                <w:rFonts w:ascii="Times New Roman" w:hAnsi="Times New Roman"/>
              </w:rPr>
              <w:t>я</w:t>
            </w:r>
            <w:r w:rsidRPr="001700D3">
              <w:rPr>
                <w:rFonts w:ascii="Times New Roman" w:hAnsi="Times New Roman"/>
                <w:spacing w:val="-1"/>
              </w:rPr>
              <w:t>в</w:t>
            </w:r>
            <w:r w:rsidRPr="001700D3">
              <w:rPr>
                <w:rFonts w:ascii="Times New Roman" w:hAnsi="Times New Roman"/>
              </w:rPr>
              <w:t xml:space="preserve">ляет </w:t>
            </w:r>
            <w:r w:rsidRPr="001700D3">
              <w:rPr>
                <w:rFonts w:ascii="Times New Roman" w:hAnsi="Times New Roman"/>
                <w:spacing w:val="1"/>
              </w:rPr>
              <w:t>ж</w:t>
            </w:r>
            <w:r w:rsidRPr="001700D3">
              <w:rPr>
                <w:rFonts w:ascii="Times New Roman" w:hAnsi="Times New Roman"/>
              </w:rPr>
              <w:t xml:space="preserve">елание </w:t>
            </w:r>
            <w:r w:rsidRPr="001700D3">
              <w:rPr>
                <w:rFonts w:ascii="Times New Roman" w:hAnsi="Times New Roman"/>
                <w:spacing w:val="-1"/>
              </w:rPr>
              <w:t>у</w:t>
            </w:r>
            <w:r w:rsidRPr="001700D3">
              <w:rPr>
                <w:rFonts w:ascii="Times New Roman" w:hAnsi="Times New Roman"/>
              </w:rPr>
              <w:t xml:space="preserve">читься, </w:t>
            </w:r>
            <w:r w:rsidRPr="001700D3">
              <w:rPr>
                <w:rFonts w:ascii="Times New Roman" w:hAnsi="Times New Roman"/>
                <w:spacing w:val="1"/>
              </w:rPr>
              <w:t>и</w:t>
            </w:r>
            <w:r w:rsidRPr="001700D3">
              <w:rPr>
                <w:rFonts w:ascii="Times New Roman" w:hAnsi="Times New Roman"/>
              </w:rPr>
              <w:t>нтере</w:t>
            </w:r>
            <w:r w:rsidRPr="001700D3">
              <w:rPr>
                <w:rFonts w:ascii="Times New Roman" w:hAnsi="Times New Roman"/>
                <w:spacing w:val="1"/>
              </w:rPr>
              <w:t>с</w:t>
            </w:r>
            <w:r w:rsidRPr="001700D3">
              <w:rPr>
                <w:rFonts w:ascii="Times New Roman" w:hAnsi="Times New Roman"/>
                <w:spacing w:val="-1"/>
              </w:rPr>
              <w:t xml:space="preserve"> </w:t>
            </w:r>
            <w:r w:rsidRPr="001700D3">
              <w:rPr>
                <w:rFonts w:ascii="Times New Roman" w:hAnsi="Times New Roman"/>
              </w:rPr>
              <w:t>к с</w:t>
            </w:r>
            <w:r w:rsidRPr="001700D3">
              <w:rPr>
                <w:rFonts w:ascii="Times New Roman" w:hAnsi="Times New Roman"/>
                <w:spacing w:val="1"/>
              </w:rPr>
              <w:t>п</w:t>
            </w:r>
            <w:r w:rsidRPr="001700D3">
              <w:rPr>
                <w:rFonts w:ascii="Times New Roman" w:hAnsi="Times New Roman"/>
              </w:rPr>
              <w:t>о</w:t>
            </w:r>
            <w:r w:rsidRPr="001700D3">
              <w:rPr>
                <w:rFonts w:ascii="Times New Roman" w:hAnsi="Times New Roman"/>
                <w:spacing w:val="-1"/>
              </w:rPr>
              <w:t>с</w:t>
            </w:r>
            <w:r w:rsidRPr="001700D3">
              <w:rPr>
                <w:rFonts w:ascii="Times New Roman" w:hAnsi="Times New Roman"/>
              </w:rPr>
              <w:t>об</w:t>
            </w:r>
            <w:r w:rsidRPr="001700D3">
              <w:rPr>
                <w:rFonts w:ascii="Times New Roman" w:hAnsi="Times New Roman"/>
                <w:spacing w:val="1"/>
              </w:rPr>
              <w:t>ам</w:t>
            </w:r>
            <w:r w:rsidRPr="001700D3">
              <w:rPr>
                <w:rFonts w:ascii="Times New Roman" w:hAnsi="Times New Roman"/>
              </w:rPr>
              <w:t xml:space="preserve"> </w:t>
            </w:r>
            <w:r w:rsidRPr="001700D3">
              <w:rPr>
                <w:rFonts w:ascii="Times New Roman" w:hAnsi="Times New Roman"/>
                <w:spacing w:val="-2"/>
              </w:rPr>
              <w:t>р</w:t>
            </w:r>
            <w:r w:rsidRPr="001700D3">
              <w:rPr>
                <w:rFonts w:ascii="Times New Roman" w:hAnsi="Times New Roman"/>
              </w:rPr>
              <w:t>е</w:t>
            </w:r>
            <w:r w:rsidRPr="001700D3">
              <w:rPr>
                <w:rFonts w:ascii="Times New Roman" w:hAnsi="Times New Roman"/>
                <w:spacing w:val="1"/>
              </w:rPr>
              <w:t>ш</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rPr>
              <w:t>ия новой за</w:t>
            </w:r>
            <w:r w:rsidRPr="001700D3">
              <w:rPr>
                <w:rFonts w:ascii="Times New Roman" w:hAnsi="Times New Roman"/>
                <w:spacing w:val="1"/>
              </w:rPr>
              <w:t>д</w:t>
            </w:r>
            <w:r w:rsidRPr="001700D3">
              <w:rPr>
                <w:rFonts w:ascii="Times New Roman" w:hAnsi="Times New Roman"/>
              </w:rPr>
              <w:t>ач</w:t>
            </w:r>
            <w:r w:rsidRPr="001700D3">
              <w:rPr>
                <w:rFonts w:ascii="Times New Roman" w:hAnsi="Times New Roman"/>
                <w:spacing w:val="1"/>
              </w:rPr>
              <w:t>и</w:t>
            </w:r>
            <w:r w:rsidRPr="001700D3">
              <w:rPr>
                <w:rFonts w:ascii="Times New Roman" w:hAnsi="Times New Roman"/>
              </w:rPr>
              <w:t>, чтению</w:t>
            </w:r>
            <w:r w:rsidRPr="001700D3">
              <w:rPr>
                <w:rFonts w:ascii="Times New Roman" w:hAnsi="Times New Roman"/>
                <w:spacing w:val="1"/>
              </w:rPr>
              <w:t>,</w:t>
            </w:r>
            <w:r w:rsidRPr="001700D3">
              <w:rPr>
                <w:rFonts w:ascii="Times New Roman" w:hAnsi="Times New Roman"/>
              </w:rPr>
              <w:t xml:space="preserve"> в</w:t>
            </w:r>
            <w:r w:rsidRPr="001700D3">
              <w:rPr>
                <w:rFonts w:ascii="Times New Roman" w:hAnsi="Times New Roman"/>
                <w:spacing w:val="-1"/>
              </w:rPr>
              <w:t>е</w:t>
            </w:r>
            <w:r w:rsidRPr="001700D3">
              <w:rPr>
                <w:rFonts w:ascii="Times New Roman" w:hAnsi="Times New Roman"/>
              </w:rPr>
              <w:t>ден</w:t>
            </w:r>
            <w:r w:rsidRPr="001700D3">
              <w:rPr>
                <w:rFonts w:ascii="Times New Roman" w:hAnsi="Times New Roman"/>
                <w:spacing w:val="1"/>
              </w:rPr>
              <w:t>и</w:t>
            </w:r>
            <w:r w:rsidRPr="001700D3">
              <w:rPr>
                <w:rFonts w:ascii="Times New Roman" w:hAnsi="Times New Roman"/>
              </w:rPr>
              <w:t>ю</w:t>
            </w:r>
            <w:r w:rsidRPr="001700D3">
              <w:rPr>
                <w:rFonts w:ascii="Times New Roman" w:hAnsi="Times New Roman"/>
                <w:spacing w:val="-1"/>
              </w:rPr>
              <w:t xml:space="preserve"> </w:t>
            </w:r>
            <w:r w:rsidRPr="001700D3">
              <w:rPr>
                <w:rFonts w:ascii="Times New Roman" w:hAnsi="Times New Roman"/>
              </w:rPr>
              <w:t>диалога с</w:t>
            </w:r>
            <w:r w:rsidRPr="001700D3">
              <w:rPr>
                <w:rFonts w:ascii="Times New Roman" w:hAnsi="Times New Roman"/>
                <w:spacing w:val="-1"/>
              </w:rPr>
              <w:t xml:space="preserve"> </w:t>
            </w:r>
            <w:r w:rsidRPr="001700D3">
              <w:rPr>
                <w:rFonts w:ascii="Times New Roman" w:hAnsi="Times New Roman"/>
              </w:rPr>
              <w:t>автор</w:t>
            </w:r>
            <w:r w:rsidRPr="001700D3">
              <w:rPr>
                <w:rFonts w:ascii="Times New Roman" w:hAnsi="Times New Roman"/>
                <w:spacing w:val="1"/>
              </w:rPr>
              <w:t>о</w:t>
            </w:r>
            <w:r w:rsidRPr="001700D3">
              <w:rPr>
                <w:rFonts w:ascii="Times New Roman" w:hAnsi="Times New Roman"/>
              </w:rPr>
              <w:t xml:space="preserve">м. </w:t>
            </w:r>
            <w:r w:rsidRPr="001700D3">
              <w:rPr>
                <w:rFonts w:ascii="Times New Roman" w:hAnsi="Times New Roman"/>
                <w:b/>
                <w:bCs/>
                <w:spacing w:val="1"/>
              </w:rPr>
              <w:t>П</w:t>
            </w:r>
            <w:r w:rsidRPr="001700D3">
              <w:rPr>
                <w:rFonts w:ascii="Times New Roman" w:hAnsi="Times New Roman"/>
                <w:b/>
                <w:bCs/>
              </w:rPr>
              <w:t>.</w:t>
            </w:r>
            <w:r w:rsidRPr="001700D3">
              <w:rPr>
                <w:rFonts w:ascii="Times New Roman" w:hAnsi="Times New Roman"/>
                <w:b/>
                <w:bCs/>
                <w:spacing w:val="1"/>
              </w:rPr>
              <w:t>:</w:t>
            </w:r>
            <w:r w:rsidRPr="001700D3">
              <w:rPr>
                <w:rFonts w:ascii="Times New Roman" w:hAnsi="Times New Roman"/>
                <w:spacing w:val="1"/>
              </w:rPr>
              <w:t xml:space="preserve"> </w:t>
            </w:r>
            <w:r w:rsidRPr="001700D3">
              <w:rPr>
                <w:rFonts w:ascii="Times New Roman" w:hAnsi="Times New Roman"/>
                <w:spacing w:val="-3"/>
              </w:rPr>
              <w:t>-</w:t>
            </w:r>
            <w:r w:rsidRPr="001700D3">
              <w:rPr>
                <w:rFonts w:ascii="Times New Roman" w:hAnsi="Times New Roman"/>
                <w:spacing w:val="-2"/>
              </w:rPr>
              <w:t>у</w:t>
            </w:r>
            <w:r w:rsidRPr="001700D3">
              <w:rPr>
                <w:rFonts w:ascii="Times New Roman" w:hAnsi="Times New Roman"/>
              </w:rPr>
              <w:t>мее</w:t>
            </w:r>
            <w:r w:rsidRPr="001700D3">
              <w:rPr>
                <w:rFonts w:ascii="Times New Roman" w:hAnsi="Times New Roman"/>
                <w:spacing w:val="1"/>
              </w:rPr>
              <w:t>т</w:t>
            </w:r>
            <w:r w:rsidRPr="001700D3">
              <w:rPr>
                <w:rFonts w:ascii="Times New Roman" w:hAnsi="Times New Roman"/>
              </w:rPr>
              <w:t xml:space="preserve"> о</w:t>
            </w:r>
            <w:r w:rsidRPr="001700D3">
              <w:rPr>
                <w:rFonts w:ascii="Times New Roman" w:hAnsi="Times New Roman"/>
                <w:spacing w:val="1"/>
              </w:rPr>
              <w:t>т</w:t>
            </w:r>
            <w:r w:rsidRPr="001700D3">
              <w:rPr>
                <w:rFonts w:ascii="Times New Roman" w:hAnsi="Times New Roman"/>
              </w:rPr>
              <w:t>бира</w:t>
            </w:r>
            <w:r w:rsidRPr="001700D3">
              <w:rPr>
                <w:rFonts w:ascii="Times New Roman" w:hAnsi="Times New Roman"/>
                <w:spacing w:val="1"/>
              </w:rPr>
              <w:t>т</w:t>
            </w:r>
            <w:r w:rsidRPr="001700D3">
              <w:rPr>
                <w:rFonts w:ascii="Times New Roman" w:hAnsi="Times New Roman"/>
              </w:rPr>
              <w:t xml:space="preserve">ь </w:t>
            </w:r>
            <w:r w:rsidRPr="001700D3">
              <w:rPr>
                <w:rFonts w:ascii="Times New Roman" w:hAnsi="Times New Roman"/>
                <w:spacing w:val="1"/>
              </w:rPr>
              <w:t>и</w:t>
            </w:r>
            <w:r w:rsidRPr="001700D3">
              <w:rPr>
                <w:rFonts w:ascii="Times New Roman" w:hAnsi="Times New Roman"/>
              </w:rPr>
              <w:t>з с</w:t>
            </w:r>
            <w:r w:rsidRPr="001700D3">
              <w:rPr>
                <w:rFonts w:ascii="Times New Roman" w:hAnsi="Times New Roman"/>
                <w:spacing w:val="-3"/>
              </w:rPr>
              <w:t>в</w:t>
            </w:r>
            <w:r w:rsidRPr="001700D3">
              <w:rPr>
                <w:rFonts w:ascii="Times New Roman" w:hAnsi="Times New Roman"/>
              </w:rPr>
              <w:t>ое</w:t>
            </w:r>
            <w:r w:rsidRPr="001700D3">
              <w:rPr>
                <w:rFonts w:ascii="Times New Roman" w:hAnsi="Times New Roman"/>
                <w:spacing w:val="1"/>
              </w:rPr>
              <w:t>го</w:t>
            </w:r>
            <w:r w:rsidRPr="001700D3">
              <w:rPr>
                <w:rFonts w:ascii="Times New Roman" w:hAnsi="Times New Roman"/>
              </w:rPr>
              <w:t xml:space="preserve"> о</w:t>
            </w:r>
            <w:r w:rsidRPr="001700D3">
              <w:rPr>
                <w:rFonts w:ascii="Times New Roman" w:hAnsi="Times New Roman"/>
                <w:spacing w:val="-1"/>
              </w:rPr>
              <w:t>п</w:t>
            </w:r>
            <w:r w:rsidRPr="001700D3">
              <w:rPr>
                <w:rFonts w:ascii="Times New Roman" w:hAnsi="Times New Roman"/>
              </w:rPr>
              <w:t xml:space="preserve">ыта </w:t>
            </w:r>
            <w:r w:rsidRPr="001700D3">
              <w:rPr>
                <w:rFonts w:ascii="Times New Roman" w:hAnsi="Times New Roman"/>
                <w:spacing w:val="1"/>
              </w:rPr>
              <w:t>т</w:t>
            </w:r>
            <w:r w:rsidRPr="001700D3">
              <w:rPr>
                <w:rFonts w:ascii="Times New Roman" w:hAnsi="Times New Roman"/>
              </w:rPr>
              <w:t>у инф</w:t>
            </w:r>
            <w:r w:rsidRPr="001700D3">
              <w:rPr>
                <w:rFonts w:ascii="Times New Roman" w:hAnsi="Times New Roman"/>
                <w:spacing w:val="1"/>
              </w:rPr>
              <w:t>о</w:t>
            </w:r>
            <w:r w:rsidRPr="001700D3">
              <w:rPr>
                <w:rFonts w:ascii="Times New Roman" w:hAnsi="Times New Roman"/>
              </w:rPr>
              <w:t>р</w:t>
            </w:r>
            <w:r w:rsidRPr="001700D3">
              <w:rPr>
                <w:rFonts w:ascii="Times New Roman" w:hAnsi="Times New Roman"/>
                <w:spacing w:val="1"/>
              </w:rPr>
              <w:t>м</w:t>
            </w:r>
            <w:r w:rsidRPr="001700D3">
              <w:rPr>
                <w:rFonts w:ascii="Times New Roman" w:hAnsi="Times New Roman"/>
              </w:rPr>
              <w:t>а</w:t>
            </w:r>
            <w:r w:rsidRPr="001700D3">
              <w:rPr>
                <w:rFonts w:ascii="Times New Roman" w:hAnsi="Times New Roman"/>
                <w:spacing w:val="1"/>
              </w:rPr>
              <w:t>ц</w:t>
            </w:r>
            <w:r w:rsidRPr="001700D3">
              <w:rPr>
                <w:rFonts w:ascii="Times New Roman" w:hAnsi="Times New Roman"/>
              </w:rPr>
              <w:t>и</w:t>
            </w:r>
            <w:r w:rsidRPr="001700D3">
              <w:rPr>
                <w:rFonts w:ascii="Times New Roman" w:hAnsi="Times New Roman"/>
                <w:spacing w:val="-1"/>
              </w:rPr>
              <w:t>ю</w:t>
            </w:r>
            <w:r w:rsidRPr="001700D3">
              <w:rPr>
                <w:rFonts w:ascii="Times New Roman" w:hAnsi="Times New Roman"/>
              </w:rPr>
              <w:t>, ко</w:t>
            </w:r>
            <w:r w:rsidRPr="001700D3">
              <w:rPr>
                <w:rFonts w:ascii="Times New Roman" w:hAnsi="Times New Roman"/>
                <w:spacing w:val="1"/>
              </w:rPr>
              <w:t>т</w:t>
            </w:r>
            <w:r w:rsidRPr="001700D3">
              <w:rPr>
                <w:rFonts w:ascii="Times New Roman" w:hAnsi="Times New Roman"/>
                <w:spacing w:val="-2"/>
              </w:rPr>
              <w:t>о</w:t>
            </w:r>
            <w:r w:rsidRPr="001700D3">
              <w:rPr>
                <w:rFonts w:ascii="Times New Roman" w:hAnsi="Times New Roman"/>
              </w:rPr>
              <w:t>рая</w:t>
            </w:r>
            <w:r w:rsidRPr="001700D3">
              <w:rPr>
                <w:rFonts w:ascii="Times New Roman" w:hAnsi="Times New Roman"/>
                <w:spacing w:val="1"/>
              </w:rPr>
              <w:t xml:space="preserve"> </w:t>
            </w:r>
            <w:r w:rsidRPr="001700D3">
              <w:rPr>
                <w:rFonts w:ascii="Times New Roman" w:hAnsi="Times New Roman"/>
              </w:rPr>
              <w:t>м</w:t>
            </w:r>
            <w:r w:rsidRPr="001700D3">
              <w:rPr>
                <w:rFonts w:ascii="Times New Roman" w:hAnsi="Times New Roman"/>
                <w:spacing w:val="-2"/>
              </w:rPr>
              <w:t>о</w:t>
            </w:r>
            <w:r w:rsidRPr="001700D3">
              <w:rPr>
                <w:rFonts w:ascii="Times New Roman" w:hAnsi="Times New Roman"/>
                <w:spacing w:val="1"/>
              </w:rPr>
              <w:t>ж</w:t>
            </w:r>
            <w:r w:rsidRPr="001700D3">
              <w:rPr>
                <w:rFonts w:ascii="Times New Roman" w:hAnsi="Times New Roman"/>
              </w:rPr>
              <w:t>ет</w:t>
            </w:r>
            <w:r w:rsidRPr="001700D3">
              <w:rPr>
                <w:rFonts w:ascii="Times New Roman" w:hAnsi="Times New Roman"/>
                <w:spacing w:val="1"/>
              </w:rPr>
              <w:t xml:space="preserve"> </w:t>
            </w:r>
            <w:r w:rsidRPr="001700D3">
              <w:rPr>
                <w:rFonts w:ascii="Times New Roman" w:hAnsi="Times New Roman"/>
              </w:rPr>
              <w:t>пр</w:t>
            </w:r>
            <w:r w:rsidRPr="001700D3">
              <w:rPr>
                <w:rFonts w:ascii="Times New Roman" w:hAnsi="Times New Roman"/>
                <w:spacing w:val="1"/>
              </w:rPr>
              <w:t>и</w:t>
            </w:r>
            <w:r w:rsidRPr="001700D3">
              <w:rPr>
                <w:rFonts w:ascii="Times New Roman" w:hAnsi="Times New Roman"/>
                <w:spacing w:val="-2"/>
              </w:rPr>
              <w:t>г</w:t>
            </w:r>
            <w:r w:rsidRPr="001700D3">
              <w:rPr>
                <w:rFonts w:ascii="Times New Roman" w:hAnsi="Times New Roman"/>
              </w:rPr>
              <w:t>оди</w:t>
            </w:r>
            <w:r w:rsidRPr="001700D3">
              <w:rPr>
                <w:rFonts w:ascii="Times New Roman" w:hAnsi="Times New Roman"/>
                <w:spacing w:val="1"/>
              </w:rPr>
              <w:t>т</w:t>
            </w:r>
            <w:r w:rsidRPr="001700D3">
              <w:rPr>
                <w:rFonts w:ascii="Times New Roman" w:hAnsi="Times New Roman"/>
              </w:rPr>
              <w:t>ьс</w:t>
            </w:r>
            <w:r w:rsidRPr="001700D3">
              <w:rPr>
                <w:rFonts w:ascii="Times New Roman" w:hAnsi="Times New Roman"/>
                <w:spacing w:val="1"/>
              </w:rPr>
              <w:t>я</w:t>
            </w:r>
            <w:r w:rsidRPr="001700D3">
              <w:rPr>
                <w:rFonts w:ascii="Times New Roman" w:hAnsi="Times New Roman"/>
                <w:spacing w:val="-2"/>
              </w:rPr>
              <w:t xml:space="preserve"> </w:t>
            </w:r>
            <w:r w:rsidRPr="001700D3">
              <w:rPr>
                <w:rFonts w:ascii="Times New Roman" w:hAnsi="Times New Roman"/>
              </w:rPr>
              <w:t>для ре</w:t>
            </w:r>
            <w:r w:rsidRPr="001700D3">
              <w:rPr>
                <w:rFonts w:ascii="Times New Roman" w:hAnsi="Times New Roman"/>
                <w:spacing w:val="1"/>
              </w:rPr>
              <w:t>ше</w:t>
            </w:r>
            <w:r w:rsidRPr="001700D3">
              <w:rPr>
                <w:rFonts w:ascii="Times New Roman" w:hAnsi="Times New Roman"/>
              </w:rPr>
              <w:t>н</w:t>
            </w:r>
            <w:r w:rsidRPr="001700D3">
              <w:rPr>
                <w:rFonts w:ascii="Times New Roman" w:hAnsi="Times New Roman"/>
                <w:spacing w:val="1"/>
              </w:rPr>
              <w:t>и</w:t>
            </w:r>
            <w:r w:rsidRPr="001700D3">
              <w:rPr>
                <w:rFonts w:ascii="Times New Roman" w:hAnsi="Times New Roman"/>
              </w:rPr>
              <w:t>я пр</w:t>
            </w:r>
            <w:r w:rsidRPr="001700D3">
              <w:rPr>
                <w:rFonts w:ascii="Times New Roman" w:hAnsi="Times New Roman"/>
                <w:spacing w:val="-2"/>
              </w:rPr>
              <w:t>о</w:t>
            </w:r>
            <w:r w:rsidRPr="001700D3">
              <w:rPr>
                <w:rFonts w:ascii="Times New Roman" w:hAnsi="Times New Roman"/>
              </w:rPr>
              <w:t>бл</w:t>
            </w:r>
            <w:r w:rsidRPr="001700D3">
              <w:rPr>
                <w:rFonts w:ascii="Times New Roman" w:hAnsi="Times New Roman"/>
                <w:spacing w:val="1"/>
              </w:rPr>
              <w:t>е</w:t>
            </w:r>
            <w:r w:rsidRPr="001700D3">
              <w:rPr>
                <w:rFonts w:ascii="Times New Roman" w:hAnsi="Times New Roman"/>
                <w:spacing w:val="-1"/>
              </w:rPr>
              <w:t>м</w:t>
            </w:r>
            <w:r w:rsidRPr="001700D3">
              <w:rPr>
                <w:rFonts w:ascii="Times New Roman" w:hAnsi="Times New Roman"/>
              </w:rPr>
              <w:t>ы.</w:t>
            </w:r>
          </w:p>
          <w:p w:rsidR="00537650" w:rsidRPr="001700D3" w:rsidRDefault="00537650" w:rsidP="00A35A36">
            <w:pPr>
              <w:widowControl w:val="0"/>
              <w:autoSpaceDE w:val="0"/>
              <w:autoSpaceDN w:val="0"/>
              <w:adjustRightInd w:val="0"/>
              <w:spacing w:after="0"/>
              <w:ind w:left="108" w:right="129"/>
              <w:rPr>
                <w:rFonts w:ascii="Times New Roman" w:hAnsi="Times New Roman"/>
                <w:sz w:val="24"/>
                <w:szCs w:val="24"/>
              </w:rPr>
            </w:pPr>
            <w:r w:rsidRPr="001700D3">
              <w:rPr>
                <w:rFonts w:ascii="Times New Roman" w:hAnsi="Times New Roman"/>
                <w:b/>
                <w:bCs/>
                <w:spacing w:val="1"/>
              </w:rPr>
              <w:t>-</w:t>
            </w:r>
            <w:r w:rsidRPr="001700D3">
              <w:rPr>
                <w:rFonts w:ascii="Times New Roman" w:hAnsi="Times New Roman"/>
              </w:rPr>
              <w:t>на</w:t>
            </w:r>
            <w:r w:rsidRPr="001700D3">
              <w:rPr>
                <w:rFonts w:ascii="Times New Roman" w:hAnsi="Times New Roman"/>
                <w:spacing w:val="1"/>
              </w:rPr>
              <w:t>х</w:t>
            </w:r>
            <w:r w:rsidRPr="001700D3">
              <w:rPr>
                <w:rFonts w:ascii="Times New Roman" w:hAnsi="Times New Roman"/>
              </w:rPr>
              <w:t>о</w:t>
            </w:r>
            <w:r w:rsidRPr="001700D3">
              <w:rPr>
                <w:rFonts w:ascii="Times New Roman" w:hAnsi="Times New Roman"/>
                <w:spacing w:val="1"/>
              </w:rPr>
              <w:t>д</w:t>
            </w:r>
            <w:r w:rsidRPr="001700D3">
              <w:rPr>
                <w:rFonts w:ascii="Times New Roman" w:hAnsi="Times New Roman"/>
              </w:rPr>
              <w:t>ит в т</w:t>
            </w:r>
            <w:r w:rsidRPr="001700D3">
              <w:rPr>
                <w:rFonts w:ascii="Times New Roman" w:hAnsi="Times New Roman"/>
                <w:spacing w:val="-1"/>
              </w:rPr>
              <w:t>е</w:t>
            </w:r>
            <w:r w:rsidRPr="001700D3">
              <w:rPr>
                <w:rFonts w:ascii="Times New Roman" w:hAnsi="Times New Roman"/>
              </w:rPr>
              <w:t>кст</w:t>
            </w:r>
            <w:r w:rsidRPr="001700D3">
              <w:rPr>
                <w:rFonts w:ascii="Times New Roman" w:hAnsi="Times New Roman"/>
                <w:spacing w:val="1"/>
              </w:rPr>
              <w:t>е</w:t>
            </w:r>
            <w:r w:rsidRPr="001700D3">
              <w:rPr>
                <w:rFonts w:ascii="Times New Roman" w:hAnsi="Times New Roman"/>
                <w:spacing w:val="-1"/>
              </w:rPr>
              <w:t xml:space="preserve"> </w:t>
            </w:r>
            <w:r w:rsidRPr="001700D3">
              <w:rPr>
                <w:rFonts w:ascii="Times New Roman" w:hAnsi="Times New Roman"/>
              </w:rPr>
              <w:t xml:space="preserve">незнакомые </w:t>
            </w:r>
            <w:r w:rsidRPr="001700D3">
              <w:rPr>
                <w:rFonts w:ascii="Times New Roman" w:hAnsi="Times New Roman"/>
                <w:spacing w:val="1"/>
              </w:rPr>
              <w:t>с</w:t>
            </w:r>
            <w:r w:rsidRPr="001700D3">
              <w:rPr>
                <w:rFonts w:ascii="Times New Roman" w:hAnsi="Times New Roman"/>
              </w:rPr>
              <w:t>ло</w:t>
            </w:r>
            <w:r w:rsidRPr="001700D3">
              <w:rPr>
                <w:rFonts w:ascii="Times New Roman" w:hAnsi="Times New Roman"/>
                <w:spacing w:val="-1"/>
              </w:rPr>
              <w:t>в</w:t>
            </w:r>
            <w:r w:rsidRPr="001700D3">
              <w:rPr>
                <w:rFonts w:ascii="Times New Roman" w:hAnsi="Times New Roman"/>
              </w:rPr>
              <w:t>а, о</w:t>
            </w:r>
            <w:r w:rsidRPr="001700D3">
              <w:rPr>
                <w:rFonts w:ascii="Times New Roman" w:hAnsi="Times New Roman"/>
                <w:spacing w:val="1"/>
              </w:rPr>
              <w:t>п</w:t>
            </w:r>
            <w:r w:rsidRPr="001700D3">
              <w:rPr>
                <w:rFonts w:ascii="Times New Roman" w:hAnsi="Times New Roman"/>
              </w:rPr>
              <w:t>р</w:t>
            </w:r>
            <w:r w:rsidRPr="001700D3">
              <w:rPr>
                <w:rFonts w:ascii="Times New Roman" w:hAnsi="Times New Roman"/>
                <w:spacing w:val="-1"/>
              </w:rPr>
              <w:t>е</w:t>
            </w:r>
            <w:r w:rsidRPr="001700D3">
              <w:rPr>
                <w:rFonts w:ascii="Times New Roman" w:hAnsi="Times New Roman"/>
              </w:rPr>
              <w:t>д</w:t>
            </w:r>
            <w:r w:rsidRPr="001700D3">
              <w:rPr>
                <w:rFonts w:ascii="Times New Roman" w:hAnsi="Times New Roman"/>
                <w:spacing w:val="1"/>
              </w:rPr>
              <w:t>е</w:t>
            </w:r>
            <w:r w:rsidRPr="001700D3">
              <w:rPr>
                <w:rFonts w:ascii="Times New Roman" w:hAnsi="Times New Roman"/>
              </w:rPr>
              <w:t>л</w:t>
            </w:r>
            <w:r w:rsidRPr="001700D3">
              <w:rPr>
                <w:rFonts w:ascii="Times New Roman" w:hAnsi="Times New Roman"/>
                <w:spacing w:val="1"/>
              </w:rPr>
              <w:t>я</w:t>
            </w:r>
            <w:r w:rsidRPr="001700D3">
              <w:rPr>
                <w:rFonts w:ascii="Times New Roman" w:hAnsi="Times New Roman"/>
              </w:rPr>
              <w:t>ет и</w:t>
            </w:r>
            <w:r w:rsidRPr="001700D3">
              <w:rPr>
                <w:rFonts w:ascii="Times New Roman" w:hAnsi="Times New Roman"/>
                <w:spacing w:val="1"/>
              </w:rPr>
              <w:t>х</w:t>
            </w:r>
            <w:r w:rsidRPr="001700D3">
              <w:rPr>
                <w:rFonts w:ascii="Times New Roman" w:hAnsi="Times New Roman"/>
              </w:rPr>
              <w:t xml:space="preserve"> значения ра</w:t>
            </w:r>
            <w:r w:rsidRPr="001700D3">
              <w:rPr>
                <w:rFonts w:ascii="Times New Roman" w:hAnsi="Times New Roman"/>
                <w:spacing w:val="1"/>
              </w:rPr>
              <w:t>з</w:t>
            </w:r>
            <w:r w:rsidRPr="001700D3">
              <w:rPr>
                <w:rFonts w:ascii="Times New Roman" w:hAnsi="Times New Roman"/>
              </w:rPr>
              <w:t>ным</w:t>
            </w:r>
            <w:r w:rsidRPr="001700D3">
              <w:rPr>
                <w:rFonts w:ascii="Times New Roman" w:hAnsi="Times New Roman"/>
                <w:spacing w:val="1"/>
              </w:rPr>
              <w:t>и</w:t>
            </w:r>
            <w:r w:rsidRPr="001700D3">
              <w:rPr>
                <w:rFonts w:ascii="Times New Roman" w:hAnsi="Times New Roman"/>
              </w:rPr>
              <w:t xml:space="preserve"> сп</w:t>
            </w:r>
            <w:r w:rsidRPr="001700D3">
              <w:rPr>
                <w:rFonts w:ascii="Times New Roman" w:hAnsi="Times New Roman"/>
                <w:spacing w:val="1"/>
              </w:rPr>
              <w:t>о</w:t>
            </w:r>
            <w:r w:rsidRPr="001700D3">
              <w:rPr>
                <w:rFonts w:ascii="Times New Roman" w:hAnsi="Times New Roman"/>
                <w:spacing w:val="-1"/>
              </w:rPr>
              <w:t>с</w:t>
            </w:r>
            <w:r w:rsidRPr="001700D3">
              <w:rPr>
                <w:rFonts w:ascii="Times New Roman" w:hAnsi="Times New Roman"/>
              </w:rPr>
              <w:t>о</w:t>
            </w:r>
            <w:r w:rsidRPr="001700D3">
              <w:rPr>
                <w:rFonts w:ascii="Times New Roman" w:hAnsi="Times New Roman"/>
                <w:spacing w:val="-1"/>
              </w:rPr>
              <w:t>б</w:t>
            </w:r>
            <w:r w:rsidRPr="001700D3">
              <w:rPr>
                <w:rFonts w:ascii="Times New Roman" w:hAnsi="Times New Roman"/>
              </w:rPr>
              <w:t>ами</w:t>
            </w:r>
          </w:p>
          <w:p w:rsidR="00537650" w:rsidRPr="001700D3" w:rsidRDefault="00537650" w:rsidP="00A35A36">
            <w:pPr>
              <w:widowControl w:val="0"/>
              <w:autoSpaceDE w:val="0"/>
              <w:autoSpaceDN w:val="0"/>
              <w:adjustRightInd w:val="0"/>
              <w:spacing w:after="0" w:line="275" w:lineRule="auto"/>
              <w:ind w:left="108" w:right="463"/>
              <w:rPr>
                <w:rFonts w:ascii="Times New Roman" w:hAnsi="Times New Roman"/>
                <w:sz w:val="24"/>
                <w:szCs w:val="24"/>
              </w:rPr>
            </w:pPr>
            <w:r w:rsidRPr="001700D3">
              <w:rPr>
                <w:rFonts w:ascii="Times New Roman" w:hAnsi="Times New Roman"/>
                <w:b/>
                <w:bCs/>
                <w:spacing w:val="2"/>
              </w:rPr>
              <w:t>Р</w:t>
            </w:r>
            <w:r w:rsidRPr="001700D3">
              <w:rPr>
                <w:rFonts w:ascii="Times New Roman" w:hAnsi="Times New Roman"/>
                <w:b/>
                <w:bCs/>
                <w:spacing w:val="-1"/>
              </w:rPr>
              <w:t>.</w:t>
            </w:r>
            <w:r w:rsidRPr="001700D3">
              <w:rPr>
                <w:rFonts w:ascii="Times New Roman" w:hAnsi="Times New Roman"/>
                <w:b/>
                <w:bCs/>
              </w:rPr>
              <w:t>:</w:t>
            </w:r>
            <w:r w:rsidRPr="001700D3">
              <w:rPr>
                <w:rFonts w:ascii="Times New Roman" w:hAnsi="Times New Roman"/>
              </w:rPr>
              <w:t xml:space="preserve"> -</w:t>
            </w:r>
            <w:r w:rsidRPr="001700D3">
              <w:rPr>
                <w:rFonts w:ascii="Times New Roman" w:hAnsi="Times New Roman"/>
                <w:spacing w:val="-2"/>
              </w:rPr>
              <w:t>у</w:t>
            </w:r>
            <w:r w:rsidRPr="001700D3">
              <w:rPr>
                <w:rFonts w:ascii="Times New Roman" w:hAnsi="Times New Roman"/>
              </w:rPr>
              <w:t>меет</w:t>
            </w:r>
            <w:r w:rsidRPr="001700D3">
              <w:rPr>
                <w:rFonts w:ascii="Times New Roman" w:hAnsi="Times New Roman"/>
                <w:spacing w:val="1"/>
              </w:rPr>
              <w:t xml:space="preserve"> </w:t>
            </w:r>
            <w:r w:rsidRPr="001700D3">
              <w:rPr>
                <w:rFonts w:ascii="Times New Roman" w:hAnsi="Times New Roman"/>
              </w:rPr>
              <w:t>ор</w:t>
            </w:r>
            <w:r w:rsidRPr="001700D3">
              <w:rPr>
                <w:rFonts w:ascii="Times New Roman" w:hAnsi="Times New Roman"/>
                <w:spacing w:val="1"/>
              </w:rPr>
              <w:t>га</w:t>
            </w:r>
            <w:r w:rsidRPr="001700D3">
              <w:rPr>
                <w:rFonts w:ascii="Times New Roman" w:hAnsi="Times New Roman"/>
              </w:rPr>
              <w:t>низо</w:t>
            </w:r>
            <w:r w:rsidRPr="001700D3">
              <w:rPr>
                <w:rFonts w:ascii="Times New Roman" w:hAnsi="Times New Roman"/>
                <w:spacing w:val="-1"/>
              </w:rPr>
              <w:t>в</w:t>
            </w:r>
            <w:r w:rsidRPr="001700D3">
              <w:rPr>
                <w:rFonts w:ascii="Times New Roman" w:hAnsi="Times New Roman"/>
              </w:rPr>
              <w:t>ыв</w:t>
            </w:r>
            <w:r w:rsidRPr="001700D3">
              <w:rPr>
                <w:rFonts w:ascii="Times New Roman" w:hAnsi="Times New Roman"/>
                <w:spacing w:val="1"/>
              </w:rPr>
              <w:t>а</w:t>
            </w:r>
            <w:r w:rsidRPr="001700D3">
              <w:rPr>
                <w:rFonts w:ascii="Times New Roman" w:hAnsi="Times New Roman"/>
                <w:spacing w:val="-2"/>
              </w:rPr>
              <w:t>т</w:t>
            </w:r>
            <w:r w:rsidRPr="001700D3">
              <w:rPr>
                <w:rFonts w:ascii="Times New Roman" w:hAnsi="Times New Roman"/>
              </w:rPr>
              <w:t>ь св</w:t>
            </w:r>
            <w:r w:rsidRPr="001700D3">
              <w:rPr>
                <w:rFonts w:ascii="Times New Roman" w:hAnsi="Times New Roman"/>
                <w:spacing w:val="1"/>
              </w:rPr>
              <w:t>о</w:t>
            </w:r>
            <w:r w:rsidRPr="001700D3">
              <w:rPr>
                <w:rFonts w:ascii="Times New Roman" w:hAnsi="Times New Roman"/>
              </w:rPr>
              <w:t xml:space="preserve">ѐ </w:t>
            </w:r>
            <w:r w:rsidRPr="001700D3">
              <w:rPr>
                <w:rFonts w:ascii="Times New Roman" w:hAnsi="Times New Roman"/>
                <w:spacing w:val="1"/>
              </w:rPr>
              <w:t>р</w:t>
            </w:r>
            <w:r w:rsidRPr="001700D3">
              <w:rPr>
                <w:rFonts w:ascii="Times New Roman" w:hAnsi="Times New Roman"/>
                <w:spacing w:val="-1"/>
              </w:rPr>
              <w:t>а</w:t>
            </w:r>
            <w:r w:rsidRPr="001700D3">
              <w:rPr>
                <w:rFonts w:ascii="Times New Roman" w:hAnsi="Times New Roman"/>
              </w:rPr>
              <w:t>боче</w:t>
            </w:r>
            <w:r w:rsidRPr="001700D3">
              <w:rPr>
                <w:rFonts w:ascii="Times New Roman" w:hAnsi="Times New Roman"/>
                <w:spacing w:val="1"/>
              </w:rPr>
              <w:t>е</w:t>
            </w:r>
            <w:r w:rsidRPr="001700D3">
              <w:rPr>
                <w:rFonts w:ascii="Times New Roman" w:hAnsi="Times New Roman"/>
              </w:rPr>
              <w:t xml:space="preserve"> </w:t>
            </w:r>
            <w:r w:rsidRPr="001700D3">
              <w:rPr>
                <w:rFonts w:ascii="Times New Roman" w:hAnsi="Times New Roman"/>
                <w:spacing w:val="-1"/>
              </w:rPr>
              <w:t>м</w:t>
            </w:r>
            <w:r w:rsidRPr="001700D3">
              <w:rPr>
                <w:rFonts w:ascii="Times New Roman" w:hAnsi="Times New Roman"/>
              </w:rPr>
              <w:t>ес</w:t>
            </w:r>
            <w:r w:rsidRPr="001700D3">
              <w:rPr>
                <w:rFonts w:ascii="Times New Roman" w:hAnsi="Times New Roman"/>
                <w:spacing w:val="1"/>
              </w:rPr>
              <w:t>т</w:t>
            </w:r>
            <w:r w:rsidRPr="001700D3">
              <w:rPr>
                <w:rFonts w:ascii="Times New Roman" w:hAnsi="Times New Roman"/>
              </w:rPr>
              <w:t xml:space="preserve">о </w:t>
            </w:r>
            <w:r w:rsidRPr="001700D3">
              <w:rPr>
                <w:rFonts w:ascii="Times New Roman" w:hAnsi="Times New Roman"/>
                <w:spacing w:val="1"/>
              </w:rPr>
              <w:t>и</w:t>
            </w:r>
            <w:r w:rsidRPr="001700D3">
              <w:rPr>
                <w:rFonts w:ascii="Times New Roman" w:hAnsi="Times New Roman"/>
              </w:rPr>
              <w:t xml:space="preserve"> ра</w:t>
            </w:r>
            <w:r w:rsidRPr="001700D3">
              <w:rPr>
                <w:rFonts w:ascii="Times New Roman" w:hAnsi="Times New Roman"/>
                <w:spacing w:val="1"/>
              </w:rPr>
              <w:t>бо</w:t>
            </w:r>
            <w:r w:rsidRPr="001700D3">
              <w:rPr>
                <w:rFonts w:ascii="Times New Roman" w:hAnsi="Times New Roman"/>
              </w:rPr>
              <w:t>т</w:t>
            </w:r>
            <w:r w:rsidRPr="001700D3">
              <w:rPr>
                <w:rFonts w:ascii="Times New Roman" w:hAnsi="Times New Roman"/>
                <w:spacing w:val="-1"/>
              </w:rPr>
              <w:t>у</w:t>
            </w:r>
            <w:r w:rsidRPr="001700D3">
              <w:rPr>
                <w:rFonts w:ascii="Times New Roman" w:hAnsi="Times New Roman"/>
              </w:rPr>
              <w:t>;</w:t>
            </w:r>
          </w:p>
          <w:p w:rsidR="00537650" w:rsidRPr="001700D3" w:rsidRDefault="00537650" w:rsidP="00A35A36">
            <w:pPr>
              <w:widowControl w:val="0"/>
              <w:autoSpaceDE w:val="0"/>
              <w:autoSpaceDN w:val="0"/>
              <w:adjustRightInd w:val="0"/>
              <w:spacing w:after="0"/>
              <w:ind w:left="108" w:right="269"/>
              <w:rPr>
                <w:rFonts w:ascii="Times New Roman" w:hAnsi="Times New Roman"/>
                <w:sz w:val="24"/>
                <w:szCs w:val="24"/>
              </w:rPr>
            </w:pPr>
            <w:r w:rsidRPr="001700D3">
              <w:rPr>
                <w:rFonts w:ascii="Times New Roman" w:hAnsi="Times New Roman"/>
                <w:spacing w:val="-3"/>
              </w:rPr>
              <w:t>-</w:t>
            </w:r>
            <w:r w:rsidRPr="001700D3">
              <w:rPr>
                <w:rFonts w:ascii="Times New Roman" w:hAnsi="Times New Roman"/>
              </w:rPr>
              <w:t>сопо</w:t>
            </w:r>
            <w:r w:rsidRPr="001700D3">
              <w:rPr>
                <w:rFonts w:ascii="Times New Roman" w:hAnsi="Times New Roman"/>
                <w:spacing w:val="1"/>
              </w:rPr>
              <w:t>с</w:t>
            </w:r>
            <w:r w:rsidRPr="001700D3">
              <w:rPr>
                <w:rFonts w:ascii="Times New Roman" w:hAnsi="Times New Roman"/>
              </w:rPr>
              <w:t>т</w:t>
            </w:r>
            <w:r w:rsidRPr="001700D3">
              <w:rPr>
                <w:rFonts w:ascii="Times New Roman" w:hAnsi="Times New Roman"/>
                <w:spacing w:val="1"/>
              </w:rPr>
              <w:t>а</w:t>
            </w:r>
            <w:r w:rsidRPr="001700D3">
              <w:rPr>
                <w:rFonts w:ascii="Times New Roman" w:hAnsi="Times New Roman"/>
              </w:rPr>
              <w:t>вляе</w:t>
            </w:r>
            <w:r w:rsidRPr="001700D3">
              <w:rPr>
                <w:rFonts w:ascii="Times New Roman" w:hAnsi="Times New Roman"/>
                <w:spacing w:val="1"/>
              </w:rPr>
              <w:t>т</w:t>
            </w:r>
            <w:r w:rsidRPr="001700D3">
              <w:rPr>
                <w:rFonts w:ascii="Times New Roman" w:hAnsi="Times New Roman"/>
              </w:rPr>
              <w:t xml:space="preserve"> сво</w:t>
            </w:r>
            <w:r w:rsidRPr="001700D3">
              <w:rPr>
                <w:rFonts w:ascii="Times New Roman" w:hAnsi="Times New Roman"/>
                <w:spacing w:val="1"/>
              </w:rPr>
              <w:t>ю</w:t>
            </w:r>
            <w:r w:rsidRPr="001700D3">
              <w:rPr>
                <w:rFonts w:ascii="Times New Roman" w:hAnsi="Times New Roman"/>
              </w:rPr>
              <w:t xml:space="preserve"> р</w:t>
            </w:r>
            <w:r w:rsidRPr="001700D3">
              <w:rPr>
                <w:rFonts w:ascii="Times New Roman" w:hAnsi="Times New Roman"/>
                <w:spacing w:val="1"/>
              </w:rPr>
              <w:t>а</w:t>
            </w:r>
            <w:r w:rsidRPr="001700D3">
              <w:rPr>
                <w:rFonts w:ascii="Times New Roman" w:hAnsi="Times New Roman"/>
              </w:rPr>
              <w:t>боту</w:t>
            </w:r>
            <w:r w:rsidRPr="001700D3">
              <w:rPr>
                <w:rFonts w:ascii="Times New Roman" w:hAnsi="Times New Roman"/>
                <w:spacing w:val="-2"/>
              </w:rPr>
              <w:t xml:space="preserve"> </w:t>
            </w:r>
            <w:r w:rsidRPr="001700D3">
              <w:rPr>
                <w:rFonts w:ascii="Times New Roman" w:hAnsi="Times New Roman"/>
              </w:rPr>
              <w:t>с о</w:t>
            </w:r>
            <w:r w:rsidRPr="001700D3">
              <w:rPr>
                <w:rFonts w:ascii="Times New Roman" w:hAnsi="Times New Roman"/>
                <w:spacing w:val="1"/>
              </w:rPr>
              <w:t>бр</w:t>
            </w:r>
            <w:r w:rsidRPr="001700D3">
              <w:rPr>
                <w:rFonts w:ascii="Times New Roman" w:hAnsi="Times New Roman"/>
              </w:rPr>
              <w:t>аз</w:t>
            </w:r>
            <w:r w:rsidRPr="001700D3">
              <w:rPr>
                <w:rFonts w:ascii="Times New Roman" w:hAnsi="Times New Roman"/>
                <w:spacing w:val="1"/>
              </w:rPr>
              <w:t>ц</w:t>
            </w:r>
            <w:r w:rsidRPr="001700D3">
              <w:rPr>
                <w:rFonts w:ascii="Times New Roman" w:hAnsi="Times New Roman"/>
              </w:rPr>
              <w:t xml:space="preserve">ом; </w:t>
            </w:r>
            <w:r w:rsidRPr="001700D3">
              <w:rPr>
                <w:rFonts w:ascii="Times New Roman" w:hAnsi="Times New Roman"/>
                <w:spacing w:val="1"/>
              </w:rPr>
              <w:t>о</w:t>
            </w:r>
            <w:r w:rsidRPr="001700D3">
              <w:rPr>
                <w:rFonts w:ascii="Times New Roman" w:hAnsi="Times New Roman"/>
                <w:spacing w:val="-1"/>
              </w:rPr>
              <w:t>ц</w:t>
            </w:r>
            <w:r w:rsidRPr="001700D3">
              <w:rPr>
                <w:rFonts w:ascii="Times New Roman" w:hAnsi="Times New Roman"/>
              </w:rPr>
              <w:t>ени</w:t>
            </w:r>
            <w:r w:rsidRPr="001700D3">
              <w:rPr>
                <w:rFonts w:ascii="Times New Roman" w:hAnsi="Times New Roman"/>
                <w:spacing w:val="-1"/>
              </w:rPr>
              <w:t>в</w:t>
            </w:r>
            <w:r w:rsidRPr="001700D3">
              <w:rPr>
                <w:rFonts w:ascii="Times New Roman" w:hAnsi="Times New Roman"/>
              </w:rPr>
              <w:t>а</w:t>
            </w:r>
            <w:r w:rsidRPr="001700D3">
              <w:rPr>
                <w:rFonts w:ascii="Times New Roman" w:hAnsi="Times New Roman"/>
                <w:spacing w:val="1"/>
              </w:rPr>
              <w:t>е</w:t>
            </w:r>
            <w:r w:rsidRPr="001700D3">
              <w:rPr>
                <w:rFonts w:ascii="Times New Roman" w:hAnsi="Times New Roman"/>
              </w:rPr>
              <w:t>т еѐ</w:t>
            </w:r>
            <w:r w:rsidRPr="001700D3">
              <w:rPr>
                <w:rFonts w:ascii="Times New Roman" w:hAnsi="Times New Roman"/>
                <w:spacing w:val="1"/>
              </w:rPr>
              <w:t xml:space="preserve"> </w:t>
            </w:r>
            <w:r w:rsidRPr="001700D3">
              <w:rPr>
                <w:rFonts w:ascii="Times New Roman" w:hAnsi="Times New Roman"/>
              </w:rPr>
              <w:t>п</w:t>
            </w:r>
            <w:r w:rsidRPr="001700D3">
              <w:rPr>
                <w:rFonts w:ascii="Times New Roman" w:hAnsi="Times New Roman"/>
                <w:spacing w:val="1"/>
              </w:rPr>
              <w:t>о</w:t>
            </w:r>
            <w:r w:rsidRPr="001700D3">
              <w:rPr>
                <w:rFonts w:ascii="Times New Roman" w:hAnsi="Times New Roman"/>
              </w:rPr>
              <w:t xml:space="preserve"> </w:t>
            </w:r>
            <w:r w:rsidRPr="001700D3">
              <w:rPr>
                <w:rFonts w:ascii="Times New Roman" w:hAnsi="Times New Roman"/>
                <w:spacing w:val="-1"/>
              </w:rPr>
              <w:t>к</w:t>
            </w:r>
            <w:r w:rsidRPr="001700D3">
              <w:rPr>
                <w:rFonts w:ascii="Times New Roman" w:hAnsi="Times New Roman"/>
              </w:rPr>
              <w:t>ритери</w:t>
            </w:r>
            <w:r w:rsidRPr="001700D3">
              <w:rPr>
                <w:rFonts w:ascii="Times New Roman" w:hAnsi="Times New Roman"/>
                <w:spacing w:val="1"/>
              </w:rPr>
              <w:t>я</w:t>
            </w:r>
            <w:r w:rsidRPr="001700D3">
              <w:rPr>
                <w:rFonts w:ascii="Times New Roman" w:hAnsi="Times New Roman"/>
              </w:rPr>
              <w:t>м, выр</w:t>
            </w:r>
            <w:r w:rsidRPr="001700D3">
              <w:rPr>
                <w:rFonts w:ascii="Times New Roman" w:hAnsi="Times New Roman"/>
                <w:spacing w:val="-1"/>
              </w:rPr>
              <w:t>а</w:t>
            </w:r>
            <w:r w:rsidRPr="001700D3">
              <w:rPr>
                <w:rFonts w:ascii="Times New Roman" w:hAnsi="Times New Roman"/>
              </w:rPr>
              <w:t>бо</w:t>
            </w:r>
            <w:r w:rsidRPr="001700D3">
              <w:rPr>
                <w:rFonts w:ascii="Times New Roman" w:hAnsi="Times New Roman"/>
                <w:spacing w:val="-1"/>
              </w:rPr>
              <w:t>т</w:t>
            </w:r>
            <w:r w:rsidRPr="001700D3">
              <w:rPr>
                <w:rFonts w:ascii="Times New Roman" w:hAnsi="Times New Roman"/>
              </w:rPr>
              <w:t>анны</w:t>
            </w:r>
            <w:r w:rsidRPr="001700D3">
              <w:rPr>
                <w:rFonts w:ascii="Times New Roman" w:hAnsi="Times New Roman"/>
                <w:spacing w:val="1"/>
              </w:rPr>
              <w:t>м</w:t>
            </w:r>
            <w:r w:rsidRPr="001700D3">
              <w:rPr>
                <w:rFonts w:ascii="Times New Roman" w:hAnsi="Times New Roman"/>
              </w:rPr>
              <w:t xml:space="preserve"> в к</w:t>
            </w:r>
            <w:r w:rsidRPr="001700D3">
              <w:rPr>
                <w:rFonts w:ascii="Times New Roman" w:hAnsi="Times New Roman"/>
                <w:spacing w:val="1"/>
              </w:rPr>
              <w:t>л</w:t>
            </w:r>
            <w:r w:rsidRPr="001700D3">
              <w:rPr>
                <w:rFonts w:ascii="Times New Roman" w:hAnsi="Times New Roman"/>
                <w:spacing w:val="-1"/>
              </w:rPr>
              <w:t>а</w:t>
            </w:r>
            <w:r w:rsidRPr="001700D3">
              <w:rPr>
                <w:rFonts w:ascii="Times New Roman" w:hAnsi="Times New Roman"/>
              </w:rPr>
              <w:t>с</w:t>
            </w:r>
            <w:r w:rsidRPr="001700D3">
              <w:rPr>
                <w:rFonts w:ascii="Times New Roman" w:hAnsi="Times New Roman"/>
                <w:spacing w:val="1"/>
              </w:rPr>
              <w:t>с</w:t>
            </w:r>
            <w:r w:rsidRPr="001700D3">
              <w:rPr>
                <w:rFonts w:ascii="Times New Roman" w:hAnsi="Times New Roman"/>
                <w:spacing w:val="-1"/>
              </w:rPr>
              <w:t>е</w:t>
            </w:r>
            <w:r w:rsidRPr="001700D3">
              <w:rPr>
                <w:rFonts w:ascii="Times New Roman" w:hAnsi="Times New Roman"/>
              </w:rPr>
              <w:t>.</w:t>
            </w:r>
          </w:p>
          <w:p w:rsidR="00537650" w:rsidRPr="001700D3" w:rsidRDefault="00537650" w:rsidP="00A35A36">
            <w:pPr>
              <w:widowControl w:val="0"/>
              <w:autoSpaceDE w:val="0"/>
              <w:autoSpaceDN w:val="0"/>
              <w:adjustRightInd w:val="0"/>
              <w:spacing w:after="0" w:line="275" w:lineRule="auto"/>
              <w:ind w:left="108" w:right="880"/>
              <w:rPr>
                <w:rFonts w:ascii="Times New Roman" w:hAnsi="Times New Roman"/>
                <w:sz w:val="24"/>
                <w:szCs w:val="24"/>
              </w:rPr>
            </w:pPr>
            <w:r w:rsidRPr="001700D3">
              <w:rPr>
                <w:rFonts w:ascii="Times New Roman" w:hAnsi="Times New Roman"/>
                <w:b/>
                <w:bCs/>
                <w:spacing w:val="1"/>
              </w:rPr>
              <w:t>К</w:t>
            </w:r>
            <w:r w:rsidRPr="001700D3">
              <w:rPr>
                <w:rFonts w:ascii="Times New Roman" w:hAnsi="Times New Roman"/>
                <w:b/>
                <w:bCs/>
              </w:rPr>
              <w:t>.:</w:t>
            </w:r>
            <w:r w:rsidRPr="001700D3">
              <w:rPr>
                <w:rFonts w:ascii="Times New Roman" w:hAnsi="Times New Roman"/>
                <w:spacing w:val="1"/>
              </w:rPr>
              <w:t xml:space="preserve"> -</w:t>
            </w:r>
            <w:r w:rsidRPr="001700D3">
              <w:rPr>
                <w:rFonts w:ascii="Times New Roman" w:hAnsi="Times New Roman"/>
                <w:spacing w:val="-3"/>
              </w:rPr>
              <w:t xml:space="preserve"> </w:t>
            </w:r>
            <w:r w:rsidRPr="001700D3">
              <w:rPr>
                <w:rFonts w:ascii="Times New Roman" w:hAnsi="Times New Roman"/>
              </w:rPr>
              <w:t>оф</w:t>
            </w:r>
            <w:r w:rsidRPr="001700D3">
              <w:rPr>
                <w:rFonts w:ascii="Times New Roman" w:hAnsi="Times New Roman"/>
                <w:spacing w:val="1"/>
              </w:rPr>
              <w:t>о</w:t>
            </w:r>
            <w:r w:rsidRPr="001700D3">
              <w:rPr>
                <w:rFonts w:ascii="Times New Roman" w:hAnsi="Times New Roman"/>
              </w:rPr>
              <w:t>р</w:t>
            </w:r>
            <w:r w:rsidRPr="001700D3">
              <w:rPr>
                <w:rFonts w:ascii="Times New Roman" w:hAnsi="Times New Roman"/>
                <w:spacing w:val="1"/>
              </w:rPr>
              <w:t>м</w:t>
            </w:r>
            <w:r w:rsidRPr="001700D3">
              <w:rPr>
                <w:rFonts w:ascii="Times New Roman" w:hAnsi="Times New Roman"/>
              </w:rPr>
              <w:t>ляет</w:t>
            </w:r>
            <w:r w:rsidRPr="001700D3">
              <w:rPr>
                <w:rFonts w:ascii="Times New Roman" w:hAnsi="Times New Roman"/>
                <w:spacing w:val="-1"/>
              </w:rPr>
              <w:t xml:space="preserve"> </w:t>
            </w:r>
            <w:r w:rsidRPr="001700D3">
              <w:rPr>
                <w:rFonts w:ascii="Times New Roman" w:hAnsi="Times New Roman"/>
              </w:rPr>
              <w:t>сво</w:t>
            </w:r>
            <w:r w:rsidRPr="001700D3">
              <w:rPr>
                <w:rFonts w:ascii="Times New Roman" w:hAnsi="Times New Roman"/>
                <w:spacing w:val="1"/>
              </w:rPr>
              <w:t>ю</w:t>
            </w:r>
            <w:r w:rsidRPr="001700D3">
              <w:rPr>
                <w:rFonts w:ascii="Times New Roman" w:hAnsi="Times New Roman"/>
              </w:rPr>
              <w:t xml:space="preserve"> </w:t>
            </w:r>
            <w:r w:rsidRPr="001700D3">
              <w:rPr>
                <w:rFonts w:ascii="Times New Roman" w:hAnsi="Times New Roman"/>
                <w:spacing w:val="1"/>
              </w:rPr>
              <w:t>м</w:t>
            </w:r>
            <w:r w:rsidRPr="001700D3">
              <w:rPr>
                <w:rFonts w:ascii="Times New Roman" w:hAnsi="Times New Roman"/>
                <w:spacing w:val="-1"/>
              </w:rPr>
              <w:t>ы</w:t>
            </w:r>
            <w:r w:rsidRPr="001700D3">
              <w:rPr>
                <w:rFonts w:ascii="Times New Roman" w:hAnsi="Times New Roman"/>
              </w:rPr>
              <w:t xml:space="preserve">сль </w:t>
            </w:r>
            <w:r w:rsidRPr="001700D3">
              <w:rPr>
                <w:rFonts w:ascii="Times New Roman" w:hAnsi="Times New Roman"/>
                <w:spacing w:val="1"/>
              </w:rPr>
              <w:t>в</w:t>
            </w:r>
            <w:r w:rsidRPr="001700D3">
              <w:rPr>
                <w:rFonts w:ascii="Times New Roman" w:hAnsi="Times New Roman"/>
              </w:rPr>
              <w:t xml:space="preserve"> </w:t>
            </w:r>
            <w:r w:rsidRPr="001700D3">
              <w:rPr>
                <w:rFonts w:ascii="Times New Roman" w:hAnsi="Times New Roman"/>
                <w:spacing w:val="-2"/>
              </w:rPr>
              <w:t>у</w:t>
            </w:r>
            <w:r w:rsidRPr="001700D3">
              <w:rPr>
                <w:rFonts w:ascii="Times New Roman" w:hAnsi="Times New Roman"/>
              </w:rPr>
              <w:t>стно</w:t>
            </w:r>
            <w:r w:rsidRPr="001700D3">
              <w:rPr>
                <w:rFonts w:ascii="Times New Roman" w:hAnsi="Times New Roman"/>
                <w:spacing w:val="1"/>
              </w:rPr>
              <w:t>й</w:t>
            </w:r>
            <w:r w:rsidRPr="001700D3">
              <w:rPr>
                <w:rFonts w:ascii="Times New Roman" w:hAnsi="Times New Roman"/>
              </w:rPr>
              <w:t xml:space="preserve"> речи; </w:t>
            </w:r>
            <w:r w:rsidRPr="001700D3">
              <w:rPr>
                <w:rFonts w:ascii="Times New Roman" w:hAnsi="Times New Roman"/>
                <w:spacing w:val="-1"/>
              </w:rPr>
              <w:t>-</w:t>
            </w:r>
            <w:r w:rsidRPr="001700D3">
              <w:rPr>
                <w:rFonts w:ascii="Times New Roman" w:hAnsi="Times New Roman"/>
                <w:spacing w:val="-2"/>
              </w:rPr>
              <w:t>у</w:t>
            </w:r>
            <w:r w:rsidRPr="001700D3">
              <w:rPr>
                <w:rFonts w:ascii="Times New Roman" w:hAnsi="Times New Roman"/>
              </w:rPr>
              <w:t>ме</w:t>
            </w:r>
            <w:r w:rsidRPr="001700D3">
              <w:rPr>
                <w:rFonts w:ascii="Times New Roman" w:hAnsi="Times New Roman"/>
                <w:spacing w:val="1"/>
              </w:rPr>
              <w:t>е</w:t>
            </w:r>
            <w:r w:rsidRPr="001700D3">
              <w:rPr>
                <w:rFonts w:ascii="Times New Roman" w:hAnsi="Times New Roman"/>
              </w:rPr>
              <w:t>т за</w:t>
            </w:r>
            <w:r w:rsidRPr="001700D3">
              <w:rPr>
                <w:rFonts w:ascii="Times New Roman" w:hAnsi="Times New Roman"/>
                <w:spacing w:val="1"/>
              </w:rPr>
              <w:t>д</w:t>
            </w:r>
            <w:r w:rsidRPr="001700D3">
              <w:rPr>
                <w:rFonts w:ascii="Times New Roman" w:hAnsi="Times New Roman"/>
              </w:rPr>
              <w:t>а</w:t>
            </w:r>
            <w:r w:rsidRPr="001700D3">
              <w:rPr>
                <w:rFonts w:ascii="Times New Roman" w:hAnsi="Times New Roman"/>
                <w:spacing w:val="1"/>
              </w:rPr>
              <w:t>в</w:t>
            </w:r>
            <w:r w:rsidRPr="001700D3">
              <w:rPr>
                <w:rFonts w:ascii="Times New Roman" w:hAnsi="Times New Roman"/>
              </w:rPr>
              <w:t xml:space="preserve">ать </w:t>
            </w:r>
            <w:r w:rsidRPr="001700D3">
              <w:rPr>
                <w:rFonts w:ascii="Times New Roman" w:hAnsi="Times New Roman"/>
                <w:spacing w:val="-1"/>
              </w:rPr>
              <w:t>у</w:t>
            </w:r>
            <w:r w:rsidRPr="001700D3">
              <w:rPr>
                <w:rFonts w:ascii="Times New Roman" w:hAnsi="Times New Roman"/>
              </w:rPr>
              <w:t>точняющ</w:t>
            </w:r>
            <w:r w:rsidRPr="001700D3">
              <w:rPr>
                <w:rFonts w:ascii="Times New Roman" w:hAnsi="Times New Roman"/>
                <w:spacing w:val="1"/>
              </w:rPr>
              <w:t>и</w:t>
            </w:r>
            <w:r w:rsidRPr="001700D3">
              <w:rPr>
                <w:rFonts w:ascii="Times New Roman" w:hAnsi="Times New Roman"/>
              </w:rPr>
              <w:t xml:space="preserve">е </w:t>
            </w:r>
            <w:r w:rsidRPr="001700D3">
              <w:rPr>
                <w:rFonts w:ascii="Times New Roman" w:hAnsi="Times New Roman"/>
                <w:spacing w:val="1"/>
              </w:rPr>
              <w:t>в</w:t>
            </w:r>
            <w:r w:rsidRPr="001700D3">
              <w:rPr>
                <w:rFonts w:ascii="Times New Roman" w:hAnsi="Times New Roman"/>
              </w:rPr>
              <w:t>опро</w:t>
            </w:r>
            <w:r w:rsidRPr="001700D3">
              <w:rPr>
                <w:rFonts w:ascii="Times New Roman" w:hAnsi="Times New Roman"/>
                <w:spacing w:val="-1"/>
              </w:rPr>
              <w:t>с</w:t>
            </w:r>
            <w:r w:rsidRPr="001700D3">
              <w:rPr>
                <w:rFonts w:ascii="Times New Roman" w:hAnsi="Times New Roman"/>
              </w:rPr>
              <w:t>ы;</w:t>
            </w:r>
          </w:p>
          <w:p w:rsidR="00537650" w:rsidRPr="001700D3" w:rsidRDefault="00537650" w:rsidP="00A35A36">
            <w:pPr>
              <w:widowControl w:val="0"/>
              <w:autoSpaceDE w:val="0"/>
              <w:autoSpaceDN w:val="0"/>
              <w:adjustRightInd w:val="0"/>
              <w:spacing w:after="0" w:line="240" w:lineRule="auto"/>
              <w:ind w:left="108" w:right="-20"/>
              <w:rPr>
                <w:rFonts w:ascii="Times New Roman" w:hAnsi="Times New Roman"/>
                <w:sz w:val="24"/>
                <w:szCs w:val="24"/>
              </w:rPr>
            </w:pPr>
            <w:r w:rsidRPr="001700D3">
              <w:rPr>
                <w:rFonts w:ascii="Times New Roman" w:hAnsi="Times New Roman"/>
              </w:rPr>
              <w:t>-</w:t>
            </w:r>
            <w:r w:rsidRPr="001700D3">
              <w:rPr>
                <w:rFonts w:ascii="Times New Roman" w:hAnsi="Times New Roman"/>
                <w:spacing w:val="-3"/>
              </w:rPr>
              <w:t xml:space="preserve"> </w:t>
            </w:r>
            <w:r w:rsidRPr="001700D3">
              <w:rPr>
                <w:rFonts w:ascii="Times New Roman" w:hAnsi="Times New Roman"/>
              </w:rPr>
              <w:t>осо</w:t>
            </w:r>
            <w:r w:rsidRPr="001700D3">
              <w:rPr>
                <w:rFonts w:ascii="Times New Roman" w:hAnsi="Times New Roman"/>
                <w:spacing w:val="1"/>
              </w:rPr>
              <w:t>з</w:t>
            </w:r>
            <w:r w:rsidRPr="001700D3">
              <w:rPr>
                <w:rFonts w:ascii="Times New Roman" w:hAnsi="Times New Roman"/>
              </w:rPr>
              <w:t xml:space="preserve">нанно </w:t>
            </w:r>
            <w:r w:rsidRPr="001700D3">
              <w:rPr>
                <w:rFonts w:ascii="Times New Roman" w:hAnsi="Times New Roman"/>
                <w:spacing w:val="1"/>
              </w:rPr>
              <w:t>ч</w:t>
            </w:r>
            <w:r w:rsidRPr="001700D3">
              <w:rPr>
                <w:rFonts w:ascii="Times New Roman" w:hAnsi="Times New Roman"/>
              </w:rPr>
              <w:t>итает вслух</w:t>
            </w:r>
            <w:r w:rsidRPr="001700D3">
              <w:rPr>
                <w:rFonts w:ascii="Times New Roman" w:hAnsi="Times New Roman"/>
                <w:spacing w:val="1"/>
              </w:rPr>
              <w:t xml:space="preserve"> и</w:t>
            </w:r>
            <w:r w:rsidRPr="001700D3">
              <w:rPr>
                <w:rFonts w:ascii="Times New Roman" w:hAnsi="Times New Roman"/>
              </w:rPr>
              <w:t xml:space="preserve"> про </w:t>
            </w:r>
            <w:r w:rsidRPr="001700D3">
              <w:rPr>
                <w:rFonts w:ascii="Times New Roman" w:hAnsi="Times New Roman"/>
                <w:spacing w:val="1"/>
              </w:rPr>
              <w:t>с</w:t>
            </w:r>
            <w:r w:rsidRPr="001700D3">
              <w:rPr>
                <w:rFonts w:ascii="Times New Roman" w:hAnsi="Times New Roman"/>
              </w:rPr>
              <w:t>е</w:t>
            </w:r>
            <w:r w:rsidRPr="001700D3">
              <w:rPr>
                <w:rFonts w:ascii="Times New Roman" w:hAnsi="Times New Roman"/>
                <w:spacing w:val="1"/>
              </w:rPr>
              <w:t>б</w:t>
            </w:r>
            <w:r w:rsidRPr="001700D3">
              <w:rPr>
                <w:rFonts w:ascii="Times New Roman" w:hAnsi="Times New Roman"/>
              </w:rPr>
              <w:t>я.</w:t>
            </w:r>
          </w:p>
          <w:p w:rsidR="00537650" w:rsidRPr="001700D3" w:rsidRDefault="00537650" w:rsidP="00A35A36">
            <w:pPr>
              <w:widowControl w:val="0"/>
              <w:autoSpaceDE w:val="0"/>
              <w:autoSpaceDN w:val="0"/>
              <w:adjustRightInd w:val="0"/>
              <w:spacing w:after="0" w:line="240" w:lineRule="auto"/>
              <w:ind w:left="108" w:right="-20"/>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592"/>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6" w:after="0" w:line="240" w:lineRule="auto"/>
              <w:ind w:left="830" w:right="-20"/>
              <w:rPr>
                <w:rFonts w:ascii="Times New Roman" w:hAnsi="Times New Roman"/>
                <w:sz w:val="24"/>
                <w:szCs w:val="24"/>
              </w:rPr>
            </w:pPr>
            <w:r w:rsidRPr="001700D3">
              <w:rPr>
                <w:rFonts w:ascii="Times New Roman" w:hAnsi="Times New Roman"/>
                <w:sz w:val="24"/>
                <w:szCs w:val="24"/>
              </w:rPr>
              <w:t>2</w:t>
            </w:r>
          </w:p>
          <w:p w:rsidR="00537650" w:rsidRPr="001700D3" w:rsidRDefault="00537650" w:rsidP="00A35A36">
            <w:pPr>
              <w:widowControl w:val="0"/>
              <w:autoSpaceDE w:val="0"/>
              <w:autoSpaceDN w:val="0"/>
              <w:adjustRightInd w:val="0"/>
              <w:spacing w:before="16"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6" w:after="0" w:line="240" w:lineRule="auto"/>
              <w:ind w:left="107" w:right="-20"/>
              <w:rPr>
                <w:rFonts w:ascii="Times New Roman" w:hAnsi="Times New Roman"/>
                <w:sz w:val="24"/>
                <w:szCs w:val="24"/>
              </w:rPr>
            </w:pPr>
            <w:r w:rsidRPr="001700D3">
              <w:rPr>
                <w:rFonts w:ascii="Times New Roman" w:hAnsi="Times New Roman"/>
                <w:sz w:val="24"/>
                <w:szCs w:val="24"/>
              </w:rPr>
              <w:t>Что т</w:t>
            </w:r>
            <w:r w:rsidRPr="001700D3">
              <w:rPr>
                <w:rFonts w:ascii="Times New Roman" w:hAnsi="Times New Roman"/>
                <w:spacing w:val="1"/>
                <w:sz w:val="24"/>
                <w:szCs w:val="24"/>
              </w:rPr>
              <w:t>а</w:t>
            </w:r>
            <w:r w:rsidRPr="001700D3">
              <w:rPr>
                <w:rFonts w:ascii="Times New Roman" w:hAnsi="Times New Roman"/>
                <w:sz w:val="24"/>
                <w:szCs w:val="24"/>
              </w:rPr>
              <w:t>кое</w:t>
            </w:r>
            <w:r w:rsidRPr="001700D3">
              <w:rPr>
                <w:rFonts w:ascii="Times New Roman" w:hAnsi="Times New Roman"/>
                <w:spacing w:val="-1"/>
                <w:sz w:val="24"/>
                <w:szCs w:val="24"/>
              </w:rPr>
              <w:t xml:space="preserve"> с</w:t>
            </w:r>
            <w:r w:rsidRPr="001700D3">
              <w:rPr>
                <w:rFonts w:ascii="Times New Roman" w:hAnsi="Times New Roman"/>
                <w:sz w:val="24"/>
                <w:szCs w:val="24"/>
              </w:rPr>
              <w:t>в</w:t>
            </w:r>
            <w:r w:rsidRPr="001700D3">
              <w:rPr>
                <w:rFonts w:ascii="Times New Roman" w:hAnsi="Times New Roman"/>
                <w:spacing w:val="-1"/>
                <w:sz w:val="24"/>
                <w:szCs w:val="24"/>
              </w:rPr>
              <w:t>е</w:t>
            </w:r>
            <w:r w:rsidRPr="001700D3">
              <w:rPr>
                <w:rFonts w:ascii="Times New Roman" w:hAnsi="Times New Roman"/>
                <w:sz w:val="24"/>
                <w:szCs w:val="24"/>
              </w:rPr>
              <w:t>тск</w:t>
            </w:r>
            <w:r w:rsidRPr="001700D3">
              <w:rPr>
                <w:rFonts w:ascii="Times New Roman" w:hAnsi="Times New Roman"/>
                <w:spacing w:val="-1"/>
                <w:sz w:val="24"/>
                <w:szCs w:val="24"/>
              </w:rPr>
              <w:t>а</w:t>
            </w:r>
            <w:r w:rsidRPr="001700D3">
              <w:rPr>
                <w:rFonts w:ascii="Times New Roman" w:hAnsi="Times New Roman"/>
                <w:sz w:val="24"/>
                <w:szCs w:val="24"/>
              </w:rPr>
              <w:t>я</w:t>
            </w:r>
          </w:p>
          <w:p w:rsidR="00537650" w:rsidRPr="001700D3" w:rsidRDefault="00537650" w:rsidP="00A35A36">
            <w:pPr>
              <w:widowControl w:val="0"/>
              <w:autoSpaceDE w:val="0"/>
              <w:autoSpaceDN w:val="0"/>
              <w:adjustRightInd w:val="0"/>
              <w:spacing w:before="16" w:after="0" w:line="240" w:lineRule="auto"/>
              <w:ind w:left="107" w:right="-20"/>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6"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6" w:after="0" w:line="240" w:lineRule="auto"/>
              <w:ind w:left="108" w:right="-20"/>
              <w:rPr>
                <w:rFonts w:ascii="Times New Roman" w:hAnsi="Times New Roman"/>
                <w:sz w:val="24"/>
                <w:szCs w:val="24"/>
              </w:rPr>
            </w:pPr>
          </w:p>
        </w:tc>
        <w:tc>
          <w:tcPr>
            <w:tcW w:w="2672"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6" w:after="0" w:line="240" w:lineRule="auto"/>
              <w:ind w:left="110" w:right="-20"/>
              <w:rPr>
                <w:rFonts w:ascii="Times New Roman" w:hAnsi="Times New Roman"/>
                <w:sz w:val="24"/>
                <w:szCs w:val="24"/>
              </w:rPr>
            </w:pPr>
            <w:r w:rsidRPr="001700D3">
              <w:rPr>
                <w:rFonts w:ascii="Times New Roman" w:hAnsi="Times New Roman"/>
                <w:sz w:val="24"/>
                <w:szCs w:val="24"/>
              </w:rPr>
              <w:t>Поз</w:t>
            </w:r>
            <w:r w:rsidRPr="001700D3">
              <w:rPr>
                <w:rFonts w:ascii="Times New Roman" w:hAnsi="Times New Roman"/>
                <w:spacing w:val="1"/>
                <w:sz w:val="24"/>
                <w:szCs w:val="24"/>
              </w:rPr>
              <w:t>н</w:t>
            </w:r>
            <w:r w:rsidRPr="001700D3">
              <w:rPr>
                <w:rFonts w:ascii="Times New Roman" w:hAnsi="Times New Roman"/>
                <w:sz w:val="24"/>
                <w:szCs w:val="24"/>
              </w:rPr>
              <w:t>акоми</w:t>
            </w:r>
            <w:r w:rsidRPr="001700D3">
              <w:rPr>
                <w:rFonts w:ascii="Times New Roman" w:hAnsi="Times New Roman"/>
                <w:spacing w:val="-1"/>
                <w:sz w:val="24"/>
                <w:szCs w:val="24"/>
              </w:rPr>
              <w:t>т</w:t>
            </w:r>
            <w:r w:rsidRPr="001700D3">
              <w:rPr>
                <w:rFonts w:ascii="Times New Roman" w:hAnsi="Times New Roman"/>
                <w:sz w:val="24"/>
                <w:szCs w:val="24"/>
              </w:rPr>
              <w:t>ься с</w:t>
            </w:r>
          </w:p>
          <w:p w:rsidR="00537650" w:rsidRPr="001700D3" w:rsidRDefault="00537650" w:rsidP="00A35A36">
            <w:pPr>
              <w:widowControl w:val="0"/>
              <w:autoSpaceDE w:val="0"/>
              <w:autoSpaceDN w:val="0"/>
              <w:adjustRightInd w:val="0"/>
              <w:spacing w:before="16" w:after="0" w:line="240" w:lineRule="auto"/>
              <w:ind w:left="110" w:right="-20"/>
              <w:rPr>
                <w:rFonts w:ascii="Times New Roman" w:hAnsi="Times New Roman"/>
                <w:sz w:val="24"/>
                <w:szCs w:val="24"/>
              </w:rPr>
            </w:pPr>
          </w:p>
        </w:tc>
        <w:tc>
          <w:tcPr>
            <w:tcW w:w="512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5" w:after="0" w:line="273" w:lineRule="auto"/>
              <w:ind w:left="108" w:right="439"/>
              <w:rPr>
                <w:rFonts w:ascii="Times New Roman" w:hAnsi="Times New Roman"/>
                <w:sz w:val="24"/>
                <w:szCs w:val="24"/>
              </w:rPr>
            </w:pPr>
            <w:r w:rsidRPr="001700D3">
              <w:rPr>
                <w:rFonts w:ascii="Times New Roman" w:hAnsi="Times New Roman"/>
                <w:b/>
                <w:bCs/>
                <w:spacing w:val="1"/>
              </w:rPr>
              <w:t>Л</w:t>
            </w:r>
            <w:r w:rsidRPr="001700D3">
              <w:rPr>
                <w:rFonts w:ascii="Times New Roman" w:hAnsi="Times New Roman"/>
                <w:b/>
                <w:bCs/>
              </w:rPr>
              <w:t>.:</w:t>
            </w:r>
            <w:r w:rsidRPr="001700D3">
              <w:rPr>
                <w:rFonts w:ascii="Times New Roman" w:hAnsi="Times New Roman"/>
                <w:spacing w:val="2"/>
              </w:rPr>
              <w:t xml:space="preserve"> </w:t>
            </w:r>
            <w:r w:rsidRPr="001700D3">
              <w:rPr>
                <w:rFonts w:ascii="Times New Roman" w:hAnsi="Times New Roman"/>
              </w:rPr>
              <w:t>-</w:t>
            </w:r>
            <w:r w:rsidRPr="001700D3">
              <w:rPr>
                <w:rFonts w:ascii="Times New Roman" w:hAnsi="Times New Roman"/>
                <w:spacing w:val="-3"/>
              </w:rPr>
              <w:t xml:space="preserve"> </w:t>
            </w:r>
            <w:r w:rsidRPr="001700D3">
              <w:rPr>
                <w:rFonts w:ascii="Times New Roman" w:hAnsi="Times New Roman"/>
              </w:rPr>
              <w:t>Уче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spacing w:val="-4"/>
              </w:rPr>
              <w:t>-</w:t>
            </w:r>
            <w:r w:rsidRPr="001700D3">
              <w:rPr>
                <w:rFonts w:ascii="Times New Roman" w:hAnsi="Times New Roman"/>
              </w:rPr>
              <w:t>познавате</w:t>
            </w:r>
            <w:r w:rsidRPr="001700D3">
              <w:rPr>
                <w:rFonts w:ascii="Times New Roman" w:hAnsi="Times New Roman"/>
                <w:spacing w:val="1"/>
              </w:rPr>
              <w:t>л</w:t>
            </w:r>
            <w:r w:rsidRPr="001700D3">
              <w:rPr>
                <w:rFonts w:ascii="Times New Roman" w:hAnsi="Times New Roman"/>
              </w:rPr>
              <w:t>ь</w:t>
            </w:r>
            <w:r w:rsidRPr="001700D3">
              <w:rPr>
                <w:rFonts w:ascii="Times New Roman" w:hAnsi="Times New Roman"/>
                <w:spacing w:val="1"/>
              </w:rPr>
              <w:t>н</w:t>
            </w:r>
            <w:r w:rsidRPr="001700D3">
              <w:rPr>
                <w:rFonts w:ascii="Times New Roman" w:hAnsi="Times New Roman"/>
              </w:rPr>
              <w:t>ый</w:t>
            </w:r>
            <w:r w:rsidRPr="001700D3">
              <w:rPr>
                <w:rFonts w:ascii="Times New Roman" w:hAnsi="Times New Roman"/>
                <w:spacing w:val="1"/>
              </w:rPr>
              <w:t xml:space="preserve"> </w:t>
            </w:r>
            <w:r w:rsidRPr="001700D3">
              <w:rPr>
                <w:rFonts w:ascii="Times New Roman" w:hAnsi="Times New Roman"/>
              </w:rPr>
              <w:t>инте</w:t>
            </w:r>
            <w:r w:rsidRPr="001700D3">
              <w:rPr>
                <w:rFonts w:ascii="Times New Roman" w:hAnsi="Times New Roman"/>
                <w:spacing w:val="1"/>
              </w:rPr>
              <w:t>р</w:t>
            </w:r>
            <w:r w:rsidRPr="001700D3">
              <w:rPr>
                <w:rFonts w:ascii="Times New Roman" w:hAnsi="Times New Roman"/>
              </w:rPr>
              <w:t>ес</w:t>
            </w:r>
            <w:r w:rsidRPr="001700D3">
              <w:rPr>
                <w:rFonts w:ascii="Times New Roman" w:hAnsi="Times New Roman"/>
                <w:spacing w:val="54"/>
              </w:rPr>
              <w:t xml:space="preserve"> </w:t>
            </w: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 xml:space="preserve">вому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му</w:t>
            </w:r>
            <w:r w:rsidRPr="001700D3">
              <w:rPr>
                <w:rFonts w:ascii="Times New Roman" w:hAnsi="Times New Roman"/>
                <w:spacing w:val="-2"/>
              </w:rPr>
              <w:t xml:space="preserve"> </w:t>
            </w:r>
            <w:r w:rsidRPr="001700D3">
              <w:rPr>
                <w:rFonts w:ascii="Times New Roman" w:hAnsi="Times New Roman"/>
              </w:rPr>
              <w:t>мате</w:t>
            </w:r>
            <w:r w:rsidRPr="001700D3">
              <w:rPr>
                <w:rFonts w:ascii="Times New Roman" w:hAnsi="Times New Roman"/>
                <w:spacing w:val="1"/>
              </w:rPr>
              <w:t>р</w:t>
            </w:r>
            <w:r w:rsidRPr="001700D3">
              <w:rPr>
                <w:rFonts w:ascii="Times New Roman" w:hAnsi="Times New Roman"/>
              </w:rPr>
              <w:t>иа</w:t>
            </w:r>
            <w:r w:rsidRPr="001700D3">
              <w:rPr>
                <w:rFonts w:ascii="Times New Roman" w:hAnsi="Times New Roman"/>
                <w:spacing w:val="1"/>
              </w:rPr>
              <w:t>л</w:t>
            </w:r>
            <w:r w:rsidRPr="001700D3">
              <w:rPr>
                <w:rFonts w:ascii="Times New Roman" w:hAnsi="Times New Roman"/>
                <w:spacing w:val="-1"/>
              </w:rPr>
              <w:t>у</w:t>
            </w:r>
            <w:r w:rsidRPr="001700D3">
              <w:rPr>
                <w:rFonts w:ascii="Times New Roman" w:hAnsi="Times New Roman"/>
              </w:rPr>
              <w:t>;</w:t>
            </w:r>
          </w:p>
          <w:p w:rsidR="00537650" w:rsidRPr="001700D3" w:rsidRDefault="00537650" w:rsidP="00A35A36">
            <w:pPr>
              <w:widowControl w:val="0"/>
              <w:autoSpaceDE w:val="0"/>
              <w:autoSpaceDN w:val="0"/>
              <w:adjustRightInd w:val="0"/>
              <w:spacing w:before="15" w:after="0" w:line="273" w:lineRule="auto"/>
              <w:ind w:left="108" w:right="439"/>
              <w:rPr>
                <w:rFonts w:ascii="Times New Roman" w:hAnsi="Times New Roman"/>
                <w:sz w:val="24"/>
                <w:szCs w:val="24"/>
              </w:rPr>
            </w:pPr>
          </w:p>
        </w:tc>
      </w:tr>
    </w:tbl>
    <w:p w:rsidR="00537650" w:rsidRDefault="00537650" w:rsidP="00537650">
      <w:pPr>
        <w:widowControl w:val="0"/>
        <w:autoSpaceDE w:val="0"/>
        <w:autoSpaceDN w:val="0"/>
        <w:adjustRightInd w:val="0"/>
        <w:spacing w:after="0" w:line="240" w:lineRule="auto"/>
        <w:rPr>
          <w:rFonts w:ascii="Times New Roman" w:hAnsi="Times New Roman"/>
          <w:sz w:val="24"/>
          <w:szCs w:val="24"/>
        </w:rPr>
        <w:sectPr w:rsidR="00537650">
          <w:pgSz w:w="16838" w:h="11906" w:orient="landscape"/>
          <w:pgMar w:top="1134"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72"/>
        <w:gridCol w:w="5129"/>
      </w:tblGrid>
      <w:tr w:rsidR="00537650" w:rsidRPr="001700D3" w:rsidTr="00A35A36">
        <w:tblPrEx>
          <w:tblCellMar>
            <w:top w:w="0" w:type="dxa"/>
            <w:left w:w="0" w:type="dxa"/>
            <w:bottom w:w="0" w:type="dxa"/>
            <w:right w:w="0" w:type="dxa"/>
          </w:tblCellMar>
        </w:tblPrEx>
        <w:trPr>
          <w:trHeight w:hRule="exact" w:val="3502"/>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r w:rsidRPr="001700D3">
              <w:rPr>
                <w:rFonts w:ascii="Times New Roman" w:hAnsi="Times New Roman"/>
                <w:sz w:val="24"/>
                <w:szCs w:val="24"/>
              </w:rPr>
              <w:t>эт</w:t>
            </w:r>
            <w:r w:rsidRPr="001700D3">
              <w:rPr>
                <w:rFonts w:ascii="Times New Roman" w:hAnsi="Times New Roman"/>
                <w:spacing w:val="1"/>
                <w:sz w:val="24"/>
                <w:szCs w:val="24"/>
              </w:rPr>
              <w:t>ик</w:t>
            </w:r>
            <w:r w:rsidRPr="001700D3">
              <w:rPr>
                <w:rFonts w:ascii="Times New Roman" w:hAnsi="Times New Roman"/>
                <w:spacing w:val="-2"/>
                <w:sz w:val="24"/>
                <w:szCs w:val="24"/>
              </w:rPr>
              <w:t>а</w:t>
            </w:r>
            <w:r w:rsidRPr="001700D3">
              <w:rPr>
                <w:rFonts w:ascii="Times New Roman" w:hAnsi="Times New Roman"/>
                <w:sz w:val="24"/>
                <w:szCs w:val="24"/>
              </w:rPr>
              <w:t>?</w:t>
            </w:r>
          </w:p>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p>
        </w:tc>
        <w:tc>
          <w:tcPr>
            <w:tcW w:w="2672"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10" w:right="-20"/>
              <w:rPr>
                <w:rFonts w:ascii="Times New Roman" w:hAnsi="Times New Roman"/>
                <w:sz w:val="24"/>
                <w:szCs w:val="24"/>
              </w:rPr>
            </w:pPr>
            <w:r w:rsidRPr="001700D3">
              <w:rPr>
                <w:rFonts w:ascii="Times New Roman" w:hAnsi="Times New Roman"/>
                <w:sz w:val="24"/>
                <w:szCs w:val="24"/>
              </w:rPr>
              <w:t>новым предм</w:t>
            </w:r>
            <w:r w:rsidRPr="001700D3">
              <w:rPr>
                <w:rFonts w:ascii="Times New Roman" w:hAnsi="Times New Roman"/>
                <w:spacing w:val="-2"/>
                <w:sz w:val="24"/>
                <w:szCs w:val="24"/>
              </w:rPr>
              <w:t>е</w:t>
            </w:r>
            <w:r w:rsidRPr="001700D3">
              <w:rPr>
                <w:rFonts w:ascii="Times New Roman" w:hAnsi="Times New Roman"/>
                <w:sz w:val="24"/>
                <w:szCs w:val="24"/>
              </w:rPr>
              <w:t>том</w:t>
            </w:r>
          </w:p>
          <w:p w:rsidR="00537650" w:rsidRPr="001700D3" w:rsidRDefault="00537650" w:rsidP="00A35A36">
            <w:pPr>
              <w:widowControl w:val="0"/>
              <w:autoSpaceDE w:val="0"/>
              <w:autoSpaceDN w:val="0"/>
              <w:adjustRightInd w:val="0"/>
              <w:spacing w:before="14" w:after="0" w:line="240" w:lineRule="auto"/>
              <w:ind w:left="110" w:right="-20"/>
              <w:rPr>
                <w:rFonts w:ascii="Times New Roman" w:hAnsi="Times New Roman"/>
                <w:sz w:val="24"/>
                <w:szCs w:val="24"/>
              </w:rPr>
            </w:pPr>
          </w:p>
        </w:tc>
        <w:tc>
          <w:tcPr>
            <w:tcW w:w="512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08" w:right="1281"/>
              <w:rPr>
                <w:rFonts w:ascii="Times New Roman" w:hAnsi="Times New Roman"/>
                <w:sz w:val="24"/>
                <w:szCs w:val="24"/>
              </w:rPr>
            </w:pPr>
            <w:r w:rsidRPr="001700D3">
              <w:rPr>
                <w:rFonts w:ascii="Times New Roman" w:hAnsi="Times New Roman"/>
                <w:b/>
                <w:bCs/>
                <w:spacing w:val="1"/>
              </w:rPr>
              <w:t>П</w:t>
            </w:r>
            <w:r w:rsidRPr="001700D3">
              <w:rPr>
                <w:rFonts w:ascii="Times New Roman" w:hAnsi="Times New Roman"/>
                <w:b/>
                <w:bCs/>
              </w:rPr>
              <w:t>.</w:t>
            </w:r>
            <w:r w:rsidRPr="001700D3">
              <w:rPr>
                <w:rFonts w:ascii="Times New Roman" w:hAnsi="Times New Roman"/>
                <w:b/>
                <w:bCs/>
                <w:spacing w:val="1"/>
              </w:rPr>
              <w:t>:</w:t>
            </w:r>
            <w:r w:rsidRPr="001700D3">
              <w:rPr>
                <w:rFonts w:ascii="Times New Roman" w:hAnsi="Times New Roman"/>
                <w:spacing w:val="-1"/>
              </w:rPr>
              <w:t xml:space="preserve"> </w:t>
            </w:r>
            <w:r w:rsidRPr="001700D3">
              <w:rPr>
                <w:rFonts w:ascii="Times New Roman" w:hAnsi="Times New Roman"/>
                <w:b/>
                <w:bCs/>
              </w:rPr>
              <w:t>-</w:t>
            </w:r>
            <w:r w:rsidRPr="001700D3">
              <w:rPr>
                <w:rFonts w:ascii="Times New Roman" w:hAnsi="Times New Roman"/>
                <w:spacing w:val="1"/>
              </w:rPr>
              <w:t xml:space="preserve"> </w:t>
            </w:r>
            <w:r w:rsidRPr="001700D3">
              <w:rPr>
                <w:rFonts w:ascii="Times New Roman" w:hAnsi="Times New Roman"/>
              </w:rPr>
              <w:t>осущ</w:t>
            </w:r>
            <w:r w:rsidRPr="001700D3">
              <w:rPr>
                <w:rFonts w:ascii="Times New Roman" w:hAnsi="Times New Roman"/>
                <w:spacing w:val="-1"/>
              </w:rPr>
              <w:t>е</w:t>
            </w:r>
            <w:r w:rsidRPr="001700D3">
              <w:rPr>
                <w:rFonts w:ascii="Times New Roman" w:hAnsi="Times New Roman"/>
              </w:rPr>
              <w:t>ствляе</w:t>
            </w:r>
            <w:r w:rsidRPr="001700D3">
              <w:rPr>
                <w:rFonts w:ascii="Times New Roman" w:hAnsi="Times New Roman"/>
                <w:spacing w:val="1"/>
              </w:rPr>
              <w:t>т</w:t>
            </w:r>
            <w:r w:rsidRPr="001700D3">
              <w:rPr>
                <w:rFonts w:ascii="Times New Roman" w:hAnsi="Times New Roman"/>
              </w:rPr>
              <w:t xml:space="preserve"> поиск</w:t>
            </w:r>
            <w:r w:rsidRPr="001700D3">
              <w:rPr>
                <w:rFonts w:ascii="Times New Roman" w:hAnsi="Times New Roman"/>
                <w:spacing w:val="-2"/>
              </w:rPr>
              <w:t xml:space="preserve"> </w:t>
            </w:r>
            <w:r w:rsidRPr="001700D3">
              <w:rPr>
                <w:rFonts w:ascii="Times New Roman" w:hAnsi="Times New Roman"/>
              </w:rPr>
              <w:t>необ</w:t>
            </w:r>
            <w:r w:rsidRPr="001700D3">
              <w:rPr>
                <w:rFonts w:ascii="Times New Roman" w:hAnsi="Times New Roman"/>
                <w:spacing w:val="1"/>
              </w:rPr>
              <w:t>х</w:t>
            </w:r>
            <w:r w:rsidRPr="001700D3">
              <w:rPr>
                <w:rFonts w:ascii="Times New Roman" w:hAnsi="Times New Roman"/>
              </w:rPr>
              <w:t>о</w:t>
            </w:r>
            <w:r w:rsidRPr="001700D3">
              <w:rPr>
                <w:rFonts w:ascii="Times New Roman" w:hAnsi="Times New Roman"/>
                <w:spacing w:val="1"/>
              </w:rPr>
              <w:t>д</w:t>
            </w:r>
            <w:r w:rsidRPr="001700D3">
              <w:rPr>
                <w:rFonts w:ascii="Times New Roman" w:hAnsi="Times New Roman"/>
              </w:rPr>
              <w:t>и</w:t>
            </w:r>
            <w:r w:rsidRPr="001700D3">
              <w:rPr>
                <w:rFonts w:ascii="Times New Roman" w:hAnsi="Times New Roman"/>
                <w:spacing w:val="-1"/>
              </w:rPr>
              <w:t>м</w:t>
            </w:r>
            <w:r w:rsidRPr="001700D3">
              <w:rPr>
                <w:rFonts w:ascii="Times New Roman" w:hAnsi="Times New Roman"/>
              </w:rPr>
              <w:t>ой инф</w:t>
            </w:r>
            <w:r w:rsidRPr="001700D3">
              <w:rPr>
                <w:rFonts w:ascii="Times New Roman" w:hAnsi="Times New Roman"/>
                <w:spacing w:val="1"/>
              </w:rPr>
              <w:t>о</w:t>
            </w:r>
            <w:r w:rsidRPr="001700D3">
              <w:rPr>
                <w:rFonts w:ascii="Times New Roman" w:hAnsi="Times New Roman"/>
              </w:rPr>
              <w:t>р</w:t>
            </w:r>
            <w:r w:rsidRPr="001700D3">
              <w:rPr>
                <w:rFonts w:ascii="Times New Roman" w:hAnsi="Times New Roman"/>
                <w:spacing w:val="1"/>
              </w:rPr>
              <w:t>м</w:t>
            </w:r>
            <w:r w:rsidRPr="001700D3">
              <w:rPr>
                <w:rFonts w:ascii="Times New Roman" w:hAnsi="Times New Roman"/>
              </w:rPr>
              <w:t>а</w:t>
            </w:r>
            <w:r w:rsidRPr="001700D3">
              <w:rPr>
                <w:rFonts w:ascii="Times New Roman" w:hAnsi="Times New Roman"/>
                <w:spacing w:val="1"/>
              </w:rPr>
              <w:t>ц</w:t>
            </w:r>
            <w:r w:rsidRPr="001700D3">
              <w:rPr>
                <w:rFonts w:ascii="Times New Roman" w:hAnsi="Times New Roman"/>
              </w:rPr>
              <w:t>ии;</w:t>
            </w:r>
          </w:p>
          <w:p w:rsidR="00537650" w:rsidRPr="001700D3" w:rsidRDefault="00537650" w:rsidP="00A35A36">
            <w:pPr>
              <w:widowControl w:val="0"/>
              <w:autoSpaceDE w:val="0"/>
              <w:autoSpaceDN w:val="0"/>
              <w:adjustRightInd w:val="0"/>
              <w:spacing w:after="0" w:line="275" w:lineRule="auto"/>
              <w:ind w:left="108" w:right="206"/>
              <w:rPr>
                <w:rFonts w:ascii="Times New Roman" w:hAnsi="Times New Roman"/>
                <w:sz w:val="24"/>
                <w:szCs w:val="24"/>
              </w:rPr>
            </w:pPr>
            <w:r w:rsidRPr="001700D3">
              <w:rPr>
                <w:rFonts w:ascii="Times New Roman" w:hAnsi="Times New Roman"/>
                <w:spacing w:val="-1"/>
              </w:rPr>
              <w:t>-</w:t>
            </w:r>
            <w:r w:rsidRPr="001700D3">
              <w:rPr>
                <w:rFonts w:ascii="Times New Roman" w:hAnsi="Times New Roman"/>
              </w:rPr>
              <w:t>испо</w:t>
            </w:r>
            <w:r w:rsidRPr="001700D3">
              <w:rPr>
                <w:rFonts w:ascii="Times New Roman" w:hAnsi="Times New Roman"/>
                <w:spacing w:val="1"/>
              </w:rPr>
              <w:t>л</w:t>
            </w:r>
            <w:r w:rsidRPr="001700D3">
              <w:rPr>
                <w:rFonts w:ascii="Times New Roman" w:hAnsi="Times New Roman"/>
              </w:rPr>
              <w:t>ьз</w:t>
            </w:r>
            <w:r w:rsidRPr="001700D3">
              <w:rPr>
                <w:rFonts w:ascii="Times New Roman" w:hAnsi="Times New Roman"/>
                <w:spacing w:val="1"/>
              </w:rPr>
              <w:t>о</w:t>
            </w:r>
            <w:r w:rsidRPr="001700D3">
              <w:rPr>
                <w:rFonts w:ascii="Times New Roman" w:hAnsi="Times New Roman"/>
                <w:spacing w:val="-1"/>
              </w:rPr>
              <w:t>в</w:t>
            </w:r>
            <w:r w:rsidRPr="001700D3">
              <w:rPr>
                <w:rFonts w:ascii="Times New Roman" w:hAnsi="Times New Roman"/>
              </w:rPr>
              <w:t>ать</w:t>
            </w:r>
            <w:r w:rsidRPr="001700D3">
              <w:rPr>
                <w:rFonts w:ascii="Times New Roman" w:hAnsi="Times New Roman"/>
                <w:spacing w:val="1"/>
              </w:rPr>
              <w:t xml:space="preserve"> </w:t>
            </w:r>
            <w:r w:rsidRPr="001700D3">
              <w:rPr>
                <w:rFonts w:ascii="Times New Roman" w:hAnsi="Times New Roman"/>
              </w:rPr>
              <w:t>о</w:t>
            </w:r>
            <w:r w:rsidRPr="001700D3">
              <w:rPr>
                <w:rFonts w:ascii="Times New Roman" w:hAnsi="Times New Roman"/>
                <w:spacing w:val="1"/>
              </w:rPr>
              <w:t>бщ</w:t>
            </w:r>
            <w:r w:rsidRPr="001700D3">
              <w:rPr>
                <w:rFonts w:ascii="Times New Roman" w:hAnsi="Times New Roman"/>
                <w:spacing w:val="-2"/>
              </w:rPr>
              <w:t>и</w:t>
            </w:r>
            <w:r w:rsidRPr="001700D3">
              <w:rPr>
                <w:rFonts w:ascii="Times New Roman" w:hAnsi="Times New Roman"/>
              </w:rPr>
              <w:t>е п</w:t>
            </w:r>
            <w:r w:rsidRPr="001700D3">
              <w:rPr>
                <w:rFonts w:ascii="Times New Roman" w:hAnsi="Times New Roman"/>
                <w:spacing w:val="1"/>
              </w:rPr>
              <w:t>р</w:t>
            </w:r>
            <w:r w:rsidRPr="001700D3">
              <w:rPr>
                <w:rFonts w:ascii="Times New Roman" w:hAnsi="Times New Roman"/>
                <w:spacing w:val="-2"/>
              </w:rPr>
              <w:t>и</w:t>
            </w:r>
            <w:r w:rsidRPr="001700D3">
              <w:rPr>
                <w:rFonts w:ascii="Times New Roman" w:hAnsi="Times New Roman"/>
              </w:rPr>
              <w:t>ѐм</w:t>
            </w:r>
            <w:r w:rsidRPr="001700D3">
              <w:rPr>
                <w:rFonts w:ascii="Times New Roman" w:hAnsi="Times New Roman"/>
                <w:spacing w:val="1"/>
              </w:rPr>
              <w:t>ы</w:t>
            </w:r>
            <w:r w:rsidRPr="001700D3">
              <w:rPr>
                <w:rFonts w:ascii="Times New Roman" w:hAnsi="Times New Roman"/>
              </w:rPr>
              <w:t xml:space="preserve"> реше</w:t>
            </w:r>
            <w:r w:rsidRPr="001700D3">
              <w:rPr>
                <w:rFonts w:ascii="Times New Roman" w:hAnsi="Times New Roman"/>
                <w:spacing w:val="1"/>
              </w:rPr>
              <w:t>н</w:t>
            </w:r>
            <w:r w:rsidRPr="001700D3">
              <w:rPr>
                <w:rFonts w:ascii="Times New Roman" w:hAnsi="Times New Roman"/>
              </w:rPr>
              <w:t xml:space="preserve">ия </w:t>
            </w:r>
            <w:r w:rsidRPr="001700D3">
              <w:rPr>
                <w:rFonts w:ascii="Times New Roman" w:hAnsi="Times New Roman"/>
                <w:spacing w:val="-1"/>
              </w:rPr>
              <w:t>з</w:t>
            </w:r>
            <w:r w:rsidRPr="001700D3">
              <w:rPr>
                <w:rFonts w:ascii="Times New Roman" w:hAnsi="Times New Roman"/>
              </w:rPr>
              <w:t>адач, ан</w:t>
            </w:r>
            <w:r w:rsidRPr="001700D3">
              <w:rPr>
                <w:rFonts w:ascii="Times New Roman" w:hAnsi="Times New Roman"/>
                <w:spacing w:val="1"/>
              </w:rPr>
              <w:t>а</w:t>
            </w:r>
            <w:r w:rsidRPr="001700D3">
              <w:rPr>
                <w:rFonts w:ascii="Times New Roman" w:hAnsi="Times New Roman"/>
              </w:rPr>
              <w:t>ли</w:t>
            </w:r>
            <w:r w:rsidRPr="001700D3">
              <w:rPr>
                <w:rFonts w:ascii="Times New Roman" w:hAnsi="Times New Roman"/>
                <w:spacing w:val="1"/>
              </w:rPr>
              <w:t>з</w:t>
            </w:r>
            <w:r w:rsidRPr="001700D3">
              <w:rPr>
                <w:rFonts w:ascii="Times New Roman" w:hAnsi="Times New Roman"/>
              </w:rPr>
              <w:t xml:space="preserve">ировать </w:t>
            </w:r>
            <w:r w:rsidRPr="001700D3">
              <w:rPr>
                <w:rFonts w:ascii="Times New Roman" w:hAnsi="Times New Roman"/>
                <w:spacing w:val="1"/>
              </w:rPr>
              <w:t>и</w:t>
            </w:r>
            <w:r w:rsidRPr="001700D3">
              <w:rPr>
                <w:rFonts w:ascii="Times New Roman" w:hAnsi="Times New Roman"/>
                <w:spacing w:val="-3"/>
              </w:rPr>
              <w:t>н</w:t>
            </w:r>
            <w:r w:rsidRPr="001700D3">
              <w:rPr>
                <w:rFonts w:ascii="Times New Roman" w:hAnsi="Times New Roman"/>
                <w:spacing w:val="1"/>
              </w:rPr>
              <w:t>ф</w:t>
            </w:r>
            <w:r w:rsidRPr="001700D3">
              <w:rPr>
                <w:rFonts w:ascii="Times New Roman" w:hAnsi="Times New Roman"/>
              </w:rPr>
              <w:t>ор</w:t>
            </w:r>
            <w:r w:rsidRPr="001700D3">
              <w:rPr>
                <w:rFonts w:ascii="Times New Roman" w:hAnsi="Times New Roman"/>
                <w:spacing w:val="1"/>
              </w:rPr>
              <w:t>м</w:t>
            </w:r>
            <w:r w:rsidRPr="001700D3">
              <w:rPr>
                <w:rFonts w:ascii="Times New Roman" w:hAnsi="Times New Roman"/>
              </w:rPr>
              <w:t>а</w:t>
            </w:r>
            <w:r w:rsidRPr="001700D3">
              <w:rPr>
                <w:rFonts w:ascii="Times New Roman" w:hAnsi="Times New Roman"/>
                <w:spacing w:val="-1"/>
              </w:rPr>
              <w:t>ц</w:t>
            </w:r>
            <w:r w:rsidRPr="001700D3">
              <w:rPr>
                <w:rFonts w:ascii="Times New Roman" w:hAnsi="Times New Roman"/>
              </w:rPr>
              <w:t>ию, с</w:t>
            </w:r>
            <w:r w:rsidRPr="001700D3">
              <w:rPr>
                <w:rFonts w:ascii="Times New Roman" w:hAnsi="Times New Roman"/>
                <w:spacing w:val="1"/>
              </w:rPr>
              <w:t>т</w:t>
            </w:r>
            <w:r w:rsidRPr="001700D3">
              <w:rPr>
                <w:rFonts w:ascii="Times New Roman" w:hAnsi="Times New Roman"/>
              </w:rPr>
              <w:t>р</w:t>
            </w:r>
            <w:r w:rsidRPr="001700D3">
              <w:rPr>
                <w:rFonts w:ascii="Times New Roman" w:hAnsi="Times New Roman"/>
                <w:spacing w:val="1"/>
              </w:rPr>
              <w:t>о</w:t>
            </w:r>
            <w:r w:rsidRPr="001700D3">
              <w:rPr>
                <w:rFonts w:ascii="Times New Roman" w:hAnsi="Times New Roman"/>
              </w:rPr>
              <w:t>ить</w:t>
            </w:r>
            <w:r w:rsidRPr="001700D3">
              <w:rPr>
                <w:rFonts w:ascii="Times New Roman" w:hAnsi="Times New Roman"/>
                <w:spacing w:val="-1"/>
              </w:rPr>
              <w:t xml:space="preserve"> </w:t>
            </w:r>
            <w:r w:rsidRPr="001700D3">
              <w:rPr>
                <w:rFonts w:ascii="Times New Roman" w:hAnsi="Times New Roman"/>
              </w:rPr>
              <w:t>рас</w:t>
            </w:r>
            <w:r w:rsidRPr="001700D3">
              <w:rPr>
                <w:rFonts w:ascii="Times New Roman" w:hAnsi="Times New Roman"/>
                <w:spacing w:val="1"/>
              </w:rPr>
              <w:t>с</w:t>
            </w:r>
            <w:r w:rsidRPr="001700D3">
              <w:rPr>
                <w:rFonts w:ascii="Times New Roman" w:hAnsi="Times New Roman"/>
                <w:spacing w:val="-1"/>
              </w:rPr>
              <w:t>уж</w:t>
            </w:r>
            <w:r w:rsidRPr="001700D3">
              <w:rPr>
                <w:rFonts w:ascii="Times New Roman" w:hAnsi="Times New Roman"/>
              </w:rPr>
              <w:t>д</w:t>
            </w:r>
            <w:r w:rsidRPr="001700D3">
              <w:rPr>
                <w:rFonts w:ascii="Times New Roman" w:hAnsi="Times New Roman"/>
                <w:spacing w:val="1"/>
              </w:rPr>
              <w:t>е</w:t>
            </w:r>
            <w:r w:rsidRPr="001700D3">
              <w:rPr>
                <w:rFonts w:ascii="Times New Roman" w:hAnsi="Times New Roman"/>
              </w:rPr>
              <w:t>ния в ф</w:t>
            </w:r>
            <w:r w:rsidRPr="001700D3">
              <w:rPr>
                <w:rFonts w:ascii="Times New Roman" w:hAnsi="Times New Roman"/>
                <w:spacing w:val="1"/>
              </w:rPr>
              <w:t>о</w:t>
            </w:r>
            <w:r w:rsidRPr="001700D3">
              <w:rPr>
                <w:rFonts w:ascii="Times New Roman" w:hAnsi="Times New Roman"/>
              </w:rPr>
              <w:t>рм</w:t>
            </w:r>
            <w:r w:rsidRPr="001700D3">
              <w:rPr>
                <w:rFonts w:ascii="Times New Roman" w:hAnsi="Times New Roman"/>
                <w:spacing w:val="1"/>
              </w:rPr>
              <w:t>е</w:t>
            </w:r>
            <w:r w:rsidRPr="001700D3">
              <w:rPr>
                <w:rFonts w:ascii="Times New Roman" w:hAnsi="Times New Roman"/>
              </w:rPr>
              <w:t xml:space="preserve"> с</w:t>
            </w:r>
            <w:r w:rsidRPr="001700D3">
              <w:rPr>
                <w:rFonts w:ascii="Times New Roman" w:hAnsi="Times New Roman"/>
                <w:spacing w:val="1"/>
              </w:rPr>
              <w:t>в</w:t>
            </w:r>
            <w:r w:rsidRPr="001700D3">
              <w:rPr>
                <w:rFonts w:ascii="Times New Roman" w:hAnsi="Times New Roman"/>
              </w:rPr>
              <w:t>я</w:t>
            </w:r>
            <w:r w:rsidRPr="001700D3">
              <w:rPr>
                <w:rFonts w:ascii="Times New Roman" w:hAnsi="Times New Roman"/>
                <w:spacing w:val="-1"/>
              </w:rPr>
              <w:t>з</w:t>
            </w:r>
            <w:r w:rsidRPr="001700D3">
              <w:rPr>
                <w:rFonts w:ascii="Times New Roman" w:hAnsi="Times New Roman"/>
              </w:rPr>
              <w:t>и прос</w:t>
            </w:r>
            <w:r w:rsidRPr="001700D3">
              <w:rPr>
                <w:rFonts w:ascii="Times New Roman" w:hAnsi="Times New Roman"/>
                <w:spacing w:val="-1"/>
              </w:rPr>
              <w:t>т</w:t>
            </w:r>
            <w:r w:rsidRPr="001700D3">
              <w:rPr>
                <w:rFonts w:ascii="Times New Roman" w:hAnsi="Times New Roman"/>
              </w:rPr>
              <w:t xml:space="preserve">ых </w:t>
            </w:r>
            <w:r w:rsidRPr="001700D3">
              <w:rPr>
                <w:rFonts w:ascii="Times New Roman" w:hAnsi="Times New Roman"/>
                <w:spacing w:val="1"/>
              </w:rPr>
              <w:t>с</w:t>
            </w:r>
            <w:r w:rsidRPr="001700D3">
              <w:rPr>
                <w:rFonts w:ascii="Times New Roman" w:hAnsi="Times New Roman"/>
                <w:spacing w:val="-1"/>
              </w:rPr>
              <w:t>у</w:t>
            </w:r>
            <w:r w:rsidRPr="001700D3">
              <w:rPr>
                <w:rFonts w:ascii="Times New Roman" w:hAnsi="Times New Roman"/>
                <w:spacing w:val="1"/>
              </w:rPr>
              <w:t>ж</w:t>
            </w:r>
            <w:r w:rsidRPr="001700D3">
              <w:rPr>
                <w:rFonts w:ascii="Times New Roman" w:hAnsi="Times New Roman"/>
              </w:rPr>
              <w:t>д</w:t>
            </w:r>
            <w:r w:rsidRPr="001700D3">
              <w:rPr>
                <w:rFonts w:ascii="Times New Roman" w:hAnsi="Times New Roman"/>
                <w:spacing w:val="1"/>
              </w:rPr>
              <w:t>ен</w:t>
            </w:r>
            <w:r w:rsidRPr="001700D3">
              <w:rPr>
                <w:rFonts w:ascii="Times New Roman" w:hAnsi="Times New Roman"/>
              </w:rPr>
              <w:t xml:space="preserve">ий </w:t>
            </w:r>
            <w:r w:rsidRPr="001700D3">
              <w:rPr>
                <w:rFonts w:ascii="Times New Roman" w:hAnsi="Times New Roman"/>
                <w:spacing w:val="-2"/>
              </w:rPr>
              <w:t>о</w:t>
            </w:r>
            <w:r w:rsidRPr="001700D3">
              <w:rPr>
                <w:rFonts w:ascii="Times New Roman" w:hAnsi="Times New Roman"/>
              </w:rPr>
              <w:t>б объекте.</w:t>
            </w:r>
          </w:p>
          <w:p w:rsidR="00537650" w:rsidRPr="001700D3" w:rsidRDefault="00537650" w:rsidP="00A35A36">
            <w:pPr>
              <w:widowControl w:val="0"/>
              <w:autoSpaceDE w:val="0"/>
              <w:autoSpaceDN w:val="0"/>
              <w:adjustRightInd w:val="0"/>
              <w:spacing w:after="0"/>
              <w:ind w:left="108" w:right="148"/>
              <w:rPr>
                <w:rFonts w:ascii="Times New Roman" w:hAnsi="Times New Roman"/>
                <w:sz w:val="24"/>
                <w:szCs w:val="24"/>
              </w:rPr>
            </w:pPr>
            <w:r w:rsidRPr="001700D3">
              <w:rPr>
                <w:rFonts w:ascii="Times New Roman" w:hAnsi="Times New Roman"/>
                <w:b/>
                <w:bCs/>
                <w:spacing w:val="2"/>
              </w:rPr>
              <w:t>Р</w:t>
            </w:r>
            <w:r w:rsidRPr="001700D3">
              <w:rPr>
                <w:rFonts w:ascii="Times New Roman" w:hAnsi="Times New Roman"/>
                <w:b/>
                <w:bCs/>
                <w:spacing w:val="-1"/>
              </w:rPr>
              <w:t>.</w:t>
            </w:r>
            <w:r w:rsidRPr="001700D3">
              <w:rPr>
                <w:rFonts w:ascii="Times New Roman" w:hAnsi="Times New Roman"/>
                <w:b/>
                <w:bCs/>
              </w:rPr>
              <w:t>:</w:t>
            </w:r>
            <w:r w:rsidRPr="001700D3">
              <w:rPr>
                <w:rFonts w:ascii="Times New Roman" w:hAnsi="Times New Roman"/>
                <w:spacing w:val="55"/>
              </w:rPr>
              <w:t xml:space="preserve"> </w:t>
            </w:r>
            <w:r w:rsidRPr="001700D3">
              <w:rPr>
                <w:rFonts w:ascii="Times New Roman" w:hAnsi="Times New Roman"/>
                <w:b/>
                <w:bCs/>
                <w:spacing w:val="1"/>
              </w:rPr>
              <w:t>-</w:t>
            </w:r>
            <w:r w:rsidRPr="001700D3">
              <w:rPr>
                <w:rFonts w:ascii="Times New Roman" w:hAnsi="Times New Roman"/>
                <w:spacing w:val="1"/>
              </w:rPr>
              <w:t xml:space="preserve"> </w:t>
            </w:r>
            <w:r w:rsidRPr="001700D3">
              <w:rPr>
                <w:rFonts w:ascii="Times New Roman" w:hAnsi="Times New Roman"/>
                <w:spacing w:val="-1"/>
              </w:rPr>
              <w:t>о</w:t>
            </w:r>
            <w:r w:rsidRPr="001700D3">
              <w:rPr>
                <w:rFonts w:ascii="Times New Roman" w:hAnsi="Times New Roman"/>
              </w:rPr>
              <w:t>рган</w:t>
            </w:r>
            <w:r w:rsidRPr="001700D3">
              <w:rPr>
                <w:rFonts w:ascii="Times New Roman" w:hAnsi="Times New Roman"/>
                <w:spacing w:val="1"/>
              </w:rPr>
              <w:t>и</w:t>
            </w:r>
            <w:r w:rsidRPr="001700D3">
              <w:rPr>
                <w:rFonts w:ascii="Times New Roman" w:hAnsi="Times New Roman"/>
              </w:rPr>
              <w:t>зо</w:t>
            </w:r>
            <w:r w:rsidRPr="001700D3">
              <w:rPr>
                <w:rFonts w:ascii="Times New Roman" w:hAnsi="Times New Roman"/>
                <w:spacing w:val="-1"/>
              </w:rPr>
              <w:t>в</w:t>
            </w:r>
            <w:r w:rsidRPr="001700D3">
              <w:rPr>
                <w:rFonts w:ascii="Times New Roman" w:hAnsi="Times New Roman"/>
              </w:rPr>
              <w:t>ыв</w:t>
            </w:r>
            <w:r w:rsidRPr="001700D3">
              <w:rPr>
                <w:rFonts w:ascii="Times New Roman" w:hAnsi="Times New Roman"/>
                <w:spacing w:val="-1"/>
              </w:rPr>
              <w:t>а</w:t>
            </w:r>
            <w:r w:rsidRPr="001700D3">
              <w:rPr>
                <w:rFonts w:ascii="Times New Roman" w:hAnsi="Times New Roman"/>
              </w:rPr>
              <w:t>ет с</w:t>
            </w:r>
            <w:r w:rsidRPr="001700D3">
              <w:rPr>
                <w:rFonts w:ascii="Times New Roman" w:hAnsi="Times New Roman"/>
                <w:spacing w:val="1"/>
              </w:rPr>
              <w:t>в</w:t>
            </w:r>
            <w:r w:rsidRPr="001700D3">
              <w:rPr>
                <w:rFonts w:ascii="Times New Roman" w:hAnsi="Times New Roman"/>
              </w:rPr>
              <w:t>оѐ</w:t>
            </w:r>
            <w:r w:rsidRPr="001700D3">
              <w:rPr>
                <w:rFonts w:ascii="Times New Roman" w:hAnsi="Times New Roman"/>
                <w:spacing w:val="-1"/>
              </w:rPr>
              <w:t xml:space="preserve"> </w:t>
            </w:r>
            <w:r w:rsidRPr="001700D3">
              <w:rPr>
                <w:rFonts w:ascii="Times New Roman" w:hAnsi="Times New Roman"/>
              </w:rPr>
              <w:t>ра</w:t>
            </w:r>
            <w:r w:rsidRPr="001700D3">
              <w:rPr>
                <w:rFonts w:ascii="Times New Roman" w:hAnsi="Times New Roman"/>
                <w:spacing w:val="1"/>
              </w:rPr>
              <w:t>б</w:t>
            </w:r>
            <w:r w:rsidRPr="001700D3">
              <w:rPr>
                <w:rFonts w:ascii="Times New Roman" w:hAnsi="Times New Roman"/>
              </w:rPr>
              <w:t>оч</w:t>
            </w:r>
            <w:r w:rsidRPr="001700D3">
              <w:rPr>
                <w:rFonts w:ascii="Times New Roman" w:hAnsi="Times New Roman"/>
                <w:spacing w:val="-1"/>
              </w:rPr>
              <w:t>е</w:t>
            </w:r>
            <w:r w:rsidRPr="001700D3">
              <w:rPr>
                <w:rFonts w:ascii="Times New Roman" w:hAnsi="Times New Roman"/>
              </w:rPr>
              <w:t>е м</w:t>
            </w:r>
            <w:r w:rsidRPr="001700D3">
              <w:rPr>
                <w:rFonts w:ascii="Times New Roman" w:hAnsi="Times New Roman"/>
                <w:spacing w:val="1"/>
              </w:rPr>
              <w:t>е</w:t>
            </w:r>
            <w:r w:rsidRPr="001700D3">
              <w:rPr>
                <w:rFonts w:ascii="Times New Roman" w:hAnsi="Times New Roman"/>
              </w:rPr>
              <w:t>ст</w:t>
            </w:r>
            <w:r w:rsidRPr="001700D3">
              <w:rPr>
                <w:rFonts w:ascii="Times New Roman" w:hAnsi="Times New Roman"/>
                <w:spacing w:val="1"/>
              </w:rPr>
              <w:t>о</w:t>
            </w:r>
            <w:r w:rsidRPr="001700D3">
              <w:rPr>
                <w:rFonts w:ascii="Times New Roman" w:hAnsi="Times New Roman"/>
              </w:rPr>
              <w:t xml:space="preserve"> и</w:t>
            </w:r>
            <w:r w:rsidRPr="001700D3">
              <w:rPr>
                <w:rFonts w:ascii="Times New Roman" w:hAnsi="Times New Roman"/>
                <w:spacing w:val="-1"/>
              </w:rPr>
              <w:t xml:space="preserve"> </w:t>
            </w:r>
            <w:r w:rsidRPr="001700D3">
              <w:rPr>
                <w:rFonts w:ascii="Times New Roman" w:hAnsi="Times New Roman"/>
              </w:rPr>
              <w:t>ра</w:t>
            </w:r>
            <w:r w:rsidRPr="001700D3">
              <w:rPr>
                <w:rFonts w:ascii="Times New Roman" w:hAnsi="Times New Roman"/>
                <w:spacing w:val="1"/>
              </w:rPr>
              <w:t>б</w:t>
            </w:r>
            <w:r w:rsidRPr="001700D3">
              <w:rPr>
                <w:rFonts w:ascii="Times New Roman" w:hAnsi="Times New Roman"/>
              </w:rPr>
              <w:t>от</w:t>
            </w:r>
            <w:r w:rsidRPr="001700D3">
              <w:rPr>
                <w:rFonts w:ascii="Times New Roman" w:hAnsi="Times New Roman"/>
                <w:spacing w:val="-1"/>
              </w:rPr>
              <w:t>у</w:t>
            </w:r>
            <w:r w:rsidRPr="001700D3">
              <w:rPr>
                <w:rFonts w:ascii="Times New Roman" w:hAnsi="Times New Roman"/>
              </w:rPr>
              <w:t>;</w:t>
            </w:r>
            <w:r w:rsidRPr="001700D3">
              <w:rPr>
                <w:rFonts w:ascii="Times New Roman" w:hAnsi="Times New Roman"/>
                <w:spacing w:val="39"/>
              </w:rPr>
              <w:t xml:space="preserve"> </w:t>
            </w:r>
            <w:r w:rsidRPr="001700D3">
              <w:rPr>
                <w:rFonts w:ascii="Times New Roman" w:hAnsi="Times New Roman"/>
                <w:spacing w:val="-1"/>
              </w:rPr>
              <w:t>-в</w:t>
            </w:r>
            <w:r w:rsidRPr="001700D3">
              <w:rPr>
                <w:rFonts w:ascii="Times New Roman" w:hAnsi="Times New Roman"/>
              </w:rPr>
              <w:t>ы</w:t>
            </w:r>
            <w:r w:rsidRPr="001700D3">
              <w:rPr>
                <w:rFonts w:ascii="Times New Roman" w:hAnsi="Times New Roman"/>
                <w:spacing w:val="1"/>
              </w:rPr>
              <w:t>би</w:t>
            </w:r>
            <w:r w:rsidRPr="001700D3">
              <w:rPr>
                <w:rFonts w:ascii="Times New Roman" w:hAnsi="Times New Roman"/>
              </w:rPr>
              <w:t>ра</w:t>
            </w:r>
            <w:r w:rsidRPr="001700D3">
              <w:rPr>
                <w:rFonts w:ascii="Times New Roman" w:hAnsi="Times New Roman"/>
                <w:spacing w:val="1"/>
              </w:rPr>
              <w:t>е</w:t>
            </w:r>
            <w:r w:rsidRPr="001700D3">
              <w:rPr>
                <w:rFonts w:ascii="Times New Roman" w:hAnsi="Times New Roman"/>
              </w:rPr>
              <w:t xml:space="preserve">т </w:t>
            </w:r>
            <w:r w:rsidRPr="001700D3">
              <w:rPr>
                <w:rFonts w:ascii="Times New Roman" w:hAnsi="Times New Roman"/>
                <w:spacing w:val="1"/>
              </w:rPr>
              <w:t>д</w:t>
            </w:r>
            <w:r w:rsidRPr="001700D3">
              <w:rPr>
                <w:rFonts w:ascii="Times New Roman" w:hAnsi="Times New Roman"/>
              </w:rPr>
              <w:t>е</w:t>
            </w:r>
            <w:r w:rsidRPr="001700D3">
              <w:rPr>
                <w:rFonts w:ascii="Times New Roman" w:hAnsi="Times New Roman"/>
                <w:spacing w:val="-1"/>
              </w:rPr>
              <w:t>й</w:t>
            </w:r>
            <w:r w:rsidRPr="001700D3">
              <w:rPr>
                <w:rFonts w:ascii="Times New Roman" w:hAnsi="Times New Roman"/>
              </w:rPr>
              <w:t>ствия в</w:t>
            </w:r>
            <w:r w:rsidRPr="001700D3">
              <w:rPr>
                <w:rFonts w:ascii="Times New Roman" w:hAnsi="Times New Roman"/>
                <w:spacing w:val="-1"/>
              </w:rPr>
              <w:t xml:space="preserve"> </w:t>
            </w:r>
            <w:r w:rsidRPr="001700D3">
              <w:rPr>
                <w:rFonts w:ascii="Times New Roman" w:hAnsi="Times New Roman"/>
              </w:rPr>
              <w:t>соот</w:t>
            </w:r>
            <w:r w:rsidRPr="001700D3">
              <w:rPr>
                <w:rFonts w:ascii="Times New Roman" w:hAnsi="Times New Roman"/>
                <w:spacing w:val="-1"/>
              </w:rPr>
              <w:t>в</w:t>
            </w:r>
            <w:r w:rsidRPr="001700D3">
              <w:rPr>
                <w:rFonts w:ascii="Times New Roman" w:hAnsi="Times New Roman"/>
              </w:rPr>
              <w:t>етствии с п</w:t>
            </w:r>
            <w:r w:rsidRPr="001700D3">
              <w:rPr>
                <w:rFonts w:ascii="Times New Roman" w:hAnsi="Times New Roman"/>
                <w:spacing w:val="1"/>
              </w:rPr>
              <w:t>о</w:t>
            </w:r>
            <w:r w:rsidRPr="001700D3">
              <w:rPr>
                <w:rFonts w:ascii="Times New Roman" w:hAnsi="Times New Roman"/>
              </w:rPr>
              <w:t>ст</w:t>
            </w:r>
            <w:r w:rsidRPr="001700D3">
              <w:rPr>
                <w:rFonts w:ascii="Times New Roman" w:hAnsi="Times New Roman"/>
                <w:spacing w:val="1"/>
              </w:rPr>
              <w:t>а</w:t>
            </w:r>
            <w:r w:rsidRPr="001700D3">
              <w:rPr>
                <w:rFonts w:ascii="Times New Roman" w:hAnsi="Times New Roman"/>
              </w:rPr>
              <w:t>влен</w:t>
            </w:r>
            <w:r w:rsidRPr="001700D3">
              <w:rPr>
                <w:rFonts w:ascii="Times New Roman" w:hAnsi="Times New Roman"/>
                <w:spacing w:val="1"/>
              </w:rPr>
              <w:t>н</w:t>
            </w:r>
            <w:r w:rsidRPr="001700D3">
              <w:rPr>
                <w:rFonts w:ascii="Times New Roman" w:hAnsi="Times New Roman"/>
              </w:rPr>
              <w:t>ой зад</w:t>
            </w:r>
            <w:r w:rsidRPr="001700D3">
              <w:rPr>
                <w:rFonts w:ascii="Times New Roman" w:hAnsi="Times New Roman"/>
                <w:spacing w:val="1"/>
              </w:rPr>
              <w:t>а</w:t>
            </w:r>
            <w:r w:rsidRPr="001700D3">
              <w:rPr>
                <w:rFonts w:ascii="Times New Roman" w:hAnsi="Times New Roman"/>
              </w:rPr>
              <w:t>ч</w:t>
            </w:r>
            <w:r w:rsidRPr="001700D3">
              <w:rPr>
                <w:rFonts w:ascii="Times New Roman" w:hAnsi="Times New Roman"/>
                <w:spacing w:val="1"/>
              </w:rPr>
              <w:t>е</w:t>
            </w:r>
            <w:r w:rsidRPr="001700D3">
              <w:rPr>
                <w:rFonts w:ascii="Times New Roman" w:hAnsi="Times New Roman"/>
              </w:rPr>
              <w:t xml:space="preserve">й </w:t>
            </w:r>
            <w:r w:rsidRPr="001700D3">
              <w:rPr>
                <w:rFonts w:ascii="Times New Roman" w:hAnsi="Times New Roman"/>
                <w:spacing w:val="1"/>
              </w:rPr>
              <w:t>и</w:t>
            </w:r>
            <w:r w:rsidRPr="001700D3">
              <w:rPr>
                <w:rFonts w:ascii="Times New Roman" w:hAnsi="Times New Roman"/>
              </w:rPr>
              <w:t xml:space="preserve"> </w:t>
            </w:r>
            <w:r w:rsidRPr="001700D3">
              <w:rPr>
                <w:rFonts w:ascii="Times New Roman" w:hAnsi="Times New Roman"/>
                <w:spacing w:val="-2"/>
              </w:rPr>
              <w:t>у</w:t>
            </w:r>
            <w:r w:rsidRPr="001700D3">
              <w:rPr>
                <w:rFonts w:ascii="Times New Roman" w:hAnsi="Times New Roman"/>
              </w:rPr>
              <w:t>слов</w:t>
            </w:r>
            <w:r w:rsidRPr="001700D3">
              <w:rPr>
                <w:rFonts w:ascii="Times New Roman" w:hAnsi="Times New Roman"/>
                <w:spacing w:val="1"/>
              </w:rPr>
              <w:t>и</w:t>
            </w:r>
            <w:r w:rsidRPr="001700D3">
              <w:rPr>
                <w:rFonts w:ascii="Times New Roman" w:hAnsi="Times New Roman"/>
              </w:rPr>
              <w:t xml:space="preserve">ями еѐ </w:t>
            </w:r>
            <w:r w:rsidRPr="001700D3">
              <w:rPr>
                <w:rFonts w:ascii="Times New Roman" w:hAnsi="Times New Roman"/>
                <w:spacing w:val="-1"/>
              </w:rPr>
              <w:t>р</w:t>
            </w:r>
            <w:r w:rsidRPr="001700D3">
              <w:rPr>
                <w:rFonts w:ascii="Times New Roman" w:hAnsi="Times New Roman"/>
              </w:rPr>
              <w:t>еа</w:t>
            </w:r>
            <w:r w:rsidRPr="001700D3">
              <w:rPr>
                <w:rFonts w:ascii="Times New Roman" w:hAnsi="Times New Roman"/>
                <w:spacing w:val="1"/>
              </w:rPr>
              <w:t>л</w:t>
            </w:r>
            <w:r w:rsidRPr="001700D3">
              <w:rPr>
                <w:rFonts w:ascii="Times New Roman" w:hAnsi="Times New Roman"/>
              </w:rPr>
              <w:t>изации.</w:t>
            </w:r>
          </w:p>
          <w:p w:rsidR="00537650" w:rsidRPr="001700D3" w:rsidRDefault="00537650" w:rsidP="00A35A36">
            <w:pPr>
              <w:widowControl w:val="0"/>
              <w:autoSpaceDE w:val="0"/>
              <w:autoSpaceDN w:val="0"/>
              <w:adjustRightInd w:val="0"/>
              <w:spacing w:after="0"/>
              <w:ind w:left="108" w:right="556"/>
              <w:rPr>
                <w:rFonts w:ascii="Times New Roman" w:hAnsi="Times New Roman"/>
                <w:sz w:val="24"/>
                <w:szCs w:val="24"/>
              </w:rPr>
            </w:pPr>
            <w:r w:rsidRPr="001700D3">
              <w:rPr>
                <w:rFonts w:ascii="Times New Roman" w:hAnsi="Times New Roman"/>
                <w:b/>
                <w:bCs/>
                <w:spacing w:val="1"/>
              </w:rPr>
              <w:t>К</w:t>
            </w:r>
            <w:r w:rsidRPr="001700D3">
              <w:rPr>
                <w:rFonts w:ascii="Times New Roman" w:hAnsi="Times New Roman"/>
                <w:b/>
                <w:bCs/>
              </w:rPr>
              <w:t>.:</w:t>
            </w:r>
            <w:r w:rsidRPr="001700D3">
              <w:rPr>
                <w:rFonts w:ascii="Times New Roman" w:hAnsi="Times New Roman"/>
                <w:spacing w:val="1"/>
              </w:rPr>
              <w:t xml:space="preserve"> -</w:t>
            </w:r>
            <w:r w:rsidRPr="001700D3">
              <w:rPr>
                <w:rFonts w:ascii="Times New Roman" w:hAnsi="Times New Roman"/>
                <w:spacing w:val="-3"/>
              </w:rPr>
              <w:t xml:space="preserve"> </w:t>
            </w:r>
            <w:r w:rsidRPr="001700D3">
              <w:rPr>
                <w:rFonts w:ascii="Times New Roman" w:hAnsi="Times New Roman"/>
              </w:rPr>
              <w:t>оф</w:t>
            </w:r>
            <w:r w:rsidRPr="001700D3">
              <w:rPr>
                <w:rFonts w:ascii="Times New Roman" w:hAnsi="Times New Roman"/>
                <w:spacing w:val="1"/>
              </w:rPr>
              <w:t>о</w:t>
            </w:r>
            <w:r w:rsidRPr="001700D3">
              <w:rPr>
                <w:rFonts w:ascii="Times New Roman" w:hAnsi="Times New Roman"/>
              </w:rPr>
              <w:t>р</w:t>
            </w:r>
            <w:r w:rsidRPr="001700D3">
              <w:rPr>
                <w:rFonts w:ascii="Times New Roman" w:hAnsi="Times New Roman"/>
                <w:spacing w:val="1"/>
              </w:rPr>
              <w:t>м</w:t>
            </w:r>
            <w:r w:rsidRPr="001700D3">
              <w:rPr>
                <w:rFonts w:ascii="Times New Roman" w:hAnsi="Times New Roman"/>
              </w:rPr>
              <w:t>ляет</w:t>
            </w:r>
            <w:r w:rsidRPr="001700D3">
              <w:rPr>
                <w:rFonts w:ascii="Times New Roman" w:hAnsi="Times New Roman"/>
                <w:spacing w:val="-1"/>
              </w:rPr>
              <w:t xml:space="preserve"> </w:t>
            </w:r>
            <w:r w:rsidRPr="001700D3">
              <w:rPr>
                <w:rFonts w:ascii="Times New Roman" w:hAnsi="Times New Roman"/>
              </w:rPr>
              <w:t>сво</w:t>
            </w:r>
            <w:r w:rsidRPr="001700D3">
              <w:rPr>
                <w:rFonts w:ascii="Times New Roman" w:hAnsi="Times New Roman"/>
                <w:spacing w:val="1"/>
              </w:rPr>
              <w:t>ю</w:t>
            </w:r>
            <w:r w:rsidRPr="001700D3">
              <w:rPr>
                <w:rFonts w:ascii="Times New Roman" w:hAnsi="Times New Roman"/>
              </w:rPr>
              <w:t xml:space="preserve"> мысль </w:t>
            </w:r>
            <w:r w:rsidRPr="001700D3">
              <w:rPr>
                <w:rFonts w:ascii="Times New Roman" w:hAnsi="Times New Roman"/>
                <w:spacing w:val="1"/>
              </w:rPr>
              <w:t>в</w:t>
            </w:r>
            <w:r w:rsidRPr="001700D3">
              <w:rPr>
                <w:rFonts w:ascii="Times New Roman" w:hAnsi="Times New Roman"/>
              </w:rPr>
              <w:t xml:space="preserve"> монол</w:t>
            </w:r>
            <w:r w:rsidRPr="001700D3">
              <w:rPr>
                <w:rFonts w:ascii="Times New Roman" w:hAnsi="Times New Roman"/>
                <w:spacing w:val="-1"/>
              </w:rPr>
              <w:t>о</w:t>
            </w:r>
            <w:r w:rsidRPr="001700D3">
              <w:rPr>
                <w:rFonts w:ascii="Times New Roman" w:hAnsi="Times New Roman"/>
              </w:rPr>
              <w:t>гиче</w:t>
            </w:r>
            <w:r w:rsidRPr="001700D3">
              <w:rPr>
                <w:rFonts w:ascii="Times New Roman" w:hAnsi="Times New Roman"/>
                <w:spacing w:val="-1"/>
              </w:rPr>
              <w:t>с</w:t>
            </w:r>
            <w:r w:rsidRPr="001700D3">
              <w:rPr>
                <w:rFonts w:ascii="Times New Roman" w:hAnsi="Times New Roman"/>
              </w:rPr>
              <w:t>к</w:t>
            </w:r>
            <w:r w:rsidRPr="001700D3">
              <w:rPr>
                <w:rFonts w:ascii="Times New Roman" w:hAnsi="Times New Roman"/>
                <w:spacing w:val="1"/>
              </w:rPr>
              <w:t>о</w:t>
            </w:r>
            <w:r w:rsidRPr="001700D3">
              <w:rPr>
                <w:rFonts w:ascii="Times New Roman" w:hAnsi="Times New Roman"/>
              </w:rPr>
              <w:t>е ре</w:t>
            </w:r>
            <w:r w:rsidRPr="001700D3">
              <w:rPr>
                <w:rFonts w:ascii="Times New Roman" w:hAnsi="Times New Roman"/>
                <w:spacing w:val="1"/>
              </w:rPr>
              <w:t>ч</w:t>
            </w:r>
            <w:r w:rsidRPr="001700D3">
              <w:rPr>
                <w:rFonts w:ascii="Times New Roman" w:hAnsi="Times New Roman"/>
              </w:rPr>
              <w:t>евое</w:t>
            </w:r>
            <w:r w:rsidRPr="001700D3">
              <w:rPr>
                <w:rFonts w:ascii="Times New Roman" w:hAnsi="Times New Roman"/>
                <w:spacing w:val="1"/>
              </w:rPr>
              <w:t xml:space="preserve"> </w:t>
            </w:r>
            <w:r w:rsidRPr="001700D3">
              <w:rPr>
                <w:rFonts w:ascii="Times New Roman" w:hAnsi="Times New Roman"/>
              </w:rPr>
              <w:t>высказ</w:t>
            </w:r>
            <w:r w:rsidRPr="001700D3">
              <w:rPr>
                <w:rFonts w:ascii="Times New Roman" w:hAnsi="Times New Roman"/>
                <w:spacing w:val="1"/>
              </w:rPr>
              <w:t>ы</w:t>
            </w:r>
            <w:r w:rsidRPr="001700D3">
              <w:rPr>
                <w:rFonts w:ascii="Times New Roman" w:hAnsi="Times New Roman"/>
              </w:rPr>
              <w:t>ван</w:t>
            </w:r>
            <w:r w:rsidRPr="001700D3">
              <w:rPr>
                <w:rFonts w:ascii="Times New Roman" w:hAnsi="Times New Roman"/>
                <w:spacing w:val="-2"/>
              </w:rPr>
              <w:t>и</w:t>
            </w:r>
            <w:r w:rsidRPr="001700D3">
              <w:rPr>
                <w:rFonts w:ascii="Times New Roman" w:hAnsi="Times New Roman"/>
              </w:rPr>
              <w:t>е н</w:t>
            </w:r>
            <w:r w:rsidRPr="001700D3">
              <w:rPr>
                <w:rFonts w:ascii="Times New Roman" w:hAnsi="Times New Roman"/>
                <w:spacing w:val="-1"/>
              </w:rPr>
              <w:t>е</w:t>
            </w:r>
            <w:r w:rsidRPr="001700D3">
              <w:rPr>
                <w:rFonts w:ascii="Times New Roman" w:hAnsi="Times New Roman"/>
              </w:rPr>
              <w:t>бол</w:t>
            </w:r>
            <w:r w:rsidRPr="001700D3">
              <w:rPr>
                <w:rFonts w:ascii="Times New Roman" w:hAnsi="Times New Roman"/>
                <w:spacing w:val="1"/>
              </w:rPr>
              <w:t>ь</w:t>
            </w:r>
            <w:r w:rsidRPr="001700D3">
              <w:rPr>
                <w:rFonts w:ascii="Times New Roman" w:hAnsi="Times New Roman"/>
              </w:rPr>
              <w:t>шого</w:t>
            </w:r>
            <w:r w:rsidRPr="001700D3">
              <w:rPr>
                <w:rFonts w:ascii="Times New Roman" w:hAnsi="Times New Roman"/>
                <w:spacing w:val="1"/>
              </w:rPr>
              <w:t xml:space="preserve"> </w:t>
            </w:r>
            <w:r w:rsidRPr="001700D3">
              <w:rPr>
                <w:rFonts w:ascii="Times New Roman" w:hAnsi="Times New Roman"/>
                <w:spacing w:val="-1"/>
              </w:rPr>
              <w:t>о</w:t>
            </w:r>
            <w:r w:rsidRPr="001700D3">
              <w:rPr>
                <w:rFonts w:ascii="Times New Roman" w:hAnsi="Times New Roman"/>
              </w:rPr>
              <w:t>бъѐма;</w:t>
            </w:r>
          </w:p>
          <w:p w:rsidR="00537650" w:rsidRPr="001700D3" w:rsidRDefault="00537650" w:rsidP="00A35A36">
            <w:pPr>
              <w:widowControl w:val="0"/>
              <w:autoSpaceDE w:val="0"/>
              <w:autoSpaceDN w:val="0"/>
              <w:adjustRightInd w:val="0"/>
              <w:spacing w:after="0" w:line="274" w:lineRule="auto"/>
              <w:ind w:left="108" w:right="1114"/>
              <w:rPr>
                <w:rFonts w:ascii="Times New Roman" w:hAnsi="Times New Roman"/>
                <w:sz w:val="24"/>
                <w:szCs w:val="24"/>
              </w:rPr>
            </w:pPr>
            <w:r w:rsidRPr="001700D3">
              <w:rPr>
                <w:rFonts w:ascii="Times New Roman" w:hAnsi="Times New Roman"/>
              </w:rPr>
              <w:t>-</w:t>
            </w:r>
            <w:r w:rsidRPr="001700D3">
              <w:rPr>
                <w:rFonts w:ascii="Times New Roman" w:hAnsi="Times New Roman"/>
                <w:spacing w:val="-1"/>
              </w:rPr>
              <w:t xml:space="preserve"> </w:t>
            </w:r>
            <w:r w:rsidRPr="001700D3">
              <w:rPr>
                <w:rFonts w:ascii="Times New Roman" w:hAnsi="Times New Roman"/>
                <w:spacing w:val="-2"/>
              </w:rPr>
              <w:t>у</w:t>
            </w:r>
            <w:r w:rsidRPr="001700D3">
              <w:rPr>
                <w:rFonts w:ascii="Times New Roman" w:hAnsi="Times New Roman"/>
              </w:rPr>
              <w:t>ч</w:t>
            </w:r>
            <w:r w:rsidRPr="001700D3">
              <w:rPr>
                <w:rFonts w:ascii="Times New Roman" w:hAnsi="Times New Roman"/>
                <w:spacing w:val="1"/>
              </w:rPr>
              <w:t>и</w:t>
            </w:r>
            <w:r w:rsidRPr="001700D3">
              <w:rPr>
                <w:rFonts w:ascii="Times New Roman" w:hAnsi="Times New Roman"/>
              </w:rPr>
              <w:t>т</w:t>
            </w:r>
            <w:r w:rsidRPr="001700D3">
              <w:rPr>
                <w:rFonts w:ascii="Times New Roman" w:hAnsi="Times New Roman"/>
                <w:spacing w:val="1"/>
              </w:rPr>
              <w:t>ы</w:t>
            </w:r>
            <w:r w:rsidRPr="001700D3">
              <w:rPr>
                <w:rFonts w:ascii="Times New Roman" w:hAnsi="Times New Roman"/>
              </w:rPr>
              <w:t>вае</w:t>
            </w:r>
            <w:r w:rsidRPr="001700D3">
              <w:rPr>
                <w:rFonts w:ascii="Times New Roman" w:hAnsi="Times New Roman"/>
                <w:spacing w:val="1"/>
              </w:rPr>
              <w:t>т</w:t>
            </w:r>
            <w:r w:rsidRPr="001700D3">
              <w:rPr>
                <w:rFonts w:ascii="Times New Roman" w:hAnsi="Times New Roman"/>
              </w:rPr>
              <w:t xml:space="preserve"> р</w:t>
            </w:r>
            <w:r w:rsidRPr="001700D3">
              <w:rPr>
                <w:rFonts w:ascii="Times New Roman" w:hAnsi="Times New Roman"/>
                <w:spacing w:val="1"/>
              </w:rPr>
              <w:t>а</w:t>
            </w:r>
            <w:r w:rsidRPr="001700D3">
              <w:rPr>
                <w:rFonts w:ascii="Times New Roman" w:hAnsi="Times New Roman"/>
              </w:rPr>
              <w:t>зны</w:t>
            </w:r>
            <w:r w:rsidRPr="001700D3">
              <w:rPr>
                <w:rFonts w:ascii="Times New Roman" w:hAnsi="Times New Roman"/>
                <w:spacing w:val="1"/>
              </w:rPr>
              <w:t>е</w:t>
            </w:r>
            <w:r w:rsidRPr="001700D3">
              <w:rPr>
                <w:rFonts w:ascii="Times New Roman" w:hAnsi="Times New Roman"/>
              </w:rPr>
              <w:t xml:space="preserve"> м</w:t>
            </w:r>
            <w:r w:rsidRPr="001700D3">
              <w:rPr>
                <w:rFonts w:ascii="Times New Roman" w:hAnsi="Times New Roman"/>
                <w:spacing w:val="1"/>
              </w:rPr>
              <w:t>н</w:t>
            </w:r>
            <w:r w:rsidRPr="001700D3">
              <w:rPr>
                <w:rFonts w:ascii="Times New Roman" w:hAnsi="Times New Roman"/>
              </w:rPr>
              <w:t>е</w:t>
            </w:r>
            <w:r w:rsidRPr="001700D3">
              <w:rPr>
                <w:rFonts w:ascii="Times New Roman" w:hAnsi="Times New Roman"/>
                <w:spacing w:val="-2"/>
              </w:rPr>
              <w:t>н</w:t>
            </w:r>
            <w:r w:rsidRPr="001700D3">
              <w:rPr>
                <w:rFonts w:ascii="Times New Roman" w:hAnsi="Times New Roman"/>
              </w:rPr>
              <w:t xml:space="preserve">ия и </w:t>
            </w:r>
            <w:r w:rsidRPr="001700D3">
              <w:rPr>
                <w:rFonts w:ascii="Times New Roman" w:hAnsi="Times New Roman"/>
                <w:spacing w:val="-1"/>
              </w:rPr>
              <w:t>и</w:t>
            </w:r>
            <w:r w:rsidRPr="001700D3">
              <w:rPr>
                <w:rFonts w:ascii="Times New Roman" w:hAnsi="Times New Roman"/>
              </w:rPr>
              <w:t>нтер</w:t>
            </w:r>
            <w:r w:rsidRPr="001700D3">
              <w:rPr>
                <w:rFonts w:ascii="Times New Roman" w:hAnsi="Times New Roman"/>
                <w:spacing w:val="1"/>
              </w:rPr>
              <w:t>е</w:t>
            </w:r>
            <w:r w:rsidRPr="001700D3">
              <w:rPr>
                <w:rFonts w:ascii="Times New Roman" w:hAnsi="Times New Roman"/>
              </w:rPr>
              <w:t>с</w:t>
            </w:r>
            <w:r w:rsidRPr="001700D3">
              <w:rPr>
                <w:rFonts w:ascii="Times New Roman" w:hAnsi="Times New Roman"/>
                <w:spacing w:val="1"/>
              </w:rPr>
              <w:t xml:space="preserve">ы </w:t>
            </w:r>
            <w:r w:rsidRPr="001700D3">
              <w:rPr>
                <w:rFonts w:ascii="Times New Roman" w:hAnsi="Times New Roman"/>
              </w:rPr>
              <w:t>и об</w:t>
            </w:r>
            <w:r w:rsidRPr="001700D3">
              <w:rPr>
                <w:rFonts w:ascii="Times New Roman" w:hAnsi="Times New Roman"/>
                <w:spacing w:val="1"/>
              </w:rPr>
              <w:t>ос</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spacing w:val="-1"/>
              </w:rPr>
              <w:t>в</w:t>
            </w:r>
            <w:r w:rsidRPr="001700D3">
              <w:rPr>
                <w:rFonts w:ascii="Times New Roman" w:hAnsi="Times New Roman"/>
              </w:rPr>
              <w:t>ыв</w:t>
            </w:r>
            <w:r w:rsidRPr="001700D3">
              <w:rPr>
                <w:rFonts w:ascii="Times New Roman" w:hAnsi="Times New Roman"/>
                <w:spacing w:val="-1"/>
              </w:rPr>
              <w:t>а</w:t>
            </w:r>
            <w:r w:rsidRPr="001700D3">
              <w:rPr>
                <w:rFonts w:ascii="Times New Roman" w:hAnsi="Times New Roman"/>
              </w:rPr>
              <w:t>ет с</w:t>
            </w:r>
            <w:r w:rsidRPr="001700D3">
              <w:rPr>
                <w:rFonts w:ascii="Times New Roman" w:hAnsi="Times New Roman"/>
                <w:spacing w:val="1"/>
              </w:rPr>
              <w:t>о</w:t>
            </w:r>
            <w:r w:rsidRPr="001700D3">
              <w:rPr>
                <w:rFonts w:ascii="Times New Roman" w:hAnsi="Times New Roman"/>
                <w:spacing w:val="-1"/>
              </w:rPr>
              <w:t>б</w:t>
            </w:r>
            <w:r w:rsidRPr="001700D3">
              <w:rPr>
                <w:rFonts w:ascii="Times New Roman" w:hAnsi="Times New Roman"/>
              </w:rPr>
              <w:t>ствен</w:t>
            </w:r>
            <w:r w:rsidRPr="001700D3">
              <w:rPr>
                <w:rFonts w:ascii="Times New Roman" w:hAnsi="Times New Roman"/>
                <w:spacing w:val="1"/>
              </w:rPr>
              <w:t>н</w:t>
            </w:r>
            <w:r w:rsidRPr="001700D3">
              <w:rPr>
                <w:rFonts w:ascii="Times New Roman" w:hAnsi="Times New Roman"/>
                <w:spacing w:val="-2"/>
              </w:rPr>
              <w:t>у</w:t>
            </w:r>
            <w:r w:rsidRPr="001700D3">
              <w:rPr>
                <w:rFonts w:ascii="Times New Roman" w:hAnsi="Times New Roman"/>
              </w:rPr>
              <w:t xml:space="preserve">ю </w:t>
            </w:r>
            <w:r w:rsidRPr="001700D3">
              <w:rPr>
                <w:rFonts w:ascii="Times New Roman" w:hAnsi="Times New Roman"/>
                <w:spacing w:val="1"/>
              </w:rPr>
              <w:t>п</w:t>
            </w:r>
            <w:r w:rsidRPr="001700D3">
              <w:rPr>
                <w:rFonts w:ascii="Times New Roman" w:hAnsi="Times New Roman"/>
              </w:rPr>
              <w:t>озицию.</w:t>
            </w:r>
          </w:p>
          <w:p w:rsidR="00537650" w:rsidRPr="001700D3" w:rsidRDefault="00537650" w:rsidP="00A35A36">
            <w:pPr>
              <w:widowControl w:val="0"/>
              <w:autoSpaceDE w:val="0"/>
              <w:autoSpaceDN w:val="0"/>
              <w:adjustRightInd w:val="0"/>
              <w:spacing w:after="0" w:line="274" w:lineRule="auto"/>
              <w:ind w:left="108" w:right="1114"/>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4666"/>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3</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r w:rsidRPr="001700D3">
              <w:rPr>
                <w:rFonts w:ascii="Times New Roman" w:hAnsi="Times New Roman"/>
                <w:sz w:val="24"/>
                <w:szCs w:val="24"/>
              </w:rPr>
              <w:t>Мораль и</w:t>
            </w:r>
            <w:r w:rsidRPr="001700D3">
              <w:rPr>
                <w:rFonts w:ascii="Times New Roman" w:hAnsi="Times New Roman"/>
                <w:spacing w:val="1"/>
                <w:sz w:val="24"/>
                <w:szCs w:val="24"/>
              </w:rPr>
              <w:t xml:space="preserve"> </w:t>
            </w:r>
            <w:r w:rsidRPr="001700D3">
              <w:rPr>
                <w:rFonts w:ascii="Times New Roman" w:hAnsi="Times New Roman"/>
                <w:spacing w:val="3"/>
                <w:sz w:val="24"/>
                <w:szCs w:val="24"/>
              </w:rPr>
              <w:t>к</w:t>
            </w:r>
            <w:r w:rsidRPr="001700D3">
              <w:rPr>
                <w:rFonts w:ascii="Times New Roman" w:hAnsi="Times New Roman"/>
                <w:spacing w:val="-6"/>
                <w:sz w:val="24"/>
                <w:szCs w:val="24"/>
              </w:rPr>
              <w:t>у</w:t>
            </w:r>
            <w:r w:rsidRPr="001700D3">
              <w:rPr>
                <w:rFonts w:ascii="Times New Roman" w:hAnsi="Times New Roman"/>
                <w:sz w:val="24"/>
                <w:szCs w:val="24"/>
              </w:rPr>
              <w:t>ль</w:t>
            </w:r>
            <w:r w:rsidRPr="001700D3">
              <w:rPr>
                <w:rFonts w:ascii="Times New Roman" w:hAnsi="Times New Roman"/>
                <w:spacing w:val="3"/>
                <w:sz w:val="24"/>
                <w:szCs w:val="24"/>
              </w:rPr>
              <w:t>т</w:t>
            </w:r>
            <w:r w:rsidRPr="001700D3">
              <w:rPr>
                <w:rFonts w:ascii="Times New Roman" w:hAnsi="Times New Roman"/>
                <w:spacing w:val="-4"/>
                <w:sz w:val="24"/>
                <w:szCs w:val="24"/>
              </w:rPr>
              <w:t>у</w:t>
            </w:r>
            <w:r w:rsidRPr="001700D3">
              <w:rPr>
                <w:rFonts w:ascii="Times New Roman" w:hAnsi="Times New Roman"/>
                <w:spacing w:val="1"/>
                <w:sz w:val="24"/>
                <w:szCs w:val="24"/>
              </w:rPr>
              <w:t>р</w:t>
            </w:r>
            <w:r w:rsidRPr="001700D3">
              <w:rPr>
                <w:rFonts w:ascii="Times New Roman" w:hAnsi="Times New Roman"/>
                <w:sz w:val="24"/>
                <w:szCs w:val="24"/>
              </w:rPr>
              <w:t>а.</w:t>
            </w:r>
          </w:p>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72"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75" w:lineRule="auto"/>
              <w:ind w:left="110" w:right="312"/>
              <w:rPr>
                <w:rFonts w:ascii="Times New Roman" w:hAnsi="Times New Roman"/>
                <w:sz w:val="24"/>
                <w:szCs w:val="24"/>
              </w:rPr>
            </w:pPr>
            <w:r w:rsidRPr="001700D3">
              <w:rPr>
                <w:rFonts w:ascii="Times New Roman" w:hAnsi="Times New Roman"/>
                <w:sz w:val="24"/>
                <w:szCs w:val="24"/>
              </w:rPr>
              <w:t>Знать</w:t>
            </w:r>
            <w:r w:rsidRPr="001700D3">
              <w:rPr>
                <w:rFonts w:ascii="Times New Roman" w:hAnsi="Times New Roman"/>
                <w:spacing w:val="1"/>
                <w:sz w:val="24"/>
                <w:szCs w:val="24"/>
              </w:rPr>
              <w:t xml:space="preserve"> п</w:t>
            </w:r>
            <w:r w:rsidRPr="001700D3">
              <w:rPr>
                <w:rFonts w:ascii="Times New Roman" w:hAnsi="Times New Roman"/>
                <w:spacing w:val="-1"/>
                <w:sz w:val="24"/>
                <w:szCs w:val="24"/>
              </w:rPr>
              <w:t>о</w:t>
            </w:r>
            <w:r w:rsidRPr="001700D3">
              <w:rPr>
                <w:rFonts w:ascii="Times New Roman" w:hAnsi="Times New Roman"/>
                <w:sz w:val="24"/>
                <w:szCs w:val="24"/>
              </w:rPr>
              <w:t>нят</w:t>
            </w:r>
            <w:r w:rsidRPr="001700D3">
              <w:rPr>
                <w:rFonts w:ascii="Times New Roman" w:hAnsi="Times New Roman"/>
                <w:spacing w:val="1"/>
                <w:sz w:val="24"/>
                <w:szCs w:val="24"/>
              </w:rPr>
              <w:t>и</w:t>
            </w:r>
            <w:r w:rsidRPr="001700D3">
              <w:rPr>
                <w:rFonts w:ascii="Times New Roman" w:hAnsi="Times New Roman"/>
                <w:sz w:val="24"/>
                <w:szCs w:val="24"/>
              </w:rPr>
              <w:t xml:space="preserve">я </w:t>
            </w:r>
            <w:r w:rsidRPr="001700D3">
              <w:rPr>
                <w:rFonts w:ascii="Times New Roman" w:hAnsi="Times New Roman"/>
                <w:spacing w:val="3"/>
                <w:sz w:val="24"/>
                <w:szCs w:val="24"/>
              </w:rPr>
              <w:t>к</w:t>
            </w:r>
            <w:r w:rsidRPr="001700D3">
              <w:rPr>
                <w:rFonts w:ascii="Times New Roman" w:hAnsi="Times New Roman"/>
                <w:spacing w:val="-7"/>
                <w:sz w:val="24"/>
                <w:szCs w:val="24"/>
              </w:rPr>
              <w:t>у</w:t>
            </w:r>
            <w:r w:rsidRPr="001700D3">
              <w:rPr>
                <w:rFonts w:ascii="Times New Roman" w:hAnsi="Times New Roman"/>
                <w:sz w:val="24"/>
                <w:szCs w:val="24"/>
              </w:rPr>
              <w:t>ль</w:t>
            </w:r>
            <w:r w:rsidRPr="001700D3">
              <w:rPr>
                <w:rFonts w:ascii="Times New Roman" w:hAnsi="Times New Roman"/>
                <w:spacing w:val="6"/>
                <w:sz w:val="24"/>
                <w:szCs w:val="24"/>
              </w:rPr>
              <w:t>т</w:t>
            </w:r>
            <w:r w:rsidRPr="001700D3">
              <w:rPr>
                <w:rFonts w:ascii="Times New Roman" w:hAnsi="Times New Roman"/>
                <w:spacing w:val="-4"/>
                <w:sz w:val="24"/>
                <w:szCs w:val="24"/>
              </w:rPr>
              <w:t>у</w:t>
            </w:r>
            <w:r w:rsidRPr="001700D3">
              <w:rPr>
                <w:rFonts w:ascii="Times New Roman" w:hAnsi="Times New Roman"/>
                <w:sz w:val="24"/>
                <w:szCs w:val="24"/>
              </w:rPr>
              <w:t>р</w:t>
            </w:r>
            <w:r w:rsidRPr="001700D3">
              <w:rPr>
                <w:rFonts w:ascii="Times New Roman" w:hAnsi="Times New Roman"/>
                <w:spacing w:val="-1"/>
                <w:sz w:val="24"/>
                <w:szCs w:val="24"/>
              </w:rPr>
              <w:t>а</w:t>
            </w:r>
            <w:r w:rsidRPr="001700D3">
              <w:rPr>
                <w:rFonts w:ascii="Times New Roman" w:hAnsi="Times New Roman"/>
                <w:sz w:val="24"/>
                <w:szCs w:val="24"/>
              </w:rPr>
              <w:t>, мораль</w:t>
            </w:r>
          </w:p>
          <w:p w:rsidR="00537650" w:rsidRPr="001700D3" w:rsidRDefault="00537650" w:rsidP="00A35A36">
            <w:pPr>
              <w:widowControl w:val="0"/>
              <w:autoSpaceDE w:val="0"/>
              <w:autoSpaceDN w:val="0"/>
              <w:adjustRightInd w:val="0"/>
              <w:spacing w:before="14" w:after="0" w:line="275" w:lineRule="auto"/>
              <w:ind w:left="110" w:right="312"/>
              <w:rPr>
                <w:rFonts w:ascii="Times New Roman" w:hAnsi="Times New Roman"/>
                <w:sz w:val="24"/>
                <w:szCs w:val="24"/>
              </w:rPr>
            </w:pPr>
          </w:p>
        </w:tc>
        <w:tc>
          <w:tcPr>
            <w:tcW w:w="512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08" w:right="511"/>
              <w:rPr>
                <w:rFonts w:ascii="Times New Roman" w:hAnsi="Times New Roman"/>
                <w:sz w:val="24"/>
                <w:szCs w:val="24"/>
              </w:rPr>
            </w:pPr>
            <w:r w:rsidRPr="001700D3">
              <w:rPr>
                <w:rFonts w:ascii="Times New Roman" w:hAnsi="Times New Roman"/>
                <w:b/>
                <w:bCs/>
                <w:spacing w:val="1"/>
              </w:rPr>
              <w:t>Л</w:t>
            </w:r>
            <w:r w:rsidRPr="001700D3">
              <w:rPr>
                <w:rFonts w:ascii="Times New Roman" w:hAnsi="Times New Roman"/>
                <w:b/>
                <w:bCs/>
              </w:rPr>
              <w:t>.:</w:t>
            </w:r>
            <w:r w:rsidRPr="001700D3">
              <w:rPr>
                <w:rFonts w:ascii="Times New Roman" w:hAnsi="Times New Roman"/>
                <w:spacing w:val="2"/>
              </w:rPr>
              <w:t xml:space="preserve"> </w:t>
            </w:r>
            <w:r w:rsidRPr="001700D3">
              <w:rPr>
                <w:rFonts w:ascii="Times New Roman" w:hAnsi="Times New Roman"/>
              </w:rPr>
              <w:t>-</w:t>
            </w:r>
            <w:r w:rsidRPr="001700D3">
              <w:rPr>
                <w:rFonts w:ascii="Times New Roman" w:hAnsi="Times New Roman"/>
                <w:spacing w:val="-3"/>
              </w:rPr>
              <w:t xml:space="preserve"> </w:t>
            </w:r>
            <w:r w:rsidRPr="001700D3">
              <w:rPr>
                <w:rFonts w:ascii="Times New Roman" w:hAnsi="Times New Roman"/>
              </w:rPr>
              <w:t>Уче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spacing w:val="-4"/>
              </w:rPr>
              <w:t>-</w:t>
            </w:r>
            <w:r w:rsidRPr="001700D3">
              <w:rPr>
                <w:rFonts w:ascii="Times New Roman" w:hAnsi="Times New Roman"/>
              </w:rPr>
              <w:t>познавате</w:t>
            </w:r>
            <w:r w:rsidRPr="001700D3">
              <w:rPr>
                <w:rFonts w:ascii="Times New Roman" w:hAnsi="Times New Roman"/>
                <w:spacing w:val="1"/>
              </w:rPr>
              <w:t>л</w:t>
            </w:r>
            <w:r w:rsidRPr="001700D3">
              <w:rPr>
                <w:rFonts w:ascii="Times New Roman" w:hAnsi="Times New Roman"/>
              </w:rPr>
              <w:t>ь</w:t>
            </w:r>
            <w:r w:rsidRPr="001700D3">
              <w:rPr>
                <w:rFonts w:ascii="Times New Roman" w:hAnsi="Times New Roman"/>
                <w:spacing w:val="1"/>
              </w:rPr>
              <w:t>н</w:t>
            </w:r>
            <w:r w:rsidRPr="001700D3">
              <w:rPr>
                <w:rFonts w:ascii="Times New Roman" w:hAnsi="Times New Roman"/>
              </w:rPr>
              <w:t>ый</w:t>
            </w:r>
            <w:r w:rsidRPr="001700D3">
              <w:rPr>
                <w:rFonts w:ascii="Times New Roman" w:hAnsi="Times New Roman"/>
                <w:spacing w:val="1"/>
              </w:rPr>
              <w:t xml:space="preserve"> </w:t>
            </w:r>
            <w:r w:rsidRPr="001700D3">
              <w:rPr>
                <w:rFonts w:ascii="Times New Roman" w:hAnsi="Times New Roman"/>
              </w:rPr>
              <w:t>инте</w:t>
            </w:r>
            <w:r w:rsidRPr="001700D3">
              <w:rPr>
                <w:rFonts w:ascii="Times New Roman" w:hAnsi="Times New Roman"/>
                <w:spacing w:val="1"/>
              </w:rPr>
              <w:t>р</w:t>
            </w:r>
            <w:r w:rsidRPr="001700D3">
              <w:rPr>
                <w:rFonts w:ascii="Times New Roman" w:hAnsi="Times New Roman"/>
              </w:rPr>
              <w:t>ес</w:t>
            </w:r>
            <w:r w:rsidRPr="001700D3">
              <w:rPr>
                <w:rFonts w:ascii="Times New Roman" w:hAnsi="Times New Roman"/>
                <w:spacing w:val="54"/>
              </w:rPr>
              <w:t xml:space="preserve"> </w:t>
            </w: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вым об</w:t>
            </w:r>
            <w:r w:rsidRPr="001700D3">
              <w:rPr>
                <w:rFonts w:ascii="Times New Roman" w:hAnsi="Times New Roman"/>
                <w:spacing w:val="2"/>
              </w:rPr>
              <w:t>щ</w:t>
            </w:r>
            <w:r w:rsidRPr="001700D3">
              <w:rPr>
                <w:rFonts w:ascii="Times New Roman" w:hAnsi="Times New Roman"/>
              </w:rPr>
              <w:t>и</w:t>
            </w:r>
            <w:r w:rsidRPr="001700D3">
              <w:rPr>
                <w:rFonts w:ascii="Times New Roman" w:hAnsi="Times New Roman"/>
                <w:spacing w:val="1"/>
              </w:rPr>
              <w:t>м</w:t>
            </w:r>
            <w:r w:rsidRPr="001700D3">
              <w:rPr>
                <w:rFonts w:ascii="Times New Roman" w:hAnsi="Times New Roman"/>
              </w:rPr>
              <w:t xml:space="preserve"> сп</w:t>
            </w:r>
            <w:r w:rsidRPr="001700D3">
              <w:rPr>
                <w:rFonts w:ascii="Times New Roman" w:hAnsi="Times New Roman"/>
                <w:spacing w:val="-2"/>
              </w:rPr>
              <w:t>о</w:t>
            </w:r>
            <w:r w:rsidRPr="001700D3">
              <w:rPr>
                <w:rFonts w:ascii="Times New Roman" w:hAnsi="Times New Roman"/>
              </w:rPr>
              <w:t>со</w:t>
            </w:r>
            <w:r w:rsidRPr="001700D3">
              <w:rPr>
                <w:rFonts w:ascii="Times New Roman" w:hAnsi="Times New Roman"/>
                <w:spacing w:val="1"/>
              </w:rPr>
              <w:t>б</w:t>
            </w:r>
            <w:r w:rsidRPr="001700D3">
              <w:rPr>
                <w:rFonts w:ascii="Times New Roman" w:hAnsi="Times New Roman"/>
              </w:rPr>
              <w:t>а</w:t>
            </w:r>
            <w:r w:rsidRPr="001700D3">
              <w:rPr>
                <w:rFonts w:ascii="Times New Roman" w:hAnsi="Times New Roman"/>
                <w:spacing w:val="1"/>
              </w:rPr>
              <w:t>м</w:t>
            </w:r>
            <w:r w:rsidRPr="001700D3">
              <w:rPr>
                <w:rFonts w:ascii="Times New Roman" w:hAnsi="Times New Roman"/>
                <w:spacing w:val="-1"/>
              </w:rPr>
              <w:t xml:space="preserve"> </w:t>
            </w:r>
            <w:r w:rsidRPr="001700D3">
              <w:rPr>
                <w:rFonts w:ascii="Times New Roman" w:hAnsi="Times New Roman"/>
              </w:rPr>
              <w:t>ре</w:t>
            </w:r>
            <w:r w:rsidRPr="001700D3">
              <w:rPr>
                <w:rFonts w:ascii="Times New Roman" w:hAnsi="Times New Roman"/>
                <w:spacing w:val="-1"/>
              </w:rPr>
              <w:t>ш</w:t>
            </w:r>
            <w:r w:rsidRPr="001700D3">
              <w:rPr>
                <w:rFonts w:ascii="Times New Roman" w:hAnsi="Times New Roman"/>
              </w:rPr>
              <w:t>ен</w:t>
            </w:r>
            <w:r w:rsidRPr="001700D3">
              <w:rPr>
                <w:rFonts w:ascii="Times New Roman" w:hAnsi="Times New Roman"/>
                <w:spacing w:val="1"/>
              </w:rPr>
              <w:t>и</w:t>
            </w:r>
            <w:r w:rsidRPr="001700D3">
              <w:rPr>
                <w:rFonts w:ascii="Times New Roman" w:hAnsi="Times New Roman"/>
              </w:rPr>
              <w:t xml:space="preserve">я </w:t>
            </w:r>
            <w:r w:rsidRPr="001700D3">
              <w:rPr>
                <w:rFonts w:ascii="Times New Roman" w:hAnsi="Times New Roman"/>
                <w:spacing w:val="-1"/>
              </w:rPr>
              <w:t>з</w:t>
            </w:r>
            <w:r w:rsidRPr="001700D3">
              <w:rPr>
                <w:rFonts w:ascii="Times New Roman" w:hAnsi="Times New Roman"/>
              </w:rPr>
              <w:t>а</w:t>
            </w:r>
            <w:r w:rsidRPr="001700D3">
              <w:rPr>
                <w:rFonts w:ascii="Times New Roman" w:hAnsi="Times New Roman"/>
                <w:spacing w:val="1"/>
              </w:rPr>
              <w:t>д</w:t>
            </w:r>
            <w:r w:rsidRPr="001700D3">
              <w:rPr>
                <w:rFonts w:ascii="Times New Roman" w:hAnsi="Times New Roman"/>
              </w:rPr>
              <w:t>а</w:t>
            </w:r>
            <w:r w:rsidRPr="001700D3">
              <w:rPr>
                <w:rFonts w:ascii="Times New Roman" w:hAnsi="Times New Roman"/>
                <w:spacing w:val="1"/>
              </w:rPr>
              <w:t>ч</w:t>
            </w:r>
            <w:r w:rsidRPr="001700D3">
              <w:rPr>
                <w:rFonts w:ascii="Times New Roman" w:hAnsi="Times New Roman"/>
              </w:rPr>
              <w:t>;</w:t>
            </w:r>
          </w:p>
          <w:p w:rsidR="00537650" w:rsidRPr="001700D3" w:rsidRDefault="00537650" w:rsidP="00A35A36">
            <w:pPr>
              <w:widowControl w:val="0"/>
              <w:autoSpaceDE w:val="0"/>
              <w:autoSpaceDN w:val="0"/>
              <w:adjustRightInd w:val="0"/>
              <w:spacing w:after="0" w:line="240" w:lineRule="auto"/>
              <w:ind w:left="108" w:right="-20"/>
              <w:rPr>
                <w:rFonts w:ascii="Times New Roman" w:hAnsi="Times New Roman"/>
                <w:sz w:val="24"/>
                <w:szCs w:val="24"/>
              </w:rPr>
            </w:pPr>
            <w:r w:rsidRPr="001700D3">
              <w:rPr>
                <w:rFonts w:ascii="Times New Roman" w:hAnsi="Times New Roman"/>
              </w:rPr>
              <w:t>-</w:t>
            </w:r>
            <w:r w:rsidRPr="001700D3">
              <w:rPr>
                <w:rFonts w:ascii="Times New Roman" w:hAnsi="Times New Roman"/>
                <w:spacing w:val="-3"/>
              </w:rPr>
              <w:t xml:space="preserve"> </w:t>
            </w:r>
            <w:r w:rsidRPr="001700D3">
              <w:rPr>
                <w:rFonts w:ascii="Times New Roman" w:hAnsi="Times New Roman"/>
              </w:rPr>
              <w:t>раз</w:t>
            </w:r>
            <w:r w:rsidRPr="001700D3">
              <w:rPr>
                <w:rFonts w:ascii="Times New Roman" w:hAnsi="Times New Roman"/>
                <w:spacing w:val="1"/>
              </w:rPr>
              <w:t>ви</w:t>
            </w:r>
            <w:r w:rsidRPr="001700D3">
              <w:rPr>
                <w:rFonts w:ascii="Times New Roman" w:hAnsi="Times New Roman"/>
              </w:rPr>
              <w:t>тие эстет</w:t>
            </w:r>
            <w:r w:rsidRPr="001700D3">
              <w:rPr>
                <w:rFonts w:ascii="Times New Roman" w:hAnsi="Times New Roman"/>
                <w:spacing w:val="1"/>
              </w:rPr>
              <w:t>и</w:t>
            </w:r>
            <w:r w:rsidRPr="001700D3">
              <w:rPr>
                <w:rFonts w:ascii="Times New Roman" w:hAnsi="Times New Roman"/>
                <w:spacing w:val="-1"/>
              </w:rPr>
              <w:t>ч</w:t>
            </w:r>
            <w:r w:rsidRPr="001700D3">
              <w:rPr>
                <w:rFonts w:ascii="Times New Roman" w:hAnsi="Times New Roman"/>
              </w:rPr>
              <w:t>е</w:t>
            </w:r>
            <w:r w:rsidRPr="001700D3">
              <w:rPr>
                <w:rFonts w:ascii="Times New Roman" w:hAnsi="Times New Roman"/>
                <w:spacing w:val="1"/>
              </w:rPr>
              <w:t>ск</w:t>
            </w:r>
            <w:r w:rsidRPr="001700D3">
              <w:rPr>
                <w:rFonts w:ascii="Times New Roman" w:hAnsi="Times New Roman"/>
              </w:rPr>
              <w:t>их</w:t>
            </w:r>
            <w:r w:rsidRPr="001700D3">
              <w:rPr>
                <w:rFonts w:ascii="Times New Roman" w:hAnsi="Times New Roman"/>
                <w:spacing w:val="1"/>
              </w:rPr>
              <w:t xml:space="preserve"> </w:t>
            </w:r>
            <w:r w:rsidRPr="001700D3">
              <w:rPr>
                <w:rFonts w:ascii="Times New Roman" w:hAnsi="Times New Roman"/>
                <w:spacing w:val="-3"/>
              </w:rPr>
              <w:t>ч</w:t>
            </w:r>
            <w:r w:rsidRPr="001700D3">
              <w:rPr>
                <w:rFonts w:ascii="Times New Roman" w:hAnsi="Times New Roman"/>
                <w:spacing w:val="-2"/>
              </w:rPr>
              <w:t>у</w:t>
            </w:r>
            <w:r w:rsidRPr="001700D3">
              <w:rPr>
                <w:rFonts w:ascii="Times New Roman" w:hAnsi="Times New Roman"/>
              </w:rPr>
              <w:t>вств.</w:t>
            </w:r>
          </w:p>
          <w:p w:rsidR="00537650" w:rsidRPr="001700D3" w:rsidRDefault="00537650" w:rsidP="00A35A36">
            <w:pPr>
              <w:widowControl w:val="0"/>
              <w:autoSpaceDE w:val="0"/>
              <w:autoSpaceDN w:val="0"/>
              <w:adjustRightInd w:val="0"/>
              <w:spacing w:before="37" w:after="0" w:line="275" w:lineRule="auto"/>
              <w:ind w:left="108" w:right="107"/>
              <w:rPr>
                <w:rFonts w:ascii="Times New Roman" w:hAnsi="Times New Roman"/>
                <w:sz w:val="24"/>
                <w:szCs w:val="24"/>
              </w:rPr>
            </w:pPr>
            <w:r w:rsidRPr="001700D3">
              <w:rPr>
                <w:rFonts w:ascii="Times New Roman" w:hAnsi="Times New Roman"/>
                <w:b/>
                <w:bCs/>
                <w:spacing w:val="1"/>
              </w:rPr>
              <w:t>П</w:t>
            </w:r>
            <w:r w:rsidRPr="001700D3">
              <w:rPr>
                <w:rFonts w:ascii="Times New Roman" w:hAnsi="Times New Roman"/>
                <w:b/>
                <w:bCs/>
              </w:rPr>
              <w:t>.</w:t>
            </w:r>
            <w:r w:rsidRPr="001700D3">
              <w:rPr>
                <w:rFonts w:ascii="Times New Roman" w:hAnsi="Times New Roman"/>
                <w:b/>
                <w:bCs/>
                <w:spacing w:val="1"/>
              </w:rPr>
              <w:t>:</w:t>
            </w:r>
            <w:r w:rsidRPr="001700D3">
              <w:rPr>
                <w:rFonts w:ascii="Times New Roman" w:hAnsi="Times New Roman"/>
                <w:spacing w:val="-1"/>
              </w:rPr>
              <w:t xml:space="preserve"> </w:t>
            </w:r>
            <w:r w:rsidRPr="001700D3">
              <w:rPr>
                <w:rFonts w:ascii="Times New Roman" w:hAnsi="Times New Roman"/>
                <w:b/>
                <w:bCs/>
              </w:rPr>
              <w:t>-</w:t>
            </w:r>
            <w:r w:rsidRPr="001700D3">
              <w:rPr>
                <w:rFonts w:ascii="Times New Roman" w:hAnsi="Times New Roman"/>
                <w:spacing w:val="1"/>
              </w:rPr>
              <w:t xml:space="preserve"> </w:t>
            </w:r>
            <w:r w:rsidRPr="001700D3">
              <w:rPr>
                <w:rFonts w:ascii="Times New Roman" w:hAnsi="Times New Roman"/>
              </w:rPr>
              <w:t>ср</w:t>
            </w:r>
            <w:r w:rsidRPr="001700D3">
              <w:rPr>
                <w:rFonts w:ascii="Times New Roman" w:hAnsi="Times New Roman"/>
                <w:spacing w:val="1"/>
              </w:rPr>
              <w:t>ав</w:t>
            </w:r>
            <w:r w:rsidRPr="001700D3">
              <w:rPr>
                <w:rFonts w:ascii="Times New Roman" w:hAnsi="Times New Roman"/>
              </w:rPr>
              <w:t>н</w:t>
            </w:r>
            <w:r w:rsidRPr="001700D3">
              <w:rPr>
                <w:rFonts w:ascii="Times New Roman" w:hAnsi="Times New Roman"/>
                <w:spacing w:val="-1"/>
              </w:rPr>
              <w:t>ив</w:t>
            </w:r>
            <w:r w:rsidRPr="001700D3">
              <w:rPr>
                <w:rFonts w:ascii="Times New Roman" w:hAnsi="Times New Roman"/>
              </w:rPr>
              <w:t>а</w:t>
            </w:r>
            <w:r w:rsidRPr="001700D3">
              <w:rPr>
                <w:rFonts w:ascii="Times New Roman" w:hAnsi="Times New Roman"/>
                <w:spacing w:val="1"/>
              </w:rPr>
              <w:t>е</w:t>
            </w:r>
            <w:r w:rsidRPr="001700D3">
              <w:rPr>
                <w:rFonts w:ascii="Times New Roman" w:hAnsi="Times New Roman"/>
              </w:rPr>
              <w:t xml:space="preserve">т </w:t>
            </w:r>
            <w:r w:rsidRPr="001700D3">
              <w:rPr>
                <w:rFonts w:ascii="Times New Roman" w:hAnsi="Times New Roman"/>
                <w:spacing w:val="1"/>
              </w:rPr>
              <w:t>и</w:t>
            </w:r>
            <w:r w:rsidRPr="001700D3">
              <w:rPr>
                <w:rFonts w:ascii="Times New Roman" w:hAnsi="Times New Roman"/>
                <w:spacing w:val="-3"/>
              </w:rPr>
              <w:t xml:space="preserve"> </w:t>
            </w:r>
            <w:r w:rsidRPr="001700D3">
              <w:rPr>
                <w:rFonts w:ascii="Times New Roman" w:hAnsi="Times New Roman"/>
              </w:rPr>
              <w:t>гр</w:t>
            </w:r>
            <w:r w:rsidRPr="001700D3">
              <w:rPr>
                <w:rFonts w:ascii="Times New Roman" w:hAnsi="Times New Roman"/>
                <w:spacing w:val="-1"/>
              </w:rPr>
              <w:t>у</w:t>
            </w:r>
            <w:r w:rsidRPr="001700D3">
              <w:rPr>
                <w:rFonts w:ascii="Times New Roman" w:hAnsi="Times New Roman"/>
              </w:rPr>
              <w:t>ппир</w:t>
            </w:r>
            <w:r w:rsidRPr="001700D3">
              <w:rPr>
                <w:rFonts w:ascii="Times New Roman" w:hAnsi="Times New Roman"/>
                <w:spacing w:val="-2"/>
              </w:rPr>
              <w:t>у</w:t>
            </w:r>
            <w:r w:rsidRPr="001700D3">
              <w:rPr>
                <w:rFonts w:ascii="Times New Roman" w:hAnsi="Times New Roman"/>
              </w:rPr>
              <w:t xml:space="preserve">ет </w:t>
            </w:r>
            <w:r w:rsidRPr="001700D3">
              <w:rPr>
                <w:rFonts w:ascii="Times New Roman" w:hAnsi="Times New Roman"/>
                <w:spacing w:val="1"/>
              </w:rPr>
              <w:t>п</w:t>
            </w:r>
            <w:r w:rsidRPr="001700D3">
              <w:rPr>
                <w:rFonts w:ascii="Times New Roman" w:hAnsi="Times New Roman"/>
              </w:rPr>
              <w:t>ре</w:t>
            </w:r>
            <w:r w:rsidRPr="001700D3">
              <w:rPr>
                <w:rFonts w:ascii="Times New Roman" w:hAnsi="Times New Roman"/>
                <w:spacing w:val="1"/>
              </w:rPr>
              <w:t>д</w:t>
            </w:r>
            <w:r w:rsidRPr="001700D3">
              <w:rPr>
                <w:rFonts w:ascii="Times New Roman" w:hAnsi="Times New Roman"/>
              </w:rPr>
              <w:t>м</w:t>
            </w:r>
            <w:r w:rsidRPr="001700D3">
              <w:rPr>
                <w:rFonts w:ascii="Times New Roman" w:hAnsi="Times New Roman"/>
                <w:spacing w:val="1"/>
              </w:rPr>
              <w:t>е</w:t>
            </w:r>
            <w:r w:rsidRPr="001700D3">
              <w:rPr>
                <w:rFonts w:ascii="Times New Roman" w:hAnsi="Times New Roman"/>
              </w:rPr>
              <w:t>т</w:t>
            </w:r>
            <w:r w:rsidRPr="001700D3">
              <w:rPr>
                <w:rFonts w:ascii="Times New Roman" w:hAnsi="Times New Roman"/>
                <w:spacing w:val="-1"/>
              </w:rPr>
              <w:t>ы</w:t>
            </w:r>
            <w:r w:rsidRPr="001700D3">
              <w:rPr>
                <w:rFonts w:ascii="Times New Roman" w:hAnsi="Times New Roman"/>
              </w:rPr>
              <w:t>, их</w:t>
            </w:r>
            <w:r w:rsidRPr="001700D3">
              <w:rPr>
                <w:rFonts w:ascii="Times New Roman" w:hAnsi="Times New Roman"/>
                <w:spacing w:val="1"/>
              </w:rPr>
              <w:t xml:space="preserve"> </w:t>
            </w:r>
            <w:r w:rsidRPr="001700D3">
              <w:rPr>
                <w:rFonts w:ascii="Times New Roman" w:hAnsi="Times New Roman"/>
              </w:rPr>
              <w:t>об</w:t>
            </w:r>
            <w:r w:rsidRPr="001700D3">
              <w:rPr>
                <w:rFonts w:ascii="Times New Roman" w:hAnsi="Times New Roman"/>
                <w:spacing w:val="-1"/>
              </w:rPr>
              <w:t>р</w:t>
            </w:r>
            <w:r w:rsidRPr="001700D3">
              <w:rPr>
                <w:rFonts w:ascii="Times New Roman" w:hAnsi="Times New Roman"/>
              </w:rPr>
              <w:t>аз</w:t>
            </w:r>
            <w:r w:rsidRPr="001700D3">
              <w:rPr>
                <w:rFonts w:ascii="Times New Roman" w:hAnsi="Times New Roman"/>
                <w:spacing w:val="1"/>
              </w:rPr>
              <w:t>ы</w:t>
            </w:r>
            <w:r w:rsidRPr="001700D3">
              <w:rPr>
                <w:rFonts w:ascii="Times New Roman" w:hAnsi="Times New Roman"/>
              </w:rPr>
              <w:t xml:space="preserve"> по за</w:t>
            </w:r>
            <w:r w:rsidRPr="001700D3">
              <w:rPr>
                <w:rFonts w:ascii="Times New Roman" w:hAnsi="Times New Roman"/>
                <w:spacing w:val="1"/>
              </w:rPr>
              <w:t>д</w:t>
            </w:r>
            <w:r w:rsidRPr="001700D3">
              <w:rPr>
                <w:rFonts w:ascii="Times New Roman" w:hAnsi="Times New Roman"/>
              </w:rPr>
              <w:t>а</w:t>
            </w:r>
            <w:r w:rsidRPr="001700D3">
              <w:rPr>
                <w:rFonts w:ascii="Times New Roman" w:hAnsi="Times New Roman"/>
                <w:spacing w:val="1"/>
              </w:rPr>
              <w:t>н</w:t>
            </w:r>
            <w:r w:rsidRPr="001700D3">
              <w:rPr>
                <w:rFonts w:ascii="Times New Roman" w:hAnsi="Times New Roman"/>
              </w:rPr>
              <w:t>ны</w:t>
            </w:r>
            <w:r w:rsidRPr="001700D3">
              <w:rPr>
                <w:rFonts w:ascii="Times New Roman" w:hAnsi="Times New Roman"/>
                <w:spacing w:val="1"/>
              </w:rPr>
              <w:t>м</w:t>
            </w:r>
            <w:r w:rsidRPr="001700D3">
              <w:rPr>
                <w:rFonts w:ascii="Times New Roman" w:hAnsi="Times New Roman"/>
              </w:rPr>
              <w:t xml:space="preserve"> </w:t>
            </w:r>
            <w:r w:rsidRPr="001700D3">
              <w:rPr>
                <w:rFonts w:ascii="Times New Roman" w:hAnsi="Times New Roman"/>
                <w:spacing w:val="-1"/>
              </w:rPr>
              <w:t>о</w:t>
            </w:r>
            <w:r w:rsidRPr="001700D3">
              <w:rPr>
                <w:rFonts w:ascii="Times New Roman" w:hAnsi="Times New Roman"/>
              </w:rPr>
              <w:t>снованиям;</w:t>
            </w:r>
          </w:p>
          <w:p w:rsidR="00537650" w:rsidRPr="001700D3" w:rsidRDefault="00537650" w:rsidP="00A35A36">
            <w:pPr>
              <w:widowControl w:val="0"/>
              <w:autoSpaceDE w:val="0"/>
              <w:autoSpaceDN w:val="0"/>
              <w:adjustRightInd w:val="0"/>
              <w:spacing w:after="0"/>
              <w:ind w:left="108" w:right="127"/>
              <w:rPr>
                <w:rFonts w:ascii="Times New Roman" w:hAnsi="Times New Roman"/>
                <w:sz w:val="24"/>
                <w:szCs w:val="24"/>
              </w:rPr>
            </w:pPr>
            <w:r w:rsidRPr="001700D3">
              <w:rPr>
                <w:rFonts w:ascii="Times New Roman" w:hAnsi="Times New Roman"/>
                <w:spacing w:val="-3"/>
              </w:rPr>
              <w:t>-</w:t>
            </w:r>
            <w:r w:rsidRPr="001700D3">
              <w:rPr>
                <w:rFonts w:ascii="Times New Roman" w:hAnsi="Times New Roman"/>
              </w:rPr>
              <w:t>о</w:t>
            </w:r>
            <w:r w:rsidRPr="001700D3">
              <w:rPr>
                <w:rFonts w:ascii="Times New Roman" w:hAnsi="Times New Roman"/>
                <w:spacing w:val="2"/>
              </w:rPr>
              <w:t>с</w:t>
            </w:r>
            <w:r w:rsidRPr="001700D3">
              <w:rPr>
                <w:rFonts w:ascii="Times New Roman" w:hAnsi="Times New Roman"/>
                <w:spacing w:val="-1"/>
              </w:rPr>
              <w:t>у</w:t>
            </w:r>
            <w:r w:rsidRPr="001700D3">
              <w:rPr>
                <w:rFonts w:ascii="Times New Roman" w:hAnsi="Times New Roman"/>
              </w:rPr>
              <w:t>щ</w:t>
            </w:r>
            <w:r w:rsidRPr="001700D3">
              <w:rPr>
                <w:rFonts w:ascii="Times New Roman" w:hAnsi="Times New Roman"/>
                <w:spacing w:val="1"/>
              </w:rPr>
              <w:t>е</w:t>
            </w:r>
            <w:r w:rsidRPr="001700D3">
              <w:rPr>
                <w:rFonts w:ascii="Times New Roman" w:hAnsi="Times New Roman"/>
              </w:rPr>
              <w:t>ст</w:t>
            </w:r>
            <w:r w:rsidRPr="001700D3">
              <w:rPr>
                <w:rFonts w:ascii="Times New Roman" w:hAnsi="Times New Roman"/>
                <w:spacing w:val="1"/>
              </w:rPr>
              <w:t>в</w:t>
            </w:r>
            <w:r w:rsidRPr="001700D3">
              <w:rPr>
                <w:rFonts w:ascii="Times New Roman" w:hAnsi="Times New Roman"/>
              </w:rPr>
              <w:t>ляет по</w:t>
            </w:r>
            <w:r w:rsidRPr="001700D3">
              <w:rPr>
                <w:rFonts w:ascii="Times New Roman" w:hAnsi="Times New Roman"/>
                <w:spacing w:val="1"/>
              </w:rPr>
              <w:t>и</w:t>
            </w:r>
            <w:r w:rsidRPr="001700D3">
              <w:rPr>
                <w:rFonts w:ascii="Times New Roman" w:hAnsi="Times New Roman"/>
              </w:rPr>
              <w:t>ск</w:t>
            </w:r>
            <w:r w:rsidRPr="001700D3">
              <w:rPr>
                <w:rFonts w:ascii="Times New Roman" w:hAnsi="Times New Roman"/>
                <w:spacing w:val="1"/>
              </w:rPr>
              <w:t xml:space="preserve"> </w:t>
            </w:r>
            <w:r w:rsidRPr="001700D3">
              <w:rPr>
                <w:rFonts w:ascii="Times New Roman" w:hAnsi="Times New Roman"/>
              </w:rPr>
              <w:t>и</w:t>
            </w:r>
            <w:r w:rsidRPr="001700D3">
              <w:rPr>
                <w:rFonts w:ascii="Times New Roman" w:hAnsi="Times New Roman"/>
                <w:spacing w:val="-2"/>
              </w:rPr>
              <w:t>н</w:t>
            </w:r>
            <w:r w:rsidRPr="001700D3">
              <w:rPr>
                <w:rFonts w:ascii="Times New Roman" w:hAnsi="Times New Roman"/>
                <w:spacing w:val="-1"/>
              </w:rPr>
              <w:t>ф</w:t>
            </w:r>
            <w:r w:rsidRPr="001700D3">
              <w:rPr>
                <w:rFonts w:ascii="Times New Roman" w:hAnsi="Times New Roman"/>
              </w:rPr>
              <w:t>орм</w:t>
            </w:r>
            <w:r w:rsidRPr="001700D3">
              <w:rPr>
                <w:rFonts w:ascii="Times New Roman" w:hAnsi="Times New Roman"/>
                <w:spacing w:val="1"/>
              </w:rPr>
              <w:t>а</w:t>
            </w:r>
            <w:r w:rsidRPr="001700D3">
              <w:rPr>
                <w:rFonts w:ascii="Times New Roman" w:hAnsi="Times New Roman"/>
              </w:rPr>
              <w:t>ции</w:t>
            </w:r>
            <w:r w:rsidRPr="001700D3">
              <w:rPr>
                <w:rFonts w:ascii="Times New Roman" w:hAnsi="Times New Roman"/>
                <w:spacing w:val="54"/>
              </w:rPr>
              <w:t xml:space="preserve"> </w:t>
            </w:r>
            <w:r w:rsidRPr="001700D3">
              <w:rPr>
                <w:rFonts w:ascii="Times New Roman" w:hAnsi="Times New Roman"/>
                <w:spacing w:val="1"/>
              </w:rPr>
              <w:t>д</w:t>
            </w:r>
            <w:r w:rsidRPr="001700D3">
              <w:rPr>
                <w:rFonts w:ascii="Times New Roman" w:hAnsi="Times New Roman"/>
              </w:rPr>
              <w:t>л</w:t>
            </w:r>
            <w:r w:rsidRPr="001700D3">
              <w:rPr>
                <w:rFonts w:ascii="Times New Roman" w:hAnsi="Times New Roman"/>
                <w:spacing w:val="1"/>
              </w:rPr>
              <w:t>я</w:t>
            </w:r>
            <w:r w:rsidRPr="001700D3">
              <w:rPr>
                <w:rFonts w:ascii="Times New Roman" w:hAnsi="Times New Roman"/>
              </w:rPr>
              <w:t xml:space="preserve"> вып</w:t>
            </w:r>
            <w:r w:rsidRPr="001700D3">
              <w:rPr>
                <w:rFonts w:ascii="Times New Roman" w:hAnsi="Times New Roman"/>
                <w:spacing w:val="-1"/>
              </w:rPr>
              <w:t>о</w:t>
            </w:r>
            <w:r w:rsidRPr="001700D3">
              <w:rPr>
                <w:rFonts w:ascii="Times New Roman" w:hAnsi="Times New Roman"/>
              </w:rPr>
              <w:t>лне</w:t>
            </w:r>
            <w:r w:rsidRPr="001700D3">
              <w:rPr>
                <w:rFonts w:ascii="Times New Roman" w:hAnsi="Times New Roman"/>
                <w:spacing w:val="1"/>
              </w:rPr>
              <w:t>н</w:t>
            </w:r>
            <w:r w:rsidRPr="001700D3">
              <w:rPr>
                <w:rFonts w:ascii="Times New Roman" w:hAnsi="Times New Roman"/>
              </w:rPr>
              <w:t xml:space="preserve">ия </w:t>
            </w:r>
            <w:r w:rsidRPr="001700D3">
              <w:rPr>
                <w:rFonts w:ascii="Times New Roman" w:hAnsi="Times New Roman"/>
                <w:spacing w:val="-1"/>
              </w:rPr>
              <w:t>уч</w:t>
            </w:r>
            <w:r w:rsidRPr="001700D3">
              <w:rPr>
                <w:rFonts w:ascii="Times New Roman" w:hAnsi="Times New Roman"/>
              </w:rPr>
              <w:t>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ы</w:t>
            </w:r>
            <w:r w:rsidRPr="001700D3">
              <w:rPr>
                <w:rFonts w:ascii="Times New Roman" w:hAnsi="Times New Roman"/>
              </w:rPr>
              <w:t xml:space="preserve">х </w:t>
            </w:r>
            <w:r w:rsidRPr="001700D3">
              <w:rPr>
                <w:rFonts w:ascii="Times New Roman" w:hAnsi="Times New Roman"/>
                <w:spacing w:val="1"/>
              </w:rPr>
              <w:t>з</w:t>
            </w:r>
            <w:r w:rsidRPr="001700D3">
              <w:rPr>
                <w:rFonts w:ascii="Times New Roman" w:hAnsi="Times New Roman"/>
              </w:rPr>
              <w:t>ад</w:t>
            </w:r>
            <w:r w:rsidRPr="001700D3">
              <w:rPr>
                <w:rFonts w:ascii="Times New Roman" w:hAnsi="Times New Roman"/>
                <w:spacing w:val="1"/>
              </w:rPr>
              <w:t>а</w:t>
            </w:r>
            <w:r w:rsidRPr="001700D3">
              <w:rPr>
                <w:rFonts w:ascii="Times New Roman" w:hAnsi="Times New Roman"/>
              </w:rPr>
              <w:t xml:space="preserve">ний </w:t>
            </w:r>
            <w:r w:rsidRPr="001700D3">
              <w:rPr>
                <w:rFonts w:ascii="Times New Roman" w:hAnsi="Times New Roman"/>
                <w:spacing w:val="1"/>
              </w:rPr>
              <w:t>с</w:t>
            </w:r>
            <w:r w:rsidRPr="001700D3">
              <w:rPr>
                <w:rFonts w:ascii="Times New Roman" w:hAnsi="Times New Roman"/>
              </w:rPr>
              <w:t xml:space="preserve"> </w:t>
            </w:r>
            <w:r w:rsidRPr="001700D3">
              <w:rPr>
                <w:rFonts w:ascii="Times New Roman" w:hAnsi="Times New Roman"/>
                <w:spacing w:val="-2"/>
              </w:rPr>
              <w:t>и</w:t>
            </w:r>
            <w:r w:rsidRPr="001700D3">
              <w:rPr>
                <w:rFonts w:ascii="Times New Roman" w:hAnsi="Times New Roman"/>
              </w:rPr>
              <w:t>спо</w:t>
            </w:r>
            <w:r w:rsidRPr="001700D3">
              <w:rPr>
                <w:rFonts w:ascii="Times New Roman" w:hAnsi="Times New Roman"/>
                <w:spacing w:val="-1"/>
              </w:rPr>
              <w:t>л</w:t>
            </w:r>
            <w:r w:rsidRPr="001700D3">
              <w:rPr>
                <w:rFonts w:ascii="Times New Roman" w:hAnsi="Times New Roman"/>
              </w:rPr>
              <w:t>ьзованием</w:t>
            </w:r>
            <w:r w:rsidRPr="001700D3">
              <w:rPr>
                <w:rFonts w:ascii="Times New Roman" w:hAnsi="Times New Roman"/>
                <w:spacing w:val="1"/>
              </w:rPr>
              <w:t xml:space="preserve">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но</w:t>
            </w:r>
            <w:r w:rsidRPr="001700D3">
              <w:rPr>
                <w:rFonts w:ascii="Times New Roman" w:hAnsi="Times New Roman"/>
                <w:spacing w:val="1"/>
              </w:rPr>
              <w:t>й</w:t>
            </w:r>
            <w:r w:rsidRPr="001700D3">
              <w:rPr>
                <w:rFonts w:ascii="Times New Roman" w:hAnsi="Times New Roman"/>
              </w:rPr>
              <w:t xml:space="preserve"> ли</w:t>
            </w:r>
            <w:r w:rsidRPr="001700D3">
              <w:rPr>
                <w:rFonts w:ascii="Times New Roman" w:hAnsi="Times New Roman"/>
                <w:spacing w:val="1"/>
              </w:rPr>
              <w:t>т</w:t>
            </w:r>
            <w:r w:rsidRPr="001700D3">
              <w:rPr>
                <w:rFonts w:ascii="Times New Roman" w:hAnsi="Times New Roman"/>
              </w:rPr>
              <w:t>ера</w:t>
            </w:r>
            <w:r w:rsidRPr="001700D3">
              <w:rPr>
                <w:rFonts w:ascii="Times New Roman" w:hAnsi="Times New Roman"/>
                <w:spacing w:val="1"/>
              </w:rPr>
              <w:t>т</w:t>
            </w:r>
            <w:r w:rsidRPr="001700D3">
              <w:rPr>
                <w:rFonts w:ascii="Times New Roman" w:hAnsi="Times New Roman"/>
                <w:spacing w:val="-2"/>
              </w:rPr>
              <w:t>у</w:t>
            </w:r>
            <w:r w:rsidRPr="001700D3">
              <w:rPr>
                <w:rFonts w:ascii="Times New Roman" w:hAnsi="Times New Roman"/>
              </w:rPr>
              <w:t>ры.</w:t>
            </w:r>
          </w:p>
          <w:p w:rsidR="00537650" w:rsidRPr="001700D3" w:rsidRDefault="00537650" w:rsidP="00A35A36">
            <w:pPr>
              <w:widowControl w:val="0"/>
              <w:autoSpaceDE w:val="0"/>
              <w:autoSpaceDN w:val="0"/>
              <w:adjustRightInd w:val="0"/>
              <w:spacing w:after="0" w:line="275" w:lineRule="auto"/>
              <w:ind w:left="108" w:right="402"/>
              <w:rPr>
                <w:rFonts w:ascii="Times New Roman" w:hAnsi="Times New Roman"/>
                <w:sz w:val="24"/>
                <w:szCs w:val="24"/>
              </w:rPr>
            </w:pPr>
            <w:r w:rsidRPr="001700D3">
              <w:rPr>
                <w:rFonts w:ascii="Times New Roman" w:hAnsi="Times New Roman"/>
                <w:b/>
                <w:bCs/>
                <w:spacing w:val="2"/>
              </w:rPr>
              <w:t>Р</w:t>
            </w:r>
            <w:r w:rsidRPr="001700D3">
              <w:rPr>
                <w:rFonts w:ascii="Times New Roman" w:hAnsi="Times New Roman"/>
                <w:b/>
                <w:bCs/>
                <w:spacing w:val="-1"/>
              </w:rPr>
              <w:t>.</w:t>
            </w:r>
            <w:r w:rsidRPr="001700D3">
              <w:rPr>
                <w:rFonts w:ascii="Times New Roman" w:hAnsi="Times New Roman"/>
                <w:b/>
                <w:bCs/>
              </w:rPr>
              <w:t>:</w:t>
            </w:r>
            <w:r w:rsidRPr="001700D3">
              <w:rPr>
                <w:rFonts w:ascii="Times New Roman" w:hAnsi="Times New Roman"/>
              </w:rPr>
              <w:t xml:space="preserve"> </w:t>
            </w:r>
            <w:r w:rsidRPr="001700D3">
              <w:rPr>
                <w:rFonts w:ascii="Times New Roman" w:hAnsi="Times New Roman"/>
                <w:b/>
                <w:bCs/>
              </w:rPr>
              <w:t>-</w:t>
            </w:r>
            <w:r w:rsidRPr="001700D3">
              <w:rPr>
                <w:rFonts w:ascii="Times New Roman" w:hAnsi="Times New Roman"/>
                <w:spacing w:val="1"/>
              </w:rPr>
              <w:t xml:space="preserve"> в</w:t>
            </w:r>
            <w:r w:rsidRPr="001700D3">
              <w:rPr>
                <w:rFonts w:ascii="Times New Roman" w:hAnsi="Times New Roman"/>
              </w:rPr>
              <w:t xml:space="preserve"> со</w:t>
            </w:r>
            <w:r w:rsidRPr="001700D3">
              <w:rPr>
                <w:rFonts w:ascii="Times New Roman" w:hAnsi="Times New Roman"/>
                <w:spacing w:val="-1"/>
              </w:rPr>
              <w:t>т</w:t>
            </w:r>
            <w:r w:rsidRPr="001700D3">
              <w:rPr>
                <w:rFonts w:ascii="Times New Roman" w:hAnsi="Times New Roman"/>
              </w:rPr>
              <w:t>р</w:t>
            </w:r>
            <w:r w:rsidRPr="001700D3">
              <w:rPr>
                <w:rFonts w:ascii="Times New Roman" w:hAnsi="Times New Roman"/>
                <w:spacing w:val="-2"/>
              </w:rPr>
              <w:t>у</w:t>
            </w:r>
            <w:r w:rsidRPr="001700D3">
              <w:rPr>
                <w:rFonts w:ascii="Times New Roman" w:hAnsi="Times New Roman"/>
              </w:rPr>
              <w:t>дничес</w:t>
            </w:r>
            <w:r w:rsidRPr="001700D3">
              <w:rPr>
                <w:rFonts w:ascii="Times New Roman" w:hAnsi="Times New Roman"/>
                <w:spacing w:val="1"/>
              </w:rPr>
              <w:t>т</w:t>
            </w:r>
            <w:r w:rsidRPr="001700D3">
              <w:rPr>
                <w:rFonts w:ascii="Times New Roman" w:hAnsi="Times New Roman"/>
              </w:rPr>
              <w:t xml:space="preserve">ве с </w:t>
            </w:r>
            <w:r w:rsidRPr="001700D3">
              <w:rPr>
                <w:rFonts w:ascii="Times New Roman" w:hAnsi="Times New Roman"/>
                <w:spacing w:val="-1"/>
              </w:rPr>
              <w:t>у</w:t>
            </w:r>
            <w:r w:rsidRPr="001700D3">
              <w:rPr>
                <w:rFonts w:ascii="Times New Roman" w:hAnsi="Times New Roman"/>
              </w:rPr>
              <w:t>чителе</w:t>
            </w:r>
            <w:r w:rsidRPr="001700D3">
              <w:rPr>
                <w:rFonts w:ascii="Times New Roman" w:hAnsi="Times New Roman"/>
                <w:spacing w:val="1"/>
              </w:rPr>
              <w:t>м</w:t>
            </w:r>
            <w:r w:rsidRPr="001700D3">
              <w:rPr>
                <w:rFonts w:ascii="Times New Roman" w:hAnsi="Times New Roman"/>
              </w:rPr>
              <w:t xml:space="preserve"> </w:t>
            </w:r>
            <w:r w:rsidRPr="001700D3">
              <w:rPr>
                <w:rFonts w:ascii="Times New Roman" w:hAnsi="Times New Roman"/>
                <w:spacing w:val="1"/>
              </w:rPr>
              <w:t>с</w:t>
            </w:r>
            <w:r w:rsidRPr="001700D3">
              <w:rPr>
                <w:rFonts w:ascii="Times New Roman" w:hAnsi="Times New Roman"/>
              </w:rPr>
              <w:t xml:space="preserve">тавить </w:t>
            </w:r>
            <w:r w:rsidRPr="001700D3">
              <w:rPr>
                <w:rFonts w:ascii="Times New Roman" w:hAnsi="Times New Roman"/>
                <w:spacing w:val="1"/>
              </w:rPr>
              <w:t>н</w:t>
            </w:r>
            <w:r w:rsidRPr="001700D3">
              <w:rPr>
                <w:rFonts w:ascii="Times New Roman" w:hAnsi="Times New Roman"/>
              </w:rPr>
              <w:t>о</w:t>
            </w:r>
            <w:r w:rsidRPr="001700D3">
              <w:rPr>
                <w:rFonts w:ascii="Times New Roman" w:hAnsi="Times New Roman"/>
                <w:spacing w:val="-1"/>
              </w:rPr>
              <w:t>вы</w:t>
            </w:r>
            <w:r w:rsidRPr="001700D3">
              <w:rPr>
                <w:rFonts w:ascii="Times New Roman" w:hAnsi="Times New Roman"/>
              </w:rPr>
              <w:t xml:space="preserve">е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ы</w:t>
            </w:r>
            <w:r w:rsidRPr="001700D3">
              <w:rPr>
                <w:rFonts w:ascii="Times New Roman" w:hAnsi="Times New Roman"/>
              </w:rPr>
              <w:t xml:space="preserve">е </w:t>
            </w:r>
            <w:r w:rsidRPr="001700D3">
              <w:rPr>
                <w:rFonts w:ascii="Times New Roman" w:hAnsi="Times New Roman"/>
                <w:spacing w:val="1"/>
              </w:rPr>
              <w:t>з</w:t>
            </w:r>
            <w:r w:rsidRPr="001700D3">
              <w:rPr>
                <w:rFonts w:ascii="Times New Roman" w:hAnsi="Times New Roman"/>
              </w:rPr>
              <w:t>ад</w:t>
            </w:r>
            <w:r w:rsidRPr="001700D3">
              <w:rPr>
                <w:rFonts w:ascii="Times New Roman" w:hAnsi="Times New Roman"/>
                <w:spacing w:val="1"/>
              </w:rPr>
              <w:t>а</w:t>
            </w:r>
            <w:r w:rsidRPr="001700D3">
              <w:rPr>
                <w:rFonts w:ascii="Times New Roman" w:hAnsi="Times New Roman"/>
              </w:rPr>
              <w:t>ч</w:t>
            </w:r>
            <w:r w:rsidRPr="001700D3">
              <w:rPr>
                <w:rFonts w:ascii="Times New Roman" w:hAnsi="Times New Roman"/>
                <w:spacing w:val="-1"/>
              </w:rPr>
              <w:t>и</w:t>
            </w:r>
            <w:r w:rsidRPr="001700D3">
              <w:rPr>
                <w:rFonts w:ascii="Times New Roman" w:hAnsi="Times New Roman"/>
              </w:rPr>
              <w:t>;</w:t>
            </w:r>
          </w:p>
          <w:p w:rsidR="00537650" w:rsidRPr="001700D3" w:rsidRDefault="00537650" w:rsidP="00A35A36">
            <w:pPr>
              <w:widowControl w:val="0"/>
              <w:autoSpaceDE w:val="0"/>
              <w:autoSpaceDN w:val="0"/>
              <w:adjustRightInd w:val="0"/>
              <w:spacing w:after="0"/>
              <w:ind w:left="108" w:right="1020"/>
              <w:rPr>
                <w:rFonts w:ascii="Times New Roman" w:hAnsi="Times New Roman"/>
                <w:sz w:val="24"/>
                <w:szCs w:val="24"/>
              </w:rPr>
            </w:pPr>
            <w:r w:rsidRPr="001700D3">
              <w:rPr>
                <w:rFonts w:ascii="Times New Roman" w:hAnsi="Times New Roman"/>
              </w:rPr>
              <w:t>-</w:t>
            </w:r>
            <w:r w:rsidRPr="001700D3">
              <w:rPr>
                <w:rFonts w:ascii="Times New Roman" w:hAnsi="Times New Roman"/>
                <w:spacing w:val="-1"/>
              </w:rPr>
              <w:t xml:space="preserve"> </w:t>
            </w:r>
            <w:r w:rsidRPr="001700D3">
              <w:rPr>
                <w:rFonts w:ascii="Times New Roman" w:hAnsi="Times New Roman"/>
              </w:rPr>
              <w:t>пр</w:t>
            </w:r>
            <w:r w:rsidRPr="001700D3">
              <w:rPr>
                <w:rFonts w:ascii="Times New Roman" w:hAnsi="Times New Roman"/>
                <w:spacing w:val="1"/>
              </w:rPr>
              <w:t>е</w:t>
            </w:r>
            <w:r w:rsidRPr="001700D3">
              <w:rPr>
                <w:rFonts w:ascii="Times New Roman" w:hAnsi="Times New Roman"/>
              </w:rPr>
              <w:t>об</w:t>
            </w:r>
            <w:r w:rsidRPr="001700D3">
              <w:rPr>
                <w:rFonts w:ascii="Times New Roman" w:hAnsi="Times New Roman"/>
                <w:spacing w:val="1"/>
              </w:rPr>
              <w:t>р</w:t>
            </w:r>
            <w:r w:rsidRPr="001700D3">
              <w:rPr>
                <w:rFonts w:ascii="Times New Roman" w:hAnsi="Times New Roman"/>
              </w:rPr>
              <w:t>а</w:t>
            </w:r>
            <w:r w:rsidRPr="001700D3">
              <w:rPr>
                <w:rFonts w:ascii="Times New Roman" w:hAnsi="Times New Roman"/>
                <w:spacing w:val="1"/>
              </w:rPr>
              <w:t>з</w:t>
            </w:r>
            <w:r w:rsidRPr="001700D3">
              <w:rPr>
                <w:rFonts w:ascii="Times New Roman" w:hAnsi="Times New Roman"/>
              </w:rPr>
              <w:t>овыва</w:t>
            </w:r>
            <w:r w:rsidRPr="001700D3">
              <w:rPr>
                <w:rFonts w:ascii="Times New Roman" w:hAnsi="Times New Roman"/>
                <w:spacing w:val="1"/>
              </w:rPr>
              <w:t>т</w:t>
            </w:r>
            <w:r w:rsidRPr="001700D3">
              <w:rPr>
                <w:rFonts w:ascii="Times New Roman" w:hAnsi="Times New Roman"/>
              </w:rPr>
              <w:t>ь п</w:t>
            </w:r>
            <w:r w:rsidRPr="001700D3">
              <w:rPr>
                <w:rFonts w:ascii="Times New Roman" w:hAnsi="Times New Roman"/>
                <w:spacing w:val="-2"/>
              </w:rPr>
              <w:t>р</w:t>
            </w:r>
            <w:r w:rsidRPr="001700D3">
              <w:rPr>
                <w:rFonts w:ascii="Times New Roman" w:hAnsi="Times New Roman"/>
              </w:rPr>
              <w:t>а</w:t>
            </w:r>
            <w:r w:rsidRPr="001700D3">
              <w:rPr>
                <w:rFonts w:ascii="Times New Roman" w:hAnsi="Times New Roman"/>
                <w:spacing w:val="1"/>
              </w:rPr>
              <w:t>к</w:t>
            </w:r>
            <w:r w:rsidRPr="001700D3">
              <w:rPr>
                <w:rFonts w:ascii="Times New Roman" w:hAnsi="Times New Roman"/>
              </w:rPr>
              <w:t>т</w:t>
            </w:r>
            <w:r w:rsidRPr="001700D3">
              <w:rPr>
                <w:rFonts w:ascii="Times New Roman" w:hAnsi="Times New Roman"/>
                <w:spacing w:val="-1"/>
              </w:rPr>
              <w:t>ич</w:t>
            </w:r>
            <w:r w:rsidRPr="001700D3">
              <w:rPr>
                <w:rFonts w:ascii="Times New Roman" w:hAnsi="Times New Roman"/>
              </w:rPr>
              <w:t>е</w:t>
            </w:r>
            <w:r w:rsidRPr="001700D3">
              <w:rPr>
                <w:rFonts w:ascii="Times New Roman" w:hAnsi="Times New Roman"/>
                <w:spacing w:val="1"/>
              </w:rPr>
              <w:t>с</w:t>
            </w:r>
            <w:r w:rsidRPr="001700D3">
              <w:rPr>
                <w:rFonts w:ascii="Times New Roman" w:hAnsi="Times New Roman"/>
              </w:rPr>
              <w:t>к</w:t>
            </w:r>
            <w:r w:rsidRPr="001700D3">
              <w:rPr>
                <w:rFonts w:ascii="Times New Roman" w:hAnsi="Times New Roman"/>
                <w:spacing w:val="-1"/>
              </w:rPr>
              <w:t>у</w:t>
            </w:r>
            <w:r w:rsidRPr="001700D3">
              <w:rPr>
                <w:rFonts w:ascii="Times New Roman" w:hAnsi="Times New Roman"/>
              </w:rPr>
              <w:t>ю</w:t>
            </w:r>
            <w:r w:rsidRPr="001700D3">
              <w:rPr>
                <w:rFonts w:ascii="Times New Roman" w:hAnsi="Times New Roman"/>
                <w:spacing w:val="1"/>
              </w:rPr>
              <w:t xml:space="preserve"> </w:t>
            </w:r>
            <w:r w:rsidRPr="001700D3">
              <w:rPr>
                <w:rFonts w:ascii="Times New Roman" w:hAnsi="Times New Roman"/>
              </w:rPr>
              <w:t>за</w:t>
            </w:r>
            <w:r w:rsidRPr="001700D3">
              <w:rPr>
                <w:rFonts w:ascii="Times New Roman" w:hAnsi="Times New Roman"/>
                <w:spacing w:val="-1"/>
              </w:rPr>
              <w:t>д</w:t>
            </w:r>
            <w:r w:rsidRPr="001700D3">
              <w:rPr>
                <w:rFonts w:ascii="Times New Roman" w:hAnsi="Times New Roman"/>
              </w:rPr>
              <w:t>ач</w:t>
            </w:r>
            <w:r w:rsidRPr="001700D3">
              <w:rPr>
                <w:rFonts w:ascii="Times New Roman" w:hAnsi="Times New Roman"/>
                <w:spacing w:val="1"/>
              </w:rPr>
              <w:t>у</w:t>
            </w:r>
            <w:r w:rsidRPr="001700D3">
              <w:rPr>
                <w:rFonts w:ascii="Times New Roman" w:hAnsi="Times New Roman"/>
                <w:spacing w:val="-2"/>
              </w:rPr>
              <w:t xml:space="preserve"> </w:t>
            </w:r>
            <w:r w:rsidRPr="001700D3">
              <w:rPr>
                <w:rFonts w:ascii="Times New Roman" w:hAnsi="Times New Roman"/>
              </w:rPr>
              <w:t>в познавате</w:t>
            </w:r>
            <w:r w:rsidRPr="001700D3">
              <w:rPr>
                <w:rFonts w:ascii="Times New Roman" w:hAnsi="Times New Roman"/>
                <w:spacing w:val="1"/>
              </w:rPr>
              <w:t>л</w:t>
            </w:r>
            <w:r w:rsidRPr="001700D3">
              <w:rPr>
                <w:rFonts w:ascii="Times New Roman" w:hAnsi="Times New Roman"/>
              </w:rPr>
              <w:t>ь</w:t>
            </w:r>
            <w:r w:rsidRPr="001700D3">
              <w:rPr>
                <w:rFonts w:ascii="Times New Roman" w:hAnsi="Times New Roman"/>
                <w:spacing w:val="1"/>
              </w:rPr>
              <w:t>н</w:t>
            </w:r>
            <w:r w:rsidRPr="001700D3">
              <w:rPr>
                <w:rFonts w:ascii="Times New Roman" w:hAnsi="Times New Roman"/>
                <w:spacing w:val="-1"/>
              </w:rPr>
              <w:t>у</w:t>
            </w:r>
            <w:r w:rsidRPr="001700D3">
              <w:rPr>
                <w:rFonts w:ascii="Times New Roman" w:hAnsi="Times New Roman"/>
              </w:rPr>
              <w:t>ю.</w:t>
            </w:r>
          </w:p>
          <w:p w:rsidR="00537650" w:rsidRPr="001700D3" w:rsidRDefault="00537650" w:rsidP="00A35A36">
            <w:pPr>
              <w:widowControl w:val="0"/>
              <w:autoSpaceDE w:val="0"/>
              <w:autoSpaceDN w:val="0"/>
              <w:adjustRightInd w:val="0"/>
              <w:spacing w:after="0" w:line="275" w:lineRule="auto"/>
              <w:ind w:left="108" w:right="142"/>
              <w:rPr>
                <w:rFonts w:ascii="Times New Roman" w:hAnsi="Times New Roman"/>
                <w:sz w:val="24"/>
                <w:szCs w:val="24"/>
              </w:rPr>
            </w:pPr>
            <w:r w:rsidRPr="001700D3">
              <w:rPr>
                <w:rFonts w:ascii="Times New Roman" w:hAnsi="Times New Roman"/>
                <w:b/>
                <w:bCs/>
                <w:spacing w:val="1"/>
              </w:rPr>
              <w:t>К</w:t>
            </w:r>
            <w:r w:rsidRPr="001700D3">
              <w:rPr>
                <w:rFonts w:ascii="Times New Roman" w:hAnsi="Times New Roman"/>
                <w:b/>
                <w:bCs/>
              </w:rPr>
              <w:t>.:</w:t>
            </w:r>
            <w:r w:rsidRPr="001700D3">
              <w:rPr>
                <w:rFonts w:ascii="Times New Roman" w:hAnsi="Times New Roman"/>
              </w:rPr>
              <w:t xml:space="preserve"> </w:t>
            </w:r>
            <w:r w:rsidRPr="001700D3">
              <w:rPr>
                <w:rFonts w:ascii="Times New Roman" w:hAnsi="Times New Roman"/>
                <w:b/>
                <w:bCs/>
              </w:rPr>
              <w:t>-</w:t>
            </w:r>
            <w:r w:rsidRPr="001700D3">
              <w:rPr>
                <w:rFonts w:ascii="Times New Roman" w:hAnsi="Times New Roman"/>
              </w:rPr>
              <w:t xml:space="preserve"> </w:t>
            </w:r>
            <w:r w:rsidRPr="001700D3">
              <w:rPr>
                <w:rFonts w:ascii="Times New Roman" w:hAnsi="Times New Roman"/>
                <w:spacing w:val="1"/>
              </w:rPr>
              <w:t>а</w:t>
            </w:r>
            <w:r w:rsidRPr="001700D3">
              <w:rPr>
                <w:rFonts w:ascii="Times New Roman" w:hAnsi="Times New Roman"/>
                <w:spacing w:val="-1"/>
              </w:rPr>
              <w:t>р</w:t>
            </w:r>
            <w:r w:rsidRPr="001700D3">
              <w:rPr>
                <w:rFonts w:ascii="Times New Roman" w:hAnsi="Times New Roman"/>
              </w:rPr>
              <w:t>г</w:t>
            </w:r>
            <w:r w:rsidRPr="001700D3">
              <w:rPr>
                <w:rFonts w:ascii="Times New Roman" w:hAnsi="Times New Roman"/>
                <w:spacing w:val="-1"/>
              </w:rPr>
              <w:t>у</w:t>
            </w:r>
            <w:r w:rsidRPr="001700D3">
              <w:rPr>
                <w:rFonts w:ascii="Times New Roman" w:hAnsi="Times New Roman"/>
              </w:rPr>
              <w:t>ментир</w:t>
            </w:r>
            <w:r w:rsidRPr="001700D3">
              <w:rPr>
                <w:rFonts w:ascii="Times New Roman" w:hAnsi="Times New Roman"/>
                <w:spacing w:val="-2"/>
              </w:rPr>
              <w:t>у</w:t>
            </w:r>
            <w:r w:rsidRPr="001700D3">
              <w:rPr>
                <w:rFonts w:ascii="Times New Roman" w:hAnsi="Times New Roman"/>
              </w:rPr>
              <w:t xml:space="preserve">ет </w:t>
            </w:r>
            <w:r w:rsidRPr="001700D3">
              <w:rPr>
                <w:rFonts w:ascii="Times New Roman" w:hAnsi="Times New Roman"/>
                <w:spacing w:val="1"/>
              </w:rPr>
              <w:t>с</w:t>
            </w:r>
            <w:r w:rsidRPr="001700D3">
              <w:rPr>
                <w:rFonts w:ascii="Times New Roman" w:hAnsi="Times New Roman"/>
              </w:rPr>
              <w:t>вою</w:t>
            </w:r>
            <w:r w:rsidRPr="001700D3">
              <w:rPr>
                <w:rFonts w:ascii="Times New Roman" w:hAnsi="Times New Roman"/>
                <w:spacing w:val="1"/>
              </w:rPr>
              <w:t xml:space="preserve"> </w:t>
            </w:r>
            <w:r w:rsidRPr="001700D3">
              <w:rPr>
                <w:rFonts w:ascii="Times New Roman" w:hAnsi="Times New Roman"/>
              </w:rPr>
              <w:t>п</w:t>
            </w:r>
            <w:r w:rsidRPr="001700D3">
              <w:rPr>
                <w:rFonts w:ascii="Times New Roman" w:hAnsi="Times New Roman"/>
                <w:spacing w:val="1"/>
              </w:rPr>
              <w:t>о</w:t>
            </w:r>
            <w:r w:rsidRPr="001700D3">
              <w:rPr>
                <w:rFonts w:ascii="Times New Roman" w:hAnsi="Times New Roman"/>
              </w:rPr>
              <w:t>зи</w:t>
            </w:r>
            <w:r w:rsidRPr="001700D3">
              <w:rPr>
                <w:rFonts w:ascii="Times New Roman" w:hAnsi="Times New Roman"/>
                <w:spacing w:val="-1"/>
              </w:rPr>
              <w:t>ц</w:t>
            </w:r>
            <w:r w:rsidRPr="001700D3">
              <w:rPr>
                <w:rFonts w:ascii="Times New Roman" w:hAnsi="Times New Roman"/>
              </w:rPr>
              <w:t xml:space="preserve">ию </w:t>
            </w:r>
            <w:r w:rsidRPr="001700D3">
              <w:rPr>
                <w:rFonts w:ascii="Times New Roman" w:hAnsi="Times New Roman"/>
                <w:spacing w:val="1"/>
              </w:rPr>
              <w:t>и</w:t>
            </w:r>
            <w:r w:rsidRPr="001700D3">
              <w:rPr>
                <w:rFonts w:ascii="Times New Roman" w:hAnsi="Times New Roman"/>
              </w:rPr>
              <w:t xml:space="preserve"> к</w:t>
            </w:r>
            <w:r w:rsidRPr="001700D3">
              <w:rPr>
                <w:rFonts w:ascii="Times New Roman" w:hAnsi="Times New Roman"/>
                <w:spacing w:val="1"/>
              </w:rPr>
              <w:t>о</w:t>
            </w:r>
            <w:r w:rsidRPr="001700D3">
              <w:rPr>
                <w:rFonts w:ascii="Times New Roman" w:hAnsi="Times New Roman"/>
              </w:rPr>
              <w:t>о</w:t>
            </w:r>
            <w:r w:rsidRPr="001700D3">
              <w:rPr>
                <w:rFonts w:ascii="Times New Roman" w:hAnsi="Times New Roman"/>
                <w:spacing w:val="-1"/>
              </w:rPr>
              <w:t>р</w:t>
            </w:r>
            <w:r w:rsidRPr="001700D3">
              <w:rPr>
                <w:rFonts w:ascii="Times New Roman" w:hAnsi="Times New Roman"/>
              </w:rPr>
              <w:t>ди</w:t>
            </w:r>
            <w:r w:rsidRPr="001700D3">
              <w:rPr>
                <w:rFonts w:ascii="Times New Roman" w:hAnsi="Times New Roman"/>
                <w:spacing w:val="1"/>
              </w:rPr>
              <w:t>н</w:t>
            </w:r>
            <w:r w:rsidRPr="001700D3">
              <w:rPr>
                <w:rFonts w:ascii="Times New Roman" w:hAnsi="Times New Roman"/>
              </w:rPr>
              <w:t>ир</w:t>
            </w:r>
            <w:r w:rsidRPr="001700D3">
              <w:rPr>
                <w:rFonts w:ascii="Times New Roman" w:hAnsi="Times New Roman"/>
                <w:spacing w:val="-2"/>
              </w:rPr>
              <w:t>у</w:t>
            </w:r>
            <w:r w:rsidRPr="001700D3">
              <w:rPr>
                <w:rFonts w:ascii="Times New Roman" w:hAnsi="Times New Roman"/>
              </w:rPr>
              <w:t>ет еѐ</w:t>
            </w:r>
            <w:r w:rsidRPr="001700D3">
              <w:rPr>
                <w:rFonts w:ascii="Times New Roman" w:hAnsi="Times New Roman"/>
                <w:spacing w:val="1"/>
              </w:rPr>
              <w:t xml:space="preserve"> </w:t>
            </w:r>
            <w:r w:rsidRPr="001700D3">
              <w:rPr>
                <w:rFonts w:ascii="Times New Roman" w:hAnsi="Times New Roman"/>
              </w:rPr>
              <w:t>с</w:t>
            </w:r>
            <w:r w:rsidRPr="001700D3">
              <w:rPr>
                <w:rFonts w:ascii="Times New Roman" w:hAnsi="Times New Roman"/>
                <w:spacing w:val="1"/>
              </w:rPr>
              <w:t xml:space="preserve"> </w:t>
            </w:r>
            <w:r w:rsidRPr="001700D3">
              <w:rPr>
                <w:rFonts w:ascii="Times New Roman" w:hAnsi="Times New Roman"/>
              </w:rPr>
              <w:t>по</w:t>
            </w:r>
            <w:r w:rsidRPr="001700D3">
              <w:rPr>
                <w:rFonts w:ascii="Times New Roman" w:hAnsi="Times New Roman"/>
                <w:spacing w:val="1"/>
              </w:rPr>
              <w:t>з</w:t>
            </w:r>
            <w:r w:rsidRPr="001700D3">
              <w:rPr>
                <w:rFonts w:ascii="Times New Roman" w:hAnsi="Times New Roman"/>
              </w:rPr>
              <w:t>и</w:t>
            </w:r>
            <w:r w:rsidRPr="001700D3">
              <w:rPr>
                <w:rFonts w:ascii="Times New Roman" w:hAnsi="Times New Roman"/>
                <w:spacing w:val="-1"/>
              </w:rPr>
              <w:t>ц</w:t>
            </w:r>
            <w:r w:rsidRPr="001700D3">
              <w:rPr>
                <w:rFonts w:ascii="Times New Roman" w:hAnsi="Times New Roman"/>
              </w:rPr>
              <w:t>иями парт</w:t>
            </w:r>
            <w:r w:rsidRPr="001700D3">
              <w:rPr>
                <w:rFonts w:ascii="Times New Roman" w:hAnsi="Times New Roman"/>
                <w:spacing w:val="1"/>
              </w:rPr>
              <w:t>н</w:t>
            </w:r>
            <w:r w:rsidRPr="001700D3">
              <w:rPr>
                <w:rFonts w:ascii="Times New Roman" w:hAnsi="Times New Roman"/>
              </w:rPr>
              <w:t>ѐ</w:t>
            </w:r>
            <w:r w:rsidRPr="001700D3">
              <w:rPr>
                <w:rFonts w:ascii="Times New Roman" w:hAnsi="Times New Roman"/>
                <w:spacing w:val="-1"/>
              </w:rPr>
              <w:t>р</w:t>
            </w:r>
            <w:r w:rsidRPr="001700D3">
              <w:rPr>
                <w:rFonts w:ascii="Times New Roman" w:hAnsi="Times New Roman"/>
              </w:rPr>
              <w:t>ов</w:t>
            </w:r>
            <w:r w:rsidRPr="001700D3">
              <w:rPr>
                <w:rFonts w:ascii="Times New Roman" w:hAnsi="Times New Roman"/>
                <w:spacing w:val="-1"/>
              </w:rPr>
              <w:t xml:space="preserve"> </w:t>
            </w:r>
            <w:r w:rsidRPr="001700D3">
              <w:rPr>
                <w:rFonts w:ascii="Times New Roman" w:hAnsi="Times New Roman"/>
              </w:rPr>
              <w:t>в сотр</w:t>
            </w:r>
            <w:r w:rsidRPr="001700D3">
              <w:rPr>
                <w:rFonts w:ascii="Times New Roman" w:hAnsi="Times New Roman"/>
                <w:spacing w:val="-1"/>
              </w:rPr>
              <w:t>у</w:t>
            </w:r>
            <w:r w:rsidRPr="001700D3">
              <w:rPr>
                <w:rFonts w:ascii="Times New Roman" w:hAnsi="Times New Roman"/>
              </w:rPr>
              <w:t>дн</w:t>
            </w:r>
            <w:r w:rsidRPr="001700D3">
              <w:rPr>
                <w:rFonts w:ascii="Times New Roman" w:hAnsi="Times New Roman"/>
                <w:spacing w:val="1"/>
              </w:rPr>
              <w:t>и</w:t>
            </w:r>
            <w:r w:rsidRPr="001700D3">
              <w:rPr>
                <w:rFonts w:ascii="Times New Roman" w:hAnsi="Times New Roman"/>
              </w:rPr>
              <w:t>че</w:t>
            </w:r>
            <w:r w:rsidRPr="001700D3">
              <w:rPr>
                <w:rFonts w:ascii="Times New Roman" w:hAnsi="Times New Roman"/>
                <w:spacing w:val="1"/>
              </w:rPr>
              <w:t>с</w:t>
            </w:r>
            <w:r w:rsidRPr="001700D3">
              <w:rPr>
                <w:rFonts w:ascii="Times New Roman" w:hAnsi="Times New Roman"/>
              </w:rPr>
              <w:t>тве п</w:t>
            </w:r>
            <w:r w:rsidRPr="001700D3">
              <w:rPr>
                <w:rFonts w:ascii="Times New Roman" w:hAnsi="Times New Roman"/>
                <w:spacing w:val="1"/>
              </w:rPr>
              <w:t>р</w:t>
            </w:r>
            <w:r w:rsidRPr="001700D3">
              <w:rPr>
                <w:rFonts w:ascii="Times New Roman" w:hAnsi="Times New Roman"/>
              </w:rPr>
              <w:t>и выр</w:t>
            </w:r>
            <w:r w:rsidRPr="001700D3">
              <w:rPr>
                <w:rFonts w:ascii="Times New Roman" w:hAnsi="Times New Roman"/>
                <w:spacing w:val="1"/>
              </w:rPr>
              <w:t>а</w:t>
            </w:r>
            <w:r w:rsidRPr="001700D3">
              <w:rPr>
                <w:rFonts w:ascii="Times New Roman" w:hAnsi="Times New Roman"/>
              </w:rPr>
              <w:t>б</w:t>
            </w:r>
            <w:r w:rsidRPr="001700D3">
              <w:rPr>
                <w:rFonts w:ascii="Times New Roman" w:hAnsi="Times New Roman"/>
                <w:spacing w:val="1"/>
              </w:rPr>
              <w:t>о</w:t>
            </w:r>
            <w:r w:rsidRPr="001700D3">
              <w:rPr>
                <w:rFonts w:ascii="Times New Roman" w:hAnsi="Times New Roman"/>
                <w:spacing w:val="-1"/>
              </w:rPr>
              <w:t>т</w:t>
            </w:r>
            <w:r w:rsidRPr="001700D3">
              <w:rPr>
                <w:rFonts w:ascii="Times New Roman" w:hAnsi="Times New Roman"/>
              </w:rPr>
              <w:t>ке общего реше</w:t>
            </w:r>
            <w:r w:rsidRPr="001700D3">
              <w:rPr>
                <w:rFonts w:ascii="Times New Roman" w:hAnsi="Times New Roman"/>
                <w:spacing w:val="-1"/>
              </w:rPr>
              <w:t>н</w:t>
            </w:r>
            <w:r w:rsidRPr="001700D3">
              <w:rPr>
                <w:rFonts w:ascii="Times New Roman" w:hAnsi="Times New Roman"/>
              </w:rPr>
              <w:t>ия</w:t>
            </w:r>
            <w:r w:rsidRPr="001700D3">
              <w:rPr>
                <w:rFonts w:ascii="Times New Roman" w:hAnsi="Times New Roman"/>
                <w:spacing w:val="-1"/>
              </w:rPr>
              <w:t xml:space="preserve"> </w:t>
            </w:r>
            <w:r w:rsidRPr="001700D3">
              <w:rPr>
                <w:rFonts w:ascii="Times New Roman" w:hAnsi="Times New Roman"/>
              </w:rPr>
              <w:t>в совме</w:t>
            </w:r>
            <w:r w:rsidRPr="001700D3">
              <w:rPr>
                <w:rFonts w:ascii="Times New Roman" w:hAnsi="Times New Roman"/>
                <w:spacing w:val="1"/>
              </w:rPr>
              <w:t>с</w:t>
            </w:r>
            <w:r w:rsidRPr="001700D3">
              <w:rPr>
                <w:rFonts w:ascii="Times New Roman" w:hAnsi="Times New Roman"/>
              </w:rPr>
              <w:t>тной д</w:t>
            </w:r>
            <w:r w:rsidRPr="001700D3">
              <w:rPr>
                <w:rFonts w:ascii="Times New Roman" w:hAnsi="Times New Roman"/>
                <w:spacing w:val="1"/>
              </w:rPr>
              <w:t>е</w:t>
            </w:r>
            <w:r w:rsidRPr="001700D3">
              <w:rPr>
                <w:rFonts w:ascii="Times New Roman" w:hAnsi="Times New Roman"/>
              </w:rPr>
              <w:t>яте</w:t>
            </w:r>
            <w:r w:rsidRPr="001700D3">
              <w:rPr>
                <w:rFonts w:ascii="Times New Roman" w:hAnsi="Times New Roman"/>
                <w:spacing w:val="1"/>
              </w:rPr>
              <w:t>л</w:t>
            </w:r>
            <w:r w:rsidRPr="001700D3">
              <w:rPr>
                <w:rFonts w:ascii="Times New Roman" w:hAnsi="Times New Roman"/>
              </w:rPr>
              <w:t>ь</w:t>
            </w:r>
            <w:r w:rsidRPr="001700D3">
              <w:rPr>
                <w:rFonts w:ascii="Times New Roman" w:hAnsi="Times New Roman"/>
                <w:spacing w:val="1"/>
              </w:rPr>
              <w:t>н</w:t>
            </w:r>
            <w:r w:rsidRPr="001700D3">
              <w:rPr>
                <w:rFonts w:ascii="Times New Roman" w:hAnsi="Times New Roman"/>
                <w:spacing w:val="-2"/>
              </w:rPr>
              <w:t>о</w:t>
            </w:r>
            <w:r w:rsidRPr="001700D3">
              <w:rPr>
                <w:rFonts w:ascii="Times New Roman" w:hAnsi="Times New Roman"/>
              </w:rPr>
              <w:t>сти</w:t>
            </w:r>
          </w:p>
          <w:p w:rsidR="00537650" w:rsidRPr="001700D3" w:rsidRDefault="00537650" w:rsidP="00A35A36">
            <w:pPr>
              <w:widowControl w:val="0"/>
              <w:autoSpaceDE w:val="0"/>
              <w:autoSpaceDN w:val="0"/>
              <w:adjustRightInd w:val="0"/>
              <w:spacing w:after="0" w:line="275" w:lineRule="auto"/>
              <w:ind w:left="108" w:right="142"/>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962"/>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4</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75" w:lineRule="auto"/>
              <w:ind w:left="107" w:right="897"/>
              <w:rPr>
                <w:rFonts w:ascii="Times New Roman" w:hAnsi="Times New Roman"/>
                <w:sz w:val="24"/>
                <w:szCs w:val="24"/>
              </w:rPr>
            </w:pPr>
            <w:r w:rsidRPr="001700D3">
              <w:rPr>
                <w:rFonts w:ascii="Times New Roman" w:hAnsi="Times New Roman"/>
                <w:sz w:val="24"/>
                <w:szCs w:val="24"/>
              </w:rPr>
              <w:t>О</w:t>
            </w:r>
            <w:r w:rsidRPr="001700D3">
              <w:rPr>
                <w:rFonts w:ascii="Times New Roman" w:hAnsi="Times New Roman"/>
                <w:spacing w:val="-1"/>
                <w:sz w:val="24"/>
                <w:szCs w:val="24"/>
              </w:rPr>
              <w:t>с</w:t>
            </w:r>
            <w:r w:rsidRPr="001700D3">
              <w:rPr>
                <w:rFonts w:ascii="Times New Roman" w:hAnsi="Times New Roman"/>
                <w:sz w:val="24"/>
                <w:szCs w:val="24"/>
              </w:rPr>
              <w:t>об</w:t>
            </w:r>
            <w:r w:rsidRPr="001700D3">
              <w:rPr>
                <w:rFonts w:ascii="Times New Roman" w:hAnsi="Times New Roman"/>
                <w:spacing w:val="-1"/>
                <w:sz w:val="24"/>
                <w:szCs w:val="24"/>
              </w:rPr>
              <w:t>е</w:t>
            </w:r>
            <w:r w:rsidRPr="001700D3">
              <w:rPr>
                <w:rFonts w:ascii="Times New Roman" w:hAnsi="Times New Roman"/>
                <w:sz w:val="24"/>
                <w:szCs w:val="24"/>
              </w:rPr>
              <w:t>н</w:t>
            </w:r>
            <w:r w:rsidRPr="001700D3">
              <w:rPr>
                <w:rFonts w:ascii="Times New Roman" w:hAnsi="Times New Roman"/>
                <w:spacing w:val="1"/>
                <w:sz w:val="24"/>
                <w:szCs w:val="24"/>
              </w:rPr>
              <w:t>н</w:t>
            </w:r>
            <w:r w:rsidRPr="001700D3">
              <w:rPr>
                <w:rFonts w:ascii="Times New Roman" w:hAnsi="Times New Roman"/>
                <w:sz w:val="24"/>
                <w:szCs w:val="24"/>
              </w:rPr>
              <w:t>ости мор</w:t>
            </w:r>
            <w:r w:rsidRPr="001700D3">
              <w:rPr>
                <w:rFonts w:ascii="Times New Roman" w:hAnsi="Times New Roman"/>
                <w:spacing w:val="-1"/>
                <w:sz w:val="24"/>
                <w:szCs w:val="24"/>
              </w:rPr>
              <w:t>а</w:t>
            </w:r>
            <w:r w:rsidRPr="001700D3">
              <w:rPr>
                <w:rFonts w:ascii="Times New Roman" w:hAnsi="Times New Roman"/>
                <w:sz w:val="24"/>
                <w:szCs w:val="24"/>
              </w:rPr>
              <w:t>ли.</w:t>
            </w:r>
          </w:p>
          <w:p w:rsidR="00537650" w:rsidRPr="001700D3" w:rsidRDefault="00537650" w:rsidP="00A35A36">
            <w:pPr>
              <w:widowControl w:val="0"/>
              <w:autoSpaceDE w:val="0"/>
              <w:autoSpaceDN w:val="0"/>
              <w:adjustRightInd w:val="0"/>
              <w:spacing w:before="14" w:after="0" w:line="275" w:lineRule="auto"/>
              <w:ind w:left="107" w:right="897"/>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72"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74" w:lineRule="auto"/>
              <w:ind w:left="110" w:right="336"/>
              <w:rPr>
                <w:rFonts w:ascii="Times New Roman" w:hAnsi="Times New Roman"/>
                <w:sz w:val="24"/>
                <w:szCs w:val="24"/>
              </w:rPr>
            </w:pPr>
            <w:r w:rsidRPr="001700D3">
              <w:rPr>
                <w:rFonts w:ascii="Times New Roman" w:hAnsi="Times New Roman"/>
                <w:sz w:val="24"/>
                <w:szCs w:val="24"/>
              </w:rPr>
              <w:t>Поз</w:t>
            </w:r>
            <w:r w:rsidRPr="001700D3">
              <w:rPr>
                <w:rFonts w:ascii="Times New Roman" w:hAnsi="Times New Roman"/>
                <w:spacing w:val="1"/>
                <w:sz w:val="24"/>
                <w:szCs w:val="24"/>
              </w:rPr>
              <w:t>н</w:t>
            </w:r>
            <w:r w:rsidRPr="001700D3">
              <w:rPr>
                <w:rFonts w:ascii="Times New Roman" w:hAnsi="Times New Roman"/>
                <w:sz w:val="24"/>
                <w:szCs w:val="24"/>
              </w:rPr>
              <w:t>акоми</w:t>
            </w:r>
            <w:r w:rsidRPr="001700D3">
              <w:rPr>
                <w:rFonts w:ascii="Times New Roman" w:hAnsi="Times New Roman"/>
                <w:spacing w:val="-1"/>
                <w:sz w:val="24"/>
                <w:szCs w:val="24"/>
              </w:rPr>
              <w:t>т</w:t>
            </w:r>
            <w:r w:rsidRPr="001700D3">
              <w:rPr>
                <w:rFonts w:ascii="Times New Roman" w:hAnsi="Times New Roman"/>
                <w:sz w:val="24"/>
                <w:szCs w:val="24"/>
              </w:rPr>
              <w:t>ься с по</w:t>
            </w:r>
            <w:r w:rsidRPr="001700D3">
              <w:rPr>
                <w:rFonts w:ascii="Times New Roman" w:hAnsi="Times New Roman"/>
                <w:spacing w:val="1"/>
                <w:sz w:val="24"/>
                <w:szCs w:val="24"/>
              </w:rPr>
              <w:t>н</w:t>
            </w:r>
            <w:r w:rsidRPr="001700D3">
              <w:rPr>
                <w:rFonts w:ascii="Times New Roman" w:hAnsi="Times New Roman"/>
                <w:sz w:val="24"/>
                <w:szCs w:val="24"/>
              </w:rPr>
              <w:t>ятиями: м</w:t>
            </w:r>
            <w:r w:rsidRPr="001700D3">
              <w:rPr>
                <w:rFonts w:ascii="Times New Roman" w:hAnsi="Times New Roman"/>
                <w:spacing w:val="-1"/>
                <w:sz w:val="24"/>
                <w:szCs w:val="24"/>
              </w:rPr>
              <w:t>а</w:t>
            </w:r>
            <w:r w:rsidRPr="001700D3">
              <w:rPr>
                <w:rFonts w:ascii="Times New Roman" w:hAnsi="Times New Roman"/>
                <w:sz w:val="24"/>
                <w:szCs w:val="24"/>
              </w:rPr>
              <w:t>т</w:t>
            </w:r>
            <w:r w:rsidRPr="001700D3">
              <w:rPr>
                <w:rFonts w:ascii="Times New Roman" w:hAnsi="Times New Roman"/>
                <w:spacing w:val="-1"/>
                <w:sz w:val="24"/>
                <w:szCs w:val="24"/>
              </w:rPr>
              <w:t>е</w:t>
            </w:r>
            <w:r w:rsidRPr="001700D3">
              <w:rPr>
                <w:rFonts w:ascii="Times New Roman" w:hAnsi="Times New Roman"/>
                <w:sz w:val="24"/>
                <w:szCs w:val="24"/>
              </w:rPr>
              <w:t>риаль</w:t>
            </w:r>
            <w:r w:rsidRPr="001700D3">
              <w:rPr>
                <w:rFonts w:ascii="Times New Roman" w:hAnsi="Times New Roman"/>
                <w:spacing w:val="1"/>
                <w:sz w:val="24"/>
                <w:szCs w:val="24"/>
              </w:rPr>
              <w:t>н</w:t>
            </w:r>
            <w:r w:rsidRPr="001700D3">
              <w:rPr>
                <w:rFonts w:ascii="Times New Roman" w:hAnsi="Times New Roman"/>
                <w:sz w:val="24"/>
                <w:szCs w:val="24"/>
              </w:rPr>
              <w:t>ая</w:t>
            </w:r>
          </w:p>
          <w:p w:rsidR="00537650" w:rsidRPr="001700D3" w:rsidRDefault="00537650" w:rsidP="00A35A36">
            <w:pPr>
              <w:widowControl w:val="0"/>
              <w:autoSpaceDE w:val="0"/>
              <w:autoSpaceDN w:val="0"/>
              <w:adjustRightInd w:val="0"/>
              <w:spacing w:before="14" w:after="0" w:line="274" w:lineRule="auto"/>
              <w:ind w:left="110" w:right="336"/>
              <w:rPr>
                <w:rFonts w:ascii="Times New Roman" w:hAnsi="Times New Roman"/>
                <w:sz w:val="24"/>
                <w:szCs w:val="24"/>
              </w:rPr>
            </w:pPr>
          </w:p>
        </w:tc>
        <w:tc>
          <w:tcPr>
            <w:tcW w:w="512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line="275" w:lineRule="auto"/>
              <w:ind w:left="108" w:right="707"/>
              <w:rPr>
                <w:rFonts w:ascii="Times New Roman" w:hAnsi="Times New Roman"/>
                <w:sz w:val="24"/>
                <w:szCs w:val="24"/>
              </w:rPr>
            </w:pPr>
            <w:r w:rsidRPr="001700D3">
              <w:rPr>
                <w:rFonts w:ascii="Times New Roman" w:hAnsi="Times New Roman"/>
              </w:rPr>
              <w:t>Л.:</w:t>
            </w:r>
            <w:r w:rsidRPr="001700D3">
              <w:rPr>
                <w:rFonts w:ascii="Times New Roman" w:hAnsi="Times New Roman"/>
                <w:spacing w:val="1"/>
              </w:rPr>
              <w:t xml:space="preserve"> </w:t>
            </w:r>
            <w:r w:rsidRPr="001700D3">
              <w:rPr>
                <w:rFonts w:ascii="Times New Roman" w:hAnsi="Times New Roman"/>
              </w:rPr>
              <w:t>Ра</w:t>
            </w:r>
            <w:r w:rsidRPr="001700D3">
              <w:rPr>
                <w:rFonts w:ascii="Times New Roman" w:hAnsi="Times New Roman"/>
                <w:spacing w:val="1"/>
              </w:rPr>
              <w:t>з</w:t>
            </w:r>
            <w:r w:rsidRPr="001700D3">
              <w:rPr>
                <w:rFonts w:ascii="Times New Roman" w:hAnsi="Times New Roman"/>
                <w:spacing w:val="-1"/>
              </w:rPr>
              <w:t>в</w:t>
            </w:r>
            <w:r w:rsidRPr="001700D3">
              <w:rPr>
                <w:rFonts w:ascii="Times New Roman" w:hAnsi="Times New Roman"/>
              </w:rPr>
              <w:t>итие го</w:t>
            </w:r>
            <w:r w:rsidRPr="001700D3">
              <w:rPr>
                <w:rFonts w:ascii="Times New Roman" w:hAnsi="Times New Roman"/>
                <w:spacing w:val="1"/>
              </w:rPr>
              <w:t>т</w:t>
            </w:r>
            <w:r w:rsidRPr="001700D3">
              <w:rPr>
                <w:rFonts w:ascii="Times New Roman" w:hAnsi="Times New Roman"/>
              </w:rPr>
              <w:t>овно</w:t>
            </w:r>
            <w:r w:rsidRPr="001700D3">
              <w:rPr>
                <w:rFonts w:ascii="Times New Roman" w:hAnsi="Times New Roman"/>
                <w:spacing w:val="1"/>
              </w:rPr>
              <w:t>с</w:t>
            </w:r>
            <w:r w:rsidRPr="001700D3">
              <w:rPr>
                <w:rFonts w:ascii="Times New Roman" w:hAnsi="Times New Roman"/>
              </w:rPr>
              <w:t>ти</w:t>
            </w:r>
            <w:r w:rsidRPr="001700D3">
              <w:rPr>
                <w:rFonts w:ascii="Times New Roman" w:hAnsi="Times New Roman"/>
                <w:spacing w:val="-2"/>
              </w:rPr>
              <w:t xml:space="preserve"> </w:t>
            </w: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сотр</w:t>
            </w:r>
            <w:r w:rsidRPr="001700D3">
              <w:rPr>
                <w:rFonts w:ascii="Times New Roman" w:hAnsi="Times New Roman"/>
                <w:spacing w:val="-1"/>
              </w:rPr>
              <w:t>у</w:t>
            </w:r>
            <w:r w:rsidRPr="001700D3">
              <w:rPr>
                <w:rFonts w:ascii="Times New Roman" w:hAnsi="Times New Roman"/>
              </w:rPr>
              <w:t>дн</w:t>
            </w:r>
            <w:r w:rsidRPr="001700D3">
              <w:rPr>
                <w:rFonts w:ascii="Times New Roman" w:hAnsi="Times New Roman"/>
                <w:spacing w:val="1"/>
              </w:rPr>
              <w:t>и</w:t>
            </w:r>
            <w:r w:rsidRPr="001700D3">
              <w:rPr>
                <w:rFonts w:ascii="Times New Roman" w:hAnsi="Times New Roman"/>
              </w:rPr>
              <w:t>честв</w:t>
            </w:r>
            <w:r w:rsidRPr="001700D3">
              <w:rPr>
                <w:rFonts w:ascii="Times New Roman" w:hAnsi="Times New Roman"/>
                <w:spacing w:val="-2"/>
              </w:rPr>
              <w:t>у</w:t>
            </w:r>
            <w:r w:rsidRPr="001700D3">
              <w:rPr>
                <w:rFonts w:ascii="Times New Roman" w:hAnsi="Times New Roman"/>
              </w:rPr>
              <w:t>. Ува</w:t>
            </w:r>
            <w:r w:rsidRPr="001700D3">
              <w:rPr>
                <w:rFonts w:ascii="Times New Roman" w:hAnsi="Times New Roman"/>
                <w:spacing w:val="1"/>
              </w:rPr>
              <w:t>жи</w:t>
            </w:r>
            <w:r w:rsidRPr="001700D3">
              <w:rPr>
                <w:rFonts w:ascii="Times New Roman" w:hAnsi="Times New Roman"/>
              </w:rPr>
              <w:t>тель</w:t>
            </w:r>
            <w:r w:rsidRPr="001700D3">
              <w:rPr>
                <w:rFonts w:ascii="Times New Roman" w:hAnsi="Times New Roman"/>
                <w:spacing w:val="-1"/>
              </w:rPr>
              <w:t>н</w:t>
            </w:r>
            <w:r w:rsidRPr="001700D3">
              <w:rPr>
                <w:rFonts w:ascii="Times New Roman" w:hAnsi="Times New Roman"/>
              </w:rPr>
              <w:t>ое о</w:t>
            </w:r>
            <w:r w:rsidRPr="001700D3">
              <w:rPr>
                <w:rFonts w:ascii="Times New Roman" w:hAnsi="Times New Roman"/>
                <w:spacing w:val="1"/>
              </w:rPr>
              <w:t>т</w:t>
            </w:r>
            <w:r w:rsidRPr="001700D3">
              <w:rPr>
                <w:rFonts w:ascii="Times New Roman" w:hAnsi="Times New Roman"/>
              </w:rPr>
              <w:t>н</w:t>
            </w:r>
            <w:r w:rsidRPr="001700D3">
              <w:rPr>
                <w:rFonts w:ascii="Times New Roman" w:hAnsi="Times New Roman"/>
                <w:spacing w:val="-2"/>
              </w:rPr>
              <w:t>о</w:t>
            </w:r>
            <w:r w:rsidRPr="001700D3">
              <w:rPr>
                <w:rFonts w:ascii="Times New Roman" w:hAnsi="Times New Roman"/>
              </w:rPr>
              <w:t>ш</w:t>
            </w:r>
            <w:r w:rsidRPr="001700D3">
              <w:rPr>
                <w:rFonts w:ascii="Times New Roman" w:hAnsi="Times New Roman"/>
                <w:spacing w:val="1"/>
              </w:rPr>
              <w:t>е</w:t>
            </w:r>
            <w:r w:rsidRPr="001700D3">
              <w:rPr>
                <w:rFonts w:ascii="Times New Roman" w:hAnsi="Times New Roman"/>
              </w:rPr>
              <w:t>ние</w:t>
            </w:r>
            <w:r w:rsidRPr="001700D3">
              <w:rPr>
                <w:rFonts w:ascii="Times New Roman" w:hAnsi="Times New Roman"/>
                <w:spacing w:val="-1"/>
              </w:rPr>
              <w:t xml:space="preserve"> </w:t>
            </w:r>
            <w:r w:rsidRPr="001700D3">
              <w:rPr>
                <w:rFonts w:ascii="Times New Roman" w:hAnsi="Times New Roman"/>
              </w:rPr>
              <w:t xml:space="preserve">к </w:t>
            </w:r>
            <w:r w:rsidRPr="001700D3">
              <w:rPr>
                <w:rFonts w:ascii="Times New Roman" w:hAnsi="Times New Roman"/>
                <w:spacing w:val="1"/>
              </w:rPr>
              <w:t>ч</w:t>
            </w:r>
            <w:r w:rsidRPr="001700D3">
              <w:rPr>
                <w:rFonts w:ascii="Times New Roman" w:hAnsi="Times New Roman"/>
                <w:spacing w:val="-2"/>
              </w:rPr>
              <w:t>у</w:t>
            </w:r>
            <w:r w:rsidRPr="001700D3">
              <w:rPr>
                <w:rFonts w:ascii="Times New Roman" w:hAnsi="Times New Roman"/>
              </w:rPr>
              <w:t>ж</w:t>
            </w:r>
            <w:r w:rsidRPr="001700D3">
              <w:rPr>
                <w:rFonts w:ascii="Times New Roman" w:hAnsi="Times New Roman"/>
                <w:spacing w:val="1"/>
              </w:rPr>
              <w:t>о</w:t>
            </w:r>
            <w:r w:rsidRPr="001700D3">
              <w:rPr>
                <w:rFonts w:ascii="Times New Roman" w:hAnsi="Times New Roman"/>
              </w:rPr>
              <w:t>м</w:t>
            </w:r>
            <w:r w:rsidRPr="001700D3">
              <w:rPr>
                <w:rFonts w:ascii="Times New Roman" w:hAnsi="Times New Roman"/>
                <w:spacing w:val="1"/>
              </w:rPr>
              <w:t>у</w:t>
            </w:r>
            <w:r w:rsidRPr="001700D3">
              <w:rPr>
                <w:rFonts w:ascii="Times New Roman" w:hAnsi="Times New Roman"/>
                <w:spacing w:val="-2"/>
              </w:rPr>
              <w:t xml:space="preserve"> </w:t>
            </w:r>
            <w:r w:rsidRPr="001700D3">
              <w:rPr>
                <w:rFonts w:ascii="Times New Roman" w:hAnsi="Times New Roman"/>
              </w:rPr>
              <w:t>мнению</w:t>
            </w:r>
            <w:r w:rsidRPr="001700D3">
              <w:rPr>
                <w:rFonts w:ascii="Times New Roman" w:hAnsi="Times New Roman"/>
                <w:spacing w:val="1"/>
              </w:rPr>
              <w:t>.</w:t>
            </w:r>
            <w:r w:rsidRPr="001700D3">
              <w:rPr>
                <w:rFonts w:ascii="Times New Roman" w:hAnsi="Times New Roman"/>
              </w:rPr>
              <w:t xml:space="preserve"> М</w:t>
            </w:r>
            <w:r w:rsidRPr="001700D3">
              <w:rPr>
                <w:rFonts w:ascii="Times New Roman" w:hAnsi="Times New Roman"/>
                <w:spacing w:val="1"/>
              </w:rPr>
              <w:t>о</w:t>
            </w:r>
            <w:r w:rsidRPr="001700D3">
              <w:rPr>
                <w:rFonts w:ascii="Times New Roman" w:hAnsi="Times New Roman"/>
              </w:rPr>
              <w:t>тивация</w:t>
            </w:r>
            <w:r w:rsidRPr="001700D3">
              <w:rPr>
                <w:rFonts w:ascii="Times New Roman" w:hAnsi="Times New Roman"/>
                <w:spacing w:val="55"/>
              </w:rPr>
              <w:t xml:space="preserve"> </w:t>
            </w:r>
            <w:r w:rsidRPr="001700D3">
              <w:rPr>
                <w:rFonts w:ascii="Times New Roman" w:hAnsi="Times New Roman"/>
                <w:spacing w:val="-1"/>
              </w:rPr>
              <w:t>уч</w:t>
            </w:r>
            <w:r w:rsidRPr="001700D3">
              <w:rPr>
                <w:rFonts w:ascii="Times New Roman" w:hAnsi="Times New Roman"/>
              </w:rPr>
              <w:t>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й д</w:t>
            </w:r>
            <w:r w:rsidRPr="001700D3">
              <w:rPr>
                <w:rFonts w:ascii="Times New Roman" w:hAnsi="Times New Roman"/>
                <w:spacing w:val="1"/>
              </w:rPr>
              <w:t>е</w:t>
            </w:r>
            <w:r w:rsidRPr="001700D3">
              <w:rPr>
                <w:rFonts w:ascii="Times New Roman" w:hAnsi="Times New Roman"/>
              </w:rPr>
              <w:t>я</w:t>
            </w:r>
            <w:r w:rsidRPr="001700D3">
              <w:rPr>
                <w:rFonts w:ascii="Times New Roman" w:hAnsi="Times New Roman"/>
                <w:spacing w:val="-2"/>
              </w:rPr>
              <w:t>т</w:t>
            </w:r>
            <w:r w:rsidRPr="001700D3">
              <w:rPr>
                <w:rFonts w:ascii="Times New Roman" w:hAnsi="Times New Roman"/>
              </w:rPr>
              <w:t>ель</w:t>
            </w:r>
            <w:r w:rsidRPr="001700D3">
              <w:rPr>
                <w:rFonts w:ascii="Times New Roman" w:hAnsi="Times New Roman"/>
                <w:spacing w:val="1"/>
              </w:rPr>
              <w:t>н</w:t>
            </w:r>
            <w:r w:rsidRPr="001700D3">
              <w:rPr>
                <w:rFonts w:ascii="Times New Roman" w:hAnsi="Times New Roman"/>
              </w:rPr>
              <w:t>о</w:t>
            </w:r>
            <w:r w:rsidRPr="001700D3">
              <w:rPr>
                <w:rFonts w:ascii="Times New Roman" w:hAnsi="Times New Roman"/>
                <w:spacing w:val="1"/>
              </w:rPr>
              <w:t>с</w:t>
            </w:r>
            <w:r w:rsidRPr="001700D3">
              <w:rPr>
                <w:rFonts w:ascii="Times New Roman" w:hAnsi="Times New Roman"/>
              </w:rPr>
              <w:t>ти на</w:t>
            </w:r>
            <w:r w:rsidRPr="001700D3">
              <w:rPr>
                <w:rFonts w:ascii="Times New Roman" w:hAnsi="Times New Roman"/>
                <w:spacing w:val="-1"/>
              </w:rPr>
              <w:t xml:space="preserve"> </w:t>
            </w:r>
            <w:r w:rsidRPr="001700D3">
              <w:rPr>
                <w:rFonts w:ascii="Times New Roman" w:hAnsi="Times New Roman"/>
              </w:rPr>
              <w:t>осно</w:t>
            </w:r>
            <w:r w:rsidRPr="001700D3">
              <w:rPr>
                <w:rFonts w:ascii="Times New Roman" w:hAnsi="Times New Roman"/>
                <w:spacing w:val="1"/>
              </w:rPr>
              <w:t>в</w:t>
            </w:r>
            <w:r w:rsidRPr="001700D3">
              <w:rPr>
                <w:rFonts w:ascii="Times New Roman" w:hAnsi="Times New Roman"/>
              </w:rPr>
              <w:t>е</w:t>
            </w:r>
          </w:p>
          <w:p w:rsidR="00537650" w:rsidRPr="001700D3" w:rsidRDefault="00537650" w:rsidP="00A35A36">
            <w:pPr>
              <w:widowControl w:val="0"/>
              <w:autoSpaceDE w:val="0"/>
              <w:autoSpaceDN w:val="0"/>
              <w:adjustRightInd w:val="0"/>
              <w:spacing w:before="12" w:after="0" w:line="275" w:lineRule="auto"/>
              <w:ind w:left="108" w:right="707"/>
              <w:rPr>
                <w:rFonts w:ascii="Times New Roman" w:hAnsi="Times New Roman"/>
                <w:sz w:val="24"/>
                <w:szCs w:val="24"/>
              </w:rPr>
            </w:pPr>
          </w:p>
        </w:tc>
      </w:tr>
    </w:tbl>
    <w:p w:rsidR="00537650" w:rsidRDefault="00537650" w:rsidP="00537650">
      <w:pPr>
        <w:widowControl w:val="0"/>
        <w:autoSpaceDE w:val="0"/>
        <w:autoSpaceDN w:val="0"/>
        <w:adjustRightInd w:val="0"/>
        <w:spacing w:after="0" w:line="240" w:lineRule="auto"/>
        <w:rPr>
          <w:rFonts w:ascii="Times New Roman" w:hAnsi="Times New Roman"/>
          <w:sz w:val="24"/>
          <w:szCs w:val="24"/>
        </w:rPr>
        <w:sectPr w:rsidR="0053765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72"/>
        <w:gridCol w:w="5129"/>
      </w:tblGrid>
      <w:tr w:rsidR="00537650" w:rsidRPr="001700D3" w:rsidTr="00A35A36">
        <w:tblPrEx>
          <w:tblCellMar>
            <w:top w:w="0" w:type="dxa"/>
            <w:left w:w="0" w:type="dxa"/>
            <w:bottom w:w="0" w:type="dxa"/>
            <w:right w:w="0" w:type="dxa"/>
          </w:tblCellMar>
        </w:tblPrEx>
        <w:trPr>
          <w:trHeight w:hRule="exact" w:val="3339"/>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2672"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77" w:lineRule="auto"/>
              <w:ind w:left="110" w:right="100"/>
              <w:rPr>
                <w:rFonts w:ascii="Times New Roman" w:hAnsi="Times New Roman"/>
                <w:sz w:val="24"/>
                <w:szCs w:val="24"/>
              </w:rPr>
            </w:pPr>
            <w:r w:rsidRPr="001700D3">
              <w:rPr>
                <w:rFonts w:ascii="Times New Roman" w:hAnsi="Times New Roman"/>
                <w:spacing w:val="3"/>
                <w:sz w:val="24"/>
                <w:szCs w:val="24"/>
              </w:rPr>
              <w:t>к</w:t>
            </w:r>
            <w:r w:rsidRPr="001700D3">
              <w:rPr>
                <w:rFonts w:ascii="Times New Roman" w:hAnsi="Times New Roman"/>
                <w:spacing w:val="-7"/>
                <w:sz w:val="24"/>
                <w:szCs w:val="24"/>
              </w:rPr>
              <w:t>у</w:t>
            </w:r>
            <w:r w:rsidRPr="001700D3">
              <w:rPr>
                <w:rFonts w:ascii="Times New Roman" w:hAnsi="Times New Roman"/>
                <w:sz w:val="24"/>
                <w:szCs w:val="24"/>
              </w:rPr>
              <w:t>ль</w:t>
            </w:r>
            <w:r w:rsidRPr="001700D3">
              <w:rPr>
                <w:rFonts w:ascii="Times New Roman" w:hAnsi="Times New Roman"/>
                <w:spacing w:val="6"/>
                <w:sz w:val="24"/>
                <w:szCs w:val="24"/>
              </w:rPr>
              <w:t>т</w:t>
            </w:r>
            <w:r w:rsidRPr="001700D3">
              <w:rPr>
                <w:rFonts w:ascii="Times New Roman" w:hAnsi="Times New Roman"/>
                <w:spacing w:val="-4"/>
                <w:sz w:val="24"/>
                <w:szCs w:val="24"/>
              </w:rPr>
              <w:t>у</w:t>
            </w:r>
            <w:r w:rsidRPr="001700D3">
              <w:rPr>
                <w:rFonts w:ascii="Times New Roman" w:hAnsi="Times New Roman"/>
                <w:sz w:val="24"/>
                <w:szCs w:val="24"/>
              </w:rPr>
              <w:t>р</w:t>
            </w:r>
            <w:r w:rsidRPr="001700D3">
              <w:rPr>
                <w:rFonts w:ascii="Times New Roman" w:hAnsi="Times New Roman"/>
                <w:spacing w:val="-1"/>
                <w:sz w:val="24"/>
                <w:szCs w:val="24"/>
              </w:rPr>
              <w:t>а</w:t>
            </w:r>
            <w:r w:rsidRPr="001700D3">
              <w:rPr>
                <w:rFonts w:ascii="Times New Roman" w:hAnsi="Times New Roman"/>
                <w:sz w:val="24"/>
                <w:szCs w:val="24"/>
              </w:rPr>
              <w:t xml:space="preserve">, </w:t>
            </w:r>
            <w:r w:rsidRPr="001700D3">
              <w:rPr>
                <w:rFonts w:ascii="Times New Roman" w:hAnsi="Times New Roman"/>
                <w:spacing w:val="4"/>
                <w:sz w:val="24"/>
                <w:szCs w:val="24"/>
              </w:rPr>
              <w:t>д</w:t>
            </w:r>
            <w:r w:rsidRPr="001700D3">
              <w:rPr>
                <w:rFonts w:ascii="Times New Roman" w:hAnsi="Times New Roman"/>
                <w:spacing w:val="-6"/>
                <w:sz w:val="24"/>
                <w:szCs w:val="24"/>
              </w:rPr>
              <w:t>у</w:t>
            </w:r>
            <w:r w:rsidRPr="001700D3">
              <w:rPr>
                <w:rFonts w:ascii="Times New Roman" w:hAnsi="Times New Roman"/>
                <w:spacing w:val="1"/>
                <w:sz w:val="24"/>
                <w:szCs w:val="24"/>
              </w:rPr>
              <w:t>х</w:t>
            </w:r>
            <w:r w:rsidRPr="001700D3">
              <w:rPr>
                <w:rFonts w:ascii="Times New Roman" w:hAnsi="Times New Roman"/>
                <w:sz w:val="24"/>
                <w:szCs w:val="24"/>
              </w:rPr>
              <w:t xml:space="preserve">овная </w:t>
            </w:r>
            <w:r w:rsidRPr="001700D3">
              <w:rPr>
                <w:rFonts w:ascii="Times New Roman" w:hAnsi="Times New Roman"/>
                <w:spacing w:val="3"/>
                <w:sz w:val="24"/>
                <w:szCs w:val="24"/>
              </w:rPr>
              <w:t>к</w:t>
            </w:r>
            <w:r w:rsidRPr="001700D3">
              <w:rPr>
                <w:rFonts w:ascii="Times New Roman" w:hAnsi="Times New Roman"/>
                <w:spacing w:val="-7"/>
                <w:sz w:val="24"/>
                <w:szCs w:val="24"/>
              </w:rPr>
              <w:t>у</w:t>
            </w:r>
            <w:r w:rsidRPr="001700D3">
              <w:rPr>
                <w:rFonts w:ascii="Times New Roman" w:hAnsi="Times New Roman"/>
                <w:sz w:val="24"/>
                <w:szCs w:val="24"/>
              </w:rPr>
              <w:t>ль</w:t>
            </w:r>
            <w:r w:rsidRPr="001700D3">
              <w:rPr>
                <w:rFonts w:ascii="Times New Roman" w:hAnsi="Times New Roman"/>
                <w:spacing w:val="6"/>
                <w:sz w:val="24"/>
                <w:szCs w:val="24"/>
              </w:rPr>
              <w:t>т</w:t>
            </w:r>
            <w:r w:rsidRPr="001700D3">
              <w:rPr>
                <w:rFonts w:ascii="Times New Roman" w:hAnsi="Times New Roman"/>
                <w:spacing w:val="-4"/>
                <w:sz w:val="24"/>
                <w:szCs w:val="24"/>
              </w:rPr>
              <w:t>у</w:t>
            </w:r>
            <w:r w:rsidRPr="001700D3">
              <w:rPr>
                <w:rFonts w:ascii="Times New Roman" w:hAnsi="Times New Roman"/>
                <w:sz w:val="24"/>
                <w:szCs w:val="24"/>
              </w:rPr>
              <w:t>ра</w:t>
            </w:r>
          </w:p>
          <w:p w:rsidR="00537650" w:rsidRPr="001700D3" w:rsidRDefault="00537650" w:rsidP="00A35A36">
            <w:pPr>
              <w:widowControl w:val="0"/>
              <w:autoSpaceDE w:val="0"/>
              <w:autoSpaceDN w:val="0"/>
              <w:adjustRightInd w:val="0"/>
              <w:spacing w:before="14" w:after="0" w:line="277" w:lineRule="auto"/>
              <w:ind w:left="110" w:right="100"/>
              <w:rPr>
                <w:rFonts w:ascii="Times New Roman" w:hAnsi="Times New Roman"/>
                <w:sz w:val="24"/>
                <w:szCs w:val="24"/>
              </w:rPr>
            </w:pPr>
          </w:p>
        </w:tc>
        <w:tc>
          <w:tcPr>
            <w:tcW w:w="512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line="240" w:lineRule="auto"/>
              <w:ind w:left="108" w:right="-20"/>
              <w:rPr>
                <w:rFonts w:ascii="Times New Roman" w:hAnsi="Times New Roman"/>
                <w:sz w:val="24"/>
                <w:szCs w:val="24"/>
              </w:rPr>
            </w:pPr>
            <w:r w:rsidRPr="001700D3">
              <w:rPr>
                <w:rFonts w:ascii="Times New Roman" w:hAnsi="Times New Roman"/>
              </w:rPr>
              <w:t>име</w:t>
            </w:r>
            <w:r w:rsidRPr="001700D3">
              <w:rPr>
                <w:rFonts w:ascii="Times New Roman" w:hAnsi="Times New Roman"/>
                <w:spacing w:val="1"/>
              </w:rPr>
              <w:t>ющ</w:t>
            </w:r>
            <w:r w:rsidRPr="001700D3">
              <w:rPr>
                <w:rFonts w:ascii="Times New Roman" w:hAnsi="Times New Roman"/>
              </w:rPr>
              <w:t>и</w:t>
            </w:r>
            <w:r w:rsidRPr="001700D3">
              <w:rPr>
                <w:rFonts w:ascii="Times New Roman" w:hAnsi="Times New Roman"/>
                <w:spacing w:val="-1"/>
              </w:rPr>
              <w:t>х</w:t>
            </w:r>
            <w:r w:rsidRPr="001700D3">
              <w:rPr>
                <w:rFonts w:ascii="Times New Roman" w:hAnsi="Times New Roman"/>
              </w:rPr>
              <w:t>ся знаний</w:t>
            </w:r>
          </w:p>
          <w:p w:rsidR="00537650" w:rsidRPr="001700D3" w:rsidRDefault="00537650" w:rsidP="00A35A36">
            <w:pPr>
              <w:widowControl w:val="0"/>
              <w:autoSpaceDE w:val="0"/>
              <w:autoSpaceDN w:val="0"/>
              <w:adjustRightInd w:val="0"/>
              <w:spacing w:after="19" w:line="220" w:lineRule="exact"/>
              <w:rPr>
                <w:rFonts w:ascii="Times New Roman" w:hAnsi="Times New Roman"/>
              </w:rPr>
            </w:pPr>
          </w:p>
          <w:p w:rsidR="00537650" w:rsidRPr="001700D3" w:rsidRDefault="00537650" w:rsidP="00A35A36">
            <w:pPr>
              <w:widowControl w:val="0"/>
              <w:autoSpaceDE w:val="0"/>
              <w:autoSpaceDN w:val="0"/>
              <w:adjustRightInd w:val="0"/>
              <w:spacing w:after="0" w:line="275" w:lineRule="auto"/>
              <w:ind w:left="108" w:right="160"/>
              <w:rPr>
                <w:rFonts w:ascii="Times New Roman" w:hAnsi="Times New Roman"/>
                <w:sz w:val="24"/>
                <w:szCs w:val="24"/>
              </w:rPr>
            </w:pPr>
            <w:r w:rsidRPr="001700D3">
              <w:rPr>
                <w:rFonts w:ascii="Times New Roman" w:hAnsi="Times New Roman"/>
              </w:rPr>
              <w:t xml:space="preserve">П.: </w:t>
            </w:r>
            <w:r w:rsidRPr="001700D3">
              <w:rPr>
                <w:rFonts w:ascii="Times New Roman" w:hAnsi="Times New Roman"/>
                <w:spacing w:val="1"/>
              </w:rPr>
              <w:t>Ум</w:t>
            </w:r>
            <w:r w:rsidRPr="001700D3">
              <w:rPr>
                <w:rFonts w:ascii="Times New Roman" w:hAnsi="Times New Roman"/>
              </w:rPr>
              <w:t xml:space="preserve">ение </w:t>
            </w:r>
            <w:r w:rsidRPr="001700D3">
              <w:rPr>
                <w:rFonts w:ascii="Times New Roman" w:hAnsi="Times New Roman"/>
                <w:spacing w:val="1"/>
              </w:rPr>
              <w:t>а</w:t>
            </w:r>
            <w:r w:rsidRPr="001700D3">
              <w:rPr>
                <w:rFonts w:ascii="Times New Roman" w:hAnsi="Times New Roman"/>
                <w:spacing w:val="-2"/>
              </w:rPr>
              <w:t>н</w:t>
            </w:r>
            <w:r w:rsidRPr="001700D3">
              <w:rPr>
                <w:rFonts w:ascii="Times New Roman" w:hAnsi="Times New Roman"/>
              </w:rPr>
              <w:t>али</w:t>
            </w:r>
            <w:r w:rsidRPr="001700D3">
              <w:rPr>
                <w:rFonts w:ascii="Times New Roman" w:hAnsi="Times New Roman"/>
                <w:spacing w:val="1"/>
              </w:rPr>
              <w:t>з</w:t>
            </w:r>
            <w:r w:rsidRPr="001700D3">
              <w:rPr>
                <w:rFonts w:ascii="Times New Roman" w:hAnsi="Times New Roman"/>
              </w:rPr>
              <w:t>ирова</w:t>
            </w:r>
            <w:r w:rsidRPr="001700D3">
              <w:rPr>
                <w:rFonts w:ascii="Times New Roman" w:hAnsi="Times New Roman"/>
                <w:spacing w:val="-2"/>
              </w:rPr>
              <w:t>т</w:t>
            </w:r>
            <w:r w:rsidRPr="001700D3">
              <w:rPr>
                <w:rFonts w:ascii="Times New Roman" w:hAnsi="Times New Roman"/>
              </w:rPr>
              <w:t>ь с</w:t>
            </w:r>
            <w:r w:rsidRPr="001700D3">
              <w:rPr>
                <w:rFonts w:ascii="Times New Roman" w:hAnsi="Times New Roman"/>
                <w:spacing w:val="1"/>
              </w:rPr>
              <w:t>од</w:t>
            </w:r>
            <w:r w:rsidRPr="001700D3">
              <w:rPr>
                <w:rFonts w:ascii="Times New Roman" w:hAnsi="Times New Roman"/>
                <w:spacing w:val="-1"/>
              </w:rPr>
              <w:t>е</w:t>
            </w:r>
            <w:r w:rsidRPr="001700D3">
              <w:rPr>
                <w:rFonts w:ascii="Times New Roman" w:hAnsi="Times New Roman"/>
              </w:rPr>
              <w:t>ржание т</w:t>
            </w:r>
            <w:r w:rsidRPr="001700D3">
              <w:rPr>
                <w:rFonts w:ascii="Times New Roman" w:hAnsi="Times New Roman"/>
                <w:spacing w:val="-1"/>
              </w:rPr>
              <w:t>е</w:t>
            </w:r>
            <w:r w:rsidRPr="001700D3">
              <w:rPr>
                <w:rFonts w:ascii="Times New Roman" w:hAnsi="Times New Roman"/>
              </w:rPr>
              <w:t>к</w:t>
            </w:r>
            <w:r w:rsidRPr="001700D3">
              <w:rPr>
                <w:rFonts w:ascii="Times New Roman" w:hAnsi="Times New Roman"/>
                <w:spacing w:val="1"/>
              </w:rPr>
              <w:t>с</w:t>
            </w:r>
            <w:r w:rsidRPr="001700D3">
              <w:rPr>
                <w:rFonts w:ascii="Times New Roman" w:hAnsi="Times New Roman"/>
              </w:rPr>
              <w:t>та</w:t>
            </w:r>
            <w:r w:rsidRPr="001700D3">
              <w:rPr>
                <w:rFonts w:ascii="Times New Roman" w:hAnsi="Times New Roman"/>
                <w:spacing w:val="1"/>
              </w:rPr>
              <w:t xml:space="preserve"> </w:t>
            </w:r>
            <w:r w:rsidRPr="001700D3">
              <w:rPr>
                <w:rFonts w:ascii="Times New Roman" w:hAnsi="Times New Roman"/>
              </w:rPr>
              <w:t>и на</w:t>
            </w:r>
            <w:r w:rsidRPr="001700D3">
              <w:rPr>
                <w:rFonts w:ascii="Times New Roman" w:hAnsi="Times New Roman"/>
                <w:spacing w:val="1"/>
              </w:rPr>
              <w:t>х</w:t>
            </w:r>
            <w:r w:rsidRPr="001700D3">
              <w:rPr>
                <w:rFonts w:ascii="Times New Roman" w:hAnsi="Times New Roman"/>
              </w:rPr>
              <w:t>о</w:t>
            </w:r>
            <w:r w:rsidRPr="001700D3">
              <w:rPr>
                <w:rFonts w:ascii="Times New Roman" w:hAnsi="Times New Roman"/>
                <w:spacing w:val="1"/>
              </w:rPr>
              <w:t>д</w:t>
            </w:r>
            <w:r w:rsidRPr="001700D3">
              <w:rPr>
                <w:rFonts w:ascii="Times New Roman" w:hAnsi="Times New Roman"/>
              </w:rPr>
              <w:t xml:space="preserve">ить </w:t>
            </w:r>
            <w:r w:rsidRPr="001700D3">
              <w:rPr>
                <w:rFonts w:ascii="Times New Roman" w:hAnsi="Times New Roman"/>
                <w:spacing w:val="1"/>
              </w:rPr>
              <w:t>н</w:t>
            </w:r>
            <w:r w:rsidRPr="001700D3">
              <w:rPr>
                <w:rFonts w:ascii="Times New Roman" w:hAnsi="Times New Roman"/>
                <w:spacing w:val="-1"/>
              </w:rPr>
              <w:t>е</w:t>
            </w:r>
            <w:r w:rsidRPr="001700D3">
              <w:rPr>
                <w:rFonts w:ascii="Times New Roman" w:hAnsi="Times New Roman"/>
              </w:rPr>
              <w:t>дос</w:t>
            </w:r>
            <w:r w:rsidRPr="001700D3">
              <w:rPr>
                <w:rFonts w:ascii="Times New Roman" w:hAnsi="Times New Roman"/>
                <w:spacing w:val="1"/>
              </w:rPr>
              <w:t>т</w:t>
            </w:r>
            <w:r w:rsidRPr="001700D3">
              <w:rPr>
                <w:rFonts w:ascii="Times New Roman" w:hAnsi="Times New Roman"/>
                <w:spacing w:val="-1"/>
              </w:rPr>
              <w:t>а</w:t>
            </w:r>
            <w:r w:rsidRPr="001700D3">
              <w:rPr>
                <w:rFonts w:ascii="Times New Roman" w:hAnsi="Times New Roman"/>
              </w:rPr>
              <w:t>ющ</w:t>
            </w:r>
            <w:r w:rsidRPr="001700D3">
              <w:rPr>
                <w:rFonts w:ascii="Times New Roman" w:hAnsi="Times New Roman"/>
                <w:spacing w:val="-1"/>
              </w:rPr>
              <w:t>и</w:t>
            </w:r>
            <w:r w:rsidRPr="001700D3">
              <w:rPr>
                <w:rFonts w:ascii="Times New Roman" w:hAnsi="Times New Roman"/>
              </w:rPr>
              <w:t>е фра</w:t>
            </w:r>
            <w:r w:rsidRPr="001700D3">
              <w:rPr>
                <w:rFonts w:ascii="Times New Roman" w:hAnsi="Times New Roman"/>
                <w:spacing w:val="1"/>
              </w:rPr>
              <w:t>гм</w:t>
            </w:r>
            <w:r w:rsidRPr="001700D3">
              <w:rPr>
                <w:rFonts w:ascii="Times New Roman" w:hAnsi="Times New Roman"/>
              </w:rPr>
              <w:t>ент</w:t>
            </w:r>
            <w:r w:rsidRPr="001700D3">
              <w:rPr>
                <w:rFonts w:ascii="Times New Roman" w:hAnsi="Times New Roman"/>
                <w:spacing w:val="-1"/>
              </w:rPr>
              <w:t>ы</w:t>
            </w:r>
            <w:r w:rsidRPr="001700D3">
              <w:rPr>
                <w:rFonts w:ascii="Times New Roman" w:hAnsi="Times New Roman"/>
              </w:rPr>
              <w:t xml:space="preserve">. </w:t>
            </w:r>
            <w:r w:rsidRPr="001700D3">
              <w:rPr>
                <w:rFonts w:ascii="Times New Roman" w:hAnsi="Times New Roman"/>
                <w:spacing w:val="1"/>
              </w:rPr>
              <w:t>Ф</w:t>
            </w:r>
            <w:r w:rsidRPr="001700D3">
              <w:rPr>
                <w:rFonts w:ascii="Times New Roman" w:hAnsi="Times New Roman"/>
                <w:spacing w:val="-1"/>
              </w:rPr>
              <w:t>о</w:t>
            </w:r>
            <w:r w:rsidRPr="001700D3">
              <w:rPr>
                <w:rFonts w:ascii="Times New Roman" w:hAnsi="Times New Roman"/>
              </w:rPr>
              <w:t xml:space="preserve">рмирование </w:t>
            </w:r>
            <w:r w:rsidRPr="001700D3">
              <w:rPr>
                <w:rFonts w:ascii="Times New Roman" w:hAnsi="Times New Roman"/>
                <w:spacing w:val="-2"/>
              </w:rPr>
              <w:t>у</w:t>
            </w:r>
            <w:r w:rsidRPr="001700D3">
              <w:rPr>
                <w:rFonts w:ascii="Times New Roman" w:hAnsi="Times New Roman"/>
              </w:rPr>
              <w:t>ме</w:t>
            </w:r>
            <w:r w:rsidRPr="001700D3">
              <w:rPr>
                <w:rFonts w:ascii="Times New Roman" w:hAnsi="Times New Roman"/>
                <w:spacing w:val="1"/>
              </w:rPr>
              <w:t>н</w:t>
            </w:r>
            <w:r w:rsidRPr="001700D3">
              <w:rPr>
                <w:rFonts w:ascii="Times New Roman" w:hAnsi="Times New Roman"/>
              </w:rPr>
              <w:t>ия чи</w:t>
            </w:r>
            <w:r w:rsidRPr="001700D3">
              <w:rPr>
                <w:rFonts w:ascii="Times New Roman" w:hAnsi="Times New Roman"/>
                <w:spacing w:val="-1"/>
              </w:rPr>
              <w:t>т</w:t>
            </w:r>
            <w:r w:rsidRPr="001700D3">
              <w:rPr>
                <w:rFonts w:ascii="Times New Roman" w:hAnsi="Times New Roman"/>
              </w:rPr>
              <w:t xml:space="preserve">ать </w:t>
            </w:r>
            <w:r w:rsidRPr="001700D3">
              <w:rPr>
                <w:rFonts w:ascii="Times New Roman" w:hAnsi="Times New Roman"/>
                <w:spacing w:val="1"/>
              </w:rPr>
              <w:t>д</w:t>
            </w:r>
            <w:r w:rsidRPr="001700D3">
              <w:rPr>
                <w:rFonts w:ascii="Times New Roman" w:hAnsi="Times New Roman"/>
              </w:rPr>
              <w:t>и</w:t>
            </w:r>
            <w:r w:rsidRPr="001700D3">
              <w:rPr>
                <w:rFonts w:ascii="Times New Roman" w:hAnsi="Times New Roman"/>
                <w:spacing w:val="1"/>
              </w:rPr>
              <w:t>д</w:t>
            </w:r>
            <w:r w:rsidRPr="001700D3">
              <w:rPr>
                <w:rFonts w:ascii="Times New Roman" w:hAnsi="Times New Roman"/>
              </w:rPr>
              <w:t>а</w:t>
            </w:r>
            <w:r w:rsidRPr="001700D3">
              <w:rPr>
                <w:rFonts w:ascii="Times New Roman" w:hAnsi="Times New Roman"/>
                <w:spacing w:val="2"/>
              </w:rPr>
              <w:t>к</w:t>
            </w:r>
            <w:r w:rsidRPr="001700D3">
              <w:rPr>
                <w:rFonts w:ascii="Times New Roman" w:hAnsi="Times New Roman"/>
              </w:rPr>
              <w:t>тич</w:t>
            </w:r>
            <w:r w:rsidRPr="001700D3">
              <w:rPr>
                <w:rFonts w:ascii="Times New Roman" w:hAnsi="Times New Roman"/>
                <w:spacing w:val="-2"/>
              </w:rPr>
              <w:t>е</w:t>
            </w:r>
            <w:r w:rsidRPr="001700D3">
              <w:rPr>
                <w:rFonts w:ascii="Times New Roman" w:hAnsi="Times New Roman"/>
              </w:rPr>
              <w:t>с</w:t>
            </w:r>
            <w:r w:rsidRPr="001700D3">
              <w:rPr>
                <w:rFonts w:ascii="Times New Roman" w:hAnsi="Times New Roman"/>
                <w:spacing w:val="2"/>
              </w:rPr>
              <w:t>к</w:t>
            </w:r>
            <w:r w:rsidRPr="001700D3">
              <w:rPr>
                <w:rFonts w:ascii="Times New Roman" w:hAnsi="Times New Roman"/>
              </w:rPr>
              <w:t>ие</w:t>
            </w:r>
            <w:r w:rsidRPr="001700D3">
              <w:rPr>
                <w:rFonts w:ascii="Times New Roman" w:hAnsi="Times New Roman"/>
                <w:spacing w:val="1"/>
              </w:rPr>
              <w:t xml:space="preserve"> </w:t>
            </w:r>
            <w:r w:rsidRPr="001700D3">
              <w:rPr>
                <w:rFonts w:ascii="Times New Roman" w:hAnsi="Times New Roman"/>
              </w:rPr>
              <w:t>и</w:t>
            </w:r>
            <w:r w:rsidRPr="001700D3">
              <w:rPr>
                <w:rFonts w:ascii="Times New Roman" w:hAnsi="Times New Roman"/>
                <w:spacing w:val="-1"/>
              </w:rPr>
              <w:t>л</w:t>
            </w:r>
            <w:r w:rsidRPr="001700D3">
              <w:rPr>
                <w:rFonts w:ascii="Times New Roman" w:hAnsi="Times New Roman"/>
              </w:rPr>
              <w:t>лю</w:t>
            </w:r>
            <w:r w:rsidRPr="001700D3">
              <w:rPr>
                <w:rFonts w:ascii="Times New Roman" w:hAnsi="Times New Roman"/>
                <w:spacing w:val="1"/>
              </w:rPr>
              <w:t>с</w:t>
            </w:r>
            <w:r w:rsidRPr="001700D3">
              <w:rPr>
                <w:rFonts w:ascii="Times New Roman" w:hAnsi="Times New Roman"/>
              </w:rPr>
              <w:t>т</w:t>
            </w:r>
            <w:r w:rsidRPr="001700D3">
              <w:rPr>
                <w:rFonts w:ascii="Times New Roman" w:hAnsi="Times New Roman"/>
                <w:spacing w:val="-1"/>
              </w:rPr>
              <w:t>р</w:t>
            </w:r>
            <w:r w:rsidRPr="001700D3">
              <w:rPr>
                <w:rFonts w:ascii="Times New Roman" w:hAnsi="Times New Roman"/>
              </w:rPr>
              <w:t>ации.</w:t>
            </w:r>
          </w:p>
          <w:p w:rsidR="00537650" w:rsidRPr="001700D3" w:rsidRDefault="00537650" w:rsidP="00A35A36">
            <w:pPr>
              <w:widowControl w:val="0"/>
              <w:autoSpaceDE w:val="0"/>
              <w:autoSpaceDN w:val="0"/>
              <w:adjustRightInd w:val="0"/>
              <w:spacing w:after="1" w:line="200" w:lineRule="exact"/>
              <w:rPr>
                <w:rFonts w:ascii="Times New Roman" w:hAnsi="Times New Roman"/>
                <w:sz w:val="20"/>
                <w:szCs w:val="20"/>
              </w:rPr>
            </w:pPr>
          </w:p>
          <w:p w:rsidR="00537650" w:rsidRPr="001700D3" w:rsidRDefault="00537650" w:rsidP="00A35A36">
            <w:pPr>
              <w:widowControl w:val="0"/>
              <w:autoSpaceDE w:val="0"/>
              <w:autoSpaceDN w:val="0"/>
              <w:adjustRightInd w:val="0"/>
              <w:spacing w:after="0" w:line="275" w:lineRule="auto"/>
              <w:ind w:left="108" w:right="283"/>
              <w:rPr>
                <w:rFonts w:ascii="Times New Roman" w:hAnsi="Times New Roman"/>
                <w:sz w:val="24"/>
                <w:szCs w:val="24"/>
              </w:rPr>
            </w:pPr>
            <w:r w:rsidRPr="001700D3">
              <w:rPr>
                <w:rFonts w:ascii="Times New Roman" w:hAnsi="Times New Roman"/>
              </w:rPr>
              <w:t>Р.:</w:t>
            </w:r>
            <w:r w:rsidRPr="001700D3">
              <w:rPr>
                <w:rFonts w:ascii="Times New Roman" w:hAnsi="Times New Roman"/>
                <w:spacing w:val="1"/>
              </w:rPr>
              <w:t xml:space="preserve"> </w:t>
            </w:r>
            <w:r w:rsidRPr="001700D3">
              <w:rPr>
                <w:rFonts w:ascii="Times New Roman" w:hAnsi="Times New Roman"/>
              </w:rPr>
              <w:t>В</w:t>
            </w:r>
            <w:r w:rsidRPr="001700D3">
              <w:rPr>
                <w:rFonts w:ascii="Times New Roman" w:hAnsi="Times New Roman"/>
                <w:spacing w:val="1"/>
              </w:rPr>
              <w:t>ы</w:t>
            </w:r>
            <w:r w:rsidRPr="001700D3">
              <w:rPr>
                <w:rFonts w:ascii="Times New Roman" w:hAnsi="Times New Roman"/>
              </w:rPr>
              <w:t>б</w:t>
            </w:r>
            <w:r w:rsidRPr="001700D3">
              <w:rPr>
                <w:rFonts w:ascii="Times New Roman" w:hAnsi="Times New Roman"/>
                <w:spacing w:val="1"/>
              </w:rPr>
              <w:t>и</w:t>
            </w:r>
            <w:r w:rsidRPr="001700D3">
              <w:rPr>
                <w:rFonts w:ascii="Times New Roman" w:hAnsi="Times New Roman"/>
                <w:spacing w:val="-1"/>
              </w:rPr>
              <w:t>р</w:t>
            </w:r>
            <w:r w:rsidRPr="001700D3">
              <w:rPr>
                <w:rFonts w:ascii="Times New Roman" w:hAnsi="Times New Roman"/>
              </w:rPr>
              <w:t xml:space="preserve">ать </w:t>
            </w:r>
            <w:r w:rsidRPr="001700D3">
              <w:rPr>
                <w:rFonts w:ascii="Times New Roman" w:hAnsi="Times New Roman"/>
                <w:spacing w:val="-1"/>
              </w:rPr>
              <w:t>д</w:t>
            </w:r>
            <w:r w:rsidRPr="001700D3">
              <w:rPr>
                <w:rFonts w:ascii="Times New Roman" w:hAnsi="Times New Roman"/>
              </w:rPr>
              <w:t>ей</w:t>
            </w:r>
            <w:r w:rsidRPr="001700D3">
              <w:rPr>
                <w:rFonts w:ascii="Times New Roman" w:hAnsi="Times New Roman"/>
                <w:spacing w:val="1"/>
              </w:rPr>
              <w:t>с</w:t>
            </w:r>
            <w:r w:rsidRPr="001700D3">
              <w:rPr>
                <w:rFonts w:ascii="Times New Roman" w:hAnsi="Times New Roman"/>
              </w:rPr>
              <w:t>твия в</w:t>
            </w:r>
            <w:r w:rsidRPr="001700D3">
              <w:rPr>
                <w:rFonts w:ascii="Times New Roman" w:hAnsi="Times New Roman"/>
                <w:spacing w:val="-1"/>
              </w:rPr>
              <w:t xml:space="preserve"> </w:t>
            </w:r>
            <w:r w:rsidRPr="001700D3">
              <w:rPr>
                <w:rFonts w:ascii="Times New Roman" w:hAnsi="Times New Roman"/>
              </w:rPr>
              <w:t>соо</w:t>
            </w:r>
            <w:r w:rsidRPr="001700D3">
              <w:rPr>
                <w:rFonts w:ascii="Times New Roman" w:hAnsi="Times New Roman"/>
                <w:spacing w:val="1"/>
              </w:rPr>
              <w:t>т</w:t>
            </w:r>
            <w:r w:rsidRPr="001700D3">
              <w:rPr>
                <w:rFonts w:ascii="Times New Roman" w:hAnsi="Times New Roman"/>
              </w:rPr>
              <w:t>ветствии с по</w:t>
            </w:r>
            <w:r w:rsidRPr="001700D3">
              <w:rPr>
                <w:rFonts w:ascii="Times New Roman" w:hAnsi="Times New Roman"/>
                <w:spacing w:val="1"/>
              </w:rPr>
              <w:t>с</w:t>
            </w:r>
            <w:r w:rsidRPr="001700D3">
              <w:rPr>
                <w:rFonts w:ascii="Times New Roman" w:hAnsi="Times New Roman"/>
              </w:rPr>
              <w:t>тавле</w:t>
            </w:r>
            <w:r w:rsidRPr="001700D3">
              <w:rPr>
                <w:rFonts w:ascii="Times New Roman" w:hAnsi="Times New Roman"/>
                <w:spacing w:val="1"/>
              </w:rPr>
              <w:t>н</w:t>
            </w:r>
            <w:r w:rsidRPr="001700D3">
              <w:rPr>
                <w:rFonts w:ascii="Times New Roman" w:hAnsi="Times New Roman"/>
              </w:rPr>
              <w:t>но</w:t>
            </w:r>
            <w:r w:rsidRPr="001700D3">
              <w:rPr>
                <w:rFonts w:ascii="Times New Roman" w:hAnsi="Times New Roman"/>
                <w:spacing w:val="1"/>
              </w:rPr>
              <w:t>й</w:t>
            </w:r>
            <w:r w:rsidRPr="001700D3">
              <w:rPr>
                <w:rFonts w:ascii="Times New Roman" w:hAnsi="Times New Roman"/>
              </w:rPr>
              <w:t xml:space="preserve"> </w:t>
            </w:r>
            <w:r w:rsidRPr="001700D3">
              <w:rPr>
                <w:rFonts w:ascii="Times New Roman" w:hAnsi="Times New Roman"/>
                <w:spacing w:val="-1"/>
              </w:rPr>
              <w:t>з</w:t>
            </w:r>
            <w:r w:rsidRPr="001700D3">
              <w:rPr>
                <w:rFonts w:ascii="Times New Roman" w:hAnsi="Times New Roman"/>
              </w:rPr>
              <w:t xml:space="preserve">адачей </w:t>
            </w:r>
            <w:r w:rsidRPr="001700D3">
              <w:rPr>
                <w:rFonts w:ascii="Times New Roman" w:hAnsi="Times New Roman"/>
                <w:spacing w:val="1"/>
              </w:rPr>
              <w:t>и</w:t>
            </w:r>
            <w:r w:rsidRPr="001700D3">
              <w:rPr>
                <w:rFonts w:ascii="Times New Roman" w:hAnsi="Times New Roman"/>
              </w:rPr>
              <w:t xml:space="preserve"> </w:t>
            </w:r>
            <w:r w:rsidRPr="001700D3">
              <w:rPr>
                <w:rFonts w:ascii="Times New Roman" w:hAnsi="Times New Roman"/>
                <w:spacing w:val="-2"/>
              </w:rPr>
              <w:t>у</w:t>
            </w:r>
            <w:r w:rsidRPr="001700D3">
              <w:rPr>
                <w:rFonts w:ascii="Times New Roman" w:hAnsi="Times New Roman"/>
              </w:rPr>
              <w:t>сло</w:t>
            </w:r>
            <w:r w:rsidRPr="001700D3">
              <w:rPr>
                <w:rFonts w:ascii="Times New Roman" w:hAnsi="Times New Roman"/>
                <w:spacing w:val="1"/>
              </w:rPr>
              <w:t>в</w:t>
            </w:r>
            <w:r w:rsidRPr="001700D3">
              <w:rPr>
                <w:rFonts w:ascii="Times New Roman" w:hAnsi="Times New Roman"/>
              </w:rPr>
              <w:t xml:space="preserve">иями ее </w:t>
            </w:r>
            <w:r w:rsidRPr="001700D3">
              <w:rPr>
                <w:rFonts w:ascii="Times New Roman" w:hAnsi="Times New Roman"/>
                <w:spacing w:val="1"/>
              </w:rPr>
              <w:t>р</w:t>
            </w:r>
            <w:r w:rsidRPr="001700D3">
              <w:rPr>
                <w:rFonts w:ascii="Times New Roman" w:hAnsi="Times New Roman"/>
                <w:spacing w:val="-1"/>
              </w:rPr>
              <w:t>е</w:t>
            </w:r>
            <w:r w:rsidRPr="001700D3">
              <w:rPr>
                <w:rFonts w:ascii="Times New Roman" w:hAnsi="Times New Roman"/>
              </w:rPr>
              <w:t>али</w:t>
            </w:r>
            <w:r w:rsidRPr="001700D3">
              <w:rPr>
                <w:rFonts w:ascii="Times New Roman" w:hAnsi="Times New Roman"/>
                <w:spacing w:val="1"/>
              </w:rPr>
              <w:t>з</w:t>
            </w:r>
            <w:r w:rsidRPr="001700D3">
              <w:rPr>
                <w:rFonts w:ascii="Times New Roman" w:hAnsi="Times New Roman"/>
              </w:rPr>
              <w:t>ации</w:t>
            </w:r>
          </w:p>
          <w:p w:rsidR="00537650" w:rsidRPr="001700D3" w:rsidRDefault="00537650" w:rsidP="00A35A36">
            <w:pPr>
              <w:widowControl w:val="0"/>
              <w:autoSpaceDE w:val="0"/>
              <w:autoSpaceDN w:val="0"/>
              <w:adjustRightInd w:val="0"/>
              <w:spacing w:after="1" w:line="200" w:lineRule="exact"/>
              <w:rPr>
                <w:rFonts w:ascii="Times New Roman" w:hAnsi="Times New Roman"/>
                <w:sz w:val="20"/>
                <w:szCs w:val="20"/>
              </w:rPr>
            </w:pPr>
          </w:p>
          <w:p w:rsidR="00537650" w:rsidRPr="001700D3" w:rsidRDefault="00537650" w:rsidP="00A35A36">
            <w:pPr>
              <w:widowControl w:val="0"/>
              <w:autoSpaceDE w:val="0"/>
              <w:autoSpaceDN w:val="0"/>
              <w:adjustRightInd w:val="0"/>
              <w:spacing w:after="0" w:line="240" w:lineRule="auto"/>
              <w:ind w:left="108" w:right="-20"/>
              <w:rPr>
                <w:rFonts w:ascii="Times New Roman" w:hAnsi="Times New Roman"/>
                <w:sz w:val="24"/>
                <w:szCs w:val="24"/>
              </w:rPr>
            </w:pP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У</w:t>
            </w:r>
            <w:r w:rsidRPr="001700D3">
              <w:rPr>
                <w:rFonts w:ascii="Times New Roman" w:hAnsi="Times New Roman"/>
                <w:spacing w:val="1"/>
              </w:rPr>
              <w:t>м</w:t>
            </w:r>
            <w:r w:rsidRPr="001700D3">
              <w:rPr>
                <w:rFonts w:ascii="Times New Roman" w:hAnsi="Times New Roman"/>
              </w:rPr>
              <w:t>ение</w:t>
            </w:r>
            <w:r w:rsidRPr="001700D3">
              <w:rPr>
                <w:rFonts w:ascii="Times New Roman" w:hAnsi="Times New Roman"/>
                <w:spacing w:val="-1"/>
              </w:rPr>
              <w:t xml:space="preserve"> </w:t>
            </w:r>
            <w:r w:rsidRPr="001700D3">
              <w:rPr>
                <w:rFonts w:ascii="Times New Roman" w:hAnsi="Times New Roman"/>
              </w:rPr>
              <w:t>стр</w:t>
            </w:r>
            <w:r w:rsidRPr="001700D3">
              <w:rPr>
                <w:rFonts w:ascii="Times New Roman" w:hAnsi="Times New Roman"/>
                <w:spacing w:val="1"/>
              </w:rPr>
              <w:t>о</w:t>
            </w:r>
            <w:r w:rsidRPr="001700D3">
              <w:rPr>
                <w:rFonts w:ascii="Times New Roman" w:hAnsi="Times New Roman"/>
              </w:rPr>
              <w:t>ить м</w:t>
            </w:r>
            <w:r w:rsidRPr="001700D3">
              <w:rPr>
                <w:rFonts w:ascii="Times New Roman" w:hAnsi="Times New Roman"/>
                <w:spacing w:val="1"/>
              </w:rPr>
              <w:t>о</w:t>
            </w:r>
            <w:r w:rsidRPr="001700D3">
              <w:rPr>
                <w:rFonts w:ascii="Times New Roman" w:hAnsi="Times New Roman"/>
              </w:rPr>
              <w:t>н</w:t>
            </w:r>
            <w:r w:rsidRPr="001700D3">
              <w:rPr>
                <w:rFonts w:ascii="Times New Roman" w:hAnsi="Times New Roman"/>
                <w:spacing w:val="-2"/>
              </w:rPr>
              <w:t>о</w:t>
            </w:r>
            <w:r w:rsidRPr="001700D3">
              <w:rPr>
                <w:rFonts w:ascii="Times New Roman" w:hAnsi="Times New Roman"/>
              </w:rPr>
              <w:t>ло</w:t>
            </w:r>
            <w:r w:rsidRPr="001700D3">
              <w:rPr>
                <w:rFonts w:ascii="Times New Roman" w:hAnsi="Times New Roman"/>
                <w:spacing w:val="1"/>
              </w:rPr>
              <w:t>г</w:t>
            </w:r>
            <w:r w:rsidRPr="001700D3">
              <w:rPr>
                <w:rFonts w:ascii="Times New Roman" w:hAnsi="Times New Roman"/>
              </w:rPr>
              <w:t>и</w:t>
            </w:r>
            <w:r w:rsidRPr="001700D3">
              <w:rPr>
                <w:rFonts w:ascii="Times New Roman" w:hAnsi="Times New Roman"/>
                <w:spacing w:val="1"/>
              </w:rPr>
              <w:t>ч</w:t>
            </w:r>
            <w:r w:rsidRPr="001700D3">
              <w:rPr>
                <w:rFonts w:ascii="Times New Roman" w:hAnsi="Times New Roman"/>
              </w:rPr>
              <w:t>е</w:t>
            </w:r>
            <w:r w:rsidRPr="001700D3">
              <w:rPr>
                <w:rFonts w:ascii="Times New Roman" w:hAnsi="Times New Roman"/>
                <w:spacing w:val="-1"/>
              </w:rPr>
              <w:t>с</w:t>
            </w:r>
            <w:r w:rsidRPr="001700D3">
              <w:rPr>
                <w:rFonts w:ascii="Times New Roman" w:hAnsi="Times New Roman"/>
              </w:rPr>
              <w:t>кое</w:t>
            </w:r>
            <w:r w:rsidRPr="001700D3">
              <w:rPr>
                <w:rFonts w:ascii="Times New Roman" w:hAnsi="Times New Roman"/>
                <w:spacing w:val="1"/>
              </w:rPr>
              <w:t xml:space="preserve"> </w:t>
            </w:r>
            <w:r w:rsidRPr="001700D3">
              <w:rPr>
                <w:rFonts w:ascii="Times New Roman" w:hAnsi="Times New Roman"/>
              </w:rPr>
              <w:t>в</w:t>
            </w:r>
            <w:r w:rsidRPr="001700D3">
              <w:rPr>
                <w:rFonts w:ascii="Times New Roman" w:hAnsi="Times New Roman"/>
                <w:spacing w:val="-1"/>
              </w:rPr>
              <w:t>ы</w:t>
            </w:r>
            <w:r w:rsidRPr="001700D3">
              <w:rPr>
                <w:rFonts w:ascii="Times New Roman" w:hAnsi="Times New Roman"/>
              </w:rPr>
              <w:t>ск</w:t>
            </w:r>
            <w:r w:rsidRPr="001700D3">
              <w:rPr>
                <w:rFonts w:ascii="Times New Roman" w:hAnsi="Times New Roman"/>
                <w:spacing w:val="1"/>
              </w:rPr>
              <w:t>а</w:t>
            </w:r>
            <w:r w:rsidRPr="001700D3">
              <w:rPr>
                <w:rFonts w:ascii="Times New Roman" w:hAnsi="Times New Roman"/>
                <w:spacing w:val="-2"/>
              </w:rPr>
              <w:t>з</w:t>
            </w:r>
            <w:r w:rsidRPr="001700D3">
              <w:rPr>
                <w:rFonts w:ascii="Times New Roman" w:hAnsi="Times New Roman"/>
              </w:rPr>
              <w:t>ыв</w:t>
            </w:r>
            <w:r w:rsidRPr="001700D3">
              <w:rPr>
                <w:rFonts w:ascii="Times New Roman" w:hAnsi="Times New Roman"/>
                <w:spacing w:val="1"/>
              </w:rPr>
              <w:t>а</w:t>
            </w:r>
            <w:r w:rsidRPr="001700D3">
              <w:rPr>
                <w:rFonts w:ascii="Times New Roman" w:hAnsi="Times New Roman"/>
              </w:rPr>
              <w:t>ни</w:t>
            </w:r>
            <w:r w:rsidRPr="001700D3">
              <w:rPr>
                <w:rFonts w:ascii="Times New Roman" w:hAnsi="Times New Roman"/>
                <w:spacing w:val="-2"/>
              </w:rPr>
              <w:t>е</w:t>
            </w:r>
            <w:r w:rsidRPr="001700D3">
              <w:rPr>
                <w:rFonts w:ascii="Times New Roman" w:hAnsi="Times New Roman"/>
              </w:rPr>
              <w:t>.</w:t>
            </w:r>
          </w:p>
          <w:p w:rsidR="00537650" w:rsidRPr="001700D3" w:rsidRDefault="00537650" w:rsidP="00A35A36">
            <w:pPr>
              <w:widowControl w:val="0"/>
              <w:autoSpaceDE w:val="0"/>
              <w:autoSpaceDN w:val="0"/>
              <w:adjustRightInd w:val="0"/>
              <w:spacing w:after="17" w:line="220" w:lineRule="exact"/>
              <w:rPr>
                <w:rFonts w:ascii="Times New Roman" w:hAnsi="Times New Roman"/>
              </w:rPr>
            </w:pPr>
          </w:p>
          <w:p w:rsidR="00537650" w:rsidRPr="001700D3" w:rsidRDefault="00537650" w:rsidP="00A35A36">
            <w:pPr>
              <w:widowControl w:val="0"/>
              <w:autoSpaceDE w:val="0"/>
              <w:autoSpaceDN w:val="0"/>
              <w:adjustRightInd w:val="0"/>
              <w:spacing w:after="0" w:line="240" w:lineRule="auto"/>
              <w:ind w:left="108" w:right="-20"/>
              <w:rPr>
                <w:rFonts w:ascii="Times New Roman" w:hAnsi="Times New Roman"/>
                <w:sz w:val="24"/>
                <w:szCs w:val="24"/>
              </w:rPr>
            </w:pPr>
            <w:r w:rsidRPr="001700D3">
              <w:rPr>
                <w:rFonts w:ascii="Times New Roman" w:hAnsi="Times New Roman"/>
              </w:rPr>
              <w:t>У</w:t>
            </w:r>
            <w:r w:rsidRPr="001700D3">
              <w:rPr>
                <w:rFonts w:ascii="Times New Roman" w:hAnsi="Times New Roman"/>
                <w:spacing w:val="1"/>
              </w:rPr>
              <w:t>м</w:t>
            </w:r>
            <w:r w:rsidRPr="001700D3">
              <w:rPr>
                <w:rFonts w:ascii="Times New Roman" w:hAnsi="Times New Roman"/>
              </w:rPr>
              <w:t xml:space="preserve">ение </w:t>
            </w:r>
            <w:r w:rsidRPr="001700D3">
              <w:rPr>
                <w:rFonts w:ascii="Times New Roman" w:hAnsi="Times New Roman"/>
                <w:spacing w:val="1"/>
              </w:rPr>
              <w:t>с</w:t>
            </w:r>
            <w:r w:rsidRPr="001700D3">
              <w:rPr>
                <w:rFonts w:ascii="Times New Roman" w:hAnsi="Times New Roman"/>
              </w:rPr>
              <w:t>л</w:t>
            </w:r>
            <w:r w:rsidRPr="001700D3">
              <w:rPr>
                <w:rFonts w:ascii="Times New Roman" w:hAnsi="Times New Roman"/>
                <w:spacing w:val="-1"/>
              </w:rPr>
              <w:t>у</w:t>
            </w:r>
            <w:r w:rsidRPr="001700D3">
              <w:rPr>
                <w:rFonts w:ascii="Times New Roman" w:hAnsi="Times New Roman"/>
              </w:rPr>
              <w:t>ш</w:t>
            </w:r>
            <w:r w:rsidRPr="001700D3">
              <w:rPr>
                <w:rFonts w:ascii="Times New Roman" w:hAnsi="Times New Roman"/>
                <w:spacing w:val="1"/>
              </w:rPr>
              <w:t>а</w:t>
            </w:r>
            <w:r w:rsidRPr="001700D3">
              <w:rPr>
                <w:rFonts w:ascii="Times New Roman" w:hAnsi="Times New Roman"/>
              </w:rPr>
              <w:t>ть</w:t>
            </w:r>
            <w:r w:rsidRPr="001700D3">
              <w:rPr>
                <w:rFonts w:ascii="Times New Roman" w:hAnsi="Times New Roman"/>
                <w:spacing w:val="-1"/>
              </w:rPr>
              <w:t xml:space="preserve"> </w:t>
            </w:r>
            <w:r w:rsidRPr="001700D3">
              <w:rPr>
                <w:rFonts w:ascii="Times New Roman" w:hAnsi="Times New Roman"/>
              </w:rPr>
              <w:t>со</w:t>
            </w:r>
            <w:r w:rsidRPr="001700D3">
              <w:rPr>
                <w:rFonts w:ascii="Times New Roman" w:hAnsi="Times New Roman"/>
                <w:spacing w:val="1"/>
              </w:rPr>
              <w:t>б</w:t>
            </w:r>
            <w:r w:rsidRPr="001700D3">
              <w:rPr>
                <w:rFonts w:ascii="Times New Roman" w:hAnsi="Times New Roman"/>
                <w:spacing w:val="-1"/>
              </w:rPr>
              <w:t>е</w:t>
            </w:r>
            <w:r w:rsidRPr="001700D3">
              <w:rPr>
                <w:rFonts w:ascii="Times New Roman" w:hAnsi="Times New Roman"/>
              </w:rPr>
              <w:t>седн</w:t>
            </w:r>
            <w:r w:rsidRPr="001700D3">
              <w:rPr>
                <w:rFonts w:ascii="Times New Roman" w:hAnsi="Times New Roman"/>
                <w:spacing w:val="-1"/>
              </w:rPr>
              <w:t>и</w:t>
            </w:r>
            <w:r w:rsidRPr="001700D3">
              <w:rPr>
                <w:rFonts w:ascii="Times New Roman" w:hAnsi="Times New Roman"/>
              </w:rPr>
              <w:t>к</w:t>
            </w:r>
            <w:r w:rsidRPr="001700D3">
              <w:rPr>
                <w:rFonts w:ascii="Times New Roman" w:hAnsi="Times New Roman"/>
                <w:spacing w:val="1"/>
              </w:rPr>
              <w:t>а</w:t>
            </w:r>
            <w:r w:rsidRPr="001700D3">
              <w:rPr>
                <w:rFonts w:ascii="Times New Roman" w:hAnsi="Times New Roman"/>
              </w:rPr>
              <w:t>.</w:t>
            </w:r>
          </w:p>
          <w:p w:rsidR="00537650" w:rsidRPr="001700D3" w:rsidRDefault="00537650" w:rsidP="00A35A36">
            <w:pPr>
              <w:widowControl w:val="0"/>
              <w:autoSpaceDE w:val="0"/>
              <w:autoSpaceDN w:val="0"/>
              <w:adjustRightInd w:val="0"/>
              <w:spacing w:after="0" w:line="240" w:lineRule="auto"/>
              <w:ind w:left="108" w:right="-20"/>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4663"/>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5,6</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r w:rsidRPr="001700D3">
              <w:rPr>
                <w:rFonts w:ascii="Times New Roman" w:hAnsi="Times New Roman"/>
                <w:sz w:val="24"/>
                <w:szCs w:val="24"/>
              </w:rPr>
              <w:t xml:space="preserve">Добро и </w:t>
            </w:r>
            <w:r w:rsidRPr="001700D3">
              <w:rPr>
                <w:rFonts w:ascii="Times New Roman" w:hAnsi="Times New Roman"/>
                <w:spacing w:val="1"/>
                <w:sz w:val="24"/>
                <w:szCs w:val="24"/>
              </w:rPr>
              <w:t>з</w:t>
            </w:r>
            <w:r w:rsidRPr="001700D3">
              <w:rPr>
                <w:rFonts w:ascii="Times New Roman" w:hAnsi="Times New Roman"/>
                <w:sz w:val="24"/>
                <w:szCs w:val="24"/>
              </w:rPr>
              <w:t>ло.</w:t>
            </w:r>
          </w:p>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72"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ind w:left="110" w:right="108"/>
              <w:rPr>
                <w:rFonts w:ascii="Times New Roman" w:hAnsi="Times New Roman"/>
                <w:sz w:val="24"/>
                <w:szCs w:val="24"/>
              </w:rPr>
            </w:pPr>
            <w:r w:rsidRPr="001700D3">
              <w:rPr>
                <w:rFonts w:ascii="Times New Roman" w:hAnsi="Times New Roman"/>
                <w:sz w:val="24"/>
                <w:szCs w:val="24"/>
              </w:rPr>
              <w:t>Ум</w:t>
            </w:r>
            <w:r w:rsidRPr="001700D3">
              <w:rPr>
                <w:rFonts w:ascii="Times New Roman" w:hAnsi="Times New Roman"/>
                <w:spacing w:val="-1"/>
                <w:sz w:val="24"/>
                <w:szCs w:val="24"/>
              </w:rPr>
              <w:t>е</w:t>
            </w:r>
            <w:r w:rsidRPr="001700D3">
              <w:rPr>
                <w:rFonts w:ascii="Times New Roman" w:hAnsi="Times New Roman"/>
                <w:sz w:val="24"/>
                <w:szCs w:val="24"/>
              </w:rPr>
              <w:t>ть</w:t>
            </w:r>
            <w:r w:rsidRPr="001700D3">
              <w:rPr>
                <w:rFonts w:ascii="Times New Roman" w:hAnsi="Times New Roman"/>
                <w:spacing w:val="40"/>
                <w:sz w:val="24"/>
                <w:szCs w:val="24"/>
              </w:rPr>
              <w:t xml:space="preserve"> </w:t>
            </w:r>
            <w:r w:rsidRPr="001700D3">
              <w:rPr>
                <w:rFonts w:ascii="Times New Roman" w:hAnsi="Times New Roman"/>
                <w:sz w:val="24"/>
                <w:szCs w:val="24"/>
              </w:rPr>
              <w:t>пол</w:t>
            </w:r>
            <w:r w:rsidRPr="001700D3">
              <w:rPr>
                <w:rFonts w:ascii="Times New Roman" w:hAnsi="Times New Roman"/>
                <w:spacing w:val="1"/>
                <w:sz w:val="24"/>
                <w:szCs w:val="24"/>
              </w:rPr>
              <w:t>ьз</w:t>
            </w:r>
            <w:r w:rsidRPr="001700D3">
              <w:rPr>
                <w:rFonts w:ascii="Times New Roman" w:hAnsi="Times New Roman"/>
                <w:sz w:val="24"/>
                <w:szCs w:val="24"/>
              </w:rPr>
              <w:t>ова</w:t>
            </w:r>
            <w:r w:rsidRPr="001700D3">
              <w:rPr>
                <w:rFonts w:ascii="Times New Roman" w:hAnsi="Times New Roman"/>
                <w:spacing w:val="-2"/>
                <w:sz w:val="24"/>
                <w:szCs w:val="24"/>
              </w:rPr>
              <w:t>т</w:t>
            </w:r>
            <w:r w:rsidRPr="001700D3">
              <w:rPr>
                <w:rFonts w:ascii="Times New Roman" w:hAnsi="Times New Roman"/>
                <w:sz w:val="24"/>
                <w:szCs w:val="24"/>
              </w:rPr>
              <w:t>ься основными эт</w:t>
            </w:r>
            <w:r w:rsidRPr="001700D3">
              <w:rPr>
                <w:rFonts w:ascii="Times New Roman" w:hAnsi="Times New Roman"/>
                <w:spacing w:val="1"/>
                <w:sz w:val="24"/>
                <w:szCs w:val="24"/>
              </w:rPr>
              <w:t>и</w:t>
            </w:r>
            <w:r w:rsidRPr="001700D3">
              <w:rPr>
                <w:rFonts w:ascii="Times New Roman" w:hAnsi="Times New Roman"/>
                <w:sz w:val="24"/>
                <w:szCs w:val="24"/>
              </w:rPr>
              <w:t>ч</w:t>
            </w:r>
            <w:r w:rsidRPr="001700D3">
              <w:rPr>
                <w:rFonts w:ascii="Times New Roman" w:hAnsi="Times New Roman"/>
                <w:spacing w:val="-1"/>
                <w:sz w:val="24"/>
                <w:szCs w:val="24"/>
              </w:rPr>
              <w:t>е</w:t>
            </w:r>
            <w:r w:rsidRPr="001700D3">
              <w:rPr>
                <w:rFonts w:ascii="Times New Roman" w:hAnsi="Times New Roman"/>
                <w:sz w:val="24"/>
                <w:szCs w:val="24"/>
              </w:rPr>
              <w:t>скими по</w:t>
            </w:r>
            <w:r w:rsidRPr="001700D3">
              <w:rPr>
                <w:rFonts w:ascii="Times New Roman" w:hAnsi="Times New Roman"/>
                <w:spacing w:val="1"/>
                <w:sz w:val="24"/>
                <w:szCs w:val="24"/>
              </w:rPr>
              <w:t>н</w:t>
            </w:r>
            <w:r w:rsidRPr="001700D3">
              <w:rPr>
                <w:rFonts w:ascii="Times New Roman" w:hAnsi="Times New Roman"/>
                <w:sz w:val="24"/>
                <w:szCs w:val="24"/>
              </w:rPr>
              <w:t>ятиями :</w:t>
            </w:r>
            <w:r w:rsidRPr="001700D3">
              <w:rPr>
                <w:rFonts w:ascii="Times New Roman" w:hAnsi="Times New Roman"/>
                <w:spacing w:val="1"/>
                <w:sz w:val="24"/>
                <w:szCs w:val="24"/>
              </w:rPr>
              <w:t xml:space="preserve"> </w:t>
            </w:r>
            <w:r w:rsidRPr="001700D3">
              <w:rPr>
                <w:rFonts w:ascii="Times New Roman" w:hAnsi="Times New Roman"/>
                <w:sz w:val="24"/>
                <w:szCs w:val="24"/>
              </w:rPr>
              <w:t>добро, и</w:t>
            </w:r>
            <w:r w:rsidRPr="001700D3">
              <w:rPr>
                <w:rFonts w:ascii="Times New Roman" w:hAnsi="Times New Roman"/>
                <w:spacing w:val="1"/>
                <w:sz w:val="24"/>
                <w:szCs w:val="24"/>
              </w:rPr>
              <w:t>з</w:t>
            </w:r>
            <w:r w:rsidRPr="001700D3">
              <w:rPr>
                <w:rFonts w:ascii="Times New Roman" w:hAnsi="Times New Roman"/>
                <w:sz w:val="24"/>
                <w:szCs w:val="24"/>
              </w:rPr>
              <w:t>ло</w:t>
            </w:r>
          </w:p>
          <w:p w:rsidR="00537650" w:rsidRPr="001700D3" w:rsidRDefault="00537650" w:rsidP="00A35A36">
            <w:pPr>
              <w:widowControl w:val="0"/>
              <w:autoSpaceDE w:val="0"/>
              <w:autoSpaceDN w:val="0"/>
              <w:adjustRightInd w:val="0"/>
              <w:spacing w:before="14" w:after="0"/>
              <w:ind w:left="110" w:right="108"/>
              <w:rPr>
                <w:rFonts w:ascii="Times New Roman" w:hAnsi="Times New Roman"/>
                <w:sz w:val="24"/>
                <w:szCs w:val="24"/>
              </w:rPr>
            </w:pPr>
          </w:p>
        </w:tc>
        <w:tc>
          <w:tcPr>
            <w:tcW w:w="512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08" w:right="478"/>
              <w:rPr>
                <w:rFonts w:ascii="Times New Roman" w:hAnsi="Times New Roman"/>
                <w:sz w:val="24"/>
                <w:szCs w:val="24"/>
              </w:rPr>
            </w:pPr>
            <w:r w:rsidRPr="001700D3">
              <w:rPr>
                <w:rFonts w:ascii="Times New Roman" w:hAnsi="Times New Roman"/>
                <w:b/>
                <w:bCs/>
                <w:spacing w:val="1"/>
              </w:rPr>
              <w:t>Л</w:t>
            </w:r>
            <w:r w:rsidRPr="001700D3">
              <w:rPr>
                <w:rFonts w:ascii="Times New Roman" w:hAnsi="Times New Roman"/>
                <w:b/>
                <w:bCs/>
              </w:rPr>
              <w:t>.:</w:t>
            </w:r>
            <w:r w:rsidRPr="001700D3">
              <w:rPr>
                <w:rFonts w:ascii="Times New Roman" w:hAnsi="Times New Roman"/>
                <w:spacing w:val="2"/>
              </w:rPr>
              <w:t xml:space="preserve"> </w:t>
            </w:r>
            <w:r w:rsidRPr="001700D3">
              <w:rPr>
                <w:rFonts w:ascii="Times New Roman" w:hAnsi="Times New Roman"/>
              </w:rPr>
              <w:t>-</w:t>
            </w:r>
            <w:r w:rsidRPr="001700D3">
              <w:rPr>
                <w:rFonts w:ascii="Times New Roman" w:hAnsi="Times New Roman"/>
                <w:spacing w:val="-3"/>
              </w:rPr>
              <w:t xml:space="preserve"> </w:t>
            </w:r>
            <w:r w:rsidRPr="001700D3">
              <w:rPr>
                <w:rFonts w:ascii="Times New Roman" w:hAnsi="Times New Roman"/>
              </w:rPr>
              <w:t>ста</w:t>
            </w:r>
            <w:r w:rsidRPr="001700D3">
              <w:rPr>
                <w:rFonts w:ascii="Times New Roman" w:hAnsi="Times New Roman"/>
                <w:spacing w:val="1"/>
              </w:rPr>
              <w:t>р</w:t>
            </w:r>
            <w:r w:rsidRPr="001700D3">
              <w:rPr>
                <w:rFonts w:ascii="Times New Roman" w:hAnsi="Times New Roman"/>
              </w:rPr>
              <w:t>а</w:t>
            </w:r>
            <w:r w:rsidRPr="001700D3">
              <w:rPr>
                <w:rFonts w:ascii="Times New Roman" w:hAnsi="Times New Roman"/>
                <w:spacing w:val="1"/>
              </w:rPr>
              <w:t>ет</w:t>
            </w:r>
            <w:r w:rsidRPr="001700D3">
              <w:rPr>
                <w:rFonts w:ascii="Times New Roman" w:hAnsi="Times New Roman"/>
              </w:rPr>
              <w:t>ся</w:t>
            </w:r>
            <w:r w:rsidRPr="001700D3">
              <w:rPr>
                <w:rFonts w:ascii="Times New Roman" w:hAnsi="Times New Roman"/>
                <w:spacing w:val="-2"/>
              </w:rPr>
              <w:t xml:space="preserve"> </w:t>
            </w:r>
            <w:r w:rsidRPr="001700D3">
              <w:rPr>
                <w:rFonts w:ascii="Times New Roman" w:hAnsi="Times New Roman"/>
              </w:rPr>
              <w:t>с</w:t>
            </w:r>
            <w:r w:rsidRPr="001700D3">
              <w:rPr>
                <w:rFonts w:ascii="Times New Roman" w:hAnsi="Times New Roman"/>
                <w:spacing w:val="1"/>
              </w:rPr>
              <w:t>д</w:t>
            </w:r>
            <w:r w:rsidRPr="001700D3">
              <w:rPr>
                <w:rFonts w:ascii="Times New Roman" w:hAnsi="Times New Roman"/>
                <w:spacing w:val="-1"/>
              </w:rPr>
              <w:t>е</w:t>
            </w:r>
            <w:r w:rsidRPr="001700D3">
              <w:rPr>
                <w:rFonts w:ascii="Times New Roman" w:hAnsi="Times New Roman"/>
              </w:rPr>
              <w:t>р</w:t>
            </w:r>
            <w:r w:rsidRPr="001700D3">
              <w:rPr>
                <w:rFonts w:ascii="Times New Roman" w:hAnsi="Times New Roman"/>
                <w:spacing w:val="1"/>
              </w:rPr>
              <w:t>ж</w:t>
            </w:r>
            <w:r w:rsidRPr="001700D3">
              <w:rPr>
                <w:rFonts w:ascii="Times New Roman" w:hAnsi="Times New Roman"/>
              </w:rPr>
              <w:t>ива</w:t>
            </w:r>
            <w:r w:rsidRPr="001700D3">
              <w:rPr>
                <w:rFonts w:ascii="Times New Roman" w:hAnsi="Times New Roman"/>
                <w:spacing w:val="-2"/>
              </w:rPr>
              <w:t>т</w:t>
            </w:r>
            <w:r w:rsidRPr="001700D3">
              <w:rPr>
                <w:rFonts w:ascii="Times New Roman" w:hAnsi="Times New Roman"/>
              </w:rPr>
              <w:t>ь с</w:t>
            </w:r>
            <w:r w:rsidRPr="001700D3">
              <w:rPr>
                <w:rFonts w:ascii="Times New Roman" w:hAnsi="Times New Roman"/>
                <w:spacing w:val="1"/>
              </w:rPr>
              <w:t>еб</w:t>
            </w:r>
            <w:r w:rsidRPr="001700D3">
              <w:rPr>
                <w:rFonts w:ascii="Times New Roman" w:hAnsi="Times New Roman"/>
              </w:rPr>
              <w:t>я.</w:t>
            </w:r>
            <w:r w:rsidRPr="001700D3">
              <w:rPr>
                <w:rFonts w:ascii="Times New Roman" w:hAnsi="Times New Roman"/>
                <w:spacing w:val="1"/>
              </w:rPr>
              <w:t xml:space="preserve"> </w:t>
            </w:r>
            <w:r w:rsidRPr="001700D3">
              <w:rPr>
                <w:rFonts w:ascii="Times New Roman" w:hAnsi="Times New Roman"/>
              </w:rPr>
              <w:t>в</w:t>
            </w:r>
            <w:r w:rsidRPr="001700D3">
              <w:rPr>
                <w:rFonts w:ascii="Times New Roman" w:hAnsi="Times New Roman"/>
                <w:spacing w:val="-2"/>
              </w:rPr>
              <w:t>ы</w:t>
            </w:r>
            <w:r w:rsidRPr="001700D3">
              <w:rPr>
                <w:rFonts w:ascii="Times New Roman" w:hAnsi="Times New Roman"/>
              </w:rPr>
              <w:t>с</w:t>
            </w:r>
            <w:r w:rsidRPr="001700D3">
              <w:rPr>
                <w:rFonts w:ascii="Times New Roman" w:hAnsi="Times New Roman"/>
                <w:spacing w:val="1"/>
              </w:rPr>
              <w:t>к</w:t>
            </w:r>
            <w:r w:rsidRPr="001700D3">
              <w:rPr>
                <w:rFonts w:ascii="Times New Roman" w:hAnsi="Times New Roman"/>
              </w:rPr>
              <w:t>а</w:t>
            </w:r>
            <w:r w:rsidRPr="001700D3">
              <w:rPr>
                <w:rFonts w:ascii="Times New Roman" w:hAnsi="Times New Roman"/>
                <w:spacing w:val="-1"/>
              </w:rPr>
              <w:t>з</w:t>
            </w:r>
            <w:r w:rsidRPr="001700D3">
              <w:rPr>
                <w:rFonts w:ascii="Times New Roman" w:hAnsi="Times New Roman"/>
              </w:rPr>
              <w:t>ывать пр</w:t>
            </w:r>
            <w:r w:rsidRPr="001700D3">
              <w:rPr>
                <w:rFonts w:ascii="Times New Roman" w:hAnsi="Times New Roman"/>
                <w:spacing w:val="1"/>
              </w:rPr>
              <w:t>о</w:t>
            </w:r>
            <w:r w:rsidRPr="001700D3">
              <w:rPr>
                <w:rFonts w:ascii="Times New Roman" w:hAnsi="Times New Roman"/>
              </w:rPr>
              <w:t>сьбы, п</w:t>
            </w:r>
            <w:r w:rsidRPr="001700D3">
              <w:rPr>
                <w:rFonts w:ascii="Times New Roman" w:hAnsi="Times New Roman"/>
                <w:spacing w:val="1"/>
              </w:rPr>
              <w:t>р</w:t>
            </w:r>
            <w:r w:rsidRPr="001700D3">
              <w:rPr>
                <w:rFonts w:ascii="Times New Roman" w:hAnsi="Times New Roman"/>
              </w:rPr>
              <w:t>едл</w:t>
            </w:r>
            <w:r w:rsidRPr="001700D3">
              <w:rPr>
                <w:rFonts w:ascii="Times New Roman" w:hAnsi="Times New Roman"/>
                <w:spacing w:val="-2"/>
              </w:rPr>
              <w:t>о</w:t>
            </w:r>
            <w:r w:rsidRPr="001700D3">
              <w:rPr>
                <w:rFonts w:ascii="Times New Roman" w:hAnsi="Times New Roman"/>
                <w:spacing w:val="1"/>
              </w:rPr>
              <w:t>ж</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rPr>
              <w:t xml:space="preserve">ия, </w:t>
            </w:r>
            <w:r w:rsidRPr="001700D3">
              <w:rPr>
                <w:rFonts w:ascii="Times New Roman" w:hAnsi="Times New Roman"/>
                <w:spacing w:val="-2"/>
              </w:rPr>
              <w:t>н</w:t>
            </w:r>
            <w:r w:rsidRPr="001700D3">
              <w:rPr>
                <w:rFonts w:ascii="Times New Roman" w:hAnsi="Times New Roman"/>
              </w:rPr>
              <w:t>ес</w:t>
            </w:r>
            <w:r w:rsidRPr="001700D3">
              <w:rPr>
                <w:rFonts w:ascii="Times New Roman" w:hAnsi="Times New Roman"/>
                <w:spacing w:val="1"/>
              </w:rPr>
              <w:t>о</w:t>
            </w:r>
            <w:r w:rsidRPr="001700D3">
              <w:rPr>
                <w:rFonts w:ascii="Times New Roman" w:hAnsi="Times New Roman"/>
              </w:rPr>
              <w:t>г</w:t>
            </w:r>
            <w:r w:rsidRPr="001700D3">
              <w:rPr>
                <w:rFonts w:ascii="Times New Roman" w:hAnsi="Times New Roman"/>
                <w:spacing w:val="-1"/>
              </w:rPr>
              <w:t>л</w:t>
            </w:r>
            <w:r w:rsidRPr="001700D3">
              <w:rPr>
                <w:rFonts w:ascii="Times New Roman" w:hAnsi="Times New Roman"/>
              </w:rPr>
              <w:t>а</w:t>
            </w:r>
            <w:r w:rsidRPr="001700D3">
              <w:rPr>
                <w:rFonts w:ascii="Times New Roman" w:hAnsi="Times New Roman"/>
                <w:spacing w:val="1"/>
              </w:rPr>
              <w:t>с</w:t>
            </w:r>
            <w:r w:rsidRPr="001700D3">
              <w:rPr>
                <w:rFonts w:ascii="Times New Roman" w:hAnsi="Times New Roman"/>
              </w:rPr>
              <w:t>ие</w:t>
            </w:r>
            <w:r w:rsidRPr="001700D3">
              <w:rPr>
                <w:rFonts w:ascii="Times New Roman" w:hAnsi="Times New Roman"/>
                <w:spacing w:val="1"/>
              </w:rPr>
              <w:t xml:space="preserve"> </w:t>
            </w:r>
            <w:r w:rsidRPr="001700D3">
              <w:rPr>
                <w:rFonts w:ascii="Times New Roman" w:hAnsi="Times New Roman"/>
              </w:rPr>
              <w:t xml:space="preserve">в </w:t>
            </w:r>
            <w:r w:rsidRPr="001700D3">
              <w:rPr>
                <w:rFonts w:ascii="Times New Roman" w:hAnsi="Times New Roman"/>
                <w:spacing w:val="-1"/>
              </w:rPr>
              <w:t>с</w:t>
            </w:r>
            <w:r w:rsidRPr="001700D3">
              <w:rPr>
                <w:rFonts w:ascii="Times New Roman" w:hAnsi="Times New Roman"/>
              </w:rPr>
              <w:t>оциаль</w:t>
            </w:r>
            <w:r w:rsidRPr="001700D3">
              <w:rPr>
                <w:rFonts w:ascii="Times New Roman" w:hAnsi="Times New Roman"/>
                <w:spacing w:val="1"/>
              </w:rPr>
              <w:t>н</w:t>
            </w:r>
            <w:r w:rsidRPr="001700D3">
              <w:rPr>
                <w:rFonts w:ascii="Times New Roman" w:hAnsi="Times New Roman"/>
              </w:rPr>
              <w:t>о пр</w:t>
            </w:r>
            <w:r w:rsidRPr="001700D3">
              <w:rPr>
                <w:rFonts w:ascii="Times New Roman" w:hAnsi="Times New Roman"/>
                <w:spacing w:val="1"/>
              </w:rPr>
              <w:t>и</w:t>
            </w:r>
            <w:r w:rsidRPr="001700D3">
              <w:rPr>
                <w:rFonts w:ascii="Times New Roman" w:hAnsi="Times New Roman"/>
              </w:rPr>
              <w:t>емле</w:t>
            </w:r>
            <w:r w:rsidRPr="001700D3">
              <w:rPr>
                <w:rFonts w:ascii="Times New Roman" w:hAnsi="Times New Roman"/>
                <w:spacing w:val="1"/>
              </w:rPr>
              <w:t>м</w:t>
            </w:r>
            <w:r w:rsidRPr="001700D3">
              <w:rPr>
                <w:rFonts w:ascii="Times New Roman" w:hAnsi="Times New Roman"/>
              </w:rPr>
              <w:t>о</w:t>
            </w:r>
            <w:r w:rsidRPr="001700D3">
              <w:rPr>
                <w:rFonts w:ascii="Times New Roman" w:hAnsi="Times New Roman"/>
                <w:spacing w:val="1"/>
              </w:rPr>
              <w:t>й</w:t>
            </w:r>
            <w:r w:rsidRPr="001700D3">
              <w:rPr>
                <w:rFonts w:ascii="Times New Roman" w:hAnsi="Times New Roman"/>
                <w:spacing w:val="-2"/>
              </w:rPr>
              <w:t xml:space="preserve"> </w:t>
            </w:r>
            <w:r w:rsidRPr="001700D3">
              <w:rPr>
                <w:rFonts w:ascii="Times New Roman" w:hAnsi="Times New Roman"/>
              </w:rPr>
              <w:t>фо</w:t>
            </w:r>
            <w:r w:rsidRPr="001700D3">
              <w:rPr>
                <w:rFonts w:ascii="Times New Roman" w:hAnsi="Times New Roman"/>
                <w:spacing w:val="1"/>
              </w:rPr>
              <w:t>р</w:t>
            </w:r>
            <w:r w:rsidRPr="001700D3">
              <w:rPr>
                <w:rFonts w:ascii="Times New Roman" w:hAnsi="Times New Roman"/>
              </w:rPr>
              <w:t>м</w:t>
            </w:r>
            <w:r w:rsidRPr="001700D3">
              <w:rPr>
                <w:rFonts w:ascii="Times New Roman" w:hAnsi="Times New Roman"/>
                <w:spacing w:val="-1"/>
              </w:rPr>
              <w:t>е</w:t>
            </w:r>
            <w:r w:rsidRPr="001700D3">
              <w:rPr>
                <w:rFonts w:ascii="Times New Roman" w:hAnsi="Times New Roman"/>
              </w:rPr>
              <w:t>;</w:t>
            </w:r>
          </w:p>
          <w:p w:rsidR="00537650" w:rsidRPr="001700D3" w:rsidRDefault="00537650" w:rsidP="00A35A36">
            <w:pPr>
              <w:widowControl w:val="0"/>
              <w:autoSpaceDE w:val="0"/>
              <w:autoSpaceDN w:val="0"/>
              <w:adjustRightInd w:val="0"/>
              <w:spacing w:after="0" w:line="275" w:lineRule="auto"/>
              <w:ind w:left="108" w:right="314"/>
              <w:rPr>
                <w:rFonts w:ascii="Times New Roman" w:hAnsi="Times New Roman"/>
                <w:sz w:val="24"/>
                <w:szCs w:val="24"/>
              </w:rPr>
            </w:pPr>
            <w:r w:rsidRPr="001700D3">
              <w:rPr>
                <w:rFonts w:ascii="Times New Roman" w:hAnsi="Times New Roman"/>
              </w:rPr>
              <w:t>-</w:t>
            </w:r>
            <w:r w:rsidRPr="001700D3">
              <w:rPr>
                <w:rFonts w:ascii="Times New Roman" w:hAnsi="Times New Roman"/>
                <w:spacing w:val="-1"/>
              </w:rPr>
              <w:t xml:space="preserve"> </w:t>
            </w:r>
            <w:r w:rsidRPr="001700D3">
              <w:rPr>
                <w:rFonts w:ascii="Times New Roman" w:hAnsi="Times New Roman"/>
              </w:rPr>
              <w:t>пр</w:t>
            </w:r>
            <w:r w:rsidRPr="001700D3">
              <w:rPr>
                <w:rFonts w:ascii="Times New Roman" w:hAnsi="Times New Roman"/>
                <w:spacing w:val="1"/>
              </w:rPr>
              <w:t>о</w:t>
            </w:r>
            <w:r w:rsidRPr="001700D3">
              <w:rPr>
                <w:rFonts w:ascii="Times New Roman" w:hAnsi="Times New Roman"/>
              </w:rPr>
              <w:t>я</w:t>
            </w:r>
            <w:r w:rsidRPr="001700D3">
              <w:rPr>
                <w:rFonts w:ascii="Times New Roman" w:hAnsi="Times New Roman"/>
                <w:spacing w:val="-1"/>
              </w:rPr>
              <w:t>в</w:t>
            </w:r>
            <w:r w:rsidRPr="001700D3">
              <w:rPr>
                <w:rFonts w:ascii="Times New Roman" w:hAnsi="Times New Roman"/>
              </w:rPr>
              <w:t>ляет и</w:t>
            </w:r>
            <w:r w:rsidRPr="001700D3">
              <w:rPr>
                <w:rFonts w:ascii="Times New Roman" w:hAnsi="Times New Roman"/>
                <w:spacing w:val="1"/>
              </w:rPr>
              <w:t>н</w:t>
            </w:r>
            <w:r w:rsidRPr="001700D3">
              <w:rPr>
                <w:rFonts w:ascii="Times New Roman" w:hAnsi="Times New Roman"/>
              </w:rPr>
              <w:t>тере</w:t>
            </w:r>
            <w:r w:rsidRPr="001700D3">
              <w:rPr>
                <w:rFonts w:ascii="Times New Roman" w:hAnsi="Times New Roman"/>
                <w:spacing w:val="1"/>
              </w:rPr>
              <w:t>с</w:t>
            </w:r>
            <w:r w:rsidRPr="001700D3">
              <w:rPr>
                <w:rFonts w:ascii="Times New Roman" w:hAnsi="Times New Roman"/>
              </w:rPr>
              <w:t xml:space="preserve"> к</w:t>
            </w:r>
            <w:r w:rsidRPr="001700D3">
              <w:rPr>
                <w:rFonts w:ascii="Times New Roman" w:hAnsi="Times New Roman"/>
                <w:spacing w:val="1"/>
              </w:rPr>
              <w:t xml:space="preserve"> ч</w:t>
            </w:r>
            <w:r w:rsidRPr="001700D3">
              <w:rPr>
                <w:rFonts w:ascii="Times New Roman" w:hAnsi="Times New Roman"/>
              </w:rPr>
              <w:t>т</w:t>
            </w:r>
            <w:r w:rsidRPr="001700D3">
              <w:rPr>
                <w:rFonts w:ascii="Times New Roman" w:hAnsi="Times New Roman"/>
                <w:spacing w:val="-1"/>
              </w:rPr>
              <w:t>е</w:t>
            </w:r>
            <w:r w:rsidRPr="001700D3">
              <w:rPr>
                <w:rFonts w:ascii="Times New Roman" w:hAnsi="Times New Roman"/>
              </w:rPr>
              <w:t>н</w:t>
            </w:r>
            <w:r w:rsidRPr="001700D3">
              <w:rPr>
                <w:rFonts w:ascii="Times New Roman" w:hAnsi="Times New Roman"/>
                <w:spacing w:val="-1"/>
              </w:rPr>
              <w:t>и</w:t>
            </w:r>
            <w:r w:rsidRPr="001700D3">
              <w:rPr>
                <w:rFonts w:ascii="Times New Roman" w:hAnsi="Times New Roman"/>
              </w:rPr>
              <w:t>ю,</w:t>
            </w:r>
            <w:r w:rsidRPr="001700D3">
              <w:rPr>
                <w:rFonts w:ascii="Times New Roman" w:hAnsi="Times New Roman"/>
                <w:spacing w:val="1"/>
              </w:rPr>
              <w:t xml:space="preserve"> </w:t>
            </w:r>
            <w:r w:rsidRPr="001700D3">
              <w:rPr>
                <w:rFonts w:ascii="Times New Roman" w:hAnsi="Times New Roman"/>
              </w:rPr>
              <w:t>вед</w:t>
            </w:r>
            <w:r w:rsidRPr="001700D3">
              <w:rPr>
                <w:rFonts w:ascii="Times New Roman" w:hAnsi="Times New Roman"/>
                <w:spacing w:val="1"/>
              </w:rPr>
              <w:t>е</w:t>
            </w:r>
            <w:r w:rsidRPr="001700D3">
              <w:rPr>
                <w:rFonts w:ascii="Times New Roman" w:hAnsi="Times New Roman"/>
              </w:rPr>
              <w:t>н</w:t>
            </w:r>
            <w:r w:rsidRPr="001700D3">
              <w:rPr>
                <w:rFonts w:ascii="Times New Roman" w:hAnsi="Times New Roman"/>
                <w:spacing w:val="-2"/>
              </w:rPr>
              <w:t>и</w:t>
            </w:r>
            <w:r w:rsidRPr="001700D3">
              <w:rPr>
                <w:rFonts w:ascii="Times New Roman" w:hAnsi="Times New Roman"/>
              </w:rPr>
              <w:t>ю</w:t>
            </w:r>
            <w:r w:rsidRPr="001700D3">
              <w:rPr>
                <w:rFonts w:ascii="Times New Roman" w:hAnsi="Times New Roman"/>
                <w:spacing w:val="1"/>
              </w:rPr>
              <w:t xml:space="preserve"> </w:t>
            </w:r>
            <w:r w:rsidRPr="001700D3">
              <w:rPr>
                <w:rFonts w:ascii="Times New Roman" w:hAnsi="Times New Roman"/>
              </w:rPr>
              <w:t>д</w:t>
            </w:r>
            <w:r w:rsidRPr="001700D3">
              <w:rPr>
                <w:rFonts w:ascii="Times New Roman" w:hAnsi="Times New Roman"/>
                <w:spacing w:val="1"/>
              </w:rPr>
              <w:t>и</w:t>
            </w:r>
            <w:r w:rsidRPr="001700D3">
              <w:rPr>
                <w:rFonts w:ascii="Times New Roman" w:hAnsi="Times New Roman"/>
                <w:spacing w:val="-1"/>
              </w:rPr>
              <w:t>а</w:t>
            </w:r>
            <w:r w:rsidRPr="001700D3">
              <w:rPr>
                <w:rFonts w:ascii="Times New Roman" w:hAnsi="Times New Roman"/>
              </w:rPr>
              <w:t>лог</w:t>
            </w:r>
            <w:r w:rsidRPr="001700D3">
              <w:rPr>
                <w:rFonts w:ascii="Times New Roman" w:hAnsi="Times New Roman"/>
                <w:spacing w:val="1"/>
              </w:rPr>
              <w:t>а</w:t>
            </w:r>
            <w:r w:rsidRPr="001700D3">
              <w:rPr>
                <w:rFonts w:ascii="Times New Roman" w:hAnsi="Times New Roman"/>
                <w:spacing w:val="-1"/>
              </w:rPr>
              <w:t xml:space="preserve"> </w:t>
            </w:r>
            <w:r w:rsidRPr="001700D3">
              <w:rPr>
                <w:rFonts w:ascii="Times New Roman" w:hAnsi="Times New Roman"/>
              </w:rPr>
              <w:t>с автор</w:t>
            </w:r>
            <w:r w:rsidRPr="001700D3">
              <w:rPr>
                <w:rFonts w:ascii="Times New Roman" w:hAnsi="Times New Roman"/>
                <w:spacing w:val="1"/>
              </w:rPr>
              <w:t>о</w:t>
            </w:r>
            <w:r w:rsidRPr="001700D3">
              <w:rPr>
                <w:rFonts w:ascii="Times New Roman" w:hAnsi="Times New Roman"/>
              </w:rPr>
              <w:t xml:space="preserve">м </w:t>
            </w:r>
            <w:r w:rsidRPr="001700D3">
              <w:rPr>
                <w:rFonts w:ascii="Times New Roman" w:hAnsi="Times New Roman"/>
                <w:spacing w:val="1"/>
              </w:rPr>
              <w:t>т</w:t>
            </w:r>
            <w:r w:rsidRPr="001700D3">
              <w:rPr>
                <w:rFonts w:ascii="Times New Roman" w:hAnsi="Times New Roman"/>
              </w:rPr>
              <w:t>е</w:t>
            </w:r>
            <w:r w:rsidRPr="001700D3">
              <w:rPr>
                <w:rFonts w:ascii="Times New Roman" w:hAnsi="Times New Roman"/>
                <w:spacing w:val="-1"/>
              </w:rPr>
              <w:t>к</w:t>
            </w:r>
            <w:r w:rsidRPr="001700D3">
              <w:rPr>
                <w:rFonts w:ascii="Times New Roman" w:hAnsi="Times New Roman"/>
              </w:rPr>
              <w:t>ста.</w:t>
            </w:r>
          </w:p>
          <w:p w:rsidR="00537650" w:rsidRPr="001700D3" w:rsidRDefault="00537650" w:rsidP="00A35A36">
            <w:pPr>
              <w:widowControl w:val="0"/>
              <w:autoSpaceDE w:val="0"/>
              <w:autoSpaceDN w:val="0"/>
              <w:adjustRightInd w:val="0"/>
              <w:spacing w:after="0" w:line="275" w:lineRule="auto"/>
              <w:ind w:left="108" w:right="107"/>
              <w:rPr>
                <w:rFonts w:ascii="Times New Roman" w:hAnsi="Times New Roman"/>
                <w:sz w:val="24"/>
                <w:szCs w:val="24"/>
              </w:rPr>
            </w:pPr>
            <w:r w:rsidRPr="001700D3">
              <w:rPr>
                <w:rFonts w:ascii="Times New Roman" w:hAnsi="Times New Roman"/>
                <w:b/>
                <w:bCs/>
                <w:spacing w:val="1"/>
              </w:rPr>
              <w:t>П</w:t>
            </w:r>
            <w:r w:rsidRPr="001700D3">
              <w:rPr>
                <w:rFonts w:ascii="Times New Roman" w:hAnsi="Times New Roman"/>
                <w:b/>
                <w:bCs/>
              </w:rPr>
              <w:t>.</w:t>
            </w:r>
            <w:r w:rsidRPr="001700D3">
              <w:rPr>
                <w:rFonts w:ascii="Times New Roman" w:hAnsi="Times New Roman"/>
                <w:b/>
                <w:bCs/>
                <w:spacing w:val="1"/>
              </w:rPr>
              <w:t>:</w:t>
            </w:r>
            <w:r w:rsidRPr="001700D3">
              <w:rPr>
                <w:rFonts w:ascii="Times New Roman" w:hAnsi="Times New Roman"/>
                <w:spacing w:val="-1"/>
              </w:rPr>
              <w:t xml:space="preserve"> </w:t>
            </w:r>
            <w:r w:rsidRPr="001700D3">
              <w:rPr>
                <w:rFonts w:ascii="Times New Roman" w:hAnsi="Times New Roman"/>
                <w:b/>
                <w:bCs/>
              </w:rPr>
              <w:t>-</w:t>
            </w:r>
            <w:r w:rsidRPr="001700D3">
              <w:rPr>
                <w:rFonts w:ascii="Times New Roman" w:hAnsi="Times New Roman"/>
                <w:spacing w:val="1"/>
              </w:rPr>
              <w:t xml:space="preserve"> </w:t>
            </w:r>
            <w:r w:rsidRPr="001700D3">
              <w:rPr>
                <w:rFonts w:ascii="Times New Roman" w:hAnsi="Times New Roman"/>
              </w:rPr>
              <w:t>с</w:t>
            </w:r>
            <w:r w:rsidRPr="001700D3">
              <w:rPr>
                <w:rFonts w:ascii="Times New Roman" w:hAnsi="Times New Roman"/>
                <w:spacing w:val="-1"/>
              </w:rPr>
              <w:t>р</w:t>
            </w:r>
            <w:r w:rsidRPr="001700D3">
              <w:rPr>
                <w:rFonts w:ascii="Times New Roman" w:hAnsi="Times New Roman"/>
              </w:rPr>
              <w:t xml:space="preserve">авнивает </w:t>
            </w:r>
            <w:r w:rsidRPr="001700D3">
              <w:rPr>
                <w:rFonts w:ascii="Times New Roman" w:hAnsi="Times New Roman"/>
                <w:spacing w:val="1"/>
              </w:rPr>
              <w:t>и</w:t>
            </w:r>
            <w:r w:rsidRPr="001700D3">
              <w:rPr>
                <w:rFonts w:ascii="Times New Roman" w:hAnsi="Times New Roman"/>
              </w:rPr>
              <w:t xml:space="preserve"> гр</w:t>
            </w:r>
            <w:r w:rsidRPr="001700D3">
              <w:rPr>
                <w:rFonts w:ascii="Times New Roman" w:hAnsi="Times New Roman"/>
                <w:spacing w:val="-1"/>
              </w:rPr>
              <w:t>у</w:t>
            </w:r>
            <w:r w:rsidRPr="001700D3">
              <w:rPr>
                <w:rFonts w:ascii="Times New Roman" w:hAnsi="Times New Roman"/>
              </w:rPr>
              <w:t>ппир</w:t>
            </w:r>
            <w:r w:rsidRPr="001700D3">
              <w:rPr>
                <w:rFonts w:ascii="Times New Roman" w:hAnsi="Times New Roman"/>
                <w:spacing w:val="-2"/>
              </w:rPr>
              <w:t>у</w:t>
            </w:r>
            <w:r w:rsidRPr="001700D3">
              <w:rPr>
                <w:rFonts w:ascii="Times New Roman" w:hAnsi="Times New Roman"/>
              </w:rPr>
              <w:t>ет п</w:t>
            </w:r>
            <w:r w:rsidRPr="001700D3">
              <w:rPr>
                <w:rFonts w:ascii="Times New Roman" w:hAnsi="Times New Roman"/>
                <w:spacing w:val="1"/>
              </w:rPr>
              <w:t>р</w:t>
            </w:r>
            <w:r w:rsidRPr="001700D3">
              <w:rPr>
                <w:rFonts w:ascii="Times New Roman" w:hAnsi="Times New Roman"/>
              </w:rPr>
              <w:t>е</w:t>
            </w:r>
            <w:r w:rsidRPr="001700D3">
              <w:rPr>
                <w:rFonts w:ascii="Times New Roman" w:hAnsi="Times New Roman"/>
                <w:spacing w:val="1"/>
              </w:rPr>
              <w:t>д</w:t>
            </w:r>
            <w:r w:rsidRPr="001700D3">
              <w:rPr>
                <w:rFonts w:ascii="Times New Roman" w:hAnsi="Times New Roman"/>
              </w:rPr>
              <w:t>м</w:t>
            </w:r>
            <w:r w:rsidRPr="001700D3">
              <w:rPr>
                <w:rFonts w:ascii="Times New Roman" w:hAnsi="Times New Roman"/>
                <w:spacing w:val="1"/>
              </w:rPr>
              <w:t>е</w:t>
            </w:r>
            <w:r w:rsidRPr="001700D3">
              <w:rPr>
                <w:rFonts w:ascii="Times New Roman" w:hAnsi="Times New Roman"/>
              </w:rPr>
              <w:t>ты</w:t>
            </w:r>
            <w:r w:rsidRPr="001700D3">
              <w:rPr>
                <w:rFonts w:ascii="Times New Roman" w:hAnsi="Times New Roman"/>
                <w:spacing w:val="1"/>
              </w:rPr>
              <w:t>,</w:t>
            </w:r>
            <w:r w:rsidRPr="001700D3">
              <w:rPr>
                <w:rFonts w:ascii="Times New Roman" w:hAnsi="Times New Roman"/>
              </w:rPr>
              <w:t xml:space="preserve"> их</w:t>
            </w:r>
            <w:r w:rsidRPr="001700D3">
              <w:rPr>
                <w:rFonts w:ascii="Times New Roman" w:hAnsi="Times New Roman"/>
                <w:spacing w:val="-1"/>
              </w:rPr>
              <w:t xml:space="preserve"> </w:t>
            </w:r>
            <w:r w:rsidRPr="001700D3">
              <w:rPr>
                <w:rFonts w:ascii="Times New Roman" w:hAnsi="Times New Roman"/>
              </w:rPr>
              <w:t>обр</w:t>
            </w:r>
            <w:r w:rsidRPr="001700D3">
              <w:rPr>
                <w:rFonts w:ascii="Times New Roman" w:hAnsi="Times New Roman"/>
                <w:spacing w:val="1"/>
              </w:rPr>
              <w:t>а</w:t>
            </w:r>
            <w:r w:rsidRPr="001700D3">
              <w:rPr>
                <w:rFonts w:ascii="Times New Roman" w:hAnsi="Times New Roman"/>
                <w:spacing w:val="-2"/>
              </w:rPr>
              <w:t>з</w:t>
            </w:r>
            <w:r w:rsidRPr="001700D3">
              <w:rPr>
                <w:rFonts w:ascii="Times New Roman" w:hAnsi="Times New Roman"/>
              </w:rPr>
              <w:t>ы по за</w:t>
            </w:r>
            <w:r w:rsidRPr="001700D3">
              <w:rPr>
                <w:rFonts w:ascii="Times New Roman" w:hAnsi="Times New Roman"/>
                <w:spacing w:val="1"/>
              </w:rPr>
              <w:t>д</w:t>
            </w:r>
            <w:r w:rsidRPr="001700D3">
              <w:rPr>
                <w:rFonts w:ascii="Times New Roman" w:hAnsi="Times New Roman"/>
              </w:rPr>
              <w:t>а</w:t>
            </w:r>
            <w:r w:rsidRPr="001700D3">
              <w:rPr>
                <w:rFonts w:ascii="Times New Roman" w:hAnsi="Times New Roman"/>
                <w:spacing w:val="1"/>
              </w:rPr>
              <w:t>н</w:t>
            </w:r>
            <w:r w:rsidRPr="001700D3">
              <w:rPr>
                <w:rFonts w:ascii="Times New Roman" w:hAnsi="Times New Roman"/>
              </w:rPr>
              <w:t>ны</w:t>
            </w:r>
            <w:r w:rsidRPr="001700D3">
              <w:rPr>
                <w:rFonts w:ascii="Times New Roman" w:hAnsi="Times New Roman"/>
                <w:spacing w:val="1"/>
              </w:rPr>
              <w:t>м</w:t>
            </w:r>
            <w:r w:rsidRPr="001700D3">
              <w:rPr>
                <w:rFonts w:ascii="Times New Roman" w:hAnsi="Times New Roman"/>
              </w:rPr>
              <w:t xml:space="preserve"> </w:t>
            </w:r>
            <w:r w:rsidRPr="001700D3">
              <w:rPr>
                <w:rFonts w:ascii="Times New Roman" w:hAnsi="Times New Roman"/>
                <w:spacing w:val="-1"/>
              </w:rPr>
              <w:t>о</w:t>
            </w:r>
            <w:r w:rsidRPr="001700D3">
              <w:rPr>
                <w:rFonts w:ascii="Times New Roman" w:hAnsi="Times New Roman"/>
              </w:rPr>
              <w:t>снованиям;</w:t>
            </w:r>
          </w:p>
          <w:p w:rsidR="00537650" w:rsidRPr="001700D3" w:rsidRDefault="00537650" w:rsidP="00A35A36">
            <w:pPr>
              <w:widowControl w:val="0"/>
              <w:autoSpaceDE w:val="0"/>
              <w:autoSpaceDN w:val="0"/>
              <w:adjustRightInd w:val="0"/>
              <w:spacing w:after="0"/>
              <w:ind w:left="108" w:right="127"/>
              <w:rPr>
                <w:rFonts w:ascii="Times New Roman" w:hAnsi="Times New Roman"/>
                <w:sz w:val="24"/>
                <w:szCs w:val="24"/>
              </w:rPr>
            </w:pPr>
            <w:r w:rsidRPr="001700D3">
              <w:rPr>
                <w:rFonts w:ascii="Times New Roman" w:hAnsi="Times New Roman"/>
                <w:spacing w:val="-3"/>
              </w:rPr>
              <w:t>-</w:t>
            </w:r>
            <w:r w:rsidRPr="001700D3">
              <w:rPr>
                <w:rFonts w:ascii="Times New Roman" w:hAnsi="Times New Roman"/>
              </w:rPr>
              <w:t>о</w:t>
            </w:r>
            <w:r w:rsidRPr="001700D3">
              <w:rPr>
                <w:rFonts w:ascii="Times New Roman" w:hAnsi="Times New Roman"/>
                <w:spacing w:val="2"/>
              </w:rPr>
              <w:t>с</w:t>
            </w:r>
            <w:r w:rsidRPr="001700D3">
              <w:rPr>
                <w:rFonts w:ascii="Times New Roman" w:hAnsi="Times New Roman"/>
                <w:spacing w:val="-1"/>
              </w:rPr>
              <w:t>у</w:t>
            </w:r>
            <w:r w:rsidRPr="001700D3">
              <w:rPr>
                <w:rFonts w:ascii="Times New Roman" w:hAnsi="Times New Roman"/>
              </w:rPr>
              <w:t>щ</w:t>
            </w:r>
            <w:r w:rsidRPr="001700D3">
              <w:rPr>
                <w:rFonts w:ascii="Times New Roman" w:hAnsi="Times New Roman"/>
                <w:spacing w:val="1"/>
              </w:rPr>
              <w:t>е</w:t>
            </w:r>
            <w:r w:rsidRPr="001700D3">
              <w:rPr>
                <w:rFonts w:ascii="Times New Roman" w:hAnsi="Times New Roman"/>
              </w:rPr>
              <w:t>ст</w:t>
            </w:r>
            <w:r w:rsidRPr="001700D3">
              <w:rPr>
                <w:rFonts w:ascii="Times New Roman" w:hAnsi="Times New Roman"/>
                <w:spacing w:val="1"/>
              </w:rPr>
              <w:t>в</w:t>
            </w:r>
            <w:r w:rsidRPr="001700D3">
              <w:rPr>
                <w:rFonts w:ascii="Times New Roman" w:hAnsi="Times New Roman"/>
              </w:rPr>
              <w:t>ляет по</w:t>
            </w:r>
            <w:r w:rsidRPr="001700D3">
              <w:rPr>
                <w:rFonts w:ascii="Times New Roman" w:hAnsi="Times New Roman"/>
                <w:spacing w:val="1"/>
              </w:rPr>
              <w:t>и</w:t>
            </w:r>
            <w:r w:rsidRPr="001700D3">
              <w:rPr>
                <w:rFonts w:ascii="Times New Roman" w:hAnsi="Times New Roman"/>
              </w:rPr>
              <w:t>ск</w:t>
            </w:r>
            <w:r w:rsidRPr="001700D3">
              <w:rPr>
                <w:rFonts w:ascii="Times New Roman" w:hAnsi="Times New Roman"/>
                <w:spacing w:val="1"/>
              </w:rPr>
              <w:t xml:space="preserve"> </w:t>
            </w:r>
            <w:r w:rsidRPr="001700D3">
              <w:rPr>
                <w:rFonts w:ascii="Times New Roman" w:hAnsi="Times New Roman"/>
              </w:rPr>
              <w:t>и</w:t>
            </w:r>
            <w:r w:rsidRPr="001700D3">
              <w:rPr>
                <w:rFonts w:ascii="Times New Roman" w:hAnsi="Times New Roman"/>
                <w:spacing w:val="-2"/>
              </w:rPr>
              <w:t>н</w:t>
            </w:r>
            <w:r w:rsidRPr="001700D3">
              <w:rPr>
                <w:rFonts w:ascii="Times New Roman" w:hAnsi="Times New Roman"/>
                <w:spacing w:val="-1"/>
              </w:rPr>
              <w:t>ф</w:t>
            </w:r>
            <w:r w:rsidRPr="001700D3">
              <w:rPr>
                <w:rFonts w:ascii="Times New Roman" w:hAnsi="Times New Roman"/>
              </w:rPr>
              <w:t>орм</w:t>
            </w:r>
            <w:r w:rsidRPr="001700D3">
              <w:rPr>
                <w:rFonts w:ascii="Times New Roman" w:hAnsi="Times New Roman"/>
                <w:spacing w:val="1"/>
              </w:rPr>
              <w:t>а</w:t>
            </w:r>
            <w:r w:rsidRPr="001700D3">
              <w:rPr>
                <w:rFonts w:ascii="Times New Roman" w:hAnsi="Times New Roman"/>
              </w:rPr>
              <w:t>ции</w:t>
            </w:r>
            <w:r w:rsidRPr="001700D3">
              <w:rPr>
                <w:rFonts w:ascii="Times New Roman" w:hAnsi="Times New Roman"/>
                <w:spacing w:val="54"/>
              </w:rPr>
              <w:t xml:space="preserve"> </w:t>
            </w:r>
            <w:r w:rsidRPr="001700D3">
              <w:rPr>
                <w:rFonts w:ascii="Times New Roman" w:hAnsi="Times New Roman"/>
                <w:spacing w:val="1"/>
              </w:rPr>
              <w:t>д</w:t>
            </w:r>
            <w:r w:rsidRPr="001700D3">
              <w:rPr>
                <w:rFonts w:ascii="Times New Roman" w:hAnsi="Times New Roman"/>
              </w:rPr>
              <w:t>л</w:t>
            </w:r>
            <w:r w:rsidRPr="001700D3">
              <w:rPr>
                <w:rFonts w:ascii="Times New Roman" w:hAnsi="Times New Roman"/>
                <w:spacing w:val="1"/>
              </w:rPr>
              <w:t>я</w:t>
            </w:r>
            <w:r w:rsidRPr="001700D3">
              <w:rPr>
                <w:rFonts w:ascii="Times New Roman" w:hAnsi="Times New Roman"/>
              </w:rPr>
              <w:t xml:space="preserve"> вып</w:t>
            </w:r>
            <w:r w:rsidRPr="001700D3">
              <w:rPr>
                <w:rFonts w:ascii="Times New Roman" w:hAnsi="Times New Roman"/>
                <w:spacing w:val="-1"/>
              </w:rPr>
              <w:t>о</w:t>
            </w:r>
            <w:r w:rsidRPr="001700D3">
              <w:rPr>
                <w:rFonts w:ascii="Times New Roman" w:hAnsi="Times New Roman"/>
              </w:rPr>
              <w:t>лне</w:t>
            </w:r>
            <w:r w:rsidRPr="001700D3">
              <w:rPr>
                <w:rFonts w:ascii="Times New Roman" w:hAnsi="Times New Roman"/>
                <w:spacing w:val="1"/>
              </w:rPr>
              <w:t>н</w:t>
            </w:r>
            <w:r w:rsidRPr="001700D3">
              <w:rPr>
                <w:rFonts w:ascii="Times New Roman" w:hAnsi="Times New Roman"/>
              </w:rPr>
              <w:t xml:space="preserve">ия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ы</w:t>
            </w:r>
            <w:r w:rsidRPr="001700D3">
              <w:rPr>
                <w:rFonts w:ascii="Times New Roman" w:hAnsi="Times New Roman"/>
              </w:rPr>
              <w:t xml:space="preserve">х </w:t>
            </w:r>
            <w:r w:rsidRPr="001700D3">
              <w:rPr>
                <w:rFonts w:ascii="Times New Roman" w:hAnsi="Times New Roman"/>
                <w:spacing w:val="1"/>
              </w:rPr>
              <w:t>з</w:t>
            </w:r>
            <w:r w:rsidRPr="001700D3">
              <w:rPr>
                <w:rFonts w:ascii="Times New Roman" w:hAnsi="Times New Roman"/>
              </w:rPr>
              <w:t>ад</w:t>
            </w:r>
            <w:r w:rsidRPr="001700D3">
              <w:rPr>
                <w:rFonts w:ascii="Times New Roman" w:hAnsi="Times New Roman"/>
                <w:spacing w:val="1"/>
              </w:rPr>
              <w:t>а</w:t>
            </w:r>
            <w:r w:rsidRPr="001700D3">
              <w:rPr>
                <w:rFonts w:ascii="Times New Roman" w:hAnsi="Times New Roman"/>
              </w:rPr>
              <w:t xml:space="preserve">ний </w:t>
            </w:r>
            <w:r w:rsidRPr="001700D3">
              <w:rPr>
                <w:rFonts w:ascii="Times New Roman" w:hAnsi="Times New Roman"/>
                <w:spacing w:val="1"/>
              </w:rPr>
              <w:t>с</w:t>
            </w:r>
            <w:r w:rsidRPr="001700D3">
              <w:rPr>
                <w:rFonts w:ascii="Times New Roman" w:hAnsi="Times New Roman"/>
              </w:rPr>
              <w:t xml:space="preserve"> </w:t>
            </w:r>
            <w:r w:rsidRPr="001700D3">
              <w:rPr>
                <w:rFonts w:ascii="Times New Roman" w:hAnsi="Times New Roman"/>
                <w:spacing w:val="-2"/>
              </w:rPr>
              <w:t>и</w:t>
            </w:r>
            <w:r w:rsidRPr="001700D3">
              <w:rPr>
                <w:rFonts w:ascii="Times New Roman" w:hAnsi="Times New Roman"/>
              </w:rPr>
              <w:t>спо</w:t>
            </w:r>
            <w:r w:rsidRPr="001700D3">
              <w:rPr>
                <w:rFonts w:ascii="Times New Roman" w:hAnsi="Times New Roman"/>
                <w:spacing w:val="-1"/>
              </w:rPr>
              <w:t>л</w:t>
            </w:r>
            <w:r w:rsidRPr="001700D3">
              <w:rPr>
                <w:rFonts w:ascii="Times New Roman" w:hAnsi="Times New Roman"/>
              </w:rPr>
              <w:t>ьзованием</w:t>
            </w:r>
            <w:r w:rsidRPr="001700D3">
              <w:rPr>
                <w:rFonts w:ascii="Times New Roman" w:hAnsi="Times New Roman"/>
                <w:spacing w:val="1"/>
              </w:rPr>
              <w:t xml:space="preserve">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но</w:t>
            </w:r>
            <w:r w:rsidRPr="001700D3">
              <w:rPr>
                <w:rFonts w:ascii="Times New Roman" w:hAnsi="Times New Roman"/>
                <w:spacing w:val="1"/>
              </w:rPr>
              <w:t>й</w:t>
            </w:r>
            <w:r w:rsidRPr="001700D3">
              <w:rPr>
                <w:rFonts w:ascii="Times New Roman" w:hAnsi="Times New Roman"/>
              </w:rPr>
              <w:t xml:space="preserve"> ли</w:t>
            </w:r>
            <w:r w:rsidRPr="001700D3">
              <w:rPr>
                <w:rFonts w:ascii="Times New Roman" w:hAnsi="Times New Roman"/>
                <w:spacing w:val="1"/>
              </w:rPr>
              <w:t>т</w:t>
            </w:r>
            <w:r w:rsidRPr="001700D3">
              <w:rPr>
                <w:rFonts w:ascii="Times New Roman" w:hAnsi="Times New Roman"/>
              </w:rPr>
              <w:t>ера</w:t>
            </w:r>
            <w:r w:rsidRPr="001700D3">
              <w:rPr>
                <w:rFonts w:ascii="Times New Roman" w:hAnsi="Times New Roman"/>
                <w:spacing w:val="1"/>
              </w:rPr>
              <w:t>т</w:t>
            </w:r>
            <w:r w:rsidRPr="001700D3">
              <w:rPr>
                <w:rFonts w:ascii="Times New Roman" w:hAnsi="Times New Roman"/>
                <w:spacing w:val="-2"/>
              </w:rPr>
              <w:t>у</w:t>
            </w:r>
            <w:r w:rsidRPr="001700D3">
              <w:rPr>
                <w:rFonts w:ascii="Times New Roman" w:hAnsi="Times New Roman"/>
              </w:rPr>
              <w:t>ры.</w:t>
            </w:r>
          </w:p>
          <w:p w:rsidR="00537650" w:rsidRPr="001700D3" w:rsidRDefault="00537650" w:rsidP="00A35A36">
            <w:pPr>
              <w:widowControl w:val="0"/>
              <w:autoSpaceDE w:val="0"/>
              <w:autoSpaceDN w:val="0"/>
              <w:adjustRightInd w:val="0"/>
              <w:spacing w:after="0"/>
              <w:ind w:left="108" w:right="603"/>
              <w:rPr>
                <w:rFonts w:ascii="Times New Roman" w:hAnsi="Times New Roman"/>
                <w:sz w:val="24"/>
                <w:szCs w:val="24"/>
              </w:rPr>
            </w:pPr>
            <w:r w:rsidRPr="001700D3">
              <w:rPr>
                <w:rFonts w:ascii="Times New Roman" w:hAnsi="Times New Roman"/>
                <w:b/>
                <w:bCs/>
                <w:spacing w:val="2"/>
              </w:rPr>
              <w:t>Р</w:t>
            </w:r>
            <w:r w:rsidRPr="001700D3">
              <w:rPr>
                <w:rFonts w:ascii="Times New Roman" w:hAnsi="Times New Roman"/>
                <w:b/>
                <w:bCs/>
                <w:spacing w:val="-1"/>
              </w:rPr>
              <w:t>.</w:t>
            </w:r>
            <w:r w:rsidRPr="001700D3">
              <w:rPr>
                <w:rFonts w:ascii="Times New Roman" w:hAnsi="Times New Roman"/>
                <w:b/>
                <w:bCs/>
              </w:rPr>
              <w:t>:</w:t>
            </w:r>
            <w:r w:rsidRPr="001700D3">
              <w:rPr>
                <w:rFonts w:ascii="Times New Roman" w:hAnsi="Times New Roman"/>
              </w:rPr>
              <w:t xml:space="preserve"> - </w:t>
            </w:r>
            <w:r w:rsidRPr="001700D3">
              <w:rPr>
                <w:rFonts w:ascii="Times New Roman" w:hAnsi="Times New Roman"/>
                <w:spacing w:val="-2"/>
              </w:rPr>
              <w:t>у</w:t>
            </w:r>
            <w:r w:rsidRPr="001700D3">
              <w:rPr>
                <w:rFonts w:ascii="Times New Roman" w:hAnsi="Times New Roman"/>
              </w:rPr>
              <w:t>мее</w:t>
            </w:r>
            <w:r w:rsidRPr="001700D3">
              <w:rPr>
                <w:rFonts w:ascii="Times New Roman" w:hAnsi="Times New Roman"/>
                <w:spacing w:val="1"/>
              </w:rPr>
              <w:t>т</w:t>
            </w:r>
            <w:r w:rsidRPr="001700D3">
              <w:rPr>
                <w:rFonts w:ascii="Times New Roman" w:hAnsi="Times New Roman"/>
              </w:rPr>
              <w:t xml:space="preserve"> р</w:t>
            </w:r>
            <w:r w:rsidRPr="001700D3">
              <w:rPr>
                <w:rFonts w:ascii="Times New Roman" w:hAnsi="Times New Roman"/>
                <w:spacing w:val="1"/>
              </w:rPr>
              <w:t>а</w:t>
            </w:r>
            <w:r w:rsidRPr="001700D3">
              <w:rPr>
                <w:rFonts w:ascii="Times New Roman" w:hAnsi="Times New Roman"/>
              </w:rPr>
              <w:t>бо</w:t>
            </w:r>
            <w:r w:rsidRPr="001700D3">
              <w:rPr>
                <w:rFonts w:ascii="Times New Roman" w:hAnsi="Times New Roman"/>
                <w:spacing w:val="1"/>
              </w:rPr>
              <w:t>т</w:t>
            </w:r>
            <w:r w:rsidRPr="001700D3">
              <w:rPr>
                <w:rFonts w:ascii="Times New Roman" w:hAnsi="Times New Roman"/>
              </w:rPr>
              <w:t>а</w:t>
            </w:r>
            <w:r w:rsidRPr="001700D3">
              <w:rPr>
                <w:rFonts w:ascii="Times New Roman" w:hAnsi="Times New Roman"/>
                <w:spacing w:val="1"/>
              </w:rPr>
              <w:t>т</w:t>
            </w:r>
            <w:r w:rsidRPr="001700D3">
              <w:rPr>
                <w:rFonts w:ascii="Times New Roman" w:hAnsi="Times New Roman"/>
              </w:rPr>
              <w:t xml:space="preserve">ь </w:t>
            </w:r>
            <w:r w:rsidRPr="001700D3">
              <w:rPr>
                <w:rFonts w:ascii="Times New Roman" w:hAnsi="Times New Roman"/>
                <w:spacing w:val="-1"/>
              </w:rPr>
              <w:t>п</w:t>
            </w:r>
            <w:r w:rsidRPr="001700D3">
              <w:rPr>
                <w:rFonts w:ascii="Times New Roman" w:hAnsi="Times New Roman"/>
              </w:rPr>
              <w:t>о п</w:t>
            </w:r>
            <w:r w:rsidRPr="001700D3">
              <w:rPr>
                <w:rFonts w:ascii="Times New Roman" w:hAnsi="Times New Roman"/>
                <w:spacing w:val="-2"/>
              </w:rPr>
              <w:t>р</w:t>
            </w:r>
            <w:r w:rsidRPr="001700D3">
              <w:rPr>
                <w:rFonts w:ascii="Times New Roman" w:hAnsi="Times New Roman"/>
              </w:rPr>
              <w:t>е</w:t>
            </w:r>
            <w:r w:rsidRPr="001700D3">
              <w:rPr>
                <w:rFonts w:ascii="Times New Roman" w:hAnsi="Times New Roman"/>
                <w:spacing w:val="1"/>
              </w:rPr>
              <w:t>д</w:t>
            </w:r>
            <w:r w:rsidRPr="001700D3">
              <w:rPr>
                <w:rFonts w:ascii="Times New Roman" w:hAnsi="Times New Roman"/>
              </w:rPr>
              <w:t>л</w:t>
            </w:r>
            <w:r w:rsidRPr="001700D3">
              <w:rPr>
                <w:rFonts w:ascii="Times New Roman" w:hAnsi="Times New Roman"/>
                <w:spacing w:val="-1"/>
              </w:rPr>
              <w:t>о</w:t>
            </w:r>
            <w:r w:rsidRPr="001700D3">
              <w:rPr>
                <w:rFonts w:ascii="Times New Roman" w:hAnsi="Times New Roman"/>
                <w:spacing w:val="1"/>
              </w:rPr>
              <w:t>ж</w:t>
            </w:r>
            <w:r w:rsidRPr="001700D3">
              <w:rPr>
                <w:rFonts w:ascii="Times New Roman" w:hAnsi="Times New Roman"/>
              </w:rPr>
              <w:t>ен</w:t>
            </w:r>
            <w:r w:rsidRPr="001700D3">
              <w:rPr>
                <w:rFonts w:ascii="Times New Roman" w:hAnsi="Times New Roman"/>
                <w:spacing w:val="1"/>
              </w:rPr>
              <w:t>н</w:t>
            </w:r>
            <w:r w:rsidRPr="001700D3">
              <w:rPr>
                <w:rFonts w:ascii="Times New Roman" w:hAnsi="Times New Roman"/>
              </w:rPr>
              <w:t>ом</w:t>
            </w:r>
            <w:r w:rsidRPr="001700D3">
              <w:rPr>
                <w:rFonts w:ascii="Times New Roman" w:hAnsi="Times New Roman"/>
                <w:spacing w:val="1"/>
              </w:rPr>
              <w:t>у</w:t>
            </w:r>
            <w:r w:rsidRPr="001700D3">
              <w:rPr>
                <w:rFonts w:ascii="Times New Roman" w:hAnsi="Times New Roman"/>
                <w:spacing w:val="-2"/>
              </w:rPr>
              <w:t xml:space="preserve"> </w:t>
            </w:r>
            <w:r w:rsidRPr="001700D3">
              <w:rPr>
                <w:rFonts w:ascii="Times New Roman" w:hAnsi="Times New Roman"/>
              </w:rPr>
              <w:t>план</w:t>
            </w:r>
            <w:r w:rsidRPr="001700D3">
              <w:rPr>
                <w:rFonts w:ascii="Times New Roman" w:hAnsi="Times New Roman"/>
                <w:spacing w:val="-1"/>
              </w:rPr>
              <w:t>у</w:t>
            </w:r>
            <w:r w:rsidRPr="001700D3">
              <w:rPr>
                <w:rFonts w:ascii="Times New Roman" w:hAnsi="Times New Roman"/>
              </w:rPr>
              <w:t>, ис</w:t>
            </w:r>
            <w:r w:rsidRPr="001700D3">
              <w:rPr>
                <w:rFonts w:ascii="Times New Roman" w:hAnsi="Times New Roman"/>
                <w:spacing w:val="1"/>
              </w:rPr>
              <w:t>п</w:t>
            </w:r>
            <w:r w:rsidRPr="001700D3">
              <w:rPr>
                <w:rFonts w:ascii="Times New Roman" w:hAnsi="Times New Roman"/>
              </w:rPr>
              <w:t>ольз</w:t>
            </w:r>
            <w:r w:rsidRPr="001700D3">
              <w:rPr>
                <w:rFonts w:ascii="Times New Roman" w:hAnsi="Times New Roman"/>
                <w:spacing w:val="-1"/>
              </w:rPr>
              <w:t>у</w:t>
            </w:r>
            <w:r w:rsidRPr="001700D3">
              <w:rPr>
                <w:rFonts w:ascii="Times New Roman" w:hAnsi="Times New Roman"/>
              </w:rPr>
              <w:t>я нео</w:t>
            </w:r>
            <w:r w:rsidRPr="001700D3">
              <w:rPr>
                <w:rFonts w:ascii="Times New Roman" w:hAnsi="Times New Roman"/>
                <w:spacing w:val="1"/>
              </w:rPr>
              <w:t>б</w:t>
            </w:r>
            <w:r w:rsidRPr="001700D3">
              <w:rPr>
                <w:rFonts w:ascii="Times New Roman" w:hAnsi="Times New Roman"/>
              </w:rPr>
              <w:t>хо</w:t>
            </w:r>
            <w:r w:rsidRPr="001700D3">
              <w:rPr>
                <w:rFonts w:ascii="Times New Roman" w:hAnsi="Times New Roman"/>
                <w:spacing w:val="1"/>
              </w:rPr>
              <w:t>д</w:t>
            </w:r>
            <w:r w:rsidRPr="001700D3">
              <w:rPr>
                <w:rFonts w:ascii="Times New Roman" w:hAnsi="Times New Roman"/>
              </w:rPr>
              <w:t>и</w:t>
            </w:r>
            <w:r w:rsidRPr="001700D3">
              <w:rPr>
                <w:rFonts w:ascii="Times New Roman" w:hAnsi="Times New Roman"/>
                <w:spacing w:val="1"/>
              </w:rPr>
              <w:t>м</w:t>
            </w:r>
            <w:r w:rsidRPr="001700D3">
              <w:rPr>
                <w:rFonts w:ascii="Times New Roman" w:hAnsi="Times New Roman"/>
                <w:spacing w:val="-1"/>
              </w:rPr>
              <w:t>ы</w:t>
            </w:r>
            <w:r w:rsidRPr="001700D3">
              <w:rPr>
                <w:rFonts w:ascii="Times New Roman" w:hAnsi="Times New Roman"/>
              </w:rPr>
              <w:t xml:space="preserve">е </w:t>
            </w:r>
            <w:r w:rsidRPr="001700D3">
              <w:rPr>
                <w:rFonts w:ascii="Times New Roman" w:hAnsi="Times New Roman"/>
                <w:spacing w:val="-1"/>
              </w:rPr>
              <w:t>с</w:t>
            </w:r>
            <w:r w:rsidRPr="001700D3">
              <w:rPr>
                <w:rFonts w:ascii="Times New Roman" w:hAnsi="Times New Roman"/>
              </w:rPr>
              <w:t>ре</w:t>
            </w:r>
            <w:r w:rsidRPr="001700D3">
              <w:rPr>
                <w:rFonts w:ascii="Times New Roman" w:hAnsi="Times New Roman"/>
                <w:spacing w:val="1"/>
              </w:rPr>
              <w:t>д</w:t>
            </w:r>
            <w:r w:rsidRPr="001700D3">
              <w:rPr>
                <w:rFonts w:ascii="Times New Roman" w:hAnsi="Times New Roman"/>
              </w:rPr>
              <w:t>с</w:t>
            </w:r>
            <w:r w:rsidRPr="001700D3">
              <w:rPr>
                <w:rFonts w:ascii="Times New Roman" w:hAnsi="Times New Roman"/>
                <w:spacing w:val="1"/>
              </w:rPr>
              <w:t>т</w:t>
            </w:r>
            <w:r w:rsidRPr="001700D3">
              <w:rPr>
                <w:rFonts w:ascii="Times New Roman" w:hAnsi="Times New Roman"/>
              </w:rPr>
              <w:t>ва.</w:t>
            </w:r>
          </w:p>
          <w:p w:rsidR="00537650" w:rsidRPr="001700D3" w:rsidRDefault="00537650" w:rsidP="00A35A36">
            <w:pPr>
              <w:widowControl w:val="0"/>
              <w:autoSpaceDE w:val="0"/>
              <w:autoSpaceDN w:val="0"/>
              <w:adjustRightInd w:val="0"/>
              <w:spacing w:after="0" w:line="275" w:lineRule="auto"/>
              <w:ind w:left="108" w:right="221"/>
              <w:rPr>
                <w:rFonts w:ascii="Times New Roman" w:hAnsi="Times New Roman"/>
                <w:sz w:val="24"/>
                <w:szCs w:val="24"/>
              </w:rPr>
            </w:pPr>
            <w:r w:rsidRPr="001700D3">
              <w:rPr>
                <w:rFonts w:ascii="Times New Roman" w:hAnsi="Times New Roman"/>
              </w:rPr>
              <w:t>-</w:t>
            </w:r>
            <w:r w:rsidRPr="001700D3">
              <w:rPr>
                <w:rFonts w:ascii="Times New Roman" w:hAnsi="Times New Roman"/>
                <w:spacing w:val="-3"/>
              </w:rPr>
              <w:t xml:space="preserve"> </w:t>
            </w:r>
            <w:r w:rsidRPr="001700D3">
              <w:rPr>
                <w:rFonts w:ascii="Times New Roman" w:hAnsi="Times New Roman"/>
              </w:rPr>
              <w:t>соп</w:t>
            </w:r>
            <w:r w:rsidRPr="001700D3">
              <w:rPr>
                <w:rFonts w:ascii="Times New Roman" w:hAnsi="Times New Roman"/>
                <w:spacing w:val="1"/>
              </w:rPr>
              <w:t>о</w:t>
            </w:r>
            <w:r w:rsidRPr="001700D3">
              <w:rPr>
                <w:rFonts w:ascii="Times New Roman" w:hAnsi="Times New Roman"/>
              </w:rPr>
              <w:t>ст</w:t>
            </w:r>
            <w:r w:rsidRPr="001700D3">
              <w:rPr>
                <w:rFonts w:ascii="Times New Roman" w:hAnsi="Times New Roman"/>
                <w:spacing w:val="1"/>
              </w:rPr>
              <w:t>а</w:t>
            </w:r>
            <w:r w:rsidRPr="001700D3">
              <w:rPr>
                <w:rFonts w:ascii="Times New Roman" w:hAnsi="Times New Roman"/>
              </w:rPr>
              <w:t>вляе</w:t>
            </w:r>
            <w:r w:rsidRPr="001700D3">
              <w:rPr>
                <w:rFonts w:ascii="Times New Roman" w:hAnsi="Times New Roman"/>
                <w:spacing w:val="1"/>
              </w:rPr>
              <w:t>т</w:t>
            </w:r>
            <w:r w:rsidRPr="001700D3">
              <w:rPr>
                <w:rFonts w:ascii="Times New Roman" w:hAnsi="Times New Roman"/>
              </w:rPr>
              <w:t xml:space="preserve"> сво</w:t>
            </w:r>
            <w:r w:rsidRPr="001700D3">
              <w:rPr>
                <w:rFonts w:ascii="Times New Roman" w:hAnsi="Times New Roman"/>
                <w:spacing w:val="1"/>
              </w:rPr>
              <w:t>ю</w:t>
            </w:r>
            <w:r w:rsidRPr="001700D3">
              <w:rPr>
                <w:rFonts w:ascii="Times New Roman" w:hAnsi="Times New Roman"/>
              </w:rPr>
              <w:t xml:space="preserve"> </w:t>
            </w:r>
            <w:r w:rsidRPr="001700D3">
              <w:rPr>
                <w:rFonts w:ascii="Times New Roman" w:hAnsi="Times New Roman"/>
                <w:spacing w:val="1"/>
              </w:rPr>
              <w:t>р</w:t>
            </w:r>
            <w:r w:rsidRPr="001700D3">
              <w:rPr>
                <w:rFonts w:ascii="Times New Roman" w:hAnsi="Times New Roman"/>
              </w:rPr>
              <w:t>аб</w:t>
            </w:r>
            <w:r w:rsidRPr="001700D3">
              <w:rPr>
                <w:rFonts w:ascii="Times New Roman" w:hAnsi="Times New Roman"/>
                <w:spacing w:val="-2"/>
              </w:rPr>
              <w:t>о</w:t>
            </w:r>
            <w:r w:rsidRPr="001700D3">
              <w:rPr>
                <w:rFonts w:ascii="Times New Roman" w:hAnsi="Times New Roman"/>
              </w:rPr>
              <w:t>ту</w:t>
            </w:r>
            <w:r w:rsidRPr="001700D3">
              <w:rPr>
                <w:rFonts w:ascii="Times New Roman" w:hAnsi="Times New Roman"/>
                <w:spacing w:val="-2"/>
              </w:rPr>
              <w:t xml:space="preserve"> </w:t>
            </w:r>
            <w:r w:rsidRPr="001700D3">
              <w:rPr>
                <w:rFonts w:ascii="Times New Roman" w:hAnsi="Times New Roman"/>
              </w:rPr>
              <w:t>с о</w:t>
            </w:r>
            <w:r w:rsidRPr="001700D3">
              <w:rPr>
                <w:rFonts w:ascii="Times New Roman" w:hAnsi="Times New Roman"/>
                <w:spacing w:val="1"/>
              </w:rPr>
              <w:t>б</w:t>
            </w:r>
            <w:r w:rsidRPr="001700D3">
              <w:rPr>
                <w:rFonts w:ascii="Times New Roman" w:hAnsi="Times New Roman"/>
              </w:rPr>
              <w:t>р</w:t>
            </w:r>
            <w:r w:rsidRPr="001700D3">
              <w:rPr>
                <w:rFonts w:ascii="Times New Roman" w:hAnsi="Times New Roman"/>
                <w:spacing w:val="1"/>
              </w:rPr>
              <w:t>а</w:t>
            </w:r>
            <w:r w:rsidRPr="001700D3">
              <w:rPr>
                <w:rFonts w:ascii="Times New Roman" w:hAnsi="Times New Roman"/>
              </w:rPr>
              <w:t>зцо</w:t>
            </w:r>
            <w:r w:rsidRPr="001700D3">
              <w:rPr>
                <w:rFonts w:ascii="Times New Roman" w:hAnsi="Times New Roman"/>
                <w:spacing w:val="1"/>
              </w:rPr>
              <w:t>м</w:t>
            </w:r>
            <w:r w:rsidRPr="001700D3">
              <w:rPr>
                <w:rFonts w:ascii="Times New Roman" w:hAnsi="Times New Roman"/>
              </w:rPr>
              <w:t>, о</w:t>
            </w:r>
            <w:r w:rsidRPr="001700D3">
              <w:rPr>
                <w:rFonts w:ascii="Times New Roman" w:hAnsi="Times New Roman"/>
                <w:spacing w:val="1"/>
              </w:rPr>
              <w:t>ц</w:t>
            </w:r>
            <w:r w:rsidRPr="001700D3">
              <w:rPr>
                <w:rFonts w:ascii="Times New Roman" w:hAnsi="Times New Roman"/>
              </w:rPr>
              <w:t>ени</w:t>
            </w:r>
            <w:r w:rsidRPr="001700D3">
              <w:rPr>
                <w:rFonts w:ascii="Times New Roman" w:hAnsi="Times New Roman"/>
                <w:spacing w:val="-1"/>
              </w:rPr>
              <w:t>в</w:t>
            </w:r>
            <w:r w:rsidRPr="001700D3">
              <w:rPr>
                <w:rFonts w:ascii="Times New Roman" w:hAnsi="Times New Roman"/>
              </w:rPr>
              <w:t>а</w:t>
            </w:r>
            <w:r w:rsidRPr="001700D3">
              <w:rPr>
                <w:rFonts w:ascii="Times New Roman" w:hAnsi="Times New Roman"/>
                <w:spacing w:val="1"/>
              </w:rPr>
              <w:t>е</w:t>
            </w:r>
            <w:r w:rsidRPr="001700D3">
              <w:rPr>
                <w:rFonts w:ascii="Times New Roman" w:hAnsi="Times New Roman"/>
              </w:rPr>
              <w:t>т еѐ</w:t>
            </w:r>
            <w:r w:rsidRPr="001700D3">
              <w:rPr>
                <w:rFonts w:ascii="Times New Roman" w:hAnsi="Times New Roman"/>
                <w:spacing w:val="1"/>
              </w:rPr>
              <w:t xml:space="preserve"> </w:t>
            </w:r>
            <w:r w:rsidRPr="001700D3">
              <w:rPr>
                <w:rFonts w:ascii="Times New Roman" w:hAnsi="Times New Roman"/>
              </w:rPr>
              <w:t>п</w:t>
            </w:r>
            <w:r w:rsidRPr="001700D3">
              <w:rPr>
                <w:rFonts w:ascii="Times New Roman" w:hAnsi="Times New Roman"/>
                <w:spacing w:val="1"/>
              </w:rPr>
              <w:t>о</w:t>
            </w:r>
            <w:r w:rsidRPr="001700D3">
              <w:rPr>
                <w:rFonts w:ascii="Times New Roman" w:hAnsi="Times New Roman"/>
              </w:rPr>
              <w:t xml:space="preserve"> </w:t>
            </w:r>
            <w:r w:rsidRPr="001700D3">
              <w:rPr>
                <w:rFonts w:ascii="Times New Roman" w:hAnsi="Times New Roman"/>
                <w:spacing w:val="-1"/>
              </w:rPr>
              <w:t>к</w:t>
            </w:r>
            <w:r w:rsidRPr="001700D3">
              <w:rPr>
                <w:rFonts w:ascii="Times New Roman" w:hAnsi="Times New Roman"/>
              </w:rPr>
              <w:t>ритери</w:t>
            </w:r>
            <w:r w:rsidRPr="001700D3">
              <w:rPr>
                <w:rFonts w:ascii="Times New Roman" w:hAnsi="Times New Roman"/>
                <w:spacing w:val="1"/>
              </w:rPr>
              <w:t>я</w:t>
            </w:r>
            <w:r w:rsidRPr="001700D3">
              <w:rPr>
                <w:rFonts w:ascii="Times New Roman" w:hAnsi="Times New Roman"/>
              </w:rPr>
              <w:t>м, вырабо</w:t>
            </w:r>
            <w:r w:rsidRPr="001700D3">
              <w:rPr>
                <w:rFonts w:ascii="Times New Roman" w:hAnsi="Times New Roman"/>
                <w:spacing w:val="-2"/>
              </w:rPr>
              <w:t>т</w:t>
            </w:r>
            <w:r w:rsidRPr="001700D3">
              <w:rPr>
                <w:rFonts w:ascii="Times New Roman" w:hAnsi="Times New Roman"/>
              </w:rPr>
              <w:t>ан</w:t>
            </w:r>
            <w:r w:rsidRPr="001700D3">
              <w:rPr>
                <w:rFonts w:ascii="Times New Roman" w:hAnsi="Times New Roman"/>
                <w:spacing w:val="1"/>
              </w:rPr>
              <w:t>н</w:t>
            </w:r>
            <w:r w:rsidRPr="001700D3">
              <w:rPr>
                <w:rFonts w:ascii="Times New Roman" w:hAnsi="Times New Roman"/>
              </w:rPr>
              <w:t>ым</w:t>
            </w:r>
            <w:r w:rsidRPr="001700D3">
              <w:rPr>
                <w:rFonts w:ascii="Times New Roman" w:hAnsi="Times New Roman"/>
                <w:spacing w:val="55"/>
              </w:rPr>
              <w:t xml:space="preserve"> </w:t>
            </w:r>
            <w:r w:rsidRPr="001700D3">
              <w:rPr>
                <w:rFonts w:ascii="Times New Roman" w:hAnsi="Times New Roman"/>
                <w:spacing w:val="1"/>
              </w:rPr>
              <w:t>в</w:t>
            </w:r>
            <w:r w:rsidRPr="001700D3">
              <w:rPr>
                <w:rFonts w:ascii="Times New Roman" w:hAnsi="Times New Roman"/>
              </w:rPr>
              <w:t xml:space="preserve"> к</w:t>
            </w:r>
            <w:r w:rsidRPr="001700D3">
              <w:rPr>
                <w:rFonts w:ascii="Times New Roman" w:hAnsi="Times New Roman"/>
                <w:spacing w:val="-1"/>
              </w:rPr>
              <w:t>л</w:t>
            </w:r>
            <w:r w:rsidRPr="001700D3">
              <w:rPr>
                <w:rFonts w:ascii="Times New Roman" w:hAnsi="Times New Roman"/>
              </w:rPr>
              <w:t>ас</w:t>
            </w:r>
            <w:r w:rsidRPr="001700D3">
              <w:rPr>
                <w:rFonts w:ascii="Times New Roman" w:hAnsi="Times New Roman"/>
                <w:spacing w:val="-1"/>
              </w:rPr>
              <w:t>с</w:t>
            </w:r>
            <w:r w:rsidRPr="001700D3">
              <w:rPr>
                <w:rFonts w:ascii="Times New Roman" w:hAnsi="Times New Roman"/>
              </w:rPr>
              <w:t>е.</w:t>
            </w:r>
          </w:p>
          <w:p w:rsidR="00537650" w:rsidRPr="001700D3" w:rsidRDefault="00537650" w:rsidP="00A35A36">
            <w:pPr>
              <w:widowControl w:val="0"/>
              <w:autoSpaceDE w:val="0"/>
              <w:autoSpaceDN w:val="0"/>
              <w:adjustRightInd w:val="0"/>
              <w:spacing w:after="0" w:line="274" w:lineRule="auto"/>
              <w:ind w:left="108" w:right="933"/>
              <w:rPr>
                <w:rFonts w:ascii="Times New Roman" w:hAnsi="Times New Roman"/>
                <w:sz w:val="24"/>
                <w:szCs w:val="24"/>
              </w:rPr>
            </w:pPr>
            <w:r w:rsidRPr="001700D3">
              <w:rPr>
                <w:rFonts w:ascii="Times New Roman" w:hAnsi="Times New Roman"/>
                <w:b/>
                <w:bCs/>
                <w:spacing w:val="1"/>
              </w:rPr>
              <w:t>К</w:t>
            </w:r>
            <w:r w:rsidRPr="001700D3">
              <w:rPr>
                <w:rFonts w:ascii="Times New Roman" w:hAnsi="Times New Roman"/>
                <w:b/>
                <w:bCs/>
              </w:rPr>
              <w:t>.:</w:t>
            </w:r>
            <w:r w:rsidRPr="001700D3">
              <w:rPr>
                <w:rFonts w:ascii="Times New Roman" w:hAnsi="Times New Roman"/>
              </w:rPr>
              <w:t xml:space="preserve"> </w:t>
            </w:r>
            <w:r w:rsidRPr="001700D3">
              <w:rPr>
                <w:rFonts w:ascii="Times New Roman" w:hAnsi="Times New Roman"/>
                <w:b/>
                <w:bCs/>
              </w:rPr>
              <w:t>-</w:t>
            </w:r>
            <w:r w:rsidRPr="001700D3">
              <w:rPr>
                <w:rFonts w:ascii="Times New Roman" w:hAnsi="Times New Roman"/>
              </w:rPr>
              <w:t xml:space="preserve"> </w:t>
            </w:r>
            <w:r w:rsidRPr="001700D3">
              <w:rPr>
                <w:rFonts w:ascii="Times New Roman" w:hAnsi="Times New Roman"/>
                <w:spacing w:val="1"/>
              </w:rPr>
              <w:t>о</w:t>
            </w:r>
            <w:r w:rsidRPr="001700D3">
              <w:rPr>
                <w:rFonts w:ascii="Times New Roman" w:hAnsi="Times New Roman"/>
              </w:rPr>
              <w:t>босновыва</w:t>
            </w:r>
            <w:r w:rsidRPr="001700D3">
              <w:rPr>
                <w:rFonts w:ascii="Times New Roman" w:hAnsi="Times New Roman"/>
                <w:spacing w:val="1"/>
              </w:rPr>
              <w:t>е</w:t>
            </w:r>
            <w:r w:rsidRPr="001700D3">
              <w:rPr>
                <w:rFonts w:ascii="Times New Roman" w:hAnsi="Times New Roman"/>
              </w:rPr>
              <w:t>т в</w:t>
            </w:r>
            <w:r w:rsidRPr="001700D3">
              <w:rPr>
                <w:rFonts w:ascii="Times New Roman" w:hAnsi="Times New Roman"/>
                <w:spacing w:val="-1"/>
              </w:rPr>
              <w:t>ы</w:t>
            </w:r>
            <w:r w:rsidRPr="001700D3">
              <w:rPr>
                <w:rFonts w:ascii="Times New Roman" w:hAnsi="Times New Roman"/>
              </w:rPr>
              <w:t>ска</w:t>
            </w:r>
            <w:r w:rsidRPr="001700D3">
              <w:rPr>
                <w:rFonts w:ascii="Times New Roman" w:hAnsi="Times New Roman"/>
                <w:spacing w:val="-1"/>
              </w:rPr>
              <w:t>з</w:t>
            </w:r>
            <w:r w:rsidRPr="001700D3">
              <w:rPr>
                <w:rFonts w:ascii="Times New Roman" w:hAnsi="Times New Roman"/>
              </w:rPr>
              <w:t>анно</w:t>
            </w:r>
            <w:r w:rsidRPr="001700D3">
              <w:rPr>
                <w:rFonts w:ascii="Times New Roman" w:hAnsi="Times New Roman"/>
                <w:spacing w:val="1"/>
              </w:rPr>
              <w:t>е</w:t>
            </w:r>
            <w:r w:rsidRPr="001700D3">
              <w:rPr>
                <w:rFonts w:ascii="Times New Roman" w:hAnsi="Times New Roman"/>
              </w:rPr>
              <w:t xml:space="preserve"> </w:t>
            </w:r>
            <w:r w:rsidRPr="001700D3">
              <w:rPr>
                <w:rFonts w:ascii="Times New Roman" w:hAnsi="Times New Roman"/>
                <w:spacing w:val="1"/>
              </w:rPr>
              <w:t>с</w:t>
            </w:r>
            <w:r w:rsidRPr="001700D3">
              <w:rPr>
                <w:rFonts w:ascii="Times New Roman" w:hAnsi="Times New Roman"/>
                <w:spacing w:val="-1"/>
              </w:rPr>
              <w:t>у</w:t>
            </w:r>
            <w:r w:rsidRPr="001700D3">
              <w:rPr>
                <w:rFonts w:ascii="Times New Roman" w:hAnsi="Times New Roman"/>
              </w:rPr>
              <w:t>жд</w:t>
            </w:r>
            <w:r w:rsidRPr="001700D3">
              <w:rPr>
                <w:rFonts w:ascii="Times New Roman" w:hAnsi="Times New Roman"/>
                <w:spacing w:val="2"/>
              </w:rPr>
              <w:t>е</w:t>
            </w:r>
            <w:r w:rsidRPr="001700D3">
              <w:rPr>
                <w:rFonts w:ascii="Times New Roman" w:hAnsi="Times New Roman"/>
              </w:rPr>
              <w:t>н</w:t>
            </w:r>
            <w:r w:rsidRPr="001700D3">
              <w:rPr>
                <w:rFonts w:ascii="Times New Roman" w:hAnsi="Times New Roman"/>
                <w:spacing w:val="-2"/>
              </w:rPr>
              <w:t>и</w:t>
            </w:r>
            <w:r w:rsidRPr="001700D3">
              <w:rPr>
                <w:rFonts w:ascii="Times New Roman" w:hAnsi="Times New Roman"/>
              </w:rPr>
              <w:t>е; Осознан</w:t>
            </w:r>
            <w:r w:rsidRPr="001700D3">
              <w:rPr>
                <w:rFonts w:ascii="Times New Roman" w:hAnsi="Times New Roman"/>
                <w:spacing w:val="1"/>
              </w:rPr>
              <w:t>н</w:t>
            </w:r>
            <w:r w:rsidRPr="001700D3">
              <w:rPr>
                <w:rFonts w:ascii="Times New Roman" w:hAnsi="Times New Roman"/>
              </w:rPr>
              <w:t>о читае</w:t>
            </w:r>
            <w:r w:rsidRPr="001700D3">
              <w:rPr>
                <w:rFonts w:ascii="Times New Roman" w:hAnsi="Times New Roman"/>
                <w:spacing w:val="1"/>
              </w:rPr>
              <w:t>т</w:t>
            </w:r>
            <w:r w:rsidRPr="001700D3">
              <w:rPr>
                <w:rFonts w:ascii="Times New Roman" w:hAnsi="Times New Roman"/>
              </w:rPr>
              <w:t xml:space="preserve"> всл</w:t>
            </w:r>
            <w:r w:rsidRPr="001700D3">
              <w:rPr>
                <w:rFonts w:ascii="Times New Roman" w:hAnsi="Times New Roman"/>
                <w:spacing w:val="-1"/>
              </w:rPr>
              <w:t>у</w:t>
            </w:r>
            <w:r w:rsidRPr="001700D3">
              <w:rPr>
                <w:rFonts w:ascii="Times New Roman" w:hAnsi="Times New Roman"/>
              </w:rPr>
              <w:t>х</w:t>
            </w:r>
          </w:p>
          <w:p w:rsidR="00537650" w:rsidRPr="001700D3" w:rsidRDefault="00537650" w:rsidP="00A35A36">
            <w:pPr>
              <w:widowControl w:val="0"/>
              <w:autoSpaceDE w:val="0"/>
              <w:autoSpaceDN w:val="0"/>
              <w:adjustRightInd w:val="0"/>
              <w:spacing w:after="0" w:line="274" w:lineRule="auto"/>
              <w:ind w:left="108" w:right="933"/>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1176"/>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7" w:after="0" w:line="240" w:lineRule="auto"/>
              <w:ind w:left="830" w:right="-20"/>
              <w:rPr>
                <w:rFonts w:ascii="Times New Roman" w:hAnsi="Times New Roman"/>
                <w:sz w:val="24"/>
                <w:szCs w:val="24"/>
              </w:rPr>
            </w:pPr>
            <w:r w:rsidRPr="001700D3">
              <w:rPr>
                <w:rFonts w:ascii="Times New Roman" w:hAnsi="Times New Roman"/>
                <w:sz w:val="24"/>
                <w:szCs w:val="24"/>
              </w:rPr>
              <w:t>7,8</w:t>
            </w:r>
          </w:p>
          <w:p w:rsidR="00537650" w:rsidRPr="001700D3" w:rsidRDefault="00537650" w:rsidP="00A35A36">
            <w:pPr>
              <w:widowControl w:val="0"/>
              <w:autoSpaceDE w:val="0"/>
              <w:autoSpaceDN w:val="0"/>
              <w:adjustRightInd w:val="0"/>
              <w:spacing w:before="17"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7" w:after="0" w:line="275" w:lineRule="auto"/>
              <w:ind w:left="107" w:right="719"/>
              <w:rPr>
                <w:rFonts w:ascii="Times New Roman" w:hAnsi="Times New Roman"/>
                <w:sz w:val="24"/>
                <w:szCs w:val="24"/>
              </w:rPr>
            </w:pPr>
            <w:r w:rsidRPr="001700D3">
              <w:rPr>
                <w:rFonts w:ascii="Times New Roman" w:hAnsi="Times New Roman"/>
                <w:sz w:val="24"/>
                <w:szCs w:val="24"/>
              </w:rPr>
              <w:t>Добродет</w:t>
            </w:r>
            <w:r w:rsidRPr="001700D3">
              <w:rPr>
                <w:rFonts w:ascii="Times New Roman" w:hAnsi="Times New Roman"/>
                <w:spacing w:val="-1"/>
                <w:sz w:val="24"/>
                <w:szCs w:val="24"/>
              </w:rPr>
              <w:t>е</w:t>
            </w:r>
            <w:r w:rsidRPr="001700D3">
              <w:rPr>
                <w:rFonts w:ascii="Times New Roman" w:hAnsi="Times New Roman"/>
                <w:sz w:val="24"/>
                <w:szCs w:val="24"/>
              </w:rPr>
              <w:t>ли и поро</w:t>
            </w:r>
            <w:r w:rsidRPr="001700D3">
              <w:rPr>
                <w:rFonts w:ascii="Times New Roman" w:hAnsi="Times New Roman"/>
                <w:spacing w:val="1"/>
                <w:sz w:val="24"/>
                <w:szCs w:val="24"/>
              </w:rPr>
              <w:t>ки</w:t>
            </w:r>
            <w:r w:rsidRPr="001700D3">
              <w:rPr>
                <w:rFonts w:ascii="Times New Roman" w:hAnsi="Times New Roman"/>
                <w:sz w:val="24"/>
                <w:szCs w:val="24"/>
              </w:rPr>
              <w:t>.</w:t>
            </w:r>
          </w:p>
          <w:p w:rsidR="00537650" w:rsidRPr="001700D3" w:rsidRDefault="00537650" w:rsidP="00A35A36">
            <w:pPr>
              <w:widowControl w:val="0"/>
              <w:autoSpaceDE w:val="0"/>
              <w:autoSpaceDN w:val="0"/>
              <w:adjustRightInd w:val="0"/>
              <w:spacing w:before="17" w:after="0" w:line="275" w:lineRule="auto"/>
              <w:ind w:left="107" w:right="719"/>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7"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7"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7" w:after="0" w:line="240" w:lineRule="auto"/>
              <w:ind w:left="108" w:right="-20"/>
              <w:rPr>
                <w:rFonts w:ascii="Times New Roman" w:hAnsi="Times New Roman"/>
                <w:sz w:val="24"/>
                <w:szCs w:val="24"/>
              </w:rPr>
            </w:pPr>
          </w:p>
        </w:tc>
        <w:tc>
          <w:tcPr>
            <w:tcW w:w="2672"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5" w:after="0" w:line="275" w:lineRule="auto"/>
              <w:ind w:left="110" w:right="171"/>
              <w:rPr>
                <w:rFonts w:ascii="Times New Roman" w:hAnsi="Times New Roman"/>
                <w:sz w:val="24"/>
                <w:szCs w:val="24"/>
              </w:rPr>
            </w:pPr>
            <w:r w:rsidRPr="001700D3">
              <w:rPr>
                <w:rFonts w:ascii="Times New Roman" w:hAnsi="Times New Roman"/>
              </w:rPr>
              <w:t>На</w:t>
            </w:r>
            <w:r w:rsidRPr="001700D3">
              <w:rPr>
                <w:rFonts w:ascii="Times New Roman" w:hAnsi="Times New Roman"/>
                <w:spacing w:val="-1"/>
              </w:rPr>
              <w:t>уч</w:t>
            </w:r>
            <w:r w:rsidRPr="001700D3">
              <w:rPr>
                <w:rFonts w:ascii="Times New Roman" w:hAnsi="Times New Roman"/>
              </w:rPr>
              <w:t xml:space="preserve">иться </w:t>
            </w:r>
            <w:r w:rsidRPr="001700D3">
              <w:rPr>
                <w:rFonts w:ascii="Times New Roman" w:hAnsi="Times New Roman"/>
                <w:spacing w:val="1"/>
              </w:rPr>
              <w:t>н</w:t>
            </w:r>
            <w:r w:rsidRPr="001700D3">
              <w:rPr>
                <w:rFonts w:ascii="Times New Roman" w:hAnsi="Times New Roman"/>
              </w:rPr>
              <w:t>ахо</w:t>
            </w:r>
            <w:r w:rsidRPr="001700D3">
              <w:rPr>
                <w:rFonts w:ascii="Times New Roman" w:hAnsi="Times New Roman"/>
                <w:spacing w:val="1"/>
              </w:rPr>
              <w:t>ди</w:t>
            </w:r>
            <w:r w:rsidRPr="001700D3">
              <w:rPr>
                <w:rFonts w:ascii="Times New Roman" w:hAnsi="Times New Roman"/>
              </w:rPr>
              <w:t>ть ра</w:t>
            </w:r>
            <w:r w:rsidRPr="001700D3">
              <w:rPr>
                <w:rFonts w:ascii="Times New Roman" w:hAnsi="Times New Roman"/>
                <w:spacing w:val="1"/>
              </w:rPr>
              <w:t>з</w:t>
            </w:r>
            <w:r w:rsidRPr="001700D3">
              <w:rPr>
                <w:rFonts w:ascii="Times New Roman" w:hAnsi="Times New Roman"/>
              </w:rPr>
              <w:t>личия между до</w:t>
            </w:r>
            <w:r w:rsidRPr="001700D3">
              <w:rPr>
                <w:rFonts w:ascii="Times New Roman" w:hAnsi="Times New Roman"/>
                <w:spacing w:val="1"/>
              </w:rPr>
              <w:t>бр</w:t>
            </w:r>
            <w:r w:rsidRPr="001700D3">
              <w:rPr>
                <w:rFonts w:ascii="Times New Roman" w:hAnsi="Times New Roman"/>
              </w:rPr>
              <w:t>о</w:t>
            </w:r>
            <w:r w:rsidRPr="001700D3">
              <w:rPr>
                <w:rFonts w:ascii="Times New Roman" w:hAnsi="Times New Roman"/>
                <w:spacing w:val="1"/>
              </w:rPr>
              <w:t>м</w:t>
            </w:r>
            <w:r w:rsidRPr="001700D3">
              <w:rPr>
                <w:rFonts w:ascii="Times New Roman" w:hAnsi="Times New Roman"/>
              </w:rPr>
              <w:t xml:space="preserve"> и зло</w:t>
            </w:r>
            <w:r w:rsidRPr="001700D3">
              <w:rPr>
                <w:rFonts w:ascii="Times New Roman" w:hAnsi="Times New Roman"/>
                <w:spacing w:val="-1"/>
              </w:rPr>
              <w:t>м</w:t>
            </w:r>
            <w:r w:rsidRPr="001700D3">
              <w:rPr>
                <w:rFonts w:ascii="Times New Roman" w:hAnsi="Times New Roman"/>
              </w:rPr>
              <w:t>, до</w:t>
            </w:r>
            <w:r w:rsidRPr="001700D3">
              <w:rPr>
                <w:rFonts w:ascii="Times New Roman" w:hAnsi="Times New Roman"/>
                <w:spacing w:val="1"/>
              </w:rPr>
              <w:t>бр</w:t>
            </w:r>
            <w:r w:rsidRPr="001700D3">
              <w:rPr>
                <w:rFonts w:ascii="Times New Roman" w:hAnsi="Times New Roman"/>
                <w:spacing w:val="-1"/>
              </w:rPr>
              <w:t>о</w:t>
            </w:r>
            <w:r w:rsidRPr="001700D3">
              <w:rPr>
                <w:rFonts w:ascii="Times New Roman" w:hAnsi="Times New Roman"/>
              </w:rPr>
              <w:t>де</w:t>
            </w:r>
            <w:r w:rsidRPr="001700D3">
              <w:rPr>
                <w:rFonts w:ascii="Times New Roman" w:hAnsi="Times New Roman"/>
                <w:spacing w:val="1"/>
              </w:rPr>
              <w:t>т</w:t>
            </w:r>
            <w:r w:rsidRPr="001700D3">
              <w:rPr>
                <w:rFonts w:ascii="Times New Roman" w:hAnsi="Times New Roman"/>
              </w:rPr>
              <w:t>е</w:t>
            </w:r>
            <w:r w:rsidRPr="001700D3">
              <w:rPr>
                <w:rFonts w:ascii="Times New Roman" w:hAnsi="Times New Roman"/>
                <w:spacing w:val="-1"/>
              </w:rPr>
              <w:t>л</w:t>
            </w:r>
            <w:r w:rsidRPr="001700D3">
              <w:rPr>
                <w:rFonts w:ascii="Times New Roman" w:hAnsi="Times New Roman"/>
              </w:rPr>
              <w:t>ью</w:t>
            </w:r>
            <w:r w:rsidRPr="001700D3">
              <w:rPr>
                <w:rFonts w:ascii="Times New Roman" w:hAnsi="Times New Roman"/>
                <w:spacing w:val="1"/>
              </w:rPr>
              <w:t xml:space="preserve"> </w:t>
            </w:r>
            <w:r w:rsidRPr="001700D3">
              <w:rPr>
                <w:rFonts w:ascii="Times New Roman" w:hAnsi="Times New Roman"/>
              </w:rPr>
              <w:t>и</w:t>
            </w:r>
          </w:p>
          <w:p w:rsidR="00537650" w:rsidRPr="001700D3" w:rsidRDefault="00537650" w:rsidP="00A35A36">
            <w:pPr>
              <w:widowControl w:val="0"/>
              <w:autoSpaceDE w:val="0"/>
              <w:autoSpaceDN w:val="0"/>
              <w:adjustRightInd w:val="0"/>
              <w:spacing w:before="15" w:after="0" w:line="275" w:lineRule="auto"/>
              <w:ind w:left="110" w:right="171"/>
              <w:rPr>
                <w:rFonts w:ascii="Times New Roman" w:hAnsi="Times New Roman"/>
                <w:sz w:val="24"/>
                <w:szCs w:val="24"/>
              </w:rPr>
            </w:pPr>
          </w:p>
        </w:tc>
        <w:tc>
          <w:tcPr>
            <w:tcW w:w="512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5" w:after="0" w:line="275" w:lineRule="auto"/>
              <w:ind w:left="108" w:right="1170"/>
              <w:rPr>
                <w:rFonts w:ascii="Times New Roman" w:hAnsi="Times New Roman"/>
                <w:sz w:val="24"/>
                <w:szCs w:val="24"/>
              </w:rPr>
            </w:pPr>
            <w:r w:rsidRPr="001700D3">
              <w:rPr>
                <w:rFonts w:ascii="Times New Roman" w:hAnsi="Times New Roman"/>
              </w:rPr>
              <w:t>Л.:</w:t>
            </w:r>
            <w:r w:rsidRPr="001700D3">
              <w:rPr>
                <w:rFonts w:ascii="Times New Roman" w:hAnsi="Times New Roman"/>
                <w:spacing w:val="1"/>
              </w:rPr>
              <w:t xml:space="preserve"> </w:t>
            </w:r>
            <w:r w:rsidRPr="001700D3">
              <w:rPr>
                <w:rFonts w:ascii="Times New Roman" w:hAnsi="Times New Roman"/>
              </w:rPr>
              <w:t>Ра</w:t>
            </w:r>
            <w:r w:rsidRPr="001700D3">
              <w:rPr>
                <w:rFonts w:ascii="Times New Roman" w:hAnsi="Times New Roman"/>
                <w:spacing w:val="1"/>
              </w:rPr>
              <w:t>з</w:t>
            </w:r>
            <w:r w:rsidRPr="001700D3">
              <w:rPr>
                <w:rFonts w:ascii="Times New Roman" w:hAnsi="Times New Roman"/>
                <w:spacing w:val="-1"/>
              </w:rPr>
              <w:t>в</w:t>
            </w:r>
            <w:r w:rsidRPr="001700D3">
              <w:rPr>
                <w:rFonts w:ascii="Times New Roman" w:hAnsi="Times New Roman"/>
              </w:rPr>
              <w:t>итие нав</w:t>
            </w:r>
            <w:r w:rsidRPr="001700D3">
              <w:rPr>
                <w:rFonts w:ascii="Times New Roman" w:hAnsi="Times New Roman"/>
                <w:spacing w:val="1"/>
              </w:rPr>
              <w:t>ы</w:t>
            </w:r>
            <w:r w:rsidRPr="001700D3">
              <w:rPr>
                <w:rFonts w:ascii="Times New Roman" w:hAnsi="Times New Roman"/>
                <w:spacing w:val="-1"/>
              </w:rPr>
              <w:t>к</w:t>
            </w:r>
            <w:r w:rsidRPr="001700D3">
              <w:rPr>
                <w:rFonts w:ascii="Times New Roman" w:hAnsi="Times New Roman"/>
              </w:rPr>
              <w:t>ов со</w:t>
            </w:r>
            <w:r w:rsidRPr="001700D3">
              <w:rPr>
                <w:rFonts w:ascii="Times New Roman" w:hAnsi="Times New Roman"/>
                <w:spacing w:val="-1"/>
              </w:rPr>
              <w:t>т</w:t>
            </w:r>
            <w:r w:rsidRPr="001700D3">
              <w:rPr>
                <w:rFonts w:ascii="Times New Roman" w:hAnsi="Times New Roman"/>
              </w:rPr>
              <w:t>р</w:t>
            </w:r>
            <w:r w:rsidRPr="001700D3">
              <w:rPr>
                <w:rFonts w:ascii="Times New Roman" w:hAnsi="Times New Roman"/>
                <w:spacing w:val="-2"/>
              </w:rPr>
              <w:t>у</w:t>
            </w:r>
            <w:r w:rsidRPr="001700D3">
              <w:rPr>
                <w:rFonts w:ascii="Times New Roman" w:hAnsi="Times New Roman"/>
              </w:rPr>
              <w:t>дниче</w:t>
            </w:r>
            <w:r w:rsidRPr="001700D3">
              <w:rPr>
                <w:rFonts w:ascii="Times New Roman" w:hAnsi="Times New Roman"/>
                <w:spacing w:val="1"/>
              </w:rPr>
              <w:t>с</w:t>
            </w:r>
            <w:r w:rsidRPr="001700D3">
              <w:rPr>
                <w:rFonts w:ascii="Times New Roman" w:hAnsi="Times New Roman"/>
              </w:rPr>
              <w:t>тва с</w:t>
            </w:r>
            <w:r w:rsidRPr="001700D3">
              <w:rPr>
                <w:rFonts w:ascii="Times New Roman" w:hAnsi="Times New Roman"/>
                <w:spacing w:val="1"/>
              </w:rPr>
              <w:t>о</w:t>
            </w:r>
            <w:r w:rsidRPr="001700D3">
              <w:rPr>
                <w:rFonts w:ascii="Times New Roman" w:hAnsi="Times New Roman"/>
              </w:rPr>
              <w:t xml:space="preserve"> св</w:t>
            </w:r>
            <w:r w:rsidRPr="001700D3">
              <w:rPr>
                <w:rFonts w:ascii="Times New Roman" w:hAnsi="Times New Roman"/>
                <w:spacing w:val="1"/>
              </w:rPr>
              <w:t>е</w:t>
            </w:r>
            <w:r w:rsidRPr="001700D3">
              <w:rPr>
                <w:rFonts w:ascii="Times New Roman" w:hAnsi="Times New Roman"/>
              </w:rPr>
              <w:t>рс</w:t>
            </w:r>
            <w:r w:rsidRPr="001700D3">
              <w:rPr>
                <w:rFonts w:ascii="Times New Roman" w:hAnsi="Times New Roman"/>
                <w:spacing w:val="1"/>
              </w:rPr>
              <w:t>т</w:t>
            </w:r>
            <w:r w:rsidRPr="001700D3">
              <w:rPr>
                <w:rFonts w:ascii="Times New Roman" w:hAnsi="Times New Roman"/>
              </w:rPr>
              <w:t>ника</w:t>
            </w:r>
            <w:r w:rsidRPr="001700D3">
              <w:rPr>
                <w:rFonts w:ascii="Times New Roman" w:hAnsi="Times New Roman"/>
                <w:spacing w:val="1"/>
              </w:rPr>
              <w:t>м</w:t>
            </w:r>
            <w:r w:rsidRPr="001700D3">
              <w:rPr>
                <w:rFonts w:ascii="Times New Roman" w:hAnsi="Times New Roman"/>
              </w:rPr>
              <w:t>и</w:t>
            </w:r>
            <w:r w:rsidRPr="001700D3">
              <w:rPr>
                <w:rFonts w:ascii="Times New Roman" w:hAnsi="Times New Roman"/>
                <w:spacing w:val="1"/>
              </w:rPr>
              <w:t>.</w:t>
            </w:r>
          </w:p>
          <w:p w:rsidR="00537650" w:rsidRPr="001700D3" w:rsidRDefault="00537650" w:rsidP="00A35A36">
            <w:pPr>
              <w:widowControl w:val="0"/>
              <w:autoSpaceDE w:val="0"/>
              <w:autoSpaceDN w:val="0"/>
              <w:adjustRightInd w:val="0"/>
              <w:spacing w:after="0" w:line="275" w:lineRule="auto"/>
              <w:ind w:left="108" w:right="374"/>
              <w:rPr>
                <w:rFonts w:ascii="Times New Roman" w:hAnsi="Times New Roman"/>
                <w:sz w:val="24"/>
                <w:szCs w:val="24"/>
              </w:rPr>
            </w:pPr>
            <w:r w:rsidRPr="001700D3">
              <w:rPr>
                <w:rFonts w:ascii="Times New Roman" w:hAnsi="Times New Roman"/>
              </w:rPr>
              <w:t xml:space="preserve">П.: </w:t>
            </w:r>
            <w:r w:rsidRPr="001700D3">
              <w:rPr>
                <w:rFonts w:ascii="Times New Roman" w:hAnsi="Times New Roman"/>
                <w:spacing w:val="2"/>
              </w:rPr>
              <w:t>Ф</w:t>
            </w:r>
            <w:r w:rsidRPr="001700D3">
              <w:rPr>
                <w:rFonts w:ascii="Times New Roman" w:hAnsi="Times New Roman"/>
              </w:rPr>
              <w:t>ор</w:t>
            </w:r>
            <w:r w:rsidRPr="001700D3">
              <w:rPr>
                <w:rFonts w:ascii="Times New Roman" w:hAnsi="Times New Roman"/>
                <w:spacing w:val="1"/>
              </w:rPr>
              <w:t>м</w:t>
            </w:r>
            <w:r w:rsidRPr="001700D3">
              <w:rPr>
                <w:rFonts w:ascii="Times New Roman" w:hAnsi="Times New Roman"/>
              </w:rPr>
              <w:t>и</w:t>
            </w:r>
            <w:r w:rsidRPr="001700D3">
              <w:rPr>
                <w:rFonts w:ascii="Times New Roman" w:hAnsi="Times New Roman"/>
                <w:spacing w:val="-2"/>
              </w:rPr>
              <w:t>р</w:t>
            </w:r>
            <w:r w:rsidRPr="001700D3">
              <w:rPr>
                <w:rFonts w:ascii="Times New Roman" w:hAnsi="Times New Roman"/>
              </w:rPr>
              <w:t xml:space="preserve">ование </w:t>
            </w:r>
            <w:r w:rsidRPr="001700D3">
              <w:rPr>
                <w:rFonts w:ascii="Times New Roman" w:hAnsi="Times New Roman"/>
                <w:spacing w:val="-1"/>
              </w:rPr>
              <w:t>у</w:t>
            </w:r>
            <w:r w:rsidRPr="001700D3">
              <w:rPr>
                <w:rFonts w:ascii="Times New Roman" w:hAnsi="Times New Roman"/>
              </w:rPr>
              <w:t>ме</w:t>
            </w:r>
            <w:r w:rsidRPr="001700D3">
              <w:rPr>
                <w:rFonts w:ascii="Times New Roman" w:hAnsi="Times New Roman"/>
                <w:spacing w:val="1"/>
              </w:rPr>
              <w:t>н</w:t>
            </w:r>
            <w:r w:rsidRPr="001700D3">
              <w:rPr>
                <w:rFonts w:ascii="Times New Roman" w:hAnsi="Times New Roman"/>
              </w:rPr>
              <w:t xml:space="preserve">ия </w:t>
            </w:r>
            <w:r w:rsidRPr="001700D3">
              <w:rPr>
                <w:rFonts w:ascii="Times New Roman" w:hAnsi="Times New Roman"/>
                <w:spacing w:val="-1"/>
              </w:rPr>
              <w:t>ч</w:t>
            </w:r>
            <w:r w:rsidRPr="001700D3">
              <w:rPr>
                <w:rFonts w:ascii="Times New Roman" w:hAnsi="Times New Roman"/>
              </w:rPr>
              <w:t xml:space="preserve">итать </w:t>
            </w:r>
            <w:r w:rsidRPr="001700D3">
              <w:rPr>
                <w:rFonts w:ascii="Times New Roman" w:hAnsi="Times New Roman"/>
                <w:spacing w:val="1"/>
              </w:rPr>
              <w:t>д</w:t>
            </w:r>
            <w:r w:rsidRPr="001700D3">
              <w:rPr>
                <w:rFonts w:ascii="Times New Roman" w:hAnsi="Times New Roman"/>
              </w:rPr>
              <w:t>и</w:t>
            </w:r>
            <w:r w:rsidRPr="001700D3">
              <w:rPr>
                <w:rFonts w:ascii="Times New Roman" w:hAnsi="Times New Roman"/>
                <w:spacing w:val="1"/>
              </w:rPr>
              <w:t>д</w:t>
            </w:r>
            <w:r w:rsidRPr="001700D3">
              <w:rPr>
                <w:rFonts w:ascii="Times New Roman" w:hAnsi="Times New Roman"/>
                <w:spacing w:val="-1"/>
              </w:rPr>
              <w:t>а</w:t>
            </w:r>
            <w:r w:rsidRPr="001700D3">
              <w:rPr>
                <w:rFonts w:ascii="Times New Roman" w:hAnsi="Times New Roman"/>
              </w:rPr>
              <w:t>кт</w:t>
            </w:r>
            <w:r w:rsidRPr="001700D3">
              <w:rPr>
                <w:rFonts w:ascii="Times New Roman" w:hAnsi="Times New Roman"/>
                <w:spacing w:val="1"/>
              </w:rPr>
              <w:t>и</w:t>
            </w:r>
            <w:r w:rsidRPr="001700D3">
              <w:rPr>
                <w:rFonts w:ascii="Times New Roman" w:hAnsi="Times New Roman"/>
                <w:spacing w:val="-1"/>
              </w:rPr>
              <w:t>ч</w:t>
            </w:r>
            <w:r w:rsidRPr="001700D3">
              <w:rPr>
                <w:rFonts w:ascii="Times New Roman" w:hAnsi="Times New Roman"/>
              </w:rPr>
              <w:t>е</w:t>
            </w:r>
            <w:r w:rsidRPr="001700D3">
              <w:rPr>
                <w:rFonts w:ascii="Times New Roman" w:hAnsi="Times New Roman"/>
                <w:spacing w:val="1"/>
              </w:rPr>
              <w:t>ск</w:t>
            </w:r>
            <w:r w:rsidRPr="001700D3">
              <w:rPr>
                <w:rFonts w:ascii="Times New Roman" w:hAnsi="Times New Roman"/>
                <w:spacing w:val="-2"/>
              </w:rPr>
              <w:t>и</w:t>
            </w:r>
            <w:r w:rsidRPr="001700D3">
              <w:rPr>
                <w:rFonts w:ascii="Times New Roman" w:hAnsi="Times New Roman"/>
              </w:rPr>
              <w:t>е ил</w:t>
            </w:r>
            <w:r w:rsidRPr="001700D3">
              <w:rPr>
                <w:rFonts w:ascii="Times New Roman" w:hAnsi="Times New Roman"/>
                <w:spacing w:val="1"/>
              </w:rPr>
              <w:t>л</w:t>
            </w:r>
            <w:r w:rsidRPr="001700D3">
              <w:rPr>
                <w:rFonts w:ascii="Times New Roman" w:hAnsi="Times New Roman"/>
              </w:rPr>
              <w:t>ю</w:t>
            </w:r>
            <w:r w:rsidRPr="001700D3">
              <w:rPr>
                <w:rFonts w:ascii="Times New Roman" w:hAnsi="Times New Roman"/>
                <w:spacing w:val="1"/>
              </w:rPr>
              <w:t>ст</w:t>
            </w:r>
            <w:r w:rsidRPr="001700D3">
              <w:rPr>
                <w:rFonts w:ascii="Times New Roman" w:hAnsi="Times New Roman"/>
                <w:spacing w:val="-2"/>
              </w:rPr>
              <w:t>р</w:t>
            </w:r>
            <w:r w:rsidRPr="001700D3">
              <w:rPr>
                <w:rFonts w:ascii="Times New Roman" w:hAnsi="Times New Roman"/>
              </w:rPr>
              <w:t>ации.</w:t>
            </w:r>
          </w:p>
          <w:p w:rsidR="00537650" w:rsidRPr="001700D3" w:rsidRDefault="00537650" w:rsidP="00A35A36">
            <w:pPr>
              <w:widowControl w:val="0"/>
              <w:autoSpaceDE w:val="0"/>
              <w:autoSpaceDN w:val="0"/>
              <w:adjustRightInd w:val="0"/>
              <w:spacing w:after="0" w:line="275" w:lineRule="auto"/>
              <w:ind w:left="108" w:right="374"/>
              <w:rPr>
                <w:rFonts w:ascii="Times New Roman" w:hAnsi="Times New Roman"/>
                <w:sz w:val="24"/>
                <w:szCs w:val="24"/>
              </w:rPr>
            </w:pPr>
          </w:p>
        </w:tc>
      </w:tr>
    </w:tbl>
    <w:p w:rsidR="00537650" w:rsidRDefault="00537650" w:rsidP="00537650">
      <w:pPr>
        <w:widowControl w:val="0"/>
        <w:autoSpaceDE w:val="0"/>
        <w:autoSpaceDN w:val="0"/>
        <w:adjustRightInd w:val="0"/>
        <w:spacing w:after="0" w:line="240" w:lineRule="auto"/>
        <w:rPr>
          <w:rFonts w:ascii="Times New Roman" w:hAnsi="Times New Roman"/>
          <w:sz w:val="24"/>
          <w:szCs w:val="24"/>
        </w:rPr>
        <w:sectPr w:rsidR="0053765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425"/>
        <w:gridCol w:w="84"/>
        <w:gridCol w:w="1479"/>
        <w:gridCol w:w="274"/>
        <w:gridCol w:w="132"/>
        <w:gridCol w:w="79"/>
        <w:gridCol w:w="122"/>
        <w:gridCol w:w="77"/>
        <w:gridCol w:w="5129"/>
      </w:tblGrid>
      <w:tr w:rsidR="00537650" w:rsidRPr="001700D3" w:rsidTr="00A35A36">
        <w:tblPrEx>
          <w:tblCellMar>
            <w:top w:w="0" w:type="dxa"/>
            <w:left w:w="0" w:type="dxa"/>
            <w:bottom w:w="0" w:type="dxa"/>
            <w:right w:w="0" w:type="dxa"/>
          </w:tblCellMar>
        </w:tblPrEx>
        <w:trPr>
          <w:trHeight w:hRule="exact" w:val="2628"/>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2672" w:type="dxa"/>
            <w:gridSpan w:val="8"/>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line="240" w:lineRule="auto"/>
              <w:ind w:left="110" w:right="-20"/>
              <w:rPr>
                <w:rFonts w:ascii="Times New Roman" w:hAnsi="Times New Roman"/>
                <w:sz w:val="24"/>
                <w:szCs w:val="24"/>
              </w:rPr>
            </w:pPr>
            <w:r w:rsidRPr="001700D3">
              <w:rPr>
                <w:rFonts w:ascii="Times New Roman" w:hAnsi="Times New Roman"/>
              </w:rPr>
              <w:t>по</w:t>
            </w:r>
            <w:r w:rsidRPr="001700D3">
              <w:rPr>
                <w:rFonts w:ascii="Times New Roman" w:hAnsi="Times New Roman"/>
                <w:spacing w:val="1"/>
              </w:rPr>
              <w:t>р</w:t>
            </w:r>
            <w:r w:rsidRPr="001700D3">
              <w:rPr>
                <w:rFonts w:ascii="Times New Roman" w:hAnsi="Times New Roman"/>
              </w:rPr>
              <w:t>о</w:t>
            </w:r>
            <w:r w:rsidRPr="001700D3">
              <w:rPr>
                <w:rFonts w:ascii="Times New Roman" w:hAnsi="Times New Roman"/>
                <w:spacing w:val="1"/>
              </w:rPr>
              <w:t>к</w:t>
            </w:r>
            <w:r w:rsidRPr="001700D3">
              <w:rPr>
                <w:rFonts w:ascii="Times New Roman" w:hAnsi="Times New Roman"/>
              </w:rPr>
              <w:t>ом</w:t>
            </w:r>
          </w:p>
          <w:p w:rsidR="00537650" w:rsidRPr="001700D3" w:rsidRDefault="00537650" w:rsidP="00A35A36">
            <w:pPr>
              <w:widowControl w:val="0"/>
              <w:autoSpaceDE w:val="0"/>
              <w:autoSpaceDN w:val="0"/>
              <w:adjustRightInd w:val="0"/>
              <w:spacing w:before="12" w:after="0" w:line="240" w:lineRule="auto"/>
              <w:ind w:left="110" w:right="-20"/>
              <w:rPr>
                <w:rFonts w:ascii="Times New Roman" w:hAnsi="Times New Roman"/>
                <w:sz w:val="24"/>
                <w:szCs w:val="24"/>
              </w:rPr>
            </w:pPr>
          </w:p>
        </w:tc>
        <w:tc>
          <w:tcPr>
            <w:tcW w:w="512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08" w:right="1248"/>
              <w:rPr>
                <w:rFonts w:ascii="Times New Roman" w:hAnsi="Times New Roman"/>
                <w:sz w:val="24"/>
                <w:szCs w:val="24"/>
              </w:rPr>
            </w:pPr>
            <w:r w:rsidRPr="001700D3">
              <w:rPr>
                <w:rFonts w:ascii="Times New Roman" w:hAnsi="Times New Roman"/>
              </w:rPr>
              <w:t>Вып</w:t>
            </w:r>
            <w:r w:rsidRPr="001700D3">
              <w:rPr>
                <w:rFonts w:ascii="Times New Roman" w:hAnsi="Times New Roman"/>
                <w:spacing w:val="1"/>
              </w:rPr>
              <w:t>о</w:t>
            </w:r>
            <w:r w:rsidRPr="001700D3">
              <w:rPr>
                <w:rFonts w:ascii="Times New Roman" w:hAnsi="Times New Roman"/>
              </w:rPr>
              <w:t>лн</w:t>
            </w:r>
            <w:r w:rsidRPr="001700D3">
              <w:rPr>
                <w:rFonts w:ascii="Times New Roman" w:hAnsi="Times New Roman"/>
                <w:spacing w:val="1"/>
              </w:rPr>
              <w:t>е</w:t>
            </w:r>
            <w:r w:rsidRPr="001700D3">
              <w:rPr>
                <w:rFonts w:ascii="Times New Roman" w:hAnsi="Times New Roman"/>
              </w:rPr>
              <w:t>ние з</w:t>
            </w:r>
            <w:r w:rsidRPr="001700D3">
              <w:rPr>
                <w:rFonts w:ascii="Times New Roman" w:hAnsi="Times New Roman"/>
                <w:spacing w:val="-1"/>
              </w:rPr>
              <w:t>а</w:t>
            </w:r>
            <w:r w:rsidRPr="001700D3">
              <w:rPr>
                <w:rFonts w:ascii="Times New Roman" w:hAnsi="Times New Roman"/>
              </w:rPr>
              <w:t>д</w:t>
            </w:r>
            <w:r w:rsidRPr="001700D3">
              <w:rPr>
                <w:rFonts w:ascii="Times New Roman" w:hAnsi="Times New Roman"/>
                <w:spacing w:val="1"/>
              </w:rPr>
              <w:t>а</w:t>
            </w:r>
            <w:r w:rsidRPr="001700D3">
              <w:rPr>
                <w:rFonts w:ascii="Times New Roman" w:hAnsi="Times New Roman"/>
              </w:rPr>
              <w:t>ний с</w:t>
            </w:r>
            <w:r w:rsidRPr="001700D3">
              <w:rPr>
                <w:rFonts w:ascii="Times New Roman" w:hAnsi="Times New Roman"/>
                <w:spacing w:val="1"/>
              </w:rPr>
              <w:t xml:space="preserve"> </w:t>
            </w:r>
            <w:r w:rsidRPr="001700D3">
              <w:rPr>
                <w:rFonts w:ascii="Times New Roman" w:hAnsi="Times New Roman"/>
              </w:rPr>
              <w:t>и</w:t>
            </w:r>
            <w:r w:rsidRPr="001700D3">
              <w:rPr>
                <w:rFonts w:ascii="Times New Roman" w:hAnsi="Times New Roman"/>
                <w:spacing w:val="-1"/>
              </w:rPr>
              <w:t>с</w:t>
            </w:r>
            <w:r w:rsidRPr="001700D3">
              <w:rPr>
                <w:rFonts w:ascii="Times New Roman" w:hAnsi="Times New Roman"/>
              </w:rPr>
              <w:t>пользование</w:t>
            </w:r>
            <w:r w:rsidRPr="001700D3">
              <w:rPr>
                <w:rFonts w:ascii="Times New Roman" w:hAnsi="Times New Roman"/>
                <w:spacing w:val="1"/>
              </w:rPr>
              <w:t>м</w:t>
            </w:r>
            <w:r w:rsidRPr="001700D3">
              <w:rPr>
                <w:rFonts w:ascii="Times New Roman" w:hAnsi="Times New Roman"/>
              </w:rPr>
              <w:t xml:space="preserve"> ма</w:t>
            </w:r>
            <w:r w:rsidRPr="001700D3">
              <w:rPr>
                <w:rFonts w:ascii="Times New Roman" w:hAnsi="Times New Roman"/>
                <w:spacing w:val="1"/>
              </w:rPr>
              <w:t>т</w:t>
            </w:r>
            <w:r w:rsidRPr="001700D3">
              <w:rPr>
                <w:rFonts w:ascii="Times New Roman" w:hAnsi="Times New Roman"/>
              </w:rPr>
              <w:t>ери</w:t>
            </w:r>
            <w:r w:rsidRPr="001700D3">
              <w:rPr>
                <w:rFonts w:ascii="Times New Roman" w:hAnsi="Times New Roman"/>
                <w:spacing w:val="1"/>
              </w:rPr>
              <w:t>а</w:t>
            </w:r>
            <w:r w:rsidRPr="001700D3">
              <w:rPr>
                <w:rFonts w:ascii="Times New Roman" w:hAnsi="Times New Roman"/>
              </w:rPr>
              <w:t>ль</w:t>
            </w:r>
            <w:r w:rsidRPr="001700D3">
              <w:rPr>
                <w:rFonts w:ascii="Times New Roman" w:hAnsi="Times New Roman"/>
                <w:spacing w:val="-1"/>
              </w:rPr>
              <w:t>н</w:t>
            </w:r>
            <w:r w:rsidRPr="001700D3">
              <w:rPr>
                <w:rFonts w:ascii="Times New Roman" w:hAnsi="Times New Roman"/>
              </w:rPr>
              <w:t>ых</w:t>
            </w:r>
            <w:r w:rsidRPr="001700D3">
              <w:rPr>
                <w:rFonts w:ascii="Times New Roman" w:hAnsi="Times New Roman"/>
                <w:spacing w:val="1"/>
              </w:rPr>
              <w:t xml:space="preserve"> </w:t>
            </w:r>
            <w:r w:rsidRPr="001700D3">
              <w:rPr>
                <w:rFonts w:ascii="Times New Roman" w:hAnsi="Times New Roman"/>
                <w:spacing w:val="-1"/>
              </w:rPr>
              <w:t>о</w:t>
            </w:r>
            <w:r w:rsidRPr="001700D3">
              <w:rPr>
                <w:rFonts w:ascii="Times New Roman" w:hAnsi="Times New Roman"/>
              </w:rPr>
              <w:t>б</w:t>
            </w:r>
            <w:r w:rsidRPr="001700D3">
              <w:rPr>
                <w:rFonts w:ascii="Times New Roman" w:hAnsi="Times New Roman"/>
                <w:spacing w:val="1"/>
              </w:rPr>
              <w:t>ъ</w:t>
            </w:r>
            <w:r w:rsidRPr="001700D3">
              <w:rPr>
                <w:rFonts w:ascii="Times New Roman" w:hAnsi="Times New Roman"/>
              </w:rPr>
              <w:t>екто</w:t>
            </w:r>
            <w:r w:rsidRPr="001700D3">
              <w:rPr>
                <w:rFonts w:ascii="Times New Roman" w:hAnsi="Times New Roman"/>
                <w:spacing w:val="1"/>
              </w:rPr>
              <w:t>в</w:t>
            </w:r>
          </w:p>
          <w:p w:rsidR="00537650" w:rsidRPr="001700D3" w:rsidRDefault="00537650" w:rsidP="00A35A36">
            <w:pPr>
              <w:widowControl w:val="0"/>
              <w:autoSpaceDE w:val="0"/>
              <w:autoSpaceDN w:val="0"/>
              <w:adjustRightInd w:val="0"/>
              <w:spacing w:after="0" w:line="275" w:lineRule="auto"/>
              <w:ind w:left="108" w:right="1026"/>
              <w:rPr>
                <w:rFonts w:ascii="Times New Roman" w:hAnsi="Times New Roman"/>
                <w:sz w:val="24"/>
                <w:szCs w:val="24"/>
              </w:rPr>
            </w:pPr>
            <w:r w:rsidRPr="001700D3">
              <w:rPr>
                <w:rFonts w:ascii="Times New Roman" w:hAnsi="Times New Roman"/>
              </w:rPr>
              <w:t>Р.:</w:t>
            </w:r>
            <w:r w:rsidRPr="001700D3">
              <w:rPr>
                <w:rFonts w:ascii="Times New Roman" w:hAnsi="Times New Roman"/>
                <w:spacing w:val="1"/>
              </w:rPr>
              <w:t xml:space="preserve"> </w:t>
            </w:r>
            <w:r w:rsidRPr="001700D3">
              <w:rPr>
                <w:rFonts w:ascii="Times New Roman" w:hAnsi="Times New Roman"/>
              </w:rPr>
              <w:t>У</w:t>
            </w:r>
            <w:r w:rsidRPr="001700D3">
              <w:rPr>
                <w:rFonts w:ascii="Times New Roman" w:hAnsi="Times New Roman"/>
                <w:spacing w:val="1"/>
              </w:rPr>
              <w:t>м</w:t>
            </w:r>
            <w:r w:rsidRPr="001700D3">
              <w:rPr>
                <w:rFonts w:ascii="Times New Roman" w:hAnsi="Times New Roman"/>
              </w:rPr>
              <w:t>ет</w:t>
            </w:r>
            <w:r w:rsidRPr="001700D3">
              <w:rPr>
                <w:rFonts w:ascii="Times New Roman" w:hAnsi="Times New Roman"/>
                <w:spacing w:val="1"/>
              </w:rPr>
              <w:t>ь</w:t>
            </w:r>
            <w:r w:rsidRPr="001700D3">
              <w:rPr>
                <w:rFonts w:ascii="Times New Roman" w:hAnsi="Times New Roman"/>
              </w:rPr>
              <w:t xml:space="preserve"> </w:t>
            </w:r>
            <w:r w:rsidRPr="001700D3">
              <w:rPr>
                <w:rFonts w:ascii="Times New Roman" w:hAnsi="Times New Roman"/>
                <w:spacing w:val="-1"/>
              </w:rPr>
              <w:t>у</w:t>
            </w:r>
            <w:r w:rsidRPr="001700D3">
              <w:rPr>
                <w:rFonts w:ascii="Times New Roman" w:hAnsi="Times New Roman"/>
              </w:rPr>
              <w:t>де</w:t>
            </w:r>
            <w:r w:rsidRPr="001700D3">
              <w:rPr>
                <w:rFonts w:ascii="Times New Roman" w:hAnsi="Times New Roman"/>
                <w:spacing w:val="-1"/>
              </w:rPr>
              <w:t>р</w:t>
            </w:r>
            <w:r w:rsidRPr="001700D3">
              <w:rPr>
                <w:rFonts w:ascii="Times New Roman" w:hAnsi="Times New Roman"/>
                <w:spacing w:val="1"/>
              </w:rPr>
              <w:t>ж</w:t>
            </w:r>
            <w:r w:rsidRPr="001700D3">
              <w:rPr>
                <w:rFonts w:ascii="Times New Roman" w:hAnsi="Times New Roman"/>
              </w:rPr>
              <w:t xml:space="preserve">ивать </w:t>
            </w:r>
            <w:r w:rsidRPr="001700D3">
              <w:rPr>
                <w:rFonts w:ascii="Times New Roman" w:hAnsi="Times New Roman"/>
                <w:spacing w:val="-1"/>
              </w:rPr>
              <w:t>у</w:t>
            </w:r>
            <w:r w:rsidRPr="001700D3">
              <w:rPr>
                <w:rFonts w:ascii="Times New Roman" w:hAnsi="Times New Roman"/>
              </w:rPr>
              <w:t>ч</w:t>
            </w:r>
            <w:r w:rsidRPr="001700D3">
              <w:rPr>
                <w:rFonts w:ascii="Times New Roman" w:hAnsi="Times New Roman"/>
                <w:spacing w:val="-2"/>
              </w:rPr>
              <w:t>е</w:t>
            </w:r>
            <w:r w:rsidRPr="001700D3">
              <w:rPr>
                <w:rFonts w:ascii="Times New Roman" w:hAnsi="Times New Roman"/>
              </w:rPr>
              <w:t>бн</w:t>
            </w:r>
            <w:r w:rsidRPr="001700D3">
              <w:rPr>
                <w:rFonts w:ascii="Times New Roman" w:hAnsi="Times New Roman"/>
                <w:spacing w:val="-1"/>
              </w:rPr>
              <w:t>у</w:t>
            </w:r>
            <w:r w:rsidRPr="001700D3">
              <w:rPr>
                <w:rFonts w:ascii="Times New Roman" w:hAnsi="Times New Roman"/>
              </w:rPr>
              <w:t xml:space="preserve">ю </w:t>
            </w:r>
            <w:r w:rsidRPr="001700D3">
              <w:rPr>
                <w:rFonts w:ascii="Times New Roman" w:hAnsi="Times New Roman"/>
                <w:spacing w:val="1"/>
              </w:rPr>
              <w:t>з</w:t>
            </w:r>
            <w:r w:rsidRPr="001700D3">
              <w:rPr>
                <w:rFonts w:ascii="Times New Roman" w:hAnsi="Times New Roman"/>
              </w:rPr>
              <w:t>ад</w:t>
            </w:r>
            <w:r w:rsidRPr="001700D3">
              <w:rPr>
                <w:rFonts w:ascii="Times New Roman" w:hAnsi="Times New Roman"/>
                <w:spacing w:val="1"/>
              </w:rPr>
              <w:t>а</w:t>
            </w:r>
            <w:r w:rsidRPr="001700D3">
              <w:rPr>
                <w:rFonts w:ascii="Times New Roman" w:hAnsi="Times New Roman"/>
              </w:rPr>
              <w:t>ч</w:t>
            </w:r>
            <w:r w:rsidRPr="001700D3">
              <w:rPr>
                <w:rFonts w:ascii="Times New Roman" w:hAnsi="Times New Roman"/>
                <w:spacing w:val="-1"/>
              </w:rPr>
              <w:t>у</w:t>
            </w:r>
            <w:r w:rsidRPr="001700D3">
              <w:rPr>
                <w:rFonts w:ascii="Times New Roman" w:hAnsi="Times New Roman"/>
              </w:rPr>
              <w:t>. Взаимо</w:t>
            </w:r>
            <w:r w:rsidRPr="001700D3">
              <w:rPr>
                <w:rFonts w:ascii="Times New Roman" w:hAnsi="Times New Roman"/>
                <w:spacing w:val="1"/>
              </w:rPr>
              <w:t>к</w:t>
            </w:r>
            <w:r w:rsidRPr="001700D3">
              <w:rPr>
                <w:rFonts w:ascii="Times New Roman" w:hAnsi="Times New Roman"/>
              </w:rPr>
              <w:t>он</w:t>
            </w:r>
            <w:r w:rsidRPr="001700D3">
              <w:rPr>
                <w:rFonts w:ascii="Times New Roman" w:hAnsi="Times New Roman"/>
                <w:spacing w:val="1"/>
              </w:rPr>
              <w:t>т</w:t>
            </w:r>
            <w:r w:rsidRPr="001700D3">
              <w:rPr>
                <w:rFonts w:ascii="Times New Roman" w:hAnsi="Times New Roman"/>
              </w:rPr>
              <w:t xml:space="preserve">роль. </w:t>
            </w:r>
            <w:r w:rsidRPr="001700D3">
              <w:rPr>
                <w:rFonts w:ascii="Times New Roman" w:hAnsi="Times New Roman"/>
                <w:spacing w:val="-1"/>
              </w:rPr>
              <w:t>П</w:t>
            </w:r>
            <w:r w:rsidRPr="001700D3">
              <w:rPr>
                <w:rFonts w:ascii="Times New Roman" w:hAnsi="Times New Roman"/>
              </w:rPr>
              <w:t>лан</w:t>
            </w:r>
            <w:r w:rsidRPr="001700D3">
              <w:rPr>
                <w:rFonts w:ascii="Times New Roman" w:hAnsi="Times New Roman"/>
                <w:spacing w:val="1"/>
              </w:rPr>
              <w:t>и</w:t>
            </w:r>
            <w:r w:rsidRPr="001700D3">
              <w:rPr>
                <w:rFonts w:ascii="Times New Roman" w:hAnsi="Times New Roman"/>
                <w:spacing w:val="-2"/>
              </w:rPr>
              <w:t>р</w:t>
            </w:r>
            <w:r w:rsidRPr="001700D3">
              <w:rPr>
                <w:rFonts w:ascii="Times New Roman" w:hAnsi="Times New Roman"/>
              </w:rPr>
              <w:t xml:space="preserve">ование </w:t>
            </w:r>
            <w:r w:rsidRPr="001700D3">
              <w:rPr>
                <w:rFonts w:ascii="Times New Roman" w:hAnsi="Times New Roman"/>
                <w:spacing w:val="-1"/>
              </w:rPr>
              <w:t>у</w:t>
            </w:r>
            <w:r w:rsidRPr="001700D3">
              <w:rPr>
                <w:rFonts w:ascii="Times New Roman" w:hAnsi="Times New Roman"/>
              </w:rPr>
              <w:t>чеб</w:t>
            </w:r>
            <w:r w:rsidRPr="001700D3">
              <w:rPr>
                <w:rFonts w:ascii="Times New Roman" w:hAnsi="Times New Roman"/>
                <w:spacing w:val="1"/>
              </w:rPr>
              <w:t>н</w:t>
            </w:r>
            <w:r w:rsidRPr="001700D3">
              <w:rPr>
                <w:rFonts w:ascii="Times New Roman" w:hAnsi="Times New Roman"/>
              </w:rPr>
              <w:t>о</w:t>
            </w:r>
            <w:r w:rsidRPr="001700D3">
              <w:rPr>
                <w:rFonts w:ascii="Times New Roman" w:hAnsi="Times New Roman"/>
                <w:spacing w:val="1"/>
              </w:rPr>
              <w:t>г</w:t>
            </w:r>
            <w:r w:rsidRPr="001700D3">
              <w:rPr>
                <w:rFonts w:ascii="Times New Roman" w:hAnsi="Times New Roman"/>
              </w:rPr>
              <w:t>о со</w:t>
            </w:r>
            <w:r w:rsidRPr="001700D3">
              <w:rPr>
                <w:rFonts w:ascii="Times New Roman" w:hAnsi="Times New Roman"/>
                <w:spacing w:val="1"/>
              </w:rPr>
              <w:t>т</w:t>
            </w:r>
            <w:r w:rsidRPr="001700D3">
              <w:rPr>
                <w:rFonts w:ascii="Times New Roman" w:hAnsi="Times New Roman"/>
              </w:rPr>
              <w:t>р</w:t>
            </w:r>
            <w:r w:rsidRPr="001700D3">
              <w:rPr>
                <w:rFonts w:ascii="Times New Roman" w:hAnsi="Times New Roman"/>
                <w:spacing w:val="-1"/>
              </w:rPr>
              <w:t>у</w:t>
            </w:r>
            <w:r w:rsidRPr="001700D3">
              <w:rPr>
                <w:rFonts w:ascii="Times New Roman" w:hAnsi="Times New Roman"/>
              </w:rPr>
              <w:t>дниче</w:t>
            </w:r>
            <w:r w:rsidRPr="001700D3">
              <w:rPr>
                <w:rFonts w:ascii="Times New Roman" w:hAnsi="Times New Roman"/>
                <w:spacing w:val="1"/>
              </w:rPr>
              <w:t>с</w:t>
            </w:r>
            <w:r w:rsidRPr="001700D3">
              <w:rPr>
                <w:rFonts w:ascii="Times New Roman" w:hAnsi="Times New Roman"/>
              </w:rPr>
              <w:t>тва.</w:t>
            </w:r>
          </w:p>
          <w:p w:rsidR="00537650" w:rsidRPr="001700D3" w:rsidRDefault="00537650" w:rsidP="00A35A36">
            <w:pPr>
              <w:widowControl w:val="0"/>
              <w:autoSpaceDE w:val="0"/>
              <w:autoSpaceDN w:val="0"/>
              <w:adjustRightInd w:val="0"/>
              <w:spacing w:after="0" w:line="275" w:lineRule="auto"/>
              <w:ind w:left="108" w:right="602"/>
              <w:rPr>
                <w:rFonts w:ascii="Times New Roman" w:hAnsi="Times New Roman"/>
                <w:sz w:val="24"/>
                <w:szCs w:val="24"/>
              </w:rPr>
            </w:pP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У</w:t>
            </w:r>
            <w:r w:rsidRPr="001700D3">
              <w:rPr>
                <w:rFonts w:ascii="Times New Roman" w:hAnsi="Times New Roman"/>
                <w:spacing w:val="1"/>
              </w:rPr>
              <w:t>м</w:t>
            </w:r>
            <w:r w:rsidRPr="001700D3">
              <w:rPr>
                <w:rFonts w:ascii="Times New Roman" w:hAnsi="Times New Roman"/>
              </w:rPr>
              <w:t>ение</w:t>
            </w:r>
            <w:r w:rsidRPr="001700D3">
              <w:rPr>
                <w:rFonts w:ascii="Times New Roman" w:hAnsi="Times New Roman"/>
                <w:spacing w:val="-1"/>
              </w:rPr>
              <w:t xml:space="preserve"> </w:t>
            </w:r>
            <w:r w:rsidRPr="001700D3">
              <w:rPr>
                <w:rFonts w:ascii="Times New Roman" w:hAnsi="Times New Roman"/>
              </w:rPr>
              <w:t>стр</w:t>
            </w:r>
            <w:r w:rsidRPr="001700D3">
              <w:rPr>
                <w:rFonts w:ascii="Times New Roman" w:hAnsi="Times New Roman"/>
                <w:spacing w:val="1"/>
              </w:rPr>
              <w:t>о</w:t>
            </w:r>
            <w:r w:rsidRPr="001700D3">
              <w:rPr>
                <w:rFonts w:ascii="Times New Roman" w:hAnsi="Times New Roman"/>
              </w:rPr>
              <w:t>ить п</w:t>
            </w:r>
            <w:r w:rsidRPr="001700D3">
              <w:rPr>
                <w:rFonts w:ascii="Times New Roman" w:hAnsi="Times New Roman"/>
                <w:spacing w:val="1"/>
              </w:rPr>
              <w:t>о</w:t>
            </w:r>
            <w:r w:rsidRPr="001700D3">
              <w:rPr>
                <w:rFonts w:ascii="Times New Roman" w:hAnsi="Times New Roman"/>
              </w:rPr>
              <w:t>ня</w:t>
            </w:r>
            <w:r w:rsidRPr="001700D3">
              <w:rPr>
                <w:rFonts w:ascii="Times New Roman" w:hAnsi="Times New Roman"/>
                <w:spacing w:val="-3"/>
              </w:rPr>
              <w:t>т</w:t>
            </w:r>
            <w:r w:rsidRPr="001700D3">
              <w:rPr>
                <w:rFonts w:ascii="Times New Roman" w:hAnsi="Times New Roman"/>
              </w:rPr>
              <w:t>ны</w:t>
            </w:r>
            <w:r w:rsidRPr="001700D3">
              <w:rPr>
                <w:rFonts w:ascii="Times New Roman" w:hAnsi="Times New Roman"/>
                <w:spacing w:val="1"/>
              </w:rPr>
              <w:t>е</w:t>
            </w:r>
            <w:r w:rsidRPr="001700D3">
              <w:rPr>
                <w:rFonts w:ascii="Times New Roman" w:hAnsi="Times New Roman"/>
              </w:rPr>
              <w:t xml:space="preserve"> </w:t>
            </w:r>
            <w:r w:rsidRPr="001700D3">
              <w:rPr>
                <w:rFonts w:ascii="Times New Roman" w:hAnsi="Times New Roman"/>
                <w:spacing w:val="1"/>
              </w:rPr>
              <w:t>д</w:t>
            </w:r>
            <w:r w:rsidRPr="001700D3">
              <w:rPr>
                <w:rFonts w:ascii="Times New Roman" w:hAnsi="Times New Roman"/>
              </w:rPr>
              <w:t>ля</w:t>
            </w:r>
            <w:r w:rsidRPr="001700D3">
              <w:rPr>
                <w:rFonts w:ascii="Times New Roman" w:hAnsi="Times New Roman"/>
                <w:spacing w:val="1"/>
              </w:rPr>
              <w:t xml:space="preserve"> </w:t>
            </w:r>
            <w:r w:rsidRPr="001700D3">
              <w:rPr>
                <w:rFonts w:ascii="Times New Roman" w:hAnsi="Times New Roman"/>
                <w:spacing w:val="-2"/>
              </w:rPr>
              <w:t>п</w:t>
            </w:r>
            <w:r w:rsidRPr="001700D3">
              <w:rPr>
                <w:rFonts w:ascii="Times New Roman" w:hAnsi="Times New Roman"/>
              </w:rPr>
              <w:t>артне</w:t>
            </w:r>
            <w:r w:rsidRPr="001700D3">
              <w:rPr>
                <w:rFonts w:ascii="Times New Roman" w:hAnsi="Times New Roman"/>
                <w:spacing w:val="1"/>
              </w:rPr>
              <w:t>р</w:t>
            </w:r>
            <w:r w:rsidRPr="001700D3">
              <w:rPr>
                <w:rFonts w:ascii="Times New Roman" w:hAnsi="Times New Roman"/>
              </w:rPr>
              <w:t>а выс</w:t>
            </w:r>
            <w:r w:rsidRPr="001700D3">
              <w:rPr>
                <w:rFonts w:ascii="Times New Roman" w:hAnsi="Times New Roman"/>
                <w:spacing w:val="1"/>
              </w:rPr>
              <w:t>ка</w:t>
            </w:r>
            <w:r w:rsidRPr="001700D3">
              <w:rPr>
                <w:rFonts w:ascii="Times New Roman" w:hAnsi="Times New Roman"/>
              </w:rPr>
              <w:t>з</w:t>
            </w:r>
            <w:r w:rsidRPr="001700D3">
              <w:rPr>
                <w:rFonts w:ascii="Times New Roman" w:hAnsi="Times New Roman"/>
                <w:spacing w:val="1"/>
              </w:rPr>
              <w:t>ы</w:t>
            </w:r>
            <w:r w:rsidRPr="001700D3">
              <w:rPr>
                <w:rFonts w:ascii="Times New Roman" w:hAnsi="Times New Roman"/>
              </w:rPr>
              <w:t>вания. У</w:t>
            </w:r>
            <w:r w:rsidRPr="001700D3">
              <w:rPr>
                <w:rFonts w:ascii="Times New Roman" w:hAnsi="Times New Roman"/>
                <w:spacing w:val="-1"/>
              </w:rPr>
              <w:t>м</w:t>
            </w:r>
            <w:r w:rsidRPr="001700D3">
              <w:rPr>
                <w:rFonts w:ascii="Times New Roman" w:hAnsi="Times New Roman"/>
              </w:rPr>
              <w:t xml:space="preserve">ение </w:t>
            </w:r>
            <w:r w:rsidRPr="001700D3">
              <w:rPr>
                <w:rFonts w:ascii="Times New Roman" w:hAnsi="Times New Roman"/>
                <w:spacing w:val="1"/>
              </w:rPr>
              <w:t>д</w:t>
            </w:r>
            <w:r w:rsidRPr="001700D3">
              <w:rPr>
                <w:rFonts w:ascii="Times New Roman" w:hAnsi="Times New Roman"/>
                <w:spacing w:val="-1"/>
              </w:rPr>
              <w:t>о</w:t>
            </w:r>
            <w:r w:rsidRPr="001700D3">
              <w:rPr>
                <w:rFonts w:ascii="Times New Roman" w:hAnsi="Times New Roman"/>
              </w:rPr>
              <w:t>говари</w:t>
            </w:r>
            <w:r w:rsidRPr="001700D3">
              <w:rPr>
                <w:rFonts w:ascii="Times New Roman" w:hAnsi="Times New Roman"/>
                <w:spacing w:val="1"/>
              </w:rPr>
              <w:t>в</w:t>
            </w:r>
            <w:r w:rsidRPr="001700D3">
              <w:rPr>
                <w:rFonts w:ascii="Times New Roman" w:hAnsi="Times New Roman"/>
              </w:rPr>
              <w:t>аться</w:t>
            </w:r>
            <w:r w:rsidRPr="001700D3">
              <w:rPr>
                <w:rFonts w:ascii="Times New Roman" w:hAnsi="Times New Roman"/>
                <w:spacing w:val="1"/>
              </w:rPr>
              <w:t xml:space="preserve"> </w:t>
            </w:r>
            <w:r w:rsidRPr="001700D3">
              <w:rPr>
                <w:rFonts w:ascii="Times New Roman" w:hAnsi="Times New Roman"/>
              </w:rPr>
              <w:t>о ра</w:t>
            </w:r>
            <w:r w:rsidRPr="001700D3">
              <w:rPr>
                <w:rFonts w:ascii="Times New Roman" w:hAnsi="Times New Roman"/>
                <w:spacing w:val="1"/>
              </w:rPr>
              <w:t>сп</w:t>
            </w:r>
            <w:r w:rsidRPr="001700D3">
              <w:rPr>
                <w:rFonts w:ascii="Times New Roman" w:hAnsi="Times New Roman"/>
              </w:rPr>
              <w:t>р</w:t>
            </w:r>
            <w:r w:rsidRPr="001700D3">
              <w:rPr>
                <w:rFonts w:ascii="Times New Roman" w:hAnsi="Times New Roman"/>
                <w:spacing w:val="-1"/>
              </w:rPr>
              <w:t>е</w:t>
            </w:r>
            <w:r w:rsidRPr="001700D3">
              <w:rPr>
                <w:rFonts w:ascii="Times New Roman" w:hAnsi="Times New Roman"/>
              </w:rPr>
              <w:t>де</w:t>
            </w:r>
            <w:r w:rsidRPr="001700D3">
              <w:rPr>
                <w:rFonts w:ascii="Times New Roman" w:hAnsi="Times New Roman"/>
                <w:spacing w:val="1"/>
              </w:rPr>
              <w:t>л</w:t>
            </w:r>
            <w:r w:rsidRPr="001700D3">
              <w:rPr>
                <w:rFonts w:ascii="Times New Roman" w:hAnsi="Times New Roman"/>
              </w:rPr>
              <w:t>ен</w:t>
            </w:r>
            <w:r w:rsidRPr="001700D3">
              <w:rPr>
                <w:rFonts w:ascii="Times New Roman" w:hAnsi="Times New Roman"/>
                <w:spacing w:val="1"/>
              </w:rPr>
              <w:t>и</w:t>
            </w:r>
            <w:r w:rsidRPr="001700D3">
              <w:rPr>
                <w:rFonts w:ascii="Times New Roman" w:hAnsi="Times New Roman"/>
              </w:rPr>
              <w:t>и</w:t>
            </w:r>
            <w:r w:rsidRPr="001700D3">
              <w:rPr>
                <w:rFonts w:ascii="Times New Roman" w:hAnsi="Times New Roman"/>
                <w:spacing w:val="-2"/>
              </w:rPr>
              <w:t xml:space="preserve"> </w:t>
            </w:r>
            <w:r w:rsidRPr="001700D3">
              <w:rPr>
                <w:rFonts w:ascii="Times New Roman" w:hAnsi="Times New Roman"/>
              </w:rPr>
              <w:t>ф</w:t>
            </w:r>
            <w:r w:rsidRPr="001700D3">
              <w:rPr>
                <w:rFonts w:ascii="Times New Roman" w:hAnsi="Times New Roman"/>
                <w:spacing w:val="-1"/>
              </w:rPr>
              <w:t>у</w:t>
            </w:r>
            <w:r w:rsidRPr="001700D3">
              <w:rPr>
                <w:rFonts w:ascii="Times New Roman" w:hAnsi="Times New Roman"/>
              </w:rPr>
              <w:t>нкц</w:t>
            </w:r>
            <w:r w:rsidRPr="001700D3">
              <w:rPr>
                <w:rFonts w:ascii="Times New Roman" w:hAnsi="Times New Roman"/>
                <w:spacing w:val="1"/>
              </w:rPr>
              <w:t>и</w:t>
            </w:r>
            <w:r w:rsidRPr="001700D3">
              <w:rPr>
                <w:rFonts w:ascii="Times New Roman" w:hAnsi="Times New Roman"/>
              </w:rPr>
              <w:t>й и роле</w:t>
            </w:r>
            <w:r w:rsidRPr="001700D3">
              <w:rPr>
                <w:rFonts w:ascii="Times New Roman" w:hAnsi="Times New Roman"/>
                <w:spacing w:val="1"/>
              </w:rPr>
              <w:t>й</w:t>
            </w:r>
            <w:r w:rsidRPr="001700D3">
              <w:rPr>
                <w:rFonts w:ascii="Times New Roman" w:hAnsi="Times New Roman"/>
              </w:rPr>
              <w:t xml:space="preserve"> в со</w:t>
            </w:r>
            <w:r w:rsidRPr="001700D3">
              <w:rPr>
                <w:rFonts w:ascii="Times New Roman" w:hAnsi="Times New Roman"/>
                <w:spacing w:val="1"/>
              </w:rPr>
              <w:t>в</w:t>
            </w:r>
            <w:r w:rsidRPr="001700D3">
              <w:rPr>
                <w:rFonts w:ascii="Times New Roman" w:hAnsi="Times New Roman"/>
              </w:rPr>
              <w:t>м</w:t>
            </w:r>
            <w:r w:rsidRPr="001700D3">
              <w:rPr>
                <w:rFonts w:ascii="Times New Roman" w:hAnsi="Times New Roman"/>
                <w:spacing w:val="-2"/>
              </w:rPr>
              <w:t>е</w:t>
            </w:r>
            <w:r w:rsidRPr="001700D3">
              <w:rPr>
                <w:rFonts w:ascii="Times New Roman" w:hAnsi="Times New Roman"/>
              </w:rPr>
              <w:t>стн</w:t>
            </w:r>
            <w:r w:rsidRPr="001700D3">
              <w:rPr>
                <w:rFonts w:ascii="Times New Roman" w:hAnsi="Times New Roman"/>
                <w:spacing w:val="1"/>
              </w:rPr>
              <w:t>о</w:t>
            </w:r>
            <w:r w:rsidRPr="001700D3">
              <w:rPr>
                <w:rFonts w:ascii="Times New Roman" w:hAnsi="Times New Roman"/>
              </w:rPr>
              <w:t>й д</w:t>
            </w:r>
            <w:r w:rsidRPr="001700D3">
              <w:rPr>
                <w:rFonts w:ascii="Times New Roman" w:hAnsi="Times New Roman"/>
                <w:spacing w:val="1"/>
              </w:rPr>
              <w:t>е</w:t>
            </w:r>
            <w:r w:rsidRPr="001700D3">
              <w:rPr>
                <w:rFonts w:ascii="Times New Roman" w:hAnsi="Times New Roman"/>
              </w:rPr>
              <w:t>яте</w:t>
            </w:r>
            <w:r w:rsidRPr="001700D3">
              <w:rPr>
                <w:rFonts w:ascii="Times New Roman" w:hAnsi="Times New Roman"/>
                <w:spacing w:val="1"/>
              </w:rPr>
              <w:t>л</w:t>
            </w:r>
            <w:r w:rsidRPr="001700D3">
              <w:rPr>
                <w:rFonts w:ascii="Times New Roman" w:hAnsi="Times New Roman"/>
              </w:rPr>
              <w:t>ь</w:t>
            </w:r>
            <w:r w:rsidRPr="001700D3">
              <w:rPr>
                <w:rFonts w:ascii="Times New Roman" w:hAnsi="Times New Roman"/>
                <w:spacing w:val="1"/>
              </w:rPr>
              <w:t>н</w:t>
            </w:r>
            <w:r w:rsidRPr="001700D3">
              <w:rPr>
                <w:rFonts w:ascii="Times New Roman" w:hAnsi="Times New Roman"/>
                <w:spacing w:val="-2"/>
              </w:rPr>
              <w:t>о</w:t>
            </w:r>
            <w:r w:rsidRPr="001700D3">
              <w:rPr>
                <w:rFonts w:ascii="Times New Roman" w:hAnsi="Times New Roman"/>
              </w:rPr>
              <w:t>сти</w:t>
            </w:r>
            <w:r w:rsidRPr="001700D3">
              <w:rPr>
                <w:rFonts w:ascii="Times New Roman" w:hAnsi="Times New Roman"/>
                <w:spacing w:val="1"/>
              </w:rPr>
              <w:t>.</w:t>
            </w:r>
          </w:p>
          <w:p w:rsidR="00537650" w:rsidRPr="001700D3" w:rsidRDefault="00537650" w:rsidP="00A35A36">
            <w:pPr>
              <w:widowControl w:val="0"/>
              <w:autoSpaceDE w:val="0"/>
              <w:autoSpaceDN w:val="0"/>
              <w:adjustRightInd w:val="0"/>
              <w:spacing w:after="0" w:line="275" w:lineRule="auto"/>
              <w:ind w:left="108" w:right="602"/>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248"/>
        </w:trPr>
        <w:tc>
          <w:tcPr>
            <w:tcW w:w="1280" w:type="dxa"/>
            <w:vMerge w:val="restart"/>
            <w:tcBorders>
              <w:top w:val="single" w:sz="2" w:space="0" w:color="auto"/>
              <w:left w:val="single" w:sz="2" w:space="0" w:color="auto"/>
              <w:bottom w:val="nil"/>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9</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vMerge w:val="restart"/>
            <w:tcBorders>
              <w:top w:val="single" w:sz="2" w:space="0" w:color="auto"/>
              <w:left w:val="single" w:sz="2" w:space="0" w:color="auto"/>
              <w:bottom w:val="nil"/>
              <w:right w:val="single" w:sz="2" w:space="0" w:color="auto"/>
            </w:tcBorders>
          </w:tcPr>
          <w:p w:rsidR="00537650" w:rsidRPr="001700D3" w:rsidRDefault="00537650" w:rsidP="00A35A36">
            <w:pPr>
              <w:widowControl w:val="0"/>
              <w:autoSpaceDE w:val="0"/>
              <w:autoSpaceDN w:val="0"/>
              <w:adjustRightInd w:val="0"/>
              <w:spacing w:before="14" w:after="0"/>
              <w:ind w:left="107" w:right="399"/>
              <w:rPr>
                <w:rFonts w:ascii="Times New Roman" w:hAnsi="Times New Roman"/>
                <w:sz w:val="24"/>
                <w:szCs w:val="24"/>
              </w:rPr>
            </w:pPr>
            <w:r w:rsidRPr="001700D3">
              <w:rPr>
                <w:rFonts w:ascii="Times New Roman" w:hAnsi="Times New Roman"/>
                <w:sz w:val="24"/>
                <w:szCs w:val="24"/>
              </w:rPr>
              <w:t>Свобода и мор</w:t>
            </w:r>
            <w:r w:rsidRPr="001700D3">
              <w:rPr>
                <w:rFonts w:ascii="Times New Roman" w:hAnsi="Times New Roman"/>
                <w:spacing w:val="-1"/>
                <w:sz w:val="24"/>
                <w:szCs w:val="24"/>
              </w:rPr>
              <w:t>а</w:t>
            </w:r>
            <w:r w:rsidRPr="001700D3">
              <w:rPr>
                <w:rFonts w:ascii="Times New Roman" w:hAnsi="Times New Roman"/>
                <w:sz w:val="24"/>
                <w:szCs w:val="24"/>
              </w:rPr>
              <w:t>ль</w:t>
            </w:r>
            <w:r w:rsidRPr="001700D3">
              <w:rPr>
                <w:rFonts w:ascii="Times New Roman" w:hAnsi="Times New Roman"/>
                <w:spacing w:val="1"/>
                <w:sz w:val="24"/>
                <w:szCs w:val="24"/>
              </w:rPr>
              <w:t>н</w:t>
            </w:r>
            <w:r w:rsidRPr="001700D3">
              <w:rPr>
                <w:rFonts w:ascii="Times New Roman" w:hAnsi="Times New Roman"/>
                <w:sz w:val="24"/>
                <w:szCs w:val="24"/>
              </w:rPr>
              <w:t>ый выбор ч</w:t>
            </w:r>
            <w:r w:rsidRPr="001700D3">
              <w:rPr>
                <w:rFonts w:ascii="Times New Roman" w:hAnsi="Times New Roman"/>
                <w:spacing w:val="-1"/>
                <w:sz w:val="24"/>
                <w:szCs w:val="24"/>
              </w:rPr>
              <w:t>е</w:t>
            </w:r>
            <w:r w:rsidRPr="001700D3">
              <w:rPr>
                <w:rFonts w:ascii="Times New Roman" w:hAnsi="Times New Roman"/>
                <w:sz w:val="24"/>
                <w:szCs w:val="24"/>
              </w:rPr>
              <w:t>лов</w:t>
            </w:r>
            <w:r w:rsidRPr="001700D3">
              <w:rPr>
                <w:rFonts w:ascii="Times New Roman" w:hAnsi="Times New Roman"/>
                <w:spacing w:val="-1"/>
                <w:sz w:val="24"/>
                <w:szCs w:val="24"/>
              </w:rPr>
              <w:t>е</w:t>
            </w:r>
            <w:r w:rsidRPr="001700D3">
              <w:rPr>
                <w:rFonts w:ascii="Times New Roman" w:hAnsi="Times New Roman"/>
                <w:sz w:val="24"/>
                <w:szCs w:val="24"/>
              </w:rPr>
              <w:t>к</w:t>
            </w:r>
            <w:r w:rsidRPr="001700D3">
              <w:rPr>
                <w:rFonts w:ascii="Times New Roman" w:hAnsi="Times New Roman"/>
                <w:spacing w:val="-1"/>
                <w:sz w:val="24"/>
                <w:szCs w:val="24"/>
              </w:rPr>
              <w:t>а</w:t>
            </w:r>
            <w:r w:rsidRPr="001700D3">
              <w:rPr>
                <w:rFonts w:ascii="Times New Roman" w:hAnsi="Times New Roman"/>
                <w:sz w:val="24"/>
                <w:szCs w:val="24"/>
              </w:rPr>
              <w:t>.</w:t>
            </w:r>
          </w:p>
          <w:p w:rsidR="00537650" w:rsidRPr="001700D3" w:rsidRDefault="00537650" w:rsidP="00A35A36">
            <w:pPr>
              <w:widowControl w:val="0"/>
              <w:autoSpaceDE w:val="0"/>
              <w:autoSpaceDN w:val="0"/>
              <w:adjustRightInd w:val="0"/>
              <w:spacing w:before="14" w:after="0"/>
              <w:ind w:left="107" w:right="399"/>
              <w:rPr>
                <w:rFonts w:ascii="Times New Roman" w:hAnsi="Times New Roman"/>
                <w:sz w:val="24"/>
                <w:szCs w:val="24"/>
              </w:rPr>
            </w:pPr>
          </w:p>
        </w:tc>
        <w:tc>
          <w:tcPr>
            <w:tcW w:w="1417" w:type="dxa"/>
            <w:vMerge w:val="restart"/>
            <w:tcBorders>
              <w:top w:val="single" w:sz="2" w:space="0" w:color="auto"/>
              <w:left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vMerge w:val="restart"/>
            <w:tcBorders>
              <w:top w:val="single" w:sz="2" w:space="0" w:color="auto"/>
              <w:left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425" w:type="dxa"/>
            <w:vMerge w:val="restart"/>
            <w:tcBorders>
              <w:top w:val="single" w:sz="2" w:space="0" w:color="auto"/>
              <w:left w:val="single" w:sz="2" w:space="0" w:color="auto"/>
              <w:bottom w:val="nil"/>
              <w:right w:val="single" w:sz="2" w:space="0" w:color="F4F4F4"/>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63" w:type="dxa"/>
            <w:gridSpan w:val="2"/>
            <w:tcBorders>
              <w:top w:val="single" w:sz="2" w:space="0" w:color="auto"/>
              <w:left w:val="single" w:sz="2" w:space="0" w:color="F4F4F4"/>
              <w:bottom w:val="nil"/>
              <w:right w:val="single" w:sz="2" w:space="0" w:color="F4F4F4"/>
            </w:tcBorders>
            <w:shd w:val="clear" w:color="auto" w:fill="FFFFFF"/>
          </w:tcPr>
          <w:p w:rsidR="00537650" w:rsidRPr="001700D3" w:rsidRDefault="00537650" w:rsidP="00A35A36">
            <w:pPr>
              <w:widowControl w:val="0"/>
              <w:autoSpaceDE w:val="0"/>
              <w:autoSpaceDN w:val="0"/>
              <w:adjustRightInd w:val="0"/>
              <w:spacing w:before="12" w:after="0" w:line="235" w:lineRule="auto"/>
              <w:ind w:left="28" w:right="-20"/>
              <w:rPr>
                <w:rFonts w:ascii="Times New Roman" w:hAnsi="Times New Roman"/>
                <w:sz w:val="24"/>
                <w:szCs w:val="24"/>
              </w:rPr>
            </w:pPr>
            <w:r w:rsidRPr="001700D3">
              <w:rPr>
                <w:rFonts w:ascii="Times New Roman" w:hAnsi="Times New Roman"/>
                <w:sz w:val="21"/>
                <w:szCs w:val="21"/>
              </w:rPr>
              <w:t>У</w:t>
            </w:r>
            <w:r w:rsidRPr="001700D3">
              <w:rPr>
                <w:rFonts w:ascii="Times New Roman" w:hAnsi="Times New Roman"/>
                <w:spacing w:val="1"/>
                <w:sz w:val="21"/>
                <w:szCs w:val="21"/>
              </w:rPr>
              <w:t>ме</w:t>
            </w:r>
            <w:r w:rsidRPr="001700D3">
              <w:rPr>
                <w:rFonts w:ascii="Times New Roman" w:hAnsi="Times New Roman"/>
                <w:sz w:val="21"/>
                <w:szCs w:val="21"/>
              </w:rPr>
              <w:t>ть г</w:t>
            </w:r>
            <w:r w:rsidRPr="001700D3">
              <w:rPr>
                <w:rFonts w:ascii="Times New Roman" w:hAnsi="Times New Roman"/>
                <w:spacing w:val="1"/>
                <w:sz w:val="21"/>
                <w:szCs w:val="21"/>
              </w:rPr>
              <w:t>р</w:t>
            </w:r>
            <w:r w:rsidRPr="001700D3">
              <w:rPr>
                <w:rFonts w:ascii="Times New Roman" w:hAnsi="Times New Roman"/>
                <w:spacing w:val="-2"/>
                <w:sz w:val="21"/>
                <w:szCs w:val="21"/>
              </w:rPr>
              <w:t>а</w:t>
            </w:r>
            <w:r w:rsidRPr="001700D3">
              <w:rPr>
                <w:rFonts w:ascii="Times New Roman" w:hAnsi="Times New Roman"/>
                <w:sz w:val="21"/>
                <w:szCs w:val="21"/>
              </w:rPr>
              <w:t>м</w:t>
            </w:r>
            <w:r w:rsidRPr="001700D3">
              <w:rPr>
                <w:rFonts w:ascii="Times New Roman" w:hAnsi="Times New Roman"/>
                <w:spacing w:val="1"/>
                <w:sz w:val="21"/>
                <w:szCs w:val="21"/>
              </w:rPr>
              <w:t>о</w:t>
            </w:r>
            <w:r w:rsidRPr="001700D3">
              <w:rPr>
                <w:rFonts w:ascii="Times New Roman" w:hAnsi="Times New Roman"/>
                <w:sz w:val="21"/>
                <w:szCs w:val="21"/>
              </w:rPr>
              <w:t>тн</w:t>
            </w:r>
            <w:r w:rsidRPr="001700D3">
              <w:rPr>
                <w:rFonts w:ascii="Times New Roman" w:hAnsi="Times New Roman"/>
                <w:spacing w:val="1"/>
                <w:sz w:val="21"/>
                <w:szCs w:val="21"/>
              </w:rPr>
              <w:t>о</w:t>
            </w:r>
          </w:p>
          <w:p w:rsidR="00537650" w:rsidRPr="001700D3" w:rsidRDefault="00537650" w:rsidP="00A35A36">
            <w:pPr>
              <w:widowControl w:val="0"/>
              <w:autoSpaceDE w:val="0"/>
              <w:autoSpaceDN w:val="0"/>
              <w:adjustRightInd w:val="0"/>
              <w:spacing w:before="12" w:after="0" w:line="235" w:lineRule="auto"/>
              <w:ind w:left="28" w:right="-20"/>
              <w:rPr>
                <w:rFonts w:ascii="Times New Roman" w:hAnsi="Times New Roman"/>
                <w:sz w:val="24"/>
                <w:szCs w:val="24"/>
              </w:rPr>
            </w:pPr>
          </w:p>
        </w:tc>
        <w:tc>
          <w:tcPr>
            <w:tcW w:w="684" w:type="dxa"/>
            <w:gridSpan w:val="5"/>
            <w:tcBorders>
              <w:top w:val="single" w:sz="2" w:space="0" w:color="auto"/>
              <w:left w:val="single" w:sz="2" w:space="0" w:color="F4F4F4"/>
              <w:bottom w:val="nil"/>
              <w:right w:val="single" w:sz="2" w:space="0" w:color="auto"/>
            </w:tcBorders>
          </w:tcPr>
          <w:p w:rsidR="00537650" w:rsidRPr="001700D3" w:rsidRDefault="00537650" w:rsidP="00A35A36">
            <w:pPr>
              <w:widowControl w:val="0"/>
              <w:autoSpaceDE w:val="0"/>
              <w:autoSpaceDN w:val="0"/>
              <w:adjustRightInd w:val="0"/>
              <w:spacing w:before="12" w:after="0" w:line="235" w:lineRule="auto"/>
              <w:ind w:left="28" w:right="-20"/>
              <w:rPr>
                <w:rFonts w:ascii="Times New Roman" w:hAnsi="Times New Roman"/>
                <w:sz w:val="24"/>
                <w:szCs w:val="24"/>
              </w:rPr>
            </w:pPr>
          </w:p>
        </w:tc>
        <w:tc>
          <w:tcPr>
            <w:tcW w:w="5129" w:type="dxa"/>
            <w:vMerge w:val="restart"/>
            <w:tcBorders>
              <w:top w:val="single" w:sz="2" w:space="0" w:color="auto"/>
              <w:left w:val="single" w:sz="2" w:space="0" w:color="auto"/>
              <w:bottom w:val="nil"/>
              <w:right w:val="single" w:sz="2" w:space="0" w:color="auto"/>
            </w:tcBorders>
          </w:tcPr>
          <w:p w:rsidR="00537650" w:rsidRPr="001700D3" w:rsidRDefault="00537650" w:rsidP="00A35A36">
            <w:pPr>
              <w:widowControl w:val="0"/>
              <w:autoSpaceDE w:val="0"/>
              <w:autoSpaceDN w:val="0"/>
              <w:adjustRightInd w:val="0"/>
              <w:spacing w:before="12" w:after="0"/>
              <w:ind w:left="108" w:right="439"/>
              <w:rPr>
                <w:rFonts w:ascii="Times New Roman" w:hAnsi="Times New Roman"/>
                <w:sz w:val="24"/>
                <w:szCs w:val="24"/>
              </w:rPr>
            </w:pPr>
            <w:r w:rsidRPr="001700D3">
              <w:rPr>
                <w:rFonts w:ascii="Times New Roman" w:hAnsi="Times New Roman"/>
                <w:b/>
                <w:bCs/>
                <w:spacing w:val="1"/>
              </w:rPr>
              <w:t>Л</w:t>
            </w:r>
            <w:r w:rsidRPr="001700D3">
              <w:rPr>
                <w:rFonts w:ascii="Times New Roman" w:hAnsi="Times New Roman"/>
                <w:b/>
                <w:bCs/>
              </w:rPr>
              <w:t>.:</w:t>
            </w:r>
            <w:r w:rsidRPr="001700D3">
              <w:rPr>
                <w:rFonts w:ascii="Times New Roman" w:hAnsi="Times New Roman"/>
                <w:spacing w:val="2"/>
              </w:rPr>
              <w:t xml:space="preserve"> </w:t>
            </w:r>
            <w:r w:rsidRPr="001700D3">
              <w:rPr>
                <w:rFonts w:ascii="Times New Roman" w:hAnsi="Times New Roman"/>
              </w:rPr>
              <w:t>-</w:t>
            </w:r>
            <w:r w:rsidRPr="001700D3">
              <w:rPr>
                <w:rFonts w:ascii="Times New Roman" w:hAnsi="Times New Roman"/>
                <w:spacing w:val="-3"/>
              </w:rPr>
              <w:t xml:space="preserve"> </w:t>
            </w:r>
            <w:r w:rsidRPr="001700D3">
              <w:rPr>
                <w:rFonts w:ascii="Times New Roman" w:hAnsi="Times New Roman"/>
              </w:rPr>
              <w:t>Уче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spacing w:val="-4"/>
              </w:rPr>
              <w:t>-</w:t>
            </w:r>
            <w:r w:rsidRPr="001700D3">
              <w:rPr>
                <w:rFonts w:ascii="Times New Roman" w:hAnsi="Times New Roman"/>
              </w:rPr>
              <w:t>познавате</w:t>
            </w:r>
            <w:r w:rsidRPr="001700D3">
              <w:rPr>
                <w:rFonts w:ascii="Times New Roman" w:hAnsi="Times New Roman"/>
                <w:spacing w:val="1"/>
              </w:rPr>
              <w:t>л</w:t>
            </w:r>
            <w:r w:rsidRPr="001700D3">
              <w:rPr>
                <w:rFonts w:ascii="Times New Roman" w:hAnsi="Times New Roman"/>
              </w:rPr>
              <w:t>ь</w:t>
            </w:r>
            <w:r w:rsidRPr="001700D3">
              <w:rPr>
                <w:rFonts w:ascii="Times New Roman" w:hAnsi="Times New Roman"/>
                <w:spacing w:val="1"/>
              </w:rPr>
              <w:t>н</w:t>
            </w:r>
            <w:r w:rsidRPr="001700D3">
              <w:rPr>
                <w:rFonts w:ascii="Times New Roman" w:hAnsi="Times New Roman"/>
              </w:rPr>
              <w:t>ый</w:t>
            </w:r>
            <w:r w:rsidRPr="001700D3">
              <w:rPr>
                <w:rFonts w:ascii="Times New Roman" w:hAnsi="Times New Roman"/>
                <w:spacing w:val="1"/>
              </w:rPr>
              <w:t xml:space="preserve"> </w:t>
            </w:r>
            <w:r w:rsidRPr="001700D3">
              <w:rPr>
                <w:rFonts w:ascii="Times New Roman" w:hAnsi="Times New Roman"/>
              </w:rPr>
              <w:t>инте</w:t>
            </w:r>
            <w:r w:rsidRPr="001700D3">
              <w:rPr>
                <w:rFonts w:ascii="Times New Roman" w:hAnsi="Times New Roman"/>
                <w:spacing w:val="1"/>
              </w:rPr>
              <w:t>р</w:t>
            </w:r>
            <w:r w:rsidRPr="001700D3">
              <w:rPr>
                <w:rFonts w:ascii="Times New Roman" w:hAnsi="Times New Roman"/>
              </w:rPr>
              <w:t>ес</w:t>
            </w:r>
            <w:r w:rsidRPr="001700D3">
              <w:rPr>
                <w:rFonts w:ascii="Times New Roman" w:hAnsi="Times New Roman"/>
                <w:spacing w:val="54"/>
              </w:rPr>
              <w:t xml:space="preserve"> </w:t>
            </w: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 xml:space="preserve">вому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му</w:t>
            </w:r>
            <w:r w:rsidRPr="001700D3">
              <w:rPr>
                <w:rFonts w:ascii="Times New Roman" w:hAnsi="Times New Roman"/>
                <w:spacing w:val="-2"/>
              </w:rPr>
              <w:t xml:space="preserve"> </w:t>
            </w:r>
            <w:r w:rsidRPr="001700D3">
              <w:rPr>
                <w:rFonts w:ascii="Times New Roman" w:hAnsi="Times New Roman"/>
              </w:rPr>
              <w:t>мате</w:t>
            </w:r>
            <w:r w:rsidRPr="001700D3">
              <w:rPr>
                <w:rFonts w:ascii="Times New Roman" w:hAnsi="Times New Roman"/>
                <w:spacing w:val="1"/>
              </w:rPr>
              <w:t>р</w:t>
            </w:r>
            <w:r w:rsidRPr="001700D3">
              <w:rPr>
                <w:rFonts w:ascii="Times New Roman" w:hAnsi="Times New Roman"/>
              </w:rPr>
              <w:t>иа</w:t>
            </w:r>
            <w:r w:rsidRPr="001700D3">
              <w:rPr>
                <w:rFonts w:ascii="Times New Roman" w:hAnsi="Times New Roman"/>
                <w:spacing w:val="1"/>
              </w:rPr>
              <w:t>л</w:t>
            </w:r>
            <w:r w:rsidRPr="001700D3">
              <w:rPr>
                <w:rFonts w:ascii="Times New Roman" w:hAnsi="Times New Roman"/>
                <w:spacing w:val="-1"/>
              </w:rPr>
              <w:t>у</w:t>
            </w:r>
            <w:r w:rsidRPr="001700D3">
              <w:rPr>
                <w:rFonts w:ascii="Times New Roman" w:hAnsi="Times New Roman"/>
              </w:rPr>
              <w:t>;</w:t>
            </w:r>
          </w:p>
          <w:p w:rsidR="00537650" w:rsidRPr="001700D3" w:rsidRDefault="00537650" w:rsidP="00A35A36">
            <w:pPr>
              <w:widowControl w:val="0"/>
              <w:autoSpaceDE w:val="0"/>
              <w:autoSpaceDN w:val="0"/>
              <w:adjustRightInd w:val="0"/>
              <w:spacing w:after="0" w:line="275" w:lineRule="auto"/>
              <w:ind w:left="108" w:right="1281"/>
              <w:rPr>
                <w:rFonts w:ascii="Times New Roman" w:hAnsi="Times New Roman"/>
                <w:sz w:val="24"/>
                <w:szCs w:val="24"/>
              </w:rPr>
            </w:pPr>
            <w:r w:rsidRPr="001700D3">
              <w:rPr>
                <w:rFonts w:ascii="Times New Roman" w:hAnsi="Times New Roman"/>
                <w:b/>
                <w:bCs/>
                <w:spacing w:val="1"/>
              </w:rPr>
              <w:t>П</w:t>
            </w:r>
            <w:r w:rsidRPr="001700D3">
              <w:rPr>
                <w:rFonts w:ascii="Times New Roman" w:hAnsi="Times New Roman"/>
                <w:b/>
                <w:bCs/>
              </w:rPr>
              <w:t>.</w:t>
            </w:r>
            <w:r w:rsidRPr="001700D3">
              <w:rPr>
                <w:rFonts w:ascii="Times New Roman" w:hAnsi="Times New Roman"/>
                <w:b/>
                <w:bCs/>
                <w:spacing w:val="1"/>
              </w:rPr>
              <w:t>:</w:t>
            </w:r>
            <w:r w:rsidRPr="001700D3">
              <w:rPr>
                <w:rFonts w:ascii="Times New Roman" w:hAnsi="Times New Roman"/>
                <w:spacing w:val="-1"/>
              </w:rPr>
              <w:t xml:space="preserve"> </w:t>
            </w:r>
            <w:r w:rsidRPr="001700D3">
              <w:rPr>
                <w:rFonts w:ascii="Times New Roman" w:hAnsi="Times New Roman"/>
                <w:b/>
                <w:bCs/>
              </w:rPr>
              <w:t>-</w:t>
            </w:r>
            <w:r w:rsidRPr="001700D3">
              <w:rPr>
                <w:rFonts w:ascii="Times New Roman" w:hAnsi="Times New Roman"/>
                <w:spacing w:val="1"/>
              </w:rPr>
              <w:t xml:space="preserve"> </w:t>
            </w:r>
            <w:r w:rsidRPr="001700D3">
              <w:rPr>
                <w:rFonts w:ascii="Times New Roman" w:hAnsi="Times New Roman"/>
              </w:rPr>
              <w:t>осущ</w:t>
            </w:r>
            <w:r w:rsidRPr="001700D3">
              <w:rPr>
                <w:rFonts w:ascii="Times New Roman" w:hAnsi="Times New Roman"/>
                <w:spacing w:val="-1"/>
              </w:rPr>
              <w:t>е</w:t>
            </w:r>
            <w:r w:rsidRPr="001700D3">
              <w:rPr>
                <w:rFonts w:ascii="Times New Roman" w:hAnsi="Times New Roman"/>
              </w:rPr>
              <w:t>ствляе</w:t>
            </w:r>
            <w:r w:rsidRPr="001700D3">
              <w:rPr>
                <w:rFonts w:ascii="Times New Roman" w:hAnsi="Times New Roman"/>
                <w:spacing w:val="1"/>
              </w:rPr>
              <w:t>т</w:t>
            </w:r>
            <w:r w:rsidRPr="001700D3">
              <w:rPr>
                <w:rFonts w:ascii="Times New Roman" w:hAnsi="Times New Roman"/>
              </w:rPr>
              <w:t xml:space="preserve"> поиск</w:t>
            </w:r>
            <w:r w:rsidRPr="001700D3">
              <w:rPr>
                <w:rFonts w:ascii="Times New Roman" w:hAnsi="Times New Roman"/>
                <w:spacing w:val="-2"/>
              </w:rPr>
              <w:t xml:space="preserve"> </w:t>
            </w:r>
            <w:r w:rsidRPr="001700D3">
              <w:rPr>
                <w:rFonts w:ascii="Times New Roman" w:hAnsi="Times New Roman"/>
              </w:rPr>
              <w:t>необ</w:t>
            </w:r>
            <w:r w:rsidRPr="001700D3">
              <w:rPr>
                <w:rFonts w:ascii="Times New Roman" w:hAnsi="Times New Roman"/>
                <w:spacing w:val="1"/>
              </w:rPr>
              <w:t>х</w:t>
            </w:r>
            <w:r w:rsidRPr="001700D3">
              <w:rPr>
                <w:rFonts w:ascii="Times New Roman" w:hAnsi="Times New Roman"/>
              </w:rPr>
              <w:t>о</w:t>
            </w:r>
            <w:r w:rsidRPr="001700D3">
              <w:rPr>
                <w:rFonts w:ascii="Times New Roman" w:hAnsi="Times New Roman"/>
                <w:spacing w:val="1"/>
              </w:rPr>
              <w:t>д</w:t>
            </w:r>
            <w:r w:rsidRPr="001700D3">
              <w:rPr>
                <w:rFonts w:ascii="Times New Roman" w:hAnsi="Times New Roman"/>
              </w:rPr>
              <w:t>и</w:t>
            </w:r>
            <w:r w:rsidRPr="001700D3">
              <w:rPr>
                <w:rFonts w:ascii="Times New Roman" w:hAnsi="Times New Roman"/>
                <w:spacing w:val="-1"/>
              </w:rPr>
              <w:t>м</w:t>
            </w:r>
            <w:r w:rsidRPr="001700D3">
              <w:rPr>
                <w:rFonts w:ascii="Times New Roman" w:hAnsi="Times New Roman"/>
              </w:rPr>
              <w:t>ой инф</w:t>
            </w:r>
            <w:r w:rsidRPr="001700D3">
              <w:rPr>
                <w:rFonts w:ascii="Times New Roman" w:hAnsi="Times New Roman"/>
                <w:spacing w:val="1"/>
              </w:rPr>
              <w:t>о</w:t>
            </w:r>
            <w:r w:rsidRPr="001700D3">
              <w:rPr>
                <w:rFonts w:ascii="Times New Roman" w:hAnsi="Times New Roman"/>
              </w:rPr>
              <w:t>р</w:t>
            </w:r>
            <w:r w:rsidRPr="001700D3">
              <w:rPr>
                <w:rFonts w:ascii="Times New Roman" w:hAnsi="Times New Roman"/>
                <w:spacing w:val="1"/>
              </w:rPr>
              <w:t>м</w:t>
            </w:r>
            <w:r w:rsidRPr="001700D3">
              <w:rPr>
                <w:rFonts w:ascii="Times New Roman" w:hAnsi="Times New Roman"/>
              </w:rPr>
              <w:t>а</w:t>
            </w:r>
            <w:r w:rsidRPr="001700D3">
              <w:rPr>
                <w:rFonts w:ascii="Times New Roman" w:hAnsi="Times New Roman"/>
                <w:spacing w:val="1"/>
              </w:rPr>
              <w:t>ц</w:t>
            </w:r>
            <w:r w:rsidRPr="001700D3">
              <w:rPr>
                <w:rFonts w:ascii="Times New Roman" w:hAnsi="Times New Roman"/>
              </w:rPr>
              <w:t>ии;</w:t>
            </w:r>
          </w:p>
          <w:p w:rsidR="00537650" w:rsidRPr="001700D3" w:rsidRDefault="00537650" w:rsidP="00A35A36">
            <w:pPr>
              <w:widowControl w:val="0"/>
              <w:autoSpaceDE w:val="0"/>
              <w:autoSpaceDN w:val="0"/>
              <w:adjustRightInd w:val="0"/>
              <w:spacing w:after="0"/>
              <w:ind w:left="108" w:right="206"/>
              <w:rPr>
                <w:rFonts w:ascii="Times New Roman" w:hAnsi="Times New Roman"/>
                <w:sz w:val="24"/>
                <w:szCs w:val="24"/>
              </w:rPr>
            </w:pPr>
            <w:r w:rsidRPr="001700D3">
              <w:rPr>
                <w:rFonts w:ascii="Times New Roman" w:hAnsi="Times New Roman"/>
                <w:spacing w:val="-1"/>
              </w:rPr>
              <w:t>-</w:t>
            </w:r>
            <w:r w:rsidRPr="001700D3">
              <w:rPr>
                <w:rFonts w:ascii="Times New Roman" w:hAnsi="Times New Roman"/>
              </w:rPr>
              <w:t>испо</w:t>
            </w:r>
            <w:r w:rsidRPr="001700D3">
              <w:rPr>
                <w:rFonts w:ascii="Times New Roman" w:hAnsi="Times New Roman"/>
                <w:spacing w:val="1"/>
              </w:rPr>
              <w:t>л</w:t>
            </w:r>
            <w:r w:rsidRPr="001700D3">
              <w:rPr>
                <w:rFonts w:ascii="Times New Roman" w:hAnsi="Times New Roman"/>
              </w:rPr>
              <w:t>ьз</w:t>
            </w:r>
            <w:r w:rsidRPr="001700D3">
              <w:rPr>
                <w:rFonts w:ascii="Times New Roman" w:hAnsi="Times New Roman"/>
                <w:spacing w:val="1"/>
              </w:rPr>
              <w:t>о</w:t>
            </w:r>
            <w:r w:rsidRPr="001700D3">
              <w:rPr>
                <w:rFonts w:ascii="Times New Roman" w:hAnsi="Times New Roman"/>
                <w:spacing w:val="-1"/>
              </w:rPr>
              <w:t>в</w:t>
            </w:r>
            <w:r w:rsidRPr="001700D3">
              <w:rPr>
                <w:rFonts w:ascii="Times New Roman" w:hAnsi="Times New Roman"/>
              </w:rPr>
              <w:t>ать</w:t>
            </w:r>
            <w:r w:rsidRPr="001700D3">
              <w:rPr>
                <w:rFonts w:ascii="Times New Roman" w:hAnsi="Times New Roman"/>
                <w:spacing w:val="1"/>
              </w:rPr>
              <w:t xml:space="preserve"> </w:t>
            </w:r>
            <w:r w:rsidRPr="001700D3">
              <w:rPr>
                <w:rFonts w:ascii="Times New Roman" w:hAnsi="Times New Roman"/>
              </w:rPr>
              <w:t>о</w:t>
            </w:r>
            <w:r w:rsidRPr="001700D3">
              <w:rPr>
                <w:rFonts w:ascii="Times New Roman" w:hAnsi="Times New Roman"/>
                <w:spacing w:val="1"/>
              </w:rPr>
              <w:t>бщ</w:t>
            </w:r>
            <w:r w:rsidRPr="001700D3">
              <w:rPr>
                <w:rFonts w:ascii="Times New Roman" w:hAnsi="Times New Roman"/>
                <w:spacing w:val="-2"/>
              </w:rPr>
              <w:t>и</w:t>
            </w:r>
            <w:r w:rsidRPr="001700D3">
              <w:rPr>
                <w:rFonts w:ascii="Times New Roman" w:hAnsi="Times New Roman"/>
              </w:rPr>
              <w:t>е п</w:t>
            </w:r>
            <w:r w:rsidRPr="001700D3">
              <w:rPr>
                <w:rFonts w:ascii="Times New Roman" w:hAnsi="Times New Roman"/>
                <w:spacing w:val="1"/>
              </w:rPr>
              <w:t>р</w:t>
            </w:r>
            <w:r w:rsidRPr="001700D3">
              <w:rPr>
                <w:rFonts w:ascii="Times New Roman" w:hAnsi="Times New Roman"/>
                <w:spacing w:val="-2"/>
              </w:rPr>
              <w:t>и</w:t>
            </w:r>
            <w:r w:rsidRPr="001700D3">
              <w:rPr>
                <w:rFonts w:ascii="Times New Roman" w:hAnsi="Times New Roman"/>
              </w:rPr>
              <w:t>ѐм</w:t>
            </w:r>
            <w:r w:rsidRPr="001700D3">
              <w:rPr>
                <w:rFonts w:ascii="Times New Roman" w:hAnsi="Times New Roman"/>
                <w:spacing w:val="1"/>
              </w:rPr>
              <w:t>ы</w:t>
            </w:r>
            <w:r w:rsidRPr="001700D3">
              <w:rPr>
                <w:rFonts w:ascii="Times New Roman" w:hAnsi="Times New Roman"/>
              </w:rPr>
              <w:t xml:space="preserve"> реше</w:t>
            </w:r>
            <w:r w:rsidRPr="001700D3">
              <w:rPr>
                <w:rFonts w:ascii="Times New Roman" w:hAnsi="Times New Roman"/>
                <w:spacing w:val="1"/>
              </w:rPr>
              <w:t>н</w:t>
            </w:r>
            <w:r w:rsidRPr="001700D3">
              <w:rPr>
                <w:rFonts w:ascii="Times New Roman" w:hAnsi="Times New Roman"/>
              </w:rPr>
              <w:t xml:space="preserve">ия </w:t>
            </w:r>
            <w:r w:rsidRPr="001700D3">
              <w:rPr>
                <w:rFonts w:ascii="Times New Roman" w:hAnsi="Times New Roman"/>
                <w:spacing w:val="-1"/>
              </w:rPr>
              <w:t>з</w:t>
            </w:r>
            <w:r w:rsidRPr="001700D3">
              <w:rPr>
                <w:rFonts w:ascii="Times New Roman" w:hAnsi="Times New Roman"/>
              </w:rPr>
              <w:t>адач, ан</w:t>
            </w:r>
            <w:r w:rsidRPr="001700D3">
              <w:rPr>
                <w:rFonts w:ascii="Times New Roman" w:hAnsi="Times New Roman"/>
                <w:spacing w:val="1"/>
              </w:rPr>
              <w:t>а</w:t>
            </w:r>
            <w:r w:rsidRPr="001700D3">
              <w:rPr>
                <w:rFonts w:ascii="Times New Roman" w:hAnsi="Times New Roman"/>
              </w:rPr>
              <w:t>ли</w:t>
            </w:r>
            <w:r w:rsidRPr="001700D3">
              <w:rPr>
                <w:rFonts w:ascii="Times New Roman" w:hAnsi="Times New Roman"/>
                <w:spacing w:val="1"/>
              </w:rPr>
              <w:t>з</w:t>
            </w:r>
            <w:r w:rsidRPr="001700D3">
              <w:rPr>
                <w:rFonts w:ascii="Times New Roman" w:hAnsi="Times New Roman"/>
              </w:rPr>
              <w:t xml:space="preserve">ировать </w:t>
            </w:r>
            <w:r w:rsidRPr="001700D3">
              <w:rPr>
                <w:rFonts w:ascii="Times New Roman" w:hAnsi="Times New Roman"/>
                <w:spacing w:val="1"/>
              </w:rPr>
              <w:t>и</w:t>
            </w:r>
            <w:r w:rsidRPr="001700D3">
              <w:rPr>
                <w:rFonts w:ascii="Times New Roman" w:hAnsi="Times New Roman"/>
                <w:spacing w:val="-3"/>
              </w:rPr>
              <w:t>н</w:t>
            </w:r>
            <w:r w:rsidRPr="001700D3">
              <w:rPr>
                <w:rFonts w:ascii="Times New Roman" w:hAnsi="Times New Roman"/>
                <w:spacing w:val="1"/>
              </w:rPr>
              <w:t>ф</w:t>
            </w:r>
            <w:r w:rsidRPr="001700D3">
              <w:rPr>
                <w:rFonts w:ascii="Times New Roman" w:hAnsi="Times New Roman"/>
              </w:rPr>
              <w:t>ор</w:t>
            </w:r>
            <w:r w:rsidRPr="001700D3">
              <w:rPr>
                <w:rFonts w:ascii="Times New Roman" w:hAnsi="Times New Roman"/>
                <w:spacing w:val="1"/>
              </w:rPr>
              <w:t>м</w:t>
            </w:r>
            <w:r w:rsidRPr="001700D3">
              <w:rPr>
                <w:rFonts w:ascii="Times New Roman" w:hAnsi="Times New Roman"/>
              </w:rPr>
              <w:t>а</w:t>
            </w:r>
            <w:r w:rsidRPr="001700D3">
              <w:rPr>
                <w:rFonts w:ascii="Times New Roman" w:hAnsi="Times New Roman"/>
                <w:spacing w:val="-1"/>
              </w:rPr>
              <w:t>ц</w:t>
            </w:r>
            <w:r w:rsidRPr="001700D3">
              <w:rPr>
                <w:rFonts w:ascii="Times New Roman" w:hAnsi="Times New Roman"/>
              </w:rPr>
              <w:t>ию, с</w:t>
            </w:r>
            <w:r w:rsidRPr="001700D3">
              <w:rPr>
                <w:rFonts w:ascii="Times New Roman" w:hAnsi="Times New Roman"/>
                <w:spacing w:val="1"/>
              </w:rPr>
              <w:t>т</w:t>
            </w:r>
            <w:r w:rsidRPr="001700D3">
              <w:rPr>
                <w:rFonts w:ascii="Times New Roman" w:hAnsi="Times New Roman"/>
              </w:rPr>
              <w:t>р</w:t>
            </w:r>
            <w:r w:rsidRPr="001700D3">
              <w:rPr>
                <w:rFonts w:ascii="Times New Roman" w:hAnsi="Times New Roman"/>
                <w:spacing w:val="1"/>
              </w:rPr>
              <w:t>о</w:t>
            </w:r>
            <w:r w:rsidRPr="001700D3">
              <w:rPr>
                <w:rFonts w:ascii="Times New Roman" w:hAnsi="Times New Roman"/>
              </w:rPr>
              <w:t>ить</w:t>
            </w:r>
            <w:r w:rsidRPr="001700D3">
              <w:rPr>
                <w:rFonts w:ascii="Times New Roman" w:hAnsi="Times New Roman"/>
                <w:spacing w:val="-1"/>
              </w:rPr>
              <w:t xml:space="preserve"> </w:t>
            </w:r>
            <w:r w:rsidRPr="001700D3">
              <w:rPr>
                <w:rFonts w:ascii="Times New Roman" w:hAnsi="Times New Roman"/>
              </w:rPr>
              <w:t>рас</w:t>
            </w:r>
            <w:r w:rsidRPr="001700D3">
              <w:rPr>
                <w:rFonts w:ascii="Times New Roman" w:hAnsi="Times New Roman"/>
                <w:spacing w:val="1"/>
              </w:rPr>
              <w:t>с</w:t>
            </w:r>
            <w:r w:rsidRPr="001700D3">
              <w:rPr>
                <w:rFonts w:ascii="Times New Roman" w:hAnsi="Times New Roman"/>
                <w:spacing w:val="-1"/>
              </w:rPr>
              <w:t>уж</w:t>
            </w:r>
            <w:r w:rsidRPr="001700D3">
              <w:rPr>
                <w:rFonts w:ascii="Times New Roman" w:hAnsi="Times New Roman"/>
              </w:rPr>
              <w:t>д</w:t>
            </w:r>
            <w:r w:rsidRPr="001700D3">
              <w:rPr>
                <w:rFonts w:ascii="Times New Roman" w:hAnsi="Times New Roman"/>
                <w:spacing w:val="1"/>
              </w:rPr>
              <w:t>е</w:t>
            </w:r>
            <w:r w:rsidRPr="001700D3">
              <w:rPr>
                <w:rFonts w:ascii="Times New Roman" w:hAnsi="Times New Roman"/>
              </w:rPr>
              <w:t>ния в ф</w:t>
            </w:r>
            <w:r w:rsidRPr="001700D3">
              <w:rPr>
                <w:rFonts w:ascii="Times New Roman" w:hAnsi="Times New Roman"/>
                <w:spacing w:val="1"/>
              </w:rPr>
              <w:t>о</w:t>
            </w:r>
            <w:r w:rsidRPr="001700D3">
              <w:rPr>
                <w:rFonts w:ascii="Times New Roman" w:hAnsi="Times New Roman"/>
              </w:rPr>
              <w:t>рм</w:t>
            </w:r>
            <w:r w:rsidRPr="001700D3">
              <w:rPr>
                <w:rFonts w:ascii="Times New Roman" w:hAnsi="Times New Roman"/>
                <w:spacing w:val="1"/>
              </w:rPr>
              <w:t>е</w:t>
            </w:r>
            <w:r w:rsidRPr="001700D3">
              <w:rPr>
                <w:rFonts w:ascii="Times New Roman" w:hAnsi="Times New Roman"/>
              </w:rPr>
              <w:t xml:space="preserve"> с</w:t>
            </w:r>
            <w:r w:rsidRPr="001700D3">
              <w:rPr>
                <w:rFonts w:ascii="Times New Roman" w:hAnsi="Times New Roman"/>
                <w:spacing w:val="1"/>
              </w:rPr>
              <w:t>в</w:t>
            </w:r>
            <w:r w:rsidRPr="001700D3">
              <w:rPr>
                <w:rFonts w:ascii="Times New Roman" w:hAnsi="Times New Roman"/>
              </w:rPr>
              <w:t>я</w:t>
            </w:r>
            <w:r w:rsidRPr="001700D3">
              <w:rPr>
                <w:rFonts w:ascii="Times New Roman" w:hAnsi="Times New Roman"/>
                <w:spacing w:val="-1"/>
              </w:rPr>
              <w:t>з</w:t>
            </w:r>
            <w:r w:rsidRPr="001700D3">
              <w:rPr>
                <w:rFonts w:ascii="Times New Roman" w:hAnsi="Times New Roman"/>
              </w:rPr>
              <w:t>и прос</w:t>
            </w:r>
            <w:r w:rsidRPr="001700D3">
              <w:rPr>
                <w:rFonts w:ascii="Times New Roman" w:hAnsi="Times New Roman"/>
                <w:spacing w:val="-1"/>
              </w:rPr>
              <w:t>т</w:t>
            </w:r>
            <w:r w:rsidRPr="001700D3">
              <w:rPr>
                <w:rFonts w:ascii="Times New Roman" w:hAnsi="Times New Roman"/>
              </w:rPr>
              <w:t xml:space="preserve">ых </w:t>
            </w:r>
            <w:r w:rsidRPr="001700D3">
              <w:rPr>
                <w:rFonts w:ascii="Times New Roman" w:hAnsi="Times New Roman"/>
                <w:spacing w:val="1"/>
              </w:rPr>
              <w:t>с</w:t>
            </w:r>
            <w:r w:rsidRPr="001700D3">
              <w:rPr>
                <w:rFonts w:ascii="Times New Roman" w:hAnsi="Times New Roman"/>
                <w:spacing w:val="-1"/>
              </w:rPr>
              <w:t>у</w:t>
            </w:r>
            <w:r w:rsidRPr="001700D3">
              <w:rPr>
                <w:rFonts w:ascii="Times New Roman" w:hAnsi="Times New Roman"/>
                <w:spacing w:val="1"/>
              </w:rPr>
              <w:t>ж</w:t>
            </w:r>
            <w:r w:rsidRPr="001700D3">
              <w:rPr>
                <w:rFonts w:ascii="Times New Roman" w:hAnsi="Times New Roman"/>
              </w:rPr>
              <w:t>д</w:t>
            </w:r>
            <w:r w:rsidRPr="001700D3">
              <w:rPr>
                <w:rFonts w:ascii="Times New Roman" w:hAnsi="Times New Roman"/>
                <w:spacing w:val="1"/>
              </w:rPr>
              <w:t>ен</w:t>
            </w:r>
            <w:r w:rsidRPr="001700D3">
              <w:rPr>
                <w:rFonts w:ascii="Times New Roman" w:hAnsi="Times New Roman"/>
              </w:rPr>
              <w:t xml:space="preserve">ий </w:t>
            </w:r>
            <w:r w:rsidRPr="001700D3">
              <w:rPr>
                <w:rFonts w:ascii="Times New Roman" w:hAnsi="Times New Roman"/>
                <w:spacing w:val="-2"/>
              </w:rPr>
              <w:t>о</w:t>
            </w:r>
            <w:r w:rsidRPr="001700D3">
              <w:rPr>
                <w:rFonts w:ascii="Times New Roman" w:hAnsi="Times New Roman"/>
              </w:rPr>
              <w:t>б объекте.</w:t>
            </w:r>
          </w:p>
          <w:p w:rsidR="00537650" w:rsidRPr="001700D3" w:rsidRDefault="00537650" w:rsidP="00A35A36">
            <w:pPr>
              <w:widowControl w:val="0"/>
              <w:autoSpaceDE w:val="0"/>
              <w:autoSpaceDN w:val="0"/>
              <w:adjustRightInd w:val="0"/>
              <w:spacing w:after="0"/>
              <w:ind w:left="108" w:right="148"/>
              <w:rPr>
                <w:rFonts w:ascii="Times New Roman" w:hAnsi="Times New Roman"/>
                <w:sz w:val="24"/>
                <w:szCs w:val="24"/>
              </w:rPr>
            </w:pPr>
            <w:r w:rsidRPr="001700D3">
              <w:rPr>
                <w:rFonts w:ascii="Times New Roman" w:hAnsi="Times New Roman"/>
                <w:b/>
                <w:bCs/>
                <w:spacing w:val="2"/>
              </w:rPr>
              <w:t>Р</w:t>
            </w:r>
            <w:r w:rsidRPr="001700D3">
              <w:rPr>
                <w:rFonts w:ascii="Times New Roman" w:hAnsi="Times New Roman"/>
                <w:b/>
                <w:bCs/>
                <w:spacing w:val="-1"/>
              </w:rPr>
              <w:t>.</w:t>
            </w:r>
            <w:r w:rsidRPr="001700D3">
              <w:rPr>
                <w:rFonts w:ascii="Times New Roman" w:hAnsi="Times New Roman"/>
                <w:b/>
                <w:bCs/>
              </w:rPr>
              <w:t>:</w:t>
            </w:r>
            <w:r w:rsidRPr="001700D3">
              <w:rPr>
                <w:rFonts w:ascii="Times New Roman" w:hAnsi="Times New Roman"/>
                <w:spacing w:val="55"/>
              </w:rPr>
              <w:t xml:space="preserve"> </w:t>
            </w:r>
            <w:r w:rsidRPr="001700D3">
              <w:rPr>
                <w:rFonts w:ascii="Times New Roman" w:hAnsi="Times New Roman"/>
                <w:b/>
                <w:bCs/>
                <w:spacing w:val="1"/>
              </w:rPr>
              <w:t>-</w:t>
            </w:r>
            <w:r w:rsidRPr="001700D3">
              <w:rPr>
                <w:rFonts w:ascii="Times New Roman" w:hAnsi="Times New Roman"/>
                <w:spacing w:val="1"/>
              </w:rPr>
              <w:t xml:space="preserve"> </w:t>
            </w:r>
            <w:r w:rsidRPr="001700D3">
              <w:rPr>
                <w:rFonts w:ascii="Times New Roman" w:hAnsi="Times New Roman"/>
                <w:spacing w:val="-1"/>
              </w:rPr>
              <w:t>о</w:t>
            </w:r>
            <w:r w:rsidRPr="001700D3">
              <w:rPr>
                <w:rFonts w:ascii="Times New Roman" w:hAnsi="Times New Roman"/>
              </w:rPr>
              <w:t>рган</w:t>
            </w:r>
            <w:r w:rsidRPr="001700D3">
              <w:rPr>
                <w:rFonts w:ascii="Times New Roman" w:hAnsi="Times New Roman"/>
                <w:spacing w:val="1"/>
              </w:rPr>
              <w:t>и</w:t>
            </w:r>
            <w:r w:rsidRPr="001700D3">
              <w:rPr>
                <w:rFonts w:ascii="Times New Roman" w:hAnsi="Times New Roman"/>
              </w:rPr>
              <w:t>зо</w:t>
            </w:r>
            <w:r w:rsidRPr="001700D3">
              <w:rPr>
                <w:rFonts w:ascii="Times New Roman" w:hAnsi="Times New Roman"/>
                <w:spacing w:val="-1"/>
              </w:rPr>
              <w:t>в</w:t>
            </w:r>
            <w:r w:rsidRPr="001700D3">
              <w:rPr>
                <w:rFonts w:ascii="Times New Roman" w:hAnsi="Times New Roman"/>
              </w:rPr>
              <w:t>ыв</w:t>
            </w:r>
            <w:r w:rsidRPr="001700D3">
              <w:rPr>
                <w:rFonts w:ascii="Times New Roman" w:hAnsi="Times New Roman"/>
                <w:spacing w:val="-1"/>
              </w:rPr>
              <w:t>а</w:t>
            </w:r>
            <w:r w:rsidRPr="001700D3">
              <w:rPr>
                <w:rFonts w:ascii="Times New Roman" w:hAnsi="Times New Roman"/>
              </w:rPr>
              <w:t>ет с</w:t>
            </w:r>
            <w:r w:rsidRPr="001700D3">
              <w:rPr>
                <w:rFonts w:ascii="Times New Roman" w:hAnsi="Times New Roman"/>
                <w:spacing w:val="1"/>
              </w:rPr>
              <w:t>в</w:t>
            </w:r>
            <w:r w:rsidRPr="001700D3">
              <w:rPr>
                <w:rFonts w:ascii="Times New Roman" w:hAnsi="Times New Roman"/>
              </w:rPr>
              <w:t>оѐ</w:t>
            </w:r>
            <w:r w:rsidRPr="001700D3">
              <w:rPr>
                <w:rFonts w:ascii="Times New Roman" w:hAnsi="Times New Roman"/>
                <w:spacing w:val="-1"/>
              </w:rPr>
              <w:t xml:space="preserve"> </w:t>
            </w:r>
            <w:r w:rsidRPr="001700D3">
              <w:rPr>
                <w:rFonts w:ascii="Times New Roman" w:hAnsi="Times New Roman"/>
              </w:rPr>
              <w:t>ра</w:t>
            </w:r>
            <w:r w:rsidRPr="001700D3">
              <w:rPr>
                <w:rFonts w:ascii="Times New Roman" w:hAnsi="Times New Roman"/>
                <w:spacing w:val="1"/>
              </w:rPr>
              <w:t>б</w:t>
            </w:r>
            <w:r w:rsidRPr="001700D3">
              <w:rPr>
                <w:rFonts w:ascii="Times New Roman" w:hAnsi="Times New Roman"/>
              </w:rPr>
              <w:t>оч</w:t>
            </w:r>
            <w:r w:rsidRPr="001700D3">
              <w:rPr>
                <w:rFonts w:ascii="Times New Roman" w:hAnsi="Times New Roman"/>
                <w:spacing w:val="-1"/>
              </w:rPr>
              <w:t>е</w:t>
            </w:r>
            <w:r w:rsidRPr="001700D3">
              <w:rPr>
                <w:rFonts w:ascii="Times New Roman" w:hAnsi="Times New Roman"/>
              </w:rPr>
              <w:t>е м</w:t>
            </w:r>
            <w:r w:rsidRPr="001700D3">
              <w:rPr>
                <w:rFonts w:ascii="Times New Roman" w:hAnsi="Times New Roman"/>
                <w:spacing w:val="1"/>
              </w:rPr>
              <w:t>е</w:t>
            </w:r>
            <w:r w:rsidRPr="001700D3">
              <w:rPr>
                <w:rFonts w:ascii="Times New Roman" w:hAnsi="Times New Roman"/>
              </w:rPr>
              <w:t>ст</w:t>
            </w:r>
            <w:r w:rsidRPr="001700D3">
              <w:rPr>
                <w:rFonts w:ascii="Times New Roman" w:hAnsi="Times New Roman"/>
                <w:spacing w:val="1"/>
              </w:rPr>
              <w:t>о</w:t>
            </w:r>
            <w:r w:rsidRPr="001700D3">
              <w:rPr>
                <w:rFonts w:ascii="Times New Roman" w:hAnsi="Times New Roman"/>
              </w:rPr>
              <w:t xml:space="preserve"> и</w:t>
            </w:r>
            <w:r w:rsidRPr="001700D3">
              <w:rPr>
                <w:rFonts w:ascii="Times New Roman" w:hAnsi="Times New Roman"/>
                <w:spacing w:val="-1"/>
              </w:rPr>
              <w:t xml:space="preserve"> </w:t>
            </w:r>
            <w:r w:rsidRPr="001700D3">
              <w:rPr>
                <w:rFonts w:ascii="Times New Roman" w:hAnsi="Times New Roman"/>
              </w:rPr>
              <w:t>ра</w:t>
            </w:r>
            <w:r w:rsidRPr="001700D3">
              <w:rPr>
                <w:rFonts w:ascii="Times New Roman" w:hAnsi="Times New Roman"/>
                <w:spacing w:val="1"/>
              </w:rPr>
              <w:t>б</w:t>
            </w:r>
            <w:r w:rsidRPr="001700D3">
              <w:rPr>
                <w:rFonts w:ascii="Times New Roman" w:hAnsi="Times New Roman"/>
              </w:rPr>
              <w:t>от</w:t>
            </w:r>
            <w:r w:rsidRPr="001700D3">
              <w:rPr>
                <w:rFonts w:ascii="Times New Roman" w:hAnsi="Times New Roman"/>
                <w:spacing w:val="-1"/>
              </w:rPr>
              <w:t>у</w:t>
            </w:r>
            <w:r w:rsidRPr="001700D3">
              <w:rPr>
                <w:rFonts w:ascii="Times New Roman" w:hAnsi="Times New Roman"/>
              </w:rPr>
              <w:t>;</w:t>
            </w:r>
            <w:r w:rsidRPr="001700D3">
              <w:rPr>
                <w:rFonts w:ascii="Times New Roman" w:hAnsi="Times New Roman"/>
                <w:spacing w:val="39"/>
              </w:rPr>
              <w:t xml:space="preserve"> </w:t>
            </w:r>
            <w:r w:rsidRPr="001700D3">
              <w:rPr>
                <w:rFonts w:ascii="Times New Roman" w:hAnsi="Times New Roman"/>
                <w:spacing w:val="-1"/>
              </w:rPr>
              <w:t>-в</w:t>
            </w:r>
            <w:r w:rsidRPr="001700D3">
              <w:rPr>
                <w:rFonts w:ascii="Times New Roman" w:hAnsi="Times New Roman"/>
              </w:rPr>
              <w:t>ы</w:t>
            </w:r>
            <w:r w:rsidRPr="001700D3">
              <w:rPr>
                <w:rFonts w:ascii="Times New Roman" w:hAnsi="Times New Roman"/>
                <w:spacing w:val="1"/>
              </w:rPr>
              <w:t>би</w:t>
            </w:r>
            <w:r w:rsidRPr="001700D3">
              <w:rPr>
                <w:rFonts w:ascii="Times New Roman" w:hAnsi="Times New Roman"/>
              </w:rPr>
              <w:t>ра</w:t>
            </w:r>
            <w:r w:rsidRPr="001700D3">
              <w:rPr>
                <w:rFonts w:ascii="Times New Roman" w:hAnsi="Times New Roman"/>
                <w:spacing w:val="1"/>
              </w:rPr>
              <w:t>е</w:t>
            </w:r>
            <w:r w:rsidRPr="001700D3">
              <w:rPr>
                <w:rFonts w:ascii="Times New Roman" w:hAnsi="Times New Roman"/>
              </w:rPr>
              <w:t xml:space="preserve">т </w:t>
            </w:r>
            <w:r w:rsidRPr="001700D3">
              <w:rPr>
                <w:rFonts w:ascii="Times New Roman" w:hAnsi="Times New Roman"/>
                <w:spacing w:val="1"/>
              </w:rPr>
              <w:t>д</w:t>
            </w:r>
            <w:r w:rsidRPr="001700D3">
              <w:rPr>
                <w:rFonts w:ascii="Times New Roman" w:hAnsi="Times New Roman"/>
              </w:rPr>
              <w:t>е</w:t>
            </w:r>
            <w:r w:rsidRPr="001700D3">
              <w:rPr>
                <w:rFonts w:ascii="Times New Roman" w:hAnsi="Times New Roman"/>
                <w:spacing w:val="-1"/>
              </w:rPr>
              <w:t>й</w:t>
            </w:r>
            <w:r w:rsidRPr="001700D3">
              <w:rPr>
                <w:rFonts w:ascii="Times New Roman" w:hAnsi="Times New Roman"/>
              </w:rPr>
              <w:t>ствия в</w:t>
            </w:r>
            <w:r w:rsidRPr="001700D3">
              <w:rPr>
                <w:rFonts w:ascii="Times New Roman" w:hAnsi="Times New Roman"/>
                <w:spacing w:val="-1"/>
              </w:rPr>
              <w:t xml:space="preserve"> </w:t>
            </w:r>
            <w:r w:rsidRPr="001700D3">
              <w:rPr>
                <w:rFonts w:ascii="Times New Roman" w:hAnsi="Times New Roman"/>
              </w:rPr>
              <w:t>со</w:t>
            </w:r>
            <w:r w:rsidRPr="001700D3">
              <w:rPr>
                <w:rFonts w:ascii="Times New Roman" w:hAnsi="Times New Roman"/>
                <w:spacing w:val="-1"/>
              </w:rPr>
              <w:t>о</w:t>
            </w:r>
            <w:r w:rsidRPr="001700D3">
              <w:rPr>
                <w:rFonts w:ascii="Times New Roman" w:hAnsi="Times New Roman"/>
              </w:rPr>
              <w:t>т</w:t>
            </w:r>
            <w:r w:rsidRPr="001700D3">
              <w:rPr>
                <w:rFonts w:ascii="Times New Roman" w:hAnsi="Times New Roman"/>
                <w:spacing w:val="-1"/>
              </w:rPr>
              <w:t>в</w:t>
            </w:r>
            <w:r w:rsidRPr="001700D3">
              <w:rPr>
                <w:rFonts w:ascii="Times New Roman" w:hAnsi="Times New Roman"/>
              </w:rPr>
              <w:t>ет</w:t>
            </w:r>
            <w:r w:rsidRPr="001700D3">
              <w:rPr>
                <w:rFonts w:ascii="Times New Roman" w:hAnsi="Times New Roman"/>
                <w:spacing w:val="1"/>
              </w:rPr>
              <w:t>с</w:t>
            </w:r>
            <w:r w:rsidRPr="001700D3">
              <w:rPr>
                <w:rFonts w:ascii="Times New Roman" w:hAnsi="Times New Roman"/>
              </w:rPr>
              <w:t>твии с по</w:t>
            </w:r>
            <w:r w:rsidRPr="001700D3">
              <w:rPr>
                <w:rFonts w:ascii="Times New Roman" w:hAnsi="Times New Roman"/>
                <w:spacing w:val="1"/>
              </w:rPr>
              <w:t>с</w:t>
            </w:r>
            <w:r w:rsidRPr="001700D3">
              <w:rPr>
                <w:rFonts w:ascii="Times New Roman" w:hAnsi="Times New Roman"/>
              </w:rPr>
              <w:t>та</w:t>
            </w:r>
            <w:r w:rsidRPr="001700D3">
              <w:rPr>
                <w:rFonts w:ascii="Times New Roman" w:hAnsi="Times New Roman"/>
                <w:spacing w:val="1"/>
              </w:rPr>
              <w:t>в</w:t>
            </w:r>
            <w:r w:rsidRPr="001700D3">
              <w:rPr>
                <w:rFonts w:ascii="Times New Roman" w:hAnsi="Times New Roman"/>
              </w:rPr>
              <w:t>ленн</w:t>
            </w:r>
            <w:r w:rsidRPr="001700D3">
              <w:rPr>
                <w:rFonts w:ascii="Times New Roman" w:hAnsi="Times New Roman"/>
                <w:spacing w:val="1"/>
              </w:rPr>
              <w:t>о</w:t>
            </w:r>
            <w:r w:rsidRPr="001700D3">
              <w:rPr>
                <w:rFonts w:ascii="Times New Roman" w:hAnsi="Times New Roman"/>
              </w:rPr>
              <w:t>й зад</w:t>
            </w:r>
            <w:r w:rsidRPr="001700D3">
              <w:rPr>
                <w:rFonts w:ascii="Times New Roman" w:hAnsi="Times New Roman"/>
                <w:spacing w:val="1"/>
              </w:rPr>
              <w:t>а</w:t>
            </w:r>
            <w:r w:rsidRPr="001700D3">
              <w:rPr>
                <w:rFonts w:ascii="Times New Roman" w:hAnsi="Times New Roman"/>
              </w:rPr>
              <w:t>ч</w:t>
            </w:r>
            <w:r w:rsidRPr="001700D3">
              <w:rPr>
                <w:rFonts w:ascii="Times New Roman" w:hAnsi="Times New Roman"/>
                <w:spacing w:val="1"/>
              </w:rPr>
              <w:t>е</w:t>
            </w:r>
            <w:r w:rsidRPr="001700D3">
              <w:rPr>
                <w:rFonts w:ascii="Times New Roman" w:hAnsi="Times New Roman"/>
              </w:rPr>
              <w:t xml:space="preserve">й </w:t>
            </w:r>
            <w:r w:rsidRPr="001700D3">
              <w:rPr>
                <w:rFonts w:ascii="Times New Roman" w:hAnsi="Times New Roman"/>
                <w:spacing w:val="1"/>
              </w:rPr>
              <w:t>и</w:t>
            </w:r>
            <w:r w:rsidRPr="001700D3">
              <w:rPr>
                <w:rFonts w:ascii="Times New Roman" w:hAnsi="Times New Roman"/>
              </w:rPr>
              <w:t xml:space="preserve"> </w:t>
            </w:r>
            <w:r w:rsidRPr="001700D3">
              <w:rPr>
                <w:rFonts w:ascii="Times New Roman" w:hAnsi="Times New Roman"/>
                <w:spacing w:val="-2"/>
              </w:rPr>
              <w:t>у</w:t>
            </w:r>
            <w:r w:rsidRPr="001700D3">
              <w:rPr>
                <w:rFonts w:ascii="Times New Roman" w:hAnsi="Times New Roman"/>
              </w:rPr>
              <w:t>слов</w:t>
            </w:r>
            <w:r w:rsidRPr="001700D3">
              <w:rPr>
                <w:rFonts w:ascii="Times New Roman" w:hAnsi="Times New Roman"/>
                <w:spacing w:val="1"/>
              </w:rPr>
              <w:t>и</w:t>
            </w:r>
            <w:r w:rsidRPr="001700D3">
              <w:rPr>
                <w:rFonts w:ascii="Times New Roman" w:hAnsi="Times New Roman"/>
              </w:rPr>
              <w:t xml:space="preserve">ями еѐ </w:t>
            </w:r>
            <w:r w:rsidRPr="001700D3">
              <w:rPr>
                <w:rFonts w:ascii="Times New Roman" w:hAnsi="Times New Roman"/>
                <w:spacing w:val="-1"/>
              </w:rPr>
              <w:t>р</w:t>
            </w:r>
            <w:r w:rsidRPr="001700D3">
              <w:rPr>
                <w:rFonts w:ascii="Times New Roman" w:hAnsi="Times New Roman"/>
              </w:rPr>
              <w:t>еа</w:t>
            </w:r>
            <w:r w:rsidRPr="001700D3">
              <w:rPr>
                <w:rFonts w:ascii="Times New Roman" w:hAnsi="Times New Roman"/>
                <w:spacing w:val="1"/>
              </w:rPr>
              <w:t>л</w:t>
            </w:r>
            <w:r w:rsidRPr="001700D3">
              <w:rPr>
                <w:rFonts w:ascii="Times New Roman" w:hAnsi="Times New Roman"/>
              </w:rPr>
              <w:t>изации.</w:t>
            </w:r>
          </w:p>
          <w:p w:rsidR="00537650" w:rsidRPr="001700D3" w:rsidRDefault="00537650" w:rsidP="00A35A36">
            <w:pPr>
              <w:widowControl w:val="0"/>
              <w:autoSpaceDE w:val="0"/>
              <w:autoSpaceDN w:val="0"/>
              <w:adjustRightInd w:val="0"/>
              <w:spacing w:after="0" w:line="275" w:lineRule="auto"/>
              <w:ind w:left="108" w:right="556"/>
              <w:rPr>
                <w:rFonts w:ascii="Times New Roman" w:hAnsi="Times New Roman"/>
                <w:sz w:val="24"/>
                <w:szCs w:val="24"/>
              </w:rPr>
            </w:pPr>
            <w:r w:rsidRPr="001700D3">
              <w:rPr>
                <w:rFonts w:ascii="Times New Roman" w:hAnsi="Times New Roman"/>
                <w:b/>
                <w:bCs/>
                <w:spacing w:val="1"/>
              </w:rPr>
              <w:t>К</w:t>
            </w:r>
            <w:r w:rsidRPr="001700D3">
              <w:rPr>
                <w:rFonts w:ascii="Times New Roman" w:hAnsi="Times New Roman"/>
                <w:b/>
                <w:bCs/>
              </w:rPr>
              <w:t>.:</w:t>
            </w:r>
            <w:r w:rsidRPr="001700D3">
              <w:rPr>
                <w:rFonts w:ascii="Times New Roman" w:hAnsi="Times New Roman"/>
                <w:spacing w:val="1"/>
              </w:rPr>
              <w:t xml:space="preserve"> -</w:t>
            </w:r>
            <w:r w:rsidRPr="001700D3">
              <w:rPr>
                <w:rFonts w:ascii="Times New Roman" w:hAnsi="Times New Roman"/>
                <w:spacing w:val="-3"/>
              </w:rPr>
              <w:t xml:space="preserve"> </w:t>
            </w:r>
            <w:r w:rsidRPr="001700D3">
              <w:rPr>
                <w:rFonts w:ascii="Times New Roman" w:hAnsi="Times New Roman"/>
              </w:rPr>
              <w:t>оф</w:t>
            </w:r>
            <w:r w:rsidRPr="001700D3">
              <w:rPr>
                <w:rFonts w:ascii="Times New Roman" w:hAnsi="Times New Roman"/>
                <w:spacing w:val="1"/>
              </w:rPr>
              <w:t>о</w:t>
            </w:r>
            <w:r w:rsidRPr="001700D3">
              <w:rPr>
                <w:rFonts w:ascii="Times New Roman" w:hAnsi="Times New Roman"/>
              </w:rPr>
              <w:t>р</w:t>
            </w:r>
            <w:r w:rsidRPr="001700D3">
              <w:rPr>
                <w:rFonts w:ascii="Times New Roman" w:hAnsi="Times New Roman"/>
                <w:spacing w:val="1"/>
              </w:rPr>
              <w:t>м</w:t>
            </w:r>
            <w:r w:rsidRPr="001700D3">
              <w:rPr>
                <w:rFonts w:ascii="Times New Roman" w:hAnsi="Times New Roman"/>
              </w:rPr>
              <w:t>ляет</w:t>
            </w:r>
            <w:r w:rsidRPr="001700D3">
              <w:rPr>
                <w:rFonts w:ascii="Times New Roman" w:hAnsi="Times New Roman"/>
                <w:spacing w:val="-1"/>
              </w:rPr>
              <w:t xml:space="preserve"> </w:t>
            </w:r>
            <w:r w:rsidRPr="001700D3">
              <w:rPr>
                <w:rFonts w:ascii="Times New Roman" w:hAnsi="Times New Roman"/>
              </w:rPr>
              <w:t>сво</w:t>
            </w:r>
            <w:r w:rsidRPr="001700D3">
              <w:rPr>
                <w:rFonts w:ascii="Times New Roman" w:hAnsi="Times New Roman"/>
                <w:spacing w:val="1"/>
              </w:rPr>
              <w:t>ю</w:t>
            </w:r>
            <w:r w:rsidRPr="001700D3">
              <w:rPr>
                <w:rFonts w:ascii="Times New Roman" w:hAnsi="Times New Roman"/>
              </w:rPr>
              <w:t xml:space="preserve"> мысль </w:t>
            </w:r>
            <w:r w:rsidRPr="001700D3">
              <w:rPr>
                <w:rFonts w:ascii="Times New Roman" w:hAnsi="Times New Roman"/>
                <w:spacing w:val="1"/>
              </w:rPr>
              <w:t>в</w:t>
            </w:r>
            <w:r w:rsidRPr="001700D3">
              <w:rPr>
                <w:rFonts w:ascii="Times New Roman" w:hAnsi="Times New Roman"/>
              </w:rPr>
              <w:t xml:space="preserve"> монол</w:t>
            </w:r>
            <w:r w:rsidRPr="001700D3">
              <w:rPr>
                <w:rFonts w:ascii="Times New Roman" w:hAnsi="Times New Roman"/>
                <w:spacing w:val="-1"/>
              </w:rPr>
              <w:t>о</w:t>
            </w:r>
            <w:r w:rsidRPr="001700D3">
              <w:rPr>
                <w:rFonts w:ascii="Times New Roman" w:hAnsi="Times New Roman"/>
              </w:rPr>
              <w:t>гиче</w:t>
            </w:r>
            <w:r w:rsidRPr="001700D3">
              <w:rPr>
                <w:rFonts w:ascii="Times New Roman" w:hAnsi="Times New Roman"/>
                <w:spacing w:val="-1"/>
              </w:rPr>
              <w:t>с</w:t>
            </w:r>
            <w:r w:rsidRPr="001700D3">
              <w:rPr>
                <w:rFonts w:ascii="Times New Roman" w:hAnsi="Times New Roman"/>
              </w:rPr>
              <w:t>к</w:t>
            </w:r>
            <w:r w:rsidRPr="001700D3">
              <w:rPr>
                <w:rFonts w:ascii="Times New Roman" w:hAnsi="Times New Roman"/>
                <w:spacing w:val="1"/>
              </w:rPr>
              <w:t>о</w:t>
            </w:r>
            <w:r w:rsidRPr="001700D3">
              <w:rPr>
                <w:rFonts w:ascii="Times New Roman" w:hAnsi="Times New Roman"/>
              </w:rPr>
              <w:t>е ре</w:t>
            </w:r>
            <w:r w:rsidRPr="001700D3">
              <w:rPr>
                <w:rFonts w:ascii="Times New Roman" w:hAnsi="Times New Roman"/>
                <w:spacing w:val="1"/>
              </w:rPr>
              <w:t>ч</w:t>
            </w:r>
            <w:r w:rsidRPr="001700D3">
              <w:rPr>
                <w:rFonts w:ascii="Times New Roman" w:hAnsi="Times New Roman"/>
              </w:rPr>
              <w:t>евое</w:t>
            </w:r>
            <w:r w:rsidRPr="001700D3">
              <w:rPr>
                <w:rFonts w:ascii="Times New Roman" w:hAnsi="Times New Roman"/>
                <w:spacing w:val="1"/>
              </w:rPr>
              <w:t xml:space="preserve"> </w:t>
            </w:r>
            <w:r w:rsidRPr="001700D3">
              <w:rPr>
                <w:rFonts w:ascii="Times New Roman" w:hAnsi="Times New Roman"/>
              </w:rPr>
              <w:t>высказ</w:t>
            </w:r>
            <w:r w:rsidRPr="001700D3">
              <w:rPr>
                <w:rFonts w:ascii="Times New Roman" w:hAnsi="Times New Roman"/>
                <w:spacing w:val="1"/>
              </w:rPr>
              <w:t>ы</w:t>
            </w:r>
            <w:r w:rsidRPr="001700D3">
              <w:rPr>
                <w:rFonts w:ascii="Times New Roman" w:hAnsi="Times New Roman"/>
              </w:rPr>
              <w:t>ван</w:t>
            </w:r>
            <w:r w:rsidRPr="001700D3">
              <w:rPr>
                <w:rFonts w:ascii="Times New Roman" w:hAnsi="Times New Roman"/>
                <w:spacing w:val="-2"/>
              </w:rPr>
              <w:t>и</w:t>
            </w:r>
            <w:r w:rsidRPr="001700D3">
              <w:rPr>
                <w:rFonts w:ascii="Times New Roman" w:hAnsi="Times New Roman"/>
              </w:rPr>
              <w:t>е н</w:t>
            </w:r>
            <w:r w:rsidRPr="001700D3">
              <w:rPr>
                <w:rFonts w:ascii="Times New Roman" w:hAnsi="Times New Roman"/>
                <w:spacing w:val="-1"/>
              </w:rPr>
              <w:t>е</w:t>
            </w:r>
            <w:r w:rsidRPr="001700D3">
              <w:rPr>
                <w:rFonts w:ascii="Times New Roman" w:hAnsi="Times New Roman"/>
              </w:rPr>
              <w:t>бол</w:t>
            </w:r>
            <w:r w:rsidRPr="001700D3">
              <w:rPr>
                <w:rFonts w:ascii="Times New Roman" w:hAnsi="Times New Roman"/>
                <w:spacing w:val="1"/>
              </w:rPr>
              <w:t>ь</w:t>
            </w:r>
            <w:r w:rsidRPr="001700D3">
              <w:rPr>
                <w:rFonts w:ascii="Times New Roman" w:hAnsi="Times New Roman"/>
              </w:rPr>
              <w:t>шого</w:t>
            </w:r>
            <w:r w:rsidRPr="001700D3">
              <w:rPr>
                <w:rFonts w:ascii="Times New Roman" w:hAnsi="Times New Roman"/>
                <w:spacing w:val="1"/>
              </w:rPr>
              <w:t xml:space="preserve"> </w:t>
            </w:r>
            <w:r w:rsidRPr="001700D3">
              <w:rPr>
                <w:rFonts w:ascii="Times New Roman" w:hAnsi="Times New Roman"/>
                <w:spacing w:val="-1"/>
              </w:rPr>
              <w:t>о</w:t>
            </w:r>
            <w:r w:rsidRPr="001700D3">
              <w:rPr>
                <w:rFonts w:ascii="Times New Roman" w:hAnsi="Times New Roman"/>
              </w:rPr>
              <w:t>бъѐма;</w:t>
            </w:r>
          </w:p>
          <w:p w:rsidR="00537650" w:rsidRPr="001700D3" w:rsidRDefault="00537650" w:rsidP="00A35A36">
            <w:pPr>
              <w:widowControl w:val="0"/>
              <w:autoSpaceDE w:val="0"/>
              <w:autoSpaceDN w:val="0"/>
              <w:adjustRightInd w:val="0"/>
              <w:spacing w:after="0" w:line="275" w:lineRule="auto"/>
              <w:ind w:left="108" w:right="1114"/>
              <w:rPr>
                <w:rFonts w:ascii="Times New Roman" w:hAnsi="Times New Roman"/>
                <w:sz w:val="24"/>
                <w:szCs w:val="24"/>
              </w:rPr>
            </w:pPr>
            <w:r w:rsidRPr="001700D3">
              <w:rPr>
                <w:rFonts w:ascii="Times New Roman" w:hAnsi="Times New Roman"/>
              </w:rPr>
              <w:t>-</w:t>
            </w:r>
            <w:r w:rsidRPr="001700D3">
              <w:rPr>
                <w:rFonts w:ascii="Times New Roman" w:hAnsi="Times New Roman"/>
                <w:spacing w:val="-1"/>
              </w:rPr>
              <w:t xml:space="preserve"> </w:t>
            </w:r>
            <w:r w:rsidRPr="001700D3">
              <w:rPr>
                <w:rFonts w:ascii="Times New Roman" w:hAnsi="Times New Roman"/>
                <w:spacing w:val="-2"/>
              </w:rPr>
              <w:t>у</w:t>
            </w:r>
            <w:r w:rsidRPr="001700D3">
              <w:rPr>
                <w:rFonts w:ascii="Times New Roman" w:hAnsi="Times New Roman"/>
              </w:rPr>
              <w:t>ч</w:t>
            </w:r>
            <w:r w:rsidRPr="001700D3">
              <w:rPr>
                <w:rFonts w:ascii="Times New Roman" w:hAnsi="Times New Roman"/>
                <w:spacing w:val="1"/>
              </w:rPr>
              <w:t>и</w:t>
            </w:r>
            <w:r w:rsidRPr="001700D3">
              <w:rPr>
                <w:rFonts w:ascii="Times New Roman" w:hAnsi="Times New Roman"/>
              </w:rPr>
              <w:t>т</w:t>
            </w:r>
            <w:r w:rsidRPr="001700D3">
              <w:rPr>
                <w:rFonts w:ascii="Times New Roman" w:hAnsi="Times New Roman"/>
                <w:spacing w:val="1"/>
              </w:rPr>
              <w:t>ы</w:t>
            </w:r>
            <w:r w:rsidRPr="001700D3">
              <w:rPr>
                <w:rFonts w:ascii="Times New Roman" w:hAnsi="Times New Roman"/>
              </w:rPr>
              <w:t>вае</w:t>
            </w:r>
            <w:r w:rsidRPr="001700D3">
              <w:rPr>
                <w:rFonts w:ascii="Times New Roman" w:hAnsi="Times New Roman"/>
                <w:spacing w:val="1"/>
              </w:rPr>
              <w:t>т</w:t>
            </w:r>
            <w:r w:rsidRPr="001700D3">
              <w:rPr>
                <w:rFonts w:ascii="Times New Roman" w:hAnsi="Times New Roman"/>
              </w:rPr>
              <w:t xml:space="preserve"> р</w:t>
            </w:r>
            <w:r w:rsidRPr="001700D3">
              <w:rPr>
                <w:rFonts w:ascii="Times New Roman" w:hAnsi="Times New Roman"/>
                <w:spacing w:val="1"/>
              </w:rPr>
              <w:t>а</w:t>
            </w:r>
            <w:r w:rsidRPr="001700D3">
              <w:rPr>
                <w:rFonts w:ascii="Times New Roman" w:hAnsi="Times New Roman"/>
              </w:rPr>
              <w:t>зны</w:t>
            </w:r>
            <w:r w:rsidRPr="001700D3">
              <w:rPr>
                <w:rFonts w:ascii="Times New Roman" w:hAnsi="Times New Roman"/>
                <w:spacing w:val="1"/>
              </w:rPr>
              <w:t>е</w:t>
            </w:r>
            <w:r w:rsidRPr="001700D3">
              <w:rPr>
                <w:rFonts w:ascii="Times New Roman" w:hAnsi="Times New Roman"/>
              </w:rPr>
              <w:t xml:space="preserve"> м</w:t>
            </w:r>
            <w:r w:rsidRPr="001700D3">
              <w:rPr>
                <w:rFonts w:ascii="Times New Roman" w:hAnsi="Times New Roman"/>
                <w:spacing w:val="1"/>
              </w:rPr>
              <w:t>н</w:t>
            </w:r>
            <w:r w:rsidRPr="001700D3">
              <w:rPr>
                <w:rFonts w:ascii="Times New Roman" w:hAnsi="Times New Roman"/>
              </w:rPr>
              <w:t>е</w:t>
            </w:r>
            <w:r w:rsidRPr="001700D3">
              <w:rPr>
                <w:rFonts w:ascii="Times New Roman" w:hAnsi="Times New Roman"/>
                <w:spacing w:val="-2"/>
              </w:rPr>
              <w:t>н</w:t>
            </w:r>
            <w:r w:rsidRPr="001700D3">
              <w:rPr>
                <w:rFonts w:ascii="Times New Roman" w:hAnsi="Times New Roman"/>
              </w:rPr>
              <w:t xml:space="preserve">ия и </w:t>
            </w:r>
            <w:r w:rsidRPr="001700D3">
              <w:rPr>
                <w:rFonts w:ascii="Times New Roman" w:hAnsi="Times New Roman"/>
                <w:spacing w:val="-1"/>
              </w:rPr>
              <w:t>и</w:t>
            </w:r>
            <w:r w:rsidRPr="001700D3">
              <w:rPr>
                <w:rFonts w:ascii="Times New Roman" w:hAnsi="Times New Roman"/>
              </w:rPr>
              <w:t>нтер</w:t>
            </w:r>
            <w:r w:rsidRPr="001700D3">
              <w:rPr>
                <w:rFonts w:ascii="Times New Roman" w:hAnsi="Times New Roman"/>
                <w:spacing w:val="1"/>
              </w:rPr>
              <w:t>е</w:t>
            </w:r>
            <w:r w:rsidRPr="001700D3">
              <w:rPr>
                <w:rFonts w:ascii="Times New Roman" w:hAnsi="Times New Roman"/>
              </w:rPr>
              <w:t>с</w:t>
            </w:r>
            <w:r w:rsidRPr="001700D3">
              <w:rPr>
                <w:rFonts w:ascii="Times New Roman" w:hAnsi="Times New Roman"/>
                <w:spacing w:val="1"/>
              </w:rPr>
              <w:t xml:space="preserve">ы </w:t>
            </w:r>
            <w:r w:rsidRPr="001700D3">
              <w:rPr>
                <w:rFonts w:ascii="Times New Roman" w:hAnsi="Times New Roman"/>
              </w:rPr>
              <w:t>и об</w:t>
            </w:r>
            <w:r w:rsidRPr="001700D3">
              <w:rPr>
                <w:rFonts w:ascii="Times New Roman" w:hAnsi="Times New Roman"/>
                <w:spacing w:val="1"/>
              </w:rPr>
              <w:t>ос</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spacing w:val="-1"/>
              </w:rPr>
              <w:t>в</w:t>
            </w:r>
            <w:r w:rsidRPr="001700D3">
              <w:rPr>
                <w:rFonts w:ascii="Times New Roman" w:hAnsi="Times New Roman"/>
              </w:rPr>
              <w:t>ыв</w:t>
            </w:r>
            <w:r w:rsidRPr="001700D3">
              <w:rPr>
                <w:rFonts w:ascii="Times New Roman" w:hAnsi="Times New Roman"/>
                <w:spacing w:val="-1"/>
              </w:rPr>
              <w:t>а</w:t>
            </w:r>
            <w:r w:rsidRPr="001700D3">
              <w:rPr>
                <w:rFonts w:ascii="Times New Roman" w:hAnsi="Times New Roman"/>
              </w:rPr>
              <w:t>ет с</w:t>
            </w:r>
            <w:r w:rsidRPr="001700D3">
              <w:rPr>
                <w:rFonts w:ascii="Times New Roman" w:hAnsi="Times New Roman"/>
                <w:spacing w:val="1"/>
              </w:rPr>
              <w:t>о</w:t>
            </w:r>
            <w:r w:rsidRPr="001700D3">
              <w:rPr>
                <w:rFonts w:ascii="Times New Roman" w:hAnsi="Times New Roman"/>
                <w:spacing w:val="-1"/>
              </w:rPr>
              <w:t>б</w:t>
            </w:r>
            <w:r w:rsidRPr="001700D3">
              <w:rPr>
                <w:rFonts w:ascii="Times New Roman" w:hAnsi="Times New Roman"/>
              </w:rPr>
              <w:t>ствен</w:t>
            </w:r>
            <w:r w:rsidRPr="001700D3">
              <w:rPr>
                <w:rFonts w:ascii="Times New Roman" w:hAnsi="Times New Roman"/>
                <w:spacing w:val="1"/>
              </w:rPr>
              <w:t>н</w:t>
            </w:r>
            <w:r w:rsidRPr="001700D3">
              <w:rPr>
                <w:rFonts w:ascii="Times New Roman" w:hAnsi="Times New Roman"/>
                <w:spacing w:val="-2"/>
              </w:rPr>
              <w:t>у</w:t>
            </w:r>
            <w:r w:rsidRPr="001700D3">
              <w:rPr>
                <w:rFonts w:ascii="Times New Roman" w:hAnsi="Times New Roman"/>
              </w:rPr>
              <w:t xml:space="preserve">ю </w:t>
            </w:r>
            <w:r w:rsidRPr="001700D3">
              <w:rPr>
                <w:rFonts w:ascii="Times New Roman" w:hAnsi="Times New Roman"/>
                <w:spacing w:val="1"/>
              </w:rPr>
              <w:t>п</w:t>
            </w:r>
            <w:r w:rsidRPr="001700D3">
              <w:rPr>
                <w:rFonts w:ascii="Times New Roman" w:hAnsi="Times New Roman"/>
              </w:rPr>
              <w:t>озицию.</w:t>
            </w:r>
          </w:p>
          <w:p w:rsidR="00537650" w:rsidRPr="001700D3" w:rsidRDefault="00537650" w:rsidP="00A35A36">
            <w:pPr>
              <w:widowControl w:val="0"/>
              <w:autoSpaceDE w:val="0"/>
              <w:autoSpaceDN w:val="0"/>
              <w:adjustRightInd w:val="0"/>
              <w:spacing w:after="0" w:line="275" w:lineRule="auto"/>
              <w:ind w:left="108" w:right="1114"/>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279"/>
        </w:trPr>
        <w:tc>
          <w:tcPr>
            <w:tcW w:w="1280" w:type="dxa"/>
            <w:vMerge/>
            <w:tcBorders>
              <w:top w:val="nil"/>
              <w:left w:val="single" w:sz="2" w:space="0" w:color="auto"/>
              <w:bottom w:val="nil"/>
              <w:right w:val="single" w:sz="2" w:space="0" w:color="auto"/>
            </w:tcBorders>
          </w:tcPr>
          <w:p w:rsidR="00537650" w:rsidRPr="001700D3" w:rsidRDefault="00537650" w:rsidP="00A35A36">
            <w:pPr>
              <w:widowControl w:val="0"/>
              <w:autoSpaceDE w:val="0"/>
              <w:autoSpaceDN w:val="0"/>
              <w:adjustRightInd w:val="0"/>
              <w:spacing w:after="0" w:line="275" w:lineRule="auto"/>
              <w:ind w:left="108" w:right="1114"/>
              <w:rPr>
                <w:rFonts w:ascii="Times New Roman" w:hAnsi="Times New Roman"/>
                <w:sz w:val="24"/>
                <w:szCs w:val="24"/>
              </w:rPr>
            </w:pPr>
          </w:p>
        </w:tc>
        <w:tc>
          <w:tcPr>
            <w:tcW w:w="2409" w:type="dxa"/>
            <w:vMerge/>
            <w:tcBorders>
              <w:top w:val="nil"/>
              <w:left w:val="single" w:sz="2" w:space="0" w:color="auto"/>
              <w:bottom w:val="nil"/>
              <w:right w:val="single" w:sz="2" w:space="0" w:color="auto"/>
            </w:tcBorders>
          </w:tcPr>
          <w:p w:rsidR="00537650" w:rsidRPr="001700D3" w:rsidRDefault="00537650" w:rsidP="00A35A36">
            <w:pPr>
              <w:widowControl w:val="0"/>
              <w:autoSpaceDE w:val="0"/>
              <w:autoSpaceDN w:val="0"/>
              <w:adjustRightInd w:val="0"/>
              <w:spacing w:after="0" w:line="275" w:lineRule="auto"/>
              <w:ind w:left="108" w:right="1114"/>
              <w:rPr>
                <w:rFonts w:ascii="Times New Roman" w:hAnsi="Times New Roman"/>
                <w:sz w:val="24"/>
                <w:szCs w:val="24"/>
              </w:rPr>
            </w:pPr>
          </w:p>
        </w:tc>
        <w:tc>
          <w:tcPr>
            <w:tcW w:w="1417" w:type="dxa"/>
            <w:vMerge/>
            <w:tcBorders>
              <w:left w:val="single" w:sz="2" w:space="0" w:color="auto"/>
              <w:right w:val="single" w:sz="2" w:space="0" w:color="auto"/>
            </w:tcBorders>
          </w:tcPr>
          <w:p w:rsidR="00537650" w:rsidRPr="001700D3" w:rsidRDefault="00537650" w:rsidP="00A35A36">
            <w:pPr>
              <w:widowControl w:val="0"/>
              <w:autoSpaceDE w:val="0"/>
              <w:autoSpaceDN w:val="0"/>
              <w:adjustRightInd w:val="0"/>
              <w:spacing w:after="0" w:line="275" w:lineRule="auto"/>
              <w:ind w:left="108" w:right="1114"/>
              <w:rPr>
                <w:rFonts w:ascii="Times New Roman" w:hAnsi="Times New Roman"/>
                <w:sz w:val="24"/>
                <w:szCs w:val="24"/>
              </w:rPr>
            </w:pPr>
          </w:p>
        </w:tc>
        <w:tc>
          <w:tcPr>
            <w:tcW w:w="1557" w:type="dxa"/>
            <w:vMerge/>
            <w:tcBorders>
              <w:left w:val="single" w:sz="2" w:space="0" w:color="auto"/>
              <w:right w:val="single" w:sz="2" w:space="0" w:color="auto"/>
            </w:tcBorders>
          </w:tcPr>
          <w:p w:rsidR="00537650" w:rsidRPr="001700D3" w:rsidRDefault="00537650" w:rsidP="00A35A36">
            <w:pPr>
              <w:widowControl w:val="0"/>
              <w:autoSpaceDE w:val="0"/>
              <w:autoSpaceDN w:val="0"/>
              <w:adjustRightInd w:val="0"/>
              <w:spacing w:after="0" w:line="275" w:lineRule="auto"/>
              <w:ind w:left="108" w:right="1114"/>
              <w:rPr>
                <w:rFonts w:ascii="Times New Roman" w:hAnsi="Times New Roman"/>
                <w:sz w:val="24"/>
                <w:szCs w:val="24"/>
              </w:rPr>
            </w:pPr>
          </w:p>
        </w:tc>
        <w:tc>
          <w:tcPr>
            <w:tcW w:w="425" w:type="dxa"/>
            <w:vMerge/>
            <w:tcBorders>
              <w:top w:val="nil"/>
              <w:left w:val="single" w:sz="2" w:space="0" w:color="auto"/>
              <w:bottom w:val="nil"/>
              <w:right w:val="single" w:sz="2" w:space="0" w:color="F4F4F4"/>
            </w:tcBorders>
          </w:tcPr>
          <w:p w:rsidR="00537650" w:rsidRPr="001700D3" w:rsidRDefault="00537650" w:rsidP="00A35A36">
            <w:pPr>
              <w:widowControl w:val="0"/>
              <w:autoSpaceDE w:val="0"/>
              <w:autoSpaceDN w:val="0"/>
              <w:adjustRightInd w:val="0"/>
              <w:spacing w:after="0" w:line="275" w:lineRule="auto"/>
              <w:ind w:left="108" w:right="1114"/>
              <w:rPr>
                <w:rFonts w:ascii="Times New Roman" w:hAnsi="Times New Roman"/>
                <w:sz w:val="24"/>
                <w:szCs w:val="24"/>
              </w:rPr>
            </w:pPr>
          </w:p>
        </w:tc>
        <w:tc>
          <w:tcPr>
            <w:tcW w:w="1969" w:type="dxa"/>
            <w:gridSpan w:val="4"/>
            <w:tcBorders>
              <w:top w:val="nil"/>
              <w:left w:val="single" w:sz="2" w:space="0" w:color="F4F4F4"/>
              <w:bottom w:val="nil"/>
              <w:right w:val="single" w:sz="2" w:space="0" w:color="F4F4F4"/>
            </w:tcBorders>
            <w:shd w:val="clear" w:color="auto" w:fill="FFFFFF"/>
          </w:tcPr>
          <w:p w:rsidR="00537650" w:rsidRPr="001700D3" w:rsidRDefault="00537650" w:rsidP="00A35A36">
            <w:pPr>
              <w:widowControl w:val="0"/>
              <w:autoSpaceDE w:val="0"/>
              <w:autoSpaceDN w:val="0"/>
              <w:adjustRightInd w:val="0"/>
              <w:spacing w:before="42" w:after="0" w:line="235" w:lineRule="auto"/>
              <w:ind w:left="28" w:right="-20"/>
              <w:rPr>
                <w:rFonts w:ascii="Times New Roman" w:hAnsi="Times New Roman"/>
                <w:sz w:val="24"/>
                <w:szCs w:val="24"/>
              </w:rPr>
            </w:pPr>
            <w:r w:rsidRPr="001700D3">
              <w:rPr>
                <w:rFonts w:ascii="Times New Roman" w:hAnsi="Times New Roman"/>
                <w:sz w:val="21"/>
                <w:szCs w:val="21"/>
              </w:rPr>
              <w:t>ф</w:t>
            </w:r>
            <w:r w:rsidRPr="001700D3">
              <w:rPr>
                <w:rFonts w:ascii="Times New Roman" w:hAnsi="Times New Roman"/>
                <w:spacing w:val="1"/>
                <w:sz w:val="21"/>
                <w:szCs w:val="21"/>
              </w:rPr>
              <w:t>о</w:t>
            </w:r>
            <w:r w:rsidRPr="001700D3">
              <w:rPr>
                <w:rFonts w:ascii="Times New Roman" w:hAnsi="Times New Roman"/>
                <w:sz w:val="21"/>
                <w:szCs w:val="21"/>
              </w:rPr>
              <w:t>р</w:t>
            </w:r>
            <w:r w:rsidRPr="001700D3">
              <w:rPr>
                <w:rFonts w:ascii="Times New Roman" w:hAnsi="Times New Roman"/>
                <w:spacing w:val="2"/>
                <w:sz w:val="21"/>
                <w:szCs w:val="21"/>
              </w:rPr>
              <w:t>м</w:t>
            </w:r>
            <w:r w:rsidRPr="001700D3">
              <w:rPr>
                <w:rFonts w:ascii="Times New Roman" w:hAnsi="Times New Roman"/>
                <w:spacing w:val="-4"/>
                <w:sz w:val="21"/>
                <w:szCs w:val="21"/>
              </w:rPr>
              <w:t>у</w:t>
            </w:r>
            <w:r w:rsidRPr="001700D3">
              <w:rPr>
                <w:rFonts w:ascii="Times New Roman" w:hAnsi="Times New Roman"/>
                <w:sz w:val="21"/>
                <w:szCs w:val="21"/>
              </w:rPr>
              <w:t>л</w:t>
            </w:r>
            <w:r w:rsidRPr="001700D3">
              <w:rPr>
                <w:rFonts w:ascii="Times New Roman" w:hAnsi="Times New Roman"/>
                <w:spacing w:val="1"/>
                <w:sz w:val="21"/>
                <w:szCs w:val="21"/>
              </w:rPr>
              <w:t>и</w:t>
            </w:r>
            <w:r w:rsidRPr="001700D3">
              <w:rPr>
                <w:rFonts w:ascii="Times New Roman" w:hAnsi="Times New Roman"/>
                <w:sz w:val="21"/>
                <w:szCs w:val="21"/>
              </w:rPr>
              <w:t>р</w:t>
            </w:r>
            <w:r w:rsidRPr="001700D3">
              <w:rPr>
                <w:rFonts w:ascii="Times New Roman" w:hAnsi="Times New Roman"/>
                <w:spacing w:val="1"/>
                <w:sz w:val="21"/>
                <w:szCs w:val="21"/>
              </w:rPr>
              <w:t>о</w:t>
            </w:r>
            <w:r w:rsidRPr="001700D3">
              <w:rPr>
                <w:rFonts w:ascii="Times New Roman" w:hAnsi="Times New Roman"/>
                <w:sz w:val="21"/>
                <w:szCs w:val="21"/>
              </w:rPr>
              <w:t>вать свои</w:t>
            </w:r>
          </w:p>
          <w:p w:rsidR="00537650" w:rsidRPr="001700D3" w:rsidRDefault="00537650" w:rsidP="00A35A36">
            <w:pPr>
              <w:widowControl w:val="0"/>
              <w:autoSpaceDE w:val="0"/>
              <w:autoSpaceDN w:val="0"/>
              <w:adjustRightInd w:val="0"/>
              <w:spacing w:before="42" w:after="0" w:line="235" w:lineRule="auto"/>
              <w:ind w:left="28" w:right="-20"/>
              <w:rPr>
                <w:rFonts w:ascii="Times New Roman" w:hAnsi="Times New Roman"/>
                <w:sz w:val="24"/>
                <w:szCs w:val="24"/>
              </w:rPr>
            </w:pPr>
          </w:p>
        </w:tc>
        <w:tc>
          <w:tcPr>
            <w:tcW w:w="278" w:type="dxa"/>
            <w:gridSpan w:val="3"/>
            <w:tcBorders>
              <w:top w:val="nil"/>
              <w:left w:val="single" w:sz="2" w:space="0" w:color="F4F4F4"/>
              <w:bottom w:val="nil"/>
              <w:right w:val="single" w:sz="2" w:space="0" w:color="auto"/>
            </w:tcBorders>
          </w:tcPr>
          <w:p w:rsidR="00537650" w:rsidRPr="001700D3" w:rsidRDefault="00537650" w:rsidP="00A35A36">
            <w:pPr>
              <w:widowControl w:val="0"/>
              <w:autoSpaceDE w:val="0"/>
              <w:autoSpaceDN w:val="0"/>
              <w:adjustRightInd w:val="0"/>
              <w:spacing w:before="42" w:after="0" w:line="235" w:lineRule="auto"/>
              <w:ind w:left="28" w:right="-20"/>
              <w:rPr>
                <w:rFonts w:ascii="Times New Roman" w:hAnsi="Times New Roman"/>
                <w:sz w:val="24"/>
                <w:szCs w:val="24"/>
              </w:rPr>
            </w:pPr>
          </w:p>
        </w:tc>
        <w:tc>
          <w:tcPr>
            <w:tcW w:w="5129" w:type="dxa"/>
            <w:vMerge/>
            <w:tcBorders>
              <w:top w:val="nil"/>
              <w:left w:val="single" w:sz="2" w:space="0" w:color="auto"/>
              <w:bottom w:val="nil"/>
              <w:right w:val="single" w:sz="2" w:space="0" w:color="auto"/>
            </w:tcBorders>
          </w:tcPr>
          <w:p w:rsidR="00537650" w:rsidRPr="001700D3" w:rsidRDefault="00537650" w:rsidP="00A35A36">
            <w:pPr>
              <w:widowControl w:val="0"/>
              <w:autoSpaceDE w:val="0"/>
              <w:autoSpaceDN w:val="0"/>
              <w:adjustRightInd w:val="0"/>
              <w:spacing w:before="42" w:after="0" w:line="235" w:lineRule="auto"/>
              <w:ind w:left="28" w:right="-20"/>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278"/>
        </w:trPr>
        <w:tc>
          <w:tcPr>
            <w:tcW w:w="1280" w:type="dxa"/>
            <w:vMerge/>
            <w:tcBorders>
              <w:top w:val="nil"/>
              <w:left w:val="single" w:sz="2" w:space="0" w:color="auto"/>
              <w:bottom w:val="nil"/>
              <w:right w:val="single" w:sz="2" w:space="0" w:color="auto"/>
            </w:tcBorders>
          </w:tcPr>
          <w:p w:rsidR="00537650" w:rsidRPr="001700D3" w:rsidRDefault="00537650" w:rsidP="00A35A36">
            <w:pPr>
              <w:widowControl w:val="0"/>
              <w:autoSpaceDE w:val="0"/>
              <w:autoSpaceDN w:val="0"/>
              <w:adjustRightInd w:val="0"/>
              <w:spacing w:before="42" w:after="0" w:line="235" w:lineRule="auto"/>
              <w:ind w:left="28" w:right="-20"/>
              <w:rPr>
                <w:rFonts w:ascii="Times New Roman" w:hAnsi="Times New Roman"/>
                <w:sz w:val="24"/>
                <w:szCs w:val="24"/>
              </w:rPr>
            </w:pPr>
          </w:p>
        </w:tc>
        <w:tc>
          <w:tcPr>
            <w:tcW w:w="2409" w:type="dxa"/>
            <w:vMerge/>
            <w:tcBorders>
              <w:top w:val="nil"/>
              <w:left w:val="single" w:sz="2" w:space="0" w:color="auto"/>
              <w:bottom w:val="nil"/>
              <w:right w:val="single" w:sz="2" w:space="0" w:color="auto"/>
            </w:tcBorders>
          </w:tcPr>
          <w:p w:rsidR="00537650" w:rsidRPr="001700D3" w:rsidRDefault="00537650" w:rsidP="00A35A36">
            <w:pPr>
              <w:widowControl w:val="0"/>
              <w:autoSpaceDE w:val="0"/>
              <w:autoSpaceDN w:val="0"/>
              <w:adjustRightInd w:val="0"/>
              <w:spacing w:before="42" w:after="0" w:line="235" w:lineRule="auto"/>
              <w:ind w:left="28" w:right="-20"/>
              <w:rPr>
                <w:rFonts w:ascii="Times New Roman" w:hAnsi="Times New Roman"/>
                <w:sz w:val="24"/>
                <w:szCs w:val="24"/>
              </w:rPr>
            </w:pPr>
          </w:p>
        </w:tc>
        <w:tc>
          <w:tcPr>
            <w:tcW w:w="1417" w:type="dxa"/>
            <w:vMerge/>
            <w:tcBorders>
              <w:left w:val="single" w:sz="2" w:space="0" w:color="auto"/>
              <w:right w:val="single" w:sz="2" w:space="0" w:color="auto"/>
            </w:tcBorders>
          </w:tcPr>
          <w:p w:rsidR="00537650" w:rsidRPr="001700D3" w:rsidRDefault="00537650" w:rsidP="00A35A36">
            <w:pPr>
              <w:widowControl w:val="0"/>
              <w:autoSpaceDE w:val="0"/>
              <w:autoSpaceDN w:val="0"/>
              <w:adjustRightInd w:val="0"/>
              <w:spacing w:before="42" w:after="0" w:line="235" w:lineRule="auto"/>
              <w:ind w:left="28" w:right="-20"/>
              <w:rPr>
                <w:rFonts w:ascii="Times New Roman" w:hAnsi="Times New Roman"/>
                <w:sz w:val="24"/>
                <w:szCs w:val="24"/>
              </w:rPr>
            </w:pPr>
          </w:p>
        </w:tc>
        <w:tc>
          <w:tcPr>
            <w:tcW w:w="1557" w:type="dxa"/>
            <w:vMerge/>
            <w:tcBorders>
              <w:left w:val="single" w:sz="2" w:space="0" w:color="auto"/>
              <w:right w:val="single" w:sz="2" w:space="0" w:color="auto"/>
            </w:tcBorders>
          </w:tcPr>
          <w:p w:rsidR="00537650" w:rsidRPr="001700D3" w:rsidRDefault="00537650" w:rsidP="00A35A36">
            <w:pPr>
              <w:widowControl w:val="0"/>
              <w:autoSpaceDE w:val="0"/>
              <w:autoSpaceDN w:val="0"/>
              <w:adjustRightInd w:val="0"/>
              <w:spacing w:before="42" w:after="0" w:line="235" w:lineRule="auto"/>
              <w:ind w:left="28" w:right="-20"/>
              <w:rPr>
                <w:rFonts w:ascii="Times New Roman" w:hAnsi="Times New Roman"/>
                <w:sz w:val="24"/>
                <w:szCs w:val="24"/>
              </w:rPr>
            </w:pPr>
          </w:p>
        </w:tc>
        <w:tc>
          <w:tcPr>
            <w:tcW w:w="425" w:type="dxa"/>
            <w:vMerge/>
            <w:tcBorders>
              <w:top w:val="nil"/>
              <w:left w:val="single" w:sz="2" w:space="0" w:color="auto"/>
              <w:bottom w:val="nil"/>
              <w:right w:val="single" w:sz="2" w:space="0" w:color="F4F4F4"/>
            </w:tcBorders>
          </w:tcPr>
          <w:p w:rsidR="00537650" w:rsidRPr="001700D3" w:rsidRDefault="00537650" w:rsidP="00A35A36">
            <w:pPr>
              <w:widowControl w:val="0"/>
              <w:autoSpaceDE w:val="0"/>
              <w:autoSpaceDN w:val="0"/>
              <w:adjustRightInd w:val="0"/>
              <w:spacing w:before="42" w:after="0" w:line="235" w:lineRule="auto"/>
              <w:ind w:left="28" w:right="-20"/>
              <w:rPr>
                <w:rFonts w:ascii="Times New Roman" w:hAnsi="Times New Roman"/>
                <w:sz w:val="24"/>
                <w:szCs w:val="24"/>
              </w:rPr>
            </w:pPr>
          </w:p>
        </w:tc>
        <w:tc>
          <w:tcPr>
            <w:tcW w:w="2048" w:type="dxa"/>
            <w:gridSpan w:val="5"/>
            <w:tcBorders>
              <w:top w:val="nil"/>
              <w:left w:val="single" w:sz="2" w:space="0" w:color="F4F4F4"/>
              <w:bottom w:val="nil"/>
              <w:right w:val="single" w:sz="2" w:space="0" w:color="F4F4F4"/>
            </w:tcBorders>
            <w:shd w:val="clear" w:color="auto" w:fill="FFFFFF"/>
          </w:tcPr>
          <w:p w:rsidR="00537650" w:rsidRPr="001700D3" w:rsidRDefault="00537650" w:rsidP="00A35A36">
            <w:pPr>
              <w:widowControl w:val="0"/>
              <w:autoSpaceDE w:val="0"/>
              <w:autoSpaceDN w:val="0"/>
              <w:adjustRightInd w:val="0"/>
              <w:spacing w:before="41" w:after="0" w:line="235" w:lineRule="auto"/>
              <w:ind w:left="28" w:right="-20"/>
              <w:rPr>
                <w:rFonts w:ascii="Times New Roman" w:hAnsi="Times New Roman"/>
                <w:sz w:val="24"/>
                <w:szCs w:val="24"/>
              </w:rPr>
            </w:pPr>
            <w:r w:rsidRPr="001700D3">
              <w:rPr>
                <w:rFonts w:ascii="Times New Roman" w:hAnsi="Times New Roman"/>
                <w:spacing w:val="1"/>
                <w:sz w:val="21"/>
                <w:szCs w:val="21"/>
              </w:rPr>
              <w:t>мы</w:t>
            </w:r>
            <w:r w:rsidRPr="001700D3">
              <w:rPr>
                <w:rFonts w:ascii="Times New Roman" w:hAnsi="Times New Roman"/>
                <w:sz w:val="21"/>
                <w:szCs w:val="21"/>
              </w:rPr>
              <w:t>с</w:t>
            </w:r>
            <w:r w:rsidRPr="001700D3">
              <w:rPr>
                <w:rFonts w:ascii="Times New Roman" w:hAnsi="Times New Roman"/>
                <w:spacing w:val="1"/>
                <w:sz w:val="21"/>
                <w:szCs w:val="21"/>
              </w:rPr>
              <w:t>л</w:t>
            </w:r>
            <w:r w:rsidRPr="001700D3">
              <w:rPr>
                <w:rFonts w:ascii="Times New Roman" w:hAnsi="Times New Roman"/>
                <w:spacing w:val="-2"/>
                <w:sz w:val="21"/>
                <w:szCs w:val="21"/>
              </w:rPr>
              <w:t>и</w:t>
            </w:r>
            <w:r w:rsidRPr="001700D3">
              <w:rPr>
                <w:rFonts w:ascii="Times New Roman" w:hAnsi="Times New Roman"/>
                <w:sz w:val="21"/>
                <w:szCs w:val="21"/>
              </w:rPr>
              <w:t>, моти</w:t>
            </w:r>
            <w:r w:rsidRPr="001700D3">
              <w:rPr>
                <w:rFonts w:ascii="Times New Roman" w:hAnsi="Times New Roman"/>
                <w:spacing w:val="1"/>
                <w:sz w:val="21"/>
                <w:szCs w:val="21"/>
              </w:rPr>
              <w:t>в</w:t>
            </w:r>
            <w:r w:rsidRPr="001700D3">
              <w:rPr>
                <w:rFonts w:ascii="Times New Roman" w:hAnsi="Times New Roman"/>
                <w:spacing w:val="-1"/>
                <w:sz w:val="21"/>
                <w:szCs w:val="21"/>
              </w:rPr>
              <w:t>и</w:t>
            </w:r>
            <w:r w:rsidRPr="001700D3">
              <w:rPr>
                <w:rFonts w:ascii="Times New Roman" w:hAnsi="Times New Roman"/>
                <w:sz w:val="21"/>
                <w:szCs w:val="21"/>
              </w:rPr>
              <w:t>р</w:t>
            </w:r>
            <w:r w:rsidRPr="001700D3">
              <w:rPr>
                <w:rFonts w:ascii="Times New Roman" w:hAnsi="Times New Roman"/>
                <w:spacing w:val="-1"/>
                <w:sz w:val="21"/>
                <w:szCs w:val="21"/>
              </w:rPr>
              <w:t>о</w:t>
            </w:r>
            <w:r w:rsidRPr="001700D3">
              <w:rPr>
                <w:rFonts w:ascii="Times New Roman" w:hAnsi="Times New Roman"/>
                <w:sz w:val="21"/>
                <w:szCs w:val="21"/>
              </w:rPr>
              <w:t>в</w:t>
            </w:r>
            <w:r w:rsidRPr="001700D3">
              <w:rPr>
                <w:rFonts w:ascii="Times New Roman" w:hAnsi="Times New Roman"/>
                <w:spacing w:val="1"/>
                <w:sz w:val="21"/>
                <w:szCs w:val="21"/>
              </w:rPr>
              <w:t>а</w:t>
            </w:r>
            <w:r w:rsidRPr="001700D3">
              <w:rPr>
                <w:rFonts w:ascii="Times New Roman" w:hAnsi="Times New Roman"/>
                <w:sz w:val="21"/>
                <w:szCs w:val="21"/>
              </w:rPr>
              <w:t>ть</w:t>
            </w:r>
          </w:p>
          <w:p w:rsidR="00537650" w:rsidRPr="001700D3" w:rsidRDefault="00537650" w:rsidP="00A35A36">
            <w:pPr>
              <w:widowControl w:val="0"/>
              <w:autoSpaceDE w:val="0"/>
              <w:autoSpaceDN w:val="0"/>
              <w:adjustRightInd w:val="0"/>
              <w:spacing w:before="41" w:after="0" w:line="235" w:lineRule="auto"/>
              <w:ind w:left="28" w:right="-20"/>
              <w:rPr>
                <w:rFonts w:ascii="Times New Roman" w:hAnsi="Times New Roman"/>
                <w:sz w:val="24"/>
                <w:szCs w:val="24"/>
              </w:rPr>
            </w:pPr>
          </w:p>
        </w:tc>
        <w:tc>
          <w:tcPr>
            <w:tcW w:w="199" w:type="dxa"/>
            <w:gridSpan w:val="2"/>
            <w:tcBorders>
              <w:top w:val="nil"/>
              <w:left w:val="single" w:sz="2" w:space="0" w:color="F4F4F4"/>
              <w:bottom w:val="nil"/>
              <w:right w:val="single" w:sz="2" w:space="0" w:color="auto"/>
            </w:tcBorders>
          </w:tcPr>
          <w:p w:rsidR="00537650" w:rsidRPr="001700D3" w:rsidRDefault="00537650" w:rsidP="00A35A36">
            <w:pPr>
              <w:widowControl w:val="0"/>
              <w:autoSpaceDE w:val="0"/>
              <w:autoSpaceDN w:val="0"/>
              <w:adjustRightInd w:val="0"/>
              <w:spacing w:before="41" w:after="0" w:line="235" w:lineRule="auto"/>
              <w:ind w:left="28" w:right="-20"/>
              <w:rPr>
                <w:rFonts w:ascii="Times New Roman" w:hAnsi="Times New Roman"/>
                <w:sz w:val="24"/>
                <w:szCs w:val="24"/>
              </w:rPr>
            </w:pPr>
            <w:r w:rsidRPr="001700D3">
              <w:rPr>
                <w:rFonts w:ascii="Times New Roman" w:hAnsi="Times New Roman"/>
                <w:sz w:val="24"/>
                <w:szCs w:val="24"/>
              </w:rPr>
              <w:t xml:space="preserve">  </w:t>
            </w:r>
          </w:p>
        </w:tc>
        <w:tc>
          <w:tcPr>
            <w:tcW w:w="5129" w:type="dxa"/>
            <w:vMerge/>
            <w:tcBorders>
              <w:top w:val="nil"/>
              <w:left w:val="single" w:sz="2" w:space="0" w:color="auto"/>
              <w:bottom w:val="nil"/>
              <w:right w:val="single" w:sz="2" w:space="0" w:color="auto"/>
            </w:tcBorders>
          </w:tcPr>
          <w:p w:rsidR="00537650" w:rsidRPr="001700D3" w:rsidRDefault="00537650" w:rsidP="00A35A36">
            <w:pPr>
              <w:widowControl w:val="0"/>
              <w:autoSpaceDE w:val="0"/>
              <w:autoSpaceDN w:val="0"/>
              <w:adjustRightInd w:val="0"/>
              <w:spacing w:before="41" w:after="0" w:line="235" w:lineRule="auto"/>
              <w:ind w:left="28" w:right="-20"/>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280"/>
        </w:trPr>
        <w:tc>
          <w:tcPr>
            <w:tcW w:w="1280" w:type="dxa"/>
            <w:vMerge/>
            <w:tcBorders>
              <w:top w:val="nil"/>
              <w:left w:val="single" w:sz="2" w:space="0" w:color="auto"/>
              <w:bottom w:val="nil"/>
              <w:right w:val="single" w:sz="2" w:space="0" w:color="auto"/>
            </w:tcBorders>
          </w:tcPr>
          <w:p w:rsidR="00537650" w:rsidRPr="001700D3" w:rsidRDefault="00537650" w:rsidP="00A35A36">
            <w:pPr>
              <w:widowControl w:val="0"/>
              <w:autoSpaceDE w:val="0"/>
              <w:autoSpaceDN w:val="0"/>
              <w:adjustRightInd w:val="0"/>
              <w:spacing w:before="41" w:after="0" w:line="235" w:lineRule="auto"/>
              <w:ind w:left="28" w:right="-20"/>
              <w:rPr>
                <w:rFonts w:ascii="Times New Roman" w:hAnsi="Times New Roman"/>
                <w:sz w:val="24"/>
                <w:szCs w:val="24"/>
              </w:rPr>
            </w:pPr>
          </w:p>
        </w:tc>
        <w:tc>
          <w:tcPr>
            <w:tcW w:w="2409" w:type="dxa"/>
            <w:vMerge/>
            <w:tcBorders>
              <w:top w:val="nil"/>
              <w:left w:val="single" w:sz="2" w:space="0" w:color="auto"/>
              <w:bottom w:val="nil"/>
              <w:right w:val="single" w:sz="2" w:space="0" w:color="auto"/>
            </w:tcBorders>
          </w:tcPr>
          <w:p w:rsidR="00537650" w:rsidRPr="001700D3" w:rsidRDefault="00537650" w:rsidP="00A35A36">
            <w:pPr>
              <w:widowControl w:val="0"/>
              <w:autoSpaceDE w:val="0"/>
              <w:autoSpaceDN w:val="0"/>
              <w:adjustRightInd w:val="0"/>
              <w:spacing w:before="41" w:after="0" w:line="235" w:lineRule="auto"/>
              <w:ind w:left="28" w:right="-20"/>
              <w:rPr>
                <w:rFonts w:ascii="Times New Roman" w:hAnsi="Times New Roman"/>
                <w:sz w:val="24"/>
                <w:szCs w:val="24"/>
              </w:rPr>
            </w:pPr>
          </w:p>
        </w:tc>
        <w:tc>
          <w:tcPr>
            <w:tcW w:w="1417" w:type="dxa"/>
            <w:vMerge/>
            <w:tcBorders>
              <w:left w:val="single" w:sz="2" w:space="0" w:color="auto"/>
              <w:right w:val="single" w:sz="2" w:space="0" w:color="auto"/>
            </w:tcBorders>
          </w:tcPr>
          <w:p w:rsidR="00537650" w:rsidRPr="001700D3" w:rsidRDefault="00537650" w:rsidP="00A35A36">
            <w:pPr>
              <w:widowControl w:val="0"/>
              <w:autoSpaceDE w:val="0"/>
              <w:autoSpaceDN w:val="0"/>
              <w:adjustRightInd w:val="0"/>
              <w:spacing w:before="41" w:after="0" w:line="235" w:lineRule="auto"/>
              <w:ind w:left="28" w:right="-20"/>
              <w:rPr>
                <w:rFonts w:ascii="Times New Roman" w:hAnsi="Times New Roman"/>
                <w:sz w:val="24"/>
                <w:szCs w:val="24"/>
              </w:rPr>
            </w:pPr>
          </w:p>
        </w:tc>
        <w:tc>
          <w:tcPr>
            <w:tcW w:w="1557" w:type="dxa"/>
            <w:vMerge/>
            <w:tcBorders>
              <w:left w:val="single" w:sz="2" w:space="0" w:color="auto"/>
              <w:right w:val="single" w:sz="2" w:space="0" w:color="auto"/>
            </w:tcBorders>
          </w:tcPr>
          <w:p w:rsidR="00537650" w:rsidRPr="001700D3" w:rsidRDefault="00537650" w:rsidP="00A35A36">
            <w:pPr>
              <w:widowControl w:val="0"/>
              <w:autoSpaceDE w:val="0"/>
              <w:autoSpaceDN w:val="0"/>
              <w:adjustRightInd w:val="0"/>
              <w:spacing w:before="41" w:after="0" w:line="235" w:lineRule="auto"/>
              <w:ind w:left="28" w:right="-20"/>
              <w:rPr>
                <w:rFonts w:ascii="Times New Roman" w:hAnsi="Times New Roman"/>
                <w:sz w:val="24"/>
                <w:szCs w:val="24"/>
              </w:rPr>
            </w:pPr>
          </w:p>
        </w:tc>
        <w:tc>
          <w:tcPr>
            <w:tcW w:w="425" w:type="dxa"/>
            <w:vMerge/>
            <w:tcBorders>
              <w:top w:val="nil"/>
              <w:left w:val="single" w:sz="2" w:space="0" w:color="auto"/>
              <w:bottom w:val="nil"/>
              <w:right w:val="single" w:sz="2" w:space="0" w:color="F4F4F4"/>
            </w:tcBorders>
          </w:tcPr>
          <w:p w:rsidR="00537650" w:rsidRPr="001700D3" w:rsidRDefault="00537650" w:rsidP="00A35A36">
            <w:pPr>
              <w:widowControl w:val="0"/>
              <w:autoSpaceDE w:val="0"/>
              <w:autoSpaceDN w:val="0"/>
              <w:adjustRightInd w:val="0"/>
              <w:spacing w:before="41" w:after="0" w:line="235" w:lineRule="auto"/>
              <w:ind w:left="28" w:right="-20"/>
              <w:rPr>
                <w:rFonts w:ascii="Times New Roman" w:hAnsi="Times New Roman"/>
                <w:sz w:val="24"/>
                <w:szCs w:val="24"/>
              </w:rPr>
            </w:pPr>
          </w:p>
        </w:tc>
        <w:tc>
          <w:tcPr>
            <w:tcW w:w="1837" w:type="dxa"/>
            <w:gridSpan w:val="3"/>
            <w:tcBorders>
              <w:top w:val="nil"/>
              <w:left w:val="single" w:sz="2" w:space="0" w:color="F4F4F4"/>
              <w:bottom w:val="single" w:sz="2" w:space="0" w:color="F4F4F4"/>
              <w:right w:val="single" w:sz="2" w:space="0" w:color="F4F4F4"/>
            </w:tcBorders>
            <w:shd w:val="clear" w:color="auto" w:fill="FFFFFF"/>
          </w:tcPr>
          <w:p w:rsidR="00537650" w:rsidRPr="001700D3" w:rsidRDefault="00537650" w:rsidP="00A35A36">
            <w:pPr>
              <w:widowControl w:val="0"/>
              <w:autoSpaceDE w:val="0"/>
              <w:autoSpaceDN w:val="0"/>
              <w:adjustRightInd w:val="0"/>
              <w:spacing w:before="44" w:after="0" w:line="235" w:lineRule="auto"/>
              <w:ind w:left="28" w:right="-20"/>
              <w:rPr>
                <w:rFonts w:ascii="Times New Roman" w:hAnsi="Times New Roman"/>
                <w:sz w:val="24"/>
                <w:szCs w:val="24"/>
              </w:rPr>
            </w:pPr>
            <w:r w:rsidRPr="001700D3">
              <w:rPr>
                <w:rFonts w:ascii="Times New Roman" w:hAnsi="Times New Roman"/>
                <w:sz w:val="21"/>
                <w:szCs w:val="21"/>
              </w:rPr>
              <w:t>с</w:t>
            </w:r>
            <w:r w:rsidRPr="001700D3">
              <w:rPr>
                <w:rFonts w:ascii="Times New Roman" w:hAnsi="Times New Roman"/>
                <w:spacing w:val="1"/>
                <w:sz w:val="21"/>
                <w:szCs w:val="21"/>
              </w:rPr>
              <w:t>в</w:t>
            </w:r>
            <w:r w:rsidRPr="001700D3">
              <w:rPr>
                <w:rFonts w:ascii="Times New Roman" w:hAnsi="Times New Roman"/>
                <w:sz w:val="21"/>
                <w:szCs w:val="21"/>
              </w:rPr>
              <w:t xml:space="preserve">ою </w:t>
            </w:r>
            <w:r w:rsidRPr="001700D3">
              <w:rPr>
                <w:rFonts w:ascii="Times New Roman" w:hAnsi="Times New Roman"/>
                <w:spacing w:val="1"/>
                <w:sz w:val="21"/>
                <w:szCs w:val="21"/>
              </w:rPr>
              <w:t>т</w:t>
            </w:r>
            <w:r w:rsidRPr="001700D3">
              <w:rPr>
                <w:rFonts w:ascii="Times New Roman" w:hAnsi="Times New Roman"/>
                <w:sz w:val="21"/>
                <w:szCs w:val="21"/>
              </w:rPr>
              <w:t>очку</w:t>
            </w:r>
            <w:r w:rsidRPr="001700D3">
              <w:rPr>
                <w:rFonts w:ascii="Times New Roman" w:hAnsi="Times New Roman"/>
                <w:spacing w:val="-3"/>
                <w:sz w:val="21"/>
                <w:szCs w:val="21"/>
              </w:rPr>
              <w:t xml:space="preserve"> </w:t>
            </w:r>
            <w:r w:rsidRPr="001700D3">
              <w:rPr>
                <w:rFonts w:ascii="Times New Roman" w:hAnsi="Times New Roman"/>
                <w:sz w:val="21"/>
                <w:szCs w:val="21"/>
              </w:rPr>
              <w:t>з</w:t>
            </w:r>
            <w:r w:rsidRPr="001700D3">
              <w:rPr>
                <w:rFonts w:ascii="Times New Roman" w:hAnsi="Times New Roman"/>
                <w:spacing w:val="1"/>
                <w:sz w:val="21"/>
                <w:szCs w:val="21"/>
              </w:rPr>
              <w:t>р</w:t>
            </w:r>
            <w:r w:rsidRPr="001700D3">
              <w:rPr>
                <w:rFonts w:ascii="Times New Roman" w:hAnsi="Times New Roman"/>
                <w:sz w:val="21"/>
                <w:szCs w:val="21"/>
              </w:rPr>
              <w:t>е</w:t>
            </w:r>
            <w:r w:rsidRPr="001700D3">
              <w:rPr>
                <w:rFonts w:ascii="Times New Roman" w:hAnsi="Times New Roman"/>
                <w:spacing w:val="1"/>
                <w:sz w:val="21"/>
                <w:szCs w:val="21"/>
              </w:rPr>
              <w:t>н</w:t>
            </w:r>
            <w:r w:rsidRPr="001700D3">
              <w:rPr>
                <w:rFonts w:ascii="Times New Roman" w:hAnsi="Times New Roman"/>
                <w:sz w:val="21"/>
                <w:szCs w:val="21"/>
              </w:rPr>
              <w:t>и</w:t>
            </w:r>
            <w:r w:rsidRPr="001700D3">
              <w:rPr>
                <w:rFonts w:ascii="Times New Roman" w:hAnsi="Times New Roman"/>
                <w:spacing w:val="1"/>
                <w:sz w:val="21"/>
                <w:szCs w:val="21"/>
              </w:rPr>
              <w:t>я</w:t>
            </w:r>
            <w:r w:rsidRPr="001700D3">
              <w:rPr>
                <w:rFonts w:ascii="Times New Roman" w:hAnsi="Times New Roman"/>
                <w:sz w:val="21"/>
                <w:szCs w:val="21"/>
              </w:rPr>
              <w:t>.</w:t>
            </w:r>
          </w:p>
          <w:p w:rsidR="00537650" w:rsidRPr="001700D3" w:rsidRDefault="00537650" w:rsidP="00A35A36">
            <w:pPr>
              <w:widowControl w:val="0"/>
              <w:autoSpaceDE w:val="0"/>
              <w:autoSpaceDN w:val="0"/>
              <w:adjustRightInd w:val="0"/>
              <w:spacing w:before="44" w:after="0" w:line="235" w:lineRule="auto"/>
              <w:ind w:left="28" w:right="-20"/>
              <w:rPr>
                <w:rFonts w:ascii="Times New Roman" w:hAnsi="Times New Roman"/>
                <w:sz w:val="24"/>
                <w:szCs w:val="24"/>
              </w:rPr>
            </w:pPr>
          </w:p>
        </w:tc>
        <w:tc>
          <w:tcPr>
            <w:tcW w:w="410" w:type="dxa"/>
            <w:gridSpan w:val="4"/>
            <w:tcBorders>
              <w:top w:val="nil"/>
              <w:left w:val="single" w:sz="2" w:space="0" w:color="F4F4F4"/>
              <w:bottom w:val="nil"/>
              <w:right w:val="single" w:sz="2" w:space="0" w:color="auto"/>
            </w:tcBorders>
          </w:tcPr>
          <w:p w:rsidR="00537650" w:rsidRPr="001700D3" w:rsidRDefault="00537650" w:rsidP="00A35A36">
            <w:pPr>
              <w:widowControl w:val="0"/>
              <w:autoSpaceDE w:val="0"/>
              <w:autoSpaceDN w:val="0"/>
              <w:adjustRightInd w:val="0"/>
              <w:spacing w:before="44" w:after="0" w:line="235" w:lineRule="auto"/>
              <w:ind w:left="28" w:right="-20"/>
              <w:rPr>
                <w:rFonts w:ascii="Times New Roman" w:hAnsi="Times New Roman"/>
                <w:sz w:val="24"/>
                <w:szCs w:val="24"/>
              </w:rPr>
            </w:pPr>
          </w:p>
        </w:tc>
        <w:tc>
          <w:tcPr>
            <w:tcW w:w="5129" w:type="dxa"/>
            <w:vMerge/>
            <w:tcBorders>
              <w:top w:val="nil"/>
              <w:left w:val="single" w:sz="2" w:space="0" w:color="auto"/>
              <w:bottom w:val="nil"/>
              <w:right w:val="single" w:sz="2" w:space="0" w:color="auto"/>
            </w:tcBorders>
          </w:tcPr>
          <w:p w:rsidR="00537650" w:rsidRPr="001700D3" w:rsidRDefault="00537650" w:rsidP="00A35A36">
            <w:pPr>
              <w:widowControl w:val="0"/>
              <w:autoSpaceDE w:val="0"/>
              <w:autoSpaceDN w:val="0"/>
              <w:adjustRightInd w:val="0"/>
              <w:spacing w:before="44" w:after="0" w:line="235" w:lineRule="auto"/>
              <w:ind w:left="28" w:right="-20"/>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2998"/>
        </w:trPr>
        <w:tc>
          <w:tcPr>
            <w:tcW w:w="1280" w:type="dxa"/>
            <w:vMerge/>
            <w:tcBorders>
              <w:top w:val="nil"/>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44" w:after="0" w:line="235" w:lineRule="auto"/>
              <w:ind w:left="28" w:right="-20"/>
              <w:rPr>
                <w:rFonts w:ascii="Times New Roman" w:hAnsi="Times New Roman"/>
                <w:sz w:val="24"/>
                <w:szCs w:val="24"/>
              </w:rPr>
            </w:pPr>
          </w:p>
        </w:tc>
        <w:tc>
          <w:tcPr>
            <w:tcW w:w="2409" w:type="dxa"/>
            <w:vMerge/>
            <w:tcBorders>
              <w:top w:val="nil"/>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44" w:after="0" w:line="235" w:lineRule="auto"/>
              <w:ind w:left="28" w:right="-20"/>
              <w:rPr>
                <w:rFonts w:ascii="Times New Roman" w:hAnsi="Times New Roman"/>
                <w:sz w:val="24"/>
                <w:szCs w:val="24"/>
              </w:rPr>
            </w:pPr>
          </w:p>
        </w:tc>
        <w:tc>
          <w:tcPr>
            <w:tcW w:w="1417" w:type="dxa"/>
            <w:vMerge/>
            <w:tcBorders>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44" w:after="0" w:line="235" w:lineRule="auto"/>
              <w:ind w:left="28" w:right="-20"/>
              <w:rPr>
                <w:rFonts w:ascii="Times New Roman" w:hAnsi="Times New Roman"/>
                <w:sz w:val="24"/>
                <w:szCs w:val="24"/>
              </w:rPr>
            </w:pPr>
          </w:p>
        </w:tc>
        <w:tc>
          <w:tcPr>
            <w:tcW w:w="1557" w:type="dxa"/>
            <w:vMerge/>
            <w:tcBorders>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44" w:after="0" w:line="235" w:lineRule="auto"/>
              <w:ind w:left="28" w:right="-20"/>
              <w:rPr>
                <w:rFonts w:ascii="Times New Roman" w:hAnsi="Times New Roman"/>
                <w:sz w:val="24"/>
                <w:szCs w:val="24"/>
              </w:rPr>
            </w:pPr>
          </w:p>
        </w:tc>
        <w:tc>
          <w:tcPr>
            <w:tcW w:w="2672" w:type="dxa"/>
            <w:gridSpan w:val="8"/>
            <w:tcBorders>
              <w:top w:val="nil"/>
              <w:left w:val="single" w:sz="2" w:space="0" w:color="auto"/>
              <w:bottom w:val="single" w:sz="2" w:space="0" w:color="auto"/>
              <w:right w:val="single" w:sz="2" w:space="0" w:color="auto"/>
            </w:tcBorders>
            <w:shd w:val="clear" w:color="auto" w:fill="FFFFFF"/>
          </w:tcPr>
          <w:p w:rsidR="00537650" w:rsidRPr="001700D3" w:rsidRDefault="00537650" w:rsidP="00A35A36">
            <w:pPr>
              <w:widowControl w:val="0"/>
              <w:autoSpaceDE w:val="0"/>
              <w:autoSpaceDN w:val="0"/>
              <w:adjustRightInd w:val="0"/>
              <w:spacing w:before="44" w:after="0" w:line="235" w:lineRule="auto"/>
              <w:ind w:left="28" w:right="-20"/>
              <w:rPr>
                <w:rFonts w:ascii="Times New Roman" w:hAnsi="Times New Roman"/>
                <w:sz w:val="24"/>
                <w:szCs w:val="24"/>
              </w:rPr>
            </w:pPr>
          </w:p>
        </w:tc>
        <w:tc>
          <w:tcPr>
            <w:tcW w:w="5129" w:type="dxa"/>
            <w:vMerge/>
            <w:tcBorders>
              <w:top w:val="nil"/>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44" w:after="0" w:line="235" w:lineRule="auto"/>
              <w:ind w:left="28" w:right="-20"/>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1499"/>
        </w:trPr>
        <w:tc>
          <w:tcPr>
            <w:tcW w:w="1280" w:type="dxa"/>
            <w:vMerge w:val="restart"/>
            <w:tcBorders>
              <w:top w:val="single" w:sz="2" w:space="0" w:color="auto"/>
              <w:left w:val="single" w:sz="2" w:space="0" w:color="auto"/>
              <w:bottom w:val="nil"/>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10</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vMerge w:val="restart"/>
            <w:tcBorders>
              <w:top w:val="single" w:sz="2" w:space="0" w:color="auto"/>
              <w:left w:val="single" w:sz="2" w:space="0" w:color="auto"/>
              <w:bottom w:val="nil"/>
              <w:right w:val="single" w:sz="2" w:space="0" w:color="auto"/>
            </w:tcBorders>
          </w:tcPr>
          <w:p w:rsidR="00537650" w:rsidRPr="001700D3" w:rsidRDefault="00537650" w:rsidP="00A35A36">
            <w:pPr>
              <w:widowControl w:val="0"/>
              <w:autoSpaceDE w:val="0"/>
              <w:autoSpaceDN w:val="0"/>
              <w:adjustRightInd w:val="0"/>
              <w:spacing w:before="14" w:after="0" w:line="275" w:lineRule="auto"/>
              <w:ind w:left="107" w:right="503"/>
              <w:rPr>
                <w:rFonts w:ascii="Times New Roman" w:hAnsi="Times New Roman"/>
                <w:sz w:val="24"/>
                <w:szCs w:val="24"/>
              </w:rPr>
            </w:pPr>
            <w:r w:rsidRPr="001700D3">
              <w:rPr>
                <w:rFonts w:ascii="Times New Roman" w:hAnsi="Times New Roman"/>
                <w:sz w:val="24"/>
                <w:szCs w:val="24"/>
              </w:rPr>
              <w:t>Свобода и ответ</w:t>
            </w:r>
            <w:r w:rsidRPr="001700D3">
              <w:rPr>
                <w:rFonts w:ascii="Times New Roman" w:hAnsi="Times New Roman"/>
                <w:spacing w:val="-1"/>
                <w:sz w:val="24"/>
                <w:szCs w:val="24"/>
              </w:rPr>
              <w:t>с</w:t>
            </w:r>
            <w:r w:rsidRPr="001700D3">
              <w:rPr>
                <w:rFonts w:ascii="Times New Roman" w:hAnsi="Times New Roman"/>
                <w:sz w:val="24"/>
                <w:szCs w:val="24"/>
              </w:rPr>
              <w:t>тв</w:t>
            </w:r>
            <w:r w:rsidRPr="001700D3">
              <w:rPr>
                <w:rFonts w:ascii="Times New Roman" w:hAnsi="Times New Roman"/>
                <w:spacing w:val="-1"/>
                <w:sz w:val="24"/>
                <w:szCs w:val="24"/>
              </w:rPr>
              <w:t>е</w:t>
            </w:r>
            <w:r w:rsidRPr="001700D3">
              <w:rPr>
                <w:rFonts w:ascii="Times New Roman" w:hAnsi="Times New Roman"/>
                <w:sz w:val="24"/>
                <w:szCs w:val="24"/>
              </w:rPr>
              <w:t>н</w:t>
            </w:r>
            <w:r w:rsidRPr="001700D3">
              <w:rPr>
                <w:rFonts w:ascii="Times New Roman" w:hAnsi="Times New Roman"/>
                <w:spacing w:val="1"/>
                <w:sz w:val="24"/>
                <w:szCs w:val="24"/>
              </w:rPr>
              <w:t>н</w:t>
            </w:r>
            <w:r w:rsidRPr="001700D3">
              <w:rPr>
                <w:rFonts w:ascii="Times New Roman" w:hAnsi="Times New Roman"/>
                <w:sz w:val="24"/>
                <w:szCs w:val="24"/>
              </w:rPr>
              <w:t>ость.</w:t>
            </w:r>
          </w:p>
          <w:p w:rsidR="00537650" w:rsidRPr="001700D3" w:rsidRDefault="00537650" w:rsidP="00A35A36">
            <w:pPr>
              <w:widowControl w:val="0"/>
              <w:autoSpaceDE w:val="0"/>
              <w:autoSpaceDN w:val="0"/>
              <w:adjustRightInd w:val="0"/>
              <w:spacing w:before="14" w:after="0" w:line="275" w:lineRule="auto"/>
              <w:ind w:left="107" w:right="503"/>
              <w:rPr>
                <w:rFonts w:ascii="Times New Roman" w:hAnsi="Times New Roman"/>
                <w:sz w:val="24"/>
                <w:szCs w:val="24"/>
              </w:rPr>
            </w:pPr>
          </w:p>
        </w:tc>
        <w:tc>
          <w:tcPr>
            <w:tcW w:w="1417" w:type="dxa"/>
            <w:vMerge w:val="restart"/>
            <w:tcBorders>
              <w:top w:val="single" w:sz="2" w:space="0" w:color="auto"/>
              <w:left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vMerge w:val="restart"/>
            <w:tcBorders>
              <w:top w:val="single" w:sz="2" w:space="0" w:color="auto"/>
              <w:left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509" w:type="dxa"/>
            <w:gridSpan w:val="2"/>
            <w:tcBorders>
              <w:top w:val="single" w:sz="2" w:space="0" w:color="auto"/>
              <w:left w:val="single" w:sz="2" w:space="0" w:color="auto"/>
              <w:bottom w:val="nil"/>
              <w:right w:val="single" w:sz="2" w:space="0" w:color="F1F1F1"/>
            </w:tcBorders>
            <w:shd w:val="clear" w:color="auto" w:fill="FFFFFF"/>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086" w:type="dxa"/>
            <w:gridSpan w:val="5"/>
            <w:tcBorders>
              <w:top w:val="single" w:sz="2" w:space="0" w:color="auto"/>
              <w:left w:val="single" w:sz="2" w:space="0" w:color="F1F1F1"/>
              <w:bottom w:val="single" w:sz="2" w:space="0" w:color="F1F1F1"/>
              <w:right w:val="single" w:sz="2" w:space="0" w:color="F1F1F1"/>
            </w:tcBorders>
            <w:shd w:val="clear" w:color="auto" w:fill="FFFFFF"/>
          </w:tcPr>
          <w:p w:rsidR="00537650" w:rsidRPr="001700D3" w:rsidRDefault="00537650" w:rsidP="00A35A36">
            <w:pPr>
              <w:widowControl w:val="0"/>
              <w:autoSpaceDE w:val="0"/>
              <w:autoSpaceDN w:val="0"/>
              <w:adjustRightInd w:val="0"/>
              <w:spacing w:after="4" w:line="140" w:lineRule="exact"/>
              <w:rPr>
                <w:rFonts w:ascii="Times New Roman" w:hAnsi="Times New Roman"/>
                <w:sz w:val="14"/>
                <w:szCs w:val="14"/>
              </w:rPr>
            </w:pPr>
          </w:p>
          <w:p w:rsidR="00537650" w:rsidRPr="001700D3" w:rsidRDefault="00537650" w:rsidP="00A35A36">
            <w:pPr>
              <w:widowControl w:val="0"/>
              <w:autoSpaceDE w:val="0"/>
              <w:autoSpaceDN w:val="0"/>
              <w:adjustRightInd w:val="0"/>
              <w:spacing w:after="0" w:line="240" w:lineRule="auto"/>
              <w:ind w:left="28" w:right="-20"/>
              <w:rPr>
                <w:rFonts w:ascii="Times New Roman" w:hAnsi="Times New Roman"/>
                <w:sz w:val="24"/>
                <w:szCs w:val="24"/>
              </w:rPr>
            </w:pPr>
            <w:r w:rsidRPr="001700D3">
              <w:rPr>
                <w:rFonts w:ascii="Times New Roman" w:hAnsi="Times New Roman"/>
                <w:sz w:val="21"/>
                <w:szCs w:val="21"/>
              </w:rPr>
              <w:t>З</w:t>
            </w:r>
            <w:r w:rsidRPr="001700D3">
              <w:rPr>
                <w:rFonts w:ascii="Times New Roman" w:hAnsi="Times New Roman"/>
                <w:spacing w:val="1"/>
                <w:sz w:val="21"/>
                <w:szCs w:val="21"/>
              </w:rPr>
              <w:t>н</w:t>
            </w:r>
            <w:r w:rsidRPr="001700D3">
              <w:rPr>
                <w:rFonts w:ascii="Times New Roman" w:hAnsi="Times New Roman"/>
                <w:sz w:val="21"/>
                <w:szCs w:val="21"/>
              </w:rPr>
              <w:t>ать</w:t>
            </w:r>
            <w:r w:rsidRPr="001700D3">
              <w:rPr>
                <w:rFonts w:ascii="Times New Roman" w:hAnsi="Times New Roman"/>
                <w:spacing w:val="53"/>
                <w:sz w:val="21"/>
                <w:szCs w:val="21"/>
              </w:rPr>
              <w:t xml:space="preserve"> </w:t>
            </w:r>
            <w:r w:rsidRPr="001700D3">
              <w:rPr>
                <w:rFonts w:ascii="Times New Roman" w:hAnsi="Times New Roman"/>
                <w:sz w:val="21"/>
                <w:szCs w:val="21"/>
              </w:rPr>
              <w:t>как</w:t>
            </w:r>
            <w:r w:rsidRPr="001700D3">
              <w:rPr>
                <w:rFonts w:ascii="Times New Roman" w:hAnsi="Times New Roman"/>
                <w:spacing w:val="-3"/>
                <w:sz w:val="21"/>
                <w:szCs w:val="21"/>
              </w:rPr>
              <w:t>у</w:t>
            </w:r>
            <w:r w:rsidRPr="001700D3">
              <w:rPr>
                <w:rFonts w:ascii="Times New Roman" w:hAnsi="Times New Roman"/>
                <w:sz w:val="21"/>
                <w:szCs w:val="21"/>
              </w:rPr>
              <w:t>ю</w:t>
            </w:r>
          </w:p>
          <w:p w:rsidR="00537650" w:rsidRPr="001700D3" w:rsidRDefault="00537650" w:rsidP="00A35A36">
            <w:pPr>
              <w:widowControl w:val="0"/>
              <w:autoSpaceDE w:val="0"/>
              <w:autoSpaceDN w:val="0"/>
              <w:adjustRightInd w:val="0"/>
              <w:spacing w:after="10" w:line="120" w:lineRule="exact"/>
              <w:rPr>
                <w:rFonts w:ascii="Times New Roman" w:hAnsi="Times New Roman"/>
                <w:sz w:val="12"/>
                <w:szCs w:val="12"/>
              </w:rPr>
            </w:pPr>
          </w:p>
          <w:p w:rsidR="00537650" w:rsidRPr="001700D3" w:rsidRDefault="00537650" w:rsidP="00A35A36">
            <w:pPr>
              <w:widowControl w:val="0"/>
              <w:autoSpaceDE w:val="0"/>
              <w:autoSpaceDN w:val="0"/>
              <w:adjustRightInd w:val="0"/>
              <w:spacing w:after="0" w:line="240" w:lineRule="auto"/>
              <w:ind w:left="28" w:right="-20"/>
              <w:rPr>
                <w:rFonts w:ascii="Times New Roman" w:hAnsi="Times New Roman"/>
                <w:sz w:val="24"/>
                <w:szCs w:val="24"/>
              </w:rPr>
            </w:pPr>
            <w:r w:rsidRPr="001700D3">
              <w:rPr>
                <w:rFonts w:ascii="Times New Roman" w:hAnsi="Times New Roman"/>
                <w:sz w:val="21"/>
                <w:szCs w:val="21"/>
              </w:rPr>
              <w:t>о</w:t>
            </w:r>
            <w:r w:rsidRPr="001700D3">
              <w:rPr>
                <w:rFonts w:ascii="Times New Roman" w:hAnsi="Times New Roman"/>
                <w:spacing w:val="1"/>
                <w:sz w:val="21"/>
                <w:szCs w:val="21"/>
              </w:rPr>
              <w:t>т</w:t>
            </w:r>
            <w:r w:rsidRPr="001700D3">
              <w:rPr>
                <w:rFonts w:ascii="Times New Roman" w:hAnsi="Times New Roman"/>
                <w:sz w:val="21"/>
                <w:szCs w:val="21"/>
              </w:rPr>
              <w:t>в</w:t>
            </w:r>
            <w:r w:rsidRPr="001700D3">
              <w:rPr>
                <w:rFonts w:ascii="Times New Roman" w:hAnsi="Times New Roman"/>
                <w:spacing w:val="1"/>
                <w:sz w:val="21"/>
                <w:szCs w:val="21"/>
              </w:rPr>
              <w:t>е</w:t>
            </w:r>
            <w:r w:rsidRPr="001700D3">
              <w:rPr>
                <w:rFonts w:ascii="Times New Roman" w:hAnsi="Times New Roman"/>
                <w:sz w:val="21"/>
                <w:szCs w:val="21"/>
              </w:rPr>
              <w:t>тств</w:t>
            </w:r>
            <w:r w:rsidRPr="001700D3">
              <w:rPr>
                <w:rFonts w:ascii="Times New Roman" w:hAnsi="Times New Roman"/>
                <w:spacing w:val="-1"/>
                <w:sz w:val="21"/>
                <w:szCs w:val="21"/>
              </w:rPr>
              <w:t>е</w:t>
            </w:r>
            <w:r w:rsidRPr="001700D3">
              <w:rPr>
                <w:rFonts w:ascii="Times New Roman" w:hAnsi="Times New Roman"/>
                <w:sz w:val="21"/>
                <w:szCs w:val="21"/>
              </w:rPr>
              <w:t>нн</w:t>
            </w:r>
            <w:r w:rsidRPr="001700D3">
              <w:rPr>
                <w:rFonts w:ascii="Times New Roman" w:hAnsi="Times New Roman"/>
                <w:spacing w:val="1"/>
                <w:sz w:val="21"/>
                <w:szCs w:val="21"/>
              </w:rPr>
              <w:t>о</w:t>
            </w:r>
            <w:r w:rsidRPr="001700D3">
              <w:rPr>
                <w:rFonts w:ascii="Times New Roman" w:hAnsi="Times New Roman"/>
                <w:sz w:val="21"/>
                <w:szCs w:val="21"/>
              </w:rPr>
              <w:t xml:space="preserve">сть </w:t>
            </w:r>
            <w:r w:rsidRPr="001700D3">
              <w:rPr>
                <w:rFonts w:ascii="Times New Roman" w:hAnsi="Times New Roman"/>
                <w:spacing w:val="1"/>
                <w:sz w:val="21"/>
                <w:szCs w:val="21"/>
              </w:rPr>
              <w:t>н</w:t>
            </w:r>
            <w:r w:rsidRPr="001700D3">
              <w:rPr>
                <w:rFonts w:ascii="Times New Roman" w:hAnsi="Times New Roman"/>
                <w:spacing w:val="-2"/>
                <w:sz w:val="21"/>
                <w:szCs w:val="21"/>
              </w:rPr>
              <w:t>е</w:t>
            </w:r>
            <w:r w:rsidRPr="001700D3">
              <w:rPr>
                <w:rFonts w:ascii="Times New Roman" w:hAnsi="Times New Roman"/>
                <w:sz w:val="21"/>
                <w:szCs w:val="21"/>
              </w:rPr>
              <w:t>с</w:t>
            </w:r>
            <w:r w:rsidRPr="001700D3">
              <w:rPr>
                <w:rFonts w:ascii="Times New Roman" w:hAnsi="Times New Roman"/>
                <w:spacing w:val="-4"/>
                <w:sz w:val="21"/>
                <w:szCs w:val="21"/>
              </w:rPr>
              <w:t>у</w:t>
            </w:r>
            <w:r w:rsidRPr="001700D3">
              <w:rPr>
                <w:rFonts w:ascii="Times New Roman" w:hAnsi="Times New Roman"/>
                <w:sz w:val="21"/>
                <w:szCs w:val="21"/>
              </w:rPr>
              <w:t>т</w:t>
            </w:r>
          </w:p>
          <w:p w:rsidR="00537650" w:rsidRPr="001700D3" w:rsidRDefault="00537650" w:rsidP="00A35A36">
            <w:pPr>
              <w:widowControl w:val="0"/>
              <w:autoSpaceDE w:val="0"/>
              <w:autoSpaceDN w:val="0"/>
              <w:adjustRightInd w:val="0"/>
              <w:spacing w:after="12" w:line="120" w:lineRule="exact"/>
              <w:rPr>
                <w:rFonts w:ascii="Times New Roman" w:hAnsi="Times New Roman"/>
                <w:sz w:val="12"/>
                <w:szCs w:val="12"/>
              </w:rPr>
            </w:pPr>
          </w:p>
          <w:p w:rsidR="00537650" w:rsidRPr="001700D3" w:rsidRDefault="00537650" w:rsidP="00A35A36">
            <w:pPr>
              <w:widowControl w:val="0"/>
              <w:autoSpaceDE w:val="0"/>
              <w:autoSpaceDN w:val="0"/>
              <w:adjustRightInd w:val="0"/>
              <w:spacing w:after="0" w:line="240" w:lineRule="auto"/>
              <w:ind w:left="28" w:right="-20"/>
              <w:rPr>
                <w:rFonts w:ascii="Times New Roman" w:hAnsi="Times New Roman"/>
                <w:sz w:val="24"/>
                <w:szCs w:val="24"/>
              </w:rPr>
            </w:pPr>
            <w:r w:rsidRPr="001700D3">
              <w:rPr>
                <w:rFonts w:ascii="Times New Roman" w:hAnsi="Times New Roman"/>
                <w:sz w:val="21"/>
                <w:szCs w:val="21"/>
              </w:rPr>
              <w:t>л</w:t>
            </w:r>
            <w:r w:rsidRPr="001700D3">
              <w:rPr>
                <w:rFonts w:ascii="Times New Roman" w:hAnsi="Times New Roman"/>
                <w:spacing w:val="2"/>
                <w:sz w:val="21"/>
                <w:szCs w:val="21"/>
              </w:rPr>
              <w:t>ю</w:t>
            </w:r>
            <w:r w:rsidRPr="001700D3">
              <w:rPr>
                <w:rFonts w:ascii="Times New Roman" w:hAnsi="Times New Roman"/>
                <w:spacing w:val="-1"/>
                <w:sz w:val="21"/>
                <w:szCs w:val="21"/>
              </w:rPr>
              <w:t>д</w:t>
            </w:r>
            <w:r w:rsidRPr="001700D3">
              <w:rPr>
                <w:rFonts w:ascii="Times New Roman" w:hAnsi="Times New Roman"/>
                <w:sz w:val="21"/>
                <w:szCs w:val="21"/>
              </w:rPr>
              <w:t>и,</w:t>
            </w:r>
            <w:r w:rsidRPr="001700D3">
              <w:rPr>
                <w:rFonts w:ascii="Times New Roman" w:hAnsi="Times New Roman"/>
                <w:spacing w:val="1"/>
                <w:sz w:val="21"/>
                <w:szCs w:val="21"/>
              </w:rPr>
              <w:t xml:space="preserve"> </w:t>
            </w:r>
            <w:r w:rsidRPr="001700D3">
              <w:rPr>
                <w:rFonts w:ascii="Times New Roman" w:hAnsi="Times New Roman"/>
                <w:sz w:val="21"/>
                <w:szCs w:val="21"/>
              </w:rPr>
              <w:t>д</w:t>
            </w:r>
            <w:r w:rsidRPr="001700D3">
              <w:rPr>
                <w:rFonts w:ascii="Times New Roman" w:hAnsi="Times New Roman"/>
                <w:spacing w:val="-1"/>
                <w:sz w:val="21"/>
                <w:szCs w:val="21"/>
              </w:rPr>
              <w:t>а</w:t>
            </w:r>
            <w:r w:rsidRPr="001700D3">
              <w:rPr>
                <w:rFonts w:ascii="Times New Roman" w:hAnsi="Times New Roman"/>
                <w:sz w:val="21"/>
                <w:szCs w:val="21"/>
              </w:rPr>
              <w:t>ж</w:t>
            </w:r>
            <w:r w:rsidRPr="001700D3">
              <w:rPr>
                <w:rFonts w:ascii="Times New Roman" w:hAnsi="Times New Roman"/>
                <w:spacing w:val="1"/>
                <w:sz w:val="21"/>
                <w:szCs w:val="21"/>
              </w:rPr>
              <w:t>е</w:t>
            </w:r>
            <w:r w:rsidRPr="001700D3">
              <w:rPr>
                <w:rFonts w:ascii="Times New Roman" w:hAnsi="Times New Roman"/>
                <w:spacing w:val="-1"/>
                <w:sz w:val="21"/>
                <w:szCs w:val="21"/>
              </w:rPr>
              <w:t xml:space="preserve"> </w:t>
            </w:r>
            <w:r w:rsidRPr="001700D3">
              <w:rPr>
                <w:rFonts w:ascii="Times New Roman" w:hAnsi="Times New Roman"/>
                <w:sz w:val="21"/>
                <w:szCs w:val="21"/>
              </w:rPr>
              <w:t>б</w:t>
            </w:r>
            <w:r w:rsidRPr="001700D3">
              <w:rPr>
                <w:rFonts w:ascii="Times New Roman" w:hAnsi="Times New Roman"/>
                <w:spacing w:val="-3"/>
                <w:sz w:val="21"/>
                <w:szCs w:val="21"/>
              </w:rPr>
              <w:t>у</w:t>
            </w:r>
            <w:r w:rsidRPr="001700D3">
              <w:rPr>
                <w:rFonts w:ascii="Times New Roman" w:hAnsi="Times New Roman"/>
                <w:spacing w:val="2"/>
                <w:sz w:val="21"/>
                <w:szCs w:val="21"/>
              </w:rPr>
              <w:t>д</w:t>
            </w:r>
            <w:r w:rsidRPr="001700D3">
              <w:rPr>
                <w:rFonts w:ascii="Times New Roman" w:hAnsi="Times New Roman"/>
                <w:spacing w:val="-3"/>
                <w:sz w:val="21"/>
                <w:szCs w:val="21"/>
              </w:rPr>
              <w:t>у</w:t>
            </w:r>
            <w:r w:rsidRPr="001700D3">
              <w:rPr>
                <w:rFonts w:ascii="Times New Roman" w:hAnsi="Times New Roman"/>
                <w:sz w:val="21"/>
                <w:szCs w:val="21"/>
              </w:rPr>
              <w:t>чи</w:t>
            </w:r>
          </w:p>
          <w:p w:rsidR="00537650" w:rsidRPr="001700D3" w:rsidRDefault="00537650" w:rsidP="00A35A36">
            <w:pPr>
              <w:widowControl w:val="0"/>
              <w:autoSpaceDE w:val="0"/>
              <w:autoSpaceDN w:val="0"/>
              <w:adjustRightInd w:val="0"/>
              <w:spacing w:after="11" w:line="120" w:lineRule="exact"/>
              <w:rPr>
                <w:rFonts w:ascii="Times New Roman" w:hAnsi="Times New Roman"/>
                <w:sz w:val="12"/>
                <w:szCs w:val="12"/>
              </w:rPr>
            </w:pPr>
          </w:p>
          <w:p w:rsidR="00537650" w:rsidRPr="001700D3" w:rsidRDefault="00537650" w:rsidP="00A35A36">
            <w:pPr>
              <w:widowControl w:val="0"/>
              <w:autoSpaceDE w:val="0"/>
              <w:autoSpaceDN w:val="0"/>
              <w:adjustRightInd w:val="0"/>
              <w:spacing w:after="0" w:line="235" w:lineRule="auto"/>
              <w:ind w:left="28" w:right="-20"/>
              <w:rPr>
                <w:rFonts w:ascii="Times New Roman" w:hAnsi="Times New Roman"/>
                <w:sz w:val="24"/>
                <w:szCs w:val="24"/>
              </w:rPr>
            </w:pPr>
            <w:r w:rsidRPr="001700D3">
              <w:rPr>
                <w:rFonts w:ascii="Times New Roman" w:hAnsi="Times New Roman"/>
                <w:sz w:val="21"/>
                <w:szCs w:val="21"/>
              </w:rPr>
              <w:t>с</w:t>
            </w:r>
            <w:r w:rsidRPr="001700D3">
              <w:rPr>
                <w:rFonts w:ascii="Times New Roman" w:hAnsi="Times New Roman"/>
                <w:spacing w:val="1"/>
                <w:sz w:val="21"/>
                <w:szCs w:val="21"/>
              </w:rPr>
              <w:t>в</w:t>
            </w:r>
            <w:r w:rsidRPr="001700D3">
              <w:rPr>
                <w:rFonts w:ascii="Times New Roman" w:hAnsi="Times New Roman"/>
                <w:sz w:val="21"/>
                <w:szCs w:val="21"/>
              </w:rPr>
              <w:t>обо</w:t>
            </w:r>
            <w:r w:rsidRPr="001700D3">
              <w:rPr>
                <w:rFonts w:ascii="Times New Roman" w:hAnsi="Times New Roman"/>
                <w:spacing w:val="1"/>
                <w:sz w:val="21"/>
                <w:szCs w:val="21"/>
              </w:rPr>
              <w:t>д</w:t>
            </w:r>
            <w:r w:rsidRPr="001700D3">
              <w:rPr>
                <w:rFonts w:ascii="Times New Roman" w:hAnsi="Times New Roman"/>
                <w:spacing w:val="-1"/>
                <w:sz w:val="21"/>
                <w:szCs w:val="21"/>
              </w:rPr>
              <w:t>н</w:t>
            </w:r>
            <w:r w:rsidRPr="001700D3">
              <w:rPr>
                <w:rFonts w:ascii="Times New Roman" w:hAnsi="Times New Roman"/>
                <w:sz w:val="21"/>
                <w:szCs w:val="21"/>
              </w:rPr>
              <w:t>ы</w:t>
            </w:r>
            <w:r w:rsidRPr="001700D3">
              <w:rPr>
                <w:rFonts w:ascii="Times New Roman" w:hAnsi="Times New Roman"/>
                <w:spacing w:val="1"/>
                <w:sz w:val="21"/>
                <w:szCs w:val="21"/>
              </w:rPr>
              <w:t>ми</w:t>
            </w:r>
            <w:r w:rsidRPr="001700D3">
              <w:rPr>
                <w:rFonts w:ascii="Times New Roman" w:hAnsi="Times New Roman"/>
                <w:color w:val="333333"/>
                <w:sz w:val="21"/>
                <w:szCs w:val="21"/>
              </w:rPr>
              <w:t>;</w:t>
            </w:r>
          </w:p>
          <w:p w:rsidR="00537650" w:rsidRPr="001700D3" w:rsidRDefault="00537650" w:rsidP="00A35A36">
            <w:pPr>
              <w:widowControl w:val="0"/>
              <w:autoSpaceDE w:val="0"/>
              <w:autoSpaceDN w:val="0"/>
              <w:adjustRightInd w:val="0"/>
              <w:spacing w:after="0" w:line="235" w:lineRule="auto"/>
              <w:ind w:left="28" w:right="-20"/>
              <w:rPr>
                <w:rFonts w:ascii="Times New Roman" w:hAnsi="Times New Roman"/>
                <w:sz w:val="24"/>
                <w:szCs w:val="24"/>
              </w:rPr>
            </w:pPr>
          </w:p>
        </w:tc>
        <w:tc>
          <w:tcPr>
            <w:tcW w:w="77" w:type="dxa"/>
            <w:tcBorders>
              <w:top w:val="single" w:sz="2" w:space="0" w:color="auto"/>
              <w:left w:val="single" w:sz="2" w:space="0" w:color="F1F1F1"/>
              <w:bottom w:val="nil"/>
              <w:right w:val="single" w:sz="2" w:space="0" w:color="auto"/>
            </w:tcBorders>
          </w:tcPr>
          <w:p w:rsidR="00537650" w:rsidRPr="001700D3" w:rsidRDefault="00537650" w:rsidP="00A35A36">
            <w:pPr>
              <w:widowControl w:val="0"/>
              <w:autoSpaceDE w:val="0"/>
              <w:autoSpaceDN w:val="0"/>
              <w:adjustRightInd w:val="0"/>
              <w:spacing w:after="0" w:line="235" w:lineRule="auto"/>
              <w:ind w:left="28" w:right="-20"/>
              <w:rPr>
                <w:rFonts w:ascii="Times New Roman" w:hAnsi="Times New Roman"/>
                <w:sz w:val="24"/>
                <w:szCs w:val="24"/>
              </w:rPr>
            </w:pPr>
          </w:p>
        </w:tc>
        <w:tc>
          <w:tcPr>
            <w:tcW w:w="5129" w:type="dxa"/>
            <w:vMerge w:val="restart"/>
            <w:tcBorders>
              <w:top w:val="single" w:sz="2" w:space="0" w:color="auto"/>
              <w:left w:val="single" w:sz="2" w:space="0" w:color="auto"/>
              <w:bottom w:val="nil"/>
              <w:right w:val="single" w:sz="2" w:space="0" w:color="auto"/>
            </w:tcBorders>
          </w:tcPr>
          <w:p w:rsidR="00537650" w:rsidRPr="001700D3" w:rsidRDefault="00537650" w:rsidP="00A35A36">
            <w:pPr>
              <w:widowControl w:val="0"/>
              <w:autoSpaceDE w:val="0"/>
              <w:autoSpaceDN w:val="0"/>
              <w:adjustRightInd w:val="0"/>
              <w:spacing w:before="43" w:after="0" w:line="268" w:lineRule="auto"/>
              <w:ind w:left="108" w:right="56"/>
              <w:rPr>
                <w:rFonts w:ascii="Times New Roman" w:hAnsi="Times New Roman"/>
                <w:sz w:val="24"/>
                <w:szCs w:val="24"/>
              </w:rPr>
            </w:pPr>
            <w:r w:rsidRPr="001700D3">
              <w:rPr>
                <w:rFonts w:ascii="Times New Roman" w:hAnsi="Times New Roman"/>
              </w:rPr>
              <w:t>П.:</w:t>
            </w:r>
            <w:r w:rsidRPr="001700D3">
              <w:rPr>
                <w:rFonts w:ascii="Times New Roman" w:hAnsi="Times New Roman"/>
                <w:spacing w:val="132"/>
              </w:rPr>
              <w:t xml:space="preserve"> </w:t>
            </w:r>
            <w:r w:rsidRPr="001700D3">
              <w:rPr>
                <w:rFonts w:ascii="Times New Roman" w:hAnsi="Times New Roman"/>
                <w:spacing w:val="-1"/>
              </w:rPr>
              <w:t>у</w:t>
            </w:r>
            <w:r w:rsidRPr="001700D3">
              <w:rPr>
                <w:rFonts w:ascii="Times New Roman" w:hAnsi="Times New Roman"/>
              </w:rPr>
              <w:t>мение</w:t>
            </w:r>
            <w:r w:rsidRPr="001700D3">
              <w:rPr>
                <w:rFonts w:ascii="Times New Roman" w:hAnsi="Times New Roman"/>
                <w:spacing w:val="41"/>
              </w:rPr>
              <w:t xml:space="preserve"> </w:t>
            </w:r>
            <w:r w:rsidRPr="001700D3">
              <w:rPr>
                <w:rFonts w:ascii="Times New Roman" w:hAnsi="Times New Roman"/>
              </w:rPr>
              <w:t>вы</w:t>
            </w:r>
            <w:r w:rsidRPr="001700D3">
              <w:rPr>
                <w:rFonts w:ascii="Times New Roman" w:hAnsi="Times New Roman"/>
                <w:spacing w:val="1"/>
              </w:rPr>
              <w:t>д</w:t>
            </w:r>
            <w:r w:rsidRPr="001700D3">
              <w:rPr>
                <w:rFonts w:ascii="Times New Roman" w:hAnsi="Times New Roman"/>
              </w:rPr>
              <w:t>е</w:t>
            </w:r>
            <w:r w:rsidRPr="001700D3">
              <w:rPr>
                <w:rFonts w:ascii="Times New Roman" w:hAnsi="Times New Roman"/>
                <w:spacing w:val="1"/>
              </w:rPr>
              <w:t>л</w:t>
            </w:r>
            <w:r w:rsidRPr="001700D3">
              <w:rPr>
                <w:rFonts w:ascii="Times New Roman" w:hAnsi="Times New Roman"/>
              </w:rPr>
              <w:t>я</w:t>
            </w:r>
            <w:r w:rsidRPr="001700D3">
              <w:rPr>
                <w:rFonts w:ascii="Times New Roman" w:hAnsi="Times New Roman"/>
                <w:spacing w:val="1"/>
              </w:rPr>
              <w:t>т</w:t>
            </w:r>
            <w:r w:rsidRPr="001700D3">
              <w:rPr>
                <w:rFonts w:ascii="Times New Roman" w:hAnsi="Times New Roman"/>
              </w:rPr>
              <w:t>ь</w:t>
            </w:r>
            <w:r w:rsidRPr="001700D3">
              <w:rPr>
                <w:rFonts w:ascii="Times New Roman" w:hAnsi="Times New Roman"/>
                <w:spacing w:val="38"/>
              </w:rPr>
              <w:t xml:space="preserve"> </w:t>
            </w:r>
            <w:r w:rsidRPr="001700D3">
              <w:rPr>
                <w:rFonts w:ascii="Times New Roman" w:hAnsi="Times New Roman"/>
              </w:rPr>
              <w:t>с</w:t>
            </w:r>
            <w:r w:rsidRPr="001700D3">
              <w:rPr>
                <w:rFonts w:ascii="Times New Roman" w:hAnsi="Times New Roman"/>
                <w:spacing w:val="-1"/>
              </w:rPr>
              <w:t>у</w:t>
            </w:r>
            <w:r w:rsidRPr="001700D3">
              <w:rPr>
                <w:rFonts w:ascii="Times New Roman" w:hAnsi="Times New Roman"/>
              </w:rPr>
              <w:t>щ</w:t>
            </w:r>
            <w:r w:rsidRPr="001700D3">
              <w:rPr>
                <w:rFonts w:ascii="Times New Roman" w:hAnsi="Times New Roman"/>
                <w:spacing w:val="1"/>
              </w:rPr>
              <w:t>е</w:t>
            </w:r>
            <w:r w:rsidRPr="001700D3">
              <w:rPr>
                <w:rFonts w:ascii="Times New Roman" w:hAnsi="Times New Roman"/>
              </w:rPr>
              <w:t>с</w:t>
            </w:r>
            <w:r w:rsidRPr="001700D3">
              <w:rPr>
                <w:rFonts w:ascii="Times New Roman" w:hAnsi="Times New Roman"/>
                <w:spacing w:val="1"/>
              </w:rPr>
              <w:t>т</w:t>
            </w:r>
            <w:r w:rsidRPr="001700D3">
              <w:rPr>
                <w:rFonts w:ascii="Times New Roman" w:hAnsi="Times New Roman"/>
              </w:rPr>
              <w:t>венн</w:t>
            </w:r>
            <w:r w:rsidRPr="001700D3">
              <w:rPr>
                <w:rFonts w:ascii="Times New Roman" w:hAnsi="Times New Roman"/>
                <w:spacing w:val="-2"/>
              </w:rPr>
              <w:t>у</w:t>
            </w:r>
            <w:r w:rsidRPr="001700D3">
              <w:rPr>
                <w:rFonts w:ascii="Times New Roman" w:hAnsi="Times New Roman"/>
              </w:rPr>
              <w:t>ю</w:t>
            </w:r>
            <w:r w:rsidRPr="001700D3">
              <w:rPr>
                <w:rFonts w:ascii="Times New Roman" w:hAnsi="Times New Roman"/>
                <w:spacing w:val="39"/>
              </w:rPr>
              <w:t xml:space="preserve"> </w:t>
            </w:r>
            <w:r w:rsidRPr="001700D3">
              <w:rPr>
                <w:rFonts w:ascii="Times New Roman" w:hAnsi="Times New Roman"/>
              </w:rPr>
              <w:t>ин</w:t>
            </w:r>
            <w:r w:rsidRPr="001700D3">
              <w:rPr>
                <w:rFonts w:ascii="Times New Roman" w:hAnsi="Times New Roman"/>
                <w:spacing w:val="1"/>
              </w:rPr>
              <w:t>ф</w:t>
            </w:r>
            <w:r w:rsidRPr="001700D3">
              <w:rPr>
                <w:rFonts w:ascii="Times New Roman" w:hAnsi="Times New Roman"/>
              </w:rPr>
              <w:t>ор</w:t>
            </w:r>
            <w:r w:rsidRPr="001700D3">
              <w:rPr>
                <w:rFonts w:ascii="Times New Roman" w:hAnsi="Times New Roman"/>
                <w:spacing w:val="1"/>
              </w:rPr>
              <w:t>м</w:t>
            </w:r>
            <w:r w:rsidRPr="001700D3">
              <w:rPr>
                <w:rFonts w:ascii="Times New Roman" w:hAnsi="Times New Roman"/>
              </w:rPr>
              <w:t>а</w:t>
            </w:r>
            <w:r w:rsidRPr="001700D3">
              <w:rPr>
                <w:rFonts w:ascii="Times New Roman" w:hAnsi="Times New Roman"/>
                <w:spacing w:val="1"/>
              </w:rPr>
              <w:t>ц</w:t>
            </w:r>
            <w:r w:rsidRPr="001700D3">
              <w:rPr>
                <w:rFonts w:ascii="Times New Roman" w:hAnsi="Times New Roman"/>
                <w:spacing w:val="-2"/>
              </w:rPr>
              <w:t>и</w:t>
            </w:r>
            <w:r w:rsidRPr="001700D3">
              <w:rPr>
                <w:rFonts w:ascii="Times New Roman" w:hAnsi="Times New Roman"/>
              </w:rPr>
              <w:t>ю из раз</w:t>
            </w:r>
            <w:r w:rsidRPr="001700D3">
              <w:rPr>
                <w:rFonts w:ascii="Times New Roman" w:hAnsi="Times New Roman"/>
                <w:spacing w:val="1"/>
              </w:rPr>
              <w:t>л</w:t>
            </w:r>
            <w:r w:rsidRPr="001700D3">
              <w:rPr>
                <w:rFonts w:ascii="Times New Roman" w:hAnsi="Times New Roman"/>
              </w:rPr>
              <w:t>ичных</w:t>
            </w:r>
            <w:r w:rsidRPr="001700D3">
              <w:rPr>
                <w:rFonts w:ascii="Times New Roman" w:hAnsi="Times New Roman"/>
                <w:spacing w:val="1"/>
              </w:rPr>
              <w:t xml:space="preserve"> </w:t>
            </w:r>
            <w:r w:rsidRPr="001700D3">
              <w:rPr>
                <w:rFonts w:ascii="Times New Roman" w:hAnsi="Times New Roman"/>
              </w:rPr>
              <w:t>ис</w:t>
            </w:r>
            <w:r w:rsidRPr="001700D3">
              <w:rPr>
                <w:rFonts w:ascii="Times New Roman" w:hAnsi="Times New Roman"/>
                <w:spacing w:val="1"/>
              </w:rPr>
              <w:t>т</w:t>
            </w:r>
            <w:r w:rsidRPr="001700D3">
              <w:rPr>
                <w:rFonts w:ascii="Times New Roman" w:hAnsi="Times New Roman"/>
              </w:rPr>
              <w:t>очнико</w:t>
            </w:r>
            <w:r w:rsidRPr="001700D3">
              <w:rPr>
                <w:rFonts w:ascii="Times New Roman" w:hAnsi="Times New Roman"/>
                <w:spacing w:val="-2"/>
              </w:rPr>
              <w:t>в</w:t>
            </w:r>
            <w:r w:rsidRPr="001700D3">
              <w:rPr>
                <w:rFonts w:ascii="Times New Roman" w:hAnsi="Times New Roman"/>
              </w:rPr>
              <w:t>;</w:t>
            </w:r>
          </w:p>
          <w:p w:rsidR="00537650" w:rsidRPr="001700D3" w:rsidRDefault="00537650" w:rsidP="00A35A36">
            <w:pPr>
              <w:widowControl w:val="0"/>
              <w:autoSpaceDE w:val="0"/>
              <w:autoSpaceDN w:val="0"/>
              <w:adjustRightInd w:val="0"/>
              <w:spacing w:after="0" w:line="269" w:lineRule="auto"/>
              <w:ind w:left="108" w:right="88"/>
              <w:jc w:val="both"/>
              <w:rPr>
                <w:rFonts w:ascii="Times New Roman" w:hAnsi="Times New Roman"/>
                <w:sz w:val="24"/>
                <w:szCs w:val="24"/>
              </w:rPr>
            </w:pPr>
            <w:r w:rsidRPr="001700D3">
              <w:rPr>
                <w:rFonts w:ascii="Times New Roman" w:hAnsi="Times New Roman"/>
              </w:rPr>
              <w:t>Р.:</w:t>
            </w:r>
            <w:r w:rsidRPr="001700D3">
              <w:rPr>
                <w:rFonts w:ascii="Times New Roman" w:hAnsi="Times New Roman"/>
                <w:spacing w:val="44"/>
              </w:rPr>
              <w:t xml:space="preserve"> </w:t>
            </w:r>
            <w:r w:rsidRPr="001700D3">
              <w:rPr>
                <w:rFonts w:ascii="Times New Roman" w:hAnsi="Times New Roman"/>
                <w:spacing w:val="1"/>
              </w:rPr>
              <w:t>в</w:t>
            </w:r>
            <w:r w:rsidRPr="001700D3">
              <w:rPr>
                <w:rFonts w:ascii="Times New Roman" w:hAnsi="Times New Roman"/>
                <w:spacing w:val="42"/>
              </w:rPr>
              <w:t xml:space="preserve"> </w:t>
            </w:r>
            <w:r w:rsidRPr="001700D3">
              <w:rPr>
                <w:rFonts w:ascii="Times New Roman" w:hAnsi="Times New Roman"/>
              </w:rPr>
              <w:t>с</w:t>
            </w:r>
            <w:r w:rsidRPr="001700D3">
              <w:rPr>
                <w:rFonts w:ascii="Times New Roman" w:hAnsi="Times New Roman"/>
                <w:spacing w:val="1"/>
              </w:rPr>
              <w:t>о</w:t>
            </w:r>
            <w:r w:rsidRPr="001700D3">
              <w:rPr>
                <w:rFonts w:ascii="Times New Roman" w:hAnsi="Times New Roman"/>
              </w:rPr>
              <w:t>тр</w:t>
            </w:r>
            <w:r w:rsidRPr="001700D3">
              <w:rPr>
                <w:rFonts w:ascii="Times New Roman" w:hAnsi="Times New Roman"/>
                <w:spacing w:val="-1"/>
              </w:rPr>
              <w:t>у</w:t>
            </w:r>
            <w:r w:rsidRPr="001700D3">
              <w:rPr>
                <w:rFonts w:ascii="Times New Roman" w:hAnsi="Times New Roman"/>
              </w:rPr>
              <w:t>дн</w:t>
            </w:r>
            <w:r w:rsidRPr="001700D3">
              <w:rPr>
                <w:rFonts w:ascii="Times New Roman" w:hAnsi="Times New Roman"/>
                <w:spacing w:val="1"/>
              </w:rPr>
              <w:t>и</w:t>
            </w:r>
            <w:r w:rsidRPr="001700D3">
              <w:rPr>
                <w:rFonts w:ascii="Times New Roman" w:hAnsi="Times New Roman"/>
              </w:rPr>
              <w:t>честве</w:t>
            </w:r>
            <w:r w:rsidRPr="001700D3">
              <w:rPr>
                <w:rFonts w:ascii="Times New Roman" w:hAnsi="Times New Roman"/>
                <w:spacing w:val="41"/>
              </w:rPr>
              <w:t xml:space="preserve"> </w:t>
            </w:r>
            <w:r w:rsidRPr="001700D3">
              <w:rPr>
                <w:rFonts w:ascii="Times New Roman" w:hAnsi="Times New Roman"/>
              </w:rPr>
              <w:t>с</w:t>
            </w:r>
            <w:r w:rsidRPr="001700D3">
              <w:rPr>
                <w:rFonts w:ascii="Times New Roman" w:hAnsi="Times New Roman"/>
                <w:spacing w:val="44"/>
              </w:rPr>
              <w:t xml:space="preserve"> </w:t>
            </w:r>
            <w:r w:rsidRPr="001700D3">
              <w:rPr>
                <w:rFonts w:ascii="Times New Roman" w:hAnsi="Times New Roman"/>
                <w:spacing w:val="-2"/>
              </w:rPr>
              <w:t>у</w:t>
            </w:r>
            <w:r w:rsidRPr="001700D3">
              <w:rPr>
                <w:rFonts w:ascii="Times New Roman" w:hAnsi="Times New Roman"/>
              </w:rPr>
              <w:t>чител</w:t>
            </w:r>
            <w:r w:rsidRPr="001700D3">
              <w:rPr>
                <w:rFonts w:ascii="Times New Roman" w:hAnsi="Times New Roman"/>
                <w:spacing w:val="1"/>
              </w:rPr>
              <w:t>е</w:t>
            </w:r>
            <w:r w:rsidRPr="001700D3">
              <w:rPr>
                <w:rFonts w:ascii="Times New Roman" w:hAnsi="Times New Roman"/>
              </w:rPr>
              <w:t>м</w:t>
            </w:r>
            <w:r w:rsidRPr="001700D3">
              <w:rPr>
                <w:rFonts w:ascii="Times New Roman" w:hAnsi="Times New Roman"/>
                <w:spacing w:val="43"/>
              </w:rPr>
              <w:t xml:space="preserve"> </w:t>
            </w:r>
            <w:r w:rsidRPr="001700D3">
              <w:rPr>
                <w:rFonts w:ascii="Times New Roman" w:hAnsi="Times New Roman"/>
              </w:rPr>
              <w:t>с</w:t>
            </w:r>
            <w:r w:rsidRPr="001700D3">
              <w:rPr>
                <w:rFonts w:ascii="Times New Roman" w:hAnsi="Times New Roman"/>
                <w:spacing w:val="1"/>
              </w:rPr>
              <w:t>т</w:t>
            </w:r>
            <w:r w:rsidRPr="001700D3">
              <w:rPr>
                <w:rFonts w:ascii="Times New Roman" w:hAnsi="Times New Roman"/>
              </w:rPr>
              <w:t>авить</w:t>
            </w:r>
            <w:r w:rsidRPr="001700D3">
              <w:rPr>
                <w:rFonts w:ascii="Times New Roman" w:hAnsi="Times New Roman"/>
                <w:spacing w:val="40"/>
              </w:rPr>
              <w:t xml:space="preserve"> </w:t>
            </w:r>
            <w:r w:rsidRPr="001700D3">
              <w:rPr>
                <w:rFonts w:ascii="Times New Roman" w:hAnsi="Times New Roman"/>
                <w:spacing w:val="-1"/>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ну</w:t>
            </w:r>
            <w:r w:rsidRPr="001700D3">
              <w:rPr>
                <w:rFonts w:ascii="Times New Roman" w:hAnsi="Times New Roman"/>
                <w:spacing w:val="1"/>
              </w:rPr>
              <w:t>ю</w:t>
            </w:r>
            <w:r w:rsidRPr="001700D3">
              <w:rPr>
                <w:rFonts w:ascii="Times New Roman" w:hAnsi="Times New Roman"/>
              </w:rPr>
              <w:t xml:space="preserve"> зад</w:t>
            </w:r>
            <w:r w:rsidRPr="001700D3">
              <w:rPr>
                <w:rFonts w:ascii="Times New Roman" w:hAnsi="Times New Roman"/>
                <w:spacing w:val="1"/>
              </w:rPr>
              <w:t>а</w:t>
            </w:r>
            <w:r w:rsidRPr="001700D3">
              <w:rPr>
                <w:rFonts w:ascii="Times New Roman" w:hAnsi="Times New Roman"/>
              </w:rPr>
              <w:t>ч</w:t>
            </w:r>
            <w:r w:rsidRPr="001700D3">
              <w:rPr>
                <w:rFonts w:ascii="Times New Roman" w:hAnsi="Times New Roman"/>
                <w:spacing w:val="1"/>
              </w:rPr>
              <w:t>у</w:t>
            </w:r>
            <w:r w:rsidRPr="001700D3">
              <w:rPr>
                <w:rFonts w:ascii="Times New Roman" w:hAnsi="Times New Roman"/>
                <w:spacing w:val="62"/>
              </w:rPr>
              <w:t xml:space="preserve"> </w:t>
            </w:r>
            <w:r w:rsidRPr="001700D3">
              <w:rPr>
                <w:rFonts w:ascii="Times New Roman" w:hAnsi="Times New Roman"/>
              </w:rPr>
              <w:t>и</w:t>
            </w:r>
            <w:r w:rsidRPr="001700D3">
              <w:rPr>
                <w:rFonts w:ascii="Times New Roman" w:hAnsi="Times New Roman"/>
                <w:spacing w:val="64"/>
              </w:rPr>
              <w:t xml:space="preserve"> </w:t>
            </w:r>
            <w:r w:rsidRPr="001700D3">
              <w:rPr>
                <w:rFonts w:ascii="Times New Roman" w:hAnsi="Times New Roman"/>
                <w:spacing w:val="-1"/>
              </w:rPr>
              <w:t>у</w:t>
            </w:r>
            <w:r w:rsidRPr="001700D3">
              <w:rPr>
                <w:rFonts w:ascii="Times New Roman" w:hAnsi="Times New Roman"/>
              </w:rPr>
              <w:t>д</w:t>
            </w:r>
            <w:r w:rsidRPr="001700D3">
              <w:rPr>
                <w:rFonts w:ascii="Times New Roman" w:hAnsi="Times New Roman"/>
                <w:spacing w:val="1"/>
              </w:rPr>
              <w:t>е</w:t>
            </w:r>
            <w:r w:rsidRPr="001700D3">
              <w:rPr>
                <w:rFonts w:ascii="Times New Roman" w:hAnsi="Times New Roman"/>
              </w:rPr>
              <w:t>р</w:t>
            </w:r>
            <w:r w:rsidRPr="001700D3">
              <w:rPr>
                <w:rFonts w:ascii="Times New Roman" w:hAnsi="Times New Roman"/>
                <w:spacing w:val="2"/>
              </w:rPr>
              <w:t>ж</w:t>
            </w:r>
            <w:r w:rsidRPr="001700D3">
              <w:rPr>
                <w:rFonts w:ascii="Times New Roman" w:hAnsi="Times New Roman"/>
              </w:rPr>
              <w:t>ивать</w:t>
            </w:r>
            <w:r w:rsidRPr="001700D3">
              <w:rPr>
                <w:rFonts w:ascii="Times New Roman" w:hAnsi="Times New Roman"/>
                <w:spacing w:val="65"/>
              </w:rPr>
              <w:t xml:space="preserve"> </w:t>
            </w:r>
            <w:r w:rsidRPr="001700D3">
              <w:rPr>
                <w:rFonts w:ascii="Times New Roman" w:hAnsi="Times New Roman"/>
              </w:rPr>
              <w:t>ее</w:t>
            </w:r>
            <w:r w:rsidRPr="001700D3">
              <w:rPr>
                <w:rFonts w:ascii="Times New Roman" w:hAnsi="Times New Roman"/>
                <w:spacing w:val="63"/>
              </w:rPr>
              <w:t xml:space="preserve"> </w:t>
            </w:r>
            <w:r w:rsidRPr="001700D3">
              <w:rPr>
                <w:rFonts w:ascii="Times New Roman" w:hAnsi="Times New Roman"/>
                <w:spacing w:val="1"/>
              </w:rPr>
              <w:t>в</w:t>
            </w:r>
            <w:r w:rsidRPr="001700D3">
              <w:rPr>
                <w:rFonts w:ascii="Times New Roman" w:hAnsi="Times New Roman"/>
                <w:spacing w:val="63"/>
              </w:rPr>
              <w:t xml:space="preserve"> </w:t>
            </w:r>
            <w:r w:rsidRPr="001700D3">
              <w:rPr>
                <w:rFonts w:ascii="Times New Roman" w:hAnsi="Times New Roman"/>
                <w:spacing w:val="1"/>
              </w:rPr>
              <w:t>п</w:t>
            </w:r>
            <w:r w:rsidRPr="001700D3">
              <w:rPr>
                <w:rFonts w:ascii="Times New Roman" w:hAnsi="Times New Roman"/>
              </w:rPr>
              <w:t>ро</w:t>
            </w:r>
            <w:r w:rsidRPr="001700D3">
              <w:rPr>
                <w:rFonts w:ascii="Times New Roman" w:hAnsi="Times New Roman"/>
                <w:spacing w:val="1"/>
              </w:rPr>
              <w:t>ц</w:t>
            </w:r>
            <w:r w:rsidRPr="001700D3">
              <w:rPr>
                <w:rFonts w:ascii="Times New Roman" w:hAnsi="Times New Roman"/>
              </w:rPr>
              <w:t>есс</w:t>
            </w:r>
            <w:r w:rsidRPr="001700D3">
              <w:rPr>
                <w:rFonts w:ascii="Times New Roman" w:hAnsi="Times New Roman"/>
                <w:spacing w:val="1"/>
              </w:rPr>
              <w:t>е</w:t>
            </w:r>
            <w:r w:rsidRPr="001700D3">
              <w:rPr>
                <w:rFonts w:ascii="Times New Roman" w:hAnsi="Times New Roman"/>
                <w:spacing w:val="65"/>
              </w:rPr>
              <w:t xml:space="preserve"> </w:t>
            </w:r>
            <w:r w:rsidRPr="001700D3">
              <w:rPr>
                <w:rFonts w:ascii="Times New Roman" w:hAnsi="Times New Roman"/>
              </w:rPr>
              <w:t>вс</w:t>
            </w:r>
            <w:r w:rsidRPr="001700D3">
              <w:rPr>
                <w:rFonts w:ascii="Times New Roman" w:hAnsi="Times New Roman"/>
                <w:spacing w:val="-1"/>
              </w:rPr>
              <w:t>е</w:t>
            </w:r>
            <w:r w:rsidRPr="001700D3">
              <w:rPr>
                <w:rFonts w:ascii="Times New Roman" w:hAnsi="Times New Roman"/>
              </w:rPr>
              <w:t>го</w:t>
            </w:r>
            <w:r w:rsidRPr="001700D3">
              <w:rPr>
                <w:rFonts w:ascii="Times New Roman" w:hAnsi="Times New Roman"/>
                <w:spacing w:val="65"/>
              </w:rPr>
              <w:t xml:space="preserve"> </w:t>
            </w:r>
            <w:r w:rsidRPr="001700D3">
              <w:rPr>
                <w:rFonts w:ascii="Times New Roman" w:hAnsi="Times New Roman"/>
                <w:spacing w:val="-1"/>
              </w:rPr>
              <w:t>у</w:t>
            </w:r>
            <w:r w:rsidRPr="001700D3">
              <w:rPr>
                <w:rFonts w:ascii="Times New Roman" w:hAnsi="Times New Roman"/>
              </w:rPr>
              <w:t>ро</w:t>
            </w:r>
            <w:r w:rsidRPr="001700D3">
              <w:rPr>
                <w:rFonts w:ascii="Times New Roman" w:hAnsi="Times New Roman"/>
                <w:spacing w:val="-1"/>
              </w:rPr>
              <w:t>к</w:t>
            </w:r>
            <w:r w:rsidRPr="001700D3">
              <w:rPr>
                <w:rFonts w:ascii="Times New Roman" w:hAnsi="Times New Roman"/>
              </w:rPr>
              <w:t>а; по</w:t>
            </w:r>
            <w:r w:rsidRPr="001700D3">
              <w:rPr>
                <w:rFonts w:ascii="Times New Roman" w:hAnsi="Times New Roman"/>
                <w:spacing w:val="1"/>
              </w:rPr>
              <w:t>н</w:t>
            </w:r>
            <w:r w:rsidRPr="001700D3">
              <w:rPr>
                <w:rFonts w:ascii="Times New Roman" w:hAnsi="Times New Roman"/>
              </w:rPr>
              <w:t>и</w:t>
            </w:r>
            <w:r w:rsidRPr="001700D3">
              <w:rPr>
                <w:rFonts w:ascii="Times New Roman" w:hAnsi="Times New Roman"/>
                <w:spacing w:val="-1"/>
              </w:rPr>
              <w:t>м</w:t>
            </w:r>
            <w:r w:rsidRPr="001700D3">
              <w:rPr>
                <w:rFonts w:ascii="Times New Roman" w:hAnsi="Times New Roman"/>
              </w:rPr>
              <w:t>ат</w:t>
            </w:r>
            <w:r w:rsidRPr="001700D3">
              <w:rPr>
                <w:rFonts w:ascii="Times New Roman" w:hAnsi="Times New Roman"/>
                <w:spacing w:val="1"/>
              </w:rPr>
              <w:t>ь</w:t>
            </w:r>
            <w:r w:rsidRPr="001700D3">
              <w:rPr>
                <w:rFonts w:ascii="Times New Roman" w:hAnsi="Times New Roman"/>
              </w:rPr>
              <w:t xml:space="preserve"> ц</w:t>
            </w:r>
            <w:r w:rsidRPr="001700D3">
              <w:rPr>
                <w:rFonts w:ascii="Times New Roman" w:hAnsi="Times New Roman"/>
                <w:spacing w:val="1"/>
              </w:rPr>
              <w:t>е</w:t>
            </w:r>
            <w:r w:rsidRPr="001700D3">
              <w:rPr>
                <w:rFonts w:ascii="Times New Roman" w:hAnsi="Times New Roman"/>
              </w:rPr>
              <w:t xml:space="preserve">ль </w:t>
            </w:r>
            <w:r w:rsidRPr="001700D3">
              <w:rPr>
                <w:rFonts w:ascii="Times New Roman" w:hAnsi="Times New Roman"/>
                <w:spacing w:val="1"/>
              </w:rPr>
              <w:t>в</w:t>
            </w:r>
            <w:r w:rsidRPr="001700D3">
              <w:rPr>
                <w:rFonts w:ascii="Times New Roman" w:hAnsi="Times New Roman"/>
              </w:rPr>
              <w:t>ып</w:t>
            </w:r>
            <w:r w:rsidRPr="001700D3">
              <w:rPr>
                <w:rFonts w:ascii="Times New Roman" w:hAnsi="Times New Roman"/>
                <w:spacing w:val="-1"/>
              </w:rPr>
              <w:t>о</w:t>
            </w:r>
            <w:r w:rsidRPr="001700D3">
              <w:rPr>
                <w:rFonts w:ascii="Times New Roman" w:hAnsi="Times New Roman"/>
              </w:rPr>
              <w:t>лня</w:t>
            </w:r>
            <w:r w:rsidRPr="001700D3">
              <w:rPr>
                <w:rFonts w:ascii="Times New Roman" w:hAnsi="Times New Roman"/>
                <w:spacing w:val="-2"/>
              </w:rPr>
              <w:t>е</w:t>
            </w:r>
            <w:r w:rsidRPr="001700D3">
              <w:rPr>
                <w:rFonts w:ascii="Times New Roman" w:hAnsi="Times New Roman"/>
              </w:rPr>
              <w:t>мы</w:t>
            </w:r>
            <w:r w:rsidRPr="001700D3">
              <w:rPr>
                <w:rFonts w:ascii="Times New Roman" w:hAnsi="Times New Roman"/>
                <w:spacing w:val="1"/>
              </w:rPr>
              <w:t>х</w:t>
            </w:r>
            <w:r w:rsidRPr="001700D3">
              <w:rPr>
                <w:rFonts w:ascii="Times New Roman" w:hAnsi="Times New Roman"/>
              </w:rPr>
              <w:t xml:space="preserve"> </w:t>
            </w:r>
            <w:r w:rsidRPr="001700D3">
              <w:rPr>
                <w:rFonts w:ascii="Times New Roman" w:hAnsi="Times New Roman"/>
                <w:spacing w:val="1"/>
              </w:rPr>
              <w:t>д</w:t>
            </w:r>
            <w:r w:rsidRPr="001700D3">
              <w:rPr>
                <w:rFonts w:ascii="Times New Roman" w:hAnsi="Times New Roman"/>
              </w:rPr>
              <w:t>е</w:t>
            </w:r>
            <w:r w:rsidRPr="001700D3">
              <w:rPr>
                <w:rFonts w:ascii="Times New Roman" w:hAnsi="Times New Roman"/>
                <w:spacing w:val="-1"/>
              </w:rPr>
              <w:t>й</w:t>
            </w:r>
            <w:r w:rsidRPr="001700D3">
              <w:rPr>
                <w:rFonts w:ascii="Times New Roman" w:hAnsi="Times New Roman"/>
              </w:rPr>
              <w:t>ствий</w:t>
            </w:r>
          </w:p>
          <w:p w:rsidR="00537650" w:rsidRPr="001700D3" w:rsidRDefault="00537650" w:rsidP="00A35A36">
            <w:pPr>
              <w:widowControl w:val="0"/>
              <w:tabs>
                <w:tab w:val="left" w:pos="1238"/>
                <w:tab w:val="left" w:pos="2943"/>
                <w:tab w:val="left" w:pos="4898"/>
              </w:tabs>
              <w:autoSpaceDE w:val="0"/>
              <w:autoSpaceDN w:val="0"/>
              <w:adjustRightInd w:val="0"/>
              <w:spacing w:after="0" w:line="261" w:lineRule="auto"/>
              <w:ind w:left="108" w:right="89"/>
              <w:jc w:val="both"/>
              <w:rPr>
                <w:rFonts w:ascii="Times New Roman" w:hAnsi="Times New Roman"/>
                <w:sz w:val="24"/>
                <w:szCs w:val="24"/>
              </w:rPr>
            </w:pPr>
            <w:r w:rsidRPr="001700D3">
              <w:rPr>
                <w:rFonts w:ascii="Times New Roman" w:hAnsi="Times New Roman"/>
              </w:rPr>
              <w:t>К.:</w:t>
            </w:r>
            <w:r w:rsidRPr="001700D3">
              <w:rPr>
                <w:rFonts w:ascii="Times New Roman" w:hAnsi="Times New Roman"/>
                <w:spacing w:val="101"/>
              </w:rPr>
              <w:t xml:space="preserve"> </w:t>
            </w:r>
            <w:r w:rsidRPr="001700D3">
              <w:rPr>
                <w:rFonts w:ascii="Times New Roman" w:hAnsi="Times New Roman"/>
                <w:spacing w:val="1"/>
              </w:rPr>
              <w:t>в</w:t>
            </w:r>
            <w:r w:rsidRPr="001700D3">
              <w:rPr>
                <w:rFonts w:ascii="Times New Roman" w:hAnsi="Times New Roman"/>
              </w:rPr>
              <w:t>ыр</w:t>
            </w:r>
            <w:r w:rsidRPr="001700D3">
              <w:rPr>
                <w:rFonts w:ascii="Times New Roman" w:hAnsi="Times New Roman"/>
                <w:spacing w:val="-1"/>
              </w:rPr>
              <w:t>а</w:t>
            </w:r>
            <w:r w:rsidRPr="001700D3">
              <w:rPr>
                <w:rFonts w:ascii="Times New Roman" w:hAnsi="Times New Roman"/>
                <w:spacing w:val="1"/>
              </w:rPr>
              <w:t>ж</w:t>
            </w:r>
            <w:r w:rsidRPr="001700D3">
              <w:rPr>
                <w:rFonts w:ascii="Times New Roman" w:hAnsi="Times New Roman"/>
              </w:rPr>
              <w:t>а</w:t>
            </w:r>
            <w:r w:rsidRPr="001700D3">
              <w:rPr>
                <w:rFonts w:ascii="Times New Roman" w:hAnsi="Times New Roman"/>
                <w:spacing w:val="1"/>
              </w:rPr>
              <w:t>т</w:t>
            </w:r>
            <w:r w:rsidRPr="001700D3">
              <w:rPr>
                <w:rFonts w:ascii="Times New Roman" w:hAnsi="Times New Roman"/>
              </w:rPr>
              <w:t>ь</w:t>
            </w:r>
            <w:r w:rsidRPr="001700D3">
              <w:rPr>
                <w:rFonts w:ascii="Times New Roman" w:hAnsi="Times New Roman"/>
                <w:spacing w:val="98"/>
              </w:rPr>
              <w:t xml:space="preserve"> </w:t>
            </w:r>
            <w:r w:rsidRPr="001700D3">
              <w:rPr>
                <w:rFonts w:ascii="Times New Roman" w:hAnsi="Times New Roman"/>
                <w:spacing w:val="1"/>
              </w:rPr>
              <w:t>с</w:t>
            </w:r>
            <w:r w:rsidRPr="001700D3">
              <w:rPr>
                <w:rFonts w:ascii="Times New Roman" w:hAnsi="Times New Roman"/>
              </w:rPr>
              <w:t>в</w:t>
            </w:r>
            <w:r w:rsidRPr="001700D3">
              <w:rPr>
                <w:rFonts w:ascii="Times New Roman" w:hAnsi="Times New Roman"/>
                <w:spacing w:val="1"/>
              </w:rPr>
              <w:t>о</w:t>
            </w:r>
            <w:r w:rsidRPr="001700D3">
              <w:rPr>
                <w:rFonts w:ascii="Times New Roman" w:hAnsi="Times New Roman"/>
              </w:rPr>
              <w:t>и</w:t>
            </w:r>
            <w:r w:rsidRPr="001700D3">
              <w:rPr>
                <w:rFonts w:ascii="Times New Roman" w:hAnsi="Times New Roman"/>
                <w:spacing w:val="100"/>
              </w:rPr>
              <w:t xml:space="preserve"> </w:t>
            </w:r>
            <w:r w:rsidRPr="001700D3">
              <w:rPr>
                <w:rFonts w:ascii="Times New Roman" w:hAnsi="Times New Roman"/>
              </w:rPr>
              <w:t>м</w:t>
            </w:r>
            <w:r w:rsidRPr="001700D3">
              <w:rPr>
                <w:rFonts w:ascii="Times New Roman" w:hAnsi="Times New Roman"/>
                <w:spacing w:val="-1"/>
              </w:rPr>
              <w:t>ыс</w:t>
            </w:r>
            <w:r w:rsidRPr="001700D3">
              <w:rPr>
                <w:rFonts w:ascii="Times New Roman" w:hAnsi="Times New Roman"/>
              </w:rPr>
              <w:t>ли</w:t>
            </w:r>
            <w:r w:rsidRPr="001700D3">
              <w:rPr>
                <w:rFonts w:ascii="Times New Roman" w:hAnsi="Times New Roman"/>
                <w:spacing w:val="100"/>
              </w:rPr>
              <w:t xml:space="preserve"> </w:t>
            </w:r>
            <w:r w:rsidRPr="001700D3">
              <w:rPr>
                <w:rFonts w:ascii="Times New Roman" w:hAnsi="Times New Roman"/>
              </w:rPr>
              <w:t>с</w:t>
            </w:r>
            <w:r w:rsidRPr="001700D3">
              <w:rPr>
                <w:rFonts w:ascii="Times New Roman" w:hAnsi="Times New Roman"/>
                <w:spacing w:val="101"/>
              </w:rPr>
              <w:t xml:space="preserve"> </w:t>
            </w:r>
            <w:r w:rsidRPr="001700D3">
              <w:rPr>
                <w:rFonts w:ascii="Times New Roman" w:hAnsi="Times New Roman"/>
                <w:spacing w:val="1"/>
              </w:rPr>
              <w:t>с</w:t>
            </w:r>
            <w:r w:rsidRPr="001700D3">
              <w:rPr>
                <w:rFonts w:ascii="Times New Roman" w:hAnsi="Times New Roman"/>
                <w:spacing w:val="-1"/>
              </w:rPr>
              <w:t>о</w:t>
            </w:r>
            <w:r w:rsidRPr="001700D3">
              <w:rPr>
                <w:rFonts w:ascii="Times New Roman" w:hAnsi="Times New Roman"/>
              </w:rPr>
              <w:t>ответств</w:t>
            </w:r>
            <w:r w:rsidRPr="001700D3">
              <w:rPr>
                <w:rFonts w:ascii="Times New Roman" w:hAnsi="Times New Roman"/>
                <w:spacing w:val="-2"/>
              </w:rPr>
              <w:t>у</w:t>
            </w:r>
            <w:r w:rsidRPr="001700D3">
              <w:rPr>
                <w:rFonts w:ascii="Times New Roman" w:hAnsi="Times New Roman"/>
              </w:rPr>
              <w:t>ю</w:t>
            </w:r>
            <w:r w:rsidRPr="001700D3">
              <w:rPr>
                <w:rFonts w:ascii="Times New Roman" w:hAnsi="Times New Roman"/>
                <w:spacing w:val="1"/>
              </w:rPr>
              <w:t>щ</w:t>
            </w:r>
            <w:r w:rsidRPr="001700D3">
              <w:rPr>
                <w:rFonts w:ascii="Times New Roman" w:hAnsi="Times New Roman"/>
              </w:rPr>
              <w:t>и</w:t>
            </w:r>
            <w:r w:rsidRPr="001700D3">
              <w:rPr>
                <w:rFonts w:ascii="Times New Roman" w:hAnsi="Times New Roman"/>
                <w:spacing w:val="-1"/>
              </w:rPr>
              <w:t>м</w:t>
            </w:r>
            <w:r w:rsidRPr="001700D3">
              <w:rPr>
                <w:rFonts w:ascii="Times New Roman" w:hAnsi="Times New Roman"/>
              </w:rPr>
              <w:t>и возрас</w:t>
            </w:r>
            <w:r w:rsidRPr="001700D3">
              <w:rPr>
                <w:rFonts w:ascii="Times New Roman" w:hAnsi="Times New Roman"/>
                <w:spacing w:val="1"/>
              </w:rPr>
              <w:t>т</w:t>
            </w:r>
            <w:r w:rsidRPr="001700D3">
              <w:rPr>
                <w:rFonts w:ascii="Times New Roman" w:hAnsi="Times New Roman"/>
              </w:rPr>
              <w:t>у</w:t>
            </w:r>
            <w:r w:rsidRPr="001700D3">
              <w:rPr>
                <w:rFonts w:ascii="Times New Roman" w:hAnsi="Times New Roman"/>
                <w:spacing w:val="103"/>
              </w:rPr>
              <w:t xml:space="preserve"> </w:t>
            </w:r>
            <w:r w:rsidRPr="001700D3">
              <w:rPr>
                <w:rFonts w:ascii="Times New Roman" w:hAnsi="Times New Roman"/>
              </w:rPr>
              <w:t>по</w:t>
            </w:r>
            <w:r w:rsidRPr="001700D3">
              <w:rPr>
                <w:rFonts w:ascii="Times New Roman" w:hAnsi="Times New Roman"/>
                <w:spacing w:val="1"/>
              </w:rPr>
              <w:t>л</w:t>
            </w:r>
            <w:r w:rsidRPr="001700D3">
              <w:rPr>
                <w:rFonts w:ascii="Times New Roman" w:hAnsi="Times New Roman"/>
              </w:rPr>
              <w:t>ното</w:t>
            </w:r>
            <w:r w:rsidRPr="001700D3">
              <w:rPr>
                <w:rFonts w:ascii="Times New Roman" w:hAnsi="Times New Roman"/>
                <w:spacing w:val="1"/>
              </w:rPr>
              <w:t>й</w:t>
            </w:r>
            <w:r w:rsidRPr="001700D3">
              <w:rPr>
                <w:rFonts w:ascii="Times New Roman" w:hAnsi="Times New Roman"/>
                <w:spacing w:val="104"/>
              </w:rPr>
              <w:t xml:space="preserve"> </w:t>
            </w:r>
            <w:r w:rsidRPr="001700D3">
              <w:rPr>
                <w:rFonts w:ascii="Times New Roman" w:hAnsi="Times New Roman"/>
                <w:spacing w:val="1"/>
              </w:rPr>
              <w:t>и</w:t>
            </w:r>
            <w:r w:rsidRPr="001700D3">
              <w:rPr>
                <w:rFonts w:ascii="Times New Roman" w:hAnsi="Times New Roman"/>
                <w:spacing w:val="105"/>
              </w:rPr>
              <w:t xml:space="preserve"> </w:t>
            </w:r>
            <w:r w:rsidRPr="001700D3">
              <w:rPr>
                <w:rFonts w:ascii="Times New Roman" w:hAnsi="Times New Roman"/>
                <w:spacing w:val="2"/>
              </w:rPr>
              <w:t>т</w:t>
            </w:r>
            <w:r w:rsidRPr="001700D3">
              <w:rPr>
                <w:rFonts w:ascii="Times New Roman" w:hAnsi="Times New Roman"/>
              </w:rPr>
              <w:t>о</w:t>
            </w:r>
            <w:r w:rsidRPr="001700D3">
              <w:rPr>
                <w:rFonts w:ascii="Times New Roman" w:hAnsi="Times New Roman"/>
                <w:spacing w:val="1"/>
              </w:rPr>
              <w:t>ч</w:t>
            </w:r>
            <w:r w:rsidRPr="001700D3">
              <w:rPr>
                <w:rFonts w:ascii="Times New Roman" w:hAnsi="Times New Roman"/>
              </w:rPr>
              <w:t>нос</w:t>
            </w:r>
            <w:r w:rsidRPr="001700D3">
              <w:rPr>
                <w:rFonts w:ascii="Times New Roman" w:hAnsi="Times New Roman"/>
                <w:spacing w:val="1"/>
              </w:rPr>
              <w:t>т</w:t>
            </w:r>
            <w:r w:rsidRPr="001700D3">
              <w:rPr>
                <w:rFonts w:ascii="Times New Roman" w:hAnsi="Times New Roman"/>
              </w:rPr>
              <w:t>ью</w:t>
            </w:r>
            <w:r w:rsidRPr="001700D3">
              <w:rPr>
                <w:rFonts w:ascii="Times New Roman" w:hAnsi="Times New Roman"/>
                <w:spacing w:val="1"/>
              </w:rPr>
              <w:t>,</w:t>
            </w:r>
            <w:r w:rsidRPr="001700D3">
              <w:rPr>
                <w:rFonts w:ascii="Times New Roman" w:hAnsi="Times New Roman"/>
                <w:spacing w:val="105"/>
              </w:rPr>
              <w:t xml:space="preserve"> </w:t>
            </w:r>
            <w:r w:rsidRPr="001700D3">
              <w:rPr>
                <w:rFonts w:ascii="Times New Roman" w:hAnsi="Times New Roman"/>
                <w:spacing w:val="-1"/>
              </w:rPr>
              <w:t>у</w:t>
            </w:r>
            <w:r w:rsidRPr="001700D3">
              <w:rPr>
                <w:rFonts w:ascii="Times New Roman" w:hAnsi="Times New Roman"/>
              </w:rPr>
              <w:t>час</w:t>
            </w:r>
            <w:r w:rsidRPr="001700D3">
              <w:rPr>
                <w:rFonts w:ascii="Times New Roman" w:hAnsi="Times New Roman"/>
                <w:spacing w:val="1"/>
              </w:rPr>
              <w:t>т</w:t>
            </w:r>
            <w:r w:rsidRPr="001700D3">
              <w:rPr>
                <w:rFonts w:ascii="Times New Roman" w:hAnsi="Times New Roman"/>
                <w:spacing w:val="-1"/>
              </w:rPr>
              <w:t>в</w:t>
            </w:r>
            <w:r w:rsidRPr="001700D3">
              <w:rPr>
                <w:rFonts w:ascii="Times New Roman" w:hAnsi="Times New Roman"/>
              </w:rPr>
              <w:t>овать</w:t>
            </w:r>
            <w:r w:rsidRPr="001700D3">
              <w:rPr>
                <w:rFonts w:ascii="Times New Roman" w:hAnsi="Times New Roman"/>
                <w:spacing w:val="106"/>
              </w:rPr>
              <w:t xml:space="preserve"> </w:t>
            </w:r>
            <w:r w:rsidRPr="001700D3">
              <w:rPr>
                <w:rFonts w:ascii="Times New Roman" w:hAnsi="Times New Roman"/>
              </w:rPr>
              <w:t>в к</w:t>
            </w:r>
            <w:r w:rsidRPr="001700D3">
              <w:rPr>
                <w:rFonts w:ascii="Times New Roman" w:hAnsi="Times New Roman"/>
                <w:spacing w:val="1"/>
              </w:rPr>
              <w:t>о</w:t>
            </w:r>
            <w:r w:rsidRPr="001700D3">
              <w:rPr>
                <w:rFonts w:ascii="Times New Roman" w:hAnsi="Times New Roman"/>
              </w:rPr>
              <w:t>л</w:t>
            </w:r>
            <w:r w:rsidRPr="001700D3">
              <w:rPr>
                <w:rFonts w:ascii="Times New Roman" w:hAnsi="Times New Roman"/>
                <w:spacing w:val="1"/>
              </w:rPr>
              <w:t>л</w:t>
            </w:r>
            <w:r w:rsidRPr="001700D3">
              <w:rPr>
                <w:rFonts w:ascii="Times New Roman" w:hAnsi="Times New Roman"/>
                <w:spacing w:val="-1"/>
              </w:rPr>
              <w:t>е</w:t>
            </w:r>
            <w:r w:rsidRPr="001700D3">
              <w:rPr>
                <w:rFonts w:ascii="Times New Roman" w:hAnsi="Times New Roman"/>
              </w:rPr>
              <w:t>к</w:t>
            </w:r>
            <w:r w:rsidRPr="001700D3">
              <w:rPr>
                <w:rFonts w:ascii="Times New Roman" w:hAnsi="Times New Roman"/>
                <w:spacing w:val="1"/>
              </w:rPr>
              <w:t>т</w:t>
            </w:r>
            <w:r w:rsidRPr="001700D3">
              <w:rPr>
                <w:rFonts w:ascii="Times New Roman" w:hAnsi="Times New Roman"/>
              </w:rPr>
              <w:t>и</w:t>
            </w:r>
            <w:r w:rsidRPr="001700D3">
              <w:rPr>
                <w:rFonts w:ascii="Times New Roman" w:hAnsi="Times New Roman"/>
                <w:spacing w:val="-1"/>
              </w:rPr>
              <w:t>в</w:t>
            </w:r>
            <w:r w:rsidRPr="001700D3">
              <w:rPr>
                <w:rFonts w:ascii="Times New Roman" w:hAnsi="Times New Roman"/>
              </w:rPr>
              <w:t>ном</w:t>
            </w:r>
            <w:r w:rsidRPr="001700D3">
              <w:rPr>
                <w:rFonts w:ascii="Times New Roman" w:hAnsi="Times New Roman"/>
                <w:spacing w:val="26"/>
              </w:rPr>
              <w:t xml:space="preserve"> </w:t>
            </w:r>
            <w:r w:rsidRPr="001700D3">
              <w:rPr>
                <w:rFonts w:ascii="Times New Roman" w:hAnsi="Times New Roman"/>
              </w:rPr>
              <w:t>о</w:t>
            </w:r>
            <w:r w:rsidRPr="001700D3">
              <w:rPr>
                <w:rFonts w:ascii="Times New Roman" w:hAnsi="Times New Roman"/>
                <w:spacing w:val="1"/>
              </w:rPr>
              <w:t>бс</w:t>
            </w:r>
            <w:r w:rsidRPr="001700D3">
              <w:rPr>
                <w:rFonts w:ascii="Times New Roman" w:hAnsi="Times New Roman"/>
                <w:spacing w:val="-1"/>
              </w:rPr>
              <w:t>у</w:t>
            </w:r>
            <w:r w:rsidRPr="001700D3">
              <w:rPr>
                <w:rFonts w:ascii="Times New Roman" w:hAnsi="Times New Roman"/>
              </w:rPr>
              <w:t>ж</w:t>
            </w:r>
            <w:r w:rsidRPr="001700D3">
              <w:rPr>
                <w:rFonts w:ascii="Times New Roman" w:hAnsi="Times New Roman"/>
                <w:spacing w:val="1"/>
              </w:rPr>
              <w:t>де</w:t>
            </w:r>
            <w:r w:rsidRPr="001700D3">
              <w:rPr>
                <w:rFonts w:ascii="Times New Roman" w:hAnsi="Times New Roman"/>
              </w:rPr>
              <w:t>н</w:t>
            </w:r>
            <w:r w:rsidRPr="001700D3">
              <w:rPr>
                <w:rFonts w:ascii="Times New Roman" w:hAnsi="Times New Roman"/>
                <w:spacing w:val="-2"/>
              </w:rPr>
              <w:t>и</w:t>
            </w:r>
            <w:r w:rsidRPr="001700D3">
              <w:rPr>
                <w:rFonts w:ascii="Times New Roman" w:hAnsi="Times New Roman"/>
              </w:rPr>
              <w:t>и</w:t>
            </w:r>
            <w:r w:rsidRPr="001700D3">
              <w:rPr>
                <w:rFonts w:ascii="Times New Roman" w:hAnsi="Times New Roman"/>
                <w:spacing w:val="25"/>
              </w:rPr>
              <w:t xml:space="preserve"> </w:t>
            </w:r>
            <w:r w:rsidRPr="001700D3">
              <w:rPr>
                <w:rFonts w:ascii="Times New Roman" w:hAnsi="Times New Roman"/>
                <w:spacing w:val="1"/>
              </w:rPr>
              <w:t>п</w:t>
            </w:r>
            <w:r w:rsidRPr="001700D3">
              <w:rPr>
                <w:rFonts w:ascii="Times New Roman" w:hAnsi="Times New Roman"/>
              </w:rPr>
              <w:t>ро</w:t>
            </w:r>
            <w:r w:rsidRPr="001700D3">
              <w:rPr>
                <w:rFonts w:ascii="Times New Roman" w:hAnsi="Times New Roman"/>
                <w:spacing w:val="1"/>
              </w:rPr>
              <w:t>б</w:t>
            </w:r>
            <w:r w:rsidRPr="001700D3">
              <w:rPr>
                <w:rFonts w:ascii="Times New Roman" w:hAnsi="Times New Roman"/>
              </w:rPr>
              <w:t>л</w:t>
            </w:r>
            <w:r w:rsidRPr="001700D3">
              <w:rPr>
                <w:rFonts w:ascii="Times New Roman" w:hAnsi="Times New Roman"/>
                <w:spacing w:val="1"/>
              </w:rPr>
              <w:t>е</w:t>
            </w:r>
            <w:r w:rsidRPr="001700D3">
              <w:rPr>
                <w:rFonts w:ascii="Times New Roman" w:hAnsi="Times New Roman"/>
              </w:rPr>
              <w:t>мы;</w:t>
            </w:r>
            <w:r w:rsidRPr="001700D3">
              <w:rPr>
                <w:rFonts w:ascii="Times New Roman" w:hAnsi="Times New Roman"/>
                <w:spacing w:val="26"/>
              </w:rPr>
              <w:t xml:space="preserve"> </w:t>
            </w:r>
            <w:r w:rsidRPr="001700D3">
              <w:rPr>
                <w:rFonts w:ascii="Times New Roman" w:hAnsi="Times New Roman"/>
                <w:spacing w:val="1"/>
              </w:rPr>
              <w:t>в</w:t>
            </w:r>
            <w:r w:rsidRPr="001700D3">
              <w:rPr>
                <w:rFonts w:ascii="Times New Roman" w:hAnsi="Times New Roman"/>
              </w:rPr>
              <w:t>оспиты</w:t>
            </w:r>
            <w:r w:rsidRPr="001700D3">
              <w:rPr>
                <w:rFonts w:ascii="Times New Roman" w:hAnsi="Times New Roman"/>
                <w:spacing w:val="1"/>
              </w:rPr>
              <w:t>в</w:t>
            </w:r>
            <w:r w:rsidRPr="001700D3">
              <w:rPr>
                <w:rFonts w:ascii="Times New Roman" w:hAnsi="Times New Roman"/>
              </w:rPr>
              <w:t>а</w:t>
            </w:r>
            <w:r w:rsidRPr="001700D3">
              <w:rPr>
                <w:rFonts w:ascii="Times New Roman" w:hAnsi="Times New Roman"/>
                <w:spacing w:val="-2"/>
              </w:rPr>
              <w:t>т</w:t>
            </w:r>
            <w:r w:rsidRPr="001700D3">
              <w:rPr>
                <w:rFonts w:ascii="Times New Roman" w:hAnsi="Times New Roman"/>
              </w:rPr>
              <w:t>ь ч</w:t>
            </w:r>
            <w:r w:rsidRPr="001700D3">
              <w:rPr>
                <w:rFonts w:ascii="Times New Roman" w:hAnsi="Times New Roman"/>
                <w:spacing w:val="-2"/>
              </w:rPr>
              <w:t>у</w:t>
            </w:r>
            <w:r w:rsidRPr="001700D3">
              <w:rPr>
                <w:rFonts w:ascii="Times New Roman" w:hAnsi="Times New Roman"/>
                <w:spacing w:val="-1"/>
              </w:rPr>
              <w:t>в</w:t>
            </w:r>
            <w:r w:rsidRPr="001700D3">
              <w:rPr>
                <w:rFonts w:ascii="Times New Roman" w:hAnsi="Times New Roman"/>
              </w:rPr>
              <w:t>ство</w:t>
            </w:r>
            <w:r w:rsidRPr="001700D3">
              <w:rPr>
                <w:rFonts w:ascii="Times New Roman" w:hAnsi="Times New Roman"/>
              </w:rPr>
              <w:tab/>
              <w:t>к</w:t>
            </w:r>
            <w:r w:rsidRPr="001700D3">
              <w:rPr>
                <w:rFonts w:ascii="Times New Roman" w:hAnsi="Times New Roman"/>
                <w:spacing w:val="1"/>
              </w:rPr>
              <w:t>о</w:t>
            </w:r>
            <w:r w:rsidRPr="001700D3">
              <w:rPr>
                <w:rFonts w:ascii="Times New Roman" w:hAnsi="Times New Roman"/>
              </w:rPr>
              <w:t>л</w:t>
            </w:r>
            <w:r w:rsidRPr="001700D3">
              <w:rPr>
                <w:rFonts w:ascii="Times New Roman" w:hAnsi="Times New Roman"/>
                <w:spacing w:val="1"/>
              </w:rPr>
              <w:t>ле</w:t>
            </w:r>
            <w:r w:rsidRPr="001700D3">
              <w:rPr>
                <w:rFonts w:ascii="Times New Roman" w:hAnsi="Times New Roman"/>
              </w:rPr>
              <w:t>к</w:t>
            </w:r>
            <w:r w:rsidRPr="001700D3">
              <w:rPr>
                <w:rFonts w:ascii="Times New Roman" w:hAnsi="Times New Roman"/>
                <w:spacing w:val="1"/>
              </w:rPr>
              <w:t>т</w:t>
            </w:r>
            <w:r w:rsidRPr="001700D3">
              <w:rPr>
                <w:rFonts w:ascii="Times New Roman" w:hAnsi="Times New Roman"/>
              </w:rPr>
              <w:t>и</w:t>
            </w:r>
            <w:r w:rsidRPr="001700D3">
              <w:rPr>
                <w:rFonts w:ascii="Times New Roman" w:hAnsi="Times New Roman"/>
                <w:spacing w:val="-1"/>
              </w:rPr>
              <w:t>в</w:t>
            </w:r>
            <w:r w:rsidRPr="001700D3">
              <w:rPr>
                <w:rFonts w:ascii="Times New Roman" w:hAnsi="Times New Roman"/>
              </w:rPr>
              <w:t>но</w:t>
            </w:r>
            <w:r w:rsidRPr="001700D3">
              <w:rPr>
                <w:rFonts w:ascii="Times New Roman" w:hAnsi="Times New Roman"/>
                <w:spacing w:val="1"/>
              </w:rPr>
              <w:t>й</w:t>
            </w:r>
            <w:r w:rsidRPr="001700D3">
              <w:rPr>
                <w:rFonts w:ascii="Times New Roman" w:hAnsi="Times New Roman"/>
                <w:spacing w:val="1"/>
              </w:rPr>
              <w:tab/>
            </w:r>
            <w:r w:rsidRPr="001700D3">
              <w:rPr>
                <w:rFonts w:ascii="Times New Roman" w:hAnsi="Times New Roman"/>
              </w:rPr>
              <w:t>ответс</w:t>
            </w:r>
            <w:r w:rsidRPr="001700D3">
              <w:rPr>
                <w:rFonts w:ascii="Times New Roman" w:hAnsi="Times New Roman"/>
                <w:spacing w:val="1"/>
              </w:rPr>
              <w:t>т</w:t>
            </w:r>
            <w:r w:rsidRPr="001700D3">
              <w:rPr>
                <w:rFonts w:ascii="Times New Roman" w:hAnsi="Times New Roman"/>
              </w:rPr>
              <w:t>венност</w:t>
            </w:r>
            <w:r w:rsidRPr="001700D3">
              <w:rPr>
                <w:rFonts w:ascii="Times New Roman" w:hAnsi="Times New Roman"/>
                <w:spacing w:val="1"/>
              </w:rPr>
              <w:t>и</w:t>
            </w:r>
            <w:r w:rsidRPr="001700D3">
              <w:rPr>
                <w:rFonts w:ascii="Times New Roman" w:hAnsi="Times New Roman"/>
                <w:spacing w:val="1"/>
              </w:rPr>
              <w:tab/>
            </w:r>
            <w:r w:rsidRPr="001700D3">
              <w:rPr>
                <w:rFonts w:ascii="Times New Roman" w:hAnsi="Times New Roman"/>
              </w:rPr>
              <w:t>и</w:t>
            </w:r>
          </w:p>
          <w:p w:rsidR="00537650" w:rsidRPr="001700D3" w:rsidRDefault="00537650" w:rsidP="00A35A36">
            <w:pPr>
              <w:widowControl w:val="0"/>
              <w:tabs>
                <w:tab w:val="left" w:pos="1238"/>
                <w:tab w:val="left" w:pos="2943"/>
                <w:tab w:val="left" w:pos="4898"/>
              </w:tabs>
              <w:autoSpaceDE w:val="0"/>
              <w:autoSpaceDN w:val="0"/>
              <w:adjustRightInd w:val="0"/>
              <w:spacing w:after="0" w:line="261" w:lineRule="auto"/>
              <w:ind w:left="108" w:right="89"/>
              <w:jc w:val="both"/>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1066"/>
        </w:trPr>
        <w:tc>
          <w:tcPr>
            <w:tcW w:w="1280" w:type="dxa"/>
            <w:vMerge/>
            <w:tcBorders>
              <w:top w:val="nil"/>
              <w:left w:val="single" w:sz="2" w:space="0" w:color="auto"/>
              <w:bottom w:val="single" w:sz="2" w:space="0" w:color="auto"/>
              <w:right w:val="single" w:sz="2" w:space="0" w:color="auto"/>
            </w:tcBorders>
          </w:tcPr>
          <w:p w:rsidR="00537650" w:rsidRPr="001700D3" w:rsidRDefault="00537650" w:rsidP="00A35A36">
            <w:pPr>
              <w:widowControl w:val="0"/>
              <w:tabs>
                <w:tab w:val="left" w:pos="1238"/>
                <w:tab w:val="left" w:pos="2943"/>
                <w:tab w:val="left" w:pos="4898"/>
              </w:tabs>
              <w:autoSpaceDE w:val="0"/>
              <w:autoSpaceDN w:val="0"/>
              <w:adjustRightInd w:val="0"/>
              <w:spacing w:after="0" w:line="261" w:lineRule="auto"/>
              <w:ind w:left="108" w:right="89"/>
              <w:jc w:val="both"/>
              <w:rPr>
                <w:rFonts w:ascii="Times New Roman" w:hAnsi="Times New Roman"/>
                <w:sz w:val="24"/>
                <w:szCs w:val="24"/>
              </w:rPr>
            </w:pPr>
          </w:p>
        </w:tc>
        <w:tc>
          <w:tcPr>
            <w:tcW w:w="2409" w:type="dxa"/>
            <w:vMerge/>
            <w:tcBorders>
              <w:top w:val="nil"/>
              <w:left w:val="single" w:sz="2" w:space="0" w:color="auto"/>
              <w:bottom w:val="single" w:sz="2" w:space="0" w:color="auto"/>
              <w:right w:val="single" w:sz="2" w:space="0" w:color="auto"/>
            </w:tcBorders>
          </w:tcPr>
          <w:p w:rsidR="00537650" w:rsidRPr="001700D3" w:rsidRDefault="00537650" w:rsidP="00A35A36">
            <w:pPr>
              <w:widowControl w:val="0"/>
              <w:tabs>
                <w:tab w:val="left" w:pos="1238"/>
                <w:tab w:val="left" w:pos="2943"/>
                <w:tab w:val="left" w:pos="4898"/>
              </w:tabs>
              <w:autoSpaceDE w:val="0"/>
              <w:autoSpaceDN w:val="0"/>
              <w:adjustRightInd w:val="0"/>
              <w:spacing w:after="0" w:line="261" w:lineRule="auto"/>
              <w:ind w:left="108" w:right="89"/>
              <w:jc w:val="both"/>
              <w:rPr>
                <w:rFonts w:ascii="Times New Roman" w:hAnsi="Times New Roman"/>
                <w:sz w:val="24"/>
                <w:szCs w:val="24"/>
              </w:rPr>
            </w:pPr>
          </w:p>
        </w:tc>
        <w:tc>
          <w:tcPr>
            <w:tcW w:w="1417" w:type="dxa"/>
            <w:vMerge/>
            <w:tcBorders>
              <w:left w:val="single" w:sz="2" w:space="0" w:color="auto"/>
              <w:bottom w:val="single" w:sz="2" w:space="0" w:color="auto"/>
              <w:right w:val="single" w:sz="2" w:space="0" w:color="auto"/>
            </w:tcBorders>
          </w:tcPr>
          <w:p w:rsidR="00537650" w:rsidRPr="001700D3" w:rsidRDefault="00537650" w:rsidP="00A35A36">
            <w:pPr>
              <w:widowControl w:val="0"/>
              <w:tabs>
                <w:tab w:val="left" w:pos="1238"/>
                <w:tab w:val="left" w:pos="2943"/>
                <w:tab w:val="left" w:pos="4898"/>
              </w:tabs>
              <w:autoSpaceDE w:val="0"/>
              <w:autoSpaceDN w:val="0"/>
              <w:adjustRightInd w:val="0"/>
              <w:spacing w:after="0" w:line="261" w:lineRule="auto"/>
              <w:ind w:left="108" w:right="89"/>
              <w:jc w:val="both"/>
              <w:rPr>
                <w:rFonts w:ascii="Times New Roman" w:hAnsi="Times New Roman"/>
                <w:sz w:val="24"/>
                <w:szCs w:val="24"/>
              </w:rPr>
            </w:pPr>
          </w:p>
        </w:tc>
        <w:tc>
          <w:tcPr>
            <w:tcW w:w="1557" w:type="dxa"/>
            <w:vMerge/>
            <w:tcBorders>
              <w:left w:val="single" w:sz="2" w:space="0" w:color="auto"/>
              <w:bottom w:val="single" w:sz="2" w:space="0" w:color="auto"/>
              <w:right w:val="single" w:sz="2" w:space="0" w:color="auto"/>
            </w:tcBorders>
          </w:tcPr>
          <w:p w:rsidR="00537650" w:rsidRPr="001700D3" w:rsidRDefault="00537650" w:rsidP="00A35A36">
            <w:pPr>
              <w:widowControl w:val="0"/>
              <w:tabs>
                <w:tab w:val="left" w:pos="1238"/>
                <w:tab w:val="left" w:pos="2943"/>
                <w:tab w:val="left" w:pos="4898"/>
              </w:tabs>
              <w:autoSpaceDE w:val="0"/>
              <w:autoSpaceDN w:val="0"/>
              <w:adjustRightInd w:val="0"/>
              <w:spacing w:after="0" w:line="261" w:lineRule="auto"/>
              <w:ind w:left="108" w:right="89"/>
              <w:jc w:val="both"/>
              <w:rPr>
                <w:rFonts w:ascii="Times New Roman" w:hAnsi="Times New Roman"/>
                <w:sz w:val="24"/>
                <w:szCs w:val="24"/>
              </w:rPr>
            </w:pPr>
          </w:p>
        </w:tc>
        <w:tc>
          <w:tcPr>
            <w:tcW w:w="2672" w:type="dxa"/>
            <w:gridSpan w:val="8"/>
            <w:tcBorders>
              <w:top w:val="nil"/>
              <w:left w:val="single" w:sz="2" w:space="0" w:color="auto"/>
              <w:bottom w:val="single" w:sz="2" w:space="0" w:color="auto"/>
              <w:right w:val="single" w:sz="2" w:space="0" w:color="auto"/>
            </w:tcBorders>
          </w:tcPr>
          <w:p w:rsidR="00537650" w:rsidRPr="001700D3" w:rsidRDefault="00537650" w:rsidP="00A35A36">
            <w:pPr>
              <w:widowControl w:val="0"/>
              <w:tabs>
                <w:tab w:val="left" w:pos="1238"/>
                <w:tab w:val="left" w:pos="2943"/>
                <w:tab w:val="left" w:pos="4898"/>
              </w:tabs>
              <w:autoSpaceDE w:val="0"/>
              <w:autoSpaceDN w:val="0"/>
              <w:adjustRightInd w:val="0"/>
              <w:spacing w:after="0" w:line="261" w:lineRule="auto"/>
              <w:ind w:left="108" w:right="89"/>
              <w:jc w:val="both"/>
              <w:rPr>
                <w:rFonts w:ascii="Times New Roman" w:hAnsi="Times New Roman"/>
                <w:sz w:val="24"/>
                <w:szCs w:val="24"/>
              </w:rPr>
            </w:pPr>
          </w:p>
        </w:tc>
        <w:tc>
          <w:tcPr>
            <w:tcW w:w="5129" w:type="dxa"/>
            <w:vMerge/>
            <w:tcBorders>
              <w:top w:val="nil"/>
              <w:left w:val="single" w:sz="2" w:space="0" w:color="auto"/>
              <w:bottom w:val="single" w:sz="2" w:space="0" w:color="auto"/>
              <w:right w:val="single" w:sz="2" w:space="0" w:color="auto"/>
            </w:tcBorders>
          </w:tcPr>
          <w:p w:rsidR="00537650" w:rsidRPr="001700D3" w:rsidRDefault="00537650" w:rsidP="00A35A36">
            <w:pPr>
              <w:widowControl w:val="0"/>
              <w:tabs>
                <w:tab w:val="left" w:pos="1238"/>
                <w:tab w:val="left" w:pos="2943"/>
                <w:tab w:val="left" w:pos="4898"/>
              </w:tabs>
              <w:autoSpaceDE w:val="0"/>
              <w:autoSpaceDN w:val="0"/>
              <w:adjustRightInd w:val="0"/>
              <w:spacing w:after="0" w:line="261" w:lineRule="auto"/>
              <w:ind w:left="108" w:right="89"/>
              <w:jc w:val="both"/>
              <w:rPr>
                <w:rFonts w:ascii="Times New Roman" w:hAnsi="Times New Roman"/>
                <w:sz w:val="24"/>
                <w:szCs w:val="24"/>
              </w:rPr>
            </w:pPr>
          </w:p>
        </w:tc>
      </w:tr>
    </w:tbl>
    <w:p w:rsidR="00537650" w:rsidRDefault="00537650" w:rsidP="00537650">
      <w:pPr>
        <w:widowControl w:val="0"/>
        <w:autoSpaceDE w:val="0"/>
        <w:autoSpaceDN w:val="0"/>
        <w:adjustRightInd w:val="0"/>
        <w:spacing w:after="0" w:line="240" w:lineRule="auto"/>
        <w:rPr>
          <w:rFonts w:ascii="Times New Roman" w:hAnsi="Times New Roman"/>
          <w:sz w:val="24"/>
          <w:szCs w:val="24"/>
        </w:rPr>
        <w:sectPr w:rsidR="0053765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72"/>
        <w:gridCol w:w="5129"/>
      </w:tblGrid>
      <w:tr w:rsidR="00537650" w:rsidRPr="001700D3" w:rsidTr="00A35A36">
        <w:tblPrEx>
          <w:tblCellMar>
            <w:top w:w="0" w:type="dxa"/>
            <w:left w:w="0" w:type="dxa"/>
            <w:bottom w:w="0" w:type="dxa"/>
            <w:right w:w="0" w:type="dxa"/>
          </w:tblCellMar>
        </w:tblPrEx>
        <w:trPr>
          <w:trHeight w:hRule="exact" w:val="1097"/>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2672"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512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tabs>
                <w:tab w:val="left" w:pos="2150"/>
                <w:tab w:val="left" w:pos="3633"/>
              </w:tabs>
              <w:autoSpaceDE w:val="0"/>
              <w:autoSpaceDN w:val="0"/>
              <w:adjustRightInd w:val="0"/>
              <w:spacing w:before="43" w:after="0" w:line="271" w:lineRule="auto"/>
              <w:ind w:left="108" w:right="54"/>
              <w:rPr>
                <w:rFonts w:ascii="Times New Roman" w:hAnsi="Times New Roman"/>
                <w:sz w:val="24"/>
                <w:szCs w:val="24"/>
              </w:rPr>
            </w:pPr>
            <w:r w:rsidRPr="001700D3">
              <w:rPr>
                <w:rFonts w:ascii="Times New Roman" w:hAnsi="Times New Roman"/>
              </w:rPr>
              <w:t>сп</w:t>
            </w:r>
            <w:r w:rsidRPr="001700D3">
              <w:rPr>
                <w:rFonts w:ascii="Times New Roman" w:hAnsi="Times New Roman"/>
                <w:spacing w:val="1"/>
              </w:rPr>
              <w:t>о</w:t>
            </w:r>
            <w:r w:rsidRPr="001700D3">
              <w:rPr>
                <w:rFonts w:ascii="Times New Roman" w:hAnsi="Times New Roman"/>
              </w:rPr>
              <w:t>собствовать</w:t>
            </w:r>
            <w:r w:rsidRPr="001700D3">
              <w:rPr>
                <w:rFonts w:ascii="Times New Roman" w:hAnsi="Times New Roman"/>
              </w:rPr>
              <w:tab/>
              <w:t>ра</w:t>
            </w:r>
            <w:r w:rsidRPr="001700D3">
              <w:rPr>
                <w:rFonts w:ascii="Times New Roman" w:hAnsi="Times New Roman"/>
                <w:spacing w:val="1"/>
              </w:rPr>
              <w:t>з</w:t>
            </w:r>
            <w:r w:rsidRPr="001700D3">
              <w:rPr>
                <w:rFonts w:ascii="Times New Roman" w:hAnsi="Times New Roman"/>
                <w:spacing w:val="-3"/>
              </w:rPr>
              <w:t>в</w:t>
            </w:r>
            <w:r w:rsidRPr="001700D3">
              <w:rPr>
                <w:rFonts w:ascii="Times New Roman" w:hAnsi="Times New Roman"/>
              </w:rPr>
              <w:t>итию</w:t>
            </w:r>
            <w:r w:rsidRPr="001700D3">
              <w:rPr>
                <w:rFonts w:ascii="Times New Roman" w:hAnsi="Times New Roman"/>
              </w:rPr>
              <w:tab/>
              <w:t>к</w:t>
            </w:r>
            <w:r w:rsidRPr="001700D3">
              <w:rPr>
                <w:rFonts w:ascii="Times New Roman" w:hAnsi="Times New Roman"/>
                <w:spacing w:val="1"/>
              </w:rPr>
              <w:t>о</w:t>
            </w:r>
            <w:r w:rsidRPr="001700D3">
              <w:rPr>
                <w:rFonts w:ascii="Times New Roman" w:hAnsi="Times New Roman"/>
                <w:spacing w:val="-1"/>
              </w:rPr>
              <w:t>л</w:t>
            </w:r>
            <w:r w:rsidRPr="001700D3">
              <w:rPr>
                <w:rFonts w:ascii="Times New Roman" w:hAnsi="Times New Roman"/>
              </w:rPr>
              <w:t>ле</w:t>
            </w:r>
            <w:r w:rsidRPr="001700D3">
              <w:rPr>
                <w:rFonts w:ascii="Times New Roman" w:hAnsi="Times New Roman"/>
                <w:spacing w:val="1"/>
              </w:rPr>
              <w:t>кт</w:t>
            </w:r>
            <w:r w:rsidRPr="001700D3">
              <w:rPr>
                <w:rFonts w:ascii="Times New Roman" w:hAnsi="Times New Roman"/>
              </w:rPr>
              <w:t>и</w:t>
            </w:r>
            <w:r w:rsidRPr="001700D3">
              <w:rPr>
                <w:rFonts w:ascii="Times New Roman" w:hAnsi="Times New Roman"/>
                <w:spacing w:val="-1"/>
              </w:rPr>
              <w:t>в</w:t>
            </w:r>
            <w:r w:rsidRPr="001700D3">
              <w:rPr>
                <w:rFonts w:ascii="Times New Roman" w:hAnsi="Times New Roman"/>
              </w:rPr>
              <w:t>но</w:t>
            </w:r>
            <w:r w:rsidRPr="001700D3">
              <w:rPr>
                <w:rFonts w:ascii="Times New Roman" w:hAnsi="Times New Roman"/>
                <w:spacing w:val="-1"/>
              </w:rPr>
              <w:t>г</w:t>
            </w:r>
            <w:r w:rsidRPr="001700D3">
              <w:rPr>
                <w:rFonts w:ascii="Times New Roman" w:hAnsi="Times New Roman"/>
              </w:rPr>
              <w:t>о творчес</w:t>
            </w:r>
            <w:r w:rsidRPr="001700D3">
              <w:rPr>
                <w:rFonts w:ascii="Times New Roman" w:hAnsi="Times New Roman"/>
                <w:spacing w:val="1"/>
              </w:rPr>
              <w:t>т</w:t>
            </w:r>
            <w:r w:rsidRPr="001700D3">
              <w:rPr>
                <w:rFonts w:ascii="Times New Roman" w:hAnsi="Times New Roman"/>
              </w:rPr>
              <w:t>ва.</w:t>
            </w:r>
          </w:p>
          <w:p w:rsidR="00537650" w:rsidRPr="001700D3" w:rsidRDefault="00537650" w:rsidP="00A35A36">
            <w:pPr>
              <w:widowControl w:val="0"/>
              <w:tabs>
                <w:tab w:val="left" w:pos="2150"/>
                <w:tab w:val="left" w:pos="3633"/>
              </w:tabs>
              <w:autoSpaceDE w:val="0"/>
              <w:autoSpaceDN w:val="0"/>
              <w:adjustRightInd w:val="0"/>
              <w:spacing w:before="43" w:after="0" w:line="271" w:lineRule="auto"/>
              <w:ind w:left="108" w:right="54"/>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2919"/>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11</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r w:rsidRPr="001700D3">
              <w:rPr>
                <w:rFonts w:ascii="Times New Roman" w:hAnsi="Times New Roman"/>
                <w:sz w:val="24"/>
                <w:szCs w:val="24"/>
              </w:rPr>
              <w:t>Мораль</w:t>
            </w:r>
            <w:r w:rsidRPr="001700D3">
              <w:rPr>
                <w:rFonts w:ascii="Times New Roman" w:hAnsi="Times New Roman"/>
                <w:spacing w:val="1"/>
                <w:sz w:val="24"/>
                <w:szCs w:val="24"/>
              </w:rPr>
              <w:t>н</w:t>
            </w:r>
            <w:r w:rsidRPr="001700D3">
              <w:rPr>
                <w:rFonts w:ascii="Times New Roman" w:hAnsi="Times New Roman"/>
                <w:sz w:val="24"/>
                <w:szCs w:val="24"/>
              </w:rPr>
              <w:t>ый долг.</w:t>
            </w:r>
          </w:p>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72"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75" w:lineRule="auto"/>
              <w:ind w:left="110" w:right="209"/>
              <w:rPr>
                <w:rFonts w:ascii="Times New Roman" w:hAnsi="Times New Roman"/>
                <w:sz w:val="24"/>
                <w:szCs w:val="24"/>
              </w:rPr>
            </w:pPr>
            <w:r w:rsidRPr="001700D3">
              <w:rPr>
                <w:rFonts w:ascii="Times New Roman" w:hAnsi="Times New Roman"/>
                <w:sz w:val="24"/>
                <w:szCs w:val="24"/>
              </w:rPr>
              <w:t>И</w:t>
            </w:r>
            <w:r w:rsidRPr="001700D3">
              <w:rPr>
                <w:rFonts w:ascii="Times New Roman" w:hAnsi="Times New Roman"/>
                <w:spacing w:val="-1"/>
                <w:sz w:val="24"/>
                <w:szCs w:val="24"/>
              </w:rPr>
              <w:t>с</w:t>
            </w:r>
            <w:r w:rsidRPr="001700D3">
              <w:rPr>
                <w:rFonts w:ascii="Times New Roman" w:hAnsi="Times New Roman"/>
                <w:sz w:val="24"/>
                <w:szCs w:val="24"/>
              </w:rPr>
              <w:t>пол</w:t>
            </w:r>
            <w:r w:rsidRPr="001700D3">
              <w:rPr>
                <w:rFonts w:ascii="Times New Roman" w:hAnsi="Times New Roman"/>
                <w:spacing w:val="1"/>
                <w:sz w:val="24"/>
                <w:szCs w:val="24"/>
              </w:rPr>
              <w:t>н</w:t>
            </w:r>
            <w:r w:rsidRPr="001700D3">
              <w:rPr>
                <w:rFonts w:ascii="Times New Roman" w:hAnsi="Times New Roman"/>
                <w:sz w:val="24"/>
                <w:szCs w:val="24"/>
              </w:rPr>
              <w:t>я</w:t>
            </w:r>
            <w:r w:rsidRPr="001700D3">
              <w:rPr>
                <w:rFonts w:ascii="Times New Roman" w:hAnsi="Times New Roman"/>
                <w:spacing w:val="1"/>
                <w:sz w:val="24"/>
                <w:szCs w:val="24"/>
              </w:rPr>
              <w:t>т</w:t>
            </w:r>
            <w:r w:rsidRPr="001700D3">
              <w:rPr>
                <w:rFonts w:ascii="Times New Roman" w:hAnsi="Times New Roman"/>
                <w:sz w:val="24"/>
                <w:szCs w:val="24"/>
              </w:rPr>
              <w:t xml:space="preserve">ь </w:t>
            </w:r>
            <w:r w:rsidRPr="001700D3">
              <w:rPr>
                <w:rFonts w:ascii="Times New Roman" w:hAnsi="Times New Roman"/>
                <w:spacing w:val="-4"/>
                <w:sz w:val="24"/>
                <w:szCs w:val="24"/>
              </w:rPr>
              <w:t>у</w:t>
            </w:r>
            <w:r w:rsidRPr="001700D3">
              <w:rPr>
                <w:rFonts w:ascii="Times New Roman" w:hAnsi="Times New Roman"/>
                <w:sz w:val="24"/>
                <w:szCs w:val="24"/>
              </w:rPr>
              <w:t>станов</w:t>
            </w:r>
            <w:r w:rsidRPr="001700D3">
              <w:rPr>
                <w:rFonts w:ascii="Times New Roman" w:hAnsi="Times New Roman"/>
                <w:spacing w:val="2"/>
                <w:sz w:val="24"/>
                <w:szCs w:val="24"/>
              </w:rPr>
              <w:t>л</w:t>
            </w:r>
            <w:r w:rsidRPr="001700D3">
              <w:rPr>
                <w:rFonts w:ascii="Times New Roman" w:hAnsi="Times New Roman"/>
                <w:sz w:val="24"/>
                <w:szCs w:val="24"/>
              </w:rPr>
              <w:t>ен</w:t>
            </w:r>
            <w:r w:rsidRPr="001700D3">
              <w:rPr>
                <w:rFonts w:ascii="Times New Roman" w:hAnsi="Times New Roman"/>
                <w:spacing w:val="1"/>
                <w:sz w:val="24"/>
                <w:szCs w:val="24"/>
              </w:rPr>
              <w:t>н</w:t>
            </w:r>
            <w:r w:rsidRPr="001700D3">
              <w:rPr>
                <w:rFonts w:ascii="Times New Roman" w:hAnsi="Times New Roman"/>
                <w:sz w:val="24"/>
                <w:szCs w:val="24"/>
              </w:rPr>
              <w:t>ые в обще</w:t>
            </w:r>
            <w:r w:rsidRPr="001700D3">
              <w:rPr>
                <w:rFonts w:ascii="Times New Roman" w:hAnsi="Times New Roman"/>
                <w:spacing w:val="-1"/>
                <w:sz w:val="24"/>
                <w:szCs w:val="24"/>
              </w:rPr>
              <w:t>с</w:t>
            </w:r>
            <w:r w:rsidRPr="001700D3">
              <w:rPr>
                <w:rFonts w:ascii="Times New Roman" w:hAnsi="Times New Roman"/>
                <w:sz w:val="24"/>
                <w:szCs w:val="24"/>
              </w:rPr>
              <w:t>тве мор</w:t>
            </w:r>
            <w:r w:rsidRPr="001700D3">
              <w:rPr>
                <w:rFonts w:ascii="Times New Roman" w:hAnsi="Times New Roman"/>
                <w:spacing w:val="-1"/>
                <w:sz w:val="24"/>
                <w:szCs w:val="24"/>
              </w:rPr>
              <w:t>а</w:t>
            </w:r>
            <w:r w:rsidRPr="001700D3">
              <w:rPr>
                <w:rFonts w:ascii="Times New Roman" w:hAnsi="Times New Roman"/>
                <w:sz w:val="24"/>
                <w:szCs w:val="24"/>
              </w:rPr>
              <w:t>ль</w:t>
            </w:r>
            <w:r w:rsidRPr="001700D3">
              <w:rPr>
                <w:rFonts w:ascii="Times New Roman" w:hAnsi="Times New Roman"/>
                <w:spacing w:val="1"/>
                <w:sz w:val="24"/>
                <w:szCs w:val="24"/>
              </w:rPr>
              <w:t>н</w:t>
            </w:r>
            <w:r w:rsidRPr="001700D3">
              <w:rPr>
                <w:rFonts w:ascii="Times New Roman" w:hAnsi="Times New Roman"/>
                <w:sz w:val="24"/>
                <w:szCs w:val="24"/>
              </w:rPr>
              <w:t>ые</w:t>
            </w:r>
            <w:r w:rsidRPr="001700D3">
              <w:rPr>
                <w:rFonts w:ascii="Times New Roman" w:hAnsi="Times New Roman"/>
                <w:spacing w:val="-1"/>
                <w:sz w:val="24"/>
                <w:szCs w:val="24"/>
              </w:rPr>
              <w:t xml:space="preserve"> </w:t>
            </w:r>
            <w:r w:rsidRPr="001700D3">
              <w:rPr>
                <w:rFonts w:ascii="Times New Roman" w:hAnsi="Times New Roman"/>
                <w:sz w:val="24"/>
                <w:szCs w:val="24"/>
              </w:rPr>
              <w:t>нормы</w:t>
            </w:r>
          </w:p>
          <w:p w:rsidR="00537650" w:rsidRPr="001700D3" w:rsidRDefault="00537650" w:rsidP="00A35A36">
            <w:pPr>
              <w:widowControl w:val="0"/>
              <w:autoSpaceDE w:val="0"/>
              <w:autoSpaceDN w:val="0"/>
              <w:adjustRightInd w:val="0"/>
              <w:spacing w:before="14" w:after="0" w:line="275" w:lineRule="auto"/>
              <w:ind w:left="110" w:right="209"/>
              <w:rPr>
                <w:rFonts w:ascii="Times New Roman" w:hAnsi="Times New Roman"/>
                <w:sz w:val="24"/>
                <w:szCs w:val="24"/>
              </w:rPr>
            </w:pPr>
          </w:p>
        </w:tc>
        <w:tc>
          <w:tcPr>
            <w:tcW w:w="512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line="275" w:lineRule="auto"/>
              <w:ind w:left="108" w:right="483"/>
              <w:rPr>
                <w:rFonts w:ascii="Times New Roman" w:hAnsi="Times New Roman"/>
                <w:sz w:val="24"/>
                <w:szCs w:val="24"/>
              </w:rPr>
            </w:pPr>
            <w:r w:rsidRPr="001700D3">
              <w:rPr>
                <w:rFonts w:ascii="Times New Roman" w:hAnsi="Times New Roman"/>
              </w:rPr>
              <w:t>Л.:</w:t>
            </w:r>
            <w:r w:rsidRPr="001700D3">
              <w:rPr>
                <w:rFonts w:ascii="Times New Roman" w:hAnsi="Times New Roman"/>
                <w:spacing w:val="1"/>
              </w:rPr>
              <w:t xml:space="preserve"> </w:t>
            </w:r>
            <w:r w:rsidRPr="001700D3">
              <w:rPr>
                <w:rFonts w:ascii="Times New Roman" w:hAnsi="Times New Roman"/>
              </w:rPr>
              <w:t>М</w:t>
            </w:r>
            <w:r w:rsidRPr="001700D3">
              <w:rPr>
                <w:rFonts w:ascii="Times New Roman" w:hAnsi="Times New Roman"/>
                <w:spacing w:val="1"/>
              </w:rPr>
              <w:t>о</w:t>
            </w:r>
            <w:r w:rsidRPr="001700D3">
              <w:rPr>
                <w:rFonts w:ascii="Times New Roman" w:hAnsi="Times New Roman"/>
              </w:rPr>
              <w:t xml:space="preserve">тивация </w:t>
            </w:r>
            <w:r w:rsidRPr="001700D3">
              <w:rPr>
                <w:rFonts w:ascii="Times New Roman" w:hAnsi="Times New Roman"/>
                <w:spacing w:val="-1"/>
              </w:rPr>
              <w:t>уч</w:t>
            </w:r>
            <w:r w:rsidRPr="001700D3">
              <w:rPr>
                <w:rFonts w:ascii="Times New Roman" w:hAnsi="Times New Roman"/>
              </w:rPr>
              <w:t>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 xml:space="preserve">й </w:t>
            </w:r>
            <w:r w:rsidRPr="001700D3">
              <w:rPr>
                <w:rFonts w:ascii="Times New Roman" w:hAnsi="Times New Roman"/>
                <w:spacing w:val="-1"/>
              </w:rPr>
              <w:t>д</w:t>
            </w:r>
            <w:r w:rsidRPr="001700D3">
              <w:rPr>
                <w:rFonts w:ascii="Times New Roman" w:hAnsi="Times New Roman"/>
              </w:rPr>
              <w:t>еятель</w:t>
            </w:r>
            <w:r w:rsidRPr="001700D3">
              <w:rPr>
                <w:rFonts w:ascii="Times New Roman" w:hAnsi="Times New Roman"/>
                <w:spacing w:val="1"/>
              </w:rPr>
              <w:t>н</w:t>
            </w:r>
            <w:r w:rsidRPr="001700D3">
              <w:rPr>
                <w:rFonts w:ascii="Times New Roman" w:hAnsi="Times New Roman"/>
              </w:rPr>
              <w:t>о</w:t>
            </w:r>
            <w:r w:rsidRPr="001700D3">
              <w:rPr>
                <w:rFonts w:ascii="Times New Roman" w:hAnsi="Times New Roman"/>
                <w:spacing w:val="1"/>
              </w:rPr>
              <w:t>с</w:t>
            </w:r>
            <w:r w:rsidRPr="001700D3">
              <w:rPr>
                <w:rFonts w:ascii="Times New Roman" w:hAnsi="Times New Roman"/>
              </w:rPr>
              <w:t>ти на</w:t>
            </w:r>
            <w:r w:rsidRPr="001700D3">
              <w:rPr>
                <w:rFonts w:ascii="Times New Roman" w:hAnsi="Times New Roman"/>
                <w:spacing w:val="-1"/>
              </w:rPr>
              <w:t xml:space="preserve"> </w:t>
            </w:r>
            <w:r w:rsidRPr="001700D3">
              <w:rPr>
                <w:rFonts w:ascii="Times New Roman" w:hAnsi="Times New Roman"/>
              </w:rPr>
              <w:t>осно</w:t>
            </w:r>
            <w:r w:rsidRPr="001700D3">
              <w:rPr>
                <w:rFonts w:ascii="Times New Roman" w:hAnsi="Times New Roman"/>
                <w:spacing w:val="1"/>
              </w:rPr>
              <w:t>в</w:t>
            </w:r>
            <w:r w:rsidRPr="001700D3">
              <w:rPr>
                <w:rFonts w:ascii="Times New Roman" w:hAnsi="Times New Roman"/>
              </w:rPr>
              <w:t>е име</w:t>
            </w:r>
            <w:r w:rsidRPr="001700D3">
              <w:rPr>
                <w:rFonts w:ascii="Times New Roman" w:hAnsi="Times New Roman"/>
                <w:spacing w:val="1"/>
              </w:rPr>
              <w:t>ющ</w:t>
            </w:r>
            <w:r w:rsidRPr="001700D3">
              <w:rPr>
                <w:rFonts w:ascii="Times New Roman" w:hAnsi="Times New Roman"/>
              </w:rPr>
              <w:t>и</w:t>
            </w:r>
            <w:r w:rsidRPr="001700D3">
              <w:rPr>
                <w:rFonts w:ascii="Times New Roman" w:hAnsi="Times New Roman"/>
                <w:spacing w:val="-1"/>
              </w:rPr>
              <w:t>х</w:t>
            </w:r>
            <w:r w:rsidRPr="001700D3">
              <w:rPr>
                <w:rFonts w:ascii="Times New Roman" w:hAnsi="Times New Roman"/>
              </w:rPr>
              <w:t>ся знаний.</w:t>
            </w:r>
          </w:p>
          <w:p w:rsidR="00537650" w:rsidRPr="001700D3" w:rsidRDefault="00537650" w:rsidP="00A35A36">
            <w:pPr>
              <w:widowControl w:val="0"/>
              <w:autoSpaceDE w:val="0"/>
              <w:autoSpaceDN w:val="0"/>
              <w:adjustRightInd w:val="0"/>
              <w:spacing w:after="0"/>
              <w:ind w:left="108" w:right="494"/>
              <w:rPr>
                <w:rFonts w:ascii="Times New Roman" w:hAnsi="Times New Roman"/>
                <w:sz w:val="24"/>
                <w:szCs w:val="24"/>
              </w:rPr>
            </w:pPr>
            <w:r w:rsidRPr="001700D3">
              <w:rPr>
                <w:rFonts w:ascii="Times New Roman" w:hAnsi="Times New Roman"/>
              </w:rPr>
              <w:t xml:space="preserve">П.: </w:t>
            </w:r>
            <w:r w:rsidRPr="001700D3">
              <w:rPr>
                <w:rFonts w:ascii="Times New Roman" w:hAnsi="Times New Roman"/>
                <w:spacing w:val="1"/>
              </w:rPr>
              <w:t>С</w:t>
            </w:r>
            <w:r w:rsidRPr="001700D3">
              <w:rPr>
                <w:rFonts w:ascii="Times New Roman" w:hAnsi="Times New Roman"/>
              </w:rPr>
              <w:t>амо</w:t>
            </w:r>
            <w:r w:rsidRPr="001700D3">
              <w:rPr>
                <w:rFonts w:ascii="Times New Roman" w:hAnsi="Times New Roman"/>
                <w:spacing w:val="1"/>
              </w:rPr>
              <w:t>с</w:t>
            </w:r>
            <w:r w:rsidRPr="001700D3">
              <w:rPr>
                <w:rFonts w:ascii="Times New Roman" w:hAnsi="Times New Roman"/>
              </w:rPr>
              <w:t>т</w:t>
            </w:r>
            <w:r w:rsidRPr="001700D3">
              <w:rPr>
                <w:rFonts w:ascii="Times New Roman" w:hAnsi="Times New Roman"/>
                <w:spacing w:val="1"/>
              </w:rPr>
              <w:t>о</w:t>
            </w:r>
            <w:r w:rsidRPr="001700D3">
              <w:rPr>
                <w:rFonts w:ascii="Times New Roman" w:hAnsi="Times New Roman"/>
              </w:rPr>
              <w:t>ят</w:t>
            </w:r>
            <w:r w:rsidRPr="001700D3">
              <w:rPr>
                <w:rFonts w:ascii="Times New Roman" w:hAnsi="Times New Roman"/>
                <w:spacing w:val="-2"/>
              </w:rPr>
              <w:t>е</w:t>
            </w:r>
            <w:r w:rsidRPr="001700D3">
              <w:rPr>
                <w:rFonts w:ascii="Times New Roman" w:hAnsi="Times New Roman"/>
              </w:rPr>
              <w:t>льн</w:t>
            </w:r>
            <w:r w:rsidRPr="001700D3">
              <w:rPr>
                <w:rFonts w:ascii="Times New Roman" w:hAnsi="Times New Roman"/>
                <w:spacing w:val="1"/>
              </w:rPr>
              <w:t>о</w:t>
            </w:r>
            <w:r w:rsidRPr="001700D3">
              <w:rPr>
                <w:rFonts w:ascii="Times New Roman" w:hAnsi="Times New Roman"/>
              </w:rPr>
              <w:t xml:space="preserve"> выд</w:t>
            </w:r>
            <w:r w:rsidRPr="001700D3">
              <w:rPr>
                <w:rFonts w:ascii="Times New Roman" w:hAnsi="Times New Roman"/>
                <w:spacing w:val="-2"/>
              </w:rPr>
              <w:t>е</w:t>
            </w:r>
            <w:r w:rsidRPr="001700D3">
              <w:rPr>
                <w:rFonts w:ascii="Times New Roman" w:hAnsi="Times New Roman"/>
              </w:rPr>
              <w:t xml:space="preserve">лять и </w:t>
            </w:r>
            <w:r w:rsidRPr="001700D3">
              <w:rPr>
                <w:rFonts w:ascii="Times New Roman" w:hAnsi="Times New Roman"/>
                <w:spacing w:val="1"/>
              </w:rPr>
              <w:t>ф</w:t>
            </w:r>
            <w:r w:rsidRPr="001700D3">
              <w:rPr>
                <w:rFonts w:ascii="Times New Roman" w:hAnsi="Times New Roman"/>
              </w:rPr>
              <w:t>о</w:t>
            </w:r>
            <w:r w:rsidRPr="001700D3">
              <w:rPr>
                <w:rFonts w:ascii="Times New Roman" w:hAnsi="Times New Roman"/>
                <w:spacing w:val="1"/>
              </w:rPr>
              <w:t>р</w:t>
            </w:r>
            <w:r w:rsidRPr="001700D3">
              <w:rPr>
                <w:rFonts w:ascii="Times New Roman" w:hAnsi="Times New Roman"/>
              </w:rPr>
              <w:t>м</w:t>
            </w:r>
            <w:r w:rsidRPr="001700D3">
              <w:rPr>
                <w:rFonts w:ascii="Times New Roman" w:hAnsi="Times New Roman"/>
                <w:spacing w:val="-1"/>
              </w:rPr>
              <w:t>у</w:t>
            </w:r>
            <w:r w:rsidRPr="001700D3">
              <w:rPr>
                <w:rFonts w:ascii="Times New Roman" w:hAnsi="Times New Roman"/>
              </w:rPr>
              <w:t>лир</w:t>
            </w:r>
            <w:r w:rsidRPr="001700D3">
              <w:rPr>
                <w:rFonts w:ascii="Times New Roman" w:hAnsi="Times New Roman"/>
                <w:spacing w:val="1"/>
              </w:rPr>
              <w:t>о</w:t>
            </w:r>
            <w:r w:rsidRPr="001700D3">
              <w:rPr>
                <w:rFonts w:ascii="Times New Roman" w:hAnsi="Times New Roman"/>
              </w:rPr>
              <w:t>вать познавате</w:t>
            </w:r>
            <w:r w:rsidRPr="001700D3">
              <w:rPr>
                <w:rFonts w:ascii="Times New Roman" w:hAnsi="Times New Roman"/>
                <w:spacing w:val="1"/>
              </w:rPr>
              <w:t>л</w:t>
            </w:r>
            <w:r w:rsidRPr="001700D3">
              <w:rPr>
                <w:rFonts w:ascii="Times New Roman" w:hAnsi="Times New Roman"/>
              </w:rPr>
              <w:t>ь</w:t>
            </w:r>
            <w:r w:rsidRPr="001700D3">
              <w:rPr>
                <w:rFonts w:ascii="Times New Roman" w:hAnsi="Times New Roman"/>
                <w:spacing w:val="1"/>
              </w:rPr>
              <w:t>н</w:t>
            </w:r>
            <w:r w:rsidRPr="001700D3">
              <w:rPr>
                <w:rFonts w:ascii="Times New Roman" w:hAnsi="Times New Roman"/>
                <w:spacing w:val="-1"/>
              </w:rPr>
              <w:t>у</w:t>
            </w:r>
            <w:r w:rsidRPr="001700D3">
              <w:rPr>
                <w:rFonts w:ascii="Times New Roman" w:hAnsi="Times New Roman"/>
              </w:rPr>
              <w:t>ю ц</w:t>
            </w:r>
            <w:r w:rsidRPr="001700D3">
              <w:rPr>
                <w:rFonts w:ascii="Times New Roman" w:hAnsi="Times New Roman"/>
                <w:spacing w:val="1"/>
              </w:rPr>
              <w:t>е</w:t>
            </w:r>
            <w:r w:rsidRPr="001700D3">
              <w:rPr>
                <w:rFonts w:ascii="Times New Roman" w:hAnsi="Times New Roman"/>
              </w:rPr>
              <w:t>ль</w:t>
            </w:r>
          </w:p>
          <w:p w:rsidR="00537650" w:rsidRPr="001700D3" w:rsidRDefault="00537650" w:rsidP="00A35A36">
            <w:pPr>
              <w:widowControl w:val="0"/>
              <w:autoSpaceDE w:val="0"/>
              <w:autoSpaceDN w:val="0"/>
              <w:adjustRightInd w:val="0"/>
              <w:spacing w:after="0" w:line="275" w:lineRule="auto"/>
              <w:ind w:left="108" w:right="145"/>
              <w:rPr>
                <w:rFonts w:ascii="Times New Roman" w:hAnsi="Times New Roman"/>
                <w:sz w:val="24"/>
                <w:szCs w:val="24"/>
              </w:rPr>
            </w:pPr>
            <w:r w:rsidRPr="001700D3">
              <w:rPr>
                <w:rFonts w:ascii="Times New Roman" w:hAnsi="Times New Roman"/>
              </w:rPr>
              <w:t>Р.:</w:t>
            </w:r>
            <w:r w:rsidRPr="001700D3">
              <w:rPr>
                <w:rFonts w:ascii="Times New Roman" w:hAnsi="Times New Roman"/>
                <w:spacing w:val="1"/>
              </w:rPr>
              <w:t xml:space="preserve"> </w:t>
            </w:r>
            <w:r w:rsidRPr="001700D3">
              <w:rPr>
                <w:rFonts w:ascii="Times New Roman" w:hAnsi="Times New Roman"/>
              </w:rPr>
              <w:t>Вно</w:t>
            </w:r>
            <w:r w:rsidRPr="001700D3">
              <w:rPr>
                <w:rFonts w:ascii="Times New Roman" w:hAnsi="Times New Roman"/>
                <w:spacing w:val="1"/>
              </w:rPr>
              <w:t>с</w:t>
            </w:r>
            <w:r w:rsidRPr="001700D3">
              <w:rPr>
                <w:rFonts w:ascii="Times New Roman" w:hAnsi="Times New Roman"/>
              </w:rPr>
              <w:t>ит</w:t>
            </w:r>
            <w:r w:rsidRPr="001700D3">
              <w:rPr>
                <w:rFonts w:ascii="Times New Roman" w:hAnsi="Times New Roman"/>
                <w:spacing w:val="1"/>
              </w:rPr>
              <w:t>ь</w:t>
            </w:r>
            <w:r w:rsidRPr="001700D3">
              <w:rPr>
                <w:rFonts w:ascii="Times New Roman" w:hAnsi="Times New Roman"/>
              </w:rPr>
              <w:t xml:space="preserve"> н</w:t>
            </w:r>
            <w:r w:rsidRPr="001700D3">
              <w:rPr>
                <w:rFonts w:ascii="Times New Roman" w:hAnsi="Times New Roman"/>
                <w:spacing w:val="-1"/>
              </w:rPr>
              <w:t>е</w:t>
            </w:r>
            <w:r w:rsidRPr="001700D3">
              <w:rPr>
                <w:rFonts w:ascii="Times New Roman" w:hAnsi="Times New Roman"/>
              </w:rPr>
              <w:t>обх</w:t>
            </w:r>
            <w:r w:rsidRPr="001700D3">
              <w:rPr>
                <w:rFonts w:ascii="Times New Roman" w:hAnsi="Times New Roman"/>
                <w:spacing w:val="-1"/>
              </w:rPr>
              <w:t>о</w:t>
            </w:r>
            <w:r w:rsidRPr="001700D3">
              <w:rPr>
                <w:rFonts w:ascii="Times New Roman" w:hAnsi="Times New Roman"/>
              </w:rPr>
              <w:t>ди</w:t>
            </w:r>
            <w:r w:rsidRPr="001700D3">
              <w:rPr>
                <w:rFonts w:ascii="Times New Roman" w:hAnsi="Times New Roman"/>
                <w:spacing w:val="1"/>
              </w:rPr>
              <w:t>м</w:t>
            </w:r>
            <w:r w:rsidRPr="001700D3">
              <w:rPr>
                <w:rFonts w:ascii="Times New Roman" w:hAnsi="Times New Roman"/>
              </w:rPr>
              <w:t>ые кор</w:t>
            </w:r>
            <w:r w:rsidRPr="001700D3">
              <w:rPr>
                <w:rFonts w:ascii="Times New Roman" w:hAnsi="Times New Roman"/>
                <w:spacing w:val="1"/>
              </w:rPr>
              <w:t>р</w:t>
            </w:r>
            <w:r w:rsidRPr="001700D3">
              <w:rPr>
                <w:rFonts w:ascii="Times New Roman" w:hAnsi="Times New Roman"/>
                <w:spacing w:val="-1"/>
              </w:rPr>
              <w:t>е</w:t>
            </w:r>
            <w:r w:rsidRPr="001700D3">
              <w:rPr>
                <w:rFonts w:ascii="Times New Roman" w:hAnsi="Times New Roman"/>
              </w:rPr>
              <w:t>кт</w:t>
            </w:r>
            <w:r w:rsidRPr="001700D3">
              <w:rPr>
                <w:rFonts w:ascii="Times New Roman" w:hAnsi="Times New Roman"/>
                <w:spacing w:val="1"/>
              </w:rPr>
              <w:t>и</w:t>
            </w:r>
            <w:r w:rsidRPr="001700D3">
              <w:rPr>
                <w:rFonts w:ascii="Times New Roman" w:hAnsi="Times New Roman"/>
                <w:spacing w:val="-1"/>
              </w:rPr>
              <w:t>в</w:t>
            </w:r>
            <w:r w:rsidRPr="001700D3">
              <w:rPr>
                <w:rFonts w:ascii="Times New Roman" w:hAnsi="Times New Roman"/>
              </w:rPr>
              <w:t xml:space="preserve">ы в </w:t>
            </w:r>
            <w:r w:rsidRPr="001700D3">
              <w:rPr>
                <w:rFonts w:ascii="Times New Roman" w:hAnsi="Times New Roman"/>
                <w:spacing w:val="1"/>
              </w:rPr>
              <w:t>д</w:t>
            </w:r>
            <w:r w:rsidRPr="001700D3">
              <w:rPr>
                <w:rFonts w:ascii="Times New Roman" w:hAnsi="Times New Roman"/>
              </w:rPr>
              <w:t>е</w:t>
            </w:r>
            <w:r w:rsidRPr="001700D3">
              <w:rPr>
                <w:rFonts w:ascii="Times New Roman" w:hAnsi="Times New Roman"/>
                <w:spacing w:val="-1"/>
              </w:rPr>
              <w:t>й</w:t>
            </w:r>
            <w:r w:rsidRPr="001700D3">
              <w:rPr>
                <w:rFonts w:ascii="Times New Roman" w:hAnsi="Times New Roman"/>
              </w:rPr>
              <w:t>ствие по</w:t>
            </w:r>
            <w:r w:rsidRPr="001700D3">
              <w:rPr>
                <w:rFonts w:ascii="Times New Roman" w:hAnsi="Times New Roman"/>
                <w:spacing w:val="1"/>
              </w:rPr>
              <w:t>с</w:t>
            </w:r>
            <w:r w:rsidRPr="001700D3">
              <w:rPr>
                <w:rFonts w:ascii="Times New Roman" w:hAnsi="Times New Roman"/>
              </w:rPr>
              <w:t>ле</w:t>
            </w:r>
            <w:r w:rsidRPr="001700D3">
              <w:rPr>
                <w:rFonts w:ascii="Times New Roman" w:hAnsi="Times New Roman"/>
                <w:spacing w:val="1"/>
              </w:rPr>
              <w:t xml:space="preserve"> </w:t>
            </w:r>
            <w:r w:rsidRPr="001700D3">
              <w:rPr>
                <w:rFonts w:ascii="Times New Roman" w:hAnsi="Times New Roman"/>
                <w:spacing w:val="-1"/>
              </w:rPr>
              <w:t>е</w:t>
            </w:r>
            <w:r w:rsidRPr="001700D3">
              <w:rPr>
                <w:rFonts w:ascii="Times New Roman" w:hAnsi="Times New Roman"/>
              </w:rPr>
              <w:t>г</w:t>
            </w:r>
            <w:r w:rsidRPr="001700D3">
              <w:rPr>
                <w:rFonts w:ascii="Times New Roman" w:hAnsi="Times New Roman"/>
                <w:spacing w:val="1"/>
              </w:rPr>
              <w:t>о</w:t>
            </w:r>
            <w:r w:rsidRPr="001700D3">
              <w:rPr>
                <w:rFonts w:ascii="Times New Roman" w:hAnsi="Times New Roman"/>
              </w:rPr>
              <w:t xml:space="preserve"> заве</w:t>
            </w:r>
            <w:r w:rsidRPr="001700D3">
              <w:rPr>
                <w:rFonts w:ascii="Times New Roman" w:hAnsi="Times New Roman"/>
                <w:spacing w:val="-1"/>
              </w:rPr>
              <w:t>р</w:t>
            </w:r>
            <w:r w:rsidRPr="001700D3">
              <w:rPr>
                <w:rFonts w:ascii="Times New Roman" w:hAnsi="Times New Roman"/>
              </w:rPr>
              <w:t>ш</w:t>
            </w:r>
            <w:r w:rsidRPr="001700D3">
              <w:rPr>
                <w:rFonts w:ascii="Times New Roman" w:hAnsi="Times New Roman"/>
                <w:spacing w:val="1"/>
              </w:rPr>
              <w:t>е</w:t>
            </w:r>
            <w:r w:rsidRPr="001700D3">
              <w:rPr>
                <w:rFonts w:ascii="Times New Roman" w:hAnsi="Times New Roman"/>
              </w:rPr>
              <w:t>ния на</w:t>
            </w:r>
            <w:r w:rsidRPr="001700D3">
              <w:rPr>
                <w:rFonts w:ascii="Times New Roman" w:hAnsi="Times New Roman"/>
                <w:spacing w:val="-2"/>
              </w:rPr>
              <w:t xml:space="preserve"> </w:t>
            </w:r>
            <w:r w:rsidRPr="001700D3">
              <w:rPr>
                <w:rFonts w:ascii="Times New Roman" w:hAnsi="Times New Roman"/>
              </w:rPr>
              <w:t>ос</w:t>
            </w:r>
            <w:r w:rsidRPr="001700D3">
              <w:rPr>
                <w:rFonts w:ascii="Times New Roman" w:hAnsi="Times New Roman"/>
                <w:spacing w:val="1"/>
              </w:rPr>
              <w:t>н</w:t>
            </w:r>
            <w:r w:rsidRPr="001700D3">
              <w:rPr>
                <w:rFonts w:ascii="Times New Roman" w:hAnsi="Times New Roman"/>
              </w:rPr>
              <w:t xml:space="preserve">ове </w:t>
            </w:r>
            <w:r w:rsidRPr="001700D3">
              <w:rPr>
                <w:rFonts w:ascii="Times New Roman" w:hAnsi="Times New Roman"/>
                <w:spacing w:val="1"/>
              </w:rPr>
              <w:t>е</w:t>
            </w:r>
            <w:r w:rsidRPr="001700D3">
              <w:rPr>
                <w:rFonts w:ascii="Times New Roman" w:hAnsi="Times New Roman"/>
                <w:spacing w:val="-1"/>
              </w:rPr>
              <w:t>г</w:t>
            </w:r>
            <w:r w:rsidRPr="001700D3">
              <w:rPr>
                <w:rFonts w:ascii="Times New Roman" w:hAnsi="Times New Roman"/>
              </w:rPr>
              <w:t>о о</w:t>
            </w:r>
            <w:r w:rsidRPr="001700D3">
              <w:rPr>
                <w:rFonts w:ascii="Times New Roman" w:hAnsi="Times New Roman"/>
                <w:spacing w:val="1"/>
              </w:rPr>
              <w:t>ц</w:t>
            </w:r>
            <w:r w:rsidRPr="001700D3">
              <w:rPr>
                <w:rFonts w:ascii="Times New Roman" w:hAnsi="Times New Roman"/>
              </w:rPr>
              <w:t>ен</w:t>
            </w:r>
            <w:r w:rsidRPr="001700D3">
              <w:rPr>
                <w:rFonts w:ascii="Times New Roman" w:hAnsi="Times New Roman"/>
                <w:spacing w:val="1"/>
              </w:rPr>
              <w:t>к</w:t>
            </w:r>
            <w:r w:rsidRPr="001700D3">
              <w:rPr>
                <w:rFonts w:ascii="Times New Roman" w:hAnsi="Times New Roman"/>
              </w:rPr>
              <w:t xml:space="preserve">и </w:t>
            </w:r>
            <w:r w:rsidRPr="001700D3">
              <w:rPr>
                <w:rFonts w:ascii="Times New Roman" w:hAnsi="Times New Roman"/>
                <w:spacing w:val="1"/>
              </w:rPr>
              <w:t>и</w:t>
            </w:r>
            <w:r w:rsidRPr="001700D3">
              <w:rPr>
                <w:rFonts w:ascii="Times New Roman" w:hAnsi="Times New Roman"/>
              </w:rPr>
              <w:t xml:space="preserve"> </w:t>
            </w:r>
            <w:r w:rsidRPr="001700D3">
              <w:rPr>
                <w:rFonts w:ascii="Times New Roman" w:hAnsi="Times New Roman"/>
                <w:spacing w:val="-2"/>
              </w:rPr>
              <w:t>у</w:t>
            </w:r>
            <w:r w:rsidRPr="001700D3">
              <w:rPr>
                <w:rFonts w:ascii="Times New Roman" w:hAnsi="Times New Roman"/>
                <w:spacing w:val="-1"/>
              </w:rPr>
              <w:t>ч</w:t>
            </w:r>
            <w:r w:rsidRPr="001700D3">
              <w:rPr>
                <w:rFonts w:ascii="Times New Roman" w:hAnsi="Times New Roman"/>
              </w:rPr>
              <w:t>ет</w:t>
            </w:r>
            <w:r w:rsidRPr="001700D3">
              <w:rPr>
                <w:rFonts w:ascii="Times New Roman" w:hAnsi="Times New Roman"/>
                <w:spacing w:val="1"/>
              </w:rPr>
              <w:t>а</w:t>
            </w:r>
            <w:r w:rsidRPr="001700D3">
              <w:rPr>
                <w:rFonts w:ascii="Times New Roman" w:hAnsi="Times New Roman"/>
              </w:rPr>
              <w:t xml:space="preserve"> с</w:t>
            </w:r>
            <w:r w:rsidRPr="001700D3">
              <w:rPr>
                <w:rFonts w:ascii="Times New Roman" w:hAnsi="Times New Roman"/>
                <w:spacing w:val="1"/>
              </w:rPr>
              <w:t>д</w:t>
            </w:r>
            <w:r w:rsidRPr="001700D3">
              <w:rPr>
                <w:rFonts w:ascii="Times New Roman" w:hAnsi="Times New Roman"/>
              </w:rPr>
              <w:t>еланных</w:t>
            </w:r>
            <w:r w:rsidRPr="001700D3">
              <w:rPr>
                <w:rFonts w:ascii="Times New Roman" w:hAnsi="Times New Roman"/>
                <w:spacing w:val="1"/>
              </w:rPr>
              <w:t xml:space="preserve"> </w:t>
            </w:r>
            <w:r w:rsidRPr="001700D3">
              <w:rPr>
                <w:rFonts w:ascii="Times New Roman" w:hAnsi="Times New Roman"/>
                <w:spacing w:val="-1"/>
              </w:rPr>
              <w:t>о</w:t>
            </w:r>
            <w:r w:rsidRPr="001700D3">
              <w:rPr>
                <w:rFonts w:ascii="Times New Roman" w:hAnsi="Times New Roman"/>
              </w:rPr>
              <w:t>ши</w:t>
            </w:r>
            <w:r w:rsidRPr="001700D3">
              <w:rPr>
                <w:rFonts w:ascii="Times New Roman" w:hAnsi="Times New Roman"/>
                <w:spacing w:val="1"/>
              </w:rPr>
              <w:t>б</w:t>
            </w:r>
            <w:r w:rsidRPr="001700D3">
              <w:rPr>
                <w:rFonts w:ascii="Times New Roman" w:hAnsi="Times New Roman"/>
                <w:spacing w:val="-1"/>
              </w:rPr>
              <w:t>о</w:t>
            </w:r>
            <w:r w:rsidRPr="001700D3">
              <w:rPr>
                <w:rFonts w:ascii="Times New Roman" w:hAnsi="Times New Roman"/>
              </w:rPr>
              <w:t>к.</w:t>
            </w:r>
          </w:p>
          <w:p w:rsidR="00537650" w:rsidRPr="001700D3" w:rsidRDefault="00537650" w:rsidP="00A35A36">
            <w:pPr>
              <w:widowControl w:val="0"/>
              <w:autoSpaceDE w:val="0"/>
              <w:autoSpaceDN w:val="0"/>
              <w:adjustRightInd w:val="0"/>
              <w:spacing w:after="0" w:line="275" w:lineRule="auto"/>
              <w:ind w:left="108" w:right="58"/>
              <w:rPr>
                <w:rFonts w:ascii="Times New Roman" w:hAnsi="Times New Roman"/>
                <w:sz w:val="24"/>
                <w:szCs w:val="24"/>
              </w:rPr>
            </w:pP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У</w:t>
            </w:r>
            <w:r w:rsidRPr="001700D3">
              <w:rPr>
                <w:rFonts w:ascii="Times New Roman" w:hAnsi="Times New Roman"/>
                <w:spacing w:val="1"/>
              </w:rPr>
              <w:t>м</w:t>
            </w:r>
            <w:r w:rsidRPr="001700D3">
              <w:rPr>
                <w:rFonts w:ascii="Times New Roman" w:hAnsi="Times New Roman"/>
              </w:rPr>
              <w:t>ение</w:t>
            </w:r>
            <w:r w:rsidRPr="001700D3">
              <w:rPr>
                <w:rFonts w:ascii="Times New Roman" w:hAnsi="Times New Roman"/>
                <w:spacing w:val="-1"/>
              </w:rPr>
              <w:t xml:space="preserve"> </w:t>
            </w:r>
            <w:r w:rsidRPr="001700D3">
              <w:rPr>
                <w:rFonts w:ascii="Times New Roman" w:hAnsi="Times New Roman"/>
              </w:rPr>
              <w:t>стр</w:t>
            </w:r>
            <w:r w:rsidRPr="001700D3">
              <w:rPr>
                <w:rFonts w:ascii="Times New Roman" w:hAnsi="Times New Roman"/>
                <w:spacing w:val="1"/>
              </w:rPr>
              <w:t>о</w:t>
            </w:r>
            <w:r w:rsidRPr="001700D3">
              <w:rPr>
                <w:rFonts w:ascii="Times New Roman" w:hAnsi="Times New Roman"/>
              </w:rPr>
              <w:t>ить м</w:t>
            </w:r>
            <w:r w:rsidRPr="001700D3">
              <w:rPr>
                <w:rFonts w:ascii="Times New Roman" w:hAnsi="Times New Roman"/>
                <w:spacing w:val="1"/>
              </w:rPr>
              <w:t>о</w:t>
            </w:r>
            <w:r w:rsidRPr="001700D3">
              <w:rPr>
                <w:rFonts w:ascii="Times New Roman" w:hAnsi="Times New Roman"/>
              </w:rPr>
              <w:t>н</w:t>
            </w:r>
            <w:r w:rsidRPr="001700D3">
              <w:rPr>
                <w:rFonts w:ascii="Times New Roman" w:hAnsi="Times New Roman"/>
                <w:spacing w:val="-2"/>
              </w:rPr>
              <w:t>о</w:t>
            </w:r>
            <w:r w:rsidRPr="001700D3">
              <w:rPr>
                <w:rFonts w:ascii="Times New Roman" w:hAnsi="Times New Roman"/>
              </w:rPr>
              <w:t>ло</w:t>
            </w:r>
            <w:r w:rsidRPr="001700D3">
              <w:rPr>
                <w:rFonts w:ascii="Times New Roman" w:hAnsi="Times New Roman"/>
                <w:spacing w:val="1"/>
              </w:rPr>
              <w:t>г</w:t>
            </w:r>
            <w:r w:rsidRPr="001700D3">
              <w:rPr>
                <w:rFonts w:ascii="Times New Roman" w:hAnsi="Times New Roman"/>
              </w:rPr>
              <w:t>и</w:t>
            </w:r>
            <w:r w:rsidRPr="001700D3">
              <w:rPr>
                <w:rFonts w:ascii="Times New Roman" w:hAnsi="Times New Roman"/>
                <w:spacing w:val="1"/>
              </w:rPr>
              <w:t>ч</w:t>
            </w:r>
            <w:r w:rsidRPr="001700D3">
              <w:rPr>
                <w:rFonts w:ascii="Times New Roman" w:hAnsi="Times New Roman"/>
              </w:rPr>
              <w:t>е</w:t>
            </w:r>
            <w:r w:rsidRPr="001700D3">
              <w:rPr>
                <w:rFonts w:ascii="Times New Roman" w:hAnsi="Times New Roman"/>
                <w:spacing w:val="-1"/>
              </w:rPr>
              <w:t>с</w:t>
            </w:r>
            <w:r w:rsidRPr="001700D3">
              <w:rPr>
                <w:rFonts w:ascii="Times New Roman" w:hAnsi="Times New Roman"/>
              </w:rPr>
              <w:t>кое</w:t>
            </w:r>
            <w:r w:rsidRPr="001700D3">
              <w:rPr>
                <w:rFonts w:ascii="Times New Roman" w:hAnsi="Times New Roman"/>
                <w:spacing w:val="1"/>
              </w:rPr>
              <w:t xml:space="preserve"> </w:t>
            </w:r>
            <w:r w:rsidRPr="001700D3">
              <w:rPr>
                <w:rFonts w:ascii="Times New Roman" w:hAnsi="Times New Roman"/>
              </w:rPr>
              <w:t>в</w:t>
            </w:r>
            <w:r w:rsidRPr="001700D3">
              <w:rPr>
                <w:rFonts w:ascii="Times New Roman" w:hAnsi="Times New Roman"/>
                <w:spacing w:val="-1"/>
              </w:rPr>
              <w:t>ы</w:t>
            </w:r>
            <w:r w:rsidRPr="001700D3">
              <w:rPr>
                <w:rFonts w:ascii="Times New Roman" w:hAnsi="Times New Roman"/>
              </w:rPr>
              <w:t>ск</w:t>
            </w:r>
            <w:r w:rsidRPr="001700D3">
              <w:rPr>
                <w:rFonts w:ascii="Times New Roman" w:hAnsi="Times New Roman"/>
                <w:spacing w:val="1"/>
              </w:rPr>
              <w:t>а</w:t>
            </w:r>
            <w:r w:rsidRPr="001700D3">
              <w:rPr>
                <w:rFonts w:ascii="Times New Roman" w:hAnsi="Times New Roman"/>
                <w:spacing w:val="-2"/>
              </w:rPr>
              <w:t>з</w:t>
            </w:r>
            <w:r w:rsidRPr="001700D3">
              <w:rPr>
                <w:rFonts w:ascii="Times New Roman" w:hAnsi="Times New Roman"/>
              </w:rPr>
              <w:t>ыв</w:t>
            </w:r>
            <w:r w:rsidRPr="001700D3">
              <w:rPr>
                <w:rFonts w:ascii="Times New Roman" w:hAnsi="Times New Roman"/>
                <w:spacing w:val="1"/>
              </w:rPr>
              <w:t>а</w:t>
            </w:r>
            <w:r w:rsidRPr="001700D3">
              <w:rPr>
                <w:rFonts w:ascii="Times New Roman" w:hAnsi="Times New Roman"/>
              </w:rPr>
              <w:t>ни</w:t>
            </w:r>
            <w:r w:rsidRPr="001700D3">
              <w:rPr>
                <w:rFonts w:ascii="Times New Roman" w:hAnsi="Times New Roman"/>
                <w:spacing w:val="-2"/>
              </w:rPr>
              <w:t>е</w:t>
            </w:r>
            <w:r w:rsidRPr="001700D3">
              <w:rPr>
                <w:rFonts w:ascii="Times New Roman" w:hAnsi="Times New Roman"/>
              </w:rPr>
              <w:t>. У</w:t>
            </w:r>
            <w:r w:rsidRPr="001700D3">
              <w:rPr>
                <w:rFonts w:ascii="Times New Roman" w:hAnsi="Times New Roman"/>
                <w:spacing w:val="1"/>
              </w:rPr>
              <w:t>м</w:t>
            </w:r>
            <w:r w:rsidRPr="001700D3">
              <w:rPr>
                <w:rFonts w:ascii="Times New Roman" w:hAnsi="Times New Roman"/>
              </w:rPr>
              <w:t xml:space="preserve">ение </w:t>
            </w:r>
            <w:r w:rsidRPr="001700D3">
              <w:rPr>
                <w:rFonts w:ascii="Times New Roman" w:hAnsi="Times New Roman"/>
                <w:spacing w:val="1"/>
              </w:rPr>
              <w:t>д</w:t>
            </w:r>
            <w:r w:rsidRPr="001700D3">
              <w:rPr>
                <w:rFonts w:ascii="Times New Roman" w:hAnsi="Times New Roman"/>
                <w:spacing w:val="-1"/>
              </w:rPr>
              <w:t>о</w:t>
            </w:r>
            <w:r w:rsidRPr="001700D3">
              <w:rPr>
                <w:rFonts w:ascii="Times New Roman" w:hAnsi="Times New Roman"/>
              </w:rPr>
              <w:t>говари</w:t>
            </w:r>
            <w:r w:rsidRPr="001700D3">
              <w:rPr>
                <w:rFonts w:ascii="Times New Roman" w:hAnsi="Times New Roman"/>
                <w:spacing w:val="1"/>
              </w:rPr>
              <w:t>в</w:t>
            </w:r>
            <w:r w:rsidRPr="001700D3">
              <w:rPr>
                <w:rFonts w:ascii="Times New Roman" w:hAnsi="Times New Roman"/>
              </w:rPr>
              <w:t>атьс</w:t>
            </w:r>
            <w:r w:rsidRPr="001700D3">
              <w:rPr>
                <w:rFonts w:ascii="Times New Roman" w:hAnsi="Times New Roman"/>
                <w:spacing w:val="1"/>
              </w:rPr>
              <w:t>я</w:t>
            </w:r>
            <w:r w:rsidRPr="001700D3">
              <w:rPr>
                <w:rFonts w:ascii="Times New Roman" w:hAnsi="Times New Roman"/>
              </w:rPr>
              <w:t xml:space="preserve"> о</w:t>
            </w:r>
            <w:r w:rsidRPr="001700D3">
              <w:rPr>
                <w:rFonts w:ascii="Times New Roman" w:hAnsi="Times New Roman"/>
                <w:spacing w:val="-4"/>
              </w:rPr>
              <w:t xml:space="preserve"> </w:t>
            </w:r>
            <w:r w:rsidRPr="001700D3">
              <w:rPr>
                <w:rFonts w:ascii="Times New Roman" w:hAnsi="Times New Roman"/>
              </w:rPr>
              <w:t>ра</w:t>
            </w:r>
            <w:r w:rsidRPr="001700D3">
              <w:rPr>
                <w:rFonts w:ascii="Times New Roman" w:hAnsi="Times New Roman"/>
                <w:spacing w:val="1"/>
              </w:rPr>
              <w:t>с</w:t>
            </w:r>
            <w:r w:rsidRPr="001700D3">
              <w:rPr>
                <w:rFonts w:ascii="Times New Roman" w:hAnsi="Times New Roman"/>
              </w:rPr>
              <w:t>пр</w:t>
            </w:r>
            <w:r w:rsidRPr="001700D3">
              <w:rPr>
                <w:rFonts w:ascii="Times New Roman" w:hAnsi="Times New Roman"/>
                <w:spacing w:val="-1"/>
              </w:rPr>
              <w:t>е</w:t>
            </w:r>
            <w:r w:rsidRPr="001700D3">
              <w:rPr>
                <w:rFonts w:ascii="Times New Roman" w:hAnsi="Times New Roman"/>
              </w:rPr>
              <w:t>д</w:t>
            </w:r>
            <w:r w:rsidRPr="001700D3">
              <w:rPr>
                <w:rFonts w:ascii="Times New Roman" w:hAnsi="Times New Roman"/>
                <w:spacing w:val="1"/>
              </w:rPr>
              <w:t>е</w:t>
            </w:r>
            <w:r w:rsidRPr="001700D3">
              <w:rPr>
                <w:rFonts w:ascii="Times New Roman" w:hAnsi="Times New Roman"/>
              </w:rPr>
              <w:t>л</w:t>
            </w:r>
            <w:r w:rsidRPr="001700D3">
              <w:rPr>
                <w:rFonts w:ascii="Times New Roman" w:hAnsi="Times New Roman"/>
                <w:spacing w:val="1"/>
              </w:rPr>
              <w:t>е</w:t>
            </w:r>
            <w:r w:rsidRPr="001700D3">
              <w:rPr>
                <w:rFonts w:ascii="Times New Roman" w:hAnsi="Times New Roman"/>
              </w:rPr>
              <w:t>ни</w:t>
            </w:r>
            <w:r w:rsidRPr="001700D3">
              <w:rPr>
                <w:rFonts w:ascii="Times New Roman" w:hAnsi="Times New Roman"/>
                <w:spacing w:val="1"/>
              </w:rPr>
              <w:t>и</w:t>
            </w:r>
            <w:r w:rsidRPr="001700D3">
              <w:rPr>
                <w:rFonts w:ascii="Times New Roman" w:hAnsi="Times New Roman"/>
                <w:spacing w:val="-3"/>
              </w:rPr>
              <w:t xml:space="preserve"> </w:t>
            </w:r>
            <w:r w:rsidRPr="001700D3">
              <w:rPr>
                <w:rFonts w:ascii="Times New Roman" w:hAnsi="Times New Roman"/>
                <w:spacing w:val="1"/>
              </w:rPr>
              <w:t>ф</w:t>
            </w:r>
            <w:r w:rsidRPr="001700D3">
              <w:rPr>
                <w:rFonts w:ascii="Times New Roman" w:hAnsi="Times New Roman"/>
                <w:spacing w:val="-1"/>
              </w:rPr>
              <w:t>у</w:t>
            </w:r>
            <w:r w:rsidRPr="001700D3">
              <w:rPr>
                <w:rFonts w:ascii="Times New Roman" w:hAnsi="Times New Roman"/>
              </w:rPr>
              <w:t>нкций и ро</w:t>
            </w:r>
            <w:r w:rsidRPr="001700D3">
              <w:rPr>
                <w:rFonts w:ascii="Times New Roman" w:hAnsi="Times New Roman"/>
                <w:spacing w:val="1"/>
              </w:rPr>
              <w:t>л</w:t>
            </w:r>
            <w:r w:rsidRPr="001700D3">
              <w:rPr>
                <w:rFonts w:ascii="Times New Roman" w:hAnsi="Times New Roman"/>
              </w:rPr>
              <w:t>ей</w:t>
            </w:r>
            <w:r w:rsidRPr="001700D3">
              <w:rPr>
                <w:rFonts w:ascii="Times New Roman" w:hAnsi="Times New Roman"/>
                <w:spacing w:val="1"/>
              </w:rPr>
              <w:t xml:space="preserve"> </w:t>
            </w:r>
            <w:r w:rsidRPr="001700D3">
              <w:rPr>
                <w:rFonts w:ascii="Times New Roman" w:hAnsi="Times New Roman"/>
              </w:rPr>
              <w:t>в сов</w:t>
            </w:r>
            <w:r w:rsidRPr="001700D3">
              <w:rPr>
                <w:rFonts w:ascii="Times New Roman" w:hAnsi="Times New Roman"/>
                <w:spacing w:val="1"/>
              </w:rPr>
              <w:t>м</w:t>
            </w:r>
            <w:r w:rsidRPr="001700D3">
              <w:rPr>
                <w:rFonts w:ascii="Times New Roman" w:hAnsi="Times New Roman"/>
                <w:spacing w:val="-2"/>
              </w:rPr>
              <w:t>е</w:t>
            </w:r>
            <w:r w:rsidRPr="001700D3">
              <w:rPr>
                <w:rFonts w:ascii="Times New Roman" w:hAnsi="Times New Roman"/>
              </w:rPr>
              <w:t>стн</w:t>
            </w:r>
            <w:r w:rsidRPr="001700D3">
              <w:rPr>
                <w:rFonts w:ascii="Times New Roman" w:hAnsi="Times New Roman"/>
                <w:spacing w:val="1"/>
              </w:rPr>
              <w:t>о</w:t>
            </w:r>
            <w:r w:rsidRPr="001700D3">
              <w:rPr>
                <w:rFonts w:ascii="Times New Roman" w:hAnsi="Times New Roman"/>
              </w:rPr>
              <w:t>й д</w:t>
            </w:r>
            <w:r w:rsidRPr="001700D3">
              <w:rPr>
                <w:rFonts w:ascii="Times New Roman" w:hAnsi="Times New Roman"/>
                <w:spacing w:val="1"/>
              </w:rPr>
              <w:t>е</w:t>
            </w:r>
            <w:r w:rsidRPr="001700D3">
              <w:rPr>
                <w:rFonts w:ascii="Times New Roman" w:hAnsi="Times New Roman"/>
              </w:rPr>
              <w:t>ят</w:t>
            </w:r>
            <w:r w:rsidRPr="001700D3">
              <w:rPr>
                <w:rFonts w:ascii="Times New Roman" w:hAnsi="Times New Roman"/>
                <w:spacing w:val="-1"/>
              </w:rPr>
              <w:t>е</w:t>
            </w:r>
            <w:r w:rsidRPr="001700D3">
              <w:rPr>
                <w:rFonts w:ascii="Times New Roman" w:hAnsi="Times New Roman"/>
              </w:rPr>
              <w:t>льно</w:t>
            </w:r>
            <w:r w:rsidRPr="001700D3">
              <w:rPr>
                <w:rFonts w:ascii="Times New Roman" w:hAnsi="Times New Roman"/>
                <w:spacing w:val="1"/>
              </w:rPr>
              <w:t>с</w:t>
            </w:r>
            <w:r w:rsidRPr="001700D3">
              <w:rPr>
                <w:rFonts w:ascii="Times New Roman" w:hAnsi="Times New Roman"/>
              </w:rPr>
              <w:t>ти.</w:t>
            </w:r>
          </w:p>
          <w:p w:rsidR="00537650" w:rsidRPr="001700D3" w:rsidRDefault="00537650" w:rsidP="00A35A36">
            <w:pPr>
              <w:widowControl w:val="0"/>
              <w:autoSpaceDE w:val="0"/>
              <w:autoSpaceDN w:val="0"/>
              <w:adjustRightInd w:val="0"/>
              <w:spacing w:after="0" w:line="275" w:lineRule="auto"/>
              <w:ind w:left="108" w:right="58"/>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5324"/>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12</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r w:rsidRPr="001700D3">
              <w:rPr>
                <w:rFonts w:ascii="Times New Roman" w:hAnsi="Times New Roman"/>
                <w:sz w:val="24"/>
                <w:szCs w:val="24"/>
              </w:rPr>
              <w:t>С</w:t>
            </w:r>
            <w:r w:rsidRPr="001700D3">
              <w:rPr>
                <w:rFonts w:ascii="Times New Roman" w:hAnsi="Times New Roman"/>
                <w:spacing w:val="1"/>
                <w:sz w:val="24"/>
                <w:szCs w:val="24"/>
              </w:rPr>
              <w:t>п</w:t>
            </w:r>
            <w:r w:rsidRPr="001700D3">
              <w:rPr>
                <w:rFonts w:ascii="Times New Roman" w:hAnsi="Times New Roman"/>
                <w:sz w:val="24"/>
                <w:szCs w:val="24"/>
              </w:rPr>
              <w:t>рав</w:t>
            </w:r>
            <w:r w:rsidRPr="001700D3">
              <w:rPr>
                <w:rFonts w:ascii="Times New Roman" w:hAnsi="Times New Roman"/>
                <w:spacing w:val="-1"/>
                <w:sz w:val="24"/>
                <w:szCs w:val="24"/>
              </w:rPr>
              <w:t>е</w:t>
            </w:r>
            <w:r w:rsidRPr="001700D3">
              <w:rPr>
                <w:rFonts w:ascii="Times New Roman" w:hAnsi="Times New Roman"/>
                <w:sz w:val="24"/>
                <w:szCs w:val="24"/>
              </w:rPr>
              <w:t>дливость.</w:t>
            </w:r>
          </w:p>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72"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ind w:left="110" w:right="714"/>
              <w:rPr>
                <w:rFonts w:ascii="Times New Roman" w:hAnsi="Times New Roman"/>
                <w:sz w:val="24"/>
                <w:szCs w:val="24"/>
              </w:rPr>
            </w:pPr>
            <w:r w:rsidRPr="001700D3">
              <w:rPr>
                <w:rFonts w:ascii="Times New Roman" w:hAnsi="Times New Roman"/>
                <w:sz w:val="24"/>
                <w:szCs w:val="24"/>
              </w:rPr>
              <w:t>Учи</w:t>
            </w:r>
            <w:r w:rsidRPr="001700D3">
              <w:rPr>
                <w:rFonts w:ascii="Times New Roman" w:hAnsi="Times New Roman"/>
                <w:spacing w:val="1"/>
                <w:sz w:val="24"/>
                <w:szCs w:val="24"/>
              </w:rPr>
              <w:t>т</w:t>
            </w:r>
            <w:r w:rsidRPr="001700D3">
              <w:rPr>
                <w:rFonts w:ascii="Times New Roman" w:hAnsi="Times New Roman"/>
                <w:sz w:val="24"/>
                <w:szCs w:val="24"/>
              </w:rPr>
              <w:t>ься справ</w:t>
            </w:r>
            <w:r w:rsidRPr="001700D3">
              <w:rPr>
                <w:rFonts w:ascii="Times New Roman" w:hAnsi="Times New Roman"/>
                <w:spacing w:val="-2"/>
                <w:sz w:val="24"/>
                <w:szCs w:val="24"/>
              </w:rPr>
              <w:t>е</w:t>
            </w:r>
            <w:r w:rsidRPr="001700D3">
              <w:rPr>
                <w:rFonts w:ascii="Times New Roman" w:hAnsi="Times New Roman"/>
                <w:sz w:val="24"/>
                <w:szCs w:val="24"/>
              </w:rPr>
              <w:t>дл</w:t>
            </w:r>
            <w:r w:rsidRPr="001700D3">
              <w:rPr>
                <w:rFonts w:ascii="Times New Roman" w:hAnsi="Times New Roman"/>
                <w:spacing w:val="1"/>
                <w:sz w:val="24"/>
                <w:szCs w:val="24"/>
              </w:rPr>
              <w:t>и</w:t>
            </w:r>
            <w:r w:rsidRPr="001700D3">
              <w:rPr>
                <w:rFonts w:ascii="Times New Roman" w:hAnsi="Times New Roman"/>
                <w:sz w:val="24"/>
                <w:szCs w:val="24"/>
              </w:rPr>
              <w:t>во оцен</w:t>
            </w:r>
            <w:r w:rsidRPr="001700D3">
              <w:rPr>
                <w:rFonts w:ascii="Times New Roman" w:hAnsi="Times New Roman"/>
                <w:spacing w:val="1"/>
                <w:sz w:val="24"/>
                <w:szCs w:val="24"/>
              </w:rPr>
              <w:t>и</w:t>
            </w:r>
            <w:r w:rsidRPr="001700D3">
              <w:rPr>
                <w:rFonts w:ascii="Times New Roman" w:hAnsi="Times New Roman"/>
                <w:sz w:val="24"/>
                <w:szCs w:val="24"/>
              </w:rPr>
              <w:t>вать ок</w:t>
            </w:r>
            <w:r w:rsidRPr="001700D3">
              <w:rPr>
                <w:rFonts w:ascii="Times New Roman" w:hAnsi="Times New Roman"/>
                <w:spacing w:val="2"/>
                <w:sz w:val="24"/>
                <w:szCs w:val="24"/>
              </w:rPr>
              <w:t>р</w:t>
            </w:r>
            <w:r w:rsidRPr="001700D3">
              <w:rPr>
                <w:rFonts w:ascii="Times New Roman" w:hAnsi="Times New Roman"/>
                <w:spacing w:val="-3"/>
                <w:sz w:val="24"/>
                <w:szCs w:val="24"/>
              </w:rPr>
              <w:t>у</w:t>
            </w:r>
            <w:r w:rsidRPr="001700D3">
              <w:rPr>
                <w:rFonts w:ascii="Times New Roman" w:hAnsi="Times New Roman"/>
                <w:sz w:val="24"/>
                <w:szCs w:val="24"/>
              </w:rPr>
              <w:t>ж</w:t>
            </w:r>
            <w:r w:rsidRPr="001700D3">
              <w:rPr>
                <w:rFonts w:ascii="Times New Roman" w:hAnsi="Times New Roman"/>
                <w:spacing w:val="-2"/>
                <w:sz w:val="24"/>
                <w:szCs w:val="24"/>
              </w:rPr>
              <w:t>а</w:t>
            </w:r>
            <w:r w:rsidRPr="001700D3">
              <w:rPr>
                <w:rFonts w:ascii="Times New Roman" w:hAnsi="Times New Roman"/>
                <w:sz w:val="24"/>
                <w:szCs w:val="24"/>
              </w:rPr>
              <w:t>ющ</w:t>
            </w:r>
            <w:r w:rsidRPr="001700D3">
              <w:rPr>
                <w:rFonts w:ascii="Times New Roman" w:hAnsi="Times New Roman"/>
                <w:spacing w:val="1"/>
                <w:sz w:val="24"/>
                <w:szCs w:val="24"/>
              </w:rPr>
              <w:t>и</w:t>
            </w:r>
            <w:r w:rsidRPr="001700D3">
              <w:rPr>
                <w:rFonts w:ascii="Times New Roman" w:hAnsi="Times New Roman"/>
                <w:sz w:val="24"/>
                <w:szCs w:val="24"/>
              </w:rPr>
              <w:t>х</w:t>
            </w:r>
          </w:p>
          <w:p w:rsidR="00537650" w:rsidRPr="001700D3" w:rsidRDefault="00537650" w:rsidP="00A35A36">
            <w:pPr>
              <w:widowControl w:val="0"/>
              <w:autoSpaceDE w:val="0"/>
              <w:autoSpaceDN w:val="0"/>
              <w:adjustRightInd w:val="0"/>
              <w:spacing w:before="14" w:after="0"/>
              <w:ind w:left="110" w:right="714"/>
              <w:rPr>
                <w:rFonts w:ascii="Times New Roman" w:hAnsi="Times New Roman"/>
                <w:sz w:val="24"/>
                <w:szCs w:val="24"/>
              </w:rPr>
            </w:pPr>
          </w:p>
        </w:tc>
        <w:tc>
          <w:tcPr>
            <w:tcW w:w="512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line="240" w:lineRule="auto"/>
              <w:ind w:left="108" w:right="161"/>
              <w:rPr>
                <w:rFonts w:ascii="Times New Roman" w:hAnsi="Times New Roman"/>
                <w:sz w:val="24"/>
                <w:szCs w:val="24"/>
              </w:rPr>
            </w:pPr>
            <w:r w:rsidRPr="001700D3">
              <w:rPr>
                <w:rFonts w:ascii="Times New Roman" w:hAnsi="Times New Roman"/>
                <w:b/>
                <w:bCs/>
                <w:spacing w:val="1"/>
              </w:rPr>
              <w:t>Л</w:t>
            </w:r>
            <w:r w:rsidRPr="001700D3">
              <w:rPr>
                <w:rFonts w:ascii="Times New Roman" w:hAnsi="Times New Roman"/>
                <w:b/>
                <w:bCs/>
              </w:rPr>
              <w:t>.:</w:t>
            </w:r>
            <w:r w:rsidRPr="001700D3">
              <w:rPr>
                <w:rFonts w:ascii="Times New Roman" w:hAnsi="Times New Roman"/>
              </w:rPr>
              <w:t xml:space="preserve"> :</w:t>
            </w:r>
            <w:r w:rsidRPr="001700D3">
              <w:rPr>
                <w:rFonts w:ascii="Times New Roman" w:hAnsi="Times New Roman"/>
                <w:spacing w:val="1"/>
              </w:rPr>
              <w:t xml:space="preserve"> </w:t>
            </w:r>
            <w:r w:rsidRPr="001700D3">
              <w:rPr>
                <w:rFonts w:ascii="Times New Roman" w:hAnsi="Times New Roman"/>
              </w:rPr>
              <w:t>м</w:t>
            </w:r>
            <w:r w:rsidRPr="001700D3">
              <w:rPr>
                <w:rFonts w:ascii="Times New Roman" w:hAnsi="Times New Roman"/>
                <w:spacing w:val="1"/>
              </w:rPr>
              <w:t>о</w:t>
            </w:r>
            <w:r w:rsidRPr="001700D3">
              <w:rPr>
                <w:rFonts w:ascii="Times New Roman" w:hAnsi="Times New Roman"/>
              </w:rPr>
              <w:t>ти</w:t>
            </w:r>
            <w:r w:rsidRPr="001700D3">
              <w:rPr>
                <w:rFonts w:ascii="Times New Roman" w:hAnsi="Times New Roman"/>
                <w:spacing w:val="-1"/>
              </w:rPr>
              <w:t>в</w:t>
            </w:r>
            <w:r w:rsidRPr="001700D3">
              <w:rPr>
                <w:rFonts w:ascii="Times New Roman" w:hAnsi="Times New Roman"/>
              </w:rPr>
              <w:t xml:space="preserve">ация </w:t>
            </w:r>
            <w:r w:rsidRPr="001700D3">
              <w:rPr>
                <w:rFonts w:ascii="Times New Roman" w:hAnsi="Times New Roman"/>
                <w:spacing w:val="-2"/>
              </w:rPr>
              <w:t>у</w:t>
            </w:r>
            <w:r w:rsidRPr="001700D3">
              <w:rPr>
                <w:rFonts w:ascii="Times New Roman" w:hAnsi="Times New Roman"/>
              </w:rPr>
              <w:t>чения, н</w:t>
            </w:r>
            <w:r w:rsidRPr="001700D3">
              <w:rPr>
                <w:rFonts w:ascii="Times New Roman" w:hAnsi="Times New Roman"/>
                <w:spacing w:val="1"/>
              </w:rPr>
              <w:t>р</w:t>
            </w:r>
            <w:r w:rsidRPr="001700D3">
              <w:rPr>
                <w:rFonts w:ascii="Times New Roman" w:hAnsi="Times New Roman"/>
              </w:rPr>
              <w:t>авственн</w:t>
            </w:r>
            <w:r w:rsidRPr="001700D3">
              <w:rPr>
                <w:rFonts w:ascii="Times New Roman" w:hAnsi="Times New Roman"/>
                <w:spacing w:val="1"/>
              </w:rPr>
              <w:t>о</w:t>
            </w:r>
            <w:r w:rsidRPr="001700D3">
              <w:rPr>
                <w:rFonts w:ascii="Times New Roman" w:hAnsi="Times New Roman"/>
              </w:rPr>
              <w:t>-</w:t>
            </w:r>
            <w:r w:rsidRPr="001700D3">
              <w:rPr>
                <w:rFonts w:ascii="Times New Roman" w:hAnsi="Times New Roman"/>
                <w:spacing w:val="-3"/>
              </w:rPr>
              <w:t xml:space="preserve"> </w:t>
            </w:r>
            <w:r w:rsidRPr="001700D3">
              <w:rPr>
                <w:rFonts w:ascii="Times New Roman" w:hAnsi="Times New Roman"/>
                <w:spacing w:val="-1"/>
              </w:rPr>
              <w:t>э</w:t>
            </w:r>
            <w:r w:rsidRPr="001700D3">
              <w:rPr>
                <w:rFonts w:ascii="Times New Roman" w:hAnsi="Times New Roman"/>
              </w:rPr>
              <w:t>сте</w:t>
            </w:r>
            <w:r w:rsidRPr="001700D3">
              <w:rPr>
                <w:rFonts w:ascii="Times New Roman" w:hAnsi="Times New Roman"/>
                <w:spacing w:val="1"/>
              </w:rPr>
              <w:t>т</w:t>
            </w:r>
            <w:r w:rsidRPr="001700D3">
              <w:rPr>
                <w:rFonts w:ascii="Times New Roman" w:hAnsi="Times New Roman"/>
              </w:rPr>
              <w:t>ичес</w:t>
            </w:r>
            <w:r w:rsidRPr="001700D3">
              <w:rPr>
                <w:rFonts w:ascii="Times New Roman" w:hAnsi="Times New Roman"/>
                <w:spacing w:val="1"/>
              </w:rPr>
              <w:t>к</w:t>
            </w:r>
            <w:r w:rsidRPr="001700D3">
              <w:rPr>
                <w:rFonts w:ascii="Times New Roman" w:hAnsi="Times New Roman"/>
              </w:rPr>
              <w:t>о</w:t>
            </w:r>
            <w:r w:rsidRPr="001700D3">
              <w:rPr>
                <w:rFonts w:ascii="Times New Roman" w:hAnsi="Times New Roman"/>
                <w:spacing w:val="1"/>
              </w:rPr>
              <w:t>е</w:t>
            </w:r>
            <w:r w:rsidRPr="001700D3">
              <w:rPr>
                <w:rFonts w:ascii="Times New Roman" w:hAnsi="Times New Roman"/>
              </w:rPr>
              <w:t xml:space="preserve"> оц</w:t>
            </w:r>
            <w:r w:rsidRPr="001700D3">
              <w:rPr>
                <w:rFonts w:ascii="Times New Roman" w:hAnsi="Times New Roman"/>
                <w:spacing w:val="1"/>
              </w:rPr>
              <w:t>е</w:t>
            </w:r>
            <w:r w:rsidRPr="001700D3">
              <w:rPr>
                <w:rFonts w:ascii="Times New Roman" w:hAnsi="Times New Roman"/>
              </w:rPr>
              <w:t>нивание (</w:t>
            </w:r>
            <w:r w:rsidRPr="001700D3">
              <w:rPr>
                <w:rFonts w:ascii="Times New Roman" w:hAnsi="Times New Roman"/>
                <w:spacing w:val="1"/>
              </w:rPr>
              <w:t xml:space="preserve"> о</w:t>
            </w:r>
            <w:r w:rsidRPr="001700D3">
              <w:rPr>
                <w:rFonts w:ascii="Times New Roman" w:hAnsi="Times New Roman"/>
                <w:spacing w:val="-2"/>
              </w:rPr>
              <w:t>ц</w:t>
            </w:r>
            <w:r w:rsidRPr="001700D3">
              <w:rPr>
                <w:rFonts w:ascii="Times New Roman" w:hAnsi="Times New Roman"/>
              </w:rPr>
              <w:t>енивание</w:t>
            </w:r>
            <w:r w:rsidRPr="001700D3">
              <w:rPr>
                <w:rFonts w:ascii="Times New Roman" w:hAnsi="Times New Roman"/>
                <w:spacing w:val="-1"/>
              </w:rPr>
              <w:t xml:space="preserve"> </w:t>
            </w:r>
            <w:r w:rsidRPr="001700D3">
              <w:rPr>
                <w:rFonts w:ascii="Times New Roman" w:hAnsi="Times New Roman"/>
                <w:spacing w:val="-2"/>
              </w:rPr>
              <w:t>у</w:t>
            </w:r>
            <w:r w:rsidRPr="001700D3">
              <w:rPr>
                <w:rFonts w:ascii="Times New Roman" w:hAnsi="Times New Roman"/>
              </w:rPr>
              <w:t>сво</w:t>
            </w:r>
            <w:r w:rsidRPr="001700D3">
              <w:rPr>
                <w:rFonts w:ascii="Times New Roman" w:hAnsi="Times New Roman"/>
                <w:spacing w:val="1"/>
              </w:rPr>
              <w:t>е</w:t>
            </w:r>
            <w:r w:rsidRPr="001700D3">
              <w:rPr>
                <w:rFonts w:ascii="Times New Roman" w:hAnsi="Times New Roman"/>
              </w:rPr>
              <w:t>ния со</w:t>
            </w:r>
            <w:r w:rsidRPr="001700D3">
              <w:rPr>
                <w:rFonts w:ascii="Times New Roman" w:hAnsi="Times New Roman"/>
                <w:spacing w:val="1"/>
              </w:rPr>
              <w:t>д</w:t>
            </w:r>
            <w:r w:rsidRPr="001700D3">
              <w:rPr>
                <w:rFonts w:ascii="Times New Roman" w:hAnsi="Times New Roman"/>
              </w:rPr>
              <w:t>ер</w:t>
            </w:r>
            <w:r w:rsidRPr="001700D3">
              <w:rPr>
                <w:rFonts w:ascii="Times New Roman" w:hAnsi="Times New Roman"/>
                <w:spacing w:val="1"/>
              </w:rPr>
              <w:t>ж</w:t>
            </w:r>
            <w:r w:rsidRPr="001700D3">
              <w:rPr>
                <w:rFonts w:ascii="Times New Roman" w:hAnsi="Times New Roman"/>
              </w:rPr>
              <w:t>ания д</w:t>
            </w:r>
            <w:r w:rsidRPr="001700D3">
              <w:rPr>
                <w:rFonts w:ascii="Times New Roman" w:hAnsi="Times New Roman"/>
                <w:spacing w:val="1"/>
              </w:rPr>
              <w:t>а</w:t>
            </w:r>
            <w:r w:rsidRPr="001700D3">
              <w:rPr>
                <w:rFonts w:ascii="Times New Roman" w:hAnsi="Times New Roman"/>
              </w:rPr>
              <w:t>н</w:t>
            </w:r>
            <w:r w:rsidRPr="001700D3">
              <w:rPr>
                <w:rFonts w:ascii="Times New Roman" w:hAnsi="Times New Roman"/>
                <w:spacing w:val="1"/>
              </w:rPr>
              <w:t>н</w:t>
            </w:r>
            <w:r w:rsidRPr="001700D3">
              <w:rPr>
                <w:rFonts w:ascii="Times New Roman" w:hAnsi="Times New Roman"/>
              </w:rPr>
              <w:t xml:space="preserve">ого </w:t>
            </w:r>
            <w:r w:rsidRPr="001700D3">
              <w:rPr>
                <w:rFonts w:ascii="Times New Roman" w:hAnsi="Times New Roman"/>
                <w:spacing w:val="-1"/>
              </w:rPr>
              <w:t>у</w:t>
            </w:r>
            <w:r w:rsidRPr="001700D3">
              <w:rPr>
                <w:rFonts w:ascii="Times New Roman" w:hAnsi="Times New Roman"/>
              </w:rPr>
              <w:t>рока ,</w:t>
            </w:r>
            <w:r w:rsidRPr="001700D3">
              <w:rPr>
                <w:rFonts w:ascii="Times New Roman" w:hAnsi="Times New Roman"/>
                <w:spacing w:val="1"/>
              </w:rPr>
              <w:t xml:space="preserve"> </w:t>
            </w:r>
            <w:r w:rsidRPr="001700D3">
              <w:rPr>
                <w:rFonts w:ascii="Times New Roman" w:hAnsi="Times New Roman"/>
              </w:rPr>
              <w:t>ис</w:t>
            </w:r>
            <w:r w:rsidRPr="001700D3">
              <w:rPr>
                <w:rFonts w:ascii="Times New Roman" w:hAnsi="Times New Roman"/>
                <w:spacing w:val="1"/>
              </w:rPr>
              <w:t>х</w:t>
            </w:r>
            <w:r w:rsidRPr="001700D3">
              <w:rPr>
                <w:rFonts w:ascii="Times New Roman" w:hAnsi="Times New Roman"/>
                <w:spacing w:val="-1"/>
              </w:rPr>
              <w:t>о</w:t>
            </w:r>
            <w:r w:rsidRPr="001700D3">
              <w:rPr>
                <w:rFonts w:ascii="Times New Roman" w:hAnsi="Times New Roman"/>
              </w:rPr>
              <w:t>дя из социал</w:t>
            </w:r>
            <w:r w:rsidRPr="001700D3">
              <w:rPr>
                <w:rFonts w:ascii="Times New Roman" w:hAnsi="Times New Roman"/>
                <w:spacing w:val="1"/>
              </w:rPr>
              <w:t>ь</w:t>
            </w:r>
            <w:r w:rsidRPr="001700D3">
              <w:rPr>
                <w:rFonts w:ascii="Times New Roman" w:hAnsi="Times New Roman"/>
                <w:spacing w:val="-1"/>
              </w:rPr>
              <w:t>н</w:t>
            </w:r>
            <w:r w:rsidRPr="001700D3">
              <w:rPr>
                <w:rFonts w:ascii="Times New Roman" w:hAnsi="Times New Roman"/>
              </w:rPr>
              <w:t>ых и ли</w:t>
            </w:r>
            <w:r w:rsidRPr="001700D3">
              <w:rPr>
                <w:rFonts w:ascii="Times New Roman" w:hAnsi="Times New Roman"/>
                <w:spacing w:val="1"/>
              </w:rPr>
              <w:t>ч</w:t>
            </w:r>
            <w:r w:rsidRPr="001700D3">
              <w:rPr>
                <w:rFonts w:ascii="Times New Roman" w:hAnsi="Times New Roman"/>
              </w:rPr>
              <w:t>ност</w:t>
            </w:r>
            <w:r w:rsidRPr="001700D3">
              <w:rPr>
                <w:rFonts w:ascii="Times New Roman" w:hAnsi="Times New Roman"/>
                <w:spacing w:val="1"/>
              </w:rPr>
              <w:t>н</w:t>
            </w:r>
            <w:r w:rsidRPr="001700D3">
              <w:rPr>
                <w:rFonts w:ascii="Times New Roman" w:hAnsi="Times New Roman"/>
              </w:rPr>
              <w:t>ых ц</w:t>
            </w:r>
            <w:r w:rsidRPr="001700D3">
              <w:rPr>
                <w:rFonts w:ascii="Times New Roman" w:hAnsi="Times New Roman"/>
                <w:spacing w:val="1"/>
              </w:rPr>
              <w:t>е</w:t>
            </w:r>
            <w:r w:rsidRPr="001700D3">
              <w:rPr>
                <w:rFonts w:ascii="Times New Roman" w:hAnsi="Times New Roman"/>
              </w:rPr>
              <w:t>нн</w:t>
            </w:r>
            <w:r w:rsidRPr="001700D3">
              <w:rPr>
                <w:rFonts w:ascii="Times New Roman" w:hAnsi="Times New Roman"/>
                <w:spacing w:val="-2"/>
              </w:rPr>
              <w:t>о</w:t>
            </w:r>
            <w:r w:rsidRPr="001700D3">
              <w:rPr>
                <w:rFonts w:ascii="Times New Roman" w:hAnsi="Times New Roman"/>
              </w:rPr>
              <w:t>ст</w:t>
            </w:r>
            <w:r w:rsidRPr="001700D3">
              <w:rPr>
                <w:rFonts w:ascii="Times New Roman" w:hAnsi="Times New Roman"/>
                <w:spacing w:val="1"/>
              </w:rPr>
              <w:t>е</w:t>
            </w:r>
            <w:r w:rsidRPr="001700D3">
              <w:rPr>
                <w:rFonts w:ascii="Times New Roman" w:hAnsi="Times New Roman"/>
              </w:rPr>
              <w:t xml:space="preserve">й), </w:t>
            </w:r>
            <w:r w:rsidRPr="001700D3">
              <w:rPr>
                <w:rFonts w:ascii="Times New Roman" w:hAnsi="Times New Roman"/>
                <w:spacing w:val="-2"/>
              </w:rPr>
              <w:t>о</w:t>
            </w:r>
            <w:r w:rsidRPr="001700D3">
              <w:rPr>
                <w:rFonts w:ascii="Times New Roman" w:hAnsi="Times New Roman"/>
              </w:rPr>
              <w:t>бо</w:t>
            </w:r>
            <w:r w:rsidRPr="001700D3">
              <w:rPr>
                <w:rFonts w:ascii="Times New Roman" w:hAnsi="Times New Roman"/>
                <w:spacing w:val="1"/>
              </w:rPr>
              <w:t>г</w:t>
            </w:r>
            <w:r w:rsidRPr="001700D3">
              <w:rPr>
                <w:rFonts w:ascii="Times New Roman" w:hAnsi="Times New Roman"/>
                <w:spacing w:val="-1"/>
              </w:rPr>
              <w:t>а</w:t>
            </w:r>
            <w:r w:rsidRPr="001700D3">
              <w:rPr>
                <w:rFonts w:ascii="Times New Roman" w:hAnsi="Times New Roman"/>
              </w:rPr>
              <w:t>щ</w:t>
            </w:r>
            <w:r w:rsidRPr="001700D3">
              <w:rPr>
                <w:rFonts w:ascii="Times New Roman" w:hAnsi="Times New Roman"/>
                <w:spacing w:val="1"/>
              </w:rPr>
              <w:t>е</w:t>
            </w:r>
            <w:r w:rsidRPr="001700D3">
              <w:rPr>
                <w:rFonts w:ascii="Times New Roman" w:hAnsi="Times New Roman"/>
              </w:rPr>
              <w:t>ние</w:t>
            </w:r>
            <w:r w:rsidRPr="001700D3">
              <w:rPr>
                <w:rFonts w:ascii="Times New Roman" w:hAnsi="Times New Roman"/>
                <w:spacing w:val="-1"/>
              </w:rPr>
              <w:t xml:space="preserve"> </w:t>
            </w:r>
            <w:r w:rsidRPr="001700D3">
              <w:rPr>
                <w:rFonts w:ascii="Times New Roman" w:hAnsi="Times New Roman"/>
              </w:rPr>
              <w:t>д</w:t>
            </w:r>
            <w:r w:rsidRPr="001700D3">
              <w:rPr>
                <w:rFonts w:ascii="Times New Roman" w:hAnsi="Times New Roman"/>
                <w:spacing w:val="-1"/>
              </w:rPr>
              <w:t>у</w:t>
            </w:r>
            <w:r w:rsidRPr="001700D3">
              <w:rPr>
                <w:rFonts w:ascii="Times New Roman" w:hAnsi="Times New Roman"/>
              </w:rPr>
              <w:t xml:space="preserve">ховного мира </w:t>
            </w:r>
            <w:r w:rsidRPr="001700D3">
              <w:rPr>
                <w:rFonts w:ascii="Times New Roman" w:hAnsi="Times New Roman"/>
                <w:spacing w:val="1"/>
              </w:rPr>
              <w:t>л</w:t>
            </w:r>
            <w:r w:rsidRPr="001700D3">
              <w:rPr>
                <w:rFonts w:ascii="Times New Roman" w:hAnsi="Times New Roman"/>
              </w:rPr>
              <w:t>и</w:t>
            </w:r>
            <w:r w:rsidRPr="001700D3">
              <w:rPr>
                <w:rFonts w:ascii="Times New Roman" w:hAnsi="Times New Roman"/>
                <w:spacing w:val="1"/>
              </w:rPr>
              <w:t>ч</w:t>
            </w:r>
            <w:r w:rsidRPr="001700D3">
              <w:rPr>
                <w:rFonts w:ascii="Times New Roman" w:hAnsi="Times New Roman"/>
              </w:rPr>
              <w:t>ности</w:t>
            </w:r>
            <w:r w:rsidRPr="001700D3">
              <w:rPr>
                <w:rFonts w:ascii="Times New Roman" w:hAnsi="Times New Roman"/>
                <w:spacing w:val="1"/>
              </w:rPr>
              <w:t>,</w:t>
            </w:r>
            <w:r w:rsidRPr="001700D3">
              <w:rPr>
                <w:rFonts w:ascii="Times New Roman" w:hAnsi="Times New Roman"/>
              </w:rPr>
              <w:t xml:space="preserve"> </w:t>
            </w:r>
            <w:r w:rsidRPr="001700D3">
              <w:rPr>
                <w:rFonts w:ascii="Times New Roman" w:hAnsi="Times New Roman"/>
                <w:spacing w:val="-1"/>
              </w:rPr>
              <w:t>в</w:t>
            </w:r>
            <w:r w:rsidRPr="001700D3">
              <w:rPr>
                <w:rFonts w:ascii="Times New Roman" w:hAnsi="Times New Roman"/>
              </w:rPr>
              <w:t>ос</w:t>
            </w:r>
            <w:r w:rsidRPr="001700D3">
              <w:rPr>
                <w:rFonts w:ascii="Times New Roman" w:hAnsi="Times New Roman"/>
                <w:spacing w:val="1"/>
              </w:rPr>
              <w:t>п</w:t>
            </w:r>
            <w:r w:rsidRPr="001700D3">
              <w:rPr>
                <w:rFonts w:ascii="Times New Roman" w:hAnsi="Times New Roman"/>
              </w:rPr>
              <w:t>ита</w:t>
            </w:r>
            <w:r w:rsidRPr="001700D3">
              <w:rPr>
                <w:rFonts w:ascii="Times New Roman" w:hAnsi="Times New Roman"/>
                <w:spacing w:val="-2"/>
              </w:rPr>
              <w:t>н</w:t>
            </w:r>
            <w:r w:rsidRPr="001700D3">
              <w:rPr>
                <w:rFonts w:ascii="Times New Roman" w:hAnsi="Times New Roman"/>
              </w:rPr>
              <w:t xml:space="preserve">ие </w:t>
            </w:r>
            <w:r w:rsidRPr="001700D3">
              <w:rPr>
                <w:rFonts w:ascii="Times New Roman" w:hAnsi="Times New Roman"/>
                <w:spacing w:val="1"/>
              </w:rPr>
              <w:t>п</w:t>
            </w:r>
            <w:r w:rsidRPr="001700D3">
              <w:rPr>
                <w:rFonts w:ascii="Times New Roman" w:hAnsi="Times New Roman"/>
              </w:rPr>
              <w:t>атр</w:t>
            </w:r>
            <w:r w:rsidRPr="001700D3">
              <w:rPr>
                <w:rFonts w:ascii="Times New Roman" w:hAnsi="Times New Roman"/>
                <w:spacing w:val="1"/>
              </w:rPr>
              <w:t>и</w:t>
            </w:r>
            <w:r w:rsidRPr="001700D3">
              <w:rPr>
                <w:rFonts w:ascii="Times New Roman" w:hAnsi="Times New Roman"/>
              </w:rPr>
              <w:t>отизма п</w:t>
            </w:r>
            <w:r w:rsidRPr="001700D3">
              <w:rPr>
                <w:rFonts w:ascii="Times New Roman" w:hAnsi="Times New Roman"/>
                <w:spacing w:val="-2"/>
              </w:rPr>
              <w:t>у</w:t>
            </w:r>
            <w:r w:rsidRPr="001700D3">
              <w:rPr>
                <w:rFonts w:ascii="Times New Roman" w:hAnsi="Times New Roman"/>
              </w:rPr>
              <w:t>тѐ</w:t>
            </w:r>
            <w:r w:rsidRPr="001700D3">
              <w:rPr>
                <w:rFonts w:ascii="Times New Roman" w:hAnsi="Times New Roman"/>
                <w:spacing w:val="1"/>
              </w:rPr>
              <w:t>м</w:t>
            </w:r>
            <w:r w:rsidRPr="001700D3">
              <w:rPr>
                <w:rFonts w:ascii="Times New Roman" w:hAnsi="Times New Roman"/>
              </w:rPr>
              <w:t xml:space="preserve"> пр</w:t>
            </w:r>
            <w:r w:rsidRPr="001700D3">
              <w:rPr>
                <w:rFonts w:ascii="Times New Roman" w:hAnsi="Times New Roman"/>
                <w:spacing w:val="1"/>
              </w:rPr>
              <w:t>и</w:t>
            </w:r>
            <w:r w:rsidRPr="001700D3">
              <w:rPr>
                <w:rFonts w:ascii="Times New Roman" w:hAnsi="Times New Roman"/>
              </w:rPr>
              <w:t>об</w:t>
            </w:r>
            <w:r w:rsidRPr="001700D3">
              <w:rPr>
                <w:rFonts w:ascii="Times New Roman" w:hAnsi="Times New Roman"/>
                <w:spacing w:val="1"/>
              </w:rPr>
              <w:t>щ</w:t>
            </w:r>
            <w:r w:rsidRPr="001700D3">
              <w:rPr>
                <w:rFonts w:ascii="Times New Roman" w:hAnsi="Times New Roman"/>
              </w:rPr>
              <w:t>ен</w:t>
            </w:r>
            <w:r w:rsidRPr="001700D3">
              <w:rPr>
                <w:rFonts w:ascii="Times New Roman" w:hAnsi="Times New Roman"/>
                <w:spacing w:val="1"/>
              </w:rPr>
              <w:t>и</w:t>
            </w:r>
            <w:r w:rsidRPr="001700D3">
              <w:rPr>
                <w:rFonts w:ascii="Times New Roman" w:hAnsi="Times New Roman"/>
              </w:rPr>
              <w:t>я</w:t>
            </w:r>
            <w:r w:rsidRPr="001700D3">
              <w:rPr>
                <w:rFonts w:ascii="Times New Roman" w:hAnsi="Times New Roman"/>
                <w:spacing w:val="-2"/>
              </w:rPr>
              <w:t xml:space="preserve"> </w:t>
            </w:r>
            <w:r w:rsidRPr="001700D3">
              <w:rPr>
                <w:rFonts w:ascii="Times New Roman" w:hAnsi="Times New Roman"/>
              </w:rPr>
              <w:t>к н</w:t>
            </w:r>
            <w:r w:rsidRPr="001700D3">
              <w:rPr>
                <w:rFonts w:ascii="Times New Roman" w:hAnsi="Times New Roman"/>
                <w:spacing w:val="1"/>
              </w:rPr>
              <w:t>р</w:t>
            </w:r>
            <w:r w:rsidRPr="001700D3">
              <w:rPr>
                <w:rFonts w:ascii="Times New Roman" w:hAnsi="Times New Roman"/>
              </w:rPr>
              <w:t>авствен</w:t>
            </w:r>
            <w:r w:rsidRPr="001700D3">
              <w:rPr>
                <w:rFonts w:ascii="Times New Roman" w:hAnsi="Times New Roman"/>
                <w:spacing w:val="-2"/>
              </w:rPr>
              <w:t>н</w:t>
            </w:r>
            <w:r w:rsidRPr="001700D3">
              <w:rPr>
                <w:rFonts w:ascii="Times New Roman" w:hAnsi="Times New Roman"/>
              </w:rPr>
              <w:t>ым</w:t>
            </w:r>
            <w:r w:rsidRPr="001700D3">
              <w:rPr>
                <w:rFonts w:ascii="Times New Roman" w:hAnsi="Times New Roman"/>
                <w:spacing w:val="1"/>
              </w:rPr>
              <w:t xml:space="preserve"> </w:t>
            </w:r>
            <w:r w:rsidRPr="001700D3">
              <w:rPr>
                <w:rFonts w:ascii="Times New Roman" w:hAnsi="Times New Roman"/>
              </w:rPr>
              <w:t>ценно</w:t>
            </w:r>
            <w:r w:rsidRPr="001700D3">
              <w:rPr>
                <w:rFonts w:ascii="Times New Roman" w:hAnsi="Times New Roman"/>
                <w:spacing w:val="1"/>
              </w:rPr>
              <w:t>с</w:t>
            </w:r>
            <w:r w:rsidRPr="001700D3">
              <w:rPr>
                <w:rFonts w:ascii="Times New Roman" w:hAnsi="Times New Roman"/>
              </w:rPr>
              <w:t>тям ист</w:t>
            </w:r>
            <w:r w:rsidRPr="001700D3">
              <w:rPr>
                <w:rFonts w:ascii="Times New Roman" w:hAnsi="Times New Roman"/>
                <w:spacing w:val="1"/>
              </w:rPr>
              <w:t>о</w:t>
            </w:r>
            <w:r w:rsidRPr="001700D3">
              <w:rPr>
                <w:rFonts w:ascii="Times New Roman" w:hAnsi="Times New Roman"/>
              </w:rPr>
              <w:t>ри</w:t>
            </w:r>
            <w:r w:rsidRPr="001700D3">
              <w:rPr>
                <w:rFonts w:ascii="Times New Roman" w:hAnsi="Times New Roman"/>
                <w:spacing w:val="1"/>
              </w:rPr>
              <w:t>и</w:t>
            </w:r>
            <w:r w:rsidRPr="001700D3">
              <w:rPr>
                <w:rFonts w:ascii="Times New Roman" w:hAnsi="Times New Roman"/>
              </w:rPr>
              <w:t>, ли</w:t>
            </w:r>
            <w:r w:rsidRPr="001700D3">
              <w:rPr>
                <w:rFonts w:ascii="Times New Roman" w:hAnsi="Times New Roman"/>
                <w:spacing w:val="1"/>
              </w:rPr>
              <w:t>т</w:t>
            </w:r>
            <w:r w:rsidRPr="001700D3">
              <w:rPr>
                <w:rFonts w:ascii="Times New Roman" w:hAnsi="Times New Roman"/>
              </w:rPr>
              <w:t>ера</w:t>
            </w:r>
            <w:r w:rsidRPr="001700D3">
              <w:rPr>
                <w:rFonts w:ascii="Times New Roman" w:hAnsi="Times New Roman"/>
                <w:spacing w:val="1"/>
              </w:rPr>
              <w:t>т</w:t>
            </w:r>
            <w:r w:rsidRPr="001700D3">
              <w:rPr>
                <w:rFonts w:ascii="Times New Roman" w:hAnsi="Times New Roman"/>
                <w:spacing w:val="-2"/>
              </w:rPr>
              <w:t>у</w:t>
            </w:r>
            <w:r w:rsidRPr="001700D3">
              <w:rPr>
                <w:rFonts w:ascii="Times New Roman" w:hAnsi="Times New Roman"/>
              </w:rPr>
              <w:t>ры</w:t>
            </w:r>
            <w:r w:rsidRPr="001700D3">
              <w:rPr>
                <w:rFonts w:ascii="Times New Roman" w:hAnsi="Times New Roman"/>
                <w:spacing w:val="56"/>
              </w:rPr>
              <w:t xml:space="preserve"> </w:t>
            </w:r>
            <w:r w:rsidRPr="001700D3">
              <w:rPr>
                <w:rFonts w:ascii="Times New Roman" w:hAnsi="Times New Roman"/>
                <w:spacing w:val="1"/>
              </w:rPr>
              <w:t>и</w:t>
            </w:r>
            <w:r w:rsidRPr="001700D3">
              <w:rPr>
                <w:rFonts w:ascii="Times New Roman" w:hAnsi="Times New Roman"/>
              </w:rPr>
              <w:t xml:space="preserve"> культ</w:t>
            </w:r>
            <w:r w:rsidRPr="001700D3">
              <w:rPr>
                <w:rFonts w:ascii="Times New Roman" w:hAnsi="Times New Roman"/>
                <w:spacing w:val="-2"/>
              </w:rPr>
              <w:t>у</w:t>
            </w:r>
            <w:r w:rsidRPr="001700D3">
              <w:rPr>
                <w:rFonts w:ascii="Times New Roman" w:hAnsi="Times New Roman"/>
              </w:rPr>
              <w:t>ры</w:t>
            </w:r>
            <w:r w:rsidRPr="001700D3">
              <w:rPr>
                <w:rFonts w:ascii="Times New Roman" w:hAnsi="Times New Roman"/>
                <w:spacing w:val="1"/>
              </w:rPr>
              <w:t>,</w:t>
            </w:r>
            <w:r w:rsidRPr="001700D3">
              <w:rPr>
                <w:rFonts w:ascii="Times New Roman" w:hAnsi="Times New Roman"/>
                <w:spacing w:val="-1"/>
              </w:rPr>
              <w:t xml:space="preserve"> </w:t>
            </w:r>
            <w:r w:rsidRPr="001700D3">
              <w:rPr>
                <w:rFonts w:ascii="Times New Roman" w:hAnsi="Times New Roman"/>
              </w:rPr>
              <w:t>пока</w:t>
            </w:r>
            <w:r w:rsidRPr="001700D3">
              <w:rPr>
                <w:rFonts w:ascii="Times New Roman" w:hAnsi="Times New Roman"/>
                <w:spacing w:val="1"/>
              </w:rPr>
              <w:t>з</w:t>
            </w:r>
            <w:r w:rsidRPr="001700D3">
              <w:rPr>
                <w:rFonts w:ascii="Times New Roman" w:hAnsi="Times New Roman"/>
              </w:rPr>
              <w:t>ат</w:t>
            </w:r>
            <w:r w:rsidRPr="001700D3">
              <w:rPr>
                <w:rFonts w:ascii="Times New Roman" w:hAnsi="Times New Roman"/>
                <w:spacing w:val="1"/>
              </w:rPr>
              <w:t>ь</w:t>
            </w:r>
            <w:r w:rsidRPr="001700D3">
              <w:rPr>
                <w:rFonts w:ascii="Times New Roman" w:hAnsi="Times New Roman"/>
              </w:rPr>
              <w:t xml:space="preserve"> в</w:t>
            </w:r>
            <w:r w:rsidRPr="001700D3">
              <w:rPr>
                <w:rFonts w:ascii="Times New Roman" w:hAnsi="Times New Roman"/>
                <w:spacing w:val="-2"/>
              </w:rPr>
              <w:t>а</w:t>
            </w:r>
            <w:r w:rsidRPr="001700D3">
              <w:rPr>
                <w:rFonts w:ascii="Times New Roman" w:hAnsi="Times New Roman"/>
                <w:spacing w:val="1"/>
              </w:rPr>
              <w:t>ж</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ст</w:t>
            </w:r>
            <w:r w:rsidRPr="001700D3">
              <w:rPr>
                <w:rFonts w:ascii="Times New Roman" w:hAnsi="Times New Roman"/>
                <w:spacing w:val="1"/>
              </w:rPr>
              <w:t>ь</w:t>
            </w:r>
            <w:r w:rsidRPr="001700D3">
              <w:rPr>
                <w:rFonts w:ascii="Times New Roman" w:hAnsi="Times New Roman"/>
              </w:rPr>
              <w:t xml:space="preserve"> ра</w:t>
            </w:r>
            <w:r w:rsidRPr="001700D3">
              <w:rPr>
                <w:rFonts w:ascii="Times New Roman" w:hAnsi="Times New Roman"/>
                <w:spacing w:val="1"/>
              </w:rPr>
              <w:t>з</w:t>
            </w:r>
            <w:r w:rsidRPr="001700D3">
              <w:rPr>
                <w:rFonts w:ascii="Times New Roman" w:hAnsi="Times New Roman"/>
                <w:spacing w:val="-1"/>
              </w:rPr>
              <w:t>в</w:t>
            </w:r>
            <w:r w:rsidRPr="001700D3">
              <w:rPr>
                <w:rFonts w:ascii="Times New Roman" w:hAnsi="Times New Roman"/>
              </w:rPr>
              <w:t>ития в</w:t>
            </w:r>
            <w:r w:rsidRPr="001700D3">
              <w:rPr>
                <w:rFonts w:ascii="Times New Roman" w:hAnsi="Times New Roman"/>
                <w:spacing w:val="-1"/>
              </w:rPr>
              <w:t xml:space="preserve"> </w:t>
            </w:r>
            <w:r w:rsidRPr="001700D3">
              <w:rPr>
                <w:rFonts w:ascii="Times New Roman" w:hAnsi="Times New Roman"/>
              </w:rPr>
              <w:t>се</w:t>
            </w:r>
            <w:r w:rsidRPr="001700D3">
              <w:rPr>
                <w:rFonts w:ascii="Times New Roman" w:hAnsi="Times New Roman"/>
                <w:spacing w:val="1"/>
              </w:rPr>
              <w:t>б</w:t>
            </w:r>
            <w:r w:rsidRPr="001700D3">
              <w:rPr>
                <w:rFonts w:ascii="Times New Roman" w:hAnsi="Times New Roman"/>
              </w:rPr>
              <w:t>е</w:t>
            </w:r>
            <w:r w:rsidRPr="001700D3">
              <w:rPr>
                <w:rFonts w:ascii="Times New Roman" w:hAnsi="Times New Roman"/>
                <w:spacing w:val="1"/>
              </w:rPr>
              <w:t xml:space="preserve"> </w:t>
            </w:r>
            <w:r w:rsidRPr="001700D3">
              <w:rPr>
                <w:rFonts w:ascii="Times New Roman" w:hAnsi="Times New Roman"/>
              </w:rPr>
              <w:t>бла</w:t>
            </w:r>
            <w:r w:rsidRPr="001700D3">
              <w:rPr>
                <w:rFonts w:ascii="Times New Roman" w:hAnsi="Times New Roman"/>
                <w:spacing w:val="1"/>
              </w:rPr>
              <w:t>г</w:t>
            </w:r>
            <w:r w:rsidRPr="001700D3">
              <w:rPr>
                <w:rFonts w:ascii="Times New Roman" w:hAnsi="Times New Roman"/>
                <w:spacing w:val="-1"/>
              </w:rPr>
              <w:t>о</w:t>
            </w:r>
            <w:r w:rsidRPr="001700D3">
              <w:rPr>
                <w:rFonts w:ascii="Times New Roman" w:hAnsi="Times New Roman"/>
              </w:rPr>
              <w:t>ро</w:t>
            </w:r>
            <w:r w:rsidRPr="001700D3">
              <w:rPr>
                <w:rFonts w:ascii="Times New Roman" w:hAnsi="Times New Roman"/>
                <w:spacing w:val="-1"/>
              </w:rPr>
              <w:t>д</w:t>
            </w:r>
            <w:r w:rsidRPr="001700D3">
              <w:rPr>
                <w:rFonts w:ascii="Times New Roman" w:hAnsi="Times New Roman"/>
              </w:rPr>
              <w:t xml:space="preserve">ных </w:t>
            </w:r>
            <w:r w:rsidRPr="001700D3">
              <w:rPr>
                <w:rFonts w:ascii="Times New Roman" w:hAnsi="Times New Roman"/>
                <w:spacing w:val="1"/>
              </w:rPr>
              <w:t>ч</w:t>
            </w:r>
            <w:r w:rsidRPr="001700D3">
              <w:rPr>
                <w:rFonts w:ascii="Times New Roman" w:hAnsi="Times New Roman"/>
              </w:rPr>
              <w:t>ерт</w:t>
            </w:r>
            <w:r w:rsidRPr="001700D3">
              <w:rPr>
                <w:rFonts w:ascii="Times New Roman" w:hAnsi="Times New Roman"/>
                <w:spacing w:val="1"/>
              </w:rPr>
              <w:t xml:space="preserve"> </w:t>
            </w:r>
            <w:r w:rsidRPr="001700D3">
              <w:rPr>
                <w:rFonts w:ascii="Times New Roman" w:hAnsi="Times New Roman"/>
              </w:rPr>
              <w:t>х</w:t>
            </w:r>
            <w:r w:rsidRPr="001700D3">
              <w:rPr>
                <w:rFonts w:ascii="Times New Roman" w:hAnsi="Times New Roman"/>
                <w:spacing w:val="-1"/>
              </w:rPr>
              <w:t>а</w:t>
            </w:r>
            <w:r w:rsidRPr="001700D3">
              <w:rPr>
                <w:rFonts w:ascii="Times New Roman" w:hAnsi="Times New Roman"/>
              </w:rPr>
              <w:t>ра</w:t>
            </w:r>
            <w:r w:rsidRPr="001700D3">
              <w:rPr>
                <w:rFonts w:ascii="Times New Roman" w:hAnsi="Times New Roman"/>
                <w:spacing w:val="1"/>
              </w:rPr>
              <w:t>к</w:t>
            </w:r>
            <w:r w:rsidRPr="001700D3">
              <w:rPr>
                <w:rFonts w:ascii="Times New Roman" w:hAnsi="Times New Roman"/>
                <w:spacing w:val="-1"/>
              </w:rPr>
              <w:t>т</w:t>
            </w:r>
            <w:r w:rsidRPr="001700D3">
              <w:rPr>
                <w:rFonts w:ascii="Times New Roman" w:hAnsi="Times New Roman"/>
              </w:rPr>
              <w:t>ер</w:t>
            </w:r>
            <w:r w:rsidRPr="001700D3">
              <w:rPr>
                <w:rFonts w:ascii="Times New Roman" w:hAnsi="Times New Roman"/>
                <w:spacing w:val="-1"/>
              </w:rPr>
              <w:t>а</w:t>
            </w:r>
            <w:r w:rsidRPr="001700D3">
              <w:rPr>
                <w:rFonts w:ascii="Times New Roman" w:hAnsi="Times New Roman"/>
              </w:rPr>
              <w:t xml:space="preserve">: </w:t>
            </w:r>
            <w:r w:rsidRPr="001700D3">
              <w:rPr>
                <w:rFonts w:ascii="Times New Roman" w:hAnsi="Times New Roman"/>
                <w:spacing w:val="1"/>
              </w:rPr>
              <w:t>ж</w:t>
            </w:r>
            <w:r w:rsidRPr="001700D3">
              <w:rPr>
                <w:rFonts w:ascii="Times New Roman" w:hAnsi="Times New Roman"/>
              </w:rPr>
              <w:t>е</w:t>
            </w:r>
            <w:r w:rsidRPr="001700D3">
              <w:rPr>
                <w:rFonts w:ascii="Times New Roman" w:hAnsi="Times New Roman"/>
                <w:spacing w:val="1"/>
              </w:rPr>
              <w:t>р</w:t>
            </w:r>
            <w:r w:rsidRPr="001700D3">
              <w:rPr>
                <w:rFonts w:ascii="Times New Roman" w:hAnsi="Times New Roman"/>
              </w:rPr>
              <w:t>твен</w:t>
            </w:r>
            <w:r w:rsidRPr="001700D3">
              <w:rPr>
                <w:rFonts w:ascii="Times New Roman" w:hAnsi="Times New Roman"/>
                <w:spacing w:val="1"/>
              </w:rPr>
              <w:t>н</w:t>
            </w:r>
            <w:r w:rsidRPr="001700D3">
              <w:rPr>
                <w:rFonts w:ascii="Times New Roman" w:hAnsi="Times New Roman"/>
              </w:rPr>
              <w:t>ос</w:t>
            </w:r>
            <w:r w:rsidRPr="001700D3">
              <w:rPr>
                <w:rFonts w:ascii="Times New Roman" w:hAnsi="Times New Roman"/>
                <w:spacing w:val="-1"/>
              </w:rPr>
              <w:t>т</w:t>
            </w:r>
            <w:r w:rsidRPr="001700D3">
              <w:rPr>
                <w:rFonts w:ascii="Times New Roman" w:hAnsi="Times New Roman"/>
              </w:rPr>
              <w:t>ь, заб</w:t>
            </w:r>
            <w:r w:rsidRPr="001700D3">
              <w:rPr>
                <w:rFonts w:ascii="Times New Roman" w:hAnsi="Times New Roman"/>
                <w:spacing w:val="1"/>
              </w:rPr>
              <w:t>о</w:t>
            </w:r>
            <w:r w:rsidRPr="001700D3">
              <w:rPr>
                <w:rFonts w:ascii="Times New Roman" w:hAnsi="Times New Roman"/>
                <w:spacing w:val="-2"/>
              </w:rPr>
              <w:t>т</w:t>
            </w:r>
            <w:r w:rsidRPr="001700D3">
              <w:rPr>
                <w:rFonts w:ascii="Times New Roman" w:hAnsi="Times New Roman"/>
              </w:rPr>
              <w:t>а о с</w:t>
            </w:r>
            <w:r w:rsidRPr="001700D3">
              <w:rPr>
                <w:rFonts w:ascii="Times New Roman" w:hAnsi="Times New Roman"/>
                <w:spacing w:val="-2"/>
              </w:rPr>
              <w:t>л</w:t>
            </w:r>
            <w:r w:rsidRPr="001700D3">
              <w:rPr>
                <w:rFonts w:ascii="Times New Roman" w:hAnsi="Times New Roman"/>
              </w:rPr>
              <w:t>а</w:t>
            </w:r>
            <w:r w:rsidRPr="001700D3">
              <w:rPr>
                <w:rFonts w:ascii="Times New Roman" w:hAnsi="Times New Roman"/>
                <w:spacing w:val="1"/>
              </w:rPr>
              <w:t>б</w:t>
            </w:r>
            <w:r w:rsidRPr="001700D3">
              <w:rPr>
                <w:rFonts w:ascii="Times New Roman" w:hAnsi="Times New Roman"/>
              </w:rPr>
              <w:t>ы</w:t>
            </w:r>
            <w:r w:rsidRPr="001700D3">
              <w:rPr>
                <w:rFonts w:ascii="Times New Roman" w:hAnsi="Times New Roman"/>
                <w:spacing w:val="1"/>
              </w:rPr>
              <w:t>х</w:t>
            </w:r>
            <w:r w:rsidRPr="001700D3">
              <w:rPr>
                <w:rFonts w:ascii="Times New Roman" w:hAnsi="Times New Roman"/>
              </w:rPr>
              <w:t xml:space="preserve">, </w:t>
            </w:r>
            <w:r w:rsidRPr="001700D3">
              <w:rPr>
                <w:rFonts w:ascii="Times New Roman" w:hAnsi="Times New Roman"/>
                <w:spacing w:val="-1"/>
              </w:rPr>
              <w:t>у</w:t>
            </w:r>
            <w:r w:rsidRPr="001700D3">
              <w:rPr>
                <w:rFonts w:ascii="Times New Roman" w:hAnsi="Times New Roman"/>
              </w:rPr>
              <w:t>ст</w:t>
            </w:r>
            <w:r w:rsidRPr="001700D3">
              <w:rPr>
                <w:rFonts w:ascii="Times New Roman" w:hAnsi="Times New Roman"/>
                <w:spacing w:val="-1"/>
              </w:rPr>
              <w:t>у</w:t>
            </w:r>
            <w:r w:rsidRPr="001700D3">
              <w:rPr>
                <w:rFonts w:ascii="Times New Roman" w:hAnsi="Times New Roman"/>
              </w:rPr>
              <w:t>пчи</w:t>
            </w:r>
            <w:r w:rsidRPr="001700D3">
              <w:rPr>
                <w:rFonts w:ascii="Times New Roman" w:hAnsi="Times New Roman"/>
                <w:spacing w:val="-1"/>
              </w:rPr>
              <w:t>в</w:t>
            </w:r>
            <w:r w:rsidRPr="001700D3">
              <w:rPr>
                <w:rFonts w:ascii="Times New Roman" w:hAnsi="Times New Roman"/>
              </w:rPr>
              <w:t>ост</w:t>
            </w:r>
            <w:r w:rsidRPr="001700D3">
              <w:rPr>
                <w:rFonts w:ascii="Times New Roman" w:hAnsi="Times New Roman"/>
                <w:spacing w:val="1"/>
              </w:rPr>
              <w:t>ь</w:t>
            </w:r>
            <w:r w:rsidRPr="001700D3">
              <w:rPr>
                <w:rFonts w:ascii="Times New Roman" w:hAnsi="Times New Roman"/>
              </w:rPr>
              <w:t>, оп</w:t>
            </w:r>
            <w:r w:rsidRPr="001700D3">
              <w:rPr>
                <w:rFonts w:ascii="Times New Roman" w:hAnsi="Times New Roman"/>
                <w:spacing w:val="1"/>
              </w:rPr>
              <w:t>р</w:t>
            </w:r>
            <w:r w:rsidRPr="001700D3">
              <w:rPr>
                <w:rFonts w:ascii="Times New Roman" w:hAnsi="Times New Roman"/>
              </w:rPr>
              <w:t>ят</w:t>
            </w:r>
            <w:r w:rsidRPr="001700D3">
              <w:rPr>
                <w:rFonts w:ascii="Times New Roman" w:hAnsi="Times New Roman"/>
                <w:spacing w:val="-1"/>
              </w:rPr>
              <w:t>н</w:t>
            </w:r>
            <w:r w:rsidRPr="001700D3">
              <w:rPr>
                <w:rFonts w:ascii="Times New Roman" w:hAnsi="Times New Roman"/>
              </w:rPr>
              <w:t>ос</w:t>
            </w:r>
            <w:r w:rsidRPr="001700D3">
              <w:rPr>
                <w:rFonts w:ascii="Times New Roman" w:hAnsi="Times New Roman"/>
                <w:spacing w:val="1"/>
              </w:rPr>
              <w:t>т</w:t>
            </w:r>
            <w:r w:rsidRPr="001700D3">
              <w:rPr>
                <w:rFonts w:ascii="Times New Roman" w:hAnsi="Times New Roman"/>
              </w:rPr>
              <w:t xml:space="preserve">ь , </w:t>
            </w:r>
            <w:r w:rsidRPr="001700D3">
              <w:rPr>
                <w:rFonts w:ascii="Times New Roman" w:hAnsi="Times New Roman"/>
                <w:spacing w:val="1"/>
              </w:rPr>
              <w:t>б</w:t>
            </w:r>
            <w:r w:rsidRPr="001700D3">
              <w:rPr>
                <w:rFonts w:ascii="Times New Roman" w:hAnsi="Times New Roman"/>
              </w:rPr>
              <w:t>лаг</w:t>
            </w:r>
            <w:r w:rsidRPr="001700D3">
              <w:rPr>
                <w:rFonts w:ascii="Times New Roman" w:hAnsi="Times New Roman"/>
                <w:spacing w:val="1"/>
              </w:rPr>
              <w:t>о</w:t>
            </w:r>
            <w:r w:rsidRPr="001700D3">
              <w:rPr>
                <w:rFonts w:ascii="Times New Roman" w:hAnsi="Times New Roman"/>
                <w:spacing w:val="-2"/>
              </w:rPr>
              <w:t>р</w:t>
            </w:r>
            <w:r w:rsidRPr="001700D3">
              <w:rPr>
                <w:rFonts w:ascii="Times New Roman" w:hAnsi="Times New Roman"/>
              </w:rPr>
              <w:t>од</w:t>
            </w:r>
            <w:r w:rsidRPr="001700D3">
              <w:rPr>
                <w:rFonts w:ascii="Times New Roman" w:hAnsi="Times New Roman"/>
                <w:spacing w:val="1"/>
              </w:rPr>
              <w:t>ст</w:t>
            </w:r>
            <w:r w:rsidRPr="001700D3">
              <w:rPr>
                <w:rFonts w:ascii="Times New Roman" w:hAnsi="Times New Roman"/>
                <w:spacing w:val="-3"/>
              </w:rPr>
              <w:t>в</w:t>
            </w:r>
            <w:r w:rsidRPr="001700D3">
              <w:rPr>
                <w:rFonts w:ascii="Times New Roman" w:hAnsi="Times New Roman"/>
              </w:rPr>
              <w:t>о;</w:t>
            </w:r>
          </w:p>
          <w:p w:rsidR="00537650" w:rsidRPr="001700D3" w:rsidRDefault="00537650" w:rsidP="00A35A36">
            <w:pPr>
              <w:widowControl w:val="0"/>
              <w:autoSpaceDE w:val="0"/>
              <w:autoSpaceDN w:val="0"/>
              <w:adjustRightInd w:val="0"/>
              <w:spacing w:after="0" w:line="240" w:lineRule="auto"/>
              <w:ind w:left="108" w:right="60"/>
              <w:rPr>
                <w:rFonts w:ascii="Times New Roman" w:hAnsi="Times New Roman"/>
                <w:sz w:val="24"/>
                <w:szCs w:val="24"/>
              </w:rPr>
            </w:pPr>
            <w:r w:rsidRPr="001700D3">
              <w:rPr>
                <w:rFonts w:ascii="Times New Roman" w:hAnsi="Times New Roman"/>
              </w:rPr>
              <w:t xml:space="preserve">П.: </w:t>
            </w:r>
            <w:r w:rsidRPr="001700D3">
              <w:rPr>
                <w:rFonts w:ascii="Times New Roman" w:hAnsi="Times New Roman"/>
                <w:spacing w:val="1"/>
              </w:rPr>
              <w:t>:</w:t>
            </w:r>
            <w:r w:rsidRPr="001700D3">
              <w:rPr>
                <w:rFonts w:ascii="Times New Roman" w:hAnsi="Times New Roman"/>
                <w:spacing w:val="-1"/>
              </w:rPr>
              <w:t xml:space="preserve"> </w:t>
            </w:r>
            <w:r w:rsidRPr="001700D3">
              <w:rPr>
                <w:rFonts w:ascii="Times New Roman" w:hAnsi="Times New Roman"/>
                <w:spacing w:val="1"/>
              </w:rPr>
              <w:t>ф</w:t>
            </w:r>
            <w:r w:rsidRPr="001700D3">
              <w:rPr>
                <w:rFonts w:ascii="Times New Roman" w:hAnsi="Times New Roman"/>
              </w:rPr>
              <w:t>ор</w:t>
            </w:r>
            <w:r w:rsidRPr="001700D3">
              <w:rPr>
                <w:rFonts w:ascii="Times New Roman" w:hAnsi="Times New Roman"/>
                <w:spacing w:val="1"/>
              </w:rPr>
              <w:t>м</w:t>
            </w:r>
            <w:r w:rsidRPr="001700D3">
              <w:rPr>
                <w:rFonts w:ascii="Times New Roman" w:hAnsi="Times New Roman"/>
                <w:spacing w:val="-2"/>
              </w:rPr>
              <w:t>у</w:t>
            </w:r>
            <w:r w:rsidRPr="001700D3">
              <w:rPr>
                <w:rFonts w:ascii="Times New Roman" w:hAnsi="Times New Roman"/>
              </w:rPr>
              <w:t>ли</w:t>
            </w:r>
            <w:r w:rsidRPr="001700D3">
              <w:rPr>
                <w:rFonts w:ascii="Times New Roman" w:hAnsi="Times New Roman"/>
                <w:spacing w:val="1"/>
              </w:rPr>
              <w:t>р</w:t>
            </w:r>
            <w:r w:rsidRPr="001700D3">
              <w:rPr>
                <w:rFonts w:ascii="Times New Roman" w:hAnsi="Times New Roman"/>
              </w:rPr>
              <w:t xml:space="preserve">ование </w:t>
            </w:r>
            <w:r w:rsidRPr="001700D3">
              <w:rPr>
                <w:rFonts w:ascii="Times New Roman" w:hAnsi="Times New Roman"/>
                <w:spacing w:val="1"/>
              </w:rPr>
              <w:t>п</w:t>
            </w:r>
            <w:r w:rsidRPr="001700D3">
              <w:rPr>
                <w:rFonts w:ascii="Times New Roman" w:hAnsi="Times New Roman"/>
              </w:rPr>
              <w:t>о</w:t>
            </w:r>
            <w:r w:rsidRPr="001700D3">
              <w:rPr>
                <w:rFonts w:ascii="Times New Roman" w:hAnsi="Times New Roman"/>
                <w:spacing w:val="-2"/>
              </w:rPr>
              <w:t>з</w:t>
            </w:r>
            <w:r w:rsidRPr="001700D3">
              <w:rPr>
                <w:rFonts w:ascii="Times New Roman" w:hAnsi="Times New Roman"/>
              </w:rPr>
              <w:t>навател</w:t>
            </w:r>
            <w:r w:rsidRPr="001700D3">
              <w:rPr>
                <w:rFonts w:ascii="Times New Roman" w:hAnsi="Times New Roman"/>
                <w:spacing w:val="1"/>
              </w:rPr>
              <w:t>ь</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 xml:space="preserve">й </w:t>
            </w:r>
            <w:r w:rsidRPr="001700D3">
              <w:rPr>
                <w:rFonts w:ascii="Times New Roman" w:hAnsi="Times New Roman"/>
                <w:spacing w:val="1"/>
              </w:rPr>
              <w:t>ц</w:t>
            </w:r>
            <w:r w:rsidRPr="001700D3">
              <w:rPr>
                <w:rFonts w:ascii="Times New Roman" w:hAnsi="Times New Roman"/>
                <w:spacing w:val="-2"/>
              </w:rPr>
              <w:t>е</w:t>
            </w:r>
            <w:r w:rsidRPr="001700D3">
              <w:rPr>
                <w:rFonts w:ascii="Times New Roman" w:hAnsi="Times New Roman"/>
              </w:rPr>
              <w:t xml:space="preserve">ли, </w:t>
            </w:r>
            <w:r w:rsidRPr="001700D3">
              <w:rPr>
                <w:rFonts w:ascii="Times New Roman" w:hAnsi="Times New Roman"/>
                <w:spacing w:val="1"/>
              </w:rPr>
              <w:t>п</w:t>
            </w:r>
            <w:r w:rsidRPr="001700D3">
              <w:rPr>
                <w:rFonts w:ascii="Times New Roman" w:hAnsi="Times New Roman"/>
              </w:rPr>
              <w:t>ои</w:t>
            </w:r>
            <w:r w:rsidRPr="001700D3">
              <w:rPr>
                <w:rFonts w:ascii="Times New Roman" w:hAnsi="Times New Roman"/>
                <w:spacing w:val="-2"/>
              </w:rPr>
              <w:t>с</w:t>
            </w: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и выд</w:t>
            </w:r>
            <w:r w:rsidRPr="001700D3">
              <w:rPr>
                <w:rFonts w:ascii="Times New Roman" w:hAnsi="Times New Roman"/>
                <w:spacing w:val="1"/>
              </w:rPr>
              <w:t>е</w:t>
            </w:r>
            <w:r w:rsidRPr="001700D3">
              <w:rPr>
                <w:rFonts w:ascii="Times New Roman" w:hAnsi="Times New Roman"/>
              </w:rPr>
              <w:t>л</w:t>
            </w:r>
            <w:r w:rsidRPr="001700D3">
              <w:rPr>
                <w:rFonts w:ascii="Times New Roman" w:hAnsi="Times New Roman"/>
                <w:spacing w:val="1"/>
              </w:rPr>
              <w:t>ен</w:t>
            </w:r>
            <w:r w:rsidRPr="001700D3">
              <w:rPr>
                <w:rFonts w:ascii="Times New Roman" w:hAnsi="Times New Roman"/>
                <w:spacing w:val="-2"/>
              </w:rPr>
              <w:t>и</w:t>
            </w:r>
            <w:r w:rsidRPr="001700D3">
              <w:rPr>
                <w:rFonts w:ascii="Times New Roman" w:hAnsi="Times New Roman"/>
              </w:rPr>
              <w:t>е н</w:t>
            </w:r>
            <w:r w:rsidRPr="001700D3">
              <w:rPr>
                <w:rFonts w:ascii="Times New Roman" w:hAnsi="Times New Roman"/>
                <w:spacing w:val="-2"/>
              </w:rPr>
              <w:t>у</w:t>
            </w:r>
            <w:r w:rsidRPr="001700D3">
              <w:rPr>
                <w:rFonts w:ascii="Times New Roman" w:hAnsi="Times New Roman"/>
                <w:spacing w:val="1"/>
              </w:rPr>
              <w:t>ж</w:t>
            </w:r>
            <w:r w:rsidRPr="001700D3">
              <w:rPr>
                <w:rFonts w:ascii="Times New Roman" w:hAnsi="Times New Roman"/>
              </w:rPr>
              <w:t>но</w:t>
            </w:r>
            <w:r w:rsidRPr="001700D3">
              <w:rPr>
                <w:rFonts w:ascii="Times New Roman" w:hAnsi="Times New Roman"/>
                <w:spacing w:val="1"/>
              </w:rPr>
              <w:t>й</w:t>
            </w:r>
            <w:r w:rsidRPr="001700D3">
              <w:rPr>
                <w:rFonts w:ascii="Times New Roman" w:hAnsi="Times New Roman"/>
              </w:rPr>
              <w:t xml:space="preserve"> инфо</w:t>
            </w:r>
            <w:r w:rsidRPr="001700D3">
              <w:rPr>
                <w:rFonts w:ascii="Times New Roman" w:hAnsi="Times New Roman"/>
                <w:spacing w:val="-1"/>
              </w:rPr>
              <w:t>р</w:t>
            </w:r>
            <w:r w:rsidRPr="001700D3">
              <w:rPr>
                <w:rFonts w:ascii="Times New Roman" w:hAnsi="Times New Roman"/>
              </w:rPr>
              <w:t>ма</w:t>
            </w:r>
            <w:r w:rsidRPr="001700D3">
              <w:rPr>
                <w:rFonts w:ascii="Times New Roman" w:hAnsi="Times New Roman"/>
                <w:spacing w:val="1"/>
              </w:rPr>
              <w:t>ц</w:t>
            </w:r>
            <w:r w:rsidRPr="001700D3">
              <w:rPr>
                <w:rFonts w:ascii="Times New Roman" w:hAnsi="Times New Roman"/>
              </w:rPr>
              <w:t>ии, ана</w:t>
            </w:r>
            <w:r w:rsidRPr="001700D3">
              <w:rPr>
                <w:rFonts w:ascii="Times New Roman" w:hAnsi="Times New Roman"/>
                <w:spacing w:val="1"/>
              </w:rPr>
              <w:t>л</w:t>
            </w:r>
            <w:r w:rsidRPr="001700D3">
              <w:rPr>
                <w:rFonts w:ascii="Times New Roman" w:hAnsi="Times New Roman"/>
              </w:rPr>
              <w:t xml:space="preserve">из с </w:t>
            </w:r>
            <w:r w:rsidRPr="001700D3">
              <w:rPr>
                <w:rFonts w:ascii="Times New Roman" w:hAnsi="Times New Roman"/>
                <w:spacing w:val="-1"/>
              </w:rPr>
              <w:t>ц</w:t>
            </w:r>
            <w:r w:rsidRPr="001700D3">
              <w:rPr>
                <w:rFonts w:ascii="Times New Roman" w:hAnsi="Times New Roman"/>
              </w:rPr>
              <w:t>ел</w:t>
            </w:r>
            <w:r w:rsidRPr="001700D3">
              <w:rPr>
                <w:rFonts w:ascii="Times New Roman" w:hAnsi="Times New Roman"/>
                <w:spacing w:val="-1"/>
              </w:rPr>
              <w:t>ь</w:t>
            </w:r>
            <w:r w:rsidRPr="001700D3">
              <w:rPr>
                <w:rFonts w:ascii="Times New Roman" w:hAnsi="Times New Roman"/>
              </w:rPr>
              <w:t>ю выявлени</w:t>
            </w:r>
            <w:r w:rsidRPr="001700D3">
              <w:rPr>
                <w:rFonts w:ascii="Times New Roman" w:hAnsi="Times New Roman"/>
                <w:spacing w:val="1"/>
              </w:rPr>
              <w:t>я</w:t>
            </w:r>
            <w:r w:rsidRPr="001700D3">
              <w:rPr>
                <w:rFonts w:ascii="Times New Roman" w:hAnsi="Times New Roman"/>
              </w:rPr>
              <w:t xml:space="preserve"> при</w:t>
            </w:r>
            <w:r w:rsidRPr="001700D3">
              <w:rPr>
                <w:rFonts w:ascii="Times New Roman" w:hAnsi="Times New Roman"/>
                <w:spacing w:val="-1"/>
              </w:rPr>
              <w:t>з</w:t>
            </w:r>
            <w:r w:rsidRPr="001700D3">
              <w:rPr>
                <w:rFonts w:ascii="Times New Roman" w:hAnsi="Times New Roman"/>
              </w:rPr>
              <w:t>нак</w:t>
            </w:r>
            <w:r w:rsidRPr="001700D3">
              <w:rPr>
                <w:rFonts w:ascii="Times New Roman" w:hAnsi="Times New Roman"/>
                <w:spacing w:val="1"/>
              </w:rPr>
              <w:t>о</w:t>
            </w:r>
            <w:r w:rsidRPr="001700D3">
              <w:rPr>
                <w:rFonts w:ascii="Times New Roman" w:hAnsi="Times New Roman"/>
              </w:rPr>
              <w:t xml:space="preserve">в, </w:t>
            </w:r>
            <w:r w:rsidRPr="001700D3">
              <w:rPr>
                <w:rFonts w:ascii="Times New Roman" w:hAnsi="Times New Roman"/>
                <w:spacing w:val="1"/>
              </w:rPr>
              <w:t>с</w:t>
            </w:r>
            <w:r w:rsidRPr="001700D3">
              <w:rPr>
                <w:rFonts w:ascii="Times New Roman" w:hAnsi="Times New Roman"/>
                <w:spacing w:val="-2"/>
              </w:rPr>
              <w:t>и</w:t>
            </w:r>
            <w:r w:rsidRPr="001700D3">
              <w:rPr>
                <w:rFonts w:ascii="Times New Roman" w:hAnsi="Times New Roman"/>
              </w:rPr>
              <w:t>нтез, к</w:t>
            </w:r>
            <w:r w:rsidRPr="001700D3">
              <w:rPr>
                <w:rFonts w:ascii="Times New Roman" w:hAnsi="Times New Roman"/>
                <w:spacing w:val="1"/>
              </w:rPr>
              <w:t>а</w:t>
            </w: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spacing w:val="-2"/>
              </w:rPr>
              <w:t>в</w:t>
            </w:r>
            <w:r w:rsidRPr="001700D3">
              <w:rPr>
                <w:rFonts w:ascii="Times New Roman" w:hAnsi="Times New Roman"/>
              </w:rPr>
              <w:t>ыявле</w:t>
            </w:r>
            <w:r w:rsidRPr="001700D3">
              <w:rPr>
                <w:rFonts w:ascii="Times New Roman" w:hAnsi="Times New Roman"/>
                <w:spacing w:val="1"/>
              </w:rPr>
              <w:t>н</w:t>
            </w:r>
            <w:r w:rsidRPr="001700D3">
              <w:rPr>
                <w:rFonts w:ascii="Times New Roman" w:hAnsi="Times New Roman"/>
              </w:rPr>
              <w:t>ие</w:t>
            </w:r>
            <w:r w:rsidRPr="001700D3">
              <w:rPr>
                <w:rFonts w:ascii="Times New Roman" w:hAnsi="Times New Roman"/>
                <w:spacing w:val="103"/>
              </w:rPr>
              <w:t xml:space="preserve"> </w:t>
            </w:r>
            <w:r w:rsidRPr="001700D3">
              <w:rPr>
                <w:rFonts w:ascii="Times New Roman" w:hAnsi="Times New Roman"/>
              </w:rPr>
              <w:t>це</w:t>
            </w:r>
            <w:r w:rsidRPr="001700D3">
              <w:rPr>
                <w:rFonts w:ascii="Times New Roman" w:hAnsi="Times New Roman"/>
                <w:spacing w:val="1"/>
              </w:rPr>
              <w:t>л</w:t>
            </w:r>
            <w:r w:rsidRPr="001700D3">
              <w:rPr>
                <w:rFonts w:ascii="Times New Roman" w:hAnsi="Times New Roman"/>
              </w:rPr>
              <w:t>о</w:t>
            </w:r>
            <w:r w:rsidRPr="001700D3">
              <w:rPr>
                <w:rFonts w:ascii="Times New Roman" w:hAnsi="Times New Roman"/>
                <w:spacing w:val="1"/>
              </w:rPr>
              <w:t>г</w:t>
            </w:r>
            <w:r w:rsidRPr="001700D3">
              <w:rPr>
                <w:rFonts w:ascii="Times New Roman" w:hAnsi="Times New Roman"/>
              </w:rPr>
              <w:t xml:space="preserve">о </w:t>
            </w:r>
            <w:r w:rsidRPr="001700D3">
              <w:rPr>
                <w:rFonts w:ascii="Times New Roman" w:hAnsi="Times New Roman"/>
                <w:spacing w:val="1"/>
              </w:rPr>
              <w:t>и</w:t>
            </w:r>
            <w:r w:rsidRPr="001700D3">
              <w:rPr>
                <w:rFonts w:ascii="Times New Roman" w:hAnsi="Times New Roman"/>
              </w:rPr>
              <w:t>з ч</w:t>
            </w:r>
            <w:r w:rsidRPr="001700D3">
              <w:rPr>
                <w:rFonts w:ascii="Times New Roman" w:hAnsi="Times New Roman"/>
                <w:spacing w:val="-2"/>
              </w:rPr>
              <w:t>а</w:t>
            </w:r>
            <w:r w:rsidRPr="001700D3">
              <w:rPr>
                <w:rFonts w:ascii="Times New Roman" w:hAnsi="Times New Roman"/>
              </w:rPr>
              <w:t>сте</w:t>
            </w:r>
            <w:r w:rsidRPr="001700D3">
              <w:rPr>
                <w:rFonts w:ascii="Times New Roman" w:hAnsi="Times New Roman"/>
                <w:spacing w:val="1"/>
              </w:rPr>
              <w:t>й</w:t>
            </w:r>
            <w:r w:rsidRPr="001700D3">
              <w:rPr>
                <w:rFonts w:ascii="Times New Roman" w:hAnsi="Times New Roman"/>
              </w:rPr>
              <w:t xml:space="preserve">, выбор </w:t>
            </w:r>
            <w:r w:rsidRPr="001700D3">
              <w:rPr>
                <w:rFonts w:ascii="Times New Roman" w:hAnsi="Times New Roman"/>
                <w:spacing w:val="-1"/>
              </w:rPr>
              <w:t>о</w:t>
            </w:r>
            <w:r w:rsidRPr="001700D3">
              <w:rPr>
                <w:rFonts w:ascii="Times New Roman" w:hAnsi="Times New Roman"/>
              </w:rPr>
              <w:t xml:space="preserve">снований </w:t>
            </w:r>
            <w:r w:rsidRPr="001700D3">
              <w:rPr>
                <w:rFonts w:ascii="Times New Roman" w:hAnsi="Times New Roman"/>
                <w:spacing w:val="1"/>
              </w:rPr>
              <w:t>д</w:t>
            </w:r>
            <w:r w:rsidRPr="001700D3">
              <w:rPr>
                <w:rFonts w:ascii="Times New Roman" w:hAnsi="Times New Roman"/>
              </w:rPr>
              <w:t>ля сравнения, к</w:t>
            </w:r>
            <w:r w:rsidRPr="001700D3">
              <w:rPr>
                <w:rFonts w:ascii="Times New Roman" w:hAnsi="Times New Roman"/>
                <w:spacing w:val="1"/>
              </w:rPr>
              <w:t>л</w:t>
            </w:r>
            <w:r w:rsidRPr="001700D3">
              <w:rPr>
                <w:rFonts w:ascii="Times New Roman" w:hAnsi="Times New Roman"/>
              </w:rPr>
              <w:t>асси</w:t>
            </w:r>
            <w:r w:rsidRPr="001700D3">
              <w:rPr>
                <w:rFonts w:ascii="Times New Roman" w:hAnsi="Times New Roman"/>
                <w:spacing w:val="1"/>
              </w:rPr>
              <w:t>ф</w:t>
            </w:r>
            <w:r w:rsidRPr="001700D3">
              <w:rPr>
                <w:rFonts w:ascii="Times New Roman" w:hAnsi="Times New Roman"/>
                <w:spacing w:val="-2"/>
              </w:rPr>
              <w:t>и</w:t>
            </w:r>
            <w:r w:rsidRPr="001700D3">
              <w:rPr>
                <w:rFonts w:ascii="Times New Roman" w:hAnsi="Times New Roman"/>
              </w:rPr>
              <w:t>к</w:t>
            </w:r>
            <w:r w:rsidRPr="001700D3">
              <w:rPr>
                <w:rFonts w:ascii="Times New Roman" w:hAnsi="Times New Roman"/>
                <w:spacing w:val="2"/>
              </w:rPr>
              <w:t>а</w:t>
            </w:r>
            <w:r w:rsidRPr="001700D3">
              <w:rPr>
                <w:rFonts w:ascii="Times New Roman" w:hAnsi="Times New Roman"/>
              </w:rPr>
              <w:t>ция о</w:t>
            </w:r>
            <w:r w:rsidRPr="001700D3">
              <w:rPr>
                <w:rFonts w:ascii="Times New Roman" w:hAnsi="Times New Roman"/>
                <w:spacing w:val="-1"/>
              </w:rPr>
              <w:t>б</w:t>
            </w:r>
            <w:r w:rsidRPr="001700D3">
              <w:rPr>
                <w:rFonts w:ascii="Times New Roman" w:hAnsi="Times New Roman"/>
              </w:rPr>
              <w:t>ъектов,</w:t>
            </w:r>
            <w:r w:rsidRPr="001700D3">
              <w:rPr>
                <w:rFonts w:ascii="Times New Roman" w:hAnsi="Times New Roman"/>
                <w:spacing w:val="-2"/>
              </w:rPr>
              <w:t xml:space="preserve"> у</w:t>
            </w:r>
            <w:r w:rsidRPr="001700D3">
              <w:rPr>
                <w:rFonts w:ascii="Times New Roman" w:hAnsi="Times New Roman"/>
              </w:rPr>
              <w:t>ста</w:t>
            </w:r>
            <w:r w:rsidRPr="001700D3">
              <w:rPr>
                <w:rFonts w:ascii="Times New Roman" w:hAnsi="Times New Roman"/>
                <w:spacing w:val="1"/>
              </w:rPr>
              <w:t>н</w:t>
            </w:r>
            <w:r w:rsidRPr="001700D3">
              <w:rPr>
                <w:rFonts w:ascii="Times New Roman" w:hAnsi="Times New Roman"/>
              </w:rPr>
              <w:t>овлен</w:t>
            </w:r>
            <w:r w:rsidRPr="001700D3">
              <w:rPr>
                <w:rFonts w:ascii="Times New Roman" w:hAnsi="Times New Roman"/>
                <w:spacing w:val="1"/>
              </w:rPr>
              <w:t>и</w:t>
            </w:r>
            <w:r w:rsidRPr="001700D3">
              <w:rPr>
                <w:rFonts w:ascii="Times New Roman" w:hAnsi="Times New Roman"/>
              </w:rPr>
              <w:t xml:space="preserve">е </w:t>
            </w:r>
            <w:r w:rsidRPr="001700D3">
              <w:rPr>
                <w:rFonts w:ascii="Times New Roman" w:hAnsi="Times New Roman"/>
                <w:spacing w:val="1"/>
              </w:rPr>
              <w:t>п</w:t>
            </w:r>
            <w:r w:rsidRPr="001700D3">
              <w:rPr>
                <w:rFonts w:ascii="Times New Roman" w:hAnsi="Times New Roman"/>
              </w:rPr>
              <w:t>ричинно-сл</w:t>
            </w:r>
            <w:r w:rsidRPr="001700D3">
              <w:rPr>
                <w:rFonts w:ascii="Times New Roman" w:hAnsi="Times New Roman"/>
                <w:spacing w:val="1"/>
              </w:rPr>
              <w:t>е</w:t>
            </w:r>
            <w:r w:rsidRPr="001700D3">
              <w:rPr>
                <w:rFonts w:ascii="Times New Roman" w:hAnsi="Times New Roman"/>
              </w:rPr>
              <w:t xml:space="preserve">дственных </w:t>
            </w:r>
            <w:r w:rsidRPr="001700D3">
              <w:rPr>
                <w:rFonts w:ascii="Times New Roman" w:hAnsi="Times New Roman"/>
                <w:spacing w:val="2"/>
              </w:rPr>
              <w:t>с</w:t>
            </w:r>
            <w:r w:rsidRPr="001700D3">
              <w:rPr>
                <w:rFonts w:ascii="Times New Roman" w:hAnsi="Times New Roman"/>
              </w:rPr>
              <w:t>в</w:t>
            </w:r>
            <w:r w:rsidRPr="001700D3">
              <w:rPr>
                <w:rFonts w:ascii="Times New Roman" w:hAnsi="Times New Roman"/>
                <w:spacing w:val="-1"/>
              </w:rPr>
              <w:t>я</w:t>
            </w:r>
            <w:r w:rsidRPr="001700D3">
              <w:rPr>
                <w:rFonts w:ascii="Times New Roman" w:hAnsi="Times New Roman"/>
              </w:rPr>
              <w:t>зей;</w:t>
            </w:r>
          </w:p>
          <w:p w:rsidR="00537650" w:rsidRPr="001700D3" w:rsidRDefault="00537650" w:rsidP="00A35A36">
            <w:pPr>
              <w:widowControl w:val="0"/>
              <w:autoSpaceDE w:val="0"/>
              <w:autoSpaceDN w:val="0"/>
              <w:adjustRightInd w:val="0"/>
              <w:spacing w:after="0" w:line="239" w:lineRule="auto"/>
              <w:ind w:left="108" w:right="623"/>
              <w:rPr>
                <w:rFonts w:ascii="Times New Roman" w:hAnsi="Times New Roman"/>
                <w:sz w:val="24"/>
                <w:szCs w:val="24"/>
              </w:rPr>
            </w:pP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w:t>
            </w:r>
            <w:r w:rsidRPr="001700D3">
              <w:rPr>
                <w:rFonts w:ascii="Times New Roman" w:hAnsi="Times New Roman"/>
                <w:spacing w:val="1"/>
              </w:rPr>
              <w:t xml:space="preserve"> </w:t>
            </w:r>
            <w:r w:rsidRPr="001700D3">
              <w:rPr>
                <w:rFonts w:ascii="Times New Roman" w:hAnsi="Times New Roman"/>
              </w:rPr>
              <w:t>и</w:t>
            </w:r>
            <w:r w:rsidRPr="001700D3">
              <w:rPr>
                <w:rFonts w:ascii="Times New Roman" w:hAnsi="Times New Roman"/>
                <w:spacing w:val="1"/>
              </w:rPr>
              <w:t>н</w:t>
            </w:r>
            <w:r w:rsidRPr="001700D3">
              <w:rPr>
                <w:rFonts w:ascii="Times New Roman" w:hAnsi="Times New Roman"/>
              </w:rPr>
              <w:t>и</w:t>
            </w:r>
            <w:r w:rsidRPr="001700D3">
              <w:rPr>
                <w:rFonts w:ascii="Times New Roman" w:hAnsi="Times New Roman"/>
                <w:spacing w:val="-1"/>
              </w:rPr>
              <w:t>ц</w:t>
            </w:r>
            <w:r w:rsidRPr="001700D3">
              <w:rPr>
                <w:rFonts w:ascii="Times New Roman" w:hAnsi="Times New Roman"/>
              </w:rPr>
              <w:t>иа</w:t>
            </w:r>
            <w:r w:rsidRPr="001700D3">
              <w:rPr>
                <w:rFonts w:ascii="Times New Roman" w:hAnsi="Times New Roman"/>
                <w:spacing w:val="1"/>
              </w:rPr>
              <w:t>т</w:t>
            </w:r>
            <w:r w:rsidRPr="001700D3">
              <w:rPr>
                <w:rFonts w:ascii="Times New Roman" w:hAnsi="Times New Roman"/>
              </w:rPr>
              <w:t>и</w:t>
            </w:r>
            <w:r w:rsidRPr="001700D3">
              <w:rPr>
                <w:rFonts w:ascii="Times New Roman" w:hAnsi="Times New Roman"/>
                <w:spacing w:val="-1"/>
              </w:rPr>
              <w:t>в</w:t>
            </w:r>
            <w:r w:rsidRPr="001700D3">
              <w:rPr>
                <w:rFonts w:ascii="Times New Roman" w:hAnsi="Times New Roman"/>
              </w:rPr>
              <w:t>ное</w:t>
            </w:r>
            <w:r w:rsidRPr="001700D3">
              <w:rPr>
                <w:rFonts w:ascii="Times New Roman" w:hAnsi="Times New Roman"/>
                <w:spacing w:val="-1"/>
              </w:rPr>
              <w:t xml:space="preserve"> </w:t>
            </w:r>
            <w:r w:rsidRPr="001700D3">
              <w:rPr>
                <w:rFonts w:ascii="Times New Roman" w:hAnsi="Times New Roman"/>
              </w:rPr>
              <w:t>сотр</w:t>
            </w:r>
            <w:r w:rsidRPr="001700D3">
              <w:rPr>
                <w:rFonts w:ascii="Times New Roman" w:hAnsi="Times New Roman"/>
                <w:spacing w:val="-1"/>
              </w:rPr>
              <w:t>у</w:t>
            </w:r>
            <w:r w:rsidRPr="001700D3">
              <w:rPr>
                <w:rFonts w:ascii="Times New Roman" w:hAnsi="Times New Roman"/>
              </w:rPr>
              <w:t>дн</w:t>
            </w:r>
            <w:r w:rsidRPr="001700D3">
              <w:rPr>
                <w:rFonts w:ascii="Times New Roman" w:hAnsi="Times New Roman"/>
                <w:spacing w:val="1"/>
              </w:rPr>
              <w:t>и</w:t>
            </w:r>
            <w:r w:rsidRPr="001700D3">
              <w:rPr>
                <w:rFonts w:ascii="Times New Roman" w:hAnsi="Times New Roman"/>
              </w:rPr>
              <w:t>чество в поис</w:t>
            </w:r>
            <w:r w:rsidRPr="001700D3">
              <w:rPr>
                <w:rFonts w:ascii="Times New Roman" w:hAnsi="Times New Roman"/>
                <w:spacing w:val="1"/>
              </w:rPr>
              <w:t>к</w:t>
            </w:r>
            <w:r w:rsidRPr="001700D3">
              <w:rPr>
                <w:rFonts w:ascii="Times New Roman" w:hAnsi="Times New Roman"/>
              </w:rPr>
              <w:t xml:space="preserve">е </w:t>
            </w:r>
            <w:r w:rsidRPr="001700D3">
              <w:rPr>
                <w:rFonts w:ascii="Times New Roman" w:hAnsi="Times New Roman"/>
                <w:spacing w:val="1"/>
              </w:rPr>
              <w:t>и</w:t>
            </w:r>
            <w:r w:rsidRPr="001700D3">
              <w:rPr>
                <w:rFonts w:ascii="Times New Roman" w:hAnsi="Times New Roman"/>
              </w:rPr>
              <w:t xml:space="preserve"> об</w:t>
            </w:r>
            <w:r w:rsidRPr="001700D3">
              <w:rPr>
                <w:rFonts w:ascii="Times New Roman" w:hAnsi="Times New Roman"/>
                <w:spacing w:val="1"/>
              </w:rPr>
              <w:t>м</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rPr>
              <w:t xml:space="preserve">е </w:t>
            </w:r>
            <w:r w:rsidRPr="001700D3">
              <w:rPr>
                <w:rFonts w:ascii="Times New Roman" w:hAnsi="Times New Roman"/>
                <w:spacing w:val="1"/>
              </w:rPr>
              <w:t>и</w:t>
            </w:r>
            <w:r w:rsidRPr="001700D3">
              <w:rPr>
                <w:rFonts w:ascii="Times New Roman" w:hAnsi="Times New Roman"/>
                <w:spacing w:val="-2"/>
              </w:rPr>
              <w:t>н</w:t>
            </w:r>
            <w:r w:rsidRPr="001700D3">
              <w:rPr>
                <w:rFonts w:ascii="Times New Roman" w:hAnsi="Times New Roman"/>
              </w:rPr>
              <w:t>фо</w:t>
            </w:r>
            <w:r w:rsidRPr="001700D3">
              <w:rPr>
                <w:rFonts w:ascii="Times New Roman" w:hAnsi="Times New Roman"/>
                <w:spacing w:val="1"/>
              </w:rPr>
              <w:t>р</w:t>
            </w:r>
            <w:r w:rsidRPr="001700D3">
              <w:rPr>
                <w:rFonts w:ascii="Times New Roman" w:hAnsi="Times New Roman"/>
              </w:rPr>
              <w:t>м</w:t>
            </w:r>
            <w:r w:rsidRPr="001700D3">
              <w:rPr>
                <w:rFonts w:ascii="Times New Roman" w:hAnsi="Times New Roman"/>
                <w:spacing w:val="1"/>
              </w:rPr>
              <w:t>а</w:t>
            </w:r>
            <w:r w:rsidRPr="001700D3">
              <w:rPr>
                <w:rFonts w:ascii="Times New Roman" w:hAnsi="Times New Roman"/>
              </w:rPr>
              <w:t>цие</w:t>
            </w:r>
            <w:r w:rsidRPr="001700D3">
              <w:rPr>
                <w:rFonts w:ascii="Times New Roman" w:hAnsi="Times New Roman"/>
                <w:spacing w:val="1"/>
              </w:rPr>
              <w:t>й</w:t>
            </w:r>
            <w:r w:rsidRPr="001700D3">
              <w:rPr>
                <w:rFonts w:ascii="Times New Roman" w:hAnsi="Times New Roman"/>
              </w:rPr>
              <w:t>,</w:t>
            </w:r>
            <w:r w:rsidRPr="001700D3">
              <w:rPr>
                <w:rFonts w:ascii="Times New Roman" w:hAnsi="Times New Roman"/>
                <w:spacing w:val="-2"/>
              </w:rPr>
              <w:t xml:space="preserve"> </w:t>
            </w:r>
            <w:r w:rsidRPr="001700D3">
              <w:rPr>
                <w:rFonts w:ascii="Times New Roman" w:hAnsi="Times New Roman"/>
              </w:rPr>
              <w:t>оц</w:t>
            </w:r>
            <w:r w:rsidRPr="001700D3">
              <w:rPr>
                <w:rFonts w:ascii="Times New Roman" w:hAnsi="Times New Roman"/>
                <w:spacing w:val="-2"/>
              </w:rPr>
              <w:t>е</w:t>
            </w:r>
            <w:r w:rsidRPr="001700D3">
              <w:rPr>
                <w:rFonts w:ascii="Times New Roman" w:hAnsi="Times New Roman"/>
              </w:rPr>
              <w:t>нк</w:t>
            </w:r>
            <w:r w:rsidRPr="001700D3">
              <w:rPr>
                <w:rFonts w:ascii="Times New Roman" w:hAnsi="Times New Roman"/>
                <w:spacing w:val="1"/>
              </w:rPr>
              <w:t>а</w:t>
            </w:r>
            <w:r w:rsidRPr="001700D3">
              <w:rPr>
                <w:rFonts w:ascii="Times New Roman" w:hAnsi="Times New Roman"/>
              </w:rPr>
              <w:t xml:space="preserve"> </w:t>
            </w:r>
            <w:r w:rsidRPr="001700D3">
              <w:rPr>
                <w:rFonts w:ascii="Times New Roman" w:hAnsi="Times New Roman"/>
                <w:spacing w:val="1"/>
              </w:rPr>
              <w:t>д</w:t>
            </w:r>
            <w:r w:rsidRPr="001700D3">
              <w:rPr>
                <w:rFonts w:ascii="Times New Roman" w:hAnsi="Times New Roman"/>
              </w:rPr>
              <w:t>е</w:t>
            </w:r>
            <w:r w:rsidRPr="001700D3">
              <w:rPr>
                <w:rFonts w:ascii="Times New Roman" w:hAnsi="Times New Roman"/>
                <w:spacing w:val="-1"/>
              </w:rPr>
              <w:t>й</w:t>
            </w:r>
            <w:r w:rsidRPr="001700D3">
              <w:rPr>
                <w:rFonts w:ascii="Times New Roman" w:hAnsi="Times New Roman"/>
              </w:rPr>
              <w:t>ствий од</w:t>
            </w:r>
            <w:r w:rsidRPr="001700D3">
              <w:rPr>
                <w:rFonts w:ascii="Times New Roman" w:hAnsi="Times New Roman"/>
                <w:spacing w:val="1"/>
              </w:rPr>
              <w:t>н</w:t>
            </w:r>
            <w:r w:rsidRPr="001700D3">
              <w:rPr>
                <w:rFonts w:ascii="Times New Roman" w:hAnsi="Times New Roman"/>
              </w:rPr>
              <w:t>о</w:t>
            </w:r>
            <w:r w:rsidRPr="001700D3">
              <w:rPr>
                <w:rFonts w:ascii="Times New Roman" w:hAnsi="Times New Roman"/>
                <w:spacing w:val="1"/>
              </w:rPr>
              <w:t>к</w:t>
            </w:r>
            <w:r w:rsidRPr="001700D3">
              <w:rPr>
                <w:rFonts w:ascii="Times New Roman" w:hAnsi="Times New Roman"/>
                <w:spacing w:val="-1"/>
              </w:rPr>
              <w:t>л</w:t>
            </w:r>
            <w:r w:rsidRPr="001700D3">
              <w:rPr>
                <w:rFonts w:ascii="Times New Roman" w:hAnsi="Times New Roman"/>
              </w:rPr>
              <w:t>а</w:t>
            </w:r>
            <w:r w:rsidRPr="001700D3">
              <w:rPr>
                <w:rFonts w:ascii="Times New Roman" w:hAnsi="Times New Roman"/>
                <w:spacing w:val="1"/>
              </w:rPr>
              <w:t>с</w:t>
            </w:r>
            <w:r w:rsidRPr="001700D3">
              <w:rPr>
                <w:rFonts w:ascii="Times New Roman" w:hAnsi="Times New Roman"/>
              </w:rPr>
              <w:t>сн</w:t>
            </w:r>
            <w:r w:rsidRPr="001700D3">
              <w:rPr>
                <w:rFonts w:ascii="Times New Roman" w:hAnsi="Times New Roman"/>
                <w:spacing w:val="-1"/>
              </w:rPr>
              <w:t>и</w:t>
            </w:r>
            <w:r w:rsidRPr="001700D3">
              <w:rPr>
                <w:rFonts w:ascii="Times New Roman" w:hAnsi="Times New Roman"/>
              </w:rPr>
              <w:t>ков;</w:t>
            </w:r>
          </w:p>
          <w:p w:rsidR="00537650" w:rsidRPr="001700D3" w:rsidRDefault="00537650" w:rsidP="00A35A36">
            <w:pPr>
              <w:widowControl w:val="0"/>
              <w:autoSpaceDE w:val="0"/>
              <w:autoSpaceDN w:val="0"/>
              <w:adjustRightInd w:val="0"/>
              <w:spacing w:after="0" w:line="238" w:lineRule="auto"/>
              <w:ind w:left="108" w:right="433"/>
              <w:rPr>
                <w:rFonts w:ascii="Times New Roman" w:hAnsi="Times New Roman"/>
                <w:sz w:val="24"/>
                <w:szCs w:val="24"/>
              </w:rPr>
            </w:pPr>
            <w:r w:rsidRPr="001700D3">
              <w:rPr>
                <w:rFonts w:ascii="Times New Roman" w:hAnsi="Times New Roman"/>
              </w:rPr>
              <w:t>Р.:</w:t>
            </w:r>
            <w:r w:rsidRPr="001700D3">
              <w:rPr>
                <w:rFonts w:ascii="Times New Roman" w:hAnsi="Times New Roman"/>
                <w:spacing w:val="1"/>
              </w:rPr>
              <w:t xml:space="preserve"> </w:t>
            </w:r>
            <w:r w:rsidRPr="001700D3">
              <w:rPr>
                <w:rFonts w:ascii="Times New Roman" w:hAnsi="Times New Roman"/>
              </w:rPr>
              <w:t>:</w:t>
            </w:r>
            <w:r w:rsidRPr="001700D3">
              <w:rPr>
                <w:rFonts w:ascii="Times New Roman" w:hAnsi="Times New Roman"/>
                <w:spacing w:val="2"/>
              </w:rPr>
              <w:t xml:space="preserve"> </w:t>
            </w:r>
            <w:r w:rsidRPr="001700D3">
              <w:rPr>
                <w:rFonts w:ascii="Times New Roman" w:hAnsi="Times New Roman"/>
                <w:spacing w:val="-2"/>
              </w:rPr>
              <w:t>ц</w:t>
            </w:r>
            <w:r w:rsidRPr="001700D3">
              <w:rPr>
                <w:rFonts w:ascii="Times New Roman" w:hAnsi="Times New Roman"/>
              </w:rPr>
              <w:t>ел</w:t>
            </w:r>
            <w:r w:rsidRPr="001700D3">
              <w:rPr>
                <w:rFonts w:ascii="Times New Roman" w:hAnsi="Times New Roman"/>
                <w:spacing w:val="1"/>
              </w:rPr>
              <w:t>е</w:t>
            </w:r>
            <w:r w:rsidRPr="001700D3">
              <w:rPr>
                <w:rFonts w:ascii="Times New Roman" w:hAnsi="Times New Roman"/>
              </w:rPr>
              <w:t>п</w:t>
            </w:r>
            <w:r w:rsidRPr="001700D3">
              <w:rPr>
                <w:rFonts w:ascii="Times New Roman" w:hAnsi="Times New Roman"/>
                <w:spacing w:val="1"/>
              </w:rPr>
              <w:t>о</w:t>
            </w:r>
            <w:r w:rsidRPr="001700D3">
              <w:rPr>
                <w:rFonts w:ascii="Times New Roman" w:hAnsi="Times New Roman"/>
                <w:spacing w:val="-2"/>
              </w:rPr>
              <w:t>л</w:t>
            </w:r>
            <w:r w:rsidRPr="001700D3">
              <w:rPr>
                <w:rFonts w:ascii="Times New Roman" w:hAnsi="Times New Roman"/>
              </w:rPr>
              <w:t xml:space="preserve">агание, </w:t>
            </w:r>
            <w:r w:rsidRPr="001700D3">
              <w:rPr>
                <w:rFonts w:ascii="Times New Roman" w:hAnsi="Times New Roman"/>
                <w:spacing w:val="1"/>
              </w:rPr>
              <w:t>п</w:t>
            </w:r>
            <w:r w:rsidRPr="001700D3">
              <w:rPr>
                <w:rFonts w:ascii="Times New Roman" w:hAnsi="Times New Roman"/>
              </w:rPr>
              <w:t>ла</w:t>
            </w:r>
            <w:r w:rsidRPr="001700D3">
              <w:rPr>
                <w:rFonts w:ascii="Times New Roman" w:hAnsi="Times New Roman"/>
                <w:spacing w:val="-1"/>
              </w:rPr>
              <w:t>н</w:t>
            </w:r>
            <w:r w:rsidRPr="001700D3">
              <w:rPr>
                <w:rFonts w:ascii="Times New Roman" w:hAnsi="Times New Roman"/>
              </w:rPr>
              <w:t xml:space="preserve">ирование </w:t>
            </w:r>
            <w:r w:rsidRPr="001700D3">
              <w:rPr>
                <w:rFonts w:ascii="Times New Roman" w:hAnsi="Times New Roman"/>
                <w:spacing w:val="1"/>
              </w:rPr>
              <w:t>ра</w:t>
            </w:r>
            <w:r w:rsidRPr="001700D3">
              <w:rPr>
                <w:rFonts w:ascii="Times New Roman" w:hAnsi="Times New Roman"/>
                <w:spacing w:val="-1"/>
              </w:rPr>
              <w:t>б</w:t>
            </w:r>
            <w:r w:rsidRPr="001700D3">
              <w:rPr>
                <w:rFonts w:ascii="Times New Roman" w:hAnsi="Times New Roman"/>
              </w:rPr>
              <w:t>оты</w:t>
            </w:r>
            <w:r w:rsidRPr="001700D3">
              <w:rPr>
                <w:rFonts w:ascii="Times New Roman" w:hAnsi="Times New Roman"/>
                <w:spacing w:val="1"/>
              </w:rPr>
              <w:t>,</w:t>
            </w:r>
            <w:r w:rsidRPr="001700D3">
              <w:rPr>
                <w:rFonts w:ascii="Times New Roman" w:hAnsi="Times New Roman"/>
              </w:rPr>
              <w:t xml:space="preserve"> к</w:t>
            </w:r>
            <w:r w:rsidRPr="001700D3">
              <w:rPr>
                <w:rFonts w:ascii="Times New Roman" w:hAnsi="Times New Roman"/>
                <w:spacing w:val="1"/>
              </w:rPr>
              <w:t>о</w:t>
            </w:r>
            <w:r w:rsidRPr="001700D3">
              <w:rPr>
                <w:rFonts w:ascii="Times New Roman" w:hAnsi="Times New Roman"/>
              </w:rPr>
              <w:t>нтро</w:t>
            </w:r>
            <w:r w:rsidRPr="001700D3">
              <w:rPr>
                <w:rFonts w:ascii="Times New Roman" w:hAnsi="Times New Roman"/>
                <w:spacing w:val="1"/>
              </w:rPr>
              <w:t>л</w:t>
            </w:r>
            <w:r w:rsidRPr="001700D3">
              <w:rPr>
                <w:rFonts w:ascii="Times New Roman" w:hAnsi="Times New Roman"/>
              </w:rPr>
              <w:t>ь з</w:t>
            </w:r>
            <w:r w:rsidRPr="001700D3">
              <w:rPr>
                <w:rFonts w:ascii="Times New Roman" w:hAnsi="Times New Roman"/>
                <w:spacing w:val="1"/>
              </w:rPr>
              <w:t>а</w:t>
            </w:r>
            <w:r w:rsidRPr="001700D3">
              <w:rPr>
                <w:rFonts w:ascii="Times New Roman" w:hAnsi="Times New Roman"/>
                <w:spacing w:val="-1"/>
              </w:rPr>
              <w:t xml:space="preserve"> в</w:t>
            </w:r>
            <w:r w:rsidRPr="001700D3">
              <w:rPr>
                <w:rFonts w:ascii="Times New Roman" w:hAnsi="Times New Roman"/>
              </w:rPr>
              <w:t>ыпо</w:t>
            </w:r>
            <w:r w:rsidRPr="001700D3">
              <w:rPr>
                <w:rFonts w:ascii="Times New Roman" w:hAnsi="Times New Roman"/>
                <w:spacing w:val="1"/>
              </w:rPr>
              <w:t>л</w:t>
            </w:r>
            <w:r w:rsidRPr="001700D3">
              <w:rPr>
                <w:rFonts w:ascii="Times New Roman" w:hAnsi="Times New Roman"/>
              </w:rPr>
              <w:t>не</w:t>
            </w:r>
            <w:r w:rsidRPr="001700D3">
              <w:rPr>
                <w:rFonts w:ascii="Times New Roman" w:hAnsi="Times New Roman"/>
                <w:spacing w:val="1"/>
              </w:rPr>
              <w:t>н</w:t>
            </w:r>
            <w:r w:rsidRPr="001700D3">
              <w:rPr>
                <w:rFonts w:ascii="Times New Roman" w:hAnsi="Times New Roman"/>
              </w:rPr>
              <w:t>ием</w:t>
            </w:r>
            <w:r w:rsidRPr="001700D3">
              <w:rPr>
                <w:rFonts w:ascii="Times New Roman" w:hAnsi="Times New Roman"/>
                <w:spacing w:val="-1"/>
              </w:rPr>
              <w:t xml:space="preserve"> </w:t>
            </w:r>
            <w:r w:rsidRPr="001700D3">
              <w:rPr>
                <w:rFonts w:ascii="Times New Roman" w:hAnsi="Times New Roman"/>
              </w:rPr>
              <w:t>пор</w:t>
            </w:r>
            <w:r w:rsidRPr="001700D3">
              <w:rPr>
                <w:rFonts w:ascii="Times New Roman" w:hAnsi="Times New Roman"/>
                <w:spacing w:val="-2"/>
              </w:rPr>
              <w:t>у</w:t>
            </w:r>
            <w:r w:rsidRPr="001700D3">
              <w:rPr>
                <w:rFonts w:ascii="Times New Roman" w:hAnsi="Times New Roman"/>
              </w:rPr>
              <w:t>ченно</w:t>
            </w:r>
            <w:r w:rsidRPr="001700D3">
              <w:rPr>
                <w:rFonts w:ascii="Times New Roman" w:hAnsi="Times New Roman"/>
                <w:spacing w:val="1"/>
              </w:rPr>
              <w:t>г</w:t>
            </w:r>
            <w:r w:rsidRPr="001700D3">
              <w:rPr>
                <w:rFonts w:ascii="Times New Roman" w:hAnsi="Times New Roman"/>
              </w:rPr>
              <w:t xml:space="preserve">о </w:t>
            </w:r>
            <w:r w:rsidRPr="001700D3">
              <w:rPr>
                <w:rFonts w:ascii="Times New Roman" w:hAnsi="Times New Roman"/>
                <w:spacing w:val="1"/>
              </w:rPr>
              <w:t>з</w:t>
            </w:r>
            <w:r w:rsidRPr="001700D3">
              <w:rPr>
                <w:rFonts w:ascii="Times New Roman" w:hAnsi="Times New Roman"/>
              </w:rPr>
              <w:t>ад</w:t>
            </w:r>
            <w:r w:rsidRPr="001700D3">
              <w:rPr>
                <w:rFonts w:ascii="Times New Roman" w:hAnsi="Times New Roman"/>
                <w:spacing w:val="1"/>
              </w:rPr>
              <w:t>а</w:t>
            </w:r>
            <w:r w:rsidRPr="001700D3">
              <w:rPr>
                <w:rFonts w:ascii="Times New Roman" w:hAnsi="Times New Roman"/>
              </w:rPr>
              <w:t>ния,</w:t>
            </w:r>
          </w:p>
          <w:p w:rsidR="00537650" w:rsidRPr="001700D3" w:rsidRDefault="00537650" w:rsidP="00A35A36">
            <w:pPr>
              <w:widowControl w:val="0"/>
              <w:autoSpaceDE w:val="0"/>
              <w:autoSpaceDN w:val="0"/>
              <w:adjustRightInd w:val="0"/>
              <w:spacing w:after="0" w:line="238" w:lineRule="auto"/>
              <w:ind w:left="108" w:right="433"/>
              <w:rPr>
                <w:rFonts w:ascii="Times New Roman" w:hAnsi="Times New Roman"/>
                <w:sz w:val="24"/>
                <w:szCs w:val="24"/>
              </w:rPr>
            </w:pPr>
          </w:p>
        </w:tc>
      </w:tr>
    </w:tbl>
    <w:p w:rsidR="00537650" w:rsidRDefault="00537650" w:rsidP="00537650">
      <w:pPr>
        <w:widowControl w:val="0"/>
        <w:autoSpaceDE w:val="0"/>
        <w:autoSpaceDN w:val="0"/>
        <w:adjustRightInd w:val="0"/>
        <w:spacing w:after="0" w:line="240" w:lineRule="auto"/>
        <w:rPr>
          <w:rFonts w:ascii="Times New Roman" w:hAnsi="Times New Roman"/>
          <w:sz w:val="24"/>
          <w:szCs w:val="24"/>
        </w:rPr>
        <w:sectPr w:rsidR="0053765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72"/>
        <w:gridCol w:w="5129"/>
      </w:tblGrid>
      <w:tr w:rsidR="00537650" w:rsidRPr="001700D3" w:rsidTr="00A35A36">
        <w:tblPrEx>
          <w:tblCellMar>
            <w:top w:w="0" w:type="dxa"/>
            <w:left w:w="0" w:type="dxa"/>
            <w:bottom w:w="0" w:type="dxa"/>
            <w:right w:w="0" w:type="dxa"/>
          </w:tblCellMar>
        </w:tblPrEx>
        <w:trPr>
          <w:trHeight w:hRule="exact" w:val="1298"/>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2672"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512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line="240" w:lineRule="auto"/>
              <w:ind w:left="108" w:right="358"/>
              <w:rPr>
                <w:rFonts w:ascii="Times New Roman" w:hAnsi="Times New Roman"/>
                <w:sz w:val="24"/>
                <w:szCs w:val="24"/>
              </w:rPr>
            </w:pPr>
            <w:r w:rsidRPr="001700D3">
              <w:rPr>
                <w:rFonts w:ascii="Times New Roman" w:hAnsi="Times New Roman"/>
              </w:rPr>
              <w:t>к</w:t>
            </w:r>
            <w:r w:rsidRPr="001700D3">
              <w:rPr>
                <w:rFonts w:ascii="Times New Roman" w:hAnsi="Times New Roman"/>
                <w:spacing w:val="1"/>
              </w:rPr>
              <w:t>о</w:t>
            </w:r>
            <w:r w:rsidRPr="001700D3">
              <w:rPr>
                <w:rFonts w:ascii="Times New Roman" w:hAnsi="Times New Roman"/>
              </w:rPr>
              <w:t>р</w:t>
            </w:r>
            <w:r w:rsidRPr="001700D3">
              <w:rPr>
                <w:rFonts w:ascii="Times New Roman" w:hAnsi="Times New Roman"/>
                <w:spacing w:val="1"/>
              </w:rPr>
              <w:t>р</w:t>
            </w:r>
            <w:r w:rsidRPr="001700D3">
              <w:rPr>
                <w:rFonts w:ascii="Times New Roman" w:hAnsi="Times New Roman"/>
                <w:spacing w:val="-1"/>
              </w:rPr>
              <w:t>е</w:t>
            </w:r>
            <w:r w:rsidRPr="001700D3">
              <w:rPr>
                <w:rFonts w:ascii="Times New Roman" w:hAnsi="Times New Roman"/>
              </w:rPr>
              <w:t>кц</w:t>
            </w:r>
            <w:r w:rsidRPr="001700D3">
              <w:rPr>
                <w:rFonts w:ascii="Times New Roman" w:hAnsi="Times New Roman"/>
                <w:spacing w:val="1"/>
              </w:rPr>
              <w:t>и</w:t>
            </w:r>
            <w:r w:rsidRPr="001700D3">
              <w:rPr>
                <w:rFonts w:ascii="Times New Roman" w:hAnsi="Times New Roman"/>
              </w:rPr>
              <w:t>я</w:t>
            </w:r>
            <w:r w:rsidRPr="001700D3">
              <w:rPr>
                <w:rFonts w:ascii="Times New Roman" w:hAnsi="Times New Roman"/>
                <w:spacing w:val="-1"/>
              </w:rPr>
              <w:t xml:space="preserve"> </w:t>
            </w:r>
            <w:r w:rsidRPr="001700D3">
              <w:rPr>
                <w:rFonts w:ascii="Times New Roman" w:hAnsi="Times New Roman"/>
              </w:rPr>
              <w:t>работ</w:t>
            </w:r>
            <w:r w:rsidRPr="001700D3">
              <w:rPr>
                <w:rFonts w:ascii="Times New Roman" w:hAnsi="Times New Roman"/>
                <w:spacing w:val="1"/>
              </w:rPr>
              <w:t>ы</w:t>
            </w:r>
            <w:r w:rsidRPr="001700D3">
              <w:rPr>
                <w:rFonts w:ascii="Times New Roman" w:hAnsi="Times New Roman"/>
              </w:rPr>
              <w:t xml:space="preserve">, </w:t>
            </w:r>
            <w:r w:rsidRPr="001700D3">
              <w:rPr>
                <w:rFonts w:ascii="Times New Roman" w:hAnsi="Times New Roman"/>
                <w:spacing w:val="1"/>
              </w:rPr>
              <w:t>о</w:t>
            </w:r>
            <w:r w:rsidRPr="001700D3">
              <w:rPr>
                <w:rFonts w:ascii="Times New Roman" w:hAnsi="Times New Roman"/>
              </w:rPr>
              <w:t>це</w:t>
            </w:r>
            <w:r w:rsidRPr="001700D3">
              <w:rPr>
                <w:rFonts w:ascii="Times New Roman" w:hAnsi="Times New Roman"/>
                <w:spacing w:val="-1"/>
              </w:rPr>
              <w:t>н</w:t>
            </w:r>
            <w:r w:rsidRPr="001700D3">
              <w:rPr>
                <w:rFonts w:ascii="Times New Roman" w:hAnsi="Times New Roman"/>
                <w:spacing w:val="-2"/>
              </w:rPr>
              <w:t>к</w:t>
            </w:r>
            <w:r w:rsidRPr="001700D3">
              <w:rPr>
                <w:rFonts w:ascii="Times New Roman" w:hAnsi="Times New Roman"/>
              </w:rPr>
              <w:t xml:space="preserve">а, </w:t>
            </w:r>
            <w:r w:rsidRPr="001700D3">
              <w:rPr>
                <w:rFonts w:ascii="Times New Roman" w:hAnsi="Times New Roman"/>
                <w:spacing w:val="1"/>
              </w:rPr>
              <w:t>с</w:t>
            </w:r>
            <w:r w:rsidRPr="001700D3">
              <w:rPr>
                <w:rFonts w:ascii="Times New Roman" w:hAnsi="Times New Roman"/>
              </w:rPr>
              <w:t>п</w:t>
            </w:r>
            <w:r w:rsidRPr="001700D3">
              <w:rPr>
                <w:rFonts w:ascii="Times New Roman" w:hAnsi="Times New Roman"/>
                <w:spacing w:val="1"/>
              </w:rPr>
              <w:t>о</w:t>
            </w:r>
            <w:r w:rsidRPr="001700D3">
              <w:rPr>
                <w:rFonts w:ascii="Times New Roman" w:hAnsi="Times New Roman"/>
              </w:rPr>
              <w:t>с</w:t>
            </w:r>
            <w:r w:rsidRPr="001700D3">
              <w:rPr>
                <w:rFonts w:ascii="Times New Roman" w:hAnsi="Times New Roman"/>
                <w:spacing w:val="-1"/>
              </w:rPr>
              <w:t>о</w:t>
            </w:r>
            <w:r w:rsidRPr="001700D3">
              <w:rPr>
                <w:rFonts w:ascii="Times New Roman" w:hAnsi="Times New Roman"/>
              </w:rPr>
              <w:t>бнос</w:t>
            </w:r>
            <w:r w:rsidRPr="001700D3">
              <w:rPr>
                <w:rFonts w:ascii="Times New Roman" w:hAnsi="Times New Roman"/>
                <w:spacing w:val="1"/>
              </w:rPr>
              <w:t>т</w:t>
            </w:r>
            <w:r w:rsidRPr="001700D3">
              <w:rPr>
                <w:rFonts w:ascii="Times New Roman" w:hAnsi="Times New Roman"/>
              </w:rPr>
              <w:t>ь мо</w:t>
            </w:r>
            <w:r w:rsidRPr="001700D3">
              <w:rPr>
                <w:rFonts w:ascii="Times New Roman" w:hAnsi="Times New Roman"/>
                <w:spacing w:val="1"/>
              </w:rPr>
              <w:t>б</w:t>
            </w:r>
            <w:r w:rsidRPr="001700D3">
              <w:rPr>
                <w:rFonts w:ascii="Times New Roman" w:hAnsi="Times New Roman"/>
              </w:rPr>
              <w:t>или</w:t>
            </w:r>
            <w:r w:rsidRPr="001700D3">
              <w:rPr>
                <w:rFonts w:ascii="Times New Roman" w:hAnsi="Times New Roman"/>
                <w:spacing w:val="1"/>
              </w:rPr>
              <w:t>з</w:t>
            </w:r>
            <w:r w:rsidRPr="001700D3">
              <w:rPr>
                <w:rFonts w:ascii="Times New Roman" w:hAnsi="Times New Roman"/>
              </w:rPr>
              <w:t>ации с</w:t>
            </w:r>
            <w:r w:rsidRPr="001700D3">
              <w:rPr>
                <w:rFonts w:ascii="Times New Roman" w:hAnsi="Times New Roman"/>
                <w:spacing w:val="1"/>
              </w:rPr>
              <w:t>и</w:t>
            </w:r>
            <w:r w:rsidRPr="001700D3">
              <w:rPr>
                <w:rFonts w:ascii="Times New Roman" w:hAnsi="Times New Roman"/>
              </w:rPr>
              <w:t>л и эне</w:t>
            </w:r>
            <w:r w:rsidRPr="001700D3">
              <w:rPr>
                <w:rFonts w:ascii="Times New Roman" w:hAnsi="Times New Roman"/>
                <w:spacing w:val="-1"/>
              </w:rPr>
              <w:t>р</w:t>
            </w:r>
            <w:r w:rsidRPr="001700D3">
              <w:rPr>
                <w:rFonts w:ascii="Times New Roman" w:hAnsi="Times New Roman"/>
                <w:spacing w:val="-2"/>
              </w:rPr>
              <w:t>г</w:t>
            </w:r>
            <w:r w:rsidRPr="001700D3">
              <w:rPr>
                <w:rFonts w:ascii="Times New Roman" w:hAnsi="Times New Roman"/>
              </w:rPr>
              <w:t xml:space="preserve">ии, </w:t>
            </w:r>
            <w:r w:rsidRPr="001700D3">
              <w:rPr>
                <w:rFonts w:ascii="Times New Roman" w:hAnsi="Times New Roman"/>
                <w:spacing w:val="-1"/>
              </w:rPr>
              <w:t>в</w:t>
            </w:r>
            <w:r w:rsidRPr="001700D3">
              <w:rPr>
                <w:rFonts w:ascii="Times New Roman" w:hAnsi="Times New Roman"/>
              </w:rPr>
              <w:t>ос</w:t>
            </w:r>
            <w:r w:rsidRPr="001700D3">
              <w:rPr>
                <w:rFonts w:ascii="Times New Roman" w:hAnsi="Times New Roman"/>
                <w:spacing w:val="1"/>
              </w:rPr>
              <w:t>п</w:t>
            </w:r>
            <w:r w:rsidRPr="001700D3">
              <w:rPr>
                <w:rFonts w:ascii="Times New Roman" w:hAnsi="Times New Roman"/>
              </w:rPr>
              <w:t>итан</w:t>
            </w:r>
            <w:r w:rsidRPr="001700D3">
              <w:rPr>
                <w:rFonts w:ascii="Times New Roman" w:hAnsi="Times New Roman"/>
                <w:spacing w:val="1"/>
              </w:rPr>
              <w:t>и</w:t>
            </w:r>
            <w:r w:rsidRPr="001700D3">
              <w:rPr>
                <w:rFonts w:ascii="Times New Roman" w:hAnsi="Times New Roman"/>
              </w:rPr>
              <w:t>е любви к св</w:t>
            </w:r>
            <w:r w:rsidRPr="001700D3">
              <w:rPr>
                <w:rFonts w:ascii="Times New Roman" w:hAnsi="Times New Roman"/>
                <w:spacing w:val="1"/>
              </w:rPr>
              <w:t>о</w:t>
            </w:r>
            <w:r w:rsidRPr="001700D3">
              <w:rPr>
                <w:rFonts w:ascii="Times New Roman" w:hAnsi="Times New Roman"/>
              </w:rPr>
              <w:t>ей Р</w:t>
            </w:r>
            <w:r w:rsidRPr="001700D3">
              <w:rPr>
                <w:rFonts w:ascii="Times New Roman" w:hAnsi="Times New Roman"/>
                <w:spacing w:val="1"/>
              </w:rPr>
              <w:t>о</w:t>
            </w:r>
            <w:r w:rsidRPr="001700D3">
              <w:rPr>
                <w:rFonts w:ascii="Times New Roman" w:hAnsi="Times New Roman"/>
              </w:rPr>
              <w:t>ди</w:t>
            </w:r>
            <w:r w:rsidRPr="001700D3">
              <w:rPr>
                <w:rFonts w:ascii="Times New Roman" w:hAnsi="Times New Roman"/>
                <w:spacing w:val="1"/>
              </w:rPr>
              <w:t>н</w:t>
            </w:r>
            <w:r w:rsidRPr="001700D3">
              <w:rPr>
                <w:rFonts w:ascii="Times New Roman" w:hAnsi="Times New Roman"/>
              </w:rPr>
              <w:t>е,</w:t>
            </w:r>
            <w:r w:rsidRPr="001700D3">
              <w:rPr>
                <w:rFonts w:ascii="Times New Roman" w:hAnsi="Times New Roman"/>
                <w:spacing w:val="-2"/>
              </w:rPr>
              <w:t xml:space="preserve"> </w:t>
            </w:r>
            <w:r w:rsidRPr="001700D3">
              <w:rPr>
                <w:rFonts w:ascii="Times New Roman" w:hAnsi="Times New Roman"/>
              </w:rPr>
              <w:t>св</w:t>
            </w:r>
            <w:r w:rsidRPr="001700D3">
              <w:rPr>
                <w:rFonts w:ascii="Times New Roman" w:hAnsi="Times New Roman"/>
                <w:spacing w:val="1"/>
              </w:rPr>
              <w:t>о</w:t>
            </w:r>
            <w:r w:rsidRPr="001700D3">
              <w:rPr>
                <w:rFonts w:ascii="Times New Roman" w:hAnsi="Times New Roman"/>
              </w:rPr>
              <w:t>е</w:t>
            </w:r>
            <w:r w:rsidRPr="001700D3">
              <w:rPr>
                <w:rFonts w:ascii="Times New Roman" w:hAnsi="Times New Roman"/>
                <w:spacing w:val="1"/>
              </w:rPr>
              <w:t>м</w:t>
            </w:r>
            <w:r w:rsidRPr="001700D3">
              <w:rPr>
                <w:rFonts w:ascii="Times New Roman" w:hAnsi="Times New Roman"/>
              </w:rPr>
              <w:t>у</w:t>
            </w:r>
            <w:r w:rsidRPr="001700D3">
              <w:rPr>
                <w:rFonts w:ascii="Times New Roman" w:hAnsi="Times New Roman"/>
                <w:spacing w:val="-2"/>
              </w:rPr>
              <w:t xml:space="preserve"> </w:t>
            </w:r>
            <w:r w:rsidRPr="001700D3">
              <w:rPr>
                <w:rFonts w:ascii="Times New Roman" w:hAnsi="Times New Roman"/>
              </w:rPr>
              <w:t>на</w:t>
            </w:r>
            <w:r w:rsidRPr="001700D3">
              <w:rPr>
                <w:rFonts w:ascii="Times New Roman" w:hAnsi="Times New Roman"/>
                <w:spacing w:val="-2"/>
              </w:rPr>
              <w:t>р</w:t>
            </w:r>
            <w:r w:rsidRPr="001700D3">
              <w:rPr>
                <w:rFonts w:ascii="Times New Roman" w:hAnsi="Times New Roman"/>
              </w:rPr>
              <w:t>од</w:t>
            </w:r>
            <w:r w:rsidRPr="001700D3">
              <w:rPr>
                <w:rFonts w:ascii="Times New Roman" w:hAnsi="Times New Roman"/>
                <w:spacing w:val="1"/>
              </w:rPr>
              <w:t>у</w:t>
            </w:r>
            <w:r w:rsidRPr="001700D3">
              <w:rPr>
                <w:rFonts w:ascii="Times New Roman" w:hAnsi="Times New Roman"/>
                <w:spacing w:val="-1"/>
              </w:rPr>
              <w:t xml:space="preserve"> </w:t>
            </w:r>
            <w:r w:rsidRPr="001700D3">
              <w:rPr>
                <w:rFonts w:ascii="Times New Roman" w:hAnsi="Times New Roman"/>
              </w:rPr>
              <w:t>и ин</w:t>
            </w:r>
            <w:r w:rsidRPr="001700D3">
              <w:rPr>
                <w:rFonts w:ascii="Times New Roman" w:hAnsi="Times New Roman"/>
                <w:spacing w:val="-1"/>
              </w:rPr>
              <w:t>т</w:t>
            </w:r>
            <w:r w:rsidRPr="001700D3">
              <w:rPr>
                <w:rFonts w:ascii="Times New Roman" w:hAnsi="Times New Roman"/>
              </w:rPr>
              <w:t>ер</w:t>
            </w:r>
            <w:r w:rsidRPr="001700D3">
              <w:rPr>
                <w:rFonts w:ascii="Times New Roman" w:hAnsi="Times New Roman"/>
                <w:spacing w:val="1"/>
              </w:rPr>
              <w:t>е</w:t>
            </w:r>
            <w:r w:rsidRPr="001700D3">
              <w:rPr>
                <w:rFonts w:ascii="Times New Roman" w:hAnsi="Times New Roman"/>
              </w:rPr>
              <w:t>с</w:t>
            </w:r>
            <w:r w:rsidRPr="001700D3">
              <w:rPr>
                <w:rFonts w:ascii="Times New Roman" w:hAnsi="Times New Roman"/>
                <w:spacing w:val="1"/>
              </w:rPr>
              <w:t>а</w:t>
            </w:r>
            <w:r w:rsidRPr="001700D3">
              <w:rPr>
                <w:rFonts w:ascii="Times New Roman" w:hAnsi="Times New Roman"/>
                <w:spacing w:val="-1"/>
              </w:rPr>
              <w:t xml:space="preserve"> </w:t>
            </w:r>
            <w:r w:rsidRPr="001700D3">
              <w:rPr>
                <w:rFonts w:ascii="Times New Roman" w:hAnsi="Times New Roman"/>
              </w:rPr>
              <w:t>к выд</w:t>
            </w:r>
            <w:r w:rsidRPr="001700D3">
              <w:rPr>
                <w:rFonts w:ascii="Times New Roman" w:hAnsi="Times New Roman"/>
                <w:spacing w:val="1"/>
              </w:rPr>
              <w:t>в</w:t>
            </w:r>
            <w:r w:rsidRPr="001700D3">
              <w:rPr>
                <w:rFonts w:ascii="Times New Roman" w:hAnsi="Times New Roman"/>
              </w:rPr>
              <w:t>ига</w:t>
            </w:r>
            <w:r w:rsidRPr="001700D3">
              <w:rPr>
                <w:rFonts w:ascii="Times New Roman" w:hAnsi="Times New Roman"/>
                <w:spacing w:val="1"/>
              </w:rPr>
              <w:t>е</w:t>
            </w:r>
            <w:r w:rsidRPr="001700D3">
              <w:rPr>
                <w:rFonts w:ascii="Times New Roman" w:hAnsi="Times New Roman"/>
                <w:spacing w:val="-2"/>
              </w:rPr>
              <w:t>м</w:t>
            </w:r>
            <w:r w:rsidRPr="001700D3">
              <w:rPr>
                <w:rFonts w:ascii="Times New Roman" w:hAnsi="Times New Roman"/>
              </w:rPr>
              <w:t>ы</w:t>
            </w:r>
            <w:r w:rsidRPr="001700D3">
              <w:rPr>
                <w:rFonts w:ascii="Times New Roman" w:hAnsi="Times New Roman"/>
                <w:spacing w:val="1"/>
              </w:rPr>
              <w:t>м</w:t>
            </w:r>
            <w:r w:rsidRPr="001700D3">
              <w:rPr>
                <w:rFonts w:ascii="Times New Roman" w:hAnsi="Times New Roman"/>
              </w:rPr>
              <w:t xml:space="preserve"> про</w:t>
            </w:r>
            <w:r w:rsidRPr="001700D3">
              <w:rPr>
                <w:rFonts w:ascii="Times New Roman" w:hAnsi="Times New Roman"/>
                <w:spacing w:val="1"/>
              </w:rPr>
              <w:t>б</w:t>
            </w:r>
            <w:r w:rsidRPr="001700D3">
              <w:rPr>
                <w:rFonts w:ascii="Times New Roman" w:hAnsi="Times New Roman"/>
                <w:spacing w:val="-1"/>
              </w:rPr>
              <w:t>л</w:t>
            </w:r>
            <w:r w:rsidRPr="001700D3">
              <w:rPr>
                <w:rFonts w:ascii="Times New Roman" w:hAnsi="Times New Roman"/>
              </w:rPr>
              <w:t>ем</w:t>
            </w:r>
            <w:r w:rsidRPr="001700D3">
              <w:rPr>
                <w:rFonts w:ascii="Times New Roman" w:hAnsi="Times New Roman"/>
                <w:spacing w:val="1"/>
              </w:rPr>
              <w:t>а</w:t>
            </w:r>
            <w:r w:rsidRPr="001700D3">
              <w:rPr>
                <w:rFonts w:ascii="Times New Roman" w:hAnsi="Times New Roman"/>
                <w:spacing w:val="-2"/>
              </w:rPr>
              <w:t>м</w:t>
            </w:r>
            <w:r w:rsidRPr="001700D3">
              <w:rPr>
                <w:rFonts w:ascii="Times New Roman" w:hAnsi="Times New Roman"/>
              </w:rPr>
              <w:t>;</w:t>
            </w:r>
          </w:p>
          <w:p w:rsidR="00537650" w:rsidRPr="001700D3" w:rsidRDefault="00537650" w:rsidP="00A35A36">
            <w:pPr>
              <w:widowControl w:val="0"/>
              <w:autoSpaceDE w:val="0"/>
              <w:autoSpaceDN w:val="0"/>
              <w:adjustRightInd w:val="0"/>
              <w:spacing w:before="12" w:after="0" w:line="240" w:lineRule="auto"/>
              <w:ind w:left="108" w:right="358"/>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4666"/>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13</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r w:rsidRPr="001700D3">
              <w:rPr>
                <w:rFonts w:ascii="Times New Roman" w:hAnsi="Times New Roman"/>
                <w:sz w:val="24"/>
                <w:szCs w:val="24"/>
              </w:rPr>
              <w:t>Альт</w:t>
            </w:r>
            <w:r w:rsidRPr="001700D3">
              <w:rPr>
                <w:rFonts w:ascii="Times New Roman" w:hAnsi="Times New Roman"/>
                <w:spacing w:val="3"/>
                <w:sz w:val="24"/>
                <w:szCs w:val="24"/>
              </w:rPr>
              <w:t>р</w:t>
            </w:r>
            <w:r w:rsidRPr="001700D3">
              <w:rPr>
                <w:rFonts w:ascii="Times New Roman" w:hAnsi="Times New Roman"/>
                <w:spacing w:val="-7"/>
                <w:sz w:val="24"/>
                <w:szCs w:val="24"/>
              </w:rPr>
              <w:t>у</w:t>
            </w:r>
            <w:r w:rsidRPr="001700D3">
              <w:rPr>
                <w:rFonts w:ascii="Times New Roman" w:hAnsi="Times New Roman"/>
                <w:sz w:val="24"/>
                <w:szCs w:val="24"/>
              </w:rPr>
              <w:t>и</w:t>
            </w:r>
            <w:r w:rsidRPr="001700D3">
              <w:rPr>
                <w:rFonts w:ascii="Times New Roman" w:hAnsi="Times New Roman"/>
                <w:spacing w:val="1"/>
                <w:sz w:val="24"/>
                <w:szCs w:val="24"/>
              </w:rPr>
              <w:t>з</w:t>
            </w:r>
            <w:r w:rsidRPr="001700D3">
              <w:rPr>
                <w:rFonts w:ascii="Times New Roman" w:hAnsi="Times New Roman"/>
                <w:sz w:val="24"/>
                <w:szCs w:val="24"/>
              </w:rPr>
              <w:t>м и эго</w:t>
            </w:r>
            <w:r w:rsidRPr="001700D3">
              <w:rPr>
                <w:rFonts w:ascii="Times New Roman" w:hAnsi="Times New Roman"/>
                <w:spacing w:val="2"/>
                <w:sz w:val="24"/>
                <w:szCs w:val="24"/>
              </w:rPr>
              <w:t>и</w:t>
            </w:r>
            <w:r w:rsidRPr="001700D3">
              <w:rPr>
                <w:rFonts w:ascii="Times New Roman" w:hAnsi="Times New Roman"/>
                <w:spacing w:val="1"/>
                <w:sz w:val="24"/>
                <w:szCs w:val="24"/>
              </w:rPr>
              <w:t>з</w:t>
            </w:r>
            <w:r w:rsidRPr="001700D3">
              <w:rPr>
                <w:rFonts w:ascii="Times New Roman" w:hAnsi="Times New Roman"/>
                <w:sz w:val="24"/>
                <w:szCs w:val="24"/>
              </w:rPr>
              <w:t>м.</w:t>
            </w:r>
          </w:p>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72"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10" w:right="426"/>
              <w:rPr>
                <w:rFonts w:ascii="Times New Roman" w:hAnsi="Times New Roman"/>
                <w:sz w:val="24"/>
                <w:szCs w:val="24"/>
              </w:rPr>
            </w:pPr>
            <w:r w:rsidRPr="001700D3">
              <w:rPr>
                <w:rFonts w:ascii="Times New Roman" w:hAnsi="Times New Roman"/>
              </w:rPr>
              <w:t>Сф</w:t>
            </w:r>
            <w:r w:rsidRPr="001700D3">
              <w:rPr>
                <w:rFonts w:ascii="Times New Roman" w:hAnsi="Times New Roman"/>
                <w:spacing w:val="1"/>
              </w:rPr>
              <w:t>о</w:t>
            </w:r>
            <w:r w:rsidRPr="001700D3">
              <w:rPr>
                <w:rFonts w:ascii="Times New Roman" w:hAnsi="Times New Roman"/>
              </w:rPr>
              <w:t>р</w:t>
            </w:r>
            <w:r w:rsidRPr="001700D3">
              <w:rPr>
                <w:rFonts w:ascii="Times New Roman" w:hAnsi="Times New Roman"/>
                <w:spacing w:val="1"/>
              </w:rPr>
              <w:t>м</w:t>
            </w:r>
            <w:r w:rsidRPr="001700D3">
              <w:rPr>
                <w:rFonts w:ascii="Times New Roman" w:hAnsi="Times New Roman"/>
              </w:rPr>
              <w:t>ировать пр</w:t>
            </w:r>
            <w:r w:rsidRPr="001700D3">
              <w:rPr>
                <w:rFonts w:ascii="Times New Roman" w:hAnsi="Times New Roman"/>
                <w:spacing w:val="1"/>
              </w:rPr>
              <w:t>е</w:t>
            </w:r>
            <w:r w:rsidRPr="001700D3">
              <w:rPr>
                <w:rFonts w:ascii="Times New Roman" w:hAnsi="Times New Roman"/>
              </w:rPr>
              <w:t>д</w:t>
            </w:r>
            <w:r w:rsidRPr="001700D3">
              <w:rPr>
                <w:rFonts w:ascii="Times New Roman" w:hAnsi="Times New Roman"/>
                <w:spacing w:val="1"/>
              </w:rPr>
              <w:t>с</w:t>
            </w:r>
            <w:r w:rsidRPr="001700D3">
              <w:rPr>
                <w:rFonts w:ascii="Times New Roman" w:hAnsi="Times New Roman"/>
              </w:rPr>
              <w:t>та</w:t>
            </w:r>
            <w:r w:rsidRPr="001700D3">
              <w:rPr>
                <w:rFonts w:ascii="Times New Roman" w:hAnsi="Times New Roman"/>
                <w:spacing w:val="1"/>
              </w:rPr>
              <w:t>в</w:t>
            </w:r>
            <w:r w:rsidRPr="001700D3">
              <w:rPr>
                <w:rFonts w:ascii="Times New Roman" w:hAnsi="Times New Roman"/>
                <w:spacing w:val="-2"/>
              </w:rPr>
              <w:t>л</w:t>
            </w:r>
            <w:r w:rsidRPr="001700D3">
              <w:rPr>
                <w:rFonts w:ascii="Times New Roman" w:hAnsi="Times New Roman"/>
              </w:rPr>
              <w:t>ен</w:t>
            </w:r>
            <w:r w:rsidRPr="001700D3">
              <w:rPr>
                <w:rFonts w:ascii="Times New Roman" w:hAnsi="Times New Roman"/>
                <w:spacing w:val="1"/>
              </w:rPr>
              <w:t>и</w:t>
            </w:r>
            <w:r w:rsidRPr="001700D3">
              <w:rPr>
                <w:rFonts w:ascii="Times New Roman" w:hAnsi="Times New Roman"/>
              </w:rPr>
              <w:t>е об ал</w:t>
            </w:r>
            <w:r w:rsidRPr="001700D3">
              <w:rPr>
                <w:rFonts w:ascii="Times New Roman" w:hAnsi="Times New Roman"/>
                <w:spacing w:val="1"/>
              </w:rPr>
              <w:t>ь</w:t>
            </w:r>
            <w:r w:rsidRPr="001700D3">
              <w:rPr>
                <w:rFonts w:ascii="Times New Roman" w:hAnsi="Times New Roman"/>
              </w:rPr>
              <w:t>т</w:t>
            </w:r>
            <w:r w:rsidRPr="001700D3">
              <w:rPr>
                <w:rFonts w:ascii="Times New Roman" w:hAnsi="Times New Roman"/>
                <w:spacing w:val="1"/>
              </w:rPr>
              <w:t>р</w:t>
            </w:r>
            <w:r w:rsidRPr="001700D3">
              <w:rPr>
                <w:rFonts w:ascii="Times New Roman" w:hAnsi="Times New Roman"/>
                <w:spacing w:val="-2"/>
              </w:rPr>
              <w:t>у</w:t>
            </w:r>
            <w:r w:rsidRPr="001700D3">
              <w:rPr>
                <w:rFonts w:ascii="Times New Roman" w:hAnsi="Times New Roman"/>
              </w:rPr>
              <w:t>изме и мило</w:t>
            </w:r>
            <w:r w:rsidRPr="001700D3">
              <w:rPr>
                <w:rFonts w:ascii="Times New Roman" w:hAnsi="Times New Roman"/>
                <w:spacing w:val="1"/>
              </w:rPr>
              <w:t>се</w:t>
            </w:r>
            <w:r w:rsidRPr="001700D3">
              <w:rPr>
                <w:rFonts w:ascii="Times New Roman" w:hAnsi="Times New Roman"/>
              </w:rPr>
              <w:t>рд</w:t>
            </w:r>
            <w:r w:rsidRPr="001700D3">
              <w:rPr>
                <w:rFonts w:ascii="Times New Roman" w:hAnsi="Times New Roman"/>
                <w:spacing w:val="1"/>
              </w:rPr>
              <w:t>и</w:t>
            </w:r>
            <w:r w:rsidRPr="001700D3">
              <w:rPr>
                <w:rFonts w:ascii="Times New Roman" w:hAnsi="Times New Roman"/>
              </w:rPr>
              <w:t>и,</w:t>
            </w:r>
            <w:r w:rsidRPr="001700D3">
              <w:rPr>
                <w:rFonts w:ascii="Times New Roman" w:hAnsi="Times New Roman"/>
                <w:spacing w:val="-1"/>
              </w:rPr>
              <w:t xml:space="preserve"> </w:t>
            </w:r>
            <w:r w:rsidRPr="001700D3">
              <w:rPr>
                <w:rFonts w:ascii="Times New Roman" w:hAnsi="Times New Roman"/>
              </w:rPr>
              <w:t>к</w:t>
            </w:r>
            <w:r w:rsidRPr="001700D3">
              <w:rPr>
                <w:rFonts w:ascii="Times New Roman" w:hAnsi="Times New Roman"/>
                <w:spacing w:val="-1"/>
              </w:rPr>
              <w:t>а</w:t>
            </w:r>
            <w:r w:rsidRPr="001700D3">
              <w:rPr>
                <w:rFonts w:ascii="Times New Roman" w:hAnsi="Times New Roman"/>
              </w:rPr>
              <w:t>к ва</w:t>
            </w:r>
            <w:r w:rsidRPr="001700D3">
              <w:rPr>
                <w:rFonts w:ascii="Times New Roman" w:hAnsi="Times New Roman"/>
                <w:spacing w:val="1"/>
              </w:rPr>
              <w:t>ж</w:t>
            </w:r>
            <w:r w:rsidRPr="001700D3">
              <w:rPr>
                <w:rFonts w:ascii="Times New Roman" w:hAnsi="Times New Roman"/>
              </w:rPr>
              <w:t>н</w:t>
            </w:r>
            <w:r w:rsidRPr="001700D3">
              <w:rPr>
                <w:rFonts w:ascii="Times New Roman" w:hAnsi="Times New Roman"/>
                <w:spacing w:val="1"/>
              </w:rPr>
              <w:t>е</w:t>
            </w:r>
            <w:r w:rsidRPr="001700D3">
              <w:rPr>
                <w:rFonts w:ascii="Times New Roman" w:hAnsi="Times New Roman"/>
              </w:rPr>
              <w:t>й</w:t>
            </w:r>
            <w:r w:rsidRPr="001700D3">
              <w:rPr>
                <w:rFonts w:ascii="Times New Roman" w:hAnsi="Times New Roman"/>
                <w:spacing w:val="-1"/>
              </w:rPr>
              <w:t>ш</w:t>
            </w:r>
            <w:r w:rsidRPr="001700D3">
              <w:rPr>
                <w:rFonts w:ascii="Times New Roman" w:hAnsi="Times New Roman"/>
              </w:rPr>
              <w:t>ей нр</w:t>
            </w:r>
            <w:r w:rsidRPr="001700D3">
              <w:rPr>
                <w:rFonts w:ascii="Times New Roman" w:hAnsi="Times New Roman"/>
                <w:spacing w:val="1"/>
              </w:rPr>
              <w:t>а</w:t>
            </w:r>
            <w:r w:rsidRPr="001700D3">
              <w:rPr>
                <w:rFonts w:ascii="Times New Roman" w:hAnsi="Times New Roman"/>
              </w:rPr>
              <w:t>вственной це</w:t>
            </w:r>
            <w:r w:rsidRPr="001700D3">
              <w:rPr>
                <w:rFonts w:ascii="Times New Roman" w:hAnsi="Times New Roman"/>
                <w:spacing w:val="1"/>
              </w:rPr>
              <w:t>н</w:t>
            </w:r>
            <w:r w:rsidRPr="001700D3">
              <w:rPr>
                <w:rFonts w:ascii="Times New Roman" w:hAnsi="Times New Roman"/>
              </w:rPr>
              <w:t>нос</w:t>
            </w:r>
            <w:r w:rsidRPr="001700D3">
              <w:rPr>
                <w:rFonts w:ascii="Times New Roman" w:hAnsi="Times New Roman"/>
                <w:spacing w:val="1"/>
              </w:rPr>
              <w:t>т</w:t>
            </w:r>
            <w:r w:rsidRPr="001700D3">
              <w:rPr>
                <w:rFonts w:ascii="Times New Roman" w:hAnsi="Times New Roman"/>
              </w:rPr>
              <w:t>и.</w:t>
            </w:r>
          </w:p>
          <w:p w:rsidR="00537650" w:rsidRPr="001700D3" w:rsidRDefault="00537650" w:rsidP="00A35A36">
            <w:pPr>
              <w:widowControl w:val="0"/>
              <w:autoSpaceDE w:val="0"/>
              <w:autoSpaceDN w:val="0"/>
              <w:adjustRightInd w:val="0"/>
              <w:spacing w:before="12" w:after="0"/>
              <w:ind w:left="110" w:right="426"/>
              <w:rPr>
                <w:rFonts w:ascii="Times New Roman" w:hAnsi="Times New Roman"/>
                <w:sz w:val="24"/>
                <w:szCs w:val="24"/>
              </w:rPr>
            </w:pPr>
          </w:p>
        </w:tc>
        <w:tc>
          <w:tcPr>
            <w:tcW w:w="512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08" w:right="478"/>
              <w:rPr>
                <w:rFonts w:ascii="Times New Roman" w:hAnsi="Times New Roman"/>
                <w:sz w:val="24"/>
                <w:szCs w:val="24"/>
              </w:rPr>
            </w:pPr>
            <w:r w:rsidRPr="001700D3">
              <w:rPr>
                <w:rFonts w:ascii="Times New Roman" w:hAnsi="Times New Roman"/>
                <w:b/>
                <w:bCs/>
                <w:spacing w:val="1"/>
              </w:rPr>
              <w:t>Л</w:t>
            </w:r>
            <w:r w:rsidRPr="001700D3">
              <w:rPr>
                <w:rFonts w:ascii="Times New Roman" w:hAnsi="Times New Roman"/>
                <w:b/>
                <w:bCs/>
              </w:rPr>
              <w:t>.:</w:t>
            </w:r>
            <w:r w:rsidRPr="001700D3">
              <w:rPr>
                <w:rFonts w:ascii="Times New Roman" w:hAnsi="Times New Roman"/>
                <w:spacing w:val="2"/>
              </w:rPr>
              <w:t xml:space="preserve"> </w:t>
            </w:r>
            <w:r w:rsidRPr="001700D3">
              <w:rPr>
                <w:rFonts w:ascii="Times New Roman" w:hAnsi="Times New Roman"/>
              </w:rPr>
              <w:t>-</w:t>
            </w:r>
            <w:r w:rsidRPr="001700D3">
              <w:rPr>
                <w:rFonts w:ascii="Times New Roman" w:hAnsi="Times New Roman"/>
                <w:spacing w:val="-3"/>
              </w:rPr>
              <w:t xml:space="preserve"> </w:t>
            </w:r>
            <w:r w:rsidRPr="001700D3">
              <w:rPr>
                <w:rFonts w:ascii="Times New Roman" w:hAnsi="Times New Roman"/>
              </w:rPr>
              <w:t>ста</w:t>
            </w:r>
            <w:r w:rsidRPr="001700D3">
              <w:rPr>
                <w:rFonts w:ascii="Times New Roman" w:hAnsi="Times New Roman"/>
                <w:spacing w:val="1"/>
              </w:rPr>
              <w:t>р</w:t>
            </w:r>
            <w:r w:rsidRPr="001700D3">
              <w:rPr>
                <w:rFonts w:ascii="Times New Roman" w:hAnsi="Times New Roman"/>
              </w:rPr>
              <w:t>а</w:t>
            </w:r>
            <w:r w:rsidRPr="001700D3">
              <w:rPr>
                <w:rFonts w:ascii="Times New Roman" w:hAnsi="Times New Roman"/>
                <w:spacing w:val="1"/>
              </w:rPr>
              <w:t>ет</w:t>
            </w:r>
            <w:r w:rsidRPr="001700D3">
              <w:rPr>
                <w:rFonts w:ascii="Times New Roman" w:hAnsi="Times New Roman"/>
              </w:rPr>
              <w:t>ся</w:t>
            </w:r>
            <w:r w:rsidRPr="001700D3">
              <w:rPr>
                <w:rFonts w:ascii="Times New Roman" w:hAnsi="Times New Roman"/>
                <w:spacing w:val="-2"/>
              </w:rPr>
              <w:t xml:space="preserve"> </w:t>
            </w:r>
            <w:r w:rsidRPr="001700D3">
              <w:rPr>
                <w:rFonts w:ascii="Times New Roman" w:hAnsi="Times New Roman"/>
              </w:rPr>
              <w:t>с</w:t>
            </w:r>
            <w:r w:rsidRPr="001700D3">
              <w:rPr>
                <w:rFonts w:ascii="Times New Roman" w:hAnsi="Times New Roman"/>
                <w:spacing w:val="1"/>
              </w:rPr>
              <w:t>д</w:t>
            </w:r>
            <w:r w:rsidRPr="001700D3">
              <w:rPr>
                <w:rFonts w:ascii="Times New Roman" w:hAnsi="Times New Roman"/>
                <w:spacing w:val="-1"/>
              </w:rPr>
              <w:t>е</w:t>
            </w:r>
            <w:r w:rsidRPr="001700D3">
              <w:rPr>
                <w:rFonts w:ascii="Times New Roman" w:hAnsi="Times New Roman"/>
              </w:rPr>
              <w:t>р</w:t>
            </w:r>
            <w:r w:rsidRPr="001700D3">
              <w:rPr>
                <w:rFonts w:ascii="Times New Roman" w:hAnsi="Times New Roman"/>
                <w:spacing w:val="1"/>
              </w:rPr>
              <w:t>ж</w:t>
            </w:r>
            <w:r w:rsidRPr="001700D3">
              <w:rPr>
                <w:rFonts w:ascii="Times New Roman" w:hAnsi="Times New Roman"/>
              </w:rPr>
              <w:t>ива</w:t>
            </w:r>
            <w:r w:rsidRPr="001700D3">
              <w:rPr>
                <w:rFonts w:ascii="Times New Roman" w:hAnsi="Times New Roman"/>
                <w:spacing w:val="-2"/>
              </w:rPr>
              <w:t>т</w:t>
            </w:r>
            <w:r w:rsidRPr="001700D3">
              <w:rPr>
                <w:rFonts w:ascii="Times New Roman" w:hAnsi="Times New Roman"/>
              </w:rPr>
              <w:t>ь с</w:t>
            </w:r>
            <w:r w:rsidRPr="001700D3">
              <w:rPr>
                <w:rFonts w:ascii="Times New Roman" w:hAnsi="Times New Roman"/>
                <w:spacing w:val="1"/>
              </w:rPr>
              <w:t>еб</w:t>
            </w:r>
            <w:r w:rsidRPr="001700D3">
              <w:rPr>
                <w:rFonts w:ascii="Times New Roman" w:hAnsi="Times New Roman"/>
              </w:rPr>
              <w:t>я.</w:t>
            </w:r>
            <w:r w:rsidRPr="001700D3">
              <w:rPr>
                <w:rFonts w:ascii="Times New Roman" w:hAnsi="Times New Roman"/>
                <w:spacing w:val="1"/>
              </w:rPr>
              <w:t xml:space="preserve"> </w:t>
            </w:r>
            <w:r w:rsidRPr="001700D3">
              <w:rPr>
                <w:rFonts w:ascii="Times New Roman" w:hAnsi="Times New Roman"/>
              </w:rPr>
              <w:t>в</w:t>
            </w:r>
            <w:r w:rsidRPr="001700D3">
              <w:rPr>
                <w:rFonts w:ascii="Times New Roman" w:hAnsi="Times New Roman"/>
                <w:spacing w:val="-2"/>
              </w:rPr>
              <w:t>ы</w:t>
            </w:r>
            <w:r w:rsidRPr="001700D3">
              <w:rPr>
                <w:rFonts w:ascii="Times New Roman" w:hAnsi="Times New Roman"/>
              </w:rPr>
              <w:t>с</w:t>
            </w:r>
            <w:r w:rsidRPr="001700D3">
              <w:rPr>
                <w:rFonts w:ascii="Times New Roman" w:hAnsi="Times New Roman"/>
                <w:spacing w:val="1"/>
              </w:rPr>
              <w:t>к</w:t>
            </w:r>
            <w:r w:rsidRPr="001700D3">
              <w:rPr>
                <w:rFonts w:ascii="Times New Roman" w:hAnsi="Times New Roman"/>
              </w:rPr>
              <w:t>а</w:t>
            </w:r>
            <w:r w:rsidRPr="001700D3">
              <w:rPr>
                <w:rFonts w:ascii="Times New Roman" w:hAnsi="Times New Roman"/>
                <w:spacing w:val="-1"/>
              </w:rPr>
              <w:t>з</w:t>
            </w:r>
            <w:r w:rsidRPr="001700D3">
              <w:rPr>
                <w:rFonts w:ascii="Times New Roman" w:hAnsi="Times New Roman"/>
              </w:rPr>
              <w:t>ывать пр</w:t>
            </w:r>
            <w:r w:rsidRPr="001700D3">
              <w:rPr>
                <w:rFonts w:ascii="Times New Roman" w:hAnsi="Times New Roman"/>
                <w:spacing w:val="1"/>
              </w:rPr>
              <w:t>о</w:t>
            </w:r>
            <w:r w:rsidRPr="001700D3">
              <w:rPr>
                <w:rFonts w:ascii="Times New Roman" w:hAnsi="Times New Roman"/>
              </w:rPr>
              <w:t>сьбы, п</w:t>
            </w:r>
            <w:r w:rsidRPr="001700D3">
              <w:rPr>
                <w:rFonts w:ascii="Times New Roman" w:hAnsi="Times New Roman"/>
                <w:spacing w:val="1"/>
              </w:rPr>
              <w:t>р</w:t>
            </w:r>
            <w:r w:rsidRPr="001700D3">
              <w:rPr>
                <w:rFonts w:ascii="Times New Roman" w:hAnsi="Times New Roman"/>
              </w:rPr>
              <w:t>едл</w:t>
            </w:r>
            <w:r w:rsidRPr="001700D3">
              <w:rPr>
                <w:rFonts w:ascii="Times New Roman" w:hAnsi="Times New Roman"/>
                <w:spacing w:val="-2"/>
              </w:rPr>
              <w:t>о</w:t>
            </w:r>
            <w:r w:rsidRPr="001700D3">
              <w:rPr>
                <w:rFonts w:ascii="Times New Roman" w:hAnsi="Times New Roman"/>
                <w:spacing w:val="1"/>
              </w:rPr>
              <w:t>ж</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rPr>
              <w:t xml:space="preserve">ия, </w:t>
            </w:r>
            <w:r w:rsidRPr="001700D3">
              <w:rPr>
                <w:rFonts w:ascii="Times New Roman" w:hAnsi="Times New Roman"/>
                <w:spacing w:val="-2"/>
              </w:rPr>
              <w:t>н</w:t>
            </w:r>
            <w:r w:rsidRPr="001700D3">
              <w:rPr>
                <w:rFonts w:ascii="Times New Roman" w:hAnsi="Times New Roman"/>
              </w:rPr>
              <w:t>ес</w:t>
            </w:r>
            <w:r w:rsidRPr="001700D3">
              <w:rPr>
                <w:rFonts w:ascii="Times New Roman" w:hAnsi="Times New Roman"/>
                <w:spacing w:val="1"/>
              </w:rPr>
              <w:t>о</w:t>
            </w:r>
            <w:r w:rsidRPr="001700D3">
              <w:rPr>
                <w:rFonts w:ascii="Times New Roman" w:hAnsi="Times New Roman"/>
              </w:rPr>
              <w:t>г</w:t>
            </w:r>
            <w:r w:rsidRPr="001700D3">
              <w:rPr>
                <w:rFonts w:ascii="Times New Roman" w:hAnsi="Times New Roman"/>
                <w:spacing w:val="-1"/>
              </w:rPr>
              <w:t>л</w:t>
            </w:r>
            <w:r w:rsidRPr="001700D3">
              <w:rPr>
                <w:rFonts w:ascii="Times New Roman" w:hAnsi="Times New Roman"/>
              </w:rPr>
              <w:t>а</w:t>
            </w:r>
            <w:r w:rsidRPr="001700D3">
              <w:rPr>
                <w:rFonts w:ascii="Times New Roman" w:hAnsi="Times New Roman"/>
                <w:spacing w:val="1"/>
              </w:rPr>
              <w:t>с</w:t>
            </w:r>
            <w:r w:rsidRPr="001700D3">
              <w:rPr>
                <w:rFonts w:ascii="Times New Roman" w:hAnsi="Times New Roman"/>
              </w:rPr>
              <w:t>ие</w:t>
            </w:r>
            <w:r w:rsidRPr="001700D3">
              <w:rPr>
                <w:rFonts w:ascii="Times New Roman" w:hAnsi="Times New Roman"/>
                <w:spacing w:val="1"/>
              </w:rPr>
              <w:t xml:space="preserve"> </w:t>
            </w:r>
            <w:r w:rsidRPr="001700D3">
              <w:rPr>
                <w:rFonts w:ascii="Times New Roman" w:hAnsi="Times New Roman"/>
              </w:rPr>
              <w:t xml:space="preserve">в </w:t>
            </w:r>
            <w:r w:rsidRPr="001700D3">
              <w:rPr>
                <w:rFonts w:ascii="Times New Roman" w:hAnsi="Times New Roman"/>
                <w:spacing w:val="-1"/>
              </w:rPr>
              <w:t>с</w:t>
            </w:r>
            <w:r w:rsidRPr="001700D3">
              <w:rPr>
                <w:rFonts w:ascii="Times New Roman" w:hAnsi="Times New Roman"/>
              </w:rPr>
              <w:t>оциаль</w:t>
            </w:r>
            <w:r w:rsidRPr="001700D3">
              <w:rPr>
                <w:rFonts w:ascii="Times New Roman" w:hAnsi="Times New Roman"/>
                <w:spacing w:val="1"/>
              </w:rPr>
              <w:t>н</w:t>
            </w:r>
            <w:r w:rsidRPr="001700D3">
              <w:rPr>
                <w:rFonts w:ascii="Times New Roman" w:hAnsi="Times New Roman"/>
              </w:rPr>
              <w:t>о пр</w:t>
            </w:r>
            <w:r w:rsidRPr="001700D3">
              <w:rPr>
                <w:rFonts w:ascii="Times New Roman" w:hAnsi="Times New Roman"/>
                <w:spacing w:val="1"/>
              </w:rPr>
              <w:t>и</w:t>
            </w:r>
            <w:r w:rsidRPr="001700D3">
              <w:rPr>
                <w:rFonts w:ascii="Times New Roman" w:hAnsi="Times New Roman"/>
              </w:rPr>
              <w:t>емле</w:t>
            </w:r>
            <w:r w:rsidRPr="001700D3">
              <w:rPr>
                <w:rFonts w:ascii="Times New Roman" w:hAnsi="Times New Roman"/>
                <w:spacing w:val="1"/>
              </w:rPr>
              <w:t>м</w:t>
            </w:r>
            <w:r w:rsidRPr="001700D3">
              <w:rPr>
                <w:rFonts w:ascii="Times New Roman" w:hAnsi="Times New Roman"/>
              </w:rPr>
              <w:t>о</w:t>
            </w:r>
            <w:r w:rsidRPr="001700D3">
              <w:rPr>
                <w:rFonts w:ascii="Times New Roman" w:hAnsi="Times New Roman"/>
                <w:spacing w:val="1"/>
              </w:rPr>
              <w:t>й</w:t>
            </w:r>
            <w:r w:rsidRPr="001700D3">
              <w:rPr>
                <w:rFonts w:ascii="Times New Roman" w:hAnsi="Times New Roman"/>
                <w:spacing w:val="-2"/>
              </w:rPr>
              <w:t xml:space="preserve"> </w:t>
            </w:r>
            <w:r w:rsidRPr="001700D3">
              <w:rPr>
                <w:rFonts w:ascii="Times New Roman" w:hAnsi="Times New Roman"/>
              </w:rPr>
              <w:t>фо</w:t>
            </w:r>
            <w:r w:rsidRPr="001700D3">
              <w:rPr>
                <w:rFonts w:ascii="Times New Roman" w:hAnsi="Times New Roman"/>
                <w:spacing w:val="1"/>
              </w:rPr>
              <w:t>р</w:t>
            </w:r>
            <w:r w:rsidRPr="001700D3">
              <w:rPr>
                <w:rFonts w:ascii="Times New Roman" w:hAnsi="Times New Roman"/>
              </w:rPr>
              <w:t>м</w:t>
            </w:r>
            <w:r w:rsidRPr="001700D3">
              <w:rPr>
                <w:rFonts w:ascii="Times New Roman" w:hAnsi="Times New Roman"/>
                <w:spacing w:val="-1"/>
              </w:rPr>
              <w:t>е</w:t>
            </w:r>
            <w:r w:rsidRPr="001700D3">
              <w:rPr>
                <w:rFonts w:ascii="Times New Roman" w:hAnsi="Times New Roman"/>
              </w:rPr>
              <w:t>;</w:t>
            </w:r>
          </w:p>
          <w:p w:rsidR="00537650" w:rsidRPr="001700D3" w:rsidRDefault="00537650" w:rsidP="00A35A36">
            <w:pPr>
              <w:widowControl w:val="0"/>
              <w:autoSpaceDE w:val="0"/>
              <w:autoSpaceDN w:val="0"/>
              <w:adjustRightInd w:val="0"/>
              <w:spacing w:after="0" w:line="275" w:lineRule="auto"/>
              <w:ind w:left="108" w:right="314"/>
              <w:rPr>
                <w:rFonts w:ascii="Times New Roman" w:hAnsi="Times New Roman"/>
                <w:sz w:val="24"/>
                <w:szCs w:val="24"/>
              </w:rPr>
            </w:pPr>
            <w:r w:rsidRPr="001700D3">
              <w:rPr>
                <w:rFonts w:ascii="Times New Roman" w:hAnsi="Times New Roman"/>
              </w:rPr>
              <w:t>-</w:t>
            </w:r>
            <w:r w:rsidRPr="001700D3">
              <w:rPr>
                <w:rFonts w:ascii="Times New Roman" w:hAnsi="Times New Roman"/>
                <w:spacing w:val="-1"/>
              </w:rPr>
              <w:t xml:space="preserve"> </w:t>
            </w:r>
            <w:r w:rsidRPr="001700D3">
              <w:rPr>
                <w:rFonts w:ascii="Times New Roman" w:hAnsi="Times New Roman"/>
              </w:rPr>
              <w:t>пр</w:t>
            </w:r>
            <w:r w:rsidRPr="001700D3">
              <w:rPr>
                <w:rFonts w:ascii="Times New Roman" w:hAnsi="Times New Roman"/>
                <w:spacing w:val="1"/>
              </w:rPr>
              <w:t>о</w:t>
            </w:r>
            <w:r w:rsidRPr="001700D3">
              <w:rPr>
                <w:rFonts w:ascii="Times New Roman" w:hAnsi="Times New Roman"/>
              </w:rPr>
              <w:t>я</w:t>
            </w:r>
            <w:r w:rsidRPr="001700D3">
              <w:rPr>
                <w:rFonts w:ascii="Times New Roman" w:hAnsi="Times New Roman"/>
                <w:spacing w:val="-1"/>
              </w:rPr>
              <w:t>в</w:t>
            </w:r>
            <w:r w:rsidRPr="001700D3">
              <w:rPr>
                <w:rFonts w:ascii="Times New Roman" w:hAnsi="Times New Roman"/>
              </w:rPr>
              <w:t>ляет и</w:t>
            </w:r>
            <w:r w:rsidRPr="001700D3">
              <w:rPr>
                <w:rFonts w:ascii="Times New Roman" w:hAnsi="Times New Roman"/>
                <w:spacing w:val="1"/>
              </w:rPr>
              <w:t>н</w:t>
            </w:r>
            <w:r w:rsidRPr="001700D3">
              <w:rPr>
                <w:rFonts w:ascii="Times New Roman" w:hAnsi="Times New Roman"/>
              </w:rPr>
              <w:t>тере</w:t>
            </w:r>
            <w:r w:rsidRPr="001700D3">
              <w:rPr>
                <w:rFonts w:ascii="Times New Roman" w:hAnsi="Times New Roman"/>
                <w:spacing w:val="1"/>
              </w:rPr>
              <w:t>с</w:t>
            </w:r>
            <w:r w:rsidRPr="001700D3">
              <w:rPr>
                <w:rFonts w:ascii="Times New Roman" w:hAnsi="Times New Roman"/>
              </w:rPr>
              <w:t xml:space="preserve"> к</w:t>
            </w:r>
            <w:r w:rsidRPr="001700D3">
              <w:rPr>
                <w:rFonts w:ascii="Times New Roman" w:hAnsi="Times New Roman"/>
                <w:spacing w:val="1"/>
              </w:rPr>
              <w:t xml:space="preserve"> ч</w:t>
            </w:r>
            <w:r w:rsidRPr="001700D3">
              <w:rPr>
                <w:rFonts w:ascii="Times New Roman" w:hAnsi="Times New Roman"/>
              </w:rPr>
              <w:t>т</w:t>
            </w:r>
            <w:r w:rsidRPr="001700D3">
              <w:rPr>
                <w:rFonts w:ascii="Times New Roman" w:hAnsi="Times New Roman"/>
                <w:spacing w:val="-1"/>
              </w:rPr>
              <w:t>е</w:t>
            </w:r>
            <w:r w:rsidRPr="001700D3">
              <w:rPr>
                <w:rFonts w:ascii="Times New Roman" w:hAnsi="Times New Roman"/>
              </w:rPr>
              <w:t>н</w:t>
            </w:r>
            <w:r w:rsidRPr="001700D3">
              <w:rPr>
                <w:rFonts w:ascii="Times New Roman" w:hAnsi="Times New Roman"/>
                <w:spacing w:val="-1"/>
              </w:rPr>
              <w:t>и</w:t>
            </w:r>
            <w:r w:rsidRPr="001700D3">
              <w:rPr>
                <w:rFonts w:ascii="Times New Roman" w:hAnsi="Times New Roman"/>
              </w:rPr>
              <w:t>ю,</w:t>
            </w:r>
            <w:r w:rsidRPr="001700D3">
              <w:rPr>
                <w:rFonts w:ascii="Times New Roman" w:hAnsi="Times New Roman"/>
                <w:spacing w:val="1"/>
              </w:rPr>
              <w:t xml:space="preserve"> </w:t>
            </w:r>
            <w:r w:rsidRPr="001700D3">
              <w:rPr>
                <w:rFonts w:ascii="Times New Roman" w:hAnsi="Times New Roman"/>
              </w:rPr>
              <w:t>вед</w:t>
            </w:r>
            <w:r w:rsidRPr="001700D3">
              <w:rPr>
                <w:rFonts w:ascii="Times New Roman" w:hAnsi="Times New Roman"/>
                <w:spacing w:val="1"/>
              </w:rPr>
              <w:t>е</w:t>
            </w:r>
            <w:r w:rsidRPr="001700D3">
              <w:rPr>
                <w:rFonts w:ascii="Times New Roman" w:hAnsi="Times New Roman"/>
              </w:rPr>
              <w:t>н</w:t>
            </w:r>
            <w:r w:rsidRPr="001700D3">
              <w:rPr>
                <w:rFonts w:ascii="Times New Roman" w:hAnsi="Times New Roman"/>
                <w:spacing w:val="-2"/>
              </w:rPr>
              <w:t>и</w:t>
            </w:r>
            <w:r w:rsidRPr="001700D3">
              <w:rPr>
                <w:rFonts w:ascii="Times New Roman" w:hAnsi="Times New Roman"/>
              </w:rPr>
              <w:t>ю</w:t>
            </w:r>
            <w:r w:rsidRPr="001700D3">
              <w:rPr>
                <w:rFonts w:ascii="Times New Roman" w:hAnsi="Times New Roman"/>
                <w:spacing w:val="1"/>
              </w:rPr>
              <w:t xml:space="preserve"> </w:t>
            </w:r>
            <w:r w:rsidRPr="001700D3">
              <w:rPr>
                <w:rFonts w:ascii="Times New Roman" w:hAnsi="Times New Roman"/>
              </w:rPr>
              <w:t>д</w:t>
            </w:r>
            <w:r w:rsidRPr="001700D3">
              <w:rPr>
                <w:rFonts w:ascii="Times New Roman" w:hAnsi="Times New Roman"/>
                <w:spacing w:val="1"/>
              </w:rPr>
              <w:t>и</w:t>
            </w:r>
            <w:r w:rsidRPr="001700D3">
              <w:rPr>
                <w:rFonts w:ascii="Times New Roman" w:hAnsi="Times New Roman"/>
                <w:spacing w:val="-1"/>
              </w:rPr>
              <w:t>а</w:t>
            </w:r>
            <w:r w:rsidRPr="001700D3">
              <w:rPr>
                <w:rFonts w:ascii="Times New Roman" w:hAnsi="Times New Roman"/>
              </w:rPr>
              <w:t>лог</w:t>
            </w:r>
            <w:r w:rsidRPr="001700D3">
              <w:rPr>
                <w:rFonts w:ascii="Times New Roman" w:hAnsi="Times New Roman"/>
                <w:spacing w:val="1"/>
              </w:rPr>
              <w:t>а</w:t>
            </w:r>
            <w:r w:rsidRPr="001700D3">
              <w:rPr>
                <w:rFonts w:ascii="Times New Roman" w:hAnsi="Times New Roman"/>
                <w:spacing w:val="-1"/>
              </w:rPr>
              <w:t xml:space="preserve"> </w:t>
            </w:r>
            <w:r w:rsidRPr="001700D3">
              <w:rPr>
                <w:rFonts w:ascii="Times New Roman" w:hAnsi="Times New Roman"/>
              </w:rPr>
              <w:t>с автор</w:t>
            </w:r>
            <w:r w:rsidRPr="001700D3">
              <w:rPr>
                <w:rFonts w:ascii="Times New Roman" w:hAnsi="Times New Roman"/>
                <w:spacing w:val="1"/>
              </w:rPr>
              <w:t>о</w:t>
            </w:r>
            <w:r w:rsidRPr="001700D3">
              <w:rPr>
                <w:rFonts w:ascii="Times New Roman" w:hAnsi="Times New Roman"/>
              </w:rPr>
              <w:t xml:space="preserve">м </w:t>
            </w:r>
            <w:r w:rsidRPr="001700D3">
              <w:rPr>
                <w:rFonts w:ascii="Times New Roman" w:hAnsi="Times New Roman"/>
                <w:spacing w:val="1"/>
              </w:rPr>
              <w:t>т</w:t>
            </w:r>
            <w:r w:rsidRPr="001700D3">
              <w:rPr>
                <w:rFonts w:ascii="Times New Roman" w:hAnsi="Times New Roman"/>
              </w:rPr>
              <w:t>е</w:t>
            </w:r>
            <w:r w:rsidRPr="001700D3">
              <w:rPr>
                <w:rFonts w:ascii="Times New Roman" w:hAnsi="Times New Roman"/>
                <w:spacing w:val="-1"/>
              </w:rPr>
              <w:t>к</w:t>
            </w:r>
            <w:r w:rsidRPr="001700D3">
              <w:rPr>
                <w:rFonts w:ascii="Times New Roman" w:hAnsi="Times New Roman"/>
              </w:rPr>
              <w:t>ста.</w:t>
            </w:r>
          </w:p>
          <w:p w:rsidR="00537650" w:rsidRPr="001700D3" w:rsidRDefault="00537650" w:rsidP="00A35A36">
            <w:pPr>
              <w:widowControl w:val="0"/>
              <w:autoSpaceDE w:val="0"/>
              <w:autoSpaceDN w:val="0"/>
              <w:adjustRightInd w:val="0"/>
              <w:spacing w:after="0"/>
              <w:ind w:left="108" w:right="107"/>
              <w:rPr>
                <w:rFonts w:ascii="Times New Roman" w:hAnsi="Times New Roman"/>
                <w:sz w:val="24"/>
                <w:szCs w:val="24"/>
              </w:rPr>
            </w:pPr>
            <w:r w:rsidRPr="001700D3">
              <w:rPr>
                <w:rFonts w:ascii="Times New Roman" w:hAnsi="Times New Roman"/>
                <w:b/>
                <w:bCs/>
                <w:spacing w:val="1"/>
              </w:rPr>
              <w:t>П</w:t>
            </w:r>
            <w:r w:rsidRPr="001700D3">
              <w:rPr>
                <w:rFonts w:ascii="Times New Roman" w:hAnsi="Times New Roman"/>
                <w:b/>
                <w:bCs/>
              </w:rPr>
              <w:t>.</w:t>
            </w:r>
            <w:r w:rsidRPr="001700D3">
              <w:rPr>
                <w:rFonts w:ascii="Times New Roman" w:hAnsi="Times New Roman"/>
                <w:b/>
                <w:bCs/>
                <w:spacing w:val="1"/>
              </w:rPr>
              <w:t>:</w:t>
            </w:r>
            <w:r w:rsidRPr="001700D3">
              <w:rPr>
                <w:rFonts w:ascii="Times New Roman" w:hAnsi="Times New Roman"/>
                <w:spacing w:val="-1"/>
              </w:rPr>
              <w:t xml:space="preserve"> </w:t>
            </w:r>
            <w:r w:rsidRPr="001700D3">
              <w:rPr>
                <w:rFonts w:ascii="Times New Roman" w:hAnsi="Times New Roman"/>
                <w:b/>
                <w:bCs/>
              </w:rPr>
              <w:t>-</w:t>
            </w:r>
            <w:r w:rsidRPr="001700D3">
              <w:rPr>
                <w:rFonts w:ascii="Times New Roman" w:hAnsi="Times New Roman"/>
                <w:spacing w:val="1"/>
              </w:rPr>
              <w:t xml:space="preserve"> </w:t>
            </w:r>
            <w:r w:rsidRPr="001700D3">
              <w:rPr>
                <w:rFonts w:ascii="Times New Roman" w:hAnsi="Times New Roman"/>
              </w:rPr>
              <w:t>с</w:t>
            </w:r>
            <w:r w:rsidRPr="001700D3">
              <w:rPr>
                <w:rFonts w:ascii="Times New Roman" w:hAnsi="Times New Roman"/>
                <w:spacing w:val="-1"/>
              </w:rPr>
              <w:t>р</w:t>
            </w:r>
            <w:r w:rsidRPr="001700D3">
              <w:rPr>
                <w:rFonts w:ascii="Times New Roman" w:hAnsi="Times New Roman"/>
              </w:rPr>
              <w:t xml:space="preserve">авнивает </w:t>
            </w:r>
            <w:r w:rsidRPr="001700D3">
              <w:rPr>
                <w:rFonts w:ascii="Times New Roman" w:hAnsi="Times New Roman"/>
                <w:spacing w:val="1"/>
              </w:rPr>
              <w:t>и</w:t>
            </w:r>
            <w:r w:rsidRPr="001700D3">
              <w:rPr>
                <w:rFonts w:ascii="Times New Roman" w:hAnsi="Times New Roman"/>
              </w:rPr>
              <w:t xml:space="preserve"> гр</w:t>
            </w:r>
            <w:r w:rsidRPr="001700D3">
              <w:rPr>
                <w:rFonts w:ascii="Times New Roman" w:hAnsi="Times New Roman"/>
                <w:spacing w:val="-1"/>
              </w:rPr>
              <w:t>у</w:t>
            </w:r>
            <w:r w:rsidRPr="001700D3">
              <w:rPr>
                <w:rFonts w:ascii="Times New Roman" w:hAnsi="Times New Roman"/>
              </w:rPr>
              <w:t>ппир</w:t>
            </w:r>
            <w:r w:rsidRPr="001700D3">
              <w:rPr>
                <w:rFonts w:ascii="Times New Roman" w:hAnsi="Times New Roman"/>
                <w:spacing w:val="-2"/>
              </w:rPr>
              <w:t>у</w:t>
            </w:r>
            <w:r w:rsidRPr="001700D3">
              <w:rPr>
                <w:rFonts w:ascii="Times New Roman" w:hAnsi="Times New Roman"/>
              </w:rPr>
              <w:t>ет п</w:t>
            </w:r>
            <w:r w:rsidRPr="001700D3">
              <w:rPr>
                <w:rFonts w:ascii="Times New Roman" w:hAnsi="Times New Roman"/>
                <w:spacing w:val="1"/>
              </w:rPr>
              <w:t>р</w:t>
            </w:r>
            <w:r w:rsidRPr="001700D3">
              <w:rPr>
                <w:rFonts w:ascii="Times New Roman" w:hAnsi="Times New Roman"/>
              </w:rPr>
              <w:t>е</w:t>
            </w:r>
            <w:r w:rsidRPr="001700D3">
              <w:rPr>
                <w:rFonts w:ascii="Times New Roman" w:hAnsi="Times New Roman"/>
                <w:spacing w:val="1"/>
              </w:rPr>
              <w:t>д</w:t>
            </w:r>
            <w:r w:rsidRPr="001700D3">
              <w:rPr>
                <w:rFonts w:ascii="Times New Roman" w:hAnsi="Times New Roman"/>
              </w:rPr>
              <w:t>м</w:t>
            </w:r>
            <w:r w:rsidRPr="001700D3">
              <w:rPr>
                <w:rFonts w:ascii="Times New Roman" w:hAnsi="Times New Roman"/>
                <w:spacing w:val="1"/>
              </w:rPr>
              <w:t>е</w:t>
            </w:r>
            <w:r w:rsidRPr="001700D3">
              <w:rPr>
                <w:rFonts w:ascii="Times New Roman" w:hAnsi="Times New Roman"/>
              </w:rPr>
              <w:t>ты</w:t>
            </w:r>
            <w:r w:rsidRPr="001700D3">
              <w:rPr>
                <w:rFonts w:ascii="Times New Roman" w:hAnsi="Times New Roman"/>
                <w:spacing w:val="1"/>
              </w:rPr>
              <w:t>,</w:t>
            </w:r>
            <w:r w:rsidRPr="001700D3">
              <w:rPr>
                <w:rFonts w:ascii="Times New Roman" w:hAnsi="Times New Roman"/>
              </w:rPr>
              <w:t xml:space="preserve"> их</w:t>
            </w:r>
            <w:r w:rsidRPr="001700D3">
              <w:rPr>
                <w:rFonts w:ascii="Times New Roman" w:hAnsi="Times New Roman"/>
                <w:spacing w:val="-1"/>
              </w:rPr>
              <w:t xml:space="preserve"> </w:t>
            </w:r>
            <w:r w:rsidRPr="001700D3">
              <w:rPr>
                <w:rFonts w:ascii="Times New Roman" w:hAnsi="Times New Roman"/>
              </w:rPr>
              <w:t>обр</w:t>
            </w:r>
            <w:r w:rsidRPr="001700D3">
              <w:rPr>
                <w:rFonts w:ascii="Times New Roman" w:hAnsi="Times New Roman"/>
                <w:spacing w:val="1"/>
              </w:rPr>
              <w:t>а</w:t>
            </w:r>
            <w:r w:rsidRPr="001700D3">
              <w:rPr>
                <w:rFonts w:ascii="Times New Roman" w:hAnsi="Times New Roman"/>
                <w:spacing w:val="-2"/>
              </w:rPr>
              <w:t>з</w:t>
            </w:r>
            <w:r w:rsidRPr="001700D3">
              <w:rPr>
                <w:rFonts w:ascii="Times New Roman" w:hAnsi="Times New Roman"/>
              </w:rPr>
              <w:t>ы по за</w:t>
            </w:r>
            <w:r w:rsidRPr="001700D3">
              <w:rPr>
                <w:rFonts w:ascii="Times New Roman" w:hAnsi="Times New Roman"/>
                <w:spacing w:val="1"/>
              </w:rPr>
              <w:t>д</w:t>
            </w:r>
            <w:r w:rsidRPr="001700D3">
              <w:rPr>
                <w:rFonts w:ascii="Times New Roman" w:hAnsi="Times New Roman"/>
              </w:rPr>
              <w:t>а</w:t>
            </w:r>
            <w:r w:rsidRPr="001700D3">
              <w:rPr>
                <w:rFonts w:ascii="Times New Roman" w:hAnsi="Times New Roman"/>
                <w:spacing w:val="1"/>
              </w:rPr>
              <w:t>н</w:t>
            </w:r>
            <w:r w:rsidRPr="001700D3">
              <w:rPr>
                <w:rFonts w:ascii="Times New Roman" w:hAnsi="Times New Roman"/>
              </w:rPr>
              <w:t>ны</w:t>
            </w:r>
            <w:r w:rsidRPr="001700D3">
              <w:rPr>
                <w:rFonts w:ascii="Times New Roman" w:hAnsi="Times New Roman"/>
                <w:spacing w:val="1"/>
              </w:rPr>
              <w:t>м</w:t>
            </w:r>
            <w:r w:rsidRPr="001700D3">
              <w:rPr>
                <w:rFonts w:ascii="Times New Roman" w:hAnsi="Times New Roman"/>
              </w:rPr>
              <w:t xml:space="preserve"> </w:t>
            </w:r>
            <w:r w:rsidRPr="001700D3">
              <w:rPr>
                <w:rFonts w:ascii="Times New Roman" w:hAnsi="Times New Roman"/>
                <w:spacing w:val="-1"/>
              </w:rPr>
              <w:t>о</w:t>
            </w:r>
            <w:r w:rsidRPr="001700D3">
              <w:rPr>
                <w:rFonts w:ascii="Times New Roman" w:hAnsi="Times New Roman"/>
              </w:rPr>
              <w:t>снованиям;</w:t>
            </w:r>
          </w:p>
          <w:p w:rsidR="00537650" w:rsidRPr="001700D3" w:rsidRDefault="00537650" w:rsidP="00A35A36">
            <w:pPr>
              <w:widowControl w:val="0"/>
              <w:autoSpaceDE w:val="0"/>
              <w:autoSpaceDN w:val="0"/>
              <w:adjustRightInd w:val="0"/>
              <w:spacing w:after="0" w:line="275" w:lineRule="auto"/>
              <w:ind w:left="108" w:right="127"/>
              <w:rPr>
                <w:rFonts w:ascii="Times New Roman" w:hAnsi="Times New Roman"/>
                <w:sz w:val="24"/>
                <w:szCs w:val="24"/>
              </w:rPr>
            </w:pPr>
            <w:r w:rsidRPr="001700D3">
              <w:rPr>
                <w:rFonts w:ascii="Times New Roman" w:hAnsi="Times New Roman"/>
                <w:spacing w:val="-3"/>
              </w:rPr>
              <w:t>-</w:t>
            </w:r>
            <w:r w:rsidRPr="001700D3">
              <w:rPr>
                <w:rFonts w:ascii="Times New Roman" w:hAnsi="Times New Roman"/>
              </w:rPr>
              <w:t>о</w:t>
            </w:r>
            <w:r w:rsidRPr="001700D3">
              <w:rPr>
                <w:rFonts w:ascii="Times New Roman" w:hAnsi="Times New Roman"/>
                <w:spacing w:val="2"/>
              </w:rPr>
              <w:t>с</w:t>
            </w:r>
            <w:r w:rsidRPr="001700D3">
              <w:rPr>
                <w:rFonts w:ascii="Times New Roman" w:hAnsi="Times New Roman"/>
                <w:spacing w:val="-1"/>
              </w:rPr>
              <w:t>у</w:t>
            </w:r>
            <w:r w:rsidRPr="001700D3">
              <w:rPr>
                <w:rFonts w:ascii="Times New Roman" w:hAnsi="Times New Roman"/>
              </w:rPr>
              <w:t>щ</w:t>
            </w:r>
            <w:r w:rsidRPr="001700D3">
              <w:rPr>
                <w:rFonts w:ascii="Times New Roman" w:hAnsi="Times New Roman"/>
                <w:spacing w:val="1"/>
              </w:rPr>
              <w:t>е</w:t>
            </w:r>
            <w:r w:rsidRPr="001700D3">
              <w:rPr>
                <w:rFonts w:ascii="Times New Roman" w:hAnsi="Times New Roman"/>
              </w:rPr>
              <w:t>ст</w:t>
            </w:r>
            <w:r w:rsidRPr="001700D3">
              <w:rPr>
                <w:rFonts w:ascii="Times New Roman" w:hAnsi="Times New Roman"/>
                <w:spacing w:val="1"/>
              </w:rPr>
              <w:t>в</w:t>
            </w:r>
            <w:r w:rsidRPr="001700D3">
              <w:rPr>
                <w:rFonts w:ascii="Times New Roman" w:hAnsi="Times New Roman"/>
              </w:rPr>
              <w:t xml:space="preserve">ляет </w:t>
            </w:r>
            <w:r w:rsidRPr="001700D3">
              <w:rPr>
                <w:rFonts w:ascii="Times New Roman" w:hAnsi="Times New Roman"/>
                <w:spacing w:val="1"/>
              </w:rPr>
              <w:t>п</w:t>
            </w:r>
            <w:r w:rsidRPr="001700D3">
              <w:rPr>
                <w:rFonts w:ascii="Times New Roman" w:hAnsi="Times New Roman"/>
              </w:rPr>
              <w:t>оиск</w:t>
            </w:r>
            <w:r w:rsidRPr="001700D3">
              <w:rPr>
                <w:rFonts w:ascii="Times New Roman" w:hAnsi="Times New Roman"/>
                <w:spacing w:val="1"/>
              </w:rPr>
              <w:t xml:space="preserve"> и</w:t>
            </w:r>
            <w:r w:rsidRPr="001700D3">
              <w:rPr>
                <w:rFonts w:ascii="Times New Roman" w:hAnsi="Times New Roman"/>
                <w:spacing w:val="-2"/>
              </w:rPr>
              <w:t>н</w:t>
            </w:r>
            <w:r w:rsidRPr="001700D3">
              <w:rPr>
                <w:rFonts w:ascii="Times New Roman" w:hAnsi="Times New Roman"/>
                <w:spacing w:val="-1"/>
              </w:rPr>
              <w:t>ф</w:t>
            </w:r>
            <w:r w:rsidRPr="001700D3">
              <w:rPr>
                <w:rFonts w:ascii="Times New Roman" w:hAnsi="Times New Roman"/>
              </w:rPr>
              <w:t>орма</w:t>
            </w:r>
            <w:r w:rsidRPr="001700D3">
              <w:rPr>
                <w:rFonts w:ascii="Times New Roman" w:hAnsi="Times New Roman"/>
                <w:spacing w:val="1"/>
              </w:rPr>
              <w:t>ц</w:t>
            </w:r>
            <w:r w:rsidRPr="001700D3">
              <w:rPr>
                <w:rFonts w:ascii="Times New Roman" w:hAnsi="Times New Roman"/>
              </w:rPr>
              <w:t>ии</w:t>
            </w:r>
            <w:r w:rsidRPr="001700D3">
              <w:rPr>
                <w:rFonts w:ascii="Times New Roman" w:hAnsi="Times New Roman"/>
                <w:spacing w:val="54"/>
              </w:rPr>
              <w:t xml:space="preserve"> </w:t>
            </w:r>
            <w:r w:rsidRPr="001700D3">
              <w:rPr>
                <w:rFonts w:ascii="Times New Roman" w:hAnsi="Times New Roman"/>
                <w:spacing w:val="1"/>
              </w:rPr>
              <w:t>д</w:t>
            </w:r>
            <w:r w:rsidRPr="001700D3">
              <w:rPr>
                <w:rFonts w:ascii="Times New Roman" w:hAnsi="Times New Roman"/>
              </w:rPr>
              <w:t>ля</w:t>
            </w:r>
            <w:r w:rsidRPr="001700D3">
              <w:rPr>
                <w:rFonts w:ascii="Times New Roman" w:hAnsi="Times New Roman"/>
                <w:spacing w:val="1"/>
              </w:rPr>
              <w:t xml:space="preserve"> </w:t>
            </w:r>
            <w:r w:rsidRPr="001700D3">
              <w:rPr>
                <w:rFonts w:ascii="Times New Roman" w:hAnsi="Times New Roman"/>
              </w:rPr>
              <w:t>вып</w:t>
            </w:r>
            <w:r w:rsidRPr="001700D3">
              <w:rPr>
                <w:rFonts w:ascii="Times New Roman" w:hAnsi="Times New Roman"/>
                <w:spacing w:val="-1"/>
              </w:rPr>
              <w:t>о</w:t>
            </w:r>
            <w:r w:rsidRPr="001700D3">
              <w:rPr>
                <w:rFonts w:ascii="Times New Roman" w:hAnsi="Times New Roman"/>
              </w:rPr>
              <w:t>лнен</w:t>
            </w:r>
            <w:r w:rsidRPr="001700D3">
              <w:rPr>
                <w:rFonts w:ascii="Times New Roman" w:hAnsi="Times New Roman"/>
                <w:spacing w:val="1"/>
              </w:rPr>
              <w:t>и</w:t>
            </w:r>
            <w:r w:rsidRPr="001700D3">
              <w:rPr>
                <w:rFonts w:ascii="Times New Roman" w:hAnsi="Times New Roman"/>
              </w:rPr>
              <w:t xml:space="preserve">я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ы</w:t>
            </w:r>
            <w:r w:rsidRPr="001700D3">
              <w:rPr>
                <w:rFonts w:ascii="Times New Roman" w:hAnsi="Times New Roman"/>
              </w:rPr>
              <w:t xml:space="preserve">х </w:t>
            </w:r>
            <w:r w:rsidRPr="001700D3">
              <w:rPr>
                <w:rFonts w:ascii="Times New Roman" w:hAnsi="Times New Roman"/>
                <w:spacing w:val="1"/>
              </w:rPr>
              <w:t>з</w:t>
            </w:r>
            <w:r w:rsidRPr="001700D3">
              <w:rPr>
                <w:rFonts w:ascii="Times New Roman" w:hAnsi="Times New Roman"/>
              </w:rPr>
              <w:t>ад</w:t>
            </w:r>
            <w:r w:rsidRPr="001700D3">
              <w:rPr>
                <w:rFonts w:ascii="Times New Roman" w:hAnsi="Times New Roman"/>
                <w:spacing w:val="1"/>
              </w:rPr>
              <w:t>а</w:t>
            </w:r>
            <w:r w:rsidRPr="001700D3">
              <w:rPr>
                <w:rFonts w:ascii="Times New Roman" w:hAnsi="Times New Roman"/>
              </w:rPr>
              <w:t xml:space="preserve">ний </w:t>
            </w:r>
            <w:r w:rsidRPr="001700D3">
              <w:rPr>
                <w:rFonts w:ascii="Times New Roman" w:hAnsi="Times New Roman"/>
                <w:spacing w:val="1"/>
              </w:rPr>
              <w:t>с</w:t>
            </w:r>
            <w:r w:rsidRPr="001700D3">
              <w:rPr>
                <w:rFonts w:ascii="Times New Roman" w:hAnsi="Times New Roman"/>
              </w:rPr>
              <w:t xml:space="preserve"> </w:t>
            </w:r>
            <w:r w:rsidRPr="001700D3">
              <w:rPr>
                <w:rFonts w:ascii="Times New Roman" w:hAnsi="Times New Roman"/>
                <w:spacing w:val="-2"/>
              </w:rPr>
              <w:t>и</w:t>
            </w:r>
            <w:r w:rsidRPr="001700D3">
              <w:rPr>
                <w:rFonts w:ascii="Times New Roman" w:hAnsi="Times New Roman"/>
              </w:rPr>
              <w:t>спо</w:t>
            </w:r>
            <w:r w:rsidRPr="001700D3">
              <w:rPr>
                <w:rFonts w:ascii="Times New Roman" w:hAnsi="Times New Roman"/>
                <w:spacing w:val="-1"/>
              </w:rPr>
              <w:t>л</w:t>
            </w:r>
            <w:r w:rsidRPr="001700D3">
              <w:rPr>
                <w:rFonts w:ascii="Times New Roman" w:hAnsi="Times New Roman"/>
              </w:rPr>
              <w:t>ьзованием</w:t>
            </w:r>
            <w:r w:rsidRPr="001700D3">
              <w:rPr>
                <w:rFonts w:ascii="Times New Roman" w:hAnsi="Times New Roman"/>
                <w:spacing w:val="1"/>
              </w:rPr>
              <w:t xml:space="preserve">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но</w:t>
            </w:r>
            <w:r w:rsidRPr="001700D3">
              <w:rPr>
                <w:rFonts w:ascii="Times New Roman" w:hAnsi="Times New Roman"/>
                <w:spacing w:val="1"/>
              </w:rPr>
              <w:t>й</w:t>
            </w:r>
            <w:r w:rsidRPr="001700D3">
              <w:rPr>
                <w:rFonts w:ascii="Times New Roman" w:hAnsi="Times New Roman"/>
              </w:rPr>
              <w:t xml:space="preserve"> ли</w:t>
            </w:r>
            <w:r w:rsidRPr="001700D3">
              <w:rPr>
                <w:rFonts w:ascii="Times New Roman" w:hAnsi="Times New Roman"/>
                <w:spacing w:val="1"/>
              </w:rPr>
              <w:t>т</w:t>
            </w:r>
            <w:r w:rsidRPr="001700D3">
              <w:rPr>
                <w:rFonts w:ascii="Times New Roman" w:hAnsi="Times New Roman"/>
              </w:rPr>
              <w:t>ера</w:t>
            </w:r>
            <w:r w:rsidRPr="001700D3">
              <w:rPr>
                <w:rFonts w:ascii="Times New Roman" w:hAnsi="Times New Roman"/>
                <w:spacing w:val="1"/>
              </w:rPr>
              <w:t>т</w:t>
            </w:r>
            <w:r w:rsidRPr="001700D3">
              <w:rPr>
                <w:rFonts w:ascii="Times New Roman" w:hAnsi="Times New Roman"/>
                <w:spacing w:val="-2"/>
              </w:rPr>
              <w:t>у</w:t>
            </w:r>
            <w:r w:rsidRPr="001700D3">
              <w:rPr>
                <w:rFonts w:ascii="Times New Roman" w:hAnsi="Times New Roman"/>
              </w:rPr>
              <w:t>ры.</w:t>
            </w:r>
          </w:p>
          <w:p w:rsidR="00537650" w:rsidRPr="001700D3" w:rsidRDefault="00537650" w:rsidP="00A35A36">
            <w:pPr>
              <w:widowControl w:val="0"/>
              <w:autoSpaceDE w:val="0"/>
              <w:autoSpaceDN w:val="0"/>
              <w:adjustRightInd w:val="0"/>
              <w:spacing w:after="0"/>
              <w:ind w:left="108" w:right="603"/>
              <w:rPr>
                <w:rFonts w:ascii="Times New Roman" w:hAnsi="Times New Roman"/>
                <w:sz w:val="24"/>
                <w:szCs w:val="24"/>
              </w:rPr>
            </w:pPr>
            <w:r w:rsidRPr="001700D3">
              <w:rPr>
                <w:rFonts w:ascii="Times New Roman" w:hAnsi="Times New Roman"/>
                <w:b/>
                <w:bCs/>
                <w:spacing w:val="2"/>
              </w:rPr>
              <w:t>Р</w:t>
            </w:r>
            <w:r w:rsidRPr="001700D3">
              <w:rPr>
                <w:rFonts w:ascii="Times New Roman" w:hAnsi="Times New Roman"/>
                <w:b/>
                <w:bCs/>
                <w:spacing w:val="-1"/>
              </w:rPr>
              <w:t>.</w:t>
            </w:r>
            <w:r w:rsidRPr="001700D3">
              <w:rPr>
                <w:rFonts w:ascii="Times New Roman" w:hAnsi="Times New Roman"/>
                <w:b/>
                <w:bCs/>
              </w:rPr>
              <w:t>:</w:t>
            </w:r>
            <w:r w:rsidRPr="001700D3">
              <w:rPr>
                <w:rFonts w:ascii="Times New Roman" w:hAnsi="Times New Roman"/>
              </w:rPr>
              <w:t xml:space="preserve"> - </w:t>
            </w:r>
            <w:r w:rsidRPr="001700D3">
              <w:rPr>
                <w:rFonts w:ascii="Times New Roman" w:hAnsi="Times New Roman"/>
                <w:spacing w:val="-2"/>
              </w:rPr>
              <w:t>у</w:t>
            </w:r>
            <w:r w:rsidRPr="001700D3">
              <w:rPr>
                <w:rFonts w:ascii="Times New Roman" w:hAnsi="Times New Roman"/>
              </w:rPr>
              <w:t>мее</w:t>
            </w:r>
            <w:r w:rsidRPr="001700D3">
              <w:rPr>
                <w:rFonts w:ascii="Times New Roman" w:hAnsi="Times New Roman"/>
                <w:spacing w:val="1"/>
              </w:rPr>
              <w:t>т</w:t>
            </w:r>
            <w:r w:rsidRPr="001700D3">
              <w:rPr>
                <w:rFonts w:ascii="Times New Roman" w:hAnsi="Times New Roman"/>
              </w:rPr>
              <w:t xml:space="preserve"> р</w:t>
            </w:r>
            <w:r w:rsidRPr="001700D3">
              <w:rPr>
                <w:rFonts w:ascii="Times New Roman" w:hAnsi="Times New Roman"/>
                <w:spacing w:val="1"/>
              </w:rPr>
              <w:t>а</w:t>
            </w:r>
            <w:r w:rsidRPr="001700D3">
              <w:rPr>
                <w:rFonts w:ascii="Times New Roman" w:hAnsi="Times New Roman"/>
              </w:rPr>
              <w:t>бо</w:t>
            </w:r>
            <w:r w:rsidRPr="001700D3">
              <w:rPr>
                <w:rFonts w:ascii="Times New Roman" w:hAnsi="Times New Roman"/>
                <w:spacing w:val="1"/>
              </w:rPr>
              <w:t>т</w:t>
            </w:r>
            <w:r w:rsidRPr="001700D3">
              <w:rPr>
                <w:rFonts w:ascii="Times New Roman" w:hAnsi="Times New Roman"/>
              </w:rPr>
              <w:t>а</w:t>
            </w:r>
            <w:r w:rsidRPr="001700D3">
              <w:rPr>
                <w:rFonts w:ascii="Times New Roman" w:hAnsi="Times New Roman"/>
                <w:spacing w:val="1"/>
              </w:rPr>
              <w:t>т</w:t>
            </w:r>
            <w:r w:rsidRPr="001700D3">
              <w:rPr>
                <w:rFonts w:ascii="Times New Roman" w:hAnsi="Times New Roman"/>
              </w:rPr>
              <w:t xml:space="preserve">ь </w:t>
            </w:r>
            <w:r w:rsidRPr="001700D3">
              <w:rPr>
                <w:rFonts w:ascii="Times New Roman" w:hAnsi="Times New Roman"/>
                <w:spacing w:val="-1"/>
              </w:rPr>
              <w:t>п</w:t>
            </w:r>
            <w:r w:rsidRPr="001700D3">
              <w:rPr>
                <w:rFonts w:ascii="Times New Roman" w:hAnsi="Times New Roman"/>
              </w:rPr>
              <w:t>о п</w:t>
            </w:r>
            <w:r w:rsidRPr="001700D3">
              <w:rPr>
                <w:rFonts w:ascii="Times New Roman" w:hAnsi="Times New Roman"/>
                <w:spacing w:val="-2"/>
              </w:rPr>
              <w:t>р</w:t>
            </w:r>
            <w:r w:rsidRPr="001700D3">
              <w:rPr>
                <w:rFonts w:ascii="Times New Roman" w:hAnsi="Times New Roman"/>
              </w:rPr>
              <w:t>е</w:t>
            </w:r>
            <w:r w:rsidRPr="001700D3">
              <w:rPr>
                <w:rFonts w:ascii="Times New Roman" w:hAnsi="Times New Roman"/>
                <w:spacing w:val="1"/>
              </w:rPr>
              <w:t>д</w:t>
            </w:r>
            <w:r w:rsidRPr="001700D3">
              <w:rPr>
                <w:rFonts w:ascii="Times New Roman" w:hAnsi="Times New Roman"/>
              </w:rPr>
              <w:t>л</w:t>
            </w:r>
            <w:r w:rsidRPr="001700D3">
              <w:rPr>
                <w:rFonts w:ascii="Times New Roman" w:hAnsi="Times New Roman"/>
                <w:spacing w:val="-1"/>
              </w:rPr>
              <w:t>о</w:t>
            </w:r>
            <w:r w:rsidRPr="001700D3">
              <w:rPr>
                <w:rFonts w:ascii="Times New Roman" w:hAnsi="Times New Roman"/>
                <w:spacing w:val="1"/>
              </w:rPr>
              <w:t>ж</w:t>
            </w:r>
            <w:r w:rsidRPr="001700D3">
              <w:rPr>
                <w:rFonts w:ascii="Times New Roman" w:hAnsi="Times New Roman"/>
              </w:rPr>
              <w:t>ен</w:t>
            </w:r>
            <w:r w:rsidRPr="001700D3">
              <w:rPr>
                <w:rFonts w:ascii="Times New Roman" w:hAnsi="Times New Roman"/>
                <w:spacing w:val="1"/>
              </w:rPr>
              <w:t>н</w:t>
            </w:r>
            <w:r w:rsidRPr="001700D3">
              <w:rPr>
                <w:rFonts w:ascii="Times New Roman" w:hAnsi="Times New Roman"/>
              </w:rPr>
              <w:t>ом</w:t>
            </w:r>
            <w:r w:rsidRPr="001700D3">
              <w:rPr>
                <w:rFonts w:ascii="Times New Roman" w:hAnsi="Times New Roman"/>
                <w:spacing w:val="1"/>
              </w:rPr>
              <w:t>у</w:t>
            </w:r>
            <w:r w:rsidRPr="001700D3">
              <w:rPr>
                <w:rFonts w:ascii="Times New Roman" w:hAnsi="Times New Roman"/>
                <w:spacing w:val="-2"/>
              </w:rPr>
              <w:t xml:space="preserve"> </w:t>
            </w:r>
            <w:r w:rsidRPr="001700D3">
              <w:rPr>
                <w:rFonts w:ascii="Times New Roman" w:hAnsi="Times New Roman"/>
              </w:rPr>
              <w:t>план</w:t>
            </w:r>
            <w:r w:rsidRPr="001700D3">
              <w:rPr>
                <w:rFonts w:ascii="Times New Roman" w:hAnsi="Times New Roman"/>
                <w:spacing w:val="-1"/>
              </w:rPr>
              <w:t>у</w:t>
            </w:r>
            <w:r w:rsidRPr="001700D3">
              <w:rPr>
                <w:rFonts w:ascii="Times New Roman" w:hAnsi="Times New Roman"/>
              </w:rPr>
              <w:t>, ис</w:t>
            </w:r>
            <w:r w:rsidRPr="001700D3">
              <w:rPr>
                <w:rFonts w:ascii="Times New Roman" w:hAnsi="Times New Roman"/>
                <w:spacing w:val="1"/>
              </w:rPr>
              <w:t>п</w:t>
            </w:r>
            <w:r w:rsidRPr="001700D3">
              <w:rPr>
                <w:rFonts w:ascii="Times New Roman" w:hAnsi="Times New Roman"/>
              </w:rPr>
              <w:t>ольз</w:t>
            </w:r>
            <w:r w:rsidRPr="001700D3">
              <w:rPr>
                <w:rFonts w:ascii="Times New Roman" w:hAnsi="Times New Roman"/>
                <w:spacing w:val="-1"/>
              </w:rPr>
              <w:t>у</w:t>
            </w:r>
            <w:r w:rsidRPr="001700D3">
              <w:rPr>
                <w:rFonts w:ascii="Times New Roman" w:hAnsi="Times New Roman"/>
              </w:rPr>
              <w:t>я нео</w:t>
            </w:r>
            <w:r w:rsidRPr="001700D3">
              <w:rPr>
                <w:rFonts w:ascii="Times New Roman" w:hAnsi="Times New Roman"/>
                <w:spacing w:val="1"/>
              </w:rPr>
              <w:t>б</w:t>
            </w:r>
            <w:r w:rsidRPr="001700D3">
              <w:rPr>
                <w:rFonts w:ascii="Times New Roman" w:hAnsi="Times New Roman"/>
              </w:rPr>
              <w:t>хо</w:t>
            </w:r>
            <w:r w:rsidRPr="001700D3">
              <w:rPr>
                <w:rFonts w:ascii="Times New Roman" w:hAnsi="Times New Roman"/>
                <w:spacing w:val="1"/>
              </w:rPr>
              <w:t>д</w:t>
            </w:r>
            <w:r w:rsidRPr="001700D3">
              <w:rPr>
                <w:rFonts w:ascii="Times New Roman" w:hAnsi="Times New Roman"/>
              </w:rPr>
              <w:t>и</w:t>
            </w:r>
            <w:r w:rsidRPr="001700D3">
              <w:rPr>
                <w:rFonts w:ascii="Times New Roman" w:hAnsi="Times New Roman"/>
                <w:spacing w:val="1"/>
              </w:rPr>
              <w:t>м</w:t>
            </w:r>
            <w:r w:rsidRPr="001700D3">
              <w:rPr>
                <w:rFonts w:ascii="Times New Roman" w:hAnsi="Times New Roman"/>
                <w:spacing w:val="-1"/>
              </w:rPr>
              <w:t>ы</w:t>
            </w:r>
            <w:r w:rsidRPr="001700D3">
              <w:rPr>
                <w:rFonts w:ascii="Times New Roman" w:hAnsi="Times New Roman"/>
              </w:rPr>
              <w:t xml:space="preserve">е </w:t>
            </w:r>
            <w:r w:rsidRPr="001700D3">
              <w:rPr>
                <w:rFonts w:ascii="Times New Roman" w:hAnsi="Times New Roman"/>
                <w:spacing w:val="-1"/>
              </w:rPr>
              <w:t>с</w:t>
            </w:r>
            <w:r w:rsidRPr="001700D3">
              <w:rPr>
                <w:rFonts w:ascii="Times New Roman" w:hAnsi="Times New Roman"/>
              </w:rPr>
              <w:t>ре</w:t>
            </w:r>
            <w:r w:rsidRPr="001700D3">
              <w:rPr>
                <w:rFonts w:ascii="Times New Roman" w:hAnsi="Times New Roman"/>
                <w:spacing w:val="1"/>
              </w:rPr>
              <w:t>д</w:t>
            </w:r>
            <w:r w:rsidRPr="001700D3">
              <w:rPr>
                <w:rFonts w:ascii="Times New Roman" w:hAnsi="Times New Roman"/>
              </w:rPr>
              <w:t>с</w:t>
            </w:r>
            <w:r w:rsidRPr="001700D3">
              <w:rPr>
                <w:rFonts w:ascii="Times New Roman" w:hAnsi="Times New Roman"/>
                <w:spacing w:val="1"/>
              </w:rPr>
              <w:t>т</w:t>
            </w:r>
            <w:r w:rsidRPr="001700D3">
              <w:rPr>
                <w:rFonts w:ascii="Times New Roman" w:hAnsi="Times New Roman"/>
              </w:rPr>
              <w:t>ва.</w:t>
            </w:r>
          </w:p>
          <w:p w:rsidR="00537650" w:rsidRPr="001700D3" w:rsidRDefault="00537650" w:rsidP="00A35A36">
            <w:pPr>
              <w:widowControl w:val="0"/>
              <w:autoSpaceDE w:val="0"/>
              <w:autoSpaceDN w:val="0"/>
              <w:adjustRightInd w:val="0"/>
              <w:spacing w:after="0" w:line="275" w:lineRule="auto"/>
              <w:ind w:left="108" w:right="221"/>
              <w:rPr>
                <w:rFonts w:ascii="Times New Roman" w:hAnsi="Times New Roman"/>
                <w:sz w:val="24"/>
                <w:szCs w:val="24"/>
              </w:rPr>
            </w:pPr>
            <w:r w:rsidRPr="001700D3">
              <w:rPr>
                <w:rFonts w:ascii="Times New Roman" w:hAnsi="Times New Roman"/>
              </w:rPr>
              <w:t>-</w:t>
            </w:r>
            <w:r w:rsidRPr="001700D3">
              <w:rPr>
                <w:rFonts w:ascii="Times New Roman" w:hAnsi="Times New Roman"/>
                <w:spacing w:val="-3"/>
              </w:rPr>
              <w:t xml:space="preserve"> </w:t>
            </w:r>
            <w:r w:rsidRPr="001700D3">
              <w:rPr>
                <w:rFonts w:ascii="Times New Roman" w:hAnsi="Times New Roman"/>
              </w:rPr>
              <w:t>соп</w:t>
            </w:r>
            <w:r w:rsidRPr="001700D3">
              <w:rPr>
                <w:rFonts w:ascii="Times New Roman" w:hAnsi="Times New Roman"/>
                <w:spacing w:val="1"/>
              </w:rPr>
              <w:t>о</w:t>
            </w:r>
            <w:r w:rsidRPr="001700D3">
              <w:rPr>
                <w:rFonts w:ascii="Times New Roman" w:hAnsi="Times New Roman"/>
              </w:rPr>
              <w:t>ст</w:t>
            </w:r>
            <w:r w:rsidRPr="001700D3">
              <w:rPr>
                <w:rFonts w:ascii="Times New Roman" w:hAnsi="Times New Roman"/>
                <w:spacing w:val="1"/>
              </w:rPr>
              <w:t>а</w:t>
            </w:r>
            <w:r w:rsidRPr="001700D3">
              <w:rPr>
                <w:rFonts w:ascii="Times New Roman" w:hAnsi="Times New Roman"/>
              </w:rPr>
              <w:t>вляе</w:t>
            </w:r>
            <w:r w:rsidRPr="001700D3">
              <w:rPr>
                <w:rFonts w:ascii="Times New Roman" w:hAnsi="Times New Roman"/>
                <w:spacing w:val="1"/>
              </w:rPr>
              <w:t>т</w:t>
            </w:r>
            <w:r w:rsidRPr="001700D3">
              <w:rPr>
                <w:rFonts w:ascii="Times New Roman" w:hAnsi="Times New Roman"/>
              </w:rPr>
              <w:t xml:space="preserve"> сво</w:t>
            </w:r>
            <w:r w:rsidRPr="001700D3">
              <w:rPr>
                <w:rFonts w:ascii="Times New Roman" w:hAnsi="Times New Roman"/>
                <w:spacing w:val="1"/>
              </w:rPr>
              <w:t>ю</w:t>
            </w:r>
            <w:r w:rsidRPr="001700D3">
              <w:rPr>
                <w:rFonts w:ascii="Times New Roman" w:hAnsi="Times New Roman"/>
              </w:rPr>
              <w:t xml:space="preserve"> </w:t>
            </w:r>
            <w:r w:rsidRPr="001700D3">
              <w:rPr>
                <w:rFonts w:ascii="Times New Roman" w:hAnsi="Times New Roman"/>
                <w:spacing w:val="1"/>
              </w:rPr>
              <w:t>р</w:t>
            </w:r>
            <w:r w:rsidRPr="001700D3">
              <w:rPr>
                <w:rFonts w:ascii="Times New Roman" w:hAnsi="Times New Roman"/>
              </w:rPr>
              <w:t>аб</w:t>
            </w:r>
            <w:r w:rsidRPr="001700D3">
              <w:rPr>
                <w:rFonts w:ascii="Times New Roman" w:hAnsi="Times New Roman"/>
                <w:spacing w:val="-2"/>
              </w:rPr>
              <w:t>о</w:t>
            </w:r>
            <w:r w:rsidRPr="001700D3">
              <w:rPr>
                <w:rFonts w:ascii="Times New Roman" w:hAnsi="Times New Roman"/>
              </w:rPr>
              <w:t>ту</w:t>
            </w:r>
            <w:r w:rsidRPr="001700D3">
              <w:rPr>
                <w:rFonts w:ascii="Times New Roman" w:hAnsi="Times New Roman"/>
                <w:spacing w:val="-2"/>
              </w:rPr>
              <w:t xml:space="preserve"> </w:t>
            </w:r>
            <w:r w:rsidRPr="001700D3">
              <w:rPr>
                <w:rFonts w:ascii="Times New Roman" w:hAnsi="Times New Roman"/>
              </w:rPr>
              <w:t>с о</w:t>
            </w:r>
            <w:r w:rsidRPr="001700D3">
              <w:rPr>
                <w:rFonts w:ascii="Times New Roman" w:hAnsi="Times New Roman"/>
                <w:spacing w:val="1"/>
              </w:rPr>
              <w:t>б</w:t>
            </w:r>
            <w:r w:rsidRPr="001700D3">
              <w:rPr>
                <w:rFonts w:ascii="Times New Roman" w:hAnsi="Times New Roman"/>
              </w:rPr>
              <w:t>р</w:t>
            </w:r>
            <w:r w:rsidRPr="001700D3">
              <w:rPr>
                <w:rFonts w:ascii="Times New Roman" w:hAnsi="Times New Roman"/>
                <w:spacing w:val="1"/>
              </w:rPr>
              <w:t>а</w:t>
            </w:r>
            <w:r w:rsidRPr="001700D3">
              <w:rPr>
                <w:rFonts w:ascii="Times New Roman" w:hAnsi="Times New Roman"/>
              </w:rPr>
              <w:t>зцо</w:t>
            </w:r>
            <w:r w:rsidRPr="001700D3">
              <w:rPr>
                <w:rFonts w:ascii="Times New Roman" w:hAnsi="Times New Roman"/>
                <w:spacing w:val="1"/>
              </w:rPr>
              <w:t>м</w:t>
            </w:r>
            <w:r w:rsidRPr="001700D3">
              <w:rPr>
                <w:rFonts w:ascii="Times New Roman" w:hAnsi="Times New Roman"/>
              </w:rPr>
              <w:t>, о</w:t>
            </w:r>
            <w:r w:rsidRPr="001700D3">
              <w:rPr>
                <w:rFonts w:ascii="Times New Roman" w:hAnsi="Times New Roman"/>
                <w:spacing w:val="1"/>
              </w:rPr>
              <w:t>ц</w:t>
            </w:r>
            <w:r w:rsidRPr="001700D3">
              <w:rPr>
                <w:rFonts w:ascii="Times New Roman" w:hAnsi="Times New Roman"/>
              </w:rPr>
              <w:t>ени</w:t>
            </w:r>
            <w:r w:rsidRPr="001700D3">
              <w:rPr>
                <w:rFonts w:ascii="Times New Roman" w:hAnsi="Times New Roman"/>
                <w:spacing w:val="-1"/>
              </w:rPr>
              <w:t>в</w:t>
            </w:r>
            <w:r w:rsidRPr="001700D3">
              <w:rPr>
                <w:rFonts w:ascii="Times New Roman" w:hAnsi="Times New Roman"/>
              </w:rPr>
              <w:t>а</w:t>
            </w:r>
            <w:r w:rsidRPr="001700D3">
              <w:rPr>
                <w:rFonts w:ascii="Times New Roman" w:hAnsi="Times New Roman"/>
                <w:spacing w:val="1"/>
              </w:rPr>
              <w:t>е</w:t>
            </w:r>
            <w:r w:rsidRPr="001700D3">
              <w:rPr>
                <w:rFonts w:ascii="Times New Roman" w:hAnsi="Times New Roman"/>
              </w:rPr>
              <w:t>т еѐ</w:t>
            </w:r>
            <w:r w:rsidRPr="001700D3">
              <w:rPr>
                <w:rFonts w:ascii="Times New Roman" w:hAnsi="Times New Roman"/>
                <w:spacing w:val="1"/>
              </w:rPr>
              <w:t xml:space="preserve"> </w:t>
            </w:r>
            <w:r w:rsidRPr="001700D3">
              <w:rPr>
                <w:rFonts w:ascii="Times New Roman" w:hAnsi="Times New Roman"/>
              </w:rPr>
              <w:t>п</w:t>
            </w:r>
            <w:r w:rsidRPr="001700D3">
              <w:rPr>
                <w:rFonts w:ascii="Times New Roman" w:hAnsi="Times New Roman"/>
                <w:spacing w:val="1"/>
              </w:rPr>
              <w:t>о</w:t>
            </w:r>
            <w:r w:rsidRPr="001700D3">
              <w:rPr>
                <w:rFonts w:ascii="Times New Roman" w:hAnsi="Times New Roman"/>
              </w:rPr>
              <w:t xml:space="preserve"> </w:t>
            </w:r>
            <w:r w:rsidRPr="001700D3">
              <w:rPr>
                <w:rFonts w:ascii="Times New Roman" w:hAnsi="Times New Roman"/>
                <w:spacing w:val="-1"/>
              </w:rPr>
              <w:t>к</w:t>
            </w:r>
            <w:r w:rsidRPr="001700D3">
              <w:rPr>
                <w:rFonts w:ascii="Times New Roman" w:hAnsi="Times New Roman"/>
              </w:rPr>
              <w:t>ритери</w:t>
            </w:r>
            <w:r w:rsidRPr="001700D3">
              <w:rPr>
                <w:rFonts w:ascii="Times New Roman" w:hAnsi="Times New Roman"/>
                <w:spacing w:val="1"/>
              </w:rPr>
              <w:t>я</w:t>
            </w:r>
            <w:r w:rsidRPr="001700D3">
              <w:rPr>
                <w:rFonts w:ascii="Times New Roman" w:hAnsi="Times New Roman"/>
              </w:rPr>
              <w:t>м, выр</w:t>
            </w:r>
            <w:r w:rsidRPr="001700D3">
              <w:rPr>
                <w:rFonts w:ascii="Times New Roman" w:hAnsi="Times New Roman"/>
                <w:spacing w:val="-1"/>
              </w:rPr>
              <w:t>а</w:t>
            </w:r>
            <w:r w:rsidRPr="001700D3">
              <w:rPr>
                <w:rFonts w:ascii="Times New Roman" w:hAnsi="Times New Roman"/>
              </w:rPr>
              <w:t>бо</w:t>
            </w:r>
            <w:r w:rsidRPr="001700D3">
              <w:rPr>
                <w:rFonts w:ascii="Times New Roman" w:hAnsi="Times New Roman"/>
                <w:spacing w:val="-1"/>
              </w:rPr>
              <w:t>т</w:t>
            </w:r>
            <w:r w:rsidRPr="001700D3">
              <w:rPr>
                <w:rFonts w:ascii="Times New Roman" w:hAnsi="Times New Roman"/>
              </w:rPr>
              <w:t>анны</w:t>
            </w:r>
            <w:r w:rsidRPr="001700D3">
              <w:rPr>
                <w:rFonts w:ascii="Times New Roman" w:hAnsi="Times New Roman"/>
                <w:spacing w:val="1"/>
              </w:rPr>
              <w:t>м</w:t>
            </w:r>
            <w:r w:rsidRPr="001700D3">
              <w:rPr>
                <w:rFonts w:ascii="Times New Roman" w:hAnsi="Times New Roman"/>
                <w:spacing w:val="55"/>
              </w:rPr>
              <w:t xml:space="preserve"> </w:t>
            </w:r>
            <w:r w:rsidRPr="001700D3">
              <w:rPr>
                <w:rFonts w:ascii="Times New Roman" w:hAnsi="Times New Roman"/>
                <w:spacing w:val="1"/>
              </w:rPr>
              <w:t>в</w:t>
            </w:r>
            <w:r w:rsidRPr="001700D3">
              <w:rPr>
                <w:rFonts w:ascii="Times New Roman" w:hAnsi="Times New Roman"/>
              </w:rPr>
              <w:t xml:space="preserve"> к</w:t>
            </w:r>
            <w:r w:rsidRPr="001700D3">
              <w:rPr>
                <w:rFonts w:ascii="Times New Roman" w:hAnsi="Times New Roman"/>
                <w:spacing w:val="-1"/>
              </w:rPr>
              <w:t>л</w:t>
            </w:r>
            <w:r w:rsidRPr="001700D3">
              <w:rPr>
                <w:rFonts w:ascii="Times New Roman" w:hAnsi="Times New Roman"/>
              </w:rPr>
              <w:t>ас</w:t>
            </w:r>
            <w:r w:rsidRPr="001700D3">
              <w:rPr>
                <w:rFonts w:ascii="Times New Roman" w:hAnsi="Times New Roman"/>
                <w:spacing w:val="-1"/>
              </w:rPr>
              <w:t>с</w:t>
            </w:r>
            <w:r w:rsidRPr="001700D3">
              <w:rPr>
                <w:rFonts w:ascii="Times New Roman" w:hAnsi="Times New Roman"/>
              </w:rPr>
              <w:t>е.</w:t>
            </w:r>
          </w:p>
          <w:p w:rsidR="00537650" w:rsidRPr="001700D3" w:rsidRDefault="00537650" w:rsidP="00A35A36">
            <w:pPr>
              <w:widowControl w:val="0"/>
              <w:autoSpaceDE w:val="0"/>
              <w:autoSpaceDN w:val="0"/>
              <w:adjustRightInd w:val="0"/>
              <w:spacing w:after="0" w:line="275" w:lineRule="auto"/>
              <w:ind w:left="108" w:right="933"/>
              <w:rPr>
                <w:rFonts w:ascii="Times New Roman" w:hAnsi="Times New Roman"/>
                <w:sz w:val="24"/>
                <w:szCs w:val="24"/>
              </w:rPr>
            </w:pPr>
            <w:r w:rsidRPr="001700D3">
              <w:rPr>
                <w:rFonts w:ascii="Times New Roman" w:hAnsi="Times New Roman"/>
                <w:b/>
                <w:bCs/>
                <w:spacing w:val="1"/>
              </w:rPr>
              <w:t>К</w:t>
            </w:r>
            <w:r w:rsidRPr="001700D3">
              <w:rPr>
                <w:rFonts w:ascii="Times New Roman" w:hAnsi="Times New Roman"/>
                <w:b/>
                <w:bCs/>
              </w:rPr>
              <w:t>.:</w:t>
            </w:r>
            <w:r w:rsidRPr="001700D3">
              <w:rPr>
                <w:rFonts w:ascii="Times New Roman" w:hAnsi="Times New Roman"/>
              </w:rPr>
              <w:t xml:space="preserve"> </w:t>
            </w:r>
            <w:r w:rsidRPr="001700D3">
              <w:rPr>
                <w:rFonts w:ascii="Times New Roman" w:hAnsi="Times New Roman"/>
                <w:b/>
                <w:bCs/>
              </w:rPr>
              <w:t>-</w:t>
            </w:r>
            <w:r w:rsidRPr="001700D3">
              <w:rPr>
                <w:rFonts w:ascii="Times New Roman" w:hAnsi="Times New Roman"/>
              </w:rPr>
              <w:t xml:space="preserve"> </w:t>
            </w:r>
            <w:r w:rsidRPr="001700D3">
              <w:rPr>
                <w:rFonts w:ascii="Times New Roman" w:hAnsi="Times New Roman"/>
                <w:spacing w:val="1"/>
              </w:rPr>
              <w:t>о</w:t>
            </w:r>
            <w:r w:rsidRPr="001700D3">
              <w:rPr>
                <w:rFonts w:ascii="Times New Roman" w:hAnsi="Times New Roman"/>
              </w:rPr>
              <w:t>босновыва</w:t>
            </w:r>
            <w:r w:rsidRPr="001700D3">
              <w:rPr>
                <w:rFonts w:ascii="Times New Roman" w:hAnsi="Times New Roman"/>
                <w:spacing w:val="1"/>
              </w:rPr>
              <w:t>е</w:t>
            </w:r>
            <w:r w:rsidRPr="001700D3">
              <w:rPr>
                <w:rFonts w:ascii="Times New Roman" w:hAnsi="Times New Roman"/>
              </w:rPr>
              <w:t>т в</w:t>
            </w:r>
            <w:r w:rsidRPr="001700D3">
              <w:rPr>
                <w:rFonts w:ascii="Times New Roman" w:hAnsi="Times New Roman"/>
                <w:spacing w:val="-1"/>
              </w:rPr>
              <w:t>ы</w:t>
            </w:r>
            <w:r w:rsidRPr="001700D3">
              <w:rPr>
                <w:rFonts w:ascii="Times New Roman" w:hAnsi="Times New Roman"/>
              </w:rPr>
              <w:t>ска</w:t>
            </w:r>
            <w:r w:rsidRPr="001700D3">
              <w:rPr>
                <w:rFonts w:ascii="Times New Roman" w:hAnsi="Times New Roman"/>
                <w:spacing w:val="-1"/>
              </w:rPr>
              <w:t>з</w:t>
            </w:r>
            <w:r w:rsidRPr="001700D3">
              <w:rPr>
                <w:rFonts w:ascii="Times New Roman" w:hAnsi="Times New Roman"/>
              </w:rPr>
              <w:t>анно</w:t>
            </w:r>
            <w:r w:rsidRPr="001700D3">
              <w:rPr>
                <w:rFonts w:ascii="Times New Roman" w:hAnsi="Times New Roman"/>
                <w:spacing w:val="1"/>
              </w:rPr>
              <w:t>е</w:t>
            </w:r>
            <w:r w:rsidRPr="001700D3">
              <w:rPr>
                <w:rFonts w:ascii="Times New Roman" w:hAnsi="Times New Roman"/>
              </w:rPr>
              <w:t xml:space="preserve"> </w:t>
            </w:r>
            <w:r w:rsidRPr="001700D3">
              <w:rPr>
                <w:rFonts w:ascii="Times New Roman" w:hAnsi="Times New Roman"/>
                <w:spacing w:val="1"/>
              </w:rPr>
              <w:t>с</w:t>
            </w:r>
            <w:r w:rsidRPr="001700D3">
              <w:rPr>
                <w:rFonts w:ascii="Times New Roman" w:hAnsi="Times New Roman"/>
                <w:spacing w:val="-1"/>
              </w:rPr>
              <w:t>у</w:t>
            </w:r>
            <w:r w:rsidRPr="001700D3">
              <w:rPr>
                <w:rFonts w:ascii="Times New Roman" w:hAnsi="Times New Roman"/>
              </w:rPr>
              <w:t>жд</w:t>
            </w:r>
            <w:r w:rsidRPr="001700D3">
              <w:rPr>
                <w:rFonts w:ascii="Times New Roman" w:hAnsi="Times New Roman"/>
                <w:spacing w:val="2"/>
              </w:rPr>
              <w:t>е</w:t>
            </w:r>
            <w:r w:rsidRPr="001700D3">
              <w:rPr>
                <w:rFonts w:ascii="Times New Roman" w:hAnsi="Times New Roman"/>
              </w:rPr>
              <w:t>н</w:t>
            </w:r>
            <w:r w:rsidRPr="001700D3">
              <w:rPr>
                <w:rFonts w:ascii="Times New Roman" w:hAnsi="Times New Roman"/>
                <w:spacing w:val="-2"/>
              </w:rPr>
              <w:t>и</w:t>
            </w:r>
            <w:r w:rsidRPr="001700D3">
              <w:rPr>
                <w:rFonts w:ascii="Times New Roman" w:hAnsi="Times New Roman"/>
              </w:rPr>
              <w:t>е; Осознан</w:t>
            </w:r>
            <w:r w:rsidRPr="001700D3">
              <w:rPr>
                <w:rFonts w:ascii="Times New Roman" w:hAnsi="Times New Roman"/>
                <w:spacing w:val="1"/>
              </w:rPr>
              <w:t>н</w:t>
            </w:r>
            <w:r w:rsidRPr="001700D3">
              <w:rPr>
                <w:rFonts w:ascii="Times New Roman" w:hAnsi="Times New Roman"/>
              </w:rPr>
              <w:t>о читае</w:t>
            </w:r>
            <w:r w:rsidRPr="001700D3">
              <w:rPr>
                <w:rFonts w:ascii="Times New Roman" w:hAnsi="Times New Roman"/>
                <w:spacing w:val="1"/>
              </w:rPr>
              <w:t>т</w:t>
            </w:r>
            <w:r w:rsidRPr="001700D3">
              <w:rPr>
                <w:rFonts w:ascii="Times New Roman" w:hAnsi="Times New Roman"/>
              </w:rPr>
              <w:t xml:space="preserve"> всл</w:t>
            </w:r>
            <w:r w:rsidRPr="001700D3">
              <w:rPr>
                <w:rFonts w:ascii="Times New Roman" w:hAnsi="Times New Roman"/>
                <w:spacing w:val="-1"/>
              </w:rPr>
              <w:t>у</w:t>
            </w:r>
            <w:r w:rsidRPr="001700D3">
              <w:rPr>
                <w:rFonts w:ascii="Times New Roman" w:hAnsi="Times New Roman"/>
              </w:rPr>
              <w:t>х</w:t>
            </w:r>
          </w:p>
          <w:p w:rsidR="00537650" w:rsidRPr="001700D3" w:rsidRDefault="00537650" w:rsidP="00A35A36">
            <w:pPr>
              <w:widowControl w:val="0"/>
              <w:autoSpaceDE w:val="0"/>
              <w:autoSpaceDN w:val="0"/>
              <w:adjustRightInd w:val="0"/>
              <w:spacing w:after="0" w:line="275" w:lineRule="auto"/>
              <w:ind w:left="108" w:right="933"/>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3209"/>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14</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r w:rsidRPr="001700D3">
              <w:rPr>
                <w:rFonts w:ascii="Times New Roman" w:hAnsi="Times New Roman"/>
                <w:sz w:val="24"/>
                <w:szCs w:val="24"/>
              </w:rPr>
              <w:t>Д</w:t>
            </w:r>
            <w:r w:rsidRPr="001700D3">
              <w:rPr>
                <w:rFonts w:ascii="Times New Roman" w:hAnsi="Times New Roman"/>
                <w:spacing w:val="1"/>
                <w:sz w:val="24"/>
                <w:szCs w:val="24"/>
              </w:rPr>
              <w:t>р</w:t>
            </w:r>
            <w:r w:rsidRPr="001700D3">
              <w:rPr>
                <w:rFonts w:ascii="Times New Roman" w:hAnsi="Times New Roman"/>
                <w:spacing w:val="-4"/>
                <w:sz w:val="24"/>
                <w:szCs w:val="24"/>
              </w:rPr>
              <w:t>у</w:t>
            </w:r>
            <w:r w:rsidRPr="001700D3">
              <w:rPr>
                <w:rFonts w:ascii="Times New Roman" w:hAnsi="Times New Roman"/>
                <w:sz w:val="24"/>
                <w:szCs w:val="24"/>
              </w:rPr>
              <w:t>ж</w:t>
            </w:r>
            <w:r w:rsidRPr="001700D3">
              <w:rPr>
                <w:rFonts w:ascii="Times New Roman" w:hAnsi="Times New Roman"/>
                <w:spacing w:val="2"/>
                <w:sz w:val="24"/>
                <w:szCs w:val="24"/>
              </w:rPr>
              <w:t>б</w:t>
            </w:r>
            <w:r w:rsidRPr="001700D3">
              <w:rPr>
                <w:rFonts w:ascii="Times New Roman" w:hAnsi="Times New Roman"/>
                <w:sz w:val="24"/>
                <w:szCs w:val="24"/>
              </w:rPr>
              <w:t>а.</w:t>
            </w:r>
          </w:p>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72"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10" w:right="77"/>
              <w:rPr>
                <w:rFonts w:ascii="Times New Roman" w:hAnsi="Times New Roman"/>
                <w:sz w:val="24"/>
                <w:szCs w:val="24"/>
              </w:rPr>
            </w:pPr>
            <w:r w:rsidRPr="001700D3">
              <w:rPr>
                <w:rFonts w:ascii="Times New Roman" w:hAnsi="Times New Roman"/>
                <w:spacing w:val="1"/>
                <w:sz w:val="21"/>
                <w:szCs w:val="21"/>
              </w:rPr>
              <w:t>Ос</w:t>
            </w:r>
            <w:r w:rsidRPr="001700D3">
              <w:rPr>
                <w:rFonts w:ascii="Times New Roman" w:hAnsi="Times New Roman"/>
                <w:spacing w:val="-1"/>
                <w:sz w:val="21"/>
                <w:szCs w:val="21"/>
              </w:rPr>
              <w:t>о</w:t>
            </w:r>
            <w:r w:rsidRPr="001700D3">
              <w:rPr>
                <w:rFonts w:ascii="Times New Roman" w:hAnsi="Times New Roman"/>
                <w:sz w:val="21"/>
                <w:szCs w:val="21"/>
              </w:rPr>
              <w:t>зна</w:t>
            </w:r>
            <w:r w:rsidRPr="001700D3">
              <w:rPr>
                <w:rFonts w:ascii="Times New Roman" w:hAnsi="Times New Roman"/>
                <w:spacing w:val="1"/>
                <w:sz w:val="21"/>
                <w:szCs w:val="21"/>
              </w:rPr>
              <w:t>т</w:t>
            </w:r>
            <w:r w:rsidRPr="001700D3">
              <w:rPr>
                <w:rFonts w:ascii="Times New Roman" w:hAnsi="Times New Roman"/>
                <w:sz w:val="21"/>
                <w:szCs w:val="21"/>
              </w:rPr>
              <w:t>ь</w:t>
            </w:r>
            <w:r w:rsidRPr="001700D3">
              <w:rPr>
                <w:rFonts w:ascii="Times New Roman" w:hAnsi="Times New Roman"/>
                <w:spacing w:val="53"/>
                <w:sz w:val="21"/>
                <w:szCs w:val="21"/>
              </w:rPr>
              <w:t xml:space="preserve"> </w:t>
            </w:r>
            <w:r w:rsidRPr="001700D3">
              <w:rPr>
                <w:rFonts w:ascii="Times New Roman" w:hAnsi="Times New Roman"/>
                <w:sz w:val="21"/>
                <w:szCs w:val="21"/>
              </w:rPr>
              <w:t>ц</w:t>
            </w:r>
            <w:r w:rsidRPr="001700D3">
              <w:rPr>
                <w:rFonts w:ascii="Times New Roman" w:hAnsi="Times New Roman"/>
                <w:spacing w:val="-1"/>
                <w:sz w:val="21"/>
                <w:szCs w:val="21"/>
              </w:rPr>
              <w:t>е</w:t>
            </w:r>
            <w:r w:rsidRPr="001700D3">
              <w:rPr>
                <w:rFonts w:ascii="Times New Roman" w:hAnsi="Times New Roman"/>
                <w:sz w:val="21"/>
                <w:szCs w:val="21"/>
              </w:rPr>
              <w:t>нн</w:t>
            </w:r>
            <w:r w:rsidRPr="001700D3">
              <w:rPr>
                <w:rFonts w:ascii="Times New Roman" w:hAnsi="Times New Roman"/>
                <w:spacing w:val="1"/>
                <w:sz w:val="21"/>
                <w:szCs w:val="21"/>
              </w:rPr>
              <w:t>о</w:t>
            </w:r>
            <w:r w:rsidRPr="001700D3">
              <w:rPr>
                <w:rFonts w:ascii="Times New Roman" w:hAnsi="Times New Roman"/>
                <w:sz w:val="21"/>
                <w:szCs w:val="21"/>
              </w:rPr>
              <w:t>сть и н</w:t>
            </w:r>
            <w:r w:rsidRPr="001700D3">
              <w:rPr>
                <w:rFonts w:ascii="Times New Roman" w:hAnsi="Times New Roman"/>
                <w:spacing w:val="1"/>
                <w:sz w:val="21"/>
                <w:szCs w:val="21"/>
              </w:rPr>
              <w:t>е</w:t>
            </w:r>
            <w:r w:rsidRPr="001700D3">
              <w:rPr>
                <w:rFonts w:ascii="Times New Roman" w:hAnsi="Times New Roman"/>
                <w:sz w:val="21"/>
                <w:szCs w:val="21"/>
              </w:rPr>
              <w:t>о</w:t>
            </w:r>
            <w:r w:rsidRPr="001700D3">
              <w:rPr>
                <w:rFonts w:ascii="Times New Roman" w:hAnsi="Times New Roman"/>
                <w:spacing w:val="1"/>
                <w:sz w:val="21"/>
                <w:szCs w:val="21"/>
              </w:rPr>
              <w:t>б</w:t>
            </w:r>
            <w:r w:rsidRPr="001700D3">
              <w:rPr>
                <w:rFonts w:ascii="Times New Roman" w:hAnsi="Times New Roman"/>
                <w:spacing w:val="-1"/>
                <w:sz w:val="21"/>
                <w:szCs w:val="21"/>
              </w:rPr>
              <w:t>х</w:t>
            </w:r>
            <w:r w:rsidRPr="001700D3">
              <w:rPr>
                <w:rFonts w:ascii="Times New Roman" w:hAnsi="Times New Roman"/>
                <w:sz w:val="21"/>
                <w:szCs w:val="21"/>
              </w:rPr>
              <w:t>одим</w:t>
            </w:r>
            <w:r w:rsidRPr="001700D3">
              <w:rPr>
                <w:rFonts w:ascii="Times New Roman" w:hAnsi="Times New Roman"/>
                <w:spacing w:val="1"/>
                <w:sz w:val="21"/>
                <w:szCs w:val="21"/>
              </w:rPr>
              <w:t>о</w:t>
            </w:r>
            <w:r w:rsidRPr="001700D3">
              <w:rPr>
                <w:rFonts w:ascii="Times New Roman" w:hAnsi="Times New Roman"/>
                <w:sz w:val="21"/>
                <w:szCs w:val="21"/>
              </w:rPr>
              <w:t>с</w:t>
            </w:r>
            <w:r w:rsidRPr="001700D3">
              <w:rPr>
                <w:rFonts w:ascii="Times New Roman" w:hAnsi="Times New Roman"/>
                <w:spacing w:val="1"/>
                <w:sz w:val="21"/>
                <w:szCs w:val="21"/>
              </w:rPr>
              <w:t>т</w:t>
            </w:r>
            <w:r w:rsidRPr="001700D3">
              <w:rPr>
                <w:rFonts w:ascii="Times New Roman" w:hAnsi="Times New Roman"/>
                <w:sz w:val="21"/>
                <w:szCs w:val="21"/>
              </w:rPr>
              <w:t>ь д</w:t>
            </w:r>
            <w:r w:rsidRPr="001700D3">
              <w:rPr>
                <w:rFonts w:ascii="Times New Roman" w:hAnsi="Times New Roman"/>
                <w:spacing w:val="1"/>
                <w:sz w:val="21"/>
                <w:szCs w:val="21"/>
              </w:rPr>
              <w:t>р</w:t>
            </w:r>
            <w:r w:rsidRPr="001700D3">
              <w:rPr>
                <w:rFonts w:ascii="Times New Roman" w:hAnsi="Times New Roman"/>
                <w:spacing w:val="-3"/>
                <w:sz w:val="21"/>
                <w:szCs w:val="21"/>
              </w:rPr>
              <w:t>у</w:t>
            </w:r>
            <w:r w:rsidRPr="001700D3">
              <w:rPr>
                <w:rFonts w:ascii="Times New Roman" w:hAnsi="Times New Roman"/>
                <w:sz w:val="21"/>
                <w:szCs w:val="21"/>
              </w:rPr>
              <w:t>ж</w:t>
            </w:r>
            <w:r w:rsidRPr="001700D3">
              <w:rPr>
                <w:rFonts w:ascii="Times New Roman" w:hAnsi="Times New Roman"/>
                <w:spacing w:val="1"/>
                <w:sz w:val="21"/>
                <w:szCs w:val="21"/>
              </w:rPr>
              <w:t>бы;</w:t>
            </w:r>
            <w:r w:rsidRPr="001700D3">
              <w:rPr>
                <w:rFonts w:ascii="Times New Roman" w:hAnsi="Times New Roman"/>
                <w:spacing w:val="-1"/>
                <w:sz w:val="21"/>
                <w:szCs w:val="21"/>
              </w:rPr>
              <w:t xml:space="preserve"> </w:t>
            </w:r>
            <w:r w:rsidRPr="001700D3">
              <w:rPr>
                <w:rFonts w:ascii="Times New Roman" w:hAnsi="Times New Roman"/>
                <w:sz w:val="21"/>
                <w:szCs w:val="21"/>
              </w:rPr>
              <w:t>р</w:t>
            </w:r>
            <w:r w:rsidRPr="001700D3">
              <w:rPr>
                <w:rFonts w:ascii="Times New Roman" w:hAnsi="Times New Roman"/>
                <w:spacing w:val="1"/>
                <w:sz w:val="21"/>
                <w:szCs w:val="21"/>
              </w:rPr>
              <w:t>а</w:t>
            </w:r>
            <w:r w:rsidRPr="001700D3">
              <w:rPr>
                <w:rFonts w:ascii="Times New Roman" w:hAnsi="Times New Roman"/>
                <w:spacing w:val="-1"/>
                <w:sz w:val="21"/>
                <w:szCs w:val="21"/>
              </w:rPr>
              <w:t>з</w:t>
            </w:r>
            <w:r w:rsidRPr="001700D3">
              <w:rPr>
                <w:rFonts w:ascii="Times New Roman" w:hAnsi="Times New Roman"/>
                <w:spacing w:val="1"/>
                <w:sz w:val="21"/>
                <w:szCs w:val="21"/>
              </w:rPr>
              <w:t>в</w:t>
            </w:r>
            <w:r w:rsidRPr="001700D3">
              <w:rPr>
                <w:rFonts w:ascii="Times New Roman" w:hAnsi="Times New Roman"/>
                <w:sz w:val="21"/>
                <w:szCs w:val="21"/>
              </w:rPr>
              <w:t xml:space="preserve">ивать </w:t>
            </w:r>
            <w:r w:rsidRPr="001700D3">
              <w:rPr>
                <w:rFonts w:ascii="Times New Roman" w:hAnsi="Times New Roman"/>
                <w:spacing w:val="-4"/>
                <w:sz w:val="21"/>
                <w:szCs w:val="21"/>
              </w:rPr>
              <w:t>у</w:t>
            </w:r>
            <w:r w:rsidRPr="001700D3">
              <w:rPr>
                <w:rFonts w:ascii="Times New Roman" w:hAnsi="Times New Roman"/>
                <w:sz w:val="21"/>
                <w:szCs w:val="21"/>
              </w:rPr>
              <w:t>м</w:t>
            </w:r>
            <w:r w:rsidRPr="001700D3">
              <w:rPr>
                <w:rFonts w:ascii="Times New Roman" w:hAnsi="Times New Roman"/>
                <w:spacing w:val="1"/>
                <w:sz w:val="21"/>
                <w:szCs w:val="21"/>
              </w:rPr>
              <w:t>ен</w:t>
            </w:r>
            <w:r w:rsidRPr="001700D3">
              <w:rPr>
                <w:rFonts w:ascii="Times New Roman" w:hAnsi="Times New Roman"/>
                <w:sz w:val="21"/>
                <w:szCs w:val="21"/>
              </w:rPr>
              <w:t>и</w:t>
            </w:r>
            <w:r w:rsidRPr="001700D3">
              <w:rPr>
                <w:rFonts w:ascii="Times New Roman" w:hAnsi="Times New Roman"/>
                <w:spacing w:val="1"/>
                <w:sz w:val="21"/>
                <w:szCs w:val="21"/>
              </w:rPr>
              <w:t>е</w:t>
            </w:r>
            <w:r w:rsidRPr="001700D3">
              <w:rPr>
                <w:rFonts w:ascii="Times New Roman" w:hAnsi="Times New Roman"/>
                <w:sz w:val="21"/>
                <w:szCs w:val="21"/>
              </w:rPr>
              <w:t xml:space="preserve"> а</w:t>
            </w:r>
            <w:r w:rsidRPr="001700D3">
              <w:rPr>
                <w:rFonts w:ascii="Times New Roman" w:hAnsi="Times New Roman"/>
                <w:spacing w:val="1"/>
                <w:sz w:val="21"/>
                <w:szCs w:val="21"/>
              </w:rPr>
              <w:t>н</w:t>
            </w:r>
            <w:r w:rsidRPr="001700D3">
              <w:rPr>
                <w:rFonts w:ascii="Times New Roman" w:hAnsi="Times New Roman"/>
                <w:sz w:val="21"/>
                <w:szCs w:val="21"/>
              </w:rPr>
              <w:t>а</w:t>
            </w:r>
            <w:r w:rsidRPr="001700D3">
              <w:rPr>
                <w:rFonts w:ascii="Times New Roman" w:hAnsi="Times New Roman"/>
                <w:spacing w:val="1"/>
                <w:sz w:val="21"/>
                <w:szCs w:val="21"/>
              </w:rPr>
              <w:t>л</w:t>
            </w:r>
            <w:r w:rsidRPr="001700D3">
              <w:rPr>
                <w:rFonts w:ascii="Times New Roman" w:hAnsi="Times New Roman"/>
                <w:sz w:val="21"/>
                <w:szCs w:val="21"/>
              </w:rPr>
              <w:t>и</w:t>
            </w:r>
            <w:r w:rsidRPr="001700D3">
              <w:rPr>
                <w:rFonts w:ascii="Times New Roman" w:hAnsi="Times New Roman"/>
                <w:spacing w:val="1"/>
                <w:sz w:val="21"/>
                <w:szCs w:val="21"/>
              </w:rPr>
              <w:t>з</w:t>
            </w:r>
            <w:r w:rsidRPr="001700D3">
              <w:rPr>
                <w:rFonts w:ascii="Times New Roman" w:hAnsi="Times New Roman"/>
                <w:sz w:val="21"/>
                <w:szCs w:val="21"/>
              </w:rPr>
              <w:t>иро</w:t>
            </w:r>
            <w:r w:rsidRPr="001700D3">
              <w:rPr>
                <w:rFonts w:ascii="Times New Roman" w:hAnsi="Times New Roman"/>
                <w:spacing w:val="-1"/>
                <w:sz w:val="21"/>
                <w:szCs w:val="21"/>
              </w:rPr>
              <w:t>в</w:t>
            </w:r>
            <w:r w:rsidRPr="001700D3">
              <w:rPr>
                <w:rFonts w:ascii="Times New Roman" w:hAnsi="Times New Roman"/>
                <w:sz w:val="21"/>
                <w:szCs w:val="21"/>
              </w:rPr>
              <w:t>ать п</w:t>
            </w:r>
            <w:r w:rsidRPr="001700D3">
              <w:rPr>
                <w:rFonts w:ascii="Times New Roman" w:hAnsi="Times New Roman"/>
                <w:spacing w:val="1"/>
                <w:sz w:val="21"/>
                <w:szCs w:val="21"/>
              </w:rPr>
              <w:t>о</w:t>
            </w:r>
            <w:r w:rsidRPr="001700D3">
              <w:rPr>
                <w:rFonts w:ascii="Times New Roman" w:hAnsi="Times New Roman"/>
                <w:sz w:val="21"/>
                <w:szCs w:val="21"/>
              </w:rPr>
              <w:t>ст</w:t>
            </w:r>
            <w:r w:rsidRPr="001700D3">
              <w:rPr>
                <w:rFonts w:ascii="Times New Roman" w:hAnsi="Times New Roman"/>
                <w:spacing w:val="-4"/>
                <w:sz w:val="21"/>
                <w:szCs w:val="21"/>
              </w:rPr>
              <w:t>у</w:t>
            </w:r>
            <w:r w:rsidRPr="001700D3">
              <w:rPr>
                <w:rFonts w:ascii="Times New Roman" w:hAnsi="Times New Roman"/>
                <w:sz w:val="21"/>
                <w:szCs w:val="21"/>
              </w:rPr>
              <w:t>пк</w:t>
            </w:r>
            <w:r w:rsidRPr="001700D3">
              <w:rPr>
                <w:rFonts w:ascii="Times New Roman" w:hAnsi="Times New Roman"/>
                <w:spacing w:val="1"/>
                <w:sz w:val="21"/>
                <w:szCs w:val="21"/>
              </w:rPr>
              <w:t>и</w:t>
            </w:r>
            <w:r w:rsidRPr="001700D3">
              <w:rPr>
                <w:rFonts w:ascii="Times New Roman" w:hAnsi="Times New Roman"/>
                <w:sz w:val="21"/>
                <w:szCs w:val="21"/>
              </w:rPr>
              <w:t xml:space="preserve"> </w:t>
            </w:r>
            <w:r w:rsidRPr="001700D3">
              <w:rPr>
                <w:rFonts w:ascii="Times New Roman" w:hAnsi="Times New Roman"/>
                <w:spacing w:val="1"/>
                <w:sz w:val="21"/>
                <w:szCs w:val="21"/>
              </w:rPr>
              <w:t>и</w:t>
            </w:r>
            <w:r w:rsidRPr="001700D3">
              <w:rPr>
                <w:rFonts w:ascii="Times New Roman" w:hAnsi="Times New Roman"/>
                <w:spacing w:val="57"/>
                <w:sz w:val="21"/>
                <w:szCs w:val="21"/>
              </w:rPr>
              <w:t xml:space="preserve"> </w:t>
            </w:r>
            <w:r w:rsidRPr="001700D3">
              <w:rPr>
                <w:rFonts w:ascii="Times New Roman" w:hAnsi="Times New Roman"/>
                <w:sz w:val="21"/>
                <w:szCs w:val="21"/>
              </w:rPr>
              <w:t>с</w:t>
            </w:r>
            <w:r w:rsidRPr="001700D3">
              <w:rPr>
                <w:rFonts w:ascii="Times New Roman" w:hAnsi="Times New Roman"/>
                <w:spacing w:val="1"/>
                <w:sz w:val="21"/>
                <w:szCs w:val="21"/>
              </w:rPr>
              <w:t>о</w:t>
            </w:r>
            <w:r w:rsidRPr="001700D3">
              <w:rPr>
                <w:rFonts w:ascii="Times New Roman" w:hAnsi="Times New Roman"/>
                <w:sz w:val="21"/>
                <w:szCs w:val="21"/>
              </w:rPr>
              <w:t>о</w:t>
            </w:r>
            <w:r w:rsidRPr="001700D3">
              <w:rPr>
                <w:rFonts w:ascii="Times New Roman" w:hAnsi="Times New Roman"/>
                <w:spacing w:val="1"/>
                <w:sz w:val="21"/>
                <w:szCs w:val="21"/>
              </w:rPr>
              <w:t>т</w:t>
            </w:r>
            <w:r w:rsidRPr="001700D3">
              <w:rPr>
                <w:rFonts w:ascii="Times New Roman" w:hAnsi="Times New Roman"/>
                <w:sz w:val="21"/>
                <w:szCs w:val="21"/>
              </w:rPr>
              <w:t>нос</w:t>
            </w:r>
            <w:r w:rsidRPr="001700D3">
              <w:rPr>
                <w:rFonts w:ascii="Times New Roman" w:hAnsi="Times New Roman"/>
                <w:spacing w:val="1"/>
                <w:sz w:val="21"/>
                <w:szCs w:val="21"/>
              </w:rPr>
              <w:t>и</w:t>
            </w:r>
            <w:r w:rsidRPr="001700D3">
              <w:rPr>
                <w:rFonts w:ascii="Times New Roman" w:hAnsi="Times New Roman"/>
                <w:sz w:val="21"/>
                <w:szCs w:val="21"/>
              </w:rPr>
              <w:t xml:space="preserve">ть </w:t>
            </w:r>
            <w:r w:rsidRPr="001700D3">
              <w:rPr>
                <w:rFonts w:ascii="Times New Roman" w:hAnsi="Times New Roman"/>
                <w:spacing w:val="-2"/>
                <w:sz w:val="21"/>
                <w:szCs w:val="21"/>
              </w:rPr>
              <w:t>и</w:t>
            </w:r>
            <w:r w:rsidRPr="001700D3">
              <w:rPr>
                <w:rFonts w:ascii="Times New Roman" w:hAnsi="Times New Roman"/>
                <w:sz w:val="21"/>
                <w:szCs w:val="21"/>
              </w:rPr>
              <w:t xml:space="preserve">х </w:t>
            </w:r>
            <w:r w:rsidRPr="001700D3">
              <w:rPr>
                <w:rFonts w:ascii="Times New Roman" w:hAnsi="Times New Roman"/>
                <w:spacing w:val="1"/>
                <w:sz w:val="21"/>
                <w:szCs w:val="21"/>
              </w:rPr>
              <w:t>с</w:t>
            </w:r>
            <w:r w:rsidRPr="001700D3">
              <w:rPr>
                <w:rFonts w:ascii="Times New Roman" w:hAnsi="Times New Roman"/>
                <w:sz w:val="21"/>
                <w:szCs w:val="21"/>
              </w:rPr>
              <w:t>о с</w:t>
            </w:r>
            <w:r w:rsidRPr="001700D3">
              <w:rPr>
                <w:rFonts w:ascii="Times New Roman" w:hAnsi="Times New Roman"/>
                <w:spacing w:val="1"/>
                <w:sz w:val="21"/>
                <w:szCs w:val="21"/>
              </w:rPr>
              <w:t>во</w:t>
            </w:r>
            <w:r w:rsidRPr="001700D3">
              <w:rPr>
                <w:rFonts w:ascii="Times New Roman" w:hAnsi="Times New Roman"/>
                <w:spacing w:val="-1"/>
                <w:sz w:val="21"/>
                <w:szCs w:val="21"/>
              </w:rPr>
              <w:t>и</w:t>
            </w:r>
            <w:r w:rsidRPr="001700D3">
              <w:rPr>
                <w:rFonts w:ascii="Times New Roman" w:hAnsi="Times New Roman"/>
                <w:sz w:val="21"/>
                <w:szCs w:val="21"/>
              </w:rPr>
              <w:t>м</w:t>
            </w:r>
            <w:r w:rsidRPr="001700D3">
              <w:rPr>
                <w:rFonts w:ascii="Times New Roman" w:hAnsi="Times New Roman"/>
                <w:spacing w:val="1"/>
                <w:sz w:val="21"/>
                <w:szCs w:val="21"/>
              </w:rPr>
              <w:t>и</w:t>
            </w:r>
            <w:r w:rsidRPr="001700D3">
              <w:rPr>
                <w:rFonts w:ascii="Times New Roman" w:hAnsi="Times New Roman"/>
                <w:sz w:val="21"/>
                <w:szCs w:val="21"/>
              </w:rPr>
              <w:t xml:space="preserve">, </w:t>
            </w:r>
            <w:r w:rsidRPr="001700D3">
              <w:rPr>
                <w:rFonts w:ascii="Times New Roman" w:hAnsi="Times New Roman"/>
                <w:spacing w:val="1"/>
                <w:sz w:val="21"/>
                <w:szCs w:val="21"/>
              </w:rPr>
              <w:t>с</w:t>
            </w:r>
            <w:r w:rsidRPr="001700D3">
              <w:rPr>
                <w:rFonts w:ascii="Times New Roman" w:hAnsi="Times New Roman"/>
                <w:sz w:val="21"/>
                <w:szCs w:val="21"/>
              </w:rPr>
              <w:t xml:space="preserve"> о</w:t>
            </w:r>
            <w:r w:rsidRPr="001700D3">
              <w:rPr>
                <w:rFonts w:ascii="Times New Roman" w:hAnsi="Times New Roman"/>
                <w:spacing w:val="1"/>
                <w:sz w:val="21"/>
                <w:szCs w:val="21"/>
              </w:rPr>
              <w:t>б</w:t>
            </w:r>
            <w:r w:rsidRPr="001700D3">
              <w:rPr>
                <w:rFonts w:ascii="Times New Roman" w:hAnsi="Times New Roman"/>
                <w:sz w:val="21"/>
                <w:szCs w:val="21"/>
              </w:rPr>
              <w:t>ще</w:t>
            </w:r>
            <w:r w:rsidRPr="001700D3">
              <w:rPr>
                <w:rFonts w:ascii="Times New Roman" w:hAnsi="Times New Roman"/>
                <w:spacing w:val="1"/>
                <w:sz w:val="21"/>
                <w:szCs w:val="21"/>
              </w:rPr>
              <w:t>ч</w:t>
            </w:r>
            <w:r w:rsidRPr="001700D3">
              <w:rPr>
                <w:rFonts w:ascii="Times New Roman" w:hAnsi="Times New Roman"/>
                <w:sz w:val="21"/>
                <w:szCs w:val="21"/>
              </w:rPr>
              <w:t>ел</w:t>
            </w:r>
            <w:r w:rsidRPr="001700D3">
              <w:rPr>
                <w:rFonts w:ascii="Times New Roman" w:hAnsi="Times New Roman"/>
                <w:spacing w:val="-1"/>
                <w:sz w:val="21"/>
                <w:szCs w:val="21"/>
              </w:rPr>
              <w:t>о</w:t>
            </w:r>
            <w:r w:rsidRPr="001700D3">
              <w:rPr>
                <w:rFonts w:ascii="Times New Roman" w:hAnsi="Times New Roman"/>
                <w:spacing w:val="1"/>
                <w:sz w:val="21"/>
                <w:szCs w:val="21"/>
              </w:rPr>
              <w:t>в</w:t>
            </w:r>
            <w:r w:rsidRPr="001700D3">
              <w:rPr>
                <w:rFonts w:ascii="Times New Roman" w:hAnsi="Times New Roman"/>
                <w:sz w:val="21"/>
                <w:szCs w:val="21"/>
              </w:rPr>
              <w:t>е</w:t>
            </w:r>
            <w:r w:rsidRPr="001700D3">
              <w:rPr>
                <w:rFonts w:ascii="Times New Roman" w:hAnsi="Times New Roman"/>
                <w:spacing w:val="1"/>
                <w:sz w:val="21"/>
                <w:szCs w:val="21"/>
              </w:rPr>
              <w:t>ч</w:t>
            </w:r>
            <w:r w:rsidRPr="001700D3">
              <w:rPr>
                <w:rFonts w:ascii="Times New Roman" w:hAnsi="Times New Roman"/>
                <w:sz w:val="21"/>
                <w:szCs w:val="21"/>
              </w:rPr>
              <w:t>е</w:t>
            </w:r>
            <w:r w:rsidRPr="001700D3">
              <w:rPr>
                <w:rFonts w:ascii="Times New Roman" w:hAnsi="Times New Roman"/>
                <w:spacing w:val="-2"/>
                <w:sz w:val="21"/>
                <w:szCs w:val="21"/>
              </w:rPr>
              <w:t>с</w:t>
            </w:r>
            <w:r w:rsidRPr="001700D3">
              <w:rPr>
                <w:rFonts w:ascii="Times New Roman" w:hAnsi="Times New Roman"/>
                <w:sz w:val="21"/>
                <w:szCs w:val="21"/>
              </w:rPr>
              <w:t>к</w:t>
            </w:r>
            <w:r w:rsidRPr="001700D3">
              <w:rPr>
                <w:rFonts w:ascii="Times New Roman" w:hAnsi="Times New Roman"/>
                <w:spacing w:val="-1"/>
                <w:sz w:val="21"/>
                <w:szCs w:val="21"/>
              </w:rPr>
              <w:t>и</w:t>
            </w:r>
            <w:r w:rsidRPr="001700D3">
              <w:rPr>
                <w:rFonts w:ascii="Times New Roman" w:hAnsi="Times New Roman"/>
                <w:spacing w:val="1"/>
                <w:sz w:val="21"/>
                <w:szCs w:val="21"/>
              </w:rPr>
              <w:t>м</w:t>
            </w:r>
            <w:r w:rsidRPr="001700D3">
              <w:rPr>
                <w:rFonts w:ascii="Times New Roman" w:hAnsi="Times New Roman"/>
                <w:sz w:val="21"/>
                <w:szCs w:val="21"/>
              </w:rPr>
              <w:t>и</w:t>
            </w:r>
          </w:p>
          <w:p w:rsidR="00537650" w:rsidRPr="001700D3" w:rsidRDefault="00537650" w:rsidP="00A35A36">
            <w:pPr>
              <w:widowControl w:val="0"/>
              <w:autoSpaceDE w:val="0"/>
              <w:autoSpaceDN w:val="0"/>
              <w:adjustRightInd w:val="0"/>
              <w:spacing w:before="63" w:after="0" w:line="240" w:lineRule="auto"/>
              <w:ind w:left="110" w:right="-20"/>
              <w:rPr>
                <w:rFonts w:ascii="Times New Roman" w:hAnsi="Times New Roman"/>
                <w:sz w:val="24"/>
                <w:szCs w:val="24"/>
              </w:rPr>
            </w:pPr>
            <w:r w:rsidRPr="001700D3">
              <w:rPr>
                <w:rFonts w:ascii="Times New Roman" w:hAnsi="Times New Roman"/>
                <w:sz w:val="21"/>
                <w:szCs w:val="21"/>
              </w:rPr>
              <w:t>ц</w:t>
            </w:r>
            <w:r w:rsidRPr="001700D3">
              <w:rPr>
                <w:rFonts w:ascii="Times New Roman" w:hAnsi="Times New Roman"/>
                <w:spacing w:val="1"/>
                <w:sz w:val="21"/>
                <w:szCs w:val="21"/>
              </w:rPr>
              <w:t>е</w:t>
            </w:r>
            <w:r w:rsidRPr="001700D3">
              <w:rPr>
                <w:rFonts w:ascii="Times New Roman" w:hAnsi="Times New Roman"/>
                <w:sz w:val="21"/>
                <w:szCs w:val="21"/>
              </w:rPr>
              <w:t>н</w:t>
            </w:r>
            <w:r w:rsidRPr="001700D3">
              <w:rPr>
                <w:rFonts w:ascii="Times New Roman" w:hAnsi="Times New Roman"/>
                <w:spacing w:val="1"/>
                <w:sz w:val="21"/>
                <w:szCs w:val="21"/>
              </w:rPr>
              <w:t>н</w:t>
            </w:r>
            <w:r w:rsidRPr="001700D3">
              <w:rPr>
                <w:rFonts w:ascii="Times New Roman" w:hAnsi="Times New Roman"/>
                <w:sz w:val="21"/>
                <w:szCs w:val="21"/>
              </w:rPr>
              <w:t>остям</w:t>
            </w:r>
            <w:r w:rsidRPr="001700D3">
              <w:rPr>
                <w:rFonts w:ascii="Times New Roman" w:hAnsi="Times New Roman"/>
                <w:spacing w:val="-1"/>
                <w:sz w:val="21"/>
                <w:szCs w:val="21"/>
              </w:rPr>
              <w:t>и</w:t>
            </w:r>
            <w:r w:rsidRPr="001700D3">
              <w:rPr>
                <w:rFonts w:ascii="Times New Roman" w:hAnsi="Times New Roman"/>
                <w:sz w:val="21"/>
                <w:szCs w:val="21"/>
              </w:rPr>
              <w:t>.</w:t>
            </w:r>
          </w:p>
          <w:p w:rsidR="00537650" w:rsidRPr="001700D3" w:rsidRDefault="00537650" w:rsidP="00A35A36">
            <w:pPr>
              <w:widowControl w:val="0"/>
              <w:autoSpaceDE w:val="0"/>
              <w:autoSpaceDN w:val="0"/>
              <w:adjustRightInd w:val="0"/>
              <w:spacing w:before="63" w:after="0" w:line="240" w:lineRule="auto"/>
              <w:ind w:left="110" w:right="-20"/>
              <w:rPr>
                <w:rFonts w:ascii="Times New Roman" w:hAnsi="Times New Roman"/>
                <w:sz w:val="24"/>
                <w:szCs w:val="24"/>
              </w:rPr>
            </w:pPr>
          </w:p>
        </w:tc>
        <w:tc>
          <w:tcPr>
            <w:tcW w:w="512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line="275" w:lineRule="auto"/>
              <w:ind w:left="108" w:right="483"/>
              <w:rPr>
                <w:rFonts w:ascii="Times New Roman" w:hAnsi="Times New Roman"/>
                <w:sz w:val="24"/>
                <w:szCs w:val="24"/>
              </w:rPr>
            </w:pPr>
            <w:r w:rsidRPr="001700D3">
              <w:rPr>
                <w:rFonts w:ascii="Times New Roman" w:hAnsi="Times New Roman"/>
              </w:rPr>
              <w:t>Л.:</w:t>
            </w:r>
            <w:r w:rsidRPr="001700D3">
              <w:rPr>
                <w:rFonts w:ascii="Times New Roman" w:hAnsi="Times New Roman"/>
                <w:spacing w:val="1"/>
              </w:rPr>
              <w:t xml:space="preserve"> </w:t>
            </w:r>
            <w:r w:rsidRPr="001700D3">
              <w:rPr>
                <w:rFonts w:ascii="Times New Roman" w:hAnsi="Times New Roman"/>
              </w:rPr>
              <w:t>М</w:t>
            </w:r>
            <w:r w:rsidRPr="001700D3">
              <w:rPr>
                <w:rFonts w:ascii="Times New Roman" w:hAnsi="Times New Roman"/>
                <w:spacing w:val="1"/>
              </w:rPr>
              <w:t>о</w:t>
            </w:r>
            <w:r w:rsidRPr="001700D3">
              <w:rPr>
                <w:rFonts w:ascii="Times New Roman" w:hAnsi="Times New Roman"/>
              </w:rPr>
              <w:t xml:space="preserve">тивация </w:t>
            </w:r>
            <w:r w:rsidRPr="001700D3">
              <w:rPr>
                <w:rFonts w:ascii="Times New Roman" w:hAnsi="Times New Roman"/>
                <w:spacing w:val="-1"/>
              </w:rPr>
              <w:t>уч</w:t>
            </w:r>
            <w:r w:rsidRPr="001700D3">
              <w:rPr>
                <w:rFonts w:ascii="Times New Roman" w:hAnsi="Times New Roman"/>
              </w:rPr>
              <w:t>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 xml:space="preserve">й </w:t>
            </w:r>
            <w:r w:rsidRPr="001700D3">
              <w:rPr>
                <w:rFonts w:ascii="Times New Roman" w:hAnsi="Times New Roman"/>
                <w:spacing w:val="-1"/>
              </w:rPr>
              <w:t>д</w:t>
            </w:r>
            <w:r w:rsidRPr="001700D3">
              <w:rPr>
                <w:rFonts w:ascii="Times New Roman" w:hAnsi="Times New Roman"/>
              </w:rPr>
              <w:t>еятел</w:t>
            </w:r>
            <w:r w:rsidRPr="001700D3">
              <w:rPr>
                <w:rFonts w:ascii="Times New Roman" w:hAnsi="Times New Roman"/>
                <w:spacing w:val="1"/>
              </w:rPr>
              <w:t>ь</w:t>
            </w:r>
            <w:r w:rsidRPr="001700D3">
              <w:rPr>
                <w:rFonts w:ascii="Times New Roman" w:hAnsi="Times New Roman"/>
              </w:rPr>
              <w:t>но</w:t>
            </w:r>
            <w:r w:rsidRPr="001700D3">
              <w:rPr>
                <w:rFonts w:ascii="Times New Roman" w:hAnsi="Times New Roman"/>
                <w:spacing w:val="1"/>
              </w:rPr>
              <w:t>с</w:t>
            </w:r>
            <w:r w:rsidRPr="001700D3">
              <w:rPr>
                <w:rFonts w:ascii="Times New Roman" w:hAnsi="Times New Roman"/>
              </w:rPr>
              <w:t>т</w:t>
            </w:r>
            <w:r w:rsidRPr="001700D3">
              <w:rPr>
                <w:rFonts w:ascii="Times New Roman" w:hAnsi="Times New Roman"/>
                <w:spacing w:val="1"/>
              </w:rPr>
              <w:t>и</w:t>
            </w:r>
            <w:r w:rsidRPr="001700D3">
              <w:rPr>
                <w:rFonts w:ascii="Times New Roman" w:hAnsi="Times New Roman"/>
              </w:rPr>
              <w:t xml:space="preserve"> на</w:t>
            </w:r>
            <w:r w:rsidRPr="001700D3">
              <w:rPr>
                <w:rFonts w:ascii="Times New Roman" w:hAnsi="Times New Roman"/>
                <w:spacing w:val="-2"/>
              </w:rPr>
              <w:t xml:space="preserve"> </w:t>
            </w:r>
            <w:r w:rsidRPr="001700D3">
              <w:rPr>
                <w:rFonts w:ascii="Times New Roman" w:hAnsi="Times New Roman"/>
              </w:rPr>
              <w:t>осн</w:t>
            </w:r>
            <w:r w:rsidRPr="001700D3">
              <w:rPr>
                <w:rFonts w:ascii="Times New Roman" w:hAnsi="Times New Roman"/>
                <w:spacing w:val="1"/>
              </w:rPr>
              <w:t>о</w:t>
            </w:r>
            <w:r w:rsidRPr="001700D3">
              <w:rPr>
                <w:rFonts w:ascii="Times New Roman" w:hAnsi="Times New Roman"/>
              </w:rPr>
              <w:t xml:space="preserve">ве </w:t>
            </w:r>
            <w:r w:rsidRPr="001700D3">
              <w:rPr>
                <w:rFonts w:ascii="Times New Roman" w:hAnsi="Times New Roman"/>
                <w:spacing w:val="1"/>
              </w:rPr>
              <w:t>ж</w:t>
            </w:r>
            <w:r w:rsidRPr="001700D3">
              <w:rPr>
                <w:rFonts w:ascii="Times New Roman" w:hAnsi="Times New Roman"/>
              </w:rPr>
              <w:t>изне</w:t>
            </w:r>
            <w:r w:rsidRPr="001700D3">
              <w:rPr>
                <w:rFonts w:ascii="Times New Roman" w:hAnsi="Times New Roman"/>
                <w:spacing w:val="1"/>
              </w:rPr>
              <w:t>н</w:t>
            </w:r>
            <w:r w:rsidRPr="001700D3">
              <w:rPr>
                <w:rFonts w:ascii="Times New Roman" w:hAnsi="Times New Roman"/>
              </w:rPr>
              <w:t>ного</w:t>
            </w:r>
            <w:r w:rsidRPr="001700D3">
              <w:rPr>
                <w:rFonts w:ascii="Times New Roman" w:hAnsi="Times New Roman"/>
                <w:spacing w:val="1"/>
              </w:rPr>
              <w:t xml:space="preserve"> </w:t>
            </w:r>
            <w:r w:rsidRPr="001700D3">
              <w:rPr>
                <w:rFonts w:ascii="Times New Roman" w:hAnsi="Times New Roman"/>
              </w:rPr>
              <w:t>о</w:t>
            </w:r>
            <w:r w:rsidRPr="001700D3">
              <w:rPr>
                <w:rFonts w:ascii="Times New Roman" w:hAnsi="Times New Roman"/>
                <w:spacing w:val="-2"/>
              </w:rPr>
              <w:t>п</w:t>
            </w:r>
            <w:r w:rsidRPr="001700D3">
              <w:rPr>
                <w:rFonts w:ascii="Times New Roman" w:hAnsi="Times New Roman"/>
              </w:rPr>
              <w:t>ыт</w:t>
            </w:r>
            <w:r w:rsidRPr="001700D3">
              <w:rPr>
                <w:rFonts w:ascii="Times New Roman" w:hAnsi="Times New Roman"/>
                <w:spacing w:val="1"/>
              </w:rPr>
              <w:t>а</w:t>
            </w:r>
            <w:r w:rsidRPr="001700D3">
              <w:rPr>
                <w:rFonts w:ascii="Times New Roman" w:hAnsi="Times New Roman"/>
              </w:rPr>
              <w:t xml:space="preserve"> </w:t>
            </w:r>
            <w:r w:rsidRPr="001700D3">
              <w:rPr>
                <w:rFonts w:ascii="Times New Roman" w:hAnsi="Times New Roman"/>
                <w:spacing w:val="-1"/>
              </w:rPr>
              <w:t>р</w:t>
            </w:r>
            <w:r w:rsidRPr="001700D3">
              <w:rPr>
                <w:rFonts w:ascii="Times New Roman" w:hAnsi="Times New Roman"/>
              </w:rPr>
              <w:t>е</w:t>
            </w:r>
            <w:r w:rsidRPr="001700D3">
              <w:rPr>
                <w:rFonts w:ascii="Times New Roman" w:hAnsi="Times New Roman"/>
                <w:spacing w:val="1"/>
              </w:rPr>
              <w:t>б</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spacing w:val="-2"/>
              </w:rPr>
              <w:t>к</w:t>
            </w:r>
            <w:r w:rsidRPr="001700D3">
              <w:rPr>
                <w:rFonts w:ascii="Times New Roman" w:hAnsi="Times New Roman"/>
              </w:rPr>
              <w:t>а и</w:t>
            </w:r>
            <w:r w:rsidRPr="001700D3">
              <w:rPr>
                <w:rFonts w:ascii="Times New Roman" w:hAnsi="Times New Roman"/>
                <w:spacing w:val="1"/>
              </w:rPr>
              <w:t xml:space="preserve"> </w:t>
            </w:r>
            <w:r w:rsidRPr="001700D3">
              <w:rPr>
                <w:rFonts w:ascii="Times New Roman" w:hAnsi="Times New Roman"/>
              </w:rPr>
              <w:t>чер</w:t>
            </w:r>
            <w:r w:rsidRPr="001700D3">
              <w:rPr>
                <w:rFonts w:ascii="Times New Roman" w:hAnsi="Times New Roman"/>
                <w:spacing w:val="1"/>
              </w:rPr>
              <w:t>е</w:t>
            </w:r>
            <w:r w:rsidRPr="001700D3">
              <w:rPr>
                <w:rFonts w:ascii="Times New Roman" w:hAnsi="Times New Roman"/>
              </w:rPr>
              <w:t>з в</w:t>
            </w:r>
            <w:r w:rsidRPr="001700D3">
              <w:rPr>
                <w:rFonts w:ascii="Times New Roman" w:hAnsi="Times New Roman"/>
                <w:spacing w:val="-1"/>
              </w:rPr>
              <w:t>в</w:t>
            </w:r>
            <w:r w:rsidRPr="001700D3">
              <w:rPr>
                <w:rFonts w:ascii="Times New Roman" w:hAnsi="Times New Roman"/>
              </w:rPr>
              <w:t>ед</w:t>
            </w:r>
            <w:r w:rsidRPr="001700D3">
              <w:rPr>
                <w:rFonts w:ascii="Times New Roman" w:hAnsi="Times New Roman"/>
                <w:spacing w:val="1"/>
              </w:rPr>
              <w:t>е</w:t>
            </w:r>
            <w:r w:rsidRPr="001700D3">
              <w:rPr>
                <w:rFonts w:ascii="Times New Roman" w:hAnsi="Times New Roman"/>
              </w:rPr>
              <w:t>н</w:t>
            </w:r>
            <w:r w:rsidRPr="001700D3">
              <w:rPr>
                <w:rFonts w:ascii="Times New Roman" w:hAnsi="Times New Roman"/>
                <w:spacing w:val="-2"/>
              </w:rPr>
              <w:t>и</w:t>
            </w:r>
            <w:r w:rsidRPr="001700D3">
              <w:rPr>
                <w:rFonts w:ascii="Times New Roman" w:hAnsi="Times New Roman"/>
              </w:rPr>
              <w:t>е зад</w:t>
            </w:r>
            <w:r w:rsidRPr="001700D3">
              <w:rPr>
                <w:rFonts w:ascii="Times New Roman" w:hAnsi="Times New Roman"/>
                <w:spacing w:val="1"/>
              </w:rPr>
              <w:t>а</w:t>
            </w:r>
            <w:r w:rsidRPr="001700D3">
              <w:rPr>
                <w:rFonts w:ascii="Times New Roman" w:hAnsi="Times New Roman"/>
              </w:rPr>
              <w:t>н</w:t>
            </w:r>
            <w:r w:rsidRPr="001700D3">
              <w:rPr>
                <w:rFonts w:ascii="Times New Roman" w:hAnsi="Times New Roman"/>
                <w:spacing w:val="1"/>
              </w:rPr>
              <w:t>и</w:t>
            </w:r>
            <w:r w:rsidRPr="001700D3">
              <w:rPr>
                <w:rFonts w:ascii="Times New Roman" w:hAnsi="Times New Roman"/>
              </w:rPr>
              <w:t>й занимательног</w:t>
            </w:r>
            <w:r w:rsidRPr="001700D3">
              <w:rPr>
                <w:rFonts w:ascii="Times New Roman" w:hAnsi="Times New Roman"/>
                <w:spacing w:val="1"/>
              </w:rPr>
              <w:t>о</w:t>
            </w:r>
            <w:r w:rsidRPr="001700D3">
              <w:rPr>
                <w:rFonts w:ascii="Times New Roman" w:hAnsi="Times New Roman"/>
                <w:spacing w:val="-1"/>
              </w:rPr>
              <w:t xml:space="preserve"> </w:t>
            </w:r>
            <w:r w:rsidRPr="001700D3">
              <w:rPr>
                <w:rFonts w:ascii="Times New Roman" w:hAnsi="Times New Roman"/>
                <w:spacing w:val="-3"/>
              </w:rPr>
              <w:t>х</w:t>
            </w:r>
            <w:r w:rsidRPr="001700D3">
              <w:rPr>
                <w:rFonts w:ascii="Times New Roman" w:hAnsi="Times New Roman"/>
              </w:rPr>
              <w:t>ар</w:t>
            </w:r>
            <w:r w:rsidRPr="001700D3">
              <w:rPr>
                <w:rFonts w:ascii="Times New Roman" w:hAnsi="Times New Roman"/>
                <w:spacing w:val="1"/>
              </w:rPr>
              <w:t>ак</w:t>
            </w:r>
            <w:r w:rsidRPr="001700D3">
              <w:rPr>
                <w:rFonts w:ascii="Times New Roman" w:hAnsi="Times New Roman"/>
              </w:rPr>
              <w:t>т</w:t>
            </w:r>
            <w:r w:rsidRPr="001700D3">
              <w:rPr>
                <w:rFonts w:ascii="Times New Roman" w:hAnsi="Times New Roman"/>
                <w:spacing w:val="-1"/>
              </w:rPr>
              <w:t>е</w:t>
            </w:r>
            <w:r w:rsidRPr="001700D3">
              <w:rPr>
                <w:rFonts w:ascii="Times New Roman" w:hAnsi="Times New Roman"/>
              </w:rPr>
              <w:t>ра</w:t>
            </w:r>
          </w:p>
          <w:p w:rsidR="00537650" w:rsidRPr="001700D3" w:rsidRDefault="00537650" w:rsidP="00A35A36">
            <w:pPr>
              <w:widowControl w:val="0"/>
              <w:autoSpaceDE w:val="0"/>
              <w:autoSpaceDN w:val="0"/>
              <w:adjustRightInd w:val="0"/>
              <w:spacing w:after="0"/>
              <w:ind w:left="108" w:right="546"/>
              <w:rPr>
                <w:rFonts w:ascii="Times New Roman" w:hAnsi="Times New Roman"/>
                <w:sz w:val="24"/>
                <w:szCs w:val="24"/>
              </w:rPr>
            </w:pPr>
            <w:r w:rsidRPr="001700D3">
              <w:rPr>
                <w:rFonts w:ascii="Times New Roman" w:hAnsi="Times New Roman"/>
              </w:rPr>
              <w:t xml:space="preserve">П.: </w:t>
            </w:r>
            <w:r w:rsidRPr="001700D3">
              <w:rPr>
                <w:rFonts w:ascii="Times New Roman" w:hAnsi="Times New Roman"/>
                <w:spacing w:val="1"/>
              </w:rPr>
              <w:t>П</w:t>
            </w:r>
            <w:r w:rsidRPr="001700D3">
              <w:rPr>
                <w:rFonts w:ascii="Times New Roman" w:hAnsi="Times New Roman"/>
              </w:rPr>
              <w:t>онимание</w:t>
            </w:r>
            <w:r w:rsidRPr="001700D3">
              <w:rPr>
                <w:rFonts w:ascii="Times New Roman" w:hAnsi="Times New Roman"/>
                <w:spacing w:val="1"/>
              </w:rPr>
              <w:t xml:space="preserve"> </w:t>
            </w:r>
            <w:r w:rsidRPr="001700D3">
              <w:rPr>
                <w:rFonts w:ascii="Times New Roman" w:hAnsi="Times New Roman"/>
              </w:rPr>
              <w:t>и пр</w:t>
            </w:r>
            <w:r w:rsidRPr="001700D3">
              <w:rPr>
                <w:rFonts w:ascii="Times New Roman" w:hAnsi="Times New Roman"/>
                <w:spacing w:val="1"/>
              </w:rPr>
              <w:t>е</w:t>
            </w:r>
            <w:r w:rsidRPr="001700D3">
              <w:rPr>
                <w:rFonts w:ascii="Times New Roman" w:hAnsi="Times New Roman"/>
                <w:spacing w:val="-1"/>
              </w:rPr>
              <w:t>о</w:t>
            </w:r>
            <w:r w:rsidRPr="001700D3">
              <w:rPr>
                <w:rFonts w:ascii="Times New Roman" w:hAnsi="Times New Roman"/>
              </w:rPr>
              <w:t>бр</w:t>
            </w:r>
            <w:r w:rsidRPr="001700D3">
              <w:rPr>
                <w:rFonts w:ascii="Times New Roman" w:hAnsi="Times New Roman"/>
                <w:spacing w:val="-1"/>
              </w:rPr>
              <w:t>а</w:t>
            </w:r>
            <w:r w:rsidRPr="001700D3">
              <w:rPr>
                <w:rFonts w:ascii="Times New Roman" w:hAnsi="Times New Roman"/>
              </w:rPr>
              <w:t>зо</w:t>
            </w:r>
            <w:r w:rsidRPr="001700D3">
              <w:rPr>
                <w:rFonts w:ascii="Times New Roman" w:hAnsi="Times New Roman"/>
                <w:spacing w:val="-1"/>
              </w:rPr>
              <w:t>в</w:t>
            </w:r>
            <w:r w:rsidRPr="001700D3">
              <w:rPr>
                <w:rFonts w:ascii="Times New Roman" w:hAnsi="Times New Roman"/>
              </w:rPr>
              <w:t xml:space="preserve">ание </w:t>
            </w:r>
            <w:r w:rsidRPr="001700D3">
              <w:rPr>
                <w:rFonts w:ascii="Times New Roman" w:hAnsi="Times New Roman"/>
                <w:spacing w:val="1"/>
              </w:rPr>
              <w:t>и</w:t>
            </w:r>
            <w:r w:rsidRPr="001700D3">
              <w:rPr>
                <w:rFonts w:ascii="Times New Roman" w:hAnsi="Times New Roman"/>
              </w:rPr>
              <w:t>н</w:t>
            </w:r>
            <w:r w:rsidRPr="001700D3">
              <w:rPr>
                <w:rFonts w:ascii="Times New Roman" w:hAnsi="Times New Roman"/>
                <w:spacing w:val="1"/>
              </w:rPr>
              <w:t>ф</w:t>
            </w:r>
            <w:r w:rsidRPr="001700D3">
              <w:rPr>
                <w:rFonts w:ascii="Times New Roman" w:hAnsi="Times New Roman"/>
              </w:rPr>
              <w:t>ор</w:t>
            </w:r>
            <w:r w:rsidRPr="001700D3">
              <w:rPr>
                <w:rFonts w:ascii="Times New Roman" w:hAnsi="Times New Roman"/>
                <w:spacing w:val="1"/>
              </w:rPr>
              <w:t>м</w:t>
            </w:r>
            <w:r w:rsidRPr="001700D3">
              <w:rPr>
                <w:rFonts w:ascii="Times New Roman" w:hAnsi="Times New Roman"/>
              </w:rPr>
              <w:t>а</w:t>
            </w:r>
            <w:r w:rsidRPr="001700D3">
              <w:rPr>
                <w:rFonts w:ascii="Times New Roman" w:hAnsi="Times New Roman"/>
                <w:spacing w:val="1"/>
              </w:rPr>
              <w:t>ц</w:t>
            </w:r>
            <w:r w:rsidRPr="001700D3">
              <w:rPr>
                <w:rFonts w:ascii="Times New Roman" w:hAnsi="Times New Roman"/>
              </w:rPr>
              <w:t xml:space="preserve">ии. </w:t>
            </w:r>
            <w:r w:rsidRPr="001700D3">
              <w:rPr>
                <w:rFonts w:ascii="Times New Roman" w:hAnsi="Times New Roman"/>
                <w:spacing w:val="1"/>
              </w:rPr>
              <w:t>Ф</w:t>
            </w:r>
            <w:r w:rsidRPr="001700D3">
              <w:rPr>
                <w:rFonts w:ascii="Times New Roman" w:hAnsi="Times New Roman"/>
              </w:rPr>
              <w:t>ор</w:t>
            </w:r>
            <w:r w:rsidRPr="001700D3">
              <w:rPr>
                <w:rFonts w:ascii="Times New Roman" w:hAnsi="Times New Roman"/>
                <w:spacing w:val="1"/>
              </w:rPr>
              <w:t>м</w:t>
            </w:r>
            <w:r w:rsidRPr="001700D3">
              <w:rPr>
                <w:rFonts w:ascii="Times New Roman" w:hAnsi="Times New Roman"/>
              </w:rPr>
              <w:t>ирование умения ч</w:t>
            </w:r>
            <w:r w:rsidRPr="001700D3">
              <w:rPr>
                <w:rFonts w:ascii="Times New Roman" w:hAnsi="Times New Roman"/>
                <w:spacing w:val="-3"/>
              </w:rPr>
              <w:t>и</w:t>
            </w:r>
            <w:r w:rsidRPr="001700D3">
              <w:rPr>
                <w:rFonts w:ascii="Times New Roman" w:hAnsi="Times New Roman"/>
              </w:rPr>
              <w:t>тат</w:t>
            </w:r>
            <w:r w:rsidRPr="001700D3">
              <w:rPr>
                <w:rFonts w:ascii="Times New Roman" w:hAnsi="Times New Roman"/>
                <w:spacing w:val="1"/>
              </w:rPr>
              <w:t>ь</w:t>
            </w:r>
            <w:r w:rsidRPr="001700D3">
              <w:rPr>
                <w:rFonts w:ascii="Times New Roman" w:hAnsi="Times New Roman"/>
              </w:rPr>
              <w:t xml:space="preserve"> д</w:t>
            </w:r>
            <w:r w:rsidRPr="001700D3">
              <w:rPr>
                <w:rFonts w:ascii="Times New Roman" w:hAnsi="Times New Roman"/>
                <w:spacing w:val="1"/>
              </w:rPr>
              <w:t>и</w:t>
            </w:r>
            <w:r w:rsidRPr="001700D3">
              <w:rPr>
                <w:rFonts w:ascii="Times New Roman" w:hAnsi="Times New Roman"/>
              </w:rPr>
              <w:t>д</w:t>
            </w:r>
            <w:r w:rsidRPr="001700D3">
              <w:rPr>
                <w:rFonts w:ascii="Times New Roman" w:hAnsi="Times New Roman"/>
                <w:spacing w:val="-1"/>
              </w:rPr>
              <w:t>а</w:t>
            </w:r>
            <w:r w:rsidRPr="001700D3">
              <w:rPr>
                <w:rFonts w:ascii="Times New Roman" w:hAnsi="Times New Roman"/>
              </w:rPr>
              <w:t>к</w:t>
            </w:r>
            <w:r w:rsidRPr="001700D3">
              <w:rPr>
                <w:rFonts w:ascii="Times New Roman" w:hAnsi="Times New Roman"/>
                <w:spacing w:val="1"/>
              </w:rPr>
              <w:t>т</w:t>
            </w:r>
            <w:r w:rsidRPr="001700D3">
              <w:rPr>
                <w:rFonts w:ascii="Times New Roman" w:hAnsi="Times New Roman"/>
              </w:rPr>
              <w:t>иче</w:t>
            </w:r>
            <w:r w:rsidRPr="001700D3">
              <w:rPr>
                <w:rFonts w:ascii="Times New Roman" w:hAnsi="Times New Roman"/>
                <w:spacing w:val="-1"/>
              </w:rPr>
              <w:t>с</w:t>
            </w:r>
            <w:r w:rsidRPr="001700D3">
              <w:rPr>
                <w:rFonts w:ascii="Times New Roman" w:hAnsi="Times New Roman"/>
              </w:rPr>
              <w:t>кие ил</w:t>
            </w:r>
            <w:r w:rsidRPr="001700D3">
              <w:rPr>
                <w:rFonts w:ascii="Times New Roman" w:hAnsi="Times New Roman"/>
                <w:spacing w:val="1"/>
              </w:rPr>
              <w:t>л</w:t>
            </w:r>
            <w:r w:rsidRPr="001700D3">
              <w:rPr>
                <w:rFonts w:ascii="Times New Roman" w:hAnsi="Times New Roman"/>
              </w:rPr>
              <w:t>ю</w:t>
            </w:r>
            <w:r w:rsidRPr="001700D3">
              <w:rPr>
                <w:rFonts w:ascii="Times New Roman" w:hAnsi="Times New Roman"/>
                <w:spacing w:val="1"/>
              </w:rPr>
              <w:t>ст</w:t>
            </w:r>
            <w:r w:rsidRPr="001700D3">
              <w:rPr>
                <w:rFonts w:ascii="Times New Roman" w:hAnsi="Times New Roman"/>
                <w:spacing w:val="-2"/>
              </w:rPr>
              <w:t>р</w:t>
            </w:r>
            <w:r w:rsidRPr="001700D3">
              <w:rPr>
                <w:rFonts w:ascii="Times New Roman" w:hAnsi="Times New Roman"/>
              </w:rPr>
              <w:t>ации.</w:t>
            </w:r>
          </w:p>
          <w:p w:rsidR="00537650" w:rsidRPr="001700D3" w:rsidRDefault="00537650" w:rsidP="00A35A36">
            <w:pPr>
              <w:widowControl w:val="0"/>
              <w:autoSpaceDE w:val="0"/>
              <w:autoSpaceDN w:val="0"/>
              <w:adjustRightInd w:val="0"/>
              <w:spacing w:after="0"/>
              <w:ind w:left="108" w:right="833"/>
              <w:rPr>
                <w:rFonts w:ascii="Times New Roman" w:hAnsi="Times New Roman"/>
                <w:sz w:val="24"/>
                <w:szCs w:val="24"/>
              </w:rPr>
            </w:pPr>
            <w:r w:rsidRPr="001700D3">
              <w:rPr>
                <w:rFonts w:ascii="Times New Roman" w:hAnsi="Times New Roman"/>
              </w:rPr>
              <w:t>У</w:t>
            </w:r>
            <w:r w:rsidRPr="001700D3">
              <w:rPr>
                <w:rFonts w:ascii="Times New Roman" w:hAnsi="Times New Roman"/>
                <w:spacing w:val="1"/>
              </w:rPr>
              <w:t>м</w:t>
            </w:r>
            <w:r w:rsidRPr="001700D3">
              <w:rPr>
                <w:rFonts w:ascii="Times New Roman" w:hAnsi="Times New Roman"/>
              </w:rPr>
              <w:t xml:space="preserve">ение </w:t>
            </w:r>
            <w:r w:rsidRPr="001700D3">
              <w:rPr>
                <w:rFonts w:ascii="Times New Roman" w:hAnsi="Times New Roman"/>
                <w:spacing w:val="1"/>
              </w:rPr>
              <w:t>а</w:t>
            </w:r>
            <w:r w:rsidRPr="001700D3">
              <w:rPr>
                <w:rFonts w:ascii="Times New Roman" w:hAnsi="Times New Roman"/>
              </w:rPr>
              <w:t>на</w:t>
            </w:r>
            <w:r w:rsidRPr="001700D3">
              <w:rPr>
                <w:rFonts w:ascii="Times New Roman" w:hAnsi="Times New Roman"/>
                <w:spacing w:val="1"/>
              </w:rPr>
              <w:t>л</w:t>
            </w:r>
            <w:r w:rsidRPr="001700D3">
              <w:rPr>
                <w:rFonts w:ascii="Times New Roman" w:hAnsi="Times New Roman"/>
              </w:rPr>
              <w:t>изирова</w:t>
            </w:r>
            <w:r w:rsidRPr="001700D3">
              <w:rPr>
                <w:rFonts w:ascii="Times New Roman" w:hAnsi="Times New Roman"/>
                <w:spacing w:val="-1"/>
              </w:rPr>
              <w:t>т</w:t>
            </w:r>
            <w:r w:rsidRPr="001700D3">
              <w:rPr>
                <w:rFonts w:ascii="Times New Roman" w:hAnsi="Times New Roman"/>
              </w:rPr>
              <w:t>ь с</w:t>
            </w:r>
            <w:r w:rsidRPr="001700D3">
              <w:rPr>
                <w:rFonts w:ascii="Times New Roman" w:hAnsi="Times New Roman"/>
                <w:spacing w:val="-1"/>
              </w:rPr>
              <w:t>о</w:t>
            </w:r>
            <w:r w:rsidRPr="001700D3">
              <w:rPr>
                <w:rFonts w:ascii="Times New Roman" w:hAnsi="Times New Roman"/>
              </w:rPr>
              <w:t>де</w:t>
            </w:r>
            <w:r w:rsidRPr="001700D3">
              <w:rPr>
                <w:rFonts w:ascii="Times New Roman" w:hAnsi="Times New Roman"/>
                <w:spacing w:val="1"/>
              </w:rPr>
              <w:t>р</w:t>
            </w:r>
            <w:r w:rsidRPr="001700D3">
              <w:rPr>
                <w:rFonts w:ascii="Times New Roman" w:hAnsi="Times New Roman"/>
              </w:rPr>
              <w:t>жание текст</w:t>
            </w:r>
            <w:r w:rsidRPr="001700D3">
              <w:rPr>
                <w:rFonts w:ascii="Times New Roman" w:hAnsi="Times New Roman"/>
                <w:spacing w:val="1"/>
              </w:rPr>
              <w:t>а</w:t>
            </w:r>
            <w:r w:rsidRPr="001700D3">
              <w:rPr>
                <w:rFonts w:ascii="Times New Roman" w:hAnsi="Times New Roman"/>
              </w:rPr>
              <w:t xml:space="preserve"> и на</w:t>
            </w:r>
            <w:r w:rsidRPr="001700D3">
              <w:rPr>
                <w:rFonts w:ascii="Times New Roman" w:hAnsi="Times New Roman"/>
                <w:spacing w:val="1"/>
              </w:rPr>
              <w:t>х</w:t>
            </w:r>
            <w:r w:rsidRPr="001700D3">
              <w:rPr>
                <w:rFonts w:ascii="Times New Roman" w:hAnsi="Times New Roman"/>
              </w:rPr>
              <w:t>о</w:t>
            </w:r>
            <w:r w:rsidRPr="001700D3">
              <w:rPr>
                <w:rFonts w:ascii="Times New Roman" w:hAnsi="Times New Roman"/>
                <w:spacing w:val="1"/>
              </w:rPr>
              <w:t>д</w:t>
            </w:r>
            <w:r w:rsidRPr="001700D3">
              <w:rPr>
                <w:rFonts w:ascii="Times New Roman" w:hAnsi="Times New Roman"/>
              </w:rPr>
              <w:t xml:space="preserve">ить </w:t>
            </w:r>
            <w:r w:rsidRPr="001700D3">
              <w:rPr>
                <w:rFonts w:ascii="Times New Roman" w:hAnsi="Times New Roman"/>
                <w:spacing w:val="1"/>
              </w:rPr>
              <w:t>н</w:t>
            </w:r>
            <w:r w:rsidRPr="001700D3">
              <w:rPr>
                <w:rFonts w:ascii="Times New Roman" w:hAnsi="Times New Roman"/>
                <w:spacing w:val="-1"/>
              </w:rPr>
              <w:t>е</w:t>
            </w:r>
            <w:r w:rsidRPr="001700D3">
              <w:rPr>
                <w:rFonts w:ascii="Times New Roman" w:hAnsi="Times New Roman"/>
              </w:rPr>
              <w:t>дос</w:t>
            </w:r>
            <w:r w:rsidRPr="001700D3">
              <w:rPr>
                <w:rFonts w:ascii="Times New Roman" w:hAnsi="Times New Roman"/>
                <w:spacing w:val="1"/>
              </w:rPr>
              <w:t>т</w:t>
            </w:r>
            <w:r w:rsidRPr="001700D3">
              <w:rPr>
                <w:rFonts w:ascii="Times New Roman" w:hAnsi="Times New Roman"/>
                <w:spacing w:val="-1"/>
              </w:rPr>
              <w:t>а</w:t>
            </w:r>
            <w:r w:rsidRPr="001700D3">
              <w:rPr>
                <w:rFonts w:ascii="Times New Roman" w:hAnsi="Times New Roman"/>
              </w:rPr>
              <w:t>ющ</w:t>
            </w:r>
            <w:r w:rsidRPr="001700D3">
              <w:rPr>
                <w:rFonts w:ascii="Times New Roman" w:hAnsi="Times New Roman"/>
                <w:spacing w:val="-1"/>
              </w:rPr>
              <w:t>и</w:t>
            </w:r>
            <w:r w:rsidRPr="001700D3">
              <w:rPr>
                <w:rFonts w:ascii="Times New Roman" w:hAnsi="Times New Roman"/>
              </w:rPr>
              <w:t>е фра</w:t>
            </w:r>
            <w:r w:rsidRPr="001700D3">
              <w:rPr>
                <w:rFonts w:ascii="Times New Roman" w:hAnsi="Times New Roman"/>
                <w:spacing w:val="1"/>
              </w:rPr>
              <w:t>гм</w:t>
            </w:r>
            <w:r w:rsidRPr="001700D3">
              <w:rPr>
                <w:rFonts w:ascii="Times New Roman" w:hAnsi="Times New Roman"/>
              </w:rPr>
              <w:t>ент</w:t>
            </w:r>
            <w:r w:rsidRPr="001700D3">
              <w:rPr>
                <w:rFonts w:ascii="Times New Roman" w:hAnsi="Times New Roman"/>
                <w:spacing w:val="-1"/>
              </w:rPr>
              <w:t>ы</w:t>
            </w:r>
            <w:r w:rsidRPr="001700D3">
              <w:rPr>
                <w:rFonts w:ascii="Times New Roman" w:hAnsi="Times New Roman"/>
              </w:rPr>
              <w:t>.</w:t>
            </w:r>
          </w:p>
          <w:p w:rsidR="00537650" w:rsidRPr="001700D3" w:rsidRDefault="00537650" w:rsidP="00A35A36">
            <w:pPr>
              <w:widowControl w:val="0"/>
              <w:autoSpaceDE w:val="0"/>
              <w:autoSpaceDN w:val="0"/>
              <w:adjustRightInd w:val="0"/>
              <w:spacing w:after="0" w:line="274" w:lineRule="auto"/>
              <w:ind w:left="108" w:right="283"/>
              <w:rPr>
                <w:rFonts w:ascii="Times New Roman" w:hAnsi="Times New Roman"/>
                <w:sz w:val="24"/>
                <w:szCs w:val="24"/>
              </w:rPr>
            </w:pPr>
            <w:r w:rsidRPr="001700D3">
              <w:rPr>
                <w:rFonts w:ascii="Times New Roman" w:hAnsi="Times New Roman"/>
              </w:rPr>
              <w:t>Р.:</w:t>
            </w:r>
            <w:r w:rsidRPr="001700D3">
              <w:rPr>
                <w:rFonts w:ascii="Times New Roman" w:hAnsi="Times New Roman"/>
                <w:spacing w:val="1"/>
              </w:rPr>
              <w:t xml:space="preserve"> </w:t>
            </w:r>
            <w:r w:rsidRPr="001700D3">
              <w:rPr>
                <w:rFonts w:ascii="Times New Roman" w:hAnsi="Times New Roman"/>
              </w:rPr>
              <w:t>Спо</w:t>
            </w:r>
            <w:r w:rsidRPr="001700D3">
              <w:rPr>
                <w:rFonts w:ascii="Times New Roman" w:hAnsi="Times New Roman"/>
                <w:spacing w:val="1"/>
              </w:rPr>
              <w:t>с</w:t>
            </w:r>
            <w:r w:rsidRPr="001700D3">
              <w:rPr>
                <w:rFonts w:ascii="Times New Roman" w:hAnsi="Times New Roman"/>
              </w:rPr>
              <w:t>о</w:t>
            </w:r>
            <w:r w:rsidRPr="001700D3">
              <w:rPr>
                <w:rFonts w:ascii="Times New Roman" w:hAnsi="Times New Roman"/>
                <w:spacing w:val="1"/>
              </w:rPr>
              <w:t>б</w:t>
            </w:r>
            <w:r w:rsidRPr="001700D3">
              <w:rPr>
                <w:rFonts w:ascii="Times New Roman" w:hAnsi="Times New Roman"/>
                <w:spacing w:val="-1"/>
              </w:rPr>
              <w:t>н</w:t>
            </w:r>
            <w:r w:rsidRPr="001700D3">
              <w:rPr>
                <w:rFonts w:ascii="Times New Roman" w:hAnsi="Times New Roman"/>
              </w:rPr>
              <w:t>ость</w:t>
            </w:r>
            <w:r w:rsidRPr="001700D3">
              <w:rPr>
                <w:rFonts w:ascii="Times New Roman" w:hAnsi="Times New Roman"/>
                <w:spacing w:val="-1"/>
              </w:rPr>
              <w:t xml:space="preserve"> </w:t>
            </w:r>
            <w:r w:rsidRPr="001700D3">
              <w:rPr>
                <w:rFonts w:ascii="Times New Roman" w:hAnsi="Times New Roman"/>
              </w:rPr>
              <w:t>к воле</w:t>
            </w:r>
            <w:r w:rsidRPr="001700D3">
              <w:rPr>
                <w:rFonts w:ascii="Times New Roman" w:hAnsi="Times New Roman"/>
                <w:spacing w:val="1"/>
              </w:rPr>
              <w:t>в</w:t>
            </w:r>
            <w:r w:rsidRPr="001700D3">
              <w:rPr>
                <w:rFonts w:ascii="Times New Roman" w:hAnsi="Times New Roman"/>
                <w:spacing w:val="-2"/>
              </w:rPr>
              <w:t>о</w:t>
            </w:r>
            <w:r w:rsidRPr="001700D3">
              <w:rPr>
                <w:rFonts w:ascii="Times New Roman" w:hAnsi="Times New Roman"/>
              </w:rPr>
              <w:t xml:space="preserve">му </w:t>
            </w:r>
            <w:r w:rsidRPr="001700D3">
              <w:rPr>
                <w:rFonts w:ascii="Times New Roman" w:hAnsi="Times New Roman"/>
                <w:spacing w:val="-1"/>
              </w:rPr>
              <w:t>у</w:t>
            </w:r>
            <w:r w:rsidRPr="001700D3">
              <w:rPr>
                <w:rFonts w:ascii="Times New Roman" w:hAnsi="Times New Roman"/>
              </w:rPr>
              <w:t>сили</w:t>
            </w:r>
            <w:r w:rsidRPr="001700D3">
              <w:rPr>
                <w:rFonts w:ascii="Times New Roman" w:hAnsi="Times New Roman"/>
                <w:spacing w:val="1"/>
              </w:rPr>
              <w:t>ю</w:t>
            </w:r>
            <w:r w:rsidRPr="001700D3">
              <w:rPr>
                <w:rFonts w:ascii="Times New Roman" w:hAnsi="Times New Roman"/>
              </w:rPr>
              <w:t xml:space="preserve"> п</w:t>
            </w:r>
            <w:r w:rsidRPr="001700D3">
              <w:rPr>
                <w:rFonts w:ascii="Times New Roman" w:hAnsi="Times New Roman"/>
                <w:spacing w:val="1"/>
              </w:rPr>
              <w:t>р</w:t>
            </w:r>
            <w:r w:rsidRPr="001700D3">
              <w:rPr>
                <w:rFonts w:ascii="Times New Roman" w:hAnsi="Times New Roman"/>
              </w:rPr>
              <w:t>и работе</w:t>
            </w:r>
            <w:r w:rsidRPr="001700D3">
              <w:rPr>
                <w:rFonts w:ascii="Times New Roman" w:hAnsi="Times New Roman"/>
                <w:spacing w:val="1"/>
              </w:rPr>
              <w:t xml:space="preserve"> </w:t>
            </w:r>
            <w:r w:rsidRPr="001700D3">
              <w:rPr>
                <w:rFonts w:ascii="Times New Roman" w:hAnsi="Times New Roman"/>
              </w:rPr>
              <w:t>с к</w:t>
            </w:r>
            <w:r w:rsidRPr="001700D3">
              <w:rPr>
                <w:rFonts w:ascii="Times New Roman" w:hAnsi="Times New Roman"/>
                <w:spacing w:val="1"/>
              </w:rPr>
              <w:t>н</w:t>
            </w:r>
            <w:r w:rsidRPr="001700D3">
              <w:rPr>
                <w:rFonts w:ascii="Times New Roman" w:hAnsi="Times New Roman"/>
              </w:rPr>
              <w:t>иго</w:t>
            </w:r>
            <w:r w:rsidRPr="001700D3">
              <w:rPr>
                <w:rFonts w:ascii="Times New Roman" w:hAnsi="Times New Roman"/>
                <w:spacing w:val="1"/>
              </w:rPr>
              <w:t>й</w:t>
            </w:r>
            <w:r w:rsidRPr="001700D3">
              <w:rPr>
                <w:rFonts w:ascii="Times New Roman" w:hAnsi="Times New Roman"/>
              </w:rPr>
              <w:t>. В</w:t>
            </w:r>
            <w:r w:rsidRPr="001700D3">
              <w:rPr>
                <w:rFonts w:ascii="Times New Roman" w:hAnsi="Times New Roman"/>
                <w:spacing w:val="-1"/>
              </w:rPr>
              <w:t>ы</w:t>
            </w:r>
            <w:r w:rsidRPr="001700D3">
              <w:rPr>
                <w:rFonts w:ascii="Times New Roman" w:hAnsi="Times New Roman"/>
              </w:rPr>
              <w:t>бира</w:t>
            </w:r>
            <w:r w:rsidRPr="001700D3">
              <w:rPr>
                <w:rFonts w:ascii="Times New Roman" w:hAnsi="Times New Roman"/>
                <w:spacing w:val="1"/>
              </w:rPr>
              <w:t>т</w:t>
            </w:r>
            <w:r w:rsidRPr="001700D3">
              <w:rPr>
                <w:rFonts w:ascii="Times New Roman" w:hAnsi="Times New Roman"/>
              </w:rPr>
              <w:t>ь</w:t>
            </w:r>
            <w:r w:rsidRPr="001700D3">
              <w:rPr>
                <w:rFonts w:ascii="Times New Roman" w:hAnsi="Times New Roman"/>
                <w:spacing w:val="-1"/>
              </w:rPr>
              <w:t xml:space="preserve"> </w:t>
            </w:r>
            <w:r w:rsidRPr="001700D3">
              <w:rPr>
                <w:rFonts w:ascii="Times New Roman" w:hAnsi="Times New Roman"/>
              </w:rPr>
              <w:t>де</w:t>
            </w:r>
            <w:r w:rsidRPr="001700D3">
              <w:rPr>
                <w:rFonts w:ascii="Times New Roman" w:hAnsi="Times New Roman"/>
                <w:spacing w:val="1"/>
              </w:rPr>
              <w:t>й</w:t>
            </w:r>
            <w:r w:rsidRPr="001700D3">
              <w:rPr>
                <w:rFonts w:ascii="Times New Roman" w:hAnsi="Times New Roman"/>
              </w:rPr>
              <w:t>с</w:t>
            </w:r>
            <w:r w:rsidRPr="001700D3">
              <w:rPr>
                <w:rFonts w:ascii="Times New Roman" w:hAnsi="Times New Roman"/>
                <w:spacing w:val="1"/>
              </w:rPr>
              <w:t>т</w:t>
            </w:r>
            <w:r w:rsidRPr="001700D3">
              <w:rPr>
                <w:rFonts w:ascii="Times New Roman" w:hAnsi="Times New Roman"/>
                <w:spacing w:val="-3"/>
              </w:rPr>
              <w:t>в</w:t>
            </w:r>
            <w:r w:rsidRPr="001700D3">
              <w:rPr>
                <w:rFonts w:ascii="Times New Roman" w:hAnsi="Times New Roman"/>
              </w:rPr>
              <w:t>ия в</w:t>
            </w:r>
            <w:r w:rsidRPr="001700D3">
              <w:rPr>
                <w:rFonts w:ascii="Times New Roman" w:hAnsi="Times New Roman"/>
                <w:spacing w:val="-1"/>
              </w:rPr>
              <w:t xml:space="preserve"> </w:t>
            </w:r>
            <w:r w:rsidRPr="001700D3">
              <w:rPr>
                <w:rFonts w:ascii="Times New Roman" w:hAnsi="Times New Roman"/>
              </w:rPr>
              <w:t>соот</w:t>
            </w:r>
            <w:r w:rsidRPr="001700D3">
              <w:rPr>
                <w:rFonts w:ascii="Times New Roman" w:hAnsi="Times New Roman"/>
                <w:spacing w:val="1"/>
              </w:rPr>
              <w:t>в</w:t>
            </w:r>
            <w:r w:rsidRPr="001700D3">
              <w:rPr>
                <w:rFonts w:ascii="Times New Roman" w:hAnsi="Times New Roman"/>
              </w:rPr>
              <w:t>етствии с по</w:t>
            </w:r>
            <w:r w:rsidRPr="001700D3">
              <w:rPr>
                <w:rFonts w:ascii="Times New Roman" w:hAnsi="Times New Roman"/>
                <w:spacing w:val="1"/>
              </w:rPr>
              <w:t>с</w:t>
            </w:r>
            <w:r w:rsidRPr="001700D3">
              <w:rPr>
                <w:rFonts w:ascii="Times New Roman" w:hAnsi="Times New Roman"/>
              </w:rPr>
              <w:t>тавле</w:t>
            </w:r>
            <w:r w:rsidRPr="001700D3">
              <w:rPr>
                <w:rFonts w:ascii="Times New Roman" w:hAnsi="Times New Roman"/>
                <w:spacing w:val="1"/>
              </w:rPr>
              <w:t>н</w:t>
            </w:r>
            <w:r w:rsidRPr="001700D3">
              <w:rPr>
                <w:rFonts w:ascii="Times New Roman" w:hAnsi="Times New Roman"/>
              </w:rPr>
              <w:t>но</w:t>
            </w:r>
            <w:r w:rsidRPr="001700D3">
              <w:rPr>
                <w:rFonts w:ascii="Times New Roman" w:hAnsi="Times New Roman"/>
                <w:spacing w:val="1"/>
              </w:rPr>
              <w:t>й</w:t>
            </w:r>
            <w:r w:rsidRPr="001700D3">
              <w:rPr>
                <w:rFonts w:ascii="Times New Roman" w:hAnsi="Times New Roman"/>
              </w:rPr>
              <w:t xml:space="preserve"> </w:t>
            </w:r>
            <w:r w:rsidRPr="001700D3">
              <w:rPr>
                <w:rFonts w:ascii="Times New Roman" w:hAnsi="Times New Roman"/>
                <w:spacing w:val="-1"/>
              </w:rPr>
              <w:t>з</w:t>
            </w:r>
            <w:r w:rsidRPr="001700D3">
              <w:rPr>
                <w:rFonts w:ascii="Times New Roman" w:hAnsi="Times New Roman"/>
              </w:rPr>
              <w:t xml:space="preserve">адачей </w:t>
            </w:r>
            <w:r w:rsidRPr="001700D3">
              <w:rPr>
                <w:rFonts w:ascii="Times New Roman" w:hAnsi="Times New Roman"/>
                <w:spacing w:val="1"/>
              </w:rPr>
              <w:t>и</w:t>
            </w:r>
            <w:r w:rsidRPr="001700D3">
              <w:rPr>
                <w:rFonts w:ascii="Times New Roman" w:hAnsi="Times New Roman"/>
              </w:rPr>
              <w:t xml:space="preserve"> </w:t>
            </w:r>
            <w:r w:rsidRPr="001700D3">
              <w:rPr>
                <w:rFonts w:ascii="Times New Roman" w:hAnsi="Times New Roman"/>
                <w:spacing w:val="-2"/>
              </w:rPr>
              <w:t>у</w:t>
            </w:r>
            <w:r w:rsidRPr="001700D3">
              <w:rPr>
                <w:rFonts w:ascii="Times New Roman" w:hAnsi="Times New Roman"/>
              </w:rPr>
              <w:t>сло</w:t>
            </w:r>
            <w:r w:rsidRPr="001700D3">
              <w:rPr>
                <w:rFonts w:ascii="Times New Roman" w:hAnsi="Times New Roman"/>
                <w:spacing w:val="1"/>
              </w:rPr>
              <w:t>в</w:t>
            </w:r>
            <w:r w:rsidRPr="001700D3">
              <w:rPr>
                <w:rFonts w:ascii="Times New Roman" w:hAnsi="Times New Roman"/>
              </w:rPr>
              <w:t xml:space="preserve">иями ее </w:t>
            </w:r>
            <w:r w:rsidRPr="001700D3">
              <w:rPr>
                <w:rFonts w:ascii="Times New Roman" w:hAnsi="Times New Roman"/>
                <w:spacing w:val="1"/>
              </w:rPr>
              <w:t>р</w:t>
            </w:r>
            <w:r w:rsidRPr="001700D3">
              <w:rPr>
                <w:rFonts w:ascii="Times New Roman" w:hAnsi="Times New Roman"/>
                <w:spacing w:val="-1"/>
              </w:rPr>
              <w:t>е</w:t>
            </w:r>
            <w:r w:rsidRPr="001700D3">
              <w:rPr>
                <w:rFonts w:ascii="Times New Roman" w:hAnsi="Times New Roman"/>
              </w:rPr>
              <w:t>али</w:t>
            </w:r>
            <w:r w:rsidRPr="001700D3">
              <w:rPr>
                <w:rFonts w:ascii="Times New Roman" w:hAnsi="Times New Roman"/>
                <w:spacing w:val="1"/>
              </w:rPr>
              <w:t>з</w:t>
            </w:r>
            <w:r w:rsidRPr="001700D3">
              <w:rPr>
                <w:rFonts w:ascii="Times New Roman" w:hAnsi="Times New Roman"/>
              </w:rPr>
              <w:t>ации</w:t>
            </w:r>
          </w:p>
          <w:p w:rsidR="00537650" w:rsidRPr="001700D3" w:rsidRDefault="00537650" w:rsidP="00A35A36">
            <w:pPr>
              <w:widowControl w:val="0"/>
              <w:autoSpaceDE w:val="0"/>
              <w:autoSpaceDN w:val="0"/>
              <w:adjustRightInd w:val="0"/>
              <w:spacing w:after="0" w:line="274" w:lineRule="auto"/>
              <w:ind w:left="108" w:right="283"/>
              <w:rPr>
                <w:rFonts w:ascii="Times New Roman" w:hAnsi="Times New Roman"/>
                <w:sz w:val="24"/>
                <w:szCs w:val="24"/>
              </w:rPr>
            </w:pPr>
          </w:p>
        </w:tc>
      </w:tr>
    </w:tbl>
    <w:p w:rsidR="00537650" w:rsidRDefault="00537650" w:rsidP="00537650">
      <w:pPr>
        <w:widowControl w:val="0"/>
        <w:autoSpaceDE w:val="0"/>
        <w:autoSpaceDN w:val="0"/>
        <w:adjustRightInd w:val="0"/>
        <w:spacing w:after="0" w:line="240" w:lineRule="auto"/>
        <w:rPr>
          <w:rFonts w:ascii="Times New Roman" w:hAnsi="Times New Roman"/>
          <w:sz w:val="24"/>
          <w:szCs w:val="24"/>
        </w:rPr>
        <w:sectPr w:rsidR="0053765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72"/>
        <w:gridCol w:w="5129"/>
      </w:tblGrid>
      <w:tr w:rsidR="00537650" w:rsidRPr="001700D3" w:rsidTr="00A35A36">
        <w:tblPrEx>
          <w:tblCellMar>
            <w:top w:w="0" w:type="dxa"/>
            <w:left w:w="0" w:type="dxa"/>
            <w:bottom w:w="0" w:type="dxa"/>
            <w:right w:w="0" w:type="dxa"/>
          </w:tblCellMar>
        </w:tblPrEx>
        <w:trPr>
          <w:trHeight w:hRule="exact" w:val="883"/>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2672"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512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line="275" w:lineRule="auto"/>
              <w:ind w:left="108" w:right="350"/>
              <w:rPr>
                <w:rFonts w:ascii="Times New Roman" w:hAnsi="Times New Roman"/>
                <w:sz w:val="24"/>
                <w:szCs w:val="24"/>
              </w:rPr>
            </w:pP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У</w:t>
            </w:r>
            <w:r w:rsidRPr="001700D3">
              <w:rPr>
                <w:rFonts w:ascii="Times New Roman" w:hAnsi="Times New Roman"/>
                <w:spacing w:val="1"/>
              </w:rPr>
              <w:t>м</w:t>
            </w:r>
            <w:r w:rsidRPr="001700D3">
              <w:rPr>
                <w:rFonts w:ascii="Times New Roman" w:hAnsi="Times New Roman"/>
              </w:rPr>
              <w:t>ение</w:t>
            </w:r>
            <w:r w:rsidRPr="001700D3">
              <w:rPr>
                <w:rFonts w:ascii="Times New Roman" w:hAnsi="Times New Roman"/>
                <w:spacing w:val="-1"/>
              </w:rPr>
              <w:t xml:space="preserve"> </w:t>
            </w:r>
            <w:r w:rsidRPr="001700D3">
              <w:rPr>
                <w:rFonts w:ascii="Times New Roman" w:hAnsi="Times New Roman"/>
              </w:rPr>
              <w:t>сл</w:t>
            </w:r>
            <w:r w:rsidRPr="001700D3">
              <w:rPr>
                <w:rFonts w:ascii="Times New Roman" w:hAnsi="Times New Roman"/>
                <w:spacing w:val="-1"/>
              </w:rPr>
              <w:t>у</w:t>
            </w:r>
            <w:r w:rsidRPr="001700D3">
              <w:rPr>
                <w:rFonts w:ascii="Times New Roman" w:hAnsi="Times New Roman"/>
              </w:rPr>
              <w:t>ш</w:t>
            </w:r>
            <w:r w:rsidRPr="001700D3">
              <w:rPr>
                <w:rFonts w:ascii="Times New Roman" w:hAnsi="Times New Roman"/>
                <w:spacing w:val="1"/>
              </w:rPr>
              <w:t>а</w:t>
            </w:r>
            <w:r w:rsidRPr="001700D3">
              <w:rPr>
                <w:rFonts w:ascii="Times New Roman" w:hAnsi="Times New Roman"/>
              </w:rPr>
              <w:t>т</w:t>
            </w:r>
            <w:r w:rsidRPr="001700D3">
              <w:rPr>
                <w:rFonts w:ascii="Times New Roman" w:hAnsi="Times New Roman"/>
                <w:spacing w:val="1"/>
              </w:rPr>
              <w:t>ь</w:t>
            </w:r>
            <w:r w:rsidRPr="001700D3">
              <w:rPr>
                <w:rFonts w:ascii="Times New Roman" w:hAnsi="Times New Roman"/>
              </w:rPr>
              <w:t xml:space="preserve"> и вс</w:t>
            </w:r>
            <w:r w:rsidRPr="001700D3">
              <w:rPr>
                <w:rFonts w:ascii="Times New Roman" w:hAnsi="Times New Roman"/>
                <w:spacing w:val="-2"/>
              </w:rPr>
              <w:t>ту</w:t>
            </w:r>
            <w:r w:rsidRPr="001700D3">
              <w:rPr>
                <w:rFonts w:ascii="Times New Roman" w:hAnsi="Times New Roman"/>
              </w:rPr>
              <w:t>пать</w:t>
            </w:r>
            <w:r w:rsidRPr="001700D3">
              <w:rPr>
                <w:rFonts w:ascii="Times New Roman" w:hAnsi="Times New Roman"/>
                <w:spacing w:val="1"/>
              </w:rPr>
              <w:t xml:space="preserve"> </w:t>
            </w:r>
            <w:r w:rsidRPr="001700D3">
              <w:rPr>
                <w:rFonts w:ascii="Times New Roman" w:hAnsi="Times New Roman"/>
              </w:rPr>
              <w:t>в диал</w:t>
            </w:r>
            <w:r w:rsidRPr="001700D3">
              <w:rPr>
                <w:rFonts w:ascii="Times New Roman" w:hAnsi="Times New Roman"/>
                <w:spacing w:val="1"/>
              </w:rPr>
              <w:t>ог</w:t>
            </w:r>
            <w:r w:rsidRPr="001700D3">
              <w:rPr>
                <w:rFonts w:ascii="Times New Roman" w:hAnsi="Times New Roman"/>
              </w:rPr>
              <w:t xml:space="preserve">. </w:t>
            </w:r>
            <w:r w:rsidRPr="001700D3">
              <w:rPr>
                <w:rFonts w:ascii="Times New Roman" w:hAnsi="Times New Roman"/>
                <w:spacing w:val="1"/>
              </w:rPr>
              <w:t>У</w:t>
            </w:r>
            <w:r w:rsidRPr="001700D3">
              <w:rPr>
                <w:rFonts w:ascii="Times New Roman" w:hAnsi="Times New Roman"/>
              </w:rPr>
              <w:t>мение пр</w:t>
            </w:r>
            <w:r w:rsidRPr="001700D3">
              <w:rPr>
                <w:rFonts w:ascii="Times New Roman" w:hAnsi="Times New Roman"/>
                <w:spacing w:val="1"/>
              </w:rPr>
              <w:t>е</w:t>
            </w:r>
            <w:r w:rsidRPr="001700D3">
              <w:rPr>
                <w:rFonts w:ascii="Times New Roman" w:hAnsi="Times New Roman"/>
              </w:rPr>
              <w:t>д</w:t>
            </w:r>
            <w:r w:rsidRPr="001700D3">
              <w:rPr>
                <w:rFonts w:ascii="Times New Roman" w:hAnsi="Times New Roman"/>
                <w:spacing w:val="1"/>
              </w:rPr>
              <w:t>л</w:t>
            </w:r>
            <w:r w:rsidRPr="001700D3">
              <w:rPr>
                <w:rFonts w:ascii="Times New Roman" w:hAnsi="Times New Roman"/>
                <w:spacing w:val="-1"/>
              </w:rPr>
              <w:t>а</w:t>
            </w:r>
            <w:r w:rsidRPr="001700D3">
              <w:rPr>
                <w:rFonts w:ascii="Times New Roman" w:hAnsi="Times New Roman"/>
              </w:rPr>
              <w:t>га</w:t>
            </w:r>
            <w:r w:rsidRPr="001700D3">
              <w:rPr>
                <w:rFonts w:ascii="Times New Roman" w:hAnsi="Times New Roman"/>
                <w:spacing w:val="1"/>
              </w:rPr>
              <w:t>т</w:t>
            </w:r>
            <w:r w:rsidRPr="001700D3">
              <w:rPr>
                <w:rFonts w:ascii="Times New Roman" w:hAnsi="Times New Roman"/>
              </w:rPr>
              <w:t xml:space="preserve">ь </w:t>
            </w:r>
            <w:r w:rsidRPr="001700D3">
              <w:rPr>
                <w:rFonts w:ascii="Times New Roman" w:hAnsi="Times New Roman"/>
                <w:spacing w:val="1"/>
              </w:rPr>
              <w:t>п</w:t>
            </w:r>
            <w:r w:rsidRPr="001700D3">
              <w:rPr>
                <w:rFonts w:ascii="Times New Roman" w:hAnsi="Times New Roman"/>
              </w:rPr>
              <w:t>о</w:t>
            </w:r>
            <w:r w:rsidRPr="001700D3">
              <w:rPr>
                <w:rFonts w:ascii="Times New Roman" w:hAnsi="Times New Roman"/>
                <w:spacing w:val="-2"/>
              </w:rPr>
              <w:t>м</w:t>
            </w:r>
            <w:r w:rsidRPr="001700D3">
              <w:rPr>
                <w:rFonts w:ascii="Times New Roman" w:hAnsi="Times New Roman"/>
              </w:rPr>
              <w:t>ощ</w:t>
            </w:r>
            <w:r w:rsidRPr="001700D3">
              <w:rPr>
                <w:rFonts w:ascii="Times New Roman" w:hAnsi="Times New Roman"/>
                <w:spacing w:val="1"/>
              </w:rPr>
              <w:t>ь</w:t>
            </w:r>
            <w:r w:rsidRPr="001700D3">
              <w:rPr>
                <w:rFonts w:ascii="Times New Roman" w:hAnsi="Times New Roman"/>
              </w:rPr>
              <w:t xml:space="preserve"> и</w:t>
            </w:r>
            <w:r w:rsidRPr="001700D3">
              <w:rPr>
                <w:rFonts w:ascii="Times New Roman" w:hAnsi="Times New Roman"/>
                <w:spacing w:val="-1"/>
              </w:rPr>
              <w:t xml:space="preserve"> </w:t>
            </w:r>
            <w:r w:rsidRPr="001700D3">
              <w:rPr>
                <w:rFonts w:ascii="Times New Roman" w:hAnsi="Times New Roman"/>
              </w:rPr>
              <w:t>со</w:t>
            </w:r>
            <w:r w:rsidRPr="001700D3">
              <w:rPr>
                <w:rFonts w:ascii="Times New Roman" w:hAnsi="Times New Roman"/>
                <w:spacing w:val="-1"/>
              </w:rPr>
              <w:t>т</w:t>
            </w:r>
            <w:r w:rsidRPr="001700D3">
              <w:rPr>
                <w:rFonts w:ascii="Times New Roman" w:hAnsi="Times New Roman"/>
              </w:rPr>
              <w:t>р</w:t>
            </w:r>
            <w:r w:rsidRPr="001700D3">
              <w:rPr>
                <w:rFonts w:ascii="Times New Roman" w:hAnsi="Times New Roman"/>
                <w:spacing w:val="-2"/>
              </w:rPr>
              <w:t>у</w:t>
            </w:r>
            <w:r w:rsidRPr="001700D3">
              <w:rPr>
                <w:rFonts w:ascii="Times New Roman" w:hAnsi="Times New Roman"/>
              </w:rPr>
              <w:t>дниче</w:t>
            </w:r>
            <w:r w:rsidRPr="001700D3">
              <w:rPr>
                <w:rFonts w:ascii="Times New Roman" w:hAnsi="Times New Roman"/>
                <w:spacing w:val="1"/>
              </w:rPr>
              <w:t>с</w:t>
            </w:r>
            <w:r w:rsidRPr="001700D3">
              <w:rPr>
                <w:rFonts w:ascii="Times New Roman" w:hAnsi="Times New Roman"/>
              </w:rPr>
              <w:t>тво. У</w:t>
            </w:r>
            <w:r w:rsidRPr="001700D3">
              <w:rPr>
                <w:rFonts w:ascii="Times New Roman" w:hAnsi="Times New Roman"/>
                <w:spacing w:val="1"/>
              </w:rPr>
              <w:t>м</w:t>
            </w:r>
            <w:r w:rsidRPr="001700D3">
              <w:rPr>
                <w:rFonts w:ascii="Times New Roman" w:hAnsi="Times New Roman"/>
              </w:rPr>
              <w:t>ение ст</w:t>
            </w:r>
            <w:r w:rsidRPr="001700D3">
              <w:rPr>
                <w:rFonts w:ascii="Times New Roman" w:hAnsi="Times New Roman"/>
                <w:spacing w:val="1"/>
              </w:rPr>
              <w:t>р</w:t>
            </w:r>
            <w:r w:rsidRPr="001700D3">
              <w:rPr>
                <w:rFonts w:ascii="Times New Roman" w:hAnsi="Times New Roman"/>
              </w:rPr>
              <w:t>ои</w:t>
            </w:r>
            <w:r w:rsidRPr="001700D3">
              <w:rPr>
                <w:rFonts w:ascii="Times New Roman" w:hAnsi="Times New Roman"/>
                <w:spacing w:val="1"/>
              </w:rPr>
              <w:t>т</w:t>
            </w:r>
            <w:r w:rsidRPr="001700D3">
              <w:rPr>
                <w:rFonts w:ascii="Times New Roman" w:hAnsi="Times New Roman"/>
              </w:rPr>
              <w:t>ь мо</w:t>
            </w:r>
            <w:r w:rsidRPr="001700D3">
              <w:rPr>
                <w:rFonts w:ascii="Times New Roman" w:hAnsi="Times New Roman"/>
                <w:spacing w:val="1"/>
              </w:rPr>
              <w:t>н</w:t>
            </w:r>
            <w:r w:rsidRPr="001700D3">
              <w:rPr>
                <w:rFonts w:ascii="Times New Roman" w:hAnsi="Times New Roman"/>
              </w:rPr>
              <w:t>ол</w:t>
            </w:r>
            <w:r w:rsidRPr="001700D3">
              <w:rPr>
                <w:rFonts w:ascii="Times New Roman" w:hAnsi="Times New Roman"/>
                <w:spacing w:val="-1"/>
              </w:rPr>
              <w:t>о</w:t>
            </w:r>
            <w:r w:rsidRPr="001700D3">
              <w:rPr>
                <w:rFonts w:ascii="Times New Roman" w:hAnsi="Times New Roman"/>
              </w:rPr>
              <w:t>гиче</w:t>
            </w:r>
            <w:r w:rsidRPr="001700D3">
              <w:rPr>
                <w:rFonts w:ascii="Times New Roman" w:hAnsi="Times New Roman"/>
                <w:spacing w:val="-1"/>
              </w:rPr>
              <w:t>с</w:t>
            </w:r>
            <w:r w:rsidRPr="001700D3">
              <w:rPr>
                <w:rFonts w:ascii="Times New Roman" w:hAnsi="Times New Roman"/>
              </w:rPr>
              <w:t>ко</w:t>
            </w:r>
            <w:r w:rsidRPr="001700D3">
              <w:rPr>
                <w:rFonts w:ascii="Times New Roman" w:hAnsi="Times New Roman"/>
                <w:spacing w:val="1"/>
              </w:rPr>
              <w:t>е</w:t>
            </w:r>
            <w:r w:rsidRPr="001700D3">
              <w:rPr>
                <w:rFonts w:ascii="Times New Roman" w:hAnsi="Times New Roman"/>
                <w:spacing w:val="-1"/>
              </w:rPr>
              <w:t xml:space="preserve"> в</w:t>
            </w:r>
            <w:r w:rsidRPr="001700D3">
              <w:rPr>
                <w:rFonts w:ascii="Times New Roman" w:hAnsi="Times New Roman"/>
              </w:rPr>
              <w:t>ы</w:t>
            </w:r>
            <w:r w:rsidRPr="001700D3">
              <w:rPr>
                <w:rFonts w:ascii="Times New Roman" w:hAnsi="Times New Roman"/>
                <w:spacing w:val="1"/>
              </w:rPr>
              <w:t>ск</w:t>
            </w:r>
            <w:r w:rsidRPr="001700D3">
              <w:rPr>
                <w:rFonts w:ascii="Times New Roman" w:hAnsi="Times New Roman"/>
              </w:rPr>
              <w:t>аз</w:t>
            </w:r>
            <w:r w:rsidRPr="001700D3">
              <w:rPr>
                <w:rFonts w:ascii="Times New Roman" w:hAnsi="Times New Roman"/>
                <w:spacing w:val="1"/>
              </w:rPr>
              <w:t>ы</w:t>
            </w:r>
            <w:r w:rsidRPr="001700D3">
              <w:rPr>
                <w:rFonts w:ascii="Times New Roman" w:hAnsi="Times New Roman"/>
              </w:rPr>
              <w:t>ван</w:t>
            </w:r>
            <w:r w:rsidRPr="001700D3">
              <w:rPr>
                <w:rFonts w:ascii="Times New Roman" w:hAnsi="Times New Roman"/>
                <w:spacing w:val="-2"/>
              </w:rPr>
              <w:t>и</w:t>
            </w:r>
            <w:r w:rsidRPr="001700D3">
              <w:rPr>
                <w:rFonts w:ascii="Times New Roman" w:hAnsi="Times New Roman"/>
              </w:rPr>
              <w:t>е.</w:t>
            </w:r>
          </w:p>
          <w:p w:rsidR="00537650" w:rsidRPr="001700D3" w:rsidRDefault="00537650" w:rsidP="00A35A36">
            <w:pPr>
              <w:widowControl w:val="0"/>
              <w:autoSpaceDE w:val="0"/>
              <w:autoSpaceDN w:val="0"/>
              <w:adjustRightInd w:val="0"/>
              <w:spacing w:before="12" w:after="0" w:line="275" w:lineRule="auto"/>
              <w:ind w:left="108" w:right="350"/>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2919"/>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15</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75" w:lineRule="auto"/>
              <w:ind w:left="107" w:right="559"/>
              <w:rPr>
                <w:rFonts w:ascii="Times New Roman" w:hAnsi="Times New Roman"/>
                <w:sz w:val="24"/>
                <w:szCs w:val="24"/>
              </w:rPr>
            </w:pPr>
            <w:r w:rsidRPr="001700D3">
              <w:rPr>
                <w:rFonts w:ascii="Times New Roman" w:hAnsi="Times New Roman"/>
                <w:sz w:val="24"/>
                <w:szCs w:val="24"/>
              </w:rPr>
              <w:t xml:space="preserve">Что </w:t>
            </w:r>
            <w:r w:rsidRPr="001700D3">
              <w:rPr>
                <w:rFonts w:ascii="Times New Roman" w:hAnsi="Times New Roman"/>
                <w:spacing w:val="1"/>
                <w:sz w:val="24"/>
                <w:szCs w:val="24"/>
              </w:rPr>
              <w:t>зн</w:t>
            </w:r>
            <w:r w:rsidRPr="001700D3">
              <w:rPr>
                <w:rFonts w:ascii="Times New Roman" w:hAnsi="Times New Roman"/>
                <w:sz w:val="24"/>
                <w:szCs w:val="24"/>
              </w:rPr>
              <w:t>а</w:t>
            </w:r>
            <w:r w:rsidRPr="001700D3">
              <w:rPr>
                <w:rFonts w:ascii="Times New Roman" w:hAnsi="Times New Roman"/>
                <w:spacing w:val="-1"/>
                <w:sz w:val="24"/>
                <w:szCs w:val="24"/>
              </w:rPr>
              <w:t>ч</w:t>
            </w:r>
            <w:r w:rsidRPr="001700D3">
              <w:rPr>
                <w:rFonts w:ascii="Times New Roman" w:hAnsi="Times New Roman"/>
                <w:sz w:val="24"/>
                <w:szCs w:val="24"/>
              </w:rPr>
              <w:t>ит</w:t>
            </w:r>
            <w:r w:rsidRPr="001700D3">
              <w:rPr>
                <w:rFonts w:ascii="Times New Roman" w:hAnsi="Times New Roman"/>
                <w:spacing w:val="1"/>
                <w:sz w:val="24"/>
                <w:szCs w:val="24"/>
              </w:rPr>
              <w:t xml:space="preserve"> </w:t>
            </w:r>
            <w:r w:rsidRPr="001700D3">
              <w:rPr>
                <w:rFonts w:ascii="Times New Roman" w:hAnsi="Times New Roman"/>
                <w:sz w:val="24"/>
                <w:szCs w:val="24"/>
              </w:rPr>
              <w:t>б</w:t>
            </w:r>
            <w:r w:rsidRPr="001700D3">
              <w:rPr>
                <w:rFonts w:ascii="Times New Roman" w:hAnsi="Times New Roman"/>
                <w:spacing w:val="-2"/>
                <w:sz w:val="24"/>
                <w:szCs w:val="24"/>
              </w:rPr>
              <w:t>ы</w:t>
            </w:r>
            <w:r w:rsidRPr="001700D3">
              <w:rPr>
                <w:rFonts w:ascii="Times New Roman" w:hAnsi="Times New Roman"/>
                <w:sz w:val="24"/>
                <w:szCs w:val="24"/>
              </w:rPr>
              <w:t>ть мор</w:t>
            </w:r>
            <w:r w:rsidRPr="001700D3">
              <w:rPr>
                <w:rFonts w:ascii="Times New Roman" w:hAnsi="Times New Roman"/>
                <w:spacing w:val="-1"/>
                <w:sz w:val="24"/>
                <w:szCs w:val="24"/>
              </w:rPr>
              <w:t>а</w:t>
            </w:r>
            <w:r w:rsidRPr="001700D3">
              <w:rPr>
                <w:rFonts w:ascii="Times New Roman" w:hAnsi="Times New Roman"/>
                <w:sz w:val="24"/>
                <w:szCs w:val="24"/>
              </w:rPr>
              <w:t>ль</w:t>
            </w:r>
            <w:r w:rsidRPr="001700D3">
              <w:rPr>
                <w:rFonts w:ascii="Times New Roman" w:hAnsi="Times New Roman"/>
                <w:spacing w:val="1"/>
                <w:sz w:val="24"/>
                <w:szCs w:val="24"/>
              </w:rPr>
              <w:t>н</w:t>
            </w:r>
            <w:r w:rsidRPr="001700D3">
              <w:rPr>
                <w:rFonts w:ascii="Times New Roman" w:hAnsi="Times New Roman"/>
                <w:sz w:val="24"/>
                <w:szCs w:val="24"/>
              </w:rPr>
              <w:t>ым?</w:t>
            </w:r>
          </w:p>
          <w:p w:rsidR="00537650" w:rsidRPr="001700D3" w:rsidRDefault="00537650" w:rsidP="00A35A36">
            <w:pPr>
              <w:widowControl w:val="0"/>
              <w:autoSpaceDE w:val="0"/>
              <w:autoSpaceDN w:val="0"/>
              <w:adjustRightInd w:val="0"/>
              <w:spacing w:before="14" w:after="0" w:line="275" w:lineRule="auto"/>
              <w:ind w:left="107" w:right="559"/>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72"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10" w:right="83"/>
              <w:rPr>
                <w:rFonts w:ascii="Times New Roman" w:hAnsi="Times New Roman"/>
                <w:sz w:val="24"/>
                <w:szCs w:val="24"/>
              </w:rPr>
            </w:pPr>
            <w:r w:rsidRPr="001700D3">
              <w:rPr>
                <w:rFonts w:ascii="Times New Roman" w:hAnsi="Times New Roman"/>
              </w:rPr>
              <w:t>Обо</w:t>
            </w:r>
            <w:r w:rsidRPr="001700D3">
              <w:rPr>
                <w:rFonts w:ascii="Times New Roman" w:hAnsi="Times New Roman"/>
                <w:spacing w:val="1"/>
              </w:rPr>
              <w:t>бщ</w:t>
            </w:r>
            <w:r w:rsidRPr="001700D3">
              <w:rPr>
                <w:rFonts w:ascii="Times New Roman" w:hAnsi="Times New Roman"/>
              </w:rPr>
              <w:t>ит</w:t>
            </w:r>
            <w:r w:rsidRPr="001700D3">
              <w:rPr>
                <w:rFonts w:ascii="Times New Roman" w:hAnsi="Times New Roman"/>
                <w:spacing w:val="1"/>
              </w:rPr>
              <w:t>ь</w:t>
            </w:r>
            <w:r w:rsidRPr="001700D3">
              <w:rPr>
                <w:rFonts w:ascii="Times New Roman" w:hAnsi="Times New Roman"/>
              </w:rPr>
              <w:t xml:space="preserve"> знания </w:t>
            </w:r>
            <w:r w:rsidRPr="001700D3">
              <w:rPr>
                <w:rFonts w:ascii="Times New Roman" w:hAnsi="Times New Roman"/>
                <w:spacing w:val="-2"/>
              </w:rPr>
              <w:t>у</w:t>
            </w:r>
            <w:r w:rsidRPr="001700D3">
              <w:rPr>
                <w:rFonts w:ascii="Times New Roman" w:hAnsi="Times New Roman"/>
              </w:rPr>
              <w:t>ча</w:t>
            </w:r>
            <w:r w:rsidRPr="001700D3">
              <w:rPr>
                <w:rFonts w:ascii="Times New Roman" w:hAnsi="Times New Roman"/>
                <w:spacing w:val="1"/>
              </w:rPr>
              <w:t>щ</w:t>
            </w:r>
            <w:r w:rsidRPr="001700D3">
              <w:rPr>
                <w:rFonts w:ascii="Times New Roman" w:hAnsi="Times New Roman"/>
              </w:rPr>
              <w:t>их</w:t>
            </w:r>
            <w:r w:rsidRPr="001700D3">
              <w:rPr>
                <w:rFonts w:ascii="Times New Roman" w:hAnsi="Times New Roman"/>
                <w:spacing w:val="1"/>
              </w:rPr>
              <w:t>с</w:t>
            </w:r>
            <w:r w:rsidRPr="001700D3">
              <w:rPr>
                <w:rFonts w:ascii="Times New Roman" w:hAnsi="Times New Roman"/>
              </w:rPr>
              <w:t xml:space="preserve">я о </w:t>
            </w:r>
            <w:r w:rsidRPr="001700D3">
              <w:rPr>
                <w:rFonts w:ascii="Times New Roman" w:hAnsi="Times New Roman"/>
                <w:spacing w:val="1"/>
              </w:rPr>
              <w:t>м</w:t>
            </w:r>
            <w:r w:rsidRPr="001700D3">
              <w:rPr>
                <w:rFonts w:ascii="Times New Roman" w:hAnsi="Times New Roman"/>
              </w:rPr>
              <w:t>ор</w:t>
            </w:r>
            <w:r w:rsidRPr="001700D3">
              <w:rPr>
                <w:rFonts w:ascii="Times New Roman" w:hAnsi="Times New Roman"/>
                <w:spacing w:val="1"/>
              </w:rPr>
              <w:t>а</w:t>
            </w:r>
            <w:r w:rsidRPr="001700D3">
              <w:rPr>
                <w:rFonts w:ascii="Times New Roman" w:hAnsi="Times New Roman"/>
              </w:rPr>
              <w:t>л</w:t>
            </w:r>
            <w:r w:rsidRPr="001700D3">
              <w:rPr>
                <w:rFonts w:ascii="Times New Roman" w:hAnsi="Times New Roman"/>
                <w:spacing w:val="1"/>
              </w:rPr>
              <w:t>и</w:t>
            </w:r>
            <w:r w:rsidRPr="001700D3">
              <w:rPr>
                <w:rFonts w:ascii="Times New Roman" w:hAnsi="Times New Roman"/>
              </w:rPr>
              <w:t xml:space="preserve"> и нр</w:t>
            </w:r>
            <w:r w:rsidRPr="001700D3">
              <w:rPr>
                <w:rFonts w:ascii="Times New Roman" w:hAnsi="Times New Roman"/>
                <w:spacing w:val="1"/>
              </w:rPr>
              <w:t>а</w:t>
            </w:r>
            <w:r w:rsidRPr="001700D3">
              <w:rPr>
                <w:rFonts w:ascii="Times New Roman" w:hAnsi="Times New Roman"/>
              </w:rPr>
              <w:t>вственнос</w:t>
            </w:r>
            <w:r w:rsidRPr="001700D3">
              <w:rPr>
                <w:rFonts w:ascii="Times New Roman" w:hAnsi="Times New Roman"/>
                <w:spacing w:val="1"/>
              </w:rPr>
              <w:t>т</w:t>
            </w:r>
            <w:r w:rsidRPr="001700D3">
              <w:rPr>
                <w:rFonts w:ascii="Times New Roman" w:hAnsi="Times New Roman"/>
              </w:rPr>
              <w:t>и</w:t>
            </w:r>
          </w:p>
          <w:p w:rsidR="00537650" w:rsidRPr="001700D3" w:rsidRDefault="00537650" w:rsidP="00A35A36">
            <w:pPr>
              <w:widowControl w:val="0"/>
              <w:autoSpaceDE w:val="0"/>
              <w:autoSpaceDN w:val="0"/>
              <w:adjustRightInd w:val="0"/>
              <w:spacing w:before="12" w:after="0"/>
              <w:ind w:left="110" w:right="83"/>
              <w:rPr>
                <w:rFonts w:ascii="Times New Roman" w:hAnsi="Times New Roman"/>
                <w:sz w:val="24"/>
                <w:szCs w:val="24"/>
              </w:rPr>
            </w:pPr>
          </w:p>
        </w:tc>
        <w:tc>
          <w:tcPr>
            <w:tcW w:w="512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08" w:right="483"/>
              <w:rPr>
                <w:rFonts w:ascii="Times New Roman" w:hAnsi="Times New Roman"/>
                <w:sz w:val="24"/>
                <w:szCs w:val="24"/>
              </w:rPr>
            </w:pPr>
            <w:r w:rsidRPr="001700D3">
              <w:rPr>
                <w:rFonts w:ascii="Times New Roman" w:hAnsi="Times New Roman"/>
              </w:rPr>
              <w:t>Л.:</w:t>
            </w:r>
            <w:r w:rsidRPr="001700D3">
              <w:rPr>
                <w:rFonts w:ascii="Times New Roman" w:hAnsi="Times New Roman"/>
                <w:spacing w:val="1"/>
              </w:rPr>
              <w:t xml:space="preserve"> </w:t>
            </w:r>
            <w:r w:rsidRPr="001700D3">
              <w:rPr>
                <w:rFonts w:ascii="Times New Roman" w:hAnsi="Times New Roman"/>
              </w:rPr>
              <w:t>М</w:t>
            </w:r>
            <w:r w:rsidRPr="001700D3">
              <w:rPr>
                <w:rFonts w:ascii="Times New Roman" w:hAnsi="Times New Roman"/>
                <w:spacing w:val="1"/>
              </w:rPr>
              <w:t>о</w:t>
            </w:r>
            <w:r w:rsidRPr="001700D3">
              <w:rPr>
                <w:rFonts w:ascii="Times New Roman" w:hAnsi="Times New Roman"/>
              </w:rPr>
              <w:t xml:space="preserve">тивация </w:t>
            </w:r>
            <w:r w:rsidRPr="001700D3">
              <w:rPr>
                <w:rFonts w:ascii="Times New Roman" w:hAnsi="Times New Roman"/>
                <w:spacing w:val="-1"/>
              </w:rPr>
              <w:t>уч</w:t>
            </w:r>
            <w:r w:rsidRPr="001700D3">
              <w:rPr>
                <w:rFonts w:ascii="Times New Roman" w:hAnsi="Times New Roman"/>
              </w:rPr>
              <w:t>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 xml:space="preserve">й </w:t>
            </w:r>
            <w:r w:rsidRPr="001700D3">
              <w:rPr>
                <w:rFonts w:ascii="Times New Roman" w:hAnsi="Times New Roman"/>
                <w:spacing w:val="-1"/>
              </w:rPr>
              <w:t>д</w:t>
            </w:r>
            <w:r w:rsidRPr="001700D3">
              <w:rPr>
                <w:rFonts w:ascii="Times New Roman" w:hAnsi="Times New Roman"/>
              </w:rPr>
              <w:t>еятель</w:t>
            </w:r>
            <w:r w:rsidRPr="001700D3">
              <w:rPr>
                <w:rFonts w:ascii="Times New Roman" w:hAnsi="Times New Roman"/>
                <w:spacing w:val="1"/>
              </w:rPr>
              <w:t>н</w:t>
            </w:r>
            <w:r w:rsidRPr="001700D3">
              <w:rPr>
                <w:rFonts w:ascii="Times New Roman" w:hAnsi="Times New Roman"/>
              </w:rPr>
              <w:t>о</w:t>
            </w:r>
            <w:r w:rsidRPr="001700D3">
              <w:rPr>
                <w:rFonts w:ascii="Times New Roman" w:hAnsi="Times New Roman"/>
                <w:spacing w:val="1"/>
              </w:rPr>
              <w:t>с</w:t>
            </w:r>
            <w:r w:rsidRPr="001700D3">
              <w:rPr>
                <w:rFonts w:ascii="Times New Roman" w:hAnsi="Times New Roman"/>
              </w:rPr>
              <w:t>ти на</w:t>
            </w:r>
            <w:r w:rsidRPr="001700D3">
              <w:rPr>
                <w:rFonts w:ascii="Times New Roman" w:hAnsi="Times New Roman"/>
                <w:spacing w:val="-1"/>
              </w:rPr>
              <w:t xml:space="preserve"> </w:t>
            </w:r>
            <w:r w:rsidRPr="001700D3">
              <w:rPr>
                <w:rFonts w:ascii="Times New Roman" w:hAnsi="Times New Roman"/>
              </w:rPr>
              <w:t>осно</w:t>
            </w:r>
            <w:r w:rsidRPr="001700D3">
              <w:rPr>
                <w:rFonts w:ascii="Times New Roman" w:hAnsi="Times New Roman"/>
                <w:spacing w:val="1"/>
              </w:rPr>
              <w:t>в</w:t>
            </w:r>
            <w:r w:rsidRPr="001700D3">
              <w:rPr>
                <w:rFonts w:ascii="Times New Roman" w:hAnsi="Times New Roman"/>
              </w:rPr>
              <w:t>е име</w:t>
            </w:r>
            <w:r w:rsidRPr="001700D3">
              <w:rPr>
                <w:rFonts w:ascii="Times New Roman" w:hAnsi="Times New Roman"/>
                <w:spacing w:val="1"/>
              </w:rPr>
              <w:t>ющ</w:t>
            </w:r>
            <w:r w:rsidRPr="001700D3">
              <w:rPr>
                <w:rFonts w:ascii="Times New Roman" w:hAnsi="Times New Roman"/>
              </w:rPr>
              <w:t>и</w:t>
            </w:r>
            <w:r w:rsidRPr="001700D3">
              <w:rPr>
                <w:rFonts w:ascii="Times New Roman" w:hAnsi="Times New Roman"/>
                <w:spacing w:val="-1"/>
              </w:rPr>
              <w:t>х</w:t>
            </w:r>
            <w:r w:rsidRPr="001700D3">
              <w:rPr>
                <w:rFonts w:ascii="Times New Roman" w:hAnsi="Times New Roman"/>
              </w:rPr>
              <w:t>ся знаний.</w:t>
            </w:r>
          </w:p>
          <w:p w:rsidR="00537650" w:rsidRPr="001700D3" w:rsidRDefault="00537650" w:rsidP="00A35A36">
            <w:pPr>
              <w:widowControl w:val="0"/>
              <w:autoSpaceDE w:val="0"/>
              <w:autoSpaceDN w:val="0"/>
              <w:adjustRightInd w:val="0"/>
              <w:spacing w:after="0" w:line="275" w:lineRule="auto"/>
              <w:ind w:left="108" w:right="495"/>
              <w:rPr>
                <w:rFonts w:ascii="Times New Roman" w:hAnsi="Times New Roman"/>
                <w:sz w:val="24"/>
                <w:szCs w:val="24"/>
              </w:rPr>
            </w:pPr>
            <w:r w:rsidRPr="001700D3">
              <w:rPr>
                <w:rFonts w:ascii="Times New Roman" w:hAnsi="Times New Roman"/>
              </w:rPr>
              <w:t xml:space="preserve">П.: </w:t>
            </w:r>
            <w:r w:rsidRPr="001700D3">
              <w:rPr>
                <w:rFonts w:ascii="Times New Roman" w:hAnsi="Times New Roman"/>
                <w:spacing w:val="1"/>
              </w:rPr>
              <w:t>С</w:t>
            </w:r>
            <w:r w:rsidRPr="001700D3">
              <w:rPr>
                <w:rFonts w:ascii="Times New Roman" w:hAnsi="Times New Roman"/>
              </w:rPr>
              <w:t>амо</w:t>
            </w:r>
            <w:r w:rsidRPr="001700D3">
              <w:rPr>
                <w:rFonts w:ascii="Times New Roman" w:hAnsi="Times New Roman"/>
                <w:spacing w:val="1"/>
              </w:rPr>
              <w:t>с</w:t>
            </w:r>
            <w:r w:rsidRPr="001700D3">
              <w:rPr>
                <w:rFonts w:ascii="Times New Roman" w:hAnsi="Times New Roman"/>
              </w:rPr>
              <w:t>т</w:t>
            </w:r>
            <w:r w:rsidRPr="001700D3">
              <w:rPr>
                <w:rFonts w:ascii="Times New Roman" w:hAnsi="Times New Roman"/>
                <w:spacing w:val="1"/>
              </w:rPr>
              <w:t>о</w:t>
            </w:r>
            <w:r w:rsidRPr="001700D3">
              <w:rPr>
                <w:rFonts w:ascii="Times New Roman" w:hAnsi="Times New Roman"/>
              </w:rPr>
              <w:t>ят</w:t>
            </w:r>
            <w:r w:rsidRPr="001700D3">
              <w:rPr>
                <w:rFonts w:ascii="Times New Roman" w:hAnsi="Times New Roman"/>
                <w:spacing w:val="-2"/>
              </w:rPr>
              <w:t>е</w:t>
            </w:r>
            <w:r w:rsidRPr="001700D3">
              <w:rPr>
                <w:rFonts w:ascii="Times New Roman" w:hAnsi="Times New Roman"/>
              </w:rPr>
              <w:t>льн</w:t>
            </w:r>
            <w:r w:rsidRPr="001700D3">
              <w:rPr>
                <w:rFonts w:ascii="Times New Roman" w:hAnsi="Times New Roman"/>
                <w:spacing w:val="1"/>
              </w:rPr>
              <w:t>о</w:t>
            </w:r>
            <w:r w:rsidRPr="001700D3">
              <w:rPr>
                <w:rFonts w:ascii="Times New Roman" w:hAnsi="Times New Roman"/>
              </w:rPr>
              <w:t xml:space="preserve"> выд</w:t>
            </w:r>
            <w:r w:rsidRPr="001700D3">
              <w:rPr>
                <w:rFonts w:ascii="Times New Roman" w:hAnsi="Times New Roman"/>
                <w:spacing w:val="-2"/>
              </w:rPr>
              <w:t>е</w:t>
            </w:r>
            <w:r w:rsidRPr="001700D3">
              <w:rPr>
                <w:rFonts w:ascii="Times New Roman" w:hAnsi="Times New Roman"/>
              </w:rPr>
              <w:t xml:space="preserve">лять и </w:t>
            </w:r>
            <w:r w:rsidRPr="001700D3">
              <w:rPr>
                <w:rFonts w:ascii="Times New Roman" w:hAnsi="Times New Roman"/>
                <w:spacing w:val="1"/>
              </w:rPr>
              <w:t>ф</w:t>
            </w:r>
            <w:r w:rsidRPr="001700D3">
              <w:rPr>
                <w:rFonts w:ascii="Times New Roman" w:hAnsi="Times New Roman"/>
              </w:rPr>
              <w:t>ор</w:t>
            </w:r>
            <w:r w:rsidRPr="001700D3">
              <w:rPr>
                <w:rFonts w:ascii="Times New Roman" w:hAnsi="Times New Roman"/>
                <w:spacing w:val="1"/>
              </w:rPr>
              <w:t>м</w:t>
            </w:r>
            <w:r w:rsidRPr="001700D3">
              <w:rPr>
                <w:rFonts w:ascii="Times New Roman" w:hAnsi="Times New Roman"/>
                <w:spacing w:val="-1"/>
              </w:rPr>
              <w:t>у</w:t>
            </w:r>
            <w:r w:rsidRPr="001700D3">
              <w:rPr>
                <w:rFonts w:ascii="Times New Roman" w:hAnsi="Times New Roman"/>
              </w:rPr>
              <w:t>лир</w:t>
            </w:r>
            <w:r w:rsidRPr="001700D3">
              <w:rPr>
                <w:rFonts w:ascii="Times New Roman" w:hAnsi="Times New Roman"/>
                <w:spacing w:val="1"/>
              </w:rPr>
              <w:t>о</w:t>
            </w:r>
            <w:r w:rsidRPr="001700D3">
              <w:rPr>
                <w:rFonts w:ascii="Times New Roman" w:hAnsi="Times New Roman"/>
              </w:rPr>
              <w:t>вать познавате</w:t>
            </w:r>
            <w:r w:rsidRPr="001700D3">
              <w:rPr>
                <w:rFonts w:ascii="Times New Roman" w:hAnsi="Times New Roman"/>
                <w:spacing w:val="1"/>
              </w:rPr>
              <w:t>л</w:t>
            </w:r>
            <w:r w:rsidRPr="001700D3">
              <w:rPr>
                <w:rFonts w:ascii="Times New Roman" w:hAnsi="Times New Roman"/>
              </w:rPr>
              <w:t>ь</w:t>
            </w:r>
            <w:r w:rsidRPr="001700D3">
              <w:rPr>
                <w:rFonts w:ascii="Times New Roman" w:hAnsi="Times New Roman"/>
                <w:spacing w:val="1"/>
              </w:rPr>
              <w:t>н</w:t>
            </w:r>
            <w:r w:rsidRPr="001700D3">
              <w:rPr>
                <w:rFonts w:ascii="Times New Roman" w:hAnsi="Times New Roman"/>
                <w:spacing w:val="-1"/>
              </w:rPr>
              <w:t>у</w:t>
            </w:r>
            <w:r w:rsidRPr="001700D3">
              <w:rPr>
                <w:rFonts w:ascii="Times New Roman" w:hAnsi="Times New Roman"/>
              </w:rPr>
              <w:t>ю ц</w:t>
            </w:r>
            <w:r w:rsidRPr="001700D3">
              <w:rPr>
                <w:rFonts w:ascii="Times New Roman" w:hAnsi="Times New Roman"/>
                <w:spacing w:val="1"/>
              </w:rPr>
              <w:t>е</w:t>
            </w:r>
            <w:r w:rsidRPr="001700D3">
              <w:rPr>
                <w:rFonts w:ascii="Times New Roman" w:hAnsi="Times New Roman"/>
              </w:rPr>
              <w:t>ль</w:t>
            </w:r>
          </w:p>
          <w:p w:rsidR="00537650" w:rsidRPr="001700D3" w:rsidRDefault="00537650" w:rsidP="00A35A36">
            <w:pPr>
              <w:widowControl w:val="0"/>
              <w:autoSpaceDE w:val="0"/>
              <w:autoSpaceDN w:val="0"/>
              <w:adjustRightInd w:val="0"/>
              <w:spacing w:after="0"/>
              <w:ind w:left="108" w:right="145"/>
              <w:rPr>
                <w:rFonts w:ascii="Times New Roman" w:hAnsi="Times New Roman"/>
                <w:sz w:val="24"/>
                <w:szCs w:val="24"/>
              </w:rPr>
            </w:pPr>
            <w:r w:rsidRPr="001700D3">
              <w:rPr>
                <w:rFonts w:ascii="Times New Roman" w:hAnsi="Times New Roman"/>
              </w:rPr>
              <w:t>Р.:</w:t>
            </w:r>
            <w:r w:rsidRPr="001700D3">
              <w:rPr>
                <w:rFonts w:ascii="Times New Roman" w:hAnsi="Times New Roman"/>
                <w:spacing w:val="1"/>
              </w:rPr>
              <w:t xml:space="preserve"> </w:t>
            </w:r>
            <w:r w:rsidRPr="001700D3">
              <w:rPr>
                <w:rFonts w:ascii="Times New Roman" w:hAnsi="Times New Roman"/>
              </w:rPr>
              <w:t>Вно</w:t>
            </w:r>
            <w:r w:rsidRPr="001700D3">
              <w:rPr>
                <w:rFonts w:ascii="Times New Roman" w:hAnsi="Times New Roman"/>
                <w:spacing w:val="1"/>
              </w:rPr>
              <w:t>с</w:t>
            </w:r>
            <w:r w:rsidRPr="001700D3">
              <w:rPr>
                <w:rFonts w:ascii="Times New Roman" w:hAnsi="Times New Roman"/>
              </w:rPr>
              <w:t>ит</w:t>
            </w:r>
            <w:r w:rsidRPr="001700D3">
              <w:rPr>
                <w:rFonts w:ascii="Times New Roman" w:hAnsi="Times New Roman"/>
                <w:spacing w:val="1"/>
              </w:rPr>
              <w:t>ь</w:t>
            </w:r>
            <w:r w:rsidRPr="001700D3">
              <w:rPr>
                <w:rFonts w:ascii="Times New Roman" w:hAnsi="Times New Roman"/>
              </w:rPr>
              <w:t xml:space="preserve"> н</w:t>
            </w:r>
            <w:r w:rsidRPr="001700D3">
              <w:rPr>
                <w:rFonts w:ascii="Times New Roman" w:hAnsi="Times New Roman"/>
                <w:spacing w:val="-1"/>
              </w:rPr>
              <w:t>е</w:t>
            </w:r>
            <w:r w:rsidRPr="001700D3">
              <w:rPr>
                <w:rFonts w:ascii="Times New Roman" w:hAnsi="Times New Roman"/>
              </w:rPr>
              <w:t>обх</w:t>
            </w:r>
            <w:r w:rsidRPr="001700D3">
              <w:rPr>
                <w:rFonts w:ascii="Times New Roman" w:hAnsi="Times New Roman"/>
                <w:spacing w:val="-1"/>
              </w:rPr>
              <w:t>о</w:t>
            </w:r>
            <w:r w:rsidRPr="001700D3">
              <w:rPr>
                <w:rFonts w:ascii="Times New Roman" w:hAnsi="Times New Roman"/>
              </w:rPr>
              <w:t>ди</w:t>
            </w:r>
            <w:r w:rsidRPr="001700D3">
              <w:rPr>
                <w:rFonts w:ascii="Times New Roman" w:hAnsi="Times New Roman"/>
                <w:spacing w:val="1"/>
              </w:rPr>
              <w:t>м</w:t>
            </w:r>
            <w:r w:rsidRPr="001700D3">
              <w:rPr>
                <w:rFonts w:ascii="Times New Roman" w:hAnsi="Times New Roman"/>
              </w:rPr>
              <w:t>ые кор</w:t>
            </w:r>
            <w:r w:rsidRPr="001700D3">
              <w:rPr>
                <w:rFonts w:ascii="Times New Roman" w:hAnsi="Times New Roman"/>
                <w:spacing w:val="1"/>
              </w:rPr>
              <w:t>р</w:t>
            </w:r>
            <w:r w:rsidRPr="001700D3">
              <w:rPr>
                <w:rFonts w:ascii="Times New Roman" w:hAnsi="Times New Roman"/>
                <w:spacing w:val="-1"/>
              </w:rPr>
              <w:t>е</w:t>
            </w:r>
            <w:r w:rsidRPr="001700D3">
              <w:rPr>
                <w:rFonts w:ascii="Times New Roman" w:hAnsi="Times New Roman"/>
              </w:rPr>
              <w:t>кт</w:t>
            </w:r>
            <w:r w:rsidRPr="001700D3">
              <w:rPr>
                <w:rFonts w:ascii="Times New Roman" w:hAnsi="Times New Roman"/>
                <w:spacing w:val="1"/>
              </w:rPr>
              <w:t>и</w:t>
            </w:r>
            <w:r w:rsidRPr="001700D3">
              <w:rPr>
                <w:rFonts w:ascii="Times New Roman" w:hAnsi="Times New Roman"/>
                <w:spacing w:val="-1"/>
              </w:rPr>
              <w:t>в</w:t>
            </w:r>
            <w:r w:rsidRPr="001700D3">
              <w:rPr>
                <w:rFonts w:ascii="Times New Roman" w:hAnsi="Times New Roman"/>
              </w:rPr>
              <w:t xml:space="preserve">ы в </w:t>
            </w:r>
            <w:r w:rsidRPr="001700D3">
              <w:rPr>
                <w:rFonts w:ascii="Times New Roman" w:hAnsi="Times New Roman"/>
                <w:spacing w:val="1"/>
              </w:rPr>
              <w:t>д</w:t>
            </w:r>
            <w:r w:rsidRPr="001700D3">
              <w:rPr>
                <w:rFonts w:ascii="Times New Roman" w:hAnsi="Times New Roman"/>
              </w:rPr>
              <w:t>е</w:t>
            </w:r>
            <w:r w:rsidRPr="001700D3">
              <w:rPr>
                <w:rFonts w:ascii="Times New Roman" w:hAnsi="Times New Roman"/>
                <w:spacing w:val="-1"/>
              </w:rPr>
              <w:t>й</w:t>
            </w:r>
            <w:r w:rsidRPr="001700D3">
              <w:rPr>
                <w:rFonts w:ascii="Times New Roman" w:hAnsi="Times New Roman"/>
              </w:rPr>
              <w:t>ствие по</w:t>
            </w:r>
            <w:r w:rsidRPr="001700D3">
              <w:rPr>
                <w:rFonts w:ascii="Times New Roman" w:hAnsi="Times New Roman"/>
                <w:spacing w:val="1"/>
              </w:rPr>
              <w:t>с</w:t>
            </w:r>
            <w:r w:rsidRPr="001700D3">
              <w:rPr>
                <w:rFonts w:ascii="Times New Roman" w:hAnsi="Times New Roman"/>
              </w:rPr>
              <w:t>ле</w:t>
            </w:r>
            <w:r w:rsidRPr="001700D3">
              <w:rPr>
                <w:rFonts w:ascii="Times New Roman" w:hAnsi="Times New Roman"/>
                <w:spacing w:val="1"/>
              </w:rPr>
              <w:t xml:space="preserve"> </w:t>
            </w:r>
            <w:r w:rsidRPr="001700D3">
              <w:rPr>
                <w:rFonts w:ascii="Times New Roman" w:hAnsi="Times New Roman"/>
              </w:rPr>
              <w:t>его заве</w:t>
            </w:r>
            <w:r w:rsidRPr="001700D3">
              <w:rPr>
                <w:rFonts w:ascii="Times New Roman" w:hAnsi="Times New Roman"/>
                <w:spacing w:val="-1"/>
              </w:rPr>
              <w:t>р</w:t>
            </w:r>
            <w:r w:rsidRPr="001700D3">
              <w:rPr>
                <w:rFonts w:ascii="Times New Roman" w:hAnsi="Times New Roman"/>
              </w:rPr>
              <w:t>ш</w:t>
            </w:r>
            <w:r w:rsidRPr="001700D3">
              <w:rPr>
                <w:rFonts w:ascii="Times New Roman" w:hAnsi="Times New Roman"/>
                <w:spacing w:val="1"/>
              </w:rPr>
              <w:t>е</w:t>
            </w:r>
            <w:r w:rsidRPr="001700D3">
              <w:rPr>
                <w:rFonts w:ascii="Times New Roman" w:hAnsi="Times New Roman"/>
              </w:rPr>
              <w:t>ния на</w:t>
            </w:r>
            <w:r w:rsidRPr="001700D3">
              <w:rPr>
                <w:rFonts w:ascii="Times New Roman" w:hAnsi="Times New Roman"/>
                <w:spacing w:val="-1"/>
              </w:rPr>
              <w:t xml:space="preserve"> </w:t>
            </w:r>
            <w:r w:rsidRPr="001700D3">
              <w:rPr>
                <w:rFonts w:ascii="Times New Roman" w:hAnsi="Times New Roman"/>
              </w:rPr>
              <w:t xml:space="preserve">основе </w:t>
            </w:r>
            <w:r w:rsidRPr="001700D3">
              <w:rPr>
                <w:rFonts w:ascii="Times New Roman" w:hAnsi="Times New Roman"/>
                <w:spacing w:val="1"/>
              </w:rPr>
              <w:t>е</w:t>
            </w:r>
            <w:r w:rsidRPr="001700D3">
              <w:rPr>
                <w:rFonts w:ascii="Times New Roman" w:hAnsi="Times New Roman"/>
                <w:spacing w:val="-1"/>
              </w:rPr>
              <w:t>г</w:t>
            </w:r>
            <w:r w:rsidRPr="001700D3">
              <w:rPr>
                <w:rFonts w:ascii="Times New Roman" w:hAnsi="Times New Roman"/>
              </w:rPr>
              <w:t>о о</w:t>
            </w:r>
            <w:r w:rsidRPr="001700D3">
              <w:rPr>
                <w:rFonts w:ascii="Times New Roman" w:hAnsi="Times New Roman"/>
                <w:spacing w:val="1"/>
              </w:rPr>
              <w:t>ц</w:t>
            </w:r>
            <w:r w:rsidRPr="001700D3">
              <w:rPr>
                <w:rFonts w:ascii="Times New Roman" w:hAnsi="Times New Roman"/>
              </w:rPr>
              <w:t>ен</w:t>
            </w:r>
            <w:r w:rsidRPr="001700D3">
              <w:rPr>
                <w:rFonts w:ascii="Times New Roman" w:hAnsi="Times New Roman"/>
                <w:spacing w:val="1"/>
              </w:rPr>
              <w:t>к</w:t>
            </w:r>
            <w:r w:rsidRPr="001700D3">
              <w:rPr>
                <w:rFonts w:ascii="Times New Roman" w:hAnsi="Times New Roman"/>
              </w:rPr>
              <w:t xml:space="preserve">и </w:t>
            </w:r>
            <w:r w:rsidRPr="001700D3">
              <w:rPr>
                <w:rFonts w:ascii="Times New Roman" w:hAnsi="Times New Roman"/>
                <w:spacing w:val="1"/>
              </w:rPr>
              <w:t>и</w:t>
            </w:r>
            <w:r w:rsidRPr="001700D3">
              <w:rPr>
                <w:rFonts w:ascii="Times New Roman" w:hAnsi="Times New Roman"/>
              </w:rPr>
              <w:t xml:space="preserve"> </w:t>
            </w:r>
            <w:r w:rsidRPr="001700D3">
              <w:rPr>
                <w:rFonts w:ascii="Times New Roman" w:hAnsi="Times New Roman"/>
                <w:spacing w:val="-2"/>
              </w:rPr>
              <w:t>у</w:t>
            </w:r>
            <w:r w:rsidRPr="001700D3">
              <w:rPr>
                <w:rFonts w:ascii="Times New Roman" w:hAnsi="Times New Roman"/>
                <w:spacing w:val="-1"/>
              </w:rPr>
              <w:t>ч</w:t>
            </w:r>
            <w:r w:rsidRPr="001700D3">
              <w:rPr>
                <w:rFonts w:ascii="Times New Roman" w:hAnsi="Times New Roman"/>
              </w:rPr>
              <w:t>ет</w:t>
            </w:r>
            <w:r w:rsidRPr="001700D3">
              <w:rPr>
                <w:rFonts w:ascii="Times New Roman" w:hAnsi="Times New Roman"/>
                <w:spacing w:val="1"/>
              </w:rPr>
              <w:t>а</w:t>
            </w:r>
            <w:r w:rsidRPr="001700D3">
              <w:rPr>
                <w:rFonts w:ascii="Times New Roman" w:hAnsi="Times New Roman"/>
              </w:rPr>
              <w:t xml:space="preserve"> с</w:t>
            </w:r>
            <w:r w:rsidRPr="001700D3">
              <w:rPr>
                <w:rFonts w:ascii="Times New Roman" w:hAnsi="Times New Roman"/>
                <w:spacing w:val="1"/>
              </w:rPr>
              <w:t>д</w:t>
            </w:r>
            <w:r w:rsidRPr="001700D3">
              <w:rPr>
                <w:rFonts w:ascii="Times New Roman" w:hAnsi="Times New Roman"/>
              </w:rPr>
              <w:t>еланных</w:t>
            </w:r>
            <w:r w:rsidRPr="001700D3">
              <w:rPr>
                <w:rFonts w:ascii="Times New Roman" w:hAnsi="Times New Roman"/>
                <w:spacing w:val="1"/>
              </w:rPr>
              <w:t xml:space="preserve"> </w:t>
            </w:r>
            <w:r w:rsidRPr="001700D3">
              <w:rPr>
                <w:rFonts w:ascii="Times New Roman" w:hAnsi="Times New Roman"/>
                <w:spacing w:val="-1"/>
              </w:rPr>
              <w:t>о</w:t>
            </w:r>
            <w:r w:rsidRPr="001700D3">
              <w:rPr>
                <w:rFonts w:ascii="Times New Roman" w:hAnsi="Times New Roman"/>
              </w:rPr>
              <w:t>ши</w:t>
            </w:r>
            <w:r w:rsidRPr="001700D3">
              <w:rPr>
                <w:rFonts w:ascii="Times New Roman" w:hAnsi="Times New Roman"/>
                <w:spacing w:val="1"/>
              </w:rPr>
              <w:t>б</w:t>
            </w:r>
            <w:r w:rsidRPr="001700D3">
              <w:rPr>
                <w:rFonts w:ascii="Times New Roman" w:hAnsi="Times New Roman"/>
                <w:spacing w:val="-1"/>
              </w:rPr>
              <w:t>о</w:t>
            </w:r>
            <w:r w:rsidRPr="001700D3">
              <w:rPr>
                <w:rFonts w:ascii="Times New Roman" w:hAnsi="Times New Roman"/>
              </w:rPr>
              <w:t>к.</w:t>
            </w:r>
          </w:p>
          <w:p w:rsidR="00537650" w:rsidRPr="001700D3" w:rsidRDefault="00537650" w:rsidP="00A35A36">
            <w:pPr>
              <w:widowControl w:val="0"/>
              <w:autoSpaceDE w:val="0"/>
              <w:autoSpaceDN w:val="0"/>
              <w:adjustRightInd w:val="0"/>
              <w:spacing w:after="0" w:line="274" w:lineRule="auto"/>
              <w:ind w:left="108" w:right="58"/>
              <w:rPr>
                <w:rFonts w:ascii="Times New Roman" w:hAnsi="Times New Roman"/>
                <w:sz w:val="24"/>
                <w:szCs w:val="24"/>
              </w:rPr>
            </w:pP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У</w:t>
            </w:r>
            <w:r w:rsidRPr="001700D3">
              <w:rPr>
                <w:rFonts w:ascii="Times New Roman" w:hAnsi="Times New Roman"/>
                <w:spacing w:val="1"/>
              </w:rPr>
              <w:t>м</w:t>
            </w:r>
            <w:r w:rsidRPr="001700D3">
              <w:rPr>
                <w:rFonts w:ascii="Times New Roman" w:hAnsi="Times New Roman"/>
              </w:rPr>
              <w:t>ение</w:t>
            </w:r>
            <w:r w:rsidRPr="001700D3">
              <w:rPr>
                <w:rFonts w:ascii="Times New Roman" w:hAnsi="Times New Roman"/>
                <w:spacing w:val="-1"/>
              </w:rPr>
              <w:t xml:space="preserve"> </w:t>
            </w:r>
            <w:r w:rsidRPr="001700D3">
              <w:rPr>
                <w:rFonts w:ascii="Times New Roman" w:hAnsi="Times New Roman"/>
              </w:rPr>
              <w:t>стр</w:t>
            </w:r>
            <w:r w:rsidRPr="001700D3">
              <w:rPr>
                <w:rFonts w:ascii="Times New Roman" w:hAnsi="Times New Roman"/>
                <w:spacing w:val="1"/>
              </w:rPr>
              <w:t>о</w:t>
            </w:r>
            <w:r w:rsidRPr="001700D3">
              <w:rPr>
                <w:rFonts w:ascii="Times New Roman" w:hAnsi="Times New Roman"/>
              </w:rPr>
              <w:t>ить м</w:t>
            </w:r>
            <w:r w:rsidRPr="001700D3">
              <w:rPr>
                <w:rFonts w:ascii="Times New Roman" w:hAnsi="Times New Roman"/>
                <w:spacing w:val="1"/>
              </w:rPr>
              <w:t>о</w:t>
            </w:r>
            <w:r w:rsidRPr="001700D3">
              <w:rPr>
                <w:rFonts w:ascii="Times New Roman" w:hAnsi="Times New Roman"/>
              </w:rPr>
              <w:t>н</w:t>
            </w:r>
            <w:r w:rsidRPr="001700D3">
              <w:rPr>
                <w:rFonts w:ascii="Times New Roman" w:hAnsi="Times New Roman"/>
                <w:spacing w:val="-2"/>
              </w:rPr>
              <w:t>о</w:t>
            </w:r>
            <w:r w:rsidRPr="001700D3">
              <w:rPr>
                <w:rFonts w:ascii="Times New Roman" w:hAnsi="Times New Roman"/>
              </w:rPr>
              <w:t>ло</w:t>
            </w:r>
            <w:r w:rsidRPr="001700D3">
              <w:rPr>
                <w:rFonts w:ascii="Times New Roman" w:hAnsi="Times New Roman"/>
                <w:spacing w:val="1"/>
              </w:rPr>
              <w:t>г</w:t>
            </w:r>
            <w:r w:rsidRPr="001700D3">
              <w:rPr>
                <w:rFonts w:ascii="Times New Roman" w:hAnsi="Times New Roman"/>
              </w:rPr>
              <w:t>и</w:t>
            </w:r>
            <w:r w:rsidRPr="001700D3">
              <w:rPr>
                <w:rFonts w:ascii="Times New Roman" w:hAnsi="Times New Roman"/>
                <w:spacing w:val="1"/>
              </w:rPr>
              <w:t>ч</w:t>
            </w:r>
            <w:r w:rsidRPr="001700D3">
              <w:rPr>
                <w:rFonts w:ascii="Times New Roman" w:hAnsi="Times New Roman"/>
              </w:rPr>
              <w:t>е</w:t>
            </w:r>
            <w:r w:rsidRPr="001700D3">
              <w:rPr>
                <w:rFonts w:ascii="Times New Roman" w:hAnsi="Times New Roman"/>
                <w:spacing w:val="-1"/>
              </w:rPr>
              <w:t>с</w:t>
            </w:r>
            <w:r w:rsidRPr="001700D3">
              <w:rPr>
                <w:rFonts w:ascii="Times New Roman" w:hAnsi="Times New Roman"/>
              </w:rPr>
              <w:t>кое</w:t>
            </w:r>
            <w:r w:rsidRPr="001700D3">
              <w:rPr>
                <w:rFonts w:ascii="Times New Roman" w:hAnsi="Times New Roman"/>
                <w:spacing w:val="1"/>
              </w:rPr>
              <w:t xml:space="preserve"> </w:t>
            </w:r>
            <w:r w:rsidRPr="001700D3">
              <w:rPr>
                <w:rFonts w:ascii="Times New Roman" w:hAnsi="Times New Roman"/>
              </w:rPr>
              <w:t>в</w:t>
            </w:r>
            <w:r w:rsidRPr="001700D3">
              <w:rPr>
                <w:rFonts w:ascii="Times New Roman" w:hAnsi="Times New Roman"/>
                <w:spacing w:val="-1"/>
              </w:rPr>
              <w:t>ы</w:t>
            </w:r>
            <w:r w:rsidRPr="001700D3">
              <w:rPr>
                <w:rFonts w:ascii="Times New Roman" w:hAnsi="Times New Roman"/>
              </w:rPr>
              <w:t>ск</w:t>
            </w:r>
            <w:r w:rsidRPr="001700D3">
              <w:rPr>
                <w:rFonts w:ascii="Times New Roman" w:hAnsi="Times New Roman"/>
                <w:spacing w:val="1"/>
              </w:rPr>
              <w:t>а</w:t>
            </w:r>
            <w:r w:rsidRPr="001700D3">
              <w:rPr>
                <w:rFonts w:ascii="Times New Roman" w:hAnsi="Times New Roman"/>
                <w:spacing w:val="-2"/>
              </w:rPr>
              <w:t>з</w:t>
            </w:r>
            <w:r w:rsidRPr="001700D3">
              <w:rPr>
                <w:rFonts w:ascii="Times New Roman" w:hAnsi="Times New Roman"/>
              </w:rPr>
              <w:t>ыв</w:t>
            </w:r>
            <w:r w:rsidRPr="001700D3">
              <w:rPr>
                <w:rFonts w:ascii="Times New Roman" w:hAnsi="Times New Roman"/>
                <w:spacing w:val="1"/>
              </w:rPr>
              <w:t>а</w:t>
            </w:r>
            <w:r w:rsidRPr="001700D3">
              <w:rPr>
                <w:rFonts w:ascii="Times New Roman" w:hAnsi="Times New Roman"/>
              </w:rPr>
              <w:t>ни</w:t>
            </w:r>
            <w:r w:rsidRPr="001700D3">
              <w:rPr>
                <w:rFonts w:ascii="Times New Roman" w:hAnsi="Times New Roman"/>
                <w:spacing w:val="-2"/>
              </w:rPr>
              <w:t>е</w:t>
            </w:r>
            <w:r w:rsidRPr="001700D3">
              <w:rPr>
                <w:rFonts w:ascii="Times New Roman" w:hAnsi="Times New Roman"/>
              </w:rPr>
              <w:t>. У</w:t>
            </w:r>
            <w:r w:rsidRPr="001700D3">
              <w:rPr>
                <w:rFonts w:ascii="Times New Roman" w:hAnsi="Times New Roman"/>
                <w:spacing w:val="1"/>
              </w:rPr>
              <w:t>м</w:t>
            </w:r>
            <w:r w:rsidRPr="001700D3">
              <w:rPr>
                <w:rFonts w:ascii="Times New Roman" w:hAnsi="Times New Roman"/>
              </w:rPr>
              <w:t xml:space="preserve">ение </w:t>
            </w:r>
            <w:r w:rsidRPr="001700D3">
              <w:rPr>
                <w:rFonts w:ascii="Times New Roman" w:hAnsi="Times New Roman"/>
                <w:spacing w:val="1"/>
              </w:rPr>
              <w:t>д</w:t>
            </w:r>
            <w:r w:rsidRPr="001700D3">
              <w:rPr>
                <w:rFonts w:ascii="Times New Roman" w:hAnsi="Times New Roman"/>
                <w:spacing w:val="-1"/>
              </w:rPr>
              <w:t>о</w:t>
            </w:r>
            <w:r w:rsidRPr="001700D3">
              <w:rPr>
                <w:rFonts w:ascii="Times New Roman" w:hAnsi="Times New Roman"/>
              </w:rPr>
              <w:t>говари</w:t>
            </w:r>
            <w:r w:rsidRPr="001700D3">
              <w:rPr>
                <w:rFonts w:ascii="Times New Roman" w:hAnsi="Times New Roman"/>
                <w:spacing w:val="1"/>
              </w:rPr>
              <w:t>в</w:t>
            </w:r>
            <w:r w:rsidRPr="001700D3">
              <w:rPr>
                <w:rFonts w:ascii="Times New Roman" w:hAnsi="Times New Roman"/>
              </w:rPr>
              <w:t>атьс</w:t>
            </w:r>
            <w:r w:rsidRPr="001700D3">
              <w:rPr>
                <w:rFonts w:ascii="Times New Roman" w:hAnsi="Times New Roman"/>
                <w:spacing w:val="1"/>
              </w:rPr>
              <w:t>я</w:t>
            </w:r>
            <w:r w:rsidRPr="001700D3">
              <w:rPr>
                <w:rFonts w:ascii="Times New Roman" w:hAnsi="Times New Roman"/>
              </w:rPr>
              <w:t xml:space="preserve"> о</w:t>
            </w:r>
            <w:r w:rsidRPr="001700D3">
              <w:rPr>
                <w:rFonts w:ascii="Times New Roman" w:hAnsi="Times New Roman"/>
                <w:spacing w:val="-4"/>
              </w:rPr>
              <w:t xml:space="preserve"> </w:t>
            </w:r>
            <w:r w:rsidRPr="001700D3">
              <w:rPr>
                <w:rFonts w:ascii="Times New Roman" w:hAnsi="Times New Roman"/>
              </w:rPr>
              <w:t>ра</w:t>
            </w:r>
            <w:r w:rsidRPr="001700D3">
              <w:rPr>
                <w:rFonts w:ascii="Times New Roman" w:hAnsi="Times New Roman"/>
                <w:spacing w:val="1"/>
              </w:rPr>
              <w:t>с</w:t>
            </w:r>
            <w:r w:rsidRPr="001700D3">
              <w:rPr>
                <w:rFonts w:ascii="Times New Roman" w:hAnsi="Times New Roman"/>
              </w:rPr>
              <w:t>пр</w:t>
            </w:r>
            <w:r w:rsidRPr="001700D3">
              <w:rPr>
                <w:rFonts w:ascii="Times New Roman" w:hAnsi="Times New Roman"/>
                <w:spacing w:val="-1"/>
              </w:rPr>
              <w:t>е</w:t>
            </w:r>
            <w:r w:rsidRPr="001700D3">
              <w:rPr>
                <w:rFonts w:ascii="Times New Roman" w:hAnsi="Times New Roman"/>
              </w:rPr>
              <w:t>д</w:t>
            </w:r>
            <w:r w:rsidRPr="001700D3">
              <w:rPr>
                <w:rFonts w:ascii="Times New Roman" w:hAnsi="Times New Roman"/>
                <w:spacing w:val="1"/>
              </w:rPr>
              <w:t>е</w:t>
            </w:r>
            <w:r w:rsidRPr="001700D3">
              <w:rPr>
                <w:rFonts w:ascii="Times New Roman" w:hAnsi="Times New Roman"/>
              </w:rPr>
              <w:t>л</w:t>
            </w:r>
            <w:r w:rsidRPr="001700D3">
              <w:rPr>
                <w:rFonts w:ascii="Times New Roman" w:hAnsi="Times New Roman"/>
                <w:spacing w:val="1"/>
              </w:rPr>
              <w:t>е</w:t>
            </w:r>
            <w:r w:rsidRPr="001700D3">
              <w:rPr>
                <w:rFonts w:ascii="Times New Roman" w:hAnsi="Times New Roman"/>
              </w:rPr>
              <w:t>ни</w:t>
            </w:r>
            <w:r w:rsidRPr="001700D3">
              <w:rPr>
                <w:rFonts w:ascii="Times New Roman" w:hAnsi="Times New Roman"/>
                <w:spacing w:val="1"/>
              </w:rPr>
              <w:t>и</w:t>
            </w:r>
            <w:r w:rsidRPr="001700D3">
              <w:rPr>
                <w:rFonts w:ascii="Times New Roman" w:hAnsi="Times New Roman"/>
                <w:spacing w:val="-3"/>
              </w:rPr>
              <w:t xml:space="preserve"> </w:t>
            </w:r>
            <w:r w:rsidRPr="001700D3">
              <w:rPr>
                <w:rFonts w:ascii="Times New Roman" w:hAnsi="Times New Roman"/>
                <w:spacing w:val="1"/>
              </w:rPr>
              <w:t>ф</w:t>
            </w:r>
            <w:r w:rsidRPr="001700D3">
              <w:rPr>
                <w:rFonts w:ascii="Times New Roman" w:hAnsi="Times New Roman"/>
                <w:spacing w:val="-1"/>
              </w:rPr>
              <w:t>у</w:t>
            </w:r>
            <w:r w:rsidRPr="001700D3">
              <w:rPr>
                <w:rFonts w:ascii="Times New Roman" w:hAnsi="Times New Roman"/>
              </w:rPr>
              <w:t>нкций и ро</w:t>
            </w:r>
            <w:r w:rsidRPr="001700D3">
              <w:rPr>
                <w:rFonts w:ascii="Times New Roman" w:hAnsi="Times New Roman"/>
                <w:spacing w:val="1"/>
              </w:rPr>
              <w:t>л</w:t>
            </w:r>
            <w:r w:rsidRPr="001700D3">
              <w:rPr>
                <w:rFonts w:ascii="Times New Roman" w:hAnsi="Times New Roman"/>
              </w:rPr>
              <w:t>ей</w:t>
            </w:r>
            <w:r w:rsidRPr="001700D3">
              <w:rPr>
                <w:rFonts w:ascii="Times New Roman" w:hAnsi="Times New Roman"/>
                <w:spacing w:val="1"/>
              </w:rPr>
              <w:t xml:space="preserve"> </w:t>
            </w:r>
            <w:r w:rsidRPr="001700D3">
              <w:rPr>
                <w:rFonts w:ascii="Times New Roman" w:hAnsi="Times New Roman"/>
              </w:rPr>
              <w:t>в сов</w:t>
            </w:r>
            <w:r w:rsidRPr="001700D3">
              <w:rPr>
                <w:rFonts w:ascii="Times New Roman" w:hAnsi="Times New Roman"/>
                <w:spacing w:val="1"/>
              </w:rPr>
              <w:t>м</w:t>
            </w:r>
            <w:r w:rsidRPr="001700D3">
              <w:rPr>
                <w:rFonts w:ascii="Times New Roman" w:hAnsi="Times New Roman"/>
                <w:spacing w:val="-2"/>
              </w:rPr>
              <w:t>е</w:t>
            </w:r>
            <w:r w:rsidRPr="001700D3">
              <w:rPr>
                <w:rFonts w:ascii="Times New Roman" w:hAnsi="Times New Roman"/>
              </w:rPr>
              <w:t>стн</w:t>
            </w:r>
            <w:r w:rsidRPr="001700D3">
              <w:rPr>
                <w:rFonts w:ascii="Times New Roman" w:hAnsi="Times New Roman"/>
                <w:spacing w:val="1"/>
              </w:rPr>
              <w:t>о</w:t>
            </w:r>
            <w:r w:rsidRPr="001700D3">
              <w:rPr>
                <w:rFonts w:ascii="Times New Roman" w:hAnsi="Times New Roman"/>
              </w:rPr>
              <w:t>й д</w:t>
            </w:r>
            <w:r w:rsidRPr="001700D3">
              <w:rPr>
                <w:rFonts w:ascii="Times New Roman" w:hAnsi="Times New Roman"/>
                <w:spacing w:val="1"/>
              </w:rPr>
              <w:t>е</w:t>
            </w:r>
            <w:r w:rsidRPr="001700D3">
              <w:rPr>
                <w:rFonts w:ascii="Times New Roman" w:hAnsi="Times New Roman"/>
              </w:rPr>
              <w:t>ят</w:t>
            </w:r>
            <w:r w:rsidRPr="001700D3">
              <w:rPr>
                <w:rFonts w:ascii="Times New Roman" w:hAnsi="Times New Roman"/>
                <w:spacing w:val="-1"/>
              </w:rPr>
              <w:t>е</w:t>
            </w:r>
            <w:r w:rsidRPr="001700D3">
              <w:rPr>
                <w:rFonts w:ascii="Times New Roman" w:hAnsi="Times New Roman"/>
              </w:rPr>
              <w:t>льно</w:t>
            </w:r>
            <w:r w:rsidRPr="001700D3">
              <w:rPr>
                <w:rFonts w:ascii="Times New Roman" w:hAnsi="Times New Roman"/>
                <w:spacing w:val="1"/>
              </w:rPr>
              <w:t>с</w:t>
            </w:r>
            <w:r w:rsidRPr="001700D3">
              <w:rPr>
                <w:rFonts w:ascii="Times New Roman" w:hAnsi="Times New Roman"/>
              </w:rPr>
              <w:t>ти.</w:t>
            </w:r>
          </w:p>
          <w:p w:rsidR="00537650" w:rsidRPr="001700D3" w:rsidRDefault="00537650" w:rsidP="00A35A36">
            <w:pPr>
              <w:widowControl w:val="0"/>
              <w:autoSpaceDE w:val="0"/>
              <w:autoSpaceDN w:val="0"/>
              <w:adjustRightInd w:val="0"/>
              <w:spacing w:after="0" w:line="274" w:lineRule="auto"/>
              <w:ind w:left="108" w:right="58"/>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2616"/>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6" w:after="0" w:line="240" w:lineRule="auto"/>
              <w:ind w:left="830" w:right="-20"/>
              <w:rPr>
                <w:rFonts w:ascii="Times New Roman" w:hAnsi="Times New Roman"/>
                <w:sz w:val="24"/>
                <w:szCs w:val="24"/>
              </w:rPr>
            </w:pPr>
            <w:r w:rsidRPr="001700D3">
              <w:rPr>
                <w:rFonts w:ascii="Times New Roman" w:hAnsi="Times New Roman"/>
                <w:sz w:val="24"/>
                <w:szCs w:val="24"/>
              </w:rPr>
              <w:t>16</w:t>
            </w:r>
          </w:p>
          <w:p w:rsidR="00537650" w:rsidRPr="001700D3" w:rsidRDefault="00537650" w:rsidP="00A35A36">
            <w:pPr>
              <w:widowControl w:val="0"/>
              <w:autoSpaceDE w:val="0"/>
              <w:autoSpaceDN w:val="0"/>
              <w:adjustRightInd w:val="0"/>
              <w:spacing w:before="16"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6" w:after="0" w:line="275" w:lineRule="auto"/>
              <w:ind w:left="107" w:right="264"/>
              <w:rPr>
                <w:rFonts w:ascii="Times New Roman" w:hAnsi="Times New Roman"/>
                <w:sz w:val="24"/>
                <w:szCs w:val="24"/>
              </w:rPr>
            </w:pPr>
            <w:r w:rsidRPr="001700D3">
              <w:rPr>
                <w:rFonts w:ascii="Times New Roman" w:hAnsi="Times New Roman"/>
                <w:sz w:val="24"/>
                <w:szCs w:val="24"/>
              </w:rPr>
              <w:t>Твор</w:t>
            </w:r>
            <w:r w:rsidRPr="001700D3">
              <w:rPr>
                <w:rFonts w:ascii="Times New Roman" w:hAnsi="Times New Roman"/>
                <w:spacing w:val="-1"/>
                <w:sz w:val="24"/>
                <w:szCs w:val="24"/>
              </w:rPr>
              <w:t>чес</w:t>
            </w:r>
            <w:r w:rsidRPr="001700D3">
              <w:rPr>
                <w:rFonts w:ascii="Times New Roman" w:hAnsi="Times New Roman"/>
                <w:sz w:val="24"/>
                <w:szCs w:val="24"/>
              </w:rPr>
              <w:t>к</w:t>
            </w:r>
            <w:r w:rsidRPr="001700D3">
              <w:rPr>
                <w:rFonts w:ascii="Times New Roman" w:hAnsi="Times New Roman"/>
                <w:spacing w:val="1"/>
                <w:sz w:val="24"/>
                <w:szCs w:val="24"/>
              </w:rPr>
              <w:t>и</w:t>
            </w:r>
            <w:r w:rsidRPr="001700D3">
              <w:rPr>
                <w:rFonts w:ascii="Times New Roman" w:hAnsi="Times New Roman"/>
                <w:sz w:val="24"/>
                <w:szCs w:val="24"/>
              </w:rPr>
              <w:t>е р</w:t>
            </w:r>
            <w:r w:rsidRPr="001700D3">
              <w:rPr>
                <w:rFonts w:ascii="Times New Roman" w:hAnsi="Times New Roman"/>
                <w:spacing w:val="-1"/>
                <w:sz w:val="24"/>
                <w:szCs w:val="24"/>
              </w:rPr>
              <w:t>а</w:t>
            </w:r>
            <w:r w:rsidRPr="001700D3">
              <w:rPr>
                <w:rFonts w:ascii="Times New Roman" w:hAnsi="Times New Roman"/>
                <w:sz w:val="24"/>
                <w:szCs w:val="24"/>
              </w:rPr>
              <w:t xml:space="preserve">боты </w:t>
            </w:r>
            <w:r w:rsidRPr="001700D3">
              <w:rPr>
                <w:rFonts w:ascii="Times New Roman" w:hAnsi="Times New Roman"/>
                <w:spacing w:val="-4"/>
                <w:sz w:val="24"/>
                <w:szCs w:val="24"/>
              </w:rPr>
              <w:t>у</w:t>
            </w:r>
            <w:r w:rsidRPr="001700D3">
              <w:rPr>
                <w:rFonts w:ascii="Times New Roman" w:hAnsi="Times New Roman"/>
                <w:sz w:val="24"/>
                <w:szCs w:val="24"/>
              </w:rPr>
              <w:t>ч</w:t>
            </w:r>
            <w:r w:rsidRPr="001700D3">
              <w:rPr>
                <w:rFonts w:ascii="Times New Roman" w:hAnsi="Times New Roman"/>
                <w:spacing w:val="1"/>
                <w:sz w:val="24"/>
                <w:szCs w:val="24"/>
              </w:rPr>
              <w:t>а</w:t>
            </w:r>
            <w:r w:rsidRPr="001700D3">
              <w:rPr>
                <w:rFonts w:ascii="Times New Roman" w:hAnsi="Times New Roman"/>
                <w:sz w:val="24"/>
                <w:szCs w:val="24"/>
              </w:rPr>
              <w:t>щ</w:t>
            </w:r>
            <w:r w:rsidRPr="001700D3">
              <w:rPr>
                <w:rFonts w:ascii="Times New Roman" w:hAnsi="Times New Roman"/>
                <w:spacing w:val="1"/>
                <w:sz w:val="24"/>
                <w:szCs w:val="24"/>
              </w:rPr>
              <w:t>и</w:t>
            </w:r>
            <w:r w:rsidRPr="001700D3">
              <w:rPr>
                <w:rFonts w:ascii="Times New Roman" w:hAnsi="Times New Roman"/>
                <w:spacing w:val="2"/>
                <w:sz w:val="24"/>
                <w:szCs w:val="24"/>
              </w:rPr>
              <w:t>х</w:t>
            </w:r>
            <w:r w:rsidRPr="001700D3">
              <w:rPr>
                <w:rFonts w:ascii="Times New Roman" w:hAnsi="Times New Roman"/>
                <w:spacing w:val="1"/>
                <w:sz w:val="24"/>
                <w:szCs w:val="24"/>
              </w:rPr>
              <w:t>с</w:t>
            </w:r>
            <w:r w:rsidRPr="001700D3">
              <w:rPr>
                <w:rFonts w:ascii="Times New Roman" w:hAnsi="Times New Roman"/>
                <w:sz w:val="24"/>
                <w:szCs w:val="24"/>
              </w:rPr>
              <w:t>я.</w:t>
            </w:r>
          </w:p>
          <w:p w:rsidR="00537650" w:rsidRPr="001700D3" w:rsidRDefault="00537650" w:rsidP="00A35A36">
            <w:pPr>
              <w:widowControl w:val="0"/>
              <w:autoSpaceDE w:val="0"/>
              <w:autoSpaceDN w:val="0"/>
              <w:adjustRightInd w:val="0"/>
              <w:spacing w:before="16" w:after="0" w:line="275" w:lineRule="auto"/>
              <w:ind w:left="107" w:right="264"/>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6"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6"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6" w:after="0" w:line="240" w:lineRule="auto"/>
              <w:ind w:left="108" w:right="-20"/>
              <w:rPr>
                <w:rFonts w:ascii="Times New Roman" w:hAnsi="Times New Roman"/>
                <w:sz w:val="24"/>
                <w:szCs w:val="24"/>
              </w:rPr>
            </w:pPr>
          </w:p>
        </w:tc>
        <w:tc>
          <w:tcPr>
            <w:tcW w:w="2672"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6" w:after="0" w:line="275" w:lineRule="auto"/>
              <w:ind w:left="110" w:right="186"/>
              <w:rPr>
                <w:rFonts w:ascii="Times New Roman" w:hAnsi="Times New Roman"/>
                <w:sz w:val="24"/>
                <w:szCs w:val="24"/>
              </w:rPr>
            </w:pPr>
            <w:r w:rsidRPr="001700D3">
              <w:rPr>
                <w:rFonts w:ascii="Times New Roman" w:hAnsi="Times New Roman"/>
                <w:sz w:val="24"/>
                <w:szCs w:val="24"/>
              </w:rPr>
              <w:t>Ум</w:t>
            </w:r>
            <w:r w:rsidRPr="001700D3">
              <w:rPr>
                <w:rFonts w:ascii="Times New Roman" w:hAnsi="Times New Roman"/>
                <w:spacing w:val="-1"/>
                <w:sz w:val="24"/>
                <w:szCs w:val="24"/>
              </w:rPr>
              <w:t>е</w:t>
            </w:r>
            <w:r w:rsidRPr="001700D3">
              <w:rPr>
                <w:rFonts w:ascii="Times New Roman" w:hAnsi="Times New Roman"/>
                <w:sz w:val="24"/>
                <w:szCs w:val="24"/>
              </w:rPr>
              <w:t>ть</w:t>
            </w:r>
            <w:r w:rsidRPr="001700D3">
              <w:rPr>
                <w:rFonts w:ascii="Times New Roman" w:hAnsi="Times New Roman"/>
                <w:spacing w:val="1"/>
                <w:sz w:val="24"/>
                <w:szCs w:val="24"/>
              </w:rPr>
              <w:t xml:space="preserve"> </w:t>
            </w:r>
            <w:r w:rsidRPr="001700D3">
              <w:rPr>
                <w:rFonts w:ascii="Times New Roman" w:hAnsi="Times New Roman"/>
                <w:sz w:val="24"/>
                <w:szCs w:val="24"/>
              </w:rPr>
              <w:t>вы</w:t>
            </w:r>
            <w:r w:rsidRPr="001700D3">
              <w:rPr>
                <w:rFonts w:ascii="Times New Roman" w:hAnsi="Times New Roman"/>
                <w:spacing w:val="-1"/>
                <w:sz w:val="24"/>
                <w:szCs w:val="24"/>
              </w:rPr>
              <w:t>с</w:t>
            </w:r>
            <w:r w:rsidRPr="001700D3">
              <w:rPr>
                <w:rFonts w:ascii="Times New Roman" w:hAnsi="Times New Roman"/>
                <w:spacing w:val="2"/>
                <w:sz w:val="24"/>
                <w:szCs w:val="24"/>
              </w:rPr>
              <w:t>т</w:t>
            </w:r>
            <w:r w:rsidRPr="001700D3">
              <w:rPr>
                <w:rFonts w:ascii="Times New Roman" w:hAnsi="Times New Roman"/>
                <w:spacing w:val="-4"/>
                <w:sz w:val="24"/>
                <w:szCs w:val="24"/>
              </w:rPr>
              <w:t>у</w:t>
            </w:r>
            <w:r w:rsidRPr="001700D3">
              <w:rPr>
                <w:rFonts w:ascii="Times New Roman" w:hAnsi="Times New Roman"/>
                <w:sz w:val="24"/>
                <w:szCs w:val="24"/>
              </w:rPr>
              <w:t xml:space="preserve">пать перед </w:t>
            </w:r>
            <w:r w:rsidRPr="001700D3">
              <w:rPr>
                <w:rFonts w:ascii="Times New Roman" w:hAnsi="Times New Roman"/>
                <w:spacing w:val="3"/>
                <w:sz w:val="24"/>
                <w:szCs w:val="24"/>
              </w:rPr>
              <w:t>а</w:t>
            </w:r>
            <w:r w:rsidRPr="001700D3">
              <w:rPr>
                <w:rFonts w:ascii="Times New Roman" w:hAnsi="Times New Roman"/>
                <w:spacing w:val="-7"/>
                <w:sz w:val="24"/>
                <w:szCs w:val="24"/>
              </w:rPr>
              <w:t>у</w:t>
            </w:r>
            <w:r w:rsidRPr="001700D3">
              <w:rPr>
                <w:rFonts w:ascii="Times New Roman" w:hAnsi="Times New Roman"/>
                <w:sz w:val="24"/>
                <w:szCs w:val="24"/>
              </w:rPr>
              <w:t>д</w:t>
            </w:r>
            <w:r w:rsidRPr="001700D3">
              <w:rPr>
                <w:rFonts w:ascii="Times New Roman" w:hAnsi="Times New Roman"/>
                <w:spacing w:val="1"/>
                <w:sz w:val="24"/>
                <w:szCs w:val="24"/>
              </w:rPr>
              <w:t>и</w:t>
            </w:r>
            <w:r w:rsidRPr="001700D3">
              <w:rPr>
                <w:rFonts w:ascii="Times New Roman" w:hAnsi="Times New Roman"/>
                <w:sz w:val="24"/>
                <w:szCs w:val="24"/>
              </w:rPr>
              <w:t>тор</w:t>
            </w:r>
            <w:r w:rsidRPr="001700D3">
              <w:rPr>
                <w:rFonts w:ascii="Times New Roman" w:hAnsi="Times New Roman"/>
                <w:spacing w:val="1"/>
                <w:sz w:val="24"/>
                <w:szCs w:val="24"/>
              </w:rPr>
              <w:t>и</w:t>
            </w:r>
            <w:r w:rsidRPr="001700D3">
              <w:rPr>
                <w:rFonts w:ascii="Times New Roman" w:hAnsi="Times New Roman"/>
                <w:sz w:val="24"/>
                <w:szCs w:val="24"/>
              </w:rPr>
              <w:t>ей, правил</w:t>
            </w:r>
            <w:r w:rsidRPr="001700D3">
              <w:rPr>
                <w:rFonts w:ascii="Times New Roman" w:hAnsi="Times New Roman"/>
                <w:spacing w:val="1"/>
                <w:sz w:val="24"/>
                <w:szCs w:val="24"/>
              </w:rPr>
              <w:t>ьн</w:t>
            </w:r>
            <w:r w:rsidRPr="001700D3">
              <w:rPr>
                <w:rFonts w:ascii="Times New Roman" w:hAnsi="Times New Roman"/>
                <w:sz w:val="24"/>
                <w:szCs w:val="24"/>
              </w:rPr>
              <w:t>о презен</w:t>
            </w:r>
            <w:r w:rsidRPr="001700D3">
              <w:rPr>
                <w:rFonts w:ascii="Times New Roman" w:hAnsi="Times New Roman"/>
                <w:spacing w:val="1"/>
                <w:sz w:val="24"/>
                <w:szCs w:val="24"/>
              </w:rPr>
              <w:t>т</w:t>
            </w:r>
            <w:r w:rsidRPr="001700D3">
              <w:rPr>
                <w:rFonts w:ascii="Times New Roman" w:hAnsi="Times New Roman"/>
                <w:sz w:val="24"/>
                <w:szCs w:val="24"/>
              </w:rPr>
              <w:t>ов</w:t>
            </w:r>
            <w:r w:rsidRPr="001700D3">
              <w:rPr>
                <w:rFonts w:ascii="Times New Roman" w:hAnsi="Times New Roman"/>
                <w:spacing w:val="-1"/>
                <w:sz w:val="24"/>
                <w:szCs w:val="24"/>
              </w:rPr>
              <w:t>а</w:t>
            </w:r>
            <w:r w:rsidRPr="001700D3">
              <w:rPr>
                <w:rFonts w:ascii="Times New Roman" w:hAnsi="Times New Roman"/>
                <w:sz w:val="24"/>
                <w:szCs w:val="24"/>
              </w:rPr>
              <w:t>ть рабо</w:t>
            </w:r>
            <w:r w:rsidRPr="001700D3">
              <w:rPr>
                <w:rFonts w:ascii="Times New Roman" w:hAnsi="Times New Roman"/>
                <w:spacing w:val="2"/>
                <w:sz w:val="24"/>
                <w:szCs w:val="24"/>
              </w:rPr>
              <w:t>т</w:t>
            </w:r>
            <w:r w:rsidRPr="001700D3">
              <w:rPr>
                <w:rFonts w:ascii="Times New Roman" w:hAnsi="Times New Roman"/>
                <w:sz w:val="24"/>
                <w:szCs w:val="24"/>
              </w:rPr>
              <w:t>у</w:t>
            </w:r>
          </w:p>
          <w:p w:rsidR="00537650" w:rsidRPr="001700D3" w:rsidRDefault="00537650" w:rsidP="00A35A36">
            <w:pPr>
              <w:widowControl w:val="0"/>
              <w:autoSpaceDE w:val="0"/>
              <w:autoSpaceDN w:val="0"/>
              <w:adjustRightInd w:val="0"/>
              <w:spacing w:before="16" w:after="0" w:line="275" w:lineRule="auto"/>
              <w:ind w:left="110" w:right="186"/>
              <w:rPr>
                <w:rFonts w:ascii="Times New Roman" w:hAnsi="Times New Roman"/>
                <w:sz w:val="24"/>
                <w:szCs w:val="24"/>
              </w:rPr>
            </w:pPr>
          </w:p>
        </w:tc>
        <w:tc>
          <w:tcPr>
            <w:tcW w:w="512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5" w:after="0" w:line="239" w:lineRule="auto"/>
              <w:ind w:left="108" w:right="508"/>
              <w:rPr>
                <w:rFonts w:ascii="Times New Roman" w:hAnsi="Times New Roman"/>
                <w:sz w:val="24"/>
                <w:szCs w:val="24"/>
              </w:rPr>
            </w:pPr>
            <w:r w:rsidRPr="001700D3">
              <w:rPr>
                <w:rFonts w:ascii="Times New Roman" w:hAnsi="Times New Roman"/>
              </w:rPr>
              <w:t>Л.:</w:t>
            </w:r>
            <w:r w:rsidRPr="001700D3">
              <w:rPr>
                <w:rFonts w:ascii="Times New Roman" w:hAnsi="Times New Roman"/>
                <w:spacing w:val="1"/>
              </w:rPr>
              <w:t xml:space="preserve"> </w:t>
            </w:r>
            <w:r w:rsidRPr="001700D3">
              <w:rPr>
                <w:rFonts w:ascii="Times New Roman" w:hAnsi="Times New Roman"/>
              </w:rPr>
              <w:t>Орие</w:t>
            </w:r>
            <w:r w:rsidRPr="001700D3">
              <w:rPr>
                <w:rFonts w:ascii="Times New Roman" w:hAnsi="Times New Roman"/>
                <w:spacing w:val="1"/>
              </w:rPr>
              <w:t>н</w:t>
            </w:r>
            <w:r w:rsidRPr="001700D3">
              <w:rPr>
                <w:rFonts w:ascii="Times New Roman" w:hAnsi="Times New Roman"/>
              </w:rPr>
              <w:t xml:space="preserve">тация </w:t>
            </w:r>
            <w:r w:rsidRPr="001700D3">
              <w:rPr>
                <w:rFonts w:ascii="Times New Roman" w:hAnsi="Times New Roman"/>
                <w:spacing w:val="-2"/>
              </w:rPr>
              <w:t>у</w:t>
            </w:r>
            <w:r w:rsidRPr="001700D3">
              <w:rPr>
                <w:rFonts w:ascii="Times New Roman" w:hAnsi="Times New Roman"/>
              </w:rPr>
              <w:t>ча</w:t>
            </w:r>
            <w:r w:rsidRPr="001700D3">
              <w:rPr>
                <w:rFonts w:ascii="Times New Roman" w:hAnsi="Times New Roman"/>
                <w:spacing w:val="1"/>
              </w:rPr>
              <w:t>щ</w:t>
            </w:r>
            <w:r w:rsidRPr="001700D3">
              <w:rPr>
                <w:rFonts w:ascii="Times New Roman" w:hAnsi="Times New Roman"/>
              </w:rPr>
              <w:t>их</w:t>
            </w:r>
            <w:r w:rsidRPr="001700D3">
              <w:rPr>
                <w:rFonts w:ascii="Times New Roman" w:hAnsi="Times New Roman"/>
                <w:spacing w:val="1"/>
              </w:rPr>
              <w:t>с</w:t>
            </w:r>
            <w:r w:rsidRPr="001700D3">
              <w:rPr>
                <w:rFonts w:ascii="Times New Roman" w:hAnsi="Times New Roman"/>
              </w:rPr>
              <w:t>я</w:t>
            </w:r>
            <w:r w:rsidRPr="001700D3">
              <w:rPr>
                <w:rFonts w:ascii="Times New Roman" w:hAnsi="Times New Roman"/>
                <w:spacing w:val="-2"/>
              </w:rPr>
              <w:t xml:space="preserve"> </w:t>
            </w:r>
            <w:r w:rsidRPr="001700D3">
              <w:rPr>
                <w:rFonts w:ascii="Times New Roman" w:hAnsi="Times New Roman"/>
              </w:rPr>
              <w:t>на мо</w:t>
            </w:r>
            <w:r w:rsidRPr="001700D3">
              <w:rPr>
                <w:rFonts w:ascii="Times New Roman" w:hAnsi="Times New Roman"/>
                <w:spacing w:val="1"/>
              </w:rPr>
              <w:t>р</w:t>
            </w:r>
            <w:r w:rsidRPr="001700D3">
              <w:rPr>
                <w:rFonts w:ascii="Times New Roman" w:hAnsi="Times New Roman"/>
              </w:rPr>
              <w:t>ал</w:t>
            </w:r>
            <w:r w:rsidRPr="001700D3">
              <w:rPr>
                <w:rFonts w:ascii="Times New Roman" w:hAnsi="Times New Roman"/>
                <w:spacing w:val="1"/>
              </w:rPr>
              <w:t>ь</w:t>
            </w:r>
            <w:r w:rsidRPr="001700D3">
              <w:rPr>
                <w:rFonts w:ascii="Times New Roman" w:hAnsi="Times New Roman"/>
                <w:spacing w:val="-1"/>
              </w:rPr>
              <w:t>н</w:t>
            </w:r>
            <w:r w:rsidRPr="001700D3">
              <w:rPr>
                <w:rFonts w:ascii="Times New Roman" w:hAnsi="Times New Roman"/>
              </w:rPr>
              <w:t>ые</w:t>
            </w:r>
            <w:r w:rsidRPr="001700D3">
              <w:rPr>
                <w:rFonts w:ascii="Times New Roman" w:hAnsi="Times New Roman"/>
                <w:spacing w:val="1"/>
              </w:rPr>
              <w:t xml:space="preserve"> </w:t>
            </w:r>
            <w:r w:rsidRPr="001700D3">
              <w:rPr>
                <w:rFonts w:ascii="Times New Roman" w:hAnsi="Times New Roman"/>
              </w:rPr>
              <w:t>но</w:t>
            </w:r>
            <w:r w:rsidRPr="001700D3">
              <w:rPr>
                <w:rFonts w:ascii="Times New Roman" w:hAnsi="Times New Roman"/>
                <w:spacing w:val="1"/>
              </w:rPr>
              <w:t>р</w:t>
            </w:r>
            <w:r w:rsidRPr="001700D3">
              <w:rPr>
                <w:rFonts w:ascii="Times New Roman" w:hAnsi="Times New Roman"/>
                <w:spacing w:val="-2"/>
              </w:rPr>
              <w:t>м</w:t>
            </w:r>
            <w:r w:rsidRPr="001700D3">
              <w:rPr>
                <w:rFonts w:ascii="Times New Roman" w:hAnsi="Times New Roman"/>
              </w:rPr>
              <w:t>ы (</w:t>
            </w:r>
            <w:r w:rsidRPr="001700D3">
              <w:rPr>
                <w:rFonts w:ascii="Times New Roman" w:hAnsi="Times New Roman"/>
                <w:spacing w:val="1"/>
              </w:rPr>
              <w:t>н</w:t>
            </w:r>
            <w:r w:rsidRPr="001700D3">
              <w:rPr>
                <w:rFonts w:ascii="Times New Roman" w:hAnsi="Times New Roman"/>
              </w:rPr>
              <w:t>о</w:t>
            </w:r>
            <w:r w:rsidRPr="001700D3">
              <w:rPr>
                <w:rFonts w:ascii="Times New Roman" w:hAnsi="Times New Roman"/>
                <w:spacing w:val="1"/>
              </w:rPr>
              <w:t>р</w:t>
            </w:r>
            <w:r w:rsidRPr="001700D3">
              <w:rPr>
                <w:rFonts w:ascii="Times New Roman" w:hAnsi="Times New Roman"/>
              </w:rPr>
              <w:t>мы эти</w:t>
            </w:r>
            <w:r w:rsidRPr="001700D3">
              <w:rPr>
                <w:rFonts w:ascii="Times New Roman" w:hAnsi="Times New Roman"/>
                <w:spacing w:val="-1"/>
              </w:rPr>
              <w:t>к</w:t>
            </w:r>
            <w:r w:rsidRPr="001700D3">
              <w:rPr>
                <w:rFonts w:ascii="Times New Roman" w:hAnsi="Times New Roman"/>
              </w:rPr>
              <w:t>ета)</w:t>
            </w:r>
            <w:r w:rsidRPr="001700D3">
              <w:rPr>
                <w:rFonts w:ascii="Times New Roman" w:hAnsi="Times New Roman"/>
                <w:spacing w:val="56"/>
              </w:rPr>
              <w:t xml:space="preserve"> </w:t>
            </w:r>
            <w:r w:rsidRPr="001700D3">
              <w:rPr>
                <w:rFonts w:ascii="Times New Roman" w:hAnsi="Times New Roman"/>
                <w:spacing w:val="1"/>
              </w:rPr>
              <w:t>и</w:t>
            </w:r>
            <w:r w:rsidRPr="001700D3">
              <w:rPr>
                <w:rFonts w:ascii="Times New Roman" w:hAnsi="Times New Roman"/>
              </w:rPr>
              <w:t xml:space="preserve"> </w:t>
            </w:r>
            <w:r w:rsidRPr="001700D3">
              <w:rPr>
                <w:rFonts w:ascii="Times New Roman" w:hAnsi="Times New Roman"/>
                <w:spacing w:val="-2"/>
              </w:rPr>
              <w:t>и</w:t>
            </w:r>
            <w:r w:rsidRPr="001700D3">
              <w:rPr>
                <w:rFonts w:ascii="Times New Roman" w:hAnsi="Times New Roman"/>
              </w:rPr>
              <w:t>х в</w:t>
            </w:r>
            <w:r w:rsidRPr="001700D3">
              <w:rPr>
                <w:rFonts w:ascii="Times New Roman" w:hAnsi="Times New Roman"/>
                <w:spacing w:val="-2"/>
              </w:rPr>
              <w:t>ы</w:t>
            </w:r>
            <w:r w:rsidRPr="001700D3">
              <w:rPr>
                <w:rFonts w:ascii="Times New Roman" w:hAnsi="Times New Roman"/>
              </w:rPr>
              <w:t>пол</w:t>
            </w:r>
            <w:r w:rsidRPr="001700D3">
              <w:rPr>
                <w:rFonts w:ascii="Times New Roman" w:hAnsi="Times New Roman"/>
                <w:spacing w:val="1"/>
              </w:rPr>
              <w:t>н</w:t>
            </w:r>
            <w:r w:rsidRPr="001700D3">
              <w:rPr>
                <w:rFonts w:ascii="Times New Roman" w:hAnsi="Times New Roman"/>
              </w:rPr>
              <w:t>ение.</w:t>
            </w:r>
          </w:p>
          <w:p w:rsidR="00537650" w:rsidRPr="001700D3" w:rsidRDefault="00537650" w:rsidP="00A35A36">
            <w:pPr>
              <w:widowControl w:val="0"/>
              <w:autoSpaceDE w:val="0"/>
              <w:autoSpaceDN w:val="0"/>
              <w:adjustRightInd w:val="0"/>
              <w:spacing w:after="0" w:line="240" w:lineRule="auto"/>
              <w:ind w:left="108" w:right="213"/>
              <w:rPr>
                <w:rFonts w:ascii="Times New Roman" w:hAnsi="Times New Roman"/>
                <w:sz w:val="24"/>
                <w:szCs w:val="24"/>
              </w:rPr>
            </w:pPr>
            <w:r w:rsidRPr="001700D3">
              <w:rPr>
                <w:rFonts w:ascii="Times New Roman" w:hAnsi="Times New Roman"/>
              </w:rPr>
              <w:t xml:space="preserve">П.: </w:t>
            </w:r>
            <w:r w:rsidRPr="001700D3">
              <w:rPr>
                <w:rFonts w:ascii="Times New Roman" w:hAnsi="Times New Roman"/>
                <w:spacing w:val="1"/>
              </w:rPr>
              <w:t>О</w:t>
            </w:r>
            <w:r w:rsidRPr="001700D3">
              <w:rPr>
                <w:rFonts w:ascii="Times New Roman" w:hAnsi="Times New Roman"/>
              </w:rPr>
              <w:t>сознан</w:t>
            </w:r>
            <w:r w:rsidRPr="001700D3">
              <w:rPr>
                <w:rFonts w:ascii="Times New Roman" w:hAnsi="Times New Roman"/>
                <w:spacing w:val="1"/>
              </w:rPr>
              <w:t>н</w:t>
            </w:r>
            <w:r w:rsidRPr="001700D3">
              <w:rPr>
                <w:rFonts w:ascii="Times New Roman" w:hAnsi="Times New Roman"/>
              </w:rPr>
              <w:t xml:space="preserve">о и </w:t>
            </w:r>
            <w:r w:rsidRPr="001700D3">
              <w:rPr>
                <w:rFonts w:ascii="Times New Roman" w:hAnsi="Times New Roman"/>
                <w:spacing w:val="1"/>
              </w:rPr>
              <w:t>п</w:t>
            </w:r>
            <w:r w:rsidRPr="001700D3">
              <w:rPr>
                <w:rFonts w:ascii="Times New Roman" w:hAnsi="Times New Roman"/>
              </w:rPr>
              <w:t>роиз</w:t>
            </w:r>
            <w:r w:rsidRPr="001700D3">
              <w:rPr>
                <w:rFonts w:ascii="Times New Roman" w:hAnsi="Times New Roman"/>
                <w:spacing w:val="-1"/>
              </w:rPr>
              <w:t>в</w:t>
            </w:r>
            <w:r w:rsidRPr="001700D3">
              <w:rPr>
                <w:rFonts w:ascii="Times New Roman" w:hAnsi="Times New Roman"/>
              </w:rPr>
              <w:t>о</w:t>
            </w:r>
            <w:r w:rsidRPr="001700D3">
              <w:rPr>
                <w:rFonts w:ascii="Times New Roman" w:hAnsi="Times New Roman"/>
                <w:spacing w:val="-1"/>
              </w:rPr>
              <w:t>л</w:t>
            </w:r>
            <w:r w:rsidRPr="001700D3">
              <w:rPr>
                <w:rFonts w:ascii="Times New Roman" w:hAnsi="Times New Roman"/>
              </w:rPr>
              <w:t>ьно с</w:t>
            </w:r>
            <w:r w:rsidRPr="001700D3">
              <w:rPr>
                <w:rFonts w:ascii="Times New Roman" w:hAnsi="Times New Roman"/>
                <w:spacing w:val="1"/>
              </w:rPr>
              <w:t>т</w:t>
            </w:r>
            <w:r w:rsidRPr="001700D3">
              <w:rPr>
                <w:rFonts w:ascii="Times New Roman" w:hAnsi="Times New Roman"/>
              </w:rPr>
              <w:t>ро</w:t>
            </w:r>
            <w:r w:rsidRPr="001700D3">
              <w:rPr>
                <w:rFonts w:ascii="Times New Roman" w:hAnsi="Times New Roman"/>
                <w:spacing w:val="1"/>
              </w:rPr>
              <w:t>и</w:t>
            </w:r>
            <w:r w:rsidRPr="001700D3">
              <w:rPr>
                <w:rFonts w:ascii="Times New Roman" w:hAnsi="Times New Roman"/>
              </w:rPr>
              <w:t>ть соо</w:t>
            </w:r>
            <w:r w:rsidRPr="001700D3">
              <w:rPr>
                <w:rFonts w:ascii="Times New Roman" w:hAnsi="Times New Roman"/>
                <w:spacing w:val="-1"/>
              </w:rPr>
              <w:t>б</w:t>
            </w:r>
            <w:r w:rsidRPr="001700D3">
              <w:rPr>
                <w:rFonts w:ascii="Times New Roman" w:hAnsi="Times New Roman"/>
              </w:rPr>
              <w:t>ще</w:t>
            </w:r>
            <w:r w:rsidRPr="001700D3">
              <w:rPr>
                <w:rFonts w:ascii="Times New Roman" w:hAnsi="Times New Roman"/>
                <w:spacing w:val="1"/>
              </w:rPr>
              <w:t>н</w:t>
            </w:r>
            <w:r w:rsidRPr="001700D3">
              <w:rPr>
                <w:rFonts w:ascii="Times New Roman" w:hAnsi="Times New Roman"/>
              </w:rPr>
              <w:t>ия творчес</w:t>
            </w:r>
            <w:r w:rsidRPr="001700D3">
              <w:rPr>
                <w:rFonts w:ascii="Times New Roman" w:hAnsi="Times New Roman"/>
                <w:spacing w:val="1"/>
              </w:rPr>
              <w:t>к</w:t>
            </w:r>
            <w:r w:rsidRPr="001700D3">
              <w:rPr>
                <w:rFonts w:ascii="Times New Roman" w:hAnsi="Times New Roman"/>
                <w:spacing w:val="-1"/>
              </w:rPr>
              <w:t>о</w:t>
            </w:r>
            <w:r w:rsidRPr="001700D3">
              <w:rPr>
                <w:rFonts w:ascii="Times New Roman" w:hAnsi="Times New Roman"/>
              </w:rPr>
              <w:t>го</w:t>
            </w:r>
            <w:r w:rsidRPr="001700D3">
              <w:rPr>
                <w:rFonts w:ascii="Times New Roman" w:hAnsi="Times New Roman"/>
                <w:spacing w:val="1"/>
              </w:rPr>
              <w:t xml:space="preserve"> </w:t>
            </w:r>
            <w:r w:rsidRPr="001700D3">
              <w:rPr>
                <w:rFonts w:ascii="Times New Roman" w:hAnsi="Times New Roman"/>
              </w:rPr>
              <w:t>и ис</w:t>
            </w:r>
            <w:r w:rsidRPr="001700D3">
              <w:rPr>
                <w:rFonts w:ascii="Times New Roman" w:hAnsi="Times New Roman"/>
                <w:spacing w:val="-1"/>
              </w:rPr>
              <w:t>с</w:t>
            </w:r>
            <w:r w:rsidRPr="001700D3">
              <w:rPr>
                <w:rFonts w:ascii="Times New Roman" w:hAnsi="Times New Roman"/>
              </w:rPr>
              <w:t>ле</w:t>
            </w:r>
            <w:r w:rsidRPr="001700D3">
              <w:rPr>
                <w:rFonts w:ascii="Times New Roman" w:hAnsi="Times New Roman"/>
                <w:spacing w:val="2"/>
              </w:rPr>
              <w:t>д</w:t>
            </w:r>
            <w:r w:rsidRPr="001700D3">
              <w:rPr>
                <w:rFonts w:ascii="Times New Roman" w:hAnsi="Times New Roman"/>
              </w:rPr>
              <w:t>ова</w:t>
            </w:r>
            <w:r w:rsidRPr="001700D3">
              <w:rPr>
                <w:rFonts w:ascii="Times New Roman" w:hAnsi="Times New Roman"/>
                <w:spacing w:val="-1"/>
              </w:rPr>
              <w:t>т</w:t>
            </w:r>
            <w:r w:rsidRPr="001700D3">
              <w:rPr>
                <w:rFonts w:ascii="Times New Roman" w:hAnsi="Times New Roman"/>
              </w:rPr>
              <w:t>ельско</w:t>
            </w:r>
            <w:r w:rsidRPr="001700D3">
              <w:rPr>
                <w:rFonts w:ascii="Times New Roman" w:hAnsi="Times New Roman"/>
                <w:spacing w:val="1"/>
              </w:rPr>
              <w:t>г</w:t>
            </w:r>
            <w:r w:rsidRPr="001700D3">
              <w:rPr>
                <w:rFonts w:ascii="Times New Roman" w:hAnsi="Times New Roman"/>
              </w:rPr>
              <w:t xml:space="preserve">о </w:t>
            </w:r>
            <w:r w:rsidRPr="001700D3">
              <w:rPr>
                <w:rFonts w:ascii="Times New Roman" w:hAnsi="Times New Roman"/>
                <w:spacing w:val="-1"/>
              </w:rPr>
              <w:t>х</w:t>
            </w:r>
            <w:r w:rsidRPr="001700D3">
              <w:rPr>
                <w:rFonts w:ascii="Times New Roman" w:hAnsi="Times New Roman"/>
              </w:rPr>
              <w:t>аракте</w:t>
            </w:r>
            <w:r w:rsidRPr="001700D3">
              <w:rPr>
                <w:rFonts w:ascii="Times New Roman" w:hAnsi="Times New Roman"/>
                <w:spacing w:val="1"/>
              </w:rPr>
              <w:t>р</w:t>
            </w:r>
            <w:r w:rsidRPr="001700D3">
              <w:rPr>
                <w:rFonts w:ascii="Times New Roman" w:hAnsi="Times New Roman"/>
              </w:rPr>
              <w:t>а</w:t>
            </w:r>
            <w:r w:rsidRPr="001700D3">
              <w:rPr>
                <w:rFonts w:ascii="Times New Roman" w:hAnsi="Times New Roman"/>
                <w:spacing w:val="-1"/>
              </w:rPr>
              <w:t xml:space="preserve"> </w:t>
            </w:r>
            <w:r w:rsidRPr="001700D3">
              <w:rPr>
                <w:rFonts w:ascii="Times New Roman" w:hAnsi="Times New Roman"/>
              </w:rPr>
              <w:t xml:space="preserve">в </w:t>
            </w:r>
            <w:r w:rsidRPr="001700D3">
              <w:rPr>
                <w:rFonts w:ascii="Times New Roman" w:hAnsi="Times New Roman"/>
                <w:spacing w:val="-2"/>
              </w:rPr>
              <w:t>у</w:t>
            </w:r>
            <w:r w:rsidRPr="001700D3">
              <w:rPr>
                <w:rFonts w:ascii="Times New Roman" w:hAnsi="Times New Roman"/>
              </w:rPr>
              <w:t>ст</w:t>
            </w:r>
            <w:r w:rsidRPr="001700D3">
              <w:rPr>
                <w:rFonts w:ascii="Times New Roman" w:hAnsi="Times New Roman"/>
                <w:spacing w:val="1"/>
              </w:rPr>
              <w:t>н</w:t>
            </w:r>
            <w:r w:rsidRPr="001700D3">
              <w:rPr>
                <w:rFonts w:ascii="Times New Roman" w:hAnsi="Times New Roman"/>
              </w:rPr>
              <w:t xml:space="preserve">ой </w:t>
            </w:r>
            <w:r w:rsidRPr="001700D3">
              <w:rPr>
                <w:rFonts w:ascii="Times New Roman" w:hAnsi="Times New Roman"/>
                <w:spacing w:val="1"/>
              </w:rPr>
              <w:t>ф</w:t>
            </w:r>
            <w:r w:rsidRPr="001700D3">
              <w:rPr>
                <w:rFonts w:ascii="Times New Roman" w:hAnsi="Times New Roman"/>
              </w:rPr>
              <w:t>ор</w:t>
            </w:r>
            <w:r w:rsidRPr="001700D3">
              <w:rPr>
                <w:rFonts w:ascii="Times New Roman" w:hAnsi="Times New Roman"/>
                <w:spacing w:val="1"/>
              </w:rPr>
              <w:t>м</w:t>
            </w:r>
            <w:r w:rsidRPr="001700D3">
              <w:rPr>
                <w:rFonts w:ascii="Times New Roman" w:hAnsi="Times New Roman"/>
              </w:rPr>
              <w:t>е</w:t>
            </w:r>
            <w:r w:rsidRPr="001700D3">
              <w:rPr>
                <w:rFonts w:ascii="Times New Roman" w:hAnsi="Times New Roman"/>
                <w:spacing w:val="1"/>
              </w:rPr>
              <w:t>.</w:t>
            </w:r>
            <w:r w:rsidRPr="001700D3">
              <w:rPr>
                <w:rFonts w:ascii="Times New Roman" w:hAnsi="Times New Roman"/>
              </w:rPr>
              <w:t xml:space="preserve"> Ос</w:t>
            </w:r>
            <w:r w:rsidRPr="001700D3">
              <w:rPr>
                <w:rFonts w:ascii="Times New Roman" w:hAnsi="Times New Roman"/>
                <w:spacing w:val="-1"/>
              </w:rPr>
              <w:t>у</w:t>
            </w:r>
            <w:r w:rsidRPr="001700D3">
              <w:rPr>
                <w:rFonts w:ascii="Times New Roman" w:hAnsi="Times New Roman"/>
              </w:rPr>
              <w:t>ще</w:t>
            </w:r>
            <w:r w:rsidRPr="001700D3">
              <w:rPr>
                <w:rFonts w:ascii="Times New Roman" w:hAnsi="Times New Roman"/>
                <w:spacing w:val="1"/>
              </w:rPr>
              <w:t>с</w:t>
            </w:r>
            <w:r w:rsidRPr="001700D3">
              <w:rPr>
                <w:rFonts w:ascii="Times New Roman" w:hAnsi="Times New Roman"/>
              </w:rPr>
              <w:t>тв</w:t>
            </w:r>
            <w:r w:rsidRPr="001700D3">
              <w:rPr>
                <w:rFonts w:ascii="Times New Roman" w:hAnsi="Times New Roman"/>
                <w:spacing w:val="-2"/>
              </w:rPr>
              <w:t>л</w:t>
            </w:r>
            <w:r w:rsidRPr="001700D3">
              <w:rPr>
                <w:rFonts w:ascii="Times New Roman" w:hAnsi="Times New Roman"/>
              </w:rPr>
              <w:t>ять с</w:t>
            </w:r>
            <w:r w:rsidRPr="001700D3">
              <w:rPr>
                <w:rFonts w:ascii="Times New Roman" w:hAnsi="Times New Roman"/>
                <w:spacing w:val="1"/>
              </w:rPr>
              <w:t>мы</w:t>
            </w:r>
            <w:r w:rsidRPr="001700D3">
              <w:rPr>
                <w:rFonts w:ascii="Times New Roman" w:hAnsi="Times New Roman"/>
              </w:rPr>
              <w:t>сл</w:t>
            </w:r>
            <w:r w:rsidRPr="001700D3">
              <w:rPr>
                <w:rFonts w:ascii="Times New Roman" w:hAnsi="Times New Roman"/>
                <w:spacing w:val="1"/>
              </w:rPr>
              <w:t>о</w:t>
            </w:r>
            <w:r w:rsidRPr="001700D3">
              <w:rPr>
                <w:rFonts w:ascii="Times New Roman" w:hAnsi="Times New Roman"/>
              </w:rPr>
              <w:t>в</w:t>
            </w:r>
            <w:r w:rsidRPr="001700D3">
              <w:rPr>
                <w:rFonts w:ascii="Times New Roman" w:hAnsi="Times New Roman"/>
                <w:spacing w:val="-2"/>
              </w:rPr>
              <w:t>о</w:t>
            </w:r>
            <w:r w:rsidRPr="001700D3">
              <w:rPr>
                <w:rFonts w:ascii="Times New Roman" w:hAnsi="Times New Roman"/>
              </w:rPr>
              <w:t>е ч</w:t>
            </w:r>
            <w:r w:rsidRPr="001700D3">
              <w:rPr>
                <w:rFonts w:ascii="Times New Roman" w:hAnsi="Times New Roman"/>
                <w:spacing w:val="1"/>
              </w:rPr>
              <w:t>т</w:t>
            </w:r>
            <w:r w:rsidRPr="001700D3">
              <w:rPr>
                <w:rFonts w:ascii="Times New Roman" w:hAnsi="Times New Roman"/>
              </w:rPr>
              <w:t>ение.</w:t>
            </w:r>
            <w:r w:rsidRPr="001700D3">
              <w:rPr>
                <w:rFonts w:ascii="Times New Roman" w:hAnsi="Times New Roman"/>
                <w:spacing w:val="1"/>
              </w:rPr>
              <w:t xml:space="preserve"> </w:t>
            </w:r>
            <w:r w:rsidRPr="001700D3">
              <w:rPr>
                <w:rFonts w:ascii="Times New Roman" w:hAnsi="Times New Roman"/>
              </w:rPr>
              <w:t>Р.:</w:t>
            </w:r>
            <w:r w:rsidRPr="001700D3">
              <w:rPr>
                <w:rFonts w:ascii="Times New Roman" w:hAnsi="Times New Roman"/>
                <w:spacing w:val="1"/>
              </w:rPr>
              <w:t xml:space="preserve"> </w:t>
            </w:r>
            <w:r w:rsidRPr="001700D3">
              <w:rPr>
                <w:rFonts w:ascii="Times New Roman" w:hAnsi="Times New Roman"/>
              </w:rPr>
              <w:t>У</w:t>
            </w:r>
            <w:r w:rsidRPr="001700D3">
              <w:rPr>
                <w:rFonts w:ascii="Times New Roman" w:hAnsi="Times New Roman"/>
                <w:spacing w:val="1"/>
              </w:rPr>
              <w:t>м</w:t>
            </w:r>
            <w:r w:rsidRPr="001700D3">
              <w:rPr>
                <w:rFonts w:ascii="Times New Roman" w:hAnsi="Times New Roman"/>
              </w:rPr>
              <w:t>ен</w:t>
            </w:r>
            <w:r w:rsidRPr="001700D3">
              <w:rPr>
                <w:rFonts w:ascii="Times New Roman" w:hAnsi="Times New Roman"/>
                <w:spacing w:val="1"/>
              </w:rPr>
              <w:t>и</w:t>
            </w:r>
            <w:r w:rsidRPr="001700D3">
              <w:rPr>
                <w:rFonts w:ascii="Times New Roman" w:hAnsi="Times New Roman"/>
              </w:rPr>
              <w:t>е</w:t>
            </w:r>
            <w:r w:rsidRPr="001700D3">
              <w:rPr>
                <w:rFonts w:ascii="Times New Roman" w:hAnsi="Times New Roman"/>
                <w:spacing w:val="-1"/>
              </w:rPr>
              <w:t xml:space="preserve"> </w:t>
            </w:r>
            <w:r w:rsidRPr="001700D3">
              <w:rPr>
                <w:rFonts w:ascii="Times New Roman" w:hAnsi="Times New Roman"/>
              </w:rPr>
              <w:t>обо</w:t>
            </w:r>
            <w:r w:rsidRPr="001700D3">
              <w:rPr>
                <w:rFonts w:ascii="Times New Roman" w:hAnsi="Times New Roman"/>
                <w:spacing w:val="1"/>
              </w:rPr>
              <w:t>с</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spacing w:val="-3"/>
              </w:rPr>
              <w:t>в</w:t>
            </w:r>
            <w:r w:rsidRPr="001700D3">
              <w:rPr>
                <w:rFonts w:ascii="Times New Roman" w:hAnsi="Times New Roman"/>
              </w:rPr>
              <w:t>ыва</w:t>
            </w:r>
            <w:r w:rsidRPr="001700D3">
              <w:rPr>
                <w:rFonts w:ascii="Times New Roman" w:hAnsi="Times New Roman"/>
                <w:spacing w:val="1"/>
              </w:rPr>
              <w:t>т</w:t>
            </w:r>
            <w:r w:rsidRPr="001700D3">
              <w:rPr>
                <w:rFonts w:ascii="Times New Roman" w:hAnsi="Times New Roman"/>
              </w:rPr>
              <w:t>ь</w:t>
            </w:r>
            <w:r w:rsidRPr="001700D3">
              <w:rPr>
                <w:rFonts w:ascii="Times New Roman" w:hAnsi="Times New Roman"/>
                <w:spacing w:val="53"/>
              </w:rPr>
              <w:t xml:space="preserve"> </w:t>
            </w:r>
            <w:r w:rsidRPr="001700D3">
              <w:rPr>
                <w:rFonts w:ascii="Times New Roman" w:hAnsi="Times New Roman"/>
              </w:rPr>
              <w:t xml:space="preserve">и </w:t>
            </w:r>
            <w:r w:rsidRPr="001700D3">
              <w:rPr>
                <w:rFonts w:ascii="Times New Roman" w:hAnsi="Times New Roman"/>
                <w:spacing w:val="1"/>
              </w:rPr>
              <w:t>д</w:t>
            </w:r>
            <w:r w:rsidRPr="001700D3">
              <w:rPr>
                <w:rFonts w:ascii="Times New Roman" w:hAnsi="Times New Roman"/>
              </w:rPr>
              <w:t>ок</w:t>
            </w:r>
            <w:r w:rsidRPr="001700D3">
              <w:rPr>
                <w:rFonts w:ascii="Times New Roman" w:hAnsi="Times New Roman"/>
                <w:spacing w:val="1"/>
              </w:rPr>
              <w:t>а</w:t>
            </w:r>
            <w:r w:rsidRPr="001700D3">
              <w:rPr>
                <w:rFonts w:ascii="Times New Roman" w:hAnsi="Times New Roman"/>
                <w:spacing w:val="-2"/>
              </w:rPr>
              <w:t>з</w:t>
            </w:r>
            <w:r w:rsidRPr="001700D3">
              <w:rPr>
                <w:rFonts w:ascii="Times New Roman" w:hAnsi="Times New Roman"/>
              </w:rPr>
              <w:t>ыв</w:t>
            </w:r>
            <w:r w:rsidRPr="001700D3">
              <w:rPr>
                <w:rFonts w:ascii="Times New Roman" w:hAnsi="Times New Roman"/>
                <w:spacing w:val="1"/>
              </w:rPr>
              <w:t>а</w:t>
            </w:r>
            <w:r w:rsidRPr="001700D3">
              <w:rPr>
                <w:rFonts w:ascii="Times New Roman" w:hAnsi="Times New Roman"/>
              </w:rPr>
              <w:t>ть с</w:t>
            </w:r>
            <w:r w:rsidRPr="001700D3">
              <w:rPr>
                <w:rFonts w:ascii="Times New Roman" w:hAnsi="Times New Roman"/>
                <w:spacing w:val="1"/>
              </w:rPr>
              <w:t>в</w:t>
            </w:r>
            <w:r w:rsidRPr="001700D3">
              <w:rPr>
                <w:rFonts w:ascii="Times New Roman" w:hAnsi="Times New Roman"/>
              </w:rPr>
              <w:t>о</w:t>
            </w:r>
            <w:r w:rsidRPr="001700D3">
              <w:rPr>
                <w:rFonts w:ascii="Times New Roman" w:hAnsi="Times New Roman"/>
                <w:spacing w:val="1"/>
              </w:rPr>
              <w:t>ѐ</w:t>
            </w:r>
            <w:r w:rsidRPr="001700D3">
              <w:rPr>
                <w:rFonts w:ascii="Times New Roman" w:hAnsi="Times New Roman"/>
              </w:rPr>
              <w:t xml:space="preserve"> мнен</w:t>
            </w:r>
            <w:r w:rsidRPr="001700D3">
              <w:rPr>
                <w:rFonts w:ascii="Times New Roman" w:hAnsi="Times New Roman"/>
                <w:spacing w:val="1"/>
              </w:rPr>
              <w:t>и</w:t>
            </w:r>
            <w:r w:rsidRPr="001700D3">
              <w:rPr>
                <w:rFonts w:ascii="Times New Roman" w:hAnsi="Times New Roman"/>
              </w:rPr>
              <w:t>е. У</w:t>
            </w:r>
            <w:r w:rsidRPr="001700D3">
              <w:rPr>
                <w:rFonts w:ascii="Times New Roman" w:hAnsi="Times New Roman"/>
                <w:spacing w:val="1"/>
              </w:rPr>
              <w:t>м</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rPr>
              <w:t xml:space="preserve">ие </w:t>
            </w:r>
            <w:r w:rsidRPr="001700D3">
              <w:rPr>
                <w:rFonts w:ascii="Times New Roman" w:hAnsi="Times New Roman"/>
                <w:spacing w:val="-1"/>
              </w:rPr>
              <w:t>о</w:t>
            </w:r>
            <w:r w:rsidRPr="001700D3">
              <w:rPr>
                <w:rFonts w:ascii="Times New Roman" w:hAnsi="Times New Roman"/>
              </w:rPr>
              <w:t>сознан</w:t>
            </w:r>
            <w:r w:rsidRPr="001700D3">
              <w:rPr>
                <w:rFonts w:ascii="Times New Roman" w:hAnsi="Times New Roman"/>
                <w:spacing w:val="-2"/>
              </w:rPr>
              <w:t>н</w:t>
            </w:r>
            <w:r w:rsidRPr="001700D3">
              <w:rPr>
                <w:rFonts w:ascii="Times New Roman" w:hAnsi="Times New Roman"/>
              </w:rPr>
              <w:t xml:space="preserve">о и </w:t>
            </w:r>
            <w:r w:rsidRPr="001700D3">
              <w:rPr>
                <w:rFonts w:ascii="Times New Roman" w:hAnsi="Times New Roman"/>
                <w:spacing w:val="1"/>
              </w:rPr>
              <w:t>п</w:t>
            </w:r>
            <w:r w:rsidRPr="001700D3">
              <w:rPr>
                <w:rFonts w:ascii="Times New Roman" w:hAnsi="Times New Roman"/>
              </w:rPr>
              <w:t>роиз</w:t>
            </w:r>
            <w:r w:rsidRPr="001700D3">
              <w:rPr>
                <w:rFonts w:ascii="Times New Roman" w:hAnsi="Times New Roman"/>
                <w:spacing w:val="-1"/>
              </w:rPr>
              <w:t>в</w:t>
            </w:r>
            <w:r w:rsidRPr="001700D3">
              <w:rPr>
                <w:rFonts w:ascii="Times New Roman" w:hAnsi="Times New Roman"/>
              </w:rPr>
              <w:t>оль</w:t>
            </w:r>
            <w:r w:rsidRPr="001700D3">
              <w:rPr>
                <w:rFonts w:ascii="Times New Roman" w:hAnsi="Times New Roman"/>
                <w:spacing w:val="1"/>
              </w:rPr>
              <w:t>н</w:t>
            </w:r>
            <w:r w:rsidRPr="001700D3">
              <w:rPr>
                <w:rFonts w:ascii="Times New Roman" w:hAnsi="Times New Roman"/>
              </w:rPr>
              <w:t xml:space="preserve">о </w:t>
            </w:r>
            <w:r w:rsidRPr="001700D3">
              <w:rPr>
                <w:rFonts w:ascii="Times New Roman" w:hAnsi="Times New Roman"/>
                <w:spacing w:val="1"/>
              </w:rPr>
              <w:t>с</w:t>
            </w:r>
            <w:r w:rsidRPr="001700D3">
              <w:rPr>
                <w:rFonts w:ascii="Times New Roman" w:hAnsi="Times New Roman"/>
              </w:rPr>
              <w:t>тр</w:t>
            </w:r>
            <w:r w:rsidRPr="001700D3">
              <w:rPr>
                <w:rFonts w:ascii="Times New Roman" w:hAnsi="Times New Roman"/>
                <w:spacing w:val="1"/>
              </w:rPr>
              <w:t>о</w:t>
            </w:r>
            <w:r w:rsidRPr="001700D3">
              <w:rPr>
                <w:rFonts w:ascii="Times New Roman" w:hAnsi="Times New Roman"/>
              </w:rPr>
              <w:t>ить ре</w:t>
            </w:r>
            <w:r w:rsidRPr="001700D3">
              <w:rPr>
                <w:rFonts w:ascii="Times New Roman" w:hAnsi="Times New Roman"/>
                <w:spacing w:val="1"/>
              </w:rPr>
              <w:t>ч</w:t>
            </w:r>
            <w:r w:rsidRPr="001700D3">
              <w:rPr>
                <w:rFonts w:ascii="Times New Roman" w:hAnsi="Times New Roman"/>
              </w:rPr>
              <w:t>евое</w:t>
            </w:r>
            <w:r w:rsidRPr="001700D3">
              <w:rPr>
                <w:rFonts w:ascii="Times New Roman" w:hAnsi="Times New Roman"/>
                <w:spacing w:val="1"/>
              </w:rPr>
              <w:t xml:space="preserve"> </w:t>
            </w:r>
            <w:r w:rsidRPr="001700D3">
              <w:rPr>
                <w:rFonts w:ascii="Times New Roman" w:hAnsi="Times New Roman"/>
              </w:rPr>
              <w:t>высказ</w:t>
            </w:r>
            <w:r w:rsidRPr="001700D3">
              <w:rPr>
                <w:rFonts w:ascii="Times New Roman" w:hAnsi="Times New Roman"/>
                <w:spacing w:val="1"/>
              </w:rPr>
              <w:t>ы</w:t>
            </w:r>
            <w:r w:rsidRPr="001700D3">
              <w:rPr>
                <w:rFonts w:ascii="Times New Roman" w:hAnsi="Times New Roman"/>
              </w:rPr>
              <w:t>ван</w:t>
            </w:r>
            <w:r w:rsidRPr="001700D3">
              <w:rPr>
                <w:rFonts w:ascii="Times New Roman" w:hAnsi="Times New Roman"/>
                <w:spacing w:val="-2"/>
              </w:rPr>
              <w:t>и</w:t>
            </w:r>
            <w:r w:rsidRPr="001700D3">
              <w:rPr>
                <w:rFonts w:ascii="Times New Roman" w:hAnsi="Times New Roman"/>
              </w:rPr>
              <w:t>е</w:t>
            </w:r>
            <w:r w:rsidRPr="001700D3">
              <w:rPr>
                <w:rFonts w:ascii="Times New Roman" w:hAnsi="Times New Roman"/>
                <w:spacing w:val="55"/>
              </w:rPr>
              <w:t xml:space="preserve"> </w:t>
            </w:r>
            <w:r w:rsidRPr="001700D3">
              <w:rPr>
                <w:rFonts w:ascii="Times New Roman" w:hAnsi="Times New Roman"/>
              </w:rPr>
              <w:t>в</w:t>
            </w:r>
            <w:r w:rsidRPr="001700D3">
              <w:rPr>
                <w:rFonts w:ascii="Times New Roman" w:hAnsi="Times New Roman"/>
                <w:spacing w:val="-2"/>
              </w:rPr>
              <w:t xml:space="preserve"> у</w:t>
            </w:r>
            <w:r w:rsidRPr="001700D3">
              <w:rPr>
                <w:rFonts w:ascii="Times New Roman" w:hAnsi="Times New Roman"/>
              </w:rPr>
              <w:t>стн</w:t>
            </w:r>
            <w:r w:rsidRPr="001700D3">
              <w:rPr>
                <w:rFonts w:ascii="Times New Roman" w:hAnsi="Times New Roman"/>
                <w:spacing w:val="1"/>
              </w:rPr>
              <w:t>о</w:t>
            </w:r>
            <w:r w:rsidRPr="001700D3">
              <w:rPr>
                <w:rFonts w:ascii="Times New Roman" w:hAnsi="Times New Roman"/>
              </w:rPr>
              <w:t>й ре</w:t>
            </w:r>
            <w:r w:rsidRPr="001700D3">
              <w:rPr>
                <w:rFonts w:ascii="Times New Roman" w:hAnsi="Times New Roman"/>
                <w:spacing w:val="1"/>
              </w:rPr>
              <w:t>ч</w:t>
            </w:r>
            <w:r w:rsidRPr="001700D3">
              <w:rPr>
                <w:rFonts w:ascii="Times New Roman" w:hAnsi="Times New Roman"/>
              </w:rPr>
              <w:t>и.</w:t>
            </w:r>
          </w:p>
          <w:p w:rsidR="00537650" w:rsidRPr="001700D3" w:rsidRDefault="00537650" w:rsidP="00A35A36">
            <w:pPr>
              <w:widowControl w:val="0"/>
              <w:autoSpaceDE w:val="0"/>
              <w:autoSpaceDN w:val="0"/>
              <w:adjustRightInd w:val="0"/>
              <w:spacing w:after="0" w:line="240" w:lineRule="auto"/>
              <w:ind w:left="108" w:right="-20"/>
              <w:rPr>
                <w:rFonts w:ascii="Times New Roman" w:hAnsi="Times New Roman"/>
                <w:sz w:val="24"/>
                <w:szCs w:val="24"/>
              </w:rPr>
            </w:pP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У</w:t>
            </w:r>
            <w:r w:rsidRPr="001700D3">
              <w:rPr>
                <w:rFonts w:ascii="Times New Roman" w:hAnsi="Times New Roman"/>
                <w:spacing w:val="1"/>
              </w:rPr>
              <w:t>м</w:t>
            </w:r>
            <w:r w:rsidRPr="001700D3">
              <w:rPr>
                <w:rFonts w:ascii="Times New Roman" w:hAnsi="Times New Roman"/>
              </w:rPr>
              <w:t>ение в</w:t>
            </w:r>
            <w:r w:rsidRPr="001700D3">
              <w:rPr>
                <w:rFonts w:ascii="Times New Roman" w:hAnsi="Times New Roman"/>
                <w:spacing w:val="-1"/>
              </w:rPr>
              <w:t>ы</w:t>
            </w:r>
            <w:r w:rsidRPr="001700D3">
              <w:rPr>
                <w:rFonts w:ascii="Times New Roman" w:hAnsi="Times New Roman"/>
              </w:rPr>
              <w:t>д</w:t>
            </w:r>
            <w:r w:rsidRPr="001700D3">
              <w:rPr>
                <w:rFonts w:ascii="Times New Roman" w:hAnsi="Times New Roman"/>
                <w:spacing w:val="1"/>
              </w:rPr>
              <w:t>е</w:t>
            </w:r>
            <w:r w:rsidRPr="001700D3">
              <w:rPr>
                <w:rFonts w:ascii="Times New Roman" w:hAnsi="Times New Roman"/>
              </w:rPr>
              <w:t>л</w:t>
            </w:r>
            <w:r w:rsidRPr="001700D3">
              <w:rPr>
                <w:rFonts w:ascii="Times New Roman" w:hAnsi="Times New Roman"/>
                <w:spacing w:val="1"/>
              </w:rPr>
              <w:t>я</w:t>
            </w:r>
            <w:r w:rsidRPr="001700D3">
              <w:rPr>
                <w:rFonts w:ascii="Times New Roman" w:hAnsi="Times New Roman"/>
              </w:rPr>
              <w:t>ть и</w:t>
            </w:r>
            <w:r w:rsidRPr="001700D3">
              <w:rPr>
                <w:rFonts w:ascii="Times New Roman" w:hAnsi="Times New Roman"/>
                <w:spacing w:val="-2"/>
              </w:rPr>
              <w:t xml:space="preserve"> </w:t>
            </w:r>
            <w:r w:rsidRPr="001700D3">
              <w:rPr>
                <w:rFonts w:ascii="Times New Roman" w:hAnsi="Times New Roman"/>
              </w:rPr>
              <w:t>ф</w:t>
            </w:r>
            <w:r w:rsidRPr="001700D3">
              <w:rPr>
                <w:rFonts w:ascii="Times New Roman" w:hAnsi="Times New Roman"/>
                <w:spacing w:val="-1"/>
              </w:rPr>
              <w:t>о</w:t>
            </w:r>
            <w:r w:rsidRPr="001700D3">
              <w:rPr>
                <w:rFonts w:ascii="Times New Roman" w:hAnsi="Times New Roman"/>
              </w:rPr>
              <w:t>рм</w:t>
            </w:r>
            <w:r w:rsidRPr="001700D3">
              <w:rPr>
                <w:rFonts w:ascii="Times New Roman" w:hAnsi="Times New Roman"/>
                <w:spacing w:val="-1"/>
              </w:rPr>
              <w:t>у</w:t>
            </w:r>
            <w:r w:rsidRPr="001700D3">
              <w:rPr>
                <w:rFonts w:ascii="Times New Roman" w:hAnsi="Times New Roman"/>
              </w:rPr>
              <w:t>лир</w:t>
            </w:r>
            <w:r w:rsidRPr="001700D3">
              <w:rPr>
                <w:rFonts w:ascii="Times New Roman" w:hAnsi="Times New Roman"/>
                <w:spacing w:val="1"/>
              </w:rPr>
              <w:t>о</w:t>
            </w:r>
            <w:r w:rsidRPr="001700D3">
              <w:rPr>
                <w:rFonts w:ascii="Times New Roman" w:hAnsi="Times New Roman"/>
              </w:rPr>
              <w:t>вать</w:t>
            </w:r>
            <w:r w:rsidRPr="001700D3">
              <w:rPr>
                <w:rFonts w:ascii="Times New Roman" w:hAnsi="Times New Roman"/>
                <w:spacing w:val="55"/>
              </w:rPr>
              <w:t xml:space="preserve"> </w:t>
            </w:r>
            <w:r w:rsidRPr="001700D3">
              <w:rPr>
                <w:rFonts w:ascii="Times New Roman" w:hAnsi="Times New Roman"/>
                <w:spacing w:val="1"/>
              </w:rPr>
              <w:t>т</w:t>
            </w:r>
            <w:r w:rsidRPr="001700D3">
              <w:rPr>
                <w:rFonts w:ascii="Times New Roman" w:hAnsi="Times New Roman"/>
              </w:rPr>
              <w:t xml:space="preserve">о, </w:t>
            </w:r>
            <w:r w:rsidRPr="001700D3">
              <w:rPr>
                <w:rFonts w:ascii="Times New Roman" w:hAnsi="Times New Roman"/>
                <w:spacing w:val="1"/>
              </w:rPr>
              <w:t>ч</w:t>
            </w:r>
            <w:r w:rsidRPr="001700D3">
              <w:rPr>
                <w:rFonts w:ascii="Times New Roman" w:hAnsi="Times New Roman"/>
              </w:rPr>
              <w:t xml:space="preserve">то </w:t>
            </w:r>
            <w:r w:rsidRPr="001700D3">
              <w:rPr>
                <w:rFonts w:ascii="Times New Roman" w:hAnsi="Times New Roman"/>
                <w:spacing w:val="-2"/>
              </w:rPr>
              <w:t>у</w:t>
            </w:r>
            <w:r w:rsidRPr="001700D3">
              <w:rPr>
                <w:rFonts w:ascii="Times New Roman" w:hAnsi="Times New Roman"/>
                <w:spacing w:val="1"/>
              </w:rPr>
              <w:t>ж</w:t>
            </w:r>
            <w:r w:rsidRPr="001700D3">
              <w:rPr>
                <w:rFonts w:ascii="Times New Roman" w:hAnsi="Times New Roman"/>
              </w:rPr>
              <w:t>е</w:t>
            </w:r>
          </w:p>
          <w:p w:rsidR="00537650" w:rsidRPr="001700D3" w:rsidRDefault="00537650" w:rsidP="00A35A36">
            <w:pPr>
              <w:widowControl w:val="0"/>
              <w:autoSpaceDE w:val="0"/>
              <w:autoSpaceDN w:val="0"/>
              <w:adjustRightInd w:val="0"/>
              <w:spacing w:before="37" w:after="0" w:line="240" w:lineRule="auto"/>
              <w:ind w:left="108" w:right="-20"/>
              <w:rPr>
                <w:rFonts w:ascii="Times New Roman" w:hAnsi="Times New Roman"/>
                <w:sz w:val="24"/>
                <w:szCs w:val="24"/>
              </w:rPr>
            </w:pPr>
            <w:r w:rsidRPr="001700D3">
              <w:rPr>
                <w:rFonts w:ascii="Times New Roman" w:hAnsi="Times New Roman"/>
                <w:spacing w:val="-2"/>
              </w:rPr>
              <w:t>у</w:t>
            </w:r>
            <w:r w:rsidRPr="001700D3">
              <w:rPr>
                <w:rFonts w:ascii="Times New Roman" w:hAnsi="Times New Roman"/>
              </w:rPr>
              <w:t>св</w:t>
            </w:r>
            <w:r w:rsidRPr="001700D3">
              <w:rPr>
                <w:rFonts w:ascii="Times New Roman" w:hAnsi="Times New Roman"/>
                <w:spacing w:val="1"/>
              </w:rPr>
              <w:t>о</w:t>
            </w:r>
            <w:r w:rsidRPr="001700D3">
              <w:rPr>
                <w:rFonts w:ascii="Times New Roman" w:hAnsi="Times New Roman"/>
              </w:rPr>
              <w:t>ено и</w:t>
            </w:r>
            <w:r w:rsidRPr="001700D3">
              <w:rPr>
                <w:rFonts w:ascii="Times New Roman" w:hAnsi="Times New Roman"/>
                <w:spacing w:val="1"/>
              </w:rPr>
              <w:t xml:space="preserve"> </w:t>
            </w:r>
            <w:r w:rsidRPr="001700D3">
              <w:rPr>
                <w:rFonts w:ascii="Times New Roman" w:hAnsi="Times New Roman"/>
              </w:rPr>
              <w:t>что н</w:t>
            </w:r>
            <w:r w:rsidRPr="001700D3">
              <w:rPr>
                <w:rFonts w:ascii="Times New Roman" w:hAnsi="Times New Roman"/>
                <w:spacing w:val="-2"/>
              </w:rPr>
              <w:t>у</w:t>
            </w:r>
            <w:r w:rsidRPr="001700D3">
              <w:rPr>
                <w:rFonts w:ascii="Times New Roman" w:hAnsi="Times New Roman"/>
                <w:spacing w:val="1"/>
              </w:rPr>
              <w:t>ж</w:t>
            </w:r>
            <w:r w:rsidRPr="001700D3">
              <w:rPr>
                <w:rFonts w:ascii="Times New Roman" w:hAnsi="Times New Roman"/>
              </w:rPr>
              <w:t>но</w:t>
            </w:r>
            <w:r w:rsidRPr="001700D3">
              <w:rPr>
                <w:rFonts w:ascii="Times New Roman" w:hAnsi="Times New Roman"/>
                <w:spacing w:val="1"/>
              </w:rPr>
              <w:t xml:space="preserve"> </w:t>
            </w:r>
            <w:r w:rsidRPr="001700D3">
              <w:rPr>
                <w:rFonts w:ascii="Times New Roman" w:hAnsi="Times New Roman"/>
                <w:spacing w:val="-2"/>
              </w:rPr>
              <w:t>у</w:t>
            </w:r>
            <w:r w:rsidRPr="001700D3">
              <w:rPr>
                <w:rFonts w:ascii="Times New Roman" w:hAnsi="Times New Roman"/>
              </w:rPr>
              <w:t>св</w:t>
            </w:r>
            <w:r w:rsidRPr="001700D3">
              <w:rPr>
                <w:rFonts w:ascii="Times New Roman" w:hAnsi="Times New Roman"/>
                <w:spacing w:val="2"/>
              </w:rPr>
              <w:t>о</w:t>
            </w:r>
            <w:r w:rsidRPr="001700D3">
              <w:rPr>
                <w:rFonts w:ascii="Times New Roman" w:hAnsi="Times New Roman"/>
              </w:rPr>
              <w:t>и</w:t>
            </w:r>
            <w:r w:rsidRPr="001700D3">
              <w:rPr>
                <w:rFonts w:ascii="Times New Roman" w:hAnsi="Times New Roman"/>
                <w:spacing w:val="1"/>
              </w:rPr>
              <w:t>т</w:t>
            </w:r>
            <w:r w:rsidRPr="001700D3">
              <w:rPr>
                <w:rFonts w:ascii="Times New Roman" w:hAnsi="Times New Roman"/>
              </w:rPr>
              <w:t>ь.</w:t>
            </w:r>
          </w:p>
          <w:p w:rsidR="00537650" w:rsidRPr="001700D3" w:rsidRDefault="00537650" w:rsidP="00A35A36">
            <w:pPr>
              <w:widowControl w:val="0"/>
              <w:autoSpaceDE w:val="0"/>
              <w:autoSpaceDN w:val="0"/>
              <w:adjustRightInd w:val="0"/>
              <w:spacing w:before="37" w:after="0" w:line="240" w:lineRule="auto"/>
              <w:ind w:left="108" w:right="-20"/>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2616"/>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17</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r w:rsidRPr="001700D3">
              <w:rPr>
                <w:rFonts w:ascii="Times New Roman" w:hAnsi="Times New Roman"/>
                <w:sz w:val="24"/>
                <w:szCs w:val="24"/>
              </w:rPr>
              <w:t>Подв</w:t>
            </w:r>
            <w:r w:rsidRPr="001700D3">
              <w:rPr>
                <w:rFonts w:ascii="Times New Roman" w:hAnsi="Times New Roman"/>
                <w:spacing w:val="-1"/>
                <w:sz w:val="24"/>
                <w:szCs w:val="24"/>
              </w:rPr>
              <w:t>е</w:t>
            </w:r>
            <w:r w:rsidRPr="001700D3">
              <w:rPr>
                <w:rFonts w:ascii="Times New Roman" w:hAnsi="Times New Roman"/>
                <w:sz w:val="24"/>
                <w:szCs w:val="24"/>
              </w:rPr>
              <w:t>д</w:t>
            </w:r>
            <w:r w:rsidRPr="001700D3">
              <w:rPr>
                <w:rFonts w:ascii="Times New Roman" w:hAnsi="Times New Roman"/>
                <w:spacing w:val="-1"/>
                <w:sz w:val="24"/>
                <w:szCs w:val="24"/>
              </w:rPr>
              <w:t>е</w:t>
            </w:r>
            <w:r w:rsidRPr="001700D3">
              <w:rPr>
                <w:rFonts w:ascii="Times New Roman" w:hAnsi="Times New Roman"/>
                <w:sz w:val="24"/>
                <w:szCs w:val="24"/>
              </w:rPr>
              <w:t>н</w:t>
            </w:r>
            <w:r w:rsidRPr="001700D3">
              <w:rPr>
                <w:rFonts w:ascii="Times New Roman" w:hAnsi="Times New Roman"/>
                <w:spacing w:val="1"/>
                <w:sz w:val="24"/>
                <w:szCs w:val="24"/>
              </w:rPr>
              <w:t>и</w:t>
            </w:r>
            <w:r w:rsidRPr="001700D3">
              <w:rPr>
                <w:rFonts w:ascii="Times New Roman" w:hAnsi="Times New Roman"/>
                <w:sz w:val="24"/>
                <w:szCs w:val="24"/>
              </w:rPr>
              <w:t>е и</w:t>
            </w:r>
            <w:r w:rsidRPr="001700D3">
              <w:rPr>
                <w:rFonts w:ascii="Times New Roman" w:hAnsi="Times New Roman"/>
                <w:spacing w:val="1"/>
                <w:sz w:val="24"/>
                <w:szCs w:val="24"/>
              </w:rPr>
              <w:t>т</w:t>
            </w:r>
            <w:r w:rsidRPr="001700D3">
              <w:rPr>
                <w:rFonts w:ascii="Times New Roman" w:hAnsi="Times New Roman"/>
                <w:sz w:val="24"/>
                <w:szCs w:val="24"/>
              </w:rPr>
              <w:t>огов.</w:t>
            </w:r>
          </w:p>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72"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ind w:left="110" w:right="93"/>
              <w:rPr>
                <w:rFonts w:ascii="Times New Roman" w:hAnsi="Times New Roman"/>
                <w:sz w:val="24"/>
                <w:szCs w:val="24"/>
              </w:rPr>
            </w:pPr>
            <w:r w:rsidRPr="001700D3">
              <w:rPr>
                <w:rFonts w:ascii="Times New Roman" w:hAnsi="Times New Roman"/>
                <w:sz w:val="24"/>
                <w:szCs w:val="24"/>
              </w:rPr>
              <w:t>Ум</w:t>
            </w:r>
            <w:r w:rsidRPr="001700D3">
              <w:rPr>
                <w:rFonts w:ascii="Times New Roman" w:hAnsi="Times New Roman"/>
                <w:spacing w:val="-1"/>
                <w:sz w:val="24"/>
                <w:szCs w:val="24"/>
              </w:rPr>
              <w:t>е</w:t>
            </w:r>
            <w:r w:rsidRPr="001700D3">
              <w:rPr>
                <w:rFonts w:ascii="Times New Roman" w:hAnsi="Times New Roman"/>
                <w:sz w:val="24"/>
                <w:szCs w:val="24"/>
              </w:rPr>
              <w:t>ть</w:t>
            </w:r>
            <w:r w:rsidRPr="001700D3">
              <w:rPr>
                <w:rFonts w:ascii="Times New Roman" w:hAnsi="Times New Roman"/>
                <w:spacing w:val="1"/>
                <w:sz w:val="24"/>
                <w:szCs w:val="24"/>
              </w:rPr>
              <w:t xml:space="preserve"> </w:t>
            </w:r>
            <w:r w:rsidRPr="001700D3">
              <w:rPr>
                <w:rFonts w:ascii="Times New Roman" w:hAnsi="Times New Roman"/>
                <w:sz w:val="24"/>
                <w:szCs w:val="24"/>
              </w:rPr>
              <w:t>дел</w:t>
            </w:r>
            <w:r w:rsidRPr="001700D3">
              <w:rPr>
                <w:rFonts w:ascii="Times New Roman" w:hAnsi="Times New Roman"/>
                <w:spacing w:val="-1"/>
                <w:sz w:val="24"/>
                <w:szCs w:val="24"/>
              </w:rPr>
              <w:t>а</w:t>
            </w:r>
            <w:r w:rsidRPr="001700D3">
              <w:rPr>
                <w:rFonts w:ascii="Times New Roman" w:hAnsi="Times New Roman"/>
                <w:sz w:val="24"/>
                <w:szCs w:val="24"/>
              </w:rPr>
              <w:t>ть вы</w:t>
            </w:r>
            <w:r w:rsidRPr="001700D3">
              <w:rPr>
                <w:rFonts w:ascii="Times New Roman" w:hAnsi="Times New Roman"/>
                <w:spacing w:val="-1"/>
                <w:sz w:val="24"/>
                <w:szCs w:val="24"/>
              </w:rPr>
              <w:t>в</w:t>
            </w:r>
            <w:r w:rsidRPr="001700D3">
              <w:rPr>
                <w:rFonts w:ascii="Times New Roman" w:hAnsi="Times New Roman"/>
                <w:sz w:val="24"/>
                <w:szCs w:val="24"/>
              </w:rPr>
              <w:t>оды, подвод</w:t>
            </w:r>
            <w:r w:rsidRPr="001700D3">
              <w:rPr>
                <w:rFonts w:ascii="Times New Roman" w:hAnsi="Times New Roman"/>
                <w:spacing w:val="1"/>
                <w:sz w:val="24"/>
                <w:szCs w:val="24"/>
              </w:rPr>
              <w:t>и</w:t>
            </w:r>
            <w:r w:rsidRPr="001700D3">
              <w:rPr>
                <w:rFonts w:ascii="Times New Roman" w:hAnsi="Times New Roman"/>
                <w:sz w:val="24"/>
                <w:szCs w:val="24"/>
              </w:rPr>
              <w:t>ть и</w:t>
            </w:r>
            <w:r w:rsidRPr="001700D3">
              <w:rPr>
                <w:rFonts w:ascii="Times New Roman" w:hAnsi="Times New Roman"/>
                <w:spacing w:val="1"/>
                <w:sz w:val="24"/>
                <w:szCs w:val="24"/>
              </w:rPr>
              <w:t>т</w:t>
            </w:r>
            <w:r w:rsidRPr="001700D3">
              <w:rPr>
                <w:rFonts w:ascii="Times New Roman" w:hAnsi="Times New Roman"/>
                <w:sz w:val="24"/>
                <w:szCs w:val="24"/>
              </w:rPr>
              <w:t>ог</w:t>
            </w:r>
          </w:p>
          <w:p w:rsidR="00537650" w:rsidRPr="001700D3" w:rsidRDefault="00537650" w:rsidP="00A35A36">
            <w:pPr>
              <w:widowControl w:val="0"/>
              <w:autoSpaceDE w:val="0"/>
              <w:autoSpaceDN w:val="0"/>
              <w:adjustRightInd w:val="0"/>
              <w:spacing w:before="14" w:after="0"/>
              <w:ind w:left="110" w:right="93"/>
              <w:rPr>
                <w:rFonts w:ascii="Times New Roman" w:hAnsi="Times New Roman"/>
                <w:sz w:val="24"/>
                <w:szCs w:val="24"/>
              </w:rPr>
            </w:pPr>
          </w:p>
        </w:tc>
        <w:tc>
          <w:tcPr>
            <w:tcW w:w="512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line="240" w:lineRule="auto"/>
              <w:ind w:left="108" w:right="96"/>
              <w:rPr>
                <w:rFonts w:ascii="Times New Roman" w:hAnsi="Times New Roman"/>
                <w:sz w:val="24"/>
                <w:szCs w:val="24"/>
              </w:rPr>
            </w:pPr>
            <w:r w:rsidRPr="001700D3">
              <w:rPr>
                <w:rFonts w:ascii="Times New Roman" w:hAnsi="Times New Roman"/>
              </w:rPr>
              <w:t>Л.:</w:t>
            </w:r>
            <w:r w:rsidRPr="001700D3">
              <w:rPr>
                <w:rFonts w:ascii="Times New Roman" w:hAnsi="Times New Roman"/>
                <w:spacing w:val="1"/>
              </w:rPr>
              <w:t xml:space="preserve"> Ф</w:t>
            </w:r>
            <w:r w:rsidRPr="001700D3">
              <w:rPr>
                <w:rFonts w:ascii="Times New Roman" w:hAnsi="Times New Roman"/>
              </w:rPr>
              <w:t>о</w:t>
            </w:r>
            <w:r w:rsidRPr="001700D3">
              <w:rPr>
                <w:rFonts w:ascii="Times New Roman" w:hAnsi="Times New Roman"/>
                <w:spacing w:val="1"/>
              </w:rPr>
              <w:t>р</w:t>
            </w:r>
            <w:r w:rsidRPr="001700D3">
              <w:rPr>
                <w:rFonts w:ascii="Times New Roman" w:hAnsi="Times New Roman"/>
              </w:rPr>
              <w:t>м</w:t>
            </w:r>
            <w:r w:rsidRPr="001700D3">
              <w:rPr>
                <w:rFonts w:ascii="Times New Roman" w:hAnsi="Times New Roman"/>
                <w:spacing w:val="-2"/>
              </w:rPr>
              <w:t>и</w:t>
            </w:r>
            <w:r w:rsidRPr="001700D3">
              <w:rPr>
                <w:rFonts w:ascii="Times New Roman" w:hAnsi="Times New Roman"/>
              </w:rPr>
              <w:t>рование самоо</w:t>
            </w:r>
            <w:r w:rsidRPr="001700D3">
              <w:rPr>
                <w:rFonts w:ascii="Times New Roman" w:hAnsi="Times New Roman"/>
                <w:spacing w:val="-1"/>
              </w:rPr>
              <w:t>ц</w:t>
            </w:r>
            <w:r w:rsidRPr="001700D3">
              <w:rPr>
                <w:rFonts w:ascii="Times New Roman" w:hAnsi="Times New Roman"/>
              </w:rPr>
              <w:t>енки</w:t>
            </w:r>
            <w:r w:rsidRPr="001700D3">
              <w:rPr>
                <w:rFonts w:ascii="Times New Roman" w:hAnsi="Times New Roman"/>
                <w:spacing w:val="1"/>
              </w:rPr>
              <w:t xml:space="preserve"> </w:t>
            </w:r>
            <w:r w:rsidRPr="001700D3">
              <w:rPr>
                <w:rFonts w:ascii="Times New Roman" w:hAnsi="Times New Roman"/>
              </w:rPr>
              <w:t>на</w:t>
            </w:r>
            <w:r w:rsidRPr="001700D3">
              <w:rPr>
                <w:rFonts w:ascii="Times New Roman" w:hAnsi="Times New Roman"/>
                <w:spacing w:val="1"/>
              </w:rPr>
              <w:t xml:space="preserve"> </w:t>
            </w:r>
            <w:r w:rsidRPr="001700D3">
              <w:rPr>
                <w:rFonts w:ascii="Times New Roman" w:hAnsi="Times New Roman"/>
                <w:spacing w:val="-2"/>
              </w:rPr>
              <w:t>о</w:t>
            </w:r>
            <w:r w:rsidRPr="001700D3">
              <w:rPr>
                <w:rFonts w:ascii="Times New Roman" w:hAnsi="Times New Roman"/>
              </w:rPr>
              <w:t>сно</w:t>
            </w:r>
            <w:r w:rsidRPr="001700D3">
              <w:rPr>
                <w:rFonts w:ascii="Times New Roman" w:hAnsi="Times New Roman"/>
                <w:spacing w:val="1"/>
              </w:rPr>
              <w:t>в</w:t>
            </w:r>
            <w:r w:rsidRPr="001700D3">
              <w:rPr>
                <w:rFonts w:ascii="Times New Roman" w:hAnsi="Times New Roman"/>
              </w:rPr>
              <w:t xml:space="preserve">е </w:t>
            </w:r>
            <w:r w:rsidRPr="001700D3">
              <w:rPr>
                <w:rFonts w:ascii="Times New Roman" w:hAnsi="Times New Roman"/>
                <w:spacing w:val="1"/>
              </w:rPr>
              <w:t>к</w:t>
            </w:r>
            <w:r w:rsidRPr="001700D3">
              <w:rPr>
                <w:rFonts w:ascii="Times New Roman" w:hAnsi="Times New Roman"/>
              </w:rPr>
              <w:t>ри</w:t>
            </w:r>
            <w:r w:rsidRPr="001700D3">
              <w:rPr>
                <w:rFonts w:ascii="Times New Roman" w:hAnsi="Times New Roman"/>
                <w:spacing w:val="-2"/>
              </w:rPr>
              <w:t>т</w:t>
            </w:r>
            <w:r w:rsidRPr="001700D3">
              <w:rPr>
                <w:rFonts w:ascii="Times New Roman" w:hAnsi="Times New Roman"/>
              </w:rPr>
              <w:t>ер</w:t>
            </w:r>
            <w:r w:rsidRPr="001700D3">
              <w:rPr>
                <w:rFonts w:ascii="Times New Roman" w:hAnsi="Times New Roman"/>
                <w:spacing w:val="1"/>
              </w:rPr>
              <w:t>и</w:t>
            </w:r>
            <w:r w:rsidRPr="001700D3">
              <w:rPr>
                <w:rFonts w:ascii="Times New Roman" w:hAnsi="Times New Roman"/>
              </w:rPr>
              <w:t xml:space="preserve">ев </w:t>
            </w:r>
            <w:r w:rsidRPr="001700D3">
              <w:rPr>
                <w:rFonts w:ascii="Times New Roman" w:hAnsi="Times New Roman"/>
                <w:spacing w:val="-2"/>
              </w:rPr>
              <w:t>у</w:t>
            </w:r>
            <w:r w:rsidRPr="001700D3">
              <w:rPr>
                <w:rFonts w:ascii="Times New Roman" w:hAnsi="Times New Roman"/>
              </w:rPr>
              <w:t>сп</w:t>
            </w:r>
            <w:r w:rsidRPr="001700D3">
              <w:rPr>
                <w:rFonts w:ascii="Times New Roman" w:hAnsi="Times New Roman"/>
                <w:spacing w:val="1"/>
              </w:rPr>
              <w:t>е</w:t>
            </w:r>
            <w:r w:rsidRPr="001700D3">
              <w:rPr>
                <w:rFonts w:ascii="Times New Roman" w:hAnsi="Times New Roman"/>
              </w:rPr>
              <w:t>ш</w:t>
            </w:r>
            <w:r w:rsidRPr="001700D3">
              <w:rPr>
                <w:rFonts w:ascii="Times New Roman" w:hAnsi="Times New Roman"/>
                <w:spacing w:val="1"/>
              </w:rPr>
              <w:t>н</w:t>
            </w:r>
            <w:r w:rsidRPr="001700D3">
              <w:rPr>
                <w:rFonts w:ascii="Times New Roman" w:hAnsi="Times New Roman"/>
              </w:rPr>
              <w:t>ос</w:t>
            </w:r>
            <w:r w:rsidRPr="001700D3">
              <w:rPr>
                <w:rFonts w:ascii="Times New Roman" w:hAnsi="Times New Roman"/>
                <w:spacing w:val="1"/>
              </w:rPr>
              <w:t>т</w:t>
            </w:r>
            <w:r w:rsidRPr="001700D3">
              <w:rPr>
                <w:rFonts w:ascii="Times New Roman" w:hAnsi="Times New Roman"/>
              </w:rPr>
              <w:t xml:space="preserve">и </w:t>
            </w:r>
            <w:r w:rsidRPr="001700D3">
              <w:rPr>
                <w:rFonts w:ascii="Times New Roman" w:hAnsi="Times New Roman"/>
                <w:spacing w:val="-1"/>
              </w:rPr>
              <w:t>уч</w:t>
            </w:r>
            <w:r w:rsidRPr="001700D3">
              <w:rPr>
                <w:rFonts w:ascii="Times New Roman" w:hAnsi="Times New Roman"/>
              </w:rPr>
              <w:t>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й д</w:t>
            </w:r>
            <w:r w:rsidRPr="001700D3">
              <w:rPr>
                <w:rFonts w:ascii="Times New Roman" w:hAnsi="Times New Roman"/>
                <w:spacing w:val="1"/>
              </w:rPr>
              <w:t>е</w:t>
            </w:r>
            <w:r w:rsidRPr="001700D3">
              <w:rPr>
                <w:rFonts w:ascii="Times New Roman" w:hAnsi="Times New Roman"/>
              </w:rPr>
              <w:t>я</w:t>
            </w:r>
            <w:r w:rsidRPr="001700D3">
              <w:rPr>
                <w:rFonts w:ascii="Times New Roman" w:hAnsi="Times New Roman"/>
                <w:spacing w:val="-2"/>
              </w:rPr>
              <w:t>т</w:t>
            </w:r>
            <w:r w:rsidRPr="001700D3">
              <w:rPr>
                <w:rFonts w:ascii="Times New Roman" w:hAnsi="Times New Roman"/>
              </w:rPr>
              <w:t>ель</w:t>
            </w:r>
            <w:r w:rsidRPr="001700D3">
              <w:rPr>
                <w:rFonts w:ascii="Times New Roman" w:hAnsi="Times New Roman"/>
                <w:spacing w:val="1"/>
              </w:rPr>
              <w:t>н</w:t>
            </w:r>
            <w:r w:rsidRPr="001700D3">
              <w:rPr>
                <w:rFonts w:ascii="Times New Roman" w:hAnsi="Times New Roman"/>
              </w:rPr>
              <w:t>о</w:t>
            </w:r>
            <w:r w:rsidRPr="001700D3">
              <w:rPr>
                <w:rFonts w:ascii="Times New Roman" w:hAnsi="Times New Roman"/>
                <w:spacing w:val="1"/>
              </w:rPr>
              <w:t>с</w:t>
            </w:r>
            <w:r w:rsidRPr="001700D3">
              <w:rPr>
                <w:rFonts w:ascii="Times New Roman" w:hAnsi="Times New Roman"/>
              </w:rPr>
              <w:t>ти.</w:t>
            </w:r>
          </w:p>
          <w:p w:rsidR="00537650" w:rsidRPr="001700D3" w:rsidRDefault="00537650" w:rsidP="00A35A36">
            <w:pPr>
              <w:widowControl w:val="0"/>
              <w:autoSpaceDE w:val="0"/>
              <w:autoSpaceDN w:val="0"/>
              <w:adjustRightInd w:val="0"/>
              <w:spacing w:after="0" w:line="239" w:lineRule="auto"/>
              <w:ind w:left="108" w:right="636"/>
              <w:jc w:val="both"/>
              <w:rPr>
                <w:rFonts w:ascii="Times New Roman" w:hAnsi="Times New Roman"/>
                <w:sz w:val="24"/>
                <w:szCs w:val="24"/>
              </w:rPr>
            </w:pPr>
            <w:r w:rsidRPr="001700D3">
              <w:rPr>
                <w:rFonts w:ascii="Times New Roman" w:hAnsi="Times New Roman"/>
              </w:rPr>
              <w:t xml:space="preserve">П.: </w:t>
            </w:r>
            <w:r w:rsidRPr="001700D3">
              <w:rPr>
                <w:rFonts w:ascii="Times New Roman" w:hAnsi="Times New Roman"/>
                <w:spacing w:val="1"/>
              </w:rPr>
              <w:t>О</w:t>
            </w:r>
            <w:r w:rsidRPr="001700D3">
              <w:rPr>
                <w:rFonts w:ascii="Times New Roman" w:hAnsi="Times New Roman"/>
              </w:rPr>
              <w:t>бр</w:t>
            </w:r>
            <w:r w:rsidRPr="001700D3">
              <w:rPr>
                <w:rFonts w:ascii="Times New Roman" w:hAnsi="Times New Roman"/>
                <w:spacing w:val="1"/>
              </w:rPr>
              <w:t>а</w:t>
            </w:r>
            <w:r w:rsidRPr="001700D3">
              <w:rPr>
                <w:rFonts w:ascii="Times New Roman" w:hAnsi="Times New Roman"/>
                <w:spacing w:val="-1"/>
              </w:rPr>
              <w:t>б</w:t>
            </w:r>
            <w:r w:rsidRPr="001700D3">
              <w:rPr>
                <w:rFonts w:ascii="Times New Roman" w:hAnsi="Times New Roman"/>
              </w:rPr>
              <w:t>отк</w:t>
            </w:r>
            <w:r w:rsidRPr="001700D3">
              <w:rPr>
                <w:rFonts w:ascii="Times New Roman" w:hAnsi="Times New Roman"/>
                <w:spacing w:val="1"/>
              </w:rPr>
              <w:t>а</w:t>
            </w:r>
            <w:r w:rsidRPr="001700D3">
              <w:rPr>
                <w:rFonts w:ascii="Times New Roman" w:hAnsi="Times New Roman"/>
              </w:rPr>
              <w:t xml:space="preserve"> и</w:t>
            </w:r>
            <w:r w:rsidRPr="001700D3">
              <w:rPr>
                <w:rFonts w:ascii="Times New Roman" w:hAnsi="Times New Roman"/>
                <w:spacing w:val="-1"/>
              </w:rPr>
              <w:t>н</w:t>
            </w:r>
            <w:r w:rsidRPr="001700D3">
              <w:rPr>
                <w:rFonts w:ascii="Times New Roman" w:hAnsi="Times New Roman"/>
              </w:rPr>
              <w:t>ф</w:t>
            </w:r>
            <w:r w:rsidRPr="001700D3">
              <w:rPr>
                <w:rFonts w:ascii="Times New Roman" w:hAnsi="Times New Roman"/>
                <w:spacing w:val="1"/>
              </w:rPr>
              <w:t>о</w:t>
            </w:r>
            <w:r w:rsidRPr="001700D3">
              <w:rPr>
                <w:rFonts w:ascii="Times New Roman" w:hAnsi="Times New Roman"/>
              </w:rPr>
              <w:t>р</w:t>
            </w:r>
            <w:r w:rsidRPr="001700D3">
              <w:rPr>
                <w:rFonts w:ascii="Times New Roman" w:hAnsi="Times New Roman"/>
                <w:spacing w:val="-1"/>
              </w:rPr>
              <w:t>м</w:t>
            </w:r>
            <w:r w:rsidRPr="001700D3">
              <w:rPr>
                <w:rFonts w:ascii="Times New Roman" w:hAnsi="Times New Roman"/>
              </w:rPr>
              <w:t>ации</w:t>
            </w:r>
            <w:r w:rsidRPr="001700D3">
              <w:rPr>
                <w:rFonts w:ascii="Times New Roman" w:hAnsi="Times New Roman"/>
                <w:spacing w:val="55"/>
              </w:rPr>
              <w:t xml:space="preserve"> </w:t>
            </w:r>
            <w:r w:rsidRPr="001700D3">
              <w:rPr>
                <w:rFonts w:ascii="Times New Roman" w:hAnsi="Times New Roman"/>
              </w:rPr>
              <w:t>–</w:t>
            </w:r>
            <w:r w:rsidRPr="001700D3">
              <w:rPr>
                <w:rFonts w:ascii="Times New Roman" w:hAnsi="Times New Roman"/>
                <w:spacing w:val="1"/>
              </w:rPr>
              <w:t>п</w:t>
            </w:r>
            <w:r w:rsidRPr="001700D3">
              <w:rPr>
                <w:rFonts w:ascii="Times New Roman" w:hAnsi="Times New Roman"/>
              </w:rPr>
              <w:t>оиск</w:t>
            </w:r>
            <w:r w:rsidRPr="001700D3">
              <w:rPr>
                <w:rFonts w:ascii="Times New Roman" w:hAnsi="Times New Roman"/>
                <w:spacing w:val="57"/>
              </w:rPr>
              <w:t xml:space="preserve"> </w:t>
            </w:r>
            <w:r w:rsidRPr="001700D3">
              <w:rPr>
                <w:rFonts w:ascii="Times New Roman" w:hAnsi="Times New Roman"/>
                <w:spacing w:val="-2"/>
              </w:rPr>
              <w:t>у</w:t>
            </w:r>
            <w:r w:rsidRPr="001700D3">
              <w:rPr>
                <w:rFonts w:ascii="Times New Roman" w:hAnsi="Times New Roman"/>
              </w:rPr>
              <w:t>сл</w:t>
            </w:r>
            <w:r w:rsidRPr="001700D3">
              <w:rPr>
                <w:rFonts w:ascii="Times New Roman" w:hAnsi="Times New Roman"/>
                <w:spacing w:val="1"/>
              </w:rPr>
              <w:t>о</w:t>
            </w:r>
            <w:r w:rsidRPr="001700D3">
              <w:rPr>
                <w:rFonts w:ascii="Times New Roman" w:hAnsi="Times New Roman"/>
              </w:rPr>
              <w:t>вных об</w:t>
            </w:r>
            <w:r w:rsidRPr="001700D3">
              <w:rPr>
                <w:rFonts w:ascii="Times New Roman" w:hAnsi="Times New Roman"/>
                <w:spacing w:val="1"/>
              </w:rPr>
              <w:t>о</w:t>
            </w:r>
            <w:r w:rsidRPr="001700D3">
              <w:rPr>
                <w:rFonts w:ascii="Times New Roman" w:hAnsi="Times New Roman"/>
              </w:rPr>
              <w:t>знач</w:t>
            </w:r>
            <w:r w:rsidRPr="001700D3">
              <w:rPr>
                <w:rFonts w:ascii="Times New Roman" w:hAnsi="Times New Roman"/>
                <w:spacing w:val="1"/>
              </w:rPr>
              <w:t>е</w:t>
            </w:r>
            <w:r w:rsidRPr="001700D3">
              <w:rPr>
                <w:rFonts w:ascii="Times New Roman" w:hAnsi="Times New Roman"/>
              </w:rPr>
              <w:t>н</w:t>
            </w:r>
            <w:r w:rsidRPr="001700D3">
              <w:rPr>
                <w:rFonts w:ascii="Times New Roman" w:hAnsi="Times New Roman"/>
                <w:spacing w:val="1"/>
              </w:rPr>
              <w:t>и</w:t>
            </w:r>
            <w:r w:rsidRPr="001700D3">
              <w:rPr>
                <w:rFonts w:ascii="Times New Roman" w:hAnsi="Times New Roman"/>
              </w:rPr>
              <w:t>й</w:t>
            </w:r>
            <w:r w:rsidRPr="001700D3">
              <w:rPr>
                <w:rFonts w:ascii="Times New Roman" w:hAnsi="Times New Roman"/>
                <w:spacing w:val="54"/>
              </w:rPr>
              <w:t xml:space="preserve"> </w:t>
            </w:r>
            <w:r w:rsidRPr="001700D3">
              <w:rPr>
                <w:rFonts w:ascii="Times New Roman" w:hAnsi="Times New Roman"/>
                <w:spacing w:val="1"/>
              </w:rPr>
              <w:t>и</w:t>
            </w:r>
            <w:r w:rsidRPr="001700D3">
              <w:rPr>
                <w:rFonts w:ascii="Times New Roman" w:hAnsi="Times New Roman"/>
              </w:rPr>
              <w:t xml:space="preserve"> их </w:t>
            </w:r>
            <w:r w:rsidRPr="001700D3">
              <w:rPr>
                <w:rFonts w:ascii="Times New Roman" w:hAnsi="Times New Roman"/>
                <w:spacing w:val="-1"/>
              </w:rPr>
              <w:t>с</w:t>
            </w:r>
            <w:r w:rsidRPr="001700D3">
              <w:rPr>
                <w:rFonts w:ascii="Times New Roman" w:hAnsi="Times New Roman"/>
              </w:rPr>
              <w:t>оотн</w:t>
            </w:r>
            <w:r w:rsidRPr="001700D3">
              <w:rPr>
                <w:rFonts w:ascii="Times New Roman" w:hAnsi="Times New Roman"/>
                <w:spacing w:val="-1"/>
              </w:rPr>
              <w:t>е</w:t>
            </w:r>
            <w:r w:rsidRPr="001700D3">
              <w:rPr>
                <w:rFonts w:ascii="Times New Roman" w:hAnsi="Times New Roman"/>
              </w:rPr>
              <w:t xml:space="preserve">сение. </w:t>
            </w:r>
            <w:r w:rsidRPr="001700D3">
              <w:rPr>
                <w:rFonts w:ascii="Times New Roman" w:hAnsi="Times New Roman"/>
                <w:spacing w:val="1"/>
              </w:rPr>
              <w:t>У</w:t>
            </w:r>
            <w:r w:rsidRPr="001700D3">
              <w:rPr>
                <w:rFonts w:ascii="Times New Roman" w:hAnsi="Times New Roman"/>
              </w:rPr>
              <w:t>с</w:t>
            </w:r>
            <w:r w:rsidRPr="001700D3">
              <w:rPr>
                <w:rFonts w:ascii="Times New Roman" w:hAnsi="Times New Roman"/>
                <w:spacing w:val="-1"/>
              </w:rPr>
              <w:t>т</w:t>
            </w:r>
            <w:r w:rsidRPr="001700D3">
              <w:rPr>
                <w:rFonts w:ascii="Times New Roman" w:hAnsi="Times New Roman"/>
              </w:rPr>
              <w:t>ано</w:t>
            </w:r>
            <w:r w:rsidRPr="001700D3">
              <w:rPr>
                <w:rFonts w:ascii="Times New Roman" w:hAnsi="Times New Roman"/>
                <w:spacing w:val="1"/>
              </w:rPr>
              <w:t>в</w:t>
            </w:r>
            <w:r w:rsidRPr="001700D3">
              <w:rPr>
                <w:rFonts w:ascii="Times New Roman" w:hAnsi="Times New Roman"/>
              </w:rPr>
              <w:t>ление пр</w:t>
            </w:r>
            <w:r w:rsidRPr="001700D3">
              <w:rPr>
                <w:rFonts w:ascii="Times New Roman" w:hAnsi="Times New Roman"/>
                <w:spacing w:val="1"/>
              </w:rPr>
              <w:t>и</w:t>
            </w:r>
            <w:r w:rsidRPr="001700D3">
              <w:rPr>
                <w:rFonts w:ascii="Times New Roman" w:hAnsi="Times New Roman"/>
                <w:spacing w:val="-1"/>
              </w:rPr>
              <w:t>ч</w:t>
            </w:r>
            <w:r w:rsidRPr="001700D3">
              <w:rPr>
                <w:rFonts w:ascii="Times New Roman" w:hAnsi="Times New Roman"/>
              </w:rPr>
              <w:t>инн</w:t>
            </w:r>
            <w:r w:rsidRPr="001700D3">
              <w:rPr>
                <w:rFonts w:ascii="Times New Roman" w:hAnsi="Times New Roman"/>
                <w:spacing w:val="2"/>
              </w:rPr>
              <w:t>о</w:t>
            </w:r>
            <w:r w:rsidRPr="001700D3">
              <w:rPr>
                <w:rFonts w:ascii="Times New Roman" w:hAnsi="Times New Roman"/>
                <w:spacing w:val="-3"/>
              </w:rPr>
              <w:t>-</w:t>
            </w:r>
            <w:r w:rsidRPr="001700D3">
              <w:rPr>
                <w:rFonts w:ascii="Times New Roman" w:hAnsi="Times New Roman"/>
              </w:rPr>
              <w:t>сл</w:t>
            </w:r>
            <w:r w:rsidRPr="001700D3">
              <w:rPr>
                <w:rFonts w:ascii="Times New Roman" w:hAnsi="Times New Roman"/>
                <w:spacing w:val="1"/>
              </w:rPr>
              <w:t>е</w:t>
            </w:r>
            <w:r w:rsidRPr="001700D3">
              <w:rPr>
                <w:rFonts w:ascii="Times New Roman" w:hAnsi="Times New Roman"/>
              </w:rPr>
              <w:t>д</w:t>
            </w:r>
            <w:r w:rsidRPr="001700D3">
              <w:rPr>
                <w:rFonts w:ascii="Times New Roman" w:hAnsi="Times New Roman"/>
                <w:spacing w:val="1"/>
              </w:rPr>
              <w:t>ст</w:t>
            </w:r>
            <w:r w:rsidRPr="001700D3">
              <w:rPr>
                <w:rFonts w:ascii="Times New Roman" w:hAnsi="Times New Roman"/>
              </w:rPr>
              <w:t>венных</w:t>
            </w:r>
            <w:r w:rsidRPr="001700D3">
              <w:rPr>
                <w:rFonts w:ascii="Times New Roman" w:hAnsi="Times New Roman"/>
                <w:spacing w:val="-1"/>
              </w:rPr>
              <w:t xml:space="preserve"> св</w:t>
            </w:r>
            <w:r w:rsidRPr="001700D3">
              <w:rPr>
                <w:rFonts w:ascii="Times New Roman" w:hAnsi="Times New Roman"/>
              </w:rPr>
              <w:t>я</w:t>
            </w:r>
            <w:r w:rsidRPr="001700D3">
              <w:rPr>
                <w:rFonts w:ascii="Times New Roman" w:hAnsi="Times New Roman"/>
                <w:spacing w:val="-1"/>
              </w:rPr>
              <w:t>з</w:t>
            </w:r>
            <w:r w:rsidRPr="001700D3">
              <w:rPr>
                <w:rFonts w:ascii="Times New Roman" w:hAnsi="Times New Roman"/>
              </w:rPr>
              <w:t>ей.</w:t>
            </w:r>
          </w:p>
          <w:p w:rsidR="00537650" w:rsidRPr="001700D3" w:rsidRDefault="00537650" w:rsidP="00A35A36">
            <w:pPr>
              <w:widowControl w:val="0"/>
              <w:autoSpaceDE w:val="0"/>
              <w:autoSpaceDN w:val="0"/>
              <w:adjustRightInd w:val="0"/>
              <w:spacing w:after="0" w:line="240" w:lineRule="auto"/>
              <w:ind w:left="108" w:right="213"/>
              <w:rPr>
                <w:rFonts w:ascii="Times New Roman" w:hAnsi="Times New Roman"/>
                <w:sz w:val="24"/>
                <w:szCs w:val="24"/>
              </w:rPr>
            </w:pPr>
            <w:r w:rsidRPr="001700D3">
              <w:rPr>
                <w:rFonts w:ascii="Times New Roman" w:hAnsi="Times New Roman"/>
              </w:rPr>
              <w:t>Р.:</w:t>
            </w:r>
            <w:r w:rsidRPr="001700D3">
              <w:rPr>
                <w:rFonts w:ascii="Times New Roman" w:hAnsi="Times New Roman"/>
                <w:spacing w:val="1"/>
              </w:rPr>
              <w:t xml:space="preserve"> </w:t>
            </w:r>
            <w:r w:rsidRPr="001700D3">
              <w:rPr>
                <w:rFonts w:ascii="Times New Roman" w:hAnsi="Times New Roman"/>
              </w:rPr>
              <w:t>У</w:t>
            </w:r>
            <w:r w:rsidRPr="001700D3">
              <w:rPr>
                <w:rFonts w:ascii="Times New Roman" w:hAnsi="Times New Roman"/>
                <w:spacing w:val="1"/>
              </w:rPr>
              <w:t>м</w:t>
            </w:r>
            <w:r w:rsidRPr="001700D3">
              <w:rPr>
                <w:rFonts w:ascii="Times New Roman" w:hAnsi="Times New Roman"/>
              </w:rPr>
              <w:t>ен</w:t>
            </w:r>
            <w:r w:rsidRPr="001700D3">
              <w:rPr>
                <w:rFonts w:ascii="Times New Roman" w:hAnsi="Times New Roman"/>
                <w:spacing w:val="1"/>
              </w:rPr>
              <w:t>и</w:t>
            </w:r>
            <w:r w:rsidRPr="001700D3">
              <w:rPr>
                <w:rFonts w:ascii="Times New Roman" w:hAnsi="Times New Roman"/>
              </w:rPr>
              <w:t>е</w:t>
            </w:r>
            <w:r w:rsidRPr="001700D3">
              <w:rPr>
                <w:rFonts w:ascii="Times New Roman" w:hAnsi="Times New Roman"/>
                <w:spacing w:val="-1"/>
              </w:rPr>
              <w:t xml:space="preserve"> </w:t>
            </w:r>
            <w:r w:rsidRPr="001700D3">
              <w:rPr>
                <w:rFonts w:ascii="Times New Roman" w:hAnsi="Times New Roman"/>
              </w:rPr>
              <w:t>обо</w:t>
            </w:r>
            <w:r w:rsidRPr="001700D3">
              <w:rPr>
                <w:rFonts w:ascii="Times New Roman" w:hAnsi="Times New Roman"/>
                <w:spacing w:val="1"/>
              </w:rPr>
              <w:t>с</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spacing w:val="-3"/>
              </w:rPr>
              <w:t>в</w:t>
            </w:r>
            <w:r w:rsidRPr="001700D3">
              <w:rPr>
                <w:rFonts w:ascii="Times New Roman" w:hAnsi="Times New Roman"/>
              </w:rPr>
              <w:t>ыва</w:t>
            </w:r>
            <w:r w:rsidRPr="001700D3">
              <w:rPr>
                <w:rFonts w:ascii="Times New Roman" w:hAnsi="Times New Roman"/>
                <w:spacing w:val="1"/>
              </w:rPr>
              <w:t>т</w:t>
            </w:r>
            <w:r w:rsidRPr="001700D3">
              <w:rPr>
                <w:rFonts w:ascii="Times New Roman" w:hAnsi="Times New Roman"/>
              </w:rPr>
              <w:t>ь</w:t>
            </w:r>
            <w:r w:rsidRPr="001700D3">
              <w:rPr>
                <w:rFonts w:ascii="Times New Roman" w:hAnsi="Times New Roman"/>
                <w:spacing w:val="53"/>
              </w:rPr>
              <w:t xml:space="preserve"> </w:t>
            </w:r>
            <w:r w:rsidRPr="001700D3">
              <w:rPr>
                <w:rFonts w:ascii="Times New Roman" w:hAnsi="Times New Roman"/>
              </w:rPr>
              <w:t xml:space="preserve">и </w:t>
            </w:r>
            <w:r w:rsidRPr="001700D3">
              <w:rPr>
                <w:rFonts w:ascii="Times New Roman" w:hAnsi="Times New Roman"/>
                <w:spacing w:val="1"/>
              </w:rPr>
              <w:t>д</w:t>
            </w:r>
            <w:r w:rsidRPr="001700D3">
              <w:rPr>
                <w:rFonts w:ascii="Times New Roman" w:hAnsi="Times New Roman"/>
              </w:rPr>
              <w:t>ок</w:t>
            </w:r>
            <w:r w:rsidRPr="001700D3">
              <w:rPr>
                <w:rFonts w:ascii="Times New Roman" w:hAnsi="Times New Roman"/>
                <w:spacing w:val="1"/>
              </w:rPr>
              <w:t>а</w:t>
            </w:r>
            <w:r w:rsidRPr="001700D3">
              <w:rPr>
                <w:rFonts w:ascii="Times New Roman" w:hAnsi="Times New Roman"/>
                <w:spacing w:val="-2"/>
              </w:rPr>
              <w:t>з</w:t>
            </w:r>
            <w:r w:rsidRPr="001700D3">
              <w:rPr>
                <w:rFonts w:ascii="Times New Roman" w:hAnsi="Times New Roman"/>
              </w:rPr>
              <w:t>ыв</w:t>
            </w:r>
            <w:r w:rsidRPr="001700D3">
              <w:rPr>
                <w:rFonts w:ascii="Times New Roman" w:hAnsi="Times New Roman"/>
                <w:spacing w:val="1"/>
              </w:rPr>
              <w:t>а</w:t>
            </w:r>
            <w:r w:rsidRPr="001700D3">
              <w:rPr>
                <w:rFonts w:ascii="Times New Roman" w:hAnsi="Times New Roman"/>
              </w:rPr>
              <w:t>ть с</w:t>
            </w:r>
            <w:r w:rsidRPr="001700D3">
              <w:rPr>
                <w:rFonts w:ascii="Times New Roman" w:hAnsi="Times New Roman"/>
                <w:spacing w:val="1"/>
              </w:rPr>
              <w:t>в</w:t>
            </w:r>
            <w:r w:rsidRPr="001700D3">
              <w:rPr>
                <w:rFonts w:ascii="Times New Roman" w:hAnsi="Times New Roman"/>
              </w:rPr>
              <w:t>о</w:t>
            </w:r>
            <w:r w:rsidRPr="001700D3">
              <w:rPr>
                <w:rFonts w:ascii="Times New Roman" w:hAnsi="Times New Roman"/>
                <w:spacing w:val="1"/>
              </w:rPr>
              <w:t>ѐ</w:t>
            </w:r>
            <w:r w:rsidRPr="001700D3">
              <w:rPr>
                <w:rFonts w:ascii="Times New Roman" w:hAnsi="Times New Roman"/>
              </w:rPr>
              <w:t xml:space="preserve"> мнен</w:t>
            </w:r>
            <w:r w:rsidRPr="001700D3">
              <w:rPr>
                <w:rFonts w:ascii="Times New Roman" w:hAnsi="Times New Roman"/>
                <w:spacing w:val="1"/>
              </w:rPr>
              <w:t>и</w:t>
            </w:r>
            <w:r w:rsidRPr="001700D3">
              <w:rPr>
                <w:rFonts w:ascii="Times New Roman" w:hAnsi="Times New Roman"/>
              </w:rPr>
              <w:t>е. У</w:t>
            </w:r>
            <w:r w:rsidRPr="001700D3">
              <w:rPr>
                <w:rFonts w:ascii="Times New Roman" w:hAnsi="Times New Roman"/>
                <w:spacing w:val="1"/>
              </w:rPr>
              <w:t>м</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rPr>
              <w:t xml:space="preserve">ие </w:t>
            </w:r>
            <w:r w:rsidRPr="001700D3">
              <w:rPr>
                <w:rFonts w:ascii="Times New Roman" w:hAnsi="Times New Roman"/>
                <w:spacing w:val="-1"/>
              </w:rPr>
              <w:t>о</w:t>
            </w:r>
            <w:r w:rsidRPr="001700D3">
              <w:rPr>
                <w:rFonts w:ascii="Times New Roman" w:hAnsi="Times New Roman"/>
              </w:rPr>
              <w:t>сознан</w:t>
            </w:r>
            <w:r w:rsidRPr="001700D3">
              <w:rPr>
                <w:rFonts w:ascii="Times New Roman" w:hAnsi="Times New Roman"/>
                <w:spacing w:val="-2"/>
              </w:rPr>
              <w:t>н</w:t>
            </w:r>
            <w:r w:rsidRPr="001700D3">
              <w:rPr>
                <w:rFonts w:ascii="Times New Roman" w:hAnsi="Times New Roman"/>
              </w:rPr>
              <w:t xml:space="preserve">о и </w:t>
            </w:r>
            <w:r w:rsidRPr="001700D3">
              <w:rPr>
                <w:rFonts w:ascii="Times New Roman" w:hAnsi="Times New Roman"/>
                <w:spacing w:val="1"/>
              </w:rPr>
              <w:t>п</w:t>
            </w:r>
            <w:r w:rsidRPr="001700D3">
              <w:rPr>
                <w:rFonts w:ascii="Times New Roman" w:hAnsi="Times New Roman"/>
              </w:rPr>
              <w:t>роиз</w:t>
            </w:r>
            <w:r w:rsidRPr="001700D3">
              <w:rPr>
                <w:rFonts w:ascii="Times New Roman" w:hAnsi="Times New Roman"/>
                <w:spacing w:val="-1"/>
              </w:rPr>
              <w:t>в</w:t>
            </w:r>
            <w:r w:rsidRPr="001700D3">
              <w:rPr>
                <w:rFonts w:ascii="Times New Roman" w:hAnsi="Times New Roman"/>
              </w:rPr>
              <w:t>оль</w:t>
            </w:r>
            <w:r w:rsidRPr="001700D3">
              <w:rPr>
                <w:rFonts w:ascii="Times New Roman" w:hAnsi="Times New Roman"/>
                <w:spacing w:val="1"/>
              </w:rPr>
              <w:t>н</w:t>
            </w:r>
            <w:r w:rsidRPr="001700D3">
              <w:rPr>
                <w:rFonts w:ascii="Times New Roman" w:hAnsi="Times New Roman"/>
              </w:rPr>
              <w:t xml:space="preserve">о </w:t>
            </w:r>
            <w:r w:rsidRPr="001700D3">
              <w:rPr>
                <w:rFonts w:ascii="Times New Roman" w:hAnsi="Times New Roman"/>
                <w:spacing w:val="1"/>
              </w:rPr>
              <w:t>с</w:t>
            </w:r>
            <w:r w:rsidRPr="001700D3">
              <w:rPr>
                <w:rFonts w:ascii="Times New Roman" w:hAnsi="Times New Roman"/>
              </w:rPr>
              <w:t>тр</w:t>
            </w:r>
            <w:r w:rsidRPr="001700D3">
              <w:rPr>
                <w:rFonts w:ascii="Times New Roman" w:hAnsi="Times New Roman"/>
                <w:spacing w:val="1"/>
              </w:rPr>
              <w:t>о</w:t>
            </w:r>
            <w:r w:rsidRPr="001700D3">
              <w:rPr>
                <w:rFonts w:ascii="Times New Roman" w:hAnsi="Times New Roman"/>
              </w:rPr>
              <w:t>ить ре</w:t>
            </w:r>
            <w:r w:rsidRPr="001700D3">
              <w:rPr>
                <w:rFonts w:ascii="Times New Roman" w:hAnsi="Times New Roman"/>
                <w:spacing w:val="1"/>
              </w:rPr>
              <w:t>ч</w:t>
            </w:r>
            <w:r w:rsidRPr="001700D3">
              <w:rPr>
                <w:rFonts w:ascii="Times New Roman" w:hAnsi="Times New Roman"/>
              </w:rPr>
              <w:t>евое</w:t>
            </w:r>
            <w:r w:rsidRPr="001700D3">
              <w:rPr>
                <w:rFonts w:ascii="Times New Roman" w:hAnsi="Times New Roman"/>
                <w:spacing w:val="1"/>
              </w:rPr>
              <w:t xml:space="preserve"> </w:t>
            </w:r>
            <w:r w:rsidRPr="001700D3">
              <w:rPr>
                <w:rFonts w:ascii="Times New Roman" w:hAnsi="Times New Roman"/>
              </w:rPr>
              <w:t>высказ</w:t>
            </w:r>
            <w:r w:rsidRPr="001700D3">
              <w:rPr>
                <w:rFonts w:ascii="Times New Roman" w:hAnsi="Times New Roman"/>
                <w:spacing w:val="1"/>
              </w:rPr>
              <w:t>ы</w:t>
            </w:r>
            <w:r w:rsidRPr="001700D3">
              <w:rPr>
                <w:rFonts w:ascii="Times New Roman" w:hAnsi="Times New Roman"/>
              </w:rPr>
              <w:t>ван</w:t>
            </w:r>
            <w:r w:rsidRPr="001700D3">
              <w:rPr>
                <w:rFonts w:ascii="Times New Roman" w:hAnsi="Times New Roman"/>
                <w:spacing w:val="-2"/>
              </w:rPr>
              <w:t>и</w:t>
            </w:r>
            <w:r w:rsidRPr="001700D3">
              <w:rPr>
                <w:rFonts w:ascii="Times New Roman" w:hAnsi="Times New Roman"/>
              </w:rPr>
              <w:t>е в</w:t>
            </w:r>
            <w:r w:rsidRPr="001700D3">
              <w:rPr>
                <w:rFonts w:ascii="Times New Roman" w:hAnsi="Times New Roman"/>
                <w:spacing w:val="52"/>
              </w:rPr>
              <w:t xml:space="preserve"> </w:t>
            </w:r>
            <w:r w:rsidRPr="001700D3">
              <w:rPr>
                <w:rFonts w:ascii="Times New Roman" w:hAnsi="Times New Roman"/>
                <w:spacing w:val="-1"/>
              </w:rPr>
              <w:t>у</w:t>
            </w:r>
            <w:r w:rsidRPr="001700D3">
              <w:rPr>
                <w:rFonts w:ascii="Times New Roman" w:hAnsi="Times New Roman"/>
              </w:rPr>
              <w:t>стн</w:t>
            </w:r>
            <w:r w:rsidRPr="001700D3">
              <w:rPr>
                <w:rFonts w:ascii="Times New Roman" w:hAnsi="Times New Roman"/>
                <w:spacing w:val="1"/>
              </w:rPr>
              <w:t>о</w:t>
            </w:r>
            <w:r w:rsidRPr="001700D3">
              <w:rPr>
                <w:rFonts w:ascii="Times New Roman" w:hAnsi="Times New Roman"/>
              </w:rPr>
              <w:t>й ре</w:t>
            </w:r>
            <w:r w:rsidRPr="001700D3">
              <w:rPr>
                <w:rFonts w:ascii="Times New Roman" w:hAnsi="Times New Roman"/>
                <w:spacing w:val="1"/>
              </w:rPr>
              <w:t>ч</w:t>
            </w:r>
            <w:r w:rsidRPr="001700D3">
              <w:rPr>
                <w:rFonts w:ascii="Times New Roman" w:hAnsi="Times New Roman"/>
              </w:rPr>
              <w:t>и.</w:t>
            </w:r>
          </w:p>
          <w:p w:rsidR="00537650" w:rsidRPr="001700D3" w:rsidRDefault="00537650" w:rsidP="00A35A36">
            <w:pPr>
              <w:widowControl w:val="0"/>
              <w:autoSpaceDE w:val="0"/>
              <w:autoSpaceDN w:val="0"/>
              <w:adjustRightInd w:val="0"/>
              <w:spacing w:after="0" w:line="240" w:lineRule="auto"/>
              <w:ind w:left="108" w:right="-20"/>
              <w:rPr>
                <w:rFonts w:ascii="Times New Roman" w:hAnsi="Times New Roman"/>
                <w:sz w:val="24"/>
                <w:szCs w:val="24"/>
              </w:rPr>
            </w:pP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У</w:t>
            </w:r>
            <w:r w:rsidRPr="001700D3">
              <w:rPr>
                <w:rFonts w:ascii="Times New Roman" w:hAnsi="Times New Roman"/>
                <w:spacing w:val="1"/>
              </w:rPr>
              <w:t>м</w:t>
            </w:r>
            <w:r w:rsidRPr="001700D3">
              <w:rPr>
                <w:rFonts w:ascii="Times New Roman" w:hAnsi="Times New Roman"/>
              </w:rPr>
              <w:t>ение п</w:t>
            </w:r>
            <w:r w:rsidRPr="001700D3">
              <w:rPr>
                <w:rFonts w:ascii="Times New Roman" w:hAnsi="Times New Roman"/>
                <w:spacing w:val="1"/>
              </w:rPr>
              <w:t>р</w:t>
            </w:r>
            <w:r w:rsidRPr="001700D3">
              <w:rPr>
                <w:rFonts w:ascii="Times New Roman" w:hAnsi="Times New Roman"/>
              </w:rPr>
              <w:t>и</w:t>
            </w:r>
            <w:r w:rsidRPr="001700D3">
              <w:rPr>
                <w:rFonts w:ascii="Times New Roman" w:hAnsi="Times New Roman"/>
                <w:spacing w:val="-2"/>
              </w:rPr>
              <w:t>м</w:t>
            </w:r>
            <w:r w:rsidRPr="001700D3">
              <w:rPr>
                <w:rFonts w:ascii="Times New Roman" w:hAnsi="Times New Roman"/>
              </w:rPr>
              <w:t xml:space="preserve">енять </w:t>
            </w:r>
            <w:r w:rsidRPr="001700D3">
              <w:rPr>
                <w:rFonts w:ascii="Times New Roman" w:hAnsi="Times New Roman"/>
                <w:spacing w:val="-1"/>
              </w:rPr>
              <w:t>у</w:t>
            </w:r>
            <w:r w:rsidRPr="001700D3">
              <w:rPr>
                <w:rFonts w:ascii="Times New Roman" w:hAnsi="Times New Roman"/>
              </w:rPr>
              <w:t>стан</w:t>
            </w:r>
            <w:r w:rsidRPr="001700D3">
              <w:rPr>
                <w:rFonts w:ascii="Times New Roman" w:hAnsi="Times New Roman"/>
                <w:spacing w:val="1"/>
              </w:rPr>
              <w:t>о</w:t>
            </w:r>
            <w:r w:rsidRPr="001700D3">
              <w:rPr>
                <w:rFonts w:ascii="Times New Roman" w:hAnsi="Times New Roman"/>
              </w:rPr>
              <w:t>вленн</w:t>
            </w:r>
            <w:r w:rsidRPr="001700D3">
              <w:rPr>
                <w:rFonts w:ascii="Times New Roman" w:hAnsi="Times New Roman"/>
                <w:spacing w:val="1"/>
              </w:rPr>
              <w:t>ы</w:t>
            </w:r>
            <w:r w:rsidRPr="001700D3">
              <w:rPr>
                <w:rFonts w:ascii="Times New Roman" w:hAnsi="Times New Roman"/>
              </w:rPr>
              <w:t>е</w:t>
            </w:r>
            <w:r w:rsidRPr="001700D3">
              <w:rPr>
                <w:rFonts w:ascii="Times New Roman" w:hAnsi="Times New Roman"/>
                <w:spacing w:val="1"/>
              </w:rPr>
              <w:t xml:space="preserve"> </w:t>
            </w:r>
            <w:r w:rsidRPr="001700D3">
              <w:rPr>
                <w:rFonts w:ascii="Times New Roman" w:hAnsi="Times New Roman"/>
              </w:rPr>
              <w:t>п</w:t>
            </w:r>
            <w:r w:rsidRPr="001700D3">
              <w:rPr>
                <w:rFonts w:ascii="Times New Roman" w:hAnsi="Times New Roman"/>
                <w:spacing w:val="-1"/>
              </w:rPr>
              <w:t>р</w:t>
            </w:r>
            <w:r w:rsidRPr="001700D3">
              <w:rPr>
                <w:rFonts w:ascii="Times New Roman" w:hAnsi="Times New Roman"/>
              </w:rPr>
              <w:t>авила в</w:t>
            </w:r>
          </w:p>
          <w:p w:rsidR="00537650" w:rsidRPr="001700D3" w:rsidRDefault="00537650" w:rsidP="00A35A36">
            <w:pPr>
              <w:widowControl w:val="0"/>
              <w:autoSpaceDE w:val="0"/>
              <w:autoSpaceDN w:val="0"/>
              <w:adjustRightInd w:val="0"/>
              <w:spacing w:before="36" w:after="0" w:line="240" w:lineRule="auto"/>
              <w:ind w:left="108" w:right="-20"/>
              <w:rPr>
                <w:rFonts w:ascii="Times New Roman" w:hAnsi="Times New Roman"/>
                <w:sz w:val="24"/>
                <w:szCs w:val="24"/>
              </w:rPr>
            </w:pPr>
            <w:r w:rsidRPr="001700D3">
              <w:rPr>
                <w:rFonts w:ascii="Times New Roman" w:hAnsi="Times New Roman"/>
              </w:rPr>
              <w:t>пл</w:t>
            </w:r>
            <w:r w:rsidRPr="001700D3">
              <w:rPr>
                <w:rFonts w:ascii="Times New Roman" w:hAnsi="Times New Roman"/>
                <w:spacing w:val="1"/>
              </w:rPr>
              <w:t>а</w:t>
            </w:r>
            <w:r w:rsidRPr="001700D3">
              <w:rPr>
                <w:rFonts w:ascii="Times New Roman" w:hAnsi="Times New Roman"/>
              </w:rPr>
              <w:t>нирован</w:t>
            </w:r>
            <w:r w:rsidRPr="001700D3">
              <w:rPr>
                <w:rFonts w:ascii="Times New Roman" w:hAnsi="Times New Roman"/>
                <w:spacing w:val="1"/>
              </w:rPr>
              <w:t>и</w:t>
            </w:r>
            <w:r w:rsidRPr="001700D3">
              <w:rPr>
                <w:rFonts w:ascii="Times New Roman" w:hAnsi="Times New Roman"/>
              </w:rPr>
              <w:t>и спо</w:t>
            </w:r>
            <w:r w:rsidRPr="001700D3">
              <w:rPr>
                <w:rFonts w:ascii="Times New Roman" w:hAnsi="Times New Roman"/>
                <w:spacing w:val="-1"/>
              </w:rPr>
              <w:t>с</w:t>
            </w:r>
            <w:r w:rsidRPr="001700D3">
              <w:rPr>
                <w:rFonts w:ascii="Times New Roman" w:hAnsi="Times New Roman"/>
              </w:rPr>
              <w:t>об</w:t>
            </w:r>
            <w:r w:rsidRPr="001700D3">
              <w:rPr>
                <w:rFonts w:ascii="Times New Roman" w:hAnsi="Times New Roman"/>
                <w:spacing w:val="1"/>
              </w:rPr>
              <w:t xml:space="preserve">а </w:t>
            </w:r>
            <w:r w:rsidRPr="001700D3">
              <w:rPr>
                <w:rFonts w:ascii="Times New Roman" w:hAnsi="Times New Roman"/>
                <w:spacing w:val="-2"/>
              </w:rPr>
              <w:t>р</w:t>
            </w:r>
            <w:r w:rsidRPr="001700D3">
              <w:rPr>
                <w:rFonts w:ascii="Times New Roman" w:hAnsi="Times New Roman"/>
                <w:spacing w:val="-1"/>
              </w:rPr>
              <w:t>е</w:t>
            </w:r>
            <w:r w:rsidRPr="001700D3">
              <w:rPr>
                <w:rFonts w:ascii="Times New Roman" w:hAnsi="Times New Roman"/>
              </w:rPr>
              <w:t>ше</w:t>
            </w:r>
            <w:r w:rsidRPr="001700D3">
              <w:rPr>
                <w:rFonts w:ascii="Times New Roman" w:hAnsi="Times New Roman"/>
                <w:spacing w:val="1"/>
              </w:rPr>
              <w:t>н</w:t>
            </w:r>
            <w:r w:rsidRPr="001700D3">
              <w:rPr>
                <w:rFonts w:ascii="Times New Roman" w:hAnsi="Times New Roman"/>
              </w:rPr>
              <w:t>ия.</w:t>
            </w:r>
          </w:p>
          <w:p w:rsidR="00537650" w:rsidRPr="001700D3" w:rsidRDefault="00537650" w:rsidP="00A35A36">
            <w:pPr>
              <w:widowControl w:val="0"/>
              <w:autoSpaceDE w:val="0"/>
              <w:autoSpaceDN w:val="0"/>
              <w:adjustRightInd w:val="0"/>
              <w:spacing w:before="36" w:after="0" w:line="240" w:lineRule="auto"/>
              <w:ind w:left="108" w:right="-20"/>
              <w:rPr>
                <w:rFonts w:ascii="Times New Roman" w:hAnsi="Times New Roman"/>
                <w:sz w:val="24"/>
                <w:szCs w:val="24"/>
              </w:rPr>
            </w:pPr>
          </w:p>
        </w:tc>
      </w:tr>
    </w:tbl>
    <w:p w:rsidR="00537650" w:rsidRDefault="00537650" w:rsidP="00537650">
      <w:pPr>
        <w:widowControl w:val="0"/>
        <w:autoSpaceDE w:val="0"/>
        <w:autoSpaceDN w:val="0"/>
        <w:adjustRightInd w:val="0"/>
        <w:spacing w:after="0" w:line="240" w:lineRule="auto"/>
        <w:rPr>
          <w:rFonts w:ascii="Times New Roman" w:hAnsi="Times New Roman"/>
          <w:sz w:val="24"/>
          <w:szCs w:val="24"/>
        </w:rPr>
        <w:sectPr w:rsidR="0053765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58"/>
        <w:gridCol w:w="5143"/>
      </w:tblGrid>
      <w:tr w:rsidR="00537650" w:rsidRPr="001700D3" w:rsidTr="00A35A36">
        <w:tblPrEx>
          <w:tblCellMar>
            <w:top w:w="0" w:type="dxa"/>
            <w:left w:w="0" w:type="dxa"/>
            <w:bottom w:w="0" w:type="dxa"/>
            <w:right w:w="0" w:type="dxa"/>
          </w:tblCellMar>
        </w:tblPrEx>
        <w:trPr>
          <w:trHeight w:hRule="exact" w:val="3701"/>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lastRenderedPageBreak/>
              <w:t>18</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ind w:left="107" w:right="215"/>
              <w:rPr>
                <w:rFonts w:ascii="Times New Roman" w:hAnsi="Times New Roman"/>
                <w:sz w:val="24"/>
                <w:szCs w:val="24"/>
              </w:rPr>
            </w:pPr>
            <w:r w:rsidRPr="001700D3">
              <w:rPr>
                <w:rFonts w:ascii="Times New Roman" w:hAnsi="Times New Roman"/>
                <w:sz w:val="24"/>
                <w:szCs w:val="24"/>
              </w:rPr>
              <w:t>Род и</w:t>
            </w:r>
            <w:r w:rsidRPr="001700D3">
              <w:rPr>
                <w:rFonts w:ascii="Times New Roman" w:hAnsi="Times New Roman"/>
                <w:spacing w:val="1"/>
                <w:sz w:val="24"/>
                <w:szCs w:val="24"/>
              </w:rPr>
              <w:t xml:space="preserve"> </w:t>
            </w:r>
            <w:r w:rsidRPr="001700D3">
              <w:rPr>
                <w:rFonts w:ascii="Times New Roman" w:hAnsi="Times New Roman"/>
                <w:sz w:val="24"/>
                <w:szCs w:val="24"/>
              </w:rPr>
              <w:t>се</w:t>
            </w:r>
            <w:r w:rsidRPr="001700D3">
              <w:rPr>
                <w:rFonts w:ascii="Times New Roman" w:hAnsi="Times New Roman"/>
                <w:spacing w:val="-1"/>
                <w:sz w:val="24"/>
                <w:szCs w:val="24"/>
              </w:rPr>
              <w:t>м</w:t>
            </w:r>
            <w:r w:rsidRPr="001700D3">
              <w:rPr>
                <w:rFonts w:ascii="Times New Roman" w:hAnsi="Times New Roman"/>
                <w:sz w:val="24"/>
                <w:szCs w:val="24"/>
              </w:rPr>
              <w:t xml:space="preserve">ья – </w:t>
            </w:r>
            <w:r w:rsidRPr="001700D3">
              <w:rPr>
                <w:rFonts w:ascii="Times New Roman" w:hAnsi="Times New Roman"/>
                <w:spacing w:val="1"/>
                <w:sz w:val="24"/>
                <w:szCs w:val="24"/>
              </w:rPr>
              <w:t>и</w:t>
            </w:r>
            <w:r w:rsidRPr="001700D3">
              <w:rPr>
                <w:rFonts w:ascii="Times New Roman" w:hAnsi="Times New Roman"/>
                <w:sz w:val="24"/>
                <w:szCs w:val="24"/>
              </w:rPr>
              <w:t>сток нрав</w:t>
            </w:r>
            <w:r w:rsidRPr="001700D3">
              <w:rPr>
                <w:rFonts w:ascii="Times New Roman" w:hAnsi="Times New Roman"/>
                <w:spacing w:val="-1"/>
                <w:sz w:val="24"/>
                <w:szCs w:val="24"/>
              </w:rPr>
              <w:t>с</w:t>
            </w:r>
            <w:r w:rsidRPr="001700D3">
              <w:rPr>
                <w:rFonts w:ascii="Times New Roman" w:hAnsi="Times New Roman"/>
                <w:sz w:val="24"/>
                <w:szCs w:val="24"/>
              </w:rPr>
              <w:t>тв</w:t>
            </w:r>
            <w:r w:rsidRPr="001700D3">
              <w:rPr>
                <w:rFonts w:ascii="Times New Roman" w:hAnsi="Times New Roman"/>
                <w:spacing w:val="-1"/>
                <w:sz w:val="24"/>
                <w:szCs w:val="24"/>
              </w:rPr>
              <w:t>е</w:t>
            </w:r>
            <w:r w:rsidRPr="001700D3">
              <w:rPr>
                <w:rFonts w:ascii="Times New Roman" w:hAnsi="Times New Roman"/>
                <w:sz w:val="24"/>
                <w:szCs w:val="24"/>
              </w:rPr>
              <w:t>н</w:t>
            </w:r>
            <w:r w:rsidRPr="001700D3">
              <w:rPr>
                <w:rFonts w:ascii="Times New Roman" w:hAnsi="Times New Roman"/>
                <w:spacing w:val="1"/>
                <w:sz w:val="24"/>
                <w:szCs w:val="24"/>
              </w:rPr>
              <w:t>н</w:t>
            </w:r>
            <w:r w:rsidRPr="001700D3">
              <w:rPr>
                <w:rFonts w:ascii="Times New Roman" w:hAnsi="Times New Roman"/>
                <w:sz w:val="24"/>
                <w:szCs w:val="24"/>
              </w:rPr>
              <w:t>ых от</w:t>
            </w:r>
            <w:r w:rsidRPr="001700D3">
              <w:rPr>
                <w:rFonts w:ascii="Times New Roman" w:hAnsi="Times New Roman"/>
                <w:spacing w:val="1"/>
                <w:sz w:val="24"/>
                <w:szCs w:val="24"/>
              </w:rPr>
              <w:t>н</w:t>
            </w:r>
            <w:r w:rsidRPr="001700D3">
              <w:rPr>
                <w:rFonts w:ascii="Times New Roman" w:hAnsi="Times New Roman"/>
                <w:sz w:val="24"/>
                <w:szCs w:val="24"/>
              </w:rPr>
              <w:t>ошений в истор</w:t>
            </w:r>
            <w:r w:rsidRPr="001700D3">
              <w:rPr>
                <w:rFonts w:ascii="Times New Roman" w:hAnsi="Times New Roman"/>
                <w:spacing w:val="1"/>
                <w:sz w:val="24"/>
                <w:szCs w:val="24"/>
              </w:rPr>
              <w:t>и</w:t>
            </w:r>
            <w:r w:rsidRPr="001700D3">
              <w:rPr>
                <w:rFonts w:ascii="Times New Roman" w:hAnsi="Times New Roman"/>
                <w:sz w:val="24"/>
                <w:szCs w:val="24"/>
              </w:rPr>
              <w:t>и ч</w:t>
            </w:r>
            <w:r w:rsidRPr="001700D3">
              <w:rPr>
                <w:rFonts w:ascii="Times New Roman" w:hAnsi="Times New Roman"/>
                <w:spacing w:val="-1"/>
                <w:sz w:val="24"/>
                <w:szCs w:val="24"/>
              </w:rPr>
              <w:t>е</w:t>
            </w:r>
            <w:r w:rsidRPr="001700D3">
              <w:rPr>
                <w:rFonts w:ascii="Times New Roman" w:hAnsi="Times New Roman"/>
                <w:sz w:val="24"/>
                <w:szCs w:val="24"/>
              </w:rPr>
              <w:t>ловеч</w:t>
            </w:r>
            <w:r w:rsidRPr="001700D3">
              <w:rPr>
                <w:rFonts w:ascii="Times New Roman" w:hAnsi="Times New Roman"/>
                <w:spacing w:val="-1"/>
                <w:sz w:val="24"/>
                <w:szCs w:val="24"/>
              </w:rPr>
              <w:t>ес</w:t>
            </w:r>
            <w:r w:rsidRPr="001700D3">
              <w:rPr>
                <w:rFonts w:ascii="Times New Roman" w:hAnsi="Times New Roman"/>
                <w:sz w:val="24"/>
                <w:szCs w:val="24"/>
              </w:rPr>
              <w:t>т</w:t>
            </w:r>
            <w:r w:rsidRPr="001700D3">
              <w:rPr>
                <w:rFonts w:ascii="Times New Roman" w:hAnsi="Times New Roman"/>
                <w:spacing w:val="1"/>
                <w:sz w:val="24"/>
                <w:szCs w:val="24"/>
              </w:rPr>
              <w:t>в</w:t>
            </w:r>
            <w:r w:rsidRPr="001700D3">
              <w:rPr>
                <w:rFonts w:ascii="Times New Roman" w:hAnsi="Times New Roman"/>
                <w:sz w:val="24"/>
                <w:szCs w:val="24"/>
              </w:rPr>
              <w:t>а.</w:t>
            </w:r>
          </w:p>
          <w:p w:rsidR="00537650" w:rsidRPr="001700D3" w:rsidRDefault="00537650" w:rsidP="00A35A36">
            <w:pPr>
              <w:widowControl w:val="0"/>
              <w:autoSpaceDE w:val="0"/>
              <w:autoSpaceDN w:val="0"/>
              <w:adjustRightInd w:val="0"/>
              <w:spacing w:before="14" w:after="0"/>
              <w:ind w:left="107" w:right="215"/>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line="278" w:lineRule="auto"/>
              <w:ind w:left="110" w:right="225"/>
              <w:rPr>
                <w:rFonts w:ascii="Times New Roman" w:hAnsi="Times New Roman"/>
                <w:sz w:val="24"/>
                <w:szCs w:val="24"/>
              </w:rPr>
            </w:pPr>
            <w:r w:rsidRPr="001700D3">
              <w:rPr>
                <w:rFonts w:ascii="Times New Roman" w:hAnsi="Times New Roman"/>
                <w:spacing w:val="1"/>
                <w:sz w:val="21"/>
                <w:szCs w:val="21"/>
              </w:rPr>
              <w:t>По</w:t>
            </w:r>
            <w:r w:rsidRPr="001700D3">
              <w:rPr>
                <w:rFonts w:ascii="Times New Roman" w:hAnsi="Times New Roman"/>
                <w:spacing w:val="-1"/>
                <w:sz w:val="21"/>
                <w:szCs w:val="21"/>
              </w:rPr>
              <w:t>з</w:t>
            </w:r>
            <w:r w:rsidRPr="001700D3">
              <w:rPr>
                <w:rFonts w:ascii="Times New Roman" w:hAnsi="Times New Roman"/>
                <w:sz w:val="21"/>
                <w:szCs w:val="21"/>
              </w:rPr>
              <w:t>н</w:t>
            </w:r>
            <w:r w:rsidRPr="001700D3">
              <w:rPr>
                <w:rFonts w:ascii="Times New Roman" w:hAnsi="Times New Roman"/>
                <w:spacing w:val="1"/>
                <w:sz w:val="21"/>
                <w:szCs w:val="21"/>
              </w:rPr>
              <w:t>а</w:t>
            </w:r>
            <w:r w:rsidRPr="001700D3">
              <w:rPr>
                <w:rFonts w:ascii="Times New Roman" w:hAnsi="Times New Roman"/>
                <w:spacing w:val="-1"/>
                <w:sz w:val="21"/>
                <w:szCs w:val="21"/>
              </w:rPr>
              <w:t>к</w:t>
            </w:r>
            <w:r w:rsidRPr="001700D3">
              <w:rPr>
                <w:rFonts w:ascii="Times New Roman" w:hAnsi="Times New Roman"/>
                <w:sz w:val="21"/>
                <w:szCs w:val="21"/>
              </w:rPr>
              <w:t>о</w:t>
            </w:r>
            <w:r w:rsidRPr="001700D3">
              <w:rPr>
                <w:rFonts w:ascii="Times New Roman" w:hAnsi="Times New Roman"/>
                <w:spacing w:val="1"/>
                <w:sz w:val="21"/>
                <w:szCs w:val="21"/>
              </w:rPr>
              <w:t>м</w:t>
            </w:r>
            <w:r w:rsidRPr="001700D3">
              <w:rPr>
                <w:rFonts w:ascii="Times New Roman" w:hAnsi="Times New Roman"/>
                <w:sz w:val="21"/>
                <w:szCs w:val="21"/>
              </w:rPr>
              <w:t>и</w:t>
            </w:r>
            <w:r w:rsidRPr="001700D3">
              <w:rPr>
                <w:rFonts w:ascii="Times New Roman" w:hAnsi="Times New Roman"/>
                <w:spacing w:val="1"/>
                <w:sz w:val="21"/>
                <w:szCs w:val="21"/>
              </w:rPr>
              <w:t>т</w:t>
            </w:r>
            <w:r w:rsidRPr="001700D3">
              <w:rPr>
                <w:rFonts w:ascii="Times New Roman" w:hAnsi="Times New Roman"/>
                <w:sz w:val="21"/>
                <w:szCs w:val="21"/>
              </w:rPr>
              <w:t>ься</w:t>
            </w:r>
            <w:r w:rsidRPr="001700D3">
              <w:rPr>
                <w:rFonts w:ascii="Times New Roman" w:hAnsi="Times New Roman"/>
                <w:spacing w:val="49"/>
                <w:sz w:val="21"/>
                <w:szCs w:val="21"/>
              </w:rPr>
              <w:t xml:space="preserve"> </w:t>
            </w:r>
            <w:r w:rsidRPr="001700D3">
              <w:rPr>
                <w:rFonts w:ascii="Times New Roman" w:hAnsi="Times New Roman"/>
                <w:spacing w:val="1"/>
                <w:sz w:val="21"/>
                <w:szCs w:val="21"/>
              </w:rPr>
              <w:t>с</w:t>
            </w:r>
            <w:r w:rsidRPr="001700D3">
              <w:rPr>
                <w:rFonts w:ascii="Times New Roman" w:hAnsi="Times New Roman"/>
                <w:sz w:val="21"/>
                <w:szCs w:val="21"/>
              </w:rPr>
              <w:t xml:space="preserve"> с</w:t>
            </w:r>
            <w:r w:rsidRPr="001700D3">
              <w:rPr>
                <w:rFonts w:ascii="Times New Roman" w:hAnsi="Times New Roman"/>
                <w:spacing w:val="1"/>
                <w:sz w:val="21"/>
                <w:szCs w:val="21"/>
              </w:rPr>
              <w:t>е</w:t>
            </w:r>
            <w:r w:rsidRPr="001700D3">
              <w:rPr>
                <w:rFonts w:ascii="Times New Roman" w:hAnsi="Times New Roman"/>
                <w:sz w:val="21"/>
                <w:szCs w:val="21"/>
              </w:rPr>
              <w:t>м</w:t>
            </w:r>
            <w:r w:rsidRPr="001700D3">
              <w:rPr>
                <w:rFonts w:ascii="Times New Roman" w:hAnsi="Times New Roman"/>
                <w:spacing w:val="1"/>
                <w:sz w:val="21"/>
                <w:szCs w:val="21"/>
              </w:rPr>
              <w:t>ье</w:t>
            </w:r>
            <w:r w:rsidRPr="001700D3">
              <w:rPr>
                <w:rFonts w:ascii="Times New Roman" w:hAnsi="Times New Roman"/>
                <w:sz w:val="21"/>
                <w:szCs w:val="21"/>
              </w:rPr>
              <w:t>й</w:t>
            </w:r>
            <w:r w:rsidRPr="001700D3">
              <w:rPr>
                <w:rFonts w:ascii="Times New Roman" w:hAnsi="Times New Roman"/>
                <w:spacing w:val="-1"/>
                <w:sz w:val="21"/>
                <w:szCs w:val="21"/>
              </w:rPr>
              <w:t xml:space="preserve"> </w:t>
            </w:r>
            <w:r w:rsidRPr="001700D3">
              <w:rPr>
                <w:rFonts w:ascii="Times New Roman" w:hAnsi="Times New Roman"/>
                <w:sz w:val="21"/>
                <w:szCs w:val="21"/>
              </w:rPr>
              <w:t>к</w:t>
            </w:r>
            <w:r w:rsidRPr="001700D3">
              <w:rPr>
                <w:rFonts w:ascii="Times New Roman" w:hAnsi="Times New Roman"/>
                <w:spacing w:val="-1"/>
                <w:sz w:val="21"/>
                <w:szCs w:val="21"/>
              </w:rPr>
              <w:t>а</w:t>
            </w:r>
            <w:r w:rsidRPr="001700D3">
              <w:rPr>
                <w:rFonts w:ascii="Times New Roman" w:hAnsi="Times New Roman"/>
                <w:sz w:val="21"/>
                <w:szCs w:val="21"/>
              </w:rPr>
              <w:t>к ч</w:t>
            </w:r>
            <w:r w:rsidRPr="001700D3">
              <w:rPr>
                <w:rFonts w:ascii="Times New Roman" w:hAnsi="Times New Roman"/>
                <w:spacing w:val="1"/>
                <w:sz w:val="21"/>
                <w:szCs w:val="21"/>
              </w:rPr>
              <w:t>а</w:t>
            </w:r>
            <w:r w:rsidRPr="001700D3">
              <w:rPr>
                <w:rFonts w:ascii="Times New Roman" w:hAnsi="Times New Roman"/>
                <w:sz w:val="21"/>
                <w:szCs w:val="21"/>
              </w:rPr>
              <w:t>сти</w:t>
            </w:r>
            <w:r w:rsidRPr="001700D3">
              <w:rPr>
                <w:rFonts w:ascii="Times New Roman" w:hAnsi="Times New Roman"/>
                <w:spacing w:val="1"/>
                <w:sz w:val="21"/>
                <w:szCs w:val="21"/>
              </w:rPr>
              <w:t>ц</w:t>
            </w:r>
            <w:r w:rsidRPr="001700D3">
              <w:rPr>
                <w:rFonts w:ascii="Times New Roman" w:hAnsi="Times New Roman"/>
                <w:sz w:val="21"/>
                <w:szCs w:val="21"/>
              </w:rPr>
              <w:t>е</w:t>
            </w:r>
            <w:r w:rsidRPr="001700D3">
              <w:rPr>
                <w:rFonts w:ascii="Times New Roman" w:hAnsi="Times New Roman"/>
                <w:spacing w:val="1"/>
                <w:sz w:val="21"/>
                <w:szCs w:val="21"/>
              </w:rPr>
              <w:t>й</w:t>
            </w:r>
            <w:r w:rsidRPr="001700D3">
              <w:rPr>
                <w:rFonts w:ascii="Times New Roman" w:hAnsi="Times New Roman"/>
                <w:sz w:val="21"/>
                <w:szCs w:val="21"/>
              </w:rPr>
              <w:t xml:space="preserve"> р</w:t>
            </w:r>
            <w:r w:rsidRPr="001700D3">
              <w:rPr>
                <w:rFonts w:ascii="Times New Roman" w:hAnsi="Times New Roman"/>
                <w:spacing w:val="1"/>
                <w:sz w:val="21"/>
                <w:szCs w:val="21"/>
              </w:rPr>
              <w:t>о</w:t>
            </w:r>
            <w:r w:rsidRPr="001700D3">
              <w:rPr>
                <w:rFonts w:ascii="Times New Roman" w:hAnsi="Times New Roman"/>
                <w:sz w:val="21"/>
                <w:szCs w:val="21"/>
              </w:rPr>
              <w:t>д</w:t>
            </w:r>
            <w:r w:rsidRPr="001700D3">
              <w:rPr>
                <w:rFonts w:ascii="Times New Roman" w:hAnsi="Times New Roman"/>
                <w:spacing w:val="1"/>
                <w:sz w:val="21"/>
                <w:szCs w:val="21"/>
              </w:rPr>
              <w:t>а</w:t>
            </w:r>
          </w:p>
          <w:p w:rsidR="00537650" w:rsidRPr="001700D3" w:rsidRDefault="00537650" w:rsidP="00A35A36">
            <w:pPr>
              <w:widowControl w:val="0"/>
              <w:autoSpaceDE w:val="0"/>
              <w:autoSpaceDN w:val="0"/>
              <w:adjustRightInd w:val="0"/>
              <w:spacing w:before="12" w:after="0" w:line="278" w:lineRule="auto"/>
              <w:ind w:left="110" w:right="225"/>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08" w:right="465"/>
              <w:rPr>
                <w:rFonts w:ascii="Times New Roman" w:hAnsi="Times New Roman"/>
                <w:sz w:val="24"/>
                <w:szCs w:val="24"/>
              </w:rPr>
            </w:pPr>
            <w:r w:rsidRPr="001700D3">
              <w:rPr>
                <w:rFonts w:ascii="Times New Roman" w:hAnsi="Times New Roman"/>
              </w:rPr>
              <w:t>Л.:</w:t>
            </w:r>
            <w:r w:rsidRPr="001700D3">
              <w:rPr>
                <w:rFonts w:ascii="Times New Roman" w:hAnsi="Times New Roman"/>
                <w:spacing w:val="1"/>
              </w:rPr>
              <w:t xml:space="preserve"> Ф</w:t>
            </w:r>
            <w:r w:rsidRPr="001700D3">
              <w:rPr>
                <w:rFonts w:ascii="Times New Roman" w:hAnsi="Times New Roman"/>
              </w:rPr>
              <w:t>о</w:t>
            </w:r>
            <w:r w:rsidRPr="001700D3">
              <w:rPr>
                <w:rFonts w:ascii="Times New Roman" w:hAnsi="Times New Roman"/>
                <w:spacing w:val="1"/>
              </w:rPr>
              <w:t>р</w:t>
            </w:r>
            <w:r w:rsidRPr="001700D3">
              <w:rPr>
                <w:rFonts w:ascii="Times New Roman" w:hAnsi="Times New Roman"/>
              </w:rPr>
              <w:t>м</w:t>
            </w:r>
            <w:r w:rsidRPr="001700D3">
              <w:rPr>
                <w:rFonts w:ascii="Times New Roman" w:hAnsi="Times New Roman"/>
                <w:spacing w:val="-2"/>
              </w:rPr>
              <w:t>и</w:t>
            </w:r>
            <w:r w:rsidRPr="001700D3">
              <w:rPr>
                <w:rFonts w:ascii="Times New Roman" w:hAnsi="Times New Roman"/>
              </w:rPr>
              <w:t>рование гр</w:t>
            </w:r>
            <w:r w:rsidRPr="001700D3">
              <w:rPr>
                <w:rFonts w:ascii="Times New Roman" w:hAnsi="Times New Roman"/>
                <w:spacing w:val="-1"/>
              </w:rPr>
              <w:t>а</w:t>
            </w:r>
            <w:r w:rsidRPr="001700D3">
              <w:rPr>
                <w:rFonts w:ascii="Times New Roman" w:hAnsi="Times New Roman"/>
              </w:rPr>
              <w:t>ж</w:t>
            </w:r>
            <w:r w:rsidRPr="001700D3">
              <w:rPr>
                <w:rFonts w:ascii="Times New Roman" w:hAnsi="Times New Roman"/>
                <w:spacing w:val="1"/>
              </w:rPr>
              <w:t>д</w:t>
            </w:r>
            <w:r w:rsidRPr="001700D3">
              <w:rPr>
                <w:rFonts w:ascii="Times New Roman" w:hAnsi="Times New Roman"/>
              </w:rPr>
              <w:t>анско</w:t>
            </w:r>
            <w:r w:rsidRPr="001700D3">
              <w:rPr>
                <w:rFonts w:ascii="Times New Roman" w:hAnsi="Times New Roman"/>
                <w:spacing w:val="1"/>
              </w:rPr>
              <w:t>й</w:t>
            </w:r>
            <w:r w:rsidRPr="001700D3">
              <w:rPr>
                <w:rFonts w:ascii="Times New Roman" w:hAnsi="Times New Roman"/>
              </w:rPr>
              <w:t xml:space="preserve"> и</w:t>
            </w:r>
            <w:r w:rsidRPr="001700D3">
              <w:rPr>
                <w:rFonts w:ascii="Times New Roman" w:hAnsi="Times New Roman"/>
                <w:spacing w:val="-1"/>
              </w:rPr>
              <w:t>д</w:t>
            </w:r>
            <w:r w:rsidRPr="001700D3">
              <w:rPr>
                <w:rFonts w:ascii="Times New Roman" w:hAnsi="Times New Roman"/>
              </w:rPr>
              <w:t>ент</w:t>
            </w:r>
            <w:r w:rsidRPr="001700D3">
              <w:rPr>
                <w:rFonts w:ascii="Times New Roman" w:hAnsi="Times New Roman"/>
                <w:spacing w:val="1"/>
              </w:rPr>
              <w:t>и</w:t>
            </w:r>
            <w:r w:rsidRPr="001700D3">
              <w:rPr>
                <w:rFonts w:ascii="Times New Roman" w:hAnsi="Times New Roman"/>
                <w:spacing w:val="-1"/>
              </w:rPr>
              <w:t>ч</w:t>
            </w:r>
            <w:r w:rsidRPr="001700D3">
              <w:rPr>
                <w:rFonts w:ascii="Times New Roman" w:hAnsi="Times New Roman"/>
              </w:rPr>
              <w:t>но</w:t>
            </w:r>
            <w:r w:rsidRPr="001700D3">
              <w:rPr>
                <w:rFonts w:ascii="Times New Roman" w:hAnsi="Times New Roman"/>
                <w:spacing w:val="1"/>
              </w:rPr>
              <w:t>с</w:t>
            </w:r>
            <w:r w:rsidRPr="001700D3">
              <w:rPr>
                <w:rFonts w:ascii="Times New Roman" w:hAnsi="Times New Roman"/>
              </w:rPr>
              <w:t xml:space="preserve">ти в </w:t>
            </w:r>
            <w:r w:rsidRPr="001700D3">
              <w:rPr>
                <w:rFonts w:ascii="Times New Roman" w:hAnsi="Times New Roman"/>
                <w:spacing w:val="1"/>
              </w:rPr>
              <w:t>ф</w:t>
            </w:r>
            <w:r w:rsidRPr="001700D3">
              <w:rPr>
                <w:rFonts w:ascii="Times New Roman" w:hAnsi="Times New Roman"/>
              </w:rPr>
              <w:t>ор</w:t>
            </w:r>
            <w:r w:rsidRPr="001700D3">
              <w:rPr>
                <w:rFonts w:ascii="Times New Roman" w:hAnsi="Times New Roman"/>
                <w:spacing w:val="1"/>
              </w:rPr>
              <w:t>м</w:t>
            </w:r>
            <w:r w:rsidRPr="001700D3">
              <w:rPr>
                <w:rFonts w:ascii="Times New Roman" w:hAnsi="Times New Roman"/>
              </w:rPr>
              <w:t>е</w:t>
            </w:r>
            <w:r w:rsidRPr="001700D3">
              <w:rPr>
                <w:rFonts w:ascii="Times New Roman" w:hAnsi="Times New Roman"/>
                <w:spacing w:val="1"/>
              </w:rPr>
              <w:t xml:space="preserve"> </w:t>
            </w:r>
            <w:r w:rsidRPr="001700D3">
              <w:rPr>
                <w:rFonts w:ascii="Times New Roman" w:hAnsi="Times New Roman"/>
                <w:spacing w:val="-2"/>
              </w:rPr>
              <w:t>о</w:t>
            </w:r>
            <w:r w:rsidRPr="001700D3">
              <w:rPr>
                <w:rFonts w:ascii="Times New Roman" w:hAnsi="Times New Roman"/>
              </w:rPr>
              <w:t>соз</w:t>
            </w:r>
            <w:r w:rsidRPr="001700D3">
              <w:rPr>
                <w:rFonts w:ascii="Times New Roman" w:hAnsi="Times New Roman"/>
                <w:spacing w:val="1"/>
              </w:rPr>
              <w:t>н</w:t>
            </w:r>
            <w:r w:rsidRPr="001700D3">
              <w:rPr>
                <w:rFonts w:ascii="Times New Roman" w:hAnsi="Times New Roman"/>
              </w:rPr>
              <w:t>ания с</w:t>
            </w:r>
            <w:r w:rsidRPr="001700D3">
              <w:rPr>
                <w:rFonts w:ascii="Times New Roman" w:hAnsi="Times New Roman"/>
                <w:spacing w:val="-1"/>
              </w:rPr>
              <w:t>е</w:t>
            </w:r>
            <w:r w:rsidRPr="001700D3">
              <w:rPr>
                <w:rFonts w:ascii="Times New Roman" w:hAnsi="Times New Roman"/>
              </w:rPr>
              <w:t xml:space="preserve">бя </w:t>
            </w:r>
            <w:r w:rsidRPr="001700D3">
              <w:rPr>
                <w:rFonts w:ascii="Times New Roman" w:hAnsi="Times New Roman"/>
                <w:spacing w:val="1"/>
              </w:rPr>
              <w:t>к</w:t>
            </w:r>
            <w:r w:rsidRPr="001700D3">
              <w:rPr>
                <w:rFonts w:ascii="Times New Roman" w:hAnsi="Times New Roman"/>
              </w:rPr>
              <w:t>ак</w:t>
            </w:r>
            <w:r w:rsidRPr="001700D3">
              <w:rPr>
                <w:rFonts w:ascii="Times New Roman" w:hAnsi="Times New Roman"/>
                <w:spacing w:val="-2"/>
              </w:rPr>
              <w:t xml:space="preserve"> </w:t>
            </w:r>
            <w:r w:rsidRPr="001700D3">
              <w:rPr>
                <w:rFonts w:ascii="Times New Roman" w:hAnsi="Times New Roman"/>
              </w:rPr>
              <w:t>граж</w:t>
            </w:r>
            <w:r w:rsidRPr="001700D3">
              <w:rPr>
                <w:rFonts w:ascii="Times New Roman" w:hAnsi="Times New Roman"/>
                <w:spacing w:val="1"/>
              </w:rPr>
              <w:t>да</w:t>
            </w:r>
            <w:r w:rsidRPr="001700D3">
              <w:rPr>
                <w:rFonts w:ascii="Times New Roman" w:hAnsi="Times New Roman"/>
              </w:rPr>
              <w:t>н</w:t>
            </w:r>
            <w:r w:rsidRPr="001700D3">
              <w:rPr>
                <w:rFonts w:ascii="Times New Roman" w:hAnsi="Times New Roman"/>
                <w:spacing w:val="1"/>
              </w:rPr>
              <w:t>и</w:t>
            </w:r>
            <w:r w:rsidRPr="001700D3">
              <w:rPr>
                <w:rFonts w:ascii="Times New Roman" w:hAnsi="Times New Roman"/>
              </w:rPr>
              <w:t>на</w:t>
            </w:r>
            <w:r w:rsidRPr="001700D3">
              <w:rPr>
                <w:rFonts w:ascii="Times New Roman" w:hAnsi="Times New Roman"/>
                <w:spacing w:val="-2"/>
              </w:rPr>
              <w:t xml:space="preserve"> </w:t>
            </w:r>
            <w:r w:rsidRPr="001700D3">
              <w:rPr>
                <w:rFonts w:ascii="Times New Roman" w:hAnsi="Times New Roman"/>
              </w:rPr>
              <w:t>Росс</w:t>
            </w:r>
            <w:r w:rsidRPr="001700D3">
              <w:rPr>
                <w:rFonts w:ascii="Times New Roman" w:hAnsi="Times New Roman"/>
                <w:spacing w:val="1"/>
              </w:rPr>
              <w:t>и</w:t>
            </w:r>
            <w:r w:rsidRPr="001700D3">
              <w:rPr>
                <w:rFonts w:ascii="Times New Roman" w:hAnsi="Times New Roman"/>
                <w:spacing w:val="-2"/>
              </w:rPr>
              <w:t>и</w:t>
            </w:r>
            <w:r w:rsidRPr="001700D3">
              <w:rPr>
                <w:rFonts w:ascii="Times New Roman" w:hAnsi="Times New Roman"/>
              </w:rPr>
              <w:t>; ч</w:t>
            </w:r>
            <w:r w:rsidRPr="001700D3">
              <w:rPr>
                <w:rFonts w:ascii="Times New Roman" w:hAnsi="Times New Roman"/>
                <w:spacing w:val="-2"/>
              </w:rPr>
              <w:t>у</w:t>
            </w:r>
            <w:r w:rsidRPr="001700D3">
              <w:rPr>
                <w:rFonts w:ascii="Times New Roman" w:hAnsi="Times New Roman"/>
                <w:spacing w:val="-1"/>
              </w:rPr>
              <w:t>в</w:t>
            </w:r>
            <w:r w:rsidRPr="001700D3">
              <w:rPr>
                <w:rFonts w:ascii="Times New Roman" w:hAnsi="Times New Roman"/>
              </w:rPr>
              <w:t xml:space="preserve">ства </w:t>
            </w:r>
            <w:r w:rsidRPr="001700D3">
              <w:rPr>
                <w:rFonts w:ascii="Times New Roman" w:hAnsi="Times New Roman"/>
                <w:spacing w:val="1"/>
              </w:rPr>
              <w:t>с</w:t>
            </w:r>
            <w:r w:rsidRPr="001700D3">
              <w:rPr>
                <w:rFonts w:ascii="Times New Roman" w:hAnsi="Times New Roman"/>
              </w:rPr>
              <w:t>о</w:t>
            </w:r>
            <w:r w:rsidRPr="001700D3">
              <w:rPr>
                <w:rFonts w:ascii="Times New Roman" w:hAnsi="Times New Roman"/>
                <w:spacing w:val="1"/>
              </w:rPr>
              <w:t>п</w:t>
            </w:r>
            <w:r w:rsidRPr="001700D3">
              <w:rPr>
                <w:rFonts w:ascii="Times New Roman" w:hAnsi="Times New Roman"/>
              </w:rPr>
              <w:t>ричас</w:t>
            </w:r>
            <w:r w:rsidRPr="001700D3">
              <w:rPr>
                <w:rFonts w:ascii="Times New Roman" w:hAnsi="Times New Roman"/>
                <w:spacing w:val="1"/>
              </w:rPr>
              <w:t>т</w:t>
            </w:r>
            <w:r w:rsidRPr="001700D3">
              <w:rPr>
                <w:rFonts w:ascii="Times New Roman" w:hAnsi="Times New Roman"/>
              </w:rPr>
              <w:t>ности</w:t>
            </w:r>
            <w:r w:rsidRPr="001700D3">
              <w:rPr>
                <w:rFonts w:ascii="Times New Roman" w:hAnsi="Times New Roman"/>
                <w:spacing w:val="53"/>
              </w:rPr>
              <w:t xml:space="preserve"> </w:t>
            </w:r>
            <w:r w:rsidRPr="001700D3">
              <w:rPr>
                <w:rFonts w:ascii="Times New Roman" w:hAnsi="Times New Roman"/>
              </w:rPr>
              <w:t xml:space="preserve">и </w:t>
            </w:r>
            <w:r w:rsidRPr="001700D3">
              <w:rPr>
                <w:rFonts w:ascii="Times New Roman" w:hAnsi="Times New Roman"/>
                <w:spacing w:val="1"/>
              </w:rPr>
              <w:t>г</w:t>
            </w:r>
            <w:r w:rsidRPr="001700D3">
              <w:rPr>
                <w:rFonts w:ascii="Times New Roman" w:hAnsi="Times New Roman"/>
              </w:rPr>
              <w:t>ор</w:t>
            </w:r>
            <w:r w:rsidRPr="001700D3">
              <w:rPr>
                <w:rFonts w:ascii="Times New Roman" w:hAnsi="Times New Roman"/>
                <w:spacing w:val="1"/>
              </w:rPr>
              <w:t>д</w:t>
            </w:r>
            <w:r w:rsidRPr="001700D3">
              <w:rPr>
                <w:rFonts w:ascii="Times New Roman" w:hAnsi="Times New Roman"/>
              </w:rPr>
              <w:t>ости за свою Ро</w:t>
            </w:r>
            <w:r w:rsidRPr="001700D3">
              <w:rPr>
                <w:rFonts w:ascii="Times New Roman" w:hAnsi="Times New Roman"/>
                <w:spacing w:val="1"/>
              </w:rPr>
              <w:t>д</w:t>
            </w:r>
            <w:r w:rsidRPr="001700D3">
              <w:rPr>
                <w:rFonts w:ascii="Times New Roman" w:hAnsi="Times New Roman"/>
              </w:rPr>
              <w:t>ин</w:t>
            </w:r>
            <w:r w:rsidRPr="001700D3">
              <w:rPr>
                <w:rFonts w:ascii="Times New Roman" w:hAnsi="Times New Roman"/>
                <w:spacing w:val="-2"/>
              </w:rPr>
              <w:t>у</w:t>
            </w:r>
            <w:r w:rsidRPr="001700D3">
              <w:rPr>
                <w:rFonts w:ascii="Times New Roman" w:hAnsi="Times New Roman"/>
              </w:rPr>
              <w:t>, н</w:t>
            </w:r>
            <w:r w:rsidRPr="001700D3">
              <w:rPr>
                <w:rFonts w:ascii="Times New Roman" w:hAnsi="Times New Roman"/>
                <w:spacing w:val="1"/>
              </w:rPr>
              <w:t>а</w:t>
            </w:r>
            <w:r w:rsidRPr="001700D3">
              <w:rPr>
                <w:rFonts w:ascii="Times New Roman" w:hAnsi="Times New Roman"/>
              </w:rPr>
              <w:t>ро</w:t>
            </w:r>
            <w:r w:rsidRPr="001700D3">
              <w:rPr>
                <w:rFonts w:ascii="Times New Roman" w:hAnsi="Times New Roman"/>
                <w:spacing w:val="1"/>
              </w:rPr>
              <w:t>д</w:t>
            </w:r>
            <w:r w:rsidRPr="001700D3">
              <w:rPr>
                <w:rFonts w:ascii="Times New Roman" w:hAnsi="Times New Roman"/>
              </w:rPr>
              <w:t xml:space="preserve">, </w:t>
            </w:r>
            <w:r w:rsidRPr="001700D3">
              <w:rPr>
                <w:rFonts w:ascii="Times New Roman" w:hAnsi="Times New Roman"/>
                <w:spacing w:val="1"/>
              </w:rPr>
              <w:t>и</w:t>
            </w:r>
            <w:r w:rsidRPr="001700D3">
              <w:rPr>
                <w:rFonts w:ascii="Times New Roman" w:hAnsi="Times New Roman"/>
              </w:rPr>
              <w:t>ст</w:t>
            </w:r>
            <w:r w:rsidRPr="001700D3">
              <w:rPr>
                <w:rFonts w:ascii="Times New Roman" w:hAnsi="Times New Roman"/>
                <w:spacing w:val="1"/>
              </w:rPr>
              <w:t>о</w:t>
            </w:r>
            <w:r w:rsidRPr="001700D3">
              <w:rPr>
                <w:rFonts w:ascii="Times New Roman" w:hAnsi="Times New Roman"/>
              </w:rPr>
              <w:t>р</w:t>
            </w:r>
            <w:r w:rsidRPr="001700D3">
              <w:rPr>
                <w:rFonts w:ascii="Times New Roman" w:hAnsi="Times New Roman"/>
                <w:spacing w:val="-2"/>
              </w:rPr>
              <w:t>и</w:t>
            </w:r>
            <w:r w:rsidRPr="001700D3">
              <w:rPr>
                <w:rFonts w:ascii="Times New Roman" w:hAnsi="Times New Roman"/>
              </w:rPr>
              <w:t>ю,</w:t>
            </w:r>
            <w:r w:rsidRPr="001700D3">
              <w:rPr>
                <w:rFonts w:ascii="Times New Roman" w:hAnsi="Times New Roman"/>
                <w:spacing w:val="-1"/>
              </w:rPr>
              <w:t xml:space="preserve"> </w:t>
            </w:r>
            <w:r w:rsidRPr="001700D3">
              <w:rPr>
                <w:rFonts w:ascii="Times New Roman" w:hAnsi="Times New Roman"/>
              </w:rPr>
              <w:t>се</w:t>
            </w:r>
            <w:r w:rsidRPr="001700D3">
              <w:rPr>
                <w:rFonts w:ascii="Times New Roman" w:hAnsi="Times New Roman"/>
                <w:spacing w:val="1"/>
              </w:rPr>
              <w:t>м</w:t>
            </w:r>
            <w:r w:rsidRPr="001700D3">
              <w:rPr>
                <w:rFonts w:ascii="Times New Roman" w:hAnsi="Times New Roman"/>
              </w:rPr>
              <w:t>ь</w:t>
            </w:r>
            <w:r w:rsidRPr="001700D3">
              <w:rPr>
                <w:rFonts w:ascii="Times New Roman" w:hAnsi="Times New Roman"/>
                <w:spacing w:val="1"/>
              </w:rPr>
              <w:t>ю</w:t>
            </w:r>
            <w:r w:rsidRPr="001700D3">
              <w:rPr>
                <w:rFonts w:ascii="Times New Roman" w:hAnsi="Times New Roman"/>
              </w:rPr>
              <w:t>.</w:t>
            </w:r>
          </w:p>
          <w:p w:rsidR="00537650" w:rsidRPr="001700D3" w:rsidRDefault="00537650" w:rsidP="00A35A36">
            <w:pPr>
              <w:widowControl w:val="0"/>
              <w:autoSpaceDE w:val="0"/>
              <w:autoSpaceDN w:val="0"/>
              <w:adjustRightInd w:val="0"/>
              <w:spacing w:after="0"/>
              <w:ind w:left="108" w:right="595"/>
              <w:rPr>
                <w:rFonts w:ascii="Times New Roman" w:hAnsi="Times New Roman"/>
                <w:sz w:val="24"/>
                <w:szCs w:val="24"/>
              </w:rPr>
            </w:pPr>
            <w:r w:rsidRPr="001700D3">
              <w:rPr>
                <w:rFonts w:ascii="Times New Roman" w:hAnsi="Times New Roman"/>
              </w:rPr>
              <w:t xml:space="preserve">П.: </w:t>
            </w:r>
            <w:r w:rsidRPr="001700D3">
              <w:rPr>
                <w:rFonts w:ascii="Times New Roman" w:hAnsi="Times New Roman"/>
                <w:spacing w:val="1"/>
              </w:rPr>
              <w:t>И</w:t>
            </w:r>
            <w:r w:rsidRPr="001700D3">
              <w:rPr>
                <w:rFonts w:ascii="Times New Roman" w:hAnsi="Times New Roman"/>
                <w:spacing w:val="-1"/>
              </w:rPr>
              <w:t>з</w:t>
            </w:r>
            <w:r w:rsidRPr="001700D3">
              <w:rPr>
                <w:rFonts w:ascii="Times New Roman" w:hAnsi="Times New Roman"/>
              </w:rPr>
              <w:t>влече</w:t>
            </w:r>
            <w:r w:rsidRPr="001700D3">
              <w:rPr>
                <w:rFonts w:ascii="Times New Roman" w:hAnsi="Times New Roman"/>
                <w:spacing w:val="1"/>
              </w:rPr>
              <w:t>н</w:t>
            </w:r>
            <w:r w:rsidRPr="001700D3">
              <w:rPr>
                <w:rFonts w:ascii="Times New Roman" w:hAnsi="Times New Roman"/>
              </w:rPr>
              <w:t>ие н</w:t>
            </w:r>
            <w:r w:rsidRPr="001700D3">
              <w:rPr>
                <w:rFonts w:ascii="Times New Roman" w:hAnsi="Times New Roman"/>
                <w:spacing w:val="1"/>
              </w:rPr>
              <w:t>е</w:t>
            </w:r>
            <w:r w:rsidRPr="001700D3">
              <w:rPr>
                <w:rFonts w:ascii="Times New Roman" w:hAnsi="Times New Roman"/>
                <w:spacing w:val="-1"/>
              </w:rPr>
              <w:t>о</w:t>
            </w:r>
            <w:r w:rsidRPr="001700D3">
              <w:rPr>
                <w:rFonts w:ascii="Times New Roman" w:hAnsi="Times New Roman"/>
              </w:rPr>
              <w:t>бхо</w:t>
            </w:r>
            <w:r w:rsidRPr="001700D3">
              <w:rPr>
                <w:rFonts w:ascii="Times New Roman" w:hAnsi="Times New Roman"/>
                <w:spacing w:val="1"/>
              </w:rPr>
              <w:t>д</w:t>
            </w:r>
            <w:r w:rsidRPr="001700D3">
              <w:rPr>
                <w:rFonts w:ascii="Times New Roman" w:hAnsi="Times New Roman"/>
                <w:spacing w:val="-1"/>
              </w:rPr>
              <w:t>и</w:t>
            </w:r>
            <w:r w:rsidRPr="001700D3">
              <w:rPr>
                <w:rFonts w:ascii="Times New Roman" w:hAnsi="Times New Roman"/>
              </w:rPr>
              <w:t>мой инфо</w:t>
            </w:r>
            <w:r w:rsidRPr="001700D3">
              <w:rPr>
                <w:rFonts w:ascii="Times New Roman" w:hAnsi="Times New Roman"/>
                <w:spacing w:val="1"/>
              </w:rPr>
              <w:t>р</w:t>
            </w:r>
            <w:r w:rsidRPr="001700D3">
              <w:rPr>
                <w:rFonts w:ascii="Times New Roman" w:hAnsi="Times New Roman"/>
              </w:rPr>
              <w:t>м</w:t>
            </w:r>
            <w:r w:rsidRPr="001700D3">
              <w:rPr>
                <w:rFonts w:ascii="Times New Roman" w:hAnsi="Times New Roman"/>
                <w:spacing w:val="1"/>
              </w:rPr>
              <w:t>а</w:t>
            </w:r>
            <w:r w:rsidRPr="001700D3">
              <w:rPr>
                <w:rFonts w:ascii="Times New Roman" w:hAnsi="Times New Roman"/>
              </w:rPr>
              <w:t>ции пр</w:t>
            </w:r>
            <w:r w:rsidRPr="001700D3">
              <w:rPr>
                <w:rFonts w:ascii="Times New Roman" w:hAnsi="Times New Roman"/>
                <w:spacing w:val="1"/>
              </w:rPr>
              <w:t>и</w:t>
            </w:r>
            <w:r w:rsidRPr="001700D3">
              <w:rPr>
                <w:rFonts w:ascii="Times New Roman" w:hAnsi="Times New Roman"/>
              </w:rPr>
              <w:t xml:space="preserve"> ра</w:t>
            </w:r>
            <w:r w:rsidRPr="001700D3">
              <w:rPr>
                <w:rFonts w:ascii="Times New Roman" w:hAnsi="Times New Roman"/>
                <w:spacing w:val="1"/>
              </w:rPr>
              <w:t>бо</w:t>
            </w:r>
            <w:r w:rsidRPr="001700D3">
              <w:rPr>
                <w:rFonts w:ascii="Times New Roman" w:hAnsi="Times New Roman"/>
              </w:rPr>
              <w:t>т</w:t>
            </w:r>
            <w:r w:rsidRPr="001700D3">
              <w:rPr>
                <w:rFonts w:ascii="Times New Roman" w:hAnsi="Times New Roman"/>
                <w:spacing w:val="1"/>
              </w:rPr>
              <w:t>е</w:t>
            </w:r>
            <w:r w:rsidRPr="001700D3">
              <w:rPr>
                <w:rFonts w:ascii="Times New Roman" w:hAnsi="Times New Roman"/>
                <w:spacing w:val="-2"/>
              </w:rPr>
              <w:t xml:space="preserve"> </w:t>
            </w:r>
            <w:r w:rsidRPr="001700D3">
              <w:rPr>
                <w:rFonts w:ascii="Times New Roman" w:hAnsi="Times New Roman"/>
              </w:rPr>
              <w:t xml:space="preserve">с </w:t>
            </w:r>
            <w:r w:rsidRPr="001700D3">
              <w:rPr>
                <w:rFonts w:ascii="Times New Roman" w:hAnsi="Times New Roman"/>
                <w:spacing w:val="1"/>
              </w:rPr>
              <w:t>к</w:t>
            </w:r>
            <w:r w:rsidRPr="001700D3">
              <w:rPr>
                <w:rFonts w:ascii="Times New Roman" w:hAnsi="Times New Roman"/>
              </w:rPr>
              <w:t>артой.</w:t>
            </w:r>
          </w:p>
          <w:p w:rsidR="00537650" w:rsidRPr="001700D3" w:rsidRDefault="00537650" w:rsidP="00A35A36">
            <w:pPr>
              <w:widowControl w:val="0"/>
              <w:autoSpaceDE w:val="0"/>
              <w:autoSpaceDN w:val="0"/>
              <w:adjustRightInd w:val="0"/>
              <w:spacing w:after="0" w:line="275" w:lineRule="auto"/>
              <w:ind w:left="108" w:right="109"/>
              <w:rPr>
                <w:rFonts w:ascii="Times New Roman" w:hAnsi="Times New Roman"/>
                <w:sz w:val="24"/>
                <w:szCs w:val="24"/>
              </w:rPr>
            </w:pPr>
            <w:r w:rsidRPr="001700D3">
              <w:rPr>
                <w:rFonts w:ascii="Times New Roman" w:hAnsi="Times New Roman"/>
              </w:rPr>
              <w:t>Р.:</w:t>
            </w:r>
            <w:r w:rsidRPr="001700D3">
              <w:rPr>
                <w:rFonts w:ascii="Times New Roman" w:hAnsi="Times New Roman"/>
                <w:spacing w:val="1"/>
              </w:rPr>
              <w:t xml:space="preserve"> </w:t>
            </w:r>
            <w:r w:rsidRPr="001700D3">
              <w:rPr>
                <w:rFonts w:ascii="Times New Roman" w:hAnsi="Times New Roman"/>
              </w:rPr>
              <w:t>У</w:t>
            </w:r>
            <w:r w:rsidRPr="001700D3">
              <w:rPr>
                <w:rFonts w:ascii="Times New Roman" w:hAnsi="Times New Roman"/>
                <w:spacing w:val="1"/>
              </w:rPr>
              <w:t>м</w:t>
            </w:r>
            <w:r w:rsidRPr="001700D3">
              <w:rPr>
                <w:rFonts w:ascii="Times New Roman" w:hAnsi="Times New Roman"/>
              </w:rPr>
              <w:t>ен</w:t>
            </w:r>
            <w:r w:rsidRPr="001700D3">
              <w:rPr>
                <w:rFonts w:ascii="Times New Roman" w:hAnsi="Times New Roman"/>
                <w:spacing w:val="1"/>
              </w:rPr>
              <w:t>и</w:t>
            </w:r>
            <w:r w:rsidRPr="001700D3">
              <w:rPr>
                <w:rFonts w:ascii="Times New Roman" w:hAnsi="Times New Roman"/>
              </w:rPr>
              <w:t>е в</w:t>
            </w:r>
            <w:r w:rsidRPr="001700D3">
              <w:rPr>
                <w:rFonts w:ascii="Times New Roman" w:hAnsi="Times New Roman"/>
                <w:spacing w:val="-1"/>
              </w:rPr>
              <w:t>е</w:t>
            </w:r>
            <w:r w:rsidRPr="001700D3">
              <w:rPr>
                <w:rFonts w:ascii="Times New Roman" w:hAnsi="Times New Roman"/>
              </w:rPr>
              <w:t>сти д</w:t>
            </w:r>
            <w:r w:rsidRPr="001700D3">
              <w:rPr>
                <w:rFonts w:ascii="Times New Roman" w:hAnsi="Times New Roman"/>
                <w:spacing w:val="1"/>
              </w:rPr>
              <w:t>и</w:t>
            </w:r>
            <w:r w:rsidRPr="001700D3">
              <w:rPr>
                <w:rFonts w:ascii="Times New Roman" w:hAnsi="Times New Roman"/>
                <w:spacing w:val="-1"/>
              </w:rPr>
              <w:t>а</w:t>
            </w:r>
            <w:r w:rsidRPr="001700D3">
              <w:rPr>
                <w:rFonts w:ascii="Times New Roman" w:hAnsi="Times New Roman"/>
              </w:rPr>
              <w:t>лог</w:t>
            </w:r>
            <w:r w:rsidRPr="001700D3">
              <w:rPr>
                <w:rFonts w:ascii="Times New Roman" w:hAnsi="Times New Roman"/>
                <w:spacing w:val="53"/>
              </w:rPr>
              <w:t xml:space="preserve"> </w:t>
            </w:r>
            <w:r w:rsidRPr="001700D3">
              <w:rPr>
                <w:rFonts w:ascii="Times New Roman" w:hAnsi="Times New Roman"/>
                <w:spacing w:val="1"/>
              </w:rPr>
              <w:t>в</w:t>
            </w:r>
            <w:r w:rsidRPr="001700D3">
              <w:rPr>
                <w:rFonts w:ascii="Times New Roman" w:hAnsi="Times New Roman"/>
              </w:rPr>
              <w:t xml:space="preserve"> соответ</w:t>
            </w:r>
            <w:r w:rsidRPr="001700D3">
              <w:rPr>
                <w:rFonts w:ascii="Times New Roman" w:hAnsi="Times New Roman"/>
                <w:spacing w:val="1"/>
              </w:rPr>
              <w:t>с</w:t>
            </w:r>
            <w:r w:rsidRPr="001700D3">
              <w:rPr>
                <w:rFonts w:ascii="Times New Roman" w:hAnsi="Times New Roman"/>
              </w:rPr>
              <w:t>твии с г</w:t>
            </w:r>
            <w:r w:rsidRPr="001700D3">
              <w:rPr>
                <w:rFonts w:ascii="Times New Roman" w:hAnsi="Times New Roman"/>
                <w:spacing w:val="1"/>
              </w:rPr>
              <w:t>р</w:t>
            </w:r>
            <w:r w:rsidRPr="001700D3">
              <w:rPr>
                <w:rFonts w:ascii="Times New Roman" w:hAnsi="Times New Roman"/>
              </w:rPr>
              <w:t>а</w:t>
            </w:r>
            <w:r w:rsidRPr="001700D3">
              <w:rPr>
                <w:rFonts w:ascii="Times New Roman" w:hAnsi="Times New Roman"/>
                <w:spacing w:val="1"/>
              </w:rPr>
              <w:t>м</w:t>
            </w:r>
            <w:r w:rsidRPr="001700D3">
              <w:rPr>
                <w:rFonts w:ascii="Times New Roman" w:hAnsi="Times New Roman"/>
              </w:rPr>
              <w:t>мат</w:t>
            </w:r>
            <w:r w:rsidRPr="001700D3">
              <w:rPr>
                <w:rFonts w:ascii="Times New Roman" w:hAnsi="Times New Roman"/>
                <w:spacing w:val="1"/>
              </w:rPr>
              <w:t>и</w:t>
            </w:r>
            <w:r w:rsidRPr="001700D3">
              <w:rPr>
                <w:rFonts w:ascii="Times New Roman" w:hAnsi="Times New Roman"/>
              </w:rPr>
              <w:t>ч</w:t>
            </w:r>
            <w:r w:rsidRPr="001700D3">
              <w:rPr>
                <w:rFonts w:ascii="Times New Roman" w:hAnsi="Times New Roman"/>
                <w:spacing w:val="-2"/>
              </w:rPr>
              <w:t>е</w:t>
            </w:r>
            <w:r w:rsidRPr="001700D3">
              <w:rPr>
                <w:rFonts w:ascii="Times New Roman" w:hAnsi="Times New Roman"/>
              </w:rPr>
              <w:t>с</w:t>
            </w:r>
            <w:r w:rsidRPr="001700D3">
              <w:rPr>
                <w:rFonts w:ascii="Times New Roman" w:hAnsi="Times New Roman"/>
                <w:spacing w:val="1"/>
              </w:rPr>
              <w:t>к</w:t>
            </w:r>
            <w:r w:rsidRPr="001700D3">
              <w:rPr>
                <w:rFonts w:ascii="Times New Roman" w:hAnsi="Times New Roman"/>
              </w:rPr>
              <w:t>и</w:t>
            </w:r>
            <w:r w:rsidRPr="001700D3">
              <w:rPr>
                <w:rFonts w:ascii="Times New Roman" w:hAnsi="Times New Roman"/>
                <w:spacing w:val="1"/>
              </w:rPr>
              <w:t>м</w:t>
            </w:r>
            <w:r w:rsidRPr="001700D3">
              <w:rPr>
                <w:rFonts w:ascii="Times New Roman" w:hAnsi="Times New Roman"/>
              </w:rPr>
              <w:t xml:space="preserve">и </w:t>
            </w:r>
            <w:r w:rsidRPr="001700D3">
              <w:rPr>
                <w:rFonts w:ascii="Times New Roman" w:hAnsi="Times New Roman"/>
                <w:spacing w:val="-1"/>
              </w:rPr>
              <w:t>н</w:t>
            </w:r>
            <w:r w:rsidRPr="001700D3">
              <w:rPr>
                <w:rFonts w:ascii="Times New Roman" w:hAnsi="Times New Roman"/>
              </w:rPr>
              <w:t>ор</w:t>
            </w:r>
            <w:r w:rsidRPr="001700D3">
              <w:rPr>
                <w:rFonts w:ascii="Times New Roman" w:hAnsi="Times New Roman"/>
                <w:spacing w:val="-1"/>
              </w:rPr>
              <w:t>м</w:t>
            </w:r>
            <w:r w:rsidRPr="001700D3">
              <w:rPr>
                <w:rFonts w:ascii="Times New Roman" w:hAnsi="Times New Roman"/>
              </w:rPr>
              <w:t>а</w:t>
            </w:r>
            <w:r w:rsidRPr="001700D3">
              <w:rPr>
                <w:rFonts w:ascii="Times New Roman" w:hAnsi="Times New Roman"/>
                <w:spacing w:val="-2"/>
              </w:rPr>
              <w:t>м</w:t>
            </w:r>
            <w:r w:rsidRPr="001700D3">
              <w:rPr>
                <w:rFonts w:ascii="Times New Roman" w:hAnsi="Times New Roman"/>
              </w:rPr>
              <w:t>и р</w:t>
            </w:r>
            <w:r w:rsidRPr="001700D3">
              <w:rPr>
                <w:rFonts w:ascii="Times New Roman" w:hAnsi="Times New Roman"/>
                <w:spacing w:val="1"/>
              </w:rPr>
              <w:t>о</w:t>
            </w:r>
            <w:r w:rsidRPr="001700D3">
              <w:rPr>
                <w:rFonts w:ascii="Times New Roman" w:hAnsi="Times New Roman"/>
              </w:rPr>
              <w:t>д</w:t>
            </w:r>
            <w:r w:rsidRPr="001700D3">
              <w:rPr>
                <w:rFonts w:ascii="Times New Roman" w:hAnsi="Times New Roman"/>
                <w:spacing w:val="1"/>
              </w:rPr>
              <w:t>н</w:t>
            </w:r>
            <w:r w:rsidRPr="001700D3">
              <w:rPr>
                <w:rFonts w:ascii="Times New Roman" w:hAnsi="Times New Roman"/>
              </w:rPr>
              <w:t>ог</w:t>
            </w:r>
            <w:r w:rsidRPr="001700D3">
              <w:rPr>
                <w:rFonts w:ascii="Times New Roman" w:hAnsi="Times New Roman"/>
                <w:spacing w:val="1"/>
              </w:rPr>
              <w:t>о</w:t>
            </w:r>
            <w:r w:rsidRPr="001700D3">
              <w:rPr>
                <w:rFonts w:ascii="Times New Roman" w:hAnsi="Times New Roman"/>
              </w:rPr>
              <w:t xml:space="preserve"> яз</w:t>
            </w:r>
            <w:r w:rsidRPr="001700D3">
              <w:rPr>
                <w:rFonts w:ascii="Times New Roman" w:hAnsi="Times New Roman"/>
                <w:spacing w:val="-1"/>
              </w:rPr>
              <w:t>ы</w:t>
            </w:r>
            <w:r w:rsidRPr="001700D3">
              <w:rPr>
                <w:rFonts w:ascii="Times New Roman" w:hAnsi="Times New Roman"/>
              </w:rPr>
              <w:t>к</w:t>
            </w:r>
            <w:r w:rsidRPr="001700D3">
              <w:rPr>
                <w:rFonts w:ascii="Times New Roman" w:hAnsi="Times New Roman"/>
                <w:spacing w:val="-1"/>
              </w:rPr>
              <w:t>а</w:t>
            </w:r>
            <w:r w:rsidRPr="001700D3">
              <w:rPr>
                <w:rFonts w:ascii="Times New Roman" w:hAnsi="Times New Roman"/>
              </w:rPr>
              <w:t xml:space="preserve">; </w:t>
            </w:r>
            <w:r w:rsidRPr="001700D3">
              <w:rPr>
                <w:rFonts w:ascii="Times New Roman" w:hAnsi="Times New Roman"/>
                <w:spacing w:val="1"/>
              </w:rPr>
              <w:t>с</w:t>
            </w:r>
            <w:r w:rsidRPr="001700D3">
              <w:rPr>
                <w:rFonts w:ascii="Times New Roman" w:hAnsi="Times New Roman"/>
              </w:rPr>
              <w:t>лушат</w:t>
            </w:r>
            <w:r w:rsidRPr="001700D3">
              <w:rPr>
                <w:rFonts w:ascii="Times New Roman" w:hAnsi="Times New Roman"/>
                <w:spacing w:val="1"/>
              </w:rPr>
              <w:t>ь</w:t>
            </w:r>
            <w:r w:rsidRPr="001700D3">
              <w:rPr>
                <w:rFonts w:ascii="Times New Roman" w:hAnsi="Times New Roman"/>
              </w:rPr>
              <w:t xml:space="preserve"> со</w:t>
            </w:r>
            <w:r w:rsidRPr="001700D3">
              <w:rPr>
                <w:rFonts w:ascii="Times New Roman" w:hAnsi="Times New Roman"/>
                <w:spacing w:val="1"/>
              </w:rPr>
              <w:t>бе</w:t>
            </w:r>
            <w:r w:rsidRPr="001700D3">
              <w:rPr>
                <w:rFonts w:ascii="Times New Roman" w:hAnsi="Times New Roman"/>
                <w:spacing w:val="-1"/>
              </w:rPr>
              <w:t>с</w:t>
            </w:r>
            <w:r w:rsidRPr="001700D3">
              <w:rPr>
                <w:rFonts w:ascii="Times New Roman" w:hAnsi="Times New Roman"/>
              </w:rPr>
              <w:t>е</w:t>
            </w:r>
            <w:r w:rsidRPr="001700D3">
              <w:rPr>
                <w:rFonts w:ascii="Times New Roman" w:hAnsi="Times New Roman"/>
                <w:spacing w:val="1"/>
              </w:rPr>
              <w:t>д</w:t>
            </w:r>
            <w:r w:rsidRPr="001700D3">
              <w:rPr>
                <w:rFonts w:ascii="Times New Roman" w:hAnsi="Times New Roman"/>
              </w:rPr>
              <w:t>н</w:t>
            </w:r>
            <w:r w:rsidRPr="001700D3">
              <w:rPr>
                <w:rFonts w:ascii="Times New Roman" w:hAnsi="Times New Roman"/>
                <w:spacing w:val="1"/>
              </w:rPr>
              <w:t>и</w:t>
            </w:r>
            <w:r w:rsidRPr="001700D3">
              <w:rPr>
                <w:rFonts w:ascii="Times New Roman" w:hAnsi="Times New Roman"/>
                <w:spacing w:val="-2"/>
              </w:rPr>
              <w:t>к</w:t>
            </w:r>
            <w:r w:rsidRPr="001700D3">
              <w:rPr>
                <w:rFonts w:ascii="Times New Roman" w:hAnsi="Times New Roman"/>
              </w:rPr>
              <w:t>а.</w:t>
            </w:r>
          </w:p>
          <w:p w:rsidR="00537650" w:rsidRPr="001700D3" w:rsidRDefault="00537650" w:rsidP="00A35A36">
            <w:pPr>
              <w:widowControl w:val="0"/>
              <w:autoSpaceDE w:val="0"/>
              <w:autoSpaceDN w:val="0"/>
              <w:adjustRightInd w:val="0"/>
              <w:spacing w:after="0"/>
              <w:ind w:left="108" w:right="652"/>
              <w:rPr>
                <w:rFonts w:ascii="Times New Roman" w:hAnsi="Times New Roman"/>
                <w:sz w:val="24"/>
                <w:szCs w:val="24"/>
              </w:rPr>
            </w:pP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У</w:t>
            </w:r>
            <w:r w:rsidRPr="001700D3">
              <w:rPr>
                <w:rFonts w:ascii="Times New Roman" w:hAnsi="Times New Roman"/>
                <w:spacing w:val="1"/>
              </w:rPr>
              <w:t>ч</w:t>
            </w:r>
            <w:r w:rsidRPr="001700D3">
              <w:rPr>
                <w:rFonts w:ascii="Times New Roman" w:hAnsi="Times New Roman"/>
              </w:rPr>
              <w:t>и</w:t>
            </w:r>
            <w:r w:rsidRPr="001700D3">
              <w:rPr>
                <w:rFonts w:ascii="Times New Roman" w:hAnsi="Times New Roman"/>
                <w:spacing w:val="-1"/>
              </w:rPr>
              <w:t>т</w:t>
            </w:r>
            <w:r w:rsidRPr="001700D3">
              <w:rPr>
                <w:rFonts w:ascii="Times New Roman" w:hAnsi="Times New Roman"/>
              </w:rPr>
              <w:t>ьс</w:t>
            </w:r>
            <w:r w:rsidRPr="001700D3">
              <w:rPr>
                <w:rFonts w:ascii="Times New Roman" w:hAnsi="Times New Roman"/>
                <w:spacing w:val="1"/>
              </w:rPr>
              <w:t>я</w:t>
            </w:r>
            <w:r w:rsidRPr="001700D3">
              <w:rPr>
                <w:rFonts w:ascii="Times New Roman" w:hAnsi="Times New Roman"/>
              </w:rPr>
              <w:t xml:space="preserve"> вы</w:t>
            </w:r>
            <w:r w:rsidRPr="001700D3">
              <w:rPr>
                <w:rFonts w:ascii="Times New Roman" w:hAnsi="Times New Roman"/>
                <w:spacing w:val="-1"/>
              </w:rPr>
              <w:t>с</w:t>
            </w:r>
            <w:r w:rsidRPr="001700D3">
              <w:rPr>
                <w:rFonts w:ascii="Times New Roman" w:hAnsi="Times New Roman"/>
              </w:rPr>
              <w:t>ка</w:t>
            </w:r>
            <w:r w:rsidRPr="001700D3">
              <w:rPr>
                <w:rFonts w:ascii="Times New Roman" w:hAnsi="Times New Roman"/>
                <w:spacing w:val="1"/>
              </w:rPr>
              <w:t>з</w:t>
            </w:r>
            <w:r w:rsidRPr="001700D3">
              <w:rPr>
                <w:rFonts w:ascii="Times New Roman" w:hAnsi="Times New Roman"/>
              </w:rPr>
              <w:t>ы</w:t>
            </w:r>
            <w:r w:rsidRPr="001700D3">
              <w:rPr>
                <w:rFonts w:ascii="Times New Roman" w:hAnsi="Times New Roman"/>
                <w:spacing w:val="1"/>
              </w:rPr>
              <w:t>в</w:t>
            </w:r>
            <w:r w:rsidRPr="001700D3">
              <w:rPr>
                <w:rFonts w:ascii="Times New Roman" w:hAnsi="Times New Roman"/>
              </w:rPr>
              <w:t>ать</w:t>
            </w:r>
            <w:r w:rsidRPr="001700D3">
              <w:rPr>
                <w:rFonts w:ascii="Times New Roman" w:hAnsi="Times New Roman"/>
                <w:spacing w:val="-2"/>
              </w:rPr>
              <w:t xml:space="preserve"> </w:t>
            </w:r>
            <w:r w:rsidRPr="001700D3">
              <w:rPr>
                <w:rFonts w:ascii="Times New Roman" w:hAnsi="Times New Roman"/>
              </w:rPr>
              <w:t>св</w:t>
            </w:r>
            <w:r w:rsidRPr="001700D3">
              <w:rPr>
                <w:rFonts w:ascii="Times New Roman" w:hAnsi="Times New Roman"/>
                <w:spacing w:val="1"/>
              </w:rPr>
              <w:t>о</w:t>
            </w:r>
            <w:r w:rsidRPr="001700D3">
              <w:rPr>
                <w:rFonts w:ascii="Times New Roman" w:hAnsi="Times New Roman"/>
              </w:rPr>
              <w:t xml:space="preserve">ѐ </w:t>
            </w:r>
            <w:r w:rsidRPr="001700D3">
              <w:rPr>
                <w:rFonts w:ascii="Times New Roman" w:hAnsi="Times New Roman"/>
                <w:spacing w:val="1"/>
              </w:rPr>
              <w:t>п</w:t>
            </w:r>
            <w:r w:rsidRPr="001700D3">
              <w:rPr>
                <w:rFonts w:ascii="Times New Roman" w:hAnsi="Times New Roman"/>
              </w:rPr>
              <w:t>ре</w:t>
            </w:r>
            <w:r w:rsidRPr="001700D3">
              <w:rPr>
                <w:rFonts w:ascii="Times New Roman" w:hAnsi="Times New Roman"/>
                <w:spacing w:val="1"/>
              </w:rPr>
              <w:t>д</w:t>
            </w:r>
            <w:r w:rsidRPr="001700D3">
              <w:rPr>
                <w:rFonts w:ascii="Times New Roman" w:hAnsi="Times New Roman"/>
              </w:rPr>
              <w:t>п</w:t>
            </w:r>
            <w:r w:rsidRPr="001700D3">
              <w:rPr>
                <w:rFonts w:ascii="Times New Roman" w:hAnsi="Times New Roman"/>
                <w:spacing w:val="-2"/>
              </w:rPr>
              <w:t>о</w:t>
            </w:r>
            <w:r w:rsidRPr="001700D3">
              <w:rPr>
                <w:rFonts w:ascii="Times New Roman" w:hAnsi="Times New Roman"/>
              </w:rPr>
              <w:t>л</w:t>
            </w:r>
            <w:r w:rsidRPr="001700D3">
              <w:rPr>
                <w:rFonts w:ascii="Times New Roman" w:hAnsi="Times New Roman"/>
                <w:spacing w:val="-1"/>
              </w:rPr>
              <w:t>о</w:t>
            </w:r>
            <w:r w:rsidRPr="001700D3">
              <w:rPr>
                <w:rFonts w:ascii="Times New Roman" w:hAnsi="Times New Roman"/>
              </w:rPr>
              <w:t>ж</w:t>
            </w:r>
            <w:r w:rsidRPr="001700D3">
              <w:rPr>
                <w:rFonts w:ascii="Times New Roman" w:hAnsi="Times New Roman"/>
                <w:spacing w:val="1"/>
              </w:rPr>
              <w:t>е</w:t>
            </w:r>
            <w:r w:rsidRPr="001700D3">
              <w:rPr>
                <w:rFonts w:ascii="Times New Roman" w:hAnsi="Times New Roman"/>
              </w:rPr>
              <w:t>н</w:t>
            </w:r>
            <w:r w:rsidRPr="001700D3">
              <w:rPr>
                <w:rFonts w:ascii="Times New Roman" w:hAnsi="Times New Roman"/>
                <w:spacing w:val="1"/>
              </w:rPr>
              <w:t>и</w:t>
            </w:r>
            <w:r w:rsidRPr="001700D3">
              <w:rPr>
                <w:rFonts w:ascii="Times New Roman" w:hAnsi="Times New Roman"/>
              </w:rPr>
              <w:t>е (</w:t>
            </w:r>
            <w:r w:rsidRPr="001700D3">
              <w:rPr>
                <w:rFonts w:ascii="Times New Roman" w:hAnsi="Times New Roman"/>
                <w:spacing w:val="1"/>
              </w:rPr>
              <w:t>в</w:t>
            </w:r>
            <w:r w:rsidRPr="001700D3">
              <w:rPr>
                <w:rFonts w:ascii="Times New Roman" w:hAnsi="Times New Roman"/>
              </w:rPr>
              <w:t>ерс</w:t>
            </w:r>
            <w:r w:rsidRPr="001700D3">
              <w:rPr>
                <w:rFonts w:ascii="Times New Roman" w:hAnsi="Times New Roman"/>
                <w:spacing w:val="1"/>
              </w:rPr>
              <w:t>и</w:t>
            </w:r>
            <w:r w:rsidRPr="001700D3">
              <w:rPr>
                <w:rFonts w:ascii="Times New Roman" w:hAnsi="Times New Roman"/>
                <w:spacing w:val="-1"/>
              </w:rPr>
              <w:t>ю</w:t>
            </w:r>
            <w:r w:rsidRPr="001700D3">
              <w:rPr>
                <w:rFonts w:ascii="Times New Roman" w:hAnsi="Times New Roman"/>
              </w:rPr>
              <w:t xml:space="preserve">) </w:t>
            </w:r>
            <w:r w:rsidRPr="001700D3">
              <w:rPr>
                <w:rFonts w:ascii="Times New Roman" w:hAnsi="Times New Roman"/>
                <w:spacing w:val="1"/>
              </w:rPr>
              <w:t>н</w:t>
            </w:r>
            <w:r w:rsidRPr="001700D3">
              <w:rPr>
                <w:rFonts w:ascii="Times New Roman" w:hAnsi="Times New Roman"/>
              </w:rPr>
              <w:t xml:space="preserve">а </w:t>
            </w:r>
            <w:r w:rsidRPr="001700D3">
              <w:rPr>
                <w:rFonts w:ascii="Times New Roman" w:hAnsi="Times New Roman"/>
                <w:spacing w:val="-1"/>
              </w:rPr>
              <w:t>о</w:t>
            </w:r>
            <w:r w:rsidRPr="001700D3">
              <w:rPr>
                <w:rFonts w:ascii="Times New Roman" w:hAnsi="Times New Roman"/>
              </w:rPr>
              <w:t>снове</w:t>
            </w:r>
            <w:r w:rsidRPr="001700D3">
              <w:rPr>
                <w:rFonts w:ascii="Times New Roman" w:hAnsi="Times New Roman"/>
                <w:spacing w:val="1"/>
              </w:rPr>
              <w:t xml:space="preserve"> </w:t>
            </w:r>
            <w:r w:rsidRPr="001700D3">
              <w:rPr>
                <w:rFonts w:ascii="Times New Roman" w:hAnsi="Times New Roman"/>
              </w:rPr>
              <w:t>рабо</w:t>
            </w:r>
            <w:r w:rsidRPr="001700D3">
              <w:rPr>
                <w:rFonts w:ascii="Times New Roman" w:hAnsi="Times New Roman"/>
                <w:spacing w:val="-1"/>
              </w:rPr>
              <w:t>т</w:t>
            </w:r>
            <w:r w:rsidRPr="001700D3">
              <w:rPr>
                <w:rFonts w:ascii="Times New Roman" w:hAnsi="Times New Roman"/>
              </w:rPr>
              <w:t>ы с</w:t>
            </w:r>
            <w:r w:rsidRPr="001700D3">
              <w:rPr>
                <w:rFonts w:ascii="Times New Roman" w:hAnsi="Times New Roman"/>
                <w:spacing w:val="1"/>
              </w:rPr>
              <w:t xml:space="preserve"> </w:t>
            </w:r>
            <w:r w:rsidRPr="001700D3">
              <w:rPr>
                <w:rFonts w:ascii="Times New Roman" w:hAnsi="Times New Roman"/>
              </w:rPr>
              <w:t>ил</w:t>
            </w:r>
            <w:r w:rsidRPr="001700D3">
              <w:rPr>
                <w:rFonts w:ascii="Times New Roman" w:hAnsi="Times New Roman"/>
                <w:spacing w:val="-1"/>
              </w:rPr>
              <w:t>л</w:t>
            </w:r>
            <w:r w:rsidRPr="001700D3">
              <w:rPr>
                <w:rFonts w:ascii="Times New Roman" w:hAnsi="Times New Roman"/>
              </w:rPr>
              <w:t>ю</w:t>
            </w:r>
            <w:r w:rsidRPr="001700D3">
              <w:rPr>
                <w:rFonts w:ascii="Times New Roman" w:hAnsi="Times New Roman"/>
                <w:spacing w:val="1"/>
              </w:rPr>
              <w:t>с</w:t>
            </w:r>
            <w:r w:rsidRPr="001700D3">
              <w:rPr>
                <w:rFonts w:ascii="Times New Roman" w:hAnsi="Times New Roman"/>
              </w:rPr>
              <w:t>т</w:t>
            </w:r>
            <w:r w:rsidRPr="001700D3">
              <w:rPr>
                <w:rFonts w:ascii="Times New Roman" w:hAnsi="Times New Roman"/>
                <w:spacing w:val="-1"/>
              </w:rPr>
              <w:t>р</w:t>
            </w:r>
            <w:r w:rsidRPr="001700D3">
              <w:rPr>
                <w:rFonts w:ascii="Times New Roman" w:hAnsi="Times New Roman"/>
              </w:rPr>
              <w:t xml:space="preserve">ацией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ник</w:t>
            </w:r>
            <w:r w:rsidRPr="001700D3">
              <w:rPr>
                <w:rFonts w:ascii="Times New Roman" w:hAnsi="Times New Roman"/>
                <w:spacing w:val="1"/>
              </w:rPr>
              <w:t>а</w:t>
            </w:r>
            <w:r w:rsidRPr="001700D3">
              <w:rPr>
                <w:rFonts w:ascii="Times New Roman" w:hAnsi="Times New Roman"/>
              </w:rPr>
              <w:t>.</w:t>
            </w:r>
          </w:p>
          <w:p w:rsidR="00537650" w:rsidRPr="001700D3" w:rsidRDefault="00537650" w:rsidP="00A35A36">
            <w:pPr>
              <w:widowControl w:val="0"/>
              <w:autoSpaceDE w:val="0"/>
              <w:autoSpaceDN w:val="0"/>
              <w:adjustRightInd w:val="0"/>
              <w:spacing w:after="0"/>
              <w:ind w:left="108" w:right="652"/>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5578"/>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19</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77" w:lineRule="auto"/>
              <w:ind w:left="107" w:right="750"/>
              <w:rPr>
                <w:rFonts w:ascii="Times New Roman" w:hAnsi="Times New Roman"/>
                <w:sz w:val="24"/>
                <w:szCs w:val="24"/>
              </w:rPr>
            </w:pPr>
            <w:r w:rsidRPr="001700D3">
              <w:rPr>
                <w:rFonts w:ascii="Times New Roman" w:hAnsi="Times New Roman"/>
                <w:sz w:val="24"/>
                <w:szCs w:val="24"/>
              </w:rPr>
              <w:t>Нр</w:t>
            </w:r>
            <w:r w:rsidRPr="001700D3">
              <w:rPr>
                <w:rFonts w:ascii="Times New Roman" w:hAnsi="Times New Roman"/>
                <w:spacing w:val="-1"/>
                <w:sz w:val="24"/>
                <w:szCs w:val="24"/>
              </w:rPr>
              <w:t>а</w:t>
            </w:r>
            <w:r w:rsidRPr="001700D3">
              <w:rPr>
                <w:rFonts w:ascii="Times New Roman" w:hAnsi="Times New Roman"/>
                <w:sz w:val="24"/>
                <w:szCs w:val="24"/>
              </w:rPr>
              <w:t>в</w:t>
            </w:r>
            <w:r w:rsidRPr="001700D3">
              <w:rPr>
                <w:rFonts w:ascii="Times New Roman" w:hAnsi="Times New Roman"/>
                <w:spacing w:val="-1"/>
                <w:sz w:val="24"/>
                <w:szCs w:val="24"/>
              </w:rPr>
              <w:t>с</w:t>
            </w:r>
            <w:r w:rsidRPr="001700D3">
              <w:rPr>
                <w:rFonts w:ascii="Times New Roman" w:hAnsi="Times New Roman"/>
                <w:sz w:val="24"/>
                <w:szCs w:val="24"/>
              </w:rPr>
              <w:t>т</w:t>
            </w:r>
            <w:r w:rsidRPr="001700D3">
              <w:rPr>
                <w:rFonts w:ascii="Times New Roman" w:hAnsi="Times New Roman"/>
                <w:spacing w:val="1"/>
                <w:sz w:val="24"/>
                <w:szCs w:val="24"/>
              </w:rPr>
              <w:t>в</w:t>
            </w:r>
            <w:r w:rsidRPr="001700D3">
              <w:rPr>
                <w:rFonts w:ascii="Times New Roman" w:hAnsi="Times New Roman"/>
                <w:sz w:val="24"/>
                <w:szCs w:val="24"/>
              </w:rPr>
              <w:t>ен</w:t>
            </w:r>
            <w:r w:rsidRPr="001700D3">
              <w:rPr>
                <w:rFonts w:ascii="Times New Roman" w:hAnsi="Times New Roman"/>
                <w:spacing w:val="1"/>
                <w:sz w:val="24"/>
                <w:szCs w:val="24"/>
              </w:rPr>
              <w:t>н</w:t>
            </w:r>
            <w:r w:rsidRPr="001700D3">
              <w:rPr>
                <w:rFonts w:ascii="Times New Roman" w:hAnsi="Times New Roman"/>
                <w:sz w:val="24"/>
                <w:szCs w:val="24"/>
              </w:rPr>
              <w:t>ый пос</w:t>
            </w:r>
            <w:r w:rsidRPr="001700D3">
              <w:rPr>
                <w:rFonts w:ascii="Times New Roman" w:hAnsi="Times New Roman"/>
                <w:spacing w:val="2"/>
                <w:sz w:val="24"/>
                <w:szCs w:val="24"/>
              </w:rPr>
              <w:t>т</w:t>
            </w:r>
            <w:r w:rsidRPr="001700D3">
              <w:rPr>
                <w:rFonts w:ascii="Times New Roman" w:hAnsi="Times New Roman"/>
                <w:spacing w:val="-6"/>
                <w:sz w:val="24"/>
                <w:szCs w:val="24"/>
              </w:rPr>
              <w:t>у</w:t>
            </w:r>
            <w:r w:rsidRPr="001700D3">
              <w:rPr>
                <w:rFonts w:ascii="Times New Roman" w:hAnsi="Times New Roman"/>
                <w:sz w:val="24"/>
                <w:szCs w:val="24"/>
              </w:rPr>
              <w:t>по</w:t>
            </w:r>
            <w:r w:rsidRPr="001700D3">
              <w:rPr>
                <w:rFonts w:ascii="Times New Roman" w:hAnsi="Times New Roman"/>
                <w:spacing w:val="1"/>
                <w:sz w:val="24"/>
                <w:szCs w:val="24"/>
              </w:rPr>
              <w:t>к</w:t>
            </w:r>
            <w:r w:rsidRPr="001700D3">
              <w:rPr>
                <w:rFonts w:ascii="Times New Roman" w:hAnsi="Times New Roman"/>
                <w:sz w:val="24"/>
                <w:szCs w:val="24"/>
              </w:rPr>
              <w:t>.</w:t>
            </w:r>
          </w:p>
          <w:p w:rsidR="00537650" w:rsidRPr="001700D3" w:rsidRDefault="00537650" w:rsidP="00A35A36">
            <w:pPr>
              <w:widowControl w:val="0"/>
              <w:autoSpaceDE w:val="0"/>
              <w:autoSpaceDN w:val="0"/>
              <w:adjustRightInd w:val="0"/>
              <w:spacing w:before="14" w:after="0" w:line="277" w:lineRule="auto"/>
              <w:ind w:left="107" w:right="750"/>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10" w:right="63"/>
              <w:rPr>
                <w:rFonts w:ascii="Times New Roman" w:hAnsi="Times New Roman"/>
                <w:sz w:val="24"/>
                <w:szCs w:val="24"/>
              </w:rPr>
            </w:pPr>
            <w:r w:rsidRPr="001700D3">
              <w:rPr>
                <w:rFonts w:ascii="Times New Roman" w:hAnsi="Times New Roman"/>
              </w:rPr>
              <w:t>об</w:t>
            </w:r>
            <w:r w:rsidRPr="001700D3">
              <w:rPr>
                <w:rFonts w:ascii="Times New Roman" w:hAnsi="Times New Roman"/>
                <w:spacing w:val="1"/>
              </w:rPr>
              <w:t>об</w:t>
            </w:r>
            <w:r w:rsidRPr="001700D3">
              <w:rPr>
                <w:rFonts w:ascii="Times New Roman" w:hAnsi="Times New Roman"/>
              </w:rPr>
              <w:t>щ</w:t>
            </w:r>
            <w:r w:rsidRPr="001700D3">
              <w:rPr>
                <w:rFonts w:ascii="Times New Roman" w:hAnsi="Times New Roman"/>
                <w:spacing w:val="1"/>
              </w:rPr>
              <w:t>и</w:t>
            </w:r>
            <w:r w:rsidRPr="001700D3">
              <w:rPr>
                <w:rFonts w:ascii="Times New Roman" w:hAnsi="Times New Roman"/>
                <w:spacing w:val="-2"/>
              </w:rPr>
              <w:t>т</w:t>
            </w:r>
            <w:r w:rsidRPr="001700D3">
              <w:rPr>
                <w:rFonts w:ascii="Times New Roman" w:hAnsi="Times New Roman"/>
              </w:rPr>
              <w:t xml:space="preserve">ь и </w:t>
            </w:r>
            <w:r w:rsidRPr="001700D3">
              <w:rPr>
                <w:rFonts w:ascii="Times New Roman" w:hAnsi="Times New Roman"/>
                <w:spacing w:val="-1"/>
              </w:rPr>
              <w:t>у</w:t>
            </w:r>
            <w:r w:rsidRPr="001700D3">
              <w:rPr>
                <w:rFonts w:ascii="Times New Roman" w:hAnsi="Times New Roman"/>
              </w:rPr>
              <w:t>гл</w:t>
            </w:r>
            <w:r w:rsidRPr="001700D3">
              <w:rPr>
                <w:rFonts w:ascii="Times New Roman" w:hAnsi="Times New Roman"/>
                <w:spacing w:val="-1"/>
              </w:rPr>
              <w:t>у</w:t>
            </w:r>
            <w:r w:rsidRPr="001700D3">
              <w:rPr>
                <w:rFonts w:ascii="Times New Roman" w:hAnsi="Times New Roman"/>
              </w:rPr>
              <w:t>бит</w:t>
            </w:r>
            <w:r w:rsidRPr="001700D3">
              <w:rPr>
                <w:rFonts w:ascii="Times New Roman" w:hAnsi="Times New Roman"/>
                <w:spacing w:val="1"/>
              </w:rPr>
              <w:t>ь</w:t>
            </w:r>
            <w:r w:rsidRPr="001700D3">
              <w:rPr>
                <w:rFonts w:ascii="Times New Roman" w:hAnsi="Times New Roman"/>
              </w:rPr>
              <w:t xml:space="preserve"> знания </w:t>
            </w:r>
            <w:r w:rsidRPr="001700D3">
              <w:rPr>
                <w:rFonts w:ascii="Times New Roman" w:hAnsi="Times New Roman"/>
                <w:spacing w:val="-2"/>
              </w:rPr>
              <w:t>у</w:t>
            </w:r>
            <w:r w:rsidRPr="001700D3">
              <w:rPr>
                <w:rFonts w:ascii="Times New Roman" w:hAnsi="Times New Roman"/>
              </w:rPr>
              <w:t>чащ</w:t>
            </w:r>
            <w:r w:rsidRPr="001700D3">
              <w:rPr>
                <w:rFonts w:ascii="Times New Roman" w:hAnsi="Times New Roman"/>
                <w:spacing w:val="1"/>
              </w:rPr>
              <w:t>и</w:t>
            </w:r>
            <w:r w:rsidRPr="001700D3">
              <w:rPr>
                <w:rFonts w:ascii="Times New Roman" w:hAnsi="Times New Roman"/>
              </w:rPr>
              <w:t>хс</w:t>
            </w:r>
            <w:r w:rsidRPr="001700D3">
              <w:rPr>
                <w:rFonts w:ascii="Times New Roman" w:hAnsi="Times New Roman"/>
                <w:spacing w:val="1"/>
              </w:rPr>
              <w:t>я</w:t>
            </w:r>
            <w:r w:rsidRPr="001700D3">
              <w:rPr>
                <w:rFonts w:ascii="Times New Roman" w:hAnsi="Times New Roman"/>
              </w:rPr>
              <w:t xml:space="preserve"> о р</w:t>
            </w:r>
            <w:r w:rsidRPr="001700D3">
              <w:rPr>
                <w:rFonts w:ascii="Times New Roman" w:hAnsi="Times New Roman"/>
                <w:spacing w:val="-1"/>
              </w:rPr>
              <w:t>у</w:t>
            </w:r>
            <w:r w:rsidRPr="001700D3">
              <w:rPr>
                <w:rFonts w:ascii="Times New Roman" w:hAnsi="Times New Roman"/>
              </w:rPr>
              <w:t>сс</w:t>
            </w:r>
            <w:r w:rsidRPr="001700D3">
              <w:rPr>
                <w:rFonts w:ascii="Times New Roman" w:hAnsi="Times New Roman"/>
                <w:spacing w:val="1"/>
              </w:rPr>
              <w:t>к</w:t>
            </w:r>
            <w:r w:rsidRPr="001700D3">
              <w:rPr>
                <w:rFonts w:ascii="Times New Roman" w:hAnsi="Times New Roman"/>
              </w:rPr>
              <w:t>и</w:t>
            </w:r>
            <w:r w:rsidRPr="001700D3">
              <w:rPr>
                <w:rFonts w:ascii="Times New Roman" w:hAnsi="Times New Roman"/>
                <w:spacing w:val="1"/>
              </w:rPr>
              <w:t>х</w:t>
            </w:r>
            <w:r w:rsidRPr="001700D3">
              <w:rPr>
                <w:rFonts w:ascii="Times New Roman" w:hAnsi="Times New Roman"/>
              </w:rPr>
              <w:t xml:space="preserve"> б</w:t>
            </w:r>
            <w:r w:rsidRPr="001700D3">
              <w:rPr>
                <w:rFonts w:ascii="Times New Roman" w:hAnsi="Times New Roman"/>
                <w:spacing w:val="-1"/>
              </w:rPr>
              <w:t>о</w:t>
            </w:r>
            <w:r w:rsidRPr="001700D3">
              <w:rPr>
                <w:rFonts w:ascii="Times New Roman" w:hAnsi="Times New Roman"/>
              </w:rPr>
              <w:t>га</w:t>
            </w:r>
            <w:r w:rsidRPr="001700D3">
              <w:rPr>
                <w:rFonts w:ascii="Times New Roman" w:hAnsi="Times New Roman"/>
                <w:spacing w:val="1"/>
              </w:rPr>
              <w:t>т</w:t>
            </w:r>
            <w:r w:rsidRPr="001700D3">
              <w:rPr>
                <w:rFonts w:ascii="Times New Roman" w:hAnsi="Times New Roman"/>
              </w:rPr>
              <w:t>ы</w:t>
            </w:r>
            <w:r w:rsidRPr="001700D3">
              <w:rPr>
                <w:rFonts w:ascii="Times New Roman" w:hAnsi="Times New Roman"/>
                <w:spacing w:val="1"/>
              </w:rPr>
              <w:t>р</w:t>
            </w:r>
            <w:r w:rsidRPr="001700D3">
              <w:rPr>
                <w:rFonts w:ascii="Times New Roman" w:hAnsi="Times New Roman"/>
              </w:rPr>
              <w:t>я</w:t>
            </w:r>
            <w:r w:rsidRPr="001700D3">
              <w:rPr>
                <w:rFonts w:ascii="Times New Roman" w:hAnsi="Times New Roman"/>
                <w:spacing w:val="1"/>
              </w:rPr>
              <w:t>х</w:t>
            </w:r>
            <w:r w:rsidRPr="001700D3">
              <w:rPr>
                <w:rFonts w:ascii="Times New Roman" w:hAnsi="Times New Roman"/>
              </w:rPr>
              <w:t>, ра</w:t>
            </w:r>
            <w:r w:rsidRPr="001700D3">
              <w:rPr>
                <w:rFonts w:ascii="Times New Roman" w:hAnsi="Times New Roman"/>
                <w:spacing w:val="1"/>
              </w:rPr>
              <w:t>с</w:t>
            </w:r>
            <w:r w:rsidRPr="001700D3">
              <w:rPr>
                <w:rFonts w:ascii="Times New Roman" w:hAnsi="Times New Roman"/>
              </w:rPr>
              <w:t>сказа</w:t>
            </w:r>
            <w:r w:rsidRPr="001700D3">
              <w:rPr>
                <w:rFonts w:ascii="Times New Roman" w:hAnsi="Times New Roman"/>
                <w:spacing w:val="1"/>
              </w:rPr>
              <w:t>т</w:t>
            </w:r>
            <w:r w:rsidRPr="001700D3">
              <w:rPr>
                <w:rFonts w:ascii="Times New Roman" w:hAnsi="Times New Roman"/>
              </w:rPr>
              <w:t xml:space="preserve">ь </w:t>
            </w:r>
            <w:r w:rsidRPr="001700D3">
              <w:rPr>
                <w:rFonts w:ascii="Times New Roman" w:hAnsi="Times New Roman"/>
                <w:spacing w:val="1"/>
              </w:rPr>
              <w:t>о</w:t>
            </w:r>
            <w:r w:rsidRPr="001700D3">
              <w:rPr>
                <w:rFonts w:ascii="Times New Roman" w:hAnsi="Times New Roman"/>
              </w:rPr>
              <w:t xml:space="preserve"> нр</w:t>
            </w:r>
            <w:r w:rsidRPr="001700D3">
              <w:rPr>
                <w:rFonts w:ascii="Times New Roman" w:hAnsi="Times New Roman"/>
                <w:spacing w:val="1"/>
              </w:rPr>
              <w:t>а</w:t>
            </w:r>
            <w:r w:rsidRPr="001700D3">
              <w:rPr>
                <w:rFonts w:ascii="Times New Roman" w:hAnsi="Times New Roman"/>
              </w:rPr>
              <w:t>вственном</w:t>
            </w:r>
            <w:r w:rsidRPr="001700D3">
              <w:rPr>
                <w:rFonts w:ascii="Times New Roman" w:hAnsi="Times New Roman"/>
                <w:spacing w:val="1"/>
              </w:rPr>
              <w:t xml:space="preserve"> </w:t>
            </w:r>
            <w:r w:rsidRPr="001700D3">
              <w:rPr>
                <w:rFonts w:ascii="Times New Roman" w:hAnsi="Times New Roman"/>
              </w:rPr>
              <w:t xml:space="preserve">идеале на </w:t>
            </w:r>
            <w:r w:rsidRPr="001700D3">
              <w:rPr>
                <w:rFonts w:ascii="Times New Roman" w:hAnsi="Times New Roman"/>
                <w:spacing w:val="1"/>
              </w:rPr>
              <w:t>п</w:t>
            </w:r>
            <w:r w:rsidRPr="001700D3">
              <w:rPr>
                <w:rFonts w:ascii="Times New Roman" w:hAnsi="Times New Roman"/>
              </w:rPr>
              <w:t>ример</w:t>
            </w:r>
            <w:r w:rsidRPr="001700D3">
              <w:rPr>
                <w:rFonts w:ascii="Times New Roman" w:hAnsi="Times New Roman"/>
                <w:spacing w:val="1"/>
              </w:rPr>
              <w:t>е</w:t>
            </w:r>
            <w:r w:rsidRPr="001700D3">
              <w:rPr>
                <w:rFonts w:ascii="Times New Roman" w:hAnsi="Times New Roman"/>
              </w:rPr>
              <w:t xml:space="preserve"> бо</w:t>
            </w:r>
            <w:r w:rsidRPr="001700D3">
              <w:rPr>
                <w:rFonts w:ascii="Times New Roman" w:hAnsi="Times New Roman"/>
                <w:spacing w:val="2"/>
              </w:rPr>
              <w:t>г</w:t>
            </w:r>
            <w:r w:rsidRPr="001700D3">
              <w:rPr>
                <w:rFonts w:ascii="Times New Roman" w:hAnsi="Times New Roman"/>
              </w:rPr>
              <w:t>а</w:t>
            </w:r>
            <w:r w:rsidRPr="001700D3">
              <w:rPr>
                <w:rFonts w:ascii="Times New Roman" w:hAnsi="Times New Roman"/>
                <w:spacing w:val="-1"/>
              </w:rPr>
              <w:t>т</w:t>
            </w:r>
            <w:r w:rsidRPr="001700D3">
              <w:rPr>
                <w:rFonts w:ascii="Times New Roman" w:hAnsi="Times New Roman"/>
              </w:rPr>
              <w:t>ырско</w:t>
            </w:r>
            <w:r w:rsidRPr="001700D3">
              <w:rPr>
                <w:rFonts w:ascii="Times New Roman" w:hAnsi="Times New Roman"/>
                <w:spacing w:val="1"/>
              </w:rPr>
              <w:t>г</w:t>
            </w:r>
            <w:r w:rsidRPr="001700D3">
              <w:rPr>
                <w:rFonts w:ascii="Times New Roman" w:hAnsi="Times New Roman"/>
              </w:rPr>
              <w:t xml:space="preserve">о </w:t>
            </w:r>
            <w:r w:rsidRPr="001700D3">
              <w:rPr>
                <w:rFonts w:ascii="Times New Roman" w:hAnsi="Times New Roman"/>
                <w:spacing w:val="-1"/>
              </w:rPr>
              <w:t>о</w:t>
            </w:r>
            <w:r w:rsidRPr="001700D3">
              <w:rPr>
                <w:rFonts w:ascii="Times New Roman" w:hAnsi="Times New Roman"/>
              </w:rPr>
              <w:t>бр</w:t>
            </w:r>
            <w:r w:rsidRPr="001700D3">
              <w:rPr>
                <w:rFonts w:ascii="Times New Roman" w:hAnsi="Times New Roman"/>
                <w:spacing w:val="1"/>
              </w:rPr>
              <w:t>а</w:t>
            </w:r>
            <w:r w:rsidRPr="001700D3">
              <w:rPr>
                <w:rFonts w:ascii="Times New Roman" w:hAnsi="Times New Roman"/>
              </w:rPr>
              <w:t>за</w:t>
            </w:r>
          </w:p>
          <w:p w:rsidR="00537650" w:rsidRPr="001700D3" w:rsidRDefault="00537650" w:rsidP="00A35A36">
            <w:pPr>
              <w:widowControl w:val="0"/>
              <w:autoSpaceDE w:val="0"/>
              <w:autoSpaceDN w:val="0"/>
              <w:adjustRightInd w:val="0"/>
              <w:spacing w:before="12" w:after="0"/>
              <w:ind w:left="110" w:right="63"/>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line="240" w:lineRule="auto"/>
              <w:ind w:left="108" w:right="176"/>
              <w:rPr>
                <w:rFonts w:ascii="Times New Roman" w:hAnsi="Times New Roman"/>
                <w:sz w:val="24"/>
                <w:szCs w:val="24"/>
              </w:rPr>
            </w:pPr>
            <w:r w:rsidRPr="001700D3">
              <w:rPr>
                <w:rFonts w:ascii="Times New Roman" w:hAnsi="Times New Roman"/>
                <w:b/>
                <w:bCs/>
                <w:spacing w:val="1"/>
              </w:rPr>
              <w:t>Л</w:t>
            </w:r>
            <w:r w:rsidRPr="001700D3">
              <w:rPr>
                <w:rFonts w:ascii="Times New Roman" w:hAnsi="Times New Roman"/>
                <w:b/>
                <w:bCs/>
              </w:rPr>
              <w:t>.:</w:t>
            </w:r>
            <w:r w:rsidRPr="001700D3">
              <w:rPr>
                <w:rFonts w:ascii="Times New Roman" w:hAnsi="Times New Roman"/>
              </w:rPr>
              <w:t xml:space="preserve"> :</w:t>
            </w:r>
            <w:r w:rsidRPr="001700D3">
              <w:rPr>
                <w:rFonts w:ascii="Times New Roman" w:hAnsi="Times New Roman"/>
                <w:spacing w:val="1"/>
              </w:rPr>
              <w:t xml:space="preserve"> </w:t>
            </w:r>
            <w:r w:rsidRPr="001700D3">
              <w:rPr>
                <w:rFonts w:ascii="Times New Roman" w:hAnsi="Times New Roman"/>
              </w:rPr>
              <w:t>м</w:t>
            </w:r>
            <w:r w:rsidRPr="001700D3">
              <w:rPr>
                <w:rFonts w:ascii="Times New Roman" w:hAnsi="Times New Roman"/>
                <w:spacing w:val="1"/>
              </w:rPr>
              <w:t>о</w:t>
            </w:r>
            <w:r w:rsidRPr="001700D3">
              <w:rPr>
                <w:rFonts w:ascii="Times New Roman" w:hAnsi="Times New Roman"/>
              </w:rPr>
              <w:t>ти</w:t>
            </w:r>
            <w:r w:rsidRPr="001700D3">
              <w:rPr>
                <w:rFonts w:ascii="Times New Roman" w:hAnsi="Times New Roman"/>
                <w:spacing w:val="-1"/>
              </w:rPr>
              <w:t>в</w:t>
            </w:r>
            <w:r w:rsidRPr="001700D3">
              <w:rPr>
                <w:rFonts w:ascii="Times New Roman" w:hAnsi="Times New Roman"/>
              </w:rPr>
              <w:t xml:space="preserve">ация </w:t>
            </w:r>
            <w:r w:rsidRPr="001700D3">
              <w:rPr>
                <w:rFonts w:ascii="Times New Roman" w:hAnsi="Times New Roman"/>
                <w:spacing w:val="-2"/>
              </w:rPr>
              <w:t>у</w:t>
            </w:r>
            <w:r w:rsidRPr="001700D3">
              <w:rPr>
                <w:rFonts w:ascii="Times New Roman" w:hAnsi="Times New Roman"/>
              </w:rPr>
              <w:t>чения, н</w:t>
            </w:r>
            <w:r w:rsidRPr="001700D3">
              <w:rPr>
                <w:rFonts w:ascii="Times New Roman" w:hAnsi="Times New Roman"/>
                <w:spacing w:val="1"/>
              </w:rPr>
              <w:t>р</w:t>
            </w:r>
            <w:r w:rsidRPr="001700D3">
              <w:rPr>
                <w:rFonts w:ascii="Times New Roman" w:hAnsi="Times New Roman"/>
              </w:rPr>
              <w:t>авственн</w:t>
            </w:r>
            <w:r w:rsidRPr="001700D3">
              <w:rPr>
                <w:rFonts w:ascii="Times New Roman" w:hAnsi="Times New Roman"/>
                <w:spacing w:val="1"/>
              </w:rPr>
              <w:t>о</w:t>
            </w:r>
            <w:r w:rsidRPr="001700D3">
              <w:rPr>
                <w:rFonts w:ascii="Times New Roman" w:hAnsi="Times New Roman"/>
              </w:rPr>
              <w:t>-</w:t>
            </w:r>
            <w:r w:rsidRPr="001700D3">
              <w:rPr>
                <w:rFonts w:ascii="Times New Roman" w:hAnsi="Times New Roman"/>
                <w:spacing w:val="-3"/>
              </w:rPr>
              <w:t xml:space="preserve"> </w:t>
            </w:r>
            <w:r w:rsidRPr="001700D3">
              <w:rPr>
                <w:rFonts w:ascii="Times New Roman" w:hAnsi="Times New Roman"/>
                <w:spacing w:val="-1"/>
              </w:rPr>
              <w:t>э</w:t>
            </w:r>
            <w:r w:rsidRPr="001700D3">
              <w:rPr>
                <w:rFonts w:ascii="Times New Roman" w:hAnsi="Times New Roman"/>
              </w:rPr>
              <w:t>сте</w:t>
            </w:r>
            <w:r w:rsidRPr="001700D3">
              <w:rPr>
                <w:rFonts w:ascii="Times New Roman" w:hAnsi="Times New Roman"/>
                <w:spacing w:val="1"/>
              </w:rPr>
              <w:t>т</w:t>
            </w:r>
            <w:r w:rsidRPr="001700D3">
              <w:rPr>
                <w:rFonts w:ascii="Times New Roman" w:hAnsi="Times New Roman"/>
              </w:rPr>
              <w:t>ичес</w:t>
            </w:r>
            <w:r w:rsidRPr="001700D3">
              <w:rPr>
                <w:rFonts w:ascii="Times New Roman" w:hAnsi="Times New Roman"/>
                <w:spacing w:val="1"/>
              </w:rPr>
              <w:t>к</w:t>
            </w:r>
            <w:r w:rsidRPr="001700D3">
              <w:rPr>
                <w:rFonts w:ascii="Times New Roman" w:hAnsi="Times New Roman"/>
              </w:rPr>
              <w:t>о</w:t>
            </w:r>
            <w:r w:rsidRPr="001700D3">
              <w:rPr>
                <w:rFonts w:ascii="Times New Roman" w:hAnsi="Times New Roman"/>
                <w:spacing w:val="1"/>
              </w:rPr>
              <w:t>е</w:t>
            </w:r>
            <w:r w:rsidRPr="001700D3">
              <w:rPr>
                <w:rFonts w:ascii="Times New Roman" w:hAnsi="Times New Roman"/>
              </w:rPr>
              <w:t xml:space="preserve"> оц</w:t>
            </w:r>
            <w:r w:rsidRPr="001700D3">
              <w:rPr>
                <w:rFonts w:ascii="Times New Roman" w:hAnsi="Times New Roman"/>
                <w:spacing w:val="1"/>
              </w:rPr>
              <w:t>е</w:t>
            </w:r>
            <w:r w:rsidRPr="001700D3">
              <w:rPr>
                <w:rFonts w:ascii="Times New Roman" w:hAnsi="Times New Roman"/>
              </w:rPr>
              <w:t>нивание (</w:t>
            </w:r>
            <w:r w:rsidRPr="001700D3">
              <w:rPr>
                <w:rFonts w:ascii="Times New Roman" w:hAnsi="Times New Roman"/>
                <w:spacing w:val="1"/>
              </w:rPr>
              <w:t xml:space="preserve"> о</w:t>
            </w:r>
            <w:r w:rsidRPr="001700D3">
              <w:rPr>
                <w:rFonts w:ascii="Times New Roman" w:hAnsi="Times New Roman"/>
                <w:spacing w:val="-2"/>
              </w:rPr>
              <w:t>ц</w:t>
            </w:r>
            <w:r w:rsidRPr="001700D3">
              <w:rPr>
                <w:rFonts w:ascii="Times New Roman" w:hAnsi="Times New Roman"/>
              </w:rPr>
              <w:t>енивание</w:t>
            </w:r>
            <w:r w:rsidRPr="001700D3">
              <w:rPr>
                <w:rFonts w:ascii="Times New Roman" w:hAnsi="Times New Roman"/>
                <w:spacing w:val="-1"/>
              </w:rPr>
              <w:t xml:space="preserve"> </w:t>
            </w:r>
            <w:r w:rsidRPr="001700D3">
              <w:rPr>
                <w:rFonts w:ascii="Times New Roman" w:hAnsi="Times New Roman"/>
                <w:spacing w:val="-2"/>
              </w:rPr>
              <w:t>у</w:t>
            </w:r>
            <w:r w:rsidRPr="001700D3">
              <w:rPr>
                <w:rFonts w:ascii="Times New Roman" w:hAnsi="Times New Roman"/>
              </w:rPr>
              <w:t>сво</w:t>
            </w:r>
            <w:r w:rsidRPr="001700D3">
              <w:rPr>
                <w:rFonts w:ascii="Times New Roman" w:hAnsi="Times New Roman"/>
                <w:spacing w:val="1"/>
              </w:rPr>
              <w:t>е</w:t>
            </w:r>
            <w:r w:rsidRPr="001700D3">
              <w:rPr>
                <w:rFonts w:ascii="Times New Roman" w:hAnsi="Times New Roman"/>
              </w:rPr>
              <w:t>ния со</w:t>
            </w:r>
            <w:r w:rsidRPr="001700D3">
              <w:rPr>
                <w:rFonts w:ascii="Times New Roman" w:hAnsi="Times New Roman"/>
                <w:spacing w:val="1"/>
              </w:rPr>
              <w:t>д</w:t>
            </w:r>
            <w:r w:rsidRPr="001700D3">
              <w:rPr>
                <w:rFonts w:ascii="Times New Roman" w:hAnsi="Times New Roman"/>
              </w:rPr>
              <w:t>ер</w:t>
            </w:r>
            <w:r w:rsidRPr="001700D3">
              <w:rPr>
                <w:rFonts w:ascii="Times New Roman" w:hAnsi="Times New Roman"/>
                <w:spacing w:val="1"/>
              </w:rPr>
              <w:t>ж</w:t>
            </w:r>
            <w:r w:rsidRPr="001700D3">
              <w:rPr>
                <w:rFonts w:ascii="Times New Roman" w:hAnsi="Times New Roman"/>
              </w:rPr>
              <w:t>ания д</w:t>
            </w:r>
            <w:r w:rsidRPr="001700D3">
              <w:rPr>
                <w:rFonts w:ascii="Times New Roman" w:hAnsi="Times New Roman"/>
                <w:spacing w:val="1"/>
              </w:rPr>
              <w:t>а</w:t>
            </w:r>
            <w:r w:rsidRPr="001700D3">
              <w:rPr>
                <w:rFonts w:ascii="Times New Roman" w:hAnsi="Times New Roman"/>
              </w:rPr>
              <w:t>н</w:t>
            </w:r>
            <w:r w:rsidRPr="001700D3">
              <w:rPr>
                <w:rFonts w:ascii="Times New Roman" w:hAnsi="Times New Roman"/>
                <w:spacing w:val="1"/>
              </w:rPr>
              <w:t>н</w:t>
            </w:r>
            <w:r w:rsidRPr="001700D3">
              <w:rPr>
                <w:rFonts w:ascii="Times New Roman" w:hAnsi="Times New Roman"/>
              </w:rPr>
              <w:t xml:space="preserve">ого </w:t>
            </w:r>
            <w:r w:rsidRPr="001700D3">
              <w:rPr>
                <w:rFonts w:ascii="Times New Roman" w:hAnsi="Times New Roman"/>
                <w:spacing w:val="-1"/>
              </w:rPr>
              <w:t>у</w:t>
            </w:r>
            <w:r w:rsidRPr="001700D3">
              <w:rPr>
                <w:rFonts w:ascii="Times New Roman" w:hAnsi="Times New Roman"/>
              </w:rPr>
              <w:t>рока , и</w:t>
            </w:r>
            <w:r w:rsidRPr="001700D3">
              <w:rPr>
                <w:rFonts w:ascii="Times New Roman" w:hAnsi="Times New Roman"/>
                <w:spacing w:val="1"/>
              </w:rPr>
              <w:t>с</w:t>
            </w:r>
            <w:r w:rsidRPr="001700D3">
              <w:rPr>
                <w:rFonts w:ascii="Times New Roman" w:hAnsi="Times New Roman"/>
              </w:rPr>
              <w:t>х</w:t>
            </w:r>
            <w:r w:rsidRPr="001700D3">
              <w:rPr>
                <w:rFonts w:ascii="Times New Roman" w:hAnsi="Times New Roman"/>
                <w:spacing w:val="-1"/>
              </w:rPr>
              <w:t>о</w:t>
            </w:r>
            <w:r w:rsidRPr="001700D3">
              <w:rPr>
                <w:rFonts w:ascii="Times New Roman" w:hAnsi="Times New Roman"/>
              </w:rPr>
              <w:t xml:space="preserve">дя </w:t>
            </w:r>
            <w:r w:rsidRPr="001700D3">
              <w:rPr>
                <w:rFonts w:ascii="Times New Roman" w:hAnsi="Times New Roman"/>
                <w:spacing w:val="1"/>
              </w:rPr>
              <w:t>и</w:t>
            </w:r>
            <w:r w:rsidRPr="001700D3">
              <w:rPr>
                <w:rFonts w:ascii="Times New Roman" w:hAnsi="Times New Roman"/>
              </w:rPr>
              <w:t>з</w:t>
            </w:r>
            <w:r w:rsidRPr="001700D3">
              <w:rPr>
                <w:rFonts w:ascii="Times New Roman" w:hAnsi="Times New Roman"/>
                <w:spacing w:val="-1"/>
              </w:rPr>
              <w:t xml:space="preserve"> </w:t>
            </w:r>
            <w:r w:rsidRPr="001700D3">
              <w:rPr>
                <w:rFonts w:ascii="Times New Roman" w:hAnsi="Times New Roman"/>
              </w:rPr>
              <w:t>со</w:t>
            </w:r>
            <w:r w:rsidRPr="001700D3">
              <w:rPr>
                <w:rFonts w:ascii="Times New Roman" w:hAnsi="Times New Roman"/>
                <w:spacing w:val="1"/>
              </w:rPr>
              <w:t>ц</w:t>
            </w:r>
            <w:r w:rsidRPr="001700D3">
              <w:rPr>
                <w:rFonts w:ascii="Times New Roman" w:hAnsi="Times New Roman"/>
              </w:rPr>
              <w:t>иал</w:t>
            </w:r>
            <w:r w:rsidRPr="001700D3">
              <w:rPr>
                <w:rFonts w:ascii="Times New Roman" w:hAnsi="Times New Roman"/>
                <w:spacing w:val="1"/>
              </w:rPr>
              <w:t>ь</w:t>
            </w:r>
            <w:r w:rsidRPr="001700D3">
              <w:rPr>
                <w:rFonts w:ascii="Times New Roman" w:hAnsi="Times New Roman"/>
                <w:spacing w:val="-2"/>
              </w:rPr>
              <w:t>н</w:t>
            </w:r>
            <w:r w:rsidRPr="001700D3">
              <w:rPr>
                <w:rFonts w:ascii="Times New Roman" w:hAnsi="Times New Roman"/>
              </w:rPr>
              <w:t>ых</w:t>
            </w:r>
            <w:r w:rsidRPr="001700D3">
              <w:rPr>
                <w:rFonts w:ascii="Times New Roman" w:hAnsi="Times New Roman"/>
                <w:spacing w:val="1"/>
              </w:rPr>
              <w:t xml:space="preserve"> </w:t>
            </w:r>
            <w:r w:rsidRPr="001700D3">
              <w:rPr>
                <w:rFonts w:ascii="Times New Roman" w:hAnsi="Times New Roman"/>
              </w:rPr>
              <w:t>и ли</w:t>
            </w:r>
            <w:r w:rsidRPr="001700D3">
              <w:rPr>
                <w:rFonts w:ascii="Times New Roman" w:hAnsi="Times New Roman"/>
                <w:spacing w:val="1"/>
              </w:rPr>
              <w:t>ч</w:t>
            </w:r>
            <w:r w:rsidRPr="001700D3">
              <w:rPr>
                <w:rFonts w:ascii="Times New Roman" w:hAnsi="Times New Roman"/>
              </w:rPr>
              <w:t>ност</w:t>
            </w:r>
            <w:r w:rsidRPr="001700D3">
              <w:rPr>
                <w:rFonts w:ascii="Times New Roman" w:hAnsi="Times New Roman"/>
                <w:spacing w:val="1"/>
              </w:rPr>
              <w:t>н</w:t>
            </w:r>
            <w:r w:rsidRPr="001700D3">
              <w:rPr>
                <w:rFonts w:ascii="Times New Roman" w:hAnsi="Times New Roman"/>
              </w:rPr>
              <w:t>ых ц</w:t>
            </w:r>
            <w:r w:rsidRPr="001700D3">
              <w:rPr>
                <w:rFonts w:ascii="Times New Roman" w:hAnsi="Times New Roman"/>
                <w:spacing w:val="1"/>
              </w:rPr>
              <w:t>е</w:t>
            </w:r>
            <w:r w:rsidRPr="001700D3">
              <w:rPr>
                <w:rFonts w:ascii="Times New Roman" w:hAnsi="Times New Roman"/>
              </w:rPr>
              <w:t>нн</w:t>
            </w:r>
            <w:r w:rsidRPr="001700D3">
              <w:rPr>
                <w:rFonts w:ascii="Times New Roman" w:hAnsi="Times New Roman"/>
                <w:spacing w:val="-2"/>
              </w:rPr>
              <w:t>о</w:t>
            </w:r>
            <w:r w:rsidRPr="001700D3">
              <w:rPr>
                <w:rFonts w:ascii="Times New Roman" w:hAnsi="Times New Roman"/>
              </w:rPr>
              <w:t>ст</w:t>
            </w:r>
            <w:r w:rsidRPr="001700D3">
              <w:rPr>
                <w:rFonts w:ascii="Times New Roman" w:hAnsi="Times New Roman"/>
                <w:spacing w:val="1"/>
              </w:rPr>
              <w:t>е</w:t>
            </w:r>
            <w:r w:rsidRPr="001700D3">
              <w:rPr>
                <w:rFonts w:ascii="Times New Roman" w:hAnsi="Times New Roman"/>
              </w:rPr>
              <w:t xml:space="preserve">й), </w:t>
            </w:r>
            <w:r w:rsidRPr="001700D3">
              <w:rPr>
                <w:rFonts w:ascii="Times New Roman" w:hAnsi="Times New Roman"/>
                <w:spacing w:val="-2"/>
              </w:rPr>
              <w:t>о</w:t>
            </w:r>
            <w:r w:rsidRPr="001700D3">
              <w:rPr>
                <w:rFonts w:ascii="Times New Roman" w:hAnsi="Times New Roman"/>
              </w:rPr>
              <w:t>бо</w:t>
            </w:r>
            <w:r w:rsidRPr="001700D3">
              <w:rPr>
                <w:rFonts w:ascii="Times New Roman" w:hAnsi="Times New Roman"/>
                <w:spacing w:val="1"/>
              </w:rPr>
              <w:t>г</w:t>
            </w:r>
            <w:r w:rsidRPr="001700D3">
              <w:rPr>
                <w:rFonts w:ascii="Times New Roman" w:hAnsi="Times New Roman"/>
                <w:spacing w:val="-1"/>
              </w:rPr>
              <w:t>а</w:t>
            </w:r>
            <w:r w:rsidRPr="001700D3">
              <w:rPr>
                <w:rFonts w:ascii="Times New Roman" w:hAnsi="Times New Roman"/>
              </w:rPr>
              <w:t>щ</w:t>
            </w:r>
            <w:r w:rsidRPr="001700D3">
              <w:rPr>
                <w:rFonts w:ascii="Times New Roman" w:hAnsi="Times New Roman"/>
                <w:spacing w:val="1"/>
              </w:rPr>
              <w:t>е</w:t>
            </w:r>
            <w:r w:rsidRPr="001700D3">
              <w:rPr>
                <w:rFonts w:ascii="Times New Roman" w:hAnsi="Times New Roman"/>
              </w:rPr>
              <w:t>ние</w:t>
            </w:r>
            <w:r w:rsidRPr="001700D3">
              <w:rPr>
                <w:rFonts w:ascii="Times New Roman" w:hAnsi="Times New Roman"/>
                <w:spacing w:val="-1"/>
              </w:rPr>
              <w:t xml:space="preserve"> </w:t>
            </w:r>
            <w:r w:rsidRPr="001700D3">
              <w:rPr>
                <w:rFonts w:ascii="Times New Roman" w:hAnsi="Times New Roman"/>
              </w:rPr>
              <w:t>д</w:t>
            </w:r>
            <w:r w:rsidRPr="001700D3">
              <w:rPr>
                <w:rFonts w:ascii="Times New Roman" w:hAnsi="Times New Roman"/>
                <w:spacing w:val="-1"/>
              </w:rPr>
              <w:t>у</w:t>
            </w:r>
            <w:r w:rsidRPr="001700D3">
              <w:rPr>
                <w:rFonts w:ascii="Times New Roman" w:hAnsi="Times New Roman"/>
              </w:rPr>
              <w:t xml:space="preserve">ховного мира </w:t>
            </w:r>
            <w:r w:rsidRPr="001700D3">
              <w:rPr>
                <w:rFonts w:ascii="Times New Roman" w:hAnsi="Times New Roman"/>
                <w:spacing w:val="1"/>
              </w:rPr>
              <w:t>л</w:t>
            </w:r>
            <w:r w:rsidRPr="001700D3">
              <w:rPr>
                <w:rFonts w:ascii="Times New Roman" w:hAnsi="Times New Roman"/>
              </w:rPr>
              <w:t>и</w:t>
            </w:r>
            <w:r w:rsidRPr="001700D3">
              <w:rPr>
                <w:rFonts w:ascii="Times New Roman" w:hAnsi="Times New Roman"/>
                <w:spacing w:val="1"/>
              </w:rPr>
              <w:t>ч</w:t>
            </w:r>
            <w:r w:rsidRPr="001700D3">
              <w:rPr>
                <w:rFonts w:ascii="Times New Roman" w:hAnsi="Times New Roman"/>
              </w:rPr>
              <w:t>ности</w:t>
            </w:r>
            <w:r w:rsidRPr="001700D3">
              <w:rPr>
                <w:rFonts w:ascii="Times New Roman" w:hAnsi="Times New Roman"/>
                <w:spacing w:val="1"/>
              </w:rPr>
              <w:t>,</w:t>
            </w:r>
            <w:r w:rsidRPr="001700D3">
              <w:rPr>
                <w:rFonts w:ascii="Times New Roman" w:hAnsi="Times New Roman"/>
              </w:rPr>
              <w:t xml:space="preserve"> </w:t>
            </w:r>
            <w:r w:rsidRPr="001700D3">
              <w:rPr>
                <w:rFonts w:ascii="Times New Roman" w:hAnsi="Times New Roman"/>
                <w:spacing w:val="-1"/>
              </w:rPr>
              <w:t>в</w:t>
            </w:r>
            <w:r w:rsidRPr="001700D3">
              <w:rPr>
                <w:rFonts w:ascii="Times New Roman" w:hAnsi="Times New Roman"/>
              </w:rPr>
              <w:t>ос</w:t>
            </w:r>
            <w:r w:rsidRPr="001700D3">
              <w:rPr>
                <w:rFonts w:ascii="Times New Roman" w:hAnsi="Times New Roman"/>
                <w:spacing w:val="1"/>
              </w:rPr>
              <w:t>п</w:t>
            </w:r>
            <w:r w:rsidRPr="001700D3">
              <w:rPr>
                <w:rFonts w:ascii="Times New Roman" w:hAnsi="Times New Roman"/>
              </w:rPr>
              <w:t>ита</w:t>
            </w:r>
            <w:r w:rsidRPr="001700D3">
              <w:rPr>
                <w:rFonts w:ascii="Times New Roman" w:hAnsi="Times New Roman"/>
                <w:spacing w:val="-2"/>
              </w:rPr>
              <w:t>н</w:t>
            </w:r>
            <w:r w:rsidRPr="001700D3">
              <w:rPr>
                <w:rFonts w:ascii="Times New Roman" w:hAnsi="Times New Roman"/>
              </w:rPr>
              <w:t xml:space="preserve">ие </w:t>
            </w:r>
            <w:r w:rsidRPr="001700D3">
              <w:rPr>
                <w:rFonts w:ascii="Times New Roman" w:hAnsi="Times New Roman"/>
                <w:spacing w:val="1"/>
              </w:rPr>
              <w:t>п</w:t>
            </w:r>
            <w:r w:rsidRPr="001700D3">
              <w:rPr>
                <w:rFonts w:ascii="Times New Roman" w:hAnsi="Times New Roman"/>
              </w:rPr>
              <w:t>атр</w:t>
            </w:r>
            <w:r w:rsidRPr="001700D3">
              <w:rPr>
                <w:rFonts w:ascii="Times New Roman" w:hAnsi="Times New Roman"/>
                <w:spacing w:val="1"/>
              </w:rPr>
              <w:t>и</w:t>
            </w:r>
            <w:r w:rsidRPr="001700D3">
              <w:rPr>
                <w:rFonts w:ascii="Times New Roman" w:hAnsi="Times New Roman"/>
              </w:rPr>
              <w:t>отизма п</w:t>
            </w:r>
            <w:r w:rsidRPr="001700D3">
              <w:rPr>
                <w:rFonts w:ascii="Times New Roman" w:hAnsi="Times New Roman"/>
                <w:spacing w:val="-2"/>
              </w:rPr>
              <w:t>у</w:t>
            </w:r>
            <w:r w:rsidRPr="001700D3">
              <w:rPr>
                <w:rFonts w:ascii="Times New Roman" w:hAnsi="Times New Roman"/>
              </w:rPr>
              <w:t>тѐ</w:t>
            </w:r>
            <w:r w:rsidRPr="001700D3">
              <w:rPr>
                <w:rFonts w:ascii="Times New Roman" w:hAnsi="Times New Roman"/>
                <w:spacing w:val="1"/>
              </w:rPr>
              <w:t>м</w:t>
            </w:r>
            <w:r w:rsidRPr="001700D3">
              <w:rPr>
                <w:rFonts w:ascii="Times New Roman" w:hAnsi="Times New Roman"/>
              </w:rPr>
              <w:t xml:space="preserve"> пр</w:t>
            </w:r>
            <w:r w:rsidRPr="001700D3">
              <w:rPr>
                <w:rFonts w:ascii="Times New Roman" w:hAnsi="Times New Roman"/>
                <w:spacing w:val="1"/>
              </w:rPr>
              <w:t>и</w:t>
            </w:r>
            <w:r w:rsidRPr="001700D3">
              <w:rPr>
                <w:rFonts w:ascii="Times New Roman" w:hAnsi="Times New Roman"/>
              </w:rPr>
              <w:t>об</w:t>
            </w:r>
            <w:r w:rsidRPr="001700D3">
              <w:rPr>
                <w:rFonts w:ascii="Times New Roman" w:hAnsi="Times New Roman"/>
                <w:spacing w:val="1"/>
              </w:rPr>
              <w:t>щ</w:t>
            </w:r>
            <w:r w:rsidRPr="001700D3">
              <w:rPr>
                <w:rFonts w:ascii="Times New Roman" w:hAnsi="Times New Roman"/>
              </w:rPr>
              <w:t>ен</w:t>
            </w:r>
            <w:r w:rsidRPr="001700D3">
              <w:rPr>
                <w:rFonts w:ascii="Times New Roman" w:hAnsi="Times New Roman"/>
                <w:spacing w:val="1"/>
              </w:rPr>
              <w:t>и</w:t>
            </w:r>
            <w:r w:rsidRPr="001700D3">
              <w:rPr>
                <w:rFonts w:ascii="Times New Roman" w:hAnsi="Times New Roman"/>
              </w:rPr>
              <w:t>я</w:t>
            </w:r>
            <w:r w:rsidRPr="001700D3">
              <w:rPr>
                <w:rFonts w:ascii="Times New Roman" w:hAnsi="Times New Roman"/>
                <w:spacing w:val="-2"/>
              </w:rPr>
              <w:t xml:space="preserve"> </w:t>
            </w:r>
            <w:r w:rsidRPr="001700D3">
              <w:rPr>
                <w:rFonts w:ascii="Times New Roman" w:hAnsi="Times New Roman"/>
              </w:rPr>
              <w:t>к н</w:t>
            </w:r>
            <w:r w:rsidRPr="001700D3">
              <w:rPr>
                <w:rFonts w:ascii="Times New Roman" w:hAnsi="Times New Roman"/>
                <w:spacing w:val="1"/>
              </w:rPr>
              <w:t>р</w:t>
            </w:r>
            <w:r w:rsidRPr="001700D3">
              <w:rPr>
                <w:rFonts w:ascii="Times New Roman" w:hAnsi="Times New Roman"/>
              </w:rPr>
              <w:t>авствен</w:t>
            </w:r>
            <w:r w:rsidRPr="001700D3">
              <w:rPr>
                <w:rFonts w:ascii="Times New Roman" w:hAnsi="Times New Roman"/>
                <w:spacing w:val="-2"/>
              </w:rPr>
              <w:t>н</w:t>
            </w:r>
            <w:r w:rsidRPr="001700D3">
              <w:rPr>
                <w:rFonts w:ascii="Times New Roman" w:hAnsi="Times New Roman"/>
              </w:rPr>
              <w:t>ым</w:t>
            </w:r>
            <w:r w:rsidRPr="001700D3">
              <w:rPr>
                <w:rFonts w:ascii="Times New Roman" w:hAnsi="Times New Roman"/>
                <w:spacing w:val="1"/>
              </w:rPr>
              <w:t xml:space="preserve"> </w:t>
            </w:r>
            <w:r w:rsidRPr="001700D3">
              <w:rPr>
                <w:rFonts w:ascii="Times New Roman" w:hAnsi="Times New Roman"/>
              </w:rPr>
              <w:t>ценно</w:t>
            </w:r>
            <w:r w:rsidRPr="001700D3">
              <w:rPr>
                <w:rFonts w:ascii="Times New Roman" w:hAnsi="Times New Roman"/>
                <w:spacing w:val="1"/>
              </w:rPr>
              <w:t>с</w:t>
            </w:r>
            <w:r w:rsidRPr="001700D3">
              <w:rPr>
                <w:rFonts w:ascii="Times New Roman" w:hAnsi="Times New Roman"/>
              </w:rPr>
              <w:t>тям ист</w:t>
            </w:r>
            <w:r w:rsidRPr="001700D3">
              <w:rPr>
                <w:rFonts w:ascii="Times New Roman" w:hAnsi="Times New Roman"/>
                <w:spacing w:val="1"/>
              </w:rPr>
              <w:t>о</w:t>
            </w:r>
            <w:r w:rsidRPr="001700D3">
              <w:rPr>
                <w:rFonts w:ascii="Times New Roman" w:hAnsi="Times New Roman"/>
              </w:rPr>
              <w:t>ри</w:t>
            </w:r>
            <w:r w:rsidRPr="001700D3">
              <w:rPr>
                <w:rFonts w:ascii="Times New Roman" w:hAnsi="Times New Roman"/>
                <w:spacing w:val="1"/>
              </w:rPr>
              <w:t>и</w:t>
            </w:r>
            <w:r w:rsidRPr="001700D3">
              <w:rPr>
                <w:rFonts w:ascii="Times New Roman" w:hAnsi="Times New Roman"/>
              </w:rPr>
              <w:t>, ли</w:t>
            </w:r>
            <w:r w:rsidRPr="001700D3">
              <w:rPr>
                <w:rFonts w:ascii="Times New Roman" w:hAnsi="Times New Roman"/>
                <w:spacing w:val="1"/>
              </w:rPr>
              <w:t>т</w:t>
            </w:r>
            <w:r w:rsidRPr="001700D3">
              <w:rPr>
                <w:rFonts w:ascii="Times New Roman" w:hAnsi="Times New Roman"/>
              </w:rPr>
              <w:t>ера</w:t>
            </w:r>
            <w:r w:rsidRPr="001700D3">
              <w:rPr>
                <w:rFonts w:ascii="Times New Roman" w:hAnsi="Times New Roman"/>
                <w:spacing w:val="1"/>
              </w:rPr>
              <w:t>т</w:t>
            </w:r>
            <w:r w:rsidRPr="001700D3">
              <w:rPr>
                <w:rFonts w:ascii="Times New Roman" w:hAnsi="Times New Roman"/>
                <w:spacing w:val="-2"/>
              </w:rPr>
              <w:t>у</w:t>
            </w:r>
            <w:r w:rsidRPr="001700D3">
              <w:rPr>
                <w:rFonts w:ascii="Times New Roman" w:hAnsi="Times New Roman"/>
              </w:rPr>
              <w:t>ры</w:t>
            </w:r>
            <w:r w:rsidRPr="001700D3">
              <w:rPr>
                <w:rFonts w:ascii="Times New Roman" w:hAnsi="Times New Roman"/>
                <w:spacing w:val="56"/>
              </w:rPr>
              <w:t xml:space="preserve"> </w:t>
            </w:r>
            <w:r w:rsidRPr="001700D3">
              <w:rPr>
                <w:rFonts w:ascii="Times New Roman" w:hAnsi="Times New Roman"/>
                <w:spacing w:val="1"/>
              </w:rPr>
              <w:t>и</w:t>
            </w:r>
            <w:r w:rsidRPr="001700D3">
              <w:rPr>
                <w:rFonts w:ascii="Times New Roman" w:hAnsi="Times New Roman"/>
              </w:rPr>
              <w:t xml:space="preserve"> культ</w:t>
            </w:r>
            <w:r w:rsidRPr="001700D3">
              <w:rPr>
                <w:rFonts w:ascii="Times New Roman" w:hAnsi="Times New Roman"/>
                <w:spacing w:val="-2"/>
              </w:rPr>
              <w:t>у</w:t>
            </w:r>
            <w:r w:rsidRPr="001700D3">
              <w:rPr>
                <w:rFonts w:ascii="Times New Roman" w:hAnsi="Times New Roman"/>
              </w:rPr>
              <w:t>ры</w:t>
            </w:r>
            <w:r w:rsidRPr="001700D3">
              <w:rPr>
                <w:rFonts w:ascii="Times New Roman" w:hAnsi="Times New Roman"/>
                <w:spacing w:val="1"/>
              </w:rPr>
              <w:t>,</w:t>
            </w:r>
            <w:r w:rsidRPr="001700D3">
              <w:rPr>
                <w:rFonts w:ascii="Times New Roman" w:hAnsi="Times New Roman"/>
                <w:spacing w:val="-1"/>
              </w:rPr>
              <w:t xml:space="preserve"> </w:t>
            </w:r>
            <w:r w:rsidRPr="001700D3">
              <w:rPr>
                <w:rFonts w:ascii="Times New Roman" w:hAnsi="Times New Roman"/>
              </w:rPr>
              <w:t>пока</w:t>
            </w:r>
            <w:r w:rsidRPr="001700D3">
              <w:rPr>
                <w:rFonts w:ascii="Times New Roman" w:hAnsi="Times New Roman"/>
                <w:spacing w:val="1"/>
              </w:rPr>
              <w:t>з</w:t>
            </w:r>
            <w:r w:rsidRPr="001700D3">
              <w:rPr>
                <w:rFonts w:ascii="Times New Roman" w:hAnsi="Times New Roman"/>
              </w:rPr>
              <w:t>ат</w:t>
            </w:r>
            <w:r w:rsidRPr="001700D3">
              <w:rPr>
                <w:rFonts w:ascii="Times New Roman" w:hAnsi="Times New Roman"/>
                <w:spacing w:val="1"/>
              </w:rPr>
              <w:t>ь</w:t>
            </w:r>
            <w:r w:rsidRPr="001700D3">
              <w:rPr>
                <w:rFonts w:ascii="Times New Roman" w:hAnsi="Times New Roman"/>
              </w:rPr>
              <w:t xml:space="preserve"> в</w:t>
            </w:r>
            <w:r w:rsidRPr="001700D3">
              <w:rPr>
                <w:rFonts w:ascii="Times New Roman" w:hAnsi="Times New Roman"/>
                <w:spacing w:val="-2"/>
              </w:rPr>
              <w:t>а</w:t>
            </w:r>
            <w:r w:rsidRPr="001700D3">
              <w:rPr>
                <w:rFonts w:ascii="Times New Roman" w:hAnsi="Times New Roman"/>
                <w:spacing w:val="1"/>
              </w:rPr>
              <w:t>ж</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ст</w:t>
            </w:r>
            <w:r w:rsidRPr="001700D3">
              <w:rPr>
                <w:rFonts w:ascii="Times New Roman" w:hAnsi="Times New Roman"/>
                <w:spacing w:val="1"/>
              </w:rPr>
              <w:t>ь</w:t>
            </w:r>
            <w:r w:rsidRPr="001700D3">
              <w:rPr>
                <w:rFonts w:ascii="Times New Roman" w:hAnsi="Times New Roman"/>
              </w:rPr>
              <w:t xml:space="preserve"> ра</w:t>
            </w:r>
            <w:r w:rsidRPr="001700D3">
              <w:rPr>
                <w:rFonts w:ascii="Times New Roman" w:hAnsi="Times New Roman"/>
                <w:spacing w:val="1"/>
              </w:rPr>
              <w:t>з</w:t>
            </w:r>
            <w:r w:rsidRPr="001700D3">
              <w:rPr>
                <w:rFonts w:ascii="Times New Roman" w:hAnsi="Times New Roman"/>
                <w:spacing w:val="-1"/>
              </w:rPr>
              <w:t>в</w:t>
            </w:r>
            <w:r w:rsidRPr="001700D3">
              <w:rPr>
                <w:rFonts w:ascii="Times New Roman" w:hAnsi="Times New Roman"/>
              </w:rPr>
              <w:t>ития в</w:t>
            </w:r>
            <w:r w:rsidRPr="001700D3">
              <w:rPr>
                <w:rFonts w:ascii="Times New Roman" w:hAnsi="Times New Roman"/>
                <w:spacing w:val="-1"/>
              </w:rPr>
              <w:t xml:space="preserve"> </w:t>
            </w:r>
            <w:r w:rsidRPr="001700D3">
              <w:rPr>
                <w:rFonts w:ascii="Times New Roman" w:hAnsi="Times New Roman"/>
              </w:rPr>
              <w:t>с</w:t>
            </w:r>
            <w:r w:rsidRPr="001700D3">
              <w:rPr>
                <w:rFonts w:ascii="Times New Roman" w:hAnsi="Times New Roman"/>
                <w:spacing w:val="1"/>
              </w:rPr>
              <w:t>е</w:t>
            </w:r>
            <w:r w:rsidRPr="001700D3">
              <w:rPr>
                <w:rFonts w:ascii="Times New Roman" w:hAnsi="Times New Roman"/>
              </w:rPr>
              <w:t>бе</w:t>
            </w:r>
            <w:r w:rsidRPr="001700D3">
              <w:rPr>
                <w:rFonts w:ascii="Times New Roman" w:hAnsi="Times New Roman"/>
                <w:spacing w:val="1"/>
              </w:rPr>
              <w:t xml:space="preserve"> б</w:t>
            </w:r>
            <w:r w:rsidRPr="001700D3">
              <w:rPr>
                <w:rFonts w:ascii="Times New Roman" w:hAnsi="Times New Roman"/>
                <w:spacing w:val="-1"/>
              </w:rPr>
              <w:t>л</w:t>
            </w:r>
            <w:r w:rsidRPr="001700D3">
              <w:rPr>
                <w:rFonts w:ascii="Times New Roman" w:hAnsi="Times New Roman"/>
              </w:rPr>
              <w:t>а</w:t>
            </w:r>
            <w:r w:rsidRPr="001700D3">
              <w:rPr>
                <w:rFonts w:ascii="Times New Roman" w:hAnsi="Times New Roman"/>
                <w:spacing w:val="1"/>
              </w:rPr>
              <w:t>г</w:t>
            </w:r>
            <w:r w:rsidRPr="001700D3">
              <w:rPr>
                <w:rFonts w:ascii="Times New Roman" w:hAnsi="Times New Roman"/>
                <w:spacing w:val="-1"/>
              </w:rPr>
              <w:t>о</w:t>
            </w:r>
            <w:r w:rsidRPr="001700D3">
              <w:rPr>
                <w:rFonts w:ascii="Times New Roman" w:hAnsi="Times New Roman"/>
              </w:rPr>
              <w:t>ро</w:t>
            </w:r>
            <w:r w:rsidRPr="001700D3">
              <w:rPr>
                <w:rFonts w:ascii="Times New Roman" w:hAnsi="Times New Roman"/>
                <w:spacing w:val="-1"/>
              </w:rPr>
              <w:t>д</w:t>
            </w:r>
            <w:r w:rsidRPr="001700D3">
              <w:rPr>
                <w:rFonts w:ascii="Times New Roman" w:hAnsi="Times New Roman"/>
              </w:rPr>
              <w:t>ны</w:t>
            </w:r>
            <w:r w:rsidRPr="001700D3">
              <w:rPr>
                <w:rFonts w:ascii="Times New Roman" w:hAnsi="Times New Roman"/>
                <w:spacing w:val="1"/>
              </w:rPr>
              <w:t>х</w:t>
            </w:r>
            <w:r w:rsidRPr="001700D3">
              <w:rPr>
                <w:rFonts w:ascii="Times New Roman" w:hAnsi="Times New Roman"/>
              </w:rPr>
              <w:t xml:space="preserve"> чер</w:t>
            </w:r>
            <w:r w:rsidRPr="001700D3">
              <w:rPr>
                <w:rFonts w:ascii="Times New Roman" w:hAnsi="Times New Roman"/>
                <w:spacing w:val="1"/>
              </w:rPr>
              <w:t>т</w:t>
            </w:r>
            <w:r w:rsidRPr="001700D3">
              <w:rPr>
                <w:rFonts w:ascii="Times New Roman" w:hAnsi="Times New Roman"/>
              </w:rPr>
              <w:t xml:space="preserve"> х</w:t>
            </w:r>
            <w:r w:rsidRPr="001700D3">
              <w:rPr>
                <w:rFonts w:ascii="Times New Roman" w:hAnsi="Times New Roman"/>
                <w:spacing w:val="-1"/>
              </w:rPr>
              <w:t>а</w:t>
            </w:r>
            <w:r w:rsidRPr="001700D3">
              <w:rPr>
                <w:rFonts w:ascii="Times New Roman" w:hAnsi="Times New Roman"/>
              </w:rPr>
              <w:t>ра</w:t>
            </w:r>
            <w:r w:rsidRPr="001700D3">
              <w:rPr>
                <w:rFonts w:ascii="Times New Roman" w:hAnsi="Times New Roman"/>
                <w:spacing w:val="2"/>
              </w:rPr>
              <w:t>к</w:t>
            </w:r>
            <w:r w:rsidRPr="001700D3">
              <w:rPr>
                <w:rFonts w:ascii="Times New Roman" w:hAnsi="Times New Roman"/>
                <w:spacing w:val="-2"/>
              </w:rPr>
              <w:t>т</w:t>
            </w:r>
            <w:r w:rsidRPr="001700D3">
              <w:rPr>
                <w:rFonts w:ascii="Times New Roman" w:hAnsi="Times New Roman"/>
              </w:rPr>
              <w:t>ер</w:t>
            </w:r>
            <w:r w:rsidRPr="001700D3">
              <w:rPr>
                <w:rFonts w:ascii="Times New Roman" w:hAnsi="Times New Roman"/>
                <w:spacing w:val="-1"/>
              </w:rPr>
              <w:t>а</w:t>
            </w:r>
            <w:r w:rsidRPr="001700D3">
              <w:rPr>
                <w:rFonts w:ascii="Times New Roman" w:hAnsi="Times New Roman"/>
              </w:rPr>
              <w:t xml:space="preserve">: </w:t>
            </w:r>
            <w:r w:rsidRPr="001700D3">
              <w:rPr>
                <w:rFonts w:ascii="Times New Roman" w:hAnsi="Times New Roman"/>
                <w:spacing w:val="1"/>
              </w:rPr>
              <w:t>ж</w:t>
            </w:r>
            <w:r w:rsidRPr="001700D3">
              <w:rPr>
                <w:rFonts w:ascii="Times New Roman" w:hAnsi="Times New Roman"/>
              </w:rPr>
              <w:t>е</w:t>
            </w:r>
            <w:r w:rsidRPr="001700D3">
              <w:rPr>
                <w:rFonts w:ascii="Times New Roman" w:hAnsi="Times New Roman"/>
                <w:spacing w:val="1"/>
              </w:rPr>
              <w:t>р</w:t>
            </w:r>
            <w:r w:rsidRPr="001700D3">
              <w:rPr>
                <w:rFonts w:ascii="Times New Roman" w:hAnsi="Times New Roman"/>
              </w:rPr>
              <w:t>твен</w:t>
            </w:r>
            <w:r w:rsidRPr="001700D3">
              <w:rPr>
                <w:rFonts w:ascii="Times New Roman" w:hAnsi="Times New Roman"/>
                <w:spacing w:val="1"/>
              </w:rPr>
              <w:t>н</w:t>
            </w:r>
            <w:r w:rsidRPr="001700D3">
              <w:rPr>
                <w:rFonts w:ascii="Times New Roman" w:hAnsi="Times New Roman"/>
              </w:rPr>
              <w:t>ос</w:t>
            </w:r>
            <w:r w:rsidRPr="001700D3">
              <w:rPr>
                <w:rFonts w:ascii="Times New Roman" w:hAnsi="Times New Roman"/>
                <w:spacing w:val="-1"/>
              </w:rPr>
              <w:t>т</w:t>
            </w:r>
            <w:r w:rsidRPr="001700D3">
              <w:rPr>
                <w:rFonts w:ascii="Times New Roman" w:hAnsi="Times New Roman"/>
              </w:rPr>
              <w:t>ь, заб</w:t>
            </w:r>
            <w:r w:rsidRPr="001700D3">
              <w:rPr>
                <w:rFonts w:ascii="Times New Roman" w:hAnsi="Times New Roman"/>
                <w:spacing w:val="1"/>
              </w:rPr>
              <w:t>о</w:t>
            </w:r>
            <w:r w:rsidRPr="001700D3">
              <w:rPr>
                <w:rFonts w:ascii="Times New Roman" w:hAnsi="Times New Roman"/>
                <w:spacing w:val="-2"/>
              </w:rPr>
              <w:t>т</w:t>
            </w:r>
            <w:r w:rsidRPr="001700D3">
              <w:rPr>
                <w:rFonts w:ascii="Times New Roman" w:hAnsi="Times New Roman"/>
              </w:rPr>
              <w:t>а о</w:t>
            </w:r>
            <w:r w:rsidRPr="001700D3">
              <w:rPr>
                <w:rFonts w:ascii="Times New Roman" w:hAnsi="Times New Roman"/>
                <w:spacing w:val="1"/>
              </w:rPr>
              <w:t xml:space="preserve"> </w:t>
            </w:r>
            <w:r w:rsidRPr="001700D3">
              <w:rPr>
                <w:rFonts w:ascii="Times New Roman" w:hAnsi="Times New Roman"/>
                <w:spacing w:val="-1"/>
              </w:rPr>
              <w:t>с</w:t>
            </w:r>
            <w:r w:rsidRPr="001700D3">
              <w:rPr>
                <w:rFonts w:ascii="Times New Roman" w:hAnsi="Times New Roman"/>
                <w:spacing w:val="-2"/>
              </w:rPr>
              <w:t>л</w:t>
            </w:r>
            <w:r w:rsidRPr="001700D3">
              <w:rPr>
                <w:rFonts w:ascii="Times New Roman" w:hAnsi="Times New Roman"/>
              </w:rPr>
              <w:t>а</w:t>
            </w:r>
            <w:r w:rsidRPr="001700D3">
              <w:rPr>
                <w:rFonts w:ascii="Times New Roman" w:hAnsi="Times New Roman"/>
                <w:spacing w:val="1"/>
              </w:rPr>
              <w:t>б</w:t>
            </w:r>
            <w:r w:rsidRPr="001700D3">
              <w:rPr>
                <w:rFonts w:ascii="Times New Roman" w:hAnsi="Times New Roman"/>
              </w:rPr>
              <w:t>ы</w:t>
            </w:r>
            <w:r w:rsidRPr="001700D3">
              <w:rPr>
                <w:rFonts w:ascii="Times New Roman" w:hAnsi="Times New Roman"/>
                <w:spacing w:val="1"/>
              </w:rPr>
              <w:t>х</w:t>
            </w:r>
            <w:r w:rsidRPr="001700D3">
              <w:rPr>
                <w:rFonts w:ascii="Times New Roman" w:hAnsi="Times New Roman"/>
              </w:rPr>
              <w:t>, уст</w:t>
            </w:r>
            <w:r w:rsidRPr="001700D3">
              <w:rPr>
                <w:rFonts w:ascii="Times New Roman" w:hAnsi="Times New Roman"/>
                <w:spacing w:val="-2"/>
              </w:rPr>
              <w:t>у</w:t>
            </w:r>
            <w:r w:rsidRPr="001700D3">
              <w:rPr>
                <w:rFonts w:ascii="Times New Roman" w:hAnsi="Times New Roman"/>
              </w:rPr>
              <w:t>пчи</w:t>
            </w:r>
            <w:r w:rsidRPr="001700D3">
              <w:rPr>
                <w:rFonts w:ascii="Times New Roman" w:hAnsi="Times New Roman"/>
                <w:spacing w:val="-1"/>
              </w:rPr>
              <w:t>в</w:t>
            </w:r>
            <w:r w:rsidRPr="001700D3">
              <w:rPr>
                <w:rFonts w:ascii="Times New Roman" w:hAnsi="Times New Roman"/>
              </w:rPr>
              <w:t>ост</w:t>
            </w:r>
            <w:r w:rsidRPr="001700D3">
              <w:rPr>
                <w:rFonts w:ascii="Times New Roman" w:hAnsi="Times New Roman"/>
                <w:spacing w:val="1"/>
              </w:rPr>
              <w:t>ь</w:t>
            </w:r>
            <w:r w:rsidRPr="001700D3">
              <w:rPr>
                <w:rFonts w:ascii="Times New Roman" w:hAnsi="Times New Roman"/>
              </w:rPr>
              <w:t>, оп</w:t>
            </w:r>
            <w:r w:rsidRPr="001700D3">
              <w:rPr>
                <w:rFonts w:ascii="Times New Roman" w:hAnsi="Times New Roman"/>
                <w:spacing w:val="1"/>
              </w:rPr>
              <w:t>р</w:t>
            </w:r>
            <w:r w:rsidRPr="001700D3">
              <w:rPr>
                <w:rFonts w:ascii="Times New Roman" w:hAnsi="Times New Roman"/>
              </w:rPr>
              <w:t>ят</w:t>
            </w:r>
            <w:r w:rsidRPr="001700D3">
              <w:rPr>
                <w:rFonts w:ascii="Times New Roman" w:hAnsi="Times New Roman"/>
                <w:spacing w:val="-1"/>
              </w:rPr>
              <w:t>н</w:t>
            </w:r>
            <w:r w:rsidRPr="001700D3">
              <w:rPr>
                <w:rFonts w:ascii="Times New Roman" w:hAnsi="Times New Roman"/>
              </w:rPr>
              <w:t>ос</w:t>
            </w:r>
            <w:r w:rsidRPr="001700D3">
              <w:rPr>
                <w:rFonts w:ascii="Times New Roman" w:hAnsi="Times New Roman"/>
                <w:spacing w:val="1"/>
              </w:rPr>
              <w:t>т</w:t>
            </w:r>
            <w:r w:rsidRPr="001700D3">
              <w:rPr>
                <w:rFonts w:ascii="Times New Roman" w:hAnsi="Times New Roman"/>
              </w:rPr>
              <w:t xml:space="preserve">ь , </w:t>
            </w:r>
            <w:r w:rsidRPr="001700D3">
              <w:rPr>
                <w:rFonts w:ascii="Times New Roman" w:hAnsi="Times New Roman"/>
                <w:spacing w:val="1"/>
              </w:rPr>
              <w:t>б</w:t>
            </w:r>
            <w:r w:rsidRPr="001700D3">
              <w:rPr>
                <w:rFonts w:ascii="Times New Roman" w:hAnsi="Times New Roman"/>
              </w:rPr>
              <w:t>лаг</w:t>
            </w:r>
            <w:r w:rsidRPr="001700D3">
              <w:rPr>
                <w:rFonts w:ascii="Times New Roman" w:hAnsi="Times New Roman"/>
                <w:spacing w:val="1"/>
              </w:rPr>
              <w:t>о</w:t>
            </w:r>
            <w:r w:rsidRPr="001700D3">
              <w:rPr>
                <w:rFonts w:ascii="Times New Roman" w:hAnsi="Times New Roman"/>
                <w:spacing w:val="-2"/>
              </w:rPr>
              <w:t>р</w:t>
            </w:r>
            <w:r w:rsidRPr="001700D3">
              <w:rPr>
                <w:rFonts w:ascii="Times New Roman" w:hAnsi="Times New Roman"/>
              </w:rPr>
              <w:t>од</w:t>
            </w:r>
            <w:r w:rsidRPr="001700D3">
              <w:rPr>
                <w:rFonts w:ascii="Times New Roman" w:hAnsi="Times New Roman"/>
                <w:spacing w:val="1"/>
              </w:rPr>
              <w:t>ст</w:t>
            </w:r>
            <w:r w:rsidRPr="001700D3">
              <w:rPr>
                <w:rFonts w:ascii="Times New Roman" w:hAnsi="Times New Roman"/>
                <w:spacing w:val="-3"/>
              </w:rPr>
              <w:t>в</w:t>
            </w:r>
            <w:r w:rsidRPr="001700D3">
              <w:rPr>
                <w:rFonts w:ascii="Times New Roman" w:hAnsi="Times New Roman"/>
              </w:rPr>
              <w:t>о;</w:t>
            </w:r>
          </w:p>
          <w:p w:rsidR="00537650" w:rsidRPr="001700D3" w:rsidRDefault="00537650" w:rsidP="00A35A36">
            <w:pPr>
              <w:widowControl w:val="0"/>
              <w:autoSpaceDE w:val="0"/>
              <w:autoSpaceDN w:val="0"/>
              <w:adjustRightInd w:val="0"/>
              <w:spacing w:after="0" w:line="239" w:lineRule="auto"/>
              <w:ind w:left="108" w:right="68"/>
              <w:rPr>
                <w:rFonts w:ascii="Times New Roman" w:hAnsi="Times New Roman"/>
                <w:sz w:val="24"/>
                <w:szCs w:val="24"/>
              </w:rPr>
            </w:pPr>
            <w:r w:rsidRPr="001700D3">
              <w:rPr>
                <w:rFonts w:ascii="Times New Roman" w:hAnsi="Times New Roman"/>
              </w:rPr>
              <w:t xml:space="preserve">П.: </w:t>
            </w:r>
            <w:r w:rsidRPr="001700D3">
              <w:rPr>
                <w:rFonts w:ascii="Times New Roman" w:hAnsi="Times New Roman"/>
                <w:spacing w:val="1"/>
              </w:rPr>
              <w:t>:</w:t>
            </w:r>
            <w:r w:rsidRPr="001700D3">
              <w:rPr>
                <w:rFonts w:ascii="Times New Roman" w:hAnsi="Times New Roman"/>
                <w:spacing w:val="-1"/>
              </w:rPr>
              <w:t xml:space="preserve"> </w:t>
            </w:r>
            <w:r w:rsidRPr="001700D3">
              <w:rPr>
                <w:rFonts w:ascii="Times New Roman" w:hAnsi="Times New Roman"/>
                <w:spacing w:val="1"/>
              </w:rPr>
              <w:t>ф</w:t>
            </w:r>
            <w:r w:rsidRPr="001700D3">
              <w:rPr>
                <w:rFonts w:ascii="Times New Roman" w:hAnsi="Times New Roman"/>
              </w:rPr>
              <w:t>ор</w:t>
            </w:r>
            <w:r w:rsidRPr="001700D3">
              <w:rPr>
                <w:rFonts w:ascii="Times New Roman" w:hAnsi="Times New Roman"/>
                <w:spacing w:val="1"/>
              </w:rPr>
              <w:t>м</w:t>
            </w:r>
            <w:r w:rsidRPr="001700D3">
              <w:rPr>
                <w:rFonts w:ascii="Times New Roman" w:hAnsi="Times New Roman"/>
                <w:spacing w:val="-2"/>
              </w:rPr>
              <w:t>у</w:t>
            </w:r>
            <w:r w:rsidRPr="001700D3">
              <w:rPr>
                <w:rFonts w:ascii="Times New Roman" w:hAnsi="Times New Roman"/>
              </w:rPr>
              <w:t>ли</w:t>
            </w:r>
            <w:r w:rsidRPr="001700D3">
              <w:rPr>
                <w:rFonts w:ascii="Times New Roman" w:hAnsi="Times New Roman"/>
                <w:spacing w:val="1"/>
              </w:rPr>
              <w:t>р</w:t>
            </w:r>
            <w:r w:rsidRPr="001700D3">
              <w:rPr>
                <w:rFonts w:ascii="Times New Roman" w:hAnsi="Times New Roman"/>
              </w:rPr>
              <w:t xml:space="preserve">ование </w:t>
            </w:r>
            <w:r w:rsidRPr="001700D3">
              <w:rPr>
                <w:rFonts w:ascii="Times New Roman" w:hAnsi="Times New Roman"/>
                <w:spacing w:val="1"/>
              </w:rPr>
              <w:t>п</w:t>
            </w:r>
            <w:r w:rsidRPr="001700D3">
              <w:rPr>
                <w:rFonts w:ascii="Times New Roman" w:hAnsi="Times New Roman"/>
              </w:rPr>
              <w:t>о</w:t>
            </w:r>
            <w:r w:rsidRPr="001700D3">
              <w:rPr>
                <w:rFonts w:ascii="Times New Roman" w:hAnsi="Times New Roman"/>
                <w:spacing w:val="-2"/>
              </w:rPr>
              <w:t>з</w:t>
            </w:r>
            <w:r w:rsidRPr="001700D3">
              <w:rPr>
                <w:rFonts w:ascii="Times New Roman" w:hAnsi="Times New Roman"/>
              </w:rPr>
              <w:t>навател</w:t>
            </w:r>
            <w:r w:rsidRPr="001700D3">
              <w:rPr>
                <w:rFonts w:ascii="Times New Roman" w:hAnsi="Times New Roman"/>
                <w:spacing w:val="1"/>
              </w:rPr>
              <w:t>ь</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 xml:space="preserve">й </w:t>
            </w:r>
            <w:r w:rsidRPr="001700D3">
              <w:rPr>
                <w:rFonts w:ascii="Times New Roman" w:hAnsi="Times New Roman"/>
                <w:spacing w:val="1"/>
              </w:rPr>
              <w:t>ц</w:t>
            </w:r>
            <w:r w:rsidRPr="001700D3">
              <w:rPr>
                <w:rFonts w:ascii="Times New Roman" w:hAnsi="Times New Roman"/>
                <w:spacing w:val="-2"/>
              </w:rPr>
              <w:t>е</w:t>
            </w:r>
            <w:r w:rsidRPr="001700D3">
              <w:rPr>
                <w:rFonts w:ascii="Times New Roman" w:hAnsi="Times New Roman"/>
              </w:rPr>
              <w:t xml:space="preserve">ли, </w:t>
            </w:r>
            <w:r w:rsidRPr="001700D3">
              <w:rPr>
                <w:rFonts w:ascii="Times New Roman" w:hAnsi="Times New Roman"/>
                <w:spacing w:val="1"/>
              </w:rPr>
              <w:t>п</w:t>
            </w:r>
            <w:r w:rsidRPr="001700D3">
              <w:rPr>
                <w:rFonts w:ascii="Times New Roman" w:hAnsi="Times New Roman"/>
              </w:rPr>
              <w:t>ои</w:t>
            </w:r>
            <w:r w:rsidRPr="001700D3">
              <w:rPr>
                <w:rFonts w:ascii="Times New Roman" w:hAnsi="Times New Roman"/>
                <w:spacing w:val="-2"/>
              </w:rPr>
              <w:t>с</w:t>
            </w: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и выд</w:t>
            </w:r>
            <w:r w:rsidRPr="001700D3">
              <w:rPr>
                <w:rFonts w:ascii="Times New Roman" w:hAnsi="Times New Roman"/>
                <w:spacing w:val="1"/>
              </w:rPr>
              <w:t>е</w:t>
            </w:r>
            <w:r w:rsidRPr="001700D3">
              <w:rPr>
                <w:rFonts w:ascii="Times New Roman" w:hAnsi="Times New Roman"/>
              </w:rPr>
              <w:t>л</w:t>
            </w:r>
            <w:r w:rsidRPr="001700D3">
              <w:rPr>
                <w:rFonts w:ascii="Times New Roman" w:hAnsi="Times New Roman"/>
                <w:spacing w:val="1"/>
              </w:rPr>
              <w:t>ен</w:t>
            </w:r>
            <w:r w:rsidRPr="001700D3">
              <w:rPr>
                <w:rFonts w:ascii="Times New Roman" w:hAnsi="Times New Roman"/>
                <w:spacing w:val="-2"/>
              </w:rPr>
              <w:t>и</w:t>
            </w:r>
            <w:r w:rsidRPr="001700D3">
              <w:rPr>
                <w:rFonts w:ascii="Times New Roman" w:hAnsi="Times New Roman"/>
              </w:rPr>
              <w:t>е н</w:t>
            </w:r>
            <w:r w:rsidRPr="001700D3">
              <w:rPr>
                <w:rFonts w:ascii="Times New Roman" w:hAnsi="Times New Roman"/>
                <w:spacing w:val="-2"/>
              </w:rPr>
              <w:t>у</w:t>
            </w:r>
            <w:r w:rsidRPr="001700D3">
              <w:rPr>
                <w:rFonts w:ascii="Times New Roman" w:hAnsi="Times New Roman"/>
                <w:spacing w:val="1"/>
              </w:rPr>
              <w:t>ж</w:t>
            </w:r>
            <w:r w:rsidRPr="001700D3">
              <w:rPr>
                <w:rFonts w:ascii="Times New Roman" w:hAnsi="Times New Roman"/>
              </w:rPr>
              <w:t>но</w:t>
            </w:r>
            <w:r w:rsidRPr="001700D3">
              <w:rPr>
                <w:rFonts w:ascii="Times New Roman" w:hAnsi="Times New Roman"/>
                <w:spacing w:val="1"/>
              </w:rPr>
              <w:t>й</w:t>
            </w:r>
            <w:r w:rsidRPr="001700D3">
              <w:rPr>
                <w:rFonts w:ascii="Times New Roman" w:hAnsi="Times New Roman"/>
              </w:rPr>
              <w:t xml:space="preserve"> инфо</w:t>
            </w:r>
            <w:r w:rsidRPr="001700D3">
              <w:rPr>
                <w:rFonts w:ascii="Times New Roman" w:hAnsi="Times New Roman"/>
                <w:spacing w:val="-1"/>
              </w:rPr>
              <w:t>р</w:t>
            </w:r>
            <w:r w:rsidRPr="001700D3">
              <w:rPr>
                <w:rFonts w:ascii="Times New Roman" w:hAnsi="Times New Roman"/>
              </w:rPr>
              <w:t>ма</w:t>
            </w:r>
            <w:r w:rsidRPr="001700D3">
              <w:rPr>
                <w:rFonts w:ascii="Times New Roman" w:hAnsi="Times New Roman"/>
                <w:spacing w:val="1"/>
              </w:rPr>
              <w:t>ц</w:t>
            </w:r>
            <w:r w:rsidRPr="001700D3">
              <w:rPr>
                <w:rFonts w:ascii="Times New Roman" w:hAnsi="Times New Roman"/>
              </w:rPr>
              <w:t>ии, ана</w:t>
            </w:r>
            <w:r w:rsidRPr="001700D3">
              <w:rPr>
                <w:rFonts w:ascii="Times New Roman" w:hAnsi="Times New Roman"/>
                <w:spacing w:val="1"/>
              </w:rPr>
              <w:t>л</w:t>
            </w:r>
            <w:r w:rsidRPr="001700D3">
              <w:rPr>
                <w:rFonts w:ascii="Times New Roman" w:hAnsi="Times New Roman"/>
              </w:rPr>
              <w:t xml:space="preserve">из с </w:t>
            </w:r>
            <w:r w:rsidRPr="001700D3">
              <w:rPr>
                <w:rFonts w:ascii="Times New Roman" w:hAnsi="Times New Roman"/>
                <w:spacing w:val="-1"/>
              </w:rPr>
              <w:t>ц</w:t>
            </w:r>
            <w:r w:rsidRPr="001700D3">
              <w:rPr>
                <w:rFonts w:ascii="Times New Roman" w:hAnsi="Times New Roman"/>
              </w:rPr>
              <w:t>ел</w:t>
            </w:r>
            <w:r w:rsidRPr="001700D3">
              <w:rPr>
                <w:rFonts w:ascii="Times New Roman" w:hAnsi="Times New Roman"/>
                <w:spacing w:val="-1"/>
              </w:rPr>
              <w:t>ь</w:t>
            </w:r>
            <w:r w:rsidRPr="001700D3">
              <w:rPr>
                <w:rFonts w:ascii="Times New Roman" w:hAnsi="Times New Roman"/>
              </w:rPr>
              <w:t>ю выявлени</w:t>
            </w:r>
            <w:r w:rsidRPr="001700D3">
              <w:rPr>
                <w:rFonts w:ascii="Times New Roman" w:hAnsi="Times New Roman"/>
                <w:spacing w:val="1"/>
              </w:rPr>
              <w:t>я</w:t>
            </w:r>
            <w:r w:rsidRPr="001700D3">
              <w:rPr>
                <w:rFonts w:ascii="Times New Roman" w:hAnsi="Times New Roman"/>
              </w:rPr>
              <w:t xml:space="preserve"> при</w:t>
            </w:r>
            <w:r w:rsidRPr="001700D3">
              <w:rPr>
                <w:rFonts w:ascii="Times New Roman" w:hAnsi="Times New Roman"/>
                <w:spacing w:val="-1"/>
              </w:rPr>
              <w:t>з</w:t>
            </w:r>
            <w:r w:rsidRPr="001700D3">
              <w:rPr>
                <w:rFonts w:ascii="Times New Roman" w:hAnsi="Times New Roman"/>
              </w:rPr>
              <w:t>нак</w:t>
            </w:r>
            <w:r w:rsidRPr="001700D3">
              <w:rPr>
                <w:rFonts w:ascii="Times New Roman" w:hAnsi="Times New Roman"/>
                <w:spacing w:val="1"/>
              </w:rPr>
              <w:t>о</w:t>
            </w:r>
            <w:r w:rsidRPr="001700D3">
              <w:rPr>
                <w:rFonts w:ascii="Times New Roman" w:hAnsi="Times New Roman"/>
              </w:rPr>
              <w:t xml:space="preserve">в, </w:t>
            </w:r>
            <w:r w:rsidRPr="001700D3">
              <w:rPr>
                <w:rFonts w:ascii="Times New Roman" w:hAnsi="Times New Roman"/>
                <w:spacing w:val="1"/>
              </w:rPr>
              <w:t>с</w:t>
            </w:r>
            <w:r w:rsidRPr="001700D3">
              <w:rPr>
                <w:rFonts w:ascii="Times New Roman" w:hAnsi="Times New Roman"/>
                <w:spacing w:val="-2"/>
              </w:rPr>
              <w:t>и</w:t>
            </w:r>
            <w:r w:rsidRPr="001700D3">
              <w:rPr>
                <w:rFonts w:ascii="Times New Roman" w:hAnsi="Times New Roman"/>
              </w:rPr>
              <w:t>нтез, к</w:t>
            </w:r>
            <w:r w:rsidRPr="001700D3">
              <w:rPr>
                <w:rFonts w:ascii="Times New Roman" w:hAnsi="Times New Roman"/>
                <w:spacing w:val="1"/>
              </w:rPr>
              <w:t>а</w:t>
            </w: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spacing w:val="-2"/>
              </w:rPr>
              <w:t>в</w:t>
            </w:r>
            <w:r w:rsidRPr="001700D3">
              <w:rPr>
                <w:rFonts w:ascii="Times New Roman" w:hAnsi="Times New Roman"/>
              </w:rPr>
              <w:t>ыявле</w:t>
            </w:r>
            <w:r w:rsidRPr="001700D3">
              <w:rPr>
                <w:rFonts w:ascii="Times New Roman" w:hAnsi="Times New Roman"/>
                <w:spacing w:val="1"/>
              </w:rPr>
              <w:t>н</w:t>
            </w:r>
            <w:r w:rsidRPr="001700D3">
              <w:rPr>
                <w:rFonts w:ascii="Times New Roman" w:hAnsi="Times New Roman"/>
              </w:rPr>
              <w:t xml:space="preserve">ие </w:t>
            </w:r>
            <w:r w:rsidRPr="001700D3">
              <w:rPr>
                <w:rFonts w:ascii="Times New Roman" w:hAnsi="Times New Roman"/>
                <w:spacing w:val="1"/>
              </w:rPr>
              <w:t>ц</w:t>
            </w:r>
            <w:r w:rsidRPr="001700D3">
              <w:rPr>
                <w:rFonts w:ascii="Times New Roman" w:hAnsi="Times New Roman"/>
              </w:rPr>
              <w:t>е</w:t>
            </w:r>
            <w:r w:rsidRPr="001700D3">
              <w:rPr>
                <w:rFonts w:ascii="Times New Roman" w:hAnsi="Times New Roman"/>
                <w:spacing w:val="-1"/>
              </w:rPr>
              <w:t>л</w:t>
            </w:r>
            <w:r w:rsidRPr="001700D3">
              <w:rPr>
                <w:rFonts w:ascii="Times New Roman" w:hAnsi="Times New Roman"/>
              </w:rPr>
              <w:t>о</w:t>
            </w:r>
            <w:r w:rsidRPr="001700D3">
              <w:rPr>
                <w:rFonts w:ascii="Times New Roman" w:hAnsi="Times New Roman"/>
                <w:spacing w:val="-1"/>
              </w:rPr>
              <w:t>г</w:t>
            </w:r>
            <w:r w:rsidRPr="001700D3">
              <w:rPr>
                <w:rFonts w:ascii="Times New Roman" w:hAnsi="Times New Roman"/>
              </w:rPr>
              <w:t>о из час</w:t>
            </w:r>
            <w:r w:rsidRPr="001700D3">
              <w:rPr>
                <w:rFonts w:ascii="Times New Roman" w:hAnsi="Times New Roman"/>
                <w:spacing w:val="1"/>
              </w:rPr>
              <w:t>т</w:t>
            </w:r>
            <w:r w:rsidRPr="001700D3">
              <w:rPr>
                <w:rFonts w:ascii="Times New Roman" w:hAnsi="Times New Roman"/>
              </w:rPr>
              <w:t>ей</w:t>
            </w:r>
            <w:r w:rsidRPr="001700D3">
              <w:rPr>
                <w:rFonts w:ascii="Times New Roman" w:hAnsi="Times New Roman"/>
                <w:spacing w:val="1"/>
              </w:rPr>
              <w:t>,</w:t>
            </w:r>
            <w:r w:rsidRPr="001700D3">
              <w:rPr>
                <w:rFonts w:ascii="Times New Roman" w:hAnsi="Times New Roman"/>
              </w:rPr>
              <w:t xml:space="preserve"> </w:t>
            </w:r>
            <w:r w:rsidRPr="001700D3">
              <w:rPr>
                <w:rFonts w:ascii="Times New Roman" w:hAnsi="Times New Roman"/>
                <w:spacing w:val="-1"/>
              </w:rPr>
              <w:t>в</w:t>
            </w:r>
            <w:r w:rsidRPr="001700D3">
              <w:rPr>
                <w:rFonts w:ascii="Times New Roman" w:hAnsi="Times New Roman"/>
              </w:rPr>
              <w:t>ы</w:t>
            </w:r>
            <w:r w:rsidRPr="001700D3">
              <w:rPr>
                <w:rFonts w:ascii="Times New Roman" w:hAnsi="Times New Roman"/>
                <w:spacing w:val="1"/>
              </w:rPr>
              <w:t>бо</w:t>
            </w:r>
            <w:r w:rsidRPr="001700D3">
              <w:rPr>
                <w:rFonts w:ascii="Times New Roman" w:hAnsi="Times New Roman"/>
              </w:rPr>
              <w:t>р</w:t>
            </w:r>
            <w:r w:rsidRPr="001700D3">
              <w:rPr>
                <w:rFonts w:ascii="Times New Roman" w:hAnsi="Times New Roman"/>
                <w:spacing w:val="-1"/>
              </w:rPr>
              <w:t xml:space="preserve"> </w:t>
            </w:r>
            <w:r w:rsidRPr="001700D3">
              <w:rPr>
                <w:rFonts w:ascii="Times New Roman" w:hAnsi="Times New Roman"/>
              </w:rPr>
              <w:t>осно</w:t>
            </w:r>
            <w:r w:rsidRPr="001700D3">
              <w:rPr>
                <w:rFonts w:ascii="Times New Roman" w:hAnsi="Times New Roman"/>
                <w:spacing w:val="1"/>
              </w:rPr>
              <w:t>в</w:t>
            </w:r>
            <w:r w:rsidRPr="001700D3">
              <w:rPr>
                <w:rFonts w:ascii="Times New Roman" w:hAnsi="Times New Roman"/>
              </w:rPr>
              <w:t>а</w:t>
            </w:r>
            <w:r w:rsidRPr="001700D3">
              <w:rPr>
                <w:rFonts w:ascii="Times New Roman" w:hAnsi="Times New Roman"/>
                <w:spacing w:val="-2"/>
              </w:rPr>
              <w:t>н</w:t>
            </w:r>
            <w:r w:rsidRPr="001700D3">
              <w:rPr>
                <w:rFonts w:ascii="Times New Roman" w:hAnsi="Times New Roman"/>
              </w:rPr>
              <w:t>ий для с</w:t>
            </w:r>
            <w:r w:rsidRPr="001700D3">
              <w:rPr>
                <w:rFonts w:ascii="Times New Roman" w:hAnsi="Times New Roman"/>
                <w:spacing w:val="1"/>
              </w:rPr>
              <w:t>р</w:t>
            </w:r>
            <w:r w:rsidRPr="001700D3">
              <w:rPr>
                <w:rFonts w:ascii="Times New Roman" w:hAnsi="Times New Roman"/>
              </w:rPr>
              <w:t>ав</w:t>
            </w:r>
            <w:r w:rsidRPr="001700D3">
              <w:rPr>
                <w:rFonts w:ascii="Times New Roman" w:hAnsi="Times New Roman"/>
                <w:spacing w:val="1"/>
              </w:rPr>
              <w:t>н</w:t>
            </w:r>
            <w:r w:rsidRPr="001700D3">
              <w:rPr>
                <w:rFonts w:ascii="Times New Roman" w:hAnsi="Times New Roman"/>
              </w:rPr>
              <w:t>ения, к</w:t>
            </w:r>
            <w:r w:rsidRPr="001700D3">
              <w:rPr>
                <w:rFonts w:ascii="Times New Roman" w:hAnsi="Times New Roman"/>
                <w:spacing w:val="1"/>
              </w:rPr>
              <w:t>л</w:t>
            </w:r>
            <w:r w:rsidRPr="001700D3">
              <w:rPr>
                <w:rFonts w:ascii="Times New Roman" w:hAnsi="Times New Roman"/>
              </w:rPr>
              <w:t>асси</w:t>
            </w:r>
            <w:r w:rsidRPr="001700D3">
              <w:rPr>
                <w:rFonts w:ascii="Times New Roman" w:hAnsi="Times New Roman"/>
                <w:spacing w:val="1"/>
              </w:rPr>
              <w:t>ф</w:t>
            </w:r>
            <w:r w:rsidRPr="001700D3">
              <w:rPr>
                <w:rFonts w:ascii="Times New Roman" w:hAnsi="Times New Roman"/>
                <w:spacing w:val="-2"/>
              </w:rPr>
              <w:t>и</w:t>
            </w:r>
            <w:r w:rsidRPr="001700D3">
              <w:rPr>
                <w:rFonts w:ascii="Times New Roman" w:hAnsi="Times New Roman"/>
              </w:rPr>
              <w:t>к</w:t>
            </w:r>
            <w:r w:rsidRPr="001700D3">
              <w:rPr>
                <w:rFonts w:ascii="Times New Roman" w:hAnsi="Times New Roman"/>
                <w:spacing w:val="1"/>
              </w:rPr>
              <w:t>а</w:t>
            </w:r>
            <w:r w:rsidRPr="001700D3">
              <w:rPr>
                <w:rFonts w:ascii="Times New Roman" w:hAnsi="Times New Roman"/>
              </w:rPr>
              <w:t>ция о</w:t>
            </w:r>
            <w:r w:rsidRPr="001700D3">
              <w:rPr>
                <w:rFonts w:ascii="Times New Roman" w:hAnsi="Times New Roman"/>
                <w:spacing w:val="-1"/>
              </w:rPr>
              <w:t>б</w:t>
            </w:r>
            <w:r w:rsidRPr="001700D3">
              <w:rPr>
                <w:rFonts w:ascii="Times New Roman" w:hAnsi="Times New Roman"/>
                <w:spacing w:val="1"/>
              </w:rPr>
              <w:t>ъ</w:t>
            </w:r>
            <w:r w:rsidRPr="001700D3">
              <w:rPr>
                <w:rFonts w:ascii="Times New Roman" w:hAnsi="Times New Roman"/>
                <w:spacing w:val="-1"/>
              </w:rPr>
              <w:t>е</w:t>
            </w:r>
            <w:r w:rsidRPr="001700D3">
              <w:rPr>
                <w:rFonts w:ascii="Times New Roman" w:hAnsi="Times New Roman"/>
              </w:rPr>
              <w:t>кт</w:t>
            </w:r>
            <w:r w:rsidRPr="001700D3">
              <w:rPr>
                <w:rFonts w:ascii="Times New Roman" w:hAnsi="Times New Roman"/>
                <w:spacing w:val="1"/>
              </w:rPr>
              <w:t>о</w:t>
            </w:r>
            <w:r w:rsidRPr="001700D3">
              <w:rPr>
                <w:rFonts w:ascii="Times New Roman" w:hAnsi="Times New Roman"/>
              </w:rPr>
              <w:t>в,</w:t>
            </w:r>
            <w:r w:rsidRPr="001700D3">
              <w:rPr>
                <w:rFonts w:ascii="Times New Roman" w:hAnsi="Times New Roman"/>
                <w:spacing w:val="-3"/>
              </w:rPr>
              <w:t xml:space="preserve"> </w:t>
            </w:r>
            <w:r w:rsidRPr="001700D3">
              <w:rPr>
                <w:rFonts w:ascii="Times New Roman" w:hAnsi="Times New Roman"/>
                <w:spacing w:val="-2"/>
              </w:rPr>
              <w:t>у</w:t>
            </w:r>
            <w:r w:rsidRPr="001700D3">
              <w:rPr>
                <w:rFonts w:ascii="Times New Roman" w:hAnsi="Times New Roman"/>
              </w:rPr>
              <w:t>ст</w:t>
            </w:r>
            <w:r w:rsidRPr="001700D3">
              <w:rPr>
                <w:rFonts w:ascii="Times New Roman" w:hAnsi="Times New Roman"/>
                <w:spacing w:val="1"/>
              </w:rPr>
              <w:t>а</w:t>
            </w:r>
            <w:r w:rsidRPr="001700D3">
              <w:rPr>
                <w:rFonts w:ascii="Times New Roman" w:hAnsi="Times New Roman"/>
              </w:rPr>
              <w:t>новле</w:t>
            </w:r>
            <w:r w:rsidRPr="001700D3">
              <w:rPr>
                <w:rFonts w:ascii="Times New Roman" w:hAnsi="Times New Roman"/>
                <w:spacing w:val="1"/>
              </w:rPr>
              <w:t>н</w:t>
            </w:r>
            <w:r w:rsidRPr="001700D3">
              <w:rPr>
                <w:rFonts w:ascii="Times New Roman" w:hAnsi="Times New Roman"/>
              </w:rPr>
              <w:t>ие</w:t>
            </w:r>
            <w:r w:rsidRPr="001700D3">
              <w:rPr>
                <w:rFonts w:ascii="Times New Roman" w:hAnsi="Times New Roman"/>
                <w:spacing w:val="1"/>
              </w:rPr>
              <w:t xml:space="preserve"> </w:t>
            </w:r>
            <w:r w:rsidRPr="001700D3">
              <w:rPr>
                <w:rFonts w:ascii="Times New Roman" w:hAnsi="Times New Roman"/>
              </w:rPr>
              <w:t>пр</w:t>
            </w:r>
            <w:r w:rsidRPr="001700D3">
              <w:rPr>
                <w:rFonts w:ascii="Times New Roman" w:hAnsi="Times New Roman"/>
                <w:spacing w:val="1"/>
              </w:rPr>
              <w:t>и</w:t>
            </w:r>
            <w:r w:rsidRPr="001700D3">
              <w:rPr>
                <w:rFonts w:ascii="Times New Roman" w:hAnsi="Times New Roman"/>
                <w:spacing w:val="-1"/>
              </w:rPr>
              <w:t>ч</w:t>
            </w:r>
            <w:r w:rsidRPr="001700D3">
              <w:rPr>
                <w:rFonts w:ascii="Times New Roman" w:hAnsi="Times New Roman"/>
              </w:rPr>
              <w:t>инн</w:t>
            </w:r>
            <w:r w:rsidRPr="001700D3">
              <w:rPr>
                <w:rFonts w:ascii="Times New Roman" w:hAnsi="Times New Roman"/>
                <w:spacing w:val="1"/>
              </w:rPr>
              <w:t>о</w:t>
            </w:r>
            <w:r w:rsidRPr="001700D3">
              <w:rPr>
                <w:rFonts w:ascii="Times New Roman" w:hAnsi="Times New Roman"/>
              </w:rPr>
              <w:t>-сл</w:t>
            </w:r>
            <w:r w:rsidRPr="001700D3">
              <w:rPr>
                <w:rFonts w:ascii="Times New Roman" w:hAnsi="Times New Roman"/>
                <w:spacing w:val="1"/>
              </w:rPr>
              <w:t>е</w:t>
            </w:r>
            <w:r w:rsidRPr="001700D3">
              <w:rPr>
                <w:rFonts w:ascii="Times New Roman" w:hAnsi="Times New Roman"/>
              </w:rPr>
              <w:t xml:space="preserve">дственных </w:t>
            </w:r>
            <w:r w:rsidRPr="001700D3">
              <w:rPr>
                <w:rFonts w:ascii="Times New Roman" w:hAnsi="Times New Roman"/>
                <w:spacing w:val="2"/>
              </w:rPr>
              <w:t>с</w:t>
            </w:r>
            <w:r w:rsidRPr="001700D3">
              <w:rPr>
                <w:rFonts w:ascii="Times New Roman" w:hAnsi="Times New Roman"/>
              </w:rPr>
              <w:t>в</w:t>
            </w:r>
            <w:r w:rsidRPr="001700D3">
              <w:rPr>
                <w:rFonts w:ascii="Times New Roman" w:hAnsi="Times New Roman"/>
                <w:spacing w:val="-1"/>
              </w:rPr>
              <w:t>я</w:t>
            </w:r>
            <w:r w:rsidRPr="001700D3">
              <w:rPr>
                <w:rFonts w:ascii="Times New Roman" w:hAnsi="Times New Roman"/>
              </w:rPr>
              <w:t>зей;</w:t>
            </w:r>
          </w:p>
          <w:p w:rsidR="00537650" w:rsidRPr="001700D3" w:rsidRDefault="00537650" w:rsidP="00A35A36">
            <w:pPr>
              <w:widowControl w:val="0"/>
              <w:autoSpaceDE w:val="0"/>
              <w:autoSpaceDN w:val="0"/>
              <w:adjustRightInd w:val="0"/>
              <w:spacing w:after="0" w:line="240" w:lineRule="auto"/>
              <w:ind w:left="108" w:right="637"/>
              <w:rPr>
                <w:rFonts w:ascii="Times New Roman" w:hAnsi="Times New Roman"/>
                <w:sz w:val="24"/>
                <w:szCs w:val="24"/>
              </w:rPr>
            </w:pP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w:t>
            </w:r>
            <w:r w:rsidRPr="001700D3">
              <w:rPr>
                <w:rFonts w:ascii="Times New Roman" w:hAnsi="Times New Roman"/>
                <w:spacing w:val="1"/>
              </w:rPr>
              <w:t xml:space="preserve"> </w:t>
            </w:r>
            <w:r w:rsidRPr="001700D3">
              <w:rPr>
                <w:rFonts w:ascii="Times New Roman" w:hAnsi="Times New Roman"/>
              </w:rPr>
              <w:t>и</w:t>
            </w:r>
            <w:r w:rsidRPr="001700D3">
              <w:rPr>
                <w:rFonts w:ascii="Times New Roman" w:hAnsi="Times New Roman"/>
                <w:spacing w:val="1"/>
              </w:rPr>
              <w:t>н</w:t>
            </w:r>
            <w:r w:rsidRPr="001700D3">
              <w:rPr>
                <w:rFonts w:ascii="Times New Roman" w:hAnsi="Times New Roman"/>
              </w:rPr>
              <w:t>и</w:t>
            </w:r>
            <w:r w:rsidRPr="001700D3">
              <w:rPr>
                <w:rFonts w:ascii="Times New Roman" w:hAnsi="Times New Roman"/>
                <w:spacing w:val="-1"/>
              </w:rPr>
              <w:t>ц</w:t>
            </w:r>
            <w:r w:rsidRPr="001700D3">
              <w:rPr>
                <w:rFonts w:ascii="Times New Roman" w:hAnsi="Times New Roman"/>
              </w:rPr>
              <w:t>иа</w:t>
            </w:r>
            <w:r w:rsidRPr="001700D3">
              <w:rPr>
                <w:rFonts w:ascii="Times New Roman" w:hAnsi="Times New Roman"/>
                <w:spacing w:val="1"/>
              </w:rPr>
              <w:t>т</w:t>
            </w:r>
            <w:r w:rsidRPr="001700D3">
              <w:rPr>
                <w:rFonts w:ascii="Times New Roman" w:hAnsi="Times New Roman"/>
              </w:rPr>
              <w:t>и</w:t>
            </w:r>
            <w:r w:rsidRPr="001700D3">
              <w:rPr>
                <w:rFonts w:ascii="Times New Roman" w:hAnsi="Times New Roman"/>
                <w:spacing w:val="-1"/>
              </w:rPr>
              <w:t>в</w:t>
            </w:r>
            <w:r w:rsidRPr="001700D3">
              <w:rPr>
                <w:rFonts w:ascii="Times New Roman" w:hAnsi="Times New Roman"/>
              </w:rPr>
              <w:t>ное</w:t>
            </w:r>
            <w:r w:rsidRPr="001700D3">
              <w:rPr>
                <w:rFonts w:ascii="Times New Roman" w:hAnsi="Times New Roman"/>
                <w:spacing w:val="-1"/>
              </w:rPr>
              <w:t xml:space="preserve"> </w:t>
            </w:r>
            <w:r w:rsidRPr="001700D3">
              <w:rPr>
                <w:rFonts w:ascii="Times New Roman" w:hAnsi="Times New Roman"/>
              </w:rPr>
              <w:t>сотр</w:t>
            </w:r>
            <w:r w:rsidRPr="001700D3">
              <w:rPr>
                <w:rFonts w:ascii="Times New Roman" w:hAnsi="Times New Roman"/>
                <w:spacing w:val="-1"/>
              </w:rPr>
              <w:t>у</w:t>
            </w:r>
            <w:r w:rsidRPr="001700D3">
              <w:rPr>
                <w:rFonts w:ascii="Times New Roman" w:hAnsi="Times New Roman"/>
              </w:rPr>
              <w:t>дн</w:t>
            </w:r>
            <w:r w:rsidRPr="001700D3">
              <w:rPr>
                <w:rFonts w:ascii="Times New Roman" w:hAnsi="Times New Roman"/>
                <w:spacing w:val="1"/>
              </w:rPr>
              <w:t>и</w:t>
            </w:r>
            <w:r w:rsidRPr="001700D3">
              <w:rPr>
                <w:rFonts w:ascii="Times New Roman" w:hAnsi="Times New Roman"/>
              </w:rPr>
              <w:t>чество в поис</w:t>
            </w:r>
            <w:r w:rsidRPr="001700D3">
              <w:rPr>
                <w:rFonts w:ascii="Times New Roman" w:hAnsi="Times New Roman"/>
                <w:spacing w:val="1"/>
              </w:rPr>
              <w:t>к</w:t>
            </w:r>
            <w:r w:rsidRPr="001700D3">
              <w:rPr>
                <w:rFonts w:ascii="Times New Roman" w:hAnsi="Times New Roman"/>
              </w:rPr>
              <w:t xml:space="preserve">е </w:t>
            </w:r>
            <w:r w:rsidRPr="001700D3">
              <w:rPr>
                <w:rFonts w:ascii="Times New Roman" w:hAnsi="Times New Roman"/>
                <w:spacing w:val="1"/>
              </w:rPr>
              <w:t>и</w:t>
            </w:r>
            <w:r w:rsidRPr="001700D3">
              <w:rPr>
                <w:rFonts w:ascii="Times New Roman" w:hAnsi="Times New Roman"/>
              </w:rPr>
              <w:t xml:space="preserve"> об</w:t>
            </w:r>
            <w:r w:rsidRPr="001700D3">
              <w:rPr>
                <w:rFonts w:ascii="Times New Roman" w:hAnsi="Times New Roman"/>
                <w:spacing w:val="1"/>
              </w:rPr>
              <w:t>м</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rPr>
              <w:t xml:space="preserve">е </w:t>
            </w:r>
            <w:r w:rsidRPr="001700D3">
              <w:rPr>
                <w:rFonts w:ascii="Times New Roman" w:hAnsi="Times New Roman"/>
                <w:spacing w:val="1"/>
              </w:rPr>
              <w:t>и</w:t>
            </w:r>
            <w:r w:rsidRPr="001700D3">
              <w:rPr>
                <w:rFonts w:ascii="Times New Roman" w:hAnsi="Times New Roman"/>
                <w:spacing w:val="-2"/>
              </w:rPr>
              <w:t>н</w:t>
            </w:r>
            <w:r w:rsidRPr="001700D3">
              <w:rPr>
                <w:rFonts w:ascii="Times New Roman" w:hAnsi="Times New Roman"/>
              </w:rPr>
              <w:t>фо</w:t>
            </w:r>
            <w:r w:rsidRPr="001700D3">
              <w:rPr>
                <w:rFonts w:ascii="Times New Roman" w:hAnsi="Times New Roman"/>
                <w:spacing w:val="1"/>
              </w:rPr>
              <w:t>р</w:t>
            </w:r>
            <w:r w:rsidRPr="001700D3">
              <w:rPr>
                <w:rFonts w:ascii="Times New Roman" w:hAnsi="Times New Roman"/>
              </w:rPr>
              <w:t>м</w:t>
            </w:r>
            <w:r w:rsidRPr="001700D3">
              <w:rPr>
                <w:rFonts w:ascii="Times New Roman" w:hAnsi="Times New Roman"/>
                <w:spacing w:val="1"/>
              </w:rPr>
              <w:t>а</w:t>
            </w:r>
            <w:r w:rsidRPr="001700D3">
              <w:rPr>
                <w:rFonts w:ascii="Times New Roman" w:hAnsi="Times New Roman"/>
              </w:rPr>
              <w:t>цие</w:t>
            </w:r>
            <w:r w:rsidRPr="001700D3">
              <w:rPr>
                <w:rFonts w:ascii="Times New Roman" w:hAnsi="Times New Roman"/>
                <w:spacing w:val="1"/>
              </w:rPr>
              <w:t>й</w:t>
            </w:r>
            <w:r w:rsidRPr="001700D3">
              <w:rPr>
                <w:rFonts w:ascii="Times New Roman" w:hAnsi="Times New Roman"/>
              </w:rPr>
              <w:t>,</w:t>
            </w:r>
            <w:r w:rsidRPr="001700D3">
              <w:rPr>
                <w:rFonts w:ascii="Times New Roman" w:hAnsi="Times New Roman"/>
                <w:spacing w:val="-2"/>
              </w:rPr>
              <w:t xml:space="preserve"> </w:t>
            </w:r>
            <w:r w:rsidRPr="001700D3">
              <w:rPr>
                <w:rFonts w:ascii="Times New Roman" w:hAnsi="Times New Roman"/>
              </w:rPr>
              <w:t>оц</w:t>
            </w:r>
            <w:r w:rsidRPr="001700D3">
              <w:rPr>
                <w:rFonts w:ascii="Times New Roman" w:hAnsi="Times New Roman"/>
                <w:spacing w:val="-2"/>
              </w:rPr>
              <w:t>е</w:t>
            </w:r>
            <w:r w:rsidRPr="001700D3">
              <w:rPr>
                <w:rFonts w:ascii="Times New Roman" w:hAnsi="Times New Roman"/>
              </w:rPr>
              <w:t>нк</w:t>
            </w:r>
            <w:r w:rsidRPr="001700D3">
              <w:rPr>
                <w:rFonts w:ascii="Times New Roman" w:hAnsi="Times New Roman"/>
                <w:spacing w:val="1"/>
              </w:rPr>
              <w:t>а</w:t>
            </w:r>
            <w:r w:rsidRPr="001700D3">
              <w:rPr>
                <w:rFonts w:ascii="Times New Roman" w:hAnsi="Times New Roman"/>
              </w:rPr>
              <w:t xml:space="preserve"> </w:t>
            </w:r>
            <w:r w:rsidRPr="001700D3">
              <w:rPr>
                <w:rFonts w:ascii="Times New Roman" w:hAnsi="Times New Roman"/>
                <w:spacing w:val="1"/>
              </w:rPr>
              <w:t>д</w:t>
            </w:r>
            <w:r w:rsidRPr="001700D3">
              <w:rPr>
                <w:rFonts w:ascii="Times New Roman" w:hAnsi="Times New Roman"/>
              </w:rPr>
              <w:t>е</w:t>
            </w:r>
            <w:r w:rsidRPr="001700D3">
              <w:rPr>
                <w:rFonts w:ascii="Times New Roman" w:hAnsi="Times New Roman"/>
                <w:spacing w:val="-1"/>
              </w:rPr>
              <w:t>й</w:t>
            </w:r>
            <w:r w:rsidRPr="001700D3">
              <w:rPr>
                <w:rFonts w:ascii="Times New Roman" w:hAnsi="Times New Roman"/>
              </w:rPr>
              <w:t>ствий од</w:t>
            </w:r>
            <w:r w:rsidRPr="001700D3">
              <w:rPr>
                <w:rFonts w:ascii="Times New Roman" w:hAnsi="Times New Roman"/>
                <w:spacing w:val="1"/>
              </w:rPr>
              <w:t>н</w:t>
            </w:r>
            <w:r w:rsidRPr="001700D3">
              <w:rPr>
                <w:rFonts w:ascii="Times New Roman" w:hAnsi="Times New Roman"/>
              </w:rPr>
              <w:t>о</w:t>
            </w:r>
            <w:r w:rsidRPr="001700D3">
              <w:rPr>
                <w:rFonts w:ascii="Times New Roman" w:hAnsi="Times New Roman"/>
                <w:spacing w:val="1"/>
              </w:rPr>
              <w:t>к</w:t>
            </w:r>
            <w:r w:rsidRPr="001700D3">
              <w:rPr>
                <w:rFonts w:ascii="Times New Roman" w:hAnsi="Times New Roman"/>
                <w:spacing w:val="-1"/>
              </w:rPr>
              <w:t>л</w:t>
            </w:r>
            <w:r w:rsidRPr="001700D3">
              <w:rPr>
                <w:rFonts w:ascii="Times New Roman" w:hAnsi="Times New Roman"/>
              </w:rPr>
              <w:t>а</w:t>
            </w:r>
            <w:r w:rsidRPr="001700D3">
              <w:rPr>
                <w:rFonts w:ascii="Times New Roman" w:hAnsi="Times New Roman"/>
                <w:spacing w:val="1"/>
              </w:rPr>
              <w:t>с</w:t>
            </w:r>
            <w:r w:rsidRPr="001700D3">
              <w:rPr>
                <w:rFonts w:ascii="Times New Roman" w:hAnsi="Times New Roman"/>
              </w:rPr>
              <w:t>сн</w:t>
            </w:r>
            <w:r w:rsidRPr="001700D3">
              <w:rPr>
                <w:rFonts w:ascii="Times New Roman" w:hAnsi="Times New Roman"/>
                <w:spacing w:val="-1"/>
              </w:rPr>
              <w:t>и</w:t>
            </w:r>
            <w:r w:rsidRPr="001700D3">
              <w:rPr>
                <w:rFonts w:ascii="Times New Roman" w:hAnsi="Times New Roman"/>
              </w:rPr>
              <w:t>ков;</w:t>
            </w:r>
          </w:p>
          <w:p w:rsidR="00537650" w:rsidRPr="001700D3" w:rsidRDefault="00537650" w:rsidP="00A35A36">
            <w:pPr>
              <w:widowControl w:val="0"/>
              <w:autoSpaceDE w:val="0"/>
              <w:autoSpaceDN w:val="0"/>
              <w:adjustRightInd w:val="0"/>
              <w:spacing w:after="0" w:line="239" w:lineRule="auto"/>
              <w:ind w:left="108" w:right="66"/>
              <w:rPr>
                <w:rFonts w:ascii="Times New Roman" w:hAnsi="Times New Roman"/>
                <w:sz w:val="24"/>
                <w:szCs w:val="24"/>
              </w:rPr>
            </w:pPr>
            <w:r w:rsidRPr="001700D3">
              <w:rPr>
                <w:rFonts w:ascii="Times New Roman" w:hAnsi="Times New Roman"/>
              </w:rPr>
              <w:t>Р.:</w:t>
            </w:r>
            <w:r w:rsidRPr="001700D3">
              <w:rPr>
                <w:rFonts w:ascii="Times New Roman" w:hAnsi="Times New Roman"/>
                <w:spacing w:val="1"/>
              </w:rPr>
              <w:t xml:space="preserve"> </w:t>
            </w:r>
            <w:r w:rsidRPr="001700D3">
              <w:rPr>
                <w:rFonts w:ascii="Times New Roman" w:hAnsi="Times New Roman"/>
              </w:rPr>
              <w:t>:</w:t>
            </w:r>
            <w:r w:rsidRPr="001700D3">
              <w:rPr>
                <w:rFonts w:ascii="Times New Roman" w:hAnsi="Times New Roman"/>
                <w:spacing w:val="2"/>
              </w:rPr>
              <w:t xml:space="preserve"> </w:t>
            </w:r>
            <w:r w:rsidRPr="001700D3">
              <w:rPr>
                <w:rFonts w:ascii="Times New Roman" w:hAnsi="Times New Roman"/>
                <w:spacing w:val="-2"/>
              </w:rPr>
              <w:t>ц</w:t>
            </w:r>
            <w:r w:rsidRPr="001700D3">
              <w:rPr>
                <w:rFonts w:ascii="Times New Roman" w:hAnsi="Times New Roman"/>
              </w:rPr>
              <w:t>ел</w:t>
            </w:r>
            <w:r w:rsidRPr="001700D3">
              <w:rPr>
                <w:rFonts w:ascii="Times New Roman" w:hAnsi="Times New Roman"/>
                <w:spacing w:val="1"/>
              </w:rPr>
              <w:t>е</w:t>
            </w:r>
            <w:r w:rsidRPr="001700D3">
              <w:rPr>
                <w:rFonts w:ascii="Times New Roman" w:hAnsi="Times New Roman"/>
              </w:rPr>
              <w:t>п</w:t>
            </w:r>
            <w:r w:rsidRPr="001700D3">
              <w:rPr>
                <w:rFonts w:ascii="Times New Roman" w:hAnsi="Times New Roman"/>
                <w:spacing w:val="1"/>
              </w:rPr>
              <w:t>о</w:t>
            </w:r>
            <w:r w:rsidRPr="001700D3">
              <w:rPr>
                <w:rFonts w:ascii="Times New Roman" w:hAnsi="Times New Roman"/>
                <w:spacing w:val="-2"/>
              </w:rPr>
              <w:t>л</w:t>
            </w:r>
            <w:r w:rsidRPr="001700D3">
              <w:rPr>
                <w:rFonts w:ascii="Times New Roman" w:hAnsi="Times New Roman"/>
              </w:rPr>
              <w:t xml:space="preserve">агание, </w:t>
            </w:r>
            <w:r w:rsidRPr="001700D3">
              <w:rPr>
                <w:rFonts w:ascii="Times New Roman" w:hAnsi="Times New Roman"/>
                <w:spacing w:val="1"/>
              </w:rPr>
              <w:t>п</w:t>
            </w:r>
            <w:r w:rsidRPr="001700D3">
              <w:rPr>
                <w:rFonts w:ascii="Times New Roman" w:hAnsi="Times New Roman"/>
              </w:rPr>
              <w:t>ла</w:t>
            </w:r>
            <w:r w:rsidRPr="001700D3">
              <w:rPr>
                <w:rFonts w:ascii="Times New Roman" w:hAnsi="Times New Roman"/>
                <w:spacing w:val="-1"/>
              </w:rPr>
              <w:t>н</w:t>
            </w:r>
            <w:r w:rsidRPr="001700D3">
              <w:rPr>
                <w:rFonts w:ascii="Times New Roman" w:hAnsi="Times New Roman"/>
              </w:rPr>
              <w:t xml:space="preserve">ирование </w:t>
            </w:r>
            <w:r w:rsidRPr="001700D3">
              <w:rPr>
                <w:rFonts w:ascii="Times New Roman" w:hAnsi="Times New Roman"/>
                <w:spacing w:val="1"/>
              </w:rPr>
              <w:t>ра</w:t>
            </w:r>
            <w:r w:rsidRPr="001700D3">
              <w:rPr>
                <w:rFonts w:ascii="Times New Roman" w:hAnsi="Times New Roman"/>
                <w:spacing w:val="-1"/>
              </w:rPr>
              <w:t>б</w:t>
            </w:r>
            <w:r w:rsidRPr="001700D3">
              <w:rPr>
                <w:rFonts w:ascii="Times New Roman" w:hAnsi="Times New Roman"/>
              </w:rPr>
              <w:t>оты</w:t>
            </w:r>
            <w:r w:rsidRPr="001700D3">
              <w:rPr>
                <w:rFonts w:ascii="Times New Roman" w:hAnsi="Times New Roman"/>
                <w:spacing w:val="1"/>
              </w:rPr>
              <w:t>,</w:t>
            </w:r>
            <w:r w:rsidRPr="001700D3">
              <w:rPr>
                <w:rFonts w:ascii="Times New Roman" w:hAnsi="Times New Roman"/>
                <w:spacing w:val="-2"/>
              </w:rPr>
              <w:t xml:space="preserve"> </w:t>
            </w:r>
            <w:r w:rsidRPr="001700D3">
              <w:rPr>
                <w:rFonts w:ascii="Times New Roman" w:hAnsi="Times New Roman"/>
              </w:rPr>
              <w:t>к</w:t>
            </w:r>
            <w:r w:rsidRPr="001700D3">
              <w:rPr>
                <w:rFonts w:ascii="Times New Roman" w:hAnsi="Times New Roman"/>
                <w:spacing w:val="1"/>
              </w:rPr>
              <w:t>о</w:t>
            </w:r>
            <w:r w:rsidRPr="001700D3">
              <w:rPr>
                <w:rFonts w:ascii="Times New Roman" w:hAnsi="Times New Roman"/>
              </w:rPr>
              <w:t>нтр</w:t>
            </w:r>
            <w:r w:rsidRPr="001700D3">
              <w:rPr>
                <w:rFonts w:ascii="Times New Roman" w:hAnsi="Times New Roman"/>
                <w:spacing w:val="-1"/>
              </w:rPr>
              <w:t>о</w:t>
            </w:r>
            <w:r w:rsidRPr="001700D3">
              <w:rPr>
                <w:rFonts w:ascii="Times New Roman" w:hAnsi="Times New Roman"/>
              </w:rPr>
              <w:t>ль за вып</w:t>
            </w:r>
            <w:r w:rsidRPr="001700D3">
              <w:rPr>
                <w:rFonts w:ascii="Times New Roman" w:hAnsi="Times New Roman"/>
                <w:spacing w:val="1"/>
              </w:rPr>
              <w:t>о</w:t>
            </w:r>
            <w:r w:rsidRPr="001700D3">
              <w:rPr>
                <w:rFonts w:ascii="Times New Roman" w:hAnsi="Times New Roman"/>
              </w:rPr>
              <w:t>лн</w:t>
            </w:r>
            <w:r w:rsidRPr="001700D3">
              <w:rPr>
                <w:rFonts w:ascii="Times New Roman" w:hAnsi="Times New Roman"/>
                <w:spacing w:val="1"/>
              </w:rPr>
              <w:t>е</w:t>
            </w:r>
            <w:r w:rsidRPr="001700D3">
              <w:rPr>
                <w:rFonts w:ascii="Times New Roman" w:hAnsi="Times New Roman"/>
              </w:rPr>
              <w:t>нием</w:t>
            </w:r>
            <w:r w:rsidRPr="001700D3">
              <w:rPr>
                <w:rFonts w:ascii="Times New Roman" w:hAnsi="Times New Roman"/>
                <w:spacing w:val="1"/>
              </w:rPr>
              <w:t xml:space="preserve"> </w:t>
            </w:r>
            <w:r w:rsidRPr="001700D3">
              <w:rPr>
                <w:rFonts w:ascii="Times New Roman" w:hAnsi="Times New Roman"/>
              </w:rPr>
              <w:t>пор</w:t>
            </w:r>
            <w:r w:rsidRPr="001700D3">
              <w:rPr>
                <w:rFonts w:ascii="Times New Roman" w:hAnsi="Times New Roman"/>
                <w:spacing w:val="-1"/>
              </w:rPr>
              <w:t>у</w:t>
            </w:r>
            <w:r w:rsidRPr="001700D3">
              <w:rPr>
                <w:rFonts w:ascii="Times New Roman" w:hAnsi="Times New Roman"/>
              </w:rPr>
              <w:t>че</w:t>
            </w:r>
            <w:r w:rsidRPr="001700D3">
              <w:rPr>
                <w:rFonts w:ascii="Times New Roman" w:hAnsi="Times New Roman"/>
                <w:spacing w:val="-2"/>
              </w:rPr>
              <w:t>н</w:t>
            </w:r>
            <w:r w:rsidRPr="001700D3">
              <w:rPr>
                <w:rFonts w:ascii="Times New Roman" w:hAnsi="Times New Roman"/>
              </w:rPr>
              <w:t>ног</w:t>
            </w:r>
            <w:r w:rsidRPr="001700D3">
              <w:rPr>
                <w:rFonts w:ascii="Times New Roman" w:hAnsi="Times New Roman"/>
                <w:spacing w:val="1"/>
              </w:rPr>
              <w:t>о</w:t>
            </w:r>
            <w:r w:rsidRPr="001700D3">
              <w:rPr>
                <w:rFonts w:ascii="Times New Roman" w:hAnsi="Times New Roman"/>
              </w:rPr>
              <w:t xml:space="preserve"> задания, к</w:t>
            </w:r>
            <w:r w:rsidRPr="001700D3">
              <w:rPr>
                <w:rFonts w:ascii="Times New Roman" w:hAnsi="Times New Roman"/>
                <w:spacing w:val="1"/>
              </w:rPr>
              <w:t>о</w:t>
            </w:r>
            <w:r w:rsidRPr="001700D3">
              <w:rPr>
                <w:rFonts w:ascii="Times New Roman" w:hAnsi="Times New Roman"/>
              </w:rPr>
              <w:t>р</w:t>
            </w:r>
            <w:r w:rsidRPr="001700D3">
              <w:rPr>
                <w:rFonts w:ascii="Times New Roman" w:hAnsi="Times New Roman"/>
                <w:spacing w:val="-1"/>
              </w:rPr>
              <w:t>р</w:t>
            </w:r>
            <w:r w:rsidRPr="001700D3">
              <w:rPr>
                <w:rFonts w:ascii="Times New Roman" w:hAnsi="Times New Roman"/>
              </w:rPr>
              <w:t>е</w:t>
            </w:r>
            <w:r w:rsidRPr="001700D3">
              <w:rPr>
                <w:rFonts w:ascii="Times New Roman" w:hAnsi="Times New Roman"/>
                <w:spacing w:val="1"/>
              </w:rPr>
              <w:t>к</w:t>
            </w:r>
            <w:r w:rsidRPr="001700D3">
              <w:rPr>
                <w:rFonts w:ascii="Times New Roman" w:hAnsi="Times New Roman"/>
              </w:rPr>
              <w:t>ция ра</w:t>
            </w:r>
            <w:r w:rsidRPr="001700D3">
              <w:rPr>
                <w:rFonts w:ascii="Times New Roman" w:hAnsi="Times New Roman"/>
                <w:spacing w:val="1"/>
              </w:rPr>
              <w:t>бо</w:t>
            </w:r>
            <w:r w:rsidRPr="001700D3">
              <w:rPr>
                <w:rFonts w:ascii="Times New Roman" w:hAnsi="Times New Roman"/>
              </w:rPr>
              <w:t>т</w:t>
            </w:r>
            <w:r w:rsidRPr="001700D3">
              <w:rPr>
                <w:rFonts w:ascii="Times New Roman" w:hAnsi="Times New Roman"/>
                <w:spacing w:val="1"/>
              </w:rPr>
              <w:t>ы</w:t>
            </w:r>
            <w:r w:rsidRPr="001700D3">
              <w:rPr>
                <w:rFonts w:ascii="Times New Roman" w:hAnsi="Times New Roman"/>
              </w:rPr>
              <w:t>,</w:t>
            </w:r>
            <w:r w:rsidRPr="001700D3">
              <w:rPr>
                <w:rFonts w:ascii="Times New Roman" w:hAnsi="Times New Roman"/>
                <w:spacing w:val="-1"/>
              </w:rPr>
              <w:t xml:space="preserve"> </w:t>
            </w:r>
            <w:r w:rsidRPr="001700D3">
              <w:rPr>
                <w:rFonts w:ascii="Times New Roman" w:hAnsi="Times New Roman"/>
              </w:rPr>
              <w:t>оцен</w:t>
            </w:r>
            <w:r w:rsidRPr="001700D3">
              <w:rPr>
                <w:rFonts w:ascii="Times New Roman" w:hAnsi="Times New Roman"/>
                <w:spacing w:val="-1"/>
              </w:rPr>
              <w:t>к</w:t>
            </w:r>
            <w:r w:rsidRPr="001700D3">
              <w:rPr>
                <w:rFonts w:ascii="Times New Roman" w:hAnsi="Times New Roman"/>
              </w:rPr>
              <w:t xml:space="preserve">а, </w:t>
            </w:r>
            <w:r w:rsidRPr="001700D3">
              <w:rPr>
                <w:rFonts w:ascii="Times New Roman" w:hAnsi="Times New Roman"/>
                <w:spacing w:val="1"/>
              </w:rPr>
              <w:t>с</w:t>
            </w:r>
            <w:r w:rsidRPr="001700D3">
              <w:rPr>
                <w:rFonts w:ascii="Times New Roman" w:hAnsi="Times New Roman"/>
              </w:rPr>
              <w:t>п</w:t>
            </w:r>
            <w:r w:rsidRPr="001700D3">
              <w:rPr>
                <w:rFonts w:ascii="Times New Roman" w:hAnsi="Times New Roman"/>
                <w:spacing w:val="-1"/>
              </w:rPr>
              <w:t>о</w:t>
            </w:r>
            <w:r w:rsidRPr="001700D3">
              <w:rPr>
                <w:rFonts w:ascii="Times New Roman" w:hAnsi="Times New Roman"/>
              </w:rPr>
              <w:t>со</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сть м</w:t>
            </w:r>
            <w:r w:rsidRPr="001700D3">
              <w:rPr>
                <w:rFonts w:ascii="Times New Roman" w:hAnsi="Times New Roman"/>
                <w:spacing w:val="1"/>
              </w:rPr>
              <w:t>о</w:t>
            </w:r>
            <w:r w:rsidRPr="001700D3">
              <w:rPr>
                <w:rFonts w:ascii="Times New Roman" w:hAnsi="Times New Roman"/>
              </w:rPr>
              <w:t>б</w:t>
            </w:r>
            <w:r w:rsidRPr="001700D3">
              <w:rPr>
                <w:rFonts w:ascii="Times New Roman" w:hAnsi="Times New Roman"/>
                <w:spacing w:val="1"/>
              </w:rPr>
              <w:t>и</w:t>
            </w:r>
            <w:r w:rsidRPr="001700D3">
              <w:rPr>
                <w:rFonts w:ascii="Times New Roman" w:hAnsi="Times New Roman"/>
              </w:rPr>
              <w:t xml:space="preserve">лизации </w:t>
            </w:r>
            <w:r w:rsidRPr="001700D3">
              <w:rPr>
                <w:rFonts w:ascii="Times New Roman" w:hAnsi="Times New Roman"/>
                <w:spacing w:val="1"/>
              </w:rPr>
              <w:t>с</w:t>
            </w:r>
            <w:r w:rsidRPr="001700D3">
              <w:rPr>
                <w:rFonts w:ascii="Times New Roman" w:hAnsi="Times New Roman"/>
                <w:spacing w:val="-2"/>
              </w:rPr>
              <w:t>и</w:t>
            </w:r>
            <w:r w:rsidRPr="001700D3">
              <w:rPr>
                <w:rFonts w:ascii="Times New Roman" w:hAnsi="Times New Roman"/>
              </w:rPr>
              <w:t>л и</w:t>
            </w:r>
          </w:p>
          <w:p w:rsidR="00537650" w:rsidRPr="001700D3" w:rsidRDefault="00537650" w:rsidP="00A35A36">
            <w:pPr>
              <w:widowControl w:val="0"/>
              <w:autoSpaceDE w:val="0"/>
              <w:autoSpaceDN w:val="0"/>
              <w:adjustRightInd w:val="0"/>
              <w:spacing w:after="0" w:line="239" w:lineRule="auto"/>
              <w:ind w:left="108" w:right="66"/>
              <w:rPr>
                <w:rFonts w:ascii="Times New Roman" w:hAnsi="Times New Roman"/>
                <w:sz w:val="24"/>
                <w:szCs w:val="24"/>
              </w:rPr>
            </w:pPr>
          </w:p>
        </w:tc>
      </w:tr>
    </w:tbl>
    <w:p w:rsidR="00537650" w:rsidRDefault="00537650" w:rsidP="00537650">
      <w:pPr>
        <w:widowControl w:val="0"/>
        <w:autoSpaceDE w:val="0"/>
        <w:autoSpaceDN w:val="0"/>
        <w:adjustRightInd w:val="0"/>
        <w:spacing w:after="0" w:line="240" w:lineRule="auto"/>
        <w:rPr>
          <w:rFonts w:ascii="Times New Roman" w:hAnsi="Times New Roman"/>
          <w:sz w:val="24"/>
          <w:szCs w:val="24"/>
        </w:rPr>
        <w:sectPr w:rsidR="0053765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58"/>
        <w:gridCol w:w="5143"/>
      </w:tblGrid>
      <w:tr w:rsidR="00537650" w:rsidRPr="001700D3" w:rsidTr="00A35A36">
        <w:tblPrEx>
          <w:tblCellMar>
            <w:top w:w="0" w:type="dxa"/>
            <w:left w:w="0" w:type="dxa"/>
            <w:bottom w:w="0" w:type="dxa"/>
            <w:right w:w="0" w:type="dxa"/>
          </w:tblCellMar>
        </w:tblPrEx>
        <w:trPr>
          <w:trHeight w:hRule="exact" w:val="792"/>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line="241" w:lineRule="auto"/>
              <w:ind w:left="108" w:right="142"/>
              <w:rPr>
                <w:rFonts w:ascii="Times New Roman" w:hAnsi="Times New Roman"/>
                <w:sz w:val="24"/>
                <w:szCs w:val="24"/>
              </w:rPr>
            </w:pPr>
            <w:r w:rsidRPr="001700D3">
              <w:rPr>
                <w:rFonts w:ascii="Times New Roman" w:hAnsi="Times New Roman"/>
              </w:rPr>
              <w:t>энерг</w:t>
            </w:r>
            <w:r w:rsidRPr="001700D3">
              <w:rPr>
                <w:rFonts w:ascii="Times New Roman" w:hAnsi="Times New Roman"/>
                <w:spacing w:val="1"/>
              </w:rPr>
              <w:t>и</w:t>
            </w:r>
            <w:r w:rsidRPr="001700D3">
              <w:rPr>
                <w:rFonts w:ascii="Times New Roman" w:hAnsi="Times New Roman"/>
              </w:rPr>
              <w:t>и, восп</w:t>
            </w:r>
            <w:r w:rsidRPr="001700D3">
              <w:rPr>
                <w:rFonts w:ascii="Times New Roman" w:hAnsi="Times New Roman"/>
                <w:spacing w:val="1"/>
              </w:rPr>
              <w:t>и</w:t>
            </w:r>
            <w:r w:rsidRPr="001700D3">
              <w:rPr>
                <w:rFonts w:ascii="Times New Roman" w:hAnsi="Times New Roman"/>
              </w:rPr>
              <w:t>тание лю</w:t>
            </w:r>
            <w:r w:rsidRPr="001700D3">
              <w:rPr>
                <w:rFonts w:ascii="Times New Roman" w:hAnsi="Times New Roman"/>
                <w:spacing w:val="-1"/>
              </w:rPr>
              <w:t>бв</w:t>
            </w:r>
            <w:r w:rsidRPr="001700D3">
              <w:rPr>
                <w:rFonts w:ascii="Times New Roman" w:hAnsi="Times New Roman"/>
              </w:rPr>
              <w:t>и к</w:t>
            </w:r>
            <w:r w:rsidRPr="001700D3">
              <w:rPr>
                <w:rFonts w:ascii="Times New Roman" w:hAnsi="Times New Roman"/>
                <w:spacing w:val="1"/>
              </w:rPr>
              <w:t xml:space="preserve"> </w:t>
            </w:r>
            <w:r w:rsidRPr="001700D3">
              <w:rPr>
                <w:rFonts w:ascii="Times New Roman" w:hAnsi="Times New Roman"/>
              </w:rPr>
              <w:t>св</w:t>
            </w:r>
            <w:r w:rsidRPr="001700D3">
              <w:rPr>
                <w:rFonts w:ascii="Times New Roman" w:hAnsi="Times New Roman"/>
                <w:spacing w:val="1"/>
              </w:rPr>
              <w:t>о</w:t>
            </w:r>
            <w:r w:rsidRPr="001700D3">
              <w:rPr>
                <w:rFonts w:ascii="Times New Roman" w:hAnsi="Times New Roman"/>
              </w:rPr>
              <w:t>е</w:t>
            </w:r>
            <w:r w:rsidRPr="001700D3">
              <w:rPr>
                <w:rFonts w:ascii="Times New Roman" w:hAnsi="Times New Roman"/>
                <w:spacing w:val="1"/>
              </w:rPr>
              <w:t>й</w:t>
            </w:r>
            <w:r w:rsidRPr="001700D3">
              <w:rPr>
                <w:rFonts w:ascii="Times New Roman" w:hAnsi="Times New Roman"/>
              </w:rPr>
              <w:t xml:space="preserve"> Роди</w:t>
            </w:r>
            <w:r w:rsidRPr="001700D3">
              <w:rPr>
                <w:rFonts w:ascii="Times New Roman" w:hAnsi="Times New Roman"/>
                <w:spacing w:val="-1"/>
              </w:rPr>
              <w:t>н</w:t>
            </w:r>
            <w:r w:rsidRPr="001700D3">
              <w:rPr>
                <w:rFonts w:ascii="Times New Roman" w:hAnsi="Times New Roman"/>
              </w:rPr>
              <w:t>е, свое</w:t>
            </w:r>
            <w:r w:rsidRPr="001700D3">
              <w:rPr>
                <w:rFonts w:ascii="Times New Roman" w:hAnsi="Times New Roman"/>
                <w:spacing w:val="-1"/>
              </w:rPr>
              <w:t>м</w:t>
            </w:r>
            <w:r w:rsidRPr="001700D3">
              <w:rPr>
                <w:rFonts w:ascii="Times New Roman" w:hAnsi="Times New Roman"/>
              </w:rPr>
              <w:t>у на</w:t>
            </w:r>
            <w:r w:rsidRPr="001700D3">
              <w:rPr>
                <w:rFonts w:ascii="Times New Roman" w:hAnsi="Times New Roman"/>
                <w:spacing w:val="1"/>
              </w:rPr>
              <w:t>р</w:t>
            </w:r>
            <w:r w:rsidRPr="001700D3">
              <w:rPr>
                <w:rFonts w:ascii="Times New Roman" w:hAnsi="Times New Roman"/>
              </w:rPr>
              <w:t>о</w:t>
            </w:r>
            <w:r w:rsidRPr="001700D3">
              <w:rPr>
                <w:rFonts w:ascii="Times New Roman" w:hAnsi="Times New Roman"/>
                <w:spacing w:val="1"/>
              </w:rPr>
              <w:t>д</w:t>
            </w:r>
            <w:r w:rsidRPr="001700D3">
              <w:rPr>
                <w:rFonts w:ascii="Times New Roman" w:hAnsi="Times New Roman"/>
              </w:rPr>
              <w:t>у</w:t>
            </w:r>
            <w:r w:rsidRPr="001700D3">
              <w:rPr>
                <w:rFonts w:ascii="Times New Roman" w:hAnsi="Times New Roman"/>
                <w:spacing w:val="-1"/>
              </w:rPr>
              <w:t xml:space="preserve"> </w:t>
            </w:r>
            <w:r w:rsidRPr="001700D3">
              <w:rPr>
                <w:rFonts w:ascii="Times New Roman" w:hAnsi="Times New Roman"/>
              </w:rPr>
              <w:t>и ин</w:t>
            </w:r>
            <w:r w:rsidRPr="001700D3">
              <w:rPr>
                <w:rFonts w:ascii="Times New Roman" w:hAnsi="Times New Roman"/>
                <w:spacing w:val="-1"/>
              </w:rPr>
              <w:t>т</w:t>
            </w:r>
            <w:r w:rsidRPr="001700D3">
              <w:rPr>
                <w:rFonts w:ascii="Times New Roman" w:hAnsi="Times New Roman"/>
              </w:rPr>
              <w:t>ер</w:t>
            </w:r>
            <w:r w:rsidRPr="001700D3">
              <w:rPr>
                <w:rFonts w:ascii="Times New Roman" w:hAnsi="Times New Roman"/>
                <w:spacing w:val="1"/>
              </w:rPr>
              <w:t>е</w:t>
            </w:r>
            <w:r w:rsidRPr="001700D3">
              <w:rPr>
                <w:rFonts w:ascii="Times New Roman" w:hAnsi="Times New Roman"/>
              </w:rPr>
              <w:t>с</w:t>
            </w:r>
            <w:r w:rsidRPr="001700D3">
              <w:rPr>
                <w:rFonts w:ascii="Times New Roman" w:hAnsi="Times New Roman"/>
                <w:spacing w:val="1"/>
              </w:rPr>
              <w:t>а</w:t>
            </w:r>
            <w:r w:rsidRPr="001700D3">
              <w:rPr>
                <w:rFonts w:ascii="Times New Roman" w:hAnsi="Times New Roman"/>
                <w:spacing w:val="-1"/>
              </w:rPr>
              <w:t xml:space="preserve"> </w:t>
            </w:r>
            <w:r w:rsidRPr="001700D3">
              <w:rPr>
                <w:rFonts w:ascii="Times New Roman" w:hAnsi="Times New Roman"/>
              </w:rPr>
              <w:t xml:space="preserve">к </w:t>
            </w:r>
            <w:r w:rsidRPr="001700D3">
              <w:rPr>
                <w:rFonts w:ascii="Times New Roman" w:hAnsi="Times New Roman"/>
                <w:spacing w:val="1"/>
              </w:rPr>
              <w:t>в</w:t>
            </w:r>
            <w:r w:rsidRPr="001700D3">
              <w:rPr>
                <w:rFonts w:ascii="Times New Roman" w:hAnsi="Times New Roman"/>
                <w:spacing w:val="-2"/>
              </w:rPr>
              <w:t>ы</w:t>
            </w:r>
            <w:r w:rsidRPr="001700D3">
              <w:rPr>
                <w:rFonts w:ascii="Times New Roman" w:hAnsi="Times New Roman"/>
              </w:rPr>
              <w:t>двига</w:t>
            </w:r>
            <w:r w:rsidRPr="001700D3">
              <w:rPr>
                <w:rFonts w:ascii="Times New Roman" w:hAnsi="Times New Roman"/>
                <w:spacing w:val="1"/>
              </w:rPr>
              <w:t>ем</w:t>
            </w:r>
            <w:r w:rsidRPr="001700D3">
              <w:rPr>
                <w:rFonts w:ascii="Times New Roman" w:hAnsi="Times New Roman"/>
              </w:rPr>
              <w:t>ы</w:t>
            </w:r>
            <w:r w:rsidRPr="001700D3">
              <w:rPr>
                <w:rFonts w:ascii="Times New Roman" w:hAnsi="Times New Roman"/>
                <w:spacing w:val="1"/>
              </w:rPr>
              <w:t>м</w:t>
            </w:r>
            <w:r w:rsidRPr="001700D3">
              <w:rPr>
                <w:rFonts w:ascii="Times New Roman" w:hAnsi="Times New Roman"/>
              </w:rPr>
              <w:t xml:space="preserve"> </w:t>
            </w:r>
            <w:r w:rsidRPr="001700D3">
              <w:rPr>
                <w:rFonts w:ascii="Times New Roman" w:hAnsi="Times New Roman"/>
                <w:spacing w:val="-2"/>
              </w:rPr>
              <w:t>п</w:t>
            </w:r>
            <w:r w:rsidRPr="001700D3">
              <w:rPr>
                <w:rFonts w:ascii="Times New Roman" w:hAnsi="Times New Roman"/>
              </w:rPr>
              <w:t>роблема</w:t>
            </w:r>
            <w:r w:rsidRPr="001700D3">
              <w:rPr>
                <w:rFonts w:ascii="Times New Roman" w:hAnsi="Times New Roman"/>
                <w:spacing w:val="1"/>
              </w:rPr>
              <w:t>м</w:t>
            </w:r>
            <w:r w:rsidRPr="001700D3">
              <w:rPr>
                <w:rFonts w:ascii="Times New Roman" w:hAnsi="Times New Roman"/>
              </w:rPr>
              <w:t>;</w:t>
            </w:r>
          </w:p>
          <w:p w:rsidR="00537650" w:rsidRPr="001700D3" w:rsidRDefault="00537650" w:rsidP="00A35A36">
            <w:pPr>
              <w:widowControl w:val="0"/>
              <w:autoSpaceDE w:val="0"/>
              <w:autoSpaceDN w:val="0"/>
              <w:adjustRightInd w:val="0"/>
              <w:spacing w:before="12" w:after="0" w:line="241" w:lineRule="auto"/>
              <w:ind w:left="108" w:right="142"/>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3653"/>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20</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77" w:lineRule="auto"/>
              <w:ind w:left="107" w:right="533"/>
              <w:jc w:val="center"/>
              <w:rPr>
                <w:rFonts w:ascii="Times New Roman" w:hAnsi="Times New Roman"/>
                <w:sz w:val="24"/>
                <w:szCs w:val="24"/>
              </w:rPr>
            </w:pPr>
            <w:r w:rsidRPr="001700D3">
              <w:rPr>
                <w:rFonts w:ascii="Times New Roman" w:hAnsi="Times New Roman"/>
                <w:sz w:val="24"/>
                <w:szCs w:val="24"/>
              </w:rPr>
              <w:t>Золотое правило нрав</w:t>
            </w:r>
            <w:r w:rsidRPr="001700D3">
              <w:rPr>
                <w:rFonts w:ascii="Times New Roman" w:hAnsi="Times New Roman"/>
                <w:spacing w:val="-1"/>
                <w:sz w:val="24"/>
                <w:szCs w:val="24"/>
              </w:rPr>
              <w:t>с</w:t>
            </w:r>
            <w:r w:rsidRPr="001700D3">
              <w:rPr>
                <w:rFonts w:ascii="Times New Roman" w:hAnsi="Times New Roman"/>
                <w:sz w:val="24"/>
                <w:szCs w:val="24"/>
              </w:rPr>
              <w:t>тв</w:t>
            </w:r>
            <w:r w:rsidRPr="001700D3">
              <w:rPr>
                <w:rFonts w:ascii="Times New Roman" w:hAnsi="Times New Roman"/>
                <w:spacing w:val="-1"/>
                <w:sz w:val="24"/>
                <w:szCs w:val="24"/>
              </w:rPr>
              <w:t>е</w:t>
            </w:r>
            <w:r w:rsidRPr="001700D3">
              <w:rPr>
                <w:rFonts w:ascii="Times New Roman" w:hAnsi="Times New Roman"/>
                <w:sz w:val="24"/>
                <w:szCs w:val="24"/>
              </w:rPr>
              <w:t>н</w:t>
            </w:r>
            <w:r w:rsidRPr="001700D3">
              <w:rPr>
                <w:rFonts w:ascii="Times New Roman" w:hAnsi="Times New Roman"/>
                <w:spacing w:val="1"/>
                <w:sz w:val="24"/>
                <w:szCs w:val="24"/>
              </w:rPr>
              <w:t>н</w:t>
            </w:r>
            <w:r w:rsidRPr="001700D3">
              <w:rPr>
                <w:rFonts w:ascii="Times New Roman" w:hAnsi="Times New Roman"/>
                <w:sz w:val="24"/>
                <w:szCs w:val="24"/>
              </w:rPr>
              <w:t>ости.</w:t>
            </w:r>
          </w:p>
          <w:p w:rsidR="00537650" w:rsidRPr="001700D3" w:rsidRDefault="00537650" w:rsidP="00A35A36">
            <w:pPr>
              <w:widowControl w:val="0"/>
              <w:autoSpaceDE w:val="0"/>
              <w:autoSpaceDN w:val="0"/>
              <w:adjustRightInd w:val="0"/>
              <w:spacing w:before="14" w:after="0" w:line="277" w:lineRule="auto"/>
              <w:ind w:left="107" w:right="533"/>
              <w:jc w:val="center"/>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ind w:left="110" w:right="169"/>
              <w:rPr>
                <w:rFonts w:ascii="Times New Roman" w:hAnsi="Times New Roman"/>
                <w:sz w:val="24"/>
                <w:szCs w:val="24"/>
              </w:rPr>
            </w:pPr>
            <w:r w:rsidRPr="001700D3">
              <w:rPr>
                <w:rFonts w:ascii="Times New Roman" w:hAnsi="Times New Roman"/>
                <w:sz w:val="24"/>
                <w:szCs w:val="24"/>
              </w:rPr>
              <w:t>Оцен</w:t>
            </w:r>
            <w:r w:rsidRPr="001700D3">
              <w:rPr>
                <w:rFonts w:ascii="Times New Roman" w:hAnsi="Times New Roman"/>
                <w:spacing w:val="1"/>
                <w:sz w:val="24"/>
                <w:szCs w:val="24"/>
              </w:rPr>
              <w:t>и</w:t>
            </w:r>
            <w:r w:rsidRPr="001700D3">
              <w:rPr>
                <w:rFonts w:ascii="Times New Roman" w:hAnsi="Times New Roman"/>
                <w:spacing w:val="-1"/>
                <w:sz w:val="24"/>
                <w:szCs w:val="24"/>
              </w:rPr>
              <w:t>т</w:t>
            </w:r>
            <w:r w:rsidRPr="001700D3">
              <w:rPr>
                <w:rFonts w:ascii="Times New Roman" w:hAnsi="Times New Roman"/>
                <w:sz w:val="24"/>
                <w:szCs w:val="24"/>
              </w:rPr>
              <w:t xml:space="preserve">ь </w:t>
            </w:r>
            <w:r w:rsidRPr="001700D3">
              <w:rPr>
                <w:rFonts w:ascii="Times New Roman" w:hAnsi="Times New Roman"/>
                <w:spacing w:val="1"/>
                <w:sz w:val="24"/>
                <w:szCs w:val="24"/>
              </w:rPr>
              <w:t>п</w:t>
            </w:r>
            <w:r w:rsidRPr="001700D3">
              <w:rPr>
                <w:rFonts w:ascii="Times New Roman" w:hAnsi="Times New Roman"/>
                <w:sz w:val="24"/>
                <w:szCs w:val="24"/>
              </w:rPr>
              <w:t>ос</w:t>
            </w:r>
            <w:r w:rsidRPr="001700D3">
              <w:rPr>
                <w:rFonts w:ascii="Times New Roman" w:hAnsi="Times New Roman"/>
                <w:spacing w:val="2"/>
                <w:sz w:val="24"/>
                <w:szCs w:val="24"/>
              </w:rPr>
              <w:t>т</w:t>
            </w:r>
            <w:r w:rsidRPr="001700D3">
              <w:rPr>
                <w:rFonts w:ascii="Times New Roman" w:hAnsi="Times New Roman"/>
                <w:spacing w:val="-6"/>
                <w:sz w:val="24"/>
                <w:szCs w:val="24"/>
              </w:rPr>
              <w:t>у</w:t>
            </w:r>
            <w:r w:rsidRPr="001700D3">
              <w:rPr>
                <w:rFonts w:ascii="Times New Roman" w:hAnsi="Times New Roman"/>
                <w:spacing w:val="-1"/>
                <w:sz w:val="24"/>
                <w:szCs w:val="24"/>
              </w:rPr>
              <w:t>п</w:t>
            </w:r>
            <w:r w:rsidRPr="001700D3">
              <w:rPr>
                <w:rFonts w:ascii="Times New Roman" w:hAnsi="Times New Roman"/>
                <w:spacing w:val="1"/>
                <w:sz w:val="24"/>
                <w:szCs w:val="24"/>
              </w:rPr>
              <w:t>к</w:t>
            </w:r>
            <w:r w:rsidRPr="001700D3">
              <w:rPr>
                <w:rFonts w:ascii="Times New Roman" w:hAnsi="Times New Roman"/>
                <w:sz w:val="24"/>
                <w:szCs w:val="24"/>
              </w:rPr>
              <w:t>и главных</w:t>
            </w:r>
            <w:r w:rsidRPr="001700D3">
              <w:rPr>
                <w:rFonts w:ascii="Times New Roman" w:hAnsi="Times New Roman"/>
                <w:spacing w:val="1"/>
                <w:sz w:val="24"/>
                <w:szCs w:val="24"/>
              </w:rPr>
              <w:t xml:space="preserve"> </w:t>
            </w:r>
            <w:r w:rsidRPr="001700D3">
              <w:rPr>
                <w:rFonts w:ascii="Times New Roman" w:hAnsi="Times New Roman"/>
                <w:sz w:val="24"/>
                <w:szCs w:val="24"/>
              </w:rPr>
              <w:t>геро</w:t>
            </w:r>
            <w:r w:rsidRPr="001700D3">
              <w:rPr>
                <w:rFonts w:ascii="Times New Roman" w:hAnsi="Times New Roman"/>
                <w:spacing w:val="-1"/>
                <w:sz w:val="24"/>
                <w:szCs w:val="24"/>
              </w:rPr>
              <w:t>е</w:t>
            </w:r>
            <w:r w:rsidRPr="001700D3">
              <w:rPr>
                <w:rFonts w:ascii="Times New Roman" w:hAnsi="Times New Roman"/>
                <w:sz w:val="24"/>
                <w:szCs w:val="24"/>
              </w:rPr>
              <w:t>в</w:t>
            </w:r>
            <w:r w:rsidRPr="001700D3">
              <w:rPr>
                <w:rFonts w:ascii="Times New Roman" w:hAnsi="Times New Roman"/>
                <w:spacing w:val="59"/>
                <w:sz w:val="24"/>
                <w:szCs w:val="24"/>
              </w:rPr>
              <w:t xml:space="preserve"> </w:t>
            </w:r>
            <w:r w:rsidRPr="001700D3">
              <w:rPr>
                <w:rFonts w:ascii="Times New Roman" w:hAnsi="Times New Roman"/>
                <w:sz w:val="24"/>
                <w:szCs w:val="24"/>
              </w:rPr>
              <w:t xml:space="preserve">с т. </w:t>
            </w:r>
            <w:r w:rsidRPr="001700D3">
              <w:rPr>
                <w:rFonts w:ascii="Times New Roman" w:hAnsi="Times New Roman"/>
                <w:spacing w:val="1"/>
                <w:sz w:val="24"/>
                <w:szCs w:val="24"/>
              </w:rPr>
              <w:t>з</w:t>
            </w:r>
            <w:r w:rsidRPr="001700D3">
              <w:rPr>
                <w:rFonts w:ascii="Times New Roman" w:hAnsi="Times New Roman"/>
                <w:sz w:val="24"/>
                <w:szCs w:val="24"/>
              </w:rPr>
              <w:t xml:space="preserve">. </w:t>
            </w:r>
            <w:r w:rsidRPr="001700D3">
              <w:rPr>
                <w:rFonts w:ascii="Times New Roman" w:hAnsi="Times New Roman"/>
                <w:spacing w:val="1"/>
                <w:sz w:val="24"/>
                <w:szCs w:val="24"/>
              </w:rPr>
              <w:t>з</w:t>
            </w:r>
            <w:r w:rsidRPr="001700D3">
              <w:rPr>
                <w:rFonts w:ascii="Times New Roman" w:hAnsi="Times New Roman"/>
                <w:sz w:val="24"/>
                <w:szCs w:val="24"/>
              </w:rPr>
              <w:t>ол</w:t>
            </w:r>
            <w:r w:rsidRPr="001700D3">
              <w:rPr>
                <w:rFonts w:ascii="Times New Roman" w:hAnsi="Times New Roman"/>
                <w:spacing w:val="-1"/>
                <w:sz w:val="24"/>
                <w:szCs w:val="24"/>
              </w:rPr>
              <w:t>о</w:t>
            </w:r>
            <w:r w:rsidRPr="001700D3">
              <w:rPr>
                <w:rFonts w:ascii="Times New Roman" w:hAnsi="Times New Roman"/>
                <w:sz w:val="24"/>
                <w:szCs w:val="24"/>
              </w:rPr>
              <w:t>того правила нрав</w:t>
            </w:r>
            <w:r w:rsidRPr="001700D3">
              <w:rPr>
                <w:rFonts w:ascii="Times New Roman" w:hAnsi="Times New Roman"/>
                <w:spacing w:val="-1"/>
                <w:sz w:val="24"/>
                <w:szCs w:val="24"/>
              </w:rPr>
              <w:t>с</w:t>
            </w:r>
            <w:r w:rsidRPr="001700D3">
              <w:rPr>
                <w:rFonts w:ascii="Times New Roman" w:hAnsi="Times New Roman"/>
                <w:sz w:val="24"/>
                <w:szCs w:val="24"/>
              </w:rPr>
              <w:t>тв</w:t>
            </w:r>
            <w:r w:rsidRPr="001700D3">
              <w:rPr>
                <w:rFonts w:ascii="Times New Roman" w:hAnsi="Times New Roman"/>
                <w:spacing w:val="-1"/>
                <w:sz w:val="24"/>
                <w:szCs w:val="24"/>
              </w:rPr>
              <w:t>е</w:t>
            </w:r>
            <w:r w:rsidRPr="001700D3">
              <w:rPr>
                <w:rFonts w:ascii="Times New Roman" w:hAnsi="Times New Roman"/>
                <w:sz w:val="24"/>
                <w:szCs w:val="24"/>
              </w:rPr>
              <w:t>н</w:t>
            </w:r>
            <w:r w:rsidRPr="001700D3">
              <w:rPr>
                <w:rFonts w:ascii="Times New Roman" w:hAnsi="Times New Roman"/>
                <w:spacing w:val="1"/>
                <w:sz w:val="24"/>
                <w:szCs w:val="24"/>
              </w:rPr>
              <w:t>н</w:t>
            </w:r>
            <w:r w:rsidRPr="001700D3">
              <w:rPr>
                <w:rFonts w:ascii="Times New Roman" w:hAnsi="Times New Roman"/>
                <w:sz w:val="24"/>
                <w:szCs w:val="24"/>
              </w:rPr>
              <w:t>ости.</w:t>
            </w:r>
          </w:p>
          <w:p w:rsidR="00537650" w:rsidRPr="001700D3" w:rsidRDefault="00537650" w:rsidP="00A35A36">
            <w:pPr>
              <w:widowControl w:val="0"/>
              <w:autoSpaceDE w:val="0"/>
              <w:autoSpaceDN w:val="0"/>
              <w:adjustRightInd w:val="0"/>
              <w:spacing w:before="14" w:after="0"/>
              <w:ind w:left="110" w:right="169"/>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43" w:after="0" w:line="269" w:lineRule="auto"/>
              <w:ind w:left="108" w:right="55"/>
              <w:rPr>
                <w:rFonts w:ascii="Times New Roman" w:hAnsi="Times New Roman"/>
                <w:sz w:val="24"/>
                <w:szCs w:val="24"/>
              </w:rPr>
            </w:pPr>
            <w:r w:rsidRPr="001700D3">
              <w:rPr>
                <w:rFonts w:ascii="Times New Roman" w:hAnsi="Times New Roman"/>
              </w:rPr>
              <w:t>П.:</w:t>
            </w:r>
            <w:r w:rsidRPr="001700D3">
              <w:rPr>
                <w:rFonts w:ascii="Times New Roman" w:hAnsi="Times New Roman"/>
                <w:spacing w:val="142"/>
              </w:rPr>
              <w:t xml:space="preserve"> </w:t>
            </w:r>
            <w:r w:rsidRPr="001700D3">
              <w:rPr>
                <w:rFonts w:ascii="Times New Roman" w:hAnsi="Times New Roman"/>
                <w:spacing w:val="-1"/>
              </w:rPr>
              <w:t>у</w:t>
            </w:r>
            <w:r w:rsidRPr="001700D3">
              <w:rPr>
                <w:rFonts w:ascii="Times New Roman" w:hAnsi="Times New Roman"/>
              </w:rPr>
              <w:t>мение</w:t>
            </w:r>
            <w:r w:rsidRPr="001700D3">
              <w:rPr>
                <w:rFonts w:ascii="Times New Roman" w:hAnsi="Times New Roman"/>
                <w:spacing w:val="43"/>
              </w:rPr>
              <w:t xml:space="preserve"> </w:t>
            </w:r>
            <w:r w:rsidRPr="001700D3">
              <w:rPr>
                <w:rFonts w:ascii="Times New Roman" w:hAnsi="Times New Roman"/>
              </w:rPr>
              <w:t>в</w:t>
            </w:r>
            <w:r w:rsidRPr="001700D3">
              <w:rPr>
                <w:rFonts w:ascii="Times New Roman" w:hAnsi="Times New Roman"/>
                <w:spacing w:val="-1"/>
              </w:rPr>
              <w:t>ы</w:t>
            </w:r>
            <w:r w:rsidRPr="001700D3">
              <w:rPr>
                <w:rFonts w:ascii="Times New Roman" w:hAnsi="Times New Roman"/>
              </w:rPr>
              <w:t>д</w:t>
            </w:r>
            <w:r w:rsidRPr="001700D3">
              <w:rPr>
                <w:rFonts w:ascii="Times New Roman" w:hAnsi="Times New Roman"/>
                <w:spacing w:val="1"/>
              </w:rPr>
              <w:t>е</w:t>
            </w:r>
            <w:r w:rsidRPr="001700D3">
              <w:rPr>
                <w:rFonts w:ascii="Times New Roman" w:hAnsi="Times New Roman"/>
              </w:rPr>
              <w:t>ля</w:t>
            </w:r>
            <w:r w:rsidRPr="001700D3">
              <w:rPr>
                <w:rFonts w:ascii="Times New Roman" w:hAnsi="Times New Roman"/>
                <w:spacing w:val="1"/>
              </w:rPr>
              <w:t>т</w:t>
            </w:r>
            <w:r w:rsidRPr="001700D3">
              <w:rPr>
                <w:rFonts w:ascii="Times New Roman" w:hAnsi="Times New Roman"/>
              </w:rPr>
              <w:t>ь</w:t>
            </w:r>
            <w:r w:rsidRPr="001700D3">
              <w:rPr>
                <w:rFonts w:ascii="Times New Roman" w:hAnsi="Times New Roman"/>
                <w:spacing w:val="40"/>
              </w:rPr>
              <w:t xml:space="preserve"> </w:t>
            </w:r>
            <w:r w:rsidRPr="001700D3">
              <w:rPr>
                <w:rFonts w:ascii="Times New Roman" w:hAnsi="Times New Roman"/>
              </w:rPr>
              <w:t>сущес</w:t>
            </w:r>
            <w:r w:rsidRPr="001700D3">
              <w:rPr>
                <w:rFonts w:ascii="Times New Roman" w:hAnsi="Times New Roman"/>
                <w:spacing w:val="1"/>
              </w:rPr>
              <w:t>т</w:t>
            </w:r>
            <w:r w:rsidRPr="001700D3">
              <w:rPr>
                <w:rFonts w:ascii="Times New Roman" w:hAnsi="Times New Roman"/>
              </w:rPr>
              <w:t>венн</w:t>
            </w:r>
            <w:r w:rsidRPr="001700D3">
              <w:rPr>
                <w:rFonts w:ascii="Times New Roman" w:hAnsi="Times New Roman"/>
                <w:spacing w:val="-2"/>
              </w:rPr>
              <w:t>у</w:t>
            </w:r>
            <w:r w:rsidRPr="001700D3">
              <w:rPr>
                <w:rFonts w:ascii="Times New Roman" w:hAnsi="Times New Roman"/>
              </w:rPr>
              <w:t>ю</w:t>
            </w:r>
            <w:r w:rsidRPr="001700D3">
              <w:rPr>
                <w:rFonts w:ascii="Times New Roman" w:hAnsi="Times New Roman"/>
                <w:spacing w:val="44"/>
              </w:rPr>
              <w:t xml:space="preserve"> </w:t>
            </w:r>
            <w:r w:rsidRPr="001700D3">
              <w:rPr>
                <w:rFonts w:ascii="Times New Roman" w:hAnsi="Times New Roman"/>
              </w:rPr>
              <w:t>ин</w:t>
            </w:r>
            <w:r w:rsidRPr="001700D3">
              <w:rPr>
                <w:rFonts w:ascii="Times New Roman" w:hAnsi="Times New Roman"/>
                <w:spacing w:val="-1"/>
              </w:rPr>
              <w:t>ф</w:t>
            </w:r>
            <w:r w:rsidRPr="001700D3">
              <w:rPr>
                <w:rFonts w:ascii="Times New Roman" w:hAnsi="Times New Roman"/>
              </w:rPr>
              <w:t>ор</w:t>
            </w:r>
            <w:r w:rsidRPr="001700D3">
              <w:rPr>
                <w:rFonts w:ascii="Times New Roman" w:hAnsi="Times New Roman"/>
                <w:spacing w:val="1"/>
              </w:rPr>
              <w:t>м</w:t>
            </w:r>
            <w:r w:rsidRPr="001700D3">
              <w:rPr>
                <w:rFonts w:ascii="Times New Roman" w:hAnsi="Times New Roman"/>
              </w:rPr>
              <w:t>а</w:t>
            </w:r>
            <w:r w:rsidRPr="001700D3">
              <w:rPr>
                <w:rFonts w:ascii="Times New Roman" w:hAnsi="Times New Roman"/>
                <w:spacing w:val="1"/>
              </w:rPr>
              <w:t>ц</w:t>
            </w:r>
            <w:r w:rsidRPr="001700D3">
              <w:rPr>
                <w:rFonts w:ascii="Times New Roman" w:hAnsi="Times New Roman"/>
                <w:spacing w:val="-3"/>
              </w:rPr>
              <w:t>и</w:t>
            </w:r>
            <w:r w:rsidRPr="001700D3">
              <w:rPr>
                <w:rFonts w:ascii="Times New Roman" w:hAnsi="Times New Roman"/>
              </w:rPr>
              <w:t>ю из раз</w:t>
            </w:r>
            <w:r w:rsidRPr="001700D3">
              <w:rPr>
                <w:rFonts w:ascii="Times New Roman" w:hAnsi="Times New Roman"/>
                <w:spacing w:val="1"/>
              </w:rPr>
              <w:t>л</w:t>
            </w:r>
            <w:r w:rsidRPr="001700D3">
              <w:rPr>
                <w:rFonts w:ascii="Times New Roman" w:hAnsi="Times New Roman"/>
              </w:rPr>
              <w:t>ичных</w:t>
            </w:r>
            <w:r w:rsidRPr="001700D3">
              <w:rPr>
                <w:rFonts w:ascii="Times New Roman" w:hAnsi="Times New Roman"/>
                <w:spacing w:val="1"/>
              </w:rPr>
              <w:t xml:space="preserve"> </w:t>
            </w:r>
            <w:r w:rsidRPr="001700D3">
              <w:rPr>
                <w:rFonts w:ascii="Times New Roman" w:hAnsi="Times New Roman"/>
              </w:rPr>
              <w:t>ис</w:t>
            </w:r>
            <w:r w:rsidRPr="001700D3">
              <w:rPr>
                <w:rFonts w:ascii="Times New Roman" w:hAnsi="Times New Roman"/>
                <w:spacing w:val="1"/>
              </w:rPr>
              <w:t>т</w:t>
            </w:r>
            <w:r w:rsidRPr="001700D3">
              <w:rPr>
                <w:rFonts w:ascii="Times New Roman" w:hAnsi="Times New Roman"/>
              </w:rPr>
              <w:t>очнико</w:t>
            </w:r>
            <w:r w:rsidRPr="001700D3">
              <w:rPr>
                <w:rFonts w:ascii="Times New Roman" w:hAnsi="Times New Roman"/>
                <w:spacing w:val="-2"/>
              </w:rPr>
              <w:t>в</w:t>
            </w:r>
            <w:r w:rsidRPr="001700D3">
              <w:rPr>
                <w:rFonts w:ascii="Times New Roman" w:hAnsi="Times New Roman"/>
              </w:rPr>
              <w:t>;</w:t>
            </w:r>
          </w:p>
          <w:p w:rsidR="00537650" w:rsidRPr="001700D3" w:rsidRDefault="00537650" w:rsidP="00A35A36">
            <w:pPr>
              <w:widowControl w:val="0"/>
              <w:autoSpaceDE w:val="0"/>
              <w:autoSpaceDN w:val="0"/>
              <w:adjustRightInd w:val="0"/>
              <w:spacing w:after="0" w:line="269" w:lineRule="auto"/>
              <w:ind w:left="108" w:right="88"/>
              <w:jc w:val="both"/>
              <w:rPr>
                <w:rFonts w:ascii="Times New Roman" w:hAnsi="Times New Roman"/>
                <w:sz w:val="24"/>
                <w:szCs w:val="24"/>
              </w:rPr>
            </w:pPr>
            <w:r w:rsidRPr="001700D3">
              <w:rPr>
                <w:rFonts w:ascii="Times New Roman" w:hAnsi="Times New Roman"/>
              </w:rPr>
              <w:t>Р.:</w:t>
            </w:r>
            <w:r w:rsidRPr="001700D3">
              <w:rPr>
                <w:rFonts w:ascii="Times New Roman" w:hAnsi="Times New Roman"/>
                <w:spacing w:val="46"/>
              </w:rPr>
              <w:t xml:space="preserve"> </w:t>
            </w:r>
            <w:r w:rsidRPr="001700D3">
              <w:rPr>
                <w:rFonts w:ascii="Times New Roman" w:hAnsi="Times New Roman"/>
                <w:spacing w:val="1"/>
              </w:rPr>
              <w:t>в</w:t>
            </w:r>
            <w:r w:rsidRPr="001700D3">
              <w:rPr>
                <w:rFonts w:ascii="Times New Roman" w:hAnsi="Times New Roman"/>
                <w:spacing w:val="44"/>
              </w:rPr>
              <w:t xml:space="preserve"> </w:t>
            </w:r>
            <w:r w:rsidRPr="001700D3">
              <w:rPr>
                <w:rFonts w:ascii="Times New Roman" w:hAnsi="Times New Roman"/>
                <w:spacing w:val="1"/>
              </w:rPr>
              <w:t>с</w:t>
            </w:r>
            <w:r w:rsidRPr="001700D3">
              <w:rPr>
                <w:rFonts w:ascii="Times New Roman" w:hAnsi="Times New Roman"/>
              </w:rPr>
              <w:t>о</w:t>
            </w:r>
            <w:r w:rsidRPr="001700D3">
              <w:rPr>
                <w:rFonts w:ascii="Times New Roman" w:hAnsi="Times New Roman"/>
                <w:spacing w:val="1"/>
              </w:rPr>
              <w:t>т</w:t>
            </w:r>
            <w:r w:rsidRPr="001700D3">
              <w:rPr>
                <w:rFonts w:ascii="Times New Roman" w:hAnsi="Times New Roman"/>
              </w:rPr>
              <w:t>р</w:t>
            </w:r>
            <w:r w:rsidRPr="001700D3">
              <w:rPr>
                <w:rFonts w:ascii="Times New Roman" w:hAnsi="Times New Roman"/>
                <w:spacing w:val="-1"/>
              </w:rPr>
              <w:t>у</w:t>
            </w:r>
            <w:r w:rsidRPr="001700D3">
              <w:rPr>
                <w:rFonts w:ascii="Times New Roman" w:hAnsi="Times New Roman"/>
              </w:rPr>
              <w:t>дничес</w:t>
            </w:r>
            <w:r w:rsidRPr="001700D3">
              <w:rPr>
                <w:rFonts w:ascii="Times New Roman" w:hAnsi="Times New Roman"/>
                <w:spacing w:val="1"/>
              </w:rPr>
              <w:t>т</w:t>
            </w:r>
            <w:r w:rsidRPr="001700D3">
              <w:rPr>
                <w:rFonts w:ascii="Times New Roman" w:hAnsi="Times New Roman"/>
              </w:rPr>
              <w:t>ве</w:t>
            </w:r>
            <w:r w:rsidRPr="001700D3">
              <w:rPr>
                <w:rFonts w:ascii="Times New Roman" w:hAnsi="Times New Roman"/>
                <w:spacing w:val="43"/>
              </w:rPr>
              <w:t xml:space="preserve"> </w:t>
            </w:r>
            <w:r w:rsidRPr="001700D3">
              <w:rPr>
                <w:rFonts w:ascii="Times New Roman" w:hAnsi="Times New Roman"/>
              </w:rPr>
              <w:t>с</w:t>
            </w:r>
            <w:r w:rsidRPr="001700D3">
              <w:rPr>
                <w:rFonts w:ascii="Times New Roman" w:hAnsi="Times New Roman"/>
                <w:spacing w:val="46"/>
              </w:rPr>
              <w:t xml:space="preserve"> </w:t>
            </w:r>
            <w:r w:rsidRPr="001700D3">
              <w:rPr>
                <w:rFonts w:ascii="Times New Roman" w:hAnsi="Times New Roman"/>
                <w:spacing w:val="-1"/>
              </w:rPr>
              <w:t>у</w:t>
            </w:r>
            <w:r w:rsidRPr="001700D3">
              <w:rPr>
                <w:rFonts w:ascii="Times New Roman" w:hAnsi="Times New Roman"/>
              </w:rPr>
              <w:t>чи</w:t>
            </w:r>
            <w:r w:rsidRPr="001700D3">
              <w:rPr>
                <w:rFonts w:ascii="Times New Roman" w:hAnsi="Times New Roman"/>
                <w:spacing w:val="-1"/>
              </w:rPr>
              <w:t>т</w:t>
            </w:r>
            <w:r w:rsidRPr="001700D3">
              <w:rPr>
                <w:rFonts w:ascii="Times New Roman" w:hAnsi="Times New Roman"/>
              </w:rPr>
              <w:t>ел</w:t>
            </w:r>
            <w:r w:rsidRPr="001700D3">
              <w:rPr>
                <w:rFonts w:ascii="Times New Roman" w:hAnsi="Times New Roman"/>
                <w:spacing w:val="1"/>
              </w:rPr>
              <w:t>ем</w:t>
            </w:r>
            <w:r w:rsidRPr="001700D3">
              <w:rPr>
                <w:rFonts w:ascii="Times New Roman" w:hAnsi="Times New Roman"/>
                <w:spacing w:val="45"/>
              </w:rPr>
              <w:t xml:space="preserve"> </w:t>
            </w:r>
            <w:r w:rsidRPr="001700D3">
              <w:rPr>
                <w:rFonts w:ascii="Times New Roman" w:hAnsi="Times New Roman"/>
              </w:rPr>
              <w:t>ст</w:t>
            </w:r>
            <w:r w:rsidRPr="001700D3">
              <w:rPr>
                <w:rFonts w:ascii="Times New Roman" w:hAnsi="Times New Roman"/>
                <w:spacing w:val="1"/>
              </w:rPr>
              <w:t>а</w:t>
            </w:r>
            <w:r w:rsidRPr="001700D3">
              <w:rPr>
                <w:rFonts w:ascii="Times New Roman" w:hAnsi="Times New Roman"/>
              </w:rPr>
              <w:t>вить</w:t>
            </w:r>
            <w:r w:rsidRPr="001700D3">
              <w:rPr>
                <w:rFonts w:ascii="Times New Roman" w:hAnsi="Times New Roman"/>
                <w:spacing w:val="43"/>
              </w:rPr>
              <w:t xml:space="preserve"> </w:t>
            </w:r>
            <w:r w:rsidRPr="001700D3">
              <w:rPr>
                <w:rFonts w:ascii="Times New Roman" w:hAnsi="Times New Roman"/>
                <w:spacing w:val="-1"/>
              </w:rPr>
              <w:t>у</w:t>
            </w:r>
            <w:r w:rsidRPr="001700D3">
              <w:rPr>
                <w:rFonts w:ascii="Times New Roman" w:hAnsi="Times New Roman"/>
              </w:rPr>
              <w:t>чебн</w:t>
            </w:r>
            <w:r w:rsidRPr="001700D3">
              <w:rPr>
                <w:rFonts w:ascii="Times New Roman" w:hAnsi="Times New Roman"/>
                <w:spacing w:val="1"/>
              </w:rPr>
              <w:t>у</w:t>
            </w:r>
            <w:r w:rsidRPr="001700D3">
              <w:rPr>
                <w:rFonts w:ascii="Times New Roman" w:hAnsi="Times New Roman"/>
              </w:rPr>
              <w:t>ю зад</w:t>
            </w:r>
            <w:r w:rsidRPr="001700D3">
              <w:rPr>
                <w:rFonts w:ascii="Times New Roman" w:hAnsi="Times New Roman"/>
                <w:spacing w:val="1"/>
              </w:rPr>
              <w:t>а</w:t>
            </w:r>
            <w:r w:rsidRPr="001700D3">
              <w:rPr>
                <w:rFonts w:ascii="Times New Roman" w:hAnsi="Times New Roman"/>
              </w:rPr>
              <w:t>ч</w:t>
            </w:r>
            <w:r w:rsidRPr="001700D3">
              <w:rPr>
                <w:rFonts w:ascii="Times New Roman" w:hAnsi="Times New Roman"/>
                <w:spacing w:val="1"/>
              </w:rPr>
              <w:t>у</w:t>
            </w:r>
            <w:r w:rsidRPr="001700D3">
              <w:rPr>
                <w:rFonts w:ascii="Times New Roman" w:hAnsi="Times New Roman"/>
                <w:spacing w:val="64"/>
              </w:rPr>
              <w:t xml:space="preserve"> </w:t>
            </w:r>
            <w:r w:rsidRPr="001700D3">
              <w:rPr>
                <w:rFonts w:ascii="Times New Roman" w:hAnsi="Times New Roman"/>
              </w:rPr>
              <w:t>и</w:t>
            </w:r>
            <w:r w:rsidRPr="001700D3">
              <w:rPr>
                <w:rFonts w:ascii="Times New Roman" w:hAnsi="Times New Roman"/>
                <w:spacing w:val="67"/>
              </w:rPr>
              <w:t xml:space="preserve"> </w:t>
            </w:r>
            <w:r w:rsidRPr="001700D3">
              <w:rPr>
                <w:rFonts w:ascii="Times New Roman" w:hAnsi="Times New Roman"/>
                <w:spacing w:val="-1"/>
              </w:rPr>
              <w:t>у</w:t>
            </w:r>
            <w:r w:rsidRPr="001700D3">
              <w:rPr>
                <w:rFonts w:ascii="Times New Roman" w:hAnsi="Times New Roman"/>
              </w:rPr>
              <w:t>д</w:t>
            </w:r>
            <w:r w:rsidRPr="001700D3">
              <w:rPr>
                <w:rFonts w:ascii="Times New Roman" w:hAnsi="Times New Roman"/>
                <w:spacing w:val="1"/>
              </w:rPr>
              <w:t>е</w:t>
            </w:r>
            <w:r w:rsidRPr="001700D3">
              <w:rPr>
                <w:rFonts w:ascii="Times New Roman" w:hAnsi="Times New Roman"/>
              </w:rPr>
              <w:t>р</w:t>
            </w:r>
            <w:r w:rsidRPr="001700D3">
              <w:rPr>
                <w:rFonts w:ascii="Times New Roman" w:hAnsi="Times New Roman"/>
                <w:spacing w:val="1"/>
              </w:rPr>
              <w:t>жи</w:t>
            </w:r>
            <w:r w:rsidRPr="001700D3">
              <w:rPr>
                <w:rFonts w:ascii="Times New Roman" w:hAnsi="Times New Roman"/>
              </w:rPr>
              <w:t>вать</w:t>
            </w:r>
            <w:r w:rsidRPr="001700D3">
              <w:rPr>
                <w:rFonts w:ascii="Times New Roman" w:hAnsi="Times New Roman"/>
                <w:spacing w:val="67"/>
              </w:rPr>
              <w:t xml:space="preserve"> </w:t>
            </w:r>
            <w:r w:rsidRPr="001700D3">
              <w:rPr>
                <w:rFonts w:ascii="Times New Roman" w:hAnsi="Times New Roman"/>
              </w:rPr>
              <w:t>е</w:t>
            </w:r>
            <w:r w:rsidRPr="001700D3">
              <w:rPr>
                <w:rFonts w:ascii="Times New Roman" w:hAnsi="Times New Roman"/>
                <w:spacing w:val="1"/>
              </w:rPr>
              <w:t>е</w:t>
            </w:r>
            <w:r w:rsidRPr="001700D3">
              <w:rPr>
                <w:rFonts w:ascii="Times New Roman" w:hAnsi="Times New Roman"/>
                <w:spacing w:val="65"/>
              </w:rPr>
              <w:t xml:space="preserve"> </w:t>
            </w:r>
            <w:r w:rsidRPr="001700D3">
              <w:rPr>
                <w:rFonts w:ascii="Times New Roman" w:hAnsi="Times New Roman"/>
              </w:rPr>
              <w:t>в</w:t>
            </w:r>
            <w:r w:rsidRPr="001700D3">
              <w:rPr>
                <w:rFonts w:ascii="Times New Roman" w:hAnsi="Times New Roman"/>
                <w:spacing w:val="66"/>
              </w:rPr>
              <w:t xml:space="preserve"> </w:t>
            </w:r>
            <w:r w:rsidRPr="001700D3">
              <w:rPr>
                <w:rFonts w:ascii="Times New Roman" w:hAnsi="Times New Roman"/>
                <w:spacing w:val="1"/>
              </w:rPr>
              <w:t>п</w:t>
            </w:r>
            <w:r w:rsidRPr="001700D3">
              <w:rPr>
                <w:rFonts w:ascii="Times New Roman" w:hAnsi="Times New Roman"/>
              </w:rPr>
              <w:t>р</w:t>
            </w:r>
            <w:r w:rsidRPr="001700D3">
              <w:rPr>
                <w:rFonts w:ascii="Times New Roman" w:hAnsi="Times New Roman"/>
                <w:spacing w:val="1"/>
              </w:rPr>
              <w:t>о</w:t>
            </w:r>
            <w:r w:rsidRPr="001700D3">
              <w:rPr>
                <w:rFonts w:ascii="Times New Roman" w:hAnsi="Times New Roman"/>
              </w:rPr>
              <w:t>цесс</w:t>
            </w:r>
            <w:r w:rsidRPr="001700D3">
              <w:rPr>
                <w:rFonts w:ascii="Times New Roman" w:hAnsi="Times New Roman"/>
                <w:spacing w:val="1"/>
              </w:rPr>
              <w:t>е</w:t>
            </w:r>
            <w:r w:rsidRPr="001700D3">
              <w:rPr>
                <w:rFonts w:ascii="Times New Roman" w:hAnsi="Times New Roman"/>
                <w:spacing w:val="67"/>
              </w:rPr>
              <w:t xml:space="preserve"> </w:t>
            </w:r>
            <w:r w:rsidRPr="001700D3">
              <w:rPr>
                <w:rFonts w:ascii="Times New Roman" w:hAnsi="Times New Roman"/>
                <w:spacing w:val="1"/>
              </w:rPr>
              <w:t>в</w:t>
            </w:r>
            <w:r w:rsidRPr="001700D3">
              <w:rPr>
                <w:rFonts w:ascii="Times New Roman" w:hAnsi="Times New Roman"/>
                <w:spacing w:val="-2"/>
              </w:rPr>
              <w:t>с</w:t>
            </w:r>
            <w:r w:rsidRPr="001700D3">
              <w:rPr>
                <w:rFonts w:ascii="Times New Roman" w:hAnsi="Times New Roman"/>
              </w:rPr>
              <w:t>е</w:t>
            </w:r>
            <w:r w:rsidRPr="001700D3">
              <w:rPr>
                <w:rFonts w:ascii="Times New Roman" w:hAnsi="Times New Roman"/>
                <w:spacing w:val="1"/>
              </w:rPr>
              <w:t>г</w:t>
            </w:r>
            <w:r w:rsidRPr="001700D3">
              <w:rPr>
                <w:rFonts w:ascii="Times New Roman" w:hAnsi="Times New Roman"/>
              </w:rPr>
              <w:t>о</w:t>
            </w:r>
            <w:r w:rsidRPr="001700D3">
              <w:rPr>
                <w:rFonts w:ascii="Times New Roman" w:hAnsi="Times New Roman"/>
                <w:spacing w:val="67"/>
              </w:rPr>
              <w:t xml:space="preserve"> </w:t>
            </w:r>
            <w:r w:rsidRPr="001700D3">
              <w:rPr>
                <w:rFonts w:ascii="Times New Roman" w:hAnsi="Times New Roman"/>
                <w:spacing w:val="-1"/>
              </w:rPr>
              <w:t>у</w:t>
            </w:r>
            <w:r w:rsidRPr="001700D3">
              <w:rPr>
                <w:rFonts w:ascii="Times New Roman" w:hAnsi="Times New Roman"/>
              </w:rPr>
              <w:t>ро</w:t>
            </w:r>
            <w:r w:rsidRPr="001700D3">
              <w:rPr>
                <w:rFonts w:ascii="Times New Roman" w:hAnsi="Times New Roman"/>
                <w:spacing w:val="-1"/>
              </w:rPr>
              <w:t>к</w:t>
            </w:r>
            <w:r w:rsidRPr="001700D3">
              <w:rPr>
                <w:rFonts w:ascii="Times New Roman" w:hAnsi="Times New Roman"/>
              </w:rPr>
              <w:t>а; по</w:t>
            </w:r>
            <w:r w:rsidRPr="001700D3">
              <w:rPr>
                <w:rFonts w:ascii="Times New Roman" w:hAnsi="Times New Roman"/>
                <w:spacing w:val="1"/>
              </w:rPr>
              <w:t>н</w:t>
            </w:r>
            <w:r w:rsidRPr="001700D3">
              <w:rPr>
                <w:rFonts w:ascii="Times New Roman" w:hAnsi="Times New Roman"/>
              </w:rPr>
              <w:t>и</w:t>
            </w:r>
            <w:r w:rsidRPr="001700D3">
              <w:rPr>
                <w:rFonts w:ascii="Times New Roman" w:hAnsi="Times New Roman"/>
                <w:spacing w:val="-1"/>
              </w:rPr>
              <w:t>м</w:t>
            </w:r>
            <w:r w:rsidRPr="001700D3">
              <w:rPr>
                <w:rFonts w:ascii="Times New Roman" w:hAnsi="Times New Roman"/>
              </w:rPr>
              <w:t>ат</w:t>
            </w:r>
            <w:r w:rsidRPr="001700D3">
              <w:rPr>
                <w:rFonts w:ascii="Times New Roman" w:hAnsi="Times New Roman"/>
                <w:spacing w:val="1"/>
              </w:rPr>
              <w:t>ь</w:t>
            </w:r>
            <w:r w:rsidRPr="001700D3">
              <w:rPr>
                <w:rFonts w:ascii="Times New Roman" w:hAnsi="Times New Roman"/>
              </w:rPr>
              <w:t xml:space="preserve"> це</w:t>
            </w:r>
            <w:r w:rsidRPr="001700D3">
              <w:rPr>
                <w:rFonts w:ascii="Times New Roman" w:hAnsi="Times New Roman"/>
                <w:spacing w:val="1"/>
              </w:rPr>
              <w:t>л</w:t>
            </w:r>
            <w:r w:rsidRPr="001700D3">
              <w:rPr>
                <w:rFonts w:ascii="Times New Roman" w:hAnsi="Times New Roman"/>
              </w:rPr>
              <w:t xml:space="preserve">ь </w:t>
            </w:r>
            <w:r w:rsidRPr="001700D3">
              <w:rPr>
                <w:rFonts w:ascii="Times New Roman" w:hAnsi="Times New Roman"/>
                <w:spacing w:val="1"/>
              </w:rPr>
              <w:t>в</w:t>
            </w:r>
            <w:r w:rsidRPr="001700D3">
              <w:rPr>
                <w:rFonts w:ascii="Times New Roman" w:hAnsi="Times New Roman"/>
              </w:rPr>
              <w:t>ып</w:t>
            </w:r>
            <w:r w:rsidRPr="001700D3">
              <w:rPr>
                <w:rFonts w:ascii="Times New Roman" w:hAnsi="Times New Roman"/>
                <w:spacing w:val="-1"/>
              </w:rPr>
              <w:t>о</w:t>
            </w:r>
            <w:r w:rsidRPr="001700D3">
              <w:rPr>
                <w:rFonts w:ascii="Times New Roman" w:hAnsi="Times New Roman"/>
              </w:rPr>
              <w:t>лня</w:t>
            </w:r>
            <w:r w:rsidRPr="001700D3">
              <w:rPr>
                <w:rFonts w:ascii="Times New Roman" w:hAnsi="Times New Roman"/>
                <w:spacing w:val="-2"/>
              </w:rPr>
              <w:t>е</w:t>
            </w:r>
            <w:r w:rsidRPr="001700D3">
              <w:rPr>
                <w:rFonts w:ascii="Times New Roman" w:hAnsi="Times New Roman"/>
              </w:rPr>
              <w:t>мы</w:t>
            </w:r>
            <w:r w:rsidRPr="001700D3">
              <w:rPr>
                <w:rFonts w:ascii="Times New Roman" w:hAnsi="Times New Roman"/>
                <w:spacing w:val="1"/>
              </w:rPr>
              <w:t>х</w:t>
            </w:r>
            <w:r w:rsidRPr="001700D3">
              <w:rPr>
                <w:rFonts w:ascii="Times New Roman" w:hAnsi="Times New Roman"/>
              </w:rPr>
              <w:t xml:space="preserve"> </w:t>
            </w:r>
            <w:r w:rsidRPr="001700D3">
              <w:rPr>
                <w:rFonts w:ascii="Times New Roman" w:hAnsi="Times New Roman"/>
                <w:spacing w:val="1"/>
              </w:rPr>
              <w:t>д</w:t>
            </w:r>
            <w:r w:rsidRPr="001700D3">
              <w:rPr>
                <w:rFonts w:ascii="Times New Roman" w:hAnsi="Times New Roman"/>
              </w:rPr>
              <w:t>е</w:t>
            </w:r>
            <w:r w:rsidRPr="001700D3">
              <w:rPr>
                <w:rFonts w:ascii="Times New Roman" w:hAnsi="Times New Roman"/>
                <w:spacing w:val="-1"/>
              </w:rPr>
              <w:t>й</w:t>
            </w:r>
            <w:r w:rsidRPr="001700D3">
              <w:rPr>
                <w:rFonts w:ascii="Times New Roman" w:hAnsi="Times New Roman"/>
              </w:rPr>
              <w:t>ствий</w:t>
            </w:r>
          </w:p>
          <w:p w:rsidR="00537650" w:rsidRPr="001700D3" w:rsidRDefault="00537650" w:rsidP="00A35A36">
            <w:pPr>
              <w:widowControl w:val="0"/>
              <w:tabs>
                <w:tab w:val="left" w:pos="1242"/>
                <w:tab w:val="left" w:pos="2157"/>
                <w:tab w:val="left" w:pos="2953"/>
                <w:tab w:val="left" w:pos="3647"/>
                <w:tab w:val="left" w:pos="4913"/>
              </w:tabs>
              <w:autoSpaceDE w:val="0"/>
              <w:autoSpaceDN w:val="0"/>
              <w:adjustRightInd w:val="0"/>
              <w:spacing w:after="0" w:line="269" w:lineRule="auto"/>
              <w:ind w:left="108" w:right="89"/>
              <w:jc w:val="both"/>
              <w:rPr>
                <w:rFonts w:ascii="Times New Roman" w:hAnsi="Times New Roman"/>
                <w:sz w:val="24"/>
                <w:szCs w:val="24"/>
              </w:rPr>
            </w:pPr>
            <w:r w:rsidRPr="001700D3">
              <w:rPr>
                <w:rFonts w:ascii="Times New Roman" w:hAnsi="Times New Roman"/>
              </w:rPr>
              <w:t>К.:</w:t>
            </w:r>
            <w:r w:rsidRPr="001700D3">
              <w:rPr>
                <w:rFonts w:ascii="Times New Roman" w:hAnsi="Times New Roman"/>
                <w:spacing w:val="104"/>
              </w:rPr>
              <w:t xml:space="preserve"> </w:t>
            </w:r>
            <w:r w:rsidRPr="001700D3">
              <w:rPr>
                <w:rFonts w:ascii="Times New Roman" w:hAnsi="Times New Roman"/>
              </w:rPr>
              <w:t>выража</w:t>
            </w:r>
            <w:r w:rsidRPr="001700D3">
              <w:rPr>
                <w:rFonts w:ascii="Times New Roman" w:hAnsi="Times New Roman"/>
                <w:spacing w:val="1"/>
              </w:rPr>
              <w:t>т</w:t>
            </w:r>
            <w:r w:rsidRPr="001700D3">
              <w:rPr>
                <w:rFonts w:ascii="Times New Roman" w:hAnsi="Times New Roman"/>
              </w:rPr>
              <w:t>ь</w:t>
            </w:r>
            <w:r w:rsidRPr="001700D3">
              <w:rPr>
                <w:rFonts w:ascii="Times New Roman" w:hAnsi="Times New Roman"/>
                <w:spacing w:val="101"/>
              </w:rPr>
              <w:t xml:space="preserve"> </w:t>
            </w:r>
            <w:r w:rsidRPr="001700D3">
              <w:rPr>
                <w:rFonts w:ascii="Times New Roman" w:hAnsi="Times New Roman"/>
              </w:rPr>
              <w:t>с</w:t>
            </w:r>
            <w:r w:rsidRPr="001700D3">
              <w:rPr>
                <w:rFonts w:ascii="Times New Roman" w:hAnsi="Times New Roman"/>
                <w:spacing w:val="1"/>
              </w:rPr>
              <w:t>в</w:t>
            </w:r>
            <w:r w:rsidRPr="001700D3">
              <w:rPr>
                <w:rFonts w:ascii="Times New Roman" w:hAnsi="Times New Roman"/>
              </w:rPr>
              <w:t>ои</w:t>
            </w:r>
            <w:r w:rsidRPr="001700D3">
              <w:rPr>
                <w:rFonts w:ascii="Times New Roman" w:hAnsi="Times New Roman"/>
                <w:spacing w:val="102"/>
              </w:rPr>
              <w:t xml:space="preserve"> </w:t>
            </w:r>
            <w:r w:rsidRPr="001700D3">
              <w:rPr>
                <w:rFonts w:ascii="Times New Roman" w:hAnsi="Times New Roman"/>
                <w:spacing w:val="1"/>
              </w:rPr>
              <w:t>м</w:t>
            </w:r>
            <w:r w:rsidRPr="001700D3">
              <w:rPr>
                <w:rFonts w:ascii="Times New Roman" w:hAnsi="Times New Roman"/>
                <w:spacing w:val="-1"/>
              </w:rPr>
              <w:t>ы</w:t>
            </w:r>
            <w:r w:rsidRPr="001700D3">
              <w:rPr>
                <w:rFonts w:ascii="Times New Roman" w:hAnsi="Times New Roman"/>
              </w:rPr>
              <w:t>сли</w:t>
            </w:r>
            <w:r w:rsidRPr="001700D3">
              <w:rPr>
                <w:rFonts w:ascii="Times New Roman" w:hAnsi="Times New Roman"/>
                <w:spacing w:val="103"/>
              </w:rPr>
              <w:t xml:space="preserve"> </w:t>
            </w:r>
            <w:r w:rsidRPr="001700D3">
              <w:rPr>
                <w:rFonts w:ascii="Times New Roman" w:hAnsi="Times New Roman"/>
                <w:spacing w:val="1"/>
              </w:rPr>
              <w:t>с</w:t>
            </w:r>
            <w:r w:rsidRPr="001700D3">
              <w:rPr>
                <w:rFonts w:ascii="Times New Roman" w:hAnsi="Times New Roman"/>
                <w:spacing w:val="103"/>
              </w:rPr>
              <w:t xml:space="preserve"> </w:t>
            </w:r>
            <w:r w:rsidRPr="001700D3">
              <w:rPr>
                <w:rFonts w:ascii="Times New Roman" w:hAnsi="Times New Roman"/>
                <w:spacing w:val="1"/>
              </w:rPr>
              <w:t>с</w:t>
            </w:r>
            <w:r w:rsidRPr="001700D3">
              <w:rPr>
                <w:rFonts w:ascii="Times New Roman" w:hAnsi="Times New Roman"/>
                <w:spacing w:val="-1"/>
              </w:rPr>
              <w:t>о</w:t>
            </w:r>
            <w:r w:rsidRPr="001700D3">
              <w:rPr>
                <w:rFonts w:ascii="Times New Roman" w:hAnsi="Times New Roman"/>
              </w:rPr>
              <w:t>ответств</w:t>
            </w:r>
            <w:r w:rsidRPr="001700D3">
              <w:rPr>
                <w:rFonts w:ascii="Times New Roman" w:hAnsi="Times New Roman"/>
                <w:spacing w:val="-2"/>
              </w:rPr>
              <w:t>у</w:t>
            </w:r>
            <w:r w:rsidRPr="001700D3">
              <w:rPr>
                <w:rFonts w:ascii="Times New Roman" w:hAnsi="Times New Roman"/>
              </w:rPr>
              <w:t>ю</w:t>
            </w:r>
            <w:r w:rsidRPr="001700D3">
              <w:rPr>
                <w:rFonts w:ascii="Times New Roman" w:hAnsi="Times New Roman"/>
                <w:spacing w:val="1"/>
              </w:rPr>
              <w:t>щ</w:t>
            </w:r>
            <w:r w:rsidRPr="001700D3">
              <w:rPr>
                <w:rFonts w:ascii="Times New Roman" w:hAnsi="Times New Roman"/>
              </w:rPr>
              <w:t>и</w:t>
            </w:r>
            <w:r w:rsidRPr="001700D3">
              <w:rPr>
                <w:rFonts w:ascii="Times New Roman" w:hAnsi="Times New Roman"/>
                <w:spacing w:val="1"/>
              </w:rPr>
              <w:t>м</w:t>
            </w:r>
            <w:r w:rsidRPr="001700D3">
              <w:rPr>
                <w:rFonts w:ascii="Times New Roman" w:hAnsi="Times New Roman"/>
              </w:rPr>
              <w:t>и возрас</w:t>
            </w:r>
            <w:r w:rsidRPr="001700D3">
              <w:rPr>
                <w:rFonts w:ascii="Times New Roman" w:hAnsi="Times New Roman"/>
                <w:spacing w:val="1"/>
              </w:rPr>
              <w:t>т</w:t>
            </w:r>
            <w:r w:rsidRPr="001700D3">
              <w:rPr>
                <w:rFonts w:ascii="Times New Roman" w:hAnsi="Times New Roman"/>
              </w:rPr>
              <w:t>у</w:t>
            </w:r>
            <w:r w:rsidRPr="001700D3">
              <w:rPr>
                <w:rFonts w:ascii="Times New Roman" w:hAnsi="Times New Roman"/>
                <w:spacing w:val="105"/>
              </w:rPr>
              <w:t xml:space="preserve"> </w:t>
            </w:r>
            <w:r w:rsidRPr="001700D3">
              <w:rPr>
                <w:rFonts w:ascii="Times New Roman" w:hAnsi="Times New Roman"/>
              </w:rPr>
              <w:t>п</w:t>
            </w:r>
            <w:r w:rsidRPr="001700D3">
              <w:rPr>
                <w:rFonts w:ascii="Times New Roman" w:hAnsi="Times New Roman"/>
                <w:spacing w:val="1"/>
              </w:rPr>
              <w:t>о</w:t>
            </w:r>
            <w:r w:rsidRPr="001700D3">
              <w:rPr>
                <w:rFonts w:ascii="Times New Roman" w:hAnsi="Times New Roman"/>
              </w:rPr>
              <w:t>л</w:t>
            </w:r>
            <w:r w:rsidRPr="001700D3">
              <w:rPr>
                <w:rFonts w:ascii="Times New Roman" w:hAnsi="Times New Roman"/>
                <w:spacing w:val="1"/>
              </w:rPr>
              <w:t>н</w:t>
            </w:r>
            <w:r w:rsidRPr="001700D3">
              <w:rPr>
                <w:rFonts w:ascii="Times New Roman" w:hAnsi="Times New Roman"/>
              </w:rPr>
              <w:t>отой</w:t>
            </w:r>
            <w:r w:rsidRPr="001700D3">
              <w:rPr>
                <w:rFonts w:ascii="Times New Roman" w:hAnsi="Times New Roman"/>
                <w:spacing w:val="107"/>
              </w:rPr>
              <w:t xml:space="preserve"> </w:t>
            </w:r>
            <w:r w:rsidRPr="001700D3">
              <w:rPr>
                <w:rFonts w:ascii="Times New Roman" w:hAnsi="Times New Roman"/>
              </w:rPr>
              <w:t>и</w:t>
            </w:r>
            <w:r w:rsidRPr="001700D3">
              <w:rPr>
                <w:rFonts w:ascii="Times New Roman" w:hAnsi="Times New Roman"/>
                <w:spacing w:val="108"/>
              </w:rPr>
              <w:t xml:space="preserve"> </w:t>
            </w:r>
            <w:r w:rsidRPr="001700D3">
              <w:rPr>
                <w:rFonts w:ascii="Times New Roman" w:hAnsi="Times New Roman"/>
                <w:spacing w:val="2"/>
              </w:rPr>
              <w:t>т</w:t>
            </w:r>
            <w:r w:rsidRPr="001700D3">
              <w:rPr>
                <w:rFonts w:ascii="Times New Roman" w:hAnsi="Times New Roman"/>
                <w:spacing w:val="1"/>
              </w:rPr>
              <w:t>о</w:t>
            </w:r>
            <w:r w:rsidRPr="001700D3">
              <w:rPr>
                <w:rFonts w:ascii="Times New Roman" w:hAnsi="Times New Roman"/>
              </w:rPr>
              <w:t>чнос</w:t>
            </w:r>
            <w:r w:rsidRPr="001700D3">
              <w:rPr>
                <w:rFonts w:ascii="Times New Roman" w:hAnsi="Times New Roman"/>
                <w:spacing w:val="1"/>
              </w:rPr>
              <w:t>т</w:t>
            </w:r>
            <w:r w:rsidRPr="001700D3">
              <w:rPr>
                <w:rFonts w:ascii="Times New Roman" w:hAnsi="Times New Roman"/>
              </w:rPr>
              <w:t>ь</w:t>
            </w:r>
            <w:r w:rsidRPr="001700D3">
              <w:rPr>
                <w:rFonts w:ascii="Times New Roman" w:hAnsi="Times New Roman"/>
                <w:spacing w:val="1"/>
              </w:rPr>
              <w:t>ю</w:t>
            </w:r>
            <w:r w:rsidRPr="001700D3">
              <w:rPr>
                <w:rFonts w:ascii="Times New Roman" w:hAnsi="Times New Roman"/>
              </w:rPr>
              <w:t>,</w:t>
            </w:r>
            <w:r w:rsidRPr="001700D3">
              <w:rPr>
                <w:rFonts w:ascii="Times New Roman" w:hAnsi="Times New Roman"/>
                <w:spacing w:val="108"/>
              </w:rPr>
              <w:t xml:space="preserve"> </w:t>
            </w:r>
            <w:r w:rsidRPr="001700D3">
              <w:rPr>
                <w:rFonts w:ascii="Times New Roman" w:hAnsi="Times New Roman"/>
                <w:spacing w:val="-1"/>
              </w:rPr>
              <w:t>у</w:t>
            </w:r>
            <w:r w:rsidRPr="001700D3">
              <w:rPr>
                <w:rFonts w:ascii="Times New Roman" w:hAnsi="Times New Roman"/>
              </w:rPr>
              <w:t>частвовать</w:t>
            </w:r>
            <w:r w:rsidRPr="001700D3">
              <w:rPr>
                <w:rFonts w:ascii="Times New Roman" w:hAnsi="Times New Roman"/>
                <w:spacing w:val="108"/>
              </w:rPr>
              <w:t xml:space="preserve"> </w:t>
            </w:r>
            <w:r w:rsidRPr="001700D3">
              <w:rPr>
                <w:rFonts w:ascii="Times New Roman" w:hAnsi="Times New Roman"/>
              </w:rPr>
              <w:t>в к</w:t>
            </w:r>
            <w:r w:rsidRPr="001700D3">
              <w:rPr>
                <w:rFonts w:ascii="Times New Roman" w:hAnsi="Times New Roman"/>
                <w:spacing w:val="1"/>
              </w:rPr>
              <w:t>о</w:t>
            </w:r>
            <w:r w:rsidRPr="001700D3">
              <w:rPr>
                <w:rFonts w:ascii="Times New Roman" w:hAnsi="Times New Roman"/>
              </w:rPr>
              <w:t>л</w:t>
            </w:r>
            <w:r w:rsidRPr="001700D3">
              <w:rPr>
                <w:rFonts w:ascii="Times New Roman" w:hAnsi="Times New Roman"/>
                <w:spacing w:val="1"/>
              </w:rPr>
              <w:t>л</w:t>
            </w:r>
            <w:r w:rsidRPr="001700D3">
              <w:rPr>
                <w:rFonts w:ascii="Times New Roman" w:hAnsi="Times New Roman"/>
                <w:spacing w:val="-1"/>
              </w:rPr>
              <w:t>е</w:t>
            </w:r>
            <w:r w:rsidRPr="001700D3">
              <w:rPr>
                <w:rFonts w:ascii="Times New Roman" w:hAnsi="Times New Roman"/>
              </w:rPr>
              <w:t>к</w:t>
            </w:r>
            <w:r w:rsidRPr="001700D3">
              <w:rPr>
                <w:rFonts w:ascii="Times New Roman" w:hAnsi="Times New Roman"/>
                <w:spacing w:val="1"/>
              </w:rPr>
              <w:t>т</w:t>
            </w:r>
            <w:r w:rsidRPr="001700D3">
              <w:rPr>
                <w:rFonts w:ascii="Times New Roman" w:hAnsi="Times New Roman"/>
              </w:rPr>
              <w:t>и</w:t>
            </w:r>
            <w:r w:rsidRPr="001700D3">
              <w:rPr>
                <w:rFonts w:ascii="Times New Roman" w:hAnsi="Times New Roman"/>
                <w:spacing w:val="-1"/>
              </w:rPr>
              <w:t>в</w:t>
            </w:r>
            <w:r w:rsidRPr="001700D3">
              <w:rPr>
                <w:rFonts w:ascii="Times New Roman" w:hAnsi="Times New Roman"/>
              </w:rPr>
              <w:t>ном</w:t>
            </w:r>
            <w:r w:rsidRPr="001700D3">
              <w:rPr>
                <w:rFonts w:ascii="Times New Roman" w:hAnsi="Times New Roman"/>
                <w:spacing w:val="30"/>
              </w:rPr>
              <w:t xml:space="preserve"> </w:t>
            </w:r>
            <w:r w:rsidRPr="001700D3">
              <w:rPr>
                <w:rFonts w:ascii="Times New Roman" w:hAnsi="Times New Roman"/>
                <w:spacing w:val="1"/>
              </w:rPr>
              <w:t>о</w:t>
            </w:r>
            <w:r w:rsidRPr="001700D3">
              <w:rPr>
                <w:rFonts w:ascii="Times New Roman" w:hAnsi="Times New Roman"/>
              </w:rPr>
              <w:t>б</w:t>
            </w:r>
            <w:r w:rsidRPr="001700D3">
              <w:rPr>
                <w:rFonts w:ascii="Times New Roman" w:hAnsi="Times New Roman"/>
                <w:spacing w:val="1"/>
              </w:rPr>
              <w:t>с</w:t>
            </w:r>
            <w:r w:rsidRPr="001700D3">
              <w:rPr>
                <w:rFonts w:ascii="Times New Roman" w:hAnsi="Times New Roman"/>
                <w:spacing w:val="-1"/>
              </w:rPr>
              <w:t>у</w:t>
            </w:r>
            <w:r w:rsidRPr="001700D3">
              <w:rPr>
                <w:rFonts w:ascii="Times New Roman" w:hAnsi="Times New Roman"/>
                <w:spacing w:val="1"/>
              </w:rPr>
              <w:t>ж</w:t>
            </w:r>
            <w:r w:rsidRPr="001700D3">
              <w:rPr>
                <w:rFonts w:ascii="Times New Roman" w:hAnsi="Times New Roman"/>
                <w:spacing w:val="-1"/>
              </w:rPr>
              <w:t>д</w:t>
            </w:r>
            <w:r w:rsidRPr="001700D3">
              <w:rPr>
                <w:rFonts w:ascii="Times New Roman" w:hAnsi="Times New Roman"/>
              </w:rPr>
              <w:t>ении</w:t>
            </w:r>
            <w:r w:rsidRPr="001700D3">
              <w:rPr>
                <w:rFonts w:ascii="Times New Roman" w:hAnsi="Times New Roman"/>
                <w:spacing w:val="31"/>
              </w:rPr>
              <w:t xml:space="preserve"> </w:t>
            </w:r>
            <w:r w:rsidRPr="001700D3">
              <w:rPr>
                <w:rFonts w:ascii="Times New Roman" w:hAnsi="Times New Roman"/>
              </w:rPr>
              <w:t>п</w:t>
            </w:r>
            <w:r w:rsidRPr="001700D3">
              <w:rPr>
                <w:rFonts w:ascii="Times New Roman" w:hAnsi="Times New Roman"/>
                <w:spacing w:val="1"/>
              </w:rPr>
              <w:t>р</w:t>
            </w:r>
            <w:r w:rsidRPr="001700D3">
              <w:rPr>
                <w:rFonts w:ascii="Times New Roman" w:hAnsi="Times New Roman"/>
              </w:rPr>
              <w:t>о</w:t>
            </w:r>
            <w:r w:rsidRPr="001700D3">
              <w:rPr>
                <w:rFonts w:ascii="Times New Roman" w:hAnsi="Times New Roman"/>
                <w:spacing w:val="1"/>
              </w:rPr>
              <w:t>б</w:t>
            </w:r>
            <w:r w:rsidRPr="001700D3">
              <w:rPr>
                <w:rFonts w:ascii="Times New Roman" w:hAnsi="Times New Roman"/>
              </w:rPr>
              <w:t>ле</w:t>
            </w:r>
            <w:r w:rsidRPr="001700D3">
              <w:rPr>
                <w:rFonts w:ascii="Times New Roman" w:hAnsi="Times New Roman"/>
                <w:spacing w:val="1"/>
              </w:rPr>
              <w:t>м</w:t>
            </w:r>
            <w:r w:rsidRPr="001700D3">
              <w:rPr>
                <w:rFonts w:ascii="Times New Roman" w:hAnsi="Times New Roman"/>
                <w:spacing w:val="-1"/>
              </w:rPr>
              <w:t>ы</w:t>
            </w:r>
            <w:r w:rsidRPr="001700D3">
              <w:rPr>
                <w:rFonts w:ascii="Times New Roman" w:hAnsi="Times New Roman"/>
              </w:rPr>
              <w:t>;</w:t>
            </w:r>
            <w:r w:rsidRPr="001700D3">
              <w:rPr>
                <w:rFonts w:ascii="Times New Roman" w:hAnsi="Times New Roman"/>
                <w:spacing w:val="32"/>
              </w:rPr>
              <w:t xml:space="preserve"> </w:t>
            </w:r>
            <w:r w:rsidRPr="001700D3">
              <w:rPr>
                <w:rFonts w:ascii="Times New Roman" w:hAnsi="Times New Roman"/>
              </w:rPr>
              <w:t>воспит</w:t>
            </w:r>
            <w:r w:rsidRPr="001700D3">
              <w:rPr>
                <w:rFonts w:ascii="Times New Roman" w:hAnsi="Times New Roman"/>
                <w:spacing w:val="1"/>
              </w:rPr>
              <w:t>ы</w:t>
            </w:r>
            <w:r w:rsidRPr="001700D3">
              <w:rPr>
                <w:rFonts w:ascii="Times New Roman" w:hAnsi="Times New Roman"/>
              </w:rPr>
              <w:t>ва</w:t>
            </w:r>
            <w:r w:rsidRPr="001700D3">
              <w:rPr>
                <w:rFonts w:ascii="Times New Roman" w:hAnsi="Times New Roman"/>
                <w:spacing w:val="-2"/>
              </w:rPr>
              <w:t>т</w:t>
            </w:r>
            <w:r w:rsidRPr="001700D3">
              <w:rPr>
                <w:rFonts w:ascii="Times New Roman" w:hAnsi="Times New Roman"/>
              </w:rPr>
              <w:t>ь ч</w:t>
            </w:r>
            <w:r w:rsidRPr="001700D3">
              <w:rPr>
                <w:rFonts w:ascii="Times New Roman" w:hAnsi="Times New Roman"/>
                <w:spacing w:val="-2"/>
              </w:rPr>
              <w:t>у</w:t>
            </w:r>
            <w:r w:rsidRPr="001700D3">
              <w:rPr>
                <w:rFonts w:ascii="Times New Roman" w:hAnsi="Times New Roman"/>
                <w:spacing w:val="-1"/>
              </w:rPr>
              <w:t>в</w:t>
            </w:r>
            <w:r w:rsidRPr="001700D3">
              <w:rPr>
                <w:rFonts w:ascii="Times New Roman" w:hAnsi="Times New Roman"/>
              </w:rPr>
              <w:t>ство</w:t>
            </w:r>
            <w:r w:rsidRPr="001700D3">
              <w:rPr>
                <w:rFonts w:ascii="Times New Roman" w:hAnsi="Times New Roman"/>
              </w:rPr>
              <w:tab/>
              <w:t>к</w:t>
            </w:r>
            <w:r w:rsidRPr="001700D3">
              <w:rPr>
                <w:rFonts w:ascii="Times New Roman" w:hAnsi="Times New Roman"/>
                <w:spacing w:val="1"/>
              </w:rPr>
              <w:t>о</w:t>
            </w:r>
            <w:r w:rsidRPr="001700D3">
              <w:rPr>
                <w:rFonts w:ascii="Times New Roman" w:hAnsi="Times New Roman"/>
              </w:rPr>
              <w:t>л</w:t>
            </w:r>
            <w:r w:rsidRPr="001700D3">
              <w:rPr>
                <w:rFonts w:ascii="Times New Roman" w:hAnsi="Times New Roman"/>
                <w:spacing w:val="1"/>
              </w:rPr>
              <w:t>ле</w:t>
            </w:r>
            <w:r w:rsidRPr="001700D3">
              <w:rPr>
                <w:rFonts w:ascii="Times New Roman" w:hAnsi="Times New Roman"/>
              </w:rPr>
              <w:t>к</w:t>
            </w:r>
            <w:r w:rsidRPr="001700D3">
              <w:rPr>
                <w:rFonts w:ascii="Times New Roman" w:hAnsi="Times New Roman"/>
                <w:spacing w:val="1"/>
              </w:rPr>
              <w:t>т</w:t>
            </w:r>
            <w:r w:rsidRPr="001700D3">
              <w:rPr>
                <w:rFonts w:ascii="Times New Roman" w:hAnsi="Times New Roman"/>
              </w:rPr>
              <w:t>и</w:t>
            </w:r>
            <w:r w:rsidRPr="001700D3">
              <w:rPr>
                <w:rFonts w:ascii="Times New Roman" w:hAnsi="Times New Roman"/>
                <w:spacing w:val="-1"/>
              </w:rPr>
              <w:t>в</w:t>
            </w:r>
            <w:r w:rsidRPr="001700D3">
              <w:rPr>
                <w:rFonts w:ascii="Times New Roman" w:hAnsi="Times New Roman"/>
              </w:rPr>
              <w:t>но</w:t>
            </w:r>
            <w:r w:rsidRPr="001700D3">
              <w:rPr>
                <w:rFonts w:ascii="Times New Roman" w:hAnsi="Times New Roman"/>
                <w:spacing w:val="1"/>
              </w:rPr>
              <w:t>й</w:t>
            </w:r>
            <w:r w:rsidRPr="001700D3">
              <w:rPr>
                <w:rFonts w:ascii="Times New Roman" w:hAnsi="Times New Roman"/>
                <w:spacing w:val="1"/>
              </w:rPr>
              <w:tab/>
            </w:r>
            <w:r w:rsidRPr="001700D3">
              <w:rPr>
                <w:rFonts w:ascii="Times New Roman" w:hAnsi="Times New Roman"/>
              </w:rPr>
              <w:t>ответс</w:t>
            </w:r>
            <w:r w:rsidRPr="001700D3">
              <w:rPr>
                <w:rFonts w:ascii="Times New Roman" w:hAnsi="Times New Roman"/>
                <w:spacing w:val="1"/>
              </w:rPr>
              <w:t>т</w:t>
            </w:r>
            <w:r w:rsidRPr="001700D3">
              <w:rPr>
                <w:rFonts w:ascii="Times New Roman" w:hAnsi="Times New Roman"/>
              </w:rPr>
              <w:t>венност</w:t>
            </w:r>
            <w:r w:rsidRPr="001700D3">
              <w:rPr>
                <w:rFonts w:ascii="Times New Roman" w:hAnsi="Times New Roman"/>
                <w:spacing w:val="1"/>
              </w:rPr>
              <w:t>и</w:t>
            </w:r>
            <w:r w:rsidRPr="001700D3">
              <w:rPr>
                <w:rFonts w:ascii="Times New Roman" w:hAnsi="Times New Roman"/>
                <w:spacing w:val="1"/>
              </w:rPr>
              <w:tab/>
            </w:r>
            <w:r w:rsidRPr="001700D3">
              <w:rPr>
                <w:rFonts w:ascii="Times New Roman" w:hAnsi="Times New Roman"/>
              </w:rPr>
              <w:t>и сп</w:t>
            </w:r>
            <w:r w:rsidRPr="001700D3">
              <w:rPr>
                <w:rFonts w:ascii="Times New Roman" w:hAnsi="Times New Roman"/>
                <w:spacing w:val="1"/>
              </w:rPr>
              <w:t>о</w:t>
            </w:r>
            <w:r w:rsidRPr="001700D3">
              <w:rPr>
                <w:rFonts w:ascii="Times New Roman" w:hAnsi="Times New Roman"/>
              </w:rPr>
              <w:t>собствовать</w:t>
            </w:r>
            <w:r w:rsidRPr="001700D3">
              <w:rPr>
                <w:rFonts w:ascii="Times New Roman" w:hAnsi="Times New Roman"/>
              </w:rPr>
              <w:tab/>
              <w:t>ра</w:t>
            </w:r>
            <w:r w:rsidRPr="001700D3">
              <w:rPr>
                <w:rFonts w:ascii="Times New Roman" w:hAnsi="Times New Roman"/>
                <w:spacing w:val="1"/>
              </w:rPr>
              <w:t>з</w:t>
            </w:r>
            <w:r w:rsidRPr="001700D3">
              <w:rPr>
                <w:rFonts w:ascii="Times New Roman" w:hAnsi="Times New Roman"/>
                <w:spacing w:val="-3"/>
              </w:rPr>
              <w:t>в</w:t>
            </w:r>
            <w:r w:rsidRPr="001700D3">
              <w:rPr>
                <w:rFonts w:ascii="Times New Roman" w:hAnsi="Times New Roman"/>
              </w:rPr>
              <w:t>итию</w:t>
            </w:r>
            <w:r w:rsidRPr="001700D3">
              <w:rPr>
                <w:rFonts w:ascii="Times New Roman" w:hAnsi="Times New Roman"/>
              </w:rPr>
              <w:tab/>
              <w:t>к</w:t>
            </w:r>
            <w:r w:rsidRPr="001700D3">
              <w:rPr>
                <w:rFonts w:ascii="Times New Roman" w:hAnsi="Times New Roman"/>
                <w:spacing w:val="1"/>
              </w:rPr>
              <w:t>о</w:t>
            </w:r>
            <w:r w:rsidRPr="001700D3">
              <w:rPr>
                <w:rFonts w:ascii="Times New Roman" w:hAnsi="Times New Roman"/>
                <w:spacing w:val="-1"/>
              </w:rPr>
              <w:t>л</w:t>
            </w:r>
            <w:r w:rsidRPr="001700D3">
              <w:rPr>
                <w:rFonts w:ascii="Times New Roman" w:hAnsi="Times New Roman"/>
              </w:rPr>
              <w:t>ле</w:t>
            </w:r>
            <w:r w:rsidRPr="001700D3">
              <w:rPr>
                <w:rFonts w:ascii="Times New Roman" w:hAnsi="Times New Roman"/>
                <w:spacing w:val="1"/>
              </w:rPr>
              <w:t>кт</w:t>
            </w:r>
            <w:r w:rsidRPr="001700D3">
              <w:rPr>
                <w:rFonts w:ascii="Times New Roman" w:hAnsi="Times New Roman"/>
              </w:rPr>
              <w:t>и</w:t>
            </w:r>
            <w:r w:rsidRPr="001700D3">
              <w:rPr>
                <w:rFonts w:ascii="Times New Roman" w:hAnsi="Times New Roman"/>
                <w:spacing w:val="-1"/>
              </w:rPr>
              <w:t>в</w:t>
            </w:r>
            <w:r w:rsidRPr="001700D3">
              <w:rPr>
                <w:rFonts w:ascii="Times New Roman" w:hAnsi="Times New Roman"/>
              </w:rPr>
              <w:t>н</w:t>
            </w:r>
            <w:r w:rsidRPr="001700D3">
              <w:rPr>
                <w:rFonts w:ascii="Times New Roman" w:hAnsi="Times New Roman"/>
                <w:spacing w:val="-2"/>
              </w:rPr>
              <w:t>о</w:t>
            </w:r>
            <w:r w:rsidRPr="001700D3">
              <w:rPr>
                <w:rFonts w:ascii="Times New Roman" w:hAnsi="Times New Roman"/>
                <w:spacing w:val="-1"/>
              </w:rPr>
              <w:t>г</w:t>
            </w:r>
            <w:r w:rsidRPr="001700D3">
              <w:rPr>
                <w:rFonts w:ascii="Times New Roman" w:hAnsi="Times New Roman"/>
              </w:rPr>
              <w:t>о творчес</w:t>
            </w:r>
            <w:r w:rsidRPr="001700D3">
              <w:rPr>
                <w:rFonts w:ascii="Times New Roman" w:hAnsi="Times New Roman"/>
                <w:spacing w:val="1"/>
              </w:rPr>
              <w:t>т</w:t>
            </w:r>
            <w:r w:rsidRPr="001700D3">
              <w:rPr>
                <w:rFonts w:ascii="Times New Roman" w:hAnsi="Times New Roman"/>
              </w:rPr>
              <w:t>ва.</w:t>
            </w:r>
          </w:p>
          <w:p w:rsidR="00537650" w:rsidRPr="001700D3" w:rsidRDefault="00537650" w:rsidP="00A35A36">
            <w:pPr>
              <w:widowControl w:val="0"/>
              <w:tabs>
                <w:tab w:val="left" w:pos="1242"/>
                <w:tab w:val="left" w:pos="2157"/>
                <w:tab w:val="left" w:pos="2953"/>
                <w:tab w:val="left" w:pos="3647"/>
                <w:tab w:val="left" w:pos="4913"/>
              </w:tabs>
              <w:autoSpaceDE w:val="0"/>
              <w:autoSpaceDN w:val="0"/>
              <w:adjustRightInd w:val="0"/>
              <w:spacing w:after="0" w:line="269" w:lineRule="auto"/>
              <w:ind w:left="108" w:right="89"/>
              <w:jc w:val="both"/>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4664"/>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21</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75" w:lineRule="auto"/>
              <w:ind w:left="107" w:right="906"/>
              <w:rPr>
                <w:rFonts w:ascii="Times New Roman" w:hAnsi="Times New Roman"/>
                <w:sz w:val="24"/>
                <w:szCs w:val="24"/>
              </w:rPr>
            </w:pPr>
            <w:r w:rsidRPr="001700D3">
              <w:rPr>
                <w:rFonts w:ascii="Times New Roman" w:hAnsi="Times New Roman"/>
                <w:sz w:val="24"/>
                <w:szCs w:val="24"/>
              </w:rPr>
              <w:t>Сты</w:t>
            </w:r>
            <w:r w:rsidRPr="001700D3">
              <w:rPr>
                <w:rFonts w:ascii="Times New Roman" w:hAnsi="Times New Roman"/>
                <w:spacing w:val="1"/>
                <w:sz w:val="24"/>
                <w:szCs w:val="24"/>
              </w:rPr>
              <w:t>д</w:t>
            </w:r>
            <w:r w:rsidRPr="001700D3">
              <w:rPr>
                <w:rFonts w:ascii="Times New Roman" w:hAnsi="Times New Roman"/>
                <w:sz w:val="24"/>
                <w:szCs w:val="24"/>
              </w:rPr>
              <w:t>, ви</w:t>
            </w:r>
            <w:r w:rsidRPr="001700D3">
              <w:rPr>
                <w:rFonts w:ascii="Times New Roman" w:hAnsi="Times New Roman"/>
                <w:spacing w:val="1"/>
                <w:sz w:val="24"/>
                <w:szCs w:val="24"/>
              </w:rPr>
              <w:t>н</w:t>
            </w:r>
            <w:r w:rsidRPr="001700D3">
              <w:rPr>
                <w:rFonts w:ascii="Times New Roman" w:hAnsi="Times New Roman"/>
                <w:sz w:val="24"/>
                <w:szCs w:val="24"/>
              </w:rPr>
              <w:t>а и и</w:t>
            </w:r>
            <w:r w:rsidRPr="001700D3">
              <w:rPr>
                <w:rFonts w:ascii="Times New Roman" w:hAnsi="Times New Roman"/>
                <w:spacing w:val="1"/>
                <w:sz w:val="24"/>
                <w:szCs w:val="24"/>
              </w:rPr>
              <w:t>з</w:t>
            </w:r>
            <w:r w:rsidRPr="001700D3">
              <w:rPr>
                <w:rFonts w:ascii="Times New Roman" w:hAnsi="Times New Roman"/>
                <w:sz w:val="24"/>
                <w:szCs w:val="24"/>
              </w:rPr>
              <w:t>винени</w:t>
            </w:r>
            <w:r w:rsidRPr="001700D3">
              <w:rPr>
                <w:rFonts w:ascii="Times New Roman" w:hAnsi="Times New Roman"/>
                <w:spacing w:val="1"/>
                <w:sz w:val="24"/>
                <w:szCs w:val="24"/>
              </w:rPr>
              <w:t>е</w:t>
            </w:r>
            <w:r w:rsidRPr="001700D3">
              <w:rPr>
                <w:rFonts w:ascii="Times New Roman" w:hAnsi="Times New Roman"/>
                <w:sz w:val="24"/>
                <w:szCs w:val="24"/>
              </w:rPr>
              <w:t>.</w:t>
            </w:r>
          </w:p>
          <w:p w:rsidR="00537650" w:rsidRPr="001700D3" w:rsidRDefault="00537650" w:rsidP="00A35A36">
            <w:pPr>
              <w:widowControl w:val="0"/>
              <w:autoSpaceDE w:val="0"/>
              <w:autoSpaceDN w:val="0"/>
              <w:adjustRightInd w:val="0"/>
              <w:spacing w:before="14" w:after="0" w:line="275" w:lineRule="auto"/>
              <w:ind w:left="107" w:right="906"/>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75" w:lineRule="auto"/>
              <w:ind w:left="110" w:right="162"/>
              <w:rPr>
                <w:rFonts w:ascii="Times New Roman" w:hAnsi="Times New Roman"/>
                <w:sz w:val="24"/>
                <w:szCs w:val="24"/>
              </w:rPr>
            </w:pPr>
            <w:r w:rsidRPr="001700D3">
              <w:rPr>
                <w:rFonts w:ascii="Times New Roman" w:hAnsi="Times New Roman"/>
                <w:sz w:val="24"/>
                <w:szCs w:val="24"/>
              </w:rPr>
              <w:t>Ум</w:t>
            </w:r>
            <w:r w:rsidRPr="001700D3">
              <w:rPr>
                <w:rFonts w:ascii="Times New Roman" w:hAnsi="Times New Roman"/>
                <w:spacing w:val="-1"/>
                <w:sz w:val="24"/>
                <w:szCs w:val="24"/>
              </w:rPr>
              <w:t>е</w:t>
            </w:r>
            <w:r w:rsidRPr="001700D3">
              <w:rPr>
                <w:rFonts w:ascii="Times New Roman" w:hAnsi="Times New Roman"/>
                <w:sz w:val="24"/>
                <w:szCs w:val="24"/>
              </w:rPr>
              <w:t>ть</w:t>
            </w:r>
            <w:r w:rsidRPr="001700D3">
              <w:rPr>
                <w:rFonts w:ascii="Times New Roman" w:hAnsi="Times New Roman"/>
                <w:spacing w:val="1"/>
                <w:sz w:val="24"/>
                <w:szCs w:val="24"/>
              </w:rPr>
              <w:t xml:space="preserve"> </w:t>
            </w:r>
            <w:r w:rsidRPr="001700D3">
              <w:rPr>
                <w:rFonts w:ascii="Times New Roman" w:hAnsi="Times New Roman"/>
                <w:sz w:val="24"/>
                <w:szCs w:val="24"/>
              </w:rPr>
              <w:t>и</w:t>
            </w:r>
            <w:r w:rsidRPr="001700D3">
              <w:rPr>
                <w:rFonts w:ascii="Times New Roman" w:hAnsi="Times New Roman"/>
                <w:spacing w:val="1"/>
                <w:sz w:val="24"/>
                <w:szCs w:val="24"/>
              </w:rPr>
              <w:t>з</w:t>
            </w:r>
            <w:r w:rsidRPr="001700D3">
              <w:rPr>
                <w:rFonts w:ascii="Times New Roman" w:hAnsi="Times New Roman"/>
                <w:sz w:val="24"/>
                <w:szCs w:val="24"/>
              </w:rPr>
              <w:t>виня</w:t>
            </w:r>
            <w:r w:rsidRPr="001700D3">
              <w:rPr>
                <w:rFonts w:ascii="Times New Roman" w:hAnsi="Times New Roman"/>
                <w:spacing w:val="-1"/>
                <w:sz w:val="24"/>
                <w:szCs w:val="24"/>
              </w:rPr>
              <w:t>т</w:t>
            </w:r>
            <w:r w:rsidRPr="001700D3">
              <w:rPr>
                <w:rFonts w:ascii="Times New Roman" w:hAnsi="Times New Roman"/>
                <w:sz w:val="24"/>
                <w:szCs w:val="24"/>
              </w:rPr>
              <w:t>ься, з</w:t>
            </w:r>
            <w:r w:rsidRPr="001700D3">
              <w:rPr>
                <w:rFonts w:ascii="Times New Roman" w:hAnsi="Times New Roman"/>
                <w:spacing w:val="1"/>
                <w:sz w:val="24"/>
                <w:szCs w:val="24"/>
              </w:rPr>
              <w:t>н</w:t>
            </w:r>
            <w:r w:rsidRPr="001700D3">
              <w:rPr>
                <w:rFonts w:ascii="Times New Roman" w:hAnsi="Times New Roman"/>
                <w:sz w:val="24"/>
                <w:szCs w:val="24"/>
              </w:rPr>
              <w:t>ать</w:t>
            </w:r>
            <w:r w:rsidRPr="001700D3">
              <w:rPr>
                <w:rFonts w:ascii="Times New Roman" w:hAnsi="Times New Roman"/>
                <w:spacing w:val="-1"/>
                <w:sz w:val="24"/>
                <w:szCs w:val="24"/>
              </w:rPr>
              <w:t xml:space="preserve"> </w:t>
            </w:r>
            <w:r w:rsidRPr="001700D3">
              <w:rPr>
                <w:rFonts w:ascii="Times New Roman" w:hAnsi="Times New Roman"/>
                <w:sz w:val="24"/>
                <w:szCs w:val="24"/>
              </w:rPr>
              <w:t>по</w:t>
            </w:r>
            <w:r w:rsidRPr="001700D3">
              <w:rPr>
                <w:rFonts w:ascii="Times New Roman" w:hAnsi="Times New Roman"/>
                <w:spacing w:val="1"/>
                <w:sz w:val="24"/>
                <w:szCs w:val="24"/>
              </w:rPr>
              <w:t>н</w:t>
            </w:r>
            <w:r w:rsidRPr="001700D3">
              <w:rPr>
                <w:rFonts w:ascii="Times New Roman" w:hAnsi="Times New Roman"/>
                <w:spacing w:val="-1"/>
                <w:sz w:val="24"/>
                <w:szCs w:val="24"/>
              </w:rPr>
              <w:t>я</w:t>
            </w:r>
            <w:r w:rsidRPr="001700D3">
              <w:rPr>
                <w:rFonts w:ascii="Times New Roman" w:hAnsi="Times New Roman"/>
                <w:sz w:val="24"/>
                <w:szCs w:val="24"/>
              </w:rPr>
              <w:t xml:space="preserve">тия </w:t>
            </w:r>
            <w:r w:rsidRPr="001700D3">
              <w:rPr>
                <w:rFonts w:ascii="Times New Roman" w:hAnsi="Times New Roman"/>
                <w:spacing w:val="-4"/>
                <w:sz w:val="24"/>
                <w:szCs w:val="24"/>
              </w:rPr>
              <w:t>«</w:t>
            </w:r>
            <w:r w:rsidRPr="001700D3">
              <w:rPr>
                <w:rFonts w:ascii="Times New Roman" w:hAnsi="Times New Roman"/>
                <w:sz w:val="24"/>
                <w:szCs w:val="24"/>
              </w:rPr>
              <w:t>сты</w:t>
            </w:r>
            <w:r w:rsidRPr="001700D3">
              <w:rPr>
                <w:rFonts w:ascii="Times New Roman" w:hAnsi="Times New Roman"/>
                <w:spacing w:val="5"/>
                <w:sz w:val="24"/>
                <w:szCs w:val="24"/>
              </w:rPr>
              <w:t>д</w:t>
            </w:r>
            <w:r w:rsidRPr="001700D3">
              <w:rPr>
                <w:rFonts w:ascii="Times New Roman" w:hAnsi="Times New Roman"/>
                <w:sz w:val="24"/>
                <w:szCs w:val="24"/>
              </w:rPr>
              <w:t>»</w:t>
            </w:r>
            <w:r w:rsidRPr="001700D3">
              <w:rPr>
                <w:rFonts w:ascii="Times New Roman" w:hAnsi="Times New Roman"/>
                <w:spacing w:val="-4"/>
                <w:sz w:val="24"/>
                <w:szCs w:val="24"/>
              </w:rPr>
              <w:t xml:space="preserve"> </w:t>
            </w:r>
            <w:r w:rsidRPr="001700D3">
              <w:rPr>
                <w:rFonts w:ascii="Times New Roman" w:hAnsi="Times New Roman"/>
                <w:sz w:val="24"/>
                <w:szCs w:val="24"/>
              </w:rPr>
              <w:t>и</w:t>
            </w:r>
            <w:r w:rsidRPr="001700D3">
              <w:rPr>
                <w:rFonts w:ascii="Times New Roman" w:hAnsi="Times New Roman"/>
                <w:spacing w:val="4"/>
                <w:sz w:val="24"/>
                <w:szCs w:val="24"/>
              </w:rPr>
              <w:t xml:space="preserve"> </w:t>
            </w:r>
            <w:r w:rsidRPr="001700D3">
              <w:rPr>
                <w:rFonts w:ascii="Times New Roman" w:hAnsi="Times New Roman"/>
                <w:sz w:val="24"/>
                <w:szCs w:val="24"/>
              </w:rPr>
              <w:t>«</w:t>
            </w:r>
            <w:r w:rsidRPr="001700D3">
              <w:rPr>
                <w:rFonts w:ascii="Times New Roman" w:hAnsi="Times New Roman"/>
                <w:spacing w:val="-4"/>
                <w:sz w:val="24"/>
                <w:szCs w:val="24"/>
              </w:rPr>
              <w:t xml:space="preserve"> </w:t>
            </w:r>
            <w:r w:rsidRPr="001700D3">
              <w:rPr>
                <w:rFonts w:ascii="Times New Roman" w:hAnsi="Times New Roman"/>
                <w:sz w:val="24"/>
                <w:szCs w:val="24"/>
              </w:rPr>
              <w:t>ви</w:t>
            </w:r>
            <w:r w:rsidRPr="001700D3">
              <w:rPr>
                <w:rFonts w:ascii="Times New Roman" w:hAnsi="Times New Roman"/>
                <w:spacing w:val="1"/>
                <w:sz w:val="24"/>
                <w:szCs w:val="24"/>
              </w:rPr>
              <w:t>н</w:t>
            </w:r>
            <w:r w:rsidRPr="001700D3">
              <w:rPr>
                <w:rFonts w:ascii="Times New Roman" w:hAnsi="Times New Roman"/>
                <w:spacing w:val="3"/>
                <w:sz w:val="24"/>
                <w:szCs w:val="24"/>
              </w:rPr>
              <w:t>а</w:t>
            </w:r>
            <w:r w:rsidRPr="001700D3">
              <w:rPr>
                <w:rFonts w:ascii="Times New Roman" w:hAnsi="Times New Roman"/>
                <w:sz w:val="24"/>
                <w:szCs w:val="24"/>
              </w:rPr>
              <w:t>»</w:t>
            </w:r>
          </w:p>
          <w:p w:rsidR="00537650" w:rsidRPr="001700D3" w:rsidRDefault="00537650" w:rsidP="00A35A36">
            <w:pPr>
              <w:widowControl w:val="0"/>
              <w:autoSpaceDE w:val="0"/>
              <w:autoSpaceDN w:val="0"/>
              <w:adjustRightInd w:val="0"/>
              <w:spacing w:before="14" w:after="0" w:line="275" w:lineRule="auto"/>
              <w:ind w:left="110" w:right="162"/>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line="275" w:lineRule="auto"/>
              <w:ind w:left="108" w:right="163"/>
              <w:rPr>
                <w:rFonts w:ascii="Times New Roman" w:hAnsi="Times New Roman"/>
                <w:sz w:val="24"/>
                <w:szCs w:val="24"/>
              </w:rPr>
            </w:pPr>
            <w:r w:rsidRPr="001700D3">
              <w:rPr>
                <w:rFonts w:ascii="Times New Roman" w:hAnsi="Times New Roman"/>
                <w:b/>
                <w:bCs/>
                <w:spacing w:val="1"/>
              </w:rPr>
              <w:t>Л</w:t>
            </w:r>
            <w:r w:rsidRPr="001700D3">
              <w:rPr>
                <w:rFonts w:ascii="Times New Roman" w:hAnsi="Times New Roman"/>
                <w:b/>
                <w:bCs/>
              </w:rPr>
              <w:t>.:</w:t>
            </w:r>
            <w:r w:rsidRPr="001700D3">
              <w:rPr>
                <w:rFonts w:ascii="Times New Roman" w:hAnsi="Times New Roman"/>
                <w:spacing w:val="2"/>
              </w:rPr>
              <w:t xml:space="preserve"> </w:t>
            </w:r>
            <w:r w:rsidRPr="001700D3">
              <w:rPr>
                <w:rFonts w:ascii="Times New Roman" w:hAnsi="Times New Roman"/>
              </w:rPr>
              <w:t>-</w:t>
            </w:r>
            <w:r w:rsidRPr="001700D3">
              <w:rPr>
                <w:rFonts w:ascii="Times New Roman" w:hAnsi="Times New Roman"/>
                <w:spacing w:val="-3"/>
              </w:rPr>
              <w:t xml:space="preserve"> </w:t>
            </w:r>
            <w:r w:rsidRPr="001700D3">
              <w:rPr>
                <w:rFonts w:ascii="Times New Roman" w:hAnsi="Times New Roman"/>
              </w:rPr>
              <w:t>разви</w:t>
            </w:r>
            <w:r w:rsidRPr="001700D3">
              <w:rPr>
                <w:rFonts w:ascii="Times New Roman" w:hAnsi="Times New Roman"/>
                <w:spacing w:val="-1"/>
              </w:rPr>
              <w:t>в</w:t>
            </w:r>
            <w:r w:rsidRPr="001700D3">
              <w:rPr>
                <w:rFonts w:ascii="Times New Roman" w:hAnsi="Times New Roman"/>
              </w:rPr>
              <w:t>а</w:t>
            </w:r>
            <w:r w:rsidRPr="001700D3">
              <w:rPr>
                <w:rFonts w:ascii="Times New Roman" w:hAnsi="Times New Roman"/>
                <w:spacing w:val="1"/>
              </w:rPr>
              <w:t>е</w:t>
            </w:r>
            <w:r w:rsidRPr="001700D3">
              <w:rPr>
                <w:rFonts w:ascii="Times New Roman" w:hAnsi="Times New Roman"/>
              </w:rPr>
              <w:t>т эстет</w:t>
            </w:r>
            <w:r w:rsidRPr="001700D3">
              <w:rPr>
                <w:rFonts w:ascii="Times New Roman" w:hAnsi="Times New Roman"/>
                <w:spacing w:val="1"/>
              </w:rPr>
              <w:t>и</w:t>
            </w:r>
            <w:r w:rsidRPr="001700D3">
              <w:rPr>
                <w:rFonts w:ascii="Times New Roman" w:hAnsi="Times New Roman"/>
              </w:rPr>
              <w:t>чес</w:t>
            </w:r>
            <w:r w:rsidRPr="001700D3">
              <w:rPr>
                <w:rFonts w:ascii="Times New Roman" w:hAnsi="Times New Roman"/>
                <w:spacing w:val="-1"/>
              </w:rPr>
              <w:t>к</w:t>
            </w:r>
            <w:r w:rsidRPr="001700D3">
              <w:rPr>
                <w:rFonts w:ascii="Times New Roman" w:hAnsi="Times New Roman"/>
              </w:rPr>
              <w:t xml:space="preserve">ие </w:t>
            </w:r>
            <w:r w:rsidRPr="001700D3">
              <w:rPr>
                <w:rFonts w:ascii="Times New Roman" w:hAnsi="Times New Roman"/>
                <w:spacing w:val="1"/>
              </w:rPr>
              <w:t>ч</w:t>
            </w:r>
            <w:r w:rsidRPr="001700D3">
              <w:rPr>
                <w:rFonts w:ascii="Times New Roman" w:hAnsi="Times New Roman"/>
                <w:spacing w:val="-2"/>
              </w:rPr>
              <w:t>у</w:t>
            </w:r>
            <w:r w:rsidRPr="001700D3">
              <w:rPr>
                <w:rFonts w:ascii="Times New Roman" w:hAnsi="Times New Roman"/>
                <w:spacing w:val="-1"/>
              </w:rPr>
              <w:t>в</w:t>
            </w:r>
            <w:r w:rsidRPr="001700D3">
              <w:rPr>
                <w:rFonts w:ascii="Times New Roman" w:hAnsi="Times New Roman"/>
              </w:rPr>
              <w:t>ства</w:t>
            </w:r>
            <w:r w:rsidRPr="001700D3">
              <w:rPr>
                <w:rFonts w:ascii="Times New Roman" w:hAnsi="Times New Roman"/>
                <w:spacing w:val="2"/>
              </w:rPr>
              <w:t xml:space="preserve"> </w:t>
            </w:r>
            <w:r w:rsidRPr="001700D3">
              <w:rPr>
                <w:rFonts w:ascii="Times New Roman" w:hAnsi="Times New Roman"/>
              </w:rPr>
              <w:t>–с</w:t>
            </w:r>
            <w:r w:rsidRPr="001700D3">
              <w:rPr>
                <w:rFonts w:ascii="Times New Roman" w:hAnsi="Times New Roman"/>
                <w:spacing w:val="1"/>
              </w:rPr>
              <w:t>т</w:t>
            </w:r>
            <w:r w:rsidRPr="001700D3">
              <w:rPr>
                <w:rFonts w:ascii="Times New Roman" w:hAnsi="Times New Roman"/>
              </w:rPr>
              <w:t>ы</w:t>
            </w:r>
            <w:r w:rsidRPr="001700D3">
              <w:rPr>
                <w:rFonts w:ascii="Times New Roman" w:hAnsi="Times New Roman"/>
                <w:spacing w:val="1"/>
              </w:rPr>
              <w:t>да</w:t>
            </w:r>
            <w:r w:rsidRPr="001700D3">
              <w:rPr>
                <w:rFonts w:ascii="Times New Roman" w:hAnsi="Times New Roman"/>
              </w:rPr>
              <w:t>, в</w:t>
            </w:r>
            <w:r w:rsidRPr="001700D3">
              <w:rPr>
                <w:rFonts w:ascii="Times New Roman" w:hAnsi="Times New Roman"/>
                <w:spacing w:val="1"/>
              </w:rPr>
              <w:t>и</w:t>
            </w:r>
            <w:r w:rsidRPr="001700D3">
              <w:rPr>
                <w:rFonts w:ascii="Times New Roman" w:hAnsi="Times New Roman"/>
              </w:rPr>
              <w:t>ны, со</w:t>
            </w:r>
            <w:r w:rsidRPr="001700D3">
              <w:rPr>
                <w:rFonts w:ascii="Times New Roman" w:hAnsi="Times New Roman"/>
                <w:spacing w:val="1"/>
              </w:rPr>
              <w:t>в</w:t>
            </w:r>
            <w:r w:rsidRPr="001700D3">
              <w:rPr>
                <w:rFonts w:ascii="Times New Roman" w:hAnsi="Times New Roman"/>
              </w:rPr>
              <w:t>ес</w:t>
            </w:r>
            <w:r w:rsidRPr="001700D3">
              <w:rPr>
                <w:rFonts w:ascii="Times New Roman" w:hAnsi="Times New Roman"/>
                <w:spacing w:val="1"/>
              </w:rPr>
              <w:t>т</w:t>
            </w:r>
            <w:r w:rsidRPr="001700D3">
              <w:rPr>
                <w:rFonts w:ascii="Times New Roman" w:hAnsi="Times New Roman"/>
              </w:rPr>
              <w:t xml:space="preserve">и </w:t>
            </w:r>
            <w:r w:rsidRPr="001700D3">
              <w:rPr>
                <w:rFonts w:ascii="Times New Roman" w:hAnsi="Times New Roman"/>
                <w:spacing w:val="-1"/>
              </w:rPr>
              <w:t>к</w:t>
            </w:r>
            <w:r w:rsidRPr="001700D3">
              <w:rPr>
                <w:rFonts w:ascii="Times New Roman" w:hAnsi="Times New Roman"/>
              </w:rPr>
              <w:t>ак</w:t>
            </w:r>
            <w:r w:rsidRPr="001700D3">
              <w:rPr>
                <w:rFonts w:ascii="Times New Roman" w:hAnsi="Times New Roman"/>
                <w:spacing w:val="1"/>
              </w:rPr>
              <w:t xml:space="preserve"> </w:t>
            </w:r>
            <w:r w:rsidRPr="001700D3">
              <w:rPr>
                <w:rFonts w:ascii="Times New Roman" w:hAnsi="Times New Roman"/>
                <w:spacing w:val="-1"/>
              </w:rPr>
              <w:t>р</w:t>
            </w:r>
            <w:r w:rsidRPr="001700D3">
              <w:rPr>
                <w:rFonts w:ascii="Times New Roman" w:hAnsi="Times New Roman"/>
              </w:rPr>
              <w:t>е</w:t>
            </w:r>
            <w:r w:rsidRPr="001700D3">
              <w:rPr>
                <w:rFonts w:ascii="Times New Roman" w:hAnsi="Times New Roman"/>
                <w:spacing w:val="1"/>
              </w:rPr>
              <w:t>г</w:t>
            </w:r>
            <w:r w:rsidRPr="001700D3">
              <w:rPr>
                <w:rFonts w:ascii="Times New Roman" w:hAnsi="Times New Roman"/>
                <w:spacing w:val="-1"/>
              </w:rPr>
              <w:t>у</w:t>
            </w:r>
            <w:r w:rsidRPr="001700D3">
              <w:rPr>
                <w:rFonts w:ascii="Times New Roman" w:hAnsi="Times New Roman"/>
              </w:rPr>
              <w:t xml:space="preserve">ляторы </w:t>
            </w:r>
            <w:r w:rsidRPr="001700D3">
              <w:rPr>
                <w:rFonts w:ascii="Times New Roman" w:hAnsi="Times New Roman"/>
                <w:spacing w:val="-1"/>
              </w:rPr>
              <w:t>м</w:t>
            </w:r>
            <w:r w:rsidRPr="001700D3">
              <w:rPr>
                <w:rFonts w:ascii="Times New Roman" w:hAnsi="Times New Roman"/>
              </w:rPr>
              <w:t>ора</w:t>
            </w:r>
            <w:r w:rsidRPr="001700D3">
              <w:rPr>
                <w:rFonts w:ascii="Times New Roman" w:hAnsi="Times New Roman"/>
                <w:spacing w:val="1"/>
              </w:rPr>
              <w:t>л</w:t>
            </w:r>
            <w:r w:rsidRPr="001700D3">
              <w:rPr>
                <w:rFonts w:ascii="Times New Roman" w:hAnsi="Times New Roman"/>
              </w:rPr>
              <w:t>ь</w:t>
            </w:r>
            <w:r w:rsidRPr="001700D3">
              <w:rPr>
                <w:rFonts w:ascii="Times New Roman" w:hAnsi="Times New Roman"/>
                <w:spacing w:val="1"/>
              </w:rPr>
              <w:t>н</w:t>
            </w:r>
            <w:r w:rsidRPr="001700D3">
              <w:rPr>
                <w:rFonts w:ascii="Times New Roman" w:hAnsi="Times New Roman"/>
                <w:spacing w:val="-2"/>
              </w:rPr>
              <w:t>о</w:t>
            </w:r>
            <w:r w:rsidRPr="001700D3">
              <w:rPr>
                <w:rFonts w:ascii="Times New Roman" w:hAnsi="Times New Roman"/>
              </w:rPr>
              <w:t>го</w:t>
            </w:r>
            <w:r w:rsidRPr="001700D3">
              <w:rPr>
                <w:rFonts w:ascii="Times New Roman" w:hAnsi="Times New Roman"/>
                <w:spacing w:val="1"/>
              </w:rPr>
              <w:t xml:space="preserve"> </w:t>
            </w:r>
            <w:r w:rsidRPr="001700D3">
              <w:rPr>
                <w:rFonts w:ascii="Times New Roman" w:hAnsi="Times New Roman"/>
              </w:rPr>
              <w:t>поведения.</w:t>
            </w:r>
          </w:p>
          <w:p w:rsidR="00537650" w:rsidRPr="001700D3" w:rsidRDefault="00537650" w:rsidP="00A35A36">
            <w:pPr>
              <w:widowControl w:val="0"/>
              <w:autoSpaceDE w:val="0"/>
              <w:autoSpaceDN w:val="0"/>
              <w:adjustRightInd w:val="0"/>
              <w:spacing w:after="0"/>
              <w:ind w:left="108" w:right="170"/>
              <w:rPr>
                <w:rFonts w:ascii="Times New Roman" w:hAnsi="Times New Roman"/>
                <w:sz w:val="24"/>
                <w:szCs w:val="24"/>
              </w:rPr>
            </w:pPr>
            <w:r w:rsidRPr="001700D3">
              <w:rPr>
                <w:rFonts w:ascii="Times New Roman" w:hAnsi="Times New Roman"/>
                <w:b/>
                <w:bCs/>
                <w:spacing w:val="1"/>
              </w:rPr>
              <w:t>П</w:t>
            </w:r>
            <w:r w:rsidRPr="001700D3">
              <w:rPr>
                <w:rFonts w:ascii="Times New Roman" w:hAnsi="Times New Roman"/>
                <w:b/>
                <w:bCs/>
              </w:rPr>
              <w:t>.</w:t>
            </w:r>
            <w:r w:rsidRPr="001700D3">
              <w:rPr>
                <w:rFonts w:ascii="Times New Roman" w:hAnsi="Times New Roman"/>
                <w:b/>
                <w:bCs/>
                <w:spacing w:val="1"/>
              </w:rPr>
              <w:t>:</w:t>
            </w:r>
            <w:r w:rsidRPr="001700D3">
              <w:rPr>
                <w:rFonts w:ascii="Times New Roman" w:hAnsi="Times New Roman"/>
                <w:spacing w:val="-1"/>
              </w:rPr>
              <w:t xml:space="preserve"> </w:t>
            </w:r>
            <w:r w:rsidRPr="001700D3">
              <w:rPr>
                <w:rFonts w:ascii="Times New Roman" w:hAnsi="Times New Roman"/>
                <w:b/>
                <w:bCs/>
              </w:rPr>
              <w:t>-</w:t>
            </w:r>
            <w:r w:rsidRPr="001700D3">
              <w:rPr>
                <w:rFonts w:ascii="Times New Roman" w:hAnsi="Times New Roman"/>
                <w:spacing w:val="1"/>
              </w:rPr>
              <w:t>с</w:t>
            </w:r>
            <w:r w:rsidRPr="001700D3">
              <w:rPr>
                <w:rFonts w:ascii="Times New Roman" w:hAnsi="Times New Roman"/>
              </w:rPr>
              <w:t>т</w:t>
            </w:r>
            <w:r w:rsidRPr="001700D3">
              <w:rPr>
                <w:rFonts w:ascii="Times New Roman" w:hAnsi="Times New Roman"/>
                <w:spacing w:val="1"/>
              </w:rPr>
              <w:t>р</w:t>
            </w:r>
            <w:r w:rsidRPr="001700D3">
              <w:rPr>
                <w:rFonts w:ascii="Times New Roman" w:hAnsi="Times New Roman"/>
              </w:rPr>
              <w:t>ои</w:t>
            </w:r>
            <w:r w:rsidRPr="001700D3">
              <w:rPr>
                <w:rFonts w:ascii="Times New Roman" w:hAnsi="Times New Roman"/>
                <w:spacing w:val="1"/>
              </w:rPr>
              <w:t>т</w:t>
            </w:r>
            <w:r w:rsidRPr="001700D3">
              <w:rPr>
                <w:rFonts w:ascii="Times New Roman" w:hAnsi="Times New Roman"/>
                <w:spacing w:val="-3"/>
              </w:rPr>
              <w:t xml:space="preserve"> </w:t>
            </w:r>
            <w:r w:rsidRPr="001700D3">
              <w:rPr>
                <w:rFonts w:ascii="Times New Roman" w:hAnsi="Times New Roman"/>
              </w:rPr>
              <w:t>ло</w:t>
            </w:r>
            <w:r w:rsidRPr="001700D3">
              <w:rPr>
                <w:rFonts w:ascii="Times New Roman" w:hAnsi="Times New Roman"/>
                <w:spacing w:val="1"/>
              </w:rPr>
              <w:t>ги</w:t>
            </w:r>
            <w:r w:rsidRPr="001700D3">
              <w:rPr>
                <w:rFonts w:ascii="Times New Roman" w:hAnsi="Times New Roman"/>
              </w:rPr>
              <w:t>ч</w:t>
            </w:r>
            <w:r w:rsidRPr="001700D3">
              <w:rPr>
                <w:rFonts w:ascii="Times New Roman" w:hAnsi="Times New Roman"/>
                <w:spacing w:val="-2"/>
              </w:rPr>
              <w:t>е</w:t>
            </w:r>
            <w:r w:rsidRPr="001700D3">
              <w:rPr>
                <w:rFonts w:ascii="Times New Roman" w:hAnsi="Times New Roman"/>
              </w:rPr>
              <w:t>с</w:t>
            </w:r>
            <w:r w:rsidRPr="001700D3">
              <w:rPr>
                <w:rFonts w:ascii="Times New Roman" w:hAnsi="Times New Roman"/>
                <w:spacing w:val="1"/>
              </w:rPr>
              <w:t>к</w:t>
            </w:r>
            <w:r w:rsidRPr="001700D3">
              <w:rPr>
                <w:rFonts w:ascii="Times New Roman" w:hAnsi="Times New Roman"/>
                <w:spacing w:val="-1"/>
              </w:rPr>
              <w:t>о</w:t>
            </w:r>
            <w:r w:rsidRPr="001700D3">
              <w:rPr>
                <w:rFonts w:ascii="Times New Roman" w:hAnsi="Times New Roman"/>
              </w:rPr>
              <w:t>е</w:t>
            </w:r>
            <w:r w:rsidRPr="001700D3">
              <w:rPr>
                <w:rFonts w:ascii="Times New Roman" w:hAnsi="Times New Roman"/>
                <w:spacing w:val="55"/>
              </w:rPr>
              <w:t xml:space="preserve"> </w:t>
            </w:r>
            <w:r w:rsidRPr="001700D3">
              <w:rPr>
                <w:rFonts w:ascii="Times New Roman" w:hAnsi="Times New Roman"/>
                <w:spacing w:val="-1"/>
              </w:rPr>
              <w:t>р</w:t>
            </w:r>
            <w:r w:rsidRPr="001700D3">
              <w:rPr>
                <w:rFonts w:ascii="Times New Roman" w:hAnsi="Times New Roman"/>
              </w:rPr>
              <w:t>ас</w:t>
            </w:r>
            <w:r w:rsidRPr="001700D3">
              <w:rPr>
                <w:rFonts w:ascii="Times New Roman" w:hAnsi="Times New Roman"/>
                <w:spacing w:val="1"/>
              </w:rPr>
              <w:t>с</w:t>
            </w:r>
            <w:r w:rsidRPr="001700D3">
              <w:rPr>
                <w:rFonts w:ascii="Times New Roman" w:hAnsi="Times New Roman"/>
                <w:spacing w:val="-1"/>
              </w:rPr>
              <w:t>у</w:t>
            </w:r>
            <w:r w:rsidRPr="001700D3">
              <w:rPr>
                <w:rFonts w:ascii="Times New Roman" w:hAnsi="Times New Roman"/>
                <w:spacing w:val="1"/>
              </w:rPr>
              <w:t>ж</w:t>
            </w:r>
            <w:r w:rsidRPr="001700D3">
              <w:rPr>
                <w:rFonts w:ascii="Times New Roman" w:hAnsi="Times New Roman"/>
              </w:rPr>
              <w:t>д</w:t>
            </w:r>
            <w:r w:rsidRPr="001700D3">
              <w:rPr>
                <w:rFonts w:ascii="Times New Roman" w:hAnsi="Times New Roman"/>
                <w:spacing w:val="1"/>
              </w:rPr>
              <w:t>е</w:t>
            </w:r>
            <w:r w:rsidRPr="001700D3">
              <w:rPr>
                <w:rFonts w:ascii="Times New Roman" w:hAnsi="Times New Roman"/>
              </w:rPr>
              <w:t>н</w:t>
            </w:r>
            <w:r w:rsidRPr="001700D3">
              <w:rPr>
                <w:rFonts w:ascii="Times New Roman" w:hAnsi="Times New Roman"/>
                <w:spacing w:val="-2"/>
              </w:rPr>
              <w:t>и</w:t>
            </w:r>
            <w:r w:rsidRPr="001700D3">
              <w:rPr>
                <w:rFonts w:ascii="Times New Roman" w:hAnsi="Times New Roman"/>
              </w:rPr>
              <w:t>е, в</w:t>
            </w:r>
            <w:r w:rsidRPr="001700D3">
              <w:rPr>
                <w:rFonts w:ascii="Times New Roman" w:hAnsi="Times New Roman"/>
                <w:spacing w:val="1"/>
              </w:rPr>
              <w:t>к</w:t>
            </w:r>
            <w:r w:rsidRPr="001700D3">
              <w:rPr>
                <w:rFonts w:ascii="Times New Roman" w:hAnsi="Times New Roman"/>
                <w:spacing w:val="-1"/>
              </w:rPr>
              <w:t>л</w:t>
            </w:r>
            <w:r w:rsidRPr="001700D3">
              <w:rPr>
                <w:rFonts w:ascii="Times New Roman" w:hAnsi="Times New Roman"/>
              </w:rPr>
              <w:t>ю</w:t>
            </w:r>
            <w:r w:rsidRPr="001700D3">
              <w:rPr>
                <w:rFonts w:ascii="Times New Roman" w:hAnsi="Times New Roman"/>
                <w:spacing w:val="1"/>
              </w:rPr>
              <w:t>ч</w:t>
            </w:r>
            <w:r w:rsidRPr="001700D3">
              <w:rPr>
                <w:rFonts w:ascii="Times New Roman" w:hAnsi="Times New Roman"/>
              </w:rPr>
              <w:t xml:space="preserve">ающее </w:t>
            </w:r>
            <w:r w:rsidRPr="001700D3">
              <w:rPr>
                <w:rFonts w:ascii="Times New Roman" w:hAnsi="Times New Roman"/>
                <w:spacing w:val="-2"/>
              </w:rPr>
              <w:t>у</w:t>
            </w:r>
            <w:r w:rsidRPr="001700D3">
              <w:rPr>
                <w:rFonts w:ascii="Times New Roman" w:hAnsi="Times New Roman"/>
              </w:rPr>
              <w:t>ст</w:t>
            </w:r>
            <w:r w:rsidRPr="001700D3">
              <w:rPr>
                <w:rFonts w:ascii="Times New Roman" w:hAnsi="Times New Roman"/>
                <w:spacing w:val="1"/>
              </w:rPr>
              <w:t>а</w:t>
            </w:r>
            <w:r w:rsidRPr="001700D3">
              <w:rPr>
                <w:rFonts w:ascii="Times New Roman" w:hAnsi="Times New Roman"/>
              </w:rPr>
              <w:t>новле</w:t>
            </w:r>
            <w:r w:rsidRPr="001700D3">
              <w:rPr>
                <w:rFonts w:ascii="Times New Roman" w:hAnsi="Times New Roman"/>
                <w:spacing w:val="1"/>
              </w:rPr>
              <w:t>н</w:t>
            </w:r>
            <w:r w:rsidRPr="001700D3">
              <w:rPr>
                <w:rFonts w:ascii="Times New Roman" w:hAnsi="Times New Roman"/>
              </w:rPr>
              <w:t>ие</w:t>
            </w:r>
            <w:r w:rsidRPr="001700D3">
              <w:rPr>
                <w:rFonts w:ascii="Times New Roman" w:hAnsi="Times New Roman"/>
                <w:spacing w:val="1"/>
              </w:rPr>
              <w:t xml:space="preserve"> </w:t>
            </w:r>
            <w:r w:rsidRPr="001700D3">
              <w:rPr>
                <w:rFonts w:ascii="Times New Roman" w:hAnsi="Times New Roman"/>
              </w:rPr>
              <w:t>пр</w:t>
            </w:r>
            <w:r w:rsidRPr="001700D3">
              <w:rPr>
                <w:rFonts w:ascii="Times New Roman" w:hAnsi="Times New Roman"/>
                <w:spacing w:val="1"/>
              </w:rPr>
              <w:t>и</w:t>
            </w:r>
            <w:r w:rsidRPr="001700D3">
              <w:rPr>
                <w:rFonts w:ascii="Times New Roman" w:hAnsi="Times New Roman"/>
                <w:spacing w:val="-1"/>
              </w:rPr>
              <w:t>ч</w:t>
            </w:r>
            <w:r w:rsidRPr="001700D3">
              <w:rPr>
                <w:rFonts w:ascii="Times New Roman" w:hAnsi="Times New Roman"/>
              </w:rPr>
              <w:t>инно</w:t>
            </w:r>
            <w:r w:rsidRPr="001700D3">
              <w:rPr>
                <w:rFonts w:ascii="Times New Roman" w:hAnsi="Times New Roman"/>
                <w:spacing w:val="-3"/>
              </w:rPr>
              <w:t>-</w:t>
            </w:r>
            <w:r w:rsidRPr="001700D3">
              <w:rPr>
                <w:rFonts w:ascii="Times New Roman" w:hAnsi="Times New Roman"/>
                <w:spacing w:val="2"/>
              </w:rPr>
              <w:t>с</w:t>
            </w:r>
            <w:r w:rsidRPr="001700D3">
              <w:rPr>
                <w:rFonts w:ascii="Times New Roman" w:hAnsi="Times New Roman"/>
              </w:rPr>
              <w:t>л</w:t>
            </w:r>
            <w:r w:rsidRPr="001700D3">
              <w:rPr>
                <w:rFonts w:ascii="Times New Roman" w:hAnsi="Times New Roman"/>
                <w:spacing w:val="1"/>
              </w:rPr>
              <w:t>ед</w:t>
            </w:r>
            <w:r w:rsidRPr="001700D3">
              <w:rPr>
                <w:rFonts w:ascii="Times New Roman" w:hAnsi="Times New Roman"/>
              </w:rPr>
              <w:t>с</w:t>
            </w:r>
            <w:r w:rsidRPr="001700D3">
              <w:rPr>
                <w:rFonts w:ascii="Times New Roman" w:hAnsi="Times New Roman"/>
                <w:spacing w:val="1"/>
              </w:rPr>
              <w:t>т</w:t>
            </w:r>
            <w:r w:rsidRPr="001700D3">
              <w:rPr>
                <w:rFonts w:ascii="Times New Roman" w:hAnsi="Times New Roman"/>
              </w:rPr>
              <w:t>венн</w:t>
            </w:r>
            <w:r w:rsidRPr="001700D3">
              <w:rPr>
                <w:rFonts w:ascii="Times New Roman" w:hAnsi="Times New Roman"/>
                <w:spacing w:val="-1"/>
              </w:rPr>
              <w:t>ы</w:t>
            </w:r>
            <w:r w:rsidRPr="001700D3">
              <w:rPr>
                <w:rFonts w:ascii="Times New Roman" w:hAnsi="Times New Roman"/>
              </w:rPr>
              <w:t>х связе</w:t>
            </w:r>
            <w:r w:rsidRPr="001700D3">
              <w:rPr>
                <w:rFonts w:ascii="Times New Roman" w:hAnsi="Times New Roman"/>
                <w:spacing w:val="1"/>
              </w:rPr>
              <w:t>й</w:t>
            </w:r>
            <w:r w:rsidRPr="001700D3">
              <w:rPr>
                <w:rFonts w:ascii="Times New Roman" w:hAnsi="Times New Roman"/>
              </w:rPr>
              <w:t>;</w:t>
            </w:r>
          </w:p>
          <w:p w:rsidR="00537650" w:rsidRPr="001700D3" w:rsidRDefault="00537650" w:rsidP="00A35A36">
            <w:pPr>
              <w:widowControl w:val="0"/>
              <w:autoSpaceDE w:val="0"/>
              <w:autoSpaceDN w:val="0"/>
              <w:adjustRightInd w:val="0"/>
              <w:spacing w:after="0" w:line="275" w:lineRule="auto"/>
              <w:ind w:left="108" w:right="755"/>
              <w:rPr>
                <w:rFonts w:ascii="Times New Roman" w:hAnsi="Times New Roman"/>
                <w:sz w:val="24"/>
                <w:szCs w:val="24"/>
              </w:rPr>
            </w:pPr>
            <w:r w:rsidRPr="001700D3">
              <w:rPr>
                <w:rFonts w:ascii="Times New Roman" w:hAnsi="Times New Roman"/>
                <w:spacing w:val="-1"/>
              </w:rPr>
              <w:t>-</w:t>
            </w:r>
            <w:r w:rsidRPr="001700D3">
              <w:rPr>
                <w:rFonts w:ascii="Times New Roman" w:hAnsi="Times New Roman"/>
              </w:rPr>
              <w:t>нах</w:t>
            </w:r>
            <w:r w:rsidRPr="001700D3">
              <w:rPr>
                <w:rFonts w:ascii="Times New Roman" w:hAnsi="Times New Roman"/>
                <w:spacing w:val="1"/>
              </w:rPr>
              <w:t>о</w:t>
            </w:r>
            <w:r w:rsidRPr="001700D3">
              <w:rPr>
                <w:rFonts w:ascii="Times New Roman" w:hAnsi="Times New Roman"/>
              </w:rPr>
              <w:t>д</w:t>
            </w:r>
            <w:r w:rsidRPr="001700D3">
              <w:rPr>
                <w:rFonts w:ascii="Times New Roman" w:hAnsi="Times New Roman"/>
                <w:spacing w:val="1"/>
              </w:rPr>
              <w:t>и</w:t>
            </w:r>
            <w:r w:rsidRPr="001700D3">
              <w:rPr>
                <w:rFonts w:ascii="Times New Roman" w:hAnsi="Times New Roman"/>
              </w:rPr>
              <w:t>т в тек</w:t>
            </w:r>
            <w:r w:rsidRPr="001700D3">
              <w:rPr>
                <w:rFonts w:ascii="Times New Roman" w:hAnsi="Times New Roman"/>
                <w:spacing w:val="1"/>
              </w:rPr>
              <w:t>ст</w:t>
            </w:r>
            <w:r w:rsidRPr="001700D3">
              <w:rPr>
                <w:rFonts w:ascii="Times New Roman" w:hAnsi="Times New Roman"/>
              </w:rPr>
              <w:t>е</w:t>
            </w:r>
            <w:r w:rsidRPr="001700D3">
              <w:rPr>
                <w:rFonts w:ascii="Times New Roman" w:hAnsi="Times New Roman"/>
                <w:spacing w:val="53"/>
              </w:rPr>
              <w:t xml:space="preserve"> </w:t>
            </w:r>
            <w:r w:rsidRPr="001700D3">
              <w:rPr>
                <w:rFonts w:ascii="Times New Roman" w:hAnsi="Times New Roman"/>
              </w:rPr>
              <w:t>н</w:t>
            </w:r>
            <w:r w:rsidRPr="001700D3">
              <w:rPr>
                <w:rFonts w:ascii="Times New Roman" w:hAnsi="Times New Roman"/>
                <w:spacing w:val="1"/>
              </w:rPr>
              <w:t>е</w:t>
            </w:r>
            <w:r w:rsidRPr="001700D3">
              <w:rPr>
                <w:rFonts w:ascii="Times New Roman" w:hAnsi="Times New Roman"/>
              </w:rPr>
              <w:t>знакомые</w:t>
            </w:r>
            <w:r w:rsidRPr="001700D3">
              <w:rPr>
                <w:rFonts w:ascii="Times New Roman" w:hAnsi="Times New Roman"/>
                <w:spacing w:val="1"/>
              </w:rPr>
              <w:t xml:space="preserve"> </w:t>
            </w:r>
            <w:r w:rsidRPr="001700D3">
              <w:rPr>
                <w:rFonts w:ascii="Times New Roman" w:hAnsi="Times New Roman"/>
                <w:spacing w:val="-1"/>
              </w:rPr>
              <w:t>с</w:t>
            </w:r>
            <w:r w:rsidRPr="001700D3">
              <w:rPr>
                <w:rFonts w:ascii="Times New Roman" w:hAnsi="Times New Roman"/>
              </w:rPr>
              <w:t>лова, оп</w:t>
            </w:r>
            <w:r w:rsidRPr="001700D3">
              <w:rPr>
                <w:rFonts w:ascii="Times New Roman" w:hAnsi="Times New Roman"/>
                <w:spacing w:val="1"/>
              </w:rPr>
              <w:t>р</w:t>
            </w:r>
            <w:r w:rsidRPr="001700D3">
              <w:rPr>
                <w:rFonts w:ascii="Times New Roman" w:hAnsi="Times New Roman"/>
              </w:rPr>
              <w:t>е</w:t>
            </w:r>
            <w:r w:rsidRPr="001700D3">
              <w:rPr>
                <w:rFonts w:ascii="Times New Roman" w:hAnsi="Times New Roman"/>
                <w:spacing w:val="1"/>
              </w:rPr>
              <w:t>д</w:t>
            </w:r>
            <w:r w:rsidRPr="001700D3">
              <w:rPr>
                <w:rFonts w:ascii="Times New Roman" w:hAnsi="Times New Roman"/>
              </w:rPr>
              <w:t>е</w:t>
            </w:r>
            <w:r w:rsidRPr="001700D3">
              <w:rPr>
                <w:rFonts w:ascii="Times New Roman" w:hAnsi="Times New Roman"/>
                <w:spacing w:val="1"/>
              </w:rPr>
              <w:t>л</w:t>
            </w:r>
            <w:r w:rsidRPr="001700D3">
              <w:rPr>
                <w:rFonts w:ascii="Times New Roman" w:hAnsi="Times New Roman"/>
                <w:spacing w:val="-2"/>
              </w:rPr>
              <w:t>я</w:t>
            </w:r>
            <w:r w:rsidRPr="001700D3">
              <w:rPr>
                <w:rFonts w:ascii="Times New Roman" w:hAnsi="Times New Roman"/>
              </w:rPr>
              <w:t xml:space="preserve">ет </w:t>
            </w:r>
            <w:r w:rsidRPr="001700D3">
              <w:rPr>
                <w:rFonts w:ascii="Times New Roman" w:hAnsi="Times New Roman"/>
                <w:spacing w:val="1"/>
              </w:rPr>
              <w:t>и</w:t>
            </w:r>
            <w:r w:rsidRPr="001700D3">
              <w:rPr>
                <w:rFonts w:ascii="Times New Roman" w:hAnsi="Times New Roman"/>
              </w:rPr>
              <w:t xml:space="preserve">х значения </w:t>
            </w:r>
            <w:r w:rsidRPr="001700D3">
              <w:rPr>
                <w:rFonts w:ascii="Times New Roman" w:hAnsi="Times New Roman"/>
                <w:spacing w:val="-1"/>
              </w:rPr>
              <w:t>р</w:t>
            </w:r>
            <w:r w:rsidRPr="001700D3">
              <w:rPr>
                <w:rFonts w:ascii="Times New Roman" w:hAnsi="Times New Roman"/>
              </w:rPr>
              <w:t>азными с</w:t>
            </w:r>
            <w:r w:rsidRPr="001700D3">
              <w:rPr>
                <w:rFonts w:ascii="Times New Roman" w:hAnsi="Times New Roman"/>
                <w:spacing w:val="1"/>
              </w:rPr>
              <w:t>п</w:t>
            </w:r>
            <w:r w:rsidRPr="001700D3">
              <w:rPr>
                <w:rFonts w:ascii="Times New Roman" w:hAnsi="Times New Roman"/>
              </w:rPr>
              <w:t>особа</w:t>
            </w:r>
            <w:r w:rsidRPr="001700D3">
              <w:rPr>
                <w:rFonts w:ascii="Times New Roman" w:hAnsi="Times New Roman"/>
                <w:spacing w:val="1"/>
              </w:rPr>
              <w:t>м</w:t>
            </w:r>
            <w:r w:rsidRPr="001700D3">
              <w:rPr>
                <w:rFonts w:ascii="Times New Roman" w:hAnsi="Times New Roman"/>
              </w:rPr>
              <w:t>и;</w:t>
            </w:r>
          </w:p>
          <w:p w:rsidR="00537650" w:rsidRPr="001700D3" w:rsidRDefault="00537650" w:rsidP="00A35A36">
            <w:pPr>
              <w:widowControl w:val="0"/>
              <w:autoSpaceDE w:val="0"/>
              <w:autoSpaceDN w:val="0"/>
              <w:adjustRightInd w:val="0"/>
              <w:spacing w:after="0"/>
              <w:ind w:left="108" w:right="73"/>
              <w:rPr>
                <w:rFonts w:ascii="Times New Roman" w:hAnsi="Times New Roman"/>
                <w:sz w:val="24"/>
                <w:szCs w:val="24"/>
              </w:rPr>
            </w:pPr>
            <w:r w:rsidRPr="001700D3">
              <w:rPr>
                <w:rFonts w:ascii="Times New Roman" w:hAnsi="Times New Roman"/>
                <w:spacing w:val="-1"/>
              </w:rPr>
              <w:t>-</w:t>
            </w:r>
            <w:r w:rsidRPr="001700D3">
              <w:rPr>
                <w:rFonts w:ascii="Times New Roman" w:hAnsi="Times New Roman"/>
                <w:spacing w:val="-2"/>
              </w:rPr>
              <w:t>у</w:t>
            </w:r>
            <w:r w:rsidRPr="001700D3">
              <w:rPr>
                <w:rFonts w:ascii="Times New Roman" w:hAnsi="Times New Roman"/>
              </w:rPr>
              <w:t>ме</w:t>
            </w:r>
            <w:r w:rsidRPr="001700D3">
              <w:rPr>
                <w:rFonts w:ascii="Times New Roman" w:hAnsi="Times New Roman"/>
                <w:spacing w:val="1"/>
              </w:rPr>
              <w:t>е</w:t>
            </w:r>
            <w:r w:rsidRPr="001700D3">
              <w:rPr>
                <w:rFonts w:ascii="Times New Roman" w:hAnsi="Times New Roman"/>
              </w:rPr>
              <w:t>т о</w:t>
            </w:r>
            <w:r w:rsidRPr="001700D3">
              <w:rPr>
                <w:rFonts w:ascii="Times New Roman" w:hAnsi="Times New Roman"/>
                <w:spacing w:val="1"/>
              </w:rPr>
              <w:t>т</w:t>
            </w:r>
            <w:r w:rsidRPr="001700D3">
              <w:rPr>
                <w:rFonts w:ascii="Times New Roman" w:hAnsi="Times New Roman"/>
              </w:rPr>
              <w:t>бир</w:t>
            </w:r>
            <w:r w:rsidRPr="001700D3">
              <w:rPr>
                <w:rFonts w:ascii="Times New Roman" w:hAnsi="Times New Roman"/>
                <w:spacing w:val="1"/>
              </w:rPr>
              <w:t>а</w:t>
            </w:r>
            <w:r w:rsidRPr="001700D3">
              <w:rPr>
                <w:rFonts w:ascii="Times New Roman" w:hAnsi="Times New Roman"/>
              </w:rPr>
              <w:t xml:space="preserve">ть </w:t>
            </w:r>
            <w:r w:rsidRPr="001700D3">
              <w:rPr>
                <w:rFonts w:ascii="Times New Roman" w:hAnsi="Times New Roman"/>
                <w:spacing w:val="1"/>
              </w:rPr>
              <w:t>и</w:t>
            </w:r>
            <w:r w:rsidRPr="001700D3">
              <w:rPr>
                <w:rFonts w:ascii="Times New Roman" w:hAnsi="Times New Roman"/>
              </w:rPr>
              <w:t>з свое</w:t>
            </w:r>
            <w:r w:rsidRPr="001700D3">
              <w:rPr>
                <w:rFonts w:ascii="Times New Roman" w:hAnsi="Times New Roman"/>
                <w:spacing w:val="1"/>
              </w:rPr>
              <w:t>г</w:t>
            </w:r>
            <w:r w:rsidRPr="001700D3">
              <w:rPr>
                <w:rFonts w:ascii="Times New Roman" w:hAnsi="Times New Roman"/>
              </w:rPr>
              <w:t>о</w:t>
            </w:r>
            <w:r w:rsidRPr="001700D3">
              <w:rPr>
                <w:rFonts w:ascii="Times New Roman" w:hAnsi="Times New Roman"/>
                <w:spacing w:val="-1"/>
              </w:rPr>
              <w:t xml:space="preserve"> </w:t>
            </w:r>
            <w:r w:rsidRPr="001700D3">
              <w:rPr>
                <w:rFonts w:ascii="Times New Roman" w:hAnsi="Times New Roman"/>
              </w:rPr>
              <w:t>оп</w:t>
            </w:r>
            <w:r w:rsidRPr="001700D3">
              <w:rPr>
                <w:rFonts w:ascii="Times New Roman" w:hAnsi="Times New Roman"/>
                <w:spacing w:val="1"/>
              </w:rPr>
              <w:t>ы</w:t>
            </w:r>
            <w:r w:rsidRPr="001700D3">
              <w:rPr>
                <w:rFonts w:ascii="Times New Roman" w:hAnsi="Times New Roman"/>
              </w:rPr>
              <w:t>та</w:t>
            </w:r>
            <w:r w:rsidRPr="001700D3">
              <w:rPr>
                <w:rFonts w:ascii="Times New Roman" w:hAnsi="Times New Roman"/>
                <w:spacing w:val="1"/>
              </w:rPr>
              <w:t xml:space="preserve"> </w:t>
            </w:r>
            <w:r w:rsidRPr="001700D3">
              <w:rPr>
                <w:rFonts w:ascii="Times New Roman" w:hAnsi="Times New Roman"/>
              </w:rPr>
              <w:t>ту</w:t>
            </w:r>
            <w:r w:rsidRPr="001700D3">
              <w:rPr>
                <w:rFonts w:ascii="Times New Roman" w:hAnsi="Times New Roman"/>
                <w:spacing w:val="-2"/>
              </w:rPr>
              <w:t xml:space="preserve"> </w:t>
            </w:r>
            <w:r w:rsidRPr="001700D3">
              <w:rPr>
                <w:rFonts w:ascii="Times New Roman" w:hAnsi="Times New Roman"/>
              </w:rPr>
              <w:t>инф</w:t>
            </w:r>
            <w:r w:rsidRPr="001700D3">
              <w:rPr>
                <w:rFonts w:ascii="Times New Roman" w:hAnsi="Times New Roman"/>
                <w:spacing w:val="1"/>
              </w:rPr>
              <w:t>о</w:t>
            </w:r>
            <w:r w:rsidRPr="001700D3">
              <w:rPr>
                <w:rFonts w:ascii="Times New Roman" w:hAnsi="Times New Roman"/>
              </w:rPr>
              <w:t>р</w:t>
            </w:r>
            <w:r w:rsidRPr="001700D3">
              <w:rPr>
                <w:rFonts w:ascii="Times New Roman" w:hAnsi="Times New Roman"/>
                <w:spacing w:val="1"/>
              </w:rPr>
              <w:t>м</w:t>
            </w:r>
            <w:r w:rsidRPr="001700D3">
              <w:rPr>
                <w:rFonts w:ascii="Times New Roman" w:hAnsi="Times New Roman"/>
              </w:rPr>
              <w:t>ац</w:t>
            </w:r>
            <w:r w:rsidRPr="001700D3">
              <w:rPr>
                <w:rFonts w:ascii="Times New Roman" w:hAnsi="Times New Roman"/>
                <w:spacing w:val="-2"/>
              </w:rPr>
              <w:t>и</w:t>
            </w:r>
            <w:r w:rsidRPr="001700D3">
              <w:rPr>
                <w:rFonts w:ascii="Times New Roman" w:hAnsi="Times New Roman"/>
              </w:rPr>
              <w:t>ю</w:t>
            </w:r>
            <w:r w:rsidRPr="001700D3">
              <w:rPr>
                <w:rFonts w:ascii="Times New Roman" w:hAnsi="Times New Roman"/>
                <w:spacing w:val="1"/>
              </w:rPr>
              <w:t>,</w:t>
            </w:r>
            <w:r w:rsidRPr="001700D3">
              <w:rPr>
                <w:rFonts w:ascii="Times New Roman" w:hAnsi="Times New Roman"/>
              </w:rPr>
              <w:t xml:space="preserve"> к</w:t>
            </w:r>
            <w:r w:rsidRPr="001700D3">
              <w:rPr>
                <w:rFonts w:ascii="Times New Roman" w:hAnsi="Times New Roman"/>
                <w:spacing w:val="1"/>
              </w:rPr>
              <w:t>о</w:t>
            </w:r>
            <w:r w:rsidRPr="001700D3">
              <w:rPr>
                <w:rFonts w:ascii="Times New Roman" w:hAnsi="Times New Roman"/>
              </w:rPr>
              <w:t>т</w:t>
            </w:r>
            <w:r w:rsidRPr="001700D3">
              <w:rPr>
                <w:rFonts w:ascii="Times New Roman" w:hAnsi="Times New Roman"/>
                <w:spacing w:val="1"/>
              </w:rPr>
              <w:t>о</w:t>
            </w:r>
            <w:r w:rsidRPr="001700D3">
              <w:rPr>
                <w:rFonts w:ascii="Times New Roman" w:hAnsi="Times New Roman"/>
              </w:rPr>
              <w:t>ра</w:t>
            </w:r>
            <w:r w:rsidRPr="001700D3">
              <w:rPr>
                <w:rFonts w:ascii="Times New Roman" w:hAnsi="Times New Roman"/>
                <w:spacing w:val="1"/>
              </w:rPr>
              <w:t>я</w:t>
            </w:r>
            <w:r w:rsidRPr="001700D3">
              <w:rPr>
                <w:rFonts w:ascii="Times New Roman" w:hAnsi="Times New Roman"/>
              </w:rPr>
              <w:t xml:space="preserve"> м</w:t>
            </w:r>
            <w:r w:rsidRPr="001700D3">
              <w:rPr>
                <w:rFonts w:ascii="Times New Roman" w:hAnsi="Times New Roman"/>
                <w:spacing w:val="-2"/>
              </w:rPr>
              <w:t>о</w:t>
            </w:r>
            <w:r w:rsidRPr="001700D3">
              <w:rPr>
                <w:rFonts w:ascii="Times New Roman" w:hAnsi="Times New Roman"/>
                <w:spacing w:val="1"/>
              </w:rPr>
              <w:t>ж</w:t>
            </w:r>
            <w:r w:rsidRPr="001700D3">
              <w:rPr>
                <w:rFonts w:ascii="Times New Roman" w:hAnsi="Times New Roman"/>
              </w:rPr>
              <w:t xml:space="preserve">ет </w:t>
            </w:r>
            <w:r w:rsidRPr="001700D3">
              <w:rPr>
                <w:rFonts w:ascii="Times New Roman" w:hAnsi="Times New Roman"/>
                <w:spacing w:val="1"/>
              </w:rPr>
              <w:t>п</w:t>
            </w:r>
            <w:r w:rsidRPr="001700D3">
              <w:rPr>
                <w:rFonts w:ascii="Times New Roman" w:hAnsi="Times New Roman"/>
              </w:rPr>
              <w:t>р</w:t>
            </w:r>
            <w:r w:rsidRPr="001700D3">
              <w:rPr>
                <w:rFonts w:ascii="Times New Roman" w:hAnsi="Times New Roman"/>
                <w:spacing w:val="-2"/>
              </w:rPr>
              <w:t>и</w:t>
            </w:r>
            <w:r w:rsidRPr="001700D3">
              <w:rPr>
                <w:rFonts w:ascii="Times New Roman" w:hAnsi="Times New Roman"/>
              </w:rPr>
              <w:t>го</w:t>
            </w:r>
            <w:r w:rsidRPr="001700D3">
              <w:rPr>
                <w:rFonts w:ascii="Times New Roman" w:hAnsi="Times New Roman"/>
                <w:spacing w:val="1"/>
              </w:rPr>
              <w:t>д</w:t>
            </w:r>
            <w:r w:rsidRPr="001700D3">
              <w:rPr>
                <w:rFonts w:ascii="Times New Roman" w:hAnsi="Times New Roman"/>
              </w:rPr>
              <w:t>ит</w:t>
            </w:r>
            <w:r w:rsidRPr="001700D3">
              <w:rPr>
                <w:rFonts w:ascii="Times New Roman" w:hAnsi="Times New Roman"/>
                <w:spacing w:val="-1"/>
              </w:rPr>
              <w:t>ь</w:t>
            </w:r>
            <w:r w:rsidRPr="001700D3">
              <w:rPr>
                <w:rFonts w:ascii="Times New Roman" w:hAnsi="Times New Roman"/>
              </w:rPr>
              <w:t>ся д</w:t>
            </w:r>
            <w:r w:rsidRPr="001700D3">
              <w:rPr>
                <w:rFonts w:ascii="Times New Roman" w:hAnsi="Times New Roman"/>
                <w:spacing w:val="1"/>
              </w:rPr>
              <w:t>л</w:t>
            </w:r>
            <w:r w:rsidRPr="001700D3">
              <w:rPr>
                <w:rFonts w:ascii="Times New Roman" w:hAnsi="Times New Roman"/>
              </w:rPr>
              <w:t xml:space="preserve">я </w:t>
            </w:r>
            <w:r w:rsidRPr="001700D3">
              <w:rPr>
                <w:rFonts w:ascii="Times New Roman" w:hAnsi="Times New Roman"/>
                <w:spacing w:val="1"/>
              </w:rPr>
              <w:t>р</w:t>
            </w:r>
            <w:r w:rsidRPr="001700D3">
              <w:rPr>
                <w:rFonts w:ascii="Times New Roman" w:hAnsi="Times New Roman"/>
                <w:spacing w:val="-2"/>
              </w:rPr>
              <w:t>е</w:t>
            </w:r>
            <w:r w:rsidRPr="001700D3">
              <w:rPr>
                <w:rFonts w:ascii="Times New Roman" w:hAnsi="Times New Roman"/>
              </w:rPr>
              <w:t>ш</w:t>
            </w:r>
            <w:r w:rsidRPr="001700D3">
              <w:rPr>
                <w:rFonts w:ascii="Times New Roman" w:hAnsi="Times New Roman"/>
                <w:spacing w:val="1"/>
              </w:rPr>
              <w:t>е</w:t>
            </w:r>
            <w:r w:rsidRPr="001700D3">
              <w:rPr>
                <w:rFonts w:ascii="Times New Roman" w:hAnsi="Times New Roman"/>
              </w:rPr>
              <w:t>н</w:t>
            </w:r>
            <w:r w:rsidRPr="001700D3">
              <w:rPr>
                <w:rFonts w:ascii="Times New Roman" w:hAnsi="Times New Roman"/>
                <w:spacing w:val="1"/>
              </w:rPr>
              <w:t>и</w:t>
            </w:r>
            <w:r w:rsidRPr="001700D3">
              <w:rPr>
                <w:rFonts w:ascii="Times New Roman" w:hAnsi="Times New Roman"/>
              </w:rPr>
              <w:t>я про</w:t>
            </w:r>
            <w:r w:rsidRPr="001700D3">
              <w:rPr>
                <w:rFonts w:ascii="Times New Roman" w:hAnsi="Times New Roman"/>
                <w:spacing w:val="-1"/>
              </w:rPr>
              <w:t>б</w:t>
            </w:r>
            <w:r w:rsidRPr="001700D3">
              <w:rPr>
                <w:rFonts w:ascii="Times New Roman" w:hAnsi="Times New Roman"/>
              </w:rPr>
              <w:t xml:space="preserve">лемы. </w:t>
            </w:r>
            <w:r w:rsidRPr="001700D3">
              <w:rPr>
                <w:rFonts w:ascii="Times New Roman" w:hAnsi="Times New Roman"/>
                <w:b/>
                <w:bCs/>
                <w:spacing w:val="2"/>
              </w:rPr>
              <w:t>Р</w:t>
            </w:r>
            <w:r w:rsidRPr="001700D3">
              <w:rPr>
                <w:rFonts w:ascii="Times New Roman" w:hAnsi="Times New Roman"/>
                <w:b/>
                <w:bCs/>
                <w:spacing w:val="-1"/>
              </w:rPr>
              <w:t>.</w:t>
            </w:r>
            <w:r w:rsidRPr="001700D3">
              <w:rPr>
                <w:rFonts w:ascii="Times New Roman" w:hAnsi="Times New Roman"/>
                <w:b/>
                <w:bCs/>
              </w:rPr>
              <w:t>:</w:t>
            </w:r>
            <w:r w:rsidRPr="001700D3">
              <w:rPr>
                <w:rFonts w:ascii="Times New Roman" w:hAnsi="Times New Roman"/>
              </w:rPr>
              <w:t xml:space="preserve"> </w:t>
            </w:r>
            <w:r w:rsidRPr="001700D3">
              <w:rPr>
                <w:rFonts w:ascii="Times New Roman" w:hAnsi="Times New Roman"/>
                <w:spacing w:val="-3"/>
              </w:rPr>
              <w:t>-</w:t>
            </w:r>
            <w:r w:rsidRPr="001700D3">
              <w:rPr>
                <w:rFonts w:ascii="Times New Roman" w:hAnsi="Times New Roman"/>
              </w:rPr>
              <w:t>пр</w:t>
            </w:r>
            <w:r w:rsidRPr="001700D3">
              <w:rPr>
                <w:rFonts w:ascii="Times New Roman" w:hAnsi="Times New Roman"/>
                <w:spacing w:val="1"/>
              </w:rPr>
              <w:t>о</w:t>
            </w:r>
            <w:r w:rsidRPr="001700D3">
              <w:rPr>
                <w:rFonts w:ascii="Times New Roman" w:hAnsi="Times New Roman"/>
              </w:rPr>
              <w:t>я</w:t>
            </w:r>
            <w:r w:rsidRPr="001700D3">
              <w:rPr>
                <w:rFonts w:ascii="Times New Roman" w:hAnsi="Times New Roman"/>
                <w:spacing w:val="-1"/>
              </w:rPr>
              <w:t>в</w:t>
            </w:r>
            <w:r w:rsidRPr="001700D3">
              <w:rPr>
                <w:rFonts w:ascii="Times New Roman" w:hAnsi="Times New Roman"/>
              </w:rPr>
              <w:t>ляет п</w:t>
            </w:r>
            <w:r w:rsidRPr="001700D3">
              <w:rPr>
                <w:rFonts w:ascii="Times New Roman" w:hAnsi="Times New Roman"/>
                <w:spacing w:val="1"/>
              </w:rPr>
              <w:t>о</w:t>
            </w:r>
            <w:r w:rsidRPr="001700D3">
              <w:rPr>
                <w:rFonts w:ascii="Times New Roman" w:hAnsi="Times New Roman"/>
              </w:rPr>
              <w:t>знавател</w:t>
            </w:r>
            <w:r w:rsidRPr="001700D3">
              <w:rPr>
                <w:rFonts w:ascii="Times New Roman" w:hAnsi="Times New Roman"/>
                <w:spacing w:val="1"/>
              </w:rPr>
              <w:t>ь</w:t>
            </w:r>
            <w:r w:rsidRPr="001700D3">
              <w:rPr>
                <w:rFonts w:ascii="Times New Roman" w:hAnsi="Times New Roman"/>
              </w:rPr>
              <w:t>н</w:t>
            </w:r>
            <w:r w:rsidRPr="001700D3">
              <w:rPr>
                <w:rFonts w:ascii="Times New Roman" w:hAnsi="Times New Roman"/>
                <w:spacing w:val="-1"/>
              </w:rPr>
              <w:t>у</w:t>
            </w:r>
            <w:r w:rsidRPr="001700D3">
              <w:rPr>
                <w:rFonts w:ascii="Times New Roman" w:hAnsi="Times New Roman"/>
              </w:rPr>
              <w:t xml:space="preserve">ю </w:t>
            </w:r>
            <w:r w:rsidRPr="001700D3">
              <w:rPr>
                <w:rFonts w:ascii="Times New Roman" w:hAnsi="Times New Roman"/>
                <w:spacing w:val="1"/>
              </w:rPr>
              <w:t>и</w:t>
            </w:r>
            <w:r w:rsidRPr="001700D3">
              <w:rPr>
                <w:rFonts w:ascii="Times New Roman" w:hAnsi="Times New Roman"/>
              </w:rPr>
              <w:t>нициати</w:t>
            </w:r>
            <w:r w:rsidRPr="001700D3">
              <w:rPr>
                <w:rFonts w:ascii="Times New Roman" w:hAnsi="Times New Roman"/>
                <w:spacing w:val="-1"/>
              </w:rPr>
              <w:t>в</w:t>
            </w:r>
            <w:r w:rsidRPr="001700D3">
              <w:rPr>
                <w:rFonts w:ascii="Times New Roman" w:hAnsi="Times New Roman"/>
              </w:rPr>
              <w:t xml:space="preserve">у в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м сот</w:t>
            </w:r>
            <w:r w:rsidRPr="001700D3">
              <w:rPr>
                <w:rFonts w:ascii="Times New Roman" w:hAnsi="Times New Roman"/>
                <w:spacing w:val="1"/>
              </w:rPr>
              <w:t>р</w:t>
            </w:r>
            <w:r w:rsidRPr="001700D3">
              <w:rPr>
                <w:rFonts w:ascii="Times New Roman" w:hAnsi="Times New Roman"/>
                <w:spacing w:val="-1"/>
              </w:rPr>
              <w:t>у</w:t>
            </w:r>
            <w:r w:rsidRPr="001700D3">
              <w:rPr>
                <w:rFonts w:ascii="Times New Roman" w:hAnsi="Times New Roman"/>
              </w:rPr>
              <w:t>дничес</w:t>
            </w:r>
            <w:r w:rsidRPr="001700D3">
              <w:rPr>
                <w:rFonts w:ascii="Times New Roman" w:hAnsi="Times New Roman"/>
                <w:spacing w:val="1"/>
              </w:rPr>
              <w:t>т</w:t>
            </w:r>
            <w:r w:rsidRPr="001700D3">
              <w:rPr>
                <w:rFonts w:ascii="Times New Roman" w:hAnsi="Times New Roman"/>
                <w:spacing w:val="-1"/>
              </w:rPr>
              <w:t>в</w:t>
            </w:r>
            <w:r w:rsidRPr="001700D3">
              <w:rPr>
                <w:rFonts w:ascii="Times New Roman" w:hAnsi="Times New Roman"/>
              </w:rPr>
              <w:t>е;</w:t>
            </w:r>
          </w:p>
          <w:p w:rsidR="00537650" w:rsidRPr="001700D3" w:rsidRDefault="00537650" w:rsidP="00A35A36">
            <w:pPr>
              <w:widowControl w:val="0"/>
              <w:autoSpaceDE w:val="0"/>
              <w:autoSpaceDN w:val="0"/>
              <w:adjustRightInd w:val="0"/>
              <w:spacing w:after="0" w:line="275" w:lineRule="auto"/>
              <w:ind w:left="108" w:right="214"/>
              <w:rPr>
                <w:rFonts w:ascii="Times New Roman" w:hAnsi="Times New Roman"/>
                <w:sz w:val="24"/>
                <w:szCs w:val="24"/>
              </w:rPr>
            </w:pPr>
            <w:r w:rsidRPr="001700D3">
              <w:rPr>
                <w:rFonts w:ascii="Times New Roman" w:hAnsi="Times New Roman"/>
              </w:rPr>
              <w:t>-</w:t>
            </w:r>
            <w:r w:rsidRPr="001700D3">
              <w:rPr>
                <w:rFonts w:ascii="Times New Roman" w:hAnsi="Times New Roman"/>
                <w:spacing w:val="-3"/>
              </w:rPr>
              <w:t xml:space="preserve"> </w:t>
            </w:r>
            <w:r w:rsidRPr="001700D3">
              <w:rPr>
                <w:rFonts w:ascii="Times New Roman" w:hAnsi="Times New Roman"/>
              </w:rPr>
              <w:t>ста</w:t>
            </w:r>
            <w:r w:rsidRPr="001700D3">
              <w:rPr>
                <w:rFonts w:ascii="Times New Roman" w:hAnsi="Times New Roman"/>
                <w:spacing w:val="1"/>
              </w:rPr>
              <w:t>в</w:t>
            </w:r>
            <w:r w:rsidRPr="001700D3">
              <w:rPr>
                <w:rFonts w:ascii="Times New Roman" w:hAnsi="Times New Roman"/>
              </w:rPr>
              <w:t>и</w:t>
            </w:r>
            <w:r w:rsidRPr="001700D3">
              <w:rPr>
                <w:rFonts w:ascii="Times New Roman" w:hAnsi="Times New Roman"/>
                <w:spacing w:val="-1"/>
              </w:rPr>
              <w:t>т</w:t>
            </w:r>
            <w:r w:rsidRPr="001700D3">
              <w:rPr>
                <w:rFonts w:ascii="Times New Roman" w:hAnsi="Times New Roman"/>
              </w:rPr>
              <w:t>ь н</w:t>
            </w:r>
            <w:r w:rsidRPr="001700D3">
              <w:rPr>
                <w:rFonts w:ascii="Times New Roman" w:hAnsi="Times New Roman"/>
                <w:spacing w:val="1"/>
              </w:rPr>
              <w:t>о</w:t>
            </w:r>
            <w:r w:rsidRPr="001700D3">
              <w:rPr>
                <w:rFonts w:ascii="Times New Roman" w:hAnsi="Times New Roman"/>
              </w:rPr>
              <w:t xml:space="preserve">вые </w:t>
            </w:r>
            <w:r w:rsidRPr="001700D3">
              <w:rPr>
                <w:rFonts w:ascii="Times New Roman" w:hAnsi="Times New Roman"/>
                <w:spacing w:val="-1"/>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ы</w:t>
            </w:r>
            <w:r w:rsidRPr="001700D3">
              <w:rPr>
                <w:rFonts w:ascii="Times New Roman" w:hAnsi="Times New Roman"/>
              </w:rPr>
              <w:t xml:space="preserve">е </w:t>
            </w:r>
            <w:r w:rsidRPr="001700D3">
              <w:rPr>
                <w:rFonts w:ascii="Times New Roman" w:hAnsi="Times New Roman"/>
                <w:spacing w:val="1"/>
              </w:rPr>
              <w:t>з</w:t>
            </w:r>
            <w:r w:rsidRPr="001700D3">
              <w:rPr>
                <w:rFonts w:ascii="Times New Roman" w:hAnsi="Times New Roman"/>
              </w:rPr>
              <w:t>ад</w:t>
            </w:r>
            <w:r w:rsidRPr="001700D3">
              <w:rPr>
                <w:rFonts w:ascii="Times New Roman" w:hAnsi="Times New Roman"/>
                <w:spacing w:val="1"/>
              </w:rPr>
              <w:t>а</w:t>
            </w:r>
            <w:r w:rsidRPr="001700D3">
              <w:rPr>
                <w:rFonts w:ascii="Times New Roman" w:hAnsi="Times New Roman"/>
              </w:rPr>
              <w:t>ч</w:t>
            </w:r>
            <w:r w:rsidRPr="001700D3">
              <w:rPr>
                <w:rFonts w:ascii="Times New Roman" w:hAnsi="Times New Roman"/>
                <w:spacing w:val="1"/>
              </w:rPr>
              <w:t>и</w:t>
            </w:r>
            <w:r w:rsidRPr="001700D3">
              <w:rPr>
                <w:rFonts w:ascii="Times New Roman" w:hAnsi="Times New Roman"/>
              </w:rPr>
              <w:t xml:space="preserve"> с</w:t>
            </w:r>
            <w:r w:rsidRPr="001700D3">
              <w:rPr>
                <w:rFonts w:ascii="Times New Roman" w:hAnsi="Times New Roman"/>
                <w:spacing w:val="1"/>
              </w:rPr>
              <w:t>о</w:t>
            </w:r>
            <w:r w:rsidRPr="001700D3">
              <w:rPr>
                <w:rFonts w:ascii="Times New Roman" w:hAnsi="Times New Roman"/>
              </w:rPr>
              <w:t>тр</w:t>
            </w:r>
            <w:r w:rsidRPr="001700D3">
              <w:rPr>
                <w:rFonts w:ascii="Times New Roman" w:hAnsi="Times New Roman"/>
                <w:spacing w:val="-1"/>
              </w:rPr>
              <w:t>у</w:t>
            </w:r>
            <w:r w:rsidRPr="001700D3">
              <w:rPr>
                <w:rFonts w:ascii="Times New Roman" w:hAnsi="Times New Roman"/>
              </w:rPr>
              <w:t>дничес</w:t>
            </w:r>
            <w:r w:rsidRPr="001700D3">
              <w:rPr>
                <w:rFonts w:ascii="Times New Roman" w:hAnsi="Times New Roman"/>
                <w:spacing w:val="1"/>
              </w:rPr>
              <w:t>т</w:t>
            </w:r>
            <w:r w:rsidRPr="001700D3">
              <w:rPr>
                <w:rFonts w:ascii="Times New Roman" w:hAnsi="Times New Roman"/>
                <w:spacing w:val="-1"/>
              </w:rPr>
              <w:t>в</w:t>
            </w:r>
            <w:r w:rsidRPr="001700D3">
              <w:rPr>
                <w:rFonts w:ascii="Times New Roman" w:hAnsi="Times New Roman"/>
              </w:rPr>
              <w:t>е</w:t>
            </w:r>
            <w:r w:rsidRPr="001700D3">
              <w:rPr>
                <w:rFonts w:ascii="Times New Roman" w:hAnsi="Times New Roman"/>
                <w:spacing w:val="-1"/>
              </w:rPr>
              <w:t xml:space="preserve"> </w:t>
            </w:r>
            <w:r w:rsidRPr="001700D3">
              <w:rPr>
                <w:rFonts w:ascii="Times New Roman" w:hAnsi="Times New Roman"/>
              </w:rPr>
              <w:t xml:space="preserve">с </w:t>
            </w:r>
            <w:r w:rsidRPr="001700D3">
              <w:rPr>
                <w:rFonts w:ascii="Times New Roman" w:hAnsi="Times New Roman"/>
                <w:spacing w:val="-2"/>
              </w:rPr>
              <w:t>у</w:t>
            </w:r>
            <w:r w:rsidRPr="001700D3">
              <w:rPr>
                <w:rFonts w:ascii="Times New Roman" w:hAnsi="Times New Roman"/>
              </w:rPr>
              <w:t>чител</w:t>
            </w:r>
            <w:r w:rsidRPr="001700D3">
              <w:rPr>
                <w:rFonts w:ascii="Times New Roman" w:hAnsi="Times New Roman"/>
                <w:spacing w:val="1"/>
              </w:rPr>
              <w:t>е</w:t>
            </w:r>
            <w:r w:rsidRPr="001700D3">
              <w:rPr>
                <w:rFonts w:ascii="Times New Roman" w:hAnsi="Times New Roman"/>
              </w:rPr>
              <w:t>м,</w:t>
            </w:r>
            <w:r w:rsidRPr="001700D3">
              <w:rPr>
                <w:rFonts w:ascii="Times New Roman" w:hAnsi="Times New Roman"/>
                <w:spacing w:val="1"/>
              </w:rPr>
              <w:t xml:space="preserve"> </w:t>
            </w:r>
            <w:r w:rsidRPr="001700D3">
              <w:rPr>
                <w:rFonts w:ascii="Times New Roman" w:hAnsi="Times New Roman"/>
              </w:rPr>
              <w:t>ад</w:t>
            </w:r>
            <w:r w:rsidRPr="001700D3">
              <w:rPr>
                <w:rFonts w:ascii="Times New Roman" w:hAnsi="Times New Roman"/>
                <w:spacing w:val="1"/>
              </w:rPr>
              <w:t>екв</w:t>
            </w:r>
            <w:r w:rsidRPr="001700D3">
              <w:rPr>
                <w:rFonts w:ascii="Times New Roman" w:hAnsi="Times New Roman"/>
              </w:rPr>
              <w:t>атно</w:t>
            </w:r>
            <w:r w:rsidRPr="001700D3">
              <w:rPr>
                <w:rFonts w:ascii="Times New Roman" w:hAnsi="Times New Roman"/>
                <w:spacing w:val="-2"/>
              </w:rPr>
              <w:t xml:space="preserve"> </w:t>
            </w:r>
            <w:r w:rsidRPr="001700D3">
              <w:rPr>
                <w:rFonts w:ascii="Times New Roman" w:hAnsi="Times New Roman"/>
              </w:rPr>
              <w:t>исп</w:t>
            </w:r>
            <w:r w:rsidRPr="001700D3">
              <w:rPr>
                <w:rFonts w:ascii="Times New Roman" w:hAnsi="Times New Roman"/>
                <w:spacing w:val="-1"/>
              </w:rPr>
              <w:t>о</w:t>
            </w:r>
            <w:r w:rsidRPr="001700D3">
              <w:rPr>
                <w:rFonts w:ascii="Times New Roman" w:hAnsi="Times New Roman"/>
              </w:rPr>
              <w:t xml:space="preserve">льзовать </w:t>
            </w:r>
            <w:r w:rsidRPr="001700D3">
              <w:rPr>
                <w:rFonts w:ascii="Times New Roman" w:hAnsi="Times New Roman"/>
                <w:spacing w:val="1"/>
              </w:rPr>
              <w:t>р</w:t>
            </w:r>
            <w:r w:rsidRPr="001700D3">
              <w:rPr>
                <w:rFonts w:ascii="Times New Roman" w:hAnsi="Times New Roman"/>
              </w:rPr>
              <w:t>е</w:t>
            </w:r>
            <w:r w:rsidRPr="001700D3">
              <w:rPr>
                <w:rFonts w:ascii="Times New Roman" w:hAnsi="Times New Roman"/>
                <w:spacing w:val="1"/>
              </w:rPr>
              <w:t>ч</w:t>
            </w:r>
            <w:r w:rsidRPr="001700D3">
              <w:rPr>
                <w:rFonts w:ascii="Times New Roman" w:hAnsi="Times New Roman"/>
              </w:rPr>
              <w:t>ь</w:t>
            </w:r>
            <w:r w:rsidRPr="001700D3">
              <w:rPr>
                <w:rFonts w:ascii="Times New Roman" w:hAnsi="Times New Roman"/>
                <w:spacing w:val="-2"/>
              </w:rPr>
              <w:t xml:space="preserve"> </w:t>
            </w:r>
            <w:r w:rsidRPr="001700D3">
              <w:rPr>
                <w:rFonts w:ascii="Times New Roman" w:hAnsi="Times New Roman"/>
              </w:rPr>
              <w:t>дл</w:t>
            </w:r>
            <w:r w:rsidRPr="001700D3">
              <w:rPr>
                <w:rFonts w:ascii="Times New Roman" w:hAnsi="Times New Roman"/>
                <w:spacing w:val="1"/>
              </w:rPr>
              <w:t>я</w:t>
            </w:r>
            <w:r w:rsidRPr="001700D3">
              <w:rPr>
                <w:rFonts w:ascii="Times New Roman" w:hAnsi="Times New Roman"/>
              </w:rPr>
              <w:t xml:space="preserve"> пл</w:t>
            </w:r>
            <w:r w:rsidRPr="001700D3">
              <w:rPr>
                <w:rFonts w:ascii="Times New Roman" w:hAnsi="Times New Roman"/>
                <w:spacing w:val="1"/>
              </w:rPr>
              <w:t>а</w:t>
            </w:r>
            <w:r w:rsidRPr="001700D3">
              <w:rPr>
                <w:rFonts w:ascii="Times New Roman" w:hAnsi="Times New Roman"/>
              </w:rPr>
              <w:t>нирован</w:t>
            </w:r>
            <w:r w:rsidRPr="001700D3">
              <w:rPr>
                <w:rFonts w:ascii="Times New Roman" w:hAnsi="Times New Roman"/>
                <w:spacing w:val="1"/>
              </w:rPr>
              <w:t>и</w:t>
            </w:r>
            <w:r w:rsidRPr="001700D3">
              <w:rPr>
                <w:rFonts w:ascii="Times New Roman" w:hAnsi="Times New Roman"/>
              </w:rPr>
              <w:t>я и регуляц</w:t>
            </w:r>
            <w:r w:rsidRPr="001700D3">
              <w:rPr>
                <w:rFonts w:ascii="Times New Roman" w:hAnsi="Times New Roman"/>
                <w:spacing w:val="-3"/>
              </w:rPr>
              <w:t>и</w:t>
            </w:r>
            <w:r w:rsidRPr="001700D3">
              <w:rPr>
                <w:rFonts w:ascii="Times New Roman" w:hAnsi="Times New Roman"/>
              </w:rPr>
              <w:t>и с</w:t>
            </w:r>
            <w:r w:rsidRPr="001700D3">
              <w:rPr>
                <w:rFonts w:ascii="Times New Roman" w:hAnsi="Times New Roman"/>
                <w:spacing w:val="1"/>
              </w:rPr>
              <w:t>в</w:t>
            </w:r>
            <w:r w:rsidRPr="001700D3">
              <w:rPr>
                <w:rFonts w:ascii="Times New Roman" w:hAnsi="Times New Roman"/>
              </w:rPr>
              <w:t xml:space="preserve">оей </w:t>
            </w:r>
            <w:r w:rsidRPr="001700D3">
              <w:rPr>
                <w:rFonts w:ascii="Times New Roman" w:hAnsi="Times New Roman"/>
                <w:spacing w:val="1"/>
              </w:rPr>
              <w:t>д</w:t>
            </w:r>
            <w:r w:rsidRPr="001700D3">
              <w:rPr>
                <w:rFonts w:ascii="Times New Roman" w:hAnsi="Times New Roman"/>
              </w:rPr>
              <w:t>ея</w:t>
            </w:r>
            <w:r w:rsidRPr="001700D3">
              <w:rPr>
                <w:rFonts w:ascii="Times New Roman" w:hAnsi="Times New Roman"/>
                <w:spacing w:val="1"/>
              </w:rPr>
              <w:t>т</w:t>
            </w:r>
            <w:r w:rsidRPr="001700D3">
              <w:rPr>
                <w:rFonts w:ascii="Times New Roman" w:hAnsi="Times New Roman"/>
                <w:spacing w:val="-2"/>
              </w:rPr>
              <w:t>е</w:t>
            </w:r>
            <w:r w:rsidRPr="001700D3">
              <w:rPr>
                <w:rFonts w:ascii="Times New Roman" w:hAnsi="Times New Roman"/>
              </w:rPr>
              <w:t>ль</w:t>
            </w:r>
            <w:r w:rsidRPr="001700D3">
              <w:rPr>
                <w:rFonts w:ascii="Times New Roman" w:hAnsi="Times New Roman"/>
                <w:spacing w:val="1"/>
              </w:rPr>
              <w:t>н</w:t>
            </w:r>
            <w:r w:rsidRPr="001700D3">
              <w:rPr>
                <w:rFonts w:ascii="Times New Roman" w:hAnsi="Times New Roman"/>
              </w:rPr>
              <w:t>ос</w:t>
            </w:r>
            <w:r w:rsidRPr="001700D3">
              <w:rPr>
                <w:rFonts w:ascii="Times New Roman" w:hAnsi="Times New Roman"/>
                <w:spacing w:val="1"/>
              </w:rPr>
              <w:t>т</w:t>
            </w:r>
            <w:r w:rsidRPr="001700D3">
              <w:rPr>
                <w:rFonts w:ascii="Times New Roman" w:hAnsi="Times New Roman"/>
              </w:rPr>
              <w:t>и.</w:t>
            </w:r>
            <w:r w:rsidRPr="001700D3">
              <w:rPr>
                <w:rFonts w:ascii="Times New Roman" w:hAnsi="Times New Roman"/>
                <w:spacing w:val="70"/>
              </w:rPr>
              <w:t xml:space="preserve"> </w:t>
            </w:r>
            <w:r w:rsidRPr="001700D3">
              <w:rPr>
                <w:rFonts w:ascii="Times New Roman" w:hAnsi="Times New Roman"/>
                <w:b/>
                <w:bCs/>
                <w:spacing w:val="1"/>
              </w:rPr>
              <w:t>К</w:t>
            </w:r>
            <w:r w:rsidRPr="001700D3">
              <w:rPr>
                <w:rFonts w:ascii="Times New Roman" w:hAnsi="Times New Roman"/>
                <w:b/>
                <w:bCs/>
              </w:rPr>
              <w:t>.:</w:t>
            </w:r>
            <w:r w:rsidRPr="001700D3">
              <w:rPr>
                <w:rFonts w:ascii="Times New Roman" w:hAnsi="Times New Roman"/>
                <w:spacing w:val="1"/>
              </w:rPr>
              <w:t xml:space="preserve"> -</w:t>
            </w:r>
            <w:r w:rsidRPr="001700D3">
              <w:rPr>
                <w:rFonts w:ascii="Times New Roman" w:hAnsi="Times New Roman"/>
                <w:spacing w:val="-3"/>
              </w:rPr>
              <w:t xml:space="preserve"> </w:t>
            </w:r>
            <w:r w:rsidRPr="001700D3">
              <w:rPr>
                <w:rFonts w:ascii="Times New Roman" w:hAnsi="Times New Roman"/>
              </w:rPr>
              <w:t>фо</w:t>
            </w:r>
            <w:r w:rsidRPr="001700D3">
              <w:rPr>
                <w:rFonts w:ascii="Times New Roman" w:hAnsi="Times New Roman"/>
                <w:spacing w:val="1"/>
              </w:rPr>
              <w:t>р</w:t>
            </w:r>
            <w:r w:rsidRPr="001700D3">
              <w:rPr>
                <w:rFonts w:ascii="Times New Roman" w:hAnsi="Times New Roman"/>
              </w:rPr>
              <w:t>м</w:t>
            </w:r>
            <w:r w:rsidRPr="001700D3">
              <w:rPr>
                <w:rFonts w:ascii="Times New Roman" w:hAnsi="Times New Roman"/>
                <w:spacing w:val="-1"/>
              </w:rPr>
              <w:t>у</w:t>
            </w:r>
            <w:r w:rsidRPr="001700D3">
              <w:rPr>
                <w:rFonts w:ascii="Times New Roman" w:hAnsi="Times New Roman"/>
              </w:rPr>
              <w:t>лир</w:t>
            </w:r>
            <w:r w:rsidRPr="001700D3">
              <w:rPr>
                <w:rFonts w:ascii="Times New Roman" w:hAnsi="Times New Roman"/>
                <w:spacing w:val="1"/>
              </w:rPr>
              <w:t>о</w:t>
            </w:r>
            <w:r w:rsidRPr="001700D3">
              <w:rPr>
                <w:rFonts w:ascii="Times New Roman" w:hAnsi="Times New Roman"/>
              </w:rPr>
              <w:t>вать с</w:t>
            </w:r>
            <w:r w:rsidRPr="001700D3">
              <w:rPr>
                <w:rFonts w:ascii="Times New Roman" w:hAnsi="Times New Roman"/>
                <w:spacing w:val="1"/>
              </w:rPr>
              <w:t>о</w:t>
            </w:r>
            <w:r w:rsidRPr="001700D3">
              <w:rPr>
                <w:rFonts w:ascii="Times New Roman" w:hAnsi="Times New Roman"/>
              </w:rPr>
              <w:t>б</w:t>
            </w:r>
            <w:r w:rsidRPr="001700D3">
              <w:rPr>
                <w:rFonts w:ascii="Times New Roman" w:hAnsi="Times New Roman"/>
                <w:spacing w:val="-2"/>
              </w:rPr>
              <w:t>с</w:t>
            </w:r>
            <w:r w:rsidRPr="001700D3">
              <w:rPr>
                <w:rFonts w:ascii="Times New Roman" w:hAnsi="Times New Roman"/>
              </w:rPr>
              <w:t>т</w:t>
            </w:r>
            <w:r w:rsidRPr="001700D3">
              <w:rPr>
                <w:rFonts w:ascii="Times New Roman" w:hAnsi="Times New Roman"/>
                <w:spacing w:val="-1"/>
              </w:rPr>
              <w:t>в</w:t>
            </w:r>
            <w:r w:rsidRPr="001700D3">
              <w:rPr>
                <w:rFonts w:ascii="Times New Roman" w:hAnsi="Times New Roman"/>
              </w:rPr>
              <w:t>енное</w:t>
            </w:r>
            <w:r w:rsidRPr="001700D3">
              <w:rPr>
                <w:rFonts w:ascii="Times New Roman" w:hAnsi="Times New Roman"/>
                <w:spacing w:val="1"/>
              </w:rPr>
              <w:t xml:space="preserve"> </w:t>
            </w:r>
            <w:r w:rsidRPr="001700D3">
              <w:rPr>
                <w:rFonts w:ascii="Times New Roman" w:hAnsi="Times New Roman"/>
              </w:rPr>
              <w:t>м</w:t>
            </w:r>
            <w:r w:rsidRPr="001700D3">
              <w:rPr>
                <w:rFonts w:ascii="Times New Roman" w:hAnsi="Times New Roman"/>
                <w:spacing w:val="1"/>
              </w:rPr>
              <w:t>н</w:t>
            </w:r>
            <w:r w:rsidRPr="001700D3">
              <w:rPr>
                <w:rFonts w:ascii="Times New Roman" w:hAnsi="Times New Roman"/>
              </w:rPr>
              <w:t xml:space="preserve">ение и позицию, </w:t>
            </w:r>
            <w:r w:rsidRPr="001700D3">
              <w:rPr>
                <w:rFonts w:ascii="Times New Roman" w:hAnsi="Times New Roman"/>
                <w:spacing w:val="1"/>
              </w:rPr>
              <w:t>з</w:t>
            </w:r>
            <w:r w:rsidRPr="001700D3">
              <w:rPr>
                <w:rFonts w:ascii="Times New Roman" w:hAnsi="Times New Roman"/>
              </w:rPr>
              <w:t>ад</w:t>
            </w:r>
            <w:r w:rsidRPr="001700D3">
              <w:rPr>
                <w:rFonts w:ascii="Times New Roman" w:hAnsi="Times New Roman"/>
                <w:spacing w:val="1"/>
              </w:rPr>
              <w:t>а</w:t>
            </w:r>
            <w:r w:rsidRPr="001700D3">
              <w:rPr>
                <w:rFonts w:ascii="Times New Roman" w:hAnsi="Times New Roman"/>
              </w:rPr>
              <w:t>в</w:t>
            </w:r>
            <w:r w:rsidRPr="001700D3">
              <w:rPr>
                <w:rFonts w:ascii="Times New Roman" w:hAnsi="Times New Roman"/>
                <w:spacing w:val="1"/>
              </w:rPr>
              <w:t>а</w:t>
            </w:r>
            <w:r w:rsidRPr="001700D3">
              <w:rPr>
                <w:rFonts w:ascii="Times New Roman" w:hAnsi="Times New Roman"/>
              </w:rPr>
              <w:t>ть воп</w:t>
            </w:r>
            <w:r w:rsidRPr="001700D3">
              <w:rPr>
                <w:rFonts w:ascii="Times New Roman" w:hAnsi="Times New Roman"/>
                <w:spacing w:val="-2"/>
              </w:rPr>
              <w:t>р</w:t>
            </w:r>
            <w:r w:rsidRPr="001700D3">
              <w:rPr>
                <w:rFonts w:ascii="Times New Roman" w:hAnsi="Times New Roman"/>
              </w:rPr>
              <w:t>о</w:t>
            </w:r>
            <w:r w:rsidRPr="001700D3">
              <w:rPr>
                <w:rFonts w:ascii="Times New Roman" w:hAnsi="Times New Roman"/>
                <w:spacing w:val="-1"/>
              </w:rPr>
              <w:t>с</w:t>
            </w:r>
            <w:r w:rsidRPr="001700D3">
              <w:rPr>
                <w:rFonts w:ascii="Times New Roman" w:hAnsi="Times New Roman"/>
              </w:rPr>
              <w:t xml:space="preserve">ы, </w:t>
            </w:r>
            <w:r w:rsidRPr="001700D3">
              <w:rPr>
                <w:rFonts w:ascii="Times New Roman" w:hAnsi="Times New Roman"/>
                <w:spacing w:val="1"/>
              </w:rPr>
              <w:t>ст</w:t>
            </w:r>
            <w:r w:rsidRPr="001700D3">
              <w:rPr>
                <w:rFonts w:ascii="Times New Roman" w:hAnsi="Times New Roman"/>
              </w:rPr>
              <w:t>ро</w:t>
            </w:r>
            <w:r w:rsidRPr="001700D3">
              <w:rPr>
                <w:rFonts w:ascii="Times New Roman" w:hAnsi="Times New Roman"/>
                <w:spacing w:val="1"/>
              </w:rPr>
              <w:t>и</w:t>
            </w:r>
            <w:r w:rsidRPr="001700D3">
              <w:rPr>
                <w:rFonts w:ascii="Times New Roman" w:hAnsi="Times New Roman"/>
              </w:rPr>
              <w:t>ть понятн</w:t>
            </w:r>
            <w:r w:rsidRPr="001700D3">
              <w:rPr>
                <w:rFonts w:ascii="Times New Roman" w:hAnsi="Times New Roman"/>
                <w:spacing w:val="-2"/>
              </w:rPr>
              <w:t>ы</w:t>
            </w:r>
            <w:r w:rsidRPr="001700D3">
              <w:rPr>
                <w:rFonts w:ascii="Times New Roman" w:hAnsi="Times New Roman"/>
              </w:rPr>
              <w:t xml:space="preserve">е </w:t>
            </w:r>
            <w:r w:rsidRPr="001700D3">
              <w:rPr>
                <w:rFonts w:ascii="Times New Roman" w:hAnsi="Times New Roman"/>
                <w:spacing w:val="1"/>
              </w:rPr>
              <w:t>д</w:t>
            </w:r>
            <w:r w:rsidRPr="001700D3">
              <w:rPr>
                <w:rFonts w:ascii="Times New Roman" w:hAnsi="Times New Roman"/>
              </w:rPr>
              <w:t>л</w:t>
            </w:r>
            <w:r w:rsidRPr="001700D3">
              <w:rPr>
                <w:rFonts w:ascii="Times New Roman" w:hAnsi="Times New Roman"/>
                <w:spacing w:val="1"/>
              </w:rPr>
              <w:t>я</w:t>
            </w:r>
            <w:r w:rsidRPr="001700D3">
              <w:rPr>
                <w:rFonts w:ascii="Times New Roman" w:hAnsi="Times New Roman"/>
              </w:rPr>
              <w:t xml:space="preserve"> па</w:t>
            </w:r>
            <w:r w:rsidRPr="001700D3">
              <w:rPr>
                <w:rFonts w:ascii="Times New Roman" w:hAnsi="Times New Roman"/>
                <w:spacing w:val="1"/>
              </w:rPr>
              <w:t>р</w:t>
            </w:r>
            <w:r w:rsidRPr="001700D3">
              <w:rPr>
                <w:rFonts w:ascii="Times New Roman" w:hAnsi="Times New Roman"/>
              </w:rPr>
              <w:t>тнѐра</w:t>
            </w:r>
            <w:r w:rsidRPr="001700D3">
              <w:rPr>
                <w:rFonts w:ascii="Times New Roman" w:hAnsi="Times New Roman"/>
                <w:spacing w:val="1"/>
              </w:rPr>
              <w:t xml:space="preserve"> </w:t>
            </w:r>
            <w:r w:rsidRPr="001700D3">
              <w:rPr>
                <w:rFonts w:ascii="Times New Roman" w:hAnsi="Times New Roman"/>
              </w:rPr>
              <w:t>в</w:t>
            </w:r>
            <w:r w:rsidRPr="001700D3">
              <w:rPr>
                <w:rFonts w:ascii="Times New Roman" w:hAnsi="Times New Roman"/>
                <w:spacing w:val="-1"/>
              </w:rPr>
              <w:t>ы</w:t>
            </w:r>
            <w:r w:rsidRPr="001700D3">
              <w:rPr>
                <w:rFonts w:ascii="Times New Roman" w:hAnsi="Times New Roman"/>
              </w:rPr>
              <w:t>с</w:t>
            </w:r>
            <w:r w:rsidRPr="001700D3">
              <w:rPr>
                <w:rFonts w:ascii="Times New Roman" w:hAnsi="Times New Roman"/>
                <w:spacing w:val="1"/>
              </w:rPr>
              <w:t>к</w:t>
            </w:r>
            <w:r w:rsidRPr="001700D3">
              <w:rPr>
                <w:rFonts w:ascii="Times New Roman" w:hAnsi="Times New Roman"/>
              </w:rPr>
              <w:t>а</w:t>
            </w:r>
            <w:r w:rsidRPr="001700D3">
              <w:rPr>
                <w:rFonts w:ascii="Times New Roman" w:hAnsi="Times New Roman"/>
                <w:spacing w:val="-2"/>
              </w:rPr>
              <w:t>з</w:t>
            </w:r>
            <w:r w:rsidRPr="001700D3">
              <w:rPr>
                <w:rFonts w:ascii="Times New Roman" w:hAnsi="Times New Roman"/>
              </w:rPr>
              <w:t>ыв</w:t>
            </w:r>
            <w:r w:rsidRPr="001700D3">
              <w:rPr>
                <w:rFonts w:ascii="Times New Roman" w:hAnsi="Times New Roman"/>
                <w:spacing w:val="1"/>
              </w:rPr>
              <w:t>а</w:t>
            </w:r>
            <w:r w:rsidRPr="001700D3">
              <w:rPr>
                <w:rFonts w:ascii="Times New Roman" w:hAnsi="Times New Roman"/>
              </w:rPr>
              <w:t>ния.</w:t>
            </w:r>
          </w:p>
          <w:p w:rsidR="00537650" w:rsidRPr="001700D3" w:rsidRDefault="00537650" w:rsidP="00A35A36">
            <w:pPr>
              <w:widowControl w:val="0"/>
              <w:autoSpaceDE w:val="0"/>
              <w:autoSpaceDN w:val="0"/>
              <w:adjustRightInd w:val="0"/>
              <w:spacing w:after="0" w:line="275" w:lineRule="auto"/>
              <w:ind w:left="108" w:right="214"/>
              <w:rPr>
                <w:rFonts w:ascii="Times New Roman" w:hAnsi="Times New Roman"/>
                <w:sz w:val="24"/>
                <w:szCs w:val="24"/>
              </w:rPr>
            </w:pPr>
          </w:p>
        </w:tc>
      </w:tr>
    </w:tbl>
    <w:p w:rsidR="00537650" w:rsidRDefault="00537650" w:rsidP="00537650">
      <w:pPr>
        <w:widowControl w:val="0"/>
        <w:autoSpaceDE w:val="0"/>
        <w:autoSpaceDN w:val="0"/>
        <w:adjustRightInd w:val="0"/>
        <w:spacing w:after="0" w:line="240" w:lineRule="auto"/>
        <w:rPr>
          <w:rFonts w:ascii="Times New Roman" w:hAnsi="Times New Roman"/>
          <w:sz w:val="24"/>
          <w:szCs w:val="24"/>
        </w:rPr>
        <w:sectPr w:rsidR="0053765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58"/>
        <w:gridCol w:w="5143"/>
      </w:tblGrid>
      <w:tr w:rsidR="00537650" w:rsidRPr="001700D3" w:rsidTr="00A35A36">
        <w:tblPrEx>
          <w:tblCellMar>
            <w:top w:w="0" w:type="dxa"/>
            <w:left w:w="0" w:type="dxa"/>
            <w:bottom w:w="0" w:type="dxa"/>
            <w:right w:w="0" w:type="dxa"/>
          </w:tblCellMar>
        </w:tblPrEx>
        <w:trPr>
          <w:trHeight w:hRule="exact" w:val="5247"/>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lastRenderedPageBreak/>
              <w:t>22</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r w:rsidRPr="001700D3">
              <w:rPr>
                <w:rFonts w:ascii="Times New Roman" w:hAnsi="Times New Roman"/>
                <w:sz w:val="24"/>
                <w:szCs w:val="24"/>
              </w:rPr>
              <w:t>Че</w:t>
            </w:r>
            <w:r w:rsidRPr="001700D3">
              <w:rPr>
                <w:rFonts w:ascii="Times New Roman" w:hAnsi="Times New Roman"/>
                <w:spacing w:val="-1"/>
                <w:sz w:val="24"/>
                <w:szCs w:val="24"/>
              </w:rPr>
              <w:t>с</w:t>
            </w:r>
            <w:r w:rsidRPr="001700D3">
              <w:rPr>
                <w:rFonts w:ascii="Times New Roman" w:hAnsi="Times New Roman"/>
                <w:sz w:val="24"/>
                <w:szCs w:val="24"/>
              </w:rPr>
              <w:t>ть и</w:t>
            </w:r>
            <w:r w:rsidRPr="001700D3">
              <w:rPr>
                <w:rFonts w:ascii="Times New Roman" w:hAnsi="Times New Roman"/>
                <w:spacing w:val="1"/>
                <w:sz w:val="24"/>
                <w:szCs w:val="24"/>
              </w:rPr>
              <w:t xml:space="preserve"> </w:t>
            </w:r>
            <w:r w:rsidRPr="001700D3">
              <w:rPr>
                <w:rFonts w:ascii="Times New Roman" w:hAnsi="Times New Roman"/>
                <w:sz w:val="24"/>
                <w:szCs w:val="24"/>
              </w:rPr>
              <w:t>досто</w:t>
            </w:r>
            <w:r w:rsidRPr="001700D3">
              <w:rPr>
                <w:rFonts w:ascii="Times New Roman" w:hAnsi="Times New Roman"/>
                <w:spacing w:val="1"/>
                <w:sz w:val="24"/>
                <w:szCs w:val="24"/>
              </w:rPr>
              <w:t>ин</w:t>
            </w:r>
            <w:r w:rsidRPr="001700D3">
              <w:rPr>
                <w:rFonts w:ascii="Times New Roman" w:hAnsi="Times New Roman"/>
                <w:sz w:val="24"/>
                <w:szCs w:val="24"/>
              </w:rPr>
              <w:t>ство.</w:t>
            </w:r>
          </w:p>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ind w:left="110" w:right="98"/>
              <w:rPr>
                <w:rFonts w:ascii="Times New Roman" w:hAnsi="Times New Roman"/>
                <w:sz w:val="24"/>
                <w:szCs w:val="24"/>
              </w:rPr>
            </w:pPr>
            <w:r w:rsidRPr="001700D3">
              <w:rPr>
                <w:rFonts w:ascii="Times New Roman" w:hAnsi="Times New Roman"/>
                <w:sz w:val="24"/>
                <w:szCs w:val="24"/>
              </w:rPr>
              <w:t>Поз</w:t>
            </w:r>
            <w:r w:rsidRPr="001700D3">
              <w:rPr>
                <w:rFonts w:ascii="Times New Roman" w:hAnsi="Times New Roman"/>
                <w:spacing w:val="1"/>
                <w:sz w:val="24"/>
                <w:szCs w:val="24"/>
              </w:rPr>
              <w:t>н</w:t>
            </w:r>
            <w:r w:rsidRPr="001700D3">
              <w:rPr>
                <w:rFonts w:ascii="Times New Roman" w:hAnsi="Times New Roman"/>
                <w:sz w:val="24"/>
                <w:szCs w:val="24"/>
              </w:rPr>
              <w:t>акоми</w:t>
            </w:r>
            <w:r w:rsidRPr="001700D3">
              <w:rPr>
                <w:rFonts w:ascii="Times New Roman" w:hAnsi="Times New Roman"/>
                <w:spacing w:val="-1"/>
                <w:sz w:val="24"/>
                <w:szCs w:val="24"/>
              </w:rPr>
              <w:t>т</w:t>
            </w:r>
            <w:r w:rsidRPr="001700D3">
              <w:rPr>
                <w:rFonts w:ascii="Times New Roman" w:hAnsi="Times New Roman"/>
                <w:sz w:val="24"/>
                <w:szCs w:val="24"/>
              </w:rPr>
              <w:t>ься с по</w:t>
            </w:r>
            <w:r w:rsidRPr="001700D3">
              <w:rPr>
                <w:rFonts w:ascii="Times New Roman" w:hAnsi="Times New Roman"/>
                <w:spacing w:val="1"/>
                <w:sz w:val="24"/>
                <w:szCs w:val="24"/>
              </w:rPr>
              <w:t>н</w:t>
            </w:r>
            <w:r w:rsidRPr="001700D3">
              <w:rPr>
                <w:rFonts w:ascii="Times New Roman" w:hAnsi="Times New Roman"/>
                <w:sz w:val="24"/>
                <w:szCs w:val="24"/>
              </w:rPr>
              <w:t>ятиями</w:t>
            </w:r>
            <w:r w:rsidRPr="001700D3">
              <w:rPr>
                <w:rFonts w:ascii="Times New Roman" w:hAnsi="Times New Roman"/>
                <w:spacing w:val="2"/>
                <w:sz w:val="24"/>
                <w:szCs w:val="24"/>
              </w:rPr>
              <w:t xml:space="preserve"> </w:t>
            </w:r>
            <w:r w:rsidRPr="001700D3">
              <w:rPr>
                <w:rFonts w:ascii="Times New Roman" w:hAnsi="Times New Roman"/>
                <w:spacing w:val="-6"/>
                <w:sz w:val="24"/>
                <w:szCs w:val="24"/>
              </w:rPr>
              <w:t>«</w:t>
            </w:r>
            <w:r w:rsidRPr="001700D3">
              <w:rPr>
                <w:rFonts w:ascii="Times New Roman" w:hAnsi="Times New Roman"/>
                <w:sz w:val="24"/>
                <w:szCs w:val="24"/>
              </w:rPr>
              <w:t>че</w:t>
            </w:r>
            <w:r w:rsidRPr="001700D3">
              <w:rPr>
                <w:rFonts w:ascii="Times New Roman" w:hAnsi="Times New Roman"/>
                <w:spacing w:val="-1"/>
                <w:sz w:val="24"/>
                <w:szCs w:val="24"/>
              </w:rPr>
              <w:t>с</w:t>
            </w:r>
            <w:r w:rsidRPr="001700D3">
              <w:rPr>
                <w:rFonts w:ascii="Times New Roman" w:hAnsi="Times New Roman"/>
                <w:sz w:val="24"/>
                <w:szCs w:val="24"/>
              </w:rPr>
              <w:t>т</w:t>
            </w:r>
            <w:r w:rsidRPr="001700D3">
              <w:rPr>
                <w:rFonts w:ascii="Times New Roman" w:hAnsi="Times New Roman"/>
                <w:spacing w:val="5"/>
                <w:sz w:val="24"/>
                <w:szCs w:val="24"/>
              </w:rPr>
              <w:t>ь</w:t>
            </w:r>
            <w:r w:rsidRPr="001700D3">
              <w:rPr>
                <w:rFonts w:ascii="Times New Roman" w:hAnsi="Times New Roman"/>
                <w:sz w:val="24"/>
                <w:szCs w:val="24"/>
              </w:rPr>
              <w:t>» и</w:t>
            </w:r>
            <w:r w:rsidRPr="001700D3">
              <w:rPr>
                <w:rFonts w:ascii="Times New Roman" w:hAnsi="Times New Roman"/>
                <w:spacing w:val="5"/>
                <w:sz w:val="24"/>
                <w:szCs w:val="24"/>
              </w:rPr>
              <w:t xml:space="preserve"> </w:t>
            </w:r>
            <w:r w:rsidRPr="001700D3">
              <w:rPr>
                <w:rFonts w:ascii="Times New Roman" w:hAnsi="Times New Roman"/>
                <w:spacing w:val="-9"/>
                <w:sz w:val="24"/>
                <w:szCs w:val="24"/>
              </w:rPr>
              <w:t>«</w:t>
            </w:r>
            <w:r w:rsidRPr="001700D3">
              <w:rPr>
                <w:rFonts w:ascii="Times New Roman" w:hAnsi="Times New Roman"/>
                <w:sz w:val="24"/>
                <w:szCs w:val="24"/>
              </w:rPr>
              <w:t>д</w:t>
            </w:r>
            <w:r w:rsidRPr="001700D3">
              <w:rPr>
                <w:rFonts w:ascii="Times New Roman" w:hAnsi="Times New Roman"/>
                <w:spacing w:val="2"/>
                <w:sz w:val="24"/>
                <w:szCs w:val="24"/>
              </w:rPr>
              <w:t>о</w:t>
            </w:r>
            <w:r w:rsidRPr="001700D3">
              <w:rPr>
                <w:rFonts w:ascii="Times New Roman" w:hAnsi="Times New Roman"/>
                <w:sz w:val="24"/>
                <w:szCs w:val="24"/>
              </w:rPr>
              <w:t>стои</w:t>
            </w:r>
            <w:r w:rsidRPr="001700D3">
              <w:rPr>
                <w:rFonts w:ascii="Times New Roman" w:hAnsi="Times New Roman"/>
                <w:spacing w:val="1"/>
                <w:sz w:val="24"/>
                <w:szCs w:val="24"/>
              </w:rPr>
              <w:t>н</w:t>
            </w:r>
            <w:r w:rsidRPr="001700D3">
              <w:rPr>
                <w:rFonts w:ascii="Times New Roman" w:hAnsi="Times New Roman"/>
                <w:sz w:val="24"/>
                <w:szCs w:val="24"/>
              </w:rPr>
              <w:t>ств</w:t>
            </w:r>
            <w:r w:rsidRPr="001700D3">
              <w:rPr>
                <w:rFonts w:ascii="Times New Roman" w:hAnsi="Times New Roman"/>
                <w:spacing w:val="4"/>
                <w:sz w:val="24"/>
                <w:szCs w:val="24"/>
              </w:rPr>
              <w:t>о</w:t>
            </w:r>
            <w:r w:rsidRPr="001700D3">
              <w:rPr>
                <w:rFonts w:ascii="Times New Roman" w:hAnsi="Times New Roman"/>
                <w:sz w:val="24"/>
                <w:szCs w:val="24"/>
              </w:rPr>
              <w:t>»</w:t>
            </w:r>
          </w:p>
          <w:p w:rsidR="00537650" w:rsidRPr="001700D3" w:rsidRDefault="00537650" w:rsidP="00A35A36">
            <w:pPr>
              <w:widowControl w:val="0"/>
              <w:autoSpaceDE w:val="0"/>
              <w:autoSpaceDN w:val="0"/>
              <w:adjustRightInd w:val="0"/>
              <w:spacing w:before="14" w:after="0"/>
              <w:ind w:left="110" w:right="98"/>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08" w:right="186"/>
              <w:rPr>
                <w:rFonts w:ascii="Times New Roman" w:hAnsi="Times New Roman"/>
                <w:sz w:val="24"/>
                <w:szCs w:val="24"/>
              </w:rPr>
            </w:pPr>
            <w:r w:rsidRPr="001700D3">
              <w:rPr>
                <w:rFonts w:ascii="Times New Roman" w:hAnsi="Times New Roman"/>
                <w:b/>
                <w:bCs/>
                <w:spacing w:val="1"/>
              </w:rPr>
              <w:t>Л</w:t>
            </w:r>
            <w:r w:rsidRPr="001700D3">
              <w:rPr>
                <w:rFonts w:ascii="Times New Roman" w:hAnsi="Times New Roman"/>
                <w:b/>
                <w:bCs/>
              </w:rPr>
              <w:t>.:</w:t>
            </w:r>
            <w:r w:rsidRPr="001700D3">
              <w:rPr>
                <w:rFonts w:ascii="Times New Roman" w:hAnsi="Times New Roman"/>
                <w:spacing w:val="2"/>
              </w:rPr>
              <w:t xml:space="preserve"> </w:t>
            </w:r>
            <w:r w:rsidRPr="001700D3">
              <w:rPr>
                <w:rFonts w:ascii="Times New Roman" w:hAnsi="Times New Roman"/>
                <w:spacing w:val="-3"/>
              </w:rPr>
              <w:t>-</w:t>
            </w:r>
            <w:r w:rsidRPr="001700D3">
              <w:rPr>
                <w:rFonts w:ascii="Times New Roman" w:hAnsi="Times New Roman"/>
              </w:rPr>
              <w:t>пол</w:t>
            </w:r>
            <w:r w:rsidRPr="001700D3">
              <w:rPr>
                <w:rFonts w:ascii="Times New Roman" w:hAnsi="Times New Roman"/>
                <w:spacing w:val="1"/>
              </w:rPr>
              <w:t>ож</w:t>
            </w:r>
            <w:r w:rsidRPr="001700D3">
              <w:rPr>
                <w:rFonts w:ascii="Times New Roman" w:hAnsi="Times New Roman"/>
              </w:rPr>
              <w:t>ите</w:t>
            </w:r>
            <w:r w:rsidRPr="001700D3">
              <w:rPr>
                <w:rFonts w:ascii="Times New Roman" w:hAnsi="Times New Roman"/>
                <w:spacing w:val="-1"/>
              </w:rPr>
              <w:t>л</w:t>
            </w:r>
            <w:r w:rsidRPr="001700D3">
              <w:rPr>
                <w:rFonts w:ascii="Times New Roman" w:hAnsi="Times New Roman"/>
              </w:rPr>
              <w:t>ьно</w:t>
            </w:r>
            <w:r w:rsidRPr="001700D3">
              <w:rPr>
                <w:rFonts w:ascii="Times New Roman" w:hAnsi="Times New Roman"/>
                <w:spacing w:val="1"/>
              </w:rPr>
              <w:t xml:space="preserve"> </w:t>
            </w:r>
            <w:r w:rsidRPr="001700D3">
              <w:rPr>
                <w:rFonts w:ascii="Times New Roman" w:hAnsi="Times New Roman"/>
              </w:rPr>
              <w:t>отно</w:t>
            </w:r>
            <w:r w:rsidRPr="001700D3">
              <w:rPr>
                <w:rFonts w:ascii="Times New Roman" w:hAnsi="Times New Roman"/>
                <w:spacing w:val="-1"/>
              </w:rPr>
              <w:t>с</w:t>
            </w:r>
            <w:r w:rsidRPr="001700D3">
              <w:rPr>
                <w:rFonts w:ascii="Times New Roman" w:hAnsi="Times New Roman"/>
              </w:rPr>
              <w:t>иться к</w:t>
            </w:r>
            <w:r w:rsidRPr="001700D3">
              <w:rPr>
                <w:rFonts w:ascii="Times New Roman" w:hAnsi="Times New Roman"/>
                <w:spacing w:val="1"/>
              </w:rPr>
              <w:t xml:space="preserve"> </w:t>
            </w:r>
            <w:r w:rsidRPr="001700D3">
              <w:rPr>
                <w:rFonts w:ascii="Times New Roman" w:hAnsi="Times New Roman"/>
              </w:rPr>
              <w:t>школе, пр</w:t>
            </w:r>
            <w:r w:rsidRPr="001700D3">
              <w:rPr>
                <w:rFonts w:ascii="Times New Roman" w:hAnsi="Times New Roman"/>
                <w:spacing w:val="1"/>
              </w:rPr>
              <w:t>о</w:t>
            </w:r>
            <w:r w:rsidRPr="001700D3">
              <w:rPr>
                <w:rFonts w:ascii="Times New Roman" w:hAnsi="Times New Roman"/>
              </w:rPr>
              <w:t>я</w:t>
            </w:r>
            <w:r w:rsidRPr="001700D3">
              <w:rPr>
                <w:rFonts w:ascii="Times New Roman" w:hAnsi="Times New Roman"/>
                <w:spacing w:val="-1"/>
              </w:rPr>
              <w:t>в</w:t>
            </w:r>
            <w:r w:rsidRPr="001700D3">
              <w:rPr>
                <w:rFonts w:ascii="Times New Roman" w:hAnsi="Times New Roman"/>
              </w:rPr>
              <w:t xml:space="preserve">ляет </w:t>
            </w:r>
            <w:r w:rsidRPr="001700D3">
              <w:rPr>
                <w:rFonts w:ascii="Times New Roman" w:hAnsi="Times New Roman"/>
                <w:spacing w:val="1"/>
              </w:rPr>
              <w:t>ж</w:t>
            </w:r>
            <w:r w:rsidRPr="001700D3">
              <w:rPr>
                <w:rFonts w:ascii="Times New Roman" w:hAnsi="Times New Roman"/>
              </w:rPr>
              <w:t xml:space="preserve">елание </w:t>
            </w:r>
            <w:r w:rsidRPr="001700D3">
              <w:rPr>
                <w:rFonts w:ascii="Times New Roman" w:hAnsi="Times New Roman"/>
                <w:spacing w:val="-1"/>
              </w:rPr>
              <w:t>у</w:t>
            </w:r>
            <w:r w:rsidRPr="001700D3">
              <w:rPr>
                <w:rFonts w:ascii="Times New Roman" w:hAnsi="Times New Roman"/>
              </w:rPr>
              <w:t xml:space="preserve">читься, </w:t>
            </w:r>
            <w:r w:rsidRPr="001700D3">
              <w:rPr>
                <w:rFonts w:ascii="Times New Roman" w:hAnsi="Times New Roman"/>
                <w:spacing w:val="1"/>
              </w:rPr>
              <w:t>и</w:t>
            </w:r>
            <w:r w:rsidRPr="001700D3">
              <w:rPr>
                <w:rFonts w:ascii="Times New Roman" w:hAnsi="Times New Roman"/>
              </w:rPr>
              <w:t>нтере</w:t>
            </w:r>
            <w:r w:rsidRPr="001700D3">
              <w:rPr>
                <w:rFonts w:ascii="Times New Roman" w:hAnsi="Times New Roman"/>
                <w:spacing w:val="1"/>
              </w:rPr>
              <w:t>с</w:t>
            </w:r>
            <w:r w:rsidRPr="001700D3">
              <w:rPr>
                <w:rFonts w:ascii="Times New Roman" w:hAnsi="Times New Roman"/>
                <w:spacing w:val="-1"/>
              </w:rPr>
              <w:t xml:space="preserve"> </w:t>
            </w:r>
            <w:r w:rsidRPr="001700D3">
              <w:rPr>
                <w:rFonts w:ascii="Times New Roman" w:hAnsi="Times New Roman"/>
              </w:rPr>
              <w:t>к с</w:t>
            </w:r>
            <w:r w:rsidRPr="001700D3">
              <w:rPr>
                <w:rFonts w:ascii="Times New Roman" w:hAnsi="Times New Roman"/>
                <w:spacing w:val="1"/>
              </w:rPr>
              <w:t>п</w:t>
            </w:r>
            <w:r w:rsidRPr="001700D3">
              <w:rPr>
                <w:rFonts w:ascii="Times New Roman" w:hAnsi="Times New Roman"/>
              </w:rPr>
              <w:t>о</w:t>
            </w:r>
            <w:r w:rsidRPr="001700D3">
              <w:rPr>
                <w:rFonts w:ascii="Times New Roman" w:hAnsi="Times New Roman"/>
                <w:spacing w:val="-1"/>
              </w:rPr>
              <w:t>с</w:t>
            </w:r>
            <w:r w:rsidRPr="001700D3">
              <w:rPr>
                <w:rFonts w:ascii="Times New Roman" w:hAnsi="Times New Roman"/>
              </w:rPr>
              <w:t>об</w:t>
            </w:r>
            <w:r w:rsidRPr="001700D3">
              <w:rPr>
                <w:rFonts w:ascii="Times New Roman" w:hAnsi="Times New Roman"/>
                <w:spacing w:val="1"/>
              </w:rPr>
              <w:t>ам</w:t>
            </w:r>
            <w:r w:rsidRPr="001700D3">
              <w:rPr>
                <w:rFonts w:ascii="Times New Roman" w:hAnsi="Times New Roman"/>
              </w:rPr>
              <w:t xml:space="preserve"> </w:t>
            </w:r>
            <w:r w:rsidRPr="001700D3">
              <w:rPr>
                <w:rFonts w:ascii="Times New Roman" w:hAnsi="Times New Roman"/>
                <w:spacing w:val="-2"/>
              </w:rPr>
              <w:t>р</w:t>
            </w:r>
            <w:r w:rsidRPr="001700D3">
              <w:rPr>
                <w:rFonts w:ascii="Times New Roman" w:hAnsi="Times New Roman"/>
              </w:rPr>
              <w:t>е</w:t>
            </w:r>
            <w:r w:rsidRPr="001700D3">
              <w:rPr>
                <w:rFonts w:ascii="Times New Roman" w:hAnsi="Times New Roman"/>
                <w:spacing w:val="1"/>
              </w:rPr>
              <w:t>ш</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rPr>
              <w:t>ия новой за</w:t>
            </w:r>
            <w:r w:rsidRPr="001700D3">
              <w:rPr>
                <w:rFonts w:ascii="Times New Roman" w:hAnsi="Times New Roman"/>
                <w:spacing w:val="1"/>
              </w:rPr>
              <w:t>д</w:t>
            </w:r>
            <w:r w:rsidRPr="001700D3">
              <w:rPr>
                <w:rFonts w:ascii="Times New Roman" w:hAnsi="Times New Roman"/>
              </w:rPr>
              <w:t>ач</w:t>
            </w:r>
            <w:r w:rsidRPr="001700D3">
              <w:rPr>
                <w:rFonts w:ascii="Times New Roman" w:hAnsi="Times New Roman"/>
                <w:spacing w:val="1"/>
              </w:rPr>
              <w:t>и</w:t>
            </w:r>
            <w:r w:rsidRPr="001700D3">
              <w:rPr>
                <w:rFonts w:ascii="Times New Roman" w:hAnsi="Times New Roman"/>
              </w:rPr>
              <w:t>, чтению</w:t>
            </w:r>
            <w:r w:rsidRPr="001700D3">
              <w:rPr>
                <w:rFonts w:ascii="Times New Roman" w:hAnsi="Times New Roman"/>
                <w:spacing w:val="1"/>
              </w:rPr>
              <w:t>,</w:t>
            </w:r>
            <w:r w:rsidRPr="001700D3">
              <w:rPr>
                <w:rFonts w:ascii="Times New Roman" w:hAnsi="Times New Roman"/>
              </w:rPr>
              <w:t xml:space="preserve"> в</w:t>
            </w:r>
            <w:r w:rsidRPr="001700D3">
              <w:rPr>
                <w:rFonts w:ascii="Times New Roman" w:hAnsi="Times New Roman"/>
                <w:spacing w:val="-1"/>
              </w:rPr>
              <w:t>е</w:t>
            </w:r>
            <w:r w:rsidRPr="001700D3">
              <w:rPr>
                <w:rFonts w:ascii="Times New Roman" w:hAnsi="Times New Roman"/>
              </w:rPr>
              <w:t>ден</w:t>
            </w:r>
            <w:r w:rsidRPr="001700D3">
              <w:rPr>
                <w:rFonts w:ascii="Times New Roman" w:hAnsi="Times New Roman"/>
                <w:spacing w:val="1"/>
              </w:rPr>
              <w:t>и</w:t>
            </w:r>
            <w:r w:rsidRPr="001700D3">
              <w:rPr>
                <w:rFonts w:ascii="Times New Roman" w:hAnsi="Times New Roman"/>
              </w:rPr>
              <w:t>ю</w:t>
            </w:r>
            <w:r w:rsidRPr="001700D3">
              <w:rPr>
                <w:rFonts w:ascii="Times New Roman" w:hAnsi="Times New Roman"/>
                <w:spacing w:val="-1"/>
              </w:rPr>
              <w:t xml:space="preserve"> </w:t>
            </w:r>
            <w:r w:rsidRPr="001700D3">
              <w:rPr>
                <w:rFonts w:ascii="Times New Roman" w:hAnsi="Times New Roman"/>
              </w:rPr>
              <w:t>диалога с</w:t>
            </w:r>
            <w:r w:rsidRPr="001700D3">
              <w:rPr>
                <w:rFonts w:ascii="Times New Roman" w:hAnsi="Times New Roman"/>
                <w:spacing w:val="-1"/>
              </w:rPr>
              <w:t xml:space="preserve"> </w:t>
            </w:r>
            <w:r w:rsidRPr="001700D3">
              <w:rPr>
                <w:rFonts w:ascii="Times New Roman" w:hAnsi="Times New Roman"/>
              </w:rPr>
              <w:t>автор</w:t>
            </w:r>
            <w:r w:rsidRPr="001700D3">
              <w:rPr>
                <w:rFonts w:ascii="Times New Roman" w:hAnsi="Times New Roman"/>
                <w:spacing w:val="1"/>
              </w:rPr>
              <w:t>о</w:t>
            </w:r>
            <w:r w:rsidRPr="001700D3">
              <w:rPr>
                <w:rFonts w:ascii="Times New Roman" w:hAnsi="Times New Roman"/>
              </w:rPr>
              <w:t>м. -</w:t>
            </w:r>
            <w:r w:rsidRPr="001700D3">
              <w:rPr>
                <w:rFonts w:ascii="Times New Roman" w:hAnsi="Times New Roman"/>
                <w:spacing w:val="-3"/>
              </w:rPr>
              <w:t xml:space="preserve"> </w:t>
            </w:r>
            <w:r w:rsidRPr="001700D3">
              <w:rPr>
                <w:rFonts w:ascii="Times New Roman" w:hAnsi="Times New Roman"/>
              </w:rPr>
              <w:t>раз</w:t>
            </w:r>
            <w:r w:rsidRPr="001700D3">
              <w:rPr>
                <w:rFonts w:ascii="Times New Roman" w:hAnsi="Times New Roman"/>
                <w:spacing w:val="1"/>
              </w:rPr>
              <w:t>ви</w:t>
            </w:r>
            <w:r w:rsidRPr="001700D3">
              <w:rPr>
                <w:rFonts w:ascii="Times New Roman" w:hAnsi="Times New Roman"/>
                <w:spacing w:val="-1"/>
              </w:rPr>
              <w:t>в</w:t>
            </w:r>
            <w:r w:rsidRPr="001700D3">
              <w:rPr>
                <w:rFonts w:ascii="Times New Roman" w:hAnsi="Times New Roman"/>
              </w:rPr>
              <w:t>а</w:t>
            </w:r>
            <w:r w:rsidRPr="001700D3">
              <w:rPr>
                <w:rFonts w:ascii="Times New Roman" w:hAnsi="Times New Roman"/>
                <w:spacing w:val="1"/>
              </w:rPr>
              <w:t>е</w:t>
            </w:r>
            <w:r w:rsidRPr="001700D3">
              <w:rPr>
                <w:rFonts w:ascii="Times New Roman" w:hAnsi="Times New Roman"/>
              </w:rPr>
              <w:t>т эстет</w:t>
            </w:r>
            <w:r w:rsidRPr="001700D3">
              <w:rPr>
                <w:rFonts w:ascii="Times New Roman" w:hAnsi="Times New Roman"/>
                <w:spacing w:val="1"/>
              </w:rPr>
              <w:t>и</w:t>
            </w:r>
            <w:r w:rsidRPr="001700D3">
              <w:rPr>
                <w:rFonts w:ascii="Times New Roman" w:hAnsi="Times New Roman"/>
              </w:rPr>
              <w:t>чес</w:t>
            </w:r>
            <w:r w:rsidRPr="001700D3">
              <w:rPr>
                <w:rFonts w:ascii="Times New Roman" w:hAnsi="Times New Roman"/>
                <w:spacing w:val="1"/>
              </w:rPr>
              <w:t>к</w:t>
            </w:r>
            <w:r w:rsidRPr="001700D3">
              <w:rPr>
                <w:rFonts w:ascii="Times New Roman" w:hAnsi="Times New Roman"/>
              </w:rPr>
              <w:t>ие</w:t>
            </w:r>
            <w:r w:rsidRPr="001700D3">
              <w:rPr>
                <w:rFonts w:ascii="Times New Roman" w:hAnsi="Times New Roman"/>
                <w:spacing w:val="-1"/>
              </w:rPr>
              <w:t xml:space="preserve"> </w:t>
            </w:r>
            <w:r w:rsidRPr="001700D3">
              <w:rPr>
                <w:rFonts w:ascii="Times New Roman" w:hAnsi="Times New Roman"/>
              </w:rPr>
              <w:t>ч</w:t>
            </w:r>
            <w:r w:rsidRPr="001700D3">
              <w:rPr>
                <w:rFonts w:ascii="Times New Roman" w:hAnsi="Times New Roman"/>
                <w:spacing w:val="-2"/>
              </w:rPr>
              <w:t>у</w:t>
            </w:r>
            <w:r w:rsidRPr="001700D3">
              <w:rPr>
                <w:rFonts w:ascii="Times New Roman" w:hAnsi="Times New Roman"/>
                <w:spacing w:val="-1"/>
              </w:rPr>
              <w:t>в</w:t>
            </w:r>
            <w:r w:rsidRPr="001700D3">
              <w:rPr>
                <w:rFonts w:ascii="Times New Roman" w:hAnsi="Times New Roman"/>
              </w:rPr>
              <w:t>ства</w:t>
            </w:r>
            <w:r w:rsidRPr="001700D3">
              <w:rPr>
                <w:rFonts w:ascii="Times New Roman" w:hAnsi="Times New Roman"/>
                <w:spacing w:val="2"/>
              </w:rPr>
              <w:t xml:space="preserve"> </w:t>
            </w:r>
            <w:r w:rsidRPr="001700D3">
              <w:rPr>
                <w:rFonts w:ascii="Times New Roman" w:hAnsi="Times New Roman"/>
              </w:rPr>
              <w:t>–</w:t>
            </w:r>
            <w:r w:rsidRPr="001700D3">
              <w:rPr>
                <w:rFonts w:ascii="Times New Roman" w:hAnsi="Times New Roman"/>
                <w:spacing w:val="1"/>
              </w:rPr>
              <w:t>с</w:t>
            </w:r>
            <w:r w:rsidRPr="001700D3">
              <w:rPr>
                <w:rFonts w:ascii="Times New Roman" w:hAnsi="Times New Roman"/>
              </w:rPr>
              <w:t>ты</w:t>
            </w:r>
            <w:r w:rsidRPr="001700D3">
              <w:rPr>
                <w:rFonts w:ascii="Times New Roman" w:hAnsi="Times New Roman"/>
                <w:spacing w:val="1"/>
              </w:rPr>
              <w:t>да</w:t>
            </w:r>
            <w:r w:rsidRPr="001700D3">
              <w:rPr>
                <w:rFonts w:ascii="Times New Roman" w:hAnsi="Times New Roman"/>
              </w:rPr>
              <w:t>,</w:t>
            </w:r>
            <w:r w:rsidRPr="001700D3">
              <w:rPr>
                <w:rFonts w:ascii="Times New Roman" w:hAnsi="Times New Roman"/>
                <w:spacing w:val="1"/>
              </w:rPr>
              <w:t xml:space="preserve"> </w:t>
            </w:r>
            <w:r w:rsidRPr="001700D3">
              <w:rPr>
                <w:rFonts w:ascii="Times New Roman" w:hAnsi="Times New Roman"/>
              </w:rPr>
              <w:t>вины, со</w:t>
            </w:r>
            <w:r w:rsidRPr="001700D3">
              <w:rPr>
                <w:rFonts w:ascii="Times New Roman" w:hAnsi="Times New Roman"/>
                <w:spacing w:val="1"/>
              </w:rPr>
              <w:t>в</w:t>
            </w:r>
            <w:r w:rsidRPr="001700D3">
              <w:rPr>
                <w:rFonts w:ascii="Times New Roman" w:hAnsi="Times New Roman"/>
              </w:rPr>
              <w:t>ес</w:t>
            </w:r>
            <w:r w:rsidRPr="001700D3">
              <w:rPr>
                <w:rFonts w:ascii="Times New Roman" w:hAnsi="Times New Roman"/>
                <w:spacing w:val="1"/>
              </w:rPr>
              <w:t>т</w:t>
            </w:r>
            <w:r w:rsidRPr="001700D3">
              <w:rPr>
                <w:rFonts w:ascii="Times New Roman" w:hAnsi="Times New Roman"/>
              </w:rPr>
              <w:t xml:space="preserve">и </w:t>
            </w:r>
            <w:r w:rsidRPr="001700D3">
              <w:rPr>
                <w:rFonts w:ascii="Times New Roman" w:hAnsi="Times New Roman"/>
                <w:spacing w:val="-1"/>
              </w:rPr>
              <w:t>к</w:t>
            </w:r>
            <w:r w:rsidRPr="001700D3">
              <w:rPr>
                <w:rFonts w:ascii="Times New Roman" w:hAnsi="Times New Roman"/>
              </w:rPr>
              <w:t>ак</w:t>
            </w:r>
            <w:r w:rsidRPr="001700D3">
              <w:rPr>
                <w:rFonts w:ascii="Times New Roman" w:hAnsi="Times New Roman"/>
                <w:spacing w:val="1"/>
              </w:rPr>
              <w:t xml:space="preserve"> </w:t>
            </w:r>
            <w:r w:rsidRPr="001700D3">
              <w:rPr>
                <w:rFonts w:ascii="Times New Roman" w:hAnsi="Times New Roman"/>
                <w:spacing w:val="-1"/>
              </w:rPr>
              <w:t>р</w:t>
            </w:r>
            <w:r w:rsidRPr="001700D3">
              <w:rPr>
                <w:rFonts w:ascii="Times New Roman" w:hAnsi="Times New Roman"/>
              </w:rPr>
              <w:t>е</w:t>
            </w:r>
            <w:r w:rsidRPr="001700D3">
              <w:rPr>
                <w:rFonts w:ascii="Times New Roman" w:hAnsi="Times New Roman"/>
                <w:spacing w:val="1"/>
              </w:rPr>
              <w:t>г</w:t>
            </w:r>
            <w:r w:rsidRPr="001700D3">
              <w:rPr>
                <w:rFonts w:ascii="Times New Roman" w:hAnsi="Times New Roman"/>
                <w:spacing w:val="-1"/>
              </w:rPr>
              <w:t>у</w:t>
            </w:r>
            <w:r w:rsidRPr="001700D3">
              <w:rPr>
                <w:rFonts w:ascii="Times New Roman" w:hAnsi="Times New Roman"/>
              </w:rPr>
              <w:t xml:space="preserve">ляторы </w:t>
            </w:r>
            <w:r w:rsidRPr="001700D3">
              <w:rPr>
                <w:rFonts w:ascii="Times New Roman" w:hAnsi="Times New Roman"/>
                <w:spacing w:val="-1"/>
              </w:rPr>
              <w:t>м</w:t>
            </w:r>
            <w:r w:rsidRPr="001700D3">
              <w:rPr>
                <w:rFonts w:ascii="Times New Roman" w:hAnsi="Times New Roman"/>
              </w:rPr>
              <w:t>ора</w:t>
            </w:r>
            <w:r w:rsidRPr="001700D3">
              <w:rPr>
                <w:rFonts w:ascii="Times New Roman" w:hAnsi="Times New Roman"/>
                <w:spacing w:val="1"/>
              </w:rPr>
              <w:t>л</w:t>
            </w:r>
            <w:r w:rsidRPr="001700D3">
              <w:rPr>
                <w:rFonts w:ascii="Times New Roman" w:hAnsi="Times New Roman"/>
              </w:rPr>
              <w:t>ь</w:t>
            </w:r>
            <w:r w:rsidRPr="001700D3">
              <w:rPr>
                <w:rFonts w:ascii="Times New Roman" w:hAnsi="Times New Roman"/>
                <w:spacing w:val="1"/>
              </w:rPr>
              <w:t>н</w:t>
            </w:r>
            <w:r w:rsidRPr="001700D3">
              <w:rPr>
                <w:rFonts w:ascii="Times New Roman" w:hAnsi="Times New Roman"/>
                <w:spacing w:val="-2"/>
              </w:rPr>
              <w:t>о</w:t>
            </w:r>
            <w:r w:rsidRPr="001700D3">
              <w:rPr>
                <w:rFonts w:ascii="Times New Roman" w:hAnsi="Times New Roman"/>
              </w:rPr>
              <w:t>го</w:t>
            </w:r>
            <w:r w:rsidRPr="001700D3">
              <w:rPr>
                <w:rFonts w:ascii="Times New Roman" w:hAnsi="Times New Roman"/>
                <w:spacing w:val="1"/>
              </w:rPr>
              <w:t xml:space="preserve"> </w:t>
            </w:r>
            <w:r w:rsidRPr="001700D3">
              <w:rPr>
                <w:rFonts w:ascii="Times New Roman" w:hAnsi="Times New Roman"/>
              </w:rPr>
              <w:t>поведения.</w:t>
            </w:r>
          </w:p>
          <w:p w:rsidR="00537650" w:rsidRPr="001700D3" w:rsidRDefault="00537650" w:rsidP="00A35A36">
            <w:pPr>
              <w:widowControl w:val="0"/>
              <w:autoSpaceDE w:val="0"/>
              <w:autoSpaceDN w:val="0"/>
              <w:adjustRightInd w:val="0"/>
              <w:spacing w:after="0"/>
              <w:ind w:left="108" w:right="121"/>
              <w:rPr>
                <w:rFonts w:ascii="Times New Roman" w:hAnsi="Times New Roman"/>
                <w:sz w:val="24"/>
                <w:szCs w:val="24"/>
              </w:rPr>
            </w:pPr>
            <w:r w:rsidRPr="001700D3">
              <w:rPr>
                <w:rFonts w:ascii="Times New Roman" w:hAnsi="Times New Roman"/>
                <w:b/>
                <w:bCs/>
                <w:spacing w:val="1"/>
              </w:rPr>
              <w:t>П</w:t>
            </w:r>
            <w:r w:rsidRPr="001700D3">
              <w:rPr>
                <w:rFonts w:ascii="Times New Roman" w:hAnsi="Times New Roman"/>
                <w:b/>
                <w:bCs/>
              </w:rPr>
              <w:t>.</w:t>
            </w:r>
            <w:r w:rsidRPr="001700D3">
              <w:rPr>
                <w:rFonts w:ascii="Times New Roman" w:hAnsi="Times New Roman"/>
                <w:b/>
                <w:bCs/>
                <w:spacing w:val="1"/>
              </w:rPr>
              <w:t>:</w:t>
            </w:r>
            <w:r w:rsidRPr="001700D3">
              <w:rPr>
                <w:rFonts w:ascii="Times New Roman" w:hAnsi="Times New Roman"/>
                <w:spacing w:val="-1"/>
              </w:rPr>
              <w:t xml:space="preserve"> </w:t>
            </w:r>
            <w:r w:rsidRPr="001700D3">
              <w:rPr>
                <w:rFonts w:ascii="Times New Roman" w:hAnsi="Times New Roman"/>
                <w:b/>
                <w:bCs/>
              </w:rPr>
              <w:t>-</w:t>
            </w:r>
            <w:r w:rsidRPr="001700D3">
              <w:rPr>
                <w:rFonts w:ascii="Times New Roman" w:hAnsi="Times New Roman"/>
                <w:spacing w:val="1"/>
              </w:rPr>
              <w:t xml:space="preserve"> </w:t>
            </w:r>
            <w:r w:rsidRPr="001700D3">
              <w:rPr>
                <w:rFonts w:ascii="Times New Roman" w:hAnsi="Times New Roman"/>
              </w:rPr>
              <w:t>с</w:t>
            </w:r>
            <w:r w:rsidRPr="001700D3">
              <w:rPr>
                <w:rFonts w:ascii="Times New Roman" w:hAnsi="Times New Roman"/>
                <w:spacing w:val="-1"/>
              </w:rPr>
              <w:t>р</w:t>
            </w:r>
            <w:r w:rsidRPr="001700D3">
              <w:rPr>
                <w:rFonts w:ascii="Times New Roman" w:hAnsi="Times New Roman"/>
              </w:rPr>
              <w:t xml:space="preserve">авнивает </w:t>
            </w:r>
            <w:r w:rsidRPr="001700D3">
              <w:rPr>
                <w:rFonts w:ascii="Times New Roman" w:hAnsi="Times New Roman"/>
                <w:spacing w:val="1"/>
              </w:rPr>
              <w:t>и</w:t>
            </w:r>
            <w:r w:rsidRPr="001700D3">
              <w:rPr>
                <w:rFonts w:ascii="Times New Roman" w:hAnsi="Times New Roman"/>
              </w:rPr>
              <w:t xml:space="preserve"> гр</w:t>
            </w:r>
            <w:r w:rsidRPr="001700D3">
              <w:rPr>
                <w:rFonts w:ascii="Times New Roman" w:hAnsi="Times New Roman"/>
                <w:spacing w:val="-1"/>
              </w:rPr>
              <w:t>у</w:t>
            </w:r>
            <w:r w:rsidRPr="001700D3">
              <w:rPr>
                <w:rFonts w:ascii="Times New Roman" w:hAnsi="Times New Roman"/>
              </w:rPr>
              <w:t>ппир</w:t>
            </w:r>
            <w:r w:rsidRPr="001700D3">
              <w:rPr>
                <w:rFonts w:ascii="Times New Roman" w:hAnsi="Times New Roman"/>
                <w:spacing w:val="-2"/>
              </w:rPr>
              <w:t>у</w:t>
            </w:r>
            <w:r w:rsidRPr="001700D3">
              <w:rPr>
                <w:rFonts w:ascii="Times New Roman" w:hAnsi="Times New Roman"/>
              </w:rPr>
              <w:t>ет п</w:t>
            </w:r>
            <w:r w:rsidRPr="001700D3">
              <w:rPr>
                <w:rFonts w:ascii="Times New Roman" w:hAnsi="Times New Roman"/>
                <w:spacing w:val="1"/>
              </w:rPr>
              <w:t>р</w:t>
            </w:r>
            <w:r w:rsidRPr="001700D3">
              <w:rPr>
                <w:rFonts w:ascii="Times New Roman" w:hAnsi="Times New Roman"/>
              </w:rPr>
              <w:t>е</w:t>
            </w:r>
            <w:r w:rsidRPr="001700D3">
              <w:rPr>
                <w:rFonts w:ascii="Times New Roman" w:hAnsi="Times New Roman"/>
                <w:spacing w:val="1"/>
              </w:rPr>
              <w:t>д</w:t>
            </w:r>
            <w:r w:rsidRPr="001700D3">
              <w:rPr>
                <w:rFonts w:ascii="Times New Roman" w:hAnsi="Times New Roman"/>
              </w:rPr>
              <w:t>м</w:t>
            </w:r>
            <w:r w:rsidRPr="001700D3">
              <w:rPr>
                <w:rFonts w:ascii="Times New Roman" w:hAnsi="Times New Roman"/>
                <w:spacing w:val="1"/>
              </w:rPr>
              <w:t>е</w:t>
            </w:r>
            <w:r w:rsidRPr="001700D3">
              <w:rPr>
                <w:rFonts w:ascii="Times New Roman" w:hAnsi="Times New Roman"/>
              </w:rPr>
              <w:t>ты</w:t>
            </w:r>
            <w:r w:rsidRPr="001700D3">
              <w:rPr>
                <w:rFonts w:ascii="Times New Roman" w:hAnsi="Times New Roman"/>
                <w:spacing w:val="1"/>
              </w:rPr>
              <w:t>,</w:t>
            </w:r>
            <w:r w:rsidRPr="001700D3">
              <w:rPr>
                <w:rFonts w:ascii="Times New Roman" w:hAnsi="Times New Roman"/>
              </w:rPr>
              <w:t xml:space="preserve"> их</w:t>
            </w:r>
            <w:r w:rsidRPr="001700D3">
              <w:rPr>
                <w:rFonts w:ascii="Times New Roman" w:hAnsi="Times New Roman"/>
                <w:spacing w:val="-1"/>
              </w:rPr>
              <w:t xml:space="preserve"> </w:t>
            </w:r>
            <w:r w:rsidRPr="001700D3">
              <w:rPr>
                <w:rFonts w:ascii="Times New Roman" w:hAnsi="Times New Roman"/>
              </w:rPr>
              <w:t>обр</w:t>
            </w:r>
            <w:r w:rsidRPr="001700D3">
              <w:rPr>
                <w:rFonts w:ascii="Times New Roman" w:hAnsi="Times New Roman"/>
                <w:spacing w:val="1"/>
              </w:rPr>
              <w:t>а</w:t>
            </w:r>
            <w:r w:rsidRPr="001700D3">
              <w:rPr>
                <w:rFonts w:ascii="Times New Roman" w:hAnsi="Times New Roman"/>
                <w:spacing w:val="-2"/>
              </w:rPr>
              <w:t>з</w:t>
            </w:r>
            <w:r w:rsidRPr="001700D3">
              <w:rPr>
                <w:rFonts w:ascii="Times New Roman" w:hAnsi="Times New Roman"/>
              </w:rPr>
              <w:t>ы по за</w:t>
            </w:r>
            <w:r w:rsidRPr="001700D3">
              <w:rPr>
                <w:rFonts w:ascii="Times New Roman" w:hAnsi="Times New Roman"/>
                <w:spacing w:val="1"/>
              </w:rPr>
              <w:t>д</w:t>
            </w:r>
            <w:r w:rsidRPr="001700D3">
              <w:rPr>
                <w:rFonts w:ascii="Times New Roman" w:hAnsi="Times New Roman"/>
              </w:rPr>
              <w:t>а</w:t>
            </w:r>
            <w:r w:rsidRPr="001700D3">
              <w:rPr>
                <w:rFonts w:ascii="Times New Roman" w:hAnsi="Times New Roman"/>
                <w:spacing w:val="1"/>
              </w:rPr>
              <w:t>н</w:t>
            </w:r>
            <w:r w:rsidRPr="001700D3">
              <w:rPr>
                <w:rFonts w:ascii="Times New Roman" w:hAnsi="Times New Roman"/>
              </w:rPr>
              <w:t>ны</w:t>
            </w:r>
            <w:r w:rsidRPr="001700D3">
              <w:rPr>
                <w:rFonts w:ascii="Times New Roman" w:hAnsi="Times New Roman"/>
                <w:spacing w:val="1"/>
              </w:rPr>
              <w:t>м</w:t>
            </w:r>
            <w:r w:rsidRPr="001700D3">
              <w:rPr>
                <w:rFonts w:ascii="Times New Roman" w:hAnsi="Times New Roman"/>
              </w:rPr>
              <w:t xml:space="preserve"> </w:t>
            </w:r>
            <w:r w:rsidRPr="001700D3">
              <w:rPr>
                <w:rFonts w:ascii="Times New Roman" w:hAnsi="Times New Roman"/>
                <w:spacing w:val="-1"/>
              </w:rPr>
              <w:t>о</w:t>
            </w:r>
            <w:r w:rsidRPr="001700D3">
              <w:rPr>
                <w:rFonts w:ascii="Times New Roman" w:hAnsi="Times New Roman"/>
              </w:rPr>
              <w:t>снованиям;</w:t>
            </w:r>
          </w:p>
          <w:p w:rsidR="00537650" w:rsidRPr="001700D3" w:rsidRDefault="00537650" w:rsidP="00A35A36">
            <w:pPr>
              <w:widowControl w:val="0"/>
              <w:autoSpaceDE w:val="0"/>
              <w:autoSpaceDN w:val="0"/>
              <w:adjustRightInd w:val="0"/>
              <w:spacing w:after="0"/>
              <w:ind w:left="108" w:right="142"/>
              <w:rPr>
                <w:rFonts w:ascii="Times New Roman" w:hAnsi="Times New Roman"/>
                <w:sz w:val="24"/>
                <w:szCs w:val="24"/>
              </w:rPr>
            </w:pPr>
            <w:r w:rsidRPr="001700D3">
              <w:rPr>
                <w:rFonts w:ascii="Times New Roman" w:hAnsi="Times New Roman"/>
                <w:spacing w:val="-3"/>
              </w:rPr>
              <w:t>-</w:t>
            </w:r>
            <w:r w:rsidRPr="001700D3">
              <w:rPr>
                <w:rFonts w:ascii="Times New Roman" w:hAnsi="Times New Roman"/>
              </w:rPr>
              <w:t>о</w:t>
            </w:r>
            <w:r w:rsidRPr="001700D3">
              <w:rPr>
                <w:rFonts w:ascii="Times New Roman" w:hAnsi="Times New Roman"/>
                <w:spacing w:val="2"/>
              </w:rPr>
              <w:t>с</w:t>
            </w:r>
            <w:r w:rsidRPr="001700D3">
              <w:rPr>
                <w:rFonts w:ascii="Times New Roman" w:hAnsi="Times New Roman"/>
                <w:spacing w:val="-1"/>
              </w:rPr>
              <w:t>у</w:t>
            </w:r>
            <w:r w:rsidRPr="001700D3">
              <w:rPr>
                <w:rFonts w:ascii="Times New Roman" w:hAnsi="Times New Roman"/>
              </w:rPr>
              <w:t>щ</w:t>
            </w:r>
            <w:r w:rsidRPr="001700D3">
              <w:rPr>
                <w:rFonts w:ascii="Times New Roman" w:hAnsi="Times New Roman"/>
                <w:spacing w:val="1"/>
              </w:rPr>
              <w:t>е</w:t>
            </w:r>
            <w:r w:rsidRPr="001700D3">
              <w:rPr>
                <w:rFonts w:ascii="Times New Roman" w:hAnsi="Times New Roman"/>
              </w:rPr>
              <w:t>ст</w:t>
            </w:r>
            <w:r w:rsidRPr="001700D3">
              <w:rPr>
                <w:rFonts w:ascii="Times New Roman" w:hAnsi="Times New Roman"/>
                <w:spacing w:val="1"/>
              </w:rPr>
              <w:t>в</w:t>
            </w:r>
            <w:r w:rsidRPr="001700D3">
              <w:rPr>
                <w:rFonts w:ascii="Times New Roman" w:hAnsi="Times New Roman"/>
              </w:rPr>
              <w:t>ляет по</w:t>
            </w:r>
            <w:r w:rsidRPr="001700D3">
              <w:rPr>
                <w:rFonts w:ascii="Times New Roman" w:hAnsi="Times New Roman"/>
                <w:spacing w:val="1"/>
              </w:rPr>
              <w:t>и</w:t>
            </w:r>
            <w:r w:rsidRPr="001700D3">
              <w:rPr>
                <w:rFonts w:ascii="Times New Roman" w:hAnsi="Times New Roman"/>
              </w:rPr>
              <w:t>ск</w:t>
            </w:r>
            <w:r w:rsidRPr="001700D3">
              <w:rPr>
                <w:rFonts w:ascii="Times New Roman" w:hAnsi="Times New Roman"/>
                <w:spacing w:val="1"/>
              </w:rPr>
              <w:t xml:space="preserve"> </w:t>
            </w:r>
            <w:r w:rsidRPr="001700D3">
              <w:rPr>
                <w:rFonts w:ascii="Times New Roman" w:hAnsi="Times New Roman"/>
              </w:rPr>
              <w:t>и</w:t>
            </w:r>
            <w:r w:rsidRPr="001700D3">
              <w:rPr>
                <w:rFonts w:ascii="Times New Roman" w:hAnsi="Times New Roman"/>
                <w:spacing w:val="-2"/>
              </w:rPr>
              <w:t>н</w:t>
            </w:r>
            <w:r w:rsidRPr="001700D3">
              <w:rPr>
                <w:rFonts w:ascii="Times New Roman" w:hAnsi="Times New Roman"/>
                <w:spacing w:val="-1"/>
              </w:rPr>
              <w:t>ф</w:t>
            </w:r>
            <w:r w:rsidRPr="001700D3">
              <w:rPr>
                <w:rFonts w:ascii="Times New Roman" w:hAnsi="Times New Roman"/>
              </w:rPr>
              <w:t>орм</w:t>
            </w:r>
            <w:r w:rsidRPr="001700D3">
              <w:rPr>
                <w:rFonts w:ascii="Times New Roman" w:hAnsi="Times New Roman"/>
                <w:spacing w:val="1"/>
              </w:rPr>
              <w:t>а</w:t>
            </w:r>
            <w:r w:rsidRPr="001700D3">
              <w:rPr>
                <w:rFonts w:ascii="Times New Roman" w:hAnsi="Times New Roman"/>
              </w:rPr>
              <w:t>ции</w:t>
            </w:r>
            <w:r w:rsidRPr="001700D3">
              <w:rPr>
                <w:rFonts w:ascii="Times New Roman" w:hAnsi="Times New Roman"/>
                <w:spacing w:val="54"/>
              </w:rPr>
              <w:t xml:space="preserve"> </w:t>
            </w:r>
            <w:r w:rsidRPr="001700D3">
              <w:rPr>
                <w:rFonts w:ascii="Times New Roman" w:hAnsi="Times New Roman"/>
                <w:spacing w:val="1"/>
              </w:rPr>
              <w:t>д</w:t>
            </w:r>
            <w:r w:rsidRPr="001700D3">
              <w:rPr>
                <w:rFonts w:ascii="Times New Roman" w:hAnsi="Times New Roman"/>
              </w:rPr>
              <w:t>л</w:t>
            </w:r>
            <w:r w:rsidRPr="001700D3">
              <w:rPr>
                <w:rFonts w:ascii="Times New Roman" w:hAnsi="Times New Roman"/>
                <w:spacing w:val="1"/>
              </w:rPr>
              <w:t>я</w:t>
            </w:r>
            <w:r w:rsidRPr="001700D3">
              <w:rPr>
                <w:rFonts w:ascii="Times New Roman" w:hAnsi="Times New Roman"/>
              </w:rPr>
              <w:t xml:space="preserve"> вып</w:t>
            </w:r>
            <w:r w:rsidRPr="001700D3">
              <w:rPr>
                <w:rFonts w:ascii="Times New Roman" w:hAnsi="Times New Roman"/>
                <w:spacing w:val="-1"/>
              </w:rPr>
              <w:t>о</w:t>
            </w:r>
            <w:r w:rsidRPr="001700D3">
              <w:rPr>
                <w:rFonts w:ascii="Times New Roman" w:hAnsi="Times New Roman"/>
              </w:rPr>
              <w:t>лне</w:t>
            </w:r>
            <w:r w:rsidRPr="001700D3">
              <w:rPr>
                <w:rFonts w:ascii="Times New Roman" w:hAnsi="Times New Roman"/>
                <w:spacing w:val="1"/>
              </w:rPr>
              <w:t>н</w:t>
            </w:r>
            <w:r w:rsidRPr="001700D3">
              <w:rPr>
                <w:rFonts w:ascii="Times New Roman" w:hAnsi="Times New Roman"/>
              </w:rPr>
              <w:t xml:space="preserve">ия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ы</w:t>
            </w:r>
            <w:r w:rsidRPr="001700D3">
              <w:rPr>
                <w:rFonts w:ascii="Times New Roman" w:hAnsi="Times New Roman"/>
              </w:rPr>
              <w:t xml:space="preserve">х </w:t>
            </w:r>
            <w:r w:rsidRPr="001700D3">
              <w:rPr>
                <w:rFonts w:ascii="Times New Roman" w:hAnsi="Times New Roman"/>
                <w:spacing w:val="1"/>
              </w:rPr>
              <w:t>з</w:t>
            </w:r>
            <w:r w:rsidRPr="001700D3">
              <w:rPr>
                <w:rFonts w:ascii="Times New Roman" w:hAnsi="Times New Roman"/>
              </w:rPr>
              <w:t>ад</w:t>
            </w:r>
            <w:r w:rsidRPr="001700D3">
              <w:rPr>
                <w:rFonts w:ascii="Times New Roman" w:hAnsi="Times New Roman"/>
                <w:spacing w:val="1"/>
              </w:rPr>
              <w:t>а</w:t>
            </w:r>
            <w:r w:rsidRPr="001700D3">
              <w:rPr>
                <w:rFonts w:ascii="Times New Roman" w:hAnsi="Times New Roman"/>
              </w:rPr>
              <w:t xml:space="preserve">ний </w:t>
            </w:r>
            <w:r w:rsidRPr="001700D3">
              <w:rPr>
                <w:rFonts w:ascii="Times New Roman" w:hAnsi="Times New Roman"/>
                <w:spacing w:val="1"/>
              </w:rPr>
              <w:t>с</w:t>
            </w:r>
            <w:r w:rsidRPr="001700D3">
              <w:rPr>
                <w:rFonts w:ascii="Times New Roman" w:hAnsi="Times New Roman"/>
              </w:rPr>
              <w:t xml:space="preserve"> </w:t>
            </w:r>
            <w:r w:rsidRPr="001700D3">
              <w:rPr>
                <w:rFonts w:ascii="Times New Roman" w:hAnsi="Times New Roman"/>
                <w:spacing w:val="-2"/>
              </w:rPr>
              <w:t>и</w:t>
            </w:r>
            <w:r w:rsidRPr="001700D3">
              <w:rPr>
                <w:rFonts w:ascii="Times New Roman" w:hAnsi="Times New Roman"/>
              </w:rPr>
              <w:t>спо</w:t>
            </w:r>
            <w:r w:rsidRPr="001700D3">
              <w:rPr>
                <w:rFonts w:ascii="Times New Roman" w:hAnsi="Times New Roman"/>
                <w:spacing w:val="-1"/>
              </w:rPr>
              <w:t>л</w:t>
            </w:r>
            <w:r w:rsidRPr="001700D3">
              <w:rPr>
                <w:rFonts w:ascii="Times New Roman" w:hAnsi="Times New Roman"/>
              </w:rPr>
              <w:t>ьзованием</w:t>
            </w:r>
            <w:r w:rsidRPr="001700D3">
              <w:rPr>
                <w:rFonts w:ascii="Times New Roman" w:hAnsi="Times New Roman"/>
                <w:spacing w:val="1"/>
              </w:rPr>
              <w:t xml:space="preserve">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но</w:t>
            </w:r>
            <w:r w:rsidRPr="001700D3">
              <w:rPr>
                <w:rFonts w:ascii="Times New Roman" w:hAnsi="Times New Roman"/>
                <w:spacing w:val="1"/>
              </w:rPr>
              <w:t>й</w:t>
            </w:r>
            <w:r w:rsidRPr="001700D3">
              <w:rPr>
                <w:rFonts w:ascii="Times New Roman" w:hAnsi="Times New Roman"/>
              </w:rPr>
              <w:t xml:space="preserve"> ли</w:t>
            </w:r>
            <w:r w:rsidRPr="001700D3">
              <w:rPr>
                <w:rFonts w:ascii="Times New Roman" w:hAnsi="Times New Roman"/>
                <w:spacing w:val="1"/>
              </w:rPr>
              <w:t>т</w:t>
            </w:r>
            <w:r w:rsidRPr="001700D3">
              <w:rPr>
                <w:rFonts w:ascii="Times New Roman" w:hAnsi="Times New Roman"/>
              </w:rPr>
              <w:t>ера</w:t>
            </w:r>
            <w:r w:rsidRPr="001700D3">
              <w:rPr>
                <w:rFonts w:ascii="Times New Roman" w:hAnsi="Times New Roman"/>
                <w:spacing w:val="1"/>
              </w:rPr>
              <w:t>т</w:t>
            </w:r>
            <w:r w:rsidRPr="001700D3">
              <w:rPr>
                <w:rFonts w:ascii="Times New Roman" w:hAnsi="Times New Roman"/>
                <w:spacing w:val="-2"/>
              </w:rPr>
              <w:t>у</w:t>
            </w:r>
            <w:r w:rsidRPr="001700D3">
              <w:rPr>
                <w:rFonts w:ascii="Times New Roman" w:hAnsi="Times New Roman"/>
              </w:rPr>
              <w:t>ры.</w:t>
            </w:r>
          </w:p>
          <w:p w:rsidR="00537650" w:rsidRPr="001700D3" w:rsidRDefault="00537650" w:rsidP="00A35A36">
            <w:pPr>
              <w:widowControl w:val="0"/>
              <w:autoSpaceDE w:val="0"/>
              <w:autoSpaceDN w:val="0"/>
              <w:adjustRightInd w:val="0"/>
              <w:spacing w:after="0" w:line="275" w:lineRule="auto"/>
              <w:ind w:left="108" w:right="416"/>
              <w:rPr>
                <w:rFonts w:ascii="Times New Roman" w:hAnsi="Times New Roman"/>
                <w:sz w:val="24"/>
                <w:szCs w:val="24"/>
              </w:rPr>
            </w:pPr>
            <w:r w:rsidRPr="001700D3">
              <w:rPr>
                <w:rFonts w:ascii="Times New Roman" w:hAnsi="Times New Roman"/>
                <w:b/>
                <w:bCs/>
                <w:spacing w:val="2"/>
              </w:rPr>
              <w:t>Р</w:t>
            </w:r>
            <w:r w:rsidRPr="001700D3">
              <w:rPr>
                <w:rFonts w:ascii="Times New Roman" w:hAnsi="Times New Roman"/>
                <w:b/>
                <w:bCs/>
                <w:spacing w:val="-1"/>
              </w:rPr>
              <w:t>.</w:t>
            </w:r>
            <w:r w:rsidRPr="001700D3">
              <w:rPr>
                <w:rFonts w:ascii="Times New Roman" w:hAnsi="Times New Roman"/>
                <w:b/>
                <w:bCs/>
              </w:rPr>
              <w:t>:</w:t>
            </w:r>
            <w:r w:rsidRPr="001700D3">
              <w:rPr>
                <w:rFonts w:ascii="Times New Roman" w:hAnsi="Times New Roman"/>
              </w:rPr>
              <w:t xml:space="preserve"> </w:t>
            </w:r>
            <w:r w:rsidRPr="001700D3">
              <w:rPr>
                <w:rFonts w:ascii="Times New Roman" w:hAnsi="Times New Roman"/>
                <w:b/>
                <w:bCs/>
              </w:rPr>
              <w:t>-</w:t>
            </w:r>
            <w:r w:rsidRPr="001700D3">
              <w:rPr>
                <w:rFonts w:ascii="Times New Roman" w:hAnsi="Times New Roman"/>
                <w:spacing w:val="1"/>
              </w:rPr>
              <w:t xml:space="preserve"> в</w:t>
            </w:r>
            <w:r w:rsidRPr="001700D3">
              <w:rPr>
                <w:rFonts w:ascii="Times New Roman" w:hAnsi="Times New Roman"/>
              </w:rPr>
              <w:t xml:space="preserve"> со</w:t>
            </w:r>
            <w:r w:rsidRPr="001700D3">
              <w:rPr>
                <w:rFonts w:ascii="Times New Roman" w:hAnsi="Times New Roman"/>
                <w:spacing w:val="-1"/>
              </w:rPr>
              <w:t>т</w:t>
            </w:r>
            <w:r w:rsidRPr="001700D3">
              <w:rPr>
                <w:rFonts w:ascii="Times New Roman" w:hAnsi="Times New Roman"/>
              </w:rPr>
              <w:t>р</w:t>
            </w:r>
            <w:r w:rsidRPr="001700D3">
              <w:rPr>
                <w:rFonts w:ascii="Times New Roman" w:hAnsi="Times New Roman"/>
                <w:spacing w:val="-2"/>
              </w:rPr>
              <w:t>у</w:t>
            </w:r>
            <w:r w:rsidRPr="001700D3">
              <w:rPr>
                <w:rFonts w:ascii="Times New Roman" w:hAnsi="Times New Roman"/>
              </w:rPr>
              <w:t>дничес</w:t>
            </w:r>
            <w:r w:rsidRPr="001700D3">
              <w:rPr>
                <w:rFonts w:ascii="Times New Roman" w:hAnsi="Times New Roman"/>
                <w:spacing w:val="1"/>
              </w:rPr>
              <w:t>т</w:t>
            </w:r>
            <w:r w:rsidRPr="001700D3">
              <w:rPr>
                <w:rFonts w:ascii="Times New Roman" w:hAnsi="Times New Roman"/>
              </w:rPr>
              <w:t xml:space="preserve">ве с </w:t>
            </w:r>
            <w:r w:rsidRPr="001700D3">
              <w:rPr>
                <w:rFonts w:ascii="Times New Roman" w:hAnsi="Times New Roman"/>
                <w:spacing w:val="-1"/>
              </w:rPr>
              <w:t>у</w:t>
            </w:r>
            <w:r w:rsidRPr="001700D3">
              <w:rPr>
                <w:rFonts w:ascii="Times New Roman" w:hAnsi="Times New Roman"/>
              </w:rPr>
              <w:t>чите</w:t>
            </w:r>
            <w:r w:rsidRPr="001700D3">
              <w:rPr>
                <w:rFonts w:ascii="Times New Roman" w:hAnsi="Times New Roman"/>
                <w:spacing w:val="1"/>
              </w:rPr>
              <w:t>л</w:t>
            </w:r>
            <w:r w:rsidRPr="001700D3">
              <w:rPr>
                <w:rFonts w:ascii="Times New Roman" w:hAnsi="Times New Roman"/>
              </w:rPr>
              <w:t>е</w:t>
            </w:r>
            <w:r w:rsidRPr="001700D3">
              <w:rPr>
                <w:rFonts w:ascii="Times New Roman" w:hAnsi="Times New Roman"/>
                <w:spacing w:val="1"/>
              </w:rPr>
              <w:t>м</w:t>
            </w:r>
            <w:r w:rsidRPr="001700D3">
              <w:rPr>
                <w:rFonts w:ascii="Times New Roman" w:hAnsi="Times New Roman"/>
              </w:rPr>
              <w:t xml:space="preserve"> с</w:t>
            </w:r>
            <w:r w:rsidRPr="001700D3">
              <w:rPr>
                <w:rFonts w:ascii="Times New Roman" w:hAnsi="Times New Roman"/>
                <w:spacing w:val="1"/>
              </w:rPr>
              <w:t>т</w:t>
            </w:r>
            <w:r w:rsidRPr="001700D3">
              <w:rPr>
                <w:rFonts w:ascii="Times New Roman" w:hAnsi="Times New Roman"/>
              </w:rPr>
              <w:t>авить нов</w:t>
            </w:r>
            <w:r w:rsidRPr="001700D3">
              <w:rPr>
                <w:rFonts w:ascii="Times New Roman" w:hAnsi="Times New Roman"/>
                <w:spacing w:val="-1"/>
              </w:rPr>
              <w:t>ы</w:t>
            </w:r>
            <w:r w:rsidRPr="001700D3">
              <w:rPr>
                <w:rFonts w:ascii="Times New Roman" w:hAnsi="Times New Roman"/>
              </w:rPr>
              <w:t xml:space="preserve">е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ы</w:t>
            </w:r>
            <w:r w:rsidRPr="001700D3">
              <w:rPr>
                <w:rFonts w:ascii="Times New Roman" w:hAnsi="Times New Roman"/>
              </w:rPr>
              <w:t xml:space="preserve">е </w:t>
            </w:r>
            <w:r w:rsidRPr="001700D3">
              <w:rPr>
                <w:rFonts w:ascii="Times New Roman" w:hAnsi="Times New Roman"/>
                <w:spacing w:val="1"/>
              </w:rPr>
              <w:t>з</w:t>
            </w:r>
            <w:r w:rsidRPr="001700D3">
              <w:rPr>
                <w:rFonts w:ascii="Times New Roman" w:hAnsi="Times New Roman"/>
              </w:rPr>
              <w:t>ад</w:t>
            </w:r>
            <w:r w:rsidRPr="001700D3">
              <w:rPr>
                <w:rFonts w:ascii="Times New Roman" w:hAnsi="Times New Roman"/>
                <w:spacing w:val="1"/>
              </w:rPr>
              <w:t>а</w:t>
            </w:r>
            <w:r w:rsidRPr="001700D3">
              <w:rPr>
                <w:rFonts w:ascii="Times New Roman" w:hAnsi="Times New Roman"/>
              </w:rPr>
              <w:t>ч</w:t>
            </w:r>
            <w:r w:rsidRPr="001700D3">
              <w:rPr>
                <w:rFonts w:ascii="Times New Roman" w:hAnsi="Times New Roman"/>
                <w:spacing w:val="-1"/>
              </w:rPr>
              <w:t>и</w:t>
            </w:r>
            <w:r w:rsidRPr="001700D3">
              <w:rPr>
                <w:rFonts w:ascii="Times New Roman" w:hAnsi="Times New Roman"/>
              </w:rPr>
              <w:t>;</w:t>
            </w:r>
          </w:p>
          <w:p w:rsidR="00537650" w:rsidRPr="001700D3" w:rsidRDefault="00537650" w:rsidP="00A35A36">
            <w:pPr>
              <w:widowControl w:val="0"/>
              <w:autoSpaceDE w:val="0"/>
              <w:autoSpaceDN w:val="0"/>
              <w:adjustRightInd w:val="0"/>
              <w:spacing w:after="0" w:line="275" w:lineRule="auto"/>
              <w:ind w:left="108" w:right="1034"/>
              <w:rPr>
                <w:rFonts w:ascii="Times New Roman" w:hAnsi="Times New Roman"/>
                <w:sz w:val="24"/>
                <w:szCs w:val="24"/>
              </w:rPr>
            </w:pPr>
            <w:r w:rsidRPr="001700D3">
              <w:rPr>
                <w:rFonts w:ascii="Times New Roman" w:hAnsi="Times New Roman"/>
              </w:rPr>
              <w:t>-</w:t>
            </w:r>
            <w:r w:rsidRPr="001700D3">
              <w:rPr>
                <w:rFonts w:ascii="Times New Roman" w:hAnsi="Times New Roman"/>
                <w:spacing w:val="-1"/>
              </w:rPr>
              <w:t xml:space="preserve"> </w:t>
            </w:r>
            <w:r w:rsidRPr="001700D3">
              <w:rPr>
                <w:rFonts w:ascii="Times New Roman" w:hAnsi="Times New Roman"/>
              </w:rPr>
              <w:t>пр</w:t>
            </w:r>
            <w:r w:rsidRPr="001700D3">
              <w:rPr>
                <w:rFonts w:ascii="Times New Roman" w:hAnsi="Times New Roman"/>
                <w:spacing w:val="1"/>
              </w:rPr>
              <w:t>е</w:t>
            </w:r>
            <w:r w:rsidRPr="001700D3">
              <w:rPr>
                <w:rFonts w:ascii="Times New Roman" w:hAnsi="Times New Roman"/>
              </w:rPr>
              <w:t>об</w:t>
            </w:r>
            <w:r w:rsidRPr="001700D3">
              <w:rPr>
                <w:rFonts w:ascii="Times New Roman" w:hAnsi="Times New Roman"/>
                <w:spacing w:val="1"/>
              </w:rPr>
              <w:t>р</w:t>
            </w:r>
            <w:r w:rsidRPr="001700D3">
              <w:rPr>
                <w:rFonts w:ascii="Times New Roman" w:hAnsi="Times New Roman"/>
              </w:rPr>
              <w:t>а</w:t>
            </w:r>
            <w:r w:rsidRPr="001700D3">
              <w:rPr>
                <w:rFonts w:ascii="Times New Roman" w:hAnsi="Times New Roman"/>
                <w:spacing w:val="1"/>
              </w:rPr>
              <w:t>з</w:t>
            </w:r>
            <w:r w:rsidRPr="001700D3">
              <w:rPr>
                <w:rFonts w:ascii="Times New Roman" w:hAnsi="Times New Roman"/>
              </w:rPr>
              <w:t>овыва</w:t>
            </w:r>
            <w:r w:rsidRPr="001700D3">
              <w:rPr>
                <w:rFonts w:ascii="Times New Roman" w:hAnsi="Times New Roman"/>
                <w:spacing w:val="1"/>
              </w:rPr>
              <w:t>т</w:t>
            </w:r>
            <w:r w:rsidRPr="001700D3">
              <w:rPr>
                <w:rFonts w:ascii="Times New Roman" w:hAnsi="Times New Roman"/>
              </w:rPr>
              <w:t>ь п</w:t>
            </w:r>
            <w:r w:rsidRPr="001700D3">
              <w:rPr>
                <w:rFonts w:ascii="Times New Roman" w:hAnsi="Times New Roman"/>
                <w:spacing w:val="-2"/>
              </w:rPr>
              <w:t>р</w:t>
            </w:r>
            <w:r w:rsidRPr="001700D3">
              <w:rPr>
                <w:rFonts w:ascii="Times New Roman" w:hAnsi="Times New Roman"/>
              </w:rPr>
              <w:t>а</w:t>
            </w:r>
            <w:r w:rsidRPr="001700D3">
              <w:rPr>
                <w:rFonts w:ascii="Times New Roman" w:hAnsi="Times New Roman"/>
                <w:spacing w:val="1"/>
              </w:rPr>
              <w:t>к</w:t>
            </w:r>
            <w:r w:rsidRPr="001700D3">
              <w:rPr>
                <w:rFonts w:ascii="Times New Roman" w:hAnsi="Times New Roman"/>
              </w:rPr>
              <w:t>т</w:t>
            </w:r>
            <w:r w:rsidRPr="001700D3">
              <w:rPr>
                <w:rFonts w:ascii="Times New Roman" w:hAnsi="Times New Roman"/>
                <w:spacing w:val="-1"/>
              </w:rPr>
              <w:t>ич</w:t>
            </w:r>
            <w:r w:rsidRPr="001700D3">
              <w:rPr>
                <w:rFonts w:ascii="Times New Roman" w:hAnsi="Times New Roman"/>
              </w:rPr>
              <w:t>е</w:t>
            </w:r>
            <w:r w:rsidRPr="001700D3">
              <w:rPr>
                <w:rFonts w:ascii="Times New Roman" w:hAnsi="Times New Roman"/>
                <w:spacing w:val="1"/>
              </w:rPr>
              <w:t>с</w:t>
            </w:r>
            <w:r w:rsidRPr="001700D3">
              <w:rPr>
                <w:rFonts w:ascii="Times New Roman" w:hAnsi="Times New Roman"/>
              </w:rPr>
              <w:t>к</w:t>
            </w:r>
            <w:r w:rsidRPr="001700D3">
              <w:rPr>
                <w:rFonts w:ascii="Times New Roman" w:hAnsi="Times New Roman"/>
                <w:spacing w:val="-1"/>
              </w:rPr>
              <w:t>у</w:t>
            </w:r>
            <w:r w:rsidRPr="001700D3">
              <w:rPr>
                <w:rFonts w:ascii="Times New Roman" w:hAnsi="Times New Roman"/>
              </w:rPr>
              <w:t>ю</w:t>
            </w:r>
            <w:r w:rsidRPr="001700D3">
              <w:rPr>
                <w:rFonts w:ascii="Times New Roman" w:hAnsi="Times New Roman"/>
                <w:spacing w:val="1"/>
              </w:rPr>
              <w:t xml:space="preserve"> </w:t>
            </w:r>
            <w:r w:rsidRPr="001700D3">
              <w:rPr>
                <w:rFonts w:ascii="Times New Roman" w:hAnsi="Times New Roman"/>
              </w:rPr>
              <w:t>за</w:t>
            </w:r>
            <w:r w:rsidRPr="001700D3">
              <w:rPr>
                <w:rFonts w:ascii="Times New Roman" w:hAnsi="Times New Roman"/>
                <w:spacing w:val="-1"/>
              </w:rPr>
              <w:t>д</w:t>
            </w:r>
            <w:r w:rsidRPr="001700D3">
              <w:rPr>
                <w:rFonts w:ascii="Times New Roman" w:hAnsi="Times New Roman"/>
              </w:rPr>
              <w:t>ач</w:t>
            </w:r>
            <w:r w:rsidRPr="001700D3">
              <w:rPr>
                <w:rFonts w:ascii="Times New Roman" w:hAnsi="Times New Roman"/>
                <w:spacing w:val="1"/>
              </w:rPr>
              <w:t>у</w:t>
            </w:r>
            <w:r w:rsidRPr="001700D3">
              <w:rPr>
                <w:rFonts w:ascii="Times New Roman" w:hAnsi="Times New Roman"/>
                <w:spacing w:val="-2"/>
              </w:rPr>
              <w:t xml:space="preserve"> </w:t>
            </w:r>
            <w:r w:rsidRPr="001700D3">
              <w:rPr>
                <w:rFonts w:ascii="Times New Roman" w:hAnsi="Times New Roman"/>
              </w:rPr>
              <w:t>в познавате</w:t>
            </w:r>
            <w:r w:rsidRPr="001700D3">
              <w:rPr>
                <w:rFonts w:ascii="Times New Roman" w:hAnsi="Times New Roman"/>
                <w:spacing w:val="1"/>
              </w:rPr>
              <w:t>л</w:t>
            </w:r>
            <w:r w:rsidRPr="001700D3">
              <w:rPr>
                <w:rFonts w:ascii="Times New Roman" w:hAnsi="Times New Roman"/>
              </w:rPr>
              <w:t>ь</w:t>
            </w:r>
            <w:r w:rsidRPr="001700D3">
              <w:rPr>
                <w:rFonts w:ascii="Times New Roman" w:hAnsi="Times New Roman"/>
                <w:spacing w:val="1"/>
              </w:rPr>
              <w:t>н</w:t>
            </w:r>
            <w:r w:rsidRPr="001700D3">
              <w:rPr>
                <w:rFonts w:ascii="Times New Roman" w:hAnsi="Times New Roman"/>
                <w:spacing w:val="-1"/>
              </w:rPr>
              <w:t>у</w:t>
            </w:r>
            <w:r w:rsidRPr="001700D3">
              <w:rPr>
                <w:rFonts w:ascii="Times New Roman" w:hAnsi="Times New Roman"/>
              </w:rPr>
              <w:t>ю.</w:t>
            </w:r>
          </w:p>
          <w:p w:rsidR="00537650" w:rsidRPr="001700D3" w:rsidRDefault="00537650" w:rsidP="00A35A36">
            <w:pPr>
              <w:widowControl w:val="0"/>
              <w:autoSpaceDE w:val="0"/>
              <w:autoSpaceDN w:val="0"/>
              <w:adjustRightInd w:val="0"/>
              <w:spacing w:after="0" w:line="275" w:lineRule="auto"/>
              <w:ind w:left="108" w:right="157"/>
              <w:rPr>
                <w:rFonts w:ascii="Times New Roman" w:hAnsi="Times New Roman"/>
                <w:sz w:val="24"/>
                <w:szCs w:val="24"/>
              </w:rPr>
            </w:pPr>
            <w:r w:rsidRPr="001700D3">
              <w:rPr>
                <w:rFonts w:ascii="Times New Roman" w:hAnsi="Times New Roman"/>
                <w:b/>
                <w:bCs/>
                <w:spacing w:val="1"/>
              </w:rPr>
              <w:t>К</w:t>
            </w:r>
            <w:r w:rsidRPr="001700D3">
              <w:rPr>
                <w:rFonts w:ascii="Times New Roman" w:hAnsi="Times New Roman"/>
                <w:b/>
                <w:bCs/>
              </w:rPr>
              <w:t>.:</w:t>
            </w:r>
            <w:r w:rsidRPr="001700D3">
              <w:rPr>
                <w:rFonts w:ascii="Times New Roman" w:hAnsi="Times New Roman"/>
              </w:rPr>
              <w:t xml:space="preserve"> </w:t>
            </w:r>
            <w:r w:rsidRPr="001700D3">
              <w:rPr>
                <w:rFonts w:ascii="Times New Roman" w:hAnsi="Times New Roman"/>
                <w:b/>
                <w:bCs/>
              </w:rPr>
              <w:t>-</w:t>
            </w:r>
            <w:r w:rsidRPr="001700D3">
              <w:rPr>
                <w:rFonts w:ascii="Times New Roman" w:hAnsi="Times New Roman"/>
              </w:rPr>
              <w:t xml:space="preserve"> </w:t>
            </w:r>
            <w:r w:rsidRPr="001700D3">
              <w:rPr>
                <w:rFonts w:ascii="Times New Roman" w:hAnsi="Times New Roman"/>
                <w:spacing w:val="1"/>
              </w:rPr>
              <w:t>а</w:t>
            </w:r>
            <w:r w:rsidRPr="001700D3">
              <w:rPr>
                <w:rFonts w:ascii="Times New Roman" w:hAnsi="Times New Roman"/>
                <w:spacing w:val="-1"/>
              </w:rPr>
              <w:t>р</w:t>
            </w:r>
            <w:r w:rsidRPr="001700D3">
              <w:rPr>
                <w:rFonts w:ascii="Times New Roman" w:hAnsi="Times New Roman"/>
              </w:rPr>
              <w:t>г</w:t>
            </w:r>
            <w:r w:rsidRPr="001700D3">
              <w:rPr>
                <w:rFonts w:ascii="Times New Roman" w:hAnsi="Times New Roman"/>
                <w:spacing w:val="-1"/>
              </w:rPr>
              <w:t>у</w:t>
            </w:r>
            <w:r w:rsidRPr="001700D3">
              <w:rPr>
                <w:rFonts w:ascii="Times New Roman" w:hAnsi="Times New Roman"/>
              </w:rPr>
              <w:t>ментир</w:t>
            </w:r>
            <w:r w:rsidRPr="001700D3">
              <w:rPr>
                <w:rFonts w:ascii="Times New Roman" w:hAnsi="Times New Roman"/>
                <w:spacing w:val="-2"/>
              </w:rPr>
              <w:t>у</w:t>
            </w:r>
            <w:r w:rsidRPr="001700D3">
              <w:rPr>
                <w:rFonts w:ascii="Times New Roman" w:hAnsi="Times New Roman"/>
              </w:rPr>
              <w:t xml:space="preserve">ет </w:t>
            </w:r>
            <w:r w:rsidRPr="001700D3">
              <w:rPr>
                <w:rFonts w:ascii="Times New Roman" w:hAnsi="Times New Roman"/>
                <w:spacing w:val="1"/>
              </w:rPr>
              <w:t>с</w:t>
            </w:r>
            <w:r w:rsidRPr="001700D3">
              <w:rPr>
                <w:rFonts w:ascii="Times New Roman" w:hAnsi="Times New Roman"/>
              </w:rPr>
              <w:t>вою</w:t>
            </w:r>
            <w:r w:rsidRPr="001700D3">
              <w:rPr>
                <w:rFonts w:ascii="Times New Roman" w:hAnsi="Times New Roman"/>
                <w:spacing w:val="1"/>
              </w:rPr>
              <w:t xml:space="preserve"> </w:t>
            </w:r>
            <w:r w:rsidRPr="001700D3">
              <w:rPr>
                <w:rFonts w:ascii="Times New Roman" w:hAnsi="Times New Roman"/>
              </w:rPr>
              <w:t>п</w:t>
            </w:r>
            <w:r w:rsidRPr="001700D3">
              <w:rPr>
                <w:rFonts w:ascii="Times New Roman" w:hAnsi="Times New Roman"/>
                <w:spacing w:val="1"/>
              </w:rPr>
              <w:t>о</w:t>
            </w:r>
            <w:r w:rsidRPr="001700D3">
              <w:rPr>
                <w:rFonts w:ascii="Times New Roman" w:hAnsi="Times New Roman"/>
              </w:rPr>
              <w:t>зи</w:t>
            </w:r>
            <w:r w:rsidRPr="001700D3">
              <w:rPr>
                <w:rFonts w:ascii="Times New Roman" w:hAnsi="Times New Roman"/>
                <w:spacing w:val="-1"/>
              </w:rPr>
              <w:t>ц</w:t>
            </w:r>
            <w:r w:rsidRPr="001700D3">
              <w:rPr>
                <w:rFonts w:ascii="Times New Roman" w:hAnsi="Times New Roman"/>
              </w:rPr>
              <w:t xml:space="preserve">ию </w:t>
            </w:r>
            <w:r w:rsidRPr="001700D3">
              <w:rPr>
                <w:rFonts w:ascii="Times New Roman" w:hAnsi="Times New Roman"/>
                <w:spacing w:val="1"/>
              </w:rPr>
              <w:t>и</w:t>
            </w:r>
            <w:r w:rsidRPr="001700D3">
              <w:rPr>
                <w:rFonts w:ascii="Times New Roman" w:hAnsi="Times New Roman"/>
              </w:rPr>
              <w:t xml:space="preserve"> к</w:t>
            </w:r>
            <w:r w:rsidRPr="001700D3">
              <w:rPr>
                <w:rFonts w:ascii="Times New Roman" w:hAnsi="Times New Roman"/>
                <w:spacing w:val="1"/>
              </w:rPr>
              <w:t>о</w:t>
            </w:r>
            <w:r w:rsidRPr="001700D3">
              <w:rPr>
                <w:rFonts w:ascii="Times New Roman" w:hAnsi="Times New Roman"/>
              </w:rPr>
              <w:t>о</w:t>
            </w:r>
            <w:r w:rsidRPr="001700D3">
              <w:rPr>
                <w:rFonts w:ascii="Times New Roman" w:hAnsi="Times New Roman"/>
                <w:spacing w:val="-1"/>
              </w:rPr>
              <w:t>р</w:t>
            </w:r>
            <w:r w:rsidRPr="001700D3">
              <w:rPr>
                <w:rFonts w:ascii="Times New Roman" w:hAnsi="Times New Roman"/>
              </w:rPr>
              <w:t>ди</w:t>
            </w:r>
            <w:r w:rsidRPr="001700D3">
              <w:rPr>
                <w:rFonts w:ascii="Times New Roman" w:hAnsi="Times New Roman"/>
                <w:spacing w:val="1"/>
              </w:rPr>
              <w:t>н</w:t>
            </w:r>
            <w:r w:rsidRPr="001700D3">
              <w:rPr>
                <w:rFonts w:ascii="Times New Roman" w:hAnsi="Times New Roman"/>
              </w:rPr>
              <w:t>ир</w:t>
            </w:r>
            <w:r w:rsidRPr="001700D3">
              <w:rPr>
                <w:rFonts w:ascii="Times New Roman" w:hAnsi="Times New Roman"/>
                <w:spacing w:val="-2"/>
              </w:rPr>
              <w:t>у</w:t>
            </w:r>
            <w:r w:rsidRPr="001700D3">
              <w:rPr>
                <w:rFonts w:ascii="Times New Roman" w:hAnsi="Times New Roman"/>
              </w:rPr>
              <w:t>ет еѐ</w:t>
            </w:r>
            <w:r w:rsidRPr="001700D3">
              <w:rPr>
                <w:rFonts w:ascii="Times New Roman" w:hAnsi="Times New Roman"/>
                <w:spacing w:val="1"/>
              </w:rPr>
              <w:t xml:space="preserve"> </w:t>
            </w:r>
            <w:r w:rsidRPr="001700D3">
              <w:rPr>
                <w:rFonts w:ascii="Times New Roman" w:hAnsi="Times New Roman"/>
              </w:rPr>
              <w:t>с</w:t>
            </w:r>
            <w:r w:rsidRPr="001700D3">
              <w:rPr>
                <w:rFonts w:ascii="Times New Roman" w:hAnsi="Times New Roman"/>
                <w:spacing w:val="1"/>
              </w:rPr>
              <w:t xml:space="preserve"> </w:t>
            </w:r>
            <w:r w:rsidRPr="001700D3">
              <w:rPr>
                <w:rFonts w:ascii="Times New Roman" w:hAnsi="Times New Roman"/>
              </w:rPr>
              <w:t>по</w:t>
            </w:r>
            <w:r w:rsidRPr="001700D3">
              <w:rPr>
                <w:rFonts w:ascii="Times New Roman" w:hAnsi="Times New Roman"/>
                <w:spacing w:val="1"/>
              </w:rPr>
              <w:t>з</w:t>
            </w:r>
            <w:r w:rsidRPr="001700D3">
              <w:rPr>
                <w:rFonts w:ascii="Times New Roman" w:hAnsi="Times New Roman"/>
              </w:rPr>
              <w:t>и</w:t>
            </w:r>
            <w:r w:rsidRPr="001700D3">
              <w:rPr>
                <w:rFonts w:ascii="Times New Roman" w:hAnsi="Times New Roman"/>
                <w:spacing w:val="-1"/>
              </w:rPr>
              <w:t>ц</w:t>
            </w:r>
            <w:r w:rsidRPr="001700D3">
              <w:rPr>
                <w:rFonts w:ascii="Times New Roman" w:hAnsi="Times New Roman"/>
              </w:rPr>
              <w:t>иями парт</w:t>
            </w:r>
            <w:r w:rsidRPr="001700D3">
              <w:rPr>
                <w:rFonts w:ascii="Times New Roman" w:hAnsi="Times New Roman"/>
                <w:spacing w:val="1"/>
              </w:rPr>
              <w:t>н</w:t>
            </w:r>
            <w:r w:rsidRPr="001700D3">
              <w:rPr>
                <w:rFonts w:ascii="Times New Roman" w:hAnsi="Times New Roman"/>
              </w:rPr>
              <w:t>ѐ</w:t>
            </w:r>
            <w:r w:rsidRPr="001700D3">
              <w:rPr>
                <w:rFonts w:ascii="Times New Roman" w:hAnsi="Times New Roman"/>
                <w:spacing w:val="-1"/>
              </w:rPr>
              <w:t>р</w:t>
            </w:r>
            <w:r w:rsidRPr="001700D3">
              <w:rPr>
                <w:rFonts w:ascii="Times New Roman" w:hAnsi="Times New Roman"/>
              </w:rPr>
              <w:t>ов</w:t>
            </w:r>
            <w:r w:rsidRPr="001700D3">
              <w:rPr>
                <w:rFonts w:ascii="Times New Roman" w:hAnsi="Times New Roman"/>
                <w:spacing w:val="-1"/>
              </w:rPr>
              <w:t xml:space="preserve"> </w:t>
            </w:r>
            <w:r w:rsidRPr="001700D3">
              <w:rPr>
                <w:rFonts w:ascii="Times New Roman" w:hAnsi="Times New Roman"/>
              </w:rPr>
              <w:t>в сотр</w:t>
            </w:r>
            <w:r w:rsidRPr="001700D3">
              <w:rPr>
                <w:rFonts w:ascii="Times New Roman" w:hAnsi="Times New Roman"/>
                <w:spacing w:val="-1"/>
              </w:rPr>
              <w:t>у</w:t>
            </w:r>
            <w:r w:rsidRPr="001700D3">
              <w:rPr>
                <w:rFonts w:ascii="Times New Roman" w:hAnsi="Times New Roman"/>
              </w:rPr>
              <w:t>дн</w:t>
            </w:r>
            <w:r w:rsidRPr="001700D3">
              <w:rPr>
                <w:rFonts w:ascii="Times New Roman" w:hAnsi="Times New Roman"/>
                <w:spacing w:val="1"/>
              </w:rPr>
              <w:t>и</w:t>
            </w:r>
            <w:r w:rsidRPr="001700D3">
              <w:rPr>
                <w:rFonts w:ascii="Times New Roman" w:hAnsi="Times New Roman"/>
              </w:rPr>
              <w:t>честве пр</w:t>
            </w:r>
            <w:r w:rsidRPr="001700D3">
              <w:rPr>
                <w:rFonts w:ascii="Times New Roman" w:hAnsi="Times New Roman"/>
                <w:spacing w:val="1"/>
              </w:rPr>
              <w:t>и</w:t>
            </w:r>
            <w:r w:rsidRPr="001700D3">
              <w:rPr>
                <w:rFonts w:ascii="Times New Roman" w:hAnsi="Times New Roman"/>
              </w:rPr>
              <w:t xml:space="preserve"> выр</w:t>
            </w:r>
            <w:r w:rsidRPr="001700D3">
              <w:rPr>
                <w:rFonts w:ascii="Times New Roman" w:hAnsi="Times New Roman"/>
                <w:spacing w:val="1"/>
              </w:rPr>
              <w:t>а</w:t>
            </w:r>
            <w:r w:rsidRPr="001700D3">
              <w:rPr>
                <w:rFonts w:ascii="Times New Roman" w:hAnsi="Times New Roman"/>
              </w:rPr>
              <w:t>б</w:t>
            </w:r>
            <w:r w:rsidRPr="001700D3">
              <w:rPr>
                <w:rFonts w:ascii="Times New Roman" w:hAnsi="Times New Roman"/>
                <w:spacing w:val="1"/>
              </w:rPr>
              <w:t>о</w:t>
            </w:r>
            <w:r w:rsidRPr="001700D3">
              <w:rPr>
                <w:rFonts w:ascii="Times New Roman" w:hAnsi="Times New Roman"/>
                <w:spacing w:val="-1"/>
              </w:rPr>
              <w:t>т</w:t>
            </w:r>
            <w:r w:rsidRPr="001700D3">
              <w:rPr>
                <w:rFonts w:ascii="Times New Roman" w:hAnsi="Times New Roman"/>
              </w:rPr>
              <w:t>ке общего реше</w:t>
            </w:r>
            <w:r w:rsidRPr="001700D3">
              <w:rPr>
                <w:rFonts w:ascii="Times New Roman" w:hAnsi="Times New Roman"/>
                <w:spacing w:val="-1"/>
              </w:rPr>
              <w:t>н</w:t>
            </w:r>
            <w:r w:rsidRPr="001700D3">
              <w:rPr>
                <w:rFonts w:ascii="Times New Roman" w:hAnsi="Times New Roman"/>
              </w:rPr>
              <w:t>ия</w:t>
            </w:r>
            <w:r w:rsidRPr="001700D3">
              <w:rPr>
                <w:rFonts w:ascii="Times New Roman" w:hAnsi="Times New Roman"/>
                <w:spacing w:val="-1"/>
              </w:rPr>
              <w:t xml:space="preserve"> </w:t>
            </w:r>
            <w:r w:rsidRPr="001700D3">
              <w:rPr>
                <w:rFonts w:ascii="Times New Roman" w:hAnsi="Times New Roman"/>
              </w:rPr>
              <w:t>в совмес</w:t>
            </w:r>
            <w:r w:rsidRPr="001700D3">
              <w:rPr>
                <w:rFonts w:ascii="Times New Roman" w:hAnsi="Times New Roman"/>
                <w:spacing w:val="1"/>
              </w:rPr>
              <w:t>т</w:t>
            </w:r>
            <w:r w:rsidRPr="001700D3">
              <w:rPr>
                <w:rFonts w:ascii="Times New Roman" w:hAnsi="Times New Roman"/>
              </w:rPr>
              <w:t>ной д</w:t>
            </w:r>
            <w:r w:rsidRPr="001700D3">
              <w:rPr>
                <w:rFonts w:ascii="Times New Roman" w:hAnsi="Times New Roman"/>
                <w:spacing w:val="1"/>
              </w:rPr>
              <w:t>е</w:t>
            </w:r>
            <w:r w:rsidRPr="001700D3">
              <w:rPr>
                <w:rFonts w:ascii="Times New Roman" w:hAnsi="Times New Roman"/>
              </w:rPr>
              <w:t>яте</w:t>
            </w:r>
            <w:r w:rsidRPr="001700D3">
              <w:rPr>
                <w:rFonts w:ascii="Times New Roman" w:hAnsi="Times New Roman"/>
                <w:spacing w:val="1"/>
              </w:rPr>
              <w:t>л</w:t>
            </w:r>
            <w:r w:rsidRPr="001700D3">
              <w:rPr>
                <w:rFonts w:ascii="Times New Roman" w:hAnsi="Times New Roman"/>
              </w:rPr>
              <w:t>ь</w:t>
            </w:r>
            <w:r w:rsidRPr="001700D3">
              <w:rPr>
                <w:rFonts w:ascii="Times New Roman" w:hAnsi="Times New Roman"/>
                <w:spacing w:val="1"/>
              </w:rPr>
              <w:t>н</w:t>
            </w:r>
            <w:r w:rsidRPr="001700D3">
              <w:rPr>
                <w:rFonts w:ascii="Times New Roman" w:hAnsi="Times New Roman"/>
                <w:spacing w:val="-2"/>
              </w:rPr>
              <w:t>о</w:t>
            </w:r>
            <w:r w:rsidRPr="001700D3">
              <w:rPr>
                <w:rFonts w:ascii="Times New Roman" w:hAnsi="Times New Roman"/>
              </w:rPr>
              <w:t>сти</w:t>
            </w:r>
            <w:r w:rsidRPr="001700D3">
              <w:rPr>
                <w:rFonts w:ascii="Times New Roman" w:hAnsi="Times New Roman"/>
                <w:spacing w:val="1"/>
              </w:rPr>
              <w:t>.</w:t>
            </w:r>
          </w:p>
          <w:p w:rsidR="00537650" w:rsidRPr="001700D3" w:rsidRDefault="00537650" w:rsidP="00A35A36">
            <w:pPr>
              <w:widowControl w:val="0"/>
              <w:autoSpaceDE w:val="0"/>
              <w:autoSpaceDN w:val="0"/>
              <w:adjustRightInd w:val="0"/>
              <w:spacing w:after="0" w:line="275" w:lineRule="auto"/>
              <w:ind w:left="108" w:right="157"/>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4085"/>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23</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r w:rsidRPr="001700D3">
              <w:rPr>
                <w:rFonts w:ascii="Times New Roman" w:hAnsi="Times New Roman"/>
                <w:sz w:val="24"/>
                <w:szCs w:val="24"/>
              </w:rPr>
              <w:t>Сове</w:t>
            </w:r>
            <w:r w:rsidRPr="001700D3">
              <w:rPr>
                <w:rFonts w:ascii="Times New Roman" w:hAnsi="Times New Roman"/>
                <w:spacing w:val="-1"/>
                <w:sz w:val="24"/>
                <w:szCs w:val="24"/>
              </w:rPr>
              <w:t>с</w:t>
            </w:r>
            <w:r w:rsidRPr="001700D3">
              <w:rPr>
                <w:rFonts w:ascii="Times New Roman" w:hAnsi="Times New Roman"/>
                <w:sz w:val="24"/>
                <w:szCs w:val="24"/>
              </w:rPr>
              <w:t>ть.</w:t>
            </w:r>
          </w:p>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10" w:right="117"/>
              <w:rPr>
                <w:rFonts w:ascii="Times New Roman" w:hAnsi="Times New Roman"/>
                <w:sz w:val="24"/>
                <w:szCs w:val="24"/>
              </w:rPr>
            </w:pPr>
            <w:r w:rsidRPr="001700D3">
              <w:rPr>
                <w:rFonts w:ascii="Times New Roman" w:hAnsi="Times New Roman"/>
              </w:rPr>
              <w:t>Восп</w:t>
            </w:r>
            <w:r w:rsidRPr="001700D3">
              <w:rPr>
                <w:rFonts w:ascii="Times New Roman" w:hAnsi="Times New Roman"/>
                <w:spacing w:val="1"/>
              </w:rPr>
              <w:t>и</w:t>
            </w:r>
            <w:r w:rsidRPr="001700D3">
              <w:rPr>
                <w:rFonts w:ascii="Times New Roman" w:hAnsi="Times New Roman"/>
              </w:rPr>
              <w:t>тывать</w:t>
            </w:r>
            <w:r w:rsidRPr="001700D3">
              <w:rPr>
                <w:rFonts w:ascii="Times New Roman" w:hAnsi="Times New Roman"/>
                <w:spacing w:val="1"/>
              </w:rPr>
              <w:t xml:space="preserve"> </w:t>
            </w:r>
            <w:r w:rsidRPr="001700D3">
              <w:rPr>
                <w:rFonts w:ascii="Times New Roman" w:hAnsi="Times New Roman"/>
              </w:rPr>
              <w:t>в с</w:t>
            </w:r>
            <w:r w:rsidRPr="001700D3">
              <w:rPr>
                <w:rFonts w:ascii="Times New Roman" w:hAnsi="Times New Roman"/>
                <w:spacing w:val="-1"/>
              </w:rPr>
              <w:t>е</w:t>
            </w:r>
            <w:r w:rsidRPr="001700D3">
              <w:rPr>
                <w:rFonts w:ascii="Times New Roman" w:hAnsi="Times New Roman"/>
              </w:rPr>
              <w:t>бе ответс</w:t>
            </w:r>
            <w:r w:rsidRPr="001700D3">
              <w:rPr>
                <w:rFonts w:ascii="Times New Roman" w:hAnsi="Times New Roman"/>
                <w:spacing w:val="1"/>
              </w:rPr>
              <w:t>т</w:t>
            </w:r>
            <w:r w:rsidRPr="001700D3">
              <w:rPr>
                <w:rFonts w:ascii="Times New Roman" w:hAnsi="Times New Roman"/>
              </w:rPr>
              <w:t>венност</w:t>
            </w:r>
            <w:r w:rsidRPr="001700D3">
              <w:rPr>
                <w:rFonts w:ascii="Times New Roman" w:hAnsi="Times New Roman"/>
                <w:spacing w:val="1"/>
              </w:rPr>
              <w:t>ь</w:t>
            </w:r>
            <w:r w:rsidRPr="001700D3">
              <w:rPr>
                <w:rFonts w:ascii="Times New Roman" w:hAnsi="Times New Roman"/>
              </w:rPr>
              <w:t xml:space="preserve"> к св</w:t>
            </w:r>
            <w:r w:rsidRPr="001700D3">
              <w:rPr>
                <w:rFonts w:ascii="Times New Roman" w:hAnsi="Times New Roman"/>
                <w:spacing w:val="1"/>
              </w:rPr>
              <w:t>о</w:t>
            </w:r>
            <w:r w:rsidRPr="001700D3">
              <w:rPr>
                <w:rFonts w:ascii="Times New Roman" w:hAnsi="Times New Roman"/>
              </w:rPr>
              <w:t>им пост</w:t>
            </w:r>
            <w:r w:rsidRPr="001700D3">
              <w:rPr>
                <w:rFonts w:ascii="Times New Roman" w:hAnsi="Times New Roman"/>
                <w:spacing w:val="-1"/>
              </w:rPr>
              <w:t>у</w:t>
            </w:r>
            <w:r w:rsidRPr="001700D3">
              <w:rPr>
                <w:rFonts w:ascii="Times New Roman" w:hAnsi="Times New Roman"/>
              </w:rPr>
              <w:t>пка</w:t>
            </w:r>
            <w:r w:rsidRPr="001700D3">
              <w:rPr>
                <w:rFonts w:ascii="Times New Roman" w:hAnsi="Times New Roman"/>
                <w:spacing w:val="1"/>
              </w:rPr>
              <w:t>м</w:t>
            </w:r>
            <w:r w:rsidRPr="001700D3">
              <w:rPr>
                <w:rFonts w:ascii="Times New Roman" w:hAnsi="Times New Roman"/>
              </w:rPr>
              <w:t>, то</w:t>
            </w:r>
            <w:r w:rsidRPr="001700D3">
              <w:rPr>
                <w:rFonts w:ascii="Times New Roman" w:hAnsi="Times New Roman"/>
                <w:spacing w:val="1"/>
              </w:rPr>
              <w:t>л</w:t>
            </w:r>
            <w:r w:rsidRPr="001700D3">
              <w:rPr>
                <w:rFonts w:ascii="Times New Roman" w:hAnsi="Times New Roman"/>
              </w:rPr>
              <w:t>ер</w:t>
            </w:r>
            <w:r w:rsidRPr="001700D3">
              <w:rPr>
                <w:rFonts w:ascii="Times New Roman" w:hAnsi="Times New Roman"/>
                <w:spacing w:val="1"/>
              </w:rPr>
              <w:t>а</w:t>
            </w:r>
            <w:r w:rsidRPr="001700D3">
              <w:rPr>
                <w:rFonts w:ascii="Times New Roman" w:hAnsi="Times New Roman"/>
              </w:rPr>
              <w:t>н</w:t>
            </w:r>
            <w:r w:rsidRPr="001700D3">
              <w:rPr>
                <w:rFonts w:ascii="Times New Roman" w:hAnsi="Times New Roman"/>
                <w:spacing w:val="1"/>
              </w:rPr>
              <w:t>т</w:t>
            </w:r>
            <w:r w:rsidRPr="001700D3">
              <w:rPr>
                <w:rFonts w:ascii="Times New Roman" w:hAnsi="Times New Roman"/>
              </w:rPr>
              <w:t>ное от</w:t>
            </w:r>
            <w:r w:rsidRPr="001700D3">
              <w:rPr>
                <w:rFonts w:ascii="Times New Roman" w:hAnsi="Times New Roman"/>
                <w:spacing w:val="1"/>
              </w:rPr>
              <w:t>н</w:t>
            </w:r>
            <w:r w:rsidRPr="001700D3">
              <w:rPr>
                <w:rFonts w:ascii="Times New Roman" w:hAnsi="Times New Roman"/>
              </w:rPr>
              <w:t>оше</w:t>
            </w:r>
            <w:r w:rsidRPr="001700D3">
              <w:rPr>
                <w:rFonts w:ascii="Times New Roman" w:hAnsi="Times New Roman"/>
                <w:spacing w:val="1"/>
              </w:rPr>
              <w:t>н</w:t>
            </w:r>
            <w:r w:rsidRPr="001700D3">
              <w:rPr>
                <w:rFonts w:ascii="Times New Roman" w:hAnsi="Times New Roman"/>
              </w:rPr>
              <w:t>ие</w:t>
            </w:r>
            <w:r w:rsidRPr="001700D3">
              <w:rPr>
                <w:rFonts w:ascii="Times New Roman" w:hAnsi="Times New Roman"/>
                <w:spacing w:val="-1"/>
              </w:rPr>
              <w:t xml:space="preserve"> </w:t>
            </w:r>
            <w:r w:rsidRPr="001700D3">
              <w:rPr>
                <w:rFonts w:ascii="Times New Roman" w:hAnsi="Times New Roman"/>
              </w:rPr>
              <w:t>к д</w:t>
            </w:r>
            <w:r w:rsidRPr="001700D3">
              <w:rPr>
                <w:rFonts w:ascii="Times New Roman" w:hAnsi="Times New Roman"/>
                <w:spacing w:val="1"/>
              </w:rPr>
              <w:t>р</w:t>
            </w:r>
            <w:r w:rsidRPr="001700D3">
              <w:rPr>
                <w:rFonts w:ascii="Times New Roman" w:hAnsi="Times New Roman"/>
                <w:spacing w:val="-1"/>
              </w:rPr>
              <w:t>у</w:t>
            </w:r>
            <w:r w:rsidRPr="001700D3">
              <w:rPr>
                <w:rFonts w:ascii="Times New Roman" w:hAnsi="Times New Roman"/>
              </w:rPr>
              <w:t>ги</w:t>
            </w:r>
            <w:r w:rsidRPr="001700D3">
              <w:rPr>
                <w:rFonts w:ascii="Times New Roman" w:hAnsi="Times New Roman"/>
                <w:spacing w:val="1"/>
              </w:rPr>
              <w:t>м</w:t>
            </w:r>
            <w:r w:rsidRPr="001700D3">
              <w:rPr>
                <w:rFonts w:ascii="Times New Roman" w:hAnsi="Times New Roman"/>
              </w:rPr>
              <w:t xml:space="preserve"> мнен</w:t>
            </w:r>
            <w:r w:rsidRPr="001700D3">
              <w:rPr>
                <w:rFonts w:ascii="Times New Roman" w:hAnsi="Times New Roman"/>
                <w:spacing w:val="1"/>
              </w:rPr>
              <w:t>и</w:t>
            </w:r>
            <w:r w:rsidRPr="001700D3">
              <w:rPr>
                <w:rFonts w:ascii="Times New Roman" w:hAnsi="Times New Roman"/>
              </w:rPr>
              <w:t>я</w:t>
            </w:r>
            <w:r w:rsidRPr="001700D3">
              <w:rPr>
                <w:rFonts w:ascii="Times New Roman" w:hAnsi="Times New Roman"/>
                <w:spacing w:val="-1"/>
              </w:rPr>
              <w:t>м</w:t>
            </w:r>
            <w:r w:rsidRPr="001700D3">
              <w:rPr>
                <w:rFonts w:ascii="Times New Roman" w:hAnsi="Times New Roman"/>
                <w:sz w:val="28"/>
                <w:szCs w:val="28"/>
              </w:rPr>
              <w:t>.</w:t>
            </w:r>
          </w:p>
          <w:p w:rsidR="00537650" w:rsidRPr="001700D3" w:rsidRDefault="00537650" w:rsidP="00A35A36">
            <w:pPr>
              <w:widowControl w:val="0"/>
              <w:autoSpaceDE w:val="0"/>
              <w:autoSpaceDN w:val="0"/>
              <w:adjustRightInd w:val="0"/>
              <w:spacing w:before="12" w:after="0"/>
              <w:ind w:left="110" w:right="117"/>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08" w:right="186"/>
              <w:rPr>
                <w:rFonts w:ascii="Times New Roman" w:hAnsi="Times New Roman"/>
                <w:sz w:val="24"/>
                <w:szCs w:val="24"/>
              </w:rPr>
            </w:pPr>
            <w:r w:rsidRPr="001700D3">
              <w:rPr>
                <w:rFonts w:ascii="Times New Roman" w:hAnsi="Times New Roman"/>
                <w:b/>
                <w:bCs/>
                <w:spacing w:val="1"/>
              </w:rPr>
              <w:t>Л</w:t>
            </w:r>
            <w:r w:rsidRPr="001700D3">
              <w:rPr>
                <w:rFonts w:ascii="Times New Roman" w:hAnsi="Times New Roman"/>
                <w:b/>
                <w:bCs/>
              </w:rPr>
              <w:t>.:</w:t>
            </w:r>
            <w:r w:rsidRPr="001700D3">
              <w:rPr>
                <w:rFonts w:ascii="Times New Roman" w:hAnsi="Times New Roman"/>
                <w:spacing w:val="2"/>
              </w:rPr>
              <w:t xml:space="preserve"> </w:t>
            </w:r>
            <w:r w:rsidRPr="001700D3">
              <w:rPr>
                <w:rFonts w:ascii="Times New Roman" w:hAnsi="Times New Roman"/>
                <w:spacing w:val="-3"/>
              </w:rPr>
              <w:t>-</w:t>
            </w:r>
            <w:r w:rsidRPr="001700D3">
              <w:rPr>
                <w:rFonts w:ascii="Times New Roman" w:hAnsi="Times New Roman"/>
              </w:rPr>
              <w:t>пол</w:t>
            </w:r>
            <w:r w:rsidRPr="001700D3">
              <w:rPr>
                <w:rFonts w:ascii="Times New Roman" w:hAnsi="Times New Roman"/>
                <w:spacing w:val="1"/>
              </w:rPr>
              <w:t>ож</w:t>
            </w:r>
            <w:r w:rsidRPr="001700D3">
              <w:rPr>
                <w:rFonts w:ascii="Times New Roman" w:hAnsi="Times New Roman"/>
              </w:rPr>
              <w:t>ите</w:t>
            </w:r>
            <w:r w:rsidRPr="001700D3">
              <w:rPr>
                <w:rFonts w:ascii="Times New Roman" w:hAnsi="Times New Roman"/>
                <w:spacing w:val="-1"/>
              </w:rPr>
              <w:t>л</w:t>
            </w:r>
            <w:r w:rsidRPr="001700D3">
              <w:rPr>
                <w:rFonts w:ascii="Times New Roman" w:hAnsi="Times New Roman"/>
              </w:rPr>
              <w:t>ьно</w:t>
            </w:r>
            <w:r w:rsidRPr="001700D3">
              <w:rPr>
                <w:rFonts w:ascii="Times New Roman" w:hAnsi="Times New Roman"/>
                <w:spacing w:val="1"/>
              </w:rPr>
              <w:t xml:space="preserve"> </w:t>
            </w:r>
            <w:r w:rsidRPr="001700D3">
              <w:rPr>
                <w:rFonts w:ascii="Times New Roman" w:hAnsi="Times New Roman"/>
              </w:rPr>
              <w:t>отно</w:t>
            </w:r>
            <w:r w:rsidRPr="001700D3">
              <w:rPr>
                <w:rFonts w:ascii="Times New Roman" w:hAnsi="Times New Roman"/>
                <w:spacing w:val="-1"/>
              </w:rPr>
              <w:t>с</w:t>
            </w:r>
            <w:r w:rsidRPr="001700D3">
              <w:rPr>
                <w:rFonts w:ascii="Times New Roman" w:hAnsi="Times New Roman"/>
              </w:rPr>
              <w:t>иться к</w:t>
            </w:r>
            <w:r w:rsidRPr="001700D3">
              <w:rPr>
                <w:rFonts w:ascii="Times New Roman" w:hAnsi="Times New Roman"/>
                <w:spacing w:val="1"/>
              </w:rPr>
              <w:t xml:space="preserve"> </w:t>
            </w:r>
            <w:r w:rsidRPr="001700D3">
              <w:rPr>
                <w:rFonts w:ascii="Times New Roman" w:hAnsi="Times New Roman"/>
              </w:rPr>
              <w:t>школе, пр</w:t>
            </w:r>
            <w:r w:rsidRPr="001700D3">
              <w:rPr>
                <w:rFonts w:ascii="Times New Roman" w:hAnsi="Times New Roman"/>
                <w:spacing w:val="1"/>
              </w:rPr>
              <w:t>о</w:t>
            </w:r>
            <w:r w:rsidRPr="001700D3">
              <w:rPr>
                <w:rFonts w:ascii="Times New Roman" w:hAnsi="Times New Roman"/>
              </w:rPr>
              <w:t>я</w:t>
            </w:r>
            <w:r w:rsidRPr="001700D3">
              <w:rPr>
                <w:rFonts w:ascii="Times New Roman" w:hAnsi="Times New Roman"/>
                <w:spacing w:val="-1"/>
              </w:rPr>
              <w:t>в</w:t>
            </w:r>
            <w:r w:rsidRPr="001700D3">
              <w:rPr>
                <w:rFonts w:ascii="Times New Roman" w:hAnsi="Times New Roman"/>
              </w:rPr>
              <w:t xml:space="preserve">ляет </w:t>
            </w:r>
            <w:r w:rsidRPr="001700D3">
              <w:rPr>
                <w:rFonts w:ascii="Times New Roman" w:hAnsi="Times New Roman"/>
                <w:spacing w:val="1"/>
              </w:rPr>
              <w:t>ж</w:t>
            </w:r>
            <w:r w:rsidRPr="001700D3">
              <w:rPr>
                <w:rFonts w:ascii="Times New Roman" w:hAnsi="Times New Roman"/>
              </w:rPr>
              <w:t xml:space="preserve">елание </w:t>
            </w:r>
            <w:r w:rsidRPr="001700D3">
              <w:rPr>
                <w:rFonts w:ascii="Times New Roman" w:hAnsi="Times New Roman"/>
                <w:spacing w:val="-1"/>
              </w:rPr>
              <w:t>у</w:t>
            </w:r>
            <w:r w:rsidRPr="001700D3">
              <w:rPr>
                <w:rFonts w:ascii="Times New Roman" w:hAnsi="Times New Roman"/>
              </w:rPr>
              <w:t xml:space="preserve">читься, </w:t>
            </w:r>
            <w:r w:rsidRPr="001700D3">
              <w:rPr>
                <w:rFonts w:ascii="Times New Roman" w:hAnsi="Times New Roman"/>
                <w:spacing w:val="1"/>
              </w:rPr>
              <w:t>и</w:t>
            </w:r>
            <w:r w:rsidRPr="001700D3">
              <w:rPr>
                <w:rFonts w:ascii="Times New Roman" w:hAnsi="Times New Roman"/>
              </w:rPr>
              <w:t>нтере</w:t>
            </w:r>
            <w:r w:rsidRPr="001700D3">
              <w:rPr>
                <w:rFonts w:ascii="Times New Roman" w:hAnsi="Times New Roman"/>
                <w:spacing w:val="1"/>
              </w:rPr>
              <w:t>с</w:t>
            </w:r>
            <w:r w:rsidRPr="001700D3">
              <w:rPr>
                <w:rFonts w:ascii="Times New Roman" w:hAnsi="Times New Roman"/>
                <w:spacing w:val="-1"/>
              </w:rPr>
              <w:t xml:space="preserve"> </w:t>
            </w:r>
            <w:r w:rsidRPr="001700D3">
              <w:rPr>
                <w:rFonts w:ascii="Times New Roman" w:hAnsi="Times New Roman"/>
              </w:rPr>
              <w:t>к с</w:t>
            </w:r>
            <w:r w:rsidRPr="001700D3">
              <w:rPr>
                <w:rFonts w:ascii="Times New Roman" w:hAnsi="Times New Roman"/>
                <w:spacing w:val="1"/>
              </w:rPr>
              <w:t>п</w:t>
            </w:r>
            <w:r w:rsidRPr="001700D3">
              <w:rPr>
                <w:rFonts w:ascii="Times New Roman" w:hAnsi="Times New Roman"/>
              </w:rPr>
              <w:t>о</w:t>
            </w:r>
            <w:r w:rsidRPr="001700D3">
              <w:rPr>
                <w:rFonts w:ascii="Times New Roman" w:hAnsi="Times New Roman"/>
                <w:spacing w:val="-1"/>
              </w:rPr>
              <w:t>с</w:t>
            </w:r>
            <w:r w:rsidRPr="001700D3">
              <w:rPr>
                <w:rFonts w:ascii="Times New Roman" w:hAnsi="Times New Roman"/>
              </w:rPr>
              <w:t>об</w:t>
            </w:r>
            <w:r w:rsidRPr="001700D3">
              <w:rPr>
                <w:rFonts w:ascii="Times New Roman" w:hAnsi="Times New Roman"/>
                <w:spacing w:val="1"/>
              </w:rPr>
              <w:t>ам</w:t>
            </w:r>
            <w:r w:rsidRPr="001700D3">
              <w:rPr>
                <w:rFonts w:ascii="Times New Roman" w:hAnsi="Times New Roman"/>
              </w:rPr>
              <w:t xml:space="preserve"> </w:t>
            </w:r>
            <w:r w:rsidRPr="001700D3">
              <w:rPr>
                <w:rFonts w:ascii="Times New Roman" w:hAnsi="Times New Roman"/>
                <w:spacing w:val="-2"/>
              </w:rPr>
              <w:t>р</w:t>
            </w:r>
            <w:r w:rsidRPr="001700D3">
              <w:rPr>
                <w:rFonts w:ascii="Times New Roman" w:hAnsi="Times New Roman"/>
              </w:rPr>
              <w:t>е</w:t>
            </w:r>
            <w:r w:rsidRPr="001700D3">
              <w:rPr>
                <w:rFonts w:ascii="Times New Roman" w:hAnsi="Times New Roman"/>
                <w:spacing w:val="1"/>
              </w:rPr>
              <w:t>ш</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rPr>
              <w:t>ия новой за</w:t>
            </w:r>
            <w:r w:rsidRPr="001700D3">
              <w:rPr>
                <w:rFonts w:ascii="Times New Roman" w:hAnsi="Times New Roman"/>
                <w:spacing w:val="1"/>
              </w:rPr>
              <w:t>д</w:t>
            </w:r>
            <w:r w:rsidRPr="001700D3">
              <w:rPr>
                <w:rFonts w:ascii="Times New Roman" w:hAnsi="Times New Roman"/>
              </w:rPr>
              <w:t>ач</w:t>
            </w:r>
            <w:r w:rsidRPr="001700D3">
              <w:rPr>
                <w:rFonts w:ascii="Times New Roman" w:hAnsi="Times New Roman"/>
                <w:spacing w:val="1"/>
              </w:rPr>
              <w:t>и</w:t>
            </w:r>
            <w:r w:rsidRPr="001700D3">
              <w:rPr>
                <w:rFonts w:ascii="Times New Roman" w:hAnsi="Times New Roman"/>
              </w:rPr>
              <w:t>, чтению</w:t>
            </w:r>
            <w:r w:rsidRPr="001700D3">
              <w:rPr>
                <w:rFonts w:ascii="Times New Roman" w:hAnsi="Times New Roman"/>
                <w:spacing w:val="1"/>
              </w:rPr>
              <w:t>,</w:t>
            </w:r>
            <w:r w:rsidRPr="001700D3">
              <w:rPr>
                <w:rFonts w:ascii="Times New Roman" w:hAnsi="Times New Roman"/>
              </w:rPr>
              <w:t xml:space="preserve"> в</w:t>
            </w:r>
            <w:r w:rsidRPr="001700D3">
              <w:rPr>
                <w:rFonts w:ascii="Times New Roman" w:hAnsi="Times New Roman"/>
                <w:spacing w:val="-1"/>
              </w:rPr>
              <w:t>е</w:t>
            </w:r>
            <w:r w:rsidRPr="001700D3">
              <w:rPr>
                <w:rFonts w:ascii="Times New Roman" w:hAnsi="Times New Roman"/>
              </w:rPr>
              <w:t>ден</w:t>
            </w:r>
            <w:r w:rsidRPr="001700D3">
              <w:rPr>
                <w:rFonts w:ascii="Times New Roman" w:hAnsi="Times New Roman"/>
                <w:spacing w:val="1"/>
              </w:rPr>
              <w:t>и</w:t>
            </w:r>
            <w:r w:rsidRPr="001700D3">
              <w:rPr>
                <w:rFonts w:ascii="Times New Roman" w:hAnsi="Times New Roman"/>
              </w:rPr>
              <w:t>ю</w:t>
            </w:r>
            <w:r w:rsidRPr="001700D3">
              <w:rPr>
                <w:rFonts w:ascii="Times New Roman" w:hAnsi="Times New Roman"/>
                <w:spacing w:val="-1"/>
              </w:rPr>
              <w:t xml:space="preserve"> </w:t>
            </w:r>
            <w:r w:rsidRPr="001700D3">
              <w:rPr>
                <w:rFonts w:ascii="Times New Roman" w:hAnsi="Times New Roman"/>
              </w:rPr>
              <w:t>диалога с</w:t>
            </w:r>
            <w:r w:rsidRPr="001700D3">
              <w:rPr>
                <w:rFonts w:ascii="Times New Roman" w:hAnsi="Times New Roman"/>
                <w:spacing w:val="-1"/>
              </w:rPr>
              <w:t xml:space="preserve"> </w:t>
            </w:r>
            <w:r w:rsidRPr="001700D3">
              <w:rPr>
                <w:rFonts w:ascii="Times New Roman" w:hAnsi="Times New Roman"/>
              </w:rPr>
              <w:t>автор</w:t>
            </w:r>
            <w:r w:rsidRPr="001700D3">
              <w:rPr>
                <w:rFonts w:ascii="Times New Roman" w:hAnsi="Times New Roman"/>
                <w:spacing w:val="1"/>
              </w:rPr>
              <w:t>о</w:t>
            </w:r>
            <w:r w:rsidRPr="001700D3">
              <w:rPr>
                <w:rFonts w:ascii="Times New Roman" w:hAnsi="Times New Roman"/>
              </w:rPr>
              <w:t>м. -</w:t>
            </w:r>
            <w:r w:rsidRPr="001700D3">
              <w:rPr>
                <w:rFonts w:ascii="Times New Roman" w:hAnsi="Times New Roman"/>
                <w:spacing w:val="-3"/>
              </w:rPr>
              <w:t xml:space="preserve"> </w:t>
            </w:r>
            <w:r w:rsidRPr="001700D3">
              <w:rPr>
                <w:rFonts w:ascii="Times New Roman" w:hAnsi="Times New Roman"/>
              </w:rPr>
              <w:t>раз</w:t>
            </w:r>
            <w:r w:rsidRPr="001700D3">
              <w:rPr>
                <w:rFonts w:ascii="Times New Roman" w:hAnsi="Times New Roman"/>
                <w:spacing w:val="1"/>
              </w:rPr>
              <w:t>ви</w:t>
            </w:r>
            <w:r w:rsidRPr="001700D3">
              <w:rPr>
                <w:rFonts w:ascii="Times New Roman" w:hAnsi="Times New Roman"/>
                <w:spacing w:val="-1"/>
              </w:rPr>
              <w:t>в</w:t>
            </w:r>
            <w:r w:rsidRPr="001700D3">
              <w:rPr>
                <w:rFonts w:ascii="Times New Roman" w:hAnsi="Times New Roman"/>
              </w:rPr>
              <w:t>а</w:t>
            </w:r>
            <w:r w:rsidRPr="001700D3">
              <w:rPr>
                <w:rFonts w:ascii="Times New Roman" w:hAnsi="Times New Roman"/>
                <w:spacing w:val="1"/>
              </w:rPr>
              <w:t>е</w:t>
            </w:r>
            <w:r w:rsidRPr="001700D3">
              <w:rPr>
                <w:rFonts w:ascii="Times New Roman" w:hAnsi="Times New Roman"/>
              </w:rPr>
              <w:t>т эстет</w:t>
            </w:r>
            <w:r w:rsidRPr="001700D3">
              <w:rPr>
                <w:rFonts w:ascii="Times New Roman" w:hAnsi="Times New Roman"/>
                <w:spacing w:val="1"/>
              </w:rPr>
              <w:t>и</w:t>
            </w:r>
            <w:r w:rsidRPr="001700D3">
              <w:rPr>
                <w:rFonts w:ascii="Times New Roman" w:hAnsi="Times New Roman"/>
              </w:rPr>
              <w:t>чес</w:t>
            </w:r>
            <w:r w:rsidRPr="001700D3">
              <w:rPr>
                <w:rFonts w:ascii="Times New Roman" w:hAnsi="Times New Roman"/>
                <w:spacing w:val="1"/>
              </w:rPr>
              <w:t>к</w:t>
            </w:r>
            <w:r w:rsidRPr="001700D3">
              <w:rPr>
                <w:rFonts w:ascii="Times New Roman" w:hAnsi="Times New Roman"/>
              </w:rPr>
              <w:t>ие</w:t>
            </w:r>
            <w:r w:rsidRPr="001700D3">
              <w:rPr>
                <w:rFonts w:ascii="Times New Roman" w:hAnsi="Times New Roman"/>
                <w:spacing w:val="-1"/>
              </w:rPr>
              <w:t xml:space="preserve"> </w:t>
            </w:r>
            <w:r w:rsidRPr="001700D3">
              <w:rPr>
                <w:rFonts w:ascii="Times New Roman" w:hAnsi="Times New Roman"/>
              </w:rPr>
              <w:t>ч</w:t>
            </w:r>
            <w:r w:rsidRPr="001700D3">
              <w:rPr>
                <w:rFonts w:ascii="Times New Roman" w:hAnsi="Times New Roman"/>
                <w:spacing w:val="-2"/>
              </w:rPr>
              <w:t>у</w:t>
            </w:r>
            <w:r w:rsidRPr="001700D3">
              <w:rPr>
                <w:rFonts w:ascii="Times New Roman" w:hAnsi="Times New Roman"/>
                <w:spacing w:val="-1"/>
              </w:rPr>
              <w:t>в</w:t>
            </w:r>
            <w:r w:rsidRPr="001700D3">
              <w:rPr>
                <w:rFonts w:ascii="Times New Roman" w:hAnsi="Times New Roman"/>
              </w:rPr>
              <w:t>ства</w:t>
            </w:r>
            <w:r w:rsidRPr="001700D3">
              <w:rPr>
                <w:rFonts w:ascii="Times New Roman" w:hAnsi="Times New Roman"/>
                <w:spacing w:val="2"/>
              </w:rPr>
              <w:t xml:space="preserve"> </w:t>
            </w:r>
            <w:r w:rsidRPr="001700D3">
              <w:rPr>
                <w:rFonts w:ascii="Times New Roman" w:hAnsi="Times New Roman"/>
              </w:rPr>
              <w:t>–</w:t>
            </w:r>
            <w:r w:rsidRPr="001700D3">
              <w:rPr>
                <w:rFonts w:ascii="Times New Roman" w:hAnsi="Times New Roman"/>
                <w:spacing w:val="1"/>
              </w:rPr>
              <w:t>с</w:t>
            </w:r>
            <w:r w:rsidRPr="001700D3">
              <w:rPr>
                <w:rFonts w:ascii="Times New Roman" w:hAnsi="Times New Roman"/>
              </w:rPr>
              <w:t>ты</w:t>
            </w:r>
            <w:r w:rsidRPr="001700D3">
              <w:rPr>
                <w:rFonts w:ascii="Times New Roman" w:hAnsi="Times New Roman"/>
                <w:spacing w:val="1"/>
              </w:rPr>
              <w:t>да</w:t>
            </w:r>
            <w:r w:rsidRPr="001700D3">
              <w:rPr>
                <w:rFonts w:ascii="Times New Roman" w:hAnsi="Times New Roman"/>
              </w:rPr>
              <w:t xml:space="preserve">, </w:t>
            </w:r>
            <w:r w:rsidRPr="001700D3">
              <w:rPr>
                <w:rFonts w:ascii="Times New Roman" w:hAnsi="Times New Roman"/>
                <w:spacing w:val="1"/>
              </w:rPr>
              <w:t>в</w:t>
            </w:r>
            <w:r w:rsidRPr="001700D3">
              <w:rPr>
                <w:rFonts w:ascii="Times New Roman" w:hAnsi="Times New Roman"/>
              </w:rPr>
              <w:t>ины, со</w:t>
            </w:r>
            <w:r w:rsidRPr="001700D3">
              <w:rPr>
                <w:rFonts w:ascii="Times New Roman" w:hAnsi="Times New Roman"/>
                <w:spacing w:val="1"/>
              </w:rPr>
              <w:t>в</w:t>
            </w:r>
            <w:r w:rsidRPr="001700D3">
              <w:rPr>
                <w:rFonts w:ascii="Times New Roman" w:hAnsi="Times New Roman"/>
              </w:rPr>
              <w:t>ес</w:t>
            </w:r>
            <w:r w:rsidRPr="001700D3">
              <w:rPr>
                <w:rFonts w:ascii="Times New Roman" w:hAnsi="Times New Roman"/>
                <w:spacing w:val="1"/>
              </w:rPr>
              <w:t>т</w:t>
            </w:r>
            <w:r w:rsidRPr="001700D3">
              <w:rPr>
                <w:rFonts w:ascii="Times New Roman" w:hAnsi="Times New Roman"/>
              </w:rPr>
              <w:t xml:space="preserve">и </w:t>
            </w:r>
            <w:r w:rsidRPr="001700D3">
              <w:rPr>
                <w:rFonts w:ascii="Times New Roman" w:hAnsi="Times New Roman"/>
                <w:spacing w:val="-1"/>
              </w:rPr>
              <w:t>к</w:t>
            </w:r>
            <w:r w:rsidRPr="001700D3">
              <w:rPr>
                <w:rFonts w:ascii="Times New Roman" w:hAnsi="Times New Roman"/>
              </w:rPr>
              <w:t>ак</w:t>
            </w:r>
            <w:r w:rsidRPr="001700D3">
              <w:rPr>
                <w:rFonts w:ascii="Times New Roman" w:hAnsi="Times New Roman"/>
                <w:spacing w:val="1"/>
              </w:rPr>
              <w:t xml:space="preserve"> </w:t>
            </w:r>
            <w:r w:rsidRPr="001700D3">
              <w:rPr>
                <w:rFonts w:ascii="Times New Roman" w:hAnsi="Times New Roman"/>
                <w:spacing w:val="-1"/>
              </w:rPr>
              <w:t>р</w:t>
            </w:r>
            <w:r w:rsidRPr="001700D3">
              <w:rPr>
                <w:rFonts w:ascii="Times New Roman" w:hAnsi="Times New Roman"/>
              </w:rPr>
              <w:t>е</w:t>
            </w:r>
            <w:r w:rsidRPr="001700D3">
              <w:rPr>
                <w:rFonts w:ascii="Times New Roman" w:hAnsi="Times New Roman"/>
                <w:spacing w:val="1"/>
              </w:rPr>
              <w:t>г</w:t>
            </w:r>
            <w:r w:rsidRPr="001700D3">
              <w:rPr>
                <w:rFonts w:ascii="Times New Roman" w:hAnsi="Times New Roman"/>
                <w:spacing w:val="-1"/>
              </w:rPr>
              <w:t>у</w:t>
            </w:r>
            <w:r w:rsidRPr="001700D3">
              <w:rPr>
                <w:rFonts w:ascii="Times New Roman" w:hAnsi="Times New Roman"/>
              </w:rPr>
              <w:t xml:space="preserve">ляторы </w:t>
            </w:r>
            <w:r w:rsidRPr="001700D3">
              <w:rPr>
                <w:rFonts w:ascii="Times New Roman" w:hAnsi="Times New Roman"/>
                <w:spacing w:val="-1"/>
              </w:rPr>
              <w:t>м</w:t>
            </w:r>
            <w:r w:rsidRPr="001700D3">
              <w:rPr>
                <w:rFonts w:ascii="Times New Roman" w:hAnsi="Times New Roman"/>
              </w:rPr>
              <w:t>ора</w:t>
            </w:r>
            <w:r w:rsidRPr="001700D3">
              <w:rPr>
                <w:rFonts w:ascii="Times New Roman" w:hAnsi="Times New Roman"/>
                <w:spacing w:val="1"/>
              </w:rPr>
              <w:t>л</w:t>
            </w:r>
            <w:r w:rsidRPr="001700D3">
              <w:rPr>
                <w:rFonts w:ascii="Times New Roman" w:hAnsi="Times New Roman"/>
              </w:rPr>
              <w:t>ь</w:t>
            </w:r>
            <w:r w:rsidRPr="001700D3">
              <w:rPr>
                <w:rFonts w:ascii="Times New Roman" w:hAnsi="Times New Roman"/>
                <w:spacing w:val="1"/>
              </w:rPr>
              <w:t>н</w:t>
            </w:r>
            <w:r w:rsidRPr="001700D3">
              <w:rPr>
                <w:rFonts w:ascii="Times New Roman" w:hAnsi="Times New Roman"/>
                <w:spacing w:val="-2"/>
              </w:rPr>
              <w:t>о</w:t>
            </w:r>
            <w:r w:rsidRPr="001700D3">
              <w:rPr>
                <w:rFonts w:ascii="Times New Roman" w:hAnsi="Times New Roman"/>
              </w:rPr>
              <w:t>го</w:t>
            </w:r>
            <w:r w:rsidRPr="001700D3">
              <w:rPr>
                <w:rFonts w:ascii="Times New Roman" w:hAnsi="Times New Roman"/>
                <w:spacing w:val="1"/>
              </w:rPr>
              <w:t xml:space="preserve"> </w:t>
            </w:r>
            <w:r w:rsidRPr="001700D3">
              <w:rPr>
                <w:rFonts w:ascii="Times New Roman" w:hAnsi="Times New Roman"/>
              </w:rPr>
              <w:t>поведения.</w:t>
            </w:r>
          </w:p>
          <w:p w:rsidR="00537650" w:rsidRPr="001700D3" w:rsidRDefault="00537650" w:rsidP="00A35A36">
            <w:pPr>
              <w:widowControl w:val="0"/>
              <w:autoSpaceDE w:val="0"/>
              <w:autoSpaceDN w:val="0"/>
              <w:adjustRightInd w:val="0"/>
              <w:spacing w:after="0" w:line="275" w:lineRule="auto"/>
              <w:ind w:left="108" w:right="121"/>
              <w:rPr>
                <w:rFonts w:ascii="Times New Roman" w:hAnsi="Times New Roman"/>
                <w:sz w:val="24"/>
                <w:szCs w:val="24"/>
              </w:rPr>
            </w:pPr>
            <w:r w:rsidRPr="001700D3">
              <w:rPr>
                <w:rFonts w:ascii="Times New Roman" w:hAnsi="Times New Roman"/>
                <w:b/>
                <w:bCs/>
                <w:spacing w:val="1"/>
              </w:rPr>
              <w:t>П</w:t>
            </w:r>
            <w:r w:rsidRPr="001700D3">
              <w:rPr>
                <w:rFonts w:ascii="Times New Roman" w:hAnsi="Times New Roman"/>
                <w:b/>
                <w:bCs/>
              </w:rPr>
              <w:t>.</w:t>
            </w:r>
            <w:r w:rsidRPr="001700D3">
              <w:rPr>
                <w:rFonts w:ascii="Times New Roman" w:hAnsi="Times New Roman"/>
                <w:b/>
                <w:bCs/>
                <w:spacing w:val="1"/>
              </w:rPr>
              <w:t>:</w:t>
            </w:r>
            <w:r w:rsidRPr="001700D3">
              <w:rPr>
                <w:rFonts w:ascii="Times New Roman" w:hAnsi="Times New Roman"/>
                <w:spacing w:val="-1"/>
              </w:rPr>
              <w:t xml:space="preserve"> </w:t>
            </w:r>
            <w:r w:rsidRPr="001700D3">
              <w:rPr>
                <w:rFonts w:ascii="Times New Roman" w:hAnsi="Times New Roman"/>
                <w:b/>
                <w:bCs/>
              </w:rPr>
              <w:t>-</w:t>
            </w:r>
            <w:r w:rsidRPr="001700D3">
              <w:rPr>
                <w:rFonts w:ascii="Times New Roman" w:hAnsi="Times New Roman"/>
                <w:spacing w:val="1"/>
              </w:rPr>
              <w:t xml:space="preserve"> </w:t>
            </w:r>
            <w:r w:rsidRPr="001700D3">
              <w:rPr>
                <w:rFonts w:ascii="Times New Roman" w:hAnsi="Times New Roman"/>
              </w:rPr>
              <w:t>с</w:t>
            </w:r>
            <w:r w:rsidRPr="001700D3">
              <w:rPr>
                <w:rFonts w:ascii="Times New Roman" w:hAnsi="Times New Roman"/>
                <w:spacing w:val="-1"/>
              </w:rPr>
              <w:t>р</w:t>
            </w:r>
            <w:r w:rsidRPr="001700D3">
              <w:rPr>
                <w:rFonts w:ascii="Times New Roman" w:hAnsi="Times New Roman"/>
              </w:rPr>
              <w:t xml:space="preserve">авнивает </w:t>
            </w:r>
            <w:r w:rsidRPr="001700D3">
              <w:rPr>
                <w:rFonts w:ascii="Times New Roman" w:hAnsi="Times New Roman"/>
                <w:spacing w:val="1"/>
              </w:rPr>
              <w:t>и</w:t>
            </w:r>
            <w:r w:rsidRPr="001700D3">
              <w:rPr>
                <w:rFonts w:ascii="Times New Roman" w:hAnsi="Times New Roman"/>
              </w:rPr>
              <w:t xml:space="preserve"> гр</w:t>
            </w:r>
            <w:r w:rsidRPr="001700D3">
              <w:rPr>
                <w:rFonts w:ascii="Times New Roman" w:hAnsi="Times New Roman"/>
                <w:spacing w:val="-1"/>
              </w:rPr>
              <w:t>у</w:t>
            </w:r>
            <w:r w:rsidRPr="001700D3">
              <w:rPr>
                <w:rFonts w:ascii="Times New Roman" w:hAnsi="Times New Roman"/>
              </w:rPr>
              <w:t>ппир</w:t>
            </w:r>
            <w:r w:rsidRPr="001700D3">
              <w:rPr>
                <w:rFonts w:ascii="Times New Roman" w:hAnsi="Times New Roman"/>
                <w:spacing w:val="-2"/>
              </w:rPr>
              <w:t>у</w:t>
            </w:r>
            <w:r w:rsidRPr="001700D3">
              <w:rPr>
                <w:rFonts w:ascii="Times New Roman" w:hAnsi="Times New Roman"/>
              </w:rPr>
              <w:t>ет п</w:t>
            </w:r>
            <w:r w:rsidRPr="001700D3">
              <w:rPr>
                <w:rFonts w:ascii="Times New Roman" w:hAnsi="Times New Roman"/>
                <w:spacing w:val="1"/>
              </w:rPr>
              <w:t>р</w:t>
            </w:r>
            <w:r w:rsidRPr="001700D3">
              <w:rPr>
                <w:rFonts w:ascii="Times New Roman" w:hAnsi="Times New Roman"/>
              </w:rPr>
              <w:t>е</w:t>
            </w:r>
            <w:r w:rsidRPr="001700D3">
              <w:rPr>
                <w:rFonts w:ascii="Times New Roman" w:hAnsi="Times New Roman"/>
                <w:spacing w:val="1"/>
              </w:rPr>
              <w:t>д</w:t>
            </w:r>
            <w:r w:rsidRPr="001700D3">
              <w:rPr>
                <w:rFonts w:ascii="Times New Roman" w:hAnsi="Times New Roman"/>
              </w:rPr>
              <w:t>м</w:t>
            </w:r>
            <w:r w:rsidRPr="001700D3">
              <w:rPr>
                <w:rFonts w:ascii="Times New Roman" w:hAnsi="Times New Roman"/>
                <w:spacing w:val="1"/>
              </w:rPr>
              <w:t>е</w:t>
            </w:r>
            <w:r w:rsidRPr="001700D3">
              <w:rPr>
                <w:rFonts w:ascii="Times New Roman" w:hAnsi="Times New Roman"/>
              </w:rPr>
              <w:t>ты</w:t>
            </w:r>
            <w:r w:rsidRPr="001700D3">
              <w:rPr>
                <w:rFonts w:ascii="Times New Roman" w:hAnsi="Times New Roman"/>
                <w:spacing w:val="1"/>
              </w:rPr>
              <w:t>,</w:t>
            </w:r>
            <w:r w:rsidRPr="001700D3">
              <w:rPr>
                <w:rFonts w:ascii="Times New Roman" w:hAnsi="Times New Roman"/>
              </w:rPr>
              <w:t xml:space="preserve"> их</w:t>
            </w:r>
            <w:r w:rsidRPr="001700D3">
              <w:rPr>
                <w:rFonts w:ascii="Times New Roman" w:hAnsi="Times New Roman"/>
                <w:spacing w:val="-1"/>
              </w:rPr>
              <w:t xml:space="preserve"> </w:t>
            </w:r>
            <w:r w:rsidRPr="001700D3">
              <w:rPr>
                <w:rFonts w:ascii="Times New Roman" w:hAnsi="Times New Roman"/>
              </w:rPr>
              <w:t>обр</w:t>
            </w:r>
            <w:r w:rsidRPr="001700D3">
              <w:rPr>
                <w:rFonts w:ascii="Times New Roman" w:hAnsi="Times New Roman"/>
                <w:spacing w:val="1"/>
              </w:rPr>
              <w:t>а</w:t>
            </w:r>
            <w:r w:rsidRPr="001700D3">
              <w:rPr>
                <w:rFonts w:ascii="Times New Roman" w:hAnsi="Times New Roman"/>
                <w:spacing w:val="-2"/>
              </w:rPr>
              <w:t>з</w:t>
            </w:r>
            <w:r w:rsidRPr="001700D3">
              <w:rPr>
                <w:rFonts w:ascii="Times New Roman" w:hAnsi="Times New Roman"/>
              </w:rPr>
              <w:t>ы по за</w:t>
            </w:r>
            <w:r w:rsidRPr="001700D3">
              <w:rPr>
                <w:rFonts w:ascii="Times New Roman" w:hAnsi="Times New Roman"/>
                <w:spacing w:val="1"/>
              </w:rPr>
              <w:t>д</w:t>
            </w:r>
            <w:r w:rsidRPr="001700D3">
              <w:rPr>
                <w:rFonts w:ascii="Times New Roman" w:hAnsi="Times New Roman"/>
              </w:rPr>
              <w:t>а</w:t>
            </w:r>
            <w:r w:rsidRPr="001700D3">
              <w:rPr>
                <w:rFonts w:ascii="Times New Roman" w:hAnsi="Times New Roman"/>
                <w:spacing w:val="1"/>
              </w:rPr>
              <w:t>н</w:t>
            </w:r>
            <w:r w:rsidRPr="001700D3">
              <w:rPr>
                <w:rFonts w:ascii="Times New Roman" w:hAnsi="Times New Roman"/>
              </w:rPr>
              <w:t>ны</w:t>
            </w:r>
            <w:r w:rsidRPr="001700D3">
              <w:rPr>
                <w:rFonts w:ascii="Times New Roman" w:hAnsi="Times New Roman"/>
                <w:spacing w:val="1"/>
              </w:rPr>
              <w:t>м</w:t>
            </w:r>
            <w:r w:rsidRPr="001700D3">
              <w:rPr>
                <w:rFonts w:ascii="Times New Roman" w:hAnsi="Times New Roman"/>
              </w:rPr>
              <w:t xml:space="preserve"> </w:t>
            </w:r>
            <w:r w:rsidRPr="001700D3">
              <w:rPr>
                <w:rFonts w:ascii="Times New Roman" w:hAnsi="Times New Roman"/>
                <w:spacing w:val="-1"/>
              </w:rPr>
              <w:t>о</w:t>
            </w:r>
            <w:r w:rsidRPr="001700D3">
              <w:rPr>
                <w:rFonts w:ascii="Times New Roman" w:hAnsi="Times New Roman"/>
              </w:rPr>
              <w:t>снованиям;</w:t>
            </w:r>
          </w:p>
          <w:p w:rsidR="00537650" w:rsidRPr="001700D3" w:rsidRDefault="00537650" w:rsidP="00A35A36">
            <w:pPr>
              <w:widowControl w:val="0"/>
              <w:autoSpaceDE w:val="0"/>
              <w:autoSpaceDN w:val="0"/>
              <w:adjustRightInd w:val="0"/>
              <w:spacing w:after="0"/>
              <w:ind w:left="108" w:right="142"/>
              <w:rPr>
                <w:rFonts w:ascii="Times New Roman" w:hAnsi="Times New Roman"/>
                <w:sz w:val="24"/>
                <w:szCs w:val="24"/>
              </w:rPr>
            </w:pPr>
            <w:r w:rsidRPr="001700D3">
              <w:rPr>
                <w:rFonts w:ascii="Times New Roman" w:hAnsi="Times New Roman"/>
                <w:spacing w:val="-3"/>
              </w:rPr>
              <w:t>-</w:t>
            </w:r>
            <w:r w:rsidRPr="001700D3">
              <w:rPr>
                <w:rFonts w:ascii="Times New Roman" w:hAnsi="Times New Roman"/>
              </w:rPr>
              <w:t>о</w:t>
            </w:r>
            <w:r w:rsidRPr="001700D3">
              <w:rPr>
                <w:rFonts w:ascii="Times New Roman" w:hAnsi="Times New Roman"/>
                <w:spacing w:val="2"/>
              </w:rPr>
              <w:t>с</w:t>
            </w:r>
            <w:r w:rsidRPr="001700D3">
              <w:rPr>
                <w:rFonts w:ascii="Times New Roman" w:hAnsi="Times New Roman"/>
                <w:spacing w:val="-1"/>
              </w:rPr>
              <w:t>у</w:t>
            </w:r>
            <w:r w:rsidRPr="001700D3">
              <w:rPr>
                <w:rFonts w:ascii="Times New Roman" w:hAnsi="Times New Roman"/>
              </w:rPr>
              <w:t>щ</w:t>
            </w:r>
            <w:r w:rsidRPr="001700D3">
              <w:rPr>
                <w:rFonts w:ascii="Times New Roman" w:hAnsi="Times New Roman"/>
                <w:spacing w:val="1"/>
              </w:rPr>
              <w:t>е</w:t>
            </w:r>
            <w:r w:rsidRPr="001700D3">
              <w:rPr>
                <w:rFonts w:ascii="Times New Roman" w:hAnsi="Times New Roman"/>
              </w:rPr>
              <w:t>ст</w:t>
            </w:r>
            <w:r w:rsidRPr="001700D3">
              <w:rPr>
                <w:rFonts w:ascii="Times New Roman" w:hAnsi="Times New Roman"/>
                <w:spacing w:val="1"/>
              </w:rPr>
              <w:t>в</w:t>
            </w:r>
            <w:r w:rsidRPr="001700D3">
              <w:rPr>
                <w:rFonts w:ascii="Times New Roman" w:hAnsi="Times New Roman"/>
              </w:rPr>
              <w:t>ляет по</w:t>
            </w:r>
            <w:r w:rsidRPr="001700D3">
              <w:rPr>
                <w:rFonts w:ascii="Times New Roman" w:hAnsi="Times New Roman"/>
                <w:spacing w:val="1"/>
              </w:rPr>
              <w:t>и</w:t>
            </w:r>
            <w:r w:rsidRPr="001700D3">
              <w:rPr>
                <w:rFonts w:ascii="Times New Roman" w:hAnsi="Times New Roman"/>
              </w:rPr>
              <w:t>ск</w:t>
            </w:r>
            <w:r w:rsidRPr="001700D3">
              <w:rPr>
                <w:rFonts w:ascii="Times New Roman" w:hAnsi="Times New Roman"/>
                <w:spacing w:val="1"/>
              </w:rPr>
              <w:t xml:space="preserve"> </w:t>
            </w:r>
            <w:r w:rsidRPr="001700D3">
              <w:rPr>
                <w:rFonts w:ascii="Times New Roman" w:hAnsi="Times New Roman"/>
              </w:rPr>
              <w:t>и</w:t>
            </w:r>
            <w:r w:rsidRPr="001700D3">
              <w:rPr>
                <w:rFonts w:ascii="Times New Roman" w:hAnsi="Times New Roman"/>
                <w:spacing w:val="-2"/>
              </w:rPr>
              <w:t>н</w:t>
            </w:r>
            <w:r w:rsidRPr="001700D3">
              <w:rPr>
                <w:rFonts w:ascii="Times New Roman" w:hAnsi="Times New Roman"/>
                <w:spacing w:val="-1"/>
              </w:rPr>
              <w:t>ф</w:t>
            </w:r>
            <w:r w:rsidRPr="001700D3">
              <w:rPr>
                <w:rFonts w:ascii="Times New Roman" w:hAnsi="Times New Roman"/>
              </w:rPr>
              <w:t>орм</w:t>
            </w:r>
            <w:r w:rsidRPr="001700D3">
              <w:rPr>
                <w:rFonts w:ascii="Times New Roman" w:hAnsi="Times New Roman"/>
                <w:spacing w:val="1"/>
              </w:rPr>
              <w:t>а</w:t>
            </w:r>
            <w:r w:rsidRPr="001700D3">
              <w:rPr>
                <w:rFonts w:ascii="Times New Roman" w:hAnsi="Times New Roman"/>
              </w:rPr>
              <w:t>ции</w:t>
            </w:r>
            <w:r w:rsidRPr="001700D3">
              <w:rPr>
                <w:rFonts w:ascii="Times New Roman" w:hAnsi="Times New Roman"/>
                <w:spacing w:val="54"/>
              </w:rPr>
              <w:t xml:space="preserve"> </w:t>
            </w:r>
            <w:r w:rsidRPr="001700D3">
              <w:rPr>
                <w:rFonts w:ascii="Times New Roman" w:hAnsi="Times New Roman"/>
                <w:spacing w:val="1"/>
              </w:rPr>
              <w:t>д</w:t>
            </w:r>
            <w:r w:rsidRPr="001700D3">
              <w:rPr>
                <w:rFonts w:ascii="Times New Roman" w:hAnsi="Times New Roman"/>
              </w:rPr>
              <w:t>л</w:t>
            </w:r>
            <w:r w:rsidRPr="001700D3">
              <w:rPr>
                <w:rFonts w:ascii="Times New Roman" w:hAnsi="Times New Roman"/>
                <w:spacing w:val="1"/>
              </w:rPr>
              <w:t>я</w:t>
            </w:r>
            <w:r w:rsidRPr="001700D3">
              <w:rPr>
                <w:rFonts w:ascii="Times New Roman" w:hAnsi="Times New Roman"/>
              </w:rPr>
              <w:t xml:space="preserve"> вып</w:t>
            </w:r>
            <w:r w:rsidRPr="001700D3">
              <w:rPr>
                <w:rFonts w:ascii="Times New Roman" w:hAnsi="Times New Roman"/>
                <w:spacing w:val="-1"/>
              </w:rPr>
              <w:t>о</w:t>
            </w:r>
            <w:r w:rsidRPr="001700D3">
              <w:rPr>
                <w:rFonts w:ascii="Times New Roman" w:hAnsi="Times New Roman"/>
              </w:rPr>
              <w:t>лне</w:t>
            </w:r>
            <w:r w:rsidRPr="001700D3">
              <w:rPr>
                <w:rFonts w:ascii="Times New Roman" w:hAnsi="Times New Roman"/>
                <w:spacing w:val="1"/>
              </w:rPr>
              <w:t>н</w:t>
            </w:r>
            <w:r w:rsidRPr="001700D3">
              <w:rPr>
                <w:rFonts w:ascii="Times New Roman" w:hAnsi="Times New Roman"/>
              </w:rPr>
              <w:t xml:space="preserve">ия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ы</w:t>
            </w:r>
            <w:r w:rsidRPr="001700D3">
              <w:rPr>
                <w:rFonts w:ascii="Times New Roman" w:hAnsi="Times New Roman"/>
              </w:rPr>
              <w:t xml:space="preserve">х </w:t>
            </w:r>
            <w:r w:rsidRPr="001700D3">
              <w:rPr>
                <w:rFonts w:ascii="Times New Roman" w:hAnsi="Times New Roman"/>
                <w:spacing w:val="1"/>
              </w:rPr>
              <w:t>з</w:t>
            </w:r>
            <w:r w:rsidRPr="001700D3">
              <w:rPr>
                <w:rFonts w:ascii="Times New Roman" w:hAnsi="Times New Roman"/>
              </w:rPr>
              <w:t>ад</w:t>
            </w:r>
            <w:r w:rsidRPr="001700D3">
              <w:rPr>
                <w:rFonts w:ascii="Times New Roman" w:hAnsi="Times New Roman"/>
                <w:spacing w:val="1"/>
              </w:rPr>
              <w:t>а</w:t>
            </w:r>
            <w:r w:rsidRPr="001700D3">
              <w:rPr>
                <w:rFonts w:ascii="Times New Roman" w:hAnsi="Times New Roman"/>
              </w:rPr>
              <w:t xml:space="preserve">ний </w:t>
            </w:r>
            <w:r w:rsidRPr="001700D3">
              <w:rPr>
                <w:rFonts w:ascii="Times New Roman" w:hAnsi="Times New Roman"/>
                <w:spacing w:val="1"/>
              </w:rPr>
              <w:t>с</w:t>
            </w:r>
            <w:r w:rsidRPr="001700D3">
              <w:rPr>
                <w:rFonts w:ascii="Times New Roman" w:hAnsi="Times New Roman"/>
              </w:rPr>
              <w:t xml:space="preserve"> </w:t>
            </w:r>
            <w:r w:rsidRPr="001700D3">
              <w:rPr>
                <w:rFonts w:ascii="Times New Roman" w:hAnsi="Times New Roman"/>
                <w:spacing w:val="-2"/>
              </w:rPr>
              <w:t>и</w:t>
            </w:r>
            <w:r w:rsidRPr="001700D3">
              <w:rPr>
                <w:rFonts w:ascii="Times New Roman" w:hAnsi="Times New Roman"/>
              </w:rPr>
              <w:t>спо</w:t>
            </w:r>
            <w:r w:rsidRPr="001700D3">
              <w:rPr>
                <w:rFonts w:ascii="Times New Roman" w:hAnsi="Times New Roman"/>
                <w:spacing w:val="-1"/>
              </w:rPr>
              <w:t>л</w:t>
            </w:r>
            <w:r w:rsidRPr="001700D3">
              <w:rPr>
                <w:rFonts w:ascii="Times New Roman" w:hAnsi="Times New Roman"/>
              </w:rPr>
              <w:t>ьзованием</w:t>
            </w:r>
            <w:r w:rsidRPr="001700D3">
              <w:rPr>
                <w:rFonts w:ascii="Times New Roman" w:hAnsi="Times New Roman"/>
                <w:spacing w:val="1"/>
              </w:rPr>
              <w:t xml:space="preserve">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но</w:t>
            </w:r>
            <w:r w:rsidRPr="001700D3">
              <w:rPr>
                <w:rFonts w:ascii="Times New Roman" w:hAnsi="Times New Roman"/>
                <w:spacing w:val="1"/>
              </w:rPr>
              <w:t>й</w:t>
            </w:r>
            <w:r w:rsidRPr="001700D3">
              <w:rPr>
                <w:rFonts w:ascii="Times New Roman" w:hAnsi="Times New Roman"/>
              </w:rPr>
              <w:t xml:space="preserve"> л</w:t>
            </w:r>
            <w:r w:rsidRPr="001700D3">
              <w:rPr>
                <w:rFonts w:ascii="Times New Roman" w:hAnsi="Times New Roman"/>
                <w:spacing w:val="1"/>
              </w:rPr>
              <w:t>и</w:t>
            </w:r>
            <w:r w:rsidRPr="001700D3">
              <w:rPr>
                <w:rFonts w:ascii="Times New Roman" w:hAnsi="Times New Roman"/>
              </w:rPr>
              <w:t>тер</w:t>
            </w:r>
            <w:r w:rsidRPr="001700D3">
              <w:rPr>
                <w:rFonts w:ascii="Times New Roman" w:hAnsi="Times New Roman"/>
                <w:spacing w:val="1"/>
              </w:rPr>
              <w:t>а</w:t>
            </w:r>
            <w:r w:rsidRPr="001700D3">
              <w:rPr>
                <w:rFonts w:ascii="Times New Roman" w:hAnsi="Times New Roman"/>
              </w:rPr>
              <w:t>т</w:t>
            </w:r>
            <w:r w:rsidRPr="001700D3">
              <w:rPr>
                <w:rFonts w:ascii="Times New Roman" w:hAnsi="Times New Roman"/>
                <w:spacing w:val="-1"/>
              </w:rPr>
              <w:t>у</w:t>
            </w:r>
            <w:r w:rsidRPr="001700D3">
              <w:rPr>
                <w:rFonts w:ascii="Times New Roman" w:hAnsi="Times New Roman"/>
              </w:rPr>
              <w:t>ры.</w:t>
            </w:r>
          </w:p>
          <w:p w:rsidR="00537650" w:rsidRPr="001700D3" w:rsidRDefault="00537650" w:rsidP="00A35A36">
            <w:pPr>
              <w:widowControl w:val="0"/>
              <w:autoSpaceDE w:val="0"/>
              <w:autoSpaceDN w:val="0"/>
              <w:adjustRightInd w:val="0"/>
              <w:spacing w:after="0" w:line="275" w:lineRule="auto"/>
              <w:ind w:left="108" w:right="417"/>
              <w:rPr>
                <w:rFonts w:ascii="Times New Roman" w:hAnsi="Times New Roman"/>
                <w:sz w:val="24"/>
                <w:szCs w:val="24"/>
              </w:rPr>
            </w:pPr>
            <w:r w:rsidRPr="001700D3">
              <w:rPr>
                <w:rFonts w:ascii="Times New Roman" w:hAnsi="Times New Roman"/>
                <w:b/>
                <w:bCs/>
                <w:spacing w:val="2"/>
              </w:rPr>
              <w:t>Р</w:t>
            </w:r>
            <w:r w:rsidRPr="001700D3">
              <w:rPr>
                <w:rFonts w:ascii="Times New Roman" w:hAnsi="Times New Roman"/>
                <w:b/>
                <w:bCs/>
                <w:spacing w:val="-1"/>
              </w:rPr>
              <w:t>.</w:t>
            </w:r>
            <w:r w:rsidRPr="001700D3">
              <w:rPr>
                <w:rFonts w:ascii="Times New Roman" w:hAnsi="Times New Roman"/>
                <w:b/>
                <w:bCs/>
              </w:rPr>
              <w:t>:</w:t>
            </w:r>
            <w:r w:rsidRPr="001700D3">
              <w:rPr>
                <w:rFonts w:ascii="Times New Roman" w:hAnsi="Times New Roman"/>
              </w:rPr>
              <w:t xml:space="preserve"> </w:t>
            </w:r>
            <w:r w:rsidRPr="001700D3">
              <w:rPr>
                <w:rFonts w:ascii="Times New Roman" w:hAnsi="Times New Roman"/>
                <w:b/>
                <w:bCs/>
              </w:rPr>
              <w:t>-</w:t>
            </w:r>
            <w:r w:rsidRPr="001700D3">
              <w:rPr>
                <w:rFonts w:ascii="Times New Roman" w:hAnsi="Times New Roman"/>
                <w:spacing w:val="1"/>
              </w:rPr>
              <w:t xml:space="preserve"> в</w:t>
            </w:r>
            <w:r w:rsidRPr="001700D3">
              <w:rPr>
                <w:rFonts w:ascii="Times New Roman" w:hAnsi="Times New Roman"/>
              </w:rPr>
              <w:t xml:space="preserve"> со</w:t>
            </w:r>
            <w:r w:rsidRPr="001700D3">
              <w:rPr>
                <w:rFonts w:ascii="Times New Roman" w:hAnsi="Times New Roman"/>
                <w:spacing w:val="-1"/>
              </w:rPr>
              <w:t>т</w:t>
            </w:r>
            <w:r w:rsidRPr="001700D3">
              <w:rPr>
                <w:rFonts w:ascii="Times New Roman" w:hAnsi="Times New Roman"/>
              </w:rPr>
              <w:t>р</w:t>
            </w:r>
            <w:r w:rsidRPr="001700D3">
              <w:rPr>
                <w:rFonts w:ascii="Times New Roman" w:hAnsi="Times New Roman"/>
                <w:spacing w:val="-2"/>
              </w:rPr>
              <w:t>у</w:t>
            </w:r>
            <w:r w:rsidRPr="001700D3">
              <w:rPr>
                <w:rFonts w:ascii="Times New Roman" w:hAnsi="Times New Roman"/>
              </w:rPr>
              <w:t>дничес</w:t>
            </w:r>
            <w:r w:rsidRPr="001700D3">
              <w:rPr>
                <w:rFonts w:ascii="Times New Roman" w:hAnsi="Times New Roman"/>
                <w:spacing w:val="1"/>
              </w:rPr>
              <w:t>т</w:t>
            </w:r>
            <w:r w:rsidRPr="001700D3">
              <w:rPr>
                <w:rFonts w:ascii="Times New Roman" w:hAnsi="Times New Roman"/>
              </w:rPr>
              <w:t xml:space="preserve">ве с </w:t>
            </w:r>
            <w:r w:rsidRPr="001700D3">
              <w:rPr>
                <w:rFonts w:ascii="Times New Roman" w:hAnsi="Times New Roman"/>
                <w:spacing w:val="-1"/>
              </w:rPr>
              <w:t>у</w:t>
            </w:r>
            <w:r w:rsidRPr="001700D3">
              <w:rPr>
                <w:rFonts w:ascii="Times New Roman" w:hAnsi="Times New Roman"/>
              </w:rPr>
              <w:t>чителе</w:t>
            </w:r>
            <w:r w:rsidRPr="001700D3">
              <w:rPr>
                <w:rFonts w:ascii="Times New Roman" w:hAnsi="Times New Roman"/>
                <w:spacing w:val="1"/>
              </w:rPr>
              <w:t>м</w:t>
            </w:r>
            <w:r w:rsidRPr="001700D3">
              <w:rPr>
                <w:rFonts w:ascii="Times New Roman" w:hAnsi="Times New Roman"/>
              </w:rPr>
              <w:t xml:space="preserve"> </w:t>
            </w:r>
            <w:r w:rsidRPr="001700D3">
              <w:rPr>
                <w:rFonts w:ascii="Times New Roman" w:hAnsi="Times New Roman"/>
                <w:spacing w:val="1"/>
              </w:rPr>
              <w:t>с</w:t>
            </w:r>
            <w:r w:rsidRPr="001700D3">
              <w:rPr>
                <w:rFonts w:ascii="Times New Roman" w:hAnsi="Times New Roman"/>
              </w:rPr>
              <w:t xml:space="preserve">тавить </w:t>
            </w:r>
            <w:r w:rsidRPr="001700D3">
              <w:rPr>
                <w:rFonts w:ascii="Times New Roman" w:hAnsi="Times New Roman"/>
                <w:spacing w:val="1"/>
              </w:rPr>
              <w:t>н</w:t>
            </w:r>
            <w:r w:rsidRPr="001700D3">
              <w:rPr>
                <w:rFonts w:ascii="Times New Roman" w:hAnsi="Times New Roman"/>
              </w:rPr>
              <w:t>о</w:t>
            </w:r>
            <w:r w:rsidRPr="001700D3">
              <w:rPr>
                <w:rFonts w:ascii="Times New Roman" w:hAnsi="Times New Roman"/>
                <w:spacing w:val="-1"/>
              </w:rPr>
              <w:t>вы</w:t>
            </w:r>
            <w:r w:rsidRPr="001700D3">
              <w:rPr>
                <w:rFonts w:ascii="Times New Roman" w:hAnsi="Times New Roman"/>
              </w:rPr>
              <w:t xml:space="preserve">е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ы</w:t>
            </w:r>
            <w:r w:rsidRPr="001700D3">
              <w:rPr>
                <w:rFonts w:ascii="Times New Roman" w:hAnsi="Times New Roman"/>
              </w:rPr>
              <w:t xml:space="preserve">е </w:t>
            </w:r>
            <w:r w:rsidRPr="001700D3">
              <w:rPr>
                <w:rFonts w:ascii="Times New Roman" w:hAnsi="Times New Roman"/>
                <w:spacing w:val="1"/>
              </w:rPr>
              <w:t>з</w:t>
            </w:r>
            <w:r w:rsidRPr="001700D3">
              <w:rPr>
                <w:rFonts w:ascii="Times New Roman" w:hAnsi="Times New Roman"/>
              </w:rPr>
              <w:t>ад</w:t>
            </w:r>
            <w:r w:rsidRPr="001700D3">
              <w:rPr>
                <w:rFonts w:ascii="Times New Roman" w:hAnsi="Times New Roman"/>
                <w:spacing w:val="1"/>
              </w:rPr>
              <w:t>а</w:t>
            </w:r>
            <w:r w:rsidRPr="001700D3">
              <w:rPr>
                <w:rFonts w:ascii="Times New Roman" w:hAnsi="Times New Roman"/>
              </w:rPr>
              <w:t>ч</w:t>
            </w:r>
            <w:r w:rsidRPr="001700D3">
              <w:rPr>
                <w:rFonts w:ascii="Times New Roman" w:hAnsi="Times New Roman"/>
                <w:spacing w:val="-1"/>
              </w:rPr>
              <w:t>и</w:t>
            </w:r>
            <w:r w:rsidRPr="001700D3">
              <w:rPr>
                <w:rFonts w:ascii="Times New Roman" w:hAnsi="Times New Roman"/>
              </w:rPr>
              <w:t>;</w:t>
            </w:r>
          </w:p>
          <w:p w:rsidR="00537650" w:rsidRPr="001700D3" w:rsidRDefault="00537650" w:rsidP="00A35A36">
            <w:pPr>
              <w:widowControl w:val="0"/>
              <w:autoSpaceDE w:val="0"/>
              <w:autoSpaceDN w:val="0"/>
              <w:adjustRightInd w:val="0"/>
              <w:spacing w:after="0" w:line="275" w:lineRule="auto"/>
              <w:ind w:left="108" w:right="1034"/>
              <w:rPr>
                <w:rFonts w:ascii="Times New Roman" w:hAnsi="Times New Roman"/>
                <w:sz w:val="24"/>
                <w:szCs w:val="24"/>
              </w:rPr>
            </w:pPr>
            <w:r w:rsidRPr="001700D3">
              <w:rPr>
                <w:rFonts w:ascii="Times New Roman" w:hAnsi="Times New Roman"/>
              </w:rPr>
              <w:t>-</w:t>
            </w:r>
            <w:r w:rsidRPr="001700D3">
              <w:rPr>
                <w:rFonts w:ascii="Times New Roman" w:hAnsi="Times New Roman"/>
                <w:spacing w:val="-1"/>
              </w:rPr>
              <w:t xml:space="preserve"> </w:t>
            </w:r>
            <w:r w:rsidRPr="001700D3">
              <w:rPr>
                <w:rFonts w:ascii="Times New Roman" w:hAnsi="Times New Roman"/>
              </w:rPr>
              <w:t>пр</w:t>
            </w:r>
            <w:r w:rsidRPr="001700D3">
              <w:rPr>
                <w:rFonts w:ascii="Times New Roman" w:hAnsi="Times New Roman"/>
                <w:spacing w:val="1"/>
              </w:rPr>
              <w:t>е</w:t>
            </w:r>
            <w:r w:rsidRPr="001700D3">
              <w:rPr>
                <w:rFonts w:ascii="Times New Roman" w:hAnsi="Times New Roman"/>
              </w:rPr>
              <w:t>об</w:t>
            </w:r>
            <w:r w:rsidRPr="001700D3">
              <w:rPr>
                <w:rFonts w:ascii="Times New Roman" w:hAnsi="Times New Roman"/>
                <w:spacing w:val="1"/>
              </w:rPr>
              <w:t>р</w:t>
            </w:r>
            <w:r w:rsidRPr="001700D3">
              <w:rPr>
                <w:rFonts w:ascii="Times New Roman" w:hAnsi="Times New Roman"/>
              </w:rPr>
              <w:t>а</w:t>
            </w:r>
            <w:r w:rsidRPr="001700D3">
              <w:rPr>
                <w:rFonts w:ascii="Times New Roman" w:hAnsi="Times New Roman"/>
                <w:spacing w:val="1"/>
              </w:rPr>
              <w:t>з</w:t>
            </w:r>
            <w:r w:rsidRPr="001700D3">
              <w:rPr>
                <w:rFonts w:ascii="Times New Roman" w:hAnsi="Times New Roman"/>
              </w:rPr>
              <w:t>овыва</w:t>
            </w:r>
            <w:r w:rsidRPr="001700D3">
              <w:rPr>
                <w:rFonts w:ascii="Times New Roman" w:hAnsi="Times New Roman"/>
                <w:spacing w:val="1"/>
              </w:rPr>
              <w:t>т</w:t>
            </w:r>
            <w:r w:rsidRPr="001700D3">
              <w:rPr>
                <w:rFonts w:ascii="Times New Roman" w:hAnsi="Times New Roman"/>
              </w:rPr>
              <w:t>ь п</w:t>
            </w:r>
            <w:r w:rsidRPr="001700D3">
              <w:rPr>
                <w:rFonts w:ascii="Times New Roman" w:hAnsi="Times New Roman"/>
                <w:spacing w:val="-2"/>
              </w:rPr>
              <w:t>р</w:t>
            </w:r>
            <w:r w:rsidRPr="001700D3">
              <w:rPr>
                <w:rFonts w:ascii="Times New Roman" w:hAnsi="Times New Roman"/>
              </w:rPr>
              <w:t>а</w:t>
            </w:r>
            <w:r w:rsidRPr="001700D3">
              <w:rPr>
                <w:rFonts w:ascii="Times New Roman" w:hAnsi="Times New Roman"/>
                <w:spacing w:val="1"/>
              </w:rPr>
              <w:t>к</w:t>
            </w:r>
            <w:r w:rsidRPr="001700D3">
              <w:rPr>
                <w:rFonts w:ascii="Times New Roman" w:hAnsi="Times New Roman"/>
              </w:rPr>
              <w:t>т</w:t>
            </w:r>
            <w:r w:rsidRPr="001700D3">
              <w:rPr>
                <w:rFonts w:ascii="Times New Roman" w:hAnsi="Times New Roman"/>
                <w:spacing w:val="-1"/>
              </w:rPr>
              <w:t>ич</w:t>
            </w:r>
            <w:r w:rsidRPr="001700D3">
              <w:rPr>
                <w:rFonts w:ascii="Times New Roman" w:hAnsi="Times New Roman"/>
              </w:rPr>
              <w:t>е</w:t>
            </w:r>
            <w:r w:rsidRPr="001700D3">
              <w:rPr>
                <w:rFonts w:ascii="Times New Roman" w:hAnsi="Times New Roman"/>
                <w:spacing w:val="1"/>
              </w:rPr>
              <w:t>с</w:t>
            </w:r>
            <w:r w:rsidRPr="001700D3">
              <w:rPr>
                <w:rFonts w:ascii="Times New Roman" w:hAnsi="Times New Roman"/>
              </w:rPr>
              <w:t>к</w:t>
            </w:r>
            <w:r w:rsidRPr="001700D3">
              <w:rPr>
                <w:rFonts w:ascii="Times New Roman" w:hAnsi="Times New Roman"/>
                <w:spacing w:val="-1"/>
              </w:rPr>
              <w:t>у</w:t>
            </w:r>
            <w:r w:rsidRPr="001700D3">
              <w:rPr>
                <w:rFonts w:ascii="Times New Roman" w:hAnsi="Times New Roman"/>
              </w:rPr>
              <w:t>ю</w:t>
            </w:r>
            <w:r w:rsidRPr="001700D3">
              <w:rPr>
                <w:rFonts w:ascii="Times New Roman" w:hAnsi="Times New Roman"/>
                <w:spacing w:val="1"/>
              </w:rPr>
              <w:t xml:space="preserve"> </w:t>
            </w:r>
            <w:r w:rsidRPr="001700D3">
              <w:rPr>
                <w:rFonts w:ascii="Times New Roman" w:hAnsi="Times New Roman"/>
              </w:rPr>
              <w:t>за</w:t>
            </w:r>
            <w:r w:rsidRPr="001700D3">
              <w:rPr>
                <w:rFonts w:ascii="Times New Roman" w:hAnsi="Times New Roman"/>
                <w:spacing w:val="-1"/>
              </w:rPr>
              <w:t>д</w:t>
            </w:r>
            <w:r w:rsidRPr="001700D3">
              <w:rPr>
                <w:rFonts w:ascii="Times New Roman" w:hAnsi="Times New Roman"/>
              </w:rPr>
              <w:t>ач</w:t>
            </w:r>
            <w:r w:rsidRPr="001700D3">
              <w:rPr>
                <w:rFonts w:ascii="Times New Roman" w:hAnsi="Times New Roman"/>
                <w:spacing w:val="1"/>
              </w:rPr>
              <w:t>у</w:t>
            </w:r>
            <w:r w:rsidRPr="001700D3">
              <w:rPr>
                <w:rFonts w:ascii="Times New Roman" w:hAnsi="Times New Roman"/>
                <w:spacing w:val="-2"/>
              </w:rPr>
              <w:t xml:space="preserve"> </w:t>
            </w:r>
            <w:r w:rsidRPr="001700D3">
              <w:rPr>
                <w:rFonts w:ascii="Times New Roman" w:hAnsi="Times New Roman"/>
              </w:rPr>
              <w:t>в познавате</w:t>
            </w:r>
            <w:r w:rsidRPr="001700D3">
              <w:rPr>
                <w:rFonts w:ascii="Times New Roman" w:hAnsi="Times New Roman"/>
                <w:spacing w:val="1"/>
              </w:rPr>
              <w:t>л</w:t>
            </w:r>
            <w:r w:rsidRPr="001700D3">
              <w:rPr>
                <w:rFonts w:ascii="Times New Roman" w:hAnsi="Times New Roman"/>
              </w:rPr>
              <w:t>ь</w:t>
            </w:r>
            <w:r w:rsidRPr="001700D3">
              <w:rPr>
                <w:rFonts w:ascii="Times New Roman" w:hAnsi="Times New Roman"/>
                <w:spacing w:val="1"/>
              </w:rPr>
              <w:t>н</w:t>
            </w:r>
            <w:r w:rsidRPr="001700D3">
              <w:rPr>
                <w:rFonts w:ascii="Times New Roman" w:hAnsi="Times New Roman"/>
                <w:spacing w:val="-1"/>
              </w:rPr>
              <w:t>у</w:t>
            </w:r>
            <w:r w:rsidRPr="001700D3">
              <w:rPr>
                <w:rFonts w:ascii="Times New Roman" w:hAnsi="Times New Roman"/>
              </w:rPr>
              <w:t>ю.</w:t>
            </w:r>
          </w:p>
          <w:p w:rsidR="00537650" w:rsidRPr="001700D3" w:rsidRDefault="00537650" w:rsidP="00A35A36">
            <w:pPr>
              <w:widowControl w:val="0"/>
              <w:autoSpaceDE w:val="0"/>
              <w:autoSpaceDN w:val="0"/>
              <w:adjustRightInd w:val="0"/>
              <w:spacing w:after="0" w:line="275" w:lineRule="auto"/>
              <w:ind w:left="108" w:right="1034"/>
              <w:rPr>
                <w:rFonts w:ascii="Times New Roman" w:hAnsi="Times New Roman"/>
                <w:sz w:val="24"/>
                <w:szCs w:val="24"/>
              </w:rPr>
            </w:pPr>
          </w:p>
        </w:tc>
      </w:tr>
    </w:tbl>
    <w:p w:rsidR="00537650" w:rsidRDefault="00537650" w:rsidP="00537650">
      <w:pPr>
        <w:widowControl w:val="0"/>
        <w:autoSpaceDE w:val="0"/>
        <w:autoSpaceDN w:val="0"/>
        <w:adjustRightInd w:val="0"/>
        <w:spacing w:after="0" w:line="240" w:lineRule="auto"/>
        <w:rPr>
          <w:rFonts w:ascii="Times New Roman" w:hAnsi="Times New Roman"/>
          <w:sz w:val="24"/>
          <w:szCs w:val="24"/>
        </w:rPr>
        <w:sectPr w:rsidR="0053765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58"/>
        <w:gridCol w:w="5143"/>
      </w:tblGrid>
      <w:tr w:rsidR="00537650" w:rsidRPr="001700D3" w:rsidTr="00A35A36">
        <w:tblPrEx>
          <w:tblCellMar>
            <w:top w:w="0" w:type="dxa"/>
            <w:left w:w="0" w:type="dxa"/>
            <w:bottom w:w="0" w:type="dxa"/>
            <w:right w:w="0" w:type="dxa"/>
          </w:tblCellMar>
        </w:tblPrEx>
        <w:trPr>
          <w:trHeight w:hRule="exact" w:val="1375"/>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08" w:right="157"/>
              <w:rPr>
                <w:rFonts w:ascii="Times New Roman" w:hAnsi="Times New Roman"/>
                <w:sz w:val="24"/>
                <w:szCs w:val="24"/>
              </w:rPr>
            </w:pPr>
            <w:r w:rsidRPr="001700D3">
              <w:rPr>
                <w:rFonts w:ascii="Times New Roman" w:hAnsi="Times New Roman"/>
                <w:b/>
                <w:bCs/>
                <w:spacing w:val="1"/>
              </w:rPr>
              <w:t>К</w:t>
            </w:r>
            <w:r w:rsidRPr="001700D3">
              <w:rPr>
                <w:rFonts w:ascii="Times New Roman" w:hAnsi="Times New Roman"/>
                <w:b/>
                <w:bCs/>
              </w:rPr>
              <w:t>.:</w:t>
            </w:r>
            <w:r w:rsidRPr="001700D3">
              <w:rPr>
                <w:rFonts w:ascii="Times New Roman" w:hAnsi="Times New Roman"/>
              </w:rPr>
              <w:t xml:space="preserve"> </w:t>
            </w:r>
            <w:r w:rsidRPr="001700D3">
              <w:rPr>
                <w:rFonts w:ascii="Times New Roman" w:hAnsi="Times New Roman"/>
                <w:b/>
                <w:bCs/>
              </w:rPr>
              <w:t>-</w:t>
            </w:r>
            <w:r w:rsidRPr="001700D3">
              <w:rPr>
                <w:rFonts w:ascii="Times New Roman" w:hAnsi="Times New Roman"/>
              </w:rPr>
              <w:t xml:space="preserve"> </w:t>
            </w:r>
            <w:r w:rsidRPr="001700D3">
              <w:rPr>
                <w:rFonts w:ascii="Times New Roman" w:hAnsi="Times New Roman"/>
                <w:spacing w:val="1"/>
              </w:rPr>
              <w:t>а</w:t>
            </w:r>
            <w:r w:rsidRPr="001700D3">
              <w:rPr>
                <w:rFonts w:ascii="Times New Roman" w:hAnsi="Times New Roman"/>
                <w:spacing w:val="-1"/>
              </w:rPr>
              <w:t>р</w:t>
            </w:r>
            <w:r w:rsidRPr="001700D3">
              <w:rPr>
                <w:rFonts w:ascii="Times New Roman" w:hAnsi="Times New Roman"/>
              </w:rPr>
              <w:t>г</w:t>
            </w:r>
            <w:r w:rsidRPr="001700D3">
              <w:rPr>
                <w:rFonts w:ascii="Times New Roman" w:hAnsi="Times New Roman"/>
                <w:spacing w:val="-1"/>
              </w:rPr>
              <w:t>у</w:t>
            </w:r>
            <w:r w:rsidRPr="001700D3">
              <w:rPr>
                <w:rFonts w:ascii="Times New Roman" w:hAnsi="Times New Roman"/>
              </w:rPr>
              <w:t>ментир</w:t>
            </w:r>
            <w:r w:rsidRPr="001700D3">
              <w:rPr>
                <w:rFonts w:ascii="Times New Roman" w:hAnsi="Times New Roman"/>
                <w:spacing w:val="-2"/>
              </w:rPr>
              <w:t>у</w:t>
            </w:r>
            <w:r w:rsidRPr="001700D3">
              <w:rPr>
                <w:rFonts w:ascii="Times New Roman" w:hAnsi="Times New Roman"/>
              </w:rPr>
              <w:t xml:space="preserve">ет </w:t>
            </w:r>
            <w:r w:rsidRPr="001700D3">
              <w:rPr>
                <w:rFonts w:ascii="Times New Roman" w:hAnsi="Times New Roman"/>
                <w:spacing w:val="1"/>
              </w:rPr>
              <w:t>с</w:t>
            </w:r>
            <w:r w:rsidRPr="001700D3">
              <w:rPr>
                <w:rFonts w:ascii="Times New Roman" w:hAnsi="Times New Roman"/>
              </w:rPr>
              <w:t>вою</w:t>
            </w:r>
            <w:r w:rsidRPr="001700D3">
              <w:rPr>
                <w:rFonts w:ascii="Times New Roman" w:hAnsi="Times New Roman"/>
                <w:spacing w:val="1"/>
              </w:rPr>
              <w:t xml:space="preserve"> </w:t>
            </w:r>
            <w:r w:rsidRPr="001700D3">
              <w:rPr>
                <w:rFonts w:ascii="Times New Roman" w:hAnsi="Times New Roman"/>
              </w:rPr>
              <w:t>п</w:t>
            </w:r>
            <w:r w:rsidRPr="001700D3">
              <w:rPr>
                <w:rFonts w:ascii="Times New Roman" w:hAnsi="Times New Roman"/>
                <w:spacing w:val="1"/>
              </w:rPr>
              <w:t>о</w:t>
            </w:r>
            <w:r w:rsidRPr="001700D3">
              <w:rPr>
                <w:rFonts w:ascii="Times New Roman" w:hAnsi="Times New Roman"/>
              </w:rPr>
              <w:t>зи</w:t>
            </w:r>
            <w:r w:rsidRPr="001700D3">
              <w:rPr>
                <w:rFonts w:ascii="Times New Roman" w:hAnsi="Times New Roman"/>
                <w:spacing w:val="-1"/>
              </w:rPr>
              <w:t>ц</w:t>
            </w:r>
            <w:r w:rsidRPr="001700D3">
              <w:rPr>
                <w:rFonts w:ascii="Times New Roman" w:hAnsi="Times New Roman"/>
              </w:rPr>
              <w:t xml:space="preserve">ию </w:t>
            </w:r>
            <w:r w:rsidRPr="001700D3">
              <w:rPr>
                <w:rFonts w:ascii="Times New Roman" w:hAnsi="Times New Roman"/>
                <w:spacing w:val="1"/>
              </w:rPr>
              <w:t>и</w:t>
            </w:r>
            <w:r w:rsidRPr="001700D3">
              <w:rPr>
                <w:rFonts w:ascii="Times New Roman" w:hAnsi="Times New Roman"/>
              </w:rPr>
              <w:t xml:space="preserve"> к</w:t>
            </w:r>
            <w:r w:rsidRPr="001700D3">
              <w:rPr>
                <w:rFonts w:ascii="Times New Roman" w:hAnsi="Times New Roman"/>
                <w:spacing w:val="1"/>
              </w:rPr>
              <w:t>о</w:t>
            </w:r>
            <w:r w:rsidRPr="001700D3">
              <w:rPr>
                <w:rFonts w:ascii="Times New Roman" w:hAnsi="Times New Roman"/>
              </w:rPr>
              <w:t>о</w:t>
            </w:r>
            <w:r w:rsidRPr="001700D3">
              <w:rPr>
                <w:rFonts w:ascii="Times New Roman" w:hAnsi="Times New Roman"/>
                <w:spacing w:val="-1"/>
              </w:rPr>
              <w:t>р</w:t>
            </w:r>
            <w:r w:rsidRPr="001700D3">
              <w:rPr>
                <w:rFonts w:ascii="Times New Roman" w:hAnsi="Times New Roman"/>
              </w:rPr>
              <w:t>ди</w:t>
            </w:r>
            <w:r w:rsidRPr="001700D3">
              <w:rPr>
                <w:rFonts w:ascii="Times New Roman" w:hAnsi="Times New Roman"/>
                <w:spacing w:val="1"/>
              </w:rPr>
              <w:t>н</w:t>
            </w:r>
            <w:r w:rsidRPr="001700D3">
              <w:rPr>
                <w:rFonts w:ascii="Times New Roman" w:hAnsi="Times New Roman"/>
              </w:rPr>
              <w:t>ир</w:t>
            </w:r>
            <w:r w:rsidRPr="001700D3">
              <w:rPr>
                <w:rFonts w:ascii="Times New Roman" w:hAnsi="Times New Roman"/>
                <w:spacing w:val="-2"/>
              </w:rPr>
              <w:t>у</w:t>
            </w:r>
            <w:r w:rsidRPr="001700D3">
              <w:rPr>
                <w:rFonts w:ascii="Times New Roman" w:hAnsi="Times New Roman"/>
              </w:rPr>
              <w:t>ет еѐ</w:t>
            </w:r>
            <w:r w:rsidRPr="001700D3">
              <w:rPr>
                <w:rFonts w:ascii="Times New Roman" w:hAnsi="Times New Roman"/>
                <w:spacing w:val="1"/>
              </w:rPr>
              <w:t xml:space="preserve"> </w:t>
            </w:r>
            <w:r w:rsidRPr="001700D3">
              <w:rPr>
                <w:rFonts w:ascii="Times New Roman" w:hAnsi="Times New Roman"/>
              </w:rPr>
              <w:t>с</w:t>
            </w:r>
            <w:r w:rsidRPr="001700D3">
              <w:rPr>
                <w:rFonts w:ascii="Times New Roman" w:hAnsi="Times New Roman"/>
                <w:spacing w:val="1"/>
              </w:rPr>
              <w:t xml:space="preserve"> </w:t>
            </w:r>
            <w:r w:rsidRPr="001700D3">
              <w:rPr>
                <w:rFonts w:ascii="Times New Roman" w:hAnsi="Times New Roman"/>
              </w:rPr>
              <w:t>по</w:t>
            </w:r>
            <w:r w:rsidRPr="001700D3">
              <w:rPr>
                <w:rFonts w:ascii="Times New Roman" w:hAnsi="Times New Roman"/>
                <w:spacing w:val="1"/>
              </w:rPr>
              <w:t>з</w:t>
            </w:r>
            <w:r w:rsidRPr="001700D3">
              <w:rPr>
                <w:rFonts w:ascii="Times New Roman" w:hAnsi="Times New Roman"/>
              </w:rPr>
              <w:t>и</w:t>
            </w:r>
            <w:r w:rsidRPr="001700D3">
              <w:rPr>
                <w:rFonts w:ascii="Times New Roman" w:hAnsi="Times New Roman"/>
                <w:spacing w:val="-1"/>
              </w:rPr>
              <w:t>ц</w:t>
            </w:r>
            <w:r w:rsidRPr="001700D3">
              <w:rPr>
                <w:rFonts w:ascii="Times New Roman" w:hAnsi="Times New Roman"/>
              </w:rPr>
              <w:t>иями парт</w:t>
            </w:r>
            <w:r w:rsidRPr="001700D3">
              <w:rPr>
                <w:rFonts w:ascii="Times New Roman" w:hAnsi="Times New Roman"/>
                <w:spacing w:val="1"/>
              </w:rPr>
              <w:t>н</w:t>
            </w:r>
            <w:r w:rsidRPr="001700D3">
              <w:rPr>
                <w:rFonts w:ascii="Times New Roman" w:hAnsi="Times New Roman"/>
              </w:rPr>
              <w:t>ѐ</w:t>
            </w:r>
            <w:r w:rsidRPr="001700D3">
              <w:rPr>
                <w:rFonts w:ascii="Times New Roman" w:hAnsi="Times New Roman"/>
                <w:spacing w:val="-1"/>
              </w:rPr>
              <w:t>р</w:t>
            </w:r>
            <w:r w:rsidRPr="001700D3">
              <w:rPr>
                <w:rFonts w:ascii="Times New Roman" w:hAnsi="Times New Roman"/>
              </w:rPr>
              <w:t>ов</w:t>
            </w:r>
            <w:r w:rsidRPr="001700D3">
              <w:rPr>
                <w:rFonts w:ascii="Times New Roman" w:hAnsi="Times New Roman"/>
                <w:spacing w:val="-1"/>
              </w:rPr>
              <w:t xml:space="preserve"> </w:t>
            </w:r>
            <w:r w:rsidRPr="001700D3">
              <w:rPr>
                <w:rFonts w:ascii="Times New Roman" w:hAnsi="Times New Roman"/>
              </w:rPr>
              <w:t>в сотр</w:t>
            </w:r>
            <w:r w:rsidRPr="001700D3">
              <w:rPr>
                <w:rFonts w:ascii="Times New Roman" w:hAnsi="Times New Roman"/>
                <w:spacing w:val="-1"/>
              </w:rPr>
              <w:t>у</w:t>
            </w:r>
            <w:r w:rsidRPr="001700D3">
              <w:rPr>
                <w:rFonts w:ascii="Times New Roman" w:hAnsi="Times New Roman"/>
              </w:rPr>
              <w:t>дн</w:t>
            </w:r>
            <w:r w:rsidRPr="001700D3">
              <w:rPr>
                <w:rFonts w:ascii="Times New Roman" w:hAnsi="Times New Roman"/>
                <w:spacing w:val="1"/>
              </w:rPr>
              <w:t>и</w:t>
            </w:r>
            <w:r w:rsidRPr="001700D3">
              <w:rPr>
                <w:rFonts w:ascii="Times New Roman" w:hAnsi="Times New Roman"/>
              </w:rPr>
              <w:t>честве пр</w:t>
            </w:r>
            <w:r w:rsidRPr="001700D3">
              <w:rPr>
                <w:rFonts w:ascii="Times New Roman" w:hAnsi="Times New Roman"/>
                <w:spacing w:val="1"/>
              </w:rPr>
              <w:t>и</w:t>
            </w:r>
            <w:r w:rsidRPr="001700D3">
              <w:rPr>
                <w:rFonts w:ascii="Times New Roman" w:hAnsi="Times New Roman"/>
              </w:rPr>
              <w:t xml:space="preserve"> выр</w:t>
            </w:r>
            <w:r w:rsidRPr="001700D3">
              <w:rPr>
                <w:rFonts w:ascii="Times New Roman" w:hAnsi="Times New Roman"/>
                <w:spacing w:val="1"/>
              </w:rPr>
              <w:t>а</w:t>
            </w:r>
            <w:r w:rsidRPr="001700D3">
              <w:rPr>
                <w:rFonts w:ascii="Times New Roman" w:hAnsi="Times New Roman"/>
              </w:rPr>
              <w:t>б</w:t>
            </w:r>
            <w:r w:rsidRPr="001700D3">
              <w:rPr>
                <w:rFonts w:ascii="Times New Roman" w:hAnsi="Times New Roman"/>
                <w:spacing w:val="1"/>
              </w:rPr>
              <w:t>о</w:t>
            </w:r>
            <w:r w:rsidRPr="001700D3">
              <w:rPr>
                <w:rFonts w:ascii="Times New Roman" w:hAnsi="Times New Roman"/>
                <w:spacing w:val="-1"/>
              </w:rPr>
              <w:t>т</w:t>
            </w:r>
            <w:r w:rsidRPr="001700D3">
              <w:rPr>
                <w:rFonts w:ascii="Times New Roman" w:hAnsi="Times New Roman"/>
              </w:rPr>
              <w:t>ке общего реше</w:t>
            </w:r>
            <w:r w:rsidRPr="001700D3">
              <w:rPr>
                <w:rFonts w:ascii="Times New Roman" w:hAnsi="Times New Roman"/>
                <w:spacing w:val="-1"/>
              </w:rPr>
              <w:t>н</w:t>
            </w:r>
            <w:r w:rsidRPr="001700D3">
              <w:rPr>
                <w:rFonts w:ascii="Times New Roman" w:hAnsi="Times New Roman"/>
              </w:rPr>
              <w:t>ия</w:t>
            </w:r>
            <w:r w:rsidRPr="001700D3">
              <w:rPr>
                <w:rFonts w:ascii="Times New Roman" w:hAnsi="Times New Roman"/>
                <w:spacing w:val="-1"/>
              </w:rPr>
              <w:t xml:space="preserve"> </w:t>
            </w:r>
            <w:r w:rsidRPr="001700D3">
              <w:rPr>
                <w:rFonts w:ascii="Times New Roman" w:hAnsi="Times New Roman"/>
              </w:rPr>
              <w:t>в совм</w:t>
            </w:r>
            <w:r w:rsidRPr="001700D3">
              <w:rPr>
                <w:rFonts w:ascii="Times New Roman" w:hAnsi="Times New Roman"/>
                <w:spacing w:val="2"/>
              </w:rPr>
              <w:t>е</w:t>
            </w:r>
            <w:r w:rsidRPr="001700D3">
              <w:rPr>
                <w:rFonts w:ascii="Times New Roman" w:hAnsi="Times New Roman"/>
              </w:rPr>
              <w:t>ст</w:t>
            </w:r>
            <w:r w:rsidRPr="001700D3">
              <w:rPr>
                <w:rFonts w:ascii="Times New Roman" w:hAnsi="Times New Roman"/>
                <w:spacing w:val="1"/>
              </w:rPr>
              <w:t>н</w:t>
            </w:r>
            <w:r w:rsidRPr="001700D3">
              <w:rPr>
                <w:rFonts w:ascii="Times New Roman" w:hAnsi="Times New Roman"/>
              </w:rPr>
              <w:t>ой д</w:t>
            </w:r>
            <w:r w:rsidRPr="001700D3">
              <w:rPr>
                <w:rFonts w:ascii="Times New Roman" w:hAnsi="Times New Roman"/>
                <w:spacing w:val="1"/>
              </w:rPr>
              <w:t>е</w:t>
            </w:r>
            <w:r w:rsidRPr="001700D3">
              <w:rPr>
                <w:rFonts w:ascii="Times New Roman" w:hAnsi="Times New Roman"/>
              </w:rPr>
              <w:t>яте</w:t>
            </w:r>
            <w:r w:rsidRPr="001700D3">
              <w:rPr>
                <w:rFonts w:ascii="Times New Roman" w:hAnsi="Times New Roman"/>
                <w:spacing w:val="1"/>
              </w:rPr>
              <w:t>л</w:t>
            </w:r>
            <w:r w:rsidRPr="001700D3">
              <w:rPr>
                <w:rFonts w:ascii="Times New Roman" w:hAnsi="Times New Roman"/>
              </w:rPr>
              <w:t>ь</w:t>
            </w:r>
            <w:r w:rsidRPr="001700D3">
              <w:rPr>
                <w:rFonts w:ascii="Times New Roman" w:hAnsi="Times New Roman"/>
                <w:spacing w:val="1"/>
              </w:rPr>
              <w:t>н</w:t>
            </w:r>
            <w:r w:rsidRPr="001700D3">
              <w:rPr>
                <w:rFonts w:ascii="Times New Roman" w:hAnsi="Times New Roman"/>
                <w:spacing w:val="-2"/>
              </w:rPr>
              <w:t>о</w:t>
            </w:r>
            <w:r w:rsidRPr="001700D3">
              <w:rPr>
                <w:rFonts w:ascii="Times New Roman" w:hAnsi="Times New Roman"/>
              </w:rPr>
              <w:t>сти</w:t>
            </w:r>
            <w:r w:rsidRPr="001700D3">
              <w:rPr>
                <w:rFonts w:ascii="Times New Roman" w:hAnsi="Times New Roman"/>
                <w:spacing w:val="1"/>
              </w:rPr>
              <w:t>.</w:t>
            </w:r>
          </w:p>
          <w:p w:rsidR="00537650" w:rsidRPr="001700D3" w:rsidRDefault="00537650" w:rsidP="00A35A36">
            <w:pPr>
              <w:widowControl w:val="0"/>
              <w:autoSpaceDE w:val="0"/>
              <w:autoSpaceDN w:val="0"/>
              <w:adjustRightInd w:val="0"/>
              <w:spacing w:before="12" w:after="0"/>
              <w:ind w:left="108" w:right="157"/>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4664"/>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24</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75" w:lineRule="auto"/>
              <w:ind w:left="107" w:right="289"/>
              <w:rPr>
                <w:rFonts w:ascii="Times New Roman" w:hAnsi="Times New Roman"/>
                <w:sz w:val="24"/>
                <w:szCs w:val="24"/>
              </w:rPr>
            </w:pPr>
            <w:r w:rsidRPr="001700D3">
              <w:rPr>
                <w:rFonts w:ascii="Times New Roman" w:hAnsi="Times New Roman"/>
                <w:spacing w:val="-1"/>
                <w:sz w:val="24"/>
                <w:szCs w:val="24"/>
              </w:rPr>
              <w:t>Б</w:t>
            </w:r>
            <w:r w:rsidRPr="001700D3">
              <w:rPr>
                <w:rFonts w:ascii="Times New Roman" w:hAnsi="Times New Roman"/>
                <w:sz w:val="24"/>
                <w:szCs w:val="24"/>
              </w:rPr>
              <w:t xml:space="preserve">огатырь и рыцарь как </w:t>
            </w:r>
            <w:r w:rsidRPr="001700D3">
              <w:rPr>
                <w:rFonts w:ascii="Times New Roman" w:hAnsi="Times New Roman"/>
                <w:spacing w:val="1"/>
                <w:sz w:val="24"/>
                <w:szCs w:val="24"/>
              </w:rPr>
              <w:t>н</w:t>
            </w:r>
            <w:r w:rsidRPr="001700D3">
              <w:rPr>
                <w:rFonts w:ascii="Times New Roman" w:hAnsi="Times New Roman"/>
                <w:sz w:val="24"/>
                <w:szCs w:val="24"/>
              </w:rPr>
              <w:t>рав</w:t>
            </w:r>
            <w:r w:rsidRPr="001700D3">
              <w:rPr>
                <w:rFonts w:ascii="Times New Roman" w:hAnsi="Times New Roman"/>
                <w:spacing w:val="-1"/>
                <w:sz w:val="24"/>
                <w:szCs w:val="24"/>
              </w:rPr>
              <w:t>с</w:t>
            </w:r>
            <w:r w:rsidRPr="001700D3">
              <w:rPr>
                <w:rFonts w:ascii="Times New Roman" w:hAnsi="Times New Roman"/>
                <w:sz w:val="24"/>
                <w:szCs w:val="24"/>
              </w:rPr>
              <w:t>тв</w:t>
            </w:r>
            <w:r w:rsidRPr="001700D3">
              <w:rPr>
                <w:rFonts w:ascii="Times New Roman" w:hAnsi="Times New Roman"/>
                <w:spacing w:val="-1"/>
                <w:sz w:val="24"/>
                <w:szCs w:val="24"/>
              </w:rPr>
              <w:t>е</w:t>
            </w:r>
            <w:r w:rsidRPr="001700D3">
              <w:rPr>
                <w:rFonts w:ascii="Times New Roman" w:hAnsi="Times New Roman"/>
                <w:sz w:val="24"/>
                <w:szCs w:val="24"/>
              </w:rPr>
              <w:t>н</w:t>
            </w:r>
            <w:r w:rsidRPr="001700D3">
              <w:rPr>
                <w:rFonts w:ascii="Times New Roman" w:hAnsi="Times New Roman"/>
                <w:spacing w:val="1"/>
                <w:sz w:val="24"/>
                <w:szCs w:val="24"/>
              </w:rPr>
              <w:t>н</w:t>
            </w:r>
            <w:r w:rsidRPr="001700D3">
              <w:rPr>
                <w:rFonts w:ascii="Times New Roman" w:hAnsi="Times New Roman"/>
                <w:sz w:val="24"/>
                <w:szCs w:val="24"/>
              </w:rPr>
              <w:t>ые ид</w:t>
            </w:r>
            <w:r w:rsidRPr="001700D3">
              <w:rPr>
                <w:rFonts w:ascii="Times New Roman" w:hAnsi="Times New Roman"/>
                <w:spacing w:val="1"/>
                <w:sz w:val="24"/>
                <w:szCs w:val="24"/>
              </w:rPr>
              <w:t>е</w:t>
            </w:r>
            <w:r w:rsidRPr="001700D3">
              <w:rPr>
                <w:rFonts w:ascii="Times New Roman" w:hAnsi="Times New Roman"/>
                <w:spacing w:val="-1"/>
                <w:sz w:val="24"/>
                <w:szCs w:val="24"/>
              </w:rPr>
              <w:t>а</w:t>
            </w:r>
            <w:r w:rsidRPr="001700D3">
              <w:rPr>
                <w:rFonts w:ascii="Times New Roman" w:hAnsi="Times New Roman"/>
                <w:sz w:val="24"/>
                <w:szCs w:val="24"/>
              </w:rPr>
              <w:t>лы.</w:t>
            </w:r>
          </w:p>
          <w:p w:rsidR="00537650" w:rsidRPr="001700D3" w:rsidRDefault="00537650" w:rsidP="00A35A36">
            <w:pPr>
              <w:widowControl w:val="0"/>
              <w:autoSpaceDE w:val="0"/>
              <w:autoSpaceDN w:val="0"/>
              <w:adjustRightInd w:val="0"/>
              <w:spacing w:before="14" w:after="0" w:line="275" w:lineRule="auto"/>
              <w:ind w:left="107" w:right="289"/>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10" w:right="63"/>
              <w:rPr>
                <w:rFonts w:ascii="Times New Roman" w:hAnsi="Times New Roman"/>
                <w:sz w:val="24"/>
                <w:szCs w:val="24"/>
              </w:rPr>
            </w:pPr>
            <w:r w:rsidRPr="001700D3">
              <w:rPr>
                <w:rFonts w:ascii="Times New Roman" w:hAnsi="Times New Roman"/>
              </w:rPr>
              <w:t>об</w:t>
            </w:r>
            <w:r w:rsidRPr="001700D3">
              <w:rPr>
                <w:rFonts w:ascii="Times New Roman" w:hAnsi="Times New Roman"/>
                <w:spacing w:val="1"/>
              </w:rPr>
              <w:t>об</w:t>
            </w:r>
            <w:r w:rsidRPr="001700D3">
              <w:rPr>
                <w:rFonts w:ascii="Times New Roman" w:hAnsi="Times New Roman"/>
              </w:rPr>
              <w:t>щ</w:t>
            </w:r>
            <w:r w:rsidRPr="001700D3">
              <w:rPr>
                <w:rFonts w:ascii="Times New Roman" w:hAnsi="Times New Roman"/>
                <w:spacing w:val="1"/>
              </w:rPr>
              <w:t>и</w:t>
            </w:r>
            <w:r w:rsidRPr="001700D3">
              <w:rPr>
                <w:rFonts w:ascii="Times New Roman" w:hAnsi="Times New Roman"/>
                <w:spacing w:val="-2"/>
              </w:rPr>
              <w:t>т</w:t>
            </w:r>
            <w:r w:rsidRPr="001700D3">
              <w:rPr>
                <w:rFonts w:ascii="Times New Roman" w:hAnsi="Times New Roman"/>
              </w:rPr>
              <w:t xml:space="preserve">ь и </w:t>
            </w:r>
            <w:r w:rsidRPr="001700D3">
              <w:rPr>
                <w:rFonts w:ascii="Times New Roman" w:hAnsi="Times New Roman"/>
                <w:spacing w:val="-1"/>
              </w:rPr>
              <w:t>у</w:t>
            </w:r>
            <w:r w:rsidRPr="001700D3">
              <w:rPr>
                <w:rFonts w:ascii="Times New Roman" w:hAnsi="Times New Roman"/>
              </w:rPr>
              <w:t>гл</w:t>
            </w:r>
            <w:r w:rsidRPr="001700D3">
              <w:rPr>
                <w:rFonts w:ascii="Times New Roman" w:hAnsi="Times New Roman"/>
                <w:spacing w:val="-1"/>
              </w:rPr>
              <w:t>у</w:t>
            </w:r>
            <w:r w:rsidRPr="001700D3">
              <w:rPr>
                <w:rFonts w:ascii="Times New Roman" w:hAnsi="Times New Roman"/>
              </w:rPr>
              <w:t>бит</w:t>
            </w:r>
            <w:r w:rsidRPr="001700D3">
              <w:rPr>
                <w:rFonts w:ascii="Times New Roman" w:hAnsi="Times New Roman"/>
                <w:spacing w:val="1"/>
              </w:rPr>
              <w:t>ь</w:t>
            </w:r>
            <w:r w:rsidRPr="001700D3">
              <w:rPr>
                <w:rFonts w:ascii="Times New Roman" w:hAnsi="Times New Roman"/>
              </w:rPr>
              <w:t xml:space="preserve"> знания </w:t>
            </w:r>
            <w:r w:rsidRPr="001700D3">
              <w:rPr>
                <w:rFonts w:ascii="Times New Roman" w:hAnsi="Times New Roman"/>
                <w:spacing w:val="-2"/>
              </w:rPr>
              <w:t>у</w:t>
            </w:r>
            <w:r w:rsidRPr="001700D3">
              <w:rPr>
                <w:rFonts w:ascii="Times New Roman" w:hAnsi="Times New Roman"/>
              </w:rPr>
              <w:t>чащ</w:t>
            </w:r>
            <w:r w:rsidRPr="001700D3">
              <w:rPr>
                <w:rFonts w:ascii="Times New Roman" w:hAnsi="Times New Roman"/>
                <w:spacing w:val="1"/>
              </w:rPr>
              <w:t>и</w:t>
            </w:r>
            <w:r w:rsidRPr="001700D3">
              <w:rPr>
                <w:rFonts w:ascii="Times New Roman" w:hAnsi="Times New Roman"/>
              </w:rPr>
              <w:t>хс</w:t>
            </w:r>
            <w:r w:rsidRPr="001700D3">
              <w:rPr>
                <w:rFonts w:ascii="Times New Roman" w:hAnsi="Times New Roman"/>
                <w:spacing w:val="1"/>
              </w:rPr>
              <w:t>я</w:t>
            </w:r>
            <w:r w:rsidRPr="001700D3">
              <w:rPr>
                <w:rFonts w:ascii="Times New Roman" w:hAnsi="Times New Roman"/>
              </w:rPr>
              <w:t xml:space="preserve"> о р</w:t>
            </w:r>
            <w:r w:rsidRPr="001700D3">
              <w:rPr>
                <w:rFonts w:ascii="Times New Roman" w:hAnsi="Times New Roman"/>
                <w:spacing w:val="-1"/>
              </w:rPr>
              <w:t>у</w:t>
            </w:r>
            <w:r w:rsidRPr="001700D3">
              <w:rPr>
                <w:rFonts w:ascii="Times New Roman" w:hAnsi="Times New Roman"/>
              </w:rPr>
              <w:t>сс</w:t>
            </w:r>
            <w:r w:rsidRPr="001700D3">
              <w:rPr>
                <w:rFonts w:ascii="Times New Roman" w:hAnsi="Times New Roman"/>
                <w:spacing w:val="1"/>
              </w:rPr>
              <w:t>к</w:t>
            </w:r>
            <w:r w:rsidRPr="001700D3">
              <w:rPr>
                <w:rFonts w:ascii="Times New Roman" w:hAnsi="Times New Roman"/>
              </w:rPr>
              <w:t>и</w:t>
            </w:r>
            <w:r w:rsidRPr="001700D3">
              <w:rPr>
                <w:rFonts w:ascii="Times New Roman" w:hAnsi="Times New Roman"/>
                <w:spacing w:val="1"/>
              </w:rPr>
              <w:t>х</w:t>
            </w:r>
            <w:r w:rsidRPr="001700D3">
              <w:rPr>
                <w:rFonts w:ascii="Times New Roman" w:hAnsi="Times New Roman"/>
              </w:rPr>
              <w:t xml:space="preserve"> б</w:t>
            </w:r>
            <w:r w:rsidRPr="001700D3">
              <w:rPr>
                <w:rFonts w:ascii="Times New Roman" w:hAnsi="Times New Roman"/>
                <w:spacing w:val="-1"/>
              </w:rPr>
              <w:t>о</w:t>
            </w:r>
            <w:r w:rsidRPr="001700D3">
              <w:rPr>
                <w:rFonts w:ascii="Times New Roman" w:hAnsi="Times New Roman"/>
              </w:rPr>
              <w:t>га</w:t>
            </w:r>
            <w:r w:rsidRPr="001700D3">
              <w:rPr>
                <w:rFonts w:ascii="Times New Roman" w:hAnsi="Times New Roman"/>
                <w:spacing w:val="1"/>
              </w:rPr>
              <w:t>т</w:t>
            </w:r>
            <w:r w:rsidRPr="001700D3">
              <w:rPr>
                <w:rFonts w:ascii="Times New Roman" w:hAnsi="Times New Roman"/>
              </w:rPr>
              <w:t>ы</w:t>
            </w:r>
            <w:r w:rsidRPr="001700D3">
              <w:rPr>
                <w:rFonts w:ascii="Times New Roman" w:hAnsi="Times New Roman"/>
                <w:spacing w:val="1"/>
              </w:rPr>
              <w:t>р</w:t>
            </w:r>
            <w:r w:rsidRPr="001700D3">
              <w:rPr>
                <w:rFonts w:ascii="Times New Roman" w:hAnsi="Times New Roman"/>
              </w:rPr>
              <w:t>я</w:t>
            </w:r>
            <w:r w:rsidRPr="001700D3">
              <w:rPr>
                <w:rFonts w:ascii="Times New Roman" w:hAnsi="Times New Roman"/>
                <w:spacing w:val="1"/>
              </w:rPr>
              <w:t>х</w:t>
            </w:r>
            <w:r w:rsidRPr="001700D3">
              <w:rPr>
                <w:rFonts w:ascii="Times New Roman" w:hAnsi="Times New Roman"/>
              </w:rPr>
              <w:t>, ра</w:t>
            </w:r>
            <w:r w:rsidRPr="001700D3">
              <w:rPr>
                <w:rFonts w:ascii="Times New Roman" w:hAnsi="Times New Roman"/>
                <w:spacing w:val="1"/>
              </w:rPr>
              <w:t>с</w:t>
            </w:r>
            <w:r w:rsidRPr="001700D3">
              <w:rPr>
                <w:rFonts w:ascii="Times New Roman" w:hAnsi="Times New Roman"/>
              </w:rPr>
              <w:t>сказа</w:t>
            </w:r>
            <w:r w:rsidRPr="001700D3">
              <w:rPr>
                <w:rFonts w:ascii="Times New Roman" w:hAnsi="Times New Roman"/>
                <w:spacing w:val="1"/>
              </w:rPr>
              <w:t>т</w:t>
            </w:r>
            <w:r w:rsidRPr="001700D3">
              <w:rPr>
                <w:rFonts w:ascii="Times New Roman" w:hAnsi="Times New Roman"/>
              </w:rPr>
              <w:t xml:space="preserve">ь </w:t>
            </w:r>
            <w:r w:rsidRPr="001700D3">
              <w:rPr>
                <w:rFonts w:ascii="Times New Roman" w:hAnsi="Times New Roman"/>
                <w:spacing w:val="1"/>
              </w:rPr>
              <w:t>о</w:t>
            </w:r>
            <w:r w:rsidRPr="001700D3">
              <w:rPr>
                <w:rFonts w:ascii="Times New Roman" w:hAnsi="Times New Roman"/>
              </w:rPr>
              <w:t xml:space="preserve"> нр</w:t>
            </w:r>
            <w:r w:rsidRPr="001700D3">
              <w:rPr>
                <w:rFonts w:ascii="Times New Roman" w:hAnsi="Times New Roman"/>
                <w:spacing w:val="1"/>
              </w:rPr>
              <w:t>а</w:t>
            </w:r>
            <w:r w:rsidRPr="001700D3">
              <w:rPr>
                <w:rFonts w:ascii="Times New Roman" w:hAnsi="Times New Roman"/>
              </w:rPr>
              <w:t>вственном</w:t>
            </w:r>
            <w:r w:rsidRPr="001700D3">
              <w:rPr>
                <w:rFonts w:ascii="Times New Roman" w:hAnsi="Times New Roman"/>
                <w:spacing w:val="1"/>
              </w:rPr>
              <w:t xml:space="preserve"> </w:t>
            </w:r>
            <w:r w:rsidRPr="001700D3">
              <w:rPr>
                <w:rFonts w:ascii="Times New Roman" w:hAnsi="Times New Roman"/>
              </w:rPr>
              <w:t xml:space="preserve">идеале на </w:t>
            </w:r>
            <w:r w:rsidRPr="001700D3">
              <w:rPr>
                <w:rFonts w:ascii="Times New Roman" w:hAnsi="Times New Roman"/>
                <w:spacing w:val="1"/>
              </w:rPr>
              <w:t>п</w:t>
            </w:r>
            <w:r w:rsidRPr="001700D3">
              <w:rPr>
                <w:rFonts w:ascii="Times New Roman" w:hAnsi="Times New Roman"/>
              </w:rPr>
              <w:t>ример</w:t>
            </w:r>
            <w:r w:rsidRPr="001700D3">
              <w:rPr>
                <w:rFonts w:ascii="Times New Roman" w:hAnsi="Times New Roman"/>
                <w:spacing w:val="1"/>
              </w:rPr>
              <w:t>е</w:t>
            </w:r>
            <w:r w:rsidRPr="001700D3">
              <w:rPr>
                <w:rFonts w:ascii="Times New Roman" w:hAnsi="Times New Roman"/>
              </w:rPr>
              <w:t xml:space="preserve"> бо</w:t>
            </w:r>
            <w:r w:rsidRPr="001700D3">
              <w:rPr>
                <w:rFonts w:ascii="Times New Roman" w:hAnsi="Times New Roman"/>
                <w:spacing w:val="2"/>
              </w:rPr>
              <w:t>г</w:t>
            </w:r>
            <w:r w:rsidRPr="001700D3">
              <w:rPr>
                <w:rFonts w:ascii="Times New Roman" w:hAnsi="Times New Roman"/>
              </w:rPr>
              <w:t>а</w:t>
            </w:r>
            <w:r w:rsidRPr="001700D3">
              <w:rPr>
                <w:rFonts w:ascii="Times New Roman" w:hAnsi="Times New Roman"/>
                <w:spacing w:val="-1"/>
              </w:rPr>
              <w:t>т</w:t>
            </w:r>
            <w:r w:rsidRPr="001700D3">
              <w:rPr>
                <w:rFonts w:ascii="Times New Roman" w:hAnsi="Times New Roman"/>
              </w:rPr>
              <w:t>ырско</w:t>
            </w:r>
            <w:r w:rsidRPr="001700D3">
              <w:rPr>
                <w:rFonts w:ascii="Times New Roman" w:hAnsi="Times New Roman"/>
                <w:spacing w:val="1"/>
              </w:rPr>
              <w:t>г</w:t>
            </w:r>
            <w:r w:rsidRPr="001700D3">
              <w:rPr>
                <w:rFonts w:ascii="Times New Roman" w:hAnsi="Times New Roman"/>
              </w:rPr>
              <w:t xml:space="preserve">о </w:t>
            </w:r>
            <w:r w:rsidRPr="001700D3">
              <w:rPr>
                <w:rFonts w:ascii="Times New Roman" w:hAnsi="Times New Roman"/>
                <w:spacing w:val="-1"/>
              </w:rPr>
              <w:t>о</w:t>
            </w:r>
            <w:r w:rsidRPr="001700D3">
              <w:rPr>
                <w:rFonts w:ascii="Times New Roman" w:hAnsi="Times New Roman"/>
              </w:rPr>
              <w:t>бр</w:t>
            </w:r>
            <w:r w:rsidRPr="001700D3">
              <w:rPr>
                <w:rFonts w:ascii="Times New Roman" w:hAnsi="Times New Roman"/>
                <w:spacing w:val="1"/>
              </w:rPr>
              <w:t>а</w:t>
            </w:r>
            <w:r w:rsidRPr="001700D3">
              <w:rPr>
                <w:rFonts w:ascii="Times New Roman" w:hAnsi="Times New Roman"/>
              </w:rPr>
              <w:t>за</w:t>
            </w:r>
          </w:p>
          <w:p w:rsidR="00537650" w:rsidRPr="001700D3" w:rsidRDefault="00537650" w:rsidP="00A35A36">
            <w:pPr>
              <w:widowControl w:val="0"/>
              <w:autoSpaceDE w:val="0"/>
              <w:autoSpaceDN w:val="0"/>
              <w:adjustRightInd w:val="0"/>
              <w:spacing w:before="12" w:after="0"/>
              <w:ind w:left="110" w:right="63"/>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line="275" w:lineRule="auto"/>
              <w:ind w:left="108" w:right="453"/>
              <w:rPr>
                <w:rFonts w:ascii="Times New Roman" w:hAnsi="Times New Roman"/>
                <w:sz w:val="24"/>
                <w:szCs w:val="24"/>
              </w:rPr>
            </w:pPr>
            <w:r w:rsidRPr="001700D3">
              <w:rPr>
                <w:rFonts w:ascii="Times New Roman" w:hAnsi="Times New Roman"/>
                <w:b/>
                <w:bCs/>
                <w:spacing w:val="1"/>
              </w:rPr>
              <w:t>Л</w:t>
            </w:r>
            <w:r w:rsidRPr="001700D3">
              <w:rPr>
                <w:rFonts w:ascii="Times New Roman" w:hAnsi="Times New Roman"/>
                <w:b/>
                <w:bCs/>
              </w:rPr>
              <w:t>.:</w:t>
            </w:r>
            <w:r w:rsidRPr="001700D3">
              <w:rPr>
                <w:rFonts w:ascii="Times New Roman" w:hAnsi="Times New Roman"/>
                <w:spacing w:val="2"/>
              </w:rPr>
              <w:t xml:space="preserve"> </w:t>
            </w:r>
            <w:r w:rsidRPr="001700D3">
              <w:rPr>
                <w:rFonts w:ascii="Times New Roman" w:hAnsi="Times New Roman"/>
              </w:rPr>
              <w:t>-</w:t>
            </w:r>
            <w:r w:rsidRPr="001700D3">
              <w:rPr>
                <w:rFonts w:ascii="Times New Roman" w:hAnsi="Times New Roman"/>
                <w:spacing w:val="-3"/>
              </w:rPr>
              <w:t xml:space="preserve"> </w:t>
            </w:r>
            <w:r w:rsidRPr="001700D3">
              <w:rPr>
                <w:rFonts w:ascii="Times New Roman" w:hAnsi="Times New Roman"/>
              </w:rPr>
              <w:t>Уче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spacing w:val="-4"/>
              </w:rPr>
              <w:t>-</w:t>
            </w:r>
            <w:r w:rsidRPr="001700D3">
              <w:rPr>
                <w:rFonts w:ascii="Times New Roman" w:hAnsi="Times New Roman"/>
              </w:rPr>
              <w:t>познавате</w:t>
            </w:r>
            <w:r w:rsidRPr="001700D3">
              <w:rPr>
                <w:rFonts w:ascii="Times New Roman" w:hAnsi="Times New Roman"/>
                <w:spacing w:val="1"/>
              </w:rPr>
              <w:t>л</w:t>
            </w:r>
            <w:r w:rsidRPr="001700D3">
              <w:rPr>
                <w:rFonts w:ascii="Times New Roman" w:hAnsi="Times New Roman"/>
              </w:rPr>
              <w:t>ь</w:t>
            </w:r>
            <w:r w:rsidRPr="001700D3">
              <w:rPr>
                <w:rFonts w:ascii="Times New Roman" w:hAnsi="Times New Roman"/>
                <w:spacing w:val="1"/>
              </w:rPr>
              <w:t>н</w:t>
            </w:r>
            <w:r w:rsidRPr="001700D3">
              <w:rPr>
                <w:rFonts w:ascii="Times New Roman" w:hAnsi="Times New Roman"/>
              </w:rPr>
              <w:t>ый</w:t>
            </w:r>
            <w:r w:rsidRPr="001700D3">
              <w:rPr>
                <w:rFonts w:ascii="Times New Roman" w:hAnsi="Times New Roman"/>
                <w:spacing w:val="1"/>
              </w:rPr>
              <w:t xml:space="preserve"> </w:t>
            </w:r>
            <w:r w:rsidRPr="001700D3">
              <w:rPr>
                <w:rFonts w:ascii="Times New Roman" w:hAnsi="Times New Roman"/>
              </w:rPr>
              <w:t>инте</w:t>
            </w:r>
            <w:r w:rsidRPr="001700D3">
              <w:rPr>
                <w:rFonts w:ascii="Times New Roman" w:hAnsi="Times New Roman"/>
                <w:spacing w:val="1"/>
              </w:rPr>
              <w:t>р</w:t>
            </w:r>
            <w:r w:rsidRPr="001700D3">
              <w:rPr>
                <w:rFonts w:ascii="Times New Roman" w:hAnsi="Times New Roman"/>
              </w:rPr>
              <w:t>ес</w:t>
            </w:r>
            <w:r w:rsidRPr="001700D3">
              <w:rPr>
                <w:rFonts w:ascii="Times New Roman" w:hAnsi="Times New Roman"/>
                <w:spacing w:val="54"/>
              </w:rPr>
              <w:t xml:space="preserve"> </w:t>
            </w: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 xml:space="preserve">вому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му</w:t>
            </w:r>
            <w:r w:rsidRPr="001700D3">
              <w:rPr>
                <w:rFonts w:ascii="Times New Roman" w:hAnsi="Times New Roman"/>
                <w:spacing w:val="-2"/>
              </w:rPr>
              <w:t xml:space="preserve"> </w:t>
            </w:r>
            <w:r w:rsidRPr="001700D3">
              <w:rPr>
                <w:rFonts w:ascii="Times New Roman" w:hAnsi="Times New Roman"/>
              </w:rPr>
              <w:t>ма</w:t>
            </w:r>
            <w:r w:rsidRPr="001700D3">
              <w:rPr>
                <w:rFonts w:ascii="Times New Roman" w:hAnsi="Times New Roman"/>
                <w:spacing w:val="1"/>
              </w:rPr>
              <w:t>т</w:t>
            </w:r>
            <w:r w:rsidRPr="001700D3">
              <w:rPr>
                <w:rFonts w:ascii="Times New Roman" w:hAnsi="Times New Roman"/>
              </w:rPr>
              <w:t>ери</w:t>
            </w:r>
            <w:r w:rsidRPr="001700D3">
              <w:rPr>
                <w:rFonts w:ascii="Times New Roman" w:hAnsi="Times New Roman"/>
                <w:spacing w:val="1"/>
              </w:rPr>
              <w:t>а</w:t>
            </w:r>
            <w:r w:rsidRPr="001700D3">
              <w:rPr>
                <w:rFonts w:ascii="Times New Roman" w:hAnsi="Times New Roman"/>
              </w:rPr>
              <w:t>л</w:t>
            </w:r>
            <w:r w:rsidRPr="001700D3">
              <w:rPr>
                <w:rFonts w:ascii="Times New Roman" w:hAnsi="Times New Roman"/>
                <w:spacing w:val="-1"/>
              </w:rPr>
              <w:t>у</w:t>
            </w:r>
            <w:r w:rsidRPr="001700D3">
              <w:rPr>
                <w:rFonts w:ascii="Times New Roman" w:hAnsi="Times New Roman"/>
              </w:rPr>
              <w:t>.</w:t>
            </w:r>
          </w:p>
          <w:p w:rsidR="00537650" w:rsidRPr="001700D3" w:rsidRDefault="00537650" w:rsidP="00A35A36">
            <w:pPr>
              <w:widowControl w:val="0"/>
              <w:autoSpaceDE w:val="0"/>
              <w:autoSpaceDN w:val="0"/>
              <w:adjustRightInd w:val="0"/>
              <w:spacing w:after="0"/>
              <w:ind w:left="108" w:right="442"/>
              <w:rPr>
                <w:rFonts w:ascii="Times New Roman" w:hAnsi="Times New Roman"/>
                <w:sz w:val="24"/>
                <w:szCs w:val="24"/>
              </w:rPr>
            </w:pPr>
            <w:r w:rsidRPr="001700D3">
              <w:rPr>
                <w:rFonts w:ascii="Times New Roman" w:hAnsi="Times New Roman"/>
                <w:b/>
                <w:bCs/>
                <w:spacing w:val="1"/>
              </w:rPr>
              <w:t>П</w:t>
            </w:r>
            <w:r w:rsidRPr="001700D3">
              <w:rPr>
                <w:rFonts w:ascii="Times New Roman" w:hAnsi="Times New Roman"/>
                <w:b/>
                <w:bCs/>
              </w:rPr>
              <w:t>.</w:t>
            </w:r>
            <w:r w:rsidRPr="001700D3">
              <w:rPr>
                <w:rFonts w:ascii="Times New Roman" w:hAnsi="Times New Roman"/>
                <w:b/>
                <w:bCs/>
                <w:spacing w:val="1"/>
              </w:rPr>
              <w:t>:</w:t>
            </w:r>
            <w:r w:rsidRPr="001700D3">
              <w:rPr>
                <w:rFonts w:ascii="Times New Roman" w:hAnsi="Times New Roman"/>
                <w:spacing w:val="1"/>
              </w:rPr>
              <w:t xml:space="preserve"> </w:t>
            </w:r>
            <w:r w:rsidRPr="001700D3">
              <w:rPr>
                <w:rFonts w:ascii="Times New Roman" w:hAnsi="Times New Roman"/>
                <w:spacing w:val="-3"/>
              </w:rPr>
              <w:t>-</w:t>
            </w:r>
            <w:r w:rsidRPr="001700D3">
              <w:rPr>
                <w:rFonts w:ascii="Times New Roman" w:hAnsi="Times New Roman"/>
              </w:rPr>
              <w:t>ос</w:t>
            </w:r>
            <w:r w:rsidRPr="001700D3">
              <w:rPr>
                <w:rFonts w:ascii="Times New Roman" w:hAnsi="Times New Roman"/>
                <w:spacing w:val="-1"/>
              </w:rPr>
              <w:t>у</w:t>
            </w:r>
            <w:r w:rsidRPr="001700D3">
              <w:rPr>
                <w:rFonts w:ascii="Times New Roman" w:hAnsi="Times New Roman"/>
              </w:rPr>
              <w:t>щ</w:t>
            </w:r>
            <w:r w:rsidRPr="001700D3">
              <w:rPr>
                <w:rFonts w:ascii="Times New Roman" w:hAnsi="Times New Roman"/>
                <w:spacing w:val="1"/>
              </w:rPr>
              <w:t>е</w:t>
            </w:r>
            <w:r w:rsidRPr="001700D3">
              <w:rPr>
                <w:rFonts w:ascii="Times New Roman" w:hAnsi="Times New Roman"/>
              </w:rPr>
              <w:t>ст</w:t>
            </w:r>
            <w:r w:rsidRPr="001700D3">
              <w:rPr>
                <w:rFonts w:ascii="Times New Roman" w:hAnsi="Times New Roman"/>
                <w:spacing w:val="1"/>
              </w:rPr>
              <w:t>в</w:t>
            </w:r>
            <w:r w:rsidRPr="001700D3">
              <w:rPr>
                <w:rFonts w:ascii="Times New Roman" w:hAnsi="Times New Roman"/>
              </w:rPr>
              <w:t>ляет п</w:t>
            </w:r>
            <w:r w:rsidRPr="001700D3">
              <w:rPr>
                <w:rFonts w:ascii="Times New Roman" w:hAnsi="Times New Roman"/>
                <w:spacing w:val="1"/>
              </w:rPr>
              <w:t>о</w:t>
            </w:r>
            <w:r w:rsidRPr="001700D3">
              <w:rPr>
                <w:rFonts w:ascii="Times New Roman" w:hAnsi="Times New Roman"/>
              </w:rPr>
              <w:t>иск</w:t>
            </w:r>
            <w:r w:rsidRPr="001700D3">
              <w:rPr>
                <w:rFonts w:ascii="Times New Roman" w:hAnsi="Times New Roman"/>
                <w:spacing w:val="-1"/>
              </w:rPr>
              <w:t xml:space="preserve"> </w:t>
            </w:r>
            <w:r w:rsidRPr="001700D3">
              <w:rPr>
                <w:rFonts w:ascii="Times New Roman" w:hAnsi="Times New Roman"/>
              </w:rPr>
              <w:t>инф</w:t>
            </w:r>
            <w:r w:rsidRPr="001700D3">
              <w:rPr>
                <w:rFonts w:ascii="Times New Roman" w:hAnsi="Times New Roman"/>
                <w:spacing w:val="1"/>
              </w:rPr>
              <w:t>о</w:t>
            </w:r>
            <w:r w:rsidRPr="001700D3">
              <w:rPr>
                <w:rFonts w:ascii="Times New Roman" w:hAnsi="Times New Roman"/>
              </w:rPr>
              <w:t>рм</w:t>
            </w:r>
            <w:r w:rsidRPr="001700D3">
              <w:rPr>
                <w:rFonts w:ascii="Times New Roman" w:hAnsi="Times New Roman"/>
                <w:spacing w:val="1"/>
              </w:rPr>
              <w:t>а</w:t>
            </w:r>
            <w:r w:rsidRPr="001700D3">
              <w:rPr>
                <w:rFonts w:ascii="Times New Roman" w:hAnsi="Times New Roman"/>
              </w:rPr>
              <w:t>ции</w:t>
            </w:r>
            <w:r w:rsidRPr="001700D3">
              <w:rPr>
                <w:rFonts w:ascii="Times New Roman" w:hAnsi="Times New Roman"/>
                <w:spacing w:val="55"/>
              </w:rPr>
              <w:t xml:space="preserve"> </w:t>
            </w:r>
            <w:r w:rsidRPr="001700D3">
              <w:rPr>
                <w:rFonts w:ascii="Times New Roman" w:hAnsi="Times New Roman"/>
                <w:spacing w:val="-1"/>
              </w:rPr>
              <w:t>д</w:t>
            </w:r>
            <w:r w:rsidRPr="001700D3">
              <w:rPr>
                <w:rFonts w:ascii="Times New Roman" w:hAnsi="Times New Roman"/>
              </w:rPr>
              <w:t>ля выпол</w:t>
            </w:r>
            <w:r w:rsidRPr="001700D3">
              <w:rPr>
                <w:rFonts w:ascii="Times New Roman" w:hAnsi="Times New Roman"/>
                <w:spacing w:val="1"/>
              </w:rPr>
              <w:t>н</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rPr>
              <w:t xml:space="preserve">ия </w:t>
            </w:r>
            <w:r w:rsidRPr="001700D3">
              <w:rPr>
                <w:rFonts w:ascii="Times New Roman" w:hAnsi="Times New Roman"/>
                <w:spacing w:val="-2"/>
              </w:rPr>
              <w:t>у</w:t>
            </w:r>
            <w:r w:rsidRPr="001700D3">
              <w:rPr>
                <w:rFonts w:ascii="Times New Roman" w:hAnsi="Times New Roman"/>
              </w:rPr>
              <w:t>чебн</w:t>
            </w:r>
            <w:r w:rsidRPr="001700D3">
              <w:rPr>
                <w:rFonts w:ascii="Times New Roman" w:hAnsi="Times New Roman"/>
                <w:spacing w:val="1"/>
              </w:rPr>
              <w:t>ы</w:t>
            </w:r>
            <w:r w:rsidRPr="001700D3">
              <w:rPr>
                <w:rFonts w:ascii="Times New Roman" w:hAnsi="Times New Roman"/>
              </w:rPr>
              <w:t>х</w:t>
            </w:r>
            <w:r w:rsidRPr="001700D3">
              <w:rPr>
                <w:rFonts w:ascii="Times New Roman" w:hAnsi="Times New Roman"/>
                <w:spacing w:val="1"/>
              </w:rPr>
              <w:t xml:space="preserve"> </w:t>
            </w:r>
            <w:r w:rsidRPr="001700D3">
              <w:rPr>
                <w:rFonts w:ascii="Times New Roman" w:hAnsi="Times New Roman"/>
              </w:rPr>
              <w:t>за</w:t>
            </w:r>
            <w:r w:rsidRPr="001700D3">
              <w:rPr>
                <w:rFonts w:ascii="Times New Roman" w:hAnsi="Times New Roman"/>
                <w:spacing w:val="-1"/>
              </w:rPr>
              <w:t>да</w:t>
            </w:r>
            <w:r w:rsidRPr="001700D3">
              <w:rPr>
                <w:rFonts w:ascii="Times New Roman" w:hAnsi="Times New Roman"/>
              </w:rPr>
              <w:t>н</w:t>
            </w:r>
            <w:r w:rsidRPr="001700D3">
              <w:rPr>
                <w:rFonts w:ascii="Times New Roman" w:hAnsi="Times New Roman"/>
                <w:spacing w:val="-1"/>
              </w:rPr>
              <w:t>и</w:t>
            </w:r>
            <w:r w:rsidRPr="001700D3">
              <w:rPr>
                <w:rFonts w:ascii="Times New Roman" w:hAnsi="Times New Roman"/>
              </w:rPr>
              <w:t>й с</w:t>
            </w:r>
            <w:r w:rsidRPr="001700D3">
              <w:rPr>
                <w:rFonts w:ascii="Times New Roman" w:hAnsi="Times New Roman"/>
                <w:spacing w:val="1"/>
              </w:rPr>
              <w:t xml:space="preserve"> </w:t>
            </w:r>
            <w:r w:rsidRPr="001700D3">
              <w:rPr>
                <w:rFonts w:ascii="Times New Roman" w:hAnsi="Times New Roman"/>
              </w:rPr>
              <w:t>исп</w:t>
            </w:r>
            <w:r w:rsidRPr="001700D3">
              <w:rPr>
                <w:rFonts w:ascii="Times New Roman" w:hAnsi="Times New Roman"/>
                <w:spacing w:val="1"/>
              </w:rPr>
              <w:t>о</w:t>
            </w:r>
            <w:r w:rsidRPr="001700D3">
              <w:rPr>
                <w:rFonts w:ascii="Times New Roman" w:hAnsi="Times New Roman"/>
              </w:rPr>
              <w:t>ль</w:t>
            </w:r>
            <w:r w:rsidRPr="001700D3">
              <w:rPr>
                <w:rFonts w:ascii="Times New Roman" w:hAnsi="Times New Roman"/>
                <w:spacing w:val="1"/>
              </w:rPr>
              <w:t>з</w:t>
            </w:r>
            <w:r w:rsidRPr="001700D3">
              <w:rPr>
                <w:rFonts w:ascii="Times New Roman" w:hAnsi="Times New Roman"/>
              </w:rPr>
              <w:t xml:space="preserve">ованием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й литер</w:t>
            </w:r>
            <w:r w:rsidRPr="001700D3">
              <w:rPr>
                <w:rFonts w:ascii="Times New Roman" w:hAnsi="Times New Roman"/>
                <w:spacing w:val="1"/>
              </w:rPr>
              <w:t>а</w:t>
            </w:r>
            <w:r w:rsidRPr="001700D3">
              <w:rPr>
                <w:rFonts w:ascii="Times New Roman" w:hAnsi="Times New Roman"/>
              </w:rPr>
              <w:t>т</w:t>
            </w:r>
            <w:r w:rsidRPr="001700D3">
              <w:rPr>
                <w:rFonts w:ascii="Times New Roman" w:hAnsi="Times New Roman"/>
                <w:spacing w:val="-1"/>
              </w:rPr>
              <w:t>у</w:t>
            </w:r>
            <w:r w:rsidRPr="001700D3">
              <w:rPr>
                <w:rFonts w:ascii="Times New Roman" w:hAnsi="Times New Roman"/>
              </w:rPr>
              <w:t>ры;</w:t>
            </w:r>
          </w:p>
          <w:p w:rsidR="00537650" w:rsidRPr="001700D3" w:rsidRDefault="00537650" w:rsidP="00A35A36">
            <w:pPr>
              <w:widowControl w:val="0"/>
              <w:autoSpaceDE w:val="0"/>
              <w:autoSpaceDN w:val="0"/>
              <w:adjustRightInd w:val="0"/>
              <w:spacing w:after="0" w:line="275" w:lineRule="auto"/>
              <w:ind w:left="108" w:right="73"/>
              <w:rPr>
                <w:rFonts w:ascii="Times New Roman" w:hAnsi="Times New Roman"/>
                <w:sz w:val="24"/>
                <w:szCs w:val="24"/>
              </w:rPr>
            </w:pPr>
            <w:r w:rsidRPr="001700D3">
              <w:rPr>
                <w:rFonts w:ascii="Times New Roman" w:hAnsi="Times New Roman"/>
                <w:spacing w:val="-1"/>
              </w:rPr>
              <w:t>-</w:t>
            </w:r>
            <w:r w:rsidRPr="001700D3">
              <w:rPr>
                <w:rFonts w:ascii="Times New Roman" w:hAnsi="Times New Roman"/>
                <w:spacing w:val="-2"/>
              </w:rPr>
              <w:t>у</w:t>
            </w:r>
            <w:r w:rsidRPr="001700D3">
              <w:rPr>
                <w:rFonts w:ascii="Times New Roman" w:hAnsi="Times New Roman"/>
              </w:rPr>
              <w:t>ме</w:t>
            </w:r>
            <w:r w:rsidRPr="001700D3">
              <w:rPr>
                <w:rFonts w:ascii="Times New Roman" w:hAnsi="Times New Roman"/>
                <w:spacing w:val="1"/>
              </w:rPr>
              <w:t>е</w:t>
            </w:r>
            <w:r w:rsidRPr="001700D3">
              <w:rPr>
                <w:rFonts w:ascii="Times New Roman" w:hAnsi="Times New Roman"/>
              </w:rPr>
              <w:t>т о</w:t>
            </w:r>
            <w:r w:rsidRPr="001700D3">
              <w:rPr>
                <w:rFonts w:ascii="Times New Roman" w:hAnsi="Times New Roman"/>
                <w:spacing w:val="1"/>
              </w:rPr>
              <w:t>т</w:t>
            </w:r>
            <w:r w:rsidRPr="001700D3">
              <w:rPr>
                <w:rFonts w:ascii="Times New Roman" w:hAnsi="Times New Roman"/>
              </w:rPr>
              <w:t>бир</w:t>
            </w:r>
            <w:r w:rsidRPr="001700D3">
              <w:rPr>
                <w:rFonts w:ascii="Times New Roman" w:hAnsi="Times New Roman"/>
                <w:spacing w:val="1"/>
              </w:rPr>
              <w:t>а</w:t>
            </w:r>
            <w:r w:rsidRPr="001700D3">
              <w:rPr>
                <w:rFonts w:ascii="Times New Roman" w:hAnsi="Times New Roman"/>
              </w:rPr>
              <w:t xml:space="preserve">ть </w:t>
            </w:r>
            <w:r w:rsidRPr="001700D3">
              <w:rPr>
                <w:rFonts w:ascii="Times New Roman" w:hAnsi="Times New Roman"/>
                <w:spacing w:val="1"/>
              </w:rPr>
              <w:t>и</w:t>
            </w:r>
            <w:r w:rsidRPr="001700D3">
              <w:rPr>
                <w:rFonts w:ascii="Times New Roman" w:hAnsi="Times New Roman"/>
              </w:rPr>
              <w:t>з свое</w:t>
            </w:r>
            <w:r w:rsidRPr="001700D3">
              <w:rPr>
                <w:rFonts w:ascii="Times New Roman" w:hAnsi="Times New Roman"/>
                <w:spacing w:val="1"/>
              </w:rPr>
              <w:t>г</w:t>
            </w:r>
            <w:r w:rsidRPr="001700D3">
              <w:rPr>
                <w:rFonts w:ascii="Times New Roman" w:hAnsi="Times New Roman"/>
              </w:rPr>
              <w:t>о</w:t>
            </w:r>
            <w:r w:rsidRPr="001700D3">
              <w:rPr>
                <w:rFonts w:ascii="Times New Roman" w:hAnsi="Times New Roman"/>
                <w:spacing w:val="-1"/>
              </w:rPr>
              <w:t xml:space="preserve"> </w:t>
            </w:r>
            <w:r w:rsidRPr="001700D3">
              <w:rPr>
                <w:rFonts w:ascii="Times New Roman" w:hAnsi="Times New Roman"/>
              </w:rPr>
              <w:t>оп</w:t>
            </w:r>
            <w:r w:rsidRPr="001700D3">
              <w:rPr>
                <w:rFonts w:ascii="Times New Roman" w:hAnsi="Times New Roman"/>
                <w:spacing w:val="1"/>
              </w:rPr>
              <w:t>ы</w:t>
            </w:r>
            <w:r w:rsidRPr="001700D3">
              <w:rPr>
                <w:rFonts w:ascii="Times New Roman" w:hAnsi="Times New Roman"/>
              </w:rPr>
              <w:t>та</w:t>
            </w:r>
            <w:r w:rsidRPr="001700D3">
              <w:rPr>
                <w:rFonts w:ascii="Times New Roman" w:hAnsi="Times New Roman"/>
                <w:spacing w:val="1"/>
              </w:rPr>
              <w:t xml:space="preserve"> </w:t>
            </w:r>
            <w:r w:rsidRPr="001700D3">
              <w:rPr>
                <w:rFonts w:ascii="Times New Roman" w:hAnsi="Times New Roman"/>
              </w:rPr>
              <w:t>ту</w:t>
            </w:r>
            <w:r w:rsidRPr="001700D3">
              <w:rPr>
                <w:rFonts w:ascii="Times New Roman" w:hAnsi="Times New Roman"/>
                <w:spacing w:val="-2"/>
              </w:rPr>
              <w:t xml:space="preserve"> </w:t>
            </w:r>
            <w:r w:rsidRPr="001700D3">
              <w:rPr>
                <w:rFonts w:ascii="Times New Roman" w:hAnsi="Times New Roman"/>
              </w:rPr>
              <w:t>инф</w:t>
            </w:r>
            <w:r w:rsidRPr="001700D3">
              <w:rPr>
                <w:rFonts w:ascii="Times New Roman" w:hAnsi="Times New Roman"/>
                <w:spacing w:val="1"/>
              </w:rPr>
              <w:t>о</w:t>
            </w:r>
            <w:r w:rsidRPr="001700D3">
              <w:rPr>
                <w:rFonts w:ascii="Times New Roman" w:hAnsi="Times New Roman"/>
              </w:rPr>
              <w:t>р</w:t>
            </w:r>
            <w:r w:rsidRPr="001700D3">
              <w:rPr>
                <w:rFonts w:ascii="Times New Roman" w:hAnsi="Times New Roman"/>
                <w:spacing w:val="1"/>
              </w:rPr>
              <w:t>м</w:t>
            </w:r>
            <w:r w:rsidRPr="001700D3">
              <w:rPr>
                <w:rFonts w:ascii="Times New Roman" w:hAnsi="Times New Roman"/>
              </w:rPr>
              <w:t>ац</w:t>
            </w:r>
            <w:r w:rsidRPr="001700D3">
              <w:rPr>
                <w:rFonts w:ascii="Times New Roman" w:hAnsi="Times New Roman"/>
                <w:spacing w:val="-2"/>
              </w:rPr>
              <w:t>и</w:t>
            </w:r>
            <w:r w:rsidRPr="001700D3">
              <w:rPr>
                <w:rFonts w:ascii="Times New Roman" w:hAnsi="Times New Roman"/>
              </w:rPr>
              <w:t>ю</w:t>
            </w:r>
            <w:r w:rsidRPr="001700D3">
              <w:rPr>
                <w:rFonts w:ascii="Times New Roman" w:hAnsi="Times New Roman"/>
                <w:spacing w:val="1"/>
              </w:rPr>
              <w:t>,</w:t>
            </w:r>
            <w:r w:rsidRPr="001700D3">
              <w:rPr>
                <w:rFonts w:ascii="Times New Roman" w:hAnsi="Times New Roman"/>
              </w:rPr>
              <w:t xml:space="preserve"> к</w:t>
            </w:r>
            <w:r w:rsidRPr="001700D3">
              <w:rPr>
                <w:rFonts w:ascii="Times New Roman" w:hAnsi="Times New Roman"/>
                <w:spacing w:val="1"/>
              </w:rPr>
              <w:t>о</w:t>
            </w:r>
            <w:r w:rsidRPr="001700D3">
              <w:rPr>
                <w:rFonts w:ascii="Times New Roman" w:hAnsi="Times New Roman"/>
              </w:rPr>
              <w:t>т</w:t>
            </w:r>
            <w:r w:rsidRPr="001700D3">
              <w:rPr>
                <w:rFonts w:ascii="Times New Roman" w:hAnsi="Times New Roman"/>
                <w:spacing w:val="1"/>
              </w:rPr>
              <w:t>о</w:t>
            </w:r>
            <w:r w:rsidRPr="001700D3">
              <w:rPr>
                <w:rFonts w:ascii="Times New Roman" w:hAnsi="Times New Roman"/>
              </w:rPr>
              <w:t>ра</w:t>
            </w:r>
            <w:r w:rsidRPr="001700D3">
              <w:rPr>
                <w:rFonts w:ascii="Times New Roman" w:hAnsi="Times New Roman"/>
                <w:spacing w:val="1"/>
              </w:rPr>
              <w:t>я</w:t>
            </w:r>
            <w:r w:rsidRPr="001700D3">
              <w:rPr>
                <w:rFonts w:ascii="Times New Roman" w:hAnsi="Times New Roman"/>
              </w:rPr>
              <w:t xml:space="preserve"> м</w:t>
            </w:r>
            <w:r w:rsidRPr="001700D3">
              <w:rPr>
                <w:rFonts w:ascii="Times New Roman" w:hAnsi="Times New Roman"/>
                <w:spacing w:val="-2"/>
              </w:rPr>
              <w:t>о</w:t>
            </w:r>
            <w:r w:rsidRPr="001700D3">
              <w:rPr>
                <w:rFonts w:ascii="Times New Roman" w:hAnsi="Times New Roman"/>
                <w:spacing w:val="1"/>
              </w:rPr>
              <w:t>ж</w:t>
            </w:r>
            <w:r w:rsidRPr="001700D3">
              <w:rPr>
                <w:rFonts w:ascii="Times New Roman" w:hAnsi="Times New Roman"/>
              </w:rPr>
              <w:t xml:space="preserve">ет </w:t>
            </w:r>
            <w:r w:rsidRPr="001700D3">
              <w:rPr>
                <w:rFonts w:ascii="Times New Roman" w:hAnsi="Times New Roman"/>
                <w:spacing w:val="1"/>
              </w:rPr>
              <w:t>п</w:t>
            </w:r>
            <w:r w:rsidRPr="001700D3">
              <w:rPr>
                <w:rFonts w:ascii="Times New Roman" w:hAnsi="Times New Roman"/>
              </w:rPr>
              <w:t>р</w:t>
            </w:r>
            <w:r w:rsidRPr="001700D3">
              <w:rPr>
                <w:rFonts w:ascii="Times New Roman" w:hAnsi="Times New Roman"/>
                <w:spacing w:val="-2"/>
              </w:rPr>
              <w:t>и</w:t>
            </w:r>
            <w:r w:rsidRPr="001700D3">
              <w:rPr>
                <w:rFonts w:ascii="Times New Roman" w:hAnsi="Times New Roman"/>
              </w:rPr>
              <w:t>го</w:t>
            </w:r>
            <w:r w:rsidRPr="001700D3">
              <w:rPr>
                <w:rFonts w:ascii="Times New Roman" w:hAnsi="Times New Roman"/>
                <w:spacing w:val="1"/>
              </w:rPr>
              <w:t>д</w:t>
            </w:r>
            <w:r w:rsidRPr="001700D3">
              <w:rPr>
                <w:rFonts w:ascii="Times New Roman" w:hAnsi="Times New Roman"/>
              </w:rPr>
              <w:t>ит</w:t>
            </w:r>
            <w:r w:rsidRPr="001700D3">
              <w:rPr>
                <w:rFonts w:ascii="Times New Roman" w:hAnsi="Times New Roman"/>
                <w:spacing w:val="-1"/>
              </w:rPr>
              <w:t>ь</w:t>
            </w:r>
            <w:r w:rsidRPr="001700D3">
              <w:rPr>
                <w:rFonts w:ascii="Times New Roman" w:hAnsi="Times New Roman"/>
              </w:rPr>
              <w:t>ся д</w:t>
            </w:r>
            <w:r w:rsidRPr="001700D3">
              <w:rPr>
                <w:rFonts w:ascii="Times New Roman" w:hAnsi="Times New Roman"/>
                <w:spacing w:val="1"/>
              </w:rPr>
              <w:t>л</w:t>
            </w:r>
            <w:r w:rsidRPr="001700D3">
              <w:rPr>
                <w:rFonts w:ascii="Times New Roman" w:hAnsi="Times New Roman"/>
              </w:rPr>
              <w:t xml:space="preserve">я </w:t>
            </w:r>
            <w:r w:rsidRPr="001700D3">
              <w:rPr>
                <w:rFonts w:ascii="Times New Roman" w:hAnsi="Times New Roman"/>
                <w:spacing w:val="1"/>
              </w:rPr>
              <w:t>р</w:t>
            </w:r>
            <w:r w:rsidRPr="001700D3">
              <w:rPr>
                <w:rFonts w:ascii="Times New Roman" w:hAnsi="Times New Roman"/>
                <w:spacing w:val="-2"/>
              </w:rPr>
              <w:t>е</w:t>
            </w:r>
            <w:r w:rsidRPr="001700D3">
              <w:rPr>
                <w:rFonts w:ascii="Times New Roman" w:hAnsi="Times New Roman"/>
              </w:rPr>
              <w:t>ш</w:t>
            </w:r>
            <w:r w:rsidRPr="001700D3">
              <w:rPr>
                <w:rFonts w:ascii="Times New Roman" w:hAnsi="Times New Roman"/>
                <w:spacing w:val="1"/>
              </w:rPr>
              <w:t>е</w:t>
            </w:r>
            <w:r w:rsidRPr="001700D3">
              <w:rPr>
                <w:rFonts w:ascii="Times New Roman" w:hAnsi="Times New Roman"/>
              </w:rPr>
              <w:t>н</w:t>
            </w:r>
            <w:r w:rsidRPr="001700D3">
              <w:rPr>
                <w:rFonts w:ascii="Times New Roman" w:hAnsi="Times New Roman"/>
                <w:spacing w:val="1"/>
              </w:rPr>
              <w:t>и</w:t>
            </w:r>
            <w:r w:rsidRPr="001700D3">
              <w:rPr>
                <w:rFonts w:ascii="Times New Roman" w:hAnsi="Times New Roman"/>
              </w:rPr>
              <w:t>я про</w:t>
            </w:r>
            <w:r w:rsidRPr="001700D3">
              <w:rPr>
                <w:rFonts w:ascii="Times New Roman" w:hAnsi="Times New Roman"/>
                <w:spacing w:val="-1"/>
              </w:rPr>
              <w:t>б</w:t>
            </w:r>
            <w:r w:rsidRPr="001700D3">
              <w:rPr>
                <w:rFonts w:ascii="Times New Roman" w:hAnsi="Times New Roman"/>
              </w:rPr>
              <w:t>лемы. -</w:t>
            </w:r>
            <w:r w:rsidRPr="001700D3">
              <w:rPr>
                <w:rFonts w:ascii="Times New Roman" w:hAnsi="Times New Roman"/>
                <w:spacing w:val="-3"/>
              </w:rPr>
              <w:t xml:space="preserve"> </w:t>
            </w:r>
            <w:r w:rsidRPr="001700D3">
              <w:rPr>
                <w:rFonts w:ascii="Times New Roman" w:hAnsi="Times New Roman"/>
              </w:rPr>
              <w:t>опр</w:t>
            </w:r>
            <w:r w:rsidRPr="001700D3">
              <w:rPr>
                <w:rFonts w:ascii="Times New Roman" w:hAnsi="Times New Roman"/>
                <w:spacing w:val="1"/>
              </w:rPr>
              <w:t>е</w:t>
            </w:r>
            <w:r w:rsidRPr="001700D3">
              <w:rPr>
                <w:rFonts w:ascii="Times New Roman" w:hAnsi="Times New Roman"/>
              </w:rPr>
              <w:t>де</w:t>
            </w:r>
            <w:r w:rsidRPr="001700D3">
              <w:rPr>
                <w:rFonts w:ascii="Times New Roman" w:hAnsi="Times New Roman"/>
                <w:spacing w:val="2"/>
              </w:rPr>
              <w:t>л</w:t>
            </w:r>
            <w:r w:rsidRPr="001700D3">
              <w:rPr>
                <w:rFonts w:ascii="Times New Roman" w:hAnsi="Times New Roman"/>
              </w:rPr>
              <w:t xml:space="preserve">яет </w:t>
            </w:r>
            <w:r w:rsidRPr="001700D3">
              <w:rPr>
                <w:rFonts w:ascii="Times New Roman" w:hAnsi="Times New Roman"/>
                <w:spacing w:val="1"/>
              </w:rPr>
              <w:t>т</w:t>
            </w:r>
            <w:r w:rsidRPr="001700D3">
              <w:rPr>
                <w:rFonts w:ascii="Times New Roman" w:hAnsi="Times New Roman"/>
              </w:rPr>
              <w:t>ему</w:t>
            </w:r>
            <w:r w:rsidRPr="001700D3">
              <w:rPr>
                <w:rFonts w:ascii="Times New Roman" w:hAnsi="Times New Roman"/>
                <w:spacing w:val="-1"/>
              </w:rPr>
              <w:t xml:space="preserve"> </w:t>
            </w:r>
            <w:r w:rsidRPr="001700D3">
              <w:rPr>
                <w:rFonts w:ascii="Times New Roman" w:hAnsi="Times New Roman"/>
              </w:rPr>
              <w:t>и гл</w:t>
            </w:r>
            <w:r w:rsidRPr="001700D3">
              <w:rPr>
                <w:rFonts w:ascii="Times New Roman" w:hAnsi="Times New Roman"/>
                <w:spacing w:val="1"/>
              </w:rPr>
              <w:t>а</w:t>
            </w:r>
            <w:r w:rsidRPr="001700D3">
              <w:rPr>
                <w:rFonts w:ascii="Times New Roman" w:hAnsi="Times New Roman"/>
              </w:rPr>
              <w:t>вн</w:t>
            </w:r>
            <w:r w:rsidRPr="001700D3">
              <w:rPr>
                <w:rFonts w:ascii="Times New Roman" w:hAnsi="Times New Roman"/>
                <w:spacing w:val="-2"/>
              </w:rPr>
              <w:t>у</w:t>
            </w:r>
            <w:r w:rsidRPr="001700D3">
              <w:rPr>
                <w:rFonts w:ascii="Times New Roman" w:hAnsi="Times New Roman"/>
              </w:rPr>
              <w:t xml:space="preserve">ю </w:t>
            </w:r>
            <w:r w:rsidRPr="001700D3">
              <w:rPr>
                <w:rFonts w:ascii="Times New Roman" w:hAnsi="Times New Roman"/>
                <w:spacing w:val="1"/>
              </w:rPr>
              <w:t>м</w:t>
            </w:r>
            <w:r w:rsidRPr="001700D3">
              <w:rPr>
                <w:rFonts w:ascii="Times New Roman" w:hAnsi="Times New Roman"/>
              </w:rPr>
              <w:t>ы</w:t>
            </w:r>
            <w:r w:rsidRPr="001700D3">
              <w:rPr>
                <w:rFonts w:ascii="Times New Roman" w:hAnsi="Times New Roman"/>
                <w:spacing w:val="1"/>
              </w:rPr>
              <w:t>с</w:t>
            </w:r>
            <w:r w:rsidRPr="001700D3">
              <w:rPr>
                <w:rFonts w:ascii="Times New Roman" w:hAnsi="Times New Roman"/>
              </w:rPr>
              <w:t>ль</w:t>
            </w:r>
            <w:r w:rsidRPr="001700D3">
              <w:rPr>
                <w:rFonts w:ascii="Times New Roman" w:hAnsi="Times New Roman"/>
                <w:spacing w:val="1"/>
              </w:rPr>
              <w:t xml:space="preserve"> </w:t>
            </w:r>
            <w:r w:rsidRPr="001700D3">
              <w:rPr>
                <w:rFonts w:ascii="Times New Roman" w:hAnsi="Times New Roman"/>
              </w:rPr>
              <w:t>т</w:t>
            </w:r>
            <w:r w:rsidRPr="001700D3">
              <w:rPr>
                <w:rFonts w:ascii="Times New Roman" w:hAnsi="Times New Roman"/>
                <w:spacing w:val="-1"/>
              </w:rPr>
              <w:t>е</w:t>
            </w:r>
            <w:r w:rsidRPr="001700D3">
              <w:rPr>
                <w:rFonts w:ascii="Times New Roman" w:hAnsi="Times New Roman"/>
              </w:rPr>
              <w:t>к</w:t>
            </w:r>
            <w:r w:rsidRPr="001700D3">
              <w:rPr>
                <w:rFonts w:ascii="Times New Roman" w:hAnsi="Times New Roman"/>
                <w:spacing w:val="1"/>
              </w:rPr>
              <w:t>с</w:t>
            </w:r>
            <w:r w:rsidRPr="001700D3">
              <w:rPr>
                <w:rFonts w:ascii="Times New Roman" w:hAnsi="Times New Roman"/>
              </w:rPr>
              <w:t>т</w:t>
            </w:r>
            <w:r w:rsidRPr="001700D3">
              <w:rPr>
                <w:rFonts w:ascii="Times New Roman" w:hAnsi="Times New Roman"/>
                <w:spacing w:val="-1"/>
              </w:rPr>
              <w:t>а</w:t>
            </w:r>
            <w:r w:rsidRPr="001700D3">
              <w:rPr>
                <w:rFonts w:ascii="Times New Roman" w:hAnsi="Times New Roman"/>
              </w:rPr>
              <w:t>;</w:t>
            </w:r>
          </w:p>
          <w:p w:rsidR="00537650" w:rsidRPr="001700D3" w:rsidRDefault="00537650" w:rsidP="00A35A36">
            <w:pPr>
              <w:widowControl w:val="0"/>
              <w:autoSpaceDE w:val="0"/>
              <w:autoSpaceDN w:val="0"/>
              <w:adjustRightInd w:val="0"/>
              <w:spacing w:after="0"/>
              <w:ind w:left="108" w:right="91"/>
              <w:rPr>
                <w:rFonts w:ascii="Times New Roman" w:hAnsi="Times New Roman"/>
                <w:sz w:val="24"/>
                <w:szCs w:val="24"/>
              </w:rPr>
            </w:pPr>
            <w:r w:rsidRPr="001700D3">
              <w:rPr>
                <w:rFonts w:ascii="Times New Roman" w:hAnsi="Times New Roman"/>
              </w:rPr>
              <w:t>-</w:t>
            </w:r>
            <w:r w:rsidRPr="001700D3">
              <w:rPr>
                <w:rFonts w:ascii="Times New Roman" w:hAnsi="Times New Roman"/>
                <w:spacing w:val="-1"/>
              </w:rPr>
              <w:t xml:space="preserve"> </w:t>
            </w:r>
            <w:r w:rsidRPr="001700D3">
              <w:rPr>
                <w:rFonts w:ascii="Times New Roman" w:hAnsi="Times New Roman"/>
              </w:rPr>
              <w:t>на</w:t>
            </w:r>
            <w:r w:rsidRPr="001700D3">
              <w:rPr>
                <w:rFonts w:ascii="Times New Roman" w:hAnsi="Times New Roman"/>
                <w:spacing w:val="1"/>
              </w:rPr>
              <w:t>х</w:t>
            </w:r>
            <w:r w:rsidRPr="001700D3">
              <w:rPr>
                <w:rFonts w:ascii="Times New Roman" w:hAnsi="Times New Roman"/>
              </w:rPr>
              <w:t>од</w:t>
            </w:r>
            <w:r w:rsidRPr="001700D3">
              <w:rPr>
                <w:rFonts w:ascii="Times New Roman" w:hAnsi="Times New Roman"/>
                <w:spacing w:val="1"/>
              </w:rPr>
              <w:t>и</w:t>
            </w:r>
            <w:r w:rsidRPr="001700D3">
              <w:rPr>
                <w:rFonts w:ascii="Times New Roman" w:hAnsi="Times New Roman"/>
              </w:rPr>
              <w:t>т в тек</w:t>
            </w:r>
            <w:r w:rsidRPr="001700D3">
              <w:rPr>
                <w:rFonts w:ascii="Times New Roman" w:hAnsi="Times New Roman"/>
                <w:spacing w:val="1"/>
              </w:rPr>
              <w:t>с</w:t>
            </w:r>
            <w:r w:rsidRPr="001700D3">
              <w:rPr>
                <w:rFonts w:ascii="Times New Roman" w:hAnsi="Times New Roman"/>
                <w:spacing w:val="-1"/>
              </w:rPr>
              <w:t>т</w:t>
            </w:r>
            <w:r w:rsidRPr="001700D3">
              <w:rPr>
                <w:rFonts w:ascii="Times New Roman" w:hAnsi="Times New Roman"/>
              </w:rPr>
              <w:t>е не</w:t>
            </w:r>
            <w:r w:rsidRPr="001700D3">
              <w:rPr>
                <w:rFonts w:ascii="Times New Roman" w:hAnsi="Times New Roman"/>
                <w:spacing w:val="1"/>
              </w:rPr>
              <w:t>з</w:t>
            </w:r>
            <w:r w:rsidRPr="001700D3">
              <w:rPr>
                <w:rFonts w:ascii="Times New Roman" w:hAnsi="Times New Roman"/>
              </w:rPr>
              <w:t>на</w:t>
            </w:r>
            <w:r w:rsidRPr="001700D3">
              <w:rPr>
                <w:rFonts w:ascii="Times New Roman" w:hAnsi="Times New Roman"/>
                <w:spacing w:val="-1"/>
              </w:rPr>
              <w:t>к</w:t>
            </w:r>
            <w:r w:rsidRPr="001700D3">
              <w:rPr>
                <w:rFonts w:ascii="Times New Roman" w:hAnsi="Times New Roman"/>
              </w:rPr>
              <w:t>ом</w:t>
            </w:r>
            <w:r w:rsidRPr="001700D3">
              <w:rPr>
                <w:rFonts w:ascii="Times New Roman" w:hAnsi="Times New Roman"/>
                <w:spacing w:val="1"/>
              </w:rPr>
              <w:t>ы</w:t>
            </w:r>
            <w:r w:rsidRPr="001700D3">
              <w:rPr>
                <w:rFonts w:ascii="Times New Roman" w:hAnsi="Times New Roman"/>
              </w:rPr>
              <w:t>е слова, о</w:t>
            </w:r>
            <w:r w:rsidRPr="001700D3">
              <w:rPr>
                <w:rFonts w:ascii="Times New Roman" w:hAnsi="Times New Roman"/>
                <w:spacing w:val="1"/>
              </w:rPr>
              <w:t>п</w:t>
            </w:r>
            <w:r w:rsidRPr="001700D3">
              <w:rPr>
                <w:rFonts w:ascii="Times New Roman" w:hAnsi="Times New Roman"/>
              </w:rPr>
              <w:t>р</w:t>
            </w:r>
            <w:r w:rsidRPr="001700D3">
              <w:rPr>
                <w:rFonts w:ascii="Times New Roman" w:hAnsi="Times New Roman"/>
                <w:spacing w:val="-1"/>
              </w:rPr>
              <w:t>е</w:t>
            </w:r>
            <w:r w:rsidRPr="001700D3">
              <w:rPr>
                <w:rFonts w:ascii="Times New Roman" w:hAnsi="Times New Roman"/>
              </w:rPr>
              <w:t>д</w:t>
            </w:r>
            <w:r w:rsidRPr="001700D3">
              <w:rPr>
                <w:rFonts w:ascii="Times New Roman" w:hAnsi="Times New Roman"/>
                <w:spacing w:val="1"/>
              </w:rPr>
              <w:t>е</w:t>
            </w:r>
            <w:r w:rsidRPr="001700D3">
              <w:rPr>
                <w:rFonts w:ascii="Times New Roman" w:hAnsi="Times New Roman"/>
              </w:rPr>
              <w:t>л</w:t>
            </w:r>
            <w:r w:rsidRPr="001700D3">
              <w:rPr>
                <w:rFonts w:ascii="Times New Roman" w:hAnsi="Times New Roman"/>
                <w:spacing w:val="-1"/>
              </w:rPr>
              <w:t>я</w:t>
            </w:r>
            <w:r w:rsidRPr="001700D3">
              <w:rPr>
                <w:rFonts w:ascii="Times New Roman" w:hAnsi="Times New Roman"/>
              </w:rPr>
              <w:t>ет и</w:t>
            </w:r>
            <w:r w:rsidRPr="001700D3">
              <w:rPr>
                <w:rFonts w:ascii="Times New Roman" w:hAnsi="Times New Roman"/>
                <w:spacing w:val="1"/>
              </w:rPr>
              <w:t>х</w:t>
            </w:r>
            <w:r w:rsidRPr="001700D3">
              <w:rPr>
                <w:rFonts w:ascii="Times New Roman" w:hAnsi="Times New Roman"/>
              </w:rPr>
              <w:t xml:space="preserve"> значения ра</w:t>
            </w:r>
            <w:r w:rsidRPr="001700D3">
              <w:rPr>
                <w:rFonts w:ascii="Times New Roman" w:hAnsi="Times New Roman"/>
                <w:spacing w:val="1"/>
              </w:rPr>
              <w:t>з</w:t>
            </w:r>
            <w:r w:rsidRPr="001700D3">
              <w:rPr>
                <w:rFonts w:ascii="Times New Roman" w:hAnsi="Times New Roman"/>
              </w:rPr>
              <w:t>ным</w:t>
            </w:r>
            <w:r w:rsidRPr="001700D3">
              <w:rPr>
                <w:rFonts w:ascii="Times New Roman" w:hAnsi="Times New Roman"/>
                <w:spacing w:val="1"/>
              </w:rPr>
              <w:t>и</w:t>
            </w:r>
            <w:r w:rsidRPr="001700D3">
              <w:rPr>
                <w:rFonts w:ascii="Times New Roman" w:hAnsi="Times New Roman"/>
              </w:rPr>
              <w:t xml:space="preserve"> сп</w:t>
            </w:r>
            <w:r w:rsidRPr="001700D3">
              <w:rPr>
                <w:rFonts w:ascii="Times New Roman" w:hAnsi="Times New Roman"/>
                <w:spacing w:val="1"/>
              </w:rPr>
              <w:t>о</w:t>
            </w:r>
            <w:r w:rsidRPr="001700D3">
              <w:rPr>
                <w:rFonts w:ascii="Times New Roman" w:hAnsi="Times New Roman"/>
                <w:spacing w:val="-1"/>
              </w:rPr>
              <w:t>с</w:t>
            </w:r>
            <w:r w:rsidRPr="001700D3">
              <w:rPr>
                <w:rFonts w:ascii="Times New Roman" w:hAnsi="Times New Roman"/>
              </w:rPr>
              <w:t>о</w:t>
            </w:r>
            <w:r w:rsidRPr="001700D3">
              <w:rPr>
                <w:rFonts w:ascii="Times New Roman" w:hAnsi="Times New Roman"/>
                <w:spacing w:val="-1"/>
              </w:rPr>
              <w:t>б</w:t>
            </w:r>
            <w:r w:rsidRPr="001700D3">
              <w:rPr>
                <w:rFonts w:ascii="Times New Roman" w:hAnsi="Times New Roman"/>
              </w:rPr>
              <w:t>ами.</w:t>
            </w:r>
          </w:p>
          <w:p w:rsidR="00537650" w:rsidRPr="001700D3" w:rsidRDefault="00537650" w:rsidP="00A35A36">
            <w:pPr>
              <w:widowControl w:val="0"/>
              <w:autoSpaceDE w:val="0"/>
              <w:autoSpaceDN w:val="0"/>
              <w:adjustRightInd w:val="0"/>
              <w:spacing w:after="0" w:line="275" w:lineRule="auto"/>
              <w:ind w:left="108" w:right="617"/>
              <w:rPr>
                <w:rFonts w:ascii="Times New Roman" w:hAnsi="Times New Roman"/>
                <w:sz w:val="24"/>
                <w:szCs w:val="24"/>
              </w:rPr>
            </w:pPr>
            <w:r w:rsidRPr="001700D3">
              <w:rPr>
                <w:rFonts w:ascii="Times New Roman" w:hAnsi="Times New Roman"/>
                <w:b/>
                <w:bCs/>
                <w:spacing w:val="2"/>
              </w:rPr>
              <w:t>Р</w:t>
            </w:r>
            <w:r w:rsidRPr="001700D3">
              <w:rPr>
                <w:rFonts w:ascii="Times New Roman" w:hAnsi="Times New Roman"/>
                <w:b/>
                <w:bCs/>
                <w:spacing w:val="-1"/>
              </w:rPr>
              <w:t>.</w:t>
            </w:r>
            <w:r w:rsidRPr="001700D3">
              <w:rPr>
                <w:rFonts w:ascii="Times New Roman" w:hAnsi="Times New Roman"/>
                <w:b/>
                <w:bCs/>
              </w:rPr>
              <w:t>:</w:t>
            </w:r>
            <w:r w:rsidRPr="001700D3">
              <w:rPr>
                <w:rFonts w:ascii="Times New Roman" w:hAnsi="Times New Roman"/>
              </w:rPr>
              <w:t xml:space="preserve"> - </w:t>
            </w:r>
            <w:r w:rsidRPr="001700D3">
              <w:rPr>
                <w:rFonts w:ascii="Times New Roman" w:hAnsi="Times New Roman"/>
                <w:spacing w:val="-2"/>
              </w:rPr>
              <w:t>у</w:t>
            </w:r>
            <w:r w:rsidRPr="001700D3">
              <w:rPr>
                <w:rFonts w:ascii="Times New Roman" w:hAnsi="Times New Roman"/>
              </w:rPr>
              <w:t>мее</w:t>
            </w:r>
            <w:r w:rsidRPr="001700D3">
              <w:rPr>
                <w:rFonts w:ascii="Times New Roman" w:hAnsi="Times New Roman"/>
                <w:spacing w:val="1"/>
              </w:rPr>
              <w:t>т</w:t>
            </w:r>
            <w:r w:rsidRPr="001700D3">
              <w:rPr>
                <w:rFonts w:ascii="Times New Roman" w:hAnsi="Times New Roman"/>
              </w:rPr>
              <w:t xml:space="preserve"> р</w:t>
            </w:r>
            <w:r w:rsidRPr="001700D3">
              <w:rPr>
                <w:rFonts w:ascii="Times New Roman" w:hAnsi="Times New Roman"/>
                <w:spacing w:val="1"/>
              </w:rPr>
              <w:t>а</w:t>
            </w:r>
            <w:r w:rsidRPr="001700D3">
              <w:rPr>
                <w:rFonts w:ascii="Times New Roman" w:hAnsi="Times New Roman"/>
              </w:rPr>
              <w:t>бо</w:t>
            </w:r>
            <w:r w:rsidRPr="001700D3">
              <w:rPr>
                <w:rFonts w:ascii="Times New Roman" w:hAnsi="Times New Roman"/>
                <w:spacing w:val="1"/>
              </w:rPr>
              <w:t>т</w:t>
            </w:r>
            <w:r w:rsidRPr="001700D3">
              <w:rPr>
                <w:rFonts w:ascii="Times New Roman" w:hAnsi="Times New Roman"/>
              </w:rPr>
              <w:t>а</w:t>
            </w:r>
            <w:r w:rsidRPr="001700D3">
              <w:rPr>
                <w:rFonts w:ascii="Times New Roman" w:hAnsi="Times New Roman"/>
                <w:spacing w:val="1"/>
              </w:rPr>
              <w:t>т</w:t>
            </w:r>
            <w:r w:rsidRPr="001700D3">
              <w:rPr>
                <w:rFonts w:ascii="Times New Roman" w:hAnsi="Times New Roman"/>
              </w:rPr>
              <w:t xml:space="preserve">ь </w:t>
            </w:r>
            <w:r w:rsidRPr="001700D3">
              <w:rPr>
                <w:rFonts w:ascii="Times New Roman" w:hAnsi="Times New Roman"/>
                <w:spacing w:val="-1"/>
              </w:rPr>
              <w:t>п</w:t>
            </w:r>
            <w:r w:rsidRPr="001700D3">
              <w:rPr>
                <w:rFonts w:ascii="Times New Roman" w:hAnsi="Times New Roman"/>
              </w:rPr>
              <w:t>о п</w:t>
            </w:r>
            <w:r w:rsidRPr="001700D3">
              <w:rPr>
                <w:rFonts w:ascii="Times New Roman" w:hAnsi="Times New Roman"/>
                <w:spacing w:val="-2"/>
              </w:rPr>
              <w:t>р</w:t>
            </w:r>
            <w:r w:rsidRPr="001700D3">
              <w:rPr>
                <w:rFonts w:ascii="Times New Roman" w:hAnsi="Times New Roman"/>
              </w:rPr>
              <w:t>е</w:t>
            </w:r>
            <w:r w:rsidRPr="001700D3">
              <w:rPr>
                <w:rFonts w:ascii="Times New Roman" w:hAnsi="Times New Roman"/>
                <w:spacing w:val="1"/>
              </w:rPr>
              <w:t>д</w:t>
            </w:r>
            <w:r w:rsidRPr="001700D3">
              <w:rPr>
                <w:rFonts w:ascii="Times New Roman" w:hAnsi="Times New Roman"/>
              </w:rPr>
              <w:t>л</w:t>
            </w:r>
            <w:r w:rsidRPr="001700D3">
              <w:rPr>
                <w:rFonts w:ascii="Times New Roman" w:hAnsi="Times New Roman"/>
                <w:spacing w:val="-1"/>
              </w:rPr>
              <w:t>о</w:t>
            </w:r>
            <w:r w:rsidRPr="001700D3">
              <w:rPr>
                <w:rFonts w:ascii="Times New Roman" w:hAnsi="Times New Roman"/>
                <w:spacing w:val="1"/>
              </w:rPr>
              <w:t>ж</w:t>
            </w:r>
            <w:r w:rsidRPr="001700D3">
              <w:rPr>
                <w:rFonts w:ascii="Times New Roman" w:hAnsi="Times New Roman"/>
              </w:rPr>
              <w:t>ен</w:t>
            </w:r>
            <w:r w:rsidRPr="001700D3">
              <w:rPr>
                <w:rFonts w:ascii="Times New Roman" w:hAnsi="Times New Roman"/>
                <w:spacing w:val="1"/>
              </w:rPr>
              <w:t>н</w:t>
            </w:r>
            <w:r w:rsidRPr="001700D3">
              <w:rPr>
                <w:rFonts w:ascii="Times New Roman" w:hAnsi="Times New Roman"/>
              </w:rPr>
              <w:t>ом</w:t>
            </w:r>
            <w:r w:rsidRPr="001700D3">
              <w:rPr>
                <w:rFonts w:ascii="Times New Roman" w:hAnsi="Times New Roman"/>
                <w:spacing w:val="1"/>
              </w:rPr>
              <w:t>у</w:t>
            </w:r>
            <w:r w:rsidRPr="001700D3">
              <w:rPr>
                <w:rFonts w:ascii="Times New Roman" w:hAnsi="Times New Roman"/>
                <w:spacing w:val="-2"/>
              </w:rPr>
              <w:t xml:space="preserve"> </w:t>
            </w:r>
            <w:r w:rsidRPr="001700D3">
              <w:rPr>
                <w:rFonts w:ascii="Times New Roman" w:hAnsi="Times New Roman"/>
              </w:rPr>
              <w:t>план</w:t>
            </w:r>
            <w:r w:rsidRPr="001700D3">
              <w:rPr>
                <w:rFonts w:ascii="Times New Roman" w:hAnsi="Times New Roman"/>
                <w:spacing w:val="-1"/>
              </w:rPr>
              <w:t>у</w:t>
            </w:r>
            <w:r w:rsidRPr="001700D3">
              <w:rPr>
                <w:rFonts w:ascii="Times New Roman" w:hAnsi="Times New Roman"/>
              </w:rPr>
              <w:t>, ис</w:t>
            </w:r>
            <w:r w:rsidRPr="001700D3">
              <w:rPr>
                <w:rFonts w:ascii="Times New Roman" w:hAnsi="Times New Roman"/>
                <w:spacing w:val="1"/>
              </w:rPr>
              <w:t>п</w:t>
            </w:r>
            <w:r w:rsidRPr="001700D3">
              <w:rPr>
                <w:rFonts w:ascii="Times New Roman" w:hAnsi="Times New Roman"/>
              </w:rPr>
              <w:t>ольз</w:t>
            </w:r>
            <w:r w:rsidRPr="001700D3">
              <w:rPr>
                <w:rFonts w:ascii="Times New Roman" w:hAnsi="Times New Roman"/>
                <w:spacing w:val="-1"/>
              </w:rPr>
              <w:t>у</w:t>
            </w:r>
            <w:r w:rsidRPr="001700D3">
              <w:rPr>
                <w:rFonts w:ascii="Times New Roman" w:hAnsi="Times New Roman"/>
              </w:rPr>
              <w:t>я нео</w:t>
            </w:r>
            <w:r w:rsidRPr="001700D3">
              <w:rPr>
                <w:rFonts w:ascii="Times New Roman" w:hAnsi="Times New Roman"/>
                <w:spacing w:val="1"/>
              </w:rPr>
              <w:t>б</w:t>
            </w:r>
            <w:r w:rsidRPr="001700D3">
              <w:rPr>
                <w:rFonts w:ascii="Times New Roman" w:hAnsi="Times New Roman"/>
              </w:rPr>
              <w:t>хо</w:t>
            </w:r>
            <w:r w:rsidRPr="001700D3">
              <w:rPr>
                <w:rFonts w:ascii="Times New Roman" w:hAnsi="Times New Roman"/>
                <w:spacing w:val="1"/>
              </w:rPr>
              <w:t>д</w:t>
            </w:r>
            <w:r w:rsidRPr="001700D3">
              <w:rPr>
                <w:rFonts w:ascii="Times New Roman" w:hAnsi="Times New Roman"/>
              </w:rPr>
              <w:t>и</w:t>
            </w:r>
            <w:r w:rsidRPr="001700D3">
              <w:rPr>
                <w:rFonts w:ascii="Times New Roman" w:hAnsi="Times New Roman"/>
                <w:spacing w:val="1"/>
              </w:rPr>
              <w:t>м</w:t>
            </w:r>
            <w:r w:rsidRPr="001700D3">
              <w:rPr>
                <w:rFonts w:ascii="Times New Roman" w:hAnsi="Times New Roman"/>
                <w:spacing w:val="-1"/>
              </w:rPr>
              <w:t>ы</w:t>
            </w:r>
            <w:r w:rsidRPr="001700D3">
              <w:rPr>
                <w:rFonts w:ascii="Times New Roman" w:hAnsi="Times New Roman"/>
              </w:rPr>
              <w:t xml:space="preserve">е </w:t>
            </w:r>
            <w:r w:rsidRPr="001700D3">
              <w:rPr>
                <w:rFonts w:ascii="Times New Roman" w:hAnsi="Times New Roman"/>
                <w:spacing w:val="-1"/>
              </w:rPr>
              <w:t>с</w:t>
            </w:r>
            <w:r w:rsidRPr="001700D3">
              <w:rPr>
                <w:rFonts w:ascii="Times New Roman" w:hAnsi="Times New Roman"/>
              </w:rPr>
              <w:t>ре</w:t>
            </w:r>
            <w:r w:rsidRPr="001700D3">
              <w:rPr>
                <w:rFonts w:ascii="Times New Roman" w:hAnsi="Times New Roman"/>
                <w:spacing w:val="1"/>
              </w:rPr>
              <w:t>д</w:t>
            </w:r>
            <w:r w:rsidRPr="001700D3">
              <w:rPr>
                <w:rFonts w:ascii="Times New Roman" w:hAnsi="Times New Roman"/>
              </w:rPr>
              <w:t>с</w:t>
            </w:r>
            <w:r w:rsidRPr="001700D3">
              <w:rPr>
                <w:rFonts w:ascii="Times New Roman" w:hAnsi="Times New Roman"/>
                <w:spacing w:val="1"/>
              </w:rPr>
              <w:t>т</w:t>
            </w:r>
            <w:r w:rsidRPr="001700D3">
              <w:rPr>
                <w:rFonts w:ascii="Times New Roman" w:hAnsi="Times New Roman"/>
              </w:rPr>
              <w:t>ва.</w:t>
            </w:r>
          </w:p>
          <w:p w:rsidR="00537650" w:rsidRPr="001700D3" w:rsidRDefault="00537650" w:rsidP="00A35A36">
            <w:pPr>
              <w:widowControl w:val="0"/>
              <w:autoSpaceDE w:val="0"/>
              <w:autoSpaceDN w:val="0"/>
              <w:adjustRightInd w:val="0"/>
              <w:spacing w:after="0"/>
              <w:ind w:left="108" w:right="894"/>
              <w:rPr>
                <w:rFonts w:ascii="Times New Roman" w:hAnsi="Times New Roman"/>
                <w:sz w:val="24"/>
                <w:szCs w:val="24"/>
              </w:rPr>
            </w:pPr>
            <w:r w:rsidRPr="001700D3">
              <w:rPr>
                <w:rFonts w:ascii="Times New Roman" w:hAnsi="Times New Roman"/>
                <w:b/>
                <w:bCs/>
                <w:spacing w:val="1"/>
              </w:rPr>
              <w:t>К</w:t>
            </w:r>
            <w:r w:rsidRPr="001700D3">
              <w:rPr>
                <w:rFonts w:ascii="Times New Roman" w:hAnsi="Times New Roman"/>
                <w:b/>
                <w:bCs/>
              </w:rPr>
              <w:t>.:</w:t>
            </w:r>
            <w:r w:rsidRPr="001700D3">
              <w:rPr>
                <w:rFonts w:ascii="Times New Roman" w:hAnsi="Times New Roman"/>
              </w:rPr>
              <w:t xml:space="preserve"> </w:t>
            </w:r>
            <w:r w:rsidRPr="001700D3">
              <w:rPr>
                <w:rFonts w:ascii="Times New Roman" w:hAnsi="Times New Roman"/>
                <w:b/>
                <w:bCs/>
              </w:rPr>
              <w:t>-</w:t>
            </w:r>
            <w:r w:rsidRPr="001700D3">
              <w:rPr>
                <w:rFonts w:ascii="Times New Roman" w:hAnsi="Times New Roman"/>
              </w:rPr>
              <w:t xml:space="preserve"> </w:t>
            </w:r>
            <w:r w:rsidRPr="001700D3">
              <w:rPr>
                <w:rFonts w:ascii="Times New Roman" w:hAnsi="Times New Roman"/>
                <w:spacing w:val="1"/>
              </w:rPr>
              <w:t>о</w:t>
            </w:r>
            <w:r w:rsidRPr="001700D3">
              <w:rPr>
                <w:rFonts w:ascii="Times New Roman" w:hAnsi="Times New Roman"/>
              </w:rPr>
              <w:t>формл</w:t>
            </w:r>
            <w:r w:rsidRPr="001700D3">
              <w:rPr>
                <w:rFonts w:ascii="Times New Roman" w:hAnsi="Times New Roman"/>
                <w:spacing w:val="1"/>
              </w:rPr>
              <w:t>я</w:t>
            </w:r>
            <w:r w:rsidRPr="001700D3">
              <w:rPr>
                <w:rFonts w:ascii="Times New Roman" w:hAnsi="Times New Roman"/>
              </w:rPr>
              <w:t>ет</w:t>
            </w:r>
            <w:r w:rsidRPr="001700D3">
              <w:rPr>
                <w:rFonts w:ascii="Times New Roman" w:hAnsi="Times New Roman"/>
                <w:spacing w:val="-2"/>
              </w:rPr>
              <w:t xml:space="preserve"> </w:t>
            </w:r>
            <w:r w:rsidRPr="001700D3">
              <w:rPr>
                <w:rFonts w:ascii="Times New Roman" w:hAnsi="Times New Roman"/>
              </w:rPr>
              <w:t>сво</w:t>
            </w:r>
            <w:r w:rsidRPr="001700D3">
              <w:rPr>
                <w:rFonts w:ascii="Times New Roman" w:hAnsi="Times New Roman"/>
                <w:spacing w:val="1"/>
              </w:rPr>
              <w:t>ю</w:t>
            </w:r>
            <w:r w:rsidRPr="001700D3">
              <w:rPr>
                <w:rFonts w:ascii="Times New Roman" w:hAnsi="Times New Roman"/>
              </w:rPr>
              <w:t xml:space="preserve"> </w:t>
            </w:r>
            <w:r w:rsidRPr="001700D3">
              <w:rPr>
                <w:rFonts w:ascii="Times New Roman" w:hAnsi="Times New Roman"/>
                <w:spacing w:val="1"/>
              </w:rPr>
              <w:t>м</w:t>
            </w:r>
            <w:r w:rsidRPr="001700D3">
              <w:rPr>
                <w:rFonts w:ascii="Times New Roman" w:hAnsi="Times New Roman"/>
                <w:spacing w:val="-1"/>
              </w:rPr>
              <w:t>ы</w:t>
            </w:r>
            <w:r w:rsidRPr="001700D3">
              <w:rPr>
                <w:rFonts w:ascii="Times New Roman" w:hAnsi="Times New Roman"/>
              </w:rPr>
              <w:t>сль</w:t>
            </w:r>
            <w:r w:rsidRPr="001700D3">
              <w:rPr>
                <w:rFonts w:ascii="Times New Roman" w:hAnsi="Times New Roman"/>
                <w:spacing w:val="1"/>
              </w:rPr>
              <w:t xml:space="preserve"> </w:t>
            </w:r>
            <w:r w:rsidRPr="001700D3">
              <w:rPr>
                <w:rFonts w:ascii="Times New Roman" w:hAnsi="Times New Roman"/>
              </w:rPr>
              <w:t xml:space="preserve">в </w:t>
            </w:r>
            <w:r w:rsidRPr="001700D3">
              <w:rPr>
                <w:rFonts w:ascii="Times New Roman" w:hAnsi="Times New Roman"/>
                <w:spacing w:val="-2"/>
              </w:rPr>
              <w:t>у</w:t>
            </w:r>
            <w:r w:rsidRPr="001700D3">
              <w:rPr>
                <w:rFonts w:ascii="Times New Roman" w:hAnsi="Times New Roman"/>
              </w:rPr>
              <w:t>стно</w:t>
            </w:r>
            <w:r w:rsidRPr="001700D3">
              <w:rPr>
                <w:rFonts w:ascii="Times New Roman" w:hAnsi="Times New Roman"/>
                <w:spacing w:val="1"/>
              </w:rPr>
              <w:t>й</w:t>
            </w:r>
            <w:r w:rsidRPr="001700D3">
              <w:rPr>
                <w:rFonts w:ascii="Times New Roman" w:hAnsi="Times New Roman"/>
              </w:rPr>
              <w:t xml:space="preserve"> реч</w:t>
            </w:r>
            <w:r w:rsidRPr="001700D3">
              <w:rPr>
                <w:rFonts w:ascii="Times New Roman" w:hAnsi="Times New Roman"/>
                <w:spacing w:val="1"/>
              </w:rPr>
              <w:t>и</w:t>
            </w:r>
            <w:r w:rsidRPr="001700D3">
              <w:rPr>
                <w:rFonts w:ascii="Times New Roman" w:hAnsi="Times New Roman"/>
              </w:rPr>
              <w:t xml:space="preserve">; </w:t>
            </w:r>
            <w:r w:rsidRPr="001700D3">
              <w:rPr>
                <w:rFonts w:ascii="Times New Roman" w:hAnsi="Times New Roman"/>
                <w:spacing w:val="-3"/>
              </w:rPr>
              <w:t>-</w:t>
            </w:r>
            <w:r w:rsidRPr="001700D3">
              <w:rPr>
                <w:rFonts w:ascii="Times New Roman" w:hAnsi="Times New Roman"/>
              </w:rPr>
              <w:t>обо</w:t>
            </w:r>
            <w:r w:rsidRPr="001700D3">
              <w:rPr>
                <w:rFonts w:ascii="Times New Roman" w:hAnsi="Times New Roman"/>
                <w:spacing w:val="1"/>
              </w:rPr>
              <w:t>сн</w:t>
            </w:r>
            <w:r w:rsidRPr="001700D3">
              <w:rPr>
                <w:rFonts w:ascii="Times New Roman" w:hAnsi="Times New Roman"/>
              </w:rPr>
              <w:t>овывае</w:t>
            </w:r>
            <w:r w:rsidRPr="001700D3">
              <w:rPr>
                <w:rFonts w:ascii="Times New Roman" w:hAnsi="Times New Roman"/>
                <w:spacing w:val="1"/>
              </w:rPr>
              <w:t>т</w:t>
            </w:r>
            <w:r w:rsidRPr="001700D3">
              <w:rPr>
                <w:rFonts w:ascii="Times New Roman" w:hAnsi="Times New Roman"/>
              </w:rPr>
              <w:t xml:space="preserve"> вы</w:t>
            </w:r>
            <w:r w:rsidRPr="001700D3">
              <w:rPr>
                <w:rFonts w:ascii="Times New Roman" w:hAnsi="Times New Roman"/>
                <w:spacing w:val="1"/>
              </w:rPr>
              <w:t>с</w:t>
            </w:r>
            <w:r w:rsidRPr="001700D3">
              <w:rPr>
                <w:rFonts w:ascii="Times New Roman" w:hAnsi="Times New Roman"/>
              </w:rPr>
              <w:t>к</w:t>
            </w:r>
            <w:r w:rsidRPr="001700D3">
              <w:rPr>
                <w:rFonts w:ascii="Times New Roman" w:hAnsi="Times New Roman"/>
                <w:spacing w:val="1"/>
              </w:rPr>
              <w:t>а</w:t>
            </w:r>
            <w:r w:rsidRPr="001700D3">
              <w:rPr>
                <w:rFonts w:ascii="Times New Roman" w:hAnsi="Times New Roman"/>
              </w:rPr>
              <w:t>з</w:t>
            </w:r>
            <w:r w:rsidRPr="001700D3">
              <w:rPr>
                <w:rFonts w:ascii="Times New Roman" w:hAnsi="Times New Roman"/>
                <w:spacing w:val="1"/>
              </w:rPr>
              <w:t>а</w:t>
            </w:r>
            <w:r w:rsidRPr="001700D3">
              <w:rPr>
                <w:rFonts w:ascii="Times New Roman" w:hAnsi="Times New Roman"/>
              </w:rPr>
              <w:t>н</w:t>
            </w:r>
            <w:r w:rsidRPr="001700D3">
              <w:rPr>
                <w:rFonts w:ascii="Times New Roman" w:hAnsi="Times New Roman"/>
                <w:spacing w:val="-2"/>
              </w:rPr>
              <w:t>н</w:t>
            </w:r>
            <w:r w:rsidRPr="001700D3">
              <w:rPr>
                <w:rFonts w:ascii="Times New Roman" w:hAnsi="Times New Roman"/>
              </w:rPr>
              <w:t xml:space="preserve">ое </w:t>
            </w:r>
            <w:r w:rsidRPr="001700D3">
              <w:rPr>
                <w:rFonts w:ascii="Times New Roman" w:hAnsi="Times New Roman"/>
                <w:spacing w:val="1"/>
              </w:rPr>
              <w:t>с</w:t>
            </w:r>
            <w:r w:rsidRPr="001700D3">
              <w:rPr>
                <w:rFonts w:ascii="Times New Roman" w:hAnsi="Times New Roman"/>
                <w:spacing w:val="-1"/>
              </w:rPr>
              <w:t>у</w:t>
            </w:r>
            <w:r w:rsidRPr="001700D3">
              <w:rPr>
                <w:rFonts w:ascii="Times New Roman" w:hAnsi="Times New Roman"/>
              </w:rPr>
              <w:t>ж</w:t>
            </w:r>
            <w:r w:rsidRPr="001700D3">
              <w:rPr>
                <w:rFonts w:ascii="Times New Roman" w:hAnsi="Times New Roman"/>
                <w:spacing w:val="1"/>
              </w:rPr>
              <w:t>де</w:t>
            </w:r>
            <w:r w:rsidRPr="001700D3">
              <w:rPr>
                <w:rFonts w:ascii="Times New Roman" w:hAnsi="Times New Roman"/>
              </w:rPr>
              <w:t>н</w:t>
            </w:r>
            <w:r w:rsidRPr="001700D3">
              <w:rPr>
                <w:rFonts w:ascii="Times New Roman" w:hAnsi="Times New Roman"/>
                <w:spacing w:val="-2"/>
              </w:rPr>
              <w:t>и</w:t>
            </w:r>
            <w:r w:rsidRPr="001700D3">
              <w:rPr>
                <w:rFonts w:ascii="Times New Roman" w:hAnsi="Times New Roman"/>
              </w:rPr>
              <w:t>е;</w:t>
            </w:r>
          </w:p>
          <w:p w:rsidR="00537650" w:rsidRPr="001700D3" w:rsidRDefault="00537650" w:rsidP="00A35A36">
            <w:pPr>
              <w:widowControl w:val="0"/>
              <w:autoSpaceDE w:val="0"/>
              <w:autoSpaceDN w:val="0"/>
              <w:adjustRightInd w:val="0"/>
              <w:spacing w:after="0" w:line="274" w:lineRule="auto"/>
              <w:ind w:left="108" w:right="550"/>
              <w:rPr>
                <w:rFonts w:ascii="Times New Roman" w:hAnsi="Times New Roman"/>
                <w:sz w:val="24"/>
                <w:szCs w:val="24"/>
              </w:rPr>
            </w:pPr>
            <w:r w:rsidRPr="001700D3">
              <w:rPr>
                <w:rFonts w:ascii="Times New Roman" w:hAnsi="Times New Roman"/>
              </w:rPr>
              <w:t>-</w:t>
            </w:r>
            <w:r w:rsidRPr="001700D3">
              <w:rPr>
                <w:rFonts w:ascii="Times New Roman" w:hAnsi="Times New Roman"/>
                <w:spacing w:val="-3"/>
              </w:rPr>
              <w:t xml:space="preserve"> </w:t>
            </w:r>
            <w:r w:rsidRPr="001700D3">
              <w:rPr>
                <w:rFonts w:ascii="Times New Roman" w:hAnsi="Times New Roman"/>
              </w:rPr>
              <w:t>ста</w:t>
            </w:r>
            <w:r w:rsidRPr="001700D3">
              <w:rPr>
                <w:rFonts w:ascii="Times New Roman" w:hAnsi="Times New Roman"/>
                <w:spacing w:val="1"/>
              </w:rPr>
              <w:t>р</w:t>
            </w:r>
            <w:r w:rsidRPr="001700D3">
              <w:rPr>
                <w:rFonts w:ascii="Times New Roman" w:hAnsi="Times New Roman"/>
              </w:rPr>
              <w:t>а</w:t>
            </w:r>
            <w:r w:rsidRPr="001700D3">
              <w:rPr>
                <w:rFonts w:ascii="Times New Roman" w:hAnsi="Times New Roman"/>
                <w:spacing w:val="1"/>
              </w:rPr>
              <w:t>е</w:t>
            </w:r>
            <w:r w:rsidRPr="001700D3">
              <w:rPr>
                <w:rFonts w:ascii="Times New Roman" w:hAnsi="Times New Roman"/>
              </w:rPr>
              <w:t>т</w:t>
            </w:r>
            <w:r w:rsidRPr="001700D3">
              <w:rPr>
                <w:rFonts w:ascii="Times New Roman" w:hAnsi="Times New Roman"/>
                <w:spacing w:val="1"/>
              </w:rPr>
              <w:t>с</w:t>
            </w:r>
            <w:r w:rsidRPr="001700D3">
              <w:rPr>
                <w:rFonts w:ascii="Times New Roman" w:hAnsi="Times New Roman"/>
              </w:rPr>
              <w:t>я до</w:t>
            </w:r>
            <w:r w:rsidRPr="001700D3">
              <w:rPr>
                <w:rFonts w:ascii="Times New Roman" w:hAnsi="Times New Roman"/>
                <w:spacing w:val="1"/>
              </w:rPr>
              <w:t>го</w:t>
            </w:r>
            <w:r w:rsidRPr="001700D3">
              <w:rPr>
                <w:rFonts w:ascii="Times New Roman" w:hAnsi="Times New Roman"/>
              </w:rPr>
              <w:t>вари</w:t>
            </w:r>
            <w:r w:rsidRPr="001700D3">
              <w:rPr>
                <w:rFonts w:ascii="Times New Roman" w:hAnsi="Times New Roman"/>
                <w:spacing w:val="1"/>
              </w:rPr>
              <w:t>в</w:t>
            </w:r>
            <w:r w:rsidRPr="001700D3">
              <w:rPr>
                <w:rFonts w:ascii="Times New Roman" w:hAnsi="Times New Roman"/>
              </w:rPr>
              <w:t>ат</w:t>
            </w:r>
            <w:r w:rsidRPr="001700D3">
              <w:rPr>
                <w:rFonts w:ascii="Times New Roman" w:hAnsi="Times New Roman"/>
                <w:spacing w:val="-1"/>
              </w:rPr>
              <w:t>ь</w:t>
            </w:r>
            <w:r w:rsidRPr="001700D3">
              <w:rPr>
                <w:rFonts w:ascii="Times New Roman" w:hAnsi="Times New Roman"/>
                <w:spacing w:val="-2"/>
              </w:rPr>
              <w:t>с</w:t>
            </w:r>
            <w:r w:rsidRPr="001700D3">
              <w:rPr>
                <w:rFonts w:ascii="Times New Roman" w:hAnsi="Times New Roman"/>
              </w:rPr>
              <w:t xml:space="preserve">я, </w:t>
            </w:r>
            <w:r w:rsidRPr="001700D3">
              <w:rPr>
                <w:rFonts w:ascii="Times New Roman" w:hAnsi="Times New Roman"/>
                <w:spacing w:val="-2"/>
              </w:rPr>
              <w:t>у</w:t>
            </w:r>
            <w:r w:rsidRPr="001700D3">
              <w:rPr>
                <w:rFonts w:ascii="Times New Roman" w:hAnsi="Times New Roman"/>
              </w:rPr>
              <w:t>ст</w:t>
            </w:r>
            <w:r w:rsidRPr="001700D3">
              <w:rPr>
                <w:rFonts w:ascii="Times New Roman" w:hAnsi="Times New Roman"/>
                <w:spacing w:val="-1"/>
              </w:rPr>
              <w:t>у</w:t>
            </w:r>
            <w:r w:rsidRPr="001700D3">
              <w:rPr>
                <w:rFonts w:ascii="Times New Roman" w:hAnsi="Times New Roman"/>
              </w:rPr>
              <w:t>пать</w:t>
            </w:r>
            <w:r w:rsidRPr="001700D3">
              <w:rPr>
                <w:rFonts w:ascii="Times New Roman" w:hAnsi="Times New Roman"/>
                <w:spacing w:val="1"/>
              </w:rPr>
              <w:t>,</w:t>
            </w:r>
            <w:r w:rsidRPr="001700D3">
              <w:rPr>
                <w:rFonts w:ascii="Times New Roman" w:hAnsi="Times New Roman"/>
              </w:rPr>
              <w:t xml:space="preserve"> нахо</w:t>
            </w:r>
            <w:r w:rsidRPr="001700D3">
              <w:rPr>
                <w:rFonts w:ascii="Times New Roman" w:hAnsi="Times New Roman"/>
                <w:spacing w:val="1"/>
              </w:rPr>
              <w:t>ди</w:t>
            </w:r>
            <w:r w:rsidRPr="001700D3">
              <w:rPr>
                <w:rFonts w:ascii="Times New Roman" w:hAnsi="Times New Roman"/>
              </w:rPr>
              <w:t>ть об</w:t>
            </w:r>
            <w:r w:rsidRPr="001700D3">
              <w:rPr>
                <w:rFonts w:ascii="Times New Roman" w:hAnsi="Times New Roman"/>
                <w:spacing w:val="2"/>
              </w:rPr>
              <w:t>щ</w:t>
            </w:r>
            <w:r w:rsidRPr="001700D3">
              <w:rPr>
                <w:rFonts w:ascii="Times New Roman" w:hAnsi="Times New Roman"/>
                <w:spacing w:val="-1"/>
              </w:rPr>
              <w:t>е</w:t>
            </w:r>
            <w:r w:rsidRPr="001700D3">
              <w:rPr>
                <w:rFonts w:ascii="Times New Roman" w:hAnsi="Times New Roman"/>
              </w:rPr>
              <w:t>е решен</w:t>
            </w:r>
            <w:r w:rsidRPr="001700D3">
              <w:rPr>
                <w:rFonts w:ascii="Times New Roman" w:hAnsi="Times New Roman"/>
                <w:spacing w:val="1"/>
              </w:rPr>
              <w:t>и</w:t>
            </w:r>
            <w:r w:rsidRPr="001700D3">
              <w:rPr>
                <w:rFonts w:ascii="Times New Roman" w:hAnsi="Times New Roman"/>
              </w:rPr>
              <w:t>е пр</w:t>
            </w:r>
            <w:r w:rsidRPr="001700D3">
              <w:rPr>
                <w:rFonts w:ascii="Times New Roman" w:hAnsi="Times New Roman"/>
                <w:spacing w:val="1"/>
              </w:rPr>
              <w:t>и</w:t>
            </w:r>
            <w:r w:rsidRPr="001700D3">
              <w:rPr>
                <w:rFonts w:ascii="Times New Roman" w:hAnsi="Times New Roman"/>
              </w:rPr>
              <w:t xml:space="preserve"> </w:t>
            </w:r>
            <w:r w:rsidRPr="001700D3">
              <w:rPr>
                <w:rFonts w:ascii="Times New Roman" w:hAnsi="Times New Roman"/>
                <w:spacing w:val="-2"/>
              </w:rPr>
              <w:t>р</w:t>
            </w:r>
            <w:r w:rsidRPr="001700D3">
              <w:rPr>
                <w:rFonts w:ascii="Times New Roman" w:hAnsi="Times New Roman"/>
              </w:rPr>
              <w:t>а</w:t>
            </w:r>
            <w:r w:rsidRPr="001700D3">
              <w:rPr>
                <w:rFonts w:ascii="Times New Roman" w:hAnsi="Times New Roman"/>
                <w:spacing w:val="1"/>
              </w:rPr>
              <w:t>б</w:t>
            </w:r>
            <w:r w:rsidRPr="001700D3">
              <w:rPr>
                <w:rFonts w:ascii="Times New Roman" w:hAnsi="Times New Roman"/>
              </w:rPr>
              <w:t>о</w:t>
            </w:r>
            <w:r w:rsidRPr="001700D3">
              <w:rPr>
                <w:rFonts w:ascii="Times New Roman" w:hAnsi="Times New Roman"/>
                <w:spacing w:val="-2"/>
              </w:rPr>
              <w:t>т</w:t>
            </w:r>
            <w:r w:rsidRPr="001700D3">
              <w:rPr>
                <w:rFonts w:ascii="Times New Roman" w:hAnsi="Times New Roman"/>
              </w:rPr>
              <w:t>е в</w:t>
            </w:r>
            <w:r w:rsidRPr="001700D3">
              <w:rPr>
                <w:rFonts w:ascii="Times New Roman" w:hAnsi="Times New Roman"/>
                <w:spacing w:val="1"/>
              </w:rPr>
              <w:t xml:space="preserve"> </w:t>
            </w:r>
            <w:r w:rsidRPr="001700D3">
              <w:rPr>
                <w:rFonts w:ascii="Times New Roman" w:hAnsi="Times New Roman"/>
              </w:rPr>
              <w:t>паре</w:t>
            </w:r>
            <w:r w:rsidRPr="001700D3">
              <w:rPr>
                <w:rFonts w:ascii="Times New Roman" w:hAnsi="Times New Roman"/>
                <w:spacing w:val="56"/>
              </w:rPr>
              <w:t xml:space="preserve"> </w:t>
            </w:r>
            <w:r w:rsidRPr="001700D3">
              <w:rPr>
                <w:rFonts w:ascii="Times New Roman" w:hAnsi="Times New Roman"/>
              </w:rPr>
              <w:t>и гр</w:t>
            </w:r>
            <w:r w:rsidRPr="001700D3">
              <w:rPr>
                <w:rFonts w:ascii="Times New Roman" w:hAnsi="Times New Roman"/>
                <w:spacing w:val="-2"/>
              </w:rPr>
              <w:t>у</w:t>
            </w:r>
            <w:r w:rsidRPr="001700D3">
              <w:rPr>
                <w:rFonts w:ascii="Times New Roman" w:hAnsi="Times New Roman"/>
              </w:rPr>
              <w:t>ппе.</w:t>
            </w:r>
          </w:p>
          <w:p w:rsidR="00537650" w:rsidRPr="001700D3" w:rsidRDefault="00537650" w:rsidP="00A35A36">
            <w:pPr>
              <w:widowControl w:val="0"/>
              <w:autoSpaceDE w:val="0"/>
              <w:autoSpaceDN w:val="0"/>
              <w:adjustRightInd w:val="0"/>
              <w:spacing w:after="0" w:line="274" w:lineRule="auto"/>
              <w:ind w:left="108" w:right="550"/>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3211"/>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25</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r w:rsidRPr="001700D3">
              <w:rPr>
                <w:rFonts w:ascii="Times New Roman" w:hAnsi="Times New Roman"/>
                <w:sz w:val="24"/>
                <w:szCs w:val="24"/>
              </w:rPr>
              <w:t>Дж</w:t>
            </w:r>
            <w:r w:rsidRPr="001700D3">
              <w:rPr>
                <w:rFonts w:ascii="Times New Roman" w:hAnsi="Times New Roman"/>
                <w:spacing w:val="-1"/>
                <w:sz w:val="24"/>
                <w:szCs w:val="24"/>
              </w:rPr>
              <w:t>е</w:t>
            </w:r>
            <w:r w:rsidRPr="001700D3">
              <w:rPr>
                <w:rFonts w:ascii="Times New Roman" w:hAnsi="Times New Roman"/>
                <w:sz w:val="24"/>
                <w:szCs w:val="24"/>
              </w:rPr>
              <w:t>нтл</w:t>
            </w:r>
            <w:r w:rsidRPr="001700D3">
              <w:rPr>
                <w:rFonts w:ascii="Times New Roman" w:hAnsi="Times New Roman"/>
                <w:spacing w:val="1"/>
                <w:sz w:val="24"/>
                <w:szCs w:val="24"/>
              </w:rPr>
              <w:t>ь</w:t>
            </w:r>
            <w:r w:rsidRPr="001700D3">
              <w:rPr>
                <w:rFonts w:ascii="Times New Roman" w:hAnsi="Times New Roman"/>
                <w:sz w:val="24"/>
                <w:szCs w:val="24"/>
              </w:rPr>
              <w:t>мен и лед</w:t>
            </w:r>
            <w:r w:rsidRPr="001700D3">
              <w:rPr>
                <w:rFonts w:ascii="Times New Roman" w:hAnsi="Times New Roman"/>
                <w:spacing w:val="1"/>
                <w:sz w:val="24"/>
                <w:szCs w:val="24"/>
              </w:rPr>
              <w:t>и</w:t>
            </w:r>
            <w:r w:rsidRPr="001700D3">
              <w:rPr>
                <w:rFonts w:ascii="Times New Roman" w:hAnsi="Times New Roman"/>
                <w:sz w:val="24"/>
                <w:szCs w:val="24"/>
              </w:rPr>
              <w:t>.</w:t>
            </w:r>
          </w:p>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10" w:right="143"/>
              <w:rPr>
                <w:rFonts w:ascii="Times New Roman" w:hAnsi="Times New Roman"/>
                <w:sz w:val="24"/>
                <w:szCs w:val="24"/>
              </w:rPr>
            </w:pPr>
            <w:r w:rsidRPr="001700D3">
              <w:rPr>
                <w:rFonts w:ascii="Times New Roman" w:hAnsi="Times New Roman"/>
              </w:rPr>
              <w:t>Знат</w:t>
            </w:r>
            <w:r w:rsidRPr="001700D3">
              <w:rPr>
                <w:rFonts w:ascii="Times New Roman" w:hAnsi="Times New Roman"/>
                <w:spacing w:val="1"/>
              </w:rPr>
              <w:t>ь</w:t>
            </w:r>
            <w:r w:rsidRPr="001700D3">
              <w:rPr>
                <w:rFonts w:ascii="Times New Roman" w:hAnsi="Times New Roman"/>
              </w:rPr>
              <w:t xml:space="preserve"> </w:t>
            </w:r>
            <w:r w:rsidRPr="001700D3">
              <w:rPr>
                <w:rFonts w:ascii="Times New Roman" w:hAnsi="Times New Roman"/>
                <w:spacing w:val="1"/>
              </w:rPr>
              <w:t>к</w:t>
            </w:r>
            <w:r w:rsidRPr="001700D3">
              <w:rPr>
                <w:rFonts w:ascii="Times New Roman" w:hAnsi="Times New Roman"/>
                <w:spacing w:val="-1"/>
              </w:rPr>
              <w:t>а</w:t>
            </w:r>
            <w:r w:rsidRPr="001700D3">
              <w:rPr>
                <w:rFonts w:ascii="Times New Roman" w:hAnsi="Times New Roman"/>
              </w:rPr>
              <w:t xml:space="preserve">к </w:t>
            </w:r>
            <w:r w:rsidRPr="001700D3">
              <w:rPr>
                <w:rFonts w:ascii="Times New Roman" w:hAnsi="Times New Roman"/>
                <w:spacing w:val="1"/>
              </w:rPr>
              <w:t>п</w:t>
            </w:r>
            <w:r w:rsidRPr="001700D3">
              <w:rPr>
                <w:rFonts w:ascii="Times New Roman" w:hAnsi="Times New Roman"/>
              </w:rPr>
              <w:t>оя</w:t>
            </w:r>
            <w:r w:rsidRPr="001700D3">
              <w:rPr>
                <w:rFonts w:ascii="Times New Roman" w:hAnsi="Times New Roman"/>
                <w:spacing w:val="-1"/>
              </w:rPr>
              <w:t>в</w:t>
            </w:r>
            <w:r w:rsidRPr="001700D3">
              <w:rPr>
                <w:rFonts w:ascii="Times New Roman" w:hAnsi="Times New Roman"/>
              </w:rPr>
              <w:t>ил</w:t>
            </w:r>
            <w:r w:rsidRPr="001700D3">
              <w:rPr>
                <w:rFonts w:ascii="Times New Roman" w:hAnsi="Times New Roman"/>
                <w:spacing w:val="1"/>
              </w:rPr>
              <w:t>и</w:t>
            </w:r>
            <w:r w:rsidRPr="001700D3">
              <w:rPr>
                <w:rFonts w:ascii="Times New Roman" w:hAnsi="Times New Roman"/>
              </w:rPr>
              <w:t>сь в наш</w:t>
            </w:r>
            <w:r w:rsidRPr="001700D3">
              <w:rPr>
                <w:rFonts w:ascii="Times New Roman" w:hAnsi="Times New Roman"/>
                <w:spacing w:val="1"/>
              </w:rPr>
              <w:t>е</w:t>
            </w:r>
            <w:r w:rsidRPr="001700D3">
              <w:rPr>
                <w:rFonts w:ascii="Times New Roman" w:hAnsi="Times New Roman"/>
              </w:rPr>
              <w:t xml:space="preserve">й </w:t>
            </w:r>
            <w:r w:rsidRPr="001700D3">
              <w:rPr>
                <w:rFonts w:ascii="Times New Roman" w:hAnsi="Times New Roman"/>
                <w:spacing w:val="2"/>
              </w:rPr>
              <w:t>ж</w:t>
            </w:r>
            <w:r w:rsidRPr="001700D3">
              <w:rPr>
                <w:rFonts w:ascii="Times New Roman" w:hAnsi="Times New Roman"/>
              </w:rPr>
              <w:t xml:space="preserve">изни </w:t>
            </w:r>
            <w:r w:rsidRPr="001700D3">
              <w:rPr>
                <w:rFonts w:ascii="Times New Roman" w:hAnsi="Times New Roman"/>
                <w:spacing w:val="-1"/>
              </w:rPr>
              <w:t>э</w:t>
            </w:r>
            <w:r w:rsidRPr="001700D3">
              <w:rPr>
                <w:rFonts w:ascii="Times New Roman" w:hAnsi="Times New Roman"/>
              </w:rPr>
              <w:t>ти по</w:t>
            </w:r>
            <w:r w:rsidRPr="001700D3">
              <w:rPr>
                <w:rFonts w:ascii="Times New Roman" w:hAnsi="Times New Roman"/>
                <w:spacing w:val="1"/>
              </w:rPr>
              <w:t>н</w:t>
            </w:r>
            <w:r w:rsidRPr="001700D3">
              <w:rPr>
                <w:rFonts w:ascii="Times New Roman" w:hAnsi="Times New Roman"/>
                <w:spacing w:val="-1"/>
              </w:rPr>
              <w:t>я</w:t>
            </w:r>
            <w:r w:rsidRPr="001700D3">
              <w:rPr>
                <w:rFonts w:ascii="Times New Roman" w:hAnsi="Times New Roman"/>
              </w:rPr>
              <w:t>тия, ка</w:t>
            </w:r>
            <w:r w:rsidRPr="001700D3">
              <w:rPr>
                <w:rFonts w:ascii="Times New Roman" w:hAnsi="Times New Roman"/>
                <w:spacing w:val="2"/>
              </w:rPr>
              <w:t>к</w:t>
            </w:r>
            <w:r w:rsidRPr="001700D3">
              <w:rPr>
                <w:rFonts w:ascii="Times New Roman" w:hAnsi="Times New Roman"/>
              </w:rPr>
              <w:t>ими к</w:t>
            </w:r>
            <w:r w:rsidRPr="001700D3">
              <w:rPr>
                <w:rFonts w:ascii="Times New Roman" w:hAnsi="Times New Roman"/>
                <w:spacing w:val="1"/>
              </w:rPr>
              <w:t>а</w:t>
            </w:r>
            <w:r w:rsidRPr="001700D3">
              <w:rPr>
                <w:rFonts w:ascii="Times New Roman" w:hAnsi="Times New Roman"/>
              </w:rPr>
              <w:t>ч</w:t>
            </w:r>
            <w:r w:rsidRPr="001700D3">
              <w:rPr>
                <w:rFonts w:ascii="Times New Roman" w:hAnsi="Times New Roman"/>
                <w:spacing w:val="1"/>
              </w:rPr>
              <w:t>е</w:t>
            </w:r>
            <w:r w:rsidRPr="001700D3">
              <w:rPr>
                <w:rFonts w:ascii="Times New Roman" w:hAnsi="Times New Roman"/>
              </w:rPr>
              <w:t>ст</w:t>
            </w:r>
            <w:r w:rsidRPr="001700D3">
              <w:rPr>
                <w:rFonts w:ascii="Times New Roman" w:hAnsi="Times New Roman"/>
                <w:spacing w:val="1"/>
              </w:rPr>
              <w:t>в</w:t>
            </w:r>
            <w:r w:rsidRPr="001700D3">
              <w:rPr>
                <w:rFonts w:ascii="Times New Roman" w:hAnsi="Times New Roman"/>
              </w:rPr>
              <w:t>ами</w:t>
            </w:r>
            <w:r w:rsidRPr="001700D3">
              <w:rPr>
                <w:rFonts w:ascii="Times New Roman" w:hAnsi="Times New Roman"/>
                <w:spacing w:val="-2"/>
              </w:rPr>
              <w:t xml:space="preserve"> </w:t>
            </w:r>
            <w:r w:rsidRPr="001700D3">
              <w:rPr>
                <w:rFonts w:ascii="Times New Roman" w:hAnsi="Times New Roman"/>
              </w:rPr>
              <w:t>до</w:t>
            </w:r>
            <w:r w:rsidRPr="001700D3">
              <w:rPr>
                <w:rFonts w:ascii="Times New Roman" w:hAnsi="Times New Roman"/>
                <w:spacing w:val="-1"/>
              </w:rPr>
              <w:t>л</w:t>
            </w:r>
            <w:r w:rsidRPr="001700D3">
              <w:rPr>
                <w:rFonts w:ascii="Times New Roman" w:hAnsi="Times New Roman"/>
                <w:spacing w:val="1"/>
              </w:rPr>
              <w:t>ж</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rPr>
              <w:t xml:space="preserve"> об</w:t>
            </w:r>
            <w:r w:rsidRPr="001700D3">
              <w:rPr>
                <w:rFonts w:ascii="Times New Roman" w:hAnsi="Times New Roman"/>
                <w:spacing w:val="1"/>
              </w:rPr>
              <w:t>ла</w:t>
            </w:r>
            <w:r w:rsidRPr="001700D3">
              <w:rPr>
                <w:rFonts w:ascii="Times New Roman" w:hAnsi="Times New Roman"/>
                <w:spacing w:val="-1"/>
              </w:rPr>
              <w:t>д</w:t>
            </w:r>
            <w:r w:rsidRPr="001700D3">
              <w:rPr>
                <w:rFonts w:ascii="Times New Roman" w:hAnsi="Times New Roman"/>
              </w:rPr>
              <w:t>ат</w:t>
            </w:r>
            <w:r w:rsidRPr="001700D3">
              <w:rPr>
                <w:rFonts w:ascii="Times New Roman" w:hAnsi="Times New Roman"/>
                <w:spacing w:val="1"/>
              </w:rPr>
              <w:t>ь</w:t>
            </w:r>
            <w:r w:rsidRPr="001700D3">
              <w:rPr>
                <w:rFonts w:ascii="Times New Roman" w:hAnsi="Times New Roman"/>
              </w:rPr>
              <w:t xml:space="preserve"> и</w:t>
            </w:r>
            <w:r w:rsidRPr="001700D3">
              <w:rPr>
                <w:rFonts w:ascii="Times New Roman" w:hAnsi="Times New Roman"/>
                <w:spacing w:val="1"/>
              </w:rPr>
              <w:t>с</w:t>
            </w:r>
            <w:r w:rsidRPr="001700D3">
              <w:rPr>
                <w:rFonts w:ascii="Times New Roman" w:hAnsi="Times New Roman"/>
              </w:rPr>
              <w:t>тинный д</w:t>
            </w:r>
            <w:r w:rsidRPr="001700D3">
              <w:rPr>
                <w:rFonts w:ascii="Times New Roman" w:hAnsi="Times New Roman"/>
                <w:spacing w:val="2"/>
              </w:rPr>
              <w:t>ж</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rPr>
              <w:t>т</w:t>
            </w:r>
            <w:r w:rsidRPr="001700D3">
              <w:rPr>
                <w:rFonts w:ascii="Times New Roman" w:hAnsi="Times New Roman"/>
                <w:spacing w:val="-1"/>
              </w:rPr>
              <w:t>л</w:t>
            </w:r>
            <w:r w:rsidRPr="001700D3">
              <w:rPr>
                <w:rFonts w:ascii="Times New Roman" w:hAnsi="Times New Roman"/>
              </w:rPr>
              <w:t>ьмен,</w:t>
            </w:r>
            <w:r w:rsidRPr="001700D3">
              <w:rPr>
                <w:rFonts w:ascii="Times New Roman" w:hAnsi="Times New Roman"/>
                <w:spacing w:val="1"/>
              </w:rPr>
              <w:t xml:space="preserve"> </w:t>
            </w:r>
            <w:r w:rsidRPr="001700D3">
              <w:rPr>
                <w:rFonts w:ascii="Times New Roman" w:hAnsi="Times New Roman"/>
              </w:rPr>
              <w:t>что значит б</w:t>
            </w:r>
            <w:r w:rsidRPr="001700D3">
              <w:rPr>
                <w:rFonts w:ascii="Times New Roman" w:hAnsi="Times New Roman"/>
                <w:spacing w:val="1"/>
              </w:rPr>
              <w:t>ы</w:t>
            </w:r>
            <w:r w:rsidRPr="001700D3">
              <w:rPr>
                <w:rFonts w:ascii="Times New Roman" w:hAnsi="Times New Roman"/>
              </w:rPr>
              <w:t>ть на</w:t>
            </w:r>
            <w:r w:rsidRPr="001700D3">
              <w:rPr>
                <w:rFonts w:ascii="Times New Roman" w:hAnsi="Times New Roman"/>
                <w:spacing w:val="1"/>
              </w:rPr>
              <w:t>с</w:t>
            </w:r>
            <w:r w:rsidRPr="001700D3">
              <w:rPr>
                <w:rFonts w:ascii="Times New Roman" w:hAnsi="Times New Roman"/>
              </w:rPr>
              <w:t>то</w:t>
            </w:r>
            <w:r w:rsidRPr="001700D3">
              <w:rPr>
                <w:rFonts w:ascii="Times New Roman" w:hAnsi="Times New Roman"/>
                <w:spacing w:val="1"/>
              </w:rPr>
              <w:t>я</w:t>
            </w:r>
            <w:r w:rsidRPr="001700D3">
              <w:rPr>
                <w:rFonts w:ascii="Times New Roman" w:hAnsi="Times New Roman"/>
              </w:rPr>
              <w:t>ще</w:t>
            </w:r>
            <w:r w:rsidRPr="001700D3">
              <w:rPr>
                <w:rFonts w:ascii="Times New Roman" w:hAnsi="Times New Roman"/>
                <w:spacing w:val="1"/>
              </w:rPr>
              <w:t>й</w:t>
            </w:r>
            <w:r w:rsidRPr="001700D3">
              <w:rPr>
                <w:rFonts w:ascii="Times New Roman" w:hAnsi="Times New Roman"/>
              </w:rPr>
              <w:t xml:space="preserve"> </w:t>
            </w:r>
            <w:r w:rsidRPr="001700D3">
              <w:rPr>
                <w:rFonts w:ascii="Times New Roman" w:hAnsi="Times New Roman"/>
                <w:spacing w:val="-2"/>
              </w:rPr>
              <w:t>л</w:t>
            </w:r>
            <w:r w:rsidRPr="001700D3">
              <w:rPr>
                <w:rFonts w:ascii="Times New Roman" w:hAnsi="Times New Roman"/>
              </w:rPr>
              <w:t>е</w:t>
            </w:r>
            <w:r w:rsidRPr="001700D3">
              <w:rPr>
                <w:rFonts w:ascii="Times New Roman" w:hAnsi="Times New Roman"/>
                <w:spacing w:val="1"/>
              </w:rPr>
              <w:t>д</w:t>
            </w:r>
            <w:r w:rsidRPr="001700D3">
              <w:rPr>
                <w:rFonts w:ascii="Times New Roman" w:hAnsi="Times New Roman"/>
              </w:rPr>
              <w:t>и</w:t>
            </w:r>
            <w:r w:rsidRPr="001700D3">
              <w:rPr>
                <w:rFonts w:ascii="Times New Roman" w:hAnsi="Times New Roman"/>
                <w:spacing w:val="1"/>
              </w:rPr>
              <w:t>,</w:t>
            </w:r>
            <w:r w:rsidRPr="001700D3">
              <w:rPr>
                <w:rFonts w:ascii="Times New Roman" w:hAnsi="Times New Roman"/>
              </w:rPr>
              <w:t xml:space="preserve"> познак</w:t>
            </w:r>
            <w:r w:rsidRPr="001700D3">
              <w:rPr>
                <w:rFonts w:ascii="Times New Roman" w:hAnsi="Times New Roman"/>
                <w:spacing w:val="1"/>
              </w:rPr>
              <w:t>о</w:t>
            </w:r>
            <w:r w:rsidRPr="001700D3">
              <w:rPr>
                <w:rFonts w:ascii="Times New Roman" w:hAnsi="Times New Roman"/>
              </w:rPr>
              <w:t>м</w:t>
            </w:r>
            <w:r w:rsidRPr="001700D3">
              <w:rPr>
                <w:rFonts w:ascii="Times New Roman" w:hAnsi="Times New Roman"/>
                <w:spacing w:val="1"/>
              </w:rPr>
              <w:t>и</w:t>
            </w:r>
            <w:r w:rsidRPr="001700D3">
              <w:rPr>
                <w:rFonts w:ascii="Times New Roman" w:hAnsi="Times New Roman"/>
              </w:rPr>
              <w:t xml:space="preserve">ться </w:t>
            </w:r>
            <w:r w:rsidRPr="001700D3">
              <w:rPr>
                <w:rFonts w:ascii="Times New Roman" w:hAnsi="Times New Roman"/>
                <w:spacing w:val="1"/>
              </w:rPr>
              <w:t>с</w:t>
            </w:r>
            <w:r w:rsidRPr="001700D3">
              <w:rPr>
                <w:rFonts w:ascii="Times New Roman" w:hAnsi="Times New Roman"/>
              </w:rPr>
              <w:t xml:space="preserve"> по</w:t>
            </w:r>
            <w:r w:rsidRPr="001700D3">
              <w:rPr>
                <w:rFonts w:ascii="Times New Roman" w:hAnsi="Times New Roman"/>
                <w:spacing w:val="1"/>
              </w:rPr>
              <w:t>н</w:t>
            </w:r>
            <w:r w:rsidRPr="001700D3">
              <w:rPr>
                <w:rFonts w:ascii="Times New Roman" w:hAnsi="Times New Roman"/>
                <w:spacing w:val="-1"/>
              </w:rPr>
              <w:t>я</w:t>
            </w:r>
            <w:r w:rsidRPr="001700D3">
              <w:rPr>
                <w:rFonts w:ascii="Times New Roman" w:hAnsi="Times New Roman"/>
              </w:rPr>
              <w:t>тием</w:t>
            </w:r>
          </w:p>
          <w:p w:rsidR="00537650" w:rsidRPr="001700D3" w:rsidRDefault="00537650" w:rsidP="00A35A36">
            <w:pPr>
              <w:widowControl w:val="0"/>
              <w:autoSpaceDE w:val="0"/>
              <w:autoSpaceDN w:val="0"/>
              <w:adjustRightInd w:val="0"/>
              <w:spacing w:before="12" w:after="0"/>
              <w:ind w:left="110" w:right="143"/>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08" w:right="57"/>
              <w:rPr>
                <w:rFonts w:ascii="Times New Roman" w:hAnsi="Times New Roman"/>
                <w:sz w:val="24"/>
                <w:szCs w:val="24"/>
              </w:rPr>
            </w:pPr>
            <w:r w:rsidRPr="001700D3">
              <w:rPr>
                <w:rFonts w:ascii="Times New Roman" w:hAnsi="Times New Roman"/>
              </w:rPr>
              <w:t>Л.:</w:t>
            </w:r>
            <w:r w:rsidRPr="001700D3">
              <w:rPr>
                <w:rFonts w:ascii="Times New Roman" w:hAnsi="Times New Roman"/>
                <w:spacing w:val="1"/>
              </w:rPr>
              <w:t xml:space="preserve"> Ф</w:t>
            </w:r>
            <w:r w:rsidRPr="001700D3">
              <w:rPr>
                <w:rFonts w:ascii="Times New Roman" w:hAnsi="Times New Roman"/>
              </w:rPr>
              <w:t>о</w:t>
            </w:r>
            <w:r w:rsidRPr="001700D3">
              <w:rPr>
                <w:rFonts w:ascii="Times New Roman" w:hAnsi="Times New Roman"/>
                <w:spacing w:val="1"/>
              </w:rPr>
              <w:t>р</w:t>
            </w:r>
            <w:r w:rsidRPr="001700D3">
              <w:rPr>
                <w:rFonts w:ascii="Times New Roman" w:hAnsi="Times New Roman"/>
              </w:rPr>
              <w:t>м</w:t>
            </w:r>
            <w:r w:rsidRPr="001700D3">
              <w:rPr>
                <w:rFonts w:ascii="Times New Roman" w:hAnsi="Times New Roman"/>
                <w:spacing w:val="-2"/>
              </w:rPr>
              <w:t>и</w:t>
            </w:r>
            <w:r w:rsidRPr="001700D3">
              <w:rPr>
                <w:rFonts w:ascii="Times New Roman" w:hAnsi="Times New Roman"/>
              </w:rPr>
              <w:t xml:space="preserve">рование </w:t>
            </w:r>
            <w:r w:rsidRPr="001700D3">
              <w:rPr>
                <w:rFonts w:ascii="Times New Roman" w:hAnsi="Times New Roman"/>
                <w:spacing w:val="1"/>
              </w:rPr>
              <w:t>с</w:t>
            </w:r>
            <w:r w:rsidRPr="001700D3">
              <w:rPr>
                <w:rFonts w:ascii="Times New Roman" w:hAnsi="Times New Roman"/>
              </w:rPr>
              <w:t>т</w:t>
            </w:r>
            <w:r w:rsidRPr="001700D3">
              <w:rPr>
                <w:rFonts w:ascii="Times New Roman" w:hAnsi="Times New Roman"/>
                <w:spacing w:val="-1"/>
              </w:rPr>
              <w:t>р</w:t>
            </w:r>
            <w:r w:rsidRPr="001700D3">
              <w:rPr>
                <w:rFonts w:ascii="Times New Roman" w:hAnsi="Times New Roman"/>
              </w:rPr>
              <w:t>ем</w:t>
            </w:r>
            <w:r w:rsidRPr="001700D3">
              <w:rPr>
                <w:rFonts w:ascii="Times New Roman" w:hAnsi="Times New Roman"/>
                <w:spacing w:val="-1"/>
              </w:rPr>
              <w:t>л</w:t>
            </w:r>
            <w:r w:rsidRPr="001700D3">
              <w:rPr>
                <w:rFonts w:ascii="Times New Roman" w:hAnsi="Times New Roman"/>
              </w:rPr>
              <w:t xml:space="preserve">ения </w:t>
            </w:r>
            <w:r w:rsidRPr="001700D3">
              <w:rPr>
                <w:rFonts w:ascii="Times New Roman" w:hAnsi="Times New Roman"/>
                <w:spacing w:val="-1"/>
              </w:rPr>
              <w:t>в</w:t>
            </w:r>
            <w:r w:rsidRPr="001700D3">
              <w:rPr>
                <w:rFonts w:ascii="Times New Roman" w:hAnsi="Times New Roman"/>
              </w:rPr>
              <w:t>ып</w:t>
            </w:r>
            <w:r w:rsidRPr="001700D3">
              <w:rPr>
                <w:rFonts w:ascii="Times New Roman" w:hAnsi="Times New Roman"/>
                <w:spacing w:val="1"/>
              </w:rPr>
              <w:t>о</w:t>
            </w:r>
            <w:r w:rsidRPr="001700D3">
              <w:rPr>
                <w:rFonts w:ascii="Times New Roman" w:hAnsi="Times New Roman"/>
              </w:rPr>
              <w:t>лн</w:t>
            </w:r>
            <w:r w:rsidRPr="001700D3">
              <w:rPr>
                <w:rFonts w:ascii="Times New Roman" w:hAnsi="Times New Roman"/>
                <w:spacing w:val="1"/>
              </w:rPr>
              <w:t>я</w:t>
            </w:r>
            <w:r w:rsidRPr="001700D3">
              <w:rPr>
                <w:rFonts w:ascii="Times New Roman" w:hAnsi="Times New Roman"/>
              </w:rPr>
              <w:t>ть значим</w:t>
            </w:r>
            <w:r w:rsidRPr="001700D3">
              <w:rPr>
                <w:rFonts w:ascii="Times New Roman" w:hAnsi="Times New Roman"/>
                <w:spacing w:val="-2"/>
              </w:rPr>
              <w:t>у</w:t>
            </w:r>
            <w:r w:rsidRPr="001700D3">
              <w:rPr>
                <w:rFonts w:ascii="Times New Roman" w:hAnsi="Times New Roman"/>
              </w:rPr>
              <w:t>ю д</w:t>
            </w:r>
            <w:r w:rsidRPr="001700D3">
              <w:rPr>
                <w:rFonts w:ascii="Times New Roman" w:hAnsi="Times New Roman"/>
                <w:spacing w:val="1"/>
              </w:rPr>
              <w:t>е</w:t>
            </w:r>
            <w:r w:rsidRPr="001700D3">
              <w:rPr>
                <w:rFonts w:ascii="Times New Roman" w:hAnsi="Times New Roman"/>
              </w:rPr>
              <w:t>яте</w:t>
            </w:r>
            <w:r w:rsidRPr="001700D3">
              <w:rPr>
                <w:rFonts w:ascii="Times New Roman" w:hAnsi="Times New Roman"/>
                <w:spacing w:val="1"/>
              </w:rPr>
              <w:t>л</w:t>
            </w:r>
            <w:r w:rsidRPr="001700D3">
              <w:rPr>
                <w:rFonts w:ascii="Times New Roman" w:hAnsi="Times New Roman"/>
              </w:rPr>
              <w:t>ь</w:t>
            </w:r>
            <w:r w:rsidRPr="001700D3">
              <w:rPr>
                <w:rFonts w:ascii="Times New Roman" w:hAnsi="Times New Roman"/>
                <w:spacing w:val="1"/>
              </w:rPr>
              <w:t>н</w:t>
            </w:r>
            <w:r w:rsidRPr="001700D3">
              <w:rPr>
                <w:rFonts w:ascii="Times New Roman" w:hAnsi="Times New Roman"/>
                <w:spacing w:val="-2"/>
              </w:rPr>
              <w:t>о</w:t>
            </w:r>
            <w:r w:rsidRPr="001700D3">
              <w:rPr>
                <w:rFonts w:ascii="Times New Roman" w:hAnsi="Times New Roman"/>
              </w:rPr>
              <w:t>сть</w:t>
            </w:r>
            <w:r w:rsidRPr="001700D3">
              <w:rPr>
                <w:rFonts w:ascii="Times New Roman" w:hAnsi="Times New Roman"/>
                <w:spacing w:val="1"/>
              </w:rPr>
              <w:t>,</w:t>
            </w:r>
            <w:r w:rsidRPr="001700D3">
              <w:rPr>
                <w:rFonts w:ascii="Times New Roman" w:hAnsi="Times New Roman"/>
              </w:rPr>
              <w:t xml:space="preserve"> </w:t>
            </w:r>
            <w:r w:rsidRPr="001700D3">
              <w:rPr>
                <w:rFonts w:ascii="Times New Roman" w:hAnsi="Times New Roman"/>
                <w:spacing w:val="-1"/>
              </w:rPr>
              <w:t>б</w:t>
            </w:r>
            <w:r w:rsidRPr="001700D3">
              <w:rPr>
                <w:rFonts w:ascii="Times New Roman" w:hAnsi="Times New Roman"/>
              </w:rPr>
              <w:t>ыт</w:t>
            </w:r>
            <w:r w:rsidRPr="001700D3">
              <w:rPr>
                <w:rFonts w:ascii="Times New Roman" w:hAnsi="Times New Roman"/>
                <w:spacing w:val="1"/>
              </w:rPr>
              <w:t>ь</w:t>
            </w:r>
            <w:r w:rsidRPr="001700D3">
              <w:rPr>
                <w:rFonts w:ascii="Times New Roman" w:hAnsi="Times New Roman"/>
              </w:rPr>
              <w:t xml:space="preserve"> п</w:t>
            </w:r>
            <w:r w:rsidRPr="001700D3">
              <w:rPr>
                <w:rFonts w:ascii="Times New Roman" w:hAnsi="Times New Roman"/>
                <w:spacing w:val="1"/>
              </w:rPr>
              <w:t>о</w:t>
            </w:r>
            <w:r w:rsidRPr="001700D3">
              <w:rPr>
                <w:rFonts w:ascii="Times New Roman" w:hAnsi="Times New Roman"/>
                <w:spacing w:val="-2"/>
              </w:rPr>
              <w:t>л</w:t>
            </w:r>
            <w:r w:rsidRPr="001700D3">
              <w:rPr>
                <w:rFonts w:ascii="Times New Roman" w:hAnsi="Times New Roman"/>
              </w:rPr>
              <w:t>езны</w:t>
            </w:r>
            <w:r w:rsidRPr="001700D3">
              <w:rPr>
                <w:rFonts w:ascii="Times New Roman" w:hAnsi="Times New Roman"/>
                <w:spacing w:val="1"/>
              </w:rPr>
              <w:t>м</w:t>
            </w:r>
            <w:r w:rsidRPr="001700D3">
              <w:rPr>
                <w:rFonts w:ascii="Times New Roman" w:hAnsi="Times New Roman"/>
              </w:rPr>
              <w:t xml:space="preserve"> г</w:t>
            </w:r>
            <w:r w:rsidRPr="001700D3">
              <w:rPr>
                <w:rFonts w:ascii="Times New Roman" w:hAnsi="Times New Roman"/>
                <w:spacing w:val="1"/>
              </w:rPr>
              <w:t>р</w:t>
            </w:r>
            <w:r w:rsidRPr="001700D3">
              <w:rPr>
                <w:rFonts w:ascii="Times New Roman" w:hAnsi="Times New Roman"/>
                <w:spacing w:val="-1"/>
              </w:rPr>
              <w:t>у</w:t>
            </w:r>
            <w:r w:rsidRPr="001700D3">
              <w:rPr>
                <w:rFonts w:ascii="Times New Roman" w:hAnsi="Times New Roman"/>
              </w:rPr>
              <w:t>ппе од</w:t>
            </w:r>
            <w:r w:rsidRPr="001700D3">
              <w:rPr>
                <w:rFonts w:ascii="Times New Roman" w:hAnsi="Times New Roman"/>
                <w:spacing w:val="1"/>
              </w:rPr>
              <w:t>н</w:t>
            </w:r>
            <w:r w:rsidRPr="001700D3">
              <w:rPr>
                <w:rFonts w:ascii="Times New Roman" w:hAnsi="Times New Roman"/>
              </w:rPr>
              <w:t>о</w:t>
            </w:r>
            <w:r w:rsidRPr="001700D3">
              <w:rPr>
                <w:rFonts w:ascii="Times New Roman" w:hAnsi="Times New Roman"/>
                <w:spacing w:val="1"/>
              </w:rPr>
              <w:t>к</w:t>
            </w:r>
            <w:r w:rsidRPr="001700D3">
              <w:rPr>
                <w:rFonts w:ascii="Times New Roman" w:hAnsi="Times New Roman"/>
                <w:spacing w:val="-1"/>
              </w:rPr>
              <w:t>л</w:t>
            </w:r>
            <w:r w:rsidRPr="001700D3">
              <w:rPr>
                <w:rFonts w:ascii="Times New Roman" w:hAnsi="Times New Roman"/>
              </w:rPr>
              <w:t>а</w:t>
            </w:r>
            <w:r w:rsidRPr="001700D3">
              <w:rPr>
                <w:rFonts w:ascii="Times New Roman" w:hAnsi="Times New Roman"/>
                <w:spacing w:val="1"/>
              </w:rPr>
              <w:t>с</w:t>
            </w:r>
            <w:r w:rsidRPr="001700D3">
              <w:rPr>
                <w:rFonts w:ascii="Times New Roman" w:hAnsi="Times New Roman"/>
              </w:rPr>
              <w:t>сн</w:t>
            </w:r>
            <w:r w:rsidRPr="001700D3">
              <w:rPr>
                <w:rFonts w:ascii="Times New Roman" w:hAnsi="Times New Roman"/>
                <w:spacing w:val="-1"/>
              </w:rPr>
              <w:t>и</w:t>
            </w:r>
            <w:r w:rsidRPr="001700D3">
              <w:rPr>
                <w:rFonts w:ascii="Times New Roman" w:hAnsi="Times New Roman"/>
              </w:rPr>
              <w:t>ков.</w:t>
            </w:r>
          </w:p>
          <w:p w:rsidR="00537650" w:rsidRPr="001700D3" w:rsidRDefault="00537650" w:rsidP="00A35A36">
            <w:pPr>
              <w:widowControl w:val="0"/>
              <w:autoSpaceDE w:val="0"/>
              <w:autoSpaceDN w:val="0"/>
              <w:adjustRightInd w:val="0"/>
              <w:spacing w:after="0"/>
              <w:ind w:left="108" w:right="135"/>
              <w:rPr>
                <w:rFonts w:ascii="Times New Roman" w:hAnsi="Times New Roman"/>
                <w:sz w:val="24"/>
                <w:szCs w:val="24"/>
              </w:rPr>
            </w:pPr>
            <w:r w:rsidRPr="001700D3">
              <w:rPr>
                <w:rFonts w:ascii="Times New Roman" w:hAnsi="Times New Roman"/>
              </w:rPr>
              <w:t xml:space="preserve">П.: </w:t>
            </w:r>
            <w:r w:rsidRPr="001700D3">
              <w:rPr>
                <w:rFonts w:ascii="Times New Roman" w:hAnsi="Times New Roman"/>
                <w:spacing w:val="1"/>
              </w:rPr>
              <w:t>Ум</w:t>
            </w:r>
            <w:r w:rsidRPr="001700D3">
              <w:rPr>
                <w:rFonts w:ascii="Times New Roman" w:hAnsi="Times New Roman"/>
              </w:rPr>
              <w:t xml:space="preserve">ение </w:t>
            </w:r>
            <w:r w:rsidRPr="001700D3">
              <w:rPr>
                <w:rFonts w:ascii="Times New Roman" w:hAnsi="Times New Roman"/>
                <w:spacing w:val="-1"/>
              </w:rPr>
              <w:t>с</w:t>
            </w:r>
            <w:r w:rsidRPr="001700D3">
              <w:rPr>
                <w:rFonts w:ascii="Times New Roman" w:hAnsi="Times New Roman"/>
              </w:rPr>
              <w:t xml:space="preserve">ледовать </w:t>
            </w:r>
            <w:r w:rsidRPr="001700D3">
              <w:rPr>
                <w:rFonts w:ascii="Times New Roman" w:hAnsi="Times New Roman"/>
                <w:spacing w:val="1"/>
              </w:rPr>
              <w:t>п</w:t>
            </w:r>
            <w:r w:rsidRPr="001700D3">
              <w:rPr>
                <w:rFonts w:ascii="Times New Roman" w:hAnsi="Times New Roman"/>
              </w:rPr>
              <w:t>р</w:t>
            </w:r>
            <w:r w:rsidRPr="001700D3">
              <w:rPr>
                <w:rFonts w:ascii="Times New Roman" w:hAnsi="Times New Roman"/>
                <w:spacing w:val="-1"/>
              </w:rPr>
              <w:t>ав</w:t>
            </w:r>
            <w:r w:rsidRPr="001700D3">
              <w:rPr>
                <w:rFonts w:ascii="Times New Roman" w:hAnsi="Times New Roman"/>
              </w:rPr>
              <w:t>ила</w:t>
            </w:r>
            <w:r w:rsidRPr="001700D3">
              <w:rPr>
                <w:rFonts w:ascii="Times New Roman" w:hAnsi="Times New Roman"/>
                <w:spacing w:val="1"/>
              </w:rPr>
              <w:t>м</w:t>
            </w:r>
            <w:r w:rsidRPr="001700D3">
              <w:rPr>
                <w:rFonts w:ascii="Times New Roman" w:hAnsi="Times New Roman"/>
              </w:rPr>
              <w:t xml:space="preserve"> и инстр</w:t>
            </w:r>
            <w:r w:rsidRPr="001700D3">
              <w:rPr>
                <w:rFonts w:ascii="Times New Roman" w:hAnsi="Times New Roman"/>
                <w:spacing w:val="-1"/>
              </w:rPr>
              <w:t>у</w:t>
            </w:r>
            <w:r w:rsidRPr="001700D3">
              <w:rPr>
                <w:rFonts w:ascii="Times New Roman" w:hAnsi="Times New Roman"/>
              </w:rPr>
              <w:t>кц</w:t>
            </w:r>
            <w:r w:rsidRPr="001700D3">
              <w:rPr>
                <w:rFonts w:ascii="Times New Roman" w:hAnsi="Times New Roman"/>
                <w:spacing w:val="1"/>
              </w:rPr>
              <w:t>и</w:t>
            </w:r>
            <w:r w:rsidRPr="001700D3">
              <w:rPr>
                <w:rFonts w:ascii="Times New Roman" w:hAnsi="Times New Roman"/>
              </w:rPr>
              <w:t>ям при пр</w:t>
            </w:r>
            <w:r w:rsidRPr="001700D3">
              <w:rPr>
                <w:rFonts w:ascii="Times New Roman" w:hAnsi="Times New Roman"/>
                <w:spacing w:val="1"/>
              </w:rPr>
              <w:t>о</w:t>
            </w:r>
            <w:r w:rsidRPr="001700D3">
              <w:rPr>
                <w:rFonts w:ascii="Times New Roman" w:hAnsi="Times New Roman"/>
                <w:spacing w:val="-1"/>
              </w:rPr>
              <w:t>в</w:t>
            </w:r>
            <w:r w:rsidRPr="001700D3">
              <w:rPr>
                <w:rFonts w:ascii="Times New Roman" w:hAnsi="Times New Roman"/>
              </w:rPr>
              <w:t>е</w:t>
            </w:r>
            <w:r w:rsidRPr="001700D3">
              <w:rPr>
                <w:rFonts w:ascii="Times New Roman" w:hAnsi="Times New Roman"/>
                <w:spacing w:val="1"/>
              </w:rPr>
              <w:t>д</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rPr>
              <w:t>ии о</w:t>
            </w:r>
            <w:r w:rsidRPr="001700D3">
              <w:rPr>
                <w:rFonts w:ascii="Times New Roman" w:hAnsi="Times New Roman"/>
                <w:spacing w:val="1"/>
              </w:rPr>
              <w:t>п</w:t>
            </w:r>
            <w:r w:rsidRPr="001700D3">
              <w:rPr>
                <w:rFonts w:ascii="Times New Roman" w:hAnsi="Times New Roman"/>
              </w:rPr>
              <w:t xml:space="preserve">ытов и </w:t>
            </w:r>
            <w:r w:rsidRPr="001700D3">
              <w:rPr>
                <w:rFonts w:ascii="Times New Roman" w:hAnsi="Times New Roman"/>
                <w:spacing w:val="-2"/>
              </w:rPr>
              <w:t>н</w:t>
            </w:r>
            <w:r w:rsidRPr="001700D3">
              <w:rPr>
                <w:rFonts w:ascii="Times New Roman" w:hAnsi="Times New Roman"/>
              </w:rPr>
              <w:t>а</w:t>
            </w:r>
            <w:r w:rsidRPr="001700D3">
              <w:rPr>
                <w:rFonts w:ascii="Times New Roman" w:hAnsi="Times New Roman"/>
                <w:spacing w:val="-1"/>
              </w:rPr>
              <w:t>б</w:t>
            </w:r>
            <w:r w:rsidRPr="001700D3">
              <w:rPr>
                <w:rFonts w:ascii="Times New Roman" w:hAnsi="Times New Roman"/>
              </w:rPr>
              <w:t>л</w:t>
            </w:r>
            <w:r w:rsidRPr="001700D3">
              <w:rPr>
                <w:rFonts w:ascii="Times New Roman" w:hAnsi="Times New Roman"/>
                <w:spacing w:val="1"/>
              </w:rPr>
              <w:t>ю</w:t>
            </w:r>
            <w:r w:rsidRPr="001700D3">
              <w:rPr>
                <w:rFonts w:ascii="Times New Roman" w:hAnsi="Times New Roman"/>
              </w:rPr>
              <w:t>д</w:t>
            </w:r>
            <w:r w:rsidRPr="001700D3">
              <w:rPr>
                <w:rFonts w:ascii="Times New Roman" w:hAnsi="Times New Roman"/>
                <w:spacing w:val="1"/>
              </w:rPr>
              <w:t>ен</w:t>
            </w:r>
            <w:r w:rsidRPr="001700D3">
              <w:rPr>
                <w:rFonts w:ascii="Times New Roman" w:hAnsi="Times New Roman"/>
              </w:rPr>
              <w:t>ий,</w:t>
            </w:r>
            <w:r w:rsidRPr="001700D3">
              <w:rPr>
                <w:rFonts w:ascii="Times New Roman" w:hAnsi="Times New Roman"/>
                <w:spacing w:val="-1"/>
              </w:rPr>
              <w:t xml:space="preserve"> </w:t>
            </w:r>
            <w:r w:rsidRPr="001700D3">
              <w:rPr>
                <w:rFonts w:ascii="Times New Roman" w:hAnsi="Times New Roman"/>
                <w:spacing w:val="-21"/>
              </w:rPr>
              <w:t>д</w:t>
            </w:r>
            <w:r w:rsidRPr="001700D3">
              <w:rPr>
                <w:rFonts w:ascii="Times New Roman" w:hAnsi="Times New Roman"/>
                <w:spacing w:val="-18"/>
              </w:rPr>
              <w:t>е</w:t>
            </w:r>
            <w:r w:rsidRPr="001700D3">
              <w:rPr>
                <w:rFonts w:ascii="Times New Roman" w:hAnsi="Times New Roman"/>
                <w:spacing w:val="-21"/>
              </w:rPr>
              <w:t>л</w:t>
            </w:r>
            <w:r w:rsidRPr="001700D3">
              <w:rPr>
                <w:rFonts w:ascii="Times New Roman" w:hAnsi="Times New Roman"/>
                <w:spacing w:val="-18"/>
              </w:rPr>
              <w:t>а</w:t>
            </w:r>
            <w:r w:rsidRPr="001700D3">
              <w:rPr>
                <w:rFonts w:ascii="Times New Roman" w:hAnsi="Times New Roman"/>
                <w:spacing w:val="-22"/>
              </w:rPr>
              <w:t>т</w:t>
            </w:r>
            <w:r w:rsidRPr="001700D3">
              <w:rPr>
                <w:rFonts w:ascii="Times New Roman" w:hAnsi="Times New Roman"/>
              </w:rPr>
              <w:t>ь</w:t>
            </w:r>
            <w:r w:rsidRPr="001700D3">
              <w:rPr>
                <w:rFonts w:ascii="Times New Roman" w:hAnsi="Times New Roman"/>
                <w:spacing w:val="31"/>
              </w:rPr>
              <w:t xml:space="preserve"> </w:t>
            </w:r>
            <w:r w:rsidRPr="001700D3">
              <w:rPr>
                <w:rFonts w:ascii="Times New Roman" w:hAnsi="Times New Roman"/>
                <w:spacing w:val="-21"/>
              </w:rPr>
              <w:t>в</w:t>
            </w:r>
            <w:r w:rsidRPr="001700D3">
              <w:rPr>
                <w:rFonts w:ascii="Times New Roman" w:hAnsi="Times New Roman"/>
                <w:spacing w:val="-19"/>
              </w:rPr>
              <w:t>ы</w:t>
            </w:r>
            <w:r w:rsidRPr="001700D3">
              <w:rPr>
                <w:rFonts w:ascii="Times New Roman" w:hAnsi="Times New Roman"/>
                <w:spacing w:val="-20"/>
              </w:rPr>
              <w:t>в</w:t>
            </w:r>
            <w:r w:rsidRPr="001700D3">
              <w:rPr>
                <w:rFonts w:ascii="Times New Roman" w:hAnsi="Times New Roman"/>
                <w:spacing w:val="-21"/>
              </w:rPr>
              <w:t>од</w:t>
            </w:r>
            <w:r w:rsidRPr="001700D3">
              <w:rPr>
                <w:rFonts w:ascii="Times New Roman" w:hAnsi="Times New Roman"/>
              </w:rPr>
              <w:t>ы</w:t>
            </w:r>
            <w:r w:rsidRPr="001700D3">
              <w:rPr>
                <w:rFonts w:ascii="Times New Roman" w:hAnsi="Times New Roman"/>
                <w:spacing w:val="-3"/>
              </w:rPr>
              <w:t xml:space="preserve"> </w:t>
            </w:r>
            <w:r w:rsidRPr="001700D3">
              <w:rPr>
                <w:rFonts w:ascii="Times New Roman" w:hAnsi="Times New Roman"/>
                <w:spacing w:val="-22"/>
              </w:rPr>
              <w:t>н</w:t>
            </w:r>
            <w:r w:rsidRPr="001700D3">
              <w:rPr>
                <w:rFonts w:ascii="Times New Roman" w:hAnsi="Times New Roman"/>
              </w:rPr>
              <w:t xml:space="preserve">а </w:t>
            </w:r>
            <w:r w:rsidRPr="001700D3">
              <w:rPr>
                <w:rFonts w:ascii="Times New Roman" w:hAnsi="Times New Roman"/>
                <w:spacing w:val="-18"/>
              </w:rPr>
              <w:t>о</w:t>
            </w:r>
            <w:r w:rsidRPr="001700D3">
              <w:rPr>
                <w:rFonts w:ascii="Times New Roman" w:hAnsi="Times New Roman"/>
                <w:spacing w:val="-19"/>
              </w:rPr>
              <w:t>с</w:t>
            </w:r>
            <w:r w:rsidRPr="001700D3">
              <w:rPr>
                <w:rFonts w:ascii="Times New Roman" w:hAnsi="Times New Roman"/>
                <w:spacing w:val="-21"/>
              </w:rPr>
              <w:t>н</w:t>
            </w:r>
            <w:r w:rsidRPr="001700D3">
              <w:rPr>
                <w:rFonts w:ascii="Times New Roman" w:hAnsi="Times New Roman"/>
                <w:spacing w:val="-19"/>
              </w:rPr>
              <w:t>о</w:t>
            </w:r>
            <w:r w:rsidRPr="001700D3">
              <w:rPr>
                <w:rFonts w:ascii="Times New Roman" w:hAnsi="Times New Roman"/>
                <w:spacing w:val="-22"/>
              </w:rPr>
              <w:t>в</w:t>
            </w:r>
            <w:r w:rsidRPr="001700D3">
              <w:rPr>
                <w:rFonts w:ascii="Times New Roman" w:hAnsi="Times New Roman"/>
                <w:spacing w:val="35"/>
              </w:rPr>
              <w:t>е</w:t>
            </w:r>
            <w:r w:rsidRPr="001700D3">
              <w:rPr>
                <w:rFonts w:ascii="Times New Roman" w:hAnsi="Times New Roman"/>
                <w:spacing w:val="1"/>
              </w:rPr>
              <w:t>п</w:t>
            </w:r>
            <w:r w:rsidRPr="001700D3">
              <w:rPr>
                <w:rFonts w:ascii="Times New Roman" w:hAnsi="Times New Roman"/>
              </w:rPr>
              <w:t>ол</w:t>
            </w:r>
            <w:r w:rsidRPr="001700D3">
              <w:rPr>
                <w:rFonts w:ascii="Times New Roman" w:hAnsi="Times New Roman"/>
                <w:spacing w:val="-1"/>
              </w:rPr>
              <w:t>у</w:t>
            </w:r>
            <w:r w:rsidRPr="001700D3">
              <w:rPr>
                <w:rFonts w:ascii="Times New Roman" w:hAnsi="Times New Roman"/>
              </w:rPr>
              <w:t>ченных</w:t>
            </w:r>
            <w:r w:rsidRPr="001700D3">
              <w:rPr>
                <w:rFonts w:ascii="Times New Roman" w:hAnsi="Times New Roman"/>
                <w:spacing w:val="1"/>
              </w:rPr>
              <w:t xml:space="preserve"> </w:t>
            </w:r>
            <w:r w:rsidRPr="001700D3">
              <w:rPr>
                <w:rFonts w:ascii="Times New Roman" w:hAnsi="Times New Roman"/>
              </w:rPr>
              <w:t>р</w:t>
            </w:r>
            <w:r w:rsidRPr="001700D3">
              <w:rPr>
                <w:rFonts w:ascii="Times New Roman" w:hAnsi="Times New Roman"/>
                <w:spacing w:val="1"/>
              </w:rPr>
              <w:t>е</w:t>
            </w:r>
            <w:r w:rsidRPr="001700D3">
              <w:rPr>
                <w:rFonts w:ascii="Times New Roman" w:hAnsi="Times New Roman"/>
              </w:rPr>
              <w:t>з</w:t>
            </w:r>
            <w:r w:rsidRPr="001700D3">
              <w:rPr>
                <w:rFonts w:ascii="Times New Roman" w:hAnsi="Times New Roman"/>
                <w:spacing w:val="-2"/>
              </w:rPr>
              <w:t>у</w:t>
            </w:r>
            <w:r w:rsidRPr="001700D3">
              <w:rPr>
                <w:rFonts w:ascii="Times New Roman" w:hAnsi="Times New Roman"/>
              </w:rPr>
              <w:t>л</w:t>
            </w:r>
            <w:r w:rsidRPr="001700D3">
              <w:rPr>
                <w:rFonts w:ascii="Times New Roman" w:hAnsi="Times New Roman"/>
                <w:spacing w:val="-1"/>
              </w:rPr>
              <w:t>ь</w:t>
            </w:r>
            <w:r w:rsidRPr="001700D3">
              <w:rPr>
                <w:rFonts w:ascii="Times New Roman" w:hAnsi="Times New Roman"/>
              </w:rPr>
              <w:t>тат</w:t>
            </w:r>
            <w:r w:rsidRPr="001700D3">
              <w:rPr>
                <w:rFonts w:ascii="Times New Roman" w:hAnsi="Times New Roman"/>
                <w:spacing w:val="1"/>
              </w:rPr>
              <w:t>о</w:t>
            </w:r>
            <w:r w:rsidRPr="001700D3">
              <w:rPr>
                <w:rFonts w:ascii="Times New Roman" w:hAnsi="Times New Roman"/>
                <w:spacing w:val="-1"/>
              </w:rPr>
              <w:t>в</w:t>
            </w:r>
            <w:r w:rsidRPr="001700D3">
              <w:rPr>
                <w:rFonts w:ascii="Times New Roman" w:hAnsi="Times New Roman"/>
              </w:rPr>
              <w:t>. У</w:t>
            </w:r>
            <w:r w:rsidRPr="001700D3">
              <w:rPr>
                <w:rFonts w:ascii="Times New Roman" w:hAnsi="Times New Roman"/>
                <w:spacing w:val="1"/>
              </w:rPr>
              <w:t>с</w:t>
            </w:r>
            <w:r w:rsidRPr="001700D3">
              <w:rPr>
                <w:rFonts w:ascii="Times New Roman" w:hAnsi="Times New Roman"/>
              </w:rPr>
              <w:t>т</w:t>
            </w:r>
            <w:r w:rsidRPr="001700D3">
              <w:rPr>
                <w:rFonts w:ascii="Times New Roman" w:hAnsi="Times New Roman"/>
                <w:spacing w:val="1"/>
              </w:rPr>
              <w:t>а</w:t>
            </w:r>
            <w:r w:rsidRPr="001700D3">
              <w:rPr>
                <w:rFonts w:ascii="Times New Roman" w:hAnsi="Times New Roman"/>
              </w:rPr>
              <w:t>навлив</w:t>
            </w:r>
            <w:r w:rsidRPr="001700D3">
              <w:rPr>
                <w:rFonts w:ascii="Times New Roman" w:hAnsi="Times New Roman"/>
                <w:spacing w:val="1"/>
              </w:rPr>
              <w:t>а</w:t>
            </w:r>
            <w:r w:rsidRPr="001700D3">
              <w:rPr>
                <w:rFonts w:ascii="Times New Roman" w:hAnsi="Times New Roman"/>
              </w:rPr>
              <w:t>ть пр</w:t>
            </w:r>
            <w:r w:rsidRPr="001700D3">
              <w:rPr>
                <w:rFonts w:ascii="Times New Roman" w:hAnsi="Times New Roman"/>
                <w:spacing w:val="1"/>
              </w:rPr>
              <w:t>и</w:t>
            </w:r>
            <w:r w:rsidRPr="001700D3">
              <w:rPr>
                <w:rFonts w:ascii="Times New Roman" w:hAnsi="Times New Roman"/>
                <w:spacing w:val="-1"/>
              </w:rPr>
              <w:t>ч</w:t>
            </w:r>
            <w:r w:rsidRPr="001700D3">
              <w:rPr>
                <w:rFonts w:ascii="Times New Roman" w:hAnsi="Times New Roman"/>
              </w:rPr>
              <w:t>инн</w:t>
            </w:r>
            <w:r w:rsidRPr="001700D3">
              <w:rPr>
                <w:rFonts w:ascii="Times New Roman" w:hAnsi="Times New Roman"/>
                <w:spacing w:val="2"/>
              </w:rPr>
              <w:t>о</w:t>
            </w:r>
            <w:r w:rsidRPr="001700D3">
              <w:rPr>
                <w:rFonts w:ascii="Times New Roman" w:hAnsi="Times New Roman"/>
                <w:spacing w:val="-3"/>
              </w:rPr>
              <w:t>-</w:t>
            </w:r>
            <w:r w:rsidRPr="001700D3">
              <w:rPr>
                <w:rFonts w:ascii="Times New Roman" w:hAnsi="Times New Roman"/>
              </w:rPr>
              <w:t>сл</w:t>
            </w:r>
            <w:r w:rsidRPr="001700D3">
              <w:rPr>
                <w:rFonts w:ascii="Times New Roman" w:hAnsi="Times New Roman"/>
                <w:spacing w:val="1"/>
              </w:rPr>
              <w:t>е</w:t>
            </w:r>
            <w:r w:rsidRPr="001700D3">
              <w:rPr>
                <w:rFonts w:ascii="Times New Roman" w:hAnsi="Times New Roman"/>
              </w:rPr>
              <w:t>д</w:t>
            </w:r>
            <w:r w:rsidRPr="001700D3">
              <w:rPr>
                <w:rFonts w:ascii="Times New Roman" w:hAnsi="Times New Roman"/>
                <w:spacing w:val="1"/>
              </w:rPr>
              <w:t>ст</w:t>
            </w:r>
            <w:r w:rsidRPr="001700D3">
              <w:rPr>
                <w:rFonts w:ascii="Times New Roman" w:hAnsi="Times New Roman"/>
              </w:rPr>
              <w:t xml:space="preserve">венные </w:t>
            </w:r>
            <w:r w:rsidRPr="001700D3">
              <w:rPr>
                <w:rFonts w:ascii="Times New Roman" w:hAnsi="Times New Roman"/>
                <w:spacing w:val="-2"/>
              </w:rPr>
              <w:t>с</w:t>
            </w:r>
            <w:r w:rsidRPr="001700D3">
              <w:rPr>
                <w:rFonts w:ascii="Times New Roman" w:hAnsi="Times New Roman"/>
                <w:spacing w:val="-1"/>
              </w:rPr>
              <w:t>в</w:t>
            </w:r>
            <w:r w:rsidRPr="001700D3">
              <w:rPr>
                <w:rFonts w:ascii="Times New Roman" w:hAnsi="Times New Roman"/>
              </w:rPr>
              <w:t>язи.</w:t>
            </w:r>
          </w:p>
          <w:p w:rsidR="00537650" w:rsidRPr="001700D3" w:rsidRDefault="00537650" w:rsidP="00A35A36">
            <w:pPr>
              <w:widowControl w:val="0"/>
              <w:autoSpaceDE w:val="0"/>
              <w:autoSpaceDN w:val="0"/>
              <w:adjustRightInd w:val="0"/>
              <w:spacing w:after="0"/>
              <w:ind w:left="108" w:right="94"/>
              <w:rPr>
                <w:rFonts w:ascii="Times New Roman" w:hAnsi="Times New Roman"/>
                <w:sz w:val="24"/>
                <w:szCs w:val="24"/>
              </w:rPr>
            </w:pPr>
            <w:r w:rsidRPr="001700D3">
              <w:rPr>
                <w:rFonts w:ascii="Times New Roman" w:hAnsi="Times New Roman"/>
              </w:rPr>
              <w:t>Р.:</w:t>
            </w:r>
            <w:r w:rsidRPr="001700D3">
              <w:rPr>
                <w:rFonts w:ascii="Times New Roman" w:hAnsi="Times New Roman"/>
                <w:spacing w:val="1"/>
              </w:rPr>
              <w:t xml:space="preserve"> </w:t>
            </w:r>
            <w:r w:rsidRPr="001700D3">
              <w:rPr>
                <w:rFonts w:ascii="Times New Roman" w:hAnsi="Times New Roman"/>
              </w:rPr>
              <w:t>У</w:t>
            </w:r>
            <w:r w:rsidRPr="001700D3">
              <w:rPr>
                <w:rFonts w:ascii="Times New Roman" w:hAnsi="Times New Roman"/>
                <w:spacing w:val="1"/>
              </w:rPr>
              <w:t>м</w:t>
            </w:r>
            <w:r w:rsidRPr="001700D3">
              <w:rPr>
                <w:rFonts w:ascii="Times New Roman" w:hAnsi="Times New Roman"/>
              </w:rPr>
              <w:t>ен</w:t>
            </w:r>
            <w:r w:rsidRPr="001700D3">
              <w:rPr>
                <w:rFonts w:ascii="Times New Roman" w:hAnsi="Times New Roman"/>
                <w:spacing w:val="1"/>
              </w:rPr>
              <w:t>и</w:t>
            </w:r>
            <w:r w:rsidRPr="001700D3">
              <w:rPr>
                <w:rFonts w:ascii="Times New Roman" w:hAnsi="Times New Roman"/>
              </w:rPr>
              <w:t>е</w:t>
            </w:r>
            <w:r w:rsidRPr="001700D3">
              <w:rPr>
                <w:rFonts w:ascii="Times New Roman" w:hAnsi="Times New Roman"/>
                <w:spacing w:val="-1"/>
              </w:rPr>
              <w:t xml:space="preserve"> </w:t>
            </w:r>
            <w:r w:rsidRPr="001700D3">
              <w:rPr>
                <w:rFonts w:ascii="Times New Roman" w:hAnsi="Times New Roman"/>
              </w:rPr>
              <w:t>до</w:t>
            </w:r>
            <w:r w:rsidRPr="001700D3">
              <w:rPr>
                <w:rFonts w:ascii="Times New Roman" w:hAnsi="Times New Roman"/>
                <w:spacing w:val="1"/>
              </w:rPr>
              <w:t>г</w:t>
            </w:r>
            <w:r w:rsidRPr="001700D3">
              <w:rPr>
                <w:rFonts w:ascii="Times New Roman" w:hAnsi="Times New Roman"/>
              </w:rPr>
              <w:t>ов</w:t>
            </w:r>
            <w:r w:rsidRPr="001700D3">
              <w:rPr>
                <w:rFonts w:ascii="Times New Roman" w:hAnsi="Times New Roman"/>
                <w:spacing w:val="-1"/>
              </w:rPr>
              <w:t>а</w:t>
            </w:r>
            <w:r w:rsidRPr="001700D3">
              <w:rPr>
                <w:rFonts w:ascii="Times New Roman" w:hAnsi="Times New Roman"/>
              </w:rPr>
              <w:t>ри</w:t>
            </w:r>
            <w:r w:rsidRPr="001700D3">
              <w:rPr>
                <w:rFonts w:ascii="Times New Roman" w:hAnsi="Times New Roman"/>
                <w:spacing w:val="-1"/>
              </w:rPr>
              <w:t>в</w:t>
            </w:r>
            <w:r w:rsidRPr="001700D3">
              <w:rPr>
                <w:rFonts w:ascii="Times New Roman" w:hAnsi="Times New Roman"/>
              </w:rPr>
              <w:t>атьс</w:t>
            </w:r>
            <w:r w:rsidRPr="001700D3">
              <w:rPr>
                <w:rFonts w:ascii="Times New Roman" w:hAnsi="Times New Roman"/>
                <w:spacing w:val="-1"/>
              </w:rPr>
              <w:t>я</w:t>
            </w:r>
            <w:r w:rsidRPr="001700D3">
              <w:rPr>
                <w:rFonts w:ascii="Times New Roman" w:hAnsi="Times New Roman"/>
              </w:rPr>
              <w:t>, н</w:t>
            </w:r>
            <w:r w:rsidRPr="001700D3">
              <w:rPr>
                <w:rFonts w:ascii="Times New Roman" w:hAnsi="Times New Roman"/>
                <w:spacing w:val="1"/>
              </w:rPr>
              <w:t>а</w:t>
            </w:r>
            <w:r w:rsidRPr="001700D3">
              <w:rPr>
                <w:rFonts w:ascii="Times New Roman" w:hAnsi="Times New Roman"/>
              </w:rPr>
              <w:t>хо</w:t>
            </w:r>
            <w:r w:rsidRPr="001700D3">
              <w:rPr>
                <w:rFonts w:ascii="Times New Roman" w:hAnsi="Times New Roman"/>
                <w:spacing w:val="1"/>
              </w:rPr>
              <w:t>д</w:t>
            </w:r>
            <w:r w:rsidRPr="001700D3">
              <w:rPr>
                <w:rFonts w:ascii="Times New Roman" w:hAnsi="Times New Roman"/>
              </w:rPr>
              <w:t>и</w:t>
            </w:r>
            <w:r w:rsidRPr="001700D3">
              <w:rPr>
                <w:rFonts w:ascii="Times New Roman" w:hAnsi="Times New Roman"/>
                <w:spacing w:val="1"/>
              </w:rPr>
              <w:t>т</w:t>
            </w:r>
            <w:r w:rsidRPr="001700D3">
              <w:rPr>
                <w:rFonts w:ascii="Times New Roman" w:hAnsi="Times New Roman"/>
              </w:rPr>
              <w:t xml:space="preserve">ь </w:t>
            </w:r>
            <w:r w:rsidRPr="001700D3">
              <w:rPr>
                <w:rFonts w:ascii="Times New Roman" w:hAnsi="Times New Roman"/>
                <w:spacing w:val="-1"/>
              </w:rPr>
              <w:t>о</w:t>
            </w:r>
            <w:r w:rsidRPr="001700D3">
              <w:rPr>
                <w:rFonts w:ascii="Times New Roman" w:hAnsi="Times New Roman"/>
              </w:rPr>
              <w:t>бщее ре</w:t>
            </w:r>
            <w:r w:rsidRPr="001700D3">
              <w:rPr>
                <w:rFonts w:ascii="Times New Roman" w:hAnsi="Times New Roman"/>
                <w:spacing w:val="1"/>
              </w:rPr>
              <w:t>ше</w:t>
            </w:r>
            <w:r w:rsidRPr="001700D3">
              <w:rPr>
                <w:rFonts w:ascii="Times New Roman" w:hAnsi="Times New Roman"/>
              </w:rPr>
              <w:t>н</w:t>
            </w:r>
            <w:r w:rsidRPr="001700D3">
              <w:rPr>
                <w:rFonts w:ascii="Times New Roman" w:hAnsi="Times New Roman"/>
                <w:spacing w:val="1"/>
              </w:rPr>
              <w:t>и</w:t>
            </w:r>
            <w:r w:rsidRPr="001700D3">
              <w:rPr>
                <w:rFonts w:ascii="Times New Roman" w:hAnsi="Times New Roman"/>
              </w:rPr>
              <w:t>е.</w:t>
            </w:r>
            <w:r w:rsidRPr="001700D3">
              <w:rPr>
                <w:rFonts w:ascii="Times New Roman" w:hAnsi="Times New Roman"/>
                <w:spacing w:val="-1"/>
              </w:rPr>
              <w:t xml:space="preserve"> В</w:t>
            </w:r>
            <w:r w:rsidRPr="001700D3">
              <w:rPr>
                <w:rFonts w:ascii="Times New Roman" w:hAnsi="Times New Roman"/>
              </w:rPr>
              <w:t>заимо</w:t>
            </w:r>
            <w:r w:rsidRPr="001700D3">
              <w:rPr>
                <w:rFonts w:ascii="Times New Roman" w:hAnsi="Times New Roman"/>
                <w:spacing w:val="1"/>
              </w:rPr>
              <w:t>к</w:t>
            </w:r>
            <w:r w:rsidRPr="001700D3">
              <w:rPr>
                <w:rFonts w:ascii="Times New Roman" w:hAnsi="Times New Roman"/>
              </w:rPr>
              <w:t>он</w:t>
            </w:r>
            <w:r w:rsidRPr="001700D3">
              <w:rPr>
                <w:rFonts w:ascii="Times New Roman" w:hAnsi="Times New Roman"/>
                <w:spacing w:val="1"/>
              </w:rPr>
              <w:t>т</w:t>
            </w:r>
            <w:r w:rsidRPr="001700D3">
              <w:rPr>
                <w:rFonts w:ascii="Times New Roman" w:hAnsi="Times New Roman"/>
              </w:rPr>
              <w:t>р</w:t>
            </w:r>
            <w:r w:rsidRPr="001700D3">
              <w:rPr>
                <w:rFonts w:ascii="Times New Roman" w:hAnsi="Times New Roman"/>
                <w:spacing w:val="-2"/>
              </w:rPr>
              <w:t>ол</w:t>
            </w:r>
            <w:r w:rsidRPr="001700D3">
              <w:rPr>
                <w:rFonts w:ascii="Times New Roman" w:hAnsi="Times New Roman"/>
              </w:rPr>
              <w:t>ь и взаимоп</w:t>
            </w:r>
            <w:r w:rsidRPr="001700D3">
              <w:rPr>
                <w:rFonts w:ascii="Times New Roman" w:hAnsi="Times New Roman"/>
                <w:spacing w:val="1"/>
              </w:rPr>
              <w:t>о</w:t>
            </w:r>
            <w:r w:rsidRPr="001700D3">
              <w:rPr>
                <w:rFonts w:ascii="Times New Roman" w:hAnsi="Times New Roman"/>
              </w:rPr>
              <w:t>мощ</w:t>
            </w:r>
            <w:r w:rsidRPr="001700D3">
              <w:rPr>
                <w:rFonts w:ascii="Times New Roman" w:hAnsi="Times New Roman"/>
                <w:spacing w:val="1"/>
              </w:rPr>
              <w:t>ь</w:t>
            </w:r>
            <w:r w:rsidRPr="001700D3">
              <w:rPr>
                <w:rFonts w:ascii="Times New Roman" w:hAnsi="Times New Roman"/>
              </w:rPr>
              <w:t xml:space="preserve"> п</w:t>
            </w:r>
            <w:r w:rsidRPr="001700D3">
              <w:rPr>
                <w:rFonts w:ascii="Times New Roman" w:hAnsi="Times New Roman"/>
                <w:spacing w:val="1"/>
              </w:rPr>
              <w:t>о</w:t>
            </w:r>
            <w:r w:rsidRPr="001700D3">
              <w:rPr>
                <w:rFonts w:ascii="Times New Roman" w:hAnsi="Times New Roman"/>
              </w:rPr>
              <w:t xml:space="preserve"> </w:t>
            </w:r>
            <w:r w:rsidRPr="001700D3">
              <w:rPr>
                <w:rFonts w:ascii="Times New Roman" w:hAnsi="Times New Roman"/>
                <w:spacing w:val="-1"/>
              </w:rPr>
              <w:t>х</w:t>
            </w:r>
            <w:r w:rsidRPr="001700D3">
              <w:rPr>
                <w:rFonts w:ascii="Times New Roman" w:hAnsi="Times New Roman"/>
              </w:rPr>
              <w:t>о</w:t>
            </w:r>
            <w:r w:rsidRPr="001700D3">
              <w:rPr>
                <w:rFonts w:ascii="Times New Roman" w:hAnsi="Times New Roman"/>
                <w:spacing w:val="-1"/>
              </w:rPr>
              <w:t>д</w:t>
            </w:r>
            <w:r w:rsidRPr="001700D3">
              <w:rPr>
                <w:rFonts w:ascii="Times New Roman" w:hAnsi="Times New Roman"/>
              </w:rPr>
              <w:t>у выпол</w:t>
            </w:r>
            <w:r w:rsidRPr="001700D3">
              <w:rPr>
                <w:rFonts w:ascii="Times New Roman" w:hAnsi="Times New Roman"/>
                <w:spacing w:val="1"/>
              </w:rPr>
              <w:t>н</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rPr>
              <w:t xml:space="preserve">ия </w:t>
            </w:r>
            <w:r w:rsidRPr="001700D3">
              <w:rPr>
                <w:rFonts w:ascii="Times New Roman" w:hAnsi="Times New Roman"/>
                <w:spacing w:val="-1"/>
              </w:rPr>
              <w:t>з</w:t>
            </w:r>
            <w:r w:rsidRPr="001700D3">
              <w:rPr>
                <w:rFonts w:ascii="Times New Roman" w:hAnsi="Times New Roman"/>
              </w:rPr>
              <w:t>а</w:t>
            </w:r>
            <w:r w:rsidRPr="001700D3">
              <w:rPr>
                <w:rFonts w:ascii="Times New Roman" w:hAnsi="Times New Roman"/>
                <w:spacing w:val="1"/>
              </w:rPr>
              <w:t>д</w:t>
            </w:r>
            <w:r w:rsidRPr="001700D3">
              <w:rPr>
                <w:rFonts w:ascii="Times New Roman" w:hAnsi="Times New Roman"/>
              </w:rPr>
              <w:t>а</w:t>
            </w:r>
            <w:r w:rsidRPr="001700D3">
              <w:rPr>
                <w:rFonts w:ascii="Times New Roman" w:hAnsi="Times New Roman"/>
                <w:spacing w:val="1"/>
              </w:rPr>
              <w:t>н</w:t>
            </w:r>
            <w:r w:rsidRPr="001700D3">
              <w:rPr>
                <w:rFonts w:ascii="Times New Roman" w:hAnsi="Times New Roman"/>
              </w:rPr>
              <w:t>ия.</w:t>
            </w:r>
          </w:p>
          <w:p w:rsidR="00537650" w:rsidRPr="001700D3" w:rsidRDefault="00537650" w:rsidP="00A35A36">
            <w:pPr>
              <w:widowControl w:val="0"/>
              <w:autoSpaceDE w:val="0"/>
              <w:autoSpaceDN w:val="0"/>
              <w:adjustRightInd w:val="0"/>
              <w:spacing w:after="0" w:line="240" w:lineRule="auto"/>
              <w:ind w:left="108" w:right="-20"/>
              <w:rPr>
                <w:rFonts w:ascii="Times New Roman" w:hAnsi="Times New Roman"/>
                <w:sz w:val="24"/>
                <w:szCs w:val="24"/>
              </w:rPr>
            </w:pP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У</w:t>
            </w:r>
            <w:r w:rsidRPr="001700D3">
              <w:rPr>
                <w:rFonts w:ascii="Times New Roman" w:hAnsi="Times New Roman"/>
                <w:spacing w:val="1"/>
              </w:rPr>
              <w:t>ч</w:t>
            </w:r>
            <w:r w:rsidRPr="001700D3">
              <w:rPr>
                <w:rFonts w:ascii="Times New Roman" w:hAnsi="Times New Roman"/>
              </w:rPr>
              <w:t>и</w:t>
            </w:r>
            <w:r w:rsidRPr="001700D3">
              <w:rPr>
                <w:rFonts w:ascii="Times New Roman" w:hAnsi="Times New Roman"/>
                <w:spacing w:val="-1"/>
              </w:rPr>
              <w:t>т</w:t>
            </w:r>
            <w:r w:rsidRPr="001700D3">
              <w:rPr>
                <w:rFonts w:ascii="Times New Roman" w:hAnsi="Times New Roman"/>
              </w:rPr>
              <w:t>ьс</w:t>
            </w:r>
            <w:r w:rsidRPr="001700D3">
              <w:rPr>
                <w:rFonts w:ascii="Times New Roman" w:hAnsi="Times New Roman"/>
                <w:spacing w:val="1"/>
              </w:rPr>
              <w:t>я</w:t>
            </w:r>
            <w:r w:rsidRPr="001700D3">
              <w:rPr>
                <w:rFonts w:ascii="Times New Roman" w:hAnsi="Times New Roman"/>
              </w:rPr>
              <w:t xml:space="preserve"> р</w:t>
            </w:r>
            <w:r w:rsidRPr="001700D3">
              <w:rPr>
                <w:rFonts w:ascii="Times New Roman" w:hAnsi="Times New Roman"/>
                <w:spacing w:val="-1"/>
              </w:rPr>
              <w:t>а</w:t>
            </w:r>
            <w:r w:rsidRPr="001700D3">
              <w:rPr>
                <w:rFonts w:ascii="Times New Roman" w:hAnsi="Times New Roman"/>
              </w:rPr>
              <w:t>бот</w:t>
            </w:r>
            <w:r w:rsidRPr="001700D3">
              <w:rPr>
                <w:rFonts w:ascii="Times New Roman" w:hAnsi="Times New Roman"/>
                <w:spacing w:val="1"/>
              </w:rPr>
              <w:t>а</w:t>
            </w:r>
            <w:r w:rsidRPr="001700D3">
              <w:rPr>
                <w:rFonts w:ascii="Times New Roman" w:hAnsi="Times New Roman"/>
              </w:rPr>
              <w:t>ть</w:t>
            </w:r>
            <w:r w:rsidRPr="001700D3">
              <w:rPr>
                <w:rFonts w:ascii="Times New Roman" w:hAnsi="Times New Roman"/>
                <w:spacing w:val="1"/>
              </w:rPr>
              <w:t xml:space="preserve"> </w:t>
            </w:r>
            <w:r w:rsidRPr="001700D3">
              <w:rPr>
                <w:rFonts w:ascii="Times New Roman" w:hAnsi="Times New Roman"/>
              </w:rPr>
              <w:t>по</w:t>
            </w:r>
            <w:r w:rsidRPr="001700D3">
              <w:rPr>
                <w:rFonts w:ascii="Times New Roman" w:hAnsi="Times New Roman"/>
                <w:spacing w:val="1"/>
              </w:rPr>
              <w:t xml:space="preserve"> </w:t>
            </w:r>
            <w:r w:rsidRPr="001700D3">
              <w:rPr>
                <w:rFonts w:ascii="Times New Roman" w:hAnsi="Times New Roman"/>
                <w:spacing w:val="-3"/>
              </w:rPr>
              <w:t>п</w:t>
            </w:r>
            <w:r w:rsidRPr="001700D3">
              <w:rPr>
                <w:rFonts w:ascii="Times New Roman" w:hAnsi="Times New Roman"/>
              </w:rPr>
              <w:t>ре</w:t>
            </w:r>
            <w:r w:rsidRPr="001700D3">
              <w:rPr>
                <w:rFonts w:ascii="Times New Roman" w:hAnsi="Times New Roman"/>
                <w:spacing w:val="1"/>
              </w:rPr>
              <w:t>дл</w:t>
            </w:r>
            <w:r w:rsidRPr="001700D3">
              <w:rPr>
                <w:rFonts w:ascii="Times New Roman" w:hAnsi="Times New Roman"/>
                <w:spacing w:val="-1"/>
              </w:rPr>
              <w:t>о</w:t>
            </w:r>
            <w:r w:rsidRPr="001700D3">
              <w:rPr>
                <w:rFonts w:ascii="Times New Roman" w:hAnsi="Times New Roman"/>
              </w:rPr>
              <w:t>ж</w:t>
            </w:r>
            <w:r w:rsidRPr="001700D3">
              <w:rPr>
                <w:rFonts w:ascii="Times New Roman" w:hAnsi="Times New Roman"/>
                <w:spacing w:val="1"/>
              </w:rPr>
              <w:t>е</w:t>
            </w:r>
            <w:r w:rsidRPr="001700D3">
              <w:rPr>
                <w:rFonts w:ascii="Times New Roman" w:hAnsi="Times New Roman"/>
              </w:rPr>
              <w:t>н</w:t>
            </w:r>
            <w:r w:rsidRPr="001700D3">
              <w:rPr>
                <w:rFonts w:ascii="Times New Roman" w:hAnsi="Times New Roman"/>
                <w:spacing w:val="1"/>
              </w:rPr>
              <w:t>н</w:t>
            </w:r>
            <w:r w:rsidRPr="001700D3">
              <w:rPr>
                <w:rFonts w:ascii="Times New Roman" w:hAnsi="Times New Roman"/>
              </w:rPr>
              <w:t>ому</w:t>
            </w:r>
            <w:r w:rsidRPr="001700D3">
              <w:rPr>
                <w:rFonts w:ascii="Times New Roman" w:hAnsi="Times New Roman"/>
                <w:spacing w:val="-1"/>
              </w:rPr>
              <w:t xml:space="preserve"> </w:t>
            </w:r>
            <w:r w:rsidRPr="001700D3">
              <w:rPr>
                <w:rFonts w:ascii="Times New Roman" w:hAnsi="Times New Roman"/>
                <w:spacing w:val="-2"/>
              </w:rPr>
              <w:t>у</w:t>
            </w:r>
            <w:r w:rsidRPr="001700D3">
              <w:rPr>
                <w:rFonts w:ascii="Times New Roman" w:hAnsi="Times New Roman"/>
                <w:spacing w:val="-1"/>
              </w:rPr>
              <w:t>ч</w:t>
            </w:r>
            <w:r w:rsidRPr="001700D3">
              <w:rPr>
                <w:rFonts w:ascii="Times New Roman" w:hAnsi="Times New Roman"/>
              </w:rPr>
              <w:t>ител</w:t>
            </w:r>
            <w:r w:rsidRPr="001700D3">
              <w:rPr>
                <w:rFonts w:ascii="Times New Roman" w:hAnsi="Times New Roman"/>
                <w:spacing w:val="1"/>
              </w:rPr>
              <w:t>е</w:t>
            </w:r>
            <w:r w:rsidRPr="001700D3">
              <w:rPr>
                <w:rFonts w:ascii="Times New Roman" w:hAnsi="Times New Roman"/>
              </w:rPr>
              <w:t>м</w:t>
            </w:r>
          </w:p>
          <w:p w:rsidR="00537650" w:rsidRPr="001700D3" w:rsidRDefault="00537650" w:rsidP="00A35A36">
            <w:pPr>
              <w:widowControl w:val="0"/>
              <w:autoSpaceDE w:val="0"/>
              <w:autoSpaceDN w:val="0"/>
              <w:adjustRightInd w:val="0"/>
              <w:spacing w:after="0" w:line="240" w:lineRule="auto"/>
              <w:ind w:left="108" w:right="-20"/>
              <w:rPr>
                <w:rFonts w:ascii="Times New Roman" w:hAnsi="Times New Roman"/>
                <w:sz w:val="24"/>
                <w:szCs w:val="24"/>
              </w:rPr>
            </w:pPr>
          </w:p>
        </w:tc>
      </w:tr>
    </w:tbl>
    <w:p w:rsidR="00537650" w:rsidRDefault="00537650" w:rsidP="00537650">
      <w:pPr>
        <w:widowControl w:val="0"/>
        <w:autoSpaceDE w:val="0"/>
        <w:autoSpaceDN w:val="0"/>
        <w:adjustRightInd w:val="0"/>
        <w:spacing w:after="0" w:line="240" w:lineRule="auto"/>
        <w:rPr>
          <w:rFonts w:ascii="Times New Roman" w:hAnsi="Times New Roman"/>
          <w:sz w:val="24"/>
          <w:szCs w:val="24"/>
        </w:rPr>
        <w:sectPr w:rsidR="0053765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58"/>
        <w:gridCol w:w="5143"/>
      </w:tblGrid>
      <w:tr w:rsidR="00537650" w:rsidRPr="001700D3" w:rsidTr="00A35A36">
        <w:tblPrEx>
          <w:tblCellMar>
            <w:top w:w="0" w:type="dxa"/>
            <w:left w:w="0" w:type="dxa"/>
            <w:bottom w:w="0" w:type="dxa"/>
            <w:right w:w="0" w:type="dxa"/>
          </w:tblCellMar>
        </w:tblPrEx>
        <w:trPr>
          <w:trHeight w:hRule="exact" w:val="593"/>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line="240" w:lineRule="auto"/>
              <w:ind w:left="110" w:right="-20"/>
              <w:rPr>
                <w:rFonts w:ascii="Times New Roman" w:hAnsi="Times New Roman"/>
                <w:sz w:val="24"/>
                <w:szCs w:val="24"/>
              </w:rPr>
            </w:pPr>
            <w:r w:rsidRPr="001700D3">
              <w:rPr>
                <w:rFonts w:ascii="Times New Roman" w:hAnsi="Times New Roman"/>
                <w:spacing w:val="-4"/>
              </w:rPr>
              <w:t>«</w:t>
            </w:r>
            <w:r w:rsidRPr="001700D3">
              <w:rPr>
                <w:rFonts w:ascii="Times New Roman" w:hAnsi="Times New Roman"/>
              </w:rPr>
              <w:t>бл</w:t>
            </w:r>
            <w:r w:rsidRPr="001700D3">
              <w:rPr>
                <w:rFonts w:ascii="Times New Roman" w:hAnsi="Times New Roman"/>
                <w:spacing w:val="1"/>
              </w:rPr>
              <w:t>аг</w:t>
            </w:r>
            <w:r w:rsidRPr="001700D3">
              <w:rPr>
                <w:rFonts w:ascii="Times New Roman" w:hAnsi="Times New Roman"/>
              </w:rPr>
              <w:t>о</w:t>
            </w:r>
            <w:r w:rsidRPr="001700D3">
              <w:rPr>
                <w:rFonts w:ascii="Times New Roman" w:hAnsi="Times New Roman"/>
                <w:spacing w:val="1"/>
              </w:rPr>
              <w:t>р</w:t>
            </w:r>
            <w:r w:rsidRPr="001700D3">
              <w:rPr>
                <w:rFonts w:ascii="Times New Roman" w:hAnsi="Times New Roman"/>
              </w:rPr>
              <w:t>о</w:t>
            </w:r>
            <w:r w:rsidRPr="001700D3">
              <w:rPr>
                <w:rFonts w:ascii="Times New Roman" w:hAnsi="Times New Roman"/>
                <w:spacing w:val="1"/>
              </w:rPr>
              <w:t>дс</w:t>
            </w:r>
            <w:r w:rsidRPr="001700D3">
              <w:rPr>
                <w:rFonts w:ascii="Times New Roman" w:hAnsi="Times New Roman"/>
              </w:rPr>
              <w:t>тво»</w:t>
            </w:r>
          </w:p>
          <w:p w:rsidR="00537650" w:rsidRPr="001700D3" w:rsidRDefault="00537650" w:rsidP="00A35A36">
            <w:pPr>
              <w:widowControl w:val="0"/>
              <w:autoSpaceDE w:val="0"/>
              <w:autoSpaceDN w:val="0"/>
              <w:adjustRightInd w:val="0"/>
              <w:spacing w:before="12" w:after="0" w:line="240" w:lineRule="auto"/>
              <w:ind w:left="110" w:right="-20"/>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line="275" w:lineRule="auto"/>
              <w:ind w:left="108" w:right="387"/>
              <w:rPr>
                <w:rFonts w:ascii="Times New Roman" w:hAnsi="Times New Roman"/>
                <w:sz w:val="24"/>
                <w:szCs w:val="24"/>
              </w:rPr>
            </w:pPr>
            <w:r w:rsidRPr="001700D3">
              <w:rPr>
                <w:rFonts w:ascii="Times New Roman" w:hAnsi="Times New Roman"/>
              </w:rPr>
              <w:t>пл</w:t>
            </w:r>
            <w:r w:rsidRPr="001700D3">
              <w:rPr>
                <w:rFonts w:ascii="Times New Roman" w:hAnsi="Times New Roman"/>
                <w:spacing w:val="1"/>
              </w:rPr>
              <w:t>а</w:t>
            </w:r>
            <w:r w:rsidRPr="001700D3">
              <w:rPr>
                <w:rFonts w:ascii="Times New Roman" w:hAnsi="Times New Roman"/>
              </w:rPr>
              <w:t>н</w:t>
            </w:r>
            <w:r w:rsidRPr="001700D3">
              <w:rPr>
                <w:rFonts w:ascii="Times New Roman" w:hAnsi="Times New Roman"/>
                <w:spacing w:val="-1"/>
              </w:rPr>
              <w:t>у</w:t>
            </w:r>
            <w:r w:rsidRPr="001700D3">
              <w:rPr>
                <w:rFonts w:ascii="Times New Roman" w:hAnsi="Times New Roman"/>
              </w:rPr>
              <w:t>. Уст</w:t>
            </w:r>
            <w:r w:rsidRPr="001700D3">
              <w:rPr>
                <w:rFonts w:ascii="Times New Roman" w:hAnsi="Times New Roman"/>
                <w:spacing w:val="1"/>
              </w:rPr>
              <w:t>а</w:t>
            </w:r>
            <w:r w:rsidRPr="001700D3">
              <w:rPr>
                <w:rFonts w:ascii="Times New Roman" w:hAnsi="Times New Roman"/>
              </w:rPr>
              <w:t>навливать</w:t>
            </w:r>
            <w:r w:rsidRPr="001700D3">
              <w:rPr>
                <w:rFonts w:ascii="Times New Roman" w:hAnsi="Times New Roman"/>
                <w:spacing w:val="1"/>
              </w:rPr>
              <w:t xml:space="preserve"> </w:t>
            </w:r>
            <w:r w:rsidRPr="001700D3">
              <w:rPr>
                <w:rFonts w:ascii="Times New Roman" w:hAnsi="Times New Roman"/>
              </w:rPr>
              <w:t>соот</w:t>
            </w:r>
            <w:r w:rsidRPr="001700D3">
              <w:rPr>
                <w:rFonts w:ascii="Times New Roman" w:hAnsi="Times New Roman"/>
                <w:spacing w:val="-1"/>
              </w:rPr>
              <w:t>в</w:t>
            </w:r>
            <w:r w:rsidRPr="001700D3">
              <w:rPr>
                <w:rFonts w:ascii="Times New Roman" w:hAnsi="Times New Roman"/>
              </w:rPr>
              <w:t xml:space="preserve">етствие </w:t>
            </w:r>
            <w:r w:rsidRPr="001700D3">
              <w:rPr>
                <w:rFonts w:ascii="Times New Roman" w:hAnsi="Times New Roman"/>
                <w:spacing w:val="1"/>
              </w:rPr>
              <w:t>п</w:t>
            </w:r>
            <w:r w:rsidRPr="001700D3">
              <w:rPr>
                <w:rFonts w:ascii="Times New Roman" w:hAnsi="Times New Roman"/>
              </w:rPr>
              <w:t>ол</w:t>
            </w:r>
            <w:r w:rsidRPr="001700D3">
              <w:rPr>
                <w:rFonts w:ascii="Times New Roman" w:hAnsi="Times New Roman"/>
                <w:spacing w:val="-1"/>
              </w:rPr>
              <w:t>у</w:t>
            </w:r>
            <w:r w:rsidRPr="001700D3">
              <w:rPr>
                <w:rFonts w:ascii="Times New Roman" w:hAnsi="Times New Roman"/>
              </w:rPr>
              <w:t>ченно</w:t>
            </w:r>
            <w:r w:rsidRPr="001700D3">
              <w:rPr>
                <w:rFonts w:ascii="Times New Roman" w:hAnsi="Times New Roman"/>
                <w:spacing w:val="1"/>
              </w:rPr>
              <w:t>г</w:t>
            </w:r>
            <w:r w:rsidRPr="001700D3">
              <w:rPr>
                <w:rFonts w:ascii="Times New Roman" w:hAnsi="Times New Roman"/>
              </w:rPr>
              <w:t>о ре</w:t>
            </w:r>
            <w:r w:rsidRPr="001700D3">
              <w:rPr>
                <w:rFonts w:ascii="Times New Roman" w:hAnsi="Times New Roman"/>
                <w:spacing w:val="1"/>
              </w:rPr>
              <w:t>з</w:t>
            </w:r>
            <w:r w:rsidRPr="001700D3">
              <w:rPr>
                <w:rFonts w:ascii="Times New Roman" w:hAnsi="Times New Roman"/>
                <w:spacing w:val="-2"/>
              </w:rPr>
              <w:t>у</w:t>
            </w:r>
            <w:r w:rsidRPr="001700D3">
              <w:rPr>
                <w:rFonts w:ascii="Times New Roman" w:hAnsi="Times New Roman"/>
              </w:rPr>
              <w:t>льт</w:t>
            </w:r>
            <w:r w:rsidRPr="001700D3">
              <w:rPr>
                <w:rFonts w:ascii="Times New Roman" w:hAnsi="Times New Roman"/>
                <w:spacing w:val="1"/>
              </w:rPr>
              <w:t>а</w:t>
            </w:r>
            <w:r w:rsidRPr="001700D3">
              <w:rPr>
                <w:rFonts w:ascii="Times New Roman" w:hAnsi="Times New Roman"/>
              </w:rPr>
              <w:t>та</w:t>
            </w:r>
            <w:r w:rsidRPr="001700D3">
              <w:rPr>
                <w:rFonts w:ascii="Times New Roman" w:hAnsi="Times New Roman"/>
                <w:spacing w:val="1"/>
              </w:rPr>
              <w:t xml:space="preserve"> </w:t>
            </w:r>
            <w:r w:rsidRPr="001700D3">
              <w:rPr>
                <w:rFonts w:ascii="Times New Roman" w:hAnsi="Times New Roman"/>
              </w:rPr>
              <w:t>по</w:t>
            </w:r>
            <w:r w:rsidRPr="001700D3">
              <w:rPr>
                <w:rFonts w:ascii="Times New Roman" w:hAnsi="Times New Roman"/>
                <w:spacing w:val="1"/>
              </w:rPr>
              <w:t>с</w:t>
            </w:r>
            <w:r w:rsidRPr="001700D3">
              <w:rPr>
                <w:rFonts w:ascii="Times New Roman" w:hAnsi="Times New Roman"/>
              </w:rPr>
              <w:t>тавле</w:t>
            </w:r>
            <w:r w:rsidRPr="001700D3">
              <w:rPr>
                <w:rFonts w:ascii="Times New Roman" w:hAnsi="Times New Roman"/>
                <w:spacing w:val="1"/>
              </w:rPr>
              <w:t>н</w:t>
            </w:r>
            <w:r w:rsidRPr="001700D3">
              <w:rPr>
                <w:rFonts w:ascii="Times New Roman" w:hAnsi="Times New Roman"/>
              </w:rPr>
              <w:t>ной</w:t>
            </w:r>
            <w:r w:rsidRPr="001700D3">
              <w:rPr>
                <w:rFonts w:ascii="Times New Roman" w:hAnsi="Times New Roman"/>
                <w:spacing w:val="-1"/>
              </w:rPr>
              <w:t xml:space="preserve"> </w:t>
            </w:r>
            <w:r w:rsidRPr="001700D3">
              <w:rPr>
                <w:rFonts w:ascii="Times New Roman" w:hAnsi="Times New Roman"/>
              </w:rPr>
              <w:t>цели</w:t>
            </w:r>
            <w:r w:rsidRPr="001700D3">
              <w:rPr>
                <w:rFonts w:ascii="Times New Roman" w:hAnsi="Times New Roman"/>
                <w:spacing w:val="1"/>
              </w:rPr>
              <w:t>.</w:t>
            </w:r>
          </w:p>
          <w:p w:rsidR="00537650" w:rsidRPr="001700D3" w:rsidRDefault="00537650" w:rsidP="00A35A36">
            <w:pPr>
              <w:widowControl w:val="0"/>
              <w:autoSpaceDE w:val="0"/>
              <w:autoSpaceDN w:val="0"/>
              <w:adjustRightInd w:val="0"/>
              <w:spacing w:before="12" w:after="0" w:line="275" w:lineRule="auto"/>
              <w:ind w:left="108" w:right="387"/>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5273"/>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26</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75" w:lineRule="auto"/>
              <w:ind w:left="107" w:right="164"/>
              <w:rPr>
                <w:rFonts w:ascii="Times New Roman" w:hAnsi="Times New Roman"/>
                <w:sz w:val="24"/>
                <w:szCs w:val="24"/>
              </w:rPr>
            </w:pPr>
            <w:r w:rsidRPr="001700D3">
              <w:rPr>
                <w:rFonts w:ascii="Times New Roman" w:hAnsi="Times New Roman"/>
                <w:sz w:val="24"/>
                <w:szCs w:val="24"/>
              </w:rPr>
              <w:t>Обр</w:t>
            </w:r>
            <w:r w:rsidRPr="001700D3">
              <w:rPr>
                <w:rFonts w:ascii="Times New Roman" w:hAnsi="Times New Roman"/>
                <w:spacing w:val="-1"/>
                <w:sz w:val="24"/>
                <w:szCs w:val="24"/>
              </w:rPr>
              <w:t>а</w:t>
            </w:r>
            <w:r w:rsidRPr="001700D3">
              <w:rPr>
                <w:rFonts w:ascii="Times New Roman" w:hAnsi="Times New Roman"/>
                <w:sz w:val="24"/>
                <w:szCs w:val="24"/>
              </w:rPr>
              <w:t>з</w:t>
            </w:r>
            <w:r w:rsidRPr="001700D3">
              <w:rPr>
                <w:rFonts w:ascii="Times New Roman" w:hAnsi="Times New Roman"/>
                <w:spacing w:val="1"/>
                <w:sz w:val="24"/>
                <w:szCs w:val="24"/>
              </w:rPr>
              <w:t>ц</w:t>
            </w:r>
            <w:r w:rsidRPr="001700D3">
              <w:rPr>
                <w:rFonts w:ascii="Times New Roman" w:hAnsi="Times New Roman"/>
                <w:sz w:val="24"/>
                <w:szCs w:val="24"/>
              </w:rPr>
              <w:t>ы нрав</w:t>
            </w:r>
            <w:r w:rsidRPr="001700D3">
              <w:rPr>
                <w:rFonts w:ascii="Times New Roman" w:hAnsi="Times New Roman"/>
                <w:spacing w:val="-1"/>
                <w:sz w:val="24"/>
                <w:szCs w:val="24"/>
              </w:rPr>
              <w:t>с</w:t>
            </w:r>
            <w:r w:rsidRPr="001700D3">
              <w:rPr>
                <w:rFonts w:ascii="Times New Roman" w:hAnsi="Times New Roman"/>
                <w:sz w:val="24"/>
                <w:szCs w:val="24"/>
              </w:rPr>
              <w:t>тв</w:t>
            </w:r>
            <w:r w:rsidRPr="001700D3">
              <w:rPr>
                <w:rFonts w:ascii="Times New Roman" w:hAnsi="Times New Roman"/>
                <w:spacing w:val="-1"/>
                <w:sz w:val="24"/>
                <w:szCs w:val="24"/>
              </w:rPr>
              <w:t>е</w:t>
            </w:r>
            <w:r w:rsidRPr="001700D3">
              <w:rPr>
                <w:rFonts w:ascii="Times New Roman" w:hAnsi="Times New Roman"/>
                <w:sz w:val="24"/>
                <w:szCs w:val="24"/>
              </w:rPr>
              <w:t>н</w:t>
            </w:r>
            <w:r w:rsidRPr="001700D3">
              <w:rPr>
                <w:rFonts w:ascii="Times New Roman" w:hAnsi="Times New Roman"/>
                <w:spacing w:val="1"/>
                <w:sz w:val="24"/>
                <w:szCs w:val="24"/>
              </w:rPr>
              <w:t>н</w:t>
            </w:r>
            <w:r w:rsidRPr="001700D3">
              <w:rPr>
                <w:rFonts w:ascii="Times New Roman" w:hAnsi="Times New Roman"/>
                <w:sz w:val="24"/>
                <w:szCs w:val="24"/>
              </w:rPr>
              <w:t xml:space="preserve">ости в </w:t>
            </w:r>
            <w:r w:rsidRPr="001700D3">
              <w:rPr>
                <w:rFonts w:ascii="Times New Roman" w:hAnsi="Times New Roman"/>
                <w:spacing w:val="3"/>
                <w:sz w:val="24"/>
                <w:szCs w:val="24"/>
              </w:rPr>
              <w:t>к</w:t>
            </w:r>
            <w:r w:rsidRPr="001700D3">
              <w:rPr>
                <w:rFonts w:ascii="Times New Roman" w:hAnsi="Times New Roman"/>
                <w:spacing w:val="-7"/>
                <w:sz w:val="24"/>
                <w:szCs w:val="24"/>
              </w:rPr>
              <w:t>у</w:t>
            </w:r>
            <w:r w:rsidRPr="001700D3">
              <w:rPr>
                <w:rFonts w:ascii="Times New Roman" w:hAnsi="Times New Roman"/>
                <w:sz w:val="24"/>
                <w:szCs w:val="24"/>
              </w:rPr>
              <w:t>ль</w:t>
            </w:r>
            <w:r w:rsidRPr="001700D3">
              <w:rPr>
                <w:rFonts w:ascii="Times New Roman" w:hAnsi="Times New Roman"/>
                <w:spacing w:val="6"/>
                <w:sz w:val="24"/>
                <w:szCs w:val="24"/>
              </w:rPr>
              <w:t>т</w:t>
            </w:r>
            <w:r w:rsidRPr="001700D3">
              <w:rPr>
                <w:rFonts w:ascii="Times New Roman" w:hAnsi="Times New Roman"/>
                <w:spacing w:val="-4"/>
                <w:sz w:val="24"/>
                <w:szCs w:val="24"/>
              </w:rPr>
              <w:t>у</w:t>
            </w:r>
            <w:r w:rsidRPr="001700D3">
              <w:rPr>
                <w:rFonts w:ascii="Times New Roman" w:hAnsi="Times New Roman"/>
                <w:sz w:val="24"/>
                <w:szCs w:val="24"/>
              </w:rPr>
              <w:t>ре</w:t>
            </w:r>
            <w:r w:rsidRPr="001700D3">
              <w:rPr>
                <w:rFonts w:ascii="Times New Roman" w:hAnsi="Times New Roman"/>
                <w:spacing w:val="-1"/>
                <w:sz w:val="24"/>
                <w:szCs w:val="24"/>
              </w:rPr>
              <w:t xml:space="preserve"> </w:t>
            </w:r>
            <w:r w:rsidRPr="001700D3">
              <w:rPr>
                <w:rFonts w:ascii="Times New Roman" w:hAnsi="Times New Roman"/>
                <w:sz w:val="24"/>
                <w:szCs w:val="24"/>
              </w:rPr>
              <w:t>О</w:t>
            </w:r>
            <w:r w:rsidRPr="001700D3">
              <w:rPr>
                <w:rFonts w:ascii="Times New Roman" w:hAnsi="Times New Roman"/>
                <w:spacing w:val="1"/>
                <w:sz w:val="24"/>
                <w:szCs w:val="24"/>
              </w:rPr>
              <w:t>т</w:t>
            </w:r>
            <w:r w:rsidRPr="001700D3">
              <w:rPr>
                <w:rFonts w:ascii="Times New Roman" w:hAnsi="Times New Roman"/>
                <w:sz w:val="24"/>
                <w:szCs w:val="24"/>
              </w:rPr>
              <w:t>ечеств</w:t>
            </w:r>
            <w:r w:rsidRPr="001700D3">
              <w:rPr>
                <w:rFonts w:ascii="Times New Roman" w:hAnsi="Times New Roman"/>
                <w:spacing w:val="-1"/>
                <w:sz w:val="24"/>
                <w:szCs w:val="24"/>
              </w:rPr>
              <w:t>а</w:t>
            </w:r>
            <w:r w:rsidRPr="001700D3">
              <w:rPr>
                <w:rFonts w:ascii="Times New Roman" w:hAnsi="Times New Roman"/>
                <w:sz w:val="24"/>
                <w:szCs w:val="24"/>
              </w:rPr>
              <w:t>.</w:t>
            </w:r>
          </w:p>
          <w:p w:rsidR="00537650" w:rsidRPr="001700D3" w:rsidRDefault="00537650" w:rsidP="00A35A36">
            <w:pPr>
              <w:widowControl w:val="0"/>
              <w:autoSpaceDE w:val="0"/>
              <w:autoSpaceDN w:val="0"/>
              <w:adjustRightInd w:val="0"/>
              <w:spacing w:before="14" w:after="0" w:line="275" w:lineRule="auto"/>
              <w:ind w:left="107" w:right="164"/>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line="275" w:lineRule="auto"/>
              <w:ind w:left="110" w:right="212"/>
              <w:rPr>
                <w:rFonts w:ascii="Times New Roman" w:hAnsi="Times New Roman"/>
                <w:sz w:val="24"/>
                <w:szCs w:val="24"/>
              </w:rPr>
            </w:pPr>
            <w:r w:rsidRPr="001700D3">
              <w:rPr>
                <w:rFonts w:ascii="Times New Roman" w:hAnsi="Times New Roman"/>
              </w:rPr>
              <w:t>Знат</w:t>
            </w:r>
            <w:r w:rsidRPr="001700D3">
              <w:rPr>
                <w:rFonts w:ascii="Times New Roman" w:hAnsi="Times New Roman"/>
                <w:spacing w:val="1"/>
              </w:rPr>
              <w:t>ь</w:t>
            </w:r>
            <w:r w:rsidRPr="001700D3">
              <w:rPr>
                <w:rFonts w:ascii="Times New Roman" w:hAnsi="Times New Roman"/>
              </w:rPr>
              <w:t xml:space="preserve"> </w:t>
            </w:r>
            <w:r w:rsidRPr="001700D3">
              <w:rPr>
                <w:rFonts w:ascii="Times New Roman" w:hAnsi="Times New Roman"/>
                <w:spacing w:val="1"/>
              </w:rPr>
              <w:t>г</w:t>
            </w:r>
            <w:r w:rsidRPr="001700D3">
              <w:rPr>
                <w:rFonts w:ascii="Times New Roman" w:hAnsi="Times New Roman"/>
              </w:rPr>
              <w:t>е</w:t>
            </w:r>
            <w:r w:rsidRPr="001700D3">
              <w:rPr>
                <w:rFonts w:ascii="Times New Roman" w:hAnsi="Times New Roman"/>
                <w:spacing w:val="-1"/>
              </w:rPr>
              <w:t>р</w:t>
            </w:r>
            <w:r w:rsidRPr="001700D3">
              <w:rPr>
                <w:rFonts w:ascii="Times New Roman" w:hAnsi="Times New Roman"/>
              </w:rPr>
              <w:t>ое</w:t>
            </w:r>
            <w:r w:rsidRPr="001700D3">
              <w:rPr>
                <w:rFonts w:ascii="Times New Roman" w:hAnsi="Times New Roman"/>
                <w:spacing w:val="1"/>
              </w:rPr>
              <w:t>в</w:t>
            </w:r>
            <w:r w:rsidRPr="001700D3">
              <w:rPr>
                <w:rFonts w:ascii="Times New Roman" w:hAnsi="Times New Roman"/>
              </w:rPr>
              <w:t xml:space="preserve"> сво</w:t>
            </w:r>
            <w:r w:rsidRPr="001700D3">
              <w:rPr>
                <w:rFonts w:ascii="Times New Roman" w:hAnsi="Times New Roman"/>
                <w:spacing w:val="-1"/>
              </w:rPr>
              <w:t>е</w:t>
            </w:r>
            <w:r w:rsidRPr="001700D3">
              <w:rPr>
                <w:rFonts w:ascii="Times New Roman" w:hAnsi="Times New Roman"/>
              </w:rPr>
              <w:t>го Отечес</w:t>
            </w:r>
            <w:r w:rsidRPr="001700D3">
              <w:rPr>
                <w:rFonts w:ascii="Times New Roman" w:hAnsi="Times New Roman"/>
                <w:spacing w:val="1"/>
              </w:rPr>
              <w:t>т</w:t>
            </w:r>
            <w:r w:rsidRPr="001700D3">
              <w:rPr>
                <w:rFonts w:ascii="Times New Roman" w:hAnsi="Times New Roman"/>
              </w:rPr>
              <w:t>ва</w:t>
            </w:r>
          </w:p>
          <w:p w:rsidR="00537650" w:rsidRPr="001700D3" w:rsidRDefault="00537650" w:rsidP="00A35A36">
            <w:pPr>
              <w:widowControl w:val="0"/>
              <w:autoSpaceDE w:val="0"/>
              <w:autoSpaceDN w:val="0"/>
              <w:adjustRightInd w:val="0"/>
              <w:spacing w:before="12" w:after="0" w:line="275" w:lineRule="auto"/>
              <w:ind w:left="110" w:right="212"/>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line="275" w:lineRule="auto"/>
              <w:ind w:left="108" w:right="62"/>
              <w:rPr>
                <w:rFonts w:ascii="Times New Roman" w:hAnsi="Times New Roman"/>
                <w:sz w:val="24"/>
                <w:szCs w:val="24"/>
              </w:rPr>
            </w:pPr>
            <w:r w:rsidRPr="001700D3">
              <w:rPr>
                <w:rFonts w:ascii="Times New Roman" w:hAnsi="Times New Roman"/>
              </w:rPr>
              <w:t>Л.:</w:t>
            </w:r>
            <w:r w:rsidRPr="001700D3">
              <w:rPr>
                <w:rFonts w:ascii="Times New Roman" w:hAnsi="Times New Roman"/>
                <w:spacing w:val="1"/>
              </w:rPr>
              <w:t xml:space="preserve"> </w:t>
            </w:r>
            <w:r w:rsidRPr="001700D3">
              <w:rPr>
                <w:rFonts w:ascii="Times New Roman" w:hAnsi="Times New Roman"/>
              </w:rPr>
              <w:t>Смы</w:t>
            </w:r>
            <w:r w:rsidRPr="001700D3">
              <w:rPr>
                <w:rFonts w:ascii="Times New Roman" w:hAnsi="Times New Roman"/>
                <w:spacing w:val="1"/>
              </w:rPr>
              <w:t>с</w:t>
            </w:r>
            <w:r w:rsidRPr="001700D3">
              <w:rPr>
                <w:rFonts w:ascii="Times New Roman" w:hAnsi="Times New Roman"/>
              </w:rPr>
              <w:t>лообр</w:t>
            </w:r>
            <w:r w:rsidRPr="001700D3">
              <w:rPr>
                <w:rFonts w:ascii="Times New Roman" w:hAnsi="Times New Roman"/>
                <w:spacing w:val="1"/>
              </w:rPr>
              <w:t>а</w:t>
            </w:r>
            <w:r w:rsidRPr="001700D3">
              <w:rPr>
                <w:rFonts w:ascii="Times New Roman" w:hAnsi="Times New Roman"/>
              </w:rPr>
              <w:t>зован</w:t>
            </w:r>
            <w:r w:rsidRPr="001700D3">
              <w:rPr>
                <w:rFonts w:ascii="Times New Roman" w:hAnsi="Times New Roman"/>
                <w:spacing w:val="-2"/>
              </w:rPr>
              <w:t>и</w:t>
            </w:r>
            <w:r w:rsidRPr="001700D3">
              <w:rPr>
                <w:rFonts w:ascii="Times New Roman" w:hAnsi="Times New Roman"/>
              </w:rPr>
              <w:t xml:space="preserve">е </w:t>
            </w:r>
            <w:r w:rsidRPr="001700D3">
              <w:rPr>
                <w:rFonts w:ascii="Times New Roman" w:hAnsi="Times New Roman"/>
                <w:spacing w:val="1"/>
              </w:rPr>
              <w:t>и</w:t>
            </w:r>
            <w:r w:rsidRPr="001700D3">
              <w:rPr>
                <w:rFonts w:ascii="Times New Roman" w:hAnsi="Times New Roman"/>
                <w:spacing w:val="-2"/>
              </w:rPr>
              <w:t xml:space="preserve"> </w:t>
            </w:r>
            <w:r w:rsidRPr="001700D3">
              <w:rPr>
                <w:rFonts w:ascii="Times New Roman" w:hAnsi="Times New Roman"/>
              </w:rPr>
              <w:t>нра</w:t>
            </w:r>
            <w:r w:rsidRPr="001700D3">
              <w:rPr>
                <w:rFonts w:ascii="Times New Roman" w:hAnsi="Times New Roman"/>
                <w:spacing w:val="1"/>
              </w:rPr>
              <w:t>в</w:t>
            </w:r>
            <w:r w:rsidRPr="001700D3">
              <w:rPr>
                <w:rFonts w:ascii="Times New Roman" w:hAnsi="Times New Roman"/>
              </w:rPr>
              <w:t>ственно</w:t>
            </w:r>
            <w:r w:rsidRPr="001700D3">
              <w:rPr>
                <w:rFonts w:ascii="Times New Roman" w:hAnsi="Times New Roman"/>
                <w:spacing w:val="-3"/>
              </w:rPr>
              <w:t>-</w:t>
            </w:r>
            <w:r w:rsidRPr="001700D3">
              <w:rPr>
                <w:rFonts w:ascii="Times New Roman" w:hAnsi="Times New Roman"/>
                <w:spacing w:val="-1"/>
              </w:rPr>
              <w:t>э</w:t>
            </w:r>
            <w:r w:rsidRPr="001700D3">
              <w:rPr>
                <w:rFonts w:ascii="Times New Roman" w:hAnsi="Times New Roman"/>
              </w:rPr>
              <w:t>т</w:t>
            </w:r>
            <w:r w:rsidRPr="001700D3">
              <w:rPr>
                <w:rFonts w:ascii="Times New Roman" w:hAnsi="Times New Roman"/>
                <w:spacing w:val="1"/>
              </w:rPr>
              <w:t>ич</w:t>
            </w:r>
            <w:r w:rsidRPr="001700D3">
              <w:rPr>
                <w:rFonts w:ascii="Times New Roman" w:hAnsi="Times New Roman"/>
              </w:rPr>
              <w:t>ес</w:t>
            </w:r>
            <w:r w:rsidRPr="001700D3">
              <w:rPr>
                <w:rFonts w:ascii="Times New Roman" w:hAnsi="Times New Roman"/>
                <w:spacing w:val="1"/>
              </w:rPr>
              <w:t>к</w:t>
            </w:r>
            <w:r w:rsidRPr="001700D3">
              <w:rPr>
                <w:rFonts w:ascii="Times New Roman" w:hAnsi="Times New Roman"/>
              </w:rPr>
              <w:t>а</w:t>
            </w:r>
            <w:r w:rsidRPr="001700D3">
              <w:rPr>
                <w:rFonts w:ascii="Times New Roman" w:hAnsi="Times New Roman"/>
                <w:spacing w:val="1"/>
              </w:rPr>
              <w:t>я</w:t>
            </w:r>
            <w:r w:rsidRPr="001700D3">
              <w:rPr>
                <w:rFonts w:ascii="Times New Roman" w:hAnsi="Times New Roman"/>
              </w:rPr>
              <w:t xml:space="preserve"> ор</w:t>
            </w:r>
            <w:r w:rsidRPr="001700D3">
              <w:rPr>
                <w:rFonts w:ascii="Times New Roman" w:hAnsi="Times New Roman"/>
                <w:spacing w:val="1"/>
              </w:rPr>
              <w:t>и</w:t>
            </w:r>
            <w:r w:rsidRPr="001700D3">
              <w:rPr>
                <w:rFonts w:ascii="Times New Roman" w:hAnsi="Times New Roman"/>
              </w:rPr>
              <w:t>ент</w:t>
            </w:r>
            <w:r w:rsidRPr="001700D3">
              <w:rPr>
                <w:rFonts w:ascii="Times New Roman" w:hAnsi="Times New Roman"/>
                <w:spacing w:val="1"/>
              </w:rPr>
              <w:t>а</w:t>
            </w:r>
            <w:r w:rsidRPr="001700D3">
              <w:rPr>
                <w:rFonts w:ascii="Times New Roman" w:hAnsi="Times New Roman"/>
              </w:rPr>
              <w:t xml:space="preserve">ция: </w:t>
            </w:r>
            <w:r w:rsidRPr="001700D3">
              <w:rPr>
                <w:rFonts w:ascii="Times New Roman" w:hAnsi="Times New Roman"/>
                <w:spacing w:val="1"/>
              </w:rPr>
              <w:t>п</w:t>
            </w:r>
            <w:r w:rsidRPr="001700D3">
              <w:rPr>
                <w:rFonts w:ascii="Times New Roman" w:hAnsi="Times New Roman"/>
                <w:spacing w:val="-2"/>
              </w:rPr>
              <w:t>о</w:t>
            </w:r>
            <w:r w:rsidRPr="001700D3">
              <w:rPr>
                <w:rFonts w:ascii="Times New Roman" w:hAnsi="Times New Roman"/>
              </w:rPr>
              <w:t>две</w:t>
            </w:r>
            <w:r w:rsidRPr="001700D3">
              <w:rPr>
                <w:rFonts w:ascii="Times New Roman" w:hAnsi="Times New Roman"/>
                <w:spacing w:val="1"/>
              </w:rPr>
              <w:t>д</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rPr>
              <w:t>ие</w:t>
            </w:r>
            <w:r w:rsidRPr="001700D3">
              <w:rPr>
                <w:rFonts w:ascii="Times New Roman" w:hAnsi="Times New Roman"/>
                <w:spacing w:val="-1"/>
              </w:rPr>
              <w:t xml:space="preserve"> </w:t>
            </w: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мыс</w:t>
            </w:r>
            <w:r w:rsidRPr="001700D3">
              <w:rPr>
                <w:rFonts w:ascii="Times New Roman" w:hAnsi="Times New Roman"/>
                <w:spacing w:val="1"/>
              </w:rPr>
              <w:t>л</w:t>
            </w:r>
            <w:r w:rsidRPr="001700D3">
              <w:rPr>
                <w:rFonts w:ascii="Times New Roman" w:hAnsi="Times New Roman"/>
              </w:rPr>
              <w:t>и,</w:t>
            </w:r>
            <w:r w:rsidRPr="001700D3">
              <w:rPr>
                <w:rFonts w:ascii="Times New Roman" w:hAnsi="Times New Roman"/>
                <w:spacing w:val="1"/>
              </w:rPr>
              <w:t xml:space="preserve"> </w:t>
            </w:r>
            <w:r w:rsidRPr="001700D3">
              <w:rPr>
                <w:rFonts w:ascii="Times New Roman" w:hAnsi="Times New Roman"/>
              </w:rPr>
              <w:t>что име</w:t>
            </w:r>
            <w:r w:rsidRPr="001700D3">
              <w:rPr>
                <w:rFonts w:ascii="Times New Roman" w:hAnsi="Times New Roman"/>
                <w:spacing w:val="1"/>
              </w:rPr>
              <w:t>н</w:t>
            </w:r>
            <w:r w:rsidRPr="001700D3">
              <w:rPr>
                <w:rFonts w:ascii="Times New Roman" w:hAnsi="Times New Roman"/>
                <w:spacing w:val="-2"/>
              </w:rPr>
              <w:t>н</w:t>
            </w:r>
            <w:r w:rsidRPr="001700D3">
              <w:rPr>
                <w:rFonts w:ascii="Times New Roman" w:hAnsi="Times New Roman"/>
              </w:rPr>
              <w:t>о поэты и х</w:t>
            </w:r>
            <w:r w:rsidRPr="001700D3">
              <w:rPr>
                <w:rFonts w:ascii="Times New Roman" w:hAnsi="Times New Roman"/>
                <w:spacing w:val="-1"/>
              </w:rPr>
              <w:t>у</w:t>
            </w:r>
            <w:r w:rsidRPr="001700D3">
              <w:rPr>
                <w:rFonts w:ascii="Times New Roman" w:hAnsi="Times New Roman"/>
              </w:rPr>
              <w:t>до</w:t>
            </w:r>
            <w:r w:rsidRPr="001700D3">
              <w:rPr>
                <w:rFonts w:ascii="Times New Roman" w:hAnsi="Times New Roman"/>
                <w:spacing w:val="2"/>
              </w:rPr>
              <w:t>ж</w:t>
            </w:r>
            <w:r w:rsidRPr="001700D3">
              <w:rPr>
                <w:rFonts w:ascii="Times New Roman" w:hAnsi="Times New Roman"/>
              </w:rPr>
              <w:t>ник</w:t>
            </w:r>
            <w:r w:rsidRPr="001700D3">
              <w:rPr>
                <w:rFonts w:ascii="Times New Roman" w:hAnsi="Times New Roman"/>
                <w:spacing w:val="1"/>
              </w:rPr>
              <w:t>и</w:t>
            </w:r>
            <w:r w:rsidRPr="001700D3">
              <w:rPr>
                <w:rFonts w:ascii="Times New Roman" w:hAnsi="Times New Roman"/>
              </w:rPr>
              <w:t xml:space="preserve"> о</w:t>
            </w:r>
            <w:r w:rsidRPr="001700D3">
              <w:rPr>
                <w:rFonts w:ascii="Times New Roman" w:hAnsi="Times New Roman"/>
                <w:spacing w:val="1"/>
              </w:rPr>
              <w:t>т</w:t>
            </w:r>
            <w:r w:rsidRPr="001700D3">
              <w:rPr>
                <w:rFonts w:ascii="Times New Roman" w:hAnsi="Times New Roman"/>
                <w:spacing w:val="-2"/>
              </w:rPr>
              <w:t>к</w:t>
            </w:r>
            <w:r w:rsidRPr="001700D3">
              <w:rPr>
                <w:rFonts w:ascii="Times New Roman" w:hAnsi="Times New Roman"/>
              </w:rPr>
              <w:t>ры</w:t>
            </w:r>
            <w:r w:rsidRPr="001700D3">
              <w:rPr>
                <w:rFonts w:ascii="Times New Roman" w:hAnsi="Times New Roman"/>
                <w:spacing w:val="1"/>
              </w:rPr>
              <w:t>в</w:t>
            </w:r>
            <w:r w:rsidRPr="001700D3">
              <w:rPr>
                <w:rFonts w:ascii="Times New Roman" w:hAnsi="Times New Roman"/>
                <w:spacing w:val="-2"/>
              </w:rPr>
              <w:t>а</w:t>
            </w:r>
            <w:r w:rsidRPr="001700D3">
              <w:rPr>
                <w:rFonts w:ascii="Times New Roman" w:hAnsi="Times New Roman"/>
              </w:rPr>
              <w:t>ю</w:t>
            </w:r>
            <w:r w:rsidRPr="001700D3">
              <w:rPr>
                <w:rFonts w:ascii="Times New Roman" w:hAnsi="Times New Roman"/>
                <w:spacing w:val="1"/>
              </w:rPr>
              <w:t>т</w:t>
            </w:r>
            <w:r w:rsidRPr="001700D3">
              <w:rPr>
                <w:rFonts w:ascii="Times New Roman" w:hAnsi="Times New Roman"/>
                <w:spacing w:val="-2"/>
              </w:rPr>
              <w:t xml:space="preserve"> </w:t>
            </w:r>
            <w:r w:rsidRPr="001700D3">
              <w:rPr>
                <w:rFonts w:ascii="Times New Roman" w:hAnsi="Times New Roman"/>
              </w:rPr>
              <w:t>нам п</w:t>
            </w:r>
            <w:r w:rsidRPr="001700D3">
              <w:rPr>
                <w:rFonts w:ascii="Times New Roman" w:hAnsi="Times New Roman"/>
                <w:spacing w:val="1"/>
              </w:rPr>
              <w:t>р</w:t>
            </w:r>
            <w:r w:rsidRPr="001700D3">
              <w:rPr>
                <w:rFonts w:ascii="Times New Roman" w:hAnsi="Times New Roman"/>
              </w:rPr>
              <w:t>и</w:t>
            </w:r>
            <w:r w:rsidRPr="001700D3">
              <w:rPr>
                <w:rFonts w:ascii="Times New Roman" w:hAnsi="Times New Roman"/>
                <w:spacing w:val="-1"/>
              </w:rPr>
              <w:t>в</w:t>
            </w:r>
            <w:r w:rsidRPr="001700D3">
              <w:rPr>
                <w:rFonts w:ascii="Times New Roman" w:hAnsi="Times New Roman"/>
              </w:rPr>
              <w:t>ыч</w:t>
            </w:r>
            <w:r w:rsidRPr="001700D3">
              <w:rPr>
                <w:rFonts w:ascii="Times New Roman" w:hAnsi="Times New Roman"/>
                <w:spacing w:val="1"/>
              </w:rPr>
              <w:t>н</w:t>
            </w:r>
            <w:r w:rsidRPr="001700D3">
              <w:rPr>
                <w:rFonts w:ascii="Times New Roman" w:hAnsi="Times New Roman"/>
              </w:rPr>
              <w:t>ые</w:t>
            </w:r>
            <w:r w:rsidRPr="001700D3">
              <w:rPr>
                <w:rFonts w:ascii="Times New Roman" w:hAnsi="Times New Roman"/>
                <w:spacing w:val="1"/>
              </w:rPr>
              <w:t xml:space="preserve"> </w:t>
            </w:r>
            <w:r w:rsidRPr="001700D3">
              <w:rPr>
                <w:rFonts w:ascii="Times New Roman" w:hAnsi="Times New Roman"/>
              </w:rPr>
              <w:t>в</w:t>
            </w:r>
            <w:r w:rsidRPr="001700D3">
              <w:rPr>
                <w:rFonts w:ascii="Times New Roman" w:hAnsi="Times New Roman"/>
                <w:spacing w:val="-2"/>
              </w:rPr>
              <w:t>е</w:t>
            </w:r>
            <w:r w:rsidRPr="001700D3">
              <w:rPr>
                <w:rFonts w:ascii="Times New Roman" w:hAnsi="Times New Roman"/>
              </w:rPr>
              <w:t>щи</w:t>
            </w:r>
            <w:r w:rsidRPr="001700D3">
              <w:rPr>
                <w:rFonts w:ascii="Times New Roman" w:hAnsi="Times New Roman"/>
                <w:spacing w:val="1"/>
              </w:rPr>
              <w:t xml:space="preserve"> </w:t>
            </w:r>
            <w:r w:rsidRPr="001700D3">
              <w:rPr>
                <w:rFonts w:ascii="Times New Roman" w:hAnsi="Times New Roman"/>
              </w:rPr>
              <w:t>с новой с</w:t>
            </w:r>
            <w:r w:rsidRPr="001700D3">
              <w:rPr>
                <w:rFonts w:ascii="Times New Roman" w:hAnsi="Times New Roman"/>
                <w:spacing w:val="1"/>
              </w:rPr>
              <w:t>т</w:t>
            </w:r>
            <w:r w:rsidRPr="001700D3">
              <w:rPr>
                <w:rFonts w:ascii="Times New Roman" w:hAnsi="Times New Roman"/>
              </w:rPr>
              <w:t>о</w:t>
            </w:r>
            <w:r w:rsidRPr="001700D3">
              <w:rPr>
                <w:rFonts w:ascii="Times New Roman" w:hAnsi="Times New Roman"/>
                <w:spacing w:val="1"/>
              </w:rPr>
              <w:t>р</w:t>
            </w:r>
            <w:r w:rsidRPr="001700D3">
              <w:rPr>
                <w:rFonts w:ascii="Times New Roman" w:hAnsi="Times New Roman"/>
              </w:rPr>
              <w:t xml:space="preserve">оны, </w:t>
            </w:r>
            <w:r w:rsidRPr="001700D3">
              <w:rPr>
                <w:rFonts w:ascii="Times New Roman" w:hAnsi="Times New Roman"/>
                <w:spacing w:val="1"/>
              </w:rPr>
              <w:t>п</w:t>
            </w:r>
            <w:r w:rsidRPr="001700D3">
              <w:rPr>
                <w:rFonts w:ascii="Times New Roman" w:hAnsi="Times New Roman"/>
              </w:rPr>
              <w:t>от</w:t>
            </w:r>
            <w:r w:rsidRPr="001700D3">
              <w:rPr>
                <w:rFonts w:ascii="Times New Roman" w:hAnsi="Times New Roman"/>
                <w:spacing w:val="1"/>
              </w:rPr>
              <w:t>о</w:t>
            </w:r>
            <w:r w:rsidRPr="001700D3">
              <w:rPr>
                <w:rFonts w:ascii="Times New Roman" w:hAnsi="Times New Roman"/>
              </w:rPr>
              <w:t>му</w:t>
            </w:r>
            <w:r w:rsidRPr="001700D3">
              <w:rPr>
                <w:rFonts w:ascii="Times New Roman" w:hAnsi="Times New Roman"/>
                <w:spacing w:val="-2"/>
              </w:rPr>
              <w:t xml:space="preserve"> ч</w:t>
            </w:r>
            <w:r w:rsidRPr="001700D3">
              <w:rPr>
                <w:rFonts w:ascii="Times New Roman" w:hAnsi="Times New Roman"/>
              </w:rPr>
              <w:t>то они с</w:t>
            </w:r>
            <w:r w:rsidRPr="001700D3">
              <w:rPr>
                <w:rFonts w:ascii="Times New Roman" w:hAnsi="Times New Roman"/>
                <w:spacing w:val="1"/>
              </w:rPr>
              <w:t>м</w:t>
            </w:r>
            <w:r w:rsidRPr="001700D3">
              <w:rPr>
                <w:rFonts w:ascii="Times New Roman" w:hAnsi="Times New Roman"/>
              </w:rPr>
              <w:t>отрят на м</w:t>
            </w:r>
            <w:r w:rsidRPr="001700D3">
              <w:rPr>
                <w:rFonts w:ascii="Times New Roman" w:hAnsi="Times New Roman"/>
                <w:spacing w:val="1"/>
              </w:rPr>
              <w:t>и</w:t>
            </w:r>
            <w:r w:rsidRPr="001700D3">
              <w:rPr>
                <w:rFonts w:ascii="Times New Roman" w:hAnsi="Times New Roman"/>
              </w:rPr>
              <w:t>р</w:t>
            </w:r>
            <w:r w:rsidRPr="001700D3">
              <w:rPr>
                <w:rFonts w:ascii="Times New Roman" w:hAnsi="Times New Roman"/>
                <w:spacing w:val="-2"/>
              </w:rPr>
              <w:t xml:space="preserve"> </w:t>
            </w:r>
            <w:r w:rsidRPr="001700D3">
              <w:rPr>
                <w:rFonts w:ascii="Times New Roman" w:hAnsi="Times New Roman"/>
              </w:rPr>
              <w:t>с л</w:t>
            </w:r>
            <w:r w:rsidRPr="001700D3">
              <w:rPr>
                <w:rFonts w:ascii="Times New Roman" w:hAnsi="Times New Roman"/>
                <w:spacing w:val="1"/>
              </w:rPr>
              <w:t>юб</w:t>
            </w:r>
            <w:r w:rsidRPr="001700D3">
              <w:rPr>
                <w:rFonts w:ascii="Times New Roman" w:hAnsi="Times New Roman"/>
              </w:rPr>
              <w:t>ов</w:t>
            </w:r>
            <w:r w:rsidRPr="001700D3">
              <w:rPr>
                <w:rFonts w:ascii="Times New Roman" w:hAnsi="Times New Roman"/>
                <w:spacing w:val="-1"/>
              </w:rPr>
              <w:t>ь</w:t>
            </w:r>
            <w:r w:rsidRPr="001700D3">
              <w:rPr>
                <w:rFonts w:ascii="Times New Roman" w:hAnsi="Times New Roman"/>
              </w:rPr>
              <w:t>ю и</w:t>
            </w:r>
            <w:r w:rsidRPr="001700D3">
              <w:rPr>
                <w:rFonts w:ascii="Times New Roman" w:hAnsi="Times New Roman"/>
                <w:spacing w:val="1"/>
              </w:rPr>
              <w:t xml:space="preserve"> </w:t>
            </w:r>
            <w:r w:rsidRPr="001700D3">
              <w:rPr>
                <w:rFonts w:ascii="Times New Roman" w:hAnsi="Times New Roman"/>
                <w:spacing w:val="-2"/>
              </w:rPr>
              <w:t>у</w:t>
            </w:r>
            <w:r w:rsidRPr="001700D3">
              <w:rPr>
                <w:rFonts w:ascii="Times New Roman" w:hAnsi="Times New Roman"/>
              </w:rPr>
              <w:t>дивлен</w:t>
            </w:r>
            <w:r w:rsidRPr="001700D3">
              <w:rPr>
                <w:rFonts w:ascii="Times New Roman" w:hAnsi="Times New Roman"/>
                <w:spacing w:val="1"/>
              </w:rPr>
              <w:t>и</w:t>
            </w:r>
            <w:r w:rsidRPr="001700D3">
              <w:rPr>
                <w:rFonts w:ascii="Times New Roman" w:hAnsi="Times New Roman"/>
              </w:rPr>
              <w:t>е</w:t>
            </w:r>
            <w:r w:rsidRPr="001700D3">
              <w:rPr>
                <w:rFonts w:ascii="Times New Roman" w:hAnsi="Times New Roman"/>
                <w:spacing w:val="1"/>
              </w:rPr>
              <w:t>м</w:t>
            </w:r>
            <w:r w:rsidRPr="001700D3">
              <w:rPr>
                <w:rFonts w:ascii="Times New Roman" w:hAnsi="Times New Roman"/>
              </w:rPr>
              <w:t xml:space="preserve">, </w:t>
            </w:r>
            <w:r w:rsidRPr="001700D3">
              <w:rPr>
                <w:rFonts w:ascii="Times New Roman" w:hAnsi="Times New Roman"/>
                <w:spacing w:val="-2"/>
              </w:rPr>
              <w:t>и</w:t>
            </w:r>
            <w:r w:rsidRPr="001700D3">
              <w:rPr>
                <w:rFonts w:ascii="Times New Roman" w:hAnsi="Times New Roman"/>
                <w:spacing w:val="-1"/>
              </w:rPr>
              <w:t>з</w:t>
            </w:r>
            <w:r w:rsidRPr="001700D3">
              <w:rPr>
                <w:rFonts w:ascii="Times New Roman" w:hAnsi="Times New Roman"/>
              </w:rPr>
              <w:t>ме</w:t>
            </w:r>
            <w:r w:rsidRPr="001700D3">
              <w:rPr>
                <w:rFonts w:ascii="Times New Roman" w:hAnsi="Times New Roman"/>
                <w:spacing w:val="1"/>
              </w:rPr>
              <w:t>н</w:t>
            </w:r>
            <w:r w:rsidRPr="001700D3">
              <w:rPr>
                <w:rFonts w:ascii="Times New Roman" w:hAnsi="Times New Roman"/>
              </w:rPr>
              <w:t xml:space="preserve">яют </w:t>
            </w:r>
            <w:r w:rsidRPr="001700D3">
              <w:rPr>
                <w:rFonts w:ascii="Times New Roman" w:hAnsi="Times New Roman"/>
                <w:spacing w:val="1"/>
              </w:rPr>
              <w:t>е</w:t>
            </w:r>
            <w:r w:rsidRPr="001700D3">
              <w:rPr>
                <w:rFonts w:ascii="Times New Roman" w:hAnsi="Times New Roman"/>
              </w:rPr>
              <w:t>го сило</w:t>
            </w:r>
            <w:r w:rsidRPr="001700D3">
              <w:rPr>
                <w:rFonts w:ascii="Times New Roman" w:hAnsi="Times New Roman"/>
                <w:spacing w:val="1"/>
              </w:rPr>
              <w:t>й</w:t>
            </w:r>
            <w:r w:rsidRPr="001700D3">
              <w:rPr>
                <w:rFonts w:ascii="Times New Roman" w:hAnsi="Times New Roman"/>
              </w:rPr>
              <w:t xml:space="preserve"> с</w:t>
            </w:r>
            <w:r w:rsidRPr="001700D3">
              <w:rPr>
                <w:rFonts w:ascii="Times New Roman" w:hAnsi="Times New Roman"/>
                <w:spacing w:val="1"/>
              </w:rPr>
              <w:t>в</w:t>
            </w:r>
            <w:r w:rsidRPr="001700D3">
              <w:rPr>
                <w:rFonts w:ascii="Times New Roman" w:hAnsi="Times New Roman"/>
                <w:spacing w:val="-2"/>
              </w:rPr>
              <w:t>о</w:t>
            </w:r>
            <w:r w:rsidRPr="001700D3">
              <w:rPr>
                <w:rFonts w:ascii="Times New Roman" w:hAnsi="Times New Roman"/>
              </w:rPr>
              <w:t>ег</w:t>
            </w:r>
            <w:r w:rsidRPr="001700D3">
              <w:rPr>
                <w:rFonts w:ascii="Times New Roman" w:hAnsi="Times New Roman"/>
                <w:spacing w:val="1"/>
              </w:rPr>
              <w:t>о</w:t>
            </w:r>
            <w:r w:rsidRPr="001700D3">
              <w:rPr>
                <w:rFonts w:ascii="Times New Roman" w:hAnsi="Times New Roman"/>
              </w:rPr>
              <w:t xml:space="preserve"> вообра</w:t>
            </w:r>
            <w:r w:rsidRPr="001700D3">
              <w:rPr>
                <w:rFonts w:ascii="Times New Roman" w:hAnsi="Times New Roman"/>
                <w:spacing w:val="1"/>
              </w:rPr>
              <w:t>ж</w:t>
            </w:r>
            <w:r w:rsidRPr="001700D3">
              <w:rPr>
                <w:rFonts w:ascii="Times New Roman" w:hAnsi="Times New Roman"/>
              </w:rPr>
              <w:t>ен</w:t>
            </w:r>
            <w:r w:rsidRPr="001700D3">
              <w:rPr>
                <w:rFonts w:ascii="Times New Roman" w:hAnsi="Times New Roman"/>
                <w:spacing w:val="1"/>
              </w:rPr>
              <w:t>и</w:t>
            </w:r>
            <w:r w:rsidRPr="001700D3">
              <w:rPr>
                <w:rFonts w:ascii="Times New Roman" w:hAnsi="Times New Roman"/>
              </w:rPr>
              <w:t>я.</w:t>
            </w:r>
          </w:p>
          <w:p w:rsidR="00537650" w:rsidRPr="001700D3" w:rsidRDefault="00537650" w:rsidP="00A35A36">
            <w:pPr>
              <w:widowControl w:val="0"/>
              <w:autoSpaceDE w:val="0"/>
              <w:autoSpaceDN w:val="0"/>
              <w:adjustRightInd w:val="0"/>
              <w:spacing w:after="0"/>
              <w:ind w:left="108" w:right="57"/>
              <w:rPr>
                <w:rFonts w:ascii="Times New Roman" w:hAnsi="Times New Roman"/>
                <w:sz w:val="24"/>
                <w:szCs w:val="24"/>
              </w:rPr>
            </w:pPr>
            <w:r w:rsidRPr="001700D3">
              <w:rPr>
                <w:rFonts w:ascii="Times New Roman" w:hAnsi="Times New Roman"/>
              </w:rPr>
              <w:t xml:space="preserve">П.: </w:t>
            </w:r>
            <w:r w:rsidRPr="001700D3">
              <w:rPr>
                <w:rFonts w:ascii="Times New Roman" w:hAnsi="Times New Roman"/>
                <w:spacing w:val="1"/>
              </w:rPr>
              <w:t>П</w:t>
            </w:r>
            <w:r w:rsidRPr="001700D3">
              <w:rPr>
                <w:rFonts w:ascii="Times New Roman" w:hAnsi="Times New Roman"/>
              </w:rPr>
              <w:t>оис</w:t>
            </w:r>
            <w:r w:rsidRPr="001700D3">
              <w:rPr>
                <w:rFonts w:ascii="Times New Roman" w:hAnsi="Times New Roman"/>
                <w:spacing w:val="1"/>
              </w:rPr>
              <w:t>к</w:t>
            </w:r>
            <w:r w:rsidRPr="001700D3">
              <w:rPr>
                <w:rFonts w:ascii="Times New Roman" w:hAnsi="Times New Roman"/>
                <w:spacing w:val="55"/>
              </w:rPr>
              <w:t xml:space="preserve"> </w:t>
            </w:r>
            <w:r w:rsidRPr="001700D3">
              <w:rPr>
                <w:rFonts w:ascii="Times New Roman" w:hAnsi="Times New Roman"/>
              </w:rPr>
              <w:t>и</w:t>
            </w:r>
            <w:r w:rsidRPr="001700D3">
              <w:rPr>
                <w:rFonts w:ascii="Times New Roman" w:hAnsi="Times New Roman"/>
                <w:spacing w:val="1"/>
              </w:rPr>
              <w:t xml:space="preserve"> </w:t>
            </w:r>
            <w:r w:rsidRPr="001700D3">
              <w:rPr>
                <w:rFonts w:ascii="Times New Roman" w:hAnsi="Times New Roman"/>
              </w:rPr>
              <w:t>в</w:t>
            </w:r>
            <w:r w:rsidRPr="001700D3">
              <w:rPr>
                <w:rFonts w:ascii="Times New Roman" w:hAnsi="Times New Roman"/>
                <w:spacing w:val="-2"/>
              </w:rPr>
              <w:t>ы</w:t>
            </w:r>
            <w:r w:rsidRPr="001700D3">
              <w:rPr>
                <w:rFonts w:ascii="Times New Roman" w:hAnsi="Times New Roman"/>
              </w:rPr>
              <w:t>д</w:t>
            </w:r>
            <w:r w:rsidRPr="001700D3">
              <w:rPr>
                <w:rFonts w:ascii="Times New Roman" w:hAnsi="Times New Roman"/>
                <w:spacing w:val="1"/>
              </w:rPr>
              <w:t>е</w:t>
            </w:r>
            <w:r w:rsidRPr="001700D3">
              <w:rPr>
                <w:rFonts w:ascii="Times New Roman" w:hAnsi="Times New Roman"/>
                <w:spacing w:val="-1"/>
              </w:rPr>
              <w:t>л</w:t>
            </w:r>
            <w:r w:rsidRPr="001700D3">
              <w:rPr>
                <w:rFonts w:ascii="Times New Roman" w:hAnsi="Times New Roman"/>
              </w:rPr>
              <w:t xml:space="preserve">ение </w:t>
            </w:r>
            <w:r w:rsidRPr="001700D3">
              <w:rPr>
                <w:rFonts w:ascii="Times New Roman" w:hAnsi="Times New Roman"/>
                <w:spacing w:val="-1"/>
              </w:rPr>
              <w:t>н</w:t>
            </w:r>
            <w:r w:rsidRPr="001700D3">
              <w:rPr>
                <w:rFonts w:ascii="Times New Roman" w:hAnsi="Times New Roman"/>
              </w:rPr>
              <w:t>ео</w:t>
            </w:r>
            <w:r w:rsidRPr="001700D3">
              <w:rPr>
                <w:rFonts w:ascii="Times New Roman" w:hAnsi="Times New Roman"/>
                <w:spacing w:val="1"/>
              </w:rPr>
              <w:t>б</w:t>
            </w:r>
            <w:r w:rsidRPr="001700D3">
              <w:rPr>
                <w:rFonts w:ascii="Times New Roman" w:hAnsi="Times New Roman"/>
              </w:rPr>
              <w:t>х</w:t>
            </w:r>
            <w:r w:rsidRPr="001700D3">
              <w:rPr>
                <w:rFonts w:ascii="Times New Roman" w:hAnsi="Times New Roman"/>
                <w:spacing w:val="-1"/>
              </w:rPr>
              <w:t>о</w:t>
            </w:r>
            <w:r w:rsidRPr="001700D3">
              <w:rPr>
                <w:rFonts w:ascii="Times New Roman" w:hAnsi="Times New Roman"/>
              </w:rPr>
              <w:t>д</w:t>
            </w:r>
            <w:r w:rsidRPr="001700D3">
              <w:rPr>
                <w:rFonts w:ascii="Times New Roman" w:hAnsi="Times New Roman"/>
                <w:spacing w:val="1"/>
              </w:rPr>
              <w:t>им</w:t>
            </w:r>
            <w:r w:rsidRPr="001700D3">
              <w:rPr>
                <w:rFonts w:ascii="Times New Roman" w:hAnsi="Times New Roman"/>
              </w:rPr>
              <w:t>о</w:t>
            </w:r>
            <w:r w:rsidRPr="001700D3">
              <w:rPr>
                <w:rFonts w:ascii="Times New Roman" w:hAnsi="Times New Roman"/>
                <w:spacing w:val="1"/>
              </w:rPr>
              <w:t>й</w:t>
            </w:r>
            <w:r w:rsidRPr="001700D3">
              <w:rPr>
                <w:rFonts w:ascii="Times New Roman" w:hAnsi="Times New Roman"/>
              </w:rPr>
              <w:t xml:space="preserve"> и</w:t>
            </w:r>
            <w:r w:rsidRPr="001700D3">
              <w:rPr>
                <w:rFonts w:ascii="Times New Roman" w:hAnsi="Times New Roman"/>
                <w:spacing w:val="-1"/>
              </w:rPr>
              <w:t>н</w:t>
            </w:r>
            <w:r w:rsidRPr="001700D3">
              <w:rPr>
                <w:rFonts w:ascii="Times New Roman" w:hAnsi="Times New Roman"/>
                <w:spacing w:val="1"/>
              </w:rPr>
              <w:t>ф</w:t>
            </w:r>
            <w:r w:rsidRPr="001700D3">
              <w:rPr>
                <w:rFonts w:ascii="Times New Roman" w:hAnsi="Times New Roman"/>
              </w:rPr>
              <w:t>ор</w:t>
            </w:r>
            <w:r w:rsidRPr="001700D3">
              <w:rPr>
                <w:rFonts w:ascii="Times New Roman" w:hAnsi="Times New Roman"/>
                <w:spacing w:val="-1"/>
              </w:rPr>
              <w:t>м</w:t>
            </w:r>
            <w:r w:rsidRPr="001700D3">
              <w:rPr>
                <w:rFonts w:ascii="Times New Roman" w:hAnsi="Times New Roman"/>
              </w:rPr>
              <w:t>ации</w:t>
            </w:r>
            <w:r w:rsidRPr="001700D3">
              <w:rPr>
                <w:rFonts w:ascii="Times New Roman" w:hAnsi="Times New Roman"/>
                <w:spacing w:val="-2"/>
              </w:rPr>
              <w:t xml:space="preserve"> </w:t>
            </w:r>
            <w:r w:rsidRPr="001700D3">
              <w:rPr>
                <w:rFonts w:ascii="Times New Roman" w:hAnsi="Times New Roman"/>
              </w:rPr>
              <w:t>– пе</w:t>
            </w:r>
            <w:r w:rsidRPr="001700D3">
              <w:rPr>
                <w:rFonts w:ascii="Times New Roman" w:hAnsi="Times New Roman"/>
                <w:spacing w:val="1"/>
              </w:rPr>
              <w:t>р</w:t>
            </w:r>
            <w:r w:rsidRPr="001700D3">
              <w:rPr>
                <w:rFonts w:ascii="Times New Roman" w:hAnsi="Times New Roman"/>
              </w:rPr>
              <w:t>еч</w:t>
            </w:r>
            <w:r w:rsidRPr="001700D3">
              <w:rPr>
                <w:rFonts w:ascii="Times New Roman" w:hAnsi="Times New Roman"/>
                <w:spacing w:val="1"/>
              </w:rPr>
              <w:t>и</w:t>
            </w:r>
            <w:r w:rsidRPr="001700D3">
              <w:rPr>
                <w:rFonts w:ascii="Times New Roman" w:hAnsi="Times New Roman"/>
              </w:rPr>
              <w:t xml:space="preserve">тывание </w:t>
            </w:r>
            <w:r w:rsidRPr="001700D3">
              <w:rPr>
                <w:rFonts w:ascii="Times New Roman" w:hAnsi="Times New Roman"/>
                <w:spacing w:val="1"/>
              </w:rPr>
              <w:t>т</w:t>
            </w:r>
            <w:r w:rsidRPr="001700D3">
              <w:rPr>
                <w:rFonts w:ascii="Times New Roman" w:hAnsi="Times New Roman"/>
                <w:spacing w:val="-1"/>
              </w:rPr>
              <w:t>е</w:t>
            </w:r>
            <w:r w:rsidRPr="001700D3">
              <w:rPr>
                <w:rFonts w:ascii="Times New Roman" w:hAnsi="Times New Roman"/>
              </w:rPr>
              <w:t>кст</w:t>
            </w:r>
            <w:r w:rsidRPr="001700D3">
              <w:rPr>
                <w:rFonts w:ascii="Times New Roman" w:hAnsi="Times New Roman"/>
                <w:spacing w:val="1"/>
              </w:rPr>
              <w:t>а</w:t>
            </w:r>
            <w:r w:rsidRPr="001700D3">
              <w:rPr>
                <w:rFonts w:ascii="Times New Roman" w:hAnsi="Times New Roman"/>
                <w:spacing w:val="-1"/>
              </w:rPr>
              <w:t xml:space="preserve"> </w:t>
            </w:r>
            <w:r w:rsidRPr="001700D3">
              <w:rPr>
                <w:rFonts w:ascii="Times New Roman" w:hAnsi="Times New Roman"/>
              </w:rPr>
              <w:t xml:space="preserve">с </w:t>
            </w:r>
            <w:r w:rsidRPr="001700D3">
              <w:rPr>
                <w:rFonts w:ascii="Times New Roman" w:hAnsi="Times New Roman"/>
                <w:spacing w:val="-1"/>
              </w:rPr>
              <w:t>р</w:t>
            </w:r>
            <w:r w:rsidRPr="001700D3">
              <w:rPr>
                <w:rFonts w:ascii="Times New Roman" w:hAnsi="Times New Roman"/>
              </w:rPr>
              <w:t>азными за</w:t>
            </w:r>
            <w:r w:rsidRPr="001700D3">
              <w:rPr>
                <w:rFonts w:ascii="Times New Roman" w:hAnsi="Times New Roman"/>
                <w:spacing w:val="1"/>
              </w:rPr>
              <w:t>д</w:t>
            </w:r>
            <w:r w:rsidRPr="001700D3">
              <w:rPr>
                <w:rFonts w:ascii="Times New Roman" w:hAnsi="Times New Roman"/>
              </w:rPr>
              <w:t>а</w:t>
            </w:r>
            <w:r w:rsidRPr="001700D3">
              <w:rPr>
                <w:rFonts w:ascii="Times New Roman" w:hAnsi="Times New Roman"/>
                <w:spacing w:val="1"/>
              </w:rPr>
              <w:t>ч</w:t>
            </w:r>
            <w:r w:rsidRPr="001700D3">
              <w:rPr>
                <w:rFonts w:ascii="Times New Roman" w:hAnsi="Times New Roman"/>
              </w:rPr>
              <w:t>а</w:t>
            </w:r>
            <w:r w:rsidRPr="001700D3">
              <w:rPr>
                <w:rFonts w:ascii="Times New Roman" w:hAnsi="Times New Roman"/>
                <w:spacing w:val="1"/>
              </w:rPr>
              <w:t>м</w:t>
            </w:r>
            <w:r w:rsidRPr="001700D3">
              <w:rPr>
                <w:rFonts w:ascii="Times New Roman" w:hAnsi="Times New Roman"/>
                <w:spacing w:val="-2"/>
              </w:rPr>
              <w:t>и</w:t>
            </w:r>
            <w:r w:rsidRPr="001700D3">
              <w:rPr>
                <w:rFonts w:ascii="Times New Roman" w:hAnsi="Times New Roman"/>
              </w:rPr>
              <w:t>: п</w:t>
            </w:r>
            <w:r w:rsidRPr="001700D3">
              <w:rPr>
                <w:rFonts w:ascii="Times New Roman" w:hAnsi="Times New Roman"/>
                <w:spacing w:val="1"/>
              </w:rPr>
              <w:t>о</w:t>
            </w:r>
            <w:r w:rsidRPr="001700D3">
              <w:rPr>
                <w:rFonts w:ascii="Times New Roman" w:hAnsi="Times New Roman"/>
              </w:rPr>
              <w:t>и</w:t>
            </w:r>
            <w:r w:rsidRPr="001700D3">
              <w:rPr>
                <w:rFonts w:ascii="Times New Roman" w:hAnsi="Times New Roman"/>
                <w:spacing w:val="-2"/>
              </w:rPr>
              <w:t>с</w:t>
            </w: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и оц</w:t>
            </w:r>
            <w:r w:rsidRPr="001700D3">
              <w:rPr>
                <w:rFonts w:ascii="Times New Roman" w:hAnsi="Times New Roman"/>
                <w:spacing w:val="1"/>
              </w:rPr>
              <w:t>е</w:t>
            </w:r>
            <w:r w:rsidRPr="001700D3">
              <w:rPr>
                <w:rFonts w:ascii="Times New Roman" w:hAnsi="Times New Roman"/>
              </w:rPr>
              <w:t>нк</w:t>
            </w:r>
            <w:r w:rsidRPr="001700D3">
              <w:rPr>
                <w:rFonts w:ascii="Times New Roman" w:hAnsi="Times New Roman"/>
                <w:spacing w:val="1"/>
              </w:rPr>
              <w:t>а</w:t>
            </w:r>
            <w:r w:rsidRPr="001700D3">
              <w:rPr>
                <w:rFonts w:ascii="Times New Roman" w:hAnsi="Times New Roman"/>
              </w:rPr>
              <w:t xml:space="preserve"> н</w:t>
            </w:r>
            <w:r w:rsidRPr="001700D3">
              <w:rPr>
                <w:rFonts w:ascii="Times New Roman" w:hAnsi="Times New Roman"/>
                <w:spacing w:val="-1"/>
              </w:rPr>
              <w:t>у</w:t>
            </w:r>
            <w:r w:rsidRPr="001700D3">
              <w:rPr>
                <w:rFonts w:ascii="Times New Roman" w:hAnsi="Times New Roman"/>
              </w:rPr>
              <w:t>ж</w:t>
            </w:r>
            <w:r w:rsidRPr="001700D3">
              <w:rPr>
                <w:rFonts w:ascii="Times New Roman" w:hAnsi="Times New Roman"/>
                <w:spacing w:val="1"/>
              </w:rPr>
              <w:t>н</w:t>
            </w:r>
            <w:r w:rsidRPr="001700D3">
              <w:rPr>
                <w:rFonts w:ascii="Times New Roman" w:hAnsi="Times New Roman"/>
              </w:rPr>
              <w:t>ы</w:t>
            </w:r>
            <w:r w:rsidRPr="001700D3">
              <w:rPr>
                <w:rFonts w:ascii="Times New Roman" w:hAnsi="Times New Roman"/>
                <w:spacing w:val="1"/>
              </w:rPr>
              <w:t>х</w:t>
            </w:r>
            <w:r w:rsidRPr="001700D3">
              <w:rPr>
                <w:rFonts w:ascii="Times New Roman" w:hAnsi="Times New Roman"/>
                <w:spacing w:val="-1"/>
              </w:rPr>
              <w:t xml:space="preserve"> ч</w:t>
            </w:r>
            <w:r w:rsidRPr="001700D3">
              <w:rPr>
                <w:rFonts w:ascii="Times New Roman" w:hAnsi="Times New Roman"/>
              </w:rPr>
              <w:t>а</w:t>
            </w:r>
            <w:r w:rsidRPr="001700D3">
              <w:rPr>
                <w:rFonts w:ascii="Times New Roman" w:hAnsi="Times New Roman"/>
                <w:spacing w:val="1"/>
              </w:rPr>
              <w:t>с</w:t>
            </w:r>
            <w:r w:rsidRPr="001700D3">
              <w:rPr>
                <w:rFonts w:ascii="Times New Roman" w:hAnsi="Times New Roman"/>
              </w:rPr>
              <w:t>те</w:t>
            </w:r>
            <w:r w:rsidRPr="001700D3">
              <w:rPr>
                <w:rFonts w:ascii="Times New Roman" w:hAnsi="Times New Roman"/>
                <w:spacing w:val="1"/>
              </w:rPr>
              <w:t>й</w:t>
            </w:r>
            <w:r w:rsidRPr="001700D3">
              <w:rPr>
                <w:rFonts w:ascii="Times New Roman" w:hAnsi="Times New Roman"/>
              </w:rPr>
              <w:t xml:space="preserve"> </w:t>
            </w:r>
            <w:r w:rsidRPr="001700D3">
              <w:rPr>
                <w:rFonts w:ascii="Times New Roman" w:hAnsi="Times New Roman"/>
                <w:spacing w:val="-2"/>
              </w:rPr>
              <w:t>те</w:t>
            </w:r>
            <w:r w:rsidRPr="001700D3">
              <w:rPr>
                <w:rFonts w:ascii="Times New Roman" w:hAnsi="Times New Roman"/>
              </w:rPr>
              <w:t>кс</w:t>
            </w:r>
            <w:r w:rsidRPr="001700D3">
              <w:rPr>
                <w:rFonts w:ascii="Times New Roman" w:hAnsi="Times New Roman"/>
                <w:spacing w:val="1"/>
              </w:rPr>
              <w:t>т</w:t>
            </w:r>
            <w:r w:rsidRPr="001700D3">
              <w:rPr>
                <w:rFonts w:ascii="Times New Roman" w:hAnsi="Times New Roman"/>
              </w:rPr>
              <w:t>а</w:t>
            </w:r>
          </w:p>
          <w:p w:rsidR="00537650" w:rsidRPr="001700D3" w:rsidRDefault="00537650" w:rsidP="00A35A36">
            <w:pPr>
              <w:widowControl w:val="0"/>
              <w:autoSpaceDE w:val="0"/>
              <w:autoSpaceDN w:val="0"/>
              <w:adjustRightInd w:val="0"/>
              <w:spacing w:after="0"/>
              <w:ind w:left="108" w:right="256"/>
              <w:rPr>
                <w:rFonts w:ascii="Times New Roman" w:hAnsi="Times New Roman"/>
                <w:sz w:val="24"/>
                <w:szCs w:val="24"/>
              </w:rPr>
            </w:pPr>
            <w:r w:rsidRPr="001700D3">
              <w:rPr>
                <w:rFonts w:ascii="Times New Roman" w:hAnsi="Times New Roman"/>
              </w:rPr>
              <w:t>Ра</w:t>
            </w:r>
            <w:r w:rsidRPr="001700D3">
              <w:rPr>
                <w:rFonts w:ascii="Times New Roman" w:hAnsi="Times New Roman"/>
                <w:spacing w:val="1"/>
              </w:rPr>
              <w:t>б</w:t>
            </w:r>
            <w:r w:rsidRPr="001700D3">
              <w:rPr>
                <w:rFonts w:ascii="Times New Roman" w:hAnsi="Times New Roman"/>
              </w:rPr>
              <w:t>о</w:t>
            </w:r>
            <w:r w:rsidRPr="001700D3">
              <w:rPr>
                <w:rFonts w:ascii="Times New Roman" w:hAnsi="Times New Roman"/>
                <w:spacing w:val="1"/>
              </w:rPr>
              <w:t>т</w:t>
            </w:r>
            <w:r w:rsidRPr="001700D3">
              <w:rPr>
                <w:rFonts w:ascii="Times New Roman" w:hAnsi="Times New Roman"/>
              </w:rPr>
              <w:t>а с мар</w:t>
            </w:r>
            <w:r w:rsidRPr="001700D3">
              <w:rPr>
                <w:rFonts w:ascii="Times New Roman" w:hAnsi="Times New Roman"/>
                <w:spacing w:val="1"/>
              </w:rPr>
              <w:t>к</w:t>
            </w:r>
            <w:r w:rsidRPr="001700D3">
              <w:rPr>
                <w:rFonts w:ascii="Times New Roman" w:hAnsi="Times New Roman"/>
                <w:spacing w:val="-1"/>
              </w:rPr>
              <w:t>и</w:t>
            </w:r>
            <w:r w:rsidRPr="001700D3">
              <w:rPr>
                <w:rFonts w:ascii="Times New Roman" w:hAnsi="Times New Roman"/>
              </w:rPr>
              <w:t>рованны</w:t>
            </w:r>
            <w:r w:rsidRPr="001700D3">
              <w:rPr>
                <w:rFonts w:ascii="Times New Roman" w:hAnsi="Times New Roman"/>
                <w:spacing w:val="-1"/>
              </w:rPr>
              <w:t>м</w:t>
            </w:r>
            <w:r w:rsidRPr="001700D3">
              <w:rPr>
                <w:rFonts w:ascii="Times New Roman" w:hAnsi="Times New Roman"/>
              </w:rPr>
              <w:t>и в</w:t>
            </w:r>
            <w:r w:rsidRPr="001700D3">
              <w:rPr>
                <w:rFonts w:ascii="Times New Roman" w:hAnsi="Times New Roman"/>
                <w:spacing w:val="-1"/>
              </w:rPr>
              <w:t xml:space="preserve"> </w:t>
            </w:r>
            <w:r w:rsidRPr="001700D3">
              <w:rPr>
                <w:rFonts w:ascii="Times New Roman" w:hAnsi="Times New Roman"/>
              </w:rPr>
              <w:t>тек</w:t>
            </w:r>
            <w:r w:rsidRPr="001700D3">
              <w:rPr>
                <w:rFonts w:ascii="Times New Roman" w:hAnsi="Times New Roman"/>
                <w:spacing w:val="1"/>
              </w:rPr>
              <w:t>ст</w:t>
            </w:r>
            <w:r w:rsidRPr="001700D3">
              <w:rPr>
                <w:rFonts w:ascii="Times New Roman" w:hAnsi="Times New Roman"/>
              </w:rPr>
              <w:t xml:space="preserve">е </w:t>
            </w:r>
            <w:r w:rsidRPr="001700D3">
              <w:rPr>
                <w:rFonts w:ascii="Times New Roman" w:hAnsi="Times New Roman"/>
                <w:spacing w:val="1"/>
              </w:rPr>
              <w:t>с</w:t>
            </w:r>
            <w:r w:rsidRPr="001700D3">
              <w:rPr>
                <w:rFonts w:ascii="Times New Roman" w:hAnsi="Times New Roman"/>
                <w:spacing w:val="-2"/>
              </w:rPr>
              <w:t>т</w:t>
            </w:r>
            <w:r w:rsidRPr="001700D3">
              <w:rPr>
                <w:rFonts w:ascii="Times New Roman" w:hAnsi="Times New Roman"/>
              </w:rPr>
              <w:t>ро</w:t>
            </w:r>
            <w:r w:rsidRPr="001700D3">
              <w:rPr>
                <w:rFonts w:ascii="Times New Roman" w:hAnsi="Times New Roman"/>
                <w:spacing w:val="1"/>
              </w:rPr>
              <w:t>ч</w:t>
            </w:r>
            <w:r w:rsidRPr="001700D3">
              <w:rPr>
                <w:rFonts w:ascii="Times New Roman" w:hAnsi="Times New Roman"/>
              </w:rPr>
              <w:t>ка</w:t>
            </w:r>
            <w:r w:rsidRPr="001700D3">
              <w:rPr>
                <w:rFonts w:ascii="Times New Roman" w:hAnsi="Times New Roman"/>
                <w:spacing w:val="1"/>
              </w:rPr>
              <w:t>м</w:t>
            </w:r>
            <w:r w:rsidRPr="001700D3">
              <w:rPr>
                <w:rFonts w:ascii="Times New Roman" w:hAnsi="Times New Roman"/>
              </w:rPr>
              <w:t>и Ра</w:t>
            </w:r>
            <w:r w:rsidRPr="001700D3">
              <w:rPr>
                <w:rFonts w:ascii="Times New Roman" w:hAnsi="Times New Roman"/>
                <w:spacing w:val="1"/>
              </w:rPr>
              <w:t>б</w:t>
            </w:r>
            <w:r w:rsidRPr="001700D3">
              <w:rPr>
                <w:rFonts w:ascii="Times New Roman" w:hAnsi="Times New Roman"/>
              </w:rPr>
              <w:t>о</w:t>
            </w:r>
            <w:r w:rsidRPr="001700D3">
              <w:rPr>
                <w:rFonts w:ascii="Times New Roman" w:hAnsi="Times New Roman"/>
                <w:spacing w:val="1"/>
              </w:rPr>
              <w:t>т</w:t>
            </w:r>
            <w:r w:rsidRPr="001700D3">
              <w:rPr>
                <w:rFonts w:ascii="Times New Roman" w:hAnsi="Times New Roman"/>
              </w:rPr>
              <w:t>а с ди</w:t>
            </w:r>
            <w:r w:rsidRPr="001700D3">
              <w:rPr>
                <w:rFonts w:ascii="Times New Roman" w:hAnsi="Times New Roman"/>
                <w:spacing w:val="-1"/>
              </w:rPr>
              <w:t>д</w:t>
            </w:r>
            <w:r w:rsidRPr="001700D3">
              <w:rPr>
                <w:rFonts w:ascii="Times New Roman" w:hAnsi="Times New Roman"/>
              </w:rPr>
              <w:t>а</w:t>
            </w:r>
            <w:r w:rsidRPr="001700D3">
              <w:rPr>
                <w:rFonts w:ascii="Times New Roman" w:hAnsi="Times New Roman"/>
                <w:spacing w:val="1"/>
              </w:rPr>
              <w:t>к</w:t>
            </w:r>
            <w:r w:rsidRPr="001700D3">
              <w:rPr>
                <w:rFonts w:ascii="Times New Roman" w:hAnsi="Times New Roman"/>
              </w:rPr>
              <w:t>тиче</w:t>
            </w:r>
            <w:r w:rsidRPr="001700D3">
              <w:rPr>
                <w:rFonts w:ascii="Times New Roman" w:hAnsi="Times New Roman"/>
                <w:spacing w:val="-1"/>
              </w:rPr>
              <w:t>с</w:t>
            </w:r>
            <w:r w:rsidRPr="001700D3">
              <w:rPr>
                <w:rFonts w:ascii="Times New Roman" w:hAnsi="Times New Roman"/>
              </w:rPr>
              <w:t>ки</w:t>
            </w:r>
            <w:r w:rsidRPr="001700D3">
              <w:rPr>
                <w:rFonts w:ascii="Times New Roman" w:hAnsi="Times New Roman"/>
                <w:spacing w:val="1"/>
              </w:rPr>
              <w:t>м</w:t>
            </w:r>
            <w:r w:rsidRPr="001700D3">
              <w:rPr>
                <w:rFonts w:ascii="Times New Roman" w:hAnsi="Times New Roman"/>
              </w:rPr>
              <w:t>и</w:t>
            </w:r>
            <w:r w:rsidRPr="001700D3">
              <w:rPr>
                <w:rFonts w:ascii="Times New Roman" w:hAnsi="Times New Roman"/>
                <w:spacing w:val="-2"/>
              </w:rPr>
              <w:t xml:space="preserve"> </w:t>
            </w:r>
            <w:r w:rsidRPr="001700D3">
              <w:rPr>
                <w:rFonts w:ascii="Times New Roman" w:hAnsi="Times New Roman"/>
              </w:rPr>
              <w:t>иллю</w:t>
            </w:r>
            <w:r w:rsidRPr="001700D3">
              <w:rPr>
                <w:rFonts w:ascii="Times New Roman" w:hAnsi="Times New Roman"/>
                <w:spacing w:val="1"/>
              </w:rPr>
              <w:t>ст</w:t>
            </w:r>
            <w:r w:rsidRPr="001700D3">
              <w:rPr>
                <w:rFonts w:ascii="Times New Roman" w:hAnsi="Times New Roman"/>
                <w:spacing w:val="-2"/>
              </w:rPr>
              <w:t>р</w:t>
            </w:r>
            <w:r w:rsidRPr="001700D3">
              <w:rPr>
                <w:rFonts w:ascii="Times New Roman" w:hAnsi="Times New Roman"/>
              </w:rPr>
              <w:t>ациями У</w:t>
            </w:r>
            <w:r w:rsidRPr="001700D3">
              <w:rPr>
                <w:rFonts w:ascii="Times New Roman" w:hAnsi="Times New Roman"/>
                <w:spacing w:val="1"/>
              </w:rPr>
              <w:t>м</w:t>
            </w:r>
            <w:r w:rsidRPr="001700D3">
              <w:rPr>
                <w:rFonts w:ascii="Times New Roman" w:hAnsi="Times New Roman"/>
              </w:rPr>
              <w:t>ение ра</w:t>
            </w:r>
            <w:r w:rsidRPr="001700D3">
              <w:rPr>
                <w:rFonts w:ascii="Times New Roman" w:hAnsi="Times New Roman"/>
                <w:spacing w:val="1"/>
              </w:rPr>
              <w:t>бо</w:t>
            </w:r>
            <w:r w:rsidRPr="001700D3">
              <w:rPr>
                <w:rFonts w:ascii="Times New Roman" w:hAnsi="Times New Roman"/>
              </w:rPr>
              <w:t>т</w:t>
            </w:r>
            <w:r w:rsidRPr="001700D3">
              <w:rPr>
                <w:rFonts w:ascii="Times New Roman" w:hAnsi="Times New Roman"/>
                <w:spacing w:val="1"/>
              </w:rPr>
              <w:t>а</w:t>
            </w:r>
            <w:r w:rsidRPr="001700D3">
              <w:rPr>
                <w:rFonts w:ascii="Times New Roman" w:hAnsi="Times New Roman"/>
              </w:rPr>
              <w:t>ть</w:t>
            </w:r>
            <w:r w:rsidRPr="001700D3">
              <w:rPr>
                <w:rFonts w:ascii="Times New Roman" w:hAnsi="Times New Roman"/>
                <w:spacing w:val="-1"/>
              </w:rPr>
              <w:t xml:space="preserve"> </w:t>
            </w:r>
            <w:r w:rsidRPr="001700D3">
              <w:rPr>
                <w:rFonts w:ascii="Times New Roman" w:hAnsi="Times New Roman"/>
              </w:rPr>
              <w:t>с д</w:t>
            </w:r>
            <w:r w:rsidRPr="001700D3">
              <w:rPr>
                <w:rFonts w:ascii="Times New Roman" w:hAnsi="Times New Roman"/>
                <w:spacing w:val="1"/>
              </w:rPr>
              <w:t>в</w:t>
            </w:r>
            <w:r w:rsidRPr="001700D3">
              <w:rPr>
                <w:rFonts w:ascii="Times New Roman" w:hAnsi="Times New Roman"/>
                <w:spacing w:val="-3"/>
              </w:rPr>
              <w:t>у</w:t>
            </w:r>
            <w:r w:rsidRPr="001700D3">
              <w:rPr>
                <w:rFonts w:ascii="Times New Roman" w:hAnsi="Times New Roman"/>
              </w:rPr>
              <w:t>мя ист</w:t>
            </w:r>
            <w:r w:rsidRPr="001700D3">
              <w:rPr>
                <w:rFonts w:ascii="Times New Roman" w:hAnsi="Times New Roman"/>
                <w:spacing w:val="1"/>
              </w:rPr>
              <w:t>о</w:t>
            </w:r>
            <w:r w:rsidRPr="001700D3">
              <w:rPr>
                <w:rFonts w:ascii="Times New Roman" w:hAnsi="Times New Roman"/>
              </w:rPr>
              <w:t>чникам</w:t>
            </w:r>
            <w:r w:rsidRPr="001700D3">
              <w:rPr>
                <w:rFonts w:ascii="Times New Roman" w:hAnsi="Times New Roman"/>
                <w:spacing w:val="1"/>
              </w:rPr>
              <w:t>и</w:t>
            </w:r>
            <w:r w:rsidRPr="001700D3">
              <w:rPr>
                <w:rFonts w:ascii="Times New Roman" w:hAnsi="Times New Roman"/>
              </w:rPr>
              <w:t xml:space="preserve"> инф</w:t>
            </w:r>
            <w:r w:rsidRPr="001700D3">
              <w:rPr>
                <w:rFonts w:ascii="Times New Roman" w:hAnsi="Times New Roman"/>
                <w:spacing w:val="-1"/>
              </w:rPr>
              <w:t>о</w:t>
            </w:r>
            <w:r w:rsidRPr="001700D3">
              <w:rPr>
                <w:rFonts w:ascii="Times New Roman" w:hAnsi="Times New Roman"/>
              </w:rPr>
              <w:t>рм</w:t>
            </w:r>
            <w:r w:rsidRPr="001700D3">
              <w:rPr>
                <w:rFonts w:ascii="Times New Roman" w:hAnsi="Times New Roman"/>
                <w:spacing w:val="1"/>
              </w:rPr>
              <w:t>а</w:t>
            </w:r>
            <w:r w:rsidRPr="001700D3">
              <w:rPr>
                <w:rFonts w:ascii="Times New Roman" w:hAnsi="Times New Roman"/>
              </w:rPr>
              <w:t>ции (</w:t>
            </w:r>
            <w:r w:rsidRPr="001700D3">
              <w:rPr>
                <w:rFonts w:ascii="Times New Roman" w:hAnsi="Times New Roman"/>
                <w:spacing w:val="-1"/>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ник,</w:t>
            </w:r>
            <w:r w:rsidRPr="001700D3">
              <w:rPr>
                <w:rFonts w:ascii="Times New Roman" w:hAnsi="Times New Roman"/>
                <w:spacing w:val="1"/>
              </w:rPr>
              <w:t xml:space="preserve"> </w:t>
            </w:r>
            <w:r w:rsidRPr="001700D3">
              <w:rPr>
                <w:rFonts w:ascii="Times New Roman" w:hAnsi="Times New Roman"/>
              </w:rPr>
              <w:t>те</w:t>
            </w:r>
            <w:r w:rsidRPr="001700D3">
              <w:rPr>
                <w:rFonts w:ascii="Times New Roman" w:hAnsi="Times New Roman"/>
                <w:spacing w:val="1"/>
              </w:rPr>
              <w:t>т</w:t>
            </w:r>
            <w:r w:rsidRPr="001700D3">
              <w:rPr>
                <w:rFonts w:ascii="Times New Roman" w:hAnsi="Times New Roman"/>
              </w:rPr>
              <w:t>р</w:t>
            </w:r>
            <w:r w:rsidRPr="001700D3">
              <w:rPr>
                <w:rFonts w:ascii="Times New Roman" w:hAnsi="Times New Roman"/>
                <w:spacing w:val="-1"/>
              </w:rPr>
              <w:t>а</w:t>
            </w:r>
            <w:r w:rsidRPr="001700D3">
              <w:rPr>
                <w:rFonts w:ascii="Times New Roman" w:hAnsi="Times New Roman"/>
              </w:rPr>
              <w:t>дь</w:t>
            </w:r>
            <w:r w:rsidRPr="001700D3">
              <w:rPr>
                <w:rFonts w:ascii="Times New Roman" w:hAnsi="Times New Roman"/>
                <w:spacing w:val="1"/>
              </w:rPr>
              <w:t>)</w:t>
            </w:r>
            <w:r w:rsidRPr="001700D3">
              <w:rPr>
                <w:rFonts w:ascii="Times New Roman" w:hAnsi="Times New Roman"/>
              </w:rPr>
              <w:t>.</w:t>
            </w:r>
          </w:p>
          <w:p w:rsidR="00537650" w:rsidRPr="001700D3" w:rsidRDefault="00537650" w:rsidP="00A35A36">
            <w:pPr>
              <w:widowControl w:val="0"/>
              <w:autoSpaceDE w:val="0"/>
              <w:autoSpaceDN w:val="0"/>
              <w:adjustRightInd w:val="0"/>
              <w:spacing w:after="0" w:line="275" w:lineRule="auto"/>
              <w:ind w:left="108" w:right="121"/>
              <w:rPr>
                <w:rFonts w:ascii="Times New Roman" w:hAnsi="Times New Roman"/>
                <w:sz w:val="24"/>
                <w:szCs w:val="24"/>
              </w:rPr>
            </w:pPr>
            <w:r w:rsidRPr="001700D3">
              <w:rPr>
                <w:rFonts w:ascii="Times New Roman" w:hAnsi="Times New Roman"/>
              </w:rPr>
              <w:t>Р.:</w:t>
            </w:r>
            <w:r w:rsidRPr="001700D3">
              <w:rPr>
                <w:rFonts w:ascii="Times New Roman" w:hAnsi="Times New Roman"/>
                <w:spacing w:val="1"/>
              </w:rPr>
              <w:t xml:space="preserve"> </w:t>
            </w:r>
            <w:r w:rsidRPr="001700D3">
              <w:rPr>
                <w:rFonts w:ascii="Times New Roman" w:hAnsi="Times New Roman"/>
              </w:rPr>
              <w:t>К</w:t>
            </w:r>
            <w:r w:rsidRPr="001700D3">
              <w:rPr>
                <w:rFonts w:ascii="Times New Roman" w:hAnsi="Times New Roman"/>
                <w:spacing w:val="1"/>
              </w:rPr>
              <w:t>о</w:t>
            </w:r>
            <w:r w:rsidRPr="001700D3">
              <w:rPr>
                <w:rFonts w:ascii="Times New Roman" w:hAnsi="Times New Roman"/>
              </w:rPr>
              <w:t>нтро</w:t>
            </w:r>
            <w:r w:rsidRPr="001700D3">
              <w:rPr>
                <w:rFonts w:ascii="Times New Roman" w:hAnsi="Times New Roman"/>
                <w:spacing w:val="1"/>
              </w:rPr>
              <w:t>л</w:t>
            </w:r>
            <w:r w:rsidRPr="001700D3">
              <w:rPr>
                <w:rFonts w:ascii="Times New Roman" w:hAnsi="Times New Roman"/>
              </w:rPr>
              <w:t>ь и</w:t>
            </w:r>
            <w:r w:rsidRPr="001700D3">
              <w:rPr>
                <w:rFonts w:ascii="Times New Roman" w:hAnsi="Times New Roman"/>
                <w:spacing w:val="-1"/>
              </w:rPr>
              <w:t xml:space="preserve"> </w:t>
            </w:r>
            <w:r w:rsidRPr="001700D3">
              <w:rPr>
                <w:rFonts w:ascii="Times New Roman" w:hAnsi="Times New Roman"/>
              </w:rPr>
              <w:t>са</w:t>
            </w:r>
            <w:r w:rsidRPr="001700D3">
              <w:rPr>
                <w:rFonts w:ascii="Times New Roman" w:hAnsi="Times New Roman"/>
                <w:spacing w:val="1"/>
              </w:rPr>
              <w:t>м</w:t>
            </w:r>
            <w:r w:rsidRPr="001700D3">
              <w:rPr>
                <w:rFonts w:ascii="Times New Roman" w:hAnsi="Times New Roman"/>
                <w:spacing w:val="-2"/>
              </w:rPr>
              <w:t>о</w:t>
            </w:r>
            <w:r w:rsidRPr="001700D3">
              <w:rPr>
                <w:rFonts w:ascii="Times New Roman" w:hAnsi="Times New Roman"/>
              </w:rPr>
              <w:t>ко</w:t>
            </w:r>
            <w:r w:rsidRPr="001700D3">
              <w:rPr>
                <w:rFonts w:ascii="Times New Roman" w:hAnsi="Times New Roman"/>
                <w:spacing w:val="1"/>
              </w:rPr>
              <w:t>н</w:t>
            </w:r>
            <w:r w:rsidRPr="001700D3">
              <w:rPr>
                <w:rFonts w:ascii="Times New Roman" w:hAnsi="Times New Roman"/>
              </w:rPr>
              <w:t>т</w:t>
            </w:r>
            <w:r w:rsidRPr="001700D3">
              <w:rPr>
                <w:rFonts w:ascii="Times New Roman" w:hAnsi="Times New Roman"/>
                <w:spacing w:val="-2"/>
              </w:rPr>
              <w:t>р</w:t>
            </w:r>
            <w:r w:rsidRPr="001700D3">
              <w:rPr>
                <w:rFonts w:ascii="Times New Roman" w:hAnsi="Times New Roman"/>
              </w:rPr>
              <w:t xml:space="preserve">оль </w:t>
            </w:r>
            <w:r w:rsidRPr="001700D3">
              <w:rPr>
                <w:rFonts w:ascii="Times New Roman" w:hAnsi="Times New Roman"/>
                <w:spacing w:val="1"/>
              </w:rPr>
              <w:t>п</w:t>
            </w:r>
            <w:r w:rsidRPr="001700D3">
              <w:rPr>
                <w:rFonts w:ascii="Times New Roman" w:hAnsi="Times New Roman"/>
              </w:rPr>
              <w:t>р</w:t>
            </w:r>
            <w:r w:rsidRPr="001700D3">
              <w:rPr>
                <w:rFonts w:ascii="Times New Roman" w:hAnsi="Times New Roman"/>
                <w:spacing w:val="1"/>
              </w:rPr>
              <w:t>о</w:t>
            </w:r>
            <w:r w:rsidRPr="001700D3">
              <w:rPr>
                <w:rFonts w:ascii="Times New Roman" w:hAnsi="Times New Roman"/>
              </w:rPr>
              <w:t>ц</w:t>
            </w:r>
            <w:r w:rsidRPr="001700D3">
              <w:rPr>
                <w:rFonts w:ascii="Times New Roman" w:hAnsi="Times New Roman"/>
                <w:spacing w:val="-1"/>
              </w:rPr>
              <w:t>е</w:t>
            </w:r>
            <w:r w:rsidRPr="001700D3">
              <w:rPr>
                <w:rFonts w:ascii="Times New Roman" w:hAnsi="Times New Roman"/>
              </w:rPr>
              <w:t xml:space="preserve">сса </w:t>
            </w:r>
            <w:r w:rsidRPr="001700D3">
              <w:rPr>
                <w:rFonts w:ascii="Times New Roman" w:hAnsi="Times New Roman"/>
                <w:spacing w:val="1"/>
              </w:rPr>
              <w:t>и</w:t>
            </w:r>
            <w:r w:rsidRPr="001700D3">
              <w:rPr>
                <w:rFonts w:ascii="Times New Roman" w:hAnsi="Times New Roman"/>
              </w:rPr>
              <w:t xml:space="preserve"> </w:t>
            </w:r>
            <w:r w:rsidRPr="001700D3">
              <w:rPr>
                <w:rFonts w:ascii="Times New Roman" w:hAnsi="Times New Roman"/>
                <w:spacing w:val="-1"/>
              </w:rPr>
              <w:t>р</w:t>
            </w:r>
            <w:r w:rsidRPr="001700D3">
              <w:rPr>
                <w:rFonts w:ascii="Times New Roman" w:hAnsi="Times New Roman"/>
              </w:rPr>
              <w:t>ез</w:t>
            </w:r>
            <w:r w:rsidRPr="001700D3">
              <w:rPr>
                <w:rFonts w:ascii="Times New Roman" w:hAnsi="Times New Roman"/>
                <w:spacing w:val="-2"/>
              </w:rPr>
              <w:t>у</w:t>
            </w:r>
            <w:r w:rsidRPr="001700D3">
              <w:rPr>
                <w:rFonts w:ascii="Times New Roman" w:hAnsi="Times New Roman"/>
              </w:rPr>
              <w:t>льт</w:t>
            </w:r>
            <w:r w:rsidRPr="001700D3">
              <w:rPr>
                <w:rFonts w:ascii="Times New Roman" w:hAnsi="Times New Roman"/>
                <w:spacing w:val="1"/>
              </w:rPr>
              <w:t>а</w:t>
            </w:r>
            <w:r w:rsidRPr="001700D3">
              <w:rPr>
                <w:rFonts w:ascii="Times New Roman" w:hAnsi="Times New Roman"/>
              </w:rPr>
              <w:t xml:space="preserve">та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й д</w:t>
            </w:r>
            <w:r w:rsidRPr="001700D3">
              <w:rPr>
                <w:rFonts w:ascii="Times New Roman" w:hAnsi="Times New Roman"/>
                <w:spacing w:val="1"/>
              </w:rPr>
              <w:t>е</w:t>
            </w:r>
            <w:r w:rsidRPr="001700D3">
              <w:rPr>
                <w:rFonts w:ascii="Times New Roman" w:hAnsi="Times New Roman"/>
              </w:rPr>
              <w:t>ятел</w:t>
            </w:r>
            <w:r w:rsidRPr="001700D3">
              <w:rPr>
                <w:rFonts w:ascii="Times New Roman" w:hAnsi="Times New Roman"/>
                <w:spacing w:val="1"/>
              </w:rPr>
              <w:t>ь</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ст</w:t>
            </w:r>
            <w:r w:rsidRPr="001700D3">
              <w:rPr>
                <w:rFonts w:ascii="Times New Roman" w:hAnsi="Times New Roman"/>
                <w:spacing w:val="1"/>
              </w:rPr>
              <w:t>и</w:t>
            </w:r>
            <w:r w:rsidRPr="001700D3">
              <w:rPr>
                <w:rFonts w:ascii="Times New Roman" w:hAnsi="Times New Roman"/>
              </w:rPr>
              <w:t xml:space="preserve"> К</w:t>
            </w:r>
            <w:r w:rsidRPr="001700D3">
              <w:rPr>
                <w:rFonts w:ascii="Times New Roman" w:hAnsi="Times New Roman"/>
                <w:spacing w:val="-3"/>
              </w:rPr>
              <w:t>.</w:t>
            </w:r>
            <w:r w:rsidRPr="001700D3">
              <w:rPr>
                <w:rFonts w:ascii="Times New Roman" w:hAnsi="Times New Roman"/>
              </w:rPr>
              <w:t xml:space="preserve">: </w:t>
            </w:r>
            <w:r w:rsidRPr="001700D3">
              <w:rPr>
                <w:rFonts w:ascii="Times New Roman" w:hAnsi="Times New Roman"/>
                <w:spacing w:val="-1"/>
              </w:rPr>
              <w:t>И</w:t>
            </w:r>
            <w:r w:rsidRPr="001700D3">
              <w:rPr>
                <w:rFonts w:ascii="Times New Roman" w:hAnsi="Times New Roman"/>
              </w:rPr>
              <w:t>ниц</w:t>
            </w:r>
            <w:r w:rsidRPr="001700D3">
              <w:rPr>
                <w:rFonts w:ascii="Times New Roman" w:hAnsi="Times New Roman"/>
                <w:spacing w:val="-1"/>
              </w:rPr>
              <w:t>и</w:t>
            </w:r>
            <w:r w:rsidRPr="001700D3">
              <w:rPr>
                <w:rFonts w:ascii="Times New Roman" w:hAnsi="Times New Roman"/>
              </w:rPr>
              <w:t>ативное со</w:t>
            </w:r>
            <w:r w:rsidRPr="001700D3">
              <w:rPr>
                <w:rFonts w:ascii="Times New Roman" w:hAnsi="Times New Roman"/>
                <w:spacing w:val="1"/>
              </w:rPr>
              <w:t>т</w:t>
            </w:r>
            <w:r w:rsidRPr="001700D3">
              <w:rPr>
                <w:rFonts w:ascii="Times New Roman" w:hAnsi="Times New Roman"/>
              </w:rPr>
              <w:t>р</w:t>
            </w:r>
            <w:r w:rsidRPr="001700D3">
              <w:rPr>
                <w:rFonts w:ascii="Times New Roman" w:hAnsi="Times New Roman"/>
                <w:spacing w:val="-1"/>
              </w:rPr>
              <w:t>у</w:t>
            </w:r>
            <w:r w:rsidRPr="001700D3">
              <w:rPr>
                <w:rFonts w:ascii="Times New Roman" w:hAnsi="Times New Roman"/>
              </w:rPr>
              <w:t>дниче</w:t>
            </w:r>
            <w:r w:rsidRPr="001700D3">
              <w:rPr>
                <w:rFonts w:ascii="Times New Roman" w:hAnsi="Times New Roman"/>
                <w:spacing w:val="1"/>
              </w:rPr>
              <w:t>с</w:t>
            </w:r>
            <w:r w:rsidRPr="001700D3">
              <w:rPr>
                <w:rFonts w:ascii="Times New Roman" w:hAnsi="Times New Roman"/>
              </w:rPr>
              <w:t xml:space="preserve">тво: </w:t>
            </w:r>
            <w:r w:rsidRPr="001700D3">
              <w:rPr>
                <w:rFonts w:ascii="Times New Roman" w:hAnsi="Times New Roman"/>
                <w:spacing w:val="1"/>
              </w:rPr>
              <w:t>ч</w:t>
            </w:r>
            <w:r w:rsidRPr="001700D3">
              <w:rPr>
                <w:rFonts w:ascii="Times New Roman" w:hAnsi="Times New Roman"/>
              </w:rPr>
              <w:t>тен</w:t>
            </w:r>
            <w:r w:rsidRPr="001700D3">
              <w:rPr>
                <w:rFonts w:ascii="Times New Roman" w:hAnsi="Times New Roman"/>
                <w:spacing w:val="1"/>
              </w:rPr>
              <w:t>и</w:t>
            </w:r>
            <w:r w:rsidRPr="001700D3">
              <w:rPr>
                <w:rFonts w:ascii="Times New Roman" w:hAnsi="Times New Roman"/>
              </w:rPr>
              <w:t xml:space="preserve">е </w:t>
            </w:r>
            <w:r w:rsidRPr="001700D3">
              <w:rPr>
                <w:rFonts w:ascii="Times New Roman" w:hAnsi="Times New Roman"/>
                <w:spacing w:val="-2"/>
              </w:rPr>
              <w:t>п</w:t>
            </w:r>
            <w:r w:rsidRPr="001700D3">
              <w:rPr>
                <w:rFonts w:ascii="Times New Roman" w:hAnsi="Times New Roman"/>
              </w:rPr>
              <w:t>о це</w:t>
            </w:r>
            <w:r w:rsidRPr="001700D3">
              <w:rPr>
                <w:rFonts w:ascii="Times New Roman" w:hAnsi="Times New Roman"/>
                <w:spacing w:val="1"/>
              </w:rPr>
              <w:t>п</w:t>
            </w:r>
            <w:r w:rsidRPr="001700D3">
              <w:rPr>
                <w:rFonts w:ascii="Times New Roman" w:hAnsi="Times New Roman"/>
              </w:rPr>
              <w:t>очке</w:t>
            </w:r>
            <w:r w:rsidRPr="001700D3">
              <w:rPr>
                <w:rFonts w:ascii="Times New Roman" w:hAnsi="Times New Roman"/>
                <w:spacing w:val="1"/>
              </w:rPr>
              <w:t>,</w:t>
            </w:r>
            <w:r w:rsidRPr="001700D3">
              <w:rPr>
                <w:rFonts w:ascii="Times New Roman" w:hAnsi="Times New Roman"/>
                <w:spacing w:val="-1"/>
              </w:rPr>
              <w:t xml:space="preserve"> </w:t>
            </w:r>
            <w:r w:rsidRPr="001700D3">
              <w:rPr>
                <w:rFonts w:ascii="Times New Roman" w:hAnsi="Times New Roman"/>
              </w:rPr>
              <w:t>ра</w:t>
            </w:r>
            <w:r w:rsidRPr="001700D3">
              <w:rPr>
                <w:rFonts w:ascii="Times New Roman" w:hAnsi="Times New Roman"/>
                <w:spacing w:val="1"/>
              </w:rPr>
              <w:t>б</w:t>
            </w:r>
            <w:r w:rsidRPr="001700D3">
              <w:rPr>
                <w:rFonts w:ascii="Times New Roman" w:hAnsi="Times New Roman"/>
              </w:rPr>
              <w:t>о</w:t>
            </w:r>
            <w:r w:rsidRPr="001700D3">
              <w:rPr>
                <w:rFonts w:ascii="Times New Roman" w:hAnsi="Times New Roman"/>
                <w:spacing w:val="-1"/>
              </w:rPr>
              <w:t>т</w:t>
            </w:r>
            <w:r w:rsidRPr="001700D3">
              <w:rPr>
                <w:rFonts w:ascii="Times New Roman" w:hAnsi="Times New Roman"/>
              </w:rPr>
              <w:t>а в г</w:t>
            </w:r>
            <w:r w:rsidRPr="001700D3">
              <w:rPr>
                <w:rFonts w:ascii="Times New Roman" w:hAnsi="Times New Roman"/>
                <w:spacing w:val="1"/>
              </w:rPr>
              <w:t>р</w:t>
            </w:r>
            <w:r w:rsidRPr="001700D3">
              <w:rPr>
                <w:rFonts w:ascii="Times New Roman" w:hAnsi="Times New Roman"/>
                <w:spacing w:val="-1"/>
              </w:rPr>
              <w:t>у</w:t>
            </w:r>
            <w:r w:rsidRPr="001700D3">
              <w:rPr>
                <w:rFonts w:ascii="Times New Roman" w:hAnsi="Times New Roman"/>
              </w:rPr>
              <w:t>п</w:t>
            </w:r>
            <w:r w:rsidRPr="001700D3">
              <w:rPr>
                <w:rFonts w:ascii="Times New Roman" w:hAnsi="Times New Roman"/>
                <w:spacing w:val="-1"/>
              </w:rPr>
              <w:t>п</w:t>
            </w:r>
            <w:r w:rsidRPr="001700D3">
              <w:rPr>
                <w:rFonts w:ascii="Times New Roman" w:hAnsi="Times New Roman"/>
              </w:rPr>
              <w:t>ах.</w:t>
            </w:r>
          </w:p>
          <w:p w:rsidR="00537650" w:rsidRPr="001700D3" w:rsidRDefault="00537650" w:rsidP="00A35A36">
            <w:pPr>
              <w:widowControl w:val="0"/>
              <w:autoSpaceDE w:val="0"/>
              <w:autoSpaceDN w:val="0"/>
              <w:adjustRightInd w:val="0"/>
              <w:spacing w:after="0" w:line="275" w:lineRule="auto"/>
              <w:ind w:left="108" w:right="121"/>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3211"/>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27</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r w:rsidRPr="001700D3">
              <w:rPr>
                <w:rFonts w:ascii="Times New Roman" w:hAnsi="Times New Roman"/>
                <w:sz w:val="24"/>
                <w:szCs w:val="24"/>
              </w:rPr>
              <w:t>Эт</w:t>
            </w:r>
            <w:r w:rsidRPr="001700D3">
              <w:rPr>
                <w:rFonts w:ascii="Times New Roman" w:hAnsi="Times New Roman"/>
                <w:spacing w:val="1"/>
                <w:sz w:val="24"/>
                <w:szCs w:val="24"/>
              </w:rPr>
              <w:t>ик</w:t>
            </w:r>
            <w:r w:rsidRPr="001700D3">
              <w:rPr>
                <w:rFonts w:ascii="Times New Roman" w:hAnsi="Times New Roman"/>
                <w:sz w:val="24"/>
                <w:szCs w:val="24"/>
              </w:rPr>
              <w:t>ет.</w:t>
            </w:r>
          </w:p>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10" w:right="103"/>
              <w:rPr>
                <w:rFonts w:ascii="Times New Roman" w:hAnsi="Times New Roman"/>
                <w:sz w:val="24"/>
                <w:szCs w:val="24"/>
              </w:rPr>
            </w:pPr>
            <w:r w:rsidRPr="001700D3">
              <w:rPr>
                <w:rFonts w:ascii="Times New Roman" w:hAnsi="Times New Roman"/>
              </w:rPr>
              <w:t>Осмы</w:t>
            </w:r>
            <w:r w:rsidRPr="001700D3">
              <w:rPr>
                <w:rFonts w:ascii="Times New Roman" w:hAnsi="Times New Roman"/>
                <w:spacing w:val="1"/>
              </w:rPr>
              <w:t>сл</w:t>
            </w:r>
            <w:r w:rsidRPr="001700D3">
              <w:rPr>
                <w:rFonts w:ascii="Times New Roman" w:hAnsi="Times New Roman"/>
              </w:rPr>
              <w:t>и</w:t>
            </w:r>
            <w:r w:rsidRPr="001700D3">
              <w:rPr>
                <w:rFonts w:ascii="Times New Roman" w:hAnsi="Times New Roman"/>
                <w:spacing w:val="1"/>
              </w:rPr>
              <w:t>т</w:t>
            </w:r>
            <w:r w:rsidRPr="001700D3">
              <w:rPr>
                <w:rFonts w:ascii="Times New Roman" w:hAnsi="Times New Roman"/>
              </w:rPr>
              <w:t>ь ч</w:t>
            </w:r>
            <w:r w:rsidRPr="001700D3">
              <w:rPr>
                <w:rFonts w:ascii="Times New Roman" w:hAnsi="Times New Roman"/>
                <w:spacing w:val="-2"/>
              </w:rPr>
              <w:t>е</w:t>
            </w:r>
            <w:r w:rsidRPr="001700D3">
              <w:rPr>
                <w:rFonts w:ascii="Times New Roman" w:hAnsi="Times New Roman"/>
              </w:rPr>
              <w:t>рез час</w:t>
            </w:r>
            <w:r w:rsidRPr="001700D3">
              <w:rPr>
                <w:rFonts w:ascii="Times New Roman" w:hAnsi="Times New Roman"/>
                <w:spacing w:val="1"/>
              </w:rPr>
              <w:t>т</w:t>
            </w:r>
            <w:r w:rsidRPr="001700D3">
              <w:rPr>
                <w:rFonts w:ascii="Times New Roman" w:hAnsi="Times New Roman"/>
              </w:rPr>
              <w:t>ично</w:t>
            </w:r>
            <w:r w:rsidRPr="001700D3">
              <w:rPr>
                <w:rFonts w:ascii="Times New Roman" w:hAnsi="Times New Roman"/>
                <w:spacing w:val="-3"/>
              </w:rPr>
              <w:t>-</w:t>
            </w:r>
            <w:r w:rsidRPr="001700D3">
              <w:rPr>
                <w:rFonts w:ascii="Times New Roman" w:hAnsi="Times New Roman"/>
              </w:rPr>
              <w:t>поис</w:t>
            </w:r>
            <w:r w:rsidRPr="001700D3">
              <w:rPr>
                <w:rFonts w:ascii="Times New Roman" w:hAnsi="Times New Roman"/>
                <w:spacing w:val="1"/>
              </w:rPr>
              <w:t>к</w:t>
            </w:r>
            <w:r w:rsidRPr="001700D3">
              <w:rPr>
                <w:rFonts w:ascii="Times New Roman" w:hAnsi="Times New Roman"/>
              </w:rPr>
              <w:t>овый ме</w:t>
            </w:r>
            <w:r w:rsidRPr="001700D3">
              <w:rPr>
                <w:rFonts w:ascii="Times New Roman" w:hAnsi="Times New Roman"/>
                <w:spacing w:val="1"/>
              </w:rPr>
              <w:t>т</w:t>
            </w:r>
            <w:r w:rsidRPr="001700D3">
              <w:rPr>
                <w:rFonts w:ascii="Times New Roman" w:hAnsi="Times New Roman"/>
              </w:rPr>
              <w:t xml:space="preserve">од </w:t>
            </w:r>
            <w:r w:rsidRPr="001700D3">
              <w:rPr>
                <w:rFonts w:ascii="Times New Roman" w:hAnsi="Times New Roman"/>
                <w:spacing w:val="1"/>
              </w:rPr>
              <w:t>м</w:t>
            </w:r>
            <w:r w:rsidRPr="001700D3">
              <w:rPr>
                <w:rFonts w:ascii="Times New Roman" w:hAnsi="Times New Roman"/>
              </w:rPr>
              <w:t>еста этикета</w:t>
            </w:r>
            <w:r w:rsidRPr="001700D3">
              <w:rPr>
                <w:rFonts w:ascii="Times New Roman" w:hAnsi="Times New Roman"/>
                <w:spacing w:val="13"/>
              </w:rPr>
              <w:t xml:space="preserve"> </w:t>
            </w:r>
            <w:r w:rsidRPr="001700D3">
              <w:rPr>
                <w:rFonts w:ascii="Times New Roman" w:hAnsi="Times New Roman"/>
              </w:rPr>
              <w:t>в д</w:t>
            </w:r>
            <w:r w:rsidRPr="001700D3">
              <w:rPr>
                <w:rFonts w:ascii="Times New Roman" w:hAnsi="Times New Roman"/>
                <w:spacing w:val="-1"/>
              </w:rPr>
              <w:t>у</w:t>
            </w:r>
            <w:r w:rsidRPr="001700D3">
              <w:rPr>
                <w:rFonts w:ascii="Times New Roman" w:hAnsi="Times New Roman"/>
              </w:rPr>
              <w:t>ховн</w:t>
            </w:r>
            <w:r w:rsidRPr="001700D3">
              <w:rPr>
                <w:rFonts w:ascii="Times New Roman" w:hAnsi="Times New Roman"/>
                <w:spacing w:val="2"/>
              </w:rPr>
              <w:t>о</w:t>
            </w:r>
            <w:r w:rsidRPr="001700D3">
              <w:rPr>
                <w:rFonts w:ascii="Times New Roman" w:hAnsi="Times New Roman"/>
              </w:rPr>
              <w:t>-нр</w:t>
            </w:r>
            <w:r w:rsidRPr="001700D3">
              <w:rPr>
                <w:rFonts w:ascii="Times New Roman" w:hAnsi="Times New Roman"/>
                <w:spacing w:val="1"/>
              </w:rPr>
              <w:t>а</w:t>
            </w:r>
            <w:r w:rsidRPr="001700D3">
              <w:rPr>
                <w:rFonts w:ascii="Times New Roman" w:hAnsi="Times New Roman"/>
              </w:rPr>
              <w:t>вственном ра</w:t>
            </w:r>
            <w:r w:rsidRPr="001700D3">
              <w:rPr>
                <w:rFonts w:ascii="Times New Roman" w:hAnsi="Times New Roman"/>
                <w:spacing w:val="1"/>
              </w:rPr>
              <w:t>з</w:t>
            </w:r>
            <w:r w:rsidRPr="001700D3">
              <w:rPr>
                <w:rFonts w:ascii="Times New Roman" w:hAnsi="Times New Roman"/>
                <w:spacing w:val="-1"/>
              </w:rPr>
              <w:t>в</w:t>
            </w:r>
            <w:r w:rsidRPr="001700D3">
              <w:rPr>
                <w:rFonts w:ascii="Times New Roman" w:hAnsi="Times New Roman"/>
              </w:rPr>
              <w:t>итии челов</w:t>
            </w:r>
            <w:r w:rsidRPr="001700D3">
              <w:rPr>
                <w:rFonts w:ascii="Times New Roman" w:hAnsi="Times New Roman"/>
                <w:spacing w:val="1"/>
              </w:rPr>
              <w:t>е</w:t>
            </w:r>
            <w:r w:rsidRPr="001700D3">
              <w:rPr>
                <w:rFonts w:ascii="Times New Roman" w:hAnsi="Times New Roman"/>
              </w:rPr>
              <w:t>ка</w:t>
            </w:r>
          </w:p>
          <w:p w:rsidR="00537650" w:rsidRPr="001700D3" w:rsidRDefault="00537650" w:rsidP="00A35A36">
            <w:pPr>
              <w:widowControl w:val="0"/>
              <w:autoSpaceDE w:val="0"/>
              <w:autoSpaceDN w:val="0"/>
              <w:adjustRightInd w:val="0"/>
              <w:spacing w:before="12" w:after="0"/>
              <w:ind w:left="110" w:right="103"/>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08" w:right="493"/>
              <w:rPr>
                <w:rFonts w:ascii="Times New Roman" w:hAnsi="Times New Roman"/>
                <w:sz w:val="24"/>
                <w:szCs w:val="24"/>
              </w:rPr>
            </w:pPr>
            <w:r w:rsidRPr="001700D3">
              <w:rPr>
                <w:rFonts w:ascii="Times New Roman" w:hAnsi="Times New Roman"/>
                <w:b/>
                <w:bCs/>
                <w:spacing w:val="1"/>
              </w:rPr>
              <w:t>Л</w:t>
            </w:r>
            <w:r w:rsidRPr="001700D3">
              <w:rPr>
                <w:rFonts w:ascii="Times New Roman" w:hAnsi="Times New Roman"/>
                <w:b/>
                <w:bCs/>
              </w:rPr>
              <w:t>.:</w:t>
            </w:r>
            <w:r w:rsidRPr="001700D3">
              <w:rPr>
                <w:rFonts w:ascii="Times New Roman" w:hAnsi="Times New Roman"/>
                <w:spacing w:val="2"/>
              </w:rPr>
              <w:t xml:space="preserve"> </w:t>
            </w:r>
            <w:r w:rsidRPr="001700D3">
              <w:rPr>
                <w:rFonts w:ascii="Times New Roman" w:hAnsi="Times New Roman"/>
              </w:rPr>
              <w:t>-</w:t>
            </w:r>
            <w:r w:rsidRPr="001700D3">
              <w:rPr>
                <w:rFonts w:ascii="Times New Roman" w:hAnsi="Times New Roman"/>
                <w:spacing w:val="-3"/>
              </w:rPr>
              <w:t xml:space="preserve"> </w:t>
            </w:r>
            <w:r w:rsidRPr="001700D3">
              <w:rPr>
                <w:rFonts w:ascii="Times New Roman" w:hAnsi="Times New Roman"/>
              </w:rPr>
              <w:t>ста</w:t>
            </w:r>
            <w:r w:rsidRPr="001700D3">
              <w:rPr>
                <w:rFonts w:ascii="Times New Roman" w:hAnsi="Times New Roman"/>
                <w:spacing w:val="1"/>
              </w:rPr>
              <w:t>р</w:t>
            </w:r>
            <w:r w:rsidRPr="001700D3">
              <w:rPr>
                <w:rFonts w:ascii="Times New Roman" w:hAnsi="Times New Roman"/>
              </w:rPr>
              <w:t>а</w:t>
            </w:r>
            <w:r w:rsidRPr="001700D3">
              <w:rPr>
                <w:rFonts w:ascii="Times New Roman" w:hAnsi="Times New Roman"/>
                <w:spacing w:val="1"/>
              </w:rPr>
              <w:t>ет</w:t>
            </w:r>
            <w:r w:rsidRPr="001700D3">
              <w:rPr>
                <w:rFonts w:ascii="Times New Roman" w:hAnsi="Times New Roman"/>
              </w:rPr>
              <w:t>ся</w:t>
            </w:r>
            <w:r w:rsidRPr="001700D3">
              <w:rPr>
                <w:rFonts w:ascii="Times New Roman" w:hAnsi="Times New Roman"/>
                <w:spacing w:val="-2"/>
              </w:rPr>
              <w:t xml:space="preserve"> </w:t>
            </w:r>
            <w:r w:rsidRPr="001700D3">
              <w:rPr>
                <w:rFonts w:ascii="Times New Roman" w:hAnsi="Times New Roman"/>
              </w:rPr>
              <w:t>с</w:t>
            </w:r>
            <w:r w:rsidRPr="001700D3">
              <w:rPr>
                <w:rFonts w:ascii="Times New Roman" w:hAnsi="Times New Roman"/>
                <w:spacing w:val="1"/>
              </w:rPr>
              <w:t>д</w:t>
            </w:r>
            <w:r w:rsidRPr="001700D3">
              <w:rPr>
                <w:rFonts w:ascii="Times New Roman" w:hAnsi="Times New Roman"/>
                <w:spacing w:val="-1"/>
              </w:rPr>
              <w:t>е</w:t>
            </w:r>
            <w:r w:rsidRPr="001700D3">
              <w:rPr>
                <w:rFonts w:ascii="Times New Roman" w:hAnsi="Times New Roman"/>
              </w:rPr>
              <w:t>р</w:t>
            </w:r>
            <w:r w:rsidRPr="001700D3">
              <w:rPr>
                <w:rFonts w:ascii="Times New Roman" w:hAnsi="Times New Roman"/>
                <w:spacing w:val="1"/>
              </w:rPr>
              <w:t>ж</w:t>
            </w:r>
            <w:r w:rsidRPr="001700D3">
              <w:rPr>
                <w:rFonts w:ascii="Times New Roman" w:hAnsi="Times New Roman"/>
              </w:rPr>
              <w:t>ива</w:t>
            </w:r>
            <w:r w:rsidRPr="001700D3">
              <w:rPr>
                <w:rFonts w:ascii="Times New Roman" w:hAnsi="Times New Roman"/>
                <w:spacing w:val="-2"/>
              </w:rPr>
              <w:t>т</w:t>
            </w:r>
            <w:r w:rsidRPr="001700D3">
              <w:rPr>
                <w:rFonts w:ascii="Times New Roman" w:hAnsi="Times New Roman"/>
              </w:rPr>
              <w:t>ь с</w:t>
            </w:r>
            <w:r w:rsidRPr="001700D3">
              <w:rPr>
                <w:rFonts w:ascii="Times New Roman" w:hAnsi="Times New Roman"/>
                <w:spacing w:val="1"/>
              </w:rPr>
              <w:t>еб</w:t>
            </w:r>
            <w:r w:rsidRPr="001700D3">
              <w:rPr>
                <w:rFonts w:ascii="Times New Roman" w:hAnsi="Times New Roman"/>
              </w:rPr>
              <w:t>я.</w:t>
            </w:r>
            <w:r w:rsidRPr="001700D3">
              <w:rPr>
                <w:rFonts w:ascii="Times New Roman" w:hAnsi="Times New Roman"/>
                <w:spacing w:val="1"/>
              </w:rPr>
              <w:t xml:space="preserve"> </w:t>
            </w:r>
            <w:r w:rsidRPr="001700D3">
              <w:rPr>
                <w:rFonts w:ascii="Times New Roman" w:hAnsi="Times New Roman"/>
              </w:rPr>
              <w:t>в</w:t>
            </w:r>
            <w:r w:rsidRPr="001700D3">
              <w:rPr>
                <w:rFonts w:ascii="Times New Roman" w:hAnsi="Times New Roman"/>
                <w:spacing w:val="-2"/>
              </w:rPr>
              <w:t>ы</w:t>
            </w:r>
            <w:r w:rsidRPr="001700D3">
              <w:rPr>
                <w:rFonts w:ascii="Times New Roman" w:hAnsi="Times New Roman"/>
              </w:rPr>
              <w:t>с</w:t>
            </w:r>
            <w:r w:rsidRPr="001700D3">
              <w:rPr>
                <w:rFonts w:ascii="Times New Roman" w:hAnsi="Times New Roman"/>
                <w:spacing w:val="1"/>
              </w:rPr>
              <w:t>к</w:t>
            </w:r>
            <w:r w:rsidRPr="001700D3">
              <w:rPr>
                <w:rFonts w:ascii="Times New Roman" w:hAnsi="Times New Roman"/>
              </w:rPr>
              <w:t>а</w:t>
            </w:r>
            <w:r w:rsidRPr="001700D3">
              <w:rPr>
                <w:rFonts w:ascii="Times New Roman" w:hAnsi="Times New Roman"/>
                <w:spacing w:val="-1"/>
              </w:rPr>
              <w:t>з</w:t>
            </w:r>
            <w:r w:rsidRPr="001700D3">
              <w:rPr>
                <w:rFonts w:ascii="Times New Roman" w:hAnsi="Times New Roman"/>
              </w:rPr>
              <w:t>ывать пр</w:t>
            </w:r>
            <w:r w:rsidRPr="001700D3">
              <w:rPr>
                <w:rFonts w:ascii="Times New Roman" w:hAnsi="Times New Roman"/>
                <w:spacing w:val="1"/>
              </w:rPr>
              <w:t>о</w:t>
            </w:r>
            <w:r w:rsidRPr="001700D3">
              <w:rPr>
                <w:rFonts w:ascii="Times New Roman" w:hAnsi="Times New Roman"/>
              </w:rPr>
              <w:t>сьбы, п</w:t>
            </w:r>
            <w:r w:rsidRPr="001700D3">
              <w:rPr>
                <w:rFonts w:ascii="Times New Roman" w:hAnsi="Times New Roman"/>
                <w:spacing w:val="1"/>
              </w:rPr>
              <w:t>р</w:t>
            </w:r>
            <w:r w:rsidRPr="001700D3">
              <w:rPr>
                <w:rFonts w:ascii="Times New Roman" w:hAnsi="Times New Roman"/>
              </w:rPr>
              <w:t>едл</w:t>
            </w:r>
            <w:r w:rsidRPr="001700D3">
              <w:rPr>
                <w:rFonts w:ascii="Times New Roman" w:hAnsi="Times New Roman"/>
                <w:spacing w:val="-2"/>
              </w:rPr>
              <w:t>о</w:t>
            </w:r>
            <w:r w:rsidRPr="001700D3">
              <w:rPr>
                <w:rFonts w:ascii="Times New Roman" w:hAnsi="Times New Roman"/>
                <w:spacing w:val="1"/>
              </w:rPr>
              <w:t>ж</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rPr>
              <w:t xml:space="preserve">ия, </w:t>
            </w:r>
            <w:r w:rsidRPr="001700D3">
              <w:rPr>
                <w:rFonts w:ascii="Times New Roman" w:hAnsi="Times New Roman"/>
                <w:spacing w:val="-2"/>
              </w:rPr>
              <w:t>н</w:t>
            </w:r>
            <w:r w:rsidRPr="001700D3">
              <w:rPr>
                <w:rFonts w:ascii="Times New Roman" w:hAnsi="Times New Roman"/>
              </w:rPr>
              <w:t>ес</w:t>
            </w:r>
            <w:r w:rsidRPr="001700D3">
              <w:rPr>
                <w:rFonts w:ascii="Times New Roman" w:hAnsi="Times New Roman"/>
                <w:spacing w:val="1"/>
              </w:rPr>
              <w:t>о</w:t>
            </w:r>
            <w:r w:rsidRPr="001700D3">
              <w:rPr>
                <w:rFonts w:ascii="Times New Roman" w:hAnsi="Times New Roman"/>
              </w:rPr>
              <w:t>г</w:t>
            </w:r>
            <w:r w:rsidRPr="001700D3">
              <w:rPr>
                <w:rFonts w:ascii="Times New Roman" w:hAnsi="Times New Roman"/>
                <w:spacing w:val="-1"/>
              </w:rPr>
              <w:t>л</w:t>
            </w:r>
            <w:r w:rsidRPr="001700D3">
              <w:rPr>
                <w:rFonts w:ascii="Times New Roman" w:hAnsi="Times New Roman"/>
              </w:rPr>
              <w:t>а</w:t>
            </w:r>
            <w:r w:rsidRPr="001700D3">
              <w:rPr>
                <w:rFonts w:ascii="Times New Roman" w:hAnsi="Times New Roman"/>
                <w:spacing w:val="1"/>
              </w:rPr>
              <w:t>с</w:t>
            </w:r>
            <w:r w:rsidRPr="001700D3">
              <w:rPr>
                <w:rFonts w:ascii="Times New Roman" w:hAnsi="Times New Roman"/>
              </w:rPr>
              <w:t>ие</w:t>
            </w:r>
            <w:r w:rsidRPr="001700D3">
              <w:rPr>
                <w:rFonts w:ascii="Times New Roman" w:hAnsi="Times New Roman"/>
                <w:spacing w:val="1"/>
              </w:rPr>
              <w:t xml:space="preserve"> </w:t>
            </w:r>
            <w:r w:rsidRPr="001700D3">
              <w:rPr>
                <w:rFonts w:ascii="Times New Roman" w:hAnsi="Times New Roman"/>
              </w:rPr>
              <w:t xml:space="preserve">в </w:t>
            </w:r>
            <w:r w:rsidRPr="001700D3">
              <w:rPr>
                <w:rFonts w:ascii="Times New Roman" w:hAnsi="Times New Roman"/>
                <w:spacing w:val="-1"/>
              </w:rPr>
              <w:t>с</w:t>
            </w:r>
            <w:r w:rsidRPr="001700D3">
              <w:rPr>
                <w:rFonts w:ascii="Times New Roman" w:hAnsi="Times New Roman"/>
              </w:rPr>
              <w:t>оциаль</w:t>
            </w:r>
            <w:r w:rsidRPr="001700D3">
              <w:rPr>
                <w:rFonts w:ascii="Times New Roman" w:hAnsi="Times New Roman"/>
                <w:spacing w:val="1"/>
              </w:rPr>
              <w:t>н</w:t>
            </w:r>
            <w:r w:rsidRPr="001700D3">
              <w:rPr>
                <w:rFonts w:ascii="Times New Roman" w:hAnsi="Times New Roman"/>
              </w:rPr>
              <w:t>о пр</w:t>
            </w:r>
            <w:r w:rsidRPr="001700D3">
              <w:rPr>
                <w:rFonts w:ascii="Times New Roman" w:hAnsi="Times New Roman"/>
                <w:spacing w:val="1"/>
              </w:rPr>
              <w:t>и</w:t>
            </w:r>
            <w:r w:rsidRPr="001700D3">
              <w:rPr>
                <w:rFonts w:ascii="Times New Roman" w:hAnsi="Times New Roman"/>
              </w:rPr>
              <w:t>емле</w:t>
            </w:r>
            <w:r w:rsidRPr="001700D3">
              <w:rPr>
                <w:rFonts w:ascii="Times New Roman" w:hAnsi="Times New Roman"/>
                <w:spacing w:val="1"/>
              </w:rPr>
              <w:t>м</w:t>
            </w:r>
            <w:r w:rsidRPr="001700D3">
              <w:rPr>
                <w:rFonts w:ascii="Times New Roman" w:hAnsi="Times New Roman"/>
              </w:rPr>
              <w:t>о</w:t>
            </w:r>
            <w:r w:rsidRPr="001700D3">
              <w:rPr>
                <w:rFonts w:ascii="Times New Roman" w:hAnsi="Times New Roman"/>
                <w:spacing w:val="1"/>
              </w:rPr>
              <w:t>й</w:t>
            </w:r>
            <w:r w:rsidRPr="001700D3">
              <w:rPr>
                <w:rFonts w:ascii="Times New Roman" w:hAnsi="Times New Roman"/>
                <w:spacing w:val="-2"/>
              </w:rPr>
              <w:t xml:space="preserve"> </w:t>
            </w:r>
            <w:r w:rsidRPr="001700D3">
              <w:rPr>
                <w:rFonts w:ascii="Times New Roman" w:hAnsi="Times New Roman"/>
              </w:rPr>
              <w:t>фо</w:t>
            </w:r>
            <w:r w:rsidRPr="001700D3">
              <w:rPr>
                <w:rFonts w:ascii="Times New Roman" w:hAnsi="Times New Roman"/>
                <w:spacing w:val="1"/>
              </w:rPr>
              <w:t>р</w:t>
            </w:r>
            <w:r w:rsidRPr="001700D3">
              <w:rPr>
                <w:rFonts w:ascii="Times New Roman" w:hAnsi="Times New Roman"/>
              </w:rPr>
              <w:t>м</w:t>
            </w:r>
            <w:r w:rsidRPr="001700D3">
              <w:rPr>
                <w:rFonts w:ascii="Times New Roman" w:hAnsi="Times New Roman"/>
                <w:spacing w:val="-1"/>
              </w:rPr>
              <w:t>е</w:t>
            </w:r>
            <w:r w:rsidRPr="001700D3">
              <w:rPr>
                <w:rFonts w:ascii="Times New Roman" w:hAnsi="Times New Roman"/>
              </w:rPr>
              <w:t>;</w:t>
            </w:r>
          </w:p>
          <w:p w:rsidR="00537650" w:rsidRPr="001700D3" w:rsidRDefault="00537650" w:rsidP="00A35A36">
            <w:pPr>
              <w:widowControl w:val="0"/>
              <w:autoSpaceDE w:val="0"/>
              <w:autoSpaceDN w:val="0"/>
              <w:adjustRightInd w:val="0"/>
              <w:spacing w:after="0" w:line="275" w:lineRule="auto"/>
              <w:ind w:left="108" w:right="328"/>
              <w:rPr>
                <w:rFonts w:ascii="Times New Roman" w:hAnsi="Times New Roman"/>
                <w:sz w:val="24"/>
                <w:szCs w:val="24"/>
              </w:rPr>
            </w:pPr>
            <w:r w:rsidRPr="001700D3">
              <w:rPr>
                <w:rFonts w:ascii="Times New Roman" w:hAnsi="Times New Roman"/>
              </w:rPr>
              <w:t>-</w:t>
            </w:r>
            <w:r w:rsidRPr="001700D3">
              <w:rPr>
                <w:rFonts w:ascii="Times New Roman" w:hAnsi="Times New Roman"/>
                <w:spacing w:val="-1"/>
              </w:rPr>
              <w:t xml:space="preserve"> </w:t>
            </w:r>
            <w:r w:rsidRPr="001700D3">
              <w:rPr>
                <w:rFonts w:ascii="Times New Roman" w:hAnsi="Times New Roman"/>
              </w:rPr>
              <w:t>пр</w:t>
            </w:r>
            <w:r w:rsidRPr="001700D3">
              <w:rPr>
                <w:rFonts w:ascii="Times New Roman" w:hAnsi="Times New Roman"/>
                <w:spacing w:val="1"/>
              </w:rPr>
              <w:t>о</w:t>
            </w:r>
            <w:r w:rsidRPr="001700D3">
              <w:rPr>
                <w:rFonts w:ascii="Times New Roman" w:hAnsi="Times New Roman"/>
              </w:rPr>
              <w:t>я</w:t>
            </w:r>
            <w:r w:rsidRPr="001700D3">
              <w:rPr>
                <w:rFonts w:ascii="Times New Roman" w:hAnsi="Times New Roman"/>
                <w:spacing w:val="-1"/>
              </w:rPr>
              <w:t>в</w:t>
            </w:r>
            <w:r w:rsidRPr="001700D3">
              <w:rPr>
                <w:rFonts w:ascii="Times New Roman" w:hAnsi="Times New Roman"/>
              </w:rPr>
              <w:t>ляет и</w:t>
            </w:r>
            <w:r w:rsidRPr="001700D3">
              <w:rPr>
                <w:rFonts w:ascii="Times New Roman" w:hAnsi="Times New Roman"/>
                <w:spacing w:val="1"/>
              </w:rPr>
              <w:t>н</w:t>
            </w:r>
            <w:r w:rsidRPr="001700D3">
              <w:rPr>
                <w:rFonts w:ascii="Times New Roman" w:hAnsi="Times New Roman"/>
              </w:rPr>
              <w:t>тере</w:t>
            </w:r>
            <w:r w:rsidRPr="001700D3">
              <w:rPr>
                <w:rFonts w:ascii="Times New Roman" w:hAnsi="Times New Roman"/>
                <w:spacing w:val="1"/>
              </w:rPr>
              <w:t>с</w:t>
            </w:r>
            <w:r w:rsidRPr="001700D3">
              <w:rPr>
                <w:rFonts w:ascii="Times New Roman" w:hAnsi="Times New Roman"/>
              </w:rPr>
              <w:t xml:space="preserve"> к</w:t>
            </w:r>
            <w:r w:rsidRPr="001700D3">
              <w:rPr>
                <w:rFonts w:ascii="Times New Roman" w:hAnsi="Times New Roman"/>
                <w:spacing w:val="1"/>
              </w:rPr>
              <w:t xml:space="preserve"> ч</w:t>
            </w:r>
            <w:r w:rsidRPr="001700D3">
              <w:rPr>
                <w:rFonts w:ascii="Times New Roman" w:hAnsi="Times New Roman"/>
              </w:rPr>
              <w:t>т</w:t>
            </w:r>
            <w:r w:rsidRPr="001700D3">
              <w:rPr>
                <w:rFonts w:ascii="Times New Roman" w:hAnsi="Times New Roman"/>
                <w:spacing w:val="-1"/>
              </w:rPr>
              <w:t>е</w:t>
            </w:r>
            <w:r w:rsidRPr="001700D3">
              <w:rPr>
                <w:rFonts w:ascii="Times New Roman" w:hAnsi="Times New Roman"/>
              </w:rPr>
              <w:t>н</w:t>
            </w:r>
            <w:r w:rsidRPr="001700D3">
              <w:rPr>
                <w:rFonts w:ascii="Times New Roman" w:hAnsi="Times New Roman"/>
                <w:spacing w:val="-1"/>
              </w:rPr>
              <w:t>и</w:t>
            </w:r>
            <w:r w:rsidRPr="001700D3">
              <w:rPr>
                <w:rFonts w:ascii="Times New Roman" w:hAnsi="Times New Roman"/>
              </w:rPr>
              <w:t>ю,</w:t>
            </w:r>
            <w:r w:rsidRPr="001700D3">
              <w:rPr>
                <w:rFonts w:ascii="Times New Roman" w:hAnsi="Times New Roman"/>
                <w:spacing w:val="1"/>
              </w:rPr>
              <w:t xml:space="preserve"> </w:t>
            </w:r>
            <w:r w:rsidRPr="001700D3">
              <w:rPr>
                <w:rFonts w:ascii="Times New Roman" w:hAnsi="Times New Roman"/>
              </w:rPr>
              <w:t>вед</w:t>
            </w:r>
            <w:r w:rsidRPr="001700D3">
              <w:rPr>
                <w:rFonts w:ascii="Times New Roman" w:hAnsi="Times New Roman"/>
                <w:spacing w:val="1"/>
              </w:rPr>
              <w:t>е</w:t>
            </w:r>
            <w:r w:rsidRPr="001700D3">
              <w:rPr>
                <w:rFonts w:ascii="Times New Roman" w:hAnsi="Times New Roman"/>
              </w:rPr>
              <w:t>н</w:t>
            </w:r>
            <w:r w:rsidRPr="001700D3">
              <w:rPr>
                <w:rFonts w:ascii="Times New Roman" w:hAnsi="Times New Roman"/>
                <w:spacing w:val="-2"/>
              </w:rPr>
              <w:t>и</w:t>
            </w:r>
            <w:r w:rsidRPr="001700D3">
              <w:rPr>
                <w:rFonts w:ascii="Times New Roman" w:hAnsi="Times New Roman"/>
              </w:rPr>
              <w:t>ю</w:t>
            </w:r>
            <w:r w:rsidRPr="001700D3">
              <w:rPr>
                <w:rFonts w:ascii="Times New Roman" w:hAnsi="Times New Roman"/>
                <w:spacing w:val="1"/>
              </w:rPr>
              <w:t xml:space="preserve"> </w:t>
            </w:r>
            <w:r w:rsidRPr="001700D3">
              <w:rPr>
                <w:rFonts w:ascii="Times New Roman" w:hAnsi="Times New Roman"/>
              </w:rPr>
              <w:t>д</w:t>
            </w:r>
            <w:r w:rsidRPr="001700D3">
              <w:rPr>
                <w:rFonts w:ascii="Times New Roman" w:hAnsi="Times New Roman"/>
                <w:spacing w:val="1"/>
              </w:rPr>
              <w:t>и</w:t>
            </w:r>
            <w:r w:rsidRPr="001700D3">
              <w:rPr>
                <w:rFonts w:ascii="Times New Roman" w:hAnsi="Times New Roman"/>
                <w:spacing w:val="-1"/>
              </w:rPr>
              <w:t>а</w:t>
            </w:r>
            <w:r w:rsidRPr="001700D3">
              <w:rPr>
                <w:rFonts w:ascii="Times New Roman" w:hAnsi="Times New Roman"/>
              </w:rPr>
              <w:t>лог</w:t>
            </w:r>
            <w:r w:rsidRPr="001700D3">
              <w:rPr>
                <w:rFonts w:ascii="Times New Roman" w:hAnsi="Times New Roman"/>
                <w:spacing w:val="1"/>
              </w:rPr>
              <w:t>а</w:t>
            </w:r>
            <w:r w:rsidRPr="001700D3">
              <w:rPr>
                <w:rFonts w:ascii="Times New Roman" w:hAnsi="Times New Roman"/>
                <w:spacing w:val="-1"/>
              </w:rPr>
              <w:t xml:space="preserve"> </w:t>
            </w:r>
            <w:r w:rsidRPr="001700D3">
              <w:rPr>
                <w:rFonts w:ascii="Times New Roman" w:hAnsi="Times New Roman"/>
              </w:rPr>
              <w:t>с автор</w:t>
            </w:r>
            <w:r w:rsidRPr="001700D3">
              <w:rPr>
                <w:rFonts w:ascii="Times New Roman" w:hAnsi="Times New Roman"/>
                <w:spacing w:val="1"/>
              </w:rPr>
              <w:t>о</w:t>
            </w:r>
            <w:r w:rsidRPr="001700D3">
              <w:rPr>
                <w:rFonts w:ascii="Times New Roman" w:hAnsi="Times New Roman"/>
              </w:rPr>
              <w:t xml:space="preserve">м </w:t>
            </w:r>
            <w:r w:rsidRPr="001700D3">
              <w:rPr>
                <w:rFonts w:ascii="Times New Roman" w:hAnsi="Times New Roman"/>
                <w:spacing w:val="1"/>
              </w:rPr>
              <w:t>т</w:t>
            </w:r>
            <w:r w:rsidRPr="001700D3">
              <w:rPr>
                <w:rFonts w:ascii="Times New Roman" w:hAnsi="Times New Roman"/>
              </w:rPr>
              <w:t>е</w:t>
            </w:r>
            <w:r w:rsidRPr="001700D3">
              <w:rPr>
                <w:rFonts w:ascii="Times New Roman" w:hAnsi="Times New Roman"/>
                <w:spacing w:val="-1"/>
              </w:rPr>
              <w:t>к</w:t>
            </w:r>
            <w:r w:rsidRPr="001700D3">
              <w:rPr>
                <w:rFonts w:ascii="Times New Roman" w:hAnsi="Times New Roman"/>
              </w:rPr>
              <w:t>ста.</w:t>
            </w:r>
          </w:p>
          <w:p w:rsidR="00537650" w:rsidRPr="001700D3" w:rsidRDefault="00537650" w:rsidP="00A35A36">
            <w:pPr>
              <w:widowControl w:val="0"/>
              <w:autoSpaceDE w:val="0"/>
              <w:autoSpaceDN w:val="0"/>
              <w:adjustRightInd w:val="0"/>
              <w:spacing w:after="0"/>
              <w:ind w:left="108" w:right="121"/>
              <w:rPr>
                <w:rFonts w:ascii="Times New Roman" w:hAnsi="Times New Roman"/>
                <w:sz w:val="24"/>
                <w:szCs w:val="24"/>
              </w:rPr>
            </w:pPr>
            <w:r w:rsidRPr="001700D3">
              <w:rPr>
                <w:rFonts w:ascii="Times New Roman" w:hAnsi="Times New Roman"/>
                <w:b/>
                <w:bCs/>
                <w:spacing w:val="1"/>
              </w:rPr>
              <w:t>П</w:t>
            </w:r>
            <w:r w:rsidRPr="001700D3">
              <w:rPr>
                <w:rFonts w:ascii="Times New Roman" w:hAnsi="Times New Roman"/>
                <w:b/>
                <w:bCs/>
              </w:rPr>
              <w:t>.</w:t>
            </w:r>
            <w:r w:rsidRPr="001700D3">
              <w:rPr>
                <w:rFonts w:ascii="Times New Roman" w:hAnsi="Times New Roman"/>
                <w:b/>
                <w:bCs/>
                <w:spacing w:val="1"/>
              </w:rPr>
              <w:t>:</w:t>
            </w:r>
            <w:r w:rsidRPr="001700D3">
              <w:rPr>
                <w:rFonts w:ascii="Times New Roman" w:hAnsi="Times New Roman"/>
                <w:spacing w:val="-1"/>
              </w:rPr>
              <w:t xml:space="preserve"> </w:t>
            </w:r>
            <w:r w:rsidRPr="001700D3">
              <w:rPr>
                <w:rFonts w:ascii="Times New Roman" w:hAnsi="Times New Roman"/>
                <w:b/>
                <w:bCs/>
              </w:rPr>
              <w:t>-</w:t>
            </w:r>
            <w:r w:rsidRPr="001700D3">
              <w:rPr>
                <w:rFonts w:ascii="Times New Roman" w:hAnsi="Times New Roman"/>
                <w:spacing w:val="1"/>
              </w:rPr>
              <w:t xml:space="preserve"> </w:t>
            </w:r>
            <w:r w:rsidRPr="001700D3">
              <w:rPr>
                <w:rFonts w:ascii="Times New Roman" w:hAnsi="Times New Roman"/>
              </w:rPr>
              <w:t>с</w:t>
            </w:r>
            <w:r w:rsidRPr="001700D3">
              <w:rPr>
                <w:rFonts w:ascii="Times New Roman" w:hAnsi="Times New Roman"/>
                <w:spacing w:val="-1"/>
              </w:rPr>
              <w:t>р</w:t>
            </w:r>
            <w:r w:rsidRPr="001700D3">
              <w:rPr>
                <w:rFonts w:ascii="Times New Roman" w:hAnsi="Times New Roman"/>
              </w:rPr>
              <w:t xml:space="preserve">авнивает </w:t>
            </w:r>
            <w:r w:rsidRPr="001700D3">
              <w:rPr>
                <w:rFonts w:ascii="Times New Roman" w:hAnsi="Times New Roman"/>
                <w:spacing w:val="1"/>
              </w:rPr>
              <w:t>и</w:t>
            </w:r>
            <w:r w:rsidRPr="001700D3">
              <w:rPr>
                <w:rFonts w:ascii="Times New Roman" w:hAnsi="Times New Roman"/>
              </w:rPr>
              <w:t xml:space="preserve"> гр</w:t>
            </w:r>
            <w:r w:rsidRPr="001700D3">
              <w:rPr>
                <w:rFonts w:ascii="Times New Roman" w:hAnsi="Times New Roman"/>
                <w:spacing w:val="-1"/>
              </w:rPr>
              <w:t>у</w:t>
            </w:r>
            <w:r w:rsidRPr="001700D3">
              <w:rPr>
                <w:rFonts w:ascii="Times New Roman" w:hAnsi="Times New Roman"/>
              </w:rPr>
              <w:t>ппир</w:t>
            </w:r>
            <w:r w:rsidRPr="001700D3">
              <w:rPr>
                <w:rFonts w:ascii="Times New Roman" w:hAnsi="Times New Roman"/>
                <w:spacing w:val="-2"/>
              </w:rPr>
              <w:t>у</w:t>
            </w:r>
            <w:r w:rsidRPr="001700D3">
              <w:rPr>
                <w:rFonts w:ascii="Times New Roman" w:hAnsi="Times New Roman"/>
              </w:rPr>
              <w:t>ет п</w:t>
            </w:r>
            <w:r w:rsidRPr="001700D3">
              <w:rPr>
                <w:rFonts w:ascii="Times New Roman" w:hAnsi="Times New Roman"/>
                <w:spacing w:val="1"/>
              </w:rPr>
              <w:t>р</w:t>
            </w:r>
            <w:r w:rsidRPr="001700D3">
              <w:rPr>
                <w:rFonts w:ascii="Times New Roman" w:hAnsi="Times New Roman"/>
              </w:rPr>
              <w:t>е</w:t>
            </w:r>
            <w:r w:rsidRPr="001700D3">
              <w:rPr>
                <w:rFonts w:ascii="Times New Roman" w:hAnsi="Times New Roman"/>
                <w:spacing w:val="1"/>
              </w:rPr>
              <w:t>д</w:t>
            </w:r>
            <w:r w:rsidRPr="001700D3">
              <w:rPr>
                <w:rFonts w:ascii="Times New Roman" w:hAnsi="Times New Roman"/>
              </w:rPr>
              <w:t>м</w:t>
            </w:r>
            <w:r w:rsidRPr="001700D3">
              <w:rPr>
                <w:rFonts w:ascii="Times New Roman" w:hAnsi="Times New Roman"/>
                <w:spacing w:val="1"/>
              </w:rPr>
              <w:t>е</w:t>
            </w:r>
            <w:r w:rsidRPr="001700D3">
              <w:rPr>
                <w:rFonts w:ascii="Times New Roman" w:hAnsi="Times New Roman"/>
              </w:rPr>
              <w:t>ты</w:t>
            </w:r>
            <w:r w:rsidRPr="001700D3">
              <w:rPr>
                <w:rFonts w:ascii="Times New Roman" w:hAnsi="Times New Roman"/>
                <w:spacing w:val="1"/>
              </w:rPr>
              <w:t>,</w:t>
            </w:r>
            <w:r w:rsidRPr="001700D3">
              <w:rPr>
                <w:rFonts w:ascii="Times New Roman" w:hAnsi="Times New Roman"/>
              </w:rPr>
              <w:t xml:space="preserve"> их</w:t>
            </w:r>
            <w:r w:rsidRPr="001700D3">
              <w:rPr>
                <w:rFonts w:ascii="Times New Roman" w:hAnsi="Times New Roman"/>
                <w:spacing w:val="-1"/>
              </w:rPr>
              <w:t xml:space="preserve"> </w:t>
            </w:r>
            <w:r w:rsidRPr="001700D3">
              <w:rPr>
                <w:rFonts w:ascii="Times New Roman" w:hAnsi="Times New Roman"/>
              </w:rPr>
              <w:t>обр</w:t>
            </w:r>
            <w:r w:rsidRPr="001700D3">
              <w:rPr>
                <w:rFonts w:ascii="Times New Roman" w:hAnsi="Times New Roman"/>
                <w:spacing w:val="1"/>
              </w:rPr>
              <w:t>а</w:t>
            </w:r>
            <w:r w:rsidRPr="001700D3">
              <w:rPr>
                <w:rFonts w:ascii="Times New Roman" w:hAnsi="Times New Roman"/>
                <w:spacing w:val="-2"/>
              </w:rPr>
              <w:t>з</w:t>
            </w:r>
            <w:r w:rsidRPr="001700D3">
              <w:rPr>
                <w:rFonts w:ascii="Times New Roman" w:hAnsi="Times New Roman"/>
              </w:rPr>
              <w:t>ы по за</w:t>
            </w:r>
            <w:r w:rsidRPr="001700D3">
              <w:rPr>
                <w:rFonts w:ascii="Times New Roman" w:hAnsi="Times New Roman"/>
                <w:spacing w:val="1"/>
              </w:rPr>
              <w:t>д</w:t>
            </w:r>
            <w:r w:rsidRPr="001700D3">
              <w:rPr>
                <w:rFonts w:ascii="Times New Roman" w:hAnsi="Times New Roman"/>
              </w:rPr>
              <w:t>а</w:t>
            </w:r>
            <w:r w:rsidRPr="001700D3">
              <w:rPr>
                <w:rFonts w:ascii="Times New Roman" w:hAnsi="Times New Roman"/>
                <w:spacing w:val="1"/>
              </w:rPr>
              <w:t>н</w:t>
            </w:r>
            <w:r w:rsidRPr="001700D3">
              <w:rPr>
                <w:rFonts w:ascii="Times New Roman" w:hAnsi="Times New Roman"/>
              </w:rPr>
              <w:t>ны</w:t>
            </w:r>
            <w:r w:rsidRPr="001700D3">
              <w:rPr>
                <w:rFonts w:ascii="Times New Roman" w:hAnsi="Times New Roman"/>
                <w:spacing w:val="1"/>
              </w:rPr>
              <w:t>м</w:t>
            </w:r>
            <w:r w:rsidRPr="001700D3">
              <w:rPr>
                <w:rFonts w:ascii="Times New Roman" w:hAnsi="Times New Roman"/>
              </w:rPr>
              <w:t xml:space="preserve"> </w:t>
            </w:r>
            <w:r w:rsidRPr="001700D3">
              <w:rPr>
                <w:rFonts w:ascii="Times New Roman" w:hAnsi="Times New Roman"/>
                <w:spacing w:val="-1"/>
              </w:rPr>
              <w:t>о</w:t>
            </w:r>
            <w:r w:rsidRPr="001700D3">
              <w:rPr>
                <w:rFonts w:ascii="Times New Roman" w:hAnsi="Times New Roman"/>
              </w:rPr>
              <w:t>снованиям;</w:t>
            </w:r>
          </w:p>
          <w:p w:rsidR="00537650" w:rsidRPr="001700D3" w:rsidRDefault="00537650" w:rsidP="00A35A36">
            <w:pPr>
              <w:widowControl w:val="0"/>
              <w:autoSpaceDE w:val="0"/>
              <w:autoSpaceDN w:val="0"/>
              <w:adjustRightInd w:val="0"/>
              <w:spacing w:after="0" w:line="275" w:lineRule="auto"/>
              <w:ind w:left="108" w:right="141"/>
              <w:rPr>
                <w:rFonts w:ascii="Times New Roman" w:hAnsi="Times New Roman"/>
                <w:sz w:val="24"/>
                <w:szCs w:val="24"/>
              </w:rPr>
            </w:pPr>
            <w:r w:rsidRPr="001700D3">
              <w:rPr>
                <w:rFonts w:ascii="Times New Roman" w:hAnsi="Times New Roman"/>
                <w:spacing w:val="-3"/>
              </w:rPr>
              <w:t>-</w:t>
            </w:r>
            <w:r w:rsidRPr="001700D3">
              <w:rPr>
                <w:rFonts w:ascii="Times New Roman" w:hAnsi="Times New Roman"/>
              </w:rPr>
              <w:t>о</w:t>
            </w:r>
            <w:r w:rsidRPr="001700D3">
              <w:rPr>
                <w:rFonts w:ascii="Times New Roman" w:hAnsi="Times New Roman"/>
                <w:spacing w:val="2"/>
              </w:rPr>
              <w:t>с</w:t>
            </w:r>
            <w:r w:rsidRPr="001700D3">
              <w:rPr>
                <w:rFonts w:ascii="Times New Roman" w:hAnsi="Times New Roman"/>
                <w:spacing w:val="-1"/>
              </w:rPr>
              <w:t>у</w:t>
            </w:r>
            <w:r w:rsidRPr="001700D3">
              <w:rPr>
                <w:rFonts w:ascii="Times New Roman" w:hAnsi="Times New Roman"/>
              </w:rPr>
              <w:t>щ</w:t>
            </w:r>
            <w:r w:rsidRPr="001700D3">
              <w:rPr>
                <w:rFonts w:ascii="Times New Roman" w:hAnsi="Times New Roman"/>
                <w:spacing w:val="1"/>
              </w:rPr>
              <w:t>е</w:t>
            </w:r>
            <w:r w:rsidRPr="001700D3">
              <w:rPr>
                <w:rFonts w:ascii="Times New Roman" w:hAnsi="Times New Roman"/>
              </w:rPr>
              <w:t>ст</w:t>
            </w:r>
            <w:r w:rsidRPr="001700D3">
              <w:rPr>
                <w:rFonts w:ascii="Times New Roman" w:hAnsi="Times New Roman"/>
                <w:spacing w:val="1"/>
              </w:rPr>
              <w:t>в</w:t>
            </w:r>
            <w:r w:rsidRPr="001700D3">
              <w:rPr>
                <w:rFonts w:ascii="Times New Roman" w:hAnsi="Times New Roman"/>
              </w:rPr>
              <w:t xml:space="preserve">ляет </w:t>
            </w:r>
            <w:r w:rsidRPr="001700D3">
              <w:rPr>
                <w:rFonts w:ascii="Times New Roman" w:hAnsi="Times New Roman"/>
                <w:spacing w:val="1"/>
              </w:rPr>
              <w:t>п</w:t>
            </w:r>
            <w:r w:rsidRPr="001700D3">
              <w:rPr>
                <w:rFonts w:ascii="Times New Roman" w:hAnsi="Times New Roman"/>
              </w:rPr>
              <w:t>оиск</w:t>
            </w:r>
            <w:r w:rsidRPr="001700D3">
              <w:rPr>
                <w:rFonts w:ascii="Times New Roman" w:hAnsi="Times New Roman"/>
                <w:spacing w:val="1"/>
              </w:rPr>
              <w:t xml:space="preserve"> </w:t>
            </w:r>
            <w:r w:rsidRPr="001700D3">
              <w:rPr>
                <w:rFonts w:ascii="Times New Roman" w:hAnsi="Times New Roman"/>
              </w:rPr>
              <w:t>и</w:t>
            </w:r>
            <w:r w:rsidRPr="001700D3">
              <w:rPr>
                <w:rFonts w:ascii="Times New Roman" w:hAnsi="Times New Roman"/>
                <w:spacing w:val="-2"/>
              </w:rPr>
              <w:t>н</w:t>
            </w:r>
            <w:r w:rsidRPr="001700D3">
              <w:rPr>
                <w:rFonts w:ascii="Times New Roman" w:hAnsi="Times New Roman"/>
                <w:spacing w:val="-1"/>
              </w:rPr>
              <w:t>ф</w:t>
            </w:r>
            <w:r w:rsidRPr="001700D3">
              <w:rPr>
                <w:rFonts w:ascii="Times New Roman" w:hAnsi="Times New Roman"/>
              </w:rPr>
              <w:t>ор</w:t>
            </w:r>
            <w:r w:rsidRPr="001700D3">
              <w:rPr>
                <w:rFonts w:ascii="Times New Roman" w:hAnsi="Times New Roman"/>
                <w:spacing w:val="1"/>
              </w:rPr>
              <w:t>м</w:t>
            </w:r>
            <w:r w:rsidRPr="001700D3">
              <w:rPr>
                <w:rFonts w:ascii="Times New Roman" w:hAnsi="Times New Roman"/>
              </w:rPr>
              <w:t>аци</w:t>
            </w:r>
            <w:r w:rsidRPr="001700D3">
              <w:rPr>
                <w:rFonts w:ascii="Times New Roman" w:hAnsi="Times New Roman"/>
                <w:spacing w:val="1"/>
              </w:rPr>
              <w:t>и</w:t>
            </w:r>
            <w:r w:rsidRPr="001700D3">
              <w:rPr>
                <w:rFonts w:ascii="Times New Roman" w:hAnsi="Times New Roman"/>
                <w:spacing w:val="54"/>
              </w:rPr>
              <w:t xml:space="preserve"> </w:t>
            </w:r>
            <w:r w:rsidRPr="001700D3">
              <w:rPr>
                <w:rFonts w:ascii="Times New Roman" w:hAnsi="Times New Roman"/>
              </w:rPr>
              <w:t>д</w:t>
            </w:r>
            <w:r w:rsidRPr="001700D3">
              <w:rPr>
                <w:rFonts w:ascii="Times New Roman" w:hAnsi="Times New Roman"/>
                <w:spacing w:val="1"/>
              </w:rPr>
              <w:t>л</w:t>
            </w:r>
            <w:r w:rsidRPr="001700D3">
              <w:rPr>
                <w:rFonts w:ascii="Times New Roman" w:hAnsi="Times New Roman"/>
              </w:rPr>
              <w:t xml:space="preserve">я </w:t>
            </w:r>
            <w:r w:rsidRPr="001700D3">
              <w:rPr>
                <w:rFonts w:ascii="Times New Roman" w:hAnsi="Times New Roman"/>
                <w:spacing w:val="1"/>
              </w:rPr>
              <w:t>в</w:t>
            </w:r>
            <w:r w:rsidRPr="001700D3">
              <w:rPr>
                <w:rFonts w:ascii="Times New Roman" w:hAnsi="Times New Roman"/>
              </w:rPr>
              <w:t>ып</w:t>
            </w:r>
            <w:r w:rsidRPr="001700D3">
              <w:rPr>
                <w:rFonts w:ascii="Times New Roman" w:hAnsi="Times New Roman"/>
                <w:spacing w:val="-2"/>
              </w:rPr>
              <w:t>о</w:t>
            </w:r>
            <w:r w:rsidRPr="001700D3">
              <w:rPr>
                <w:rFonts w:ascii="Times New Roman" w:hAnsi="Times New Roman"/>
              </w:rPr>
              <w:t>лн</w:t>
            </w:r>
            <w:r w:rsidRPr="001700D3">
              <w:rPr>
                <w:rFonts w:ascii="Times New Roman" w:hAnsi="Times New Roman"/>
                <w:spacing w:val="1"/>
              </w:rPr>
              <w:t>е</w:t>
            </w:r>
            <w:r w:rsidRPr="001700D3">
              <w:rPr>
                <w:rFonts w:ascii="Times New Roman" w:hAnsi="Times New Roman"/>
              </w:rPr>
              <w:t xml:space="preserve">ния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ы</w:t>
            </w:r>
            <w:r w:rsidRPr="001700D3">
              <w:rPr>
                <w:rFonts w:ascii="Times New Roman" w:hAnsi="Times New Roman"/>
              </w:rPr>
              <w:t xml:space="preserve">х </w:t>
            </w:r>
            <w:r w:rsidRPr="001700D3">
              <w:rPr>
                <w:rFonts w:ascii="Times New Roman" w:hAnsi="Times New Roman"/>
                <w:spacing w:val="1"/>
              </w:rPr>
              <w:t>з</w:t>
            </w:r>
            <w:r w:rsidRPr="001700D3">
              <w:rPr>
                <w:rFonts w:ascii="Times New Roman" w:hAnsi="Times New Roman"/>
              </w:rPr>
              <w:t>ад</w:t>
            </w:r>
            <w:r w:rsidRPr="001700D3">
              <w:rPr>
                <w:rFonts w:ascii="Times New Roman" w:hAnsi="Times New Roman"/>
                <w:spacing w:val="1"/>
              </w:rPr>
              <w:t>а</w:t>
            </w:r>
            <w:r w:rsidRPr="001700D3">
              <w:rPr>
                <w:rFonts w:ascii="Times New Roman" w:hAnsi="Times New Roman"/>
              </w:rPr>
              <w:t xml:space="preserve">ний </w:t>
            </w:r>
            <w:r w:rsidRPr="001700D3">
              <w:rPr>
                <w:rFonts w:ascii="Times New Roman" w:hAnsi="Times New Roman"/>
                <w:spacing w:val="1"/>
              </w:rPr>
              <w:t>с</w:t>
            </w:r>
            <w:r w:rsidRPr="001700D3">
              <w:rPr>
                <w:rFonts w:ascii="Times New Roman" w:hAnsi="Times New Roman"/>
              </w:rPr>
              <w:t xml:space="preserve"> </w:t>
            </w:r>
            <w:r w:rsidRPr="001700D3">
              <w:rPr>
                <w:rFonts w:ascii="Times New Roman" w:hAnsi="Times New Roman"/>
                <w:spacing w:val="-2"/>
              </w:rPr>
              <w:t>и</w:t>
            </w:r>
            <w:r w:rsidRPr="001700D3">
              <w:rPr>
                <w:rFonts w:ascii="Times New Roman" w:hAnsi="Times New Roman"/>
              </w:rPr>
              <w:t>спо</w:t>
            </w:r>
            <w:r w:rsidRPr="001700D3">
              <w:rPr>
                <w:rFonts w:ascii="Times New Roman" w:hAnsi="Times New Roman"/>
                <w:spacing w:val="-1"/>
              </w:rPr>
              <w:t>л</w:t>
            </w:r>
            <w:r w:rsidRPr="001700D3">
              <w:rPr>
                <w:rFonts w:ascii="Times New Roman" w:hAnsi="Times New Roman"/>
              </w:rPr>
              <w:t>ьзованием</w:t>
            </w:r>
            <w:r w:rsidRPr="001700D3">
              <w:rPr>
                <w:rFonts w:ascii="Times New Roman" w:hAnsi="Times New Roman"/>
                <w:spacing w:val="1"/>
              </w:rPr>
              <w:t xml:space="preserve">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но</w:t>
            </w:r>
            <w:r w:rsidRPr="001700D3">
              <w:rPr>
                <w:rFonts w:ascii="Times New Roman" w:hAnsi="Times New Roman"/>
                <w:spacing w:val="1"/>
              </w:rPr>
              <w:t>й</w:t>
            </w:r>
            <w:r w:rsidRPr="001700D3">
              <w:rPr>
                <w:rFonts w:ascii="Times New Roman" w:hAnsi="Times New Roman"/>
              </w:rPr>
              <w:t xml:space="preserve"> ли</w:t>
            </w:r>
            <w:r w:rsidRPr="001700D3">
              <w:rPr>
                <w:rFonts w:ascii="Times New Roman" w:hAnsi="Times New Roman"/>
                <w:spacing w:val="1"/>
              </w:rPr>
              <w:t>т</w:t>
            </w:r>
            <w:r w:rsidRPr="001700D3">
              <w:rPr>
                <w:rFonts w:ascii="Times New Roman" w:hAnsi="Times New Roman"/>
              </w:rPr>
              <w:t>ера</w:t>
            </w:r>
            <w:r w:rsidRPr="001700D3">
              <w:rPr>
                <w:rFonts w:ascii="Times New Roman" w:hAnsi="Times New Roman"/>
                <w:spacing w:val="1"/>
              </w:rPr>
              <w:t>т</w:t>
            </w:r>
            <w:r w:rsidRPr="001700D3">
              <w:rPr>
                <w:rFonts w:ascii="Times New Roman" w:hAnsi="Times New Roman"/>
                <w:spacing w:val="-2"/>
              </w:rPr>
              <w:t>у</w:t>
            </w:r>
            <w:r w:rsidRPr="001700D3">
              <w:rPr>
                <w:rFonts w:ascii="Times New Roman" w:hAnsi="Times New Roman"/>
              </w:rPr>
              <w:t>ры.</w:t>
            </w:r>
          </w:p>
          <w:p w:rsidR="00537650" w:rsidRPr="001700D3" w:rsidRDefault="00537650" w:rsidP="00A35A36">
            <w:pPr>
              <w:widowControl w:val="0"/>
              <w:autoSpaceDE w:val="0"/>
              <w:autoSpaceDN w:val="0"/>
              <w:adjustRightInd w:val="0"/>
              <w:spacing w:after="0" w:line="240" w:lineRule="auto"/>
              <w:ind w:left="108" w:right="-20"/>
              <w:rPr>
                <w:rFonts w:ascii="Times New Roman" w:hAnsi="Times New Roman"/>
                <w:sz w:val="24"/>
                <w:szCs w:val="24"/>
              </w:rPr>
            </w:pPr>
            <w:r w:rsidRPr="001700D3">
              <w:rPr>
                <w:rFonts w:ascii="Times New Roman" w:hAnsi="Times New Roman"/>
                <w:b/>
                <w:bCs/>
                <w:spacing w:val="2"/>
              </w:rPr>
              <w:t>Р</w:t>
            </w:r>
            <w:r w:rsidRPr="001700D3">
              <w:rPr>
                <w:rFonts w:ascii="Times New Roman" w:hAnsi="Times New Roman"/>
                <w:b/>
                <w:bCs/>
                <w:spacing w:val="-1"/>
              </w:rPr>
              <w:t>.</w:t>
            </w:r>
            <w:r w:rsidRPr="001700D3">
              <w:rPr>
                <w:rFonts w:ascii="Times New Roman" w:hAnsi="Times New Roman"/>
                <w:b/>
                <w:bCs/>
              </w:rPr>
              <w:t>:</w:t>
            </w:r>
            <w:r w:rsidRPr="001700D3">
              <w:rPr>
                <w:rFonts w:ascii="Times New Roman" w:hAnsi="Times New Roman"/>
              </w:rPr>
              <w:t xml:space="preserve"> - </w:t>
            </w:r>
            <w:r w:rsidRPr="001700D3">
              <w:rPr>
                <w:rFonts w:ascii="Times New Roman" w:hAnsi="Times New Roman"/>
                <w:spacing w:val="-2"/>
              </w:rPr>
              <w:t>у</w:t>
            </w:r>
            <w:r w:rsidRPr="001700D3">
              <w:rPr>
                <w:rFonts w:ascii="Times New Roman" w:hAnsi="Times New Roman"/>
              </w:rPr>
              <w:t>мее</w:t>
            </w:r>
            <w:r w:rsidRPr="001700D3">
              <w:rPr>
                <w:rFonts w:ascii="Times New Roman" w:hAnsi="Times New Roman"/>
                <w:spacing w:val="1"/>
              </w:rPr>
              <w:t>т</w:t>
            </w:r>
            <w:r w:rsidRPr="001700D3">
              <w:rPr>
                <w:rFonts w:ascii="Times New Roman" w:hAnsi="Times New Roman"/>
              </w:rPr>
              <w:t xml:space="preserve"> р</w:t>
            </w:r>
            <w:r w:rsidRPr="001700D3">
              <w:rPr>
                <w:rFonts w:ascii="Times New Roman" w:hAnsi="Times New Roman"/>
                <w:spacing w:val="1"/>
              </w:rPr>
              <w:t>а</w:t>
            </w:r>
            <w:r w:rsidRPr="001700D3">
              <w:rPr>
                <w:rFonts w:ascii="Times New Roman" w:hAnsi="Times New Roman"/>
              </w:rPr>
              <w:t>бо</w:t>
            </w:r>
            <w:r w:rsidRPr="001700D3">
              <w:rPr>
                <w:rFonts w:ascii="Times New Roman" w:hAnsi="Times New Roman"/>
                <w:spacing w:val="1"/>
              </w:rPr>
              <w:t>т</w:t>
            </w:r>
            <w:r w:rsidRPr="001700D3">
              <w:rPr>
                <w:rFonts w:ascii="Times New Roman" w:hAnsi="Times New Roman"/>
              </w:rPr>
              <w:t>а</w:t>
            </w:r>
            <w:r w:rsidRPr="001700D3">
              <w:rPr>
                <w:rFonts w:ascii="Times New Roman" w:hAnsi="Times New Roman"/>
                <w:spacing w:val="1"/>
              </w:rPr>
              <w:t>т</w:t>
            </w:r>
            <w:r w:rsidRPr="001700D3">
              <w:rPr>
                <w:rFonts w:ascii="Times New Roman" w:hAnsi="Times New Roman"/>
              </w:rPr>
              <w:t xml:space="preserve">ь </w:t>
            </w:r>
            <w:r w:rsidRPr="001700D3">
              <w:rPr>
                <w:rFonts w:ascii="Times New Roman" w:hAnsi="Times New Roman"/>
                <w:spacing w:val="-1"/>
              </w:rPr>
              <w:t>п</w:t>
            </w:r>
            <w:r w:rsidRPr="001700D3">
              <w:rPr>
                <w:rFonts w:ascii="Times New Roman" w:hAnsi="Times New Roman"/>
              </w:rPr>
              <w:t>о п</w:t>
            </w:r>
            <w:r w:rsidRPr="001700D3">
              <w:rPr>
                <w:rFonts w:ascii="Times New Roman" w:hAnsi="Times New Roman"/>
                <w:spacing w:val="-2"/>
              </w:rPr>
              <w:t>р</w:t>
            </w:r>
            <w:r w:rsidRPr="001700D3">
              <w:rPr>
                <w:rFonts w:ascii="Times New Roman" w:hAnsi="Times New Roman"/>
              </w:rPr>
              <w:t>е</w:t>
            </w:r>
            <w:r w:rsidRPr="001700D3">
              <w:rPr>
                <w:rFonts w:ascii="Times New Roman" w:hAnsi="Times New Roman"/>
                <w:spacing w:val="1"/>
              </w:rPr>
              <w:t>д</w:t>
            </w:r>
            <w:r w:rsidRPr="001700D3">
              <w:rPr>
                <w:rFonts w:ascii="Times New Roman" w:hAnsi="Times New Roman"/>
              </w:rPr>
              <w:t>л</w:t>
            </w:r>
            <w:r w:rsidRPr="001700D3">
              <w:rPr>
                <w:rFonts w:ascii="Times New Roman" w:hAnsi="Times New Roman"/>
                <w:spacing w:val="-1"/>
              </w:rPr>
              <w:t>о</w:t>
            </w:r>
            <w:r w:rsidRPr="001700D3">
              <w:rPr>
                <w:rFonts w:ascii="Times New Roman" w:hAnsi="Times New Roman"/>
                <w:spacing w:val="1"/>
              </w:rPr>
              <w:t>ж</w:t>
            </w:r>
            <w:r w:rsidRPr="001700D3">
              <w:rPr>
                <w:rFonts w:ascii="Times New Roman" w:hAnsi="Times New Roman"/>
              </w:rPr>
              <w:t>ен</w:t>
            </w:r>
            <w:r w:rsidRPr="001700D3">
              <w:rPr>
                <w:rFonts w:ascii="Times New Roman" w:hAnsi="Times New Roman"/>
                <w:spacing w:val="1"/>
              </w:rPr>
              <w:t>н</w:t>
            </w:r>
            <w:r w:rsidRPr="001700D3">
              <w:rPr>
                <w:rFonts w:ascii="Times New Roman" w:hAnsi="Times New Roman"/>
              </w:rPr>
              <w:t>ом</w:t>
            </w:r>
            <w:r w:rsidRPr="001700D3">
              <w:rPr>
                <w:rFonts w:ascii="Times New Roman" w:hAnsi="Times New Roman"/>
                <w:spacing w:val="1"/>
              </w:rPr>
              <w:t>у</w:t>
            </w:r>
            <w:r w:rsidRPr="001700D3">
              <w:rPr>
                <w:rFonts w:ascii="Times New Roman" w:hAnsi="Times New Roman"/>
                <w:spacing w:val="-2"/>
              </w:rPr>
              <w:t xml:space="preserve"> </w:t>
            </w:r>
            <w:r w:rsidRPr="001700D3">
              <w:rPr>
                <w:rFonts w:ascii="Times New Roman" w:hAnsi="Times New Roman"/>
              </w:rPr>
              <w:t>план</w:t>
            </w:r>
            <w:r w:rsidRPr="001700D3">
              <w:rPr>
                <w:rFonts w:ascii="Times New Roman" w:hAnsi="Times New Roman"/>
                <w:spacing w:val="-1"/>
              </w:rPr>
              <w:t>у</w:t>
            </w:r>
            <w:r w:rsidRPr="001700D3">
              <w:rPr>
                <w:rFonts w:ascii="Times New Roman" w:hAnsi="Times New Roman"/>
              </w:rPr>
              <w:t>,</w:t>
            </w:r>
          </w:p>
          <w:p w:rsidR="00537650" w:rsidRPr="001700D3" w:rsidRDefault="00537650" w:rsidP="00A35A36">
            <w:pPr>
              <w:widowControl w:val="0"/>
              <w:autoSpaceDE w:val="0"/>
              <w:autoSpaceDN w:val="0"/>
              <w:adjustRightInd w:val="0"/>
              <w:spacing w:after="0" w:line="240" w:lineRule="auto"/>
              <w:ind w:left="108" w:right="-20"/>
              <w:rPr>
                <w:rFonts w:ascii="Times New Roman" w:hAnsi="Times New Roman"/>
                <w:sz w:val="24"/>
                <w:szCs w:val="24"/>
              </w:rPr>
            </w:pPr>
          </w:p>
        </w:tc>
      </w:tr>
    </w:tbl>
    <w:p w:rsidR="00537650" w:rsidRDefault="00537650" w:rsidP="00537650">
      <w:pPr>
        <w:widowControl w:val="0"/>
        <w:autoSpaceDE w:val="0"/>
        <w:autoSpaceDN w:val="0"/>
        <w:adjustRightInd w:val="0"/>
        <w:spacing w:after="0" w:line="240" w:lineRule="auto"/>
        <w:rPr>
          <w:rFonts w:ascii="Times New Roman" w:hAnsi="Times New Roman"/>
          <w:sz w:val="24"/>
          <w:szCs w:val="24"/>
        </w:rPr>
        <w:sectPr w:rsidR="0053765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58"/>
        <w:gridCol w:w="5143"/>
      </w:tblGrid>
      <w:tr w:rsidR="00537650" w:rsidRPr="001700D3" w:rsidTr="00A35A36">
        <w:tblPrEx>
          <w:tblCellMar>
            <w:top w:w="0" w:type="dxa"/>
            <w:left w:w="0" w:type="dxa"/>
            <w:bottom w:w="0" w:type="dxa"/>
            <w:right w:w="0" w:type="dxa"/>
          </w:tblCellMar>
        </w:tblPrEx>
        <w:trPr>
          <w:trHeight w:hRule="exact" w:val="1464"/>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line="240" w:lineRule="auto"/>
              <w:ind w:left="108" w:right="-20"/>
              <w:rPr>
                <w:rFonts w:ascii="Times New Roman" w:hAnsi="Times New Roman"/>
                <w:sz w:val="24"/>
                <w:szCs w:val="24"/>
              </w:rPr>
            </w:pPr>
            <w:r w:rsidRPr="001700D3">
              <w:rPr>
                <w:rFonts w:ascii="Times New Roman" w:hAnsi="Times New Roman"/>
              </w:rPr>
              <w:t>ис</w:t>
            </w:r>
            <w:r w:rsidRPr="001700D3">
              <w:rPr>
                <w:rFonts w:ascii="Times New Roman" w:hAnsi="Times New Roman"/>
                <w:spacing w:val="1"/>
              </w:rPr>
              <w:t>п</w:t>
            </w:r>
            <w:r w:rsidRPr="001700D3">
              <w:rPr>
                <w:rFonts w:ascii="Times New Roman" w:hAnsi="Times New Roman"/>
              </w:rPr>
              <w:t>ольз</w:t>
            </w:r>
            <w:r w:rsidRPr="001700D3">
              <w:rPr>
                <w:rFonts w:ascii="Times New Roman" w:hAnsi="Times New Roman"/>
                <w:spacing w:val="-1"/>
              </w:rPr>
              <w:t>у</w:t>
            </w:r>
            <w:r w:rsidRPr="001700D3">
              <w:rPr>
                <w:rFonts w:ascii="Times New Roman" w:hAnsi="Times New Roman"/>
              </w:rPr>
              <w:t>я нео</w:t>
            </w:r>
            <w:r w:rsidRPr="001700D3">
              <w:rPr>
                <w:rFonts w:ascii="Times New Roman" w:hAnsi="Times New Roman"/>
                <w:spacing w:val="1"/>
              </w:rPr>
              <w:t>б</w:t>
            </w:r>
            <w:r w:rsidRPr="001700D3">
              <w:rPr>
                <w:rFonts w:ascii="Times New Roman" w:hAnsi="Times New Roman"/>
              </w:rPr>
              <w:t>хо</w:t>
            </w:r>
            <w:r w:rsidRPr="001700D3">
              <w:rPr>
                <w:rFonts w:ascii="Times New Roman" w:hAnsi="Times New Roman"/>
                <w:spacing w:val="1"/>
              </w:rPr>
              <w:t>д</w:t>
            </w:r>
            <w:r w:rsidRPr="001700D3">
              <w:rPr>
                <w:rFonts w:ascii="Times New Roman" w:hAnsi="Times New Roman"/>
              </w:rPr>
              <w:t>и</w:t>
            </w:r>
            <w:r w:rsidRPr="001700D3">
              <w:rPr>
                <w:rFonts w:ascii="Times New Roman" w:hAnsi="Times New Roman"/>
                <w:spacing w:val="1"/>
              </w:rPr>
              <w:t>м</w:t>
            </w:r>
            <w:r w:rsidRPr="001700D3">
              <w:rPr>
                <w:rFonts w:ascii="Times New Roman" w:hAnsi="Times New Roman"/>
                <w:spacing w:val="-1"/>
              </w:rPr>
              <w:t>ы</w:t>
            </w:r>
            <w:r w:rsidRPr="001700D3">
              <w:rPr>
                <w:rFonts w:ascii="Times New Roman" w:hAnsi="Times New Roman"/>
              </w:rPr>
              <w:t xml:space="preserve">е </w:t>
            </w:r>
            <w:r w:rsidRPr="001700D3">
              <w:rPr>
                <w:rFonts w:ascii="Times New Roman" w:hAnsi="Times New Roman"/>
                <w:spacing w:val="-1"/>
              </w:rPr>
              <w:t>с</w:t>
            </w:r>
            <w:r w:rsidRPr="001700D3">
              <w:rPr>
                <w:rFonts w:ascii="Times New Roman" w:hAnsi="Times New Roman"/>
              </w:rPr>
              <w:t>ре</w:t>
            </w:r>
            <w:r w:rsidRPr="001700D3">
              <w:rPr>
                <w:rFonts w:ascii="Times New Roman" w:hAnsi="Times New Roman"/>
                <w:spacing w:val="1"/>
              </w:rPr>
              <w:t>д</w:t>
            </w:r>
            <w:r w:rsidRPr="001700D3">
              <w:rPr>
                <w:rFonts w:ascii="Times New Roman" w:hAnsi="Times New Roman"/>
              </w:rPr>
              <w:t>с</w:t>
            </w:r>
            <w:r w:rsidRPr="001700D3">
              <w:rPr>
                <w:rFonts w:ascii="Times New Roman" w:hAnsi="Times New Roman"/>
                <w:spacing w:val="1"/>
              </w:rPr>
              <w:t>т</w:t>
            </w:r>
            <w:r w:rsidRPr="001700D3">
              <w:rPr>
                <w:rFonts w:ascii="Times New Roman" w:hAnsi="Times New Roman"/>
              </w:rPr>
              <w:t>ва.</w:t>
            </w:r>
          </w:p>
          <w:p w:rsidR="00537650" w:rsidRPr="001700D3" w:rsidRDefault="00537650" w:rsidP="00A35A36">
            <w:pPr>
              <w:widowControl w:val="0"/>
              <w:autoSpaceDE w:val="0"/>
              <w:autoSpaceDN w:val="0"/>
              <w:adjustRightInd w:val="0"/>
              <w:spacing w:before="40" w:after="0" w:line="275" w:lineRule="auto"/>
              <w:ind w:left="108" w:right="235"/>
              <w:rPr>
                <w:rFonts w:ascii="Times New Roman" w:hAnsi="Times New Roman"/>
                <w:sz w:val="24"/>
                <w:szCs w:val="24"/>
              </w:rPr>
            </w:pPr>
            <w:r w:rsidRPr="001700D3">
              <w:rPr>
                <w:rFonts w:ascii="Times New Roman" w:hAnsi="Times New Roman"/>
              </w:rPr>
              <w:t>-</w:t>
            </w:r>
            <w:r w:rsidRPr="001700D3">
              <w:rPr>
                <w:rFonts w:ascii="Times New Roman" w:hAnsi="Times New Roman"/>
                <w:spacing w:val="-3"/>
              </w:rPr>
              <w:t xml:space="preserve"> </w:t>
            </w:r>
            <w:r w:rsidRPr="001700D3">
              <w:rPr>
                <w:rFonts w:ascii="Times New Roman" w:hAnsi="Times New Roman"/>
              </w:rPr>
              <w:t>соп</w:t>
            </w:r>
            <w:r w:rsidRPr="001700D3">
              <w:rPr>
                <w:rFonts w:ascii="Times New Roman" w:hAnsi="Times New Roman"/>
                <w:spacing w:val="1"/>
              </w:rPr>
              <w:t>о</w:t>
            </w:r>
            <w:r w:rsidRPr="001700D3">
              <w:rPr>
                <w:rFonts w:ascii="Times New Roman" w:hAnsi="Times New Roman"/>
              </w:rPr>
              <w:t>ст</w:t>
            </w:r>
            <w:r w:rsidRPr="001700D3">
              <w:rPr>
                <w:rFonts w:ascii="Times New Roman" w:hAnsi="Times New Roman"/>
                <w:spacing w:val="1"/>
              </w:rPr>
              <w:t>а</w:t>
            </w:r>
            <w:r w:rsidRPr="001700D3">
              <w:rPr>
                <w:rFonts w:ascii="Times New Roman" w:hAnsi="Times New Roman"/>
              </w:rPr>
              <w:t>вляе</w:t>
            </w:r>
            <w:r w:rsidRPr="001700D3">
              <w:rPr>
                <w:rFonts w:ascii="Times New Roman" w:hAnsi="Times New Roman"/>
                <w:spacing w:val="1"/>
              </w:rPr>
              <w:t>т</w:t>
            </w:r>
            <w:r w:rsidRPr="001700D3">
              <w:rPr>
                <w:rFonts w:ascii="Times New Roman" w:hAnsi="Times New Roman"/>
              </w:rPr>
              <w:t xml:space="preserve"> сво</w:t>
            </w:r>
            <w:r w:rsidRPr="001700D3">
              <w:rPr>
                <w:rFonts w:ascii="Times New Roman" w:hAnsi="Times New Roman"/>
                <w:spacing w:val="1"/>
              </w:rPr>
              <w:t>ю</w:t>
            </w:r>
            <w:r w:rsidRPr="001700D3">
              <w:rPr>
                <w:rFonts w:ascii="Times New Roman" w:hAnsi="Times New Roman"/>
              </w:rPr>
              <w:t xml:space="preserve"> </w:t>
            </w:r>
            <w:r w:rsidRPr="001700D3">
              <w:rPr>
                <w:rFonts w:ascii="Times New Roman" w:hAnsi="Times New Roman"/>
                <w:spacing w:val="1"/>
              </w:rPr>
              <w:t>р</w:t>
            </w:r>
            <w:r w:rsidRPr="001700D3">
              <w:rPr>
                <w:rFonts w:ascii="Times New Roman" w:hAnsi="Times New Roman"/>
              </w:rPr>
              <w:t>аб</w:t>
            </w:r>
            <w:r w:rsidRPr="001700D3">
              <w:rPr>
                <w:rFonts w:ascii="Times New Roman" w:hAnsi="Times New Roman"/>
                <w:spacing w:val="-2"/>
              </w:rPr>
              <w:t>о</w:t>
            </w:r>
            <w:r w:rsidRPr="001700D3">
              <w:rPr>
                <w:rFonts w:ascii="Times New Roman" w:hAnsi="Times New Roman"/>
              </w:rPr>
              <w:t>ту</w:t>
            </w:r>
            <w:r w:rsidRPr="001700D3">
              <w:rPr>
                <w:rFonts w:ascii="Times New Roman" w:hAnsi="Times New Roman"/>
                <w:spacing w:val="-2"/>
              </w:rPr>
              <w:t xml:space="preserve"> </w:t>
            </w:r>
            <w:r w:rsidRPr="001700D3">
              <w:rPr>
                <w:rFonts w:ascii="Times New Roman" w:hAnsi="Times New Roman"/>
              </w:rPr>
              <w:t>с о</w:t>
            </w:r>
            <w:r w:rsidRPr="001700D3">
              <w:rPr>
                <w:rFonts w:ascii="Times New Roman" w:hAnsi="Times New Roman"/>
                <w:spacing w:val="1"/>
              </w:rPr>
              <w:t>б</w:t>
            </w:r>
            <w:r w:rsidRPr="001700D3">
              <w:rPr>
                <w:rFonts w:ascii="Times New Roman" w:hAnsi="Times New Roman"/>
              </w:rPr>
              <w:t>р</w:t>
            </w:r>
            <w:r w:rsidRPr="001700D3">
              <w:rPr>
                <w:rFonts w:ascii="Times New Roman" w:hAnsi="Times New Roman"/>
                <w:spacing w:val="1"/>
              </w:rPr>
              <w:t>а</w:t>
            </w:r>
            <w:r w:rsidRPr="001700D3">
              <w:rPr>
                <w:rFonts w:ascii="Times New Roman" w:hAnsi="Times New Roman"/>
              </w:rPr>
              <w:t>з</w:t>
            </w:r>
            <w:r w:rsidRPr="001700D3">
              <w:rPr>
                <w:rFonts w:ascii="Times New Roman" w:hAnsi="Times New Roman"/>
                <w:spacing w:val="1"/>
              </w:rPr>
              <w:t>ц</w:t>
            </w:r>
            <w:r w:rsidRPr="001700D3">
              <w:rPr>
                <w:rFonts w:ascii="Times New Roman" w:hAnsi="Times New Roman"/>
              </w:rPr>
              <w:t>ом, о</w:t>
            </w:r>
            <w:r w:rsidRPr="001700D3">
              <w:rPr>
                <w:rFonts w:ascii="Times New Roman" w:hAnsi="Times New Roman"/>
                <w:spacing w:val="1"/>
              </w:rPr>
              <w:t>ц</w:t>
            </w:r>
            <w:r w:rsidRPr="001700D3">
              <w:rPr>
                <w:rFonts w:ascii="Times New Roman" w:hAnsi="Times New Roman"/>
              </w:rPr>
              <w:t>ени</w:t>
            </w:r>
            <w:r w:rsidRPr="001700D3">
              <w:rPr>
                <w:rFonts w:ascii="Times New Roman" w:hAnsi="Times New Roman"/>
                <w:spacing w:val="-1"/>
              </w:rPr>
              <w:t>в</w:t>
            </w:r>
            <w:r w:rsidRPr="001700D3">
              <w:rPr>
                <w:rFonts w:ascii="Times New Roman" w:hAnsi="Times New Roman"/>
              </w:rPr>
              <w:t>а</w:t>
            </w:r>
            <w:r w:rsidRPr="001700D3">
              <w:rPr>
                <w:rFonts w:ascii="Times New Roman" w:hAnsi="Times New Roman"/>
                <w:spacing w:val="1"/>
              </w:rPr>
              <w:t>е</w:t>
            </w:r>
            <w:r w:rsidRPr="001700D3">
              <w:rPr>
                <w:rFonts w:ascii="Times New Roman" w:hAnsi="Times New Roman"/>
              </w:rPr>
              <w:t>т еѐ</w:t>
            </w:r>
            <w:r w:rsidRPr="001700D3">
              <w:rPr>
                <w:rFonts w:ascii="Times New Roman" w:hAnsi="Times New Roman"/>
                <w:spacing w:val="1"/>
              </w:rPr>
              <w:t xml:space="preserve"> </w:t>
            </w:r>
            <w:r w:rsidRPr="001700D3">
              <w:rPr>
                <w:rFonts w:ascii="Times New Roman" w:hAnsi="Times New Roman"/>
              </w:rPr>
              <w:t>п</w:t>
            </w:r>
            <w:r w:rsidRPr="001700D3">
              <w:rPr>
                <w:rFonts w:ascii="Times New Roman" w:hAnsi="Times New Roman"/>
                <w:spacing w:val="1"/>
              </w:rPr>
              <w:t>о</w:t>
            </w:r>
            <w:r w:rsidRPr="001700D3">
              <w:rPr>
                <w:rFonts w:ascii="Times New Roman" w:hAnsi="Times New Roman"/>
              </w:rPr>
              <w:t xml:space="preserve"> </w:t>
            </w:r>
            <w:r w:rsidRPr="001700D3">
              <w:rPr>
                <w:rFonts w:ascii="Times New Roman" w:hAnsi="Times New Roman"/>
                <w:spacing w:val="-1"/>
              </w:rPr>
              <w:t>к</w:t>
            </w:r>
            <w:r w:rsidRPr="001700D3">
              <w:rPr>
                <w:rFonts w:ascii="Times New Roman" w:hAnsi="Times New Roman"/>
              </w:rPr>
              <w:t>ритери</w:t>
            </w:r>
            <w:r w:rsidRPr="001700D3">
              <w:rPr>
                <w:rFonts w:ascii="Times New Roman" w:hAnsi="Times New Roman"/>
                <w:spacing w:val="1"/>
              </w:rPr>
              <w:t>я</w:t>
            </w:r>
            <w:r w:rsidRPr="001700D3">
              <w:rPr>
                <w:rFonts w:ascii="Times New Roman" w:hAnsi="Times New Roman"/>
              </w:rPr>
              <w:t>м, выр</w:t>
            </w:r>
            <w:r w:rsidRPr="001700D3">
              <w:rPr>
                <w:rFonts w:ascii="Times New Roman" w:hAnsi="Times New Roman"/>
                <w:spacing w:val="-1"/>
              </w:rPr>
              <w:t>а</w:t>
            </w:r>
            <w:r w:rsidRPr="001700D3">
              <w:rPr>
                <w:rFonts w:ascii="Times New Roman" w:hAnsi="Times New Roman"/>
              </w:rPr>
              <w:t>бо</w:t>
            </w:r>
            <w:r w:rsidRPr="001700D3">
              <w:rPr>
                <w:rFonts w:ascii="Times New Roman" w:hAnsi="Times New Roman"/>
                <w:spacing w:val="-1"/>
              </w:rPr>
              <w:t>т</w:t>
            </w:r>
            <w:r w:rsidRPr="001700D3">
              <w:rPr>
                <w:rFonts w:ascii="Times New Roman" w:hAnsi="Times New Roman"/>
              </w:rPr>
              <w:t>анны</w:t>
            </w:r>
            <w:r w:rsidRPr="001700D3">
              <w:rPr>
                <w:rFonts w:ascii="Times New Roman" w:hAnsi="Times New Roman"/>
                <w:spacing w:val="1"/>
              </w:rPr>
              <w:t>м</w:t>
            </w:r>
            <w:r w:rsidRPr="001700D3">
              <w:rPr>
                <w:rFonts w:ascii="Times New Roman" w:hAnsi="Times New Roman"/>
                <w:spacing w:val="55"/>
              </w:rPr>
              <w:t xml:space="preserve"> </w:t>
            </w:r>
            <w:r w:rsidRPr="001700D3">
              <w:rPr>
                <w:rFonts w:ascii="Times New Roman" w:hAnsi="Times New Roman"/>
                <w:spacing w:val="1"/>
              </w:rPr>
              <w:t>в</w:t>
            </w:r>
            <w:r w:rsidRPr="001700D3">
              <w:rPr>
                <w:rFonts w:ascii="Times New Roman" w:hAnsi="Times New Roman"/>
              </w:rPr>
              <w:t xml:space="preserve"> к</w:t>
            </w:r>
            <w:r w:rsidRPr="001700D3">
              <w:rPr>
                <w:rFonts w:ascii="Times New Roman" w:hAnsi="Times New Roman"/>
                <w:spacing w:val="-1"/>
              </w:rPr>
              <w:t>л</w:t>
            </w:r>
            <w:r w:rsidRPr="001700D3">
              <w:rPr>
                <w:rFonts w:ascii="Times New Roman" w:hAnsi="Times New Roman"/>
              </w:rPr>
              <w:t>ас</w:t>
            </w:r>
            <w:r w:rsidRPr="001700D3">
              <w:rPr>
                <w:rFonts w:ascii="Times New Roman" w:hAnsi="Times New Roman"/>
                <w:spacing w:val="-1"/>
              </w:rPr>
              <w:t>с</w:t>
            </w:r>
            <w:r w:rsidRPr="001700D3">
              <w:rPr>
                <w:rFonts w:ascii="Times New Roman" w:hAnsi="Times New Roman"/>
              </w:rPr>
              <w:t>е.</w:t>
            </w:r>
          </w:p>
          <w:p w:rsidR="00537650" w:rsidRPr="001700D3" w:rsidRDefault="00537650" w:rsidP="00A35A36">
            <w:pPr>
              <w:widowControl w:val="0"/>
              <w:autoSpaceDE w:val="0"/>
              <w:autoSpaceDN w:val="0"/>
              <w:adjustRightInd w:val="0"/>
              <w:spacing w:after="0" w:line="274" w:lineRule="auto"/>
              <w:ind w:left="108" w:right="948"/>
              <w:rPr>
                <w:rFonts w:ascii="Times New Roman" w:hAnsi="Times New Roman"/>
                <w:sz w:val="24"/>
                <w:szCs w:val="24"/>
              </w:rPr>
            </w:pPr>
            <w:r w:rsidRPr="001700D3">
              <w:rPr>
                <w:rFonts w:ascii="Times New Roman" w:hAnsi="Times New Roman"/>
                <w:b/>
                <w:bCs/>
                <w:spacing w:val="1"/>
              </w:rPr>
              <w:t>К</w:t>
            </w:r>
            <w:r w:rsidRPr="001700D3">
              <w:rPr>
                <w:rFonts w:ascii="Times New Roman" w:hAnsi="Times New Roman"/>
                <w:b/>
                <w:bCs/>
              </w:rPr>
              <w:t>.:</w:t>
            </w:r>
            <w:r w:rsidRPr="001700D3">
              <w:rPr>
                <w:rFonts w:ascii="Times New Roman" w:hAnsi="Times New Roman"/>
              </w:rPr>
              <w:t xml:space="preserve"> </w:t>
            </w:r>
            <w:r w:rsidRPr="001700D3">
              <w:rPr>
                <w:rFonts w:ascii="Times New Roman" w:hAnsi="Times New Roman"/>
                <w:b/>
                <w:bCs/>
              </w:rPr>
              <w:t>-</w:t>
            </w:r>
            <w:r w:rsidRPr="001700D3">
              <w:rPr>
                <w:rFonts w:ascii="Times New Roman" w:hAnsi="Times New Roman"/>
              </w:rPr>
              <w:t xml:space="preserve"> </w:t>
            </w:r>
            <w:r w:rsidRPr="001700D3">
              <w:rPr>
                <w:rFonts w:ascii="Times New Roman" w:hAnsi="Times New Roman"/>
                <w:spacing w:val="1"/>
              </w:rPr>
              <w:t>о</w:t>
            </w:r>
            <w:r w:rsidRPr="001700D3">
              <w:rPr>
                <w:rFonts w:ascii="Times New Roman" w:hAnsi="Times New Roman"/>
              </w:rPr>
              <w:t>босновыва</w:t>
            </w:r>
            <w:r w:rsidRPr="001700D3">
              <w:rPr>
                <w:rFonts w:ascii="Times New Roman" w:hAnsi="Times New Roman"/>
                <w:spacing w:val="1"/>
              </w:rPr>
              <w:t>е</w:t>
            </w:r>
            <w:r w:rsidRPr="001700D3">
              <w:rPr>
                <w:rFonts w:ascii="Times New Roman" w:hAnsi="Times New Roman"/>
              </w:rPr>
              <w:t>т в</w:t>
            </w:r>
            <w:r w:rsidRPr="001700D3">
              <w:rPr>
                <w:rFonts w:ascii="Times New Roman" w:hAnsi="Times New Roman"/>
                <w:spacing w:val="-1"/>
              </w:rPr>
              <w:t>ы</w:t>
            </w:r>
            <w:r w:rsidRPr="001700D3">
              <w:rPr>
                <w:rFonts w:ascii="Times New Roman" w:hAnsi="Times New Roman"/>
              </w:rPr>
              <w:t>ска</w:t>
            </w:r>
            <w:r w:rsidRPr="001700D3">
              <w:rPr>
                <w:rFonts w:ascii="Times New Roman" w:hAnsi="Times New Roman"/>
                <w:spacing w:val="-1"/>
              </w:rPr>
              <w:t>з</w:t>
            </w:r>
            <w:r w:rsidRPr="001700D3">
              <w:rPr>
                <w:rFonts w:ascii="Times New Roman" w:hAnsi="Times New Roman"/>
              </w:rPr>
              <w:t>анно</w:t>
            </w:r>
            <w:r w:rsidRPr="001700D3">
              <w:rPr>
                <w:rFonts w:ascii="Times New Roman" w:hAnsi="Times New Roman"/>
                <w:spacing w:val="1"/>
              </w:rPr>
              <w:t>е</w:t>
            </w:r>
            <w:r w:rsidRPr="001700D3">
              <w:rPr>
                <w:rFonts w:ascii="Times New Roman" w:hAnsi="Times New Roman"/>
              </w:rPr>
              <w:t xml:space="preserve"> </w:t>
            </w:r>
            <w:r w:rsidRPr="001700D3">
              <w:rPr>
                <w:rFonts w:ascii="Times New Roman" w:hAnsi="Times New Roman"/>
                <w:spacing w:val="1"/>
              </w:rPr>
              <w:t>с</w:t>
            </w:r>
            <w:r w:rsidRPr="001700D3">
              <w:rPr>
                <w:rFonts w:ascii="Times New Roman" w:hAnsi="Times New Roman"/>
                <w:spacing w:val="-1"/>
              </w:rPr>
              <w:t>у</w:t>
            </w:r>
            <w:r w:rsidRPr="001700D3">
              <w:rPr>
                <w:rFonts w:ascii="Times New Roman" w:hAnsi="Times New Roman"/>
              </w:rPr>
              <w:t>жд</w:t>
            </w:r>
            <w:r w:rsidRPr="001700D3">
              <w:rPr>
                <w:rFonts w:ascii="Times New Roman" w:hAnsi="Times New Roman"/>
                <w:spacing w:val="2"/>
              </w:rPr>
              <w:t>е</w:t>
            </w:r>
            <w:r w:rsidRPr="001700D3">
              <w:rPr>
                <w:rFonts w:ascii="Times New Roman" w:hAnsi="Times New Roman"/>
              </w:rPr>
              <w:t>н</w:t>
            </w:r>
            <w:r w:rsidRPr="001700D3">
              <w:rPr>
                <w:rFonts w:ascii="Times New Roman" w:hAnsi="Times New Roman"/>
                <w:spacing w:val="-2"/>
              </w:rPr>
              <w:t>и</w:t>
            </w:r>
            <w:r w:rsidRPr="001700D3">
              <w:rPr>
                <w:rFonts w:ascii="Times New Roman" w:hAnsi="Times New Roman"/>
              </w:rPr>
              <w:t>е; Осознан</w:t>
            </w:r>
            <w:r w:rsidRPr="001700D3">
              <w:rPr>
                <w:rFonts w:ascii="Times New Roman" w:hAnsi="Times New Roman"/>
                <w:spacing w:val="1"/>
              </w:rPr>
              <w:t>н</w:t>
            </w:r>
            <w:r w:rsidRPr="001700D3">
              <w:rPr>
                <w:rFonts w:ascii="Times New Roman" w:hAnsi="Times New Roman"/>
              </w:rPr>
              <w:t>о читае</w:t>
            </w:r>
            <w:r w:rsidRPr="001700D3">
              <w:rPr>
                <w:rFonts w:ascii="Times New Roman" w:hAnsi="Times New Roman"/>
                <w:spacing w:val="1"/>
              </w:rPr>
              <w:t>т</w:t>
            </w:r>
            <w:r w:rsidRPr="001700D3">
              <w:rPr>
                <w:rFonts w:ascii="Times New Roman" w:hAnsi="Times New Roman"/>
              </w:rPr>
              <w:t xml:space="preserve"> всл</w:t>
            </w:r>
            <w:r w:rsidRPr="001700D3">
              <w:rPr>
                <w:rFonts w:ascii="Times New Roman" w:hAnsi="Times New Roman"/>
                <w:spacing w:val="-1"/>
              </w:rPr>
              <w:t>у</w:t>
            </w:r>
            <w:r w:rsidRPr="001700D3">
              <w:rPr>
                <w:rFonts w:ascii="Times New Roman" w:hAnsi="Times New Roman"/>
              </w:rPr>
              <w:t>х</w:t>
            </w:r>
          </w:p>
          <w:p w:rsidR="00537650" w:rsidRPr="001700D3" w:rsidRDefault="00537650" w:rsidP="00A35A36">
            <w:pPr>
              <w:widowControl w:val="0"/>
              <w:autoSpaceDE w:val="0"/>
              <w:autoSpaceDN w:val="0"/>
              <w:adjustRightInd w:val="0"/>
              <w:spacing w:after="0" w:line="274" w:lineRule="auto"/>
              <w:ind w:left="108" w:right="948"/>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3653"/>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6" w:after="0" w:line="240" w:lineRule="auto"/>
              <w:ind w:left="830" w:right="-20"/>
              <w:rPr>
                <w:rFonts w:ascii="Times New Roman" w:hAnsi="Times New Roman"/>
                <w:sz w:val="24"/>
                <w:szCs w:val="24"/>
              </w:rPr>
            </w:pPr>
            <w:r w:rsidRPr="001700D3">
              <w:rPr>
                <w:rFonts w:ascii="Times New Roman" w:hAnsi="Times New Roman"/>
                <w:sz w:val="24"/>
                <w:szCs w:val="24"/>
              </w:rPr>
              <w:t>28</w:t>
            </w:r>
          </w:p>
          <w:p w:rsidR="00537650" w:rsidRPr="001700D3" w:rsidRDefault="00537650" w:rsidP="00A35A36">
            <w:pPr>
              <w:widowControl w:val="0"/>
              <w:autoSpaceDE w:val="0"/>
              <w:autoSpaceDN w:val="0"/>
              <w:adjustRightInd w:val="0"/>
              <w:spacing w:before="16"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6" w:after="0" w:line="240" w:lineRule="auto"/>
              <w:ind w:left="107" w:right="-20"/>
              <w:rPr>
                <w:rFonts w:ascii="Times New Roman" w:hAnsi="Times New Roman"/>
                <w:sz w:val="24"/>
                <w:szCs w:val="24"/>
              </w:rPr>
            </w:pPr>
            <w:r w:rsidRPr="001700D3">
              <w:rPr>
                <w:rFonts w:ascii="Times New Roman" w:hAnsi="Times New Roman"/>
                <w:sz w:val="24"/>
                <w:szCs w:val="24"/>
              </w:rPr>
              <w:t>Пр</w:t>
            </w:r>
            <w:r w:rsidRPr="001700D3">
              <w:rPr>
                <w:rFonts w:ascii="Times New Roman" w:hAnsi="Times New Roman"/>
                <w:spacing w:val="-1"/>
                <w:sz w:val="24"/>
                <w:szCs w:val="24"/>
              </w:rPr>
              <w:t>а</w:t>
            </w:r>
            <w:r w:rsidRPr="001700D3">
              <w:rPr>
                <w:rFonts w:ascii="Times New Roman" w:hAnsi="Times New Roman"/>
                <w:sz w:val="24"/>
                <w:szCs w:val="24"/>
              </w:rPr>
              <w:t>зд</w:t>
            </w:r>
            <w:r w:rsidRPr="001700D3">
              <w:rPr>
                <w:rFonts w:ascii="Times New Roman" w:hAnsi="Times New Roman"/>
                <w:spacing w:val="1"/>
                <w:sz w:val="24"/>
                <w:szCs w:val="24"/>
              </w:rPr>
              <w:t>ни</w:t>
            </w:r>
            <w:r w:rsidRPr="001700D3">
              <w:rPr>
                <w:rFonts w:ascii="Times New Roman" w:hAnsi="Times New Roman"/>
                <w:sz w:val="24"/>
                <w:szCs w:val="24"/>
              </w:rPr>
              <w:t>ки.</w:t>
            </w:r>
          </w:p>
          <w:p w:rsidR="00537650" w:rsidRPr="001700D3" w:rsidRDefault="00537650" w:rsidP="00A35A36">
            <w:pPr>
              <w:widowControl w:val="0"/>
              <w:autoSpaceDE w:val="0"/>
              <w:autoSpaceDN w:val="0"/>
              <w:adjustRightInd w:val="0"/>
              <w:spacing w:before="16" w:after="0" w:line="240" w:lineRule="auto"/>
              <w:ind w:left="107" w:right="-20"/>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6"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6"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6" w:after="0" w:line="240" w:lineRule="auto"/>
              <w:ind w:left="108" w:right="-20"/>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5" w:after="0" w:line="275" w:lineRule="auto"/>
              <w:ind w:left="110" w:right="67"/>
              <w:rPr>
                <w:rFonts w:ascii="Times New Roman" w:hAnsi="Times New Roman"/>
                <w:sz w:val="24"/>
                <w:szCs w:val="24"/>
              </w:rPr>
            </w:pPr>
            <w:r w:rsidRPr="001700D3">
              <w:rPr>
                <w:rFonts w:ascii="Times New Roman" w:hAnsi="Times New Roman"/>
              </w:rPr>
              <w:t>Осознат</w:t>
            </w:r>
            <w:r w:rsidRPr="001700D3">
              <w:rPr>
                <w:rFonts w:ascii="Times New Roman" w:hAnsi="Times New Roman"/>
                <w:spacing w:val="1"/>
              </w:rPr>
              <w:t>ь</w:t>
            </w:r>
            <w:r w:rsidRPr="001700D3">
              <w:rPr>
                <w:rFonts w:ascii="Times New Roman" w:hAnsi="Times New Roman"/>
              </w:rPr>
              <w:t xml:space="preserve"> значимос</w:t>
            </w:r>
            <w:r w:rsidRPr="001700D3">
              <w:rPr>
                <w:rFonts w:ascii="Times New Roman" w:hAnsi="Times New Roman"/>
                <w:spacing w:val="1"/>
              </w:rPr>
              <w:t>т</w:t>
            </w:r>
            <w:r w:rsidRPr="001700D3">
              <w:rPr>
                <w:rFonts w:ascii="Times New Roman" w:hAnsi="Times New Roman"/>
              </w:rPr>
              <w:t>ь с</w:t>
            </w:r>
            <w:r w:rsidRPr="001700D3">
              <w:rPr>
                <w:rFonts w:ascii="Times New Roman" w:hAnsi="Times New Roman"/>
                <w:spacing w:val="1"/>
              </w:rPr>
              <w:t>е</w:t>
            </w:r>
            <w:r w:rsidRPr="001700D3">
              <w:rPr>
                <w:rFonts w:ascii="Times New Roman" w:hAnsi="Times New Roman"/>
              </w:rPr>
              <w:t>м</w:t>
            </w:r>
            <w:r w:rsidRPr="001700D3">
              <w:rPr>
                <w:rFonts w:ascii="Times New Roman" w:hAnsi="Times New Roman"/>
                <w:spacing w:val="1"/>
              </w:rPr>
              <w:t>е</w:t>
            </w:r>
            <w:r w:rsidRPr="001700D3">
              <w:rPr>
                <w:rFonts w:ascii="Times New Roman" w:hAnsi="Times New Roman"/>
              </w:rPr>
              <w:t>йны</w:t>
            </w:r>
            <w:r w:rsidRPr="001700D3">
              <w:rPr>
                <w:rFonts w:ascii="Times New Roman" w:hAnsi="Times New Roman"/>
                <w:spacing w:val="1"/>
              </w:rPr>
              <w:t>х</w:t>
            </w:r>
            <w:r w:rsidRPr="001700D3">
              <w:rPr>
                <w:rFonts w:ascii="Times New Roman" w:hAnsi="Times New Roman"/>
                <w:spacing w:val="44"/>
              </w:rPr>
              <w:t xml:space="preserve"> </w:t>
            </w:r>
            <w:r w:rsidRPr="001700D3">
              <w:rPr>
                <w:rFonts w:ascii="Times New Roman" w:hAnsi="Times New Roman"/>
              </w:rPr>
              <w:t>пр</w:t>
            </w:r>
            <w:r w:rsidRPr="001700D3">
              <w:rPr>
                <w:rFonts w:ascii="Times New Roman" w:hAnsi="Times New Roman"/>
                <w:spacing w:val="1"/>
              </w:rPr>
              <w:t>а</w:t>
            </w:r>
            <w:r w:rsidRPr="001700D3">
              <w:rPr>
                <w:rFonts w:ascii="Times New Roman" w:hAnsi="Times New Roman"/>
              </w:rPr>
              <w:t>здни</w:t>
            </w:r>
            <w:r w:rsidRPr="001700D3">
              <w:rPr>
                <w:rFonts w:ascii="Times New Roman" w:hAnsi="Times New Roman"/>
                <w:spacing w:val="1"/>
              </w:rPr>
              <w:t>к</w:t>
            </w:r>
            <w:r w:rsidRPr="001700D3">
              <w:rPr>
                <w:rFonts w:ascii="Times New Roman" w:hAnsi="Times New Roman"/>
              </w:rPr>
              <w:t>о</w:t>
            </w:r>
            <w:r w:rsidRPr="001700D3">
              <w:rPr>
                <w:rFonts w:ascii="Times New Roman" w:hAnsi="Times New Roman"/>
                <w:spacing w:val="1"/>
              </w:rPr>
              <w:t>в</w:t>
            </w:r>
          </w:p>
          <w:p w:rsidR="00537650" w:rsidRPr="001700D3" w:rsidRDefault="00537650" w:rsidP="00A35A36">
            <w:pPr>
              <w:widowControl w:val="0"/>
              <w:autoSpaceDE w:val="0"/>
              <w:autoSpaceDN w:val="0"/>
              <w:adjustRightInd w:val="0"/>
              <w:spacing w:before="15" w:after="0" w:line="275" w:lineRule="auto"/>
              <w:ind w:left="110" w:right="67"/>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46" w:after="0" w:line="268" w:lineRule="auto"/>
              <w:ind w:left="108" w:right="53"/>
              <w:rPr>
                <w:rFonts w:ascii="Times New Roman" w:hAnsi="Times New Roman"/>
                <w:sz w:val="24"/>
                <w:szCs w:val="24"/>
              </w:rPr>
            </w:pPr>
            <w:r w:rsidRPr="001700D3">
              <w:rPr>
                <w:rFonts w:ascii="Times New Roman" w:hAnsi="Times New Roman"/>
              </w:rPr>
              <w:t>П.:</w:t>
            </w:r>
            <w:r w:rsidRPr="001700D3">
              <w:rPr>
                <w:rFonts w:ascii="Times New Roman" w:hAnsi="Times New Roman"/>
                <w:spacing w:val="3"/>
              </w:rPr>
              <w:t xml:space="preserve"> </w:t>
            </w:r>
            <w:r w:rsidRPr="001700D3">
              <w:rPr>
                <w:rFonts w:ascii="Times New Roman" w:hAnsi="Times New Roman"/>
                <w:spacing w:val="-1"/>
              </w:rPr>
              <w:t>у</w:t>
            </w:r>
            <w:r w:rsidRPr="001700D3">
              <w:rPr>
                <w:rFonts w:ascii="Times New Roman" w:hAnsi="Times New Roman"/>
              </w:rPr>
              <w:t>мение</w:t>
            </w:r>
            <w:r w:rsidRPr="001700D3">
              <w:rPr>
                <w:rFonts w:ascii="Times New Roman" w:hAnsi="Times New Roman"/>
                <w:spacing w:val="2"/>
              </w:rPr>
              <w:t xml:space="preserve"> </w:t>
            </w:r>
            <w:r w:rsidRPr="001700D3">
              <w:rPr>
                <w:rFonts w:ascii="Times New Roman" w:hAnsi="Times New Roman"/>
                <w:spacing w:val="1"/>
              </w:rPr>
              <w:t>в</w:t>
            </w:r>
            <w:r w:rsidRPr="001700D3">
              <w:rPr>
                <w:rFonts w:ascii="Times New Roman" w:hAnsi="Times New Roman"/>
              </w:rPr>
              <w:t>ы</w:t>
            </w:r>
            <w:r w:rsidRPr="001700D3">
              <w:rPr>
                <w:rFonts w:ascii="Times New Roman" w:hAnsi="Times New Roman"/>
                <w:spacing w:val="-1"/>
              </w:rPr>
              <w:t>д</w:t>
            </w:r>
            <w:r w:rsidRPr="001700D3">
              <w:rPr>
                <w:rFonts w:ascii="Times New Roman" w:hAnsi="Times New Roman"/>
              </w:rPr>
              <w:t>еля</w:t>
            </w:r>
            <w:r w:rsidRPr="001700D3">
              <w:rPr>
                <w:rFonts w:ascii="Times New Roman" w:hAnsi="Times New Roman"/>
                <w:spacing w:val="1"/>
              </w:rPr>
              <w:t>т</w:t>
            </w:r>
            <w:r w:rsidRPr="001700D3">
              <w:rPr>
                <w:rFonts w:ascii="Times New Roman" w:hAnsi="Times New Roman"/>
              </w:rPr>
              <w:t>ь с</w:t>
            </w:r>
            <w:r w:rsidRPr="001700D3">
              <w:rPr>
                <w:rFonts w:ascii="Times New Roman" w:hAnsi="Times New Roman"/>
                <w:spacing w:val="-1"/>
              </w:rPr>
              <w:t>у</w:t>
            </w:r>
            <w:r w:rsidRPr="001700D3">
              <w:rPr>
                <w:rFonts w:ascii="Times New Roman" w:hAnsi="Times New Roman"/>
              </w:rPr>
              <w:t>щ</w:t>
            </w:r>
            <w:r w:rsidRPr="001700D3">
              <w:rPr>
                <w:rFonts w:ascii="Times New Roman" w:hAnsi="Times New Roman"/>
                <w:spacing w:val="1"/>
              </w:rPr>
              <w:t>е</w:t>
            </w:r>
            <w:r w:rsidRPr="001700D3">
              <w:rPr>
                <w:rFonts w:ascii="Times New Roman" w:hAnsi="Times New Roman"/>
              </w:rPr>
              <w:t>ст</w:t>
            </w:r>
            <w:r w:rsidRPr="001700D3">
              <w:rPr>
                <w:rFonts w:ascii="Times New Roman" w:hAnsi="Times New Roman"/>
                <w:spacing w:val="1"/>
              </w:rPr>
              <w:t>в</w:t>
            </w:r>
            <w:r w:rsidRPr="001700D3">
              <w:rPr>
                <w:rFonts w:ascii="Times New Roman" w:hAnsi="Times New Roman"/>
              </w:rPr>
              <w:t>енн</w:t>
            </w:r>
            <w:r w:rsidRPr="001700D3">
              <w:rPr>
                <w:rFonts w:ascii="Times New Roman" w:hAnsi="Times New Roman"/>
                <w:spacing w:val="-2"/>
              </w:rPr>
              <w:t>у</w:t>
            </w:r>
            <w:r w:rsidRPr="001700D3">
              <w:rPr>
                <w:rFonts w:ascii="Times New Roman" w:hAnsi="Times New Roman"/>
              </w:rPr>
              <w:t>ю</w:t>
            </w:r>
            <w:r w:rsidRPr="001700D3">
              <w:rPr>
                <w:rFonts w:ascii="Times New Roman" w:hAnsi="Times New Roman"/>
                <w:spacing w:val="3"/>
              </w:rPr>
              <w:t xml:space="preserve"> </w:t>
            </w:r>
            <w:r w:rsidRPr="001700D3">
              <w:rPr>
                <w:rFonts w:ascii="Times New Roman" w:hAnsi="Times New Roman"/>
              </w:rPr>
              <w:t>инф</w:t>
            </w:r>
            <w:r w:rsidRPr="001700D3">
              <w:rPr>
                <w:rFonts w:ascii="Times New Roman" w:hAnsi="Times New Roman"/>
                <w:spacing w:val="1"/>
              </w:rPr>
              <w:t>о</w:t>
            </w:r>
            <w:r w:rsidRPr="001700D3">
              <w:rPr>
                <w:rFonts w:ascii="Times New Roman" w:hAnsi="Times New Roman"/>
              </w:rPr>
              <w:t>р</w:t>
            </w:r>
            <w:r w:rsidRPr="001700D3">
              <w:rPr>
                <w:rFonts w:ascii="Times New Roman" w:hAnsi="Times New Roman"/>
                <w:spacing w:val="-1"/>
              </w:rPr>
              <w:t>м</w:t>
            </w:r>
            <w:r w:rsidRPr="001700D3">
              <w:rPr>
                <w:rFonts w:ascii="Times New Roman" w:hAnsi="Times New Roman"/>
              </w:rPr>
              <w:t>ацию</w:t>
            </w:r>
            <w:r w:rsidRPr="001700D3">
              <w:rPr>
                <w:rFonts w:ascii="Times New Roman" w:hAnsi="Times New Roman"/>
                <w:spacing w:val="1"/>
              </w:rPr>
              <w:t xml:space="preserve"> </w:t>
            </w:r>
            <w:r w:rsidRPr="001700D3">
              <w:rPr>
                <w:rFonts w:ascii="Times New Roman" w:hAnsi="Times New Roman"/>
              </w:rPr>
              <w:t>из ра</w:t>
            </w:r>
            <w:r w:rsidRPr="001700D3">
              <w:rPr>
                <w:rFonts w:ascii="Times New Roman" w:hAnsi="Times New Roman"/>
                <w:spacing w:val="1"/>
              </w:rPr>
              <w:t>з</w:t>
            </w:r>
            <w:r w:rsidRPr="001700D3">
              <w:rPr>
                <w:rFonts w:ascii="Times New Roman" w:hAnsi="Times New Roman"/>
              </w:rPr>
              <w:t>личны</w:t>
            </w:r>
            <w:r w:rsidRPr="001700D3">
              <w:rPr>
                <w:rFonts w:ascii="Times New Roman" w:hAnsi="Times New Roman"/>
                <w:spacing w:val="1"/>
              </w:rPr>
              <w:t>х</w:t>
            </w:r>
            <w:r w:rsidRPr="001700D3">
              <w:rPr>
                <w:rFonts w:ascii="Times New Roman" w:hAnsi="Times New Roman"/>
              </w:rPr>
              <w:t xml:space="preserve"> и</w:t>
            </w:r>
            <w:r w:rsidRPr="001700D3">
              <w:rPr>
                <w:rFonts w:ascii="Times New Roman" w:hAnsi="Times New Roman"/>
                <w:spacing w:val="1"/>
              </w:rPr>
              <w:t>с</w:t>
            </w:r>
            <w:r w:rsidRPr="001700D3">
              <w:rPr>
                <w:rFonts w:ascii="Times New Roman" w:hAnsi="Times New Roman"/>
              </w:rPr>
              <w:t>точн</w:t>
            </w:r>
            <w:r w:rsidRPr="001700D3">
              <w:rPr>
                <w:rFonts w:ascii="Times New Roman" w:hAnsi="Times New Roman"/>
                <w:spacing w:val="-2"/>
              </w:rPr>
              <w:t>и</w:t>
            </w:r>
            <w:r w:rsidRPr="001700D3">
              <w:rPr>
                <w:rFonts w:ascii="Times New Roman" w:hAnsi="Times New Roman"/>
              </w:rPr>
              <w:t>ков;</w:t>
            </w:r>
          </w:p>
          <w:p w:rsidR="00537650" w:rsidRPr="001700D3" w:rsidRDefault="00537650" w:rsidP="00A35A36">
            <w:pPr>
              <w:widowControl w:val="0"/>
              <w:autoSpaceDE w:val="0"/>
              <w:autoSpaceDN w:val="0"/>
              <w:adjustRightInd w:val="0"/>
              <w:spacing w:after="0" w:line="269" w:lineRule="auto"/>
              <w:ind w:left="108" w:right="88"/>
              <w:jc w:val="both"/>
              <w:rPr>
                <w:rFonts w:ascii="Times New Roman" w:hAnsi="Times New Roman"/>
                <w:sz w:val="24"/>
                <w:szCs w:val="24"/>
              </w:rPr>
            </w:pPr>
            <w:r w:rsidRPr="001700D3">
              <w:rPr>
                <w:rFonts w:ascii="Times New Roman" w:hAnsi="Times New Roman"/>
              </w:rPr>
              <w:t>Р.:</w:t>
            </w:r>
            <w:r w:rsidRPr="001700D3">
              <w:rPr>
                <w:rFonts w:ascii="Times New Roman" w:hAnsi="Times New Roman"/>
                <w:spacing w:val="46"/>
              </w:rPr>
              <w:t xml:space="preserve"> </w:t>
            </w:r>
            <w:r w:rsidRPr="001700D3">
              <w:rPr>
                <w:rFonts w:ascii="Times New Roman" w:hAnsi="Times New Roman"/>
                <w:spacing w:val="1"/>
              </w:rPr>
              <w:t>в</w:t>
            </w:r>
            <w:r w:rsidRPr="001700D3">
              <w:rPr>
                <w:rFonts w:ascii="Times New Roman" w:hAnsi="Times New Roman"/>
                <w:spacing w:val="44"/>
              </w:rPr>
              <w:t xml:space="preserve"> </w:t>
            </w:r>
            <w:r w:rsidRPr="001700D3">
              <w:rPr>
                <w:rFonts w:ascii="Times New Roman" w:hAnsi="Times New Roman"/>
                <w:spacing w:val="1"/>
              </w:rPr>
              <w:t>с</w:t>
            </w:r>
            <w:r w:rsidRPr="001700D3">
              <w:rPr>
                <w:rFonts w:ascii="Times New Roman" w:hAnsi="Times New Roman"/>
              </w:rPr>
              <w:t>о</w:t>
            </w:r>
            <w:r w:rsidRPr="001700D3">
              <w:rPr>
                <w:rFonts w:ascii="Times New Roman" w:hAnsi="Times New Roman"/>
                <w:spacing w:val="1"/>
              </w:rPr>
              <w:t>т</w:t>
            </w:r>
            <w:r w:rsidRPr="001700D3">
              <w:rPr>
                <w:rFonts w:ascii="Times New Roman" w:hAnsi="Times New Roman"/>
              </w:rPr>
              <w:t>р</w:t>
            </w:r>
            <w:r w:rsidRPr="001700D3">
              <w:rPr>
                <w:rFonts w:ascii="Times New Roman" w:hAnsi="Times New Roman"/>
                <w:spacing w:val="-1"/>
              </w:rPr>
              <w:t>у</w:t>
            </w:r>
            <w:r w:rsidRPr="001700D3">
              <w:rPr>
                <w:rFonts w:ascii="Times New Roman" w:hAnsi="Times New Roman"/>
              </w:rPr>
              <w:t>дничес</w:t>
            </w:r>
            <w:r w:rsidRPr="001700D3">
              <w:rPr>
                <w:rFonts w:ascii="Times New Roman" w:hAnsi="Times New Roman"/>
                <w:spacing w:val="1"/>
              </w:rPr>
              <w:t>т</w:t>
            </w:r>
            <w:r w:rsidRPr="001700D3">
              <w:rPr>
                <w:rFonts w:ascii="Times New Roman" w:hAnsi="Times New Roman"/>
              </w:rPr>
              <w:t>ве</w:t>
            </w:r>
            <w:r w:rsidRPr="001700D3">
              <w:rPr>
                <w:rFonts w:ascii="Times New Roman" w:hAnsi="Times New Roman"/>
                <w:spacing w:val="43"/>
              </w:rPr>
              <w:t xml:space="preserve"> </w:t>
            </w:r>
            <w:r w:rsidRPr="001700D3">
              <w:rPr>
                <w:rFonts w:ascii="Times New Roman" w:hAnsi="Times New Roman"/>
              </w:rPr>
              <w:t>с</w:t>
            </w:r>
            <w:r w:rsidRPr="001700D3">
              <w:rPr>
                <w:rFonts w:ascii="Times New Roman" w:hAnsi="Times New Roman"/>
                <w:spacing w:val="46"/>
              </w:rPr>
              <w:t xml:space="preserve"> </w:t>
            </w:r>
            <w:r w:rsidRPr="001700D3">
              <w:rPr>
                <w:rFonts w:ascii="Times New Roman" w:hAnsi="Times New Roman"/>
                <w:spacing w:val="-1"/>
              </w:rPr>
              <w:t>у</w:t>
            </w:r>
            <w:r w:rsidRPr="001700D3">
              <w:rPr>
                <w:rFonts w:ascii="Times New Roman" w:hAnsi="Times New Roman"/>
              </w:rPr>
              <w:t>чи</w:t>
            </w:r>
            <w:r w:rsidRPr="001700D3">
              <w:rPr>
                <w:rFonts w:ascii="Times New Roman" w:hAnsi="Times New Roman"/>
                <w:spacing w:val="-1"/>
              </w:rPr>
              <w:t>т</w:t>
            </w:r>
            <w:r w:rsidRPr="001700D3">
              <w:rPr>
                <w:rFonts w:ascii="Times New Roman" w:hAnsi="Times New Roman"/>
              </w:rPr>
              <w:t>ел</w:t>
            </w:r>
            <w:r w:rsidRPr="001700D3">
              <w:rPr>
                <w:rFonts w:ascii="Times New Roman" w:hAnsi="Times New Roman"/>
                <w:spacing w:val="1"/>
              </w:rPr>
              <w:t>ем</w:t>
            </w:r>
            <w:r w:rsidRPr="001700D3">
              <w:rPr>
                <w:rFonts w:ascii="Times New Roman" w:hAnsi="Times New Roman"/>
                <w:spacing w:val="45"/>
              </w:rPr>
              <w:t xml:space="preserve"> </w:t>
            </w:r>
            <w:r w:rsidRPr="001700D3">
              <w:rPr>
                <w:rFonts w:ascii="Times New Roman" w:hAnsi="Times New Roman"/>
              </w:rPr>
              <w:t>ст</w:t>
            </w:r>
            <w:r w:rsidRPr="001700D3">
              <w:rPr>
                <w:rFonts w:ascii="Times New Roman" w:hAnsi="Times New Roman"/>
                <w:spacing w:val="1"/>
              </w:rPr>
              <w:t>а</w:t>
            </w:r>
            <w:r w:rsidRPr="001700D3">
              <w:rPr>
                <w:rFonts w:ascii="Times New Roman" w:hAnsi="Times New Roman"/>
              </w:rPr>
              <w:t>вить</w:t>
            </w:r>
            <w:r w:rsidRPr="001700D3">
              <w:rPr>
                <w:rFonts w:ascii="Times New Roman" w:hAnsi="Times New Roman"/>
                <w:spacing w:val="43"/>
              </w:rPr>
              <w:t xml:space="preserve"> </w:t>
            </w:r>
            <w:r w:rsidRPr="001700D3">
              <w:rPr>
                <w:rFonts w:ascii="Times New Roman" w:hAnsi="Times New Roman"/>
                <w:spacing w:val="-1"/>
              </w:rPr>
              <w:t>у</w:t>
            </w:r>
            <w:r w:rsidRPr="001700D3">
              <w:rPr>
                <w:rFonts w:ascii="Times New Roman" w:hAnsi="Times New Roman"/>
              </w:rPr>
              <w:t>чебн</w:t>
            </w:r>
            <w:r w:rsidRPr="001700D3">
              <w:rPr>
                <w:rFonts w:ascii="Times New Roman" w:hAnsi="Times New Roman"/>
                <w:spacing w:val="1"/>
              </w:rPr>
              <w:t>у</w:t>
            </w:r>
            <w:r w:rsidRPr="001700D3">
              <w:rPr>
                <w:rFonts w:ascii="Times New Roman" w:hAnsi="Times New Roman"/>
              </w:rPr>
              <w:t>ю зад</w:t>
            </w:r>
            <w:r w:rsidRPr="001700D3">
              <w:rPr>
                <w:rFonts w:ascii="Times New Roman" w:hAnsi="Times New Roman"/>
                <w:spacing w:val="1"/>
              </w:rPr>
              <w:t>а</w:t>
            </w:r>
            <w:r w:rsidRPr="001700D3">
              <w:rPr>
                <w:rFonts w:ascii="Times New Roman" w:hAnsi="Times New Roman"/>
              </w:rPr>
              <w:t>ч</w:t>
            </w:r>
            <w:r w:rsidRPr="001700D3">
              <w:rPr>
                <w:rFonts w:ascii="Times New Roman" w:hAnsi="Times New Roman"/>
                <w:spacing w:val="1"/>
              </w:rPr>
              <w:t>у</w:t>
            </w:r>
            <w:r w:rsidRPr="001700D3">
              <w:rPr>
                <w:rFonts w:ascii="Times New Roman" w:hAnsi="Times New Roman"/>
                <w:spacing w:val="64"/>
              </w:rPr>
              <w:t xml:space="preserve"> </w:t>
            </w:r>
            <w:r w:rsidRPr="001700D3">
              <w:rPr>
                <w:rFonts w:ascii="Times New Roman" w:hAnsi="Times New Roman"/>
              </w:rPr>
              <w:t>и</w:t>
            </w:r>
            <w:r w:rsidRPr="001700D3">
              <w:rPr>
                <w:rFonts w:ascii="Times New Roman" w:hAnsi="Times New Roman"/>
                <w:spacing w:val="68"/>
              </w:rPr>
              <w:t xml:space="preserve"> </w:t>
            </w:r>
            <w:r w:rsidRPr="001700D3">
              <w:rPr>
                <w:rFonts w:ascii="Times New Roman" w:hAnsi="Times New Roman"/>
                <w:spacing w:val="-1"/>
              </w:rPr>
              <w:t>у</w:t>
            </w:r>
            <w:r w:rsidRPr="001700D3">
              <w:rPr>
                <w:rFonts w:ascii="Times New Roman" w:hAnsi="Times New Roman"/>
              </w:rPr>
              <w:t>де</w:t>
            </w:r>
            <w:r w:rsidRPr="001700D3">
              <w:rPr>
                <w:rFonts w:ascii="Times New Roman" w:hAnsi="Times New Roman"/>
                <w:spacing w:val="1"/>
              </w:rPr>
              <w:t>ржи</w:t>
            </w:r>
            <w:r w:rsidRPr="001700D3">
              <w:rPr>
                <w:rFonts w:ascii="Times New Roman" w:hAnsi="Times New Roman"/>
                <w:spacing w:val="-1"/>
              </w:rPr>
              <w:t>в</w:t>
            </w:r>
            <w:r w:rsidRPr="001700D3">
              <w:rPr>
                <w:rFonts w:ascii="Times New Roman" w:hAnsi="Times New Roman"/>
              </w:rPr>
              <w:t>ать</w:t>
            </w:r>
            <w:r w:rsidRPr="001700D3">
              <w:rPr>
                <w:rFonts w:ascii="Times New Roman" w:hAnsi="Times New Roman"/>
                <w:spacing w:val="67"/>
              </w:rPr>
              <w:t xml:space="preserve"> </w:t>
            </w:r>
            <w:r w:rsidRPr="001700D3">
              <w:rPr>
                <w:rFonts w:ascii="Times New Roman" w:hAnsi="Times New Roman"/>
                <w:spacing w:val="1"/>
              </w:rPr>
              <w:t>е</w:t>
            </w:r>
            <w:r w:rsidRPr="001700D3">
              <w:rPr>
                <w:rFonts w:ascii="Times New Roman" w:hAnsi="Times New Roman"/>
              </w:rPr>
              <w:t>е</w:t>
            </w:r>
            <w:r w:rsidRPr="001700D3">
              <w:rPr>
                <w:rFonts w:ascii="Times New Roman" w:hAnsi="Times New Roman"/>
                <w:spacing w:val="66"/>
              </w:rPr>
              <w:t xml:space="preserve"> </w:t>
            </w:r>
            <w:r w:rsidRPr="001700D3">
              <w:rPr>
                <w:rFonts w:ascii="Times New Roman" w:hAnsi="Times New Roman"/>
              </w:rPr>
              <w:t>в</w:t>
            </w:r>
            <w:r w:rsidRPr="001700D3">
              <w:rPr>
                <w:rFonts w:ascii="Times New Roman" w:hAnsi="Times New Roman"/>
                <w:spacing w:val="66"/>
              </w:rPr>
              <w:t xml:space="preserve"> </w:t>
            </w:r>
            <w:r w:rsidRPr="001700D3">
              <w:rPr>
                <w:rFonts w:ascii="Times New Roman" w:hAnsi="Times New Roman"/>
              </w:rPr>
              <w:t>п</w:t>
            </w:r>
            <w:r w:rsidRPr="001700D3">
              <w:rPr>
                <w:rFonts w:ascii="Times New Roman" w:hAnsi="Times New Roman"/>
                <w:spacing w:val="1"/>
              </w:rPr>
              <w:t>р</w:t>
            </w:r>
            <w:r w:rsidRPr="001700D3">
              <w:rPr>
                <w:rFonts w:ascii="Times New Roman" w:hAnsi="Times New Roman"/>
              </w:rPr>
              <w:t>оце</w:t>
            </w:r>
            <w:r w:rsidRPr="001700D3">
              <w:rPr>
                <w:rFonts w:ascii="Times New Roman" w:hAnsi="Times New Roman"/>
                <w:spacing w:val="1"/>
              </w:rPr>
              <w:t>с</w:t>
            </w:r>
            <w:r w:rsidRPr="001700D3">
              <w:rPr>
                <w:rFonts w:ascii="Times New Roman" w:hAnsi="Times New Roman"/>
              </w:rPr>
              <w:t>се</w:t>
            </w:r>
            <w:r w:rsidRPr="001700D3">
              <w:rPr>
                <w:rFonts w:ascii="Times New Roman" w:hAnsi="Times New Roman"/>
                <w:spacing w:val="68"/>
              </w:rPr>
              <w:t xml:space="preserve"> </w:t>
            </w:r>
            <w:r w:rsidRPr="001700D3">
              <w:rPr>
                <w:rFonts w:ascii="Times New Roman" w:hAnsi="Times New Roman"/>
              </w:rPr>
              <w:t>в</w:t>
            </w:r>
            <w:r w:rsidRPr="001700D3">
              <w:rPr>
                <w:rFonts w:ascii="Times New Roman" w:hAnsi="Times New Roman"/>
                <w:spacing w:val="-1"/>
              </w:rPr>
              <w:t>с</w:t>
            </w:r>
            <w:r w:rsidRPr="001700D3">
              <w:rPr>
                <w:rFonts w:ascii="Times New Roman" w:hAnsi="Times New Roman"/>
              </w:rPr>
              <w:t>ег</w:t>
            </w:r>
            <w:r w:rsidRPr="001700D3">
              <w:rPr>
                <w:rFonts w:ascii="Times New Roman" w:hAnsi="Times New Roman"/>
                <w:spacing w:val="1"/>
              </w:rPr>
              <w:t>о</w:t>
            </w:r>
            <w:r w:rsidRPr="001700D3">
              <w:rPr>
                <w:rFonts w:ascii="Times New Roman" w:hAnsi="Times New Roman"/>
                <w:spacing w:val="67"/>
              </w:rPr>
              <w:t xml:space="preserve"> </w:t>
            </w:r>
            <w:r w:rsidRPr="001700D3">
              <w:rPr>
                <w:rFonts w:ascii="Times New Roman" w:hAnsi="Times New Roman"/>
                <w:spacing w:val="-1"/>
              </w:rPr>
              <w:t>у</w:t>
            </w:r>
            <w:r w:rsidRPr="001700D3">
              <w:rPr>
                <w:rFonts w:ascii="Times New Roman" w:hAnsi="Times New Roman"/>
              </w:rPr>
              <w:t>ро</w:t>
            </w:r>
            <w:r w:rsidRPr="001700D3">
              <w:rPr>
                <w:rFonts w:ascii="Times New Roman" w:hAnsi="Times New Roman"/>
                <w:spacing w:val="-1"/>
              </w:rPr>
              <w:t>к</w:t>
            </w:r>
            <w:r w:rsidRPr="001700D3">
              <w:rPr>
                <w:rFonts w:ascii="Times New Roman" w:hAnsi="Times New Roman"/>
              </w:rPr>
              <w:t>а; по</w:t>
            </w:r>
            <w:r w:rsidRPr="001700D3">
              <w:rPr>
                <w:rFonts w:ascii="Times New Roman" w:hAnsi="Times New Roman"/>
                <w:spacing w:val="1"/>
              </w:rPr>
              <w:t>н</w:t>
            </w:r>
            <w:r w:rsidRPr="001700D3">
              <w:rPr>
                <w:rFonts w:ascii="Times New Roman" w:hAnsi="Times New Roman"/>
              </w:rPr>
              <w:t>и</w:t>
            </w:r>
            <w:r w:rsidRPr="001700D3">
              <w:rPr>
                <w:rFonts w:ascii="Times New Roman" w:hAnsi="Times New Roman"/>
                <w:spacing w:val="-1"/>
              </w:rPr>
              <w:t>м</w:t>
            </w:r>
            <w:r w:rsidRPr="001700D3">
              <w:rPr>
                <w:rFonts w:ascii="Times New Roman" w:hAnsi="Times New Roman"/>
              </w:rPr>
              <w:t>ат</w:t>
            </w:r>
            <w:r w:rsidRPr="001700D3">
              <w:rPr>
                <w:rFonts w:ascii="Times New Roman" w:hAnsi="Times New Roman"/>
                <w:spacing w:val="1"/>
              </w:rPr>
              <w:t>ь</w:t>
            </w:r>
            <w:r w:rsidRPr="001700D3">
              <w:rPr>
                <w:rFonts w:ascii="Times New Roman" w:hAnsi="Times New Roman"/>
              </w:rPr>
              <w:t xml:space="preserve"> це</w:t>
            </w:r>
            <w:r w:rsidRPr="001700D3">
              <w:rPr>
                <w:rFonts w:ascii="Times New Roman" w:hAnsi="Times New Roman"/>
                <w:spacing w:val="1"/>
              </w:rPr>
              <w:t>л</w:t>
            </w:r>
            <w:r w:rsidRPr="001700D3">
              <w:rPr>
                <w:rFonts w:ascii="Times New Roman" w:hAnsi="Times New Roman"/>
              </w:rPr>
              <w:t xml:space="preserve">ь </w:t>
            </w:r>
            <w:r w:rsidRPr="001700D3">
              <w:rPr>
                <w:rFonts w:ascii="Times New Roman" w:hAnsi="Times New Roman"/>
                <w:spacing w:val="1"/>
              </w:rPr>
              <w:t>в</w:t>
            </w:r>
            <w:r w:rsidRPr="001700D3">
              <w:rPr>
                <w:rFonts w:ascii="Times New Roman" w:hAnsi="Times New Roman"/>
              </w:rPr>
              <w:t>ып</w:t>
            </w:r>
            <w:r w:rsidRPr="001700D3">
              <w:rPr>
                <w:rFonts w:ascii="Times New Roman" w:hAnsi="Times New Roman"/>
                <w:spacing w:val="-1"/>
              </w:rPr>
              <w:t>о</w:t>
            </w:r>
            <w:r w:rsidRPr="001700D3">
              <w:rPr>
                <w:rFonts w:ascii="Times New Roman" w:hAnsi="Times New Roman"/>
              </w:rPr>
              <w:t>лня</w:t>
            </w:r>
            <w:r w:rsidRPr="001700D3">
              <w:rPr>
                <w:rFonts w:ascii="Times New Roman" w:hAnsi="Times New Roman"/>
                <w:spacing w:val="-2"/>
              </w:rPr>
              <w:t>е</w:t>
            </w:r>
            <w:r w:rsidRPr="001700D3">
              <w:rPr>
                <w:rFonts w:ascii="Times New Roman" w:hAnsi="Times New Roman"/>
              </w:rPr>
              <w:t>мы</w:t>
            </w:r>
            <w:r w:rsidRPr="001700D3">
              <w:rPr>
                <w:rFonts w:ascii="Times New Roman" w:hAnsi="Times New Roman"/>
                <w:spacing w:val="1"/>
              </w:rPr>
              <w:t>х</w:t>
            </w:r>
            <w:r w:rsidRPr="001700D3">
              <w:rPr>
                <w:rFonts w:ascii="Times New Roman" w:hAnsi="Times New Roman"/>
              </w:rPr>
              <w:t xml:space="preserve"> д</w:t>
            </w:r>
            <w:r w:rsidRPr="001700D3">
              <w:rPr>
                <w:rFonts w:ascii="Times New Roman" w:hAnsi="Times New Roman"/>
                <w:spacing w:val="1"/>
              </w:rPr>
              <w:t>е</w:t>
            </w:r>
            <w:r w:rsidRPr="001700D3">
              <w:rPr>
                <w:rFonts w:ascii="Times New Roman" w:hAnsi="Times New Roman"/>
                <w:spacing w:val="-1"/>
              </w:rPr>
              <w:t>й</w:t>
            </w:r>
            <w:r w:rsidRPr="001700D3">
              <w:rPr>
                <w:rFonts w:ascii="Times New Roman" w:hAnsi="Times New Roman"/>
              </w:rPr>
              <w:t>ствий</w:t>
            </w:r>
          </w:p>
          <w:p w:rsidR="00537650" w:rsidRPr="001700D3" w:rsidRDefault="00537650" w:rsidP="00A35A36">
            <w:pPr>
              <w:widowControl w:val="0"/>
              <w:tabs>
                <w:tab w:val="left" w:pos="635"/>
                <w:tab w:val="left" w:pos="1242"/>
                <w:tab w:val="left" w:pos="2157"/>
                <w:tab w:val="left" w:pos="2953"/>
                <w:tab w:val="left" w:pos="3647"/>
                <w:tab w:val="left" w:pos="4913"/>
              </w:tabs>
              <w:autoSpaceDE w:val="0"/>
              <w:autoSpaceDN w:val="0"/>
              <w:adjustRightInd w:val="0"/>
              <w:spacing w:after="0" w:line="269" w:lineRule="auto"/>
              <w:ind w:left="108" w:right="89"/>
              <w:jc w:val="both"/>
              <w:rPr>
                <w:rFonts w:ascii="Times New Roman" w:hAnsi="Times New Roman"/>
                <w:sz w:val="24"/>
                <w:szCs w:val="24"/>
              </w:rPr>
            </w:pPr>
            <w:r w:rsidRPr="001700D3">
              <w:rPr>
                <w:rFonts w:ascii="Times New Roman" w:hAnsi="Times New Roman"/>
              </w:rPr>
              <w:t>К.:</w:t>
            </w:r>
            <w:r w:rsidRPr="001700D3">
              <w:rPr>
                <w:rFonts w:ascii="Times New Roman" w:hAnsi="Times New Roman"/>
              </w:rPr>
              <w:tab/>
              <w:t>выража</w:t>
            </w:r>
            <w:r w:rsidRPr="001700D3">
              <w:rPr>
                <w:rFonts w:ascii="Times New Roman" w:hAnsi="Times New Roman"/>
                <w:spacing w:val="1"/>
              </w:rPr>
              <w:t>т</w:t>
            </w:r>
            <w:r w:rsidRPr="001700D3">
              <w:rPr>
                <w:rFonts w:ascii="Times New Roman" w:hAnsi="Times New Roman"/>
              </w:rPr>
              <w:t>ь</w:t>
            </w:r>
            <w:r w:rsidRPr="001700D3">
              <w:rPr>
                <w:rFonts w:ascii="Times New Roman" w:hAnsi="Times New Roman"/>
                <w:spacing w:val="74"/>
              </w:rPr>
              <w:t xml:space="preserve"> </w:t>
            </w:r>
            <w:r w:rsidRPr="001700D3">
              <w:rPr>
                <w:rFonts w:ascii="Times New Roman" w:hAnsi="Times New Roman"/>
                <w:spacing w:val="1"/>
              </w:rPr>
              <w:t>с</w:t>
            </w:r>
            <w:r w:rsidRPr="001700D3">
              <w:rPr>
                <w:rFonts w:ascii="Times New Roman" w:hAnsi="Times New Roman"/>
              </w:rPr>
              <w:t>в</w:t>
            </w:r>
            <w:r w:rsidRPr="001700D3">
              <w:rPr>
                <w:rFonts w:ascii="Times New Roman" w:hAnsi="Times New Roman"/>
                <w:spacing w:val="1"/>
              </w:rPr>
              <w:t>о</w:t>
            </w:r>
            <w:r w:rsidRPr="001700D3">
              <w:rPr>
                <w:rFonts w:ascii="Times New Roman" w:hAnsi="Times New Roman"/>
              </w:rPr>
              <w:t>и</w:t>
            </w:r>
            <w:r w:rsidRPr="001700D3">
              <w:rPr>
                <w:rFonts w:ascii="Times New Roman" w:hAnsi="Times New Roman"/>
                <w:spacing w:val="76"/>
              </w:rPr>
              <w:t xml:space="preserve"> </w:t>
            </w:r>
            <w:r w:rsidRPr="001700D3">
              <w:rPr>
                <w:rFonts w:ascii="Times New Roman" w:hAnsi="Times New Roman"/>
              </w:rPr>
              <w:t>м</w:t>
            </w:r>
            <w:r w:rsidRPr="001700D3">
              <w:rPr>
                <w:rFonts w:ascii="Times New Roman" w:hAnsi="Times New Roman"/>
                <w:spacing w:val="-1"/>
              </w:rPr>
              <w:t>ы</w:t>
            </w:r>
            <w:r w:rsidRPr="001700D3">
              <w:rPr>
                <w:rFonts w:ascii="Times New Roman" w:hAnsi="Times New Roman"/>
              </w:rPr>
              <w:t>сли</w:t>
            </w:r>
            <w:r w:rsidRPr="001700D3">
              <w:rPr>
                <w:rFonts w:ascii="Times New Roman" w:hAnsi="Times New Roman"/>
                <w:spacing w:val="77"/>
              </w:rPr>
              <w:t xml:space="preserve"> </w:t>
            </w:r>
            <w:r w:rsidRPr="001700D3">
              <w:rPr>
                <w:rFonts w:ascii="Times New Roman" w:hAnsi="Times New Roman"/>
                <w:spacing w:val="1"/>
              </w:rPr>
              <w:t>с</w:t>
            </w:r>
            <w:r w:rsidRPr="001700D3">
              <w:rPr>
                <w:rFonts w:ascii="Times New Roman" w:hAnsi="Times New Roman"/>
                <w:spacing w:val="77"/>
              </w:rPr>
              <w:t xml:space="preserve"> </w:t>
            </w:r>
            <w:r w:rsidRPr="001700D3">
              <w:rPr>
                <w:rFonts w:ascii="Times New Roman" w:hAnsi="Times New Roman"/>
              </w:rPr>
              <w:t>с</w:t>
            </w:r>
            <w:r w:rsidRPr="001700D3">
              <w:rPr>
                <w:rFonts w:ascii="Times New Roman" w:hAnsi="Times New Roman"/>
                <w:spacing w:val="-1"/>
              </w:rPr>
              <w:t>о</w:t>
            </w:r>
            <w:r w:rsidRPr="001700D3">
              <w:rPr>
                <w:rFonts w:ascii="Times New Roman" w:hAnsi="Times New Roman"/>
              </w:rPr>
              <w:t>ответств</w:t>
            </w:r>
            <w:r w:rsidRPr="001700D3">
              <w:rPr>
                <w:rFonts w:ascii="Times New Roman" w:hAnsi="Times New Roman"/>
                <w:spacing w:val="-2"/>
              </w:rPr>
              <w:t>у</w:t>
            </w:r>
            <w:r w:rsidRPr="001700D3">
              <w:rPr>
                <w:rFonts w:ascii="Times New Roman" w:hAnsi="Times New Roman"/>
              </w:rPr>
              <w:t>ю</w:t>
            </w:r>
            <w:r w:rsidRPr="001700D3">
              <w:rPr>
                <w:rFonts w:ascii="Times New Roman" w:hAnsi="Times New Roman"/>
                <w:spacing w:val="1"/>
              </w:rPr>
              <w:t>щ</w:t>
            </w:r>
            <w:r w:rsidRPr="001700D3">
              <w:rPr>
                <w:rFonts w:ascii="Times New Roman" w:hAnsi="Times New Roman"/>
              </w:rPr>
              <w:t>и</w:t>
            </w:r>
            <w:r w:rsidRPr="001700D3">
              <w:rPr>
                <w:rFonts w:ascii="Times New Roman" w:hAnsi="Times New Roman"/>
                <w:spacing w:val="1"/>
              </w:rPr>
              <w:t>м</w:t>
            </w:r>
            <w:r w:rsidRPr="001700D3">
              <w:rPr>
                <w:rFonts w:ascii="Times New Roman" w:hAnsi="Times New Roman"/>
              </w:rPr>
              <w:t>и возрас</w:t>
            </w:r>
            <w:r w:rsidRPr="001700D3">
              <w:rPr>
                <w:rFonts w:ascii="Times New Roman" w:hAnsi="Times New Roman"/>
                <w:spacing w:val="1"/>
              </w:rPr>
              <w:t>т</w:t>
            </w:r>
            <w:r w:rsidRPr="001700D3">
              <w:rPr>
                <w:rFonts w:ascii="Times New Roman" w:hAnsi="Times New Roman"/>
              </w:rPr>
              <w:t>у</w:t>
            </w:r>
            <w:r w:rsidRPr="001700D3">
              <w:rPr>
                <w:rFonts w:ascii="Times New Roman" w:hAnsi="Times New Roman"/>
                <w:spacing w:val="105"/>
              </w:rPr>
              <w:t xml:space="preserve"> </w:t>
            </w:r>
            <w:r w:rsidRPr="001700D3">
              <w:rPr>
                <w:rFonts w:ascii="Times New Roman" w:hAnsi="Times New Roman"/>
              </w:rPr>
              <w:t>п</w:t>
            </w:r>
            <w:r w:rsidRPr="001700D3">
              <w:rPr>
                <w:rFonts w:ascii="Times New Roman" w:hAnsi="Times New Roman"/>
                <w:spacing w:val="1"/>
              </w:rPr>
              <w:t>о</w:t>
            </w:r>
            <w:r w:rsidRPr="001700D3">
              <w:rPr>
                <w:rFonts w:ascii="Times New Roman" w:hAnsi="Times New Roman"/>
              </w:rPr>
              <w:t>л</w:t>
            </w:r>
            <w:r w:rsidRPr="001700D3">
              <w:rPr>
                <w:rFonts w:ascii="Times New Roman" w:hAnsi="Times New Roman"/>
                <w:spacing w:val="1"/>
              </w:rPr>
              <w:t>н</w:t>
            </w:r>
            <w:r w:rsidRPr="001700D3">
              <w:rPr>
                <w:rFonts w:ascii="Times New Roman" w:hAnsi="Times New Roman"/>
              </w:rPr>
              <w:t>отой</w:t>
            </w:r>
            <w:r w:rsidRPr="001700D3">
              <w:rPr>
                <w:rFonts w:ascii="Times New Roman" w:hAnsi="Times New Roman"/>
                <w:spacing w:val="107"/>
              </w:rPr>
              <w:t xml:space="preserve"> </w:t>
            </w:r>
            <w:r w:rsidRPr="001700D3">
              <w:rPr>
                <w:rFonts w:ascii="Times New Roman" w:hAnsi="Times New Roman"/>
              </w:rPr>
              <w:t>и</w:t>
            </w:r>
            <w:r w:rsidRPr="001700D3">
              <w:rPr>
                <w:rFonts w:ascii="Times New Roman" w:hAnsi="Times New Roman"/>
                <w:spacing w:val="108"/>
              </w:rPr>
              <w:t xml:space="preserve"> </w:t>
            </w:r>
            <w:r w:rsidRPr="001700D3">
              <w:rPr>
                <w:rFonts w:ascii="Times New Roman" w:hAnsi="Times New Roman"/>
                <w:spacing w:val="2"/>
              </w:rPr>
              <w:t>т</w:t>
            </w:r>
            <w:r w:rsidRPr="001700D3">
              <w:rPr>
                <w:rFonts w:ascii="Times New Roman" w:hAnsi="Times New Roman"/>
                <w:spacing w:val="1"/>
              </w:rPr>
              <w:t>о</w:t>
            </w:r>
            <w:r w:rsidRPr="001700D3">
              <w:rPr>
                <w:rFonts w:ascii="Times New Roman" w:hAnsi="Times New Roman"/>
              </w:rPr>
              <w:t>чнос</w:t>
            </w:r>
            <w:r w:rsidRPr="001700D3">
              <w:rPr>
                <w:rFonts w:ascii="Times New Roman" w:hAnsi="Times New Roman"/>
                <w:spacing w:val="1"/>
              </w:rPr>
              <w:t>т</w:t>
            </w:r>
            <w:r w:rsidRPr="001700D3">
              <w:rPr>
                <w:rFonts w:ascii="Times New Roman" w:hAnsi="Times New Roman"/>
              </w:rPr>
              <w:t>ь</w:t>
            </w:r>
            <w:r w:rsidRPr="001700D3">
              <w:rPr>
                <w:rFonts w:ascii="Times New Roman" w:hAnsi="Times New Roman"/>
                <w:spacing w:val="1"/>
              </w:rPr>
              <w:t>ю</w:t>
            </w:r>
            <w:r w:rsidRPr="001700D3">
              <w:rPr>
                <w:rFonts w:ascii="Times New Roman" w:hAnsi="Times New Roman"/>
              </w:rPr>
              <w:t>,</w:t>
            </w:r>
            <w:r w:rsidRPr="001700D3">
              <w:rPr>
                <w:rFonts w:ascii="Times New Roman" w:hAnsi="Times New Roman"/>
                <w:spacing w:val="108"/>
              </w:rPr>
              <w:t xml:space="preserve"> </w:t>
            </w:r>
            <w:r w:rsidRPr="001700D3">
              <w:rPr>
                <w:rFonts w:ascii="Times New Roman" w:hAnsi="Times New Roman"/>
                <w:spacing w:val="-1"/>
              </w:rPr>
              <w:t>у</w:t>
            </w:r>
            <w:r w:rsidRPr="001700D3">
              <w:rPr>
                <w:rFonts w:ascii="Times New Roman" w:hAnsi="Times New Roman"/>
              </w:rPr>
              <w:t>частвовать</w:t>
            </w:r>
            <w:r w:rsidRPr="001700D3">
              <w:rPr>
                <w:rFonts w:ascii="Times New Roman" w:hAnsi="Times New Roman"/>
                <w:spacing w:val="108"/>
              </w:rPr>
              <w:t xml:space="preserve"> </w:t>
            </w:r>
            <w:r w:rsidRPr="001700D3">
              <w:rPr>
                <w:rFonts w:ascii="Times New Roman" w:hAnsi="Times New Roman"/>
              </w:rPr>
              <w:t>в к</w:t>
            </w:r>
            <w:r w:rsidRPr="001700D3">
              <w:rPr>
                <w:rFonts w:ascii="Times New Roman" w:hAnsi="Times New Roman"/>
                <w:spacing w:val="1"/>
              </w:rPr>
              <w:t>о</w:t>
            </w:r>
            <w:r w:rsidRPr="001700D3">
              <w:rPr>
                <w:rFonts w:ascii="Times New Roman" w:hAnsi="Times New Roman"/>
              </w:rPr>
              <w:t>л</w:t>
            </w:r>
            <w:r w:rsidRPr="001700D3">
              <w:rPr>
                <w:rFonts w:ascii="Times New Roman" w:hAnsi="Times New Roman"/>
                <w:spacing w:val="1"/>
              </w:rPr>
              <w:t>л</w:t>
            </w:r>
            <w:r w:rsidRPr="001700D3">
              <w:rPr>
                <w:rFonts w:ascii="Times New Roman" w:hAnsi="Times New Roman"/>
                <w:spacing w:val="-1"/>
              </w:rPr>
              <w:t>е</w:t>
            </w:r>
            <w:r w:rsidRPr="001700D3">
              <w:rPr>
                <w:rFonts w:ascii="Times New Roman" w:hAnsi="Times New Roman"/>
              </w:rPr>
              <w:t>к</w:t>
            </w:r>
            <w:r w:rsidRPr="001700D3">
              <w:rPr>
                <w:rFonts w:ascii="Times New Roman" w:hAnsi="Times New Roman"/>
                <w:spacing w:val="1"/>
              </w:rPr>
              <w:t>т</w:t>
            </w:r>
            <w:r w:rsidRPr="001700D3">
              <w:rPr>
                <w:rFonts w:ascii="Times New Roman" w:hAnsi="Times New Roman"/>
              </w:rPr>
              <w:t>и</w:t>
            </w:r>
            <w:r w:rsidRPr="001700D3">
              <w:rPr>
                <w:rFonts w:ascii="Times New Roman" w:hAnsi="Times New Roman"/>
                <w:spacing w:val="-1"/>
              </w:rPr>
              <w:t>в</w:t>
            </w:r>
            <w:r w:rsidRPr="001700D3">
              <w:rPr>
                <w:rFonts w:ascii="Times New Roman" w:hAnsi="Times New Roman"/>
              </w:rPr>
              <w:t>ном</w:t>
            </w:r>
            <w:r w:rsidRPr="001700D3">
              <w:rPr>
                <w:rFonts w:ascii="Times New Roman" w:hAnsi="Times New Roman"/>
                <w:spacing w:val="30"/>
              </w:rPr>
              <w:t xml:space="preserve"> </w:t>
            </w:r>
            <w:r w:rsidRPr="001700D3">
              <w:rPr>
                <w:rFonts w:ascii="Times New Roman" w:hAnsi="Times New Roman"/>
                <w:spacing w:val="1"/>
              </w:rPr>
              <w:t>о</w:t>
            </w:r>
            <w:r w:rsidRPr="001700D3">
              <w:rPr>
                <w:rFonts w:ascii="Times New Roman" w:hAnsi="Times New Roman"/>
              </w:rPr>
              <w:t>б</w:t>
            </w:r>
            <w:r w:rsidRPr="001700D3">
              <w:rPr>
                <w:rFonts w:ascii="Times New Roman" w:hAnsi="Times New Roman"/>
                <w:spacing w:val="1"/>
              </w:rPr>
              <w:t>с</w:t>
            </w:r>
            <w:r w:rsidRPr="001700D3">
              <w:rPr>
                <w:rFonts w:ascii="Times New Roman" w:hAnsi="Times New Roman"/>
                <w:spacing w:val="-1"/>
              </w:rPr>
              <w:t>у</w:t>
            </w:r>
            <w:r w:rsidRPr="001700D3">
              <w:rPr>
                <w:rFonts w:ascii="Times New Roman" w:hAnsi="Times New Roman"/>
                <w:spacing w:val="1"/>
              </w:rPr>
              <w:t>ж</w:t>
            </w:r>
            <w:r w:rsidRPr="001700D3">
              <w:rPr>
                <w:rFonts w:ascii="Times New Roman" w:hAnsi="Times New Roman"/>
                <w:spacing w:val="-1"/>
              </w:rPr>
              <w:t>д</w:t>
            </w:r>
            <w:r w:rsidRPr="001700D3">
              <w:rPr>
                <w:rFonts w:ascii="Times New Roman" w:hAnsi="Times New Roman"/>
              </w:rPr>
              <w:t>ении</w:t>
            </w:r>
            <w:r w:rsidRPr="001700D3">
              <w:rPr>
                <w:rFonts w:ascii="Times New Roman" w:hAnsi="Times New Roman"/>
                <w:spacing w:val="31"/>
              </w:rPr>
              <w:t xml:space="preserve"> </w:t>
            </w:r>
            <w:r w:rsidRPr="001700D3">
              <w:rPr>
                <w:rFonts w:ascii="Times New Roman" w:hAnsi="Times New Roman"/>
              </w:rPr>
              <w:t>п</w:t>
            </w:r>
            <w:r w:rsidRPr="001700D3">
              <w:rPr>
                <w:rFonts w:ascii="Times New Roman" w:hAnsi="Times New Roman"/>
                <w:spacing w:val="1"/>
              </w:rPr>
              <w:t>р</w:t>
            </w:r>
            <w:r w:rsidRPr="001700D3">
              <w:rPr>
                <w:rFonts w:ascii="Times New Roman" w:hAnsi="Times New Roman"/>
              </w:rPr>
              <w:t>о</w:t>
            </w:r>
            <w:r w:rsidRPr="001700D3">
              <w:rPr>
                <w:rFonts w:ascii="Times New Roman" w:hAnsi="Times New Roman"/>
                <w:spacing w:val="1"/>
              </w:rPr>
              <w:t>б</w:t>
            </w:r>
            <w:r w:rsidRPr="001700D3">
              <w:rPr>
                <w:rFonts w:ascii="Times New Roman" w:hAnsi="Times New Roman"/>
              </w:rPr>
              <w:t>ле</w:t>
            </w:r>
            <w:r w:rsidRPr="001700D3">
              <w:rPr>
                <w:rFonts w:ascii="Times New Roman" w:hAnsi="Times New Roman"/>
                <w:spacing w:val="1"/>
              </w:rPr>
              <w:t>м</w:t>
            </w:r>
            <w:r w:rsidRPr="001700D3">
              <w:rPr>
                <w:rFonts w:ascii="Times New Roman" w:hAnsi="Times New Roman"/>
                <w:spacing w:val="-1"/>
              </w:rPr>
              <w:t>ы</w:t>
            </w:r>
            <w:r w:rsidRPr="001700D3">
              <w:rPr>
                <w:rFonts w:ascii="Times New Roman" w:hAnsi="Times New Roman"/>
              </w:rPr>
              <w:t>;</w:t>
            </w:r>
            <w:r w:rsidRPr="001700D3">
              <w:rPr>
                <w:rFonts w:ascii="Times New Roman" w:hAnsi="Times New Roman"/>
                <w:spacing w:val="32"/>
              </w:rPr>
              <w:t xml:space="preserve"> </w:t>
            </w:r>
            <w:r w:rsidRPr="001700D3">
              <w:rPr>
                <w:rFonts w:ascii="Times New Roman" w:hAnsi="Times New Roman"/>
              </w:rPr>
              <w:t>воспит</w:t>
            </w:r>
            <w:r w:rsidRPr="001700D3">
              <w:rPr>
                <w:rFonts w:ascii="Times New Roman" w:hAnsi="Times New Roman"/>
                <w:spacing w:val="1"/>
              </w:rPr>
              <w:t>ы</w:t>
            </w:r>
            <w:r w:rsidRPr="001700D3">
              <w:rPr>
                <w:rFonts w:ascii="Times New Roman" w:hAnsi="Times New Roman"/>
              </w:rPr>
              <w:t>ва</w:t>
            </w:r>
            <w:r w:rsidRPr="001700D3">
              <w:rPr>
                <w:rFonts w:ascii="Times New Roman" w:hAnsi="Times New Roman"/>
                <w:spacing w:val="-2"/>
              </w:rPr>
              <w:t>т</w:t>
            </w:r>
            <w:r w:rsidRPr="001700D3">
              <w:rPr>
                <w:rFonts w:ascii="Times New Roman" w:hAnsi="Times New Roman"/>
              </w:rPr>
              <w:t>ь ч</w:t>
            </w:r>
            <w:r w:rsidRPr="001700D3">
              <w:rPr>
                <w:rFonts w:ascii="Times New Roman" w:hAnsi="Times New Roman"/>
                <w:spacing w:val="-2"/>
              </w:rPr>
              <w:t>у</w:t>
            </w:r>
            <w:r w:rsidRPr="001700D3">
              <w:rPr>
                <w:rFonts w:ascii="Times New Roman" w:hAnsi="Times New Roman"/>
                <w:spacing w:val="-1"/>
              </w:rPr>
              <w:t>в</w:t>
            </w:r>
            <w:r w:rsidRPr="001700D3">
              <w:rPr>
                <w:rFonts w:ascii="Times New Roman" w:hAnsi="Times New Roman"/>
              </w:rPr>
              <w:t>ство</w:t>
            </w:r>
            <w:r w:rsidRPr="001700D3">
              <w:rPr>
                <w:rFonts w:ascii="Times New Roman" w:hAnsi="Times New Roman"/>
              </w:rPr>
              <w:tab/>
              <w:t>к</w:t>
            </w:r>
            <w:r w:rsidRPr="001700D3">
              <w:rPr>
                <w:rFonts w:ascii="Times New Roman" w:hAnsi="Times New Roman"/>
                <w:spacing w:val="1"/>
              </w:rPr>
              <w:t>о</w:t>
            </w:r>
            <w:r w:rsidRPr="001700D3">
              <w:rPr>
                <w:rFonts w:ascii="Times New Roman" w:hAnsi="Times New Roman"/>
              </w:rPr>
              <w:t>л</w:t>
            </w:r>
            <w:r w:rsidRPr="001700D3">
              <w:rPr>
                <w:rFonts w:ascii="Times New Roman" w:hAnsi="Times New Roman"/>
                <w:spacing w:val="1"/>
              </w:rPr>
              <w:t>ле</w:t>
            </w:r>
            <w:r w:rsidRPr="001700D3">
              <w:rPr>
                <w:rFonts w:ascii="Times New Roman" w:hAnsi="Times New Roman"/>
              </w:rPr>
              <w:t>к</w:t>
            </w:r>
            <w:r w:rsidRPr="001700D3">
              <w:rPr>
                <w:rFonts w:ascii="Times New Roman" w:hAnsi="Times New Roman"/>
                <w:spacing w:val="1"/>
              </w:rPr>
              <w:t>т</w:t>
            </w:r>
            <w:r w:rsidRPr="001700D3">
              <w:rPr>
                <w:rFonts w:ascii="Times New Roman" w:hAnsi="Times New Roman"/>
              </w:rPr>
              <w:t>и</w:t>
            </w:r>
            <w:r w:rsidRPr="001700D3">
              <w:rPr>
                <w:rFonts w:ascii="Times New Roman" w:hAnsi="Times New Roman"/>
                <w:spacing w:val="-1"/>
              </w:rPr>
              <w:t>в</w:t>
            </w:r>
            <w:r w:rsidRPr="001700D3">
              <w:rPr>
                <w:rFonts w:ascii="Times New Roman" w:hAnsi="Times New Roman"/>
              </w:rPr>
              <w:t>но</w:t>
            </w:r>
            <w:r w:rsidRPr="001700D3">
              <w:rPr>
                <w:rFonts w:ascii="Times New Roman" w:hAnsi="Times New Roman"/>
                <w:spacing w:val="1"/>
              </w:rPr>
              <w:t>й</w:t>
            </w:r>
            <w:r w:rsidRPr="001700D3">
              <w:rPr>
                <w:rFonts w:ascii="Times New Roman" w:hAnsi="Times New Roman"/>
                <w:spacing w:val="1"/>
              </w:rPr>
              <w:tab/>
            </w:r>
            <w:r w:rsidRPr="001700D3">
              <w:rPr>
                <w:rFonts w:ascii="Times New Roman" w:hAnsi="Times New Roman"/>
              </w:rPr>
              <w:t>ответс</w:t>
            </w:r>
            <w:r w:rsidRPr="001700D3">
              <w:rPr>
                <w:rFonts w:ascii="Times New Roman" w:hAnsi="Times New Roman"/>
                <w:spacing w:val="1"/>
              </w:rPr>
              <w:t>т</w:t>
            </w:r>
            <w:r w:rsidRPr="001700D3">
              <w:rPr>
                <w:rFonts w:ascii="Times New Roman" w:hAnsi="Times New Roman"/>
              </w:rPr>
              <w:t>венност</w:t>
            </w:r>
            <w:r w:rsidRPr="001700D3">
              <w:rPr>
                <w:rFonts w:ascii="Times New Roman" w:hAnsi="Times New Roman"/>
                <w:spacing w:val="1"/>
              </w:rPr>
              <w:t>и</w:t>
            </w:r>
            <w:r w:rsidRPr="001700D3">
              <w:rPr>
                <w:rFonts w:ascii="Times New Roman" w:hAnsi="Times New Roman"/>
                <w:spacing w:val="1"/>
              </w:rPr>
              <w:tab/>
            </w:r>
            <w:r w:rsidRPr="001700D3">
              <w:rPr>
                <w:rFonts w:ascii="Times New Roman" w:hAnsi="Times New Roman"/>
              </w:rPr>
              <w:t>и сп</w:t>
            </w:r>
            <w:r w:rsidRPr="001700D3">
              <w:rPr>
                <w:rFonts w:ascii="Times New Roman" w:hAnsi="Times New Roman"/>
                <w:spacing w:val="1"/>
              </w:rPr>
              <w:t>о</w:t>
            </w:r>
            <w:r w:rsidRPr="001700D3">
              <w:rPr>
                <w:rFonts w:ascii="Times New Roman" w:hAnsi="Times New Roman"/>
              </w:rPr>
              <w:t>собствовать</w:t>
            </w:r>
            <w:r w:rsidRPr="001700D3">
              <w:rPr>
                <w:rFonts w:ascii="Times New Roman" w:hAnsi="Times New Roman"/>
              </w:rPr>
              <w:tab/>
              <w:t>ра</w:t>
            </w:r>
            <w:r w:rsidRPr="001700D3">
              <w:rPr>
                <w:rFonts w:ascii="Times New Roman" w:hAnsi="Times New Roman"/>
                <w:spacing w:val="1"/>
              </w:rPr>
              <w:t>з</w:t>
            </w:r>
            <w:r w:rsidRPr="001700D3">
              <w:rPr>
                <w:rFonts w:ascii="Times New Roman" w:hAnsi="Times New Roman"/>
                <w:spacing w:val="-3"/>
              </w:rPr>
              <w:t>в</w:t>
            </w:r>
            <w:r w:rsidRPr="001700D3">
              <w:rPr>
                <w:rFonts w:ascii="Times New Roman" w:hAnsi="Times New Roman"/>
              </w:rPr>
              <w:t>итию</w:t>
            </w:r>
            <w:r w:rsidRPr="001700D3">
              <w:rPr>
                <w:rFonts w:ascii="Times New Roman" w:hAnsi="Times New Roman"/>
              </w:rPr>
              <w:tab/>
              <w:t>к</w:t>
            </w:r>
            <w:r w:rsidRPr="001700D3">
              <w:rPr>
                <w:rFonts w:ascii="Times New Roman" w:hAnsi="Times New Roman"/>
                <w:spacing w:val="1"/>
              </w:rPr>
              <w:t>о</w:t>
            </w:r>
            <w:r w:rsidRPr="001700D3">
              <w:rPr>
                <w:rFonts w:ascii="Times New Roman" w:hAnsi="Times New Roman"/>
                <w:spacing w:val="-1"/>
              </w:rPr>
              <w:t>л</w:t>
            </w:r>
            <w:r w:rsidRPr="001700D3">
              <w:rPr>
                <w:rFonts w:ascii="Times New Roman" w:hAnsi="Times New Roman"/>
              </w:rPr>
              <w:t>ле</w:t>
            </w:r>
            <w:r w:rsidRPr="001700D3">
              <w:rPr>
                <w:rFonts w:ascii="Times New Roman" w:hAnsi="Times New Roman"/>
                <w:spacing w:val="1"/>
              </w:rPr>
              <w:t>кт</w:t>
            </w:r>
            <w:r w:rsidRPr="001700D3">
              <w:rPr>
                <w:rFonts w:ascii="Times New Roman" w:hAnsi="Times New Roman"/>
              </w:rPr>
              <w:t>и</w:t>
            </w:r>
            <w:r w:rsidRPr="001700D3">
              <w:rPr>
                <w:rFonts w:ascii="Times New Roman" w:hAnsi="Times New Roman"/>
                <w:spacing w:val="-1"/>
              </w:rPr>
              <w:t>в</w:t>
            </w:r>
            <w:r w:rsidRPr="001700D3">
              <w:rPr>
                <w:rFonts w:ascii="Times New Roman" w:hAnsi="Times New Roman"/>
              </w:rPr>
              <w:t>н</w:t>
            </w:r>
            <w:r w:rsidRPr="001700D3">
              <w:rPr>
                <w:rFonts w:ascii="Times New Roman" w:hAnsi="Times New Roman"/>
                <w:spacing w:val="-2"/>
              </w:rPr>
              <w:t>о</w:t>
            </w:r>
            <w:r w:rsidRPr="001700D3">
              <w:rPr>
                <w:rFonts w:ascii="Times New Roman" w:hAnsi="Times New Roman"/>
                <w:spacing w:val="-1"/>
              </w:rPr>
              <w:t>г</w:t>
            </w:r>
            <w:r w:rsidRPr="001700D3">
              <w:rPr>
                <w:rFonts w:ascii="Times New Roman" w:hAnsi="Times New Roman"/>
              </w:rPr>
              <w:t>о творчес</w:t>
            </w:r>
            <w:r w:rsidRPr="001700D3">
              <w:rPr>
                <w:rFonts w:ascii="Times New Roman" w:hAnsi="Times New Roman"/>
                <w:spacing w:val="1"/>
              </w:rPr>
              <w:t>т</w:t>
            </w:r>
            <w:r w:rsidRPr="001700D3">
              <w:rPr>
                <w:rFonts w:ascii="Times New Roman" w:hAnsi="Times New Roman"/>
              </w:rPr>
              <w:t>ва.</w:t>
            </w:r>
          </w:p>
          <w:p w:rsidR="00537650" w:rsidRPr="001700D3" w:rsidRDefault="00537650" w:rsidP="00A35A36">
            <w:pPr>
              <w:widowControl w:val="0"/>
              <w:tabs>
                <w:tab w:val="left" w:pos="635"/>
                <w:tab w:val="left" w:pos="1242"/>
                <w:tab w:val="left" w:pos="2157"/>
                <w:tab w:val="left" w:pos="2953"/>
                <w:tab w:val="left" w:pos="3647"/>
                <w:tab w:val="left" w:pos="4913"/>
              </w:tabs>
              <w:autoSpaceDE w:val="0"/>
              <w:autoSpaceDN w:val="0"/>
              <w:adjustRightInd w:val="0"/>
              <w:spacing w:after="0" w:line="269" w:lineRule="auto"/>
              <w:ind w:left="108" w:right="89"/>
              <w:jc w:val="both"/>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3793"/>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29</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ind w:left="107" w:right="415"/>
              <w:rPr>
                <w:rFonts w:ascii="Times New Roman" w:hAnsi="Times New Roman"/>
                <w:sz w:val="24"/>
                <w:szCs w:val="24"/>
              </w:rPr>
            </w:pPr>
            <w:r w:rsidRPr="001700D3">
              <w:rPr>
                <w:rFonts w:ascii="Times New Roman" w:hAnsi="Times New Roman"/>
                <w:sz w:val="24"/>
                <w:szCs w:val="24"/>
              </w:rPr>
              <w:t>Ж</w:t>
            </w:r>
            <w:r w:rsidRPr="001700D3">
              <w:rPr>
                <w:rFonts w:ascii="Times New Roman" w:hAnsi="Times New Roman"/>
                <w:spacing w:val="1"/>
                <w:sz w:val="24"/>
                <w:szCs w:val="24"/>
              </w:rPr>
              <w:t>и</w:t>
            </w:r>
            <w:r w:rsidRPr="001700D3">
              <w:rPr>
                <w:rFonts w:ascii="Times New Roman" w:hAnsi="Times New Roman"/>
                <w:sz w:val="24"/>
                <w:szCs w:val="24"/>
              </w:rPr>
              <w:t>знь</w:t>
            </w:r>
            <w:r w:rsidRPr="001700D3">
              <w:rPr>
                <w:rFonts w:ascii="Times New Roman" w:hAnsi="Times New Roman"/>
                <w:spacing w:val="1"/>
                <w:sz w:val="24"/>
                <w:szCs w:val="24"/>
              </w:rPr>
              <w:t xml:space="preserve"> </w:t>
            </w:r>
            <w:r w:rsidRPr="001700D3">
              <w:rPr>
                <w:rFonts w:ascii="Times New Roman" w:hAnsi="Times New Roman"/>
                <w:sz w:val="24"/>
                <w:szCs w:val="24"/>
              </w:rPr>
              <w:t>ч</w:t>
            </w:r>
            <w:r w:rsidRPr="001700D3">
              <w:rPr>
                <w:rFonts w:ascii="Times New Roman" w:hAnsi="Times New Roman"/>
                <w:spacing w:val="-1"/>
                <w:sz w:val="24"/>
                <w:szCs w:val="24"/>
              </w:rPr>
              <w:t>е</w:t>
            </w:r>
            <w:r w:rsidRPr="001700D3">
              <w:rPr>
                <w:rFonts w:ascii="Times New Roman" w:hAnsi="Times New Roman"/>
                <w:sz w:val="24"/>
                <w:szCs w:val="24"/>
              </w:rPr>
              <w:t>лов</w:t>
            </w:r>
            <w:r w:rsidRPr="001700D3">
              <w:rPr>
                <w:rFonts w:ascii="Times New Roman" w:hAnsi="Times New Roman"/>
                <w:spacing w:val="-1"/>
                <w:sz w:val="24"/>
                <w:szCs w:val="24"/>
              </w:rPr>
              <w:t>е</w:t>
            </w:r>
            <w:r w:rsidRPr="001700D3">
              <w:rPr>
                <w:rFonts w:ascii="Times New Roman" w:hAnsi="Times New Roman"/>
                <w:sz w:val="24"/>
                <w:szCs w:val="24"/>
              </w:rPr>
              <w:t>ка – вы</w:t>
            </w:r>
            <w:r w:rsidRPr="001700D3">
              <w:rPr>
                <w:rFonts w:ascii="Times New Roman" w:hAnsi="Times New Roman"/>
                <w:spacing w:val="-1"/>
                <w:sz w:val="24"/>
                <w:szCs w:val="24"/>
              </w:rPr>
              <w:t>с</w:t>
            </w:r>
            <w:r w:rsidRPr="001700D3">
              <w:rPr>
                <w:rFonts w:ascii="Times New Roman" w:hAnsi="Times New Roman"/>
                <w:sz w:val="24"/>
                <w:szCs w:val="24"/>
              </w:rPr>
              <w:t>ш</w:t>
            </w:r>
            <w:r w:rsidRPr="001700D3">
              <w:rPr>
                <w:rFonts w:ascii="Times New Roman" w:hAnsi="Times New Roman"/>
                <w:spacing w:val="-1"/>
                <w:sz w:val="24"/>
                <w:szCs w:val="24"/>
              </w:rPr>
              <w:t>а</w:t>
            </w:r>
            <w:r w:rsidRPr="001700D3">
              <w:rPr>
                <w:rFonts w:ascii="Times New Roman" w:hAnsi="Times New Roman"/>
                <w:sz w:val="24"/>
                <w:szCs w:val="24"/>
              </w:rPr>
              <w:t>я нрав</w:t>
            </w:r>
            <w:r w:rsidRPr="001700D3">
              <w:rPr>
                <w:rFonts w:ascii="Times New Roman" w:hAnsi="Times New Roman"/>
                <w:spacing w:val="-1"/>
                <w:sz w:val="24"/>
                <w:szCs w:val="24"/>
              </w:rPr>
              <w:t>с</w:t>
            </w:r>
            <w:r w:rsidRPr="001700D3">
              <w:rPr>
                <w:rFonts w:ascii="Times New Roman" w:hAnsi="Times New Roman"/>
                <w:sz w:val="24"/>
                <w:szCs w:val="24"/>
              </w:rPr>
              <w:t>тв</w:t>
            </w:r>
            <w:r w:rsidRPr="001700D3">
              <w:rPr>
                <w:rFonts w:ascii="Times New Roman" w:hAnsi="Times New Roman"/>
                <w:spacing w:val="-1"/>
                <w:sz w:val="24"/>
                <w:szCs w:val="24"/>
              </w:rPr>
              <w:t>е</w:t>
            </w:r>
            <w:r w:rsidRPr="001700D3">
              <w:rPr>
                <w:rFonts w:ascii="Times New Roman" w:hAnsi="Times New Roman"/>
                <w:sz w:val="24"/>
                <w:szCs w:val="24"/>
              </w:rPr>
              <w:t>н</w:t>
            </w:r>
            <w:r w:rsidRPr="001700D3">
              <w:rPr>
                <w:rFonts w:ascii="Times New Roman" w:hAnsi="Times New Roman"/>
                <w:spacing w:val="1"/>
                <w:sz w:val="24"/>
                <w:szCs w:val="24"/>
              </w:rPr>
              <w:t>н</w:t>
            </w:r>
            <w:r w:rsidRPr="001700D3">
              <w:rPr>
                <w:rFonts w:ascii="Times New Roman" w:hAnsi="Times New Roman"/>
                <w:sz w:val="24"/>
                <w:szCs w:val="24"/>
              </w:rPr>
              <w:t>ая цен</w:t>
            </w:r>
            <w:r w:rsidRPr="001700D3">
              <w:rPr>
                <w:rFonts w:ascii="Times New Roman" w:hAnsi="Times New Roman"/>
                <w:spacing w:val="1"/>
                <w:sz w:val="24"/>
                <w:szCs w:val="24"/>
              </w:rPr>
              <w:t>н</w:t>
            </w:r>
            <w:r w:rsidRPr="001700D3">
              <w:rPr>
                <w:rFonts w:ascii="Times New Roman" w:hAnsi="Times New Roman"/>
                <w:sz w:val="24"/>
                <w:szCs w:val="24"/>
              </w:rPr>
              <w:t>ост</w:t>
            </w:r>
            <w:r w:rsidRPr="001700D3">
              <w:rPr>
                <w:rFonts w:ascii="Times New Roman" w:hAnsi="Times New Roman"/>
                <w:spacing w:val="1"/>
                <w:sz w:val="24"/>
                <w:szCs w:val="24"/>
              </w:rPr>
              <w:t>ь</w:t>
            </w:r>
            <w:r w:rsidRPr="001700D3">
              <w:rPr>
                <w:rFonts w:ascii="Times New Roman" w:hAnsi="Times New Roman"/>
                <w:sz w:val="24"/>
                <w:szCs w:val="24"/>
              </w:rPr>
              <w:t>.</w:t>
            </w:r>
          </w:p>
          <w:p w:rsidR="00537650" w:rsidRPr="001700D3" w:rsidRDefault="00537650" w:rsidP="00A35A36">
            <w:pPr>
              <w:widowControl w:val="0"/>
              <w:autoSpaceDE w:val="0"/>
              <w:autoSpaceDN w:val="0"/>
              <w:adjustRightInd w:val="0"/>
              <w:spacing w:before="14" w:after="0"/>
              <w:ind w:left="107" w:right="415"/>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252" w:right="50" w:hanging="141"/>
              <w:rPr>
                <w:rFonts w:ascii="Times New Roman" w:hAnsi="Times New Roman"/>
                <w:sz w:val="24"/>
                <w:szCs w:val="24"/>
              </w:rPr>
            </w:pPr>
            <w:r w:rsidRPr="001700D3">
              <w:rPr>
                <w:rFonts w:ascii="Times New Roman" w:hAnsi="Times New Roman"/>
              </w:rPr>
              <w:t>Сф</w:t>
            </w:r>
            <w:r w:rsidRPr="001700D3">
              <w:rPr>
                <w:rFonts w:ascii="Times New Roman" w:hAnsi="Times New Roman"/>
                <w:spacing w:val="1"/>
              </w:rPr>
              <w:t>о</w:t>
            </w:r>
            <w:r w:rsidRPr="001700D3">
              <w:rPr>
                <w:rFonts w:ascii="Times New Roman" w:hAnsi="Times New Roman"/>
              </w:rPr>
              <w:t>р</w:t>
            </w:r>
            <w:r w:rsidRPr="001700D3">
              <w:rPr>
                <w:rFonts w:ascii="Times New Roman" w:hAnsi="Times New Roman"/>
                <w:spacing w:val="1"/>
              </w:rPr>
              <w:t>м</w:t>
            </w:r>
            <w:r w:rsidRPr="001700D3">
              <w:rPr>
                <w:rFonts w:ascii="Times New Roman" w:hAnsi="Times New Roman"/>
              </w:rPr>
              <w:t>ировать по</w:t>
            </w:r>
            <w:r w:rsidRPr="001700D3">
              <w:rPr>
                <w:rFonts w:ascii="Times New Roman" w:hAnsi="Times New Roman"/>
                <w:spacing w:val="1"/>
              </w:rPr>
              <w:t>н</w:t>
            </w:r>
            <w:r w:rsidRPr="001700D3">
              <w:rPr>
                <w:rFonts w:ascii="Times New Roman" w:hAnsi="Times New Roman"/>
                <w:spacing w:val="-1"/>
              </w:rPr>
              <w:t>я</w:t>
            </w:r>
            <w:r w:rsidRPr="001700D3">
              <w:rPr>
                <w:rFonts w:ascii="Times New Roman" w:hAnsi="Times New Roman"/>
              </w:rPr>
              <w:t>тия</w:t>
            </w:r>
            <w:r w:rsidRPr="001700D3">
              <w:rPr>
                <w:rFonts w:ascii="Times New Roman" w:hAnsi="Times New Roman"/>
                <w:spacing w:val="47"/>
              </w:rPr>
              <w:t xml:space="preserve"> </w:t>
            </w:r>
            <w:r w:rsidRPr="001700D3">
              <w:rPr>
                <w:rFonts w:ascii="Times New Roman" w:hAnsi="Times New Roman"/>
                <w:spacing w:val="1"/>
              </w:rPr>
              <w:t>ж</w:t>
            </w:r>
            <w:r w:rsidRPr="001700D3">
              <w:rPr>
                <w:rFonts w:ascii="Times New Roman" w:hAnsi="Times New Roman"/>
              </w:rPr>
              <w:t>изни</w:t>
            </w:r>
            <w:r w:rsidRPr="001700D3">
              <w:rPr>
                <w:rFonts w:ascii="Times New Roman" w:hAnsi="Times New Roman"/>
                <w:spacing w:val="47"/>
              </w:rPr>
              <w:t xml:space="preserve"> </w:t>
            </w:r>
            <w:r w:rsidRPr="001700D3">
              <w:rPr>
                <w:rFonts w:ascii="Times New Roman" w:hAnsi="Times New Roman"/>
                <w:spacing w:val="1"/>
              </w:rPr>
              <w:t>к</w:t>
            </w:r>
            <w:r w:rsidRPr="001700D3">
              <w:rPr>
                <w:rFonts w:ascii="Times New Roman" w:hAnsi="Times New Roman"/>
              </w:rPr>
              <w:t>а</w:t>
            </w:r>
            <w:r w:rsidRPr="001700D3">
              <w:rPr>
                <w:rFonts w:ascii="Times New Roman" w:hAnsi="Times New Roman"/>
                <w:spacing w:val="1"/>
              </w:rPr>
              <w:t>к</w:t>
            </w:r>
            <w:r w:rsidRPr="001700D3">
              <w:rPr>
                <w:rFonts w:ascii="Times New Roman" w:hAnsi="Times New Roman"/>
              </w:rPr>
              <w:t xml:space="preserve"> выс</w:t>
            </w:r>
            <w:r w:rsidRPr="001700D3">
              <w:rPr>
                <w:rFonts w:ascii="Times New Roman" w:hAnsi="Times New Roman"/>
                <w:spacing w:val="1"/>
              </w:rPr>
              <w:t>ше</w:t>
            </w:r>
            <w:r w:rsidRPr="001700D3">
              <w:rPr>
                <w:rFonts w:ascii="Times New Roman" w:hAnsi="Times New Roman"/>
              </w:rPr>
              <w:t>й нр</w:t>
            </w:r>
            <w:r w:rsidRPr="001700D3">
              <w:rPr>
                <w:rFonts w:ascii="Times New Roman" w:hAnsi="Times New Roman"/>
                <w:spacing w:val="1"/>
              </w:rPr>
              <w:t>а</w:t>
            </w:r>
            <w:r w:rsidRPr="001700D3">
              <w:rPr>
                <w:rFonts w:ascii="Times New Roman" w:hAnsi="Times New Roman"/>
              </w:rPr>
              <w:t>вственной це</w:t>
            </w:r>
            <w:r w:rsidRPr="001700D3">
              <w:rPr>
                <w:rFonts w:ascii="Times New Roman" w:hAnsi="Times New Roman"/>
                <w:spacing w:val="1"/>
              </w:rPr>
              <w:t>н</w:t>
            </w:r>
            <w:r w:rsidRPr="001700D3">
              <w:rPr>
                <w:rFonts w:ascii="Times New Roman" w:hAnsi="Times New Roman"/>
              </w:rPr>
              <w:t>нос</w:t>
            </w:r>
            <w:r w:rsidRPr="001700D3">
              <w:rPr>
                <w:rFonts w:ascii="Times New Roman" w:hAnsi="Times New Roman"/>
                <w:spacing w:val="1"/>
              </w:rPr>
              <w:t>т</w:t>
            </w:r>
            <w:r w:rsidRPr="001700D3">
              <w:rPr>
                <w:rFonts w:ascii="Times New Roman" w:hAnsi="Times New Roman"/>
              </w:rPr>
              <w:t>и.</w:t>
            </w:r>
          </w:p>
          <w:p w:rsidR="00537650" w:rsidRPr="001700D3" w:rsidRDefault="00537650" w:rsidP="00A35A36">
            <w:pPr>
              <w:widowControl w:val="0"/>
              <w:autoSpaceDE w:val="0"/>
              <w:autoSpaceDN w:val="0"/>
              <w:adjustRightInd w:val="0"/>
              <w:spacing w:before="12" w:after="0"/>
              <w:ind w:left="252" w:right="50" w:hanging="141"/>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08" w:right="57"/>
              <w:rPr>
                <w:rFonts w:ascii="Times New Roman" w:hAnsi="Times New Roman"/>
                <w:sz w:val="24"/>
                <w:szCs w:val="24"/>
              </w:rPr>
            </w:pPr>
            <w:r w:rsidRPr="001700D3">
              <w:rPr>
                <w:rFonts w:ascii="Times New Roman" w:hAnsi="Times New Roman"/>
              </w:rPr>
              <w:t>Л.:</w:t>
            </w:r>
            <w:r w:rsidRPr="001700D3">
              <w:rPr>
                <w:rFonts w:ascii="Times New Roman" w:hAnsi="Times New Roman"/>
                <w:spacing w:val="1"/>
              </w:rPr>
              <w:t xml:space="preserve"> Ф</w:t>
            </w:r>
            <w:r w:rsidRPr="001700D3">
              <w:rPr>
                <w:rFonts w:ascii="Times New Roman" w:hAnsi="Times New Roman"/>
              </w:rPr>
              <w:t>о</w:t>
            </w:r>
            <w:r w:rsidRPr="001700D3">
              <w:rPr>
                <w:rFonts w:ascii="Times New Roman" w:hAnsi="Times New Roman"/>
                <w:spacing w:val="1"/>
              </w:rPr>
              <w:t>р</w:t>
            </w:r>
            <w:r w:rsidRPr="001700D3">
              <w:rPr>
                <w:rFonts w:ascii="Times New Roman" w:hAnsi="Times New Roman"/>
              </w:rPr>
              <w:t>м</w:t>
            </w:r>
            <w:r w:rsidRPr="001700D3">
              <w:rPr>
                <w:rFonts w:ascii="Times New Roman" w:hAnsi="Times New Roman"/>
                <w:spacing w:val="-2"/>
              </w:rPr>
              <w:t>и</w:t>
            </w:r>
            <w:r w:rsidRPr="001700D3">
              <w:rPr>
                <w:rFonts w:ascii="Times New Roman" w:hAnsi="Times New Roman"/>
              </w:rPr>
              <w:t xml:space="preserve">рование </w:t>
            </w:r>
            <w:r w:rsidRPr="001700D3">
              <w:rPr>
                <w:rFonts w:ascii="Times New Roman" w:hAnsi="Times New Roman"/>
                <w:spacing w:val="1"/>
              </w:rPr>
              <w:t>с</w:t>
            </w:r>
            <w:r w:rsidRPr="001700D3">
              <w:rPr>
                <w:rFonts w:ascii="Times New Roman" w:hAnsi="Times New Roman"/>
              </w:rPr>
              <w:t>т</w:t>
            </w:r>
            <w:r w:rsidRPr="001700D3">
              <w:rPr>
                <w:rFonts w:ascii="Times New Roman" w:hAnsi="Times New Roman"/>
                <w:spacing w:val="-1"/>
              </w:rPr>
              <w:t>р</w:t>
            </w:r>
            <w:r w:rsidRPr="001700D3">
              <w:rPr>
                <w:rFonts w:ascii="Times New Roman" w:hAnsi="Times New Roman"/>
              </w:rPr>
              <w:t>ем</w:t>
            </w:r>
            <w:r w:rsidRPr="001700D3">
              <w:rPr>
                <w:rFonts w:ascii="Times New Roman" w:hAnsi="Times New Roman"/>
                <w:spacing w:val="-1"/>
              </w:rPr>
              <w:t>л</w:t>
            </w:r>
            <w:r w:rsidRPr="001700D3">
              <w:rPr>
                <w:rFonts w:ascii="Times New Roman" w:hAnsi="Times New Roman"/>
              </w:rPr>
              <w:t xml:space="preserve">ения </w:t>
            </w:r>
            <w:r w:rsidRPr="001700D3">
              <w:rPr>
                <w:rFonts w:ascii="Times New Roman" w:hAnsi="Times New Roman"/>
                <w:spacing w:val="-1"/>
              </w:rPr>
              <w:t>в</w:t>
            </w:r>
            <w:r w:rsidRPr="001700D3">
              <w:rPr>
                <w:rFonts w:ascii="Times New Roman" w:hAnsi="Times New Roman"/>
              </w:rPr>
              <w:t>ып</w:t>
            </w:r>
            <w:r w:rsidRPr="001700D3">
              <w:rPr>
                <w:rFonts w:ascii="Times New Roman" w:hAnsi="Times New Roman"/>
                <w:spacing w:val="1"/>
              </w:rPr>
              <w:t>о</w:t>
            </w:r>
            <w:r w:rsidRPr="001700D3">
              <w:rPr>
                <w:rFonts w:ascii="Times New Roman" w:hAnsi="Times New Roman"/>
              </w:rPr>
              <w:t>лн</w:t>
            </w:r>
            <w:r w:rsidRPr="001700D3">
              <w:rPr>
                <w:rFonts w:ascii="Times New Roman" w:hAnsi="Times New Roman"/>
                <w:spacing w:val="1"/>
              </w:rPr>
              <w:t>я</w:t>
            </w:r>
            <w:r w:rsidRPr="001700D3">
              <w:rPr>
                <w:rFonts w:ascii="Times New Roman" w:hAnsi="Times New Roman"/>
              </w:rPr>
              <w:t>ть значим</w:t>
            </w:r>
            <w:r w:rsidRPr="001700D3">
              <w:rPr>
                <w:rFonts w:ascii="Times New Roman" w:hAnsi="Times New Roman"/>
                <w:spacing w:val="-2"/>
              </w:rPr>
              <w:t>у</w:t>
            </w:r>
            <w:r w:rsidRPr="001700D3">
              <w:rPr>
                <w:rFonts w:ascii="Times New Roman" w:hAnsi="Times New Roman"/>
              </w:rPr>
              <w:t>ю д</w:t>
            </w:r>
            <w:r w:rsidRPr="001700D3">
              <w:rPr>
                <w:rFonts w:ascii="Times New Roman" w:hAnsi="Times New Roman"/>
                <w:spacing w:val="1"/>
              </w:rPr>
              <w:t>е</w:t>
            </w:r>
            <w:r w:rsidRPr="001700D3">
              <w:rPr>
                <w:rFonts w:ascii="Times New Roman" w:hAnsi="Times New Roman"/>
              </w:rPr>
              <w:t>яте</w:t>
            </w:r>
            <w:r w:rsidRPr="001700D3">
              <w:rPr>
                <w:rFonts w:ascii="Times New Roman" w:hAnsi="Times New Roman"/>
                <w:spacing w:val="1"/>
              </w:rPr>
              <w:t>л</w:t>
            </w:r>
            <w:r w:rsidRPr="001700D3">
              <w:rPr>
                <w:rFonts w:ascii="Times New Roman" w:hAnsi="Times New Roman"/>
              </w:rPr>
              <w:t>ь</w:t>
            </w:r>
            <w:r w:rsidRPr="001700D3">
              <w:rPr>
                <w:rFonts w:ascii="Times New Roman" w:hAnsi="Times New Roman"/>
                <w:spacing w:val="1"/>
              </w:rPr>
              <w:t>н</w:t>
            </w:r>
            <w:r w:rsidRPr="001700D3">
              <w:rPr>
                <w:rFonts w:ascii="Times New Roman" w:hAnsi="Times New Roman"/>
                <w:spacing w:val="-2"/>
              </w:rPr>
              <w:t>о</w:t>
            </w:r>
            <w:r w:rsidRPr="001700D3">
              <w:rPr>
                <w:rFonts w:ascii="Times New Roman" w:hAnsi="Times New Roman"/>
              </w:rPr>
              <w:t>сть</w:t>
            </w:r>
            <w:r w:rsidRPr="001700D3">
              <w:rPr>
                <w:rFonts w:ascii="Times New Roman" w:hAnsi="Times New Roman"/>
                <w:spacing w:val="1"/>
              </w:rPr>
              <w:t>,</w:t>
            </w:r>
            <w:r w:rsidRPr="001700D3">
              <w:rPr>
                <w:rFonts w:ascii="Times New Roman" w:hAnsi="Times New Roman"/>
              </w:rPr>
              <w:t xml:space="preserve"> </w:t>
            </w:r>
            <w:r w:rsidRPr="001700D3">
              <w:rPr>
                <w:rFonts w:ascii="Times New Roman" w:hAnsi="Times New Roman"/>
                <w:spacing w:val="-1"/>
              </w:rPr>
              <w:t>б</w:t>
            </w:r>
            <w:r w:rsidRPr="001700D3">
              <w:rPr>
                <w:rFonts w:ascii="Times New Roman" w:hAnsi="Times New Roman"/>
              </w:rPr>
              <w:t>ыт</w:t>
            </w:r>
            <w:r w:rsidRPr="001700D3">
              <w:rPr>
                <w:rFonts w:ascii="Times New Roman" w:hAnsi="Times New Roman"/>
                <w:spacing w:val="1"/>
              </w:rPr>
              <w:t>ь</w:t>
            </w:r>
            <w:r w:rsidRPr="001700D3">
              <w:rPr>
                <w:rFonts w:ascii="Times New Roman" w:hAnsi="Times New Roman"/>
              </w:rPr>
              <w:t xml:space="preserve"> п</w:t>
            </w:r>
            <w:r w:rsidRPr="001700D3">
              <w:rPr>
                <w:rFonts w:ascii="Times New Roman" w:hAnsi="Times New Roman"/>
                <w:spacing w:val="1"/>
              </w:rPr>
              <w:t>о</w:t>
            </w:r>
            <w:r w:rsidRPr="001700D3">
              <w:rPr>
                <w:rFonts w:ascii="Times New Roman" w:hAnsi="Times New Roman"/>
                <w:spacing w:val="-2"/>
              </w:rPr>
              <w:t>л</w:t>
            </w:r>
            <w:r w:rsidRPr="001700D3">
              <w:rPr>
                <w:rFonts w:ascii="Times New Roman" w:hAnsi="Times New Roman"/>
              </w:rPr>
              <w:t>езны</w:t>
            </w:r>
            <w:r w:rsidRPr="001700D3">
              <w:rPr>
                <w:rFonts w:ascii="Times New Roman" w:hAnsi="Times New Roman"/>
                <w:spacing w:val="1"/>
              </w:rPr>
              <w:t>м</w:t>
            </w:r>
            <w:r w:rsidRPr="001700D3">
              <w:rPr>
                <w:rFonts w:ascii="Times New Roman" w:hAnsi="Times New Roman"/>
              </w:rPr>
              <w:t xml:space="preserve"> г</w:t>
            </w:r>
            <w:r w:rsidRPr="001700D3">
              <w:rPr>
                <w:rFonts w:ascii="Times New Roman" w:hAnsi="Times New Roman"/>
                <w:spacing w:val="1"/>
              </w:rPr>
              <w:t>р</w:t>
            </w:r>
            <w:r w:rsidRPr="001700D3">
              <w:rPr>
                <w:rFonts w:ascii="Times New Roman" w:hAnsi="Times New Roman"/>
                <w:spacing w:val="-1"/>
              </w:rPr>
              <w:t>у</w:t>
            </w:r>
            <w:r w:rsidRPr="001700D3">
              <w:rPr>
                <w:rFonts w:ascii="Times New Roman" w:hAnsi="Times New Roman"/>
              </w:rPr>
              <w:t>ппе од</w:t>
            </w:r>
            <w:r w:rsidRPr="001700D3">
              <w:rPr>
                <w:rFonts w:ascii="Times New Roman" w:hAnsi="Times New Roman"/>
                <w:spacing w:val="1"/>
              </w:rPr>
              <w:t>н</w:t>
            </w:r>
            <w:r w:rsidRPr="001700D3">
              <w:rPr>
                <w:rFonts w:ascii="Times New Roman" w:hAnsi="Times New Roman"/>
              </w:rPr>
              <w:t>о</w:t>
            </w:r>
            <w:r w:rsidRPr="001700D3">
              <w:rPr>
                <w:rFonts w:ascii="Times New Roman" w:hAnsi="Times New Roman"/>
                <w:spacing w:val="1"/>
              </w:rPr>
              <w:t>к</w:t>
            </w:r>
            <w:r w:rsidRPr="001700D3">
              <w:rPr>
                <w:rFonts w:ascii="Times New Roman" w:hAnsi="Times New Roman"/>
                <w:spacing w:val="-1"/>
              </w:rPr>
              <w:t>л</w:t>
            </w:r>
            <w:r w:rsidRPr="001700D3">
              <w:rPr>
                <w:rFonts w:ascii="Times New Roman" w:hAnsi="Times New Roman"/>
              </w:rPr>
              <w:t>а</w:t>
            </w:r>
            <w:r w:rsidRPr="001700D3">
              <w:rPr>
                <w:rFonts w:ascii="Times New Roman" w:hAnsi="Times New Roman"/>
                <w:spacing w:val="1"/>
              </w:rPr>
              <w:t>с</w:t>
            </w:r>
            <w:r w:rsidRPr="001700D3">
              <w:rPr>
                <w:rFonts w:ascii="Times New Roman" w:hAnsi="Times New Roman"/>
              </w:rPr>
              <w:t>сн</w:t>
            </w:r>
            <w:r w:rsidRPr="001700D3">
              <w:rPr>
                <w:rFonts w:ascii="Times New Roman" w:hAnsi="Times New Roman"/>
                <w:spacing w:val="-1"/>
              </w:rPr>
              <w:t>и</w:t>
            </w:r>
            <w:r w:rsidRPr="001700D3">
              <w:rPr>
                <w:rFonts w:ascii="Times New Roman" w:hAnsi="Times New Roman"/>
              </w:rPr>
              <w:t>ков.</w:t>
            </w:r>
          </w:p>
          <w:p w:rsidR="00537650" w:rsidRPr="001700D3" w:rsidRDefault="00537650" w:rsidP="00A35A36">
            <w:pPr>
              <w:widowControl w:val="0"/>
              <w:autoSpaceDE w:val="0"/>
              <w:autoSpaceDN w:val="0"/>
              <w:adjustRightInd w:val="0"/>
              <w:spacing w:after="0"/>
              <w:ind w:left="108" w:right="135"/>
              <w:rPr>
                <w:rFonts w:ascii="Times New Roman" w:hAnsi="Times New Roman"/>
                <w:sz w:val="24"/>
                <w:szCs w:val="24"/>
              </w:rPr>
            </w:pPr>
            <w:r w:rsidRPr="001700D3">
              <w:rPr>
                <w:rFonts w:ascii="Times New Roman" w:hAnsi="Times New Roman"/>
              </w:rPr>
              <w:t xml:space="preserve">П.: </w:t>
            </w:r>
            <w:r w:rsidRPr="001700D3">
              <w:rPr>
                <w:rFonts w:ascii="Times New Roman" w:hAnsi="Times New Roman"/>
                <w:spacing w:val="1"/>
              </w:rPr>
              <w:t>Ум</w:t>
            </w:r>
            <w:r w:rsidRPr="001700D3">
              <w:rPr>
                <w:rFonts w:ascii="Times New Roman" w:hAnsi="Times New Roman"/>
              </w:rPr>
              <w:t xml:space="preserve">ение </w:t>
            </w:r>
            <w:r w:rsidRPr="001700D3">
              <w:rPr>
                <w:rFonts w:ascii="Times New Roman" w:hAnsi="Times New Roman"/>
                <w:spacing w:val="-1"/>
              </w:rPr>
              <w:t>с</w:t>
            </w:r>
            <w:r w:rsidRPr="001700D3">
              <w:rPr>
                <w:rFonts w:ascii="Times New Roman" w:hAnsi="Times New Roman"/>
              </w:rPr>
              <w:t xml:space="preserve">ледовать </w:t>
            </w:r>
            <w:r w:rsidRPr="001700D3">
              <w:rPr>
                <w:rFonts w:ascii="Times New Roman" w:hAnsi="Times New Roman"/>
                <w:spacing w:val="1"/>
              </w:rPr>
              <w:t>п</w:t>
            </w:r>
            <w:r w:rsidRPr="001700D3">
              <w:rPr>
                <w:rFonts w:ascii="Times New Roman" w:hAnsi="Times New Roman"/>
              </w:rPr>
              <w:t>р</w:t>
            </w:r>
            <w:r w:rsidRPr="001700D3">
              <w:rPr>
                <w:rFonts w:ascii="Times New Roman" w:hAnsi="Times New Roman"/>
                <w:spacing w:val="-1"/>
              </w:rPr>
              <w:t>ав</w:t>
            </w:r>
            <w:r w:rsidRPr="001700D3">
              <w:rPr>
                <w:rFonts w:ascii="Times New Roman" w:hAnsi="Times New Roman"/>
              </w:rPr>
              <w:t>ила</w:t>
            </w:r>
            <w:r w:rsidRPr="001700D3">
              <w:rPr>
                <w:rFonts w:ascii="Times New Roman" w:hAnsi="Times New Roman"/>
                <w:spacing w:val="1"/>
              </w:rPr>
              <w:t>м</w:t>
            </w:r>
            <w:r w:rsidRPr="001700D3">
              <w:rPr>
                <w:rFonts w:ascii="Times New Roman" w:hAnsi="Times New Roman"/>
              </w:rPr>
              <w:t xml:space="preserve"> и инстр</w:t>
            </w:r>
            <w:r w:rsidRPr="001700D3">
              <w:rPr>
                <w:rFonts w:ascii="Times New Roman" w:hAnsi="Times New Roman"/>
                <w:spacing w:val="-1"/>
              </w:rPr>
              <w:t>у</w:t>
            </w:r>
            <w:r w:rsidRPr="001700D3">
              <w:rPr>
                <w:rFonts w:ascii="Times New Roman" w:hAnsi="Times New Roman"/>
              </w:rPr>
              <w:t>кц</w:t>
            </w:r>
            <w:r w:rsidRPr="001700D3">
              <w:rPr>
                <w:rFonts w:ascii="Times New Roman" w:hAnsi="Times New Roman"/>
                <w:spacing w:val="1"/>
              </w:rPr>
              <w:t>и</w:t>
            </w:r>
            <w:r w:rsidRPr="001700D3">
              <w:rPr>
                <w:rFonts w:ascii="Times New Roman" w:hAnsi="Times New Roman"/>
              </w:rPr>
              <w:t>ям при пр</w:t>
            </w:r>
            <w:r w:rsidRPr="001700D3">
              <w:rPr>
                <w:rFonts w:ascii="Times New Roman" w:hAnsi="Times New Roman"/>
                <w:spacing w:val="1"/>
              </w:rPr>
              <w:t>о</w:t>
            </w:r>
            <w:r w:rsidRPr="001700D3">
              <w:rPr>
                <w:rFonts w:ascii="Times New Roman" w:hAnsi="Times New Roman"/>
                <w:spacing w:val="-1"/>
              </w:rPr>
              <w:t>в</w:t>
            </w:r>
            <w:r w:rsidRPr="001700D3">
              <w:rPr>
                <w:rFonts w:ascii="Times New Roman" w:hAnsi="Times New Roman"/>
              </w:rPr>
              <w:t>е</w:t>
            </w:r>
            <w:r w:rsidRPr="001700D3">
              <w:rPr>
                <w:rFonts w:ascii="Times New Roman" w:hAnsi="Times New Roman"/>
                <w:spacing w:val="1"/>
              </w:rPr>
              <w:t>д</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rPr>
              <w:t>ии о</w:t>
            </w:r>
            <w:r w:rsidRPr="001700D3">
              <w:rPr>
                <w:rFonts w:ascii="Times New Roman" w:hAnsi="Times New Roman"/>
                <w:spacing w:val="1"/>
              </w:rPr>
              <w:t>п</w:t>
            </w:r>
            <w:r w:rsidRPr="001700D3">
              <w:rPr>
                <w:rFonts w:ascii="Times New Roman" w:hAnsi="Times New Roman"/>
              </w:rPr>
              <w:t xml:space="preserve">ытов и </w:t>
            </w:r>
            <w:r w:rsidRPr="001700D3">
              <w:rPr>
                <w:rFonts w:ascii="Times New Roman" w:hAnsi="Times New Roman"/>
                <w:spacing w:val="-2"/>
              </w:rPr>
              <w:t>н</w:t>
            </w:r>
            <w:r w:rsidRPr="001700D3">
              <w:rPr>
                <w:rFonts w:ascii="Times New Roman" w:hAnsi="Times New Roman"/>
              </w:rPr>
              <w:t>а</w:t>
            </w:r>
            <w:r w:rsidRPr="001700D3">
              <w:rPr>
                <w:rFonts w:ascii="Times New Roman" w:hAnsi="Times New Roman"/>
                <w:spacing w:val="-1"/>
              </w:rPr>
              <w:t>б</w:t>
            </w:r>
            <w:r w:rsidRPr="001700D3">
              <w:rPr>
                <w:rFonts w:ascii="Times New Roman" w:hAnsi="Times New Roman"/>
              </w:rPr>
              <w:t>л</w:t>
            </w:r>
            <w:r w:rsidRPr="001700D3">
              <w:rPr>
                <w:rFonts w:ascii="Times New Roman" w:hAnsi="Times New Roman"/>
                <w:spacing w:val="1"/>
              </w:rPr>
              <w:t>ю</w:t>
            </w:r>
            <w:r w:rsidRPr="001700D3">
              <w:rPr>
                <w:rFonts w:ascii="Times New Roman" w:hAnsi="Times New Roman"/>
              </w:rPr>
              <w:t>д</w:t>
            </w:r>
            <w:r w:rsidRPr="001700D3">
              <w:rPr>
                <w:rFonts w:ascii="Times New Roman" w:hAnsi="Times New Roman"/>
                <w:spacing w:val="1"/>
              </w:rPr>
              <w:t>ен</w:t>
            </w:r>
            <w:r w:rsidRPr="001700D3">
              <w:rPr>
                <w:rFonts w:ascii="Times New Roman" w:hAnsi="Times New Roman"/>
              </w:rPr>
              <w:t>ий,</w:t>
            </w:r>
            <w:r w:rsidRPr="001700D3">
              <w:rPr>
                <w:rFonts w:ascii="Times New Roman" w:hAnsi="Times New Roman"/>
                <w:spacing w:val="-1"/>
              </w:rPr>
              <w:t xml:space="preserve"> </w:t>
            </w:r>
            <w:r w:rsidRPr="001700D3">
              <w:rPr>
                <w:rFonts w:ascii="Times New Roman" w:hAnsi="Times New Roman"/>
                <w:spacing w:val="-21"/>
              </w:rPr>
              <w:t>д</w:t>
            </w:r>
            <w:r w:rsidRPr="001700D3">
              <w:rPr>
                <w:rFonts w:ascii="Times New Roman" w:hAnsi="Times New Roman"/>
                <w:spacing w:val="-18"/>
              </w:rPr>
              <w:t>е</w:t>
            </w:r>
            <w:r w:rsidRPr="001700D3">
              <w:rPr>
                <w:rFonts w:ascii="Times New Roman" w:hAnsi="Times New Roman"/>
                <w:spacing w:val="-21"/>
              </w:rPr>
              <w:t>л</w:t>
            </w:r>
            <w:r w:rsidRPr="001700D3">
              <w:rPr>
                <w:rFonts w:ascii="Times New Roman" w:hAnsi="Times New Roman"/>
                <w:spacing w:val="-18"/>
              </w:rPr>
              <w:t>а</w:t>
            </w:r>
            <w:r w:rsidRPr="001700D3">
              <w:rPr>
                <w:rFonts w:ascii="Times New Roman" w:hAnsi="Times New Roman"/>
                <w:spacing w:val="-22"/>
              </w:rPr>
              <w:t>т</w:t>
            </w:r>
            <w:r w:rsidRPr="001700D3">
              <w:rPr>
                <w:rFonts w:ascii="Times New Roman" w:hAnsi="Times New Roman"/>
              </w:rPr>
              <w:t>ь</w:t>
            </w:r>
            <w:r w:rsidRPr="001700D3">
              <w:rPr>
                <w:rFonts w:ascii="Times New Roman" w:hAnsi="Times New Roman"/>
                <w:spacing w:val="31"/>
              </w:rPr>
              <w:t xml:space="preserve"> </w:t>
            </w:r>
            <w:r w:rsidRPr="001700D3">
              <w:rPr>
                <w:rFonts w:ascii="Times New Roman" w:hAnsi="Times New Roman"/>
                <w:spacing w:val="-21"/>
              </w:rPr>
              <w:t>в</w:t>
            </w:r>
            <w:r w:rsidRPr="001700D3">
              <w:rPr>
                <w:rFonts w:ascii="Times New Roman" w:hAnsi="Times New Roman"/>
                <w:spacing w:val="-19"/>
              </w:rPr>
              <w:t>ы</w:t>
            </w:r>
            <w:r w:rsidRPr="001700D3">
              <w:rPr>
                <w:rFonts w:ascii="Times New Roman" w:hAnsi="Times New Roman"/>
                <w:spacing w:val="-20"/>
              </w:rPr>
              <w:t>в</w:t>
            </w:r>
            <w:r w:rsidRPr="001700D3">
              <w:rPr>
                <w:rFonts w:ascii="Times New Roman" w:hAnsi="Times New Roman"/>
                <w:spacing w:val="-21"/>
              </w:rPr>
              <w:t>од</w:t>
            </w:r>
            <w:r w:rsidRPr="001700D3">
              <w:rPr>
                <w:rFonts w:ascii="Times New Roman" w:hAnsi="Times New Roman"/>
              </w:rPr>
              <w:t>ы</w:t>
            </w:r>
            <w:r w:rsidRPr="001700D3">
              <w:rPr>
                <w:rFonts w:ascii="Times New Roman" w:hAnsi="Times New Roman"/>
                <w:spacing w:val="-3"/>
              </w:rPr>
              <w:t xml:space="preserve"> </w:t>
            </w:r>
            <w:r w:rsidRPr="001700D3">
              <w:rPr>
                <w:rFonts w:ascii="Times New Roman" w:hAnsi="Times New Roman"/>
                <w:spacing w:val="-22"/>
              </w:rPr>
              <w:t>н</w:t>
            </w:r>
            <w:r w:rsidRPr="001700D3">
              <w:rPr>
                <w:rFonts w:ascii="Times New Roman" w:hAnsi="Times New Roman"/>
              </w:rPr>
              <w:t xml:space="preserve">а </w:t>
            </w:r>
            <w:r w:rsidRPr="001700D3">
              <w:rPr>
                <w:rFonts w:ascii="Times New Roman" w:hAnsi="Times New Roman"/>
                <w:spacing w:val="-18"/>
              </w:rPr>
              <w:t>о</w:t>
            </w:r>
            <w:r w:rsidRPr="001700D3">
              <w:rPr>
                <w:rFonts w:ascii="Times New Roman" w:hAnsi="Times New Roman"/>
                <w:spacing w:val="-19"/>
              </w:rPr>
              <w:t>с</w:t>
            </w:r>
            <w:r w:rsidRPr="001700D3">
              <w:rPr>
                <w:rFonts w:ascii="Times New Roman" w:hAnsi="Times New Roman"/>
                <w:spacing w:val="-21"/>
              </w:rPr>
              <w:t>н</w:t>
            </w:r>
            <w:r w:rsidRPr="001700D3">
              <w:rPr>
                <w:rFonts w:ascii="Times New Roman" w:hAnsi="Times New Roman"/>
                <w:spacing w:val="-19"/>
              </w:rPr>
              <w:t>о</w:t>
            </w:r>
            <w:r w:rsidRPr="001700D3">
              <w:rPr>
                <w:rFonts w:ascii="Times New Roman" w:hAnsi="Times New Roman"/>
                <w:spacing w:val="-22"/>
              </w:rPr>
              <w:t>в</w:t>
            </w:r>
            <w:r w:rsidRPr="001700D3">
              <w:rPr>
                <w:rFonts w:ascii="Times New Roman" w:hAnsi="Times New Roman"/>
                <w:spacing w:val="35"/>
              </w:rPr>
              <w:t>е</w:t>
            </w:r>
            <w:r w:rsidRPr="001700D3">
              <w:rPr>
                <w:rFonts w:ascii="Times New Roman" w:hAnsi="Times New Roman"/>
                <w:spacing w:val="1"/>
              </w:rPr>
              <w:t>п</w:t>
            </w:r>
            <w:r w:rsidRPr="001700D3">
              <w:rPr>
                <w:rFonts w:ascii="Times New Roman" w:hAnsi="Times New Roman"/>
              </w:rPr>
              <w:t>ол</w:t>
            </w:r>
            <w:r w:rsidRPr="001700D3">
              <w:rPr>
                <w:rFonts w:ascii="Times New Roman" w:hAnsi="Times New Roman"/>
                <w:spacing w:val="-1"/>
              </w:rPr>
              <w:t>у</w:t>
            </w:r>
            <w:r w:rsidRPr="001700D3">
              <w:rPr>
                <w:rFonts w:ascii="Times New Roman" w:hAnsi="Times New Roman"/>
              </w:rPr>
              <w:t>ченных</w:t>
            </w:r>
            <w:r w:rsidRPr="001700D3">
              <w:rPr>
                <w:rFonts w:ascii="Times New Roman" w:hAnsi="Times New Roman"/>
                <w:spacing w:val="1"/>
              </w:rPr>
              <w:t xml:space="preserve"> </w:t>
            </w:r>
            <w:r w:rsidRPr="001700D3">
              <w:rPr>
                <w:rFonts w:ascii="Times New Roman" w:hAnsi="Times New Roman"/>
              </w:rPr>
              <w:t>р</w:t>
            </w:r>
            <w:r w:rsidRPr="001700D3">
              <w:rPr>
                <w:rFonts w:ascii="Times New Roman" w:hAnsi="Times New Roman"/>
                <w:spacing w:val="1"/>
              </w:rPr>
              <w:t>е</w:t>
            </w:r>
            <w:r w:rsidRPr="001700D3">
              <w:rPr>
                <w:rFonts w:ascii="Times New Roman" w:hAnsi="Times New Roman"/>
              </w:rPr>
              <w:t>з</w:t>
            </w:r>
            <w:r w:rsidRPr="001700D3">
              <w:rPr>
                <w:rFonts w:ascii="Times New Roman" w:hAnsi="Times New Roman"/>
                <w:spacing w:val="-2"/>
              </w:rPr>
              <w:t>у</w:t>
            </w:r>
            <w:r w:rsidRPr="001700D3">
              <w:rPr>
                <w:rFonts w:ascii="Times New Roman" w:hAnsi="Times New Roman"/>
              </w:rPr>
              <w:t>л</w:t>
            </w:r>
            <w:r w:rsidRPr="001700D3">
              <w:rPr>
                <w:rFonts w:ascii="Times New Roman" w:hAnsi="Times New Roman"/>
                <w:spacing w:val="-1"/>
              </w:rPr>
              <w:t>ь</w:t>
            </w:r>
            <w:r w:rsidRPr="001700D3">
              <w:rPr>
                <w:rFonts w:ascii="Times New Roman" w:hAnsi="Times New Roman"/>
              </w:rPr>
              <w:t>тат</w:t>
            </w:r>
            <w:r w:rsidRPr="001700D3">
              <w:rPr>
                <w:rFonts w:ascii="Times New Roman" w:hAnsi="Times New Roman"/>
                <w:spacing w:val="1"/>
              </w:rPr>
              <w:t>о</w:t>
            </w:r>
            <w:r w:rsidRPr="001700D3">
              <w:rPr>
                <w:rFonts w:ascii="Times New Roman" w:hAnsi="Times New Roman"/>
                <w:spacing w:val="-1"/>
              </w:rPr>
              <w:t>в</w:t>
            </w:r>
            <w:r w:rsidRPr="001700D3">
              <w:rPr>
                <w:rFonts w:ascii="Times New Roman" w:hAnsi="Times New Roman"/>
              </w:rPr>
              <w:t>. У</w:t>
            </w:r>
            <w:r w:rsidRPr="001700D3">
              <w:rPr>
                <w:rFonts w:ascii="Times New Roman" w:hAnsi="Times New Roman"/>
                <w:spacing w:val="1"/>
              </w:rPr>
              <w:t>с</w:t>
            </w:r>
            <w:r w:rsidRPr="001700D3">
              <w:rPr>
                <w:rFonts w:ascii="Times New Roman" w:hAnsi="Times New Roman"/>
              </w:rPr>
              <w:t>т</w:t>
            </w:r>
            <w:r w:rsidRPr="001700D3">
              <w:rPr>
                <w:rFonts w:ascii="Times New Roman" w:hAnsi="Times New Roman"/>
                <w:spacing w:val="1"/>
              </w:rPr>
              <w:t>а</w:t>
            </w:r>
            <w:r w:rsidRPr="001700D3">
              <w:rPr>
                <w:rFonts w:ascii="Times New Roman" w:hAnsi="Times New Roman"/>
              </w:rPr>
              <w:t>навливать пр</w:t>
            </w:r>
            <w:r w:rsidRPr="001700D3">
              <w:rPr>
                <w:rFonts w:ascii="Times New Roman" w:hAnsi="Times New Roman"/>
                <w:spacing w:val="1"/>
              </w:rPr>
              <w:t>и</w:t>
            </w:r>
            <w:r w:rsidRPr="001700D3">
              <w:rPr>
                <w:rFonts w:ascii="Times New Roman" w:hAnsi="Times New Roman"/>
                <w:spacing w:val="-1"/>
              </w:rPr>
              <w:t>ч</w:t>
            </w:r>
            <w:r w:rsidRPr="001700D3">
              <w:rPr>
                <w:rFonts w:ascii="Times New Roman" w:hAnsi="Times New Roman"/>
              </w:rPr>
              <w:t>инн</w:t>
            </w:r>
            <w:r w:rsidRPr="001700D3">
              <w:rPr>
                <w:rFonts w:ascii="Times New Roman" w:hAnsi="Times New Roman"/>
                <w:spacing w:val="2"/>
              </w:rPr>
              <w:t>о</w:t>
            </w:r>
            <w:r w:rsidRPr="001700D3">
              <w:rPr>
                <w:rFonts w:ascii="Times New Roman" w:hAnsi="Times New Roman"/>
                <w:spacing w:val="-3"/>
              </w:rPr>
              <w:t>-</w:t>
            </w:r>
            <w:r w:rsidRPr="001700D3">
              <w:rPr>
                <w:rFonts w:ascii="Times New Roman" w:hAnsi="Times New Roman"/>
              </w:rPr>
              <w:t>сл</w:t>
            </w:r>
            <w:r w:rsidRPr="001700D3">
              <w:rPr>
                <w:rFonts w:ascii="Times New Roman" w:hAnsi="Times New Roman"/>
                <w:spacing w:val="1"/>
              </w:rPr>
              <w:t>е</w:t>
            </w:r>
            <w:r w:rsidRPr="001700D3">
              <w:rPr>
                <w:rFonts w:ascii="Times New Roman" w:hAnsi="Times New Roman"/>
              </w:rPr>
              <w:t>д</w:t>
            </w:r>
            <w:r w:rsidRPr="001700D3">
              <w:rPr>
                <w:rFonts w:ascii="Times New Roman" w:hAnsi="Times New Roman"/>
                <w:spacing w:val="1"/>
              </w:rPr>
              <w:t>ст</w:t>
            </w:r>
            <w:r w:rsidRPr="001700D3">
              <w:rPr>
                <w:rFonts w:ascii="Times New Roman" w:hAnsi="Times New Roman"/>
              </w:rPr>
              <w:t xml:space="preserve">венные </w:t>
            </w:r>
            <w:r w:rsidRPr="001700D3">
              <w:rPr>
                <w:rFonts w:ascii="Times New Roman" w:hAnsi="Times New Roman"/>
                <w:spacing w:val="-2"/>
              </w:rPr>
              <w:t>с</w:t>
            </w:r>
            <w:r w:rsidRPr="001700D3">
              <w:rPr>
                <w:rFonts w:ascii="Times New Roman" w:hAnsi="Times New Roman"/>
                <w:spacing w:val="-1"/>
              </w:rPr>
              <w:t>в</w:t>
            </w:r>
            <w:r w:rsidRPr="001700D3">
              <w:rPr>
                <w:rFonts w:ascii="Times New Roman" w:hAnsi="Times New Roman"/>
              </w:rPr>
              <w:t>язи.</w:t>
            </w:r>
          </w:p>
          <w:p w:rsidR="00537650" w:rsidRPr="001700D3" w:rsidRDefault="00537650" w:rsidP="00A35A36">
            <w:pPr>
              <w:widowControl w:val="0"/>
              <w:autoSpaceDE w:val="0"/>
              <w:autoSpaceDN w:val="0"/>
              <w:adjustRightInd w:val="0"/>
              <w:spacing w:after="0" w:line="275" w:lineRule="auto"/>
              <w:ind w:left="108" w:right="94"/>
              <w:rPr>
                <w:rFonts w:ascii="Times New Roman" w:hAnsi="Times New Roman"/>
                <w:sz w:val="24"/>
                <w:szCs w:val="24"/>
              </w:rPr>
            </w:pPr>
            <w:r w:rsidRPr="001700D3">
              <w:rPr>
                <w:rFonts w:ascii="Times New Roman" w:hAnsi="Times New Roman"/>
              </w:rPr>
              <w:t>Р.:</w:t>
            </w:r>
            <w:r w:rsidRPr="001700D3">
              <w:rPr>
                <w:rFonts w:ascii="Times New Roman" w:hAnsi="Times New Roman"/>
                <w:spacing w:val="1"/>
              </w:rPr>
              <w:t xml:space="preserve"> </w:t>
            </w:r>
            <w:r w:rsidRPr="001700D3">
              <w:rPr>
                <w:rFonts w:ascii="Times New Roman" w:hAnsi="Times New Roman"/>
              </w:rPr>
              <w:t>У</w:t>
            </w:r>
            <w:r w:rsidRPr="001700D3">
              <w:rPr>
                <w:rFonts w:ascii="Times New Roman" w:hAnsi="Times New Roman"/>
                <w:spacing w:val="1"/>
              </w:rPr>
              <w:t>м</w:t>
            </w:r>
            <w:r w:rsidRPr="001700D3">
              <w:rPr>
                <w:rFonts w:ascii="Times New Roman" w:hAnsi="Times New Roman"/>
              </w:rPr>
              <w:t>ен</w:t>
            </w:r>
            <w:r w:rsidRPr="001700D3">
              <w:rPr>
                <w:rFonts w:ascii="Times New Roman" w:hAnsi="Times New Roman"/>
                <w:spacing w:val="1"/>
              </w:rPr>
              <w:t>и</w:t>
            </w:r>
            <w:r w:rsidRPr="001700D3">
              <w:rPr>
                <w:rFonts w:ascii="Times New Roman" w:hAnsi="Times New Roman"/>
              </w:rPr>
              <w:t>е</w:t>
            </w:r>
            <w:r w:rsidRPr="001700D3">
              <w:rPr>
                <w:rFonts w:ascii="Times New Roman" w:hAnsi="Times New Roman"/>
                <w:spacing w:val="-1"/>
              </w:rPr>
              <w:t xml:space="preserve"> </w:t>
            </w:r>
            <w:r w:rsidRPr="001700D3">
              <w:rPr>
                <w:rFonts w:ascii="Times New Roman" w:hAnsi="Times New Roman"/>
              </w:rPr>
              <w:t>до</w:t>
            </w:r>
            <w:r w:rsidRPr="001700D3">
              <w:rPr>
                <w:rFonts w:ascii="Times New Roman" w:hAnsi="Times New Roman"/>
                <w:spacing w:val="1"/>
              </w:rPr>
              <w:t>г</w:t>
            </w:r>
            <w:r w:rsidRPr="001700D3">
              <w:rPr>
                <w:rFonts w:ascii="Times New Roman" w:hAnsi="Times New Roman"/>
              </w:rPr>
              <w:t>ов</w:t>
            </w:r>
            <w:r w:rsidRPr="001700D3">
              <w:rPr>
                <w:rFonts w:ascii="Times New Roman" w:hAnsi="Times New Roman"/>
                <w:spacing w:val="-1"/>
              </w:rPr>
              <w:t>а</w:t>
            </w:r>
            <w:r w:rsidRPr="001700D3">
              <w:rPr>
                <w:rFonts w:ascii="Times New Roman" w:hAnsi="Times New Roman"/>
              </w:rPr>
              <w:t>ри</w:t>
            </w:r>
            <w:r w:rsidRPr="001700D3">
              <w:rPr>
                <w:rFonts w:ascii="Times New Roman" w:hAnsi="Times New Roman"/>
                <w:spacing w:val="-1"/>
              </w:rPr>
              <w:t>в</w:t>
            </w:r>
            <w:r w:rsidRPr="001700D3">
              <w:rPr>
                <w:rFonts w:ascii="Times New Roman" w:hAnsi="Times New Roman"/>
              </w:rPr>
              <w:t>атьс</w:t>
            </w:r>
            <w:r w:rsidRPr="001700D3">
              <w:rPr>
                <w:rFonts w:ascii="Times New Roman" w:hAnsi="Times New Roman"/>
                <w:spacing w:val="-1"/>
              </w:rPr>
              <w:t>я</w:t>
            </w:r>
            <w:r w:rsidRPr="001700D3">
              <w:rPr>
                <w:rFonts w:ascii="Times New Roman" w:hAnsi="Times New Roman"/>
              </w:rPr>
              <w:t>, н</w:t>
            </w:r>
            <w:r w:rsidRPr="001700D3">
              <w:rPr>
                <w:rFonts w:ascii="Times New Roman" w:hAnsi="Times New Roman"/>
                <w:spacing w:val="1"/>
              </w:rPr>
              <w:t>а</w:t>
            </w:r>
            <w:r w:rsidRPr="001700D3">
              <w:rPr>
                <w:rFonts w:ascii="Times New Roman" w:hAnsi="Times New Roman"/>
              </w:rPr>
              <w:t>хо</w:t>
            </w:r>
            <w:r w:rsidRPr="001700D3">
              <w:rPr>
                <w:rFonts w:ascii="Times New Roman" w:hAnsi="Times New Roman"/>
                <w:spacing w:val="1"/>
              </w:rPr>
              <w:t>д</w:t>
            </w:r>
            <w:r w:rsidRPr="001700D3">
              <w:rPr>
                <w:rFonts w:ascii="Times New Roman" w:hAnsi="Times New Roman"/>
              </w:rPr>
              <w:t>и</w:t>
            </w:r>
            <w:r w:rsidRPr="001700D3">
              <w:rPr>
                <w:rFonts w:ascii="Times New Roman" w:hAnsi="Times New Roman"/>
                <w:spacing w:val="1"/>
              </w:rPr>
              <w:t>т</w:t>
            </w:r>
            <w:r w:rsidRPr="001700D3">
              <w:rPr>
                <w:rFonts w:ascii="Times New Roman" w:hAnsi="Times New Roman"/>
              </w:rPr>
              <w:t xml:space="preserve">ь </w:t>
            </w:r>
            <w:r w:rsidRPr="001700D3">
              <w:rPr>
                <w:rFonts w:ascii="Times New Roman" w:hAnsi="Times New Roman"/>
                <w:spacing w:val="-1"/>
              </w:rPr>
              <w:t>о</w:t>
            </w:r>
            <w:r w:rsidRPr="001700D3">
              <w:rPr>
                <w:rFonts w:ascii="Times New Roman" w:hAnsi="Times New Roman"/>
              </w:rPr>
              <w:t>бщее ре</w:t>
            </w:r>
            <w:r w:rsidRPr="001700D3">
              <w:rPr>
                <w:rFonts w:ascii="Times New Roman" w:hAnsi="Times New Roman"/>
                <w:spacing w:val="1"/>
              </w:rPr>
              <w:t>ше</w:t>
            </w:r>
            <w:r w:rsidRPr="001700D3">
              <w:rPr>
                <w:rFonts w:ascii="Times New Roman" w:hAnsi="Times New Roman"/>
              </w:rPr>
              <w:t>н</w:t>
            </w:r>
            <w:r w:rsidRPr="001700D3">
              <w:rPr>
                <w:rFonts w:ascii="Times New Roman" w:hAnsi="Times New Roman"/>
                <w:spacing w:val="1"/>
              </w:rPr>
              <w:t>и</w:t>
            </w:r>
            <w:r w:rsidRPr="001700D3">
              <w:rPr>
                <w:rFonts w:ascii="Times New Roman" w:hAnsi="Times New Roman"/>
              </w:rPr>
              <w:t>е.</w:t>
            </w:r>
            <w:r w:rsidRPr="001700D3">
              <w:rPr>
                <w:rFonts w:ascii="Times New Roman" w:hAnsi="Times New Roman"/>
                <w:spacing w:val="-1"/>
              </w:rPr>
              <w:t xml:space="preserve"> В</w:t>
            </w:r>
            <w:r w:rsidRPr="001700D3">
              <w:rPr>
                <w:rFonts w:ascii="Times New Roman" w:hAnsi="Times New Roman"/>
              </w:rPr>
              <w:t>заимо</w:t>
            </w:r>
            <w:r w:rsidRPr="001700D3">
              <w:rPr>
                <w:rFonts w:ascii="Times New Roman" w:hAnsi="Times New Roman"/>
                <w:spacing w:val="1"/>
              </w:rPr>
              <w:t>к</w:t>
            </w:r>
            <w:r w:rsidRPr="001700D3">
              <w:rPr>
                <w:rFonts w:ascii="Times New Roman" w:hAnsi="Times New Roman"/>
              </w:rPr>
              <w:t>он</w:t>
            </w:r>
            <w:r w:rsidRPr="001700D3">
              <w:rPr>
                <w:rFonts w:ascii="Times New Roman" w:hAnsi="Times New Roman"/>
                <w:spacing w:val="1"/>
              </w:rPr>
              <w:t>т</w:t>
            </w:r>
            <w:r w:rsidRPr="001700D3">
              <w:rPr>
                <w:rFonts w:ascii="Times New Roman" w:hAnsi="Times New Roman"/>
              </w:rPr>
              <w:t>р</w:t>
            </w:r>
            <w:r w:rsidRPr="001700D3">
              <w:rPr>
                <w:rFonts w:ascii="Times New Roman" w:hAnsi="Times New Roman"/>
                <w:spacing w:val="-2"/>
              </w:rPr>
              <w:t>ол</w:t>
            </w:r>
            <w:r w:rsidRPr="001700D3">
              <w:rPr>
                <w:rFonts w:ascii="Times New Roman" w:hAnsi="Times New Roman"/>
              </w:rPr>
              <w:t>ь</w:t>
            </w:r>
            <w:r w:rsidRPr="001700D3">
              <w:rPr>
                <w:rFonts w:ascii="Times New Roman" w:hAnsi="Times New Roman"/>
                <w:spacing w:val="1"/>
              </w:rPr>
              <w:t xml:space="preserve"> </w:t>
            </w:r>
            <w:r w:rsidRPr="001700D3">
              <w:rPr>
                <w:rFonts w:ascii="Times New Roman" w:hAnsi="Times New Roman"/>
              </w:rPr>
              <w:t>и в</w:t>
            </w:r>
            <w:r w:rsidRPr="001700D3">
              <w:rPr>
                <w:rFonts w:ascii="Times New Roman" w:hAnsi="Times New Roman"/>
                <w:spacing w:val="-1"/>
              </w:rPr>
              <w:t>з</w:t>
            </w:r>
            <w:r w:rsidRPr="001700D3">
              <w:rPr>
                <w:rFonts w:ascii="Times New Roman" w:hAnsi="Times New Roman"/>
              </w:rPr>
              <w:t>аи</w:t>
            </w:r>
            <w:r w:rsidRPr="001700D3">
              <w:rPr>
                <w:rFonts w:ascii="Times New Roman" w:hAnsi="Times New Roman"/>
                <w:spacing w:val="1"/>
              </w:rPr>
              <w:t>м</w:t>
            </w:r>
            <w:r w:rsidRPr="001700D3">
              <w:rPr>
                <w:rFonts w:ascii="Times New Roman" w:hAnsi="Times New Roman"/>
              </w:rPr>
              <w:t>опо</w:t>
            </w:r>
            <w:r w:rsidRPr="001700D3">
              <w:rPr>
                <w:rFonts w:ascii="Times New Roman" w:hAnsi="Times New Roman"/>
                <w:spacing w:val="1"/>
              </w:rPr>
              <w:t>м</w:t>
            </w:r>
            <w:r w:rsidRPr="001700D3">
              <w:rPr>
                <w:rFonts w:ascii="Times New Roman" w:hAnsi="Times New Roman"/>
              </w:rPr>
              <w:t xml:space="preserve">ощь </w:t>
            </w:r>
            <w:r w:rsidRPr="001700D3">
              <w:rPr>
                <w:rFonts w:ascii="Times New Roman" w:hAnsi="Times New Roman"/>
                <w:spacing w:val="1"/>
              </w:rPr>
              <w:t>п</w:t>
            </w:r>
            <w:r w:rsidRPr="001700D3">
              <w:rPr>
                <w:rFonts w:ascii="Times New Roman" w:hAnsi="Times New Roman"/>
              </w:rPr>
              <w:t xml:space="preserve">о </w:t>
            </w:r>
            <w:r w:rsidRPr="001700D3">
              <w:rPr>
                <w:rFonts w:ascii="Times New Roman" w:hAnsi="Times New Roman"/>
                <w:spacing w:val="-1"/>
              </w:rPr>
              <w:t>х</w:t>
            </w:r>
            <w:r w:rsidRPr="001700D3">
              <w:rPr>
                <w:rFonts w:ascii="Times New Roman" w:hAnsi="Times New Roman"/>
              </w:rPr>
              <w:t>о</w:t>
            </w:r>
            <w:r w:rsidRPr="001700D3">
              <w:rPr>
                <w:rFonts w:ascii="Times New Roman" w:hAnsi="Times New Roman"/>
                <w:spacing w:val="-1"/>
              </w:rPr>
              <w:t>д</w:t>
            </w:r>
            <w:r w:rsidRPr="001700D3">
              <w:rPr>
                <w:rFonts w:ascii="Times New Roman" w:hAnsi="Times New Roman"/>
              </w:rPr>
              <w:t>у выпол</w:t>
            </w:r>
            <w:r w:rsidRPr="001700D3">
              <w:rPr>
                <w:rFonts w:ascii="Times New Roman" w:hAnsi="Times New Roman"/>
                <w:spacing w:val="1"/>
              </w:rPr>
              <w:t>н</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rPr>
              <w:t xml:space="preserve">ия </w:t>
            </w:r>
            <w:r w:rsidRPr="001700D3">
              <w:rPr>
                <w:rFonts w:ascii="Times New Roman" w:hAnsi="Times New Roman"/>
                <w:spacing w:val="-1"/>
              </w:rPr>
              <w:t>з</w:t>
            </w:r>
            <w:r w:rsidRPr="001700D3">
              <w:rPr>
                <w:rFonts w:ascii="Times New Roman" w:hAnsi="Times New Roman"/>
              </w:rPr>
              <w:t>а</w:t>
            </w:r>
            <w:r w:rsidRPr="001700D3">
              <w:rPr>
                <w:rFonts w:ascii="Times New Roman" w:hAnsi="Times New Roman"/>
                <w:spacing w:val="1"/>
              </w:rPr>
              <w:t>д</w:t>
            </w:r>
            <w:r w:rsidRPr="001700D3">
              <w:rPr>
                <w:rFonts w:ascii="Times New Roman" w:hAnsi="Times New Roman"/>
              </w:rPr>
              <w:t>а</w:t>
            </w:r>
            <w:r w:rsidRPr="001700D3">
              <w:rPr>
                <w:rFonts w:ascii="Times New Roman" w:hAnsi="Times New Roman"/>
                <w:spacing w:val="1"/>
              </w:rPr>
              <w:t>н</w:t>
            </w:r>
            <w:r w:rsidRPr="001700D3">
              <w:rPr>
                <w:rFonts w:ascii="Times New Roman" w:hAnsi="Times New Roman"/>
              </w:rPr>
              <w:t>ия.</w:t>
            </w:r>
          </w:p>
          <w:p w:rsidR="00537650" w:rsidRPr="001700D3" w:rsidRDefault="00537650" w:rsidP="00A35A36">
            <w:pPr>
              <w:widowControl w:val="0"/>
              <w:autoSpaceDE w:val="0"/>
              <w:autoSpaceDN w:val="0"/>
              <w:adjustRightInd w:val="0"/>
              <w:spacing w:after="0" w:line="275" w:lineRule="auto"/>
              <w:ind w:left="108" w:right="233"/>
              <w:rPr>
                <w:rFonts w:ascii="Times New Roman" w:hAnsi="Times New Roman"/>
                <w:sz w:val="24"/>
                <w:szCs w:val="24"/>
              </w:rPr>
            </w:pP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У</w:t>
            </w:r>
            <w:r w:rsidRPr="001700D3">
              <w:rPr>
                <w:rFonts w:ascii="Times New Roman" w:hAnsi="Times New Roman"/>
                <w:spacing w:val="1"/>
              </w:rPr>
              <w:t>ч</w:t>
            </w:r>
            <w:r w:rsidRPr="001700D3">
              <w:rPr>
                <w:rFonts w:ascii="Times New Roman" w:hAnsi="Times New Roman"/>
              </w:rPr>
              <w:t>и</w:t>
            </w:r>
            <w:r w:rsidRPr="001700D3">
              <w:rPr>
                <w:rFonts w:ascii="Times New Roman" w:hAnsi="Times New Roman"/>
                <w:spacing w:val="-1"/>
              </w:rPr>
              <w:t>т</w:t>
            </w:r>
            <w:r w:rsidRPr="001700D3">
              <w:rPr>
                <w:rFonts w:ascii="Times New Roman" w:hAnsi="Times New Roman"/>
              </w:rPr>
              <w:t>ьс</w:t>
            </w:r>
            <w:r w:rsidRPr="001700D3">
              <w:rPr>
                <w:rFonts w:ascii="Times New Roman" w:hAnsi="Times New Roman"/>
                <w:spacing w:val="1"/>
              </w:rPr>
              <w:t>я</w:t>
            </w:r>
            <w:r w:rsidRPr="001700D3">
              <w:rPr>
                <w:rFonts w:ascii="Times New Roman" w:hAnsi="Times New Roman"/>
              </w:rPr>
              <w:t xml:space="preserve"> р</w:t>
            </w:r>
            <w:r w:rsidRPr="001700D3">
              <w:rPr>
                <w:rFonts w:ascii="Times New Roman" w:hAnsi="Times New Roman"/>
                <w:spacing w:val="-1"/>
              </w:rPr>
              <w:t>а</w:t>
            </w:r>
            <w:r w:rsidRPr="001700D3">
              <w:rPr>
                <w:rFonts w:ascii="Times New Roman" w:hAnsi="Times New Roman"/>
              </w:rPr>
              <w:t>бот</w:t>
            </w:r>
            <w:r w:rsidRPr="001700D3">
              <w:rPr>
                <w:rFonts w:ascii="Times New Roman" w:hAnsi="Times New Roman"/>
                <w:spacing w:val="1"/>
              </w:rPr>
              <w:t>а</w:t>
            </w:r>
            <w:r w:rsidRPr="001700D3">
              <w:rPr>
                <w:rFonts w:ascii="Times New Roman" w:hAnsi="Times New Roman"/>
              </w:rPr>
              <w:t>ть</w:t>
            </w:r>
            <w:r w:rsidRPr="001700D3">
              <w:rPr>
                <w:rFonts w:ascii="Times New Roman" w:hAnsi="Times New Roman"/>
                <w:spacing w:val="1"/>
              </w:rPr>
              <w:t xml:space="preserve"> </w:t>
            </w:r>
            <w:r w:rsidRPr="001700D3">
              <w:rPr>
                <w:rFonts w:ascii="Times New Roman" w:hAnsi="Times New Roman"/>
              </w:rPr>
              <w:t>по</w:t>
            </w:r>
            <w:r w:rsidRPr="001700D3">
              <w:rPr>
                <w:rFonts w:ascii="Times New Roman" w:hAnsi="Times New Roman"/>
                <w:spacing w:val="1"/>
              </w:rPr>
              <w:t xml:space="preserve"> </w:t>
            </w:r>
            <w:r w:rsidRPr="001700D3">
              <w:rPr>
                <w:rFonts w:ascii="Times New Roman" w:hAnsi="Times New Roman"/>
                <w:spacing w:val="-3"/>
              </w:rPr>
              <w:t>п</w:t>
            </w:r>
            <w:r w:rsidRPr="001700D3">
              <w:rPr>
                <w:rFonts w:ascii="Times New Roman" w:hAnsi="Times New Roman"/>
              </w:rPr>
              <w:t>ре</w:t>
            </w:r>
            <w:r w:rsidRPr="001700D3">
              <w:rPr>
                <w:rFonts w:ascii="Times New Roman" w:hAnsi="Times New Roman"/>
                <w:spacing w:val="1"/>
              </w:rPr>
              <w:t>дл</w:t>
            </w:r>
            <w:r w:rsidRPr="001700D3">
              <w:rPr>
                <w:rFonts w:ascii="Times New Roman" w:hAnsi="Times New Roman"/>
                <w:spacing w:val="-1"/>
              </w:rPr>
              <w:t>о</w:t>
            </w:r>
            <w:r w:rsidRPr="001700D3">
              <w:rPr>
                <w:rFonts w:ascii="Times New Roman" w:hAnsi="Times New Roman"/>
              </w:rPr>
              <w:t>ж</w:t>
            </w:r>
            <w:r w:rsidRPr="001700D3">
              <w:rPr>
                <w:rFonts w:ascii="Times New Roman" w:hAnsi="Times New Roman"/>
                <w:spacing w:val="1"/>
              </w:rPr>
              <w:t>е</w:t>
            </w:r>
            <w:r w:rsidRPr="001700D3">
              <w:rPr>
                <w:rFonts w:ascii="Times New Roman" w:hAnsi="Times New Roman"/>
              </w:rPr>
              <w:t>н</w:t>
            </w:r>
            <w:r w:rsidRPr="001700D3">
              <w:rPr>
                <w:rFonts w:ascii="Times New Roman" w:hAnsi="Times New Roman"/>
                <w:spacing w:val="1"/>
              </w:rPr>
              <w:t>н</w:t>
            </w:r>
            <w:r w:rsidRPr="001700D3">
              <w:rPr>
                <w:rFonts w:ascii="Times New Roman" w:hAnsi="Times New Roman"/>
              </w:rPr>
              <w:t>ому</w:t>
            </w:r>
            <w:r w:rsidRPr="001700D3">
              <w:rPr>
                <w:rFonts w:ascii="Times New Roman" w:hAnsi="Times New Roman"/>
                <w:spacing w:val="-1"/>
              </w:rPr>
              <w:t xml:space="preserve"> </w:t>
            </w:r>
            <w:r w:rsidRPr="001700D3">
              <w:rPr>
                <w:rFonts w:ascii="Times New Roman" w:hAnsi="Times New Roman"/>
                <w:spacing w:val="-2"/>
              </w:rPr>
              <w:t>у</w:t>
            </w:r>
            <w:r w:rsidRPr="001700D3">
              <w:rPr>
                <w:rFonts w:ascii="Times New Roman" w:hAnsi="Times New Roman"/>
                <w:spacing w:val="-1"/>
              </w:rPr>
              <w:t>ч</w:t>
            </w:r>
            <w:r w:rsidRPr="001700D3">
              <w:rPr>
                <w:rFonts w:ascii="Times New Roman" w:hAnsi="Times New Roman"/>
              </w:rPr>
              <w:t>ител</w:t>
            </w:r>
            <w:r w:rsidRPr="001700D3">
              <w:rPr>
                <w:rFonts w:ascii="Times New Roman" w:hAnsi="Times New Roman"/>
                <w:spacing w:val="1"/>
              </w:rPr>
              <w:t>е</w:t>
            </w:r>
            <w:r w:rsidRPr="001700D3">
              <w:rPr>
                <w:rFonts w:ascii="Times New Roman" w:hAnsi="Times New Roman"/>
              </w:rPr>
              <w:t>м пл</w:t>
            </w:r>
            <w:r w:rsidRPr="001700D3">
              <w:rPr>
                <w:rFonts w:ascii="Times New Roman" w:hAnsi="Times New Roman"/>
                <w:spacing w:val="1"/>
              </w:rPr>
              <w:t>а</w:t>
            </w:r>
            <w:r w:rsidRPr="001700D3">
              <w:rPr>
                <w:rFonts w:ascii="Times New Roman" w:hAnsi="Times New Roman"/>
              </w:rPr>
              <w:t>н</w:t>
            </w:r>
            <w:r w:rsidRPr="001700D3">
              <w:rPr>
                <w:rFonts w:ascii="Times New Roman" w:hAnsi="Times New Roman"/>
                <w:spacing w:val="-1"/>
              </w:rPr>
              <w:t>у</w:t>
            </w:r>
            <w:r w:rsidRPr="001700D3">
              <w:rPr>
                <w:rFonts w:ascii="Times New Roman" w:hAnsi="Times New Roman"/>
              </w:rPr>
              <w:t>. Уст</w:t>
            </w:r>
            <w:r w:rsidRPr="001700D3">
              <w:rPr>
                <w:rFonts w:ascii="Times New Roman" w:hAnsi="Times New Roman"/>
                <w:spacing w:val="1"/>
              </w:rPr>
              <w:t>а</w:t>
            </w:r>
            <w:r w:rsidRPr="001700D3">
              <w:rPr>
                <w:rFonts w:ascii="Times New Roman" w:hAnsi="Times New Roman"/>
              </w:rPr>
              <w:t>навливать</w:t>
            </w:r>
            <w:r w:rsidRPr="001700D3">
              <w:rPr>
                <w:rFonts w:ascii="Times New Roman" w:hAnsi="Times New Roman"/>
                <w:spacing w:val="1"/>
              </w:rPr>
              <w:t xml:space="preserve"> </w:t>
            </w:r>
            <w:r w:rsidRPr="001700D3">
              <w:rPr>
                <w:rFonts w:ascii="Times New Roman" w:hAnsi="Times New Roman"/>
              </w:rPr>
              <w:t>соот</w:t>
            </w:r>
            <w:r w:rsidRPr="001700D3">
              <w:rPr>
                <w:rFonts w:ascii="Times New Roman" w:hAnsi="Times New Roman"/>
                <w:spacing w:val="-1"/>
              </w:rPr>
              <w:t>в</w:t>
            </w:r>
            <w:r w:rsidRPr="001700D3">
              <w:rPr>
                <w:rFonts w:ascii="Times New Roman" w:hAnsi="Times New Roman"/>
              </w:rPr>
              <w:t xml:space="preserve">етствие </w:t>
            </w:r>
            <w:r w:rsidRPr="001700D3">
              <w:rPr>
                <w:rFonts w:ascii="Times New Roman" w:hAnsi="Times New Roman"/>
                <w:spacing w:val="1"/>
              </w:rPr>
              <w:t>п</w:t>
            </w:r>
            <w:r w:rsidRPr="001700D3">
              <w:rPr>
                <w:rFonts w:ascii="Times New Roman" w:hAnsi="Times New Roman"/>
              </w:rPr>
              <w:t>ол</w:t>
            </w:r>
            <w:r w:rsidRPr="001700D3">
              <w:rPr>
                <w:rFonts w:ascii="Times New Roman" w:hAnsi="Times New Roman"/>
                <w:spacing w:val="-1"/>
              </w:rPr>
              <w:t>у</w:t>
            </w:r>
            <w:r w:rsidRPr="001700D3">
              <w:rPr>
                <w:rFonts w:ascii="Times New Roman" w:hAnsi="Times New Roman"/>
              </w:rPr>
              <w:t>ченно</w:t>
            </w:r>
            <w:r w:rsidRPr="001700D3">
              <w:rPr>
                <w:rFonts w:ascii="Times New Roman" w:hAnsi="Times New Roman"/>
                <w:spacing w:val="1"/>
              </w:rPr>
              <w:t>г</w:t>
            </w:r>
            <w:r w:rsidRPr="001700D3">
              <w:rPr>
                <w:rFonts w:ascii="Times New Roman" w:hAnsi="Times New Roman"/>
              </w:rPr>
              <w:t>о ре</w:t>
            </w:r>
            <w:r w:rsidRPr="001700D3">
              <w:rPr>
                <w:rFonts w:ascii="Times New Roman" w:hAnsi="Times New Roman"/>
                <w:spacing w:val="1"/>
              </w:rPr>
              <w:t>з</w:t>
            </w:r>
            <w:r w:rsidRPr="001700D3">
              <w:rPr>
                <w:rFonts w:ascii="Times New Roman" w:hAnsi="Times New Roman"/>
                <w:spacing w:val="-2"/>
              </w:rPr>
              <w:t>у</w:t>
            </w:r>
            <w:r w:rsidRPr="001700D3">
              <w:rPr>
                <w:rFonts w:ascii="Times New Roman" w:hAnsi="Times New Roman"/>
              </w:rPr>
              <w:t>льт</w:t>
            </w:r>
            <w:r w:rsidRPr="001700D3">
              <w:rPr>
                <w:rFonts w:ascii="Times New Roman" w:hAnsi="Times New Roman"/>
                <w:spacing w:val="1"/>
              </w:rPr>
              <w:t>а</w:t>
            </w:r>
            <w:r w:rsidRPr="001700D3">
              <w:rPr>
                <w:rFonts w:ascii="Times New Roman" w:hAnsi="Times New Roman"/>
              </w:rPr>
              <w:t>та</w:t>
            </w:r>
            <w:r w:rsidRPr="001700D3">
              <w:rPr>
                <w:rFonts w:ascii="Times New Roman" w:hAnsi="Times New Roman"/>
                <w:spacing w:val="1"/>
              </w:rPr>
              <w:t xml:space="preserve"> </w:t>
            </w:r>
            <w:r w:rsidRPr="001700D3">
              <w:rPr>
                <w:rFonts w:ascii="Times New Roman" w:hAnsi="Times New Roman"/>
              </w:rPr>
              <w:t>по</w:t>
            </w:r>
            <w:r w:rsidRPr="001700D3">
              <w:rPr>
                <w:rFonts w:ascii="Times New Roman" w:hAnsi="Times New Roman"/>
                <w:spacing w:val="1"/>
              </w:rPr>
              <w:t>с</w:t>
            </w:r>
            <w:r w:rsidRPr="001700D3">
              <w:rPr>
                <w:rFonts w:ascii="Times New Roman" w:hAnsi="Times New Roman"/>
              </w:rPr>
              <w:t>тавле</w:t>
            </w:r>
            <w:r w:rsidRPr="001700D3">
              <w:rPr>
                <w:rFonts w:ascii="Times New Roman" w:hAnsi="Times New Roman"/>
                <w:spacing w:val="1"/>
              </w:rPr>
              <w:t>н</w:t>
            </w:r>
            <w:r w:rsidRPr="001700D3">
              <w:rPr>
                <w:rFonts w:ascii="Times New Roman" w:hAnsi="Times New Roman"/>
              </w:rPr>
              <w:t>но</w:t>
            </w:r>
            <w:r w:rsidRPr="001700D3">
              <w:rPr>
                <w:rFonts w:ascii="Times New Roman" w:hAnsi="Times New Roman"/>
                <w:spacing w:val="1"/>
              </w:rPr>
              <w:t>й</w:t>
            </w:r>
            <w:r w:rsidRPr="001700D3">
              <w:rPr>
                <w:rFonts w:ascii="Times New Roman" w:hAnsi="Times New Roman"/>
                <w:spacing w:val="-2"/>
              </w:rPr>
              <w:t xml:space="preserve"> </w:t>
            </w:r>
            <w:r w:rsidRPr="001700D3">
              <w:rPr>
                <w:rFonts w:ascii="Times New Roman" w:hAnsi="Times New Roman"/>
              </w:rPr>
              <w:t>цели.</w:t>
            </w:r>
          </w:p>
          <w:p w:rsidR="00537650" w:rsidRPr="001700D3" w:rsidRDefault="00537650" w:rsidP="00A35A36">
            <w:pPr>
              <w:widowControl w:val="0"/>
              <w:autoSpaceDE w:val="0"/>
              <w:autoSpaceDN w:val="0"/>
              <w:adjustRightInd w:val="0"/>
              <w:spacing w:after="0" w:line="275" w:lineRule="auto"/>
              <w:ind w:left="108" w:right="233"/>
              <w:rPr>
                <w:rFonts w:ascii="Times New Roman" w:hAnsi="Times New Roman"/>
                <w:sz w:val="24"/>
                <w:szCs w:val="24"/>
              </w:rPr>
            </w:pPr>
          </w:p>
        </w:tc>
      </w:tr>
    </w:tbl>
    <w:p w:rsidR="00537650" w:rsidRDefault="00537650" w:rsidP="00537650">
      <w:pPr>
        <w:widowControl w:val="0"/>
        <w:autoSpaceDE w:val="0"/>
        <w:autoSpaceDN w:val="0"/>
        <w:adjustRightInd w:val="0"/>
        <w:spacing w:after="0" w:line="240" w:lineRule="auto"/>
        <w:rPr>
          <w:rFonts w:ascii="Times New Roman" w:hAnsi="Times New Roman"/>
          <w:sz w:val="24"/>
          <w:szCs w:val="24"/>
        </w:rPr>
        <w:sectPr w:rsidR="0053765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58"/>
        <w:gridCol w:w="5143"/>
      </w:tblGrid>
      <w:tr w:rsidR="00537650" w:rsidRPr="001700D3" w:rsidTr="00A35A36">
        <w:tblPrEx>
          <w:tblCellMar>
            <w:top w:w="0" w:type="dxa"/>
            <w:left w:w="0" w:type="dxa"/>
            <w:bottom w:w="0" w:type="dxa"/>
            <w:right w:w="0" w:type="dxa"/>
          </w:tblCellMar>
        </w:tblPrEx>
        <w:trPr>
          <w:trHeight w:hRule="exact" w:val="3502"/>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lastRenderedPageBreak/>
              <w:t>30</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tabs>
                <w:tab w:val="left" w:pos="1185"/>
              </w:tabs>
              <w:autoSpaceDE w:val="0"/>
              <w:autoSpaceDN w:val="0"/>
              <w:adjustRightInd w:val="0"/>
              <w:spacing w:before="14" w:after="0"/>
              <w:ind w:left="107" w:right="48"/>
              <w:rPr>
                <w:rFonts w:ascii="Times New Roman" w:hAnsi="Times New Roman"/>
                <w:sz w:val="24"/>
                <w:szCs w:val="24"/>
              </w:rPr>
            </w:pPr>
            <w:r w:rsidRPr="001700D3">
              <w:rPr>
                <w:rFonts w:ascii="Times New Roman" w:hAnsi="Times New Roman"/>
                <w:sz w:val="24"/>
                <w:szCs w:val="24"/>
              </w:rPr>
              <w:t>Любовь</w:t>
            </w:r>
            <w:r w:rsidRPr="001700D3">
              <w:rPr>
                <w:rFonts w:ascii="Times New Roman" w:hAnsi="Times New Roman"/>
                <w:spacing w:val="82"/>
                <w:sz w:val="24"/>
                <w:szCs w:val="24"/>
              </w:rPr>
              <w:t xml:space="preserve"> </w:t>
            </w:r>
            <w:r w:rsidRPr="001700D3">
              <w:rPr>
                <w:rFonts w:ascii="Times New Roman" w:hAnsi="Times New Roman"/>
                <w:sz w:val="24"/>
                <w:szCs w:val="24"/>
              </w:rPr>
              <w:t>и</w:t>
            </w:r>
            <w:r w:rsidRPr="001700D3">
              <w:rPr>
                <w:rFonts w:ascii="Times New Roman" w:hAnsi="Times New Roman"/>
                <w:spacing w:val="85"/>
                <w:sz w:val="24"/>
                <w:szCs w:val="24"/>
              </w:rPr>
              <w:t xml:space="preserve"> </w:t>
            </w:r>
            <w:r w:rsidRPr="001700D3">
              <w:rPr>
                <w:rFonts w:ascii="Times New Roman" w:hAnsi="Times New Roman"/>
                <w:spacing w:val="-6"/>
                <w:sz w:val="24"/>
                <w:szCs w:val="24"/>
              </w:rPr>
              <w:t>у</w:t>
            </w:r>
            <w:r w:rsidRPr="001700D3">
              <w:rPr>
                <w:rFonts w:ascii="Times New Roman" w:hAnsi="Times New Roman"/>
                <w:sz w:val="24"/>
                <w:szCs w:val="24"/>
              </w:rPr>
              <w:t>в</w:t>
            </w:r>
            <w:r w:rsidRPr="001700D3">
              <w:rPr>
                <w:rFonts w:ascii="Times New Roman" w:hAnsi="Times New Roman"/>
                <w:spacing w:val="-2"/>
                <w:sz w:val="24"/>
                <w:szCs w:val="24"/>
              </w:rPr>
              <w:t>а</w:t>
            </w:r>
            <w:r w:rsidRPr="001700D3">
              <w:rPr>
                <w:rFonts w:ascii="Times New Roman" w:hAnsi="Times New Roman"/>
                <w:spacing w:val="1"/>
                <w:sz w:val="24"/>
                <w:szCs w:val="24"/>
              </w:rPr>
              <w:t>ж</w:t>
            </w:r>
            <w:r w:rsidRPr="001700D3">
              <w:rPr>
                <w:rFonts w:ascii="Times New Roman" w:hAnsi="Times New Roman"/>
                <w:sz w:val="24"/>
                <w:szCs w:val="24"/>
              </w:rPr>
              <w:t>ен</w:t>
            </w:r>
            <w:r w:rsidRPr="001700D3">
              <w:rPr>
                <w:rFonts w:ascii="Times New Roman" w:hAnsi="Times New Roman"/>
                <w:spacing w:val="1"/>
                <w:sz w:val="24"/>
                <w:szCs w:val="24"/>
              </w:rPr>
              <w:t>и</w:t>
            </w:r>
            <w:r w:rsidRPr="001700D3">
              <w:rPr>
                <w:rFonts w:ascii="Times New Roman" w:hAnsi="Times New Roman"/>
                <w:sz w:val="24"/>
                <w:szCs w:val="24"/>
              </w:rPr>
              <w:t>е к Оте</w:t>
            </w:r>
            <w:r w:rsidRPr="001700D3">
              <w:rPr>
                <w:rFonts w:ascii="Times New Roman" w:hAnsi="Times New Roman"/>
                <w:spacing w:val="-1"/>
                <w:sz w:val="24"/>
                <w:szCs w:val="24"/>
              </w:rPr>
              <w:t>чес</w:t>
            </w:r>
            <w:r w:rsidRPr="001700D3">
              <w:rPr>
                <w:rFonts w:ascii="Times New Roman" w:hAnsi="Times New Roman"/>
                <w:sz w:val="24"/>
                <w:szCs w:val="24"/>
              </w:rPr>
              <w:t>т</w:t>
            </w:r>
            <w:r w:rsidRPr="001700D3">
              <w:rPr>
                <w:rFonts w:ascii="Times New Roman" w:hAnsi="Times New Roman"/>
                <w:spacing w:val="4"/>
                <w:sz w:val="24"/>
                <w:szCs w:val="24"/>
              </w:rPr>
              <w:t>в</w:t>
            </w:r>
            <w:r w:rsidRPr="001700D3">
              <w:rPr>
                <w:rFonts w:ascii="Times New Roman" w:hAnsi="Times New Roman"/>
                <w:spacing w:val="-4"/>
                <w:sz w:val="24"/>
                <w:szCs w:val="24"/>
              </w:rPr>
              <w:t>у</w:t>
            </w:r>
            <w:r w:rsidRPr="001700D3">
              <w:rPr>
                <w:rFonts w:ascii="Times New Roman" w:hAnsi="Times New Roman"/>
                <w:sz w:val="24"/>
                <w:szCs w:val="24"/>
              </w:rPr>
              <w:t>. П</w:t>
            </w:r>
            <w:r w:rsidRPr="001700D3">
              <w:rPr>
                <w:rFonts w:ascii="Times New Roman" w:hAnsi="Times New Roman"/>
                <w:spacing w:val="-1"/>
                <w:sz w:val="24"/>
                <w:szCs w:val="24"/>
              </w:rPr>
              <w:t>а</w:t>
            </w:r>
            <w:r w:rsidRPr="001700D3">
              <w:rPr>
                <w:rFonts w:ascii="Times New Roman" w:hAnsi="Times New Roman"/>
                <w:sz w:val="24"/>
                <w:szCs w:val="24"/>
              </w:rPr>
              <w:t>триот</w:t>
            </w:r>
            <w:r w:rsidRPr="001700D3">
              <w:rPr>
                <w:rFonts w:ascii="Times New Roman" w:hAnsi="Times New Roman"/>
                <w:spacing w:val="2"/>
                <w:sz w:val="24"/>
                <w:szCs w:val="24"/>
              </w:rPr>
              <w:t>и</w:t>
            </w:r>
            <w:r w:rsidRPr="001700D3">
              <w:rPr>
                <w:rFonts w:ascii="Times New Roman" w:hAnsi="Times New Roman"/>
                <w:spacing w:val="1"/>
                <w:sz w:val="24"/>
                <w:szCs w:val="24"/>
              </w:rPr>
              <w:t>з</w:t>
            </w:r>
            <w:r w:rsidRPr="001700D3">
              <w:rPr>
                <w:rFonts w:ascii="Times New Roman" w:hAnsi="Times New Roman"/>
                <w:sz w:val="24"/>
                <w:szCs w:val="24"/>
              </w:rPr>
              <w:t>м много</w:t>
            </w:r>
            <w:r w:rsidRPr="001700D3">
              <w:rPr>
                <w:rFonts w:ascii="Times New Roman" w:hAnsi="Times New Roman"/>
                <w:spacing w:val="1"/>
                <w:sz w:val="24"/>
                <w:szCs w:val="24"/>
              </w:rPr>
              <w:t>н</w:t>
            </w:r>
            <w:r w:rsidRPr="001700D3">
              <w:rPr>
                <w:rFonts w:ascii="Times New Roman" w:hAnsi="Times New Roman"/>
                <w:sz w:val="24"/>
                <w:szCs w:val="24"/>
              </w:rPr>
              <w:t>ац</w:t>
            </w:r>
            <w:r w:rsidRPr="001700D3">
              <w:rPr>
                <w:rFonts w:ascii="Times New Roman" w:hAnsi="Times New Roman"/>
                <w:spacing w:val="1"/>
                <w:sz w:val="24"/>
                <w:szCs w:val="24"/>
              </w:rPr>
              <w:t>и</w:t>
            </w:r>
            <w:r w:rsidRPr="001700D3">
              <w:rPr>
                <w:rFonts w:ascii="Times New Roman" w:hAnsi="Times New Roman"/>
                <w:spacing w:val="-2"/>
                <w:sz w:val="24"/>
                <w:szCs w:val="24"/>
              </w:rPr>
              <w:t>о</w:t>
            </w:r>
            <w:r w:rsidRPr="001700D3">
              <w:rPr>
                <w:rFonts w:ascii="Times New Roman" w:hAnsi="Times New Roman"/>
                <w:sz w:val="24"/>
                <w:szCs w:val="24"/>
              </w:rPr>
              <w:t>наль</w:t>
            </w:r>
            <w:r w:rsidRPr="001700D3">
              <w:rPr>
                <w:rFonts w:ascii="Times New Roman" w:hAnsi="Times New Roman"/>
                <w:spacing w:val="1"/>
                <w:sz w:val="24"/>
                <w:szCs w:val="24"/>
              </w:rPr>
              <w:t>н</w:t>
            </w:r>
            <w:r w:rsidRPr="001700D3">
              <w:rPr>
                <w:rFonts w:ascii="Times New Roman" w:hAnsi="Times New Roman"/>
                <w:sz w:val="24"/>
                <w:szCs w:val="24"/>
              </w:rPr>
              <w:t>ого и многоко</w:t>
            </w:r>
            <w:r w:rsidRPr="001700D3">
              <w:rPr>
                <w:rFonts w:ascii="Times New Roman" w:hAnsi="Times New Roman"/>
                <w:spacing w:val="1"/>
                <w:sz w:val="24"/>
                <w:szCs w:val="24"/>
              </w:rPr>
              <w:t>н</w:t>
            </w:r>
            <w:r w:rsidRPr="001700D3">
              <w:rPr>
                <w:rFonts w:ascii="Times New Roman" w:hAnsi="Times New Roman"/>
                <w:sz w:val="24"/>
                <w:szCs w:val="24"/>
              </w:rPr>
              <w:t>фес</w:t>
            </w:r>
            <w:r w:rsidRPr="001700D3">
              <w:rPr>
                <w:rFonts w:ascii="Times New Roman" w:hAnsi="Times New Roman"/>
                <w:spacing w:val="-1"/>
                <w:sz w:val="24"/>
                <w:szCs w:val="24"/>
              </w:rPr>
              <w:t>с</w:t>
            </w:r>
            <w:r w:rsidRPr="001700D3">
              <w:rPr>
                <w:rFonts w:ascii="Times New Roman" w:hAnsi="Times New Roman"/>
                <w:sz w:val="24"/>
                <w:szCs w:val="24"/>
              </w:rPr>
              <w:t>ио</w:t>
            </w:r>
            <w:r w:rsidRPr="001700D3">
              <w:rPr>
                <w:rFonts w:ascii="Times New Roman" w:hAnsi="Times New Roman"/>
                <w:spacing w:val="1"/>
                <w:sz w:val="24"/>
                <w:szCs w:val="24"/>
              </w:rPr>
              <w:t>н</w:t>
            </w:r>
            <w:r w:rsidRPr="001700D3">
              <w:rPr>
                <w:rFonts w:ascii="Times New Roman" w:hAnsi="Times New Roman"/>
                <w:sz w:val="24"/>
                <w:szCs w:val="24"/>
              </w:rPr>
              <w:t>аль ного</w:t>
            </w:r>
            <w:r w:rsidRPr="001700D3">
              <w:rPr>
                <w:rFonts w:ascii="Times New Roman" w:hAnsi="Times New Roman"/>
                <w:spacing w:val="1"/>
                <w:sz w:val="24"/>
                <w:szCs w:val="24"/>
              </w:rPr>
              <w:t xml:space="preserve"> н</w:t>
            </w:r>
            <w:r w:rsidRPr="001700D3">
              <w:rPr>
                <w:rFonts w:ascii="Times New Roman" w:hAnsi="Times New Roman"/>
                <w:sz w:val="24"/>
                <w:szCs w:val="24"/>
              </w:rPr>
              <w:t>арода</w:t>
            </w:r>
            <w:r w:rsidRPr="001700D3">
              <w:rPr>
                <w:rFonts w:ascii="Times New Roman" w:hAnsi="Times New Roman"/>
                <w:spacing w:val="-1"/>
                <w:sz w:val="24"/>
                <w:szCs w:val="24"/>
              </w:rPr>
              <w:t xml:space="preserve"> </w:t>
            </w:r>
            <w:r w:rsidRPr="001700D3">
              <w:rPr>
                <w:rFonts w:ascii="Times New Roman" w:hAnsi="Times New Roman"/>
                <w:sz w:val="24"/>
                <w:szCs w:val="24"/>
              </w:rPr>
              <w:t>Рос</w:t>
            </w:r>
            <w:r w:rsidRPr="001700D3">
              <w:rPr>
                <w:rFonts w:ascii="Times New Roman" w:hAnsi="Times New Roman"/>
                <w:spacing w:val="-1"/>
                <w:sz w:val="24"/>
                <w:szCs w:val="24"/>
              </w:rPr>
              <w:t>с</w:t>
            </w:r>
            <w:r w:rsidRPr="001700D3">
              <w:rPr>
                <w:rFonts w:ascii="Times New Roman" w:hAnsi="Times New Roman"/>
                <w:sz w:val="24"/>
                <w:szCs w:val="24"/>
              </w:rPr>
              <w:t>и</w:t>
            </w:r>
            <w:r w:rsidRPr="001700D3">
              <w:rPr>
                <w:rFonts w:ascii="Times New Roman" w:hAnsi="Times New Roman"/>
                <w:spacing w:val="1"/>
                <w:sz w:val="24"/>
                <w:szCs w:val="24"/>
              </w:rPr>
              <w:t>и</w:t>
            </w:r>
            <w:r w:rsidRPr="001700D3">
              <w:rPr>
                <w:rFonts w:ascii="Times New Roman" w:hAnsi="Times New Roman"/>
                <w:sz w:val="24"/>
                <w:szCs w:val="24"/>
              </w:rPr>
              <w:t>.</w:t>
            </w:r>
          </w:p>
          <w:p w:rsidR="00537650" w:rsidRPr="001700D3" w:rsidRDefault="00537650" w:rsidP="00A35A36">
            <w:pPr>
              <w:widowControl w:val="0"/>
              <w:tabs>
                <w:tab w:val="left" w:pos="1185"/>
              </w:tabs>
              <w:autoSpaceDE w:val="0"/>
              <w:autoSpaceDN w:val="0"/>
              <w:adjustRightInd w:val="0"/>
              <w:spacing w:before="14" w:after="0"/>
              <w:ind w:left="107" w:right="48"/>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10" w:right="87"/>
              <w:rPr>
                <w:rFonts w:ascii="Times New Roman" w:hAnsi="Times New Roman"/>
                <w:sz w:val="24"/>
                <w:szCs w:val="24"/>
              </w:rPr>
            </w:pPr>
            <w:r w:rsidRPr="001700D3">
              <w:rPr>
                <w:rFonts w:ascii="Times New Roman" w:hAnsi="Times New Roman"/>
              </w:rPr>
              <w:t>Знат</w:t>
            </w:r>
            <w:r w:rsidRPr="001700D3">
              <w:rPr>
                <w:rFonts w:ascii="Times New Roman" w:hAnsi="Times New Roman"/>
                <w:spacing w:val="1"/>
              </w:rPr>
              <w:t>ь</w:t>
            </w:r>
            <w:r w:rsidRPr="001700D3">
              <w:rPr>
                <w:rFonts w:ascii="Times New Roman" w:hAnsi="Times New Roman"/>
              </w:rPr>
              <w:t xml:space="preserve"> н</w:t>
            </w:r>
            <w:r w:rsidRPr="001700D3">
              <w:rPr>
                <w:rFonts w:ascii="Times New Roman" w:hAnsi="Times New Roman"/>
                <w:spacing w:val="1"/>
              </w:rPr>
              <w:t>а</w:t>
            </w:r>
            <w:r w:rsidRPr="001700D3">
              <w:rPr>
                <w:rFonts w:ascii="Times New Roman" w:hAnsi="Times New Roman"/>
              </w:rPr>
              <w:t>з</w:t>
            </w:r>
            <w:r w:rsidRPr="001700D3">
              <w:rPr>
                <w:rFonts w:ascii="Times New Roman" w:hAnsi="Times New Roman"/>
                <w:spacing w:val="-1"/>
              </w:rPr>
              <w:t>в</w:t>
            </w:r>
            <w:r w:rsidRPr="001700D3">
              <w:rPr>
                <w:rFonts w:ascii="Times New Roman" w:hAnsi="Times New Roman"/>
              </w:rPr>
              <w:t>ан</w:t>
            </w:r>
            <w:r w:rsidRPr="001700D3">
              <w:rPr>
                <w:rFonts w:ascii="Times New Roman" w:hAnsi="Times New Roman"/>
                <w:spacing w:val="1"/>
              </w:rPr>
              <w:t>и</w:t>
            </w:r>
            <w:r w:rsidRPr="001700D3">
              <w:rPr>
                <w:rFonts w:ascii="Times New Roman" w:hAnsi="Times New Roman"/>
              </w:rPr>
              <w:t>е г</w:t>
            </w:r>
            <w:r w:rsidRPr="001700D3">
              <w:rPr>
                <w:rFonts w:ascii="Times New Roman" w:hAnsi="Times New Roman"/>
                <w:spacing w:val="1"/>
              </w:rPr>
              <w:t>о</w:t>
            </w:r>
            <w:r w:rsidRPr="001700D3">
              <w:rPr>
                <w:rFonts w:ascii="Times New Roman" w:hAnsi="Times New Roman"/>
              </w:rPr>
              <w:t>с</w:t>
            </w:r>
            <w:r w:rsidRPr="001700D3">
              <w:rPr>
                <w:rFonts w:ascii="Times New Roman" w:hAnsi="Times New Roman"/>
                <w:spacing w:val="-1"/>
              </w:rPr>
              <w:t>у</w:t>
            </w:r>
            <w:r w:rsidRPr="001700D3">
              <w:rPr>
                <w:rFonts w:ascii="Times New Roman" w:hAnsi="Times New Roman"/>
              </w:rPr>
              <w:t>д</w:t>
            </w:r>
            <w:r w:rsidRPr="001700D3">
              <w:rPr>
                <w:rFonts w:ascii="Times New Roman" w:hAnsi="Times New Roman"/>
                <w:spacing w:val="1"/>
              </w:rPr>
              <w:t>а</w:t>
            </w:r>
            <w:r w:rsidRPr="001700D3">
              <w:rPr>
                <w:rFonts w:ascii="Times New Roman" w:hAnsi="Times New Roman"/>
              </w:rPr>
              <w:t>р</w:t>
            </w:r>
            <w:r w:rsidRPr="001700D3">
              <w:rPr>
                <w:rFonts w:ascii="Times New Roman" w:hAnsi="Times New Roman"/>
                <w:spacing w:val="1"/>
              </w:rPr>
              <w:t>с</w:t>
            </w:r>
            <w:r w:rsidRPr="001700D3">
              <w:rPr>
                <w:rFonts w:ascii="Times New Roman" w:hAnsi="Times New Roman"/>
              </w:rPr>
              <w:t>тва,</w:t>
            </w:r>
            <w:r w:rsidRPr="001700D3">
              <w:rPr>
                <w:rFonts w:ascii="Times New Roman" w:hAnsi="Times New Roman"/>
                <w:spacing w:val="-1"/>
              </w:rPr>
              <w:t xml:space="preserve"> </w:t>
            </w:r>
            <w:r w:rsidRPr="001700D3">
              <w:rPr>
                <w:rFonts w:ascii="Times New Roman" w:hAnsi="Times New Roman"/>
              </w:rPr>
              <w:t>е</w:t>
            </w:r>
            <w:r w:rsidRPr="001700D3">
              <w:rPr>
                <w:rFonts w:ascii="Times New Roman" w:hAnsi="Times New Roman"/>
                <w:spacing w:val="1"/>
              </w:rPr>
              <w:t>г</w:t>
            </w:r>
            <w:r w:rsidRPr="001700D3">
              <w:rPr>
                <w:rFonts w:ascii="Times New Roman" w:hAnsi="Times New Roman"/>
              </w:rPr>
              <w:t>о ст</w:t>
            </w:r>
            <w:r w:rsidRPr="001700D3">
              <w:rPr>
                <w:rFonts w:ascii="Times New Roman" w:hAnsi="Times New Roman"/>
                <w:spacing w:val="1"/>
              </w:rPr>
              <w:t>о</w:t>
            </w:r>
            <w:r w:rsidRPr="001700D3">
              <w:rPr>
                <w:rFonts w:ascii="Times New Roman" w:hAnsi="Times New Roman"/>
              </w:rPr>
              <w:t>ли</w:t>
            </w:r>
            <w:r w:rsidRPr="001700D3">
              <w:rPr>
                <w:rFonts w:ascii="Times New Roman" w:hAnsi="Times New Roman"/>
                <w:spacing w:val="1"/>
              </w:rPr>
              <w:t>ц</w:t>
            </w:r>
            <w:r w:rsidRPr="001700D3">
              <w:rPr>
                <w:rFonts w:ascii="Times New Roman" w:hAnsi="Times New Roman"/>
              </w:rPr>
              <w:t>ы, н</w:t>
            </w:r>
            <w:r w:rsidRPr="001700D3">
              <w:rPr>
                <w:rFonts w:ascii="Times New Roman" w:hAnsi="Times New Roman"/>
                <w:spacing w:val="1"/>
              </w:rPr>
              <w:t>а</w:t>
            </w:r>
            <w:r w:rsidRPr="001700D3">
              <w:rPr>
                <w:rFonts w:ascii="Times New Roman" w:hAnsi="Times New Roman"/>
              </w:rPr>
              <w:t>звания к</w:t>
            </w:r>
            <w:r w:rsidRPr="001700D3">
              <w:rPr>
                <w:rFonts w:ascii="Times New Roman" w:hAnsi="Times New Roman"/>
                <w:spacing w:val="1"/>
              </w:rPr>
              <w:t>р</w:t>
            </w:r>
            <w:r w:rsidRPr="001700D3">
              <w:rPr>
                <w:rFonts w:ascii="Times New Roman" w:hAnsi="Times New Roman"/>
                <w:spacing w:val="-1"/>
              </w:rPr>
              <w:t>у</w:t>
            </w:r>
            <w:r w:rsidRPr="001700D3">
              <w:rPr>
                <w:rFonts w:ascii="Times New Roman" w:hAnsi="Times New Roman"/>
              </w:rPr>
              <w:t>п</w:t>
            </w:r>
            <w:r w:rsidRPr="001700D3">
              <w:rPr>
                <w:rFonts w:ascii="Times New Roman" w:hAnsi="Times New Roman"/>
                <w:spacing w:val="-1"/>
              </w:rPr>
              <w:t>н</w:t>
            </w:r>
            <w:r w:rsidRPr="001700D3">
              <w:rPr>
                <w:rFonts w:ascii="Times New Roman" w:hAnsi="Times New Roman"/>
              </w:rPr>
              <w:t>ых</w:t>
            </w:r>
            <w:r w:rsidRPr="001700D3">
              <w:rPr>
                <w:rFonts w:ascii="Times New Roman" w:hAnsi="Times New Roman"/>
                <w:spacing w:val="1"/>
              </w:rPr>
              <w:t xml:space="preserve"> г</w:t>
            </w:r>
            <w:r w:rsidRPr="001700D3">
              <w:rPr>
                <w:rFonts w:ascii="Times New Roman" w:hAnsi="Times New Roman"/>
              </w:rPr>
              <w:t>о</w:t>
            </w:r>
            <w:r w:rsidRPr="001700D3">
              <w:rPr>
                <w:rFonts w:ascii="Times New Roman" w:hAnsi="Times New Roman"/>
                <w:spacing w:val="1"/>
              </w:rPr>
              <w:t>с</w:t>
            </w:r>
            <w:r w:rsidRPr="001700D3">
              <w:rPr>
                <w:rFonts w:ascii="Times New Roman" w:hAnsi="Times New Roman"/>
                <w:spacing w:val="-1"/>
              </w:rPr>
              <w:t>у</w:t>
            </w:r>
            <w:r w:rsidRPr="001700D3">
              <w:rPr>
                <w:rFonts w:ascii="Times New Roman" w:hAnsi="Times New Roman"/>
              </w:rPr>
              <w:t>да</w:t>
            </w:r>
            <w:r w:rsidRPr="001700D3">
              <w:rPr>
                <w:rFonts w:ascii="Times New Roman" w:hAnsi="Times New Roman"/>
                <w:spacing w:val="1"/>
              </w:rPr>
              <w:t>р</w:t>
            </w:r>
            <w:r w:rsidRPr="001700D3">
              <w:rPr>
                <w:rFonts w:ascii="Times New Roman" w:hAnsi="Times New Roman"/>
              </w:rPr>
              <w:t>с</w:t>
            </w:r>
            <w:r w:rsidRPr="001700D3">
              <w:rPr>
                <w:rFonts w:ascii="Times New Roman" w:hAnsi="Times New Roman"/>
                <w:spacing w:val="1"/>
              </w:rPr>
              <w:t>т</w:t>
            </w:r>
            <w:r w:rsidRPr="001700D3">
              <w:rPr>
                <w:rFonts w:ascii="Times New Roman" w:hAnsi="Times New Roman"/>
              </w:rPr>
              <w:t>в-со</w:t>
            </w:r>
            <w:r w:rsidRPr="001700D3">
              <w:rPr>
                <w:rFonts w:ascii="Times New Roman" w:hAnsi="Times New Roman"/>
                <w:spacing w:val="1"/>
              </w:rPr>
              <w:t>се</w:t>
            </w:r>
            <w:r w:rsidRPr="001700D3">
              <w:rPr>
                <w:rFonts w:ascii="Times New Roman" w:hAnsi="Times New Roman"/>
                <w:spacing w:val="-1"/>
              </w:rPr>
              <w:t>д</w:t>
            </w:r>
            <w:r w:rsidRPr="001700D3">
              <w:rPr>
                <w:rFonts w:ascii="Times New Roman" w:hAnsi="Times New Roman"/>
              </w:rPr>
              <w:t>ей.</w:t>
            </w:r>
            <w:r w:rsidRPr="001700D3">
              <w:rPr>
                <w:rFonts w:ascii="Times New Roman" w:hAnsi="Times New Roman"/>
                <w:spacing w:val="1"/>
              </w:rPr>
              <w:t xml:space="preserve"> </w:t>
            </w:r>
            <w:r w:rsidRPr="001700D3">
              <w:rPr>
                <w:rFonts w:ascii="Times New Roman" w:hAnsi="Times New Roman"/>
              </w:rPr>
              <w:t>У</w:t>
            </w:r>
            <w:r w:rsidRPr="001700D3">
              <w:rPr>
                <w:rFonts w:ascii="Times New Roman" w:hAnsi="Times New Roman"/>
                <w:spacing w:val="1"/>
              </w:rPr>
              <w:t>м</w:t>
            </w:r>
            <w:r w:rsidRPr="001700D3">
              <w:rPr>
                <w:rFonts w:ascii="Times New Roman" w:hAnsi="Times New Roman"/>
              </w:rPr>
              <w:t>еть оп</w:t>
            </w:r>
            <w:r w:rsidRPr="001700D3">
              <w:rPr>
                <w:rFonts w:ascii="Times New Roman" w:hAnsi="Times New Roman"/>
                <w:spacing w:val="1"/>
              </w:rPr>
              <w:t>и</w:t>
            </w:r>
            <w:r w:rsidRPr="001700D3">
              <w:rPr>
                <w:rFonts w:ascii="Times New Roman" w:hAnsi="Times New Roman"/>
              </w:rPr>
              <w:t>сыват</w:t>
            </w:r>
            <w:r w:rsidRPr="001700D3">
              <w:rPr>
                <w:rFonts w:ascii="Times New Roman" w:hAnsi="Times New Roman"/>
                <w:spacing w:val="1"/>
              </w:rPr>
              <w:t>ь</w:t>
            </w:r>
            <w:r w:rsidRPr="001700D3">
              <w:rPr>
                <w:rFonts w:ascii="Times New Roman" w:hAnsi="Times New Roman"/>
              </w:rPr>
              <w:t xml:space="preserve"> до</w:t>
            </w:r>
            <w:r w:rsidRPr="001700D3">
              <w:rPr>
                <w:rFonts w:ascii="Times New Roman" w:hAnsi="Times New Roman"/>
                <w:spacing w:val="1"/>
              </w:rPr>
              <w:t>ст</w:t>
            </w:r>
            <w:r w:rsidRPr="001700D3">
              <w:rPr>
                <w:rFonts w:ascii="Times New Roman" w:hAnsi="Times New Roman"/>
              </w:rPr>
              <w:t>опри</w:t>
            </w:r>
            <w:r w:rsidRPr="001700D3">
              <w:rPr>
                <w:rFonts w:ascii="Times New Roman" w:hAnsi="Times New Roman"/>
                <w:spacing w:val="1"/>
              </w:rPr>
              <w:t>м</w:t>
            </w:r>
            <w:r w:rsidRPr="001700D3">
              <w:rPr>
                <w:rFonts w:ascii="Times New Roman" w:hAnsi="Times New Roman"/>
              </w:rPr>
              <w:t>еча</w:t>
            </w:r>
            <w:r w:rsidRPr="001700D3">
              <w:rPr>
                <w:rFonts w:ascii="Times New Roman" w:hAnsi="Times New Roman"/>
                <w:spacing w:val="-2"/>
              </w:rPr>
              <w:t>т</w:t>
            </w:r>
            <w:r w:rsidRPr="001700D3">
              <w:rPr>
                <w:rFonts w:ascii="Times New Roman" w:hAnsi="Times New Roman"/>
              </w:rPr>
              <w:t>ел</w:t>
            </w:r>
            <w:r w:rsidRPr="001700D3">
              <w:rPr>
                <w:rFonts w:ascii="Times New Roman" w:hAnsi="Times New Roman"/>
                <w:spacing w:val="1"/>
              </w:rPr>
              <w:t>ь</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 xml:space="preserve"> ст</w:t>
            </w:r>
            <w:r w:rsidRPr="001700D3">
              <w:rPr>
                <w:rFonts w:ascii="Times New Roman" w:hAnsi="Times New Roman"/>
                <w:spacing w:val="1"/>
              </w:rPr>
              <w:t>и</w:t>
            </w:r>
            <w:r w:rsidRPr="001700D3">
              <w:rPr>
                <w:rFonts w:ascii="Times New Roman" w:hAnsi="Times New Roman"/>
              </w:rPr>
              <w:t xml:space="preserve"> Рос</w:t>
            </w:r>
            <w:r w:rsidRPr="001700D3">
              <w:rPr>
                <w:rFonts w:ascii="Times New Roman" w:hAnsi="Times New Roman"/>
                <w:spacing w:val="1"/>
              </w:rPr>
              <w:t>с</w:t>
            </w:r>
            <w:r w:rsidRPr="001700D3">
              <w:rPr>
                <w:rFonts w:ascii="Times New Roman" w:hAnsi="Times New Roman"/>
              </w:rPr>
              <w:t>ии.</w:t>
            </w:r>
          </w:p>
          <w:p w:rsidR="00537650" w:rsidRPr="001700D3" w:rsidRDefault="00537650" w:rsidP="00A35A36">
            <w:pPr>
              <w:widowControl w:val="0"/>
              <w:autoSpaceDE w:val="0"/>
              <w:autoSpaceDN w:val="0"/>
              <w:adjustRightInd w:val="0"/>
              <w:spacing w:before="12" w:after="0"/>
              <w:ind w:left="110" w:right="87"/>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08" w:right="465"/>
              <w:rPr>
                <w:rFonts w:ascii="Times New Roman" w:hAnsi="Times New Roman"/>
                <w:sz w:val="24"/>
                <w:szCs w:val="24"/>
              </w:rPr>
            </w:pPr>
            <w:r w:rsidRPr="001700D3">
              <w:rPr>
                <w:rFonts w:ascii="Times New Roman" w:hAnsi="Times New Roman"/>
              </w:rPr>
              <w:t>Л.:</w:t>
            </w:r>
            <w:r w:rsidRPr="001700D3">
              <w:rPr>
                <w:rFonts w:ascii="Times New Roman" w:hAnsi="Times New Roman"/>
                <w:spacing w:val="1"/>
              </w:rPr>
              <w:t xml:space="preserve"> Ф</w:t>
            </w:r>
            <w:r w:rsidRPr="001700D3">
              <w:rPr>
                <w:rFonts w:ascii="Times New Roman" w:hAnsi="Times New Roman"/>
              </w:rPr>
              <w:t>о</w:t>
            </w:r>
            <w:r w:rsidRPr="001700D3">
              <w:rPr>
                <w:rFonts w:ascii="Times New Roman" w:hAnsi="Times New Roman"/>
                <w:spacing w:val="1"/>
              </w:rPr>
              <w:t>р</w:t>
            </w:r>
            <w:r w:rsidRPr="001700D3">
              <w:rPr>
                <w:rFonts w:ascii="Times New Roman" w:hAnsi="Times New Roman"/>
              </w:rPr>
              <w:t>м</w:t>
            </w:r>
            <w:r w:rsidRPr="001700D3">
              <w:rPr>
                <w:rFonts w:ascii="Times New Roman" w:hAnsi="Times New Roman"/>
                <w:spacing w:val="-2"/>
              </w:rPr>
              <w:t>и</w:t>
            </w:r>
            <w:r w:rsidRPr="001700D3">
              <w:rPr>
                <w:rFonts w:ascii="Times New Roman" w:hAnsi="Times New Roman"/>
              </w:rPr>
              <w:t>рование гр</w:t>
            </w:r>
            <w:r w:rsidRPr="001700D3">
              <w:rPr>
                <w:rFonts w:ascii="Times New Roman" w:hAnsi="Times New Roman"/>
                <w:spacing w:val="-1"/>
              </w:rPr>
              <w:t>а</w:t>
            </w:r>
            <w:r w:rsidRPr="001700D3">
              <w:rPr>
                <w:rFonts w:ascii="Times New Roman" w:hAnsi="Times New Roman"/>
              </w:rPr>
              <w:t>ж</w:t>
            </w:r>
            <w:r w:rsidRPr="001700D3">
              <w:rPr>
                <w:rFonts w:ascii="Times New Roman" w:hAnsi="Times New Roman"/>
                <w:spacing w:val="1"/>
              </w:rPr>
              <w:t>д</w:t>
            </w:r>
            <w:r w:rsidRPr="001700D3">
              <w:rPr>
                <w:rFonts w:ascii="Times New Roman" w:hAnsi="Times New Roman"/>
              </w:rPr>
              <w:t>анско</w:t>
            </w:r>
            <w:r w:rsidRPr="001700D3">
              <w:rPr>
                <w:rFonts w:ascii="Times New Roman" w:hAnsi="Times New Roman"/>
                <w:spacing w:val="1"/>
              </w:rPr>
              <w:t>й</w:t>
            </w:r>
            <w:r w:rsidRPr="001700D3">
              <w:rPr>
                <w:rFonts w:ascii="Times New Roman" w:hAnsi="Times New Roman"/>
              </w:rPr>
              <w:t xml:space="preserve"> и</w:t>
            </w:r>
            <w:r w:rsidRPr="001700D3">
              <w:rPr>
                <w:rFonts w:ascii="Times New Roman" w:hAnsi="Times New Roman"/>
                <w:spacing w:val="-1"/>
              </w:rPr>
              <w:t>д</w:t>
            </w:r>
            <w:r w:rsidRPr="001700D3">
              <w:rPr>
                <w:rFonts w:ascii="Times New Roman" w:hAnsi="Times New Roman"/>
              </w:rPr>
              <w:t>ент</w:t>
            </w:r>
            <w:r w:rsidRPr="001700D3">
              <w:rPr>
                <w:rFonts w:ascii="Times New Roman" w:hAnsi="Times New Roman"/>
                <w:spacing w:val="1"/>
              </w:rPr>
              <w:t>и</w:t>
            </w:r>
            <w:r w:rsidRPr="001700D3">
              <w:rPr>
                <w:rFonts w:ascii="Times New Roman" w:hAnsi="Times New Roman"/>
                <w:spacing w:val="-1"/>
              </w:rPr>
              <w:t>ч</w:t>
            </w:r>
            <w:r w:rsidRPr="001700D3">
              <w:rPr>
                <w:rFonts w:ascii="Times New Roman" w:hAnsi="Times New Roman"/>
              </w:rPr>
              <w:t>но</w:t>
            </w:r>
            <w:r w:rsidRPr="001700D3">
              <w:rPr>
                <w:rFonts w:ascii="Times New Roman" w:hAnsi="Times New Roman"/>
                <w:spacing w:val="1"/>
              </w:rPr>
              <w:t>с</w:t>
            </w:r>
            <w:r w:rsidRPr="001700D3">
              <w:rPr>
                <w:rFonts w:ascii="Times New Roman" w:hAnsi="Times New Roman"/>
              </w:rPr>
              <w:t xml:space="preserve">ти в </w:t>
            </w:r>
            <w:r w:rsidRPr="001700D3">
              <w:rPr>
                <w:rFonts w:ascii="Times New Roman" w:hAnsi="Times New Roman"/>
                <w:spacing w:val="1"/>
              </w:rPr>
              <w:t>ф</w:t>
            </w:r>
            <w:r w:rsidRPr="001700D3">
              <w:rPr>
                <w:rFonts w:ascii="Times New Roman" w:hAnsi="Times New Roman"/>
              </w:rPr>
              <w:t>ор</w:t>
            </w:r>
            <w:r w:rsidRPr="001700D3">
              <w:rPr>
                <w:rFonts w:ascii="Times New Roman" w:hAnsi="Times New Roman"/>
                <w:spacing w:val="1"/>
              </w:rPr>
              <w:t>м</w:t>
            </w:r>
            <w:r w:rsidRPr="001700D3">
              <w:rPr>
                <w:rFonts w:ascii="Times New Roman" w:hAnsi="Times New Roman"/>
              </w:rPr>
              <w:t>е</w:t>
            </w:r>
            <w:r w:rsidRPr="001700D3">
              <w:rPr>
                <w:rFonts w:ascii="Times New Roman" w:hAnsi="Times New Roman"/>
                <w:spacing w:val="1"/>
              </w:rPr>
              <w:t xml:space="preserve"> </w:t>
            </w:r>
            <w:r w:rsidRPr="001700D3">
              <w:rPr>
                <w:rFonts w:ascii="Times New Roman" w:hAnsi="Times New Roman"/>
                <w:spacing w:val="-2"/>
              </w:rPr>
              <w:t>о</w:t>
            </w:r>
            <w:r w:rsidRPr="001700D3">
              <w:rPr>
                <w:rFonts w:ascii="Times New Roman" w:hAnsi="Times New Roman"/>
              </w:rPr>
              <w:t>соз</w:t>
            </w:r>
            <w:r w:rsidRPr="001700D3">
              <w:rPr>
                <w:rFonts w:ascii="Times New Roman" w:hAnsi="Times New Roman"/>
                <w:spacing w:val="1"/>
              </w:rPr>
              <w:t>н</w:t>
            </w:r>
            <w:r w:rsidRPr="001700D3">
              <w:rPr>
                <w:rFonts w:ascii="Times New Roman" w:hAnsi="Times New Roman"/>
              </w:rPr>
              <w:t>ания с</w:t>
            </w:r>
            <w:r w:rsidRPr="001700D3">
              <w:rPr>
                <w:rFonts w:ascii="Times New Roman" w:hAnsi="Times New Roman"/>
                <w:spacing w:val="-1"/>
              </w:rPr>
              <w:t>е</w:t>
            </w:r>
            <w:r w:rsidRPr="001700D3">
              <w:rPr>
                <w:rFonts w:ascii="Times New Roman" w:hAnsi="Times New Roman"/>
              </w:rPr>
              <w:t xml:space="preserve">бя </w:t>
            </w:r>
            <w:r w:rsidRPr="001700D3">
              <w:rPr>
                <w:rFonts w:ascii="Times New Roman" w:hAnsi="Times New Roman"/>
                <w:spacing w:val="1"/>
              </w:rPr>
              <w:t>к</w:t>
            </w:r>
            <w:r w:rsidRPr="001700D3">
              <w:rPr>
                <w:rFonts w:ascii="Times New Roman" w:hAnsi="Times New Roman"/>
              </w:rPr>
              <w:t>ак</w:t>
            </w:r>
            <w:r w:rsidRPr="001700D3">
              <w:rPr>
                <w:rFonts w:ascii="Times New Roman" w:hAnsi="Times New Roman"/>
                <w:spacing w:val="-2"/>
              </w:rPr>
              <w:t xml:space="preserve"> </w:t>
            </w:r>
            <w:r w:rsidRPr="001700D3">
              <w:rPr>
                <w:rFonts w:ascii="Times New Roman" w:hAnsi="Times New Roman"/>
              </w:rPr>
              <w:t>граж</w:t>
            </w:r>
            <w:r w:rsidRPr="001700D3">
              <w:rPr>
                <w:rFonts w:ascii="Times New Roman" w:hAnsi="Times New Roman"/>
                <w:spacing w:val="1"/>
              </w:rPr>
              <w:t>да</w:t>
            </w:r>
            <w:r w:rsidRPr="001700D3">
              <w:rPr>
                <w:rFonts w:ascii="Times New Roman" w:hAnsi="Times New Roman"/>
              </w:rPr>
              <w:t>н</w:t>
            </w:r>
            <w:r w:rsidRPr="001700D3">
              <w:rPr>
                <w:rFonts w:ascii="Times New Roman" w:hAnsi="Times New Roman"/>
                <w:spacing w:val="1"/>
              </w:rPr>
              <w:t>и</w:t>
            </w:r>
            <w:r w:rsidRPr="001700D3">
              <w:rPr>
                <w:rFonts w:ascii="Times New Roman" w:hAnsi="Times New Roman"/>
              </w:rPr>
              <w:t>на</w:t>
            </w:r>
            <w:r w:rsidRPr="001700D3">
              <w:rPr>
                <w:rFonts w:ascii="Times New Roman" w:hAnsi="Times New Roman"/>
                <w:spacing w:val="-2"/>
              </w:rPr>
              <w:t xml:space="preserve"> </w:t>
            </w:r>
            <w:r w:rsidRPr="001700D3">
              <w:rPr>
                <w:rFonts w:ascii="Times New Roman" w:hAnsi="Times New Roman"/>
              </w:rPr>
              <w:t>Росс</w:t>
            </w:r>
            <w:r w:rsidRPr="001700D3">
              <w:rPr>
                <w:rFonts w:ascii="Times New Roman" w:hAnsi="Times New Roman"/>
                <w:spacing w:val="1"/>
              </w:rPr>
              <w:t>и</w:t>
            </w:r>
            <w:r w:rsidRPr="001700D3">
              <w:rPr>
                <w:rFonts w:ascii="Times New Roman" w:hAnsi="Times New Roman"/>
                <w:spacing w:val="-2"/>
              </w:rPr>
              <w:t>и</w:t>
            </w:r>
            <w:r w:rsidRPr="001700D3">
              <w:rPr>
                <w:rFonts w:ascii="Times New Roman" w:hAnsi="Times New Roman"/>
              </w:rPr>
              <w:t>; ч</w:t>
            </w:r>
            <w:r w:rsidRPr="001700D3">
              <w:rPr>
                <w:rFonts w:ascii="Times New Roman" w:hAnsi="Times New Roman"/>
                <w:spacing w:val="-2"/>
              </w:rPr>
              <w:t>у</w:t>
            </w:r>
            <w:r w:rsidRPr="001700D3">
              <w:rPr>
                <w:rFonts w:ascii="Times New Roman" w:hAnsi="Times New Roman"/>
                <w:spacing w:val="-1"/>
              </w:rPr>
              <w:t>в</w:t>
            </w:r>
            <w:r w:rsidRPr="001700D3">
              <w:rPr>
                <w:rFonts w:ascii="Times New Roman" w:hAnsi="Times New Roman"/>
              </w:rPr>
              <w:t xml:space="preserve">ства </w:t>
            </w:r>
            <w:r w:rsidRPr="001700D3">
              <w:rPr>
                <w:rFonts w:ascii="Times New Roman" w:hAnsi="Times New Roman"/>
                <w:spacing w:val="1"/>
              </w:rPr>
              <w:t>с</w:t>
            </w:r>
            <w:r w:rsidRPr="001700D3">
              <w:rPr>
                <w:rFonts w:ascii="Times New Roman" w:hAnsi="Times New Roman"/>
              </w:rPr>
              <w:t>о</w:t>
            </w:r>
            <w:r w:rsidRPr="001700D3">
              <w:rPr>
                <w:rFonts w:ascii="Times New Roman" w:hAnsi="Times New Roman"/>
                <w:spacing w:val="1"/>
              </w:rPr>
              <w:t>п</w:t>
            </w:r>
            <w:r w:rsidRPr="001700D3">
              <w:rPr>
                <w:rFonts w:ascii="Times New Roman" w:hAnsi="Times New Roman"/>
              </w:rPr>
              <w:t>ричас</w:t>
            </w:r>
            <w:r w:rsidRPr="001700D3">
              <w:rPr>
                <w:rFonts w:ascii="Times New Roman" w:hAnsi="Times New Roman"/>
                <w:spacing w:val="1"/>
              </w:rPr>
              <w:t>т</w:t>
            </w:r>
            <w:r w:rsidRPr="001700D3">
              <w:rPr>
                <w:rFonts w:ascii="Times New Roman" w:hAnsi="Times New Roman"/>
              </w:rPr>
              <w:t>ности</w:t>
            </w:r>
            <w:r w:rsidRPr="001700D3">
              <w:rPr>
                <w:rFonts w:ascii="Times New Roman" w:hAnsi="Times New Roman"/>
                <w:spacing w:val="54"/>
              </w:rPr>
              <w:t xml:space="preserve"> </w:t>
            </w:r>
            <w:r w:rsidRPr="001700D3">
              <w:rPr>
                <w:rFonts w:ascii="Times New Roman" w:hAnsi="Times New Roman"/>
              </w:rPr>
              <w:t xml:space="preserve">и </w:t>
            </w:r>
            <w:r w:rsidRPr="001700D3">
              <w:rPr>
                <w:rFonts w:ascii="Times New Roman" w:hAnsi="Times New Roman"/>
                <w:spacing w:val="1"/>
              </w:rPr>
              <w:t>г</w:t>
            </w:r>
            <w:r w:rsidRPr="001700D3">
              <w:rPr>
                <w:rFonts w:ascii="Times New Roman" w:hAnsi="Times New Roman"/>
              </w:rPr>
              <w:t>ор</w:t>
            </w:r>
            <w:r w:rsidRPr="001700D3">
              <w:rPr>
                <w:rFonts w:ascii="Times New Roman" w:hAnsi="Times New Roman"/>
                <w:spacing w:val="1"/>
              </w:rPr>
              <w:t>д</w:t>
            </w:r>
            <w:r w:rsidRPr="001700D3">
              <w:rPr>
                <w:rFonts w:ascii="Times New Roman" w:hAnsi="Times New Roman"/>
                <w:spacing w:val="-1"/>
              </w:rPr>
              <w:t>о</w:t>
            </w:r>
            <w:r w:rsidRPr="001700D3">
              <w:rPr>
                <w:rFonts w:ascii="Times New Roman" w:hAnsi="Times New Roman"/>
              </w:rPr>
              <w:t>ст</w:t>
            </w:r>
            <w:r w:rsidRPr="001700D3">
              <w:rPr>
                <w:rFonts w:ascii="Times New Roman" w:hAnsi="Times New Roman"/>
                <w:spacing w:val="1"/>
              </w:rPr>
              <w:t>и</w:t>
            </w:r>
            <w:r w:rsidRPr="001700D3">
              <w:rPr>
                <w:rFonts w:ascii="Times New Roman" w:hAnsi="Times New Roman"/>
              </w:rPr>
              <w:t xml:space="preserve"> </w:t>
            </w:r>
            <w:r w:rsidRPr="001700D3">
              <w:rPr>
                <w:rFonts w:ascii="Times New Roman" w:hAnsi="Times New Roman"/>
                <w:spacing w:val="-1"/>
              </w:rPr>
              <w:t>з</w:t>
            </w:r>
            <w:r w:rsidRPr="001700D3">
              <w:rPr>
                <w:rFonts w:ascii="Times New Roman" w:hAnsi="Times New Roman"/>
              </w:rPr>
              <w:t xml:space="preserve">а </w:t>
            </w:r>
            <w:r w:rsidRPr="001700D3">
              <w:rPr>
                <w:rFonts w:ascii="Times New Roman" w:hAnsi="Times New Roman"/>
                <w:spacing w:val="1"/>
              </w:rPr>
              <w:t>с</w:t>
            </w:r>
            <w:r w:rsidRPr="001700D3">
              <w:rPr>
                <w:rFonts w:ascii="Times New Roman" w:hAnsi="Times New Roman"/>
              </w:rPr>
              <w:t>вою Ро</w:t>
            </w:r>
            <w:r w:rsidRPr="001700D3">
              <w:rPr>
                <w:rFonts w:ascii="Times New Roman" w:hAnsi="Times New Roman"/>
                <w:spacing w:val="1"/>
              </w:rPr>
              <w:t>д</w:t>
            </w:r>
            <w:r w:rsidRPr="001700D3">
              <w:rPr>
                <w:rFonts w:ascii="Times New Roman" w:hAnsi="Times New Roman"/>
              </w:rPr>
              <w:t>ин</w:t>
            </w:r>
            <w:r w:rsidRPr="001700D3">
              <w:rPr>
                <w:rFonts w:ascii="Times New Roman" w:hAnsi="Times New Roman"/>
                <w:spacing w:val="-2"/>
              </w:rPr>
              <w:t>у</w:t>
            </w:r>
            <w:r w:rsidRPr="001700D3">
              <w:rPr>
                <w:rFonts w:ascii="Times New Roman" w:hAnsi="Times New Roman"/>
              </w:rPr>
              <w:t>, н</w:t>
            </w:r>
            <w:r w:rsidRPr="001700D3">
              <w:rPr>
                <w:rFonts w:ascii="Times New Roman" w:hAnsi="Times New Roman"/>
                <w:spacing w:val="1"/>
              </w:rPr>
              <w:t>а</w:t>
            </w:r>
            <w:r w:rsidRPr="001700D3">
              <w:rPr>
                <w:rFonts w:ascii="Times New Roman" w:hAnsi="Times New Roman"/>
              </w:rPr>
              <w:t>ро</w:t>
            </w:r>
            <w:r w:rsidRPr="001700D3">
              <w:rPr>
                <w:rFonts w:ascii="Times New Roman" w:hAnsi="Times New Roman"/>
                <w:spacing w:val="1"/>
              </w:rPr>
              <w:t>д</w:t>
            </w:r>
            <w:r w:rsidRPr="001700D3">
              <w:rPr>
                <w:rFonts w:ascii="Times New Roman" w:hAnsi="Times New Roman"/>
              </w:rPr>
              <w:t xml:space="preserve">, </w:t>
            </w:r>
            <w:r w:rsidRPr="001700D3">
              <w:rPr>
                <w:rFonts w:ascii="Times New Roman" w:hAnsi="Times New Roman"/>
                <w:spacing w:val="1"/>
              </w:rPr>
              <w:t>и</w:t>
            </w:r>
            <w:r w:rsidRPr="001700D3">
              <w:rPr>
                <w:rFonts w:ascii="Times New Roman" w:hAnsi="Times New Roman"/>
              </w:rPr>
              <w:t>ст</w:t>
            </w:r>
            <w:r w:rsidRPr="001700D3">
              <w:rPr>
                <w:rFonts w:ascii="Times New Roman" w:hAnsi="Times New Roman"/>
                <w:spacing w:val="1"/>
              </w:rPr>
              <w:t>о</w:t>
            </w:r>
            <w:r w:rsidRPr="001700D3">
              <w:rPr>
                <w:rFonts w:ascii="Times New Roman" w:hAnsi="Times New Roman"/>
              </w:rPr>
              <w:t>р</w:t>
            </w:r>
            <w:r w:rsidRPr="001700D3">
              <w:rPr>
                <w:rFonts w:ascii="Times New Roman" w:hAnsi="Times New Roman"/>
                <w:spacing w:val="-2"/>
              </w:rPr>
              <w:t>и</w:t>
            </w:r>
            <w:r w:rsidRPr="001700D3">
              <w:rPr>
                <w:rFonts w:ascii="Times New Roman" w:hAnsi="Times New Roman"/>
              </w:rPr>
              <w:t>ю.</w:t>
            </w:r>
          </w:p>
          <w:p w:rsidR="00537650" w:rsidRPr="001700D3" w:rsidRDefault="00537650" w:rsidP="00A35A36">
            <w:pPr>
              <w:widowControl w:val="0"/>
              <w:autoSpaceDE w:val="0"/>
              <w:autoSpaceDN w:val="0"/>
              <w:adjustRightInd w:val="0"/>
              <w:spacing w:after="0"/>
              <w:ind w:left="108" w:right="595"/>
              <w:rPr>
                <w:rFonts w:ascii="Times New Roman" w:hAnsi="Times New Roman"/>
                <w:sz w:val="24"/>
                <w:szCs w:val="24"/>
              </w:rPr>
            </w:pPr>
            <w:r w:rsidRPr="001700D3">
              <w:rPr>
                <w:rFonts w:ascii="Times New Roman" w:hAnsi="Times New Roman"/>
              </w:rPr>
              <w:t xml:space="preserve">П.: </w:t>
            </w:r>
            <w:r w:rsidRPr="001700D3">
              <w:rPr>
                <w:rFonts w:ascii="Times New Roman" w:hAnsi="Times New Roman"/>
                <w:spacing w:val="1"/>
              </w:rPr>
              <w:t>И</w:t>
            </w:r>
            <w:r w:rsidRPr="001700D3">
              <w:rPr>
                <w:rFonts w:ascii="Times New Roman" w:hAnsi="Times New Roman"/>
                <w:spacing w:val="-1"/>
              </w:rPr>
              <w:t>з</w:t>
            </w:r>
            <w:r w:rsidRPr="001700D3">
              <w:rPr>
                <w:rFonts w:ascii="Times New Roman" w:hAnsi="Times New Roman"/>
              </w:rPr>
              <w:t>влече</w:t>
            </w:r>
            <w:r w:rsidRPr="001700D3">
              <w:rPr>
                <w:rFonts w:ascii="Times New Roman" w:hAnsi="Times New Roman"/>
                <w:spacing w:val="1"/>
              </w:rPr>
              <w:t>н</w:t>
            </w:r>
            <w:r w:rsidRPr="001700D3">
              <w:rPr>
                <w:rFonts w:ascii="Times New Roman" w:hAnsi="Times New Roman"/>
              </w:rPr>
              <w:t>ие н</w:t>
            </w:r>
            <w:r w:rsidRPr="001700D3">
              <w:rPr>
                <w:rFonts w:ascii="Times New Roman" w:hAnsi="Times New Roman"/>
                <w:spacing w:val="1"/>
              </w:rPr>
              <w:t>е</w:t>
            </w:r>
            <w:r w:rsidRPr="001700D3">
              <w:rPr>
                <w:rFonts w:ascii="Times New Roman" w:hAnsi="Times New Roman"/>
                <w:spacing w:val="-1"/>
              </w:rPr>
              <w:t>о</w:t>
            </w:r>
            <w:r w:rsidRPr="001700D3">
              <w:rPr>
                <w:rFonts w:ascii="Times New Roman" w:hAnsi="Times New Roman"/>
              </w:rPr>
              <w:t>бхо</w:t>
            </w:r>
            <w:r w:rsidRPr="001700D3">
              <w:rPr>
                <w:rFonts w:ascii="Times New Roman" w:hAnsi="Times New Roman"/>
                <w:spacing w:val="1"/>
              </w:rPr>
              <w:t>д</w:t>
            </w:r>
            <w:r w:rsidRPr="001700D3">
              <w:rPr>
                <w:rFonts w:ascii="Times New Roman" w:hAnsi="Times New Roman"/>
                <w:spacing w:val="-1"/>
              </w:rPr>
              <w:t>и</w:t>
            </w:r>
            <w:r w:rsidRPr="001700D3">
              <w:rPr>
                <w:rFonts w:ascii="Times New Roman" w:hAnsi="Times New Roman"/>
              </w:rPr>
              <w:t>мой инфо</w:t>
            </w:r>
            <w:r w:rsidRPr="001700D3">
              <w:rPr>
                <w:rFonts w:ascii="Times New Roman" w:hAnsi="Times New Roman"/>
                <w:spacing w:val="1"/>
              </w:rPr>
              <w:t>р</w:t>
            </w:r>
            <w:r w:rsidRPr="001700D3">
              <w:rPr>
                <w:rFonts w:ascii="Times New Roman" w:hAnsi="Times New Roman"/>
              </w:rPr>
              <w:t>м</w:t>
            </w:r>
            <w:r w:rsidRPr="001700D3">
              <w:rPr>
                <w:rFonts w:ascii="Times New Roman" w:hAnsi="Times New Roman"/>
                <w:spacing w:val="1"/>
              </w:rPr>
              <w:t>а</w:t>
            </w:r>
            <w:r w:rsidRPr="001700D3">
              <w:rPr>
                <w:rFonts w:ascii="Times New Roman" w:hAnsi="Times New Roman"/>
              </w:rPr>
              <w:t>ции пр</w:t>
            </w:r>
            <w:r w:rsidRPr="001700D3">
              <w:rPr>
                <w:rFonts w:ascii="Times New Roman" w:hAnsi="Times New Roman"/>
                <w:spacing w:val="1"/>
              </w:rPr>
              <w:t>и</w:t>
            </w:r>
            <w:r w:rsidRPr="001700D3">
              <w:rPr>
                <w:rFonts w:ascii="Times New Roman" w:hAnsi="Times New Roman"/>
              </w:rPr>
              <w:t xml:space="preserve"> ра</w:t>
            </w:r>
            <w:r w:rsidRPr="001700D3">
              <w:rPr>
                <w:rFonts w:ascii="Times New Roman" w:hAnsi="Times New Roman"/>
                <w:spacing w:val="1"/>
              </w:rPr>
              <w:t>бо</w:t>
            </w:r>
            <w:r w:rsidRPr="001700D3">
              <w:rPr>
                <w:rFonts w:ascii="Times New Roman" w:hAnsi="Times New Roman"/>
              </w:rPr>
              <w:t>т</w:t>
            </w:r>
            <w:r w:rsidRPr="001700D3">
              <w:rPr>
                <w:rFonts w:ascii="Times New Roman" w:hAnsi="Times New Roman"/>
                <w:spacing w:val="1"/>
              </w:rPr>
              <w:t>е</w:t>
            </w:r>
            <w:r w:rsidRPr="001700D3">
              <w:rPr>
                <w:rFonts w:ascii="Times New Roman" w:hAnsi="Times New Roman"/>
                <w:spacing w:val="-2"/>
              </w:rPr>
              <w:t xml:space="preserve"> </w:t>
            </w:r>
            <w:r w:rsidRPr="001700D3">
              <w:rPr>
                <w:rFonts w:ascii="Times New Roman" w:hAnsi="Times New Roman"/>
              </w:rPr>
              <w:t xml:space="preserve">с </w:t>
            </w:r>
            <w:r w:rsidRPr="001700D3">
              <w:rPr>
                <w:rFonts w:ascii="Times New Roman" w:hAnsi="Times New Roman"/>
                <w:spacing w:val="1"/>
              </w:rPr>
              <w:t>к</w:t>
            </w:r>
            <w:r w:rsidRPr="001700D3">
              <w:rPr>
                <w:rFonts w:ascii="Times New Roman" w:hAnsi="Times New Roman"/>
              </w:rPr>
              <w:t>артой.</w:t>
            </w:r>
          </w:p>
          <w:p w:rsidR="00537650" w:rsidRPr="001700D3" w:rsidRDefault="00537650" w:rsidP="00A35A36">
            <w:pPr>
              <w:widowControl w:val="0"/>
              <w:autoSpaceDE w:val="0"/>
              <w:autoSpaceDN w:val="0"/>
              <w:adjustRightInd w:val="0"/>
              <w:spacing w:after="0" w:line="275" w:lineRule="auto"/>
              <w:ind w:left="108" w:right="109"/>
              <w:rPr>
                <w:rFonts w:ascii="Times New Roman" w:hAnsi="Times New Roman"/>
                <w:sz w:val="24"/>
                <w:szCs w:val="24"/>
              </w:rPr>
            </w:pPr>
            <w:r w:rsidRPr="001700D3">
              <w:rPr>
                <w:rFonts w:ascii="Times New Roman" w:hAnsi="Times New Roman"/>
              </w:rPr>
              <w:t>Р.:</w:t>
            </w:r>
            <w:r w:rsidRPr="001700D3">
              <w:rPr>
                <w:rFonts w:ascii="Times New Roman" w:hAnsi="Times New Roman"/>
                <w:spacing w:val="1"/>
              </w:rPr>
              <w:t xml:space="preserve"> </w:t>
            </w:r>
            <w:r w:rsidRPr="001700D3">
              <w:rPr>
                <w:rFonts w:ascii="Times New Roman" w:hAnsi="Times New Roman"/>
              </w:rPr>
              <w:t>У</w:t>
            </w:r>
            <w:r w:rsidRPr="001700D3">
              <w:rPr>
                <w:rFonts w:ascii="Times New Roman" w:hAnsi="Times New Roman"/>
                <w:spacing w:val="1"/>
              </w:rPr>
              <w:t>м</w:t>
            </w:r>
            <w:r w:rsidRPr="001700D3">
              <w:rPr>
                <w:rFonts w:ascii="Times New Roman" w:hAnsi="Times New Roman"/>
              </w:rPr>
              <w:t>ен</w:t>
            </w:r>
            <w:r w:rsidRPr="001700D3">
              <w:rPr>
                <w:rFonts w:ascii="Times New Roman" w:hAnsi="Times New Roman"/>
                <w:spacing w:val="1"/>
              </w:rPr>
              <w:t>и</w:t>
            </w:r>
            <w:r w:rsidRPr="001700D3">
              <w:rPr>
                <w:rFonts w:ascii="Times New Roman" w:hAnsi="Times New Roman"/>
              </w:rPr>
              <w:t>е в</w:t>
            </w:r>
            <w:r w:rsidRPr="001700D3">
              <w:rPr>
                <w:rFonts w:ascii="Times New Roman" w:hAnsi="Times New Roman"/>
                <w:spacing w:val="-1"/>
              </w:rPr>
              <w:t>е</w:t>
            </w:r>
            <w:r w:rsidRPr="001700D3">
              <w:rPr>
                <w:rFonts w:ascii="Times New Roman" w:hAnsi="Times New Roman"/>
              </w:rPr>
              <w:t>сти д</w:t>
            </w:r>
            <w:r w:rsidRPr="001700D3">
              <w:rPr>
                <w:rFonts w:ascii="Times New Roman" w:hAnsi="Times New Roman"/>
                <w:spacing w:val="1"/>
              </w:rPr>
              <w:t>и</w:t>
            </w:r>
            <w:r w:rsidRPr="001700D3">
              <w:rPr>
                <w:rFonts w:ascii="Times New Roman" w:hAnsi="Times New Roman"/>
                <w:spacing w:val="-1"/>
              </w:rPr>
              <w:t>а</w:t>
            </w:r>
            <w:r w:rsidRPr="001700D3">
              <w:rPr>
                <w:rFonts w:ascii="Times New Roman" w:hAnsi="Times New Roman"/>
              </w:rPr>
              <w:t>лог</w:t>
            </w:r>
            <w:r w:rsidRPr="001700D3">
              <w:rPr>
                <w:rFonts w:ascii="Times New Roman" w:hAnsi="Times New Roman"/>
                <w:spacing w:val="53"/>
              </w:rPr>
              <w:t xml:space="preserve"> </w:t>
            </w:r>
            <w:r w:rsidRPr="001700D3">
              <w:rPr>
                <w:rFonts w:ascii="Times New Roman" w:hAnsi="Times New Roman"/>
                <w:spacing w:val="1"/>
              </w:rPr>
              <w:t>в</w:t>
            </w:r>
            <w:r w:rsidRPr="001700D3">
              <w:rPr>
                <w:rFonts w:ascii="Times New Roman" w:hAnsi="Times New Roman"/>
              </w:rPr>
              <w:t xml:space="preserve"> соответ</w:t>
            </w:r>
            <w:r w:rsidRPr="001700D3">
              <w:rPr>
                <w:rFonts w:ascii="Times New Roman" w:hAnsi="Times New Roman"/>
                <w:spacing w:val="1"/>
              </w:rPr>
              <w:t>с</w:t>
            </w:r>
            <w:r w:rsidRPr="001700D3">
              <w:rPr>
                <w:rFonts w:ascii="Times New Roman" w:hAnsi="Times New Roman"/>
              </w:rPr>
              <w:t>твии с г</w:t>
            </w:r>
            <w:r w:rsidRPr="001700D3">
              <w:rPr>
                <w:rFonts w:ascii="Times New Roman" w:hAnsi="Times New Roman"/>
                <w:spacing w:val="1"/>
              </w:rPr>
              <w:t>р</w:t>
            </w:r>
            <w:r w:rsidRPr="001700D3">
              <w:rPr>
                <w:rFonts w:ascii="Times New Roman" w:hAnsi="Times New Roman"/>
              </w:rPr>
              <w:t>а</w:t>
            </w:r>
            <w:r w:rsidRPr="001700D3">
              <w:rPr>
                <w:rFonts w:ascii="Times New Roman" w:hAnsi="Times New Roman"/>
                <w:spacing w:val="1"/>
              </w:rPr>
              <w:t>м</w:t>
            </w:r>
            <w:r w:rsidRPr="001700D3">
              <w:rPr>
                <w:rFonts w:ascii="Times New Roman" w:hAnsi="Times New Roman"/>
              </w:rPr>
              <w:t>мат</w:t>
            </w:r>
            <w:r w:rsidRPr="001700D3">
              <w:rPr>
                <w:rFonts w:ascii="Times New Roman" w:hAnsi="Times New Roman"/>
                <w:spacing w:val="1"/>
              </w:rPr>
              <w:t>и</w:t>
            </w:r>
            <w:r w:rsidRPr="001700D3">
              <w:rPr>
                <w:rFonts w:ascii="Times New Roman" w:hAnsi="Times New Roman"/>
              </w:rPr>
              <w:t>ч</w:t>
            </w:r>
            <w:r w:rsidRPr="001700D3">
              <w:rPr>
                <w:rFonts w:ascii="Times New Roman" w:hAnsi="Times New Roman"/>
                <w:spacing w:val="-2"/>
              </w:rPr>
              <w:t>е</w:t>
            </w:r>
            <w:r w:rsidRPr="001700D3">
              <w:rPr>
                <w:rFonts w:ascii="Times New Roman" w:hAnsi="Times New Roman"/>
              </w:rPr>
              <w:t>с</w:t>
            </w:r>
            <w:r w:rsidRPr="001700D3">
              <w:rPr>
                <w:rFonts w:ascii="Times New Roman" w:hAnsi="Times New Roman"/>
                <w:spacing w:val="1"/>
              </w:rPr>
              <w:t>к</w:t>
            </w:r>
            <w:r w:rsidRPr="001700D3">
              <w:rPr>
                <w:rFonts w:ascii="Times New Roman" w:hAnsi="Times New Roman"/>
              </w:rPr>
              <w:t>и</w:t>
            </w:r>
            <w:r w:rsidRPr="001700D3">
              <w:rPr>
                <w:rFonts w:ascii="Times New Roman" w:hAnsi="Times New Roman"/>
                <w:spacing w:val="1"/>
              </w:rPr>
              <w:t>м</w:t>
            </w:r>
            <w:r w:rsidRPr="001700D3">
              <w:rPr>
                <w:rFonts w:ascii="Times New Roman" w:hAnsi="Times New Roman"/>
              </w:rPr>
              <w:t xml:space="preserve">и </w:t>
            </w:r>
            <w:r w:rsidRPr="001700D3">
              <w:rPr>
                <w:rFonts w:ascii="Times New Roman" w:hAnsi="Times New Roman"/>
                <w:spacing w:val="-1"/>
              </w:rPr>
              <w:t>н</w:t>
            </w:r>
            <w:r w:rsidRPr="001700D3">
              <w:rPr>
                <w:rFonts w:ascii="Times New Roman" w:hAnsi="Times New Roman"/>
              </w:rPr>
              <w:t>ор</w:t>
            </w:r>
            <w:r w:rsidRPr="001700D3">
              <w:rPr>
                <w:rFonts w:ascii="Times New Roman" w:hAnsi="Times New Roman"/>
                <w:spacing w:val="-1"/>
              </w:rPr>
              <w:t>м</w:t>
            </w:r>
            <w:r w:rsidRPr="001700D3">
              <w:rPr>
                <w:rFonts w:ascii="Times New Roman" w:hAnsi="Times New Roman"/>
              </w:rPr>
              <w:t>а</w:t>
            </w:r>
            <w:r w:rsidRPr="001700D3">
              <w:rPr>
                <w:rFonts w:ascii="Times New Roman" w:hAnsi="Times New Roman"/>
                <w:spacing w:val="-2"/>
              </w:rPr>
              <w:t>м</w:t>
            </w:r>
            <w:r w:rsidRPr="001700D3">
              <w:rPr>
                <w:rFonts w:ascii="Times New Roman" w:hAnsi="Times New Roman"/>
              </w:rPr>
              <w:t>и р</w:t>
            </w:r>
            <w:r w:rsidRPr="001700D3">
              <w:rPr>
                <w:rFonts w:ascii="Times New Roman" w:hAnsi="Times New Roman"/>
                <w:spacing w:val="1"/>
              </w:rPr>
              <w:t>о</w:t>
            </w:r>
            <w:r w:rsidRPr="001700D3">
              <w:rPr>
                <w:rFonts w:ascii="Times New Roman" w:hAnsi="Times New Roman"/>
              </w:rPr>
              <w:t>д</w:t>
            </w:r>
            <w:r w:rsidRPr="001700D3">
              <w:rPr>
                <w:rFonts w:ascii="Times New Roman" w:hAnsi="Times New Roman"/>
                <w:spacing w:val="1"/>
              </w:rPr>
              <w:t>н</w:t>
            </w:r>
            <w:r w:rsidRPr="001700D3">
              <w:rPr>
                <w:rFonts w:ascii="Times New Roman" w:hAnsi="Times New Roman"/>
              </w:rPr>
              <w:t>ог</w:t>
            </w:r>
            <w:r w:rsidRPr="001700D3">
              <w:rPr>
                <w:rFonts w:ascii="Times New Roman" w:hAnsi="Times New Roman"/>
                <w:spacing w:val="1"/>
              </w:rPr>
              <w:t>о</w:t>
            </w:r>
            <w:r w:rsidRPr="001700D3">
              <w:rPr>
                <w:rFonts w:ascii="Times New Roman" w:hAnsi="Times New Roman"/>
              </w:rPr>
              <w:t xml:space="preserve"> яз</w:t>
            </w:r>
            <w:r w:rsidRPr="001700D3">
              <w:rPr>
                <w:rFonts w:ascii="Times New Roman" w:hAnsi="Times New Roman"/>
                <w:spacing w:val="-1"/>
              </w:rPr>
              <w:t>ы</w:t>
            </w:r>
            <w:r w:rsidRPr="001700D3">
              <w:rPr>
                <w:rFonts w:ascii="Times New Roman" w:hAnsi="Times New Roman"/>
              </w:rPr>
              <w:t>к</w:t>
            </w:r>
            <w:r w:rsidRPr="001700D3">
              <w:rPr>
                <w:rFonts w:ascii="Times New Roman" w:hAnsi="Times New Roman"/>
                <w:spacing w:val="-1"/>
              </w:rPr>
              <w:t>а</w:t>
            </w:r>
            <w:r w:rsidRPr="001700D3">
              <w:rPr>
                <w:rFonts w:ascii="Times New Roman" w:hAnsi="Times New Roman"/>
              </w:rPr>
              <w:t xml:space="preserve">; </w:t>
            </w:r>
            <w:r w:rsidRPr="001700D3">
              <w:rPr>
                <w:rFonts w:ascii="Times New Roman" w:hAnsi="Times New Roman"/>
                <w:spacing w:val="1"/>
              </w:rPr>
              <w:t>с</w:t>
            </w:r>
            <w:r w:rsidRPr="001700D3">
              <w:rPr>
                <w:rFonts w:ascii="Times New Roman" w:hAnsi="Times New Roman"/>
              </w:rPr>
              <w:t>лушат</w:t>
            </w:r>
            <w:r w:rsidRPr="001700D3">
              <w:rPr>
                <w:rFonts w:ascii="Times New Roman" w:hAnsi="Times New Roman"/>
                <w:spacing w:val="1"/>
              </w:rPr>
              <w:t>ь</w:t>
            </w:r>
            <w:r w:rsidRPr="001700D3">
              <w:rPr>
                <w:rFonts w:ascii="Times New Roman" w:hAnsi="Times New Roman"/>
              </w:rPr>
              <w:t xml:space="preserve"> со</w:t>
            </w:r>
            <w:r w:rsidRPr="001700D3">
              <w:rPr>
                <w:rFonts w:ascii="Times New Roman" w:hAnsi="Times New Roman"/>
                <w:spacing w:val="1"/>
              </w:rPr>
              <w:t>бе</w:t>
            </w:r>
            <w:r w:rsidRPr="001700D3">
              <w:rPr>
                <w:rFonts w:ascii="Times New Roman" w:hAnsi="Times New Roman"/>
                <w:spacing w:val="-1"/>
              </w:rPr>
              <w:t>с</w:t>
            </w:r>
            <w:r w:rsidRPr="001700D3">
              <w:rPr>
                <w:rFonts w:ascii="Times New Roman" w:hAnsi="Times New Roman"/>
              </w:rPr>
              <w:t>е</w:t>
            </w:r>
            <w:r w:rsidRPr="001700D3">
              <w:rPr>
                <w:rFonts w:ascii="Times New Roman" w:hAnsi="Times New Roman"/>
                <w:spacing w:val="1"/>
              </w:rPr>
              <w:t>д</w:t>
            </w:r>
            <w:r w:rsidRPr="001700D3">
              <w:rPr>
                <w:rFonts w:ascii="Times New Roman" w:hAnsi="Times New Roman"/>
              </w:rPr>
              <w:t>н</w:t>
            </w:r>
            <w:r w:rsidRPr="001700D3">
              <w:rPr>
                <w:rFonts w:ascii="Times New Roman" w:hAnsi="Times New Roman"/>
                <w:spacing w:val="1"/>
              </w:rPr>
              <w:t>и</w:t>
            </w:r>
            <w:r w:rsidRPr="001700D3">
              <w:rPr>
                <w:rFonts w:ascii="Times New Roman" w:hAnsi="Times New Roman"/>
                <w:spacing w:val="-2"/>
              </w:rPr>
              <w:t>к</w:t>
            </w:r>
            <w:r w:rsidRPr="001700D3">
              <w:rPr>
                <w:rFonts w:ascii="Times New Roman" w:hAnsi="Times New Roman"/>
              </w:rPr>
              <w:t>а.</w:t>
            </w:r>
          </w:p>
          <w:p w:rsidR="00537650" w:rsidRPr="001700D3" w:rsidRDefault="00537650" w:rsidP="00A35A36">
            <w:pPr>
              <w:widowControl w:val="0"/>
              <w:autoSpaceDE w:val="0"/>
              <w:autoSpaceDN w:val="0"/>
              <w:adjustRightInd w:val="0"/>
              <w:spacing w:after="0" w:line="275" w:lineRule="auto"/>
              <w:ind w:left="108" w:right="652"/>
              <w:rPr>
                <w:rFonts w:ascii="Times New Roman" w:hAnsi="Times New Roman"/>
                <w:sz w:val="24"/>
                <w:szCs w:val="24"/>
              </w:rPr>
            </w:pP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У</w:t>
            </w:r>
            <w:r w:rsidRPr="001700D3">
              <w:rPr>
                <w:rFonts w:ascii="Times New Roman" w:hAnsi="Times New Roman"/>
                <w:spacing w:val="1"/>
              </w:rPr>
              <w:t>ч</w:t>
            </w:r>
            <w:r w:rsidRPr="001700D3">
              <w:rPr>
                <w:rFonts w:ascii="Times New Roman" w:hAnsi="Times New Roman"/>
              </w:rPr>
              <w:t>и</w:t>
            </w:r>
            <w:r w:rsidRPr="001700D3">
              <w:rPr>
                <w:rFonts w:ascii="Times New Roman" w:hAnsi="Times New Roman"/>
                <w:spacing w:val="-1"/>
              </w:rPr>
              <w:t>т</w:t>
            </w:r>
            <w:r w:rsidRPr="001700D3">
              <w:rPr>
                <w:rFonts w:ascii="Times New Roman" w:hAnsi="Times New Roman"/>
              </w:rPr>
              <w:t>ьс</w:t>
            </w:r>
            <w:r w:rsidRPr="001700D3">
              <w:rPr>
                <w:rFonts w:ascii="Times New Roman" w:hAnsi="Times New Roman"/>
                <w:spacing w:val="1"/>
              </w:rPr>
              <w:t>я</w:t>
            </w:r>
            <w:r w:rsidRPr="001700D3">
              <w:rPr>
                <w:rFonts w:ascii="Times New Roman" w:hAnsi="Times New Roman"/>
              </w:rPr>
              <w:t xml:space="preserve"> вы</w:t>
            </w:r>
            <w:r w:rsidRPr="001700D3">
              <w:rPr>
                <w:rFonts w:ascii="Times New Roman" w:hAnsi="Times New Roman"/>
                <w:spacing w:val="-1"/>
              </w:rPr>
              <w:t>с</w:t>
            </w:r>
            <w:r w:rsidRPr="001700D3">
              <w:rPr>
                <w:rFonts w:ascii="Times New Roman" w:hAnsi="Times New Roman"/>
              </w:rPr>
              <w:t>ка</w:t>
            </w:r>
            <w:r w:rsidRPr="001700D3">
              <w:rPr>
                <w:rFonts w:ascii="Times New Roman" w:hAnsi="Times New Roman"/>
                <w:spacing w:val="1"/>
              </w:rPr>
              <w:t>з</w:t>
            </w:r>
            <w:r w:rsidRPr="001700D3">
              <w:rPr>
                <w:rFonts w:ascii="Times New Roman" w:hAnsi="Times New Roman"/>
              </w:rPr>
              <w:t>ы</w:t>
            </w:r>
            <w:r w:rsidRPr="001700D3">
              <w:rPr>
                <w:rFonts w:ascii="Times New Roman" w:hAnsi="Times New Roman"/>
                <w:spacing w:val="1"/>
              </w:rPr>
              <w:t>в</w:t>
            </w:r>
            <w:r w:rsidRPr="001700D3">
              <w:rPr>
                <w:rFonts w:ascii="Times New Roman" w:hAnsi="Times New Roman"/>
              </w:rPr>
              <w:t>ать</w:t>
            </w:r>
            <w:r w:rsidRPr="001700D3">
              <w:rPr>
                <w:rFonts w:ascii="Times New Roman" w:hAnsi="Times New Roman"/>
                <w:spacing w:val="-2"/>
              </w:rPr>
              <w:t xml:space="preserve"> </w:t>
            </w:r>
            <w:r w:rsidRPr="001700D3">
              <w:rPr>
                <w:rFonts w:ascii="Times New Roman" w:hAnsi="Times New Roman"/>
              </w:rPr>
              <w:t>св</w:t>
            </w:r>
            <w:r w:rsidRPr="001700D3">
              <w:rPr>
                <w:rFonts w:ascii="Times New Roman" w:hAnsi="Times New Roman"/>
                <w:spacing w:val="1"/>
              </w:rPr>
              <w:t>о</w:t>
            </w:r>
            <w:r w:rsidRPr="001700D3">
              <w:rPr>
                <w:rFonts w:ascii="Times New Roman" w:hAnsi="Times New Roman"/>
              </w:rPr>
              <w:t xml:space="preserve">ѐ </w:t>
            </w:r>
            <w:r w:rsidRPr="001700D3">
              <w:rPr>
                <w:rFonts w:ascii="Times New Roman" w:hAnsi="Times New Roman"/>
                <w:spacing w:val="1"/>
              </w:rPr>
              <w:t>п</w:t>
            </w:r>
            <w:r w:rsidRPr="001700D3">
              <w:rPr>
                <w:rFonts w:ascii="Times New Roman" w:hAnsi="Times New Roman"/>
              </w:rPr>
              <w:t>ре</w:t>
            </w:r>
            <w:r w:rsidRPr="001700D3">
              <w:rPr>
                <w:rFonts w:ascii="Times New Roman" w:hAnsi="Times New Roman"/>
                <w:spacing w:val="1"/>
              </w:rPr>
              <w:t>д</w:t>
            </w:r>
            <w:r w:rsidRPr="001700D3">
              <w:rPr>
                <w:rFonts w:ascii="Times New Roman" w:hAnsi="Times New Roman"/>
              </w:rPr>
              <w:t>п</w:t>
            </w:r>
            <w:r w:rsidRPr="001700D3">
              <w:rPr>
                <w:rFonts w:ascii="Times New Roman" w:hAnsi="Times New Roman"/>
                <w:spacing w:val="-2"/>
              </w:rPr>
              <w:t>о</w:t>
            </w:r>
            <w:r w:rsidRPr="001700D3">
              <w:rPr>
                <w:rFonts w:ascii="Times New Roman" w:hAnsi="Times New Roman"/>
              </w:rPr>
              <w:t>л</w:t>
            </w:r>
            <w:r w:rsidRPr="001700D3">
              <w:rPr>
                <w:rFonts w:ascii="Times New Roman" w:hAnsi="Times New Roman"/>
                <w:spacing w:val="-1"/>
              </w:rPr>
              <w:t>о</w:t>
            </w:r>
            <w:r w:rsidRPr="001700D3">
              <w:rPr>
                <w:rFonts w:ascii="Times New Roman" w:hAnsi="Times New Roman"/>
              </w:rPr>
              <w:t>ж</w:t>
            </w:r>
            <w:r w:rsidRPr="001700D3">
              <w:rPr>
                <w:rFonts w:ascii="Times New Roman" w:hAnsi="Times New Roman"/>
                <w:spacing w:val="1"/>
              </w:rPr>
              <w:t>е</w:t>
            </w:r>
            <w:r w:rsidRPr="001700D3">
              <w:rPr>
                <w:rFonts w:ascii="Times New Roman" w:hAnsi="Times New Roman"/>
              </w:rPr>
              <w:t>н</w:t>
            </w:r>
            <w:r w:rsidRPr="001700D3">
              <w:rPr>
                <w:rFonts w:ascii="Times New Roman" w:hAnsi="Times New Roman"/>
                <w:spacing w:val="1"/>
              </w:rPr>
              <w:t>и</w:t>
            </w:r>
            <w:r w:rsidRPr="001700D3">
              <w:rPr>
                <w:rFonts w:ascii="Times New Roman" w:hAnsi="Times New Roman"/>
              </w:rPr>
              <w:t>е (</w:t>
            </w:r>
            <w:r w:rsidRPr="001700D3">
              <w:rPr>
                <w:rFonts w:ascii="Times New Roman" w:hAnsi="Times New Roman"/>
                <w:spacing w:val="1"/>
              </w:rPr>
              <w:t>в</w:t>
            </w:r>
            <w:r w:rsidRPr="001700D3">
              <w:rPr>
                <w:rFonts w:ascii="Times New Roman" w:hAnsi="Times New Roman"/>
              </w:rPr>
              <w:t>ерс</w:t>
            </w:r>
            <w:r w:rsidRPr="001700D3">
              <w:rPr>
                <w:rFonts w:ascii="Times New Roman" w:hAnsi="Times New Roman"/>
                <w:spacing w:val="1"/>
              </w:rPr>
              <w:t>и</w:t>
            </w:r>
            <w:r w:rsidRPr="001700D3">
              <w:rPr>
                <w:rFonts w:ascii="Times New Roman" w:hAnsi="Times New Roman"/>
              </w:rPr>
              <w:t>ю) на</w:t>
            </w:r>
            <w:r w:rsidRPr="001700D3">
              <w:rPr>
                <w:rFonts w:ascii="Times New Roman" w:hAnsi="Times New Roman"/>
                <w:spacing w:val="1"/>
              </w:rPr>
              <w:t xml:space="preserve"> </w:t>
            </w:r>
            <w:r w:rsidRPr="001700D3">
              <w:rPr>
                <w:rFonts w:ascii="Times New Roman" w:hAnsi="Times New Roman"/>
                <w:spacing w:val="-2"/>
              </w:rPr>
              <w:t>о</w:t>
            </w:r>
            <w:r w:rsidRPr="001700D3">
              <w:rPr>
                <w:rFonts w:ascii="Times New Roman" w:hAnsi="Times New Roman"/>
              </w:rPr>
              <w:t>сн</w:t>
            </w:r>
            <w:r w:rsidRPr="001700D3">
              <w:rPr>
                <w:rFonts w:ascii="Times New Roman" w:hAnsi="Times New Roman"/>
                <w:spacing w:val="1"/>
              </w:rPr>
              <w:t>о</w:t>
            </w:r>
            <w:r w:rsidRPr="001700D3">
              <w:rPr>
                <w:rFonts w:ascii="Times New Roman" w:hAnsi="Times New Roman"/>
              </w:rPr>
              <w:t>ве р</w:t>
            </w:r>
            <w:r w:rsidRPr="001700D3">
              <w:rPr>
                <w:rFonts w:ascii="Times New Roman" w:hAnsi="Times New Roman"/>
                <w:spacing w:val="-1"/>
              </w:rPr>
              <w:t>а</w:t>
            </w:r>
            <w:r w:rsidRPr="001700D3">
              <w:rPr>
                <w:rFonts w:ascii="Times New Roman" w:hAnsi="Times New Roman"/>
              </w:rPr>
              <w:t>бо</w:t>
            </w:r>
            <w:r w:rsidRPr="001700D3">
              <w:rPr>
                <w:rFonts w:ascii="Times New Roman" w:hAnsi="Times New Roman"/>
                <w:spacing w:val="-1"/>
              </w:rPr>
              <w:t>т</w:t>
            </w:r>
            <w:r w:rsidRPr="001700D3">
              <w:rPr>
                <w:rFonts w:ascii="Times New Roman" w:hAnsi="Times New Roman"/>
              </w:rPr>
              <w:t>ы с</w:t>
            </w:r>
            <w:r w:rsidRPr="001700D3">
              <w:rPr>
                <w:rFonts w:ascii="Times New Roman" w:hAnsi="Times New Roman"/>
                <w:spacing w:val="1"/>
              </w:rPr>
              <w:t xml:space="preserve"> и</w:t>
            </w:r>
            <w:r w:rsidRPr="001700D3">
              <w:rPr>
                <w:rFonts w:ascii="Times New Roman" w:hAnsi="Times New Roman"/>
              </w:rPr>
              <w:t>л</w:t>
            </w:r>
            <w:r w:rsidRPr="001700D3">
              <w:rPr>
                <w:rFonts w:ascii="Times New Roman" w:hAnsi="Times New Roman"/>
                <w:spacing w:val="-1"/>
              </w:rPr>
              <w:t>л</w:t>
            </w:r>
            <w:r w:rsidRPr="001700D3">
              <w:rPr>
                <w:rFonts w:ascii="Times New Roman" w:hAnsi="Times New Roman"/>
              </w:rPr>
              <w:t>юс</w:t>
            </w:r>
            <w:r w:rsidRPr="001700D3">
              <w:rPr>
                <w:rFonts w:ascii="Times New Roman" w:hAnsi="Times New Roman"/>
                <w:spacing w:val="1"/>
              </w:rPr>
              <w:t>т</w:t>
            </w:r>
            <w:r w:rsidRPr="001700D3">
              <w:rPr>
                <w:rFonts w:ascii="Times New Roman" w:hAnsi="Times New Roman"/>
                <w:spacing w:val="-1"/>
              </w:rPr>
              <w:t>р</w:t>
            </w:r>
            <w:r w:rsidRPr="001700D3">
              <w:rPr>
                <w:rFonts w:ascii="Times New Roman" w:hAnsi="Times New Roman"/>
              </w:rPr>
              <w:t xml:space="preserve">ацией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ник</w:t>
            </w:r>
            <w:r w:rsidRPr="001700D3">
              <w:rPr>
                <w:rFonts w:ascii="Times New Roman" w:hAnsi="Times New Roman"/>
                <w:spacing w:val="1"/>
              </w:rPr>
              <w:t>а</w:t>
            </w:r>
            <w:r w:rsidRPr="001700D3">
              <w:rPr>
                <w:rFonts w:ascii="Times New Roman" w:hAnsi="Times New Roman"/>
              </w:rPr>
              <w:t>.</w:t>
            </w:r>
          </w:p>
          <w:p w:rsidR="00537650" w:rsidRPr="001700D3" w:rsidRDefault="00537650" w:rsidP="00A35A36">
            <w:pPr>
              <w:widowControl w:val="0"/>
              <w:autoSpaceDE w:val="0"/>
              <w:autoSpaceDN w:val="0"/>
              <w:adjustRightInd w:val="0"/>
              <w:spacing w:after="0" w:line="275" w:lineRule="auto"/>
              <w:ind w:left="108" w:right="652"/>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5273"/>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31</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ind w:left="107" w:right="1045"/>
              <w:rPr>
                <w:rFonts w:ascii="Times New Roman" w:hAnsi="Times New Roman"/>
                <w:sz w:val="24"/>
                <w:szCs w:val="24"/>
              </w:rPr>
            </w:pPr>
            <w:r w:rsidRPr="001700D3">
              <w:rPr>
                <w:rFonts w:ascii="Times New Roman" w:hAnsi="Times New Roman"/>
                <w:sz w:val="24"/>
                <w:szCs w:val="24"/>
              </w:rPr>
              <w:t>Подготовка творч</w:t>
            </w:r>
            <w:r w:rsidRPr="001700D3">
              <w:rPr>
                <w:rFonts w:ascii="Times New Roman" w:hAnsi="Times New Roman"/>
                <w:spacing w:val="-1"/>
                <w:sz w:val="24"/>
                <w:szCs w:val="24"/>
              </w:rPr>
              <w:t>ес</w:t>
            </w:r>
            <w:r w:rsidRPr="001700D3">
              <w:rPr>
                <w:rFonts w:ascii="Times New Roman" w:hAnsi="Times New Roman"/>
                <w:sz w:val="24"/>
                <w:szCs w:val="24"/>
              </w:rPr>
              <w:t>к</w:t>
            </w:r>
            <w:r w:rsidRPr="001700D3">
              <w:rPr>
                <w:rFonts w:ascii="Times New Roman" w:hAnsi="Times New Roman"/>
                <w:spacing w:val="1"/>
                <w:sz w:val="24"/>
                <w:szCs w:val="24"/>
              </w:rPr>
              <w:t>и</w:t>
            </w:r>
            <w:r w:rsidRPr="001700D3">
              <w:rPr>
                <w:rFonts w:ascii="Times New Roman" w:hAnsi="Times New Roman"/>
                <w:sz w:val="24"/>
                <w:szCs w:val="24"/>
              </w:rPr>
              <w:t>х проек</w:t>
            </w:r>
            <w:r w:rsidRPr="001700D3">
              <w:rPr>
                <w:rFonts w:ascii="Times New Roman" w:hAnsi="Times New Roman"/>
                <w:spacing w:val="1"/>
                <w:sz w:val="24"/>
                <w:szCs w:val="24"/>
              </w:rPr>
              <w:t>т</w:t>
            </w:r>
            <w:r w:rsidRPr="001700D3">
              <w:rPr>
                <w:rFonts w:ascii="Times New Roman" w:hAnsi="Times New Roman"/>
                <w:sz w:val="24"/>
                <w:szCs w:val="24"/>
              </w:rPr>
              <w:t>ов.</w:t>
            </w:r>
          </w:p>
          <w:p w:rsidR="00537650" w:rsidRPr="001700D3" w:rsidRDefault="00537650" w:rsidP="00A35A36">
            <w:pPr>
              <w:widowControl w:val="0"/>
              <w:autoSpaceDE w:val="0"/>
              <w:autoSpaceDN w:val="0"/>
              <w:adjustRightInd w:val="0"/>
              <w:spacing w:before="14" w:after="0"/>
              <w:ind w:left="107" w:right="1045"/>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75" w:lineRule="auto"/>
              <w:ind w:left="110" w:right="374"/>
              <w:rPr>
                <w:rFonts w:ascii="Times New Roman" w:hAnsi="Times New Roman"/>
                <w:sz w:val="24"/>
                <w:szCs w:val="24"/>
              </w:rPr>
            </w:pPr>
            <w:r w:rsidRPr="001700D3">
              <w:rPr>
                <w:rFonts w:ascii="Times New Roman" w:hAnsi="Times New Roman"/>
                <w:sz w:val="24"/>
                <w:szCs w:val="24"/>
              </w:rPr>
              <w:t>Ум</w:t>
            </w:r>
            <w:r w:rsidRPr="001700D3">
              <w:rPr>
                <w:rFonts w:ascii="Times New Roman" w:hAnsi="Times New Roman"/>
                <w:spacing w:val="-1"/>
                <w:sz w:val="24"/>
                <w:szCs w:val="24"/>
              </w:rPr>
              <w:t>е</w:t>
            </w:r>
            <w:r w:rsidRPr="001700D3">
              <w:rPr>
                <w:rFonts w:ascii="Times New Roman" w:hAnsi="Times New Roman"/>
                <w:sz w:val="24"/>
                <w:szCs w:val="24"/>
              </w:rPr>
              <w:t>ть</w:t>
            </w:r>
            <w:r w:rsidRPr="001700D3">
              <w:rPr>
                <w:rFonts w:ascii="Times New Roman" w:hAnsi="Times New Roman"/>
                <w:spacing w:val="1"/>
                <w:sz w:val="24"/>
                <w:szCs w:val="24"/>
              </w:rPr>
              <w:t xml:space="preserve"> </w:t>
            </w:r>
            <w:r w:rsidRPr="001700D3">
              <w:rPr>
                <w:rFonts w:ascii="Times New Roman" w:hAnsi="Times New Roman"/>
                <w:sz w:val="24"/>
                <w:szCs w:val="24"/>
              </w:rPr>
              <w:t>создав</w:t>
            </w:r>
            <w:r w:rsidRPr="001700D3">
              <w:rPr>
                <w:rFonts w:ascii="Times New Roman" w:hAnsi="Times New Roman"/>
                <w:spacing w:val="-1"/>
                <w:sz w:val="24"/>
                <w:szCs w:val="24"/>
              </w:rPr>
              <w:t>а</w:t>
            </w:r>
            <w:r w:rsidRPr="001700D3">
              <w:rPr>
                <w:rFonts w:ascii="Times New Roman" w:hAnsi="Times New Roman"/>
                <w:sz w:val="24"/>
                <w:szCs w:val="24"/>
              </w:rPr>
              <w:t>ть проек</w:t>
            </w:r>
            <w:r w:rsidRPr="001700D3">
              <w:rPr>
                <w:rFonts w:ascii="Times New Roman" w:hAnsi="Times New Roman"/>
                <w:spacing w:val="1"/>
                <w:sz w:val="24"/>
                <w:szCs w:val="24"/>
              </w:rPr>
              <w:t>т</w:t>
            </w:r>
            <w:r w:rsidRPr="001700D3">
              <w:rPr>
                <w:rFonts w:ascii="Times New Roman" w:hAnsi="Times New Roman"/>
                <w:sz w:val="24"/>
                <w:szCs w:val="24"/>
              </w:rPr>
              <w:t>ы</w:t>
            </w:r>
          </w:p>
          <w:p w:rsidR="00537650" w:rsidRPr="001700D3" w:rsidRDefault="00537650" w:rsidP="00A35A36">
            <w:pPr>
              <w:widowControl w:val="0"/>
              <w:autoSpaceDE w:val="0"/>
              <w:autoSpaceDN w:val="0"/>
              <w:adjustRightInd w:val="0"/>
              <w:spacing w:before="14" w:after="0" w:line="275" w:lineRule="auto"/>
              <w:ind w:left="110" w:right="374"/>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08" w:right="123"/>
              <w:rPr>
                <w:rFonts w:ascii="Times New Roman" w:hAnsi="Times New Roman"/>
                <w:sz w:val="24"/>
                <w:szCs w:val="24"/>
              </w:rPr>
            </w:pPr>
            <w:r w:rsidRPr="001700D3">
              <w:rPr>
                <w:rFonts w:ascii="Times New Roman" w:hAnsi="Times New Roman"/>
              </w:rPr>
              <w:t>Л.:</w:t>
            </w:r>
            <w:r w:rsidRPr="001700D3">
              <w:rPr>
                <w:rFonts w:ascii="Times New Roman" w:hAnsi="Times New Roman"/>
                <w:spacing w:val="1"/>
              </w:rPr>
              <w:t xml:space="preserve"> </w:t>
            </w:r>
            <w:r w:rsidRPr="001700D3">
              <w:rPr>
                <w:rFonts w:ascii="Times New Roman" w:hAnsi="Times New Roman"/>
              </w:rPr>
              <w:t>М</w:t>
            </w:r>
            <w:r w:rsidRPr="001700D3">
              <w:rPr>
                <w:rFonts w:ascii="Times New Roman" w:hAnsi="Times New Roman"/>
                <w:spacing w:val="1"/>
              </w:rPr>
              <w:t>о</w:t>
            </w:r>
            <w:r w:rsidRPr="001700D3">
              <w:rPr>
                <w:rFonts w:ascii="Times New Roman" w:hAnsi="Times New Roman"/>
              </w:rPr>
              <w:t xml:space="preserve">тивация </w:t>
            </w:r>
            <w:r w:rsidRPr="001700D3">
              <w:rPr>
                <w:rFonts w:ascii="Times New Roman" w:hAnsi="Times New Roman"/>
                <w:spacing w:val="-1"/>
              </w:rPr>
              <w:t>уч</w:t>
            </w:r>
            <w:r w:rsidRPr="001700D3">
              <w:rPr>
                <w:rFonts w:ascii="Times New Roman" w:hAnsi="Times New Roman"/>
              </w:rPr>
              <w:t>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 xml:space="preserve">й </w:t>
            </w:r>
            <w:r w:rsidRPr="001700D3">
              <w:rPr>
                <w:rFonts w:ascii="Times New Roman" w:hAnsi="Times New Roman"/>
                <w:spacing w:val="-1"/>
              </w:rPr>
              <w:t>д</w:t>
            </w:r>
            <w:r w:rsidRPr="001700D3">
              <w:rPr>
                <w:rFonts w:ascii="Times New Roman" w:hAnsi="Times New Roman"/>
              </w:rPr>
              <w:t>еятель</w:t>
            </w:r>
            <w:r w:rsidRPr="001700D3">
              <w:rPr>
                <w:rFonts w:ascii="Times New Roman" w:hAnsi="Times New Roman"/>
                <w:spacing w:val="1"/>
              </w:rPr>
              <w:t>н</w:t>
            </w:r>
            <w:r w:rsidRPr="001700D3">
              <w:rPr>
                <w:rFonts w:ascii="Times New Roman" w:hAnsi="Times New Roman"/>
              </w:rPr>
              <w:t>о</w:t>
            </w:r>
            <w:r w:rsidRPr="001700D3">
              <w:rPr>
                <w:rFonts w:ascii="Times New Roman" w:hAnsi="Times New Roman"/>
                <w:spacing w:val="1"/>
              </w:rPr>
              <w:t>с</w:t>
            </w:r>
            <w:r w:rsidRPr="001700D3">
              <w:rPr>
                <w:rFonts w:ascii="Times New Roman" w:hAnsi="Times New Roman"/>
              </w:rPr>
              <w:t>ти пр</w:t>
            </w:r>
            <w:r w:rsidRPr="001700D3">
              <w:rPr>
                <w:rFonts w:ascii="Times New Roman" w:hAnsi="Times New Roman"/>
                <w:spacing w:val="1"/>
              </w:rPr>
              <w:t>и</w:t>
            </w:r>
            <w:r w:rsidRPr="001700D3">
              <w:rPr>
                <w:rFonts w:ascii="Times New Roman" w:hAnsi="Times New Roman"/>
              </w:rPr>
              <w:t xml:space="preserve"> выпол</w:t>
            </w:r>
            <w:r w:rsidRPr="001700D3">
              <w:rPr>
                <w:rFonts w:ascii="Times New Roman" w:hAnsi="Times New Roman"/>
                <w:spacing w:val="1"/>
              </w:rPr>
              <w:t>н</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rPr>
              <w:t>ии зада</w:t>
            </w:r>
            <w:r w:rsidRPr="001700D3">
              <w:rPr>
                <w:rFonts w:ascii="Times New Roman" w:hAnsi="Times New Roman"/>
                <w:spacing w:val="1"/>
              </w:rPr>
              <w:t>н</w:t>
            </w:r>
            <w:r w:rsidRPr="001700D3">
              <w:rPr>
                <w:rFonts w:ascii="Times New Roman" w:hAnsi="Times New Roman"/>
              </w:rPr>
              <w:t xml:space="preserve">ий </w:t>
            </w:r>
            <w:r w:rsidRPr="001700D3">
              <w:rPr>
                <w:rFonts w:ascii="Times New Roman" w:hAnsi="Times New Roman"/>
                <w:spacing w:val="-2"/>
              </w:rPr>
              <w:t>н</w:t>
            </w:r>
            <w:r w:rsidRPr="001700D3">
              <w:rPr>
                <w:rFonts w:ascii="Times New Roman" w:hAnsi="Times New Roman"/>
              </w:rPr>
              <w:t xml:space="preserve">а </w:t>
            </w:r>
            <w:r w:rsidRPr="001700D3">
              <w:rPr>
                <w:rFonts w:ascii="Times New Roman" w:hAnsi="Times New Roman"/>
                <w:spacing w:val="-1"/>
              </w:rPr>
              <w:t>о</w:t>
            </w:r>
            <w:r w:rsidRPr="001700D3">
              <w:rPr>
                <w:rFonts w:ascii="Times New Roman" w:hAnsi="Times New Roman"/>
              </w:rPr>
              <w:t>снове и</w:t>
            </w:r>
            <w:r w:rsidRPr="001700D3">
              <w:rPr>
                <w:rFonts w:ascii="Times New Roman" w:hAnsi="Times New Roman"/>
                <w:spacing w:val="1"/>
              </w:rPr>
              <w:t>м</w:t>
            </w:r>
            <w:r w:rsidRPr="001700D3">
              <w:rPr>
                <w:rFonts w:ascii="Times New Roman" w:hAnsi="Times New Roman"/>
              </w:rPr>
              <w:t>еющих</w:t>
            </w:r>
            <w:r w:rsidRPr="001700D3">
              <w:rPr>
                <w:rFonts w:ascii="Times New Roman" w:hAnsi="Times New Roman"/>
                <w:spacing w:val="1"/>
              </w:rPr>
              <w:t>с</w:t>
            </w:r>
            <w:r w:rsidRPr="001700D3">
              <w:rPr>
                <w:rFonts w:ascii="Times New Roman" w:hAnsi="Times New Roman"/>
              </w:rPr>
              <w:t>я знани</w:t>
            </w:r>
            <w:r w:rsidRPr="001700D3">
              <w:rPr>
                <w:rFonts w:ascii="Times New Roman" w:hAnsi="Times New Roman"/>
                <w:spacing w:val="-2"/>
              </w:rPr>
              <w:t>й</w:t>
            </w:r>
            <w:r w:rsidRPr="001700D3">
              <w:rPr>
                <w:rFonts w:ascii="Times New Roman" w:hAnsi="Times New Roman"/>
              </w:rPr>
              <w:t>. Само</w:t>
            </w:r>
            <w:r w:rsidRPr="001700D3">
              <w:rPr>
                <w:rFonts w:ascii="Times New Roman" w:hAnsi="Times New Roman"/>
                <w:spacing w:val="1"/>
              </w:rPr>
              <w:t>о</w:t>
            </w:r>
            <w:r w:rsidRPr="001700D3">
              <w:rPr>
                <w:rFonts w:ascii="Times New Roman" w:hAnsi="Times New Roman"/>
              </w:rPr>
              <w:t>цен</w:t>
            </w:r>
            <w:r w:rsidRPr="001700D3">
              <w:rPr>
                <w:rFonts w:ascii="Times New Roman" w:hAnsi="Times New Roman"/>
                <w:spacing w:val="1"/>
              </w:rPr>
              <w:t>к</w:t>
            </w:r>
            <w:r w:rsidRPr="001700D3">
              <w:rPr>
                <w:rFonts w:ascii="Times New Roman" w:hAnsi="Times New Roman"/>
              </w:rPr>
              <w:t>а на о</w:t>
            </w:r>
            <w:r w:rsidRPr="001700D3">
              <w:rPr>
                <w:rFonts w:ascii="Times New Roman" w:hAnsi="Times New Roman"/>
                <w:spacing w:val="1"/>
              </w:rPr>
              <w:t>с</w:t>
            </w:r>
            <w:r w:rsidRPr="001700D3">
              <w:rPr>
                <w:rFonts w:ascii="Times New Roman" w:hAnsi="Times New Roman"/>
              </w:rPr>
              <w:t>нове</w:t>
            </w:r>
            <w:r w:rsidRPr="001700D3">
              <w:rPr>
                <w:rFonts w:ascii="Times New Roman" w:hAnsi="Times New Roman"/>
                <w:spacing w:val="-1"/>
              </w:rPr>
              <w:t xml:space="preserve"> </w:t>
            </w:r>
            <w:r w:rsidRPr="001700D3">
              <w:rPr>
                <w:rFonts w:ascii="Times New Roman" w:hAnsi="Times New Roman"/>
              </w:rPr>
              <w:t>к</w:t>
            </w:r>
            <w:r w:rsidRPr="001700D3">
              <w:rPr>
                <w:rFonts w:ascii="Times New Roman" w:hAnsi="Times New Roman"/>
                <w:spacing w:val="-1"/>
              </w:rPr>
              <w:t>р</w:t>
            </w:r>
            <w:r w:rsidRPr="001700D3">
              <w:rPr>
                <w:rFonts w:ascii="Times New Roman" w:hAnsi="Times New Roman"/>
              </w:rPr>
              <w:t xml:space="preserve">итериев </w:t>
            </w:r>
            <w:r w:rsidRPr="001700D3">
              <w:rPr>
                <w:rFonts w:ascii="Times New Roman" w:hAnsi="Times New Roman"/>
                <w:spacing w:val="-1"/>
              </w:rPr>
              <w:t>у</w:t>
            </w:r>
            <w:r w:rsidRPr="001700D3">
              <w:rPr>
                <w:rFonts w:ascii="Times New Roman" w:hAnsi="Times New Roman"/>
              </w:rPr>
              <w:t>спеш</w:t>
            </w:r>
            <w:r w:rsidRPr="001700D3">
              <w:rPr>
                <w:rFonts w:ascii="Times New Roman" w:hAnsi="Times New Roman"/>
                <w:spacing w:val="1"/>
              </w:rPr>
              <w:t>н</w:t>
            </w:r>
            <w:r w:rsidRPr="001700D3">
              <w:rPr>
                <w:rFonts w:ascii="Times New Roman" w:hAnsi="Times New Roman"/>
              </w:rPr>
              <w:t>о</w:t>
            </w:r>
            <w:r w:rsidRPr="001700D3">
              <w:rPr>
                <w:rFonts w:ascii="Times New Roman" w:hAnsi="Times New Roman"/>
                <w:spacing w:val="1"/>
              </w:rPr>
              <w:t>с</w:t>
            </w:r>
            <w:r w:rsidRPr="001700D3">
              <w:rPr>
                <w:rFonts w:ascii="Times New Roman" w:hAnsi="Times New Roman"/>
              </w:rPr>
              <w:t xml:space="preserve">ти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й</w:t>
            </w:r>
            <w:r w:rsidRPr="001700D3">
              <w:rPr>
                <w:rFonts w:ascii="Times New Roman" w:hAnsi="Times New Roman"/>
                <w:spacing w:val="54"/>
              </w:rPr>
              <w:t xml:space="preserve"> </w:t>
            </w:r>
            <w:r w:rsidRPr="001700D3">
              <w:rPr>
                <w:rFonts w:ascii="Times New Roman" w:hAnsi="Times New Roman"/>
                <w:spacing w:val="1"/>
              </w:rPr>
              <w:t>де</w:t>
            </w:r>
            <w:r w:rsidRPr="001700D3">
              <w:rPr>
                <w:rFonts w:ascii="Times New Roman" w:hAnsi="Times New Roman"/>
              </w:rPr>
              <w:t>яте</w:t>
            </w:r>
            <w:r w:rsidRPr="001700D3">
              <w:rPr>
                <w:rFonts w:ascii="Times New Roman" w:hAnsi="Times New Roman"/>
                <w:spacing w:val="1"/>
              </w:rPr>
              <w:t>л</w:t>
            </w:r>
            <w:r w:rsidRPr="001700D3">
              <w:rPr>
                <w:rFonts w:ascii="Times New Roman" w:hAnsi="Times New Roman"/>
              </w:rPr>
              <w:t>ь</w:t>
            </w:r>
            <w:r w:rsidRPr="001700D3">
              <w:rPr>
                <w:rFonts w:ascii="Times New Roman" w:hAnsi="Times New Roman"/>
                <w:spacing w:val="1"/>
              </w:rPr>
              <w:t>н</w:t>
            </w:r>
            <w:r w:rsidRPr="001700D3">
              <w:rPr>
                <w:rFonts w:ascii="Times New Roman" w:hAnsi="Times New Roman"/>
                <w:spacing w:val="-2"/>
              </w:rPr>
              <w:t>о</w:t>
            </w:r>
            <w:r w:rsidRPr="001700D3">
              <w:rPr>
                <w:rFonts w:ascii="Times New Roman" w:hAnsi="Times New Roman"/>
              </w:rPr>
              <w:t>сти</w:t>
            </w:r>
          </w:p>
          <w:p w:rsidR="00537650" w:rsidRPr="001700D3" w:rsidRDefault="00537650" w:rsidP="00A35A36">
            <w:pPr>
              <w:widowControl w:val="0"/>
              <w:autoSpaceDE w:val="0"/>
              <w:autoSpaceDN w:val="0"/>
              <w:adjustRightInd w:val="0"/>
              <w:spacing w:after="0" w:line="275" w:lineRule="auto"/>
              <w:ind w:left="108" w:right="637"/>
              <w:rPr>
                <w:rFonts w:ascii="Times New Roman" w:hAnsi="Times New Roman"/>
                <w:sz w:val="24"/>
                <w:szCs w:val="24"/>
              </w:rPr>
            </w:pPr>
            <w:r w:rsidRPr="001700D3">
              <w:rPr>
                <w:rFonts w:ascii="Times New Roman" w:hAnsi="Times New Roman"/>
              </w:rPr>
              <w:t xml:space="preserve">П.: </w:t>
            </w:r>
            <w:r w:rsidRPr="001700D3">
              <w:rPr>
                <w:rFonts w:ascii="Times New Roman" w:hAnsi="Times New Roman"/>
                <w:spacing w:val="1"/>
              </w:rPr>
              <w:t>А</w:t>
            </w:r>
            <w:r w:rsidRPr="001700D3">
              <w:rPr>
                <w:rFonts w:ascii="Times New Roman" w:hAnsi="Times New Roman"/>
              </w:rPr>
              <w:t>нали</w:t>
            </w:r>
            <w:r w:rsidRPr="001700D3">
              <w:rPr>
                <w:rFonts w:ascii="Times New Roman" w:hAnsi="Times New Roman"/>
                <w:spacing w:val="1"/>
              </w:rPr>
              <w:t>з</w:t>
            </w:r>
            <w:r w:rsidRPr="001700D3">
              <w:rPr>
                <w:rFonts w:ascii="Times New Roman" w:hAnsi="Times New Roman"/>
              </w:rPr>
              <w:t xml:space="preserve"> о</w:t>
            </w:r>
            <w:r w:rsidRPr="001700D3">
              <w:rPr>
                <w:rFonts w:ascii="Times New Roman" w:hAnsi="Times New Roman"/>
                <w:spacing w:val="-1"/>
              </w:rPr>
              <w:t>б</w:t>
            </w:r>
            <w:r w:rsidRPr="001700D3">
              <w:rPr>
                <w:rFonts w:ascii="Times New Roman" w:hAnsi="Times New Roman"/>
              </w:rPr>
              <w:t>ъе</w:t>
            </w:r>
            <w:r w:rsidRPr="001700D3">
              <w:rPr>
                <w:rFonts w:ascii="Times New Roman" w:hAnsi="Times New Roman"/>
                <w:spacing w:val="2"/>
              </w:rPr>
              <w:t>к</w:t>
            </w:r>
            <w:r w:rsidRPr="001700D3">
              <w:rPr>
                <w:rFonts w:ascii="Times New Roman" w:hAnsi="Times New Roman"/>
                <w:spacing w:val="-2"/>
              </w:rPr>
              <w:t>т</w:t>
            </w:r>
            <w:r w:rsidRPr="001700D3">
              <w:rPr>
                <w:rFonts w:ascii="Times New Roman" w:hAnsi="Times New Roman"/>
              </w:rPr>
              <w:t>ов с ц</w:t>
            </w:r>
            <w:r w:rsidRPr="001700D3">
              <w:rPr>
                <w:rFonts w:ascii="Times New Roman" w:hAnsi="Times New Roman"/>
                <w:spacing w:val="-1"/>
              </w:rPr>
              <w:t>е</w:t>
            </w:r>
            <w:r w:rsidRPr="001700D3">
              <w:rPr>
                <w:rFonts w:ascii="Times New Roman" w:hAnsi="Times New Roman"/>
              </w:rPr>
              <w:t>лью</w:t>
            </w:r>
            <w:r w:rsidRPr="001700D3">
              <w:rPr>
                <w:rFonts w:ascii="Times New Roman" w:hAnsi="Times New Roman"/>
                <w:spacing w:val="1"/>
              </w:rPr>
              <w:t xml:space="preserve"> в</w:t>
            </w:r>
            <w:r w:rsidRPr="001700D3">
              <w:rPr>
                <w:rFonts w:ascii="Times New Roman" w:hAnsi="Times New Roman"/>
                <w:spacing w:val="-2"/>
              </w:rPr>
              <w:t>ы</w:t>
            </w:r>
            <w:r w:rsidRPr="001700D3">
              <w:rPr>
                <w:rFonts w:ascii="Times New Roman" w:hAnsi="Times New Roman"/>
              </w:rPr>
              <w:t>д</w:t>
            </w:r>
            <w:r w:rsidRPr="001700D3">
              <w:rPr>
                <w:rFonts w:ascii="Times New Roman" w:hAnsi="Times New Roman"/>
                <w:spacing w:val="1"/>
              </w:rPr>
              <w:t>е</w:t>
            </w:r>
            <w:r w:rsidRPr="001700D3">
              <w:rPr>
                <w:rFonts w:ascii="Times New Roman" w:hAnsi="Times New Roman"/>
              </w:rPr>
              <w:t>л</w:t>
            </w:r>
            <w:r w:rsidRPr="001700D3">
              <w:rPr>
                <w:rFonts w:ascii="Times New Roman" w:hAnsi="Times New Roman"/>
                <w:spacing w:val="1"/>
              </w:rPr>
              <w:t>е</w:t>
            </w:r>
            <w:r w:rsidRPr="001700D3">
              <w:rPr>
                <w:rFonts w:ascii="Times New Roman" w:hAnsi="Times New Roman"/>
              </w:rPr>
              <w:t>ни</w:t>
            </w:r>
            <w:r w:rsidRPr="001700D3">
              <w:rPr>
                <w:rFonts w:ascii="Times New Roman" w:hAnsi="Times New Roman"/>
                <w:spacing w:val="1"/>
              </w:rPr>
              <w:t>я</w:t>
            </w:r>
            <w:r w:rsidRPr="001700D3">
              <w:rPr>
                <w:rFonts w:ascii="Times New Roman" w:hAnsi="Times New Roman"/>
              </w:rPr>
              <w:t xml:space="preserve"> в</w:t>
            </w:r>
            <w:r w:rsidRPr="001700D3">
              <w:rPr>
                <w:rFonts w:ascii="Times New Roman" w:hAnsi="Times New Roman"/>
                <w:spacing w:val="-1"/>
              </w:rPr>
              <w:t xml:space="preserve"> </w:t>
            </w:r>
            <w:r w:rsidRPr="001700D3">
              <w:rPr>
                <w:rFonts w:ascii="Times New Roman" w:hAnsi="Times New Roman"/>
              </w:rPr>
              <w:t>них с</w:t>
            </w:r>
            <w:r w:rsidRPr="001700D3">
              <w:rPr>
                <w:rFonts w:ascii="Times New Roman" w:hAnsi="Times New Roman"/>
                <w:spacing w:val="-1"/>
              </w:rPr>
              <w:t>у</w:t>
            </w:r>
            <w:r w:rsidRPr="001700D3">
              <w:rPr>
                <w:rFonts w:ascii="Times New Roman" w:hAnsi="Times New Roman"/>
              </w:rPr>
              <w:t>щ</w:t>
            </w:r>
            <w:r w:rsidRPr="001700D3">
              <w:rPr>
                <w:rFonts w:ascii="Times New Roman" w:hAnsi="Times New Roman"/>
                <w:spacing w:val="1"/>
              </w:rPr>
              <w:t>е</w:t>
            </w:r>
            <w:r w:rsidRPr="001700D3">
              <w:rPr>
                <w:rFonts w:ascii="Times New Roman" w:hAnsi="Times New Roman"/>
              </w:rPr>
              <w:t>ст</w:t>
            </w:r>
            <w:r w:rsidRPr="001700D3">
              <w:rPr>
                <w:rFonts w:ascii="Times New Roman" w:hAnsi="Times New Roman"/>
                <w:spacing w:val="1"/>
              </w:rPr>
              <w:t>в</w:t>
            </w:r>
            <w:r w:rsidRPr="001700D3">
              <w:rPr>
                <w:rFonts w:ascii="Times New Roman" w:hAnsi="Times New Roman"/>
              </w:rPr>
              <w:t xml:space="preserve">енных </w:t>
            </w:r>
            <w:r w:rsidRPr="001700D3">
              <w:rPr>
                <w:rFonts w:ascii="Times New Roman" w:hAnsi="Times New Roman"/>
                <w:spacing w:val="1"/>
              </w:rPr>
              <w:t>п</w:t>
            </w:r>
            <w:r w:rsidRPr="001700D3">
              <w:rPr>
                <w:rFonts w:ascii="Times New Roman" w:hAnsi="Times New Roman"/>
              </w:rPr>
              <w:t>р</w:t>
            </w:r>
            <w:r w:rsidRPr="001700D3">
              <w:rPr>
                <w:rFonts w:ascii="Times New Roman" w:hAnsi="Times New Roman"/>
                <w:spacing w:val="1"/>
              </w:rPr>
              <w:t>и</w:t>
            </w:r>
            <w:r w:rsidRPr="001700D3">
              <w:rPr>
                <w:rFonts w:ascii="Times New Roman" w:hAnsi="Times New Roman"/>
                <w:spacing w:val="-1"/>
              </w:rPr>
              <w:t>з</w:t>
            </w:r>
            <w:r w:rsidRPr="001700D3">
              <w:rPr>
                <w:rFonts w:ascii="Times New Roman" w:hAnsi="Times New Roman"/>
              </w:rPr>
              <w:t>н</w:t>
            </w:r>
            <w:r w:rsidRPr="001700D3">
              <w:rPr>
                <w:rFonts w:ascii="Times New Roman" w:hAnsi="Times New Roman"/>
                <w:spacing w:val="-2"/>
              </w:rPr>
              <w:t>а</w:t>
            </w:r>
            <w:r w:rsidRPr="001700D3">
              <w:rPr>
                <w:rFonts w:ascii="Times New Roman" w:hAnsi="Times New Roman"/>
              </w:rPr>
              <w:t>к</w:t>
            </w:r>
            <w:r w:rsidRPr="001700D3">
              <w:rPr>
                <w:rFonts w:ascii="Times New Roman" w:hAnsi="Times New Roman"/>
                <w:spacing w:val="1"/>
              </w:rPr>
              <w:t>о</w:t>
            </w:r>
            <w:r w:rsidRPr="001700D3">
              <w:rPr>
                <w:rFonts w:ascii="Times New Roman" w:hAnsi="Times New Roman"/>
              </w:rPr>
              <w:t>в.</w:t>
            </w:r>
          </w:p>
          <w:p w:rsidR="00537650" w:rsidRPr="001700D3" w:rsidRDefault="00537650" w:rsidP="00A35A36">
            <w:pPr>
              <w:widowControl w:val="0"/>
              <w:autoSpaceDE w:val="0"/>
              <w:autoSpaceDN w:val="0"/>
              <w:adjustRightInd w:val="0"/>
              <w:spacing w:after="0"/>
              <w:ind w:left="108" w:right="213"/>
              <w:rPr>
                <w:rFonts w:ascii="Times New Roman" w:hAnsi="Times New Roman"/>
                <w:sz w:val="24"/>
                <w:szCs w:val="24"/>
              </w:rPr>
            </w:pPr>
            <w:r w:rsidRPr="001700D3">
              <w:rPr>
                <w:rFonts w:ascii="Times New Roman" w:hAnsi="Times New Roman"/>
              </w:rPr>
              <w:t xml:space="preserve">Применять </w:t>
            </w:r>
            <w:r w:rsidRPr="001700D3">
              <w:rPr>
                <w:rFonts w:ascii="Times New Roman" w:hAnsi="Times New Roman"/>
                <w:spacing w:val="1"/>
              </w:rPr>
              <w:t>п</w:t>
            </w:r>
            <w:r w:rsidRPr="001700D3">
              <w:rPr>
                <w:rFonts w:ascii="Times New Roman" w:hAnsi="Times New Roman"/>
              </w:rPr>
              <w:t xml:space="preserve">равила, </w:t>
            </w:r>
            <w:r w:rsidRPr="001700D3">
              <w:rPr>
                <w:rFonts w:ascii="Times New Roman" w:hAnsi="Times New Roman"/>
                <w:spacing w:val="1"/>
              </w:rPr>
              <w:t>п</w:t>
            </w:r>
            <w:r w:rsidRPr="001700D3">
              <w:rPr>
                <w:rFonts w:ascii="Times New Roman" w:hAnsi="Times New Roman"/>
              </w:rPr>
              <w:t>о</w:t>
            </w:r>
            <w:r w:rsidRPr="001700D3">
              <w:rPr>
                <w:rFonts w:ascii="Times New Roman" w:hAnsi="Times New Roman"/>
                <w:spacing w:val="-1"/>
              </w:rPr>
              <w:t>льз</w:t>
            </w:r>
            <w:r w:rsidRPr="001700D3">
              <w:rPr>
                <w:rFonts w:ascii="Times New Roman" w:hAnsi="Times New Roman"/>
              </w:rPr>
              <w:t>оватьс</w:t>
            </w:r>
            <w:r w:rsidRPr="001700D3">
              <w:rPr>
                <w:rFonts w:ascii="Times New Roman" w:hAnsi="Times New Roman"/>
                <w:spacing w:val="1"/>
              </w:rPr>
              <w:t>я</w:t>
            </w:r>
            <w:r w:rsidRPr="001700D3">
              <w:rPr>
                <w:rFonts w:ascii="Times New Roman" w:hAnsi="Times New Roman"/>
              </w:rPr>
              <w:t xml:space="preserve"> инст</w:t>
            </w:r>
            <w:r w:rsidRPr="001700D3">
              <w:rPr>
                <w:rFonts w:ascii="Times New Roman" w:hAnsi="Times New Roman"/>
                <w:spacing w:val="1"/>
              </w:rPr>
              <w:t>р</w:t>
            </w:r>
            <w:r w:rsidRPr="001700D3">
              <w:rPr>
                <w:rFonts w:ascii="Times New Roman" w:hAnsi="Times New Roman"/>
                <w:spacing w:val="-2"/>
              </w:rPr>
              <w:t>у</w:t>
            </w:r>
            <w:r w:rsidRPr="001700D3">
              <w:rPr>
                <w:rFonts w:ascii="Times New Roman" w:hAnsi="Times New Roman"/>
              </w:rPr>
              <w:t>кц</w:t>
            </w:r>
            <w:r w:rsidRPr="001700D3">
              <w:rPr>
                <w:rFonts w:ascii="Times New Roman" w:hAnsi="Times New Roman"/>
                <w:spacing w:val="1"/>
              </w:rPr>
              <w:t>и</w:t>
            </w:r>
            <w:r w:rsidRPr="001700D3">
              <w:rPr>
                <w:rFonts w:ascii="Times New Roman" w:hAnsi="Times New Roman"/>
                <w:spacing w:val="-1"/>
              </w:rPr>
              <w:t>я</w:t>
            </w:r>
            <w:r w:rsidRPr="001700D3">
              <w:rPr>
                <w:rFonts w:ascii="Times New Roman" w:hAnsi="Times New Roman"/>
              </w:rPr>
              <w:t>ми и ос</w:t>
            </w:r>
            <w:r w:rsidRPr="001700D3">
              <w:rPr>
                <w:rFonts w:ascii="Times New Roman" w:hAnsi="Times New Roman"/>
                <w:spacing w:val="1"/>
              </w:rPr>
              <w:t>в</w:t>
            </w:r>
            <w:r w:rsidRPr="001700D3">
              <w:rPr>
                <w:rFonts w:ascii="Times New Roman" w:hAnsi="Times New Roman"/>
              </w:rPr>
              <w:t>ое</w:t>
            </w:r>
            <w:r w:rsidRPr="001700D3">
              <w:rPr>
                <w:rFonts w:ascii="Times New Roman" w:hAnsi="Times New Roman"/>
                <w:spacing w:val="1"/>
              </w:rPr>
              <w:t>н</w:t>
            </w:r>
            <w:r w:rsidRPr="001700D3">
              <w:rPr>
                <w:rFonts w:ascii="Times New Roman" w:hAnsi="Times New Roman"/>
              </w:rPr>
              <w:t>ными з</w:t>
            </w:r>
            <w:r w:rsidRPr="001700D3">
              <w:rPr>
                <w:rFonts w:ascii="Times New Roman" w:hAnsi="Times New Roman"/>
                <w:spacing w:val="-1"/>
              </w:rPr>
              <w:t>а</w:t>
            </w:r>
            <w:r w:rsidRPr="001700D3">
              <w:rPr>
                <w:rFonts w:ascii="Times New Roman" w:hAnsi="Times New Roman"/>
              </w:rPr>
              <w:t>кон</w:t>
            </w:r>
            <w:r w:rsidRPr="001700D3">
              <w:rPr>
                <w:rFonts w:ascii="Times New Roman" w:hAnsi="Times New Roman"/>
                <w:spacing w:val="1"/>
              </w:rPr>
              <w:t>о</w:t>
            </w:r>
            <w:r w:rsidRPr="001700D3">
              <w:rPr>
                <w:rFonts w:ascii="Times New Roman" w:hAnsi="Times New Roman"/>
              </w:rPr>
              <w:t>мерн</w:t>
            </w:r>
            <w:r w:rsidRPr="001700D3">
              <w:rPr>
                <w:rFonts w:ascii="Times New Roman" w:hAnsi="Times New Roman"/>
                <w:spacing w:val="-1"/>
              </w:rPr>
              <w:t>о</w:t>
            </w:r>
            <w:r w:rsidRPr="001700D3">
              <w:rPr>
                <w:rFonts w:ascii="Times New Roman" w:hAnsi="Times New Roman"/>
              </w:rPr>
              <w:t>стями.</w:t>
            </w:r>
          </w:p>
          <w:p w:rsidR="00537650" w:rsidRPr="001700D3" w:rsidRDefault="00537650" w:rsidP="00A35A36">
            <w:pPr>
              <w:widowControl w:val="0"/>
              <w:autoSpaceDE w:val="0"/>
              <w:autoSpaceDN w:val="0"/>
              <w:adjustRightInd w:val="0"/>
              <w:spacing w:after="0" w:line="240" w:lineRule="auto"/>
              <w:ind w:left="108" w:right="-20"/>
              <w:rPr>
                <w:rFonts w:ascii="Times New Roman" w:hAnsi="Times New Roman"/>
                <w:sz w:val="24"/>
                <w:szCs w:val="24"/>
              </w:rPr>
            </w:pPr>
            <w:r w:rsidRPr="001700D3">
              <w:rPr>
                <w:rFonts w:ascii="Times New Roman" w:hAnsi="Times New Roman"/>
              </w:rPr>
              <w:t>Ра</w:t>
            </w:r>
            <w:r w:rsidRPr="001700D3">
              <w:rPr>
                <w:rFonts w:ascii="Times New Roman" w:hAnsi="Times New Roman"/>
                <w:spacing w:val="1"/>
              </w:rPr>
              <w:t>б</w:t>
            </w:r>
            <w:r w:rsidRPr="001700D3">
              <w:rPr>
                <w:rFonts w:ascii="Times New Roman" w:hAnsi="Times New Roman"/>
              </w:rPr>
              <w:t>о</w:t>
            </w:r>
            <w:r w:rsidRPr="001700D3">
              <w:rPr>
                <w:rFonts w:ascii="Times New Roman" w:hAnsi="Times New Roman"/>
                <w:spacing w:val="1"/>
              </w:rPr>
              <w:t>т</w:t>
            </w:r>
            <w:r w:rsidRPr="001700D3">
              <w:rPr>
                <w:rFonts w:ascii="Times New Roman" w:hAnsi="Times New Roman"/>
              </w:rPr>
              <w:t>а с дв</w:t>
            </w:r>
            <w:r w:rsidRPr="001700D3">
              <w:rPr>
                <w:rFonts w:ascii="Times New Roman" w:hAnsi="Times New Roman"/>
                <w:spacing w:val="-2"/>
              </w:rPr>
              <w:t>у</w:t>
            </w:r>
            <w:r w:rsidRPr="001700D3">
              <w:rPr>
                <w:rFonts w:ascii="Times New Roman" w:hAnsi="Times New Roman"/>
              </w:rPr>
              <w:t>мя источник</w:t>
            </w:r>
            <w:r w:rsidRPr="001700D3">
              <w:rPr>
                <w:rFonts w:ascii="Times New Roman" w:hAnsi="Times New Roman"/>
                <w:spacing w:val="-1"/>
              </w:rPr>
              <w:t>а</w:t>
            </w:r>
            <w:r w:rsidRPr="001700D3">
              <w:rPr>
                <w:rFonts w:ascii="Times New Roman" w:hAnsi="Times New Roman"/>
              </w:rPr>
              <w:t>ми инф</w:t>
            </w:r>
            <w:r w:rsidRPr="001700D3">
              <w:rPr>
                <w:rFonts w:ascii="Times New Roman" w:hAnsi="Times New Roman"/>
                <w:spacing w:val="1"/>
              </w:rPr>
              <w:t>о</w:t>
            </w:r>
            <w:r w:rsidRPr="001700D3">
              <w:rPr>
                <w:rFonts w:ascii="Times New Roman" w:hAnsi="Times New Roman"/>
              </w:rPr>
              <w:t>р</w:t>
            </w:r>
            <w:r w:rsidRPr="001700D3">
              <w:rPr>
                <w:rFonts w:ascii="Times New Roman" w:hAnsi="Times New Roman"/>
                <w:spacing w:val="1"/>
              </w:rPr>
              <w:t>м</w:t>
            </w:r>
            <w:r w:rsidRPr="001700D3">
              <w:rPr>
                <w:rFonts w:ascii="Times New Roman" w:hAnsi="Times New Roman"/>
              </w:rPr>
              <w:t>ации.</w:t>
            </w:r>
          </w:p>
          <w:p w:rsidR="00537650" w:rsidRPr="001700D3" w:rsidRDefault="00537650" w:rsidP="00A35A36">
            <w:pPr>
              <w:widowControl w:val="0"/>
              <w:autoSpaceDE w:val="0"/>
              <w:autoSpaceDN w:val="0"/>
              <w:adjustRightInd w:val="0"/>
              <w:spacing w:before="37" w:after="0"/>
              <w:ind w:left="108" w:right="121"/>
              <w:rPr>
                <w:rFonts w:ascii="Times New Roman" w:hAnsi="Times New Roman"/>
                <w:sz w:val="24"/>
                <w:szCs w:val="24"/>
              </w:rPr>
            </w:pPr>
            <w:r w:rsidRPr="001700D3">
              <w:rPr>
                <w:rFonts w:ascii="Times New Roman" w:hAnsi="Times New Roman"/>
              </w:rPr>
              <w:t>Р.:</w:t>
            </w:r>
            <w:r w:rsidRPr="001700D3">
              <w:rPr>
                <w:rFonts w:ascii="Times New Roman" w:hAnsi="Times New Roman"/>
                <w:spacing w:val="1"/>
              </w:rPr>
              <w:t xml:space="preserve"> </w:t>
            </w:r>
            <w:r w:rsidRPr="001700D3">
              <w:rPr>
                <w:rFonts w:ascii="Times New Roman" w:hAnsi="Times New Roman"/>
              </w:rPr>
              <w:t>К</w:t>
            </w:r>
            <w:r w:rsidRPr="001700D3">
              <w:rPr>
                <w:rFonts w:ascii="Times New Roman" w:hAnsi="Times New Roman"/>
                <w:spacing w:val="1"/>
              </w:rPr>
              <w:t>о</w:t>
            </w:r>
            <w:r w:rsidRPr="001700D3">
              <w:rPr>
                <w:rFonts w:ascii="Times New Roman" w:hAnsi="Times New Roman"/>
              </w:rPr>
              <w:t>нтро</w:t>
            </w:r>
            <w:r w:rsidRPr="001700D3">
              <w:rPr>
                <w:rFonts w:ascii="Times New Roman" w:hAnsi="Times New Roman"/>
                <w:spacing w:val="1"/>
              </w:rPr>
              <w:t>л</w:t>
            </w:r>
            <w:r w:rsidRPr="001700D3">
              <w:rPr>
                <w:rFonts w:ascii="Times New Roman" w:hAnsi="Times New Roman"/>
              </w:rPr>
              <w:t xml:space="preserve">ь </w:t>
            </w:r>
            <w:r w:rsidRPr="001700D3">
              <w:rPr>
                <w:rFonts w:ascii="Times New Roman" w:hAnsi="Times New Roman"/>
                <w:spacing w:val="1"/>
              </w:rPr>
              <w:t>и</w:t>
            </w:r>
            <w:r w:rsidRPr="001700D3">
              <w:rPr>
                <w:rFonts w:ascii="Times New Roman" w:hAnsi="Times New Roman"/>
                <w:spacing w:val="-2"/>
              </w:rPr>
              <w:t xml:space="preserve"> </w:t>
            </w:r>
            <w:r w:rsidRPr="001700D3">
              <w:rPr>
                <w:rFonts w:ascii="Times New Roman" w:hAnsi="Times New Roman"/>
              </w:rPr>
              <w:t>са</w:t>
            </w:r>
            <w:r w:rsidRPr="001700D3">
              <w:rPr>
                <w:rFonts w:ascii="Times New Roman" w:hAnsi="Times New Roman"/>
                <w:spacing w:val="1"/>
              </w:rPr>
              <w:t>м</w:t>
            </w:r>
            <w:r w:rsidRPr="001700D3">
              <w:rPr>
                <w:rFonts w:ascii="Times New Roman" w:hAnsi="Times New Roman"/>
                <w:spacing w:val="-2"/>
              </w:rPr>
              <w:t>о</w:t>
            </w:r>
            <w:r w:rsidRPr="001700D3">
              <w:rPr>
                <w:rFonts w:ascii="Times New Roman" w:hAnsi="Times New Roman"/>
              </w:rPr>
              <w:t>ко</w:t>
            </w:r>
            <w:r w:rsidRPr="001700D3">
              <w:rPr>
                <w:rFonts w:ascii="Times New Roman" w:hAnsi="Times New Roman"/>
                <w:spacing w:val="1"/>
              </w:rPr>
              <w:t>н</w:t>
            </w:r>
            <w:r w:rsidRPr="001700D3">
              <w:rPr>
                <w:rFonts w:ascii="Times New Roman" w:hAnsi="Times New Roman"/>
              </w:rPr>
              <w:t>т</w:t>
            </w:r>
            <w:r w:rsidRPr="001700D3">
              <w:rPr>
                <w:rFonts w:ascii="Times New Roman" w:hAnsi="Times New Roman"/>
                <w:spacing w:val="-2"/>
              </w:rPr>
              <w:t>р</w:t>
            </w:r>
            <w:r w:rsidRPr="001700D3">
              <w:rPr>
                <w:rFonts w:ascii="Times New Roman" w:hAnsi="Times New Roman"/>
              </w:rPr>
              <w:t xml:space="preserve">оль </w:t>
            </w:r>
            <w:r w:rsidRPr="001700D3">
              <w:rPr>
                <w:rFonts w:ascii="Times New Roman" w:hAnsi="Times New Roman"/>
                <w:spacing w:val="1"/>
              </w:rPr>
              <w:t>п</w:t>
            </w:r>
            <w:r w:rsidRPr="001700D3">
              <w:rPr>
                <w:rFonts w:ascii="Times New Roman" w:hAnsi="Times New Roman"/>
              </w:rPr>
              <w:t>р</w:t>
            </w:r>
            <w:r w:rsidRPr="001700D3">
              <w:rPr>
                <w:rFonts w:ascii="Times New Roman" w:hAnsi="Times New Roman"/>
                <w:spacing w:val="1"/>
              </w:rPr>
              <w:t>о</w:t>
            </w:r>
            <w:r w:rsidRPr="001700D3">
              <w:rPr>
                <w:rFonts w:ascii="Times New Roman" w:hAnsi="Times New Roman"/>
              </w:rPr>
              <w:t>ц</w:t>
            </w:r>
            <w:r w:rsidRPr="001700D3">
              <w:rPr>
                <w:rFonts w:ascii="Times New Roman" w:hAnsi="Times New Roman"/>
                <w:spacing w:val="-1"/>
              </w:rPr>
              <w:t>е</w:t>
            </w:r>
            <w:r w:rsidRPr="001700D3">
              <w:rPr>
                <w:rFonts w:ascii="Times New Roman" w:hAnsi="Times New Roman"/>
              </w:rPr>
              <w:t xml:space="preserve">сса </w:t>
            </w:r>
            <w:r w:rsidRPr="001700D3">
              <w:rPr>
                <w:rFonts w:ascii="Times New Roman" w:hAnsi="Times New Roman"/>
                <w:spacing w:val="1"/>
              </w:rPr>
              <w:t>и</w:t>
            </w:r>
            <w:r w:rsidRPr="001700D3">
              <w:rPr>
                <w:rFonts w:ascii="Times New Roman" w:hAnsi="Times New Roman"/>
              </w:rPr>
              <w:t xml:space="preserve"> </w:t>
            </w:r>
            <w:r w:rsidRPr="001700D3">
              <w:rPr>
                <w:rFonts w:ascii="Times New Roman" w:hAnsi="Times New Roman"/>
                <w:spacing w:val="-1"/>
              </w:rPr>
              <w:t>р</w:t>
            </w:r>
            <w:r w:rsidRPr="001700D3">
              <w:rPr>
                <w:rFonts w:ascii="Times New Roman" w:hAnsi="Times New Roman"/>
              </w:rPr>
              <w:t>ез</w:t>
            </w:r>
            <w:r w:rsidRPr="001700D3">
              <w:rPr>
                <w:rFonts w:ascii="Times New Roman" w:hAnsi="Times New Roman"/>
                <w:spacing w:val="-2"/>
              </w:rPr>
              <w:t>у</w:t>
            </w:r>
            <w:r w:rsidRPr="001700D3">
              <w:rPr>
                <w:rFonts w:ascii="Times New Roman" w:hAnsi="Times New Roman"/>
              </w:rPr>
              <w:t>льт</w:t>
            </w:r>
            <w:r w:rsidRPr="001700D3">
              <w:rPr>
                <w:rFonts w:ascii="Times New Roman" w:hAnsi="Times New Roman"/>
                <w:spacing w:val="1"/>
              </w:rPr>
              <w:t>а</w:t>
            </w:r>
            <w:r w:rsidRPr="001700D3">
              <w:rPr>
                <w:rFonts w:ascii="Times New Roman" w:hAnsi="Times New Roman"/>
              </w:rPr>
              <w:t xml:space="preserve">та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й д</w:t>
            </w:r>
            <w:r w:rsidRPr="001700D3">
              <w:rPr>
                <w:rFonts w:ascii="Times New Roman" w:hAnsi="Times New Roman"/>
                <w:spacing w:val="1"/>
              </w:rPr>
              <w:t>е</w:t>
            </w:r>
            <w:r w:rsidRPr="001700D3">
              <w:rPr>
                <w:rFonts w:ascii="Times New Roman" w:hAnsi="Times New Roman"/>
              </w:rPr>
              <w:t>яте</w:t>
            </w:r>
            <w:r w:rsidRPr="001700D3">
              <w:rPr>
                <w:rFonts w:ascii="Times New Roman" w:hAnsi="Times New Roman"/>
                <w:spacing w:val="1"/>
              </w:rPr>
              <w:t>л</w:t>
            </w:r>
            <w:r w:rsidRPr="001700D3">
              <w:rPr>
                <w:rFonts w:ascii="Times New Roman" w:hAnsi="Times New Roman"/>
              </w:rPr>
              <w:t>ьн</w:t>
            </w:r>
            <w:r w:rsidRPr="001700D3">
              <w:rPr>
                <w:rFonts w:ascii="Times New Roman" w:hAnsi="Times New Roman"/>
                <w:spacing w:val="1"/>
              </w:rPr>
              <w:t>о</w:t>
            </w:r>
            <w:r w:rsidRPr="001700D3">
              <w:rPr>
                <w:rFonts w:ascii="Times New Roman" w:hAnsi="Times New Roman"/>
              </w:rPr>
              <w:t>с</w:t>
            </w:r>
            <w:r w:rsidRPr="001700D3">
              <w:rPr>
                <w:rFonts w:ascii="Times New Roman" w:hAnsi="Times New Roman"/>
                <w:spacing w:val="1"/>
              </w:rPr>
              <w:t>т</w:t>
            </w:r>
            <w:r w:rsidRPr="001700D3">
              <w:rPr>
                <w:rFonts w:ascii="Times New Roman" w:hAnsi="Times New Roman"/>
              </w:rPr>
              <w:t xml:space="preserve">и. </w:t>
            </w:r>
            <w:r w:rsidRPr="001700D3">
              <w:rPr>
                <w:rFonts w:ascii="Times New Roman" w:hAnsi="Times New Roman"/>
                <w:spacing w:val="-2"/>
              </w:rPr>
              <w:t>Ко</w:t>
            </w:r>
            <w:r w:rsidRPr="001700D3">
              <w:rPr>
                <w:rFonts w:ascii="Times New Roman" w:hAnsi="Times New Roman"/>
              </w:rPr>
              <w:t>н</w:t>
            </w:r>
            <w:r w:rsidRPr="001700D3">
              <w:rPr>
                <w:rFonts w:ascii="Times New Roman" w:hAnsi="Times New Roman"/>
                <w:spacing w:val="-1"/>
              </w:rPr>
              <w:t>ц</w:t>
            </w:r>
            <w:r w:rsidRPr="001700D3">
              <w:rPr>
                <w:rFonts w:ascii="Times New Roman" w:hAnsi="Times New Roman"/>
              </w:rPr>
              <w:t>ент</w:t>
            </w:r>
            <w:r w:rsidRPr="001700D3">
              <w:rPr>
                <w:rFonts w:ascii="Times New Roman" w:hAnsi="Times New Roman"/>
                <w:spacing w:val="1"/>
              </w:rPr>
              <w:t>р</w:t>
            </w:r>
            <w:r w:rsidRPr="001700D3">
              <w:rPr>
                <w:rFonts w:ascii="Times New Roman" w:hAnsi="Times New Roman"/>
              </w:rPr>
              <w:t>а</w:t>
            </w:r>
            <w:r w:rsidRPr="001700D3">
              <w:rPr>
                <w:rFonts w:ascii="Times New Roman" w:hAnsi="Times New Roman"/>
                <w:spacing w:val="1"/>
              </w:rPr>
              <w:t>ц</w:t>
            </w:r>
            <w:r w:rsidRPr="001700D3">
              <w:rPr>
                <w:rFonts w:ascii="Times New Roman" w:hAnsi="Times New Roman"/>
              </w:rPr>
              <w:t>ия</w:t>
            </w:r>
            <w:r w:rsidRPr="001700D3">
              <w:rPr>
                <w:rFonts w:ascii="Times New Roman" w:hAnsi="Times New Roman"/>
                <w:spacing w:val="-1"/>
              </w:rPr>
              <w:t xml:space="preserve"> </w:t>
            </w:r>
            <w:r w:rsidRPr="001700D3">
              <w:rPr>
                <w:rFonts w:ascii="Times New Roman" w:hAnsi="Times New Roman"/>
              </w:rPr>
              <w:t>воли д</w:t>
            </w:r>
            <w:r w:rsidRPr="001700D3">
              <w:rPr>
                <w:rFonts w:ascii="Times New Roman" w:hAnsi="Times New Roman"/>
                <w:spacing w:val="1"/>
              </w:rPr>
              <w:t>л</w:t>
            </w:r>
            <w:r w:rsidRPr="001700D3">
              <w:rPr>
                <w:rFonts w:ascii="Times New Roman" w:hAnsi="Times New Roman"/>
              </w:rPr>
              <w:t>я пр</w:t>
            </w:r>
            <w:r w:rsidRPr="001700D3">
              <w:rPr>
                <w:rFonts w:ascii="Times New Roman" w:hAnsi="Times New Roman"/>
                <w:spacing w:val="1"/>
              </w:rPr>
              <w:t>е</w:t>
            </w:r>
            <w:r w:rsidRPr="001700D3">
              <w:rPr>
                <w:rFonts w:ascii="Times New Roman" w:hAnsi="Times New Roman"/>
              </w:rPr>
              <w:t>о</w:t>
            </w:r>
            <w:r w:rsidRPr="001700D3">
              <w:rPr>
                <w:rFonts w:ascii="Times New Roman" w:hAnsi="Times New Roman"/>
                <w:spacing w:val="1"/>
              </w:rPr>
              <w:t>д</w:t>
            </w:r>
            <w:r w:rsidRPr="001700D3">
              <w:rPr>
                <w:rFonts w:ascii="Times New Roman" w:hAnsi="Times New Roman"/>
              </w:rPr>
              <w:t>о</w:t>
            </w:r>
            <w:r w:rsidRPr="001700D3">
              <w:rPr>
                <w:rFonts w:ascii="Times New Roman" w:hAnsi="Times New Roman"/>
                <w:spacing w:val="-1"/>
              </w:rPr>
              <w:t>л</w:t>
            </w:r>
            <w:r w:rsidRPr="001700D3">
              <w:rPr>
                <w:rFonts w:ascii="Times New Roman" w:hAnsi="Times New Roman"/>
              </w:rPr>
              <w:t>ен</w:t>
            </w:r>
            <w:r w:rsidRPr="001700D3">
              <w:rPr>
                <w:rFonts w:ascii="Times New Roman" w:hAnsi="Times New Roman"/>
                <w:spacing w:val="1"/>
              </w:rPr>
              <w:t>и</w:t>
            </w:r>
            <w:r w:rsidRPr="001700D3">
              <w:rPr>
                <w:rFonts w:ascii="Times New Roman" w:hAnsi="Times New Roman"/>
              </w:rPr>
              <w:t>я и</w:t>
            </w:r>
            <w:r w:rsidRPr="001700D3">
              <w:rPr>
                <w:rFonts w:ascii="Times New Roman" w:hAnsi="Times New Roman"/>
                <w:spacing w:val="-1"/>
              </w:rPr>
              <w:t>н</w:t>
            </w:r>
            <w:r w:rsidRPr="001700D3">
              <w:rPr>
                <w:rFonts w:ascii="Times New Roman" w:hAnsi="Times New Roman"/>
              </w:rPr>
              <w:t>те</w:t>
            </w:r>
            <w:r w:rsidRPr="001700D3">
              <w:rPr>
                <w:rFonts w:ascii="Times New Roman" w:hAnsi="Times New Roman"/>
                <w:spacing w:val="1"/>
              </w:rPr>
              <w:t>л</w:t>
            </w:r>
            <w:r w:rsidRPr="001700D3">
              <w:rPr>
                <w:rFonts w:ascii="Times New Roman" w:hAnsi="Times New Roman"/>
              </w:rPr>
              <w:t>лект</w:t>
            </w:r>
            <w:r w:rsidRPr="001700D3">
              <w:rPr>
                <w:rFonts w:ascii="Times New Roman" w:hAnsi="Times New Roman"/>
                <w:spacing w:val="-2"/>
              </w:rPr>
              <w:t>у</w:t>
            </w:r>
            <w:r w:rsidRPr="001700D3">
              <w:rPr>
                <w:rFonts w:ascii="Times New Roman" w:hAnsi="Times New Roman"/>
              </w:rPr>
              <w:t>ал</w:t>
            </w:r>
            <w:r w:rsidRPr="001700D3">
              <w:rPr>
                <w:rFonts w:ascii="Times New Roman" w:hAnsi="Times New Roman"/>
                <w:spacing w:val="1"/>
              </w:rPr>
              <w:t>ь</w:t>
            </w:r>
            <w:r w:rsidRPr="001700D3">
              <w:rPr>
                <w:rFonts w:ascii="Times New Roman" w:hAnsi="Times New Roman"/>
              </w:rPr>
              <w:t>н</w:t>
            </w:r>
            <w:r w:rsidRPr="001700D3">
              <w:rPr>
                <w:rFonts w:ascii="Times New Roman" w:hAnsi="Times New Roman"/>
                <w:spacing w:val="1"/>
              </w:rPr>
              <w:t>ы</w:t>
            </w:r>
            <w:r w:rsidRPr="001700D3">
              <w:rPr>
                <w:rFonts w:ascii="Times New Roman" w:hAnsi="Times New Roman"/>
              </w:rPr>
              <w:t xml:space="preserve">х </w:t>
            </w:r>
            <w:r w:rsidRPr="001700D3">
              <w:rPr>
                <w:rFonts w:ascii="Times New Roman" w:hAnsi="Times New Roman"/>
                <w:spacing w:val="1"/>
              </w:rPr>
              <w:t>т</w:t>
            </w:r>
            <w:r w:rsidRPr="001700D3">
              <w:rPr>
                <w:rFonts w:ascii="Times New Roman" w:hAnsi="Times New Roman"/>
              </w:rPr>
              <w:t>р</w:t>
            </w:r>
            <w:r w:rsidRPr="001700D3">
              <w:rPr>
                <w:rFonts w:ascii="Times New Roman" w:hAnsi="Times New Roman"/>
                <w:spacing w:val="-1"/>
              </w:rPr>
              <w:t>у</w:t>
            </w:r>
            <w:r w:rsidRPr="001700D3">
              <w:rPr>
                <w:rFonts w:ascii="Times New Roman" w:hAnsi="Times New Roman"/>
              </w:rPr>
              <w:t>днос</w:t>
            </w:r>
            <w:r w:rsidRPr="001700D3">
              <w:rPr>
                <w:rFonts w:ascii="Times New Roman" w:hAnsi="Times New Roman"/>
                <w:spacing w:val="1"/>
              </w:rPr>
              <w:t>т</w:t>
            </w:r>
            <w:r w:rsidRPr="001700D3">
              <w:rPr>
                <w:rFonts w:ascii="Times New Roman" w:hAnsi="Times New Roman"/>
              </w:rPr>
              <w:t>ей. Само</w:t>
            </w:r>
            <w:r w:rsidRPr="001700D3">
              <w:rPr>
                <w:rFonts w:ascii="Times New Roman" w:hAnsi="Times New Roman"/>
                <w:spacing w:val="1"/>
              </w:rPr>
              <w:t>к</w:t>
            </w:r>
            <w:r w:rsidRPr="001700D3">
              <w:rPr>
                <w:rFonts w:ascii="Times New Roman" w:hAnsi="Times New Roman"/>
              </w:rPr>
              <w:t>о</w:t>
            </w:r>
            <w:r w:rsidRPr="001700D3">
              <w:rPr>
                <w:rFonts w:ascii="Times New Roman" w:hAnsi="Times New Roman"/>
                <w:spacing w:val="1"/>
              </w:rPr>
              <w:t>н</w:t>
            </w:r>
            <w:r w:rsidRPr="001700D3">
              <w:rPr>
                <w:rFonts w:ascii="Times New Roman" w:hAnsi="Times New Roman"/>
              </w:rPr>
              <w:t>тр</w:t>
            </w:r>
            <w:r w:rsidRPr="001700D3">
              <w:rPr>
                <w:rFonts w:ascii="Times New Roman" w:hAnsi="Times New Roman"/>
                <w:spacing w:val="1"/>
              </w:rPr>
              <w:t>о</w:t>
            </w:r>
            <w:r w:rsidRPr="001700D3">
              <w:rPr>
                <w:rFonts w:ascii="Times New Roman" w:hAnsi="Times New Roman"/>
                <w:spacing w:val="-1"/>
              </w:rPr>
              <w:t>л</w:t>
            </w:r>
            <w:r w:rsidRPr="001700D3">
              <w:rPr>
                <w:rFonts w:ascii="Times New Roman" w:hAnsi="Times New Roman"/>
              </w:rPr>
              <w:t>ь.</w:t>
            </w:r>
          </w:p>
          <w:p w:rsidR="00537650" w:rsidRPr="001700D3" w:rsidRDefault="00537650" w:rsidP="00A35A36">
            <w:pPr>
              <w:widowControl w:val="0"/>
              <w:autoSpaceDE w:val="0"/>
              <w:autoSpaceDN w:val="0"/>
              <w:adjustRightInd w:val="0"/>
              <w:spacing w:after="0"/>
              <w:ind w:left="108" w:right="172"/>
              <w:rPr>
                <w:rFonts w:ascii="Times New Roman" w:hAnsi="Times New Roman"/>
                <w:sz w:val="24"/>
                <w:szCs w:val="24"/>
              </w:rPr>
            </w:pP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Ком</w:t>
            </w:r>
            <w:r w:rsidRPr="001700D3">
              <w:rPr>
                <w:rFonts w:ascii="Times New Roman" w:hAnsi="Times New Roman"/>
                <w:spacing w:val="1"/>
              </w:rPr>
              <w:t>м</w:t>
            </w:r>
            <w:r w:rsidRPr="001700D3">
              <w:rPr>
                <w:rFonts w:ascii="Times New Roman" w:hAnsi="Times New Roman"/>
                <w:spacing w:val="-2"/>
              </w:rPr>
              <w:t>у</w:t>
            </w:r>
            <w:r w:rsidRPr="001700D3">
              <w:rPr>
                <w:rFonts w:ascii="Times New Roman" w:hAnsi="Times New Roman"/>
              </w:rPr>
              <w:t>н</w:t>
            </w:r>
            <w:r w:rsidRPr="001700D3">
              <w:rPr>
                <w:rFonts w:ascii="Times New Roman" w:hAnsi="Times New Roman"/>
                <w:spacing w:val="-1"/>
              </w:rPr>
              <w:t>и</w:t>
            </w:r>
            <w:r w:rsidRPr="001700D3">
              <w:rPr>
                <w:rFonts w:ascii="Times New Roman" w:hAnsi="Times New Roman"/>
              </w:rPr>
              <w:t>к</w:t>
            </w:r>
            <w:r w:rsidRPr="001700D3">
              <w:rPr>
                <w:rFonts w:ascii="Times New Roman" w:hAnsi="Times New Roman"/>
                <w:spacing w:val="1"/>
              </w:rPr>
              <w:t>а</w:t>
            </w:r>
            <w:r w:rsidRPr="001700D3">
              <w:rPr>
                <w:rFonts w:ascii="Times New Roman" w:hAnsi="Times New Roman"/>
              </w:rPr>
              <w:t xml:space="preserve">ция </w:t>
            </w:r>
            <w:r w:rsidRPr="001700D3">
              <w:rPr>
                <w:rFonts w:ascii="Times New Roman" w:hAnsi="Times New Roman"/>
                <w:spacing w:val="1"/>
              </w:rPr>
              <w:t>к</w:t>
            </w:r>
            <w:r w:rsidRPr="001700D3">
              <w:rPr>
                <w:rFonts w:ascii="Times New Roman" w:hAnsi="Times New Roman"/>
              </w:rPr>
              <w:t>ак</w:t>
            </w:r>
            <w:r w:rsidRPr="001700D3">
              <w:rPr>
                <w:rFonts w:ascii="Times New Roman" w:hAnsi="Times New Roman"/>
                <w:spacing w:val="1"/>
              </w:rPr>
              <w:t xml:space="preserve"> в</w:t>
            </w:r>
            <w:r w:rsidRPr="001700D3">
              <w:rPr>
                <w:rFonts w:ascii="Times New Roman" w:hAnsi="Times New Roman"/>
                <w:spacing w:val="-1"/>
              </w:rPr>
              <w:t>за</w:t>
            </w:r>
            <w:r w:rsidRPr="001700D3">
              <w:rPr>
                <w:rFonts w:ascii="Times New Roman" w:hAnsi="Times New Roman"/>
              </w:rPr>
              <w:t>и</w:t>
            </w:r>
            <w:r w:rsidRPr="001700D3">
              <w:rPr>
                <w:rFonts w:ascii="Times New Roman" w:hAnsi="Times New Roman"/>
                <w:spacing w:val="-1"/>
              </w:rPr>
              <w:t>м</w:t>
            </w:r>
            <w:r w:rsidRPr="001700D3">
              <w:rPr>
                <w:rFonts w:ascii="Times New Roman" w:hAnsi="Times New Roman"/>
              </w:rPr>
              <w:t>од</w:t>
            </w:r>
            <w:r w:rsidRPr="001700D3">
              <w:rPr>
                <w:rFonts w:ascii="Times New Roman" w:hAnsi="Times New Roman"/>
                <w:spacing w:val="1"/>
              </w:rPr>
              <w:t>ей</w:t>
            </w:r>
            <w:r w:rsidRPr="001700D3">
              <w:rPr>
                <w:rFonts w:ascii="Times New Roman" w:hAnsi="Times New Roman"/>
              </w:rPr>
              <w:t>ствие: понимание ра</w:t>
            </w:r>
            <w:r w:rsidRPr="001700D3">
              <w:rPr>
                <w:rFonts w:ascii="Times New Roman" w:hAnsi="Times New Roman"/>
                <w:spacing w:val="1"/>
              </w:rPr>
              <w:t>з</w:t>
            </w:r>
            <w:r w:rsidRPr="001700D3">
              <w:rPr>
                <w:rFonts w:ascii="Times New Roman" w:hAnsi="Times New Roman"/>
              </w:rPr>
              <w:t xml:space="preserve">ных </w:t>
            </w:r>
            <w:r w:rsidRPr="001700D3">
              <w:rPr>
                <w:rFonts w:ascii="Times New Roman" w:hAnsi="Times New Roman"/>
                <w:spacing w:val="1"/>
              </w:rPr>
              <w:t>ос</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spacing w:val="-1"/>
              </w:rPr>
              <w:t>в</w:t>
            </w:r>
            <w:r w:rsidRPr="001700D3">
              <w:rPr>
                <w:rFonts w:ascii="Times New Roman" w:hAnsi="Times New Roman"/>
              </w:rPr>
              <w:t>аний</w:t>
            </w:r>
            <w:r w:rsidRPr="001700D3">
              <w:rPr>
                <w:rFonts w:ascii="Times New Roman" w:hAnsi="Times New Roman"/>
                <w:spacing w:val="-1"/>
              </w:rPr>
              <w:t xml:space="preserve"> </w:t>
            </w:r>
            <w:r w:rsidRPr="001700D3">
              <w:rPr>
                <w:rFonts w:ascii="Times New Roman" w:hAnsi="Times New Roman"/>
              </w:rPr>
              <w:t>для о</w:t>
            </w:r>
            <w:r w:rsidRPr="001700D3">
              <w:rPr>
                <w:rFonts w:ascii="Times New Roman" w:hAnsi="Times New Roman"/>
                <w:spacing w:val="-1"/>
              </w:rPr>
              <w:t>ц</w:t>
            </w:r>
            <w:r w:rsidRPr="001700D3">
              <w:rPr>
                <w:rFonts w:ascii="Times New Roman" w:hAnsi="Times New Roman"/>
              </w:rPr>
              <w:t xml:space="preserve">енки </w:t>
            </w:r>
            <w:r w:rsidRPr="001700D3">
              <w:rPr>
                <w:rFonts w:ascii="Times New Roman" w:hAnsi="Times New Roman"/>
                <w:spacing w:val="1"/>
              </w:rPr>
              <w:t>о</w:t>
            </w:r>
            <w:r w:rsidRPr="001700D3">
              <w:rPr>
                <w:rFonts w:ascii="Times New Roman" w:hAnsi="Times New Roman"/>
              </w:rPr>
              <w:t>д</w:t>
            </w:r>
            <w:r w:rsidRPr="001700D3">
              <w:rPr>
                <w:rFonts w:ascii="Times New Roman" w:hAnsi="Times New Roman"/>
                <w:spacing w:val="1"/>
              </w:rPr>
              <w:t>н</w:t>
            </w:r>
            <w:r w:rsidRPr="001700D3">
              <w:rPr>
                <w:rFonts w:ascii="Times New Roman" w:hAnsi="Times New Roman"/>
                <w:spacing w:val="-1"/>
              </w:rPr>
              <w:t>о</w:t>
            </w:r>
            <w:r w:rsidRPr="001700D3">
              <w:rPr>
                <w:rFonts w:ascii="Times New Roman" w:hAnsi="Times New Roman"/>
              </w:rPr>
              <w:t>го и</w:t>
            </w:r>
            <w:r w:rsidRPr="001700D3">
              <w:rPr>
                <w:rFonts w:ascii="Times New Roman" w:hAnsi="Times New Roman"/>
                <w:spacing w:val="1"/>
              </w:rPr>
              <w:t xml:space="preserve"> </w:t>
            </w:r>
            <w:r w:rsidRPr="001700D3">
              <w:rPr>
                <w:rFonts w:ascii="Times New Roman" w:hAnsi="Times New Roman"/>
              </w:rPr>
              <w:t>т</w:t>
            </w:r>
            <w:r w:rsidRPr="001700D3">
              <w:rPr>
                <w:rFonts w:ascii="Times New Roman" w:hAnsi="Times New Roman"/>
                <w:spacing w:val="-2"/>
              </w:rPr>
              <w:t>о</w:t>
            </w:r>
            <w:r w:rsidRPr="001700D3">
              <w:rPr>
                <w:rFonts w:ascii="Times New Roman" w:hAnsi="Times New Roman"/>
              </w:rPr>
              <w:t>го же те</w:t>
            </w:r>
            <w:r w:rsidRPr="001700D3">
              <w:rPr>
                <w:rFonts w:ascii="Times New Roman" w:hAnsi="Times New Roman"/>
                <w:spacing w:val="1"/>
              </w:rPr>
              <w:t>кс</w:t>
            </w:r>
            <w:r w:rsidRPr="001700D3">
              <w:rPr>
                <w:rFonts w:ascii="Times New Roman" w:hAnsi="Times New Roman"/>
              </w:rPr>
              <w:t>та</w:t>
            </w:r>
            <w:r w:rsidRPr="001700D3">
              <w:rPr>
                <w:rFonts w:ascii="Times New Roman" w:hAnsi="Times New Roman"/>
                <w:spacing w:val="1"/>
              </w:rPr>
              <w:t>.</w:t>
            </w:r>
            <w:r w:rsidRPr="001700D3">
              <w:rPr>
                <w:rFonts w:ascii="Times New Roman" w:hAnsi="Times New Roman"/>
                <w:spacing w:val="-2"/>
              </w:rPr>
              <w:t xml:space="preserve"> </w:t>
            </w:r>
            <w:r w:rsidRPr="001700D3">
              <w:rPr>
                <w:rFonts w:ascii="Times New Roman" w:hAnsi="Times New Roman"/>
              </w:rPr>
              <w:t>За</w:t>
            </w:r>
            <w:r w:rsidRPr="001700D3">
              <w:rPr>
                <w:rFonts w:ascii="Times New Roman" w:hAnsi="Times New Roman"/>
                <w:spacing w:val="1"/>
              </w:rPr>
              <w:t>да</w:t>
            </w:r>
            <w:r w:rsidRPr="001700D3">
              <w:rPr>
                <w:rFonts w:ascii="Times New Roman" w:hAnsi="Times New Roman"/>
                <w:spacing w:val="-2"/>
              </w:rPr>
              <w:t>в</w:t>
            </w:r>
            <w:r w:rsidRPr="001700D3">
              <w:rPr>
                <w:rFonts w:ascii="Times New Roman" w:hAnsi="Times New Roman"/>
              </w:rPr>
              <w:t>ать вопр</w:t>
            </w:r>
            <w:r w:rsidRPr="001700D3">
              <w:rPr>
                <w:rFonts w:ascii="Times New Roman" w:hAnsi="Times New Roman"/>
                <w:spacing w:val="1"/>
              </w:rPr>
              <w:t>о</w:t>
            </w:r>
            <w:r w:rsidRPr="001700D3">
              <w:rPr>
                <w:rFonts w:ascii="Times New Roman" w:hAnsi="Times New Roman"/>
                <w:spacing w:val="-1"/>
              </w:rPr>
              <w:t>с</w:t>
            </w:r>
            <w:r w:rsidRPr="001700D3">
              <w:rPr>
                <w:rFonts w:ascii="Times New Roman" w:hAnsi="Times New Roman"/>
              </w:rPr>
              <w:t>ы</w:t>
            </w:r>
            <w:r w:rsidRPr="001700D3">
              <w:rPr>
                <w:rFonts w:ascii="Times New Roman" w:hAnsi="Times New Roman"/>
                <w:spacing w:val="-2"/>
              </w:rPr>
              <w:t xml:space="preserve"> </w:t>
            </w:r>
            <w:r w:rsidRPr="001700D3">
              <w:rPr>
                <w:rFonts w:ascii="Times New Roman" w:hAnsi="Times New Roman"/>
              </w:rPr>
              <w:t>дл</w:t>
            </w:r>
            <w:r w:rsidRPr="001700D3">
              <w:rPr>
                <w:rFonts w:ascii="Times New Roman" w:hAnsi="Times New Roman"/>
                <w:spacing w:val="1"/>
              </w:rPr>
              <w:t>я</w:t>
            </w:r>
            <w:r w:rsidRPr="001700D3">
              <w:rPr>
                <w:rFonts w:ascii="Times New Roman" w:hAnsi="Times New Roman"/>
              </w:rPr>
              <w:t xml:space="preserve"> о</w:t>
            </w:r>
            <w:r w:rsidRPr="001700D3">
              <w:rPr>
                <w:rFonts w:ascii="Times New Roman" w:hAnsi="Times New Roman"/>
                <w:spacing w:val="1"/>
              </w:rPr>
              <w:t>р</w:t>
            </w:r>
            <w:r w:rsidRPr="001700D3">
              <w:rPr>
                <w:rFonts w:ascii="Times New Roman" w:hAnsi="Times New Roman"/>
                <w:spacing w:val="-1"/>
              </w:rPr>
              <w:t>г</w:t>
            </w:r>
            <w:r w:rsidRPr="001700D3">
              <w:rPr>
                <w:rFonts w:ascii="Times New Roman" w:hAnsi="Times New Roman"/>
              </w:rPr>
              <w:t>анизации со</w:t>
            </w:r>
            <w:r w:rsidRPr="001700D3">
              <w:rPr>
                <w:rFonts w:ascii="Times New Roman" w:hAnsi="Times New Roman"/>
                <w:spacing w:val="1"/>
              </w:rPr>
              <w:t>бс</w:t>
            </w:r>
            <w:r w:rsidRPr="001700D3">
              <w:rPr>
                <w:rFonts w:ascii="Times New Roman" w:hAnsi="Times New Roman"/>
              </w:rPr>
              <w:t>твен</w:t>
            </w:r>
            <w:r w:rsidRPr="001700D3">
              <w:rPr>
                <w:rFonts w:ascii="Times New Roman" w:hAnsi="Times New Roman"/>
                <w:spacing w:val="1"/>
              </w:rPr>
              <w:t>н</w:t>
            </w:r>
            <w:r w:rsidRPr="001700D3">
              <w:rPr>
                <w:rFonts w:ascii="Times New Roman" w:hAnsi="Times New Roman"/>
              </w:rPr>
              <w:t>ой</w:t>
            </w:r>
            <w:r w:rsidRPr="001700D3">
              <w:rPr>
                <w:rFonts w:ascii="Times New Roman" w:hAnsi="Times New Roman"/>
                <w:spacing w:val="-2"/>
              </w:rPr>
              <w:t xml:space="preserve"> </w:t>
            </w:r>
            <w:r w:rsidRPr="001700D3">
              <w:rPr>
                <w:rFonts w:ascii="Times New Roman" w:hAnsi="Times New Roman"/>
              </w:rPr>
              <w:t>д</w:t>
            </w:r>
            <w:r w:rsidRPr="001700D3">
              <w:rPr>
                <w:rFonts w:ascii="Times New Roman" w:hAnsi="Times New Roman"/>
                <w:spacing w:val="1"/>
              </w:rPr>
              <w:t>е</w:t>
            </w:r>
            <w:r w:rsidRPr="001700D3">
              <w:rPr>
                <w:rFonts w:ascii="Times New Roman" w:hAnsi="Times New Roman"/>
              </w:rPr>
              <w:t>ятел</w:t>
            </w:r>
            <w:r w:rsidRPr="001700D3">
              <w:rPr>
                <w:rFonts w:ascii="Times New Roman" w:hAnsi="Times New Roman"/>
                <w:spacing w:val="1"/>
              </w:rPr>
              <w:t>ь</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с</w:t>
            </w:r>
            <w:r w:rsidRPr="001700D3">
              <w:rPr>
                <w:rFonts w:ascii="Times New Roman" w:hAnsi="Times New Roman"/>
                <w:spacing w:val="-2"/>
              </w:rPr>
              <w:t>т</w:t>
            </w:r>
            <w:r w:rsidRPr="001700D3">
              <w:rPr>
                <w:rFonts w:ascii="Times New Roman" w:hAnsi="Times New Roman"/>
              </w:rPr>
              <w:t>и.</w:t>
            </w:r>
          </w:p>
          <w:p w:rsidR="00537650" w:rsidRPr="001700D3" w:rsidRDefault="00537650" w:rsidP="00A35A36">
            <w:pPr>
              <w:widowControl w:val="0"/>
              <w:autoSpaceDE w:val="0"/>
              <w:autoSpaceDN w:val="0"/>
              <w:adjustRightInd w:val="0"/>
              <w:spacing w:after="0"/>
              <w:ind w:left="108" w:right="172"/>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527"/>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32</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r w:rsidRPr="001700D3">
              <w:rPr>
                <w:rFonts w:ascii="Times New Roman" w:hAnsi="Times New Roman"/>
                <w:spacing w:val="-1"/>
                <w:sz w:val="24"/>
                <w:szCs w:val="24"/>
              </w:rPr>
              <w:t>В</w:t>
            </w:r>
            <w:r w:rsidRPr="001700D3">
              <w:rPr>
                <w:rFonts w:ascii="Times New Roman" w:hAnsi="Times New Roman"/>
                <w:sz w:val="24"/>
                <w:szCs w:val="24"/>
              </w:rPr>
              <w:t>ы</w:t>
            </w:r>
            <w:r w:rsidRPr="001700D3">
              <w:rPr>
                <w:rFonts w:ascii="Times New Roman" w:hAnsi="Times New Roman"/>
                <w:spacing w:val="-2"/>
                <w:sz w:val="24"/>
                <w:szCs w:val="24"/>
              </w:rPr>
              <w:t>с</w:t>
            </w:r>
            <w:r w:rsidRPr="001700D3">
              <w:rPr>
                <w:rFonts w:ascii="Times New Roman" w:hAnsi="Times New Roman"/>
                <w:spacing w:val="5"/>
                <w:sz w:val="24"/>
                <w:szCs w:val="24"/>
              </w:rPr>
              <w:t>т</w:t>
            </w:r>
            <w:r w:rsidRPr="001700D3">
              <w:rPr>
                <w:rFonts w:ascii="Times New Roman" w:hAnsi="Times New Roman"/>
                <w:spacing w:val="-4"/>
                <w:sz w:val="24"/>
                <w:szCs w:val="24"/>
              </w:rPr>
              <w:t>у</w:t>
            </w:r>
            <w:r w:rsidRPr="001700D3">
              <w:rPr>
                <w:rFonts w:ascii="Times New Roman" w:hAnsi="Times New Roman"/>
                <w:sz w:val="24"/>
                <w:szCs w:val="24"/>
              </w:rPr>
              <w:t>плен</w:t>
            </w:r>
            <w:r w:rsidRPr="001700D3">
              <w:rPr>
                <w:rFonts w:ascii="Times New Roman" w:hAnsi="Times New Roman"/>
                <w:spacing w:val="1"/>
                <w:sz w:val="24"/>
                <w:szCs w:val="24"/>
              </w:rPr>
              <w:t>и</w:t>
            </w:r>
            <w:r w:rsidRPr="001700D3">
              <w:rPr>
                <w:rFonts w:ascii="Times New Roman" w:hAnsi="Times New Roman"/>
                <w:sz w:val="24"/>
                <w:szCs w:val="24"/>
              </w:rPr>
              <w:t>е</w:t>
            </w:r>
          </w:p>
          <w:p w:rsidR="00537650" w:rsidRPr="001700D3" w:rsidRDefault="00537650" w:rsidP="00A35A36">
            <w:pPr>
              <w:widowControl w:val="0"/>
              <w:autoSpaceDE w:val="0"/>
              <w:autoSpaceDN w:val="0"/>
              <w:adjustRightInd w:val="0"/>
              <w:spacing w:before="14" w:after="0" w:line="240" w:lineRule="auto"/>
              <w:ind w:left="107" w:right="-20"/>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10" w:right="-20"/>
              <w:rPr>
                <w:rFonts w:ascii="Times New Roman" w:hAnsi="Times New Roman"/>
                <w:sz w:val="24"/>
                <w:szCs w:val="24"/>
              </w:rPr>
            </w:pPr>
            <w:r w:rsidRPr="001700D3">
              <w:rPr>
                <w:rFonts w:ascii="Times New Roman" w:hAnsi="Times New Roman"/>
                <w:sz w:val="24"/>
                <w:szCs w:val="24"/>
              </w:rPr>
              <w:t>Ум</w:t>
            </w:r>
            <w:r w:rsidRPr="001700D3">
              <w:rPr>
                <w:rFonts w:ascii="Times New Roman" w:hAnsi="Times New Roman"/>
                <w:spacing w:val="-1"/>
                <w:sz w:val="24"/>
                <w:szCs w:val="24"/>
              </w:rPr>
              <w:t>е</w:t>
            </w:r>
            <w:r w:rsidRPr="001700D3">
              <w:rPr>
                <w:rFonts w:ascii="Times New Roman" w:hAnsi="Times New Roman"/>
                <w:sz w:val="24"/>
                <w:szCs w:val="24"/>
              </w:rPr>
              <w:t>ть</w:t>
            </w:r>
            <w:r w:rsidRPr="001700D3">
              <w:rPr>
                <w:rFonts w:ascii="Times New Roman" w:hAnsi="Times New Roman"/>
                <w:spacing w:val="1"/>
                <w:sz w:val="24"/>
                <w:szCs w:val="24"/>
              </w:rPr>
              <w:t xml:space="preserve"> </w:t>
            </w:r>
            <w:r w:rsidRPr="001700D3">
              <w:rPr>
                <w:rFonts w:ascii="Times New Roman" w:hAnsi="Times New Roman"/>
                <w:sz w:val="24"/>
                <w:szCs w:val="24"/>
              </w:rPr>
              <w:t>вы</w:t>
            </w:r>
            <w:r w:rsidRPr="001700D3">
              <w:rPr>
                <w:rFonts w:ascii="Times New Roman" w:hAnsi="Times New Roman"/>
                <w:spacing w:val="-1"/>
                <w:sz w:val="24"/>
                <w:szCs w:val="24"/>
              </w:rPr>
              <w:t>с</w:t>
            </w:r>
            <w:r w:rsidRPr="001700D3">
              <w:rPr>
                <w:rFonts w:ascii="Times New Roman" w:hAnsi="Times New Roman"/>
                <w:spacing w:val="2"/>
                <w:sz w:val="24"/>
                <w:szCs w:val="24"/>
              </w:rPr>
              <w:t>т</w:t>
            </w:r>
            <w:r w:rsidRPr="001700D3">
              <w:rPr>
                <w:rFonts w:ascii="Times New Roman" w:hAnsi="Times New Roman"/>
                <w:spacing w:val="-4"/>
                <w:sz w:val="24"/>
                <w:szCs w:val="24"/>
              </w:rPr>
              <w:t>у</w:t>
            </w:r>
            <w:r w:rsidRPr="001700D3">
              <w:rPr>
                <w:rFonts w:ascii="Times New Roman" w:hAnsi="Times New Roman"/>
                <w:sz w:val="24"/>
                <w:szCs w:val="24"/>
              </w:rPr>
              <w:t>пать</w:t>
            </w:r>
          </w:p>
          <w:p w:rsidR="00537650" w:rsidRPr="001700D3" w:rsidRDefault="00537650" w:rsidP="00A35A36">
            <w:pPr>
              <w:widowControl w:val="0"/>
              <w:autoSpaceDE w:val="0"/>
              <w:autoSpaceDN w:val="0"/>
              <w:adjustRightInd w:val="0"/>
              <w:spacing w:before="14" w:after="0" w:line="240" w:lineRule="auto"/>
              <w:ind w:left="110" w:right="-20"/>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line="240" w:lineRule="auto"/>
              <w:ind w:left="108" w:right="-20"/>
              <w:rPr>
                <w:rFonts w:ascii="Times New Roman" w:hAnsi="Times New Roman"/>
                <w:sz w:val="24"/>
                <w:szCs w:val="24"/>
              </w:rPr>
            </w:pPr>
            <w:r w:rsidRPr="001700D3">
              <w:rPr>
                <w:rFonts w:ascii="Times New Roman" w:hAnsi="Times New Roman"/>
              </w:rPr>
              <w:t>Л.:</w:t>
            </w:r>
            <w:r w:rsidRPr="001700D3">
              <w:rPr>
                <w:rFonts w:ascii="Times New Roman" w:hAnsi="Times New Roman"/>
                <w:spacing w:val="1"/>
              </w:rPr>
              <w:t xml:space="preserve"> </w:t>
            </w:r>
            <w:r w:rsidRPr="001700D3">
              <w:rPr>
                <w:rFonts w:ascii="Times New Roman" w:hAnsi="Times New Roman"/>
              </w:rPr>
              <w:t>М</w:t>
            </w:r>
            <w:r w:rsidRPr="001700D3">
              <w:rPr>
                <w:rFonts w:ascii="Times New Roman" w:hAnsi="Times New Roman"/>
                <w:spacing w:val="1"/>
              </w:rPr>
              <w:t>о</w:t>
            </w:r>
            <w:r w:rsidRPr="001700D3">
              <w:rPr>
                <w:rFonts w:ascii="Times New Roman" w:hAnsi="Times New Roman"/>
              </w:rPr>
              <w:t xml:space="preserve">тивация </w:t>
            </w:r>
            <w:r w:rsidRPr="001700D3">
              <w:rPr>
                <w:rFonts w:ascii="Times New Roman" w:hAnsi="Times New Roman"/>
                <w:spacing w:val="-1"/>
              </w:rPr>
              <w:t>уч</w:t>
            </w:r>
            <w:r w:rsidRPr="001700D3">
              <w:rPr>
                <w:rFonts w:ascii="Times New Roman" w:hAnsi="Times New Roman"/>
              </w:rPr>
              <w:t>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 xml:space="preserve">й </w:t>
            </w:r>
            <w:r w:rsidRPr="001700D3">
              <w:rPr>
                <w:rFonts w:ascii="Times New Roman" w:hAnsi="Times New Roman"/>
                <w:spacing w:val="-1"/>
              </w:rPr>
              <w:t>д</w:t>
            </w:r>
            <w:r w:rsidRPr="001700D3">
              <w:rPr>
                <w:rFonts w:ascii="Times New Roman" w:hAnsi="Times New Roman"/>
              </w:rPr>
              <w:t>еятель</w:t>
            </w:r>
            <w:r w:rsidRPr="001700D3">
              <w:rPr>
                <w:rFonts w:ascii="Times New Roman" w:hAnsi="Times New Roman"/>
                <w:spacing w:val="1"/>
              </w:rPr>
              <w:t>н</w:t>
            </w:r>
            <w:r w:rsidRPr="001700D3">
              <w:rPr>
                <w:rFonts w:ascii="Times New Roman" w:hAnsi="Times New Roman"/>
              </w:rPr>
              <w:t>о</w:t>
            </w:r>
            <w:r w:rsidRPr="001700D3">
              <w:rPr>
                <w:rFonts w:ascii="Times New Roman" w:hAnsi="Times New Roman"/>
                <w:spacing w:val="1"/>
              </w:rPr>
              <w:t>с</w:t>
            </w:r>
            <w:r w:rsidRPr="001700D3">
              <w:rPr>
                <w:rFonts w:ascii="Times New Roman" w:hAnsi="Times New Roman"/>
              </w:rPr>
              <w:t>ти пр</w:t>
            </w:r>
            <w:r w:rsidRPr="001700D3">
              <w:rPr>
                <w:rFonts w:ascii="Times New Roman" w:hAnsi="Times New Roman"/>
                <w:spacing w:val="1"/>
              </w:rPr>
              <w:t>и</w:t>
            </w:r>
          </w:p>
          <w:p w:rsidR="00537650" w:rsidRPr="001700D3" w:rsidRDefault="00537650" w:rsidP="00A35A36">
            <w:pPr>
              <w:widowControl w:val="0"/>
              <w:autoSpaceDE w:val="0"/>
              <w:autoSpaceDN w:val="0"/>
              <w:adjustRightInd w:val="0"/>
              <w:spacing w:before="12" w:after="0" w:line="240" w:lineRule="auto"/>
              <w:ind w:left="108" w:right="-20"/>
              <w:rPr>
                <w:rFonts w:ascii="Times New Roman" w:hAnsi="Times New Roman"/>
                <w:sz w:val="24"/>
                <w:szCs w:val="24"/>
              </w:rPr>
            </w:pPr>
          </w:p>
        </w:tc>
      </w:tr>
    </w:tbl>
    <w:p w:rsidR="00537650" w:rsidRDefault="00537650" w:rsidP="00537650">
      <w:pPr>
        <w:widowControl w:val="0"/>
        <w:autoSpaceDE w:val="0"/>
        <w:autoSpaceDN w:val="0"/>
        <w:adjustRightInd w:val="0"/>
        <w:spacing w:after="0" w:line="240" w:lineRule="auto"/>
        <w:rPr>
          <w:rFonts w:ascii="Times New Roman" w:hAnsi="Times New Roman"/>
          <w:sz w:val="24"/>
          <w:szCs w:val="24"/>
        </w:rPr>
        <w:sectPr w:rsidR="0053765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58"/>
        <w:gridCol w:w="5143"/>
      </w:tblGrid>
      <w:tr w:rsidR="00537650" w:rsidRPr="001700D3" w:rsidTr="00A35A36">
        <w:tblPrEx>
          <w:tblCellMar>
            <w:top w:w="0" w:type="dxa"/>
            <w:left w:w="0" w:type="dxa"/>
            <w:bottom w:w="0" w:type="dxa"/>
            <w:right w:w="0" w:type="dxa"/>
          </w:tblCellMar>
        </w:tblPrEx>
        <w:trPr>
          <w:trHeight w:hRule="exact" w:val="5607"/>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tabs>
                <w:tab w:val="left" w:pos="928"/>
                <w:tab w:val="left" w:pos="1415"/>
                <w:tab w:val="left" w:pos="2076"/>
              </w:tabs>
              <w:autoSpaceDE w:val="0"/>
              <w:autoSpaceDN w:val="0"/>
              <w:adjustRightInd w:val="0"/>
              <w:spacing w:before="14" w:after="0"/>
              <w:ind w:left="107" w:right="47"/>
              <w:rPr>
                <w:rFonts w:ascii="Times New Roman" w:hAnsi="Times New Roman"/>
                <w:sz w:val="24"/>
                <w:szCs w:val="24"/>
              </w:rPr>
            </w:pPr>
            <w:r w:rsidRPr="001700D3">
              <w:rPr>
                <w:rFonts w:ascii="Times New Roman" w:hAnsi="Times New Roman"/>
                <w:sz w:val="24"/>
                <w:szCs w:val="24"/>
              </w:rPr>
              <w:t>о</w:t>
            </w:r>
            <w:r w:rsidRPr="001700D3">
              <w:rPr>
                <w:rFonts w:ascii="Times New Roman" w:hAnsi="Times New Roman"/>
                <w:spacing w:val="2"/>
                <w:sz w:val="24"/>
                <w:szCs w:val="24"/>
              </w:rPr>
              <w:t>б</w:t>
            </w:r>
            <w:r w:rsidRPr="001700D3">
              <w:rPr>
                <w:rFonts w:ascii="Times New Roman" w:hAnsi="Times New Roman"/>
                <w:spacing w:val="-4"/>
                <w:sz w:val="24"/>
                <w:szCs w:val="24"/>
              </w:rPr>
              <w:t>у</w:t>
            </w:r>
            <w:r w:rsidRPr="001700D3">
              <w:rPr>
                <w:rFonts w:ascii="Times New Roman" w:hAnsi="Times New Roman"/>
                <w:spacing w:val="1"/>
                <w:sz w:val="24"/>
                <w:szCs w:val="24"/>
              </w:rPr>
              <w:t>ч</w:t>
            </w:r>
            <w:r w:rsidRPr="001700D3">
              <w:rPr>
                <w:rFonts w:ascii="Times New Roman" w:hAnsi="Times New Roman"/>
                <w:sz w:val="24"/>
                <w:szCs w:val="24"/>
              </w:rPr>
              <w:t>ающи</w:t>
            </w:r>
            <w:r w:rsidRPr="001700D3">
              <w:rPr>
                <w:rFonts w:ascii="Times New Roman" w:hAnsi="Times New Roman"/>
                <w:spacing w:val="2"/>
                <w:sz w:val="24"/>
                <w:szCs w:val="24"/>
              </w:rPr>
              <w:t>х</w:t>
            </w:r>
            <w:r w:rsidRPr="001700D3">
              <w:rPr>
                <w:rFonts w:ascii="Times New Roman" w:hAnsi="Times New Roman"/>
                <w:sz w:val="24"/>
                <w:szCs w:val="24"/>
              </w:rPr>
              <w:t>ся</w:t>
            </w:r>
            <w:r w:rsidRPr="001700D3">
              <w:rPr>
                <w:rFonts w:ascii="Times New Roman" w:hAnsi="Times New Roman"/>
                <w:sz w:val="24"/>
                <w:szCs w:val="24"/>
              </w:rPr>
              <w:tab/>
              <w:t>со сво</w:t>
            </w:r>
            <w:r w:rsidRPr="001700D3">
              <w:rPr>
                <w:rFonts w:ascii="Times New Roman" w:hAnsi="Times New Roman"/>
                <w:spacing w:val="-1"/>
                <w:sz w:val="24"/>
                <w:szCs w:val="24"/>
              </w:rPr>
              <w:t>и</w:t>
            </w:r>
            <w:r w:rsidRPr="001700D3">
              <w:rPr>
                <w:rFonts w:ascii="Times New Roman" w:hAnsi="Times New Roman"/>
                <w:sz w:val="24"/>
                <w:szCs w:val="24"/>
              </w:rPr>
              <w:t>ми</w:t>
            </w:r>
            <w:r w:rsidRPr="001700D3">
              <w:rPr>
                <w:rFonts w:ascii="Times New Roman" w:hAnsi="Times New Roman"/>
                <w:spacing w:val="67"/>
                <w:sz w:val="24"/>
                <w:szCs w:val="24"/>
              </w:rPr>
              <w:t xml:space="preserve"> </w:t>
            </w:r>
            <w:r w:rsidRPr="001700D3">
              <w:rPr>
                <w:rFonts w:ascii="Times New Roman" w:hAnsi="Times New Roman"/>
                <w:spacing w:val="1"/>
                <w:sz w:val="24"/>
                <w:szCs w:val="24"/>
              </w:rPr>
              <w:t>т</w:t>
            </w:r>
            <w:r w:rsidRPr="001700D3">
              <w:rPr>
                <w:rFonts w:ascii="Times New Roman" w:hAnsi="Times New Roman"/>
                <w:sz w:val="24"/>
                <w:szCs w:val="24"/>
              </w:rPr>
              <w:t>вор</w:t>
            </w:r>
            <w:r w:rsidRPr="001700D3">
              <w:rPr>
                <w:rFonts w:ascii="Times New Roman" w:hAnsi="Times New Roman"/>
                <w:spacing w:val="-1"/>
                <w:sz w:val="24"/>
                <w:szCs w:val="24"/>
              </w:rPr>
              <w:t>ч</w:t>
            </w:r>
            <w:r w:rsidRPr="001700D3">
              <w:rPr>
                <w:rFonts w:ascii="Times New Roman" w:hAnsi="Times New Roman"/>
                <w:sz w:val="24"/>
                <w:szCs w:val="24"/>
              </w:rPr>
              <w:t>е</w:t>
            </w:r>
            <w:r w:rsidRPr="001700D3">
              <w:rPr>
                <w:rFonts w:ascii="Times New Roman" w:hAnsi="Times New Roman"/>
                <w:spacing w:val="-1"/>
                <w:sz w:val="24"/>
                <w:szCs w:val="24"/>
              </w:rPr>
              <w:t>с</w:t>
            </w:r>
            <w:r w:rsidRPr="001700D3">
              <w:rPr>
                <w:rFonts w:ascii="Times New Roman" w:hAnsi="Times New Roman"/>
                <w:sz w:val="24"/>
                <w:szCs w:val="24"/>
              </w:rPr>
              <w:t>кими работ</w:t>
            </w:r>
            <w:r w:rsidRPr="001700D3">
              <w:rPr>
                <w:rFonts w:ascii="Times New Roman" w:hAnsi="Times New Roman"/>
                <w:spacing w:val="-1"/>
                <w:sz w:val="24"/>
                <w:szCs w:val="24"/>
              </w:rPr>
              <w:t>а</w:t>
            </w:r>
            <w:r w:rsidRPr="001700D3">
              <w:rPr>
                <w:rFonts w:ascii="Times New Roman" w:hAnsi="Times New Roman"/>
                <w:sz w:val="24"/>
                <w:szCs w:val="24"/>
              </w:rPr>
              <w:t>ми:</w:t>
            </w:r>
            <w:r w:rsidRPr="001700D3">
              <w:rPr>
                <w:rFonts w:ascii="Times New Roman" w:hAnsi="Times New Roman"/>
                <w:sz w:val="24"/>
                <w:szCs w:val="24"/>
              </w:rPr>
              <w:tab/>
            </w:r>
            <w:r w:rsidRPr="001700D3">
              <w:rPr>
                <w:rFonts w:ascii="Times New Roman" w:hAnsi="Times New Roman"/>
                <w:spacing w:val="-7"/>
                <w:sz w:val="24"/>
                <w:szCs w:val="24"/>
              </w:rPr>
              <w:t>«</w:t>
            </w:r>
            <w:r w:rsidRPr="001700D3">
              <w:rPr>
                <w:rFonts w:ascii="Times New Roman" w:hAnsi="Times New Roman"/>
                <w:sz w:val="24"/>
                <w:szCs w:val="24"/>
              </w:rPr>
              <w:t xml:space="preserve">Как    </w:t>
            </w:r>
            <w:r w:rsidRPr="001700D3">
              <w:rPr>
                <w:rFonts w:ascii="Times New Roman" w:hAnsi="Times New Roman"/>
                <w:spacing w:val="-24"/>
                <w:sz w:val="24"/>
                <w:szCs w:val="24"/>
              </w:rPr>
              <w:t xml:space="preserve"> </w:t>
            </w:r>
            <w:r w:rsidRPr="001700D3">
              <w:rPr>
                <w:rFonts w:ascii="Times New Roman" w:hAnsi="Times New Roman"/>
                <w:sz w:val="24"/>
                <w:szCs w:val="24"/>
              </w:rPr>
              <w:t>я по</w:t>
            </w:r>
            <w:r w:rsidRPr="001700D3">
              <w:rPr>
                <w:rFonts w:ascii="Times New Roman" w:hAnsi="Times New Roman"/>
                <w:spacing w:val="1"/>
                <w:sz w:val="24"/>
                <w:szCs w:val="24"/>
              </w:rPr>
              <w:t>ни</w:t>
            </w:r>
            <w:r w:rsidRPr="001700D3">
              <w:rPr>
                <w:rFonts w:ascii="Times New Roman" w:hAnsi="Times New Roman"/>
                <w:sz w:val="24"/>
                <w:szCs w:val="24"/>
              </w:rPr>
              <w:t>маю право</w:t>
            </w:r>
            <w:r w:rsidRPr="001700D3">
              <w:rPr>
                <w:rFonts w:ascii="Times New Roman" w:hAnsi="Times New Roman"/>
                <w:spacing w:val="-1"/>
                <w:sz w:val="24"/>
                <w:szCs w:val="24"/>
              </w:rPr>
              <w:t>с</w:t>
            </w:r>
            <w:r w:rsidRPr="001700D3">
              <w:rPr>
                <w:rFonts w:ascii="Times New Roman" w:hAnsi="Times New Roman"/>
                <w:sz w:val="24"/>
                <w:szCs w:val="24"/>
              </w:rPr>
              <w:t>л</w:t>
            </w:r>
            <w:r w:rsidRPr="001700D3">
              <w:rPr>
                <w:rFonts w:ascii="Times New Roman" w:hAnsi="Times New Roman"/>
                <w:spacing w:val="-1"/>
                <w:sz w:val="24"/>
                <w:szCs w:val="24"/>
              </w:rPr>
              <w:t>а</w:t>
            </w:r>
            <w:r w:rsidRPr="001700D3">
              <w:rPr>
                <w:rFonts w:ascii="Times New Roman" w:hAnsi="Times New Roman"/>
                <w:sz w:val="24"/>
                <w:szCs w:val="24"/>
              </w:rPr>
              <w:t>ви</w:t>
            </w:r>
            <w:r w:rsidRPr="001700D3">
              <w:rPr>
                <w:rFonts w:ascii="Times New Roman" w:hAnsi="Times New Roman"/>
                <w:spacing w:val="3"/>
                <w:sz w:val="24"/>
                <w:szCs w:val="24"/>
              </w:rPr>
              <w:t>е</w:t>
            </w:r>
            <w:r w:rsidRPr="001700D3">
              <w:rPr>
                <w:rFonts w:ascii="Times New Roman" w:hAnsi="Times New Roman"/>
                <w:spacing w:val="-6"/>
                <w:sz w:val="24"/>
                <w:szCs w:val="24"/>
              </w:rPr>
              <w:t>»</w:t>
            </w:r>
            <w:r w:rsidRPr="001700D3">
              <w:rPr>
                <w:rFonts w:ascii="Times New Roman" w:hAnsi="Times New Roman"/>
                <w:sz w:val="24"/>
                <w:szCs w:val="24"/>
              </w:rPr>
              <w:t>,</w:t>
            </w:r>
            <w:r w:rsidRPr="001700D3">
              <w:rPr>
                <w:rFonts w:ascii="Times New Roman" w:hAnsi="Times New Roman"/>
                <w:spacing w:val="11"/>
                <w:sz w:val="24"/>
                <w:szCs w:val="24"/>
              </w:rPr>
              <w:t xml:space="preserve"> </w:t>
            </w:r>
            <w:r w:rsidRPr="001700D3">
              <w:rPr>
                <w:rFonts w:ascii="Times New Roman" w:hAnsi="Times New Roman"/>
                <w:spacing w:val="-6"/>
                <w:sz w:val="24"/>
                <w:szCs w:val="24"/>
              </w:rPr>
              <w:t>«</w:t>
            </w:r>
            <w:r w:rsidRPr="001700D3">
              <w:rPr>
                <w:rFonts w:ascii="Times New Roman" w:hAnsi="Times New Roman"/>
                <w:spacing w:val="1"/>
                <w:sz w:val="24"/>
                <w:szCs w:val="24"/>
              </w:rPr>
              <w:t>К</w:t>
            </w:r>
            <w:r w:rsidRPr="001700D3">
              <w:rPr>
                <w:rFonts w:ascii="Times New Roman" w:hAnsi="Times New Roman"/>
                <w:sz w:val="24"/>
                <w:szCs w:val="24"/>
              </w:rPr>
              <w:t>ак</w:t>
            </w:r>
            <w:r w:rsidRPr="001700D3">
              <w:rPr>
                <w:rFonts w:ascii="Times New Roman" w:hAnsi="Times New Roman"/>
                <w:spacing w:val="5"/>
                <w:sz w:val="24"/>
                <w:szCs w:val="24"/>
              </w:rPr>
              <w:t xml:space="preserve"> </w:t>
            </w:r>
            <w:r w:rsidRPr="001700D3">
              <w:rPr>
                <w:rFonts w:ascii="Times New Roman" w:hAnsi="Times New Roman"/>
                <w:sz w:val="24"/>
                <w:szCs w:val="24"/>
              </w:rPr>
              <w:t>я по</w:t>
            </w:r>
            <w:r w:rsidRPr="001700D3">
              <w:rPr>
                <w:rFonts w:ascii="Times New Roman" w:hAnsi="Times New Roman"/>
                <w:spacing w:val="1"/>
                <w:sz w:val="24"/>
                <w:szCs w:val="24"/>
              </w:rPr>
              <w:t>ни</w:t>
            </w:r>
            <w:r w:rsidRPr="001700D3">
              <w:rPr>
                <w:rFonts w:ascii="Times New Roman" w:hAnsi="Times New Roman"/>
                <w:sz w:val="24"/>
                <w:szCs w:val="24"/>
              </w:rPr>
              <w:t xml:space="preserve">маю       </w:t>
            </w:r>
            <w:r w:rsidRPr="001700D3">
              <w:rPr>
                <w:rFonts w:ascii="Times New Roman" w:hAnsi="Times New Roman"/>
                <w:spacing w:val="-24"/>
                <w:sz w:val="24"/>
                <w:szCs w:val="24"/>
              </w:rPr>
              <w:t xml:space="preserve"> </w:t>
            </w:r>
            <w:r w:rsidRPr="001700D3">
              <w:rPr>
                <w:rFonts w:ascii="Times New Roman" w:hAnsi="Times New Roman"/>
                <w:sz w:val="24"/>
                <w:szCs w:val="24"/>
              </w:rPr>
              <w:t>исл</w:t>
            </w:r>
            <w:r w:rsidRPr="001700D3">
              <w:rPr>
                <w:rFonts w:ascii="Times New Roman" w:hAnsi="Times New Roman"/>
                <w:spacing w:val="-1"/>
                <w:sz w:val="24"/>
                <w:szCs w:val="24"/>
              </w:rPr>
              <w:t>а</w:t>
            </w:r>
            <w:r w:rsidRPr="001700D3">
              <w:rPr>
                <w:rFonts w:ascii="Times New Roman" w:hAnsi="Times New Roman"/>
                <w:spacing w:val="3"/>
                <w:sz w:val="24"/>
                <w:szCs w:val="24"/>
              </w:rPr>
              <w:t>м</w:t>
            </w:r>
            <w:r w:rsidRPr="001700D3">
              <w:rPr>
                <w:rFonts w:ascii="Times New Roman" w:hAnsi="Times New Roman"/>
                <w:spacing w:val="-6"/>
                <w:sz w:val="24"/>
                <w:szCs w:val="24"/>
              </w:rPr>
              <w:t>»</w:t>
            </w:r>
            <w:r w:rsidRPr="001700D3">
              <w:rPr>
                <w:rFonts w:ascii="Times New Roman" w:hAnsi="Times New Roman"/>
                <w:sz w:val="24"/>
                <w:szCs w:val="24"/>
              </w:rPr>
              <w:t xml:space="preserve">, </w:t>
            </w:r>
            <w:r w:rsidRPr="001700D3">
              <w:rPr>
                <w:rFonts w:ascii="Times New Roman" w:hAnsi="Times New Roman"/>
                <w:spacing w:val="-4"/>
                <w:sz w:val="24"/>
                <w:szCs w:val="24"/>
              </w:rPr>
              <w:t>«</w:t>
            </w:r>
            <w:r w:rsidRPr="001700D3">
              <w:rPr>
                <w:rFonts w:ascii="Times New Roman" w:hAnsi="Times New Roman"/>
                <w:spacing w:val="2"/>
                <w:sz w:val="24"/>
                <w:szCs w:val="24"/>
              </w:rPr>
              <w:t>К</w:t>
            </w:r>
            <w:r w:rsidRPr="001700D3">
              <w:rPr>
                <w:rFonts w:ascii="Times New Roman" w:hAnsi="Times New Roman"/>
                <w:sz w:val="24"/>
                <w:szCs w:val="24"/>
              </w:rPr>
              <w:t>ак</w:t>
            </w:r>
            <w:r w:rsidRPr="001700D3">
              <w:rPr>
                <w:rFonts w:ascii="Times New Roman" w:hAnsi="Times New Roman"/>
                <w:sz w:val="24"/>
                <w:szCs w:val="24"/>
              </w:rPr>
              <w:tab/>
              <w:t xml:space="preserve">я     </w:t>
            </w:r>
            <w:r w:rsidRPr="001700D3">
              <w:rPr>
                <w:rFonts w:ascii="Times New Roman" w:hAnsi="Times New Roman"/>
                <w:spacing w:val="-41"/>
                <w:sz w:val="24"/>
                <w:szCs w:val="24"/>
              </w:rPr>
              <w:t xml:space="preserve"> </w:t>
            </w:r>
            <w:r w:rsidRPr="001700D3">
              <w:rPr>
                <w:rFonts w:ascii="Times New Roman" w:hAnsi="Times New Roman"/>
                <w:sz w:val="24"/>
                <w:szCs w:val="24"/>
              </w:rPr>
              <w:t>по</w:t>
            </w:r>
            <w:r w:rsidRPr="001700D3">
              <w:rPr>
                <w:rFonts w:ascii="Times New Roman" w:hAnsi="Times New Roman"/>
                <w:spacing w:val="1"/>
                <w:sz w:val="24"/>
                <w:szCs w:val="24"/>
              </w:rPr>
              <w:t>ни</w:t>
            </w:r>
            <w:r w:rsidRPr="001700D3">
              <w:rPr>
                <w:rFonts w:ascii="Times New Roman" w:hAnsi="Times New Roman"/>
                <w:sz w:val="24"/>
                <w:szCs w:val="24"/>
              </w:rPr>
              <w:t xml:space="preserve">маю </w:t>
            </w:r>
            <w:r w:rsidRPr="001700D3">
              <w:rPr>
                <w:rFonts w:ascii="Times New Roman" w:hAnsi="Times New Roman"/>
                <w:spacing w:val="2"/>
                <w:sz w:val="24"/>
                <w:szCs w:val="24"/>
              </w:rPr>
              <w:t>б</w:t>
            </w:r>
            <w:r w:rsidRPr="001700D3">
              <w:rPr>
                <w:rFonts w:ascii="Times New Roman" w:hAnsi="Times New Roman"/>
                <w:spacing w:val="-4"/>
                <w:sz w:val="24"/>
                <w:szCs w:val="24"/>
              </w:rPr>
              <w:t>у</w:t>
            </w:r>
            <w:r w:rsidRPr="001700D3">
              <w:rPr>
                <w:rFonts w:ascii="Times New Roman" w:hAnsi="Times New Roman"/>
                <w:sz w:val="24"/>
                <w:szCs w:val="24"/>
              </w:rPr>
              <w:t>дд</w:t>
            </w:r>
            <w:r w:rsidRPr="001700D3">
              <w:rPr>
                <w:rFonts w:ascii="Times New Roman" w:hAnsi="Times New Roman"/>
                <w:spacing w:val="1"/>
                <w:sz w:val="24"/>
                <w:szCs w:val="24"/>
              </w:rPr>
              <w:t>из</w:t>
            </w:r>
            <w:r w:rsidRPr="001700D3">
              <w:rPr>
                <w:rFonts w:ascii="Times New Roman" w:hAnsi="Times New Roman"/>
                <w:spacing w:val="3"/>
                <w:sz w:val="24"/>
                <w:szCs w:val="24"/>
              </w:rPr>
              <w:t>м</w:t>
            </w:r>
            <w:r w:rsidRPr="001700D3">
              <w:rPr>
                <w:rFonts w:ascii="Times New Roman" w:hAnsi="Times New Roman"/>
                <w:spacing w:val="-6"/>
                <w:sz w:val="24"/>
                <w:szCs w:val="24"/>
              </w:rPr>
              <w:t>»</w:t>
            </w:r>
            <w:r w:rsidRPr="001700D3">
              <w:rPr>
                <w:rFonts w:ascii="Times New Roman" w:hAnsi="Times New Roman"/>
                <w:sz w:val="24"/>
                <w:szCs w:val="24"/>
              </w:rPr>
              <w:t>,</w:t>
            </w:r>
            <w:r w:rsidRPr="001700D3">
              <w:rPr>
                <w:rFonts w:ascii="Times New Roman" w:hAnsi="Times New Roman"/>
                <w:sz w:val="24"/>
                <w:szCs w:val="24"/>
              </w:rPr>
              <w:tab/>
            </w:r>
            <w:r w:rsidRPr="001700D3">
              <w:rPr>
                <w:rFonts w:ascii="Times New Roman" w:hAnsi="Times New Roman"/>
                <w:spacing w:val="-7"/>
                <w:sz w:val="24"/>
                <w:szCs w:val="24"/>
              </w:rPr>
              <w:t>«</w:t>
            </w:r>
            <w:r w:rsidRPr="001700D3">
              <w:rPr>
                <w:rFonts w:ascii="Times New Roman" w:hAnsi="Times New Roman"/>
                <w:spacing w:val="2"/>
                <w:sz w:val="24"/>
                <w:szCs w:val="24"/>
              </w:rPr>
              <w:t>К</w:t>
            </w:r>
            <w:r w:rsidRPr="001700D3">
              <w:rPr>
                <w:rFonts w:ascii="Times New Roman" w:hAnsi="Times New Roman"/>
                <w:sz w:val="24"/>
                <w:szCs w:val="24"/>
              </w:rPr>
              <w:t xml:space="preserve">ак    </w:t>
            </w:r>
            <w:r w:rsidRPr="001700D3">
              <w:rPr>
                <w:rFonts w:ascii="Times New Roman" w:hAnsi="Times New Roman"/>
                <w:spacing w:val="-30"/>
                <w:sz w:val="24"/>
                <w:szCs w:val="24"/>
              </w:rPr>
              <w:t xml:space="preserve"> </w:t>
            </w:r>
            <w:r w:rsidRPr="001700D3">
              <w:rPr>
                <w:rFonts w:ascii="Times New Roman" w:hAnsi="Times New Roman"/>
                <w:sz w:val="24"/>
                <w:szCs w:val="24"/>
              </w:rPr>
              <w:t>я по</w:t>
            </w:r>
            <w:r w:rsidRPr="001700D3">
              <w:rPr>
                <w:rFonts w:ascii="Times New Roman" w:hAnsi="Times New Roman"/>
                <w:spacing w:val="1"/>
                <w:sz w:val="24"/>
                <w:szCs w:val="24"/>
              </w:rPr>
              <w:t>ни</w:t>
            </w:r>
            <w:r w:rsidRPr="001700D3">
              <w:rPr>
                <w:rFonts w:ascii="Times New Roman" w:hAnsi="Times New Roman"/>
                <w:sz w:val="24"/>
                <w:szCs w:val="24"/>
              </w:rPr>
              <w:t>маю</w:t>
            </w:r>
            <w:r w:rsidRPr="001700D3">
              <w:rPr>
                <w:rFonts w:ascii="Times New Roman" w:hAnsi="Times New Roman"/>
                <w:spacing w:val="157"/>
                <w:sz w:val="24"/>
                <w:szCs w:val="24"/>
              </w:rPr>
              <w:t xml:space="preserve"> </w:t>
            </w:r>
            <w:r w:rsidRPr="001700D3">
              <w:rPr>
                <w:rFonts w:ascii="Times New Roman" w:hAnsi="Times New Roman"/>
                <w:spacing w:val="4"/>
                <w:sz w:val="24"/>
                <w:szCs w:val="24"/>
              </w:rPr>
              <w:t>и</w:t>
            </w:r>
            <w:r w:rsidRPr="001700D3">
              <w:rPr>
                <w:rFonts w:ascii="Times New Roman" w:hAnsi="Times New Roman"/>
                <w:spacing w:val="-7"/>
                <w:sz w:val="24"/>
                <w:szCs w:val="24"/>
              </w:rPr>
              <w:t>у</w:t>
            </w:r>
            <w:r w:rsidRPr="001700D3">
              <w:rPr>
                <w:rFonts w:ascii="Times New Roman" w:hAnsi="Times New Roman"/>
                <w:sz w:val="24"/>
                <w:szCs w:val="24"/>
              </w:rPr>
              <w:t>даи</w:t>
            </w:r>
            <w:r w:rsidRPr="001700D3">
              <w:rPr>
                <w:rFonts w:ascii="Times New Roman" w:hAnsi="Times New Roman"/>
                <w:spacing w:val="1"/>
                <w:sz w:val="24"/>
                <w:szCs w:val="24"/>
              </w:rPr>
              <w:t>з</w:t>
            </w:r>
            <w:r w:rsidRPr="001700D3">
              <w:rPr>
                <w:rFonts w:ascii="Times New Roman" w:hAnsi="Times New Roman"/>
                <w:spacing w:val="4"/>
                <w:sz w:val="24"/>
                <w:szCs w:val="24"/>
              </w:rPr>
              <w:t>м</w:t>
            </w:r>
            <w:r w:rsidRPr="001700D3">
              <w:rPr>
                <w:rFonts w:ascii="Times New Roman" w:hAnsi="Times New Roman"/>
                <w:spacing w:val="-7"/>
                <w:sz w:val="24"/>
                <w:szCs w:val="24"/>
              </w:rPr>
              <w:t>»</w:t>
            </w:r>
            <w:r w:rsidRPr="001700D3">
              <w:rPr>
                <w:rFonts w:ascii="Times New Roman" w:hAnsi="Times New Roman"/>
                <w:sz w:val="24"/>
                <w:szCs w:val="24"/>
              </w:rPr>
              <w:t xml:space="preserve">, </w:t>
            </w:r>
            <w:r w:rsidRPr="001700D3">
              <w:rPr>
                <w:rFonts w:ascii="Times New Roman" w:hAnsi="Times New Roman"/>
                <w:spacing w:val="-4"/>
                <w:sz w:val="24"/>
                <w:szCs w:val="24"/>
              </w:rPr>
              <w:t>«</w:t>
            </w:r>
            <w:r w:rsidRPr="001700D3">
              <w:rPr>
                <w:rFonts w:ascii="Times New Roman" w:hAnsi="Times New Roman"/>
                <w:spacing w:val="1"/>
                <w:sz w:val="24"/>
                <w:szCs w:val="24"/>
              </w:rPr>
              <w:t>Ч</w:t>
            </w:r>
            <w:r w:rsidRPr="001700D3">
              <w:rPr>
                <w:rFonts w:ascii="Times New Roman" w:hAnsi="Times New Roman"/>
                <w:sz w:val="24"/>
                <w:szCs w:val="24"/>
              </w:rPr>
              <w:t>то</w:t>
            </w:r>
            <w:r w:rsidRPr="001700D3">
              <w:rPr>
                <w:rFonts w:ascii="Times New Roman" w:hAnsi="Times New Roman"/>
                <w:spacing w:val="87"/>
                <w:sz w:val="24"/>
                <w:szCs w:val="24"/>
              </w:rPr>
              <w:t xml:space="preserve"> </w:t>
            </w:r>
            <w:r w:rsidRPr="001700D3">
              <w:rPr>
                <w:rFonts w:ascii="Times New Roman" w:hAnsi="Times New Roman"/>
                <w:sz w:val="24"/>
                <w:szCs w:val="24"/>
              </w:rPr>
              <w:t>такое</w:t>
            </w:r>
            <w:r w:rsidRPr="001700D3">
              <w:rPr>
                <w:rFonts w:ascii="Times New Roman" w:hAnsi="Times New Roman"/>
                <w:spacing w:val="85"/>
                <w:sz w:val="24"/>
                <w:szCs w:val="24"/>
              </w:rPr>
              <w:t xml:space="preserve"> </w:t>
            </w:r>
            <w:r w:rsidRPr="001700D3">
              <w:rPr>
                <w:rFonts w:ascii="Times New Roman" w:hAnsi="Times New Roman"/>
                <w:sz w:val="24"/>
                <w:szCs w:val="24"/>
              </w:rPr>
              <w:t>э</w:t>
            </w:r>
            <w:r w:rsidRPr="001700D3">
              <w:rPr>
                <w:rFonts w:ascii="Times New Roman" w:hAnsi="Times New Roman"/>
                <w:spacing w:val="1"/>
                <w:sz w:val="24"/>
                <w:szCs w:val="24"/>
              </w:rPr>
              <w:t>ти</w:t>
            </w:r>
            <w:r w:rsidRPr="001700D3">
              <w:rPr>
                <w:rFonts w:ascii="Times New Roman" w:hAnsi="Times New Roman"/>
                <w:sz w:val="24"/>
                <w:szCs w:val="24"/>
              </w:rPr>
              <w:t>к</w:t>
            </w:r>
            <w:r w:rsidRPr="001700D3">
              <w:rPr>
                <w:rFonts w:ascii="Times New Roman" w:hAnsi="Times New Roman"/>
                <w:spacing w:val="-2"/>
                <w:sz w:val="24"/>
                <w:szCs w:val="24"/>
              </w:rPr>
              <w:t>а</w:t>
            </w:r>
            <w:r w:rsidRPr="001700D3">
              <w:rPr>
                <w:rFonts w:ascii="Times New Roman" w:hAnsi="Times New Roman"/>
                <w:spacing w:val="5"/>
                <w:sz w:val="24"/>
                <w:szCs w:val="24"/>
              </w:rPr>
              <w:t>?</w:t>
            </w:r>
            <w:r w:rsidRPr="001700D3">
              <w:rPr>
                <w:rFonts w:ascii="Times New Roman" w:hAnsi="Times New Roman"/>
                <w:spacing w:val="-6"/>
                <w:sz w:val="24"/>
                <w:szCs w:val="24"/>
              </w:rPr>
              <w:t>»</w:t>
            </w:r>
            <w:r w:rsidRPr="001700D3">
              <w:rPr>
                <w:rFonts w:ascii="Times New Roman" w:hAnsi="Times New Roman"/>
                <w:sz w:val="24"/>
                <w:szCs w:val="24"/>
              </w:rPr>
              <w:t xml:space="preserve">, </w:t>
            </w:r>
            <w:r w:rsidRPr="001700D3">
              <w:rPr>
                <w:rFonts w:ascii="Times New Roman" w:hAnsi="Times New Roman"/>
                <w:spacing w:val="-4"/>
                <w:sz w:val="24"/>
                <w:szCs w:val="24"/>
              </w:rPr>
              <w:t>«</w:t>
            </w:r>
            <w:r w:rsidRPr="001700D3">
              <w:rPr>
                <w:rFonts w:ascii="Times New Roman" w:hAnsi="Times New Roman"/>
                <w:spacing w:val="1"/>
                <w:sz w:val="24"/>
                <w:szCs w:val="24"/>
              </w:rPr>
              <w:t>Зн</w:t>
            </w:r>
            <w:r w:rsidRPr="001700D3">
              <w:rPr>
                <w:rFonts w:ascii="Times New Roman" w:hAnsi="Times New Roman"/>
                <w:sz w:val="24"/>
                <w:szCs w:val="24"/>
              </w:rPr>
              <w:t>ачен</w:t>
            </w:r>
            <w:r w:rsidRPr="001700D3">
              <w:rPr>
                <w:rFonts w:ascii="Times New Roman" w:hAnsi="Times New Roman"/>
                <w:spacing w:val="1"/>
                <w:sz w:val="24"/>
                <w:szCs w:val="24"/>
              </w:rPr>
              <w:t>и</w:t>
            </w:r>
            <w:r w:rsidRPr="001700D3">
              <w:rPr>
                <w:rFonts w:ascii="Times New Roman" w:hAnsi="Times New Roman"/>
                <w:sz w:val="24"/>
                <w:szCs w:val="24"/>
              </w:rPr>
              <w:t>е</w:t>
            </w:r>
            <w:r w:rsidRPr="001700D3">
              <w:rPr>
                <w:rFonts w:ascii="Times New Roman" w:hAnsi="Times New Roman"/>
                <w:spacing w:val="32"/>
                <w:sz w:val="24"/>
                <w:szCs w:val="24"/>
              </w:rPr>
              <w:t xml:space="preserve"> </w:t>
            </w:r>
            <w:r w:rsidRPr="001700D3">
              <w:rPr>
                <w:rFonts w:ascii="Times New Roman" w:hAnsi="Times New Roman"/>
                <w:sz w:val="24"/>
                <w:szCs w:val="24"/>
              </w:rPr>
              <w:t>рел</w:t>
            </w:r>
            <w:r w:rsidRPr="001700D3">
              <w:rPr>
                <w:rFonts w:ascii="Times New Roman" w:hAnsi="Times New Roman"/>
                <w:spacing w:val="1"/>
                <w:sz w:val="24"/>
                <w:szCs w:val="24"/>
              </w:rPr>
              <w:t>и</w:t>
            </w:r>
            <w:r w:rsidRPr="001700D3">
              <w:rPr>
                <w:rFonts w:ascii="Times New Roman" w:hAnsi="Times New Roman"/>
                <w:sz w:val="24"/>
                <w:szCs w:val="24"/>
              </w:rPr>
              <w:t>г</w:t>
            </w:r>
            <w:r w:rsidRPr="001700D3">
              <w:rPr>
                <w:rFonts w:ascii="Times New Roman" w:hAnsi="Times New Roman"/>
                <w:spacing w:val="1"/>
                <w:sz w:val="24"/>
                <w:szCs w:val="24"/>
              </w:rPr>
              <w:t>и</w:t>
            </w:r>
            <w:r w:rsidRPr="001700D3">
              <w:rPr>
                <w:rFonts w:ascii="Times New Roman" w:hAnsi="Times New Roman"/>
                <w:sz w:val="24"/>
                <w:szCs w:val="24"/>
              </w:rPr>
              <w:t>и</w:t>
            </w:r>
            <w:r w:rsidRPr="001700D3">
              <w:rPr>
                <w:rFonts w:ascii="Times New Roman" w:hAnsi="Times New Roman"/>
                <w:spacing w:val="32"/>
                <w:sz w:val="24"/>
                <w:szCs w:val="24"/>
              </w:rPr>
              <w:t xml:space="preserve"> </w:t>
            </w:r>
            <w:r w:rsidRPr="001700D3">
              <w:rPr>
                <w:rFonts w:ascii="Times New Roman" w:hAnsi="Times New Roman"/>
                <w:sz w:val="24"/>
                <w:szCs w:val="24"/>
              </w:rPr>
              <w:t>в жи</w:t>
            </w:r>
            <w:r w:rsidRPr="001700D3">
              <w:rPr>
                <w:rFonts w:ascii="Times New Roman" w:hAnsi="Times New Roman"/>
                <w:spacing w:val="1"/>
                <w:sz w:val="24"/>
                <w:szCs w:val="24"/>
              </w:rPr>
              <w:t>з</w:t>
            </w:r>
            <w:r w:rsidRPr="001700D3">
              <w:rPr>
                <w:rFonts w:ascii="Times New Roman" w:hAnsi="Times New Roman"/>
                <w:sz w:val="24"/>
                <w:szCs w:val="24"/>
              </w:rPr>
              <w:t xml:space="preserve">ни    </w:t>
            </w:r>
            <w:r w:rsidRPr="001700D3">
              <w:rPr>
                <w:rFonts w:ascii="Times New Roman" w:hAnsi="Times New Roman"/>
                <w:spacing w:val="-45"/>
                <w:sz w:val="24"/>
                <w:szCs w:val="24"/>
              </w:rPr>
              <w:t xml:space="preserve"> </w:t>
            </w:r>
            <w:r w:rsidRPr="001700D3">
              <w:rPr>
                <w:rFonts w:ascii="Times New Roman" w:hAnsi="Times New Roman"/>
                <w:spacing w:val="-1"/>
                <w:sz w:val="24"/>
                <w:szCs w:val="24"/>
              </w:rPr>
              <w:t>че</w:t>
            </w:r>
            <w:r w:rsidRPr="001700D3">
              <w:rPr>
                <w:rFonts w:ascii="Times New Roman" w:hAnsi="Times New Roman"/>
                <w:sz w:val="24"/>
                <w:szCs w:val="24"/>
              </w:rPr>
              <w:t>лов</w:t>
            </w:r>
            <w:r w:rsidRPr="001700D3">
              <w:rPr>
                <w:rFonts w:ascii="Times New Roman" w:hAnsi="Times New Roman"/>
                <w:spacing w:val="-1"/>
                <w:sz w:val="24"/>
                <w:szCs w:val="24"/>
              </w:rPr>
              <w:t>е</w:t>
            </w:r>
            <w:r w:rsidRPr="001700D3">
              <w:rPr>
                <w:rFonts w:ascii="Times New Roman" w:hAnsi="Times New Roman"/>
                <w:sz w:val="24"/>
                <w:szCs w:val="24"/>
              </w:rPr>
              <w:t xml:space="preserve">ка    </w:t>
            </w:r>
            <w:r w:rsidRPr="001700D3">
              <w:rPr>
                <w:rFonts w:ascii="Times New Roman" w:hAnsi="Times New Roman"/>
                <w:spacing w:val="-46"/>
                <w:sz w:val="24"/>
                <w:szCs w:val="24"/>
              </w:rPr>
              <w:t xml:space="preserve"> </w:t>
            </w:r>
            <w:r w:rsidRPr="001700D3">
              <w:rPr>
                <w:rFonts w:ascii="Times New Roman" w:hAnsi="Times New Roman"/>
                <w:sz w:val="24"/>
                <w:szCs w:val="24"/>
              </w:rPr>
              <w:t>и обще</w:t>
            </w:r>
            <w:r w:rsidRPr="001700D3">
              <w:rPr>
                <w:rFonts w:ascii="Times New Roman" w:hAnsi="Times New Roman"/>
                <w:spacing w:val="-1"/>
                <w:sz w:val="24"/>
                <w:szCs w:val="24"/>
              </w:rPr>
              <w:t>с</w:t>
            </w:r>
            <w:r w:rsidRPr="001700D3">
              <w:rPr>
                <w:rFonts w:ascii="Times New Roman" w:hAnsi="Times New Roman"/>
                <w:sz w:val="24"/>
                <w:szCs w:val="24"/>
              </w:rPr>
              <w:t>тв</w:t>
            </w:r>
            <w:r w:rsidRPr="001700D3">
              <w:rPr>
                <w:rFonts w:ascii="Times New Roman" w:hAnsi="Times New Roman"/>
                <w:spacing w:val="3"/>
                <w:sz w:val="24"/>
                <w:szCs w:val="24"/>
              </w:rPr>
              <w:t>а</w:t>
            </w:r>
            <w:r w:rsidRPr="001700D3">
              <w:rPr>
                <w:rFonts w:ascii="Times New Roman" w:hAnsi="Times New Roman"/>
                <w:spacing w:val="-7"/>
                <w:sz w:val="24"/>
                <w:szCs w:val="24"/>
              </w:rPr>
              <w:t>»</w:t>
            </w:r>
            <w:r w:rsidRPr="001700D3">
              <w:rPr>
                <w:rFonts w:ascii="Times New Roman" w:hAnsi="Times New Roman"/>
                <w:sz w:val="24"/>
                <w:szCs w:val="24"/>
              </w:rPr>
              <w:t xml:space="preserve">, </w:t>
            </w:r>
            <w:r w:rsidRPr="001700D3">
              <w:rPr>
                <w:rFonts w:ascii="Times New Roman" w:hAnsi="Times New Roman"/>
                <w:spacing w:val="-4"/>
                <w:sz w:val="24"/>
                <w:szCs w:val="24"/>
              </w:rPr>
              <w:t>«</w:t>
            </w:r>
            <w:r w:rsidRPr="001700D3">
              <w:rPr>
                <w:rFonts w:ascii="Times New Roman" w:hAnsi="Times New Roman"/>
                <w:sz w:val="24"/>
                <w:szCs w:val="24"/>
              </w:rPr>
              <w:t>П</w:t>
            </w:r>
            <w:r w:rsidRPr="001700D3">
              <w:rPr>
                <w:rFonts w:ascii="Times New Roman" w:hAnsi="Times New Roman"/>
                <w:spacing w:val="2"/>
                <w:sz w:val="24"/>
                <w:szCs w:val="24"/>
              </w:rPr>
              <w:t>а</w:t>
            </w:r>
            <w:r w:rsidRPr="001700D3">
              <w:rPr>
                <w:rFonts w:ascii="Times New Roman" w:hAnsi="Times New Roman"/>
                <w:sz w:val="24"/>
                <w:szCs w:val="24"/>
              </w:rPr>
              <w:t>мятн</w:t>
            </w:r>
            <w:r w:rsidRPr="001700D3">
              <w:rPr>
                <w:rFonts w:ascii="Times New Roman" w:hAnsi="Times New Roman"/>
                <w:spacing w:val="1"/>
                <w:sz w:val="24"/>
                <w:szCs w:val="24"/>
              </w:rPr>
              <w:t>ик</w:t>
            </w:r>
            <w:r w:rsidRPr="001700D3">
              <w:rPr>
                <w:rFonts w:ascii="Times New Roman" w:hAnsi="Times New Roman"/>
                <w:sz w:val="24"/>
                <w:szCs w:val="24"/>
              </w:rPr>
              <w:t>и религ</w:t>
            </w:r>
            <w:r w:rsidRPr="001700D3">
              <w:rPr>
                <w:rFonts w:ascii="Times New Roman" w:hAnsi="Times New Roman"/>
                <w:spacing w:val="1"/>
                <w:sz w:val="24"/>
                <w:szCs w:val="24"/>
              </w:rPr>
              <w:t>и</w:t>
            </w:r>
            <w:r w:rsidRPr="001700D3">
              <w:rPr>
                <w:rFonts w:ascii="Times New Roman" w:hAnsi="Times New Roman"/>
                <w:sz w:val="24"/>
                <w:szCs w:val="24"/>
              </w:rPr>
              <w:t>о</w:t>
            </w:r>
            <w:r w:rsidRPr="001700D3">
              <w:rPr>
                <w:rFonts w:ascii="Times New Roman" w:hAnsi="Times New Roman"/>
                <w:spacing w:val="-1"/>
                <w:sz w:val="24"/>
                <w:szCs w:val="24"/>
              </w:rPr>
              <w:t>з</w:t>
            </w:r>
            <w:r w:rsidRPr="001700D3">
              <w:rPr>
                <w:rFonts w:ascii="Times New Roman" w:hAnsi="Times New Roman"/>
                <w:sz w:val="24"/>
                <w:szCs w:val="24"/>
              </w:rPr>
              <w:t xml:space="preserve">ной </w:t>
            </w:r>
            <w:r w:rsidRPr="001700D3">
              <w:rPr>
                <w:rFonts w:ascii="Times New Roman" w:hAnsi="Times New Roman"/>
                <w:spacing w:val="3"/>
                <w:sz w:val="24"/>
                <w:szCs w:val="24"/>
              </w:rPr>
              <w:t>к</w:t>
            </w:r>
            <w:r w:rsidRPr="001700D3">
              <w:rPr>
                <w:rFonts w:ascii="Times New Roman" w:hAnsi="Times New Roman"/>
                <w:spacing w:val="-7"/>
                <w:sz w:val="24"/>
                <w:szCs w:val="24"/>
              </w:rPr>
              <w:t>у</w:t>
            </w:r>
            <w:r w:rsidRPr="001700D3">
              <w:rPr>
                <w:rFonts w:ascii="Times New Roman" w:hAnsi="Times New Roman"/>
                <w:sz w:val="24"/>
                <w:szCs w:val="24"/>
              </w:rPr>
              <w:t>ль</w:t>
            </w:r>
            <w:r w:rsidRPr="001700D3">
              <w:rPr>
                <w:rFonts w:ascii="Times New Roman" w:hAnsi="Times New Roman"/>
                <w:spacing w:val="6"/>
                <w:sz w:val="24"/>
                <w:szCs w:val="24"/>
              </w:rPr>
              <w:t>т</w:t>
            </w:r>
            <w:r w:rsidRPr="001700D3">
              <w:rPr>
                <w:rFonts w:ascii="Times New Roman" w:hAnsi="Times New Roman"/>
                <w:spacing w:val="-4"/>
                <w:sz w:val="24"/>
                <w:szCs w:val="24"/>
              </w:rPr>
              <w:t>у</w:t>
            </w:r>
            <w:r w:rsidRPr="001700D3">
              <w:rPr>
                <w:rFonts w:ascii="Times New Roman" w:hAnsi="Times New Roman"/>
                <w:sz w:val="24"/>
                <w:szCs w:val="24"/>
              </w:rPr>
              <w:t>ры</w:t>
            </w:r>
            <w:r w:rsidRPr="001700D3">
              <w:rPr>
                <w:rFonts w:ascii="Times New Roman" w:hAnsi="Times New Roman"/>
                <w:sz w:val="24"/>
                <w:szCs w:val="24"/>
              </w:rPr>
              <w:tab/>
              <w:t>(в</w:t>
            </w:r>
            <w:r w:rsidRPr="001700D3">
              <w:rPr>
                <w:rFonts w:ascii="Times New Roman" w:hAnsi="Times New Roman"/>
                <w:spacing w:val="106"/>
                <w:sz w:val="24"/>
                <w:szCs w:val="24"/>
              </w:rPr>
              <w:t xml:space="preserve"> </w:t>
            </w:r>
            <w:r w:rsidRPr="001700D3">
              <w:rPr>
                <w:rFonts w:ascii="Times New Roman" w:hAnsi="Times New Roman"/>
                <w:sz w:val="24"/>
                <w:szCs w:val="24"/>
              </w:rPr>
              <w:t>мо</w:t>
            </w:r>
            <w:r w:rsidRPr="001700D3">
              <w:rPr>
                <w:rFonts w:ascii="Times New Roman" w:hAnsi="Times New Roman"/>
                <w:spacing w:val="-1"/>
                <w:sz w:val="24"/>
                <w:szCs w:val="24"/>
              </w:rPr>
              <w:t>е</w:t>
            </w:r>
            <w:r w:rsidRPr="001700D3">
              <w:rPr>
                <w:rFonts w:ascii="Times New Roman" w:hAnsi="Times New Roman"/>
                <w:sz w:val="24"/>
                <w:szCs w:val="24"/>
              </w:rPr>
              <w:t xml:space="preserve">м городе, </w:t>
            </w:r>
            <w:r w:rsidRPr="001700D3">
              <w:rPr>
                <w:rFonts w:ascii="Times New Roman" w:hAnsi="Times New Roman"/>
                <w:spacing w:val="-1"/>
                <w:sz w:val="24"/>
                <w:szCs w:val="24"/>
              </w:rPr>
              <w:t>се</w:t>
            </w:r>
            <w:r w:rsidRPr="001700D3">
              <w:rPr>
                <w:rFonts w:ascii="Times New Roman" w:hAnsi="Times New Roman"/>
                <w:sz w:val="24"/>
                <w:szCs w:val="24"/>
              </w:rPr>
              <w:t>ле</w:t>
            </w:r>
            <w:r w:rsidRPr="001700D3">
              <w:rPr>
                <w:rFonts w:ascii="Times New Roman" w:hAnsi="Times New Roman"/>
                <w:spacing w:val="4"/>
                <w:sz w:val="24"/>
                <w:szCs w:val="24"/>
              </w:rPr>
              <w:t>)</w:t>
            </w:r>
            <w:r w:rsidRPr="001700D3">
              <w:rPr>
                <w:rFonts w:ascii="Times New Roman" w:hAnsi="Times New Roman"/>
                <w:sz w:val="24"/>
                <w:szCs w:val="24"/>
              </w:rPr>
              <w:t>»</w:t>
            </w:r>
            <w:r w:rsidRPr="001700D3">
              <w:rPr>
                <w:rFonts w:ascii="Times New Roman" w:hAnsi="Times New Roman"/>
                <w:spacing w:val="-6"/>
                <w:sz w:val="24"/>
                <w:szCs w:val="24"/>
              </w:rPr>
              <w:t xml:space="preserve"> </w:t>
            </w:r>
            <w:r w:rsidRPr="001700D3">
              <w:rPr>
                <w:rFonts w:ascii="Times New Roman" w:hAnsi="Times New Roman"/>
                <w:sz w:val="24"/>
                <w:szCs w:val="24"/>
              </w:rPr>
              <w:t>и т.</w:t>
            </w:r>
            <w:r w:rsidRPr="001700D3">
              <w:rPr>
                <w:rFonts w:ascii="Times New Roman" w:hAnsi="Times New Roman"/>
                <w:spacing w:val="1"/>
                <w:sz w:val="24"/>
                <w:szCs w:val="24"/>
              </w:rPr>
              <w:t>д</w:t>
            </w:r>
            <w:r w:rsidRPr="001700D3">
              <w:rPr>
                <w:rFonts w:ascii="Times New Roman" w:hAnsi="Times New Roman"/>
                <w:sz w:val="24"/>
                <w:szCs w:val="24"/>
              </w:rPr>
              <w:t>.</w:t>
            </w:r>
          </w:p>
          <w:p w:rsidR="00537650" w:rsidRPr="001700D3" w:rsidRDefault="00537650" w:rsidP="00A35A36">
            <w:pPr>
              <w:widowControl w:val="0"/>
              <w:tabs>
                <w:tab w:val="left" w:pos="928"/>
                <w:tab w:val="left" w:pos="1415"/>
                <w:tab w:val="left" w:pos="2076"/>
              </w:tabs>
              <w:autoSpaceDE w:val="0"/>
              <w:autoSpaceDN w:val="0"/>
              <w:adjustRightInd w:val="0"/>
              <w:spacing w:before="14" w:after="0"/>
              <w:ind w:left="107" w:right="47"/>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tabs>
                <w:tab w:val="left" w:pos="928"/>
                <w:tab w:val="left" w:pos="1415"/>
                <w:tab w:val="left" w:pos="2076"/>
              </w:tabs>
              <w:autoSpaceDE w:val="0"/>
              <w:autoSpaceDN w:val="0"/>
              <w:adjustRightInd w:val="0"/>
              <w:spacing w:before="14" w:after="0"/>
              <w:ind w:left="107" w:right="47"/>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tabs>
                <w:tab w:val="left" w:pos="928"/>
                <w:tab w:val="left" w:pos="1415"/>
                <w:tab w:val="left" w:pos="2076"/>
              </w:tabs>
              <w:autoSpaceDE w:val="0"/>
              <w:autoSpaceDN w:val="0"/>
              <w:adjustRightInd w:val="0"/>
              <w:spacing w:before="14" w:after="0"/>
              <w:ind w:left="107" w:right="47"/>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ind w:left="110" w:right="172"/>
              <w:rPr>
                <w:rFonts w:ascii="Times New Roman" w:hAnsi="Times New Roman"/>
                <w:sz w:val="24"/>
                <w:szCs w:val="24"/>
              </w:rPr>
            </w:pPr>
            <w:r w:rsidRPr="001700D3">
              <w:rPr>
                <w:rFonts w:ascii="Times New Roman" w:hAnsi="Times New Roman"/>
                <w:sz w:val="24"/>
                <w:szCs w:val="24"/>
              </w:rPr>
              <w:t xml:space="preserve">перед </w:t>
            </w:r>
            <w:r w:rsidRPr="001700D3">
              <w:rPr>
                <w:rFonts w:ascii="Times New Roman" w:hAnsi="Times New Roman"/>
                <w:spacing w:val="3"/>
                <w:sz w:val="24"/>
                <w:szCs w:val="24"/>
              </w:rPr>
              <w:t>а</w:t>
            </w:r>
            <w:r w:rsidRPr="001700D3">
              <w:rPr>
                <w:rFonts w:ascii="Times New Roman" w:hAnsi="Times New Roman"/>
                <w:spacing w:val="-7"/>
                <w:sz w:val="24"/>
                <w:szCs w:val="24"/>
              </w:rPr>
              <w:t>у</w:t>
            </w:r>
            <w:r w:rsidRPr="001700D3">
              <w:rPr>
                <w:rFonts w:ascii="Times New Roman" w:hAnsi="Times New Roman"/>
                <w:sz w:val="24"/>
                <w:szCs w:val="24"/>
              </w:rPr>
              <w:t>д</w:t>
            </w:r>
            <w:r w:rsidRPr="001700D3">
              <w:rPr>
                <w:rFonts w:ascii="Times New Roman" w:hAnsi="Times New Roman"/>
                <w:spacing w:val="1"/>
                <w:sz w:val="24"/>
                <w:szCs w:val="24"/>
              </w:rPr>
              <w:t>и</w:t>
            </w:r>
            <w:r w:rsidRPr="001700D3">
              <w:rPr>
                <w:rFonts w:ascii="Times New Roman" w:hAnsi="Times New Roman"/>
                <w:sz w:val="24"/>
                <w:szCs w:val="24"/>
              </w:rPr>
              <w:t>тор</w:t>
            </w:r>
            <w:r w:rsidRPr="001700D3">
              <w:rPr>
                <w:rFonts w:ascii="Times New Roman" w:hAnsi="Times New Roman"/>
                <w:spacing w:val="1"/>
                <w:sz w:val="24"/>
                <w:szCs w:val="24"/>
              </w:rPr>
              <w:t>и</w:t>
            </w:r>
            <w:r w:rsidRPr="001700D3">
              <w:rPr>
                <w:rFonts w:ascii="Times New Roman" w:hAnsi="Times New Roman"/>
                <w:sz w:val="24"/>
                <w:szCs w:val="24"/>
              </w:rPr>
              <w:t>ей, правил</w:t>
            </w:r>
            <w:r w:rsidRPr="001700D3">
              <w:rPr>
                <w:rFonts w:ascii="Times New Roman" w:hAnsi="Times New Roman"/>
                <w:spacing w:val="1"/>
                <w:sz w:val="24"/>
                <w:szCs w:val="24"/>
              </w:rPr>
              <w:t>ьн</w:t>
            </w:r>
            <w:r w:rsidRPr="001700D3">
              <w:rPr>
                <w:rFonts w:ascii="Times New Roman" w:hAnsi="Times New Roman"/>
                <w:sz w:val="24"/>
                <w:szCs w:val="24"/>
              </w:rPr>
              <w:t>о презен</w:t>
            </w:r>
            <w:r w:rsidRPr="001700D3">
              <w:rPr>
                <w:rFonts w:ascii="Times New Roman" w:hAnsi="Times New Roman"/>
                <w:spacing w:val="1"/>
                <w:sz w:val="24"/>
                <w:szCs w:val="24"/>
              </w:rPr>
              <w:t>т</w:t>
            </w:r>
            <w:r w:rsidRPr="001700D3">
              <w:rPr>
                <w:rFonts w:ascii="Times New Roman" w:hAnsi="Times New Roman"/>
                <w:sz w:val="24"/>
                <w:szCs w:val="24"/>
              </w:rPr>
              <w:t>ов</w:t>
            </w:r>
            <w:r w:rsidRPr="001700D3">
              <w:rPr>
                <w:rFonts w:ascii="Times New Roman" w:hAnsi="Times New Roman"/>
                <w:spacing w:val="-1"/>
                <w:sz w:val="24"/>
                <w:szCs w:val="24"/>
              </w:rPr>
              <w:t>а</w:t>
            </w:r>
            <w:r w:rsidRPr="001700D3">
              <w:rPr>
                <w:rFonts w:ascii="Times New Roman" w:hAnsi="Times New Roman"/>
                <w:sz w:val="24"/>
                <w:szCs w:val="24"/>
              </w:rPr>
              <w:t>ть рабо</w:t>
            </w:r>
            <w:r w:rsidRPr="001700D3">
              <w:rPr>
                <w:rFonts w:ascii="Times New Roman" w:hAnsi="Times New Roman"/>
                <w:spacing w:val="2"/>
                <w:sz w:val="24"/>
                <w:szCs w:val="24"/>
              </w:rPr>
              <w:t>т</w:t>
            </w:r>
            <w:r w:rsidRPr="001700D3">
              <w:rPr>
                <w:rFonts w:ascii="Times New Roman" w:hAnsi="Times New Roman"/>
                <w:sz w:val="24"/>
                <w:szCs w:val="24"/>
              </w:rPr>
              <w:t>у</w:t>
            </w:r>
          </w:p>
          <w:p w:rsidR="00537650" w:rsidRPr="001700D3" w:rsidRDefault="00537650" w:rsidP="00A35A36">
            <w:pPr>
              <w:widowControl w:val="0"/>
              <w:autoSpaceDE w:val="0"/>
              <w:autoSpaceDN w:val="0"/>
              <w:adjustRightInd w:val="0"/>
              <w:spacing w:before="14" w:after="0"/>
              <w:ind w:left="110" w:right="172"/>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08" w:right="123"/>
              <w:rPr>
                <w:rFonts w:ascii="Times New Roman" w:hAnsi="Times New Roman"/>
                <w:sz w:val="24"/>
                <w:szCs w:val="24"/>
              </w:rPr>
            </w:pPr>
            <w:r w:rsidRPr="001700D3">
              <w:rPr>
                <w:rFonts w:ascii="Times New Roman" w:hAnsi="Times New Roman"/>
              </w:rPr>
              <w:t>выпол</w:t>
            </w:r>
            <w:r w:rsidRPr="001700D3">
              <w:rPr>
                <w:rFonts w:ascii="Times New Roman" w:hAnsi="Times New Roman"/>
                <w:spacing w:val="1"/>
              </w:rPr>
              <w:t>н</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rPr>
              <w:t>ии зада</w:t>
            </w:r>
            <w:r w:rsidRPr="001700D3">
              <w:rPr>
                <w:rFonts w:ascii="Times New Roman" w:hAnsi="Times New Roman"/>
                <w:spacing w:val="1"/>
              </w:rPr>
              <w:t>н</w:t>
            </w:r>
            <w:r w:rsidRPr="001700D3">
              <w:rPr>
                <w:rFonts w:ascii="Times New Roman" w:hAnsi="Times New Roman"/>
              </w:rPr>
              <w:t xml:space="preserve">ий </w:t>
            </w:r>
            <w:r w:rsidRPr="001700D3">
              <w:rPr>
                <w:rFonts w:ascii="Times New Roman" w:hAnsi="Times New Roman"/>
                <w:spacing w:val="-2"/>
              </w:rPr>
              <w:t>н</w:t>
            </w:r>
            <w:r w:rsidRPr="001700D3">
              <w:rPr>
                <w:rFonts w:ascii="Times New Roman" w:hAnsi="Times New Roman"/>
              </w:rPr>
              <w:t xml:space="preserve">а </w:t>
            </w:r>
            <w:r w:rsidRPr="001700D3">
              <w:rPr>
                <w:rFonts w:ascii="Times New Roman" w:hAnsi="Times New Roman"/>
                <w:spacing w:val="-1"/>
              </w:rPr>
              <w:t>о</w:t>
            </w:r>
            <w:r w:rsidRPr="001700D3">
              <w:rPr>
                <w:rFonts w:ascii="Times New Roman" w:hAnsi="Times New Roman"/>
              </w:rPr>
              <w:t>снове и</w:t>
            </w:r>
            <w:r w:rsidRPr="001700D3">
              <w:rPr>
                <w:rFonts w:ascii="Times New Roman" w:hAnsi="Times New Roman"/>
                <w:spacing w:val="1"/>
              </w:rPr>
              <w:t>м</w:t>
            </w:r>
            <w:r w:rsidRPr="001700D3">
              <w:rPr>
                <w:rFonts w:ascii="Times New Roman" w:hAnsi="Times New Roman"/>
              </w:rPr>
              <w:t>еющих</w:t>
            </w:r>
            <w:r w:rsidRPr="001700D3">
              <w:rPr>
                <w:rFonts w:ascii="Times New Roman" w:hAnsi="Times New Roman"/>
                <w:spacing w:val="1"/>
              </w:rPr>
              <w:t>с</w:t>
            </w:r>
            <w:r w:rsidRPr="001700D3">
              <w:rPr>
                <w:rFonts w:ascii="Times New Roman" w:hAnsi="Times New Roman"/>
              </w:rPr>
              <w:t>я знани</w:t>
            </w:r>
            <w:r w:rsidRPr="001700D3">
              <w:rPr>
                <w:rFonts w:ascii="Times New Roman" w:hAnsi="Times New Roman"/>
                <w:spacing w:val="-2"/>
              </w:rPr>
              <w:t>й</w:t>
            </w:r>
            <w:r w:rsidRPr="001700D3">
              <w:rPr>
                <w:rFonts w:ascii="Times New Roman" w:hAnsi="Times New Roman"/>
              </w:rPr>
              <w:t>. Само</w:t>
            </w:r>
            <w:r w:rsidRPr="001700D3">
              <w:rPr>
                <w:rFonts w:ascii="Times New Roman" w:hAnsi="Times New Roman"/>
                <w:spacing w:val="1"/>
              </w:rPr>
              <w:t>о</w:t>
            </w:r>
            <w:r w:rsidRPr="001700D3">
              <w:rPr>
                <w:rFonts w:ascii="Times New Roman" w:hAnsi="Times New Roman"/>
              </w:rPr>
              <w:t>цен</w:t>
            </w:r>
            <w:r w:rsidRPr="001700D3">
              <w:rPr>
                <w:rFonts w:ascii="Times New Roman" w:hAnsi="Times New Roman"/>
                <w:spacing w:val="1"/>
              </w:rPr>
              <w:t>к</w:t>
            </w:r>
            <w:r w:rsidRPr="001700D3">
              <w:rPr>
                <w:rFonts w:ascii="Times New Roman" w:hAnsi="Times New Roman"/>
              </w:rPr>
              <w:t>а на о</w:t>
            </w:r>
            <w:r w:rsidRPr="001700D3">
              <w:rPr>
                <w:rFonts w:ascii="Times New Roman" w:hAnsi="Times New Roman"/>
                <w:spacing w:val="1"/>
              </w:rPr>
              <w:t>с</w:t>
            </w:r>
            <w:r w:rsidRPr="001700D3">
              <w:rPr>
                <w:rFonts w:ascii="Times New Roman" w:hAnsi="Times New Roman"/>
              </w:rPr>
              <w:t>нове</w:t>
            </w:r>
            <w:r w:rsidRPr="001700D3">
              <w:rPr>
                <w:rFonts w:ascii="Times New Roman" w:hAnsi="Times New Roman"/>
                <w:spacing w:val="-1"/>
              </w:rPr>
              <w:t xml:space="preserve"> </w:t>
            </w:r>
            <w:r w:rsidRPr="001700D3">
              <w:rPr>
                <w:rFonts w:ascii="Times New Roman" w:hAnsi="Times New Roman"/>
              </w:rPr>
              <w:t>к</w:t>
            </w:r>
            <w:r w:rsidRPr="001700D3">
              <w:rPr>
                <w:rFonts w:ascii="Times New Roman" w:hAnsi="Times New Roman"/>
                <w:spacing w:val="-1"/>
              </w:rPr>
              <w:t>р</w:t>
            </w:r>
            <w:r w:rsidRPr="001700D3">
              <w:rPr>
                <w:rFonts w:ascii="Times New Roman" w:hAnsi="Times New Roman"/>
              </w:rPr>
              <w:t xml:space="preserve">итериев </w:t>
            </w:r>
            <w:r w:rsidRPr="001700D3">
              <w:rPr>
                <w:rFonts w:ascii="Times New Roman" w:hAnsi="Times New Roman"/>
                <w:spacing w:val="-1"/>
              </w:rPr>
              <w:t>у</w:t>
            </w:r>
            <w:r w:rsidRPr="001700D3">
              <w:rPr>
                <w:rFonts w:ascii="Times New Roman" w:hAnsi="Times New Roman"/>
              </w:rPr>
              <w:t>спеш</w:t>
            </w:r>
            <w:r w:rsidRPr="001700D3">
              <w:rPr>
                <w:rFonts w:ascii="Times New Roman" w:hAnsi="Times New Roman"/>
                <w:spacing w:val="1"/>
              </w:rPr>
              <w:t>н</w:t>
            </w:r>
            <w:r w:rsidRPr="001700D3">
              <w:rPr>
                <w:rFonts w:ascii="Times New Roman" w:hAnsi="Times New Roman"/>
              </w:rPr>
              <w:t>о</w:t>
            </w:r>
            <w:r w:rsidRPr="001700D3">
              <w:rPr>
                <w:rFonts w:ascii="Times New Roman" w:hAnsi="Times New Roman"/>
                <w:spacing w:val="1"/>
              </w:rPr>
              <w:t>с</w:t>
            </w:r>
            <w:r w:rsidRPr="001700D3">
              <w:rPr>
                <w:rFonts w:ascii="Times New Roman" w:hAnsi="Times New Roman"/>
              </w:rPr>
              <w:t xml:space="preserve">ти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й</w:t>
            </w:r>
            <w:r w:rsidRPr="001700D3">
              <w:rPr>
                <w:rFonts w:ascii="Times New Roman" w:hAnsi="Times New Roman"/>
                <w:spacing w:val="54"/>
              </w:rPr>
              <w:t xml:space="preserve"> </w:t>
            </w:r>
            <w:r w:rsidRPr="001700D3">
              <w:rPr>
                <w:rFonts w:ascii="Times New Roman" w:hAnsi="Times New Roman"/>
                <w:spacing w:val="1"/>
              </w:rPr>
              <w:t>де</w:t>
            </w:r>
            <w:r w:rsidRPr="001700D3">
              <w:rPr>
                <w:rFonts w:ascii="Times New Roman" w:hAnsi="Times New Roman"/>
              </w:rPr>
              <w:t>яте</w:t>
            </w:r>
            <w:r w:rsidRPr="001700D3">
              <w:rPr>
                <w:rFonts w:ascii="Times New Roman" w:hAnsi="Times New Roman"/>
                <w:spacing w:val="1"/>
              </w:rPr>
              <w:t>л</w:t>
            </w:r>
            <w:r w:rsidRPr="001700D3">
              <w:rPr>
                <w:rFonts w:ascii="Times New Roman" w:hAnsi="Times New Roman"/>
              </w:rPr>
              <w:t>ьн</w:t>
            </w:r>
            <w:r w:rsidRPr="001700D3">
              <w:rPr>
                <w:rFonts w:ascii="Times New Roman" w:hAnsi="Times New Roman"/>
                <w:spacing w:val="-1"/>
              </w:rPr>
              <w:t>о</w:t>
            </w:r>
            <w:r w:rsidRPr="001700D3">
              <w:rPr>
                <w:rFonts w:ascii="Times New Roman" w:hAnsi="Times New Roman"/>
              </w:rPr>
              <w:t>сти</w:t>
            </w:r>
          </w:p>
          <w:p w:rsidR="00537650" w:rsidRPr="001700D3" w:rsidRDefault="00537650" w:rsidP="00A35A36">
            <w:pPr>
              <w:widowControl w:val="0"/>
              <w:autoSpaceDE w:val="0"/>
              <w:autoSpaceDN w:val="0"/>
              <w:adjustRightInd w:val="0"/>
              <w:spacing w:after="0" w:line="275" w:lineRule="auto"/>
              <w:ind w:left="108" w:right="637"/>
              <w:rPr>
                <w:rFonts w:ascii="Times New Roman" w:hAnsi="Times New Roman"/>
                <w:sz w:val="24"/>
                <w:szCs w:val="24"/>
              </w:rPr>
            </w:pPr>
            <w:r w:rsidRPr="001700D3">
              <w:rPr>
                <w:rFonts w:ascii="Times New Roman" w:hAnsi="Times New Roman"/>
              </w:rPr>
              <w:t>П.:</w:t>
            </w:r>
            <w:r w:rsidRPr="001700D3">
              <w:rPr>
                <w:rFonts w:ascii="Times New Roman" w:hAnsi="Times New Roman"/>
                <w:spacing w:val="1"/>
              </w:rPr>
              <w:t xml:space="preserve"> </w:t>
            </w:r>
            <w:r w:rsidRPr="001700D3">
              <w:rPr>
                <w:rFonts w:ascii="Times New Roman" w:hAnsi="Times New Roman"/>
              </w:rPr>
              <w:t>Анал</w:t>
            </w:r>
            <w:r w:rsidRPr="001700D3">
              <w:rPr>
                <w:rFonts w:ascii="Times New Roman" w:hAnsi="Times New Roman"/>
                <w:spacing w:val="1"/>
              </w:rPr>
              <w:t>и</w:t>
            </w:r>
            <w:r w:rsidRPr="001700D3">
              <w:rPr>
                <w:rFonts w:ascii="Times New Roman" w:hAnsi="Times New Roman"/>
              </w:rPr>
              <w:t>з о</w:t>
            </w:r>
            <w:r w:rsidRPr="001700D3">
              <w:rPr>
                <w:rFonts w:ascii="Times New Roman" w:hAnsi="Times New Roman"/>
                <w:spacing w:val="-1"/>
              </w:rPr>
              <w:t>б</w:t>
            </w:r>
            <w:r w:rsidRPr="001700D3">
              <w:rPr>
                <w:rFonts w:ascii="Times New Roman" w:hAnsi="Times New Roman"/>
              </w:rPr>
              <w:t>ъе</w:t>
            </w:r>
            <w:r w:rsidRPr="001700D3">
              <w:rPr>
                <w:rFonts w:ascii="Times New Roman" w:hAnsi="Times New Roman"/>
                <w:spacing w:val="2"/>
              </w:rPr>
              <w:t>к</w:t>
            </w:r>
            <w:r w:rsidRPr="001700D3">
              <w:rPr>
                <w:rFonts w:ascii="Times New Roman" w:hAnsi="Times New Roman"/>
                <w:spacing w:val="-2"/>
              </w:rPr>
              <w:t>т</w:t>
            </w:r>
            <w:r w:rsidRPr="001700D3">
              <w:rPr>
                <w:rFonts w:ascii="Times New Roman" w:hAnsi="Times New Roman"/>
              </w:rPr>
              <w:t>ов с ц</w:t>
            </w:r>
            <w:r w:rsidRPr="001700D3">
              <w:rPr>
                <w:rFonts w:ascii="Times New Roman" w:hAnsi="Times New Roman"/>
                <w:spacing w:val="-1"/>
              </w:rPr>
              <w:t>е</w:t>
            </w:r>
            <w:r w:rsidRPr="001700D3">
              <w:rPr>
                <w:rFonts w:ascii="Times New Roman" w:hAnsi="Times New Roman"/>
              </w:rPr>
              <w:t>ль</w:t>
            </w:r>
            <w:r w:rsidRPr="001700D3">
              <w:rPr>
                <w:rFonts w:ascii="Times New Roman" w:hAnsi="Times New Roman"/>
                <w:spacing w:val="1"/>
              </w:rPr>
              <w:t xml:space="preserve">ю </w:t>
            </w:r>
            <w:r w:rsidRPr="001700D3">
              <w:rPr>
                <w:rFonts w:ascii="Times New Roman" w:hAnsi="Times New Roman"/>
              </w:rPr>
              <w:t>в</w:t>
            </w:r>
            <w:r w:rsidRPr="001700D3">
              <w:rPr>
                <w:rFonts w:ascii="Times New Roman" w:hAnsi="Times New Roman"/>
                <w:spacing w:val="-2"/>
              </w:rPr>
              <w:t>ы</w:t>
            </w:r>
            <w:r w:rsidRPr="001700D3">
              <w:rPr>
                <w:rFonts w:ascii="Times New Roman" w:hAnsi="Times New Roman"/>
              </w:rPr>
              <w:t>д</w:t>
            </w:r>
            <w:r w:rsidRPr="001700D3">
              <w:rPr>
                <w:rFonts w:ascii="Times New Roman" w:hAnsi="Times New Roman"/>
                <w:spacing w:val="1"/>
              </w:rPr>
              <w:t>е</w:t>
            </w:r>
            <w:r w:rsidRPr="001700D3">
              <w:rPr>
                <w:rFonts w:ascii="Times New Roman" w:hAnsi="Times New Roman"/>
              </w:rPr>
              <w:t>л</w:t>
            </w:r>
            <w:r w:rsidRPr="001700D3">
              <w:rPr>
                <w:rFonts w:ascii="Times New Roman" w:hAnsi="Times New Roman"/>
                <w:spacing w:val="1"/>
              </w:rPr>
              <w:t>е</w:t>
            </w:r>
            <w:r w:rsidRPr="001700D3">
              <w:rPr>
                <w:rFonts w:ascii="Times New Roman" w:hAnsi="Times New Roman"/>
              </w:rPr>
              <w:t>н</w:t>
            </w:r>
            <w:r w:rsidRPr="001700D3">
              <w:rPr>
                <w:rFonts w:ascii="Times New Roman" w:hAnsi="Times New Roman"/>
                <w:spacing w:val="1"/>
              </w:rPr>
              <w:t>и</w:t>
            </w:r>
            <w:r w:rsidRPr="001700D3">
              <w:rPr>
                <w:rFonts w:ascii="Times New Roman" w:hAnsi="Times New Roman"/>
              </w:rPr>
              <w:t>я в</w:t>
            </w:r>
            <w:r w:rsidRPr="001700D3">
              <w:rPr>
                <w:rFonts w:ascii="Times New Roman" w:hAnsi="Times New Roman"/>
                <w:spacing w:val="-1"/>
              </w:rPr>
              <w:t xml:space="preserve"> </w:t>
            </w:r>
            <w:r w:rsidRPr="001700D3">
              <w:rPr>
                <w:rFonts w:ascii="Times New Roman" w:hAnsi="Times New Roman"/>
              </w:rPr>
              <w:t>них с</w:t>
            </w:r>
            <w:r w:rsidRPr="001700D3">
              <w:rPr>
                <w:rFonts w:ascii="Times New Roman" w:hAnsi="Times New Roman"/>
                <w:spacing w:val="-1"/>
              </w:rPr>
              <w:t>у</w:t>
            </w:r>
            <w:r w:rsidRPr="001700D3">
              <w:rPr>
                <w:rFonts w:ascii="Times New Roman" w:hAnsi="Times New Roman"/>
              </w:rPr>
              <w:t>щ</w:t>
            </w:r>
            <w:r w:rsidRPr="001700D3">
              <w:rPr>
                <w:rFonts w:ascii="Times New Roman" w:hAnsi="Times New Roman"/>
                <w:spacing w:val="1"/>
              </w:rPr>
              <w:t>е</w:t>
            </w:r>
            <w:r w:rsidRPr="001700D3">
              <w:rPr>
                <w:rFonts w:ascii="Times New Roman" w:hAnsi="Times New Roman"/>
              </w:rPr>
              <w:t>ст</w:t>
            </w:r>
            <w:r w:rsidRPr="001700D3">
              <w:rPr>
                <w:rFonts w:ascii="Times New Roman" w:hAnsi="Times New Roman"/>
                <w:spacing w:val="1"/>
              </w:rPr>
              <w:t>в</w:t>
            </w:r>
            <w:r w:rsidRPr="001700D3">
              <w:rPr>
                <w:rFonts w:ascii="Times New Roman" w:hAnsi="Times New Roman"/>
              </w:rPr>
              <w:t xml:space="preserve">енных </w:t>
            </w:r>
            <w:r w:rsidRPr="001700D3">
              <w:rPr>
                <w:rFonts w:ascii="Times New Roman" w:hAnsi="Times New Roman"/>
                <w:spacing w:val="1"/>
              </w:rPr>
              <w:t>п</w:t>
            </w:r>
            <w:r w:rsidRPr="001700D3">
              <w:rPr>
                <w:rFonts w:ascii="Times New Roman" w:hAnsi="Times New Roman"/>
              </w:rPr>
              <w:t>р</w:t>
            </w:r>
            <w:r w:rsidRPr="001700D3">
              <w:rPr>
                <w:rFonts w:ascii="Times New Roman" w:hAnsi="Times New Roman"/>
                <w:spacing w:val="1"/>
              </w:rPr>
              <w:t>и</w:t>
            </w:r>
            <w:r w:rsidRPr="001700D3">
              <w:rPr>
                <w:rFonts w:ascii="Times New Roman" w:hAnsi="Times New Roman"/>
                <w:spacing w:val="-1"/>
              </w:rPr>
              <w:t>з</w:t>
            </w:r>
            <w:r w:rsidRPr="001700D3">
              <w:rPr>
                <w:rFonts w:ascii="Times New Roman" w:hAnsi="Times New Roman"/>
              </w:rPr>
              <w:t>н</w:t>
            </w:r>
            <w:r w:rsidRPr="001700D3">
              <w:rPr>
                <w:rFonts w:ascii="Times New Roman" w:hAnsi="Times New Roman"/>
                <w:spacing w:val="-2"/>
              </w:rPr>
              <w:t>а</w:t>
            </w:r>
            <w:r w:rsidRPr="001700D3">
              <w:rPr>
                <w:rFonts w:ascii="Times New Roman" w:hAnsi="Times New Roman"/>
              </w:rPr>
              <w:t>к</w:t>
            </w:r>
            <w:r w:rsidRPr="001700D3">
              <w:rPr>
                <w:rFonts w:ascii="Times New Roman" w:hAnsi="Times New Roman"/>
                <w:spacing w:val="1"/>
              </w:rPr>
              <w:t>о</w:t>
            </w:r>
            <w:r w:rsidRPr="001700D3">
              <w:rPr>
                <w:rFonts w:ascii="Times New Roman" w:hAnsi="Times New Roman"/>
              </w:rPr>
              <w:t>в.</w:t>
            </w:r>
          </w:p>
          <w:p w:rsidR="00537650" w:rsidRPr="001700D3" w:rsidRDefault="00537650" w:rsidP="00A35A36">
            <w:pPr>
              <w:widowControl w:val="0"/>
              <w:autoSpaceDE w:val="0"/>
              <w:autoSpaceDN w:val="0"/>
              <w:adjustRightInd w:val="0"/>
              <w:spacing w:after="0"/>
              <w:ind w:left="108" w:right="213"/>
              <w:rPr>
                <w:rFonts w:ascii="Times New Roman" w:hAnsi="Times New Roman"/>
                <w:sz w:val="24"/>
                <w:szCs w:val="24"/>
              </w:rPr>
            </w:pPr>
            <w:r w:rsidRPr="001700D3">
              <w:rPr>
                <w:rFonts w:ascii="Times New Roman" w:hAnsi="Times New Roman"/>
              </w:rPr>
              <w:t xml:space="preserve">Применять </w:t>
            </w:r>
            <w:r w:rsidRPr="001700D3">
              <w:rPr>
                <w:rFonts w:ascii="Times New Roman" w:hAnsi="Times New Roman"/>
                <w:spacing w:val="1"/>
              </w:rPr>
              <w:t>п</w:t>
            </w:r>
            <w:r w:rsidRPr="001700D3">
              <w:rPr>
                <w:rFonts w:ascii="Times New Roman" w:hAnsi="Times New Roman"/>
              </w:rPr>
              <w:t xml:space="preserve">равила, </w:t>
            </w:r>
            <w:r w:rsidRPr="001700D3">
              <w:rPr>
                <w:rFonts w:ascii="Times New Roman" w:hAnsi="Times New Roman"/>
                <w:spacing w:val="1"/>
              </w:rPr>
              <w:t>п</w:t>
            </w:r>
            <w:r w:rsidRPr="001700D3">
              <w:rPr>
                <w:rFonts w:ascii="Times New Roman" w:hAnsi="Times New Roman"/>
              </w:rPr>
              <w:t>о</w:t>
            </w:r>
            <w:r w:rsidRPr="001700D3">
              <w:rPr>
                <w:rFonts w:ascii="Times New Roman" w:hAnsi="Times New Roman"/>
                <w:spacing w:val="-1"/>
              </w:rPr>
              <w:t>льз</w:t>
            </w:r>
            <w:r w:rsidRPr="001700D3">
              <w:rPr>
                <w:rFonts w:ascii="Times New Roman" w:hAnsi="Times New Roman"/>
              </w:rPr>
              <w:t>оватьс</w:t>
            </w:r>
            <w:r w:rsidRPr="001700D3">
              <w:rPr>
                <w:rFonts w:ascii="Times New Roman" w:hAnsi="Times New Roman"/>
                <w:spacing w:val="1"/>
              </w:rPr>
              <w:t>я</w:t>
            </w:r>
            <w:r w:rsidRPr="001700D3">
              <w:rPr>
                <w:rFonts w:ascii="Times New Roman" w:hAnsi="Times New Roman"/>
              </w:rPr>
              <w:t xml:space="preserve"> инст</w:t>
            </w:r>
            <w:r w:rsidRPr="001700D3">
              <w:rPr>
                <w:rFonts w:ascii="Times New Roman" w:hAnsi="Times New Roman"/>
                <w:spacing w:val="1"/>
              </w:rPr>
              <w:t>р</w:t>
            </w:r>
            <w:r w:rsidRPr="001700D3">
              <w:rPr>
                <w:rFonts w:ascii="Times New Roman" w:hAnsi="Times New Roman"/>
                <w:spacing w:val="-2"/>
              </w:rPr>
              <w:t>у</w:t>
            </w:r>
            <w:r w:rsidRPr="001700D3">
              <w:rPr>
                <w:rFonts w:ascii="Times New Roman" w:hAnsi="Times New Roman"/>
              </w:rPr>
              <w:t>кц</w:t>
            </w:r>
            <w:r w:rsidRPr="001700D3">
              <w:rPr>
                <w:rFonts w:ascii="Times New Roman" w:hAnsi="Times New Roman"/>
                <w:spacing w:val="1"/>
              </w:rPr>
              <w:t>и</w:t>
            </w:r>
            <w:r w:rsidRPr="001700D3">
              <w:rPr>
                <w:rFonts w:ascii="Times New Roman" w:hAnsi="Times New Roman"/>
                <w:spacing w:val="-1"/>
              </w:rPr>
              <w:t>я</w:t>
            </w:r>
            <w:r w:rsidRPr="001700D3">
              <w:rPr>
                <w:rFonts w:ascii="Times New Roman" w:hAnsi="Times New Roman"/>
              </w:rPr>
              <w:t>ми и ос</w:t>
            </w:r>
            <w:r w:rsidRPr="001700D3">
              <w:rPr>
                <w:rFonts w:ascii="Times New Roman" w:hAnsi="Times New Roman"/>
                <w:spacing w:val="1"/>
              </w:rPr>
              <w:t>в</w:t>
            </w:r>
            <w:r w:rsidRPr="001700D3">
              <w:rPr>
                <w:rFonts w:ascii="Times New Roman" w:hAnsi="Times New Roman"/>
              </w:rPr>
              <w:t>ое</w:t>
            </w:r>
            <w:r w:rsidRPr="001700D3">
              <w:rPr>
                <w:rFonts w:ascii="Times New Roman" w:hAnsi="Times New Roman"/>
                <w:spacing w:val="1"/>
              </w:rPr>
              <w:t>н</w:t>
            </w:r>
            <w:r w:rsidRPr="001700D3">
              <w:rPr>
                <w:rFonts w:ascii="Times New Roman" w:hAnsi="Times New Roman"/>
              </w:rPr>
              <w:t>ными з</w:t>
            </w:r>
            <w:r w:rsidRPr="001700D3">
              <w:rPr>
                <w:rFonts w:ascii="Times New Roman" w:hAnsi="Times New Roman"/>
                <w:spacing w:val="-1"/>
              </w:rPr>
              <w:t>а</w:t>
            </w:r>
            <w:r w:rsidRPr="001700D3">
              <w:rPr>
                <w:rFonts w:ascii="Times New Roman" w:hAnsi="Times New Roman"/>
              </w:rPr>
              <w:t>кон</w:t>
            </w:r>
            <w:r w:rsidRPr="001700D3">
              <w:rPr>
                <w:rFonts w:ascii="Times New Roman" w:hAnsi="Times New Roman"/>
                <w:spacing w:val="1"/>
              </w:rPr>
              <w:t>о</w:t>
            </w:r>
            <w:r w:rsidRPr="001700D3">
              <w:rPr>
                <w:rFonts w:ascii="Times New Roman" w:hAnsi="Times New Roman"/>
              </w:rPr>
              <w:t>мерн</w:t>
            </w:r>
            <w:r w:rsidRPr="001700D3">
              <w:rPr>
                <w:rFonts w:ascii="Times New Roman" w:hAnsi="Times New Roman"/>
                <w:spacing w:val="-1"/>
              </w:rPr>
              <w:t>о</w:t>
            </w:r>
            <w:r w:rsidRPr="001700D3">
              <w:rPr>
                <w:rFonts w:ascii="Times New Roman" w:hAnsi="Times New Roman"/>
              </w:rPr>
              <w:t>стями.</w:t>
            </w:r>
          </w:p>
          <w:p w:rsidR="00537650" w:rsidRPr="001700D3" w:rsidRDefault="00537650" w:rsidP="00A35A36">
            <w:pPr>
              <w:widowControl w:val="0"/>
              <w:autoSpaceDE w:val="0"/>
              <w:autoSpaceDN w:val="0"/>
              <w:adjustRightInd w:val="0"/>
              <w:spacing w:after="0" w:line="240" w:lineRule="auto"/>
              <w:ind w:left="108" w:right="-20"/>
              <w:rPr>
                <w:rFonts w:ascii="Times New Roman" w:hAnsi="Times New Roman"/>
                <w:sz w:val="24"/>
                <w:szCs w:val="24"/>
              </w:rPr>
            </w:pPr>
            <w:r w:rsidRPr="001700D3">
              <w:rPr>
                <w:rFonts w:ascii="Times New Roman" w:hAnsi="Times New Roman"/>
              </w:rPr>
              <w:t>Ра</w:t>
            </w:r>
            <w:r w:rsidRPr="001700D3">
              <w:rPr>
                <w:rFonts w:ascii="Times New Roman" w:hAnsi="Times New Roman"/>
                <w:spacing w:val="1"/>
              </w:rPr>
              <w:t>б</w:t>
            </w:r>
            <w:r w:rsidRPr="001700D3">
              <w:rPr>
                <w:rFonts w:ascii="Times New Roman" w:hAnsi="Times New Roman"/>
              </w:rPr>
              <w:t>о</w:t>
            </w:r>
            <w:r w:rsidRPr="001700D3">
              <w:rPr>
                <w:rFonts w:ascii="Times New Roman" w:hAnsi="Times New Roman"/>
                <w:spacing w:val="1"/>
              </w:rPr>
              <w:t>т</w:t>
            </w:r>
            <w:r w:rsidRPr="001700D3">
              <w:rPr>
                <w:rFonts w:ascii="Times New Roman" w:hAnsi="Times New Roman"/>
              </w:rPr>
              <w:t>а с дв</w:t>
            </w:r>
            <w:r w:rsidRPr="001700D3">
              <w:rPr>
                <w:rFonts w:ascii="Times New Roman" w:hAnsi="Times New Roman"/>
                <w:spacing w:val="-2"/>
              </w:rPr>
              <w:t>у</w:t>
            </w:r>
            <w:r w:rsidRPr="001700D3">
              <w:rPr>
                <w:rFonts w:ascii="Times New Roman" w:hAnsi="Times New Roman"/>
              </w:rPr>
              <w:t>мя источник</w:t>
            </w:r>
            <w:r w:rsidRPr="001700D3">
              <w:rPr>
                <w:rFonts w:ascii="Times New Roman" w:hAnsi="Times New Roman"/>
                <w:spacing w:val="-1"/>
              </w:rPr>
              <w:t>а</w:t>
            </w:r>
            <w:r w:rsidRPr="001700D3">
              <w:rPr>
                <w:rFonts w:ascii="Times New Roman" w:hAnsi="Times New Roman"/>
              </w:rPr>
              <w:t>ми инф</w:t>
            </w:r>
            <w:r w:rsidRPr="001700D3">
              <w:rPr>
                <w:rFonts w:ascii="Times New Roman" w:hAnsi="Times New Roman"/>
                <w:spacing w:val="1"/>
              </w:rPr>
              <w:t>о</w:t>
            </w:r>
            <w:r w:rsidRPr="001700D3">
              <w:rPr>
                <w:rFonts w:ascii="Times New Roman" w:hAnsi="Times New Roman"/>
              </w:rPr>
              <w:t>р</w:t>
            </w:r>
            <w:r w:rsidRPr="001700D3">
              <w:rPr>
                <w:rFonts w:ascii="Times New Roman" w:hAnsi="Times New Roman"/>
                <w:spacing w:val="1"/>
              </w:rPr>
              <w:t>м</w:t>
            </w:r>
            <w:r w:rsidRPr="001700D3">
              <w:rPr>
                <w:rFonts w:ascii="Times New Roman" w:hAnsi="Times New Roman"/>
              </w:rPr>
              <w:t>ации.</w:t>
            </w:r>
          </w:p>
          <w:p w:rsidR="00537650" w:rsidRPr="001700D3" w:rsidRDefault="00537650" w:rsidP="00A35A36">
            <w:pPr>
              <w:widowControl w:val="0"/>
              <w:autoSpaceDE w:val="0"/>
              <w:autoSpaceDN w:val="0"/>
              <w:adjustRightInd w:val="0"/>
              <w:spacing w:before="37" w:after="0"/>
              <w:ind w:left="108" w:right="121"/>
              <w:rPr>
                <w:rFonts w:ascii="Times New Roman" w:hAnsi="Times New Roman"/>
                <w:sz w:val="24"/>
                <w:szCs w:val="24"/>
              </w:rPr>
            </w:pPr>
            <w:r w:rsidRPr="001700D3">
              <w:rPr>
                <w:rFonts w:ascii="Times New Roman" w:hAnsi="Times New Roman"/>
              </w:rPr>
              <w:t>Р.:</w:t>
            </w:r>
            <w:r w:rsidRPr="001700D3">
              <w:rPr>
                <w:rFonts w:ascii="Times New Roman" w:hAnsi="Times New Roman"/>
                <w:spacing w:val="1"/>
              </w:rPr>
              <w:t xml:space="preserve"> </w:t>
            </w:r>
            <w:r w:rsidRPr="001700D3">
              <w:rPr>
                <w:rFonts w:ascii="Times New Roman" w:hAnsi="Times New Roman"/>
              </w:rPr>
              <w:t>К</w:t>
            </w:r>
            <w:r w:rsidRPr="001700D3">
              <w:rPr>
                <w:rFonts w:ascii="Times New Roman" w:hAnsi="Times New Roman"/>
                <w:spacing w:val="1"/>
              </w:rPr>
              <w:t>о</w:t>
            </w:r>
            <w:r w:rsidRPr="001700D3">
              <w:rPr>
                <w:rFonts w:ascii="Times New Roman" w:hAnsi="Times New Roman"/>
              </w:rPr>
              <w:t>нтро</w:t>
            </w:r>
            <w:r w:rsidRPr="001700D3">
              <w:rPr>
                <w:rFonts w:ascii="Times New Roman" w:hAnsi="Times New Roman"/>
                <w:spacing w:val="1"/>
              </w:rPr>
              <w:t>л</w:t>
            </w:r>
            <w:r w:rsidRPr="001700D3">
              <w:rPr>
                <w:rFonts w:ascii="Times New Roman" w:hAnsi="Times New Roman"/>
              </w:rPr>
              <w:t xml:space="preserve">ь </w:t>
            </w:r>
            <w:r w:rsidRPr="001700D3">
              <w:rPr>
                <w:rFonts w:ascii="Times New Roman" w:hAnsi="Times New Roman"/>
                <w:spacing w:val="1"/>
              </w:rPr>
              <w:t>и</w:t>
            </w:r>
            <w:r w:rsidRPr="001700D3">
              <w:rPr>
                <w:rFonts w:ascii="Times New Roman" w:hAnsi="Times New Roman"/>
                <w:spacing w:val="-2"/>
              </w:rPr>
              <w:t xml:space="preserve"> </w:t>
            </w:r>
            <w:r w:rsidRPr="001700D3">
              <w:rPr>
                <w:rFonts w:ascii="Times New Roman" w:hAnsi="Times New Roman"/>
              </w:rPr>
              <w:t>са</w:t>
            </w:r>
            <w:r w:rsidRPr="001700D3">
              <w:rPr>
                <w:rFonts w:ascii="Times New Roman" w:hAnsi="Times New Roman"/>
                <w:spacing w:val="1"/>
              </w:rPr>
              <w:t>м</w:t>
            </w:r>
            <w:r w:rsidRPr="001700D3">
              <w:rPr>
                <w:rFonts w:ascii="Times New Roman" w:hAnsi="Times New Roman"/>
                <w:spacing w:val="-2"/>
              </w:rPr>
              <w:t>о</w:t>
            </w:r>
            <w:r w:rsidRPr="001700D3">
              <w:rPr>
                <w:rFonts w:ascii="Times New Roman" w:hAnsi="Times New Roman"/>
              </w:rPr>
              <w:t>ко</w:t>
            </w:r>
            <w:r w:rsidRPr="001700D3">
              <w:rPr>
                <w:rFonts w:ascii="Times New Roman" w:hAnsi="Times New Roman"/>
                <w:spacing w:val="1"/>
              </w:rPr>
              <w:t>н</w:t>
            </w:r>
            <w:r w:rsidRPr="001700D3">
              <w:rPr>
                <w:rFonts w:ascii="Times New Roman" w:hAnsi="Times New Roman"/>
              </w:rPr>
              <w:t>т</w:t>
            </w:r>
            <w:r w:rsidRPr="001700D3">
              <w:rPr>
                <w:rFonts w:ascii="Times New Roman" w:hAnsi="Times New Roman"/>
                <w:spacing w:val="-2"/>
              </w:rPr>
              <w:t>р</w:t>
            </w:r>
            <w:r w:rsidRPr="001700D3">
              <w:rPr>
                <w:rFonts w:ascii="Times New Roman" w:hAnsi="Times New Roman"/>
              </w:rPr>
              <w:t xml:space="preserve">оль </w:t>
            </w:r>
            <w:r w:rsidRPr="001700D3">
              <w:rPr>
                <w:rFonts w:ascii="Times New Roman" w:hAnsi="Times New Roman"/>
                <w:spacing w:val="1"/>
              </w:rPr>
              <w:t>п</w:t>
            </w:r>
            <w:r w:rsidRPr="001700D3">
              <w:rPr>
                <w:rFonts w:ascii="Times New Roman" w:hAnsi="Times New Roman"/>
              </w:rPr>
              <w:t>р</w:t>
            </w:r>
            <w:r w:rsidRPr="001700D3">
              <w:rPr>
                <w:rFonts w:ascii="Times New Roman" w:hAnsi="Times New Roman"/>
                <w:spacing w:val="1"/>
              </w:rPr>
              <w:t>о</w:t>
            </w:r>
            <w:r w:rsidRPr="001700D3">
              <w:rPr>
                <w:rFonts w:ascii="Times New Roman" w:hAnsi="Times New Roman"/>
              </w:rPr>
              <w:t>ц</w:t>
            </w:r>
            <w:r w:rsidRPr="001700D3">
              <w:rPr>
                <w:rFonts w:ascii="Times New Roman" w:hAnsi="Times New Roman"/>
                <w:spacing w:val="-1"/>
              </w:rPr>
              <w:t>е</w:t>
            </w:r>
            <w:r w:rsidRPr="001700D3">
              <w:rPr>
                <w:rFonts w:ascii="Times New Roman" w:hAnsi="Times New Roman"/>
              </w:rPr>
              <w:t xml:space="preserve">сса </w:t>
            </w:r>
            <w:r w:rsidRPr="001700D3">
              <w:rPr>
                <w:rFonts w:ascii="Times New Roman" w:hAnsi="Times New Roman"/>
                <w:spacing w:val="1"/>
              </w:rPr>
              <w:t>и</w:t>
            </w:r>
            <w:r w:rsidRPr="001700D3">
              <w:rPr>
                <w:rFonts w:ascii="Times New Roman" w:hAnsi="Times New Roman"/>
              </w:rPr>
              <w:t xml:space="preserve"> </w:t>
            </w:r>
            <w:r w:rsidRPr="001700D3">
              <w:rPr>
                <w:rFonts w:ascii="Times New Roman" w:hAnsi="Times New Roman"/>
                <w:spacing w:val="-1"/>
              </w:rPr>
              <w:t>р</w:t>
            </w:r>
            <w:r w:rsidRPr="001700D3">
              <w:rPr>
                <w:rFonts w:ascii="Times New Roman" w:hAnsi="Times New Roman"/>
              </w:rPr>
              <w:t>ез</w:t>
            </w:r>
            <w:r w:rsidRPr="001700D3">
              <w:rPr>
                <w:rFonts w:ascii="Times New Roman" w:hAnsi="Times New Roman"/>
                <w:spacing w:val="-2"/>
              </w:rPr>
              <w:t>у</w:t>
            </w:r>
            <w:r w:rsidRPr="001700D3">
              <w:rPr>
                <w:rFonts w:ascii="Times New Roman" w:hAnsi="Times New Roman"/>
              </w:rPr>
              <w:t>льт</w:t>
            </w:r>
            <w:r w:rsidRPr="001700D3">
              <w:rPr>
                <w:rFonts w:ascii="Times New Roman" w:hAnsi="Times New Roman"/>
                <w:spacing w:val="1"/>
              </w:rPr>
              <w:t>а</w:t>
            </w:r>
            <w:r w:rsidRPr="001700D3">
              <w:rPr>
                <w:rFonts w:ascii="Times New Roman" w:hAnsi="Times New Roman"/>
              </w:rPr>
              <w:t xml:space="preserve">та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й д</w:t>
            </w:r>
            <w:r w:rsidRPr="001700D3">
              <w:rPr>
                <w:rFonts w:ascii="Times New Roman" w:hAnsi="Times New Roman"/>
                <w:spacing w:val="1"/>
              </w:rPr>
              <w:t>е</w:t>
            </w:r>
            <w:r w:rsidRPr="001700D3">
              <w:rPr>
                <w:rFonts w:ascii="Times New Roman" w:hAnsi="Times New Roman"/>
              </w:rPr>
              <w:t>ятел</w:t>
            </w:r>
            <w:r w:rsidRPr="001700D3">
              <w:rPr>
                <w:rFonts w:ascii="Times New Roman" w:hAnsi="Times New Roman"/>
                <w:spacing w:val="1"/>
              </w:rPr>
              <w:t>ь</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ст</w:t>
            </w:r>
            <w:r w:rsidRPr="001700D3">
              <w:rPr>
                <w:rFonts w:ascii="Times New Roman" w:hAnsi="Times New Roman"/>
                <w:spacing w:val="1"/>
              </w:rPr>
              <w:t>и</w:t>
            </w:r>
            <w:r w:rsidRPr="001700D3">
              <w:rPr>
                <w:rFonts w:ascii="Times New Roman" w:hAnsi="Times New Roman"/>
              </w:rPr>
              <w:t xml:space="preserve">. </w:t>
            </w:r>
            <w:r w:rsidRPr="001700D3">
              <w:rPr>
                <w:rFonts w:ascii="Times New Roman" w:hAnsi="Times New Roman"/>
                <w:spacing w:val="-3"/>
              </w:rPr>
              <w:t>К</w:t>
            </w:r>
            <w:r w:rsidRPr="001700D3">
              <w:rPr>
                <w:rFonts w:ascii="Times New Roman" w:hAnsi="Times New Roman"/>
                <w:spacing w:val="-2"/>
              </w:rPr>
              <w:t>о</w:t>
            </w:r>
            <w:r w:rsidRPr="001700D3">
              <w:rPr>
                <w:rFonts w:ascii="Times New Roman" w:hAnsi="Times New Roman"/>
              </w:rPr>
              <w:t>нцен</w:t>
            </w:r>
            <w:r w:rsidRPr="001700D3">
              <w:rPr>
                <w:rFonts w:ascii="Times New Roman" w:hAnsi="Times New Roman"/>
                <w:spacing w:val="1"/>
              </w:rPr>
              <w:t>т</w:t>
            </w:r>
            <w:r w:rsidRPr="001700D3">
              <w:rPr>
                <w:rFonts w:ascii="Times New Roman" w:hAnsi="Times New Roman"/>
              </w:rPr>
              <w:t xml:space="preserve">рация воли </w:t>
            </w:r>
            <w:r w:rsidRPr="001700D3">
              <w:rPr>
                <w:rFonts w:ascii="Times New Roman" w:hAnsi="Times New Roman"/>
                <w:spacing w:val="1"/>
              </w:rPr>
              <w:t>д</w:t>
            </w:r>
            <w:r w:rsidRPr="001700D3">
              <w:rPr>
                <w:rFonts w:ascii="Times New Roman" w:hAnsi="Times New Roman"/>
              </w:rPr>
              <w:t>ля пр</w:t>
            </w:r>
            <w:r w:rsidRPr="001700D3">
              <w:rPr>
                <w:rFonts w:ascii="Times New Roman" w:hAnsi="Times New Roman"/>
                <w:spacing w:val="1"/>
              </w:rPr>
              <w:t>е</w:t>
            </w:r>
            <w:r w:rsidRPr="001700D3">
              <w:rPr>
                <w:rFonts w:ascii="Times New Roman" w:hAnsi="Times New Roman"/>
              </w:rPr>
              <w:t>о</w:t>
            </w:r>
            <w:r w:rsidRPr="001700D3">
              <w:rPr>
                <w:rFonts w:ascii="Times New Roman" w:hAnsi="Times New Roman"/>
                <w:spacing w:val="1"/>
              </w:rPr>
              <w:t>д</w:t>
            </w:r>
            <w:r w:rsidRPr="001700D3">
              <w:rPr>
                <w:rFonts w:ascii="Times New Roman" w:hAnsi="Times New Roman"/>
              </w:rPr>
              <w:t>о</w:t>
            </w:r>
            <w:r w:rsidRPr="001700D3">
              <w:rPr>
                <w:rFonts w:ascii="Times New Roman" w:hAnsi="Times New Roman"/>
                <w:spacing w:val="-1"/>
              </w:rPr>
              <w:t>л</w:t>
            </w:r>
            <w:r w:rsidRPr="001700D3">
              <w:rPr>
                <w:rFonts w:ascii="Times New Roman" w:hAnsi="Times New Roman"/>
              </w:rPr>
              <w:t>ен</w:t>
            </w:r>
            <w:r w:rsidRPr="001700D3">
              <w:rPr>
                <w:rFonts w:ascii="Times New Roman" w:hAnsi="Times New Roman"/>
                <w:spacing w:val="1"/>
              </w:rPr>
              <w:t>и</w:t>
            </w:r>
            <w:r w:rsidRPr="001700D3">
              <w:rPr>
                <w:rFonts w:ascii="Times New Roman" w:hAnsi="Times New Roman"/>
              </w:rPr>
              <w:t>я и</w:t>
            </w:r>
            <w:r w:rsidRPr="001700D3">
              <w:rPr>
                <w:rFonts w:ascii="Times New Roman" w:hAnsi="Times New Roman"/>
                <w:spacing w:val="-1"/>
              </w:rPr>
              <w:t>н</w:t>
            </w:r>
            <w:r w:rsidRPr="001700D3">
              <w:rPr>
                <w:rFonts w:ascii="Times New Roman" w:hAnsi="Times New Roman"/>
              </w:rPr>
              <w:t>те</w:t>
            </w:r>
            <w:r w:rsidRPr="001700D3">
              <w:rPr>
                <w:rFonts w:ascii="Times New Roman" w:hAnsi="Times New Roman"/>
                <w:spacing w:val="1"/>
              </w:rPr>
              <w:t>л</w:t>
            </w:r>
            <w:r w:rsidRPr="001700D3">
              <w:rPr>
                <w:rFonts w:ascii="Times New Roman" w:hAnsi="Times New Roman"/>
              </w:rPr>
              <w:t>лект</w:t>
            </w:r>
            <w:r w:rsidRPr="001700D3">
              <w:rPr>
                <w:rFonts w:ascii="Times New Roman" w:hAnsi="Times New Roman"/>
                <w:spacing w:val="-2"/>
              </w:rPr>
              <w:t>у</w:t>
            </w:r>
            <w:r w:rsidRPr="001700D3">
              <w:rPr>
                <w:rFonts w:ascii="Times New Roman" w:hAnsi="Times New Roman"/>
              </w:rPr>
              <w:t>ал</w:t>
            </w:r>
            <w:r w:rsidRPr="001700D3">
              <w:rPr>
                <w:rFonts w:ascii="Times New Roman" w:hAnsi="Times New Roman"/>
                <w:spacing w:val="1"/>
              </w:rPr>
              <w:t>ь</w:t>
            </w:r>
            <w:r w:rsidRPr="001700D3">
              <w:rPr>
                <w:rFonts w:ascii="Times New Roman" w:hAnsi="Times New Roman"/>
              </w:rPr>
              <w:t>н</w:t>
            </w:r>
            <w:r w:rsidRPr="001700D3">
              <w:rPr>
                <w:rFonts w:ascii="Times New Roman" w:hAnsi="Times New Roman"/>
                <w:spacing w:val="1"/>
              </w:rPr>
              <w:t>ы</w:t>
            </w:r>
            <w:r w:rsidRPr="001700D3">
              <w:rPr>
                <w:rFonts w:ascii="Times New Roman" w:hAnsi="Times New Roman"/>
              </w:rPr>
              <w:t xml:space="preserve">х </w:t>
            </w:r>
            <w:r w:rsidRPr="001700D3">
              <w:rPr>
                <w:rFonts w:ascii="Times New Roman" w:hAnsi="Times New Roman"/>
                <w:spacing w:val="1"/>
              </w:rPr>
              <w:t>т</w:t>
            </w:r>
            <w:r w:rsidRPr="001700D3">
              <w:rPr>
                <w:rFonts w:ascii="Times New Roman" w:hAnsi="Times New Roman"/>
              </w:rPr>
              <w:t>р</w:t>
            </w:r>
            <w:r w:rsidRPr="001700D3">
              <w:rPr>
                <w:rFonts w:ascii="Times New Roman" w:hAnsi="Times New Roman"/>
                <w:spacing w:val="-1"/>
              </w:rPr>
              <w:t>у</w:t>
            </w:r>
            <w:r w:rsidRPr="001700D3">
              <w:rPr>
                <w:rFonts w:ascii="Times New Roman" w:hAnsi="Times New Roman"/>
              </w:rPr>
              <w:t>днос</w:t>
            </w:r>
            <w:r w:rsidRPr="001700D3">
              <w:rPr>
                <w:rFonts w:ascii="Times New Roman" w:hAnsi="Times New Roman"/>
                <w:spacing w:val="1"/>
              </w:rPr>
              <w:t>т</w:t>
            </w:r>
            <w:r w:rsidRPr="001700D3">
              <w:rPr>
                <w:rFonts w:ascii="Times New Roman" w:hAnsi="Times New Roman"/>
              </w:rPr>
              <w:t>ей. Само</w:t>
            </w:r>
            <w:r w:rsidRPr="001700D3">
              <w:rPr>
                <w:rFonts w:ascii="Times New Roman" w:hAnsi="Times New Roman"/>
                <w:spacing w:val="1"/>
              </w:rPr>
              <w:t>к</w:t>
            </w:r>
            <w:r w:rsidRPr="001700D3">
              <w:rPr>
                <w:rFonts w:ascii="Times New Roman" w:hAnsi="Times New Roman"/>
              </w:rPr>
              <w:t>о</w:t>
            </w:r>
            <w:r w:rsidRPr="001700D3">
              <w:rPr>
                <w:rFonts w:ascii="Times New Roman" w:hAnsi="Times New Roman"/>
                <w:spacing w:val="1"/>
              </w:rPr>
              <w:t>н</w:t>
            </w:r>
            <w:r w:rsidRPr="001700D3">
              <w:rPr>
                <w:rFonts w:ascii="Times New Roman" w:hAnsi="Times New Roman"/>
              </w:rPr>
              <w:t>тр</w:t>
            </w:r>
            <w:r w:rsidRPr="001700D3">
              <w:rPr>
                <w:rFonts w:ascii="Times New Roman" w:hAnsi="Times New Roman"/>
                <w:spacing w:val="1"/>
              </w:rPr>
              <w:t>о</w:t>
            </w:r>
            <w:r w:rsidRPr="001700D3">
              <w:rPr>
                <w:rFonts w:ascii="Times New Roman" w:hAnsi="Times New Roman"/>
                <w:spacing w:val="-1"/>
              </w:rPr>
              <w:t>л</w:t>
            </w:r>
            <w:r w:rsidRPr="001700D3">
              <w:rPr>
                <w:rFonts w:ascii="Times New Roman" w:hAnsi="Times New Roman"/>
              </w:rPr>
              <w:t>ь.</w:t>
            </w:r>
          </w:p>
          <w:p w:rsidR="00537650" w:rsidRPr="001700D3" w:rsidRDefault="00537650" w:rsidP="00A35A36">
            <w:pPr>
              <w:widowControl w:val="0"/>
              <w:autoSpaceDE w:val="0"/>
              <w:autoSpaceDN w:val="0"/>
              <w:adjustRightInd w:val="0"/>
              <w:spacing w:after="0"/>
              <w:ind w:left="108" w:right="172"/>
              <w:rPr>
                <w:rFonts w:ascii="Times New Roman" w:hAnsi="Times New Roman"/>
                <w:sz w:val="24"/>
                <w:szCs w:val="24"/>
              </w:rPr>
            </w:pP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Ком</w:t>
            </w:r>
            <w:r w:rsidRPr="001700D3">
              <w:rPr>
                <w:rFonts w:ascii="Times New Roman" w:hAnsi="Times New Roman"/>
                <w:spacing w:val="1"/>
              </w:rPr>
              <w:t>м</w:t>
            </w:r>
            <w:r w:rsidRPr="001700D3">
              <w:rPr>
                <w:rFonts w:ascii="Times New Roman" w:hAnsi="Times New Roman"/>
                <w:spacing w:val="-2"/>
              </w:rPr>
              <w:t>у</w:t>
            </w:r>
            <w:r w:rsidRPr="001700D3">
              <w:rPr>
                <w:rFonts w:ascii="Times New Roman" w:hAnsi="Times New Roman"/>
              </w:rPr>
              <w:t>н</w:t>
            </w:r>
            <w:r w:rsidRPr="001700D3">
              <w:rPr>
                <w:rFonts w:ascii="Times New Roman" w:hAnsi="Times New Roman"/>
                <w:spacing w:val="-1"/>
              </w:rPr>
              <w:t>и</w:t>
            </w:r>
            <w:r w:rsidRPr="001700D3">
              <w:rPr>
                <w:rFonts w:ascii="Times New Roman" w:hAnsi="Times New Roman"/>
              </w:rPr>
              <w:t>к</w:t>
            </w:r>
            <w:r w:rsidRPr="001700D3">
              <w:rPr>
                <w:rFonts w:ascii="Times New Roman" w:hAnsi="Times New Roman"/>
                <w:spacing w:val="1"/>
              </w:rPr>
              <w:t>а</w:t>
            </w:r>
            <w:r w:rsidRPr="001700D3">
              <w:rPr>
                <w:rFonts w:ascii="Times New Roman" w:hAnsi="Times New Roman"/>
              </w:rPr>
              <w:t xml:space="preserve">ция </w:t>
            </w:r>
            <w:r w:rsidRPr="001700D3">
              <w:rPr>
                <w:rFonts w:ascii="Times New Roman" w:hAnsi="Times New Roman"/>
                <w:spacing w:val="1"/>
              </w:rPr>
              <w:t>к</w:t>
            </w:r>
            <w:r w:rsidRPr="001700D3">
              <w:rPr>
                <w:rFonts w:ascii="Times New Roman" w:hAnsi="Times New Roman"/>
              </w:rPr>
              <w:t>ак</w:t>
            </w:r>
            <w:r w:rsidRPr="001700D3">
              <w:rPr>
                <w:rFonts w:ascii="Times New Roman" w:hAnsi="Times New Roman"/>
                <w:spacing w:val="1"/>
              </w:rPr>
              <w:t xml:space="preserve"> в</w:t>
            </w:r>
            <w:r w:rsidRPr="001700D3">
              <w:rPr>
                <w:rFonts w:ascii="Times New Roman" w:hAnsi="Times New Roman"/>
                <w:spacing w:val="-1"/>
              </w:rPr>
              <w:t>за</w:t>
            </w:r>
            <w:r w:rsidRPr="001700D3">
              <w:rPr>
                <w:rFonts w:ascii="Times New Roman" w:hAnsi="Times New Roman"/>
              </w:rPr>
              <w:t>и</w:t>
            </w:r>
            <w:r w:rsidRPr="001700D3">
              <w:rPr>
                <w:rFonts w:ascii="Times New Roman" w:hAnsi="Times New Roman"/>
                <w:spacing w:val="-1"/>
              </w:rPr>
              <w:t>м</w:t>
            </w:r>
            <w:r w:rsidRPr="001700D3">
              <w:rPr>
                <w:rFonts w:ascii="Times New Roman" w:hAnsi="Times New Roman"/>
              </w:rPr>
              <w:t>од</w:t>
            </w:r>
            <w:r w:rsidRPr="001700D3">
              <w:rPr>
                <w:rFonts w:ascii="Times New Roman" w:hAnsi="Times New Roman"/>
                <w:spacing w:val="1"/>
              </w:rPr>
              <w:t>ей</w:t>
            </w:r>
            <w:r w:rsidRPr="001700D3">
              <w:rPr>
                <w:rFonts w:ascii="Times New Roman" w:hAnsi="Times New Roman"/>
              </w:rPr>
              <w:t>ствие: понимание ра</w:t>
            </w:r>
            <w:r w:rsidRPr="001700D3">
              <w:rPr>
                <w:rFonts w:ascii="Times New Roman" w:hAnsi="Times New Roman"/>
                <w:spacing w:val="1"/>
              </w:rPr>
              <w:t>з</w:t>
            </w:r>
            <w:r w:rsidRPr="001700D3">
              <w:rPr>
                <w:rFonts w:ascii="Times New Roman" w:hAnsi="Times New Roman"/>
              </w:rPr>
              <w:t xml:space="preserve">ных </w:t>
            </w:r>
            <w:r w:rsidRPr="001700D3">
              <w:rPr>
                <w:rFonts w:ascii="Times New Roman" w:hAnsi="Times New Roman"/>
                <w:spacing w:val="1"/>
              </w:rPr>
              <w:t>ос</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spacing w:val="-1"/>
              </w:rPr>
              <w:t>в</w:t>
            </w:r>
            <w:r w:rsidRPr="001700D3">
              <w:rPr>
                <w:rFonts w:ascii="Times New Roman" w:hAnsi="Times New Roman"/>
              </w:rPr>
              <w:t>аний</w:t>
            </w:r>
            <w:r w:rsidRPr="001700D3">
              <w:rPr>
                <w:rFonts w:ascii="Times New Roman" w:hAnsi="Times New Roman"/>
                <w:spacing w:val="-1"/>
              </w:rPr>
              <w:t xml:space="preserve"> </w:t>
            </w:r>
            <w:r w:rsidRPr="001700D3">
              <w:rPr>
                <w:rFonts w:ascii="Times New Roman" w:hAnsi="Times New Roman"/>
              </w:rPr>
              <w:t>для о</w:t>
            </w:r>
            <w:r w:rsidRPr="001700D3">
              <w:rPr>
                <w:rFonts w:ascii="Times New Roman" w:hAnsi="Times New Roman"/>
                <w:spacing w:val="-1"/>
              </w:rPr>
              <w:t>ц</w:t>
            </w:r>
            <w:r w:rsidRPr="001700D3">
              <w:rPr>
                <w:rFonts w:ascii="Times New Roman" w:hAnsi="Times New Roman"/>
              </w:rPr>
              <w:t xml:space="preserve">енки </w:t>
            </w:r>
            <w:r w:rsidRPr="001700D3">
              <w:rPr>
                <w:rFonts w:ascii="Times New Roman" w:hAnsi="Times New Roman"/>
                <w:spacing w:val="1"/>
              </w:rPr>
              <w:t>о</w:t>
            </w:r>
            <w:r w:rsidRPr="001700D3">
              <w:rPr>
                <w:rFonts w:ascii="Times New Roman" w:hAnsi="Times New Roman"/>
              </w:rPr>
              <w:t>д</w:t>
            </w:r>
            <w:r w:rsidRPr="001700D3">
              <w:rPr>
                <w:rFonts w:ascii="Times New Roman" w:hAnsi="Times New Roman"/>
                <w:spacing w:val="1"/>
              </w:rPr>
              <w:t>н</w:t>
            </w:r>
            <w:r w:rsidRPr="001700D3">
              <w:rPr>
                <w:rFonts w:ascii="Times New Roman" w:hAnsi="Times New Roman"/>
                <w:spacing w:val="-1"/>
              </w:rPr>
              <w:t>о</w:t>
            </w:r>
            <w:r w:rsidRPr="001700D3">
              <w:rPr>
                <w:rFonts w:ascii="Times New Roman" w:hAnsi="Times New Roman"/>
              </w:rPr>
              <w:t>го и</w:t>
            </w:r>
            <w:r w:rsidRPr="001700D3">
              <w:rPr>
                <w:rFonts w:ascii="Times New Roman" w:hAnsi="Times New Roman"/>
                <w:spacing w:val="1"/>
              </w:rPr>
              <w:t xml:space="preserve"> </w:t>
            </w:r>
            <w:r w:rsidRPr="001700D3">
              <w:rPr>
                <w:rFonts w:ascii="Times New Roman" w:hAnsi="Times New Roman"/>
              </w:rPr>
              <w:t>т</w:t>
            </w:r>
            <w:r w:rsidRPr="001700D3">
              <w:rPr>
                <w:rFonts w:ascii="Times New Roman" w:hAnsi="Times New Roman"/>
                <w:spacing w:val="-2"/>
              </w:rPr>
              <w:t>о</w:t>
            </w:r>
            <w:r w:rsidRPr="001700D3">
              <w:rPr>
                <w:rFonts w:ascii="Times New Roman" w:hAnsi="Times New Roman"/>
              </w:rPr>
              <w:t>го же те</w:t>
            </w:r>
            <w:r w:rsidRPr="001700D3">
              <w:rPr>
                <w:rFonts w:ascii="Times New Roman" w:hAnsi="Times New Roman"/>
                <w:spacing w:val="1"/>
              </w:rPr>
              <w:t>кс</w:t>
            </w:r>
            <w:r w:rsidRPr="001700D3">
              <w:rPr>
                <w:rFonts w:ascii="Times New Roman" w:hAnsi="Times New Roman"/>
              </w:rPr>
              <w:t>та</w:t>
            </w:r>
            <w:r w:rsidRPr="001700D3">
              <w:rPr>
                <w:rFonts w:ascii="Times New Roman" w:hAnsi="Times New Roman"/>
                <w:spacing w:val="1"/>
              </w:rPr>
              <w:t>.</w:t>
            </w:r>
            <w:r w:rsidRPr="001700D3">
              <w:rPr>
                <w:rFonts w:ascii="Times New Roman" w:hAnsi="Times New Roman"/>
                <w:spacing w:val="-2"/>
              </w:rPr>
              <w:t xml:space="preserve"> </w:t>
            </w:r>
            <w:r w:rsidRPr="001700D3">
              <w:rPr>
                <w:rFonts w:ascii="Times New Roman" w:hAnsi="Times New Roman"/>
              </w:rPr>
              <w:t>За</w:t>
            </w:r>
            <w:r w:rsidRPr="001700D3">
              <w:rPr>
                <w:rFonts w:ascii="Times New Roman" w:hAnsi="Times New Roman"/>
                <w:spacing w:val="1"/>
              </w:rPr>
              <w:t>да</w:t>
            </w:r>
            <w:r w:rsidRPr="001700D3">
              <w:rPr>
                <w:rFonts w:ascii="Times New Roman" w:hAnsi="Times New Roman"/>
                <w:spacing w:val="-2"/>
              </w:rPr>
              <w:t>в</w:t>
            </w:r>
            <w:r w:rsidRPr="001700D3">
              <w:rPr>
                <w:rFonts w:ascii="Times New Roman" w:hAnsi="Times New Roman"/>
              </w:rPr>
              <w:t>ать вопр</w:t>
            </w:r>
            <w:r w:rsidRPr="001700D3">
              <w:rPr>
                <w:rFonts w:ascii="Times New Roman" w:hAnsi="Times New Roman"/>
                <w:spacing w:val="1"/>
              </w:rPr>
              <w:t>о</w:t>
            </w:r>
            <w:r w:rsidRPr="001700D3">
              <w:rPr>
                <w:rFonts w:ascii="Times New Roman" w:hAnsi="Times New Roman"/>
                <w:spacing w:val="-1"/>
              </w:rPr>
              <w:t>с</w:t>
            </w:r>
            <w:r w:rsidRPr="001700D3">
              <w:rPr>
                <w:rFonts w:ascii="Times New Roman" w:hAnsi="Times New Roman"/>
              </w:rPr>
              <w:t>ы</w:t>
            </w:r>
            <w:r w:rsidRPr="001700D3">
              <w:rPr>
                <w:rFonts w:ascii="Times New Roman" w:hAnsi="Times New Roman"/>
                <w:spacing w:val="-2"/>
              </w:rPr>
              <w:t xml:space="preserve"> </w:t>
            </w:r>
            <w:r w:rsidRPr="001700D3">
              <w:rPr>
                <w:rFonts w:ascii="Times New Roman" w:hAnsi="Times New Roman"/>
              </w:rPr>
              <w:t>дл</w:t>
            </w:r>
            <w:r w:rsidRPr="001700D3">
              <w:rPr>
                <w:rFonts w:ascii="Times New Roman" w:hAnsi="Times New Roman"/>
                <w:spacing w:val="1"/>
              </w:rPr>
              <w:t>я</w:t>
            </w:r>
            <w:r w:rsidRPr="001700D3">
              <w:rPr>
                <w:rFonts w:ascii="Times New Roman" w:hAnsi="Times New Roman"/>
              </w:rPr>
              <w:t xml:space="preserve"> о</w:t>
            </w:r>
            <w:r w:rsidRPr="001700D3">
              <w:rPr>
                <w:rFonts w:ascii="Times New Roman" w:hAnsi="Times New Roman"/>
                <w:spacing w:val="1"/>
              </w:rPr>
              <w:t>р</w:t>
            </w:r>
            <w:r w:rsidRPr="001700D3">
              <w:rPr>
                <w:rFonts w:ascii="Times New Roman" w:hAnsi="Times New Roman"/>
                <w:spacing w:val="-1"/>
              </w:rPr>
              <w:t>г</w:t>
            </w:r>
            <w:r w:rsidRPr="001700D3">
              <w:rPr>
                <w:rFonts w:ascii="Times New Roman" w:hAnsi="Times New Roman"/>
              </w:rPr>
              <w:t>анизации со</w:t>
            </w:r>
            <w:r w:rsidRPr="001700D3">
              <w:rPr>
                <w:rFonts w:ascii="Times New Roman" w:hAnsi="Times New Roman"/>
                <w:spacing w:val="1"/>
              </w:rPr>
              <w:t>бс</w:t>
            </w:r>
            <w:r w:rsidRPr="001700D3">
              <w:rPr>
                <w:rFonts w:ascii="Times New Roman" w:hAnsi="Times New Roman"/>
              </w:rPr>
              <w:t>твен</w:t>
            </w:r>
            <w:r w:rsidRPr="001700D3">
              <w:rPr>
                <w:rFonts w:ascii="Times New Roman" w:hAnsi="Times New Roman"/>
                <w:spacing w:val="1"/>
              </w:rPr>
              <w:t>н</w:t>
            </w:r>
            <w:r w:rsidRPr="001700D3">
              <w:rPr>
                <w:rFonts w:ascii="Times New Roman" w:hAnsi="Times New Roman"/>
              </w:rPr>
              <w:t>ой</w:t>
            </w:r>
            <w:r w:rsidRPr="001700D3">
              <w:rPr>
                <w:rFonts w:ascii="Times New Roman" w:hAnsi="Times New Roman"/>
                <w:spacing w:val="-2"/>
              </w:rPr>
              <w:t xml:space="preserve"> </w:t>
            </w:r>
            <w:r w:rsidRPr="001700D3">
              <w:rPr>
                <w:rFonts w:ascii="Times New Roman" w:hAnsi="Times New Roman"/>
              </w:rPr>
              <w:t>д</w:t>
            </w:r>
            <w:r w:rsidRPr="001700D3">
              <w:rPr>
                <w:rFonts w:ascii="Times New Roman" w:hAnsi="Times New Roman"/>
                <w:spacing w:val="1"/>
              </w:rPr>
              <w:t>е</w:t>
            </w:r>
            <w:r w:rsidRPr="001700D3">
              <w:rPr>
                <w:rFonts w:ascii="Times New Roman" w:hAnsi="Times New Roman"/>
              </w:rPr>
              <w:t>ятел</w:t>
            </w:r>
            <w:r w:rsidRPr="001700D3">
              <w:rPr>
                <w:rFonts w:ascii="Times New Roman" w:hAnsi="Times New Roman"/>
                <w:spacing w:val="1"/>
              </w:rPr>
              <w:t>ь</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с</w:t>
            </w:r>
            <w:r w:rsidRPr="001700D3">
              <w:rPr>
                <w:rFonts w:ascii="Times New Roman" w:hAnsi="Times New Roman"/>
                <w:spacing w:val="-2"/>
              </w:rPr>
              <w:t>т</w:t>
            </w:r>
            <w:r w:rsidRPr="001700D3">
              <w:rPr>
                <w:rFonts w:ascii="Times New Roman" w:hAnsi="Times New Roman"/>
              </w:rPr>
              <w:t>и.</w:t>
            </w:r>
          </w:p>
          <w:p w:rsidR="00537650" w:rsidRPr="001700D3" w:rsidRDefault="00537650" w:rsidP="00A35A36">
            <w:pPr>
              <w:widowControl w:val="0"/>
              <w:autoSpaceDE w:val="0"/>
              <w:autoSpaceDN w:val="0"/>
              <w:adjustRightInd w:val="0"/>
              <w:spacing w:after="0"/>
              <w:ind w:left="108" w:right="172"/>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3502"/>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r w:rsidRPr="001700D3">
              <w:rPr>
                <w:rFonts w:ascii="Times New Roman" w:hAnsi="Times New Roman"/>
                <w:sz w:val="24"/>
                <w:szCs w:val="24"/>
              </w:rPr>
              <w:t>33</w:t>
            </w:r>
          </w:p>
          <w:p w:rsidR="00537650" w:rsidRPr="001700D3" w:rsidRDefault="00537650" w:rsidP="00A35A36">
            <w:pPr>
              <w:widowControl w:val="0"/>
              <w:autoSpaceDE w:val="0"/>
              <w:autoSpaceDN w:val="0"/>
              <w:adjustRightInd w:val="0"/>
              <w:spacing w:before="14" w:after="0" w:line="240" w:lineRule="auto"/>
              <w:ind w:left="830" w:right="-20"/>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tabs>
                <w:tab w:val="left" w:pos="1746"/>
              </w:tabs>
              <w:autoSpaceDE w:val="0"/>
              <w:autoSpaceDN w:val="0"/>
              <w:adjustRightInd w:val="0"/>
              <w:spacing w:before="14" w:after="0" w:line="275" w:lineRule="auto"/>
              <w:ind w:left="107" w:right="47"/>
              <w:rPr>
                <w:rFonts w:ascii="Times New Roman" w:hAnsi="Times New Roman"/>
                <w:sz w:val="24"/>
                <w:szCs w:val="24"/>
              </w:rPr>
            </w:pPr>
            <w:r w:rsidRPr="001700D3">
              <w:rPr>
                <w:rFonts w:ascii="Times New Roman" w:hAnsi="Times New Roman"/>
                <w:spacing w:val="-1"/>
                <w:sz w:val="24"/>
                <w:szCs w:val="24"/>
              </w:rPr>
              <w:t>В</w:t>
            </w:r>
            <w:r w:rsidRPr="001700D3">
              <w:rPr>
                <w:rFonts w:ascii="Times New Roman" w:hAnsi="Times New Roman"/>
                <w:sz w:val="24"/>
                <w:szCs w:val="24"/>
              </w:rPr>
              <w:t>ы</w:t>
            </w:r>
            <w:r w:rsidRPr="001700D3">
              <w:rPr>
                <w:rFonts w:ascii="Times New Roman" w:hAnsi="Times New Roman"/>
                <w:spacing w:val="-2"/>
                <w:sz w:val="24"/>
                <w:szCs w:val="24"/>
              </w:rPr>
              <w:t>с</w:t>
            </w:r>
            <w:r w:rsidRPr="001700D3">
              <w:rPr>
                <w:rFonts w:ascii="Times New Roman" w:hAnsi="Times New Roman"/>
                <w:spacing w:val="5"/>
                <w:sz w:val="24"/>
                <w:szCs w:val="24"/>
              </w:rPr>
              <w:t>т</w:t>
            </w:r>
            <w:r w:rsidRPr="001700D3">
              <w:rPr>
                <w:rFonts w:ascii="Times New Roman" w:hAnsi="Times New Roman"/>
                <w:spacing w:val="-4"/>
                <w:sz w:val="24"/>
                <w:szCs w:val="24"/>
              </w:rPr>
              <w:t>у</w:t>
            </w:r>
            <w:r w:rsidRPr="001700D3">
              <w:rPr>
                <w:rFonts w:ascii="Times New Roman" w:hAnsi="Times New Roman"/>
                <w:sz w:val="24"/>
                <w:szCs w:val="24"/>
              </w:rPr>
              <w:t>плен</w:t>
            </w:r>
            <w:r w:rsidRPr="001700D3">
              <w:rPr>
                <w:rFonts w:ascii="Times New Roman" w:hAnsi="Times New Roman"/>
                <w:spacing w:val="1"/>
                <w:sz w:val="24"/>
                <w:szCs w:val="24"/>
              </w:rPr>
              <w:t>и</w:t>
            </w:r>
            <w:r w:rsidRPr="001700D3">
              <w:rPr>
                <w:rFonts w:ascii="Times New Roman" w:hAnsi="Times New Roman"/>
                <w:sz w:val="24"/>
                <w:szCs w:val="24"/>
              </w:rPr>
              <w:t xml:space="preserve">е </w:t>
            </w:r>
            <w:r w:rsidRPr="001700D3">
              <w:rPr>
                <w:rFonts w:ascii="Times New Roman" w:hAnsi="Times New Roman"/>
                <w:spacing w:val="-4"/>
                <w:sz w:val="24"/>
                <w:szCs w:val="24"/>
              </w:rPr>
              <w:t>у</w:t>
            </w:r>
            <w:r w:rsidRPr="001700D3">
              <w:rPr>
                <w:rFonts w:ascii="Times New Roman" w:hAnsi="Times New Roman"/>
                <w:sz w:val="24"/>
                <w:szCs w:val="24"/>
              </w:rPr>
              <w:t>ч</w:t>
            </w:r>
            <w:r w:rsidRPr="001700D3">
              <w:rPr>
                <w:rFonts w:ascii="Times New Roman" w:hAnsi="Times New Roman"/>
                <w:spacing w:val="1"/>
                <w:sz w:val="24"/>
                <w:szCs w:val="24"/>
              </w:rPr>
              <w:t>а</w:t>
            </w:r>
            <w:r w:rsidRPr="001700D3">
              <w:rPr>
                <w:rFonts w:ascii="Times New Roman" w:hAnsi="Times New Roman"/>
                <w:sz w:val="24"/>
                <w:szCs w:val="24"/>
              </w:rPr>
              <w:t>щ</w:t>
            </w:r>
            <w:r w:rsidRPr="001700D3">
              <w:rPr>
                <w:rFonts w:ascii="Times New Roman" w:hAnsi="Times New Roman"/>
                <w:spacing w:val="1"/>
                <w:sz w:val="24"/>
                <w:szCs w:val="24"/>
              </w:rPr>
              <w:t>и</w:t>
            </w:r>
            <w:r w:rsidRPr="001700D3">
              <w:rPr>
                <w:rFonts w:ascii="Times New Roman" w:hAnsi="Times New Roman"/>
                <w:spacing w:val="2"/>
                <w:sz w:val="24"/>
                <w:szCs w:val="24"/>
              </w:rPr>
              <w:t>х</w:t>
            </w:r>
            <w:r w:rsidRPr="001700D3">
              <w:rPr>
                <w:rFonts w:ascii="Times New Roman" w:hAnsi="Times New Roman"/>
                <w:spacing w:val="1"/>
                <w:sz w:val="24"/>
                <w:szCs w:val="24"/>
              </w:rPr>
              <w:t>с</w:t>
            </w:r>
            <w:r w:rsidRPr="001700D3">
              <w:rPr>
                <w:rFonts w:ascii="Times New Roman" w:hAnsi="Times New Roman"/>
                <w:sz w:val="24"/>
                <w:szCs w:val="24"/>
              </w:rPr>
              <w:t>я</w:t>
            </w:r>
            <w:r w:rsidRPr="001700D3">
              <w:rPr>
                <w:rFonts w:ascii="Times New Roman" w:hAnsi="Times New Roman"/>
                <w:spacing w:val="49"/>
                <w:sz w:val="24"/>
                <w:szCs w:val="24"/>
              </w:rPr>
              <w:t xml:space="preserve"> </w:t>
            </w:r>
            <w:r w:rsidRPr="001700D3">
              <w:rPr>
                <w:rFonts w:ascii="Times New Roman" w:hAnsi="Times New Roman"/>
                <w:sz w:val="24"/>
                <w:szCs w:val="24"/>
              </w:rPr>
              <w:t>со</w:t>
            </w:r>
            <w:r w:rsidRPr="001700D3">
              <w:rPr>
                <w:rFonts w:ascii="Times New Roman" w:hAnsi="Times New Roman"/>
                <w:spacing w:val="49"/>
                <w:sz w:val="24"/>
                <w:szCs w:val="24"/>
              </w:rPr>
              <w:t xml:space="preserve"> </w:t>
            </w:r>
            <w:r w:rsidRPr="001700D3">
              <w:rPr>
                <w:rFonts w:ascii="Times New Roman" w:hAnsi="Times New Roman"/>
                <w:sz w:val="24"/>
                <w:szCs w:val="24"/>
              </w:rPr>
              <w:t>своими творч</w:t>
            </w:r>
            <w:r w:rsidRPr="001700D3">
              <w:rPr>
                <w:rFonts w:ascii="Times New Roman" w:hAnsi="Times New Roman"/>
                <w:spacing w:val="-1"/>
                <w:sz w:val="24"/>
                <w:szCs w:val="24"/>
              </w:rPr>
              <w:t>ес</w:t>
            </w:r>
            <w:r w:rsidRPr="001700D3">
              <w:rPr>
                <w:rFonts w:ascii="Times New Roman" w:hAnsi="Times New Roman"/>
                <w:sz w:val="24"/>
                <w:szCs w:val="24"/>
              </w:rPr>
              <w:t>к</w:t>
            </w:r>
            <w:r w:rsidRPr="001700D3">
              <w:rPr>
                <w:rFonts w:ascii="Times New Roman" w:hAnsi="Times New Roman"/>
                <w:spacing w:val="1"/>
                <w:sz w:val="24"/>
                <w:szCs w:val="24"/>
              </w:rPr>
              <w:t>и</w:t>
            </w:r>
            <w:r w:rsidRPr="001700D3">
              <w:rPr>
                <w:rFonts w:ascii="Times New Roman" w:hAnsi="Times New Roman"/>
                <w:sz w:val="24"/>
                <w:szCs w:val="24"/>
              </w:rPr>
              <w:t>ми работ</w:t>
            </w:r>
            <w:r w:rsidRPr="001700D3">
              <w:rPr>
                <w:rFonts w:ascii="Times New Roman" w:hAnsi="Times New Roman"/>
                <w:spacing w:val="-1"/>
                <w:sz w:val="24"/>
                <w:szCs w:val="24"/>
              </w:rPr>
              <w:t>а</w:t>
            </w:r>
            <w:r w:rsidRPr="001700D3">
              <w:rPr>
                <w:rFonts w:ascii="Times New Roman" w:hAnsi="Times New Roman"/>
                <w:sz w:val="24"/>
                <w:szCs w:val="24"/>
              </w:rPr>
              <w:t>ми:</w:t>
            </w:r>
            <w:r w:rsidRPr="001700D3">
              <w:rPr>
                <w:rFonts w:ascii="Times New Roman" w:hAnsi="Times New Roman"/>
                <w:sz w:val="24"/>
                <w:szCs w:val="24"/>
              </w:rPr>
              <w:tab/>
            </w:r>
            <w:r w:rsidRPr="001700D3">
              <w:rPr>
                <w:rFonts w:ascii="Times New Roman" w:hAnsi="Times New Roman"/>
                <w:spacing w:val="-7"/>
                <w:sz w:val="24"/>
                <w:szCs w:val="24"/>
              </w:rPr>
              <w:t>«</w:t>
            </w:r>
            <w:r w:rsidRPr="001700D3">
              <w:rPr>
                <w:rFonts w:ascii="Times New Roman" w:hAnsi="Times New Roman"/>
                <w:sz w:val="24"/>
                <w:szCs w:val="24"/>
              </w:rPr>
              <w:t>Мое от</w:t>
            </w:r>
            <w:r w:rsidRPr="001700D3">
              <w:rPr>
                <w:rFonts w:ascii="Times New Roman" w:hAnsi="Times New Roman"/>
                <w:spacing w:val="1"/>
                <w:sz w:val="24"/>
                <w:szCs w:val="24"/>
              </w:rPr>
              <w:t>н</w:t>
            </w:r>
            <w:r w:rsidRPr="001700D3">
              <w:rPr>
                <w:rFonts w:ascii="Times New Roman" w:hAnsi="Times New Roman"/>
                <w:sz w:val="24"/>
                <w:szCs w:val="24"/>
              </w:rPr>
              <w:t>ошен</w:t>
            </w:r>
            <w:r w:rsidRPr="001700D3">
              <w:rPr>
                <w:rFonts w:ascii="Times New Roman" w:hAnsi="Times New Roman"/>
                <w:spacing w:val="1"/>
                <w:sz w:val="24"/>
                <w:szCs w:val="24"/>
              </w:rPr>
              <w:t>и</w:t>
            </w:r>
            <w:r w:rsidRPr="001700D3">
              <w:rPr>
                <w:rFonts w:ascii="Times New Roman" w:hAnsi="Times New Roman"/>
                <w:sz w:val="24"/>
                <w:szCs w:val="24"/>
              </w:rPr>
              <w:t>е</w:t>
            </w:r>
            <w:r w:rsidRPr="001700D3">
              <w:rPr>
                <w:rFonts w:ascii="Times New Roman" w:hAnsi="Times New Roman"/>
                <w:spacing w:val="64"/>
                <w:sz w:val="24"/>
                <w:szCs w:val="24"/>
              </w:rPr>
              <w:t xml:space="preserve"> </w:t>
            </w:r>
            <w:r w:rsidRPr="001700D3">
              <w:rPr>
                <w:rFonts w:ascii="Times New Roman" w:hAnsi="Times New Roman"/>
                <w:sz w:val="24"/>
                <w:szCs w:val="24"/>
              </w:rPr>
              <w:t>к</w:t>
            </w:r>
            <w:r w:rsidRPr="001700D3">
              <w:rPr>
                <w:rFonts w:ascii="Times New Roman" w:hAnsi="Times New Roman"/>
                <w:spacing w:val="63"/>
                <w:sz w:val="24"/>
                <w:szCs w:val="24"/>
              </w:rPr>
              <w:t xml:space="preserve"> </w:t>
            </w:r>
            <w:r w:rsidRPr="001700D3">
              <w:rPr>
                <w:rFonts w:ascii="Times New Roman" w:hAnsi="Times New Roman"/>
                <w:sz w:val="24"/>
                <w:szCs w:val="24"/>
              </w:rPr>
              <w:t>ми</w:t>
            </w:r>
            <w:r w:rsidRPr="001700D3">
              <w:rPr>
                <w:rFonts w:ascii="Times New Roman" w:hAnsi="Times New Roman"/>
                <w:spacing w:val="2"/>
                <w:sz w:val="24"/>
                <w:szCs w:val="24"/>
              </w:rPr>
              <w:t>р</w:t>
            </w:r>
            <w:r w:rsidRPr="001700D3">
              <w:rPr>
                <w:rFonts w:ascii="Times New Roman" w:hAnsi="Times New Roman"/>
                <w:spacing w:val="-1"/>
                <w:sz w:val="24"/>
                <w:szCs w:val="24"/>
              </w:rPr>
              <w:t>у</w:t>
            </w:r>
            <w:r w:rsidRPr="001700D3">
              <w:rPr>
                <w:rFonts w:ascii="Times New Roman" w:hAnsi="Times New Roman"/>
                <w:spacing w:val="-7"/>
                <w:sz w:val="24"/>
                <w:szCs w:val="24"/>
              </w:rPr>
              <w:t>»</w:t>
            </w:r>
            <w:r w:rsidRPr="001700D3">
              <w:rPr>
                <w:rFonts w:ascii="Times New Roman" w:hAnsi="Times New Roman"/>
                <w:sz w:val="24"/>
                <w:szCs w:val="24"/>
              </w:rPr>
              <w:t xml:space="preserve">, </w:t>
            </w:r>
            <w:r w:rsidRPr="001700D3">
              <w:rPr>
                <w:rFonts w:ascii="Times New Roman" w:hAnsi="Times New Roman"/>
                <w:spacing w:val="-4"/>
                <w:sz w:val="24"/>
                <w:szCs w:val="24"/>
              </w:rPr>
              <w:t>«</w:t>
            </w:r>
            <w:r w:rsidRPr="001700D3">
              <w:rPr>
                <w:rFonts w:ascii="Times New Roman" w:hAnsi="Times New Roman"/>
                <w:spacing w:val="1"/>
                <w:sz w:val="24"/>
                <w:szCs w:val="24"/>
              </w:rPr>
              <w:t>М</w:t>
            </w:r>
            <w:r w:rsidRPr="001700D3">
              <w:rPr>
                <w:rFonts w:ascii="Times New Roman" w:hAnsi="Times New Roman"/>
                <w:sz w:val="24"/>
                <w:szCs w:val="24"/>
              </w:rPr>
              <w:t>ое</w:t>
            </w:r>
            <w:r w:rsidRPr="001700D3">
              <w:rPr>
                <w:rFonts w:ascii="Times New Roman" w:hAnsi="Times New Roman"/>
                <w:spacing w:val="133"/>
                <w:sz w:val="24"/>
                <w:szCs w:val="24"/>
              </w:rPr>
              <w:t xml:space="preserve"> </w:t>
            </w:r>
            <w:r w:rsidRPr="001700D3">
              <w:rPr>
                <w:rFonts w:ascii="Times New Roman" w:hAnsi="Times New Roman"/>
                <w:sz w:val="24"/>
                <w:szCs w:val="24"/>
              </w:rPr>
              <w:t>от</w:t>
            </w:r>
            <w:r w:rsidRPr="001700D3">
              <w:rPr>
                <w:rFonts w:ascii="Times New Roman" w:hAnsi="Times New Roman"/>
                <w:spacing w:val="2"/>
                <w:sz w:val="24"/>
                <w:szCs w:val="24"/>
              </w:rPr>
              <w:t>н</w:t>
            </w:r>
            <w:r w:rsidRPr="001700D3">
              <w:rPr>
                <w:rFonts w:ascii="Times New Roman" w:hAnsi="Times New Roman"/>
                <w:sz w:val="24"/>
                <w:szCs w:val="24"/>
              </w:rPr>
              <w:t>ошен</w:t>
            </w:r>
            <w:r w:rsidRPr="001700D3">
              <w:rPr>
                <w:rFonts w:ascii="Times New Roman" w:hAnsi="Times New Roman"/>
                <w:spacing w:val="1"/>
                <w:sz w:val="24"/>
                <w:szCs w:val="24"/>
              </w:rPr>
              <w:t>и</w:t>
            </w:r>
            <w:r w:rsidRPr="001700D3">
              <w:rPr>
                <w:rFonts w:ascii="Times New Roman" w:hAnsi="Times New Roman"/>
                <w:sz w:val="24"/>
                <w:szCs w:val="24"/>
              </w:rPr>
              <w:t>е</w:t>
            </w:r>
            <w:r w:rsidRPr="001700D3">
              <w:rPr>
                <w:rFonts w:ascii="Times New Roman" w:hAnsi="Times New Roman"/>
                <w:spacing w:val="133"/>
                <w:sz w:val="24"/>
                <w:szCs w:val="24"/>
              </w:rPr>
              <w:t xml:space="preserve"> </w:t>
            </w:r>
            <w:r w:rsidRPr="001700D3">
              <w:rPr>
                <w:rFonts w:ascii="Times New Roman" w:hAnsi="Times New Roman"/>
                <w:sz w:val="24"/>
                <w:szCs w:val="24"/>
              </w:rPr>
              <w:t>к людя</w:t>
            </w:r>
            <w:r w:rsidRPr="001700D3">
              <w:rPr>
                <w:rFonts w:ascii="Times New Roman" w:hAnsi="Times New Roman"/>
                <w:spacing w:val="4"/>
                <w:sz w:val="24"/>
                <w:szCs w:val="24"/>
              </w:rPr>
              <w:t>м</w:t>
            </w:r>
            <w:r w:rsidRPr="001700D3">
              <w:rPr>
                <w:rFonts w:ascii="Times New Roman" w:hAnsi="Times New Roman"/>
                <w:spacing w:val="-6"/>
                <w:sz w:val="24"/>
                <w:szCs w:val="24"/>
              </w:rPr>
              <w:t>»</w:t>
            </w:r>
            <w:r w:rsidRPr="001700D3">
              <w:rPr>
                <w:rFonts w:ascii="Times New Roman" w:hAnsi="Times New Roman"/>
                <w:sz w:val="24"/>
                <w:szCs w:val="24"/>
              </w:rPr>
              <w:t>,</w:t>
            </w:r>
            <w:r w:rsidRPr="001700D3">
              <w:rPr>
                <w:rFonts w:ascii="Times New Roman" w:hAnsi="Times New Roman"/>
                <w:sz w:val="24"/>
                <w:szCs w:val="24"/>
              </w:rPr>
              <w:tab/>
            </w:r>
            <w:r w:rsidRPr="001700D3">
              <w:rPr>
                <w:rFonts w:ascii="Times New Roman" w:hAnsi="Times New Roman"/>
                <w:spacing w:val="-7"/>
                <w:sz w:val="24"/>
                <w:szCs w:val="24"/>
              </w:rPr>
              <w:t>«</w:t>
            </w:r>
            <w:r w:rsidRPr="001700D3">
              <w:rPr>
                <w:rFonts w:ascii="Times New Roman" w:hAnsi="Times New Roman"/>
                <w:spacing w:val="2"/>
                <w:sz w:val="24"/>
                <w:szCs w:val="24"/>
              </w:rPr>
              <w:t>М</w:t>
            </w:r>
            <w:r w:rsidRPr="001700D3">
              <w:rPr>
                <w:rFonts w:ascii="Times New Roman" w:hAnsi="Times New Roman"/>
                <w:sz w:val="24"/>
                <w:szCs w:val="24"/>
              </w:rPr>
              <w:t>ое от</w:t>
            </w:r>
            <w:r w:rsidRPr="001700D3">
              <w:rPr>
                <w:rFonts w:ascii="Times New Roman" w:hAnsi="Times New Roman"/>
                <w:spacing w:val="1"/>
                <w:sz w:val="24"/>
                <w:szCs w:val="24"/>
              </w:rPr>
              <w:t>н</w:t>
            </w:r>
            <w:r w:rsidRPr="001700D3">
              <w:rPr>
                <w:rFonts w:ascii="Times New Roman" w:hAnsi="Times New Roman"/>
                <w:sz w:val="24"/>
                <w:szCs w:val="24"/>
              </w:rPr>
              <w:t>ошен</w:t>
            </w:r>
            <w:r w:rsidRPr="001700D3">
              <w:rPr>
                <w:rFonts w:ascii="Times New Roman" w:hAnsi="Times New Roman"/>
                <w:spacing w:val="1"/>
                <w:sz w:val="24"/>
                <w:szCs w:val="24"/>
              </w:rPr>
              <w:t>и</w:t>
            </w:r>
            <w:r w:rsidRPr="001700D3">
              <w:rPr>
                <w:rFonts w:ascii="Times New Roman" w:hAnsi="Times New Roman"/>
                <w:sz w:val="24"/>
                <w:szCs w:val="24"/>
              </w:rPr>
              <w:t xml:space="preserve">е               </w:t>
            </w:r>
            <w:r w:rsidRPr="001700D3">
              <w:rPr>
                <w:rFonts w:ascii="Times New Roman" w:hAnsi="Times New Roman"/>
                <w:spacing w:val="-12"/>
                <w:sz w:val="24"/>
                <w:szCs w:val="24"/>
              </w:rPr>
              <w:t xml:space="preserve"> </w:t>
            </w:r>
            <w:r w:rsidRPr="001700D3">
              <w:rPr>
                <w:rFonts w:ascii="Times New Roman" w:hAnsi="Times New Roman"/>
                <w:sz w:val="24"/>
                <w:szCs w:val="24"/>
              </w:rPr>
              <w:t>к Рос</w:t>
            </w:r>
            <w:r w:rsidRPr="001700D3">
              <w:rPr>
                <w:rFonts w:ascii="Times New Roman" w:hAnsi="Times New Roman"/>
                <w:spacing w:val="-1"/>
                <w:sz w:val="24"/>
                <w:szCs w:val="24"/>
              </w:rPr>
              <w:t>с</w:t>
            </w:r>
            <w:r w:rsidRPr="001700D3">
              <w:rPr>
                <w:rFonts w:ascii="Times New Roman" w:hAnsi="Times New Roman"/>
                <w:sz w:val="24"/>
                <w:szCs w:val="24"/>
              </w:rPr>
              <w:t>и</w:t>
            </w:r>
            <w:r w:rsidRPr="001700D3">
              <w:rPr>
                <w:rFonts w:ascii="Times New Roman" w:hAnsi="Times New Roman"/>
                <w:spacing w:val="4"/>
                <w:sz w:val="24"/>
                <w:szCs w:val="24"/>
              </w:rPr>
              <w:t>и</w:t>
            </w:r>
            <w:r w:rsidRPr="001700D3">
              <w:rPr>
                <w:rFonts w:ascii="Times New Roman" w:hAnsi="Times New Roman"/>
                <w:spacing w:val="-7"/>
                <w:sz w:val="24"/>
                <w:szCs w:val="24"/>
              </w:rPr>
              <w:t>»</w:t>
            </w:r>
            <w:r w:rsidRPr="001700D3">
              <w:rPr>
                <w:rFonts w:ascii="Times New Roman" w:hAnsi="Times New Roman"/>
                <w:sz w:val="24"/>
                <w:szCs w:val="24"/>
              </w:rPr>
              <w:t xml:space="preserve">,    </w:t>
            </w:r>
            <w:r w:rsidRPr="001700D3">
              <w:rPr>
                <w:rFonts w:ascii="Times New Roman" w:hAnsi="Times New Roman"/>
                <w:spacing w:val="-12"/>
                <w:sz w:val="24"/>
                <w:szCs w:val="24"/>
              </w:rPr>
              <w:t xml:space="preserve"> </w:t>
            </w:r>
            <w:r w:rsidRPr="001700D3">
              <w:rPr>
                <w:rFonts w:ascii="Times New Roman" w:hAnsi="Times New Roman"/>
                <w:spacing w:val="-7"/>
                <w:sz w:val="24"/>
                <w:szCs w:val="24"/>
              </w:rPr>
              <w:t>«</w:t>
            </w:r>
            <w:r w:rsidRPr="001700D3">
              <w:rPr>
                <w:rFonts w:ascii="Times New Roman" w:hAnsi="Times New Roman"/>
                <w:sz w:val="24"/>
                <w:szCs w:val="24"/>
              </w:rPr>
              <w:t xml:space="preserve">С    </w:t>
            </w:r>
            <w:r w:rsidRPr="001700D3">
              <w:rPr>
                <w:rFonts w:ascii="Times New Roman" w:hAnsi="Times New Roman"/>
                <w:spacing w:val="-14"/>
                <w:sz w:val="24"/>
                <w:szCs w:val="24"/>
              </w:rPr>
              <w:t xml:space="preserve"> </w:t>
            </w:r>
            <w:r w:rsidRPr="001700D3">
              <w:rPr>
                <w:rFonts w:ascii="Times New Roman" w:hAnsi="Times New Roman"/>
                <w:spacing w:val="-1"/>
                <w:sz w:val="24"/>
                <w:szCs w:val="24"/>
              </w:rPr>
              <w:t>че</w:t>
            </w:r>
            <w:r w:rsidRPr="001700D3">
              <w:rPr>
                <w:rFonts w:ascii="Times New Roman" w:hAnsi="Times New Roman"/>
                <w:sz w:val="24"/>
                <w:szCs w:val="24"/>
              </w:rPr>
              <w:t>го начи</w:t>
            </w:r>
            <w:r w:rsidRPr="001700D3">
              <w:rPr>
                <w:rFonts w:ascii="Times New Roman" w:hAnsi="Times New Roman"/>
                <w:spacing w:val="1"/>
                <w:sz w:val="24"/>
                <w:szCs w:val="24"/>
              </w:rPr>
              <w:t>н</w:t>
            </w:r>
            <w:r w:rsidRPr="001700D3">
              <w:rPr>
                <w:rFonts w:ascii="Times New Roman" w:hAnsi="Times New Roman"/>
                <w:sz w:val="24"/>
                <w:szCs w:val="24"/>
              </w:rPr>
              <w:t>а</w:t>
            </w:r>
            <w:r w:rsidRPr="001700D3">
              <w:rPr>
                <w:rFonts w:ascii="Times New Roman" w:hAnsi="Times New Roman"/>
                <w:spacing w:val="-1"/>
                <w:sz w:val="24"/>
                <w:szCs w:val="24"/>
              </w:rPr>
              <w:t>е</w:t>
            </w:r>
            <w:r w:rsidRPr="001700D3">
              <w:rPr>
                <w:rFonts w:ascii="Times New Roman" w:hAnsi="Times New Roman"/>
                <w:sz w:val="24"/>
                <w:szCs w:val="24"/>
              </w:rPr>
              <w:t>т</w:t>
            </w:r>
            <w:r w:rsidRPr="001700D3">
              <w:rPr>
                <w:rFonts w:ascii="Times New Roman" w:hAnsi="Times New Roman"/>
                <w:spacing w:val="-1"/>
                <w:sz w:val="24"/>
                <w:szCs w:val="24"/>
              </w:rPr>
              <w:t>с</w:t>
            </w:r>
            <w:r w:rsidRPr="001700D3">
              <w:rPr>
                <w:rFonts w:ascii="Times New Roman" w:hAnsi="Times New Roman"/>
                <w:sz w:val="24"/>
                <w:szCs w:val="24"/>
              </w:rPr>
              <w:t>я</w:t>
            </w:r>
            <w:r w:rsidRPr="001700D3">
              <w:rPr>
                <w:rFonts w:ascii="Times New Roman" w:hAnsi="Times New Roman"/>
                <w:spacing w:val="66"/>
                <w:sz w:val="24"/>
                <w:szCs w:val="24"/>
              </w:rPr>
              <w:t xml:space="preserve"> </w:t>
            </w:r>
            <w:r w:rsidRPr="001700D3">
              <w:rPr>
                <w:rFonts w:ascii="Times New Roman" w:hAnsi="Times New Roman"/>
                <w:spacing w:val="1"/>
                <w:sz w:val="24"/>
                <w:szCs w:val="24"/>
              </w:rPr>
              <w:t>Р</w:t>
            </w:r>
            <w:r w:rsidRPr="001700D3">
              <w:rPr>
                <w:rFonts w:ascii="Times New Roman" w:hAnsi="Times New Roman"/>
                <w:sz w:val="24"/>
                <w:szCs w:val="24"/>
              </w:rPr>
              <w:t>од</w:t>
            </w:r>
            <w:r w:rsidRPr="001700D3">
              <w:rPr>
                <w:rFonts w:ascii="Times New Roman" w:hAnsi="Times New Roman"/>
                <w:spacing w:val="1"/>
                <w:sz w:val="24"/>
                <w:szCs w:val="24"/>
              </w:rPr>
              <w:t>ина</w:t>
            </w:r>
            <w:r w:rsidRPr="001700D3">
              <w:rPr>
                <w:rFonts w:ascii="Times New Roman" w:hAnsi="Times New Roman"/>
                <w:spacing w:val="-6"/>
                <w:sz w:val="24"/>
                <w:szCs w:val="24"/>
              </w:rPr>
              <w:t>»</w:t>
            </w:r>
            <w:r w:rsidRPr="001700D3">
              <w:rPr>
                <w:rFonts w:ascii="Times New Roman" w:hAnsi="Times New Roman"/>
                <w:sz w:val="24"/>
                <w:szCs w:val="24"/>
              </w:rPr>
              <w:t xml:space="preserve">, </w:t>
            </w:r>
            <w:r w:rsidRPr="001700D3">
              <w:rPr>
                <w:rFonts w:ascii="Times New Roman" w:hAnsi="Times New Roman"/>
                <w:spacing w:val="-4"/>
                <w:sz w:val="24"/>
                <w:szCs w:val="24"/>
              </w:rPr>
              <w:t>«</w:t>
            </w:r>
            <w:r w:rsidRPr="001700D3">
              <w:rPr>
                <w:rFonts w:ascii="Times New Roman" w:hAnsi="Times New Roman"/>
                <w:spacing w:val="1"/>
                <w:sz w:val="24"/>
                <w:szCs w:val="24"/>
              </w:rPr>
              <w:t>Г</w:t>
            </w:r>
            <w:r w:rsidRPr="001700D3">
              <w:rPr>
                <w:rFonts w:ascii="Times New Roman" w:hAnsi="Times New Roman"/>
                <w:sz w:val="24"/>
                <w:szCs w:val="24"/>
              </w:rPr>
              <w:t xml:space="preserve">ерои         </w:t>
            </w:r>
            <w:r w:rsidRPr="001700D3">
              <w:rPr>
                <w:rFonts w:ascii="Times New Roman" w:hAnsi="Times New Roman"/>
                <w:spacing w:val="-42"/>
                <w:sz w:val="24"/>
                <w:szCs w:val="24"/>
              </w:rPr>
              <w:t xml:space="preserve"> </w:t>
            </w:r>
            <w:r w:rsidRPr="001700D3">
              <w:rPr>
                <w:rFonts w:ascii="Times New Roman" w:hAnsi="Times New Roman"/>
                <w:sz w:val="24"/>
                <w:szCs w:val="24"/>
              </w:rPr>
              <w:t>Рос</w:t>
            </w:r>
            <w:r w:rsidRPr="001700D3">
              <w:rPr>
                <w:rFonts w:ascii="Times New Roman" w:hAnsi="Times New Roman"/>
                <w:spacing w:val="-1"/>
                <w:sz w:val="24"/>
                <w:szCs w:val="24"/>
              </w:rPr>
              <w:t>с</w:t>
            </w:r>
            <w:r w:rsidRPr="001700D3">
              <w:rPr>
                <w:rFonts w:ascii="Times New Roman" w:hAnsi="Times New Roman"/>
                <w:sz w:val="24"/>
                <w:szCs w:val="24"/>
              </w:rPr>
              <w:t>и</w:t>
            </w:r>
            <w:r w:rsidRPr="001700D3">
              <w:rPr>
                <w:rFonts w:ascii="Times New Roman" w:hAnsi="Times New Roman"/>
                <w:spacing w:val="5"/>
                <w:sz w:val="24"/>
                <w:szCs w:val="24"/>
              </w:rPr>
              <w:t>и</w:t>
            </w:r>
            <w:r w:rsidRPr="001700D3">
              <w:rPr>
                <w:rFonts w:ascii="Times New Roman" w:hAnsi="Times New Roman"/>
                <w:spacing w:val="-6"/>
                <w:sz w:val="24"/>
                <w:szCs w:val="24"/>
              </w:rPr>
              <w:t>»</w:t>
            </w:r>
            <w:r w:rsidRPr="001700D3">
              <w:rPr>
                <w:rFonts w:ascii="Times New Roman" w:hAnsi="Times New Roman"/>
                <w:sz w:val="24"/>
                <w:szCs w:val="24"/>
              </w:rPr>
              <w:t>,</w:t>
            </w:r>
          </w:p>
          <w:p w:rsidR="00537650" w:rsidRPr="001700D3" w:rsidRDefault="00537650" w:rsidP="00A35A36">
            <w:pPr>
              <w:widowControl w:val="0"/>
              <w:tabs>
                <w:tab w:val="left" w:pos="1746"/>
              </w:tabs>
              <w:autoSpaceDE w:val="0"/>
              <w:autoSpaceDN w:val="0"/>
              <w:adjustRightInd w:val="0"/>
              <w:spacing w:before="14" w:after="0" w:line="275" w:lineRule="auto"/>
              <w:ind w:left="107" w:right="47"/>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ind w:left="110" w:right="172"/>
              <w:rPr>
                <w:rFonts w:ascii="Times New Roman" w:hAnsi="Times New Roman"/>
                <w:sz w:val="24"/>
                <w:szCs w:val="24"/>
              </w:rPr>
            </w:pPr>
            <w:r w:rsidRPr="001700D3">
              <w:rPr>
                <w:rFonts w:ascii="Times New Roman" w:hAnsi="Times New Roman"/>
                <w:sz w:val="24"/>
                <w:szCs w:val="24"/>
              </w:rPr>
              <w:t>Ум</w:t>
            </w:r>
            <w:r w:rsidRPr="001700D3">
              <w:rPr>
                <w:rFonts w:ascii="Times New Roman" w:hAnsi="Times New Roman"/>
                <w:spacing w:val="-1"/>
                <w:sz w:val="24"/>
                <w:szCs w:val="24"/>
              </w:rPr>
              <w:t>е</w:t>
            </w:r>
            <w:r w:rsidRPr="001700D3">
              <w:rPr>
                <w:rFonts w:ascii="Times New Roman" w:hAnsi="Times New Roman"/>
                <w:sz w:val="24"/>
                <w:szCs w:val="24"/>
              </w:rPr>
              <w:t>ть</w:t>
            </w:r>
            <w:r w:rsidRPr="001700D3">
              <w:rPr>
                <w:rFonts w:ascii="Times New Roman" w:hAnsi="Times New Roman"/>
                <w:spacing w:val="1"/>
                <w:sz w:val="24"/>
                <w:szCs w:val="24"/>
              </w:rPr>
              <w:t xml:space="preserve"> </w:t>
            </w:r>
            <w:r w:rsidRPr="001700D3">
              <w:rPr>
                <w:rFonts w:ascii="Times New Roman" w:hAnsi="Times New Roman"/>
                <w:sz w:val="24"/>
                <w:szCs w:val="24"/>
              </w:rPr>
              <w:t>вы</w:t>
            </w:r>
            <w:r w:rsidRPr="001700D3">
              <w:rPr>
                <w:rFonts w:ascii="Times New Roman" w:hAnsi="Times New Roman"/>
                <w:spacing w:val="-1"/>
                <w:sz w:val="24"/>
                <w:szCs w:val="24"/>
              </w:rPr>
              <w:t>с</w:t>
            </w:r>
            <w:r w:rsidRPr="001700D3">
              <w:rPr>
                <w:rFonts w:ascii="Times New Roman" w:hAnsi="Times New Roman"/>
                <w:spacing w:val="2"/>
                <w:sz w:val="24"/>
                <w:szCs w:val="24"/>
              </w:rPr>
              <w:t>т</w:t>
            </w:r>
            <w:r w:rsidRPr="001700D3">
              <w:rPr>
                <w:rFonts w:ascii="Times New Roman" w:hAnsi="Times New Roman"/>
                <w:spacing w:val="-4"/>
                <w:sz w:val="24"/>
                <w:szCs w:val="24"/>
              </w:rPr>
              <w:t>у</w:t>
            </w:r>
            <w:r w:rsidRPr="001700D3">
              <w:rPr>
                <w:rFonts w:ascii="Times New Roman" w:hAnsi="Times New Roman"/>
                <w:sz w:val="24"/>
                <w:szCs w:val="24"/>
              </w:rPr>
              <w:t xml:space="preserve">пать перед </w:t>
            </w:r>
            <w:r w:rsidRPr="001700D3">
              <w:rPr>
                <w:rFonts w:ascii="Times New Roman" w:hAnsi="Times New Roman"/>
                <w:spacing w:val="3"/>
                <w:sz w:val="24"/>
                <w:szCs w:val="24"/>
              </w:rPr>
              <w:t>а</w:t>
            </w:r>
            <w:r w:rsidRPr="001700D3">
              <w:rPr>
                <w:rFonts w:ascii="Times New Roman" w:hAnsi="Times New Roman"/>
                <w:spacing w:val="-7"/>
                <w:sz w:val="24"/>
                <w:szCs w:val="24"/>
              </w:rPr>
              <w:t>у</w:t>
            </w:r>
            <w:r w:rsidRPr="001700D3">
              <w:rPr>
                <w:rFonts w:ascii="Times New Roman" w:hAnsi="Times New Roman"/>
                <w:sz w:val="24"/>
                <w:szCs w:val="24"/>
              </w:rPr>
              <w:t>д</w:t>
            </w:r>
            <w:r w:rsidRPr="001700D3">
              <w:rPr>
                <w:rFonts w:ascii="Times New Roman" w:hAnsi="Times New Roman"/>
                <w:spacing w:val="1"/>
                <w:sz w:val="24"/>
                <w:szCs w:val="24"/>
              </w:rPr>
              <w:t>и</w:t>
            </w:r>
            <w:r w:rsidRPr="001700D3">
              <w:rPr>
                <w:rFonts w:ascii="Times New Roman" w:hAnsi="Times New Roman"/>
                <w:sz w:val="24"/>
                <w:szCs w:val="24"/>
              </w:rPr>
              <w:t>тор</w:t>
            </w:r>
            <w:r w:rsidRPr="001700D3">
              <w:rPr>
                <w:rFonts w:ascii="Times New Roman" w:hAnsi="Times New Roman"/>
                <w:spacing w:val="1"/>
                <w:sz w:val="24"/>
                <w:szCs w:val="24"/>
              </w:rPr>
              <w:t>и</w:t>
            </w:r>
            <w:r w:rsidRPr="001700D3">
              <w:rPr>
                <w:rFonts w:ascii="Times New Roman" w:hAnsi="Times New Roman"/>
                <w:sz w:val="24"/>
                <w:szCs w:val="24"/>
              </w:rPr>
              <w:t>ей, правил</w:t>
            </w:r>
            <w:r w:rsidRPr="001700D3">
              <w:rPr>
                <w:rFonts w:ascii="Times New Roman" w:hAnsi="Times New Roman"/>
                <w:spacing w:val="1"/>
                <w:sz w:val="24"/>
                <w:szCs w:val="24"/>
              </w:rPr>
              <w:t>ьн</w:t>
            </w:r>
            <w:r w:rsidRPr="001700D3">
              <w:rPr>
                <w:rFonts w:ascii="Times New Roman" w:hAnsi="Times New Roman"/>
                <w:sz w:val="24"/>
                <w:szCs w:val="24"/>
              </w:rPr>
              <w:t>о презен</w:t>
            </w:r>
            <w:r w:rsidRPr="001700D3">
              <w:rPr>
                <w:rFonts w:ascii="Times New Roman" w:hAnsi="Times New Roman"/>
                <w:spacing w:val="1"/>
                <w:sz w:val="24"/>
                <w:szCs w:val="24"/>
              </w:rPr>
              <w:t>т</w:t>
            </w:r>
            <w:r w:rsidRPr="001700D3">
              <w:rPr>
                <w:rFonts w:ascii="Times New Roman" w:hAnsi="Times New Roman"/>
                <w:sz w:val="24"/>
                <w:szCs w:val="24"/>
              </w:rPr>
              <w:t>ов</w:t>
            </w:r>
            <w:r w:rsidRPr="001700D3">
              <w:rPr>
                <w:rFonts w:ascii="Times New Roman" w:hAnsi="Times New Roman"/>
                <w:spacing w:val="-1"/>
                <w:sz w:val="24"/>
                <w:szCs w:val="24"/>
              </w:rPr>
              <w:t>а</w:t>
            </w:r>
            <w:r w:rsidRPr="001700D3">
              <w:rPr>
                <w:rFonts w:ascii="Times New Roman" w:hAnsi="Times New Roman"/>
                <w:sz w:val="24"/>
                <w:szCs w:val="24"/>
              </w:rPr>
              <w:t>ть рабо</w:t>
            </w:r>
            <w:r w:rsidRPr="001700D3">
              <w:rPr>
                <w:rFonts w:ascii="Times New Roman" w:hAnsi="Times New Roman"/>
                <w:spacing w:val="2"/>
                <w:sz w:val="24"/>
                <w:szCs w:val="24"/>
              </w:rPr>
              <w:t>т</w:t>
            </w:r>
            <w:r w:rsidRPr="001700D3">
              <w:rPr>
                <w:rFonts w:ascii="Times New Roman" w:hAnsi="Times New Roman"/>
                <w:sz w:val="24"/>
                <w:szCs w:val="24"/>
              </w:rPr>
              <w:t>у</w:t>
            </w:r>
          </w:p>
          <w:p w:rsidR="00537650" w:rsidRPr="001700D3" w:rsidRDefault="00537650" w:rsidP="00A35A36">
            <w:pPr>
              <w:widowControl w:val="0"/>
              <w:autoSpaceDE w:val="0"/>
              <w:autoSpaceDN w:val="0"/>
              <w:adjustRightInd w:val="0"/>
              <w:spacing w:before="14" w:after="0"/>
              <w:ind w:left="110" w:right="172"/>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08" w:right="123"/>
              <w:rPr>
                <w:rFonts w:ascii="Times New Roman" w:hAnsi="Times New Roman"/>
                <w:sz w:val="24"/>
                <w:szCs w:val="24"/>
              </w:rPr>
            </w:pPr>
            <w:r w:rsidRPr="001700D3">
              <w:rPr>
                <w:rFonts w:ascii="Times New Roman" w:hAnsi="Times New Roman"/>
              </w:rPr>
              <w:t>Л.:</w:t>
            </w:r>
            <w:r w:rsidRPr="001700D3">
              <w:rPr>
                <w:rFonts w:ascii="Times New Roman" w:hAnsi="Times New Roman"/>
                <w:spacing w:val="1"/>
              </w:rPr>
              <w:t xml:space="preserve"> </w:t>
            </w:r>
            <w:r w:rsidRPr="001700D3">
              <w:rPr>
                <w:rFonts w:ascii="Times New Roman" w:hAnsi="Times New Roman"/>
              </w:rPr>
              <w:t>М</w:t>
            </w:r>
            <w:r w:rsidRPr="001700D3">
              <w:rPr>
                <w:rFonts w:ascii="Times New Roman" w:hAnsi="Times New Roman"/>
                <w:spacing w:val="1"/>
              </w:rPr>
              <w:t>о</w:t>
            </w:r>
            <w:r w:rsidRPr="001700D3">
              <w:rPr>
                <w:rFonts w:ascii="Times New Roman" w:hAnsi="Times New Roman"/>
              </w:rPr>
              <w:t xml:space="preserve">тивация </w:t>
            </w:r>
            <w:r w:rsidRPr="001700D3">
              <w:rPr>
                <w:rFonts w:ascii="Times New Roman" w:hAnsi="Times New Roman"/>
                <w:spacing w:val="-1"/>
              </w:rPr>
              <w:t>уч</w:t>
            </w:r>
            <w:r w:rsidRPr="001700D3">
              <w:rPr>
                <w:rFonts w:ascii="Times New Roman" w:hAnsi="Times New Roman"/>
              </w:rPr>
              <w:t>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 xml:space="preserve">й </w:t>
            </w:r>
            <w:r w:rsidRPr="001700D3">
              <w:rPr>
                <w:rFonts w:ascii="Times New Roman" w:hAnsi="Times New Roman"/>
                <w:spacing w:val="-1"/>
              </w:rPr>
              <w:t>д</w:t>
            </w:r>
            <w:r w:rsidRPr="001700D3">
              <w:rPr>
                <w:rFonts w:ascii="Times New Roman" w:hAnsi="Times New Roman"/>
              </w:rPr>
              <w:t>еятель</w:t>
            </w:r>
            <w:r w:rsidRPr="001700D3">
              <w:rPr>
                <w:rFonts w:ascii="Times New Roman" w:hAnsi="Times New Roman"/>
                <w:spacing w:val="1"/>
              </w:rPr>
              <w:t>н</w:t>
            </w:r>
            <w:r w:rsidRPr="001700D3">
              <w:rPr>
                <w:rFonts w:ascii="Times New Roman" w:hAnsi="Times New Roman"/>
              </w:rPr>
              <w:t>о</w:t>
            </w:r>
            <w:r w:rsidRPr="001700D3">
              <w:rPr>
                <w:rFonts w:ascii="Times New Roman" w:hAnsi="Times New Roman"/>
                <w:spacing w:val="1"/>
              </w:rPr>
              <w:t>с</w:t>
            </w:r>
            <w:r w:rsidRPr="001700D3">
              <w:rPr>
                <w:rFonts w:ascii="Times New Roman" w:hAnsi="Times New Roman"/>
              </w:rPr>
              <w:t>ти пр</w:t>
            </w:r>
            <w:r w:rsidRPr="001700D3">
              <w:rPr>
                <w:rFonts w:ascii="Times New Roman" w:hAnsi="Times New Roman"/>
                <w:spacing w:val="1"/>
              </w:rPr>
              <w:t>и</w:t>
            </w:r>
            <w:r w:rsidRPr="001700D3">
              <w:rPr>
                <w:rFonts w:ascii="Times New Roman" w:hAnsi="Times New Roman"/>
              </w:rPr>
              <w:t xml:space="preserve"> выпол</w:t>
            </w:r>
            <w:r w:rsidRPr="001700D3">
              <w:rPr>
                <w:rFonts w:ascii="Times New Roman" w:hAnsi="Times New Roman"/>
                <w:spacing w:val="1"/>
              </w:rPr>
              <w:t>н</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rPr>
              <w:t>ии зада</w:t>
            </w:r>
            <w:r w:rsidRPr="001700D3">
              <w:rPr>
                <w:rFonts w:ascii="Times New Roman" w:hAnsi="Times New Roman"/>
                <w:spacing w:val="1"/>
              </w:rPr>
              <w:t>н</w:t>
            </w:r>
            <w:r w:rsidRPr="001700D3">
              <w:rPr>
                <w:rFonts w:ascii="Times New Roman" w:hAnsi="Times New Roman"/>
              </w:rPr>
              <w:t xml:space="preserve">ий </w:t>
            </w:r>
            <w:r w:rsidRPr="001700D3">
              <w:rPr>
                <w:rFonts w:ascii="Times New Roman" w:hAnsi="Times New Roman"/>
                <w:spacing w:val="-2"/>
              </w:rPr>
              <w:t>н</w:t>
            </w:r>
            <w:r w:rsidRPr="001700D3">
              <w:rPr>
                <w:rFonts w:ascii="Times New Roman" w:hAnsi="Times New Roman"/>
              </w:rPr>
              <w:t xml:space="preserve">а </w:t>
            </w:r>
            <w:r w:rsidRPr="001700D3">
              <w:rPr>
                <w:rFonts w:ascii="Times New Roman" w:hAnsi="Times New Roman"/>
                <w:spacing w:val="-1"/>
              </w:rPr>
              <w:t>о</w:t>
            </w:r>
            <w:r w:rsidRPr="001700D3">
              <w:rPr>
                <w:rFonts w:ascii="Times New Roman" w:hAnsi="Times New Roman"/>
              </w:rPr>
              <w:t>снове и</w:t>
            </w:r>
            <w:r w:rsidRPr="001700D3">
              <w:rPr>
                <w:rFonts w:ascii="Times New Roman" w:hAnsi="Times New Roman"/>
                <w:spacing w:val="1"/>
              </w:rPr>
              <w:t>м</w:t>
            </w:r>
            <w:r w:rsidRPr="001700D3">
              <w:rPr>
                <w:rFonts w:ascii="Times New Roman" w:hAnsi="Times New Roman"/>
              </w:rPr>
              <w:t>еющих</w:t>
            </w:r>
            <w:r w:rsidRPr="001700D3">
              <w:rPr>
                <w:rFonts w:ascii="Times New Roman" w:hAnsi="Times New Roman"/>
                <w:spacing w:val="1"/>
              </w:rPr>
              <w:t>с</w:t>
            </w:r>
            <w:r w:rsidRPr="001700D3">
              <w:rPr>
                <w:rFonts w:ascii="Times New Roman" w:hAnsi="Times New Roman"/>
              </w:rPr>
              <w:t>я знани</w:t>
            </w:r>
            <w:r w:rsidRPr="001700D3">
              <w:rPr>
                <w:rFonts w:ascii="Times New Roman" w:hAnsi="Times New Roman"/>
                <w:spacing w:val="-2"/>
              </w:rPr>
              <w:t>й</w:t>
            </w:r>
            <w:r w:rsidRPr="001700D3">
              <w:rPr>
                <w:rFonts w:ascii="Times New Roman" w:hAnsi="Times New Roman"/>
              </w:rPr>
              <w:t>. Само</w:t>
            </w:r>
            <w:r w:rsidRPr="001700D3">
              <w:rPr>
                <w:rFonts w:ascii="Times New Roman" w:hAnsi="Times New Roman"/>
                <w:spacing w:val="1"/>
              </w:rPr>
              <w:t>о</w:t>
            </w:r>
            <w:r w:rsidRPr="001700D3">
              <w:rPr>
                <w:rFonts w:ascii="Times New Roman" w:hAnsi="Times New Roman"/>
              </w:rPr>
              <w:t>цен</w:t>
            </w:r>
            <w:r w:rsidRPr="001700D3">
              <w:rPr>
                <w:rFonts w:ascii="Times New Roman" w:hAnsi="Times New Roman"/>
                <w:spacing w:val="1"/>
              </w:rPr>
              <w:t>к</w:t>
            </w:r>
            <w:r w:rsidRPr="001700D3">
              <w:rPr>
                <w:rFonts w:ascii="Times New Roman" w:hAnsi="Times New Roman"/>
              </w:rPr>
              <w:t>а на о</w:t>
            </w:r>
            <w:r w:rsidRPr="001700D3">
              <w:rPr>
                <w:rFonts w:ascii="Times New Roman" w:hAnsi="Times New Roman"/>
                <w:spacing w:val="1"/>
              </w:rPr>
              <w:t>с</w:t>
            </w:r>
            <w:r w:rsidRPr="001700D3">
              <w:rPr>
                <w:rFonts w:ascii="Times New Roman" w:hAnsi="Times New Roman"/>
              </w:rPr>
              <w:t>нове</w:t>
            </w:r>
            <w:r w:rsidRPr="001700D3">
              <w:rPr>
                <w:rFonts w:ascii="Times New Roman" w:hAnsi="Times New Roman"/>
                <w:spacing w:val="-1"/>
              </w:rPr>
              <w:t xml:space="preserve"> </w:t>
            </w:r>
            <w:r w:rsidRPr="001700D3">
              <w:rPr>
                <w:rFonts w:ascii="Times New Roman" w:hAnsi="Times New Roman"/>
              </w:rPr>
              <w:t>к</w:t>
            </w:r>
            <w:r w:rsidRPr="001700D3">
              <w:rPr>
                <w:rFonts w:ascii="Times New Roman" w:hAnsi="Times New Roman"/>
                <w:spacing w:val="-1"/>
              </w:rPr>
              <w:t>р</w:t>
            </w:r>
            <w:r w:rsidRPr="001700D3">
              <w:rPr>
                <w:rFonts w:ascii="Times New Roman" w:hAnsi="Times New Roman"/>
              </w:rPr>
              <w:t>итериев</w:t>
            </w:r>
            <w:r w:rsidRPr="001700D3">
              <w:rPr>
                <w:rFonts w:ascii="Times New Roman" w:hAnsi="Times New Roman"/>
                <w:spacing w:val="1"/>
              </w:rPr>
              <w:t xml:space="preserve"> </w:t>
            </w:r>
            <w:r w:rsidRPr="001700D3">
              <w:rPr>
                <w:rFonts w:ascii="Times New Roman" w:hAnsi="Times New Roman"/>
                <w:spacing w:val="-1"/>
              </w:rPr>
              <w:t>у</w:t>
            </w:r>
            <w:r w:rsidRPr="001700D3">
              <w:rPr>
                <w:rFonts w:ascii="Times New Roman" w:hAnsi="Times New Roman"/>
              </w:rPr>
              <w:t>спеш</w:t>
            </w:r>
            <w:r w:rsidRPr="001700D3">
              <w:rPr>
                <w:rFonts w:ascii="Times New Roman" w:hAnsi="Times New Roman"/>
                <w:spacing w:val="1"/>
              </w:rPr>
              <w:t>н</w:t>
            </w:r>
            <w:r w:rsidRPr="001700D3">
              <w:rPr>
                <w:rFonts w:ascii="Times New Roman" w:hAnsi="Times New Roman"/>
              </w:rPr>
              <w:t>о</w:t>
            </w:r>
            <w:r w:rsidRPr="001700D3">
              <w:rPr>
                <w:rFonts w:ascii="Times New Roman" w:hAnsi="Times New Roman"/>
                <w:spacing w:val="1"/>
              </w:rPr>
              <w:t>с</w:t>
            </w:r>
            <w:r w:rsidRPr="001700D3">
              <w:rPr>
                <w:rFonts w:ascii="Times New Roman" w:hAnsi="Times New Roman"/>
              </w:rPr>
              <w:t xml:space="preserve">ти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й</w:t>
            </w:r>
            <w:r w:rsidRPr="001700D3">
              <w:rPr>
                <w:rFonts w:ascii="Times New Roman" w:hAnsi="Times New Roman"/>
                <w:spacing w:val="54"/>
              </w:rPr>
              <w:t xml:space="preserve"> </w:t>
            </w:r>
            <w:r w:rsidRPr="001700D3">
              <w:rPr>
                <w:rFonts w:ascii="Times New Roman" w:hAnsi="Times New Roman"/>
                <w:spacing w:val="1"/>
              </w:rPr>
              <w:t>де</w:t>
            </w:r>
            <w:r w:rsidRPr="001700D3">
              <w:rPr>
                <w:rFonts w:ascii="Times New Roman" w:hAnsi="Times New Roman"/>
              </w:rPr>
              <w:t>яте</w:t>
            </w:r>
            <w:r w:rsidRPr="001700D3">
              <w:rPr>
                <w:rFonts w:ascii="Times New Roman" w:hAnsi="Times New Roman"/>
                <w:spacing w:val="1"/>
              </w:rPr>
              <w:t>л</w:t>
            </w:r>
            <w:r w:rsidRPr="001700D3">
              <w:rPr>
                <w:rFonts w:ascii="Times New Roman" w:hAnsi="Times New Roman"/>
              </w:rPr>
              <w:t>ьн</w:t>
            </w:r>
            <w:r w:rsidRPr="001700D3">
              <w:rPr>
                <w:rFonts w:ascii="Times New Roman" w:hAnsi="Times New Roman"/>
                <w:spacing w:val="-1"/>
              </w:rPr>
              <w:t>о</w:t>
            </w:r>
            <w:r w:rsidRPr="001700D3">
              <w:rPr>
                <w:rFonts w:ascii="Times New Roman" w:hAnsi="Times New Roman"/>
              </w:rPr>
              <w:t>сти</w:t>
            </w:r>
          </w:p>
          <w:p w:rsidR="00537650" w:rsidRPr="001700D3" w:rsidRDefault="00537650" w:rsidP="00A35A36">
            <w:pPr>
              <w:widowControl w:val="0"/>
              <w:autoSpaceDE w:val="0"/>
              <w:autoSpaceDN w:val="0"/>
              <w:adjustRightInd w:val="0"/>
              <w:spacing w:after="0" w:line="275" w:lineRule="auto"/>
              <w:ind w:left="108" w:right="637"/>
              <w:rPr>
                <w:rFonts w:ascii="Times New Roman" w:hAnsi="Times New Roman"/>
                <w:sz w:val="24"/>
                <w:szCs w:val="24"/>
              </w:rPr>
            </w:pPr>
            <w:r w:rsidRPr="001700D3">
              <w:rPr>
                <w:rFonts w:ascii="Times New Roman" w:hAnsi="Times New Roman"/>
              </w:rPr>
              <w:t xml:space="preserve">П.: </w:t>
            </w:r>
            <w:r w:rsidRPr="001700D3">
              <w:rPr>
                <w:rFonts w:ascii="Times New Roman" w:hAnsi="Times New Roman"/>
                <w:spacing w:val="1"/>
              </w:rPr>
              <w:t>А</w:t>
            </w:r>
            <w:r w:rsidRPr="001700D3">
              <w:rPr>
                <w:rFonts w:ascii="Times New Roman" w:hAnsi="Times New Roman"/>
              </w:rPr>
              <w:t>нали</w:t>
            </w:r>
            <w:r w:rsidRPr="001700D3">
              <w:rPr>
                <w:rFonts w:ascii="Times New Roman" w:hAnsi="Times New Roman"/>
                <w:spacing w:val="1"/>
              </w:rPr>
              <w:t>з</w:t>
            </w:r>
            <w:r w:rsidRPr="001700D3">
              <w:rPr>
                <w:rFonts w:ascii="Times New Roman" w:hAnsi="Times New Roman"/>
              </w:rPr>
              <w:t xml:space="preserve"> о</w:t>
            </w:r>
            <w:r w:rsidRPr="001700D3">
              <w:rPr>
                <w:rFonts w:ascii="Times New Roman" w:hAnsi="Times New Roman"/>
                <w:spacing w:val="-1"/>
              </w:rPr>
              <w:t>б</w:t>
            </w:r>
            <w:r w:rsidRPr="001700D3">
              <w:rPr>
                <w:rFonts w:ascii="Times New Roman" w:hAnsi="Times New Roman"/>
              </w:rPr>
              <w:t>ъе</w:t>
            </w:r>
            <w:r w:rsidRPr="001700D3">
              <w:rPr>
                <w:rFonts w:ascii="Times New Roman" w:hAnsi="Times New Roman"/>
                <w:spacing w:val="2"/>
              </w:rPr>
              <w:t>к</w:t>
            </w:r>
            <w:r w:rsidRPr="001700D3">
              <w:rPr>
                <w:rFonts w:ascii="Times New Roman" w:hAnsi="Times New Roman"/>
                <w:spacing w:val="-2"/>
              </w:rPr>
              <w:t>т</w:t>
            </w:r>
            <w:r w:rsidRPr="001700D3">
              <w:rPr>
                <w:rFonts w:ascii="Times New Roman" w:hAnsi="Times New Roman"/>
              </w:rPr>
              <w:t>ов с ц</w:t>
            </w:r>
            <w:r w:rsidRPr="001700D3">
              <w:rPr>
                <w:rFonts w:ascii="Times New Roman" w:hAnsi="Times New Roman"/>
                <w:spacing w:val="-1"/>
              </w:rPr>
              <w:t>е</w:t>
            </w:r>
            <w:r w:rsidRPr="001700D3">
              <w:rPr>
                <w:rFonts w:ascii="Times New Roman" w:hAnsi="Times New Roman"/>
              </w:rPr>
              <w:t>лью</w:t>
            </w:r>
            <w:r w:rsidRPr="001700D3">
              <w:rPr>
                <w:rFonts w:ascii="Times New Roman" w:hAnsi="Times New Roman"/>
                <w:spacing w:val="1"/>
              </w:rPr>
              <w:t xml:space="preserve"> в</w:t>
            </w:r>
            <w:r w:rsidRPr="001700D3">
              <w:rPr>
                <w:rFonts w:ascii="Times New Roman" w:hAnsi="Times New Roman"/>
                <w:spacing w:val="-2"/>
              </w:rPr>
              <w:t>ы</w:t>
            </w:r>
            <w:r w:rsidRPr="001700D3">
              <w:rPr>
                <w:rFonts w:ascii="Times New Roman" w:hAnsi="Times New Roman"/>
              </w:rPr>
              <w:t>д</w:t>
            </w:r>
            <w:r w:rsidRPr="001700D3">
              <w:rPr>
                <w:rFonts w:ascii="Times New Roman" w:hAnsi="Times New Roman"/>
                <w:spacing w:val="1"/>
              </w:rPr>
              <w:t>е</w:t>
            </w:r>
            <w:r w:rsidRPr="001700D3">
              <w:rPr>
                <w:rFonts w:ascii="Times New Roman" w:hAnsi="Times New Roman"/>
              </w:rPr>
              <w:t>л</w:t>
            </w:r>
            <w:r w:rsidRPr="001700D3">
              <w:rPr>
                <w:rFonts w:ascii="Times New Roman" w:hAnsi="Times New Roman"/>
                <w:spacing w:val="1"/>
              </w:rPr>
              <w:t>е</w:t>
            </w:r>
            <w:r w:rsidRPr="001700D3">
              <w:rPr>
                <w:rFonts w:ascii="Times New Roman" w:hAnsi="Times New Roman"/>
              </w:rPr>
              <w:t>ни</w:t>
            </w:r>
            <w:r w:rsidRPr="001700D3">
              <w:rPr>
                <w:rFonts w:ascii="Times New Roman" w:hAnsi="Times New Roman"/>
                <w:spacing w:val="1"/>
              </w:rPr>
              <w:t>я</w:t>
            </w:r>
            <w:r w:rsidRPr="001700D3">
              <w:rPr>
                <w:rFonts w:ascii="Times New Roman" w:hAnsi="Times New Roman"/>
              </w:rPr>
              <w:t xml:space="preserve"> в</w:t>
            </w:r>
            <w:r w:rsidRPr="001700D3">
              <w:rPr>
                <w:rFonts w:ascii="Times New Roman" w:hAnsi="Times New Roman"/>
                <w:spacing w:val="-1"/>
              </w:rPr>
              <w:t xml:space="preserve"> </w:t>
            </w:r>
            <w:r w:rsidRPr="001700D3">
              <w:rPr>
                <w:rFonts w:ascii="Times New Roman" w:hAnsi="Times New Roman"/>
              </w:rPr>
              <w:t>них с</w:t>
            </w:r>
            <w:r w:rsidRPr="001700D3">
              <w:rPr>
                <w:rFonts w:ascii="Times New Roman" w:hAnsi="Times New Roman"/>
                <w:spacing w:val="-1"/>
              </w:rPr>
              <w:t>у</w:t>
            </w:r>
            <w:r w:rsidRPr="001700D3">
              <w:rPr>
                <w:rFonts w:ascii="Times New Roman" w:hAnsi="Times New Roman"/>
              </w:rPr>
              <w:t>щ</w:t>
            </w:r>
            <w:r w:rsidRPr="001700D3">
              <w:rPr>
                <w:rFonts w:ascii="Times New Roman" w:hAnsi="Times New Roman"/>
                <w:spacing w:val="1"/>
              </w:rPr>
              <w:t>е</w:t>
            </w:r>
            <w:r w:rsidRPr="001700D3">
              <w:rPr>
                <w:rFonts w:ascii="Times New Roman" w:hAnsi="Times New Roman"/>
              </w:rPr>
              <w:t>ст</w:t>
            </w:r>
            <w:r w:rsidRPr="001700D3">
              <w:rPr>
                <w:rFonts w:ascii="Times New Roman" w:hAnsi="Times New Roman"/>
                <w:spacing w:val="1"/>
              </w:rPr>
              <w:t>в</w:t>
            </w:r>
            <w:r w:rsidRPr="001700D3">
              <w:rPr>
                <w:rFonts w:ascii="Times New Roman" w:hAnsi="Times New Roman"/>
              </w:rPr>
              <w:t xml:space="preserve">енных </w:t>
            </w:r>
            <w:r w:rsidRPr="001700D3">
              <w:rPr>
                <w:rFonts w:ascii="Times New Roman" w:hAnsi="Times New Roman"/>
                <w:spacing w:val="1"/>
              </w:rPr>
              <w:t>п</w:t>
            </w:r>
            <w:r w:rsidRPr="001700D3">
              <w:rPr>
                <w:rFonts w:ascii="Times New Roman" w:hAnsi="Times New Roman"/>
              </w:rPr>
              <w:t>р</w:t>
            </w:r>
            <w:r w:rsidRPr="001700D3">
              <w:rPr>
                <w:rFonts w:ascii="Times New Roman" w:hAnsi="Times New Roman"/>
                <w:spacing w:val="1"/>
              </w:rPr>
              <w:t>и</w:t>
            </w:r>
            <w:r w:rsidRPr="001700D3">
              <w:rPr>
                <w:rFonts w:ascii="Times New Roman" w:hAnsi="Times New Roman"/>
                <w:spacing w:val="-1"/>
              </w:rPr>
              <w:t>з</w:t>
            </w:r>
            <w:r w:rsidRPr="001700D3">
              <w:rPr>
                <w:rFonts w:ascii="Times New Roman" w:hAnsi="Times New Roman"/>
              </w:rPr>
              <w:t>н</w:t>
            </w:r>
            <w:r w:rsidRPr="001700D3">
              <w:rPr>
                <w:rFonts w:ascii="Times New Roman" w:hAnsi="Times New Roman"/>
                <w:spacing w:val="-2"/>
              </w:rPr>
              <w:t>а</w:t>
            </w:r>
            <w:r w:rsidRPr="001700D3">
              <w:rPr>
                <w:rFonts w:ascii="Times New Roman" w:hAnsi="Times New Roman"/>
              </w:rPr>
              <w:t>к</w:t>
            </w:r>
            <w:r w:rsidRPr="001700D3">
              <w:rPr>
                <w:rFonts w:ascii="Times New Roman" w:hAnsi="Times New Roman"/>
                <w:spacing w:val="1"/>
              </w:rPr>
              <w:t>о</w:t>
            </w:r>
            <w:r w:rsidRPr="001700D3">
              <w:rPr>
                <w:rFonts w:ascii="Times New Roman" w:hAnsi="Times New Roman"/>
              </w:rPr>
              <w:t>в.</w:t>
            </w:r>
          </w:p>
          <w:p w:rsidR="00537650" w:rsidRPr="001700D3" w:rsidRDefault="00537650" w:rsidP="00A35A36">
            <w:pPr>
              <w:widowControl w:val="0"/>
              <w:autoSpaceDE w:val="0"/>
              <w:autoSpaceDN w:val="0"/>
              <w:adjustRightInd w:val="0"/>
              <w:spacing w:after="0"/>
              <w:ind w:left="108" w:right="213"/>
              <w:rPr>
                <w:rFonts w:ascii="Times New Roman" w:hAnsi="Times New Roman"/>
                <w:sz w:val="24"/>
                <w:szCs w:val="24"/>
              </w:rPr>
            </w:pPr>
            <w:r w:rsidRPr="001700D3">
              <w:rPr>
                <w:rFonts w:ascii="Times New Roman" w:hAnsi="Times New Roman"/>
              </w:rPr>
              <w:t xml:space="preserve">Применять </w:t>
            </w:r>
            <w:r w:rsidRPr="001700D3">
              <w:rPr>
                <w:rFonts w:ascii="Times New Roman" w:hAnsi="Times New Roman"/>
                <w:spacing w:val="1"/>
              </w:rPr>
              <w:t>п</w:t>
            </w:r>
            <w:r w:rsidRPr="001700D3">
              <w:rPr>
                <w:rFonts w:ascii="Times New Roman" w:hAnsi="Times New Roman"/>
              </w:rPr>
              <w:t xml:space="preserve">равила, </w:t>
            </w:r>
            <w:r w:rsidRPr="001700D3">
              <w:rPr>
                <w:rFonts w:ascii="Times New Roman" w:hAnsi="Times New Roman"/>
                <w:spacing w:val="1"/>
              </w:rPr>
              <w:t>п</w:t>
            </w:r>
            <w:r w:rsidRPr="001700D3">
              <w:rPr>
                <w:rFonts w:ascii="Times New Roman" w:hAnsi="Times New Roman"/>
              </w:rPr>
              <w:t>о</w:t>
            </w:r>
            <w:r w:rsidRPr="001700D3">
              <w:rPr>
                <w:rFonts w:ascii="Times New Roman" w:hAnsi="Times New Roman"/>
                <w:spacing w:val="-1"/>
              </w:rPr>
              <w:t>льз</w:t>
            </w:r>
            <w:r w:rsidRPr="001700D3">
              <w:rPr>
                <w:rFonts w:ascii="Times New Roman" w:hAnsi="Times New Roman"/>
              </w:rPr>
              <w:t>оватьс</w:t>
            </w:r>
            <w:r w:rsidRPr="001700D3">
              <w:rPr>
                <w:rFonts w:ascii="Times New Roman" w:hAnsi="Times New Roman"/>
                <w:spacing w:val="1"/>
              </w:rPr>
              <w:t>я</w:t>
            </w:r>
            <w:r w:rsidRPr="001700D3">
              <w:rPr>
                <w:rFonts w:ascii="Times New Roman" w:hAnsi="Times New Roman"/>
              </w:rPr>
              <w:t xml:space="preserve"> инст</w:t>
            </w:r>
            <w:r w:rsidRPr="001700D3">
              <w:rPr>
                <w:rFonts w:ascii="Times New Roman" w:hAnsi="Times New Roman"/>
                <w:spacing w:val="1"/>
              </w:rPr>
              <w:t>р</w:t>
            </w:r>
            <w:r w:rsidRPr="001700D3">
              <w:rPr>
                <w:rFonts w:ascii="Times New Roman" w:hAnsi="Times New Roman"/>
                <w:spacing w:val="-2"/>
              </w:rPr>
              <w:t>у</w:t>
            </w:r>
            <w:r w:rsidRPr="001700D3">
              <w:rPr>
                <w:rFonts w:ascii="Times New Roman" w:hAnsi="Times New Roman"/>
              </w:rPr>
              <w:t>кц</w:t>
            </w:r>
            <w:r w:rsidRPr="001700D3">
              <w:rPr>
                <w:rFonts w:ascii="Times New Roman" w:hAnsi="Times New Roman"/>
                <w:spacing w:val="1"/>
              </w:rPr>
              <w:t>и</w:t>
            </w:r>
            <w:r w:rsidRPr="001700D3">
              <w:rPr>
                <w:rFonts w:ascii="Times New Roman" w:hAnsi="Times New Roman"/>
                <w:spacing w:val="-1"/>
              </w:rPr>
              <w:t>я</w:t>
            </w:r>
            <w:r w:rsidRPr="001700D3">
              <w:rPr>
                <w:rFonts w:ascii="Times New Roman" w:hAnsi="Times New Roman"/>
              </w:rPr>
              <w:t>ми и ос</w:t>
            </w:r>
            <w:r w:rsidRPr="001700D3">
              <w:rPr>
                <w:rFonts w:ascii="Times New Roman" w:hAnsi="Times New Roman"/>
                <w:spacing w:val="1"/>
              </w:rPr>
              <w:t>в</w:t>
            </w:r>
            <w:r w:rsidRPr="001700D3">
              <w:rPr>
                <w:rFonts w:ascii="Times New Roman" w:hAnsi="Times New Roman"/>
              </w:rPr>
              <w:t>ое</w:t>
            </w:r>
            <w:r w:rsidRPr="001700D3">
              <w:rPr>
                <w:rFonts w:ascii="Times New Roman" w:hAnsi="Times New Roman"/>
                <w:spacing w:val="1"/>
              </w:rPr>
              <w:t>н</w:t>
            </w:r>
            <w:r w:rsidRPr="001700D3">
              <w:rPr>
                <w:rFonts w:ascii="Times New Roman" w:hAnsi="Times New Roman"/>
              </w:rPr>
              <w:t>ными з</w:t>
            </w:r>
            <w:r w:rsidRPr="001700D3">
              <w:rPr>
                <w:rFonts w:ascii="Times New Roman" w:hAnsi="Times New Roman"/>
                <w:spacing w:val="-1"/>
              </w:rPr>
              <w:t>а</w:t>
            </w:r>
            <w:r w:rsidRPr="001700D3">
              <w:rPr>
                <w:rFonts w:ascii="Times New Roman" w:hAnsi="Times New Roman"/>
              </w:rPr>
              <w:t>кон</w:t>
            </w:r>
            <w:r w:rsidRPr="001700D3">
              <w:rPr>
                <w:rFonts w:ascii="Times New Roman" w:hAnsi="Times New Roman"/>
                <w:spacing w:val="1"/>
              </w:rPr>
              <w:t>о</w:t>
            </w:r>
            <w:r w:rsidRPr="001700D3">
              <w:rPr>
                <w:rFonts w:ascii="Times New Roman" w:hAnsi="Times New Roman"/>
              </w:rPr>
              <w:t>мерн</w:t>
            </w:r>
            <w:r w:rsidRPr="001700D3">
              <w:rPr>
                <w:rFonts w:ascii="Times New Roman" w:hAnsi="Times New Roman"/>
                <w:spacing w:val="-1"/>
              </w:rPr>
              <w:t>о</w:t>
            </w:r>
            <w:r w:rsidRPr="001700D3">
              <w:rPr>
                <w:rFonts w:ascii="Times New Roman" w:hAnsi="Times New Roman"/>
              </w:rPr>
              <w:t>стями.</w:t>
            </w:r>
          </w:p>
          <w:p w:rsidR="00537650" w:rsidRPr="001700D3" w:rsidRDefault="00537650" w:rsidP="00A35A36">
            <w:pPr>
              <w:widowControl w:val="0"/>
              <w:autoSpaceDE w:val="0"/>
              <w:autoSpaceDN w:val="0"/>
              <w:adjustRightInd w:val="0"/>
              <w:spacing w:after="0" w:line="240" w:lineRule="auto"/>
              <w:ind w:left="108" w:right="-20"/>
              <w:rPr>
                <w:rFonts w:ascii="Times New Roman" w:hAnsi="Times New Roman"/>
                <w:sz w:val="24"/>
                <w:szCs w:val="24"/>
              </w:rPr>
            </w:pPr>
            <w:r w:rsidRPr="001700D3">
              <w:rPr>
                <w:rFonts w:ascii="Times New Roman" w:hAnsi="Times New Roman"/>
              </w:rPr>
              <w:t>Ра</w:t>
            </w:r>
            <w:r w:rsidRPr="001700D3">
              <w:rPr>
                <w:rFonts w:ascii="Times New Roman" w:hAnsi="Times New Roman"/>
                <w:spacing w:val="1"/>
              </w:rPr>
              <w:t>б</w:t>
            </w:r>
            <w:r w:rsidRPr="001700D3">
              <w:rPr>
                <w:rFonts w:ascii="Times New Roman" w:hAnsi="Times New Roman"/>
              </w:rPr>
              <w:t>о</w:t>
            </w:r>
            <w:r w:rsidRPr="001700D3">
              <w:rPr>
                <w:rFonts w:ascii="Times New Roman" w:hAnsi="Times New Roman"/>
                <w:spacing w:val="1"/>
              </w:rPr>
              <w:t>т</w:t>
            </w:r>
            <w:r w:rsidRPr="001700D3">
              <w:rPr>
                <w:rFonts w:ascii="Times New Roman" w:hAnsi="Times New Roman"/>
              </w:rPr>
              <w:t>а с дв</w:t>
            </w:r>
            <w:r w:rsidRPr="001700D3">
              <w:rPr>
                <w:rFonts w:ascii="Times New Roman" w:hAnsi="Times New Roman"/>
                <w:spacing w:val="-2"/>
              </w:rPr>
              <w:t>у</w:t>
            </w:r>
            <w:r w:rsidRPr="001700D3">
              <w:rPr>
                <w:rFonts w:ascii="Times New Roman" w:hAnsi="Times New Roman"/>
              </w:rPr>
              <w:t>мя источник</w:t>
            </w:r>
            <w:r w:rsidRPr="001700D3">
              <w:rPr>
                <w:rFonts w:ascii="Times New Roman" w:hAnsi="Times New Roman"/>
                <w:spacing w:val="-1"/>
              </w:rPr>
              <w:t>а</w:t>
            </w:r>
            <w:r w:rsidRPr="001700D3">
              <w:rPr>
                <w:rFonts w:ascii="Times New Roman" w:hAnsi="Times New Roman"/>
              </w:rPr>
              <w:t>ми инф</w:t>
            </w:r>
            <w:r w:rsidRPr="001700D3">
              <w:rPr>
                <w:rFonts w:ascii="Times New Roman" w:hAnsi="Times New Roman"/>
                <w:spacing w:val="1"/>
              </w:rPr>
              <w:t>о</w:t>
            </w:r>
            <w:r w:rsidRPr="001700D3">
              <w:rPr>
                <w:rFonts w:ascii="Times New Roman" w:hAnsi="Times New Roman"/>
              </w:rPr>
              <w:t>р</w:t>
            </w:r>
            <w:r w:rsidRPr="001700D3">
              <w:rPr>
                <w:rFonts w:ascii="Times New Roman" w:hAnsi="Times New Roman"/>
                <w:spacing w:val="1"/>
              </w:rPr>
              <w:t>м</w:t>
            </w:r>
            <w:r w:rsidRPr="001700D3">
              <w:rPr>
                <w:rFonts w:ascii="Times New Roman" w:hAnsi="Times New Roman"/>
              </w:rPr>
              <w:t>ации.</w:t>
            </w:r>
          </w:p>
          <w:p w:rsidR="00537650" w:rsidRPr="001700D3" w:rsidRDefault="00537650" w:rsidP="00A35A36">
            <w:pPr>
              <w:widowControl w:val="0"/>
              <w:autoSpaceDE w:val="0"/>
              <w:autoSpaceDN w:val="0"/>
              <w:adjustRightInd w:val="0"/>
              <w:spacing w:before="37" w:after="0" w:line="275" w:lineRule="auto"/>
              <w:ind w:left="108" w:right="120"/>
              <w:rPr>
                <w:rFonts w:ascii="Times New Roman" w:hAnsi="Times New Roman"/>
                <w:sz w:val="24"/>
                <w:szCs w:val="24"/>
              </w:rPr>
            </w:pPr>
            <w:r w:rsidRPr="001700D3">
              <w:rPr>
                <w:rFonts w:ascii="Times New Roman" w:hAnsi="Times New Roman"/>
              </w:rPr>
              <w:t>Р.:</w:t>
            </w:r>
            <w:r w:rsidRPr="001700D3">
              <w:rPr>
                <w:rFonts w:ascii="Times New Roman" w:hAnsi="Times New Roman"/>
                <w:spacing w:val="1"/>
              </w:rPr>
              <w:t xml:space="preserve"> </w:t>
            </w:r>
            <w:r w:rsidRPr="001700D3">
              <w:rPr>
                <w:rFonts w:ascii="Times New Roman" w:hAnsi="Times New Roman"/>
              </w:rPr>
              <w:t>К</w:t>
            </w:r>
            <w:r w:rsidRPr="001700D3">
              <w:rPr>
                <w:rFonts w:ascii="Times New Roman" w:hAnsi="Times New Roman"/>
                <w:spacing w:val="1"/>
              </w:rPr>
              <w:t>о</w:t>
            </w:r>
            <w:r w:rsidRPr="001700D3">
              <w:rPr>
                <w:rFonts w:ascii="Times New Roman" w:hAnsi="Times New Roman"/>
              </w:rPr>
              <w:t>нтро</w:t>
            </w:r>
            <w:r w:rsidRPr="001700D3">
              <w:rPr>
                <w:rFonts w:ascii="Times New Roman" w:hAnsi="Times New Roman"/>
                <w:spacing w:val="1"/>
              </w:rPr>
              <w:t>л</w:t>
            </w:r>
            <w:r w:rsidRPr="001700D3">
              <w:rPr>
                <w:rFonts w:ascii="Times New Roman" w:hAnsi="Times New Roman"/>
              </w:rPr>
              <w:t xml:space="preserve">ь </w:t>
            </w:r>
            <w:r w:rsidRPr="001700D3">
              <w:rPr>
                <w:rFonts w:ascii="Times New Roman" w:hAnsi="Times New Roman"/>
                <w:spacing w:val="1"/>
              </w:rPr>
              <w:t>и</w:t>
            </w:r>
            <w:r w:rsidRPr="001700D3">
              <w:rPr>
                <w:rFonts w:ascii="Times New Roman" w:hAnsi="Times New Roman"/>
                <w:spacing w:val="-2"/>
              </w:rPr>
              <w:t xml:space="preserve"> </w:t>
            </w:r>
            <w:r w:rsidRPr="001700D3">
              <w:rPr>
                <w:rFonts w:ascii="Times New Roman" w:hAnsi="Times New Roman"/>
              </w:rPr>
              <w:t>са</w:t>
            </w:r>
            <w:r w:rsidRPr="001700D3">
              <w:rPr>
                <w:rFonts w:ascii="Times New Roman" w:hAnsi="Times New Roman"/>
                <w:spacing w:val="1"/>
              </w:rPr>
              <w:t>м</w:t>
            </w:r>
            <w:r w:rsidRPr="001700D3">
              <w:rPr>
                <w:rFonts w:ascii="Times New Roman" w:hAnsi="Times New Roman"/>
                <w:spacing w:val="-2"/>
              </w:rPr>
              <w:t>о</w:t>
            </w:r>
            <w:r w:rsidRPr="001700D3">
              <w:rPr>
                <w:rFonts w:ascii="Times New Roman" w:hAnsi="Times New Roman"/>
              </w:rPr>
              <w:t>ко</w:t>
            </w:r>
            <w:r w:rsidRPr="001700D3">
              <w:rPr>
                <w:rFonts w:ascii="Times New Roman" w:hAnsi="Times New Roman"/>
                <w:spacing w:val="1"/>
              </w:rPr>
              <w:t>н</w:t>
            </w:r>
            <w:r w:rsidRPr="001700D3">
              <w:rPr>
                <w:rFonts w:ascii="Times New Roman" w:hAnsi="Times New Roman"/>
              </w:rPr>
              <w:t>т</w:t>
            </w:r>
            <w:r w:rsidRPr="001700D3">
              <w:rPr>
                <w:rFonts w:ascii="Times New Roman" w:hAnsi="Times New Roman"/>
                <w:spacing w:val="-2"/>
              </w:rPr>
              <w:t>р</w:t>
            </w:r>
            <w:r w:rsidRPr="001700D3">
              <w:rPr>
                <w:rFonts w:ascii="Times New Roman" w:hAnsi="Times New Roman"/>
              </w:rPr>
              <w:t xml:space="preserve">оль </w:t>
            </w:r>
            <w:r w:rsidRPr="001700D3">
              <w:rPr>
                <w:rFonts w:ascii="Times New Roman" w:hAnsi="Times New Roman"/>
                <w:spacing w:val="1"/>
              </w:rPr>
              <w:t>п</w:t>
            </w:r>
            <w:r w:rsidRPr="001700D3">
              <w:rPr>
                <w:rFonts w:ascii="Times New Roman" w:hAnsi="Times New Roman"/>
              </w:rPr>
              <w:t>р</w:t>
            </w:r>
            <w:r w:rsidRPr="001700D3">
              <w:rPr>
                <w:rFonts w:ascii="Times New Roman" w:hAnsi="Times New Roman"/>
                <w:spacing w:val="1"/>
              </w:rPr>
              <w:t>о</w:t>
            </w:r>
            <w:r w:rsidRPr="001700D3">
              <w:rPr>
                <w:rFonts w:ascii="Times New Roman" w:hAnsi="Times New Roman"/>
              </w:rPr>
              <w:t>ц</w:t>
            </w:r>
            <w:r w:rsidRPr="001700D3">
              <w:rPr>
                <w:rFonts w:ascii="Times New Roman" w:hAnsi="Times New Roman"/>
                <w:spacing w:val="-1"/>
              </w:rPr>
              <w:t>е</w:t>
            </w:r>
            <w:r w:rsidRPr="001700D3">
              <w:rPr>
                <w:rFonts w:ascii="Times New Roman" w:hAnsi="Times New Roman"/>
              </w:rPr>
              <w:t xml:space="preserve">сса </w:t>
            </w:r>
            <w:r w:rsidRPr="001700D3">
              <w:rPr>
                <w:rFonts w:ascii="Times New Roman" w:hAnsi="Times New Roman"/>
                <w:spacing w:val="1"/>
              </w:rPr>
              <w:t>и</w:t>
            </w:r>
            <w:r w:rsidRPr="001700D3">
              <w:rPr>
                <w:rFonts w:ascii="Times New Roman" w:hAnsi="Times New Roman"/>
              </w:rPr>
              <w:t xml:space="preserve"> рез</w:t>
            </w:r>
            <w:r w:rsidRPr="001700D3">
              <w:rPr>
                <w:rFonts w:ascii="Times New Roman" w:hAnsi="Times New Roman"/>
                <w:spacing w:val="-2"/>
              </w:rPr>
              <w:t>у</w:t>
            </w:r>
            <w:r w:rsidRPr="001700D3">
              <w:rPr>
                <w:rFonts w:ascii="Times New Roman" w:hAnsi="Times New Roman"/>
              </w:rPr>
              <w:t>ль</w:t>
            </w:r>
            <w:r w:rsidRPr="001700D3">
              <w:rPr>
                <w:rFonts w:ascii="Times New Roman" w:hAnsi="Times New Roman"/>
                <w:spacing w:val="1"/>
              </w:rPr>
              <w:t>т</w:t>
            </w:r>
            <w:r w:rsidRPr="001700D3">
              <w:rPr>
                <w:rFonts w:ascii="Times New Roman" w:hAnsi="Times New Roman"/>
              </w:rPr>
              <w:t>ат</w:t>
            </w:r>
            <w:r w:rsidRPr="001700D3">
              <w:rPr>
                <w:rFonts w:ascii="Times New Roman" w:hAnsi="Times New Roman"/>
                <w:spacing w:val="1"/>
              </w:rPr>
              <w:t>а</w:t>
            </w:r>
            <w:r w:rsidRPr="001700D3">
              <w:rPr>
                <w:rFonts w:ascii="Times New Roman" w:hAnsi="Times New Roman"/>
              </w:rPr>
              <w:t xml:space="preserve">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й д</w:t>
            </w:r>
            <w:r w:rsidRPr="001700D3">
              <w:rPr>
                <w:rFonts w:ascii="Times New Roman" w:hAnsi="Times New Roman"/>
                <w:spacing w:val="1"/>
              </w:rPr>
              <w:t>е</w:t>
            </w:r>
            <w:r w:rsidRPr="001700D3">
              <w:rPr>
                <w:rFonts w:ascii="Times New Roman" w:hAnsi="Times New Roman"/>
              </w:rPr>
              <w:t>ятел</w:t>
            </w:r>
            <w:r w:rsidRPr="001700D3">
              <w:rPr>
                <w:rFonts w:ascii="Times New Roman" w:hAnsi="Times New Roman"/>
                <w:spacing w:val="1"/>
              </w:rPr>
              <w:t>ь</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ст</w:t>
            </w:r>
            <w:r w:rsidRPr="001700D3">
              <w:rPr>
                <w:rFonts w:ascii="Times New Roman" w:hAnsi="Times New Roman"/>
                <w:spacing w:val="1"/>
              </w:rPr>
              <w:t>и</w:t>
            </w:r>
            <w:r w:rsidRPr="001700D3">
              <w:rPr>
                <w:rFonts w:ascii="Times New Roman" w:hAnsi="Times New Roman"/>
              </w:rPr>
              <w:t xml:space="preserve">. </w:t>
            </w:r>
            <w:r w:rsidRPr="001700D3">
              <w:rPr>
                <w:rFonts w:ascii="Times New Roman" w:hAnsi="Times New Roman"/>
                <w:spacing w:val="-3"/>
              </w:rPr>
              <w:t>К</w:t>
            </w:r>
            <w:r w:rsidRPr="001700D3">
              <w:rPr>
                <w:rFonts w:ascii="Times New Roman" w:hAnsi="Times New Roman"/>
                <w:spacing w:val="-2"/>
              </w:rPr>
              <w:t>о</w:t>
            </w:r>
            <w:r w:rsidRPr="001700D3">
              <w:rPr>
                <w:rFonts w:ascii="Times New Roman" w:hAnsi="Times New Roman"/>
              </w:rPr>
              <w:t>нцент</w:t>
            </w:r>
            <w:r w:rsidRPr="001700D3">
              <w:rPr>
                <w:rFonts w:ascii="Times New Roman" w:hAnsi="Times New Roman"/>
                <w:spacing w:val="1"/>
              </w:rPr>
              <w:t>р</w:t>
            </w:r>
            <w:r w:rsidRPr="001700D3">
              <w:rPr>
                <w:rFonts w:ascii="Times New Roman" w:hAnsi="Times New Roman"/>
              </w:rPr>
              <w:t xml:space="preserve">ация </w:t>
            </w:r>
            <w:r w:rsidRPr="001700D3">
              <w:rPr>
                <w:rFonts w:ascii="Times New Roman" w:hAnsi="Times New Roman"/>
                <w:spacing w:val="-1"/>
              </w:rPr>
              <w:t>в</w:t>
            </w:r>
            <w:r w:rsidRPr="001700D3">
              <w:rPr>
                <w:rFonts w:ascii="Times New Roman" w:hAnsi="Times New Roman"/>
              </w:rPr>
              <w:t>ол</w:t>
            </w:r>
            <w:r w:rsidRPr="001700D3">
              <w:rPr>
                <w:rFonts w:ascii="Times New Roman" w:hAnsi="Times New Roman"/>
                <w:spacing w:val="1"/>
              </w:rPr>
              <w:t>и</w:t>
            </w:r>
            <w:r w:rsidRPr="001700D3">
              <w:rPr>
                <w:rFonts w:ascii="Times New Roman" w:hAnsi="Times New Roman"/>
              </w:rPr>
              <w:t xml:space="preserve"> д</w:t>
            </w:r>
            <w:r w:rsidRPr="001700D3">
              <w:rPr>
                <w:rFonts w:ascii="Times New Roman" w:hAnsi="Times New Roman"/>
                <w:spacing w:val="1"/>
              </w:rPr>
              <w:t>л</w:t>
            </w:r>
            <w:r w:rsidRPr="001700D3">
              <w:rPr>
                <w:rFonts w:ascii="Times New Roman" w:hAnsi="Times New Roman"/>
              </w:rPr>
              <w:t>я пр</w:t>
            </w:r>
            <w:r w:rsidRPr="001700D3">
              <w:rPr>
                <w:rFonts w:ascii="Times New Roman" w:hAnsi="Times New Roman"/>
                <w:spacing w:val="1"/>
              </w:rPr>
              <w:t>е</w:t>
            </w:r>
            <w:r w:rsidRPr="001700D3">
              <w:rPr>
                <w:rFonts w:ascii="Times New Roman" w:hAnsi="Times New Roman"/>
              </w:rPr>
              <w:t>о</w:t>
            </w:r>
            <w:r w:rsidRPr="001700D3">
              <w:rPr>
                <w:rFonts w:ascii="Times New Roman" w:hAnsi="Times New Roman"/>
                <w:spacing w:val="1"/>
              </w:rPr>
              <w:t>д</w:t>
            </w:r>
            <w:r w:rsidRPr="001700D3">
              <w:rPr>
                <w:rFonts w:ascii="Times New Roman" w:hAnsi="Times New Roman"/>
              </w:rPr>
              <w:t>о</w:t>
            </w:r>
            <w:r w:rsidRPr="001700D3">
              <w:rPr>
                <w:rFonts w:ascii="Times New Roman" w:hAnsi="Times New Roman"/>
                <w:spacing w:val="-1"/>
              </w:rPr>
              <w:t>л</w:t>
            </w:r>
            <w:r w:rsidRPr="001700D3">
              <w:rPr>
                <w:rFonts w:ascii="Times New Roman" w:hAnsi="Times New Roman"/>
              </w:rPr>
              <w:t>ен</w:t>
            </w:r>
            <w:r w:rsidRPr="001700D3">
              <w:rPr>
                <w:rFonts w:ascii="Times New Roman" w:hAnsi="Times New Roman"/>
                <w:spacing w:val="1"/>
              </w:rPr>
              <w:t>и</w:t>
            </w:r>
            <w:r w:rsidRPr="001700D3">
              <w:rPr>
                <w:rFonts w:ascii="Times New Roman" w:hAnsi="Times New Roman"/>
              </w:rPr>
              <w:t>я и</w:t>
            </w:r>
            <w:r w:rsidRPr="001700D3">
              <w:rPr>
                <w:rFonts w:ascii="Times New Roman" w:hAnsi="Times New Roman"/>
                <w:spacing w:val="-1"/>
              </w:rPr>
              <w:t>н</w:t>
            </w:r>
            <w:r w:rsidRPr="001700D3">
              <w:rPr>
                <w:rFonts w:ascii="Times New Roman" w:hAnsi="Times New Roman"/>
              </w:rPr>
              <w:t>те</w:t>
            </w:r>
            <w:r w:rsidRPr="001700D3">
              <w:rPr>
                <w:rFonts w:ascii="Times New Roman" w:hAnsi="Times New Roman"/>
                <w:spacing w:val="1"/>
              </w:rPr>
              <w:t>л</w:t>
            </w:r>
            <w:r w:rsidRPr="001700D3">
              <w:rPr>
                <w:rFonts w:ascii="Times New Roman" w:hAnsi="Times New Roman"/>
              </w:rPr>
              <w:t>лект</w:t>
            </w:r>
            <w:r w:rsidRPr="001700D3">
              <w:rPr>
                <w:rFonts w:ascii="Times New Roman" w:hAnsi="Times New Roman"/>
                <w:spacing w:val="-2"/>
              </w:rPr>
              <w:t>у</w:t>
            </w:r>
            <w:r w:rsidRPr="001700D3">
              <w:rPr>
                <w:rFonts w:ascii="Times New Roman" w:hAnsi="Times New Roman"/>
              </w:rPr>
              <w:t>ал</w:t>
            </w:r>
            <w:r w:rsidRPr="001700D3">
              <w:rPr>
                <w:rFonts w:ascii="Times New Roman" w:hAnsi="Times New Roman"/>
                <w:spacing w:val="1"/>
              </w:rPr>
              <w:t>ь</w:t>
            </w:r>
            <w:r w:rsidRPr="001700D3">
              <w:rPr>
                <w:rFonts w:ascii="Times New Roman" w:hAnsi="Times New Roman"/>
              </w:rPr>
              <w:t>н</w:t>
            </w:r>
            <w:r w:rsidRPr="001700D3">
              <w:rPr>
                <w:rFonts w:ascii="Times New Roman" w:hAnsi="Times New Roman"/>
                <w:spacing w:val="1"/>
              </w:rPr>
              <w:t>ы</w:t>
            </w:r>
            <w:r w:rsidRPr="001700D3">
              <w:rPr>
                <w:rFonts w:ascii="Times New Roman" w:hAnsi="Times New Roman"/>
              </w:rPr>
              <w:t xml:space="preserve">х </w:t>
            </w:r>
            <w:r w:rsidRPr="001700D3">
              <w:rPr>
                <w:rFonts w:ascii="Times New Roman" w:hAnsi="Times New Roman"/>
                <w:spacing w:val="1"/>
              </w:rPr>
              <w:t>т</w:t>
            </w:r>
            <w:r w:rsidRPr="001700D3">
              <w:rPr>
                <w:rFonts w:ascii="Times New Roman" w:hAnsi="Times New Roman"/>
              </w:rPr>
              <w:t>р</w:t>
            </w:r>
            <w:r w:rsidRPr="001700D3">
              <w:rPr>
                <w:rFonts w:ascii="Times New Roman" w:hAnsi="Times New Roman"/>
                <w:spacing w:val="-1"/>
              </w:rPr>
              <w:t>у</w:t>
            </w:r>
            <w:r w:rsidRPr="001700D3">
              <w:rPr>
                <w:rFonts w:ascii="Times New Roman" w:hAnsi="Times New Roman"/>
              </w:rPr>
              <w:t>днос</w:t>
            </w:r>
            <w:r w:rsidRPr="001700D3">
              <w:rPr>
                <w:rFonts w:ascii="Times New Roman" w:hAnsi="Times New Roman"/>
                <w:spacing w:val="1"/>
              </w:rPr>
              <w:t>т</w:t>
            </w:r>
            <w:r w:rsidRPr="001700D3">
              <w:rPr>
                <w:rFonts w:ascii="Times New Roman" w:hAnsi="Times New Roman"/>
              </w:rPr>
              <w:t>ей.</w:t>
            </w:r>
          </w:p>
          <w:p w:rsidR="00537650" w:rsidRPr="001700D3" w:rsidRDefault="00537650" w:rsidP="00A35A36">
            <w:pPr>
              <w:widowControl w:val="0"/>
              <w:autoSpaceDE w:val="0"/>
              <w:autoSpaceDN w:val="0"/>
              <w:adjustRightInd w:val="0"/>
              <w:spacing w:before="37" w:after="0" w:line="275" w:lineRule="auto"/>
              <w:ind w:left="108" w:right="120"/>
              <w:rPr>
                <w:rFonts w:ascii="Times New Roman" w:hAnsi="Times New Roman"/>
                <w:sz w:val="24"/>
                <w:szCs w:val="24"/>
              </w:rPr>
            </w:pPr>
          </w:p>
        </w:tc>
      </w:tr>
    </w:tbl>
    <w:p w:rsidR="00537650" w:rsidRDefault="00537650" w:rsidP="00537650">
      <w:pPr>
        <w:widowControl w:val="0"/>
        <w:autoSpaceDE w:val="0"/>
        <w:autoSpaceDN w:val="0"/>
        <w:adjustRightInd w:val="0"/>
        <w:spacing w:after="0" w:line="240" w:lineRule="auto"/>
        <w:rPr>
          <w:rFonts w:ascii="Times New Roman" w:hAnsi="Times New Roman"/>
          <w:sz w:val="24"/>
          <w:szCs w:val="24"/>
        </w:rPr>
        <w:sectPr w:rsidR="0053765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58"/>
        <w:gridCol w:w="5143"/>
      </w:tblGrid>
      <w:tr w:rsidR="00537650" w:rsidRPr="001700D3" w:rsidTr="00A35A36">
        <w:tblPrEx>
          <w:tblCellMar>
            <w:top w:w="0" w:type="dxa"/>
            <w:left w:w="0" w:type="dxa"/>
            <w:bottom w:w="0" w:type="dxa"/>
            <w:right w:w="0" w:type="dxa"/>
          </w:tblCellMar>
        </w:tblPrEx>
        <w:trPr>
          <w:trHeight w:hRule="exact" w:val="3068"/>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after="0" w:line="240" w:lineRule="auto"/>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tabs>
                <w:tab w:val="left" w:pos="995"/>
                <w:tab w:val="left" w:pos="2170"/>
              </w:tabs>
              <w:autoSpaceDE w:val="0"/>
              <w:autoSpaceDN w:val="0"/>
              <w:adjustRightInd w:val="0"/>
              <w:spacing w:before="14" w:after="0"/>
              <w:ind w:left="107" w:right="47"/>
              <w:rPr>
                <w:rFonts w:ascii="Times New Roman" w:hAnsi="Times New Roman"/>
                <w:sz w:val="24"/>
                <w:szCs w:val="24"/>
              </w:rPr>
            </w:pPr>
            <w:r w:rsidRPr="001700D3">
              <w:rPr>
                <w:rFonts w:ascii="Times New Roman" w:hAnsi="Times New Roman"/>
                <w:spacing w:val="-4"/>
                <w:sz w:val="24"/>
                <w:szCs w:val="24"/>
              </w:rPr>
              <w:t>«</w:t>
            </w:r>
            <w:r w:rsidRPr="001700D3">
              <w:rPr>
                <w:rFonts w:ascii="Times New Roman" w:hAnsi="Times New Roman"/>
                <w:sz w:val="24"/>
                <w:szCs w:val="24"/>
              </w:rPr>
              <w:t>Вк</w:t>
            </w:r>
            <w:r w:rsidRPr="001700D3">
              <w:rPr>
                <w:rFonts w:ascii="Times New Roman" w:hAnsi="Times New Roman"/>
                <w:spacing w:val="2"/>
                <w:sz w:val="24"/>
                <w:szCs w:val="24"/>
              </w:rPr>
              <w:t>л</w:t>
            </w:r>
            <w:r w:rsidRPr="001700D3">
              <w:rPr>
                <w:rFonts w:ascii="Times New Roman" w:hAnsi="Times New Roman"/>
                <w:sz w:val="24"/>
                <w:szCs w:val="24"/>
              </w:rPr>
              <w:t>ад</w:t>
            </w:r>
            <w:r w:rsidRPr="001700D3">
              <w:rPr>
                <w:rFonts w:ascii="Times New Roman" w:hAnsi="Times New Roman"/>
                <w:spacing w:val="14"/>
                <w:sz w:val="24"/>
                <w:szCs w:val="24"/>
              </w:rPr>
              <w:t xml:space="preserve"> </w:t>
            </w:r>
            <w:r w:rsidRPr="001700D3">
              <w:rPr>
                <w:rFonts w:ascii="Times New Roman" w:hAnsi="Times New Roman"/>
                <w:sz w:val="24"/>
                <w:szCs w:val="24"/>
              </w:rPr>
              <w:t>м</w:t>
            </w:r>
            <w:r w:rsidRPr="001700D3">
              <w:rPr>
                <w:rFonts w:ascii="Times New Roman" w:hAnsi="Times New Roman"/>
                <w:spacing w:val="1"/>
                <w:sz w:val="24"/>
                <w:szCs w:val="24"/>
              </w:rPr>
              <w:t>о</w:t>
            </w:r>
            <w:r w:rsidRPr="001700D3">
              <w:rPr>
                <w:rFonts w:ascii="Times New Roman" w:hAnsi="Times New Roman"/>
                <w:sz w:val="24"/>
                <w:szCs w:val="24"/>
              </w:rPr>
              <w:t>ей</w:t>
            </w:r>
            <w:r w:rsidRPr="001700D3">
              <w:rPr>
                <w:rFonts w:ascii="Times New Roman" w:hAnsi="Times New Roman"/>
                <w:spacing w:val="15"/>
                <w:sz w:val="24"/>
                <w:szCs w:val="24"/>
              </w:rPr>
              <w:t xml:space="preserve"> </w:t>
            </w:r>
            <w:r w:rsidRPr="001700D3">
              <w:rPr>
                <w:rFonts w:ascii="Times New Roman" w:hAnsi="Times New Roman"/>
                <w:sz w:val="24"/>
                <w:szCs w:val="24"/>
              </w:rPr>
              <w:t>семьи</w:t>
            </w:r>
            <w:r w:rsidRPr="001700D3">
              <w:rPr>
                <w:rFonts w:ascii="Times New Roman" w:hAnsi="Times New Roman"/>
                <w:spacing w:val="15"/>
                <w:sz w:val="24"/>
                <w:szCs w:val="24"/>
              </w:rPr>
              <w:t xml:space="preserve"> </w:t>
            </w:r>
            <w:r w:rsidRPr="001700D3">
              <w:rPr>
                <w:rFonts w:ascii="Times New Roman" w:hAnsi="Times New Roman"/>
                <w:sz w:val="24"/>
                <w:szCs w:val="24"/>
              </w:rPr>
              <w:t>в благопо</w:t>
            </w:r>
            <w:r w:rsidRPr="001700D3">
              <w:rPr>
                <w:rFonts w:ascii="Times New Roman" w:hAnsi="Times New Roman"/>
                <w:spacing w:val="2"/>
                <w:sz w:val="24"/>
                <w:szCs w:val="24"/>
              </w:rPr>
              <w:t>л</w:t>
            </w:r>
            <w:r w:rsidRPr="001700D3">
              <w:rPr>
                <w:rFonts w:ascii="Times New Roman" w:hAnsi="Times New Roman"/>
                <w:spacing w:val="-3"/>
                <w:sz w:val="24"/>
                <w:szCs w:val="24"/>
              </w:rPr>
              <w:t>у</w:t>
            </w:r>
            <w:r w:rsidRPr="001700D3">
              <w:rPr>
                <w:rFonts w:ascii="Times New Roman" w:hAnsi="Times New Roman"/>
                <w:spacing w:val="-1"/>
                <w:sz w:val="24"/>
                <w:szCs w:val="24"/>
              </w:rPr>
              <w:t>ч</w:t>
            </w:r>
            <w:r w:rsidRPr="001700D3">
              <w:rPr>
                <w:rFonts w:ascii="Times New Roman" w:hAnsi="Times New Roman"/>
                <w:sz w:val="24"/>
                <w:szCs w:val="24"/>
              </w:rPr>
              <w:t>ие</w:t>
            </w:r>
            <w:r w:rsidRPr="001700D3">
              <w:rPr>
                <w:rFonts w:ascii="Times New Roman" w:hAnsi="Times New Roman"/>
                <w:sz w:val="24"/>
                <w:szCs w:val="24"/>
              </w:rPr>
              <w:tab/>
              <w:t>и про</w:t>
            </w:r>
            <w:r w:rsidRPr="001700D3">
              <w:rPr>
                <w:rFonts w:ascii="Times New Roman" w:hAnsi="Times New Roman"/>
                <w:spacing w:val="1"/>
                <w:sz w:val="24"/>
                <w:szCs w:val="24"/>
              </w:rPr>
              <w:t>ц</w:t>
            </w:r>
            <w:r w:rsidRPr="001700D3">
              <w:rPr>
                <w:rFonts w:ascii="Times New Roman" w:hAnsi="Times New Roman"/>
                <w:sz w:val="24"/>
                <w:szCs w:val="24"/>
              </w:rPr>
              <w:t>вет</w:t>
            </w:r>
            <w:r w:rsidRPr="001700D3">
              <w:rPr>
                <w:rFonts w:ascii="Times New Roman" w:hAnsi="Times New Roman"/>
                <w:spacing w:val="-1"/>
                <w:sz w:val="24"/>
                <w:szCs w:val="24"/>
              </w:rPr>
              <w:t>а</w:t>
            </w:r>
            <w:r w:rsidRPr="001700D3">
              <w:rPr>
                <w:rFonts w:ascii="Times New Roman" w:hAnsi="Times New Roman"/>
                <w:sz w:val="24"/>
                <w:szCs w:val="24"/>
              </w:rPr>
              <w:t>н</w:t>
            </w:r>
            <w:r w:rsidRPr="001700D3">
              <w:rPr>
                <w:rFonts w:ascii="Times New Roman" w:hAnsi="Times New Roman"/>
                <w:spacing w:val="1"/>
                <w:sz w:val="24"/>
                <w:szCs w:val="24"/>
              </w:rPr>
              <w:t>и</w:t>
            </w:r>
            <w:r w:rsidRPr="001700D3">
              <w:rPr>
                <w:rFonts w:ascii="Times New Roman" w:hAnsi="Times New Roman"/>
                <w:sz w:val="24"/>
                <w:szCs w:val="24"/>
              </w:rPr>
              <w:t>е Оте</w:t>
            </w:r>
            <w:r w:rsidRPr="001700D3">
              <w:rPr>
                <w:rFonts w:ascii="Times New Roman" w:hAnsi="Times New Roman"/>
                <w:spacing w:val="-1"/>
                <w:sz w:val="24"/>
                <w:szCs w:val="24"/>
              </w:rPr>
              <w:t>чес</w:t>
            </w:r>
            <w:r w:rsidRPr="001700D3">
              <w:rPr>
                <w:rFonts w:ascii="Times New Roman" w:hAnsi="Times New Roman"/>
                <w:sz w:val="24"/>
                <w:szCs w:val="24"/>
              </w:rPr>
              <w:t>т</w:t>
            </w:r>
            <w:r w:rsidRPr="001700D3">
              <w:rPr>
                <w:rFonts w:ascii="Times New Roman" w:hAnsi="Times New Roman"/>
                <w:spacing w:val="1"/>
                <w:sz w:val="24"/>
                <w:szCs w:val="24"/>
              </w:rPr>
              <w:t>в</w:t>
            </w:r>
            <w:r w:rsidRPr="001700D3">
              <w:rPr>
                <w:rFonts w:ascii="Times New Roman" w:hAnsi="Times New Roman"/>
                <w:sz w:val="24"/>
                <w:szCs w:val="24"/>
              </w:rPr>
              <w:t xml:space="preserve">а         </w:t>
            </w:r>
            <w:r w:rsidRPr="001700D3">
              <w:rPr>
                <w:rFonts w:ascii="Times New Roman" w:hAnsi="Times New Roman"/>
                <w:spacing w:val="-55"/>
                <w:sz w:val="24"/>
                <w:szCs w:val="24"/>
              </w:rPr>
              <w:t xml:space="preserve"> </w:t>
            </w:r>
            <w:r w:rsidRPr="001700D3">
              <w:rPr>
                <w:rFonts w:ascii="Times New Roman" w:hAnsi="Times New Roman"/>
                <w:sz w:val="24"/>
                <w:szCs w:val="24"/>
              </w:rPr>
              <w:t>(т</w:t>
            </w:r>
            <w:r w:rsidRPr="001700D3">
              <w:rPr>
                <w:rFonts w:ascii="Times New Roman" w:hAnsi="Times New Roman"/>
                <w:spacing w:val="1"/>
                <w:sz w:val="24"/>
                <w:szCs w:val="24"/>
              </w:rPr>
              <w:t>р</w:t>
            </w:r>
            <w:r w:rsidRPr="001700D3">
              <w:rPr>
                <w:rFonts w:ascii="Times New Roman" w:hAnsi="Times New Roman"/>
                <w:spacing w:val="-4"/>
                <w:sz w:val="24"/>
                <w:szCs w:val="24"/>
              </w:rPr>
              <w:t>у</w:t>
            </w:r>
            <w:r w:rsidRPr="001700D3">
              <w:rPr>
                <w:rFonts w:ascii="Times New Roman" w:hAnsi="Times New Roman"/>
                <w:sz w:val="24"/>
                <w:szCs w:val="24"/>
              </w:rPr>
              <w:t xml:space="preserve">д, ратный           </w:t>
            </w:r>
            <w:r w:rsidRPr="001700D3">
              <w:rPr>
                <w:rFonts w:ascii="Times New Roman" w:hAnsi="Times New Roman"/>
                <w:spacing w:val="-44"/>
                <w:sz w:val="24"/>
                <w:szCs w:val="24"/>
              </w:rPr>
              <w:t xml:space="preserve"> </w:t>
            </w:r>
            <w:r w:rsidRPr="001700D3">
              <w:rPr>
                <w:rFonts w:ascii="Times New Roman" w:hAnsi="Times New Roman"/>
                <w:sz w:val="24"/>
                <w:szCs w:val="24"/>
              </w:rPr>
              <w:t>п</w:t>
            </w:r>
            <w:r w:rsidRPr="001700D3">
              <w:rPr>
                <w:rFonts w:ascii="Times New Roman" w:hAnsi="Times New Roman"/>
                <w:spacing w:val="-2"/>
                <w:sz w:val="24"/>
                <w:szCs w:val="24"/>
              </w:rPr>
              <w:t>о</w:t>
            </w:r>
            <w:r w:rsidRPr="001700D3">
              <w:rPr>
                <w:rFonts w:ascii="Times New Roman" w:hAnsi="Times New Roman"/>
                <w:sz w:val="24"/>
                <w:szCs w:val="24"/>
              </w:rPr>
              <w:t>двиг, творч</w:t>
            </w:r>
            <w:r w:rsidRPr="001700D3">
              <w:rPr>
                <w:rFonts w:ascii="Times New Roman" w:hAnsi="Times New Roman"/>
                <w:spacing w:val="-1"/>
                <w:sz w:val="24"/>
                <w:szCs w:val="24"/>
              </w:rPr>
              <w:t>ес</w:t>
            </w:r>
            <w:r w:rsidRPr="001700D3">
              <w:rPr>
                <w:rFonts w:ascii="Times New Roman" w:hAnsi="Times New Roman"/>
                <w:sz w:val="24"/>
                <w:szCs w:val="24"/>
              </w:rPr>
              <w:t>тво</w:t>
            </w:r>
            <w:r w:rsidRPr="001700D3">
              <w:rPr>
                <w:rFonts w:ascii="Times New Roman" w:hAnsi="Times New Roman"/>
                <w:spacing w:val="100"/>
                <w:sz w:val="24"/>
                <w:szCs w:val="24"/>
              </w:rPr>
              <w:t xml:space="preserve"> </w:t>
            </w:r>
            <w:r w:rsidRPr="001700D3">
              <w:rPr>
                <w:rFonts w:ascii="Times New Roman" w:hAnsi="Times New Roman"/>
                <w:sz w:val="24"/>
                <w:szCs w:val="24"/>
              </w:rPr>
              <w:t>и</w:t>
            </w:r>
            <w:r w:rsidRPr="001700D3">
              <w:rPr>
                <w:rFonts w:ascii="Times New Roman" w:hAnsi="Times New Roman"/>
                <w:spacing w:val="101"/>
                <w:sz w:val="24"/>
                <w:szCs w:val="24"/>
              </w:rPr>
              <w:t xml:space="preserve"> </w:t>
            </w:r>
            <w:r w:rsidRPr="001700D3">
              <w:rPr>
                <w:rFonts w:ascii="Times New Roman" w:hAnsi="Times New Roman"/>
                <w:spacing w:val="1"/>
                <w:sz w:val="24"/>
                <w:szCs w:val="24"/>
              </w:rPr>
              <w:t>т</w:t>
            </w:r>
            <w:r w:rsidRPr="001700D3">
              <w:rPr>
                <w:rFonts w:ascii="Times New Roman" w:hAnsi="Times New Roman"/>
                <w:sz w:val="24"/>
                <w:szCs w:val="24"/>
              </w:rPr>
              <w:t>.</w:t>
            </w:r>
            <w:r w:rsidRPr="001700D3">
              <w:rPr>
                <w:rFonts w:ascii="Times New Roman" w:hAnsi="Times New Roman"/>
                <w:spacing w:val="1"/>
                <w:sz w:val="24"/>
                <w:szCs w:val="24"/>
              </w:rPr>
              <w:t>п</w:t>
            </w:r>
            <w:r w:rsidRPr="001700D3">
              <w:rPr>
                <w:rFonts w:ascii="Times New Roman" w:hAnsi="Times New Roman"/>
                <w:sz w:val="24"/>
                <w:szCs w:val="24"/>
              </w:rPr>
              <w:t>.</w:t>
            </w:r>
            <w:r w:rsidRPr="001700D3">
              <w:rPr>
                <w:rFonts w:ascii="Times New Roman" w:hAnsi="Times New Roman"/>
                <w:spacing w:val="3"/>
                <w:sz w:val="24"/>
                <w:szCs w:val="24"/>
              </w:rPr>
              <w:t>)</w:t>
            </w:r>
            <w:r w:rsidRPr="001700D3">
              <w:rPr>
                <w:rFonts w:ascii="Times New Roman" w:hAnsi="Times New Roman"/>
                <w:spacing w:val="-6"/>
                <w:sz w:val="24"/>
                <w:szCs w:val="24"/>
              </w:rPr>
              <w:t>»</w:t>
            </w:r>
            <w:r w:rsidRPr="001700D3">
              <w:rPr>
                <w:rFonts w:ascii="Times New Roman" w:hAnsi="Times New Roman"/>
                <w:sz w:val="24"/>
                <w:szCs w:val="24"/>
              </w:rPr>
              <w:t xml:space="preserve">, </w:t>
            </w:r>
            <w:r w:rsidRPr="001700D3">
              <w:rPr>
                <w:rFonts w:ascii="Times New Roman" w:hAnsi="Times New Roman"/>
                <w:spacing w:val="-4"/>
                <w:sz w:val="24"/>
                <w:szCs w:val="24"/>
              </w:rPr>
              <w:t>«</w:t>
            </w:r>
            <w:r w:rsidRPr="001700D3">
              <w:rPr>
                <w:rFonts w:ascii="Times New Roman" w:hAnsi="Times New Roman"/>
                <w:spacing w:val="1"/>
                <w:sz w:val="24"/>
                <w:szCs w:val="24"/>
              </w:rPr>
              <w:t>М</w:t>
            </w:r>
            <w:r w:rsidRPr="001700D3">
              <w:rPr>
                <w:rFonts w:ascii="Times New Roman" w:hAnsi="Times New Roman"/>
                <w:sz w:val="24"/>
                <w:szCs w:val="24"/>
              </w:rPr>
              <w:t>ой</w:t>
            </w:r>
            <w:r w:rsidRPr="001700D3">
              <w:rPr>
                <w:rFonts w:ascii="Times New Roman" w:hAnsi="Times New Roman"/>
                <w:sz w:val="24"/>
                <w:szCs w:val="24"/>
              </w:rPr>
              <w:tab/>
              <w:t>де</w:t>
            </w:r>
            <w:r w:rsidRPr="001700D3">
              <w:rPr>
                <w:rFonts w:ascii="Times New Roman" w:hAnsi="Times New Roman"/>
                <w:spacing w:val="1"/>
                <w:sz w:val="24"/>
                <w:szCs w:val="24"/>
              </w:rPr>
              <w:t>д</w:t>
            </w:r>
            <w:r w:rsidRPr="001700D3">
              <w:rPr>
                <w:rFonts w:ascii="Times New Roman" w:hAnsi="Times New Roman"/>
                <w:spacing w:val="-3"/>
                <w:sz w:val="24"/>
                <w:szCs w:val="24"/>
              </w:rPr>
              <w:t>у</w:t>
            </w:r>
            <w:r w:rsidRPr="001700D3">
              <w:rPr>
                <w:rFonts w:ascii="Times New Roman" w:hAnsi="Times New Roman"/>
                <w:sz w:val="24"/>
                <w:szCs w:val="24"/>
              </w:rPr>
              <w:t xml:space="preserve">шка     </w:t>
            </w:r>
            <w:r w:rsidRPr="001700D3">
              <w:rPr>
                <w:rFonts w:ascii="Times New Roman" w:hAnsi="Times New Roman"/>
                <w:spacing w:val="-52"/>
                <w:sz w:val="24"/>
                <w:szCs w:val="24"/>
              </w:rPr>
              <w:t xml:space="preserve"> </w:t>
            </w:r>
            <w:r w:rsidRPr="001700D3">
              <w:rPr>
                <w:rFonts w:ascii="Times New Roman" w:hAnsi="Times New Roman"/>
                <w:sz w:val="24"/>
                <w:szCs w:val="24"/>
              </w:rPr>
              <w:t>– защи</w:t>
            </w:r>
            <w:r w:rsidRPr="001700D3">
              <w:rPr>
                <w:rFonts w:ascii="Times New Roman" w:hAnsi="Times New Roman"/>
                <w:spacing w:val="1"/>
                <w:sz w:val="24"/>
                <w:szCs w:val="24"/>
              </w:rPr>
              <w:t>т</w:t>
            </w:r>
            <w:r w:rsidRPr="001700D3">
              <w:rPr>
                <w:rFonts w:ascii="Times New Roman" w:hAnsi="Times New Roman"/>
                <w:sz w:val="24"/>
                <w:szCs w:val="24"/>
              </w:rPr>
              <w:t>ник</w:t>
            </w:r>
            <w:r w:rsidRPr="001700D3">
              <w:rPr>
                <w:rFonts w:ascii="Times New Roman" w:hAnsi="Times New Roman"/>
                <w:spacing w:val="166"/>
                <w:sz w:val="24"/>
                <w:szCs w:val="24"/>
              </w:rPr>
              <w:t xml:space="preserve"> </w:t>
            </w:r>
            <w:r w:rsidRPr="001700D3">
              <w:rPr>
                <w:rFonts w:ascii="Times New Roman" w:hAnsi="Times New Roman"/>
                <w:spacing w:val="1"/>
                <w:sz w:val="24"/>
                <w:szCs w:val="24"/>
              </w:rPr>
              <w:t>Р</w:t>
            </w:r>
            <w:r w:rsidRPr="001700D3">
              <w:rPr>
                <w:rFonts w:ascii="Times New Roman" w:hAnsi="Times New Roman"/>
                <w:sz w:val="24"/>
                <w:szCs w:val="24"/>
              </w:rPr>
              <w:t>один</w:t>
            </w:r>
            <w:r w:rsidRPr="001700D3">
              <w:rPr>
                <w:rFonts w:ascii="Times New Roman" w:hAnsi="Times New Roman"/>
                <w:spacing w:val="1"/>
                <w:sz w:val="24"/>
                <w:szCs w:val="24"/>
              </w:rPr>
              <w:t>ы</w:t>
            </w:r>
            <w:r w:rsidRPr="001700D3">
              <w:rPr>
                <w:rFonts w:ascii="Times New Roman" w:hAnsi="Times New Roman"/>
                <w:spacing w:val="-6"/>
                <w:sz w:val="24"/>
                <w:szCs w:val="24"/>
              </w:rPr>
              <w:t>»</w:t>
            </w:r>
            <w:r w:rsidRPr="001700D3">
              <w:rPr>
                <w:rFonts w:ascii="Times New Roman" w:hAnsi="Times New Roman"/>
                <w:sz w:val="24"/>
                <w:szCs w:val="24"/>
              </w:rPr>
              <w:t xml:space="preserve">, </w:t>
            </w:r>
            <w:r w:rsidRPr="001700D3">
              <w:rPr>
                <w:rFonts w:ascii="Times New Roman" w:hAnsi="Times New Roman"/>
                <w:spacing w:val="-4"/>
                <w:sz w:val="24"/>
                <w:szCs w:val="24"/>
              </w:rPr>
              <w:t>«</w:t>
            </w:r>
            <w:r w:rsidRPr="001700D3">
              <w:rPr>
                <w:rFonts w:ascii="Times New Roman" w:hAnsi="Times New Roman"/>
                <w:spacing w:val="1"/>
                <w:sz w:val="24"/>
                <w:szCs w:val="24"/>
              </w:rPr>
              <w:t>М</w:t>
            </w:r>
            <w:r w:rsidRPr="001700D3">
              <w:rPr>
                <w:rFonts w:ascii="Times New Roman" w:hAnsi="Times New Roman"/>
                <w:sz w:val="24"/>
                <w:szCs w:val="24"/>
              </w:rPr>
              <w:t>ой</w:t>
            </w:r>
            <w:r w:rsidRPr="001700D3">
              <w:rPr>
                <w:rFonts w:ascii="Times New Roman" w:hAnsi="Times New Roman"/>
                <w:spacing w:val="1"/>
                <w:sz w:val="24"/>
                <w:szCs w:val="24"/>
              </w:rPr>
              <w:t xml:space="preserve"> </w:t>
            </w:r>
            <w:r w:rsidRPr="001700D3">
              <w:rPr>
                <w:rFonts w:ascii="Times New Roman" w:hAnsi="Times New Roman"/>
                <w:sz w:val="24"/>
                <w:szCs w:val="24"/>
              </w:rPr>
              <w:t>д</w:t>
            </w:r>
            <w:r w:rsidRPr="001700D3">
              <w:rPr>
                <w:rFonts w:ascii="Times New Roman" w:hAnsi="Times New Roman"/>
                <w:spacing w:val="2"/>
                <w:sz w:val="24"/>
                <w:szCs w:val="24"/>
              </w:rPr>
              <w:t>р</w:t>
            </w:r>
            <w:r w:rsidRPr="001700D3">
              <w:rPr>
                <w:rFonts w:ascii="Times New Roman" w:hAnsi="Times New Roman"/>
                <w:spacing w:val="-3"/>
                <w:sz w:val="24"/>
                <w:szCs w:val="24"/>
              </w:rPr>
              <w:t>у</w:t>
            </w:r>
            <w:r w:rsidRPr="001700D3">
              <w:rPr>
                <w:rFonts w:ascii="Times New Roman" w:hAnsi="Times New Roman"/>
                <w:spacing w:val="3"/>
                <w:sz w:val="24"/>
                <w:szCs w:val="24"/>
              </w:rPr>
              <w:t>г</w:t>
            </w:r>
            <w:r w:rsidRPr="001700D3">
              <w:rPr>
                <w:rFonts w:ascii="Times New Roman" w:hAnsi="Times New Roman"/>
                <w:spacing w:val="-6"/>
                <w:sz w:val="24"/>
                <w:szCs w:val="24"/>
              </w:rPr>
              <w:t>»</w:t>
            </w:r>
            <w:r w:rsidRPr="001700D3">
              <w:rPr>
                <w:rFonts w:ascii="Times New Roman" w:hAnsi="Times New Roman"/>
                <w:sz w:val="24"/>
                <w:szCs w:val="24"/>
              </w:rPr>
              <w:t>,</w:t>
            </w:r>
            <w:r w:rsidRPr="001700D3">
              <w:rPr>
                <w:rFonts w:ascii="Times New Roman" w:hAnsi="Times New Roman"/>
                <w:spacing w:val="61"/>
                <w:sz w:val="24"/>
                <w:szCs w:val="24"/>
              </w:rPr>
              <w:t xml:space="preserve"> </w:t>
            </w:r>
            <w:r w:rsidRPr="001700D3">
              <w:rPr>
                <w:rFonts w:ascii="Times New Roman" w:hAnsi="Times New Roman"/>
                <w:sz w:val="24"/>
                <w:szCs w:val="24"/>
              </w:rPr>
              <w:t>и</w:t>
            </w:r>
            <w:r w:rsidRPr="001700D3">
              <w:rPr>
                <w:rFonts w:ascii="Times New Roman" w:hAnsi="Times New Roman"/>
                <w:spacing w:val="1"/>
                <w:sz w:val="24"/>
                <w:szCs w:val="24"/>
              </w:rPr>
              <w:t xml:space="preserve"> </w:t>
            </w:r>
            <w:r w:rsidRPr="001700D3">
              <w:rPr>
                <w:rFonts w:ascii="Times New Roman" w:hAnsi="Times New Roman"/>
                <w:sz w:val="24"/>
                <w:szCs w:val="24"/>
              </w:rPr>
              <w:t>т.</w:t>
            </w:r>
            <w:r w:rsidRPr="001700D3">
              <w:rPr>
                <w:rFonts w:ascii="Times New Roman" w:hAnsi="Times New Roman"/>
                <w:spacing w:val="1"/>
                <w:sz w:val="24"/>
                <w:szCs w:val="24"/>
              </w:rPr>
              <w:t>д</w:t>
            </w:r>
            <w:r w:rsidRPr="001700D3">
              <w:rPr>
                <w:rFonts w:ascii="Times New Roman" w:hAnsi="Times New Roman"/>
                <w:sz w:val="24"/>
                <w:szCs w:val="24"/>
              </w:rPr>
              <w:t>.</w:t>
            </w:r>
          </w:p>
          <w:p w:rsidR="00537650" w:rsidRPr="001700D3" w:rsidRDefault="00537650" w:rsidP="00A35A36">
            <w:pPr>
              <w:widowControl w:val="0"/>
              <w:tabs>
                <w:tab w:val="left" w:pos="995"/>
                <w:tab w:val="left" w:pos="2170"/>
              </w:tabs>
              <w:autoSpaceDE w:val="0"/>
              <w:autoSpaceDN w:val="0"/>
              <w:adjustRightInd w:val="0"/>
              <w:spacing w:before="14" w:after="0"/>
              <w:ind w:left="107" w:right="47"/>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tabs>
                <w:tab w:val="left" w:pos="995"/>
                <w:tab w:val="left" w:pos="2170"/>
              </w:tabs>
              <w:autoSpaceDE w:val="0"/>
              <w:autoSpaceDN w:val="0"/>
              <w:adjustRightInd w:val="0"/>
              <w:spacing w:before="14" w:after="0"/>
              <w:ind w:left="107" w:right="47"/>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tabs>
                <w:tab w:val="left" w:pos="995"/>
                <w:tab w:val="left" w:pos="2170"/>
              </w:tabs>
              <w:autoSpaceDE w:val="0"/>
              <w:autoSpaceDN w:val="0"/>
              <w:adjustRightInd w:val="0"/>
              <w:spacing w:before="14" w:after="0"/>
              <w:ind w:left="107" w:right="47"/>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tabs>
                <w:tab w:val="left" w:pos="995"/>
                <w:tab w:val="left" w:pos="2170"/>
              </w:tabs>
              <w:autoSpaceDE w:val="0"/>
              <w:autoSpaceDN w:val="0"/>
              <w:adjustRightInd w:val="0"/>
              <w:spacing w:before="14" w:after="0"/>
              <w:ind w:left="107" w:right="47"/>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line="240" w:lineRule="auto"/>
              <w:ind w:left="108" w:right="-20"/>
              <w:rPr>
                <w:rFonts w:ascii="Times New Roman" w:hAnsi="Times New Roman"/>
                <w:sz w:val="24"/>
                <w:szCs w:val="24"/>
              </w:rPr>
            </w:pPr>
            <w:r w:rsidRPr="001700D3">
              <w:rPr>
                <w:rFonts w:ascii="Times New Roman" w:hAnsi="Times New Roman"/>
              </w:rPr>
              <w:t>Само</w:t>
            </w:r>
            <w:r w:rsidRPr="001700D3">
              <w:rPr>
                <w:rFonts w:ascii="Times New Roman" w:hAnsi="Times New Roman"/>
                <w:spacing w:val="1"/>
              </w:rPr>
              <w:t>к</w:t>
            </w:r>
            <w:r w:rsidRPr="001700D3">
              <w:rPr>
                <w:rFonts w:ascii="Times New Roman" w:hAnsi="Times New Roman"/>
              </w:rPr>
              <w:t>о</w:t>
            </w:r>
            <w:r w:rsidRPr="001700D3">
              <w:rPr>
                <w:rFonts w:ascii="Times New Roman" w:hAnsi="Times New Roman"/>
                <w:spacing w:val="1"/>
              </w:rPr>
              <w:t>н</w:t>
            </w:r>
            <w:r w:rsidRPr="001700D3">
              <w:rPr>
                <w:rFonts w:ascii="Times New Roman" w:hAnsi="Times New Roman"/>
              </w:rPr>
              <w:t>тр</w:t>
            </w:r>
            <w:r w:rsidRPr="001700D3">
              <w:rPr>
                <w:rFonts w:ascii="Times New Roman" w:hAnsi="Times New Roman"/>
                <w:spacing w:val="1"/>
              </w:rPr>
              <w:t>о</w:t>
            </w:r>
            <w:r w:rsidRPr="001700D3">
              <w:rPr>
                <w:rFonts w:ascii="Times New Roman" w:hAnsi="Times New Roman"/>
                <w:spacing w:val="-1"/>
              </w:rPr>
              <w:t>л</w:t>
            </w:r>
            <w:r w:rsidRPr="001700D3">
              <w:rPr>
                <w:rFonts w:ascii="Times New Roman" w:hAnsi="Times New Roman"/>
              </w:rPr>
              <w:t>ь.</w:t>
            </w:r>
          </w:p>
          <w:p w:rsidR="00537650" w:rsidRPr="001700D3" w:rsidRDefault="00537650" w:rsidP="00A35A36">
            <w:pPr>
              <w:widowControl w:val="0"/>
              <w:autoSpaceDE w:val="0"/>
              <w:autoSpaceDN w:val="0"/>
              <w:adjustRightInd w:val="0"/>
              <w:spacing w:before="40" w:after="0" w:line="275" w:lineRule="auto"/>
              <w:ind w:left="108" w:right="172"/>
              <w:rPr>
                <w:rFonts w:ascii="Times New Roman" w:hAnsi="Times New Roman"/>
                <w:sz w:val="24"/>
                <w:szCs w:val="24"/>
              </w:rPr>
            </w:pP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Ком</w:t>
            </w:r>
            <w:r w:rsidRPr="001700D3">
              <w:rPr>
                <w:rFonts w:ascii="Times New Roman" w:hAnsi="Times New Roman"/>
                <w:spacing w:val="1"/>
              </w:rPr>
              <w:t>м</w:t>
            </w:r>
            <w:r w:rsidRPr="001700D3">
              <w:rPr>
                <w:rFonts w:ascii="Times New Roman" w:hAnsi="Times New Roman"/>
                <w:spacing w:val="-2"/>
              </w:rPr>
              <w:t>у</w:t>
            </w:r>
            <w:r w:rsidRPr="001700D3">
              <w:rPr>
                <w:rFonts w:ascii="Times New Roman" w:hAnsi="Times New Roman"/>
              </w:rPr>
              <w:t>н</w:t>
            </w:r>
            <w:r w:rsidRPr="001700D3">
              <w:rPr>
                <w:rFonts w:ascii="Times New Roman" w:hAnsi="Times New Roman"/>
                <w:spacing w:val="-1"/>
              </w:rPr>
              <w:t>и</w:t>
            </w:r>
            <w:r w:rsidRPr="001700D3">
              <w:rPr>
                <w:rFonts w:ascii="Times New Roman" w:hAnsi="Times New Roman"/>
              </w:rPr>
              <w:t>к</w:t>
            </w:r>
            <w:r w:rsidRPr="001700D3">
              <w:rPr>
                <w:rFonts w:ascii="Times New Roman" w:hAnsi="Times New Roman"/>
                <w:spacing w:val="1"/>
              </w:rPr>
              <w:t>а</w:t>
            </w:r>
            <w:r w:rsidRPr="001700D3">
              <w:rPr>
                <w:rFonts w:ascii="Times New Roman" w:hAnsi="Times New Roman"/>
              </w:rPr>
              <w:t xml:space="preserve">ция </w:t>
            </w:r>
            <w:r w:rsidRPr="001700D3">
              <w:rPr>
                <w:rFonts w:ascii="Times New Roman" w:hAnsi="Times New Roman"/>
                <w:spacing w:val="1"/>
              </w:rPr>
              <w:t>к</w:t>
            </w:r>
            <w:r w:rsidRPr="001700D3">
              <w:rPr>
                <w:rFonts w:ascii="Times New Roman" w:hAnsi="Times New Roman"/>
              </w:rPr>
              <w:t>ак</w:t>
            </w:r>
            <w:r w:rsidRPr="001700D3">
              <w:rPr>
                <w:rFonts w:ascii="Times New Roman" w:hAnsi="Times New Roman"/>
                <w:spacing w:val="1"/>
              </w:rPr>
              <w:t xml:space="preserve"> в</w:t>
            </w:r>
            <w:r w:rsidRPr="001700D3">
              <w:rPr>
                <w:rFonts w:ascii="Times New Roman" w:hAnsi="Times New Roman"/>
                <w:spacing w:val="-1"/>
              </w:rPr>
              <w:t>за</w:t>
            </w:r>
            <w:r w:rsidRPr="001700D3">
              <w:rPr>
                <w:rFonts w:ascii="Times New Roman" w:hAnsi="Times New Roman"/>
              </w:rPr>
              <w:t>и</w:t>
            </w:r>
            <w:r w:rsidRPr="001700D3">
              <w:rPr>
                <w:rFonts w:ascii="Times New Roman" w:hAnsi="Times New Roman"/>
                <w:spacing w:val="-1"/>
              </w:rPr>
              <w:t>м</w:t>
            </w:r>
            <w:r w:rsidRPr="001700D3">
              <w:rPr>
                <w:rFonts w:ascii="Times New Roman" w:hAnsi="Times New Roman"/>
              </w:rPr>
              <w:t>од</w:t>
            </w:r>
            <w:r w:rsidRPr="001700D3">
              <w:rPr>
                <w:rFonts w:ascii="Times New Roman" w:hAnsi="Times New Roman"/>
                <w:spacing w:val="1"/>
              </w:rPr>
              <w:t>ей</w:t>
            </w:r>
            <w:r w:rsidRPr="001700D3">
              <w:rPr>
                <w:rFonts w:ascii="Times New Roman" w:hAnsi="Times New Roman"/>
              </w:rPr>
              <w:t>ствие: понимание ра</w:t>
            </w:r>
            <w:r w:rsidRPr="001700D3">
              <w:rPr>
                <w:rFonts w:ascii="Times New Roman" w:hAnsi="Times New Roman"/>
                <w:spacing w:val="1"/>
              </w:rPr>
              <w:t>з</w:t>
            </w:r>
            <w:r w:rsidRPr="001700D3">
              <w:rPr>
                <w:rFonts w:ascii="Times New Roman" w:hAnsi="Times New Roman"/>
              </w:rPr>
              <w:t xml:space="preserve">ных </w:t>
            </w:r>
            <w:r w:rsidRPr="001700D3">
              <w:rPr>
                <w:rFonts w:ascii="Times New Roman" w:hAnsi="Times New Roman"/>
                <w:spacing w:val="1"/>
              </w:rPr>
              <w:t>ос</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spacing w:val="-1"/>
              </w:rPr>
              <w:t>в</w:t>
            </w:r>
            <w:r w:rsidRPr="001700D3">
              <w:rPr>
                <w:rFonts w:ascii="Times New Roman" w:hAnsi="Times New Roman"/>
              </w:rPr>
              <w:t>аний</w:t>
            </w:r>
            <w:r w:rsidRPr="001700D3">
              <w:rPr>
                <w:rFonts w:ascii="Times New Roman" w:hAnsi="Times New Roman"/>
                <w:spacing w:val="-1"/>
              </w:rPr>
              <w:t xml:space="preserve"> </w:t>
            </w:r>
            <w:r w:rsidRPr="001700D3">
              <w:rPr>
                <w:rFonts w:ascii="Times New Roman" w:hAnsi="Times New Roman"/>
              </w:rPr>
              <w:t>для о</w:t>
            </w:r>
            <w:r w:rsidRPr="001700D3">
              <w:rPr>
                <w:rFonts w:ascii="Times New Roman" w:hAnsi="Times New Roman"/>
                <w:spacing w:val="-1"/>
              </w:rPr>
              <w:t>ц</w:t>
            </w:r>
            <w:r w:rsidRPr="001700D3">
              <w:rPr>
                <w:rFonts w:ascii="Times New Roman" w:hAnsi="Times New Roman"/>
              </w:rPr>
              <w:t xml:space="preserve">енки </w:t>
            </w:r>
            <w:r w:rsidRPr="001700D3">
              <w:rPr>
                <w:rFonts w:ascii="Times New Roman" w:hAnsi="Times New Roman"/>
                <w:spacing w:val="1"/>
              </w:rPr>
              <w:t>о</w:t>
            </w:r>
            <w:r w:rsidRPr="001700D3">
              <w:rPr>
                <w:rFonts w:ascii="Times New Roman" w:hAnsi="Times New Roman"/>
              </w:rPr>
              <w:t>д</w:t>
            </w:r>
            <w:r w:rsidRPr="001700D3">
              <w:rPr>
                <w:rFonts w:ascii="Times New Roman" w:hAnsi="Times New Roman"/>
                <w:spacing w:val="1"/>
              </w:rPr>
              <w:t>н</w:t>
            </w:r>
            <w:r w:rsidRPr="001700D3">
              <w:rPr>
                <w:rFonts w:ascii="Times New Roman" w:hAnsi="Times New Roman"/>
                <w:spacing w:val="-1"/>
              </w:rPr>
              <w:t>о</w:t>
            </w:r>
            <w:r w:rsidRPr="001700D3">
              <w:rPr>
                <w:rFonts w:ascii="Times New Roman" w:hAnsi="Times New Roman"/>
              </w:rPr>
              <w:t>го и</w:t>
            </w:r>
            <w:r w:rsidRPr="001700D3">
              <w:rPr>
                <w:rFonts w:ascii="Times New Roman" w:hAnsi="Times New Roman"/>
                <w:spacing w:val="1"/>
              </w:rPr>
              <w:t xml:space="preserve"> </w:t>
            </w:r>
            <w:r w:rsidRPr="001700D3">
              <w:rPr>
                <w:rFonts w:ascii="Times New Roman" w:hAnsi="Times New Roman"/>
              </w:rPr>
              <w:t>т</w:t>
            </w:r>
            <w:r w:rsidRPr="001700D3">
              <w:rPr>
                <w:rFonts w:ascii="Times New Roman" w:hAnsi="Times New Roman"/>
                <w:spacing w:val="-2"/>
              </w:rPr>
              <w:t>о</w:t>
            </w:r>
            <w:r w:rsidRPr="001700D3">
              <w:rPr>
                <w:rFonts w:ascii="Times New Roman" w:hAnsi="Times New Roman"/>
              </w:rPr>
              <w:t>го же те</w:t>
            </w:r>
            <w:r w:rsidRPr="001700D3">
              <w:rPr>
                <w:rFonts w:ascii="Times New Roman" w:hAnsi="Times New Roman"/>
                <w:spacing w:val="1"/>
              </w:rPr>
              <w:t>кс</w:t>
            </w:r>
            <w:r w:rsidRPr="001700D3">
              <w:rPr>
                <w:rFonts w:ascii="Times New Roman" w:hAnsi="Times New Roman"/>
              </w:rPr>
              <w:t>та</w:t>
            </w:r>
            <w:r w:rsidRPr="001700D3">
              <w:rPr>
                <w:rFonts w:ascii="Times New Roman" w:hAnsi="Times New Roman"/>
                <w:spacing w:val="1"/>
              </w:rPr>
              <w:t>.</w:t>
            </w:r>
            <w:r w:rsidRPr="001700D3">
              <w:rPr>
                <w:rFonts w:ascii="Times New Roman" w:hAnsi="Times New Roman"/>
                <w:spacing w:val="-2"/>
              </w:rPr>
              <w:t xml:space="preserve"> </w:t>
            </w:r>
            <w:r w:rsidRPr="001700D3">
              <w:rPr>
                <w:rFonts w:ascii="Times New Roman" w:hAnsi="Times New Roman"/>
              </w:rPr>
              <w:t>За</w:t>
            </w:r>
            <w:r w:rsidRPr="001700D3">
              <w:rPr>
                <w:rFonts w:ascii="Times New Roman" w:hAnsi="Times New Roman"/>
                <w:spacing w:val="1"/>
              </w:rPr>
              <w:t>да</w:t>
            </w:r>
            <w:r w:rsidRPr="001700D3">
              <w:rPr>
                <w:rFonts w:ascii="Times New Roman" w:hAnsi="Times New Roman"/>
                <w:spacing w:val="-2"/>
              </w:rPr>
              <w:t>в</w:t>
            </w:r>
            <w:r w:rsidRPr="001700D3">
              <w:rPr>
                <w:rFonts w:ascii="Times New Roman" w:hAnsi="Times New Roman"/>
              </w:rPr>
              <w:t>ать вопр</w:t>
            </w:r>
            <w:r w:rsidRPr="001700D3">
              <w:rPr>
                <w:rFonts w:ascii="Times New Roman" w:hAnsi="Times New Roman"/>
                <w:spacing w:val="1"/>
              </w:rPr>
              <w:t>о</w:t>
            </w:r>
            <w:r w:rsidRPr="001700D3">
              <w:rPr>
                <w:rFonts w:ascii="Times New Roman" w:hAnsi="Times New Roman"/>
                <w:spacing w:val="-1"/>
              </w:rPr>
              <w:t>с</w:t>
            </w:r>
            <w:r w:rsidRPr="001700D3">
              <w:rPr>
                <w:rFonts w:ascii="Times New Roman" w:hAnsi="Times New Roman"/>
              </w:rPr>
              <w:t>ы</w:t>
            </w:r>
            <w:r w:rsidRPr="001700D3">
              <w:rPr>
                <w:rFonts w:ascii="Times New Roman" w:hAnsi="Times New Roman"/>
                <w:spacing w:val="-2"/>
              </w:rPr>
              <w:t xml:space="preserve"> </w:t>
            </w:r>
            <w:r w:rsidRPr="001700D3">
              <w:rPr>
                <w:rFonts w:ascii="Times New Roman" w:hAnsi="Times New Roman"/>
              </w:rPr>
              <w:t>дл</w:t>
            </w:r>
            <w:r w:rsidRPr="001700D3">
              <w:rPr>
                <w:rFonts w:ascii="Times New Roman" w:hAnsi="Times New Roman"/>
                <w:spacing w:val="1"/>
              </w:rPr>
              <w:t>я</w:t>
            </w:r>
            <w:r w:rsidRPr="001700D3">
              <w:rPr>
                <w:rFonts w:ascii="Times New Roman" w:hAnsi="Times New Roman"/>
              </w:rPr>
              <w:t xml:space="preserve"> о</w:t>
            </w:r>
            <w:r w:rsidRPr="001700D3">
              <w:rPr>
                <w:rFonts w:ascii="Times New Roman" w:hAnsi="Times New Roman"/>
                <w:spacing w:val="1"/>
              </w:rPr>
              <w:t>р</w:t>
            </w:r>
            <w:r w:rsidRPr="001700D3">
              <w:rPr>
                <w:rFonts w:ascii="Times New Roman" w:hAnsi="Times New Roman"/>
                <w:spacing w:val="-1"/>
              </w:rPr>
              <w:t>г</w:t>
            </w:r>
            <w:r w:rsidRPr="001700D3">
              <w:rPr>
                <w:rFonts w:ascii="Times New Roman" w:hAnsi="Times New Roman"/>
              </w:rPr>
              <w:t>анизации со</w:t>
            </w:r>
            <w:r w:rsidRPr="001700D3">
              <w:rPr>
                <w:rFonts w:ascii="Times New Roman" w:hAnsi="Times New Roman"/>
                <w:spacing w:val="1"/>
              </w:rPr>
              <w:t>бс</w:t>
            </w:r>
            <w:r w:rsidRPr="001700D3">
              <w:rPr>
                <w:rFonts w:ascii="Times New Roman" w:hAnsi="Times New Roman"/>
              </w:rPr>
              <w:t>твен</w:t>
            </w:r>
            <w:r w:rsidRPr="001700D3">
              <w:rPr>
                <w:rFonts w:ascii="Times New Roman" w:hAnsi="Times New Roman"/>
                <w:spacing w:val="1"/>
              </w:rPr>
              <w:t>н</w:t>
            </w:r>
            <w:r w:rsidRPr="001700D3">
              <w:rPr>
                <w:rFonts w:ascii="Times New Roman" w:hAnsi="Times New Roman"/>
              </w:rPr>
              <w:t>ой</w:t>
            </w:r>
            <w:r w:rsidRPr="001700D3">
              <w:rPr>
                <w:rFonts w:ascii="Times New Roman" w:hAnsi="Times New Roman"/>
                <w:spacing w:val="-2"/>
              </w:rPr>
              <w:t xml:space="preserve"> </w:t>
            </w:r>
            <w:r w:rsidRPr="001700D3">
              <w:rPr>
                <w:rFonts w:ascii="Times New Roman" w:hAnsi="Times New Roman"/>
              </w:rPr>
              <w:t>д</w:t>
            </w:r>
            <w:r w:rsidRPr="001700D3">
              <w:rPr>
                <w:rFonts w:ascii="Times New Roman" w:hAnsi="Times New Roman"/>
                <w:spacing w:val="1"/>
              </w:rPr>
              <w:t>е</w:t>
            </w:r>
            <w:r w:rsidRPr="001700D3">
              <w:rPr>
                <w:rFonts w:ascii="Times New Roman" w:hAnsi="Times New Roman"/>
              </w:rPr>
              <w:t>ятел</w:t>
            </w:r>
            <w:r w:rsidRPr="001700D3">
              <w:rPr>
                <w:rFonts w:ascii="Times New Roman" w:hAnsi="Times New Roman"/>
                <w:spacing w:val="1"/>
              </w:rPr>
              <w:t>ь</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с</w:t>
            </w:r>
            <w:r w:rsidRPr="001700D3">
              <w:rPr>
                <w:rFonts w:ascii="Times New Roman" w:hAnsi="Times New Roman"/>
                <w:spacing w:val="-2"/>
              </w:rPr>
              <w:t>т</w:t>
            </w:r>
            <w:r w:rsidRPr="001700D3">
              <w:rPr>
                <w:rFonts w:ascii="Times New Roman" w:hAnsi="Times New Roman"/>
              </w:rPr>
              <w:t>и.</w:t>
            </w:r>
          </w:p>
          <w:p w:rsidR="00537650" w:rsidRPr="001700D3" w:rsidRDefault="00537650" w:rsidP="00A35A36">
            <w:pPr>
              <w:widowControl w:val="0"/>
              <w:autoSpaceDE w:val="0"/>
              <w:autoSpaceDN w:val="0"/>
              <w:adjustRightInd w:val="0"/>
              <w:spacing w:before="40" w:after="0" w:line="275" w:lineRule="auto"/>
              <w:ind w:left="108" w:right="172"/>
              <w:rPr>
                <w:rFonts w:ascii="Times New Roman" w:hAnsi="Times New Roman"/>
                <w:sz w:val="24"/>
                <w:szCs w:val="24"/>
              </w:rPr>
            </w:pPr>
          </w:p>
        </w:tc>
      </w:tr>
      <w:tr w:rsidR="00537650" w:rsidRPr="001700D3" w:rsidTr="00A35A36">
        <w:tblPrEx>
          <w:tblCellMar>
            <w:top w:w="0" w:type="dxa"/>
            <w:left w:w="0" w:type="dxa"/>
            <w:bottom w:w="0" w:type="dxa"/>
            <w:right w:w="0" w:type="dxa"/>
          </w:tblCellMar>
        </w:tblPrEx>
        <w:trPr>
          <w:trHeight w:hRule="exact" w:val="5273"/>
        </w:trPr>
        <w:tc>
          <w:tcPr>
            <w:tcW w:w="1280"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75" w:lineRule="auto"/>
              <w:ind w:left="830" w:right="89"/>
              <w:jc w:val="center"/>
              <w:rPr>
                <w:rFonts w:ascii="Times New Roman" w:hAnsi="Times New Roman"/>
                <w:sz w:val="24"/>
                <w:szCs w:val="24"/>
              </w:rPr>
            </w:pPr>
            <w:r w:rsidRPr="001700D3">
              <w:rPr>
                <w:rFonts w:ascii="Times New Roman" w:hAnsi="Times New Roman"/>
                <w:sz w:val="24"/>
                <w:szCs w:val="24"/>
              </w:rPr>
              <w:t xml:space="preserve"> 34</w:t>
            </w:r>
          </w:p>
          <w:p w:rsidR="00537650" w:rsidRPr="001700D3" w:rsidRDefault="00537650" w:rsidP="00A35A36">
            <w:pPr>
              <w:widowControl w:val="0"/>
              <w:autoSpaceDE w:val="0"/>
              <w:autoSpaceDN w:val="0"/>
              <w:adjustRightInd w:val="0"/>
              <w:spacing w:before="14" w:after="0" w:line="275" w:lineRule="auto"/>
              <w:ind w:left="830" w:right="89"/>
              <w:jc w:val="center"/>
              <w:rPr>
                <w:rFonts w:ascii="Times New Roman" w:hAnsi="Times New Roman"/>
                <w:sz w:val="24"/>
                <w:szCs w:val="24"/>
              </w:rPr>
            </w:pPr>
          </w:p>
        </w:tc>
        <w:tc>
          <w:tcPr>
            <w:tcW w:w="2409"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ind w:left="107" w:right="78"/>
              <w:rPr>
                <w:rFonts w:ascii="Times New Roman" w:hAnsi="Times New Roman"/>
                <w:sz w:val="24"/>
                <w:szCs w:val="24"/>
              </w:rPr>
            </w:pPr>
            <w:r w:rsidRPr="001700D3">
              <w:rPr>
                <w:rFonts w:ascii="Times New Roman" w:hAnsi="Times New Roman"/>
                <w:sz w:val="24"/>
                <w:szCs w:val="24"/>
              </w:rPr>
              <w:t>Пр</w:t>
            </w:r>
            <w:r w:rsidRPr="001700D3">
              <w:rPr>
                <w:rFonts w:ascii="Times New Roman" w:hAnsi="Times New Roman"/>
                <w:spacing w:val="-1"/>
                <w:sz w:val="24"/>
                <w:szCs w:val="24"/>
              </w:rPr>
              <w:t>е</w:t>
            </w:r>
            <w:r w:rsidRPr="001700D3">
              <w:rPr>
                <w:rFonts w:ascii="Times New Roman" w:hAnsi="Times New Roman"/>
                <w:sz w:val="24"/>
                <w:szCs w:val="24"/>
              </w:rPr>
              <w:t>зент</w:t>
            </w:r>
            <w:r w:rsidRPr="001700D3">
              <w:rPr>
                <w:rFonts w:ascii="Times New Roman" w:hAnsi="Times New Roman"/>
                <w:spacing w:val="1"/>
                <w:sz w:val="24"/>
                <w:szCs w:val="24"/>
              </w:rPr>
              <w:t>а</w:t>
            </w:r>
            <w:r w:rsidRPr="001700D3">
              <w:rPr>
                <w:rFonts w:ascii="Times New Roman" w:hAnsi="Times New Roman"/>
                <w:sz w:val="24"/>
                <w:szCs w:val="24"/>
              </w:rPr>
              <w:t>ция творч</w:t>
            </w:r>
            <w:r w:rsidRPr="001700D3">
              <w:rPr>
                <w:rFonts w:ascii="Times New Roman" w:hAnsi="Times New Roman"/>
                <w:spacing w:val="-1"/>
                <w:sz w:val="24"/>
                <w:szCs w:val="24"/>
              </w:rPr>
              <w:t>ес</w:t>
            </w:r>
            <w:r w:rsidRPr="001700D3">
              <w:rPr>
                <w:rFonts w:ascii="Times New Roman" w:hAnsi="Times New Roman"/>
                <w:sz w:val="24"/>
                <w:szCs w:val="24"/>
              </w:rPr>
              <w:t>к</w:t>
            </w:r>
            <w:r w:rsidRPr="001700D3">
              <w:rPr>
                <w:rFonts w:ascii="Times New Roman" w:hAnsi="Times New Roman"/>
                <w:spacing w:val="1"/>
                <w:sz w:val="24"/>
                <w:szCs w:val="24"/>
              </w:rPr>
              <w:t>и</w:t>
            </w:r>
            <w:r w:rsidRPr="001700D3">
              <w:rPr>
                <w:rFonts w:ascii="Times New Roman" w:hAnsi="Times New Roman"/>
                <w:sz w:val="24"/>
                <w:szCs w:val="24"/>
              </w:rPr>
              <w:t>х</w:t>
            </w:r>
            <w:r w:rsidRPr="001700D3">
              <w:rPr>
                <w:rFonts w:ascii="Times New Roman" w:hAnsi="Times New Roman"/>
                <w:spacing w:val="2"/>
                <w:sz w:val="24"/>
                <w:szCs w:val="24"/>
              </w:rPr>
              <w:t xml:space="preserve"> </w:t>
            </w:r>
            <w:r w:rsidRPr="001700D3">
              <w:rPr>
                <w:rFonts w:ascii="Times New Roman" w:hAnsi="Times New Roman"/>
                <w:spacing w:val="1"/>
                <w:sz w:val="24"/>
                <w:szCs w:val="24"/>
              </w:rPr>
              <w:t>п</w:t>
            </w:r>
            <w:r w:rsidRPr="001700D3">
              <w:rPr>
                <w:rFonts w:ascii="Times New Roman" w:hAnsi="Times New Roman"/>
                <w:sz w:val="24"/>
                <w:szCs w:val="24"/>
              </w:rPr>
              <w:t>рое</w:t>
            </w:r>
            <w:r w:rsidRPr="001700D3">
              <w:rPr>
                <w:rFonts w:ascii="Times New Roman" w:hAnsi="Times New Roman"/>
                <w:spacing w:val="-2"/>
                <w:sz w:val="24"/>
                <w:szCs w:val="24"/>
              </w:rPr>
              <w:t>к</w:t>
            </w:r>
            <w:r w:rsidRPr="001700D3">
              <w:rPr>
                <w:rFonts w:ascii="Times New Roman" w:hAnsi="Times New Roman"/>
                <w:sz w:val="24"/>
                <w:szCs w:val="24"/>
              </w:rPr>
              <w:t>тов на те</w:t>
            </w:r>
            <w:r w:rsidRPr="001700D3">
              <w:rPr>
                <w:rFonts w:ascii="Times New Roman" w:hAnsi="Times New Roman"/>
                <w:spacing w:val="1"/>
                <w:sz w:val="24"/>
                <w:szCs w:val="24"/>
              </w:rPr>
              <w:t>м</w:t>
            </w:r>
            <w:r w:rsidRPr="001700D3">
              <w:rPr>
                <w:rFonts w:ascii="Times New Roman" w:hAnsi="Times New Roman"/>
                <w:sz w:val="24"/>
                <w:szCs w:val="24"/>
              </w:rPr>
              <w:t xml:space="preserve">у </w:t>
            </w:r>
            <w:r w:rsidRPr="001700D3">
              <w:rPr>
                <w:rFonts w:ascii="Times New Roman" w:hAnsi="Times New Roman"/>
                <w:spacing w:val="-4"/>
                <w:sz w:val="24"/>
                <w:szCs w:val="24"/>
              </w:rPr>
              <w:t>«</w:t>
            </w:r>
            <w:r w:rsidRPr="001700D3">
              <w:rPr>
                <w:rFonts w:ascii="Times New Roman" w:hAnsi="Times New Roman"/>
                <w:sz w:val="24"/>
                <w:szCs w:val="24"/>
              </w:rPr>
              <w:t>Ди</w:t>
            </w:r>
            <w:r w:rsidRPr="001700D3">
              <w:rPr>
                <w:rFonts w:ascii="Times New Roman" w:hAnsi="Times New Roman"/>
                <w:spacing w:val="-1"/>
                <w:sz w:val="24"/>
                <w:szCs w:val="24"/>
              </w:rPr>
              <w:t>а</w:t>
            </w:r>
            <w:r w:rsidRPr="001700D3">
              <w:rPr>
                <w:rFonts w:ascii="Times New Roman" w:hAnsi="Times New Roman"/>
                <w:sz w:val="24"/>
                <w:szCs w:val="24"/>
              </w:rPr>
              <w:t xml:space="preserve">лог </w:t>
            </w:r>
            <w:r w:rsidRPr="001700D3">
              <w:rPr>
                <w:rFonts w:ascii="Times New Roman" w:hAnsi="Times New Roman"/>
                <w:spacing w:val="3"/>
                <w:sz w:val="24"/>
                <w:szCs w:val="24"/>
              </w:rPr>
              <w:t>к</w:t>
            </w:r>
            <w:r w:rsidRPr="001700D3">
              <w:rPr>
                <w:rFonts w:ascii="Times New Roman" w:hAnsi="Times New Roman"/>
                <w:spacing w:val="-7"/>
                <w:sz w:val="24"/>
                <w:szCs w:val="24"/>
              </w:rPr>
              <w:t>у</w:t>
            </w:r>
            <w:r w:rsidRPr="001700D3">
              <w:rPr>
                <w:rFonts w:ascii="Times New Roman" w:hAnsi="Times New Roman"/>
                <w:sz w:val="24"/>
                <w:szCs w:val="24"/>
              </w:rPr>
              <w:t>ль</w:t>
            </w:r>
            <w:r w:rsidRPr="001700D3">
              <w:rPr>
                <w:rFonts w:ascii="Times New Roman" w:hAnsi="Times New Roman"/>
                <w:spacing w:val="6"/>
                <w:sz w:val="24"/>
                <w:szCs w:val="24"/>
              </w:rPr>
              <w:t>т</w:t>
            </w:r>
            <w:r w:rsidRPr="001700D3">
              <w:rPr>
                <w:rFonts w:ascii="Times New Roman" w:hAnsi="Times New Roman"/>
                <w:spacing w:val="-4"/>
                <w:sz w:val="24"/>
                <w:szCs w:val="24"/>
              </w:rPr>
              <w:t>у</w:t>
            </w:r>
            <w:r w:rsidRPr="001700D3">
              <w:rPr>
                <w:rFonts w:ascii="Times New Roman" w:hAnsi="Times New Roman"/>
                <w:sz w:val="24"/>
                <w:szCs w:val="24"/>
              </w:rPr>
              <w:t>р во имя гражд</w:t>
            </w:r>
            <w:r w:rsidRPr="001700D3">
              <w:rPr>
                <w:rFonts w:ascii="Times New Roman" w:hAnsi="Times New Roman"/>
                <w:spacing w:val="-1"/>
                <w:sz w:val="24"/>
                <w:szCs w:val="24"/>
              </w:rPr>
              <w:t>а</w:t>
            </w:r>
            <w:r w:rsidRPr="001700D3">
              <w:rPr>
                <w:rFonts w:ascii="Times New Roman" w:hAnsi="Times New Roman"/>
                <w:sz w:val="24"/>
                <w:szCs w:val="24"/>
              </w:rPr>
              <w:t>нского мира и согла</w:t>
            </w:r>
            <w:r w:rsidRPr="001700D3">
              <w:rPr>
                <w:rFonts w:ascii="Times New Roman" w:hAnsi="Times New Roman"/>
                <w:spacing w:val="-2"/>
                <w:sz w:val="24"/>
                <w:szCs w:val="24"/>
              </w:rPr>
              <w:t>с</w:t>
            </w:r>
            <w:r w:rsidRPr="001700D3">
              <w:rPr>
                <w:rFonts w:ascii="Times New Roman" w:hAnsi="Times New Roman"/>
                <w:sz w:val="24"/>
                <w:szCs w:val="24"/>
              </w:rPr>
              <w:t>и</w:t>
            </w:r>
            <w:r w:rsidRPr="001700D3">
              <w:rPr>
                <w:rFonts w:ascii="Times New Roman" w:hAnsi="Times New Roman"/>
                <w:spacing w:val="4"/>
                <w:sz w:val="24"/>
                <w:szCs w:val="24"/>
              </w:rPr>
              <w:t>я</w:t>
            </w:r>
            <w:r w:rsidRPr="001700D3">
              <w:rPr>
                <w:rFonts w:ascii="Times New Roman" w:hAnsi="Times New Roman"/>
                <w:sz w:val="24"/>
                <w:szCs w:val="24"/>
              </w:rPr>
              <w:t>»</w:t>
            </w:r>
            <w:r w:rsidRPr="001700D3">
              <w:rPr>
                <w:rFonts w:ascii="Times New Roman" w:hAnsi="Times New Roman"/>
                <w:spacing w:val="-4"/>
                <w:sz w:val="24"/>
                <w:szCs w:val="24"/>
              </w:rPr>
              <w:t xml:space="preserve"> </w:t>
            </w:r>
            <w:r w:rsidRPr="001700D3">
              <w:rPr>
                <w:rFonts w:ascii="Times New Roman" w:hAnsi="Times New Roman"/>
                <w:sz w:val="24"/>
                <w:szCs w:val="24"/>
              </w:rPr>
              <w:t>(народное творч</w:t>
            </w:r>
            <w:r w:rsidRPr="001700D3">
              <w:rPr>
                <w:rFonts w:ascii="Times New Roman" w:hAnsi="Times New Roman"/>
                <w:spacing w:val="-1"/>
                <w:sz w:val="24"/>
                <w:szCs w:val="24"/>
              </w:rPr>
              <w:t>ес</w:t>
            </w:r>
            <w:r w:rsidRPr="001700D3">
              <w:rPr>
                <w:rFonts w:ascii="Times New Roman" w:hAnsi="Times New Roman"/>
                <w:sz w:val="24"/>
                <w:szCs w:val="24"/>
              </w:rPr>
              <w:t xml:space="preserve">тво, </w:t>
            </w:r>
            <w:r w:rsidRPr="001700D3">
              <w:rPr>
                <w:rFonts w:ascii="Times New Roman" w:hAnsi="Times New Roman"/>
                <w:spacing w:val="-1"/>
                <w:sz w:val="24"/>
                <w:szCs w:val="24"/>
              </w:rPr>
              <w:t>с</w:t>
            </w:r>
            <w:r w:rsidRPr="001700D3">
              <w:rPr>
                <w:rFonts w:ascii="Times New Roman" w:hAnsi="Times New Roman"/>
                <w:sz w:val="24"/>
                <w:szCs w:val="24"/>
              </w:rPr>
              <w:t>ти</w:t>
            </w:r>
            <w:r w:rsidRPr="001700D3">
              <w:rPr>
                <w:rFonts w:ascii="Times New Roman" w:hAnsi="Times New Roman"/>
                <w:spacing w:val="3"/>
                <w:sz w:val="24"/>
                <w:szCs w:val="24"/>
              </w:rPr>
              <w:t>х</w:t>
            </w:r>
            <w:r w:rsidRPr="001700D3">
              <w:rPr>
                <w:rFonts w:ascii="Times New Roman" w:hAnsi="Times New Roman"/>
                <w:sz w:val="24"/>
                <w:szCs w:val="24"/>
              </w:rPr>
              <w:t xml:space="preserve">и, песни, </w:t>
            </w:r>
            <w:r w:rsidRPr="001700D3">
              <w:rPr>
                <w:rFonts w:ascii="Times New Roman" w:hAnsi="Times New Roman"/>
                <w:spacing w:val="4"/>
                <w:sz w:val="24"/>
                <w:szCs w:val="24"/>
              </w:rPr>
              <w:t>к</w:t>
            </w:r>
            <w:r w:rsidRPr="001700D3">
              <w:rPr>
                <w:rFonts w:ascii="Times New Roman" w:hAnsi="Times New Roman"/>
                <w:spacing w:val="-7"/>
                <w:sz w:val="24"/>
                <w:szCs w:val="24"/>
              </w:rPr>
              <w:t>у</w:t>
            </w:r>
            <w:r w:rsidRPr="001700D3">
              <w:rPr>
                <w:rFonts w:ascii="Times New Roman" w:hAnsi="Times New Roman"/>
                <w:spacing w:val="2"/>
                <w:sz w:val="24"/>
                <w:szCs w:val="24"/>
              </w:rPr>
              <w:t>х</w:t>
            </w:r>
            <w:r w:rsidRPr="001700D3">
              <w:rPr>
                <w:rFonts w:ascii="Times New Roman" w:hAnsi="Times New Roman"/>
                <w:sz w:val="24"/>
                <w:szCs w:val="24"/>
              </w:rPr>
              <w:t>ня</w:t>
            </w:r>
            <w:r w:rsidRPr="001700D3">
              <w:rPr>
                <w:rFonts w:ascii="Times New Roman" w:hAnsi="Times New Roman"/>
                <w:spacing w:val="78"/>
                <w:sz w:val="24"/>
                <w:szCs w:val="24"/>
              </w:rPr>
              <w:t xml:space="preserve"> </w:t>
            </w:r>
            <w:r w:rsidRPr="001700D3">
              <w:rPr>
                <w:rFonts w:ascii="Times New Roman" w:hAnsi="Times New Roman"/>
                <w:sz w:val="24"/>
                <w:szCs w:val="24"/>
              </w:rPr>
              <w:t>народов Рос</w:t>
            </w:r>
            <w:r w:rsidRPr="001700D3">
              <w:rPr>
                <w:rFonts w:ascii="Times New Roman" w:hAnsi="Times New Roman"/>
                <w:spacing w:val="-1"/>
                <w:sz w:val="24"/>
                <w:szCs w:val="24"/>
              </w:rPr>
              <w:t>с</w:t>
            </w:r>
            <w:r w:rsidRPr="001700D3">
              <w:rPr>
                <w:rFonts w:ascii="Times New Roman" w:hAnsi="Times New Roman"/>
                <w:sz w:val="24"/>
                <w:szCs w:val="24"/>
              </w:rPr>
              <w:t>ии</w:t>
            </w:r>
            <w:r w:rsidRPr="001700D3">
              <w:rPr>
                <w:rFonts w:ascii="Times New Roman" w:hAnsi="Times New Roman"/>
                <w:spacing w:val="1"/>
                <w:sz w:val="24"/>
                <w:szCs w:val="24"/>
              </w:rPr>
              <w:t xml:space="preserve"> </w:t>
            </w:r>
            <w:r w:rsidRPr="001700D3">
              <w:rPr>
                <w:rFonts w:ascii="Times New Roman" w:hAnsi="Times New Roman"/>
                <w:sz w:val="24"/>
                <w:szCs w:val="24"/>
              </w:rPr>
              <w:t>и т.д.).</w:t>
            </w:r>
          </w:p>
          <w:p w:rsidR="00537650" w:rsidRPr="001700D3" w:rsidRDefault="00537650" w:rsidP="00A35A36">
            <w:pPr>
              <w:widowControl w:val="0"/>
              <w:autoSpaceDE w:val="0"/>
              <w:autoSpaceDN w:val="0"/>
              <w:adjustRightInd w:val="0"/>
              <w:spacing w:before="14" w:after="0"/>
              <w:ind w:left="107" w:right="78"/>
              <w:rPr>
                <w:rFonts w:ascii="Times New Roman" w:hAnsi="Times New Roman"/>
                <w:sz w:val="24"/>
                <w:szCs w:val="24"/>
              </w:rPr>
            </w:pPr>
          </w:p>
        </w:tc>
        <w:tc>
          <w:tcPr>
            <w:tcW w:w="141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1557"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line="240" w:lineRule="auto"/>
              <w:ind w:left="108" w:right="-20"/>
              <w:rPr>
                <w:rFonts w:ascii="Times New Roman" w:hAnsi="Times New Roman"/>
                <w:sz w:val="24"/>
                <w:szCs w:val="24"/>
              </w:rPr>
            </w:pPr>
          </w:p>
        </w:tc>
        <w:tc>
          <w:tcPr>
            <w:tcW w:w="2658"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4" w:after="0"/>
              <w:ind w:left="110" w:right="172"/>
              <w:rPr>
                <w:rFonts w:ascii="Times New Roman" w:hAnsi="Times New Roman"/>
                <w:sz w:val="24"/>
                <w:szCs w:val="24"/>
              </w:rPr>
            </w:pPr>
            <w:r w:rsidRPr="001700D3">
              <w:rPr>
                <w:rFonts w:ascii="Times New Roman" w:hAnsi="Times New Roman"/>
                <w:sz w:val="24"/>
                <w:szCs w:val="24"/>
              </w:rPr>
              <w:t>Ум</w:t>
            </w:r>
            <w:r w:rsidRPr="001700D3">
              <w:rPr>
                <w:rFonts w:ascii="Times New Roman" w:hAnsi="Times New Roman"/>
                <w:spacing w:val="-1"/>
                <w:sz w:val="24"/>
                <w:szCs w:val="24"/>
              </w:rPr>
              <w:t>е</w:t>
            </w:r>
            <w:r w:rsidRPr="001700D3">
              <w:rPr>
                <w:rFonts w:ascii="Times New Roman" w:hAnsi="Times New Roman"/>
                <w:sz w:val="24"/>
                <w:szCs w:val="24"/>
              </w:rPr>
              <w:t>ть</w:t>
            </w:r>
            <w:r w:rsidRPr="001700D3">
              <w:rPr>
                <w:rFonts w:ascii="Times New Roman" w:hAnsi="Times New Roman"/>
                <w:spacing w:val="1"/>
                <w:sz w:val="24"/>
                <w:szCs w:val="24"/>
              </w:rPr>
              <w:t xml:space="preserve"> </w:t>
            </w:r>
            <w:r w:rsidRPr="001700D3">
              <w:rPr>
                <w:rFonts w:ascii="Times New Roman" w:hAnsi="Times New Roman"/>
                <w:sz w:val="24"/>
                <w:szCs w:val="24"/>
              </w:rPr>
              <w:t>вы</w:t>
            </w:r>
            <w:r w:rsidRPr="001700D3">
              <w:rPr>
                <w:rFonts w:ascii="Times New Roman" w:hAnsi="Times New Roman"/>
                <w:spacing w:val="-1"/>
                <w:sz w:val="24"/>
                <w:szCs w:val="24"/>
              </w:rPr>
              <w:t>с</w:t>
            </w:r>
            <w:r w:rsidRPr="001700D3">
              <w:rPr>
                <w:rFonts w:ascii="Times New Roman" w:hAnsi="Times New Roman"/>
                <w:spacing w:val="2"/>
                <w:sz w:val="24"/>
                <w:szCs w:val="24"/>
              </w:rPr>
              <w:t>т</w:t>
            </w:r>
            <w:r w:rsidRPr="001700D3">
              <w:rPr>
                <w:rFonts w:ascii="Times New Roman" w:hAnsi="Times New Roman"/>
                <w:spacing w:val="-4"/>
                <w:sz w:val="24"/>
                <w:szCs w:val="24"/>
              </w:rPr>
              <w:t>у</w:t>
            </w:r>
            <w:r w:rsidRPr="001700D3">
              <w:rPr>
                <w:rFonts w:ascii="Times New Roman" w:hAnsi="Times New Roman"/>
                <w:sz w:val="24"/>
                <w:szCs w:val="24"/>
              </w:rPr>
              <w:t xml:space="preserve">пать перед </w:t>
            </w:r>
            <w:r w:rsidRPr="001700D3">
              <w:rPr>
                <w:rFonts w:ascii="Times New Roman" w:hAnsi="Times New Roman"/>
                <w:spacing w:val="3"/>
                <w:sz w:val="24"/>
                <w:szCs w:val="24"/>
              </w:rPr>
              <w:t>а</w:t>
            </w:r>
            <w:r w:rsidRPr="001700D3">
              <w:rPr>
                <w:rFonts w:ascii="Times New Roman" w:hAnsi="Times New Roman"/>
                <w:spacing w:val="-7"/>
                <w:sz w:val="24"/>
                <w:szCs w:val="24"/>
              </w:rPr>
              <w:t>у</w:t>
            </w:r>
            <w:r w:rsidRPr="001700D3">
              <w:rPr>
                <w:rFonts w:ascii="Times New Roman" w:hAnsi="Times New Roman"/>
                <w:sz w:val="24"/>
                <w:szCs w:val="24"/>
              </w:rPr>
              <w:t>д</w:t>
            </w:r>
            <w:r w:rsidRPr="001700D3">
              <w:rPr>
                <w:rFonts w:ascii="Times New Roman" w:hAnsi="Times New Roman"/>
                <w:spacing w:val="1"/>
                <w:sz w:val="24"/>
                <w:szCs w:val="24"/>
              </w:rPr>
              <w:t>и</w:t>
            </w:r>
            <w:r w:rsidRPr="001700D3">
              <w:rPr>
                <w:rFonts w:ascii="Times New Roman" w:hAnsi="Times New Roman"/>
                <w:sz w:val="24"/>
                <w:szCs w:val="24"/>
              </w:rPr>
              <w:t>тор</w:t>
            </w:r>
            <w:r w:rsidRPr="001700D3">
              <w:rPr>
                <w:rFonts w:ascii="Times New Roman" w:hAnsi="Times New Roman"/>
                <w:spacing w:val="1"/>
                <w:sz w:val="24"/>
                <w:szCs w:val="24"/>
              </w:rPr>
              <w:t>и</w:t>
            </w:r>
            <w:r w:rsidRPr="001700D3">
              <w:rPr>
                <w:rFonts w:ascii="Times New Roman" w:hAnsi="Times New Roman"/>
                <w:sz w:val="24"/>
                <w:szCs w:val="24"/>
              </w:rPr>
              <w:t>ей, правил</w:t>
            </w:r>
            <w:r w:rsidRPr="001700D3">
              <w:rPr>
                <w:rFonts w:ascii="Times New Roman" w:hAnsi="Times New Roman"/>
                <w:spacing w:val="1"/>
                <w:sz w:val="24"/>
                <w:szCs w:val="24"/>
              </w:rPr>
              <w:t>ьн</w:t>
            </w:r>
            <w:r w:rsidRPr="001700D3">
              <w:rPr>
                <w:rFonts w:ascii="Times New Roman" w:hAnsi="Times New Roman"/>
                <w:sz w:val="24"/>
                <w:szCs w:val="24"/>
              </w:rPr>
              <w:t>о презен</w:t>
            </w:r>
            <w:r w:rsidRPr="001700D3">
              <w:rPr>
                <w:rFonts w:ascii="Times New Roman" w:hAnsi="Times New Roman"/>
                <w:spacing w:val="1"/>
                <w:sz w:val="24"/>
                <w:szCs w:val="24"/>
              </w:rPr>
              <w:t>т</w:t>
            </w:r>
            <w:r w:rsidRPr="001700D3">
              <w:rPr>
                <w:rFonts w:ascii="Times New Roman" w:hAnsi="Times New Roman"/>
                <w:sz w:val="24"/>
                <w:szCs w:val="24"/>
              </w:rPr>
              <w:t>ов</w:t>
            </w:r>
            <w:r w:rsidRPr="001700D3">
              <w:rPr>
                <w:rFonts w:ascii="Times New Roman" w:hAnsi="Times New Roman"/>
                <w:spacing w:val="-1"/>
                <w:sz w:val="24"/>
                <w:szCs w:val="24"/>
              </w:rPr>
              <w:t>а</w:t>
            </w:r>
            <w:r w:rsidRPr="001700D3">
              <w:rPr>
                <w:rFonts w:ascii="Times New Roman" w:hAnsi="Times New Roman"/>
                <w:sz w:val="24"/>
                <w:szCs w:val="24"/>
              </w:rPr>
              <w:t>ть рабо</w:t>
            </w:r>
            <w:r w:rsidRPr="001700D3">
              <w:rPr>
                <w:rFonts w:ascii="Times New Roman" w:hAnsi="Times New Roman"/>
                <w:spacing w:val="2"/>
                <w:sz w:val="24"/>
                <w:szCs w:val="24"/>
              </w:rPr>
              <w:t>т</w:t>
            </w:r>
            <w:r w:rsidRPr="001700D3">
              <w:rPr>
                <w:rFonts w:ascii="Times New Roman" w:hAnsi="Times New Roman"/>
                <w:sz w:val="24"/>
                <w:szCs w:val="24"/>
              </w:rPr>
              <w:t>у</w:t>
            </w:r>
          </w:p>
          <w:p w:rsidR="00537650" w:rsidRPr="001700D3" w:rsidRDefault="00537650" w:rsidP="00A35A36">
            <w:pPr>
              <w:widowControl w:val="0"/>
              <w:autoSpaceDE w:val="0"/>
              <w:autoSpaceDN w:val="0"/>
              <w:adjustRightInd w:val="0"/>
              <w:spacing w:before="14" w:after="0"/>
              <w:ind w:left="110" w:right="172"/>
              <w:rPr>
                <w:rFonts w:ascii="Times New Roman" w:hAnsi="Times New Roman"/>
                <w:sz w:val="24"/>
                <w:szCs w:val="24"/>
              </w:rPr>
            </w:pPr>
          </w:p>
        </w:tc>
        <w:tc>
          <w:tcPr>
            <w:tcW w:w="5143" w:type="dxa"/>
            <w:tcBorders>
              <w:top w:val="single" w:sz="2" w:space="0" w:color="auto"/>
              <w:left w:val="single" w:sz="2" w:space="0" w:color="auto"/>
              <w:bottom w:val="single" w:sz="2" w:space="0" w:color="auto"/>
              <w:right w:val="single" w:sz="2" w:space="0" w:color="auto"/>
            </w:tcBorders>
          </w:tcPr>
          <w:p w:rsidR="00537650" w:rsidRPr="001700D3" w:rsidRDefault="00537650" w:rsidP="00A35A36">
            <w:pPr>
              <w:widowControl w:val="0"/>
              <w:autoSpaceDE w:val="0"/>
              <w:autoSpaceDN w:val="0"/>
              <w:adjustRightInd w:val="0"/>
              <w:spacing w:before="12" w:after="0"/>
              <w:ind w:left="122" w:right="108"/>
              <w:rPr>
                <w:rFonts w:ascii="Times New Roman" w:hAnsi="Times New Roman"/>
                <w:sz w:val="24"/>
                <w:szCs w:val="24"/>
              </w:rPr>
            </w:pPr>
            <w:r w:rsidRPr="001700D3">
              <w:rPr>
                <w:rFonts w:ascii="Times New Roman" w:hAnsi="Times New Roman"/>
              </w:rPr>
              <w:t>Л.:</w:t>
            </w:r>
            <w:r w:rsidRPr="001700D3">
              <w:rPr>
                <w:rFonts w:ascii="Times New Roman" w:hAnsi="Times New Roman"/>
                <w:spacing w:val="1"/>
              </w:rPr>
              <w:t xml:space="preserve"> </w:t>
            </w:r>
            <w:r w:rsidRPr="001700D3">
              <w:rPr>
                <w:rFonts w:ascii="Times New Roman" w:hAnsi="Times New Roman"/>
              </w:rPr>
              <w:t>М</w:t>
            </w:r>
            <w:r w:rsidRPr="001700D3">
              <w:rPr>
                <w:rFonts w:ascii="Times New Roman" w:hAnsi="Times New Roman"/>
                <w:spacing w:val="1"/>
              </w:rPr>
              <w:t>о</w:t>
            </w:r>
            <w:r w:rsidRPr="001700D3">
              <w:rPr>
                <w:rFonts w:ascii="Times New Roman" w:hAnsi="Times New Roman"/>
              </w:rPr>
              <w:t>т</w:t>
            </w:r>
            <w:r w:rsidRPr="001700D3">
              <w:rPr>
                <w:rFonts w:ascii="Times New Roman" w:hAnsi="Times New Roman"/>
                <w:spacing w:val="1"/>
              </w:rPr>
              <w:t>и</w:t>
            </w:r>
            <w:r w:rsidRPr="001700D3">
              <w:rPr>
                <w:rFonts w:ascii="Times New Roman" w:hAnsi="Times New Roman"/>
                <w:spacing w:val="-1"/>
              </w:rPr>
              <w:t>в</w:t>
            </w:r>
            <w:r w:rsidRPr="001700D3">
              <w:rPr>
                <w:rFonts w:ascii="Times New Roman" w:hAnsi="Times New Roman"/>
              </w:rPr>
              <w:t>ац</w:t>
            </w:r>
            <w:r w:rsidRPr="001700D3">
              <w:rPr>
                <w:rFonts w:ascii="Times New Roman" w:hAnsi="Times New Roman"/>
                <w:spacing w:val="1"/>
              </w:rPr>
              <w:t>и</w:t>
            </w:r>
            <w:r w:rsidRPr="001700D3">
              <w:rPr>
                <w:rFonts w:ascii="Times New Roman" w:hAnsi="Times New Roman"/>
              </w:rPr>
              <w:t xml:space="preserve">я </w:t>
            </w:r>
            <w:r w:rsidRPr="001700D3">
              <w:rPr>
                <w:rFonts w:ascii="Times New Roman" w:hAnsi="Times New Roman"/>
                <w:spacing w:val="-2"/>
              </w:rPr>
              <w:t>у</w:t>
            </w:r>
            <w:r w:rsidRPr="001700D3">
              <w:rPr>
                <w:rFonts w:ascii="Times New Roman" w:hAnsi="Times New Roman"/>
              </w:rPr>
              <w:t>чебн</w:t>
            </w:r>
            <w:r w:rsidRPr="001700D3">
              <w:rPr>
                <w:rFonts w:ascii="Times New Roman" w:hAnsi="Times New Roman"/>
                <w:spacing w:val="1"/>
              </w:rPr>
              <w:t>о</w:t>
            </w:r>
            <w:r w:rsidRPr="001700D3">
              <w:rPr>
                <w:rFonts w:ascii="Times New Roman" w:hAnsi="Times New Roman"/>
              </w:rPr>
              <w:t xml:space="preserve">й </w:t>
            </w:r>
            <w:r w:rsidRPr="001700D3">
              <w:rPr>
                <w:rFonts w:ascii="Times New Roman" w:hAnsi="Times New Roman"/>
                <w:spacing w:val="-1"/>
              </w:rPr>
              <w:t>д</w:t>
            </w:r>
            <w:r w:rsidRPr="001700D3">
              <w:rPr>
                <w:rFonts w:ascii="Times New Roman" w:hAnsi="Times New Roman"/>
              </w:rPr>
              <w:t>еятел</w:t>
            </w:r>
            <w:r w:rsidRPr="001700D3">
              <w:rPr>
                <w:rFonts w:ascii="Times New Roman" w:hAnsi="Times New Roman"/>
                <w:spacing w:val="1"/>
              </w:rPr>
              <w:t>ь</w:t>
            </w:r>
            <w:r w:rsidRPr="001700D3">
              <w:rPr>
                <w:rFonts w:ascii="Times New Roman" w:hAnsi="Times New Roman"/>
              </w:rPr>
              <w:t>но</w:t>
            </w:r>
            <w:r w:rsidRPr="001700D3">
              <w:rPr>
                <w:rFonts w:ascii="Times New Roman" w:hAnsi="Times New Roman"/>
                <w:spacing w:val="1"/>
              </w:rPr>
              <w:t>с</w:t>
            </w:r>
            <w:r w:rsidRPr="001700D3">
              <w:rPr>
                <w:rFonts w:ascii="Times New Roman" w:hAnsi="Times New Roman"/>
              </w:rPr>
              <w:t>т</w:t>
            </w:r>
            <w:r w:rsidRPr="001700D3">
              <w:rPr>
                <w:rFonts w:ascii="Times New Roman" w:hAnsi="Times New Roman"/>
                <w:spacing w:val="1"/>
              </w:rPr>
              <w:t>и</w:t>
            </w:r>
            <w:r w:rsidRPr="001700D3">
              <w:rPr>
                <w:rFonts w:ascii="Times New Roman" w:hAnsi="Times New Roman"/>
              </w:rPr>
              <w:t xml:space="preserve"> при выпол</w:t>
            </w:r>
            <w:r w:rsidRPr="001700D3">
              <w:rPr>
                <w:rFonts w:ascii="Times New Roman" w:hAnsi="Times New Roman"/>
                <w:spacing w:val="1"/>
              </w:rPr>
              <w:t>н</w:t>
            </w:r>
            <w:r w:rsidRPr="001700D3">
              <w:rPr>
                <w:rFonts w:ascii="Times New Roman" w:hAnsi="Times New Roman"/>
              </w:rPr>
              <w:t>е</w:t>
            </w:r>
            <w:r w:rsidRPr="001700D3">
              <w:rPr>
                <w:rFonts w:ascii="Times New Roman" w:hAnsi="Times New Roman"/>
                <w:spacing w:val="1"/>
              </w:rPr>
              <w:t>н</w:t>
            </w:r>
            <w:r w:rsidRPr="001700D3">
              <w:rPr>
                <w:rFonts w:ascii="Times New Roman" w:hAnsi="Times New Roman"/>
              </w:rPr>
              <w:t>ии зада</w:t>
            </w:r>
            <w:r w:rsidRPr="001700D3">
              <w:rPr>
                <w:rFonts w:ascii="Times New Roman" w:hAnsi="Times New Roman"/>
                <w:spacing w:val="1"/>
              </w:rPr>
              <w:t>н</w:t>
            </w:r>
            <w:r w:rsidRPr="001700D3">
              <w:rPr>
                <w:rFonts w:ascii="Times New Roman" w:hAnsi="Times New Roman"/>
              </w:rPr>
              <w:t xml:space="preserve">ий </w:t>
            </w:r>
            <w:r w:rsidRPr="001700D3">
              <w:rPr>
                <w:rFonts w:ascii="Times New Roman" w:hAnsi="Times New Roman"/>
                <w:spacing w:val="-2"/>
              </w:rPr>
              <w:t>н</w:t>
            </w:r>
            <w:r w:rsidRPr="001700D3">
              <w:rPr>
                <w:rFonts w:ascii="Times New Roman" w:hAnsi="Times New Roman"/>
              </w:rPr>
              <w:t xml:space="preserve">а </w:t>
            </w:r>
            <w:r w:rsidRPr="001700D3">
              <w:rPr>
                <w:rFonts w:ascii="Times New Roman" w:hAnsi="Times New Roman"/>
                <w:spacing w:val="-1"/>
              </w:rPr>
              <w:t>о</w:t>
            </w:r>
            <w:r w:rsidRPr="001700D3">
              <w:rPr>
                <w:rFonts w:ascii="Times New Roman" w:hAnsi="Times New Roman"/>
              </w:rPr>
              <w:t>снове и</w:t>
            </w:r>
            <w:r w:rsidRPr="001700D3">
              <w:rPr>
                <w:rFonts w:ascii="Times New Roman" w:hAnsi="Times New Roman"/>
                <w:spacing w:val="1"/>
              </w:rPr>
              <w:t>м</w:t>
            </w:r>
            <w:r w:rsidRPr="001700D3">
              <w:rPr>
                <w:rFonts w:ascii="Times New Roman" w:hAnsi="Times New Roman"/>
              </w:rPr>
              <w:t>еющих</w:t>
            </w:r>
            <w:r w:rsidRPr="001700D3">
              <w:rPr>
                <w:rFonts w:ascii="Times New Roman" w:hAnsi="Times New Roman"/>
                <w:spacing w:val="1"/>
              </w:rPr>
              <w:t>с</w:t>
            </w:r>
            <w:r w:rsidRPr="001700D3">
              <w:rPr>
                <w:rFonts w:ascii="Times New Roman" w:hAnsi="Times New Roman"/>
              </w:rPr>
              <w:t>я знани</w:t>
            </w:r>
            <w:r w:rsidRPr="001700D3">
              <w:rPr>
                <w:rFonts w:ascii="Times New Roman" w:hAnsi="Times New Roman"/>
                <w:spacing w:val="-2"/>
              </w:rPr>
              <w:t>й</w:t>
            </w:r>
            <w:r w:rsidRPr="001700D3">
              <w:rPr>
                <w:rFonts w:ascii="Times New Roman" w:hAnsi="Times New Roman"/>
              </w:rPr>
              <w:t>. Само</w:t>
            </w:r>
            <w:r w:rsidRPr="001700D3">
              <w:rPr>
                <w:rFonts w:ascii="Times New Roman" w:hAnsi="Times New Roman"/>
                <w:spacing w:val="1"/>
              </w:rPr>
              <w:t>о</w:t>
            </w:r>
            <w:r w:rsidRPr="001700D3">
              <w:rPr>
                <w:rFonts w:ascii="Times New Roman" w:hAnsi="Times New Roman"/>
              </w:rPr>
              <w:t>цен</w:t>
            </w:r>
            <w:r w:rsidRPr="001700D3">
              <w:rPr>
                <w:rFonts w:ascii="Times New Roman" w:hAnsi="Times New Roman"/>
                <w:spacing w:val="1"/>
              </w:rPr>
              <w:t>к</w:t>
            </w:r>
            <w:r w:rsidRPr="001700D3">
              <w:rPr>
                <w:rFonts w:ascii="Times New Roman" w:hAnsi="Times New Roman"/>
              </w:rPr>
              <w:t>а на о</w:t>
            </w:r>
            <w:r w:rsidRPr="001700D3">
              <w:rPr>
                <w:rFonts w:ascii="Times New Roman" w:hAnsi="Times New Roman"/>
                <w:spacing w:val="1"/>
              </w:rPr>
              <w:t>с</w:t>
            </w:r>
            <w:r w:rsidRPr="001700D3">
              <w:rPr>
                <w:rFonts w:ascii="Times New Roman" w:hAnsi="Times New Roman"/>
              </w:rPr>
              <w:t>нове</w:t>
            </w:r>
            <w:r w:rsidRPr="001700D3">
              <w:rPr>
                <w:rFonts w:ascii="Times New Roman" w:hAnsi="Times New Roman"/>
                <w:spacing w:val="-1"/>
              </w:rPr>
              <w:t xml:space="preserve"> </w:t>
            </w:r>
            <w:r w:rsidRPr="001700D3">
              <w:rPr>
                <w:rFonts w:ascii="Times New Roman" w:hAnsi="Times New Roman"/>
              </w:rPr>
              <w:t>к</w:t>
            </w:r>
            <w:r w:rsidRPr="001700D3">
              <w:rPr>
                <w:rFonts w:ascii="Times New Roman" w:hAnsi="Times New Roman"/>
                <w:spacing w:val="-1"/>
              </w:rPr>
              <w:t>р</w:t>
            </w:r>
            <w:r w:rsidRPr="001700D3">
              <w:rPr>
                <w:rFonts w:ascii="Times New Roman" w:hAnsi="Times New Roman"/>
              </w:rPr>
              <w:t xml:space="preserve">итериев </w:t>
            </w:r>
            <w:r w:rsidRPr="001700D3">
              <w:rPr>
                <w:rFonts w:ascii="Times New Roman" w:hAnsi="Times New Roman"/>
                <w:spacing w:val="-1"/>
              </w:rPr>
              <w:t>у</w:t>
            </w:r>
            <w:r w:rsidRPr="001700D3">
              <w:rPr>
                <w:rFonts w:ascii="Times New Roman" w:hAnsi="Times New Roman"/>
              </w:rPr>
              <w:t>спеш</w:t>
            </w:r>
            <w:r w:rsidRPr="001700D3">
              <w:rPr>
                <w:rFonts w:ascii="Times New Roman" w:hAnsi="Times New Roman"/>
                <w:spacing w:val="1"/>
              </w:rPr>
              <w:t>н</w:t>
            </w:r>
            <w:r w:rsidRPr="001700D3">
              <w:rPr>
                <w:rFonts w:ascii="Times New Roman" w:hAnsi="Times New Roman"/>
              </w:rPr>
              <w:t>о</w:t>
            </w:r>
            <w:r w:rsidRPr="001700D3">
              <w:rPr>
                <w:rFonts w:ascii="Times New Roman" w:hAnsi="Times New Roman"/>
                <w:spacing w:val="1"/>
              </w:rPr>
              <w:t>с</w:t>
            </w:r>
            <w:r w:rsidRPr="001700D3">
              <w:rPr>
                <w:rFonts w:ascii="Times New Roman" w:hAnsi="Times New Roman"/>
              </w:rPr>
              <w:t xml:space="preserve">ти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й</w:t>
            </w:r>
            <w:r w:rsidRPr="001700D3">
              <w:rPr>
                <w:rFonts w:ascii="Times New Roman" w:hAnsi="Times New Roman"/>
                <w:spacing w:val="54"/>
              </w:rPr>
              <w:t xml:space="preserve"> </w:t>
            </w:r>
            <w:r w:rsidRPr="001700D3">
              <w:rPr>
                <w:rFonts w:ascii="Times New Roman" w:hAnsi="Times New Roman"/>
                <w:spacing w:val="1"/>
              </w:rPr>
              <w:t>де</w:t>
            </w:r>
            <w:r w:rsidRPr="001700D3">
              <w:rPr>
                <w:rFonts w:ascii="Times New Roman" w:hAnsi="Times New Roman"/>
              </w:rPr>
              <w:t>яте</w:t>
            </w:r>
            <w:r w:rsidRPr="001700D3">
              <w:rPr>
                <w:rFonts w:ascii="Times New Roman" w:hAnsi="Times New Roman"/>
                <w:spacing w:val="1"/>
              </w:rPr>
              <w:t>л</w:t>
            </w:r>
            <w:r w:rsidRPr="001700D3">
              <w:rPr>
                <w:rFonts w:ascii="Times New Roman" w:hAnsi="Times New Roman"/>
              </w:rPr>
              <w:t>ьн</w:t>
            </w:r>
            <w:r w:rsidRPr="001700D3">
              <w:rPr>
                <w:rFonts w:ascii="Times New Roman" w:hAnsi="Times New Roman"/>
                <w:spacing w:val="-1"/>
              </w:rPr>
              <w:t>о</w:t>
            </w:r>
            <w:r w:rsidRPr="001700D3">
              <w:rPr>
                <w:rFonts w:ascii="Times New Roman" w:hAnsi="Times New Roman"/>
              </w:rPr>
              <w:t>сти</w:t>
            </w:r>
          </w:p>
          <w:p w:rsidR="00537650" w:rsidRPr="001700D3" w:rsidRDefault="00537650" w:rsidP="00A35A36">
            <w:pPr>
              <w:widowControl w:val="0"/>
              <w:autoSpaceDE w:val="0"/>
              <w:autoSpaceDN w:val="0"/>
              <w:adjustRightInd w:val="0"/>
              <w:spacing w:after="0" w:line="275" w:lineRule="auto"/>
              <w:ind w:left="122" w:right="623"/>
              <w:rPr>
                <w:rFonts w:ascii="Times New Roman" w:hAnsi="Times New Roman"/>
                <w:sz w:val="24"/>
                <w:szCs w:val="24"/>
              </w:rPr>
            </w:pPr>
            <w:r w:rsidRPr="001700D3">
              <w:rPr>
                <w:rFonts w:ascii="Times New Roman" w:hAnsi="Times New Roman"/>
              </w:rPr>
              <w:t xml:space="preserve">П.: </w:t>
            </w:r>
            <w:r w:rsidRPr="001700D3">
              <w:rPr>
                <w:rFonts w:ascii="Times New Roman" w:hAnsi="Times New Roman"/>
                <w:spacing w:val="1"/>
              </w:rPr>
              <w:t>А</w:t>
            </w:r>
            <w:r w:rsidRPr="001700D3">
              <w:rPr>
                <w:rFonts w:ascii="Times New Roman" w:hAnsi="Times New Roman"/>
              </w:rPr>
              <w:t>нали</w:t>
            </w:r>
            <w:r w:rsidRPr="001700D3">
              <w:rPr>
                <w:rFonts w:ascii="Times New Roman" w:hAnsi="Times New Roman"/>
                <w:spacing w:val="1"/>
              </w:rPr>
              <w:t>з</w:t>
            </w:r>
            <w:r w:rsidRPr="001700D3">
              <w:rPr>
                <w:rFonts w:ascii="Times New Roman" w:hAnsi="Times New Roman"/>
              </w:rPr>
              <w:t xml:space="preserve"> о</w:t>
            </w:r>
            <w:r w:rsidRPr="001700D3">
              <w:rPr>
                <w:rFonts w:ascii="Times New Roman" w:hAnsi="Times New Roman"/>
                <w:spacing w:val="-1"/>
              </w:rPr>
              <w:t>б</w:t>
            </w:r>
            <w:r w:rsidRPr="001700D3">
              <w:rPr>
                <w:rFonts w:ascii="Times New Roman" w:hAnsi="Times New Roman"/>
              </w:rPr>
              <w:t>ъе</w:t>
            </w:r>
            <w:r w:rsidRPr="001700D3">
              <w:rPr>
                <w:rFonts w:ascii="Times New Roman" w:hAnsi="Times New Roman"/>
                <w:spacing w:val="2"/>
              </w:rPr>
              <w:t>к</w:t>
            </w:r>
            <w:r w:rsidRPr="001700D3">
              <w:rPr>
                <w:rFonts w:ascii="Times New Roman" w:hAnsi="Times New Roman"/>
                <w:spacing w:val="-2"/>
              </w:rPr>
              <w:t>т</w:t>
            </w:r>
            <w:r w:rsidRPr="001700D3">
              <w:rPr>
                <w:rFonts w:ascii="Times New Roman" w:hAnsi="Times New Roman"/>
              </w:rPr>
              <w:t>ов с ц</w:t>
            </w:r>
            <w:r w:rsidRPr="001700D3">
              <w:rPr>
                <w:rFonts w:ascii="Times New Roman" w:hAnsi="Times New Roman"/>
                <w:spacing w:val="-1"/>
              </w:rPr>
              <w:t>е</w:t>
            </w:r>
            <w:r w:rsidRPr="001700D3">
              <w:rPr>
                <w:rFonts w:ascii="Times New Roman" w:hAnsi="Times New Roman"/>
              </w:rPr>
              <w:t>лью</w:t>
            </w:r>
            <w:r w:rsidRPr="001700D3">
              <w:rPr>
                <w:rFonts w:ascii="Times New Roman" w:hAnsi="Times New Roman"/>
                <w:spacing w:val="1"/>
              </w:rPr>
              <w:t xml:space="preserve"> в</w:t>
            </w:r>
            <w:r w:rsidRPr="001700D3">
              <w:rPr>
                <w:rFonts w:ascii="Times New Roman" w:hAnsi="Times New Roman"/>
                <w:spacing w:val="-2"/>
              </w:rPr>
              <w:t>ы</w:t>
            </w:r>
            <w:r w:rsidRPr="001700D3">
              <w:rPr>
                <w:rFonts w:ascii="Times New Roman" w:hAnsi="Times New Roman"/>
              </w:rPr>
              <w:t>д</w:t>
            </w:r>
            <w:r w:rsidRPr="001700D3">
              <w:rPr>
                <w:rFonts w:ascii="Times New Roman" w:hAnsi="Times New Roman"/>
                <w:spacing w:val="1"/>
              </w:rPr>
              <w:t>е</w:t>
            </w:r>
            <w:r w:rsidRPr="001700D3">
              <w:rPr>
                <w:rFonts w:ascii="Times New Roman" w:hAnsi="Times New Roman"/>
              </w:rPr>
              <w:t>л</w:t>
            </w:r>
            <w:r w:rsidRPr="001700D3">
              <w:rPr>
                <w:rFonts w:ascii="Times New Roman" w:hAnsi="Times New Roman"/>
                <w:spacing w:val="1"/>
              </w:rPr>
              <w:t>е</w:t>
            </w:r>
            <w:r w:rsidRPr="001700D3">
              <w:rPr>
                <w:rFonts w:ascii="Times New Roman" w:hAnsi="Times New Roman"/>
              </w:rPr>
              <w:t>ни</w:t>
            </w:r>
            <w:r w:rsidRPr="001700D3">
              <w:rPr>
                <w:rFonts w:ascii="Times New Roman" w:hAnsi="Times New Roman"/>
                <w:spacing w:val="1"/>
              </w:rPr>
              <w:t>я</w:t>
            </w:r>
            <w:r w:rsidRPr="001700D3">
              <w:rPr>
                <w:rFonts w:ascii="Times New Roman" w:hAnsi="Times New Roman"/>
              </w:rPr>
              <w:t xml:space="preserve"> в</w:t>
            </w:r>
            <w:r w:rsidRPr="001700D3">
              <w:rPr>
                <w:rFonts w:ascii="Times New Roman" w:hAnsi="Times New Roman"/>
                <w:spacing w:val="-1"/>
              </w:rPr>
              <w:t xml:space="preserve"> </w:t>
            </w:r>
            <w:r w:rsidRPr="001700D3">
              <w:rPr>
                <w:rFonts w:ascii="Times New Roman" w:hAnsi="Times New Roman"/>
              </w:rPr>
              <w:t>них с</w:t>
            </w:r>
            <w:r w:rsidRPr="001700D3">
              <w:rPr>
                <w:rFonts w:ascii="Times New Roman" w:hAnsi="Times New Roman"/>
                <w:spacing w:val="-1"/>
              </w:rPr>
              <w:t>у</w:t>
            </w:r>
            <w:r w:rsidRPr="001700D3">
              <w:rPr>
                <w:rFonts w:ascii="Times New Roman" w:hAnsi="Times New Roman"/>
              </w:rPr>
              <w:t>щ</w:t>
            </w:r>
            <w:r w:rsidRPr="001700D3">
              <w:rPr>
                <w:rFonts w:ascii="Times New Roman" w:hAnsi="Times New Roman"/>
                <w:spacing w:val="1"/>
              </w:rPr>
              <w:t>е</w:t>
            </w:r>
            <w:r w:rsidRPr="001700D3">
              <w:rPr>
                <w:rFonts w:ascii="Times New Roman" w:hAnsi="Times New Roman"/>
              </w:rPr>
              <w:t>ст</w:t>
            </w:r>
            <w:r w:rsidRPr="001700D3">
              <w:rPr>
                <w:rFonts w:ascii="Times New Roman" w:hAnsi="Times New Roman"/>
                <w:spacing w:val="1"/>
              </w:rPr>
              <w:t>в</w:t>
            </w:r>
            <w:r w:rsidRPr="001700D3">
              <w:rPr>
                <w:rFonts w:ascii="Times New Roman" w:hAnsi="Times New Roman"/>
              </w:rPr>
              <w:t xml:space="preserve">енных </w:t>
            </w:r>
            <w:r w:rsidRPr="001700D3">
              <w:rPr>
                <w:rFonts w:ascii="Times New Roman" w:hAnsi="Times New Roman"/>
                <w:spacing w:val="1"/>
              </w:rPr>
              <w:t>п</w:t>
            </w:r>
            <w:r w:rsidRPr="001700D3">
              <w:rPr>
                <w:rFonts w:ascii="Times New Roman" w:hAnsi="Times New Roman"/>
              </w:rPr>
              <w:t>р</w:t>
            </w:r>
            <w:r w:rsidRPr="001700D3">
              <w:rPr>
                <w:rFonts w:ascii="Times New Roman" w:hAnsi="Times New Roman"/>
                <w:spacing w:val="1"/>
              </w:rPr>
              <w:t>и</w:t>
            </w:r>
            <w:r w:rsidRPr="001700D3">
              <w:rPr>
                <w:rFonts w:ascii="Times New Roman" w:hAnsi="Times New Roman"/>
                <w:spacing w:val="-1"/>
              </w:rPr>
              <w:t>з</w:t>
            </w:r>
            <w:r w:rsidRPr="001700D3">
              <w:rPr>
                <w:rFonts w:ascii="Times New Roman" w:hAnsi="Times New Roman"/>
              </w:rPr>
              <w:t>н</w:t>
            </w:r>
            <w:r w:rsidRPr="001700D3">
              <w:rPr>
                <w:rFonts w:ascii="Times New Roman" w:hAnsi="Times New Roman"/>
                <w:spacing w:val="-2"/>
              </w:rPr>
              <w:t>а</w:t>
            </w:r>
            <w:r w:rsidRPr="001700D3">
              <w:rPr>
                <w:rFonts w:ascii="Times New Roman" w:hAnsi="Times New Roman"/>
              </w:rPr>
              <w:t>к</w:t>
            </w:r>
            <w:r w:rsidRPr="001700D3">
              <w:rPr>
                <w:rFonts w:ascii="Times New Roman" w:hAnsi="Times New Roman"/>
                <w:spacing w:val="1"/>
              </w:rPr>
              <w:t>о</w:t>
            </w:r>
            <w:r w:rsidRPr="001700D3">
              <w:rPr>
                <w:rFonts w:ascii="Times New Roman" w:hAnsi="Times New Roman"/>
              </w:rPr>
              <w:t>в.</w:t>
            </w:r>
          </w:p>
          <w:p w:rsidR="00537650" w:rsidRPr="001700D3" w:rsidRDefault="00537650" w:rsidP="00A35A36">
            <w:pPr>
              <w:widowControl w:val="0"/>
              <w:autoSpaceDE w:val="0"/>
              <w:autoSpaceDN w:val="0"/>
              <w:adjustRightInd w:val="0"/>
              <w:spacing w:after="0"/>
              <w:ind w:left="122" w:right="198"/>
              <w:rPr>
                <w:rFonts w:ascii="Times New Roman" w:hAnsi="Times New Roman"/>
                <w:sz w:val="24"/>
                <w:szCs w:val="24"/>
              </w:rPr>
            </w:pPr>
            <w:r w:rsidRPr="001700D3">
              <w:rPr>
                <w:rFonts w:ascii="Times New Roman" w:hAnsi="Times New Roman"/>
              </w:rPr>
              <w:t xml:space="preserve">Применять </w:t>
            </w:r>
            <w:r w:rsidRPr="001700D3">
              <w:rPr>
                <w:rFonts w:ascii="Times New Roman" w:hAnsi="Times New Roman"/>
                <w:spacing w:val="1"/>
              </w:rPr>
              <w:t>п</w:t>
            </w:r>
            <w:r w:rsidRPr="001700D3">
              <w:rPr>
                <w:rFonts w:ascii="Times New Roman" w:hAnsi="Times New Roman"/>
              </w:rPr>
              <w:t xml:space="preserve">равила, </w:t>
            </w:r>
            <w:r w:rsidRPr="001700D3">
              <w:rPr>
                <w:rFonts w:ascii="Times New Roman" w:hAnsi="Times New Roman"/>
                <w:spacing w:val="1"/>
              </w:rPr>
              <w:t>п</w:t>
            </w:r>
            <w:r w:rsidRPr="001700D3">
              <w:rPr>
                <w:rFonts w:ascii="Times New Roman" w:hAnsi="Times New Roman"/>
              </w:rPr>
              <w:t>о</w:t>
            </w:r>
            <w:r w:rsidRPr="001700D3">
              <w:rPr>
                <w:rFonts w:ascii="Times New Roman" w:hAnsi="Times New Roman"/>
                <w:spacing w:val="-1"/>
              </w:rPr>
              <w:t>льз</w:t>
            </w:r>
            <w:r w:rsidRPr="001700D3">
              <w:rPr>
                <w:rFonts w:ascii="Times New Roman" w:hAnsi="Times New Roman"/>
              </w:rPr>
              <w:t>оватьс</w:t>
            </w:r>
            <w:r w:rsidRPr="001700D3">
              <w:rPr>
                <w:rFonts w:ascii="Times New Roman" w:hAnsi="Times New Roman"/>
                <w:spacing w:val="1"/>
              </w:rPr>
              <w:t>я</w:t>
            </w:r>
            <w:r w:rsidRPr="001700D3">
              <w:rPr>
                <w:rFonts w:ascii="Times New Roman" w:hAnsi="Times New Roman"/>
              </w:rPr>
              <w:t xml:space="preserve"> инст</w:t>
            </w:r>
            <w:r w:rsidRPr="001700D3">
              <w:rPr>
                <w:rFonts w:ascii="Times New Roman" w:hAnsi="Times New Roman"/>
                <w:spacing w:val="1"/>
              </w:rPr>
              <w:t>р</w:t>
            </w:r>
            <w:r w:rsidRPr="001700D3">
              <w:rPr>
                <w:rFonts w:ascii="Times New Roman" w:hAnsi="Times New Roman"/>
                <w:spacing w:val="-2"/>
              </w:rPr>
              <w:t>у</w:t>
            </w:r>
            <w:r w:rsidRPr="001700D3">
              <w:rPr>
                <w:rFonts w:ascii="Times New Roman" w:hAnsi="Times New Roman"/>
              </w:rPr>
              <w:t>кц</w:t>
            </w:r>
            <w:r w:rsidRPr="001700D3">
              <w:rPr>
                <w:rFonts w:ascii="Times New Roman" w:hAnsi="Times New Roman"/>
                <w:spacing w:val="1"/>
              </w:rPr>
              <w:t>и</w:t>
            </w:r>
            <w:r w:rsidRPr="001700D3">
              <w:rPr>
                <w:rFonts w:ascii="Times New Roman" w:hAnsi="Times New Roman"/>
              </w:rPr>
              <w:t>ями и ос</w:t>
            </w:r>
            <w:r w:rsidRPr="001700D3">
              <w:rPr>
                <w:rFonts w:ascii="Times New Roman" w:hAnsi="Times New Roman"/>
                <w:spacing w:val="1"/>
              </w:rPr>
              <w:t>в</w:t>
            </w:r>
            <w:r w:rsidRPr="001700D3">
              <w:rPr>
                <w:rFonts w:ascii="Times New Roman" w:hAnsi="Times New Roman"/>
              </w:rPr>
              <w:t>ое</w:t>
            </w:r>
            <w:r w:rsidRPr="001700D3">
              <w:rPr>
                <w:rFonts w:ascii="Times New Roman" w:hAnsi="Times New Roman"/>
                <w:spacing w:val="1"/>
              </w:rPr>
              <w:t>н</w:t>
            </w:r>
            <w:r w:rsidRPr="001700D3">
              <w:rPr>
                <w:rFonts w:ascii="Times New Roman" w:hAnsi="Times New Roman"/>
              </w:rPr>
              <w:t>ными з</w:t>
            </w:r>
            <w:r w:rsidRPr="001700D3">
              <w:rPr>
                <w:rFonts w:ascii="Times New Roman" w:hAnsi="Times New Roman"/>
                <w:spacing w:val="-1"/>
              </w:rPr>
              <w:t>а</w:t>
            </w:r>
            <w:r w:rsidRPr="001700D3">
              <w:rPr>
                <w:rFonts w:ascii="Times New Roman" w:hAnsi="Times New Roman"/>
              </w:rPr>
              <w:t>кон</w:t>
            </w:r>
            <w:r w:rsidRPr="001700D3">
              <w:rPr>
                <w:rFonts w:ascii="Times New Roman" w:hAnsi="Times New Roman"/>
                <w:spacing w:val="1"/>
              </w:rPr>
              <w:t>о</w:t>
            </w:r>
            <w:r w:rsidRPr="001700D3">
              <w:rPr>
                <w:rFonts w:ascii="Times New Roman" w:hAnsi="Times New Roman"/>
              </w:rPr>
              <w:t>мерн</w:t>
            </w:r>
            <w:r w:rsidRPr="001700D3">
              <w:rPr>
                <w:rFonts w:ascii="Times New Roman" w:hAnsi="Times New Roman"/>
                <w:spacing w:val="-1"/>
              </w:rPr>
              <w:t>о</w:t>
            </w:r>
            <w:r w:rsidRPr="001700D3">
              <w:rPr>
                <w:rFonts w:ascii="Times New Roman" w:hAnsi="Times New Roman"/>
              </w:rPr>
              <w:t>стями.</w:t>
            </w:r>
          </w:p>
          <w:p w:rsidR="00537650" w:rsidRPr="001700D3" w:rsidRDefault="00537650" w:rsidP="00A35A36">
            <w:pPr>
              <w:widowControl w:val="0"/>
              <w:autoSpaceDE w:val="0"/>
              <w:autoSpaceDN w:val="0"/>
              <w:adjustRightInd w:val="0"/>
              <w:spacing w:after="0" w:line="240" w:lineRule="auto"/>
              <w:ind w:left="122" w:right="-20"/>
              <w:rPr>
                <w:rFonts w:ascii="Times New Roman" w:hAnsi="Times New Roman"/>
                <w:sz w:val="24"/>
                <w:szCs w:val="24"/>
              </w:rPr>
            </w:pPr>
            <w:r w:rsidRPr="001700D3">
              <w:rPr>
                <w:rFonts w:ascii="Times New Roman" w:hAnsi="Times New Roman"/>
              </w:rPr>
              <w:t>Ра</w:t>
            </w:r>
            <w:r w:rsidRPr="001700D3">
              <w:rPr>
                <w:rFonts w:ascii="Times New Roman" w:hAnsi="Times New Roman"/>
                <w:spacing w:val="1"/>
              </w:rPr>
              <w:t>б</w:t>
            </w:r>
            <w:r w:rsidRPr="001700D3">
              <w:rPr>
                <w:rFonts w:ascii="Times New Roman" w:hAnsi="Times New Roman"/>
              </w:rPr>
              <w:t>о</w:t>
            </w:r>
            <w:r w:rsidRPr="001700D3">
              <w:rPr>
                <w:rFonts w:ascii="Times New Roman" w:hAnsi="Times New Roman"/>
                <w:spacing w:val="1"/>
              </w:rPr>
              <w:t>т</w:t>
            </w:r>
            <w:r w:rsidRPr="001700D3">
              <w:rPr>
                <w:rFonts w:ascii="Times New Roman" w:hAnsi="Times New Roman"/>
              </w:rPr>
              <w:t>а с дв</w:t>
            </w:r>
            <w:r w:rsidRPr="001700D3">
              <w:rPr>
                <w:rFonts w:ascii="Times New Roman" w:hAnsi="Times New Roman"/>
                <w:spacing w:val="-2"/>
              </w:rPr>
              <w:t>у</w:t>
            </w:r>
            <w:r w:rsidRPr="001700D3">
              <w:rPr>
                <w:rFonts w:ascii="Times New Roman" w:hAnsi="Times New Roman"/>
              </w:rPr>
              <w:t>мя источник</w:t>
            </w:r>
            <w:r w:rsidRPr="001700D3">
              <w:rPr>
                <w:rFonts w:ascii="Times New Roman" w:hAnsi="Times New Roman"/>
                <w:spacing w:val="-1"/>
              </w:rPr>
              <w:t>а</w:t>
            </w:r>
            <w:r w:rsidRPr="001700D3">
              <w:rPr>
                <w:rFonts w:ascii="Times New Roman" w:hAnsi="Times New Roman"/>
              </w:rPr>
              <w:t>ми инф</w:t>
            </w:r>
            <w:r w:rsidRPr="001700D3">
              <w:rPr>
                <w:rFonts w:ascii="Times New Roman" w:hAnsi="Times New Roman"/>
                <w:spacing w:val="1"/>
              </w:rPr>
              <w:t>о</w:t>
            </w:r>
            <w:r w:rsidRPr="001700D3">
              <w:rPr>
                <w:rFonts w:ascii="Times New Roman" w:hAnsi="Times New Roman"/>
              </w:rPr>
              <w:t>р</w:t>
            </w:r>
            <w:r w:rsidRPr="001700D3">
              <w:rPr>
                <w:rFonts w:ascii="Times New Roman" w:hAnsi="Times New Roman"/>
                <w:spacing w:val="1"/>
              </w:rPr>
              <w:t>м</w:t>
            </w:r>
            <w:r w:rsidRPr="001700D3">
              <w:rPr>
                <w:rFonts w:ascii="Times New Roman" w:hAnsi="Times New Roman"/>
              </w:rPr>
              <w:t>ации.</w:t>
            </w:r>
          </w:p>
          <w:p w:rsidR="00537650" w:rsidRPr="001700D3" w:rsidRDefault="00537650" w:rsidP="00A35A36">
            <w:pPr>
              <w:widowControl w:val="0"/>
              <w:autoSpaceDE w:val="0"/>
              <w:autoSpaceDN w:val="0"/>
              <w:adjustRightInd w:val="0"/>
              <w:spacing w:before="37" w:after="0"/>
              <w:ind w:left="122" w:right="107"/>
              <w:rPr>
                <w:rFonts w:ascii="Times New Roman" w:hAnsi="Times New Roman"/>
                <w:sz w:val="24"/>
                <w:szCs w:val="24"/>
              </w:rPr>
            </w:pPr>
            <w:r w:rsidRPr="001700D3">
              <w:rPr>
                <w:rFonts w:ascii="Times New Roman" w:hAnsi="Times New Roman"/>
              </w:rPr>
              <w:t>Р.:</w:t>
            </w:r>
            <w:r w:rsidRPr="001700D3">
              <w:rPr>
                <w:rFonts w:ascii="Times New Roman" w:hAnsi="Times New Roman"/>
                <w:spacing w:val="1"/>
              </w:rPr>
              <w:t xml:space="preserve"> </w:t>
            </w:r>
            <w:r w:rsidRPr="001700D3">
              <w:rPr>
                <w:rFonts w:ascii="Times New Roman" w:hAnsi="Times New Roman"/>
              </w:rPr>
              <w:t>К</w:t>
            </w:r>
            <w:r w:rsidRPr="001700D3">
              <w:rPr>
                <w:rFonts w:ascii="Times New Roman" w:hAnsi="Times New Roman"/>
                <w:spacing w:val="1"/>
              </w:rPr>
              <w:t>о</w:t>
            </w:r>
            <w:r w:rsidRPr="001700D3">
              <w:rPr>
                <w:rFonts w:ascii="Times New Roman" w:hAnsi="Times New Roman"/>
              </w:rPr>
              <w:t>нтро</w:t>
            </w:r>
            <w:r w:rsidRPr="001700D3">
              <w:rPr>
                <w:rFonts w:ascii="Times New Roman" w:hAnsi="Times New Roman"/>
                <w:spacing w:val="1"/>
              </w:rPr>
              <w:t>л</w:t>
            </w:r>
            <w:r w:rsidRPr="001700D3">
              <w:rPr>
                <w:rFonts w:ascii="Times New Roman" w:hAnsi="Times New Roman"/>
              </w:rPr>
              <w:t xml:space="preserve">ь </w:t>
            </w:r>
            <w:r w:rsidRPr="001700D3">
              <w:rPr>
                <w:rFonts w:ascii="Times New Roman" w:hAnsi="Times New Roman"/>
                <w:spacing w:val="1"/>
              </w:rPr>
              <w:t>и</w:t>
            </w:r>
            <w:r w:rsidRPr="001700D3">
              <w:rPr>
                <w:rFonts w:ascii="Times New Roman" w:hAnsi="Times New Roman"/>
                <w:spacing w:val="-2"/>
              </w:rPr>
              <w:t xml:space="preserve"> </w:t>
            </w:r>
            <w:r w:rsidRPr="001700D3">
              <w:rPr>
                <w:rFonts w:ascii="Times New Roman" w:hAnsi="Times New Roman"/>
              </w:rPr>
              <w:t>са</w:t>
            </w:r>
            <w:r w:rsidRPr="001700D3">
              <w:rPr>
                <w:rFonts w:ascii="Times New Roman" w:hAnsi="Times New Roman"/>
                <w:spacing w:val="1"/>
              </w:rPr>
              <w:t>м</w:t>
            </w:r>
            <w:r w:rsidRPr="001700D3">
              <w:rPr>
                <w:rFonts w:ascii="Times New Roman" w:hAnsi="Times New Roman"/>
                <w:spacing w:val="-2"/>
              </w:rPr>
              <w:t>о</w:t>
            </w:r>
            <w:r w:rsidRPr="001700D3">
              <w:rPr>
                <w:rFonts w:ascii="Times New Roman" w:hAnsi="Times New Roman"/>
              </w:rPr>
              <w:t>ко</w:t>
            </w:r>
            <w:r w:rsidRPr="001700D3">
              <w:rPr>
                <w:rFonts w:ascii="Times New Roman" w:hAnsi="Times New Roman"/>
                <w:spacing w:val="1"/>
              </w:rPr>
              <w:t>н</w:t>
            </w:r>
            <w:r w:rsidRPr="001700D3">
              <w:rPr>
                <w:rFonts w:ascii="Times New Roman" w:hAnsi="Times New Roman"/>
              </w:rPr>
              <w:t>т</w:t>
            </w:r>
            <w:r w:rsidRPr="001700D3">
              <w:rPr>
                <w:rFonts w:ascii="Times New Roman" w:hAnsi="Times New Roman"/>
                <w:spacing w:val="-2"/>
              </w:rPr>
              <w:t>р</w:t>
            </w:r>
            <w:r w:rsidRPr="001700D3">
              <w:rPr>
                <w:rFonts w:ascii="Times New Roman" w:hAnsi="Times New Roman"/>
              </w:rPr>
              <w:t xml:space="preserve">оль </w:t>
            </w:r>
            <w:r w:rsidRPr="001700D3">
              <w:rPr>
                <w:rFonts w:ascii="Times New Roman" w:hAnsi="Times New Roman"/>
                <w:spacing w:val="1"/>
              </w:rPr>
              <w:t>п</w:t>
            </w:r>
            <w:r w:rsidRPr="001700D3">
              <w:rPr>
                <w:rFonts w:ascii="Times New Roman" w:hAnsi="Times New Roman"/>
              </w:rPr>
              <w:t>р</w:t>
            </w:r>
            <w:r w:rsidRPr="001700D3">
              <w:rPr>
                <w:rFonts w:ascii="Times New Roman" w:hAnsi="Times New Roman"/>
                <w:spacing w:val="1"/>
              </w:rPr>
              <w:t>о</w:t>
            </w:r>
            <w:r w:rsidRPr="001700D3">
              <w:rPr>
                <w:rFonts w:ascii="Times New Roman" w:hAnsi="Times New Roman"/>
              </w:rPr>
              <w:t>ц</w:t>
            </w:r>
            <w:r w:rsidRPr="001700D3">
              <w:rPr>
                <w:rFonts w:ascii="Times New Roman" w:hAnsi="Times New Roman"/>
                <w:spacing w:val="-1"/>
              </w:rPr>
              <w:t>е</w:t>
            </w:r>
            <w:r w:rsidRPr="001700D3">
              <w:rPr>
                <w:rFonts w:ascii="Times New Roman" w:hAnsi="Times New Roman"/>
              </w:rPr>
              <w:t xml:space="preserve">сса </w:t>
            </w:r>
            <w:r w:rsidRPr="001700D3">
              <w:rPr>
                <w:rFonts w:ascii="Times New Roman" w:hAnsi="Times New Roman"/>
                <w:spacing w:val="1"/>
              </w:rPr>
              <w:t>и</w:t>
            </w:r>
            <w:r w:rsidRPr="001700D3">
              <w:rPr>
                <w:rFonts w:ascii="Times New Roman" w:hAnsi="Times New Roman"/>
              </w:rPr>
              <w:t xml:space="preserve"> </w:t>
            </w:r>
            <w:r w:rsidRPr="001700D3">
              <w:rPr>
                <w:rFonts w:ascii="Times New Roman" w:hAnsi="Times New Roman"/>
                <w:spacing w:val="-1"/>
              </w:rPr>
              <w:t>р</w:t>
            </w:r>
            <w:r w:rsidRPr="001700D3">
              <w:rPr>
                <w:rFonts w:ascii="Times New Roman" w:hAnsi="Times New Roman"/>
              </w:rPr>
              <w:t>ез</w:t>
            </w:r>
            <w:r w:rsidRPr="001700D3">
              <w:rPr>
                <w:rFonts w:ascii="Times New Roman" w:hAnsi="Times New Roman"/>
                <w:spacing w:val="-2"/>
              </w:rPr>
              <w:t>у</w:t>
            </w:r>
            <w:r w:rsidRPr="001700D3">
              <w:rPr>
                <w:rFonts w:ascii="Times New Roman" w:hAnsi="Times New Roman"/>
              </w:rPr>
              <w:t>льт</w:t>
            </w:r>
            <w:r w:rsidRPr="001700D3">
              <w:rPr>
                <w:rFonts w:ascii="Times New Roman" w:hAnsi="Times New Roman"/>
                <w:spacing w:val="1"/>
              </w:rPr>
              <w:t>а</w:t>
            </w:r>
            <w:r w:rsidRPr="001700D3">
              <w:rPr>
                <w:rFonts w:ascii="Times New Roman" w:hAnsi="Times New Roman"/>
              </w:rPr>
              <w:t xml:space="preserve">та </w:t>
            </w:r>
            <w:r w:rsidRPr="001700D3">
              <w:rPr>
                <w:rFonts w:ascii="Times New Roman" w:hAnsi="Times New Roman"/>
                <w:spacing w:val="-2"/>
              </w:rPr>
              <w:t>у</w:t>
            </w:r>
            <w:r w:rsidRPr="001700D3">
              <w:rPr>
                <w:rFonts w:ascii="Times New Roman" w:hAnsi="Times New Roman"/>
              </w:rPr>
              <w:t>че</w:t>
            </w:r>
            <w:r w:rsidRPr="001700D3">
              <w:rPr>
                <w:rFonts w:ascii="Times New Roman" w:hAnsi="Times New Roman"/>
                <w:spacing w:val="1"/>
              </w:rPr>
              <w:t>б</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й д</w:t>
            </w:r>
            <w:r w:rsidRPr="001700D3">
              <w:rPr>
                <w:rFonts w:ascii="Times New Roman" w:hAnsi="Times New Roman"/>
                <w:spacing w:val="1"/>
              </w:rPr>
              <w:t>е</w:t>
            </w:r>
            <w:r w:rsidRPr="001700D3">
              <w:rPr>
                <w:rFonts w:ascii="Times New Roman" w:hAnsi="Times New Roman"/>
              </w:rPr>
              <w:t>ятел</w:t>
            </w:r>
            <w:r w:rsidRPr="001700D3">
              <w:rPr>
                <w:rFonts w:ascii="Times New Roman" w:hAnsi="Times New Roman"/>
                <w:spacing w:val="1"/>
              </w:rPr>
              <w:t>ь</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ст</w:t>
            </w:r>
            <w:r w:rsidRPr="001700D3">
              <w:rPr>
                <w:rFonts w:ascii="Times New Roman" w:hAnsi="Times New Roman"/>
                <w:spacing w:val="1"/>
              </w:rPr>
              <w:t>и</w:t>
            </w:r>
            <w:r w:rsidRPr="001700D3">
              <w:rPr>
                <w:rFonts w:ascii="Times New Roman" w:hAnsi="Times New Roman"/>
              </w:rPr>
              <w:t xml:space="preserve">. </w:t>
            </w:r>
            <w:r w:rsidRPr="001700D3">
              <w:rPr>
                <w:rFonts w:ascii="Times New Roman" w:hAnsi="Times New Roman"/>
                <w:spacing w:val="-3"/>
              </w:rPr>
              <w:t>К</w:t>
            </w:r>
            <w:r w:rsidRPr="001700D3">
              <w:rPr>
                <w:rFonts w:ascii="Times New Roman" w:hAnsi="Times New Roman"/>
                <w:spacing w:val="-2"/>
              </w:rPr>
              <w:t>о</w:t>
            </w:r>
            <w:r w:rsidRPr="001700D3">
              <w:rPr>
                <w:rFonts w:ascii="Times New Roman" w:hAnsi="Times New Roman"/>
              </w:rPr>
              <w:t>нцент</w:t>
            </w:r>
            <w:r w:rsidRPr="001700D3">
              <w:rPr>
                <w:rFonts w:ascii="Times New Roman" w:hAnsi="Times New Roman"/>
                <w:spacing w:val="1"/>
              </w:rPr>
              <w:t>р</w:t>
            </w:r>
            <w:r w:rsidRPr="001700D3">
              <w:rPr>
                <w:rFonts w:ascii="Times New Roman" w:hAnsi="Times New Roman"/>
              </w:rPr>
              <w:t xml:space="preserve">ация </w:t>
            </w:r>
            <w:r w:rsidRPr="001700D3">
              <w:rPr>
                <w:rFonts w:ascii="Times New Roman" w:hAnsi="Times New Roman"/>
                <w:spacing w:val="-1"/>
              </w:rPr>
              <w:t>в</w:t>
            </w:r>
            <w:r w:rsidRPr="001700D3">
              <w:rPr>
                <w:rFonts w:ascii="Times New Roman" w:hAnsi="Times New Roman"/>
              </w:rPr>
              <w:t>ол</w:t>
            </w:r>
            <w:r w:rsidRPr="001700D3">
              <w:rPr>
                <w:rFonts w:ascii="Times New Roman" w:hAnsi="Times New Roman"/>
                <w:spacing w:val="1"/>
              </w:rPr>
              <w:t>и</w:t>
            </w:r>
            <w:r w:rsidRPr="001700D3">
              <w:rPr>
                <w:rFonts w:ascii="Times New Roman" w:hAnsi="Times New Roman"/>
              </w:rPr>
              <w:t xml:space="preserve"> д</w:t>
            </w:r>
            <w:r w:rsidRPr="001700D3">
              <w:rPr>
                <w:rFonts w:ascii="Times New Roman" w:hAnsi="Times New Roman"/>
                <w:spacing w:val="1"/>
              </w:rPr>
              <w:t>л</w:t>
            </w:r>
            <w:r w:rsidRPr="001700D3">
              <w:rPr>
                <w:rFonts w:ascii="Times New Roman" w:hAnsi="Times New Roman"/>
              </w:rPr>
              <w:t>я пр</w:t>
            </w:r>
            <w:r w:rsidRPr="001700D3">
              <w:rPr>
                <w:rFonts w:ascii="Times New Roman" w:hAnsi="Times New Roman"/>
                <w:spacing w:val="1"/>
              </w:rPr>
              <w:t>е</w:t>
            </w:r>
            <w:r w:rsidRPr="001700D3">
              <w:rPr>
                <w:rFonts w:ascii="Times New Roman" w:hAnsi="Times New Roman"/>
              </w:rPr>
              <w:t>о</w:t>
            </w:r>
            <w:r w:rsidRPr="001700D3">
              <w:rPr>
                <w:rFonts w:ascii="Times New Roman" w:hAnsi="Times New Roman"/>
                <w:spacing w:val="1"/>
              </w:rPr>
              <w:t>д</w:t>
            </w:r>
            <w:r w:rsidRPr="001700D3">
              <w:rPr>
                <w:rFonts w:ascii="Times New Roman" w:hAnsi="Times New Roman"/>
              </w:rPr>
              <w:t>о</w:t>
            </w:r>
            <w:r w:rsidRPr="001700D3">
              <w:rPr>
                <w:rFonts w:ascii="Times New Roman" w:hAnsi="Times New Roman"/>
                <w:spacing w:val="-1"/>
              </w:rPr>
              <w:t>л</w:t>
            </w:r>
            <w:r w:rsidRPr="001700D3">
              <w:rPr>
                <w:rFonts w:ascii="Times New Roman" w:hAnsi="Times New Roman"/>
              </w:rPr>
              <w:t>ен</w:t>
            </w:r>
            <w:r w:rsidRPr="001700D3">
              <w:rPr>
                <w:rFonts w:ascii="Times New Roman" w:hAnsi="Times New Roman"/>
                <w:spacing w:val="1"/>
              </w:rPr>
              <w:t>и</w:t>
            </w:r>
            <w:r w:rsidRPr="001700D3">
              <w:rPr>
                <w:rFonts w:ascii="Times New Roman" w:hAnsi="Times New Roman"/>
              </w:rPr>
              <w:t>я и</w:t>
            </w:r>
            <w:r w:rsidRPr="001700D3">
              <w:rPr>
                <w:rFonts w:ascii="Times New Roman" w:hAnsi="Times New Roman"/>
                <w:spacing w:val="-1"/>
              </w:rPr>
              <w:t>н</w:t>
            </w:r>
            <w:r w:rsidRPr="001700D3">
              <w:rPr>
                <w:rFonts w:ascii="Times New Roman" w:hAnsi="Times New Roman"/>
              </w:rPr>
              <w:t>те</w:t>
            </w:r>
            <w:r w:rsidRPr="001700D3">
              <w:rPr>
                <w:rFonts w:ascii="Times New Roman" w:hAnsi="Times New Roman"/>
                <w:spacing w:val="1"/>
              </w:rPr>
              <w:t>л</w:t>
            </w:r>
            <w:r w:rsidRPr="001700D3">
              <w:rPr>
                <w:rFonts w:ascii="Times New Roman" w:hAnsi="Times New Roman"/>
              </w:rPr>
              <w:t>лект</w:t>
            </w:r>
            <w:r w:rsidRPr="001700D3">
              <w:rPr>
                <w:rFonts w:ascii="Times New Roman" w:hAnsi="Times New Roman"/>
                <w:spacing w:val="-2"/>
              </w:rPr>
              <w:t>у</w:t>
            </w:r>
            <w:r w:rsidRPr="001700D3">
              <w:rPr>
                <w:rFonts w:ascii="Times New Roman" w:hAnsi="Times New Roman"/>
              </w:rPr>
              <w:t>ал</w:t>
            </w:r>
            <w:r w:rsidRPr="001700D3">
              <w:rPr>
                <w:rFonts w:ascii="Times New Roman" w:hAnsi="Times New Roman"/>
                <w:spacing w:val="1"/>
              </w:rPr>
              <w:t>ь</w:t>
            </w:r>
            <w:r w:rsidRPr="001700D3">
              <w:rPr>
                <w:rFonts w:ascii="Times New Roman" w:hAnsi="Times New Roman"/>
              </w:rPr>
              <w:t>н</w:t>
            </w:r>
            <w:r w:rsidRPr="001700D3">
              <w:rPr>
                <w:rFonts w:ascii="Times New Roman" w:hAnsi="Times New Roman"/>
                <w:spacing w:val="1"/>
              </w:rPr>
              <w:t>ы</w:t>
            </w:r>
            <w:r w:rsidRPr="001700D3">
              <w:rPr>
                <w:rFonts w:ascii="Times New Roman" w:hAnsi="Times New Roman"/>
              </w:rPr>
              <w:t xml:space="preserve">х </w:t>
            </w:r>
            <w:r w:rsidRPr="001700D3">
              <w:rPr>
                <w:rFonts w:ascii="Times New Roman" w:hAnsi="Times New Roman"/>
                <w:spacing w:val="1"/>
              </w:rPr>
              <w:t>т</w:t>
            </w:r>
            <w:r w:rsidRPr="001700D3">
              <w:rPr>
                <w:rFonts w:ascii="Times New Roman" w:hAnsi="Times New Roman"/>
              </w:rPr>
              <w:t>р</w:t>
            </w:r>
            <w:r w:rsidRPr="001700D3">
              <w:rPr>
                <w:rFonts w:ascii="Times New Roman" w:hAnsi="Times New Roman"/>
                <w:spacing w:val="-1"/>
              </w:rPr>
              <w:t>у</w:t>
            </w:r>
            <w:r w:rsidRPr="001700D3">
              <w:rPr>
                <w:rFonts w:ascii="Times New Roman" w:hAnsi="Times New Roman"/>
              </w:rPr>
              <w:t>днос</w:t>
            </w:r>
            <w:r w:rsidRPr="001700D3">
              <w:rPr>
                <w:rFonts w:ascii="Times New Roman" w:hAnsi="Times New Roman"/>
                <w:spacing w:val="1"/>
              </w:rPr>
              <w:t>т</w:t>
            </w:r>
            <w:r w:rsidRPr="001700D3">
              <w:rPr>
                <w:rFonts w:ascii="Times New Roman" w:hAnsi="Times New Roman"/>
              </w:rPr>
              <w:t>ей. Само</w:t>
            </w:r>
            <w:r w:rsidRPr="001700D3">
              <w:rPr>
                <w:rFonts w:ascii="Times New Roman" w:hAnsi="Times New Roman"/>
                <w:spacing w:val="1"/>
              </w:rPr>
              <w:t>к</w:t>
            </w:r>
            <w:r w:rsidRPr="001700D3">
              <w:rPr>
                <w:rFonts w:ascii="Times New Roman" w:hAnsi="Times New Roman"/>
              </w:rPr>
              <w:t>о</w:t>
            </w:r>
            <w:r w:rsidRPr="001700D3">
              <w:rPr>
                <w:rFonts w:ascii="Times New Roman" w:hAnsi="Times New Roman"/>
                <w:spacing w:val="1"/>
              </w:rPr>
              <w:t>н</w:t>
            </w:r>
            <w:r w:rsidRPr="001700D3">
              <w:rPr>
                <w:rFonts w:ascii="Times New Roman" w:hAnsi="Times New Roman"/>
              </w:rPr>
              <w:t>тр</w:t>
            </w:r>
            <w:r w:rsidRPr="001700D3">
              <w:rPr>
                <w:rFonts w:ascii="Times New Roman" w:hAnsi="Times New Roman"/>
                <w:spacing w:val="1"/>
              </w:rPr>
              <w:t>о</w:t>
            </w:r>
            <w:r w:rsidRPr="001700D3">
              <w:rPr>
                <w:rFonts w:ascii="Times New Roman" w:hAnsi="Times New Roman"/>
                <w:spacing w:val="-1"/>
              </w:rPr>
              <w:t>л</w:t>
            </w:r>
            <w:r w:rsidRPr="001700D3">
              <w:rPr>
                <w:rFonts w:ascii="Times New Roman" w:hAnsi="Times New Roman"/>
              </w:rPr>
              <w:t>ь.</w:t>
            </w:r>
          </w:p>
          <w:p w:rsidR="00537650" w:rsidRPr="001700D3" w:rsidRDefault="00537650" w:rsidP="00A35A36">
            <w:pPr>
              <w:widowControl w:val="0"/>
              <w:autoSpaceDE w:val="0"/>
              <w:autoSpaceDN w:val="0"/>
              <w:adjustRightInd w:val="0"/>
              <w:spacing w:after="0"/>
              <w:ind w:left="122" w:right="156"/>
              <w:rPr>
                <w:rFonts w:ascii="Times New Roman" w:hAnsi="Times New Roman"/>
                <w:sz w:val="24"/>
                <w:szCs w:val="24"/>
              </w:rPr>
            </w:pPr>
            <w:r w:rsidRPr="001700D3">
              <w:rPr>
                <w:rFonts w:ascii="Times New Roman" w:hAnsi="Times New Roman"/>
              </w:rPr>
              <w:t>К.:</w:t>
            </w:r>
            <w:r w:rsidRPr="001700D3">
              <w:rPr>
                <w:rFonts w:ascii="Times New Roman" w:hAnsi="Times New Roman"/>
                <w:spacing w:val="1"/>
              </w:rPr>
              <w:t xml:space="preserve"> </w:t>
            </w:r>
            <w:r w:rsidRPr="001700D3">
              <w:rPr>
                <w:rFonts w:ascii="Times New Roman" w:hAnsi="Times New Roman"/>
              </w:rPr>
              <w:t>Ком</w:t>
            </w:r>
            <w:r w:rsidRPr="001700D3">
              <w:rPr>
                <w:rFonts w:ascii="Times New Roman" w:hAnsi="Times New Roman"/>
                <w:spacing w:val="1"/>
              </w:rPr>
              <w:t>м</w:t>
            </w:r>
            <w:r w:rsidRPr="001700D3">
              <w:rPr>
                <w:rFonts w:ascii="Times New Roman" w:hAnsi="Times New Roman"/>
                <w:spacing w:val="-2"/>
              </w:rPr>
              <w:t>у</w:t>
            </w:r>
            <w:r w:rsidRPr="001700D3">
              <w:rPr>
                <w:rFonts w:ascii="Times New Roman" w:hAnsi="Times New Roman"/>
              </w:rPr>
              <w:t>н</w:t>
            </w:r>
            <w:r w:rsidRPr="001700D3">
              <w:rPr>
                <w:rFonts w:ascii="Times New Roman" w:hAnsi="Times New Roman"/>
                <w:spacing w:val="-1"/>
              </w:rPr>
              <w:t>и</w:t>
            </w:r>
            <w:r w:rsidRPr="001700D3">
              <w:rPr>
                <w:rFonts w:ascii="Times New Roman" w:hAnsi="Times New Roman"/>
              </w:rPr>
              <w:t>к</w:t>
            </w:r>
            <w:r w:rsidRPr="001700D3">
              <w:rPr>
                <w:rFonts w:ascii="Times New Roman" w:hAnsi="Times New Roman"/>
                <w:spacing w:val="1"/>
              </w:rPr>
              <w:t>а</w:t>
            </w:r>
            <w:r w:rsidRPr="001700D3">
              <w:rPr>
                <w:rFonts w:ascii="Times New Roman" w:hAnsi="Times New Roman"/>
              </w:rPr>
              <w:t xml:space="preserve">ция </w:t>
            </w:r>
            <w:r w:rsidRPr="001700D3">
              <w:rPr>
                <w:rFonts w:ascii="Times New Roman" w:hAnsi="Times New Roman"/>
                <w:spacing w:val="1"/>
              </w:rPr>
              <w:t>к</w:t>
            </w:r>
            <w:r w:rsidRPr="001700D3">
              <w:rPr>
                <w:rFonts w:ascii="Times New Roman" w:hAnsi="Times New Roman"/>
              </w:rPr>
              <w:t>ак</w:t>
            </w:r>
            <w:r w:rsidRPr="001700D3">
              <w:rPr>
                <w:rFonts w:ascii="Times New Roman" w:hAnsi="Times New Roman"/>
                <w:spacing w:val="1"/>
              </w:rPr>
              <w:t xml:space="preserve"> в</w:t>
            </w:r>
            <w:r w:rsidRPr="001700D3">
              <w:rPr>
                <w:rFonts w:ascii="Times New Roman" w:hAnsi="Times New Roman"/>
                <w:spacing w:val="-1"/>
              </w:rPr>
              <w:t>за</w:t>
            </w:r>
            <w:r w:rsidRPr="001700D3">
              <w:rPr>
                <w:rFonts w:ascii="Times New Roman" w:hAnsi="Times New Roman"/>
              </w:rPr>
              <w:t>и</w:t>
            </w:r>
            <w:r w:rsidRPr="001700D3">
              <w:rPr>
                <w:rFonts w:ascii="Times New Roman" w:hAnsi="Times New Roman"/>
                <w:spacing w:val="-1"/>
              </w:rPr>
              <w:t>м</w:t>
            </w:r>
            <w:r w:rsidRPr="001700D3">
              <w:rPr>
                <w:rFonts w:ascii="Times New Roman" w:hAnsi="Times New Roman"/>
              </w:rPr>
              <w:t>од</w:t>
            </w:r>
            <w:r w:rsidRPr="001700D3">
              <w:rPr>
                <w:rFonts w:ascii="Times New Roman" w:hAnsi="Times New Roman"/>
                <w:spacing w:val="1"/>
              </w:rPr>
              <w:t>ей</w:t>
            </w:r>
            <w:r w:rsidRPr="001700D3">
              <w:rPr>
                <w:rFonts w:ascii="Times New Roman" w:hAnsi="Times New Roman"/>
              </w:rPr>
              <w:t>стви</w:t>
            </w:r>
            <w:r w:rsidRPr="001700D3">
              <w:rPr>
                <w:rFonts w:ascii="Times New Roman" w:hAnsi="Times New Roman"/>
                <w:spacing w:val="1"/>
              </w:rPr>
              <w:t>е</w:t>
            </w:r>
            <w:r w:rsidRPr="001700D3">
              <w:rPr>
                <w:rFonts w:ascii="Times New Roman" w:hAnsi="Times New Roman"/>
              </w:rPr>
              <w:t>: понимание ра</w:t>
            </w:r>
            <w:r w:rsidRPr="001700D3">
              <w:rPr>
                <w:rFonts w:ascii="Times New Roman" w:hAnsi="Times New Roman"/>
                <w:spacing w:val="1"/>
              </w:rPr>
              <w:t>з</w:t>
            </w:r>
            <w:r w:rsidRPr="001700D3">
              <w:rPr>
                <w:rFonts w:ascii="Times New Roman" w:hAnsi="Times New Roman"/>
              </w:rPr>
              <w:t xml:space="preserve">ных </w:t>
            </w:r>
            <w:r w:rsidRPr="001700D3">
              <w:rPr>
                <w:rFonts w:ascii="Times New Roman" w:hAnsi="Times New Roman"/>
                <w:spacing w:val="1"/>
              </w:rPr>
              <w:t>ос</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spacing w:val="-1"/>
              </w:rPr>
              <w:t>в</w:t>
            </w:r>
            <w:r w:rsidRPr="001700D3">
              <w:rPr>
                <w:rFonts w:ascii="Times New Roman" w:hAnsi="Times New Roman"/>
              </w:rPr>
              <w:t>аний</w:t>
            </w:r>
            <w:r w:rsidRPr="001700D3">
              <w:rPr>
                <w:rFonts w:ascii="Times New Roman" w:hAnsi="Times New Roman"/>
                <w:spacing w:val="-1"/>
              </w:rPr>
              <w:t xml:space="preserve"> </w:t>
            </w:r>
            <w:r w:rsidRPr="001700D3">
              <w:rPr>
                <w:rFonts w:ascii="Times New Roman" w:hAnsi="Times New Roman"/>
              </w:rPr>
              <w:t>для о</w:t>
            </w:r>
            <w:r w:rsidRPr="001700D3">
              <w:rPr>
                <w:rFonts w:ascii="Times New Roman" w:hAnsi="Times New Roman"/>
                <w:spacing w:val="-1"/>
              </w:rPr>
              <w:t>ц</w:t>
            </w:r>
            <w:r w:rsidRPr="001700D3">
              <w:rPr>
                <w:rFonts w:ascii="Times New Roman" w:hAnsi="Times New Roman"/>
              </w:rPr>
              <w:t xml:space="preserve">енки </w:t>
            </w:r>
            <w:r w:rsidRPr="001700D3">
              <w:rPr>
                <w:rFonts w:ascii="Times New Roman" w:hAnsi="Times New Roman"/>
                <w:spacing w:val="1"/>
              </w:rPr>
              <w:t>о</w:t>
            </w:r>
            <w:r w:rsidRPr="001700D3">
              <w:rPr>
                <w:rFonts w:ascii="Times New Roman" w:hAnsi="Times New Roman"/>
              </w:rPr>
              <w:t>д</w:t>
            </w:r>
            <w:r w:rsidRPr="001700D3">
              <w:rPr>
                <w:rFonts w:ascii="Times New Roman" w:hAnsi="Times New Roman"/>
                <w:spacing w:val="1"/>
              </w:rPr>
              <w:t>н</w:t>
            </w:r>
            <w:r w:rsidRPr="001700D3">
              <w:rPr>
                <w:rFonts w:ascii="Times New Roman" w:hAnsi="Times New Roman"/>
                <w:spacing w:val="-1"/>
              </w:rPr>
              <w:t>о</w:t>
            </w:r>
            <w:r w:rsidRPr="001700D3">
              <w:rPr>
                <w:rFonts w:ascii="Times New Roman" w:hAnsi="Times New Roman"/>
              </w:rPr>
              <w:t>го и</w:t>
            </w:r>
            <w:r w:rsidRPr="001700D3">
              <w:rPr>
                <w:rFonts w:ascii="Times New Roman" w:hAnsi="Times New Roman"/>
                <w:spacing w:val="1"/>
              </w:rPr>
              <w:t xml:space="preserve"> </w:t>
            </w:r>
            <w:r w:rsidRPr="001700D3">
              <w:rPr>
                <w:rFonts w:ascii="Times New Roman" w:hAnsi="Times New Roman"/>
              </w:rPr>
              <w:t>т</w:t>
            </w:r>
            <w:r w:rsidRPr="001700D3">
              <w:rPr>
                <w:rFonts w:ascii="Times New Roman" w:hAnsi="Times New Roman"/>
                <w:spacing w:val="-2"/>
              </w:rPr>
              <w:t>о</w:t>
            </w:r>
            <w:r w:rsidRPr="001700D3">
              <w:rPr>
                <w:rFonts w:ascii="Times New Roman" w:hAnsi="Times New Roman"/>
              </w:rPr>
              <w:t>го же те</w:t>
            </w:r>
            <w:r w:rsidRPr="001700D3">
              <w:rPr>
                <w:rFonts w:ascii="Times New Roman" w:hAnsi="Times New Roman"/>
                <w:spacing w:val="1"/>
              </w:rPr>
              <w:t>кс</w:t>
            </w:r>
            <w:r w:rsidRPr="001700D3">
              <w:rPr>
                <w:rFonts w:ascii="Times New Roman" w:hAnsi="Times New Roman"/>
              </w:rPr>
              <w:t>та</w:t>
            </w:r>
            <w:r w:rsidRPr="001700D3">
              <w:rPr>
                <w:rFonts w:ascii="Times New Roman" w:hAnsi="Times New Roman"/>
                <w:spacing w:val="1"/>
              </w:rPr>
              <w:t>.</w:t>
            </w:r>
            <w:r w:rsidRPr="001700D3">
              <w:rPr>
                <w:rFonts w:ascii="Times New Roman" w:hAnsi="Times New Roman"/>
                <w:spacing w:val="-2"/>
              </w:rPr>
              <w:t xml:space="preserve"> </w:t>
            </w:r>
            <w:r w:rsidRPr="001700D3">
              <w:rPr>
                <w:rFonts w:ascii="Times New Roman" w:hAnsi="Times New Roman"/>
              </w:rPr>
              <w:t>За</w:t>
            </w:r>
            <w:r w:rsidRPr="001700D3">
              <w:rPr>
                <w:rFonts w:ascii="Times New Roman" w:hAnsi="Times New Roman"/>
                <w:spacing w:val="1"/>
              </w:rPr>
              <w:t>да</w:t>
            </w:r>
            <w:r w:rsidRPr="001700D3">
              <w:rPr>
                <w:rFonts w:ascii="Times New Roman" w:hAnsi="Times New Roman"/>
                <w:spacing w:val="-2"/>
              </w:rPr>
              <w:t>в</w:t>
            </w:r>
            <w:r w:rsidRPr="001700D3">
              <w:rPr>
                <w:rFonts w:ascii="Times New Roman" w:hAnsi="Times New Roman"/>
              </w:rPr>
              <w:t>ать вопр</w:t>
            </w:r>
            <w:r w:rsidRPr="001700D3">
              <w:rPr>
                <w:rFonts w:ascii="Times New Roman" w:hAnsi="Times New Roman"/>
                <w:spacing w:val="1"/>
              </w:rPr>
              <w:t>о</w:t>
            </w:r>
            <w:r w:rsidRPr="001700D3">
              <w:rPr>
                <w:rFonts w:ascii="Times New Roman" w:hAnsi="Times New Roman"/>
                <w:spacing w:val="-1"/>
              </w:rPr>
              <w:t>с</w:t>
            </w:r>
            <w:r w:rsidRPr="001700D3">
              <w:rPr>
                <w:rFonts w:ascii="Times New Roman" w:hAnsi="Times New Roman"/>
              </w:rPr>
              <w:t>ы</w:t>
            </w:r>
            <w:r w:rsidRPr="001700D3">
              <w:rPr>
                <w:rFonts w:ascii="Times New Roman" w:hAnsi="Times New Roman"/>
                <w:spacing w:val="-2"/>
              </w:rPr>
              <w:t xml:space="preserve"> </w:t>
            </w:r>
            <w:r w:rsidRPr="001700D3">
              <w:rPr>
                <w:rFonts w:ascii="Times New Roman" w:hAnsi="Times New Roman"/>
              </w:rPr>
              <w:t>дл</w:t>
            </w:r>
            <w:r w:rsidRPr="001700D3">
              <w:rPr>
                <w:rFonts w:ascii="Times New Roman" w:hAnsi="Times New Roman"/>
                <w:spacing w:val="1"/>
              </w:rPr>
              <w:t>я</w:t>
            </w:r>
            <w:r w:rsidRPr="001700D3">
              <w:rPr>
                <w:rFonts w:ascii="Times New Roman" w:hAnsi="Times New Roman"/>
              </w:rPr>
              <w:t xml:space="preserve"> о</w:t>
            </w:r>
            <w:r w:rsidRPr="001700D3">
              <w:rPr>
                <w:rFonts w:ascii="Times New Roman" w:hAnsi="Times New Roman"/>
                <w:spacing w:val="1"/>
              </w:rPr>
              <w:t>р</w:t>
            </w:r>
            <w:r w:rsidRPr="001700D3">
              <w:rPr>
                <w:rFonts w:ascii="Times New Roman" w:hAnsi="Times New Roman"/>
                <w:spacing w:val="-1"/>
              </w:rPr>
              <w:t>г</w:t>
            </w:r>
            <w:r w:rsidRPr="001700D3">
              <w:rPr>
                <w:rFonts w:ascii="Times New Roman" w:hAnsi="Times New Roman"/>
              </w:rPr>
              <w:t>анизации со</w:t>
            </w:r>
            <w:r w:rsidRPr="001700D3">
              <w:rPr>
                <w:rFonts w:ascii="Times New Roman" w:hAnsi="Times New Roman"/>
                <w:spacing w:val="1"/>
              </w:rPr>
              <w:t>бс</w:t>
            </w:r>
            <w:r w:rsidRPr="001700D3">
              <w:rPr>
                <w:rFonts w:ascii="Times New Roman" w:hAnsi="Times New Roman"/>
              </w:rPr>
              <w:t>твен</w:t>
            </w:r>
            <w:r w:rsidRPr="001700D3">
              <w:rPr>
                <w:rFonts w:ascii="Times New Roman" w:hAnsi="Times New Roman"/>
                <w:spacing w:val="1"/>
              </w:rPr>
              <w:t>н</w:t>
            </w:r>
            <w:r w:rsidRPr="001700D3">
              <w:rPr>
                <w:rFonts w:ascii="Times New Roman" w:hAnsi="Times New Roman"/>
              </w:rPr>
              <w:t>ой</w:t>
            </w:r>
            <w:r w:rsidRPr="001700D3">
              <w:rPr>
                <w:rFonts w:ascii="Times New Roman" w:hAnsi="Times New Roman"/>
                <w:spacing w:val="-2"/>
              </w:rPr>
              <w:t xml:space="preserve"> </w:t>
            </w:r>
            <w:r w:rsidRPr="001700D3">
              <w:rPr>
                <w:rFonts w:ascii="Times New Roman" w:hAnsi="Times New Roman"/>
              </w:rPr>
              <w:t>д</w:t>
            </w:r>
            <w:r w:rsidRPr="001700D3">
              <w:rPr>
                <w:rFonts w:ascii="Times New Roman" w:hAnsi="Times New Roman"/>
                <w:spacing w:val="1"/>
              </w:rPr>
              <w:t>е</w:t>
            </w:r>
            <w:r w:rsidRPr="001700D3">
              <w:rPr>
                <w:rFonts w:ascii="Times New Roman" w:hAnsi="Times New Roman"/>
              </w:rPr>
              <w:t>ятел</w:t>
            </w:r>
            <w:r w:rsidRPr="001700D3">
              <w:rPr>
                <w:rFonts w:ascii="Times New Roman" w:hAnsi="Times New Roman"/>
                <w:spacing w:val="1"/>
              </w:rPr>
              <w:t>ь</w:t>
            </w:r>
            <w:r w:rsidRPr="001700D3">
              <w:rPr>
                <w:rFonts w:ascii="Times New Roman" w:hAnsi="Times New Roman"/>
              </w:rPr>
              <w:t>н</w:t>
            </w:r>
            <w:r w:rsidRPr="001700D3">
              <w:rPr>
                <w:rFonts w:ascii="Times New Roman" w:hAnsi="Times New Roman"/>
                <w:spacing w:val="-1"/>
              </w:rPr>
              <w:t>о</w:t>
            </w:r>
            <w:r w:rsidRPr="001700D3">
              <w:rPr>
                <w:rFonts w:ascii="Times New Roman" w:hAnsi="Times New Roman"/>
              </w:rPr>
              <w:t>с</w:t>
            </w:r>
            <w:r w:rsidRPr="001700D3">
              <w:rPr>
                <w:rFonts w:ascii="Times New Roman" w:hAnsi="Times New Roman"/>
                <w:spacing w:val="-2"/>
              </w:rPr>
              <w:t>т</w:t>
            </w:r>
            <w:r w:rsidRPr="001700D3">
              <w:rPr>
                <w:rFonts w:ascii="Times New Roman" w:hAnsi="Times New Roman"/>
              </w:rPr>
              <w:t>и.</w:t>
            </w:r>
          </w:p>
          <w:p w:rsidR="00537650" w:rsidRPr="001700D3" w:rsidRDefault="00537650" w:rsidP="00A35A36">
            <w:pPr>
              <w:widowControl w:val="0"/>
              <w:autoSpaceDE w:val="0"/>
              <w:autoSpaceDN w:val="0"/>
              <w:adjustRightInd w:val="0"/>
              <w:spacing w:after="0"/>
              <w:ind w:left="122" w:right="156"/>
              <w:rPr>
                <w:rFonts w:ascii="Times New Roman" w:hAnsi="Times New Roman"/>
                <w:sz w:val="24"/>
                <w:szCs w:val="24"/>
              </w:rPr>
            </w:pPr>
          </w:p>
        </w:tc>
      </w:tr>
    </w:tbl>
    <w:p w:rsidR="00537650" w:rsidRDefault="00537650" w:rsidP="00537650"/>
    <w:p w:rsidR="00537650" w:rsidRDefault="00537650" w:rsidP="00537650"/>
    <w:p w:rsidR="00AB6A81" w:rsidRDefault="00AB6A81" w:rsidP="008D7957">
      <w:pPr>
        <w:rPr>
          <w:rFonts w:ascii="Times New Roman" w:hAnsi="Times New Roman"/>
          <w:b/>
          <w:sz w:val="28"/>
          <w:szCs w:val="28"/>
        </w:rPr>
        <w:sectPr w:rsidR="00AB6A81" w:rsidSect="008D7957">
          <w:pgSz w:w="16838" w:h="11906" w:orient="landscape"/>
          <w:pgMar w:top="851" w:right="1134" w:bottom="1701" w:left="1134" w:header="709" w:footer="709" w:gutter="0"/>
          <w:cols w:space="708"/>
          <w:docGrid w:linePitch="360"/>
        </w:sectPr>
      </w:pPr>
    </w:p>
    <w:p w:rsidR="008D7957" w:rsidRPr="007335ED" w:rsidRDefault="008D7957" w:rsidP="007335ED">
      <w:pPr>
        <w:spacing w:after="0" w:line="20" w:lineRule="atLeast"/>
        <w:rPr>
          <w:rFonts w:ascii="Times New Roman" w:hAnsi="Times New Roman"/>
          <w:b/>
          <w:sz w:val="28"/>
          <w:szCs w:val="28"/>
        </w:rPr>
      </w:pPr>
    </w:p>
    <w:p w:rsidR="007335ED" w:rsidRPr="007335ED" w:rsidRDefault="007335ED" w:rsidP="007335ED">
      <w:pPr>
        <w:spacing w:after="0" w:line="20" w:lineRule="atLeast"/>
        <w:jc w:val="center"/>
        <w:rPr>
          <w:rFonts w:ascii="Times New Roman" w:hAnsi="Times New Roman"/>
          <w:b/>
          <w:sz w:val="28"/>
          <w:szCs w:val="28"/>
          <w:lang w:eastAsia="ru-RU"/>
        </w:rPr>
      </w:pPr>
      <w:r w:rsidRPr="007335ED">
        <w:rPr>
          <w:rFonts w:ascii="Times New Roman" w:hAnsi="Times New Roman"/>
          <w:b/>
          <w:sz w:val="28"/>
          <w:szCs w:val="28"/>
          <w:lang w:eastAsia="ru-RU"/>
        </w:rPr>
        <w:t>Пояснительная записка</w:t>
      </w:r>
    </w:p>
    <w:p w:rsidR="007335ED" w:rsidRPr="007335ED" w:rsidRDefault="007335ED" w:rsidP="007335ED">
      <w:pPr>
        <w:spacing w:after="0" w:line="20" w:lineRule="atLeast"/>
        <w:ind w:firstLine="360"/>
        <w:jc w:val="center"/>
        <w:rPr>
          <w:rFonts w:ascii="Times New Roman" w:hAnsi="Times New Roman"/>
          <w:b/>
          <w:sz w:val="24"/>
          <w:szCs w:val="24"/>
          <w:lang w:eastAsia="ru-RU"/>
        </w:rPr>
      </w:pPr>
    </w:p>
    <w:p w:rsidR="007335ED" w:rsidRPr="007335ED" w:rsidRDefault="007335ED" w:rsidP="00CA24EB">
      <w:pPr>
        <w:spacing w:after="0"/>
        <w:jc w:val="both"/>
        <w:rPr>
          <w:rFonts w:ascii="Times New Roman" w:hAnsi="Times New Roman"/>
          <w:b/>
          <w:sz w:val="24"/>
          <w:szCs w:val="24"/>
        </w:rPr>
      </w:pPr>
      <w:r w:rsidRPr="007335ED">
        <w:rPr>
          <w:rFonts w:ascii="Times New Roman" w:hAnsi="Times New Roman"/>
          <w:sz w:val="24"/>
          <w:szCs w:val="24"/>
        </w:rPr>
        <w:t xml:space="preserve">   Рабочая программа по музыке для 4 класса МБОУ СОШ № 4 составлена на основе Федерального государственного образовательного стандарта  начального общего образования, примерной программы «Музыка»,</w:t>
      </w:r>
      <w:r w:rsidRPr="007335ED">
        <w:rPr>
          <w:rFonts w:ascii="Times New Roman" w:hAnsi="Times New Roman"/>
          <w:iCs/>
          <w:sz w:val="24"/>
          <w:szCs w:val="24"/>
        </w:rPr>
        <w:t xml:space="preserve"> авторской </w:t>
      </w:r>
      <w:r w:rsidRPr="007335ED">
        <w:rPr>
          <w:rFonts w:ascii="Times New Roman" w:hAnsi="Times New Roman"/>
          <w:sz w:val="24"/>
          <w:szCs w:val="24"/>
        </w:rPr>
        <w:t>программы «Музыка» Критской Е.Д., Сергеевой Г. П., Шмагиной Т. С., 2011 г.  Программа реализуется по УМК «Школа России».</w:t>
      </w:r>
    </w:p>
    <w:p w:rsidR="007335ED" w:rsidRPr="007335ED" w:rsidRDefault="007335ED" w:rsidP="00CA24EB">
      <w:pPr>
        <w:pStyle w:val="26"/>
        <w:tabs>
          <w:tab w:val="left" w:pos="360"/>
          <w:tab w:val="left" w:pos="1843"/>
          <w:tab w:val="left" w:pos="1985"/>
        </w:tabs>
        <w:suppressAutoHyphens/>
        <w:spacing w:after="0" w:line="276" w:lineRule="auto"/>
        <w:ind w:right="-11"/>
        <w:jc w:val="both"/>
        <w:rPr>
          <w:rFonts w:ascii="Times New Roman" w:hAnsi="Times New Roman"/>
          <w:b/>
          <w:bCs/>
          <w:iCs/>
          <w:sz w:val="24"/>
          <w:szCs w:val="24"/>
        </w:rPr>
      </w:pPr>
    </w:p>
    <w:p w:rsidR="007335ED" w:rsidRPr="007335ED" w:rsidRDefault="007335ED" w:rsidP="00CA24EB">
      <w:pPr>
        <w:pStyle w:val="26"/>
        <w:tabs>
          <w:tab w:val="left" w:pos="360"/>
          <w:tab w:val="left" w:pos="1843"/>
          <w:tab w:val="left" w:pos="1985"/>
        </w:tabs>
        <w:suppressAutoHyphens/>
        <w:spacing w:after="0" w:line="276" w:lineRule="auto"/>
        <w:ind w:right="-11" w:firstLine="360"/>
        <w:jc w:val="both"/>
        <w:rPr>
          <w:rFonts w:ascii="Times New Roman" w:hAnsi="Times New Roman"/>
          <w:sz w:val="24"/>
          <w:szCs w:val="24"/>
        </w:rPr>
      </w:pPr>
      <w:r w:rsidRPr="007335ED">
        <w:rPr>
          <w:rFonts w:ascii="Times New Roman" w:hAnsi="Times New Roman"/>
          <w:b/>
          <w:bCs/>
          <w:iCs/>
          <w:sz w:val="24"/>
          <w:szCs w:val="24"/>
        </w:rPr>
        <w:t>Цель</w:t>
      </w:r>
      <w:r w:rsidRPr="007335ED">
        <w:rPr>
          <w:rFonts w:ascii="Times New Roman" w:hAnsi="Times New Roman"/>
          <w:sz w:val="24"/>
          <w:szCs w:val="24"/>
        </w:rPr>
        <w:t xml:space="preserve"> музыкального образования и воспитания в начальной школе - формирование музыкальной культуры учащихся как части их общей и духовной культуры. </w:t>
      </w:r>
    </w:p>
    <w:p w:rsidR="007335ED" w:rsidRPr="007335ED" w:rsidRDefault="007335ED" w:rsidP="00CA24EB">
      <w:pPr>
        <w:pStyle w:val="26"/>
        <w:tabs>
          <w:tab w:val="left" w:pos="360"/>
          <w:tab w:val="left" w:pos="1843"/>
          <w:tab w:val="left" w:pos="1985"/>
        </w:tabs>
        <w:suppressAutoHyphens/>
        <w:spacing w:after="0" w:line="276" w:lineRule="auto"/>
        <w:ind w:right="-11" w:firstLine="360"/>
        <w:jc w:val="both"/>
        <w:rPr>
          <w:rFonts w:ascii="Times New Roman" w:hAnsi="Times New Roman"/>
          <w:b/>
          <w:bCs/>
          <w:iCs/>
          <w:sz w:val="24"/>
          <w:szCs w:val="24"/>
        </w:rPr>
      </w:pPr>
    </w:p>
    <w:p w:rsidR="007335ED" w:rsidRPr="007335ED" w:rsidRDefault="007335ED" w:rsidP="00CA24EB">
      <w:pPr>
        <w:pStyle w:val="26"/>
        <w:tabs>
          <w:tab w:val="left" w:pos="360"/>
          <w:tab w:val="left" w:pos="1843"/>
          <w:tab w:val="left" w:pos="1985"/>
        </w:tabs>
        <w:suppressAutoHyphens/>
        <w:spacing w:after="0" w:line="276" w:lineRule="auto"/>
        <w:ind w:right="-11" w:firstLine="360"/>
        <w:jc w:val="both"/>
        <w:rPr>
          <w:rFonts w:ascii="Times New Roman" w:hAnsi="Times New Roman"/>
          <w:sz w:val="24"/>
          <w:szCs w:val="24"/>
        </w:rPr>
      </w:pPr>
      <w:r w:rsidRPr="007335ED">
        <w:rPr>
          <w:rFonts w:ascii="Times New Roman" w:hAnsi="Times New Roman"/>
          <w:b/>
          <w:bCs/>
          <w:iCs/>
          <w:sz w:val="24"/>
          <w:szCs w:val="24"/>
        </w:rPr>
        <w:t>Задачи</w:t>
      </w:r>
      <w:r w:rsidRPr="007335ED">
        <w:rPr>
          <w:rFonts w:ascii="Times New Roman" w:hAnsi="Times New Roman"/>
          <w:sz w:val="24"/>
          <w:szCs w:val="24"/>
        </w:rPr>
        <w:t>:</w:t>
      </w:r>
    </w:p>
    <w:p w:rsidR="007335ED" w:rsidRPr="007335ED" w:rsidRDefault="007335ED" w:rsidP="00CA24EB">
      <w:pPr>
        <w:pStyle w:val="Default"/>
        <w:numPr>
          <w:ilvl w:val="0"/>
          <w:numId w:val="41"/>
        </w:numPr>
        <w:tabs>
          <w:tab w:val="left" w:pos="851"/>
        </w:tabs>
        <w:spacing w:line="276" w:lineRule="auto"/>
        <w:ind w:left="426"/>
        <w:jc w:val="both"/>
        <w:rPr>
          <w:rFonts w:ascii="Times New Roman" w:hAnsi="Times New Roman" w:cs="Times New Roman"/>
          <w:color w:val="auto"/>
        </w:rPr>
      </w:pPr>
      <w:r w:rsidRPr="007335ED">
        <w:rPr>
          <w:rFonts w:ascii="Times New Roman" w:hAnsi="Times New Roman" w:cs="Times New Roman"/>
          <w:color w:val="auto"/>
        </w:rPr>
        <w:t xml:space="preserve">Воспитывать интерес и любовь к музыкальному искусству, художественный вкус, чувство музыки как основы музыкальной грамотности; интерес к народным традициям, культурным ценностям родного края; </w:t>
      </w:r>
    </w:p>
    <w:p w:rsidR="007335ED" w:rsidRPr="007335ED" w:rsidRDefault="007335ED" w:rsidP="00CA24EB">
      <w:pPr>
        <w:pStyle w:val="Default"/>
        <w:numPr>
          <w:ilvl w:val="0"/>
          <w:numId w:val="41"/>
        </w:numPr>
        <w:tabs>
          <w:tab w:val="left" w:pos="851"/>
        </w:tabs>
        <w:spacing w:line="276" w:lineRule="auto"/>
        <w:ind w:left="426"/>
        <w:jc w:val="both"/>
        <w:rPr>
          <w:rFonts w:ascii="Times New Roman" w:hAnsi="Times New Roman" w:cs="Times New Roman"/>
          <w:color w:val="auto"/>
        </w:rPr>
      </w:pPr>
      <w:r w:rsidRPr="007335ED">
        <w:rPr>
          <w:rFonts w:ascii="Times New Roman" w:hAnsi="Times New Roman" w:cs="Times New Roman"/>
          <w:color w:val="auto"/>
        </w:rPr>
        <w:t xml:space="preserve">Развивать активное восприятие школьниками лучших образцов мировой музыкальной культуры прошлого и настоящего, и накопление на его основе тезауруса - багажа музыкальных впечатлений, интонационно – образного словаря, первоначальных знаний о музыке; </w:t>
      </w:r>
    </w:p>
    <w:p w:rsidR="007335ED" w:rsidRPr="007335ED" w:rsidRDefault="007335ED" w:rsidP="00CA24EB">
      <w:pPr>
        <w:numPr>
          <w:ilvl w:val="0"/>
          <w:numId w:val="41"/>
        </w:numPr>
        <w:tabs>
          <w:tab w:val="left" w:pos="851"/>
        </w:tabs>
        <w:autoSpaceDE w:val="0"/>
        <w:autoSpaceDN w:val="0"/>
        <w:adjustRightInd w:val="0"/>
        <w:spacing w:after="0"/>
        <w:ind w:left="426"/>
        <w:jc w:val="both"/>
        <w:rPr>
          <w:rFonts w:ascii="Times New Roman" w:hAnsi="Times New Roman"/>
          <w:sz w:val="24"/>
          <w:szCs w:val="24"/>
          <w:lang w:eastAsia="ru-RU"/>
        </w:rPr>
      </w:pPr>
      <w:r w:rsidRPr="007335ED">
        <w:rPr>
          <w:rFonts w:ascii="Times New Roman" w:hAnsi="Times New Roman"/>
          <w:sz w:val="24"/>
          <w:szCs w:val="24"/>
          <w:lang w:eastAsia="ru-RU"/>
        </w:rPr>
        <w:t xml:space="preserve">Формировать опыт музицирования; </w:t>
      </w:r>
    </w:p>
    <w:p w:rsidR="007335ED" w:rsidRPr="007335ED" w:rsidRDefault="007335ED" w:rsidP="00CA24EB">
      <w:pPr>
        <w:numPr>
          <w:ilvl w:val="0"/>
          <w:numId w:val="41"/>
        </w:numPr>
        <w:tabs>
          <w:tab w:val="left" w:pos="851"/>
        </w:tabs>
        <w:autoSpaceDE w:val="0"/>
        <w:autoSpaceDN w:val="0"/>
        <w:adjustRightInd w:val="0"/>
        <w:spacing w:after="0"/>
        <w:ind w:left="426"/>
        <w:jc w:val="both"/>
        <w:rPr>
          <w:rFonts w:ascii="Times New Roman" w:hAnsi="Times New Roman"/>
          <w:sz w:val="24"/>
          <w:szCs w:val="24"/>
          <w:lang w:eastAsia="ru-RU"/>
        </w:rPr>
      </w:pPr>
      <w:r w:rsidRPr="007335ED">
        <w:rPr>
          <w:rFonts w:ascii="Times New Roman" w:hAnsi="Times New Roman"/>
          <w:sz w:val="24"/>
          <w:szCs w:val="24"/>
          <w:lang w:eastAsia="ru-RU"/>
        </w:rPr>
        <w:t xml:space="preserve">Обучать хоровому исполнительству; </w:t>
      </w:r>
    </w:p>
    <w:p w:rsidR="007335ED" w:rsidRPr="007335ED" w:rsidRDefault="007335ED" w:rsidP="00CA24EB">
      <w:pPr>
        <w:numPr>
          <w:ilvl w:val="0"/>
          <w:numId w:val="41"/>
        </w:numPr>
        <w:tabs>
          <w:tab w:val="left" w:pos="851"/>
        </w:tabs>
        <w:autoSpaceDE w:val="0"/>
        <w:autoSpaceDN w:val="0"/>
        <w:adjustRightInd w:val="0"/>
        <w:spacing w:after="0"/>
        <w:ind w:left="426"/>
        <w:jc w:val="both"/>
        <w:rPr>
          <w:rFonts w:ascii="Times New Roman" w:hAnsi="Times New Roman"/>
          <w:sz w:val="24"/>
          <w:szCs w:val="24"/>
          <w:lang w:eastAsia="ru-RU"/>
        </w:rPr>
      </w:pPr>
      <w:r w:rsidRPr="007335ED">
        <w:rPr>
          <w:rFonts w:ascii="Times New Roman" w:hAnsi="Times New Roman"/>
          <w:sz w:val="24"/>
          <w:szCs w:val="24"/>
          <w:lang w:eastAsia="ru-RU"/>
        </w:rPr>
        <w:t xml:space="preserve">Развивать желание и умение детей воплощать в творческом движении настроение, характер и процесс развития музыкального образа; </w:t>
      </w:r>
    </w:p>
    <w:p w:rsidR="007335ED" w:rsidRPr="007335ED" w:rsidRDefault="007335ED" w:rsidP="00CA24EB">
      <w:pPr>
        <w:numPr>
          <w:ilvl w:val="0"/>
          <w:numId w:val="41"/>
        </w:numPr>
        <w:tabs>
          <w:tab w:val="left" w:pos="851"/>
        </w:tabs>
        <w:autoSpaceDE w:val="0"/>
        <w:autoSpaceDN w:val="0"/>
        <w:adjustRightInd w:val="0"/>
        <w:spacing w:after="0"/>
        <w:ind w:left="426"/>
        <w:jc w:val="both"/>
        <w:rPr>
          <w:rFonts w:ascii="Times New Roman" w:hAnsi="Times New Roman"/>
          <w:sz w:val="24"/>
          <w:szCs w:val="24"/>
          <w:lang w:eastAsia="ru-RU"/>
        </w:rPr>
      </w:pPr>
      <w:r w:rsidRPr="007335ED">
        <w:rPr>
          <w:rFonts w:ascii="Times New Roman" w:hAnsi="Times New Roman"/>
          <w:sz w:val="24"/>
          <w:szCs w:val="24"/>
          <w:lang w:eastAsia="ru-RU"/>
        </w:rPr>
        <w:t xml:space="preserve">Поддерживать желание детей передавать в рисунке настроение музыкального произведения. </w:t>
      </w:r>
    </w:p>
    <w:p w:rsidR="007335ED" w:rsidRPr="007335ED" w:rsidRDefault="007335ED" w:rsidP="00CA24EB">
      <w:pPr>
        <w:spacing w:after="0"/>
        <w:ind w:right="-11"/>
        <w:rPr>
          <w:rFonts w:ascii="Times New Roman" w:hAnsi="Times New Roman"/>
          <w:b/>
          <w:sz w:val="24"/>
          <w:szCs w:val="24"/>
          <w:lang w:eastAsia="ru-RU"/>
        </w:rPr>
      </w:pPr>
    </w:p>
    <w:p w:rsidR="00CA24EB" w:rsidRDefault="007335ED" w:rsidP="00CA24EB">
      <w:pPr>
        <w:pStyle w:val="c12"/>
        <w:spacing w:before="0" w:beforeAutospacing="0" w:after="0" w:afterAutospacing="0" w:line="276" w:lineRule="auto"/>
        <w:jc w:val="center"/>
        <w:rPr>
          <w:rStyle w:val="c1"/>
          <w:b/>
        </w:rPr>
      </w:pPr>
      <w:r w:rsidRPr="007335ED">
        <w:rPr>
          <w:rStyle w:val="c1"/>
          <w:b/>
        </w:rPr>
        <w:t>Общая характеристика учебного предмета:</w:t>
      </w:r>
    </w:p>
    <w:p w:rsidR="007335ED" w:rsidRPr="00CA24EB" w:rsidRDefault="007335ED" w:rsidP="00CA24EB">
      <w:pPr>
        <w:pStyle w:val="c12"/>
        <w:spacing w:before="0" w:beforeAutospacing="0" w:after="0" w:afterAutospacing="0" w:line="276" w:lineRule="auto"/>
        <w:jc w:val="both"/>
        <w:rPr>
          <w:b/>
        </w:rPr>
      </w:pPr>
      <w:r w:rsidRPr="007335ED">
        <w:rPr>
          <w:rStyle w:val="c1"/>
        </w:rPr>
        <w:t xml:space="preserve"> </w:t>
      </w:r>
      <w:r w:rsidRPr="007335ED">
        <w:t xml:space="preserve">Курс нацелен на изучение   целостного  представления  о  мировом  музыкальном  искусстве,  постижения  произведений  золотого  фонда  русской  и  зарубежной  классики,  образцов  музыкального  фольклора, духовной  музыки,  современного  музыкального  творчества. Изучение музыкального искусства в начальной школе направлено на развитие </w:t>
      </w:r>
      <w:r w:rsidRPr="007335ED">
        <w:rPr>
          <w:bCs/>
        </w:rPr>
        <w:t>эмоционально-нравственной сферы</w:t>
      </w:r>
      <w:r w:rsidRPr="007335ED">
        <w:t xml:space="preserve"> младших школьников, их способности воспринимать произведения искусства как проявление духовной деятельности человека; развитие способности  эмоционально-</w:t>
      </w:r>
      <w:r w:rsidRPr="007335ED">
        <w:rPr>
          <w:bCs/>
        </w:rPr>
        <w:t>целостного восприятия и понимания музыкальных произведений; развитие образного мышления и творческой индивидуальности; освоение знаний о музыкальном искусстве и его связях с другими видами художественного творчества; овладение элементарными умениями, навыками и способами музыкально-творческой деятельности (хоровое пение, игра на детских музыкальных инструментах, музыкально пластическая и вокальная импровизация); воспитание художественного вкуса, нравственно-эстетических чувств: любви к родной природе, своему народу, Родине, уважения к ее традициям и героическому прошлому, к ее многонациональному искусству, профессиональному и народному музыкальному творчеству.</w:t>
      </w:r>
    </w:p>
    <w:p w:rsidR="007335ED" w:rsidRPr="007335ED" w:rsidRDefault="007335ED" w:rsidP="00CA24EB">
      <w:pPr>
        <w:spacing w:after="0"/>
        <w:jc w:val="both"/>
        <w:outlineLvl w:val="0"/>
        <w:rPr>
          <w:rFonts w:ascii="Times New Roman" w:hAnsi="Times New Roman"/>
          <w:sz w:val="24"/>
          <w:szCs w:val="24"/>
        </w:rPr>
      </w:pPr>
      <w:r w:rsidRPr="007335ED">
        <w:rPr>
          <w:rFonts w:ascii="Times New Roman" w:hAnsi="Times New Roman"/>
          <w:sz w:val="24"/>
          <w:szCs w:val="24"/>
        </w:rPr>
        <w:lastRenderedPageBreak/>
        <w:t xml:space="preserve">   </w:t>
      </w:r>
      <w:r w:rsidRPr="007335ED">
        <w:rPr>
          <w:rFonts w:ascii="Times New Roman" w:hAnsi="Times New Roman"/>
          <w:b/>
          <w:i/>
          <w:sz w:val="24"/>
          <w:szCs w:val="24"/>
        </w:rPr>
        <w:t>Отличительная особенность программы</w:t>
      </w:r>
      <w:r w:rsidRPr="007335ED">
        <w:rPr>
          <w:rFonts w:ascii="Times New Roman" w:hAnsi="Times New Roman"/>
          <w:sz w:val="24"/>
          <w:szCs w:val="24"/>
        </w:rPr>
        <w:t xml:space="preserve"> – охват широкого культурологического пространства, которое подразумевает постоянные выходы за рамки музыкального искусства и включение в контекст уроков музыки сведений из истории, произведений литературы (поэтических и прозаических) и изобразительного искусства. Зрительный ряд выполняет функцию эмоционально-эстетического фона, усиливающего понимание детьми содержания музыкального произведения. Основой развития музыкального мышления детей становятся неоднозначность их восприятия, множественность индивидуальных трактовок, разнообразные варианты «слышания», «видения», конкретных музыкальных сочинений, отраженные, например, в рисунках, близких по своей образной сущности музыкальным произведениям. Все это способствует развитию ассоциативного мышления детей, «внутреннего слуха» и «внутреннего зрения». Программа основана на обширном материале, охватывающем различные виды искусств, которые дают возможность учащимся усваивать духовный опыт поколений, нравственно-эстетические ценности мировой художественной культуры, и преобразуют духовный мир человека, его душевное состояние.   </w:t>
      </w:r>
    </w:p>
    <w:p w:rsidR="007335ED" w:rsidRPr="007335ED" w:rsidRDefault="007335ED" w:rsidP="00CA24EB">
      <w:pPr>
        <w:spacing w:after="0"/>
        <w:jc w:val="both"/>
        <w:rPr>
          <w:rFonts w:ascii="Times New Roman" w:hAnsi="Times New Roman"/>
          <w:sz w:val="24"/>
          <w:szCs w:val="24"/>
        </w:rPr>
      </w:pPr>
    </w:p>
    <w:p w:rsidR="007335ED" w:rsidRPr="007335ED" w:rsidRDefault="007335ED" w:rsidP="00CA24EB">
      <w:pPr>
        <w:spacing w:after="0"/>
        <w:jc w:val="both"/>
        <w:rPr>
          <w:rFonts w:ascii="Times New Roman" w:hAnsi="Times New Roman"/>
          <w:b/>
          <w:sz w:val="24"/>
          <w:szCs w:val="24"/>
        </w:rPr>
      </w:pPr>
    </w:p>
    <w:p w:rsidR="007335ED" w:rsidRPr="007335ED" w:rsidRDefault="007335ED" w:rsidP="00CA24EB">
      <w:pPr>
        <w:spacing w:after="0"/>
        <w:ind w:firstLine="284"/>
        <w:jc w:val="center"/>
        <w:rPr>
          <w:rFonts w:ascii="Times New Roman" w:hAnsi="Times New Roman"/>
          <w:b/>
          <w:sz w:val="24"/>
          <w:szCs w:val="24"/>
        </w:rPr>
      </w:pPr>
      <w:r w:rsidRPr="007335ED">
        <w:rPr>
          <w:rFonts w:ascii="Times New Roman" w:hAnsi="Times New Roman"/>
          <w:b/>
          <w:sz w:val="24"/>
          <w:szCs w:val="24"/>
        </w:rPr>
        <w:t>Место учебного предмета в учебном плане</w:t>
      </w:r>
    </w:p>
    <w:p w:rsidR="007335ED" w:rsidRPr="007335ED" w:rsidRDefault="007335ED" w:rsidP="00CA24EB">
      <w:pPr>
        <w:spacing w:after="0"/>
        <w:ind w:firstLine="709"/>
        <w:jc w:val="both"/>
        <w:rPr>
          <w:rFonts w:ascii="Times New Roman" w:hAnsi="Times New Roman"/>
          <w:b/>
          <w:sz w:val="24"/>
          <w:szCs w:val="24"/>
        </w:rPr>
      </w:pPr>
      <w:r w:rsidRPr="007335ED">
        <w:rPr>
          <w:rFonts w:ascii="Times New Roman" w:hAnsi="Times New Roman"/>
          <w:sz w:val="24"/>
          <w:szCs w:val="24"/>
        </w:rPr>
        <w:t>Продолжительность учебного года составл</w:t>
      </w:r>
      <w:r w:rsidR="00CA24EB">
        <w:rPr>
          <w:rFonts w:ascii="Times New Roman" w:hAnsi="Times New Roman"/>
          <w:sz w:val="24"/>
          <w:szCs w:val="24"/>
        </w:rPr>
        <w:t>яет 34 недели. Согласно учебному  плану</w:t>
      </w:r>
      <w:r w:rsidRPr="007335ED">
        <w:rPr>
          <w:rFonts w:ascii="Times New Roman" w:hAnsi="Times New Roman"/>
          <w:sz w:val="24"/>
          <w:szCs w:val="24"/>
        </w:rPr>
        <w:t xml:space="preserve">  МБОУ СОШ № 4 на изучение предмета «Музыка» в 4 классе</w:t>
      </w:r>
      <w:r w:rsidRPr="007335ED">
        <w:rPr>
          <w:rFonts w:ascii="Times New Roman" w:hAnsi="Times New Roman"/>
          <w:b/>
          <w:sz w:val="24"/>
          <w:szCs w:val="24"/>
        </w:rPr>
        <w:t xml:space="preserve"> </w:t>
      </w:r>
      <w:r w:rsidRPr="007335ED">
        <w:rPr>
          <w:rFonts w:ascii="Times New Roman" w:hAnsi="Times New Roman"/>
          <w:sz w:val="24"/>
          <w:szCs w:val="24"/>
        </w:rPr>
        <w:t>выделяется</w:t>
      </w:r>
      <w:r w:rsidRPr="007335ED">
        <w:rPr>
          <w:rFonts w:ascii="Times New Roman" w:hAnsi="Times New Roman"/>
          <w:b/>
          <w:sz w:val="24"/>
          <w:szCs w:val="24"/>
        </w:rPr>
        <w:t xml:space="preserve"> </w:t>
      </w:r>
      <w:r w:rsidRPr="007335ED">
        <w:rPr>
          <w:rFonts w:ascii="Times New Roman" w:hAnsi="Times New Roman"/>
          <w:sz w:val="24"/>
          <w:szCs w:val="24"/>
        </w:rPr>
        <w:t>34ч (1 ч в неделю).</w:t>
      </w:r>
      <w:r w:rsidRPr="007335ED">
        <w:rPr>
          <w:rFonts w:ascii="Times New Roman" w:hAnsi="Times New Roman"/>
          <w:b/>
          <w:sz w:val="24"/>
          <w:szCs w:val="24"/>
        </w:rPr>
        <w:t xml:space="preserve"> </w:t>
      </w:r>
    </w:p>
    <w:p w:rsidR="007335ED" w:rsidRPr="007335ED" w:rsidRDefault="007335ED" w:rsidP="00CA24EB">
      <w:pPr>
        <w:spacing w:after="0"/>
        <w:jc w:val="center"/>
        <w:rPr>
          <w:rFonts w:ascii="Times New Roman" w:hAnsi="Times New Roman"/>
          <w:b/>
          <w:sz w:val="24"/>
          <w:szCs w:val="24"/>
          <w:lang w:eastAsia="ru-RU"/>
        </w:rPr>
      </w:pPr>
    </w:p>
    <w:p w:rsidR="007335ED" w:rsidRPr="007335ED" w:rsidRDefault="007335ED" w:rsidP="00CA24EB">
      <w:pPr>
        <w:spacing w:after="0"/>
        <w:jc w:val="center"/>
        <w:rPr>
          <w:rFonts w:ascii="Times New Roman" w:hAnsi="Times New Roman"/>
          <w:b/>
          <w:sz w:val="24"/>
          <w:szCs w:val="24"/>
          <w:lang w:eastAsia="ru-RU"/>
        </w:rPr>
      </w:pPr>
      <w:r w:rsidRPr="007335ED">
        <w:rPr>
          <w:rFonts w:ascii="Times New Roman" w:hAnsi="Times New Roman"/>
          <w:b/>
          <w:sz w:val="24"/>
          <w:szCs w:val="24"/>
          <w:lang w:eastAsia="ru-RU"/>
        </w:rPr>
        <w:t>Ценностные ориентиры содержания учебного предмета.</w:t>
      </w:r>
    </w:p>
    <w:p w:rsidR="007335ED" w:rsidRPr="007335ED" w:rsidRDefault="007335ED" w:rsidP="00CA24EB">
      <w:pPr>
        <w:spacing w:after="0"/>
        <w:ind w:firstLine="709"/>
        <w:jc w:val="both"/>
        <w:rPr>
          <w:rFonts w:ascii="Times New Roman" w:hAnsi="Times New Roman"/>
          <w:sz w:val="24"/>
          <w:szCs w:val="24"/>
          <w:lang w:eastAsia="ru-RU"/>
        </w:rPr>
      </w:pPr>
      <w:r w:rsidRPr="007335ED">
        <w:rPr>
          <w:rFonts w:ascii="Times New Roman" w:hAnsi="Times New Roman"/>
          <w:sz w:val="24"/>
          <w:szCs w:val="24"/>
          <w:lang w:eastAsia="ru-RU"/>
        </w:rPr>
        <w:t>Уроки музыки, как и художественное образование в целом, предоставляя всем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7335ED" w:rsidRPr="007335ED" w:rsidRDefault="007335ED" w:rsidP="00CA24EB">
      <w:pPr>
        <w:spacing w:after="0"/>
        <w:jc w:val="both"/>
        <w:rPr>
          <w:rFonts w:ascii="Times New Roman" w:hAnsi="Times New Roman"/>
          <w:sz w:val="24"/>
          <w:szCs w:val="24"/>
          <w:lang w:eastAsia="ru-RU"/>
        </w:rPr>
      </w:pPr>
      <w:r w:rsidRPr="007335ED">
        <w:rPr>
          <w:rFonts w:ascii="Times New Roman" w:hAnsi="Times New Roman"/>
          <w:sz w:val="24"/>
          <w:szCs w:val="24"/>
          <w:lang w:eastAsia="ru-RU"/>
        </w:rPr>
        <w:t>Освоение музыки как духовного наследия человечества  предполагает:</w:t>
      </w:r>
    </w:p>
    <w:p w:rsidR="007335ED" w:rsidRPr="007335ED" w:rsidRDefault="007335ED" w:rsidP="00CA24EB">
      <w:pPr>
        <w:spacing w:after="0"/>
        <w:rPr>
          <w:rFonts w:ascii="Times New Roman" w:hAnsi="Times New Roman"/>
          <w:sz w:val="24"/>
          <w:szCs w:val="24"/>
          <w:lang w:eastAsia="ru-RU"/>
        </w:rPr>
      </w:pPr>
      <w:r w:rsidRPr="007335ED">
        <w:rPr>
          <w:rFonts w:ascii="Times New Roman" w:hAnsi="Times New Roman"/>
          <w:sz w:val="24"/>
          <w:szCs w:val="24"/>
          <w:lang w:eastAsia="ru-RU"/>
        </w:rPr>
        <w:t>- формирование опыта эмоционально-образного восприятия;</w:t>
      </w:r>
    </w:p>
    <w:p w:rsidR="007335ED" w:rsidRPr="007335ED" w:rsidRDefault="007335ED" w:rsidP="00CA24EB">
      <w:pPr>
        <w:spacing w:after="0"/>
        <w:rPr>
          <w:rFonts w:ascii="Times New Roman" w:hAnsi="Times New Roman"/>
          <w:sz w:val="24"/>
          <w:szCs w:val="24"/>
          <w:lang w:eastAsia="ru-RU"/>
        </w:rPr>
      </w:pPr>
      <w:r w:rsidRPr="007335ED">
        <w:rPr>
          <w:rFonts w:ascii="Times New Roman" w:hAnsi="Times New Roman"/>
          <w:sz w:val="24"/>
          <w:szCs w:val="24"/>
          <w:lang w:eastAsia="ru-RU"/>
        </w:rPr>
        <w:t>- начальное овладение различными видами музыкально-творческой деятельности;</w:t>
      </w:r>
    </w:p>
    <w:p w:rsidR="007335ED" w:rsidRPr="007335ED" w:rsidRDefault="007335ED" w:rsidP="00CA24EB">
      <w:pPr>
        <w:spacing w:after="0"/>
        <w:rPr>
          <w:rFonts w:ascii="Times New Roman" w:hAnsi="Times New Roman"/>
          <w:sz w:val="24"/>
          <w:szCs w:val="24"/>
          <w:lang w:eastAsia="ru-RU"/>
        </w:rPr>
      </w:pPr>
      <w:r w:rsidRPr="007335ED">
        <w:rPr>
          <w:rFonts w:ascii="Times New Roman" w:hAnsi="Times New Roman"/>
          <w:sz w:val="24"/>
          <w:szCs w:val="24"/>
          <w:lang w:eastAsia="ru-RU"/>
        </w:rPr>
        <w:t>- приобретение знаний и умений;</w:t>
      </w:r>
    </w:p>
    <w:p w:rsidR="007335ED" w:rsidRPr="007335ED" w:rsidRDefault="007335ED" w:rsidP="00CA24EB">
      <w:pPr>
        <w:spacing w:after="0"/>
        <w:rPr>
          <w:rFonts w:ascii="Times New Roman" w:hAnsi="Times New Roman"/>
          <w:sz w:val="24"/>
          <w:szCs w:val="24"/>
          <w:lang w:eastAsia="ru-RU"/>
        </w:rPr>
      </w:pPr>
      <w:r w:rsidRPr="007335ED">
        <w:rPr>
          <w:rFonts w:ascii="Times New Roman" w:hAnsi="Times New Roman"/>
          <w:sz w:val="24"/>
          <w:szCs w:val="24"/>
          <w:lang w:eastAsia="ru-RU"/>
        </w:rPr>
        <w:t>- овладение УУД</w:t>
      </w:r>
    </w:p>
    <w:p w:rsidR="007335ED" w:rsidRPr="007335ED" w:rsidRDefault="007335ED" w:rsidP="00CA24EB">
      <w:pPr>
        <w:spacing w:after="0"/>
        <w:ind w:firstLine="360"/>
        <w:jc w:val="both"/>
        <w:rPr>
          <w:rFonts w:ascii="Times New Roman" w:hAnsi="Times New Roman"/>
          <w:sz w:val="24"/>
          <w:szCs w:val="24"/>
          <w:lang w:eastAsia="ru-RU"/>
        </w:rPr>
      </w:pPr>
      <w:r w:rsidRPr="007335ED">
        <w:rPr>
          <w:rFonts w:ascii="Times New Roman" w:hAnsi="Times New Roman"/>
          <w:sz w:val="24"/>
          <w:szCs w:val="24"/>
          <w:lang w:eastAsia="ru-RU"/>
        </w:rPr>
        <w:t>Внимание на музыкальных занятиях акцентируется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Школьники понимают, что музыка открывает перед ними возможности для познания чувств и мыслей человека, его духовно-нравственного становления, развивает способность сопереживать,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w:t>
      </w:r>
    </w:p>
    <w:p w:rsidR="007335ED" w:rsidRPr="007335ED" w:rsidRDefault="007335ED" w:rsidP="00CA24EB">
      <w:pPr>
        <w:spacing w:after="0"/>
        <w:jc w:val="center"/>
        <w:rPr>
          <w:rFonts w:ascii="Times New Roman" w:hAnsi="Times New Roman"/>
          <w:b/>
          <w:sz w:val="24"/>
          <w:szCs w:val="24"/>
          <w:lang w:eastAsia="ru-RU"/>
        </w:rPr>
      </w:pPr>
      <w:r w:rsidRPr="007335ED">
        <w:rPr>
          <w:rFonts w:ascii="Times New Roman" w:hAnsi="Times New Roman"/>
          <w:b/>
          <w:sz w:val="24"/>
          <w:szCs w:val="24"/>
          <w:lang w:eastAsia="ru-RU"/>
        </w:rPr>
        <w:t xml:space="preserve">Результаты освоения учебного предмета  </w:t>
      </w:r>
    </w:p>
    <w:p w:rsidR="007335ED" w:rsidRPr="007335ED" w:rsidRDefault="007335ED" w:rsidP="00CA24EB">
      <w:pPr>
        <w:spacing w:after="0"/>
        <w:ind w:firstLine="851"/>
        <w:jc w:val="both"/>
        <w:rPr>
          <w:rFonts w:ascii="Times New Roman" w:hAnsi="Times New Roman"/>
          <w:sz w:val="24"/>
          <w:szCs w:val="24"/>
        </w:rPr>
      </w:pPr>
      <w:r w:rsidRPr="007335ED">
        <w:rPr>
          <w:rFonts w:ascii="Times New Roman" w:hAnsi="Times New Roman"/>
          <w:sz w:val="24"/>
          <w:szCs w:val="24"/>
        </w:rPr>
        <w:t xml:space="preserve">В 4 классе программа обеспечивает достижение обучающимися следующих личностных, метапредметных и предметных результатов: </w:t>
      </w:r>
    </w:p>
    <w:p w:rsidR="007335ED" w:rsidRPr="007335ED" w:rsidRDefault="007335ED" w:rsidP="00CA24EB">
      <w:pPr>
        <w:spacing w:after="0"/>
        <w:ind w:right="-11"/>
        <w:jc w:val="center"/>
        <w:rPr>
          <w:rFonts w:ascii="Times New Roman" w:hAnsi="Times New Roman"/>
          <w:b/>
          <w:sz w:val="24"/>
          <w:szCs w:val="24"/>
          <w:lang w:eastAsia="ru-RU"/>
        </w:rPr>
      </w:pPr>
    </w:p>
    <w:p w:rsidR="007335ED" w:rsidRPr="007335ED" w:rsidRDefault="007335ED" w:rsidP="00CA24EB">
      <w:pPr>
        <w:tabs>
          <w:tab w:val="left" w:pos="5964"/>
        </w:tabs>
        <w:snapToGrid w:val="0"/>
        <w:spacing w:after="0"/>
        <w:rPr>
          <w:rFonts w:ascii="Times New Roman" w:hAnsi="Times New Roman"/>
          <w:sz w:val="24"/>
          <w:szCs w:val="24"/>
          <w:u w:val="single"/>
        </w:rPr>
      </w:pPr>
      <w:r w:rsidRPr="007335ED">
        <w:rPr>
          <w:rFonts w:ascii="Times New Roman" w:hAnsi="Times New Roman"/>
          <w:sz w:val="24"/>
          <w:szCs w:val="24"/>
          <w:u w:val="single"/>
        </w:rPr>
        <w:t>Личностные результаты:</w:t>
      </w:r>
    </w:p>
    <w:p w:rsidR="007335ED" w:rsidRPr="007335ED" w:rsidRDefault="007335ED" w:rsidP="00CA24EB">
      <w:pPr>
        <w:numPr>
          <w:ilvl w:val="0"/>
          <w:numId w:val="34"/>
        </w:numPr>
        <w:tabs>
          <w:tab w:val="clear" w:pos="0"/>
          <w:tab w:val="num" w:pos="720"/>
          <w:tab w:val="left" w:pos="5964"/>
        </w:tabs>
        <w:suppressAutoHyphens/>
        <w:snapToGrid w:val="0"/>
        <w:spacing w:after="0"/>
        <w:ind w:left="720" w:hanging="360"/>
        <w:rPr>
          <w:rFonts w:ascii="Times New Roman" w:hAnsi="Times New Roman"/>
          <w:sz w:val="24"/>
          <w:szCs w:val="24"/>
        </w:rPr>
      </w:pPr>
      <w:r w:rsidRPr="007335ED">
        <w:rPr>
          <w:rFonts w:ascii="Times New Roman" w:hAnsi="Times New Roman"/>
          <w:sz w:val="24"/>
          <w:szCs w:val="24"/>
        </w:rPr>
        <w:t>наличие  эмоционального отношения к искусству, эстетического взгляда на мир;</w:t>
      </w:r>
    </w:p>
    <w:p w:rsidR="007335ED" w:rsidRPr="007335ED" w:rsidRDefault="007335ED" w:rsidP="00CA24EB">
      <w:pPr>
        <w:numPr>
          <w:ilvl w:val="0"/>
          <w:numId w:val="34"/>
        </w:numPr>
        <w:tabs>
          <w:tab w:val="clear" w:pos="0"/>
          <w:tab w:val="num" w:pos="720"/>
          <w:tab w:val="left" w:pos="5964"/>
        </w:tabs>
        <w:suppressAutoHyphens/>
        <w:snapToGrid w:val="0"/>
        <w:spacing w:after="0"/>
        <w:ind w:left="720" w:hanging="360"/>
        <w:rPr>
          <w:rFonts w:ascii="Times New Roman" w:hAnsi="Times New Roman"/>
          <w:sz w:val="24"/>
          <w:szCs w:val="24"/>
        </w:rPr>
      </w:pPr>
      <w:r w:rsidRPr="007335ED">
        <w:rPr>
          <w:rFonts w:ascii="Times New Roman" w:hAnsi="Times New Roman"/>
          <w:sz w:val="24"/>
          <w:szCs w:val="24"/>
        </w:rPr>
        <w:lastRenderedPageBreak/>
        <w:t>формирование личностного смысла постижения искусства;</w:t>
      </w:r>
    </w:p>
    <w:p w:rsidR="007335ED" w:rsidRPr="007335ED" w:rsidRDefault="007335ED" w:rsidP="00CA24EB">
      <w:pPr>
        <w:numPr>
          <w:ilvl w:val="0"/>
          <w:numId w:val="34"/>
        </w:numPr>
        <w:tabs>
          <w:tab w:val="clear" w:pos="0"/>
          <w:tab w:val="num" w:pos="720"/>
          <w:tab w:val="left" w:pos="5964"/>
        </w:tabs>
        <w:suppressAutoHyphens/>
        <w:snapToGrid w:val="0"/>
        <w:spacing w:after="0"/>
        <w:ind w:left="720" w:hanging="360"/>
        <w:rPr>
          <w:rFonts w:ascii="Times New Roman" w:hAnsi="Times New Roman"/>
          <w:sz w:val="24"/>
          <w:szCs w:val="24"/>
        </w:rPr>
      </w:pPr>
      <w:r w:rsidRPr="007335ED">
        <w:rPr>
          <w:rFonts w:ascii="Times New Roman" w:hAnsi="Times New Roman"/>
          <w:sz w:val="24"/>
          <w:szCs w:val="24"/>
        </w:rPr>
        <w:t>реализация творческого потенциала в процессе коллективного музицирования;</w:t>
      </w:r>
    </w:p>
    <w:p w:rsidR="007335ED" w:rsidRPr="007335ED" w:rsidRDefault="007335ED" w:rsidP="00CA24EB">
      <w:pPr>
        <w:numPr>
          <w:ilvl w:val="0"/>
          <w:numId w:val="34"/>
        </w:numPr>
        <w:tabs>
          <w:tab w:val="clear" w:pos="0"/>
          <w:tab w:val="num" w:pos="720"/>
          <w:tab w:val="left" w:pos="5964"/>
        </w:tabs>
        <w:suppressAutoHyphens/>
        <w:snapToGrid w:val="0"/>
        <w:spacing w:after="0"/>
        <w:ind w:left="720" w:hanging="360"/>
        <w:rPr>
          <w:rFonts w:ascii="Times New Roman" w:hAnsi="Times New Roman"/>
          <w:sz w:val="24"/>
          <w:szCs w:val="24"/>
        </w:rPr>
      </w:pPr>
      <w:r w:rsidRPr="007335ED">
        <w:rPr>
          <w:rFonts w:ascii="Times New Roman" w:hAnsi="Times New Roman"/>
          <w:sz w:val="24"/>
          <w:szCs w:val="24"/>
        </w:rPr>
        <w:t>развитие эмоциональной отзывчивости, уважительное отношение к культурным традициям других народов;</w:t>
      </w:r>
    </w:p>
    <w:p w:rsidR="007335ED" w:rsidRPr="007335ED" w:rsidRDefault="007335ED" w:rsidP="00CA24EB">
      <w:pPr>
        <w:numPr>
          <w:ilvl w:val="0"/>
          <w:numId w:val="34"/>
        </w:numPr>
        <w:tabs>
          <w:tab w:val="clear" w:pos="0"/>
          <w:tab w:val="num" w:pos="720"/>
          <w:tab w:val="left" w:pos="5964"/>
        </w:tabs>
        <w:suppressAutoHyphens/>
        <w:snapToGrid w:val="0"/>
        <w:spacing w:after="0"/>
        <w:ind w:left="720" w:hanging="360"/>
        <w:rPr>
          <w:rFonts w:ascii="Times New Roman" w:hAnsi="Times New Roman"/>
          <w:sz w:val="24"/>
          <w:szCs w:val="24"/>
        </w:rPr>
      </w:pPr>
      <w:r w:rsidRPr="007335ED">
        <w:rPr>
          <w:rFonts w:ascii="Times New Roman" w:hAnsi="Times New Roman"/>
          <w:sz w:val="24"/>
          <w:szCs w:val="24"/>
        </w:rPr>
        <w:t>приобретение начальных навыков социокультурной адаптации в современном мире.</w:t>
      </w:r>
    </w:p>
    <w:p w:rsidR="007335ED" w:rsidRPr="007335ED" w:rsidRDefault="007335ED" w:rsidP="00CA24EB">
      <w:pPr>
        <w:tabs>
          <w:tab w:val="left" w:pos="5964"/>
        </w:tabs>
        <w:snapToGrid w:val="0"/>
        <w:spacing w:after="0"/>
        <w:ind w:left="720"/>
        <w:rPr>
          <w:rFonts w:ascii="Times New Roman" w:hAnsi="Times New Roman"/>
          <w:sz w:val="24"/>
          <w:szCs w:val="24"/>
        </w:rPr>
      </w:pPr>
    </w:p>
    <w:p w:rsidR="007335ED" w:rsidRPr="007335ED" w:rsidRDefault="007335ED" w:rsidP="00CA24EB">
      <w:pPr>
        <w:tabs>
          <w:tab w:val="left" w:pos="5964"/>
        </w:tabs>
        <w:snapToGrid w:val="0"/>
        <w:spacing w:after="0"/>
        <w:rPr>
          <w:rFonts w:ascii="Times New Roman" w:hAnsi="Times New Roman"/>
          <w:sz w:val="24"/>
          <w:szCs w:val="24"/>
          <w:u w:val="single"/>
        </w:rPr>
      </w:pPr>
      <w:r w:rsidRPr="007335ED">
        <w:rPr>
          <w:rFonts w:ascii="Times New Roman" w:hAnsi="Times New Roman"/>
          <w:sz w:val="24"/>
          <w:szCs w:val="24"/>
          <w:u w:val="single"/>
        </w:rPr>
        <w:t>Метапредметные результаты:</w:t>
      </w:r>
    </w:p>
    <w:p w:rsidR="007335ED" w:rsidRPr="007335ED" w:rsidRDefault="007335ED" w:rsidP="00CA24EB">
      <w:pPr>
        <w:numPr>
          <w:ilvl w:val="0"/>
          <w:numId w:val="34"/>
        </w:numPr>
        <w:tabs>
          <w:tab w:val="clear" w:pos="0"/>
          <w:tab w:val="num" w:pos="720"/>
          <w:tab w:val="left" w:pos="5964"/>
        </w:tabs>
        <w:suppressAutoHyphens/>
        <w:snapToGrid w:val="0"/>
        <w:spacing w:after="0"/>
        <w:ind w:left="720" w:hanging="360"/>
        <w:rPr>
          <w:rFonts w:ascii="Times New Roman" w:hAnsi="Times New Roman"/>
          <w:sz w:val="24"/>
          <w:szCs w:val="24"/>
        </w:rPr>
      </w:pPr>
      <w:r w:rsidRPr="007335ED">
        <w:rPr>
          <w:rFonts w:ascii="Times New Roman" w:hAnsi="Times New Roman"/>
          <w:sz w:val="24"/>
          <w:szCs w:val="24"/>
        </w:rPr>
        <w:t>наблюдение за явлениями жизни и искусства в учебной деятельности;</w:t>
      </w:r>
    </w:p>
    <w:p w:rsidR="007335ED" w:rsidRPr="007335ED" w:rsidRDefault="007335ED" w:rsidP="00CA24EB">
      <w:pPr>
        <w:numPr>
          <w:ilvl w:val="0"/>
          <w:numId w:val="34"/>
        </w:numPr>
        <w:tabs>
          <w:tab w:val="clear" w:pos="0"/>
          <w:tab w:val="num" w:pos="720"/>
          <w:tab w:val="left" w:pos="5964"/>
        </w:tabs>
        <w:suppressAutoHyphens/>
        <w:snapToGrid w:val="0"/>
        <w:spacing w:after="0"/>
        <w:ind w:left="720" w:hanging="360"/>
        <w:rPr>
          <w:rFonts w:ascii="Times New Roman" w:hAnsi="Times New Roman"/>
          <w:sz w:val="24"/>
          <w:szCs w:val="24"/>
        </w:rPr>
      </w:pPr>
      <w:r w:rsidRPr="007335ED">
        <w:rPr>
          <w:rFonts w:ascii="Times New Roman" w:hAnsi="Times New Roman"/>
          <w:sz w:val="24"/>
          <w:szCs w:val="24"/>
        </w:rPr>
        <w:t>овладение способностью к реализации собственных творческих замыслов, выбор способов решения проблем поискового характера;</w:t>
      </w:r>
    </w:p>
    <w:p w:rsidR="007335ED" w:rsidRPr="007335ED" w:rsidRDefault="007335ED" w:rsidP="00CA24EB">
      <w:pPr>
        <w:numPr>
          <w:ilvl w:val="0"/>
          <w:numId w:val="34"/>
        </w:numPr>
        <w:tabs>
          <w:tab w:val="clear" w:pos="0"/>
          <w:tab w:val="num" w:pos="720"/>
          <w:tab w:val="left" w:pos="5964"/>
        </w:tabs>
        <w:suppressAutoHyphens/>
        <w:snapToGrid w:val="0"/>
        <w:spacing w:after="0"/>
        <w:ind w:left="720" w:hanging="360"/>
        <w:rPr>
          <w:rFonts w:ascii="Times New Roman" w:hAnsi="Times New Roman"/>
          <w:sz w:val="24"/>
          <w:szCs w:val="24"/>
        </w:rPr>
      </w:pPr>
      <w:r w:rsidRPr="007335ED">
        <w:rPr>
          <w:rFonts w:ascii="Times New Roman" w:hAnsi="Times New Roman"/>
          <w:sz w:val="24"/>
          <w:szCs w:val="24"/>
        </w:rPr>
        <w:t>готовность к логическим действиям: анализ, сравнение, обобщение, классификация по стилям и жанрам музыкального искусства;</w:t>
      </w:r>
    </w:p>
    <w:p w:rsidR="007335ED" w:rsidRPr="007335ED" w:rsidRDefault="007335ED" w:rsidP="00CA24EB">
      <w:pPr>
        <w:numPr>
          <w:ilvl w:val="0"/>
          <w:numId w:val="34"/>
        </w:numPr>
        <w:tabs>
          <w:tab w:val="clear" w:pos="0"/>
          <w:tab w:val="num" w:pos="720"/>
          <w:tab w:val="left" w:pos="5964"/>
        </w:tabs>
        <w:suppressAutoHyphens/>
        <w:snapToGrid w:val="0"/>
        <w:spacing w:after="0"/>
        <w:ind w:left="720" w:hanging="360"/>
        <w:rPr>
          <w:rFonts w:ascii="Times New Roman" w:hAnsi="Times New Roman"/>
          <w:sz w:val="24"/>
          <w:szCs w:val="24"/>
        </w:rPr>
      </w:pPr>
      <w:r w:rsidRPr="007335ED">
        <w:rPr>
          <w:rFonts w:ascii="Times New Roman" w:hAnsi="Times New Roman"/>
          <w:sz w:val="24"/>
          <w:szCs w:val="24"/>
        </w:rPr>
        <w:t>участие в совместной деятельности на основе сотрудничества;</w:t>
      </w:r>
    </w:p>
    <w:p w:rsidR="007335ED" w:rsidRPr="007335ED" w:rsidRDefault="007335ED" w:rsidP="00CA24EB">
      <w:pPr>
        <w:numPr>
          <w:ilvl w:val="0"/>
          <w:numId w:val="34"/>
        </w:numPr>
        <w:tabs>
          <w:tab w:val="clear" w:pos="0"/>
          <w:tab w:val="num" w:pos="720"/>
          <w:tab w:val="left" w:pos="5964"/>
        </w:tabs>
        <w:suppressAutoHyphens/>
        <w:snapToGrid w:val="0"/>
        <w:spacing w:after="0"/>
        <w:ind w:left="720" w:hanging="360"/>
        <w:rPr>
          <w:rFonts w:ascii="Times New Roman" w:hAnsi="Times New Roman"/>
          <w:sz w:val="24"/>
          <w:szCs w:val="24"/>
        </w:rPr>
      </w:pPr>
      <w:r w:rsidRPr="007335ED">
        <w:rPr>
          <w:rFonts w:ascii="Times New Roman" w:hAnsi="Times New Roman"/>
          <w:sz w:val="24"/>
          <w:szCs w:val="24"/>
        </w:rPr>
        <w:t>контроль, планирование и оценка собственных учебных действий.</w:t>
      </w:r>
    </w:p>
    <w:p w:rsidR="007335ED" w:rsidRPr="007335ED" w:rsidRDefault="007335ED" w:rsidP="00CA24EB">
      <w:pPr>
        <w:tabs>
          <w:tab w:val="left" w:pos="5964"/>
        </w:tabs>
        <w:snapToGrid w:val="0"/>
        <w:spacing w:after="0"/>
        <w:ind w:left="720"/>
        <w:rPr>
          <w:rFonts w:ascii="Times New Roman" w:hAnsi="Times New Roman"/>
          <w:sz w:val="24"/>
          <w:szCs w:val="24"/>
          <w:u w:val="single"/>
        </w:rPr>
      </w:pPr>
    </w:p>
    <w:p w:rsidR="007335ED" w:rsidRPr="007335ED" w:rsidRDefault="007335ED" w:rsidP="00CA24EB">
      <w:pPr>
        <w:tabs>
          <w:tab w:val="left" w:pos="5964"/>
        </w:tabs>
        <w:snapToGrid w:val="0"/>
        <w:spacing w:after="0"/>
        <w:rPr>
          <w:rFonts w:ascii="Times New Roman" w:hAnsi="Times New Roman"/>
          <w:sz w:val="24"/>
          <w:szCs w:val="24"/>
          <w:u w:val="single"/>
        </w:rPr>
      </w:pPr>
      <w:r w:rsidRPr="007335ED">
        <w:rPr>
          <w:rFonts w:ascii="Times New Roman" w:hAnsi="Times New Roman"/>
          <w:sz w:val="24"/>
          <w:szCs w:val="24"/>
          <w:u w:val="single"/>
        </w:rPr>
        <w:t>Предметные результаты:</w:t>
      </w:r>
    </w:p>
    <w:p w:rsidR="007335ED" w:rsidRPr="007335ED" w:rsidRDefault="007335ED" w:rsidP="00CA24EB">
      <w:pPr>
        <w:numPr>
          <w:ilvl w:val="0"/>
          <w:numId w:val="42"/>
        </w:numPr>
        <w:tabs>
          <w:tab w:val="left" w:pos="5964"/>
        </w:tabs>
        <w:suppressAutoHyphens/>
        <w:snapToGrid w:val="0"/>
        <w:spacing w:after="0"/>
        <w:rPr>
          <w:rFonts w:ascii="Times New Roman" w:hAnsi="Times New Roman"/>
          <w:sz w:val="24"/>
          <w:szCs w:val="24"/>
        </w:rPr>
      </w:pPr>
      <w:r w:rsidRPr="007335ED">
        <w:rPr>
          <w:rFonts w:ascii="Times New Roman" w:hAnsi="Times New Roman"/>
          <w:sz w:val="24"/>
          <w:szCs w:val="24"/>
        </w:rPr>
        <w:t>устойчивый интерес к музыкальному искусству и различным видам музыкально-творческой деятельности;</w:t>
      </w:r>
    </w:p>
    <w:p w:rsidR="007335ED" w:rsidRPr="007335ED" w:rsidRDefault="007335ED" w:rsidP="00CA24EB">
      <w:pPr>
        <w:numPr>
          <w:ilvl w:val="0"/>
          <w:numId w:val="42"/>
        </w:numPr>
        <w:tabs>
          <w:tab w:val="left" w:pos="5964"/>
        </w:tabs>
        <w:suppressAutoHyphens/>
        <w:snapToGrid w:val="0"/>
        <w:spacing w:after="0"/>
        <w:rPr>
          <w:rFonts w:ascii="Times New Roman" w:hAnsi="Times New Roman"/>
          <w:sz w:val="24"/>
          <w:szCs w:val="24"/>
        </w:rPr>
      </w:pPr>
      <w:r w:rsidRPr="007335ED">
        <w:rPr>
          <w:rFonts w:ascii="Times New Roman" w:hAnsi="Times New Roman"/>
          <w:sz w:val="24"/>
          <w:szCs w:val="24"/>
        </w:rPr>
        <w:t>развитое художественное восприятие, умение оценивать произведения разных видов искусств;</w:t>
      </w:r>
    </w:p>
    <w:p w:rsidR="007335ED" w:rsidRPr="007335ED" w:rsidRDefault="007335ED" w:rsidP="00CA24EB">
      <w:pPr>
        <w:numPr>
          <w:ilvl w:val="0"/>
          <w:numId w:val="42"/>
        </w:numPr>
        <w:tabs>
          <w:tab w:val="left" w:pos="5964"/>
        </w:tabs>
        <w:suppressAutoHyphens/>
        <w:snapToGrid w:val="0"/>
        <w:spacing w:after="0"/>
        <w:rPr>
          <w:rFonts w:ascii="Times New Roman" w:hAnsi="Times New Roman"/>
          <w:sz w:val="24"/>
          <w:szCs w:val="24"/>
        </w:rPr>
      </w:pPr>
      <w:r w:rsidRPr="007335ED">
        <w:rPr>
          <w:rFonts w:ascii="Times New Roman" w:hAnsi="Times New Roman"/>
          <w:sz w:val="24"/>
          <w:szCs w:val="24"/>
        </w:rPr>
        <w:t>использование элементарных умений и навыков при воплощении художественно-образного содержания музыкальных произведений в различных видах деятельности;</w:t>
      </w:r>
    </w:p>
    <w:p w:rsidR="007335ED" w:rsidRPr="007335ED" w:rsidRDefault="007335ED" w:rsidP="00CA24EB">
      <w:pPr>
        <w:numPr>
          <w:ilvl w:val="0"/>
          <w:numId w:val="42"/>
        </w:numPr>
        <w:tabs>
          <w:tab w:val="left" w:pos="5964"/>
        </w:tabs>
        <w:suppressAutoHyphens/>
        <w:snapToGrid w:val="0"/>
        <w:spacing w:after="0"/>
        <w:rPr>
          <w:rFonts w:ascii="Times New Roman" w:hAnsi="Times New Roman"/>
          <w:sz w:val="24"/>
          <w:szCs w:val="24"/>
        </w:rPr>
      </w:pPr>
      <w:r w:rsidRPr="007335ED">
        <w:rPr>
          <w:rFonts w:ascii="Times New Roman" w:hAnsi="Times New Roman"/>
          <w:sz w:val="24"/>
          <w:szCs w:val="24"/>
        </w:rPr>
        <w:t>знание основных закономерностей музыкального искусства;</w:t>
      </w:r>
    </w:p>
    <w:p w:rsidR="007335ED" w:rsidRPr="007335ED" w:rsidRDefault="007335ED" w:rsidP="00CA24EB">
      <w:pPr>
        <w:spacing w:after="0"/>
        <w:ind w:right="-11"/>
        <w:jc w:val="center"/>
        <w:rPr>
          <w:rFonts w:ascii="Times New Roman" w:hAnsi="Times New Roman"/>
          <w:b/>
          <w:sz w:val="24"/>
          <w:szCs w:val="24"/>
          <w:lang w:eastAsia="ru-RU"/>
        </w:rPr>
      </w:pPr>
      <w:r w:rsidRPr="007335ED">
        <w:rPr>
          <w:rFonts w:ascii="Times New Roman" w:hAnsi="Times New Roman"/>
          <w:sz w:val="24"/>
          <w:szCs w:val="24"/>
        </w:rPr>
        <w:t>готовность применять полученные знания и приобретенный опыт творческой деятельности в организации культурного досуга.</w:t>
      </w:r>
    </w:p>
    <w:p w:rsidR="007335ED" w:rsidRPr="007335ED" w:rsidRDefault="007335ED" w:rsidP="00CA24EB">
      <w:pPr>
        <w:spacing w:after="0"/>
        <w:ind w:right="-11"/>
        <w:jc w:val="center"/>
        <w:rPr>
          <w:rFonts w:ascii="Times New Roman" w:hAnsi="Times New Roman"/>
          <w:b/>
          <w:sz w:val="24"/>
          <w:szCs w:val="24"/>
          <w:lang w:eastAsia="ru-RU"/>
        </w:rPr>
      </w:pPr>
    </w:p>
    <w:p w:rsidR="007335ED" w:rsidRPr="007335ED" w:rsidRDefault="007335ED" w:rsidP="00CA24EB">
      <w:pPr>
        <w:spacing w:after="0"/>
        <w:ind w:right="-11"/>
        <w:jc w:val="center"/>
        <w:rPr>
          <w:rFonts w:ascii="Times New Roman" w:hAnsi="Times New Roman"/>
          <w:b/>
          <w:sz w:val="24"/>
          <w:szCs w:val="24"/>
          <w:lang w:eastAsia="ru-RU"/>
        </w:rPr>
      </w:pPr>
      <w:r w:rsidRPr="007335ED">
        <w:rPr>
          <w:rFonts w:ascii="Times New Roman" w:hAnsi="Times New Roman"/>
          <w:b/>
          <w:sz w:val="24"/>
          <w:szCs w:val="24"/>
          <w:lang w:eastAsia="ru-RU"/>
        </w:rPr>
        <w:t>Содержание программы</w:t>
      </w:r>
    </w:p>
    <w:p w:rsidR="007335ED" w:rsidRPr="007335ED" w:rsidRDefault="007335ED" w:rsidP="00CA24EB">
      <w:pPr>
        <w:keepNext/>
        <w:spacing w:after="0"/>
        <w:ind w:firstLine="851"/>
        <w:rPr>
          <w:rFonts w:ascii="Times New Roman" w:hAnsi="Times New Roman"/>
          <w:b/>
          <w:sz w:val="24"/>
          <w:szCs w:val="24"/>
          <w:lang w:eastAsia="ru-RU"/>
        </w:rPr>
      </w:pPr>
    </w:p>
    <w:p w:rsidR="007335ED" w:rsidRPr="007335ED" w:rsidRDefault="007335ED" w:rsidP="00CA24EB">
      <w:pPr>
        <w:spacing w:after="0"/>
        <w:rPr>
          <w:rFonts w:ascii="Times New Roman" w:hAnsi="Times New Roman"/>
          <w:sz w:val="24"/>
          <w:szCs w:val="24"/>
          <w:lang w:eastAsia="ru-RU"/>
        </w:rPr>
      </w:pPr>
      <w:r w:rsidRPr="007335ED">
        <w:rPr>
          <w:rFonts w:ascii="Times New Roman" w:hAnsi="Times New Roman"/>
          <w:sz w:val="24"/>
          <w:szCs w:val="24"/>
          <w:lang w:eastAsia="ru-RU"/>
        </w:rPr>
        <w:t>Содержание учебного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 и раскрывается в следующих учебных темах: «Россия- Родина моя», «День, полный событий», «О России петь, что стремиться в храм», «Гори, гори ясно, чтобы не погасло», «В музыкальном театре», «В концертном зале», «Чтб музыкантом быть, так надобно уменье».</w:t>
      </w:r>
    </w:p>
    <w:p w:rsidR="007335ED" w:rsidRPr="007335ED" w:rsidRDefault="007335ED" w:rsidP="00CA24EB">
      <w:pPr>
        <w:spacing w:after="0"/>
        <w:rPr>
          <w:rFonts w:ascii="Times New Roman" w:hAnsi="Times New Roman"/>
          <w:sz w:val="24"/>
          <w:szCs w:val="24"/>
          <w:lang w:eastAsia="ru-RU"/>
        </w:rPr>
      </w:pPr>
      <w:r w:rsidRPr="007335ED">
        <w:rPr>
          <w:rFonts w:ascii="Times New Roman" w:hAnsi="Times New Roman"/>
          <w:b/>
          <w:bCs/>
          <w:sz w:val="24"/>
          <w:szCs w:val="24"/>
          <w:lang w:eastAsia="ru-RU"/>
        </w:rPr>
        <w:t>«Россия</w:t>
      </w:r>
      <w:r>
        <w:rPr>
          <w:rFonts w:ascii="Times New Roman" w:hAnsi="Times New Roman"/>
          <w:b/>
          <w:bCs/>
          <w:sz w:val="24"/>
          <w:szCs w:val="24"/>
          <w:lang w:eastAsia="ru-RU"/>
        </w:rPr>
        <w:t xml:space="preserve"> - Р</w:t>
      </w:r>
      <w:r w:rsidRPr="007335ED">
        <w:rPr>
          <w:rFonts w:ascii="Times New Roman" w:hAnsi="Times New Roman"/>
          <w:b/>
          <w:bCs/>
          <w:sz w:val="24"/>
          <w:szCs w:val="24"/>
          <w:lang w:eastAsia="ru-RU"/>
        </w:rPr>
        <w:t>одина моя»:</w:t>
      </w:r>
      <w:r w:rsidRPr="007335ED">
        <w:rPr>
          <w:rFonts w:ascii="Times New Roman" w:hAnsi="Times New Roman"/>
          <w:sz w:val="24"/>
          <w:szCs w:val="24"/>
          <w:lang w:eastAsia="ru-RU"/>
        </w:rPr>
        <w:t> Общность сюжетов, тем. Интонаций народной музыки и музыки С.Рахманинова, М.Мусоргского, П.Чайковского.Вокализ.Жанры народных песен, их особенности.Патриотическая тема в кантате С.С.Прокофьева «Александр Невский».Фольклор и творчество композиторов, прославляющих защитников Родины, народных героев.</w:t>
      </w:r>
    </w:p>
    <w:p w:rsidR="007335ED" w:rsidRPr="007335ED" w:rsidRDefault="007335ED" w:rsidP="00CA24EB">
      <w:pPr>
        <w:spacing w:after="0"/>
        <w:rPr>
          <w:rFonts w:ascii="Times New Roman" w:hAnsi="Times New Roman"/>
          <w:sz w:val="24"/>
          <w:szCs w:val="24"/>
          <w:lang w:eastAsia="ru-RU"/>
        </w:rPr>
      </w:pPr>
      <w:r w:rsidRPr="007335ED">
        <w:rPr>
          <w:rFonts w:ascii="Times New Roman" w:hAnsi="Times New Roman"/>
          <w:b/>
          <w:bCs/>
          <w:sz w:val="24"/>
          <w:szCs w:val="24"/>
          <w:lang w:eastAsia="ru-RU"/>
        </w:rPr>
        <w:t>«День, полный событий»:</w:t>
      </w:r>
      <w:r w:rsidRPr="007335ED">
        <w:rPr>
          <w:rFonts w:ascii="Times New Roman" w:hAnsi="Times New Roman"/>
          <w:sz w:val="24"/>
          <w:szCs w:val="24"/>
          <w:lang w:eastAsia="ru-RU"/>
        </w:rPr>
        <w:t xml:space="preserve"> Образ осени в поэзии А.С.Пушкина и музыке русских композиторов. Лирика в поэзии и музыке.Образы пушкинских сказок в музыке русских композиторов.»Сказка о царе Салтане»А.С.пушкина и опера Н.А.Римского- Корсакова. Музыка ярмарочных гуляний: народные песни, наигрыши, обработка народной </w:t>
      </w:r>
      <w:r w:rsidRPr="007335ED">
        <w:rPr>
          <w:rFonts w:ascii="Times New Roman" w:hAnsi="Times New Roman"/>
          <w:sz w:val="24"/>
          <w:szCs w:val="24"/>
          <w:lang w:eastAsia="ru-RU"/>
        </w:rPr>
        <w:lastRenderedPageBreak/>
        <w:t>музыки.Музыка связанная со Святогорским монастырём. Колокольные звоны. Музыка Тригорского (Пушкинские Горы).Картины природы в романсе «Венецианская ночь»М.И.Глинки.</w:t>
      </w:r>
    </w:p>
    <w:p w:rsidR="007335ED" w:rsidRPr="007335ED" w:rsidRDefault="007335ED" w:rsidP="00CA24EB">
      <w:pPr>
        <w:spacing w:after="0"/>
        <w:rPr>
          <w:rFonts w:ascii="Times New Roman" w:hAnsi="Times New Roman"/>
          <w:sz w:val="24"/>
          <w:szCs w:val="24"/>
          <w:lang w:eastAsia="ru-RU"/>
        </w:rPr>
      </w:pPr>
      <w:r w:rsidRPr="007335ED">
        <w:rPr>
          <w:rFonts w:ascii="Times New Roman" w:hAnsi="Times New Roman"/>
          <w:b/>
          <w:bCs/>
          <w:sz w:val="24"/>
          <w:szCs w:val="24"/>
          <w:lang w:eastAsia="ru-RU"/>
        </w:rPr>
        <w:t>«О России петь- что стремиться в храм…»:</w:t>
      </w:r>
      <w:r w:rsidRPr="007335ED">
        <w:rPr>
          <w:rFonts w:ascii="Times New Roman" w:hAnsi="Times New Roman"/>
          <w:sz w:val="24"/>
          <w:szCs w:val="24"/>
          <w:lang w:eastAsia="ru-RU"/>
        </w:rPr>
        <w:t> Святые земли русской: княгиня Ольга, князь Владимир, Илья Муромец. Стихира русским святым.Величание.Былина.Светлый праздник- пасха.Тропарь, молитва, народные песни.Тема праздника Пасхи в музыке русских композиторов.»Житие» и дела святых равноапостольных Кирилла и Мефодия. Праздник- День славянской письменности.</w:t>
      </w:r>
    </w:p>
    <w:p w:rsidR="007335ED" w:rsidRPr="007335ED" w:rsidRDefault="007335ED" w:rsidP="00CA24EB">
      <w:pPr>
        <w:spacing w:after="0"/>
        <w:rPr>
          <w:rFonts w:ascii="Times New Roman" w:hAnsi="Times New Roman"/>
          <w:sz w:val="24"/>
          <w:szCs w:val="24"/>
          <w:lang w:eastAsia="ru-RU"/>
        </w:rPr>
      </w:pPr>
      <w:r w:rsidRPr="007335ED">
        <w:rPr>
          <w:rFonts w:ascii="Times New Roman" w:hAnsi="Times New Roman"/>
          <w:b/>
          <w:bCs/>
          <w:sz w:val="24"/>
          <w:szCs w:val="24"/>
          <w:lang w:eastAsia="ru-RU"/>
        </w:rPr>
        <w:t>«Гори, гори ясно, чтобы не погасло…»:</w:t>
      </w:r>
      <w:r w:rsidRPr="007335ED">
        <w:rPr>
          <w:rFonts w:ascii="Times New Roman" w:hAnsi="Times New Roman"/>
          <w:sz w:val="24"/>
          <w:szCs w:val="24"/>
          <w:lang w:eastAsia="ru-RU"/>
        </w:rPr>
        <w:t> Народная песня- летопись жизни народа, её интонационная выразительность. Песни разных народов. Музыка в народном стиле.Многообразие народных инструментов.Состав оркестра русских народных инструментов.Мифы. легенды, предания и сказки о музыке и музыкантах.Народный праздник- Троицын день. «Троица» А.Рублёва</w:t>
      </w:r>
    </w:p>
    <w:p w:rsidR="007335ED" w:rsidRPr="007335ED" w:rsidRDefault="007335ED" w:rsidP="00CA24EB">
      <w:pPr>
        <w:spacing w:after="0"/>
        <w:rPr>
          <w:rFonts w:ascii="Times New Roman" w:hAnsi="Times New Roman"/>
          <w:sz w:val="24"/>
          <w:szCs w:val="24"/>
          <w:lang w:eastAsia="ru-RU"/>
        </w:rPr>
      </w:pPr>
      <w:r w:rsidRPr="007335ED">
        <w:rPr>
          <w:rFonts w:ascii="Times New Roman" w:hAnsi="Times New Roman"/>
          <w:b/>
          <w:bCs/>
          <w:sz w:val="24"/>
          <w:szCs w:val="24"/>
          <w:lang w:eastAsia="ru-RU"/>
        </w:rPr>
        <w:t>«В музыкальном театре»:</w:t>
      </w:r>
      <w:r w:rsidRPr="007335ED">
        <w:rPr>
          <w:rFonts w:ascii="Times New Roman" w:hAnsi="Times New Roman"/>
          <w:sz w:val="24"/>
          <w:szCs w:val="24"/>
          <w:lang w:eastAsia="ru-RU"/>
        </w:rPr>
        <w:t> Опера М.И.Глинки «Иван Сусанин».М.П.Мусоргский , опера «Хованщина», характеристика главной героини. Поэтизация Востока русскими композиторами в различных музыкальных жанрах: опере, балете, сюите. Музыка А.И.Хачатуряна.Персонаж народного кукольного театра- Петрушка.Жанры оперетты и мюзикла.</w:t>
      </w:r>
    </w:p>
    <w:p w:rsidR="007335ED" w:rsidRPr="007335ED" w:rsidRDefault="007335ED" w:rsidP="00CA24EB">
      <w:pPr>
        <w:spacing w:after="0"/>
        <w:rPr>
          <w:rFonts w:ascii="Times New Roman" w:hAnsi="Times New Roman"/>
          <w:sz w:val="24"/>
          <w:szCs w:val="24"/>
          <w:lang w:eastAsia="ru-RU"/>
        </w:rPr>
      </w:pPr>
      <w:r w:rsidRPr="007335ED">
        <w:rPr>
          <w:rFonts w:ascii="Times New Roman" w:hAnsi="Times New Roman"/>
          <w:b/>
          <w:bCs/>
          <w:sz w:val="24"/>
          <w:szCs w:val="24"/>
          <w:lang w:eastAsia="ru-RU"/>
        </w:rPr>
        <w:t>«В концертном зале»:</w:t>
      </w:r>
      <w:r w:rsidRPr="007335ED">
        <w:rPr>
          <w:rFonts w:ascii="Times New Roman" w:hAnsi="Times New Roman"/>
          <w:sz w:val="24"/>
          <w:szCs w:val="24"/>
          <w:lang w:eastAsia="ru-RU"/>
        </w:rPr>
        <w:t> музыкальные инструменты: скрипка и виолончель.Струнный квартет.Жанр ноктюрна.Музыкальная форма вариации.Сюита.Романс.Судьба и творчество Ф.Шопена.Музыкальные жанры: полонез, мазурка. Вальс, песня. Трёхчастная форма музыки.Жанры камерной музыки: сюита, романс, баркарола, симфоническая увертюра.</w:t>
      </w:r>
    </w:p>
    <w:p w:rsidR="007335ED" w:rsidRPr="007335ED" w:rsidRDefault="007335ED" w:rsidP="00CA24EB">
      <w:pPr>
        <w:spacing w:after="0"/>
        <w:rPr>
          <w:rFonts w:ascii="Times New Roman" w:hAnsi="Times New Roman"/>
          <w:sz w:val="24"/>
          <w:szCs w:val="24"/>
          <w:lang w:eastAsia="ru-RU"/>
        </w:rPr>
      </w:pPr>
      <w:r w:rsidRPr="007335ED">
        <w:rPr>
          <w:rFonts w:ascii="Times New Roman" w:hAnsi="Times New Roman"/>
          <w:b/>
          <w:bCs/>
          <w:sz w:val="24"/>
          <w:szCs w:val="24"/>
          <w:lang w:eastAsia="ru-RU"/>
        </w:rPr>
        <w:t>«Чтоб музыкантом быть, так надобно уменье…»:</w:t>
      </w:r>
      <w:r w:rsidRPr="007335ED">
        <w:rPr>
          <w:rFonts w:ascii="Times New Roman" w:hAnsi="Times New Roman"/>
          <w:sz w:val="24"/>
          <w:szCs w:val="24"/>
          <w:lang w:eastAsia="ru-RU"/>
        </w:rPr>
        <w:t> Музыкальные жанры: прелюдия, этюд.Развитие музыкального образа.Любовь к Родине.Многообразие музыкальных жанров. Исполнитель, слушатель. Интонационная выразительность музыкальной речи.Музыкальный инструмент – гитара.Импровизация, обработка, переложение музыки для гитары.Авторская песня.Н.А.Римский- Корсаков- величайший музыкант- сказочник. Сюита «Шехерезада».Образы моря в операх и сюите. Симфоническая картина М.П.Мусоргского «Рассвет на Москве- реке». Образ Родины.</w:t>
      </w:r>
    </w:p>
    <w:p w:rsidR="007335ED" w:rsidRPr="007335ED" w:rsidRDefault="007335ED" w:rsidP="00CA24EB">
      <w:pPr>
        <w:spacing w:after="0"/>
        <w:ind w:firstLine="360"/>
        <w:jc w:val="both"/>
        <w:rPr>
          <w:rFonts w:ascii="Times New Roman" w:hAnsi="Times New Roman"/>
          <w:b/>
          <w:i/>
          <w:sz w:val="24"/>
          <w:szCs w:val="24"/>
          <w:lang w:eastAsia="ru-RU"/>
        </w:rPr>
      </w:pPr>
    </w:p>
    <w:p w:rsidR="007335ED" w:rsidRPr="007335ED" w:rsidRDefault="007335ED" w:rsidP="00CA24EB">
      <w:pPr>
        <w:spacing w:after="0"/>
        <w:ind w:firstLine="360"/>
        <w:jc w:val="both"/>
        <w:rPr>
          <w:rFonts w:ascii="Times New Roman" w:hAnsi="Times New Roman"/>
          <w:b/>
          <w:i/>
          <w:sz w:val="24"/>
          <w:szCs w:val="24"/>
          <w:lang w:eastAsia="ru-RU"/>
        </w:rPr>
      </w:pPr>
    </w:p>
    <w:p w:rsidR="007335ED" w:rsidRPr="007335ED" w:rsidRDefault="007335ED" w:rsidP="00CA24EB">
      <w:pPr>
        <w:keepNext/>
        <w:spacing w:after="0"/>
        <w:jc w:val="center"/>
        <w:rPr>
          <w:rFonts w:ascii="Times New Roman" w:hAnsi="Times New Roman"/>
          <w:b/>
          <w:sz w:val="24"/>
          <w:szCs w:val="24"/>
          <w:lang w:eastAsia="ru-RU"/>
        </w:rPr>
      </w:pPr>
      <w:r w:rsidRPr="007335ED">
        <w:rPr>
          <w:rFonts w:ascii="Times New Roman" w:hAnsi="Times New Roman"/>
          <w:b/>
          <w:sz w:val="24"/>
          <w:szCs w:val="24"/>
          <w:lang w:eastAsia="ru-RU"/>
        </w:rPr>
        <w:lastRenderedPageBreak/>
        <w:t>Тематическое планирование</w:t>
      </w:r>
    </w:p>
    <w:p w:rsidR="007335ED" w:rsidRPr="007335ED" w:rsidRDefault="007335ED" w:rsidP="00CA24EB">
      <w:pPr>
        <w:keepNext/>
        <w:spacing w:after="0"/>
        <w:jc w:val="center"/>
        <w:rPr>
          <w:rFonts w:ascii="Times New Roman" w:hAnsi="Times New Roman"/>
          <w:b/>
          <w:sz w:val="24"/>
          <w:szCs w:val="24"/>
          <w:lang w:eastAsia="ru-RU"/>
        </w:rPr>
      </w:pPr>
    </w:p>
    <w:p w:rsidR="007335ED" w:rsidRPr="007335ED" w:rsidRDefault="007335ED" w:rsidP="00CA24EB">
      <w:pPr>
        <w:keepNext/>
        <w:spacing w:after="0"/>
        <w:jc w:val="both"/>
        <w:rPr>
          <w:rFonts w:ascii="Times New Roman" w:hAnsi="Times New Roman"/>
          <w:b/>
          <w:sz w:val="24"/>
          <w:szCs w:val="24"/>
          <w:lang w:eastAsia="ru-RU"/>
        </w:rPr>
      </w:pPr>
    </w:p>
    <w:tbl>
      <w:tblPr>
        <w:tblW w:w="0" w:type="auto"/>
        <w:jc w:val="center"/>
        <w:tblInd w:w="-1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07"/>
        <w:gridCol w:w="3810"/>
        <w:gridCol w:w="3208"/>
      </w:tblGrid>
      <w:tr w:rsidR="007335ED" w:rsidRPr="007335ED" w:rsidTr="00307D12">
        <w:trPr>
          <w:jc w:val="center"/>
        </w:trPr>
        <w:tc>
          <w:tcPr>
            <w:tcW w:w="1807" w:type="dxa"/>
            <w:tcBorders>
              <w:left w:val="single" w:sz="4" w:space="0" w:color="auto"/>
            </w:tcBorders>
          </w:tcPr>
          <w:p w:rsidR="007335ED" w:rsidRPr="007335ED" w:rsidRDefault="007335ED" w:rsidP="00CA24EB">
            <w:pPr>
              <w:keepNext/>
              <w:spacing w:after="0"/>
              <w:jc w:val="center"/>
              <w:rPr>
                <w:rFonts w:ascii="Times New Roman" w:hAnsi="Times New Roman"/>
                <w:sz w:val="24"/>
                <w:szCs w:val="24"/>
                <w:lang w:eastAsia="ru-RU"/>
              </w:rPr>
            </w:pPr>
            <w:r w:rsidRPr="007335ED">
              <w:rPr>
                <w:rFonts w:ascii="Times New Roman" w:hAnsi="Times New Roman"/>
                <w:sz w:val="24"/>
                <w:szCs w:val="24"/>
                <w:lang w:eastAsia="ru-RU"/>
              </w:rPr>
              <w:t>№ п/п</w:t>
            </w:r>
          </w:p>
        </w:tc>
        <w:tc>
          <w:tcPr>
            <w:tcW w:w="3810" w:type="dxa"/>
          </w:tcPr>
          <w:p w:rsidR="007335ED" w:rsidRPr="007335ED" w:rsidRDefault="007335ED" w:rsidP="00CA24EB">
            <w:pPr>
              <w:keepNext/>
              <w:spacing w:after="0"/>
              <w:jc w:val="center"/>
              <w:rPr>
                <w:rFonts w:ascii="Times New Roman" w:hAnsi="Times New Roman"/>
                <w:sz w:val="24"/>
                <w:szCs w:val="24"/>
                <w:lang w:eastAsia="ru-RU"/>
              </w:rPr>
            </w:pPr>
            <w:r w:rsidRPr="007335ED">
              <w:rPr>
                <w:rFonts w:ascii="Times New Roman" w:hAnsi="Times New Roman"/>
                <w:b/>
                <w:sz w:val="24"/>
                <w:szCs w:val="24"/>
                <w:lang w:eastAsia="ru-RU"/>
              </w:rPr>
              <w:t xml:space="preserve"> </w:t>
            </w:r>
            <w:r w:rsidRPr="007335ED">
              <w:rPr>
                <w:rFonts w:ascii="Times New Roman" w:hAnsi="Times New Roman"/>
                <w:sz w:val="24"/>
                <w:szCs w:val="24"/>
                <w:lang w:eastAsia="ru-RU"/>
              </w:rPr>
              <w:t>Раздел, тема</w:t>
            </w:r>
          </w:p>
        </w:tc>
        <w:tc>
          <w:tcPr>
            <w:tcW w:w="3208" w:type="dxa"/>
          </w:tcPr>
          <w:p w:rsidR="007335ED" w:rsidRPr="007335ED" w:rsidRDefault="007335ED" w:rsidP="00CA24EB">
            <w:pPr>
              <w:keepNext/>
              <w:spacing w:after="0"/>
              <w:jc w:val="center"/>
              <w:rPr>
                <w:rFonts w:ascii="Times New Roman" w:hAnsi="Times New Roman"/>
                <w:sz w:val="24"/>
                <w:szCs w:val="24"/>
                <w:lang w:eastAsia="ru-RU"/>
              </w:rPr>
            </w:pPr>
            <w:r w:rsidRPr="007335ED">
              <w:rPr>
                <w:rFonts w:ascii="Times New Roman" w:hAnsi="Times New Roman"/>
                <w:sz w:val="24"/>
                <w:szCs w:val="24"/>
                <w:lang w:eastAsia="ru-RU"/>
              </w:rPr>
              <w:t>Кол-во часов</w:t>
            </w:r>
          </w:p>
        </w:tc>
      </w:tr>
      <w:tr w:rsidR="007335ED" w:rsidRPr="007335ED" w:rsidTr="00307D12">
        <w:trPr>
          <w:jc w:val="center"/>
        </w:trPr>
        <w:tc>
          <w:tcPr>
            <w:tcW w:w="1807" w:type="dxa"/>
            <w:tcBorders>
              <w:left w:val="single" w:sz="4" w:space="0" w:color="auto"/>
            </w:tcBorders>
          </w:tcPr>
          <w:p w:rsidR="007335ED" w:rsidRPr="007335ED" w:rsidRDefault="007335ED" w:rsidP="00CA24EB">
            <w:pPr>
              <w:keepNext/>
              <w:spacing w:after="0"/>
              <w:jc w:val="center"/>
              <w:rPr>
                <w:rFonts w:ascii="Times New Roman" w:hAnsi="Times New Roman"/>
                <w:sz w:val="24"/>
                <w:szCs w:val="24"/>
                <w:lang w:eastAsia="ru-RU"/>
              </w:rPr>
            </w:pPr>
          </w:p>
          <w:p w:rsidR="007335ED" w:rsidRPr="007335ED" w:rsidRDefault="007335ED" w:rsidP="00CA24EB">
            <w:pPr>
              <w:keepNext/>
              <w:spacing w:after="0"/>
              <w:jc w:val="center"/>
              <w:rPr>
                <w:rFonts w:ascii="Times New Roman" w:hAnsi="Times New Roman"/>
                <w:sz w:val="24"/>
                <w:szCs w:val="24"/>
                <w:lang w:eastAsia="ru-RU"/>
              </w:rPr>
            </w:pPr>
            <w:r w:rsidRPr="007335ED">
              <w:rPr>
                <w:rFonts w:ascii="Times New Roman" w:hAnsi="Times New Roman"/>
                <w:sz w:val="24"/>
                <w:szCs w:val="24"/>
                <w:lang w:eastAsia="ru-RU"/>
              </w:rPr>
              <w:t>1</w:t>
            </w:r>
          </w:p>
          <w:p w:rsidR="007335ED" w:rsidRPr="007335ED" w:rsidRDefault="007335ED" w:rsidP="00CA24EB">
            <w:pPr>
              <w:keepNext/>
              <w:spacing w:after="0"/>
              <w:jc w:val="center"/>
              <w:rPr>
                <w:rFonts w:ascii="Times New Roman" w:hAnsi="Times New Roman"/>
                <w:sz w:val="24"/>
                <w:szCs w:val="24"/>
                <w:lang w:eastAsia="ru-RU"/>
              </w:rPr>
            </w:pPr>
          </w:p>
        </w:tc>
        <w:tc>
          <w:tcPr>
            <w:tcW w:w="3810" w:type="dxa"/>
          </w:tcPr>
          <w:p w:rsidR="007335ED" w:rsidRPr="007335ED" w:rsidRDefault="007335ED" w:rsidP="00CA24EB">
            <w:pPr>
              <w:keepNext/>
              <w:spacing w:after="0"/>
              <w:rPr>
                <w:rFonts w:ascii="Times New Roman" w:hAnsi="Times New Roman"/>
                <w:sz w:val="24"/>
                <w:szCs w:val="24"/>
                <w:lang w:eastAsia="ru-RU"/>
              </w:rPr>
            </w:pPr>
          </w:p>
          <w:p w:rsidR="007335ED" w:rsidRPr="007335ED" w:rsidRDefault="007335ED" w:rsidP="00CA24EB">
            <w:pPr>
              <w:keepNext/>
              <w:spacing w:after="0"/>
              <w:rPr>
                <w:rFonts w:ascii="Times New Roman" w:hAnsi="Times New Roman"/>
                <w:sz w:val="24"/>
                <w:szCs w:val="24"/>
                <w:lang w:eastAsia="ru-RU"/>
              </w:rPr>
            </w:pPr>
            <w:r w:rsidRPr="007335ED">
              <w:rPr>
                <w:rFonts w:ascii="Times New Roman" w:hAnsi="Times New Roman"/>
                <w:sz w:val="24"/>
                <w:szCs w:val="24"/>
                <w:lang w:eastAsia="ru-RU"/>
              </w:rPr>
              <w:t>Россия – Родина моя</w:t>
            </w:r>
          </w:p>
        </w:tc>
        <w:tc>
          <w:tcPr>
            <w:tcW w:w="3208" w:type="dxa"/>
          </w:tcPr>
          <w:p w:rsidR="007335ED" w:rsidRPr="007335ED" w:rsidRDefault="007335ED" w:rsidP="00CA24EB">
            <w:pPr>
              <w:keepNext/>
              <w:spacing w:after="0"/>
              <w:jc w:val="center"/>
              <w:rPr>
                <w:rFonts w:ascii="Times New Roman" w:hAnsi="Times New Roman"/>
                <w:sz w:val="24"/>
                <w:szCs w:val="24"/>
                <w:lang w:eastAsia="ru-RU"/>
              </w:rPr>
            </w:pPr>
          </w:p>
          <w:p w:rsidR="007335ED" w:rsidRPr="007335ED" w:rsidRDefault="007335ED" w:rsidP="00CA24EB">
            <w:pPr>
              <w:keepNext/>
              <w:spacing w:after="0"/>
              <w:jc w:val="center"/>
              <w:rPr>
                <w:rFonts w:ascii="Times New Roman" w:hAnsi="Times New Roman"/>
                <w:sz w:val="24"/>
                <w:szCs w:val="24"/>
                <w:lang w:eastAsia="ru-RU"/>
              </w:rPr>
            </w:pPr>
            <w:r w:rsidRPr="007335ED">
              <w:rPr>
                <w:rFonts w:ascii="Times New Roman" w:hAnsi="Times New Roman"/>
                <w:sz w:val="24"/>
                <w:szCs w:val="24"/>
                <w:lang w:eastAsia="ru-RU"/>
              </w:rPr>
              <w:t>3 ч</w:t>
            </w:r>
          </w:p>
        </w:tc>
      </w:tr>
      <w:tr w:rsidR="007335ED" w:rsidRPr="007335ED" w:rsidTr="00307D12">
        <w:trPr>
          <w:jc w:val="center"/>
        </w:trPr>
        <w:tc>
          <w:tcPr>
            <w:tcW w:w="1807" w:type="dxa"/>
            <w:tcBorders>
              <w:left w:val="single" w:sz="4" w:space="0" w:color="auto"/>
            </w:tcBorders>
          </w:tcPr>
          <w:p w:rsidR="007335ED" w:rsidRPr="007335ED" w:rsidRDefault="007335ED" w:rsidP="00CA24EB">
            <w:pPr>
              <w:keepNext/>
              <w:spacing w:after="0"/>
              <w:jc w:val="center"/>
              <w:rPr>
                <w:rFonts w:ascii="Times New Roman" w:hAnsi="Times New Roman"/>
                <w:sz w:val="24"/>
                <w:szCs w:val="24"/>
                <w:lang w:eastAsia="ru-RU"/>
              </w:rPr>
            </w:pPr>
          </w:p>
          <w:p w:rsidR="007335ED" w:rsidRPr="007335ED" w:rsidRDefault="007335ED" w:rsidP="00CA24EB">
            <w:pPr>
              <w:keepNext/>
              <w:spacing w:after="0"/>
              <w:jc w:val="center"/>
              <w:rPr>
                <w:rFonts w:ascii="Times New Roman" w:hAnsi="Times New Roman"/>
                <w:sz w:val="24"/>
                <w:szCs w:val="24"/>
                <w:lang w:eastAsia="ru-RU"/>
              </w:rPr>
            </w:pPr>
            <w:r w:rsidRPr="007335ED">
              <w:rPr>
                <w:rFonts w:ascii="Times New Roman" w:hAnsi="Times New Roman"/>
                <w:sz w:val="24"/>
                <w:szCs w:val="24"/>
                <w:lang w:eastAsia="ru-RU"/>
              </w:rPr>
              <w:t>2</w:t>
            </w:r>
          </w:p>
          <w:p w:rsidR="007335ED" w:rsidRPr="007335ED" w:rsidRDefault="007335ED" w:rsidP="00CA24EB">
            <w:pPr>
              <w:keepNext/>
              <w:spacing w:after="0"/>
              <w:jc w:val="center"/>
              <w:rPr>
                <w:rFonts w:ascii="Times New Roman" w:hAnsi="Times New Roman"/>
                <w:sz w:val="24"/>
                <w:szCs w:val="24"/>
                <w:lang w:eastAsia="ru-RU"/>
              </w:rPr>
            </w:pPr>
          </w:p>
        </w:tc>
        <w:tc>
          <w:tcPr>
            <w:tcW w:w="3810" w:type="dxa"/>
          </w:tcPr>
          <w:p w:rsidR="007335ED" w:rsidRPr="007335ED" w:rsidRDefault="007335ED" w:rsidP="00CA24EB">
            <w:pPr>
              <w:keepNext/>
              <w:spacing w:after="0"/>
              <w:rPr>
                <w:rFonts w:ascii="Times New Roman" w:hAnsi="Times New Roman"/>
                <w:sz w:val="24"/>
                <w:szCs w:val="24"/>
                <w:lang w:eastAsia="ru-RU"/>
              </w:rPr>
            </w:pPr>
          </w:p>
          <w:p w:rsidR="007335ED" w:rsidRPr="007335ED" w:rsidRDefault="007335ED" w:rsidP="00CA24EB">
            <w:pPr>
              <w:keepNext/>
              <w:spacing w:after="0"/>
              <w:rPr>
                <w:rFonts w:ascii="Times New Roman" w:hAnsi="Times New Roman"/>
                <w:sz w:val="24"/>
                <w:szCs w:val="24"/>
                <w:lang w:eastAsia="ru-RU"/>
              </w:rPr>
            </w:pPr>
            <w:r w:rsidRPr="007335ED">
              <w:rPr>
                <w:rFonts w:ascii="Times New Roman" w:hAnsi="Times New Roman"/>
                <w:sz w:val="24"/>
                <w:szCs w:val="24"/>
                <w:lang w:eastAsia="ru-RU"/>
              </w:rPr>
              <w:t>О России петь – что стремиться в храм</w:t>
            </w:r>
          </w:p>
        </w:tc>
        <w:tc>
          <w:tcPr>
            <w:tcW w:w="3208" w:type="dxa"/>
          </w:tcPr>
          <w:p w:rsidR="007335ED" w:rsidRPr="007335ED" w:rsidRDefault="007335ED" w:rsidP="00CA24EB">
            <w:pPr>
              <w:keepNext/>
              <w:spacing w:after="0"/>
              <w:jc w:val="center"/>
              <w:rPr>
                <w:rFonts w:ascii="Times New Roman" w:hAnsi="Times New Roman"/>
                <w:sz w:val="24"/>
                <w:szCs w:val="24"/>
                <w:lang w:eastAsia="ru-RU"/>
              </w:rPr>
            </w:pPr>
          </w:p>
          <w:p w:rsidR="007335ED" w:rsidRPr="007335ED" w:rsidRDefault="007335ED" w:rsidP="00CA24EB">
            <w:pPr>
              <w:keepNext/>
              <w:spacing w:after="0"/>
              <w:jc w:val="center"/>
              <w:rPr>
                <w:rFonts w:ascii="Times New Roman" w:hAnsi="Times New Roman"/>
                <w:sz w:val="24"/>
                <w:szCs w:val="24"/>
                <w:lang w:eastAsia="ru-RU"/>
              </w:rPr>
            </w:pPr>
            <w:r w:rsidRPr="007335ED">
              <w:rPr>
                <w:rFonts w:ascii="Times New Roman" w:hAnsi="Times New Roman"/>
                <w:sz w:val="24"/>
                <w:szCs w:val="24"/>
                <w:lang w:eastAsia="ru-RU"/>
              </w:rPr>
              <w:t>3 ч</w:t>
            </w:r>
          </w:p>
        </w:tc>
      </w:tr>
      <w:tr w:rsidR="007335ED" w:rsidRPr="007335ED" w:rsidTr="00307D12">
        <w:trPr>
          <w:jc w:val="center"/>
        </w:trPr>
        <w:tc>
          <w:tcPr>
            <w:tcW w:w="1807" w:type="dxa"/>
            <w:tcBorders>
              <w:left w:val="single" w:sz="4" w:space="0" w:color="auto"/>
            </w:tcBorders>
          </w:tcPr>
          <w:p w:rsidR="007335ED" w:rsidRPr="007335ED" w:rsidRDefault="007335ED" w:rsidP="00CA24EB">
            <w:pPr>
              <w:keepNext/>
              <w:spacing w:after="0"/>
              <w:jc w:val="center"/>
              <w:rPr>
                <w:rFonts w:ascii="Times New Roman" w:hAnsi="Times New Roman"/>
                <w:sz w:val="24"/>
                <w:szCs w:val="24"/>
                <w:lang w:eastAsia="ru-RU"/>
              </w:rPr>
            </w:pPr>
            <w:r w:rsidRPr="007335ED">
              <w:rPr>
                <w:rFonts w:ascii="Times New Roman" w:hAnsi="Times New Roman"/>
                <w:sz w:val="24"/>
                <w:szCs w:val="24"/>
                <w:lang w:eastAsia="ru-RU"/>
              </w:rPr>
              <w:t>3</w:t>
            </w:r>
          </w:p>
        </w:tc>
        <w:tc>
          <w:tcPr>
            <w:tcW w:w="3810" w:type="dxa"/>
          </w:tcPr>
          <w:p w:rsidR="007335ED" w:rsidRPr="007335ED" w:rsidRDefault="007335ED" w:rsidP="00CA24EB">
            <w:pPr>
              <w:keepNext/>
              <w:spacing w:after="0"/>
              <w:rPr>
                <w:rFonts w:ascii="Times New Roman" w:hAnsi="Times New Roman"/>
                <w:sz w:val="24"/>
                <w:szCs w:val="24"/>
                <w:lang w:eastAsia="ru-RU"/>
              </w:rPr>
            </w:pPr>
          </w:p>
          <w:p w:rsidR="007335ED" w:rsidRPr="007335ED" w:rsidRDefault="007335ED" w:rsidP="00CA24EB">
            <w:pPr>
              <w:keepNext/>
              <w:spacing w:after="0"/>
              <w:rPr>
                <w:rFonts w:ascii="Times New Roman" w:hAnsi="Times New Roman"/>
                <w:sz w:val="24"/>
                <w:szCs w:val="24"/>
                <w:lang w:eastAsia="ru-RU"/>
              </w:rPr>
            </w:pPr>
            <w:r w:rsidRPr="007335ED">
              <w:rPr>
                <w:rFonts w:ascii="Times New Roman" w:hAnsi="Times New Roman"/>
                <w:sz w:val="24"/>
                <w:szCs w:val="24"/>
                <w:lang w:eastAsia="ru-RU"/>
              </w:rPr>
              <w:t>День полный событий</w:t>
            </w:r>
          </w:p>
          <w:p w:rsidR="007335ED" w:rsidRPr="007335ED" w:rsidRDefault="007335ED" w:rsidP="00CA24EB">
            <w:pPr>
              <w:keepNext/>
              <w:spacing w:after="0"/>
              <w:rPr>
                <w:rFonts w:ascii="Times New Roman" w:hAnsi="Times New Roman"/>
                <w:sz w:val="24"/>
                <w:szCs w:val="24"/>
                <w:lang w:eastAsia="ru-RU"/>
              </w:rPr>
            </w:pPr>
          </w:p>
        </w:tc>
        <w:tc>
          <w:tcPr>
            <w:tcW w:w="3208" w:type="dxa"/>
          </w:tcPr>
          <w:p w:rsidR="007335ED" w:rsidRPr="007335ED" w:rsidRDefault="007335ED" w:rsidP="00CA24EB">
            <w:pPr>
              <w:keepNext/>
              <w:spacing w:after="0"/>
              <w:jc w:val="center"/>
              <w:rPr>
                <w:rFonts w:ascii="Times New Roman" w:hAnsi="Times New Roman"/>
                <w:sz w:val="24"/>
                <w:szCs w:val="24"/>
                <w:lang w:eastAsia="ru-RU"/>
              </w:rPr>
            </w:pPr>
          </w:p>
          <w:p w:rsidR="007335ED" w:rsidRPr="007335ED" w:rsidRDefault="007335ED" w:rsidP="00CA24EB">
            <w:pPr>
              <w:keepNext/>
              <w:spacing w:after="0"/>
              <w:jc w:val="center"/>
              <w:rPr>
                <w:rFonts w:ascii="Times New Roman" w:hAnsi="Times New Roman"/>
                <w:sz w:val="24"/>
                <w:szCs w:val="24"/>
                <w:lang w:eastAsia="ru-RU"/>
              </w:rPr>
            </w:pPr>
            <w:r w:rsidRPr="007335ED">
              <w:rPr>
                <w:rFonts w:ascii="Times New Roman" w:hAnsi="Times New Roman"/>
                <w:sz w:val="24"/>
                <w:szCs w:val="24"/>
                <w:lang w:eastAsia="ru-RU"/>
              </w:rPr>
              <w:t>7 ч</w:t>
            </w:r>
          </w:p>
        </w:tc>
      </w:tr>
      <w:tr w:rsidR="007335ED" w:rsidRPr="007335ED" w:rsidTr="00307D12">
        <w:trPr>
          <w:jc w:val="center"/>
        </w:trPr>
        <w:tc>
          <w:tcPr>
            <w:tcW w:w="1807" w:type="dxa"/>
            <w:tcBorders>
              <w:left w:val="single" w:sz="4" w:space="0" w:color="auto"/>
            </w:tcBorders>
          </w:tcPr>
          <w:p w:rsidR="007335ED" w:rsidRPr="007335ED" w:rsidRDefault="007335ED" w:rsidP="00CA24EB">
            <w:pPr>
              <w:keepNext/>
              <w:spacing w:after="0"/>
              <w:jc w:val="center"/>
              <w:rPr>
                <w:rFonts w:ascii="Times New Roman" w:hAnsi="Times New Roman"/>
                <w:sz w:val="24"/>
                <w:szCs w:val="24"/>
                <w:lang w:eastAsia="ru-RU"/>
              </w:rPr>
            </w:pPr>
          </w:p>
          <w:p w:rsidR="007335ED" w:rsidRPr="007335ED" w:rsidRDefault="007335ED" w:rsidP="00CA24EB">
            <w:pPr>
              <w:keepNext/>
              <w:spacing w:after="0"/>
              <w:jc w:val="center"/>
              <w:rPr>
                <w:rFonts w:ascii="Times New Roman" w:hAnsi="Times New Roman"/>
                <w:sz w:val="24"/>
                <w:szCs w:val="24"/>
                <w:lang w:eastAsia="ru-RU"/>
              </w:rPr>
            </w:pPr>
            <w:r w:rsidRPr="007335ED">
              <w:rPr>
                <w:rFonts w:ascii="Times New Roman" w:hAnsi="Times New Roman"/>
                <w:sz w:val="24"/>
                <w:szCs w:val="24"/>
                <w:lang w:eastAsia="ru-RU"/>
              </w:rPr>
              <w:t>4</w:t>
            </w:r>
          </w:p>
          <w:p w:rsidR="007335ED" w:rsidRPr="007335ED" w:rsidRDefault="007335ED" w:rsidP="00CA24EB">
            <w:pPr>
              <w:keepNext/>
              <w:spacing w:after="0"/>
              <w:jc w:val="center"/>
              <w:rPr>
                <w:rFonts w:ascii="Times New Roman" w:hAnsi="Times New Roman"/>
                <w:sz w:val="24"/>
                <w:szCs w:val="24"/>
                <w:lang w:eastAsia="ru-RU"/>
              </w:rPr>
            </w:pPr>
          </w:p>
        </w:tc>
        <w:tc>
          <w:tcPr>
            <w:tcW w:w="3810" w:type="dxa"/>
          </w:tcPr>
          <w:p w:rsidR="007335ED" w:rsidRPr="007335ED" w:rsidRDefault="007335ED" w:rsidP="00CA24EB">
            <w:pPr>
              <w:keepNext/>
              <w:spacing w:after="0"/>
              <w:rPr>
                <w:rFonts w:ascii="Times New Roman" w:hAnsi="Times New Roman"/>
                <w:sz w:val="24"/>
                <w:szCs w:val="24"/>
                <w:lang w:eastAsia="ru-RU"/>
              </w:rPr>
            </w:pPr>
          </w:p>
          <w:p w:rsidR="007335ED" w:rsidRPr="007335ED" w:rsidRDefault="007335ED" w:rsidP="00CA24EB">
            <w:pPr>
              <w:keepNext/>
              <w:spacing w:after="0"/>
              <w:rPr>
                <w:rFonts w:ascii="Times New Roman" w:hAnsi="Times New Roman"/>
                <w:sz w:val="24"/>
                <w:szCs w:val="24"/>
                <w:lang w:eastAsia="ru-RU"/>
              </w:rPr>
            </w:pPr>
            <w:r w:rsidRPr="007335ED">
              <w:rPr>
                <w:rFonts w:ascii="Times New Roman" w:hAnsi="Times New Roman"/>
                <w:sz w:val="24"/>
                <w:szCs w:val="24"/>
                <w:lang w:eastAsia="ru-RU"/>
              </w:rPr>
              <w:t>В концертном зале</w:t>
            </w:r>
          </w:p>
        </w:tc>
        <w:tc>
          <w:tcPr>
            <w:tcW w:w="3208" w:type="dxa"/>
          </w:tcPr>
          <w:p w:rsidR="007335ED" w:rsidRPr="007335ED" w:rsidRDefault="007335ED" w:rsidP="00CA24EB">
            <w:pPr>
              <w:keepNext/>
              <w:spacing w:after="0"/>
              <w:jc w:val="center"/>
              <w:rPr>
                <w:rFonts w:ascii="Times New Roman" w:hAnsi="Times New Roman"/>
                <w:sz w:val="24"/>
                <w:szCs w:val="24"/>
                <w:lang w:eastAsia="ru-RU"/>
              </w:rPr>
            </w:pPr>
          </w:p>
          <w:p w:rsidR="007335ED" w:rsidRPr="007335ED" w:rsidRDefault="007335ED" w:rsidP="00CA24EB">
            <w:pPr>
              <w:keepNext/>
              <w:spacing w:after="0"/>
              <w:jc w:val="center"/>
              <w:rPr>
                <w:rFonts w:ascii="Times New Roman" w:hAnsi="Times New Roman"/>
                <w:sz w:val="24"/>
                <w:szCs w:val="24"/>
                <w:lang w:eastAsia="ru-RU"/>
              </w:rPr>
            </w:pPr>
            <w:r w:rsidRPr="007335ED">
              <w:rPr>
                <w:rFonts w:ascii="Times New Roman" w:hAnsi="Times New Roman"/>
                <w:sz w:val="24"/>
                <w:szCs w:val="24"/>
                <w:lang w:eastAsia="ru-RU"/>
              </w:rPr>
              <w:t>8 ч</w:t>
            </w:r>
          </w:p>
        </w:tc>
      </w:tr>
      <w:tr w:rsidR="007335ED" w:rsidRPr="007335ED" w:rsidTr="00307D12">
        <w:trPr>
          <w:jc w:val="center"/>
        </w:trPr>
        <w:tc>
          <w:tcPr>
            <w:tcW w:w="1807" w:type="dxa"/>
            <w:tcBorders>
              <w:left w:val="single" w:sz="4" w:space="0" w:color="auto"/>
            </w:tcBorders>
          </w:tcPr>
          <w:p w:rsidR="007335ED" w:rsidRPr="007335ED" w:rsidRDefault="007335ED" w:rsidP="00CA24EB">
            <w:pPr>
              <w:keepNext/>
              <w:spacing w:after="0"/>
              <w:jc w:val="center"/>
              <w:rPr>
                <w:rFonts w:ascii="Times New Roman" w:hAnsi="Times New Roman"/>
                <w:sz w:val="24"/>
                <w:szCs w:val="24"/>
                <w:lang w:eastAsia="ru-RU"/>
              </w:rPr>
            </w:pPr>
          </w:p>
          <w:p w:rsidR="007335ED" w:rsidRPr="007335ED" w:rsidRDefault="007335ED" w:rsidP="00CA24EB">
            <w:pPr>
              <w:keepNext/>
              <w:spacing w:after="0"/>
              <w:jc w:val="center"/>
              <w:rPr>
                <w:rFonts w:ascii="Times New Roman" w:hAnsi="Times New Roman"/>
                <w:sz w:val="24"/>
                <w:szCs w:val="24"/>
                <w:lang w:eastAsia="ru-RU"/>
              </w:rPr>
            </w:pPr>
            <w:r w:rsidRPr="007335ED">
              <w:rPr>
                <w:rFonts w:ascii="Times New Roman" w:hAnsi="Times New Roman"/>
                <w:sz w:val="24"/>
                <w:szCs w:val="24"/>
                <w:lang w:eastAsia="ru-RU"/>
              </w:rPr>
              <w:t>5</w:t>
            </w:r>
          </w:p>
          <w:p w:rsidR="007335ED" w:rsidRPr="007335ED" w:rsidRDefault="007335ED" w:rsidP="00CA24EB">
            <w:pPr>
              <w:keepNext/>
              <w:spacing w:after="0"/>
              <w:jc w:val="center"/>
              <w:rPr>
                <w:rFonts w:ascii="Times New Roman" w:hAnsi="Times New Roman"/>
                <w:sz w:val="24"/>
                <w:szCs w:val="24"/>
                <w:lang w:eastAsia="ru-RU"/>
              </w:rPr>
            </w:pPr>
          </w:p>
        </w:tc>
        <w:tc>
          <w:tcPr>
            <w:tcW w:w="3810" w:type="dxa"/>
          </w:tcPr>
          <w:p w:rsidR="007335ED" w:rsidRPr="007335ED" w:rsidRDefault="007335ED" w:rsidP="00CA24EB">
            <w:pPr>
              <w:keepNext/>
              <w:spacing w:after="0"/>
              <w:rPr>
                <w:rFonts w:ascii="Times New Roman" w:hAnsi="Times New Roman"/>
                <w:sz w:val="24"/>
                <w:szCs w:val="24"/>
                <w:lang w:eastAsia="ru-RU"/>
              </w:rPr>
            </w:pPr>
          </w:p>
          <w:p w:rsidR="007335ED" w:rsidRPr="007335ED" w:rsidRDefault="007335ED" w:rsidP="00CA24EB">
            <w:pPr>
              <w:keepNext/>
              <w:spacing w:after="0"/>
              <w:rPr>
                <w:rFonts w:ascii="Times New Roman" w:hAnsi="Times New Roman"/>
                <w:sz w:val="24"/>
                <w:szCs w:val="24"/>
                <w:lang w:eastAsia="ru-RU"/>
              </w:rPr>
            </w:pPr>
            <w:r w:rsidRPr="007335ED">
              <w:rPr>
                <w:rFonts w:ascii="Times New Roman" w:hAnsi="Times New Roman"/>
                <w:sz w:val="24"/>
                <w:szCs w:val="24"/>
                <w:lang w:eastAsia="ru-RU"/>
              </w:rPr>
              <w:t>В музыкальном театре</w:t>
            </w:r>
          </w:p>
        </w:tc>
        <w:tc>
          <w:tcPr>
            <w:tcW w:w="3208" w:type="dxa"/>
          </w:tcPr>
          <w:p w:rsidR="007335ED" w:rsidRPr="007335ED" w:rsidRDefault="007335ED" w:rsidP="00CA24EB">
            <w:pPr>
              <w:keepNext/>
              <w:spacing w:after="0"/>
              <w:jc w:val="center"/>
              <w:rPr>
                <w:rFonts w:ascii="Times New Roman" w:hAnsi="Times New Roman"/>
                <w:sz w:val="24"/>
                <w:szCs w:val="24"/>
                <w:lang w:eastAsia="ru-RU"/>
              </w:rPr>
            </w:pPr>
          </w:p>
          <w:p w:rsidR="007335ED" w:rsidRPr="007335ED" w:rsidRDefault="007335ED" w:rsidP="00CA24EB">
            <w:pPr>
              <w:keepNext/>
              <w:spacing w:after="0"/>
              <w:jc w:val="center"/>
              <w:rPr>
                <w:rFonts w:ascii="Times New Roman" w:hAnsi="Times New Roman"/>
                <w:sz w:val="24"/>
                <w:szCs w:val="24"/>
                <w:lang w:eastAsia="ru-RU"/>
              </w:rPr>
            </w:pPr>
            <w:r w:rsidRPr="007335ED">
              <w:rPr>
                <w:rFonts w:ascii="Times New Roman" w:hAnsi="Times New Roman"/>
                <w:sz w:val="24"/>
                <w:szCs w:val="24"/>
                <w:lang w:eastAsia="ru-RU"/>
              </w:rPr>
              <w:t>8 ч</w:t>
            </w:r>
          </w:p>
        </w:tc>
      </w:tr>
      <w:tr w:rsidR="007335ED" w:rsidRPr="007335ED" w:rsidTr="00307D12">
        <w:trPr>
          <w:jc w:val="center"/>
        </w:trPr>
        <w:tc>
          <w:tcPr>
            <w:tcW w:w="1807" w:type="dxa"/>
            <w:tcBorders>
              <w:left w:val="single" w:sz="4" w:space="0" w:color="auto"/>
            </w:tcBorders>
          </w:tcPr>
          <w:p w:rsidR="007335ED" w:rsidRPr="007335ED" w:rsidRDefault="007335ED" w:rsidP="00CA24EB">
            <w:pPr>
              <w:keepNext/>
              <w:spacing w:after="0"/>
              <w:jc w:val="center"/>
              <w:rPr>
                <w:rFonts w:ascii="Times New Roman" w:hAnsi="Times New Roman"/>
                <w:sz w:val="24"/>
                <w:szCs w:val="24"/>
                <w:lang w:eastAsia="ru-RU"/>
              </w:rPr>
            </w:pPr>
          </w:p>
          <w:p w:rsidR="007335ED" w:rsidRPr="007335ED" w:rsidRDefault="007335ED" w:rsidP="00CA24EB">
            <w:pPr>
              <w:keepNext/>
              <w:spacing w:after="0"/>
              <w:jc w:val="center"/>
              <w:rPr>
                <w:rFonts w:ascii="Times New Roman" w:hAnsi="Times New Roman"/>
                <w:sz w:val="24"/>
                <w:szCs w:val="24"/>
                <w:lang w:eastAsia="ru-RU"/>
              </w:rPr>
            </w:pPr>
            <w:r w:rsidRPr="007335ED">
              <w:rPr>
                <w:rFonts w:ascii="Times New Roman" w:hAnsi="Times New Roman"/>
                <w:sz w:val="24"/>
                <w:szCs w:val="24"/>
                <w:lang w:eastAsia="ru-RU"/>
              </w:rPr>
              <w:t>6</w:t>
            </w:r>
          </w:p>
        </w:tc>
        <w:tc>
          <w:tcPr>
            <w:tcW w:w="3810" w:type="dxa"/>
          </w:tcPr>
          <w:p w:rsidR="007335ED" w:rsidRPr="007335ED" w:rsidRDefault="007335ED" w:rsidP="00CA24EB">
            <w:pPr>
              <w:keepNext/>
              <w:spacing w:after="0"/>
              <w:rPr>
                <w:rFonts w:ascii="Times New Roman" w:hAnsi="Times New Roman"/>
                <w:sz w:val="24"/>
                <w:szCs w:val="24"/>
                <w:lang w:eastAsia="ru-RU"/>
              </w:rPr>
            </w:pPr>
          </w:p>
          <w:p w:rsidR="007335ED" w:rsidRPr="007335ED" w:rsidRDefault="007335ED" w:rsidP="00CA24EB">
            <w:pPr>
              <w:keepNext/>
              <w:spacing w:after="0"/>
              <w:rPr>
                <w:rFonts w:ascii="Times New Roman" w:hAnsi="Times New Roman"/>
                <w:sz w:val="24"/>
                <w:szCs w:val="24"/>
                <w:lang w:eastAsia="ru-RU"/>
              </w:rPr>
            </w:pPr>
            <w:r w:rsidRPr="007335ED">
              <w:rPr>
                <w:rFonts w:ascii="Times New Roman" w:hAnsi="Times New Roman"/>
                <w:sz w:val="24"/>
                <w:szCs w:val="24"/>
                <w:lang w:eastAsia="ru-RU"/>
              </w:rPr>
              <w:t>Чтоб музыкантом быть, так надобно уменье</w:t>
            </w:r>
          </w:p>
        </w:tc>
        <w:tc>
          <w:tcPr>
            <w:tcW w:w="3208" w:type="dxa"/>
          </w:tcPr>
          <w:p w:rsidR="007335ED" w:rsidRPr="007335ED" w:rsidRDefault="007335ED" w:rsidP="00CA24EB">
            <w:pPr>
              <w:keepNext/>
              <w:spacing w:after="0"/>
              <w:jc w:val="center"/>
              <w:rPr>
                <w:rFonts w:ascii="Times New Roman" w:hAnsi="Times New Roman"/>
                <w:sz w:val="24"/>
                <w:szCs w:val="24"/>
                <w:lang w:eastAsia="ru-RU"/>
              </w:rPr>
            </w:pPr>
          </w:p>
          <w:p w:rsidR="007335ED" w:rsidRPr="007335ED" w:rsidRDefault="007335ED" w:rsidP="00CA24EB">
            <w:pPr>
              <w:keepNext/>
              <w:spacing w:after="0"/>
              <w:jc w:val="center"/>
              <w:rPr>
                <w:rFonts w:ascii="Times New Roman" w:hAnsi="Times New Roman"/>
                <w:sz w:val="24"/>
                <w:szCs w:val="24"/>
                <w:lang w:eastAsia="ru-RU"/>
              </w:rPr>
            </w:pPr>
            <w:r w:rsidRPr="007335ED">
              <w:rPr>
                <w:rFonts w:ascii="Times New Roman" w:hAnsi="Times New Roman"/>
                <w:sz w:val="24"/>
                <w:szCs w:val="24"/>
                <w:lang w:eastAsia="ru-RU"/>
              </w:rPr>
              <w:t>5 ч</w:t>
            </w:r>
          </w:p>
        </w:tc>
      </w:tr>
      <w:tr w:rsidR="007335ED" w:rsidRPr="007335ED" w:rsidTr="00307D12">
        <w:trPr>
          <w:jc w:val="center"/>
        </w:trPr>
        <w:tc>
          <w:tcPr>
            <w:tcW w:w="1807" w:type="dxa"/>
            <w:tcBorders>
              <w:left w:val="single" w:sz="4" w:space="0" w:color="auto"/>
            </w:tcBorders>
          </w:tcPr>
          <w:p w:rsidR="007335ED" w:rsidRPr="007335ED" w:rsidRDefault="007335ED" w:rsidP="00CA24EB">
            <w:pPr>
              <w:keepNext/>
              <w:spacing w:after="0"/>
              <w:jc w:val="center"/>
              <w:rPr>
                <w:rFonts w:ascii="Times New Roman" w:hAnsi="Times New Roman"/>
                <w:sz w:val="24"/>
                <w:szCs w:val="24"/>
                <w:lang w:eastAsia="ru-RU"/>
              </w:rPr>
            </w:pPr>
          </w:p>
        </w:tc>
        <w:tc>
          <w:tcPr>
            <w:tcW w:w="3810" w:type="dxa"/>
          </w:tcPr>
          <w:p w:rsidR="007335ED" w:rsidRPr="007335ED" w:rsidRDefault="007335ED" w:rsidP="00CA24EB">
            <w:pPr>
              <w:spacing w:after="0"/>
              <w:jc w:val="center"/>
              <w:rPr>
                <w:rFonts w:ascii="Times New Roman" w:hAnsi="Times New Roman"/>
                <w:b/>
                <w:sz w:val="24"/>
                <w:szCs w:val="24"/>
                <w:lang w:eastAsia="ru-RU"/>
              </w:rPr>
            </w:pPr>
          </w:p>
          <w:p w:rsidR="007335ED" w:rsidRPr="007335ED" w:rsidRDefault="007335ED" w:rsidP="00CA24EB">
            <w:pPr>
              <w:spacing w:after="0"/>
              <w:jc w:val="center"/>
              <w:rPr>
                <w:rFonts w:ascii="Times New Roman" w:hAnsi="Times New Roman"/>
                <w:b/>
                <w:sz w:val="24"/>
                <w:szCs w:val="24"/>
                <w:lang w:eastAsia="ru-RU"/>
              </w:rPr>
            </w:pPr>
            <w:r w:rsidRPr="007335ED">
              <w:rPr>
                <w:rFonts w:ascii="Times New Roman" w:hAnsi="Times New Roman"/>
                <w:b/>
                <w:sz w:val="24"/>
                <w:szCs w:val="24"/>
                <w:lang w:eastAsia="ru-RU"/>
              </w:rPr>
              <w:t>Итого</w:t>
            </w:r>
          </w:p>
          <w:p w:rsidR="007335ED" w:rsidRPr="007335ED" w:rsidRDefault="007335ED" w:rsidP="00CA24EB">
            <w:pPr>
              <w:spacing w:after="0"/>
              <w:jc w:val="center"/>
              <w:rPr>
                <w:rFonts w:ascii="Times New Roman" w:hAnsi="Times New Roman"/>
                <w:b/>
                <w:sz w:val="24"/>
                <w:szCs w:val="24"/>
                <w:lang w:eastAsia="ru-RU"/>
              </w:rPr>
            </w:pPr>
          </w:p>
        </w:tc>
        <w:tc>
          <w:tcPr>
            <w:tcW w:w="3208" w:type="dxa"/>
          </w:tcPr>
          <w:p w:rsidR="007335ED" w:rsidRPr="007335ED" w:rsidRDefault="007335ED" w:rsidP="00CA24EB">
            <w:pPr>
              <w:spacing w:after="0"/>
              <w:jc w:val="center"/>
              <w:rPr>
                <w:rFonts w:ascii="Times New Roman" w:hAnsi="Times New Roman"/>
                <w:b/>
                <w:sz w:val="24"/>
                <w:szCs w:val="24"/>
                <w:lang w:eastAsia="ru-RU"/>
              </w:rPr>
            </w:pPr>
          </w:p>
          <w:p w:rsidR="007335ED" w:rsidRPr="007335ED" w:rsidRDefault="007335ED" w:rsidP="00CA24EB">
            <w:pPr>
              <w:spacing w:after="0"/>
              <w:jc w:val="center"/>
              <w:rPr>
                <w:rFonts w:ascii="Times New Roman" w:hAnsi="Times New Roman"/>
                <w:b/>
                <w:sz w:val="24"/>
                <w:szCs w:val="24"/>
                <w:lang w:eastAsia="ru-RU"/>
              </w:rPr>
            </w:pPr>
            <w:r w:rsidRPr="007335ED">
              <w:rPr>
                <w:rFonts w:ascii="Times New Roman" w:hAnsi="Times New Roman"/>
                <w:b/>
                <w:sz w:val="24"/>
                <w:szCs w:val="24"/>
                <w:lang w:eastAsia="ru-RU"/>
              </w:rPr>
              <w:t>34 ч.</w:t>
            </w:r>
          </w:p>
        </w:tc>
      </w:tr>
    </w:tbl>
    <w:p w:rsidR="007335ED" w:rsidRPr="007335ED" w:rsidRDefault="007335ED" w:rsidP="00CA24EB">
      <w:pPr>
        <w:spacing w:after="0"/>
        <w:ind w:firstLine="360"/>
        <w:jc w:val="both"/>
        <w:rPr>
          <w:rFonts w:ascii="Times New Roman" w:hAnsi="Times New Roman"/>
          <w:sz w:val="24"/>
          <w:szCs w:val="24"/>
          <w:lang w:eastAsia="ru-RU"/>
        </w:rPr>
      </w:pPr>
    </w:p>
    <w:p w:rsidR="007335ED" w:rsidRPr="007335ED" w:rsidRDefault="007335ED" w:rsidP="00CA24EB">
      <w:pPr>
        <w:spacing w:after="0"/>
        <w:ind w:firstLine="360"/>
        <w:jc w:val="both"/>
        <w:rPr>
          <w:rFonts w:ascii="Times New Roman" w:hAnsi="Times New Roman"/>
          <w:sz w:val="24"/>
          <w:szCs w:val="24"/>
          <w:lang w:eastAsia="ru-RU"/>
        </w:rPr>
      </w:pPr>
    </w:p>
    <w:p w:rsidR="007335ED" w:rsidRPr="007335ED" w:rsidRDefault="007335ED" w:rsidP="00CA24EB">
      <w:pPr>
        <w:spacing w:after="0"/>
        <w:ind w:firstLine="360"/>
        <w:jc w:val="both"/>
        <w:rPr>
          <w:rFonts w:ascii="Times New Roman" w:hAnsi="Times New Roman"/>
          <w:sz w:val="24"/>
          <w:szCs w:val="24"/>
          <w:lang w:eastAsia="ru-RU"/>
        </w:rPr>
      </w:pPr>
    </w:p>
    <w:p w:rsidR="007335ED" w:rsidRPr="007335ED" w:rsidRDefault="007335ED" w:rsidP="00CA24EB">
      <w:pPr>
        <w:spacing w:after="0"/>
        <w:ind w:firstLine="360"/>
        <w:jc w:val="both"/>
        <w:rPr>
          <w:rFonts w:ascii="Times New Roman" w:hAnsi="Times New Roman"/>
          <w:sz w:val="24"/>
          <w:szCs w:val="24"/>
          <w:lang w:eastAsia="ru-RU"/>
        </w:rPr>
      </w:pPr>
    </w:p>
    <w:p w:rsidR="007335ED" w:rsidRPr="007335ED" w:rsidRDefault="007335ED" w:rsidP="00CA24EB">
      <w:pPr>
        <w:spacing w:after="0"/>
        <w:ind w:firstLine="360"/>
        <w:jc w:val="both"/>
        <w:rPr>
          <w:rFonts w:ascii="Times New Roman" w:hAnsi="Times New Roman"/>
          <w:sz w:val="24"/>
          <w:szCs w:val="24"/>
          <w:lang w:eastAsia="ru-RU"/>
        </w:rPr>
      </w:pPr>
    </w:p>
    <w:p w:rsidR="007335ED" w:rsidRPr="007335ED" w:rsidRDefault="007335ED" w:rsidP="00CA24EB">
      <w:pPr>
        <w:spacing w:after="0"/>
        <w:ind w:firstLine="360"/>
        <w:jc w:val="both"/>
        <w:rPr>
          <w:rFonts w:ascii="Times New Roman" w:hAnsi="Times New Roman"/>
          <w:sz w:val="24"/>
          <w:szCs w:val="24"/>
          <w:lang w:eastAsia="ru-RU"/>
        </w:rPr>
      </w:pPr>
    </w:p>
    <w:p w:rsidR="007335ED" w:rsidRPr="007335ED" w:rsidRDefault="007335ED" w:rsidP="00CA24EB">
      <w:pPr>
        <w:spacing w:after="0"/>
        <w:ind w:firstLine="360"/>
        <w:jc w:val="both"/>
        <w:rPr>
          <w:rFonts w:ascii="Times New Roman" w:hAnsi="Times New Roman"/>
          <w:sz w:val="24"/>
          <w:szCs w:val="24"/>
          <w:lang w:eastAsia="ru-RU"/>
        </w:rPr>
      </w:pPr>
    </w:p>
    <w:p w:rsidR="007335ED" w:rsidRPr="007335ED" w:rsidRDefault="007335ED" w:rsidP="00CA24EB">
      <w:pPr>
        <w:spacing w:after="0"/>
        <w:ind w:firstLine="360"/>
        <w:jc w:val="both"/>
        <w:rPr>
          <w:rFonts w:ascii="Times New Roman" w:hAnsi="Times New Roman"/>
          <w:sz w:val="24"/>
          <w:szCs w:val="24"/>
          <w:lang w:eastAsia="ru-RU"/>
        </w:rPr>
      </w:pPr>
    </w:p>
    <w:p w:rsidR="007335ED" w:rsidRPr="007335ED" w:rsidRDefault="007335ED" w:rsidP="007335ED">
      <w:pPr>
        <w:spacing w:after="0" w:line="20" w:lineRule="atLeast"/>
        <w:ind w:firstLine="360"/>
        <w:jc w:val="both"/>
        <w:rPr>
          <w:rFonts w:ascii="Times New Roman" w:hAnsi="Times New Roman"/>
          <w:sz w:val="24"/>
          <w:szCs w:val="24"/>
          <w:lang w:eastAsia="ru-RU"/>
        </w:rPr>
      </w:pPr>
    </w:p>
    <w:p w:rsidR="007335ED" w:rsidRPr="007335ED" w:rsidRDefault="007335ED" w:rsidP="007335ED">
      <w:pPr>
        <w:spacing w:after="0" w:line="20" w:lineRule="atLeast"/>
        <w:ind w:firstLine="360"/>
        <w:jc w:val="both"/>
        <w:rPr>
          <w:rFonts w:ascii="Times New Roman" w:hAnsi="Times New Roman"/>
          <w:sz w:val="24"/>
          <w:szCs w:val="24"/>
          <w:lang w:eastAsia="ru-RU"/>
        </w:rPr>
      </w:pPr>
    </w:p>
    <w:p w:rsidR="007335ED" w:rsidRPr="007335ED" w:rsidRDefault="007335ED" w:rsidP="007335ED">
      <w:pPr>
        <w:spacing w:after="0" w:line="20" w:lineRule="atLeast"/>
        <w:jc w:val="both"/>
        <w:rPr>
          <w:rFonts w:ascii="Times New Roman" w:hAnsi="Times New Roman"/>
          <w:sz w:val="24"/>
          <w:szCs w:val="24"/>
          <w:lang w:eastAsia="ru-RU"/>
        </w:rPr>
      </w:pPr>
    </w:p>
    <w:p w:rsidR="007335ED" w:rsidRPr="007335ED" w:rsidRDefault="007335ED" w:rsidP="007335ED">
      <w:pPr>
        <w:spacing w:after="0" w:line="20" w:lineRule="atLeast"/>
        <w:ind w:firstLine="360"/>
        <w:jc w:val="both"/>
        <w:rPr>
          <w:rFonts w:ascii="Times New Roman" w:hAnsi="Times New Roman"/>
          <w:sz w:val="24"/>
          <w:szCs w:val="24"/>
          <w:lang w:eastAsia="ru-RU"/>
        </w:rPr>
      </w:pPr>
    </w:p>
    <w:p w:rsidR="007335ED" w:rsidRPr="007335ED" w:rsidRDefault="007335ED" w:rsidP="007335ED">
      <w:pPr>
        <w:spacing w:after="0" w:line="20" w:lineRule="atLeast"/>
        <w:ind w:firstLine="360"/>
        <w:jc w:val="both"/>
        <w:rPr>
          <w:rFonts w:ascii="Times New Roman" w:hAnsi="Times New Roman"/>
          <w:sz w:val="24"/>
          <w:szCs w:val="24"/>
          <w:lang w:eastAsia="ru-RU"/>
        </w:rPr>
      </w:pPr>
    </w:p>
    <w:p w:rsidR="007335ED" w:rsidRPr="007335ED" w:rsidRDefault="007335ED" w:rsidP="007335ED">
      <w:pPr>
        <w:spacing w:after="0" w:line="20" w:lineRule="atLeast"/>
        <w:ind w:firstLine="360"/>
        <w:jc w:val="both"/>
        <w:rPr>
          <w:rFonts w:ascii="Times New Roman" w:hAnsi="Times New Roman"/>
          <w:sz w:val="24"/>
          <w:szCs w:val="24"/>
          <w:lang w:eastAsia="ru-RU"/>
        </w:rPr>
      </w:pPr>
    </w:p>
    <w:p w:rsidR="007335ED" w:rsidRPr="007335ED" w:rsidRDefault="007335ED" w:rsidP="007335ED">
      <w:pPr>
        <w:spacing w:after="0" w:line="20" w:lineRule="atLeast"/>
        <w:ind w:firstLine="360"/>
        <w:jc w:val="both"/>
        <w:rPr>
          <w:rFonts w:ascii="Times New Roman" w:hAnsi="Times New Roman"/>
          <w:sz w:val="24"/>
          <w:szCs w:val="24"/>
          <w:lang w:eastAsia="ru-RU"/>
        </w:rPr>
      </w:pPr>
    </w:p>
    <w:p w:rsidR="007335ED" w:rsidRPr="007335ED" w:rsidRDefault="007335ED" w:rsidP="007335ED">
      <w:pPr>
        <w:spacing w:after="0" w:line="20" w:lineRule="atLeast"/>
        <w:ind w:firstLine="360"/>
        <w:jc w:val="both"/>
        <w:rPr>
          <w:rFonts w:ascii="Times New Roman" w:hAnsi="Times New Roman"/>
          <w:sz w:val="24"/>
          <w:szCs w:val="24"/>
          <w:lang w:eastAsia="ru-RU"/>
        </w:rPr>
      </w:pPr>
    </w:p>
    <w:p w:rsidR="00CA24EB" w:rsidRDefault="00CA24EB" w:rsidP="007335ED">
      <w:pPr>
        <w:tabs>
          <w:tab w:val="left" w:pos="1260"/>
        </w:tabs>
        <w:autoSpaceDE w:val="0"/>
        <w:spacing w:after="0" w:line="20" w:lineRule="atLeast"/>
        <w:jc w:val="center"/>
        <w:rPr>
          <w:rFonts w:ascii="Times New Roman" w:hAnsi="Times New Roman"/>
          <w:b/>
          <w:sz w:val="28"/>
          <w:szCs w:val="28"/>
        </w:rPr>
      </w:pPr>
    </w:p>
    <w:p w:rsidR="00CA24EB" w:rsidRDefault="00CA24EB" w:rsidP="007335ED">
      <w:pPr>
        <w:tabs>
          <w:tab w:val="left" w:pos="1260"/>
        </w:tabs>
        <w:autoSpaceDE w:val="0"/>
        <w:spacing w:after="0" w:line="20" w:lineRule="atLeast"/>
        <w:jc w:val="center"/>
        <w:rPr>
          <w:rFonts w:ascii="Times New Roman" w:hAnsi="Times New Roman"/>
          <w:b/>
          <w:sz w:val="28"/>
          <w:szCs w:val="28"/>
        </w:rPr>
      </w:pPr>
    </w:p>
    <w:p w:rsidR="00CA24EB" w:rsidRDefault="00CA24EB" w:rsidP="007335ED">
      <w:pPr>
        <w:tabs>
          <w:tab w:val="left" w:pos="1260"/>
        </w:tabs>
        <w:autoSpaceDE w:val="0"/>
        <w:spacing w:after="0" w:line="20" w:lineRule="atLeast"/>
        <w:jc w:val="center"/>
        <w:rPr>
          <w:rFonts w:ascii="Times New Roman" w:hAnsi="Times New Roman"/>
          <w:b/>
          <w:sz w:val="28"/>
          <w:szCs w:val="28"/>
        </w:rPr>
      </w:pPr>
    </w:p>
    <w:p w:rsidR="00CA24EB" w:rsidRDefault="00CA24EB" w:rsidP="007335ED">
      <w:pPr>
        <w:tabs>
          <w:tab w:val="left" w:pos="1260"/>
        </w:tabs>
        <w:autoSpaceDE w:val="0"/>
        <w:spacing w:after="0" w:line="20" w:lineRule="atLeast"/>
        <w:jc w:val="center"/>
        <w:rPr>
          <w:rFonts w:ascii="Times New Roman" w:hAnsi="Times New Roman"/>
          <w:b/>
          <w:sz w:val="28"/>
          <w:szCs w:val="28"/>
        </w:rPr>
      </w:pPr>
    </w:p>
    <w:p w:rsidR="00CA24EB" w:rsidRDefault="00CA24EB" w:rsidP="007335ED">
      <w:pPr>
        <w:tabs>
          <w:tab w:val="left" w:pos="1260"/>
        </w:tabs>
        <w:autoSpaceDE w:val="0"/>
        <w:spacing w:after="0" w:line="20" w:lineRule="atLeast"/>
        <w:jc w:val="center"/>
        <w:rPr>
          <w:rFonts w:ascii="Times New Roman" w:hAnsi="Times New Roman"/>
          <w:b/>
          <w:sz w:val="28"/>
          <w:szCs w:val="28"/>
        </w:rPr>
      </w:pPr>
    </w:p>
    <w:p w:rsidR="007335ED" w:rsidRPr="007335ED" w:rsidRDefault="007335ED" w:rsidP="007335ED">
      <w:pPr>
        <w:tabs>
          <w:tab w:val="left" w:pos="1260"/>
        </w:tabs>
        <w:autoSpaceDE w:val="0"/>
        <w:spacing w:after="0" w:line="20" w:lineRule="atLeast"/>
        <w:jc w:val="center"/>
        <w:rPr>
          <w:rFonts w:ascii="Times New Roman" w:hAnsi="Times New Roman"/>
          <w:b/>
          <w:sz w:val="28"/>
          <w:szCs w:val="28"/>
        </w:rPr>
      </w:pPr>
      <w:r w:rsidRPr="007335ED">
        <w:rPr>
          <w:rFonts w:ascii="Times New Roman" w:hAnsi="Times New Roman"/>
          <w:b/>
          <w:sz w:val="28"/>
          <w:szCs w:val="28"/>
        </w:rPr>
        <w:lastRenderedPageBreak/>
        <w:t>Материально – техническое  обеспечение  образовательного процесса</w:t>
      </w:r>
    </w:p>
    <w:p w:rsidR="007335ED" w:rsidRPr="007335ED" w:rsidRDefault="007335ED" w:rsidP="007335ED">
      <w:pPr>
        <w:tabs>
          <w:tab w:val="left" w:pos="1260"/>
        </w:tabs>
        <w:autoSpaceDE w:val="0"/>
        <w:spacing w:after="0" w:line="20" w:lineRule="atLeast"/>
        <w:ind w:left="644"/>
        <w:rPr>
          <w:rFonts w:ascii="Times New Roman" w:hAnsi="Times New Roman"/>
          <w:b/>
          <w:sz w:val="24"/>
          <w:szCs w:val="24"/>
        </w:rPr>
      </w:pPr>
    </w:p>
    <w:p w:rsidR="007335ED" w:rsidRPr="007335ED" w:rsidRDefault="007335ED" w:rsidP="007335ED">
      <w:pPr>
        <w:tabs>
          <w:tab w:val="left" w:pos="1260"/>
        </w:tabs>
        <w:autoSpaceDE w:val="0"/>
        <w:spacing w:after="0" w:line="20" w:lineRule="atLeast"/>
        <w:ind w:left="644"/>
        <w:rPr>
          <w:rFonts w:ascii="Times New Roman" w:hAnsi="Times New Roman"/>
          <w:b/>
          <w:sz w:val="24"/>
          <w:szCs w:val="24"/>
        </w:rPr>
      </w:pPr>
    </w:p>
    <w:p w:rsidR="007335ED" w:rsidRPr="007335ED" w:rsidRDefault="007335ED" w:rsidP="007335ED">
      <w:pPr>
        <w:tabs>
          <w:tab w:val="left" w:pos="1260"/>
        </w:tabs>
        <w:autoSpaceDE w:val="0"/>
        <w:spacing w:after="0" w:line="20" w:lineRule="atLeast"/>
        <w:rPr>
          <w:rFonts w:ascii="Times New Roman" w:hAnsi="Times New Roman"/>
          <w:b/>
          <w:sz w:val="24"/>
          <w:szCs w:val="24"/>
        </w:rPr>
      </w:pPr>
      <w:r w:rsidRPr="007335ED">
        <w:rPr>
          <w:rFonts w:ascii="Times New Roman" w:hAnsi="Times New Roman"/>
          <w:b/>
          <w:sz w:val="24"/>
          <w:szCs w:val="24"/>
        </w:rPr>
        <w:t>Список литературы</w:t>
      </w:r>
    </w:p>
    <w:p w:rsidR="007335ED" w:rsidRPr="007335ED" w:rsidRDefault="007335ED" w:rsidP="007335ED">
      <w:pPr>
        <w:tabs>
          <w:tab w:val="left" w:pos="1260"/>
        </w:tabs>
        <w:autoSpaceDE w:val="0"/>
        <w:spacing w:after="0" w:line="20" w:lineRule="atLeast"/>
        <w:ind w:left="644"/>
        <w:rPr>
          <w:rFonts w:ascii="Times New Roman" w:hAnsi="Times New Roman"/>
          <w:b/>
          <w:sz w:val="24"/>
          <w:szCs w:val="24"/>
        </w:rPr>
      </w:pPr>
      <w:r w:rsidRPr="007335ED">
        <w:rPr>
          <w:rFonts w:ascii="Times New Roman" w:hAnsi="Times New Roman"/>
          <w:b/>
          <w:sz w:val="24"/>
          <w:szCs w:val="24"/>
        </w:rPr>
        <w:t xml:space="preserve"> </w:t>
      </w:r>
    </w:p>
    <w:p w:rsidR="007335ED" w:rsidRPr="007335ED" w:rsidRDefault="007335ED" w:rsidP="007335ED">
      <w:pPr>
        <w:tabs>
          <w:tab w:val="left" w:pos="1260"/>
        </w:tabs>
        <w:autoSpaceDE w:val="0"/>
        <w:spacing w:after="0" w:line="20" w:lineRule="atLeast"/>
        <w:rPr>
          <w:rFonts w:ascii="Times New Roman" w:hAnsi="Times New Roman"/>
          <w:b/>
          <w:sz w:val="24"/>
          <w:szCs w:val="24"/>
        </w:rPr>
      </w:pPr>
      <w:r w:rsidRPr="007335ED">
        <w:rPr>
          <w:rFonts w:ascii="Times New Roman" w:hAnsi="Times New Roman"/>
          <w:b/>
          <w:sz w:val="24"/>
          <w:szCs w:val="24"/>
        </w:rPr>
        <w:t>Для учителя:</w:t>
      </w:r>
    </w:p>
    <w:p w:rsidR="007335ED" w:rsidRPr="007335ED" w:rsidRDefault="007335ED" w:rsidP="007335ED">
      <w:pPr>
        <w:tabs>
          <w:tab w:val="left" w:pos="1260"/>
        </w:tabs>
        <w:autoSpaceDE w:val="0"/>
        <w:spacing w:after="0" w:line="20" w:lineRule="atLeast"/>
        <w:rPr>
          <w:rFonts w:ascii="Times New Roman" w:hAnsi="Times New Roman"/>
          <w:sz w:val="24"/>
          <w:szCs w:val="24"/>
        </w:rPr>
      </w:pPr>
      <w:r w:rsidRPr="007335ED">
        <w:rPr>
          <w:rFonts w:ascii="Times New Roman" w:hAnsi="Times New Roman"/>
          <w:sz w:val="24"/>
          <w:szCs w:val="24"/>
        </w:rPr>
        <w:t>1.Е.Д. Критская, Г.П. Сергеева, Т.С, Шмагина «Музыка» учебник 4 класс, издательство «Просвещение»,2012.</w:t>
      </w:r>
    </w:p>
    <w:p w:rsidR="007335ED" w:rsidRPr="007335ED" w:rsidRDefault="007335ED" w:rsidP="007335ED">
      <w:pPr>
        <w:tabs>
          <w:tab w:val="left" w:pos="1260"/>
        </w:tabs>
        <w:autoSpaceDE w:val="0"/>
        <w:spacing w:after="0" w:line="20" w:lineRule="atLeast"/>
        <w:rPr>
          <w:rFonts w:ascii="Times New Roman" w:hAnsi="Times New Roman"/>
          <w:sz w:val="24"/>
          <w:szCs w:val="24"/>
        </w:rPr>
      </w:pPr>
      <w:r w:rsidRPr="007335ED">
        <w:rPr>
          <w:rFonts w:ascii="Times New Roman" w:hAnsi="Times New Roman"/>
          <w:sz w:val="24"/>
          <w:szCs w:val="24"/>
        </w:rPr>
        <w:t>2.Е.Д. Критская, Г.П. Сергеева, Т.С. Шмагина «Музыка» 4 класс, «Рабочая тетрадь», издательство «Просвещение», 2012г.</w:t>
      </w:r>
    </w:p>
    <w:p w:rsidR="007335ED" w:rsidRPr="007335ED" w:rsidRDefault="007335ED" w:rsidP="007335ED">
      <w:pPr>
        <w:tabs>
          <w:tab w:val="left" w:pos="1260"/>
        </w:tabs>
        <w:autoSpaceDE w:val="0"/>
        <w:spacing w:after="0" w:line="20" w:lineRule="atLeast"/>
        <w:rPr>
          <w:rFonts w:ascii="Times New Roman" w:hAnsi="Times New Roman"/>
          <w:sz w:val="24"/>
          <w:szCs w:val="24"/>
        </w:rPr>
      </w:pPr>
      <w:r w:rsidRPr="007335ED">
        <w:rPr>
          <w:rFonts w:ascii="Times New Roman" w:hAnsi="Times New Roman"/>
          <w:sz w:val="24"/>
          <w:szCs w:val="24"/>
        </w:rPr>
        <w:t>3.Е.Д. Критская, Г.П. Сергеева, Т.С, Шмагина «Музыка» учебник 4 класс, фонохрестоматия музыкального материала, издательство «Просвещение»,2012г.</w:t>
      </w:r>
    </w:p>
    <w:p w:rsidR="007335ED" w:rsidRPr="007335ED" w:rsidRDefault="007335ED" w:rsidP="007335ED">
      <w:pPr>
        <w:tabs>
          <w:tab w:val="left" w:pos="1260"/>
        </w:tabs>
        <w:autoSpaceDE w:val="0"/>
        <w:spacing w:after="0" w:line="20" w:lineRule="atLeast"/>
        <w:ind w:left="644"/>
        <w:rPr>
          <w:rFonts w:ascii="Times New Roman" w:hAnsi="Times New Roman"/>
          <w:b/>
          <w:sz w:val="24"/>
          <w:szCs w:val="24"/>
        </w:rPr>
      </w:pPr>
    </w:p>
    <w:p w:rsidR="007335ED" w:rsidRPr="007335ED" w:rsidRDefault="007335ED" w:rsidP="007335ED">
      <w:pPr>
        <w:spacing w:after="0" w:line="20" w:lineRule="atLeast"/>
        <w:jc w:val="both"/>
        <w:rPr>
          <w:rFonts w:ascii="Times New Roman" w:hAnsi="Times New Roman"/>
          <w:sz w:val="24"/>
          <w:szCs w:val="24"/>
          <w:lang w:eastAsia="ru-RU"/>
        </w:rPr>
      </w:pPr>
    </w:p>
    <w:p w:rsidR="007335ED" w:rsidRPr="007335ED" w:rsidRDefault="007335ED" w:rsidP="007335ED">
      <w:pPr>
        <w:spacing w:after="0" w:line="20" w:lineRule="atLeast"/>
        <w:jc w:val="both"/>
        <w:rPr>
          <w:rFonts w:ascii="Times New Roman" w:hAnsi="Times New Roman"/>
          <w:b/>
          <w:sz w:val="24"/>
          <w:szCs w:val="24"/>
        </w:rPr>
      </w:pPr>
      <w:r w:rsidRPr="007335ED">
        <w:rPr>
          <w:rFonts w:ascii="Times New Roman" w:hAnsi="Times New Roman"/>
          <w:b/>
          <w:sz w:val="24"/>
          <w:szCs w:val="24"/>
        </w:rPr>
        <w:t xml:space="preserve">Печатные пособия </w:t>
      </w:r>
    </w:p>
    <w:p w:rsidR="007335ED" w:rsidRPr="007335ED" w:rsidRDefault="007335ED" w:rsidP="007335ED">
      <w:pPr>
        <w:spacing w:after="0" w:line="20" w:lineRule="atLeast"/>
        <w:jc w:val="both"/>
        <w:rPr>
          <w:rFonts w:ascii="Times New Roman" w:hAnsi="Times New Roman"/>
          <w:sz w:val="24"/>
          <w:szCs w:val="24"/>
        </w:rPr>
      </w:pPr>
      <w:r w:rsidRPr="007335ED">
        <w:rPr>
          <w:rFonts w:ascii="Times New Roman" w:hAnsi="Times New Roman"/>
          <w:sz w:val="24"/>
          <w:szCs w:val="24"/>
        </w:rPr>
        <w:t xml:space="preserve">1.Портреты композиторов. </w:t>
      </w:r>
    </w:p>
    <w:p w:rsidR="007335ED" w:rsidRPr="007335ED" w:rsidRDefault="007335ED" w:rsidP="007335ED">
      <w:pPr>
        <w:spacing w:after="0" w:line="20" w:lineRule="atLeast"/>
        <w:jc w:val="both"/>
        <w:rPr>
          <w:rFonts w:ascii="Times New Roman" w:hAnsi="Times New Roman"/>
          <w:sz w:val="24"/>
          <w:szCs w:val="24"/>
        </w:rPr>
      </w:pPr>
      <w:r w:rsidRPr="007335ED">
        <w:rPr>
          <w:rFonts w:ascii="Times New Roman" w:hAnsi="Times New Roman"/>
          <w:sz w:val="24"/>
          <w:szCs w:val="24"/>
        </w:rPr>
        <w:t xml:space="preserve">2.Таблицы признаков характера звучания </w:t>
      </w:r>
    </w:p>
    <w:p w:rsidR="007335ED" w:rsidRPr="007335ED" w:rsidRDefault="007335ED" w:rsidP="007335ED">
      <w:pPr>
        <w:spacing w:after="0" w:line="20" w:lineRule="atLeast"/>
        <w:jc w:val="both"/>
        <w:rPr>
          <w:rFonts w:ascii="Times New Roman" w:hAnsi="Times New Roman"/>
          <w:sz w:val="24"/>
          <w:szCs w:val="24"/>
        </w:rPr>
      </w:pPr>
      <w:r w:rsidRPr="007335ED">
        <w:rPr>
          <w:rFonts w:ascii="Times New Roman" w:hAnsi="Times New Roman"/>
          <w:sz w:val="24"/>
          <w:szCs w:val="24"/>
        </w:rPr>
        <w:t xml:space="preserve">3.Таблица длительностей </w:t>
      </w:r>
    </w:p>
    <w:p w:rsidR="007335ED" w:rsidRPr="007335ED" w:rsidRDefault="007335ED" w:rsidP="007335ED">
      <w:pPr>
        <w:spacing w:after="0" w:line="20" w:lineRule="atLeast"/>
        <w:jc w:val="both"/>
        <w:rPr>
          <w:rFonts w:ascii="Times New Roman" w:hAnsi="Times New Roman"/>
          <w:sz w:val="24"/>
          <w:szCs w:val="24"/>
        </w:rPr>
      </w:pPr>
      <w:r w:rsidRPr="007335ED">
        <w:rPr>
          <w:rFonts w:ascii="Times New Roman" w:hAnsi="Times New Roman"/>
          <w:sz w:val="24"/>
          <w:szCs w:val="24"/>
        </w:rPr>
        <w:t xml:space="preserve">4.Таблица средств музыкальной выразительности </w:t>
      </w:r>
    </w:p>
    <w:p w:rsidR="007335ED" w:rsidRPr="007335ED" w:rsidRDefault="007335ED" w:rsidP="007335ED">
      <w:pPr>
        <w:spacing w:after="0" w:line="20" w:lineRule="atLeast"/>
        <w:jc w:val="both"/>
        <w:rPr>
          <w:rFonts w:ascii="Times New Roman" w:hAnsi="Times New Roman"/>
          <w:sz w:val="24"/>
          <w:szCs w:val="24"/>
        </w:rPr>
      </w:pPr>
      <w:r w:rsidRPr="007335ED">
        <w:rPr>
          <w:rFonts w:ascii="Times New Roman" w:hAnsi="Times New Roman"/>
          <w:sz w:val="24"/>
          <w:szCs w:val="24"/>
        </w:rPr>
        <w:t xml:space="preserve">5.Схема: расположение инструментов и оркестровых групп в различных видах оркестров. 6.Альбомы с демонстрационным материалом, составленным в соответствии с тематическими линиями учебной программы. </w:t>
      </w:r>
    </w:p>
    <w:p w:rsidR="007335ED" w:rsidRPr="007335ED" w:rsidRDefault="007335ED" w:rsidP="007335ED">
      <w:pPr>
        <w:spacing w:after="0" w:line="20" w:lineRule="atLeast"/>
        <w:jc w:val="both"/>
        <w:rPr>
          <w:rFonts w:ascii="Times New Roman" w:hAnsi="Times New Roman"/>
          <w:sz w:val="24"/>
          <w:szCs w:val="24"/>
        </w:rPr>
      </w:pPr>
      <w:r w:rsidRPr="007335ED">
        <w:rPr>
          <w:rFonts w:ascii="Times New Roman" w:hAnsi="Times New Roman"/>
          <w:sz w:val="24"/>
          <w:szCs w:val="24"/>
        </w:rPr>
        <w:t xml:space="preserve">7.Транспорант «Симфонический оркестр» </w:t>
      </w:r>
    </w:p>
    <w:p w:rsidR="007335ED" w:rsidRPr="007335ED" w:rsidRDefault="007335ED" w:rsidP="007335ED">
      <w:pPr>
        <w:spacing w:after="0" w:line="20" w:lineRule="atLeast"/>
        <w:jc w:val="both"/>
        <w:rPr>
          <w:rFonts w:ascii="Times New Roman" w:hAnsi="Times New Roman"/>
          <w:sz w:val="24"/>
          <w:szCs w:val="24"/>
        </w:rPr>
      </w:pPr>
      <w:r w:rsidRPr="007335ED">
        <w:rPr>
          <w:rFonts w:ascii="Times New Roman" w:hAnsi="Times New Roman"/>
          <w:sz w:val="24"/>
          <w:szCs w:val="24"/>
        </w:rPr>
        <w:t xml:space="preserve">8.Транспорант «Волшебный мир оперы» </w:t>
      </w:r>
    </w:p>
    <w:p w:rsidR="007335ED" w:rsidRPr="007335ED" w:rsidRDefault="007335ED" w:rsidP="007335ED">
      <w:pPr>
        <w:spacing w:after="0" w:line="20" w:lineRule="atLeast"/>
        <w:jc w:val="both"/>
        <w:rPr>
          <w:rFonts w:ascii="Times New Roman" w:hAnsi="Times New Roman"/>
          <w:sz w:val="24"/>
          <w:szCs w:val="24"/>
        </w:rPr>
      </w:pPr>
      <w:r w:rsidRPr="007335ED">
        <w:rPr>
          <w:rFonts w:ascii="Times New Roman" w:hAnsi="Times New Roman"/>
          <w:sz w:val="24"/>
          <w:szCs w:val="24"/>
        </w:rPr>
        <w:t xml:space="preserve">9.Транспорант «Балет-мир выразительнейших танцевальных движений» </w:t>
      </w:r>
    </w:p>
    <w:p w:rsidR="007335ED" w:rsidRPr="007335ED" w:rsidRDefault="007335ED" w:rsidP="007335ED">
      <w:pPr>
        <w:spacing w:after="0" w:line="20" w:lineRule="atLeast"/>
        <w:jc w:val="both"/>
        <w:rPr>
          <w:rFonts w:ascii="Times New Roman" w:hAnsi="Times New Roman"/>
          <w:sz w:val="24"/>
          <w:szCs w:val="24"/>
        </w:rPr>
      </w:pPr>
    </w:p>
    <w:p w:rsidR="007335ED" w:rsidRPr="007335ED" w:rsidRDefault="007335ED" w:rsidP="007335ED">
      <w:pPr>
        <w:spacing w:after="0" w:line="20" w:lineRule="atLeast"/>
        <w:jc w:val="both"/>
        <w:rPr>
          <w:rFonts w:ascii="Times New Roman" w:hAnsi="Times New Roman"/>
          <w:b/>
          <w:sz w:val="24"/>
          <w:szCs w:val="24"/>
        </w:rPr>
      </w:pPr>
      <w:r w:rsidRPr="007335ED">
        <w:rPr>
          <w:rFonts w:ascii="Times New Roman" w:hAnsi="Times New Roman"/>
          <w:b/>
          <w:sz w:val="24"/>
          <w:szCs w:val="24"/>
        </w:rPr>
        <w:t xml:space="preserve">Экранно-звуковые пособия </w:t>
      </w:r>
    </w:p>
    <w:p w:rsidR="007335ED" w:rsidRPr="007335ED" w:rsidRDefault="007335ED" w:rsidP="007335ED">
      <w:pPr>
        <w:spacing w:after="0" w:line="20" w:lineRule="atLeast"/>
        <w:jc w:val="both"/>
        <w:rPr>
          <w:rFonts w:ascii="Times New Roman" w:hAnsi="Times New Roman"/>
          <w:sz w:val="24"/>
          <w:szCs w:val="24"/>
        </w:rPr>
      </w:pPr>
      <w:r w:rsidRPr="007335ED">
        <w:rPr>
          <w:rFonts w:ascii="Times New Roman" w:hAnsi="Times New Roman"/>
          <w:sz w:val="24"/>
          <w:szCs w:val="24"/>
        </w:rPr>
        <w:t xml:space="preserve">1.Аудиозаписи и фонохрестоматии по музыке. </w:t>
      </w:r>
    </w:p>
    <w:p w:rsidR="007335ED" w:rsidRPr="007335ED" w:rsidRDefault="007335ED" w:rsidP="007335ED">
      <w:pPr>
        <w:spacing w:after="0" w:line="20" w:lineRule="atLeast"/>
        <w:jc w:val="both"/>
        <w:rPr>
          <w:rFonts w:ascii="Times New Roman" w:hAnsi="Times New Roman"/>
          <w:sz w:val="24"/>
          <w:szCs w:val="24"/>
        </w:rPr>
      </w:pPr>
      <w:r w:rsidRPr="007335ED">
        <w:rPr>
          <w:rFonts w:ascii="Times New Roman" w:hAnsi="Times New Roman"/>
          <w:sz w:val="24"/>
          <w:szCs w:val="24"/>
        </w:rPr>
        <w:t xml:space="preserve">2.Видеофильмы, посвященные творчеству выдающихся отечественных и зарубежных композиторов. </w:t>
      </w:r>
    </w:p>
    <w:p w:rsidR="007335ED" w:rsidRPr="007335ED" w:rsidRDefault="007335ED" w:rsidP="007335ED">
      <w:pPr>
        <w:spacing w:after="0" w:line="20" w:lineRule="atLeast"/>
        <w:jc w:val="both"/>
        <w:rPr>
          <w:rFonts w:ascii="Times New Roman" w:hAnsi="Times New Roman"/>
          <w:sz w:val="24"/>
          <w:szCs w:val="24"/>
        </w:rPr>
      </w:pPr>
      <w:r w:rsidRPr="007335ED">
        <w:rPr>
          <w:rFonts w:ascii="Times New Roman" w:hAnsi="Times New Roman"/>
          <w:sz w:val="24"/>
          <w:szCs w:val="24"/>
        </w:rPr>
        <w:t xml:space="preserve">3.Видеофильмы с записью фрагментов из оперных спектаклей. </w:t>
      </w:r>
    </w:p>
    <w:p w:rsidR="007335ED" w:rsidRPr="007335ED" w:rsidRDefault="007335ED" w:rsidP="007335ED">
      <w:pPr>
        <w:spacing w:after="0" w:line="20" w:lineRule="atLeast"/>
        <w:jc w:val="both"/>
        <w:rPr>
          <w:rFonts w:ascii="Times New Roman" w:hAnsi="Times New Roman"/>
          <w:sz w:val="24"/>
          <w:szCs w:val="24"/>
        </w:rPr>
      </w:pPr>
      <w:r w:rsidRPr="007335ED">
        <w:rPr>
          <w:rFonts w:ascii="Times New Roman" w:hAnsi="Times New Roman"/>
          <w:sz w:val="24"/>
          <w:szCs w:val="24"/>
        </w:rPr>
        <w:t>4.Видеофильмы с записью фрагментов из балетных спектаклей.</w:t>
      </w:r>
    </w:p>
    <w:p w:rsidR="007335ED" w:rsidRPr="007335ED" w:rsidRDefault="007335ED" w:rsidP="007335ED">
      <w:pPr>
        <w:spacing w:after="0" w:line="20" w:lineRule="atLeast"/>
        <w:jc w:val="both"/>
        <w:rPr>
          <w:rFonts w:ascii="Times New Roman" w:hAnsi="Times New Roman"/>
          <w:sz w:val="24"/>
          <w:szCs w:val="24"/>
        </w:rPr>
      </w:pPr>
      <w:r w:rsidRPr="007335ED">
        <w:rPr>
          <w:rFonts w:ascii="Times New Roman" w:hAnsi="Times New Roman"/>
          <w:sz w:val="24"/>
          <w:szCs w:val="24"/>
        </w:rPr>
        <w:t xml:space="preserve"> 5.Видеофильмы с записью известных оркестровых коллективов. </w:t>
      </w:r>
    </w:p>
    <w:p w:rsidR="007335ED" w:rsidRPr="007335ED" w:rsidRDefault="007335ED" w:rsidP="007335ED">
      <w:pPr>
        <w:spacing w:after="0" w:line="20" w:lineRule="atLeast"/>
        <w:jc w:val="both"/>
        <w:rPr>
          <w:rFonts w:ascii="Times New Roman" w:hAnsi="Times New Roman"/>
          <w:sz w:val="24"/>
          <w:szCs w:val="24"/>
        </w:rPr>
      </w:pPr>
      <w:r w:rsidRPr="007335ED">
        <w:rPr>
          <w:rFonts w:ascii="Times New Roman" w:hAnsi="Times New Roman"/>
          <w:sz w:val="24"/>
          <w:szCs w:val="24"/>
        </w:rPr>
        <w:t xml:space="preserve">6.Видеофильмы с записью фрагментов из мюзиклов. </w:t>
      </w:r>
    </w:p>
    <w:p w:rsidR="007335ED" w:rsidRPr="007335ED" w:rsidRDefault="007335ED" w:rsidP="007335ED">
      <w:pPr>
        <w:spacing w:after="0" w:line="20" w:lineRule="atLeast"/>
        <w:jc w:val="both"/>
        <w:rPr>
          <w:rFonts w:ascii="Times New Roman" w:hAnsi="Times New Roman"/>
          <w:sz w:val="24"/>
          <w:szCs w:val="24"/>
        </w:rPr>
      </w:pPr>
      <w:r w:rsidRPr="007335ED">
        <w:rPr>
          <w:rFonts w:ascii="Times New Roman" w:hAnsi="Times New Roman"/>
          <w:sz w:val="24"/>
          <w:szCs w:val="24"/>
        </w:rPr>
        <w:t xml:space="preserve">7.Нотный и поэтический текст песен. </w:t>
      </w:r>
    </w:p>
    <w:p w:rsidR="007335ED" w:rsidRPr="007335ED" w:rsidRDefault="007335ED" w:rsidP="007335ED">
      <w:pPr>
        <w:spacing w:after="0" w:line="20" w:lineRule="atLeast"/>
        <w:jc w:val="both"/>
        <w:rPr>
          <w:rFonts w:ascii="Times New Roman" w:hAnsi="Times New Roman"/>
          <w:sz w:val="24"/>
          <w:szCs w:val="24"/>
        </w:rPr>
      </w:pPr>
      <w:r w:rsidRPr="007335ED">
        <w:rPr>
          <w:rFonts w:ascii="Times New Roman" w:hAnsi="Times New Roman"/>
          <w:sz w:val="24"/>
          <w:szCs w:val="24"/>
        </w:rPr>
        <w:t>8.Изображения музыкантов, играющих на различных инструментах.</w:t>
      </w:r>
    </w:p>
    <w:p w:rsidR="007335ED" w:rsidRPr="007335ED" w:rsidRDefault="007335ED" w:rsidP="007335ED">
      <w:pPr>
        <w:spacing w:after="0" w:line="20" w:lineRule="atLeast"/>
        <w:jc w:val="both"/>
        <w:rPr>
          <w:rFonts w:ascii="Times New Roman" w:hAnsi="Times New Roman"/>
          <w:sz w:val="24"/>
          <w:szCs w:val="24"/>
        </w:rPr>
      </w:pPr>
      <w:r w:rsidRPr="007335ED">
        <w:rPr>
          <w:rFonts w:ascii="Times New Roman" w:hAnsi="Times New Roman"/>
          <w:sz w:val="24"/>
          <w:szCs w:val="24"/>
        </w:rPr>
        <w:t xml:space="preserve"> 9.Фотографии и репродукции картин крупнейших центров мировой музыкальной культуры. </w:t>
      </w:r>
    </w:p>
    <w:p w:rsidR="007335ED" w:rsidRPr="007335ED" w:rsidRDefault="007335ED" w:rsidP="007335ED">
      <w:pPr>
        <w:spacing w:after="0" w:line="20" w:lineRule="atLeast"/>
        <w:jc w:val="both"/>
        <w:rPr>
          <w:rFonts w:ascii="Times New Roman" w:hAnsi="Times New Roman"/>
          <w:sz w:val="24"/>
          <w:szCs w:val="24"/>
        </w:rPr>
      </w:pPr>
    </w:p>
    <w:p w:rsidR="007335ED" w:rsidRPr="007335ED" w:rsidRDefault="007335ED" w:rsidP="007335ED">
      <w:pPr>
        <w:spacing w:after="0" w:line="20" w:lineRule="atLeast"/>
        <w:jc w:val="both"/>
        <w:rPr>
          <w:rFonts w:ascii="Times New Roman" w:hAnsi="Times New Roman"/>
          <w:b/>
          <w:sz w:val="24"/>
          <w:szCs w:val="24"/>
        </w:rPr>
      </w:pPr>
      <w:r w:rsidRPr="007335ED">
        <w:rPr>
          <w:rFonts w:ascii="Times New Roman" w:hAnsi="Times New Roman"/>
          <w:b/>
          <w:sz w:val="24"/>
          <w:szCs w:val="24"/>
        </w:rPr>
        <w:t xml:space="preserve">Цифровые и электронные образовательные ресурсы </w:t>
      </w:r>
    </w:p>
    <w:p w:rsidR="007335ED" w:rsidRPr="007335ED" w:rsidRDefault="007335ED" w:rsidP="007335ED">
      <w:pPr>
        <w:spacing w:after="0" w:line="20" w:lineRule="atLeast"/>
        <w:jc w:val="both"/>
        <w:rPr>
          <w:rFonts w:ascii="Times New Roman" w:hAnsi="Times New Roman"/>
          <w:sz w:val="24"/>
          <w:szCs w:val="24"/>
        </w:rPr>
      </w:pPr>
      <w:r w:rsidRPr="007335ED">
        <w:rPr>
          <w:rFonts w:ascii="Times New Roman" w:hAnsi="Times New Roman"/>
          <w:sz w:val="24"/>
          <w:szCs w:val="24"/>
        </w:rPr>
        <w:t xml:space="preserve">1.Мультимедийная программа «Шедевры музыки» издательства «Кирилл и Мефодий». 2.Мультимедийная программа «Энциклопедия классической музыки» «Коминфо». 3.Мультимедийная программа «Музыка. Ключи». </w:t>
      </w:r>
    </w:p>
    <w:p w:rsidR="007335ED" w:rsidRPr="007335ED" w:rsidRDefault="007335ED" w:rsidP="007335ED">
      <w:pPr>
        <w:spacing w:after="0" w:line="20" w:lineRule="atLeast"/>
        <w:jc w:val="both"/>
        <w:rPr>
          <w:rFonts w:ascii="Times New Roman" w:hAnsi="Times New Roman"/>
          <w:sz w:val="24"/>
          <w:szCs w:val="24"/>
        </w:rPr>
      </w:pPr>
      <w:r w:rsidRPr="007335ED">
        <w:rPr>
          <w:rFonts w:ascii="Times New Roman" w:hAnsi="Times New Roman"/>
          <w:sz w:val="24"/>
          <w:szCs w:val="24"/>
        </w:rPr>
        <w:t>4.Мультимедийная программа «Энциклопедия Кирилла и Мефодия 2009г.». 5.Мультимедийная программа «История музыкальных инструментов».</w:t>
      </w:r>
    </w:p>
    <w:p w:rsidR="007335ED" w:rsidRPr="007335ED" w:rsidRDefault="007335ED" w:rsidP="007335ED">
      <w:pPr>
        <w:spacing w:after="0" w:line="20" w:lineRule="atLeast"/>
        <w:jc w:val="both"/>
        <w:rPr>
          <w:rFonts w:ascii="Times New Roman" w:hAnsi="Times New Roman"/>
          <w:sz w:val="24"/>
          <w:szCs w:val="24"/>
        </w:rPr>
      </w:pPr>
      <w:r w:rsidRPr="007335ED">
        <w:rPr>
          <w:rFonts w:ascii="Times New Roman" w:hAnsi="Times New Roman"/>
          <w:sz w:val="24"/>
          <w:szCs w:val="24"/>
        </w:rPr>
        <w:t xml:space="preserve"> 6.Единая коллекция - </w:t>
      </w:r>
      <w:hyperlink r:id="rId207" w:history="1">
        <w:r w:rsidRPr="007335ED">
          <w:rPr>
            <w:rStyle w:val="ac"/>
            <w:rFonts w:ascii="Times New Roman" w:hAnsi="Times New Roman"/>
            <w:sz w:val="24"/>
            <w:szCs w:val="24"/>
          </w:rPr>
          <w:t>http://collection.cross-edu.ru/catalog/rubr/f544b3b7-f1f4- 5b76-f453-552f31d9b164</w:t>
        </w:r>
      </w:hyperlink>
      <w:r w:rsidRPr="007335ED">
        <w:rPr>
          <w:rFonts w:ascii="Times New Roman" w:hAnsi="Times New Roman"/>
          <w:sz w:val="24"/>
          <w:szCs w:val="24"/>
        </w:rPr>
        <w:t xml:space="preserve">. </w:t>
      </w:r>
    </w:p>
    <w:p w:rsidR="007335ED" w:rsidRPr="007335ED" w:rsidRDefault="007335ED" w:rsidP="007335ED">
      <w:pPr>
        <w:spacing w:after="0" w:line="20" w:lineRule="atLeast"/>
        <w:jc w:val="both"/>
        <w:rPr>
          <w:rFonts w:ascii="Times New Roman" w:hAnsi="Times New Roman"/>
          <w:sz w:val="24"/>
          <w:szCs w:val="24"/>
        </w:rPr>
      </w:pPr>
      <w:r w:rsidRPr="007335ED">
        <w:rPr>
          <w:rFonts w:ascii="Times New Roman" w:hAnsi="Times New Roman"/>
          <w:sz w:val="24"/>
          <w:szCs w:val="24"/>
        </w:rPr>
        <w:t xml:space="preserve">7.Российский общеобразовательный портал - </w:t>
      </w:r>
      <w:hyperlink r:id="rId208" w:history="1">
        <w:r w:rsidRPr="007335ED">
          <w:rPr>
            <w:rStyle w:val="ac"/>
            <w:rFonts w:ascii="Times New Roman" w:hAnsi="Times New Roman"/>
            <w:sz w:val="24"/>
            <w:szCs w:val="24"/>
          </w:rPr>
          <w:t>http://music.edu.ru/</w:t>
        </w:r>
      </w:hyperlink>
      <w:r w:rsidRPr="007335ED">
        <w:rPr>
          <w:rFonts w:ascii="Times New Roman" w:hAnsi="Times New Roman"/>
          <w:sz w:val="24"/>
          <w:szCs w:val="24"/>
        </w:rPr>
        <w:t>.</w:t>
      </w:r>
    </w:p>
    <w:p w:rsidR="007335ED" w:rsidRPr="007335ED" w:rsidRDefault="007335ED" w:rsidP="007335ED">
      <w:pPr>
        <w:spacing w:after="0" w:line="20" w:lineRule="atLeast"/>
        <w:jc w:val="both"/>
        <w:rPr>
          <w:rFonts w:ascii="Times New Roman" w:hAnsi="Times New Roman"/>
          <w:sz w:val="24"/>
          <w:szCs w:val="24"/>
        </w:rPr>
      </w:pPr>
      <w:r w:rsidRPr="007335ED">
        <w:rPr>
          <w:rFonts w:ascii="Times New Roman" w:hAnsi="Times New Roman"/>
          <w:sz w:val="24"/>
          <w:szCs w:val="24"/>
        </w:rPr>
        <w:t xml:space="preserve"> 8.Детские электронные книги и презентации - </w:t>
      </w:r>
      <w:hyperlink r:id="rId209" w:history="1">
        <w:r w:rsidRPr="007335ED">
          <w:rPr>
            <w:rStyle w:val="ac"/>
            <w:rFonts w:ascii="Times New Roman" w:hAnsi="Times New Roman"/>
            <w:sz w:val="24"/>
            <w:szCs w:val="24"/>
          </w:rPr>
          <w:t>http://viki.rdf.ru/</w:t>
        </w:r>
      </w:hyperlink>
      <w:r w:rsidRPr="007335ED">
        <w:rPr>
          <w:rFonts w:ascii="Times New Roman" w:hAnsi="Times New Roman"/>
          <w:sz w:val="24"/>
          <w:szCs w:val="24"/>
        </w:rPr>
        <w:t>.</w:t>
      </w:r>
    </w:p>
    <w:p w:rsidR="007335ED" w:rsidRPr="007335ED" w:rsidRDefault="007335ED" w:rsidP="007335ED">
      <w:pPr>
        <w:spacing w:after="0" w:line="20" w:lineRule="atLeast"/>
        <w:jc w:val="both"/>
        <w:rPr>
          <w:rFonts w:ascii="Times New Roman" w:hAnsi="Times New Roman"/>
          <w:sz w:val="24"/>
          <w:szCs w:val="24"/>
          <w:lang w:eastAsia="ru-RU"/>
        </w:rPr>
      </w:pPr>
      <w:r w:rsidRPr="007335ED">
        <w:rPr>
          <w:rFonts w:ascii="Times New Roman" w:hAnsi="Times New Roman"/>
          <w:sz w:val="24"/>
          <w:szCs w:val="24"/>
        </w:rPr>
        <w:t xml:space="preserve"> 9.CD-ROM. «Мир музыки». Программно-методический комплекс»</w:t>
      </w:r>
    </w:p>
    <w:p w:rsidR="00AB6A81" w:rsidRPr="007335ED" w:rsidRDefault="00AB6A81" w:rsidP="00AB6A81">
      <w:pPr>
        <w:jc w:val="both"/>
        <w:rPr>
          <w:sz w:val="24"/>
          <w:szCs w:val="24"/>
          <w:lang w:eastAsia="ru-RU"/>
        </w:rPr>
        <w:sectPr w:rsidR="00AB6A81" w:rsidRPr="007335ED" w:rsidSect="00AB6A81">
          <w:pgSz w:w="11906" w:h="16838"/>
          <w:pgMar w:top="1134" w:right="851" w:bottom="1134" w:left="1701" w:header="709" w:footer="709" w:gutter="0"/>
          <w:cols w:space="708"/>
          <w:docGrid w:linePitch="360"/>
        </w:sectPr>
      </w:pPr>
    </w:p>
    <w:p w:rsidR="007335ED" w:rsidRPr="007335ED" w:rsidRDefault="007335ED" w:rsidP="007335ED">
      <w:pPr>
        <w:spacing w:after="0" w:line="20" w:lineRule="atLeast"/>
        <w:jc w:val="center"/>
        <w:rPr>
          <w:rFonts w:ascii="Times New Roman" w:hAnsi="Times New Roman"/>
          <w:b/>
          <w:bCs/>
          <w:sz w:val="32"/>
          <w:szCs w:val="32"/>
        </w:rPr>
      </w:pPr>
      <w:r w:rsidRPr="007335ED">
        <w:rPr>
          <w:rFonts w:ascii="Times New Roman" w:hAnsi="Times New Roman"/>
          <w:b/>
          <w:bCs/>
          <w:sz w:val="32"/>
          <w:szCs w:val="32"/>
        </w:rPr>
        <w:lastRenderedPageBreak/>
        <w:t>Календарно-тематическое планирование по музыке 4 класс</w:t>
      </w:r>
    </w:p>
    <w:p w:rsidR="007335ED" w:rsidRPr="007335ED" w:rsidRDefault="007335ED" w:rsidP="007335ED">
      <w:pPr>
        <w:spacing w:after="0" w:line="20" w:lineRule="atLeast"/>
        <w:jc w:val="center"/>
        <w:rPr>
          <w:rFonts w:ascii="Times New Roman" w:hAnsi="Times New Roman"/>
        </w:rPr>
      </w:pPr>
    </w:p>
    <w:tbl>
      <w:tblPr>
        <w:tblW w:w="537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4"/>
        <w:gridCol w:w="1086"/>
        <w:gridCol w:w="111"/>
        <w:gridCol w:w="1397"/>
        <w:gridCol w:w="92"/>
        <w:gridCol w:w="32"/>
        <w:gridCol w:w="2185"/>
        <w:gridCol w:w="162"/>
        <w:gridCol w:w="2191"/>
        <w:gridCol w:w="2509"/>
        <w:gridCol w:w="235"/>
        <w:gridCol w:w="2998"/>
        <w:gridCol w:w="2198"/>
      </w:tblGrid>
      <w:tr w:rsidR="007335ED" w:rsidRPr="007335ED" w:rsidTr="00307D12">
        <w:tc>
          <w:tcPr>
            <w:tcW w:w="215" w:type="pct"/>
            <w:vMerge w:val="restart"/>
          </w:tcPr>
          <w:p w:rsidR="007335ED" w:rsidRPr="007335ED" w:rsidRDefault="007335ED" w:rsidP="007335ED">
            <w:pPr>
              <w:spacing w:after="0" w:line="20" w:lineRule="atLeast"/>
              <w:jc w:val="center"/>
              <w:rPr>
                <w:rFonts w:ascii="Times New Roman" w:hAnsi="Times New Roman"/>
                <w:b/>
                <w:bCs/>
              </w:rPr>
            </w:pPr>
          </w:p>
          <w:p w:rsidR="007335ED" w:rsidRPr="007335ED" w:rsidRDefault="007335ED" w:rsidP="007335ED">
            <w:pPr>
              <w:spacing w:after="0" w:line="20" w:lineRule="atLeast"/>
              <w:jc w:val="center"/>
              <w:rPr>
                <w:rFonts w:ascii="Times New Roman" w:hAnsi="Times New Roman"/>
                <w:b/>
                <w:bCs/>
              </w:rPr>
            </w:pPr>
            <w:r w:rsidRPr="007335ED">
              <w:rPr>
                <w:rFonts w:ascii="Times New Roman" w:hAnsi="Times New Roman"/>
                <w:b/>
                <w:bCs/>
              </w:rPr>
              <w:t>№ п/п</w:t>
            </w:r>
          </w:p>
        </w:tc>
        <w:tc>
          <w:tcPr>
            <w:tcW w:w="377" w:type="pct"/>
            <w:gridSpan w:val="2"/>
            <w:vMerge w:val="restart"/>
          </w:tcPr>
          <w:p w:rsidR="007335ED" w:rsidRPr="007335ED" w:rsidRDefault="007335ED" w:rsidP="007335ED">
            <w:pPr>
              <w:spacing w:after="0" w:line="20" w:lineRule="atLeast"/>
              <w:jc w:val="center"/>
              <w:rPr>
                <w:rFonts w:ascii="Times New Roman" w:hAnsi="Times New Roman"/>
                <w:b/>
                <w:bCs/>
              </w:rPr>
            </w:pPr>
            <w:r w:rsidRPr="007335ED">
              <w:rPr>
                <w:rFonts w:ascii="Times New Roman" w:hAnsi="Times New Roman"/>
                <w:b/>
                <w:bCs/>
              </w:rPr>
              <w:t>Дата</w:t>
            </w:r>
          </w:p>
        </w:tc>
        <w:tc>
          <w:tcPr>
            <w:tcW w:w="440" w:type="pct"/>
            <w:vMerge w:val="restart"/>
          </w:tcPr>
          <w:p w:rsidR="007335ED" w:rsidRPr="007335ED" w:rsidRDefault="007335ED" w:rsidP="007335ED">
            <w:pPr>
              <w:spacing w:after="0" w:line="20" w:lineRule="atLeast"/>
              <w:jc w:val="center"/>
              <w:rPr>
                <w:rFonts w:ascii="Times New Roman" w:hAnsi="Times New Roman"/>
                <w:b/>
                <w:bCs/>
              </w:rPr>
            </w:pPr>
            <w:r w:rsidRPr="007335ED">
              <w:rPr>
                <w:rFonts w:ascii="Times New Roman" w:hAnsi="Times New Roman"/>
                <w:b/>
                <w:bCs/>
              </w:rPr>
              <w:t>Тема урока.</w:t>
            </w:r>
          </w:p>
          <w:p w:rsidR="007335ED" w:rsidRPr="007335ED" w:rsidRDefault="007335ED" w:rsidP="007335ED">
            <w:pPr>
              <w:spacing w:after="0" w:line="20" w:lineRule="atLeast"/>
              <w:jc w:val="center"/>
              <w:rPr>
                <w:rFonts w:ascii="Times New Roman" w:hAnsi="Times New Roman"/>
                <w:b/>
                <w:bCs/>
              </w:rPr>
            </w:pPr>
          </w:p>
        </w:tc>
        <w:tc>
          <w:tcPr>
            <w:tcW w:w="727" w:type="pct"/>
            <w:gridSpan w:val="3"/>
            <w:vMerge w:val="restart"/>
          </w:tcPr>
          <w:p w:rsidR="007335ED" w:rsidRPr="007335ED" w:rsidRDefault="007335ED" w:rsidP="007335ED">
            <w:pPr>
              <w:spacing w:after="0" w:line="20" w:lineRule="atLeast"/>
              <w:jc w:val="center"/>
              <w:rPr>
                <w:rFonts w:ascii="Times New Roman" w:hAnsi="Times New Roman"/>
                <w:b/>
                <w:bCs/>
              </w:rPr>
            </w:pPr>
            <w:r w:rsidRPr="007335ED">
              <w:rPr>
                <w:rFonts w:ascii="Times New Roman" w:hAnsi="Times New Roman"/>
                <w:b/>
                <w:bCs/>
              </w:rPr>
              <w:t>Художественно-педагогическая идея уроков</w:t>
            </w:r>
          </w:p>
        </w:tc>
        <w:tc>
          <w:tcPr>
            <w:tcW w:w="3241" w:type="pct"/>
            <w:gridSpan w:val="6"/>
          </w:tcPr>
          <w:p w:rsidR="007335ED" w:rsidRPr="007335ED" w:rsidRDefault="007335ED" w:rsidP="007335ED">
            <w:pPr>
              <w:spacing w:after="0" w:line="20" w:lineRule="atLeast"/>
              <w:jc w:val="center"/>
              <w:rPr>
                <w:rFonts w:ascii="Times New Roman" w:hAnsi="Times New Roman"/>
                <w:b/>
                <w:bCs/>
              </w:rPr>
            </w:pPr>
            <w:r w:rsidRPr="007335ED">
              <w:rPr>
                <w:rFonts w:ascii="Times New Roman" w:hAnsi="Times New Roman"/>
                <w:b/>
                <w:bCs/>
              </w:rPr>
              <w:t>Планируемые результаты</w:t>
            </w:r>
          </w:p>
          <w:p w:rsidR="007335ED" w:rsidRPr="007335ED" w:rsidRDefault="007335ED" w:rsidP="007335ED">
            <w:pPr>
              <w:spacing w:after="0" w:line="20" w:lineRule="atLeast"/>
              <w:jc w:val="center"/>
              <w:rPr>
                <w:rFonts w:ascii="Times New Roman" w:hAnsi="Times New Roman"/>
                <w:b/>
                <w:bCs/>
              </w:rPr>
            </w:pPr>
            <w:r w:rsidRPr="007335ED">
              <w:rPr>
                <w:rFonts w:ascii="Times New Roman" w:hAnsi="Times New Roman"/>
                <w:b/>
                <w:bCs/>
              </w:rPr>
              <w:t>(в соответствии с ФГОС)</w:t>
            </w:r>
          </w:p>
        </w:tc>
      </w:tr>
      <w:tr w:rsidR="007335ED" w:rsidRPr="007335ED" w:rsidTr="00307D12">
        <w:tc>
          <w:tcPr>
            <w:tcW w:w="215" w:type="pct"/>
            <w:vMerge/>
          </w:tcPr>
          <w:p w:rsidR="007335ED" w:rsidRPr="007335ED" w:rsidRDefault="007335ED" w:rsidP="007335ED">
            <w:pPr>
              <w:spacing w:after="0" w:line="20" w:lineRule="atLeast"/>
              <w:jc w:val="center"/>
              <w:rPr>
                <w:rFonts w:ascii="Times New Roman" w:hAnsi="Times New Roman"/>
                <w:b/>
                <w:bCs/>
              </w:rPr>
            </w:pPr>
          </w:p>
        </w:tc>
        <w:tc>
          <w:tcPr>
            <w:tcW w:w="377" w:type="pct"/>
            <w:gridSpan w:val="2"/>
            <w:vMerge/>
          </w:tcPr>
          <w:p w:rsidR="007335ED" w:rsidRPr="007335ED" w:rsidRDefault="007335ED" w:rsidP="007335ED">
            <w:pPr>
              <w:spacing w:after="0" w:line="20" w:lineRule="atLeast"/>
              <w:jc w:val="center"/>
              <w:rPr>
                <w:rFonts w:ascii="Times New Roman" w:hAnsi="Times New Roman"/>
                <w:b/>
                <w:bCs/>
              </w:rPr>
            </w:pPr>
          </w:p>
        </w:tc>
        <w:tc>
          <w:tcPr>
            <w:tcW w:w="440" w:type="pct"/>
            <w:vMerge/>
          </w:tcPr>
          <w:p w:rsidR="007335ED" w:rsidRPr="007335ED" w:rsidRDefault="007335ED" w:rsidP="007335ED">
            <w:pPr>
              <w:spacing w:after="0" w:line="20" w:lineRule="atLeast"/>
              <w:jc w:val="center"/>
              <w:rPr>
                <w:rFonts w:ascii="Times New Roman" w:hAnsi="Times New Roman"/>
                <w:b/>
                <w:bCs/>
              </w:rPr>
            </w:pPr>
          </w:p>
        </w:tc>
        <w:tc>
          <w:tcPr>
            <w:tcW w:w="727" w:type="pct"/>
            <w:gridSpan w:val="3"/>
            <w:vMerge/>
          </w:tcPr>
          <w:p w:rsidR="007335ED" w:rsidRPr="007335ED" w:rsidRDefault="007335ED" w:rsidP="007335ED">
            <w:pPr>
              <w:spacing w:after="0" w:line="20" w:lineRule="atLeast"/>
              <w:jc w:val="center"/>
              <w:rPr>
                <w:rFonts w:ascii="Times New Roman" w:hAnsi="Times New Roman"/>
                <w:b/>
                <w:bCs/>
              </w:rPr>
            </w:pPr>
          </w:p>
        </w:tc>
        <w:tc>
          <w:tcPr>
            <w:tcW w:w="741" w:type="pct"/>
            <w:gridSpan w:val="2"/>
          </w:tcPr>
          <w:p w:rsidR="007335ED" w:rsidRPr="007335ED" w:rsidRDefault="007335ED" w:rsidP="007335ED">
            <w:pPr>
              <w:spacing w:after="0" w:line="20" w:lineRule="atLeast"/>
              <w:jc w:val="center"/>
              <w:rPr>
                <w:rFonts w:ascii="Times New Roman" w:hAnsi="Times New Roman"/>
                <w:b/>
                <w:bCs/>
              </w:rPr>
            </w:pPr>
            <w:r w:rsidRPr="007335ED">
              <w:rPr>
                <w:rFonts w:ascii="Times New Roman" w:hAnsi="Times New Roman"/>
                <w:b/>
                <w:bCs/>
              </w:rPr>
              <w:t>Понятия</w:t>
            </w:r>
          </w:p>
        </w:tc>
        <w:tc>
          <w:tcPr>
            <w:tcW w:w="864" w:type="pct"/>
            <w:gridSpan w:val="2"/>
          </w:tcPr>
          <w:p w:rsidR="007335ED" w:rsidRPr="007335ED" w:rsidRDefault="007335ED" w:rsidP="007335ED">
            <w:pPr>
              <w:spacing w:after="0" w:line="20" w:lineRule="atLeast"/>
              <w:jc w:val="center"/>
              <w:rPr>
                <w:rFonts w:ascii="Times New Roman" w:hAnsi="Times New Roman"/>
                <w:b/>
                <w:bCs/>
              </w:rPr>
            </w:pPr>
            <w:r w:rsidRPr="007335ED">
              <w:rPr>
                <w:rFonts w:ascii="Times New Roman" w:hAnsi="Times New Roman"/>
                <w:b/>
                <w:bCs/>
              </w:rPr>
              <w:t>Предметные</w:t>
            </w:r>
          </w:p>
          <w:p w:rsidR="007335ED" w:rsidRPr="007335ED" w:rsidRDefault="007335ED" w:rsidP="007335ED">
            <w:pPr>
              <w:spacing w:after="0" w:line="20" w:lineRule="atLeast"/>
              <w:jc w:val="center"/>
              <w:rPr>
                <w:rFonts w:ascii="Times New Roman" w:hAnsi="Times New Roman"/>
                <w:b/>
                <w:bCs/>
              </w:rPr>
            </w:pPr>
            <w:r w:rsidRPr="007335ED">
              <w:rPr>
                <w:rFonts w:ascii="Times New Roman" w:hAnsi="Times New Roman"/>
                <w:b/>
                <w:bCs/>
              </w:rPr>
              <w:t>результаты</w:t>
            </w:r>
          </w:p>
        </w:tc>
        <w:tc>
          <w:tcPr>
            <w:tcW w:w="944" w:type="pct"/>
          </w:tcPr>
          <w:p w:rsidR="007335ED" w:rsidRPr="007335ED" w:rsidRDefault="007335ED" w:rsidP="007335ED">
            <w:pPr>
              <w:spacing w:after="0" w:line="20" w:lineRule="atLeast"/>
              <w:jc w:val="center"/>
              <w:rPr>
                <w:rFonts w:ascii="Times New Roman" w:hAnsi="Times New Roman"/>
                <w:b/>
                <w:bCs/>
              </w:rPr>
            </w:pPr>
            <w:r w:rsidRPr="007335ED">
              <w:rPr>
                <w:rFonts w:ascii="Times New Roman" w:hAnsi="Times New Roman"/>
                <w:b/>
                <w:bCs/>
              </w:rPr>
              <w:t>УУД</w:t>
            </w:r>
          </w:p>
        </w:tc>
        <w:tc>
          <w:tcPr>
            <w:tcW w:w="692" w:type="pct"/>
          </w:tcPr>
          <w:p w:rsidR="007335ED" w:rsidRPr="007335ED" w:rsidRDefault="007335ED" w:rsidP="007335ED">
            <w:pPr>
              <w:spacing w:after="0" w:line="20" w:lineRule="atLeast"/>
              <w:jc w:val="center"/>
              <w:rPr>
                <w:rFonts w:ascii="Times New Roman" w:hAnsi="Times New Roman"/>
                <w:b/>
                <w:bCs/>
              </w:rPr>
            </w:pPr>
            <w:r w:rsidRPr="007335ED">
              <w:rPr>
                <w:rFonts w:ascii="Times New Roman" w:hAnsi="Times New Roman"/>
                <w:b/>
                <w:bCs/>
              </w:rPr>
              <w:t>Личностные результаты</w:t>
            </w:r>
          </w:p>
        </w:tc>
      </w:tr>
      <w:tr w:rsidR="007335ED" w:rsidRPr="007335ED" w:rsidTr="00307D12">
        <w:tc>
          <w:tcPr>
            <w:tcW w:w="215" w:type="pct"/>
          </w:tcPr>
          <w:p w:rsidR="007335ED" w:rsidRPr="007335ED" w:rsidRDefault="007335ED" w:rsidP="007335ED">
            <w:pPr>
              <w:spacing w:after="0" w:line="20" w:lineRule="atLeast"/>
              <w:rPr>
                <w:rFonts w:ascii="Times New Roman" w:hAnsi="Times New Roman"/>
                <w:b/>
                <w:bCs/>
              </w:rPr>
            </w:pPr>
          </w:p>
        </w:tc>
        <w:tc>
          <w:tcPr>
            <w:tcW w:w="4785" w:type="pct"/>
            <w:gridSpan w:val="12"/>
          </w:tcPr>
          <w:p w:rsidR="007335ED" w:rsidRPr="007335ED" w:rsidRDefault="007335ED" w:rsidP="007335ED">
            <w:pPr>
              <w:spacing w:after="0" w:line="20" w:lineRule="atLeast"/>
              <w:rPr>
                <w:rFonts w:ascii="Times New Roman" w:hAnsi="Times New Roman"/>
                <w:b/>
                <w:bCs/>
              </w:rPr>
            </w:pPr>
            <w:r w:rsidRPr="007335ED">
              <w:rPr>
                <w:rFonts w:ascii="Times New Roman" w:hAnsi="Times New Roman"/>
                <w:b/>
                <w:bCs/>
              </w:rPr>
              <w:t xml:space="preserve">                                                                           «Россия – Родина моя!»   (3 часа)</w:t>
            </w:r>
          </w:p>
        </w:tc>
      </w:tr>
      <w:tr w:rsidR="007335ED" w:rsidRPr="007335ED" w:rsidTr="00307D12">
        <w:tc>
          <w:tcPr>
            <w:tcW w:w="215" w:type="pct"/>
          </w:tcPr>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1</w:t>
            </w:r>
          </w:p>
        </w:tc>
        <w:tc>
          <w:tcPr>
            <w:tcW w:w="377" w:type="pct"/>
            <w:gridSpan w:val="2"/>
          </w:tcPr>
          <w:p w:rsidR="007335ED" w:rsidRPr="007335ED" w:rsidRDefault="007335ED" w:rsidP="007335ED">
            <w:pPr>
              <w:spacing w:after="0" w:line="20" w:lineRule="atLeast"/>
              <w:rPr>
                <w:rFonts w:ascii="Times New Roman" w:hAnsi="Times New Roman"/>
                <w:bCs/>
              </w:rPr>
            </w:pPr>
          </w:p>
        </w:tc>
        <w:tc>
          <w:tcPr>
            <w:tcW w:w="440" w:type="pct"/>
          </w:tcPr>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Мелодия.</w:t>
            </w:r>
          </w:p>
          <w:p w:rsidR="007335ED" w:rsidRPr="007335ED" w:rsidRDefault="007335ED" w:rsidP="007335ED">
            <w:pPr>
              <w:spacing w:after="0" w:line="20" w:lineRule="atLeast"/>
              <w:rPr>
                <w:rFonts w:ascii="Times New Roman" w:hAnsi="Times New Roman"/>
                <w:bCs/>
              </w:rPr>
            </w:pPr>
          </w:p>
        </w:tc>
        <w:tc>
          <w:tcPr>
            <w:tcW w:w="727" w:type="pct"/>
            <w:gridSpan w:val="3"/>
          </w:tcPr>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«Вся Россия просится в песню». Как мелодия  передает душевное состояние композитора?</w:t>
            </w:r>
          </w:p>
        </w:tc>
        <w:tc>
          <w:tcPr>
            <w:tcW w:w="741" w:type="pct"/>
            <w:gridSpan w:val="2"/>
          </w:tcPr>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Мелодия. С.В.Рахманинов.</w:t>
            </w:r>
          </w:p>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Жанр: инструментальный концерт.       «Песня о России».</w:t>
            </w:r>
          </w:p>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 xml:space="preserve">       В.Локтев.</w:t>
            </w:r>
          </w:p>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Куплетная форма.</w:t>
            </w:r>
          </w:p>
        </w:tc>
        <w:tc>
          <w:tcPr>
            <w:tcW w:w="790" w:type="pct"/>
          </w:tcPr>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Научится слышать и интонировать мелодию, воспринимать музыку инструментального концерта.</w:t>
            </w:r>
          </w:p>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Получит возможность научиться владеть навыками кантиленного пения.</w:t>
            </w:r>
          </w:p>
        </w:tc>
        <w:tc>
          <w:tcPr>
            <w:tcW w:w="1018" w:type="pct"/>
            <w:gridSpan w:val="2"/>
          </w:tcPr>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Регулятивные:</w:t>
            </w:r>
          </w:p>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Целеполагание в постановке учебных задач.</w:t>
            </w:r>
          </w:p>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Познавательные:</w:t>
            </w:r>
          </w:p>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Владение навыками речевого высказывания.</w:t>
            </w:r>
          </w:p>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Коммуникативные:</w:t>
            </w:r>
          </w:p>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Совершенствование представлений учащихся о музыкальной культуре своей Родины.</w:t>
            </w:r>
          </w:p>
        </w:tc>
        <w:tc>
          <w:tcPr>
            <w:tcW w:w="692" w:type="pct"/>
          </w:tcPr>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Понимание жизненного содержания классической музыки на основе эмоционального и осознанного отношения к музыкальной культуре России.</w:t>
            </w:r>
          </w:p>
        </w:tc>
      </w:tr>
      <w:tr w:rsidR="007335ED" w:rsidRPr="007335ED" w:rsidTr="00307D12">
        <w:tc>
          <w:tcPr>
            <w:tcW w:w="215" w:type="pct"/>
          </w:tcPr>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2</w:t>
            </w:r>
          </w:p>
        </w:tc>
        <w:tc>
          <w:tcPr>
            <w:tcW w:w="377" w:type="pct"/>
            <w:gridSpan w:val="2"/>
          </w:tcPr>
          <w:p w:rsidR="007335ED" w:rsidRPr="007335ED" w:rsidRDefault="007335ED" w:rsidP="007335ED">
            <w:pPr>
              <w:spacing w:after="0" w:line="20" w:lineRule="atLeast"/>
              <w:rPr>
                <w:rFonts w:ascii="Times New Roman" w:hAnsi="Times New Roman"/>
                <w:bCs/>
              </w:rPr>
            </w:pPr>
          </w:p>
        </w:tc>
        <w:tc>
          <w:tcPr>
            <w:tcW w:w="440" w:type="pct"/>
          </w:tcPr>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Вокализ.</w:t>
            </w:r>
          </w:p>
          <w:p w:rsidR="007335ED" w:rsidRPr="007335ED" w:rsidRDefault="007335ED" w:rsidP="007335ED">
            <w:pPr>
              <w:spacing w:after="0" w:line="20" w:lineRule="atLeast"/>
              <w:rPr>
                <w:rFonts w:ascii="Times New Roman" w:hAnsi="Times New Roman"/>
                <w:bCs/>
              </w:rPr>
            </w:pPr>
          </w:p>
        </w:tc>
        <w:tc>
          <w:tcPr>
            <w:tcW w:w="727" w:type="pct"/>
            <w:gridSpan w:val="3"/>
          </w:tcPr>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«Что не выразишь словами, звуком на душу навей…»</w:t>
            </w:r>
          </w:p>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Как звучит вокализ?</w:t>
            </w:r>
          </w:p>
        </w:tc>
        <w:tc>
          <w:tcPr>
            <w:tcW w:w="741" w:type="pct"/>
            <w:gridSpan w:val="2"/>
          </w:tcPr>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 xml:space="preserve"> Вокализ.</w:t>
            </w:r>
          </w:p>
          <w:p w:rsidR="007335ED" w:rsidRPr="007335ED" w:rsidRDefault="007335ED" w:rsidP="007335ED">
            <w:pPr>
              <w:spacing w:after="0" w:line="20" w:lineRule="atLeast"/>
              <w:ind w:right="-274"/>
              <w:rPr>
                <w:rFonts w:ascii="Times New Roman" w:hAnsi="Times New Roman"/>
                <w:bCs/>
              </w:rPr>
            </w:pPr>
            <w:r w:rsidRPr="007335ED">
              <w:rPr>
                <w:rFonts w:ascii="Times New Roman" w:hAnsi="Times New Roman"/>
                <w:bCs/>
              </w:rPr>
              <w:t>С.В.Рахманинов.</w:t>
            </w:r>
          </w:p>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 xml:space="preserve"> А,капелла.</w:t>
            </w:r>
          </w:p>
          <w:p w:rsidR="007335ED" w:rsidRPr="007335ED" w:rsidRDefault="007335ED" w:rsidP="007335ED">
            <w:pPr>
              <w:spacing w:after="0" w:line="20" w:lineRule="atLeast"/>
              <w:ind w:left="-262"/>
              <w:rPr>
                <w:rFonts w:ascii="Times New Roman" w:hAnsi="Times New Roman"/>
                <w:bCs/>
              </w:rPr>
            </w:pPr>
            <w:r w:rsidRPr="007335ED">
              <w:rPr>
                <w:rFonts w:ascii="Times New Roman" w:hAnsi="Times New Roman"/>
                <w:bCs/>
              </w:rPr>
              <w:t xml:space="preserve">     А.В.Нежданова.</w:t>
            </w:r>
          </w:p>
          <w:p w:rsidR="007335ED" w:rsidRPr="007335ED" w:rsidRDefault="007335ED" w:rsidP="007335ED">
            <w:pPr>
              <w:spacing w:after="0" w:line="20" w:lineRule="atLeast"/>
              <w:ind w:left="-262"/>
              <w:rPr>
                <w:rFonts w:ascii="Times New Roman" w:hAnsi="Times New Roman"/>
                <w:bCs/>
              </w:rPr>
            </w:pPr>
            <w:r w:rsidRPr="007335ED">
              <w:rPr>
                <w:rFonts w:ascii="Times New Roman" w:hAnsi="Times New Roman"/>
                <w:bCs/>
              </w:rPr>
              <w:t xml:space="preserve">     Сопрано.</w:t>
            </w:r>
          </w:p>
          <w:p w:rsidR="007335ED" w:rsidRPr="007335ED" w:rsidRDefault="007335ED" w:rsidP="007335ED">
            <w:pPr>
              <w:spacing w:after="0" w:line="20" w:lineRule="atLeast"/>
              <w:ind w:left="-262"/>
              <w:rPr>
                <w:rFonts w:ascii="Times New Roman" w:hAnsi="Times New Roman"/>
                <w:bCs/>
              </w:rPr>
            </w:pPr>
            <w:r w:rsidRPr="007335ED">
              <w:rPr>
                <w:rFonts w:ascii="Times New Roman" w:hAnsi="Times New Roman"/>
                <w:bCs/>
              </w:rPr>
              <w:t xml:space="preserve">   </w:t>
            </w:r>
          </w:p>
        </w:tc>
        <w:tc>
          <w:tcPr>
            <w:tcW w:w="790" w:type="pct"/>
          </w:tcPr>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Научится определять новый жанр музыки.</w:t>
            </w:r>
          </w:p>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Получит возможность развивать  творческие способности, певческий голос.</w:t>
            </w:r>
          </w:p>
        </w:tc>
        <w:tc>
          <w:tcPr>
            <w:tcW w:w="1018" w:type="pct"/>
            <w:gridSpan w:val="2"/>
          </w:tcPr>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Р: оценка воздействия муз. сочинения на собственные чувства и мысли.</w:t>
            </w:r>
          </w:p>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П: закрепление представлений о муз. языке вокализа, средствах муз. выразительности.</w:t>
            </w:r>
          </w:p>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К: продуктивное сотрудничество со сверстниками .</w:t>
            </w:r>
          </w:p>
        </w:tc>
        <w:tc>
          <w:tcPr>
            <w:tcW w:w="692" w:type="pct"/>
          </w:tcPr>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Понимание социальных функций музыки в жизни людей, общества.</w:t>
            </w:r>
          </w:p>
        </w:tc>
      </w:tr>
      <w:tr w:rsidR="007335ED" w:rsidRPr="007335ED" w:rsidTr="00307D12">
        <w:tc>
          <w:tcPr>
            <w:tcW w:w="215" w:type="pct"/>
          </w:tcPr>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3</w:t>
            </w:r>
          </w:p>
        </w:tc>
        <w:tc>
          <w:tcPr>
            <w:tcW w:w="377" w:type="pct"/>
            <w:gridSpan w:val="2"/>
          </w:tcPr>
          <w:p w:rsidR="007335ED" w:rsidRPr="007335ED" w:rsidRDefault="007335ED" w:rsidP="007335ED">
            <w:pPr>
              <w:spacing w:after="0" w:line="20" w:lineRule="atLeast"/>
              <w:rPr>
                <w:rFonts w:ascii="Times New Roman" w:hAnsi="Times New Roman"/>
                <w:bCs/>
              </w:rPr>
            </w:pPr>
          </w:p>
        </w:tc>
        <w:tc>
          <w:tcPr>
            <w:tcW w:w="440" w:type="pct"/>
          </w:tcPr>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Кантата.</w:t>
            </w:r>
          </w:p>
          <w:p w:rsidR="007335ED" w:rsidRPr="007335ED" w:rsidRDefault="007335ED" w:rsidP="007335ED">
            <w:pPr>
              <w:spacing w:after="0" w:line="20" w:lineRule="atLeast"/>
              <w:rPr>
                <w:rFonts w:ascii="Times New Roman" w:hAnsi="Times New Roman"/>
                <w:bCs/>
              </w:rPr>
            </w:pPr>
          </w:p>
        </w:tc>
        <w:tc>
          <w:tcPr>
            <w:tcW w:w="727" w:type="pct"/>
            <w:gridSpan w:val="3"/>
          </w:tcPr>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«На великий бой собралася Русь!»</w:t>
            </w:r>
          </w:p>
          <w:p w:rsidR="007335ED" w:rsidRPr="007335ED" w:rsidRDefault="007335ED" w:rsidP="007335ED">
            <w:pPr>
              <w:spacing w:after="0" w:line="20" w:lineRule="atLeast"/>
              <w:rPr>
                <w:rFonts w:ascii="Times New Roman" w:hAnsi="Times New Roman"/>
                <w:bCs/>
              </w:rPr>
            </w:pPr>
          </w:p>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Как композитор рассказывает о защитниках нашей Родины в кантате?</w:t>
            </w:r>
          </w:p>
        </w:tc>
        <w:tc>
          <w:tcPr>
            <w:tcW w:w="741" w:type="pct"/>
            <w:gridSpan w:val="2"/>
          </w:tcPr>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Кантата. С.С.Прокофьев. Меццо-сопрано. Альт.</w:t>
            </w:r>
          </w:p>
        </w:tc>
        <w:tc>
          <w:tcPr>
            <w:tcW w:w="790" w:type="pct"/>
          </w:tcPr>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Научится воспринимать музыку кантаты.</w:t>
            </w:r>
          </w:p>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 xml:space="preserve">Получит возможность научиться участвовать в коллективной творческой деятельности при воплощении </w:t>
            </w:r>
            <w:r w:rsidRPr="007335ED">
              <w:rPr>
                <w:rFonts w:ascii="Times New Roman" w:hAnsi="Times New Roman"/>
                <w:bCs/>
              </w:rPr>
              <w:lastRenderedPageBreak/>
              <w:t>музыкальных образов.</w:t>
            </w:r>
          </w:p>
        </w:tc>
        <w:tc>
          <w:tcPr>
            <w:tcW w:w="1018" w:type="pct"/>
            <w:gridSpan w:val="2"/>
          </w:tcPr>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lastRenderedPageBreak/>
              <w:t>Р: Выполнять учебные действия в качестве исполнителя и слушателя.</w:t>
            </w:r>
          </w:p>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П: Контролировать и оценивать процесс и результат деятельности.</w:t>
            </w:r>
          </w:p>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 xml:space="preserve">К: Умение договориться о распределении функций и </w:t>
            </w:r>
            <w:r w:rsidRPr="007335ED">
              <w:rPr>
                <w:rFonts w:ascii="Times New Roman" w:hAnsi="Times New Roman"/>
                <w:bCs/>
              </w:rPr>
              <w:lastRenderedPageBreak/>
              <w:t>ролей в совместной деятельности.</w:t>
            </w:r>
          </w:p>
        </w:tc>
        <w:tc>
          <w:tcPr>
            <w:tcW w:w="692" w:type="pct"/>
          </w:tcPr>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lastRenderedPageBreak/>
              <w:t>Становление эстетических идеалов.</w:t>
            </w:r>
          </w:p>
          <w:p w:rsidR="007335ED" w:rsidRPr="007335ED" w:rsidRDefault="007335ED" w:rsidP="007335ED">
            <w:pPr>
              <w:spacing w:after="0" w:line="20" w:lineRule="atLeast"/>
              <w:rPr>
                <w:rFonts w:ascii="Times New Roman" w:hAnsi="Times New Roman"/>
                <w:bCs/>
              </w:rPr>
            </w:pPr>
            <w:r w:rsidRPr="007335ED">
              <w:rPr>
                <w:rFonts w:ascii="Times New Roman" w:hAnsi="Times New Roman"/>
                <w:bCs/>
              </w:rPr>
              <w:t>Уважительное отношение к истории и культуре русского народа.</w:t>
            </w:r>
          </w:p>
        </w:tc>
      </w:tr>
      <w:tr w:rsidR="007335ED" w:rsidRPr="007335ED" w:rsidTr="00307D12">
        <w:trPr>
          <w:trHeight w:val="344"/>
        </w:trPr>
        <w:tc>
          <w:tcPr>
            <w:tcW w:w="5000" w:type="pct"/>
            <w:gridSpan w:val="13"/>
          </w:tcPr>
          <w:p w:rsidR="007335ED" w:rsidRPr="007335ED" w:rsidRDefault="007335ED" w:rsidP="007335ED">
            <w:pPr>
              <w:pStyle w:val="Style1"/>
              <w:tabs>
                <w:tab w:val="left" w:pos="0"/>
              </w:tabs>
              <w:spacing w:line="20" w:lineRule="atLeast"/>
              <w:rPr>
                <w:b/>
              </w:rPr>
            </w:pPr>
            <w:r w:rsidRPr="007335ED">
              <w:lastRenderedPageBreak/>
              <w:t xml:space="preserve">                                                                        </w:t>
            </w:r>
            <w:r w:rsidRPr="007335ED">
              <w:rPr>
                <w:b/>
              </w:rPr>
              <w:t>«О России петь – что стремиться в храм»   (3 часа):</w:t>
            </w:r>
          </w:p>
        </w:tc>
      </w:tr>
      <w:tr w:rsidR="007335ED" w:rsidRPr="007335ED" w:rsidTr="00307D12">
        <w:tc>
          <w:tcPr>
            <w:tcW w:w="215" w:type="pct"/>
          </w:tcPr>
          <w:p w:rsidR="007335ED" w:rsidRPr="007335ED" w:rsidRDefault="007335ED" w:rsidP="007335ED">
            <w:pPr>
              <w:pStyle w:val="Style1"/>
              <w:tabs>
                <w:tab w:val="left" w:pos="0"/>
              </w:tabs>
              <w:spacing w:line="20" w:lineRule="atLeast"/>
              <w:rPr>
                <w:i/>
              </w:rPr>
            </w:pPr>
            <w:r w:rsidRPr="007335ED">
              <w:rPr>
                <w:i/>
              </w:rPr>
              <w:t>4</w:t>
            </w:r>
          </w:p>
        </w:tc>
        <w:tc>
          <w:tcPr>
            <w:tcW w:w="377" w:type="pct"/>
            <w:gridSpan w:val="2"/>
          </w:tcPr>
          <w:p w:rsidR="007335ED" w:rsidRPr="007335ED" w:rsidRDefault="007335ED" w:rsidP="007335ED">
            <w:pPr>
              <w:pStyle w:val="Style1"/>
              <w:tabs>
                <w:tab w:val="left" w:pos="0"/>
              </w:tabs>
              <w:spacing w:line="20" w:lineRule="atLeast"/>
            </w:pPr>
          </w:p>
        </w:tc>
        <w:tc>
          <w:tcPr>
            <w:tcW w:w="469" w:type="pct"/>
            <w:gridSpan w:val="2"/>
          </w:tcPr>
          <w:p w:rsidR="007335ED" w:rsidRPr="007335ED" w:rsidRDefault="007335ED" w:rsidP="007335ED">
            <w:pPr>
              <w:pStyle w:val="Style1"/>
              <w:tabs>
                <w:tab w:val="left" w:pos="0"/>
              </w:tabs>
              <w:spacing w:line="20" w:lineRule="atLeast"/>
            </w:pPr>
            <w:r w:rsidRPr="007335ED">
              <w:t>Стихира.</w:t>
            </w:r>
          </w:p>
          <w:p w:rsidR="007335ED" w:rsidRPr="007335ED" w:rsidRDefault="007335ED" w:rsidP="007335ED">
            <w:pPr>
              <w:pStyle w:val="Style1"/>
              <w:tabs>
                <w:tab w:val="left" w:pos="0"/>
              </w:tabs>
              <w:spacing w:line="20" w:lineRule="atLeast"/>
            </w:pPr>
          </w:p>
        </w:tc>
        <w:tc>
          <w:tcPr>
            <w:tcW w:w="698" w:type="pct"/>
            <w:gridSpan w:val="2"/>
          </w:tcPr>
          <w:p w:rsidR="007335ED" w:rsidRPr="007335ED" w:rsidRDefault="007335ED" w:rsidP="007335ED">
            <w:pPr>
              <w:pStyle w:val="Style1"/>
              <w:tabs>
                <w:tab w:val="left" w:pos="0"/>
              </w:tabs>
              <w:spacing w:line="20" w:lineRule="atLeast"/>
            </w:pPr>
            <w:r w:rsidRPr="007335ED">
              <w:t>Как звучит стихира?</w:t>
            </w:r>
          </w:p>
          <w:p w:rsidR="007335ED" w:rsidRPr="007335ED" w:rsidRDefault="007335ED" w:rsidP="007335ED">
            <w:pPr>
              <w:pStyle w:val="Style1"/>
              <w:tabs>
                <w:tab w:val="left" w:pos="0"/>
              </w:tabs>
              <w:spacing w:line="20" w:lineRule="atLeast"/>
            </w:pPr>
            <w:r w:rsidRPr="007335ED">
              <w:t>Святые Земли Русской.</w:t>
            </w:r>
          </w:p>
        </w:tc>
        <w:tc>
          <w:tcPr>
            <w:tcW w:w="741" w:type="pct"/>
            <w:gridSpan w:val="2"/>
          </w:tcPr>
          <w:p w:rsidR="007335ED" w:rsidRPr="007335ED" w:rsidRDefault="007335ED" w:rsidP="007335ED">
            <w:pPr>
              <w:pStyle w:val="Style1"/>
              <w:tabs>
                <w:tab w:val="left" w:pos="0"/>
              </w:tabs>
              <w:spacing w:line="20" w:lineRule="atLeast"/>
            </w:pPr>
            <w:r w:rsidRPr="007335ED">
              <w:t>Стихира.</w:t>
            </w:r>
          </w:p>
          <w:p w:rsidR="007335ED" w:rsidRPr="007335ED" w:rsidRDefault="007335ED" w:rsidP="007335ED">
            <w:pPr>
              <w:pStyle w:val="Style1"/>
              <w:tabs>
                <w:tab w:val="left" w:pos="0"/>
              </w:tabs>
              <w:spacing w:line="20" w:lineRule="atLeast"/>
            </w:pPr>
            <w:r w:rsidRPr="007335ED">
              <w:t>Пение  а,капелла.</w:t>
            </w:r>
          </w:p>
          <w:p w:rsidR="007335ED" w:rsidRPr="007335ED" w:rsidRDefault="007335ED" w:rsidP="007335ED">
            <w:pPr>
              <w:pStyle w:val="Style1"/>
              <w:tabs>
                <w:tab w:val="left" w:pos="0"/>
              </w:tabs>
              <w:spacing w:line="20" w:lineRule="atLeast"/>
            </w:pPr>
            <w:r w:rsidRPr="007335ED">
              <w:t>Икона «Всех святых в земле Русской просиявших».</w:t>
            </w:r>
          </w:p>
        </w:tc>
        <w:tc>
          <w:tcPr>
            <w:tcW w:w="790" w:type="pct"/>
          </w:tcPr>
          <w:p w:rsidR="007335ED" w:rsidRPr="007335ED" w:rsidRDefault="007335ED" w:rsidP="007335ED">
            <w:pPr>
              <w:pStyle w:val="Style1"/>
              <w:tabs>
                <w:tab w:val="left" w:pos="0"/>
              </w:tabs>
              <w:spacing w:line="20" w:lineRule="atLeast"/>
            </w:pPr>
            <w:r w:rsidRPr="007335ED">
              <w:t>Научится оценивать и соотносить содержание и музыкальный язык духовной музыки.</w:t>
            </w:r>
          </w:p>
        </w:tc>
        <w:tc>
          <w:tcPr>
            <w:tcW w:w="1018" w:type="pct"/>
            <w:gridSpan w:val="2"/>
          </w:tcPr>
          <w:p w:rsidR="007335ED" w:rsidRPr="007335ED" w:rsidRDefault="007335ED" w:rsidP="007335ED">
            <w:pPr>
              <w:pStyle w:val="Style1"/>
              <w:tabs>
                <w:tab w:val="left" w:pos="0"/>
              </w:tabs>
              <w:spacing w:line="20" w:lineRule="atLeast"/>
            </w:pPr>
            <w:r w:rsidRPr="007335ED">
              <w:t>Р: Принимать и сохранять учебную задачу.</w:t>
            </w:r>
          </w:p>
          <w:p w:rsidR="007335ED" w:rsidRPr="007335ED" w:rsidRDefault="007335ED" w:rsidP="007335ED">
            <w:pPr>
              <w:pStyle w:val="Style1"/>
              <w:tabs>
                <w:tab w:val="left" w:pos="0"/>
              </w:tabs>
              <w:spacing w:line="20" w:lineRule="atLeast"/>
            </w:pPr>
            <w:r w:rsidRPr="007335ED">
              <w:t>П: Узнавать, называть жанры духовной музыки.</w:t>
            </w:r>
          </w:p>
          <w:p w:rsidR="007335ED" w:rsidRPr="007335ED" w:rsidRDefault="007335ED" w:rsidP="007335ED">
            <w:pPr>
              <w:pStyle w:val="Style1"/>
              <w:tabs>
                <w:tab w:val="left" w:pos="0"/>
              </w:tabs>
              <w:spacing w:line="20" w:lineRule="atLeast"/>
            </w:pPr>
            <w:r w:rsidRPr="007335ED">
              <w:t>К: Формулировать свои затруднения.</w:t>
            </w:r>
          </w:p>
          <w:p w:rsidR="007335ED" w:rsidRPr="007335ED" w:rsidRDefault="007335ED" w:rsidP="007335ED">
            <w:pPr>
              <w:pStyle w:val="Style1"/>
              <w:tabs>
                <w:tab w:val="left" w:pos="0"/>
              </w:tabs>
              <w:spacing w:line="20" w:lineRule="atLeast"/>
            </w:pPr>
          </w:p>
        </w:tc>
        <w:tc>
          <w:tcPr>
            <w:tcW w:w="692" w:type="pct"/>
          </w:tcPr>
          <w:p w:rsidR="007335ED" w:rsidRPr="007335ED" w:rsidRDefault="007335ED" w:rsidP="007335ED">
            <w:pPr>
              <w:pStyle w:val="Style1"/>
              <w:tabs>
                <w:tab w:val="left" w:pos="0"/>
              </w:tabs>
              <w:spacing w:line="20" w:lineRule="atLeast"/>
            </w:pPr>
            <w:r w:rsidRPr="007335ED">
              <w:t>Понимание жизненного содержания религиозной музыки.</w:t>
            </w:r>
          </w:p>
        </w:tc>
      </w:tr>
      <w:tr w:rsidR="007335ED" w:rsidRPr="007335ED" w:rsidTr="00307D12">
        <w:tc>
          <w:tcPr>
            <w:tcW w:w="215" w:type="pct"/>
          </w:tcPr>
          <w:p w:rsidR="007335ED" w:rsidRPr="007335ED" w:rsidRDefault="007335ED" w:rsidP="007335ED">
            <w:pPr>
              <w:pStyle w:val="Style1"/>
              <w:tabs>
                <w:tab w:val="left" w:pos="0"/>
              </w:tabs>
              <w:spacing w:line="20" w:lineRule="atLeast"/>
            </w:pPr>
            <w:r w:rsidRPr="007335ED">
              <w:t>5</w:t>
            </w:r>
          </w:p>
        </w:tc>
        <w:tc>
          <w:tcPr>
            <w:tcW w:w="377" w:type="pct"/>
            <w:gridSpan w:val="2"/>
          </w:tcPr>
          <w:p w:rsidR="007335ED" w:rsidRPr="007335ED" w:rsidRDefault="007335ED" w:rsidP="007335ED">
            <w:pPr>
              <w:pStyle w:val="Style1"/>
              <w:tabs>
                <w:tab w:val="left" w:pos="0"/>
              </w:tabs>
              <w:spacing w:line="20" w:lineRule="atLeast"/>
            </w:pPr>
          </w:p>
        </w:tc>
        <w:tc>
          <w:tcPr>
            <w:tcW w:w="469" w:type="pct"/>
            <w:gridSpan w:val="2"/>
          </w:tcPr>
          <w:p w:rsidR="007335ED" w:rsidRPr="007335ED" w:rsidRDefault="007335ED" w:rsidP="007335ED">
            <w:pPr>
              <w:pStyle w:val="Style1"/>
              <w:tabs>
                <w:tab w:val="left" w:pos="0"/>
              </w:tabs>
              <w:spacing w:line="20" w:lineRule="atLeast"/>
            </w:pPr>
            <w:r w:rsidRPr="007335ED">
              <w:t>«Былинные наигрыши и напевы».</w:t>
            </w:r>
          </w:p>
          <w:p w:rsidR="007335ED" w:rsidRPr="007335ED" w:rsidRDefault="007335ED" w:rsidP="007335ED">
            <w:pPr>
              <w:pStyle w:val="Style1"/>
              <w:tabs>
                <w:tab w:val="left" w:pos="0"/>
              </w:tabs>
              <w:spacing w:line="20" w:lineRule="atLeast"/>
            </w:pPr>
          </w:p>
        </w:tc>
        <w:tc>
          <w:tcPr>
            <w:tcW w:w="698" w:type="pct"/>
            <w:gridSpan w:val="2"/>
          </w:tcPr>
          <w:p w:rsidR="007335ED" w:rsidRPr="007335ED" w:rsidRDefault="007335ED" w:rsidP="007335ED">
            <w:pPr>
              <w:pStyle w:val="Style1"/>
              <w:tabs>
                <w:tab w:val="left" w:pos="0"/>
              </w:tabs>
              <w:spacing w:line="20" w:lineRule="atLeast"/>
            </w:pPr>
            <w:r w:rsidRPr="007335ED">
              <w:t>Как жанр былины раскрывает образ</w:t>
            </w:r>
          </w:p>
          <w:p w:rsidR="007335ED" w:rsidRPr="007335ED" w:rsidRDefault="007335ED" w:rsidP="007335ED">
            <w:pPr>
              <w:pStyle w:val="Style1"/>
              <w:tabs>
                <w:tab w:val="left" w:pos="0"/>
              </w:tabs>
              <w:spacing w:line="20" w:lineRule="atLeast"/>
            </w:pPr>
            <w:r w:rsidRPr="007335ED">
              <w:t>былинного героя?</w:t>
            </w:r>
          </w:p>
        </w:tc>
        <w:tc>
          <w:tcPr>
            <w:tcW w:w="741" w:type="pct"/>
            <w:gridSpan w:val="2"/>
          </w:tcPr>
          <w:p w:rsidR="007335ED" w:rsidRPr="007335ED" w:rsidRDefault="007335ED" w:rsidP="007335ED">
            <w:pPr>
              <w:pStyle w:val="Style1"/>
              <w:tabs>
                <w:tab w:val="left" w:pos="0"/>
              </w:tabs>
              <w:spacing w:line="20" w:lineRule="atLeast"/>
            </w:pPr>
            <w:r w:rsidRPr="007335ED">
              <w:t>Былинный напев.</w:t>
            </w:r>
          </w:p>
          <w:p w:rsidR="007335ED" w:rsidRPr="007335ED" w:rsidRDefault="007335ED" w:rsidP="007335ED">
            <w:pPr>
              <w:pStyle w:val="Style1"/>
              <w:tabs>
                <w:tab w:val="left" w:pos="0"/>
              </w:tabs>
              <w:spacing w:line="20" w:lineRule="atLeast"/>
            </w:pPr>
            <w:r w:rsidRPr="007335ED">
              <w:t>Песнь-сказание.</w:t>
            </w:r>
          </w:p>
          <w:p w:rsidR="007335ED" w:rsidRPr="007335ED" w:rsidRDefault="007335ED" w:rsidP="007335ED">
            <w:pPr>
              <w:pStyle w:val="Style1"/>
              <w:tabs>
                <w:tab w:val="left" w:pos="0"/>
              </w:tabs>
              <w:spacing w:line="20" w:lineRule="atLeast"/>
            </w:pPr>
            <w:r w:rsidRPr="007335ED">
              <w:t>А.П.Бородин «Богатырская» симфония.</w:t>
            </w:r>
          </w:p>
        </w:tc>
        <w:tc>
          <w:tcPr>
            <w:tcW w:w="790" w:type="pct"/>
          </w:tcPr>
          <w:p w:rsidR="007335ED" w:rsidRPr="007335ED" w:rsidRDefault="007335ED" w:rsidP="007335ED">
            <w:pPr>
              <w:pStyle w:val="Style1"/>
              <w:tabs>
                <w:tab w:val="left" w:pos="0"/>
              </w:tabs>
              <w:spacing w:line="20" w:lineRule="atLeast"/>
            </w:pPr>
            <w:r w:rsidRPr="007335ED">
              <w:t>Научится узнавать народные былинные песнопения, слышать их интонации в музыке русских композиторов.</w:t>
            </w:r>
          </w:p>
        </w:tc>
        <w:tc>
          <w:tcPr>
            <w:tcW w:w="1018" w:type="pct"/>
            <w:gridSpan w:val="2"/>
          </w:tcPr>
          <w:p w:rsidR="007335ED" w:rsidRPr="007335ED" w:rsidRDefault="007335ED" w:rsidP="007335ED">
            <w:pPr>
              <w:pStyle w:val="Style1"/>
              <w:tabs>
                <w:tab w:val="left" w:pos="0"/>
              </w:tabs>
              <w:spacing w:line="20" w:lineRule="atLeast"/>
            </w:pPr>
            <w:r w:rsidRPr="007335ED">
              <w:t>Р: Выполнять учебные действия в качестве слушателя.</w:t>
            </w:r>
          </w:p>
          <w:p w:rsidR="007335ED" w:rsidRPr="007335ED" w:rsidRDefault="007335ED" w:rsidP="007335ED">
            <w:pPr>
              <w:pStyle w:val="Style1"/>
              <w:tabs>
                <w:tab w:val="left" w:pos="0"/>
              </w:tabs>
              <w:spacing w:line="20" w:lineRule="atLeast"/>
            </w:pPr>
            <w:r w:rsidRPr="007335ED">
              <w:t>П: Воспитание патриотических чувств.</w:t>
            </w:r>
          </w:p>
          <w:p w:rsidR="007335ED" w:rsidRPr="007335ED" w:rsidRDefault="007335ED" w:rsidP="007335ED">
            <w:pPr>
              <w:pStyle w:val="Style1"/>
              <w:tabs>
                <w:tab w:val="left" w:pos="0"/>
              </w:tabs>
              <w:spacing w:line="20" w:lineRule="atLeast"/>
            </w:pPr>
            <w:r w:rsidRPr="007335ED">
              <w:t>К: Участвовать в обсуждении явлений жизни и искусства.</w:t>
            </w:r>
          </w:p>
        </w:tc>
        <w:tc>
          <w:tcPr>
            <w:tcW w:w="692" w:type="pct"/>
          </w:tcPr>
          <w:p w:rsidR="007335ED" w:rsidRPr="007335ED" w:rsidRDefault="007335ED" w:rsidP="007335ED">
            <w:pPr>
              <w:pStyle w:val="Style1"/>
              <w:tabs>
                <w:tab w:val="left" w:pos="0"/>
              </w:tabs>
              <w:spacing w:line="20" w:lineRule="atLeast"/>
            </w:pPr>
            <w:r w:rsidRPr="007335ED">
              <w:t>Чувство сопричастности и гордости за культурное наследие своего народа.</w:t>
            </w:r>
          </w:p>
        </w:tc>
      </w:tr>
      <w:tr w:rsidR="007335ED" w:rsidRPr="007335ED" w:rsidTr="00307D12">
        <w:tc>
          <w:tcPr>
            <w:tcW w:w="215" w:type="pct"/>
          </w:tcPr>
          <w:p w:rsidR="007335ED" w:rsidRPr="007335ED" w:rsidRDefault="007335ED" w:rsidP="007335ED">
            <w:pPr>
              <w:pStyle w:val="Style1"/>
              <w:tabs>
                <w:tab w:val="left" w:pos="0"/>
              </w:tabs>
              <w:spacing w:line="20" w:lineRule="atLeast"/>
            </w:pPr>
            <w:r w:rsidRPr="007335ED">
              <w:t>6</w:t>
            </w:r>
          </w:p>
        </w:tc>
        <w:tc>
          <w:tcPr>
            <w:tcW w:w="377" w:type="pct"/>
            <w:gridSpan w:val="2"/>
          </w:tcPr>
          <w:p w:rsidR="007335ED" w:rsidRPr="007335ED" w:rsidRDefault="007335ED" w:rsidP="007335ED">
            <w:pPr>
              <w:pStyle w:val="Style1"/>
              <w:tabs>
                <w:tab w:val="left" w:pos="0"/>
              </w:tabs>
              <w:spacing w:line="20" w:lineRule="atLeast"/>
            </w:pPr>
          </w:p>
        </w:tc>
        <w:tc>
          <w:tcPr>
            <w:tcW w:w="469" w:type="pct"/>
            <w:gridSpan w:val="2"/>
          </w:tcPr>
          <w:p w:rsidR="007335ED" w:rsidRPr="007335ED" w:rsidRDefault="007335ED" w:rsidP="007335ED">
            <w:pPr>
              <w:pStyle w:val="Style1"/>
              <w:tabs>
                <w:tab w:val="left" w:pos="0"/>
              </w:tabs>
              <w:spacing w:line="20" w:lineRule="atLeast"/>
            </w:pPr>
            <w:r w:rsidRPr="007335ED">
              <w:t>Тропарь.</w:t>
            </w:r>
          </w:p>
          <w:p w:rsidR="007335ED" w:rsidRPr="007335ED" w:rsidRDefault="007335ED" w:rsidP="007335ED">
            <w:pPr>
              <w:pStyle w:val="Style1"/>
              <w:tabs>
                <w:tab w:val="left" w:pos="0"/>
              </w:tabs>
              <w:spacing w:line="20" w:lineRule="atLeast"/>
            </w:pPr>
          </w:p>
        </w:tc>
        <w:tc>
          <w:tcPr>
            <w:tcW w:w="698" w:type="pct"/>
            <w:gridSpan w:val="2"/>
          </w:tcPr>
          <w:p w:rsidR="007335ED" w:rsidRPr="007335ED" w:rsidRDefault="007335ED" w:rsidP="007335ED">
            <w:pPr>
              <w:pStyle w:val="Style1"/>
              <w:tabs>
                <w:tab w:val="left" w:pos="0"/>
              </w:tabs>
              <w:spacing w:line="20" w:lineRule="atLeast"/>
            </w:pPr>
            <w:r w:rsidRPr="007335ED">
              <w:t>Как звучит тропарь?</w:t>
            </w:r>
          </w:p>
          <w:p w:rsidR="007335ED" w:rsidRPr="007335ED" w:rsidRDefault="007335ED" w:rsidP="007335ED">
            <w:pPr>
              <w:pStyle w:val="Style1"/>
              <w:tabs>
                <w:tab w:val="left" w:pos="0"/>
              </w:tabs>
              <w:spacing w:line="20" w:lineRule="atLeast"/>
            </w:pPr>
            <w:r w:rsidRPr="007335ED">
              <w:t>Праздников праздник, торжество из торжеств.</w:t>
            </w:r>
          </w:p>
        </w:tc>
        <w:tc>
          <w:tcPr>
            <w:tcW w:w="741" w:type="pct"/>
            <w:gridSpan w:val="2"/>
          </w:tcPr>
          <w:p w:rsidR="007335ED" w:rsidRPr="007335ED" w:rsidRDefault="007335ED" w:rsidP="007335ED">
            <w:pPr>
              <w:pStyle w:val="Style1"/>
              <w:tabs>
                <w:tab w:val="left" w:pos="0"/>
              </w:tabs>
              <w:spacing w:line="20" w:lineRule="atLeast"/>
            </w:pPr>
            <w:r w:rsidRPr="007335ED">
              <w:t>Тропарь. Молитва. Песнопение.</w:t>
            </w:r>
          </w:p>
          <w:p w:rsidR="007335ED" w:rsidRPr="007335ED" w:rsidRDefault="007335ED" w:rsidP="007335ED">
            <w:pPr>
              <w:pStyle w:val="Style1"/>
              <w:tabs>
                <w:tab w:val="left" w:pos="0"/>
              </w:tabs>
              <w:spacing w:line="20" w:lineRule="atLeast"/>
            </w:pPr>
            <w:r w:rsidRPr="007335ED">
              <w:t>Пасхальное Богослужение. Икона «Воскресенье».</w:t>
            </w:r>
          </w:p>
          <w:p w:rsidR="007335ED" w:rsidRPr="007335ED" w:rsidRDefault="007335ED" w:rsidP="007335ED">
            <w:pPr>
              <w:pStyle w:val="Style1"/>
              <w:tabs>
                <w:tab w:val="left" w:pos="0"/>
              </w:tabs>
              <w:spacing w:line="20" w:lineRule="atLeast"/>
            </w:pPr>
          </w:p>
        </w:tc>
        <w:tc>
          <w:tcPr>
            <w:tcW w:w="790" w:type="pct"/>
          </w:tcPr>
          <w:p w:rsidR="007335ED" w:rsidRPr="007335ED" w:rsidRDefault="007335ED" w:rsidP="007335ED">
            <w:pPr>
              <w:pStyle w:val="Style1"/>
              <w:tabs>
                <w:tab w:val="left" w:pos="0"/>
              </w:tabs>
              <w:spacing w:line="20" w:lineRule="atLeast"/>
            </w:pPr>
            <w:r w:rsidRPr="007335ED">
              <w:t>Научится воспринимать пасхальное песнопение.</w:t>
            </w:r>
          </w:p>
          <w:p w:rsidR="007335ED" w:rsidRPr="007335ED" w:rsidRDefault="007335ED" w:rsidP="007335ED">
            <w:pPr>
              <w:pStyle w:val="Style1"/>
              <w:tabs>
                <w:tab w:val="left" w:pos="0"/>
              </w:tabs>
              <w:spacing w:line="20" w:lineRule="atLeast"/>
            </w:pPr>
            <w:r w:rsidRPr="007335ED">
              <w:t>Получит возможность научиться владеть певческим голосом как инструментом духовного самовыражения.</w:t>
            </w:r>
          </w:p>
        </w:tc>
        <w:tc>
          <w:tcPr>
            <w:tcW w:w="1018" w:type="pct"/>
            <w:gridSpan w:val="2"/>
          </w:tcPr>
          <w:p w:rsidR="007335ED" w:rsidRPr="007335ED" w:rsidRDefault="007335ED" w:rsidP="007335ED">
            <w:pPr>
              <w:pStyle w:val="Style1"/>
              <w:tabs>
                <w:tab w:val="left" w:pos="0"/>
              </w:tabs>
              <w:spacing w:line="20" w:lineRule="atLeast"/>
            </w:pPr>
            <w:r w:rsidRPr="007335ED">
              <w:t>Р: Проявление способности к саморегуляции в процессе восприятия музыки.</w:t>
            </w:r>
          </w:p>
          <w:p w:rsidR="007335ED" w:rsidRPr="007335ED" w:rsidRDefault="007335ED" w:rsidP="007335ED">
            <w:pPr>
              <w:pStyle w:val="Style1"/>
              <w:tabs>
                <w:tab w:val="left" w:pos="0"/>
              </w:tabs>
              <w:spacing w:line="20" w:lineRule="atLeast"/>
            </w:pPr>
            <w:r w:rsidRPr="007335ED">
              <w:t>П: Наличие устойчивых представлений о муз. языке жанров религиозной музыки.</w:t>
            </w:r>
          </w:p>
          <w:p w:rsidR="007335ED" w:rsidRPr="007335ED" w:rsidRDefault="007335ED" w:rsidP="007335ED">
            <w:pPr>
              <w:pStyle w:val="Style1"/>
              <w:tabs>
                <w:tab w:val="left" w:pos="0"/>
              </w:tabs>
              <w:spacing w:line="20" w:lineRule="atLeast"/>
            </w:pPr>
            <w:r w:rsidRPr="007335ED">
              <w:t>К: Совершенствование представлений о рус. муз. культуре.</w:t>
            </w:r>
          </w:p>
        </w:tc>
        <w:tc>
          <w:tcPr>
            <w:tcW w:w="692" w:type="pct"/>
          </w:tcPr>
          <w:p w:rsidR="007335ED" w:rsidRPr="007335ED" w:rsidRDefault="007335ED" w:rsidP="007335ED">
            <w:pPr>
              <w:pStyle w:val="Style1"/>
              <w:tabs>
                <w:tab w:val="left" w:pos="0"/>
              </w:tabs>
              <w:spacing w:line="20" w:lineRule="atLeast"/>
            </w:pPr>
            <w:r w:rsidRPr="007335ED">
              <w:t>Понимание жизненного содержания религиозной музыки.</w:t>
            </w:r>
          </w:p>
        </w:tc>
      </w:tr>
      <w:tr w:rsidR="007335ED" w:rsidRPr="007335ED" w:rsidTr="00307D12">
        <w:tc>
          <w:tcPr>
            <w:tcW w:w="215" w:type="pct"/>
          </w:tcPr>
          <w:p w:rsidR="007335ED" w:rsidRPr="007335ED" w:rsidRDefault="007335ED" w:rsidP="007335ED">
            <w:pPr>
              <w:pStyle w:val="Style1"/>
              <w:tabs>
                <w:tab w:val="left" w:pos="0"/>
              </w:tabs>
              <w:spacing w:line="20" w:lineRule="atLeast"/>
            </w:pPr>
          </w:p>
        </w:tc>
        <w:tc>
          <w:tcPr>
            <w:tcW w:w="4785" w:type="pct"/>
            <w:gridSpan w:val="12"/>
          </w:tcPr>
          <w:p w:rsidR="007335ED" w:rsidRPr="007335ED" w:rsidRDefault="007335ED" w:rsidP="007335ED">
            <w:pPr>
              <w:pStyle w:val="Style1"/>
              <w:tabs>
                <w:tab w:val="left" w:pos="0"/>
              </w:tabs>
              <w:spacing w:line="20" w:lineRule="atLeast"/>
            </w:pPr>
            <w:r w:rsidRPr="007335ED">
              <w:t xml:space="preserve">                                                                        </w:t>
            </w:r>
            <w:r w:rsidRPr="007335ED">
              <w:rPr>
                <w:b/>
              </w:rPr>
              <w:t>«День, полный событий» (7часов)</w:t>
            </w:r>
          </w:p>
        </w:tc>
      </w:tr>
      <w:tr w:rsidR="007335ED" w:rsidRPr="007335ED" w:rsidTr="00307D12">
        <w:tc>
          <w:tcPr>
            <w:tcW w:w="215" w:type="pct"/>
          </w:tcPr>
          <w:p w:rsidR="007335ED" w:rsidRPr="007335ED" w:rsidRDefault="007335ED" w:rsidP="007335ED">
            <w:pPr>
              <w:pStyle w:val="Style1"/>
              <w:tabs>
                <w:tab w:val="left" w:pos="0"/>
              </w:tabs>
              <w:spacing w:line="20" w:lineRule="atLeast"/>
            </w:pPr>
            <w:r w:rsidRPr="007335ED">
              <w:t>7</w:t>
            </w:r>
          </w:p>
        </w:tc>
        <w:tc>
          <w:tcPr>
            <w:tcW w:w="377" w:type="pct"/>
            <w:gridSpan w:val="2"/>
          </w:tcPr>
          <w:p w:rsidR="007335ED" w:rsidRPr="007335ED" w:rsidRDefault="007335ED" w:rsidP="007335ED">
            <w:pPr>
              <w:pStyle w:val="Style1"/>
              <w:tabs>
                <w:tab w:val="left" w:pos="0"/>
              </w:tabs>
              <w:spacing w:line="20" w:lineRule="atLeast"/>
            </w:pPr>
          </w:p>
        </w:tc>
        <w:tc>
          <w:tcPr>
            <w:tcW w:w="469" w:type="pct"/>
            <w:gridSpan w:val="2"/>
          </w:tcPr>
          <w:p w:rsidR="007335ED" w:rsidRPr="007335ED" w:rsidRDefault="007335ED" w:rsidP="007335ED">
            <w:pPr>
              <w:pStyle w:val="Style1"/>
              <w:tabs>
                <w:tab w:val="left" w:pos="0"/>
              </w:tabs>
              <w:spacing w:line="20" w:lineRule="atLeast"/>
            </w:pPr>
            <w:r w:rsidRPr="007335ED">
              <w:t>Осень в творчестве русских композитор</w:t>
            </w:r>
            <w:r w:rsidRPr="007335ED">
              <w:lastRenderedPageBreak/>
              <w:t>ов.</w:t>
            </w:r>
          </w:p>
          <w:p w:rsidR="007335ED" w:rsidRPr="007335ED" w:rsidRDefault="007335ED" w:rsidP="007335ED">
            <w:pPr>
              <w:pStyle w:val="Style1"/>
              <w:tabs>
                <w:tab w:val="left" w:pos="0"/>
              </w:tabs>
              <w:spacing w:line="20" w:lineRule="atLeast"/>
            </w:pPr>
          </w:p>
        </w:tc>
        <w:tc>
          <w:tcPr>
            <w:tcW w:w="698" w:type="pct"/>
            <w:gridSpan w:val="2"/>
          </w:tcPr>
          <w:p w:rsidR="007335ED" w:rsidRPr="007335ED" w:rsidRDefault="007335ED" w:rsidP="007335ED">
            <w:pPr>
              <w:pStyle w:val="Style1"/>
              <w:tabs>
                <w:tab w:val="left" w:pos="0"/>
              </w:tabs>
              <w:spacing w:line="20" w:lineRule="atLeast"/>
            </w:pPr>
            <w:r w:rsidRPr="007335ED">
              <w:lastRenderedPageBreak/>
              <w:t>Как композитор передает осеннее настроение?</w:t>
            </w:r>
          </w:p>
          <w:p w:rsidR="007335ED" w:rsidRPr="007335ED" w:rsidRDefault="007335ED" w:rsidP="007335ED">
            <w:pPr>
              <w:pStyle w:val="Style1"/>
              <w:tabs>
                <w:tab w:val="left" w:pos="0"/>
              </w:tabs>
              <w:spacing w:line="20" w:lineRule="atLeast"/>
            </w:pPr>
          </w:p>
        </w:tc>
        <w:tc>
          <w:tcPr>
            <w:tcW w:w="741" w:type="pct"/>
            <w:gridSpan w:val="2"/>
          </w:tcPr>
          <w:p w:rsidR="007335ED" w:rsidRPr="007335ED" w:rsidRDefault="007335ED" w:rsidP="007335ED">
            <w:pPr>
              <w:pStyle w:val="Style1"/>
              <w:tabs>
                <w:tab w:val="left" w:pos="0"/>
              </w:tabs>
              <w:spacing w:line="20" w:lineRule="atLeast"/>
            </w:pPr>
            <w:r w:rsidRPr="007335ED">
              <w:t>Лирика в поэзии и музыке.</w:t>
            </w:r>
          </w:p>
          <w:p w:rsidR="007335ED" w:rsidRPr="007335ED" w:rsidRDefault="007335ED" w:rsidP="007335ED">
            <w:pPr>
              <w:pStyle w:val="Style1"/>
              <w:tabs>
                <w:tab w:val="left" w:pos="0"/>
              </w:tabs>
              <w:spacing w:line="20" w:lineRule="atLeast"/>
            </w:pPr>
            <w:r w:rsidRPr="007335ED">
              <w:t>П.И.Чайковский</w:t>
            </w:r>
          </w:p>
          <w:p w:rsidR="007335ED" w:rsidRPr="007335ED" w:rsidRDefault="007335ED" w:rsidP="007335ED">
            <w:pPr>
              <w:pStyle w:val="Style1"/>
              <w:tabs>
                <w:tab w:val="left" w:pos="0"/>
              </w:tabs>
              <w:spacing w:line="20" w:lineRule="atLeast"/>
            </w:pPr>
            <w:r w:rsidRPr="007335ED">
              <w:t>«Осенняя песнь».</w:t>
            </w:r>
          </w:p>
          <w:p w:rsidR="007335ED" w:rsidRPr="007335ED" w:rsidRDefault="007335ED" w:rsidP="007335ED">
            <w:pPr>
              <w:pStyle w:val="Style1"/>
              <w:tabs>
                <w:tab w:val="left" w:pos="0"/>
              </w:tabs>
              <w:spacing w:line="20" w:lineRule="atLeast"/>
            </w:pPr>
            <w:r w:rsidRPr="007335ED">
              <w:lastRenderedPageBreak/>
              <w:t>Г.В.Свиридов</w:t>
            </w:r>
          </w:p>
          <w:p w:rsidR="007335ED" w:rsidRPr="007335ED" w:rsidRDefault="007335ED" w:rsidP="007335ED">
            <w:pPr>
              <w:pStyle w:val="Style1"/>
              <w:tabs>
                <w:tab w:val="left" w:pos="0"/>
              </w:tabs>
              <w:spacing w:line="20" w:lineRule="atLeast"/>
            </w:pPr>
            <w:r w:rsidRPr="007335ED">
              <w:t>«Осень», «Пастораль».</w:t>
            </w:r>
          </w:p>
        </w:tc>
        <w:tc>
          <w:tcPr>
            <w:tcW w:w="790" w:type="pct"/>
          </w:tcPr>
          <w:p w:rsidR="007335ED" w:rsidRPr="007335ED" w:rsidRDefault="007335ED" w:rsidP="007335ED">
            <w:pPr>
              <w:pStyle w:val="Style1"/>
              <w:tabs>
                <w:tab w:val="left" w:pos="0"/>
              </w:tabs>
              <w:spacing w:line="20" w:lineRule="atLeast"/>
            </w:pPr>
            <w:r w:rsidRPr="007335ED">
              <w:lastRenderedPageBreak/>
              <w:t>Научится воспринимать музыку и размышлять о ней.</w:t>
            </w:r>
            <w:r w:rsidRPr="007335ED">
              <w:rPr>
                <w:bCs/>
              </w:rPr>
              <w:t xml:space="preserve"> Развитие навыков </w:t>
            </w:r>
            <w:r w:rsidRPr="007335ED">
              <w:rPr>
                <w:bCs/>
              </w:rPr>
              <w:lastRenderedPageBreak/>
              <w:t>кантиленного пения.</w:t>
            </w:r>
          </w:p>
        </w:tc>
        <w:tc>
          <w:tcPr>
            <w:tcW w:w="1018" w:type="pct"/>
            <w:gridSpan w:val="2"/>
          </w:tcPr>
          <w:p w:rsidR="007335ED" w:rsidRPr="007335ED" w:rsidRDefault="007335ED" w:rsidP="007335ED">
            <w:pPr>
              <w:pStyle w:val="Style1"/>
              <w:tabs>
                <w:tab w:val="left" w:pos="0"/>
              </w:tabs>
              <w:spacing w:line="20" w:lineRule="atLeast"/>
            </w:pPr>
            <w:r w:rsidRPr="007335ED">
              <w:lastRenderedPageBreak/>
              <w:t>Р: Планирование собственных действий в процессе восприятия музыки.</w:t>
            </w:r>
          </w:p>
          <w:p w:rsidR="007335ED" w:rsidRPr="007335ED" w:rsidRDefault="007335ED" w:rsidP="007335ED">
            <w:pPr>
              <w:pStyle w:val="Style1"/>
              <w:tabs>
                <w:tab w:val="left" w:pos="0"/>
              </w:tabs>
              <w:spacing w:line="20" w:lineRule="atLeast"/>
            </w:pPr>
            <w:r w:rsidRPr="007335ED">
              <w:lastRenderedPageBreak/>
              <w:t>П: Владение навыками интонационно-образного анализа муз.произведения.</w:t>
            </w:r>
          </w:p>
          <w:p w:rsidR="007335ED" w:rsidRPr="007335ED" w:rsidRDefault="007335ED" w:rsidP="007335ED">
            <w:pPr>
              <w:pStyle w:val="Style1"/>
              <w:tabs>
                <w:tab w:val="left" w:pos="0"/>
              </w:tabs>
              <w:spacing w:line="20" w:lineRule="atLeast"/>
            </w:pPr>
            <w:r w:rsidRPr="007335ED">
              <w:t>К: Развитие навыков постановки проблемных вопросов.</w:t>
            </w:r>
          </w:p>
        </w:tc>
        <w:tc>
          <w:tcPr>
            <w:tcW w:w="692" w:type="pct"/>
          </w:tcPr>
          <w:p w:rsidR="007335ED" w:rsidRPr="007335ED" w:rsidRDefault="007335ED" w:rsidP="007335ED">
            <w:pPr>
              <w:pStyle w:val="Style1"/>
              <w:tabs>
                <w:tab w:val="left" w:pos="498"/>
              </w:tabs>
              <w:spacing w:line="20" w:lineRule="atLeast"/>
            </w:pPr>
            <w:r w:rsidRPr="007335ED">
              <w:lastRenderedPageBreak/>
              <w:t>Наличие эмоционального отношения к искусству.</w:t>
            </w:r>
          </w:p>
        </w:tc>
      </w:tr>
      <w:tr w:rsidR="007335ED" w:rsidRPr="007335ED" w:rsidTr="00307D12">
        <w:tc>
          <w:tcPr>
            <w:tcW w:w="215" w:type="pct"/>
          </w:tcPr>
          <w:p w:rsidR="007335ED" w:rsidRPr="007335ED" w:rsidRDefault="007335ED" w:rsidP="007335ED">
            <w:pPr>
              <w:pStyle w:val="Style1"/>
              <w:tabs>
                <w:tab w:val="left" w:pos="0"/>
              </w:tabs>
              <w:spacing w:line="20" w:lineRule="atLeast"/>
            </w:pPr>
            <w:r w:rsidRPr="007335ED">
              <w:lastRenderedPageBreak/>
              <w:t>8</w:t>
            </w:r>
          </w:p>
        </w:tc>
        <w:tc>
          <w:tcPr>
            <w:tcW w:w="377" w:type="pct"/>
            <w:gridSpan w:val="2"/>
          </w:tcPr>
          <w:p w:rsidR="007335ED" w:rsidRPr="007335ED" w:rsidRDefault="007335ED" w:rsidP="007335ED">
            <w:pPr>
              <w:pStyle w:val="Style1"/>
              <w:tabs>
                <w:tab w:val="left" w:pos="0"/>
              </w:tabs>
              <w:spacing w:line="20" w:lineRule="atLeast"/>
            </w:pPr>
          </w:p>
        </w:tc>
        <w:tc>
          <w:tcPr>
            <w:tcW w:w="469" w:type="pct"/>
            <w:gridSpan w:val="2"/>
          </w:tcPr>
          <w:p w:rsidR="007335ED" w:rsidRPr="007335ED" w:rsidRDefault="007335ED" w:rsidP="007335ED">
            <w:pPr>
              <w:pStyle w:val="Style1"/>
              <w:tabs>
                <w:tab w:val="left" w:pos="0"/>
              </w:tabs>
              <w:spacing w:line="20" w:lineRule="atLeast"/>
            </w:pPr>
            <w:r w:rsidRPr="007335ED">
              <w:t>Зимнее утро.</w:t>
            </w:r>
          </w:p>
          <w:p w:rsidR="007335ED" w:rsidRPr="007335ED" w:rsidRDefault="007335ED" w:rsidP="007335ED">
            <w:pPr>
              <w:pStyle w:val="Style1"/>
              <w:tabs>
                <w:tab w:val="left" w:pos="0"/>
              </w:tabs>
              <w:spacing w:line="20" w:lineRule="atLeast"/>
            </w:pPr>
          </w:p>
        </w:tc>
        <w:tc>
          <w:tcPr>
            <w:tcW w:w="698" w:type="pct"/>
            <w:gridSpan w:val="2"/>
          </w:tcPr>
          <w:p w:rsidR="007335ED" w:rsidRPr="007335ED" w:rsidRDefault="007335ED" w:rsidP="007335ED">
            <w:pPr>
              <w:pStyle w:val="Style1"/>
              <w:tabs>
                <w:tab w:val="left" w:pos="0"/>
              </w:tabs>
              <w:spacing w:line="20" w:lineRule="atLeast"/>
            </w:pPr>
            <w:r w:rsidRPr="007335ED">
              <w:t>Как композитор изображает утро? Как передает настроение зимнего утра?</w:t>
            </w:r>
          </w:p>
        </w:tc>
        <w:tc>
          <w:tcPr>
            <w:tcW w:w="741" w:type="pct"/>
            <w:gridSpan w:val="2"/>
          </w:tcPr>
          <w:p w:rsidR="007335ED" w:rsidRPr="007335ED" w:rsidRDefault="007335ED" w:rsidP="007335ED">
            <w:pPr>
              <w:pStyle w:val="Style1"/>
              <w:tabs>
                <w:tab w:val="left" w:pos="0"/>
              </w:tabs>
              <w:spacing w:line="20" w:lineRule="atLeast"/>
            </w:pPr>
            <w:r w:rsidRPr="007335ED">
              <w:t>Выразительность.</w:t>
            </w:r>
          </w:p>
          <w:p w:rsidR="007335ED" w:rsidRPr="007335ED" w:rsidRDefault="007335ED" w:rsidP="007335ED">
            <w:pPr>
              <w:pStyle w:val="Style1"/>
              <w:tabs>
                <w:tab w:val="left" w:pos="0"/>
              </w:tabs>
              <w:spacing w:line="20" w:lineRule="atLeast"/>
            </w:pPr>
            <w:r w:rsidRPr="007335ED">
              <w:t>Изобразительность.</w:t>
            </w:r>
          </w:p>
          <w:p w:rsidR="007335ED" w:rsidRPr="007335ED" w:rsidRDefault="007335ED" w:rsidP="007335ED">
            <w:pPr>
              <w:pStyle w:val="Style1"/>
              <w:tabs>
                <w:tab w:val="left" w:pos="0"/>
              </w:tabs>
              <w:spacing w:line="20" w:lineRule="atLeast"/>
            </w:pPr>
            <w:r w:rsidRPr="007335ED">
              <w:t>П.И.Чайковский</w:t>
            </w:r>
          </w:p>
          <w:p w:rsidR="007335ED" w:rsidRPr="007335ED" w:rsidRDefault="007335ED" w:rsidP="007335ED">
            <w:pPr>
              <w:pStyle w:val="Style1"/>
              <w:tabs>
                <w:tab w:val="left" w:pos="0"/>
              </w:tabs>
              <w:spacing w:line="20" w:lineRule="atLeast"/>
            </w:pPr>
            <w:r w:rsidRPr="007335ED">
              <w:t>«Зимнее утро».</w:t>
            </w:r>
          </w:p>
          <w:p w:rsidR="007335ED" w:rsidRPr="007335ED" w:rsidRDefault="007335ED" w:rsidP="007335ED">
            <w:pPr>
              <w:pStyle w:val="Style1"/>
              <w:tabs>
                <w:tab w:val="left" w:pos="0"/>
              </w:tabs>
              <w:spacing w:line="20" w:lineRule="atLeast"/>
            </w:pPr>
            <w:r w:rsidRPr="007335ED">
              <w:t>Зимний пейзаж.</w:t>
            </w:r>
          </w:p>
        </w:tc>
        <w:tc>
          <w:tcPr>
            <w:tcW w:w="790" w:type="pct"/>
          </w:tcPr>
          <w:p w:rsidR="007335ED" w:rsidRPr="007335ED" w:rsidRDefault="007335ED" w:rsidP="007335ED">
            <w:pPr>
              <w:pStyle w:val="Style1"/>
              <w:tabs>
                <w:tab w:val="left" w:pos="0"/>
              </w:tabs>
              <w:spacing w:line="20" w:lineRule="atLeast"/>
            </w:pPr>
            <w:r w:rsidRPr="007335ED">
              <w:t>Научится эмоционально выражать свое отношение к искусству, соотносить выразительные и изобразительные интонации.</w:t>
            </w:r>
          </w:p>
        </w:tc>
        <w:tc>
          <w:tcPr>
            <w:tcW w:w="1018" w:type="pct"/>
            <w:gridSpan w:val="2"/>
          </w:tcPr>
          <w:p w:rsidR="007335ED" w:rsidRPr="007335ED" w:rsidRDefault="007335ED" w:rsidP="007335ED">
            <w:pPr>
              <w:pStyle w:val="Style1"/>
              <w:tabs>
                <w:tab w:val="left" w:pos="0"/>
              </w:tabs>
              <w:spacing w:line="20" w:lineRule="atLeast"/>
            </w:pPr>
            <w:r w:rsidRPr="007335ED">
              <w:t>Р: Развернутость анализа музыкального сочинения.</w:t>
            </w:r>
          </w:p>
          <w:p w:rsidR="007335ED" w:rsidRPr="007335ED" w:rsidRDefault="007335ED" w:rsidP="007335ED">
            <w:pPr>
              <w:pStyle w:val="Style1"/>
              <w:tabs>
                <w:tab w:val="left" w:pos="0"/>
              </w:tabs>
              <w:spacing w:line="20" w:lineRule="atLeast"/>
            </w:pPr>
            <w:r w:rsidRPr="007335ED">
              <w:t>П: Владение словарем музыкальных терминов в процессе размышлений о музыке.</w:t>
            </w:r>
          </w:p>
          <w:p w:rsidR="007335ED" w:rsidRPr="007335ED" w:rsidRDefault="007335ED" w:rsidP="007335ED">
            <w:pPr>
              <w:pStyle w:val="Style1"/>
              <w:tabs>
                <w:tab w:val="left" w:pos="0"/>
              </w:tabs>
              <w:spacing w:line="20" w:lineRule="atLeast"/>
            </w:pPr>
            <w:r w:rsidRPr="007335ED">
              <w:t>К: Поиск способов в разрешении конфликтных ситуаций в процессе исполнения музыки.</w:t>
            </w:r>
          </w:p>
        </w:tc>
        <w:tc>
          <w:tcPr>
            <w:tcW w:w="692" w:type="pct"/>
          </w:tcPr>
          <w:p w:rsidR="007335ED" w:rsidRPr="007335ED" w:rsidRDefault="007335ED" w:rsidP="007335ED">
            <w:pPr>
              <w:pStyle w:val="Style1"/>
              <w:tabs>
                <w:tab w:val="left" w:pos="0"/>
              </w:tabs>
              <w:spacing w:line="20" w:lineRule="atLeast"/>
            </w:pPr>
            <w:r w:rsidRPr="007335ED">
              <w:t>Понимание жизненного содержания классической музыки на основе эмоционального и осознанного отношения к ней.</w:t>
            </w:r>
          </w:p>
        </w:tc>
      </w:tr>
      <w:tr w:rsidR="007335ED" w:rsidRPr="007335ED" w:rsidTr="00307D12">
        <w:tc>
          <w:tcPr>
            <w:tcW w:w="215" w:type="pct"/>
          </w:tcPr>
          <w:p w:rsidR="007335ED" w:rsidRPr="007335ED" w:rsidRDefault="007335ED" w:rsidP="007335ED">
            <w:pPr>
              <w:pStyle w:val="Style1"/>
              <w:tabs>
                <w:tab w:val="left" w:pos="0"/>
              </w:tabs>
              <w:spacing w:line="20" w:lineRule="atLeast"/>
            </w:pPr>
            <w:r w:rsidRPr="007335ED">
              <w:t>9</w:t>
            </w:r>
          </w:p>
        </w:tc>
        <w:tc>
          <w:tcPr>
            <w:tcW w:w="377" w:type="pct"/>
            <w:gridSpan w:val="2"/>
          </w:tcPr>
          <w:p w:rsidR="007335ED" w:rsidRPr="007335ED" w:rsidRDefault="007335ED" w:rsidP="007335ED">
            <w:pPr>
              <w:pStyle w:val="Style1"/>
              <w:tabs>
                <w:tab w:val="left" w:pos="0"/>
              </w:tabs>
              <w:spacing w:line="20" w:lineRule="atLeast"/>
            </w:pPr>
          </w:p>
        </w:tc>
        <w:tc>
          <w:tcPr>
            <w:tcW w:w="469" w:type="pct"/>
            <w:gridSpan w:val="2"/>
          </w:tcPr>
          <w:p w:rsidR="007335ED" w:rsidRPr="007335ED" w:rsidRDefault="007335ED" w:rsidP="007335ED">
            <w:pPr>
              <w:pStyle w:val="Style1"/>
              <w:tabs>
                <w:tab w:val="left" w:pos="0"/>
              </w:tabs>
              <w:spacing w:line="20" w:lineRule="atLeast"/>
            </w:pPr>
            <w:r w:rsidRPr="007335ED">
              <w:t>Зимний вечер.</w:t>
            </w:r>
          </w:p>
          <w:p w:rsidR="007335ED" w:rsidRPr="007335ED" w:rsidRDefault="007335ED" w:rsidP="007335ED">
            <w:pPr>
              <w:pStyle w:val="Style1"/>
              <w:tabs>
                <w:tab w:val="left" w:pos="0"/>
              </w:tabs>
              <w:spacing w:line="20" w:lineRule="atLeast"/>
            </w:pPr>
          </w:p>
        </w:tc>
        <w:tc>
          <w:tcPr>
            <w:tcW w:w="698" w:type="pct"/>
            <w:gridSpan w:val="2"/>
          </w:tcPr>
          <w:p w:rsidR="007335ED" w:rsidRPr="007335ED" w:rsidRDefault="007335ED" w:rsidP="007335ED">
            <w:pPr>
              <w:pStyle w:val="Style1"/>
              <w:tabs>
                <w:tab w:val="left" w:pos="0"/>
              </w:tabs>
              <w:spacing w:line="20" w:lineRule="atLeast"/>
            </w:pPr>
            <w:r w:rsidRPr="007335ED">
              <w:t>Как развитие мелодии помогает передать настроение стихотворения?</w:t>
            </w:r>
          </w:p>
        </w:tc>
        <w:tc>
          <w:tcPr>
            <w:tcW w:w="741" w:type="pct"/>
            <w:gridSpan w:val="2"/>
          </w:tcPr>
          <w:p w:rsidR="007335ED" w:rsidRPr="007335ED" w:rsidRDefault="007335ED" w:rsidP="007335ED">
            <w:pPr>
              <w:pStyle w:val="Style1"/>
              <w:tabs>
                <w:tab w:val="left" w:pos="0"/>
              </w:tabs>
              <w:spacing w:line="20" w:lineRule="atLeast"/>
            </w:pPr>
            <w:r w:rsidRPr="007335ED">
              <w:t>Музыкальное прочтение стихотворения.</w:t>
            </w:r>
          </w:p>
          <w:p w:rsidR="007335ED" w:rsidRPr="007335ED" w:rsidRDefault="007335ED" w:rsidP="007335ED">
            <w:pPr>
              <w:pStyle w:val="Style1"/>
              <w:tabs>
                <w:tab w:val="left" w:pos="0"/>
              </w:tabs>
              <w:spacing w:line="20" w:lineRule="atLeast"/>
            </w:pPr>
            <w:r w:rsidRPr="007335ED">
              <w:t>П.И.Чайковский</w:t>
            </w:r>
          </w:p>
          <w:p w:rsidR="007335ED" w:rsidRPr="007335ED" w:rsidRDefault="007335ED" w:rsidP="007335ED">
            <w:pPr>
              <w:pStyle w:val="Style1"/>
              <w:tabs>
                <w:tab w:val="left" w:pos="0"/>
              </w:tabs>
              <w:spacing w:line="20" w:lineRule="atLeast"/>
            </w:pPr>
            <w:r w:rsidRPr="007335ED">
              <w:t>«У камелька».</w:t>
            </w:r>
          </w:p>
          <w:p w:rsidR="007335ED" w:rsidRPr="007335ED" w:rsidRDefault="007335ED" w:rsidP="007335ED">
            <w:pPr>
              <w:pStyle w:val="Style1"/>
              <w:tabs>
                <w:tab w:val="left" w:pos="0"/>
              </w:tabs>
              <w:spacing w:line="20" w:lineRule="atLeast"/>
            </w:pPr>
            <w:r w:rsidRPr="007335ED">
              <w:t>А.С.Пушкин</w:t>
            </w:r>
          </w:p>
          <w:p w:rsidR="007335ED" w:rsidRPr="007335ED" w:rsidRDefault="007335ED" w:rsidP="007335ED">
            <w:pPr>
              <w:pStyle w:val="Style1"/>
              <w:tabs>
                <w:tab w:val="left" w:pos="0"/>
              </w:tabs>
              <w:spacing w:line="20" w:lineRule="atLeast"/>
            </w:pPr>
            <w:r w:rsidRPr="007335ED">
              <w:t>«Зимний вечер».</w:t>
            </w:r>
          </w:p>
        </w:tc>
        <w:tc>
          <w:tcPr>
            <w:tcW w:w="790" w:type="pct"/>
          </w:tcPr>
          <w:p w:rsidR="007335ED" w:rsidRPr="007335ED" w:rsidRDefault="007335ED" w:rsidP="007335ED">
            <w:pPr>
              <w:pStyle w:val="Style1"/>
              <w:tabs>
                <w:tab w:val="left" w:pos="0"/>
              </w:tabs>
              <w:spacing w:line="20" w:lineRule="atLeast"/>
            </w:pPr>
            <w:r w:rsidRPr="007335ED">
              <w:t>Научится ориентироваться в музыкально-поэтическом творчестве.</w:t>
            </w:r>
          </w:p>
          <w:p w:rsidR="007335ED" w:rsidRPr="007335ED" w:rsidRDefault="007335ED" w:rsidP="007335ED">
            <w:pPr>
              <w:pStyle w:val="Style1"/>
              <w:tabs>
                <w:tab w:val="left" w:pos="0"/>
              </w:tabs>
              <w:spacing w:line="20" w:lineRule="atLeast"/>
            </w:pPr>
            <w:r w:rsidRPr="007335ED">
              <w:t>Получит возможность  реализовывать творческий потенциал в пении.</w:t>
            </w:r>
          </w:p>
        </w:tc>
        <w:tc>
          <w:tcPr>
            <w:tcW w:w="1018" w:type="pct"/>
            <w:gridSpan w:val="2"/>
          </w:tcPr>
          <w:p w:rsidR="007335ED" w:rsidRPr="007335ED" w:rsidRDefault="007335ED" w:rsidP="007335ED">
            <w:pPr>
              <w:pStyle w:val="Style1"/>
              <w:tabs>
                <w:tab w:val="left" w:pos="0"/>
              </w:tabs>
              <w:spacing w:line="20" w:lineRule="atLeast"/>
            </w:pPr>
            <w:r w:rsidRPr="007335ED">
              <w:t>Р: Оценка воздействия музыки на собственное отношение к ней.</w:t>
            </w:r>
          </w:p>
          <w:p w:rsidR="007335ED" w:rsidRPr="007335ED" w:rsidRDefault="007335ED" w:rsidP="007335ED">
            <w:pPr>
              <w:pStyle w:val="Style1"/>
              <w:tabs>
                <w:tab w:val="left" w:pos="0"/>
              </w:tabs>
              <w:spacing w:line="20" w:lineRule="atLeast"/>
            </w:pPr>
            <w:r w:rsidRPr="007335ED">
              <w:t>П: Владение навыками самостоятельного интонационно- образного анализа муз.сочинения.</w:t>
            </w:r>
          </w:p>
          <w:p w:rsidR="007335ED" w:rsidRPr="007335ED" w:rsidRDefault="007335ED" w:rsidP="007335ED">
            <w:pPr>
              <w:pStyle w:val="Style1"/>
              <w:tabs>
                <w:tab w:val="left" w:pos="0"/>
              </w:tabs>
              <w:spacing w:line="20" w:lineRule="atLeast"/>
            </w:pPr>
            <w:r w:rsidRPr="007335ED">
              <w:t>К:Совершенствование умений планирования учебного сотрудничества с учителем и сверстниками.</w:t>
            </w:r>
          </w:p>
          <w:p w:rsidR="007335ED" w:rsidRPr="007335ED" w:rsidRDefault="007335ED" w:rsidP="007335ED">
            <w:pPr>
              <w:pStyle w:val="Style1"/>
              <w:tabs>
                <w:tab w:val="left" w:pos="0"/>
              </w:tabs>
              <w:spacing w:line="20" w:lineRule="atLeast"/>
            </w:pPr>
          </w:p>
        </w:tc>
        <w:tc>
          <w:tcPr>
            <w:tcW w:w="692" w:type="pct"/>
          </w:tcPr>
          <w:p w:rsidR="007335ED" w:rsidRPr="007335ED" w:rsidRDefault="007335ED" w:rsidP="007335ED">
            <w:pPr>
              <w:pStyle w:val="Style1"/>
              <w:tabs>
                <w:tab w:val="left" w:pos="0"/>
              </w:tabs>
              <w:spacing w:line="20" w:lineRule="atLeast"/>
            </w:pPr>
            <w:r w:rsidRPr="007335ED">
              <w:t>Развитие мотивов музыкальной учебной деятельности.</w:t>
            </w:r>
          </w:p>
        </w:tc>
      </w:tr>
      <w:tr w:rsidR="007335ED" w:rsidRPr="007335ED" w:rsidTr="00307D12">
        <w:tc>
          <w:tcPr>
            <w:tcW w:w="215" w:type="pct"/>
          </w:tcPr>
          <w:p w:rsidR="007335ED" w:rsidRPr="007335ED" w:rsidRDefault="007335ED" w:rsidP="007335ED">
            <w:pPr>
              <w:pStyle w:val="Style1"/>
              <w:tabs>
                <w:tab w:val="left" w:pos="0"/>
              </w:tabs>
              <w:spacing w:line="20" w:lineRule="atLeast"/>
            </w:pPr>
            <w:r w:rsidRPr="007335ED">
              <w:t>10</w:t>
            </w:r>
          </w:p>
        </w:tc>
        <w:tc>
          <w:tcPr>
            <w:tcW w:w="377" w:type="pct"/>
            <w:gridSpan w:val="2"/>
          </w:tcPr>
          <w:p w:rsidR="007335ED" w:rsidRPr="007335ED" w:rsidRDefault="007335ED" w:rsidP="007335ED">
            <w:pPr>
              <w:pStyle w:val="Style1"/>
              <w:tabs>
                <w:tab w:val="left" w:pos="0"/>
              </w:tabs>
              <w:spacing w:line="20" w:lineRule="atLeast"/>
            </w:pPr>
          </w:p>
        </w:tc>
        <w:tc>
          <w:tcPr>
            <w:tcW w:w="469" w:type="pct"/>
            <w:gridSpan w:val="2"/>
          </w:tcPr>
          <w:p w:rsidR="007335ED" w:rsidRPr="007335ED" w:rsidRDefault="007335ED" w:rsidP="007335ED">
            <w:pPr>
              <w:pStyle w:val="Style1"/>
              <w:tabs>
                <w:tab w:val="left" w:pos="0"/>
              </w:tabs>
              <w:spacing w:line="20" w:lineRule="atLeast"/>
            </w:pPr>
            <w:r w:rsidRPr="007335ED">
              <w:t>Музыкальная живопись.</w:t>
            </w:r>
          </w:p>
          <w:p w:rsidR="007335ED" w:rsidRPr="007335ED" w:rsidRDefault="007335ED" w:rsidP="007335ED">
            <w:pPr>
              <w:pStyle w:val="Style1"/>
              <w:tabs>
                <w:tab w:val="left" w:pos="0"/>
              </w:tabs>
              <w:spacing w:line="20" w:lineRule="atLeast"/>
            </w:pPr>
            <w:r w:rsidRPr="007335ED">
              <w:t>Три чуда.</w:t>
            </w:r>
          </w:p>
          <w:p w:rsidR="007335ED" w:rsidRPr="007335ED" w:rsidRDefault="007335ED" w:rsidP="007335ED">
            <w:pPr>
              <w:pStyle w:val="Style1"/>
              <w:tabs>
                <w:tab w:val="left" w:pos="0"/>
              </w:tabs>
              <w:spacing w:line="20" w:lineRule="atLeast"/>
            </w:pPr>
          </w:p>
        </w:tc>
        <w:tc>
          <w:tcPr>
            <w:tcW w:w="698" w:type="pct"/>
            <w:gridSpan w:val="2"/>
          </w:tcPr>
          <w:p w:rsidR="007335ED" w:rsidRPr="007335ED" w:rsidRDefault="007335ED" w:rsidP="007335ED">
            <w:pPr>
              <w:pStyle w:val="Style1"/>
              <w:tabs>
                <w:tab w:val="left" w:pos="0"/>
              </w:tabs>
              <w:spacing w:line="20" w:lineRule="atLeast"/>
            </w:pPr>
            <w:r w:rsidRPr="007335ED">
              <w:t>Как композитор «рисует» сказочные музыкальные образы?</w:t>
            </w:r>
          </w:p>
        </w:tc>
        <w:tc>
          <w:tcPr>
            <w:tcW w:w="741" w:type="pct"/>
            <w:gridSpan w:val="2"/>
          </w:tcPr>
          <w:p w:rsidR="007335ED" w:rsidRPr="007335ED" w:rsidRDefault="007335ED" w:rsidP="007335ED">
            <w:pPr>
              <w:pStyle w:val="Style1"/>
              <w:tabs>
                <w:tab w:val="left" w:pos="0"/>
              </w:tabs>
              <w:spacing w:line="20" w:lineRule="atLeast"/>
            </w:pPr>
            <w:r w:rsidRPr="007335ED">
              <w:t>Музыкальная тема.</w:t>
            </w:r>
          </w:p>
          <w:p w:rsidR="007335ED" w:rsidRPr="007335ED" w:rsidRDefault="007335ED" w:rsidP="007335ED">
            <w:pPr>
              <w:pStyle w:val="Style1"/>
              <w:tabs>
                <w:tab w:val="left" w:pos="0"/>
              </w:tabs>
              <w:spacing w:line="20" w:lineRule="atLeast"/>
            </w:pPr>
            <w:r w:rsidRPr="007335ED">
              <w:t>Регистры. Тембры.</w:t>
            </w:r>
          </w:p>
          <w:p w:rsidR="007335ED" w:rsidRPr="007335ED" w:rsidRDefault="007335ED" w:rsidP="007335ED">
            <w:pPr>
              <w:pStyle w:val="Style1"/>
              <w:tabs>
                <w:tab w:val="left" w:pos="0"/>
              </w:tabs>
              <w:spacing w:line="20" w:lineRule="atLeast"/>
            </w:pPr>
            <w:r w:rsidRPr="007335ED">
              <w:t>Н.А.Римский-Корсаков.</w:t>
            </w:r>
          </w:p>
        </w:tc>
        <w:tc>
          <w:tcPr>
            <w:tcW w:w="790" w:type="pct"/>
          </w:tcPr>
          <w:p w:rsidR="007335ED" w:rsidRPr="007335ED" w:rsidRDefault="007335ED" w:rsidP="007335ED">
            <w:pPr>
              <w:pStyle w:val="Style1"/>
              <w:tabs>
                <w:tab w:val="left" w:pos="0"/>
              </w:tabs>
              <w:spacing w:line="20" w:lineRule="atLeast"/>
            </w:pPr>
            <w:r w:rsidRPr="007335ED">
              <w:t xml:space="preserve">Научится наблюдать за результатом музыкального развития на основе различий интонаций, </w:t>
            </w:r>
            <w:r w:rsidRPr="007335ED">
              <w:lastRenderedPageBreak/>
              <w:t>тем, образов.</w:t>
            </w:r>
          </w:p>
        </w:tc>
        <w:tc>
          <w:tcPr>
            <w:tcW w:w="1018" w:type="pct"/>
            <w:gridSpan w:val="2"/>
          </w:tcPr>
          <w:p w:rsidR="007335ED" w:rsidRPr="007335ED" w:rsidRDefault="007335ED" w:rsidP="007335ED">
            <w:pPr>
              <w:pStyle w:val="Style1"/>
              <w:tabs>
                <w:tab w:val="left" w:pos="0"/>
              </w:tabs>
              <w:spacing w:line="20" w:lineRule="atLeast"/>
            </w:pPr>
            <w:r w:rsidRPr="007335ED">
              <w:lastRenderedPageBreak/>
              <w:t>Р: Обобщенность действий, критичность.</w:t>
            </w:r>
          </w:p>
          <w:p w:rsidR="007335ED" w:rsidRPr="007335ED" w:rsidRDefault="007335ED" w:rsidP="007335ED">
            <w:pPr>
              <w:pStyle w:val="Style1"/>
              <w:tabs>
                <w:tab w:val="left" w:pos="0"/>
              </w:tabs>
              <w:spacing w:line="20" w:lineRule="atLeast"/>
            </w:pPr>
            <w:r w:rsidRPr="007335ED">
              <w:t xml:space="preserve">П: Владение навыками осознанного речевого высказывания в процессе </w:t>
            </w:r>
            <w:r w:rsidRPr="007335ED">
              <w:lastRenderedPageBreak/>
              <w:t>размышлений о музыке.</w:t>
            </w:r>
          </w:p>
          <w:p w:rsidR="007335ED" w:rsidRPr="007335ED" w:rsidRDefault="007335ED" w:rsidP="007335ED">
            <w:pPr>
              <w:pStyle w:val="Style1"/>
              <w:tabs>
                <w:tab w:val="left" w:pos="0"/>
              </w:tabs>
              <w:spacing w:line="20" w:lineRule="atLeast"/>
            </w:pPr>
            <w:r w:rsidRPr="007335ED">
              <w:t>К: Оценка действий партнера в  групповой деятельности.</w:t>
            </w:r>
          </w:p>
        </w:tc>
        <w:tc>
          <w:tcPr>
            <w:tcW w:w="692" w:type="pct"/>
          </w:tcPr>
          <w:p w:rsidR="007335ED" w:rsidRPr="007335ED" w:rsidRDefault="007335ED" w:rsidP="007335ED">
            <w:pPr>
              <w:pStyle w:val="Style1"/>
              <w:tabs>
                <w:tab w:val="left" w:pos="0"/>
              </w:tabs>
              <w:spacing w:line="20" w:lineRule="atLeast"/>
            </w:pPr>
            <w:r w:rsidRPr="007335ED">
              <w:lastRenderedPageBreak/>
              <w:t>Развитие эмоциональной отзывчивости.</w:t>
            </w:r>
            <w:r w:rsidRPr="007335ED">
              <w:rPr>
                <w:bCs/>
              </w:rPr>
              <w:t xml:space="preserve"> </w:t>
            </w:r>
          </w:p>
        </w:tc>
      </w:tr>
      <w:tr w:rsidR="007335ED" w:rsidRPr="007335ED" w:rsidTr="00307D12">
        <w:tc>
          <w:tcPr>
            <w:tcW w:w="215" w:type="pct"/>
          </w:tcPr>
          <w:p w:rsidR="007335ED" w:rsidRPr="007335ED" w:rsidRDefault="007335ED" w:rsidP="007335ED">
            <w:pPr>
              <w:pStyle w:val="Style1"/>
              <w:tabs>
                <w:tab w:val="left" w:pos="0"/>
              </w:tabs>
              <w:spacing w:line="20" w:lineRule="atLeast"/>
            </w:pPr>
            <w:r w:rsidRPr="007335ED">
              <w:lastRenderedPageBreak/>
              <w:t>11</w:t>
            </w:r>
          </w:p>
        </w:tc>
        <w:tc>
          <w:tcPr>
            <w:tcW w:w="377" w:type="pct"/>
            <w:gridSpan w:val="2"/>
          </w:tcPr>
          <w:p w:rsidR="007335ED" w:rsidRPr="007335ED" w:rsidRDefault="007335ED" w:rsidP="007335ED">
            <w:pPr>
              <w:pStyle w:val="Style1"/>
              <w:tabs>
                <w:tab w:val="left" w:pos="0"/>
              </w:tabs>
              <w:spacing w:line="20" w:lineRule="atLeast"/>
            </w:pPr>
          </w:p>
        </w:tc>
        <w:tc>
          <w:tcPr>
            <w:tcW w:w="469" w:type="pct"/>
            <w:gridSpan w:val="2"/>
          </w:tcPr>
          <w:p w:rsidR="007335ED" w:rsidRPr="007335ED" w:rsidRDefault="007335ED" w:rsidP="007335ED">
            <w:pPr>
              <w:pStyle w:val="Style1"/>
              <w:tabs>
                <w:tab w:val="left" w:pos="0"/>
              </w:tabs>
              <w:spacing w:line="20" w:lineRule="atLeast"/>
            </w:pPr>
            <w:r w:rsidRPr="007335ED">
              <w:t>Ярмарка в искусстве.</w:t>
            </w:r>
          </w:p>
          <w:p w:rsidR="007335ED" w:rsidRPr="007335ED" w:rsidRDefault="007335ED" w:rsidP="007335ED">
            <w:pPr>
              <w:pStyle w:val="Style1"/>
              <w:tabs>
                <w:tab w:val="left" w:pos="0"/>
              </w:tabs>
              <w:spacing w:line="20" w:lineRule="atLeast"/>
            </w:pPr>
          </w:p>
        </w:tc>
        <w:tc>
          <w:tcPr>
            <w:tcW w:w="698" w:type="pct"/>
            <w:gridSpan w:val="2"/>
          </w:tcPr>
          <w:p w:rsidR="007335ED" w:rsidRPr="007335ED" w:rsidRDefault="007335ED" w:rsidP="007335ED">
            <w:pPr>
              <w:pStyle w:val="Style1"/>
              <w:tabs>
                <w:tab w:val="left" w:pos="0"/>
              </w:tabs>
              <w:spacing w:line="20" w:lineRule="atLeast"/>
            </w:pPr>
            <w:r w:rsidRPr="007335ED">
              <w:t>Как звучат народные мелодии в музыке П.И.Чайковского?</w:t>
            </w:r>
          </w:p>
          <w:p w:rsidR="007335ED" w:rsidRPr="007335ED" w:rsidRDefault="007335ED" w:rsidP="007335ED">
            <w:pPr>
              <w:pStyle w:val="Style1"/>
              <w:tabs>
                <w:tab w:val="left" w:pos="0"/>
              </w:tabs>
              <w:spacing w:line="20" w:lineRule="atLeast"/>
            </w:pPr>
            <w:r w:rsidRPr="007335ED">
              <w:t>Какая музыка звучит на ярмарках?</w:t>
            </w:r>
          </w:p>
        </w:tc>
        <w:tc>
          <w:tcPr>
            <w:tcW w:w="741" w:type="pct"/>
            <w:gridSpan w:val="2"/>
          </w:tcPr>
          <w:p w:rsidR="007335ED" w:rsidRPr="007335ED" w:rsidRDefault="007335ED" w:rsidP="007335ED">
            <w:pPr>
              <w:pStyle w:val="Style1"/>
              <w:tabs>
                <w:tab w:val="left" w:pos="0"/>
              </w:tabs>
              <w:spacing w:line="20" w:lineRule="atLeast"/>
            </w:pPr>
            <w:r w:rsidRPr="007335ED">
              <w:t>Жанры народной музыки: хороводные и плясовые песни.</w:t>
            </w:r>
          </w:p>
          <w:p w:rsidR="007335ED" w:rsidRPr="007335ED" w:rsidRDefault="007335ED" w:rsidP="007335ED">
            <w:pPr>
              <w:pStyle w:val="Style1"/>
              <w:tabs>
                <w:tab w:val="left" w:pos="0"/>
              </w:tabs>
              <w:spacing w:line="20" w:lineRule="atLeast"/>
            </w:pPr>
            <w:r w:rsidRPr="007335ED">
              <w:t>Обработка русской народной песни.</w:t>
            </w:r>
          </w:p>
        </w:tc>
        <w:tc>
          <w:tcPr>
            <w:tcW w:w="790" w:type="pct"/>
          </w:tcPr>
          <w:p w:rsidR="007335ED" w:rsidRPr="007335ED" w:rsidRDefault="007335ED" w:rsidP="007335ED">
            <w:pPr>
              <w:pStyle w:val="Style1"/>
              <w:tabs>
                <w:tab w:val="left" w:pos="0"/>
              </w:tabs>
              <w:spacing w:line="20" w:lineRule="atLeast"/>
            </w:pPr>
            <w:r w:rsidRPr="007335ED">
              <w:t>Научится сопоставлять различные образы народной и профессиональной музыки.</w:t>
            </w:r>
          </w:p>
          <w:p w:rsidR="007335ED" w:rsidRPr="007335ED" w:rsidRDefault="007335ED" w:rsidP="007335ED">
            <w:pPr>
              <w:pStyle w:val="Style1"/>
              <w:tabs>
                <w:tab w:val="left" w:pos="0"/>
              </w:tabs>
              <w:spacing w:line="20" w:lineRule="atLeast"/>
            </w:pPr>
            <w:r w:rsidRPr="007335ED">
              <w:t>Получит возможность реализовать собственные замыслы в инсценировке песни.</w:t>
            </w:r>
          </w:p>
        </w:tc>
        <w:tc>
          <w:tcPr>
            <w:tcW w:w="1018" w:type="pct"/>
            <w:gridSpan w:val="2"/>
          </w:tcPr>
          <w:p w:rsidR="007335ED" w:rsidRPr="007335ED" w:rsidRDefault="007335ED" w:rsidP="007335ED">
            <w:pPr>
              <w:pStyle w:val="Style1"/>
              <w:tabs>
                <w:tab w:val="left" w:pos="0"/>
              </w:tabs>
              <w:spacing w:line="20" w:lineRule="atLeast"/>
            </w:pPr>
            <w:r w:rsidRPr="007335ED">
              <w:t>Р: Оценка собственной  музыкально-творческой деятельности и работы одноклассников в разных формах взаимодействия.</w:t>
            </w:r>
          </w:p>
          <w:p w:rsidR="007335ED" w:rsidRPr="007335ED" w:rsidRDefault="007335ED" w:rsidP="007335ED">
            <w:pPr>
              <w:pStyle w:val="Style1"/>
              <w:tabs>
                <w:tab w:val="left" w:pos="0"/>
              </w:tabs>
              <w:spacing w:line="20" w:lineRule="atLeast"/>
            </w:pPr>
            <w:r w:rsidRPr="007335ED">
              <w:t>П: Наличие устойчивых представлений  о музыкальном языке произведений различных стилей.</w:t>
            </w:r>
            <w:r w:rsidRPr="007335ED">
              <w:br/>
              <w:t>К: Участвовать в обсуждении явлений жизни и искусства.</w:t>
            </w:r>
          </w:p>
        </w:tc>
        <w:tc>
          <w:tcPr>
            <w:tcW w:w="692" w:type="pct"/>
          </w:tcPr>
          <w:p w:rsidR="007335ED" w:rsidRPr="007335ED" w:rsidRDefault="007335ED" w:rsidP="007335ED">
            <w:pPr>
              <w:pStyle w:val="Style1"/>
              <w:tabs>
                <w:tab w:val="left" w:pos="0"/>
              </w:tabs>
              <w:spacing w:line="20" w:lineRule="atLeast"/>
            </w:pPr>
            <w:r w:rsidRPr="007335ED">
              <w:t>Чувство сопричастности и гордости за культурное наследие своего народа.</w:t>
            </w:r>
          </w:p>
        </w:tc>
      </w:tr>
      <w:tr w:rsidR="007335ED" w:rsidRPr="007335ED" w:rsidTr="00307D12">
        <w:tc>
          <w:tcPr>
            <w:tcW w:w="215" w:type="pct"/>
          </w:tcPr>
          <w:p w:rsidR="007335ED" w:rsidRPr="007335ED" w:rsidRDefault="007335ED" w:rsidP="007335ED">
            <w:pPr>
              <w:pStyle w:val="Style1"/>
              <w:tabs>
                <w:tab w:val="left" w:pos="0"/>
              </w:tabs>
              <w:spacing w:line="20" w:lineRule="atLeast"/>
            </w:pPr>
            <w:r w:rsidRPr="007335ED">
              <w:t>12</w:t>
            </w:r>
          </w:p>
        </w:tc>
        <w:tc>
          <w:tcPr>
            <w:tcW w:w="377" w:type="pct"/>
            <w:gridSpan w:val="2"/>
          </w:tcPr>
          <w:p w:rsidR="007335ED" w:rsidRPr="007335ED" w:rsidRDefault="007335ED" w:rsidP="007335ED">
            <w:pPr>
              <w:pStyle w:val="Style1"/>
              <w:tabs>
                <w:tab w:val="left" w:pos="0"/>
              </w:tabs>
              <w:spacing w:line="20" w:lineRule="atLeast"/>
            </w:pPr>
          </w:p>
        </w:tc>
        <w:tc>
          <w:tcPr>
            <w:tcW w:w="469" w:type="pct"/>
            <w:gridSpan w:val="2"/>
          </w:tcPr>
          <w:p w:rsidR="007335ED" w:rsidRPr="007335ED" w:rsidRDefault="007335ED" w:rsidP="007335ED">
            <w:pPr>
              <w:pStyle w:val="Style1"/>
              <w:tabs>
                <w:tab w:val="left" w:pos="0"/>
              </w:tabs>
              <w:spacing w:line="20" w:lineRule="atLeast"/>
            </w:pPr>
            <w:r w:rsidRPr="007335ED">
              <w:t>Один день с А.С.Пушкиным.</w:t>
            </w:r>
          </w:p>
          <w:p w:rsidR="007335ED" w:rsidRPr="007335ED" w:rsidRDefault="007335ED" w:rsidP="007335ED">
            <w:pPr>
              <w:pStyle w:val="Style1"/>
              <w:tabs>
                <w:tab w:val="left" w:pos="0"/>
              </w:tabs>
              <w:spacing w:line="20" w:lineRule="atLeast"/>
            </w:pPr>
          </w:p>
        </w:tc>
        <w:tc>
          <w:tcPr>
            <w:tcW w:w="698" w:type="pct"/>
            <w:gridSpan w:val="2"/>
          </w:tcPr>
          <w:p w:rsidR="007335ED" w:rsidRPr="007335ED" w:rsidRDefault="007335ED" w:rsidP="007335ED">
            <w:pPr>
              <w:pStyle w:val="Style1"/>
              <w:tabs>
                <w:tab w:val="left" w:pos="0"/>
              </w:tabs>
              <w:spacing w:line="20" w:lineRule="atLeast"/>
            </w:pPr>
            <w:r w:rsidRPr="007335ED">
              <w:t>Как музыкальные впечатления отражались в творчестве поэта?</w:t>
            </w:r>
          </w:p>
        </w:tc>
        <w:tc>
          <w:tcPr>
            <w:tcW w:w="741" w:type="pct"/>
            <w:gridSpan w:val="2"/>
          </w:tcPr>
          <w:p w:rsidR="007335ED" w:rsidRPr="007335ED" w:rsidRDefault="007335ED" w:rsidP="007335ED">
            <w:pPr>
              <w:pStyle w:val="Style1"/>
              <w:tabs>
                <w:tab w:val="left" w:pos="0"/>
              </w:tabs>
              <w:spacing w:line="20" w:lineRule="atLeast"/>
            </w:pPr>
            <w:r w:rsidRPr="007335ED">
              <w:t>Вступление к опере.</w:t>
            </w:r>
          </w:p>
          <w:p w:rsidR="007335ED" w:rsidRPr="007335ED" w:rsidRDefault="007335ED" w:rsidP="007335ED">
            <w:pPr>
              <w:pStyle w:val="Style1"/>
              <w:tabs>
                <w:tab w:val="left" w:pos="0"/>
              </w:tabs>
              <w:spacing w:line="20" w:lineRule="atLeast"/>
            </w:pPr>
            <w:r w:rsidRPr="007335ED">
              <w:t>Имитация колокольных звонов.</w:t>
            </w:r>
          </w:p>
        </w:tc>
        <w:tc>
          <w:tcPr>
            <w:tcW w:w="790" w:type="pct"/>
          </w:tcPr>
          <w:p w:rsidR="007335ED" w:rsidRPr="007335ED" w:rsidRDefault="007335ED" w:rsidP="007335ED">
            <w:pPr>
              <w:pStyle w:val="Style1"/>
              <w:tabs>
                <w:tab w:val="left" w:pos="0"/>
              </w:tabs>
              <w:spacing w:line="20" w:lineRule="atLeast"/>
            </w:pPr>
            <w:r w:rsidRPr="007335ED">
              <w:t xml:space="preserve">Научится соотносить выразительные и изобразительные интонации в музыке. </w:t>
            </w:r>
          </w:p>
        </w:tc>
        <w:tc>
          <w:tcPr>
            <w:tcW w:w="1018" w:type="pct"/>
            <w:gridSpan w:val="2"/>
          </w:tcPr>
          <w:p w:rsidR="007335ED" w:rsidRPr="007335ED" w:rsidRDefault="007335ED" w:rsidP="007335ED">
            <w:pPr>
              <w:pStyle w:val="Style1"/>
              <w:tabs>
                <w:tab w:val="left" w:pos="0"/>
              </w:tabs>
              <w:spacing w:line="20" w:lineRule="atLeast"/>
            </w:pPr>
            <w:r w:rsidRPr="007335ED">
              <w:t>Р: Установка на внимательное восприятие музыки.</w:t>
            </w:r>
          </w:p>
          <w:p w:rsidR="007335ED" w:rsidRPr="007335ED" w:rsidRDefault="007335ED" w:rsidP="007335ED">
            <w:pPr>
              <w:pStyle w:val="Style1"/>
              <w:tabs>
                <w:tab w:val="left" w:pos="0"/>
              </w:tabs>
              <w:spacing w:line="20" w:lineRule="atLeast"/>
            </w:pPr>
            <w:r w:rsidRPr="007335ED">
              <w:t>П: Приобретение информации о значении колокола в жизни человека.</w:t>
            </w:r>
          </w:p>
          <w:p w:rsidR="007335ED" w:rsidRPr="007335ED" w:rsidRDefault="007335ED" w:rsidP="007335ED">
            <w:pPr>
              <w:pStyle w:val="Style1"/>
              <w:tabs>
                <w:tab w:val="left" w:pos="0"/>
              </w:tabs>
              <w:spacing w:line="20" w:lineRule="atLeast"/>
            </w:pPr>
            <w:r w:rsidRPr="007335ED">
              <w:t>К: Речевые высказывания. Умение петь в хоре.</w:t>
            </w:r>
          </w:p>
        </w:tc>
        <w:tc>
          <w:tcPr>
            <w:tcW w:w="692" w:type="pct"/>
          </w:tcPr>
          <w:p w:rsidR="007335ED" w:rsidRPr="007335ED" w:rsidRDefault="007335ED" w:rsidP="007335ED">
            <w:pPr>
              <w:pStyle w:val="Style1"/>
              <w:tabs>
                <w:tab w:val="left" w:pos="0"/>
              </w:tabs>
              <w:spacing w:line="20" w:lineRule="atLeast"/>
            </w:pPr>
            <w:r w:rsidRPr="007335ED">
              <w:t>Понимание жизненного содержания музыки.</w:t>
            </w:r>
          </w:p>
        </w:tc>
      </w:tr>
      <w:tr w:rsidR="007335ED" w:rsidRPr="007335ED" w:rsidTr="00307D12">
        <w:tc>
          <w:tcPr>
            <w:tcW w:w="215" w:type="pct"/>
          </w:tcPr>
          <w:p w:rsidR="007335ED" w:rsidRPr="007335ED" w:rsidRDefault="007335ED" w:rsidP="007335ED">
            <w:pPr>
              <w:pStyle w:val="Style1"/>
              <w:tabs>
                <w:tab w:val="left" w:pos="0"/>
              </w:tabs>
              <w:spacing w:line="20" w:lineRule="atLeast"/>
            </w:pPr>
            <w:r w:rsidRPr="007335ED">
              <w:t>13</w:t>
            </w:r>
          </w:p>
        </w:tc>
        <w:tc>
          <w:tcPr>
            <w:tcW w:w="377" w:type="pct"/>
            <w:gridSpan w:val="2"/>
          </w:tcPr>
          <w:p w:rsidR="007335ED" w:rsidRPr="007335ED" w:rsidRDefault="007335ED" w:rsidP="007335ED">
            <w:pPr>
              <w:pStyle w:val="Style1"/>
              <w:tabs>
                <w:tab w:val="left" w:pos="0"/>
              </w:tabs>
              <w:spacing w:line="20" w:lineRule="atLeast"/>
            </w:pPr>
          </w:p>
        </w:tc>
        <w:tc>
          <w:tcPr>
            <w:tcW w:w="469" w:type="pct"/>
            <w:gridSpan w:val="2"/>
          </w:tcPr>
          <w:p w:rsidR="007335ED" w:rsidRPr="007335ED" w:rsidRDefault="007335ED" w:rsidP="007335ED">
            <w:pPr>
              <w:pStyle w:val="Style1"/>
              <w:tabs>
                <w:tab w:val="left" w:pos="0"/>
              </w:tabs>
              <w:spacing w:line="20" w:lineRule="atLeast"/>
            </w:pPr>
            <w:r w:rsidRPr="007335ED">
              <w:t>Русский романс.</w:t>
            </w:r>
          </w:p>
          <w:p w:rsidR="007335ED" w:rsidRPr="007335ED" w:rsidRDefault="007335ED" w:rsidP="007335ED">
            <w:pPr>
              <w:pStyle w:val="Style1"/>
              <w:tabs>
                <w:tab w:val="left" w:pos="0"/>
              </w:tabs>
              <w:spacing w:line="20" w:lineRule="atLeast"/>
            </w:pPr>
          </w:p>
        </w:tc>
        <w:tc>
          <w:tcPr>
            <w:tcW w:w="698" w:type="pct"/>
            <w:gridSpan w:val="2"/>
          </w:tcPr>
          <w:p w:rsidR="007335ED" w:rsidRPr="007335ED" w:rsidRDefault="007335ED" w:rsidP="007335ED">
            <w:pPr>
              <w:pStyle w:val="Style1"/>
              <w:tabs>
                <w:tab w:val="left" w:pos="0"/>
              </w:tabs>
              <w:spacing w:line="20" w:lineRule="atLeast"/>
            </w:pPr>
            <w:r w:rsidRPr="007335ED">
              <w:t>Как композитор выражает свои чувства, переживания в романсе?</w:t>
            </w:r>
          </w:p>
        </w:tc>
        <w:tc>
          <w:tcPr>
            <w:tcW w:w="741" w:type="pct"/>
            <w:gridSpan w:val="2"/>
          </w:tcPr>
          <w:p w:rsidR="007335ED" w:rsidRPr="007335ED" w:rsidRDefault="007335ED" w:rsidP="007335ED">
            <w:pPr>
              <w:pStyle w:val="Style1"/>
              <w:tabs>
                <w:tab w:val="left" w:pos="0"/>
              </w:tabs>
              <w:spacing w:line="20" w:lineRule="atLeast"/>
            </w:pPr>
            <w:r w:rsidRPr="007335ED">
              <w:t>Романс. М.И.Глинка</w:t>
            </w:r>
          </w:p>
          <w:p w:rsidR="007335ED" w:rsidRPr="007335ED" w:rsidRDefault="007335ED" w:rsidP="007335ED">
            <w:pPr>
              <w:pStyle w:val="Style1"/>
              <w:tabs>
                <w:tab w:val="left" w:pos="0"/>
              </w:tabs>
              <w:spacing w:line="20" w:lineRule="atLeast"/>
            </w:pPr>
            <w:r w:rsidRPr="007335ED">
              <w:t>«Венецианская ночь».    Муза.</w:t>
            </w:r>
          </w:p>
          <w:p w:rsidR="007335ED" w:rsidRPr="007335ED" w:rsidRDefault="007335ED" w:rsidP="007335ED">
            <w:pPr>
              <w:pStyle w:val="Style1"/>
              <w:tabs>
                <w:tab w:val="left" w:pos="0"/>
              </w:tabs>
              <w:spacing w:line="20" w:lineRule="atLeast"/>
            </w:pPr>
            <w:r w:rsidRPr="007335ED">
              <w:t xml:space="preserve">Дуэт. </w:t>
            </w:r>
          </w:p>
        </w:tc>
        <w:tc>
          <w:tcPr>
            <w:tcW w:w="790" w:type="pct"/>
          </w:tcPr>
          <w:p w:rsidR="007335ED" w:rsidRPr="007335ED" w:rsidRDefault="007335ED" w:rsidP="007335ED">
            <w:pPr>
              <w:pStyle w:val="Style1"/>
              <w:tabs>
                <w:tab w:val="left" w:pos="0"/>
              </w:tabs>
              <w:spacing w:line="20" w:lineRule="atLeast"/>
            </w:pPr>
            <w:r w:rsidRPr="007335ED">
              <w:t>Научится ориентироваться в музыкально-поэтическом творчестве, знать отличительные особенности жанра романса.</w:t>
            </w:r>
          </w:p>
        </w:tc>
        <w:tc>
          <w:tcPr>
            <w:tcW w:w="1018" w:type="pct"/>
            <w:gridSpan w:val="2"/>
          </w:tcPr>
          <w:p w:rsidR="007335ED" w:rsidRPr="007335ED" w:rsidRDefault="007335ED" w:rsidP="007335ED">
            <w:pPr>
              <w:pStyle w:val="Style1"/>
              <w:tabs>
                <w:tab w:val="left" w:pos="0"/>
              </w:tabs>
              <w:spacing w:line="20" w:lineRule="atLeast"/>
            </w:pPr>
            <w:r w:rsidRPr="007335ED">
              <w:t>Р: Планирование собственных действий в процессе  восприятия и исполнения музыки.</w:t>
            </w:r>
          </w:p>
          <w:p w:rsidR="007335ED" w:rsidRPr="007335ED" w:rsidRDefault="007335ED" w:rsidP="007335ED">
            <w:pPr>
              <w:pStyle w:val="Style1"/>
              <w:tabs>
                <w:tab w:val="left" w:pos="0"/>
              </w:tabs>
              <w:spacing w:line="20" w:lineRule="atLeast"/>
            </w:pPr>
            <w:r w:rsidRPr="007335ED">
              <w:t>П: Наличие устойчивых представлений о муз. языке романса.</w:t>
            </w:r>
          </w:p>
          <w:p w:rsidR="007335ED" w:rsidRPr="007335ED" w:rsidRDefault="007335ED" w:rsidP="007335ED">
            <w:pPr>
              <w:pStyle w:val="Style1"/>
              <w:tabs>
                <w:tab w:val="left" w:pos="0"/>
              </w:tabs>
              <w:spacing w:line="20" w:lineRule="atLeast"/>
            </w:pPr>
            <w:r w:rsidRPr="007335ED">
              <w:t xml:space="preserve">К: Взаимодействие в </w:t>
            </w:r>
            <w:r w:rsidRPr="007335ED">
              <w:lastRenderedPageBreak/>
              <w:t>процессе коллективного воплощения художественного образа.</w:t>
            </w:r>
          </w:p>
        </w:tc>
        <w:tc>
          <w:tcPr>
            <w:tcW w:w="692" w:type="pct"/>
          </w:tcPr>
          <w:p w:rsidR="007335ED" w:rsidRPr="007335ED" w:rsidRDefault="007335ED" w:rsidP="007335ED">
            <w:pPr>
              <w:pStyle w:val="Style1"/>
              <w:tabs>
                <w:tab w:val="left" w:pos="0"/>
              </w:tabs>
              <w:spacing w:line="20" w:lineRule="atLeast"/>
            </w:pPr>
            <w:r w:rsidRPr="007335ED">
              <w:lastRenderedPageBreak/>
              <w:t>Формирование эмоционально-нравственной отзывчивости учащихся.</w:t>
            </w:r>
          </w:p>
        </w:tc>
      </w:tr>
      <w:tr w:rsidR="007335ED" w:rsidRPr="007335ED" w:rsidTr="00307D12">
        <w:tc>
          <w:tcPr>
            <w:tcW w:w="215" w:type="pct"/>
          </w:tcPr>
          <w:p w:rsidR="007335ED" w:rsidRPr="007335ED" w:rsidRDefault="007335ED" w:rsidP="007335ED">
            <w:pPr>
              <w:pStyle w:val="Style1"/>
              <w:tabs>
                <w:tab w:val="left" w:pos="0"/>
              </w:tabs>
              <w:spacing w:line="20" w:lineRule="atLeast"/>
            </w:pPr>
          </w:p>
        </w:tc>
        <w:tc>
          <w:tcPr>
            <w:tcW w:w="4785" w:type="pct"/>
            <w:gridSpan w:val="12"/>
          </w:tcPr>
          <w:p w:rsidR="007335ED" w:rsidRPr="007335ED" w:rsidRDefault="007335ED" w:rsidP="007335ED">
            <w:pPr>
              <w:pStyle w:val="Style1"/>
              <w:tabs>
                <w:tab w:val="left" w:pos="0"/>
              </w:tabs>
              <w:spacing w:line="20" w:lineRule="atLeast"/>
              <w:rPr>
                <w:b/>
              </w:rPr>
            </w:pPr>
            <w:r w:rsidRPr="007335ED">
              <w:rPr>
                <w:b/>
              </w:rPr>
              <w:t xml:space="preserve">                                                                             В концертном зале ( 8 часов)</w:t>
            </w:r>
          </w:p>
        </w:tc>
      </w:tr>
      <w:tr w:rsidR="007335ED" w:rsidRPr="007335ED" w:rsidTr="00307D12">
        <w:trPr>
          <w:trHeight w:val="416"/>
        </w:trPr>
        <w:tc>
          <w:tcPr>
            <w:tcW w:w="215" w:type="pct"/>
          </w:tcPr>
          <w:p w:rsidR="007335ED" w:rsidRPr="007335ED" w:rsidRDefault="007335ED" w:rsidP="007335ED">
            <w:pPr>
              <w:pStyle w:val="Style1"/>
              <w:tabs>
                <w:tab w:val="left" w:pos="0"/>
              </w:tabs>
              <w:spacing w:line="20" w:lineRule="atLeast"/>
            </w:pPr>
            <w:r w:rsidRPr="007335ED">
              <w:t>14</w:t>
            </w:r>
          </w:p>
        </w:tc>
        <w:tc>
          <w:tcPr>
            <w:tcW w:w="377" w:type="pct"/>
            <w:gridSpan w:val="2"/>
          </w:tcPr>
          <w:p w:rsidR="007335ED" w:rsidRPr="007335ED" w:rsidRDefault="007335ED" w:rsidP="007335ED">
            <w:pPr>
              <w:pStyle w:val="Style1"/>
              <w:tabs>
                <w:tab w:val="left" w:pos="0"/>
              </w:tabs>
              <w:spacing w:line="20" w:lineRule="atLeast"/>
            </w:pPr>
          </w:p>
        </w:tc>
        <w:tc>
          <w:tcPr>
            <w:tcW w:w="479" w:type="pct"/>
            <w:gridSpan w:val="3"/>
          </w:tcPr>
          <w:p w:rsidR="007335ED" w:rsidRPr="007335ED" w:rsidRDefault="007335ED" w:rsidP="007335ED">
            <w:pPr>
              <w:pStyle w:val="Style1"/>
              <w:tabs>
                <w:tab w:val="left" w:pos="0"/>
              </w:tabs>
              <w:spacing w:line="20" w:lineRule="atLeast"/>
            </w:pPr>
            <w:r w:rsidRPr="007335ED">
              <w:t>Струнный квартет.</w:t>
            </w:r>
          </w:p>
          <w:p w:rsidR="007335ED" w:rsidRPr="007335ED" w:rsidRDefault="007335ED" w:rsidP="007335ED">
            <w:pPr>
              <w:pStyle w:val="Style1"/>
              <w:tabs>
                <w:tab w:val="left" w:pos="0"/>
              </w:tabs>
              <w:spacing w:line="20" w:lineRule="atLeast"/>
            </w:pPr>
          </w:p>
        </w:tc>
        <w:tc>
          <w:tcPr>
            <w:tcW w:w="688" w:type="pct"/>
          </w:tcPr>
          <w:p w:rsidR="007335ED" w:rsidRPr="007335ED" w:rsidRDefault="007335ED" w:rsidP="007335ED">
            <w:pPr>
              <w:pStyle w:val="Style1"/>
              <w:tabs>
                <w:tab w:val="left" w:pos="0"/>
              </w:tabs>
              <w:spacing w:line="20" w:lineRule="atLeast"/>
            </w:pPr>
            <w:r w:rsidRPr="007335ED">
              <w:t>Как композитор в музыке передает ночной пейзаж?</w:t>
            </w:r>
          </w:p>
        </w:tc>
        <w:tc>
          <w:tcPr>
            <w:tcW w:w="741" w:type="pct"/>
            <w:gridSpan w:val="2"/>
          </w:tcPr>
          <w:p w:rsidR="007335ED" w:rsidRPr="007335ED" w:rsidRDefault="007335ED" w:rsidP="007335ED">
            <w:pPr>
              <w:pStyle w:val="Style1"/>
              <w:tabs>
                <w:tab w:val="left" w:pos="0"/>
              </w:tabs>
              <w:spacing w:line="20" w:lineRule="atLeast"/>
            </w:pPr>
            <w:r w:rsidRPr="007335ED">
              <w:t>Струнный квартет.</w:t>
            </w:r>
          </w:p>
          <w:p w:rsidR="007335ED" w:rsidRPr="007335ED" w:rsidRDefault="007335ED" w:rsidP="007335ED">
            <w:pPr>
              <w:pStyle w:val="Style1"/>
              <w:tabs>
                <w:tab w:val="left" w:pos="0"/>
              </w:tabs>
              <w:spacing w:line="20" w:lineRule="atLeast"/>
            </w:pPr>
            <w:r w:rsidRPr="007335ED">
              <w:t>А.П.Бородин.</w:t>
            </w:r>
          </w:p>
          <w:p w:rsidR="007335ED" w:rsidRPr="007335ED" w:rsidRDefault="007335ED" w:rsidP="007335ED">
            <w:pPr>
              <w:pStyle w:val="Style1"/>
              <w:tabs>
                <w:tab w:val="left" w:pos="0"/>
              </w:tabs>
              <w:spacing w:line="20" w:lineRule="atLeast"/>
            </w:pPr>
            <w:r w:rsidRPr="007335ED">
              <w:t>Ноктюрн.</w:t>
            </w:r>
          </w:p>
          <w:p w:rsidR="007335ED" w:rsidRPr="007335ED" w:rsidRDefault="007335ED" w:rsidP="007335ED">
            <w:pPr>
              <w:pStyle w:val="Style1"/>
              <w:tabs>
                <w:tab w:val="left" w:pos="0"/>
              </w:tabs>
              <w:spacing w:line="20" w:lineRule="atLeast"/>
            </w:pPr>
          </w:p>
        </w:tc>
        <w:tc>
          <w:tcPr>
            <w:tcW w:w="790" w:type="pct"/>
          </w:tcPr>
          <w:p w:rsidR="007335ED" w:rsidRPr="007335ED" w:rsidRDefault="007335ED" w:rsidP="007335ED">
            <w:pPr>
              <w:pStyle w:val="Style1"/>
              <w:tabs>
                <w:tab w:val="left" w:pos="0"/>
              </w:tabs>
              <w:spacing w:line="20" w:lineRule="atLeast"/>
            </w:pPr>
            <w:r w:rsidRPr="007335ED">
              <w:t>Научится сопоставлять музыкальные образы в звучании различных муз.инструментов, пению в ансамбле.</w:t>
            </w:r>
          </w:p>
        </w:tc>
        <w:tc>
          <w:tcPr>
            <w:tcW w:w="1018" w:type="pct"/>
            <w:gridSpan w:val="2"/>
          </w:tcPr>
          <w:p w:rsidR="007335ED" w:rsidRPr="007335ED" w:rsidRDefault="007335ED" w:rsidP="007335ED">
            <w:pPr>
              <w:pStyle w:val="Style1"/>
              <w:tabs>
                <w:tab w:val="left" w:pos="0"/>
              </w:tabs>
              <w:spacing w:line="20" w:lineRule="atLeast"/>
            </w:pPr>
            <w:r w:rsidRPr="007335ED">
              <w:t>Р: Планирование собственных действий в процессе восприятия, исполнения музыки.</w:t>
            </w:r>
          </w:p>
          <w:p w:rsidR="007335ED" w:rsidRPr="007335ED" w:rsidRDefault="007335ED" w:rsidP="007335ED">
            <w:pPr>
              <w:pStyle w:val="Style1"/>
              <w:tabs>
                <w:tab w:val="left" w:pos="0"/>
              </w:tabs>
              <w:spacing w:line="20" w:lineRule="atLeast"/>
            </w:pPr>
            <w:r w:rsidRPr="007335ED">
              <w:t>П: Умение сравнивать музыкальные образы.</w:t>
            </w:r>
          </w:p>
          <w:p w:rsidR="007335ED" w:rsidRPr="007335ED" w:rsidRDefault="007335ED" w:rsidP="007335ED">
            <w:pPr>
              <w:pStyle w:val="Style1"/>
              <w:tabs>
                <w:tab w:val="left" w:pos="0"/>
              </w:tabs>
              <w:spacing w:line="20" w:lineRule="atLeast"/>
            </w:pPr>
            <w:r w:rsidRPr="007335ED">
              <w:t>К: Развитие навыков постановки проблемных вопросов в процессе восприятия.</w:t>
            </w:r>
          </w:p>
        </w:tc>
        <w:tc>
          <w:tcPr>
            <w:tcW w:w="692" w:type="pct"/>
          </w:tcPr>
          <w:p w:rsidR="007335ED" w:rsidRPr="007335ED" w:rsidRDefault="007335ED" w:rsidP="007335ED">
            <w:pPr>
              <w:pStyle w:val="Style1"/>
              <w:tabs>
                <w:tab w:val="left" w:pos="0"/>
              </w:tabs>
              <w:spacing w:line="20" w:lineRule="atLeast"/>
            </w:pPr>
            <w:r w:rsidRPr="007335ED">
              <w:t>Понимание жизненного содержания музыки.</w:t>
            </w:r>
          </w:p>
        </w:tc>
      </w:tr>
      <w:tr w:rsidR="007335ED" w:rsidRPr="007335ED" w:rsidTr="00307D12">
        <w:trPr>
          <w:trHeight w:val="416"/>
        </w:trPr>
        <w:tc>
          <w:tcPr>
            <w:tcW w:w="215" w:type="pct"/>
          </w:tcPr>
          <w:p w:rsidR="007335ED" w:rsidRPr="007335ED" w:rsidRDefault="007335ED" w:rsidP="007335ED">
            <w:pPr>
              <w:pStyle w:val="Style1"/>
              <w:tabs>
                <w:tab w:val="left" w:pos="0"/>
              </w:tabs>
              <w:spacing w:line="20" w:lineRule="atLeast"/>
            </w:pPr>
            <w:r w:rsidRPr="007335ED">
              <w:t>15</w:t>
            </w:r>
          </w:p>
        </w:tc>
        <w:tc>
          <w:tcPr>
            <w:tcW w:w="377" w:type="pct"/>
            <w:gridSpan w:val="2"/>
          </w:tcPr>
          <w:p w:rsidR="007335ED" w:rsidRPr="007335ED" w:rsidRDefault="007335ED" w:rsidP="007335ED">
            <w:pPr>
              <w:pStyle w:val="Style1"/>
              <w:tabs>
                <w:tab w:val="left" w:pos="0"/>
              </w:tabs>
              <w:spacing w:line="20" w:lineRule="atLeast"/>
            </w:pPr>
          </w:p>
        </w:tc>
        <w:tc>
          <w:tcPr>
            <w:tcW w:w="479" w:type="pct"/>
            <w:gridSpan w:val="3"/>
          </w:tcPr>
          <w:p w:rsidR="007335ED" w:rsidRPr="007335ED" w:rsidRDefault="007335ED" w:rsidP="007335ED">
            <w:pPr>
              <w:pStyle w:val="Style1"/>
              <w:tabs>
                <w:tab w:val="left" w:pos="0"/>
              </w:tabs>
              <w:spacing w:line="20" w:lineRule="atLeast"/>
            </w:pPr>
            <w:r w:rsidRPr="007335ED">
              <w:t>Вариации.</w:t>
            </w:r>
          </w:p>
          <w:p w:rsidR="007335ED" w:rsidRPr="007335ED" w:rsidRDefault="007335ED" w:rsidP="007335ED">
            <w:pPr>
              <w:pStyle w:val="Style1"/>
              <w:tabs>
                <w:tab w:val="left" w:pos="0"/>
              </w:tabs>
              <w:spacing w:line="20" w:lineRule="atLeast"/>
            </w:pPr>
          </w:p>
        </w:tc>
        <w:tc>
          <w:tcPr>
            <w:tcW w:w="688" w:type="pct"/>
          </w:tcPr>
          <w:p w:rsidR="007335ED" w:rsidRPr="007335ED" w:rsidRDefault="007335ED" w:rsidP="007335ED">
            <w:pPr>
              <w:pStyle w:val="Style1"/>
              <w:tabs>
                <w:tab w:val="left" w:pos="0"/>
              </w:tabs>
              <w:spacing w:line="20" w:lineRule="atLeast"/>
            </w:pPr>
            <w:r w:rsidRPr="007335ED">
              <w:t>Как определить музыкальную форму вариаций?</w:t>
            </w:r>
          </w:p>
        </w:tc>
        <w:tc>
          <w:tcPr>
            <w:tcW w:w="741" w:type="pct"/>
            <w:gridSpan w:val="2"/>
          </w:tcPr>
          <w:p w:rsidR="007335ED" w:rsidRPr="007335ED" w:rsidRDefault="007335ED" w:rsidP="007335ED">
            <w:pPr>
              <w:pStyle w:val="Style1"/>
              <w:tabs>
                <w:tab w:val="left" w:pos="0"/>
              </w:tabs>
              <w:spacing w:line="20" w:lineRule="atLeast"/>
            </w:pPr>
            <w:r w:rsidRPr="007335ED">
              <w:t>Музыкальная форма: вариации.</w:t>
            </w:r>
          </w:p>
          <w:p w:rsidR="007335ED" w:rsidRPr="007335ED" w:rsidRDefault="007335ED" w:rsidP="007335ED">
            <w:pPr>
              <w:pStyle w:val="Style1"/>
              <w:tabs>
                <w:tab w:val="left" w:pos="0"/>
              </w:tabs>
              <w:spacing w:line="20" w:lineRule="atLeast"/>
            </w:pPr>
            <w:r w:rsidRPr="007335ED">
              <w:t>Стиль рококо.</w:t>
            </w:r>
          </w:p>
          <w:p w:rsidR="007335ED" w:rsidRPr="007335ED" w:rsidRDefault="007335ED" w:rsidP="007335ED">
            <w:pPr>
              <w:pStyle w:val="Style1"/>
              <w:tabs>
                <w:tab w:val="left" w:pos="0"/>
              </w:tabs>
              <w:spacing w:line="20" w:lineRule="atLeast"/>
            </w:pPr>
            <w:r w:rsidRPr="007335ED">
              <w:t xml:space="preserve">Штрихи: легато, стаккато, акценты. </w:t>
            </w:r>
          </w:p>
        </w:tc>
        <w:tc>
          <w:tcPr>
            <w:tcW w:w="790" w:type="pct"/>
          </w:tcPr>
          <w:p w:rsidR="007335ED" w:rsidRPr="007335ED" w:rsidRDefault="007335ED" w:rsidP="007335ED">
            <w:pPr>
              <w:pStyle w:val="Style1"/>
              <w:tabs>
                <w:tab w:val="left" w:pos="0"/>
              </w:tabs>
              <w:spacing w:line="20" w:lineRule="atLeast"/>
            </w:pPr>
            <w:r w:rsidRPr="007335ED">
              <w:t>Научится определять форму вариаций.</w:t>
            </w:r>
          </w:p>
          <w:p w:rsidR="007335ED" w:rsidRPr="007335ED" w:rsidRDefault="007335ED" w:rsidP="007335ED">
            <w:pPr>
              <w:pStyle w:val="Style1"/>
              <w:tabs>
                <w:tab w:val="left" w:pos="0"/>
              </w:tabs>
              <w:spacing w:line="20" w:lineRule="atLeast"/>
            </w:pPr>
            <w:r w:rsidRPr="007335ED">
              <w:t>Возможность научиться оценивать явление муз.культуры.</w:t>
            </w:r>
          </w:p>
          <w:p w:rsidR="007335ED" w:rsidRPr="007335ED" w:rsidRDefault="007335ED" w:rsidP="007335ED">
            <w:pPr>
              <w:pStyle w:val="Style1"/>
              <w:tabs>
                <w:tab w:val="left" w:pos="0"/>
              </w:tabs>
              <w:spacing w:line="20" w:lineRule="atLeast"/>
            </w:pPr>
            <w:r w:rsidRPr="007335ED">
              <w:t>Возможность научиться импровизировать (вариации на заданную тему).</w:t>
            </w:r>
          </w:p>
        </w:tc>
        <w:tc>
          <w:tcPr>
            <w:tcW w:w="1018" w:type="pct"/>
            <w:gridSpan w:val="2"/>
          </w:tcPr>
          <w:p w:rsidR="007335ED" w:rsidRPr="007335ED" w:rsidRDefault="007335ED" w:rsidP="007335ED">
            <w:pPr>
              <w:pStyle w:val="Style1"/>
              <w:tabs>
                <w:tab w:val="left" w:pos="0"/>
              </w:tabs>
              <w:spacing w:line="20" w:lineRule="atLeast"/>
            </w:pPr>
            <w:r w:rsidRPr="007335ED">
              <w:t>Р: Владение умением целеполагания в постановке учебных задач при восприятии музыки.</w:t>
            </w:r>
          </w:p>
          <w:p w:rsidR="007335ED" w:rsidRPr="007335ED" w:rsidRDefault="007335ED" w:rsidP="007335ED">
            <w:pPr>
              <w:pStyle w:val="Style1"/>
              <w:tabs>
                <w:tab w:val="left" w:pos="0"/>
              </w:tabs>
              <w:spacing w:line="20" w:lineRule="atLeast"/>
            </w:pPr>
            <w:r w:rsidRPr="007335ED">
              <w:t>П: Владение муз. словарем в процессе размышлений о музыке.</w:t>
            </w:r>
          </w:p>
          <w:p w:rsidR="007335ED" w:rsidRPr="007335ED" w:rsidRDefault="007335ED" w:rsidP="007335ED">
            <w:pPr>
              <w:pStyle w:val="Style1"/>
              <w:tabs>
                <w:tab w:val="left" w:pos="0"/>
              </w:tabs>
              <w:spacing w:line="20" w:lineRule="atLeast"/>
            </w:pPr>
            <w:r w:rsidRPr="007335ED">
              <w:t>К: Формирование навыков развернутого речевого высказывания в процессе анализа музыки</w:t>
            </w:r>
          </w:p>
        </w:tc>
        <w:tc>
          <w:tcPr>
            <w:tcW w:w="692" w:type="pct"/>
          </w:tcPr>
          <w:p w:rsidR="007335ED" w:rsidRPr="007335ED" w:rsidRDefault="007335ED" w:rsidP="007335ED">
            <w:pPr>
              <w:pStyle w:val="Style1"/>
              <w:tabs>
                <w:tab w:val="left" w:pos="0"/>
              </w:tabs>
              <w:spacing w:line="20" w:lineRule="atLeast"/>
            </w:pPr>
            <w:r w:rsidRPr="007335ED">
              <w:t>Мотивация учебной деятельности.</w:t>
            </w:r>
          </w:p>
          <w:p w:rsidR="007335ED" w:rsidRPr="007335ED" w:rsidRDefault="007335ED" w:rsidP="007335ED">
            <w:pPr>
              <w:pStyle w:val="Style1"/>
              <w:tabs>
                <w:tab w:val="left" w:pos="0"/>
              </w:tabs>
              <w:spacing w:line="20" w:lineRule="atLeast"/>
            </w:pPr>
            <w:r w:rsidRPr="007335ED">
              <w:t>Я – слушатель.</w:t>
            </w:r>
          </w:p>
          <w:p w:rsidR="007335ED" w:rsidRPr="007335ED" w:rsidRDefault="007335ED" w:rsidP="007335ED">
            <w:pPr>
              <w:pStyle w:val="Style1"/>
              <w:tabs>
                <w:tab w:val="left" w:pos="0"/>
              </w:tabs>
              <w:spacing w:line="20" w:lineRule="atLeast"/>
            </w:pPr>
            <w:r w:rsidRPr="007335ED">
              <w:t>Реализация творческого потенциала.</w:t>
            </w:r>
          </w:p>
        </w:tc>
      </w:tr>
      <w:tr w:rsidR="007335ED" w:rsidRPr="007335ED" w:rsidTr="00307D12">
        <w:trPr>
          <w:trHeight w:val="416"/>
        </w:trPr>
        <w:tc>
          <w:tcPr>
            <w:tcW w:w="215" w:type="pct"/>
          </w:tcPr>
          <w:p w:rsidR="007335ED" w:rsidRPr="007335ED" w:rsidRDefault="007335ED" w:rsidP="007335ED">
            <w:pPr>
              <w:pStyle w:val="Style1"/>
              <w:tabs>
                <w:tab w:val="left" w:pos="0"/>
              </w:tabs>
              <w:spacing w:line="20" w:lineRule="atLeast"/>
            </w:pPr>
            <w:r w:rsidRPr="007335ED">
              <w:t>16</w:t>
            </w:r>
          </w:p>
        </w:tc>
        <w:tc>
          <w:tcPr>
            <w:tcW w:w="377" w:type="pct"/>
            <w:gridSpan w:val="2"/>
          </w:tcPr>
          <w:p w:rsidR="007335ED" w:rsidRPr="007335ED" w:rsidRDefault="007335ED" w:rsidP="007335ED">
            <w:pPr>
              <w:pStyle w:val="Style1"/>
              <w:tabs>
                <w:tab w:val="left" w:pos="0"/>
              </w:tabs>
              <w:spacing w:line="20" w:lineRule="atLeast"/>
            </w:pPr>
            <w:r w:rsidRPr="007335ED">
              <w:t>январь</w:t>
            </w:r>
          </w:p>
        </w:tc>
        <w:tc>
          <w:tcPr>
            <w:tcW w:w="479" w:type="pct"/>
            <w:gridSpan w:val="3"/>
          </w:tcPr>
          <w:p w:rsidR="007335ED" w:rsidRPr="007335ED" w:rsidRDefault="007335ED" w:rsidP="007335ED">
            <w:pPr>
              <w:pStyle w:val="Style1"/>
              <w:tabs>
                <w:tab w:val="left" w:pos="0"/>
              </w:tabs>
              <w:spacing w:line="20" w:lineRule="atLeast"/>
            </w:pPr>
            <w:r w:rsidRPr="007335ED">
              <w:t>Сюита.</w:t>
            </w:r>
          </w:p>
          <w:p w:rsidR="007335ED" w:rsidRPr="007335ED" w:rsidRDefault="007335ED" w:rsidP="007335ED">
            <w:pPr>
              <w:pStyle w:val="Style1"/>
              <w:tabs>
                <w:tab w:val="left" w:pos="0"/>
              </w:tabs>
              <w:spacing w:line="20" w:lineRule="atLeast"/>
            </w:pPr>
            <w:r w:rsidRPr="007335ED">
              <w:t>«Старый замок»</w:t>
            </w:r>
          </w:p>
          <w:p w:rsidR="007335ED" w:rsidRPr="007335ED" w:rsidRDefault="007335ED" w:rsidP="007335ED">
            <w:pPr>
              <w:pStyle w:val="Style1"/>
              <w:tabs>
                <w:tab w:val="left" w:pos="0"/>
              </w:tabs>
              <w:spacing w:line="20" w:lineRule="atLeast"/>
            </w:pPr>
          </w:p>
        </w:tc>
        <w:tc>
          <w:tcPr>
            <w:tcW w:w="688" w:type="pct"/>
          </w:tcPr>
          <w:p w:rsidR="007335ED" w:rsidRPr="007335ED" w:rsidRDefault="007335ED" w:rsidP="007335ED">
            <w:pPr>
              <w:pStyle w:val="Style1"/>
              <w:tabs>
                <w:tab w:val="left" w:pos="0"/>
              </w:tabs>
              <w:spacing w:line="20" w:lineRule="atLeast"/>
            </w:pPr>
            <w:r w:rsidRPr="007335ED">
              <w:t>Как звучит музыка средневековья?</w:t>
            </w:r>
          </w:p>
          <w:p w:rsidR="007335ED" w:rsidRPr="007335ED" w:rsidRDefault="007335ED" w:rsidP="007335ED">
            <w:pPr>
              <w:pStyle w:val="Style1"/>
              <w:tabs>
                <w:tab w:val="left" w:pos="0"/>
              </w:tabs>
              <w:spacing w:line="20" w:lineRule="atLeast"/>
            </w:pPr>
            <w:r w:rsidRPr="007335ED">
              <w:t>Как услышать звуки старого замка?</w:t>
            </w:r>
          </w:p>
        </w:tc>
        <w:tc>
          <w:tcPr>
            <w:tcW w:w="741" w:type="pct"/>
            <w:gridSpan w:val="2"/>
          </w:tcPr>
          <w:p w:rsidR="007335ED" w:rsidRPr="007335ED" w:rsidRDefault="007335ED" w:rsidP="007335ED">
            <w:pPr>
              <w:pStyle w:val="Style1"/>
              <w:tabs>
                <w:tab w:val="left" w:pos="0"/>
              </w:tabs>
              <w:spacing w:line="20" w:lineRule="atLeast"/>
            </w:pPr>
            <w:r w:rsidRPr="007335ED">
              <w:t xml:space="preserve">Сюита. </w:t>
            </w:r>
          </w:p>
          <w:p w:rsidR="007335ED" w:rsidRPr="007335ED" w:rsidRDefault="007335ED" w:rsidP="007335ED">
            <w:pPr>
              <w:pStyle w:val="Style1"/>
              <w:tabs>
                <w:tab w:val="left" w:pos="0"/>
              </w:tabs>
              <w:spacing w:line="20" w:lineRule="atLeast"/>
            </w:pPr>
            <w:r w:rsidRPr="007335ED">
              <w:t>Трубадуры, менестрели.</w:t>
            </w:r>
          </w:p>
          <w:p w:rsidR="007335ED" w:rsidRPr="007335ED" w:rsidRDefault="007335ED" w:rsidP="007335ED">
            <w:pPr>
              <w:pStyle w:val="Style1"/>
              <w:tabs>
                <w:tab w:val="left" w:pos="0"/>
              </w:tabs>
              <w:spacing w:line="20" w:lineRule="atLeast"/>
            </w:pPr>
            <w:r w:rsidRPr="007335ED">
              <w:t>М.П.Мусоргский.</w:t>
            </w:r>
          </w:p>
          <w:p w:rsidR="007335ED" w:rsidRPr="007335ED" w:rsidRDefault="007335ED" w:rsidP="007335ED">
            <w:pPr>
              <w:pStyle w:val="Style1"/>
              <w:tabs>
                <w:tab w:val="left" w:pos="0"/>
              </w:tabs>
              <w:spacing w:line="20" w:lineRule="atLeast"/>
            </w:pPr>
            <w:r w:rsidRPr="007335ED">
              <w:t>Музыка средневековья.</w:t>
            </w:r>
          </w:p>
        </w:tc>
        <w:tc>
          <w:tcPr>
            <w:tcW w:w="790" w:type="pct"/>
          </w:tcPr>
          <w:p w:rsidR="007335ED" w:rsidRPr="007335ED" w:rsidRDefault="007335ED" w:rsidP="007335ED">
            <w:pPr>
              <w:pStyle w:val="Style1"/>
              <w:tabs>
                <w:tab w:val="left" w:pos="0"/>
              </w:tabs>
              <w:spacing w:line="20" w:lineRule="atLeast"/>
            </w:pPr>
            <w:r w:rsidRPr="007335ED">
              <w:t>Научится воспринимать музыку, размышлять о ней.</w:t>
            </w:r>
          </w:p>
          <w:p w:rsidR="007335ED" w:rsidRPr="007335ED" w:rsidRDefault="007335ED" w:rsidP="007335ED">
            <w:pPr>
              <w:pStyle w:val="Style1"/>
              <w:tabs>
                <w:tab w:val="left" w:pos="0"/>
              </w:tabs>
              <w:spacing w:line="20" w:lineRule="atLeast"/>
            </w:pPr>
            <w:r w:rsidRPr="007335ED">
              <w:t>Возможность научиться музицированию, импровизированию.</w:t>
            </w:r>
          </w:p>
        </w:tc>
        <w:tc>
          <w:tcPr>
            <w:tcW w:w="1018" w:type="pct"/>
            <w:gridSpan w:val="2"/>
          </w:tcPr>
          <w:p w:rsidR="007335ED" w:rsidRPr="007335ED" w:rsidRDefault="007335ED" w:rsidP="007335ED">
            <w:pPr>
              <w:pStyle w:val="Style1"/>
              <w:tabs>
                <w:tab w:val="left" w:pos="0"/>
              </w:tabs>
              <w:spacing w:line="20" w:lineRule="atLeast"/>
            </w:pPr>
            <w:r w:rsidRPr="007335ED">
              <w:t>Р: Вопросы учащихся к анализу муз.пьесы. Оценка собственной муз.-творческой деятельности.</w:t>
            </w:r>
          </w:p>
          <w:p w:rsidR="007335ED" w:rsidRPr="007335ED" w:rsidRDefault="007335ED" w:rsidP="007335ED">
            <w:pPr>
              <w:pStyle w:val="Style1"/>
              <w:tabs>
                <w:tab w:val="left" w:pos="0"/>
              </w:tabs>
              <w:spacing w:line="20" w:lineRule="atLeast"/>
            </w:pPr>
            <w:r w:rsidRPr="007335ED">
              <w:t>П: Приобретение информации о временах замков, трубадуров.</w:t>
            </w:r>
          </w:p>
          <w:p w:rsidR="007335ED" w:rsidRPr="007335ED" w:rsidRDefault="007335ED" w:rsidP="007335ED">
            <w:pPr>
              <w:pStyle w:val="Style1"/>
              <w:tabs>
                <w:tab w:val="left" w:pos="0"/>
              </w:tabs>
              <w:spacing w:line="20" w:lineRule="atLeast"/>
            </w:pPr>
            <w:r w:rsidRPr="007335ED">
              <w:t xml:space="preserve">К: Музицирование по </w:t>
            </w:r>
            <w:r w:rsidRPr="007335ED">
              <w:lastRenderedPageBreak/>
              <w:t>группам.</w:t>
            </w:r>
          </w:p>
        </w:tc>
        <w:tc>
          <w:tcPr>
            <w:tcW w:w="692" w:type="pct"/>
          </w:tcPr>
          <w:p w:rsidR="007335ED" w:rsidRPr="007335ED" w:rsidRDefault="007335ED" w:rsidP="007335ED">
            <w:pPr>
              <w:pStyle w:val="Style1"/>
              <w:tabs>
                <w:tab w:val="left" w:pos="0"/>
              </w:tabs>
              <w:spacing w:line="20" w:lineRule="atLeast"/>
            </w:pPr>
            <w:r w:rsidRPr="007335ED">
              <w:lastRenderedPageBreak/>
              <w:t>Уважительное отношение к истории и культуре Западной Европы.</w:t>
            </w:r>
          </w:p>
          <w:p w:rsidR="007335ED" w:rsidRPr="007335ED" w:rsidRDefault="007335ED" w:rsidP="007335ED">
            <w:pPr>
              <w:pStyle w:val="Style1"/>
              <w:tabs>
                <w:tab w:val="left" w:pos="0"/>
              </w:tabs>
              <w:spacing w:line="20" w:lineRule="atLeast"/>
            </w:pPr>
            <w:r w:rsidRPr="007335ED">
              <w:t>Творческое развитие.</w:t>
            </w:r>
          </w:p>
        </w:tc>
      </w:tr>
      <w:tr w:rsidR="007335ED" w:rsidRPr="007335ED" w:rsidTr="00307D12">
        <w:trPr>
          <w:trHeight w:val="416"/>
        </w:trPr>
        <w:tc>
          <w:tcPr>
            <w:tcW w:w="215" w:type="pct"/>
          </w:tcPr>
          <w:p w:rsidR="007335ED" w:rsidRPr="007335ED" w:rsidRDefault="007335ED" w:rsidP="007335ED">
            <w:pPr>
              <w:pStyle w:val="Style1"/>
              <w:tabs>
                <w:tab w:val="left" w:pos="0"/>
              </w:tabs>
              <w:spacing w:line="20" w:lineRule="atLeast"/>
            </w:pPr>
            <w:r w:rsidRPr="007335ED">
              <w:lastRenderedPageBreak/>
              <w:t>17</w:t>
            </w:r>
          </w:p>
        </w:tc>
        <w:tc>
          <w:tcPr>
            <w:tcW w:w="377" w:type="pct"/>
            <w:gridSpan w:val="2"/>
          </w:tcPr>
          <w:p w:rsidR="007335ED" w:rsidRPr="007335ED" w:rsidRDefault="007335ED" w:rsidP="007335ED">
            <w:pPr>
              <w:pStyle w:val="Style1"/>
              <w:tabs>
                <w:tab w:val="left" w:pos="0"/>
              </w:tabs>
              <w:spacing w:line="20" w:lineRule="atLeast"/>
            </w:pPr>
          </w:p>
        </w:tc>
        <w:tc>
          <w:tcPr>
            <w:tcW w:w="479" w:type="pct"/>
            <w:gridSpan w:val="3"/>
          </w:tcPr>
          <w:p w:rsidR="007335ED" w:rsidRPr="007335ED" w:rsidRDefault="007335ED" w:rsidP="007335ED">
            <w:pPr>
              <w:pStyle w:val="Style1"/>
              <w:tabs>
                <w:tab w:val="left" w:pos="0"/>
              </w:tabs>
              <w:spacing w:line="20" w:lineRule="atLeast"/>
            </w:pPr>
            <w:r w:rsidRPr="007335ED">
              <w:t>Романс «Сирень».</w:t>
            </w:r>
          </w:p>
          <w:p w:rsidR="007335ED" w:rsidRPr="007335ED" w:rsidRDefault="007335ED" w:rsidP="007335ED">
            <w:pPr>
              <w:pStyle w:val="Style1"/>
              <w:tabs>
                <w:tab w:val="left" w:pos="0"/>
              </w:tabs>
              <w:spacing w:line="20" w:lineRule="atLeast"/>
            </w:pPr>
          </w:p>
        </w:tc>
        <w:tc>
          <w:tcPr>
            <w:tcW w:w="688" w:type="pct"/>
          </w:tcPr>
          <w:p w:rsidR="007335ED" w:rsidRPr="007335ED" w:rsidRDefault="007335ED" w:rsidP="007335ED">
            <w:pPr>
              <w:pStyle w:val="Style1"/>
              <w:tabs>
                <w:tab w:val="left" w:pos="0"/>
              </w:tabs>
              <w:spacing w:line="20" w:lineRule="atLeast"/>
            </w:pPr>
            <w:r w:rsidRPr="007335ED">
              <w:t>«Счастье в сирени живет..».</w:t>
            </w:r>
          </w:p>
          <w:p w:rsidR="007335ED" w:rsidRPr="007335ED" w:rsidRDefault="007335ED" w:rsidP="007335ED">
            <w:pPr>
              <w:pStyle w:val="Style1"/>
              <w:tabs>
                <w:tab w:val="left" w:pos="0"/>
              </w:tabs>
              <w:spacing w:line="20" w:lineRule="atLeast"/>
            </w:pPr>
            <w:r w:rsidRPr="007335ED">
              <w:t>Как композитор наполнил музыку теплом и светом?</w:t>
            </w:r>
          </w:p>
        </w:tc>
        <w:tc>
          <w:tcPr>
            <w:tcW w:w="741" w:type="pct"/>
            <w:gridSpan w:val="2"/>
          </w:tcPr>
          <w:p w:rsidR="007335ED" w:rsidRPr="007335ED" w:rsidRDefault="007335ED" w:rsidP="007335ED">
            <w:pPr>
              <w:pStyle w:val="Style1"/>
              <w:tabs>
                <w:tab w:val="left" w:pos="0"/>
              </w:tabs>
              <w:spacing w:line="20" w:lineRule="atLeast"/>
            </w:pPr>
            <w:r w:rsidRPr="007335ED">
              <w:t>Музыкальные жанры: песня, романс, вокализ.</w:t>
            </w:r>
          </w:p>
          <w:p w:rsidR="007335ED" w:rsidRPr="007335ED" w:rsidRDefault="007335ED" w:rsidP="007335ED">
            <w:pPr>
              <w:pStyle w:val="Style1"/>
              <w:tabs>
                <w:tab w:val="left" w:pos="0"/>
              </w:tabs>
              <w:spacing w:line="20" w:lineRule="atLeast"/>
            </w:pPr>
            <w:r w:rsidRPr="007335ED">
              <w:t>С.В.Рахманинов.</w:t>
            </w:r>
          </w:p>
          <w:p w:rsidR="007335ED" w:rsidRPr="007335ED" w:rsidRDefault="007335ED" w:rsidP="007335ED">
            <w:pPr>
              <w:pStyle w:val="Style1"/>
              <w:tabs>
                <w:tab w:val="left" w:pos="0"/>
              </w:tabs>
              <w:spacing w:line="20" w:lineRule="atLeast"/>
            </w:pPr>
            <w:r w:rsidRPr="007335ED">
              <w:t>Сопрано.</w:t>
            </w:r>
          </w:p>
        </w:tc>
        <w:tc>
          <w:tcPr>
            <w:tcW w:w="790" w:type="pct"/>
          </w:tcPr>
          <w:p w:rsidR="007335ED" w:rsidRPr="007335ED" w:rsidRDefault="007335ED" w:rsidP="007335ED">
            <w:pPr>
              <w:pStyle w:val="Style1"/>
              <w:tabs>
                <w:tab w:val="left" w:pos="0"/>
              </w:tabs>
              <w:spacing w:line="20" w:lineRule="atLeast"/>
            </w:pPr>
            <w:r w:rsidRPr="007335ED">
              <w:t>Научится воспринимать музыку вокальных жанров.</w:t>
            </w:r>
          </w:p>
          <w:p w:rsidR="007335ED" w:rsidRPr="007335ED" w:rsidRDefault="007335ED" w:rsidP="007335ED">
            <w:pPr>
              <w:pStyle w:val="Style1"/>
              <w:tabs>
                <w:tab w:val="left" w:pos="0"/>
              </w:tabs>
              <w:spacing w:line="20" w:lineRule="atLeast"/>
            </w:pPr>
            <w:r w:rsidRPr="007335ED">
              <w:t>Возможность научиться реализовывать собственные творческие замыслы в пении.</w:t>
            </w:r>
          </w:p>
        </w:tc>
        <w:tc>
          <w:tcPr>
            <w:tcW w:w="1018" w:type="pct"/>
            <w:gridSpan w:val="2"/>
          </w:tcPr>
          <w:p w:rsidR="007335ED" w:rsidRPr="007335ED" w:rsidRDefault="007335ED" w:rsidP="007335ED">
            <w:pPr>
              <w:pStyle w:val="Style1"/>
              <w:tabs>
                <w:tab w:val="left" w:pos="0"/>
              </w:tabs>
              <w:spacing w:line="20" w:lineRule="atLeast"/>
            </w:pPr>
            <w:r w:rsidRPr="007335ED">
              <w:t>Р: Планирование собственных действий в процессе  восприятия и исполнения музыки.</w:t>
            </w:r>
          </w:p>
          <w:p w:rsidR="007335ED" w:rsidRPr="007335ED" w:rsidRDefault="007335ED" w:rsidP="007335ED">
            <w:pPr>
              <w:pStyle w:val="Style1"/>
              <w:tabs>
                <w:tab w:val="left" w:pos="0"/>
              </w:tabs>
              <w:spacing w:line="20" w:lineRule="atLeast"/>
            </w:pPr>
            <w:r w:rsidRPr="007335ED">
              <w:t>П: Наличие устойчивых представлений о муз. языке романса.</w:t>
            </w:r>
          </w:p>
          <w:p w:rsidR="007335ED" w:rsidRPr="007335ED" w:rsidRDefault="007335ED" w:rsidP="007335ED">
            <w:pPr>
              <w:pStyle w:val="Style1"/>
              <w:tabs>
                <w:tab w:val="left" w:pos="0"/>
              </w:tabs>
              <w:spacing w:line="20" w:lineRule="atLeast"/>
            </w:pPr>
            <w:r w:rsidRPr="007335ED">
              <w:t>К: Взаимодействие в процессе коллективного воплощения художественного образа.</w:t>
            </w:r>
          </w:p>
        </w:tc>
        <w:tc>
          <w:tcPr>
            <w:tcW w:w="692" w:type="pct"/>
          </w:tcPr>
          <w:p w:rsidR="007335ED" w:rsidRPr="007335ED" w:rsidRDefault="007335ED" w:rsidP="007335ED">
            <w:pPr>
              <w:pStyle w:val="Style1"/>
              <w:tabs>
                <w:tab w:val="left" w:pos="0"/>
              </w:tabs>
              <w:spacing w:line="20" w:lineRule="atLeast"/>
            </w:pPr>
            <w:r w:rsidRPr="007335ED">
              <w:t>Понимание  социальных функций музыки в жизни людей, общества, в своей жизни.</w:t>
            </w:r>
          </w:p>
        </w:tc>
      </w:tr>
      <w:tr w:rsidR="007335ED" w:rsidRPr="007335ED" w:rsidTr="00307D12">
        <w:trPr>
          <w:trHeight w:val="416"/>
        </w:trPr>
        <w:tc>
          <w:tcPr>
            <w:tcW w:w="215" w:type="pct"/>
          </w:tcPr>
          <w:p w:rsidR="007335ED" w:rsidRPr="007335ED" w:rsidRDefault="007335ED" w:rsidP="007335ED">
            <w:pPr>
              <w:pStyle w:val="Style1"/>
              <w:tabs>
                <w:tab w:val="left" w:pos="0"/>
              </w:tabs>
              <w:spacing w:line="20" w:lineRule="atLeast"/>
            </w:pPr>
            <w:r w:rsidRPr="007335ED">
              <w:t>18</w:t>
            </w:r>
          </w:p>
        </w:tc>
        <w:tc>
          <w:tcPr>
            <w:tcW w:w="377" w:type="pct"/>
            <w:gridSpan w:val="2"/>
          </w:tcPr>
          <w:p w:rsidR="007335ED" w:rsidRPr="007335ED" w:rsidRDefault="007335ED" w:rsidP="007335ED">
            <w:pPr>
              <w:pStyle w:val="Style1"/>
              <w:tabs>
                <w:tab w:val="left" w:pos="0"/>
              </w:tabs>
              <w:spacing w:line="20" w:lineRule="atLeast"/>
            </w:pPr>
          </w:p>
        </w:tc>
        <w:tc>
          <w:tcPr>
            <w:tcW w:w="479" w:type="pct"/>
            <w:gridSpan w:val="3"/>
          </w:tcPr>
          <w:p w:rsidR="007335ED" w:rsidRPr="007335ED" w:rsidRDefault="007335ED" w:rsidP="007335ED">
            <w:pPr>
              <w:pStyle w:val="Style1"/>
              <w:tabs>
                <w:tab w:val="left" w:pos="0"/>
              </w:tabs>
              <w:spacing w:line="20" w:lineRule="atLeast"/>
            </w:pPr>
            <w:r w:rsidRPr="007335ED">
              <w:t>Мир Шопена.</w:t>
            </w:r>
          </w:p>
          <w:p w:rsidR="007335ED" w:rsidRPr="007335ED" w:rsidRDefault="007335ED" w:rsidP="007335ED">
            <w:pPr>
              <w:pStyle w:val="Style1"/>
              <w:tabs>
                <w:tab w:val="left" w:pos="0"/>
              </w:tabs>
              <w:spacing w:line="20" w:lineRule="atLeast"/>
            </w:pPr>
          </w:p>
        </w:tc>
        <w:tc>
          <w:tcPr>
            <w:tcW w:w="688" w:type="pct"/>
          </w:tcPr>
          <w:p w:rsidR="007335ED" w:rsidRPr="007335ED" w:rsidRDefault="007335ED" w:rsidP="007335ED">
            <w:pPr>
              <w:pStyle w:val="Style1"/>
              <w:tabs>
                <w:tab w:val="left" w:pos="0"/>
              </w:tabs>
              <w:spacing w:line="20" w:lineRule="atLeast"/>
            </w:pPr>
            <w:r w:rsidRPr="007335ED">
              <w:t>Как композитор передает в музыке свое отношение к Родине?</w:t>
            </w:r>
          </w:p>
        </w:tc>
        <w:tc>
          <w:tcPr>
            <w:tcW w:w="741" w:type="pct"/>
            <w:gridSpan w:val="2"/>
          </w:tcPr>
          <w:p w:rsidR="007335ED" w:rsidRPr="007335ED" w:rsidRDefault="007335ED" w:rsidP="007335ED">
            <w:pPr>
              <w:pStyle w:val="Style1"/>
              <w:tabs>
                <w:tab w:val="left" w:pos="0"/>
              </w:tabs>
              <w:spacing w:line="20" w:lineRule="atLeast"/>
            </w:pPr>
            <w:r w:rsidRPr="007335ED">
              <w:t>Музыкальный жанр: полонез.</w:t>
            </w:r>
          </w:p>
          <w:p w:rsidR="007335ED" w:rsidRPr="007335ED" w:rsidRDefault="007335ED" w:rsidP="007335ED">
            <w:pPr>
              <w:pStyle w:val="Style1"/>
              <w:tabs>
                <w:tab w:val="left" w:pos="0"/>
              </w:tabs>
              <w:spacing w:line="20" w:lineRule="atLeast"/>
            </w:pPr>
            <w:r w:rsidRPr="007335ED">
              <w:t>Судьба Ф.Шопена.</w:t>
            </w:r>
          </w:p>
        </w:tc>
        <w:tc>
          <w:tcPr>
            <w:tcW w:w="790" w:type="pct"/>
          </w:tcPr>
          <w:p w:rsidR="007335ED" w:rsidRPr="007335ED" w:rsidRDefault="007335ED" w:rsidP="007335ED">
            <w:pPr>
              <w:pStyle w:val="Style1"/>
              <w:tabs>
                <w:tab w:val="left" w:pos="0"/>
              </w:tabs>
              <w:spacing w:line="20" w:lineRule="atLeast"/>
            </w:pPr>
            <w:r w:rsidRPr="007335ED">
              <w:t>Научится определять муз. язык, стиль композитора, жанр музыки.</w:t>
            </w:r>
          </w:p>
        </w:tc>
        <w:tc>
          <w:tcPr>
            <w:tcW w:w="1018" w:type="pct"/>
            <w:gridSpan w:val="2"/>
          </w:tcPr>
          <w:p w:rsidR="007335ED" w:rsidRPr="007335ED" w:rsidRDefault="007335ED" w:rsidP="007335ED">
            <w:pPr>
              <w:pStyle w:val="Style1"/>
              <w:tabs>
                <w:tab w:val="left" w:pos="0"/>
              </w:tabs>
              <w:spacing w:line="20" w:lineRule="atLeast"/>
            </w:pPr>
            <w:r w:rsidRPr="007335ED">
              <w:t>Р: Выполнять учебные действия в качестве слушателя.</w:t>
            </w:r>
          </w:p>
          <w:p w:rsidR="007335ED" w:rsidRPr="007335ED" w:rsidRDefault="007335ED" w:rsidP="007335ED">
            <w:pPr>
              <w:pStyle w:val="Style1"/>
              <w:tabs>
                <w:tab w:val="left" w:pos="0"/>
              </w:tabs>
              <w:spacing w:line="20" w:lineRule="atLeast"/>
            </w:pPr>
            <w:r w:rsidRPr="007335ED">
              <w:t>П:Активизация творческого мышления.</w:t>
            </w:r>
          </w:p>
          <w:p w:rsidR="007335ED" w:rsidRPr="007335ED" w:rsidRDefault="007335ED" w:rsidP="007335ED">
            <w:pPr>
              <w:pStyle w:val="Style1"/>
              <w:tabs>
                <w:tab w:val="left" w:pos="0"/>
              </w:tabs>
              <w:spacing w:line="20" w:lineRule="atLeast"/>
            </w:pPr>
            <w:r w:rsidRPr="007335ED">
              <w:t xml:space="preserve">К: Умение учитывать разные мнения. </w:t>
            </w:r>
          </w:p>
        </w:tc>
        <w:tc>
          <w:tcPr>
            <w:tcW w:w="692" w:type="pct"/>
          </w:tcPr>
          <w:p w:rsidR="007335ED" w:rsidRPr="007335ED" w:rsidRDefault="007335ED" w:rsidP="007335ED">
            <w:pPr>
              <w:pStyle w:val="Style1"/>
              <w:tabs>
                <w:tab w:val="left" w:pos="0"/>
              </w:tabs>
              <w:spacing w:line="20" w:lineRule="atLeast"/>
            </w:pPr>
            <w:r w:rsidRPr="007335ED">
              <w:t>Углубление понимания значения музыкального искусства в жизни человека.</w:t>
            </w:r>
          </w:p>
        </w:tc>
      </w:tr>
      <w:tr w:rsidR="007335ED" w:rsidRPr="007335ED" w:rsidTr="00307D12">
        <w:trPr>
          <w:trHeight w:val="416"/>
        </w:trPr>
        <w:tc>
          <w:tcPr>
            <w:tcW w:w="215" w:type="pct"/>
          </w:tcPr>
          <w:p w:rsidR="007335ED" w:rsidRPr="007335ED" w:rsidRDefault="007335ED" w:rsidP="007335ED">
            <w:pPr>
              <w:pStyle w:val="Style1"/>
              <w:tabs>
                <w:tab w:val="left" w:pos="0"/>
              </w:tabs>
              <w:spacing w:line="20" w:lineRule="atLeast"/>
            </w:pPr>
            <w:r w:rsidRPr="007335ED">
              <w:t>19</w:t>
            </w:r>
          </w:p>
        </w:tc>
        <w:tc>
          <w:tcPr>
            <w:tcW w:w="377" w:type="pct"/>
            <w:gridSpan w:val="2"/>
          </w:tcPr>
          <w:p w:rsidR="007335ED" w:rsidRPr="007335ED" w:rsidRDefault="007335ED" w:rsidP="007335ED">
            <w:pPr>
              <w:pStyle w:val="Style1"/>
              <w:tabs>
                <w:tab w:val="left" w:pos="0"/>
              </w:tabs>
              <w:spacing w:line="20" w:lineRule="atLeast"/>
            </w:pPr>
          </w:p>
        </w:tc>
        <w:tc>
          <w:tcPr>
            <w:tcW w:w="479" w:type="pct"/>
            <w:gridSpan w:val="3"/>
          </w:tcPr>
          <w:p w:rsidR="007335ED" w:rsidRPr="007335ED" w:rsidRDefault="007335ED" w:rsidP="007335ED">
            <w:pPr>
              <w:pStyle w:val="Style1"/>
              <w:tabs>
                <w:tab w:val="left" w:pos="0"/>
              </w:tabs>
              <w:spacing w:line="20" w:lineRule="atLeast"/>
            </w:pPr>
            <w:r w:rsidRPr="007335ED">
              <w:t>Мир Шопена.</w:t>
            </w:r>
          </w:p>
          <w:p w:rsidR="007335ED" w:rsidRPr="007335ED" w:rsidRDefault="007335ED" w:rsidP="007335ED">
            <w:pPr>
              <w:pStyle w:val="Style1"/>
              <w:tabs>
                <w:tab w:val="left" w:pos="0"/>
              </w:tabs>
              <w:spacing w:line="20" w:lineRule="atLeast"/>
            </w:pPr>
          </w:p>
        </w:tc>
        <w:tc>
          <w:tcPr>
            <w:tcW w:w="688" w:type="pct"/>
          </w:tcPr>
          <w:p w:rsidR="007335ED" w:rsidRPr="007335ED" w:rsidRDefault="007335ED" w:rsidP="007335ED">
            <w:pPr>
              <w:pStyle w:val="Style1"/>
              <w:tabs>
                <w:tab w:val="left" w:pos="0"/>
              </w:tabs>
              <w:spacing w:line="20" w:lineRule="atLeast"/>
            </w:pPr>
            <w:r w:rsidRPr="007335ED">
              <w:t>Как композитор использует интонации польских народных танцев?</w:t>
            </w:r>
          </w:p>
        </w:tc>
        <w:tc>
          <w:tcPr>
            <w:tcW w:w="741" w:type="pct"/>
            <w:gridSpan w:val="2"/>
          </w:tcPr>
          <w:p w:rsidR="007335ED" w:rsidRPr="007335ED" w:rsidRDefault="007335ED" w:rsidP="007335ED">
            <w:pPr>
              <w:pStyle w:val="Style1"/>
              <w:tabs>
                <w:tab w:val="left" w:pos="0"/>
              </w:tabs>
              <w:spacing w:line="20" w:lineRule="atLeast"/>
            </w:pPr>
            <w:r w:rsidRPr="007335ED">
              <w:t>Мазурка.</w:t>
            </w:r>
          </w:p>
          <w:p w:rsidR="007335ED" w:rsidRPr="007335ED" w:rsidRDefault="007335ED" w:rsidP="007335ED">
            <w:pPr>
              <w:pStyle w:val="Style1"/>
              <w:tabs>
                <w:tab w:val="left" w:pos="0"/>
              </w:tabs>
              <w:spacing w:line="20" w:lineRule="atLeast"/>
            </w:pPr>
            <w:r w:rsidRPr="007335ED">
              <w:t>Трехчастная форма музыки.</w:t>
            </w:r>
          </w:p>
        </w:tc>
        <w:tc>
          <w:tcPr>
            <w:tcW w:w="790" w:type="pct"/>
          </w:tcPr>
          <w:p w:rsidR="007335ED" w:rsidRPr="007335ED" w:rsidRDefault="007335ED" w:rsidP="007335ED">
            <w:pPr>
              <w:pStyle w:val="Style1"/>
              <w:tabs>
                <w:tab w:val="left" w:pos="0"/>
              </w:tabs>
              <w:spacing w:line="20" w:lineRule="atLeast"/>
            </w:pPr>
            <w:r w:rsidRPr="007335ED">
              <w:t>Научится определять танцевальные жанры музыки, форму муз. произведения.</w:t>
            </w:r>
          </w:p>
          <w:p w:rsidR="007335ED" w:rsidRPr="007335ED" w:rsidRDefault="007335ED" w:rsidP="007335ED">
            <w:pPr>
              <w:pStyle w:val="Style1"/>
              <w:tabs>
                <w:tab w:val="left" w:pos="0"/>
              </w:tabs>
              <w:spacing w:line="20" w:lineRule="atLeast"/>
            </w:pPr>
            <w:r w:rsidRPr="007335ED">
              <w:t>Возможность научится оценивать явления музы- кальной культуры Польши.</w:t>
            </w:r>
          </w:p>
        </w:tc>
        <w:tc>
          <w:tcPr>
            <w:tcW w:w="1018" w:type="pct"/>
            <w:gridSpan w:val="2"/>
          </w:tcPr>
          <w:p w:rsidR="007335ED" w:rsidRPr="007335ED" w:rsidRDefault="007335ED" w:rsidP="007335ED">
            <w:pPr>
              <w:pStyle w:val="Style1"/>
              <w:tabs>
                <w:tab w:val="left" w:pos="0"/>
              </w:tabs>
              <w:spacing w:line="20" w:lineRule="atLeast"/>
            </w:pPr>
            <w:r w:rsidRPr="007335ED">
              <w:t>Р:  Планирование собственных действий в процессе восприятия и исполнения .</w:t>
            </w:r>
          </w:p>
          <w:p w:rsidR="007335ED" w:rsidRPr="007335ED" w:rsidRDefault="007335ED" w:rsidP="007335ED">
            <w:pPr>
              <w:pStyle w:val="Style1"/>
              <w:tabs>
                <w:tab w:val="left" w:pos="0"/>
              </w:tabs>
              <w:spacing w:line="20" w:lineRule="atLeast"/>
            </w:pPr>
            <w:r w:rsidRPr="007335ED">
              <w:t>П:  Умение проводить сравнения муз. произведений.</w:t>
            </w:r>
          </w:p>
          <w:p w:rsidR="007335ED" w:rsidRPr="007335ED" w:rsidRDefault="007335ED" w:rsidP="007335ED">
            <w:pPr>
              <w:pStyle w:val="Style1"/>
              <w:tabs>
                <w:tab w:val="left" w:pos="0"/>
              </w:tabs>
              <w:spacing w:line="20" w:lineRule="atLeast"/>
            </w:pPr>
            <w:r w:rsidRPr="007335ED">
              <w:t>К:  Способность встать на позицию другого человека. Умение вести диалог.</w:t>
            </w:r>
          </w:p>
        </w:tc>
        <w:tc>
          <w:tcPr>
            <w:tcW w:w="692" w:type="pct"/>
          </w:tcPr>
          <w:p w:rsidR="007335ED" w:rsidRPr="007335ED" w:rsidRDefault="007335ED" w:rsidP="007335ED">
            <w:pPr>
              <w:pStyle w:val="Style1"/>
              <w:tabs>
                <w:tab w:val="left" w:pos="0"/>
              </w:tabs>
              <w:spacing w:line="20" w:lineRule="atLeast"/>
            </w:pPr>
            <w:r w:rsidRPr="007335ED">
              <w:t>Уважительное отношение к культуре польского народа.</w:t>
            </w:r>
          </w:p>
        </w:tc>
      </w:tr>
      <w:tr w:rsidR="007335ED" w:rsidRPr="007335ED" w:rsidTr="00307D12">
        <w:trPr>
          <w:trHeight w:val="416"/>
        </w:trPr>
        <w:tc>
          <w:tcPr>
            <w:tcW w:w="215" w:type="pct"/>
          </w:tcPr>
          <w:p w:rsidR="007335ED" w:rsidRPr="007335ED" w:rsidRDefault="007335ED" w:rsidP="007335ED">
            <w:pPr>
              <w:pStyle w:val="Style1"/>
              <w:tabs>
                <w:tab w:val="left" w:pos="0"/>
              </w:tabs>
              <w:spacing w:line="20" w:lineRule="atLeast"/>
            </w:pPr>
            <w:r w:rsidRPr="007335ED">
              <w:t>20</w:t>
            </w:r>
          </w:p>
        </w:tc>
        <w:tc>
          <w:tcPr>
            <w:tcW w:w="377" w:type="pct"/>
            <w:gridSpan w:val="2"/>
          </w:tcPr>
          <w:p w:rsidR="007335ED" w:rsidRPr="007335ED" w:rsidRDefault="007335ED" w:rsidP="007335ED">
            <w:pPr>
              <w:pStyle w:val="Style1"/>
              <w:tabs>
                <w:tab w:val="left" w:pos="0"/>
              </w:tabs>
              <w:spacing w:line="20" w:lineRule="atLeast"/>
            </w:pPr>
          </w:p>
        </w:tc>
        <w:tc>
          <w:tcPr>
            <w:tcW w:w="479" w:type="pct"/>
            <w:gridSpan w:val="3"/>
          </w:tcPr>
          <w:p w:rsidR="007335ED" w:rsidRPr="007335ED" w:rsidRDefault="007335ED" w:rsidP="007335ED">
            <w:pPr>
              <w:pStyle w:val="Style1"/>
              <w:tabs>
                <w:tab w:val="left" w:pos="0"/>
              </w:tabs>
              <w:spacing w:line="20" w:lineRule="atLeast"/>
            </w:pPr>
            <w:r w:rsidRPr="007335ED">
              <w:t>Патетическая соната.</w:t>
            </w:r>
          </w:p>
          <w:p w:rsidR="007335ED" w:rsidRPr="007335ED" w:rsidRDefault="007335ED" w:rsidP="007335ED">
            <w:pPr>
              <w:pStyle w:val="Style1"/>
              <w:tabs>
                <w:tab w:val="left" w:pos="0"/>
              </w:tabs>
              <w:spacing w:line="20" w:lineRule="atLeast"/>
            </w:pPr>
          </w:p>
        </w:tc>
        <w:tc>
          <w:tcPr>
            <w:tcW w:w="688" w:type="pct"/>
          </w:tcPr>
          <w:p w:rsidR="007335ED" w:rsidRPr="007335ED" w:rsidRDefault="007335ED" w:rsidP="007335ED">
            <w:pPr>
              <w:pStyle w:val="Style1"/>
              <w:tabs>
                <w:tab w:val="left" w:pos="0"/>
              </w:tabs>
              <w:spacing w:line="20" w:lineRule="atLeast"/>
            </w:pPr>
            <w:r w:rsidRPr="007335ED">
              <w:t>Как изменяются и развиваются интонации в сонате Бетховена?</w:t>
            </w:r>
          </w:p>
        </w:tc>
        <w:tc>
          <w:tcPr>
            <w:tcW w:w="741" w:type="pct"/>
            <w:gridSpan w:val="2"/>
          </w:tcPr>
          <w:p w:rsidR="007335ED" w:rsidRPr="007335ED" w:rsidRDefault="007335ED" w:rsidP="007335ED">
            <w:pPr>
              <w:pStyle w:val="Style1"/>
              <w:tabs>
                <w:tab w:val="left" w:pos="0"/>
              </w:tabs>
              <w:spacing w:line="20" w:lineRule="atLeast"/>
            </w:pPr>
            <w:r w:rsidRPr="007335ED">
              <w:t>Музыкальный жанр: соната.</w:t>
            </w:r>
          </w:p>
          <w:p w:rsidR="007335ED" w:rsidRPr="007335ED" w:rsidRDefault="007335ED" w:rsidP="007335ED">
            <w:pPr>
              <w:pStyle w:val="Style1"/>
              <w:tabs>
                <w:tab w:val="left" w:pos="0"/>
              </w:tabs>
              <w:spacing w:line="20" w:lineRule="atLeast"/>
            </w:pPr>
            <w:r w:rsidRPr="007335ED">
              <w:t>Главные темы экспозиции.</w:t>
            </w:r>
          </w:p>
          <w:p w:rsidR="007335ED" w:rsidRPr="007335ED" w:rsidRDefault="007335ED" w:rsidP="007335ED">
            <w:pPr>
              <w:pStyle w:val="Style1"/>
              <w:tabs>
                <w:tab w:val="left" w:pos="0"/>
              </w:tabs>
              <w:spacing w:line="20" w:lineRule="atLeast"/>
            </w:pPr>
            <w:r w:rsidRPr="007335ED">
              <w:lastRenderedPageBreak/>
              <w:t>Людвиг ван Бетховен.</w:t>
            </w:r>
          </w:p>
        </w:tc>
        <w:tc>
          <w:tcPr>
            <w:tcW w:w="790" w:type="pct"/>
          </w:tcPr>
          <w:p w:rsidR="007335ED" w:rsidRPr="007335ED" w:rsidRDefault="007335ED" w:rsidP="007335ED">
            <w:pPr>
              <w:pStyle w:val="Style1"/>
              <w:tabs>
                <w:tab w:val="left" w:pos="0"/>
              </w:tabs>
              <w:spacing w:line="20" w:lineRule="atLeast"/>
            </w:pPr>
            <w:r w:rsidRPr="007335ED">
              <w:lastRenderedPageBreak/>
              <w:t>Научится узнавать характерные черты музыкальной речи Бетховена.</w:t>
            </w:r>
          </w:p>
        </w:tc>
        <w:tc>
          <w:tcPr>
            <w:tcW w:w="1018" w:type="pct"/>
            <w:gridSpan w:val="2"/>
          </w:tcPr>
          <w:p w:rsidR="007335ED" w:rsidRPr="007335ED" w:rsidRDefault="007335ED" w:rsidP="007335ED">
            <w:pPr>
              <w:pStyle w:val="Style1"/>
              <w:tabs>
                <w:tab w:val="left" w:pos="0"/>
              </w:tabs>
              <w:spacing w:line="20" w:lineRule="atLeast"/>
            </w:pPr>
            <w:r w:rsidRPr="007335ED">
              <w:t>Р:  Ставить новые учебные задачи.</w:t>
            </w:r>
          </w:p>
          <w:p w:rsidR="007335ED" w:rsidRPr="007335ED" w:rsidRDefault="007335ED" w:rsidP="007335ED">
            <w:pPr>
              <w:pStyle w:val="Style1"/>
              <w:tabs>
                <w:tab w:val="left" w:pos="0"/>
              </w:tabs>
              <w:spacing w:line="20" w:lineRule="atLeast"/>
            </w:pPr>
            <w:r w:rsidRPr="007335ED">
              <w:t>П:  Активизация творческого мышления.</w:t>
            </w:r>
          </w:p>
          <w:p w:rsidR="007335ED" w:rsidRPr="007335ED" w:rsidRDefault="007335ED" w:rsidP="007335ED">
            <w:pPr>
              <w:pStyle w:val="Style1"/>
              <w:tabs>
                <w:tab w:val="left" w:pos="0"/>
              </w:tabs>
              <w:spacing w:line="20" w:lineRule="atLeast"/>
            </w:pPr>
            <w:r w:rsidRPr="007335ED">
              <w:lastRenderedPageBreak/>
              <w:t>К:  Умение слушать друг друга.</w:t>
            </w:r>
          </w:p>
        </w:tc>
        <w:tc>
          <w:tcPr>
            <w:tcW w:w="692" w:type="pct"/>
          </w:tcPr>
          <w:p w:rsidR="007335ED" w:rsidRPr="007335ED" w:rsidRDefault="007335ED" w:rsidP="007335ED">
            <w:pPr>
              <w:pStyle w:val="Style1"/>
              <w:tabs>
                <w:tab w:val="left" w:pos="0"/>
              </w:tabs>
              <w:spacing w:line="20" w:lineRule="atLeast"/>
            </w:pPr>
            <w:r w:rsidRPr="007335ED">
              <w:lastRenderedPageBreak/>
              <w:t xml:space="preserve">Усвоение жизненного содержания музыкальных </w:t>
            </w:r>
            <w:r w:rsidRPr="007335ED">
              <w:lastRenderedPageBreak/>
              <w:t>образов .</w:t>
            </w:r>
          </w:p>
        </w:tc>
      </w:tr>
      <w:tr w:rsidR="007335ED" w:rsidRPr="007335ED" w:rsidTr="00307D12">
        <w:trPr>
          <w:trHeight w:val="416"/>
        </w:trPr>
        <w:tc>
          <w:tcPr>
            <w:tcW w:w="215" w:type="pct"/>
          </w:tcPr>
          <w:p w:rsidR="007335ED" w:rsidRPr="007335ED" w:rsidRDefault="007335ED" w:rsidP="007335ED">
            <w:pPr>
              <w:pStyle w:val="Style1"/>
              <w:tabs>
                <w:tab w:val="left" w:pos="0"/>
              </w:tabs>
              <w:spacing w:line="20" w:lineRule="atLeast"/>
            </w:pPr>
            <w:r w:rsidRPr="007335ED">
              <w:lastRenderedPageBreak/>
              <w:t>21</w:t>
            </w:r>
          </w:p>
        </w:tc>
        <w:tc>
          <w:tcPr>
            <w:tcW w:w="377" w:type="pct"/>
            <w:gridSpan w:val="2"/>
          </w:tcPr>
          <w:p w:rsidR="007335ED" w:rsidRPr="007335ED" w:rsidRDefault="007335ED" w:rsidP="007335ED">
            <w:pPr>
              <w:pStyle w:val="Style1"/>
              <w:tabs>
                <w:tab w:val="left" w:pos="0"/>
              </w:tabs>
              <w:spacing w:line="20" w:lineRule="atLeast"/>
            </w:pPr>
          </w:p>
        </w:tc>
        <w:tc>
          <w:tcPr>
            <w:tcW w:w="479" w:type="pct"/>
            <w:gridSpan w:val="3"/>
          </w:tcPr>
          <w:p w:rsidR="007335ED" w:rsidRPr="007335ED" w:rsidRDefault="007335ED" w:rsidP="007335ED">
            <w:pPr>
              <w:pStyle w:val="Style1"/>
              <w:tabs>
                <w:tab w:val="left" w:pos="0"/>
              </w:tabs>
              <w:spacing w:line="20" w:lineRule="atLeast"/>
            </w:pPr>
            <w:r w:rsidRPr="007335ED">
              <w:t>Симфоническая увертюра.</w:t>
            </w:r>
          </w:p>
          <w:p w:rsidR="007335ED" w:rsidRPr="007335ED" w:rsidRDefault="007335ED" w:rsidP="007335ED">
            <w:pPr>
              <w:pStyle w:val="Style1"/>
              <w:tabs>
                <w:tab w:val="left" w:pos="0"/>
              </w:tabs>
              <w:spacing w:line="20" w:lineRule="atLeast"/>
            </w:pPr>
          </w:p>
        </w:tc>
        <w:tc>
          <w:tcPr>
            <w:tcW w:w="688" w:type="pct"/>
          </w:tcPr>
          <w:p w:rsidR="007335ED" w:rsidRPr="007335ED" w:rsidRDefault="007335ED" w:rsidP="007335ED">
            <w:pPr>
              <w:pStyle w:val="Style1"/>
              <w:tabs>
                <w:tab w:val="left" w:pos="0"/>
              </w:tabs>
              <w:spacing w:line="20" w:lineRule="atLeast"/>
            </w:pPr>
            <w:r w:rsidRPr="007335ED">
              <w:t>Как композитор подчеркивает национальный колорит в музыке?</w:t>
            </w:r>
          </w:p>
        </w:tc>
        <w:tc>
          <w:tcPr>
            <w:tcW w:w="741" w:type="pct"/>
            <w:gridSpan w:val="2"/>
          </w:tcPr>
          <w:p w:rsidR="007335ED" w:rsidRPr="007335ED" w:rsidRDefault="007335ED" w:rsidP="007335ED">
            <w:pPr>
              <w:pStyle w:val="Style1"/>
              <w:tabs>
                <w:tab w:val="left" w:pos="0"/>
              </w:tabs>
              <w:spacing w:line="20" w:lineRule="atLeast"/>
            </w:pPr>
            <w:r w:rsidRPr="007335ED">
              <w:t>Симфоническая увертюра.</w:t>
            </w:r>
          </w:p>
          <w:p w:rsidR="007335ED" w:rsidRPr="007335ED" w:rsidRDefault="007335ED" w:rsidP="007335ED">
            <w:pPr>
              <w:pStyle w:val="Style1"/>
              <w:tabs>
                <w:tab w:val="left" w:pos="0"/>
              </w:tabs>
              <w:spacing w:line="20" w:lineRule="atLeast"/>
            </w:pPr>
            <w:r w:rsidRPr="007335ED">
              <w:t>Хота.</w:t>
            </w:r>
          </w:p>
          <w:p w:rsidR="007335ED" w:rsidRPr="007335ED" w:rsidRDefault="007335ED" w:rsidP="007335ED">
            <w:pPr>
              <w:pStyle w:val="Style1"/>
              <w:tabs>
                <w:tab w:val="left" w:pos="0"/>
              </w:tabs>
              <w:spacing w:line="20" w:lineRule="atLeast"/>
            </w:pPr>
            <w:r w:rsidRPr="007335ED">
              <w:t>Кастаньеты.</w:t>
            </w:r>
          </w:p>
        </w:tc>
        <w:tc>
          <w:tcPr>
            <w:tcW w:w="790" w:type="pct"/>
          </w:tcPr>
          <w:p w:rsidR="007335ED" w:rsidRPr="007335ED" w:rsidRDefault="007335ED" w:rsidP="007335ED">
            <w:pPr>
              <w:pStyle w:val="Style1"/>
              <w:tabs>
                <w:tab w:val="left" w:pos="0"/>
              </w:tabs>
              <w:spacing w:line="20" w:lineRule="atLeast"/>
            </w:pPr>
            <w:r w:rsidRPr="007335ED">
              <w:t>Научится взаимодействовать  в процессе коллективного воплощения художественного творчества.</w:t>
            </w:r>
          </w:p>
        </w:tc>
        <w:tc>
          <w:tcPr>
            <w:tcW w:w="1018" w:type="pct"/>
            <w:gridSpan w:val="2"/>
          </w:tcPr>
          <w:p w:rsidR="007335ED" w:rsidRPr="007335ED" w:rsidRDefault="007335ED" w:rsidP="007335ED">
            <w:pPr>
              <w:pStyle w:val="Style1"/>
              <w:tabs>
                <w:tab w:val="left" w:pos="0"/>
              </w:tabs>
              <w:spacing w:line="20" w:lineRule="atLeast"/>
            </w:pPr>
            <w:r w:rsidRPr="007335ED">
              <w:t>Р: Оценка собственной музыкально-творческой деятельности.</w:t>
            </w:r>
          </w:p>
          <w:p w:rsidR="007335ED" w:rsidRPr="007335ED" w:rsidRDefault="007335ED" w:rsidP="007335ED">
            <w:pPr>
              <w:pStyle w:val="Style1"/>
              <w:tabs>
                <w:tab w:val="left" w:pos="0"/>
              </w:tabs>
              <w:spacing w:line="20" w:lineRule="atLeast"/>
            </w:pPr>
            <w:r w:rsidRPr="007335ED">
              <w:t>П: Выбор способов решения учебных задач.</w:t>
            </w:r>
          </w:p>
          <w:p w:rsidR="007335ED" w:rsidRPr="007335ED" w:rsidRDefault="007335ED" w:rsidP="007335ED">
            <w:pPr>
              <w:pStyle w:val="Style1"/>
              <w:tabs>
                <w:tab w:val="left" w:pos="0"/>
              </w:tabs>
              <w:spacing w:line="20" w:lineRule="atLeast"/>
            </w:pPr>
            <w:r w:rsidRPr="007335ED">
              <w:t>К: Сотрудничество с учителем и сверстниками.</w:t>
            </w:r>
          </w:p>
        </w:tc>
        <w:tc>
          <w:tcPr>
            <w:tcW w:w="692" w:type="pct"/>
          </w:tcPr>
          <w:p w:rsidR="007335ED" w:rsidRPr="007335ED" w:rsidRDefault="007335ED" w:rsidP="007335ED">
            <w:pPr>
              <w:pStyle w:val="Style1"/>
              <w:tabs>
                <w:tab w:val="left" w:pos="0"/>
              </w:tabs>
              <w:spacing w:line="20" w:lineRule="atLeast"/>
            </w:pPr>
            <w:r w:rsidRPr="007335ED">
              <w:t>Реализация творческого потенциала, готовность выражать свое отношение к искусству.</w:t>
            </w:r>
          </w:p>
        </w:tc>
      </w:tr>
      <w:tr w:rsidR="007335ED" w:rsidRPr="007335ED" w:rsidTr="00307D12">
        <w:trPr>
          <w:trHeight w:val="416"/>
        </w:trPr>
        <w:tc>
          <w:tcPr>
            <w:tcW w:w="215" w:type="pct"/>
          </w:tcPr>
          <w:p w:rsidR="007335ED" w:rsidRPr="007335ED" w:rsidRDefault="007335ED" w:rsidP="007335ED">
            <w:pPr>
              <w:pStyle w:val="Style1"/>
              <w:tabs>
                <w:tab w:val="left" w:pos="0"/>
              </w:tabs>
              <w:spacing w:line="20" w:lineRule="atLeast"/>
            </w:pPr>
          </w:p>
        </w:tc>
        <w:tc>
          <w:tcPr>
            <w:tcW w:w="4785" w:type="pct"/>
            <w:gridSpan w:val="12"/>
          </w:tcPr>
          <w:p w:rsidR="007335ED" w:rsidRPr="007335ED" w:rsidRDefault="007335ED" w:rsidP="007335ED">
            <w:pPr>
              <w:pStyle w:val="Style1"/>
              <w:tabs>
                <w:tab w:val="left" w:pos="0"/>
              </w:tabs>
              <w:spacing w:line="20" w:lineRule="atLeast"/>
              <w:rPr>
                <w:b/>
              </w:rPr>
            </w:pPr>
            <w:r w:rsidRPr="007335ED">
              <w:rPr>
                <w:b/>
              </w:rPr>
              <w:t xml:space="preserve">                                                                     В музыкальном театре   (8 часов)</w:t>
            </w:r>
          </w:p>
        </w:tc>
      </w:tr>
      <w:tr w:rsidR="007335ED" w:rsidRPr="007335ED" w:rsidTr="00307D12">
        <w:trPr>
          <w:trHeight w:val="416"/>
        </w:trPr>
        <w:tc>
          <w:tcPr>
            <w:tcW w:w="215" w:type="pct"/>
          </w:tcPr>
          <w:p w:rsidR="007335ED" w:rsidRPr="007335ED" w:rsidRDefault="007335ED" w:rsidP="007335ED">
            <w:pPr>
              <w:pStyle w:val="Style1"/>
              <w:tabs>
                <w:tab w:val="left" w:pos="0"/>
              </w:tabs>
              <w:spacing w:line="20" w:lineRule="atLeast"/>
            </w:pPr>
            <w:r w:rsidRPr="007335ED">
              <w:t>22</w:t>
            </w:r>
          </w:p>
        </w:tc>
        <w:tc>
          <w:tcPr>
            <w:tcW w:w="342" w:type="pct"/>
          </w:tcPr>
          <w:p w:rsidR="007335ED" w:rsidRPr="007335ED" w:rsidRDefault="007335ED" w:rsidP="007335ED">
            <w:pPr>
              <w:pStyle w:val="Style1"/>
              <w:tabs>
                <w:tab w:val="left" w:pos="0"/>
              </w:tabs>
              <w:spacing w:line="20" w:lineRule="atLeast"/>
            </w:pPr>
          </w:p>
        </w:tc>
        <w:tc>
          <w:tcPr>
            <w:tcW w:w="514" w:type="pct"/>
            <w:gridSpan w:val="4"/>
          </w:tcPr>
          <w:p w:rsidR="007335ED" w:rsidRPr="007335ED" w:rsidRDefault="007335ED" w:rsidP="007335ED">
            <w:pPr>
              <w:pStyle w:val="Style1"/>
              <w:tabs>
                <w:tab w:val="left" w:pos="0"/>
              </w:tabs>
              <w:spacing w:line="20" w:lineRule="atLeast"/>
            </w:pPr>
            <w:r w:rsidRPr="007335ED">
              <w:t>Музыкальная характеристика героев оперы.</w:t>
            </w:r>
          </w:p>
          <w:p w:rsidR="007335ED" w:rsidRPr="007335ED" w:rsidRDefault="007335ED" w:rsidP="007335ED">
            <w:pPr>
              <w:pStyle w:val="Style1"/>
              <w:tabs>
                <w:tab w:val="left" w:pos="0"/>
              </w:tabs>
              <w:spacing w:line="20" w:lineRule="atLeast"/>
            </w:pPr>
            <w:r w:rsidRPr="007335ED">
              <w:t>Стр.94-95</w:t>
            </w:r>
          </w:p>
        </w:tc>
        <w:tc>
          <w:tcPr>
            <w:tcW w:w="739" w:type="pct"/>
            <w:gridSpan w:val="2"/>
          </w:tcPr>
          <w:p w:rsidR="007335ED" w:rsidRPr="007335ED" w:rsidRDefault="007335ED" w:rsidP="007335ED">
            <w:pPr>
              <w:pStyle w:val="Style1"/>
              <w:tabs>
                <w:tab w:val="left" w:pos="0"/>
              </w:tabs>
              <w:spacing w:line="20" w:lineRule="atLeast"/>
            </w:pPr>
            <w:r w:rsidRPr="007335ED">
              <w:t>Как композитор охарактеризовал</w:t>
            </w:r>
          </w:p>
          <w:p w:rsidR="007335ED" w:rsidRPr="007335ED" w:rsidRDefault="007335ED" w:rsidP="007335ED">
            <w:pPr>
              <w:pStyle w:val="Style1"/>
              <w:tabs>
                <w:tab w:val="left" w:pos="0"/>
              </w:tabs>
              <w:spacing w:line="20" w:lineRule="atLeast"/>
            </w:pPr>
            <w:r w:rsidRPr="007335ED">
              <w:t>стан противника?</w:t>
            </w:r>
          </w:p>
        </w:tc>
        <w:tc>
          <w:tcPr>
            <w:tcW w:w="690" w:type="pct"/>
          </w:tcPr>
          <w:p w:rsidR="007335ED" w:rsidRPr="007335ED" w:rsidRDefault="007335ED" w:rsidP="007335ED">
            <w:pPr>
              <w:pStyle w:val="Style1"/>
              <w:tabs>
                <w:tab w:val="left" w:pos="0"/>
              </w:tabs>
              <w:spacing w:line="20" w:lineRule="atLeast"/>
            </w:pPr>
            <w:r w:rsidRPr="007335ED">
              <w:t>Музыкальный образ.</w:t>
            </w:r>
          </w:p>
          <w:p w:rsidR="007335ED" w:rsidRPr="007335ED" w:rsidRDefault="007335ED" w:rsidP="007335ED">
            <w:pPr>
              <w:pStyle w:val="Style1"/>
              <w:tabs>
                <w:tab w:val="left" w:pos="0"/>
              </w:tabs>
              <w:spacing w:line="20" w:lineRule="atLeast"/>
            </w:pPr>
            <w:r w:rsidRPr="007335ED">
              <w:t>М.И.Глинка «Иван Сусанин».</w:t>
            </w:r>
          </w:p>
          <w:p w:rsidR="007335ED" w:rsidRPr="007335ED" w:rsidRDefault="007335ED" w:rsidP="007335ED">
            <w:pPr>
              <w:pStyle w:val="Style1"/>
              <w:tabs>
                <w:tab w:val="left" w:pos="0"/>
              </w:tabs>
              <w:spacing w:line="20" w:lineRule="atLeast"/>
            </w:pPr>
            <w:r w:rsidRPr="007335ED">
              <w:t>Полонез. Мазурка.</w:t>
            </w:r>
          </w:p>
        </w:tc>
        <w:tc>
          <w:tcPr>
            <w:tcW w:w="790" w:type="pct"/>
          </w:tcPr>
          <w:p w:rsidR="007335ED" w:rsidRPr="007335ED" w:rsidRDefault="007335ED" w:rsidP="007335ED">
            <w:pPr>
              <w:pStyle w:val="Style1"/>
              <w:tabs>
                <w:tab w:val="left" w:pos="0"/>
              </w:tabs>
              <w:spacing w:line="20" w:lineRule="atLeast"/>
            </w:pPr>
            <w:r w:rsidRPr="007335ED">
              <w:t>Научится наблюдать за результатом музыкального развития образов, слышать интонации народной польской и русской музыки.</w:t>
            </w:r>
          </w:p>
        </w:tc>
        <w:tc>
          <w:tcPr>
            <w:tcW w:w="1018" w:type="pct"/>
            <w:gridSpan w:val="2"/>
          </w:tcPr>
          <w:p w:rsidR="007335ED" w:rsidRPr="007335ED" w:rsidRDefault="007335ED" w:rsidP="007335ED">
            <w:pPr>
              <w:pStyle w:val="Style1"/>
              <w:tabs>
                <w:tab w:val="left" w:pos="0"/>
              </w:tabs>
              <w:spacing w:line="20" w:lineRule="atLeast"/>
            </w:pPr>
            <w:r w:rsidRPr="007335ED">
              <w:t>Р:   Выполнять учебные действия в качестве слушателя.</w:t>
            </w:r>
          </w:p>
          <w:p w:rsidR="007335ED" w:rsidRPr="007335ED" w:rsidRDefault="007335ED" w:rsidP="007335ED">
            <w:pPr>
              <w:pStyle w:val="Style1"/>
              <w:tabs>
                <w:tab w:val="left" w:pos="0"/>
              </w:tabs>
              <w:spacing w:line="20" w:lineRule="atLeast"/>
            </w:pPr>
            <w:r w:rsidRPr="007335ED">
              <w:t>П:   Узнавать и называть танцевальные жанры.</w:t>
            </w:r>
          </w:p>
          <w:p w:rsidR="007335ED" w:rsidRPr="007335ED" w:rsidRDefault="007335ED" w:rsidP="007335ED">
            <w:pPr>
              <w:pStyle w:val="Style1"/>
              <w:tabs>
                <w:tab w:val="left" w:pos="0"/>
              </w:tabs>
              <w:spacing w:line="20" w:lineRule="atLeast"/>
            </w:pPr>
            <w:r w:rsidRPr="007335ED">
              <w:t>К:   Продуктивно сотрудничать со сверстниками и взрослыми.</w:t>
            </w:r>
          </w:p>
        </w:tc>
        <w:tc>
          <w:tcPr>
            <w:tcW w:w="692" w:type="pct"/>
          </w:tcPr>
          <w:p w:rsidR="007335ED" w:rsidRPr="007335ED" w:rsidRDefault="007335ED" w:rsidP="007335ED">
            <w:pPr>
              <w:pStyle w:val="Style1"/>
              <w:tabs>
                <w:tab w:val="left" w:pos="0"/>
              </w:tabs>
              <w:spacing w:line="20" w:lineRule="atLeast"/>
            </w:pPr>
            <w:r w:rsidRPr="007335ED">
              <w:t>Ценностное отношение к музыкальной культуре.</w:t>
            </w:r>
          </w:p>
        </w:tc>
      </w:tr>
      <w:tr w:rsidR="007335ED" w:rsidRPr="007335ED" w:rsidTr="00307D12">
        <w:trPr>
          <w:trHeight w:val="416"/>
        </w:trPr>
        <w:tc>
          <w:tcPr>
            <w:tcW w:w="215" w:type="pct"/>
          </w:tcPr>
          <w:p w:rsidR="007335ED" w:rsidRPr="007335ED" w:rsidRDefault="007335ED" w:rsidP="007335ED">
            <w:pPr>
              <w:pStyle w:val="Style1"/>
              <w:tabs>
                <w:tab w:val="left" w:pos="0"/>
              </w:tabs>
              <w:spacing w:line="20" w:lineRule="atLeast"/>
            </w:pPr>
            <w:r w:rsidRPr="007335ED">
              <w:t>23</w:t>
            </w:r>
          </w:p>
        </w:tc>
        <w:tc>
          <w:tcPr>
            <w:tcW w:w="342" w:type="pct"/>
          </w:tcPr>
          <w:p w:rsidR="007335ED" w:rsidRPr="007335ED" w:rsidRDefault="007335ED" w:rsidP="007335ED">
            <w:pPr>
              <w:pStyle w:val="Style1"/>
              <w:tabs>
                <w:tab w:val="left" w:pos="0"/>
              </w:tabs>
              <w:spacing w:line="20" w:lineRule="atLeast"/>
            </w:pPr>
          </w:p>
        </w:tc>
        <w:tc>
          <w:tcPr>
            <w:tcW w:w="514" w:type="pct"/>
            <w:gridSpan w:val="4"/>
          </w:tcPr>
          <w:p w:rsidR="007335ED" w:rsidRPr="007335ED" w:rsidRDefault="007335ED" w:rsidP="007335ED">
            <w:pPr>
              <w:pStyle w:val="Style1"/>
              <w:tabs>
                <w:tab w:val="left" w:pos="0"/>
              </w:tabs>
              <w:spacing w:line="20" w:lineRule="atLeast"/>
            </w:pPr>
            <w:r w:rsidRPr="007335ED">
              <w:t>Музыкальная драматургия оперы «Иван Сусанин»</w:t>
            </w:r>
          </w:p>
          <w:p w:rsidR="007335ED" w:rsidRPr="007335ED" w:rsidRDefault="007335ED" w:rsidP="007335ED">
            <w:pPr>
              <w:pStyle w:val="Style1"/>
              <w:tabs>
                <w:tab w:val="left" w:pos="0"/>
              </w:tabs>
              <w:spacing w:line="20" w:lineRule="atLeast"/>
            </w:pPr>
            <w:r w:rsidRPr="007335ED">
              <w:t>Стр.96-97</w:t>
            </w:r>
          </w:p>
        </w:tc>
        <w:tc>
          <w:tcPr>
            <w:tcW w:w="739" w:type="pct"/>
            <w:gridSpan w:val="2"/>
          </w:tcPr>
          <w:p w:rsidR="007335ED" w:rsidRPr="007335ED" w:rsidRDefault="007335ED" w:rsidP="007335ED">
            <w:pPr>
              <w:pStyle w:val="Style1"/>
              <w:tabs>
                <w:tab w:val="left" w:pos="0"/>
              </w:tabs>
              <w:spacing w:line="20" w:lineRule="atLeast"/>
            </w:pPr>
            <w:r w:rsidRPr="007335ED">
              <w:t>Как звучат сольные и хоровые сцены в опере? Как развиваются муз.темы главных героев?</w:t>
            </w:r>
          </w:p>
        </w:tc>
        <w:tc>
          <w:tcPr>
            <w:tcW w:w="690" w:type="pct"/>
          </w:tcPr>
          <w:p w:rsidR="007335ED" w:rsidRPr="007335ED" w:rsidRDefault="007335ED" w:rsidP="007335ED">
            <w:pPr>
              <w:pStyle w:val="Style1"/>
              <w:tabs>
                <w:tab w:val="left" w:pos="0"/>
              </w:tabs>
              <w:spacing w:line="20" w:lineRule="atLeast"/>
            </w:pPr>
            <w:r w:rsidRPr="007335ED">
              <w:t>Музыкальная драматургия.</w:t>
            </w:r>
          </w:p>
          <w:p w:rsidR="007335ED" w:rsidRPr="007335ED" w:rsidRDefault="007335ED" w:rsidP="007335ED">
            <w:pPr>
              <w:pStyle w:val="Style1"/>
              <w:tabs>
                <w:tab w:val="left" w:pos="0"/>
              </w:tabs>
              <w:spacing w:line="20" w:lineRule="atLeast"/>
            </w:pPr>
            <w:r w:rsidRPr="007335ED">
              <w:t>Контраст.</w:t>
            </w:r>
          </w:p>
        </w:tc>
        <w:tc>
          <w:tcPr>
            <w:tcW w:w="790" w:type="pct"/>
          </w:tcPr>
          <w:p w:rsidR="007335ED" w:rsidRPr="007335ED" w:rsidRDefault="007335ED" w:rsidP="007335ED">
            <w:pPr>
              <w:pStyle w:val="Style1"/>
              <w:tabs>
                <w:tab w:val="left" w:pos="0"/>
              </w:tabs>
              <w:spacing w:line="20" w:lineRule="atLeast"/>
            </w:pPr>
            <w:r w:rsidRPr="007335ED">
              <w:t>Научится наблюдать за развитием драматургии оперы.</w:t>
            </w:r>
          </w:p>
        </w:tc>
        <w:tc>
          <w:tcPr>
            <w:tcW w:w="1018" w:type="pct"/>
            <w:gridSpan w:val="2"/>
          </w:tcPr>
          <w:p w:rsidR="007335ED" w:rsidRPr="007335ED" w:rsidRDefault="007335ED" w:rsidP="007335ED">
            <w:pPr>
              <w:pStyle w:val="Style1"/>
              <w:tabs>
                <w:tab w:val="left" w:pos="0"/>
              </w:tabs>
              <w:spacing w:line="20" w:lineRule="atLeast"/>
            </w:pPr>
            <w:r w:rsidRPr="007335ED">
              <w:t>Р: Принимать и сохранять учебную задачу.</w:t>
            </w:r>
          </w:p>
          <w:p w:rsidR="007335ED" w:rsidRPr="007335ED" w:rsidRDefault="007335ED" w:rsidP="007335ED">
            <w:pPr>
              <w:pStyle w:val="Style1"/>
              <w:tabs>
                <w:tab w:val="left" w:pos="0"/>
              </w:tabs>
              <w:spacing w:line="20" w:lineRule="atLeast"/>
            </w:pPr>
            <w:r w:rsidRPr="007335ED">
              <w:t>П: Использовать общие приемы решения задач.</w:t>
            </w:r>
          </w:p>
          <w:p w:rsidR="007335ED" w:rsidRPr="007335ED" w:rsidRDefault="007335ED" w:rsidP="007335ED">
            <w:pPr>
              <w:pStyle w:val="Style1"/>
              <w:tabs>
                <w:tab w:val="left" w:pos="0"/>
              </w:tabs>
              <w:spacing w:line="20" w:lineRule="atLeast"/>
            </w:pPr>
            <w:r w:rsidRPr="007335ED">
              <w:t>К: Умение вести диалог.</w:t>
            </w:r>
          </w:p>
        </w:tc>
        <w:tc>
          <w:tcPr>
            <w:tcW w:w="692" w:type="pct"/>
          </w:tcPr>
          <w:p w:rsidR="007335ED" w:rsidRPr="007335ED" w:rsidRDefault="007335ED" w:rsidP="007335ED">
            <w:pPr>
              <w:pStyle w:val="Style1"/>
              <w:tabs>
                <w:tab w:val="left" w:pos="0"/>
              </w:tabs>
              <w:spacing w:line="20" w:lineRule="atLeast"/>
            </w:pPr>
            <w:r w:rsidRPr="007335ED">
              <w:t>Чувство сопричастности и гордости за культурное наследие своего народа.</w:t>
            </w:r>
          </w:p>
        </w:tc>
      </w:tr>
      <w:tr w:rsidR="007335ED" w:rsidRPr="007335ED" w:rsidTr="00307D12">
        <w:tc>
          <w:tcPr>
            <w:tcW w:w="215" w:type="pct"/>
          </w:tcPr>
          <w:p w:rsidR="007335ED" w:rsidRPr="007335ED" w:rsidRDefault="007335ED" w:rsidP="007335ED">
            <w:pPr>
              <w:pStyle w:val="Style1"/>
              <w:tabs>
                <w:tab w:val="left" w:pos="0"/>
              </w:tabs>
              <w:spacing w:line="20" w:lineRule="atLeast"/>
            </w:pPr>
            <w:r w:rsidRPr="007335ED">
              <w:t>24</w:t>
            </w:r>
          </w:p>
        </w:tc>
        <w:tc>
          <w:tcPr>
            <w:tcW w:w="342" w:type="pct"/>
          </w:tcPr>
          <w:p w:rsidR="007335ED" w:rsidRPr="007335ED" w:rsidRDefault="007335ED" w:rsidP="007335ED">
            <w:pPr>
              <w:pStyle w:val="Style1"/>
              <w:tabs>
                <w:tab w:val="left" w:pos="0"/>
              </w:tabs>
              <w:spacing w:line="20" w:lineRule="atLeast"/>
            </w:pPr>
          </w:p>
        </w:tc>
        <w:tc>
          <w:tcPr>
            <w:tcW w:w="514" w:type="pct"/>
            <w:gridSpan w:val="4"/>
          </w:tcPr>
          <w:p w:rsidR="007335ED" w:rsidRPr="007335ED" w:rsidRDefault="007335ED" w:rsidP="007335ED">
            <w:pPr>
              <w:pStyle w:val="Style1"/>
              <w:tabs>
                <w:tab w:val="left" w:pos="0"/>
              </w:tabs>
              <w:spacing w:line="20" w:lineRule="atLeast"/>
            </w:pPr>
            <w:r w:rsidRPr="007335ED">
              <w:t>Ария. Сцена в лесу.</w:t>
            </w:r>
          </w:p>
          <w:p w:rsidR="007335ED" w:rsidRPr="007335ED" w:rsidRDefault="007335ED" w:rsidP="007335ED">
            <w:pPr>
              <w:pStyle w:val="Style1"/>
              <w:tabs>
                <w:tab w:val="left" w:pos="0"/>
              </w:tabs>
              <w:spacing w:line="20" w:lineRule="atLeast"/>
            </w:pPr>
          </w:p>
        </w:tc>
        <w:tc>
          <w:tcPr>
            <w:tcW w:w="739" w:type="pct"/>
            <w:gridSpan w:val="2"/>
          </w:tcPr>
          <w:p w:rsidR="007335ED" w:rsidRPr="007335ED" w:rsidRDefault="007335ED" w:rsidP="007335ED">
            <w:pPr>
              <w:pStyle w:val="Style1"/>
              <w:tabs>
                <w:tab w:val="left" w:pos="0"/>
              </w:tabs>
              <w:spacing w:line="20" w:lineRule="atLeast"/>
            </w:pPr>
            <w:r w:rsidRPr="007335ED">
              <w:t>Как ария характеризует Ивана Сусанина? Какая интонация пронизывает оперу?</w:t>
            </w:r>
          </w:p>
        </w:tc>
        <w:tc>
          <w:tcPr>
            <w:tcW w:w="690" w:type="pct"/>
          </w:tcPr>
          <w:p w:rsidR="007335ED" w:rsidRPr="007335ED" w:rsidRDefault="007335ED" w:rsidP="007335ED">
            <w:pPr>
              <w:pStyle w:val="Style1"/>
              <w:tabs>
                <w:tab w:val="left" w:pos="0"/>
              </w:tabs>
              <w:spacing w:line="20" w:lineRule="atLeast"/>
            </w:pPr>
            <w:r w:rsidRPr="007335ED">
              <w:t>Ария. Речитатив.</w:t>
            </w:r>
          </w:p>
          <w:p w:rsidR="007335ED" w:rsidRPr="007335ED" w:rsidRDefault="007335ED" w:rsidP="007335ED">
            <w:pPr>
              <w:pStyle w:val="Style1"/>
              <w:tabs>
                <w:tab w:val="left" w:pos="0"/>
              </w:tabs>
              <w:spacing w:line="20" w:lineRule="atLeast"/>
            </w:pPr>
            <w:r w:rsidRPr="007335ED">
              <w:t>Ф.И.Шаляпин.</w:t>
            </w:r>
          </w:p>
        </w:tc>
        <w:tc>
          <w:tcPr>
            <w:tcW w:w="790" w:type="pct"/>
          </w:tcPr>
          <w:p w:rsidR="007335ED" w:rsidRPr="007335ED" w:rsidRDefault="007335ED" w:rsidP="007335ED">
            <w:pPr>
              <w:pStyle w:val="Style1"/>
              <w:tabs>
                <w:tab w:val="left" w:pos="0"/>
              </w:tabs>
              <w:spacing w:line="20" w:lineRule="atLeast"/>
            </w:pPr>
            <w:r w:rsidRPr="007335ED">
              <w:t>Научится  определять характер, чувства, внутренний мир  человека через прослушивание арии.</w:t>
            </w:r>
          </w:p>
        </w:tc>
        <w:tc>
          <w:tcPr>
            <w:tcW w:w="1018" w:type="pct"/>
            <w:gridSpan w:val="2"/>
          </w:tcPr>
          <w:p w:rsidR="007335ED" w:rsidRPr="007335ED" w:rsidRDefault="007335ED" w:rsidP="007335ED">
            <w:pPr>
              <w:pStyle w:val="Style1"/>
              <w:tabs>
                <w:tab w:val="left" w:pos="0"/>
              </w:tabs>
              <w:spacing w:line="20" w:lineRule="atLeast"/>
            </w:pPr>
            <w:r w:rsidRPr="007335ED">
              <w:t>Р: Формулировать и удерживать учебную задачу.</w:t>
            </w:r>
          </w:p>
          <w:p w:rsidR="007335ED" w:rsidRPr="007335ED" w:rsidRDefault="007335ED" w:rsidP="007335ED">
            <w:pPr>
              <w:pStyle w:val="Style1"/>
              <w:tabs>
                <w:tab w:val="left" w:pos="0"/>
              </w:tabs>
              <w:spacing w:line="20" w:lineRule="atLeast"/>
            </w:pPr>
            <w:r w:rsidRPr="007335ED">
              <w:t>П: Контролировать и оценивать процесс и результат деятельности.</w:t>
            </w:r>
          </w:p>
          <w:p w:rsidR="007335ED" w:rsidRPr="007335ED" w:rsidRDefault="007335ED" w:rsidP="007335ED">
            <w:pPr>
              <w:pStyle w:val="Style1"/>
              <w:tabs>
                <w:tab w:val="left" w:pos="0"/>
              </w:tabs>
              <w:spacing w:line="20" w:lineRule="atLeast"/>
            </w:pPr>
            <w:r w:rsidRPr="007335ED">
              <w:t>К: Продуктивно сотрудничать со сверстниками и взрослыми.</w:t>
            </w:r>
          </w:p>
        </w:tc>
        <w:tc>
          <w:tcPr>
            <w:tcW w:w="692" w:type="pct"/>
          </w:tcPr>
          <w:p w:rsidR="007335ED" w:rsidRPr="007335ED" w:rsidRDefault="007335ED" w:rsidP="007335ED">
            <w:pPr>
              <w:pStyle w:val="Style1"/>
              <w:tabs>
                <w:tab w:val="left" w:pos="0"/>
              </w:tabs>
              <w:spacing w:line="20" w:lineRule="atLeast"/>
            </w:pPr>
            <w:r w:rsidRPr="007335ED">
              <w:t>Уважительное отношение к истории и культуре русского народа.</w:t>
            </w:r>
          </w:p>
        </w:tc>
      </w:tr>
      <w:tr w:rsidR="007335ED" w:rsidRPr="007335ED" w:rsidTr="00307D12">
        <w:tc>
          <w:tcPr>
            <w:tcW w:w="215" w:type="pct"/>
          </w:tcPr>
          <w:p w:rsidR="007335ED" w:rsidRPr="007335ED" w:rsidRDefault="007335ED" w:rsidP="007335ED">
            <w:pPr>
              <w:pStyle w:val="Style1"/>
              <w:tabs>
                <w:tab w:val="left" w:pos="0"/>
              </w:tabs>
              <w:spacing w:line="20" w:lineRule="atLeast"/>
            </w:pPr>
            <w:r w:rsidRPr="007335ED">
              <w:t>25</w:t>
            </w:r>
          </w:p>
        </w:tc>
        <w:tc>
          <w:tcPr>
            <w:tcW w:w="342" w:type="pct"/>
          </w:tcPr>
          <w:p w:rsidR="007335ED" w:rsidRPr="007335ED" w:rsidRDefault="007335ED" w:rsidP="007335ED">
            <w:pPr>
              <w:pStyle w:val="Style1"/>
              <w:tabs>
                <w:tab w:val="left" w:pos="0"/>
              </w:tabs>
              <w:spacing w:line="20" w:lineRule="atLeast"/>
            </w:pPr>
          </w:p>
        </w:tc>
        <w:tc>
          <w:tcPr>
            <w:tcW w:w="514" w:type="pct"/>
            <w:gridSpan w:val="4"/>
          </w:tcPr>
          <w:p w:rsidR="007335ED" w:rsidRPr="007335ED" w:rsidRDefault="007335ED" w:rsidP="007335ED">
            <w:pPr>
              <w:pStyle w:val="Style1"/>
              <w:tabs>
                <w:tab w:val="left" w:pos="0"/>
              </w:tabs>
              <w:spacing w:line="20" w:lineRule="atLeast"/>
            </w:pPr>
            <w:r w:rsidRPr="007335ED">
              <w:t xml:space="preserve">Роль </w:t>
            </w:r>
            <w:r w:rsidRPr="007335ED">
              <w:lastRenderedPageBreak/>
              <w:t>дирижера в создании музыкального спектакля.</w:t>
            </w:r>
          </w:p>
          <w:p w:rsidR="007335ED" w:rsidRPr="007335ED" w:rsidRDefault="007335ED" w:rsidP="007335ED">
            <w:pPr>
              <w:pStyle w:val="Style1"/>
              <w:tabs>
                <w:tab w:val="left" w:pos="0"/>
              </w:tabs>
              <w:spacing w:line="20" w:lineRule="atLeast"/>
            </w:pPr>
          </w:p>
        </w:tc>
        <w:tc>
          <w:tcPr>
            <w:tcW w:w="739" w:type="pct"/>
            <w:gridSpan w:val="2"/>
          </w:tcPr>
          <w:p w:rsidR="007335ED" w:rsidRPr="007335ED" w:rsidRDefault="007335ED" w:rsidP="007335ED">
            <w:pPr>
              <w:pStyle w:val="Style1"/>
              <w:tabs>
                <w:tab w:val="left" w:pos="0"/>
              </w:tabs>
              <w:spacing w:line="20" w:lineRule="atLeast"/>
            </w:pPr>
            <w:r w:rsidRPr="007335ED">
              <w:lastRenderedPageBreak/>
              <w:t xml:space="preserve">Как дирижер </w:t>
            </w:r>
            <w:r w:rsidRPr="007335ED">
              <w:lastRenderedPageBreak/>
              <w:t>управляет симфоническим оркестром?</w:t>
            </w:r>
          </w:p>
        </w:tc>
        <w:tc>
          <w:tcPr>
            <w:tcW w:w="690" w:type="pct"/>
          </w:tcPr>
          <w:p w:rsidR="007335ED" w:rsidRPr="007335ED" w:rsidRDefault="007335ED" w:rsidP="007335ED">
            <w:pPr>
              <w:pStyle w:val="Style1"/>
              <w:tabs>
                <w:tab w:val="left" w:pos="0"/>
              </w:tabs>
              <w:spacing w:line="20" w:lineRule="atLeast"/>
            </w:pPr>
            <w:r w:rsidRPr="007335ED">
              <w:lastRenderedPageBreak/>
              <w:t xml:space="preserve">Симфонический </w:t>
            </w:r>
            <w:r w:rsidRPr="007335ED">
              <w:lastRenderedPageBreak/>
              <w:t>оркестр.</w:t>
            </w:r>
          </w:p>
          <w:p w:rsidR="007335ED" w:rsidRPr="007335ED" w:rsidRDefault="007335ED" w:rsidP="007335ED">
            <w:pPr>
              <w:pStyle w:val="Style1"/>
              <w:tabs>
                <w:tab w:val="left" w:pos="0"/>
              </w:tabs>
              <w:spacing w:line="20" w:lineRule="atLeast"/>
            </w:pPr>
            <w:r w:rsidRPr="007335ED">
              <w:t>Орхестра.</w:t>
            </w:r>
          </w:p>
          <w:p w:rsidR="007335ED" w:rsidRPr="007335ED" w:rsidRDefault="007335ED" w:rsidP="007335ED">
            <w:pPr>
              <w:pStyle w:val="Style1"/>
              <w:tabs>
                <w:tab w:val="left" w:pos="0"/>
              </w:tabs>
              <w:spacing w:line="20" w:lineRule="atLeast"/>
            </w:pPr>
            <w:r w:rsidRPr="007335ED">
              <w:t>Дирижер.</w:t>
            </w:r>
          </w:p>
        </w:tc>
        <w:tc>
          <w:tcPr>
            <w:tcW w:w="790" w:type="pct"/>
          </w:tcPr>
          <w:p w:rsidR="007335ED" w:rsidRPr="007335ED" w:rsidRDefault="007335ED" w:rsidP="007335ED">
            <w:pPr>
              <w:pStyle w:val="Style1"/>
              <w:tabs>
                <w:tab w:val="left" w:pos="0"/>
              </w:tabs>
              <w:spacing w:line="20" w:lineRule="atLeast"/>
            </w:pPr>
            <w:r w:rsidRPr="007335ED">
              <w:lastRenderedPageBreak/>
              <w:t xml:space="preserve">Научится понимать </w:t>
            </w:r>
            <w:r w:rsidRPr="007335ED">
              <w:lastRenderedPageBreak/>
              <w:t>жесты дирижера. Возможность научиться  реализовывать собственные творческие замыслы в музыкально-пластическом  этюде.</w:t>
            </w:r>
          </w:p>
        </w:tc>
        <w:tc>
          <w:tcPr>
            <w:tcW w:w="1018" w:type="pct"/>
            <w:gridSpan w:val="2"/>
          </w:tcPr>
          <w:p w:rsidR="007335ED" w:rsidRPr="007335ED" w:rsidRDefault="007335ED" w:rsidP="007335ED">
            <w:pPr>
              <w:pStyle w:val="Style1"/>
              <w:tabs>
                <w:tab w:val="left" w:pos="0"/>
              </w:tabs>
              <w:spacing w:line="20" w:lineRule="atLeast"/>
            </w:pPr>
            <w:r w:rsidRPr="007335ED">
              <w:lastRenderedPageBreak/>
              <w:t xml:space="preserve">Р: Оценка собственной </w:t>
            </w:r>
            <w:r w:rsidRPr="007335ED">
              <w:lastRenderedPageBreak/>
              <w:t>музыкально-творческой деятельности.</w:t>
            </w:r>
          </w:p>
          <w:p w:rsidR="007335ED" w:rsidRPr="007335ED" w:rsidRDefault="007335ED" w:rsidP="007335ED">
            <w:pPr>
              <w:pStyle w:val="Style1"/>
              <w:tabs>
                <w:tab w:val="left" w:pos="0"/>
              </w:tabs>
              <w:spacing w:line="20" w:lineRule="atLeast"/>
            </w:pPr>
            <w:r w:rsidRPr="007335ED">
              <w:t>П: Поиск информации о жанрах симфонической музыки в учебнике.</w:t>
            </w:r>
          </w:p>
          <w:p w:rsidR="007335ED" w:rsidRPr="007335ED" w:rsidRDefault="007335ED" w:rsidP="007335ED">
            <w:pPr>
              <w:pStyle w:val="Style1"/>
              <w:tabs>
                <w:tab w:val="left" w:pos="0"/>
              </w:tabs>
              <w:spacing w:line="20" w:lineRule="atLeast"/>
            </w:pPr>
            <w:r w:rsidRPr="007335ED">
              <w:t>К: Совершенствование действий контроля, оценки действий партнера.</w:t>
            </w:r>
          </w:p>
        </w:tc>
        <w:tc>
          <w:tcPr>
            <w:tcW w:w="692" w:type="pct"/>
          </w:tcPr>
          <w:p w:rsidR="007335ED" w:rsidRPr="007335ED" w:rsidRDefault="007335ED" w:rsidP="007335ED">
            <w:pPr>
              <w:pStyle w:val="Style1"/>
              <w:tabs>
                <w:tab w:val="left" w:pos="0"/>
              </w:tabs>
              <w:spacing w:line="20" w:lineRule="atLeast"/>
            </w:pPr>
            <w:r w:rsidRPr="007335ED">
              <w:lastRenderedPageBreak/>
              <w:t xml:space="preserve">Расширение </w:t>
            </w:r>
            <w:r w:rsidRPr="007335ED">
              <w:lastRenderedPageBreak/>
              <w:t>ценностной сферы в процессе общения с музыкой.</w:t>
            </w:r>
          </w:p>
          <w:p w:rsidR="007335ED" w:rsidRPr="007335ED" w:rsidRDefault="007335ED" w:rsidP="007335ED">
            <w:pPr>
              <w:pStyle w:val="Style1"/>
              <w:tabs>
                <w:tab w:val="left" w:pos="0"/>
              </w:tabs>
              <w:spacing w:line="20" w:lineRule="atLeast"/>
            </w:pPr>
            <w:r w:rsidRPr="007335ED">
              <w:t>Мотивация учебной деятельности.</w:t>
            </w:r>
          </w:p>
        </w:tc>
      </w:tr>
      <w:tr w:rsidR="007335ED" w:rsidRPr="007335ED" w:rsidTr="00307D12">
        <w:tc>
          <w:tcPr>
            <w:tcW w:w="215" w:type="pct"/>
          </w:tcPr>
          <w:p w:rsidR="007335ED" w:rsidRPr="007335ED" w:rsidRDefault="007335ED" w:rsidP="007335ED">
            <w:pPr>
              <w:pStyle w:val="Style1"/>
              <w:tabs>
                <w:tab w:val="left" w:pos="0"/>
              </w:tabs>
              <w:spacing w:line="20" w:lineRule="atLeast"/>
            </w:pPr>
            <w:r w:rsidRPr="007335ED">
              <w:lastRenderedPageBreak/>
              <w:t>26</w:t>
            </w:r>
          </w:p>
        </w:tc>
        <w:tc>
          <w:tcPr>
            <w:tcW w:w="342" w:type="pct"/>
          </w:tcPr>
          <w:p w:rsidR="007335ED" w:rsidRPr="007335ED" w:rsidRDefault="007335ED" w:rsidP="007335ED">
            <w:pPr>
              <w:pStyle w:val="Style1"/>
              <w:tabs>
                <w:tab w:val="left" w:pos="0"/>
              </w:tabs>
              <w:spacing w:line="20" w:lineRule="atLeast"/>
            </w:pPr>
          </w:p>
        </w:tc>
        <w:tc>
          <w:tcPr>
            <w:tcW w:w="514" w:type="pct"/>
            <w:gridSpan w:val="4"/>
          </w:tcPr>
          <w:p w:rsidR="007335ED" w:rsidRPr="007335ED" w:rsidRDefault="007335ED" w:rsidP="007335ED">
            <w:pPr>
              <w:pStyle w:val="Style1"/>
              <w:tabs>
                <w:tab w:val="left" w:pos="0"/>
              </w:tabs>
              <w:spacing w:line="20" w:lineRule="atLeast"/>
            </w:pPr>
            <w:r w:rsidRPr="007335ED">
              <w:t>Русский Восток.</w:t>
            </w:r>
          </w:p>
          <w:p w:rsidR="007335ED" w:rsidRPr="007335ED" w:rsidRDefault="007335ED" w:rsidP="007335ED">
            <w:pPr>
              <w:pStyle w:val="Style1"/>
              <w:tabs>
                <w:tab w:val="left" w:pos="0"/>
              </w:tabs>
              <w:spacing w:line="20" w:lineRule="atLeast"/>
            </w:pPr>
          </w:p>
        </w:tc>
        <w:tc>
          <w:tcPr>
            <w:tcW w:w="739" w:type="pct"/>
            <w:gridSpan w:val="2"/>
          </w:tcPr>
          <w:p w:rsidR="007335ED" w:rsidRPr="007335ED" w:rsidRDefault="007335ED" w:rsidP="007335ED">
            <w:pPr>
              <w:pStyle w:val="Style1"/>
              <w:tabs>
                <w:tab w:val="left" w:pos="0"/>
              </w:tabs>
              <w:spacing w:line="20" w:lineRule="atLeast"/>
            </w:pPr>
            <w:r w:rsidRPr="007335ED">
              <w:t>Как звучат восточные интонации?  Особенности восточного колорита.</w:t>
            </w:r>
          </w:p>
        </w:tc>
        <w:tc>
          <w:tcPr>
            <w:tcW w:w="690" w:type="pct"/>
          </w:tcPr>
          <w:p w:rsidR="007335ED" w:rsidRPr="007335ED" w:rsidRDefault="007335ED" w:rsidP="007335ED">
            <w:pPr>
              <w:pStyle w:val="Style1"/>
              <w:tabs>
                <w:tab w:val="left" w:pos="0"/>
              </w:tabs>
              <w:spacing w:line="20" w:lineRule="atLeast"/>
            </w:pPr>
            <w:r w:rsidRPr="007335ED">
              <w:t>Восточные интонации. Вариации.</w:t>
            </w:r>
          </w:p>
          <w:p w:rsidR="007335ED" w:rsidRPr="007335ED" w:rsidRDefault="007335ED" w:rsidP="007335ED">
            <w:pPr>
              <w:pStyle w:val="Style1"/>
              <w:tabs>
                <w:tab w:val="left" w:pos="0"/>
              </w:tabs>
              <w:spacing w:line="20" w:lineRule="atLeast"/>
            </w:pPr>
            <w:r w:rsidRPr="007335ED">
              <w:t>Орнамент.</w:t>
            </w:r>
          </w:p>
        </w:tc>
        <w:tc>
          <w:tcPr>
            <w:tcW w:w="790" w:type="pct"/>
          </w:tcPr>
          <w:p w:rsidR="007335ED" w:rsidRPr="007335ED" w:rsidRDefault="007335ED" w:rsidP="007335ED">
            <w:pPr>
              <w:pStyle w:val="Style1"/>
              <w:tabs>
                <w:tab w:val="left" w:pos="0"/>
              </w:tabs>
              <w:spacing w:line="20" w:lineRule="atLeast"/>
            </w:pPr>
            <w:r w:rsidRPr="007335ED">
              <w:t>Научится слышать восточные интонации в музыке русских композиторов: М.И.Глинки и М.П.Мусоргского.</w:t>
            </w:r>
          </w:p>
        </w:tc>
        <w:tc>
          <w:tcPr>
            <w:tcW w:w="1018" w:type="pct"/>
            <w:gridSpan w:val="2"/>
          </w:tcPr>
          <w:p w:rsidR="007335ED" w:rsidRPr="007335ED" w:rsidRDefault="007335ED" w:rsidP="007335ED">
            <w:pPr>
              <w:pStyle w:val="Style1"/>
              <w:tabs>
                <w:tab w:val="left" w:pos="0"/>
              </w:tabs>
              <w:spacing w:line="20" w:lineRule="atLeast"/>
            </w:pPr>
            <w:r w:rsidRPr="007335ED">
              <w:t>Р:   Планирование собственных действий в процессе интонационно-образного анализа.</w:t>
            </w:r>
          </w:p>
          <w:p w:rsidR="007335ED" w:rsidRPr="007335ED" w:rsidRDefault="007335ED" w:rsidP="007335ED">
            <w:pPr>
              <w:pStyle w:val="Style1"/>
              <w:tabs>
                <w:tab w:val="left" w:pos="0"/>
              </w:tabs>
              <w:spacing w:line="20" w:lineRule="atLeast"/>
            </w:pPr>
            <w:r w:rsidRPr="007335ED">
              <w:t>П:  Наличие устойчивых представлений о муз. языке произведений.</w:t>
            </w:r>
          </w:p>
          <w:p w:rsidR="007335ED" w:rsidRPr="007335ED" w:rsidRDefault="007335ED" w:rsidP="007335ED">
            <w:pPr>
              <w:pStyle w:val="Style1"/>
              <w:tabs>
                <w:tab w:val="left" w:pos="0"/>
              </w:tabs>
              <w:spacing w:line="20" w:lineRule="atLeast"/>
            </w:pPr>
            <w:r w:rsidRPr="007335ED">
              <w:t>К:  Совершенствование представлений учащихся о толерантности к культуре других народов.</w:t>
            </w:r>
          </w:p>
          <w:p w:rsidR="007335ED" w:rsidRPr="007335ED" w:rsidRDefault="007335ED" w:rsidP="007335ED">
            <w:pPr>
              <w:pStyle w:val="Style1"/>
              <w:tabs>
                <w:tab w:val="left" w:pos="0"/>
              </w:tabs>
              <w:spacing w:line="20" w:lineRule="atLeast"/>
            </w:pPr>
          </w:p>
        </w:tc>
        <w:tc>
          <w:tcPr>
            <w:tcW w:w="692" w:type="pct"/>
          </w:tcPr>
          <w:p w:rsidR="007335ED" w:rsidRPr="007335ED" w:rsidRDefault="007335ED" w:rsidP="007335ED">
            <w:pPr>
              <w:pStyle w:val="Style1"/>
              <w:tabs>
                <w:tab w:val="left" w:pos="0"/>
              </w:tabs>
              <w:spacing w:line="20" w:lineRule="atLeast"/>
            </w:pPr>
            <w:r w:rsidRPr="007335ED">
              <w:t>Готовность выражать свое отношение  к искусству.</w:t>
            </w:r>
          </w:p>
        </w:tc>
      </w:tr>
      <w:tr w:rsidR="007335ED" w:rsidRPr="007335ED" w:rsidTr="00307D12">
        <w:tc>
          <w:tcPr>
            <w:tcW w:w="215" w:type="pct"/>
          </w:tcPr>
          <w:p w:rsidR="007335ED" w:rsidRPr="007335ED" w:rsidRDefault="007335ED" w:rsidP="007335ED">
            <w:pPr>
              <w:pStyle w:val="Style1"/>
              <w:tabs>
                <w:tab w:val="left" w:pos="0"/>
              </w:tabs>
              <w:spacing w:line="20" w:lineRule="atLeast"/>
            </w:pPr>
            <w:r w:rsidRPr="007335ED">
              <w:t>27</w:t>
            </w:r>
          </w:p>
        </w:tc>
        <w:tc>
          <w:tcPr>
            <w:tcW w:w="342" w:type="pct"/>
          </w:tcPr>
          <w:p w:rsidR="007335ED" w:rsidRPr="007335ED" w:rsidRDefault="007335ED" w:rsidP="007335ED">
            <w:pPr>
              <w:pStyle w:val="Style1"/>
              <w:tabs>
                <w:tab w:val="left" w:pos="0"/>
              </w:tabs>
              <w:spacing w:line="20" w:lineRule="atLeast"/>
            </w:pPr>
          </w:p>
        </w:tc>
        <w:tc>
          <w:tcPr>
            <w:tcW w:w="514" w:type="pct"/>
            <w:gridSpan w:val="4"/>
          </w:tcPr>
          <w:p w:rsidR="007335ED" w:rsidRPr="007335ED" w:rsidRDefault="007335ED" w:rsidP="007335ED">
            <w:pPr>
              <w:pStyle w:val="Style1"/>
              <w:tabs>
                <w:tab w:val="left" w:pos="0"/>
              </w:tabs>
              <w:spacing w:line="20" w:lineRule="atLeast"/>
            </w:pPr>
            <w:r w:rsidRPr="007335ED">
              <w:t>Восточные мотивы.</w:t>
            </w:r>
          </w:p>
          <w:p w:rsidR="007335ED" w:rsidRPr="007335ED" w:rsidRDefault="007335ED" w:rsidP="007335ED">
            <w:pPr>
              <w:pStyle w:val="Style1"/>
              <w:tabs>
                <w:tab w:val="left" w:pos="0"/>
              </w:tabs>
              <w:spacing w:line="20" w:lineRule="atLeast"/>
            </w:pPr>
            <w:r w:rsidRPr="007335ED">
              <w:t>Балет «Гаянэ»</w:t>
            </w:r>
          </w:p>
          <w:p w:rsidR="007335ED" w:rsidRPr="007335ED" w:rsidRDefault="007335ED" w:rsidP="007335ED">
            <w:pPr>
              <w:pStyle w:val="Style1"/>
              <w:tabs>
                <w:tab w:val="left" w:pos="0"/>
              </w:tabs>
              <w:spacing w:line="20" w:lineRule="atLeast"/>
            </w:pPr>
          </w:p>
        </w:tc>
        <w:tc>
          <w:tcPr>
            <w:tcW w:w="739" w:type="pct"/>
            <w:gridSpan w:val="2"/>
          </w:tcPr>
          <w:p w:rsidR="007335ED" w:rsidRPr="007335ED" w:rsidRDefault="007335ED" w:rsidP="007335ED">
            <w:pPr>
              <w:pStyle w:val="Style1"/>
              <w:tabs>
                <w:tab w:val="left" w:pos="0"/>
              </w:tabs>
              <w:spacing w:line="20" w:lineRule="atLeast"/>
            </w:pPr>
            <w:r w:rsidRPr="007335ED">
              <w:t>Как развиваются музыкальные образы героев балета?</w:t>
            </w:r>
          </w:p>
        </w:tc>
        <w:tc>
          <w:tcPr>
            <w:tcW w:w="690" w:type="pct"/>
          </w:tcPr>
          <w:p w:rsidR="007335ED" w:rsidRPr="007335ED" w:rsidRDefault="007335ED" w:rsidP="007335ED">
            <w:pPr>
              <w:pStyle w:val="Style1"/>
              <w:tabs>
                <w:tab w:val="left" w:pos="0"/>
              </w:tabs>
              <w:spacing w:line="20" w:lineRule="atLeast"/>
            </w:pPr>
            <w:r w:rsidRPr="007335ED">
              <w:t>Контрастные образы.</w:t>
            </w:r>
          </w:p>
          <w:p w:rsidR="007335ED" w:rsidRPr="007335ED" w:rsidRDefault="007335ED" w:rsidP="007335ED">
            <w:pPr>
              <w:pStyle w:val="Style1"/>
              <w:tabs>
                <w:tab w:val="left" w:pos="0"/>
              </w:tabs>
              <w:spacing w:line="20" w:lineRule="atLeast"/>
            </w:pPr>
            <w:r w:rsidRPr="007335ED">
              <w:t>А.И.Хачатурян.</w:t>
            </w:r>
          </w:p>
          <w:p w:rsidR="007335ED" w:rsidRPr="007335ED" w:rsidRDefault="007335ED" w:rsidP="007335ED">
            <w:pPr>
              <w:pStyle w:val="Style1"/>
              <w:tabs>
                <w:tab w:val="left" w:pos="0"/>
              </w:tabs>
              <w:spacing w:line="20" w:lineRule="atLeast"/>
            </w:pPr>
            <w:r w:rsidRPr="007335ED">
              <w:t>Мелодический рисунок.</w:t>
            </w:r>
          </w:p>
        </w:tc>
        <w:tc>
          <w:tcPr>
            <w:tcW w:w="790" w:type="pct"/>
          </w:tcPr>
          <w:p w:rsidR="007335ED" w:rsidRPr="007335ED" w:rsidRDefault="007335ED" w:rsidP="007335ED">
            <w:pPr>
              <w:pStyle w:val="Style1"/>
              <w:tabs>
                <w:tab w:val="left" w:pos="0"/>
              </w:tabs>
              <w:spacing w:line="20" w:lineRule="atLeast"/>
            </w:pPr>
            <w:r w:rsidRPr="007335ED">
              <w:t xml:space="preserve">Научится  следить за развитием музы-кального образа, слышать своеобразный колорит, орнамент восточной музыки.  </w:t>
            </w:r>
          </w:p>
        </w:tc>
        <w:tc>
          <w:tcPr>
            <w:tcW w:w="1018" w:type="pct"/>
            <w:gridSpan w:val="2"/>
          </w:tcPr>
          <w:p w:rsidR="007335ED" w:rsidRPr="007335ED" w:rsidRDefault="007335ED" w:rsidP="007335ED">
            <w:pPr>
              <w:pStyle w:val="Style1"/>
              <w:tabs>
                <w:tab w:val="left" w:pos="0"/>
              </w:tabs>
              <w:spacing w:line="20" w:lineRule="atLeast"/>
            </w:pPr>
            <w:r w:rsidRPr="007335ED">
              <w:t>Р: Выполнять учебные действия в качестве исполнителя.</w:t>
            </w:r>
          </w:p>
          <w:p w:rsidR="007335ED" w:rsidRPr="007335ED" w:rsidRDefault="007335ED" w:rsidP="007335ED">
            <w:pPr>
              <w:pStyle w:val="Style1"/>
              <w:tabs>
                <w:tab w:val="left" w:pos="0"/>
              </w:tabs>
              <w:spacing w:line="20" w:lineRule="atLeast"/>
            </w:pPr>
            <w:r w:rsidRPr="007335ED">
              <w:t>П: Активизация творческого воображения.</w:t>
            </w:r>
          </w:p>
          <w:p w:rsidR="007335ED" w:rsidRPr="007335ED" w:rsidRDefault="007335ED" w:rsidP="007335ED">
            <w:pPr>
              <w:pStyle w:val="Style1"/>
              <w:tabs>
                <w:tab w:val="left" w:pos="0"/>
              </w:tabs>
              <w:spacing w:line="20" w:lineRule="atLeast"/>
            </w:pPr>
            <w:r w:rsidRPr="007335ED">
              <w:t>К: Учитывать разные мнения.</w:t>
            </w:r>
          </w:p>
          <w:p w:rsidR="007335ED" w:rsidRPr="007335ED" w:rsidRDefault="007335ED" w:rsidP="007335ED">
            <w:pPr>
              <w:pStyle w:val="Style1"/>
              <w:tabs>
                <w:tab w:val="left" w:pos="0"/>
              </w:tabs>
              <w:spacing w:line="20" w:lineRule="atLeast"/>
            </w:pPr>
          </w:p>
        </w:tc>
        <w:tc>
          <w:tcPr>
            <w:tcW w:w="692" w:type="pct"/>
          </w:tcPr>
          <w:p w:rsidR="007335ED" w:rsidRPr="007335ED" w:rsidRDefault="007335ED" w:rsidP="007335ED">
            <w:pPr>
              <w:pStyle w:val="Style1"/>
              <w:tabs>
                <w:tab w:val="left" w:pos="0"/>
              </w:tabs>
              <w:spacing w:line="20" w:lineRule="atLeast"/>
            </w:pPr>
            <w:r w:rsidRPr="007335ED">
              <w:t>Понимание чувств  других народов (эмпатия).</w:t>
            </w:r>
          </w:p>
        </w:tc>
      </w:tr>
      <w:tr w:rsidR="007335ED" w:rsidRPr="007335ED" w:rsidTr="00307D12">
        <w:tc>
          <w:tcPr>
            <w:tcW w:w="215" w:type="pct"/>
          </w:tcPr>
          <w:p w:rsidR="007335ED" w:rsidRPr="007335ED" w:rsidRDefault="007335ED" w:rsidP="007335ED">
            <w:pPr>
              <w:pStyle w:val="Style1"/>
              <w:tabs>
                <w:tab w:val="left" w:pos="0"/>
              </w:tabs>
              <w:spacing w:line="20" w:lineRule="atLeast"/>
            </w:pPr>
            <w:r w:rsidRPr="007335ED">
              <w:t>28</w:t>
            </w:r>
          </w:p>
        </w:tc>
        <w:tc>
          <w:tcPr>
            <w:tcW w:w="342" w:type="pct"/>
          </w:tcPr>
          <w:p w:rsidR="007335ED" w:rsidRPr="007335ED" w:rsidRDefault="007335ED" w:rsidP="007335ED">
            <w:pPr>
              <w:pStyle w:val="Style1"/>
              <w:tabs>
                <w:tab w:val="left" w:pos="0"/>
              </w:tabs>
              <w:spacing w:line="20" w:lineRule="atLeast"/>
            </w:pPr>
          </w:p>
        </w:tc>
        <w:tc>
          <w:tcPr>
            <w:tcW w:w="514" w:type="pct"/>
            <w:gridSpan w:val="4"/>
          </w:tcPr>
          <w:p w:rsidR="007335ED" w:rsidRPr="007335ED" w:rsidRDefault="007335ED" w:rsidP="007335ED">
            <w:pPr>
              <w:pStyle w:val="Style1"/>
              <w:tabs>
                <w:tab w:val="left" w:pos="0"/>
              </w:tabs>
              <w:spacing w:line="20" w:lineRule="atLeast"/>
            </w:pPr>
            <w:r w:rsidRPr="007335ED">
              <w:t>Балет «Петрушка».</w:t>
            </w:r>
          </w:p>
          <w:p w:rsidR="007335ED" w:rsidRPr="007335ED" w:rsidRDefault="007335ED" w:rsidP="007335ED">
            <w:pPr>
              <w:pStyle w:val="Style1"/>
              <w:tabs>
                <w:tab w:val="left" w:pos="0"/>
              </w:tabs>
              <w:spacing w:line="20" w:lineRule="atLeast"/>
            </w:pPr>
          </w:p>
        </w:tc>
        <w:tc>
          <w:tcPr>
            <w:tcW w:w="739" w:type="pct"/>
            <w:gridSpan w:val="2"/>
          </w:tcPr>
          <w:p w:rsidR="007335ED" w:rsidRPr="007335ED" w:rsidRDefault="007335ED" w:rsidP="007335ED">
            <w:pPr>
              <w:pStyle w:val="Style1"/>
              <w:tabs>
                <w:tab w:val="left" w:pos="0"/>
              </w:tabs>
              <w:spacing w:line="20" w:lineRule="atLeast"/>
            </w:pPr>
            <w:r w:rsidRPr="007335ED">
              <w:t>Как композитор изобразил сцену Масленицы ?</w:t>
            </w:r>
          </w:p>
        </w:tc>
        <w:tc>
          <w:tcPr>
            <w:tcW w:w="690" w:type="pct"/>
          </w:tcPr>
          <w:p w:rsidR="007335ED" w:rsidRPr="007335ED" w:rsidRDefault="007335ED" w:rsidP="007335ED">
            <w:pPr>
              <w:pStyle w:val="Style1"/>
              <w:tabs>
                <w:tab w:val="left" w:pos="0"/>
              </w:tabs>
              <w:spacing w:line="20" w:lineRule="atLeast"/>
            </w:pPr>
            <w:r w:rsidRPr="007335ED">
              <w:t>И.Ф.Стравинский.</w:t>
            </w:r>
          </w:p>
          <w:p w:rsidR="007335ED" w:rsidRPr="007335ED" w:rsidRDefault="007335ED" w:rsidP="007335ED">
            <w:pPr>
              <w:pStyle w:val="Style1"/>
              <w:tabs>
                <w:tab w:val="left" w:pos="0"/>
              </w:tabs>
              <w:spacing w:line="20" w:lineRule="atLeast"/>
            </w:pPr>
            <w:r w:rsidRPr="007335ED">
              <w:t>Оркестровые тембры.</w:t>
            </w:r>
          </w:p>
          <w:p w:rsidR="007335ED" w:rsidRPr="007335ED" w:rsidRDefault="007335ED" w:rsidP="007335ED">
            <w:pPr>
              <w:pStyle w:val="Style1"/>
              <w:tabs>
                <w:tab w:val="left" w:pos="0"/>
              </w:tabs>
              <w:spacing w:line="20" w:lineRule="atLeast"/>
            </w:pPr>
            <w:r w:rsidRPr="007335ED">
              <w:t>Музыка в народном стиле.</w:t>
            </w:r>
          </w:p>
        </w:tc>
        <w:tc>
          <w:tcPr>
            <w:tcW w:w="790" w:type="pct"/>
          </w:tcPr>
          <w:p w:rsidR="007335ED" w:rsidRPr="007335ED" w:rsidRDefault="007335ED" w:rsidP="007335ED">
            <w:pPr>
              <w:pStyle w:val="Style1"/>
              <w:tabs>
                <w:tab w:val="left" w:pos="0"/>
              </w:tabs>
              <w:spacing w:line="20" w:lineRule="atLeast"/>
            </w:pPr>
            <w:r w:rsidRPr="007335ED">
              <w:t xml:space="preserve">Научится распознавать художественный смысл музыки, понимать роль </w:t>
            </w:r>
            <w:r w:rsidRPr="007335ED">
              <w:lastRenderedPageBreak/>
              <w:t>музыки в жизни человека.</w:t>
            </w:r>
          </w:p>
        </w:tc>
        <w:tc>
          <w:tcPr>
            <w:tcW w:w="1018" w:type="pct"/>
            <w:gridSpan w:val="2"/>
          </w:tcPr>
          <w:p w:rsidR="007335ED" w:rsidRPr="007335ED" w:rsidRDefault="007335ED" w:rsidP="007335ED">
            <w:pPr>
              <w:pStyle w:val="Style1"/>
              <w:tabs>
                <w:tab w:val="left" w:pos="0"/>
              </w:tabs>
              <w:spacing w:line="20" w:lineRule="atLeast"/>
            </w:pPr>
            <w:r w:rsidRPr="007335ED">
              <w:lastRenderedPageBreak/>
              <w:t>Р:  Использовать речь для регуляции своего действия.</w:t>
            </w:r>
          </w:p>
          <w:p w:rsidR="007335ED" w:rsidRPr="007335ED" w:rsidRDefault="007335ED" w:rsidP="007335ED">
            <w:pPr>
              <w:pStyle w:val="Style1"/>
              <w:tabs>
                <w:tab w:val="left" w:pos="0"/>
              </w:tabs>
              <w:spacing w:line="20" w:lineRule="atLeast"/>
            </w:pPr>
            <w:r w:rsidRPr="007335ED">
              <w:t>П: Узнавать, называть знакомые интонации.</w:t>
            </w:r>
          </w:p>
          <w:p w:rsidR="007335ED" w:rsidRPr="007335ED" w:rsidRDefault="007335ED" w:rsidP="007335ED">
            <w:pPr>
              <w:pStyle w:val="Style1"/>
              <w:tabs>
                <w:tab w:val="left" w:pos="0"/>
              </w:tabs>
              <w:spacing w:line="20" w:lineRule="atLeast"/>
            </w:pPr>
            <w:r w:rsidRPr="007335ED">
              <w:t xml:space="preserve">К: Продуктивно </w:t>
            </w:r>
            <w:r w:rsidRPr="007335ED">
              <w:lastRenderedPageBreak/>
              <w:t>сотрудничать со сверстниками при инсценировании сцены из балета.</w:t>
            </w:r>
          </w:p>
        </w:tc>
        <w:tc>
          <w:tcPr>
            <w:tcW w:w="692" w:type="pct"/>
          </w:tcPr>
          <w:p w:rsidR="007335ED" w:rsidRPr="007335ED" w:rsidRDefault="007335ED" w:rsidP="007335ED">
            <w:pPr>
              <w:pStyle w:val="Style1"/>
              <w:tabs>
                <w:tab w:val="left" w:pos="0"/>
              </w:tabs>
              <w:spacing w:line="20" w:lineRule="atLeast"/>
            </w:pPr>
            <w:r w:rsidRPr="007335ED">
              <w:lastRenderedPageBreak/>
              <w:t xml:space="preserve">Реализация творческого потенциала, готовность выражать свое </w:t>
            </w:r>
            <w:r w:rsidRPr="007335ED">
              <w:lastRenderedPageBreak/>
              <w:t>отношение к искусству.</w:t>
            </w:r>
          </w:p>
        </w:tc>
      </w:tr>
      <w:tr w:rsidR="007335ED" w:rsidRPr="007335ED" w:rsidTr="00307D12">
        <w:tc>
          <w:tcPr>
            <w:tcW w:w="215" w:type="pct"/>
          </w:tcPr>
          <w:p w:rsidR="007335ED" w:rsidRPr="007335ED" w:rsidRDefault="007335ED" w:rsidP="007335ED">
            <w:pPr>
              <w:pStyle w:val="Style1"/>
              <w:tabs>
                <w:tab w:val="left" w:pos="0"/>
              </w:tabs>
              <w:spacing w:line="20" w:lineRule="atLeast"/>
            </w:pPr>
            <w:r w:rsidRPr="007335ED">
              <w:lastRenderedPageBreak/>
              <w:t>29</w:t>
            </w:r>
          </w:p>
        </w:tc>
        <w:tc>
          <w:tcPr>
            <w:tcW w:w="342" w:type="pct"/>
          </w:tcPr>
          <w:p w:rsidR="007335ED" w:rsidRPr="007335ED" w:rsidRDefault="007335ED" w:rsidP="007335ED">
            <w:pPr>
              <w:pStyle w:val="Style1"/>
              <w:tabs>
                <w:tab w:val="left" w:pos="0"/>
              </w:tabs>
              <w:spacing w:line="20" w:lineRule="atLeast"/>
            </w:pPr>
          </w:p>
        </w:tc>
        <w:tc>
          <w:tcPr>
            <w:tcW w:w="514" w:type="pct"/>
            <w:gridSpan w:val="4"/>
          </w:tcPr>
          <w:p w:rsidR="007335ED" w:rsidRPr="007335ED" w:rsidRDefault="007335ED" w:rsidP="007335ED">
            <w:pPr>
              <w:pStyle w:val="Style1"/>
              <w:tabs>
                <w:tab w:val="left" w:pos="0"/>
              </w:tabs>
              <w:spacing w:line="20" w:lineRule="atLeast"/>
            </w:pPr>
            <w:r w:rsidRPr="007335ED">
              <w:t>Оперетта.</w:t>
            </w:r>
          </w:p>
          <w:p w:rsidR="007335ED" w:rsidRPr="007335ED" w:rsidRDefault="007335ED" w:rsidP="007335ED">
            <w:pPr>
              <w:pStyle w:val="Style1"/>
              <w:tabs>
                <w:tab w:val="left" w:pos="0"/>
              </w:tabs>
              <w:spacing w:line="20" w:lineRule="atLeast"/>
            </w:pPr>
          </w:p>
        </w:tc>
        <w:tc>
          <w:tcPr>
            <w:tcW w:w="739" w:type="pct"/>
            <w:gridSpan w:val="2"/>
          </w:tcPr>
          <w:p w:rsidR="007335ED" w:rsidRPr="007335ED" w:rsidRDefault="007335ED" w:rsidP="007335ED">
            <w:pPr>
              <w:pStyle w:val="Style1"/>
              <w:tabs>
                <w:tab w:val="left" w:pos="0"/>
              </w:tabs>
              <w:spacing w:line="20" w:lineRule="atLeast"/>
            </w:pPr>
            <w:r w:rsidRPr="007335ED">
              <w:t>Как ориентироваться в мире музыки?</w:t>
            </w:r>
          </w:p>
          <w:p w:rsidR="007335ED" w:rsidRPr="007335ED" w:rsidRDefault="007335ED" w:rsidP="007335ED">
            <w:pPr>
              <w:pStyle w:val="Style1"/>
              <w:tabs>
                <w:tab w:val="left" w:pos="0"/>
              </w:tabs>
              <w:spacing w:line="20" w:lineRule="atLeast"/>
            </w:pPr>
            <w:r w:rsidRPr="007335ED">
              <w:t>Как исполняют оперетту?</w:t>
            </w:r>
          </w:p>
        </w:tc>
        <w:tc>
          <w:tcPr>
            <w:tcW w:w="690" w:type="pct"/>
          </w:tcPr>
          <w:p w:rsidR="007335ED" w:rsidRPr="007335ED" w:rsidRDefault="007335ED" w:rsidP="007335ED">
            <w:pPr>
              <w:pStyle w:val="Style1"/>
              <w:tabs>
                <w:tab w:val="left" w:pos="0"/>
              </w:tabs>
              <w:spacing w:line="20" w:lineRule="atLeast"/>
            </w:pPr>
            <w:r w:rsidRPr="007335ED">
              <w:t>Музыкальный жанр: оперетта, мюзикл.</w:t>
            </w:r>
          </w:p>
          <w:p w:rsidR="007335ED" w:rsidRPr="007335ED" w:rsidRDefault="007335ED" w:rsidP="007335ED">
            <w:pPr>
              <w:pStyle w:val="Style1"/>
              <w:tabs>
                <w:tab w:val="left" w:pos="0"/>
              </w:tabs>
              <w:spacing w:line="20" w:lineRule="atLeast"/>
            </w:pPr>
            <w:r w:rsidRPr="007335ED">
              <w:t>И.Штраус.</w:t>
            </w:r>
          </w:p>
          <w:p w:rsidR="007335ED" w:rsidRPr="007335ED" w:rsidRDefault="007335ED" w:rsidP="007335ED">
            <w:pPr>
              <w:pStyle w:val="Style1"/>
              <w:tabs>
                <w:tab w:val="left" w:pos="0"/>
              </w:tabs>
              <w:spacing w:line="20" w:lineRule="atLeast"/>
            </w:pPr>
            <w:r w:rsidRPr="007335ED">
              <w:t>Ф. Лоу.</w:t>
            </w:r>
          </w:p>
        </w:tc>
        <w:tc>
          <w:tcPr>
            <w:tcW w:w="790" w:type="pct"/>
          </w:tcPr>
          <w:p w:rsidR="007335ED" w:rsidRPr="007335ED" w:rsidRDefault="007335ED" w:rsidP="007335ED">
            <w:pPr>
              <w:pStyle w:val="Style1"/>
              <w:tabs>
                <w:tab w:val="left" w:pos="0"/>
              </w:tabs>
              <w:spacing w:line="20" w:lineRule="atLeast"/>
            </w:pPr>
            <w:r w:rsidRPr="007335ED">
              <w:t>Научится ориентироваться в разнообразии музы- кального искусства, сравнивать жанры.</w:t>
            </w:r>
          </w:p>
        </w:tc>
        <w:tc>
          <w:tcPr>
            <w:tcW w:w="1018" w:type="pct"/>
            <w:gridSpan w:val="2"/>
          </w:tcPr>
          <w:p w:rsidR="007335ED" w:rsidRPr="007335ED" w:rsidRDefault="007335ED" w:rsidP="007335ED">
            <w:pPr>
              <w:pStyle w:val="Style1"/>
              <w:tabs>
                <w:tab w:val="left" w:pos="0"/>
              </w:tabs>
              <w:spacing w:line="20" w:lineRule="atLeast"/>
            </w:pPr>
            <w:r w:rsidRPr="007335ED">
              <w:t>Р: Оценка воздействия муз. сочинения на собственные чувства.</w:t>
            </w:r>
          </w:p>
          <w:p w:rsidR="007335ED" w:rsidRPr="007335ED" w:rsidRDefault="007335ED" w:rsidP="007335ED">
            <w:pPr>
              <w:pStyle w:val="Style1"/>
              <w:tabs>
                <w:tab w:val="left" w:pos="0"/>
              </w:tabs>
              <w:spacing w:line="20" w:lineRule="atLeast"/>
            </w:pPr>
            <w:r w:rsidRPr="007335ED">
              <w:t>П: Узнавать, называть жанры.</w:t>
            </w:r>
          </w:p>
          <w:p w:rsidR="007335ED" w:rsidRPr="007335ED" w:rsidRDefault="007335ED" w:rsidP="007335ED">
            <w:pPr>
              <w:pStyle w:val="Style1"/>
              <w:tabs>
                <w:tab w:val="left" w:pos="0"/>
              </w:tabs>
              <w:spacing w:line="20" w:lineRule="atLeast"/>
            </w:pPr>
            <w:r w:rsidRPr="007335ED">
              <w:t>К: Формулировать собственное  мнение и позицию.</w:t>
            </w:r>
          </w:p>
        </w:tc>
        <w:tc>
          <w:tcPr>
            <w:tcW w:w="692" w:type="pct"/>
          </w:tcPr>
          <w:p w:rsidR="007335ED" w:rsidRPr="007335ED" w:rsidRDefault="007335ED" w:rsidP="007335ED">
            <w:pPr>
              <w:pStyle w:val="Style1"/>
              <w:tabs>
                <w:tab w:val="left" w:pos="0"/>
              </w:tabs>
              <w:spacing w:line="20" w:lineRule="atLeast"/>
            </w:pPr>
            <w:r w:rsidRPr="007335ED">
              <w:t>Расширение ценностной сферы в процессе общения с музыкой.</w:t>
            </w:r>
          </w:p>
        </w:tc>
      </w:tr>
      <w:tr w:rsidR="007335ED" w:rsidRPr="007335ED" w:rsidTr="00307D12">
        <w:tc>
          <w:tcPr>
            <w:tcW w:w="215" w:type="pct"/>
          </w:tcPr>
          <w:p w:rsidR="007335ED" w:rsidRPr="007335ED" w:rsidRDefault="007335ED" w:rsidP="007335ED">
            <w:pPr>
              <w:pStyle w:val="Style1"/>
              <w:tabs>
                <w:tab w:val="left" w:pos="0"/>
              </w:tabs>
              <w:spacing w:line="20" w:lineRule="atLeast"/>
            </w:pPr>
          </w:p>
        </w:tc>
        <w:tc>
          <w:tcPr>
            <w:tcW w:w="4785" w:type="pct"/>
            <w:gridSpan w:val="12"/>
          </w:tcPr>
          <w:p w:rsidR="007335ED" w:rsidRPr="007335ED" w:rsidRDefault="007335ED" w:rsidP="007335ED">
            <w:pPr>
              <w:pStyle w:val="Style1"/>
              <w:tabs>
                <w:tab w:val="left" w:pos="0"/>
              </w:tabs>
              <w:spacing w:line="20" w:lineRule="atLeast"/>
              <w:rPr>
                <w:b/>
              </w:rPr>
            </w:pPr>
            <w:r w:rsidRPr="007335ED">
              <w:rPr>
                <w:b/>
              </w:rPr>
              <w:t xml:space="preserve">                                            «  Чтоб музыкантом быть, так надобно уменье…»    (5 часов)</w:t>
            </w:r>
          </w:p>
        </w:tc>
      </w:tr>
      <w:tr w:rsidR="007335ED" w:rsidRPr="007335ED" w:rsidTr="00307D12">
        <w:tc>
          <w:tcPr>
            <w:tcW w:w="215" w:type="pct"/>
          </w:tcPr>
          <w:p w:rsidR="007335ED" w:rsidRPr="007335ED" w:rsidRDefault="007335ED" w:rsidP="007335ED">
            <w:pPr>
              <w:pStyle w:val="Style1"/>
              <w:tabs>
                <w:tab w:val="left" w:pos="0"/>
              </w:tabs>
              <w:spacing w:line="20" w:lineRule="atLeast"/>
            </w:pPr>
            <w:r w:rsidRPr="007335ED">
              <w:t>30</w:t>
            </w:r>
          </w:p>
        </w:tc>
        <w:tc>
          <w:tcPr>
            <w:tcW w:w="377" w:type="pct"/>
            <w:gridSpan w:val="2"/>
          </w:tcPr>
          <w:p w:rsidR="007335ED" w:rsidRPr="007335ED" w:rsidRDefault="007335ED" w:rsidP="007335ED">
            <w:pPr>
              <w:pStyle w:val="Style1"/>
              <w:tabs>
                <w:tab w:val="left" w:pos="0"/>
              </w:tabs>
              <w:spacing w:line="20" w:lineRule="atLeast"/>
            </w:pPr>
          </w:p>
        </w:tc>
        <w:tc>
          <w:tcPr>
            <w:tcW w:w="469" w:type="pct"/>
            <w:gridSpan w:val="2"/>
          </w:tcPr>
          <w:p w:rsidR="007335ED" w:rsidRPr="007335ED" w:rsidRDefault="007335ED" w:rsidP="007335ED">
            <w:pPr>
              <w:pStyle w:val="Style1"/>
              <w:tabs>
                <w:tab w:val="left" w:pos="0"/>
              </w:tabs>
              <w:spacing w:line="20" w:lineRule="atLeast"/>
            </w:pPr>
            <w:r w:rsidRPr="007335ED">
              <w:t>Прелюдия.</w:t>
            </w:r>
          </w:p>
          <w:p w:rsidR="007335ED" w:rsidRPr="007335ED" w:rsidRDefault="007335ED" w:rsidP="007335ED">
            <w:pPr>
              <w:pStyle w:val="Style1"/>
              <w:tabs>
                <w:tab w:val="left" w:pos="0"/>
              </w:tabs>
              <w:spacing w:line="20" w:lineRule="atLeast"/>
            </w:pPr>
          </w:p>
        </w:tc>
        <w:tc>
          <w:tcPr>
            <w:tcW w:w="698" w:type="pct"/>
            <w:gridSpan w:val="2"/>
          </w:tcPr>
          <w:p w:rsidR="007335ED" w:rsidRPr="007335ED" w:rsidRDefault="007335ED" w:rsidP="007335ED">
            <w:pPr>
              <w:pStyle w:val="Style1"/>
              <w:tabs>
                <w:tab w:val="left" w:pos="0"/>
              </w:tabs>
              <w:spacing w:line="20" w:lineRule="atLeast"/>
            </w:pPr>
            <w:r w:rsidRPr="007335ED">
              <w:t>Как звучат прелюдии Рахманинова?</w:t>
            </w:r>
          </w:p>
          <w:p w:rsidR="007335ED" w:rsidRPr="007335ED" w:rsidRDefault="007335ED" w:rsidP="007335ED">
            <w:pPr>
              <w:pStyle w:val="Style1"/>
              <w:tabs>
                <w:tab w:val="left" w:pos="0"/>
              </w:tabs>
              <w:spacing w:line="20" w:lineRule="atLeast"/>
            </w:pPr>
            <w:r w:rsidRPr="007335ED">
              <w:t>Как меняются чувства от части к части?</w:t>
            </w:r>
          </w:p>
        </w:tc>
        <w:tc>
          <w:tcPr>
            <w:tcW w:w="741" w:type="pct"/>
            <w:gridSpan w:val="2"/>
          </w:tcPr>
          <w:p w:rsidR="007335ED" w:rsidRPr="007335ED" w:rsidRDefault="007335ED" w:rsidP="007335ED">
            <w:pPr>
              <w:pStyle w:val="Style1"/>
              <w:tabs>
                <w:tab w:val="left" w:pos="0"/>
              </w:tabs>
              <w:spacing w:line="20" w:lineRule="atLeast"/>
            </w:pPr>
            <w:r w:rsidRPr="007335ED">
              <w:t>Музыкальный жанр: прелюдия.</w:t>
            </w:r>
          </w:p>
          <w:p w:rsidR="007335ED" w:rsidRPr="007335ED" w:rsidRDefault="007335ED" w:rsidP="007335ED">
            <w:pPr>
              <w:pStyle w:val="Style1"/>
              <w:tabs>
                <w:tab w:val="left" w:pos="0"/>
              </w:tabs>
              <w:spacing w:line="20" w:lineRule="atLeast"/>
            </w:pPr>
            <w:r w:rsidRPr="007335ED">
              <w:t>С.В.Рахманинов.</w:t>
            </w:r>
          </w:p>
          <w:p w:rsidR="007335ED" w:rsidRPr="007335ED" w:rsidRDefault="007335ED" w:rsidP="007335ED">
            <w:pPr>
              <w:pStyle w:val="Style1"/>
              <w:tabs>
                <w:tab w:val="left" w:pos="0"/>
              </w:tabs>
              <w:spacing w:line="20" w:lineRule="atLeast"/>
            </w:pPr>
            <w:r w:rsidRPr="007335ED">
              <w:t>Форма музыки: трехчастная.</w:t>
            </w:r>
          </w:p>
        </w:tc>
        <w:tc>
          <w:tcPr>
            <w:tcW w:w="790" w:type="pct"/>
          </w:tcPr>
          <w:p w:rsidR="007335ED" w:rsidRPr="007335ED" w:rsidRDefault="007335ED" w:rsidP="007335ED">
            <w:pPr>
              <w:pStyle w:val="Style1"/>
              <w:tabs>
                <w:tab w:val="left" w:pos="0"/>
              </w:tabs>
              <w:spacing w:line="20" w:lineRule="atLeast"/>
            </w:pPr>
            <w:r w:rsidRPr="007335ED">
              <w:t>Научится передавать собственные музыкальные впечатления, определять на слух 3-х частную форму.</w:t>
            </w:r>
          </w:p>
        </w:tc>
        <w:tc>
          <w:tcPr>
            <w:tcW w:w="1018" w:type="pct"/>
            <w:gridSpan w:val="2"/>
          </w:tcPr>
          <w:p w:rsidR="007335ED" w:rsidRPr="007335ED" w:rsidRDefault="007335ED" w:rsidP="007335ED">
            <w:pPr>
              <w:pStyle w:val="Style1"/>
              <w:tabs>
                <w:tab w:val="left" w:pos="0"/>
              </w:tabs>
              <w:spacing w:line="20" w:lineRule="atLeast"/>
            </w:pPr>
            <w:r w:rsidRPr="007335ED">
              <w:t>Р: Проявление способности к саморегуляции в процессе восприятия музыки.</w:t>
            </w:r>
          </w:p>
          <w:p w:rsidR="007335ED" w:rsidRPr="007335ED" w:rsidRDefault="007335ED" w:rsidP="007335ED">
            <w:pPr>
              <w:pStyle w:val="Style1"/>
              <w:tabs>
                <w:tab w:val="left" w:pos="0"/>
              </w:tabs>
              <w:spacing w:line="20" w:lineRule="atLeast"/>
            </w:pPr>
            <w:r w:rsidRPr="007335ED">
              <w:t>П: Владение навыками осознанного речевого высказывания в процессе размышлений о музыке.</w:t>
            </w:r>
          </w:p>
          <w:p w:rsidR="007335ED" w:rsidRPr="007335ED" w:rsidRDefault="007335ED" w:rsidP="007335ED">
            <w:pPr>
              <w:pStyle w:val="Style1"/>
              <w:tabs>
                <w:tab w:val="left" w:pos="0"/>
              </w:tabs>
              <w:spacing w:line="20" w:lineRule="atLeast"/>
            </w:pPr>
            <w:r w:rsidRPr="007335ED">
              <w:t>К: Определение способов взаимодействия .</w:t>
            </w:r>
          </w:p>
          <w:p w:rsidR="007335ED" w:rsidRPr="007335ED" w:rsidRDefault="007335ED" w:rsidP="007335ED">
            <w:pPr>
              <w:spacing w:after="0" w:line="20" w:lineRule="atLeast"/>
              <w:rPr>
                <w:rFonts w:ascii="Times New Roman" w:hAnsi="Times New Roman"/>
              </w:rPr>
            </w:pPr>
          </w:p>
        </w:tc>
        <w:tc>
          <w:tcPr>
            <w:tcW w:w="692" w:type="pct"/>
          </w:tcPr>
          <w:p w:rsidR="007335ED" w:rsidRPr="007335ED" w:rsidRDefault="007335ED" w:rsidP="007335ED">
            <w:pPr>
              <w:pStyle w:val="Style1"/>
              <w:tabs>
                <w:tab w:val="left" w:pos="0"/>
              </w:tabs>
              <w:spacing w:line="20" w:lineRule="atLeast"/>
            </w:pPr>
            <w:r w:rsidRPr="007335ED">
              <w:t>Чувство сопричастности и гордости за культурное наследие своего народа.</w:t>
            </w:r>
          </w:p>
        </w:tc>
      </w:tr>
      <w:tr w:rsidR="007335ED" w:rsidRPr="007335ED" w:rsidTr="00307D12">
        <w:tc>
          <w:tcPr>
            <w:tcW w:w="215" w:type="pct"/>
          </w:tcPr>
          <w:p w:rsidR="007335ED" w:rsidRPr="007335ED" w:rsidRDefault="007335ED" w:rsidP="007335ED">
            <w:pPr>
              <w:pStyle w:val="Style1"/>
              <w:tabs>
                <w:tab w:val="left" w:pos="0"/>
              </w:tabs>
              <w:spacing w:line="20" w:lineRule="atLeast"/>
            </w:pPr>
            <w:r w:rsidRPr="007335ED">
              <w:t>31</w:t>
            </w:r>
          </w:p>
        </w:tc>
        <w:tc>
          <w:tcPr>
            <w:tcW w:w="377" w:type="pct"/>
            <w:gridSpan w:val="2"/>
          </w:tcPr>
          <w:p w:rsidR="007335ED" w:rsidRPr="007335ED" w:rsidRDefault="007335ED" w:rsidP="007335ED">
            <w:pPr>
              <w:pStyle w:val="Style1"/>
              <w:tabs>
                <w:tab w:val="left" w:pos="0"/>
              </w:tabs>
              <w:spacing w:line="20" w:lineRule="atLeast"/>
            </w:pPr>
          </w:p>
        </w:tc>
        <w:tc>
          <w:tcPr>
            <w:tcW w:w="469" w:type="pct"/>
            <w:gridSpan w:val="2"/>
          </w:tcPr>
          <w:p w:rsidR="007335ED" w:rsidRPr="007335ED" w:rsidRDefault="007335ED" w:rsidP="007335ED">
            <w:pPr>
              <w:pStyle w:val="Style1"/>
              <w:tabs>
                <w:tab w:val="left" w:pos="0"/>
              </w:tabs>
              <w:spacing w:line="20" w:lineRule="atLeast"/>
            </w:pPr>
            <w:r w:rsidRPr="007335ED">
              <w:t>Исповедь души.</w:t>
            </w:r>
          </w:p>
          <w:p w:rsidR="007335ED" w:rsidRPr="007335ED" w:rsidRDefault="007335ED" w:rsidP="007335ED">
            <w:pPr>
              <w:pStyle w:val="Style1"/>
              <w:tabs>
                <w:tab w:val="left" w:pos="0"/>
              </w:tabs>
              <w:spacing w:line="20" w:lineRule="atLeast"/>
            </w:pPr>
          </w:p>
        </w:tc>
        <w:tc>
          <w:tcPr>
            <w:tcW w:w="698" w:type="pct"/>
            <w:gridSpan w:val="2"/>
          </w:tcPr>
          <w:p w:rsidR="007335ED" w:rsidRPr="007335ED" w:rsidRDefault="007335ED" w:rsidP="007335ED">
            <w:pPr>
              <w:pStyle w:val="Style1"/>
              <w:tabs>
                <w:tab w:val="left" w:pos="0"/>
              </w:tabs>
              <w:spacing w:line="20" w:lineRule="atLeast"/>
            </w:pPr>
            <w:r w:rsidRPr="007335ED">
              <w:t>Как звучат прелюдии Шопена?</w:t>
            </w:r>
          </w:p>
        </w:tc>
        <w:tc>
          <w:tcPr>
            <w:tcW w:w="741" w:type="pct"/>
            <w:gridSpan w:val="2"/>
          </w:tcPr>
          <w:p w:rsidR="007335ED" w:rsidRPr="007335ED" w:rsidRDefault="007335ED" w:rsidP="007335ED">
            <w:pPr>
              <w:pStyle w:val="Style1"/>
              <w:tabs>
                <w:tab w:val="left" w:pos="0"/>
              </w:tabs>
              <w:spacing w:line="20" w:lineRule="atLeast"/>
            </w:pPr>
            <w:r w:rsidRPr="007335ED">
              <w:t>Развитие музыкального образа в прелюдии.</w:t>
            </w:r>
          </w:p>
          <w:p w:rsidR="007335ED" w:rsidRPr="007335ED" w:rsidRDefault="007335ED" w:rsidP="007335ED">
            <w:pPr>
              <w:pStyle w:val="Style1"/>
              <w:tabs>
                <w:tab w:val="left" w:pos="0"/>
              </w:tabs>
              <w:spacing w:line="20" w:lineRule="atLeast"/>
            </w:pPr>
            <w:r w:rsidRPr="007335ED">
              <w:t>Ф.Шопен.</w:t>
            </w:r>
          </w:p>
        </w:tc>
        <w:tc>
          <w:tcPr>
            <w:tcW w:w="790" w:type="pct"/>
          </w:tcPr>
          <w:p w:rsidR="007335ED" w:rsidRPr="007335ED" w:rsidRDefault="007335ED" w:rsidP="007335ED">
            <w:pPr>
              <w:pStyle w:val="Style1"/>
              <w:tabs>
                <w:tab w:val="left" w:pos="0"/>
              </w:tabs>
              <w:spacing w:line="20" w:lineRule="atLeast"/>
            </w:pPr>
            <w:r w:rsidRPr="007335ED">
              <w:t>Научится размышлять о музы- кальном произведении как способе выражения чувств и мыслей человека.</w:t>
            </w:r>
          </w:p>
        </w:tc>
        <w:tc>
          <w:tcPr>
            <w:tcW w:w="1018" w:type="pct"/>
            <w:gridSpan w:val="2"/>
          </w:tcPr>
          <w:p w:rsidR="007335ED" w:rsidRPr="007335ED" w:rsidRDefault="007335ED" w:rsidP="007335ED">
            <w:pPr>
              <w:pStyle w:val="Style1"/>
              <w:tabs>
                <w:tab w:val="left" w:pos="0"/>
              </w:tabs>
              <w:spacing w:line="20" w:lineRule="atLeast"/>
            </w:pPr>
            <w:r w:rsidRPr="007335ED">
              <w:t>Р: Планирование собственных действий в процессе интонационно-образного анализа.</w:t>
            </w:r>
          </w:p>
          <w:p w:rsidR="007335ED" w:rsidRPr="007335ED" w:rsidRDefault="007335ED" w:rsidP="007335ED">
            <w:pPr>
              <w:pStyle w:val="Style1"/>
              <w:tabs>
                <w:tab w:val="left" w:pos="0"/>
              </w:tabs>
              <w:spacing w:line="20" w:lineRule="atLeast"/>
            </w:pPr>
            <w:r w:rsidRPr="007335ED">
              <w:t>П: Наличие устойчивых представлений о муз. языке произведений.</w:t>
            </w:r>
          </w:p>
          <w:p w:rsidR="007335ED" w:rsidRPr="007335ED" w:rsidRDefault="007335ED" w:rsidP="007335ED">
            <w:pPr>
              <w:pStyle w:val="Style1"/>
              <w:tabs>
                <w:tab w:val="left" w:pos="0"/>
              </w:tabs>
              <w:spacing w:line="20" w:lineRule="atLeast"/>
            </w:pPr>
            <w:r w:rsidRPr="007335ED">
              <w:t>К: Продуктивно сотрудничать со сверстниками.</w:t>
            </w:r>
          </w:p>
        </w:tc>
        <w:tc>
          <w:tcPr>
            <w:tcW w:w="692" w:type="pct"/>
          </w:tcPr>
          <w:p w:rsidR="007335ED" w:rsidRPr="007335ED" w:rsidRDefault="007335ED" w:rsidP="007335ED">
            <w:pPr>
              <w:pStyle w:val="Style1"/>
              <w:tabs>
                <w:tab w:val="left" w:pos="0"/>
              </w:tabs>
              <w:spacing w:line="20" w:lineRule="atLeast"/>
            </w:pPr>
            <w:r w:rsidRPr="007335ED">
              <w:t>Уважительное отношение к истории  и культуре польского народа.</w:t>
            </w:r>
          </w:p>
        </w:tc>
      </w:tr>
      <w:tr w:rsidR="007335ED" w:rsidRPr="007335ED" w:rsidTr="00307D12">
        <w:trPr>
          <w:trHeight w:val="1390"/>
        </w:trPr>
        <w:tc>
          <w:tcPr>
            <w:tcW w:w="215" w:type="pct"/>
          </w:tcPr>
          <w:p w:rsidR="007335ED" w:rsidRPr="007335ED" w:rsidRDefault="007335ED" w:rsidP="007335ED">
            <w:pPr>
              <w:pStyle w:val="Style1"/>
              <w:tabs>
                <w:tab w:val="left" w:pos="0"/>
              </w:tabs>
              <w:spacing w:line="20" w:lineRule="atLeast"/>
            </w:pPr>
            <w:r w:rsidRPr="007335ED">
              <w:lastRenderedPageBreak/>
              <w:t>32</w:t>
            </w:r>
          </w:p>
        </w:tc>
        <w:tc>
          <w:tcPr>
            <w:tcW w:w="377" w:type="pct"/>
            <w:gridSpan w:val="2"/>
          </w:tcPr>
          <w:p w:rsidR="007335ED" w:rsidRPr="007335ED" w:rsidRDefault="007335ED" w:rsidP="007335ED">
            <w:pPr>
              <w:pStyle w:val="Style1"/>
              <w:tabs>
                <w:tab w:val="left" w:pos="0"/>
              </w:tabs>
              <w:spacing w:line="20" w:lineRule="atLeast"/>
            </w:pPr>
          </w:p>
        </w:tc>
        <w:tc>
          <w:tcPr>
            <w:tcW w:w="469" w:type="pct"/>
            <w:gridSpan w:val="2"/>
          </w:tcPr>
          <w:p w:rsidR="007335ED" w:rsidRPr="007335ED" w:rsidRDefault="007335ED" w:rsidP="007335ED">
            <w:pPr>
              <w:pStyle w:val="Style1"/>
              <w:tabs>
                <w:tab w:val="left" w:pos="0"/>
              </w:tabs>
              <w:spacing w:line="20" w:lineRule="atLeast"/>
            </w:pPr>
            <w:r w:rsidRPr="007335ED">
              <w:t>Этюд.</w:t>
            </w:r>
          </w:p>
          <w:p w:rsidR="007335ED" w:rsidRPr="007335ED" w:rsidRDefault="007335ED" w:rsidP="007335ED">
            <w:pPr>
              <w:pStyle w:val="Style1"/>
              <w:tabs>
                <w:tab w:val="left" w:pos="0"/>
              </w:tabs>
              <w:spacing w:line="20" w:lineRule="atLeast"/>
            </w:pPr>
          </w:p>
        </w:tc>
        <w:tc>
          <w:tcPr>
            <w:tcW w:w="698" w:type="pct"/>
            <w:gridSpan w:val="2"/>
          </w:tcPr>
          <w:p w:rsidR="007335ED" w:rsidRPr="007335ED" w:rsidRDefault="007335ED" w:rsidP="007335ED">
            <w:pPr>
              <w:pStyle w:val="Style1"/>
              <w:tabs>
                <w:tab w:val="left" w:pos="0"/>
              </w:tabs>
              <w:spacing w:line="20" w:lineRule="atLeast"/>
            </w:pPr>
            <w:r w:rsidRPr="007335ED">
              <w:t>Как звучит речь композитора в пьесе? Как передал автор свое душевное состояние?</w:t>
            </w:r>
          </w:p>
        </w:tc>
        <w:tc>
          <w:tcPr>
            <w:tcW w:w="741" w:type="pct"/>
            <w:gridSpan w:val="2"/>
          </w:tcPr>
          <w:p w:rsidR="007335ED" w:rsidRPr="007335ED" w:rsidRDefault="007335ED" w:rsidP="007335ED">
            <w:pPr>
              <w:pStyle w:val="Style1"/>
              <w:tabs>
                <w:tab w:val="left" w:pos="0"/>
              </w:tabs>
              <w:spacing w:line="20" w:lineRule="atLeast"/>
            </w:pPr>
            <w:r w:rsidRPr="007335ED">
              <w:t>Музыкальный жанр: этюд.</w:t>
            </w:r>
          </w:p>
          <w:p w:rsidR="007335ED" w:rsidRPr="007335ED" w:rsidRDefault="007335ED" w:rsidP="007335ED">
            <w:pPr>
              <w:pStyle w:val="Style1"/>
              <w:tabs>
                <w:tab w:val="left" w:pos="0"/>
              </w:tabs>
              <w:spacing w:line="20" w:lineRule="atLeast"/>
            </w:pPr>
            <w:r w:rsidRPr="007335ED">
              <w:t>Ф.Шопен</w:t>
            </w:r>
          </w:p>
          <w:p w:rsidR="007335ED" w:rsidRPr="007335ED" w:rsidRDefault="007335ED" w:rsidP="007335ED">
            <w:pPr>
              <w:pStyle w:val="Style1"/>
              <w:tabs>
                <w:tab w:val="left" w:pos="0"/>
              </w:tabs>
              <w:spacing w:line="20" w:lineRule="atLeast"/>
            </w:pPr>
            <w:r w:rsidRPr="007335ED">
              <w:t>«Революционный этюд».</w:t>
            </w:r>
          </w:p>
        </w:tc>
        <w:tc>
          <w:tcPr>
            <w:tcW w:w="790" w:type="pct"/>
          </w:tcPr>
          <w:p w:rsidR="007335ED" w:rsidRPr="007335ED" w:rsidRDefault="007335ED" w:rsidP="007335ED">
            <w:pPr>
              <w:pStyle w:val="Style1"/>
              <w:tabs>
                <w:tab w:val="left" w:pos="0"/>
              </w:tabs>
              <w:spacing w:line="20" w:lineRule="atLeast"/>
            </w:pPr>
            <w:r w:rsidRPr="007335ED">
              <w:t>Научится понимать жизненный смысл музыкального произведения.</w:t>
            </w:r>
          </w:p>
        </w:tc>
        <w:tc>
          <w:tcPr>
            <w:tcW w:w="1018" w:type="pct"/>
            <w:gridSpan w:val="2"/>
          </w:tcPr>
          <w:p w:rsidR="007335ED" w:rsidRPr="007335ED" w:rsidRDefault="007335ED" w:rsidP="007335ED">
            <w:pPr>
              <w:pStyle w:val="Style1"/>
              <w:tabs>
                <w:tab w:val="left" w:pos="0"/>
              </w:tabs>
              <w:spacing w:line="20" w:lineRule="atLeast"/>
            </w:pPr>
            <w:r w:rsidRPr="007335ED">
              <w:t>Р: Ставить новые учебные задачи.</w:t>
            </w:r>
          </w:p>
          <w:p w:rsidR="007335ED" w:rsidRPr="007335ED" w:rsidRDefault="007335ED" w:rsidP="007335ED">
            <w:pPr>
              <w:pStyle w:val="Style1"/>
              <w:tabs>
                <w:tab w:val="left" w:pos="0"/>
              </w:tabs>
              <w:spacing w:line="20" w:lineRule="atLeast"/>
            </w:pPr>
            <w:r w:rsidRPr="007335ED">
              <w:t>П: Активизация творческого мышления.</w:t>
            </w:r>
          </w:p>
          <w:p w:rsidR="007335ED" w:rsidRPr="007335ED" w:rsidRDefault="007335ED" w:rsidP="007335ED">
            <w:pPr>
              <w:pStyle w:val="Style1"/>
              <w:tabs>
                <w:tab w:val="left" w:pos="0"/>
              </w:tabs>
              <w:spacing w:line="20" w:lineRule="atLeast"/>
            </w:pPr>
            <w:r w:rsidRPr="007335ED">
              <w:t>К: Умение слушать друг друга.</w:t>
            </w:r>
          </w:p>
        </w:tc>
        <w:tc>
          <w:tcPr>
            <w:tcW w:w="692" w:type="pct"/>
          </w:tcPr>
          <w:p w:rsidR="007335ED" w:rsidRPr="007335ED" w:rsidRDefault="007335ED" w:rsidP="007335ED">
            <w:pPr>
              <w:pStyle w:val="Style1"/>
              <w:tabs>
                <w:tab w:val="left" w:pos="0"/>
              </w:tabs>
              <w:spacing w:line="20" w:lineRule="atLeast"/>
            </w:pPr>
            <w:r w:rsidRPr="007335ED">
              <w:t>Развитие эмоциональной отзывчивости.</w:t>
            </w:r>
          </w:p>
        </w:tc>
      </w:tr>
      <w:tr w:rsidR="007335ED" w:rsidRPr="007335ED" w:rsidTr="00307D12">
        <w:tc>
          <w:tcPr>
            <w:tcW w:w="215" w:type="pct"/>
          </w:tcPr>
          <w:p w:rsidR="007335ED" w:rsidRPr="007335ED" w:rsidRDefault="007335ED" w:rsidP="007335ED">
            <w:pPr>
              <w:pStyle w:val="Style1"/>
              <w:tabs>
                <w:tab w:val="left" w:pos="0"/>
              </w:tabs>
              <w:spacing w:line="20" w:lineRule="atLeast"/>
            </w:pPr>
            <w:r w:rsidRPr="007335ED">
              <w:t>33</w:t>
            </w:r>
          </w:p>
        </w:tc>
        <w:tc>
          <w:tcPr>
            <w:tcW w:w="377" w:type="pct"/>
            <w:gridSpan w:val="2"/>
          </w:tcPr>
          <w:p w:rsidR="007335ED" w:rsidRPr="007335ED" w:rsidRDefault="007335ED" w:rsidP="007335ED">
            <w:pPr>
              <w:pStyle w:val="Style1"/>
              <w:tabs>
                <w:tab w:val="left" w:pos="0"/>
              </w:tabs>
              <w:spacing w:line="20" w:lineRule="atLeast"/>
            </w:pPr>
          </w:p>
        </w:tc>
        <w:tc>
          <w:tcPr>
            <w:tcW w:w="469" w:type="pct"/>
            <w:gridSpan w:val="2"/>
          </w:tcPr>
          <w:p w:rsidR="007335ED" w:rsidRPr="007335ED" w:rsidRDefault="007335ED" w:rsidP="007335ED">
            <w:pPr>
              <w:pStyle w:val="Style1"/>
              <w:tabs>
                <w:tab w:val="left" w:pos="0"/>
              </w:tabs>
              <w:spacing w:line="20" w:lineRule="atLeast"/>
            </w:pPr>
            <w:r w:rsidRPr="007335ED">
              <w:t xml:space="preserve">Музыкаль-ный сказочник.  </w:t>
            </w:r>
          </w:p>
          <w:p w:rsidR="007335ED" w:rsidRPr="007335ED" w:rsidRDefault="007335ED" w:rsidP="007335ED">
            <w:pPr>
              <w:pStyle w:val="Style1"/>
              <w:tabs>
                <w:tab w:val="left" w:pos="0"/>
              </w:tabs>
              <w:spacing w:line="20" w:lineRule="atLeast"/>
            </w:pPr>
          </w:p>
        </w:tc>
        <w:tc>
          <w:tcPr>
            <w:tcW w:w="698" w:type="pct"/>
            <w:gridSpan w:val="2"/>
          </w:tcPr>
          <w:p w:rsidR="007335ED" w:rsidRPr="007335ED" w:rsidRDefault="007335ED" w:rsidP="007335ED">
            <w:pPr>
              <w:pStyle w:val="Style1"/>
              <w:tabs>
                <w:tab w:val="left" w:pos="0"/>
              </w:tabs>
              <w:spacing w:line="20" w:lineRule="atLeast"/>
            </w:pPr>
            <w:r w:rsidRPr="007335ED">
              <w:t>Как композитор рисует сказочные музыкальные образы?</w:t>
            </w:r>
          </w:p>
        </w:tc>
        <w:tc>
          <w:tcPr>
            <w:tcW w:w="741" w:type="pct"/>
            <w:gridSpan w:val="2"/>
          </w:tcPr>
          <w:p w:rsidR="007335ED" w:rsidRPr="007335ED" w:rsidRDefault="007335ED" w:rsidP="007335ED">
            <w:pPr>
              <w:pStyle w:val="Style1"/>
              <w:tabs>
                <w:tab w:val="left" w:pos="0"/>
              </w:tabs>
              <w:spacing w:line="20" w:lineRule="atLeast"/>
            </w:pPr>
            <w:r w:rsidRPr="007335ED">
              <w:t>Музыкальная сказка.</w:t>
            </w:r>
          </w:p>
          <w:p w:rsidR="007335ED" w:rsidRPr="007335ED" w:rsidRDefault="007335ED" w:rsidP="007335ED">
            <w:pPr>
              <w:pStyle w:val="Style1"/>
              <w:tabs>
                <w:tab w:val="left" w:pos="0"/>
              </w:tabs>
              <w:spacing w:line="20" w:lineRule="atLeast"/>
            </w:pPr>
            <w:r w:rsidRPr="007335ED">
              <w:t>Н.А.Римский-Корсаков.</w:t>
            </w:r>
          </w:p>
          <w:p w:rsidR="007335ED" w:rsidRPr="007335ED" w:rsidRDefault="007335ED" w:rsidP="007335ED">
            <w:pPr>
              <w:pStyle w:val="Style1"/>
              <w:tabs>
                <w:tab w:val="left" w:pos="0"/>
              </w:tabs>
              <w:spacing w:line="20" w:lineRule="atLeast"/>
            </w:pPr>
            <w:r w:rsidRPr="007335ED">
              <w:t>Опера.</w:t>
            </w:r>
          </w:p>
        </w:tc>
        <w:tc>
          <w:tcPr>
            <w:tcW w:w="790" w:type="pct"/>
          </w:tcPr>
          <w:p w:rsidR="007335ED" w:rsidRPr="007335ED" w:rsidRDefault="007335ED" w:rsidP="007335ED">
            <w:pPr>
              <w:pStyle w:val="Style1"/>
              <w:tabs>
                <w:tab w:val="left" w:pos="0"/>
              </w:tabs>
              <w:spacing w:line="20" w:lineRule="atLeast"/>
            </w:pPr>
            <w:r w:rsidRPr="007335ED">
              <w:t>Научится видеть и слышать, т.е. понимать жизненный смысл произведения.</w:t>
            </w:r>
          </w:p>
        </w:tc>
        <w:tc>
          <w:tcPr>
            <w:tcW w:w="1018" w:type="pct"/>
            <w:gridSpan w:val="2"/>
          </w:tcPr>
          <w:p w:rsidR="007335ED" w:rsidRPr="007335ED" w:rsidRDefault="007335ED" w:rsidP="007335ED">
            <w:pPr>
              <w:pStyle w:val="Style1"/>
              <w:tabs>
                <w:tab w:val="left" w:pos="0"/>
              </w:tabs>
              <w:spacing w:line="20" w:lineRule="atLeast"/>
            </w:pPr>
            <w:r w:rsidRPr="007335ED">
              <w:t>Р: Развернутость анализа музыкального сочинения.</w:t>
            </w:r>
          </w:p>
          <w:p w:rsidR="007335ED" w:rsidRPr="007335ED" w:rsidRDefault="007335ED" w:rsidP="007335ED">
            <w:pPr>
              <w:pStyle w:val="Style1"/>
              <w:tabs>
                <w:tab w:val="left" w:pos="0"/>
              </w:tabs>
              <w:spacing w:line="20" w:lineRule="atLeast"/>
            </w:pPr>
            <w:r w:rsidRPr="007335ED">
              <w:t>П: Владение словарем музыкальных терминов в процессе размышлений о музыке.</w:t>
            </w:r>
          </w:p>
          <w:p w:rsidR="007335ED" w:rsidRPr="007335ED" w:rsidRDefault="007335ED" w:rsidP="007335ED">
            <w:pPr>
              <w:pStyle w:val="Style1"/>
              <w:tabs>
                <w:tab w:val="left" w:pos="0"/>
              </w:tabs>
              <w:spacing w:line="20" w:lineRule="atLeast"/>
            </w:pPr>
            <w:r w:rsidRPr="007335ED">
              <w:t>К: Поиск способов в разрешении конфликтных ситуаций в процессе исполнения музыки.</w:t>
            </w:r>
          </w:p>
        </w:tc>
        <w:tc>
          <w:tcPr>
            <w:tcW w:w="692" w:type="pct"/>
          </w:tcPr>
          <w:p w:rsidR="007335ED" w:rsidRPr="007335ED" w:rsidRDefault="007335ED" w:rsidP="007335ED">
            <w:pPr>
              <w:pStyle w:val="Style1"/>
              <w:tabs>
                <w:tab w:val="left" w:pos="0"/>
              </w:tabs>
              <w:spacing w:line="20" w:lineRule="atLeast"/>
            </w:pPr>
            <w:r w:rsidRPr="007335ED">
              <w:t>Усвоение единства деятельности композитора, исполнителя, слушателя.</w:t>
            </w:r>
          </w:p>
        </w:tc>
      </w:tr>
      <w:tr w:rsidR="007335ED" w:rsidRPr="007335ED" w:rsidTr="00307D12">
        <w:tc>
          <w:tcPr>
            <w:tcW w:w="215" w:type="pct"/>
          </w:tcPr>
          <w:p w:rsidR="007335ED" w:rsidRPr="007335ED" w:rsidRDefault="007335ED" w:rsidP="007335ED">
            <w:pPr>
              <w:pStyle w:val="Style1"/>
              <w:tabs>
                <w:tab w:val="left" w:pos="0"/>
              </w:tabs>
              <w:spacing w:line="20" w:lineRule="atLeast"/>
            </w:pPr>
            <w:r w:rsidRPr="007335ED">
              <w:t>34</w:t>
            </w:r>
          </w:p>
        </w:tc>
        <w:tc>
          <w:tcPr>
            <w:tcW w:w="377" w:type="pct"/>
            <w:gridSpan w:val="2"/>
          </w:tcPr>
          <w:p w:rsidR="007335ED" w:rsidRPr="007335ED" w:rsidRDefault="007335ED" w:rsidP="007335ED">
            <w:pPr>
              <w:pStyle w:val="Style1"/>
              <w:tabs>
                <w:tab w:val="left" w:pos="0"/>
              </w:tabs>
              <w:spacing w:line="20" w:lineRule="atLeast"/>
            </w:pPr>
          </w:p>
        </w:tc>
        <w:tc>
          <w:tcPr>
            <w:tcW w:w="469" w:type="pct"/>
            <w:gridSpan w:val="2"/>
          </w:tcPr>
          <w:p w:rsidR="007335ED" w:rsidRPr="007335ED" w:rsidRDefault="007335ED" w:rsidP="007335ED">
            <w:pPr>
              <w:pStyle w:val="Style1"/>
              <w:tabs>
                <w:tab w:val="left" w:pos="0"/>
              </w:tabs>
              <w:spacing w:line="20" w:lineRule="atLeast"/>
            </w:pPr>
            <w:r w:rsidRPr="007335ED">
              <w:t>Заключи-тельный урок-концерт.</w:t>
            </w:r>
          </w:p>
        </w:tc>
        <w:tc>
          <w:tcPr>
            <w:tcW w:w="698" w:type="pct"/>
            <w:gridSpan w:val="2"/>
          </w:tcPr>
          <w:p w:rsidR="007335ED" w:rsidRPr="007335ED" w:rsidRDefault="007335ED" w:rsidP="007335ED">
            <w:pPr>
              <w:pStyle w:val="Style1"/>
              <w:tabs>
                <w:tab w:val="left" w:pos="0"/>
              </w:tabs>
              <w:spacing w:line="20" w:lineRule="atLeast"/>
            </w:pPr>
            <w:r w:rsidRPr="007335ED">
              <w:t>Как правильно держаться на сцене?</w:t>
            </w:r>
          </w:p>
        </w:tc>
        <w:tc>
          <w:tcPr>
            <w:tcW w:w="741" w:type="pct"/>
            <w:gridSpan w:val="2"/>
          </w:tcPr>
          <w:p w:rsidR="007335ED" w:rsidRPr="007335ED" w:rsidRDefault="007335ED" w:rsidP="007335ED">
            <w:pPr>
              <w:pStyle w:val="Style1"/>
              <w:tabs>
                <w:tab w:val="left" w:pos="0"/>
              </w:tabs>
              <w:spacing w:line="20" w:lineRule="atLeast"/>
            </w:pPr>
            <w:r w:rsidRPr="007335ED">
              <w:t>Программа концерта.</w:t>
            </w:r>
          </w:p>
        </w:tc>
        <w:tc>
          <w:tcPr>
            <w:tcW w:w="790" w:type="pct"/>
          </w:tcPr>
          <w:p w:rsidR="007335ED" w:rsidRPr="007335ED" w:rsidRDefault="007335ED" w:rsidP="007335ED">
            <w:pPr>
              <w:pStyle w:val="Style1"/>
              <w:tabs>
                <w:tab w:val="left" w:pos="0"/>
              </w:tabs>
              <w:spacing w:line="20" w:lineRule="atLeast"/>
            </w:pPr>
            <w:r w:rsidRPr="007335ED">
              <w:t>Научится правильно держаться на сцене,</w:t>
            </w:r>
          </w:p>
          <w:p w:rsidR="007335ED" w:rsidRPr="007335ED" w:rsidRDefault="007335ED" w:rsidP="007335ED">
            <w:pPr>
              <w:pStyle w:val="Style1"/>
              <w:tabs>
                <w:tab w:val="left" w:pos="0"/>
              </w:tabs>
              <w:spacing w:line="20" w:lineRule="atLeast"/>
            </w:pPr>
            <w:r w:rsidRPr="007335ED">
              <w:t>петь эмоционально, выразительно.</w:t>
            </w:r>
          </w:p>
        </w:tc>
        <w:tc>
          <w:tcPr>
            <w:tcW w:w="1018" w:type="pct"/>
            <w:gridSpan w:val="2"/>
          </w:tcPr>
          <w:p w:rsidR="007335ED" w:rsidRPr="007335ED" w:rsidRDefault="007335ED" w:rsidP="007335ED">
            <w:pPr>
              <w:pStyle w:val="Style1"/>
              <w:tabs>
                <w:tab w:val="left" w:pos="0"/>
              </w:tabs>
              <w:spacing w:line="20" w:lineRule="atLeast"/>
            </w:pPr>
            <w:r w:rsidRPr="007335ED">
              <w:t>Р: Выполнять учебные действия в качестве исполнителя.</w:t>
            </w:r>
          </w:p>
          <w:p w:rsidR="007335ED" w:rsidRPr="007335ED" w:rsidRDefault="007335ED" w:rsidP="007335ED">
            <w:pPr>
              <w:pStyle w:val="Style1"/>
              <w:tabs>
                <w:tab w:val="left" w:pos="0"/>
              </w:tabs>
              <w:spacing w:line="20" w:lineRule="atLeast"/>
            </w:pPr>
            <w:r w:rsidRPr="007335ED">
              <w:t>П: Контролировать и оценивать результат деятельности.</w:t>
            </w:r>
          </w:p>
          <w:p w:rsidR="007335ED" w:rsidRPr="007335ED" w:rsidRDefault="007335ED" w:rsidP="007335ED">
            <w:pPr>
              <w:pStyle w:val="Style1"/>
              <w:tabs>
                <w:tab w:val="left" w:pos="0"/>
              </w:tabs>
              <w:spacing w:line="20" w:lineRule="atLeast"/>
            </w:pPr>
            <w:r w:rsidRPr="007335ED">
              <w:t>К: Хоровое пение, пение по группам и с солистами.</w:t>
            </w:r>
          </w:p>
        </w:tc>
        <w:tc>
          <w:tcPr>
            <w:tcW w:w="692" w:type="pct"/>
          </w:tcPr>
          <w:p w:rsidR="007335ED" w:rsidRPr="007335ED" w:rsidRDefault="007335ED" w:rsidP="007335ED">
            <w:pPr>
              <w:pStyle w:val="Style1"/>
              <w:tabs>
                <w:tab w:val="left" w:pos="0"/>
              </w:tabs>
              <w:spacing w:line="20" w:lineRule="atLeast"/>
            </w:pPr>
            <w:r w:rsidRPr="007335ED">
              <w:t>Развитие эмоциональной отзывчивости.</w:t>
            </w:r>
          </w:p>
        </w:tc>
      </w:tr>
    </w:tbl>
    <w:p w:rsidR="007335ED" w:rsidRPr="007335ED" w:rsidRDefault="007335ED" w:rsidP="007335ED">
      <w:pPr>
        <w:spacing w:after="0" w:line="20" w:lineRule="atLeast"/>
        <w:rPr>
          <w:rFonts w:ascii="Times New Roman" w:hAnsi="Times New Roman"/>
        </w:rPr>
      </w:pPr>
    </w:p>
    <w:p w:rsidR="00AB6A81" w:rsidRPr="007335ED" w:rsidRDefault="00AB6A81" w:rsidP="007335ED">
      <w:pPr>
        <w:spacing w:after="0" w:line="20" w:lineRule="atLeast"/>
        <w:rPr>
          <w:rFonts w:ascii="Times New Roman" w:hAnsi="Times New Roman"/>
          <w:lang w:eastAsia="ru-RU"/>
        </w:rPr>
      </w:pPr>
    </w:p>
    <w:p w:rsidR="00AB6A81" w:rsidRPr="007335ED" w:rsidRDefault="00AB6A81" w:rsidP="007335ED">
      <w:pPr>
        <w:spacing w:after="0" w:line="20" w:lineRule="atLeast"/>
        <w:rPr>
          <w:rFonts w:ascii="Times New Roman" w:hAnsi="Times New Roman"/>
        </w:rPr>
      </w:pPr>
    </w:p>
    <w:p w:rsidR="008D7957" w:rsidRDefault="008D7957" w:rsidP="008D7957">
      <w:pPr>
        <w:rPr>
          <w:b/>
          <w:sz w:val="28"/>
          <w:szCs w:val="28"/>
        </w:rPr>
        <w:sectPr w:rsidR="008D7957" w:rsidSect="008D7957">
          <w:pgSz w:w="16838" w:h="11906" w:orient="landscape"/>
          <w:pgMar w:top="851" w:right="1134" w:bottom="1701" w:left="1134" w:header="709" w:footer="709" w:gutter="0"/>
          <w:cols w:space="708"/>
          <w:docGrid w:linePitch="360"/>
        </w:sectPr>
      </w:pPr>
    </w:p>
    <w:p w:rsidR="007E3E30" w:rsidRDefault="007E3E30" w:rsidP="007E3E30">
      <w:pPr>
        <w:spacing w:before="100" w:beforeAutospacing="1" w:after="100" w:afterAutospacing="1" w:line="240" w:lineRule="auto"/>
        <w:jc w:val="center"/>
        <w:rPr>
          <w:rFonts w:ascii="Times New Roman" w:eastAsia="Times New Roman" w:hAnsi="Times New Roman"/>
          <w:b/>
          <w:sz w:val="24"/>
          <w:szCs w:val="24"/>
          <w:lang w:eastAsia="ru-RU"/>
        </w:rPr>
      </w:pPr>
      <w:r w:rsidRPr="00226AAF">
        <w:rPr>
          <w:rFonts w:ascii="Times New Roman" w:eastAsia="Times New Roman" w:hAnsi="Times New Roman"/>
          <w:b/>
          <w:sz w:val="24"/>
          <w:szCs w:val="24"/>
          <w:lang w:eastAsia="ru-RU"/>
        </w:rPr>
        <w:lastRenderedPageBreak/>
        <w:t>ПОЯСНИТЕЛЬНАЯ ЗАПИСКА</w:t>
      </w:r>
    </w:p>
    <w:p w:rsidR="007E3E30" w:rsidRPr="00BD5A22" w:rsidRDefault="007E3E30" w:rsidP="007E3E30">
      <w:pPr>
        <w:shd w:val="clear" w:color="auto" w:fill="FFFFFF"/>
        <w:spacing w:after="0" w:line="240" w:lineRule="auto"/>
        <w:ind w:firstLine="567"/>
        <w:jc w:val="both"/>
        <w:rPr>
          <w:rFonts w:ascii="Times New Roman" w:eastAsia="Times New Roman" w:hAnsi="Times New Roman"/>
          <w:sz w:val="24"/>
          <w:szCs w:val="24"/>
          <w:lang w:eastAsia="ru-RU"/>
        </w:rPr>
      </w:pPr>
      <w:r w:rsidRPr="00BD5A22">
        <w:rPr>
          <w:rFonts w:ascii="Times New Roman" w:eastAsia="Times New Roman" w:hAnsi="Times New Roman"/>
          <w:sz w:val="24"/>
          <w:szCs w:val="24"/>
          <w:lang w:eastAsia="ru-RU"/>
        </w:rPr>
        <w:t>Рабочая программа по модулю «Светская этика» составлена на основе авторской учебной программы  «Основы религи</w:t>
      </w:r>
      <w:r>
        <w:rPr>
          <w:rFonts w:ascii="Times New Roman" w:eastAsia="Times New Roman" w:hAnsi="Times New Roman"/>
          <w:sz w:val="24"/>
          <w:szCs w:val="24"/>
          <w:lang w:eastAsia="ru-RU"/>
        </w:rPr>
        <w:t>озных культур и светской этики» модуль «Светская этика»</w:t>
      </w:r>
      <w:r w:rsidRPr="00BD5A22">
        <w:rPr>
          <w:rFonts w:ascii="Times New Roman" w:eastAsia="Times New Roman" w:hAnsi="Times New Roman"/>
          <w:sz w:val="24"/>
          <w:szCs w:val="24"/>
          <w:lang w:eastAsia="ru-RU"/>
        </w:rPr>
        <w:t xml:space="preserve"> А.Я.Данилюк «Просвещение», 2010 г.</w:t>
      </w:r>
    </w:p>
    <w:p w:rsidR="007E3E30" w:rsidRPr="00950ABB" w:rsidRDefault="007E3E30" w:rsidP="007E3E30">
      <w:pPr>
        <w:shd w:val="clear" w:color="auto" w:fill="FFFFFF"/>
        <w:spacing w:after="0" w:line="240" w:lineRule="auto"/>
        <w:ind w:firstLine="567"/>
        <w:jc w:val="both"/>
        <w:rPr>
          <w:rFonts w:ascii="Times New Roman" w:eastAsia="Times New Roman" w:hAnsi="Times New Roman"/>
          <w:sz w:val="24"/>
          <w:szCs w:val="24"/>
          <w:lang w:eastAsia="ru-RU"/>
        </w:rPr>
      </w:pPr>
      <w:r w:rsidRPr="00950ABB">
        <w:rPr>
          <w:rFonts w:ascii="Times New Roman" w:eastAsia="Times New Roman" w:hAnsi="Times New Roman"/>
          <w:sz w:val="24"/>
          <w:szCs w:val="24"/>
          <w:lang w:eastAsia="ru-RU"/>
        </w:rPr>
        <w:t>В современном мире особое значение приобретает духовно-нравственное воспитание школьников, развитие у детей таких качеств как толерантность и уважение к другим культурам, готовность и способность к диалогу и сотрудничеству, что подразумевает овладение знаниями об особенностях национальных культур, культуроведческих основах, социальных явлений и традиций.</w:t>
      </w:r>
    </w:p>
    <w:p w:rsidR="007E3E30" w:rsidRPr="00BD5A22" w:rsidRDefault="007E3E30" w:rsidP="007E3E30">
      <w:pPr>
        <w:shd w:val="clear" w:color="auto" w:fill="FFFFFF"/>
        <w:spacing w:after="0" w:line="240" w:lineRule="auto"/>
        <w:rPr>
          <w:rFonts w:ascii="Times New Roman" w:eastAsia="Times New Roman" w:hAnsi="Times New Roman"/>
          <w:sz w:val="24"/>
          <w:szCs w:val="24"/>
          <w:lang w:eastAsia="ru-RU"/>
        </w:rPr>
      </w:pPr>
    </w:p>
    <w:p w:rsidR="007E3E30" w:rsidRPr="00745663" w:rsidRDefault="007E3E30" w:rsidP="007E3E30">
      <w:pPr>
        <w:shd w:val="clear" w:color="auto" w:fill="FFFFFF"/>
        <w:autoSpaceDE w:val="0"/>
        <w:autoSpaceDN w:val="0"/>
        <w:adjustRightInd w:val="0"/>
        <w:jc w:val="center"/>
        <w:rPr>
          <w:rFonts w:ascii="Times New Roman" w:hAnsi="Times New Roman"/>
          <w:b/>
          <w:sz w:val="24"/>
          <w:szCs w:val="24"/>
        </w:rPr>
      </w:pPr>
      <w:r>
        <w:rPr>
          <w:rFonts w:ascii="Times New Roman" w:hAnsi="Times New Roman"/>
          <w:b/>
          <w:bCs/>
          <w:color w:val="000000"/>
          <w:sz w:val="24"/>
          <w:szCs w:val="24"/>
        </w:rPr>
        <w:t>Цель</w:t>
      </w:r>
      <w:r w:rsidRPr="00745663">
        <w:rPr>
          <w:rFonts w:ascii="Times New Roman" w:hAnsi="Times New Roman"/>
          <w:b/>
          <w:bCs/>
          <w:color w:val="000000"/>
          <w:sz w:val="24"/>
          <w:szCs w:val="24"/>
        </w:rPr>
        <w:t xml:space="preserve"> обучения:</w:t>
      </w:r>
    </w:p>
    <w:p w:rsidR="007E3E30" w:rsidRPr="00BD5A22" w:rsidRDefault="007E3E30" w:rsidP="007E3E30">
      <w:pPr>
        <w:pStyle w:val="a6"/>
        <w:ind w:firstLine="567"/>
        <w:jc w:val="both"/>
        <w:rPr>
          <w:rFonts w:ascii="Times New Roman" w:hAnsi="Times New Roman"/>
          <w:sz w:val="24"/>
          <w:szCs w:val="24"/>
        </w:rPr>
      </w:pPr>
      <w:r w:rsidRPr="00BD5A22">
        <w:rPr>
          <w:rFonts w:ascii="Times New Roman" w:hAnsi="Times New Roman"/>
          <w:sz w:val="24"/>
          <w:szCs w:val="24"/>
        </w:rPr>
        <w:t>Формирование  у  младшего  подростка  мотиваций  к  осознанному  нравственному  поведению,  основанному  на  знании  и  уважении  культурных  и  религиозных  традиций</w:t>
      </w:r>
      <w:r>
        <w:rPr>
          <w:rFonts w:ascii="Times New Roman" w:hAnsi="Times New Roman"/>
          <w:sz w:val="24"/>
          <w:szCs w:val="24"/>
        </w:rPr>
        <w:t>.</w:t>
      </w:r>
    </w:p>
    <w:p w:rsidR="007E3E30" w:rsidRDefault="007E3E30" w:rsidP="007E3E30">
      <w:pPr>
        <w:pStyle w:val="a6"/>
        <w:ind w:left="567" w:firstLine="851"/>
        <w:jc w:val="both"/>
        <w:rPr>
          <w:rFonts w:ascii="Times New Roman" w:eastAsia="Times New Roman" w:hAnsi="Times New Roman"/>
          <w:sz w:val="24"/>
          <w:szCs w:val="24"/>
          <w:lang w:eastAsia="ru-RU"/>
        </w:rPr>
      </w:pPr>
    </w:p>
    <w:p w:rsidR="007E3E30" w:rsidRPr="00BD5A22" w:rsidRDefault="007E3E30" w:rsidP="007E3E30">
      <w:pPr>
        <w:shd w:val="clear" w:color="auto" w:fill="FFFFFF"/>
        <w:autoSpaceDE w:val="0"/>
        <w:autoSpaceDN w:val="0"/>
        <w:adjustRightInd w:val="0"/>
        <w:ind w:firstLine="851"/>
        <w:rPr>
          <w:rFonts w:ascii="Times New Roman" w:hAnsi="Times New Roman"/>
          <w:b/>
          <w:bCs/>
          <w:color w:val="000000"/>
          <w:sz w:val="24"/>
          <w:szCs w:val="24"/>
        </w:rPr>
      </w:pPr>
      <w:r>
        <w:rPr>
          <w:rFonts w:ascii="Times New Roman" w:hAnsi="Times New Roman"/>
          <w:b/>
          <w:bCs/>
          <w:color w:val="000000"/>
          <w:sz w:val="24"/>
          <w:szCs w:val="24"/>
        </w:rPr>
        <w:t xml:space="preserve">                                                     </w:t>
      </w:r>
      <w:r w:rsidRPr="00BD5A22">
        <w:rPr>
          <w:rFonts w:ascii="Times New Roman" w:hAnsi="Times New Roman"/>
          <w:b/>
          <w:bCs/>
          <w:color w:val="000000"/>
          <w:sz w:val="24"/>
          <w:szCs w:val="24"/>
        </w:rPr>
        <w:t>Задачи обучения:</w:t>
      </w:r>
    </w:p>
    <w:p w:rsidR="007E3E30" w:rsidRPr="00BD5A22" w:rsidRDefault="007E3E30" w:rsidP="00F466B7">
      <w:pPr>
        <w:pStyle w:val="a6"/>
        <w:numPr>
          <w:ilvl w:val="0"/>
          <w:numId w:val="43"/>
        </w:numPr>
        <w:jc w:val="both"/>
        <w:rPr>
          <w:rFonts w:ascii="Times New Roman" w:hAnsi="Times New Roman"/>
          <w:sz w:val="24"/>
          <w:szCs w:val="24"/>
        </w:rPr>
      </w:pPr>
      <w:r w:rsidRPr="00BD5A22">
        <w:rPr>
          <w:rFonts w:ascii="Times New Roman" w:hAnsi="Times New Roman"/>
          <w:sz w:val="24"/>
          <w:szCs w:val="24"/>
        </w:rPr>
        <w:t xml:space="preserve">знакомство обучающихся с основами православной, мусульманской, буддийской,  иудейской культур, основами мировых религиозных культур и светской этики; </w:t>
      </w:r>
    </w:p>
    <w:p w:rsidR="007E3E30" w:rsidRPr="00BD5A22" w:rsidRDefault="007E3E30" w:rsidP="00F466B7">
      <w:pPr>
        <w:pStyle w:val="a6"/>
        <w:numPr>
          <w:ilvl w:val="0"/>
          <w:numId w:val="43"/>
        </w:numPr>
        <w:jc w:val="both"/>
        <w:rPr>
          <w:rFonts w:ascii="Times New Roman" w:hAnsi="Times New Roman"/>
          <w:sz w:val="24"/>
          <w:szCs w:val="24"/>
        </w:rPr>
      </w:pPr>
      <w:r w:rsidRPr="00BD5A22">
        <w:rPr>
          <w:rFonts w:ascii="Times New Roman" w:hAnsi="Times New Roman"/>
          <w:sz w:val="24"/>
          <w:szCs w:val="24"/>
        </w:rPr>
        <w:t xml:space="preserve">развитие  представлений  младшего  подростка  о  значении  нравственных  норм  и  ценностей для достойной жизни личности, семьи, общества; </w:t>
      </w:r>
    </w:p>
    <w:p w:rsidR="007E3E30" w:rsidRPr="00BD5A22" w:rsidRDefault="007E3E30" w:rsidP="00F466B7">
      <w:pPr>
        <w:pStyle w:val="a6"/>
        <w:numPr>
          <w:ilvl w:val="0"/>
          <w:numId w:val="43"/>
        </w:numPr>
        <w:jc w:val="both"/>
        <w:rPr>
          <w:rFonts w:ascii="Times New Roman" w:hAnsi="Times New Roman"/>
          <w:sz w:val="24"/>
          <w:szCs w:val="24"/>
        </w:rPr>
      </w:pPr>
      <w:r w:rsidRPr="00BD5A22">
        <w:rPr>
          <w:rFonts w:ascii="Times New Roman" w:hAnsi="Times New Roman"/>
          <w:sz w:val="24"/>
          <w:szCs w:val="24"/>
        </w:rPr>
        <w:t xml:space="preserve">обобщение  знаний,  понятий  и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 </w:t>
      </w:r>
    </w:p>
    <w:p w:rsidR="007E3E30" w:rsidRPr="00BD5A22" w:rsidRDefault="007E3E30" w:rsidP="00F466B7">
      <w:pPr>
        <w:pStyle w:val="a6"/>
        <w:numPr>
          <w:ilvl w:val="0"/>
          <w:numId w:val="43"/>
        </w:numPr>
        <w:jc w:val="both"/>
        <w:rPr>
          <w:rFonts w:ascii="Times New Roman" w:hAnsi="Times New Roman"/>
          <w:sz w:val="24"/>
          <w:szCs w:val="24"/>
        </w:rPr>
      </w:pPr>
      <w:r w:rsidRPr="00BD5A22">
        <w:rPr>
          <w:rFonts w:ascii="Times New Roman" w:hAnsi="Times New Roman"/>
          <w:sz w:val="24"/>
          <w:szCs w:val="24"/>
        </w:rPr>
        <w:t xml:space="preserve">развитие  способностей  младших  школьников  к  общению  в  полиэтнической  и  многоконфессиональной  среде  на  основе  взаимного  уважения  и  диалога  во  имя  общественного мира и согласия. </w:t>
      </w:r>
    </w:p>
    <w:p w:rsidR="007E3E30" w:rsidRDefault="007E3E30" w:rsidP="007E3E30">
      <w:pPr>
        <w:pStyle w:val="a6"/>
        <w:ind w:left="720"/>
        <w:jc w:val="both"/>
        <w:rPr>
          <w:sz w:val="28"/>
          <w:szCs w:val="28"/>
        </w:rPr>
      </w:pPr>
    </w:p>
    <w:p w:rsidR="007E3E30" w:rsidRDefault="007E3E30" w:rsidP="007E3E30">
      <w:pPr>
        <w:pStyle w:val="a6"/>
        <w:ind w:firstLine="567"/>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Общая характеристика предмета.</w:t>
      </w:r>
    </w:p>
    <w:p w:rsidR="007E3E30" w:rsidRPr="00950ABB" w:rsidRDefault="007E3E30" w:rsidP="007E3E30">
      <w:pPr>
        <w:pStyle w:val="a6"/>
        <w:ind w:firstLine="567"/>
        <w:jc w:val="center"/>
        <w:rPr>
          <w:sz w:val="28"/>
          <w:szCs w:val="28"/>
        </w:rPr>
      </w:pPr>
    </w:p>
    <w:p w:rsidR="007E3E30" w:rsidRPr="00BD5A22" w:rsidRDefault="007E3E30" w:rsidP="007E3E30">
      <w:pPr>
        <w:pStyle w:val="a6"/>
        <w:ind w:firstLine="567"/>
        <w:jc w:val="both"/>
        <w:rPr>
          <w:rFonts w:ascii="Times New Roman" w:hAnsi="Times New Roman"/>
          <w:sz w:val="24"/>
          <w:szCs w:val="24"/>
        </w:rPr>
      </w:pPr>
      <w:r w:rsidRPr="00BD5A22">
        <w:rPr>
          <w:rFonts w:ascii="Times New Roman" w:hAnsi="Times New Roman"/>
          <w:sz w:val="24"/>
          <w:szCs w:val="24"/>
        </w:rPr>
        <w:t xml:space="preserve">Учебный  курс  ОРКиСЭ  является  единой  комплексной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процесс в границах учебного курса, а  также  в  системе  содержательных,  понятийных,  ценностно-смысловых  связей  учебного  предмета  с  другими  гуманитарными  предметами  начальной  и  основной  школы.   </w:t>
      </w:r>
      <w:r>
        <w:rPr>
          <w:rFonts w:ascii="Times New Roman" w:hAnsi="Times New Roman"/>
          <w:sz w:val="24"/>
          <w:szCs w:val="24"/>
        </w:rPr>
        <w:t xml:space="preserve">          </w:t>
      </w:r>
      <w:r w:rsidRPr="00BD5A22">
        <w:rPr>
          <w:rFonts w:ascii="Times New Roman" w:hAnsi="Times New Roman"/>
          <w:sz w:val="24"/>
          <w:szCs w:val="24"/>
        </w:rPr>
        <w:t xml:space="preserve">Учебный  курс  ОРКиСЭ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 </w:t>
      </w:r>
    </w:p>
    <w:p w:rsidR="007E3E30" w:rsidRPr="00BD5A22" w:rsidRDefault="007E3E30" w:rsidP="007E3E30">
      <w:pPr>
        <w:pStyle w:val="a6"/>
        <w:ind w:firstLine="567"/>
        <w:jc w:val="both"/>
        <w:rPr>
          <w:rFonts w:ascii="Times New Roman" w:hAnsi="Times New Roman"/>
          <w:sz w:val="24"/>
          <w:szCs w:val="24"/>
        </w:rPr>
      </w:pPr>
      <w:r w:rsidRPr="00BD5A22">
        <w:rPr>
          <w:rFonts w:ascii="Times New Roman" w:hAnsi="Times New Roman"/>
          <w:sz w:val="24"/>
          <w:szCs w:val="24"/>
        </w:rPr>
        <w:t xml:space="preserve">Преподавание  знаний  об  основах  религиозных  культур  и  светской  этики  призвано  сыграть важную роль не только в 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 сплочения.  </w:t>
      </w:r>
    </w:p>
    <w:p w:rsidR="007E3E30" w:rsidRPr="00937DAF" w:rsidRDefault="007E3E30" w:rsidP="004754E3">
      <w:pPr>
        <w:spacing w:before="100" w:beforeAutospacing="1" w:after="100" w:afterAutospacing="1" w:line="240" w:lineRule="auto"/>
        <w:jc w:val="center"/>
        <w:rPr>
          <w:rFonts w:ascii="Times New Roman" w:eastAsia="Times New Roman" w:hAnsi="Times New Roman"/>
          <w:b/>
          <w:sz w:val="24"/>
          <w:szCs w:val="24"/>
          <w:lang w:eastAsia="ru-RU"/>
        </w:rPr>
      </w:pPr>
      <w:r w:rsidRPr="00937DAF">
        <w:rPr>
          <w:rFonts w:ascii="Times New Roman" w:eastAsia="Times New Roman" w:hAnsi="Times New Roman"/>
          <w:b/>
          <w:sz w:val="24"/>
          <w:szCs w:val="24"/>
          <w:lang w:eastAsia="ru-RU"/>
        </w:rPr>
        <w:lastRenderedPageBreak/>
        <w:t>Место учебного предмета в учебном плане</w:t>
      </w:r>
    </w:p>
    <w:p w:rsidR="007E3E30" w:rsidRPr="00937DAF" w:rsidRDefault="007E3E30" w:rsidP="007E3E30">
      <w:pPr>
        <w:spacing w:before="100" w:beforeAutospacing="1" w:after="100" w:afterAutospacing="1" w:line="240" w:lineRule="auto"/>
        <w:ind w:firstLine="851"/>
        <w:jc w:val="both"/>
        <w:rPr>
          <w:rFonts w:ascii="Times New Roman" w:eastAsia="Times New Roman" w:hAnsi="Times New Roman"/>
          <w:sz w:val="24"/>
          <w:szCs w:val="24"/>
          <w:lang w:eastAsia="ru-RU"/>
        </w:rPr>
      </w:pPr>
      <w:r>
        <w:rPr>
          <w:rFonts w:ascii="Times New Roman" w:hAnsi="Times New Roman"/>
          <w:sz w:val="24"/>
          <w:szCs w:val="24"/>
        </w:rPr>
        <w:t xml:space="preserve">Продолжительность учебного 2015-2016 года составляет 34 недели. </w:t>
      </w:r>
      <w:r w:rsidRPr="00937DAF">
        <w:rPr>
          <w:rFonts w:ascii="Times New Roman" w:hAnsi="Times New Roman"/>
          <w:sz w:val="24"/>
          <w:szCs w:val="24"/>
        </w:rPr>
        <w:t>Согласно учебно</w:t>
      </w:r>
      <w:r w:rsidR="004754E3">
        <w:rPr>
          <w:rFonts w:ascii="Times New Roman" w:hAnsi="Times New Roman"/>
          <w:sz w:val="24"/>
          <w:szCs w:val="24"/>
        </w:rPr>
        <w:t>му</w:t>
      </w:r>
      <w:r w:rsidRPr="00937DAF">
        <w:rPr>
          <w:rFonts w:ascii="Times New Roman" w:hAnsi="Times New Roman"/>
          <w:sz w:val="24"/>
          <w:szCs w:val="24"/>
        </w:rPr>
        <w:t xml:space="preserve"> план</w:t>
      </w:r>
      <w:r w:rsidR="004754E3">
        <w:rPr>
          <w:rFonts w:ascii="Times New Roman" w:hAnsi="Times New Roman"/>
          <w:sz w:val="24"/>
          <w:szCs w:val="24"/>
        </w:rPr>
        <w:t>у</w:t>
      </w:r>
      <w:r>
        <w:rPr>
          <w:rFonts w:ascii="Times New Roman" w:hAnsi="Times New Roman"/>
          <w:sz w:val="24"/>
          <w:szCs w:val="24"/>
        </w:rPr>
        <w:t xml:space="preserve">  МБОУ СОШ № 4</w:t>
      </w:r>
      <w:r w:rsidRPr="00937DAF">
        <w:rPr>
          <w:rFonts w:ascii="Times New Roman" w:hAnsi="Times New Roman"/>
          <w:sz w:val="24"/>
          <w:szCs w:val="24"/>
        </w:rPr>
        <w:t xml:space="preserve"> </w:t>
      </w:r>
      <w:r w:rsidRPr="00E43DED">
        <w:rPr>
          <w:rFonts w:ascii="Times New Roman" w:hAnsi="Times New Roman"/>
          <w:sz w:val="24"/>
          <w:szCs w:val="24"/>
        </w:rPr>
        <w:t>на изучение предмета «Основы религиозных культур и светской этики</w:t>
      </w:r>
      <w:r w:rsidRPr="00937DAF">
        <w:rPr>
          <w:rFonts w:ascii="Times New Roman" w:hAnsi="Times New Roman"/>
          <w:sz w:val="24"/>
          <w:szCs w:val="24"/>
        </w:rPr>
        <w:t xml:space="preserve">» в </w:t>
      </w:r>
      <w:r>
        <w:rPr>
          <w:rFonts w:ascii="Times New Roman" w:hAnsi="Times New Roman"/>
          <w:sz w:val="24"/>
          <w:szCs w:val="24"/>
        </w:rPr>
        <w:t xml:space="preserve">4 классе выделяется 34 </w:t>
      </w:r>
      <w:r w:rsidRPr="00937DAF">
        <w:rPr>
          <w:rFonts w:ascii="Times New Roman" w:hAnsi="Times New Roman"/>
          <w:sz w:val="24"/>
          <w:szCs w:val="24"/>
        </w:rPr>
        <w:t>ч (</w:t>
      </w:r>
      <w:r>
        <w:rPr>
          <w:rFonts w:ascii="Times New Roman" w:hAnsi="Times New Roman"/>
          <w:sz w:val="24"/>
          <w:szCs w:val="24"/>
        </w:rPr>
        <w:t>1</w:t>
      </w:r>
      <w:r w:rsidRPr="00937DAF">
        <w:rPr>
          <w:rFonts w:ascii="Times New Roman" w:hAnsi="Times New Roman"/>
          <w:sz w:val="24"/>
          <w:szCs w:val="24"/>
        </w:rPr>
        <w:t xml:space="preserve"> ч в неделю). </w:t>
      </w:r>
    </w:p>
    <w:p w:rsidR="007E3E30" w:rsidRPr="00937DAF" w:rsidRDefault="007E3E30" w:rsidP="007E3E30">
      <w:pPr>
        <w:spacing w:before="100" w:beforeAutospacing="1" w:after="100" w:afterAutospacing="1" w:line="240" w:lineRule="auto"/>
        <w:ind w:left="720" w:firstLine="851"/>
        <w:jc w:val="both"/>
        <w:rPr>
          <w:rFonts w:ascii="Times New Roman" w:eastAsia="Times New Roman" w:hAnsi="Times New Roman"/>
          <w:b/>
          <w:sz w:val="24"/>
          <w:szCs w:val="24"/>
          <w:lang w:eastAsia="ru-RU"/>
        </w:rPr>
      </w:pPr>
      <w:r w:rsidRPr="00937DAF">
        <w:rPr>
          <w:rFonts w:ascii="Times New Roman" w:eastAsia="Times New Roman" w:hAnsi="Times New Roman"/>
          <w:b/>
          <w:sz w:val="24"/>
          <w:szCs w:val="24"/>
          <w:lang w:eastAsia="ru-RU"/>
        </w:rPr>
        <w:t>Ценностные ориентиры содержания учебного предмета</w:t>
      </w:r>
    </w:p>
    <w:p w:rsidR="007E3E30" w:rsidRPr="00E43DED"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t xml:space="preserve">Вопросы,  связанные  с  введением  в  школьную  программу  духовно-нравственной,  культурологической тематики, рассматриваемой  в рамках культурологического подхода,  имеют  особенно  важное  значение,  поскольку  характер  светской школы  определяется,  в  том числе, и  ее отношениями с социальным окружением,  религиозными объединениями,  признанием  свободы  вероисповедания  и  мировоззрения  участников  образовательного  процесса. Запрос на современное  образование, решающее задачи духовно-нравственного  воспитания граждан России, остается слишком значимым.   </w:t>
      </w:r>
    </w:p>
    <w:p w:rsidR="007E3E30" w:rsidRPr="00E43DED"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7E3E30" w:rsidRPr="00E43DED"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t xml:space="preserve">В  этой  связи  особо  актуальным  становится  включение  в  школьную  программу  курса «Основы религиозных культур и светской этики», имеющего комплексный характер  и  представляющего  пять  важнейших  национальных  духовных  традиций –  православие,  ислам, буддизм, иудаизм, светскую этику. </w:t>
      </w:r>
    </w:p>
    <w:p w:rsidR="007E3E30" w:rsidRPr="00E43DED"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t xml:space="preserve">Введение предмета «Основы религиозных культур и светской этики» должно стать  первым  шагом  на  пути  восстановления  в  новых  условиях  на   основе  принципов  гуманизма,  нравственности,  традиционной  духовности  социально-педагогического  партнерства  школы,  семьи,  государства,  общественности  в  деле  воспитания  детей  и </w:t>
      </w:r>
    </w:p>
    <w:p w:rsidR="007E3E30" w:rsidRPr="00E43DED" w:rsidRDefault="007E3E30" w:rsidP="007E3E30">
      <w:pPr>
        <w:pStyle w:val="a6"/>
        <w:jc w:val="both"/>
        <w:rPr>
          <w:rFonts w:ascii="Times New Roman" w:hAnsi="Times New Roman"/>
          <w:sz w:val="24"/>
          <w:szCs w:val="24"/>
        </w:rPr>
      </w:pPr>
      <w:r w:rsidRPr="00E43DED">
        <w:rPr>
          <w:rFonts w:ascii="Times New Roman" w:hAnsi="Times New Roman"/>
          <w:sz w:val="24"/>
          <w:szCs w:val="24"/>
        </w:rPr>
        <w:t xml:space="preserve">молодежи.   Педагогическая поддержка  самоопределения  личности,  развитие  её  способностей,  таланта,  передача  ей  системных  научных  знаний,  умений,  навыков  и  компетенций,  необходимых для успешной социализации, сами по себе не создают достаточных условий  для свободного развития и социальной зрелости личности. Личность несвободна, если она  не  отличает  добро  от  зла,  не  ценит  жизнь,  труд,  семью,  других  людей,  общество,  Отечество,  то  есть  всё  то,  в  чём  в  нравственном  отношении  утверждает  себя  человек  и развивается его личность. Знание наук и незнание добра, острый ум и глухое сердце таят угрозу для человека, ограничивают и деформируют его личностное развитие.   </w:t>
      </w:r>
    </w:p>
    <w:p w:rsidR="007E3E30" w:rsidRPr="00E43DED"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t xml:space="preserve">Включение курса «Основы религиозных культур и светской этики» в основной вид  деятельности обучающихся  - в урочную деятельность интегрирует духовно-нравственное развитие  и  воспитание  детей  в  образовательный  процесс,  способствуя  концентрации содержания воспитания вокруг базовых национальных ценностей: </w:t>
      </w:r>
    </w:p>
    <w:p w:rsidR="007E3E30" w:rsidRPr="00E43DED"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t xml:space="preserve">•  Патриотизм </w:t>
      </w:r>
    </w:p>
    <w:p w:rsidR="007E3E30" w:rsidRPr="00E43DED"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t xml:space="preserve">•  Социальная солидарность </w:t>
      </w:r>
    </w:p>
    <w:p w:rsidR="007E3E30" w:rsidRPr="00E43DED"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t xml:space="preserve">•  Гражданственность </w:t>
      </w:r>
    </w:p>
    <w:p w:rsidR="007E3E30" w:rsidRPr="00E43DED"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t xml:space="preserve">•  Семья </w:t>
      </w:r>
    </w:p>
    <w:p w:rsidR="007E3E30" w:rsidRPr="00E43DED"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t xml:space="preserve">•  Труд и творчество </w:t>
      </w:r>
    </w:p>
    <w:p w:rsidR="007E3E30" w:rsidRPr="00E43DED"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t xml:space="preserve">•  Наука </w:t>
      </w:r>
    </w:p>
    <w:p w:rsidR="007E3E30" w:rsidRPr="00E43DED"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t xml:space="preserve">•  Традиционные российские религии </w:t>
      </w:r>
    </w:p>
    <w:p w:rsidR="007E3E30" w:rsidRPr="00E43DED"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t xml:space="preserve">•  Искусство и литература </w:t>
      </w:r>
    </w:p>
    <w:p w:rsidR="007E3E30" w:rsidRPr="00E43DED"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t xml:space="preserve">•  Природа </w:t>
      </w:r>
    </w:p>
    <w:p w:rsidR="007E3E30" w:rsidRPr="00E43DED"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t xml:space="preserve">•  Человечество </w:t>
      </w:r>
    </w:p>
    <w:p w:rsidR="007E3E30" w:rsidRPr="00E43DED"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lastRenderedPageBreak/>
        <w:t xml:space="preserve">Система базовых национальных ценностей лежит в основе представления о единой нации  и  готовности  основных  социальных  сил  к  гражданской  консолидации  на  основе общих  ценностей  и  социальных  смыслов  в  решении  общенациональных  задач,  среди которых воспитание детей и молодёжи. </w:t>
      </w:r>
    </w:p>
    <w:p w:rsidR="007E3E30" w:rsidRPr="00E43DED"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t xml:space="preserve">  Достижение гражданского согласия по базовым национальным ценностям позволит укрепить единство  российского образовательного пространства, придать ему открытость, диалогичность, культурный и социальный динамизм. </w:t>
      </w:r>
    </w:p>
    <w:p w:rsidR="007E3E30" w:rsidRPr="00E43DED"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t xml:space="preserve">  Гражданское  согласие  по  базовым  национальным  ценностям  не  имеет  ничего общего  с  единообразием  ценностей  нации  и  самой  нации,  духовной  и  социальной унификацией.  Единство  нации  достигается  через  базовый  ценностный  консенсус  в диалоге различных политических и социальных сил, этнических и религиозных сообществ и  поддерживается  их  открытостью  друг  другу,  готовностью  сообща  решать общенациональные проблемы, в числе которых духовно-нравственное воспитание детей и молодёжи как основа развития нашей страны. </w:t>
      </w:r>
    </w:p>
    <w:p w:rsidR="007E3E30" w:rsidRPr="001E2B1E" w:rsidRDefault="007E3E30" w:rsidP="007E3E30">
      <w:pPr>
        <w:pStyle w:val="a6"/>
        <w:ind w:firstLine="567"/>
        <w:jc w:val="both"/>
        <w:rPr>
          <w:sz w:val="28"/>
          <w:szCs w:val="28"/>
        </w:rPr>
      </w:pPr>
    </w:p>
    <w:p w:rsidR="007E3E30" w:rsidRPr="00937DAF" w:rsidRDefault="007E3E30" w:rsidP="007E3E30">
      <w:pPr>
        <w:spacing w:line="240" w:lineRule="auto"/>
        <w:ind w:firstLine="851"/>
        <w:jc w:val="center"/>
        <w:rPr>
          <w:rFonts w:ascii="Times New Roman" w:hAnsi="Times New Roman"/>
          <w:b/>
          <w:sz w:val="24"/>
          <w:szCs w:val="24"/>
        </w:rPr>
      </w:pPr>
      <w:r w:rsidRPr="00937DAF">
        <w:rPr>
          <w:rFonts w:ascii="Times New Roman" w:hAnsi="Times New Roman"/>
          <w:b/>
          <w:sz w:val="24"/>
          <w:szCs w:val="24"/>
        </w:rPr>
        <w:t>Результаты изучения учебного предмета</w:t>
      </w:r>
    </w:p>
    <w:p w:rsidR="007E3E30" w:rsidRDefault="007E3E30" w:rsidP="007E3E30">
      <w:pPr>
        <w:ind w:firstLine="851"/>
        <w:jc w:val="both"/>
        <w:rPr>
          <w:rFonts w:ascii="Times New Roman" w:hAnsi="Times New Roman"/>
          <w:sz w:val="24"/>
          <w:szCs w:val="24"/>
        </w:rPr>
      </w:pPr>
      <w:r>
        <w:rPr>
          <w:rFonts w:ascii="Times New Roman" w:hAnsi="Times New Roman"/>
          <w:sz w:val="24"/>
          <w:szCs w:val="24"/>
        </w:rPr>
        <w:t xml:space="preserve"> </w:t>
      </w:r>
      <w:r w:rsidRPr="006008F6">
        <w:rPr>
          <w:rFonts w:ascii="Times New Roman" w:hAnsi="Times New Roman"/>
          <w:sz w:val="24"/>
          <w:szCs w:val="24"/>
        </w:rPr>
        <w:t xml:space="preserve">В </w:t>
      </w:r>
      <w:r>
        <w:rPr>
          <w:rFonts w:ascii="Times New Roman" w:hAnsi="Times New Roman"/>
          <w:sz w:val="24"/>
          <w:szCs w:val="24"/>
        </w:rPr>
        <w:t>4</w:t>
      </w:r>
      <w:r w:rsidRPr="006008F6">
        <w:rPr>
          <w:rFonts w:ascii="Times New Roman" w:hAnsi="Times New Roman"/>
          <w:sz w:val="24"/>
          <w:szCs w:val="24"/>
        </w:rPr>
        <w:t xml:space="preserve"> классе программа обеспечивает достижение обучающимися следующих личностных, метапредметных и предметных результатов: </w:t>
      </w:r>
    </w:p>
    <w:p w:rsidR="007E3E30" w:rsidRPr="00E43DED" w:rsidRDefault="007E3E30" w:rsidP="007E3E30">
      <w:pPr>
        <w:pStyle w:val="a6"/>
        <w:ind w:firstLine="567"/>
        <w:jc w:val="both"/>
        <w:rPr>
          <w:rFonts w:ascii="Times New Roman" w:hAnsi="Times New Roman"/>
          <w:i/>
          <w:sz w:val="24"/>
          <w:szCs w:val="24"/>
          <w:u w:val="single"/>
        </w:rPr>
      </w:pPr>
      <w:r w:rsidRPr="00E43DED">
        <w:rPr>
          <w:rFonts w:ascii="Times New Roman" w:hAnsi="Times New Roman"/>
          <w:i/>
          <w:sz w:val="24"/>
          <w:szCs w:val="24"/>
          <w:u w:val="single"/>
        </w:rPr>
        <w:t xml:space="preserve">Личностные результаты: </w:t>
      </w:r>
    </w:p>
    <w:p w:rsidR="007E3E30" w:rsidRPr="00E43DED"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t xml:space="preserve"> </w:t>
      </w:r>
    </w:p>
    <w:p w:rsidR="007E3E30" w:rsidRDefault="007E3E30" w:rsidP="00F466B7">
      <w:pPr>
        <w:pStyle w:val="a6"/>
        <w:numPr>
          <w:ilvl w:val="0"/>
          <w:numId w:val="45"/>
        </w:numPr>
        <w:jc w:val="both"/>
        <w:rPr>
          <w:rFonts w:ascii="Times New Roman" w:hAnsi="Times New Roman"/>
          <w:sz w:val="24"/>
          <w:szCs w:val="24"/>
        </w:rPr>
      </w:pPr>
      <w:r>
        <w:rPr>
          <w:rFonts w:ascii="Times New Roman" w:hAnsi="Times New Roman"/>
          <w:sz w:val="24"/>
          <w:szCs w:val="24"/>
        </w:rPr>
        <w:t>ф</w:t>
      </w:r>
      <w:r w:rsidRPr="00E43DED">
        <w:rPr>
          <w:rFonts w:ascii="Times New Roman" w:hAnsi="Times New Roman"/>
          <w:sz w:val="24"/>
          <w:szCs w:val="24"/>
        </w:rPr>
        <w:t xml:space="preserve">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7E3E30" w:rsidRPr="00E43DED" w:rsidRDefault="007E3E30" w:rsidP="00F466B7">
      <w:pPr>
        <w:pStyle w:val="a6"/>
        <w:numPr>
          <w:ilvl w:val="0"/>
          <w:numId w:val="45"/>
        </w:numPr>
        <w:jc w:val="both"/>
        <w:rPr>
          <w:rFonts w:ascii="Times New Roman" w:hAnsi="Times New Roman"/>
          <w:sz w:val="24"/>
          <w:szCs w:val="24"/>
        </w:rPr>
      </w:pPr>
      <w:r w:rsidRPr="00E43DED">
        <w:rPr>
          <w:rFonts w:ascii="Times New Roman" w:hAnsi="Times New Roman"/>
          <w:sz w:val="24"/>
          <w:szCs w:val="24"/>
        </w:rPr>
        <w:t xml:space="preserve">формирование  ценностей  многонационального </w:t>
      </w:r>
      <w:r>
        <w:rPr>
          <w:rFonts w:ascii="Times New Roman" w:hAnsi="Times New Roman"/>
          <w:sz w:val="24"/>
          <w:szCs w:val="24"/>
        </w:rPr>
        <w:t>российского  общества;  ф</w:t>
      </w:r>
      <w:r w:rsidRPr="00E43DED">
        <w:rPr>
          <w:rFonts w:ascii="Times New Roman" w:hAnsi="Times New Roman"/>
          <w:sz w:val="24"/>
          <w:szCs w:val="24"/>
        </w:rPr>
        <w:t xml:space="preserve">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7E3E30" w:rsidRPr="00E43DED" w:rsidRDefault="007E3E30" w:rsidP="00F466B7">
      <w:pPr>
        <w:pStyle w:val="a6"/>
        <w:numPr>
          <w:ilvl w:val="0"/>
          <w:numId w:val="45"/>
        </w:numPr>
        <w:jc w:val="both"/>
        <w:rPr>
          <w:rFonts w:ascii="Times New Roman" w:hAnsi="Times New Roman"/>
          <w:sz w:val="24"/>
          <w:szCs w:val="24"/>
        </w:rPr>
      </w:pPr>
      <w:r>
        <w:rPr>
          <w:rFonts w:ascii="Times New Roman" w:hAnsi="Times New Roman"/>
          <w:sz w:val="24"/>
          <w:szCs w:val="24"/>
        </w:rPr>
        <w:t>ф</w:t>
      </w:r>
      <w:r w:rsidRPr="00E43DED">
        <w:rPr>
          <w:rFonts w:ascii="Times New Roman" w:hAnsi="Times New Roman"/>
          <w:sz w:val="24"/>
          <w:szCs w:val="24"/>
        </w:rPr>
        <w:t xml:space="preserve">ормирование  уважительного  отношения  к  иному  мнению,  истории  и  культуре </w:t>
      </w:r>
      <w:r>
        <w:rPr>
          <w:rFonts w:ascii="Times New Roman" w:hAnsi="Times New Roman"/>
          <w:sz w:val="24"/>
          <w:szCs w:val="24"/>
        </w:rPr>
        <w:t>других народов.</w:t>
      </w:r>
      <w:r w:rsidRPr="00E43DED">
        <w:rPr>
          <w:rFonts w:ascii="Times New Roman" w:hAnsi="Times New Roman"/>
          <w:sz w:val="24"/>
          <w:szCs w:val="24"/>
        </w:rPr>
        <w:t xml:space="preserve"> </w:t>
      </w:r>
    </w:p>
    <w:p w:rsidR="007E3E30" w:rsidRPr="00E43DED"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t xml:space="preserve"> </w:t>
      </w:r>
    </w:p>
    <w:p w:rsidR="007E3E30" w:rsidRPr="00E43DED" w:rsidRDefault="007E3E30" w:rsidP="007E3E30">
      <w:pPr>
        <w:pStyle w:val="a6"/>
        <w:ind w:firstLine="567"/>
        <w:jc w:val="both"/>
        <w:rPr>
          <w:rFonts w:ascii="Times New Roman" w:hAnsi="Times New Roman"/>
          <w:i/>
          <w:sz w:val="24"/>
          <w:szCs w:val="24"/>
          <w:u w:val="single"/>
        </w:rPr>
      </w:pPr>
      <w:r w:rsidRPr="00E43DED">
        <w:rPr>
          <w:rFonts w:ascii="Times New Roman" w:hAnsi="Times New Roman"/>
          <w:i/>
          <w:sz w:val="24"/>
          <w:szCs w:val="24"/>
          <w:u w:val="single"/>
        </w:rPr>
        <w:t xml:space="preserve">Метапредметные результаты: </w:t>
      </w:r>
    </w:p>
    <w:p w:rsidR="007E3E30" w:rsidRPr="00E43DED"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t xml:space="preserve"> </w:t>
      </w:r>
    </w:p>
    <w:p w:rsidR="007E3E30"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t xml:space="preserve">Освоение  учащимися  универсальных  способов  деятельности,  применяемых  как  в  рамках образовательного  процесса,  так  и  в  реальных  жизненных  ситуациях:   </w:t>
      </w:r>
    </w:p>
    <w:p w:rsidR="007E3E30" w:rsidRDefault="007E3E30" w:rsidP="00F466B7">
      <w:pPr>
        <w:pStyle w:val="a6"/>
        <w:numPr>
          <w:ilvl w:val="0"/>
          <w:numId w:val="44"/>
        </w:numPr>
        <w:jc w:val="both"/>
        <w:rPr>
          <w:rFonts w:ascii="Times New Roman" w:hAnsi="Times New Roman"/>
          <w:sz w:val="24"/>
          <w:szCs w:val="24"/>
        </w:rPr>
      </w:pPr>
      <w:r w:rsidRPr="00E43DED">
        <w:rPr>
          <w:rFonts w:ascii="Times New Roman" w:hAnsi="Times New Roman"/>
          <w:sz w:val="24"/>
          <w:szCs w:val="24"/>
        </w:rPr>
        <w:t xml:space="preserve">умение  выделять признаки  и  свойства,  особенности  объектов,  процессов  и  явлений  действительности (в  т.ч. социальных  и  культурных)  в  соответствии  с  содержанием  учебного  предмета «Основы религиозных </w:t>
      </w:r>
      <w:r>
        <w:rPr>
          <w:rFonts w:ascii="Times New Roman" w:hAnsi="Times New Roman"/>
          <w:sz w:val="24"/>
          <w:szCs w:val="24"/>
        </w:rPr>
        <w:t xml:space="preserve"> культур  и  светской  этики»;</w:t>
      </w:r>
    </w:p>
    <w:p w:rsidR="007E3E30" w:rsidRDefault="007E3E30" w:rsidP="00F466B7">
      <w:pPr>
        <w:pStyle w:val="a6"/>
        <w:numPr>
          <w:ilvl w:val="0"/>
          <w:numId w:val="44"/>
        </w:numPr>
        <w:jc w:val="both"/>
        <w:rPr>
          <w:rFonts w:ascii="Times New Roman" w:hAnsi="Times New Roman"/>
          <w:sz w:val="24"/>
          <w:szCs w:val="24"/>
        </w:rPr>
      </w:pPr>
      <w:r w:rsidRPr="00E43DED">
        <w:rPr>
          <w:rFonts w:ascii="Times New Roman" w:hAnsi="Times New Roman"/>
          <w:sz w:val="24"/>
          <w:szCs w:val="24"/>
        </w:rPr>
        <w:t xml:space="preserve">высказывать  суждения  на  основе  сравнения  функциональных, эстетических качеств, конструктивных особенностей объектов, процессов и явлений  действительности;  </w:t>
      </w:r>
      <w:r>
        <w:rPr>
          <w:rFonts w:ascii="Times New Roman" w:hAnsi="Times New Roman"/>
          <w:sz w:val="24"/>
          <w:szCs w:val="24"/>
        </w:rPr>
        <w:t xml:space="preserve">            </w:t>
      </w:r>
    </w:p>
    <w:p w:rsidR="007E3E30" w:rsidRPr="00E43DED" w:rsidRDefault="007E3E30" w:rsidP="00F466B7">
      <w:pPr>
        <w:pStyle w:val="a6"/>
        <w:numPr>
          <w:ilvl w:val="0"/>
          <w:numId w:val="44"/>
        </w:numPr>
        <w:jc w:val="both"/>
        <w:rPr>
          <w:rFonts w:ascii="Times New Roman" w:hAnsi="Times New Roman"/>
          <w:sz w:val="24"/>
          <w:szCs w:val="24"/>
        </w:rPr>
      </w:pPr>
      <w:r w:rsidRPr="00E43DED">
        <w:rPr>
          <w:rFonts w:ascii="Times New Roman" w:hAnsi="Times New Roman"/>
          <w:sz w:val="24"/>
          <w:szCs w:val="24"/>
        </w:rPr>
        <w:t xml:space="preserve">осуществлять  поиск  и  обработку  информации (в  том  числе  с использованием компьютера). </w:t>
      </w:r>
    </w:p>
    <w:p w:rsidR="007E3E30" w:rsidRPr="00E43DED" w:rsidRDefault="007E3E30" w:rsidP="007E3E30">
      <w:pPr>
        <w:pStyle w:val="a6"/>
        <w:ind w:firstLine="627"/>
        <w:jc w:val="both"/>
        <w:rPr>
          <w:rFonts w:ascii="Times New Roman" w:hAnsi="Times New Roman"/>
          <w:sz w:val="24"/>
          <w:szCs w:val="24"/>
        </w:rPr>
      </w:pPr>
    </w:p>
    <w:p w:rsidR="007E3E30" w:rsidRPr="00E43DED" w:rsidRDefault="007E3E30" w:rsidP="007E3E30">
      <w:pPr>
        <w:pStyle w:val="a6"/>
        <w:ind w:firstLine="567"/>
        <w:jc w:val="both"/>
        <w:rPr>
          <w:rFonts w:ascii="Times New Roman" w:hAnsi="Times New Roman"/>
          <w:i/>
          <w:sz w:val="24"/>
          <w:szCs w:val="24"/>
          <w:u w:val="single"/>
        </w:rPr>
      </w:pPr>
      <w:r w:rsidRPr="00E43DED">
        <w:rPr>
          <w:rFonts w:ascii="Times New Roman" w:hAnsi="Times New Roman"/>
          <w:i/>
          <w:sz w:val="24"/>
          <w:szCs w:val="24"/>
          <w:u w:val="single"/>
        </w:rPr>
        <w:t xml:space="preserve">Предметные результаты: </w:t>
      </w:r>
    </w:p>
    <w:p w:rsidR="007E3E30" w:rsidRPr="00E43DED" w:rsidRDefault="007E3E30" w:rsidP="007E3E30">
      <w:pPr>
        <w:pStyle w:val="a6"/>
        <w:ind w:firstLine="567"/>
        <w:jc w:val="both"/>
        <w:rPr>
          <w:rFonts w:ascii="Times New Roman" w:hAnsi="Times New Roman"/>
          <w:sz w:val="24"/>
          <w:szCs w:val="24"/>
        </w:rPr>
      </w:pPr>
      <w:r w:rsidRPr="00E43DED">
        <w:rPr>
          <w:rFonts w:ascii="Times New Roman" w:hAnsi="Times New Roman"/>
          <w:sz w:val="24"/>
          <w:szCs w:val="24"/>
        </w:rPr>
        <w:t xml:space="preserve"> </w:t>
      </w:r>
    </w:p>
    <w:p w:rsidR="007E3E30" w:rsidRPr="00E43DED" w:rsidRDefault="007E3E30" w:rsidP="00F466B7">
      <w:pPr>
        <w:pStyle w:val="a6"/>
        <w:numPr>
          <w:ilvl w:val="0"/>
          <w:numId w:val="46"/>
        </w:numPr>
        <w:jc w:val="both"/>
        <w:rPr>
          <w:rFonts w:ascii="Times New Roman" w:hAnsi="Times New Roman"/>
          <w:sz w:val="24"/>
          <w:szCs w:val="24"/>
        </w:rPr>
      </w:pPr>
      <w:r>
        <w:rPr>
          <w:rFonts w:ascii="Times New Roman" w:hAnsi="Times New Roman"/>
          <w:sz w:val="24"/>
          <w:szCs w:val="24"/>
        </w:rPr>
        <w:t>г</w:t>
      </w:r>
      <w:r w:rsidRPr="00E43DED">
        <w:rPr>
          <w:rFonts w:ascii="Times New Roman" w:hAnsi="Times New Roman"/>
          <w:sz w:val="24"/>
          <w:szCs w:val="24"/>
        </w:rPr>
        <w:t xml:space="preserve">отовность к нравственному самосовершенствованию, духовному саморазвитию; </w:t>
      </w:r>
    </w:p>
    <w:p w:rsidR="007E3E30" w:rsidRPr="00E43DED" w:rsidRDefault="007E3E30" w:rsidP="00F466B7">
      <w:pPr>
        <w:pStyle w:val="a6"/>
        <w:numPr>
          <w:ilvl w:val="0"/>
          <w:numId w:val="46"/>
        </w:numPr>
        <w:jc w:val="both"/>
        <w:rPr>
          <w:rFonts w:ascii="Times New Roman" w:hAnsi="Times New Roman"/>
          <w:sz w:val="24"/>
          <w:szCs w:val="24"/>
        </w:rPr>
      </w:pPr>
      <w:r>
        <w:rPr>
          <w:rFonts w:ascii="Times New Roman" w:hAnsi="Times New Roman"/>
          <w:sz w:val="24"/>
          <w:szCs w:val="24"/>
        </w:rPr>
        <w:t>з</w:t>
      </w:r>
      <w:r w:rsidRPr="00E43DED">
        <w:rPr>
          <w:rFonts w:ascii="Times New Roman" w:hAnsi="Times New Roman"/>
          <w:sz w:val="24"/>
          <w:szCs w:val="24"/>
        </w:rPr>
        <w:t xml:space="preserve">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7E3E30" w:rsidRPr="00E43DED" w:rsidRDefault="007E3E30" w:rsidP="00F466B7">
      <w:pPr>
        <w:pStyle w:val="a6"/>
        <w:numPr>
          <w:ilvl w:val="0"/>
          <w:numId w:val="46"/>
        </w:numPr>
        <w:jc w:val="both"/>
        <w:rPr>
          <w:rFonts w:ascii="Times New Roman" w:hAnsi="Times New Roman"/>
          <w:sz w:val="24"/>
          <w:szCs w:val="24"/>
        </w:rPr>
      </w:pPr>
      <w:r>
        <w:rPr>
          <w:rFonts w:ascii="Times New Roman" w:hAnsi="Times New Roman"/>
          <w:sz w:val="24"/>
          <w:szCs w:val="24"/>
        </w:rPr>
        <w:lastRenderedPageBreak/>
        <w:t>п</w:t>
      </w:r>
      <w:r w:rsidRPr="00E43DED">
        <w:rPr>
          <w:rFonts w:ascii="Times New Roman" w:hAnsi="Times New Roman"/>
          <w:sz w:val="24"/>
          <w:szCs w:val="24"/>
        </w:rPr>
        <w:t xml:space="preserve">онимание  значения  нравственности,  веры  и  религии  в  жизни  человека  и общества; </w:t>
      </w:r>
    </w:p>
    <w:p w:rsidR="007E3E30" w:rsidRPr="00E43DED" w:rsidRDefault="007E3E30" w:rsidP="00F466B7">
      <w:pPr>
        <w:pStyle w:val="a6"/>
        <w:numPr>
          <w:ilvl w:val="0"/>
          <w:numId w:val="46"/>
        </w:numPr>
        <w:jc w:val="both"/>
        <w:rPr>
          <w:rFonts w:ascii="Times New Roman" w:hAnsi="Times New Roman"/>
          <w:sz w:val="24"/>
          <w:szCs w:val="24"/>
        </w:rPr>
      </w:pPr>
      <w:r>
        <w:rPr>
          <w:rFonts w:ascii="Times New Roman" w:hAnsi="Times New Roman"/>
          <w:sz w:val="24"/>
          <w:szCs w:val="24"/>
        </w:rPr>
        <w:t>ф</w:t>
      </w:r>
      <w:r w:rsidRPr="00E43DED">
        <w:rPr>
          <w:rFonts w:ascii="Times New Roman" w:hAnsi="Times New Roman"/>
          <w:sz w:val="24"/>
          <w:szCs w:val="24"/>
        </w:rPr>
        <w:t xml:space="preserve">ормирование первоначальных представлений  о  светской  этике,  о  традиционных религиях, их роли в культуре, истории и современности России; </w:t>
      </w:r>
    </w:p>
    <w:p w:rsidR="007E3E30" w:rsidRPr="00E43DED" w:rsidRDefault="007E3E30" w:rsidP="00F466B7">
      <w:pPr>
        <w:pStyle w:val="a6"/>
        <w:numPr>
          <w:ilvl w:val="0"/>
          <w:numId w:val="46"/>
        </w:numPr>
        <w:jc w:val="both"/>
        <w:rPr>
          <w:rFonts w:ascii="Times New Roman" w:hAnsi="Times New Roman"/>
          <w:sz w:val="24"/>
          <w:szCs w:val="24"/>
        </w:rPr>
      </w:pPr>
      <w:r>
        <w:rPr>
          <w:rFonts w:ascii="Times New Roman" w:hAnsi="Times New Roman"/>
          <w:sz w:val="24"/>
          <w:szCs w:val="24"/>
        </w:rPr>
        <w:t>п</w:t>
      </w:r>
      <w:r w:rsidRPr="00E43DED">
        <w:rPr>
          <w:rFonts w:ascii="Times New Roman" w:hAnsi="Times New Roman"/>
          <w:sz w:val="24"/>
          <w:szCs w:val="24"/>
        </w:rPr>
        <w:t xml:space="preserve">ервоначальные  представления  об  исторической  роли  традиционных  религий  в становлении российской государственности; </w:t>
      </w:r>
    </w:p>
    <w:p w:rsidR="007E3E30" w:rsidRPr="00E43DED" w:rsidRDefault="007E3E30" w:rsidP="00F466B7">
      <w:pPr>
        <w:pStyle w:val="a6"/>
        <w:numPr>
          <w:ilvl w:val="0"/>
          <w:numId w:val="46"/>
        </w:numPr>
        <w:jc w:val="both"/>
        <w:rPr>
          <w:rFonts w:ascii="Times New Roman" w:hAnsi="Times New Roman"/>
          <w:sz w:val="24"/>
          <w:szCs w:val="24"/>
        </w:rPr>
      </w:pPr>
      <w:r>
        <w:rPr>
          <w:rFonts w:ascii="Times New Roman" w:hAnsi="Times New Roman"/>
          <w:sz w:val="24"/>
          <w:szCs w:val="24"/>
        </w:rPr>
        <w:t>с</w:t>
      </w:r>
      <w:r w:rsidRPr="00E43DED">
        <w:rPr>
          <w:rFonts w:ascii="Times New Roman" w:hAnsi="Times New Roman"/>
          <w:sz w:val="24"/>
          <w:szCs w:val="24"/>
        </w:rPr>
        <w:t xml:space="preserve">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7E3E30" w:rsidRPr="00E43DED" w:rsidRDefault="007E3E30" w:rsidP="00F466B7">
      <w:pPr>
        <w:pStyle w:val="a6"/>
        <w:numPr>
          <w:ilvl w:val="0"/>
          <w:numId w:val="46"/>
        </w:numPr>
        <w:jc w:val="both"/>
        <w:rPr>
          <w:rFonts w:ascii="Times New Roman" w:hAnsi="Times New Roman"/>
          <w:sz w:val="24"/>
          <w:szCs w:val="24"/>
        </w:rPr>
      </w:pPr>
      <w:r>
        <w:rPr>
          <w:rFonts w:ascii="Times New Roman" w:hAnsi="Times New Roman"/>
          <w:sz w:val="24"/>
          <w:szCs w:val="24"/>
        </w:rPr>
        <w:t>о</w:t>
      </w:r>
      <w:r w:rsidRPr="00E43DED">
        <w:rPr>
          <w:rFonts w:ascii="Times New Roman" w:hAnsi="Times New Roman"/>
          <w:sz w:val="24"/>
          <w:szCs w:val="24"/>
        </w:rPr>
        <w:t xml:space="preserve">сознание ценности человеческой жизни. </w:t>
      </w:r>
    </w:p>
    <w:p w:rsidR="007E3E30" w:rsidRPr="00E43DED" w:rsidRDefault="007E3E30" w:rsidP="007E3E30">
      <w:pPr>
        <w:pStyle w:val="a6"/>
        <w:rPr>
          <w:rFonts w:ascii="Times New Roman" w:hAnsi="Times New Roman"/>
          <w:sz w:val="24"/>
          <w:szCs w:val="24"/>
        </w:rPr>
      </w:pPr>
    </w:p>
    <w:p w:rsidR="007E3E30" w:rsidRDefault="007E3E30" w:rsidP="007E3E30">
      <w:pPr>
        <w:spacing w:before="100" w:beforeAutospacing="1" w:after="100" w:afterAutospacing="1"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учебного предмета.</w:t>
      </w:r>
    </w:p>
    <w:p w:rsidR="007E3E30" w:rsidRPr="00CE23B5" w:rsidRDefault="007E3E30" w:rsidP="007E3E30">
      <w:pPr>
        <w:pStyle w:val="a6"/>
        <w:spacing w:line="20" w:lineRule="atLeast"/>
        <w:ind w:firstLine="708"/>
        <w:jc w:val="both"/>
        <w:rPr>
          <w:rFonts w:ascii="Times New Roman" w:hAnsi="Times New Roman"/>
          <w:b/>
        </w:rPr>
      </w:pPr>
      <w:r>
        <w:rPr>
          <w:rFonts w:ascii="Times New Roman" w:hAnsi="Times New Roman"/>
          <w:b/>
        </w:rPr>
        <w:t xml:space="preserve">Введение. </w:t>
      </w:r>
    </w:p>
    <w:p w:rsidR="007E3E30" w:rsidRPr="00CE23B5" w:rsidRDefault="007E3E30" w:rsidP="007E3E30">
      <w:pPr>
        <w:pStyle w:val="a6"/>
        <w:spacing w:line="20" w:lineRule="atLeast"/>
        <w:jc w:val="both"/>
        <w:rPr>
          <w:rFonts w:ascii="Times New Roman" w:hAnsi="Times New Roman"/>
        </w:rPr>
      </w:pPr>
      <w:r w:rsidRPr="00CE23B5">
        <w:rPr>
          <w:rFonts w:ascii="Times New Roman" w:hAnsi="Times New Roman"/>
        </w:rPr>
        <w:t xml:space="preserve">Россия – наша Родина. </w:t>
      </w:r>
    </w:p>
    <w:p w:rsidR="007E3E30" w:rsidRPr="00CE23B5" w:rsidRDefault="007E3E30" w:rsidP="007E3E30">
      <w:pPr>
        <w:pStyle w:val="a6"/>
        <w:spacing w:line="20" w:lineRule="atLeast"/>
        <w:ind w:firstLine="708"/>
        <w:jc w:val="both"/>
        <w:rPr>
          <w:rFonts w:ascii="Times New Roman" w:hAnsi="Times New Roman"/>
          <w:b/>
        </w:rPr>
      </w:pPr>
      <w:r w:rsidRPr="00CE23B5">
        <w:rPr>
          <w:rFonts w:ascii="Times New Roman" w:hAnsi="Times New Roman"/>
          <w:b/>
          <w:bCs/>
        </w:rPr>
        <w:t>Основы светской этики</w:t>
      </w:r>
      <w:r>
        <w:rPr>
          <w:rFonts w:ascii="Times New Roman" w:hAnsi="Times New Roman"/>
        </w:rPr>
        <w:t>.</w:t>
      </w:r>
    </w:p>
    <w:p w:rsidR="007E3E30" w:rsidRPr="00CE23B5" w:rsidRDefault="007E3E30" w:rsidP="007E3E30">
      <w:pPr>
        <w:pStyle w:val="a6"/>
        <w:spacing w:line="20" w:lineRule="atLeast"/>
        <w:jc w:val="both"/>
        <w:rPr>
          <w:rFonts w:ascii="Times New Roman" w:hAnsi="Times New Roman"/>
        </w:rPr>
      </w:pPr>
      <w:r w:rsidRPr="00CE23B5">
        <w:rPr>
          <w:rFonts w:ascii="Times New Roman" w:hAnsi="Times New Roman"/>
        </w:rPr>
        <w:t>Что такое светская этика? Мораль и культура. Особенности морали. Добро и зло. Добродетели и пороки. Свобода и моральный выбор  человека. Свобода и ответственность. Моральный долг. Справедливость. Альтруизм и эгоизм. Дружба. Что значит быть моральным? Творческие работы учащихся. Презентация творческих работ.</w:t>
      </w:r>
    </w:p>
    <w:p w:rsidR="007E3E30" w:rsidRDefault="007E3E30" w:rsidP="007E3E30">
      <w:pPr>
        <w:tabs>
          <w:tab w:val="left" w:pos="7979"/>
        </w:tabs>
        <w:spacing w:after="0" w:line="20" w:lineRule="atLeast"/>
        <w:ind w:right="-850"/>
        <w:jc w:val="both"/>
        <w:rPr>
          <w:rFonts w:ascii="Times New Roman" w:hAnsi="Times New Roman"/>
          <w:b/>
        </w:rPr>
      </w:pPr>
      <w:r w:rsidRPr="00CE23B5">
        <w:rPr>
          <w:rFonts w:ascii="Times New Roman" w:hAnsi="Times New Roman"/>
          <w:b/>
        </w:rPr>
        <w:t xml:space="preserve">        Этика и ее значение в жизни человека</w:t>
      </w:r>
      <w:r>
        <w:rPr>
          <w:rFonts w:ascii="Times New Roman" w:hAnsi="Times New Roman"/>
        </w:rPr>
        <w:t>.</w:t>
      </w:r>
    </w:p>
    <w:p w:rsidR="007E3E30" w:rsidRPr="00505545" w:rsidRDefault="007E3E30" w:rsidP="007E3E30">
      <w:pPr>
        <w:tabs>
          <w:tab w:val="left" w:pos="7979"/>
        </w:tabs>
        <w:spacing w:after="0" w:line="20" w:lineRule="atLeast"/>
        <w:ind w:right="-850"/>
        <w:jc w:val="both"/>
        <w:rPr>
          <w:rFonts w:ascii="Times New Roman" w:hAnsi="Times New Roman"/>
          <w:b/>
        </w:rPr>
      </w:pPr>
      <w:r w:rsidRPr="00CE23B5">
        <w:rPr>
          <w:rFonts w:ascii="Times New Roman" w:hAnsi="Times New Roman"/>
        </w:rPr>
        <w:t xml:space="preserve">Род и семья – исток нравственных отношений в истории человечества. Нравственный поступок. Золотое правило нравственности. Стыд, вина и извинение. Честь и достоинство. Совесть. Богатырь и рыцарь как нравственные идеалы Джентельмен и леди. Государство и мораль гражданина. Образцы нравственности в культуре Отечества. Этикет. </w:t>
      </w:r>
      <w:r w:rsidRPr="00CE23B5">
        <w:rPr>
          <w:rFonts w:ascii="Times New Roman" w:hAnsi="Times New Roman"/>
          <w:bCs/>
        </w:rPr>
        <w:t xml:space="preserve">Жизнь </w:t>
      </w:r>
      <w:r w:rsidRPr="00CE23B5">
        <w:rPr>
          <w:rFonts w:ascii="Times New Roman" w:hAnsi="Times New Roman"/>
        </w:rPr>
        <w:t>человека</w:t>
      </w:r>
      <w:r w:rsidRPr="00CE23B5">
        <w:rPr>
          <w:rFonts w:ascii="Times New Roman" w:hAnsi="Times New Roman"/>
          <w:bCs/>
        </w:rPr>
        <w:t xml:space="preserve"> – высшая нравственная ценность.</w:t>
      </w:r>
      <w:r w:rsidRPr="00CE23B5">
        <w:rPr>
          <w:rFonts w:ascii="Times New Roman" w:hAnsi="Times New Roman"/>
        </w:rPr>
        <w:t xml:space="preserve"> Семейные праздники.</w:t>
      </w:r>
    </w:p>
    <w:p w:rsidR="007E3E30" w:rsidRPr="00CE23B5" w:rsidRDefault="007E3E30" w:rsidP="007E3E30">
      <w:pPr>
        <w:tabs>
          <w:tab w:val="left" w:pos="7979"/>
        </w:tabs>
        <w:spacing w:after="0" w:line="20" w:lineRule="atLeast"/>
        <w:ind w:right="-850"/>
        <w:jc w:val="both"/>
        <w:rPr>
          <w:rFonts w:ascii="Times New Roman" w:hAnsi="Times New Roman"/>
          <w:b/>
        </w:rPr>
      </w:pPr>
      <w:r w:rsidRPr="00CE23B5">
        <w:rPr>
          <w:rFonts w:ascii="Times New Roman" w:hAnsi="Times New Roman"/>
          <w:b/>
        </w:rPr>
        <w:t xml:space="preserve">       Духовные традиции  многонационального народа  России</w:t>
      </w:r>
      <w:r>
        <w:rPr>
          <w:rFonts w:ascii="Times New Roman" w:hAnsi="Times New Roman"/>
        </w:rPr>
        <w:t>.</w:t>
      </w:r>
    </w:p>
    <w:p w:rsidR="007E3E30" w:rsidRPr="00CE23B5" w:rsidRDefault="007E3E30" w:rsidP="007E3E30">
      <w:pPr>
        <w:tabs>
          <w:tab w:val="left" w:pos="7979"/>
        </w:tabs>
        <w:spacing w:after="0" w:line="20" w:lineRule="atLeast"/>
        <w:ind w:right="-850"/>
        <w:jc w:val="both"/>
        <w:rPr>
          <w:rFonts w:ascii="Times New Roman" w:hAnsi="Times New Roman"/>
        </w:rPr>
      </w:pPr>
      <w:r w:rsidRPr="00CE23B5">
        <w:rPr>
          <w:rFonts w:ascii="Times New Roman" w:hAnsi="Times New Roman"/>
        </w:rPr>
        <w:t>Любовь и уважение к Отечеству. Патриотизм.</w:t>
      </w:r>
    </w:p>
    <w:p w:rsidR="007E3E30" w:rsidRPr="00CE23B5" w:rsidRDefault="007E3E30" w:rsidP="007E3E30">
      <w:pPr>
        <w:pStyle w:val="a6"/>
        <w:spacing w:line="20" w:lineRule="atLeast"/>
        <w:jc w:val="both"/>
        <w:rPr>
          <w:rFonts w:ascii="Times New Roman" w:hAnsi="Times New Roman"/>
        </w:rPr>
      </w:pPr>
      <w:r w:rsidRPr="00CE23B5">
        <w:rPr>
          <w:rFonts w:ascii="Times New Roman" w:hAnsi="Times New Roman"/>
        </w:rPr>
        <w:t xml:space="preserve">      </w:t>
      </w:r>
      <w:r w:rsidRPr="00CE23B5">
        <w:rPr>
          <w:rFonts w:ascii="Times New Roman" w:hAnsi="Times New Roman"/>
          <w:b/>
        </w:rPr>
        <w:t>Творческие проекты</w:t>
      </w:r>
      <w:r>
        <w:rPr>
          <w:rFonts w:ascii="Times New Roman" w:hAnsi="Times New Roman"/>
        </w:rPr>
        <w:t>.</w:t>
      </w:r>
    </w:p>
    <w:p w:rsidR="007E3E30" w:rsidRPr="00CE23B5" w:rsidRDefault="007E3E30" w:rsidP="007E3E30">
      <w:pPr>
        <w:pStyle w:val="a6"/>
        <w:spacing w:line="20" w:lineRule="atLeast"/>
        <w:jc w:val="both"/>
        <w:rPr>
          <w:rFonts w:ascii="Times New Roman" w:hAnsi="Times New Roman"/>
        </w:rPr>
      </w:pPr>
      <w:r w:rsidRPr="00CE23B5">
        <w:rPr>
          <w:rFonts w:ascii="Times New Roman" w:hAnsi="Times New Roman"/>
        </w:rPr>
        <w:t>В  модуле «Основы светской этике»  учащиеся познакомятся  с системой гуманистических ценностей, с историей возникновения морали, её значением для жизни  человека. Второй раздел завершается подведением итогов по пройденному материалу и несложными творческими работами.</w:t>
      </w:r>
    </w:p>
    <w:p w:rsidR="007E3E30" w:rsidRPr="00505545" w:rsidRDefault="007E3E30" w:rsidP="007E3E30">
      <w:pPr>
        <w:pStyle w:val="a6"/>
        <w:spacing w:line="20" w:lineRule="atLeast"/>
        <w:ind w:firstLine="708"/>
        <w:jc w:val="both"/>
        <w:rPr>
          <w:rFonts w:ascii="Times New Roman" w:hAnsi="Times New Roman"/>
          <w:sz w:val="24"/>
          <w:szCs w:val="24"/>
        </w:rPr>
      </w:pPr>
    </w:p>
    <w:p w:rsidR="007E3E30" w:rsidRPr="00505545" w:rsidRDefault="007E3E30" w:rsidP="007E3E30">
      <w:pPr>
        <w:tabs>
          <w:tab w:val="left" w:pos="7979"/>
        </w:tabs>
        <w:ind w:right="-850"/>
        <w:jc w:val="center"/>
        <w:rPr>
          <w:rFonts w:ascii="Times New Roman" w:hAnsi="Times New Roman"/>
          <w:b/>
          <w:sz w:val="24"/>
          <w:szCs w:val="24"/>
        </w:rPr>
      </w:pPr>
      <w:r w:rsidRPr="00505545">
        <w:rPr>
          <w:rFonts w:ascii="Times New Roman" w:hAnsi="Times New Roman"/>
          <w:b/>
          <w:sz w:val="24"/>
          <w:szCs w:val="24"/>
        </w:rPr>
        <w:t>Тематический план</w:t>
      </w:r>
    </w:p>
    <w:tbl>
      <w:tblPr>
        <w:tblW w:w="9925"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6380"/>
        <w:gridCol w:w="2410"/>
      </w:tblGrid>
      <w:tr w:rsidR="007E3E30" w:rsidRPr="00505545" w:rsidTr="00307D12">
        <w:trPr>
          <w:trHeight w:val="61"/>
          <w:jc w:val="center"/>
        </w:trPr>
        <w:tc>
          <w:tcPr>
            <w:tcW w:w="1135" w:type="dxa"/>
            <w:tcBorders>
              <w:top w:val="single" w:sz="4" w:space="0" w:color="auto"/>
              <w:left w:val="single" w:sz="4" w:space="0" w:color="auto"/>
              <w:bottom w:val="single" w:sz="4" w:space="0" w:color="auto"/>
              <w:right w:val="single" w:sz="4" w:space="0" w:color="auto"/>
            </w:tcBorders>
            <w:hideMark/>
          </w:tcPr>
          <w:p w:rsidR="007E3E30" w:rsidRPr="00505545" w:rsidRDefault="007E3E30" w:rsidP="00307D12">
            <w:pPr>
              <w:tabs>
                <w:tab w:val="left" w:pos="7979"/>
              </w:tabs>
              <w:ind w:right="-850"/>
              <w:rPr>
                <w:rFonts w:ascii="Times New Roman" w:hAnsi="Times New Roman"/>
                <w:b/>
                <w:bCs/>
                <w:sz w:val="24"/>
                <w:szCs w:val="24"/>
              </w:rPr>
            </w:pPr>
            <w:r w:rsidRPr="00505545">
              <w:rPr>
                <w:rFonts w:ascii="Times New Roman" w:hAnsi="Times New Roman"/>
                <w:b/>
                <w:bCs/>
                <w:sz w:val="24"/>
                <w:szCs w:val="24"/>
              </w:rPr>
              <w:t>№ п/п</w:t>
            </w:r>
          </w:p>
        </w:tc>
        <w:tc>
          <w:tcPr>
            <w:tcW w:w="6380" w:type="dxa"/>
            <w:tcBorders>
              <w:top w:val="single" w:sz="4" w:space="0" w:color="auto"/>
              <w:left w:val="single" w:sz="4" w:space="0" w:color="auto"/>
              <w:bottom w:val="single" w:sz="4" w:space="0" w:color="auto"/>
              <w:right w:val="single" w:sz="4" w:space="0" w:color="auto"/>
            </w:tcBorders>
            <w:hideMark/>
          </w:tcPr>
          <w:p w:rsidR="007E3E30" w:rsidRPr="00505545" w:rsidRDefault="007E3E30" w:rsidP="00307D12">
            <w:pPr>
              <w:tabs>
                <w:tab w:val="left" w:pos="7979"/>
              </w:tabs>
              <w:ind w:right="-850"/>
              <w:jc w:val="center"/>
              <w:rPr>
                <w:rFonts w:ascii="Times New Roman" w:hAnsi="Times New Roman"/>
                <w:b/>
                <w:bCs/>
                <w:sz w:val="24"/>
                <w:szCs w:val="24"/>
              </w:rPr>
            </w:pPr>
            <w:r w:rsidRPr="00505545">
              <w:rPr>
                <w:rFonts w:ascii="Times New Roman" w:hAnsi="Times New Roman"/>
                <w:b/>
                <w:bCs/>
                <w:sz w:val="24"/>
                <w:szCs w:val="24"/>
              </w:rPr>
              <w:t>Тема</w:t>
            </w:r>
          </w:p>
        </w:tc>
        <w:tc>
          <w:tcPr>
            <w:tcW w:w="2410" w:type="dxa"/>
            <w:tcBorders>
              <w:top w:val="single" w:sz="4" w:space="0" w:color="auto"/>
              <w:left w:val="single" w:sz="4" w:space="0" w:color="auto"/>
              <w:bottom w:val="single" w:sz="4" w:space="0" w:color="auto"/>
              <w:right w:val="single" w:sz="4" w:space="0" w:color="auto"/>
            </w:tcBorders>
            <w:hideMark/>
          </w:tcPr>
          <w:p w:rsidR="007E3E30" w:rsidRPr="00505545" w:rsidRDefault="007E3E30" w:rsidP="00307D12">
            <w:pPr>
              <w:tabs>
                <w:tab w:val="left" w:pos="7979"/>
              </w:tabs>
              <w:ind w:right="-850"/>
              <w:rPr>
                <w:rFonts w:ascii="Times New Roman" w:hAnsi="Times New Roman"/>
                <w:b/>
                <w:bCs/>
                <w:sz w:val="24"/>
                <w:szCs w:val="24"/>
              </w:rPr>
            </w:pPr>
            <w:r w:rsidRPr="00505545">
              <w:rPr>
                <w:rFonts w:ascii="Times New Roman" w:hAnsi="Times New Roman"/>
                <w:b/>
                <w:bCs/>
                <w:sz w:val="24"/>
                <w:szCs w:val="24"/>
              </w:rPr>
              <w:t>Кол-во  часов</w:t>
            </w:r>
          </w:p>
        </w:tc>
      </w:tr>
      <w:tr w:rsidR="007E3E30" w:rsidRPr="00505545" w:rsidTr="00307D12">
        <w:trPr>
          <w:trHeight w:val="61"/>
          <w:jc w:val="center"/>
        </w:trPr>
        <w:tc>
          <w:tcPr>
            <w:tcW w:w="1135" w:type="dxa"/>
            <w:tcBorders>
              <w:top w:val="single" w:sz="4" w:space="0" w:color="auto"/>
              <w:left w:val="single" w:sz="4" w:space="0" w:color="auto"/>
              <w:bottom w:val="single" w:sz="4" w:space="0" w:color="auto"/>
              <w:right w:val="single" w:sz="4" w:space="0" w:color="auto"/>
            </w:tcBorders>
            <w:hideMark/>
          </w:tcPr>
          <w:p w:rsidR="007E3E30" w:rsidRPr="00505545" w:rsidRDefault="007E3E30" w:rsidP="00307D12">
            <w:pPr>
              <w:tabs>
                <w:tab w:val="left" w:pos="7979"/>
              </w:tabs>
              <w:ind w:right="-850"/>
              <w:jc w:val="both"/>
              <w:rPr>
                <w:rFonts w:ascii="Times New Roman" w:hAnsi="Times New Roman"/>
                <w:bCs/>
                <w:sz w:val="24"/>
                <w:szCs w:val="24"/>
              </w:rPr>
            </w:pPr>
            <w:r>
              <w:rPr>
                <w:rFonts w:ascii="Times New Roman" w:hAnsi="Times New Roman"/>
                <w:bCs/>
                <w:sz w:val="24"/>
                <w:szCs w:val="24"/>
              </w:rPr>
              <w:t>1.</w:t>
            </w:r>
          </w:p>
        </w:tc>
        <w:tc>
          <w:tcPr>
            <w:tcW w:w="6380" w:type="dxa"/>
            <w:tcBorders>
              <w:top w:val="single" w:sz="4" w:space="0" w:color="auto"/>
              <w:left w:val="single" w:sz="4" w:space="0" w:color="auto"/>
              <w:bottom w:val="single" w:sz="4" w:space="0" w:color="auto"/>
              <w:right w:val="single" w:sz="4" w:space="0" w:color="auto"/>
            </w:tcBorders>
            <w:hideMark/>
          </w:tcPr>
          <w:p w:rsidR="007E3E30" w:rsidRPr="00505545" w:rsidRDefault="007E3E30" w:rsidP="00307D12">
            <w:pPr>
              <w:tabs>
                <w:tab w:val="left" w:pos="7979"/>
              </w:tabs>
              <w:ind w:right="-850"/>
              <w:jc w:val="both"/>
              <w:rPr>
                <w:rFonts w:ascii="Times New Roman" w:hAnsi="Times New Roman"/>
                <w:sz w:val="24"/>
                <w:szCs w:val="24"/>
              </w:rPr>
            </w:pPr>
            <w:r w:rsidRPr="00505545">
              <w:rPr>
                <w:rFonts w:ascii="Times New Roman" w:hAnsi="Times New Roman"/>
                <w:sz w:val="24"/>
                <w:szCs w:val="24"/>
              </w:rPr>
              <w:t>Введение</w:t>
            </w:r>
          </w:p>
        </w:tc>
        <w:tc>
          <w:tcPr>
            <w:tcW w:w="2410" w:type="dxa"/>
            <w:tcBorders>
              <w:top w:val="single" w:sz="4" w:space="0" w:color="auto"/>
              <w:left w:val="single" w:sz="4" w:space="0" w:color="auto"/>
              <w:right w:val="single" w:sz="4" w:space="0" w:color="auto"/>
            </w:tcBorders>
            <w:hideMark/>
          </w:tcPr>
          <w:p w:rsidR="007E3E30" w:rsidRPr="00505545" w:rsidRDefault="007E3E30" w:rsidP="00307D12">
            <w:pPr>
              <w:tabs>
                <w:tab w:val="left" w:pos="7979"/>
              </w:tabs>
              <w:ind w:right="-850"/>
              <w:jc w:val="both"/>
              <w:rPr>
                <w:rFonts w:ascii="Times New Roman" w:hAnsi="Times New Roman"/>
                <w:sz w:val="24"/>
                <w:szCs w:val="24"/>
              </w:rPr>
            </w:pPr>
            <w:r w:rsidRPr="00505545">
              <w:rPr>
                <w:rFonts w:ascii="Times New Roman" w:hAnsi="Times New Roman"/>
                <w:sz w:val="24"/>
                <w:szCs w:val="24"/>
              </w:rPr>
              <w:t>1ч</w:t>
            </w:r>
          </w:p>
        </w:tc>
      </w:tr>
      <w:tr w:rsidR="007E3E30" w:rsidRPr="00505545" w:rsidTr="00307D12">
        <w:trPr>
          <w:trHeight w:val="61"/>
          <w:jc w:val="center"/>
        </w:trPr>
        <w:tc>
          <w:tcPr>
            <w:tcW w:w="1135" w:type="dxa"/>
            <w:tcBorders>
              <w:top w:val="single" w:sz="4" w:space="0" w:color="auto"/>
              <w:left w:val="single" w:sz="4" w:space="0" w:color="auto"/>
              <w:bottom w:val="single" w:sz="4" w:space="0" w:color="auto"/>
              <w:right w:val="single" w:sz="4" w:space="0" w:color="auto"/>
            </w:tcBorders>
            <w:hideMark/>
          </w:tcPr>
          <w:p w:rsidR="007E3E30" w:rsidRPr="00505545" w:rsidRDefault="007E3E30" w:rsidP="00307D12">
            <w:pPr>
              <w:tabs>
                <w:tab w:val="left" w:pos="7979"/>
              </w:tabs>
              <w:ind w:right="-850"/>
              <w:jc w:val="both"/>
              <w:rPr>
                <w:rFonts w:ascii="Times New Roman" w:hAnsi="Times New Roman"/>
                <w:bCs/>
                <w:sz w:val="24"/>
                <w:szCs w:val="24"/>
              </w:rPr>
            </w:pPr>
            <w:r>
              <w:rPr>
                <w:rFonts w:ascii="Times New Roman" w:hAnsi="Times New Roman"/>
                <w:bCs/>
                <w:sz w:val="24"/>
                <w:szCs w:val="24"/>
              </w:rPr>
              <w:t>2.</w:t>
            </w:r>
          </w:p>
        </w:tc>
        <w:tc>
          <w:tcPr>
            <w:tcW w:w="6380" w:type="dxa"/>
            <w:tcBorders>
              <w:top w:val="single" w:sz="4" w:space="0" w:color="auto"/>
              <w:left w:val="single" w:sz="4" w:space="0" w:color="auto"/>
              <w:bottom w:val="single" w:sz="4" w:space="0" w:color="auto"/>
              <w:right w:val="single" w:sz="4" w:space="0" w:color="auto"/>
            </w:tcBorders>
            <w:hideMark/>
          </w:tcPr>
          <w:p w:rsidR="007E3E30" w:rsidRPr="00505545" w:rsidRDefault="007E3E30" w:rsidP="00307D12">
            <w:pPr>
              <w:tabs>
                <w:tab w:val="left" w:pos="7979"/>
              </w:tabs>
              <w:ind w:right="-850"/>
              <w:jc w:val="both"/>
              <w:rPr>
                <w:rFonts w:ascii="Times New Roman" w:hAnsi="Times New Roman"/>
                <w:bCs/>
                <w:sz w:val="24"/>
                <w:szCs w:val="24"/>
              </w:rPr>
            </w:pPr>
            <w:r w:rsidRPr="00505545">
              <w:rPr>
                <w:rFonts w:ascii="Times New Roman" w:hAnsi="Times New Roman"/>
                <w:bCs/>
                <w:sz w:val="24"/>
                <w:szCs w:val="24"/>
              </w:rPr>
              <w:t>Основы светской этики</w:t>
            </w:r>
          </w:p>
        </w:tc>
        <w:tc>
          <w:tcPr>
            <w:tcW w:w="2410" w:type="dxa"/>
            <w:tcBorders>
              <w:top w:val="single" w:sz="4" w:space="0" w:color="auto"/>
              <w:left w:val="single" w:sz="4" w:space="0" w:color="auto"/>
              <w:bottom w:val="single" w:sz="4" w:space="0" w:color="auto"/>
              <w:right w:val="single" w:sz="4" w:space="0" w:color="auto"/>
            </w:tcBorders>
            <w:hideMark/>
          </w:tcPr>
          <w:p w:rsidR="007E3E30" w:rsidRPr="00505545" w:rsidRDefault="007E3E30" w:rsidP="00307D12">
            <w:pPr>
              <w:tabs>
                <w:tab w:val="left" w:pos="7979"/>
              </w:tabs>
              <w:ind w:right="-850"/>
              <w:jc w:val="both"/>
              <w:rPr>
                <w:rFonts w:ascii="Times New Roman" w:hAnsi="Times New Roman"/>
                <w:sz w:val="24"/>
                <w:szCs w:val="24"/>
              </w:rPr>
            </w:pPr>
            <w:r>
              <w:rPr>
                <w:rFonts w:ascii="Times New Roman" w:hAnsi="Times New Roman"/>
                <w:sz w:val="24"/>
                <w:szCs w:val="24"/>
              </w:rPr>
              <w:t>15</w:t>
            </w:r>
            <w:r w:rsidRPr="00505545">
              <w:rPr>
                <w:rFonts w:ascii="Times New Roman" w:hAnsi="Times New Roman"/>
                <w:sz w:val="24"/>
                <w:szCs w:val="24"/>
              </w:rPr>
              <w:t xml:space="preserve"> ч</w:t>
            </w:r>
          </w:p>
        </w:tc>
      </w:tr>
      <w:tr w:rsidR="007E3E30" w:rsidRPr="00505545" w:rsidTr="00307D12">
        <w:trPr>
          <w:trHeight w:val="61"/>
          <w:jc w:val="center"/>
        </w:trPr>
        <w:tc>
          <w:tcPr>
            <w:tcW w:w="1135" w:type="dxa"/>
            <w:tcBorders>
              <w:top w:val="single" w:sz="4" w:space="0" w:color="auto"/>
              <w:left w:val="single" w:sz="4" w:space="0" w:color="auto"/>
              <w:bottom w:val="single" w:sz="4" w:space="0" w:color="auto"/>
              <w:right w:val="single" w:sz="4" w:space="0" w:color="auto"/>
            </w:tcBorders>
          </w:tcPr>
          <w:p w:rsidR="007E3E30" w:rsidRPr="00505545" w:rsidRDefault="007E3E30" w:rsidP="00307D12">
            <w:pPr>
              <w:tabs>
                <w:tab w:val="left" w:pos="7979"/>
              </w:tabs>
              <w:ind w:right="-850"/>
              <w:jc w:val="both"/>
              <w:rPr>
                <w:rFonts w:ascii="Times New Roman" w:hAnsi="Times New Roman"/>
                <w:sz w:val="24"/>
                <w:szCs w:val="24"/>
              </w:rPr>
            </w:pPr>
            <w:r>
              <w:rPr>
                <w:rFonts w:ascii="Times New Roman" w:hAnsi="Times New Roman"/>
                <w:sz w:val="24"/>
                <w:szCs w:val="24"/>
              </w:rPr>
              <w:t>3.</w:t>
            </w:r>
          </w:p>
        </w:tc>
        <w:tc>
          <w:tcPr>
            <w:tcW w:w="6380" w:type="dxa"/>
            <w:tcBorders>
              <w:top w:val="single" w:sz="4" w:space="0" w:color="auto"/>
              <w:left w:val="single" w:sz="4" w:space="0" w:color="auto"/>
              <w:bottom w:val="single" w:sz="4" w:space="0" w:color="auto"/>
              <w:right w:val="single" w:sz="4" w:space="0" w:color="auto"/>
            </w:tcBorders>
            <w:hideMark/>
          </w:tcPr>
          <w:p w:rsidR="007E3E30" w:rsidRPr="00505545" w:rsidRDefault="007E3E30" w:rsidP="00307D12">
            <w:pPr>
              <w:tabs>
                <w:tab w:val="left" w:pos="7979"/>
              </w:tabs>
              <w:ind w:right="-850"/>
              <w:jc w:val="both"/>
              <w:rPr>
                <w:rFonts w:ascii="Times New Roman" w:hAnsi="Times New Roman"/>
                <w:sz w:val="24"/>
                <w:szCs w:val="24"/>
              </w:rPr>
            </w:pPr>
            <w:r w:rsidRPr="00505545">
              <w:rPr>
                <w:rFonts w:ascii="Times New Roman" w:hAnsi="Times New Roman"/>
                <w:sz w:val="24"/>
                <w:szCs w:val="24"/>
              </w:rPr>
              <w:t>Этика и ее значение в жизни</w:t>
            </w:r>
            <w:r>
              <w:rPr>
                <w:rFonts w:ascii="Times New Roman" w:hAnsi="Times New Roman"/>
                <w:sz w:val="24"/>
                <w:szCs w:val="24"/>
              </w:rPr>
              <w:t xml:space="preserve"> </w:t>
            </w:r>
            <w:r w:rsidRPr="00505545">
              <w:rPr>
                <w:rFonts w:ascii="Times New Roman" w:hAnsi="Times New Roman"/>
                <w:sz w:val="24"/>
                <w:szCs w:val="24"/>
              </w:rPr>
              <w:t>человека</w:t>
            </w:r>
          </w:p>
        </w:tc>
        <w:tc>
          <w:tcPr>
            <w:tcW w:w="2410" w:type="dxa"/>
            <w:tcBorders>
              <w:top w:val="single" w:sz="4" w:space="0" w:color="auto"/>
              <w:left w:val="single" w:sz="4" w:space="0" w:color="auto"/>
              <w:bottom w:val="single" w:sz="4" w:space="0" w:color="auto"/>
              <w:right w:val="single" w:sz="4" w:space="0" w:color="auto"/>
            </w:tcBorders>
            <w:hideMark/>
          </w:tcPr>
          <w:p w:rsidR="007E3E30" w:rsidRPr="00505545" w:rsidRDefault="007E3E30" w:rsidP="00307D12">
            <w:pPr>
              <w:tabs>
                <w:tab w:val="left" w:pos="7979"/>
              </w:tabs>
              <w:ind w:right="-850"/>
              <w:jc w:val="both"/>
              <w:rPr>
                <w:rFonts w:ascii="Times New Roman" w:hAnsi="Times New Roman"/>
                <w:sz w:val="24"/>
                <w:szCs w:val="24"/>
              </w:rPr>
            </w:pPr>
            <w:r w:rsidRPr="00505545">
              <w:rPr>
                <w:rFonts w:ascii="Times New Roman" w:hAnsi="Times New Roman"/>
                <w:sz w:val="24"/>
                <w:szCs w:val="24"/>
              </w:rPr>
              <w:t>12ч</w:t>
            </w:r>
          </w:p>
        </w:tc>
      </w:tr>
      <w:tr w:rsidR="007E3E30" w:rsidRPr="00505545" w:rsidTr="00307D12">
        <w:trPr>
          <w:trHeight w:val="61"/>
          <w:jc w:val="center"/>
        </w:trPr>
        <w:tc>
          <w:tcPr>
            <w:tcW w:w="1135" w:type="dxa"/>
            <w:tcBorders>
              <w:top w:val="single" w:sz="4" w:space="0" w:color="auto"/>
              <w:left w:val="single" w:sz="4" w:space="0" w:color="auto"/>
              <w:bottom w:val="single" w:sz="4" w:space="0" w:color="auto"/>
              <w:right w:val="single" w:sz="4" w:space="0" w:color="auto"/>
            </w:tcBorders>
            <w:hideMark/>
          </w:tcPr>
          <w:p w:rsidR="007E3E30" w:rsidRPr="00505545" w:rsidRDefault="007E3E30" w:rsidP="00307D12">
            <w:pPr>
              <w:tabs>
                <w:tab w:val="left" w:pos="7979"/>
              </w:tabs>
              <w:ind w:right="-850"/>
              <w:jc w:val="both"/>
              <w:rPr>
                <w:rFonts w:ascii="Times New Roman" w:hAnsi="Times New Roman"/>
                <w:bCs/>
                <w:sz w:val="24"/>
                <w:szCs w:val="24"/>
              </w:rPr>
            </w:pPr>
            <w:r>
              <w:rPr>
                <w:rFonts w:ascii="Times New Roman" w:hAnsi="Times New Roman"/>
                <w:bCs/>
                <w:sz w:val="24"/>
                <w:szCs w:val="24"/>
              </w:rPr>
              <w:t>4.</w:t>
            </w:r>
          </w:p>
        </w:tc>
        <w:tc>
          <w:tcPr>
            <w:tcW w:w="6380" w:type="dxa"/>
            <w:tcBorders>
              <w:top w:val="single" w:sz="4" w:space="0" w:color="auto"/>
              <w:left w:val="single" w:sz="4" w:space="0" w:color="auto"/>
              <w:bottom w:val="single" w:sz="4" w:space="0" w:color="auto"/>
              <w:right w:val="single" w:sz="4" w:space="0" w:color="auto"/>
            </w:tcBorders>
            <w:hideMark/>
          </w:tcPr>
          <w:p w:rsidR="007E3E30" w:rsidRPr="00505545" w:rsidRDefault="007E3E30" w:rsidP="00307D12">
            <w:pPr>
              <w:tabs>
                <w:tab w:val="left" w:pos="7979"/>
              </w:tabs>
              <w:ind w:right="-850"/>
              <w:jc w:val="both"/>
              <w:rPr>
                <w:rFonts w:ascii="Times New Roman" w:hAnsi="Times New Roman"/>
                <w:sz w:val="24"/>
                <w:szCs w:val="24"/>
              </w:rPr>
            </w:pPr>
            <w:r w:rsidRPr="00505545">
              <w:rPr>
                <w:rFonts w:ascii="Times New Roman" w:hAnsi="Times New Roman"/>
                <w:sz w:val="24"/>
                <w:szCs w:val="24"/>
              </w:rPr>
              <w:t>Духовные традиции  многонационального народа  России</w:t>
            </w:r>
          </w:p>
        </w:tc>
        <w:tc>
          <w:tcPr>
            <w:tcW w:w="2410" w:type="dxa"/>
            <w:tcBorders>
              <w:top w:val="single" w:sz="4" w:space="0" w:color="auto"/>
              <w:left w:val="single" w:sz="4" w:space="0" w:color="auto"/>
              <w:bottom w:val="single" w:sz="4" w:space="0" w:color="auto"/>
              <w:right w:val="single" w:sz="4" w:space="0" w:color="auto"/>
            </w:tcBorders>
            <w:hideMark/>
          </w:tcPr>
          <w:p w:rsidR="007E3E30" w:rsidRPr="00505545" w:rsidRDefault="007E3E30" w:rsidP="00307D12">
            <w:pPr>
              <w:tabs>
                <w:tab w:val="left" w:pos="7979"/>
              </w:tabs>
              <w:ind w:right="-850"/>
              <w:jc w:val="both"/>
              <w:rPr>
                <w:rFonts w:ascii="Times New Roman" w:hAnsi="Times New Roman"/>
                <w:sz w:val="24"/>
                <w:szCs w:val="24"/>
              </w:rPr>
            </w:pPr>
            <w:r>
              <w:rPr>
                <w:rFonts w:ascii="Times New Roman" w:hAnsi="Times New Roman"/>
                <w:sz w:val="24"/>
                <w:szCs w:val="24"/>
              </w:rPr>
              <w:t>2</w:t>
            </w:r>
            <w:r w:rsidRPr="00505545">
              <w:rPr>
                <w:rFonts w:ascii="Times New Roman" w:hAnsi="Times New Roman"/>
                <w:sz w:val="24"/>
                <w:szCs w:val="24"/>
              </w:rPr>
              <w:t>ч</w:t>
            </w:r>
          </w:p>
        </w:tc>
      </w:tr>
      <w:tr w:rsidR="007E3E30" w:rsidRPr="00505545" w:rsidTr="00307D12">
        <w:trPr>
          <w:trHeight w:val="61"/>
          <w:jc w:val="center"/>
        </w:trPr>
        <w:tc>
          <w:tcPr>
            <w:tcW w:w="1135" w:type="dxa"/>
            <w:tcBorders>
              <w:top w:val="single" w:sz="4" w:space="0" w:color="auto"/>
              <w:left w:val="single" w:sz="4" w:space="0" w:color="auto"/>
              <w:bottom w:val="single" w:sz="4" w:space="0" w:color="auto"/>
              <w:right w:val="single" w:sz="4" w:space="0" w:color="auto"/>
            </w:tcBorders>
          </w:tcPr>
          <w:p w:rsidR="007E3E30" w:rsidRPr="00505545" w:rsidRDefault="007E3E30" w:rsidP="00307D12">
            <w:pPr>
              <w:tabs>
                <w:tab w:val="left" w:pos="7979"/>
              </w:tabs>
              <w:ind w:right="-850"/>
              <w:jc w:val="both"/>
              <w:rPr>
                <w:rFonts w:ascii="Times New Roman" w:hAnsi="Times New Roman"/>
                <w:sz w:val="24"/>
                <w:szCs w:val="24"/>
              </w:rPr>
            </w:pPr>
            <w:r>
              <w:rPr>
                <w:rFonts w:ascii="Times New Roman" w:hAnsi="Times New Roman"/>
                <w:sz w:val="24"/>
                <w:szCs w:val="24"/>
              </w:rPr>
              <w:t>5.</w:t>
            </w:r>
          </w:p>
        </w:tc>
        <w:tc>
          <w:tcPr>
            <w:tcW w:w="6380" w:type="dxa"/>
            <w:tcBorders>
              <w:top w:val="single" w:sz="4" w:space="0" w:color="auto"/>
              <w:left w:val="single" w:sz="4" w:space="0" w:color="auto"/>
              <w:bottom w:val="single" w:sz="4" w:space="0" w:color="auto"/>
              <w:right w:val="single" w:sz="4" w:space="0" w:color="auto"/>
            </w:tcBorders>
          </w:tcPr>
          <w:p w:rsidR="007E3E30" w:rsidRPr="00505545" w:rsidRDefault="007E3E30" w:rsidP="00307D12">
            <w:pPr>
              <w:tabs>
                <w:tab w:val="left" w:pos="7979"/>
              </w:tabs>
              <w:ind w:right="-850"/>
              <w:jc w:val="both"/>
              <w:rPr>
                <w:rFonts w:ascii="Times New Roman" w:hAnsi="Times New Roman"/>
                <w:sz w:val="24"/>
                <w:szCs w:val="24"/>
              </w:rPr>
            </w:pPr>
            <w:r w:rsidRPr="00505545">
              <w:rPr>
                <w:rFonts w:ascii="Times New Roman" w:hAnsi="Times New Roman"/>
                <w:sz w:val="24"/>
                <w:szCs w:val="24"/>
              </w:rPr>
              <w:t>Творческие проекты</w:t>
            </w:r>
          </w:p>
        </w:tc>
        <w:tc>
          <w:tcPr>
            <w:tcW w:w="2410" w:type="dxa"/>
            <w:tcBorders>
              <w:top w:val="single" w:sz="4" w:space="0" w:color="auto"/>
              <w:left w:val="single" w:sz="4" w:space="0" w:color="auto"/>
              <w:bottom w:val="single" w:sz="4" w:space="0" w:color="auto"/>
              <w:right w:val="single" w:sz="4" w:space="0" w:color="auto"/>
            </w:tcBorders>
          </w:tcPr>
          <w:p w:rsidR="007E3E30" w:rsidRPr="00505545" w:rsidRDefault="007E3E30" w:rsidP="00307D12">
            <w:pPr>
              <w:tabs>
                <w:tab w:val="left" w:pos="7979"/>
              </w:tabs>
              <w:ind w:right="-850"/>
              <w:jc w:val="both"/>
              <w:rPr>
                <w:rFonts w:ascii="Times New Roman" w:hAnsi="Times New Roman"/>
                <w:sz w:val="24"/>
                <w:szCs w:val="24"/>
              </w:rPr>
            </w:pPr>
            <w:r>
              <w:rPr>
                <w:rFonts w:ascii="Times New Roman" w:hAnsi="Times New Roman"/>
                <w:sz w:val="24"/>
                <w:szCs w:val="24"/>
              </w:rPr>
              <w:t>4</w:t>
            </w:r>
            <w:r w:rsidRPr="00505545">
              <w:rPr>
                <w:rFonts w:ascii="Times New Roman" w:hAnsi="Times New Roman"/>
                <w:sz w:val="24"/>
                <w:szCs w:val="24"/>
              </w:rPr>
              <w:t>ч</w:t>
            </w:r>
          </w:p>
        </w:tc>
      </w:tr>
      <w:tr w:rsidR="007E3E30" w:rsidRPr="00505545" w:rsidTr="00307D12">
        <w:trPr>
          <w:trHeight w:val="61"/>
          <w:jc w:val="center"/>
        </w:trPr>
        <w:tc>
          <w:tcPr>
            <w:tcW w:w="1135" w:type="dxa"/>
            <w:tcBorders>
              <w:top w:val="single" w:sz="4" w:space="0" w:color="auto"/>
              <w:left w:val="single" w:sz="4" w:space="0" w:color="auto"/>
              <w:bottom w:val="single" w:sz="4" w:space="0" w:color="auto"/>
              <w:right w:val="single" w:sz="4" w:space="0" w:color="auto"/>
            </w:tcBorders>
          </w:tcPr>
          <w:p w:rsidR="007E3E30" w:rsidRPr="00505545" w:rsidRDefault="007E3E30" w:rsidP="00307D12">
            <w:pPr>
              <w:tabs>
                <w:tab w:val="left" w:pos="7979"/>
              </w:tabs>
              <w:ind w:right="-850"/>
              <w:jc w:val="both"/>
              <w:rPr>
                <w:rFonts w:ascii="Times New Roman" w:hAnsi="Times New Roman"/>
                <w:b/>
                <w:sz w:val="24"/>
                <w:szCs w:val="24"/>
              </w:rPr>
            </w:pPr>
          </w:p>
        </w:tc>
        <w:tc>
          <w:tcPr>
            <w:tcW w:w="6380" w:type="dxa"/>
            <w:tcBorders>
              <w:top w:val="single" w:sz="4" w:space="0" w:color="auto"/>
              <w:left w:val="single" w:sz="4" w:space="0" w:color="auto"/>
              <w:bottom w:val="single" w:sz="4" w:space="0" w:color="auto"/>
              <w:right w:val="single" w:sz="4" w:space="0" w:color="auto"/>
            </w:tcBorders>
            <w:hideMark/>
          </w:tcPr>
          <w:p w:rsidR="007E3E30" w:rsidRPr="00505545" w:rsidRDefault="007E3E30" w:rsidP="00307D12">
            <w:pPr>
              <w:tabs>
                <w:tab w:val="left" w:pos="7979"/>
              </w:tabs>
              <w:ind w:right="-850"/>
              <w:jc w:val="both"/>
              <w:rPr>
                <w:rFonts w:ascii="Times New Roman" w:hAnsi="Times New Roman"/>
                <w:b/>
                <w:bCs/>
                <w:sz w:val="24"/>
                <w:szCs w:val="24"/>
              </w:rPr>
            </w:pPr>
            <w:r w:rsidRPr="00505545">
              <w:rPr>
                <w:rFonts w:ascii="Times New Roman" w:hAnsi="Times New Roman"/>
                <w:b/>
                <w:bCs/>
                <w:sz w:val="24"/>
                <w:szCs w:val="24"/>
              </w:rPr>
              <w:t xml:space="preserve">Всего </w:t>
            </w:r>
          </w:p>
        </w:tc>
        <w:tc>
          <w:tcPr>
            <w:tcW w:w="2410" w:type="dxa"/>
            <w:tcBorders>
              <w:top w:val="single" w:sz="4" w:space="0" w:color="auto"/>
              <w:left w:val="single" w:sz="4" w:space="0" w:color="auto"/>
              <w:bottom w:val="single" w:sz="4" w:space="0" w:color="auto"/>
              <w:right w:val="single" w:sz="4" w:space="0" w:color="auto"/>
            </w:tcBorders>
            <w:hideMark/>
          </w:tcPr>
          <w:p w:rsidR="007E3E30" w:rsidRPr="00505545" w:rsidRDefault="007E3E30" w:rsidP="00307D12">
            <w:pPr>
              <w:tabs>
                <w:tab w:val="left" w:pos="7979"/>
              </w:tabs>
              <w:ind w:right="-850"/>
              <w:jc w:val="both"/>
              <w:rPr>
                <w:rFonts w:ascii="Times New Roman" w:hAnsi="Times New Roman"/>
                <w:b/>
                <w:bCs/>
                <w:sz w:val="24"/>
                <w:szCs w:val="24"/>
              </w:rPr>
            </w:pPr>
            <w:r w:rsidRPr="00505545">
              <w:rPr>
                <w:rFonts w:ascii="Times New Roman" w:hAnsi="Times New Roman"/>
                <w:b/>
                <w:bCs/>
                <w:sz w:val="24"/>
                <w:szCs w:val="24"/>
              </w:rPr>
              <w:t>34ч</w:t>
            </w:r>
          </w:p>
        </w:tc>
      </w:tr>
    </w:tbl>
    <w:p w:rsidR="007E3E30" w:rsidRPr="00505545" w:rsidRDefault="007E3E30" w:rsidP="007E3E30">
      <w:pPr>
        <w:tabs>
          <w:tab w:val="left" w:pos="7979"/>
        </w:tabs>
        <w:ind w:right="-850"/>
        <w:jc w:val="both"/>
        <w:rPr>
          <w:b/>
          <w:sz w:val="28"/>
          <w:szCs w:val="28"/>
        </w:rPr>
      </w:pPr>
    </w:p>
    <w:p w:rsidR="007E3E30" w:rsidRDefault="007E3E30" w:rsidP="007E3E30">
      <w:pPr>
        <w:pStyle w:val="a6"/>
        <w:jc w:val="both"/>
        <w:rPr>
          <w:b/>
          <w:sz w:val="28"/>
          <w:szCs w:val="28"/>
        </w:rPr>
      </w:pPr>
    </w:p>
    <w:p w:rsidR="007E3E30" w:rsidRDefault="007E3E30" w:rsidP="007E3E30">
      <w:pPr>
        <w:shd w:val="clear" w:color="auto" w:fill="FFFFFF"/>
        <w:spacing w:after="120" w:line="298" w:lineRule="exact"/>
        <w:ind w:right="2304"/>
        <w:rPr>
          <w:b/>
          <w:sz w:val="28"/>
          <w:szCs w:val="28"/>
        </w:rPr>
      </w:pPr>
    </w:p>
    <w:p w:rsidR="007E3E30" w:rsidRPr="008E78F0" w:rsidRDefault="007E3E30" w:rsidP="007E3E30">
      <w:pPr>
        <w:shd w:val="clear" w:color="auto" w:fill="FFFFFF"/>
        <w:spacing w:after="120" w:line="298" w:lineRule="exact"/>
        <w:ind w:right="2304"/>
        <w:jc w:val="center"/>
        <w:rPr>
          <w:rFonts w:ascii="Times New Roman" w:hAnsi="Times New Roman"/>
          <w:b/>
          <w:bCs/>
          <w:color w:val="000000"/>
          <w:spacing w:val="-1"/>
          <w:w w:val="126"/>
          <w:sz w:val="28"/>
          <w:szCs w:val="28"/>
        </w:rPr>
      </w:pPr>
      <w:r>
        <w:rPr>
          <w:rFonts w:ascii="Times New Roman" w:hAnsi="Times New Roman"/>
          <w:b/>
          <w:color w:val="000000"/>
          <w:sz w:val="28"/>
          <w:szCs w:val="28"/>
        </w:rPr>
        <w:lastRenderedPageBreak/>
        <w:t xml:space="preserve">                             </w:t>
      </w:r>
      <w:r w:rsidRPr="008E78F0">
        <w:rPr>
          <w:rFonts w:ascii="Times New Roman" w:hAnsi="Times New Roman"/>
          <w:b/>
          <w:color w:val="000000"/>
          <w:sz w:val="28"/>
          <w:szCs w:val="28"/>
        </w:rPr>
        <w:t>Материально-техническое обеспечение</w:t>
      </w:r>
    </w:p>
    <w:p w:rsidR="007E3E30" w:rsidRPr="008E78F0" w:rsidRDefault="007E3E30" w:rsidP="007E3E30">
      <w:pPr>
        <w:shd w:val="clear" w:color="auto" w:fill="FFFFFF"/>
        <w:tabs>
          <w:tab w:val="left" w:pos="1620"/>
        </w:tabs>
        <w:spacing w:after="120" w:line="288" w:lineRule="exact"/>
        <w:ind w:left="-284"/>
        <w:rPr>
          <w:rFonts w:ascii="Times New Roman" w:hAnsi="Times New Roman"/>
          <w:b/>
          <w:color w:val="000000"/>
        </w:rPr>
      </w:pPr>
      <w:r w:rsidRPr="008E78F0">
        <w:rPr>
          <w:rFonts w:ascii="Times New Roman" w:hAnsi="Times New Roman"/>
          <w:b/>
          <w:color w:val="000000"/>
        </w:rPr>
        <w:t>Список литературы</w:t>
      </w:r>
    </w:p>
    <w:p w:rsidR="007E3E30" w:rsidRDefault="007E3E30" w:rsidP="007E3E30">
      <w:pPr>
        <w:shd w:val="clear" w:color="auto" w:fill="FFFFFF"/>
        <w:tabs>
          <w:tab w:val="left" w:pos="1620"/>
        </w:tabs>
        <w:spacing w:after="120" w:line="288" w:lineRule="exact"/>
        <w:ind w:left="-284"/>
        <w:rPr>
          <w:rFonts w:ascii="Times New Roman" w:hAnsi="Times New Roman"/>
          <w:b/>
          <w:color w:val="000000"/>
        </w:rPr>
      </w:pPr>
      <w:r w:rsidRPr="008E78F0">
        <w:rPr>
          <w:rFonts w:ascii="Times New Roman" w:hAnsi="Times New Roman"/>
          <w:b/>
          <w:color w:val="000000"/>
        </w:rPr>
        <w:t>Для учителя:</w:t>
      </w:r>
    </w:p>
    <w:p w:rsidR="007E3E30" w:rsidRPr="00176EAE" w:rsidRDefault="007E3E30" w:rsidP="00F466B7">
      <w:pPr>
        <w:pStyle w:val="a5"/>
        <w:numPr>
          <w:ilvl w:val="0"/>
          <w:numId w:val="48"/>
        </w:numPr>
        <w:shd w:val="clear" w:color="auto" w:fill="FFFFFF"/>
        <w:tabs>
          <w:tab w:val="left" w:pos="1620"/>
        </w:tabs>
        <w:spacing w:after="120" w:line="288" w:lineRule="exact"/>
        <w:rPr>
          <w:rFonts w:ascii="Times New Roman" w:hAnsi="Times New Roman"/>
          <w:color w:val="000000"/>
          <w:sz w:val="24"/>
          <w:szCs w:val="24"/>
        </w:rPr>
      </w:pPr>
      <w:r w:rsidRPr="00176EAE">
        <w:rPr>
          <w:rFonts w:ascii="Times New Roman" w:hAnsi="Times New Roman"/>
          <w:color w:val="000000"/>
          <w:sz w:val="24"/>
          <w:szCs w:val="24"/>
        </w:rPr>
        <w:t>Программы общеобразовательных учреждений. Основы религиозных культур и светской этики. 4-5 классы. А. Я. Данилюк. Москва. «Просвещение» 2010 г. </w:t>
      </w:r>
    </w:p>
    <w:p w:rsidR="007E3E30" w:rsidRPr="00176EAE" w:rsidRDefault="007E3E30" w:rsidP="00F466B7">
      <w:pPr>
        <w:pStyle w:val="a5"/>
        <w:numPr>
          <w:ilvl w:val="0"/>
          <w:numId w:val="48"/>
        </w:numPr>
        <w:shd w:val="clear" w:color="auto" w:fill="FFFFFF"/>
        <w:tabs>
          <w:tab w:val="left" w:pos="1620"/>
        </w:tabs>
        <w:spacing w:after="120" w:line="288" w:lineRule="exact"/>
        <w:rPr>
          <w:rFonts w:ascii="Times New Roman" w:hAnsi="Times New Roman"/>
          <w:color w:val="000000"/>
          <w:sz w:val="24"/>
          <w:szCs w:val="24"/>
        </w:rPr>
      </w:pPr>
      <w:r w:rsidRPr="00176EAE">
        <w:rPr>
          <w:rFonts w:ascii="Times New Roman" w:hAnsi="Times New Roman"/>
          <w:color w:val="000000"/>
          <w:sz w:val="24"/>
          <w:szCs w:val="24"/>
        </w:rPr>
        <w:t xml:space="preserve"> </w:t>
      </w:r>
      <w:r w:rsidRPr="00176EAE">
        <w:rPr>
          <w:rFonts w:ascii="Times New Roman" w:hAnsi="Times New Roman"/>
          <w:sz w:val="24"/>
          <w:szCs w:val="24"/>
        </w:rPr>
        <w:t>«</w:t>
      </w:r>
      <w:r w:rsidRPr="00176EAE">
        <w:rPr>
          <w:rFonts w:ascii="Times New Roman" w:hAnsi="Times New Roman"/>
          <w:spacing w:val="-1"/>
          <w:sz w:val="24"/>
          <w:szCs w:val="24"/>
        </w:rPr>
        <w:t>О</w:t>
      </w:r>
      <w:r w:rsidRPr="00176EAE">
        <w:rPr>
          <w:rFonts w:ascii="Times New Roman" w:hAnsi="Times New Roman"/>
          <w:sz w:val="24"/>
          <w:szCs w:val="24"/>
        </w:rPr>
        <w:t>с</w:t>
      </w:r>
      <w:r w:rsidRPr="00176EAE">
        <w:rPr>
          <w:rFonts w:ascii="Times New Roman" w:hAnsi="Times New Roman"/>
          <w:spacing w:val="1"/>
          <w:sz w:val="24"/>
          <w:szCs w:val="24"/>
        </w:rPr>
        <w:t>нов</w:t>
      </w:r>
      <w:r w:rsidRPr="00176EAE">
        <w:rPr>
          <w:rFonts w:ascii="Times New Roman" w:hAnsi="Times New Roman"/>
          <w:sz w:val="24"/>
          <w:szCs w:val="24"/>
        </w:rPr>
        <w:t>ы</w:t>
      </w:r>
      <w:r w:rsidRPr="00176EAE">
        <w:rPr>
          <w:rFonts w:ascii="Times New Roman" w:hAnsi="Times New Roman"/>
          <w:spacing w:val="2"/>
          <w:sz w:val="24"/>
          <w:szCs w:val="24"/>
        </w:rPr>
        <w:t xml:space="preserve"> р</w:t>
      </w:r>
      <w:r w:rsidRPr="00176EAE">
        <w:rPr>
          <w:rFonts w:ascii="Times New Roman" w:hAnsi="Times New Roman"/>
          <w:sz w:val="24"/>
          <w:szCs w:val="24"/>
        </w:rPr>
        <w:t>ел</w:t>
      </w:r>
      <w:r w:rsidRPr="00176EAE">
        <w:rPr>
          <w:rFonts w:ascii="Times New Roman" w:hAnsi="Times New Roman"/>
          <w:spacing w:val="1"/>
          <w:sz w:val="24"/>
          <w:szCs w:val="24"/>
        </w:rPr>
        <w:t>и</w:t>
      </w:r>
      <w:r w:rsidRPr="00176EAE">
        <w:rPr>
          <w:rFonts w:ascii="Times New Roman" w:hAnsi="Times New Roman"/>
          <w:spacing w:val="-1"/>
          <w:sz w:val="24"/>
          <w:szCs w:val="24"/>
        </w:rPr>
        <w:t>г</w:t>
      </w:r>
      <w:r w:rsidRPr="00176EAE">
        <w:rPr>
          <w:rFonts w:ascii="Times New Roman" w:hAnsi="Times New Roman"/>
          <w:sz w:val="24"/>
          <w:szCs w:val="24"/>
        </w:rPr>
        <w:t>и</w:t>
      </w:r>
      <w:r w:rsidRPr="00176EAE">
        <w:rPr>
          <w:rFonts w:ascii="Times New Roman" w:hAnsi="Times New Roman"/>
          <w:spacing w:val="1"/>
          <w:sz w:val="24"/>
          <w:szCs w:val="24"/>
        </w:rPr>
        <w:t>о</w:t>
      </w:r>
      <w:r w:rsidRPr="00176EAE">
        <w:rPr>
          <w:rFonts w:ascii="Times New Roman" w:hAnsi="Times New Roman"/>
          <w:spacing w:val="-2"/>
          <w:sz w:val="24"/>
          <w:szCs w:val="24"/>
        </w:rPr>
        <w:t>з</w:t>
      </w:r>
      <w:r w:rsidRPr="00176EAE">
        <w:rPr>
          <w:rFonts w:ascii="Times New Roman" w:hAnsi="Times New Roman"/>
          <w:spacing w:val="-1"/>
          <w:sz w:val="24"/>
          <w:szCs w:val="24"/>
        </w:rPr>
        <w:t>н</w:t>
      </w:r>
      <w:r w:rsidRPr="00176EAE">
        <w:rPr>
          <w:rFonts w:ascii="Times New Roman" w:hAnsi="Times New Roman"/>
          <w:spacing w:val="1"/>
          <w:sz w:val="24"/>
          <w:szCs w:val="24"/>
        </w:rPr>
        <w:t>ы</w:t>
      </w:r>
      <w:r w:rsidRPr="00176EAE">
        <w:rPr>
          <w:rFonts w:ascii="Times New Roman" w:hAnsi="Times New Roman"/>
          <w:sz w:val="24"/>
          <w:szCs w:val="24"/>
        </w:rPr>
        <w:t>х</w:t>
      </w:r>
      <w:r w:rsidRPr="00176EAE">
        <w:rPr>
          <w:rFonts w:ascii="Times New Roman" w:hAnsi="Times New Roman"/>
          <w:spacing w:val="6"/>
          <w:sz w:val="24"/>
          <w:szCs w:val="24"/>
        </w:rPr>
        <w:t xml:space="preserve"> </w:t>
      </w:r>
      <w:r w:rsidRPr="00176EAE">
        <w:rPr>
          <w:rFonts w:ascii="Times New Roman" w:hAnsi="Times New Roman"/>
          <w:sz w:val="24"/>
          <w:szCs w:val="24"/>
        </w:rPr>
        <w:t>к</w:t>
      </w:r>
      <w:r w:rsidRPr="00176EAE">
        <w:rPr>
          <w:rFonts w:ascii="Times New Roman" w:hAnsi="Times New Roman"/>
          <w:spacing w:val="-2"/>
          <w:sz w:val="24"/>
          <w:szCs w:val="24"/>
        </w:rPr>
        <w:t>у</w:t>
      </w:r>
      <w:r w:rsidRPr="00176EAE">
        <w:rPr>
          <w:rFonts w:ascii="Times New Roman" w:hAnsi="Times New Roman"/>
          <w:sz w:val="24"/>
          <w:szCs w:val="24"/>
        </w:rPr>
        <w:t>л</w:t>
      </w:r>
      <w:r w:rsidRPr="00176EAE">
        <w:rPr>
          <w:rFonts w:ascii="Times New Roman" w:hAnsi="Times New Roman"/>
          <w:spacing w:val="-1"/>
          <w:sz w:val="24"/>
          <w:szCs w:val="24"/>
        </w:rPr>
        <w:t>ь</w:t>
      </w:r>
      <w:r w:rsidRPr="00176EAE">
        <w:rPr>
          <w:rFonts w:ascii="Times New Roman" w:hAnsi="Times New Roman"/>
          <w:spacing w:val="1"/>
          <w:sz w:val="24"/>
          <w:szCs w:val="24"/>
        </w:rPr>
        <w:t>т</w:t>
      </w:r>
      <w:r w:rsidRPr="00176EAE">
        <w:rPr>
          <w:rFonts w:ascii="Times New Roman" w:hAnsi="Times New Roman"/>
          <w:spacing w:val="-2"/>
          <w:sz w:val="24"/>
          <w:szCs w:val="24"/>
        </w:rPr>
        <w:t>у</w:t>
      </w:r>
      <w:r w:rsidRPr="00176EAE">
        <w:rPr>
          <w:rFonts w:ascii="Times New Roman" w:hAnsi="Times New Roman"/>
          <w:sz w:val="24"/>
          <w:szCs w:val="24"/>
        </w:rPr>
        <w:t>р</w:t>
      </w:r>
      <w:r w:rsidRPr="00176EAE">
        <w:rPr>
          <w:rFonts w:ascii="Times New Roman" w:hAnsi="Times New Roman"/>
          <w:spacing w:val="7"/>
          <w:sz w:val="24"/>
          <w:szCs w:val="24"/>
        </w:rPr>
        <w:t xml:space="preserve"> </w:t>
      </w:r>
      <w:r w:rsidRPr="00176EAE">
        <w:rPr>
          <w:rFonts w:ascii="Times New Roman" w:hAnsi="Times New Roman"/>
          <w:sz w:val="24"/>
          <w:szCs w:val="24"/>
        </w:rPr>
        <w:t>и</w:t>
      </w:r>
      <w:r w:rsidRPr="00176EAE">
        <w:rPr>
          <w:rFonts w:ascii="Times New Roman" w:hAnsi="Times New Roman"/>
          <w:spacing w:val="7"/>
          <w:sz w:val="24"/>
          <w:szCs w:val="24"/>
        </w:rPr>
        <w:t xml:space="preserve"> </w:t>
      </w:r>
      <w:r w:rsidRPr="00176EAE">
        <w:rPr>
          <w:rFonts w:ascii="Times New Roman" w:hAnsi="Times New Roman"/>
          <w:spacing w:val="1"/>
          <w:sz w:val="24"/>
          <w:szCs w:val="24"/>
        </w:rPr>
        <w:t>с</w:t>
      </w:r>
      <w:r w:rsidRPr="00176EAE">
        <w:rPr>
          <w:rFonts w:ascii="Times New Roman" w:hAnsi="Times New Roman"/>
          <w:spacing w:val="-2"/>
          <w:sz w:val="24"/>
          <w:szCs w:val="24"/>
        </w:rPr>
        <w:t>в</w:t>
      </w:r>
      <w:r w:rsidRPr="00176EAE">
        <w:rPr>
          <w:rFonts w:ascii="Times New Roman" w:hAnsi="Times New Roman"/>
          <w:sz w:val="24"/>
          <w:szCs w:val="24"/>
        </w:rPr>
        <w:t>етской</w:t>
      </w:r>
      <w:r w:rsidRPr="00176EAE">
        <w:rPr>
          <w:rFonts w:ascii="Times New Roman" w:hAnsi="Times New Roman"/>
          <w:spacing w:val="5"/>
          <w:sz w:val="24"/>
          <w:szCs w:val="24"/>
        </w:rPr>
        <w:t xml:space="preserve"> </w:t>
      </w:r>
      <w:r w:rsidRPr="00176EAE">
        <w:rPr>
          <w:rFonts w:ascii="Times New Roman" w:hAnsi="Times New Roman"/>
          <w:spacing w:val="1"/>
          <w:sz w:val="24"/>
          <w:szCs w:val="24"/>
        </w:rPr>
        <w:t>э</w:t>
      </w:r>
      <w:r w:rsidRPr="00176EAE">
        <w:rPr>
          <w:rFonts w:ascii="Times New Roman" w:hAnsi="Times New Roman"/>
          <w:sz w:val="24"/>
          <w:szCs w:val="24"/>
        </w:rPr>
        <w:t>т</w:t>
      </w:r>
      <w:r w:rsidRPr="00176EAE">
        <w:rPr>
          <w:rFonts w:ascii="Times New Roman" w:hAnsi="Times New Roman"/>
          <w:spacing w:val="-1"/>
          <w:sz w:val="24"/>
          <w:szCs w:val="24"/>
        </w:rPr>
        <w:t>и</w:t>
      </w:r>
      <w:r w:rsidRPr="00176EAE">
        <w:rPr>
          <w:rFonts w:ascii="Times New Roman" w:hAnsi="Times New Roman"/>
          <w:sz w:val="24"/>
          <w:szCs w:val="24"/>
        </w:rPr>
        <w:t>к</w:t>
      </w:r>
      <w:r w:rsidRPr="00176EAE">
        <w:rPr>
          <w:rFonts w:ascii="Times New Roman" w:hAnsi="Times New Roman"/>
          <w:spacing w:val="1"/>
          <w:sz w:val="24"/>
          <w:szCs w:val="24"/>
        </w:rPr>
        <w:t>и</w:t>
      </w:r>
      <w:r w:rsidRPr="00176EAE">
        <w:rPr>
          <w:rFonts w:ascii="Times New Roman" w:hAnsi="Times New Roman"/>
          <w:sz w:val="24"/>
          <w:szCs w:val="24"/>
        </w:rPr>
        <w:t>».</w:t>
      </w:r>
      <w:r w:rsidRPr="00176EAE">
        <w:rPr>
          <w:rFonts w:ascii="Times New Roman" w:hAnsi="Times New Roman"/>
          <w:spacing w:val="5"/>
          <w:sz w:val="24"/>
          <w:szCs w:val="24"/>
        </w:rPr>
        <w:t xml:space="preserve"> </w:t>
      </w:r>
      <w:r w:rsidRPr="00176EAE">
        <w:rPr>
          <w:rFonts w:ascii="Times New Roman" w:hAnsi="Times New Roman"/>
          <w:spacing w:val="-1"/>
          <w:sz w:val="24"/>
          <w:szCs w:val="24"/>
        </w:rPr>
        <w:t>К</w:t>
      </w:r>
      <w:r w:rsidRPr="00176EAE">
        <w:rPr>
          <w:rFonts w:ascii="Times New Roman" w:hAnsi="Times New Roman"/>
          <w:sz w:val="24"/>
          <w:szCs w:val="24"/>
        </w:rPr>
        <w:t>н</w:t>
      </w:r>
      <w:r w:rsidRPr="00176EAE">
        <w:rPr>
          <w:rFonts w:ascii="Times New Roman" w:hAnsi="Times New Roman"/>
          <w:spacing w:val="1"/>
          <w:sz w:val="24"/>
          <w:szCs w:val="24"/>
        </w:rPr>
        <w:t>и</w:t>
      </w:r>
      <w:r w:rsidRPr="00176EAE">
        <w:rPr>
          <w:rFonts w:ascii="Times New Roman" w:hAnsi="Times New Roman"/>
          <w:spacing w:val="-1"/>
          <w:sz w:val="24"/>
          <w:szCs w:val="24"/>
        </w:rPr>
        <w:t>г</w:t>
      </w:r>
      <w:r w:rsidRPr="00176EAE">
        <w:rPr>
          <w:rFonts w:ascii="Times New Roman" w:hAnsi="Times New Roman"/>
          <w:sz w:val="24"/>
          <w:szCs w:val="24"/>
        </w:rPr>
        <w:t>а</w:t>
      </w:r>
      <w:r w:rsidRPr="00176EAE">
        <w:rPr>
          <w:rFonts w:ascii="Times New Roman" w:hAnsi="Times New Roman"/>
          <w:spacing w:val="4"/>
          <w:sz w:val="24"/>
          <w:szCs w:val="24"/>
        </w:rPr>
        <w:t xml:space="preserve"> </w:t>
      </w:r>
      <w:r w:rsidRPr="00176EAE">
        <w:rPr>
          <w:rFonts w:ascii="Times New Roman" w:hAnsi="Times New Roman"/>
          <w:spacing w:val="1"/>
          <w:sz w:val="24"/>
          <w:szCs w:val="24"/>
        </w:rPr>
        <w:t>д</w:t>
      </w:r>
      <w:r w:rsidRPr="00176EAE">
        <w:rPr>
          <w:rFonts w:ascii="Times New Roman" w:hAnsi="Times New Roman"/>
          <w:spacing w:val="-2"/>
          <w:sz w:val="24"/>
          <w:szCs w:val="24"/>
        </w:rPr>
        <w:t>л</w:t>
      </w:r>
      <w:r w:rsidRPr="00176EAE">
        <w:rPr>
          <w:rFonts w:ascii="Times New Roman" w:hAnsi="Times New Roman"/>
          <w:sz w:val="24"/>
          <w:szCs w:val="24"/>
        </w:rPr>
        <w:t>я</w:t>
      </w:r>
      <w:r w:rsidRPr="00176EAE">
        <w:rPr>
          <w:rFonts w:ascii="Times New Roman" w:hAnsi="Times New Roman"/>
          <w:spacing w:val="7"/>
          <w:sz w:val="24"/>
          <w:szCs w:val="24"/>
        </w:rPr>
        <w:t xml:space="preserve"> </w:t>
      </w:r>
      <w:r w:rsidRPr="00176EAE">
        <w:rPr>
          <w:rFonts w:ascii="Times New Roman" w:hAnsi="Times New Roman"/>
          <w:spacing w:val="-3"/>
          <w:sz w:val="24"/>
          <w:szCs w:val="24"/>
        </w:rPr>
        <w:t>у</w:t>
      </w:r>
      <w:r w:rsidRPr="00176EAE">
        <w:rPr>
          <w:rFonts w:ascii="Times New Roman" w:hAnsi="Times New Roman"/>
          <w:sz w:val="24"/>
          <w:szCs w:val="24"/>
        </w:rPr>
        <w:t>ч</w:t>
      </w:r>
      <w:r w:rsidRPr="00176EAE">
        <w:rPr>
          <w:rFonts w:ascii="Times New Roman" w:hAnsi="Times New Roman"/>
          <w:spacing w:val="1"/>
          <w:sz w:val="24"/>
          <w:szCs w:val="24"/>
        </w:rPr>
        <w:t>ит</w:t>
      </w:r>
      <w:r w:rsidRPr="00176EAE">
        <w:rPr>
          <w:rFonts w:ascii="Times New Roman" w:hAnsi="Times New Roman"/>
          <w:sz w:val="24"/>
          <w:szCs w:val="24"/>
        </w:rPr>
        <w:t>еля.</w:t>
      </w:r>
      <w:r w:rsidRPr="00176EAE">
        <w:rPr>
          <w:rFonts w:ascii="Times New Roman" w:hAnsi="Times New Roman"/>
          <w:spacing w:val="13"/>
          <w:sz w:val="24"/>
          <w:szCs w:val="24"/>
        </w:rPr>
        <w:t xml:space="preserve"> </w:t>
      </w:r>
      <w:r w:rsidRPr="00176EAE">
        <w:rPr>
          <w:rFonts w:ascii="Times New Roman" w:hAnsi="Times New Roman"/>
          <w:sz w:val="24"/>
          <w:szCs w:val="24"/>
        </w:rPr>
        <w:t>– М.</w:t>
      </w:r>
      <w:r w:rsidRPr="00176EAE">
        <w:rPr>
          <w:rFonts w:ascii="Times New Roman" w:hAnsi="Times New Roman"/>
          <w:spacing w:val="1"/>
          <w:sz w:val="24"/>
          <w:szCs w:val="24"/>
        </w:rPr>
        <w:t>,</w:t>
      </w:r>
      <w:r w:rsidRPr="00176EAE">
        <w:rPr>
          <w:rFonts w:ascii="Times New Roman" w:hAnsi="Times New Roman"/>
          <w:sz w:val="24"/>
          <w:szCs w:val="24"/>
        </w:rPr>
        <w:t xml:space="preserve"> 2009</w:t>
      </w:r>
    </w:p>
    <w:p w:rsidR="007E3E30" w:rsidRPr="00176EAE" w:rsidRDefault="007E3E30" w:rsidP="00F466B7">
      <w:pPr>
        <w:pStyle w:val="a5"/>
        <w:numPr>
          <w:ilvl w:val="0"/>
          <w:numId w:val="48"/>
        </w:numPr>
        <w:shd w:val="clear" w:color="auto" w:fill="FFFFFF"/>
        <w:tabs>
          <w:tab w:val="left" w:pos="1620"/>
        </w:tabs>
        <w:spacing w:after="120" w:line="288" w:lineRule="exact"/>
        <w:rPr>
          <w:rFonts w:ascii="Times New Roman" w:hAnsi="Times New Roman"/>
          <w:color w:val="000000"/>
          <w:sz w:val="24"/>
          <w:szCs w:val="24"/>
        </w:rPr>
      </w:pPr>
      <w:r w:rsidRPr="00176EAE">
        <w:rPr>
          <w:rFonts w:ascii="Times New Roman" w:hAnsi="Times New Roman"/>
          <w:sz w:val="24"/>
          <w:szCs w:val="24"/>
        </w:rPr>
        <w:t>Йо</w:t>
      </w:r>
      <w:r w:rsidRPr="00176EAE">
        <w:rPr>
          <w:rFonts w:ascii="Times New Roman" w:hAnsi="Times New Roman"/>
          <w:spacing w:val="1"/>
          <w:sz w:val="24"/>
          <w:szCs w:val="24"/>
        </w:rPr>
        <w:t>фф</w:t>
      </w:r>
      <w:r w:rsidRPr="00176EAE">
        <w:rPr>
          <w:rFonts w:ascii="Times New Roman" w:hAnsi="Times New Roman"/>
          <w:sz w:val="24"/>
          <w:szCs w:val="24"/>
        </w:rPr>
        <w:t>е</w:t>
      </w:r>
      <w:r w:rsidRPr="00176EAE">
        <w:rPr>
          <w:rFonts w:ascii="Times New Roman" w:hAnsi="Times New Roman"/>
          <w:spacing w:val="31"/>
          <w:sz w:val="24"/>
          <w:szCs w:val="24"/>
        </w:rPr>
        <w:t xml:space="preserve"> </w:t>
      </w:r>
      <w:r w:rsidRPr="00176EAE">
        <w:rPr>
          <w:rFonts w:ascii="Times New Roman" w:hAnsi="Times New Roman"/>
          <w:spacing w:val="1"/>
          <w:sz w:val="24"/>
          <w:szCs w:val="24"/>
        </w:rPr>
        <w:t>А</w:t>
      </w:r>
      <w:r w:rsidRPr="00176EAE">
        <w:rPr>
          <w:rFonts w:ascii="Times New Roman" w:hAnsi="Times New Roman"/>
          <w:sz w:val="24"/>
          <w:szCs w:val="24"/>
        </w:rPr>
        <w:t>.</w:t>
      </w:r>
      <w:r w:rsidRPr="00176EAE">
        <w:rPr>
          <w:rFonts w:ascii="Times New Roman" w:hAnsi="Times New Roman"/>
          <w:spacing w:val="-1"/>
          <w:sz w:val="24"/>
          <w:szCs w:val="24"/>
        </w:rPr>
        <w:t>Н</w:t>
      </w:r>
      <w:r w:rsidRPr="00176EAE">
        <w:rPr>
          <w:rFonts w:ascii="Times New Roman" w:hAnsi="Times New Roman"/>
          <w:sz w:val="24"/>
          <w:szCs w:val="24"/>
        </w:rPr>
        <w:t>.,</w:t>
      </w:r>
      <w:r w:rsidRPr="00176EAE">
        <w:rPr>
          <w:rFonts w:ascii="Times New Roman" w:hAnsi="Times New Roman"/>
          <w:spacing w:val="31"/>
          <w:sz w:val="24"/>
          <w:szCs w:val="24"/>
        </w:rPr>
        <w:t xml:space="preserve"> </w:t>
      </w:r>
      <w:r w:rsidRPr="00176EAE">
        <w:rPr>
          <w:rFonts w:ascii="Times New Roman" w:hAnsi="Times New Roman"/>
          <w:spacing w:val="1"/>
          <w:sz w:val="24"/>
          <w:szCs w:val="24"/>
        </w:rPr>
        <w:t>Ми</w:t>
      </w:r>
      <w:r w:rsidRPr="00176EAE">
        <w:rPr>
          <w:rFonts w:ascii="Times New Roman" w:hAnsi="Times New Roman"/>
          <w:sz w:val="24"/>
          <w:szCs w:val="24"/>
        </w:rPr>
        <w:t>шина</w:t>
      </w:r>
      <w:r w:rsidRPr="00176EAE">
        <w:rPr>
          <w:rFonts w:ascii="Times New Roman" w:hAnsi="Times New Roman"/>
          <w:spacing w:val="36"/>
          <w:sz w:val="24"/>
          <w:szCs w:val="24"/>
        </w:rPr>
        <w:t xml:space="preserve"> </w:t>
      </w:r>
      <w:r w:rsidRPr="00176EAE">
        <w:rPr>
          <w:rFonts w:ascii="Times New Roman" w:hAnsi="Times New Roman"/>
          <w:sz w:val="24"/>
          <w:szCs w:val="24"/>
        </w:rPr>
        <w:t>И.</w:t>
      </w:r>
      <w:r w:rsidRPr="00176EAE">
        <w:rPr>
          <w:rFonts w:ascii="Times New Roman" w:hAnsi="Times New Roman"/>
          <w:spacing w:val="-1"/>
          <w:sz w:val="24"/>
          <w:szCs w:val="24"/>
        </w:rPr>
        <w:t>А</w:t>
      </w:r>
      <w:r w:rsidRPr="00176EAE">
        <w:rPr>
          <w:rFonts w:ascii="Times New Roman" w:hAnsi="Times New Roman"/>
          <w:sz w:val="24"/>
          <w:szCs w:val="24"/>
        </w:rPr>
        <w:t>.</w:t>
      </w:r>
      <w:r w:rsidRPr="00176EAE">
        <w:rPr>
          <w:rFonts w:ascii="Times New Roman" w:hAnsi="Times New Roman"/>
          <w:spacing w:val="32"/>
          <w:sz w:val="24"/>
          <w:szCs w:val="24"/>
        </w:rPr>
        <w:t xml:space="preserve"> </w:t>
      </w:r>
      <w:r w:rsidRPr="00176EAE">
        <w:rPr>
          <w:rFonts w:ascii="Times New Roman" w:hAnsi="Times New Roman"/>
          <w:sz w:val="24"/>
          <w:szCs w:val="24"/>
        </w:rPr>
        <w:t>«</w:t>
      </w:r>
      <w:r w:rsidRPr="00176EAE">
        <w:rPr>
          <w:rFonts w:ascii="Times New Roman" w:hAnsi="Times New Roman"/>
          <w:spacing w:val="-1"/>
          <w:sz w:val="24"/>
          <w:szCs w:val="24"/>
        </w:rPr>
        <w:t>О</w:t>
      </w:r>
      <w:r w:rsidRPr="00176EAE">
        <w:rPr>
          <w:rFonts w:ascii="Times New Roman" w:hAnsi="Times New Roman"/>
          <w:sz w:val="24"/>
          <w:szCs w:val="24"/>
        </w:rPr>
        <w:t>с</w:t>
      </w:r>
      <w:r w:rsidRPr="00176EAE">
        <w:rPr>
          <w:rFonts w:ascii="Times New Roman" w:hAnsi="Times New Roman"/>
          <w:spacing w:val="1"/>
          <w:sz w:val="24"/>
          <w:szCs w:val="24"/>
        </w:rPr>
        <w:t>но</w:t>
      </w:r>
      <w:r w:rsidRPr="00176EAE">
        <w:rPr>
          <w:rFonts w:ascii="Times New Roman" w:hAnsi="Times New Roman"/>
          <w:spacing w:val="-1"/>
          <w:sz w:val="24"/>
          <w:szCs w:val="24"/>
        </w:rPr>
        <w:t>в</w:t>
      </w:r>
      <w:r w:rsidRPr="00176EAE">
        <w:rPr>
          <w:rFonts w:ascii="Times New Roman" w:hAnsi="Times New Roman"/>
          <w:sz w:val="24"/>
          <w:szCs w:val="24"/>
        </w:rPr>
        <w:t>ы</w:t>
      </w:r>
      <w:r w:rsidRPr="00176EAE">
        <w:rPr>
          <w:rFonts w:ascii="Times New Roman" w:hAnsi="Times New Roman"/>
          <w:spacing w:val="33"/>
          <w:sz w:val="24"/>
          <w:szCs w:val="24"/>
        </w:rPr>
        <w:t xml:space="preserve"> </w:t>
      </w:r>
      <w:r w:rsidRPr="00176EAE">
        <w:rPr>
          <w:rFonts w:ascii="Times New Roman" w:hAnsi="Times New Roman"/>
          <w:spacing w:val="-1"/>
          <w:sz w:val="24"/>
          <w:szCs w:val="24"/>
        </w:rPr>
        <w:t>м</w:t>
      </w:r>
      <w:r w:rsidRPr="00176EAE">
        <w:rPr>
          <w:rFonts w:ascii="Times New Roman" w:hAnsi="Times New Roman"/>
          <w:sz w:val="24"/>
          <w:szCs w:val="24"/>
        </w:rPr>
        <w:t>иро</w:t>
      </w:r>
      <w:r w:rsidRPr="00176EAE">
        <w:rPr>
          <w:rFonts w:ascii="Times New Roman" w:hAnsi="Times New Roman"/>
          <w:spacing w:val="1"/>
          <w:sz w:val="24"/>
          <w:szCs w:val="24"/>
        </w:rPr>
        <w:t>в</w:t>
      </w:r>
      <w:r w:rsidRPr="00176EAE">
        <w:rPr>
          <w:rFonts w:ascii="Times New Roman" w:hAnsi="Times New Roman"/>
          <w:spacing w:val="-1"/>
          <w:sz w:val="24"/>
          <w:szCs w:val="24"/>
        </w:rPr>
        <w:t>ы</w:t>
      </w:r>
      <w:r w:rsidRPr="00176EAE">
        <w:rPr>
          <w:rFonts w:ascii="Times New Roman" w:hAnsi="Times New Roman"/>
          <w:sz w:val="24"/>
          <w:szCs w:val="24"/>
        </w:rPr>
        <w:t>х</w:t>
      </w:r>
      <w:r w:rsidRPr="00176EAE">
        <w:rPr>
          <w:rFonts w:ascii="Times New Roman" w:hAnsi="Times New Roman"/>
          <w:spacing w:val="31"/>
          <w:sz w:val="24"/>
          <w:szCs w:val="24"/>
        </w:rPr>
        <w:t xml:space="preserve"> </w:t>
      </w:r>
      <w:r w:rsidRPr="00176EAE">
        <w:rPr>
          <w:rFonts w:ascii="Times New Roman" w:hAnsi="Times New Roman"/>
          <w:spacing w:val="1"/>
          <w:sz w:val="24"/>
          <w:szCs w:val="24"/>
        </w:rPr>
        <w:t>ре</w:t>
      </w:r>
      <w:r w:rsidRPr="00176EAE">
        <w:rPr>
          <w:rFonts w:ascii="Times New Roman" w:hAnsi="Times New Roman"/>
          <w:spacing w:val="-2"/>
          <w:sz w:val="24"/>
          <w:szCs w:val="24"/>
        </w:rPr>
        <w:t>л</w:t>
      </w:r>
      <w:r w:rsidRPr="00176EAE">
        <w:rPr>
          <w:rFonts w:ascii="Times New Roman" w:hAnsi="Times New Roman"/>
          <w:sz w:val="24"/>
          <w:szCs w:val="24"/>
        </w:rPr>
        <w:t>иги</w:t>
      </w:r>
      <w:r w:rsidRPr="00176EAE">
        <w:rPr>
          <w:rFonts w:ascii="Times New Roman" w:hAnsi="Times New Roman"/>
          <w:spacing w:val="1"/>
          <w:sz w:val="24"/>
          <w:szCs w:val="24"/>
        </w:rPr>
        <w:t>о</w:t>
      </w:r>
      <w:r w:rsidRPr="00176EAE">
        <w:rPr>
          <w:rFonts w:ascii="Times New Roman" w:hAnsi="Times New Roman"/>
          <w:sz w:val="24"/>
          <w:szCs w:val="24"/>
        </w:rPr>
        <w:t>з</w:t>
      </w:r>
      <w:r w:rsidRPr="00176EAE">
        <w:rPr>
          <w:rFonts w:ascii="Times New Roman" w:hAnsi="Times New Roman"/>
          <w:spacing w:val="-1"/>
          <w:sz w:val="24"/>
          <w:szCs w:val="24"/>
        </w:rPr>
        <w:t>ны</w:t>
      </w:r>
      <w:r w:rsidRPr="00176EAE">
        <w:rPr>
          <w:rFonts w:ascii="Times New Roman" w:hAnsi="Times New Roman"/>
          <w:sz w:val="24"/>
          <w:szCs w:val="24"/>
        </w:rPr>
        <w:t>х</w:t>
      </w:r>
      <w:r w:rsidRPr="00176EAE">
        <w:rPr>
          <w:rFonts w:ascii="Times New Roman" w:hAnsi="Times New Roman"/>
          <w:spacing w:val="34"/>
          <w:sz w:val="24"/>
          <w:szCs w:val="24"/>
        </w:rPr>
        <w:t xml:space="preserve"> </w:t>
      </w:r>
      <w:r w:rsidRPr="00176EAE">
        <w:rPr>
          <w:rFonts w:ascii="Times New Roman" w:hAnsi="Times New Roman"/>
          <w:sz w:val="24"/>
          <w:szCs w:val="24"/>
        </w:rPr>
        <w:t>к</w:t>
      </w:r>
      <w:r w:rsidRPr="00176EAE">
        <w:rPr>
          <w:rFonts w:ascii="Times New Roman" w:hAnsi="Times New Roman"/>
          <w:spacing w:val="-2"/>
          <w:sz w:val="24"/>
          <w:szCs w:val="24"/>
        </w:rPr>
        <w:t>у</w:t>
      </w:r>
      <w:r w:rsidRPr="00176EAE">
        <w:rPr>
          <w:rFonts w:ascii="Times New Roman" w:hAnsi="Times New Roman"/>
          <w:sz w:val="24"/>
          <w:szCs w:val="24"/>
        </w:rPr>
        <w:t>л</w:t>
      </w:r>
      <w:r w:rsidRPr="00176EAE">
        <w:rPr>
          <w:rFonts w:ascii="Times New Roman" w:hAnsi="Times New Roman"/>
          <w:spacing w:val="-1"/>
          <w:sz w:val="24"/>
          <w:szCs w:val="24"/>
        </w:rPr>
        <w:t>ь</w:t>
      </w:r>
      <w:r w:rsidRPr="00176EAE">
        <w:rPr>
          <w:rFonts w:ascii="Times New Roman" w:hAnsi="Times New Roman"/>
          <w:spacing w:val="1"/>
          <w:sz w:val="24"/>
          <w:szCs w:val="24"/>
        </w:rPr>
        <w:t>т</w:t>
      </w:r>
      <w:r w:rsidRPr="00176EAE">
        <w:rPr>
          <w:rFonts w:ascii="Times New Roman" w:hAnsi="Times New Roman"/>
          <w:spacing w:val="-2"/>
          <w:sz w:val="24"/>
          <w:szCs w:val="24"/>
        </w:rPr>
        <w:t>у</w:t>
      </w:r>
      <w:r w:rsidRPr="00176EAE">
        <w:rPr>
          <w:rFonts w:ascii="Times New Roman" w:hAnsi="Times New Roman"/>
          <w:sz w:val="24"/>
          <w:szCs w:val="24"/>
        </w:rPr>
        <w:t>р</w:t>
      </w:r>
      <w:r w:rsidRPr="00176EAE">
        <w:rPr>
          <w:rFonts w:ascii="Times New Roman" w:hAnsi="Times New Roman"/>
          <w:spacing w:val="31"/>
          <w:sz w:val="24"/>
          <w:szCs w:val="24"/>
        </w:rPr>
        <w:t xml:space="preserve"> </w:t>
      </w:r>
      <w:r w:rsidRPr="00176EAE">
        <w:rPr>
          <w:rFonts w:ascii="Times New Roman" w:hAnsi="Times New Roman"/>
          <w:sz w:val="24"/>
          <w:szCs w:val="24"/>
        </w:rPr>
        <w:t>и св</w:t>
      </w:r>
      <w:r w:rsidRPr="00176EAE">
        <w:rPr>
          <w:rFonts w:ascii="Times New Roman" w:hAnsi="Times New Roman"/>
          <w:spacing w:val="1"/>
          <w:sz w:val="24"/>
          <w:szCs w:val="24"/>
        </w:rPr>
        <w:t>е</w:t>
      </w:r>
      <w:r w:rsidRPr="00176EAE">
        <w:rPr>
          <w:rFonts w:ascii="Times New Roman" w:hAnsi="Times New Roman"/>
          <w:sz w:val="24"/>
          <w:szCs w:val="24"/>
        </w:rPr>
        <w:t>тс</w:t>
      </w:r>
      <w:r w:rsidRPr="00176EAE">
        <w:rPr>
          <w:rFonts w:ascii="Times New Roman" w:hAnsi="Times New Roman"/>
          <w:spacing w:val="-1"/>
          <w:sz w:val="24"/>
          <w:szCs w:val="24"/>
        </w:rPr>
        <w:t>к</w:t>
      </w:r>
      <w:r w:rsidRPr="00176EAE">
        <w:rPr>
          <w:rFonts w:ascii="Times New Roman" w:hAnsi="Times New Roman"/>
          <w:spacing w:val="1"/>
          <w:sz w:val="24"/>
          <w:szCs w:val="24"/>
        </w:rPr>
        <w:t>о</w:t>
      </w:r>
      <w:r w:rsidRPr="00176EAE">
        <w:rPr>
          <w:rFonts w:ascii="Times New Roman" w:hAnsi="Times New Roman"/>
          <w:sz w:val="24"/>
          <w:szCs w:val="24"/>
        </w:rPr>
        <w:t>й</w:t>
      </w:r>
      <w:r w:rsidRPr="00176EAE">
        <w:rPr>
          <w:rFonts w:ascii="Times New Roman" w:hAnsi="Times New Roman"/>
          <w:spacing w:val="93"/>
          <w:sz w:val="24"/>
          <w:szCs w:val="24"/>
        </w:rPr>
        <w:t xml:space="preserve"> </w:t>
      </w:r>
      <w:r w:rsidRPr="00176EAE">
        <w:rPr>
          <w:rFonts w:ascii="Times New Roman" w:hAnsi="Times New Roman"/>
          <w:spacing w:val="1"/>
          <w:sz w:val="24"/>
          <w:szCs w:val="24"/>
        </w:rPr>
        <w:t>э</w:t>
      </w:r>
      <w:r w:rsidRPr="00176EAE">
        <w:rPr>
          <w:rFonts w:ascii="Times New Roman" w:hAnsi="Times New Roman"/>
          <w:sz w:val="24"/>
          <w:szCs w:val="24"/>
        </w:rPr>
        <w:t>т</w:t>
      </w:r>
      <w:r w:rsidRPr="00176EAE">
        <w:rPr>
          <w:rFonts w:ascii="Times New Roman" w:hAnsi="Times New Roman"/>
          <w:spacing w:val="-1"/>
          <w:sz w:val="24"/>
          <w:szCs w:val="24"/>
        </w:rPr>
        <w:t>и</w:t>
      </w:r>
      <w:r w:rsidRPr="00176EAE">
        <w:rPr>
          <w:rFonts w:ascii="Times New Roman" w:hAnsi="Times New Roman"/>
          <w:sz w:val="24"/>
          <w:szCs w:val="24"/>
        </w:rPr>
        <w:t>к</w:t>
      </w:r>
      <w:r w:rsidRPr="00176EAE">
        <w:rPr>
          <w:rFonts w:ascii="Times New Roman" w:hAnsi="Times New Roman"/>
          <w:spacing w:val="1"/>
          <w:sz w:val="24"/>
          <w:szCs w:val="24"/>
        </w:rPr>
        <w:t>и</w:t>
      </w:r>
      <w:r w:rsidRPr="00176EAE">
        <w:rPr>
          <w:rFonts w:ascii="Times New Roman" w:hAnsi="Times New Roman"/>
          <w:sz w:val="24"/>
          <w:szCs w:val="24"/>
        </w:rPr>
        <w:t>».</w:t>
      </w:r>
      <w:r w:rsidRPr="00176EAE">
        <w:rPr>
          <w:rFonts w:ascii="Times New Roman" w:hAnsi="Times New Roman"/>
          <w:spacing w:val="92"/>
          <w:sz w:val="24"/>
          <w:szCs w:val="24"/>
        </w:rPr>
        <w:t xml:space="preserve"> </w:t>
      </w:r>
      <w:r w:rsidRPr="00176EAE">
        <w:rPr>
          <w:rFonts w:ascii="Times New Roman" w:hAnsi="Times New Roman"/>
          <w:sz w:val="24"/>
          <w:szCs w:val="24"/>
        </w:rPr>
        <w:t>У</w:t>
      </w:r>
      <w:r w:rsidRPr="00176EAE">
        <w:rPr>
          <w:rFonts w:ascii="Times New Roman" w:hAnsi="Times New Roman"/>
          <w:spacing w:val="1"/>
          <w:sz w:val="24"/>
          <w:szCs w:val="24"/>
        </w:rPr>
        <w:t>ч</w:t>
      </w:r>
      <w:r w:rsidRPr="00176EAE">
        <w:rPr>
          <w:rFonts w:ascii="Times New Roman" w:hAnsi="Times New Roman"/>
          <w:sz w:val="24"/>
          <w:szCs w:val="24"/>
        </w:rPr>
        <w:t>ебн</w:t>
      </w:r>
      <w:r w:rsidRPr="00176EAE">
        <w:rPr>
          <w:rFonts w:ascii="Times New Roman" w:hAnsi="Times New Roman"/>
          <w:spacing w:val="3"/>
          <w:sz w:val="24"/>
          <w:szCs w:val="24"/>
        </w:rPr>
        <w:t>о</w:t>
      </w:r>
      <w:r w:rsidRPr="00176EAE">
        <w:rPr>
          <w:rFonts w:ascii="Times New Roman" w:hAnsi="Times New Roman"/>
          <w:sz w:val="24"/>
          <w:szCs w:val="24"/>
        </w:rPr>
        <w:t>-</w:t>
      </w:r>
      <w:r w:rsidRPr="00176EAE">
        <w:rPr>
          <w:rFonts w:ascii="Times New Roman" w:hAnsi="Times New Roman"/>
          <w:spacing w:val="1"/>
          <w:sz w:val="24"/>
          <w:szCs w:val="24"/>
        </w:rPr>
        <w:t>м</w:t>
      </w:r>
      <w:r w:rsidRPr="00176EAE">
        <w:rPr>
          <w:rFonts w:ascii="Times New Roman" w:hAnsi="Times New Roman"/>
          <w:sz w:val="24"/>
          <w:szCs w:val="24"/>
        </w:rPr>
        <w:t>е</w:t>
      </w:r>
      <w:r w:rsidRPr="00176EAE">
        <w:rPr>
          <w:rFonts w:ascii="Times New Roman" w:hAnsi="Times New Roman"/>
          <w:spacing w:val="-1"/>
          <w:sz w:val="24"/>
          <w:szCs w:val="24"/>
        </w:rPr>
        <w:t>то</w:t>
      </w:r>
      <w:r w:rsidRPr="00176EAE">
        <w:rPr>
          <w:rFonts w:ascii="Times New Roman" w:hAnsi="Times New Roman"/>
          <w:sz w:val="24"/>
          <w:szCs w:val="24"/>
        </w:rPr>
        <w:t>диче</w:t>
      </w:r>
      <w:r w:rsidRPr="00176EAE">
        <w:rPr>
          <w:rFonts w:ascii="Times New Roman" w:hAnsi="Times New Roman"/>
          <w:spacing w:val="1"/>
          <w:sz w:val="24"/>
          <w:szCs w:val="24"/>
        </w:rPr>
        <w:t>с</w:t>
      </w:r>
      <w:r w:rsidRPr="00176EAE">
        <w:rPr>
          <w:rFonts w:ascii="Times New Roman" w:hAnsi="Times New Roman"/>
          <w:sz w:val="24"/>
          <w:szCs w:val="24"/>
        </w:rPr>
        <w:t>кое</w:t>
      </w:r>
      <w:r w:rsidRPr="00176EAE">
        <w:rPr>
          <w:rFonts w:ascii="Times New Roman" w:hAnsi="Times New Roman"/>
          <w:spacing w:val="93"/>
          <w:sz w:val="24"/>
          <w:szCs w:val="24"/>
        </w:rPr>
        <w:t xml:space="preserve"> </w:t>
      </w:r>
      <w:r w:rsidRPr="00176EAE">
        <w:rPr>
          <w:rFonts w:ascii="Times New Roman" w:hAnsi="Times New Roman"/>
          <w:sz w:val="24"/>
          <w:szCs w:val="24"/>
        </w:rPr>
        <w:t>п</w:t>
      </w:r>
      <w:r w:rsidRPr="00176EAE">
        <w:rPr>
          <w:rFonts w:ascii="Times New Roman" w:hAnsi="Times New Roman"/>
          <w:spacing w:val="1"/>
          <w:sz w:val="24"/>
          <w:szCs w:val="24"/>
        </w:rPr>
        <w:t>о</w:t>
      </w:r>
      <w:r w:rsidRPr="00176EAE">
        <w:rPr>
          <w:rFonts w:ascii="Times New Roman" w:hAnsi="Times New Roman"/>
          <w:spacing w:val="-1"/>
          <w:sz w:val="24"/>
          <w:szCs w:val="24"/>
        </w:rPr>
        <w:t>с</w:t>
      </w:r>
      <w:r w:rsidRPr="00176EAE">
        <w:rPr>
          <w:rFonts w:ascii="Times New Roman" w:hAnsi="Times New Roman"/>
          <w:sz w:val="24"/>
          <w:szCs w:val="24"/>
        </w:rPr>
        <w:t>обие</w:t>
      </w:r>
      <w:r w:rsidRPr="00176EAE">
        <w:rPr>
          <w:rFonts w:ascii="Times New Roman" w:hAnsi="Times New Roman"/>
          <w:spacing w:val="1"/>
          <w:sz w:val="24"/>
          <w:szCs w:val="24"/>
        </w:rPr>
        <w:t>.</w:t>
      </w:r>
      <w:r w:rsidRPr="00176EAE">
        <w:rPr>
          <w:rFonts w:ascii="Times New Roman" w:hAnsi="Times New Roman"/>
          <w:spacing w:val="95"/>
          <w:sz w:val="24"/>
          <w:szCs w:val="24"/>
        </w:rPr>
        <w:t xml:space="preserve"> </w:t>
      </w:r>
      <w:r w:rsidRPr="00176EAE">
        <w:rPr>
          <w:rFonts w:ascii="Times New Roman" w:hAnsi="Times New Roman"/>
          <w:sz w:val="24"/>
          <w:szCs w:val="24"/>
        </w:rPr>
        <w:t>–</w:t>
      </w:r>
      <w:r w:rsidRPr="00176EAE">
        <w:rPr>
          <w:rFonts w:ascii="Times New Roman" w:hAnsi="Times New Roman"/>
          <w:spacing w:val="94"/>
          <w:sz w:val="24"/>
          <w:szCs w:val="24"/>
        </w:rPr>
        <w:t xml:space="preserve"> </w:t>
      </w:r>
      <w:r w:rsidRPr="00176EAE">
        <w:rPr>
          <w:rFonts w:ascii="Times New Roman" w:hAnsi="Times New Roman"/>
          <w:spacing w:val="1"/>
          <w:sz w:val="24"/>
          <w:szCs w:val="24"/>
        </w:rPr>
        <w:t>М</w:t>
      </w:r>
      <w:r w:rsidRPr="00176EAE">
        <w:rPr>
          <w:rFonts w:ascii="Times New Roman" w:hAnsi="Times New Roman"/>
          <w:sz w:val="24"/>
          <w:szCs w:val="24"/>
        </w:rPr>
        <w:t>.</w:t>
      </w:r>
      <w:r w:rsidRPr="00176EAE">
        <w:rPr>
          <w:rFonts w:ascii="Times New Roman" w:hAnsi="Times New Roman"/>
          <w:spacing w:val="93"/>
          <w:sz w:val="24"/>
          <w:szCs w:val="24"/>
        </w:rPr>
        <w:t xml:space="preserve"> </w:t>
      </w:r>
      <w:r w:rsidRPr="00176EAE">
        <w:rPr>
          <w:rFonts w:ascii="Times New Roman" w:hAnsi="Times New Roman"/>
          <w:sz w:val="24"/>
          <w:szCs w:val="24"/>
        </w:rPr>
        <w:t>А</w:t>
      </w:r>
      <w:r w:rsidRPr="00176EAE">
        <w:rPr>
          <w:rFonts w:ascii="Times New Roman" w:hAnsi="Times New Roman"/>
          <w:spacing w:val="-1"/>
          <w:sz w:val="24"/>
          <w:szCs w:val="24"/>
        </w:rPr>
        <w:t>П</w:t>
      </w:r>
      <w:r w:rsidRPr="00176EAE">
        <w:rPr>
          <w:rFonts w:ascii="Times New Roman" w:hAnsi="Times New Roman"/>
          <w:sz w:val="24"/>
          <w:szCs w:val="24"/>
        </w:rPr>
        <w:t>К</w:t>
      </w:r>
      <w:r w:rsidRPr="00176EAE">
        <w:rPr>
          <w:rFonts w:ascii="Times New Roman" w:hAnsi="Times New Roman"/>
          <w:spacing w:val="1"/>
          <w:sz w:val="24"/>
          <w:szCs w:val="24"/>
        </w:rPr>
        <w:t>и</w:t>
      </w:r>
      <w:r w:rsidRPr="00176EAE">
        <w:rPr>
          <w:rFonts w:ascii="Times New Roman" w:hAnsi="Times New Roman"/>
          <w:sz w:val="24"/>
          <w:szCs w:val="24"/>
        </w:rPr>
        <w:t>ППР</w:t>
      </w:r>
      <w:r w:rsidRPr="00176EAE">
        <w:rPr>
          <w:rFonts w:ascii="Times New Roman" w:hAnsi="Times New Roman"/>
          <w:spacing w:val="-1"/>
          <w:sz w:val="24"/>
          <w:szCs w:val="24"/>
        </w:rPr>
        <w:t>О</w:t>
      </w:r>
      <w:r w:rsidRPr="00176EAE">
        <w:rPr>
          <w:rFonts w:ascii="Times New Roman" w:hAnsi="Times New Roman"/>
          <w:sz w:val="24"/>
          <w:szCs w:val="24"/>
        </w:rPr>
        <w:t xml:space="preserve">, </w:t>
      </w:r>
      <w:r w:rsidRPr="00176EAE">
        <w:rPr>
          <w:rFonts w:ascii="Times New Roman" w:hAnsi="Times New Roman"/>
          <w:spacing w:val="1"/>
          <w:sz w:val="24"/>
          <w:szCs w:val="24"/>
        </w:rPr>
        <w:t>2</w:t>
      </w:r>
      <w:r w:rsidRPr="00176EAE">
        <w:rPr>
          <w:rFonts w:ascii="Times New Roman" w:hAnsi="Times New Roman"/>
          <w:sz w:val="24"/>
          <w:szCs w:val="24"/>
        </w:rPr>
        <w:t>0</w:t>
      </w:r>
      <w:r w:rsidRPr="00176EAE">
        <w:rPr>
          <w:rFonts w:ascii="Times New Roman" w:hAnsi="Times New Roman"/>
          <w:spacing w:val="-1"/>
          <w:sz w:val="24"/>
          <w:szCs w:val="24"/>
        </w:rPr>
        <w:t>1</w:t>
      </w:r>
      <w:r w:rsidRPr="00176EAE">
        <w:rPr>
          <w:rFonts w:ascii="Times New Roman" w:hAnsi="Times New Roman"/>
          <w:spacing w:val="1"/>
          <w:sz w:val="24"/>
          <w:szCs w:val="24"/>
        </w:rPr>
        <w:t>2</w:t>
      </w:r>
      <w:r w:rsidRPr="00176EAE">
        <w:rPr>
          <w:rFonts w:ascii="Times New Roman" w:hAnsi="Times New Roman"/>
          <w:sz w:val="24"/>
          <w:szCs w:val="24"/>
        </w:rPr>
        <w:t>.</w:t>
      </w:r>
    </w:p>
    <w:p w:rsidR="007E3E30" w:rsidRPr="00176EAE" w:rsidRDefault="007E3E30" w:rsidP="007E3E30">
      <w:pPr>
        <w:pStyle w:val="a5"/>
        <w:shd w:val="clear" w:color="auto" w:fill="FFFFFF"/>
        <w:tabs>
          <w:tab w:val="left" w:pos="586"/>
        </w:tabs>
        <w:spacing w:before="120" w:after="120" w:line="288" w:lineRule="exact"/>
        <w:ind w:left="-284"/>
        <w:rPr>
          <w:rFonts w:ascii="Times New Roman" w:hAnsi="Times New Roman"/>
          <w:color w:val="000000"/>
          <w:sz w:val="24"/>
          <w:szCs w:val="24"/>
        </w:rPr>
      </w:pPr>
    </w:p>
    <w:p w:rsidR="007E3E30" w:rsidRDefault="007E3E30" w:rsidP="007E3E30">
      <w:pPr>
        <w:pStyle w:val="a5"/>
        <w:shd w:val="clear" w:color="auto" w:fill="FFFFFF"/>
        <w:tabs>
          <w:tab w:val="left" w:pos="586"/>
        </w:tabs>
        <w:spacing w:before="120" w:after="120" w:line="288" w:lineRule="exact"/>
        <w:ind w:left="-284"/>
        <w:rPr>
          <w:rFonts w:ascii="Times New Roman" w:hAnsi="Times New Roman"/>
          <w:b/>
          <w:color w:val="000000"/>
          <w:sz w:val="24"/>
          <w:szCs w:val="24"/>
        </w:rPr>
      </w:pPr>
      <w:r w:rsidRPr="008E78F0">
        <w:rPr>
          <w:rFonts w:ascii="Times New Roman" w:hAnsi="Times New Roman"/>
          <w:b/>
          <w:color w:val="000000"/>
          <w:sz w:val="24"/>
          <w:szCs w:val="24"/>
        </w:rPr>
        <w:t xml:space="preserve">Для ученика: </w:t>
      </w:r>
    </w:p>
    <w:p w:rsidR="007E3E30" w:rsidRPr="00176EAE" w:rsidRDefault="007E3E30" w:rsidP="00F466B7">
      <w:pPr>
        <w:pStyle w:val="a5"/>
        <w:numPr>
          <w:ilvl w:val="0"/>
          <w:numId w:val="47"/>
        </w:numPr>
        <w:shd w:val="clear" w:color="auto" w:fill="FFFFFF"/>
        <w:tabs>
          <w:tab w:val="left" w:pos="586"/>
        </w:tabs>
        <w:spacing w:before="120" w:after="120" w:line="288" w:lineRule="exact"/>
        <w:rPr>
          <w:rFonts w:ascii="Times New Roman" w:hAnsi="Times New Roman"/>
          <w:b/>
          <w:color w:val="000000"/>
          <w:sz w:val="24"/>
          <w:szCs w:val="24"/>
        </w:rPr>
      </w:pPr>
      <w:r w:rsidRPr="00176EAE">
        <w:rPr>
          <w:rFonts w:ascii="Times New Roman" w:hAnsi="Times New Roman"/>
          <w:sz w:val="24"/>
          <w:szCs w:val="24"/>
        </w:rPr>
        <w:t>«</w:t>
      </w:r>
      <w:r w:rsidRPr="00176EAE">
        <w:rPr>
          <w:rFonts w:ascii="Times New Roman" w:hAnsi="Times New Roman"/>
          <w:spacing w:val="-1"/>
          <w:sz w:val="24"/>
          <w:szCs w:val="24"/>
        </w:rPr>
        <w:t>О</w:t>
      </w:r>
      <w:r w:rsidRPr="00176EAE">
        <w:rPr>
          <w:rFonts w:ascii="Times New Roman" w:hAnsi="Times New Roman"/>
          <w:sz w:val="24"/>
          <w:szCs w:val="24"/>
        </w:rPr>
        <w:t>с</w:t>
      </w:r>
      <w:r w:rsidRPr="00176EAE">
        <w:rPr>
          <w:rFonts w:ascii="Times New Roman" w:hAnsi="Times New Roman"/>
          <w:spacing w:val="1"/>
          <w:sz w:val="24"/>
          <w:szCs w:val="24"/>
        </w:rPr>
        <w:t>нов</w:t>
      </w:r>
      <w:r w:rsidRPr="00176EAE">
        <w:rPr>
          <w:rFonts w:ascii="Times New Roman" w:hAnsi="Times New Roman"/>
          <w:sz w:val="24"/>
          <w:szCs w:val="24"/>
        </w:rPr>
        <w:t xml:space="preserve">ы </w:t>
      </w:r>
      <w:r w:rsidRPr="00176EAE">
        <w:rPr>
          <w:rFonts w:ascii="Times New Roman" w:hAnsi="Times New Roman"/>
          <w:spacing w:val="1"/>
          <w:sz w:val="24"/>
          <w:szCs w:val="24"/>
        </w:rPr>
        <w:t>с</w:t>
      </w:r>
      <w:r w:rsidRPr="00176EAE">
        <w:rPr>
          <w:rFonts w:ascii="Times New Roman" w:hAnsi="Times New Roman"/>
          <w:spacing w:val="-2"/>
          <w:sz w:val="24"/>
          <w:szCs w:val="24"/>
        </w:rPr>
        <w:t>в</w:t>
      </w:r>
      <w:r w:rsidRPr="00176EAE">
        <w:rPr>
          <w:rFonts w:ascii="Times New Roman" w:hAnsi="Times New Roman"/>
          <w:sz w:val="24"/>
          <w:szCs w:val="24"/>
        </w:rPr>
        <w:t>етс</w:t>
      </w:r>
      <w:r w:rsidRPr="00176EAE">
        <w:rPr>
          <w:rFonts w:ascii="Times New Roman" w:hAnsi="Times New Roman"/>
          <w:spacing w:val="-1"/>
          <w:sz w:val="24"/>
          <w:szCs w:val="24"/>
        </w:rPr>
        <w:t>к</w:t>
      </w:r>
      <w:r w:rsidRPr="00176EAE">
        <w:rPr>
          <w:rFonts w:ascii="Times New Roman" w:hAnsi="Times New Roman"/>
          <w:spacing w:val="1"/>
          <w:sz w:val="24"/>
          <w:szCs w:val="24"/>
        </w:rPr>
        <w:t>о</w:t>
      </w:r>
      <w:r w:rsidRPr="00176EAE">
        <w:rPr>
          <w:rFonts w:ascii="Times New Roman" w:hAnsi="Times New Roman"/>
          <w:sz w:val="24"/>
          <w:szCs w:val="24"/>
        </w:rPr>
        <w:t>й</w:t>
      </w:r>
      <w:r w:rsidRPr="00176EAE">
        <w:rPr>
          <w:rFonts w:ascii="Times New Roman" w:hAnsi="Times New Roman"/>
          <w:spacing w:val="1"/>
          <w:sz w:val="24"/>
          <w:szCs w:val="24"/>
        </w:rPr>
        <w:t xml:space="preserve"> </w:t>
      </w:r>
      <w:r w:rsidRPr="00176EAE">
        <w:rPr>
          <w:rFonts w:ascii="Times New Roman" w:hAnsi="Times New Roman"/>
          <w:spacing w:val="-2"/>
          <w:sz w:val="24"/>
          <w:szCs w:val="24"/>
        </w:rPr>
        <w:t>э</w:t>
      </w:r>
      <w:r w:rsidRPr="00176EAE">
        <w:rPr>
          <w:rFonts w:ascii="Times New Roman" w:hAnsi="Times New Roman"/>
          <w:sz w:val="24"/>
          <w:szCs w:val="24"/>
        </w:rPr>
        <w:t>ти</w:t>
      </w:r>
      <w:r w:rsidRPr="00176EAE">
        <w:rPr>
          <w:rFonts w:ascii="Times New Roman" w:hAnsi="Times New Roman"/>
          <w:spacing w:val="1"/>
          <w:sz w:val="24"/>
          <w:szCs w:val="24"/>
        </w:rPr>
        <w:t>ки</w:t>
      </w:r>
      <w:r w:rsidRPr="00176EAE">
        <w:rPr>
          <w:rFonts w:ascii="Times New Roman" w:hAnsi="Times New Roman"/>
          <w:sz w:val="24"/>
          <w:szCs w:val="24"/>
        </w:rPr>
        <w:t xml:space="preserve">» </w:t>
      </w:r>
      <w:r w:rsidRPr="00176EAE">
        <w:rPr>
          <w:rFonts w:ascii="Times New Roman" w:hAnsi="Times New Roman"/>
          <w:spacing w:val="-1"/>
          <w:sz w:val="24"/>
          <w:szCs w:val="24"/>
        </w:rPr>
        <w:t>По</w:t>
      </w:r>
      <w:r w:rsidRPr="00176EAE">
        <w:rPr>
          <w:rFonts w:ascii="Times New Roman" w:hAnsi="Times New Roman"/>
          <w:sz w:val="24"/>
          <w:szCs w:val="24"/>
        </w:rPr>
        <w:t>со</w:t>
      </w:r>
      <w:r w:rsidRPr="00176EAE">
        <w:rPr>
          <w:rFonts w:ascii="Times New Roman" w:hAnsi="Times New Roman"/>
          <w:spacing w:val="3"/>
          <w:sz w:val="24"/>
          <w:szCs w:val="24"/>
        </w:rPr>
        <w:t>б</w:t>
      </w:r>
      <w:r w:rsidRPr="00176EAE">
        <w:rPr>
          <w:rFonts w:ascii="Times New Roman" w:hAnsi="Times New Roman"/>
          <w:sz w:val="24"/>
          <w:szCs w:val="24"/>
        </w:rPr>
        <w:t>ие дл</w:t>
      </w:r>
      <w:r w:rsidRPr="00176EAE">
        <w:rPr>
          <w:rFonts w:ascii="Times New Roman" w:hAnsi="Times New Roman"/>
          <w:spacing w:val="1"/>
          <w:sz w:val="24"/>
          <w:szCs w:val="24"/>
        </w:rPr>
        <w:t>я</w:t>
      </w:r>
      <w:r w:rsidRPr="00176EAE">
        <w:rPr>
          <w:rFonts w:ascii="Times New Roman" w:hAnsi="Times New Roman"/>
          <w:spacing w:val="-2"/>
          <w:sz w:val="24"/>
          <w:szCs w:val="24"/>
        </w:rPr>
        <w:t xml:space="preserve"> </w:t>
      </w:r>
      <w:r w:rsidRPr="00176EAE">
        <w:rPr>
          <w:rFonts w:ascii="Times New Roman" w:hAnsi="Times New Roman"/>
          <w:spacing w:val="-3"/>
          <w:sz w:val="24"/>
          <w:szCs w:val="24"/>
        </w:rPr>
        <w:t>у</w:t>
      </w:r>
      <w:r w:rsidRPr="00176EAE">
        <w:rPr>
          <w:rFonts w:ascii="Times New Roman" w:hAnsi="Times New Roman"/>
          <w:sz w:val="24"/>
          <w:szCs w:val="24"/>
        </w:rPr>
        <w:t>чащ</w:t>
      </w:r>
      <w:r w:rsidRPr="00176EAE">
        <w:rPr>
          <w:rFonts w:ascii="Times New Roman" w:hAnsi="Times New Roman"/>
          <w:spacing w:val="1"/>
          <w:sz w:val="24"/>
          <w:szCs w:val="24"/>
        </w:rPr>
        <w:t>и</w:t>
      </w:r>
      <w:r w:rsidRPr="00176EAE">
        <w:rPr>
          <w:rFonts w:ascii="Times New Roman" w:hAnsi="Times New Roman"/>
          <w:spacing w:val="2"/>
          <w:sz w:val="24"/>
          <w:szCs w:val="24"/>
        </w:rPr>
        <w:t>х</w:t>
      </w:r>
      <w:r w:rsidRPr="00176EAE">
        <w:rPr>
          <w:rFonts w:ascii="Times New Roman" w:hAnsi="Times New Roman"/>
          <w:sz w:val="24"/>
          <w:szCs w:val="24"/>
        </w:rPr>
        <w:t>ся</w:t>
      </w:r>
      <w:r w:rsidRPr="00176EAE">
        <w:rPr>
          <w:rFonts w:ascii="Times New Roman" w:hAnsi="Times New Roman"/>
          <w:spacing w:val="1"/>
          <w:sz w:val="24"/>
          <w:szCs w:val="24"/>
        </w:rPr>
        <w:t>.</w:t>
      </w:r>
      <w:r w:rsidRPr="00176EAE">
        <w:rPr>
          <w:rFonts w:ascii="Times New Roman" w:hAnsi="Times New Roman"/>
          <w:sz w:val="24"/>
          <w:szCs w:val="24"/>
        </w:rPr>
        <w:t xml:space="preserve"> </w:t>
      </w:r>
      <w:r w:rsidRPr="00176EAE">
        <w:rPr>
          <w:rFonts w:ascii="Times New Roman" w:hAnsi="Times New Roman"/>
          <w:spacing w:val="1"/>
          <w:sz w:val="24"/>
          <w:szCs w:val="24"/>
        </w:rPr>
        <w:t>–</w:t>
      </w:r>
      <w:r w:rsidRPr="00176EAE">
        <w:rPr>
          <w:rFonts w:ascii="Times New Roman" w:hAnsi="Times New Roman"/>
          <w:spacing w:val="-1"/>
          <w:sz w:val="24"/>
          <w:szCs w:val="24"/>
        </w:rPr>
        <w:t xml:space="preserve"> </w:t>
      </w:r>
      <w:r w:rsidRPr="00176EAE">
        <w:rPr>
          <w:rFonts w:ascii="Times New Roman" w:hAnsi="Times New Roman"/>
          <w:sz w:val="24"/>
          <w:szCs w:val="24"/>
        </w:rPr>
        <w:t>М., 2011</w:t>
      </w:r>
    </w:p>
    <w:p w:rsidR="007E3E30" w:rsidRDefault="007E3E30" w:rsidP="007E3E30">
      <w:pPr>
        <w:pStyle w:val="a5"/>
        <w:shd w:val="clear" w:color="auto" w:fill="FFFFFF"/>
        <w:tabs>
          <w:tab w:val="left" w:pos="586"/>
        </w:tabs>
        <w:spacing w:before="120" w:after="120" w:line="288" w:lineRule="exact"/>
        <w:ind w:left="-284"/>
        <w:rPr>
          <w:rFonts w:ascii="Times New Roman" w:hAnsi="Times New Roman"/>
          <w:sz w:val="24"/>
          <w:szCs w:val="24"/>
        </w:rPr>
      </w:pPr>
    </w:p>
    <w:p w:rsidR="007E3E30" w:rsidRPr="008E78F0" w:rsidRDefault="007E3E30" w:rsidP="007E3E30">
      <w:pPr>
        <w:pStyle w:val="a5"/>
        <w:shd w:val="clear" w:color="auto" w:fill="FFFFFF"/>
        <w:tabs>
          <w:tab w:val="left" w:pos="586"/>
        </w:tabs>
        <w:spacing w:before="120" w:after="120" w:line="288" w:lineRule="exact"/>
        <w:ind w:left="-284"/>
        <w:rPr>
          <w:rFonts w:ascii="Times New Roman" w:hAnsi="Times New Roman"/>
          <w:b/>
          <w:bCs/>
        </w:rPr>
      </w:pPr>
      <w:r w:rsidRPr="008E78F0">
        <w:rPr>
          <w:rFonts w:ascii="Times New Roman" w:hAnsi="Times New Roman"/>
          <w:b/>
          <w:bCs/>
          <w:sz w:val="24"/>
          <w:szCs w:val="24"/>
        </w:rPr>
        <w:t>Компьютерные и информационно-коммуникабельные средства:</w:t>
      </w:r>
    </w:p>
    <w:p w:rsidR="007E3E30" w:rsidRPr="00176EAE" w:rsidRDefault="007E3E30" w:rsidP="00F466B7">
      <w:pPr>
        <w:pStyle w:val="a5"/>
        <w:numPr>
          <w:ilvl w:val="0"/>
          <w:numId w:val="49"/>
        </w:numPr>
        <w:tabs>
          <w:tab w:val="left" w:pos="586"/>
        </w:tabs>
        <w:spacing w:before="120" w:after="120" w:line="288" w:lineRule="exact"/>
        <w:rPr>
          <w:rFonts w:ascii="Times New Roman" w:hAnsi="Times New Roman"/>
          <w:color w:val="000000"/>
          <w:sz w:val="24"/>
          <w:szCs w:val="24"/>
        </w:rPr>
      </w:pPr>
      <w:r w:rsidRPr="00176EAE">
        <w:rPr>
          <w:rFonts w:ascii="Times New Roman" w:hAnsi="Times New Roman"/>
          <w:color w:val="000000"/>
          <w:sz w:val="24"/>
          <w:szCs w:val="24"/>
        </w:rPr>
        <w:t>Электронное приложение к курсу «Основы религиозных культур и светской этики» М. Просвещение. 2012</w:t>
      </w:r>
    </w:p>
    <w:p w:rsidR="007E3E30" w:rsidRDefault="007E3E30" w:rsidP="007E3E30">
      <w:pPr>
        <w:pStyle w:val="a5"/>
        <w:tabs>
          <w:tab w:val="left" w:pos="586"/>
        </w:tabs>
        <w:spacing w:before="120" w:after="120" w:line="288" w:lineRule="exact"/>
        <w:ind w:left="-284"/>
        <w:rPr>
          <w:rFonts w:ascii="Times New Roman" w:hAnsi="Times New Roman"/>
          <w:color w:val="000000"/>
          <w:sz w:val="24"/>
          <w:szCs w:val="24"/>
        </w:rPr>
      </w:pPr>
      <w:r w:rsidRPr="00176EAE">
        <w:rPr>
          <w:rFonts w:ascii="Times New Roman" w:hAnsi="Times New Roman"/>
          <w:color w:val="000000"/>
          <w:sz w:val="24"/>
          <w:szCs w:val="24"/>
        </w:rPr>
        <w:t> </w:t>
      </w:r>
    </w:p>
    <w:p w:rsidR="007E3E30" w:rsidRPr="00176EAE" w:rsidRDefault="007E3E30" w:rsidP="007E3E30">
      <w:pPr>
        <w:pStyle w:val="a5"/>
        <w:tabs>
          <w:tab w:val="left" w:pos="586"/>
        </w:tabs>
        <w:spacing w:before="120" w:after="120" w:line="288" w:lineRule="exact"/>
        <w:ind w:left="-284"/>
        <w:rPr>
          <w:rFonts w:ascii="Times New Roman" w:hAnsi="Times New Roman"/>
          <w:color w:val="000000"/>
          <w:sz w:val="24"/>
          <w:szCs w:val="24"/>
        </w:rPr>
      </w:pPr>
      <w:r w:rsidRPr="00176EAE">
        <w:rPr>
          <w:rFonts w:ascii="Times New Roman" w:hAnsi="Times New Roman"/>
          <w:b/>
          <w:bCs/>
          <w:sz w:val="24"/>
          <w:szCs w:val="24"/>
        </w:rPr>
        <w:t>Технические средства обучения:</w:t>
      </w:r>
    </w:p>
    <w:p w:rsidR="007E3E30" w:rsidRPr="008E78F0" w:rsidRDefault="007E3E30" w:rsidP="007E3E30">
      <w:pPr>
        <w:pStyle w:val="a5"/>
        <w:shd w:val="clear" w:color="auto" w:fill="FFFFFF"/>
        <w:tabs>
          <w:tab w:val="left" w:pos="586"/>
        </w:tabs>
        <w:spacing w:before="120" w:after="120" w:line="288" w:lineRule="exact"/>
        <w:ind w:left="-284"/>
        <w:rPr>
          <w:rFonts w:ascii="Times New Roman" w:hAnsi="Times New Roman"/>
          <w:sz w:val="24"/>
          <w:szCs w:val="24"/>
        </w:rPr>
      </w:pPr>
      <w:r w:rsidRPr="008E78F0">
        <w:rPr>
          <w:rFonts w:ascii="Times New Roman" w:hAnsi="Times New Roman"/>
          <w:sz w:val="24"/>
          <w:szCs w:val="24"/>
        </w:rPr>
        <w:t>1.Персональный ноутбук.</w:t>
      </w:r>
    </w:p>
    <w:p w:rsidR="007E3E30" w:rsidRPr="008E78F0" w:rsidRDefault="007E3E30" w:rsidP="007E3E30">
      <w:pPr>
        <w:pStyle w:val="a5"/>
        <w:shd w:val="clear" w:color="auto" w:fill="FFFFFF"/>
        <w:tabs>
          <w:tab w:val="left" w:pos="586"/>
        </w:tabs>
        <w:spacing w:before="120" w:after="120" w:line="288" w:lineRule="exact"/>
        <w:ind w:left="-284"/>
        <w:rPr>
          <w:rFonts w:ascii="Times New Roman" w:hAnsi="Times New Roman"/>
          <w:sz w:val="24"/>
          <w:szCs w:val="24"/>
        </w:rPr>
      </w:pPr>
      <w:r w:rsidRPr="008E78F0">
        <w:rPr>
          <w:rFonts w:ascii="Times New Roman" w:hAnsi="Times New Roman"/>
          <w:sz w:val="24"/>
          <w:szCs w:val="24"/>
        </w:rPr>
        <w:t>2.Интерактивная доска.</w:t>
      </w:r>
    </w:p>
    <w:p w:rsidR="007E3E30" w:rsidRPr="008E78F0" w:rsidRDefault="007E3E30" w:rsidP="007E3E30">
      <w:pPr>
        <w:pStyle w:val="a5"/>
        <w:shd w:val="clear" w:color="auto" w:fill="FFFFFF"/>
        <w:tabs>
          <w:tab w:val="left" w:pos="586"/>
        </w:tabs>
        <w:spacing w:before="120" w:after="120" w:line="288" w:lineRule="exact"/>
        <w:ind w:left="-284"/>
        <w:rPr>
          <w:rFonts w:ascii="Times New Roman" w:hAnsi="Times New Roman"/>
          <w:sz w:val="24"/>
          <w:szCs w:val="24"/>
        </w:rPr>
      </w:pPr>
      <w:r w:rsidRPr="008E78F0">
        <w:rPr>
          <w:rFonts w:ascii="Times New Roman" w:hAnsi="Times New Roman"/>
          <w:sz w:val="24"/>
          <w:szCs w:val="24"/>
        </w:rPr>
        <w:t>3.Проектор.</w:t>
      </w:r>
    </w:p>
    <w:p w:rsidR="007E3E30" w:rsidRPr="008E78F0" w:rsidRDefault="007E3E30" w:rsidP="007E3E30">
      <w:pPr>
        <w:pStyle w:val="a5"/>
        <w:shd w:val="clear" w:color="auto" w:fill="FFFFFF"/>
        <w:tabs>
          <w:tab w:val="left" w:pos="586"/>
        </w:tabs>
        <w:spacing w:before="120" w:after="120" w:line="288" w:lineRule="exact"/>
        <w:ind w:left="-284"/>
        <w:rPr>
          <w:rFonts w:ascii="Times New Roman" w:hAnsi="Times New Roman"/>
          <w:color w:val="000000"/>
          <w:sz w:val="24"/>
          <w:szCs w:val="24"/>
        </w:rPr>
      </w:pPr>
      <w:r w:rsidRPr="008E78F0">
        <w:rPr>
          <w:rFonts w:ascii="Times New Roman" w:hAnsi="Times New Roman"/>
          <w:sz w:val="24"/>
          <w:szCs w:val="24"/>
        </w:rPr>
        <w:t>4.Принтер.</w:t>
      </w:r>
    </w:p>
    <w:p w:rsidR="007E3E30" w:rsidRPr="00231863" w:rsidRDefault="007E3E30" w:rsidP="007E3E30">
      <w:pPr>
        <w:shd w:val="clear" w:color="auto" w:fill="FFFFFF"/>
        <w:spacing w:before="120" w:after="120" w:line="293" w:lineRule="exact"/>
        <w:jc w:val="both"/>
        <w:rPr>
          <w:color w:val="000000"/>
          <w:spacing w:val="-3"/>
        </w:rPr>
      </w:pPr>
    </w:p>
    <w:p w:rsidR="007E3E30" w:rsidRPr="00DF26DB" w:rsidRDefault="007E3E30" w:rsidP="007E3E30"/>
    <w:p w:rsidR="008D7957" w:rsidRPr="000E09F3" w:rsidRDefault="008D7957" w:rsidP="008D7957">
      <w:pPr>
        <w:pStyle w:val="af2"/>
        <w:jc w:val="both"/>
        <w:rPr>
          <w:szCs w:val="28"/>
        </w:rPr>
      </w:pPr>
    </w:p>
    <w:p w:rsidR="008D7957" w:rsidRPr="000E09F3" w:rsidRDefault="008D7957" w:rsidP="008D7957">
      <w:pPr>
        <w:pStyle w:val="af2"/>
        <w:ind w:left="360"/>
        <w:jc w:val="both"/>
        <w:rPr>
          <w:szCs w:val="28"/>
          <w:highlight w:val="yellow"/>
        </w:rPr>
      </w:pPr>
    </w:p>
    <w:p w:rsidR="008D7957" w:rsidRDefault="008D7957" w:rsidP="008D7957"/>
    <w:p w:rsidR="008D7957" w:rsidRDefault="008D7957"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pPr>
    </w:p>
    <w:p w:rsidR="007E3E30" w:rsidRDefault="007E3E30" w:rsidP="008D7957">
      <w:pPr>
        <w:spacing w:after="0" w:line="20" w:lineRule="atLeast"/>
        <w:ind w:left="463"/>
        <w:jc w:val="center"/>
        <w:rPr>
          <w:sz w:val="20"/>
          <w:szCs w:val="20"/>
        </w:rPr>
        <w:sectPr w:rsidR="007E3E30" w:rsidSect="007E3E30">
          <w:pgSz w:w="11906" w:h="16838"/>
          <w:pgMar w:top="1134" w:right="1134" w:bottom="1134" w:left="1134" w:header="709" w:footer="709" w:gutter="0"/>
          <w:cols w:space="708"/>
          <w:docGrid w:linePitch="360"/>
        </w:sectPr>
      </w:pPr>
    </w:p>
    <w:p w:rsidR="007E3E30" w:rsidRPr="008D7957" w:rsidRDefault="007E3E30" w:rsidP="007E3E30">
      <w:pPr>
        <w:spacing w:after="0" w:line="20" w:lineRule="atLeast"/>
        <w:ind w:left="463"/>
        <w:jc w:val="center"/>
        <w:rPr>
          <w:sz w:val="20"/>
          <w:szCs w:val="20"/>
        </w:rPr>
      </w:pPr>
    </w:p>
    <w:p w:rsidR="007E3E30" w:rsidRDefault="007E3E30" w:rsidP="007E3E30">
      <w:pPr>
        <w:widowControl w:val="0"/>
        <w:autoSpaceDE w:val="0"/>
        <w:autoSpaceDN w:val="0"/>
        <w:adjustRightInd w:val="0"/>
        <w:spacing w:after="0" w:line="240" w:lineRule="auto"/>
        <w:ind w:left="996" w:right="-20"/>
        <w:jc w:val="center"/>
        <w:rPr>
          <w:rFonts w:ascii="Times New Roman" w:hAnsi="Times New Roman"/>
          <w:b/>
          <w:bCs/>
          <w:sz w:val="32"/>
          <w:szCs w:val="32"/>
        </w:rPr>
      </w:pPr>
      <w:r>
        <w:rPr>
          <w:rFonts w:ascii="Times New Roman" w:hAnsi="Times New Roman"/>
          <w:b/>
          <w:bCs/>
          <w:sz w:val="32"/>
          <w:szCs w:val="32"/>
        </w:rPr>
        <w:t>Тема</w:t>
      </w:r>
      <w:r>
        <w:rPr>
          <w:rFonts w:ascii="Times New Roman" w:hAnsi="Times New Roman"/>
          <w:b/>
          <w:bCs/>
          <w:spacing w:val="-2"/>
          <w:sz w:val="32"/>
          <w:szCs w:val="32"/>
        </w:rPr>
        <w:t>т</w:t>
      </w:r>
      <w:r>
        <w:rPr>
          <w:rFonts w:ascii="Times New Roman" w:hAnsi="Times New Roman"/>
          <w:b/>
          <w:bCs/>
          <w:spacing w:val="-1"/>
          <w:sz w:val="32"/>
          <w:szCs w:val="32"/>
        </w:rPr>
        <w:t>и</w:t>
      </w:r>
      <w:r>
        <w:rPr>
          <w:rFonts w:ascii="Times New Roman" w:hAnsi="Times New Roman"/>
          <w:b/>
          <w:bCs/>
          <w:sz w:val="32"/>
          <w:szCs w:val="32"/>
        </w:rPr>
        <w:t>ч</w:t>
      </w:r>
      <w:r>
        <w:rPr>
          <w:rFonts w:ascii="Times New Roman" w:hAnsi="Times New Roman"/>
          <w:b/>
          <w:bCs/>
          <w:spacing w:val="1"/>
          <w:sz w:val="32"/>
          <w:szCs w:val="32"/>
        </w:rPr>
        <w:t>е</w:t>
      </w:r>
      <w:r>
        <w:rPr>
          <w:rFonts w:ascii="Times New Roman" w:hAnsi="Times New Roman"/>
          <w:b/>
          <w:bCs/>
          <w:sz w:val="32"/>
          <w:szCs w:val="32"/>
        </w:rPr>
        <w:t>ск</w:t>
      </w:r>
      <w:r>
        <w:rPr>
          <w:rFonts w:ascii="Times New Roman" w:hAnsi="Times New Roman"/>
          <w:b/>
          <w:bCs/>
          <w:spacing w:val="1"/>
          <w:sz w:val="32"/>
          <w:szCs w:val="32"/>
        </w:rPr>
        <w:t>о</w:t>
      </w:r>
      <w:r>
        <w:rPr>
          <w:rFonts w:ascii="Times New Roman" w:hAnsi="Times New Roman"/>
          <w:b/>
          <w:bCs/>
          <w:sz w:val="32"/>
          <w:szCs w:val="32"/>
        </w:rPr>
        <w:t>е</w:t>
      </w:r>
      <w:r>
        <w:rPr>
          <w:rFonts w:ascii="Times New Roman" w:hAnsi="Times New Roman"/>
          <w:sz w:val="32"/>
          <w:szCs w:val="32"/>
        </w:rPr>
        <w:t xml:space="preserve"> </w:t>
      </w:r>
      <w:r>
        <w:rPr>
          <w:rFonts w:ascii="Times New Roman" w:hAnsi="Times New Roman"/>
          <w:b/>
          <w:bCs/>
          <w:sz w:val="32"/>
          <w:szCs w:val="32"/>
        </w:rPr>
        <w:t>п</w:t>
      </w:r>
      <w:r>
        <w:rPr>
          <w:rFonts w:ascii="Times New Roman" w:hAnsi="Times New Roman"/>
          <w:b/>
          <w:bCs/>
          <w:spacing w:val="-1"/>
          <w:sz w:val="32"/>
          <w:szCs w:val="32"/>
        </w:rPr>
        <w:t>л</w:t>
      </w:r>
      <w:r>
        <w:rPr>
          <w:rFonts w:ascii="Times New Roman" w:hAnsi="Times New Roman"/>
          <w:b/>
          <w:bCs/>
          <w:spacing w:val="1"/>
          <w:sz w:val="32"/>
          <w:szCs w:val="32"/>
        </w:rPr>
        <w:t>а</w:t>
      </w:r>
      <w:r>
        <w:rPr>
          <w:rFonts w:ascii="Times New Roman" w:hAnsi="Times New Roman"/>
          <w:b/>
          <w:bCs/>
          <w:sz w:val="32"/>
          <w:szCs w:val="32"/>
        </w:rPr>
        <w:t>нирован</w:t>
      </w:r>
      <w:r>
        <w:rPr>
          <w:rFonts w:ascii="Times New Roman" w:hAnsi="Times New Roman"/>
          <w:b/>
          <w:bCs/>
          <w:spacing w:val="-1"/>
          <w:sz w:val="32"/>
          <w:szCs w:val="32"/>
        </w:rPr>
        <w:t>и</w:t>
      </w:r>
      <w:r>
        <w:rPr>
          <w:rFonts w:ascii="Times New Roman" w:hAnsi="Times New Roman"/>
          <w:b/>
          <w:bCs/>
          <w:sz w:val="32"/>
          <w:szCs w:val="32"/>
        </w:rPr>
        <w:t>е по модулю «Светская этика» в 4 классе</w:t>
      </w:r>
    </w:p>
    <w:p w:rsidR="007E3E30" w:rsidRDefault="007E3E30" w:rsidP="007E3E30">
      <w:pPr>
        <w:widowControl w:val="0"/>
        <w:autoSpaceDE w:val="0"/>
        <w:autoSpaceDN w:val="0"/>
        <w:adjustRightInd w:val="0"/>
        <w:spacing w:after="0" w:line="240" w:lineRule="auto"/>
        <w:ind w:left="996" w:right="-20"/>
        <w:jc w:val="center"/>
        <w:rPr>
          <w:rFonts w:ascii="Times New Roman" w:hAnsi="Times New Roman"/>
          <w:b/>
          <w:bCs/>
          <w:sz w:val="32"/>
          <w:szCs w:val="32"/>
        </w:rPr>
      </w:pPr>
    </w:p>
    <w:p w:rsidR="007E3E30" w:rsidRDefault="007E3E30" w:rsidP="007E3E30">
      <w:pPr>
        <w:widowControl w:val="0"/>
        <w:autoSpaceDE w:val="0"/>
        <w:autoSpaceDN w:val="0"/>
        <w:adjustRightInd w:val="0"/>
        <w:spacing w:after="0" w:line="240" w:lineRule="auto"/>
        <w:ind w:left="996" w:right="-20"/>
        <w:jc w:val="center"/>
        <w:rPr>
          <w:rFonts w:ascii="Times New Roman" w:hAnsi="Times New Roman"/>
          <w:sz w:val="24"/>
          <w:szCs w:val="24"/>
        </w:rPr>
      </w:pPr>
    </w:p>
    <w:p w:rsidR="007E3E30" w:rsidRDefault="007E3E30" w:rsidP="007E3E30">
      <w:pPr>
        <w:widowControl w:val="0"/>
        <w:autoSpaceDE w:val="0"/>
        <w:autoSpaceDN w:val="0"/>
        <w:adjustRightInd w:val="0"/>
        <w:spacing w:after="1" w:line="40" w:lineRule="exact"/>
        <w:rPr>
          <w:rFonts w:ascii="Times New Roman" w:hAnsi="Times New Roman"/>
          <w:sz w:val="4"/>
          <w:szCs w:val="4"/>
        </w:rPr>
      </w:pPr>
    </w:p>
    <w:tbl>
      <w:tblPr>
        <w:tblW w:w="0" w:type="auto"/>
        <w:tblInd w:w="4" w:type="dxa"/>
        <w:tblLayout w:type="fixed"/>
        <w:tblCellMar>
          <w:left w:w="0" w:type="dxa"/>
          <w:right w:w="0" w:type="dxa"/>
        </w:tblCellMar>
        <w:tblLook w:val="0000"/>
      </w:tblPr>
      <w:tblGrid>
        <w:gridCol w:w="1280"/>
        <w:gridCol w:w="2409"/>
        <w:gridCol w:w="1417"/>
        <w:gridCol w:w="1557"/>
        <w:gridCol w:w="2672"/>
        <w:gridCol w:w="5129"/>
      </w:tblGrid>
      <w:tr w:rsidR="007E3E30" w:rsidRPr="007E3E30" w:rsidTr="007E3E30">
        <w:trPr>
          <w:trHeight w:hRule="exact" w:val="688"/>
        </w:trPr>
        <w:tc>
          <w:tcPr>
            <w:tcW w:w="1280" w:type="dxa"/>
            <w:vMerge w:val="restart"/>
            <w:tcBorders>
              <w:top w:val="single" w:sz="2" w:space="0" w:color="auto"/>
              <w:left w:val="single" w:sz="2" w:space="0" w:color="auto"/>
              <w:bottom w:val="nil"/>
              <w:right w:val="single" w:sz="2" w:space="0" w:color="auto"/>
            </w:tcBorders>
          </w:tcPr>
          <w:p w:rsidR="007E3E30" w:rsidRPr="007E3E30" w:rsidRDefault="007E3E30" w:rsidP="007E3E30">
            <w:pPr>
              <w:widowControl w:val="0"/>
              <w:autoSpaceDE w:val="0"/>
              <w:autoSpaceDN w:val="0"/>
              <w:adjustRightInd w:val="0"/>
              <w:spacing w:after="0" w:line="20" w:lineRule="atLeast"/>
              <w:ind w:left="520" w:right="-20"/>
              <w:rPr>
                <w:rFonts w:ascii="Times New Roman" w:hAnsi="Times New Roman"/>
              </w:rPr>
            </w:pPr>
            <w:r w:rsidRPr="007E3E30">
              <w:rPr>
                <w:rFonts w:ascii="Times New Roman" w:hAnsi="Times New Roman"/>
                <w:b/>
                <w:bCs/>
              </w:rPr>
              <w:t>№</w:t>
            </w:r>
          </w:p>
          <w:p w:rsidR="007E3E30" w:rsidRPr="007E3E30" w:rsidRDefault="007E3E30" w:rsidP="007E3E30">
            <w:pPr>
              <w:widowControl w:val="0"/>
              <w:autoSpaceDE w:val="0"/>
              <w:autoSpaceDN w:val="0"/>
              <w:adjustRightInd w:val="0"/>
              <w:spacing w:after="0" w:line="20" w:lineRule="atLeast"/>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324" w:right="-20"/>
              <w:rPr>
                <w:rFonts w:ascii="Times New Roman" w:hAnsi="Times New Roman"/>
              </w:rPr>
            </w:pPr>
            <w:r w:rsidRPr="007E3E30">
              <w:rPr>
                <w:rFonts w:ascii="Times New Roman" w:hAnsi="Times New Roman"/>
                <w:b/>
                <w:bCs/>
              </w:rPr>
              <w:t>уро</w:t>
            </w:r>
            <w:r w:rsidRPr="007E3E30">
              <w:rPr>
                <w:rFonts w:ascii="Times New Roman" w:hAnsi="Times New Roman"/>
                <w:b/>
                <w:bCs/>
                <w:spacing w:val="1"/>
              </w:rPr>
              <w:t>к</w:t>
            </w:r>
            <w:r w:rsidRPr="007E3E30">
              <w:rPr>
                <w:rFonts w:ascii="Times New Roman" w:hAnsi="Times New Roman"/>
                <w:b/>
                <w:bCs/>
              </w:rPr>
              <w:t>а</w:t>
            </w:r>
          </w:p>
          <w:p w:rsidR="007E3E30" w:rsidRPr="007E3E30" w:rsidRDefault="007E3E30" w:rsidP="007E3E30">
            <w:pPr>
              <w:widowControl w:val="0"/>
              <w:autoSpaceDE w:val="0"/>
              <w:autoSpaceDN w:val="0"/>
              <w:adjustRightInd w:val="0"/>
              <w:spacing w:after="0" w:line="20" w:lineRule="atLeast"/>
              <w:ind w:left="324" w:right="-20"/>
              <w:rPr>
                <w:rFonts w:ascii="Times New Roman" w:hAnsi="Times New Roman"/>
              </w:rPr>
            </w:pPr>
          </w:p>
        </w:tc>
        <w:tc>
          <w:tcPr>
            <w:tcW w:w="2409" w:type="dxa"/>
            <w:vMerge w:val="restart"/>
            <w:tcBorders>
              <w:top w:val="single" w:sz="2" w:space="0" w:color="auto"/>
              <w:left w:val="single" w:sz="2" w:space="0" w:color="auto"/>
              <w:bottom w:val="nil"/>
              <w:right w:val="single" w:sz="2" w:space="0" w:color="auto"/>
            </w:tcBorders>
          </w:tcPr>
          <w:p w:rsidR="007E3E30" w:rsidRPr="007E3E30" w:rsidRDefault="007E3E30" w:rsidP="007E3E30">
            <w:pPr>
              <w:widowControl w:val="0"/>
              <w:autoSpaceDE w:val="0"/>
              <w:autoSpaceDN w:val="0"/>
              <w:adjustRightInd w:val="0"/>
              <w:spacing w:after="0" w:line="20" w:lineRule="atLeast"/>
              <w:ind w:left="959" w:right="-20"/>
              <w:rPr>
                <w:rFonts w:ascii="Times New Roman" w:hAnsi="Times New Roman"/>
              </w:rPr>
            </w:pPr>
            <w:r w:rsidRPr="007E3E30">
              <w:rPr>
                <w:rFonts w:ascii="Times New Roman" w:hAnsi="Times New Roman"/>
                <w:b/>
                <w:bCs/>
              </w:rPr>
              <w:t>Тема</w:t>
            </w:r>
          </w:p>
          <w:p w:rsidR="007E3E30" w:rsidRPr="007E3E30" w:rsidRDefault="007E3E30" w:rsidP="007E3E30">
            <w:pPr>
              <w:widowControl w:val="0"/>
              <w:autoSpaceDE w:val="0"/>
              <w:autoSpaceDN w:val="0"/>
              <w:adjustRightInd w:val="0"/>
              <w:spacing w:after="0" w:line="20" w:lineRule="atLeast"/>
              <w:ind w:left="959" w:right="-20"/>
              <w:rPr>
                <w:rFonts w:ascii="Times New Roman" w:hAnsi="Times New Roman"/>
              </w:rPr>
            </w:pPr>
          </w:p>
        </w:tc>
        <w:tc>
          <w:tcPr>
            <w:tcW w:w="1417" w:type="dxa"/>
            <w:vMerge w:val="restart"/>
            <w:tcBorders>
              <w:top w:val="single" w:sz="2" w:space="0" w:color="auto"/>
              <w:left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63" w:right="-20"/>
              <w:rPr>
                <w:rFonts w:ascii="Times New Roman" w:hAnsi="Times New Roman"/>
                <w:b/>
                <w:bCs/>
              </w:rPr>
            </w:pPr>
            <w:r w:rsidRPr="007E3E30">
              <w:rPr>
                <w:rFonts w:ascii="Times New Roman" w:hAnsi="Times New Roman"/>
                <w:b/>
                <w:bCs/>
              </w:rPr>
              <w:t>Да</w:t>
            </w:r>
            <w:r w:rsidRPr="007E3E30">
              <w:rPr>
                <w:rFonts w:ascii="Times New Roman" w:hAnsi="Times New Roman"/>
                <w:b/>
                <w:bCs/>
                <w:spacing w:val="2"/>
              </w:rPr>
              <w:t>т</w:t>
            </w:r>
            <w:r w:rsidRPr="007E3E30">
              <w:rPr>
                <w:rFonts w:ascii="Times New Roman" w:hAnsi="Times New Roman"/>
                <w:b/>
                <w:bCs/>
              </w:rPr>
              <w:t>а</w:t>
            </w:r>
          </w:p>
          <w:p w:rsidR="007E3E30" w:rsidRPr="007E3E30" w:rsidRDefault="007E3E30" w:rsidP="007E3E30">
            <w:pPr>
              <w:widowControl w:val="0"/>
              <w:autoSpaceDE w:val="0"/>
              <w:autoSpaceDN w:val="0"/>
              <w:adjustRightInd w:val="0"/>
              <w:spacing w:after="0" w:line="20" w:lineRule="atLeast"/>
              <w:ind w:left="163" w:right="-20"/>
              <w:rPr>
                <w:rFonts w:ascii="Times New Roman" w:hAnsi="Times New Roman"/>
              </w:rPr>
            </w:pPr>
            <w:r w:rsidRPr="007E3E30">
              <w:rPr>
                <w:rFonts w:ascii="Times New Roman" w:hAnsi="Times New Roman"/>
                <w:b/>
                <w:bCs/>
              </w:rPr>
              <w:t>план.</w:t>
            </w:r>
          </w:p>
          <w:p w:rsidR="007E3E30" w:rsidRPr="007E3E30" w:rsidRDefault="007E3E30" w:rsidP="007E3E30">
            <w:pPr>
              <w:widowControl w:val="0"/>
              <w:autoSpaceDE w:val="0"/>
              <w:autoSpaceDN w:val="0"/>
              <w:adjustRightInd w:val="0"/>
              <w:spacing w:after="0" w:line="20" w:lineRule="atLeast"/>
              <w:ind w:left="163" w:right="-20"/>
              <w:rPr>
                <w:rFonts w:ascii="Times New Roman" w:hAnsi="Times New Roman"/>
              </w:rPr>
            </w:pPr>
          </w:p>
        </w:tc>
        <w:tc>
          <w:tcPr>
            <w:tcW w:w="1557" w:type="dxa"/>
            <w:vMerge w:val="restart"/>
            <w:tcBorders>
              <w:top w:val="single" w:sz="2" w:space="0" w:color="auto"/>
              <w:left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7" w:right="55"/>
              <w:jc w:val="center"/>
              <w:rPr>
                <w:rFonts w:ascii="Times New Roman" w:hAnsi="Times New Roman"/>
                <w:b/>
              </w:rPr>
            </w:pPr>
            <w:r w:rsidRPr="007E3E30">
              <w:rPr>
                <w:rFonts w:ascii="Times New Roman" w:hAnsi="Times New Roman"/>
                <w:b/>
              </w:rPr>
              <w:t>Дата</w:t>
            </w:r>
          </w:p>
          <w:p w:rsidR="007E3E30" w:rsidRPr="007E3E30" w:rsidRDefault="007E3E30" w:rsidP="007E3E30">
            <w:pPr>
              <w:widowControl w:val="0"/>
              <w:autoSpaceDE w:val="0"/>
              <w:autoSpaceDN w:val="0"/>
              <w:adjustRightInd w:val="0"/>
              <w:spacing w:after="0" w:line="20" w:lineRule="atLeast"/>
              <w:ind w:left="117" w:right="55"/>
              <w:jc w:val="center"/>
              <w:rPr>
                <w:rFonts w:ascii="Times New Roman" w:hAnsi="Times New Roman"/>
              </w:rPr>
            </w:pPr>
            <w:r w:rsidRPr="007E3E30">
              <w:rPr>
                <w:rFonts w:ascii="Times New Roman" w:hAnsi="Times New Roman"/>
                <w:b/>
              </w:rPr>
              <w:t>факт.</w:t>
            </w:r>
          </w:p>
        </w:tc>
        <w:tc>
          <w:tcPr>
            <w:tcW w:w="7801" w:type="dxa"/>
            <w:gridSpan w:val="2"/>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643" w:right="584"/>
              <w:jc w:val="center"/>
              <w:rPr>
                <w:rFonts w:ascii="Times New Roman" w:hAnsi="Times New Roman"/>
              </w:rPr>
            </w:pPr>
            <w:r w:rsidRPr="007E3E30">
              <w:rPr>
                <w:rFonts w:ascii="Times New Roman" w:hAnsi="Times New Roman"/>
                <w:b/>
                <w:bCs/>
              </w:rPr>
              <w:t>Хара</w:t>
            </w:r>
            <w:r w:rsidRPr="007E3E30">
              <w:rPr>
                <w:rFonts w:ascii="Times New Roman" w:hAnsi="Times New Roman"/>
                <w:b/>
                <w:bCs/>
                <w:spacing w:val="1"/>
              </w:rPr>
              <w:t>кт</w:t>
            </w:r>
            <w:r w:rsidRPr="007E3E30">
              <w:rPr>
                <w:rFonts w:ascii="Times New Roman" w:hAnsi="Times New Roman"/>
                <w:b/>
                <w:bCs/>
              </w:rPr>
              <w:t>е</w:t>
            </w:r>
            <w:r w:rsidRPr="007E3E30">
              <w:rPr>
                <w:rFonts w:ascii="Times New Roman" w:hAnsi="Times New Roman"/>
                <w:b/>
                <w:bCs/>
                <w:spacing w:val="-1"/>
              </w:rPr>
              <w:t>р</w:t>
            </w:r>
            <w:r w:rsidRPr="007E3E30">
              <w:rPr>
                <w:rFonts w:ascii="Times New Roman" w:hAnsi="Times New Roman"/>
                <w:b/>
                <w:bCs/>
              </w:rPr>
              <w:t>истика</w:t>
            </w:r>
            <w:r w:rsidRPr="007E3E30">
              <w:rPr>
                <w:rFonts w:ascii="Times New Roman" w:hAnsi="Times New Roman"/>
                <w:spacing w:val="1"/>
              </w:rPr>
              <w:t xml:space="preserve"> </w:t>
            </w:r>
            <w:r w:rsidRPr="007E3E30">
              <w:rPr>
                <w:rFonts w:ascii="Times New Roman" w:hAnsi="Times New Roman"/>
                <w:b/>
                <w:bCs/>
              </w:rPr>
              <w:t>о</w:t>
            </w:r>
            <w:r w:rsidRPr="007E3E30">
              <w:rPr>
                <w:rFonts w:ascii="Times New Roman" w:hAnsi="Times New Roman"/>
                <w:b/>
                <w:bCs/>
                <w:spacing w:val="1"/>
              </w:rPr>
              <w:t>с</w:t>
            </w:r>
            <w:r w:rsidRPr="007E3E30">
              <w:rPr>
                <w:rFonts w:ascii="Times New Roman" w:hAnsi="Times New Roman"/>
                <w:b/>
                <w:bCs/>
              </w:rPr>
              <w:t>н</w:t>
            </w:r>
            <w:r w:rsidRPr="007E3E30">
              <w:rPr>
                <w:rFonts w:ascii="Times New Roman" w:hAnsi="Times New Roman"/>
                <w:b/>
                <w:bCs/>
                <w:spacing w:val="-2"/>
              </w:rPr>
              <w:t>о</w:t>
            </w:r>
            <w:r w:rsidRPr="007E3E30">
              <w:rPr>
                <w:rFonts w:ascii="Times New Roman" w:hAnsi="Times New Roman"/>
                <w:b/>
                <w:bCs/>
              </w:rPr>
              <w:t>вных</w:t>
            </w:r>
            <w:r w:rsidRPr="007E3E30">
              <w:rPr>
                <w:rFonts w:ascii="Times New Roman" w:hAnsi="Times New Roman"/>
              </w:rPr>
              <w:t xml:space="preserve"> </w:t>
            </w:r>
            <w:r w:rsidRPr="007E3E30">
              <w:rPr>
                <w:rFonts w:ascii="Times New Roman" w:hAnsi="Times New Roman"/>
                <w:b/>
                <w:bCs/>
              </w:rPr>
              <w:t>ви</w:t>
            </w:r>
            <w:r w:rsidRPr="007E3E30">
              <w:rPr>
                <w:rFonts w:ascii="Times New Roman" w:hAnsi="Times New Roman"/>
                <w:b/>
                <w:bCs/>
                <w:spacing w:val="1"/>
              </w:rPr>
              <w:t>д</w:t>
            </w:r>
            <w:r w:rsidRPr="007E3E30">
              <w:rPr>
                <w:rFonts w:ascii="Times New Roman" w:hAnsi="Times New Roman"/>
                <w:b/>
                <w:bCs/>
              </w:rPr>
              <w:t>ов</w:t>
            </w:r>
            <w:r w:rsidRPr="007E3E30">
              <w:rPr>
                <w:rFonts w:ascii="Times New Roman" w:hAnsi="Times New Roman"/>
              </w:rPr>
              <w:t xml:space="preserve"> </w:t>
            </w:r>
            <w:r w:rsidRPr="007E3E30">
              <w:rPr>
                <w:rFonts w:ascii="Times New Roman" w:hAnsi="Times New Roman"/>
                <w:b/>
                <w:bCs/>
              </w:rPr>
              <w:t>уч</w:t>
            </w:r>
            <w:r w:rsidRPr="007E3E30">
              <w:rPr>
                <w:rFonts w:ascii="Times New Roman" w:hAnsi="Times New Roman"/>
                <w:b/>
                <w:bCs/>
                <w:spacing w:val="-1"/>
              </w:rPr>
              <w:t>е</w:t>
            </w:r>
            <w:r w:rsidRPr="007E3E30">
              <w:rPr>
                <w:rFonts w:ascii="Times New Roman" w:hAnsi="Times New Roman"/>
                <w:b/>
                <w:bCs/>
              </w:rPr>
              <w:t>бной</w:t>
            </w:r>
            <w:r w:rsidRPr="007E3E30">
              <w:rPr>
                <w:rFonts w:ascii="Times New Roman" w:hAnsi="Times New Roman"/>
              </w:rPr>
              <w:t xml:space="preserve"> </w:t>
            </w:r>
            <w:r w:rsidRPr="007E3E30">
              <w:rPr>
                <w:rFonts w:ascii="Times New Roman" w:hAnsi="Times New Roman"/>
                <w:b/>
                <w:bCs/>
              </w:rPr>
              <w:t>д</w:t>
            </w:r>
            <w:r w:rsidRPr="007E3E30">
              <w:rPr>
                <w:rFonts w:ascii="Times New Roman" w:hAnsi="Times New Roman"/>
                <w:b/>
                <w:bCs/>
                <w:spacing w:val="-1"/>
              </w:rPr>
              <w:t>е</w:t>
            </w:r>
            <w:r w:rsidRPr="007E3E30">
              <w:rPr>
                <w:rFonts w:ascii="Times New Roman" w:hAnsi="Times New Roman"/>
                <w:b/>
                <w:bCs/>
              </w:rPr>
              <w:t>я</w:t>
            </w:r>
            <w:r w:rsidRPr="007E3E30">
              <w:rPr>
                <w:rFonts w:ascii="Times New Roman" w:hAnsi="Times New Roman"/>
                <w:b/>
                <w:bCs/>
                <w:spacing w:val="1"/>
              </w:rPr>
              <w:t>т</w:t>
            </w:r>
            <w:r w:rsidRPr="007E3E30">
              <w:rPr>
                <w:rFonts w:ascii="Times New Roman" w:hAnsi="Times New Roman"/>
                <w:b/>
                <w:bCs/>
              </w:rPr>
              <w:t>ельности</w:t>
            </w:r>
            <w:r w:rsidRPr="007E3E30">
              <w:rPr>
                <w:rFonts w:ascii="Times New Roman" w:hAnsi="Times New Roman"/>
              </w:rPr>
              <w:t xml:space="preserve"> </w:t>
            </w:r>
            <w:r w:rsidRPr="007E3E30">
              <w:rPr>
                <w:rFonts w:ascii="Times New Roman" w:hAnsi="Times New Roman"/>
                <w:b/>
                <w:bCs/>
              </w:rPr>
              <w:t>обучаю</w:t>
            </w:r>
            <w:r w:rsidRPr="007E3E30">
              <w:rPr>
                <w:rFonts w:ascii="Times New Roman" w:hAnsi="Times New Roman"/>
                <w:b/>
                <w:bCs/>
                <w:spacing w:val="-3"/>
              </w:rPr>
              <w:t>щ</w:t>
            </w:r>
            <w:r w:rsidRPr="007E3E30">
              <w:rPr>
                <w:rFonts w:ascii="Times New Roman" w:hAnsi="Times New Roman"/>
                <w:b/>
                <w:bCs/>
              </w:rPr>
              <w:t>ихся</w:t>
            </w:r>
          </w:p>
        </w:tc>
      </w:tr>
      <w:tr w:rsidR="007E3E30" w:rsidRPr="007E3E30" w:rsidTr="007E3E30">
        <w:trPr>
          <w:trHeight w:hRule="exact" w:val="712"/>
        </w:trPr>
        <w:tc>
          <w:tcPr>
            <w:tcW w:w="1280" w:type="dxa"/>
            <w:vMerge/>
            <w:tcBorders>
              <w:top w:val="nil"/>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643" w:right="584"/>
              <w:jc w:val="center"/>
              <w:rPr>
                <w:rFonts w:ascii="Times New Roman" w:hAnsi="Times New Roman"/>
              </w:rPr>
            </w:pPr>
          </w:p>
        </w:tc>
        <w:tc>
          <w:tcPr>
            <w:tcW w:w="2409" w:type="dxa"/>
            <w:vMerge/>
            <w:tcBorders>
              <w:top w:val="nil"/>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643" w:right="584"/>
              <w:jc w:val="center"/>
              <w:rPr>
                <w:rFonts w:ascii="Times New Roman" w:hAnsi="Times New Roman"/>
              </w:rPr>
            </w:pPr>
          </w:p>
        </w:tc>
        <w:tc>
          <w:tcPr>
            <w:tcW w:w="1417" w:type="dxa"/>
            <w:vMerge/>
            <w:tcBorders>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643" w:right="584"/>
              <w:jc w:val="center"/>
              <w:rPr>
                <w:rFonts w:ascii="Times New Roman" w:hAnsi="Times New Roman"/>
              </w:rPr>
            </w:pPr>
          </w:p>
        </w:tc>
        <w:tc>
          <w:tcPr>
            <w:tcW w:w="1557" w:type="dxa"/>
            <w:vMerge/>
            <w:tcBorders>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643" w:right="584"/>
              <w:jc w:val="center"/>
              <w:rPr>
                <w:rFonts w:ascii="Times New Roman" w:hAnsi="Times New Roman"/>
              </w:rPr>
            </w:pPr>
          </w:p>
        </w:tc>
        <w:tc>
          <w:tcPr>
            <w:tcW w:w="2672"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439" w:right="374"/>
              <w:jc w:val="center"/>
              <w:rPr>
                <w:rFonts w:ascii="Times New Roman" w:hAnsi="Times New Roman"/>
              </w:rPr>
            </w:pPr>
            <w:r w:rsidRPr="007E3E30">
              <w:rPr>
                <w:rFonts w:ascii="Times New Roman" w:hAnsi="Times New Roman"/>
                <w:b/>
                <w:bCs/>
              </w:rPr>
              <w:t>П</w:t>
            </w:r>
            <w:r w:rsidRPr="007E3E30">
              <w:rPr>
                <w:rFonts w:ascii="Times New Roman" w:hAnsi="Times New Roman"/>
                <w:b/>
                <w:bCs/>
                <w:spacing w:val="1"/>
              </w:rPr>
              <w:t>р</w:t>
            </w:r>
            <w:r w:rsidRPr="007E3E30">
              <w:rPr>
                <w:rFonts w:ascii="Times New Roman" w:hAnsi="Times New Roman"/>
                <w:b/>
                <w:bCs/>
              </w:rPr>
              <w:t>едм</w:t>
            </w:r>
            <w:r w:rsidRPr="007E3E30">
              <w:rPr>
                <w:rFonts w:ascii="Times New Roman" w:hAnsi="Times New Roman"/>
                <w:b/>
                <w:bCs/>
                <w:spacing w:val="-1"/>
              </w:rPr>
              <w:t>е</w:t>
            </w:r>
            <w:r w:rsidRPr="007E3E30">
              <w:rPr>
                <w:rFonts w:ascii="Times New Roman" w:hAnsi="Times New Roman"/>
                <w:b/>
                <w:bCs/>
                <w:spacing w:val="1"/>
              </w:rPr>
              <w:t>тн</w:t>
            </w:r>
            <w:r w:rsidRPr="007E3E30">
              <w:rPr>
                <w:rFonts w:ascii="Times New Roman" w:hAnsi="Times New Roman"/>
                <w:b/>
                <w:bCs/>
              </w:rPr>
              <w:t>ые</w:t>
            </w:r>
            <w:r w:rsidRPr="007E3E30">
              <w:rPr>
                <w:rFonts w:ascii="Times New Roman" w:hAnsi="Times New Roman"/>
              </w:rPr>
              <w:t xml:space="preserve"> </w:t>
            </w:r>
            <w:r w:rsidRPr="007E3E30">
              <w:rPr>
                <w:rFonts w:ascii="Times New Roman" w:hAnsi="Times New Roman"/>
                <w:b/>
                <w:bCs/>
              </w:rPr>
              <w:t>резуль</w:t>
            </w:r>
            <w:r w:rsidRPr="007E3E30">
              <w:rPr>
                <w:rFonts w:ascii="Times New Roman" w:hAnsi="Times New Roman"/>
                <w:b/>
                <w:bCs/>
                <w:spacing w:val="1"/>
              </w:rPr>
              <w:t>т</w:t>
            </w:r>
            <w:r w:rsidRPr="007E3E30">
              <w:rPr>
                <w:rFonts w:ascii="Times New Roman" w:hAnsi="Times New Roman"/>
                <w:b/>
                <w:bCs/>
                <w:spacing w:val="-2"/>
              </w:rPr>
              <w:t>а</w:t>
            </w:r>
            <w:r w:rsidRPr="007E3E30">
              <w:rPr>
                <w:rFonts w:ascii="Times New Roman" w:hAnsi="Times New Roman"/>
                <w:b/>
                <w:bCs/>
                <w:spacing w:val="1"/>
              </w:rPr>
              <w:t>т</w:t>
            </w:r>
            <w:r w:rsidRPr="007E3E30">
              <w:rPr>
                <w:rFonts w:ascii="Times New Roman" w:hAnsi="Times New Roman"/>
                <w:b/>
                <w:bCs/>
              </w:rPr>
              <w:t>ы</w:t>
            </w:r>
          </w:p>
          <w:p w:rsidR="007E3E30" w:rsidRPr="007E3E30" w:rsidRDefault="007E3E30" w:rsidP="007E3E30">
            <w:pPr>
              <w:widowControl w:val="0"/>
              <w:autoSpaceDE w:val="0"/>
              <w:autoSpaceDN w:val="0"/>
              <w:adjustRightInd w:val="0"/>
              <w:spacing w:after="0" w:line="20" w:lineRule="atLeast"/>
              <w:ind w:left="439" w:right="374"/>
              <w:jc w:val="center"/>
              <w:rPr>
                <w:rFonts w:ascii="Times New Roman" w:hAnsi="Times New Roman"/>
              </w:rPr>
            </w:pPr>
          </w:p>
        </w:tc>
        <w:tc>
          <w:tcPr>
            <w:tcW w:w="512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right="-20"/>
              <w:jc w:val="center"/>
              <w:rPr>
                <w:rFonts w:ascii="Times New Roman" w:hAnsi="Times New Roman"/>
              </w:rPr>
            </w:pPr>
            <w:r w:rsidRPr="007E3E30">
              <w:rPr>
                <w:rFonts w:ascii="Times New Roman" w:hAnsi="Times New Roman"/>
                <w:b/>
                <w:bCs/>
              </w:rPr>
              <w:t>Универсальные</w:t>
            </w:r>
            <w:r w:rsidRPr="007E3E30">
              <w:rPr>
                <w:rFonts w:ascii="Times New Roman" w:hAnsi="Times New Roman"/>
                <w:spacing w:val="-1"/>
              </w:rPr>
              <w:t xml:space="preserve"> </w:t>
            </w:r>
            <w:r w:rsidRPr="007E3E30">
              <w:rPr>
                <w:rFonts w:ascii="Times New Roman" w:hAnsi="Times New Roman"/>
                <w:b/>
                <w:bCs/>
                <w:spacing w:val="-1"/>
              </w:rPr>
              <w:t>Уч</w:t>
            </w:r>
            <w:r w:rsidRPr="007E3E30">
              <w:rPr>
                <w:rFonts w:ascii="Times New Roman" w:hAnsi="Times New Roman"/>
                <w:b/>
                <w:bCs/>
              </w:rPr>
              <w:t>е</w:t>
            </w:r>
            <w:r w:rsidRPr="007E3E30">
              <w:rPr>
                <w:rFonts w:ascii="Times New Roman" w:hAnsi="Times New Roman"/>
                <w:b/>
                <w:bCs/>
                <w:spacing w:val="1"/>
              </w:rPr>
              <w:t>б</w:t>
            </w:r>
            <w:r w:rsidRPr="007E3E30">
              <w:rPr>
                <w:rFonts w:ascii="Times New Roman" w:hAnsi="Times New Roman"/>
                <w:b/>
                <w:bCs/>
              </w:rPr>
              <w:t>ные</w:t>
            </w:r>
            <w:r w:rsidRPr="007E3E30">
              <w:rPr>
                <w:rFonts w:ascii="Times New Roman" w:hAnsi="Times New Roman"/>
              </w:rPr>
              <w:t xml:space="preserve"> </w:t>
            </w:r>
            <w:r w:rsidRPr="007E3E30">
              <w:rPr>
                <w:rFonts w:ascii="Times New Roman" w:hAnsi="Times New Roman"/>
                <w:b/>
                <w:bCs/>
              </w:rPr>
              <w:t>Дейс</w:t>
            </w:r>
            <w:r w:rsidRPr="007E3E30">
              <w:rPr>
                <w:rFonts w:ascii="Times New Roman" w:hAnsi="Times New Roman"/>
                <w:b/>
                <w:bCs/>
                <w:spacing w:val="1"/>
              </w:rPr>
              <w:t>т</w:t>
            </w:r>
            <w:r w:rsidRPr="007E3E30">
              <w:rPr>
                <w:rFonts w:ascii="Times New Roman" w:hAnsi="Times New Roman"/>
                <w:b/>
                <w:bCs/>
              </w:rPr>
              <w:t>вия</w:t>
            </w:r>
          </w:p>
          <w:p w:rsidR="007E3E30" w:rsidRPr="007E3E30" w:rsidRDefault="007E3E30" w:rsidP="007E3E30">
            <w:pPr>
              <w:widowControl w:val="0"/>
              <w:autoSpaceDE w:val="0"/>
              <w:autoSpaceDN w:val="0"/>
              <w:adjustRightInd w:val="0"/>
              <w:spacing w:after="0" w:line="20" w:lineRule="atLeast"/>
              <w:ind w:right="-20"/>
              <w:jc w:val="center"/>
              <w:rPr>
                <w:rFonts w:ascii="Times New Roman" w:hAnsi="Times New Roman"/>
              </w:rPr>
            </w:pPr>
            <w:r w:rsidRPr="007E3E30">
              <w:rPr>
                <w:rFonts w:ascii="Times New Roman" w:hAnsi="Times New Roman"/>
                <w:b/>
                <w:bCs/>
              </w:rPr>
              <w:t>(</w:t>
            </w:r>
            <w:r w:rsidRPr="007E3E30">
              <w:rPr>
                <w:rFonts w:ascii="Times New Roman" w:hAnsi="Times New Roman"/>
                <w:b/>
                <w:bCs/>
                <w:spacing w:val="-1"/>
              </w:rPr>
              <w:t>УУ</w:t>
            </w:r>
            <w:r w:rsidRPr="007E3E30">
              <w:rPr>
                <w:rFonts w:ascii="Times New Roman" w:hAnsi="Times New Roman"/>
                <w:b/>
                <w:bCs/>
              </w:rPr>
              <w:t>Д)</w:t>
            </w:r>
          </w:p>
          <w:p w:rsidR="007E3E30" w:rsidRPr="007E3E30" w:rsidRDefault="007E3E30" w:rsidP="007E3E30">
            <w:pPr>
              <w:widowControl w:val="0"/>
              <w:autoSpaceDE w:val="0"/>
              <w:autoSpaceDN w:val="0"/>
              <w:adjustRightInd w:val="0"/>
              <w:spacing w:after="0" w:line="20" w:lineRule="atLeast"/>
              <w:ind w:left="2224" w:right="-20"/>
              <w:rPr>
                <w:rFonts w:ascii="Times New Roman" w:hAnsi="Times New Roman"/>
              </w:rPr>
            </w:pPr>
          </w:p>
        </w:tc>
      </w:tr>
      <w:tr w:rsidR="007E3E30" w:rsidRPr="007E3E30" w:rsidTr="00307D12">
        <w:trPr>
          <w:trHeight w:hRule="exact" w:val="4373"/>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1</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750"/>
              <w:rPr>
                <w:rFonts w:ascii="Times New Roman" w:hAnsi="Times New Roman"/>
              </w:rPr>
            </w:pPr>
            <w:r w:rsidRPr="007E3E30">
              <w:rPr>
                <w:rFonts w:ascii="Times New Roman" w:hAnsi="Times New Roman"/>
              </w:rPr>
              <w:t>Рос</w:t>
            </w:r>
            <w:r w:rsidRPr="007E3E30">
              <w:rPr>
                <w:rFonts w:ascii="Times New Roman" w:hAnsi="Times New Roman"/>
                <w:spacing w:val="-1"/>
              </w:rPr>
              <w:t>с</w:t>
            </w:r>
            <w:r w:rsidRPr="007E3E30">
              <w:rPr>
                <w:rFonts w:ascii="Times New Roman" w:hAnsi="Times New Roman"/>
              </w:rPr>
              <w:t>ия</w:t>
            </w:r>
            <w:r w:rsidRPr="007E3E30">
              <w:rPr>
                <w:rFonts w:ascii="Times New Roman" w:hAnsi="Times New Roman"/>
                <w:spacing w:val="61"/>
              </w:rPr>
              <w:t xml:space="preserve"> </w:t>
            </w:r>
            <w:r w:rsidRPr="007E3E30">
              <w:rPr>
                <w:rFonts w:ascii="Times New Roman" w:hAnsi="Times New Roman"/>
              </w:rPr>
              <w:t>- наша Род</w:t>
            </w:r>
            <w:r w:rsidRPr="007E3E30">
              <w:rPr>
                <w:rFonts w:ascii="Times New Roman" w:hAnsi="Times New Roman"/>
                <w:spacing w:val="1"/>
              </w:rPr>
              <w:t>ин</w:t>
            </w:r>
            <w:r w:rsidRPr="007E3E30">
              <w:rPr>
                <w:rFonts w:ascii="Times New Roman" w:hAnsi="Times New Roman"/>
              </w:rPr>
              <w:t>а.</w:t>
            </w:r>
          </w:p>
          <w:p w:rsidR="007E3E30" w:rsidRPr="007E3E30" w:rsidRDefault="007E3E30" w:rsidP="007E3E30">
            <w:pPr>
              <w:widowControl w:val="0"/>
              <w:autoSpaceDE w:val="0"/>
              <w:autoSpaceDN w:val="0"/>
              <w:adjustRightInd w:val="0"/>
              <w:spacing w:after="0" w:line="20" w:lineRule="atLeast"/>
              <w:ind w:left="107" w:right="750"/>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72"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78"/>
              <w:rPr>
                <w:rFonts w:ascii="Times New Roman" w:hAnsi="Times New Roman"/>
              </w:rPr>
            </w:pPr>
            <w:r w:rsidRPr="007E3E30">
              <w:rPr>
                <w:rFonts w:ascii="Times New Roman" w:hAnsi="Times New Roman"/>
              </w:rPr>
              <w:t xml:space="preserve">Знать </w:t>
            </w:r>
            <w:r w:rsidRPr="007E3E30">
              <w:rPr>
                <w:rFonts w:ascii="Times New Roman" w:hAnsi="Times New Roman"/>
                <w:spacing w:val="1"/>
              </w:rPr>
              <w:t>п</w:t>
            </w:r>
            <w:r w:rsidRPr="007E3E30">
              <w:rPr>
                <w:rFonts w:ascii="Times New Roman" w:hAnsi="Times New Roman"/>
                <w:spacing w:val="-1"/>
              </w:rPr>
              <w:t>о</w:t>
            </w:r>
            <w:r w:rsidRPr="007E3E30">
              <w:rPr>
                <w:rFonts w:ascii="Times New Roman" w:hAnsi="Times New Roman"/>
              </w:rPr>
              <w:t>нят</w:t>
            </w:r>
            <w:r w:rsidRPr="007E3E30">
              <w:rPr>
                <w:rFonts w:ascii="Times New Roman" w:hAnsi="Times New Roman"/>
                <w:spacing w:val="1"/>
              </w:rPr>
              <w:t>и</w:t>
            </w:r>
            <w:r w:rsidRPr="007E3E30">
              <w:rPr>
                <w:rFonts w:ascii="Times New Roman" w:hAnsi="Times New Roman"/>
                <w:spacing w:val="-1"/>
              </w:rPr>
              <w:t>я</w:t>
            </w:r>
            <w:r w:rsidRPr="007E3E30">
              <w:rPr>
                <w:rFonts w:ascii="Times New Roman" w:hAnsi="Times New Roman"/>
              </w:rPr>
              <w:t>: Род</w:t>
            </w:r>
            <w:r w:rsidRPr="007E3E30">
              <w:rPr>
                <w:rFonts w:ascii="Times New Roman" w:hAnsi="Times New Roman"/>
                <w:spacing w:val="1"/>
              </w:rPr>
              <w:t>ин</w:t>
            </w:r>
            <w:r w:rsidRPr="007E3E30">
              <w:rPr>
                <w:rFonts w:ascii="Times New Roman" w:hAnsi="Times New Roman"/>
              </w:rPr>
              <w:t>а,</w:t>
            </w:r>
            <w:r w:rsidRPr="007E3E30">
              <w:rPr>
                <w:rFonts w:ascii="Times New Roman" w:hAnsi="Times New Roman"/>
                <w:spacing w:val="-2"/>
              </w:rPr>
              <w:t xml:space="preserve"> </w:t>
            </w:r>
            <w:r w:rsidRPr="007E3E30">
              <w:rPr>
                <w:rFonts w:ascii="Times New Roman" w:hAnsi="Times New Roman"/>
              </w:rPr>
              <w:t>патриот, отеч</w:t>
            </w:r>
            <w:r w:rsidRPr="007E3E30">
              <w:rPr>
                <w:rFonts w:ascii="Times New Roman" w:hAnsi="Times New Roman"/>
                <w:spacing w:val="-1"/>
              </w:rPr>
              <w:t>ес</w:t>
            </w:r>
            <w:r w:rsidRPr="007E3E30">
              <w:rPr>
                <w:rFonts w:ascii="Times New Roman" w:hAnsi="Times New Roman"/>
              </w:rPr>
              <w:t xml:space="preserve">тво, </w:t>
            </w:r>
            <w:r w:rsidRPr="007E3E30">
              <w:rPr>
                <w:rFonts w:ascii="Times New Roman" w:hAnsi="Times New Roman"/>
                <w:spacing w:val="-1"/>
              </w:rPr>
              <w:t>с</w:t>
            </w:r>
            <w:r w:rsidRPr="007E3E30">
              <w:rPr>
                <w:rFonts w:ascii="Times New Roman" w:hAnsi="Times New Roman"/>
              </w:rPr>
              <w:t>толи</w:t>
            </w:r>
            <w:r w:rsidRPr="007E3E30">
              <w:rPr>
                <w:rFonts w:ascii="Times New Roman" w:hAnsi="Times New Roman"/>
                <w:spacing w:val="1"/>
              </w:rPr>
              <w:t>ц</w:t>
            </w:r>
            <w:r w:rsidRPr="007E3E30">
              <w:rPr>
                <w:rFonts w:ascii="Times New Roman" w:hAnsi="Times New Roman"/>
              </w:rPr>
              <w:t>а, през</w:t>
            </w:r>
            <w:r w:rsidRPr="007E3E30">
              <w:rPr>
                <w:rFonts w:ascii="Times New Roman" w:hAnsi="Times New Roman"/>
                <w:spacing w:val="1"/>
              </w:rPr>
              <w:t>и</w:t>
            </w:r>
            <w:r w:rsidRPr="007E3E30">
              <w:rPr>
                <w:rFonts w:ascii="Times New Roman" w:hAnsi="Times New Roman"/>
              </w:rPr>
              <w:t>дент, го</w:t>
            </w:r>
            <w:r w:rsidRPr="007E3E30">
              <w:rPr>
                <w:rFonts w:ascii="Times New Roman" w:hAnsi="Times New Roman"/>
                <w:spacing w:val="1"/>
              </w:rPr>
              <w:t>с</w:t>
            </w:r>
            <w:r w:rsidRPr="007E3E30">
              <w:rPr>
                <w:rFonts w:ascii="Times New Roman" w:hAnsi="Times New Roman"/>
                <w:spacing w:val="-4"/>
              </w:rPr>
              <w:t>у</w:t>
            </w:r>
            <w:r w:rsidRPr="007E3E30">
              <w:rPr>
                <w:rFonts w:ascii="Times New Roman" w:hAnsi="Times New Roman"/>
                <w:spacing w:val="1"/>
              </w:rPr>
              <w:t>д</w:t>
            </w:r>
            <w:r w:rsidRPr="007E3E30">
              <w:rPr>
                <w:rFonts w:ascii="Times New Roman" w:hAnsi="Times New Roman"/>
              </w:rPr>
              <w:t>арств</w:t>
            </w:r>
            <w:r w:rsidRPr="007E3E30">
              <w:rPr>
                <w:rFonts w:ascii="Times New Roman" w:hAnsi="Times New Roman"/>
                <w:spacing w:val="-1"/>
              </w:rPr>
              <w:t>ен</w:t>
            </w:r>
            <w:r w:rsidRPr="007E3E30">
              <w:rPr>
                <w:rFonts w:ascii="Times New Roman" w:hAnsi="Times New Roman"/>
                <w:spacing w:val="1"/>
              </w:rPr>
              <w:t>н</w:t>
            </w:r>
            <w:r w:rsidRPr="007E3E30">
              <w:rPr>
                <w:rFonts w:ascii="Times New Roman" w:hAnsi="Times New Roman"/>
              </w:rPr>
              <w:t xml:space="preserve">ые символы. </w:t>
            </w:r>
            <w:r w:rsidRPr="007E3E30">
              <w:rPr>
                <w:rFonts w:ascii="Times New Roman" w:hAnsi="Times New Roman"/>
                <w:spacing w:val="-1"/>
              </w:rPr>
              <w:t>Н</w:t>
            </w:r>
            <w:r w:rsidRPr="007E3E30">
              <w:rPr>
                <w:rFonts w:ascii="Times New Roman" w:hAnsi="Times New Roman"/>
                <w:spacing w:val="2"/>
              </w:rPr>
              <w:t>а</w:t>
            </w:r>
            <w:r w:rsidRPr="007E3E30">
              <w:rPr>
                <w:rFonts w:ascii="Times New Roman" w:hAnsi="Times New Roman"/>
                <w:spacing w:val="-4"/>
              </w:rPr>
              <w:t>у</w:t>
            </w:r>
            <w:r w:rsidRPr="007E3E30">
              <w:rPr>
                <w:rFonts w:ascii="Times New Roman" w:hAnsi="Times New Roman"/>
              </w:rPr>
              <w:t>чится работ</w:t>
            </w:r>
            <w:r w:rsidRPr="007E3E30">
              <w:rPr>
                <w:rFonts w:ascii="Times New Roman" w:hAnsi="Times New Roman"/>
                <w:spacing w:val="-1"/>
              </w:rPr>
              <w:t>а</w:t>
            </w:r>
            <w:r w:rsidRPr="007E3E30">
              <w:rPr>
                <w:rFonts w:ascii="Times New Roman" w:hAnsi="Times New Roman"/>
              </w:rPr>
              <w:t>ть</w:t>
            </w:r>
            <w:r w:rsidRPr="007E3E30">
              <w:rPr>
                <w:rFonts w:ascii="Times New Roman" w:hAnsi="Times New Roman"/>
                <w:spacing w:val="1"/>
              </w:rPr>
              <w:t xml:space="preserve"> </w:t>
            </w:r>
            <w:r w:rsidRPr="007E3E30">
              <w:rPr>
                <w:rFonts w:ascii="Times New Roman" w:hAnsi="Times New Roman"/>
              </w:rPr>
              <w:t>с до</w:t>
            </w:r>
            <w:r w:rsidRPr="007E3E30">
              <w:rPr>
                <w:rFonts w:ascii="Times New Roman" w:hAnsi="Times New Roman"/>
                <w:spacing w:val="1"/>
              </w:rPr>
              <w:t>п</w:t>
            </w:r>
            <w:r w:rsidRPr="007E3E30">
              <w:rPr>
                <w:rFonts w:ascii="Times New Roman" w:hAnsi="Times New Roman"/>
              </w:rPr>
              <w:t>олнител</w:t>
            </w:r>
            <w:r w:rsidRPr="007E3E30">
              <w:rPr>
                <w:rFonts w:ascii="Times New Roman" w:hAnsi="Times New Roman"/>
                <w:spacing w:val="-1"/>
              </w:rPr>
              <w:t>ь</w:t>
            </w:r>
            <w:r w:rsidRPr="007E3E30">
              <w:rPr>
                <w:rFonts w:ascii="Times New Roman" w:hAnsi="Times New Roman"/>
              </w:rPr>
              <w:t>ной л</w:t>
            </w:r>
            <w:r w:rsidRPr="007E3E30">
              <w:rPr>
                <w:rFonts w:ascii="Times New Roman" w:hAnsi="Times New Roman"/>
                <w:spacing w:val="1"/>
              </w:rPr>
              <w:t>и</w:t>
            </w:r>
            <w:r w:rsidRPr="007E3E30">
              <w:rPr>
                <w:rFonts w:ascii="Times New Roman" w:hAnsi="Times New Roman"/>
              </w:rPr>
              <w:t>тер</w:t>
            </w:r>
            <w:r w:rsidRPr="007E3E30">
              <w:rPr>
                <w:rFonts w:ascii="Times New Roman" w:hAnsi="Times New Roman"/>
                <w:spacing w:val="-1"/>
              </w:rPr>
              <w:t>а</w:t>
            </w:r>
            <w:r w:rsidRPr="007E3E30">
              <w:rPr>
                <w:rFonts w:ascii="Times New Roman" w:hAnsi="Times New Roman"/>
                <w:spacing w:val="2"/>
              </w:rPr>
              <w:t>т</w:t>
            </w:r>
            <w:r w:rsidRPr="007E3E30">
              <w:rPr>
                <w:rFonts w:ascii="Times New Roman" w:hAnsi="Times New Roman"/>
                <w:spacing w:val="-4"/>
              </w:rPr>
              <w:t>у</w:t>
            </w:r>
            <w:r w:rsidRPr="007E3E30">
              <w:rPr>
                <w:rFonts w:ascii="Times New Roman" w:hAnsi="Times New Roman"/>
              </w:rPr>
              <w:t>рой</w:t>
            </w:r>
          </w:p>
          <w:p w:rsidR="007E3E30" w:rsidRPr="007E3E30" w:rsidRDefault="007E3E30" w:rsidP="007E3E30">
            <w:pPr>
              <w:widowControl w:val="0"/>
              <w:autoSpaceDE w:val="0"/>
              <w:autoSpaceDN w:val="0"/>
              <w:adjustRightInd w:val="0"/>
              <w:spacing w:after="0" w:line="20" w:lineRule="atLeast"/>
              <w:ind w:left="110" w:right="78"/>
              <w:rPr>
                <w:rFonts w:ascii="Times New Roman" w:hAnsi="Times New Roman"/>
              </w:rPr>
            </w:pPr>
          </w:p>
        </w:tc>
        <w:tc>
          <w:tcPr>
            <w:tcW w:w="512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171"/>
              <w:rPr>
                <w:rFonts w:ascii="Times New Roman" w:hAnsi="Times New Roman"/>
              </w:rPr>
            </w:pPr>
            <w:r w:rsidRPr="007E3E30">
              <w:rPr>
                <w:rFonts w:ascii="Times New Roman" w:hAnsi="Times New Roman"/>
                <w:b/>
                <w:bCs/>
                <w:spacing w:val="1"/>
              </w:rPr>
              <w:t>Л</w:t>
            </w:r>
            <w:r w:rsidRPr="007E3E30">
              <w:rPr>
                <w:rFonts w:ascii="Times New Roman" w:hAnsi="Times New Roman"/>
                <w:b/>
                <w:bCs/>
              </w:rPr>
              <w:t>.:</w:t>
            </w:r>
            <w:r w:rsidRPr="007E3E30">
              <w:rPr>
                <w:rFonts w:ascii="Times New Roman" w:hAnsi="Times New Roman"/>
                <w:spacing w:val="2"/>
              </w:rPr>
              <w:t xml:space="preserve"> </w:t>
            </w:r>
            <w:r w:rsidRPr="007E3E30">
              <w:rPr>
                <w:rFonts w:ascii="Times New Roman" w:hAnsi="Times New Roman"/>
                <w:spacing w:val="-3"/>
              </w:rPr>
              <w:t>-</w:t>
            </w:r>
            <w:r w:rsidRPr="007E3E30">
              <w:rPr>
                <w:rFonts w:ascii="Times New Roman" w:hAnsi="Times New Roman"/>
              </w:rPr>
              <w:t>пол</w:t>
            </w:r>
            <w:r w:rsidRPr="007E3E30">
              <w:rPr>
                <w:rFonts w:ascii="Times New Roman" w:hAnsi="Times New Roman"/>
                <w:spacing w:val="1"/>
              </w:rPr>
              <w:t>ож</w:t>
            </w:r>
            <w:r w:rsidRPr="007E3E30">
              <w:rPr>
                <w:rFonts w:ascii="Times New Roman" w:hAnsi="Times New Roman"/>
              </w:rPr>
              <w:t>ите</w:t>
            </w:r>
            <w:r w:rsidRPr="007E3E30">
              <w:rPr>
                <w:rFonts w:ascii="Times New Roman" w:hAnsi="Times New Roman"/>
                <w:spacing w:val="-1"/>
              </w:rPr>
              <w:t>л</w:t>
            </w:r>
            <w:r w:rsidRPr="007E3E30">
              <w:rPr>
                <w:rFonts w:ascii="Times New Roman" w:hAnsi="Times New Roman"/>
              </w:rPr>
              <w:t>ьно</w:t>
            </w:r>
            <w:r w:rsidRPr="007E3E30">
              <w:rPr>
                <w:rFonts w:ascii="Times New Roman" w:hAnsi="Times New Roman"/>
                <w:spacing w:val="1"/>
              </w:rPr>
              <w:t xml:space="preserve"> </w:t>
            </w:r>
            <w:r w:rsidRPr="007E3E30">
              <w:rPr>
                <w:rFonts w:ascii="Times New Roman" w:hAnsi="Times New Roman"/>
              </w:rPr>
              <w:t>отно</w:t>
            </w:r>
            <w:r w:rsidRPr="007E3E30">
              <w:rPr>
                <w:rFonts w:ascii="Times New Roman" w:hAnsi="Times New Roman"/>
                <w:spacing w:val="-1"/>
              </w:rPr>
              <w:t>с</w:t>
            </w:r>
            <w:r w:rsidRPr="007E3E30">
              <w:rPr>
                <w:rFonts w:ascii="Times New Roman" w:hAnsi="Times New Roman"/>
              </w:rPr>
              <w:t>иться к</w:t>
            </w:r>
            <w:r w:rsidRPr="007E3E30">
              <w:rPr>
                <w:rFonts w:ascii="Times New Roman" w:hAnsi="Times New Roman"/>
                <w:spacing w:val="1"/>
              </w:rPr>
              <w:t xml:space="preserve"> </w:t>
            </w:r>
            <w:r w:rsidRPr="007E3E30">
              <w:rPr>
                <w:rFonts w:ascii="Times New Roman" w:hAnsi="Times New Roman"/>
              </w:rPr>
              <w:t>школе, пр</w:t>
            </w:r>
            <w:r w:rsidRPr="007E3E30">
              <w:rPr>
                <w:rFonts w:ascii="Times New Roman" w:hAnsi="Times New Roman"/>
                <w:spacing w:val="1"/>
              </w:rPr>
              <w:t>о</w:t>
            </w:r>
            <w:r w:rsidRPr="007E3E30">
              <w:rPr>
                <w:rFonts w:ascii="Times New Roman" w:hAnsi="Times New Roman"/>
              </w:rPr>
              <w:t>я</w:t>
            </w:r>
            <w:r w:rsidRPr="007E3E30">
              <w:rPr>
                <w:rFonts w:ascii="Times New Roman" w:hAnsi="Times New Roman"/>
                <w:spacing w:val="-1"/>
              </w:rPr>
              <w:t>в</w:t>
            </w:r>
            <w:r w:rsidRPr="007E3E30">
              <w:rPr>
                <w:rFonts w:ascii="Times New Roman" w:hAnsi="Times New Roman"/>
              </w:rPr>
              <w:t xml:space="preserve">ляет </w:t>
            </w:r>
            <w:r w:rsidRPr="007E3E30">
              <w:rPr>
                <w:rFonts w:ascii="Times New Roman" w:hAnsi="Times New Roman"/>
                <w:spacing w:val="1"/>
              </w:rPr>
              <w:t>ж</w:t>
            </w:r>
            <w:r w:rsidRPr="007E3E30">
              <w:rPr>
                <w:rFonts w:ascii="Times New Roman" w:hAnsi="Times New Roman"/>
              </w:rPr>
              <w:t xml:space="preserve">елание </w:t>
            </w:r>
            <w:r w:rsidRPr="007E3E30">
              <w:rPr>
                <w:rFonts w:ascii="Times New Roman" w:hAnsi="Times New Roman"/>
                <w:spacing w:val="-1"/>
              </w:rPr>
              <w:t>у</w:t>
            </w:r>
            <w:r w:rsidRPr="007E3E30">
              <w:rPr>
                <w:rFonts w:ascii="Times New Roman" w:hAnsi="Times New Roman"/>
              </w:rPr>
              <w:t xml:space="preserve">читься, </w:t>
            </w:r>
            <w:r w:rsidRPr="007E3E30">
              <w:rPr>
                <w:rFonts w:ascii="Times New Roman" w:hAnsi="Times New Roman"/>
                <w:spacing w:val="1"/>
              </w:rPr>
              <w:t>и</w:t>
            </w:r>
            <w:r w:rsidRPr="007E3E30">
              <w:rPr>
                <w:rFonts w:ascii="Times New Roman" w:hAnsi="Times New Roman"/>
              </w:rPr>
              <w:t>нтере</w:t>
            </w:r>
            <w:r w:rsidRPr="007E3E30">
              <w:rPr>
                <w:rFonts w:ascii="Times New Roman" w:hAnsi="Times New Roman"/>
                <w:spacing w:val="1"/>
              </w:rPr>
              <w:t>с</w:t>
            </w:r>
            <w:r w:rsidRPr="007E3E30">
              <w:rPr>
                <w:rFonts w:ascii="Times New Roman" w:hAnsi="Times New Roman"/>
                <w:spacing w:val="-1"/>
              </w:rPr>
              <w:t xml:space="preserve"> </w:t>
            </w:r>
            <w:r w:rsidRPr="007E3E30">
              <w:rPr>
                <w:rFonts w:ascii="Times New Roman" w:hAnsi="Times New Roman"/>
              </w:rPr>
              <w:t>к с</w:t>
            </w:r>
            <w:r w:rsidRPr="007E3E30">
              <w:rPr>
                <w:rFonts w:ascii="Times New Roman" w:hAnsi="Times New Roman"/>
                <w:spacing w:val="1"/>
              </w:rPr>
              <w:t>п</w:t>
            </w:r>
            <w:r w:rsidRPr="007E3E30">
              <w:rPr>
                <w:rFonts w:ascii="Times New Roman" w:hAnsi="Times New Roman"/>
              </w:rPr>
              <w:t>о</w:t>
            </w:r>
            <w:r w:rsidRPr="007E3E30">
              <w:rPr>
                <w:rFonts w:ascii="Times New Roman" w:hAnsi="Times New Roman"/>
                <w:spacing w:val="-1"/>
              </w:rPr>
              <w:t>с</w:t>
            </w:r>
            <w:r w:rsidRPr="007E3E30">
              <w:rPr>
                <w:rFonts w:ascii="Times New Roman" w:hAnsi="Times New Roman"/>
              </w:rPr>
              <w:t>об</w:t>
            </w:r>
            <w:r w:rsidRPr="007E3E30">
              <w:rPr>
                <w:rFonts w:ascii="Times New Roman" w:hAnsi="Times New Roman"/>
                <w:spacing w:val="1"/>
              </w:rPr>
              <w:t>ам</w:t>
            </w:r>
            <w:r w:rsidRPr="007E3E30">
              <w:rPr>
                <w:rFonts w:ascii="Times New Roman" w:hAnsi="Times New Roman"/>
              </w:rPr>
              <w:t xml:space="preserve"> </w:t>
            </w:r>
            <w:r w:rsidRPr="007E3E30">
              <w:rPr>
                <w:rFonts w:ascii="Times New Roman" w:hAnsi="Times New Roman"/>
                <w:spacing w:val="-2"/>
              </w:rPr>
              <w:t>р</w:t>
            </w:r>
            <w:r w:rsidRPr="007E3E30">
              <w:rPr>
                <w:rFonts w:ascii="Times New Roman" w:hAnsi="Times New Roman"/>
              </w:rPr>
              <w:t>е</w:t>
            </w:r>
            <w:r w:rsidRPr="007E3E30">
              <w:rPr>
                <w:rFonts w:ascii="Times New Roman" w:hAnsi="Times New Roman"/>
                <w:spacing w:val="1"/>
              </w:rPr>
              <w:t>ш</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ия новой за</w:t>
            </w:r>
            <w:r w:rsidRPr="007E3E30">
              <w:rPr>
                <w:rFonts w:ascii="Times New Roman" w:hAnsi="Times New Roman"/>
                <w:spacing w:val="1"/>
              </w:rPr>
              <w:t>д</w:t>
            </w:r>
            <w:r w:rsidRPr="007E3E30">
              <w:rPr>
                <w:rFonts w:ascii="Times New Roman" w:hAnsi="Times New Roman"/>
              </w:rPr>
              <w:t>ач</w:t>
            </w:r>
            <w:r w:rsidRPr="007E3E30">
              <w:rPr>
                <w:rFonts w:ascii="Times New Roman" w:hAnsi="Times New Roman"/>
                <w:spacing w:val="1"/>
              </w:rPr>
              <w:t>и</w:t>
            </w:r>
            <w:r w:rsidRPr="007E3E30">
              <w:rPr>
                <w:rFonts w:ascii="Times New Roman" w:hAnsi="Times New Roman"/>
              </w:rPr>
              <w:t>, чтению</w:t>
            </w:r>
            <w:r w:rsidRPr="007E3E30">
              <w:rPr>
                <w:rFonts w:ascii="Times New Roman" w:hAnsi="Times New Roman"/>
                <w:spacing w:val="1"/>
              </w:rPr>
              <w:t>,</w:t>
            </w:r>
            <w:r w:rsidRPr="007E3E30">
              <w:rPr>
                <w:rFonts w:ascii="Times New Roman" w:hAnsi="Times New Roman"/>
              </w:rPr>
              <w:t xml:space="preserve"> в</w:t>
            </w:r>
            <w:r w:rsidRPr="007E3E30">
              <w:rPr>
                <w:rFonts w:ascii="Times New Roman" w:hAnsi="Times New Roman"/>
                <w:spacing w:val="-1"/>
              </w:rPr>
              <w:t>е</w:t>
            </w:r>
            <w:r w:rsidRPr="007E3E30">
              <w:rPr>
                <w:rFonts w:ascii="Times New Roman" w:hAnsi="Times New Roman"/>
              </w:rPr>
              <w:t>ден</w:t>
            </w:r>
            <w:r w:rsidRPr="007E3E30">
              <w:rPr>
                <w:rFonts w:ascii="Times New Roman" w:hAnsi="Times New Roman"/>
                <w:spacing w:val="1"/>
              </w:rPr>
              <w:t>и</w:t>
            </w:r>
            <w:r w:rsidRPr="007E3E30">
              <w:rPr>
                <w:rFonts w:ascii="Times New Roman" w:hAnsi="Times New Roman"/>
              </w:rPr>
              <w:t>ю</w:t>
            </w:r>
            <w:r w:rsidRPr="007E3E30">
              <w:rPr>
                <w:rFonts w:ascii="Times New Roman" w:hAnsi="Times New Roman"/>
                <w:spacing w:val="-1"/>
              </w:rPr>
              <w:t xml:space="preserve"> </w:t>
            </w:r>
            <w:r w:rsidRPr="007E3E30">
              <w:rPr>
                <w:rFonts w:ascii="Times New Roman" w:hAnsi="Times New Roman"/>
              </w:rPr>
              <w:t>диалога с</w:t>
            </w:r>
            <w:r w:rsidRPr="007E3E30">
              <w:rPr>
                <w:rFonts w:ascii="Times New Roman" w:hAnsi="Times New Roman"/>
                <w:spacing w:val="-1"/>
              </w:rPr>
              <w:t xml:space="preserve"> </w:t>
            </w:r>
            <w:r w:rsidRPr="007E3E30">
              <w:rPr>
                <w:rFonts w:ascii="Times New Roman" w:hAnsi="Times New Roman"/>
              </w:rPr>
              <w:t>автор</w:t>
            </w:r>
            <w:r w:rsidRPr="007E3E30">
              <w:rPr>
                <w:rFonts w:ascii="Times New Roman" w:hAnsi="Times New Roman"/>
                <w:spacing w:val="1"/>
              </w:rPr>
              <w:t>о</w:t>
            </w:r>
            <w:r w:rsidRPr="007E3E30">
              <w:rPr>
                <w:rFonts w:ascii="Times New Roman" w:hAnsi="Times New Roman"/>
              </w:rPr>
              <w:t xml:space="preserve">м. </w:t>
            </w:r>
            <w:r w:rsidRPr="007E3E30">
              <w:rPr>
                <w:rFonts w:ascii="Times New Roman" w:hAnsi="Times New Roman"/>
                <w:b/>
                <w:bCs/>
                <w:spacing w:val="1"/>
              </w:rPr>
              <w:t>П</w:t>
            </w:r>
            <w:r w:rsidRPr="007E3E30">
              <w:rPr>
                <w:rFonts w:ascii="Times New Roman" w:hAnsi="Times New Roman"/>
                <w:b/>
                <w:bCs/>
              </w:rPr>
              <w:t>.</w:t>
            </w:r>
            <w:r w:rsidRPr="007E3E30">
              <w:rPr>
                <w:rFonts w:ascii="Times New Roman" w:hAnsi="Times New Roman"/>
                <w:b/>
                <w:bCs/>
                <w:spacing w:val="1"/>
              </w:rPr>
              <w:t>:</w:t>
            </w:r>
            <w:r w:rsidRPr="007E3E30">
              <w:rPr>
                <w:rFonts w:ascii="Times New Roman" w:hAnsi="Times New Roman"/>
                <w:spacing w:val="1"/>
              </w:rPr>
              <w:t xml:space="preserve"> </w:t>
            </w:r>
            <w:r w:rsidRPr="007E3E30">
              <w:rPr>
                <w:rFonts w:ascii="Times New Roman" w:hAnsi="Times New Roman"/>
                <w:spacing w:val="-3"/>
              </w:rPr>
              <w:t>-</w:t>
            </w:r>
            <w:r w:rsidRPr="007E3E30">
              <w:rPr>
                <w:rFonts w:ascii="Times New Roman" w:hAnsi="Times New Roman"/>
                <w:spacing w:val="-2"/>
              </w:rPr>
              <w:t>у</w:t>
            </w:r>
            <w:r w:rsidRPr="007E3E30">
              <w:rPr>
                <w:rFonts w:ascii="Times New Roman" w:hAnsi="Times New Roman"/>
              </w:rPr>
              <w:t>мее</w:t>
            </w:r>
            <w:r w:rsidRPr="007E3E30">
              <w:rPr>
                <w:rFonts w:ascii="Times New Roman" w:hAnsi="Times New Roman"/>
                <w:spacing w:val="1"/>
              </w:rPr>
              <w:t>т</w:t>
            </w:r>
            <w:r w:rsidRPr="007E3E30">
              <w:rPr>
                <w:rFonts w:ascii="Times New Roman" w:hAnsi="Times New Roman"/>
              </w:rPr>
              <w:t xml:space="preserve"> о</w:t>
            </w:r>
            <w:r w:rsidRPr="007E3E30">
              <w:rPr>
                <w:rFonts w:ascii="Times New Roman" w:hAnsi="Times New Roman"/>
                <w:spacing w:val="1"/>
              </w:rPr>
              <w:t>т</w:t>
            </w:r>
            <w:r w:rsidRPr="007E3E30">
              <w:rPr>
                <w:rFonts w:ascii="Times New Roman" w:hAnsi="Times New Roman"/>
              </w:rPr>
              <w:t>бира</w:t>
            </w:r>
            <w:r w:rsidRPr="007E3E30">
              <w:rPr>
                <w:rFonts w:ascii="Times New Roman" w:hAnsi="Times New Roman"/>
                <w:spacing w:val="1"/>
              </w:rPr>
              <w:t>т</w:t>
            </w:r>
            <w:r w:rsidRPr="007E3E30">
              <w:rPr>
                <w:rFonts w:ascii="Times New Roman" w:hAnsi="Times New Roman"/>
              </w:rPr>
              <w:t xml:space="preserve">ь </w:t>
            </w:r>
            <w:r w:rsidRPr="007E3E30">
              <w:rPr>
                <w:rFonts w:ascii="Times New Roman" w:hAnsi="Times New Roman"/>
                <w:spacing w:val="1"/>
              </w:rPr>
              <w:t>и</w:t>
            </w:r>
            <w:r w:rsidRPr="007E3E30">
              <w:rPr>
                <w:rFonts w:ascii="Times New Roman" w:hAnsi="Times New Roman"/>
              </w:rPr>
              <w:t>з с</w:t>
            </w:r>
            <w:r w:rsidRPr="007E3E30">
              <w:rPr>
                <w:rFonts w:ascii="Times New Roman" w:hAnsi="Times New Roman"/>
                <w:spacing w:val="-3"/>
              </w:rPr>
              <w:t>в</w:t>
            </w:r>
            <w:r w:rsidRPr="007E3E30">
              <w:rPr>
                <w:rFonts w:ascii="Times New Roman" w:hAnsi="Times New Roman"/>
              </w:rPr>
              <w:t>ое</w:t>
            </w:r>
            <w:r w:rsidRPr="007E3E30">
              <w:rPr>
                <w:rFonts w:ascii="Times New Roman" w:hAnsi="Times New Roman"/>
                <w:spacing w:val="1"/>
              </w:rPr>
              <w:t>го</w:t>
            </w:r>
            <w:r w:rsidRPr="007E3E30">
              <w:rPr>
                <w:rFonts w:ascii="Times New Roman" w:hAnsi="Times New Roman"/>
              </w:rPr>
              <w:t xml:space="preserve"> о</w:t>
            </w:r>
            <w:r w:rsidRPr="007E3E30">
              <w:rPr>
                <w:rFonts w:ascii="Times New Roman" w:hAnsi="Times New Roman"/>
                <w:spacing w:val="-1"/>
              </w:rPr>
              <w:t>п</w:t>
            </w:r>
            <w:r w:rsidRPr="007E3E30">
              <w:rPr>
                <w:rFonts w:ascii="Times New Roman" w:hAnsi="Times New Roman"/>
              </w:rPr>
              <w:t xml:space="preserve">ыта </w:t>
            </w:r>
            <w:r w:rsidRPr="007E3E30">
              <w:rPr>
                <w:rFonts w:ascii="Times New Roman" w:hAnsi="Times New Roman"/>
                <w:spacing w:val="1"/>
              </w:rPr>
              <w:t>т</w:t>
            </w:r>
            <w:r w:rsidRPr="007E3E30">
              <w:rPr>
                <w:rFonts w:ascii="Times New Roman" w:hAnsi="Times New Roman"/>
              </w:rPr>
              <w:t>у инф</w:t>
            </w:r>
            <w:r w:rsidRPr="007E3E30">
              <w:rPr>
                <w:rFonts w:ascii="Times New Roman" w:hAnsi="Times New Roman"/>
                <w:spacing w:val="1"/>
              </w:rPr>
              <w:t>о</w:t>
            </w:r>
            <w:r w:rsidRPr="007E3E30">
              <w:rPr>
                <w:rFonts w:ascii="Times New Roman" w:hAnsi="Times New Roman"/>
              </w:rPr>
              <w:t>р</w:t>
            </w:r>
            <w:r w:rsidRPr="007E3E30">
              <w:rPr>
                <w:rFonts w:ascii="Times New Roman" w:hAnsi="Times New Roman"/>
                <w:spacing w:val="1"/>
              </w:rPr>
              <w:t>м</w:t>
            </w:r>
            <w:r w:rsidRPr="007E3E30">
              <w:rPr>
                <w:rFonts w:ascii="Times New Roman" w:hAnsi="Times New Roman"/>
              </w:rPr>
              <w:t>а</w:t>
            </w:r>
            <w:r w:rsidRPr="007E3E30">
              <w:rPr>
                <w:rFonts w:ascii="Times New Roman" w:hAnsi="Times New Roman"/>
                <w:spacing w:val="1"/>
              </w:rPr>
              <w:t>ц</w:t>
            </w:r>
            <w:r w:rsidRPr="007E3E30">
              <w:rPr>
                <w:rFonts w:ascii="Times New Roman" w:hAnsi="Times New Roman"/>
              </w:rPr>
              <w:t>и</w:t>
            </w:r>
            <w:r w:rsidRPr="007E3E30">
              <w:rPr>
                <w:rFonts w:ascii="Times New Roman" w:hAnsi="Times New Roman"/>
                <w:spacing w:val="-1"/>
              </w:rPr>
              <w:t>ю</w:t>
            </w:r>
            <w:r w:rsidRPr="007E3E30">
              <w:rPr>
                <w:rFonts w:ascii="Times New Roman" w:hAnsi="Times New Roman"/>
              </w:rPr>
              <w:t>, ко</w:t>
            </w:r>
            <w:r w:rsidRPr="007E3E30">
              <w:rPr>
                <w:rFonts w:ascii="Times New Roman" w:hAnsi="Times New Roman"/>
                <w:spacing w:val="1"/>
              </w:rPr>
              <w:t>т</w:t>
            </w:r>
            <w:r w:rsidRPr="007E3E30">
              <w:rPr>
                <w:rFonts w:ascii="Times New Roman" w:hAnsi="Times New Roman"/>
                <w:spacing w:val="-2"/>
              </w:rPr>
              <w:t>о</w:t>
            </w:r>
            <w:r w:rsidRPr="007E3E30">
              <w:rPr>
                <w:rFonts w:ascii="Times New Roman" w:hAnsi="Times New Roman"/>
              </w:rPr>
              <w:t>рая</w:t>
            </w:r>
            <w:r w:rsidRPr="007E3E30">
              <w:rPr>
                <w:rFonts w:ascii="Times New Roman" w:hAnsi="Times New Roman"/>
                <w:spacing w:val="1"/>
              </w:rPr>
              <w:t xml:space="preserve"> </w:t>
            </w:r>
            <w:r w:rsidRPr="007E3E30">
              <w:rPr>
                <w:rFonts w:ascii="Times New Roman" w:hAnsi="Times New Roman"/>
              </w:rPr>
              <w:t>м</w:t>
            </w:r>
            <w:r w:rsidRPr="007E3E30">
              <w:rPr>
                <w:rFonts w:ascii="Times New Roman" w:hAnsi="Times New Roman"/>
                <w:spacing w:val="-2"/>
              </w:rPr>
              <w:t>о</w:t>
            </w:r>
            <w:r w:rsidRPr="007E3E30">
              <w:rPr>
                <w:rFonts w:ascii="Times New Roman" w:hAnsi="Times New Roman"/>
                <w:spacing w:val="1"/>
              </w:rPr>
              <w:t>ж</w:t>
            </w:r>
            <w:r w:rsidRPr="007E3E30">
              <w:rPr>
                <w:rFonts w:ascii="Times New Roman" w:hAnsi="Times New Roman"/>
              </w:rPr>
              <w:t>ет</w:t>
            </w:r>
            <w:r w:rsidRPr="007E3E30">
              <w:rPr>
                <w:rFonts w:ascii="Times New Roman" w:hAnsi="Times New Roman"/>
                <w:spacing w:val="1"/>
              </w:rPr>
              <w:t xml:space="preserve"> </w:t>
            </w:r>
            <w:r w:rsidRPr="007E3E30">
              <w:rPr>
                <w:rFonts w:ascii="Times New Roman" w:hAnsi="Times New Roman"/>
              </w:rPr>
              <w:t>пр</w:t>
            </w:r>
            <w:r w:rsidRPr="007E3E30">
              <w:rPr>
                <w:rFonts w:ascii="Times New Roman" w:hAnsi="Times New Roman"/>
                <w:spacing w:val="1"/>
              </w:rPr>
              <w:t>и</w:t>
            </w:r>
            <w:r w:rsidRPr="007E3E30">
              <w:rPr>
                <w:rFonts w:ascii="Times New Roman" w:hAnsi="Times New Roman"/>
                <w:spacing w:val="-2"/>
              </w:rPr>
              <w:t>г</w:t>
            </w:r>
            <w:r w:rsidRPr="007E3E30">
              <w:rPr>
                <w:rFonts w:ascii="Times New Roman" w:hAnsi="Times New Roman"/>
              </w:rPr>
              <w:t>оди</w:t>
            </w:r>
            <w:r w:rsidRPr="007E3E30">
              <w:rPr>
                <w:rFonts w:ascii="Times New Roman" w:hAnsi="Times New Roman"/>
                <w:spacing w:val="1"/>
              </w:rPr>
              <w:t>т</w:t>
            </w:r>
            <w:r w:rsidRPr="007E3E30">
              <w:rPr>
                <w:rFonts w:ascii="Times New Roman" w:hAnsi="Times New Roman"/>
              </w:rPr>
              <w:t>ьс</w:t>
            </w:r>
            <w:r w:rsidRPr="007E3E30">
              <w:rPr>
                <w:rFonts w:ascii="Times New Roman" w:hAnsi="Times New Roman"/>
                <w:spacing w:val="1"/>
              </w:rPr>
              <w:t>я</w:t>
            </w:r>
            <w:r w:rsidRPr="007E3E30">
              <w:rPr>
                <w:rFonts w:ascii="Times New Roman" w:hAnsi="Times New Roman"/>
                <w:spacing w:val="-2"/>
              </w:rPr>
              <w:t xml:space="preserve"> </w:t>
            </w:r>
            <w:r w:rsidRPr="007E3E30">
              <w:rPr>
                <w:rFonts w:ascii="Times New Roman" w:hAnsi="Times New Roman"/>
              </w:rPr>
              <w:t>для ре</w:t>
            </w:r>
            <w:r w:rsidRPr="007E3E30">
              <w:rPr>
                <w:rFonts w:ascii="Times New Roman" w:hAnsi="Times New Roman"/>
                <w:spacing w:val="1"/>
              </w:rPr>
              <w:t>ше</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rPr>
              <w:t>я пр</w:t>
            </w:r>
            <w:r w:rsidRPr="007E3E30">
              <w:rPr>
                <w:rFonts w:ascii="Times New Roman" w:hAnsi="Times New Roman"/>
                <w:spacing w:val="-2"/>
              </w:rPr>
              <w:t>о</w:t>
            </w:r>
            <w:r w:rsidRPr="007E3E30">
              <w:rPr>
                <w:rFonts w:ascii="Times New Roman" w:hAnsi="Times New Roman"/>
              </w:rPr>
              <w:t>бл</w:t>
            </w:r>
            <w:r w:rsidRPr="007E3E30">
              <w:rPr>
                <w:rFonts w:ascii="Times New Roman" w:hAnsi="Times New Roman"/>
                <w:spacing w:val="1"/>
              </w:rPr>
              <w:t>е</w:t>
            </w:r>
            <w:r w:rsidRPr="007E3E30">
              <w:rPr>
                <w:rFonts w:ascii="Times New Roman" w:hAnsi="Times New Roman"/>
                <w:spacing w:val="-1"/>
              </w:rPr>
              <w:t>м</w:t>
            </w:r>
            <w:r w:rsidRPr="007E3E30">
              <w:rPr>
                <w:rFonts w:ascii="Times New Roman" w:hAnsi="Times New Roman"/>
              </w:rPr>
              <w:t>ы.</w:t>
            </w:r>
          </w:p>
          <w:p w:rsidR="007E3E30" w:rsidRPr="007E3E30" w:rsidRDefault="007E3E30" w:rsidP="007E3E30">
            <w:pPr>
              <w:widowControl w:val="0"/>
              <w:autoSpaceDE w:val="0"/>
              <w:autoSpaceDN w:val="0"/>
              <w:adjustRightInd w:val="0"/>
              <w:spacing w:after="0" w:line="20" w:lineRule="atLeast"/>
              <w:ind w:left="108" w:right="129"/>
              <w:rPr>
                <w:rFonts w:ascii="Times New Roman" w:hAnsi="Times New Roman"/>
              </w:rPr>
            </w:pPr>
            <w:r w:rsidRPr="007E3E30">
              <w:rPr>
                <w:rFonts w:ascii="Times New Roman" w:hAnsi="Times New Roman"/>
                <w:b/>
                <w:bCs/>
                <w:spacing w:val="1"/>
              </w:rPr>
              <w:t>-</w:t>
            </w:r>
            <w:r w:rsidRPr="007E3E30">
              <w:rPr>
                <w:rFonts w:ascii="Times New Roman" w:hAnsi="Times New Roman"/>
              </w:rPr>
              <w:t>на</w:t>
            </w:r>
            <w:r w:rsidRPr="007E3E30">
              <w:rPr>
                <w:rFonts w:ascii="Times New Roman" w:hAnsi="Times New Roman"/>
                <w:spacing w:val="1"/>
              </w:rPr>
              <w:t>х</w:t>
            </w:r>
            <w:r w:rsidRPr="007E3E30">
              <w:rPr>
                <w:rFonts w:ascii="Times New Roman" w:hAnsi="Times New Roman"/>
              </w:rPr>
              <w:t>о</w:t>
            </w:r>
            <w:r w:rsidRPr="007E3E30">
              <w:rPr>
                <w:rFonts w:ascii="Times New Roman" w:hAnsi="Times New Roman"/>
                <w:spacing w:val="1"/>
              </w:rPr>
              <w:t>д</w:t>
            </w:r>
            <w:r w:rsidRPr="007E3E30">
              <w:rPr>
                <w:rFonts w:ascii="Times New Roman" w:hAnsi="Times New Roman"/>
              </w:rPr>
              <w:t>ит в т</w:t>
            </w:r>
            <w:r w:rsidRPr="007E3E30">
              <w:rPr>
                <w:rFonts w:ascii="Times New Roman" w:hAnsi="Times New Roman"/>
                <w:spacing w:val="-1"/>
              </w:rPr>
              <w:t>е</w:t>
            </w:r>
            <w:r w:rsidRPr="007E3E30">
              <w:rPr>
                <w:rFonts w:ascii="Times New Roman" w:hAnsi="Times New Roman"/>
              </w:rPr>
              <w:t>кст</w:t>
            </w:r>
            <w:r w:rsidRPr="007E3E30">
              <w:rPr>
                <w:rFonts w:ascii="Times New Roman" w:hAnsi="Times New Roman"/>
                <w:spacing w:val="1"/>
              </w:rPr>
              <w:t>е</w:t>
            </w:r>
            <w:r w:rsidRPr="007E3E30">
              <w:rPr>
                <w:rFonts w:ascii="Times New Roman" w:hAnsi="Times New Roman"/>
                <w:spacing w:val="-1"/>
              </w:rPr>
              <w:t xml:space="preserve"> </w:t>
            </w:r>
            <w:r w:rsidRPr="007E3E30">
              <w:rPr>
                <w:rFonts w:ascii="Times New Roman" w:hAnsi="Times New Roman"/>
              </w:rPr>
              <w:t xml:space="preserve">незнакомые </w:t>
            </w:r>
            <w:r w:rsidRPr="007E3E30">
              <w:rPr>
                <w:rFonts w:ascii="Times New Roman" w:hAnsi="Times New Roman"/>
                <w:spacing w:val="1"/>
              </w:rPr>
              <w:t>с</w:t>
            </w:r>
            <w:r w:rsidRPr="007E3E30">
              <w:rPr>
                <w:rFonts w:ascii="Times New Roman" w:hAnsi="Times New Roman"/>
              </w:rPr>
              <w:t>ло</w:t>
            </w:r>
            <w:r w:rsidRPr="007E3E30">
              <w:rPr>
                <w:rFonts w:ascii="Times New Roman" w:hAnsi="Times New Roman"/>
                <w:spacing w:val="-1"/>
              </w:rPr>
              <w:t>в</w:t>
            </w:r>
            <w:r w:rsidRPr="007E3E30">
              <w:rPr>
                <w:rFonts w:ascii="Times New Roman" w:hAnsi="Times New Roman"/>
              </w:rPr>
              <w:t>а, о</w:t>
            </w:r>
            <w:r w:rsidRPr="007E3E30">
              <w:rPr>
                <w:rFonts w:ascii="Times New Roman" w:hAnsi="Times New Roman"/>
                <w:spacing w:val="1"/>
              </w:rPr>
              <w:t>п</w:t>
            </w:r>
            <w:r w:rsidRPr="007E3E30">
              <w:rPr>
                <w:rFonts w:ascii="Times New Roman" w:hAnsi="Times New Roman"/>
              </w:rPr>
              <w:t>р</w:t>
            </w:r>
            <w:r w:rsidRPr="007E3E30">
              <w:rPr>
                <w:rFonts w:ascii="Times New Roman" w:hAnsi="Times New Roman"/>
                <w:spacing w:val="-1"/>
              </w:rPr>
              <w:t>е</w:t>
            </w:r>
            <w:r w:rsidRPr="007E3E30">
              <w:rPr>
                <w:rFonts w:ascii="Times New Roman" w:hAnsi="Times New Roman"/>
              </w:rPr>
              <w:t>д</w:t>
            </w:r>
            <w:r w:rsidRPr="007E3E30">
              <w:rPr>
                <w:rFonts w:ascii="Times New Roman" w:hAnsi="Times New Roman"/>
                <w:spacing w:val="1"/>
              </w:rPr>
              <w:t>е</w:t>
            </w:r>
            <w:r w:rsidRPr="007E3E30">
              <w:rPr>
                <w:rFonts w:ascii="Times New Roman" w:hAnsi="Times New Roman"/>
              </w:rPr>
              <w:t>л</w:t>
            </w:r>
            <w:r w:rsidRPr="007E3E30">
              <w:rPr>
                <w:rFonts w:ascii="Times New Roman" w:hAnsi="Times New Roman"/>
                <w:spacing w:val="1"/>
              </w:rPr>
              <w:t>я</w:t>
            </w:r>
            <w:r w:rsidRPr="007E3E30">
              <w:rPr>
                <w:rFonts w:ascii="Times New Roman" w:hAnsi="Times New Roman"/>
              </w:rPr>
              <w:t>ет и</w:t>
            </w:r>
            <w:r w:rsidRPr="007E3E30">
              <w:rPr>
                <w:rFonts w:ascii="Times New Roman" w:hAnsi="Times New Roman"/>
                <w:spacing w:val="1"/>
              </w:rPr>
              <w:t>х</w:t>
            </w:r>
            <w:r w:rsidRPr="007E3E30">
              <w:rPr>
                <w:rFonts w:ascii="Times New Roman" w:hAnsi="Times New Roman"/>
              </w:rPr>
              <w:t xml:space="preserve"> значения ра</w:t>
            </w:r>
            <w:r w:rsidRPr="007E3E30">
              <w:rPr>
                <w:rFonts w:ascii="Times New Roman" w:hAnsi="Times New Roman"/>
                <w:spacing w:val="1"/>
              </w:rPr>
              <w:t>з</w:t>
            </w:r>
            <w:r w:rsidRPr="007E3E30">
              <w:rPr>
                <w:rFonts w:ascii="Times New Roman" w:hAnsi="Times New Roman"/>
              </w:rPr>
              <w:t>ным</w:t>
            </w:r>
            <w:r w:rsidRPr="007E3E30">
              <w:rPr>
                <w:rFonts w:ascii="Times New Roman" w:hAnsi="Times New Roman"/>
                <w:spacing w:val="1"/>
              </w:rPr>
              <w:t>и</w:t>
            </w:r>
            <w:r w:rsidRPr="007E3E30">
              <w:rPr>
                <w:rFonts w:ascii="Times New Roman" w:hAnsi="Times New Roman"/>
              </w:rPr>
              <w:t xml:space="preserve"> сп</w:t>
            </w:r>
            <w:r w:rsidRPr="007E3E30">
              <w:rPr>
                <w:rFonts w:ascii="Times New Roman" w:hAnsi="Times New Roman"/>
                <w:spacing w:val="1"/>
              </w:rPr>
              <w:t>о</w:t>
            </w:r>
            <w:r w:rsidRPr="007E3E30">
              <w:rPr>
                <w:rFonts w:ascii="Times New Roman" w:hAnsi="Times New Roman"/>
                <w:spacing w:val="-1"/>
              </w:rPr>
              <w:t>с</w:t>
            </w:r>
            <w:r w:rsidRPr="007E3E30">
              <w:rPr>
                <w:rFonts w:ascii="Times New Roman" w:hAnsi="Times New Roman"/>
              </w:rPr>
              <w:t>о</w:t>
            </w:r>
            <w:r w:rsidRPr="007E3E30">
              <w:rPr>
                <w:rFonts w:ascii="Times New Roman" w:hAnsi="Times New Roman"/>
                <w:spacing w:val="-1"/>
              </w:rPr>
              <w:t>б</w:t>
            </w:r>
            <w:r w:rsidRPr="007E3E30">
              <w:rPr>
                <w:rFonts w:ascii="Times New Roman" w:hAnsi="Times New Roman"/>
              </w:rPr>
              <w:t>ами</w:t>
            </w:r>
          </w:p>
          <w:p w:rsidR="007E3E30" w:rsidRPr="007E3E30" w:rsidRDefault="007E3E30" w:rsidP="007E3E30">
            <w:pPr>
              <w:widowControl w:val="0"/>
              <w:autoSpaceDE w:val="0"/>
              <w:autoSpaceDN w:val="0"/>
              <w:adjustRightInd w:val="0"/>
              <w:spacing w:after="0" w:line="20" w:lineRule="atLeast"/>
              <w:ind w:left="108" w:right="463"/>
              <w:rPr>
                <w:rFonts w:ascii="Times New Roman" w:hAnsi="Times New Roman"/>
              </w:rPr>
            </w:pPr>
            <w:r w:rsidRPr="007E3E30">
              <w:rPr>
                <w:rFonts w:ascii="Times New Roman" w:hAnsi="Times New Roman"/>
                <w:b/>
                <w:bCs/>
                <w:spacing w:val="2"/>
              </w:rPr>
              <w:t>Р</w:t>
            </w:r>
            <w:r w:rsidRPr="007E3E30">
              <w:rPr>
                <w:rFonts w:ascii="Times New Roman" w:hAnsi="Times New Roman"/>
                <w:b/>
                <w:bCs/>
                <w:spacing w:val="-1"/>
              </w:rPr>
              <w:t>.</w:t>
            </w:r>
            <w:r w:rsidRPr="007E3E30">
              <w:rPr>
                <w:rFonts w:ascii="Times New Roman" w:hAnsi="Times New Roman"/>
                <w:b/>
                <w:bCs/>
              </w:rPr>
              <w:t>:</w:t>
            </w:r>
            <w:r w:rsidRPr="007E3E30">
              <w:rPr>
                <w:rFonts w:ascii="Times New Roman" w:hAnsi="Times New Roman"/>
              </w:rPr>
              <w:t xml:space="preserve"> -</w:t>
            </w:r>
            <w:r w:rsidRPr="007E3E30">
              <w:rPr>
                <w:rFonts w:ascii="Times New Roman" w:hAnsi="Times New Roman"/>
                <w:spacing w:val="-2"/>
              </w:rPr>
              <w:t>у</w:t>
            </w:r>
            <w:r w:rsidRPr="007E3E30">
              <w:rPr>
                <w:rFonts w:ascii="Times New Roman" w:hAnsi="Times New Roman"/>
              </w:rPr>
              <w:t>меет</w:t>
            </w:r>
            <w:r w:rsidRPr="007E3E30">
              <w:rPr>
                <w:rFonts w:ascii="Times New Roman" w:hAnsi="Times New Roman"/>
                <w:spacing w:val="1"/>
              </w:rPr>
              <w:t xml:space="preserve"> </w:t>
            </w:r>
            <w:r w:rsidRPr="007E3E30">
              <w:rPr>
                <w:rFonts w:ascii="Times New Roman" w:hAnsi="Times New Roman"/>
              </w:rPr>
              <w:t>ор</w:t>
            </w:r>
            <w:r w:rsidRPr="007E3E30">
              <w:rPr>
                <w:rFonts w:ascii="Times New Roman" w:hAnsi="Times New Roman"/>
                <w:spacing w:val="1"/>
              </w:rPr>
              <w:t>га</w:t>
            </w:r>
            <w:r w:rsidRPr="007E3E30">
              <w:rPr>
                <w:rFonts w:ascii="Times New Roman" w:hAnsi="Times New Roman"/>
              </w:rPr>
              <w:t>низо</w:t>
            </w:r>
            <w:r w:rsidRPr="007E3E30">
              <w:rPr>
                <w:rFonts w:ascii="Times New Roman" w:hAnsi="Times New Roman"/>
                <w:spacing w:val="-1"/>
              </w:rPr>
              <w:t>в</w:t>
            </w:r>
            <w:r w:rsidRPr="007E3E30">
              <w:rPr>
                <w:rFonts w:ascii="Times New Roman" w:hAnsi="Times New Roman"/>
              </w:rPr>
              <w:t>ыв</w:t>
            </w:r>
            <w:r w:rsidRPr="007E3E30">
              <w:rPr>
                <w:rFonts w:ascii="Times New Roman" w:hAnsi="Times New Roman"/>
                <w:spacing w:val="1"/>
              </w:rPr>
              <w:t>а</w:t>
            </w:r>
            <w:r w:rsidRPr="007E3E30">
              <w:rPr>
                <w:rFonts w:ascii="Times New Roman" w:hAnsi="Times New Roman"/>
                <w:spacing w:val="-2"/>
              </w:rPr>
              <w:t>т</w:t>
            </w:r>
            <w:r w:rsidRPr="007E3E30">
              <w:rPr>
                <w:rFonts w:ascii="Times New Roman" w:hAnsi="Times New Roman"/>
              </w:rPr>
              <w:t>ь св</w:t>
            </w:r>
            <w:r w:rsidRPr="007E3E30">
              <w:rPr>
                <w:rFonts w:ascii="Times New Roman" w:hAnsi="Times New Roman"/>
                <w:spacing w:val="1"/>
              </w:rPr>
              <w:t>о</w:t>
            </w:r>
            <w:r w:rsidRPr="007E3E30">
              <w:rPr>
                <w:rFonts w:ascii="Times New Roman" w:hAnsi="Times New Roman"/>
              </w:rPr>
              <w:t xml:space="preserve">ѐ </w:t>
            </w:r>
            <w:r w:rsidRPr="007E3E30">
              <w:rPr>
                <w:rFonts w:ascii="Times New Roman" w:hAnsi="Times New Roman"/>
                <w:spacing w:val="1"/>
              </w:rPr>
              <w:t>р</w:t>
            </w:r>
            <w:r w:rsidRPr="007E3E30">
              <w:rPr>
                <w:rFonts w:ascii="Times New Roman" w:hAnsi="Times New Roman"/>
                <w:spacing w:val="-1"/>
              </w:rPr>
              <w:t>а</w:t>
            </w:r>
            <w:r w:rsidRPr="007E3E30">
              <w:rPr>
                <w:rFonts w:ascii="Times New Roman" w:hAnsi="Times New Roman"/>
              </w:rPr>
              <w:t>боче</w:t>
            </w:r>
            <w:r w:rsidRPr="007E3E30">
              <w:rPr>
                <w:rFonts w:ascii="Times New Roman" w:hAnsi="Times New Roman"/>
                <w:spacing w:val="1"/>
              </w:rPr>
              <w:t>е</w:t>
            </w:r>
            <w:r w:rsidRPr="007E3E30">
              <w:rPr>
                <w:rFonts w:ascii="Times New Roman" w:hAnsi="Times New Roman"/>
              </w:rPr>
              <w:t xml:space="preserve"> </w:t>
            </w:r>
            <w:r w:rsidRPr="007E3E30">
              <w:rPr>
                <w:rFonts w:ascii="Times New Roman" w:hAnsi="Times New Roman"/>
                <w:spacing w:val="-1"/>
              </w:rPr>
              <w:t>м</w:t>
            </w:r>
            <w:r w:rsidRPr="007E3E30">
              <w:rPr>
                <w:rFonts w:ascii="Times New Roman" w:hAnsi="Times New Roman"/>
              </w:rPr>
              <w:t>ес</w:t>
            </w:r>
            <w:r w:rsidRPr="007E3E30">
              <w:rPr>
                <w:rFonts w:ascii="Times New Roman" w:hAnsi="Times New Roman"/>
                <w:spacing w:val="1"/>
              </w:rPr>
              <w:t>т</w:t>
            </w:r>
            <w:r w:rsidRPr="007E3E30">
              <w:rPr>
                <w:rFonts w:ascii="Times New Roman" w:hAnsi="Times New Roman"/>
              </w:rPr>
              <w:t xml:space="preserve">о </w:t>
            </w:r>
            <w:r w:rsidRPr="007E3E30">
              <w:rPr>
                <w:rFonts w:ascii="Times New Roman" w:hAnsi="Times New Roman"/>
                <w:spacing w:val="1"/>
              </w:rPr>
              <w:t>и</w:t>
            </w:r>
            <w:r w:rsidRPr="007E3E30">
              <w:rPr>
                <w:rFonts w:ascii="Times New Roman" w:hAnsi="Times New Roman"/>
              </w:rPr>
              <w:t xml:space="preserve"> ра</w:t>
            </w:r>
            <w:r w:rsidRPr="007E3E30">
              <w:rPr>
                <w:rFonts w:ascii="Times New Roman" w:hAnsi="Times New Roman"/>
                <w:spacing w:val="1"/>
              </w:rPr>
              <w:t>бо</w:t>
            </w:r>
            <w:r w:rsidRPr="007E3E30">
              <w:rPr>
                <w:rFonts w:ascii="Times New Roman" w:hAnsi="Times New Roman"/>
              </w:rPr>
              <w:t>т</w:t>
            </w:r>
            <w:r w:rsidRPr="007E3E30">
              <w:rPr>
                <w:rFonts w:ascii="Times New Roman" w:hAnsi="Times New Roman"/>
                <w:spacing w:val="-1"/>
              </w:rPr>
              <w:t>у</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269"/>
              <w:rPr>
                <w:rFonts w:ascii="Times New Roman" w:hAnsi="Times New Roman"/>
              </w:rPr>
            </w:pPr>
            <w:r w:rsidRPr="007E3E30">
              <w:rPr>
                <w:rFonts w:ascii="Times New Roman" w:hAnsi="Times New Roman"/>
                <w:spacing w:val="-3"/>
              </w:rPr>
              <w:t>-</w:t>
            </w:r>
            <w:r w:rsidRPr="007E3E30">
              <w:rPr>
                <w:rFonts w:ascii="Times New Roman" w:hAnsi="Times New Roman"/>
              </w:rPr>
              <w:t>сопо</w:t>
            </w:r>
            <w:r w:rsidRPr="007E3E30">
              <w:rPr>
                <w:rFonts w:ascii="Times New Roman" w:hAnsi="Times New Roman"/>
                <w:spacing w:val="1"/>
              </w:rPr>
              <w:t>с</w:t>
            </w:r>
            <w:r w:rsidRPr="007E3E30">
              <w:rPr>
                <w:rFonts w:ascii="Times New Roman" w:hAnsi="Times New Roman"/>
              </w:rPr>
              <w:t>т</w:t>
            </w:r>
            <w:r w:rsidRPr="007E3E30">
              <w:rPr>
                <w:rFonts w:ascii="Times New Roman" w:hAnsi="Times New Roman"/>
                <w:spacing w:val="1"/>
              </w:rPr>
              <w:t>а</w:t>
            </w:r>
            <w:r w:rsidRPr="007E3E30">
              <w:rPr>
                <w:rFonts w:ascii="Times New Roman" w:hAnsi="Times New Roman"/>
              </w:rPr>
              <w:t>вляе</w:t>
            </w:r>
            <w:r w:rsidRPr="007E3E30">
              <w:rPr>
                <w:rFonts w:ascii="Times New Roman" w:hAnsi="Times New Roman"/>
                <w:spacing w:val="1"/>
              </w:rPr>
              <w:t>т</w:t>
            </w:r>
            <w:r w:rsidRPr="007E3E30">
              <w:rPr>
                <w:rFonts w:ascii="Times New Roman" w:hAnsi="Times New Roman"/>
              </w:rPr>
              <w:t xml:space="preserve"> сво</w:t>
            </w:r>
            <w:r w:rsidRPr="007E3E30">
              <w:rPr>
                <w:rFonts w:ascii="Times New Roman" w:hAnsi="Times New Roman"/>
                <w:spacing w:val="1"/>
              </w:rPr>
              <w:t>ю</w:t>
            </w:r>
            <w:r w:rsidRPr="007E3E30">
              <w:rPr>
                <w:rFonts w:ascii="Times New Roman" w:hAnsi="Times New Roman"/>
              </w:rPr>
              <w:t xml:space="preserve"> р</w:t>
            </w:r>
            <w:r w:rsidRPr="007E3E30">
              <w:rPr>
                <w:rFonts w:ascii="Times New Roman" w:hAnsi="Times New Roman"/>
                <w:spacing w:val="1"/>
              </w:rPr>
              <w:t>а</w:t>
            </w:r>
            <w:r w:rsidRPr="007E3E30">
              <w:rPr>
                <w:rFonts w:ascii="Times New Roman" w:hAnsi="Times New Roman"/>
              </w:rPr>
              <w:t>боту</w:t>
            </w:r>
            <w:r w:rsidRPr="007E3E30">
              <w:rPr>
                <w:rFonts w:ascii="Times New Roman" w:hAnsi="Times New Roman"/>
                <w:spacing w:val="-2"/>
              </w:rPr>
              <w:t xml:space="preserve"> </w:t>
            </w:r>
            <w:r w:rsidRPr="007E3E30">
              <w:rPr>
                <w:rFonts w:ascii="Times New Roman" w:hAnsi="Times New Roman"/>
              </w:rPr>
              <w:t>с о</w:t>
            </w:r>
            <w:r w:rsidRPr="007E3E30">
              <w:rPr>
                <w:rFonts w:ascii="Times New Roman" w:hAnsi="Times New Roman"/>
                <w:spacing w:val="1"/>
              </w:rPr>
              <w:t>бр</w:t>
            </w:r>
            <w:r w:rsidRPr="007E3E30">
              <w:rPr>
                <w:rFonts w:ascii="Times New Roman" w:hAnsi="Times New Roman"/>
              </w:rPr>
              <w:t>аз</w:t>
            </w:r>
            <w:r w:rsidRPr="007E3E30">
              <w:rPr>
                <w:rFonts w:ascii="Times New Roman" w:hAnsi="Times New Roman"/>
                <w:spacing w:val="1"/>
              </w:rPr>
              <w:t>ц</w:t>
            </w:r>
            <w:r w:rsidRPr="007E3E30">
              <w:rPr>
                <w:rFonts w:ascii="Times New Roman" w:hAnsi="Times New Roman"/>
              </w:rPr>
              <w:t xml:space="preserve">ом; </w:t>
            </w:r>
            <w:r w:rsidRPr="007E3E30">
              <w:rPr>
                <w:rFonts w:ascii="Times New Roman" w:hAnsi="Times New Roman"/>
                <w:spacing w:val="1"/>
              </w:rPr>
              <w:t>о</w:t>
            </w:r>
            <w:r w:rsidRPr="007E3E30">
              <w:rPr>
                <w:rFonts w:ascii="Times New Roman" w:hAnsi="Times New Roman"/>
                <w:spacing w:val="-1"/>
              </w:rPr>
              <w:t>ц</w:t>
            </w:r>
            <w:r w:rsidRPr="007E3E30">
              <w:rPr>
                <w:rFonts w:ascii="Times New Roman" w:hAnsi="Times New Roman"/>
              </w:rPr>
              <w:t>ени</w:t>
            </w:r>
            <w:r w:rsidRPr="007E3E30">
              <w:rPr>
                <w:rFonts w:ascii="Times New Roman" w:hAnsi="Times New Roman"/>
                <w:spacing w:val="-1"/>
              </w:rPr>
              <w:t>в</w:t>
            </w:r>
            <w:r w:rsidRPr="007E3E30">
              <w:rPr>
                <w:rFonts w:ascii="Times New Roman" w:hAnsi="Times New Roman"/>
              </w:rPr>
              <w:t>а</w:t>
            </w:r>
            <w:r w:rsidRPr="007E3E30">
              <w:rPr>
                <w:rFonts w:ascii="Times New Roman" w:hAnsi="Times New Roman"/>
                <w:spacing w:val="1"/>
              </w:rPr>
              <w:t>е</w:t>
            </w:r>
            <w:r w:rsidRPr="007E3E30">
              <w:rPr>
                <w:rFonts w:ascii="Times New Roman" w:hAnsi="Times New Roman"/>
              </w:rPr>
              <w:t>т еѐ</w:t>
            </w:r>
            <w:r w:rsidRPr="007E3E30">
              <w:rPr>
                <w:rFonts w:ascii="Times New Roman" w:hAnsi="Times New Roman"/>
                <w:spacing w:val="1"/>
              </w:rPr>
              <w:t xml:space="preserve"> </w:t>
            </w:r>
            <w:r w:rsidRPr="007E3E30">
              <w:rPr>
                <w:rFonts w:ascii="Times New Roman" w:hAnsi="Times New Roman"/>
              </w:rPr>
              <w:t>п</w:t>
            </w:r>
            <w:r w:rsidRPr="007E3E30">
              <w:rPr>
                <w:rFonts w:ascii="Times New Roman" w:hAnsi="Times New Roman"/>
                <w:spacing w:val="1"/>
              </w:rPr>
              <w:t>о</w:t>
            </w:r>
            <w:r w:rsidRPr="007E3E30">
              <w:rPr>
                <w:rFonts w:ascii="Times New Roman" w:hAnsi="Times New Roman"/>
              </w:rPr>
              <w:t xml:space="preserve"> </w:t>
            </w:r>
            <w:r w:rsidRPr="007E3E30">
              <w:rPr>
                <w:rFonts w:ascii="Times New Roman" w:hAnsi="Times New Roman"/>
                <w:spacing w:val="-1"/>
              </w:rPr>
              <w:t>к</w:t>
            </w:r>
            <w:r w:rsidRPr="007E3E30">
              <w:rPr>
                <w:rFonts w:ascii="Times New Roman" w:hAnsi="Times New Roman"/>
              </w:rPr>
              <w:t>ритери</w:t>
            </w:r>
            <w:r w:rsidRPr="007E3E30">
              <w:rPr>
                <w:rFonts w:ascii="Times New Roman" w:hAnsi="Times New Roman"/>
                <w:spacing w:val="1"/>
              </w:rPr>
              <w:t>я</w:t>
            </w:r>
            <w:r w:rsidRPr="007E3E30">
              <w:rPr>
                <w:rFonts w:ascii="Times New Roman" w:hAnsi="Times New Roman"/>
              </w:rPr>
              <w:t>м, выр</w:t>
            </w:r>
            <w:r w:rsidRPr="007E3E30">
              <w:rPr>
                <w:rFonts w:ascii="Times New Roman" w:hAnsi="Times New Roman"/>
                <w:spacing w:val="-1"/>
              </w:rPr>
              <w:t>а</w:t>
            </w:r>
            <w:r w:rsidRPr="007E3E30">
              <w:rPr>
                <w:rFonts w:ascii="Times New Roman" w:hAnsi="Times New Roman"/>
              </w:rPr>
              <w:t>бо</w:t>
            </w:r>
            <w:r w:rsidRPr="007E3E30">
              <w:rPr>
                <w:rFonts w:ascii="Times New Roman" w:hAnsi="Times New Roman"/>
                <w:spacing w:val="-1"/>
              </w:rPr>
              <w:t>т</w:t>
            </w:r>
            <w:r w:rsidRPr="007E3E30">
              <w:rPr>
                <w:rFonts w:ascii="Times New Roman" w:hAnsi="Times New Roman"/>
              </w:rPr>
              <w:t>анны</w:t>
            </w:r>
            <w:r w:rsidRPr="007E3E30">
              <w:rPr>
                <w:rFonts w:ascii="Times New Roman" w:hAnsi="Times New Roman"/>
                <w:spacing w:val="1"/>
              </w:rPr>
              <w:t>м</w:t>
            </w:r>
            <w:r w:rsidRPr="007E3E30">
              <w:rPr>
                <w:rFonts w:ascii="Times New Roman" w:hAnsi="Times New Roman"/>
              </w:rPr>
              <w:t xml:space="preserve"> в к</w:t>
            </w:r>
            <w:r w:rsidRPr="007E3E30">
              <w:rPr>
                <w:rFonts w:ascii="Times New Roman" w:hAnsi="Times New Roman"/>
                <w:spacing w:val="1"/>
              </w:rPr>
              <w:t>л</w:t>
            </w:r>
            <w:r w:rsidRPr="007E3E30">
              <w:rPr>
                <w:rFonts w:ascii="Times New Roman" w:hAnsi="Times New Roman"/>
                <w:spacing w:val="-1"/>
              </w:rPr>
              <w:t>а</w:t>
            </w:r>
            <w:r w:rsidRPr="007E3E30">
              <w:rPr>
                <w:rFonts w:ascii="Times New Roman" w:hAnsi="Times New Roman"/>
              </w:rPr>
              <w:t>с</w:t>
            </w:r>
            <w:r w:rsidRPr="007E3E30">
              <w:rPr>
                <w:rFonts w:ascii="Times New Roman" w:hAnsi="Times New Roman"/>
                <w:spacing w:val="1"/>
              </w:rPr>
              <w:t>с</w:t>
            </w:r>
            <w:r w:rsidRPr="007E3E30">
              <w:rPr>
                <w:rFonts w:ascii="Times New Roman" w:hAnsi="Times New Roman"/>
                <w:spacing w:val="-1"/>
              </w:rPr>
              <w:t>е</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880"/>
              <w:rPr>
                <w:rFonts w:ascii="Times New Roman" w:hAnsi="Times New Roman"/>
              </w:rPr>
            </w:pPr>
            <w:r w:rsidRPr="007E3E30">
              <w:rPr>
                <w:rFonts w:ascii="Times New Roman" w:hAnsi="Times New Roman"/>
                <w:b/>
                <w:bCs/>
                <w:spacing w:val="1"/>
              </w:rPr>
              <w:t>К</w:t>
            </w:r>
            <w:r w:rsidRPr="007E3E30">
              <w:rPr>
                <w:rFonts w:ascii="Times New Roman" w:hAnsi="Times New Roman"/>
                <w:b/>
                <w:bCs/>
              </w:rPr>
              <w:t>.:</w:t>
            </w:r>
            <w:r w:rsidRPr="007E3E30">
              <w:rPr>
                <w:rFonts w:ascii="Times New Roman" w:hAnsi="Times New Roman"/>
                <w:spacing w:val="1"/>
              </w:rPr>
              <w:t xml:space="preserve"> -</w:t>
            </w:r>
            <w:r w:rsidRPr="007E3E30">
              <w:rPr>
                <w:rFonts w:ascii="Times New Roman" w:hAnsi="Times New Roman"/>
                <w:spacing w:val="-3"/>
              </w:rPr>
              <w:t xml:space="preserve"> </w:t>
            </w:r>
            <w:r w:rsidRPr="007E3E30">
              <w:rPr>
                <w:rFonts w:ascii="Times New Roman" w:hAnsi="Times New Roman"/>
              </w:rPr>
              <w:t>оф</w:t>
            </w:r>
            <w:r w:rsidRPr="007E3E30">
              <w:rPr>
                <w:rFonts w:ascii="Times New Roman" w:hAnsi="Times New Roman"/>
                <w:spacing w:val="1"/>
              </w:rPr>
              <w:t>о</w:t>
            </w:r>
            <w:r w:rsidRPr="007E3E30">
              <w:rPr>
                <w:rFonts w:ascii="Times New Roman" w:hAnsi="Times New Roman"/>
              </w:rPr>
              <w:t>р</w:t>
            </w:r>
            <w:r w:rsidRPr="007E3E30">
              <w:rPr>
                <w:rFonts w:ascii="Times New Roman" w:hAnsi="Times New Roman"/>
                <w:spacing w:val="1"/>
              </w:rPr>
              <w:t>м</w:t>
            </w:r>
            <w:r w:rsidRPr="007E3E30">
              <w:rPr>
                <w:rFonts w:ascii="Times New Roman" w:hAnsi="Times New Roman"/>
              </w:rPr>
              <w:t>ляет</w:t>
            </w:r>
            <w:r w:rsidRPr="007E3E30">
              <w:rPr>
                <w:rFonts w:ascii="Times New Roman" w:hAnsi="Times New Roman"/>
                <w:spacing w:val="-1"/>
              </w:rPr>
              <w:t xml:space="preserve"> </w:t>
            </w:r>
            <w:r w:rsidRPr="007E3E30">
              <w:rPr>
                <w:rFonts w:ascii="Times New Roman" w:hAnsi="Times New Roman"/>
              </w:rPr>
              <w:t>сво</w:t>
            </w:r>
            <w:r w:rsidRPr="007E3E30">
              <w:rPr>
                <w:rFonts w:ascii="Times New Roman" w:hAnsi="Times New Roman"/>
                <w:spacing w:val="1"/>
              </w:rPr>
              <w:t>ю</w:t>
            </w:r>
            <w:r w:rsidRPr="007E3E30">
              <w:rPr>
                <w:rFonts w:ascii="Times New Roman" w:hAnsi="Times New Roman"/>
              </w:rPr>
              <w:t xml:space="preserve"> </w:t>
            </w:r>
            <w:r w:rsidRPr="007E3E30">
              <w:rPr>
                <w:rFonts w:ascii="Times New Roman" w:hAnsi="Times New Roman"/>
                <w:spacing w:val="1"/>
              </w:rPr>
              <w:t>м</w:t>
            </w:r>
            <w:r w:rsidRPr="007E3E30">
              <w:rPr>
                <w:rFonts w:ascii="Times New Roman" w:hAnsi="Times New Roman"/>
                <w:spacing w:val="-1"/>
              </w:rPr>
              <w:t>ы</w:t>
            </w:r>
            <w:r w:rsidRPr="007E3E30">
              <w:rPr>
                <w:rFonts w:ascii="Times New Roman" w:hAnsi="Times New Roman"/>
              </w:rPr>
              <w:t xml:space="preserve">сль </w:t>
            </w:r>
            <w:r w:rsidRPr="007E3E30">
              <w:rPr>
                <w:rFonts w:ascii="Times New Roman" w:hAnsi="Times New Roman"/>
                <w:spacing w:val="1"/>
              </w:rPr>
              <w:t>в</w:t>
            </w:r>
            <w:r w:rsidRPr="007E3E30">
              <w:rPr>
                <w:rFonts w:ascii="Times New Roman" w:hAnsi="Times New Roman"/>
              </w:rPr>
              <w:t xml:space="preserve"> </w:t>
            </w:r>
            <w:r w:rsidRPr="007E3E30">
              <w:rPr>
                <w:rFonts w:ascii="Times New Roman" w:hAnsi="Times New Roman"/>
                <w:spacing w:val="-2"/>
              </w:rPr>
              <w:t>у</w:t>
            </w:r>
            <w:r w:rsidRPr="007E3E30">
              <w:rPr>
                <w:rFonts w:ascii="Times New Roman" w:hAnsi="Times New Roman"/>
              </w:rPr>
              <w:t>стно</w:t>
            </w:r>
            <w:r w:rsidRPr="007E3E30">
              <w:rPr>
                <w:rFonts w:ascii="Times New Roman" w:hAnsi="Times New Roman"/>
                <w:spacing w:val="1"/>
              </w:rPr>
              <w:t>й</w:t>
            </w:r>
            <w:r w:rsidRPr="007E3E30">
              <w:rPr>
                <w:rFonts w:ascii="Times New Roman" w:hAnsi="Times New Roman"/>
              </w:rPr>
              <w:t xml:space="preserve"> речи; </w:t>
            </w:r>
            <w:r w:rsidRPr="007E3E30">
              <w:rPr>
                <w:rFonts w:ascii="Times New Roman" w:hAnsi="Times New Roman"/>
                <w:spacing w:val="-1"/>
              </w:rPr>
              <w:t>-</w:t>
            </w:r>
            <w:r w:rsidRPr="007E3E30">
              <w:rPr>
                <w:rFonts w:ascii="Times New Roman" w:hAnsi="Times New Roman"/>
                <w:spacing w:val="-2"/>
              </w:rPr>
              <w:t>у</w:t>
            </w:r>
            <w:r w:rsidRPr="007E3E30">
              <w:rPr>
                <w:rFonts w:ascii="Times New Roman" w:hAnsi="Times New Roman"/>
              </w:rPr>
              <w:t>ме</w:t>
            </w:r>
            <w:r w:rsidRPr="007E3E30">
              <w:rPr>
                <w:rFonts w:ascii="Times New Roman" w:hAnsi="Times New Roman"/>
                <w:spacing w:val="1"/>
              </w:rPr>
              <w:t>е</w:t>
            </w:r>
            <w:r w:rsidRPr="007E3E30">
              <w:rPr>
                <w:rFonts w:ascii="Times New Roman" w:hAnsi="Times New Roman"/>
              </w:rPr>
              <w:t>т за</w:t>
            </w:r>
            <w:r w:rsidRPr="007E3E30">
              <w:rPr>
                <w:rFonts w:ascii="Times New Roman" w:hAnsi="Times New Roman"/>
                <w:spacing w:val="1"/>
              </w:rPr>
              <w:t>д</w:t>
            </w:r>
            <w:r w:rsidRPr="007E3E30">
              <w:rPr>
                <w:rFonts w:ascii="Times New Roman" w:hAnsi="Times New Roman"/>
              </w:rPr>
              <w:t>а</w:t>
            </w:r>
            <w:r w:rsidRPr="007E3E30">
              <w:rPr>
                <w:rFonts w:ascii="Times New Roman" w:hAnsi="Times New Roman"/>
                <w:spacing w:val="1"/>
              </w:rPr>
              <w:t>в</w:t>
            </w:r>
            <w:r w:rsidRPr="007E3E30">
              <w:rPr>
                <w:rFonts w:ascii="Times New Roman" w:hAnsi="Times New Roman"/>
              </w:rPr>
              <w:t xml:space="preserve">ать </w:t>
            </w:r>
            <w:r w:rsidRPr="007E3E30">
              <w:rPr>
                <w:rFonts w:ascii="Times New Roman" w:hAnsi="Times New Roman"/>
                <w:spacing w:val="-1"/>
              </w:rPr>
              <w:t>у</w:t>
            </w:r>
            <w:r w:rsidRPr="007E3E30">
              <w:rPr>
                <w:rFonts w:ascii="Times New Roman" w:hAnsi="Times New Roman"/>
              </w:rPr>
              <w:t>точняющ</w:t>
            </w:r>
            <w:r w:rsidRPr="007E3E30">
              <w:rPr>
                <w:rFonts w:ascii="Times New Roman" w:hAnsi="Times New Roman"/>
                <w:spacing w:val="1"/>
              </w:rPr>
              <w:t>и</w:t>
            </w:r>
            <w:r w:rsidRPr="007E3E30">
              <w:rPr>
                <w:rFonts w:ascii="Times New Roman" w:hAnsi="Times New Roman"/>
              </w:rPr>
              <w:t xml:space="preserve">е </w:t>
            </w:r>
            <w:r w:rsidRPr="007E3E30">
              <w:rPr>
                <w:rFonts w:ascii="Times New Roman" w:hAnsi="Times New Roman"/>
                <w:spacing w:val="1"/>
              </w:rPr>
              <w:t>в</w:t>
            </w:r>
            <w:r w:rsidRPr="007E3E30">
              <w:rPr>
                <w:rFonts w:ascii="Times New Roman" w:hAnsi="Times New Roman"/>
              </w:rPr>
              <w:t>опро</w:t>
            </w:r>
            <w:r w:rsidRPr="007E3E30">
              <w:rPr>
                <w:rFonts w:ascii="Times New Roman" w:hAnsi="Times New Roman"/>
                <w:spacing w:val="-1"/>
              </w:rPr>
              <w:t>с</w:t>
            </w:r>
            <w:r w:rsidRPr="007E3E30">
              <w:rPr>
                <w:rFonts w:ascii="Times New Roman" w:hAnsi="Times New Roman"/>
              </w:rPr>
              <w:t>ы;</w:t>
            </w: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r w:rsidRPr="007E3E30">
              <w:rPr>
                <w:rFonts w:ascii="Times New Roman" w:hAnsi="Times New Roman"/>
              </w:rPr>
              <w:t>-</w:t>
            </w:r>
            <w:r w:rsidRPr="007E3E30">
              <w:rPr>
                <w:rFonts w:ascii="Times New Roman" w:hAnsi="Times New Roman"/>
                <w:spacing w:val="-3"/>
              </w:rPr>
              <w:t xml:space="preserve"> </w:t>
            </w:r>
            <w:r w:rsidRPr="007E3E30">
              <w:rPr>
                <w:rFonts w:ascii="Times New Roman" w:hAnsi="Times New Roman"/>
              </w:rPr>
              <w:t>осо</w:t>
            </w:r>
            <w:r w:rsidRPr="007E3E30">
              <w:rPr>
                <w:rFonts w:ascii="Times New Roman" w:hAnsi="Times New Roman"/>
                <w:spacing w:val="1"/>
              </w:rPr>
              <w:t>з</w:t>
            </w:r>
            <w:r w:rsidRPr="007E3E30">
              <w:rPr>
                <w:rFonts w:ascii="Times New Roman" w:hAnsi="Times New Roman"/>
              </w:rPr>
              <w:t xml:space="preserve">нанно </w:t>
            </w:r>
            <w:r w:rsidRPr="007E3E30">
              <w:rPr>
                <w:rFonts w:ascii="Times New Roman" w:hAnsi="Times New Roman"/>
                <w:spacing w:val="1"/>
              </w:rPr>
              <w:t>ч</w:t>
            </w:r>
            <w:r w:rsidRPr="007E3E30">
              <w:rPr>
                <w:rFonts w:ascii="Times New Roman" w:hAnsi="Times New Roman"/>
              </w:rPr>
              <w:t>итает вслух</w:t>
            </w:r>
            <w:r w:rsidRPr="007E3E30">
              <w:rPr>
                <w:rFonts w:ascii="Times New Roman" w:hAnsi="Times New Roman"/>
                <w:spacing w:val="1"/>
              </w:rPr>
              <w:t xml:space="preserve"> и</w:t>
            </w:r>
            <w:r w:rsidRPr="007E3E30">
              <w:rPr>
                <w:rFonts w:ascii="Times New Roman" w:hAnsi="Times New Roman"/>
              </w:rPr>
              <w:t xml:space="preserve"> про </w:t>
            </w:r>
            <w:r w:rsidRPr="007E3E30">
              <w:rPr>
                <w:rFonts w:ascii="Times New Roman" w:hAnsi="Times New Roman"/>
                <w:spacing w:val="1"/>
              </w:rPr>
              <w:t>с</w:t>
            </w:r>
            <w:r w:rsidRPr="007E3E30">
              <w:rPr>
                <w:rFonts w:ascii="Times New Roman" w:hAnsi="Times New Roman"/>
              </w:rPr>
              <w:t>е</w:t>
            </w:r>
            <w:r w:rsidRPr="007E3E30">
              <w:rPr>
                <w:rFonts w:ascii="Times New Roman" w:hAnsi="Times New Roman"/>
                <w:spacing w:val="1"/>
              </w:rPr>
              <w:t>б</w:t>
            </w:r>
            <w:r w:rsidRPr="007E3E30">
              <w:rPr>
                <w:rFonts w:ascii="Times New Roman" w:hAnsi="Times New Roman"/>
              </w:rPr>
              <w:t>я.</w:t>
            </w: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r>
      <w:tr w:rsidR="007E3E30" w:rsidRPr="007E3E30" w:rsidTr="00307D12">
        <w:trPr>
          <w:trHeight w:hRule="exact" w:val="592"/>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2</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r w:rsidRPr="007E3E30">
              <w:rPr>
                <w:rFonts w:ascii="Times New Roman" w:hAnsi="Times New Roman"/>
              </w:rPr>
              <w:t>Что т</w:t>
            </w:r>
            <w:r w:rsidRPr="007E3E30">
              <w:rPr>
                <w:rFonts w:ascii="Times New Roman" w:hAnsi="Times New Roman"/>
                <w:spacing w:val="1"/>
              </w:rPr>
              <w:t>а</w:t>
            </w:r>
            <w:r w:rsidRPr="007E3E30">
              <w:rPr>
                <w:rFonts w:ascii="Times New Roman" w:hAnsi="Times New Roman"/>
              </w:rPr>
              <w:t>кое</w:t>
            </w:r>
            <w:r w:rsidRPr="007E3E30">
              <w:rPr>
                <w:rFonts w:ascii="Times New Roman" w:hAnsi="Times New Roman"/>
                <w:spacing w:val="-1"/>
              </w:rPr>
              <w:t xml:space="preserve"> с</w:t>
            </w:r>
            <w:r w:rsidRPr="007E3E30">
              <w:rPr>
                <w:rFonts w:ascii="Times New Roman" w:hAnsi="Times New Roman"/>
              </w:rPr>
              <w:t>в</w:t>
            </w:r>
            <w:r w:rsidRPr="007E3E30">
              <w:rPr>
                <w:rFonts w:ascii="Times New Roman" w:hAnsi="Times New Roman"/>
                <w:spacing w:val="-1"/>
              </w:rPr>
              <w:t>е</w:t>
            </w:r>
            <w:r w:rsidRPr="007E3E30">
              <w:rPr>
                <w:rFonts w:ascii="Times New Roman" w:hAnsi="Times New Roman"/>
              </w:rPr>
              <w:t>тск</w:t>
            </w:r>
            <w:r w:rsidRPr="007E3E30">
              <w:rPr>
                <w:rFonts w:ascii="Times New Roman" w:hAnsi="Times New Roman"/>
                <w:spacing w:val="-1"/>
              </w:rPr>
              <w:t>а</w:t>
            </w:r>
            <w:r w:rsidRPr="007E3E30">
              <w:rPr>
                <w:rFonts w:ascii="Times New Roman" w:hAnsi="Times New Roman"/>
              </w:rPr>
              <w:t>я</w:t>
            </w:r>
          </w:p>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72"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20"/>
              <w:rPr>
                <w:rFonts w:ascii="Times New Roman" w:hAnsi="Times New Roman"/>
              </w:rPr>
            </w:pPr>
            <w:r w:rsidRPr="007E3E30">
              <w:rPr>
                <w:rFonts w:ascii="Times New Roman" w:hAnsi="Times New Roman"/>
              </w:rPr>
              <w:t>Поз</w:t>
            </w:r>
            <w:r w:rsidRPr="007E3E30">
              <w:rPr>
                <w:rFonts w:ascii="Times New Roman" w:hAnsi="Times New Roman"/>
                <w:spacing w:val="1"/>
              </w:rPr>
              <w:t>н</w:t>
            </w:r>
            <w:r w:rsidRPr="007E3E30">
              <w:rPr>
                <w:rFonts w:ascii="Times New Roman" w:hAnsi="Times New Roman"/>
              </w:rPr>
              <w:t>акоми</w:t>
            </w:r>
            <w:r w:rsidRPr="007E3E30">
              <w:rPr>
                <w:rFonts w:ascii="Times New Roman" w:hAnsi="Times New Roman"/>
                <w:spacing w:val="-1"/>
              </w:rPr>
              <w:t>т</w:t>
            </w:r>
            <w:r w:rsidRPr="007E3E30">
              <w:rPr>
                <w:rFonts w:ascii="Times New Roman" w:hAnsi="Times New Roman"/>
              </w:rPr>
              <w:t>ься с</w:t>
            </w:r>
          </w:p>
          <w:p w:rsidR="007E3E30" w:rsidRPr="007E3E30" w:rsidRDefault="007E3E30" w:rsidP="007E3E30">
            <w:pPr>
              <w:widowControl w:val="0"/>
              <w:autoSpaceDE w:val="0"/>
              <w:autoSpaceDN w:val="0"/>
              <w:adjustRightInd w:val="0"/>
              <w:spacing w:after="0" w:line="20" w:lineRule="atLeast"/>
              <w:ind w:left="110" w:right="-20"/>
              <w:rPr>
                <w:rFonts w:ascii="Times New Roman" w:hAnsi="Times New Roman"/>
              </w:rPr>
            </w:pPr>
          </w:p>
        </w:tc>
        <w:tc>
          <w:tcPr>
            <w:tcW w:w="512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439"/>
              <w:rPr>
                <w:rFonts w:ascii="Times New Roman" w:hAnsi="Times New Roman"/>
              </w:rPr>
            </w:pPr>
            <w:r w:rsidRPr="007E3E30">
              <w:rPr>
                <w:rFonts w:ascii="Times New Roman" w:hAnsi="Times New Roman"/>
                <w:b/>
                <w:bCs/>
                <w:spacing w:val="1"/>
              </w:rPr>
              <w:t>Л</w:t>
            </w:r>
            <w:r w:rsidRPr="007E3E30">
              <w:rPr>
                <w:rFonts w:ascii="Times New Roman" w:hAnsi="Times New Roman"/>
                <w:b/>
                <w:bCs/>
              </w:rPr>
              <w:t>.:</w:t>
            </w:r>
            <w:r w:rsidRPr="007E3E30">
              <w:rPr>
                <w:rFonts w:ascii="Times New Roman" w:hAnsi="Times New Roman"/>
                <w:spacing w:val="2"/>
              </w:rPr>
              <w:t xml:space="preserve"> </w:t>
            </w:r>
            <w:r w:rsidRPr="007E3E30">
              <w:rPr>
                <w:rFonts w:ascii="Times New Roman" w:hAnsi="Times New Roman"/>
              </w:rPr>
              <w:t>-</w:t>
            </w:r>
            <w:r w:rsidRPr="007E3E30">
              <w:rPr>
                <w:rFonts w:ascii="Times New Roman" w:hAnsi="Times New Roman"/>
                <w:spacing w:val="-3"/>
              </w:rPr>
              <w:t xml:space="preserve"> </w:t>
            </w:r>
            <w:r w:rsidRPr="007E3E30">
              <w:rPr>
                <w:rFonts w:ascii="Times New Roman" w:hAnsi="Times New Roman"/>
              </w:rPr>
              <w:t>Уче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spacing w:val="-4"/>
              </w:rPr>
              <w:t>-</w:t>
            </w:r>
            <w:r w:rsidRPr="007E3E30">
              <w:rPr>
                <w:rFonts w:ascii="Times New Roman" w:hAnsi="Times New Roman"/>
              </w:rPr>
              <w:t>познавате</w:t>
            </w:r>
            <w:r w:rsidRPr="007E3E30">
              <w:rPr>
                <w:rFonts w:ascii="Times New Roman" w:hAnsi="Times New Roman"/>
                <w:spacing w:val="1"/>
              </w:rPr>
              <w:t>л</w:t>
            </w:r>
            <w:r w:rsidRPr="007E3E30">
              <w:rPr>
                <w:rFonts w:ascii="Times New Roman" w:hAnsi="Times New Roman"/>
              </w:rPr>
              <w:t>ь</w:t>
            </w:r>
            <w:r w:rsidRPr="007E3E30">
              <w:rPr>
                <w:rFonts w:ascii="Times New Roman" w:hAnsi="Times New Roman"/>
                <w:spacing w:val="1"/>
              </w:rPr>
              <w:t>н</w:t>
            </w:r>
            <w:r w:rsidRPr="007E3E30">
              <w:rPr>
                <w:rFonts w:ascii="Times New Roman" w:hAnsi="Times New Roman"/>
              </w:rPr>
              <w:t>ый</w:t>
            </w:r>
            <w:r w:rsidRPr="007E3E30">
              <w:rPr>
                <w:rFonts w:ascii="Times New Roman" w:hAnsi="Times New Roman"/>
                <w:spacing w:val="1"/>
              </w:rPr>
              <w:t xml:space="preserve"> </w:t>
            </w:r>
            <w:r w:rsidRPr="007E3E30">
              <w:rPr>
                <w:rFonts w:ascii="Times New Roman" w:hAnsi="Times New Roman"/>
              </w:rPr>
              <w:t>инте</w:t>
            </w:r>
            <w:r w:rsidRPr="007E3E30">
              <w:rPr>
                <w:rFonts w:ascii="Times New Roman" w:hAnsi="Times New Roman"/>
                <w:spacing w:val="1"/>
              </w:rPr>
              <w:t>р</w:t>
            </w:r>
            <w:r w:rsidRPr="007E3E30">
              <w:rPr>
                <w:rFonts w:ascii="Times New Roman" w:hAnsi="Times New Roman"/>
              </w:rPr>
              <w:t>ес</w:t>
            </w:r>
            <w:r w:rsidRPr="007E3E30">
              <w:rPr>
                <w:rFonts w:ascii="Times New Roman" w:hAnsi="Times New Roman"/>
                <w:spacing w:val="54"/>
              </w:rPr>
              <w:t xml:space="preserve"> </w:t>
            </w: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 xml:space="preserve">вому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му</w:t>
            </w:r>
            <w:r w:rsidRPr="007E3E30">
              <w:rPr>
                <w:rFonts w:ascii="Times New Roman" w:hAnsi="Times New Roman"/>
                <w:spacing w:val="-2"/>
              </w:rPr>
              <w:t xml:space="preserve"> </w:t>
            </w:r>
            <w:r w:rsidRPr="007E3E30">
              <w:rPr>
                <w:rFonts w:ascii="Times New Roman" w:hAnsi="Times New Roman"/>
              </w:rPr>
              <w:t>мате</w:t>
            </w:r>
            <w:r w:rsidRPr="007E3E30">
              <w:rPr>
                <w:rFonts w:ascii="Times New Roman" w:hAnsi="Times New Roman"/>
                <w:spacing w:val="1"/>
              </w:rPr>
              <w:t>р</w:t>
            </w:r>
            <w:r w:rsidRPr="007E3E30">
              <w:rPr>
                <w:rFonts w:ascii="Times New Roman" w:hAnsi="Times New Roman"/>
              </w:rPr>
              <w:t>иа</w:t>
            </w:r>
            <w:r w:rsidRPr="007E3E30">
              <w:rPr>
                <w:rFonts w:ascii="Times New Roman" w:hAnsi="Times New Roman"/>
                <w:spacing w:val="1"/>
              </w:rPr>
              <w:t>л</w:t>
            </w:r>
            <w:r w:rsidRPr="007E3E30">
              <w:rPr>
                <w:rFonts w:ascii="Times New Roman" w:hAnsi="Times New Roman"/>
                <w:spacing w:val="-1"/>
              </w:rPr>
              <w:t>у</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439"/>
              <w:rPr>
                <w:rFonts w:ascii="Times New Roman" w:hAnsi="Times New Roman"/>
              </w:rPr>
            </w:pPr>
          </w:p>
        </w:tc>
      </w:tr>
    </w:tbl>
    <w:p w:rsidR="007E3E30" w:rsidRPr="007E3E30" w:rsidRDefault="007E3E30" w:rsidP="007E3E30">
      <w:pPr>
        <w:widowControl w:val="0"/>
        <w:autoSpaceDE w:val="0"/>
        <w:autoSpaceDN w:val="0"/>
        <w:adjustRightInd w:val="0"/>
        <w:spacing w:after="0" w:line="20" w:lineRule="atLeast"/>
        <w:rPr>
          <w:rFonts w:ascii="Times New Roman" w:hAnsi="Times New Roman"/>
        </w:rPr>
        <w:sectPr w:rsidR="007E3E30" w:rsidRPr="007E3E30">
          <w:pgSz w:w="16838" w:h="11906" w:orient="landscape"/>
          <w:pgMar w:top="1134"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72"/>
        <w:gridCol w:w="5129"/>
      </w:tblGrid>
      <w:tr w:rsidR="007E3E30" w:rsidRPr="007E3E30" w:rsidTr="00307D12">
        <w:trPr>
          <w:trHeight w:hRule="exact" w:val="3502"/>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r w:rsidRPr="007E3E30">
              <w:rPr>
                <w:rFonts w:ascii="Times New Roman" w:hAnsi="Times New Roman"/>
              </w:rPr>
              <w:t>эт</w:t>
            </w:r>
            <w:r w:rsidRPr="007E3E30">
              <w:rPr>
                <w:rFonts w:ascii="Times New Roman" w:hAnsi="Times New Roman"/>
                <w:spacing w:val="1"/>
              </w:rPr>
              <w:t>ик</w:t>
            </w:r>
            <w:r w:rsidRPr="007E3E30">
              <w:rPr>
                <w:rFonts w:ascii="Times New Roman" w:hAnsi="Times New Roman"/>
                <w:spacing w:val="-2"/>
              </w:rPr>
              <w:t>а</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p>
        </w:tc>
        <w:tc>
          <w:tcPr>
            <w:tcW w:w="2672"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20"/>
              <w:rPr>
                <w:rFonts w:ascii="Times New Roman" w:hAnsi="Times New Roman"/>
              </w:rPr>
            </w:pPr>
            <w:r w:rsidRPr="007E3E30">
              <w:rPr>
                <w:rFonts w:ascii="Times New Roman" w:hAnsi="Times New Roman"/>
              </w:rPr>
              <w:t>новым предм</w:t>
            </w:r>
            <w:r w:rsidRPr="007E3E30">
              <w:rPr>
                <w:rFonts w:ascii="Times New Roman" w:hAnsi="Times New Roman"/>
                <w:spacing w:val="-2"/>
              </w:rPr>
              <w:t>е</w:t>
            </w:r>
            <w:r w:rsidRPr="007E3E30">
              <w:rPr>
                <w:rFonts w:ascii="Times New Roman" w:hAnsi="Times New Roman"/>
              </w:rPr>
              <w:t>том</w:t>
            </w:r>
          </w:p>
          <w:p w:rsidR="007E3E30" w:rsidRPr="007E3E30" w:rsidRDefault="007E3E30" w:rsidP="007E3E30">
            <w:pPr>
              <w:widowControl w:val="0"/>
              <w:autoSpaceDE w:val="0"/>
              <w:autoSpaceDN w:val="0"/>
              <w:adjustRightInd w:val="0"/>
              <w:spacing w:after="0" w:line="20" w:lineRule="atLeast"/>
              <w:ind w:left="110" w:right="-20"/>
              <w:rPr>
                <w:rFonts w:ascii="Times New Roman" w:hAnsi="Times New Roman"/>
              </w:rPr>
            </w:pPr>
          </w:p>
        </w:tc>
        <w:tc>
          <w:tcPr>
            <w:tcW w:w="512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1281"/>
              <w:rPr>
                <w:rFonts w:ascii="Times New Roman" w:hAnsi="Times New Roman"/>
              </w:rPr>
            </w:pPr>
            <w:r w:rsidRPr="007E3E30">
              <w:rPr>
                <w:rFonts w:ascii="Times New Roman" w:hAnsi="Times New Roman"/>
                <w:b/>
                <w:bCs/>
                <w:spacing w:val="1"/>
              </w:rPr>
              <w:t>П</w:t>
            </w:r>
            <w:r w:rsidRPr="007E3E30">
              <w:rPr>
                <w:rFonts w:ascii="Times New Roman" w:hAnsi="Times New Roman"/>
                <w:b/>
                <w:bCs/>
              </w:rPr>
              <w:t>.</w:t>
            </w:r>
            <w:r w:rsidRPr="007E3E30">
              <w:rPr>
                <w:rFonts w:ascii="Times New Roman" w:hAnsi="Times New Roman"/>
                <w:b/>
                <w:bCs/>
                <w:spacing w:val="1"/>
              </w:rPr>
              <w:t>:</w:t>
            </w:r>
            <w:r w:rsidRPr="007E3E30">
              <w:rPr>
                <w:rFonts w:ascii="Times New Roman" w:hAnsi="Times New Roman"/>
                <w:spacing w:val="-1"/>
              </w:rPr>
              <w:t xml:space="preserve"> </w:t>
            </w:r>
            <w:r w:rsidRPr="007E3E30">
              <w:rPr>
                <w:rFonts w:ascii="Times New Roman" w:hAnsi="Times New Roman"/>
                <w:b/>
                <w:bCs/>
              </w:rPr>
              <w:t>-</w:t>
            </w:r>
            <w:r w:rsidRPr="007E3E30">
              <w:rPr>
                <w:rFonts w:ascii="Times New Roman" w:hAnsi="Times New Roman"/>
                <w:spacing w:val="1"/>
              </w:rPr>
              <w:t xml:space="preserve"> </w:t>
            </w:r>
            <w:r w:rsidRPr="007E3E30">
              <w:rPr>
                <w:rFonts w:ascii="Times New Roman" w:hAnsi="Times New Roman"/>
              </w:rPr>
              <w:t>осущ</w:t>
            </w:r>
            <w:r w:rsidRPr="007E3E30">
              <w:rPr>
                <w:rFonts w:ascii="Times New Roman" w:hAnsi="Times New Roman"/>
                <w:spacing w:val="-1"/>
              </w:rPr>
              <w:t>е</w:t>
            </w:r>
            <w:r w:rsidRPr="007E3E30">
              <w:rPr>
                <w:rFonts w:ascii="Times New Roman" w:hAnsi="Times New Roman"/>
              </w:rPr>
              <w:t>ствляе</w:t>
            </w:r>
            <w:r w:rsidRPr="007E3E30">
              <w:rPr>
                <w:rFonts w:ascii="Times New Roman" w:hAnsi="Times New Roman"/>
                <w:spacing w:val="1"/>
              </w:rPr>
              <w:t>т</w:t>
            </w:r>
            <w:r w:rsidRPr="007E3E30">
              <w:rPr>
                <w:rFonts w:ascii="Times New Roman" w:hAnsi="Times New Roman"/>
              </w:rPr>
              <w:t xml:space="preserve"> поиск</w:t>
            </w:r>
            <w:r w:rsidRPr="007E3E30">
              <w:rPr>
                <w:rFonts w:ascii="Times New Roman" w:hAnsi="Times New Roman"/>
                <w:spacing w:val="-2"/>
              </w:rPr>
              <w:t xml:space="preserve"> </w:t>
            </w:r>
            <w:r w:rsidRPr="007E3E30">
              <w:rPr>
                <w:rFonts w:ascii="Times New Roman" w:hAnsi="Times New Roman"/>
              </w:rPr>
              <w:t>необ</w:t>
            </w:r>
            <w:r w:rsidRPr="007E3E30">
              <w:rPr>
                <w:rFonts w:ascii="Times New Roman" w:hAnsi="Times New Roman"/>
                <w:spacing w:val="1"/>
              </w:rPr>
              <w:t>х</w:t>
            </w:r>
            <w:r w:rsidRPr="007E3E30">
              <w:rPr>
                <w:rFonts w:ascii="Times New Roman" w:hAnsi="Times New Roman"/>
              </w:rPr>
              <w:t>о</w:t>
            </w:r>
            <w:r w:rsidRPr="007E3E30">
              <w:rPr>
                <w:rFonts w:ascii="Times New Roman" w:hAnsi="Times New Roman"/>
                <w:spacing w:val="1"/>
              </w:rPr>
              <w:t>д</w:t>
            </w:r>
            <w:r w:rsidRPr="007E3E30">
              <w:rPr>
                <w:rFonts w:ascii="Times New Roman" w:hAnsi="Times New Roman"/>
              </w:rPr>
              <w:t>и</w:t>
            </w:r>
            <w:r w:rsidRPr="007E3E30">
              <w:rPr>
                <w:rFonts w:ascii="Times New Roman" w:hAnsi="Times New Roman"/>
                <w:spacing w:val="-1"/>
              </w:rPr>
              <w:t>м</w:t>
            </w:r>
            <w:r w:rsidRPr="007E3E30">
              <w:rPr>
                <w:rFonts w:ascii="Times New Roman" w:hAnsi="Times New Roman"/>
              </w:rPr>
              <w:t>ой инф</w:t>
            </w:r>
            <w:r w:rsidRPr="007E3E30">
              <w:rPr>
                <w:rFonts w:ascii="Times New Roman" w:hAnsi="Times New Roman"/>
                <w:spacing w:val="1"/>
              </w:rPr>
              <w:t>о</w:t>
            </w:r>
            <w:r w:rsidRPr="007E3E30">
              <w:rPr>
                <w:rFonts w:ascii="Times New Roman" w:hAnsi="Times New Roman"/>
              </w:rPr>
              <w:t>р</w:t>
            </w:r>
            <w:r w:rsidRPr="007E3E30">
              <w:rPr>
                <w:rFonts w:ascii="Times New Roman" w:hAnsi="Times New Roman"/>
                <w:spacing w:val="1"/>
              </w:rPr>
              <w:t>м</w:t>
            </w:r>
            <w:r w:rsidRPr="007E3E30">
              <w:rPr>
                <w:rFonts w:ascii="Times New Roman" w:hAnsi="Times New Roman"/>
              </w:rPr>
              <w:t>а</w:t>
            </w:r>
            <w:r w:rsidRPr="007E3E30">
              <w:rPr>
                <w:rFonts w:ascii="Times New Roman" w:hAnsi="Times New Roman"/>
                <w:spacing w:val="1"/>
              </w:rPr>
              <w:t>ц</w:t>
            </w:r>
            <w:r w:rsidRPr="007E3E30">
              <w:rPr>
                <w:rFonts w:ascii="Times New Roman" w:hAnsi="Times New Roman"/>
              </w:rPr>
              <w:t>ии;</w:t>
            </w:r>
          </w:p>
          <w:p w:rsidR="007E3E30" w:rsidRPr="007E3E30" w:rsidRDefault="007E3E30" w:rsidP="007E3E30">
            <w:pPr>
              <w:widowControl w:val="0"/>
              <w:autoSpaceDE w:val="0"/>
              <w:autoSpaceDN w:val="0"/>
              <w:adjustRightInd w:val="0"/>
              <w:spacing w:after="0" w:line="20" w:lineRule="atLeast"/>
              <w:ind w:left="108" w:right="206"/>
              <w:rPr>
                <w:rFonts w:ascii="Times New Roman" w:hAnsi="Times New Roman"/>
              </w:rPr>
            </w:pPr>
            <w:r w:rsidRPr="007E3E30">
              <w:rPr>
                <w:rFonts w:ascii="Times New Roman" w:hAnsi="Times New Roman"/>
                <w:spacing w:val="-1"/>
              </w:rPr>
              <w:t>-</w:t>
            </w:r>
            <w:r w:rsidRPr="007E3E30">
              <w:rPr>
                <w:rFonts w:ascii="Times New Roman" w:hAnsi="Times New Roman"/>
              </w:rPr>
              <w:t>испо</w:t>
            </w:r>
            <w:r w:rsidRPr="007E3E30">
              <w:rPr>
                <w:rFonts w:ascii="Times New Roman" w:hAnsi="Times New Roman"/>
                <w:spacing w:val="1"/>
              </w:rPr>
              <w:t>л</w:t>
            </w:r>
            <w:r w:rsidRPr="007E3E30">
              <w:rPr>
                <w:rFonts w:ascii="Times New Roman" w:hAnsi="Times New Roman"/>
              </w:rPr>
              <w:t>ьз</w:t>
            </w:r>
            <w:r w:rsidRPr="007E3E30">
              <w:rPr>
                <w:rFonts w:ascii="Times New Roman" w:hAnsi="Times New Roman"/>
                <w:spacing w:val="1"/>
              </w:rPr>
              <w:t>о</w:t>
            </w:r>
            <w:r w:rsidRPr="007E3E30">
              <w:rPr>
                <w:rFonts w:ascii="Times New Roman" w:hAnsi="Times New Roman"/>
                <w:spacing w:val="-1"/>
              </w:rPr>
              <w:t>в</w:t>
            </w:r>
            <w:r w:rsidRPr="007E3E30">
              <w:rPr>
                <w:rFonts w:ascii="Times New Roman" w:hAnsi="Times New Roman"/>
              </w:rPr>
              <w:t>ать</w:t>
            </w:r>
            <w:r w:rsidRPr="007E3E30">
              <w:rPr>
                <w:rFonts w:ascii="Times New Roman" w:hAnsi="Times New Roman"/>
                <w:spacing w:val="1"/>
              </w:rPr>
              <w:t xml:space="preserve"> </w:t>
            </w:r>
            <w:r w:rsidRPr="007E3E30">
              <w:rPr>
                <w:rFonts w:ascii="Times New Roman" w:hAnsi="Times New Roman"/>
              </w:rPr>
              <w:t>о</w:t>
            </w:r>
            <w:r w:rsidRPr="007E3E30">
              <w:rPr>
                <w:rFonts w:ascii="Times New Roman" w:hAnsi="Times New Roman"/>
                <w:spacing w:val="1"/>
              </w:rPr>
              <w:t>бщ</w:t>
            </w:r>
            <w:r w:rsidRPr="007E3E30">
              <w:rPr>
                <w:rFonts w:ascii="Times New Roman" w:hAnsi="Times New Roman"/>
                <w:spacing w:val="-2"/>
              </w:rPr>
              <w:t>и</w:t>
            </w:r>
            <w:r w:rsidRPr="007E3E30">
              <w:rPr>
                <w:rFonts w:ascii="Times New Roman" w:hAnsi="Times New Roman"/>
              </w:rPr>
              <w:t>е п</w:t>
            </w:r>
            <w:r w:rsidRPr="007E3E30">
              <w:rPr>
                <w:rFonts w:ascii="Times New Roman" w:hAnsi="Times New Roman"/>
                <w:spacing w:val="1"/>
              </w:rPr>
              <w:t>р</w:t>
            </w:r>
            <w:r w:rsidRPr="007E3E30">
              <w:rPr>
                <w:rFonts w:ascii="Times New Roman" w:hAnsi="Times New Roman"/>
                <w:spacing w:val="-2"/>
              </w:rPr>
              <w:t>и</w:t>
            </w:r>
            <w:r w:rsidRPr="007E3E30">
              <w:rPr>
                <w:rFonts w:ascii="Times New Roman" w:hAnsi="Times New Roman"/>
              </w:rPr>
              <w:t>ѐм</w:t>
            </w:r>
            <w:r w:rsidRPr="007E3E30">
              <w:rPr>
                <w:rFonts w:ascii="Times New Roman" w:hAnsi="Times New Roman"/>
                <w:spacing w:val="1"/>
              </w:rPr>
              <w:t>ы</w:t>
            </w:r>
            <w:r w:rsidRPr="007E3E30">
              <w:rPr>
                <w:rFonts w:ascii="Times New Roman" w:hAnsi="Times New Roman"/>
              </w:rPr>
              <w:t xml:space="preserve"> реше</w:t>
            </w:r>
            <w:r w:rsidRPr="007E3E30">
              <w:rPr>
                <w:rFonts w:ascii="Times New Roman" w:hAnsi="Times New Roman"/>
                <w:spacing w:val="1"/>
              </w:rPr>
              <w:t>н</w:t>
            </w:r>
            <w:r w:rsidRPr="007E3E30">
              <w:rPr>
                <w:rFonts w:ascii="Times New Roman" w:hAnsi="Times New Roman"/>
              </w:rPr>
              <w:t xml:space="preserve">ия </w:t>
            </w:r>
            <w:r w:rsidRPr="007E3E30">
              <w:rPr>
                <w:rFonts w:ascii="Times New Roman" w:hAnsi="Times New Roman"/>
                <w:spacing w:val="-1"/>
              </w:rPr>
              <w:t>з</w:t>
            </w:r>
            <w:r w:rsidRPr="007E3E30">
              <w:rPr>
                <w:rFonts w:ascii="Times New Roman" w:hAnsi="Times New Roman"/>
              </w:rPr>
              <w:t>адач, ан</w:t>
            </w:r>
            <w:r w:rsidRPr="007E3E30">
              <w:rPr>
                <w:rFonts w:ascii="Times New Roman" w:hAnsi="Times New Roman"/>
                <w:spacing w:val="1"/>
              </w:rPr>
              <w:t>а</w:t>
            </w:r>
            <w:r w:rsidRPr="007E3E30">
              <w:rPr>
                <w:rFonts w:ascii="Times New Roman" w:hAnsi="Times New Roman"/>
              </w:rPr>
              <w:t>ли</w:t>
            </w:r>
            <w:r w:rsidRPr="007E3E30">
              <w:rPr>
                <w:rFonts w:ascii="Times New Roman" w:hAnsi="Times New Roman"/>
                <w:spacing w:val="1"/>
              </w:rPr>
              <w:t>з</w:t>
            </w:r>
            <w:r w:rsidRPr="007E3E30">
              <w:rPr>
                <w:rFonts w:ascii="Times New Roman" w:hAnsi="Times New Roman"/>
              </w:rPr>
              <w:t xml:space="preserve">ировать </w:t>
            </w:r>
            <w:r w:rsidRPr="007E3E30">
              <w:rPr>
                <w:rFonts w:ascii="Times New Roman" w:hAnsi="Times New Roman"/>
                <w:spacing w:val="1"/>
              </w:rPr>
              <w:t>и</w:t>
            </w:r>
            <w:r w:rsidRPr="007E3E30">
              <w:rPr>
                <w:rFonts w:ascii="Times New Roman" w:hAnsi="Times New Roman"/>
                <w:spacing w:val="-3"/>
              </w:rPr>
              <w:t>н</w:t>
            </w:r>
            <w:r w:rsidRPr="007E3E30">
              <w:rPr>
                <w:rFonts w:ascii="Times New Roman" w:hAnsi="Times New Roman"/>
                <w:spacing w:val="1"/>
              </w:rPr>
              <w:t>ф</w:t>
            </w:r>
            <w:r w:rsidRPr="007E3E30">
              <w:rPr>
                <w:rFonts w:ascii="Times New Roman" w:hAnsi="Times New Roman"/>
              </w:rPr>
              <w:t>ор</w:t>
            </w:r>
            <w:r w:rsidRPr="007E3E30">
              <w:rPr>
                <w:rFonts w:ascii="Times New Roman" w:hAnsi="Times New Roman"/>
                <w:spacing w:val="1"/>
              </w:rPr>
              <w:t>м</w:t>
            </w:r>
            <w:r w:rsidRPr="007E3E30">
              <w:rPr>
                <w:rFonts w:ascii="Times New Roman" w:hAnsi="Times New Roman"/>
              </w:rPr>
              <w:t>а</w:t>
            </w:r>
            <w:r w:rsidRPr="007E3E30">
              <w:rPr>
                <w:rFonts w:ascii="Times New Roman" w:hAnsi="Times New Roman"/>
                <w:spacing w:val="-1"/>
              </w:rPr>
              <w:t>ц</w:t>
            </w:r>
            <w:r w:rsidRPr="007E3E30">
              <w:rPr>
                <w:rFonts w:ascii="Times New Roman" w:hAnsi="Times New Roman"/>
              </w:rPr>
              <w:t>ию, с</w:t>
            </w:r>
            <w:r w:rsidRPr="007E3E30">
              <w:rPr>
                <w:rFonts w:ascii="Times New Roman" w:hAnsi="Times New Roman"/>
                <w:spacing w:val="1"/>
              </w:rPr>
              <w:t>т</w:t>
            </w:r>
            <w:r w:rsidRPr="007E3E30">
              <w:rPr>
                <w:rFonts w:ascii="Times New Roman" w:hAnsi="Times New Roman"/>
              </w:rPr>
              <w:t>р</w:t>
            </w:r>
            <w:r w:rsidRPr="007E3E30">
              <w:rPr>
                <w:rFonts w:ascii="Times New Roman" w:hAnsi="Times New Roman"/>
                <w:spacing w:val="1"/>
              </w:rPr>
              <w:t>о</w:t>
            </w:r>
            <w:r w:rsidRPr="007E3E30">
              <w:rPr>
                <w:rFonts w:ascii="Times New Roman" w:hAnsi="Times New Roman"/>
              </w:rPr>
              <w:t>ить</w:t>
            </w:r>
            <w:r w:rsidRPr="007E3E30">
              <w:rPr>
                <w:rFonts w:ascii="Times New Roman" w:hAnsi="Times New Roman"/>
                <w:spacing w:val="-1"/>
              </w:rPr>
              <w:t xml:space="preserve"> </w:t>
            </w:r>
            <w:r w:rsidRPr="007E3E30">
              <w:rPr>
                <w:rFonts w:ascii="Times New Roman" w:hAnsi="Times New Roman"/>
              </w:rPr>
              <w:t>рас</w:t>
            </w:r>
            <w:r w:rsidRPr="007E3E30">
              <w:rPr>
                <w:rFonts w:ascii="Times New Roman" w:hAnsi="Times New Roman"/>
                <w:spacing w:val="1"/>
              </w:rPr>
              <w:t>с</w:t>
            </w:r>
            <w:r w:rsidRPr="007E3E30">
              <w:rPr>
                <w:rFonts w:ascii="Times New Roman" w:hAnsi="Times New Roman"/>
                <w:spacing w:val="-1"/>
              </w:rPr>
              <w:t>уж</w:t>
            </w:r>
            <w:r w:rsidRPr="007E3E30">
              <w:rPr>
                <w:rFonts w:ascii="Times New Roman" w:hAnsi="Times New Roman"/>
              </w:rPr>
              <w:t>д</w:t>
            </w:r>
            <w:r w:rsidRPr="007E3E30">
              <w:rPr>
                <w:rFonts w:ascii="Times New Roman" w:hAnsi="Times New Roman"/>
                <w:spacing w:val="1"/>
              </w:rPr>
              <w:t>е</w:t>
            </w:r>
            <w:r w:rsidRPr="007E3E30">
              <w:rPr>
                <w:rFonts w:ascii="Times New Roman" w:hAnsi="Times New Roman"/>
              </w:rPr>
              <w:t>ния в ф</w:t>
            </w:r>
            <w:r w:rsidRPr="007E3E30">
              <w:rPr>
                <w:rFonts w:ascii="Times New Roman" w:hAnsi="Times New Roman"/>
                <w:spacing w:val="1"/>
              </w:rPr>
              <w:t>о</w:t>
            </w:r>
            <w:r w:rsidRPr="007E3E30">
              <w:rPr>
                <w:rFonts w:ascii="Times New Roman" w:hAnsi="Times New Roman"/>
              </w:rPr>
              <w:t>рм</w:t>
            </w:r>
            <w:r w:rsidRPr="007E3E30">
              <w:rPr>
                <w:rFonts w:ascii="Times New Roman" w:hAnsi="Times New Roman"/>
                <w:spacing w:val="1"/>
              </w:rPr>
              <w:t>е</w:t>
            </w:r>
            <w:r w:rsidRPr="007E3E30">
              <w:rPr>
                <w:rFonts w:ascii="Times New Roman" w:hAnsi="Times New Roman"/>
              </w:rPr>
              <w:t xml:space="preserve"> с</w:t>
            </w:r>
            <w:r w:rsidRPr="007E3E30">
              <w:rPr>
                <w:rFonts w:ascii="Times New Roman" w:hAnsi="Times New Roman"/>
                <w:spacing w:val="1"/>
              </w:rPr>
              <w:t>в</w:t>
            </w:r>
            <w:r w:rsidRPr="007E3E30">
              <w:rPr>
                <w:rFonts w:ascii="Times New Roman" w:hAnsi="Times New Roman"/>
              </w:rPr>
              <w:t>я</w:t>
            </w:r>
            <w:r w:rsidRPr="007E3E30">
              <w:rPr>
                <w:rFonts w:ascii="Times New Roman" w:hAnsi="Times New Roman"/>
                <w:spacing w:val="-1"/>
              </w:rPr>
              <w:t>з</w:t>
            </w:r>
            <w:r w:rsidRPr="007E3E30">
              <w:rPr>
                <w:rFonts w:ascii="Times New Roman" w:hAnsi="Times New Roman"/>
              </w:rPr>
              <w:t>и прос</w:t>
            </w:r>
            <w:r w:rsidRPr="007E3E30">
              <w:rPr>
                <w:rFonts w:ascii="Times New Roman" w:hAnsi="Times New Roman"/>
                <w:spacing w:val="-1"/>
              </w:rPr>
              <w:t>т</w:t>
            </w:r>
            <w:r w:rsidRPr="007E3E30">
              <w:rPr>
                <w:rFonts w:ascii="Times New Roman" w:hAnsi="Times New Roman"/>
              </w:rPr>
              <w:t xml:space="preserve">ых </w:t>
            </w:r>
            <w:r w:rsidRPr="007E3E30">
              <w:rPr>
                <w:rFonts w:ascii="Times New Roman" w:hAnsi="Times New Roman"/>
                <w:spacing w:val="1"/>
              </w:rPr>
              <w:t>с</w:t>
            </w:r>
            <w:r w:rsidRPr="007E3E30">
              <w:rPr>
                <w:rFonts w:ascii="Times New Roman" w:hAnsi="Times New Roman"/>
                <w:spacing w:val="-1"/>
              </w:rPr>
              <w:t>у</w:t>
            </w:r>
            <w:r w:rsidRPr="007E3E30">
              <w:rPr>
                <w:rFonts w:ascii="Times New Roman" w:hAnsi="Times New Roman"/>
                <w:spacing w:val="1"/>
              </w:rPr>
              <w:t>ж</w:t>
            </w:r>
            <w:r w:rsidRPr="007E3E30">
              <w:rPr>
                <w:rFonts w:ascii="Times New Roman" w:hAnsi="Times New Roman"/>
              </w:rPr>
              <w:t>д</w:t>
            </w:r>
            <w:r w:rsidRPr="007E3E30">
              <w:rPr>
                <w:rFonts w:ascii="Times New Roman" w:hAnsi="Times New Roman"/>
                <w:spacing w:val="1"/>
              </w:rPr>
              <w:t>ен</w:t>
            </w:r>
            <w:r w:rsidRPr="007E3E30">
              <w:rPr>
                <w:rFonts w:ascii="Times New Roman" w:hAnsi="Times New Roman"/>
              </w:rPr>
              <w:t xml:space="preserve">ий </w:t>
            </w:r>
            <w:r w:rsidRPr="007E3E30">
              <w:rPr>
                <w:rFonts w:ascii="Times New Roman" w:hAnsi="Times New Roman"/>
                <w:spacing w:val="-2"/>
              </w:rPr>
              <w:t>о</w:t>
            </w:r>
            <w:r w:rsidRPr="007E3E30">
              <w:rPr>
                <w:rFonts w:ascii="Times New Roman" w:hAnsi="Times New Roman"/>
              </w:rPr>
              <w:t>б объекте.</w:t>
            </w:r>
          </w:p>
          <w:p w:rsidR="007E3E30" w:rsidRPr="007E3E30" w:rsidRDefault="007E3E30" w:rsidP="007E3E30">
            <w:pPr>
              <w:widowControl w:val="0"/>
              <w:autoSpaceDE w:val="0"/>
              <w:autoSpaceDN w:val="0"/>
              <w:adjustRightInd w:val="0"/>
              <w:spacing w:after="0" w:line="20" w:lineRule="atLeast"/>
              <w:ind w:left="108" w:right="148"/>
              <w:rPr>
                <w:rFonts w:ascii="Times New Roman" w:hAnsi="Times New Roman"/>
              </w:rPr>
            </w:pPr>
            <w:r w:rsidRPr="007E3E30">
              <w:rPr>
                <w:rFonts w:ascii="Times New Roman" w:hAnsi="Times New Roman"/>
                <w:b/>
                <w:bCs/>
                <w:spacing w:val="2"/>
              </w:rPr>
              <w:t>Р</w:t>
            </w:r>
            <w:r w:rsidRPr="007E3E30">
              <w:rPr>
                <w:rFonts w:ascii="Times New Roman" w:hAnsi="Times New Roman"/>
                <w:b/>
                <w:bCs/>
                <w:spacing w:val="-1"/>
              </w:rPr>
              <w:t>.</w:t>
            </w:r>
            <w:r w:rsidRPr="007E3E30">
              <w:rPr>
                <w:rFonts w:ascii="Times New Roman" w:hAnsi="Times New Roman"/>
                <w:b/>
                <w:bCs/>
              </w:rPr>
              <w:t>:</w:t>
            </w:r>
            <w:r w:rsidRPr="007E3E30">
              <w:rPr>
                <w:rFonts w:ascii="Times New Roman" w:hAnsi="Times New Roman"/>
                <w:spacing w:val="55"/>
              </w:rPr>
              <w:t xml:space="preserve"> </w:t>
            </w:r>
            <w:r w:rsidRPr="007E3E30">
              <w:rPr>
                <w:rFonts w:ascii="Times New Roman" w:hAnsi="Times New Roman"/>
                <w:b/>
                <w:bCs/>
                <w:spacing w:val="1"/>
              </w:rPr>
              <w:t>-</w:t>
            </w:r>
            <w:r w:rsidRPr="007E3E30">
              <w:rPr>
                <w:rFonts w:ascii="Times New Roman" w:hAnsi="Times New Roman"/>
                <w:spacing w:val="1"/>
              </w:rPr>
              <w:t xml:space="preserve"> </w:t>
            </w:r>
            <w:r w:rsidRPr="007E3E30">
              <w:rPr>
                <w:rFonts w:ascii="Times New Roman" w:hAnsi="Times New Roman"/>
                <w:spacing w:val="-1"/>
              </w:rPr>
              <w:t>о</w:t>
            </w:r>
            <w:r w:rsidRPr="007E3E30">
              <w:rPr>
                <w:rFonts w:ascii="Times New Roman" w:hAnsi="Times New Roman"/>
              </w:rPr>
              <w:t>рган</w:t>
            </w:r>
            <w:r w:rsidRPr="007E3E30">
              <w:rPr>
                <w:rFonts w:ascii="Times New Roman" w:hAnsi="Times New Roman"/>
                <w:spacing w:val="1"/>
              </w:rPr>
              <w:t>и</w:t>
            </w:r>
            <w:r w:rsidRPr="007E3E30">
              <w:rPr>
                <w:rFonts w:ascii="Times New Roman" w:hAnsi="Times New Roman"/>
              </w:rPr>
              <w:t>зо</w:t>
            </w:r>
            <w:r w:rsidRPr="007E3E30">
              <w:rPr>
                <w:rFonts w:ascii="Times New Roman" w:hAnsi="Times New Roman"/>
                <w:spacing w:val="-1"/>
              </w:rPr>
              <w:t>в</w:t>
            </w:r>
            <w:r w:rsidRPr="007E3E30">
              <w:rPr>
                <w:rFonts w:ascii="Times New Roman" w:hAnsi="Times New Roman"/>
              </w:rPr>
              <w:t>ыв</w:t>
            </w:r>
            <w:r w:rsidRPr="007E3E30">
              <w:rPr>
                <w:rFonts w:ascii="Times New Roman" w:hAnsi="Times New Roman"/>
                <w:spacing w:val="-1"/>
              </w:rPr>
              <w:t>а</w:t>
            </w:r>
            <w:r w:rsidRPr="007E3E30">
              <w:rPr>
                <w:rFonts w:ascii="Times New Roman" w:hAnsi="Times New Roman"/>
              </w:rPr>
              <w:t>ет с</w:t>
            </w:r>
            <w:r w:rsidRPr="007E3E30">
              <w:rPr>
                <w:rFonts w:ascii="Times New Roman" w:hAnsi="Times New Roman"/>
                <w:spacing w:val="1"/>
              </w:rPr>
              <w:t>в</w:t>
            </w:r>
            <w:r w:rsidRPr="007E3E30">
              <w:rPr>
                <w:rFonts w:ascii="Times New Roman" w:hAnsi="Times New Roman"/>
              </w:rPr>
              <w:t>оѐ</w:t>
            </w:r>
            <w:r w:rsidRPr="007E3E30">
              <w:rPr>
                <w:rFonts w:ascii="Times New Roman" w:hAnsi="Times New Roman"/>
                <w:spacing w:val="-1"/>
              </w:rPr>
              <w:t xml:space="preserve"> </w:t>
            </w:r>
            <w:r w:rsidRPr="007E3E30">
              <w:rPr>
                <w:rFonts w:ascii="Times New Roman" w:hAnsi="Times New Roman"/>
              </w:rPr>
              <w:t>ра</w:t>
            </w:r>
            <w:r w:rsidRPr="007E3E30">
              <w:rPr>
                <w:rFonts w:ascii="Times New Roman" w:hAnsi="Times New Roman"/>
                <w:spacing w:val="1"/>
              </w:rPr>
              <w:t>б</w:t>
            </w:r>
            <w:r w:rsidRPr="007E3E30">
              <w:rPr>
                <w:rFonts w:ascii="Times New Roman" w:hAnsi="Times New Roman"/>
              </w:rPr>
              <w:t>оч</w:t>
            </w:r>
            <w:r w:rsidRPr="007E3E30">
              <w:rPr>
                <w:rFonts w:ascii="Times New Roman" w:hAnsi="Times New Roman"/>
                <w:spacing w:val="-1"/>
              </w:rPr>
              <w:t>е</w:t>
            </w:r>
            <w:r w:rsidRPr="007E3E30">
              <w:rPr>
                <w:rFonts w:ascii="Times New Roman" w:hAnsi="Times New Roman"/>
              </w:rPr>
              <w:t>е м</w:t>
            </w:r>
            <w:r w:rsidRPr="007E3E30">
              <w:rPr>
                <w:rFonts w:ascii="Times New Roman" w:hAnsi="Times New Roman"/>
                <w:spacing w:val="1"/>
              </w:rPr>
              <w:t>е</w:t>
            </w:r>
            <w:r w:rsidRPr="007E3E30">
              <w:rPr>
                <w:rFonts w:ascii="Times New Roman" w:hAnsi="Times New Roman"/>
              </w:rPr>
              <w:t>ст</w:t>
            </w:r>
            <w:r w:rsidRPr="007E3E30">
              <w:rPr>
                <w:rFonts w:ascii="Times New Roman" w:hAnsi="Times New Roman"/>
                <w:spacing w:val="1"/>
              </w:rPr>
              <w:t>о</w:t>
            </w:r>
            <w:r w:rsidRPr="007E3E30">
              <w:rPr>
                <w:rFonts w:ascii="Times New Roman" w:hAnsi="Times New Roman"/>
              </w:rPr>
              <w:t xml:space="preserve"> и</w:t>
            </w:r>
            <w:r w:rsidRPr="007E3E30">
              <w:rPr>
                <w:rFonts w:ascii="Times New Roman" w:hAnsi="Times New Roman"/>
                <w:spacing w:val="-1"/>
              </w:rPr>
              <w:t xml:space="preserve"> </w:t>
            </w:r>
            <w:r w:rsidRPr="007E3E30">
              <w:rPr>
                <w:rFonts w:ascii="Times New Roman" w:hAnsi="Times New Roman"/>
              </w:rPr>
              <w:t>ра</w:t>
            </w:r>
            <w:r w:rsidRPr="007E3E30">
              <w:rPr>
                <w:rFonts w:ascii="Times New Roman" w:hAnsi="Times New Roman"/>
                <w:spacing w:val="1"/>
              </w:rPr>
              <w:t>б</w:t>
            </w:r>
            <w:r w:rsidRPr="007E3E30">
              <w:rPr>
                <w:rFonts w:ascii="Times New Roman" w:hAnsi="Times New Roman"/>
              </w:rPr>
              <w:t>от</w:t>
            </w:r>
            <w:r w:rsidRPr="007E3E30">
              <w:rPr>
                <w:rFonts w:ascii="Times New Roman" w:hAnsi="Times New Roman"/>
                <w:spacing w:val="-1"/>
              </w:rPr>
              <w:t>у</w:t>
            </w:r>
            <w:r w:rsidRPr="007E3E30">
              <w:rPr>
                <w:rFonts w:ascii="Times New Roman" w:hAnsi="Times New Roman"/>
              </w:rPr>
              <w:t>;</w:t>
            </w:r>
            <w:r w:rsidRPr="007E3E30">
              <w:rPr>
                <w:rFonts w:ascii="Times New Roman" w:hAnsi="Times New Roman"/>
                <w:spacing w:val="39"/>
              </w:rPr>
              <w:t xml:space="preserve"> </w:t>
            </w:r>
            <w:r w:rsidRPr="007E3E30">
              <w:rPr>
                <w:rFonts w:ascii="Times New Roman" w:hAnsi="Times New Roman"/>
                <w:spacing w:val="-1"/>
              </w:rPr>
              <w:t>-в</w:t>
            </w:r>
            <w:r w:rsidRPr="007E3E30">
              <w:rPr>
                <w:rFonts w:ascii="Times New Roman" w:hAnsi="Times New Roman"/>
              </w:rPr>
              <w:t>ы</w:t>
            </w:r>
            <w:r w:rsidRPr="007E3E30">
              <w:rPr>
                <w:rFonts w:ascii="Times New Roman" w:hAnsi="Times New Roman"/>
                <w:spacing w:val="1"/>
              </w:rPr>
              <w:t>би</w:t>
            </w:r>
            <w:r w:rsidRPr="007E3E30">
              <w:rPr>
                <w:rFonts w:ascii="Times New Roman" w:hAnsi="Times New Roman"/>
              </w:rPr>
              <w:t>ра</w:t>
            </w:r>
            <w:r w:rsidRPr="007E3E30">
              <w:rPr>
                <w:rFonts w:ascii="Times New Roman" w:hAnsi="Times New Roman"/>
                <w:spacing w:val="1"/>
              </w:rPr>
              <w:t>е</w:t>
            </w:r>
            <w:r w:rsidRPr="007E3E30">
              <w:rPr>
                <w:rFonts w:ascii="Times New Roman" w:hAnsi="Times New Roman"/>
              </w:rPr>
              <w:t xml:space="preserve">т </w:t>
            </w:r>
            <w:r w:rsidRPr="007E3E30">
              <w:rPr>
                <w:rFonts w:ascii="Times New Roman" w:hAnsi="Times New Roman"/>
                <w:spacing w:val="1"/>
              </w:rPr>
              <w:t>д</w:t>
            </w:r>
            <w:r w:rsidRPr="007E3E30">
              <w:rPr>
                <w:rFonts w:ascii="Times New Roman" w:hAnsi="Times New Roman"/>
              </w:rPr>
              <w:t>е</w:t>
            </w:r>
            <w:r w:rsidRPr="007E3E30">
              <w:rPr>
                <w:rFonts w:ascii="Times New Roman" w:hAnsi="Times New Roman"/>
                <w:spacing w:val="-1"/>
              </w:rPr>
              <w:t>й</w:t>
            </w:r>
            <w:r w:rsidRPr="007E3E30">
              <w:rPr>
                <w:rFonts w:ascii="Times New Roman" w:hAnsi="Times New Roman"/>
              </w:rPr>
              <w:t>ствия в</w:t>
            </w:r>
            <w:r w:rsidRPr="007E3E30">
              <w:rPr>
                <w:rFonts w:ascii="Times New Roman" w:hAnsi="Times New Roman"/>
                <w:spacing w:val="-1"/>
              </w:rPr>
              <w:t xml:space="preserve"> </w:t>
            </w:r>
            <w:r w:rsidRPr="007E3E30">
              <w:rPr>
                <w:rFonts w:ascii="Times New Roman" w:hAnsi="Times New Roman"/>
              </w:rPr>
              <w:t>соот</w:t>
            </w:r>
            <w:r w:rsidRPr="007E3E30">
              <w:rPr>
                <w:rFonts w:ascii="Times New Roman" w:hAnsi="Times New Roman"/>
                <w:spacing w:val="-1"/>
              </w:rPr>
              <w:t>в</w:t>
            </w:r>
            <w:r w:rsidRPr="007E3E30">
              <w:rPr>
                <w:rFonts w:ascii="Times New Roman" w:hAnsi="Times New Roman"/>
              </w:rPr>
              <w:t>етствии с п</w:t>
            </w:r>
            <w:r w:rsidRPr="007E3E30">
              <w:rPr>
                <w:rFonts w:ascii="Times New Roman" w:hAnsi="Times New Roman"/>
                <w:spacing w:val="1"/>
              </w:rPr>
              <w:t>о</w:t>
            </w:r>
            <w:r w:rsidRPr="007E3E30">
              <w:rPr>
                <w:rFonts w:ascii="Times New Roman" w:hAnsi="Times New Roman"/>
              </w:rPr>
              <w:t>ст</w:t>
            </w:r>
            <w:r w:rsidRPr="007E3E30">
              <w:rPr>
                <w:rFonts w:ascii="Times New Roman" w:hAnsi="Times New Roman"/>
                <w:spacing w:val="1"/>
              </w:rPr>
              <w:t>а</w:t>
            </w:r>
            <w:r w:rsidRPr="007E3E30">
              <w:rPr>
                <w:rFonts w:ascii="Times New Roman" w:hAnsi="Times New Roman"/>
              </w:rPr>
              <w:t>влен</w:t>
            </w:r>
            <w:r w:rsidRPr="007E3E30">
              <w:rPr>
                <w:rFonts w:ascii="Times New Roman" w:hAnsi="Times New Roman"/>
                <w:spacing w:val="1"/>
              </w:rPr>
              <w:t>н</w:t>
            </w:r>
            <w:r w:rsidRPr="007E3E30">
              <w:rPr>
                <w:rFonts w:ascii="Times New Roman" w:hAnsi="Times New Roman"/>
              </w:rPr>
              <w:t>ой зад</w:t>
            </w:r>
            <w:r w:rsidRPr="007E3E30">
              <w:rPr>
                <w:rFonts w:ascii="Times New Roman" w:hAnsi="Times New Roman"/>
                <w:spacing w:val="1"/>
              </w:rPr>
              <w:t>а</w:t>
            </w:r>
            <w:r w:rsidRPr="007E3E30">
              <w:rPr>
                <w:rFonts w:ascii="Times New Roman" w:hAnsi="Times New Roman"/>
              </w:rPr>
              <w:t>ч</w:t>
            </w:r>
            <w:r w:rsidRPr="007E3E30">
              <w:rPr>
                <w:rFonts w:ascii="Times New Roman" w:hAnsi="Times New Roman"/>
                <w:spacing w:val="1"/>
              </w:rPr>
              <w:t>е</w:t>
            </w:r>
            <w:r w:rsidRPr="007E3E30">
              <w:rPr>
                <w:rFonts w:ascii="Times New Roman" w:hAnsi="Times New Roman"/>
              </w:rPr>
              <w:t xml:space="preserve">й </w:t>
            </w:r>
            <w:r w:rsidRPr="007E3E30">
              <w:rPr>
                <w:rFonts w:ascii="Times New Roman" w:hAnsi="Times New Roman"/>
                <w:spacing w:val="1"/>
              </w:rPr>
              <w:t>и</w:t>
            </w:r>
            <w:r w:rsidRPr="007E3E30">
              <w:rPr>
                <w:rFonts w:ascii="Times New Roman" w:hAnsi="Times New Roman"/>
              </w:rPr>
              <w:t xml:space="preserve"> </w:t>
            </w:r>
            <w:r w:rsidRPr="007E3E30">
              <w:rPr>
                <w:rFonts w:ascii="Times New Roman" w:hAnsi="Times New Roman"/>
                <w:spacing w:val="-2"/>
              </w:rPr>
              <w:t>у</w:t>
            </w:r>
            <w:r w:rsidRPr="007E3E30">
              <w:rPr>
                <w:rFonts w:ascii="Times New Roman" w:hAnsi="Times New Roman"/>
              </w:rPr>
              <w:t>слов</w:t>
            </w:r>
            <w:r w:rsidRPr="007E3E30">
              <w:rPr>
                <w:rFonts w:ascii="Times New Roman" w:hAnsi="Times New Roman"/>
                <w:spacing w:val="1"/>
              </w:rPr>
              <w:t>и</w:t>
            </w:r>
            <w:r w:rsidRPr="007E3E30">
              <w:rPr>
                <w:rFonts w:ascii="Times New Roman" w:hAnsi="Times New Roman"/>
              </w:rPr>
              <w:t xml:space="preserve">ями еѐ </w:t>
            </w:r>
            <w:r w:rsidRPr="007E3E30">
              <w:rPr>
                <w:rFonts w:ascii="Times New Roman" w:hAnsi="Times New Roman"/>
                <w:spacing w:val="-1"/>
              </w:rPr>
              <w:t>р</w:t>
            </w:r>
            <w:r w:rsidRPr="007E3E30">
              <w:rPr>
                <w:rFonts w:ascii="Times New Roman" w:hAnsi="Times New Roman"/>
              </w:rPr>
              <w:t>еа</w:t>
            </w:r>
            <w:r w:rsidRPr="007E3E30">
              <w:rPr>
                <w:rFonts w:ascii="Times New Roman" w:hAnsi="Times New Roman"/>
                <w:spacing w:val="1"/>
              </w:rPr>
              <w:t>л</w:t>
            </w:r>
            <w:r w:rsidRPr="007E3E30">
              <w:rPr>
                <w:rFonts w:ascii="Times New Roman" w:hAnsi="Times New Roman"/>
              </w:rPr>
              <w:t>изации.</w:t>
            </w:r>
          </w:p>
          <w:p w:rsidR="007E3E30" w:rsidRPr="007E3E30" w:rsidRDefault="007E3E30" w:rsidP="007E3E30">
            <w:pPr>
              <w:widowControl w:val="0"/>
              <w:autoSpaceDE w:val="0"/>
              <w:autoSpaceDN w:val="0"/>
              <w:adjustRightInd w:val="0"/>
              <w:spacing w:after="0" w:line="20" w:lineRule="atLeast"/>
              <w:ind w:left="108" w:right="556"/>
              <w:rPr>
                <w:rFonts w:ascii="Times New Roman" w:hAnsi="Times New Roman"/>
              </w:rPr>
            </w:pPr>
            <w:r w:rsidRPr="007E3E30">
              <w:rPr>
                <w:rFonts w:ascii="Times New Roman" w:hAnsi="Times New Roman"/>
                <w:b/>
                <w:bCs/>
                <w:spacing w:val="1"/>
              </w:rPr>
              <w:t>К</w:t>
            </w:r>
            <w:r w:rsidRPr="007E3E30">
              <w:rPr>
                <w:rFonts w:ascii="Times New Roman" w:hAnsi="Times New Roman"/>
                <w:b/>
                <w:bCs/>
              </w:rPr>
              <w:t>.:</w:t>
            </w:r>
            <w:r w:rsidRPr="007E3E30">
              <w:rPr>
                <w:rFonts w:ascii="Times New Roman" w:hAnsi="Times New Roman"/>
                <w:spacing w:val="1"/>
              </w:rPr>
              <w:t xml:space="preserve"> -</w:t>
            </w:r>
            <w:r w:rsidRPr="007E3E30">
              <w:rPr>
                <w:rFonts w:ascii="Times New Roman" w:hAnsi="Times New Roman"/>
                <w:spacing w:val="-3"/>
              </w:rPr>
              <w:t xml:space="preserve"> </w:t>
            </w:r>
            <w:r w:rsidRPr="007E3E30">
              <w:rPr>
                <w:rFonts w:ascii="Times New Roman" w:hAnsi="Times New Roman"/>
              </w:rPr>
              <w:t>оф</w:t>
            </w:r>
            <w:r w:rsidRPr="007E3E30">
              <w:rPr>
                <w:rFonts w:ascii="Times New Roman" w:hAnsi="Times New Roman"/>
                <w:spacing w:val="1"/>
              </w:rPr>
              <w:t>о</w:t>
            </w:r>
            <w:r w:rsidRPr="007E3E30">
              <w:rPr>
                <w:rFonts w:ascii="Times New Roman" w:hAnsi="Times New Roman"/>
              </w:rPr>
              <w:t>р</w:t>
            </w:r>
            <w:r w:rsidRPr="007E3E30">
              <w:rPr>
                <w:rFonts w:ascii="Times New Roman" w:hAnsi="Times New Roman"/>
                <w:spacing w:val="1"/>
              </w:rPr>
              <w:t>м</w:t>
            </w:r>
            <w:r w:rsidRPr="007E3E30">
              <w:rPr>
                <w:rFonts w:ascii="Times New Roman" w:hAnsi="Times New Roman"/>
              </w:rPr>
              <w:t>ляет</w:t>
            </w:r>
            <w:r w:rsidRPr="007E3E30">
              <w:rPr>
                <w:rFonts w:ascii="Times New Roman" w:hAnsi="Times New Roman"/>
                <w:spacing w:val="-1"/>
              </w:rPr>
              <w:t xml:space="preserve"> </w:t>
            </w:r>
            <w:r w:rsidRPr="007E3E30">
              <w:rPr>
                <w:rFonts w:ascii="Times New Roman" w:hAnsi="Times New Roman"/>
              </w:rPr>
              <w:t>сво</w:t>
            </w:r>
            <w:r w:rsidRPr="007E3E30">
              <w:rPr>
                <w:rFonts w:ascii="Times New Roman" w:hAnsi="Times New Roman"/>
                <w:spacing w:val="1"/>
              </w:rPr>
              <w:t>ю</w:t>
            </w:r>
            <w:r w:rsidRPr="007E3E30">
              <w:rPr>
                <w:rFonts w:ascii="Times New Roman" w:hAnsi="Times New Roman"/>
              </w:rPr>
              <w:t xml:space="preserve"> мысль </w:t>
            </w:r>
            <w:r w:rsidRPr="007E3E30">
              <w:rPr>
                <w:rFonts w:ascii="Times New Roman" w:hAnsi="Times New Roman"/>
                <w:spacing w:val="1"/>
              </w:rPr>
              <w:t>в</w:t>
            </w:r>
            <w:r w:rsidRPr="007E3E30">
              <w:rPr>
                <w:rFonts w:ascii="Times New Roman" w:hAnsi="Times New Roman"/>
              </w:rPr>
              <w:t xml:space="preserve"> монол</w:t>
            </w:r>
            <w:r w:rsidRPr="007E3E30">
              <w:rPr>
                <w:rFonts w:ascii="Times New Roman" w:hAnsi="Times New Roman"/>
                <w:spacing w:val="-1"/>
              </w:rPr>
              <w:t>о</w:t>
            </w:r>
            <w:r w:rsidRPr="007E3E30">
              <w:rPr>
                <w:rFonts w:ascii="Times New Roman" w:hAnsi="Times New Roman"/>
              </w:rPr>
              <w:t>гиче</w:t>
            </w:r>
            <w:r w:rsidRPr="007E3E30">
              <w:rPr>
                <w:rFonts w:ascii="Times New Roman" w:hAnsi="Times New Roman"/>
                <w:spacing w:val="-1"/>
              </w:rPr>
              <w:t>с</w:t>
            </w:r>
            <w:r w:rsidRPr="007E3E30">
              <w:rPr>
                <w:rFonts w:ascii="Times New Roman" w:hAnsi="Times New Roman"/>
              </w:rPr>
              <w:t>к</w:t>
            </w:r>
            <w:r w:rsidRPr="007E3E30">
              <w:rPr>
                <w:rFonts w:ascii="Times New Roman" w:hAnsi="Times New Roman"/>
                <w:spacing w:val="1"/>
              </w:rPr>
              <w:t>о</w:t>
            </w:r>
            <w:r w:rsidRPr="007E3E30">
              <w:rPr>
                <w:rFonts w:ascii="Times New Roman" w:hAnsi="Times New Roman"/>
              </w:rPr>
              <w:t>е ре</w:t>
            </w:r>
            <w:r w:rsidRPr="007E3E30">
              <w:rPr>
                <w:rFonts w:ascii="Times New Roman" w:hAnsi="Times New Roman"/>
                <w:spacing w:val="1"/>
              </w:rPr>
              <w:t>ч</w:t>
            </w:r>
            <w:r w:rsidRPr="007E3E30">
              <w:rPr>
                <w:rFonts w:ascii="Times New Roman" w:hAnsi="Times New Roman"/>
              </w:rPr>
              <w:t>евое</w:t>
            </w:r>
            <w:r w:rsidRPr="007E3E30">
              <w:rPr>
                <w:rFonts w:ascii="Times New Roman" w:hAnsi="Times New Roman"/>
                <w:spacing w:val="1"/>
              </w:rPr>
              <w:t xml:space="preserve"> </w:t>
            </w:r>
            <w:r w:rsidRPr="007E3E30">
              <w:rPr>
                <w:rFonts w:ascii="Times New Roman" w:hAnsi="Times New Roman"/>
              </w:rPr>
              <w:t>высказ</w:t>
            </w:r>
            <w:r w:rsidRPr="007E3E30">
              <w:rPr>
                <w:rFonts w:ascii="Times New Roman" w:hAnsi="Times New Roman"/>
                <w:spacing w:val="1"/>
              </w:rPr>
              <w:t>ы</w:t>
            </w:r>
            <w:r w:rsidRPr="007E3E30">
              <w:rPr>
                <w:rFonts w:ascii="Times New Roman" w:hAnsi="Times New Roman"/>
              </w:rPr>
              <w:t>ван</w:t>
            </w:r>
            <w:r w:rsidRPr="007E3E30">
              <w:rPr>
                <w:rFonts w:ascii="Times New Roman" w:hAnsi="Times New Roman"/>
                <w:spacing w:val="-2"/>
              </w:rPr>
              <w:t>и</w:t>
            </w:r>
            <w:r w:rsidRPr="007E3E30">
              <w:rPr>
                <w:rFonts w:ascii="Times New Roman" w:hAnsi="Times New Roman"/>
              </w:rPr>
              <w:t>е н</w:t>
            </w:r>
            <w:r w:rsidRPr="007E3E30">
              <w:rPr>
                <w:rFonts w:ascii="Times New Roman" w:hAnsi="Times New Roman"/>
                <w:spacing w:val="-1"/>
              </w:rPr>
              <w:t>е</w:t>
            </w:r>
            <w:r w:rsidRPr="007E3E30">
              <w:rPr>
                <w:rFonts w:ascii="Times New Roman" w:hAnsi="Times New Roman"/>
              </w:rPr>
              <w:t>бол</w:t>
            </w:r>
            <w:r w:rsidRPr="007E3E30">
              <w:rPr>
                <w:rFonts w:ascii="Times New Roman" w:hAnsi="Times New Roman"/>
                <w:spacing w:val="1"/>
              </w:rPr>
              <w:t>ь</w:t>
            </w:r>
            <w:r w:rsidRPr="007E3E30">
              <w:rPr>
                <w:rFonts w:ascii="Times New Roman" w:hAnsi="Times New Roman"/>
              </w:rPr>
              <w:t>шого</w:t>
            </w:r>
            <w:r w:rsidRPr="007E3E30">
              <w:rPr>
                <w:rFonts w:ascii="Times New Roman" w:hAnsi="Times New Roman"/>
                <w:spacing w:val="1"/>
              </w:rPr>
              <w:t xml:space="preserve"> </w:t>
            </w:r>
            <w:r w:rsidRPr="007E3E30">
              <w:rPr>
                <w:rFonts w:ascii="Times New Roman" w:hAnsi="Times New Roman"/>
                <w:spacing w:val="-1"/>
              </w:rPr>
              <w:t>о</w:t>
            </w:r>
            <w:r w:rsidRPr="007E3E30">
              <w:rPr>
                <w:rFonts w:ascii="Times New Roman" w:hAnsi="Times New Roman"/>
              </w:rPr>
              <w:t>бъѐма;</w:t>
            </w:r>
          </w:p>
          <w:p w:rsidR="007E3E30" w:rsidRPr="007E3E30" w:rsidRDefault="007E3E30" w:rsidP="007E3E30">
            <w:pPr>
              <w:widowControl w:val="0"/>
              <w:autoSpaceDE w:val="0"/>
              <w:autoSpaceDN w:val="0"/>
              <w:adjustRightInd w:val="0"/>
              <w:spacing w:after="0" w:line="20" w:lineRule="atLeast"/>
              <w:ind w:left="108" w:right="1114"/>
              <w:rPr>
                <w:rFonts w:ascii="Times New Roman" w:hAnsi="Times New Roman"/>
              </w:rPr>
            </w:pPr>
            <w:r w:rsidRPr="007E3E30">
              <w:rPr>
                <w:rFonts w:ascii="Times New Roman" w:hAnsi="Times New Roman"/>
              </w:rPr>
              <w:t>-</w:t>
            </w:r>
            <w:r w:rsidRPr="007E3E30">
              <w:rPr>
                <w:rFonts w:ascii="Times New Roman" w:hAnsi="Times New Roman"/>
                <w:spacing w:val="-1"/>
              </w:rPr>
              <w:t xml:space="preserve"> </w:t>
            </w:r>
            <w:r w:rsidRPr="007E3E30">
              <w:rPr>
                <w:rFonts w:ascii="Times New Roman" w:hAnsi="Times New Roman"/>
                <w:spacing w:val="-2"/>
              </w:rPr>
              <w:t>у</w:t>
            </w:r>
            <w:r w:rsidRPr="007E3E30">
              <w:rPr>
                <w:rFonts w:ascii="Times New Roman" w:hAnsi="Times New Roman"/>
              </w:rPr>
              <w:t>ч</w:t>
            </w:r>
            <w:r w:rsidRPr="007E3E30">
              <w:rPr>
                <w:rFonts w:ascii="Times New Roman" w:hAnsi="Times New Roman"/>
                <w:spacing w:val="1"/>
              </w:rPr>
              <w:t>и</w:t>
            </w:r>
            <w:r w:rsidRPr="007E3E30">
              <w:rPr>
                <w:rFonts w:ascii="Times New Roman" w:hAnsi="Times New Roman"/>
              </w:rPr>
              <w:t>т</w:t>
            </w:r>
            <w:r w:rsidRPr="007E3E30">
              <w:rPr>
                <w:rFonts w:ascii="Times New Roman" w:hAnsi="Times New Roman"/>
                <w:spacing w:val="1"/>
              </w:rPr>
              <w:t>ы</w:t>
            </w:r>
            <w:r w:rsidRPr="007E3E30">
              <w:rPr>
                <w:rFonts w:ascii="Times New Roman" w:hAnsi="Times New Roman"/>
              </w:rPr>
              <w:t>вае</w:t>
            </w:r>
            <w:r w:rsidRPr="007E3E30">
              <w:rPr>
                <w:rFonts w:ascii="Times New Roman" w:hAnsi="Times New Roman"/>
                <w:spacing w:val="1"/>
              </w:rPr>
              <w:t>т</w:t>
            </w:r>
            <w:r w:rsidRPr="007E3E30">
              <w:rPr>
                <w:rFonts w:ascii="Times New Roman" w:hAnsi="Times New Roman"/>
              </w:rPr>
              <w:t xml:space="preserve"> р</w:t>
            </w:r>
            <w:r w:rsidRPr="007E3E30">
              <w:rPr>
                <w:rFonts w:ascii="Times New Roman" w:hAnsi="Times New Roman"/>
                <w:spacing w:val="1"/>
              </w:rPr>
              <w:t>а</w:t>
            </w:r>
            <w:r w:rsidRPr="007E3E30">
              <w:rPr>
                <w:rFonts w:ascii="Times New Roman" w:hAnsi="Times New Roman"/>
              </w:rPr>
              <w:t>зны</w:t>
            </w:r>
            <w:r w:rsidRPr="007E3E30">
              <w:rPr>
                <w:rFonts w:ascii="Times New Roman" w:hAnsi="Times New Roman"/>
                <w:spacing w:val="1"/>
              </w:rPr>
              <w:t>е</w:t>
            </w:r>
            <w:r w:rsidRPr="007E3E30">
              <w:rPr>
                <w:rFonts w:ascii="Times New Roman" w:hAnsi="Times New Roman"/>
              </w:rPr>
              <w:t xml:space="preserve"> м</w:t>
            </w:r>
            <w:r w:rsidRPr="007E3E30">
              <w:rPr>
                <w:rFonts w:ascii="Times New Roman" w:hAnsi="Times New Roman"/>
                <w:spacing w:val="1"/>
              </w:rPr>
              <w:t>н</w:t>
            </w:r>
            <w:r w:rsidRPr="007E3E30">
              <w:rPr>
                <w:rFonts w:ascii="Times New Roman" w:hAnsi="Times New Roman"/>
              </w:rPr>
              <w:t>е</w:t>
            </w:r>
            <w:r w:rsidRPr="007E3E30">
              <w:rPr>
                <w:rFonts w:ascii="Times New Roman" w:hAnsi="Times New Roman"/>
                <w:spacing w:val="-2"/>
              </w:rPr>
              <w:t>н</w:t>
            </w:r>
            <w:r w:rsidRPr="007E3E30">
              <w:rPr>
                <w:rFonts w:ascii="Times New Roman" w:hAnsi="Times New Roman"/>
              </w:rPr>
              <w:t xml:space="preserve">ия и </w:t>
            </w:r>
            <w:r w:rsidRPr="007E3E30">
              <w:rPr>
                <w:rFonts w:ascii="Times New Roman" w:hAnsi="Times New Roman"/>
                <w:spacing w:val="-1"/>
              </w:rPr>
              <w:t>и</w:t>
            </w:r>
            <w:r w:rsidRPr="007E3E30">
              <w:rPr>
                <w:rFonts w:ascii="Times New Roman" w:hAnsi="Times New Roman"/>
              </w:rPr>
              <w:t>нтер</w:t>
            </w:r>
            <w:r w:rsidRPr="007E3E30">
              <w:rPr>
                <w:rFonts w:ascii="Times New Roman" w:hAnsi="Times New Roman"/>
                <w:spacing w:val="1"/>
              </w:rPr>
              <w:t>е</w:t>
            </w:r>
            <w:r w:rsidRPr="007E3E30">
              <w:rPr>
                <w:rFonts w:ascii="Times New Roman" w:hAnsi="Times New Roman"/>
              </w:rPr>
              <w:t>с</w:t>
            </w:r>
            <w:r w:rsidRPr="007E3E30">
              <w:rPr>
                <w:rFonts w:ascii="Times New Roman" w:hAnsi="Times New Roman"/>
                <w:spacing w:val="1"/>
              </w:rPr>
              <w:t xml:space="preserve">ы </w:t>
            </w:r>
            <w:r w:rsidRPr="007E3E30">
              <w:rPr>
                <w:rFonts w:ascii="Times New Roman" w:hAnsi="Times New Roman"/>
              </w:rPr>
              <w:t>и об</w:t>
            </w:r>
            <w:r w:rsidRPr="007E3E30">
              <w:rPr>
                <w:rFonts w:ascii="Times New Roman" w:hAnsi="Times New Roman"/>
                <w:spacing w:val="1"/>
              </w:rPr>
              <w:t>ос</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spacing w:val="-1"/>
              </w:rPr>
              <w:t>в</w:t>
            </w:r>
            <w:r w:rsidRPr="007E3E30">
              <w:rPr>
                <w:rFonts w:ascii="Times New Roman" w:hAnsi="Times New Roman"/>
              </w:rPr>
              <w:t>ыв</w:t>
            </w:r>
            <w:r w:rsidRPr="007E3E30">
              <w:rPr>
                <w:rFonts w:ascii="Times New Roman" w:hAnsi="Times New Roman"/>
                <w:spacing w:val="-1"/>
              </w:rPr>
              <w:t>а</w:t>
            </w:r>
            <w:r w:rsidRPr="007E3E30">
              <w:rPr>
                <w:rFonts w:ascii="Times New Roman" w:hAnsi="Times New Roman"/>
              </w:rPr>
              <w:t>ет с</w:t>
            </w:r>
            <w:r w:rsidRPr="007E3E30">
              <w:rPr>
                <w:rFonts w:ascii="Times New Roman" w:hAnsi="Times New Roman"/>
                <w:spacing w:val="1"/>
              </w:rPr>
              <w:t>о</w:t>
            </w:r>
            <w:r w:rsidRPr="007E3E30">
              <w:rPr>
                <w:rFonts w:ascii="Times New Roman" w:hAnsi="Times New Roman"/>
                <w:spacing w:val="-1"/>
              </w:rPr>
              <w:t>б</w:t>
            </w:r>
            <w:r w:rsidRPr="007E3E30">
              <w:rPr>
                <w:rFonts w:ascii="Times New Roman" w:hAnsi="Times New Roman"/>
              </w:rPr>
              <w:t>ствен</w:t>
            </w:r>
            <w:r w:rsidRPr="007E3E30">
              <w:rPr>
                <w:rFonts w:ascii="Times New Roman" w:hAnsi="Times New Roman"/>
                <w:spacing w:val="1"/>
              </w:rPr>
              <w:t>н</w:t>
            </w:r>
            <w:r w:rsidRPr="007E3E30">
              <w:rPr>
                <w:rFonts w:ascii="Times New Roman" w:hAnsi="Times New Roman"/>
                <w:spacing w:val="-2"/>
              </w:rPr>
              <w:t>у</w:t>
            </w:r>
            <w:r w:rsidRPr="007E3E30">
              <w:rPr>
                <w:rFonts w:ascii="Times New Roman" w:hAnsi="Times New Roman"/>
              </w:rPr>
              <w:t xml:space="preserve">ю </w:t>
            </w:r>
            <w:r w:rsidRPr="007E3E30">
              <w:rPr>
                <w:rFonts w:ascii="Times New Roman" w:hAnsi="Times New Roman"/>
                <w:spacing w:val="1"/>
              </w:rPr>
              <w:t>п</w:t>
            </w:r>
            <w:r w:rsidRPr="007E3E30">
              <w:rPr>
                <w:rFonts w:ascii="Times New Roman" w:hAnsi="Times New Roman"/>
              </w:rPr>
              <w:t>озицию.</w:t>
            </w:r>
          </w:p>
          <w:p w:rsidR="007E3E30" w:rsidRPr="007E3E30" w:rsidRDefault="007E3E30" w:rsidP="007E3E30">
            <w:pPr>
              <w:widowControl w:val="0"/>
              <w:autoSpaceDE w:val="0"/>
              <w:autoSpaceDN w:val="0"/>
              <w:adjustRightInd w:val="0"/>
              <w:spacing w:after="0" w:line="20" w:lineRule="atLeast"/>
              <w:ind w:left="108" w:right="1114"/>
              <w:rPr>
                <w:rFonts w:ascii="Times New Roman" w:hAnsi="Times New Roman"/>
              </w:rPr>
            </w:pPr>
          </w:p>
        </w:tc>
      </w:tr>
      <w:tr w:rsidR="007E3E30" w:rsidRPr="007E3E30" w:rsidTr="00307D12">
        <w:trPr>
          <w:trHeight w:hRule="exact" w:val="4666"/>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3</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r w:rsidRPr="007E3E30">
              <w:rPr>
                <w:rFonts w:ascii="Times New Roman" w:hAnsi="Times New Roman"/>
              </w:rPr>
              <w:t>Мораль и</w:t>
            </w:r>
            <w:r w:rsidRPr="007E3E30">
              <w:rPr>
                <w:rFonts w:ascii="Times New Roman" w:hAnsi="Times New Roman"/>
                <w:spacing w:val="1"/>
              </w:rPr>
              <w:t xml:space="preserve"> </w:t>
            </w:r>
            <w:r w:rsidRPr="007E3E30">
              <w:rPr>
                <w:rFonts w:ascii="Times New Roman" w:hAnsi="Times New Roman"/>
                <w:spacing w:val="3"/>
              </w:rPr>
              <w:t>к</w:t>
            </w:r>
            <w:r w:rsidRPr="007E3E30">
              <w:rPr>
                <w:rFonts w:ascii="Times New Roman" w:hAnsi="Times New Roman"/>
                <w:spacing w:val="-6"/>
              </w:rPr>
              <w:t>у</w:t>
            </w:r>
            <w:r w:rsidRPr="007E3E30">
              <w:rPr>
                <w:rFonts w:ascii="Times New Roman" w:hAnsi="Times New Roman"/>
              </w:rPr>
              <w:t>ль</w:t>
            </w:r>
            <w:r w:rsidRPr="007E3E30">
              <w:rPr>
                <w:rFonts w:ascii="Times New Roman" w:hAnsi="Times New Roman"/>
                <w:spacing w:val="3"/>
              </w:rPr>
              <w:t>т</w:t>
            </w:r>
            <w:r w:rsidRPr="007E3E30">
              <w:rPr>
                <w:rFonts w:ascii="Times New Roman" w:hAnsi="Times New Roman"/>
                <w:spacing w:val="-4"/>
              </w:rPr>
              <w:t>у</w:t>
            </w:r>
            <w:r w:rsidRPr="007E3E30">
              <w:rPr>
                <w:rFonts w:ascii="Times New Roman" w:hAnsi="Times New Roman"/>
                <w:spacing w:val="1"/>
              </w:rPr>
              <w:t>р</w:t>
            </w:r>
            <w:r w:rsidRPr="007E3E30">
              <w:rPr>
                <w:rFonts w:ascii="Times New Roman" w:hAnsi="Times New Roman"/>
              </w:rPr>
              <w:t>а.</w:t>
            </w:r>
          </w:p>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72"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312"/>
              <w:rPr>
                <w:rFonts w:ascii="Times New Roman" w:hAnsi="Times New Roman"/>
              </w:rPr>
            </w:pPr>
            <w:r w:rsidRPr="007E3E30">
              <w:rPr>
                <w:rFonts w:ascii="Times New Roman" w:hAnsi="Times New Roman"/>
              </w:rPr>
              <w:t>Знать</w:t>
            </w:r>
            <w:r w:rsidRPr="007E3E30">
              <w:rPr>
                <w:rFonts w:ascii="Times New Roman" w:hAnsi="Times New Roman"/>
                <w:spacing w:val="1"/>
              </w:rPr>
              <w:t xml:space="preserve"> п</w:t>
            </w:r>
            <w:r w:rsidRPr="007E3E30">
              <w:rPr>
                <w:rFonts w:ascii="Times New Roman" w:hAnsi="Times New Roman"/>
                <w:spacing w:val="-1"/>
              </w:rPr>
              <w:t>о</w:t>
            </w:r>
            <w:r w:rsidRPr="007E3E30">
              <w:rPr>
                <w:rFonts w:ascii="Times New Roman" w:hAnsi="Times New Roman"/>
              </w:rPr>
              <w:t>нят</w:t>
            </w:r>
            <w:r w:rsidRPr="007E3E30">
              <w:rPr>
                <w:rFonts w:ascii="Times New Roman" w:hAnsi="Times New Roman"/>
                <w:spacing w:val="1"/>
              </w:rPr>
              <w:t>и</w:t>
            </w:r>
            <w:r w:rsidRPr="007E3E30">
              <w:rPr>
                <w:rFonts w:ascii="Times New Roman" w:hAnsi="Times New Roman"/>
              </w:rPr>
              <w:t xml:space="preserve">я </w:t>
            </w:r>
            <w:r w:rsidRPr="007E3E30">
              <w:rPr>
                <w:rFonts w:ascii="Times New Roman" w:hAnsi="Times New Roman"/>
                <w:spacing w:val="3"/>
              </w:rPr>
              <w:t>к</w:t>
            </w:r>
            <w:r w:rsidRPr="007E3E30">
              <w:rPr>
                <w:rFonts w:ascii="Times New Roman" w:hAnsi="Times New Roman"/>
                <w:spacing w:val="-7"/>
              </w:rPr>
              <w:t>у</w:t>
            </w:r>
            <w:r w:rsidRPr="007E3E30">
              <w:rPr>
                <w:rFonts w:ascii="Times New Roman" w:hAnsi="Times New Roman"/>
              </w:rPr>
              <w:t>ль</w:t>
            </w:r>
            <w:r w:rsidRPr="007E3E30">
              <w:rPr>
                <w:rFonts w:ascii="Times New Roman" w:hAnsi="Times New Roman"/>
                <w:spacing w:val="6"/>
              </w:rPr>
              <w:t>т</w:t>
            </w:r>
            <w:r w:rsidRPr="007E3E30">
              <w:rPr>
                <w:rFonts w:ascii="Times New Roman" w:hAnsi="Times New Roman"/>
                <w:spacing w:val="-4"/>
              </w:rPr>
              <w:t>у</w:t>
            </w:r>
            <w:r w:rsidRPr="007E3E30">
              <w:rPr>
                <w:rFonts w:ascii="Times New Roman" w:hAnsi="Times New Roman"/>
              </w:rPr>
              <w:t>р</w:t>
            </w:r>
            <w:r w:rsidRPr="007E3E30">
              <w:rPr>
                <w:rFonts w:ascii="Times New Roman" w:hAnsi="Times New Roman"/>
                <w:spacing w:val="-1"/>
              </w:rPr>
              <w:t>а</w:t>
            </w:r>
            <w:r w:rsidRPr="007E3E30">
              <w:rPr>
                <w:rFonts w:ascii="Times New Roman" w:hAnsi="Times New Roman"/>
              </w:rPr>
              <w:t>, мораль</w:t>
            </w:r>
          </w:p>
          <w:p w:rsidR="007E3E30" w:rsidRPr="007E3E30" w:rsidRDefault="007E3E30" w:rsidP="007E3E30">
            <w:pPr>
              <w:widowControl w:val="0"/>
              <w:autoSpaceDE w:val="0"/>
              <w:autoSpaceDN w:val="0"/>
              <w:adjustRightInd w:val="0"/>
              <w:spacing w:after="0" w:line="20" w:lineRule="atLeast"/>
              <w:ind w:left="110" w:right="312"/>
              <w:rPr>
                <w:rFonts w:ascii="Times New Roman" w:hAnsi="Times New Roman"/>
              </w:rPr>
            </w:pPr>
          </w:p>
        </w:tc>
        <w:tc>
          <w:tcPr>
            <w:tcW w:w="512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511"/>
              <w:rPr>
                <w:rFonts w:ascii="Times New Roman" w:hAnsi="Times New Roman"/>
              </w:rPr>
            </w:pPr>
            <w:r w:rsidRPr="007E3E30">
              <w:rPr>
                <w:rFonts w:ascii="Times New Roman" w:hAnsi="Times New Roman"/>
                <w:b/>
                <w:bCs/>
                <w:spacing w:val="1"/>
              </w:rPr>
              <w:t>Л</w:t>
            </w:r>
            <w:r w:rsidRPr="007E3E30">
              <w:rPr>
                <w:rFonts w:ascii="Times New Roman" w:hAnsi="Times New Roman"/>
                <w:b/>
                <w:bCs/>
              </w:rPr>
              <w:t>.:</w:t>
            </w:r>
            <w:r w:rsidRPr="007E3E30">
              <w:rPr>
                <w:rFonts w:ascii="Times New Roman" w:hAnsi="Times New Roman"/>
                <w:spacing w:val="2"/>
              </w:rPr>
              <w:t xml:space="preserve"> </w:t>
            </w:r>
            <w:r w:rsidRPr="007E3E30">
              <w:rPr>
                <w:rFonts w:ascii="Times New Roman" w:hAnsi="Times New Roman"/>
              </w:rPr>
              <w:t>-</w:t>
            </w:r>
            <w:r w:rsidRPr="007E3E30">
              <w:rPr>
                <w:rFonts w:ascii="Times New Roman" w:hAnsi="Times New Roman"/>
                <w:spacing w:val="-3"/>
              </w:rPr>
              <w:t xml:space="preserve"> </w:t>
            </w:r>
            <w:r w:rsidRPr="007E3E30">
              <w:rPr>
                <w:rFonts w:ascii="Times New Roman" w:hAnsi="Times New Roman"/>
              </w:rPr>
              <w:t>Уче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spacing w:val="-4"/>
              </w:rPr>
              <w:t>-</w:t>
            </w:r>
            <w:r w:rsidRPr="007E3E30">
              <w:rPr>
                <w:rFonts w:ascii="Times New Roman" w:hAnsi="Times New Roman"/>
              </w:rPr>
              <w:t>познавате</w:t>
            </w:r>
            <w:r w:rsidRPr="007E3E30">
              <w:rPr>
                <w:rFonts w:ascii="Times New Roman" w:hAnsi="Times New Roman"/>
                <w:spacing w:val="1"/>
              </w:rPr>
              <w:t>л</w:t>
            </w:r>
            <w:r w:rsidRPr="007E3E30">
              <w:rPr>
                <w:rFonts w:ascii="Times New Roman" w:hAnsi="Times New Roman"/>
              </w:rPr>
              <w:t>ь</w:t>
            </w:r>
            <w:r w:rsidRPr="007E3E30">
              <w:rPr>
                <w:rFonts w:ascii="Times New Roman" w:hAnsi="Times New Roman"/>
                <w:spacing w:val="1"/>
              </w:rPr>
              <w:t>н</w:t>
            </w:r>
            <w:r w:rsidRPr="007E3E30">
              <w:rPr>
                <w:rFonts w:ascii="Times New Roman" w:hAnsi="Times New Roman"/>
              </w:rPr>
              <w:t>ый</w:t>
            </w:r>
            <w:r w:rsidRPr="007E3E30">
              <w:rPr>
                <w:rFonts w:ascii="Times New Roman" w:hAnsi="Times New Roman"/>
                <w:spacing w:val="1"/>
              </w:rPr>
              <w:t xml:space="preserve"> </w:t>
            </w:r>
            <w:r w:rsidRPr="007E3E30">
              <w:rPr>
                <w:rFonts w:ascii="Times New Roman" w:hAnsi="Times New Roman"/>
              </w:rPr>
              <w:t>инте</w:t>
            </w:r>
            <w:r w:rsidRPr="007E3E30">
              <w:rPr>
                <w:rFonts w:ascii="Times New Roman" w:hAnsi="Times New Roman"/>
                <w:spacing w:val="1"/>
              </w:rPr>
              <w:t>р</w:t>
            </w:r>
            <w:r w:rsidRPr="007E3E30">
              <w:rPr>
                <w:rFonts w:ascii="Times New Roman" w:hAnsi="Times New Roman"/>
              </w:rPr>
              <w:t>ес</w:t>
            </w:r>
            <w:r w:rsidRPr="007E3E30">
              <w:rPr>
                <w:rFonts w:ascii="Times New Roman" w:hAnsi="Times New Roman"/>
                <w:spacing w:val="54"/>
              </w:rPr>
              <w:t xml:space="preserve"> </w:t>
            </w: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вым об</w:t>
            </w:r>
            <w:r w:rsidRPr="007E3E30">
              <w:rPr>
                <w:rFonts w:ascii="Times New Roman" w:hAnsi="Times New Roman"/>
                <w:spacing w:val="2"/>
              </w:rPr>
              <w:t>щ</w:t>
            </w:r>
            <w:r w:rsidRPr="007E3E30">
              <w:rPr>
                <w:rFonts w:ascii="Times New Roman" w:hAnsi="Times New Roman"/>
              </w:rPr>
              <w:t>и</w:t>
            </w:r>
            <w:r w:rsidRPr="007E3E30">
              <w:rPr>
                <w:rFonts w:ascii="Times New Roman" w:hAnsi="Times New Roman"/>
                <w:spacing w:val="1"/>
              </w:rPr>
              <w:t>м</w:t>
            </w:r>
            <w:r w:rsidRPr="007E3E30">
              <w:rPr>
                <w:rFonts w:ascii="Times New Roman" w:hAnsi="Times New Roman"/>
              </w:rPr>
              <w:t xml:space="preserve"> сп</w:t>
            </w:r>
            <w:r w:rsidRPr="007E3E30">
              <w:rPr>
                <w:rFonts w:ascii="Times New Roman" w:hAnsi="Times New Roman"/>
                <w:spacing w:val="-2"/>
              </w:rPr>
              <w:t>о</w:t>
            </w:r>
            <w:r w:rsidRPr="007E3E30">
              <w:rPr>
                <w:rFonts w:ascii="Times New Roman" w:hAnsi="Times New Roman"/>
              </w:rPr>
              <w:t>со</w:t>
            </w:r>
            <w:r w:rsidRPr="007E3E30">
              <w:rPr>
                <w:rFonts w:ascii="Times New Roman" w:hAnsi="Times New Roman"/>
                <w:spacing w:val="1"/>
              </w:rPr>
              <w:t>б</w:t>
            </w:r>
            <w:r w:rsidRPr="007E3E30">
              <w:rPr>
                <w:rFonts w:ascii="Times New Roman" w:hAnsi="Times New Roman"/>
              </w:rPr>
              <w:t>а</w:t>
            </w:r>
            <w:r w:rsidRPr="007E3E30">
              <w:rPr>
                <w:rFonts w:ascii="Times New Roman" w:hAnsi="Times New Roman"/>
                <w:spacing w:val="1"/>
              </w:rPr>
              <w:t>м</w:t>
            </w:r>
            <w:r w:rsidRPr="007E3E30">
              <w:rPr>
                <w:rFonts w:ascii="Times New Roman" w:hAnsi="Times New Roman"/>
                <w:spacing w:val="-1"/>
              </w:rPr>
              <w:t xml:space="preserve"> </w:t>
            </w:r>
            <w:r w:rsidRPr="007E3E30">
              <w:rPr>
                <w:rFonts w:ascii="Times New Roman" w:hAnsi="Times New Roman"/>
              </w:rPr>
              <w:t>ре</w:t>
            </w:r>
            <w:r w:rsidRPr="007E3E30">
              <w:rPr>
                <w:rFonts w:ascii="Times New Roman" w:hAnsi="Times New Roman"/>
                <w:spacing w:val="-1"/>
              </w:rPr>
              <w:t>ш</w:t>
            </w:r>
            <w:r w:rsidRPr="007E3E30">
              <w:rPr>
                <w:rFonts w:ascii="Times New Roman" w:hAnsi="Times New Roman"/>
              </w:rPr>
              <w:t>ен</w:t>
            </w:r>
            <w:r w:rsidRPr="007E3E30">
              <w:rPr>
                <w:rFonts w:ascii="Times New Roman" w:hAnsi="Times New Roman"/>
                <w:spacing w:val="1"/>
              </w:rPr>
              <w:t>и</w:t>
            </w:r>
            <w:r w:rsidRPr="007E3E30">
              <w:rPr>
                <w:rFonts w:ascii="Times New Roman" w:hAnsi="Times New Roman"/>
              </w:rPr>
              <w:t xml:space="preserve">я </w:t>
            </w:r>
            <w:r w:rsidRPr="007E3E30">
              <w:rPr>
                <w:rFonts w:ascii="Times New Roman" w:hAnsi="Times New Roman"/>
                <w:spacing w:val="-1"/>
              </w:rPr>
              <w:t>з</w:t>
            </w:r>
            <w:r w:rsidRPr="007E3E30">
              <w:rPr>
                <w:rFonts w:ascii="Times New Roman" w:hAnsi="Times New Roman"/>
              </w:rPr>
              <w:t>а</w:t>
            </w:r>
            <w:r w:rsidRPr="007E3E30">
              <w:rPr>
                <w:rFonts w:ascii="Times New Roman" w:hAnsi="Times New Roman"/>
                <w:spacing w:val="1"/>
              </w:rPr>
              <w:t>д</w:t>
            </w:r>
            <w:r w:rsidRPr="007E3E30">
              <w:rPr>
                <w:rFonts w:ascii="Times New Roman" w:hAnsi="Times New Roman"/>
              </w:rPr>
              <w:t>а</w:t>
            </w:r>
            <w:r w:rsidRPr="007E3E30">
              <w:rPr>
                <w:rFonts w:ascii="Times New Roman" w:hAnsi="Times New Roman"/>
                <w:spacing w:val="1"/>
              </w:rPr>
              <w:t>ч</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r w:rsidRPr="007E3E30">
              <w:rPr>
                <w:rFonts w:ascii="Times New Roman" w:hAnsi="Times New Roman"/>
              </w:rPr>
              <w:t>-</w:t>
            </w:r>
            <w:r w:rsidRPr="007E3E30">
              <w:rPr>
                <w:rFonts w:ascii="Times New Roman" w:hAnsi="Times New Roman"/>
                <w:spacing w:val="-3"/>
              </w:rPr>
              <w:t xml:space="preserve"> </w:t>
            </w:r>
            <w:r w:rsidRPr="007E3E30">
              <w:rPr>
                <w:rFonts w:ascii="Times New Roman" w:hAnsi="Times New Roman"/>
              </w:rPr>
              <w:t>раз</w:t>
            </w:r>
            <w:r w:rsidRPr="007E3E30">
              <w:rPr>
                <w:rFonts w:ascii="Times New Roman" w:hAnsi="Times New Roman"/>
                <w:spacing w:val="1"/>
              </w:rPr>
              <w:t>ви</w:t>
            </w:r>
            <w:r w:rsidRPr="007E3E30">
              <w:rPr>
                <w:rFonts w:ascii="Times New Roman" w:hAnsi="Times New Roman"/>
              </w:rPr>
              <w:t>тие эстет</w:t>
            </w:r>
            <w:r w:rsidRPr="007E3E30">
              <w:rPr>
                <w:rFonts w:ascii="Times New Roman" w:hAnsi="Times New Roman"/>
                <w:spacing w:val="1"/>
              </w:rPr>
              <w:t>и</w:t>
            </w:r>
            <w:r w:rsidRPr="007E3E30">
              <w:rPr>
                <w:rFonts w:ascii="Times New Roman" w:hAnsi="Times New Roman"/>
                <w:spacing w:val="-1"/>
              </w:rPr>
              <w:t>ч</w:t>
            </w:r>
            <w:r w:rsidRPr="007E3E30">
              <w:rPr>
                <w:rFonts w:ascii="Times New Roman" w:hAnsi="Times New Roman"/>
              </w:rPr>
              <w:t>е</w:t>
            </w:r>
            <w:r w:rsidRPr="007E3E30">
              <w:rPr>
                <w:rFonts w:ascii="Times New Roman" w:hAnsi="Times New Roman"/>
                <w:spacing w:val="1"/>
              </w:rPr>
              <w:t>ск</w:t>
            </w:r>
            <w:r w:rsidRPr="007E3E30">
              <w:rPr>
                <w:rFonts w:ascii="Times New Roman" w:hAnsi="Times New Roman"/>
              </w:rPr>
              <w:t>их</w:t>
            </w:r>
            <w:r w:rsidRPr="007E3E30">
              <w:rPr>
                <w:rFonts w:ascii="Times New Roman" w:hAnsi="Times New Roman"/>
                <w:spacing w:val="1"/>
              </w:rPr>
              <w:t xml:space="preserve"> </w:t>
            </w:r>
            <w:r w:rsidRPr="007E3E30">
              <w:rPr>
                <w:rFonts w:ascii="Times New Roman" w:hAnsi="Times New Roman"/>
                <w:spacing w:val="-3"/>
              </w:rPr>
              <w:t>ч</w:t>
            </w:r>
            <w:r w:rsidRPr="007E3E30">
              <w:rPr>
                <w:rFonts w:ascii="Times New Roman" w:hAnsi="Times New Roman"/>
                <w:spacing w:val="-2"/>
              </w:rPr>
              <w:t>у</w:t>
            </w:r>
            <w:r w:rsidRPr="007E3E30">
              <w:rPr>
                <w:rFonts w:ascii="Times New Roman" w:hAnsi="Times New Roman"/>
              </w:rPr>
              <w:t>вств.</w:t>
            </w:r>
          </w:p>
          <w:p w:rsidR="007E3E30" w:rsidRPr="007E3E30" w:rsidRDefault="007E3E30" w:rsidP="007E3E30">
            <w:pPr>
              <w:widowControl w:val="0"/>
              <w:autoSpaceDE w:val="0"/>
              <w:autoSpaceDN w:val="0"/>
              <w:adjustRightInd w:val="0"/>
              <w:spacing w:after="0" w:line="20" w:lineRule="atLeast"/>
              <w:ind w:left="108" w:right="107"/>
              <w:rPr>
                <w:rFonts w:ascii="Times New Roman" w:hAnsi="Times New Roman"/>
              </w:rPr>
            </w:pPr>
            <w:r w:rsidRPr="007E3E30">
              <w:rPr>
                <w:rFonts w:ascii="Times New Roman" w:hAnsi="Times New Roman"/>
                <w:b/>
                <w:bCs/>
                <w:spacing w:val="1"/>
              </w:rPr>
              <w:t>П</w:t>
            </w:r>
            <w:r w:rsidRPr="007E3E30">
              <w:rPr>
                <w:rFonts w:ascii="Times New Roman" w:hAnsi="Times New Roman"/>
                <w:b/>
                <w:bCs/>
              </w:rPr>
              <w:t>.</w:t>
            </w:r>
            <w:r w:rsidRPr="007E3E30">
              <w:rPr>
                <w:rFonts w:ascii="Times New Roman" w:hAnsi="Times New Roman"/>
                <w:b/>
                <w:bCs/>
                <w:spacing w:val="1"/>
              </w:rPr>
              <w:t>:</w:t>
            </w:r>
            <w:r w:rsidRPr="007E3E30">
              <w:rPr>
                <w:rFonts w:ascii="Times New Roman" w:hAnsi="Times New Roman"/>
                <w:spacing w:val="-1"/>
              </w:rPr>
              <w:t xml:space="preserve"> </w:t>
            </w:r>
            <w:r w:rsidRPr="007E3E30">
              <w:rPr>
                <w:rFonts w:ascii="Times New Roman" w:hAnsi="Times New Roman"/>
                <w:b/>
                <w:bCs/>
              </w:rPr>
              <w:t>-</w:t>
            </w:r>
            <w:r w:rsidRPr="007E3E30">
              <w:rPr>
                <w:rFonts w:ascii="Times New Roman" w:hAnsi="Times New Roman"/>
                <w:spacing w:val="1"/>
              </w:rPr>
              <w:t xml:space="preserve"> </w:t>
            </w:r>
            <w:r w:rsidRPr="007E3E30">
              <w:rPr>
                <w:rFonts w:ascii="Times New Roman" w:hAnsi="Times New Roman"/>
              </w:rPr>
              <w:t>ср</w:t>
            </w:r>
            <w:r w:rsidRPr="007E3E30">
              <w:rPr>
                <w:rFonts w:ascii="Times New Roman" w:hAnsi="Times New Roman"/>
                <w:spacing w:val="1"/>
              </w:rPr>
              <w:t>ав</w:t>
            </w:r>
            <w:r w:rsidRPr="007E3E30">
              <w:rPr>
                <w:rFonts w:ascii="Times New Roman" w:hAnsi="Times New Roman"/>
              </w:rPr>
              <w:t>н</w:t>
            </w:r>
            <w:r w:rsidRPr="007E3E30">
              <w:rPr>
                <w:rFonts w:ascii="Times New Roman" w:hAnsi="Times New Roman"/>
                <w:spacing w:val="-1"/>
              </w:rPr>
              <w:t>ив</w:t>
            </w:r>
            <w:r w:rsidRPr="007E3E30">
              <w:rPr>
                <w:rFonts w:ascii="Times New Roman" w:hAnsi="Times New Roman"/>
              </w:rPr>
              <w:t>а</w:t>
            </w:r>
            <w:r w:rsidRPr="007E3E30">
              <w:rPr>
                <w:rFonts w:ascii="Times New Roman" w:hAnsi="Times New Roman"/>
                <w:spacing w:val="1"/>
              </w:rPr>
              <w:t>е</w:t>
            </w:r>
            <w:r w:rsidRPr="007E3E30">
              <w:rPr>
                <w:rFonts w:ascii="Times New Roman" w:hAnsi="Times New Roman"/>
              </w:rPr>
              <w:t xml:space="preserve">т </w:t>
            </w:r>
            <w:r w:rsidRPr="007E3E30">
              <w:rPr>
                <w:rFonts w:ascii="Times New Roman" w:hAnsi="Times New Roman"/>
                <w:spacing w:val="1"/>
              </w:rPr>
              <w:t>и</w:t>
            </w:r>
            <w:r w:rsidRPr="007E3E30">
              <w:rPr>
                <w:rFonts w:ascii="Times New Roman" w:hAnsi="Times New Roman"/>
                <w:spacing w:val="-3"/>
              </w:rPr>
              <w:t xml:space="preserve"> </w:t>
            </w:r>
            <w:r w:rsidRPr="007E3E30">
              <w:rPr>
                <w:rFonts w:ascii="Times New Roman" w:hAnsi="Times New Roman"/>
              </w:rPr>
              <w:t>гр</w:t>
            </w:r>
            <w:r w:rsidRPr="007E3E30">
              <w:rPr>
                <w:rFonts w:ascii="Times New Roman" w:hAnsi="Times New Roman"/>
                <w:spacing w:val="-1"/>
              </w:rPr>
              <w:t>у</w:t>
            </w:r>
            <w:r w:rsidRPr="007E3E30">
              <w:rPr>
                <w:rFonts w:ascii="Times New Roman" w:hAnsi="Times New Roman"/>
              </w:rPr>
              <w:t>ппир</w:t>
            </w:r>
            <w:r w:rsidRPr="007E3E30">
              <w:rPr>
                <w:rFonts w:ascii="Times New Roman" w:hAnsi="Times New Roman"/>
                <w:spacing w:val="-2"/>
              </w:rPr>
              <w:t>у</w:t>
            </w:r>
            <w:r w:rsidRPr="007E3E30">
              <w:rPr>
                <w:rFonts w:ascii="Times New Roman" w:hAnsi="Times New Roman"/>
              </w:rPr>
              <w:t xml:space="preserve">ет </w:t>
            </w:r>
            <w:r w:rsidRPr="007E3E30">
              <w:rPr>
                <w:rFonts w:ascii="Times New Roman" w:hAnsi="Times New Roman"/>
                <w:spacing w:val="1"/>
              </w:rPr>
              <w:t>п</w:t>
            </w:r>
            <w:r w:rsidRPr="007E3E30">
              <w:rPr>
                <w:rFonts w:ascii="Times New Roman" w:hAnsi="Times New Roman"/>
              </w:rPr>
              <w:t>ре</w:t>
            </w:r>
            <w:r w:rsidRPr="007E3E30">
              <w:rPr>
                <w:rFonts w:ascii="Times New Roman" w:hAnsi="Times New Roman"/>
                <w:spacing w:val="1"/>
              </w:rPr>
              <w:t>д</w:t>
            </w:r>
            <w:r w:rsidRPr="007E3E30">
              <w:rPr>
                <w:rFonts w:ascii="Times New Roman" w:hAnsi="Times New Roman"/>
              </w:rPr>
              <w:t>м</w:t>
            </w:r>
            <w:r w:rsidRPr="007E3E30">
              <w:rPr>
                <w:rFonts w:ascii="Times New Roman" w:hAnsi="Times New Roman"/>
                <w:spacing w:val="1"/>
              </w:rPr>
              <w:t>е</w:t>
            </w:r>
            <w:r w:rsidRPr="007E3E30">
              <w:rPr>
                <w:rFonts w:ascii="Times New Roman" w:hAnsi="Times New Roman"/>
              </w:rPr>
              <w:t>т</w:t>
            </w:r>
            <w:r w:rsidRPr="007E3E30">
              <w:rPr>
                <w:rFonts w:ascii="Times New Roman" w:hAnsi="Times New Roman"/>
                <w:spacing w:val="-1"/>
              </w:rPr>
              <w:t>ы</w:t>
            </w:r>
            <w:r w:rsidRPr="007E3E30">
              <w:rPr>
                <w:rFonts w:ascii="Times New Roman" w:hAnsi="Times New Roman"/>
              </w:rPr>
              <w:t>, их</w:t>
            </w:r>
            <w:r w:rsidRPr="007E3E30">
              <w:rPr>
                <w:rFonts w:ascii="Times New Roman" w:hAnsi="Times New Roman"/>
                <w:spacing w:val="1"/>
              </w:rPr>
              <w:t xml:space="preserve"> </w:t>
            </w:r>
            <w:r w:rsidRPr="007E3E30">
              <w:rPr>
                <w:rFonts w:ascii="Times New Roman" w:hAnsi="Times New Roman"/>
              </w:rPr>
              <w:t>об</w:t>
            </w:r>
            <w:r w:rsidRPr="007E3E30">
              <w:rPr>
                <w:rFonts w:ascii="Times New Roman" w:hAnsi="Times New Roman"/>
                <w:spacing w:val="-1"/>
              </w:rPr>
              <w:t>р</w:t>
            </w:r>
            <w:r w:rsidRPr="007E3E30">
              <w:rPr>
                <w:rFonts w:ascii="Times New Roman" w:hAnsi="Times New Roman"/>
              </w:rPr>
              <w:t>аз</w:t>
            </w:r>
            <w:r w:rsidRPr="007E3E30">
              <w:rPr>
                <w:rFonts w:ascii="Times New Roman" w:hAnsi="Times New Roman"/>
                <w:spacing w:val="1"/>
              </w:rPr>
              <w:t>ы</w:t>
            </w:r>
            <w:r w:rsidRPr="007E3E30">
              <w:rPr>
                <w:rFonts w:ascii="Times New Roman" w:hAnsi="Times New Roman"/>
              </w:rPr>
              <w:t xml:space="preserve"> по за</w:t>
            </w:r>
            <w:r w:rsidRPr="007E3E30">
              <w:rPr>
                <w:rFonts w:ascii="Times New Roman" w:hAnsi="Times New Roman"/>
                <w:spacing w:val="1"/>
              </w:rPr>
              <w:t>д</w:t>
            </w:r>
            <w:r w:rsidRPr="007E3E30">
              <w:rPr>
                <w:rFonts w:ascii="Times New Roman" w:hAnsi="Times New Roman"/>
              </w:rPr>
              <w:t>а</w:t>
            </w:r>
            <w:r w:rsidRPr="007E3E30">
              <w:rPr>
                <w:rFonts w:ascii="Times New Roman" w:hAnsi="Times New Roman"/>
                <w:spacing w:val="1"/>
              </w:rPr>
              <w:t>н</w:t>
            </w:r>
            <w:r w:rsidRPr="007E3E30">
              <w:rPr>
                <w:rFonts w:ascii="Times New Roman" w:hAnsi="Times New Roman"/>
              </w:rPr>
              <w:t>ны</w:t>
            </w:r>
            <w:r w:rsidRPr="007E3E30">
              <w:rPr>
                <w:rFonts w:ascii="Times New Roman" w:hAnsi="Times New Roman"/>
                <w:spacing w:val="1"/>
              </w:rPr>
              <w:t>м</w:t>
            </w:r>
            <w:r w:rsidRPr="007E3E30">
              <w:rPr>
                <w:rFonts w:ascii="Times New Roman" w:hAnsi="Times New Roman"/>
              </w:rPr>
              <w:t xml:space="preserve"> </w:t>
            </w:r>
            <w:r w:rsidRPr="007E3E30">
              <w:rPr>
                <w:rFonts w:ascii="Times New Roman" w:hAnsi="Times New Roman"/>
                <w:spacing w:val="-1"/>
              </w:rPr>
              <w:t>о</w:t>
            </w:r>
            <w:r w:rsidRPr="007E3E30">
              <w:rPr>
                <w:rFonts w:ascii="Times New Roman" w:hAnsi="Times New Roman"/>
              </w:rPr>
              <w:t>снованиям;</w:t>
            </w:r>
          </w:p>
          <w:p w:rsidR="007E3E30" w:rsidRPr="007E3E30" w:rsidRDefault="007E3E30" w:rsidP="007E3E30">
            <w:pPr>
              <w:widowControl w:val="0"/>
              <w:autoSpaceDE w:val="0"/>
              <w:autoSpaceDN w:val="0"/>
              <w:adjustRightInd w:val="0"/>
              <w:spacing w:after="0" w:line="20" w:lineRule="atLeast"/>
              <w:ind w:left="108" w:right="127"/>
              <w:rPr>
                <w:rFonts w:ascii="Times New Roman" w:hAnsi="Times New Roman"/>
              </w:rPr>
            </w:pPr>
            <w:r w:rsidRPr="007E3E30">
              <w:rPr>
                <w:rFonts w:ascii="Times New Roman" w:hAnsi="Times New Roman"/>
                <w:spacing w:val="-3"/>
              </w:rPr>
              <w:t>-</w:t>
            </w:r>
            <w:r w:rsidRPr="007E3E30">
              <w:rPr>
                <w:rFonts w:ascii="Times New Roman" w:hAnsi="Times New Roman"/>
              </w:rPr>
              <w:t>о</w:t>
            </w:r>
            <w:r w:rsidRPr="007E3E30">
              <w:rPr>
                <w:rFonts w:ascii="Times New Roman" w:hAnsi="Times New Roman"/>
                <w:spacing w:val="2"/>
              </w:rPr>
              <w:t>с</w:t>
            </w:r>
            <w:r w:rsidRPr="007E3E30">
              <w:rPr>
                <w:rFonts w:ascii="Times New Roman" w:hAnsi="Times New Roman"/>
                <w:spacing w:val="-1"/>
              </w:rPr>
              <w:t>у</w:t>
            </w:r>
            <w:r w:rsidRPr="007E3E30">
              <w:rPr>
                <w:rFonts w:ascii="Times New Roman" w:hAnsi="Times New Roman"/>
              </w:rPr>
              <w:t>щ</w:t>
            </w:r>
            <w:r w:rsidRPr="007E3E30">
              <w:rPr>
                <w:rFonts w:ascii="Times New Roman" w:hAnsi="Times New Roman"/>
                <w:spacing w:val="1"/>
              </w:rPr>
              <w:t>е</w:t>
            </w:r>
            <w:r w:rsidRPr="007E3E30">
              <w:rPr>
                <w:rFonts w:ascii="Times New Roman" w:hAnsi="Times New Roman"/>
              </w:rPr>
              <w:t>ст</w:t>
            </w:r>
            <w:r w:rsidRPr="007E3E30">
              <w:rPr>
                <w:rFonts w:ascii="Times New Roman" w:hAnsi="Times New Roman"/>
                <w:spacing w:val="1"/>
              </w:rPr>
              <w:t>в</w:t>
            </w:r>
            <w:r w:rsidRPr="007E3E30">
              <w:rPr>
                <w:rFonts w:ascii="Times New Roman" w:hAnsi="Times New Roman"/>
              </w:rPr>
              <w:t>ляет по</w:t>
            </w:r>
            <w:r w:rsidRPr="007E3E30">
              <w:rPr>
                <w:rFonts w:ascii="Times New Roman" w:hAnsi="Times New Roman"/>
                <w:spacing w:val="1"/>
              </w:rPr>
              <w:t>и</w:t>
            </w:r>
            <w:r w:rsidRPr="007E3E30">
              <w:rPr>
                <w:rFonts w:ascii="Times New Roman" w:hAnsi="Times New Roman"/>
              </w:rPr>
              <w:t>ск</w:t>
            </w:r>
            <w:r w:rsidRPr="007E3E30">
              <w:rPr>
                <w:rFonts w:ascii="Times New Roman" w:hAnsi="Times New Roman"/>
                <w:spacing w:val="1"/>
              </w:rPr>
              <w:t xml:space="preserve"> </w:t>
            </w:r>
            <w:r w:rsidRPr="007E3E30">
              <w:rPr>
                <w:rFonts w:ascii="Times New Roman" w:hAnsi="Times New Roman"/>
              </w:rPr>
              <w:t>и</w:t>
            </w:r>
            <w:r w:rsidRPr="007E3E30">
              <w:rPr>
                <w:rFonts w:ascii="Times New Roman" w:hAnsi="Times New Roman"/>
                <w:spacing w:val="-2"/>
              </w:rPr>
              <w:t>н</w:t>
            </w:r>
            <w:r w:rsidRPr="007E3E30">
              <w:rPr>
                <w:rFonts w:ascii="Times New Roman" w:hAnsi="Times New Roman"/>
                <w:spacing w:val="-1"/>
              </w:rPr>
              <w:t>ф</w:t>
            </w:r>
            <w:r w:rsidRPr="007E3E30">
              <w:rPr>
                <w:rFonts w:ascii="Times New Roman" w:hAnsi="Times New Roman"/>
              </w:rPr>
              <w:t>орм</w:t>
            </w:r>
            <w:r w:rsidRPr="007E3E30">
              <w:rPr>
                <w:rFonts w:ascii="Times New Roman" w:hAnsi="Times New Roman"/>
                <w:spacing w:val="1"/>
              </w:rPr>
              <w:t>а</w:t>
            </w:r>
            <w:r w:rsidRPr="007E3E30">
              <w:rPr>
                <w:rFonts w:ascii="Times New Roman" w:hAnsi="Times New Roman"/>
              </w:rPr>
              <w:t>ции</w:t>
            </w:r>
            <w:r w:rsidRPr="007E3E30">
              <w:rPr>
                <w:rFonts w:ascii="Times New Roman" w:hAnsi="Times New Roman"/>
                <w:spacing w:val="54"/>
              </w:rPr>
              <w:t xml:space="preserve"> </w:t>
            </w:r>
            <w:r w:rsidRPr="007E3E30">
              <w:rPr>
                <w:rFonts w:ascii="Times New Roman" w:hAnsi="Times New Roman"/>
                <w:spacing w:val="1"/>
              </w:rPr>
              <w:t>д</w:t>
            </w:r>
            <w:r w:rsidRPr="007E3E30">
              <w:rPr>
                <w:rFonts w:ascii="Times New Roman" w:hAnsi="Times New Roman"/>
              </w:rPr>
              <w:t>л</w:t>
            </w:r>
            <w:r w:rsidRPr="007E3E30">
              <w:rPr>
                <w:rFonts w:ascii="Times New Roman" w:hAnsi="Times New Roman"/>
                <w:spacing w:val="1"/>
              </w:rPr>
              <w:t>я</w:t>
            </w:r>
            <w:r w:rsidRPr="007E3E30">
              <w:rPr>
                <w:rFonts w:ascii="Times New Roman" w:hAnsi="Times New Roman"/>
              </w:rPr>
              <w:t xml:space="preserve"> вып</w:t>
            </w:r>
            <w:r w:rsidRPr="007E3E30">
              <w:rPr>
                <w:rFonts w:ascii="Times New Roman" w:hAnsi="Times New Roman"/>
                <w:spacing w:val="-1"/>
              </w:rPr>
              <w:t>о</w:t>
            </w:r>
            <w:r w:rsidRPr="007E3E30">
              <w:rPr>
                <w:rFonts w:ascii="Times New Roman" w:hAnsi="Times New Roman"/>
              </w:rPr>
              <w:t>лне</w:t>
            </w:r>
            <w:r w:rsidRPr="007E3E30">
              <w:rPr>
                <w:rFonts w:ascii="Times New Roman" w:hAnsi="Times New Roman"/>
                <w:spacing w:val="1"/>
              </w:rPr>
              <w:t>н</w:t>
            </w:r>
            <w:r w:rsidRPr="007E3E30">
              <w:rPr>
                <w:rFonts w:ascii="Times New Roman" w:hAnsi="Times New Roman"/>
              </w:rPr>
              <w:t xml:space="preserve">ия </w:t>
            </w:r>
            <w:r w:rsidRPr="007E3E30">
              <w:rPr>
                <w:rFonts w:ascii="Times New Roman" w:hAnsi="Times New Roman"/>
                <w:spacing w:val="-1"/>
              </w:rPr>
              <w:t>уч</w:t>
            </w:r>
            <w:r w:rsidRPr="007E3E30">
              <w:rPr>
                <w:rFonts w:ascii="Times New Roman" w:hAnsi="Times New Roman"/>
              </w:rPr>
              <w:t>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ы</w:t>
            </w:r>
            <w:r w:rsidRPr="007E3E30">
              <w:rPr>
                <w:rFonts w:ascii="Times New Roman" w:hAnsi="Times New Roman"/>
              </w:rPr>
              <w:t xml:space="preserve">х </w:t>
            </w:r>
            <w:r w:rsidRPr="007E3E30">
              <w:rPr>
                <w:rFonts w:ascii="Times New Roman" w:hAnsi="Times New Roman"/>
                <w:spacing w:val="1"/>
              </w:rPr>
              <w:t>з</w:t>
            </w:r>
            <w:r w:rsidRPr="007E3E30">
              <w:rPr>
                <w:rFonts w:ascii="Times New Roman" w:hAnsi="Times New Roman"/>
              </w:rPr>
              <w:t>ад</w:t>
            </w:r>
            <w:r w:rsidRPr="007E3E30">
              <w:rPr>
                <w:rFonts w:ascii="Times New Roman" w:hAnsi="Times New Roman"/>
                <w:spacing w:val="1"/>
              </w:rPr>
              <w:t>а</w:t>
            </w:r>
            <w:r w:rsidRPr="007E3E30">
              <w:rPr>
                <w:rFonts w:ascii="Times New Roman" w:hAnsi="Times New Roman"/>
              </w:rPr>
              <w:t xml:space="preserve">ний </w:t>
            </w:r>
            <w:r w:rsidRPr="007E3E30">
              <w:rPr>
                <w:rFonts w:ascii="Times New Roman" w:hAnsi="Times New Roman"/>
                <w:spacing w:val="1"/>
              </w:rPr>
              <w:t>с</w:t>
            </w:r>
            <w:r w:rsidRPr="007E3E30">
              <w:rPr>
                <w:rFonts w:ascii="Times New Roman" w:hAnsi="Times New Roman"/>
              </w:rPr>
              <w:t xml:space="preserve"> </w:t>
            </w:r>
            <w:r w:rsidRPr="007E3E30">
              <w:rPr>
                <w:rFonts w:ascii="Times New Roman" w:hAnsi="Times New Roman"/>
                <w:spacing w:val="-2"/>
              </w:rPr>
              <w:t>и</w:t>
            </w:r>
            <w:r w:rsidRPr="007E3E30">
              <w:rPr>
                <w:rFonts w:ascii="Times New Roman" w:hAnsi="Times New Roman"/>
              </w:rPr>
              <w:t>спо</w:t>
            </w:r>
            <w:r w:rsidRPr="007E3E30">
              <w:rPr>
                <w:rFonts w:ascii="Times New Roman" w:hAnsi="Times New Roman"/>
                <w:spacing w:val="-1"/>
              </w:rPr>
              <w:t>л</w:t>
            </w:r>
            <w:r w:rsidRPr="007E3E30">
              <w:rPr>
                <w:rFonts w:ascii="Times New Roman" w:hAnsi="Times New Roman"/>
              </w:rPr>
              <w:t>ьзованием</w:t>
            </w:r>
            <w:r w:rsidRPr="007E3E30">
              <w:rPr>
                <w:rFonts w:ascii="Times New Roman" w:hAnsi="Times New Roman"/>
                <w:spacing w:val="1"/>
              </w:rPr>
              <w:t xml:space="preserve">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но</w:t>
            </w:r>
            <w:r w:rsidRPr="007E3E30">
              <w:rPr>
                <w:rFonts w:ascii="Times New Roman" w:hAnsi="Times New Roman"/>
                <w:spacing w:val="1"/>
              </w:rPr>
              <w:t>й</w:t>
            </w:r>
            <w:r w:rsidRPr="007E3E30">
              <w:rPr>
                <w:rFonts w:ascii="Times New Roman" w:hAnsi="Times New Roman"/>
              </w:rPr>
              <w:t xml:space="preserve"> ли</w:t>
            </w:r>
            <w:r w:rsidRPr="007E3E30">
              <w:rPr>
                <w:rFonts w:ascii="Times New Roman" w:hAnsi="Times New Roman"/>
                <w:spacing w:val="1"/>
              </w:rPr>
              <w:t>т</w:t>
            </w:r>
            <w:r w:rsidRPr="007E3E30">
              <w:rPr>
                <w:rFonts w:ascii="Times New Roman" w:hAnsi="Times New Roman"/>
              </w:rPr>
              <w:t>ера</w:t>
            </w:r>
            <w:r w:rsidRPr="007E3E30">
              <w:rPr>
                <w:rFonts w:ascii="Times New Roman" w:hAnsi="Times New Roman"/>
                <w:spacing w:val="1"/>
              </w:rPr>
              <w:t>т</w:t>
            </w:r>
            <w:r w:rsidRPr="007E3E30">
              <w:rPr>
                <w:rFonts w:ascii="Times New Roman" w:hAnsi="Times New Roman"/>
                <w:spacing w:val="-2"/>
              </w:rPr>
              <w:t>у</w:t>
            </w:r>
            <w:r w:rsidRPr="007E3E30">
              <w:rPr>
                <w:rFonts w:ascii="Times New Roman" w:hAnsi="Times New Roman"/>
              </w:rPr>
              <w:t>ры.</w:t>
            </w:r>
          </w:p>
          <w:p w:rsidR="007E3E30" w:rsidRPr="007E3E30" w:rsidRDefault="007E3E30" w:rsidP="007E3E30">
            <w:pPr>
              <w:widowControl w:val="0"/>
              <w:autoSpaceDE w:val="0"/>
              <w:autoSpaceDN w:val="0"/>
              <w:adjustRightInd w:val="0"/>
              <w:spacing w:after="0" w:line="20" w:lineRule="atLeast"/>
              <w:ind w:left="108" w:right="402"/>
              <w:rPr>
                <w:rFonts w:ascii="Times New Roman" w:hAnsi="Times New Roman"/>
              </w:rPr>
            </w:pPr>
            <w:r w:rsidRPr="007E3E30">
              <w:rPr>
                <w:rFonts w:ascii="Times New Roman" w:hAnsi="Times New Roman"/>
                <w:b/>
                <w:bCs/>
                <w:spacing w:val="2"/>
              </w:rPr>
              <w:t>Р</w:t>
            </w:r>
            <w:r w:rsidRPr="007E3E30">
              <w:rPr>
                <w:rFonts w:ascii="Times New Roman" w:hAnsi="Times New Roman"/>
                <w:b/>
                <w:bCs/>
                <w:spacing w:val="-1"/>
              </w:rPr>
              <w:t>.</w:t>
            </w:r>
            <w:r w:rsidRPr="007E3E30">
              <w:rPr>
                <w:rFonts w:ascii="Times New Roman" w:hAnsi="Times New Roman"/>
                <w:b/>
                <w:bCs/>
              </w:rPr>
              <w:t>:</w:t>
            </w:r>
            <w:r w:rsidRPr="007E3E30">
              <w:rPr>
                <w:rFonts w:ascii="Times New Roman" w:hAnsi="Times New Roman"/>
              </w:rPr>
              <w:t xml:space="preserve"> </w:t>
            </w:r>
            <w:r w:rsidRPr="007E3E30">
              <w:rPr>
                <w:rFonts w:ascii="Times New Roman" w:hAnsi="Times New Roman"/>
                <w:b/>
                <w:bCs/>
              </w:rPr>
              <w:t>-</w:t>
            </w:r>
            <w:r w:rsidRPr="007E3E30">
              <w:rPr>
                <w:rFonts w:ascii="Times New Roman" w:hAnsi="Times New Roman"/>
                <w:spacing w:val="1"/>
              </w:rPr>
              <w:t xml:space="preserve"> в</w:t>
            </w:r>
            <w:r w:rsidRPr="007E3E30">
              <w:rPr>
                <w:rFonts w:ascii="Times New Roman" w:hAnsi="Times New Roman"/>
              </w:rPr>
              <w:t xml:space="preserve"> со</w:t>
            </w:r>
            <w:r w:rsidRPr="007E3E30">
              <w:rPr>
                <w:rFonts w:ascii="Times New Roman" w:hAnsi="Times New Roman"/>
                <w:spacing w:val="-1"/>
              </w:rPr>
              <w:t>т</w:t>
            </w:r>
            <w:r w:rsidRPr="007E3E30">
              <w:rPr>
                <w:rFonts w:ascii="Times New Roman" w:hAnsi="Times New Roman"/>
              </w:rPr>
              <w:t>р</w:t>
            </w:r>
            <w:r w:rsidRPr="007E3E30">
              <w:rPr>
                <w:rFonts w:ascii="Times New Roman" w:hAnsi="Times New Roman"/>
                <w:spacing w:val="-2"/>
              </w:rPr>
              <w:t>у</w:t>
            </w:r>
            <w:r w:rsidRPr="007E3E30">
              <w:rPr>
                <w:rFonts w:ascii="Times New Roman" w:hAnsi="Times New Roman"/>
              </w:rPr>
              <w:t>дничес</w:t>
            </w:r>
            <w:r w:rsidRPr="007E3E30">
              <w:rPr>
                <w:rFonts w:ascii="Times New Roman" w:hAnsi="Times New Roman"/>
                <w:spacing w:val="1"/>
              </w:rPr>
              <w:t>т</w:t>
            </w:r>
            <w:r w:rsidRPr="007E3E30">
              <w:rPr>
                <w:rFonts w:ascii="Times New Roman" w:hAnsi="Times New Roman"/>
              </w:rPr>
              <w:t xml:space="preserve">ве с </w:t>
            </w:r>
            <w:r w:rsidRPr="007E3E30">
              <w:rPr>
                <w:rFonts w:ascii="Times New Roman" w:hAnsi="Times New Roman"/>
                <w:spacing w:val="-1"/>
              </w:rPr>
              <w:t>у</w:t>
            </w:r>
            <w:r w:rsidRPr="007E3E30">
              <w:rPr>
                <w:rFonts w:ascii="Times New Roman" w:hAnsi="Times New Roman"/>
              </w:rPr>
              <w:t>чителе</w:t>
            </w:r>
            <w:r w:rsidRPr="007E3E30">
              <w:rPr>
                <w:rFonts w:ascii="Times New Roman" w:hAnsi="Times New Roman"/>
                <w:spacing w:val="1"/>
              </w:rPr>
              <w:t>м</w:t>
            </w:r>
            <w:r w:rsidRPr="007E3E30">
              <w:rPr>
                <w:rFonts w:ascii="Times New Roman" w:hAnsi="Times New Roman"/>
              </w:rPr>
              <w:t xml:space="preserve"> </w:t>
            </w:r>
            <w:r w:rsidRPr="007E3E30">
              <w:rPr>
                <w:rFonts w:ascii="Times New Roman" w:hAnsi="Times New Roman"/>
                <w:spacing w:val="1"/>
              </w:rPr>
              <w:t>с</w:t>
            </w:r>
            <w:r w:rsidRPr="007E3E30">
              <w:rPr>
                <w:rFonts w:ascii="Times New Roman" w:hAnsi="Times New Roman"/>
              </w:rPr>
              <w:t xml:space="preserve">тавить </w:t>
            </w:r>
            <w:r w:rsidRPr="007E3E30">
              <w:rPr>
                <w:rFonts w:ascii="Times New Roman" w:hAnsi="Times New Roman"/>
                <w:spacing w:val="1"/>
              </w:rPr>
              <w:t>н</w:t>
            </w:r>
            <w:r w:rsidRPr="007E3E30">
              <w:rPr>
                <w:rFonts w:ascii="Times New Roman" w:hAnsi="Times New Roman"/>
              </w:rPr>
              <w:t>о</w:t>
            </w:r>
            <w:r w:rsidRPr="007E3E30">
              <w:rPr>
                <w:rFonts w:ascii="Times New Roman" w:hAnsi="Times New Roman"/>
                <w:spacing w:val="-1"/>
              </w:rPr>
              <w:t>вы</w:t>
            </w:r>
            <w:r w:rsidRPr="007E3E30">
              <w:rPr>
                <w:rFonts w:ascii="Times New Roman" w:hAnsi="Times New Roman"/>
              </w:rPr>
              <w:t xml:space="preserve">е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ы</w:t>
            </w:r>
            <w:r w:rsidRPr="007E3E30">
              <w:rPr>
                <w:rFonts w:ascii="Times New Roman" w:hAnsi="Times New Roman"/>
              </w:rPr>
              <w:t xml:space="preserve">е </w:t>
            </w:r>
            <w:r w:rsidRPr="007E3E30">
              <w:rPr>
                <w:rFonts w:ascii="Times New Roman" w:hAnsi="Times New Roman"/>
                <w:spacing w:val="1"/>
              </w:rPr>
              <w:t>з</w:t>
            </w:r>
            <w:r w:rsidRPr="007E3E30">
              <w:rPr>
                <w:rFonts w:ascii="Times New Roman" w:hAnsi="Times New Roman"/>
              </w:rPr>
              <w:t>ад</w:t>
            </w:r>
            <w:r w:rsidRPr="007E3E30">
              <w:rPr>
                <w:rFonts w:ascii="Times New Roman" w:hAnsi="Times New Roman"/>
                <w:spacing w:val="1"/>
              </w:rPr>
              <w:t>а</w:t>
            </w:r>
            <w:r w:rsidRPr="007E3E30">
              <w:rPr>
                <w:rFonts w:ascii="Times New Roman" w:hAnsi="Times New Roman"/>
              </w:rPr>
              <w:t>ч</w:t>
            </w:r>
            <w:r w:rsidRPr="007E3E30">
              <w:rPr>
                <w:rFonts w:ascii="Times New Roman" w:hAnsi="Times New Roman"/>
                <w:spacing w:val="-1"/>
              </w:rPr>
              <w:t>и</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1020"/>
              <w:rPr>
                <w:rFonts w:ascii="Times New Roman" w:hAnsi="Times New Roman"/>
              </w:rPr>
            </w:pPr>
            <w:r w:rsidRPr="007E3E30">
              <w:rPr>
                <w:rFonts w:ascii="Times New Roman" w:hAnsi="Times New Roman"/>
              </w:rPr>
              <w:t>-</w:t>
            </w:r>
            <w:r w:rsidRPr="007E3E30">
              <w:rPr>
                <w:rFonts w:ascii="Times New Roman" w:hAnsi="Times New Roman"/>
                <w:spacing w:val="-1"/>
              </w:rPr>
              <w:t xml:space="preserve"> </w:t>
            </w:r>
            <w:r w:rsidRPr="007E3E30">
              <w:rPr>
                <w:rFonts w:ascii="Times New Roman" w:hAnsi="Times New Roman"/>
              </w:rPr>
              <w:t>пр</w:t>
            </w:r>
            <w:r w:rsidRPr="007E3E30">
              <w:rPr>
                <w:rFonts w:ascii="Times New Roman" w:hAnsi="Times New Roman"/>
                <w:spacing w:val="1"/>
              </w:rPr>
              <w:t>е</w:t>
            </w:r>
            <w:r w:rsidRPr="007E3E30">
              <w:rPr>
                <w:rFonts w:ascii="Times New Roman" w:hAnsi="Times New Roman"/>
              </w:rPr>
              <w:t>об</w:t>
            </w:r>
            <w:r w:rsidRPr="007E3E30">
              <w:rPr>
                <w:rFonts w:ascii="Times New Roman" w:hAnsi="Times New Roman"/>
                <w:spacing w:val="1"/>
              </w:rPr>
              <w:t>р</w:t>
            </w:r>
            <w:r w:rsidRPr="007E3E30">
              <w:rPr>
                <w:rFonts w:ascii="Times New Roman" w:hAnsi="Times New Roman"/>
              </w:rPr>
              <w:t>а</w:t>
            </w:r>
            <w:r w:rsidRPr="007E3E30">
              <w:rPr>
                <w:rFonts w:ascii="Times New Roman" w:hAnsi="Times New Roman"/>
                <w:spacing w:val="1"/>
              </w:rPr>
              <w:t>з</w:t>
            </w:r>
            <w:r w:rsidRPr="007E3E30">
              <w:rPr>
                <w:rFonts w:ascii="Times New Roman" w:hAnsi="Times New Roman"/>
              </w:rPr>
              <w:t>овыва</w:t>
            </w:r>
            <w:r w:rsidRPr="007E3E30">
              <w:rPr>
                <w:rFonts w:ascii="Times New Roman" w:hAnsi="Times New Roman"/>
                <w:spacing w:val="1"/>
              </w:rPr>
              <w:t>т</w:t>
            </w:r>
            <w:r w:rsidRPr="007E3E30">
              <w:rPr>
                <w:rFonts w:ascii="Times New Roman" w:hAnsi="Times New Roman"/>
              </w:rPr>
              <w:t>ь п</w:t>
            </w:r>
            <w:r w:rsidRPr="007E3E30">
              <w:rPr>
                <w:rFonts w:ascii="Times New Roman" w:hAnsi="Times New Roman"/>
                <w:spacing w:val="-2"/>
              </w:rPr>
              <w:t>р</w:t>
            </w:r>
            <w:r w:rsidRPr="007E3E30">
              <w:rPr>
                <w:rFonts w:ascii="Times New Roman" w:hAnsi="Times New Roman"/>
              </w:rPr>
              <w:t>а</w:t>
            </w:r>
            <w:r w:rsidRPr="007E3E30">
              <w:rPr>
                <w:rFonts w:ascii="Times New Roman" w:hAnsi="Times New Roman"/>
                <w:spacing w:val="1"/>
              </w:rPr>
              <w:t>к</w:t>
            </w:r>
            <w:r w:rsidRPr="007E3E30">
              <w:rPr>
                <w:rFonts w:ascii="Times New Roman" w:hAnsi="Times New Roman"/>
              </w:rPr>
              <w:t>т</w:t>
            </w:r>
            <w:r w:rsidRPr="007E3E30">
              <w:rPr>
                <w:rFonts w:ascii="Times New Roman" w:hAnsi="Times New Roman"/>
                <w:spacing w:val="-1"/>
              </w:rPr>
              <w:t>ич</w:t>
            </w:r>
            <w:r w:rsidRPr="007E3E30">
              <w:rPr>
                <w:rFonts w:ascii="Times New Roman" w:hAnsi="Times New Roman"/>
              </w:rPr>
              <w:t>е</w:t>
            </w:r>
            <w:r w:rsidRPr="007E3E30">
              <w:rPr>
                <w:rFonts w:ascii="Times New Roman" w:hAnsi="Times New Roman"/>
                <w:spacing w:val="1"/>
              </w:rPr>
              <w:t>с</w:t>
            </w:r>
            <w:r w:rsidRPr="007E3E30">
              <w:rPr>
                <w:rFonts w:ascii="Times New Roman" w:hAnsi="Times New Roman"/>
              </w:rPr>
              <w:t>к</w:t>
            </w:r>
            <w:r w:rsidRPr="007E3E30">
              <w:rPr>
                <w:rFonts w:ascii="Times New Roman" w:hAnsi="Times New Roman"/>
                <w:spacing w:val="-1"/>
              </w:rPr>
              <w:t>у</w:t>
            </w:r>
            <w:r w:rsidRPr="007E3E30">
              <w:rPr>
                <w:rFonts w:ascii="Times New Roman" w:hAnsi="Times New Roman"/>
              </w:rPr>
              <w:t>ю</w:t>
            </w:r>
            <w:r w:rsidRPr="007E3E30">
              <w:rPr>
                <w:rFonts w:ascii="Times New Roman" w:hAnsi="Times New Roman"/>
                <w:spacing w:val="1"/>
              </w:rPr>
              <w:t xml:space="preserve"> </w:t>
            </w:r>
            <w:r w:rsidRPr="007E3E30">
              <w:rPr>
                <w:rFonts w:ascii="Times New Roman" w:hAnsi="Times New Roman"/>
              </w:rPr>
              <w:t>за</w:t>
            </w:r>
            <w:r w:rsidRPr="007E3E30">
              <w:rPr>
                <w:rFonts w:ascii="Times New Roman" w:hAnsi="Times New Roman"/>
                <w:spacing w:val="-1"/>
              </w:rPr>
              <w:t>д</w:t>
            </w:r>
            <w:r w:rsidRPr="007E3E30">
              <w:rPr>
                <w:rFonts w:ascii="Times New Roman" w:hAnsi="Times New Roman"/>
              </w:rPr>
              <w:t>ач</w:t>
            </w:r>
            <w:r w:rsidRPr="007E3E30">
              <w:rPr>
                <w:rFonts w:ascii="Times New Roman" w:hAnsi="Times New Roman"/>
                <w:spacing w:val="1"/>
              </w:rPr>
              <w:t>у</w:t>
            </w:r>
            <w:r w:rsidRPr="007E3E30">
              <w:rPr>
                <w:rFonts w:ascii="Times New Roman" w:hAnsi="Times New Roman"/>
                <w:spacing w:val="-2"/>
              </w:rPr>
              <w:t xml:space="preserve"> </w:t>
            </w:r>
            <w:r w:rsidRPr="007E3E30">
              <w:rPr>
                <w:rFonts w:ascii="Times New Roman" w:hAnsi="Times New Roman"/>
              </w:rPr>
              <w:t>в познавате</w:t>
            </w:r>
            <w:r w:rsidRPr="007E3E30">
              <w:rPr>
                <w:rFonts w:ascii="Times New Roman" w:hAnsi="Times New Roman"/>
                <w:spacing w:val="1"/>
              </w:rPr>
              <w:t>л</w:t>
            </w:r>
            <w:r w:rsidRPr="007E3E30">
              <w:rPr>
                <w:rFonts w:ascii="Times New Roman" w:hAnsi="Times New Roman"/>
              </w:rPr>
              <w:t>ь</w:t>
            </w:r>
            <w:r w:rsidRPr="007E3E30">
              <w:rPr>
                <w:rFonts w:ascii="Times New Roman" w:hAnsi="Times New Roman"/>
                <w:spacing w:val="1"/>
              </w:rPr>
              <w:t>н</w:t>
            </w:r>
            <w:r w:rsidRPr="007E3E30">
              <w:rPr>
                <w:rFonts w:ascii="Times New Roman" w:hAnsi="Times New Roman"/>
                <w:spacing w:val="-1"/>
              </w:rPr>
              <w:t>у</w:t>
            </w:r>
            <w:r w:rsidRPr="007E3E30">
              <w:rPr>
                <w:rFonts w:ascii="Times New Roman" w:hAnsi="Times New Roman"/>
              </w:rPr>
              <w:t>ю.</w:t>
            </w:r>
          </w:p>
          <w:p w:rsidR="007E3E30" w:rsidRPr="007E3E30" w:rsidRDefault="007E3E30" w:rsidP="007E3E30">
            <w:pPr>
              <w:widowControl w:val="0"/>
              <w:autoSpaceDE w:val="0"/>
              <w:autoSpaceDN w:val="0"/>
              <w:adjustRightInd w:val="0"/>
              <w:spacing w:after="0" w:line="20" w:lineRule="atLeast"/>
              <w:ind w:left="108" w:right="142"/>
              <w:rPr>
                <w:rFonts w:ascii="Times New Roman" w:hAnsi="Times New Roman"/>
              </w:rPr>
            </w:pPr>
            <w:r w:rsidRPr="007E3E30">
              <w:rPr>
                <w:rFonts w:ascii="Times New Roman" w:hAnsi="Times New Roman"/>
                <w:b/>
                <w:bCs/>
                <w:spacing w:val="1"/>
              </w:rPr>
              <w:t>К</w:t>
            </w:r>
            <w:r w:rsidRPr="007E3E30">
              <w:rPr>
                <w:rFonts w:ascii="Times New Roman" w:hAnsi="Times New Roman"/>
                <w:b/>
                <w:bCs/>
              </w:rPr>
              <w:t>.:</w:t>
            </w:r>
            <w:r w:rsidRPr="007E3E30">
              <w:rPr>
                <w:rFonts w:ascii="Times New Roman" w:hAnsi="Times New Roman"/>
              </w:rPr>
              <w:t xml:space="preserve"> </w:t>
            </w:r>
            <w:r w:rsidRPr="007E3E30">
              <w:rPr>
                <w:rFonts w:ascii="Times New Roman" w:hAnsi="Times New Roman"/>
                <w:b/>
                <w:bCs/>
              </w:rPr>
              <w:t>-</w:t>
            </w:r>
            <w:r w:rsidRPr="007E3E30">
              <w:rPr>
                <w:rFonts w:ascii="Times New Roman" w:hAnsi="Times New Roman"/>
              </w:rPr>
              <w:t xml:space="preserve"> </w:t>
            </w:r>
            <w:r w:rsidRPr="007E3E30">
              <w:rPr>
                <w:rFonts w:ascii="Times New Roman" w:hAnsi="Times New Roman"/>
                <w:spacing w:val="1"/>
              </w:rPr>
              <w:t>а</w:t>
            </w:r>
            <w:r w:rsidRPr="007E3E30">
              <w:rPr>
                <w:rFonts w:ascii="Times New Roman" w:hAnsi="Times New Roman"/>
                <w:spacing w:val="-1"/>
              </w:rPr>
              <w:t>р</w:t>
            </w:r>
            <w:r w:rsidRPr="007E3E30">
              <w:rPr>
                <w:rFonts w:ascii="Times New Roman" w:hAnsi="Times New Roman"/>
              </w:rPr>
              <w:t>г</w:t>
            </w:r>
            <w:r w:rsidRPr="007E3E30">
              <w:rPr>
                <w:rFonts w:ascii="Times New Roman" w:hAnsi="Times New Roman"/>
                <w:spacing w:val="-1"/>
              </w:rPr>
              <w:t>у</w:t>
            </w:r>
            <w:r w:rsidRPr="007E3E30">
              <w:rPr>
                <w:rFonts w:ascii="Times New Roman" w:hAnsi="Times New Roman"/>
              </w:rPr>
              <w:t>ментир</w:t>
            </w:r>
            <w:r w:rsidRPr="007E3E30">
              <w:rPr>
                <w:rFonts w:ascii="Times New Roman" w:hAnsi="Times New Roman"/>
                <w:spacing w:val="-2"/>
              </w:rPr>
              <w:t>у</w:t>
            </w:r>
            <w:r w:rsidRPr="007E3E30">
              <w:rPr>
                <w:rFonts w:ascii="Times New Roman" w:hAnsi="Times New Roman"/>
              </w:rPr>
              <w:t xml:space="preserve">ет </w:t>
            </w:r>
            <w:r w:rsidRPr="007E3E30">
              <w:rPr>
                <w:rFonts w:ascii="Times New Roman" w:hAnsi="Times New Roman"/>
                <w:spacing w:val="1"/>
              </w:rPr>
              <w:t>с</w:t>
            </w:r>
            <w:r w:rsidRPr="007E3E30">
              <w:rPr>
                <w:rFonts w:ascii="Times New Roman" w:hAnsi="Times New Roman"/>
              </w:rPr>
              <w:t>вою</w:t>
            </w:r>
            <w:r w:rsidRPr="007E3E30">
              <w:rPr>
                <w:rFonts w:ascii="Times New Roman" w:hAnsi="Times New Roman"/>
                <w:spacing w:val="1"/>
              </w:rPr>
              <w:t xml:space="preserve"> </w:t>
            </w:r>
            <w:r w:rsidRPr="007E3E30">
              <w:rPr>
                <w:rFonts w:ascii="Times New Roman" w:hAnsi="Times New Roman"/>
              </w:rPr>
              <w:t>п</w:t>
            </w:r>
            <w:r w:rsidRPr="007E3E30">
              <w:rPr>
                <w:rFonts w:ascii="Times New Roman" w:hAnsi="Times New Roman"/>
                <w:spacing w:val="1"/>
              </w:rPr>
              <w:t>о</w:t>
            </w:r>
            <w:r w:rsidRPr="007E3E30">
              <w:rPr>
                <w:rFonts w:ascii="Times New Roman" w:hAnsi="Times New Roman"/>
              </w:rPr>
              <w:t>зи</w:t>
            </w:r>
            <w:r w:rsidRPr="007E3E30">
              <w:rPr>
                <w:rFonts w:ascii="Times New Roman" w:hAnsi="Times New Roman"/>
                <w:spacing w:val="-1"/>
              </w:rPr>
              <w:t>ц</w:t>
            </w:r>
            <w:r w:rsidRPr="007E3E30">
              <w:rPr>
                <w:rFonts w:ascii="Times New Roman" w:hAnsi="Times New Roman"/>
              </w:rPr>
              <w:t xml:space="preserve">ию </w:t>
            </w:r>
            <w:r w:rsidRPr="007E3E30">
              <w:rPr>
                <w:rFonts w:ascii="Times New Roman" w:hAnsi="Times New Roman"/>
                <w:spacing w:val="1"/>
              </w:rPr>
              <w:t>и</w:t>
            </w:r>
            <w:r w:rsidRPr="007E3E30">
              <w:rPr>
                <w:rFonts w:ascii="Times New Roman" w:hAnsi="Times New Roman"/>
              </w:rPr>
              <w:t xml:space="preserve"> к</w:t>
            </w:r>
            <w:r w:rsidRPr="007E3E30">
              <w:rPr>
                <w:rFonts w:ascii="Times New Roman" w:hAnsi="Times New Roman"/>
                <w:spacing w:val="1"/>
              </w:rPr>
              <w:t>о</w:t>
            </w:r>
            <w:r w:rsidRPr="007E3E30">
              <w:rPr>
                <w:rFonts w:ascii="Times New Roman" w:hAnsi="Times New Roman"/>
              </w:rPr>
              <w:t>о</w:t>
            </w:r>
            <w:r w:rsidRPr="007E3E30">
              <w:rPr>
                <w:rFonts w:ascii="Times New Roman" w:hAnsi="Times New Roman"/>
                <w:spacing w:val="-1"/>
              </w:rPr>
              <w:t>р</w:t>
            </w:r>
            <w:r w:rsidRPr="007E3E30">
              <w:rPr>
                <w:rFonts w:ascii="Times New Roman" w:hAnsi="Times New Roman"/>
              </w:rPr>
              <w:t>ди</w:t>
            </w:r>
            <w:r w:rsidRPr="007E3E30">
              <w:rPr>
                <w:rFonts w:ascii="Times New Roman" w:hAnsi="Times New Roman"/>
                <w:spacing w:val="1"/>
              </w:rPr>
              <w:t>н</w:t>
            </w:r>
            <w:r w:rsidRPr="007E3E30">
              <w:rPr>
                <w:rFonts w:ascii="Times New Roman" w:hAnsi="Times New Roman"/>
              </w:rPr>
              <w:t>ир</w:t>
            </w:r>
            <w:r w:rsidRPr="007E3E30">
              <w:rPr>
                <w:rFonts w:ascii="Times New Roman" w:hAnsi="Times New Roman"/>
                <w:spacing w:val="-2"/>
              </w:rPr>
              <w:t>у</w:t>
            </w:r>
            <w:r w:rsidRPr="007E3E30">
              <w:rPr>
                <w:rFonts w:ascii="Times New Roman" w:hAnsi="Times New Roman"/>
              </w:rPr>
              <w:t>ет еѐ</w:t>
            </w:r>
            <w:r w:rsidRPr="007E3E30">
              <w:rPr>
                <w:rFonts w:ascii="Times New Roman" w:hAnsi="Times New Roman"/>
                <w:spacing w:val="1"/>
              </w:rPr>
              <w:t xml:space="preserve"> </w:t>
            </w:r>
            <w:r w:rsidRPr="007E3E30">
              <w:rPr>
                <w:rFonts w:ascii="Times New Roman" w:hAnsi="Times New Roman"/>
              </w:rPr>
              <w:t>с</w:t>
            </w:r>
            <w:r w:rsidRPr="007E3E30">
              <w:rPr>
                <w:rFonts w:ascii="Times New Roman" w:hAnsi="Times New Roman"/>
                <w:spacing w:val="1"/>
              </w:rPr>
              <w:t xml:space="preserve"> </w:t>
            </w:r>
            <w:r w:rsidRPr="007E3E30">
              <w:rPr>
                <w:rFonts w:ascii="Times New Roman" w:hAnsi="Times New Roman"/>
              </w:rPr>
              <w:t>по</w:t>
            </w:r>
            <w:r w:rsidRPr="007E3E30">
              <w:rPr>
                <w:rFonts w:ascii="Times New Roman" w:hAnsi="Times New Roman"/>
                <w:spacing w:val="1"/>
              </w:rPr>
              <w:t>з</w:t>
            </w:r>
            <w:r w:rsidRPr="007E3E30">
              <w:rPr>
                <w:rFonts w:ascii="Times New Roman" w:hAnsi="Times New Roman"/>
              </w:rPr>
              <w:t>и</w:t>
            </w:r>
            <w:r w:rsidRPr="007E3E30">
              <w:rPr>
                <w:rFonts w:ascii="Times New Roman" w:hAnsi="Times New Roman"/>
                <w:spacing w:val="-1"/>
              </w:rPr>
              <w:t>ц</w:t>
            </w:r>
            <w:r w:rsidRPr="007E3E30">
              <w:rPr>
                <w:rFonts w:ascii="Times New Roman" w:hAnsi="Times New Roman"/>
              </w:rPr>
              <w:t>иями парт</w:t>
            </w:r>
            <w:r w:rsidRPr="007E3E30">
              <w:rPr>
                <w:rFonts w:ascii="Times New Roman" w:hAnsi="Times New Roman"/>
                <w:spacing w:val="1"/>
              </w:rPr>
              <w:t>н</w:t>
            </w:r>
            <w:r w:rsidRPr="007E3E30">
              <w:rPr>
                <w:rFonts w:ascii="Times New Roman" w:hAnsi="Times New Roman"/>
              </w:rPr>
              <w:t>ѐ</w:t>
            </w:r>
            <w:r w:rsidRPr="007E3E30">
              <w:rPr>
                <w:rFonts w:ascii="Times New Roman" w:hAnsi="Times New Roman"/>
                <w:spacing w:val="-1"/>
              </w:rPr>
              <w:t>р</w:t>
            </w:r>
            <w:r w:rsidRPr="007E3E30">
              <w:rPr>
                <w:rFonts w:ascii="Times New Roman" w:hAnsi="Times New Roman"/>
              </w:rPr>
              <w:t>ов</w:t>
            </w:r>
            <w:r w:rsidRPr="007E3E30">
              <w:rPr>
                <w:rFonts w:ascii="Times New Roman" w:hAnsi="Times New Roman"/>
                <w:spacing w:val="-1"/>
              </w:rPr>
              <w:t xml:space="preserve"> </w:t>
            </w:r>
            <w:r w:rsidRPr="007E3E30">
              <w:rPr>
                <w:rFonts w:ascii="Times New Roman" w:hAnsi="Times New Roman"/>
              </w:rPr>
              <w:t>в сотр</w:t>
            </w:r>
            <w:r w:rsidRPr="007E3E30">
              <w:rPr>
                <w:rFonts w:ascii="Times New Roman" w:hAnsi="Times New Roman"/>
                <w:spacing w:val="-1"/>
              </w:rPr>
              <w:t>у</w:t>
            </w:r>
            <w:r w:rsidRPr="007E3E30">
              <w:rPr>
                <w:rFonts w:ascii="Times New Roman" w:hAnsi="Times New Roman"/>
              </w:rPr>
              <w:t>дн</w:t>
            </w:r>
            <w:r w:rsidRPr="007E3E30">
              <w:rPr>
                <w:rFonts w:ascii="Times New Roman" w:hAnsi="Times New Roman"/>
                <w:spacing w:val="1"/>
              </w:rPr>
              <w:t>и</w:t>
            </w:r>
            <w:r w:rsidRPr="007E3E30">
              <w:rPr>
                <w:rFonts w:ascii="Times New Roman" w:hAnsi="Times New Roman"/>
              </w:rPr>
              <w:t>че</w:t>
            </w:r>
            <w:r w:rsidRPr="007E3E30">
              <w:rPr>
                <w:rFonts w:ascii="Times New Roman" w:hAnsi="Times New Roman"/>
                <w:spacing w:val="1"/>
              </w:rPr>
              <w:t>с</w:t>
            </w:r>
            <w:r w:rsidRPr="007E3E30">
              <w:rPr>
                <w:rFonts w:ascii="Times New Roman" w:hAnsi="Times New Roman"/>
              </w:rPr>
              <w:t>тве п</w:t>
            </w:r>
            <w:r w:rsidRPr="007E3E30">
              <w:rPr>
                <w:rFonts w:ascii="Times New Roman" w:hAnsi="Times New Roman"/>
                <w:spacing w:val="1"/>
              </w:rPr>
              <w:t>р</w:t>
            </w:r>
            <w:r w:rsidRPr="007E3E30">
              <w:rPr>
                <w:rFonts w:ascii="Times New Roman" w:hAnsi="Times New Roman"/>
              </w:rPr>
              <w:t>и выр</w:t>
            </w:r>
            <w:r w:rsidRPr="007E3E30">
              <w:rPr>
                <w:rFonts w:ascii="Times New Roman" w:hAnsi="Times New Roman"/>
                <w:spacing w:val="1"/>
              </w:rPr>
              <w:t>а</w:t>
            </w:r>
            <w:r w:rsidRPr="007E3E30">
              <w:rPr>
                <w:rFonts w:ascii="Times New Roman" w:hAnsi="Times New Roman"/>
              </w:rPr>
              <w:t>б</w:t>
            </w:r>
            <w:r w:rsidRPr="007E3E30">
              <w:rPr>
                <w:rFonts w:ascii="Times New Roman" w:hAnsi="Times New Roman"/>
                <w:spacing w:val="1"/>
              </w:rPr>
              <w:t>о</w:t>
            </w:r>
            <w:r w:rsidRPr="007E3E30">
              <w:rPr>
                <w:rFonts w:ascii="Times New Roman" w:hAnsi="Times New Roman"/>
                <w:spacing w:val="-1"/>
              </w:rPr>
              <w:t>т</w:t>
            </w:r>
            <w:r w:rsidRPr="007E3E30">
              <w:rPr>
                <w:rFonts w:ascii="Times New Roman" w:hAnsi="Times New Roman"/>
              </w:rPr>
              <w:t>ке общего реше</w:t>
            </w:r>
            <w:r w:rsidRPr="007E3E30">
              <w:rPr>
                <w:rFonts w:ascii="Times New Roman" w:hAnsi="Times New Roman"/>
                <w:spacing w:val="-1"/>
              </w:rPr>
              <w:t>н</w:t>
            </w:r>
            <w:r w:rsidRPr="007E3E30">
              <w:rPr>
                <w:rFonts w:ascii="Times New Roman" w:hAnsi="Times New Roman"/>
              </w:rPr>
              <w:t>ия</w:t>
            </w:r>
            <w:r w:rsidRPr="007E3E30">
              <w:rPr>
                <w:rFonts w:ascii="Times New Roman" w:hAnsi="Times New Roman"/>
                <w:spacing w:val="-1"/>
              </w:rPr>
              <w:t xml:space="preserve"> </w:t>
            </w:r>
            <w:r w:rsidRPr="007E3E30">
              <w:rPr>
                <w:rFonts w:ascii="Times New Roman" w:hAnsi="Times New Roman"/>
              </w:rPr>
              <w:t>в совме</w:t>
            </w:r>
            <w:r w:rsidRPr="007E3E30">
              <w:rPr>
                <w:rFonts w:ascii="Times New Roman" w:hAnsi="Times New Roman"/>
                <w:spacing w:val="1"/>
              </w:rPr>
              <w:t>с</w:t>
            </w:r>
            <w:r w:rsidRPr="007E3E30">
              <w:rPr>
                <w:rFonts w:ascii="Times New Roman" w:hAnsi="Times New Roman"/>
              </w:rPr>
              <w:t>тной д</w:t>
            </w:r>
            <w:r w:rsidRPr="007E3E30">
              <w:rPr>
                <w:rFonts w:ascii="Times New Roman" w:hAnsi="Times New Roman"/>
                <w:spacing w:val="1"/>
              </w:rPr>
              <w:t>е</w:t>
            </w:r>
            <w:r w:rsidRPr="007E3E30">
              <w:rPr>
                <w:rFonts w:ascii="Times New Roman" w:hAnsi="Times New Roman"/>
              </w:rPr>
              <w:t>яте</w:t>
            </w:r>
            <w:r w:rsidRPr="007E3E30">
              <w:rPr>
                <w:rFonts w:ascii="Times New Roman" w:hAnsi="Times New Roman"/>
                <w:spacing w:val="1"/>
              </w:rPr>
              <w:t>л</w:t>
            </w:r>
            <w:r w:rsidRPr="007E3E30">
              <w:rPr>
                <w:rFonts w:ascii="Times New Roman" w:hAnsi="Times New Roman"/>
              </w:rPr>
              <w:t>ь</w:t>
            </w:r>
            <w:r w:rsidRPr="007E3E30">
              <w:rPr>
                <w:rFonts w:ascii="Times New Roman" w:hAnsi="Times New Roman"/>
                <w:spacing w:val="1"/>
              </w:rPr>
              <w:t>н</w:t>
            </w:r>
            <w:r w:rsidRPr="007E3E30">
              <w:rPr>
                <w:rFonts w:ascii="Times New Roman" w:hAnsi="Times New Roman"/>
                <w:spacing w:val="-2"/>
              </w:rPr>
              <w:t>о</w:t>
            </w:r>
            <w:r w:rsidRPr="007E3E30">
              <w:rPr>
                <w:rFonts w:ascii="Times New Roman" w:hAnsi="Times New Roman"/>
              </w:rPr>
              <w:t>сти</w:t>
            </w:r>
          </w:p>
          <w:p w:rsidR="007E3E30" w:rsidRPr="007E3E30" w:rsidRDefault="007E3E30" w:rsidP="007E3E30">
            <w:pPr>
              <w:widowControl w:val="0"/>
              <w:autoSpaceDE w:val="0"/>
              <w:autoSpaceDN w:val="0"/>
              <w:adjustRightInd w:val="0"/>
              <w:spacing w:after="0" w:line="20" w:lineRule="atLeast"/>
              <w:ind w:left="108" w:right="142"/>
              <w:rPr>
                <w:rFonts w:ascii="Times New Roman" w:hAnsi="Times New Roman"/>
              </w:rPr>
            </w:pPr>
          </w:p>
        </w:tc>
      </w:tr>
      <w:tr w:rsidR="007E3E30" w:rsidRPr="007E3E30" w:rsidTr="00307D12">
        <w:trPr>
          <w:trHeight w:hRule="exact" w:val="962"/>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4</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897"/>
              <w:rPr>
                <w:rFonts w:ascii="Times New Roman" w:hAnsi="Times New Roman"/>
              </w:rPr>
            </w:pPr>
            <w:r w:rsidRPr="007E3E30">
              <w:rPr>
                <w:rFonts w:ascii="Times New Roman" w:hAnsi="Times New Roman"/>
              </w:rPr>
              <w:t>О</w:t>
            </w:r>
            <w:r w:rsidRPr="007E3E30">
              <w:rPr>
                <w:rFonts w:ascii="Times New Roman" w:hAnsi="Times New Roman"/>
                <w:spacing w:val="-1"/>
              </w:rPr>
              <w:t>с</w:t>
            </w:r>
            <w:r w:rsidRPr="007E3E30">
              <w:rPr>
                <w:rFonts w:ascii="Times New Roman" w:hAnsi="Times New Roman"/>
              </w:rPr>
              <w:t>об</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1"/>
              </w:rPr>
              <w:t>н</w:t>
            </w:r>
            <w:r w:rsidRPr="007E3E30">
              <w:rPr>
                <w:rFonts w:ascii="Times New Roman" w:hAnsi="Times New Roman"/>
              </w:rPr>
              <w:t>ости мор</w:t>
            </w:r>
            <w:r w:rsidRPr="007E3E30">
              <w:rPr>
                <w:rFonts w:ascii="Times New Roman" w:hAnsi="Times New Roman"/>
                <w:spacing w:val="-1"/>
              </w:rPr>
              <w:t>а</w:t>
            </w:r>
            <w:r w:rsidRPr="007E3E30">
              <w:rPr>
                <w:rFonts w:ascii="Times New Roman" w:hAnsi="Times New Roman"/>
              </w:rPr>
              <w:t>ли.</w:t>
            </w:r>
          </w:p>
          <w:p w:rsidR="007E3E30" w:rsidRPr="007E3E30" w:rsidRDefault="007E3E30" w:rsidP="007E3E30">
            <w:pPr>
              <w:widowControl w:val="0"/>
              <w:autoSpaceDE w:val="0"/>
              <w:autoSpaceDN w:val="0"/>
              <w:adjustRightInd w:val="0"/>
              <w:spacing w:after="0" w:line="20" w:lineRule="atLeast"/>
              <w:ind w:left="107" w:right="897"/>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72"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336"/>
              <w:rPr>
                <w:rFonts w:ascii="Times New Roman" w:hAnsi="Times New Roman"/>
              </w:rPr>
            </w:pPr>
            <w:r w:rsidRPr="007E3E30">
              <w:rPr>
                <w:rFonts w:ascii="Times New Roman" w:hAnsi="Times New Roman"/>
              </w:rPr>
              <w:t>Поз</w:t>
            </w:r>
            <w:r w:rsidRPr="007E3E30">
              <w:rPr>
                <w:rFonts w:ascii="Times New Roman" w:hAnsi="Times New Roman"/>
                <w:spacing w:val="1"/>
              </w:rPr>
              <w:t>н</w:t>
            </w:r>
            <w:r w:rsidRPr="007E3E30">
              <w:rPr>
                <w:rFonts w:ascii="Times New Roman" w:hAnsi="Times New Roman"/>
              </w:rPr>
              <w:t>акоми</w:t>
            </w:r>
            <w:r w:rsidRPr="007E3E30">
              <w:rPr>
                <w:rFonts w:ascii="Times New Roman" w:hAnsi="Times New Roman"/>
                <w:spacing w:val="-1"/>
              </w:rPr>
              <w:t>т</w:t>
            </w:r>
            <w:r w:rsidRPr="007E3E30">
              <w:rPr>
                <w:rFonts w:ascii="Times New Roman" w:hAnsi="Times New Roman"/>
              </w:rPr>
              <w:t>ься с по</w:t>
            </w:r>
            <w:r w:rsidRPr="007E3E30">
              <w:rPr>
                <w:rFonts w:ascii="Times New Roman" w:hAnsi="Times New Roman"/>
                <w:spacing w:val="1"/>
              </w:rPr>
              <w:t>н</w:t>
            </w:r>
            <w:r w:rsidRPr="007E3E30">
              <w:rPr>
                <w:rFonts w:ascii="Times New Roman" w:hAnsi="Times New Roman"/>
              </w:rPr>
              <w:t>ятиями: м</w:t>
            </w:r>
            <w:r w:rsidRPr="007E3E30">
              <w:rPr>
                <w:rFonts w:ascii="Times New Roman" w:hAnsi="Times New Roman"/>
                <w:spacing w:val="-1"/>
              </w:rPr>
              <w:t>а</w:t>
            </w:r>
            <w:r w:rsidRPr="007E3E30">
              <w:rPr>
                <w:rFonts w:ascii="Times New Roman" w:hAnsi="Times New Roman"/>
              </w:rPr>
              <w:t>т</w:t>
            </w:r>
            <w:r w:rsidRPr="007E3E30">
              <w:rPr>
                <w:rFonts w:ascii="Times New Roman" w:hAnsi="Times New Roman"/>
                <w:spacing w:val="-1"/>
              </w:rPr>
              <w:t>е</w:t>
            </w:r>
            <w:r w:rsidRPr="007E3E30">
              <w:rPr>
                <w:rFonts w:ascii="Times New Roman" w:hAnsi="Times New Roman"/>
              </w:rPr>
              <w:t>риаль</w:t>
            </w:r>
            <w:r w:rsidRPr="007E3E30">
              <w:rPr>
                <w:rFonts w:ascii="Times New Roman" w:hAnsi="Times New Roman"/>
                <w:spacing w:val="1"/>
              </w:rPr>
              <w:t>н</w:t>
            </w:r>
            <w:r w:rsidRPr="007E3E30">
              <w:rPr>
                <w:rFonts w:ascii="Times New Roman" w:hAnsi="Times New Roman"/>
              </w:rPr>
              <w:t>ая</w:t>
            </w:r>
          </w:p>
          <w:p w:rsidR="007E3E30" w:rsidRPr="007E3E30" w:rsidRDefault="007E3E30" w:rsidP="007E3E30">
            <w:pPr>
              <w:widowControl w:val="0"/>
              <w:autoSpaceDE w:val="0"/>
              <w:autoSpaceDN w:val="0"/>
              <w:adjustRightInd w:val="0"/>
              <w:spacing w:after="0" w:line="20" w:lineRule="atLeast"/>
              <w:ind w:left="110" w:right="336"/>
              <w:rPr>
                <w:rFonts w:ascii="Times New Roman" w:hAnsi="Times New Roman"/>
              </w:rPr>
            </w:pPr>
          </w:p>
        </w:tc>
        <w:tc>
          <w:tcPr>
            <w:tcW w:w="512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707"/>
              <w:rPr>
                <w:rFonts w:ascii="Times New Roman" w:hAnsi="Times New Roman"/>
              </w:rPr>
            </w:pPr>
            <w:r w:rsidRPr="007E3E30">
              <w:rPr>
                <w:rFonts w:ascii="Times New Roman" w:hAnsi="Times New Roman"/>
              </w:rPr>
              <w:t>Л.:</w:t>
            </w:r>
            <w:r w:rsidRPr="007E3E30">
              <w:rPr>
                <w:rFonts w:ascii="Times New Roman" w:hAnsi="Times New Roman"/>
                <w:spacing w:val="1"/>
              </w:rPr>
              <w:t xml:space="preserve"> </w:t>
            </w:r>
            <w:r w:rsidRPr="007E3E30">
              <w:rPr>
                <w:rFonts w:ascii="Times New Roman" w:hAnsi="Times New Roman"/>
              </w:rPr>
              <w:t>Ра</w:t>
            </w:r>
            <w:r w:rsidRPr="007E3E30">
              <w:rPr>
                <w:rFonts w:ascii="Times New Roman" w:hAnsi="Times New Roman"/>
                <w:spacing w:val="1"/>
              </w:rPr>
              <w:t>з</w:t>
            </w:r>
            <w:r w:rsidRPr="007E3E30">
              <w:rPr>
                <w:rFonts w:ascii="Times New Roman" w:hAnsi="Times New Roman"/>
                <w:spacing w:val="-1"/>
              </w:rPr>
              <w:t>в</w:t>
            </w:r>
            <w:r w:rsidRPr="007E3E30">
              <w:rPr>
                <w:rFonts w:ascii="Times New Roman" w:hAnsi="Times New Roman"/>
              </w:rPr>
              <w:t>итие го</w:t>
            </w:r>
            <w:r w:rsidRPr="007E3E30">
              <w:rPr>
                <w:rFonts w:ascii="Times New Roman" w:hAnsi="Times New Roman"/>
                <w:spacing w:val="1"/>
              </w:rPr>
              <w:t>т</w:t>
            </w:r>
            <w:r w:rsidRPr="007E3E30">
              <w:rPr>
                <w:rFonts w:ascii="Times New Roman" w:hAnsi="Times New Roman"/>
              </w:rPr>
              <w:t>овно</w:t>
            </w:r>
            <w:r w:rsidRPr="007E3E30">
              <w:rPr>
                <w:rFonts w:ascii="Times New Roman" w:hAnsi="Times New Roman"/>
                <w:spacing w:val="1"/>
              </w:rPr>
              <w:t>с</w:t>
            </w:r>
            <w:r w:rsidRPr="007E3E30">
              <w:rPr>
                <w:rFonts w:ascii="Times New Roman" w:hAnsi="Times New Roman"/>
              </w:rPr>
              <w:t>ти</w:t>
            </w:r>
            <w:r w:rsidRPr="007E3E30">
              <w:rPr>
                <w:rFonts w:ascii="Times New Roman" w:hAnsi="Times New Roman"/>
                <w:spacing w:val="-2"/>
              </w:rPr>
              <w:t xml:space="preserve"> </w:t>
            </w: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сотр</w:t>
            </w:r>
            <w:r w:rsidRPr="007E3E30">
              <w:rPr>
                <w:rFonts w:ascii="Times New Roman" w:hAnsi="Times New Roman"/>
                <w:spacing w:val="-1"/>
              </w:rPr>
              <w:t>у</w:t>
            </w:r>
            <w:r w:rsidRPr="007E3E30">
              <w:rPr>
                <w:rFonts w:ascii="Times New Roman" w:hAnsi="Times New Roman"/>
              </w:rPr>
              <w:t>дн</w:t>
            </w:r>
            <w:r w:rsidRPr="007E3E30">
              <w:rPr>
                <w:rFonts w:ascii="Times New Roman" w:hAnsi="Times New Roman"/>
                <w:spacing w:val="1"/>
              </w:rPr>
              <w:t>и</w:t>
            </w:r>
            <w:r w:rsidRPr="007E3E30">
              <w:rPr>
                <w:rFonts w:ascii="Times New Roman" w:hAnsi="Times New Roman"/>
              </w:rPr>
              <w:t>честв</w:t>
            </w:r>
            <w:r w:rsidRPr="007E3E30">
              <w:rPr>
                <w:rFonts w:ascii="Times New Roman" w:hAnsi="Times New Roman"/>
                <w:spacing w:val="-2"/>
              </w:rPr>
              <w:t>у</w:t>
            </w:r>
            <w:r w:rsidRPr="007E3E30">
              <w:rPr>
                <w:rFonts w:ascii="Times New Roman" w:hAnsi="Times New Roman"/>
              </w:rPr>
              <w:t>. Ува</w:t>
            </w:r>
            <w:r w:rsidRPr="007E3E30">
              <w:rPr>
                <w:rFonts w:ascii="Times New Roman" w:hAnsi="Times New Roman"/>
                <w:spacing w:val="1"/>
              </w:rPr>
              <w:t>жи</w:t>
            </w:r>
            <w:r w:rsidRPr="007E3E30">
              <w:rPr>
                <w:rFonts w:ascii="Times New Roman" w:hAnsi="Times New Roman"/>
              </w:rPr>
              <w:t>тель</w:t>
            </w:r>
            <w:r w:rsidRPr="007E3E30">
              <w:rPr>
                <w:rFonts w:ascii="Times New Roman" w:hAnsi="Times New Roman"/>
                <w:spacing w:val="-1"/>
              </w:rPr>
              <w:t>н</w:t>
            </w:r>
            <w:r w:rsidRPr="007E3E30">
              <w:rPr>
                <w:rFonts w:ascii="Times New Roman" w:hAnsi="Times New Roman"/>
              </w:rPr>
              <w:t>ое о</w:t>
            </w:r>
            <w:r w:rsidRPr="007E3E30">
              <w:rPr>
                <w:rFonts w:ascii="Times New Roman" w:hAnsi="Times New Roman"/>
                <w:spacing w:val="1"/>
              </w:rPr>
              <w:t>т</w:t>
            </w:r>
            <w:r w:rsidRPr="007E3E30">
              <w:rPr>
                <w:rFonts w:ascii="Times New Roman" w:hAnsi="Times New Roman"/>
              </w:rPr>
              <w:t>н</w:t>
            </w:r>
            <w:r w:rsidRPr="007E3E30">
              <w:rPr>
                <w:rFonts w:ascii="Times New Roman" w:hAnsi="Times New Roman"/>
                <w:spacing w:val="-2"/>
              </w:rPr>
              <w:t>о</w:t>
            </w:r>
            <w:r w:rsidRPr="007E3E30">
              <w:rPr>
                <w:rFonts w:ascii="Times New Roman" w:hAnsi="Times New Roman"/>
              </w:rPr>
              <w:t>ш</w:t>
            </w:r>
            <w:r w:rsidRPr="007E3E30">
              <w:rPr>
                <w:rFonts w:ascii="Times New Roman" w:hAnsi="Times New Roman"/>
                <w:spacing w:val="1"/>
              </w:rPr>
              <w:t>е</w:t>
            </w:r>
            <w:r w:rsidRPr="007E3E30">
              <w:rPr>
                <w:rFonts w:ascii="Times New Roman" w:hAnsi="Times New Roman"/>
              </w:rPr>
              <w:t>ние</w:t>
            </w:r>
            <w:r w:rsidRPr="007E3E30">
              <w:rPr>
                <w:rFonts w:ascii="Times New Roman" w:hAnsi="Times New Roman"/>
                <w:spacing w:val="-1"/>
              </w:rPr>
              <w:t xml:space="preserve"> </w:t>
            </w:r>
            <w:r w:rsidRPr="007E3E30">
              <w:rPr>
                <w:rFonts w:ascii="Times New Roman" w:hAnsi="Times New Roman"/>
              </w:rPr>
              <w:t xml:space="preserve">к </w:t>
            </w:r>
            <w:r w:rsidRPr="007E3E30">
              <w:rPr>
                <w:rFonts w:ascii="Times New Roman" w:hAnsi="Times New Roman"/>
                <w:spacing w:val="1"/>
              </w:rPr>
              <w:t>ч</w:t>
            </w:r>
            <w:r w:rsidRPr="007E3E30">
              <w:rPr>
                <w:rFonts w:ascii="Times New Roman" w:hAnsi="Times New Roman"/>
                <w:spacing w:val="-2"/>
              </w:rPr>
              <w:t>у</w:t>
            </w:r>
            <w:r w:rsidRPr="007E3E30">
              <w:rPr>
                <w:rFonts w:ascii="Times New Roman" w:hAnsi="Times New Roman"/>
              </w:rPr>
              <w:t>ж</w:t>
            </w:r>
            <w:r w:rsidRPr="007E3E30">
              <w:rPr>
                <w:rFonts w:ascii="Times New Roman" w:hAnsi="Times New Roman"/>
                <w:spacing w:val="1"/>
              </w:rPr>
              <w:t>о</w:t>
            </w:r>
            <w:r w:rsidRPr="007E3E30">
              <w:rPr>
                <w:rFonts w:ascii="Times New Roman" w:hAnsi="Times New Roman"/>
              </w:rPr>
              <w:t>м</w:t>
            </w:r>
            <w:r w:rsidRPr="007E3E30">
              <w:rPr>
                <w:rFonts w:ascii="Times New Roman" w:hAnsi="Times New Roman"/>
                <w:spacing w:val="1"/>
              </w:rPr>
              <w:t>у</w:t>
            </w:r>
            <w:r w:rsidRPr="007E3E30">
              <w:rPr>
                <w:rFonts w:ascii="Times New Roman" w:hAnsi="Times New Roman"/>
                <w:spacing w:val="-2"/>
              </w:rPr>
              <w:t xml:space="preserve"> </w:t>
            </w:r>
            <w:r w:rsidRPr="007E3E30">
              <w:rPr>
                <w:rFonts w:ascii="Times New Roman" w:hAnsi="Times New Roman"/>
              </w:rPr>
              <w:t>мнению</w:t>
            </w:r>
            <w:r w:rsidRPr="007E3E30">
              <w:rPr>
                <w:rFonts w:ascii="Times New Roman" w:hAnsi="Times New Roman"/>
                <w:spacing w:val="1"/>
              </w:rPr>
              <w:t>.</w:t>
            </w:r>
            <w:r w:rsidRPr="007E3E30">
              <w:rPr>
                <w:rFonts w:ascii="Times New Roman" w:hAnsi="Times New Roman"/>
              </w:rPr>
              <w:t xml:space="preserve"> М</w:t>
            </w:r>
            <w:r w:rsidRPr="007E3E30">
              <w:rPr>
                <w:rFonts w:ascii="Times New Roman" w:hAnsi="Times New Roman"/>
                <w:spacing w:val="1"/>
              </w:rPr>
              <w:t>о</w:t>
            </w:r>
            <w:r w:rsidRPr="007E3E30">
              <w:rPr>
                <w:rFonts w:ascii="Times New Roman" w:hAnsi="Times New Roman"/>
              </w:rPr>
              <w:t>тивация</w:t>
            </w:r>
            <w:r w:rsidRPr="007E3E30">
              <w:rPr>
                <w:rFonts w:ascii="Times New Roman" w:hAnsi="Times New Roman"/>
                <w:spacing w:val="55"/>
              </w:rPr>
              <w:t xml:space="preserve"> </w:t>
            </w:r>
            <w:r w:rsidRPr="007E3E30">
              <w:rPr>
                <w:rFonts w:ascii="Times New Roman" w:hAnsi="Times New Roman"/>
                <w:spacing w:val="-1"/>
              </w:rPr>
              <w:t>уч</w:t>
            </w:r>
            <w:r w:rsidRPr="007E3E30">
              <w:rPr>
                <w:rFonts w:ascii="Times New Roman" w:hAnsi="Times New Roman"/>
              </w:rPr>
              <w:t>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й д</w:t>
            </w:r>
            <w:r w:rsidRPr="007E3E30">
              <w:rPr>
                <w:rFonts w:ascii="Times New Roman" w:hAnsi="Times New Roman"/>
                <w:spacing w:val="1"/>
              </w:rPr>
              <w:t>е</w:t>
            </w:r>
            <w:r w:rsidRPr="007E3E30">
              <w:rPr>
                <w:rFonts w:ascii="Times New Roman" w:hAnsi="Times New Roman"/>
              </w:rPr>
              <w:t>я</w:t>
            </w:r>
            <w:r w:rsidRPr="007E3E30">
              <w:rPr>
                <w:rFonts w:ascii="Times New Roman" w:hAnsi="Times New Roman"/>
                <w:spacing w:val="-2"/>
              </w:rPr>
              <w:t>т</w:t>
            </w:r>
            <w:r w:rsidRPr="007E3E30">
              <w:rPr>
                <w:rFonts w:ascii="Times New Roman" w:hAnsi="Times New Roman"/>
              </w:rPr>
              <w:t>ель</w:t>
            </w:r>
            <w:r w:rsidRPr="007E3E30">
              <w:rPr>
                <w:rFonts w:ascii="Times New Roman" w:hAnsi="Times New Roman"/>
                <w:spacing w:val="1"/>
              </w:rPr>
              <w:t>н</w:t>
            </w:r>
            <w:r w:rsidRPr="007E3E30">
              <w:rPr>
                <w:rFonts w:ascii="Times New Roman" w:hAnsi="Times New Roman"/>
              </w:rPr>
              <w:t>о</w:t>
            </w:r>
            <w:r w:rsidRPr="007E3E30">
              <w:rPr>
                <w:rFonts w:ascii="Times New Roman" w:hAnsi="Times New Roman"/>
                <w:spacing w:val="1"/>
              </w:rPr>
              <w:t>с</w:t>
            </w:r>
            <w:r w:rsidRPr="007E3E30">
              <w:rPr>
                <w:rFonts w:ascii="Times New Roman" w:hAnsi="Times New Roman"/>
              </w:rPr>
              <w:t>ти на</w:t>
            </w:r>
            <w:r w:rsidRPr="007E3E30">
              <w:rPr>
                <w:rFonts w:ascii="Times New Roman" w:hAnsi="Times New Roman"/>
                <w:spacing w:val="-1"/>
              </w:rPr>
              <w:t xml:space="preserve"> </w:t>
            </w:r>
            <w:r w:rsidRPr="007E3E30">
              <w:rPr>
                <w:rFonts w:ascii="Times New Roman" w:hAnsi="Times New Roman"/>
              </w:rPr>
              <w:t>осно</w:t>
            </w:r>
            <w:r w:rsidRPr="007E3E30">
              <w:rPr>
                <w:rFonts w:ascii="Times New Roman" w:hAnsi="Times New Roman"/>
                <w:spacing w:val="1"/>
              </w:rPr>
              <w:t>в</w:t>
            </w:r>
            <w:r w:rsidRPr="007E3E30">
              <w:rPr>
                <w:rFonts w:ascii="Times New Roman" w:hAnsi="Times New Roman"/>
              </w:rPr>
              <w:t>е</w:t>
            </w:r>
          </w:p>
          <w:p w:rsidR="007E3E30" w:rsidRPr="007E3E30" w:rsidRDefault="007E3E30" w:rsidP="007E3E30">
            <w:pPr>
              <w:widowControl w:val="0"/>
              <w:autoSpaceDE w:val="0"/>
              <w:autoSpaceDN w:val="0"/>
              <w:adjustRightInd w:val="0"/>
              <w:spacing w:after="0" w:line="20" w:lineRule="atLeast"/>
              <w:ind w:left="108" w:right="707"/>
              <w:rPr>
                <w:rFonts w:ascii="Times New Roman" w:hAnsi="Times New Roman"/>
              </w:rPr>
            </w:pPr>
          </w:p>
        </w:tc>
      </w:tr>
    </w:tbl>
    <w:p w:rsidR="007E3E30" w:rsidRPr="007E3E30" w:rsidRDefault="007E3E30" w:rsidP="007E3E30">
      <w:pPr>
        <w:widowControl w:val="0"/>
        <w:autoSpaceDE w:val="0"/>
        <w:autoSpaceDN w:val="0"/>
        <w:adjustRightInd w:val="0"/>
        <w:spacing w:after="0" w:line="20" w:lineRule="atLeast"/>
        <w:rPr>
          <w:rFonts w:ascii="Times New Roman" w:hAnsi="Times New Roman"/>
        </w:rPr>
        <w:sectPr w:rsidR="007E3E30" w:rsidRPr="007E3E3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72"/>
        <w:gridCol w:w="5129"/>
      </w:tblGrid>
      <w:tr w:rsidR="007E3E30" w:rsidRPr="007E3E30" w:rsidTr="00307D12">
        <w:trPr>
          <w:trHeight w:hRule="exact" w:val="3339"/>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2672"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100"/>
              <w:rPr>
                <w:rFonts w:ascii="Times New Roman" w:hAnsi="Times New Roman"/>
              </w:rPr>
            </w:pPr>
            <w:r w:rsidRPr="007E3E30">
              <w:rPr>
                <w:rFonts w:ascii="Times New Roman" w:hAnsi="Times New Roman"/>
                <w:spacing w:val="3"/>
              </w:rPr>
              <w:t>к</w:t>
            </w:r>
            <w:r w:rsidRPr="007E3E30">
              <w:rPr>
                <w:rFonts w:ascii="Times New Roman" w:hAnsi="Times New Roman"/>
                <w:spacing w:val="-7"/>
              </w:rPr>
              <w:t>у</w:t>
            </w:r>
            <w:r w:rsidRPr="007E3E30">
              <w:rPr>
                <w:rFonts w:ascii="Times New Roman" w:hAnsi="Times New Roman"/>
              </w:rPr>
              <w:t>ль</w:t>
            </w:r>
            <w:r w:rsidRPr="007E3E30">
              <w:rPr>
                <w:rFonts w:ascii="Times New Roman" w:hAnsi="Times New Roman"/>
                <w:spacing w:val="6"/>
              </w:rPr>
              <w:t>т</w:t>
            </w:r>
            <w:r w:rsidRPr="007E3E30">
              <w:rPr>
                <w:rFonts w:ascii="Times New Roman" w:hAnsi="Times New Roman"/>
                <w:spacing w:val="-4"/>
              </w:rPr>
              <w:t>у</w:t>
            </w:r>
            <w:r w:rsidRPr="007E3E30">
              <w:rPr>
                <w:rFonts w:ascii="Times New Roman" w:hAnsi="Times New Roman"/>
              </w:rPr>
              <w:t>р</w:t>
            </w:r>
            <w:r w:rsidRPr="007E3E30">
              <w:rPr>
                <w:rFonts w:ascii="Times New Roman" w:hAnsi="Times New Roman"/>
                <w:spacing w:val="-1"/>
              </w:rPr>
              <w:t>а</w:t>
            </w:r>
            <w:r w:rsidRPr="007E3E30">
              <w:rPr>
                <w:rFonts w:ascii="Times New Roman" w:hAnsi="Times New Roman"/>
              </w:rPr>
              <w:t xml:space="preserve">, </w:t>
            </w:r>
            <w:r w:rsidRPr="007E3E30">
              <w:rPr>
                <w:rFonts w:ascii="Times New Roman" w:hAnsi="Times New Roman"/>
                <w:spacing w:val="4"/>
              </w:rPr>
              <w:t>д</w:t>
            </w:r>
            <w:r w:rsidRPr="007E3E30">
              <w:rPr>
                <w:rFonts w:ascii="Times New Roman" w:hAnsi="Times New Roman"/>
                <w:spacing w:val="-6"/>
              </w:rPr>
              <w:t>у</w:t>
            </w:r>
            <w:r w:rsidRPr="007E3E30">
              <w:rPr>
                <w:rFonts w:ascii="Times New Roman" w:hAnsi="Times New Roman"/>
                <w:spacing w:val="1"/>
              </w:rPr>
              <w:t>х</w:t>
            </w:r>
            <w:r w:rsidRPr="007E3E30">
              <w:rPr>
                <w:rFonts w:ascii="Times New Roman" w:hAnsi="Times New Roman"/>
              </w:rPr>
              <w:t xml:space="preserve">овная </w:t>
            </w:r>
            <w:r w:rsidRPr="007E3E30">
              <w:rPr>
                <w:rFonts w:ascii="Times New Roman" w:hAnsi="Times New Roman"/>
                <w:spacing w:val="3"/>
              </w:rPr>
              <w:t>к</w:t>
            </w:r>
            <w:r w:rsidRPr="007E3E30">
              <w:rPr>
                <w:rFonts w:ascii="Times New Roman" w:hAnsi="Times New Roman"/>
                <w:spacing w:val="-7"/>
              </w:rPr>
              <w:t>у</w:t>
            </w:r>
            <w:r w:rsidRPr="007E3E30">
              <w:rPr>
                <w:rFonts w:ascii="Times New Roman" w:hAnsi="Times New Roman"/>
              </w:rPr>
              <w:t>ль</w:t>
            </w:r>
            <w:r w:rsidRPr="007E3E30">
              <w:rPr>
                <w:rFonts w:ascii="Times New Roman" w:hAnsi="Times New Roman"/>
                <w:spacing w:val="6"/>
              </w:rPr>
              <w:t>т</w:t>
            </w:r>
            <w:r w:rsidRPr="007E3E30">
              <w:rPr>
                <w:rFonts w:ascii="Times New Roman" w:hAnsi="Times New Roman"/>
                <w:spacing w:val="-4"/>
              </w:rPr>
              <w:t>у</w:t>
            </w:r>
            <w:r w:rsidRPr="007E3E30">
              <w:rPr>
                <w:rFonts w:ascii="Times New Roman" w:hAnsi="Times New Roman"/>
              </w:rPr>
              <w:t>ра</w:t>
            </w:r>
          </w:p>
          <w:p w:rsidR="007E3E30" w:rsidRPr="007E3E30" w:rsidRDefault="007E3E30" w:rsidP="007E3E30">
            <w:pPr>
              <w:widowControl w:val="0"/>
              <w:autoSpaceDE w:val="0"/>
              <w:autoSpaceDN w:val="0"/>
              <w:adjustRightInd w:val="0"/>
              <w:spacing w:after="0" w:line="20" w:lineRule="atLeast"/>
              <w:ind w:left="110" w:right="100"/>
              <w:rPr>
                <w:rFonts w:ascii="Times New Roman" w:hAnsi="Times New Roman"/>
              </w:rPr>
            </w:pPr>
          </w:p>
        </w:tc>
        <w:tc>
          <w:tcPr>
            <w:tcW w:w="512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r w:rsidRPr="007E3E30">
              <w:rPr>
                <w:rFonts w:ascii="Times New Roman" w:hAnsi="Times New Roman"/>
              </w:rPr>
              <w:t>име</w:t>
            </w:r>
            <w:r w:rsidRPr="007E3E30">
              <w:rPr>
                <w:rFonts w:ascii="Times New Roman" w:hAnsi="Times New Roman"/>
                <w:spacing w:val="1"/>
              </w:rPr>
              <w:t>ющ</w:t>
            </w:r>
            <w:r w:rsidRPr="007E3E30">
              <w:rPr>
                <w:rFonts w:ascii="Times New Roman" w:hAnsi="Times New Roman"/>
              </w:rPr>
              <w:t>и</w:t>
            </w:r>
            <w:r w:rsidRPr="007E3E30">
              <w:rPr>
                <w:rFonts w:ascii="Times New Roman" w:hAnsi="Times New Roman"/>
                <w:spacing w:val="-1"/>
              </w:rPr>
              <w:t>х</w:t>
            </w:r>
            <w:r w:rsidRPr="007E3E30">
              <w:rPr>
                <w:rFonts w:ascii="Times New Roman" w:hAnsi="Times New Roman"/>
              </w:rPr>
              <w:t>ся знаний</w:t>
            </w:r>
          </w:p>
          <w:p w:rsidR="007E3E30" w:rsidRPr="007E3E30" w:rsidRDefault="007E3E30" w:rsidP="007E3E30">
            <w:pPr>
              <w:widowControl w:val="0"/>
              <w:autoSpaceDE w:val="0"/>
              <w:autoSpaceDN w:val="0"/>
              <w:adjustRightInd w:val="0"/>
              <w:spacing w:after="0" w:line="20" w:lineRule="atLeast"/>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160"/>
              <w:rPr>
                <w:rFonts w:ascii="Times New Roman" w:hAnsi="Times New Roman"/>
              </w:rPr>
            </w:pPr>
            <w:r w:rsidRPr="007E3E30">
              <w:rPr>
                <w:rFonts w:ascii="Times New Roman" w:hAnsi="Times New Roman"/>
              </w:rPr>
              <w:t xml:space="preserve">П.: </w:t>
            </w:r>
            <w:r w:rsidRPr="007E3E30">
              <w:rPr>
                <w:rFonts w:ascii="Times New Roman" w:hAnsi="Times New Roman"/>
                <w:spacing w:val="1"/>
              </w:rPr>
              <w:t>Ум</w:t>
            </w:r>
            <w:r w:rsidRPr="007E3E30">
              <w:rPr>
                <w:rFonts w:ascii="Times New Roman" w:hAnsi="Times New Roman"/>
              </w:rPr>
              <w:t xml:space="preserve">ение </w:t>
            </w:r>
            <w:r w:rsidRPr="007E3E30">
              <w:rPr>
                <w:rFonts w:ascii="Times New Roman" w:hAnsi="Times New Roman"/>
                <w:spacing w:val="1"/>
              </w:rPr>
              <w:t>а</w:t>
            </w:r>
            <w:r w:rsidRPr="007E3E30">
              <w:rPr>
                <w:rFonts w:ascii="Times New Roman" w:hAnsi="Times New Roman"/>
                <w:spacing w:val="-2"/>
              </w:rPr>
              <w:t>н</w:t>
            </w:r>
            <w:r w:rsidRPr="007E3E30">
              <w:rPr>
                <w:rFonts w:ascii="Times New Roman" w:hAnsi="Times New Roman"/>
              </w:rPr>
              <w:t>али</w:t>
            </w:r>
            <w:r w:rsidRPr="007E3E30">
              <w:rPr>
                <w:rFonts w:ascii="Times New Roman" w:hAnsi="Times New Roman"/>
                <w:spacing w:val="1"/>
              </w:rPr>
              <w:t>з</w:t>
            </w:r>
            <w:r w:rsidRPr="007E3E30">
              <w:rPr>
                <w:rFonts w:ascii="Times New Roman" w:hAnsi="Times New Roman"/>
              </w:rPr>
              <w:t>ирова</w:t>
            </w:r>
            <w:r w:rsidRPr="007E3E30">
              <w:rPr>
                <w:rFonts w:ascii="Times New Roman" w:hAnsi="Times New Roman"/>
                <w:spacing w:val="-2"/>
              </w:rPr>
              <w:t>т</w:t>
            </w:r>
            <w:r w:rsidRPr="007E3E30">
              <w:rPr>
                <w:rFonts w:ascii="Times New Roman" w:hAnsi="Times New Roman"/>
              </w:rPr>
              <w:t>ь с</w:t>
            </w:r>
            <w:r w:rsidRPr="007E3E30">
              <w:rPr>
                <w:rFonts w:ascii="Times New Roman" w:hAnsi="Times New Roman"/>
                <w:spacing w:val="1"/>
              </w:rPr>
              <w:t>од</w:t>
            </w:r>
            <w:r w:rsidRPr="007E3E30">
              <w:rPr>
                <w:rFonts w:ascii="Times New Roman" w:hAnsi="Times New Roman"/>
                <w:spacing w:val="-1"/>
              </w:rPr>
              <w:t>е</w:t>
            </w:r>
            <w:r w:rsidRPr="007E3E30">
              <w:rPr>
                <w:rFonts w:ascii="Times New Roman" w:hAnsi="Times New Roman"/>
              </w:rPr>
              <w:t>ржание т</w:t>
            </w:r>
            <w:r w:rsidRPr="007E3E30">
              <w:rPr>
                <w:rFonts w:ascii="Times New Roman" w:hAnsi="Times New Roman"/>
                <w:spacing w:val="-1"/>
              </w:rPr>
              <w:t>е</w:t>
            </w:r>
            <w:r w:rsidRPr="007E3E30">
              <w:rPr>
                <w:rFonts w:ascii="Times New Roman" w:hAnsi="Times New Roman"/>
              </w:rPr>
              <w:t>к</w:t>
            </w:r>
            <w:r w:rsidRPr="007E3E30">
              <w:rPr>
                <w:rFonts w:ascii="Times New Roman" w:hAnsi="Times New Roman"/>
                <w:spacing w:val="1"/>
              </w:rPr>
              <w:t>с</w:t>
            </w:r>
            <w:r w:rsidRPr="007E3E30">
              <w:rPr>
                <w:rFonts w:ascii="Times New Roman" w:hAnsi="Times New Roman"/>
              </w:rPr>
              <w:t>та</w:t>
            </w:r>
            <w:r w:rsidRPr="007E3E30">
              <w:rPr>
                <w:rFonts w:ascii="Times New Roman" w:hAnsi="Times New Roman"/>
                <w:spacing w:val="1"/>
              </w:rPr>
              <w:t xml:space="preserve"> </w:t>
            </w:r>
            <w:r w:rsidRPr="007E3E30">
              <w:rPr>
                <w:rFonts w:ascii="Times New Roman" w:hAnsi="Times New Roman"/>
              </w:rPr>
              <w:t>и на</w:t>
            </w:r>
            <w:r w:rsidRPr="007E3E30">
              <w:rPr>
                <w:rFonts w:ascii="Times New Roman" w:hAnsi="Times New Roman"/>
                <w:spacing w:val="1"/>
              </w:rPr>
              <w:t>х</w:t>
            </w:r>
            <w:r w:rsidRPr="007E3E30">
              <w:rPr>
                <w:rFonts w:ascii="Times New Roman" w:hAnsi="Times New Roman"/>
              </w:rPr>
              <w:t>о</w:t>
            </w:r>
            <w:r w:rsidRPr="007E3E30">
              <w:rPr>
                <w:rFonts w:ascii="Times New Roman" w:hAnsi="Times New Roman"/>
                <w:spacing w:val="1"/>
              </w:rPr>
              <w:t>д</w:t>
            </w:r>
            <w:r w:rsidRPr="007E3E30">
              <w:rPr>
                <w:rFonts w:ascii="Times New Roman" w:hAnsi="Times New Roman"/>
              </w:rPr>
              <w:t xml:space="preserve">ить </w:t>
            </w:r>
            <w:r w:rsidRPr="007E3E30">
              <w:rPr>
                <w:rFonts w:ascii="Times New Roman" w:hAnsi="Times New Roman"/>
                <w:spacing w:val="1"/>
              </w:rPr>
              <w:t>н</w:t>
            </w:r>
            <w:r w:rsidRPr="007E3E30">
              <w:rPr>
                <w:rFonts w:ascii="Times New Roman" w:hAnsi="Times New Roman"/>
                <w:spacing w:val="-1"/>
              </w:rPr>
              <w:t>е</w:t>
            </w:r>
            <w:r w:rsidRPr="007E3E30">
              <w:rPr>
                <w:rFonts w:ascii="Times New Roman" w:hAnsi="Times New Roman"/>
              </w:rPr>
              <w:t>дос</w:t>
            </w:r>
            <w:r w:rsidRPr="007E3E30">
              <w:rPr>
                <w:rFonts w:ascii="Times New Roman" w:hAnsi="Times New Roman"/>
                <w:spacing w:val="1"/>
              </w:rPr>
              <w:t>т</w:t>
            </w:r>
            <w:r w:rsidRPr="007E3E30">
              <w:rPr>
                <w:rFonts w:ascii="Times New Roman" w:hAnsi="Times New Roman"/>
                <w:spacing w:val="-1"/>
              </w:rPr>
              <w:t>а</w:t>
            </w:r>
            <w:r w:rsidRPr="007E3E30">
              <w:rPr>
                <w:rFonts w:ascii="Times New Roman" w:hAnsi="Times New Roman"/>
              </w:rPr>
              <w:t>ющ</w:t>
            </w:r>
            <w:r w:rsidRPr="007E3E30">
              <w:rPr>
                <w:rFonts w:ascii="Times New Roman" w:hAnsi="Times New Roman"/>
                <w:spacing w:val="-1"/>
              </w:rPr>
              <w:t>и</w:t>
            </w:r>
            <w:r w:rsidRPr="007E3E30">
              <w:rPr>
                <w:rFonts w:ascii="Times New Roman" w:hAnsi="Times New Roman"/>
              </w:rPr>
              <w:t>е фра</w:t>
            </w:r>
            <w:r w:rsidRPr="007E3E30">
              <w:rPr>
                <w:rFonts w:ascii="Times New Roman" w:hAnsi="Times New Roman"/>
                <w:spacing w:val="1"/>
              </w:rPr>
              <w:t>гм</w:t>
            </w:r>
            <w:r w:rsidRPr="007E3E30">
              <w:rPr>
                <w:rFonts w:ascii="Times New Roman" w:hAnsi="Times New Roman"/>
              </w:rPr>
              <w:t>ент</w:t>
            </w:r>
            <w:r w:rsidRPr="007E3E30">
              <w:rPr>
                <w:rFonts w:ascii="Times New Roman" w:hAnsi="Times New Roman"/>
                <w:spacing w:val="-1"/>
              </w:rPr>
              <w:t>ы</w:t>
            </w:r>
            <w:r w:rsidRPr="007E3E30">
              <w:rPr>
                <w:rFonts w:ascii="Times New Roman" w:hAnsi="Times New Roman"/>
              </w:rPr>
              <w:t xml:space="preserve">. </w:t>
            </w:r>
            <w:r w:rsidRPr="007E3E30">
              <w:rPr>
                <w:rFonts w:ascii="Times New Roman" w:hAnsi="Times New Roman"/>
                <w:spacing w:val="1"/>
              </w:rPr>
              <w:t>Ф</w:t>
            </w:r>
            <w:r w:rsidRPr="007E3E30">
              <w:rPr>
                <w:rFonts w:ascii="Times New Roman" w:hAnsi="Times New Roman"/>
                <w:spacing w:val="-1"/>
              </w:rPr>
              <w:t>о</w:t>
            </w:r>
            <w:r w:rsidRPr="007E3E30">
              <w:rPr>
                <w:rFonts w:ascii="Times New Roman" w:hAnsi="Times New Roman"/>
              </w:rPr>
              <w:t xml:space="preserve">рмирование </w:t>
            </w:r>
            <w:r w:rsidRPr="007E3E30">
              <w:rPr>
                <w:rFonts w:ascii="Times New Roman" w:hAnsi="Times New Roman"/>
                <w:spacing w:val="-2"/>
              </w:rPr>
              <w:t>у</w:t>
            </w:r>
            <w:r w:rsidRPr="007E3E30">
              <w:rPr>
                <w:rFonts w:ascii="Times New Roman" w:hAnsi="Times New Roman"/>
              </w:rPr>
              <w:t>ме</w:t>
            </w:r>
            <w:r w:rsidRPr="007E3E30">
              <w:rPr>
                <w:rFonts w:ascii="Times New Roman" w:hAnsi="Times New Roman"/>
                <w:spacing w:val="1"/>
              </w:rPr>
              <w:t>н</w:t>
            </w:r>
            <w:r w:rsidRPr="007E3E30">
              <w:rPr>
                <w:rFonts w:ascii="Times New Roman" w:hAnsi="Times New Roman"/>
              </w:rPr>
              <w:t>ия чи</w:t>
            </w:r>
            <w:r w:rsidRPr="007E3E30">
              <w:rPr>
                <w:rFonts w:ascii="Times New Roman" w:hAnsi="Times New Roman"/>
                <w:spacing w:val="-1"/>
              </w:rPr>
              <w:t>т</w:t>
            </w:r>
            <w:r w:rsidRPr="007E3E30">
              <w:rPr>
                <w:rFonts w:ascii="Times New Roman" w:hAnsi="Times New Roman"/>
              </w:rPr>
              <w:t xml:space="preserve">ать </w:t>
            </w:r>
            <w:r w:rsidRPr="007E3E30">
              <w:rPr>
                <w:rFonts w:ascii="Times New Roman" w:hAnsi="Times New Roman"/>
                <w:spacing w:val="1"/>
              </w:rPr>
              <w:t>д</w:t>
            </w:r>
            <w:r w:rsidRPr="007E3E30">
              <w:rPr>
                <w:rFonts w:ascii="Times New Roman" w:hAnsi="Times New Roman"/>
              </w:rPr>
              <w:t>и</w:t>
            </w:r>
            <w:r w:rsidRPr="007E3E30">
              <w:rPr>
                <w:rFonts w:ascii="Times New Roman" w:hAnsi="Times New Roman"/>
                <w:spacing w:val="1"/>
              </w:rPr>
              <w:t>д</w:t>
            </w:r>
            <w:r w:rsidRPr="007E3E30">
              <w:rPr>
                <w:rFonts w:ascii="Times New Roman" w:hAnsi="Times New Roman"/>
              </w:rPr>
              <w:t>а</w:t>
            </w:r>
            <w:r w:rsidRPr="007E3E30">
              <w:rPr>
                <w:rFonts w:ascii="Times New Roman" w:hAnsi="Times New Roman"/>
                <w:spacing w:val="2"/>
              </w:rPr>
              <w:t>к</w:t>
            </w:r>
            <w:r w:rsidRPr="007E3E30">
              <w:rPr>
                <w:rFonts w:ascii="Times New Roman" w:hAnsi="Times New Roman"/>
              </w:rPr>
              <w:t>тич</w:t>
            </w:r>
            <w:r w:rsidRPr="007E3E30">
              <w:rPr>
                <w:rFonts w:ascii="Times New Roman" w:hAnsi="Times New Roman"/>
                <w:spacing w:val="-2"/>
              </w:rPr>
              <w:t>е</w:t>
            </w:r>
            <w:r w:rsidRPr="007E3E30">
              <w:rPr>
                <w:rFonts w:ascii="Times New Roman" w:hAnsi="Times New Roman"/>
              </w:rPr>
              <w:t>с</w:t>
            </w:r>
            <w:r w:rsidRPr="007E3E30">
              <w:rPr>
                <w:rFonts w:ascii="Times New Roman" w:hAnsi="Times New Roman"/>
                <w:spacing w:val="2"/>
              </w:rPr>
              <w:t>к</w:t>
            </w:r>
            <w:r w:rsidRPr="007E3E30">
              <w:rPr>
                <w:rFonts w:ascii="Times New Roman" w:hAnsi="Times New Roman"/>
              </w:rPr>
              <w:t>ие</w:t>
            </w:r>
            <w:r w:rsidRPr="007E3E30">
              <w:rPr>
                <w:rFonts w:ascii="Times New Roman" w:hAnsi="Times New Roman"/>
                <w:spacing w:val="1"/>
              </w:rPr>
              <w:t xml:space="preserve"> </w:t>
            </w:r>
            <w:r w:rsidRPr="007E3E30">
              <w:rPr>
                <w:rFonts w:ascii="Times New Roman" w:hAnsi="Times New Roman"/>
              </w:rPr>
              <w:t>и</w:t>
            </w:r>
            <w:r w:rsidRPr="007E3E30">
              <w:rPr>
                <w:rFonts w:ascii="Times New Roman" w:hAnsi="Times New Roman"/>
                <w:spacing w:val="-1"/>
              </w:rPr>
              <w:t>л</w:t>
            </w:r>
            <w:r w:rsidRPr="007E3E30">
              <w:rPr>
                <w:rFonts w:ascii="Times New Roman" w:hAnsi="Times New Roman"/>
              </w:rPr>
              <w:t>лю</w:t>
            </w:r>
            <w:r w:rsidRPr="007E3E30">
              <w:rPr>
                <w:rFonts w:ascii="Times New Roman" w:hAnsi="Times New Roman"/>
                <w:spacing w:val="1"/>
              </w:rPr>
              <w:t>с</w:t>
            </w:r>
            <w:r w:rsidRPr="007E3E30">
              <w:rPr>
                <w:rFonts w:ascii="Times New Roman" w:hAnsi="Times New Roman"/>
              </w:rPr>
              <w:t>т</w:t>
            </w:r>
            <w:r w:rsidRPr="007E3E30">
              <w:rPr>
                <w:rFonts w:ascii="Times New Roman" w:hAnsi="Times New Roman"/>
                <w:spacing w:val="-1"/>
              </w:rPr>
              <w:t>р</w:t>
            </w:r>
            <w:r w:rsidRPr="007E3E30">
              <w:rPr>
                <w:rFonts w:ascii="Times New Roman" w:hAnsi="Times New Roman"/>
              </w:rPr>
              <w:t>ации.</w:t>
            </w:r>
          </w:p>
          <w:p w:rsidR="007E3E30" w:rsidRPr="007E3E30" w:rsidRDefault="007E3E30" w:rsidP="007E3E30">
            <w:pPr>
              <w:widowControl w:val="0"/>
              <w:autoSpaceDE w:val="0"/>
              <w:autoSpaceDN w:val="0"/>
              <w:adjustRightInd w:val="0"/>
              <w:spacing w:after="0" w:line="20" w:lineRule="atLeast"/>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83"/>
              <w:rPr>
                <w:rFonts w:ascii="Times New Roman" w:hAnsi="Times New Roman"/>
              </w:rPr>
            </w:pPr>
            <w:r w:rsidRPr="007E3E30">
              <w:rPr>
                <w:rFonts w:ascii="Times New Roman" w:hAnsi="Times New Roman"/>
              </w:rPr>
              <w:t>Р.:</w:t>
            </w:r>
            <w:r w:rsidRPr="007E3E30">
              <w:rPr>
                <w:rFonts w:ascii="Times New Roman" w:hAnsi="Times New Roman"/>
                <w:spacing w:val="1"/>
              </w:rPr>
              <w:t xml:space="preserve"> </w:t>
            </w:r>
            <w:r w:rsidRPr="007E3E30">
              <w:rPr>
                <w:rFonts w:ascii="Times New Roman" w:hAnsi="Times New Roman"/>
              </w:rPr>
              <w:t>В</w:t>
            </w:r>
            <w:r w:rsidRPr="007E3E30">
              <w:rPr>
                <w:rFonts w:ascii="Times New Roman" w:hAnsi="Times New Roman"/>
                <w:spacing w:val="1"/>
              </w:rPr>
              <w:t>ы</w:t>
            </w:r>
            <w:r w:rsidRPr="007E3E30">
              <w:rPr>
                <w:rFonts w:ascii="Times New Roman" w:hAnsi="Times New Roman"/>
              </w:rPr>
              <w:t>б</w:t>
            </w:r>
            <w:r w:rsidRPr="007E3E30">
              <w:rPr>
                <w:rFonts w:ascii="Times New Roman" w:hAnsi="Times New Roman"/>
                <w:spacing w:val="1"/>
              </w:rPr>
              <w:t>и</w:t>
            </w:r>
            <w:r w:rsidRPr="007E3E30">
              <w:rPr>
                <w:rFonts w:ascii="Times New Roman" w:hAnsi="Times New Roman"/>
                <w:spacing w:val="-1"/>
              </w:rPr>
              <w:t>р</w:t>
            </w:r>
            <w:r w:rsidRPr="007E3E30">
              <w:rPr>
                <w:rFonts w:ascii="Times New Roman" w:hAnsi="Times New Roman"/>
              </w:rPr>
              <w:t xml:space="preserve">ать </w:t>
            </w:r>
            <w:r w:rsidRPr="007E3E30">
              <w:rPr>
                <w:rFonts w:ascii="Times New Roman" w:hAnsi="Times New Roman"/>
                <w:spacing w:val="-1"/>
              </w:rPr>
              <w:t>д</w:t>
            </w:r>
            <w:r w:rsidRPr="007E3E30">
              <w:rPr>
                <w:rFonts w:ascii="Times New Roman" w:hAnsi="Times New Roman"/>
              </w:rPr>
              <w:t>ей</w:t>
            </w:r>
            <w:r w:rsidRPr="007E3E30">
              <w:rPr>
                <w:rFonts w:ascii="Times New Roman" w:hAnsi="Times New Roman"/>
                <w:spacing w:val="1"/>
              </w:rPr>
              <w:t>с</w:t>
            </w:r>
            <w:r w:rsidRPr="007E3E30">
              <w:rPr>
                <w:rFonts w:ascii="Times New Roman" w:hAnsi="Times New Roman"/>
              </w:rPr>
              <w:t>твия в</w:t>
            </w:r>
            <w:r w:rsidRPr="007E3E30">
              <w:rPr>
                <w:rFonts w:ascii="Times New Roman" w:hAnsi="Times New Roman"/>
                <w:spacing w:val="-1"/>
              </w:rPr>
              <w:t xml:space="preserve"> </w:t>
            </w:r>
            <w:r w:rsidRPr="007E3E30">
              <w:rPr>
                <w:rFonts w:ascii="Times New Roman" w:hAnsi="Times New Roman"/>
              </w:rPr>
              <w:t>соо</w:t>
            </w:r>
            <w:r w:rsidRPr="007E3E30">
              <w:rPr>
                <w:rFonts w:ascii="Times New Roman" w:hAnsi="Times New Roman"/>
                <w:spacing w:val="1"/>
              </w:rPr>
              <w:t>т</w:t>
            </w:r>
            <w:r w:rsidRPr="007E3E30">
              <w:rPr>
                <w:rFonts w:ascii="Times New Roman" w:hAnsi="Times New Roman"/>
              </w:rPr>
              <w:t>ветствии с по</w:t>
            </w:r>
            <w:r w:rsidRPr="007E3E30">
              <w:rPr>
                <w:rFonts w:ascii="Times New Roman" w:hAnsi="Times New Roman"/>
                <w:spacing w:val="1"/>
              </w:rPr>
              <w:t>с</w:t>
            </w:r>
            <w:r w:rsidRPr="007E3E30">
              <w:rPr>
                <w:rFonts w:ascii="Times New Roman" w:hAnsi="Times New Roman"/>
              </w:rPr>
              <w:t>тавле</w:t>
            </w:r>
            <w:r w:rsidRPr="007E3E30">
              <w:rPr>
                <w:rFonts w:ascii="Times New Roman" w:hAnsi="Times New Roman"/>
                <w:spacing w:val="1"/>
              </w:rPr>
              <w:t>н</w:t>
            </w:r>
            <w:r w:rsidRPr="007E3E30">
              <w:rPr>
                <w:rFonts w:ascii="Times New Roman" w:hAnsi="Times New Roman"/>
              </w:rPr>
              <w:t>но</w:t>
            </w:r>
            <w:r w:rsidRPr="007E3E30">
              <w:rPr>
                <w:rFonts w:ascii="Times New Roman" w:hAnsi="Times New Roman"/>
                <w:spacing w:val="1"/>
              </w:rPr>
              <w:t>й</w:t>
            </w:r>
            <w:r w:rsidRPr="007E3E30">
              <w:rPr>
                <w:rFonts w:ascii="Times New Roman" w:hAnsi="Times New Roman"/>
              </w:rPr>
              <w:t xml:space="preserve"> </w:t>
            </w:r>
            <w:r w:rsidRPr="007E3E30">
              <w:rPr>
                <w:rFonts w:ascii="Times New Roman" w:hAnsi="Times New Roman"/>
                <w:spacing w:val="-1"/>
              </w:rPr>
              <w:t>з</w:t>
            </w:r>
            <w:r w:rsidRPr="007E3E30">
              <w:rPr>
                <w:rFonts w:ascii="Times New Roman" w:hAnsi="Times New Roman"/>
              </w:rPr>
              <w:t xml:space="preserve">адачей </w:t>
            </w:r>
            <w:r w:rsidRPr="007E3E30">
              <w:rPr>
                <w:rFonts w:ascii="Times New Roman" w:hAnsi="Times New Roman"/>
                <w:spacing w:val="1"/>
              </w:rPr>
              <w:t>и</w:t>
            </w:r>
            <w:r w:rsidRPr="007E3E30">
              <w:rPr>
                <w:rFonts w:ascii="Times New Roman" w:hAnsi="Times New Roman"/>
              </w:rPr>
              <w:t xml:space="preserve"> </w:t>
            </w:r>
            <w:r w:rsidRPr="007E3E30">
              <w:rPr>
                <w:rFonts w:ascii="Times New Roman" w:hAnsi="Times New Roman"/>
                <w:spacing w:val="-2"/>
              </w:rPr>
              <w:t>у</w:t>
            </w:r>
            <w:r w:rsidRPr="007E3E30">
              <w:rPr>
                <w:rFonts w:ascii="Times New Roman" w:hAnsi="Times New Roman"/>
              </w:rPr>
              <w:t>сло</w:t>
            </w:r>
            <w:r w:rsidRPr="007E3E30">
              <w:rPr>
                <w:rFonts w:ascii="Times New Roman" w:hAnsi="Times New Roman"/>
                <w:spacing w:val="1"/>
              </w:rPr>
              <w:t>в</w:t>
            </w:r>
            <w:r w:rsidRPr="007E3E30">
              <w:rPr>
                <w:rFonts w:ascii="Times New Roman" w:hAnsi="Times New Roman"/>
              </w:rPr>
              <w:t xml:space="preserve">иями ее </w:t>
            </w:r>
            <w:r w:rsidRPr="007E3E30">
              <w:rPr>
                <w:rFonts w:ascii="Times New Roman" w:hAnsi="Times New Roman"/>
                <w:spacing w:val="1"/>
              </w:rPr>
              <w:t>р</w:t>
            </w:r>
            <w:r w:rsidRPr="007E3E30">
              <w:rPr>
                <w:rFonts w:ascii="Times New Roman" w:hAnsi="Times New Roman"/>
                <w:spacing w:val="-1"/>
              </w:rPr>
              <w:t>е</w:t>
            </w:r>
            <w:r w:rsidRPr="007E3E30">
              <w:rPr>
                <w:rFonts w:ascii="Times New Roman" w:hAnsi="Times New Roman"/>
              </w:rPr>
              <w:t>али</w:t>
            </w:r>
            <w:r w:rsidRPr="007E3E30">
              <w:rPr>
                <w:rFonts w:ascii="Times New Roman" w:hAnsi="Times New Roman"/>
                <w:spacing w:val="1"/>
              </w:rPr>
              <w:t>з</w:t>
            </w:r>
            <w:r w:rsidRPr="007E3E30">
              <w:rPr>
                <w:rFonts w:ascii="Times New Roman" w:hAnsi="Times New Roman"/>
              </w:rPr>
              <w:t>ации</w:t>
            </w:r>
          </w:p>
          <w:p w:rsidR="007E3E30" w:rsidRPr="007E3E30" w:rsidRDefault="007E3E30" w:rsidP="007E3E30">
            <w:pPr>
              <w:widowControl w:val="0"/>
              <w:autoSpaceDE w:val="0"/>
              <w:autoSpaceDN w:val="0"/>
              <w:adjustRightInd w:val="0"/>
              <w:spacing w:after="0" w:line="20" w:lineRule="atLeast"/>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У</w:t>
            </w:r>
            <w:r w:rsidRPr="007E3E30">
              <w:rPr>
                <w:rFonts w:ascii="Times New Roman" w:hAnsi="Times New Roman"/>
                <w:spacing w:val="1"/>
              </w:rPr>
              <w:t>м</w:t>
            </w:r>
            <w:r w:rsidRPr="007E3E30">
              <w:rPr>
                <w:rFonts w:ascii="Times New Roman" w:hAnsi="Times New Roman"/>
              </w:rPr>
              <w:t>ение</w:t>
            </w:r>
            <w:r w:rsidRPr="007E3E30">
              <w:rPr>
                <w:rFonts w:ascii="Times New Roman" w:hAnsi="Times New Roman"/>
                <w:spacing w:val="-1"/>
              </w:rPr>
              <w:t xml:space="preserve"> </w:t>
            </w:r>
            <w:r w:rsidRPr="007E3E30">
              <w:rPr>
                <w:rFonts w:ascii="Times New Roman" w:hAnsi="Times New Roman"/>
              </w:rPr>
              <w:t>стр</w:t>
            </w:r>
            <w:r w:rsidRPr="007E3E30">
              <w:rPr>
                <w:rFonts w:ascii="Times New Roman" w:hAnsi="Times New Roman"/>
                <w:spacing w:val="1"/>
              </w:rPr>
              <w:t>о</w:t>
            </w:r>
            <w:r w:rsidRPr="007E3E30">
              <w:rPr>
                <w:rFonts w:ascii="Times New Roman" w:hAnsi="Times New Roman"/>
              </w:rPr>
              <w:t>ить м</w:t>
            </w:r>
            <w:r w:rsidRPr="007E3E30">
              <w:rPr>
                <w:rFonts w:ascii="Times New Roman" w:hAnsi="Times New Roman"/>
                <w:spacing w:val="1"/>
              </w:rPr>
              <w:t>о</w:t>
            </w:r>
            <w:r w:rsidRPr="007E3E30">
              <w:rPr>
                <w:rFonts w:ascii="Times New Roman" w:hAnsi="Times New Roman"/>
              </w:rPr>
              <w:t>н</w:t>
            </w:r>
            <w:r w:rsidRPr="007E3E30">
              <w:rPr>
                <w:rFonts w:ascii="Times New Roman" w:hAnsi="Times New Roman"/>
                <w:spacing w:val="-2"/>
              </w:rPr>
              <w:t>о</w:t>
            </w:r>
            <w:r w:rsidRPr="007E3E30">
              <w:rPr>
                <w:rFonts w:ascii="Times New Roman" w:hAnsi="Times New Roman"/>
              </w:rPr>
              <w:t>ло</w:t>
            </w:r>
            <w:r w:rsidRPr="007E3E30">
              <w:rPr>
                <w:rFonts w:ascii="Times New Roman" w:hAnsi="Times New Roman"/>
                <w:spacing w:val="1"/>
              </w:rPr>
              <w:t>г</w:t>
            </w:r>
            <w:r w:rsidRPr="007E3E30">
              <w:rPr>
                <w:rFonts w:ascii="Times New Roman" w:hAnsi="Times New Roman"/>
              </w:rPr>
              <w:t>и</w:t>
            </w:r>
            <w:r w:rsidRPr="007E3E30">
              <w:rPr>
                <w:rFonts w:ascii="Times New Roman" w:hAnsi="Times New Roman"/>
                <w:spacing w:val="1"/>
              </w:rPr>
              <w:t>ч</w:t>
            </w:r>
            <w:r w:rsidRPr="007E3E30">
              <w:rPr>
                <w:rFonts w:ascii="Times New Roman" w:hAnsi="Times New Roman"/>
              </w:rPr>
              <w:t>е</w:t>
            </w:r>
            <w:r w:rsidRPr="007E3E30">
              <w:rPr>
                <w:rFonts w:ascii="Times New Roman" w:hAnsi="Times New Roman"/>
                <w:spacing w:val="-1"/>
              </w:rPr>
              <w:t>с</w:t>
            </w:r>
            <w:r w:rsidRPr="007E3E30">
              <w:rPr>
                <w:rFonts w:ascii="Times New Roman" w:hAnsi="Times New Roman"/>
              </w:rPr>
              <w:t>кое</w:t>
            </w:r>
            <w:r w:rsidRPr="007E3E30">
              <w:rPr>
                <w:rFonts w:ascii="Times New Roman" w:hAnsi="Times New Roman"/>
                <w:spacing w:val="1"/>
              </w:rPr>
              <w:t xml:space="preserve"> </w:t>
            </w:r>
            <w:r w:rsidRPr="007E3E30">
              <w:rPr>
                <w:rFonts w:ascii="Times New Roman" w:hAnsi="Times New Roman"/>
              </w:rPr>
              <w:t>в</w:t>
            </w:r>
            <w:r w:rsidRPr="007E3E30">
              <w:rPr>
                <w:rFonts w:ascii="Times New Roman" w:hAnsi="Times New Roman"/>
                <w:spacing w:val="-1"/>
              </w:rPr>
              <w:t>ы</w:t>
            </w:r>
            <w:r w:rsidRPr="007E3E30">
              <w:rPr>
                <w:rFonts w:ascii="Times New Roman" w:hAnsi="Times New Roman"/>
              </w:rPr>
              <w:t>ск</w:t>
            </w:r>
            <w:r w:rsidRPr="007E3E30">
              <w:rPr>
                <w:rFonts w:ascii="Times New Roman" w:hAnsi="Times New Roman"/>
                <w:spacing w:val="1"/>
              </w:rPr>
              <w:t>а</w:t>
            </w:r>
            <w:r w:rsidRPr="007E3E30">
              <w:rPr>
                <w:rFonts w:ascii="Times New Roman" w:hAnsi="Times New Roman"/>
                <w:spacing w:val="-2"/>
              </w:rPr>
              <w:t>з</w:t>
            </w:r>
            <w:r w:rsidRPr="007E3E30">
              <w:rPr>
                <w:rFonts w:ascii="Times New Roman" w:hAnsi="Times New Roman"/>
              </w:rPr>
              <w:t>ыв</w:t>
            </w:r>
            <w:r w:rsidRPr="007E3E30">
              <w:rPr>
                <w:rFonts w:ascii="Times New Roman" w:hAnsi="Times New Roman"/>
                <w:spacing w:val="1"/>
              </w:rPr>
              <w:t>а</w:t>
            </w:r>
            <w:r w:rsidRPr="007E3E30">
              <w:rPr>
                <w:rFonts w:ascii="Times New Roman" w:hAnsi="Times New Roman"/>
              </w:rPr>
              <w:t>ни</w:t>
            </w:r>
            <w:r w:rsidRPr="007E3E30">
              <w:rPr>
                <w:rFonts w:ascii="Times New Roman" w:hAnsi="Times New Roman"/>
                <w:spacing w:val="-2"/>
              </w:rPr>
              <w:t>е</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r w:rsidRPr="007E3E30">
              <w:rPr>
                <w:rFonts w:ascii="Times New Roman" w:hAnsi="Times New Roman"/>
              </w:rPr>
              <w:t>У</w:t>
            </w:r>
            <w:r w:rsidRPr="007E3E30">
              <w:rPr>
                <w:rFonts w:ascii="Times New Roman" w:hAnsi="Times New Roman"/>
                <w:spacing w:val="1"/>
              </w:rPr>
              <w:t>м</w:t>
            </w:r>
            <w:r w:rsidRPr="007E3E30">
              <w:rPr>
                <w:rFonts w:ascii="Times New Roman" w:hAnsi="Times New Roman"/>
              </w:rPr>
              <w:t xml:space="preserve">ение </w:t>
            </w:r>
            <w:r w:rsidRPr="007E3E30">
              <w:rPr>
                <w:rFonts w:ascii="Times New Roman" w:hAnsi="Times New Roman"/>
                <w:spacing w:val="1"/>
              </w:rPr>
              <w:t>с</w:t>
            </w:r>
            <w:r w:rsidRPr="007E3E30">
              <w:rPr>
                <w:rFonts w:ascii="Times New Roman" w:hAnsi="Times New Roman"/>
              </w:rPr>
              <w:t>л</w:t>
            </w:r>
            <w:r w:rsidRPr="007E3E30">
              <w:rPr>
                <w:rFonts w:ascii="Times New Roman" w:hAnsi="Times New Roman"/>
                <w:spacing w:val="-1"/>
              </w:rPr>
              <w:t>у</w:t>
            </w:r>
            <w:r w:rsidRPr="007E3E30">
              <w:rPr>
                <w:rFonts w:ascii="Times New Roman" w:hAnsi="Times New Roman"/>
              </w:rPr>
              <w:t>ш</w:t>
            </w:r>
            <w:r w:rsidRPr="007E3E30">
              <w:rPr>
                <w:rFonts w:ascii="Times New Roman" w:hAnsi="Times New Roman"/>
                <w:spacing w:val="1"/>
              </w:rPr>
              <w:t>а</w:t>
            </w:r>
            <w:r w:rsidRPr="007E3E30">
              <w:rPr>
                <w:rFonts w:ascii="Times New Roman" w:hAnsi="Times New Roman"/>
              </w:rPr>
              <w:t>ть</w:t>
            </w:r>
            <w:r w:rsidRPr="007E3E30">
              <w:rPr>
                <w:rFonts w:ascii="Times New Roman" w:hAnsi="Times New Roman"/>
                <w:spacing w:val="-1"/>
              </w:rPr>
              <w:t xml:space="preserve"> </w:t>
            </w:r>
            <w:r w:rsidRPr="007E3E30">
              <w:rPr>
                <w:rFonts w:ascii="Times New Roman" w:hAnsi="Times New Roman"/>
              </w:rPr>
              <w:t>со</w:t>
            </w:r>
            <w:r w:rsidRPr="007E3E30">
              <w:rPr>
                <w:rFonts w:ascii="Times New Roman" w:hAnsi="Times New Roman"/>
                <w:spacing w:val="1"/>
              </w:rPr>
              <w:t>б</w:t>
            </w:r>
            <w:r w:rsidRPr="007E3E30">
              <w:rPr>
                <w:rFonts w:ascii="Times New Roman" w:hAnsi="Times New Roman"/>
                <w:spacing w:val="-1"/>
              </w:rPr>
              <w:t>е</w:t>
            </w:r>
            <w:r w:rsidRPr="007E3E30">
              <w:rPr>
                <w:rFonts w:ascii="Times New Roman" w:hAnsi="Times New Roman"/>
              </w:rPr>
              <w:t>седн</w:t>
            </w:r>
            <w:r w:rsidRPr="007E3E30">
              <w:rPr>
                <w:rFonts w:ascii="Times New Roman" w:hAnsi="Times New Roman"/>
                <w:spacing w:val="-1"/>
              </w:rPr>
              <w:t>и</w:t>
            </w:r>
            <w:r w:rsidRPr="007E3E30">
              <w:rPr>
                <w:rFonts w:ascii="Times New Roman" w:hAnsi="Times New Roman"/>
              </w:rPr>
              <w:t>к</w:t>
            </w:r>
            <w:r w:rsidRPr="007E3E30">
              <w:rPr>
                <w:rFonts w:ascii="Times New Roman" w:hAnsi="Times New Roman"/>
                <w:spacing w:val="1"/>
              </w:rPr>
              <w:t>а</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r>
      <w:tr w:rsidR="007E3E30" w:rsidRPr="007E3E30" w:rsidTr="00307D12">
        <w:trPr>
          <w:trHeight w:hRule="exact" w:val="4663"/>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5,6</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r w:rsidRPr="007E3E30">
              <w:rPr>
                <w:rFonts w:ascii="Times New Roman" w:hAnsi="Times New Roman"/>
              </w:rPr>
              <w:t xml:space="preserve">Добро и </w:t>
            </w:r>
            <w:r w:rsidRPr="007E3E30">
              <w:rPr>
                <w:rFonts w:ascii="Times New Roman" w:hAnsi="Times New Roman"/>
                <w:spacing w:val="1"/>
              </w:rPr>
              <w:t>з</w:t>
            </w:r>
            <w:r w:rsidRPr="007E3E30">
              <w:rPr>
                <w:rFonts w:ascii="Times New Roman" w:hAnsi="Times New Roman"/>
              </w:rPr>
              <w:t>ло.</w:t>
            </w:r>
          </w:p>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72"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108"/>
              <w:rPr>
                <w:rFonts w:ascii="Times New Roman" w:hAnsi="Times New Roman"/>
              </w:rPr>
            </w:pPr>
            <w:r w:rsidRPr="007E3E30">
              <w:rPr>
                <w:rFonts w:ascii="Times New Roman" w:hAnsi="Times New Roman"/>
              </w:rPr>
              <w:t>Ум</w:t>
            </w:r>
            <w:r w:rsidRPr="007E3E30">
              <w:rPr>
                <w:rFonts w:ascii="Times New Roman" w:hAnsi="Times New Roman"/>
                <w:spacing w:val="-1"/>
              </w:rPr>
              <w:t>е</w:t>
            </w:r>
            <w:r w:rsidRPr="007E3E30">
              <w:rPr>
                <w:rFonts w:ascii="Times New Roman" w:hAnsi="Times New Roman"/>
              </w:rPr>
              <w:t>ть</w:t>
            </w:r>
            <w:r w:rsidRPr="007E3E30">
              <w:rPr>
                <w:rFonts w:ascii="Times New Roman" w:hAnsi="Times New Roman"/>
                <w:spacing w:val="40"/>
              </w:rPr>
              <w:t xml:space="preserve"> </w:t>
            </w:r>
            <w:r w:rsidRPr="007E3E30">
              <w:rPr>
                <w:rFonts w:ascii="Times New Roman" w:hAnsi="Times New Roman"/>
              </w:rPr>
              <w:t>пол</w:t>
            </w:r>
            <w:r w:rsidRPr="007E3E30">
              <w:rPr>
                <w:rFonts w:ascii="Times New Roman" w:hAnsi="Times New Roman"/>
                <w:spacing w:val="1"/>
              </w:rPr>
              <w:t>ьз</w:t>
            </w:r>
            <w:r w:rsidRPr="007E3E30">
              <w:rPr>
                <w:rFonts w:ascii="Times New Roman" w:hAnsi="Times New Roman"/>
              </w:rPr>
              <w:t>ова</w:t>
            </w:r>
            <w:r w:rsidRPr="007E3E30">
              <w:rPr>
                <w:rFonts w:ascii="Times New Roman" w:hAnsi="Times New Roman"/>
                <w:spacing w:val="-2"/>
              </w:rPr>
              <w:t>т</w:t>
            </w:r>
            <w:r w:rsidRPr="007E3E30">
              <w:rPr>
                <w:rFonts w:ascii="Times New Roman" w:hAnsi="Times New Roman"/>
              </w:rPr>
              <w:t>ься основными эт</w:t>
            </w:r>
            <w:r w:rsidRPr="007E3E30">
              <w:rPr>
                <w:rFonts w:ascii="Times New Roman" w:hAnsi="Times New Roman"/>
                <w:spacing w:val="1"/>
              </w:rPr>
              <w:t>и</w:t>
            </w:r>
            <w:r w:rsidRPr="007E3E30">
              <w:rPr>
                <w:rFonts w:ascii="Times New Roman" w:hAnsi="Times New Roman"/>
              </w:rPr>
              <w:t>ч</w:t>
            </w:r>
            <w:r w:rsidRPr="007E3E30">
              <w:rPr>
                <w:rFonts w:ascii="Times New Roman" w:hAnsi="Times New Roman"/>
                <w:spacing w:val="-1"/>
              </w:rPr>
              <w:t>е</w:t>
            </w:r>
            <w:r w:rsidRPr="007E3E30">
              <w:rPr>
                <w:rFonts w:ascii="Times New Roman" w:hAnsi="Times New Roman"/>
              </w:rPr>
              <w:t>скими по</w:t>
            </w:r>
            <w:r w:rsidRPr="007E3E30">
              <w:rPr>
                <w:rFonts w:ascii="Times New Roman" w:hAnsi="Times New Roman"/>
                <w:spacing w:val="1"/>
              </w:rPr>
              <w:t>н</w:t>
            </w:r>
            <w:r w:rsidRPr="007E3E30">
              <w:rPr>
                <w:rFonts w:ascii="Times New Roman" w:hAnsi="Times New Roman"/>
              </w:rPr>
              <w:t>ятиями :</w:t>
            </w:r>
            <w:r w:rsidRPr="007E3E30">
              <w:rPr>
                <w:rFonts w:ascii="Times New Roman" w:hAnsi="Times New Roman"/>
                <w:spacing w:val="1"/>
              </w:rPr>
              <w:t xml:space="preserve"> </w:t>
            </w:r>
            <w:r w:rsidRPr="007E3E30">
              <w:rPr>
                <w:rFonts w:ascii="Times New Roman" w:hAnsi="Times New Roman"/>
              </w:rPr>
              <w:t>добро, и</w:t>
            </w:r>
            <w:r w:rsidRPr="007E3E30">
              <w:rPr>
                <w:rFonts w:ascii="Times New Roman" w:hAnsi="Times New Roman"/>
                <w:spacing w:val="1"/>
              </w:rPr>
              <w:t>з</w:t>
            </w:r>
            <w:r w:rsidRPr="007E3E30">
              <w:rPr>
                <w:rFonts w:ascii="Times New Roman" w:hAnsi="Times New Roman"/>
              </w:rPr>
              <w:t>ло</w:t>
            </w:r>
          </w:p>
          <w:p w:rsidR="007E3E30" w:rsidRPr="007E3E30" w:rsidRDefault="007E3E30" w:rsidP="007E3E30">
            <w:pPr>
              <w:widowControl w:val="0"/>
              <w:autoSpaceDE w:val="0"/>
              <w:autoSpaceDN w:val="0"/>
              <w:adjustRightInd w:val="0"/>
              <w:spacing w:after="0" w:line="20" w:lineRule="atLeast"/>
              <w:ind w:left="110" w:right="108"/>
              <w:rPr>
                <w:rFonts w:ascii="Times New Roman" w:hAnsi="Times New Roman"/>
              </w:rPr>
            </w:pPr>
          </w:p>
        </w:tc>
        <w:tc>
          <w:tcPr>
            <w:tcW w:w="512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478"/>
              <w:rPr>
                <w:rFonts w:ascii="Times New Roman" w:hAnsi="Times New Roman"/>
              </w:rPr>
            </w:pPr>
            <w:r w:rsidRPr="007E3E30">
              <w:rPr>
                <w:rFonts w:ascii="Times New Roman" w:hAnsi="Times New Roman"/>
                <w:b/>
                <w:bCs/>
                <w:spacing w:val="1"/>
              </w:rPr>
              <w:t>Л</w:t>
            </w:r>
            <w:r w:rsidRPr="007E3E30">
              <w:rPr>
                <w:rFonts w:ascii="Times New Roman" w:hAnsi="Times New Roman"/>
                <w:b/>
                <w:bCs/>
              </w:rPr>
              <w:t>.:</w:t>
            </w:r>
            <w:r w:rsidRPr="007E3E30">
              <w:rPr>
                <w:rFonts w:ascii="Times New Roman" w:hAnsi="Times New Roman"/>
                <w:spacing w:val="2"/>
              </w:rPr>
              <w:t xml:space="preserve"> </w:t>
            </w:r>
            <w:r w:rsidRPr="007E3E30">
              <w:rPr>
                <w:rFonts w:ascii="Times New Roman" w:hAnsi="Times New Roman"/>
              </w:rPr>
              <w:t>-</w:t>
            </w:r>
            <w:r w:rsidRPr="007E3E30">
              <w:rPr>
                <w:rFonts w:ascii="Times New Roman" w:hAnsi="Times New Roman"/>
                <w:spacing w:val="-3"/>
              </w:rPr>
              <w:t xml:space="preserve"> </w:t>
            </w:r>
            <w:r w:rsidRPr="007E3E30">
              <w:rPr>
                <w:rFonts w:ascii="Times New Roman" w:hAnsi="Times New Roman"/>
              </w:rPr>
              <w:t>ста</w:t>
            </w:r>
            <w:r w:rsidRPr="007E3E30">
              <w:rPr>
                <w:rFonts w:ascii="Times New Roman" w:hAnsi="Times New Roman"/>
                <w:spacing w:val="1"/>
              </w:rPr>
              <w:t>р</w:t>
            </w:r>
            <w:r w:rsidRPr="007E3E30">
              <w:rPr>
                <w:rFonts w:ascii="Times New Roman" w:hAnsi="Times New Roman"/>
              </w:rPr>
              <w:t>а</w:t>
            </w:r>
            <w:r w:rsidRPr="007E3E30">
              <w:rPr>
                <w:rFonts w:ascii="Times New Roman" w:hAnsi="Times New Roman"/>
                <w:spacing w:val="1"/>
              </w:rPr>
              <w:t>ет</w:t>
            </w:r>
            <w:r w:rsidRPr="007E3E30">
              <w:rPr>
                <w:rFonts w:ascii="Times New Roman" w:hAnsi="Times New Roman"/>
              </w:rPr>
              <w:t>ся</w:t>
            </w:r>
            <w:r w:rsidRPr="007E3E30">
              <w:rPr>
                <w:rFonts w:ascii="Times New Roman" w:hAnsi="Times New Roman"/>
                <w:spacing w:val="-2"/>
              </w:rPr>
              <w:t xml:space="preserve"> </w:t>
            </w:r>
            <w:r w:rsidRPr="007E3E30">
              <w:rPr>
                <w:rFonts w:ascii="Times New Roman" w:hAnsi="Times New Roman"/>
              </w:rPr>
              <w:t>с</w:t>
            </w:r>
            <w:r w:rsidRPr="007E3E30">
              <w:rPr>
                <w:rFonts w:ascii="Times New Roman" w:hAnsi="Times New Roman"/>
                <w:spacing w:val="1"/>
              </w:rPr>
              <w:t>д</w:t>
            </w:r>
            <w:r w:rsidRPr="007E3E30">
              <w:rPr>
                <w:rFonts w:ascii="Times New Roman" w:hAnsi="Times New Roman"/>
                <w:spacing w:val="-1"/>
              </w:rPr>
              <w:t>е</w:t>
            </w:r>
            <w:r w:rsidRPr="007E3E30">
              <w:rPr>
                <w:rFonts w:ascii="Times New Roman" w:hAnsi="Times New Roman"/>
              </w:rPr>
              <w:t>р</w:t>
            </w:r>
            <w:r w:rsidRPr="007E3E30">
              <w:rPr>
                <w:rFonts w:ascii="Times New Roman" w:hAnsi="Times New Roman"/>
                <w:spacing w:val="1"/>
              </w:rPr>
              <w:t>ж</w:t>
            </w:r>
            <w:r w:rsidRPr="007E3E30">
              <w:rPr>
                <w:rFonts w:ascii="Times New Roman" w:hAnsi="Times New Roman"/>
              </w:rPr>
              <w:t>ива</w:t>
            </w:r>
            <w:r w:rsidRPr="007E3E30">
              <w:rPr>
                <w:rFonts w:ascii="Times New Roman" w:hAnsi="Times New Roman"/>
                <w:spacing w:val="-2"/>
              </w:rPr>
              <w:t>т</w:t>
            </w:r>
            <w:r w:rsidRPr="007E3E30">
              <w:rPr>
                <w:rFonts w:ascii="Times New Roman" w:hAnsi="Times New Roman"/>
              </w:rPr>
              <w:t>ь с</w:t>
            </w:r>
            <w:r w:rsidRPr="007E3E30">
              <w:rPr>
                <w:rFonts w:ascii="Times New Roman" w:hAnsi="Times New Roman"/>
                <w:spacing w:val="1"/>
              </w:rPr>
              <w:t>еб</w:t>
            </w:r>
            <w:r w:rsidRPr="007E3E30">
              <w:rPr>
                <w:rFonts w:ascii="Times New Roman" w:hAnsi="Times New Roman"/>
              </w:rPr>
              <w:t>я.</w:t>
            </w:r>
            <w:r w:rsidRPr="007E3E30">
              <w:rPr>
                <w:rFonts w:ascii="Times New Roman" w:hAnsi="Times New Roman"/>
                <w:spacing w:val="1"/>
              </w:rPr>
              <w:t xml:space="preserve"> </w:t>
            </w:r>
            <w:r w:rsidRPr="007E3E30">
              <w:rPr>
                <w:rFonts w:ascii="Times New Roman" w:hAnsi="Times New Roman"/>
              </w:rPr>
              <w:t>в</w:t>
            </w:r>
            <w:r w:rsidRPr="007E3E30">
              <w:rPr>
                <w:rFonts w:ascii="Times New Roman" w:hAnsi="Times New Roman"/>
                <w:spacing w:val="-2"/>
              </w:rPr>
              <w:t>ы</w:t>
            </w:r>
            <w:r w:rsidRPr="007E3E30">
              <w:rPr>
                <w:rFonts w:ascii="Times New Roman" w:hAnsi="Times New Roman"/>
              </w:rPr>
              <w:t>с</w:t>
            </w:r>
            <w:r w:rsidRPr="007E3E30">
              <w:rPr>
                <w:rFonts w:ascii="Times New Roman" w:hAnsi="Times New Roman"/>
                <w:spacing w:val="1"/>
              </w:rPr>
              <w:t>к</w:t>
            </w:r>
            <w:r w:rsidRPr="007E3E30">
              <w:rPr>
                <w:rFonts w:ascii="Times New Roman" w:hAnsi="Times New Roman"/>
              </w:rPr>
              <w:t>а</w:t>
            </w:r>
            <w:r w:rsidRPr="007E3E30">
              <w:rPr>
                <w:rFonts w:ascii="Times New Roman" w:hAnsi="Times New Roman"/>
                <w:spacing w:val="-1"/>
              </w:rPr>
              <w:t>з</w:t>
            </w:r>
            <w:r w:rsidRPr="007E3E30">
              <w:rPr>
                <w:rFonts w:ascii="Times New Roman" w:hAnsi="Times New Roman"/>
              </w:rPr>
              <w:t>ывать пр</w:t>
            </w:r>
            <w:r w:rsidRPr="007E3E30">
              <w:rPr>
                <w:rFonts w:ascii="Times New Roman" w:hAnsi="Times New Roman"/>
                <w:spacing w:val="1"/>
              </w:rPr>
              <w:t>о</w:t>
            </w:r>
            <w:r w:rsidRPr="007E3E30">
              <w:rPr>
                <w:rFonts w:ascii="Times New Roman" w:hAnsi="Times New Roman"/>
              </w:rPr>
              <w:t>сьбы, п</w:t>
            </w:r>
            <w:r w:rsidRPr="007E3E30">
              <w:rPr>
                <w:rFonts w:ascii="Times New Roman" w:hAnsi="Times New Roman"/>
                <w:spacing w:val="1"/>
              </w:rPr>
              <w:t>р</w:t>
            </w:r>
            <w:r w:rsidRPr="007E3E30">
              <w:rPr>
                <w:rFonts w:ascii="Times New Roman" w:hAnsi="Times New Roman"/>
              </w:rPr>
              <w:t>едл</w:t>
            </w:r>
            <w:r w:rsidRPr="007E3E30">
              <w:rPr>
                <w:rFonts w:ascii="Times New Roman" w:hAnsi="Times New Roman"/>
                <w:spacing w:val="-2"/>
              </w:rPr>
              <w:t>о</w:t>
            </w:r>
            <w:r w:rsidRPr="007E3E30">
              <w:rPr>
                <w:rFonts w:ascii="Times New Roman" w:hAnsi="Times New Roman"/>
                <w:spacing w:val="1"/>
              </w:rPr>
              <w:t>ж</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 xml:space="preserve">ия, </w:t>
            </w:r>
            <w:r w:rsidRPr="007E3E30">
              <w:rPr>
                <w:rFonts w:ascii="Times New Roman" w:hAnsi="Times New Roman"/>
                <w:spacing w:val="-2"/>
              </w:rPr>
              <w:t>н</w:t>
            </w:r>
            <w:r w:rsidRPr="007E3E30">
              <w:rPr>
                <w:rFonts w:ascii="Times New Roman" w:hAnsi="Times New Roman"/>
              </w:rPr>
              <w:t>ес</w:t>
            </w:r>
            <w:r w:rsidRPr="007E3E30">
              <w:rPr>
                <w:rFonts w:ascii="Times New Roman" w:hAnsi="Times New Roman"/>
                <w:spacing w:val="1"/>
              </w:rPr>
              <w:t>о</w:t>
            </w:r>
            <w:r w:rsidRPr="007E3E30">
              <w:rPr>
                <w:rFonts w:ascii="Times New Roman" w:hAnsi="Times New Roman"/>
              </w:rPr>
              <w:t>г</w:t>
            </w:r>
            <w:r w:rsidRPr="007E3E30">
              <w:rPr>
                <w:rFonts w:ascii="Times New Roman" w:hAnsi="Times New Roman"/>
                <w:spacing w:val="-1"/>
              </w:rPr>
              <w:t>л</w:t>
            </w:r>
            <w:r w:rsidRPr="007E3E30">
              <w:rPr>
                <w:rFonts w:ascii="Times New Roman" w:hAnsi="Times New Roman"/>
              </w:rPr>
              <w:t>а</w:t>
            </w:r>
            <w:r w:rsidRPr="007E3E30">
              <w:rPr>
                <w:rFonts w:ascii="Times New Roman" w:hAnsi="Times New Roman"/>
                <w:spacing w:val="1"/>
              </w:rPr>
              <w:t>с</w:t>
            </w:r>
            <w:r w:rsidRPr="007E3E30">
              <w:rPr>
                <w:rFonts w:ascii="Times New Roman" w:hAnsi="Times New Roman"/>
              </w:rPr>
              <w:t>ие</w:t>
            </w:r>
            <w:r w:rsidRPr="007E3E30">
              <w:rPr>
                <w:rFonts w:ascii="Times New Roman" w:hAnsi="Times New Roman"/>
                <w:spacing w:val="1"/>
              </w:rPr>
              <w:t xml:space="preserve"> </w:t>
            </w:r>
            <w:r w:rsidRPr="007E3E30">
              <w:rPr>
                <w:rFonts w:ascii="Times New Roman" w:hAnsi="Times New Roman"/>
              </w:rPr>
              <w:t xml:space="preserve">в </w:t>
            </w:r>
            <w:r w:rsidRPr="007E3E30">
              <w:rPr>
                <w:rFonts w:ascii="Times New Roman" w:hAnsi="Times New Roman"/>
                <w:spacing w:val="-1"/>
              </w:rPr>
              <w:t>с</w:t>
            </w:r>
            <w:r w:rsidRPr="007E3E30">
              <w:rPr>
                <w:rFonts w:ascii="Times New Roman" w:hAnsi="Times New Roman"/>
              </w:rPr>
              <w:t>оциаль</w:t>
            </w:r>
            <w:r w:rsidRPr="007E3E30">
              <w:rPr>
                <w:rFonts w:ascii="Times New Roman" w:hAnsi="Times New Roman"/>
                <w:spacing w:val="1"/>
              </w:rPr>
              <w:t>н</w:t>
            </w:r>
            <w:r w:rsidRPr="007E3E30">
              <w:rPr>
                <w:rFonts w:ascii="Times New Roman" w:hAnsi="Times New Roman"/>
              </w:rPr>
              <w:t>о пр</w:t>
            </w:r>
            <w:r w:rsidRPr="007E3E30">
              <w:rPr>
                <w:rFonts w:ascii="Times New Roman" w:hAnsi="Times New Roman"/>
                <w:spacing w:val="1"/>
              </w:rPr>
              <w:t>и</w:t>
            </w:r>
            <w:r w:rsidRPr="007E3E30">
              <w:rPr>
                <w:rFonts w:ascii="Times New Roman" w:hAnsi="Times New Roman"/>
              </w:rPr>
              <w:t>емле</w:t>
            </w:r>
            <w:r w:rsidRPr="007E3E30">
              <w:rPr>
                <w:rFonts w:ascii="Times New Roman" w:hAnsi="Times New Roman"/>
                <w:spacing w:val="1"/>
              </w:rPr>
              <w:t>м</w:t>
            </w:r>
            <w:r w:rsidRPr="007E3E30">
              <w:rPr>
                <w:rFonts w:ascii="Times New Roman" w:hAnsi="Times New Roman"/>
              </w:rPr>
              <w:t>о</w:t>
            </w:r>
            <w:r w:rsidRPr="007E3E30">
              <w:rPr>
                <w:rFonts w:ascii="Times New Roman" w:hAnsi="Times New Roman"/>
                <w:spacing w:val="1"/>
              </w:rPr>
              <w:t>й</w:t>
            </w:r>
            <w:r w:rsidRPr="007E3E30">
              <w:rPr>
                <w:rFonts w:ascii="Times New Roman" w:hAnsi="Times New Roman"/>
                <w:spacing w:val="-2"/>
              </w:rPr>
              <w:t xml:space="preserve"> </w:t>
            </w:r>
            <w:r w:rsidRPr="007E3E30">
              <w:rPr>
                <w:rFonts w:ascii="Times New Roman" w:hAnsi="Times New Roman"/>
              </w:rPr>
              <w:t>фо</w:t>
            </w:r>
            <w:r w:rsidRPr="007E3E30">
              <w:rPr>
                <w:rFonts w:ascii="Times New Roman" w:hAnsi="Times New Roman"/>
                <w:spacing w:val="1"/>
              </w:rPr>
              <w:t>р</w:t>
            </w:r>
            <w:r w:rsidRPr="007E3E30">
              <w:rPr>
                <w:rFonts w:ascii="Times New Roman" w:hAnsi="Times New Roman"/>
              </w:rPr>
              <w:t>м</w:t>
            </w:r>
            <w:r w:rsidRPr="007E3E30">
              <w:rPr>
                <w:rFonts w:ascii="Times New Roman" w:hAnsi="Times New Roman"/>
                <w:spacing w:val="-1"/>
              </w:rPr>
              <w:t>е</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314"/>
              <w:rPr>
                <w:rFonts w:ascii="Times New Roman" w:hAnsi="Times New Roman"/>
              </w:rPr>
            </w:pPr>
            <w:r w:rsidRPr="007E3E30">
              <w:rPr>
                <w:rFonts w:ascii="Times New Roman" w:hAnsi="Times New Roman"/>
              </w:rPr>
              <w:t>-</w:t>
            </w:r>
            <w:r w:rsidRPr="007E3E30">
              <w:rPr>
                <w:rFonts w:ascii="Times New Roman" w:hAnsi="Times New Roman"/>
                <w:spacing w:val="-1"/>
              </w:rPr>
              <w:t xml:space="preserve"> </w:t>
            </w:r>
            <w:r w:rsidRPr="007E3E30">
              <w:rPr>
                <w:rFonts w:ascii="Times New Roman" w:hAnsi="Times New Roman"/>
              </w:rPr>
              <w:t>пр</w:t>
            </w:r>
            <w:r w:rsidRPr="007E3E30">
              <w:rPr>
                <w:rFonts w:ascii="Times New Roman" w:hAnsi="Times New Roman"/>
                <w:spacing w:val="1"/>
              </w:rPr>
              <w:t>о</w:t>
            </w:r>
            <w:r w:rsidRPr="007E3E30">
              <w:rPr>
                <w:rFonts w:ascii="Times New Roman" w:hAnsi="Times New Roman"/>
              </w:rPr>
              <w:t>я</w:t>
            </w:r>
            <w:r w:rsidRPr="007E3E30">
              <w:rPr>
                <w:rFonts w:ascii="Times New Roman" w:hAnsi="Times New Roman"/>
                <w:spacing w:val="-1"/>
              </w:rPr>
              <w:t>в</w:t>
            </w:r>
            <w:r w:rsidRPr="007E3E30">
              <w:rPr>
                <w:rFonts w:ascii="Times New Roman" w:hAnsi="Times New Roman"/>
              </w:rPr>
              <w:t>ляет и</w:t>
            </w:r>
            <w:r w:rsidRPr="007E3E30">
              <w:rPr>
                <w:rFonts w:ascii="Times New Roman" w:hAnsi="Times New Roman"/>
                <w:spacing w:val="1"/>
              </w:rPr>
              <w:t>н</w:t>
            </w:r>
            <w:r w:rsidRPr="007E3E30">
              <w:rPr>
                <w:rFonts w:ascii="Times New Roman" w:hAnsi="Times New Roman"/>
              </w:rPr>
              <w:t>тере</w:t>
            </w:r>
            <w:r w:rsidRPr="007E3E30">
              <w:rPr>
                <w:rFonts w:ascii="Times New Roman" w:hAnsi="Times New Roman"/>
                <w:spacing w:val="1"/>
              </w:rPr>
              <w:t>с</w:t>
            </w:r>
            <w:r w:rsidRPr="007E3E30">
              <w:rPr>
                <w:rFonts w:ascii="Times New Roman" w:hAnsi="Times New Roman"/>
              </w:rPr>
              <w:t xml:space="preserve"> к</w:t>
            </w:r>
            <w:r w:rsidRPr="007E3E30">
              <w:rPr>
                <w:rFonts w:ascii="Times New Roman" w:hAnsi="Times New Roman"/>
                <w:spacing w:val="1"/>
              </w:rPr>
              <w:t xml:space="preserve"> ч</w:t>
            </w:r>
            <w:r w:rsidRPr="007E3E30">
              <w:rPr>
                <w:rFonts w:ascii="Times New Roman" w:hAnsi="Times New Roman"/>
              </w:rPr>
              <w:t>т</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rPr>
              <w:t>ю,</w:t>
            </w:r>
            <w:r w:rsidRPr="007E3E30">
              <w:rPr>
                <w:rFonts w:ascii="Times New Roman" w:hAnsi="Times New Roman"/>
                <w:spacing w:val="1"/>
              </w:rPr>
              <w:t xml:space="preserve"> </w:t>
            </w:r>
            <w:r w:rsidRPr="007E3E30">
              <w:rPr>
                <w:rFonts w:ascii="Times New Roman" w:hAnsi="Times New Roman"/>
              </w:rPr>
              <w:t>вед</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2"/>
              </w:rPr>
              <w:t>и</w:t>
            </w:r>
            <w:r w:rsidRPr="007E3E30">
              <w:rPr>
                <w:rFonts w:ascii="Times New Roman" w:hAnsi="Times New Roman"/>
              </w:rPr>
              <w:t>ю</w:t>
            </w:r>
            <w:r w:rsidRPr="007E3E30">
              <w:rPr>
                <w:rFonts w:ascii="Times New Roman" w:hAnsi="Times New Roman"/>
                <w:spacing w:val="1"/>
              </w:rPr>
              <w:t xml:space="preserve"> </w:t>
            </w:r>
            <w:r w:rsidRPr="007E3E30">
              <w:rPr>
                <w:rFonts w:ascii="Times New Roman" w:hAnsi="Times New Roman"/>
              </w:rPr>
              <w:t>д</w:t>
            </w:r>
            <w:r w:rsidRPr="007E3E30">
              <w:rPr>
                <w:rFonts w:ascii="Times New Roman" w:hAnsi="Times New Roman"/>
                <w:spacing w:val="1"/>
              </w:rPr>
              <w:t>и</w:t>
            </w:r>
            <w:r w:rsidRPr="007E3E30">
              <w:rPr>
                <w:rFonts w:ascii="Times New Roman" w:hAnsi="Times New Roman"/>
                <w:spacing w:val="-1"/>
              </w:rPr>
              <w:t>а</w:t>
            </w:r>
            <w:r w:rsidRPr="007E3E30">
              <w:rPr>
                <w:rFonts w:ascii="Times New Roman" w:hAnsi="Times New Roman"/>
              </w:rPr>
              <w:t>лог</w:t>
            </w:r>
            <w:r w:rsidRPr="007E3E30">
              <w:rPr>
                <w:rFonts w:ascii="Times New Roman" w:hAnsi="Times New Roman"/>
                <w:spacing w:val="1"/>
              </w:rPr>
              <w:t>а</w:t>
            </w:r>
            <w:r w:rsidRPr="007E3E30">
              <w:rPr>
                <w:rFonts w:ascii="Times New Roman" w:hAnsi="Times New Roman"/>
                <w:spacing w:val="-1"/>
              </w:rPr>
              <w:t xml:space="preserve"> </w:t>
            </w:r>
            <w:r w:rsidRPr="007E3E30">
              <w:rPr>
                <w:rFonts w:ascii="Times New Roman" w:hAnsi="Times New Roman"/>
              </w:rPr>
              <w:t>с автор</w:t>
            </w:r>
            <w:r w:rsidRPr="007E3E30">
              <w:rPr>
                <w:rFonts w:ascii="Times New Roman" w:hAnsi="Times New Roman"/>
                <w:spacing w:val="1"/>
              </w:rPr>
              <w:t>о</w:t>
            </w:r>
            <w:r w:rsidRPr="007E3E30">
              <w:rPr>
                <w:rFonts w:ascii="Times New Roman" w:hAnsi="Times New Roman"/>
              </w:rPr>
              <w:t xml:space="preserve">м </w:t>
            </w:r>
            <w:r w:rsidRPr="007E3E30">
              <w:rPr>
                <w:rFonts w:ascii="Times New Roman" w:hAnsi="Times New Roman"/>
                <w:spacing w:val="1"/>
              </w:rPr>
              <w:t>т</w:t>
            </w:r>
            <w:r w:rsidRPr="007E3E30">
              <w:rPr>
                <w:rFonts w:ascii="Times New Roman" w:hAnsi="Times New Roman"/>
              </w:rPr>
              <w:t>е</w:t>
            </w:r>
            <w:r w:rsidRPr="007E3E30">
              <w:rPr>
                <w:rFonts w:ascii="Times New Roman" w:hAnsi="Times New Roman"/>
                <w:spacing w:val="-1"/>
              </w:rPr>
              <w:t>к</w:t>
            </w:r>
            <w:r w:rsidRPr="007E3E30">
              <w:rPr>
                <w:rFonts w:ascii="Times New Roman" w:hAnsi="Times New Roman"/>
              </w:rPr>
              <w:t>ста.</w:t>
            </w:r>
          </w:p>
          <w:p w:rsidR="007E3E30" w:rsidRPr="007E3E30" w:rsidRDefault="007E3E30" w:rsidP="007E3E30">
            <w:pPr>
              <w:widowControl w:val="0"/>
              <w:autoSpaceDE w:val="0"/>
              <w:autoSpaceDN w:val="0"/>
              <w:adjustRightInd w:val="0"/>
              <w:spacing w:after="0" w:line="20" w:lineRule="atLeast"/>
              <w:ind w:left="108" w:right="107"/>
              <w:rPr>
                <w:rFonts w:ascii="Times New Roman" w:hAnsi="Times New Roman"/>
              </w:rPr>
            </w:pPr>
            <w:r w:rsidRPr="007E3E30">
              <w:rPr>
                <w:rFonts w:ascii="Times New Roman" w:hAnsi="Times New Roman"/>
                <w:b/>
                <w:bCs/>
                <w:spacing w:val="1"/>
              </w:rPr>
              <w:t>П</w:t>
            </w:r>
            <w:r w:rsidRPr="007E3E30">
              <w:rPr>
                <w:rFonts w:ascii="Times New Roman" w:hAnsi="Times New Roman"/>
                <w:b/>
                <w:bCs/>
              </w:rPr>
              <w:t>.</w:t>
            </w:r>
            <w:r w:rsidRPr="007E3E30">
              <w:rPr>
                <w:rFonts w:ascii="Times New Roman" w:hAnsi="Times New Roman"/>
                <w:b/>
                <w:bCs/>
                <w:spacing w:val="1"/>
              </w:rPr>
              <w:t>:</w:t>
            </w:r>
            <w:r w:rsidRPr="007E3E30">
              <w:rPr>
                <w:rFonts w:ascii="Times New Roman" w:hAnsi="Times New Roman"/>
                <w:spacing w:val="-1"/>
              </w:rPr>
              <w:t xml:space="preserve"> </w:t>
            </w:r>
            <w:r w:rsidRPr="007E3E30">
              <w:rPr>
                <w:rFonts w:ascii="Times New Roman" w:hAnsi="Times New Roman"/>
                <w:b/>
                <w:bCs/>
              </w:rPr>
              <w:t>-</w:t>
            </w:r>
            <w:r w:rsidRPr="007E3E30">
              <w:rPr>
                <w:rFonts w:ascii="Times New Roman" w:hAnsi="Times New Roman"/>
                <w:spacing w:val="1"/>
              </w:rPr>
              <w:t xml:space="preserve"> </w:t>
            </w:r>
            <w:r w:rsidRPr="007E3E30">
              <w:rPr>
                <w:rFonts w:ascii="Times New Roman" w:hAnsi="Times New Roman"/>
              </w:rPr>
              <w:t>с</w:t>
            </w:r>
            <w:r w:rsidRPr="007E3E30">
              <w:rPr>
                <w:rFonts w:ascii="Times New Roman" w:hAnsi="Times New Roman"/>
                <w:spacing w:val="-1"/>
              </w:rPr>
              <w:t>р</w:t>
            </w:r>
            <w:r w:rsidRPr="007E3E30">
              <w:rPr>
                <w:rFonts w:ascii="Times New Roman" w:hAnsi="Times New Roman"/>
              </w:rPr>
              <w:t xml:space="preserve">авнивает </w:t>
            </w:r>
            <w:r w:rsidRPr="007E3E30">
              <w:rPr>
                <w:rFonts w:ascii="Times New Roman" w:hAnsi="Times New Roman"/>
                <w:spacing w:val="1"/>
              </w:rPr>
              <w:t>и</w:t>
            </w:r>
            <w:r w:rsidRPr="007E3E30">
              <w:rPr>
                <w:rFonts w:ascii="Times New Roman" w:hAnsi="Times New Roman"/>
              </w:rPr>
              <w:t xml:space="preserve"> гр</w:t>
            </w:r>
            <w:r w:rsidRPr="007E3E30">
              <w:rPr>
                <w:rFonts w:ascii="Times New Roman" w:hAnsi="Times New Roman"/>
                <w:spacing w:val="-1"/>
              </w:rPr>
              <w:t>у</w:t>
            </w:r>
            <w:r w:rsidRPr="007E3E30">
              <w:rPr>
                <w:rFonts w:ascii="Times New Roman" w:hAnsi="Times New Roman"/>
              </w:rPr>
              <w:t>ппир</w:t>
            </w:r>
            <w:r w:rsidRPr="007E3E30">
              <w:rPr>
                <w:rFonts w:ascii="Times New Roman" w:hAnsi="Times New Roman"/>
                <w:spacing w:val="-2"/>
              </w:rPr>
              <w:t>у</w:t>
            </w:r>
            <w:r w:rsidRPr="007E3E30">
              <w:rPr>
                <w:rFonts w:ascii="Times New Roman" w:hAnsi="Times New Roman"/>
              </w:rPr>
              <w:t>ет п</w:t>
            </w:r>
            <w:r w:rsidRPr="007E3E30">
              <w:rPr>
                <w:rFonts w:ascii="Times New Roman" w:hAnsi="Times New Roman"/>
                <w:spacing w:val="1"/>
              </w:rPr>
              <w:t>р</w:t>
            </w:r>
            <w:r w:rsidRPr="007E3E30">
              <w:rPr>
                <w:rFonts w:ascii="Times New Roman" w:hAnsi="Times New Roman"/>
              </w:rPr>
              <w:t>е</w:t>
            </w:r>
            <w:r w:rsidRPr="007E3E30">
              <w:rPr>
                <w:rFonts w:ascii="Times New Roman" w:hAnsi="Times New Roman"/>
                <w:spacing w:val="1"/>
              </w:rPr>
              <w:t>д</w:t>
            </w:r>
            <w:r w:rsidRPr="007E3E30">
              <w:rPr>
                <w:rFonts w:ascii="Times New Roman" w:hAnsi="Times New Roman"/>
              </w:rPr>
              <w:t>м</w:t>
            </w:r>
            <w:r w:rsidRPr="007E3E30">
              <w:rPr>
                <w:rFonts w:ascii="Times New Roman" w:hAnsi="Times New Roman"/>
                <w:spacing w:val="1"/>
              </w:rPr>
              <w:t>е</w:t>
            </w:r>
            <w:r w:rsidRPr="007E3E30">
              <w:rPr>
                <w:rFonts w:ascii="Times New Roman" w:hAnsi="Times New Roman"/>
              </w:rPr>
              <w:t>ты</w:t>
            </w:r>
            <w:r w:rsidRPr="007E3E30">
              <w:rPr>
                <w:rFonts w:ascii="Times New Roman" w:hAnsi="Times New Roman"/>
                <w:spacing w:val="1"/>
              </w:rPr>
              <w:t>,</w:t>
            </w:r>
            <w:r w:rsidRPr="007E3E30">
              <w:rPr>
                <w:rFonts w:ascii="Times New Roman" w:hAnsi="Times New Roman"/>
              </w:rPr>
              <w:t xml:space="preserve"> их</w:t>
            </w:r>
            <w:r w:rsidRPr="007E3E30">
              <w:rPr>
                <w:rFonts w:ascii="Times New Roman" w:hAnsi="Times New Roman"/>
                <w:spacing w:val="-1"/>
              </w:rPr>
              <w:t xml:space="preserve"> </w:t>
            </w:r>
            <w:r w:rsidRPr="007E3E30">
              <w:rPr>
                <w:rFonts w:ascii="Times New Roman" w:hAnsi="Times New Roman"/>
              </w:rPr>
              <w:t>обр</w:t>
            </w:r>
            <w:r w:rsidRPr="007E3E30">
              <w:rPr>
                <w:rFonts w:ascii="Times New Roman" w:hAnsi="Times New Roman"/>
                <w:spacing w:val="1"/>
              </w:rPr>
              <w:t>а</w:t>
            </w:r>
            <w:r w:rsidRPr="007E3E30">
              <w:rPr>
                <w:rFonts w:ascii="Times New Roman" w:hAnsi="Times New Roman"/>
                <w:spacing w:val="-2"/>
              </w:rPr>
              <w:t>з</w:t>
            </w:r>
            <w:r w:rsidRPr="007E3E30">
              <w:rPr>
                <w:rFonts w:ascii="Times New Roman" w:hAnsi="Times New Roman"/>
              </w:rPr>
              <w:t>ы по за</w:t>
            </w:r>
            <w:r w:rsidRPr="007E3E30">
              <w:rPr>
                <w:rFonts w:ascii="Times New Roman" w:hAnsi="Times New Roman"/>
                <w:spacing w:val="1"/>
              </w:rPr>
              <w:t>д</w:t>
            </w:r>
            <w:r w:rsidRPr="007E3E30">
              <w:rPr>
                <w:rFonts w:ascii="Times New Roman" w:hAnsi="Times New Roman"/>
              </w:rPr>
              <w:t>а</w:t>
            </w:r>
            <w:r w:rsidRPr="007E3E30">
              <w:rPr>
                <w:rFonts w:ascii="Times New Roman" w:hAnsi="Times New Roman"/>
                <w:spacing w:val="1"/>
              </w:rPr>
              <w:t>н</w:t>
            </w:r>
            <w:r w:rsidRPr="007E3E30">
              <w:rPr>
                <w:rFonts w:ascii="Times New Roman" w:hAnsi="Times New Roman"/>
              </w:rPr>
              <w:t>ны</w:t>
            </w:r>
            <w:r w:rsidRPr="007E3E30">
              <w:rPr>
                <w:rFonts w:ascii="Times New Roman" w:hAnsi="Times New Roman"/>
                <w:spacing w:val="1"/>
              </w:rPr>
              <w:t>м</w:t>
            </w:r>
            <w:r w:rsidRPr="007E3E30">
              <w:rPr>
                <w:rFonts w:ascii="Times New Roman" w:hAnsi="Times New Roman"/>
              </w:rPr>
              <w:t xml:space="preserve"> </w:t>
            </w:r>
            <w:r w:rsidRPr="007E3E30">
              <w:rPr>
                <w:rFonts w:ascii="Times New Roman" w:hAnsi="Times New Roman"/>
                <w:spacing w:val="-1"/>
              </w:rPr>
              <w:t>о</w:t>
            </w:r>
            <w:r w:rsidRPr="007E3E30">
              <w:rPr>
                <w:rFonts w:ascii="Times New Roman" w:hAnsi="Times New Roman"/>
              </w:rPr>
              <w:t>снованиям;</w:t>
            </w:r>
          </w:p>
          <w:p w:rsidR="007E3E30" w:rsidRPr="007E3E30" w:rsidRDefault="007E3E30" w:rsidP="007E3E30">
            <w:pPr>
              <w:widowControl w:val="0"/>
              <w:autoSpaceDE w:val="0"/>
              <w:autoSpaceDN w:val="0"/>
              <w:adjustRightInd w:val="0"/>
              <w:spacing w:after="0" w:line="20" w:lineRule="atLeast"/>
              <w:ind w:left="108" w:right="127"/>
              <w:rPr>
                <w:rFonts w:ascii="Times New Roman" w:hAnsi="Times New Roman"/>
              </w:rPr>
            </w:pPr>
            <w:r w:rsidRPr="007E3E30">
              <w:rPr>
                <w:rFonts w:ascii="Times New Roman" w:hAnsi="Times New Roman"/>
                <w:spacing w:val="-3"/>
              </w:rPr>
              <w:t>-</w:t>
            </w:r>
            <w:r w:rsidRPr="007E3E30">
              <w:rPr>
                <w:rFonts w:ascii="Times New Roman" w:hAnsi="Times New Roman"/>
              </w:rPr>
              <w:t>о</w:t>
            </w:r>
            <w:r w:rsidRPr="007E3E30">
              <w:rPr>
                <w:rFonts w:ascii="Times New Roman" w:hAnsi="Times New Roman"/>
                <w:spacing w:val="2"/>
              </w:rPr>
              <w:t>с</w:t>
            </w:r>
            <w:r w:rsidRPr="007E3E30">
              <w:rPr>
                <w:rFonts w:ascii="Times New Roman" w:hAnsi="Times New Roman"/>
                <w:spacing w:val="-1"/>
              </w:rPr>
              <w:t>у</w:t>
            </w:r>
            <w:r w:rsidRPr="007E3E30">
              <w:rPr>
                <w:rFonts w:ascii="Times New Roman" w:hAnsi="Times New Roman"/>
              </w:rPr>
              <w:t>щ</w:t>
            </w:r>
            <w:r w:rsidRPr="007E3E30">
              <w:rPr>
                <w:rFonts w:ascii="Times New Roman" w:hAnsi="Times New Roman"/>
                <w:spacing w:val="1"/>
              </w:rPr>
              <w:t>е</w:t>
            </w:r>
            <w:r w:rsidRPr="007E3E30">
              <w:rPr>
                <w:rFonts w:ascii="Times New Roman" w:hAnsi="Times New Roman"/>
              </w:rPr>
              <w:t>ст</w:t>
            </w:r>
            <w:r w:rsidRPr="007E3E30">
              <w:rPr>
                <w:rFonts w:ascii="Times New Roman" w:hAnsi="Times New Roman"/>
                <w:spacing w:val="1"/>
              </w:rPr>
              <w:t>в</w:t>
            </w:r>
            <w:r w:rsidRPr="007E3E30">
              <w:rPr>
                <w:rFonts w:ascii="Times New Roman" w:hAnsi="Times New Roman"/>
              </w:rPr>
              <w:t>ляет по</w:t>
            </w:r>
            <w:r w:rsidRPr="007E3E30">
              <w:rPr>
                <w:rFonts w:ascii="Times New Roman" w:hAnsi="Times New Roman"/>
                <w:spacing w:val="1"/>
              </w:rPr>
              <w:t>и</w:t>
            </w:r>
            <w:r w:rsidRPr="007E3E30">
              <w:rPr>
                <w:rFonts w:ascii="Times New Roman" w:hAnsi="Times New Roman"/>
              </w:rPr>
              <w:t>ск</w:t>
            </w:r>
            <w:r w:rsidRPr="007E3E30">
              <w:rPr>
                <w:rFonts w:ascii="Times New Roman" w:hAnsi="Times New Roman"/>
                <w:spacing w:val="1"/>
              </w:rPr>
              <w:t xml:space="preserve"> </w:t>
            </w:r>
            <w:r w:rsidRPr="007E3E30">
              <w:rPr>
                <w:rFonts w:ascii="Times New Roman" w:hAnsi="Times New Roman"/>
              </w:rPr>
              <w:t>и</w:t>
            </w:r>
            <w:r w:rsidRPr="007E3E30">
              <w:rPr>
                <w:rFonts w:ascii="Times New Roman" w:hAnsi="Times New Roman"/>
                <w:spacing w:val="-2"/>
              </w:rPr>
              <w:t>н</w:t>
            </w:r>
            <w:r w:rsidRPr="007E3E30">
              <w:rPr>
                <w:rFonts w:ascii="Times New Roman" w:hAnsi="Times New Roman"/>
                <w:spacing w:val="-1"/>
              </w:rPr>
              <w:t>ф</w:t>
            </w:r>
            <w:r w:rsidRPr="007E3E30">
              <w:rPr>
                <w:rFonts w:ascii="Times New Roman" w:hAnsi="Times New Roman"/>
              </w:rPr>
              <w:t>орм</w:t>
            </w:r>
            <w:r w:rsidRPr="007E3E30">
              <w:rPr>
                <w:rFonts w:ascii="Times New Roman" w:hAnsi="Times New Roman"/>
                <w:spacing w:val="1"/>
              </w:rPr>
              <w:t>а</w:t>
            </w:r>
            <w:r w:rsidRPr="007E3E30">
              <w:rPr>
                <w:rFonts w:ascii="Times New Roman" w:hAnsi="Times New Roman"/>
              </w:rPr>
              <w:t>ции</w:t>
            </w:r>
            <w:r w:rsidRPr="007E3E30">
              <w:rPr>
                <w:rFonts w:ascii="Times New Roman" w:hAnsi="Times New Roman"/>
                <w:spacing w:val="54"/>
              </w:rPr>
              <w:t xml:space="preserve"> </w:t>
            </w:r>
            <w:r w:rsidRPr="007E3E30">
              <w:rPr>
                <w:rFonts w:ascii="Times New Roman" w:hAnsi="Times New Roman"/>
                <w:spacing w:val="1"/>
              </w:rPr>
              <w:t>д</w:t>
            </w:r>
            <w:r w:rsidRPr="007E3E30">
              <w:rPr>
                <w:rFonts w:ascii="Times New Roman" w:hAnsi="Times New Roman"/>
              </w:rPr>
              <w:t>л</w:t>
            </w:r>
            <w:r w:rsidRPr="007E3E30">
              <w:rPr>
                <w:rFonts w:ascii="Times New Roman" w:hAnsi="Times New Roman"/>
                <w:spacing w:val="1"/>
              </w:rPr>
              <w:t>я</w:t>
            </w:r>
            <w:r w:rsidRPr="007E3E30">
              <w:rPr>
                <w:rFonts w:ascii="Times New Roman" w:hAnsi="Times New Roman"/>
              </w:rPr>
              <w:t xml:space="preserve"> вып</w:t>
            </w:r>
            <w:r w:rsidRPr="007E3E30">
              <w:rPr>
                <w:rFonts w:ascii="Times New Roman" w:hAnsi="Times New Roman"/>
                <w:spacing w:val="-1"/>
              </w:rPr>
              <w:t>о</w:t>
            </w:r>
            <w:r w:rsidRPr="007E3E30">
              <w:rPr>
                <w:rFonts w:ascii="Times New Roman" w:hAnsi="Times New Roman"/>
              </w:rPr>
              <w:t>лне</w:t>
            </w:r>
            <w:r w:rsidRPr="007E3E30">
              <w:rPr>
                <w:rFonts w:ascii="Times New Roman" w:hAnsi="Times New Roman"/>
                <w:spacing w:val="1"/>
              </w:rPr>
              <w:t>н</w:t>
            </w:r>
            <w:r w:rsidRPr="007E3E30">
              <w:rPr>
                <w:rFonts w:ascii="Times New Roman" w:hAnsi="Times New Roman"/>
              </w:rPr>
              <w:t xml:space="preserve">ия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ы</w:t>
            </w:r>
            <w:r w:rsidRPr="007E3E30">
              <w:rPr>
                <w:rFonts w:ascii="Times New Roman" w:hAnsi="Times New Roman"/>
              </w:rPr>
              <w:t xml:space="preserve">х </w:t>
            </w:r>
            <w:r w:rsidRPr="007E3E30">
              <w:rPr>
                <w:rFonts w:ascii="Times New Roman" w:hAnsi="Times New Roman"/>
                <w:spacing w:val="1"/>
              </w:rPr>
              <w:t>з</w:t>
            </w:r>
            <w:r w:rsidRPr="007E3E30">
              <w:rPr>
                <w:rFonts w:ascii="Times New Roman" w:hAnsi="Times New Roman"/>
              </w:rPr>
              <w:t>ад</w:t>
            </w:r>
            <w:r w:rsidRPr="007E3E30">
              <w:rPr>
                <w:rFonts w:ascii="Times New Roman" w:hAnsi="Times New Roman"/>
                <w:spacing w:val="1"/>
              </w:rPr>
              <w:t>а</w:t>
            </w:r>
            <w:r w:rsidRPr="007E3E30">
              <w:rPr>
                <w:rFonts w:ascii="Times New Roman" w:hAnsi="Times New Roman"/>
              </w:rPr>
              <w:t xml:space="preserve">ний </w:t>
            </w:r>
            <w:r w:rsidRPr="007E3E30">
              <w:rPr>
                <w:rFonts w:ascii="Times New Roman" w:hAnsi="Times New Roman"/>
                <w:spacing w:val="1"/>
              </w:rPr>
              <w:t>с</w:t>
            </w:r>
            <w:r w:rsidRPr="007E3E30">
              <w:rPr>
                <w:rFonts w:ascii="Times New Roman" w:hAnsi="Times New Roman"/>
              </w:rPr>
              <w:t xml:space="preserve"> </w:t>
            </w:r>
            <w:r w:rsidRPr="007E3E30">
              <w:rPr>
                <w:rFonts w:ascii="Times New Roman" w:hAnsi="Times New Roman"/>
                <w:spacing w:val="-2"/>
              </w:rPr>
              <w:t>и</w:t>
            </w:r>
            <w:r w:rsidRPr="007E3E30">
              <w:rPr>
                <w:rFonts w:ascii="Times New Roman" w:hAnsi="Times New Roman"/>
              </w:rPr>
              <w:t>спо</w:t>
            </w:r>
            <w:r w:rsidRPr="007E3E30">
              <w:rPr>
                <w:rFonts w:ascii="Times New Roman" w:hAnsi="Times New Roman"/>
                <w:spacing w:val="-1"/>
              </w:rPr>
              <w:t>л</w:t>
            </w:r>
            <w:r w:rsidRPr="007E3E30">
              <w:rPr>
                <w:rFonts w:ascii="Times New Roman" w:hAnsi="Times New Roman"/>
              </w:rPr>
              <w:t>ьзованием</w:t>
            </w:r>
            <w:r w:rsidRPr="007E3E30">
              <w:rPr>
                <w:rFonts w:ascii="Times New Roman" w:hAnsi="Times New Roman"/>
                <w:spacing w:val="1"/>
              </w:rPr>
              <w:t xml:space="preserve">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но</w:t>
            </w:r>
            <w:r w:rsidRPr="007E3E30">
              <w:rPr>
                <w:rFonts w:ascii="Times New Roman" w:hAnsi="Times New Roman"/>
                <w:spacing w:val="1"/>
              </w:rPr>
              <w:t>й</w:t>
            </w:r>
            <w:r w:rsidRPr="007E3E30">
              <w:rPr>
                <w:rFonts w:ascii="Times New Roman" w:hAnsi="Times New Roman"/>
              </w:rPr>
              <w:t xml:space="preserve"> ли</w:t>
            </w:r>
            <w:r w:rsidRPr="007E3E30">
              <w:rPr>
                <w:rFonts w:ascii="Times New Roman" w:hAnsi="Times New Roman"/>
                <w:spacing w:val="1"/>
              </w:rPr>
              <w:t>т</w:t>
            </w:r>
            <w:r w:rsidRPr="007E3E30">
              <w:rPr>
                <w:rFonts w:ascii="Times New Roman" w:hAnsi="Times New Roman"/>
              </w:rPr>
              <w:t>ера</w:t>
            </w:r>
            <w:r w:rsidRPr="007E3E30">
              <w:rPr>
                <w:rFonts w:ascii="Times New Roman" w:hAnsi="Times New Roman"/>
                <w:spacing w:val="1"/>
              </w:rPr>
              <w:t>т</w:t>
            </w:r>
            <w:r w:rsidRPr="007E3E30">
              <w:rPr>
                <w:rFonts w:ascii="Times New Roman" w:hAnsi="Times New Roman"/>
                <w:spacing w:val="-2"/>
              </w:rPr>
              <w:t>у</w:t>
            </w:r>
            <w:r w:rsidRPr="007E3E30">
              <w:rPr>
                <w:rFonts w:ascii="Times New Roman" w:hAnsi="Times New Roman"/>
              </w:rPr>
              <w:t>ры.</w:t>
            </w:r>
          </w:p>
          <w:p w:rsidR="007E3E30" w:rsidRPr="007E3E30" w:rsidRDefault="007E3E30" w:rsidP="007E3E30">
            <w:pPr>
              <w:widowControl w:val="0"/>
              <w:autoSpaceDE w:val="0"/>
              <w:autoSpaceDN w:val="0"/>
              <w:adjustRightInd w:val="0"/>
              <w:spacing w:after="0" w:line="20" w:lineRule="atLeast"/>
              <w:ind w:left="108" w:right="603"/>
              <w:rPr>
                <w:rFonts w:ascii="Times New Roman" w:hAnsi="Times New Roman"/>
              </w:rPr>
            </w:pPr>
            <w:r w:rsidRPr="007E3E30">
              <w:rPr>
                <w:rFonts w:ascii="Times New Roman" w:hAnsi="Times New Roman"/>
                <w:b/>
                <w:bCs/>
                <w:spacing w:val="2"/>
              </w:rPr>
              <w:t>Р</w:t>
            </w:r>
            <w:r w:rsidRPr="007E3E30">
              <w:rPr>
                <w:rFonts w:ascii="Times New Roman" w:hAnsi="Times New Roman"/>
                <w:b/>
                <w:bCs/>
                <w:spacing w:val="-1"/>
              </w:rPr>
              <w:t>.</w:t>
            </w:r>
            <w:r w:rsidRPr="007E3E30">
              <w:rPr>
                <w:rFonts w:ascii="Times New Roman" w:hAnsi="Times New Roman"/>
                <w:b/>
                <w:bCs/>
              </w:rPr>
              <w:t>:</w:t>
            </w:r>
            <w:r w:rsidRPr="007E3E30">
              <w:rPr>
                <w:rFonts w:ascii="Times New Roman" w:hAnsi="Times New Roman"/>
              </w:rPr>
              <w:t xml:space="preserve"> - </w:t>
            </w:r>
            <w:r w:rsidRPr="007E3E30">
              <w:rPr>
                <w:rFonts w:ascii="Times New Roman" w:hAnsi="Times New Roman"/>
                <w:spacing w:val="-2"/>
              </w:rPr>
              <w:t>у</w:t>
            </w:r>
            <w:r w:rsidRPr="007E3E30">
              <w:rPr>
                <w:rFonts w:ascii="Times New Roman" w:hAnsi="Times New Roman"/>
              </w:rPr>
              <w:t>мее</w:t>
            </w:r>
            <w:r w:rsidRPr="007E3E30">
              <w:rPr>
                <w:rFonts w:ascii="Times New Roman" w:hAnsi="Times New Roman"/>
                <w:spacing w:val="1"/>
              </w:rPr>
              <w:t>т</w:t>
            </w:r>
            <w:r w:rsidRPr="007E3E30">
              <w:rPr>
                <w:rFonts w:ascii="Times New Roman" w:hAnsi="Times New Roman"/>
              </w:rPr>
              <w:t xml:space="preserve"> р</w:t>
            </w:r>
            <w:r w:rsidRPr="007E3E30">
              <w:rPr>
                <w:rFonts w:ascii="Times New Roman" w:hAnsi="Times New Roman"/>
                <w:spacing w:val="1"/>
              </w:rPr>
              <w:t>а</w:t>
            </w:r>
            <w:r w:rsidRPr="007E3E30">
              <w:rPr>
                <w:rFonts w:ascii="Times New Roman" w:hAnsi="Times New Roman"/>
              </w:rPr>
              <w:t>бо</w:t>
            </w:r>
            <w:r w:rsidRPr="007E3E30">
              <w:rPr>
                <w:rFonts w:ascii="Times New Roman" w:hAnsi="Times New Roman"/>
                <w:spacing w:val="1"/>
              </w:rPr>
              <w:t>т</w:t>
            </w:r>
            <w:r w:rsidRPr="007E3E30">
              <w:rPr>
                <w:rFonts w:ascii="Times New Roman" w:hAnsi="Times New Roman"/>
              </w:rPr>
              <w:t>а</w:t>
            </w:r>
            <w:r w:rsidRPr="007E3E30">
              <w:rPr>
                <w:rFonts w:ascii="Times New Roman" w:hAnsi="Times New Roman"/>
                <w:spacing w:val="1"/>
              </w:rPr>
              <w:t>т</w:t>
            </w:r>
            <w:r w:rsidRPr="007E3E30">
              <w:rPr>
                <w:rFonts w:ascii="Times New Roman" w:hAnsi="Times New Roman"/>
              </w:rPr>
              <w:t xml:space="preserve">ь </w:t>
            </w:r>
            <w:r w:rsidRPr="007E3E30">
              <w:rPr>
                <w:rFonts w:ascii="Times New Roman" w:hAnsi="Times New Roman"/>
                <w:spacing w:val="-1"/>
              </w:rPr>
              <w:t>п</w:t>
            </w:r>
            <w:r w:rsidRPr="007E3E30">
              <w:rPr>
                <w:rFonts w:ascii="Times New Roman" w:hAnsi="Times New Roman"/>
              </w:rPr>
              <w:t>о п</w:t>
            </w:r>
            <w:r w:rsidRPr="007E3E30">
              <w:rPr>
                <w:rFonts w:ascii="Times New Roman" w:hAnsi="Times New Roman"/>
                <w:spacing w:val="-2"/>
              </w:rPr>
              <w:t>р</w:t>
            </w:r>
            <w:r w:rsidRPr="007E3E30">
              <w:rPr>
                <w:rFonts w:ascii="Times New Roman" w:hAnsi="Times New Roman"/>
              </w:rPr>
              <w:t>е</w:t>
            </w:r>
            <w:r w:rsidRPr="007E3E30">
              <w:rPr>
                <w:rFonts w:ascii="Times New Roman" w:hAnsi="Times New Roman"/>
                <w:spacing w:val="1"/>
              </w:rPr>
              <w:t>д</w:t>
            </w:r>
            <w:r w:rsidRPr="007E3E30">
              <w:rPr>
                <w:rFonts w:ascii="Times New Roman" w:hAnsi="Times New Roman"/>
              </w:rPr>
              <w:t>л</w:t>
            </w:r>
            <w:r w:rsidRPr="007E3E30">
              <w:rPr>
                <w:rFonts w:ascii="Times New Roman" w:hAnsi="Times New Roman"/>
                <w:spacing w:val="-1"/>
              </w:rPr>
              <w:t>о</w:t>
            </w:r>
            <w:r w:rsidRPr="007E3E30">
              <w:rPr>
                <w:rFonts w:ascii="Times New Roman" w:hAnsi="Times New Roman"/>
                <w:spacing w:val="1"/>
              </w:rPr>
              <w:t>ж</w:t>
            </w:r>
            <w:r w:rsidRPr="007E3E30">
              <w:rPr>
                <w:rFonts w:ascii="Times New Roman" w:hAnsi="Times New Roman"/>
              </w:rPr>
              <w:t>ен</w:t>
            </w:r>
            <w:r w:rsidRPr="007E3E30">
              <w:rPr>
                <w:rFonts w:ascii="Times New Roman" w:hAnsi="Times New Roman"/>
                <w:spacing w:val="1"/>
              </w:rPr>
              <w:t>н</w:t>
            </w:r>
            <w:r w:rsidRPr="007E3E30">
              <w:rPr>
                <w:rFonts w:ascii="Times New Roman" w:hAnsi="Times New Roman"/>
              </w:rPr>
              <w:t>ом</w:t>
            </w:r>
            <w:r w:rsidRPr="007E3E30">
              <w:rPr>
                <w:rFonts w:ascii="Times New Roman" w:hAnsi="Times New Roman"/>
                <w:spacing w:val="1"/>
              </w:rPr>
              <w:t>у</w:t>
            </w:r>
            <w:r w:rsidRPr="007E3E30">
              <w:rPr>
                <w:rFonts w:ascii="Times New Roman" w:hAnsi="Times New Roman"/>
                <w:spacing w:val="-2"/>
              </w:rPr>
              <w:t xml:space="preserve"> </w:t>
            </w:r>
            <w:r w:rsidRPr="007E3E30">
              <w:rPr>
                <w:rFonts w:ascii="Times New Roman" w:hAnsi="Times New Roman"/>
              </w:rPr>
              <w:t>план</w:t>
            </w:r>
            <w:r w:rsidRPr="007E3E30">
              <w:rPr>
                <w:rFonts w:ascii="Times New Roman" w:hAnsi="Times New Roman"/>
                <w:spacing w:val="-1"/>
              </w:rPr>
              <w:t>у</w:t>
            </w:r>
            <w:r w:rsidRPr="007E3E30">
              <w:rPr>
                <w:rFonts w:ascii="Times New Roman" w:hAnsi="Times New Roman"/>
              </w:rPr>
              <w:t>, ис</w:t>
            </w:r>
            <w:r w:rsidRPr="007E3E30">
              <w:rPr>
                <w:rFonts w:ascii="Times New Roman" w:hAnsi="Times New Roman"/>
                <w:spacing w:val="1"/>
              </w:rPr>
              <w:t>п</w:t>
            </w:r>
            <w:r w:rsidRPr="007E3E30">
              <w:rPr>
                <w:rFonts w:ascii="Times New Roman" w:hAnsi="Times New Roman"/>
              </w:rPr>
              <w:t>ольз</w:t>
            </w:r>
            <w:r w:rsidRPr="007E3E30">
              <w:rPr>
                <w:rFonts w:ascii="Times New Roman" w:hAnsi="Times New Roman"/>
                <w:spacing w:val="-1"/>
              </w:rPr>
              <w:t>у</w:t>
            </w:r>
            <w:r w:rsidRPr="007E3E30">
              <w:rPr>
                <w:rFonts w:ascii="Times New Roman" w:hAnsi="Times New Roman"/>
              </w:rPr>
              <w:t>я нео</w:t>
            </w:r>
            <w:r w:rsidRPr="007E3E30">
              <w:rPr>
                <w:rFonts w:ascii="Times New Roman" w:hAnsi="Times New Roman"/>
                <w:spacing w:val="1"/>
              </w:rPr>
              <w:t>б</w:t>
            </w:r>
            <w:r w:rsidRPr="007E3E30">
              <w:rPr>
                <w:rFonts w:ascii="Times New Roman" w:hAnsi="Times New Roman"/>
              </w:rPr>
              <w:t>хо</w:t>
            </w:r>
            <w:r w:rsidRPr="007E3E30">
              <w:rPr>
                <w:rFonts w:ascii="Times New Roman" w:hAnsi="Times New Roman"/>
                <w:spacing w:val="1"/>
              </w:rPr>
              <w:t>д</w:t>
            </w:r>
            <w:r w:rsidRPr="007E3E30">
              <w:rPr>
                <w:rFonts w:ascii="Times New Roman" w:hAnsi="Times New Roman"/>
              </w:rPr>
              <w:t>и</w:t>
            </w:r>
            <w:r w:rsidRPr="007E3E30">
              <w:rPr>
                <w:rFonts w:ascii="Times New Roman" w:hAnsi="Times New Roman"/>
                <w:spacing w:val="1"/>
              </w:rPr>
              <w:t>м</w:t>
            </w:r>
            <w:r w:rsidRPr="007E3E30">
              <w:rPr>
                <w:rFonts w:ascii="Times New Roman" w:hAnsi="Times New Roman"/>
                <w:spacing w:val="-1"/>
              </w:rPr>
              <w:t>ы</w:t>
            </w:r>
            <w:r w:rsidRPr="007E3E30">
              <w:rPr>
                <w:rFonts w:ascii="Times New Roman" w:hAnsi="Times New Roman"/>
              </w:rPr>
              <w:t xml:space="preserve">е </w:t>
            </w:r>
            <w:r w:rsidRPr="007E3E30">
              <w:rPr>
                <w:rFonts w:ascii="Times New Roman" w:hAnsi="Times New Roman"/>
                <w:spacing w:val="-1"/>
              </w:rPr>
              <w:t>с</w:t>
            </w:r>
            <w:r w:rsidRPr="007E3E30">
              <w:rPr>
                <w:rFonts w:ascii="Times New Roman" w:hAnsi="Times New Roman"/>
              </w:rPr>
              <w:t>ре</w:t>
            </w:r>
            <w:r w:rsidRPr="007E3E30">
              <w:rPr>
                <w:rFonts w:ascii="Times New Roman" w:hAnsi="Times New Roman"/>
                <w:spacing w:val="1"/>
              </w:rPr>
              <w:t>д</w:t>
            </w:r>
            <w:r w:rsidRPr="007E3E30">
              <w:rPr>
                <w:rFonts w:ascii="Times New Roman" w:hAnsi="Times New Roman"/>
              </w:rPr>
              <w:t>с</w:t>
            </w:r>
            <w:r w:rsidRPr="007E3E30">
              <w:rPr>
                <w:rFonts w:ascii="Times New Roman" w:hAnsi="Times New Roman"/>
                <w:spacing w:val="1"/>
              </w:rPr>
              <w:t>т</w:t>
            </w:r>
            <w:r w:rsidRPr="007E3E30">
              <w:rPr>
                <w:rFonts w:ascii="Times New Roman" w:hAnsi="Times New Roman"/>
              </w:rPr>
              <w:t>ва.</w:t>
            </w:r>
          </w:p>
          <w:p w:rsidR="007E3E30" w:rsidRPr="007E3E30" w:rsidRDefault="007E3E30" w:rsidP="007E3E30">
            <w:pPr>
              <w:widowControl w:val="0"/>
              <w:autoSpaceDE w:val="0"/>
              <w:autoSpaceDN w:val="0"/>
              <w:adjustRightInd w:val="0"/>
              <w:spacing w:after="0" w:line="20" w:lineRule="atLeast"/>
              <w:ind w:left="108" w:right="221"/>
              <w:rPr>
                <w:rFonts w:ascii="Times New Roman" w:hAnsi="Times New Roman"/>
              </w:rPr>
            </w:pPr>
            <w:r w:rsidRPr="007E3E30">
              <w:rPr>
                <w:rFonts w:ascii="Times New Roman" w:hAnsi="Times New Roman"/>
              </w:rPr>
              <w:t>-</w:t>
            </w:r>
            <w:r w:rsidRPr="007E3E30">
              <w:rPr>
                <w:rFonts w:ascii="Times New Roman" w:hAnsi="Times New Roman"/>
                <w:spacing w:val="-3"/>
              </w:rPr>
              <w:t xml:space="preserve"> </w:t>
            </w:r>
            <w:r w:rsidRPr="007E3E30">
              <w:rPr>
                <w:rFonts w:ascii="Times New Roman" w:hAnsi="Times New Roman"/>
              </w:rPr>
              <w:t>соп</w:t>
            </w:r>
            <w:r w:rsidRPr="007E3E30">
              <w:rPr>
                <w:rFonts w:ascii="Times New Roman" w:hAnsi="Times New Roman"/>
                <w:spacing w:val="1"/>
              </w:rPr>
              <w:t>о</w:t>
            </w:r>
            <w:r w:rsidRPr="007E3E30">
              <w:rPr>
                <w:rFonts w:ascii="Times New Roman" w:hAnsi="Times New Roman"/>
              </w:rPr>
              <w:t>ст</w:t>
            </w:r>
            <w:r w:rsidRPr="007E3E30">
              <w:rPr>
                <w:rFonts w:ascii="Times New Roman" w:hAnsi="Times New Roman"/>
                <w:spacing w:val="1"/>
              </w:rPr>
              <w:t>а</w:t>
            </w:r>
            <w:r w:rsidRPr="007E3E30">
              <w:rPr>
                <w:rFonts w:ascii="Times New Roman" w:hAnsi="Times New Roman"/>
              </w:rPr>
              <w:t>вляе</w:t>
            </w:r>
            <w:r w:rsidRPr="007E3E30">
              <w:rPr>
                <w:rFonts w:ascii="Times New Roman" w:hAnsi="Times New Roman"/>
                <w:spacing w:val="1"/>
              </w:rPr>
              <w:t>т</w:t>
            </w:r>
            <w:r w:rsidRPr="007E3E30">
              <w:rPr>
                <w:rFonts w:ascii="Times New Roman" w:hAnsi="Times New Roman"/>
              </w:rPr>
              <w:t xml:space="preserve"> сво</w:t>
            </w:r>
            <w:r w:rsidRPr="007E3E30">
              <w:rPr>
                <w:rFonts w:ascii="Times New Roman" w:hAnsi="Times New Roman"/>
                <w:spacing w:val="1"/>
              </w:rPr>
              <w:t>ю</w:t>
            </w:r>
            <w:r w:rsidRPr="007E3E30">
              <w:rPr>
                <w:rFonts w:ascii="Times New Roman" w:hAnsi="Times New Roman"/>
              </w:rPr>
              <w:t xml:space="preserve"> </w:t>
            </w:r>
            <w:r w:rsidRPr="007E3E30">
              <w:rPr>
                <w:rFonts w:ascii="Times New Roman" w:hAnsi="Times New Roman"/>
                <w:spacing w:val="1"/>
              </w:rPr>
              <w:t>р</w:t>
            </w:r>
            <w:r w:rsidRPr="007E3E30">
              <w:rPr>
                <w:rFonts w:ascii="Times New Roman" w:hAnsi="Times New Roman"/>
              </w:rPr>
              <w:t>аб</w:t>
            </w:r>
            <w:r w:rsidRPr="007E3E30">
              <w:rPr>
                <w:rFonts w:ascii="Times New Roman" w:hAnsi="Times New Roman"/>
                <w:spacing w:val="-2"/>
              </w:rPr>
              <w:t>о</w:t>
            </w:r>
            <w:r w:rsidRPr="007E3E30">
              <w:rPr>
                <w:rFonts w:ascii="Times New Roman" w:hAnsi="Times New Roman"/>
              </w:rPr>
              <w:t>ту</w:t>
            </w:r>
            <w:r w:rsidRPr="007E3E30">
              <w:rPr>
                <w:rFonts w:ascii="Times New Roman" w:hAnsi="Times New Roman"/>
                <w:spacing w:val="-2"/>
              </w:rPr>
              <w:t xml:space="preserve"> </w:t>
            </w:r>
            <w:r w:rsidRPr="007E3E30">
              <w:rPr>
                <w:rFonts w:ascii="Times New Roman" w:hAnsi="Times New Roman"/>
              </w:rPr>
              <w:t>с о</w:t>
            </w:r>
            <w:r w:rsidRPr="007E3E30">
              <w:rPr>
                <w:rFonts w:ascii="Times New Roman" w:hAnsi="Times New Roman"/>
                <w:spacing w:val="1"/>
              </w:rPr>
              <w:t>б</w:t>
            </w:r>
            <w:r w:rsidRPr="007E3E30">
              <w:rPr>
                <w:rFonts w:ascii="Times New Roman" w:hAnsi="Times New Roman"/>
              </w:rPr>
              <w:t>р</w:t>
            </w:r>
            <w:r w:rsidRPr="007E3E30">
              <w:rPr>
                <w:rFonts w:ascii="Times New Roman" w:hAnsi="Times New Roman"/>
                <w:spacing w:val="1"/>
              </w:rPr>
              <w:t>а</w:t>
            </w:r>
            <w:r w:rsidRPr="007E3E30">
              <w:rPr>
                <w:rFonts w:ascii="Times New Roman" w:hAnsi="Times New Roman"/>
              </w:rPr>
              <w:t>зцо</w:t>
            </w:r>
            <w:r w:rsidRPr="007E3E30">
              <w:rPr>
                <w:rFonts w:ascii="Times New Roman" w:hAnsi="Times New Roman"/>
                <w:spacing w:val="1"/>
              </w:rPr>
              <w:t>м</w:t>
            </w:r>
            <w:r w:rsidRPr="007E3E30">
              <w:rPr>
                <w:rFonts w:ascii="Times New Roman" w:hAnsi="Times New Roman"/>
              </w:rPr>
              <w:t>, о</w:t>
            </w:r>
            <w:r w:rsidRPr="007E3E30">
              <w:rPr>
                <w:rFonts w:ascii="Times New Roman" w:hAnsi="Times New Roman"/>
                <w:spacing w:val="1"/>
              </w:rPr>
              <w:t>ц</w:t>
            </w:r>
            <w:r w:rsidRPr="007E3E30">
              <w:rPr>
                <w:rFonts w:ascii="Times New Roman" w:hAnsi="Times New Roman"/>
              </w:rPr>
              <w:t>ени</w:t>
            </w:r>
            <w:r w:rsidRPr="007E3E30">
              <w:rPr>
                <w:rFonts w:ascii="Times New Roman" w:hAnsi="Times New Roman"/>
                <w:spacing w:val="-1"/>
              </w:rPr>
              <w:t>в</w:t>
            </w:r>
            <w:r w:rsidRPr="007E3E30">
              <w:rPr>
                <w:rFonts w:ascii="Times New Roman" w:hAnsi="Times New Roman"/>
              </w:rPr>
              <w:t>а</w:t>
            </w:r>
            <w:r w:rsidRPr="007E3E30">
              <w:rPr>
                <w:rFonts w:ascii="Times New Roman" w:hAnsi="Times New Roman"/>
                <w:spacing w:val="1"/>
              </w:rPr>
              <w:t>е</w:t>
            </w:r>
            <w:r w:rsidRPr="007E3E30">
              <w:rPr>
                <w:rFonts w:ascii="Times New Roman" w:hAnsi="Times New Roman"/>
              </w:rPr>
              <w:t>т еѐ</w:t>
            </w:r>
            <w:r w:rsidRPr="007E3E30">
              <w:rPr>
                <w:rFonts w:ascii="Times New Roman" w:hAnsi="Times New Roman"/>
                <w:spacing w:val="1"/>
              </w:rPr>
              <w:t xml:space="preserve"> </w:t>
            </w:r>
            <w:r w:rsidRPr="007E3E30">
              <w:rPr>
                <w:rFonts w:ascii="Times New Roman" w:hAnsi="Times New Roman"/>
              </w:rPr>
              <w:t>п</w:t>
            </w:r>
            <w:r w:rsidRPr="007E3E30">
              <w:rPr>
                <w:rFonts w:ascii="Times New Roman" w:hAnsi="Times New Roman"/>
                <w:spacing w:val="1"/>
              </w:rPr>
              <w:t>о</w:t>
            </w:r>
            <w:r w:rsidRPr="007E3E30">
              <w:rPr>
                <w:rFonts w:ascii="Times New Roman" w:hAnsi="Times New Roman"/>
              </w:rPr>
              <w:t xml:space="preserve"> </w:t>
            </w:r>
            <w:r w:rsidRPr="007E3E30">
              <w:rPr>
                <w:rFonts w:ascii="Times New Roman" w:hAnsi="Times New Roman"/>
                <w:spacing w:val="-1"/>
              </w:rPr>
              <w:t>к</w:t>
            </w:r>
            <w:r w:rsidRPr="007E3E30">
              <w:rPr>
                <w:rFonts w:ascii="Times New Roman" w:hAnsi="Times New Roman"/>
              </w:rPr>
              <w:t>ритери</w:t>
            </w:r>
            <w:r w:rsidRPr="007E3E30">
              <w:rPr>
                <w:rFonts w:ascii="Times New Roman" w:hAnsi="Times New Roman"/>
                <w:spacing w:val="1"/>
              </w:rPr>
              <w:t>я</w:t>
            </w:r>
            <w:r w:rsidRPr="007E3E30">
              <w:rPr>
                <w:rFonts w:ascii="Times New Roman" w:hAnsi="Times New Roman"/>
              </w:rPr>
              <w:t>м, вырабо</w:t>
            </w:r>
            <w:r w:rsidRPr="007E3E30">
              <w:rPr>
                <w:rFonts w:ascii="Times New Roman" w:hAnsi="Times New Roman"/>
                <w:spacing w:val="-2"/>
              </w:rPr>
              <w:t>т</w:t>
            </w:r>
            <w:r w:rsidRPr="007E3E30">
              <w:rPr>
                <w:rFonts w:ascii="Times New Roman" w:hAnsi="Times New Roman"/>
              </w:rPr>
              <w:t>ан</w:t>
            </w:r>
            <w:r w:rsidRPr="007E3E30">
              <w:rPr>
                <w:rFonts w:ascii="Times New Roman" w:hAnsi="Times New Roman"/>
                <w:spacing w:val="1"/>
              </w:rPr>
              <w:t>н</w:t>
            </w:r>
            <w:r w:rsidRPr="007E3E30">
              <w:rPr>
                <w:rFonts w:ascii="Times New Roman" w:hAnsi="Times New Roman"/>
              </w:rPr>
              <w:t>ым</w:t>
            </w:r>
            <w:r w:rsidRPr="007E3E30">
              <w:rPr>
                <w:rFonts w:ascii="Times New Roman" w:hAnsi="Times New Roman"/>
                <w:spacing w:val="55"/>
              </w:rPr>
              <w:t xml:space="preserve"> </w:t>
            </w:r>
            <w:r w:rsidRPr="007E3E30">
              <w:rPr>
                <w:rFonts w:ascii="Times New Roman" w:hAnsi="Times New Roman"/>
                <w:spacing w:val="1"/>
              </w:rPr>
              <w:t>в</w:t>
            </w:r>
            <w:r w:rsidRPr="007E3E30">
              <w:rPr>
                <w:rFonts w:ascii="Times New Roman" w:hAnsi="Times New Roman"/>
              </w:rPr>
              <w:t xml:space="preserve"> к</w:t>
            </w:r>
            <w:r w:rsidRPr="007E3E30">
              <w:rPr>
                <w:rFonts w:ascii="Times New Roman" w:hAnsi="Times New Roman"/>
                <w:spacing w:val="-1"/>
              </w:rPr>
              <w:t>л</w:t>
            </w:r>
            <w:r w:rsidRPr="007E3E30">
              <w:rPr>
                <w:rFonts w:ascii="Times New Roman" w:hAnsi="Times New Roman"/>
              </w:rPr>
              <w:t>ас</w:t>
            </w:r>
            <w:r w:rsidRPr="007E3E30">
              <w:rPr>
                <w:rFonts w:ascii="Times New Roman" w:hAnsi="Times New Roman"/>
                <w:spacing w:val="-1"/>
              </w:rPr>
              <w:t>с</w:t>
            </w:r>
            <w:r w:rsidRPr="007E3E30">
              <w:rPr>
                <w:rFonts w:ascii="Times New Roman" w:hAnsi="Times New Roman"/>
              </w:rPr>
              <w:t>е.</w:t>
            </w:r>
          </w:p>
          <w:p w:rsidR="007E3E30" w:rsidRPr="007E3E30" w:rsidRDefault="007E3E30" w:rsidP="007E3E30">
            <w:pPr>
              <w:widowControl w:val="0"/>
              <w:autoSpaceDE w:val="0"/>
              <w:autoSpaceDN w:val="0"/>
              <w:adjustRightInd w:val="0"/>
              <w:spacing w:after="0" w:line="20" w:lineRule="atLeast"/>
              <w:ind w:left="108" w:right="933"/>
              <w:rPr>
                <w:rFonts w:ascii="Times New Roman" w:hAnsi="Times New Roman"/>
              </w:rPr>
            </w:pPr>
            <w:r w:rsidRPr="007E3E30">
              <w:rPr>
                <w:rFonts w:ascii="Times New Roman" w:hAnsi="Times New Roman"/>
                <w:b/>
                <w:bCs/>
                <w:spacing w:val="1"/>
              </w:rPr>
              <w:t>К</w:t>
            </w:r>
            <w:r w:rsidRPr="007E3E30">
              <w:rPr>
                <w:rFonts w:ascii="Times New Roman" w:hAnsi="Times New Roman"/>
                <w:b/>
                <w:bCs/>
              </w:rPr>
              <w:t>.:</w:t>
            </w:r>
            <w:r w:rsidRPr="007E3E30">
              <w:rPr>
                <w:rFonts w:ascii="Times New Roman" w:hAnsi="Times New Roman"/>
              </w:rPr>
              <w:t xml:space="preserve"> </w:t>
            </w:r>
            <w:r w:rsidRPr="007E3E30">
              <w:rPr>
                <w:rFonts w:ascii="Times New Roman" w:hAnsi="Times New Roman"/>
                <w:b/>
                <w:bCs/>
              </w:rPr>
              <w:t>-</w:t>
            </w:r>
            <w:r w:rsidRPr="007E3E30">
              <w:rPr>
                <w:rFonts w:ascii="Times New Roman" w:hAnsi="Times New Roman"/>
              </w:rPr>
              <w:t xml:space="preserve"> </w:t>
            </w:r>
            <w:r w:rsidRPr="007E3E30">
              <w:rPr>
                <w:rFonts w:ascii="Times New Roman" w:hAnsi="Times New Roman"/>
                <w:spacing w:val="1"/>
              </w:rPr>
              <w:t>о</w:t>
            </w:r>
            <w:r w:rsidRPr="007E3E30">
              <w:rPr>
                <w:rFonts w:ascii="Times New Roman" w:hAnsi="Times New Roman"/>
              </w:rPr>
              <w:t>босновыва</w:t>
            </w:r>
            <w:r w:rsidRPr="007E3E30">
              <w:rPr>
                <w:rFonts w:ascii="Times New Roman" w:hAnsi="Times New Roman"/>
                <w:spacing w:val="1"/>
              </w:rPr>
              <w:t>е</w:t>
            </w:r>
            <w:r w:rsidRPr="007E3E30">
              <w:rPr>
                <w:rFonts w:ascii="Times New Roman" w:hAnsi="Times New Roman"/>
              </w:rPr>
              <w:t>т в</w:t>
            </w:r>
            <w:r w:rsidRPr="007E3E30">
              <w:rPr>
                <w:rFonts w:ascii="Times New Roman" w:hAnsi="Times New Roman"/>
                <w:spacing w:val="-1"/>
              </w:rPr>
              <w:t>ы</w:t>
            </w:r>
            <w:r w:rsidRPr="007E3E30">
              <w:rPr>
                <w:rFonts w:ascii="Times New Roman" w:hAnsi="Times New Roman"/>
              </w:rPr>
              <w:t>ска</w:t>
            </w:r>
            <w:r w:rsidRPr="007E3E30">
              <w:rPr>
                <w:rFonts w:ascii="Times New Roman" w:hAnsi="Times New Roman"/>
                <w:spacing w:val="-1"/>
              </w:rPr>
              <w:t>з</w:t>
            </w:r>
            <w:r w:rsidRPr="007E3E30">
              <w:rPr>
                <w:rFonts w:ascii="Times New Roman" w:hAnsi="Times New Roman"/>
              </w:rPr>
              <w:t>анно</w:t>
            </w:r>
            <w:r w:rsidRPr="007E3E30">
              <w:rPr>
                <w:rFonts w:ascii="Times New Roman" w:hAnsi="Times New Roman"/>
                <w:spacing w:val="1"/>
              </w:rPr>
              <w:t>е</w:t>
            </w:r>
            <w:r w:rsidRPr="007E3E30">
              <w:rPr>
                <w:rFonts w:ascii="Times New Roman" w:hAnsi="Times New Roman"/>
              </w:rPr>
              <w:t xml:space="preserve"> </w:t>
            </w:r>
            <w:r w:rsidRPr="007E3E30">
              <w:rPr>
                <w:rFonts w:ascii="Times New Roman" w:hAnsi="Times New Roman"/>
                <w:spacing w:val="1"/>
              </w:rPr>
              <w:t>с</w:t>
            </w:r>
            <w:r w:rsidRPr="007E3E30">
              <w:rPr>
                <w:rFonts w:ascii="Times New Roman" w:hAnsi="Times New Roman"/>
                <w:spacing w:val="-1"/>
              </w:rPr>
              <w:t>у</w:t>
            </w:r>
            <w:r w:rsidRPr="007E3E30">
              <w:rPr>
                <w:rFonts w:ascii="Times New Roman" w:hAnsi="Times New Roman"/>
              </w:rPr>
              <w:t>жд</w:t>
            </w:r>
            <w:r w:rsidRPr="007E3E30">
              <w:rPr>
                <w:rFonts w:ascii="Times New Roman" w:hAnsi="Times New Roman"/>
                <w:spacing w:val="2"/>
              </w:rPr>
              <w:t>е</w:t>
            </w:r>
            <w:r w:rsidRPr="007E3E30">
              <w:rPr>
                <w:rFonts w:ascii="Times New Roman" w:hAnsi="Times New Roman"/>
              </w:rPr>
              <w:t>н</w:t>
            </w:r>
            <w:r w:rsidRPr="007E3E30">
              <w:rPr>
                <w:rFonts w:ascii="Times New Roman" w:hAnsi="Times New Roman"/>
                <w:spacing w:val="-2"/>
              </w:rPr>
              <w:t>и</w:t>
            </w:r>
            <w:r w:rsidRPr="007E3E30">
              <w:rPr>
                <w:rFonts w:ascii="Times New Roman" w:hAnsi="Times New Roman"/>
              </w:rPr>
              <w:t>е; Осознан</w:t>
            </w:r>
            <w:r w:rsidRPr="007E3E30">
              <w:rPr>
                <w:rFonts w:ascii="Times New Roman" w:hAnsi="Times New Roman"/>
                <w:spacing w:val="1"/>
              </w:rPr>
              <w:t>н</w:t>
            </w:r>
            <w:r w:rsidRPr="007E3E30">
              <w:rPr>
                <w:rFonts w:ascii="Times New Roman" w:hAnsi="Times New Roman"/>
              </w:rPr>
              <w:t>о читае</w:t>
            </w:r>
            <w:r w:rsidRPr="007E3E30">
              <w:rPr>
                <w:rFonts w:ascii="Times New Roman" w:hAnsi="Times New Roman"/>
                <w:spacing w:val="1"/>
              </w:rPr>
              <w:t>т</w:t>
            </w:r>
            <w:r w:rsidRPr="007E3E30">
              <w:rPr>
                <w:rFonts w:ascii="Times New Roman" w:hAnsi="Times New Roman"/>
              </w:rPr>
              <w:t xml:space="preserve"> всл</w:t>
            </w:r>
            <w:r w:rsidRPr="007E3E30">
              <w:rPr>
                <w:rFonts w:ascii="Times New Roman" w:hAnsi="Times New Roman"/>
                <w:spacing w:val="-1"/>
              </w:rPr>
              <w:t>у</w:t>
            </w:r>
            <w:r w:rsidRPr="007E3E30">
              <w:rPr>
                <w:rFonts w:ascii="Times New Roman" w:hAnsi="Times New Roman"/>
              </w:rPr>
              <w:t>х</w:t>
            </w:r>
          </w:p>
          <w:p w:rsidR="007E3E30" w:rsidRPr="007E3E30" w:rsidRDefault="007E3E30" w:rsidP="007E3E30">
            <w:pPr>
              <w:widowControl w:val="0"/>
              <w:autoSpaceDE w:val="0"/>
              <w:autoSpaceDN w:val="0"/>
              <w:adjustRightInd w:val="0"/>
              <w:spacing w:after="0" w:line="20" w:lineRule="atLeast"/>
              <w:ind w:left="108" w:right="933"/>
              <w:rPr>
                <w:rFonts w:ascii="Times New Roman" w:hAnsi="Times New Roman"/>
              </w:rPr>
            </w:pPr>
          </w:p>
        </w:tc>
      </w:tr>
      <w:tr w:rsidR="007E3E30" w:rsidRPr="007E3E30" w:rsidTr="00307D12">
        <w:trPr>
          <w:trHeight w:hRule="exact" w:val="1176"/>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7,8</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719"/>
              <w:rPr>
                <w:rFonts w:ascii="Times New Roman" w:hAnsi="Times New Roman"/>
              </w:rPr>
            </w:pPr>
            <w:r w:rsidRPr="007E3E30">
              <w:rPr>
                <w:rFonts w:ascii="Times New Roman" w:hAnsi="Times New Roman"/>
              </w:rPr>
              <w:t>Добродет</w:t>
            </w:r>
            <w:r w:rsidRPr="007E3E30">
              <w:rPr>
                <w:rFonts w:ascii="Times New Roman" w:hAnsi="Times New Roman"/>
                <w:spacing w:val="-1"/>
              </w:rPr>
              <w:t>е</w:t>
            </w:r>
            <w:r w:rsidRPr="007E3E30">
              <w:rPr>
                <w:rFonts w:ascii="Times New Roman" w:hAnsi="Times New Roman"/>
              </w:rPr>
              <w:t>ли и поро</w:t>
            </w:r>
            <w:r w:rsidRPr="007E3E30">
              <w:rPr>
                <w:rFonts w:ascii="Times New Roman" w:hAnsi="Times New Roman"/>
                <w:spacing w:val="1"/>
              </w:rPr>
              <w:t>ки</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7" w:right="719"/>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72"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171"/>
              <w:rPr>
                <w:rFonts w:ascii="Times New Roman" w:hAnsi="Times New Roman"/>
              </w:rPr>
            </w:pPr>
            <w:r w:rsidRPr="007E3E30">
              <w:rPr>
                <w:rFonts w:ascii="Times New Roman" w:hAnsi="Times New Roman"/>
              </w:rPr>
              <w:t>На</w:t>
            </w:r>
            <w:r w:rsidRPr="007E3E30">
              <w:rPr>
                <w:rFonts w:ascii="Times New Roman" w:hAnsi="Times New Roman"/>
                <w:spacing w:val="-1"/>
              </w:rPr>
              <w:t>уч</w:t>
            </w:r>
            <w:r w:rsidRPr="007E3E30">
              <w:rPr>
                <w:rFonts w:ascii="Times New Roman" w:hAnsi="Times New Roman"/>
              </w:rPr>
              <w:t xml:space="preserve">иться </w:t>
            </w:r>
            <w:r w:rsidRPr="007E3E30">
              <w:rPr>
                <w:rFonts w:ascii="Times New Roman" w:hAnsi="Times New Roman"/>
                <w:spacing w:val="1"/>
              </w:rPr>
              <w:t>н</w:t>
            </w:r>
            <w:r w:rsidRPr="007E3E30">
              <w:rPr>
                <w:rFonts w:ascii="Times New Roman" w:hAnsi="Times New Roman"/>
              </w:rPr>
              <w:t>ахо</w:t>
            </w:r>
            <w:r w:rsidRPr="007E3E30">
              <w:rPr>
                <w:rFonts w:ascii="Times New Roman" w:hAnsi="Times New Roman"/>
                <w:spacing w:val="1"/>
              </w:rPr>
              <w:t>ди</w:t>
            </w:r>
            <w:r w:rsidRPr="007E3E30">
              <w:rPr>
                <w:rFonts w:ascii="Times New Roman" w:hAnsi="Times New Roman"/>
              </w:rPr>
              <w:t>ть ра</w:t>
            </w:r>
            <w:r w:rsidRPr="007E3E30">
              <w:rPr>
                <w:rFonts w:ascii="Times New Roman" w:hAnsi="Times New Roman"/>
                <w:spacing w:val="1"/>
              </w:rPr>
              <w:t>з</w:t>
            </w:r>
            <w:r w:rsidRPr="007E3E30">
              <w:rPr>
                <w:rFonts w:ascii="Times New Roman" w:hAnsi="Times New Roman"/>
              </w:rPr>
              <w:t>личия между до</w:t>
            </w:r>
            <w:r w:rsidRPr="007E3E30">
              <w:rPr>
                <w:rFonts w:ascii="Times New Roman" w:hAnsi="Times New Roman"/>
                <w:spacing w:val="1"/>
              </w:rPr>
              <w:t>бр</w:t>
            </w:r>
            <w:r w:rsidRPr="007E3E30">
              <w:rPr>
                <w:rFonts w:ascii="Times New Roman" w:hAnsi="Times New Roman"/>
              </w:rPr>
              <w:t>о</w:t>
            </w:r>
            <w:r w:rsidRPr="007E3E30">
              <w:rPr>
                <w:rFonts w:ascii="Times New Roman" w:hAnsi="Times New Roman"/>
                <w:spacing w:val="1"/>
              </w:rPr>
              <w:t>м</w:t>
            </w:r>
            <w:r w:rsidRPr="007E3E30">
              <w:rPr>
                <w:rFonts w:ascii="Times New Roman" w:hAnsi="Times New Roman"/>
              </w:rPr>
              <w:t xml:space="preserve"> и зло</w:t>
            </w:r>
            <w:r w:rsidRPr="007E3E30">
              <w:rPr>
                <w:rFonts w:ascii="Times New Roman" w:hAnsi="Times New Roman"/>
                <w:spacing w:val="-1"/>
              </w:rPr>
              <w:t>м</w:t>
            </w:r>
            <w:r w:rsidRPr="007E3E30">
              <w:rPr>
                <w:rFonts w:ascii="Times New Roman" w:hAnsi="Times New Roman"/>
              </w:rPr>
              <w:t>, до</w:t>
            </w:r>
            <w:r w:rsidRPr="007E3E30">
              <w:rPr>
                <w:rFonts w:ascii="Times New Roman" w:hAnsi="Times New Roman"/>
                <w:spacing w:val="1"/>
              </w:rPr>
              <w:t>бр</w:t>
            </w:r>
            <w:r w:rsidRPr="007E3E30">
              <w:rPr>
                <w:rFonts w:ascii="Times New Roman" w:hAnsi="Times New Roman"/>
                <w:spacing w:val="-1"/>
              </w:rPr>
              <w:t>о</w:t>
            </w:r>
            <w:r w:rsidRPr="007E3E30">
              <w:rPr>
                <w:rFonts w:ascii="Times New Roman" w:hAnsi="Times New Roman"/>
              </w:rPr>
              <w:t>де</w:t>
            </w:r>
            <w:r w:rsidRPr="007E3E30">
              <w:rPr>
                <w:rFonts w:ascii="Times New Roman" w:hAnsi="Times New Roman"/>
                <w:spacing w:val="1"/>
              </w:rPr>
              <w:t>т</w:t>
            </w:r>
            <w:r w:rsidRPr="007E3E30">
              <w:rPr>
                <w:rFonts w:ascii="Times New Roman" w:hAnsi="Times New Roman"/>
              </w:rPr>
              <w:t>е</w:t>
            </w:r>
            <w:r w:rsidRPr="007E3E30">
              <w:rPr>
                <w:rFonts w:ascii="Times New Roman" w:hAnsi="Times New Roman"/>
                <w:spacing w:val="-1"/>
              </w:rPr>
              <w:t>л</w:t>
            </w:r>
            <w:r w:rsidRPr="007E3E30">
              <w:rPr>
                <w:rFonts w:ascii="Times New Roman" w:hAnsi="Times New Roman"/>
              </w:rPr>
              <w:t>ью</w:t>
            </w:r>
            <w:r w:rsidRPr="007E3E30">
              <w:rPr>
                <w:rFonts w:ascii="Times New Roman" w:hAnsi="Times New Roman"/>
                <w:spacing w:val="1"/>
              </w:rPr>
              <w:t xml:space="preserve"> </w:t>
            </w:r>
            <w:r w:rsidRPr="007E3E30">
              <w:rPr>
                <w:rFonts w:ascii="Times New Roman" w:hAnsi="Times New Roman"/>
              </w:rPr>
              <w:t>и</w:t>
            </w:r>
          </w:p>
          <w:p w:rsidR="007E3E30" w:rsidRPr="007E3E30" w:rsidRDefault="007E3E30" w:rsidP="007E3E30">
            <w:pPr>
              <w:widowControl w:val="0"/>
              <w:autoSpaceDE w:val="0"/>
              <w:autoSpaceDN w:val="0"/>
              <w:adjustRightInd w:val="0"/>
              <w:spacing w:after="0" w:line="20" w:lineRule="atLeast"/>
              <w:ind w:left="110" w:right="171"/>
              <w:rPr>
                <w:rFonts w:ascii="Times New Roman" w:hAnsi="Times New Roman"/>
              </w:rPr>
            </w:pPr>
          </w:p>
        </w:tc>
        <w:tc>
          <w:tcPr>
            <w:tcW w:w="512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1170"/>
              <w:rPr>
                <w:rFonts w:ascii="Times New Roman" w:hAnsi="Times New Roman"/>
              </w:rPr>
            </w:pPr>
            <w:r w:rsidRPr="007E3E30">
              <w:rPr>
                <w:rFonts w:ascii="Times New Roman" w:hAnsi="Times New Roman"/>
              </w:rPr>
              <w:t>Л.:</w:t>
            </w:r>
            <w:r w:rsidRPr="007E3E30">
              <w:rPr>
                <w:rFonts w:ascii="Times New Roman" w:hAnsi="Times New Roman"/>
                <w:spacing w:val="1"/>
              </w:rPr>
              <w:t xml:space="preserve"> </w:t>
            </w:r>
            <w:r w:rsidRPr="007E3E30">
              <w:rPr>
                <w:rFonts w:ascii="Times New Roman" w:hAnsi="Times New Roman"/>
              </w:rPr>
              <w:t>Ра</w:t>
            </w:r>
            <w:r w:rsidRPr="007E3E30">
              <w:rPr>
                <w:rFonts w:ascii="Times New Roman" w:hAnsi="Times New Roman"/>
                <w:spacing w:val="1"/>
              </w:rPr>
              <w:t>з</w:t>
            </w:r>
            <w:r w:rsidRPr="007E3E30">
              <w:rPr>
                <w:rFonts w:ascii="Times New Roman" w:hAnsi="Times New Roman"/>
                <w:spacing w:val="-1"/>
              </w:rPr>
              <w:t>в</w:t>
            </w:r>
            <w:r w:rsidRPr="007E3E30">
              <w:rPr>
                <w:rFonts w:ascii="Times New Roman" w:hAnsi="Times New Roman"/>
              </w:rPr>
              <w:t>итие нав</w:t>
            </w:r>
            <w:r w:rsidRPr="007E3E30">
              <w:rPr>
                <w:rFonts w:ascii="Times New Roman" w:hAnsi="Times New Roman"/>
                <w:spacing w:val="1"/>
              </w:rPr>
              <w:t>ы</w:t>
            </w:r>
            <w:r w:rsidRPr="007E3E30">
              <w:rPr>
                <w:rFonts w:ascii="Times New Roman" w:hAnsi="Times New Roman"/>
                <w:spacing w:val="-1"/>
              </w:rPr>
              <w:t>к</w:t>
            </w:r>
            <w:r w:rsidRPr="007E3E30">
              <w:rPr>
                <w:rFonts w:ascii="Times New Roman" w:hAnsi="Times New Roman"/>
              </w:rPr>
              <w:t>ов со</w:t>
            </w:r>
            <w:r w:rsidRPr="007E3E30">
              <w:rPr>
                <w:rFonts w:ascii="Times New Roman" w:hAnsi="Times New Roman"/>
                <w:spacing w:val="-1"/>
              </w:rPr>
              <w:t>т</w:t>
            </w:r>
            <w:r w:rsidRPr="007E3E30">
              <w:rPr>
                <w:rFonts w:ascii="Times New Roman" w:hAnsi="Times New Roman"/>
              </w:rPr>
              <w:t>р</w:t>
            </w:r>
            <w:r w:rsidRPr="007E3E30">
              <w:rPr>
                <w:rFonts w:ascii="Times New Roman" w:hAnsi="Times New Roman"/>
                <w:spacing w:val="-2"/>
              </w:rPr>
              <w:t>у</w:t>
            </w:r>
            <w:r w:rsidRPr="007E3E30">
              <w:rPr>
                <w:rFonts w:ascii="Times New Roman" w:hAnsi="Times New Roman"/>
              </w:rPr>
              <w:t>дниче</w:t>
            </w:r>
            <w:r w:rsidRPr="007E3E30">
              <w:rPr>
                <w:rFonts w:ascii="Times New Roman" w:hAnsi="Times New Roman"/>
                <w:spacing w:val="1"/>
              </w:rPr>
              <w:t>с</w:t>
            </w:r>
            <w:r w:rsidRPr="007E3E30">
              <w:rPr>
                <w:rFonts w:ascii="Times New Roman" w:hAnsi="Times New Roman"/>
              </w:rPr>
              <w:t>тва с</w:t>
            </w:r>
            <w:r w:rsidRPr="007E3E30">
              <w:rPr>
                <w:rFonts w:ascii="Times New Roman" w:hAnsi="Times New Roman"/>
                <w:spacing w:val="1"/>
              </w:rPr>
              <w:t>о</w:t>
            </w:r>
            <w:r w:rsidRPr="007E3E30">
              <w:rPr>
                <w:rFonts w:ascii="Times New Roman" w:hAnsi="Times New Roman"/>
              </w:rPr>
              <w:t xml:space="preserve"> св</w:t>
            </w:r>
            <w:r w:rsidRPr="007E3E30">
              <w:rPr>
                <w:rFonts w:ascii="Times New Roman" w:hAnsi="Times New Roman"/>
                <w:spacing w:val="1"/>
              </w:rPr>
              <w:t>е</w:t>
            </w:r>
            <w:r w:rsidRPr="007E3E30">
              <w:rPr>
                <w:rFonts w:ascii="Times New Roman" w:hAnsi="Times New Roman"/>
              </w:rPr>
              <w:t>рс</w:t>
            </w:r>
            <w:r w:rsidRPr="007E3E30">
              <w:rPr>
                <w:rFonts w:ascii="Times New Roman" w:hAnsi="Times New Roman"/>
                <w:spacing w:val="1"/>
              </w:rPr>
              <w:t>т</w:t>
            </w:r>
            <w:r w:rsidRPr="007E3E30">
              <w:rPr>
                <w:rFonts w:ascii="Times New Roman" w:hAnsi="Times New Roman"/>
              </w:rPr>
              <w:t>ника</w:t>
            </w:r>
            <w:r w:rsidRPr="007E3E30">
              <w:rPr>
                <w:rFonts w:ascii="Times New Roman" w:hAnsi="Times New Roman"/>
                <w:spacing w:val="1"/>
              </w:rPr>
              <w:t>м</w:t>
            </w:r>
            <w:r w:rsidRPr="007E3E30">
              <w:rPr>
                <w:rFonts w:ascii="Times New Roman" w:hAnsi="Times New Roman"/>
              </w:rPr>
              <w:t>и</w:t>
            </w:r>
            <w:r w:rsidRPr="007E3E30">
              <w:rPr>
                <w:rFonts w:ascii="Times New Roman" w:hAnsi="Times New Roman"/>
                <w:spacing w:val="1"/>
              </w:rPr>
              <w:t>.</w:t>
            </w:r>
          </w:p>
          <w:p w:rsidR="007E3E30" w:rsidRPr="007E3E30" w:rsidRDefault="007E3E30" w:rsidP="007E3E30">
            <w:pPr>
              <w:widowControl w:val="0"/>
              <w:autoSpaceDE w:val="0"/>
              <w:autoSpaceDN w:val="0"/>
              <w:adjustRightInd w:val="0"/>
              <w:spacing w:after="0" w:line="20" w:lineRule="atLeast"/>
              <w:ind w:left="108" w:right="374"/>
              <w:rPr>
                <w:rFonts w:ascii="Times New Roman" w:hAnsi="Times New Roman"/>
              </w:rPr>
            </w:pPr>
            <w:r w:rsidRPr="007E3E30">
              <w:rPr>
                <w:rFonts w:ascii="Times New Roman" w:hAnsi="Times New Roman"/>
              </w:rPr>
              <w:t xml:space="preserve">П.: </w:t>
            </w:r>
            <w:r w:rsidRPr="007E3E30">
              <w:rPr>
                <w:rFonts w:ascii="Times New Roman" w:hAnsi="Times New Roman"/>
                <w:spacing w:val="2"/>
              </w:rPr>
              <w:t>Ф</w:t>
            </w:r>
            <w:r w:rsidRPr="007E3E30">
              <w:rPr>
                <w:rFonts w:ascii="Times New Roman" w:hAnsi="Times New Roman"/>
              </w:rPr>
              <w:t>ор</w:t>
            </w:r>
            <w:r w:rsidRPr="007E3E30">
              <w:rPr>
                <w:rFonts w:ascii="Times New Roman" w:hAnsi="Times New Roman"/>
                <w:spacing w:val="1"/>
              </w:rPr>
              <w:t>м</w:t>
            </w:r>
            <w:r w:rsidRPr="007E3E30">
              <w:rPr>
                <w:rFonts w:ascii="Times New Roman" w:hAnsi="Times New Roman"/>
              </w:rPr>
              <w:t>и</w:t>
            </w:r>
            <w:r w:rsidRPr="007E3E30">
              <w:rPr>
                <w:rFonts w:ascii="Times New Roman" w:hAnsi="Times New Roman"/>
                <w:spacing w:val="-2"/>
              </w:rPr>
              <w:t>р</w:t>
            </w:r>
            <w:r w:rsidRPr="007E3E30">
              <w:rPr>
                <w:rFonts w:ascii="Times New Roman" w:hAnsi="Times New Roman"/>
              </w:rPr>
              <w:t xml:space="preserve">ование </w:t>
            </w:r>
            <w:r w:rsidRPr="007E3E30">
              <w:rPr>
                <w:rFonts w:ascii="Times New Roman" w:hAnsi="Times New Roman"/>
                <w:spacing w:val="-1"/>
              </w:rPr>
              <w:t>у</w:t>
            </w:r>
            <w:r w:rsidRPr="007E3E30">
              <w:rPr>
                <w:rFonts w:ascii="Times New Roman" w:hAnsi="Times New Roman"/>
              </w:rPr>
              <w:t>ме</w:t>
            </w:r>
            <w:r w:rsidRPr="007E3E30">
              <w:rPr>
                <w:rFonts w:ascii="Times New Roman" w:hAnsi="Times New Roman"/>
                <w:spacing w:val="1"/>
              </w:rPr>
              <w:t>н</w:t>
            </w:r>
            <w:r w:rsidRPr="007E3E30">
              <w:rPr>
                <w:rFonts w:ascii="Times New Roman" w:hAnsi="Times New Roman"/>
              </w:rPr>
              <w:t xml:space="preserve">ия </w:t>
            </w:r>
            <w:r w:rsidRPr="007E3E30">
              <w:rPr>
                <w:rFonts w:ascii="Times New Roman" w:hAnsi="Times New Roman"/>
                <w:spacing w:val="-1"/>
              </w:rPr>
              <w:t>ч</w:t>
            </w:r>
            <w:r w:rsidRPr="007E3E30">
              <w:rPr>
                <w:rFonts w:ascii="Times New Roman" w:hAnsi="Times New Roman"/>
              </w:rPr>
              <w:t xml:space="preserve">итать </w:t>
            </w:r>
            <w:r w:rsidRPr="007E3E30">
              <w:rPr>
                <w:rFonts w:ascii="Times New Roman" w:hAnsi="Times New Roman"/>
                <w:spacing w:val="1"/>
              </w:rPr>
              <w:t>д</w:t>
            </w:r>
            <w:r w:rsidRPr="007E3E30">
              <w:rPr>
                <w:rFonts w:ascii="Times New Roman" w:hAnsi="Times New Roman"/>
              </w:rPr>
              <w:t>и</w:t>
            </w:r>
            <w:r w:rsidRPr="007E3E30">
              <w:rPr>
                <w:rFonts w:ascii="Times New Roman" w:hAnsi="Times New Roman"/>
                <w:spacing w:val="1"/>
              </w:rPr>
              <w:t>д</w:t>
            </w:r>
            <w:r w:rsidRPr="007E3E30">
              <w:rPr>
                <w:rFonts w:ascii="Times New Roman" w:hAnsi="Times New Roman"/>
                <w:spacing w:val="-1"/>
              </w:rPr>
              <w:t>а</w:t>
            </w:r>
            <w:r w:rsidRPr="007E3E30">
              <w:rPr>
                <w:rFonts w:ascii="Times New Roman" w:hAnsi="Times New Roman"/>
              </w:rPr>
              <w:t>кт</w:t>
            </w:r>
            <w:r w:rsidRPr="007E3E30">
              <w:rPr>
                <w:rFonts w:ascii="Times New Roman" w:hAnsi="Times New Roman"/>
                <w:spacing w:val="1"/>
              </w:rPr>
              <w:t>и</w:t>
            </w:r>
            <w:r w:rsidRPr="007E3E30">
              <w:rPr>
                <w:rFonts w:ascii="Times New Roman" w:hAnsi="Times New Roman"/>
                <w:spacing w:val="-1"/>
              </w:rPr>
              <w:t>ч</w:t>
            </w:r>
            <w:r w:rsidRPr="007E3E30">
              <w:rPr>
                <w:rFonts w:ascii="Times New Roman" w:hAnsi="Times New Roman"/>
              </w:rPr>
              <w:t>е</w:t>
            </w:r>
            <w:r w:rsidRPr="007E3E30">
              <w:rPr>
                <w:rFonts w:ascii="Times New Roman" w:hAnsi="Times New Roman"/>
                <w:spacing w:val="1"/>
              </w:rPr>
              <w:t>ск</w:t>
            </w:r>
            <w:r w:rsidRPr="007E3E30">
              <w:rPr>
                <w:rFonts w:ascii="Times New Roman" w:hAnsi="Times New Roman"/>
                <w:spacing w:val="-2"/>
              </w:rPr>
              <w:t>и</w:t>
            </w:r>
            <w:r w:rsidRPr="007E3E30">
              <w:rPr>
                <w:rFonts w:ascii="Times New Roman" w:hAnsi="Times New Roman"/>
              </w:rPr>
              <w:t>е ил</w:t>
            </w:r>
            <w:r w:rsidRPr="007E3E30">
              <w:rPr>
                <w:rFonts w:ascii="Times New Roman" w:hAnsi="Times New Roman"/>
                <w:spacing w:val="1"/>
              </w:rPr>
              <w:t>л</w:t>
            </w:r>
            <w:r w:rsidRPr="007E3E30">
              <w:rPr>
                <w:rFonts w:ascii="Times New Roman" w:hAnsi="Times New Roman"/>
              </w:rPr>
              <w:t>ю</w:t>
            </w:r>
            <w:r w:rsidRPr="007E3E30">
              <w:rPr>
                <w:rFonts w:ascii="Times New Roman" w:hAnsi="Times New Roman"/>
                <w:spacing w:val="1"/>
              </w:rPr>
              <w:t>ст</w:t>
            </w:r>
            <w:r w:rsidRPr="007E3E30">
              <w:rPr>
                <w:rFonts w:ascii="Times New Roman" w:hAnsi="Times New Roman"/>
                <w:spacing w:val="-2"/>
              </w:rPr>
              <w:t>р</w:t>
            </w:r>
            <w:r w:rsidRPr="007E3E30">
              <w:rPr>
                <w:rFonts w:ascii="Times New Roman" w:hAnsi="Times New Roman"/>
              </w:rPr>
              <w:t>ации.</w:t>
            </w:r>
          </w:p>
          <w:p w:rsidR="007E3E30" w:rsidRPr="007E3E30" w:rsidRDefault="007E3E30" w:rsidP="007E3E30">
            <w:pPr>
              <w:widowControl w:val="0"/>
              <w:autoSpaceDE w:val="0"/>
              <w:autoSpaceDN w:val="0"/>
              <w:adjustRightInd w:val="0"/>
              <w:spacing w:after="0" w:line="20" w:lineRule="atLeast"/>
              <w:ind w:left="108" w:right="374"/>
              <w:rPr>
                <w:rFonts w:ascii="Times New Roman" w:hAnsi="Times New Roman"/>
              </w:rPr>
            </w:pPr>
          </w:p>
        </w:tc>
      </w:tr>
    </w:tbl>
    <w:p w:rsidR="007E3E30" w:rsidRPr="007E3E30" w:rsidRDefault="007E3E30" w:rsidP="007E3E30">
      <w:pPr>
        <w:widowControl w:val="0"/>
        <w:autoSpaceDE w:val="0"/>
        <w:autoSpaceDN w:val="0"/>
        <w:adjustRightInd w:val="0"/>
        <w:spacing w:after="0" w:line="20" w:lineRule="atLeast"/>
        <w:rPr>
          <w:rFonts w:ascii="Times New Roman" w:hAnsi="Times New Roman"/>
        </w:rPr>
        <w:sectPr w:rsidR="007E3E30" w:rsidRPr="007E3E3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425"/>
        <w:gridCol w:w="84"/>
        <w:gridCol w:w="1479"/>
        <w:gridCol w:w="274"/>
        <w:gridCol w:w="132"/>
        <w:gridCol w:w="79"/>
        <w:gridCol w:w="122"/>
        <w:gridCol w:w="77"/>
        <w:gridCol w:w="5129"/>
      </w:tblGrid>
      <w:tr w:rsidR="007E3E30" w:rsidRPr="007E3E30" w:rsidTr="00307D12">
        <w:trPr>
          <w:trHeight w:hRule="exact" w:val="2628"/>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2672" w:type="dxa"/>
            <w:gridSpan w:val="8"/>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20"/>
              <w:rPr>
                <w:rFonts w:ascii="Times New Roman" w:hAnsi="Times New Roman"/>
              </w:rPr>
            </w:pPr>
            <w:r w:rsidRPr="007E3E30">
              <w:rPr>
                <w:rFonts w:ascii="Times New Roman" w:hAnsi="Times New Roman"/>
              </w:rPr>
              <w:t>по</w:t>
            </w:r>
            <w:r w:rsidRPr="007E3E30">
              <w:rPr>
                <w:rFonts w:ascii="Times New Roman" w:hAnsi="Times New Roman"/>
                <w:spacing w:val="1"/>
              </w:rPr>
              <w:t>р</w:t>
            </w:r>
            <w:r w:rsidRPr="007E3E30">
              <w:rPr>
                <w:rFonts w:ascii="Times New Roman" w:hAnsi="Times New Roman"/>
              </w:rPr>
              <w:t>о</w:t>
            </w:r>
            <w:r w:rsidRPr="007E3E30">
              <w:rPr>
                <w:rFonts w:ascii="Times New Roman" w:hAnsi="Times New Roman"/>
                <w:spacing w:val="1"/>
              </w:rPr>
              <w:t>к</w:t>
            </w:r>
            <w:r w:rsidRPr="007E3E30">
              <w:rPr>
                <w:rFonts w:ascii="Times New Roman" w:hAnsi="Times New Roman"/>
              </w:rPr>
              <w:t>ом</w:t>
            </w:r>
          </w:p>
          <w:p w:rsidR="007E3E30" w:rsidRPr="007E3E30" w:rsidRDefault="007E3E30" w:rsidP="007E3E30">
            <w:pPr>
              <w:widowControl w:val="0"/>
              <w:autoSpaceDE w:val="0"/>
              <w:autoSpaceDN w:val="0"/>
              <w:adjustRightInd w:val="0"/>
              <w:spacing w:after="0" w:line="20" w:lineRule="atLeast"/>
              <w:ind w:left="110" w:right="-20"/>
              <w:rPr>
                <w:rFonts w:ascii="Times New Roman" w:hAnsi="Times New Roman"/>
              </w:rPr>
            </w:pPr>
          </w:p>
        </w:tc>
        <w:tc>
          <w:tcPr>
            <w:tcW w:w="512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1248"/>
              <w:rPr>
                <w:rFonts w:ascii="Times New Roman" w:hAnsi="Times New Roman"/>
              </w:rPr>
            </w:pPr>
            <w:r w:rsidRPr="007E3E30">
              <w:rPr>
                <w:rFonts w:ascii="Times New Roman" w:hAnsi="Times New Roman"/>
              </w:rPr>
              <w:t>Вып</w:t>
            </w:r>
            <w:r w:rsidRPr="007E3E30">
              <w:rPr>
                <w:rFonts w:ascii="Times New Roman" w:hAnsi="Times New Roman"/>
                <w:spacing w:val="1"/>
              </w:rPr>
              <w:t>о</w:t>
            </w:r>
            <w:r w:rsidRPr="007E3E30">
              <w:rPr>
                <w:rFonts w:ascii="Times New Roman" w:hAnsi="Times New Roman"/>
              </w:rPr>
              <w:t>лн</w:t>
            </w:r>
            <w:r w:rsidRPr="007E3E30">
              <w:rPr>
                <w:rFonts w:ascii="Times New Roman" w:hAnsi="Times New Roman"/>
                <w:spacing w:val="1"/>
              </w:rPr>
              <w:t>е</w:t>
            </w:r>
            <w:r w:rsidRPr="007E3E30">
              <w:rPr>
                <w:rFonts w:ascii="Times New Roman" w:hAnsi="Times New Roman"/>
              </w:rPr>
              <w:t>ние з</w:t>
            </w:r>
            <w:r w:rsidRPr="007E3E30">
              <w:rPr>
                <w:rFonts w:ascii="Times New Roman" w:hAnsi="Times New Roman"/>
                <w:spacing w:val="-1"/>
              </w:rPr>
              <w:t>а</w:t>
            </w:r>
            <w:r w:rsidRPr="007E3E30">
              <w:rPr>
                <w:rFonts w:ascii="Times New Roman" w:hAnsi="Times New Roman"/>
              </w:rPr>
              <w:t>д</w:t>
            </w:r>
            <w:r w:rsidRPr="007E3E30">
              <w:rPr>
                <w:rFonts w:ascii="Times New Roman" w:hAnsi="Times New Roman"/>
                <w:spacing w:val="1"/>
              </w:rPr>
              <w:t>а</w:t>
            </w:r>
            <w:r w:rsidRPr="007E3E30">
              <w:rPr>
                <w:rFonts w:ascii="Times New Roman" w:hAnsi="Times New Roman"/>
              </w:rPr>
              <w:t>ний с</w:t>
            </w:r>
            <w:r w:rsidRPr="007E3E30">
              <w:rPr>
                <w:rFonts w:ascii="Times New Roman" w:hAnsi="Times New Roman"/>
                <w:spacing w:val="1"/>
              </w:rPr>
              <w:t xml:space="preserve"> </w:t>
            </w:r>
            <w:r w:rsidRPr="007E3E30">
              <w:rPr>
                <w:rFonts w:ascii="Times New Roman" w:hAnsi="Times New Roman"/>
              </w:rPr>
              <w:t>и</w:t>
            </w:r>
            <w:r w:rsidRPr="007E3E30">
              <w:rPr>
                <w:rFonts w:ascii="Times New Roman" w:hAnsi="Times New Roman"/>
                <w:spacing w:val="-1"/>
              </w:rPr>
              <w:t>с</w:t>
            </w:r>
            <w:r w:rsidRPr="007E3E30">
              <w:rPr>
                <w:rFonts w:ascii="Times New Roman" w:hAnsi="Times New Roman"/>
              </w:rPr>
              <w:t>пользование</w:t>
            </w:r>
            <w:r w:rsidRPr="007E3E30">
              <w:rPr>
                <w:rFonts w:ascii="Times New Roman" w:hAnsi="Times New Roman"/>
                <w:spacing w:val="1"/>
              </w:rPr>
              <w:t>м</w:t>
            </w:r>
            <w:r w:rsidRPr="007E3E30">
              <w:rPr>
                <w:rFonts w:ascii="Times New Roman" w:hAnsi="Times New Roman"/>
              </w:rPr>
              <w:t xml:space="preserve"> ма</w:t>
            </w:r>
            <w:r w:rsidRPr="007E3E30">
              <w:rPr>
                <w:rFonts w:ascii="Times New Roman" w:hAnsi="Times New Roman"/>
                <w:spacing w:val="1"/>
              </w:rPr>
              <w:t>т</w:t>
            </w:r>
            <w:r w:rsidRPr="007E3E30">
              <w:rPr>
                <w:rFonts w:ascii="Times New Roman" w:hAnsi="Times New Roman"/>
              </w:rPr>
              <w:t>ери</w:t>
            </w:r>
            <w:r w:rsidRPr="007E3E30">
              <w:rPr>
                <w:rFonts w:ascii="Times New Roman" w:hAnsi="Times New Roman"/>
                <w:spacing w:val="1"/>
              </w:rPr>
              <w:t>а</w:t>
            </w:r>
            <w:r w:rsidRPr="007E3E30">
              <w:rPr>
                <w:rFonts w:ascii="Times New Roman" w:hAnsi="Times New Roman"/>
              </w:rPr>
              <w:t>ль</w:t>
            </w:r>
            <w:r w:rsidRPr="007E3E30">
              <w:rPr>
                <w:rFonts w:ascii="Times New Roman" w:hAnsi="Times New Roman"/>
                <w:spacing w:val="-1"/>
              </w:rPr>
              <w:t>н</w:t>
            </w:r>
            <w:r w:rsidRPr="007E3E30">
              <w:rPr>
                <w:rFonts w:ascii="Times New Roman" w:hAnsi="Times New Roman"/>
              </w:rPr>
              <w:t>ых</w:t>
            </w:r>
            <w:r w:rsidRPr="007E3E30">
              <w:rPr>
                <w:rFonts w:ascii="Times New Roman" w:hAnsi="Times New Roman"/>
                <w:spacing w:val="1"/>
              </w:rPr>
              <w:t xml:space="preserve"> </w:t>
            </w:r>
            <w:r w:rsidRPr="007E3E30">
              <w:rPr>
                <w:rFonts w:ascii="Times New Roman" w:hAnsi="Times New Roman"/>
                <w:spacing w:val="-1"/>
              </w:rPr>
              <w:t>о</w:t>
            </w:r>
            <w:r w:rsidRPr="007E3E30">
              <w:rPr>
                <w:rFonts w:ascii="Times New Roman" w:hAnsi="Times New Roman"/>
              </w:rPr>
              <w:t>б</w:t>
            </w:r>
            <w:r w:rsidRPr="007E3E30">
              <w:rPr>
                <w:rFonts w:ascii="Times New Roman" w:hAnsi="Times New Roman"/>
                <w:spacing w:val="1"/>
              </w:rPr>
              <w:t>ъ</w:t>
            </w:r>
            <w:r w:rsidRPr="007E3E30">
              <w:rPr>
                <w:rFonts w:ascii="Times New Roman" w:hAnsi="Times New Roman"/>
              </w:rPr>
              <w:t>екто</w:t>
            </w:r>
            <w:r w:rsidRPr="007E3E30">
              <w:rPr>
                <w:rFonts w:ascii="Times New Roman" w:hAnsi="Times New Roman"/>
                <w:spacing w:val="1"/>
              </w:rPr>
              <w:t>в</w:t>
            </w:r>
          </w:p>
          <w:p w:rsidR="007E3E30" w:rsidRPr="007E3E30" w:rsidRDefault="007E3E30" w:rsidP="007E3E30">
            <w:pPr>
              <w:widowControl w:val="0"/>
              <w:autoSpaceDE w:val="0"/>
              <w:autoSpaceDN w:val="0"/>
              <w:adjustRightInd w:val="0"/>
              <w:spacing w:after="0" w:line="20" w:lineRule="atLeast"/>
              <w:ind w:left="108" w:right="1026"/>
              <w:rPr>
                <w:rFonts w:ascii="Times New Roman" w:hAnsi="Times New Roman"/>
              </w:rPr>
            </w:pPr>
            <w:r w:rsidRPr="007E3E30">
              <w:rPr>
                <w:rFonts w:ascii="Times New Roman" w:hAnsi="Times New Roman"/>
              </w:rPr>
              <w:t>Р.:</w:t>
            </w:r>
            <w:r w:rsidRPr="007E3E30">
              <w:rPr>
                <w:rFonts w:ascii="Times New Roman" w:hAnsi="Times New Roman"/>
                <w:spacing w:val="1"/>
              </w:rPr>
              <w:t xml:space="preserve"> </w:t>
            </w:r>
            <w:r w:rsidRPr="007E3E30">
              <w:rPr>
                <w:rFonts w:ascii="Times New Roman" w:hAnsi="Times New Roman"/>
              </w:rPr>
              <w:t>У</w:t>
            </w:r>
            <w:r w:rsidRPr="007E3E30">
              <w:rPr>
                <w:rFonts w:ascii="Times New Roman" w:hAnsi="Times New Roman"/>
                <w:spacing w:val="1"/>
              </w:rPr>
              <w:t>м</w:t>
            </w:r>
            <w:r w:rsidRPr="007E3E30">
              <w:rPr>
                <w:rFonts w:ascii="Times New Roman" w:hAnsi="Times New Roman"/>
              </w:rPr>
              <w:t>ет</w:t>
            </w:r>
            <w:r w:rsidRPr="007E3E30">
              <w:rPr>
                <w:rFonts w:ascii="Times New Roman" w:hAnsi="Times New Roman"/>
                <w:spacing w:val="1"/>
              </w:rPr>
              <w:t>ь</w:t>
            </w:r>
            <w:r w:rsidRPr="007E3E30">
              <w:rPr>
                <w:rFonts w:ascii="Times New Roman" w:hAnsi="Times New Roman"/>
              </w:rPr>
              <w:t xml:space="preserve"> </w:t>
            </w:r>
            <w:r w:rsidRPr="007E3E30">
              <w:rPr>
                <w:rFonts w:ascii="Times New Roman" w:hAnsi="Times New Roman"/>
                <w:spacing w:val="-1"/>
              </w:rPr>
              <w:t>у</w:t>
            </w:r>
            <w:r w:rsidRPr="007E3E30">
              <w:rPr>
                <w:rFonts w:ascii="Times New Roman" w:hAnsi="Times New Roman"/>
              </w:rPr>
              <w:t>де</w:t>
            </w:r>
            <w:r w:rsidRPr="007E3E30">
              <w:rPr>
                <w:rFonts w:ascii="Times New Roman" w:hAnsi="Times New Roman"/>
                <w:spacing w:val="-1"/>
              </w:rPr>
              <w:t>р</w:t>
            </w:r>
            <w:r w:rsidRPr="007E3E30">
              <w:rPr>
                <w:rFonts w:ascii="Times New Roman" w:hAnsi="Times New Roman"/>
                <w:spacing w:val="1"/>
              </w:rPr>
              <w:t>ж</w:t>
            </w:r>
            <w:r w:rsidRPr="007E3E30">
              <w:rPr>
                <w:rFonts w:ascii="Times New Roman" w:hAnsi="Times New Roman"/>
              </w:rPr>
              <w:t xml:space="preserve">ивать </w:t>
            </w:r>
            <w:r w:rsidRPr="007E3E30">
              <w:rPr>
                <w:rFonts w:ascii="Times New Roman" w:hAnsi="Times New Roman"/>
                <w:spacing w:val="-1"/>
              </w:rPr>
              <w:t>у</w:t>
            </w:r>
            <w:r w:rsidRPr="007E3E30">
              <w:rPr>
                <w:rFonts w:ascii="Times New Roman" w:hAnsi="Times New Roman"/>
              </w:rPr>
              <w:t>ч</w:t>
            </w:r>
            <w:r w:rsidRPr="007E3E30">
              <w:rPr>
                <w:rFonts w:ascii="Times New Roman" w:hAnsi="Times New Roman"/>
                <w:spacing w:val="-2"/>
              </w:rPr>
              <w:t>е</w:t>
            </w:r>
            <w:r w:rsidRPr="007E3E30">
              <w:rPr>
                <w:rFonts w:ascii="Times New Roman" w:hAnsi="Times New Roman"/>
              </w:rPr>
              <w:t>бн</w:t>
            </w:r>
            <w:r w:rsidRPr="007E3E30">
              <w:rPr>
                <w:rFonts w:ascii="Times New Roman" w:hAnsi="Times New Roman"/>
                <w:spacing w:val="-1"/>
              </w:rPr>
              <w:t>у</w:t>
            </w:r>
            <w:r w:rsidRPr="007E3E30">
              <w:rPr>
                <w:rFonts w:ascii="Times New Roman" w:hAnsi="Times New Roman"/>
              </w:rPr>
              <w:t xml:space="preserve">ю </w:t>
            </w:r>
            <w:r w:rsidRPr="007E3E30">
              <w:rPr>
                <w:rFonts w:ascii="Times New Roman" w:hAnsi="Times New Roman"/>
                <w:spacing w:val="1"/>
              </w:rPr>
              <w:t>з</w:t>
            </w:r>
            <w:r w:rsidRPr="007E3E30">
              <w:rPr>
                <w:rFonts w:ascii="Times New Roman" w:hAnsi="Times New Roman"/>
              </w:rPr>
              <w:t>ад</w:t>
            </w:r>
            <w:r w:rsidRPr="007E3E30">
              <w:rPr>
                <w:rFonts w:ascii="Times New Roman" w:hAnsi="Times New Roman"/>
                <w:spacing w:val="1"/>
              </w:rPr>
              <w:t>а</w:t>
            </w:r>
            <w:r w:rsidRPr="007E3E30">
              <w:rPr>
                <w:rFonts w:ascii="Times New Roman" w:hAnsi="Times New Roman"/>
              </w:rPr>
              <w:t>ч</w:t>
            </w:r>
            <w:r w:rsidRPr="007E3E30">
              <w:rPr>
                <w:rFonts w:ascii="Times New Roman" w:hAnsi="Times New Roman"/>
                <w:spacing w:val="-1"/>
              </w:rPr>
              <w:t>у</w:t>
            </w:r>
            <w:r w:rsidRPr="007E3E30">
              <w:rPr>
                <w:rFonts w:ascii="Times New Roman" w:hAnsi="Times New Roman"/>
              </w:rPr>
              <w:t>. Взаимо</w:t>
            </w:r>
            <w:r w:rsidRPr="007E3E30">
              <w:rPr>
                <w:rFonts w:ascii="Times New Roman" w:hAnsi="Times New Roman"/>
                <w:spacing w:val="1"/>
              </w:rPr>
              <w:t>к</w:t>
            </w:r>
            <w:r w:rsidRPr="007E3E30">
              <w:rPr>
                <w:rFonts w:ascii="Times New Roman" w:hAnsi="Times New Roman"/>
              </w:rPr>
              <w:t>он</w:t>
            </w:r>
            <w:r w:rsidRPr="007E3E30">
              <w:rPr>
                <w:rFonts w:ascii="Times New Roman" w:hAnsi="Times New Roman"/>
                <w:spacing w:val="1"/>
              </w:rPr>
              <w:t>т</w:t>
            </w:r>
            <w:r w:rsidRPr="007E3E30">
              <w:rPr>
                <w:rFonts w:ascii="Times New Roman" w:hAnsi="Times New Roman"/>
              </w:rPr>
              <w:t xml:space="preserve">роль. </w:t>
            </w:r>
            <w:r w:rsidRPr="007E3E30">
              <w:rPr>
                <w:rFonts w:ascii="Times New Roman" w:hAnsi="Times New Roman"/>
                <w:spacing w:val="-1"/>
              </w:rPr>
              <w:t>П</w:t>
            </w:r>
            <w:r w:rsidRPr="007E3E30">
              <w:rPr>
                <w:rFonts w:ascii="Times New Roman" w:hAnsi="Times New Roman"/>
              </w:rPr>
              <w:t>лан</w:t>
            </w:r>
            <w:r w:rsidRPr="007E3E30">
              <w:rPr>
                <w:rFonts w:ascii="Times New Roman" w:hAnsi="Times New Roman"/>
                <w:spacing w:val="1"/>
              </w:rPr>
              <w:t>и</w:t>
            </w:r>
            <w:r w:rsidRPr="007E3E30">
              <w:rPr>
                <w:rFonts w:ascii="Times New Roman" w:hAnsi="Times New Roman"/>
                <w:spacing w:val="-2"/>
              </w:rPr>
              <w:t>р</w:t>
            </w:r>
            <w:r w:rsidRPr="007E3E30">
              <w:rPr>
                <w:rFonts w:ascii="Times New Roman" w:hAnsi="Times New Roman"/>
              </w:rPr>
              <w:t xml:space="preserve">ование </w:t>
            </w:r>
            <w:r w:rsidRPr="007E3E30">
              <w:rPr>
                <w:rFonts w:ascii="Times New Roman" w:hAnsi="Times New Roman"/>
                <w:spacing w:val="-1"/>
              </w:rPr>
              <w:t>у</w:t>
            </w:r>
            <w:r w:rsidRPr="007E3E30">
              <w:rPr>
                <w:rFonts w:ascii="Times New Roman" w:hAnsi="Times New Roman"/>
              </w:rPr>
              <w:t>чеб</w:t>
            </w:r>
            <w:r w:rsidRPr="007E3E30">
              <w:rPr>
                <w:rFonts w:ascii="Times New Roman" w:hAnsi="Times New Roman"/>
                <w:spacing w:val="1"/>
              </w:rPr>
              <w:t>н</w:t>
            </w:r>
            <w:r w:rsidRPr="007E3E30">
              <w:rPr>
                <w:rFonts w:ascii="Times New Roman" w:hAnsi="Times New Roman"/>
              </w:rPr>
              <w:t>о</w:t>
            </w:r>
            <w:r w:rsidRPr="007E3E30">
              <w:rPr>
                <w:rFonts w:ascii="Times New Roman" w:hAnsi="Times New Roman"/>
                <w:spacing w:val="1"/>
              </w:rPr>
              <w:t>г</w:t>
            </w:r>
            <w:r w:rsidRPr="007E3E30">
              <w:rPr>
                <w:rFonts w:ascii="Times New Roman" w:hAnsi="Times New Roman"/>
              </w:rPr>
              <w:t>о со</w:t>
            </w:r>
            <w:r w:rsidRPr="007E3E30">
              <w:rPr>
                <w:rFonts w:ascii="Times New Roman" w:hAnsi="Times New Roman"/>
                <w:spacing w:val="1"/>
              </w:rPr>
              <w:t>т</w:t>
            </w:r>
            <w:r w:rsidRPr="007E3E30">
              <w:rPr>
                <w:rFonts w:ascii="Times New Roman" w:hAnsi="Times New Roman"/>
              </w:rPr>
              <w:t>р</w:t>
            </w:r>
            <w:r w:rsidRPr="007E3E30">
              <w:rPr>
                <w:rFonts w:ascii="Times New Roman" w:hAnsi="Times New Roman"/>
                <w:spacing w:val="-1"/>
              </w:rPr>
              <w:t>у</w:t>
            </w:r>
            <w:r w:rsidRPr="007E3E30">
              <w:rPr>
                <w:rFonts w:ascii="Times New Roman" w:hAnsi="Times New Roman"/>
              </w:rPr>
              <w:t>дниче</w:t>
            </w:r>
            <w:r w:rsidRPr="007E3E30">
              <w:rPr>
                <w:rFonts w:ascii="Times New Roman" w:hAnsi="Times New Roman"/>
                <w:spacing w:val="1"/>
              </w:rPr>
              <w:t>с</w:t>
            </w:r>
            <w:r w:rsidRPr="007E3E30">
              <w:rPr>
                <w:rFonts w:ascii="Times New Roman" w:hAnsi="Times New Roman"/>
              </w:rPr>
              <w:t>тва.</w:t>
            </w:r>
          </w:p>
          <w:p w:rsidR="007E3E30" w:rsidRPr="007E3E30" w:rsidRDefault="007E3E30" w:rsidP="007E3E30">
            <w:pPr>
              <w:widowControl w:val="0"/>
              <w:autoSpaceDE w:val="0"/>
              <w:autoSpaceDN w:val="0"/>
              <w:adjustRightInd w:val="0"/>
              <w:spacing w:after="0" w:line="20" w:lineRule="atLeast"/>
              <w:ind w:left="108" w:right="602"/>
              <w:rPr>
                <w:rFonts w:ascii="Times New Roman" w:hAnsi="Times New Roman"/>
              </w:rPr>
            </w:pP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У</w:t>
            </w:r>
            <w:r w:rsidRPr="007E3E30">
              <w:rPr>
                <w:rFonts w:ascii="Times New Roman" w:hAnsi="Times New Roman"/>
                <w:spacing w:val="1"/>
              </w:rPr>
              <w:t>м</w:t>
            </w:r>
            <w:r w:rsidRPr="007E3E30">
              <w:rPr>
                <w:rFonts w:ascii="Times New Roman" w:hAnsi="Times New Roman"/>
              </w:rPr>
              <w:t>ение</w:t>
            </w:r>
            <w:r w:rsidRPr="007E3E30">
              <w:rPr>
                <w:rFonts w:ascii="Times New Roman" w:hAnsi="Times New Roman"/>
                <w:spacing w:val="-1"/>
              </w:rPr>
              <w:t xml:space="preserve"> </w:t>
            </w:r>
            <w:r w:rsidRPr="007E3E30">
              <w:rPr>
                <w:rFonts w:ascii="Times New Roman" w:hAnsi="Times New Roman"/>
              </w:rPr>
              <w:t>стр</w:t>
            </w:r>
            <w:r w:rsidRPr="007E3E30">
              <w:rPr>
                <w:rFonts w:ascii="Times New Roman" w:hAnsi="Times New Roman"/>
                <w:spacing w:val="1"/>
              </w:rPr>
              <w:t>о</w:t>
            </w:r>
            <w:r w:rsidRPr="007E3E30">
              <w:rPr>
                <w:rFonts w:ascii="Times New Roman" w:hAnsi="Times New Roman"/>
              </w:rPr>
              <w:t>ить п</w:t>
            </w:r>
            <w:r w:rsidRPr="007E3E30">
              <w:rPr>
                <w:rFonts w:ascii="Times New Roman" w:hAnsi="Times New Roman"/>
                <w:spacing w:val="1"/>
              </w:rPr>
              <w:t>о</w:t>
            </w:r>
            <w:r w:rsidRPr="007E3E30">
              <w:rPr>
                <w:rFonts w:ascii="Times New Roman" w:hAnsi="Times New Roman"/>
              </w:rPr>
              <w:t>ня</w:t>
            </w:r>
            <w:r w:rsidRPr="007E3E30">
              <w:rPr>
                <w:rFonts w:ascii="Times New Roman" w:hAnsi="Times New Roman"/>
                <w:spacing w:val="-3"/>
              </w:rPr>
              <w:t>т</w:t>
            </w:r>
            <w:r w:rsidRPr="007E3E30">
              <w:rPr>
                <w:rFonts w:ascii="Times New Roman" w:hAnsi="Times New Roman"/>
              </w:rPr>
              <w:t>ны</w:t>
            </w:r>
            <w:r w:rsidRPr="007E3E30">
              <w:rPr>
                <w:rFonts w:ascii="Times New Roman" w:hAnsi="Times New Roman"/>
                <w:spacing w:val="1"/>
              </w:rPr>
              <w:t>е</w:t>
            </w:r>
            <w:r w:rsidRPr="007E3E30">
              <w:rPr>
                <w:rFonts w:ascii="Times New Roman" w:hAnsi="Times New Roman"/>
              </w:rPr>
              <w:t xml:space="preserve"> </w:t>
            </w:r>
            <w:r w:rsidRPr="007E3E30">
              <w:rPr>
                <w:rFonts w:ascii="Times New Roman" w:hAnsi="Times New Roman"/>
                <w:spacing w:val="1"/>
              </w:rPr>
              <w:t>д</w:t>
            </w:r>
            <w:r w:rsidRPr="007E3E30">
              <w:rPr>
                <w:rFonts w:ascii="Times New Roman" w:hAnsi="Times New Roman"/>
              </w:rPr>
              <w:t>ля</w:t>
            </w:r>
            <w:r w:rsidRPr="007E3E30">
              <w:rPr>
                <w:rFonts w:ascii="Times New Roman" w:hAnsi="Times New Roman"/>
                <w:spacing w:val="1"/>
              </w:rPr>
              <w:t xml:space="preserve"> </w:t>
            </w:r>
            <w:r w:rsidRPr="007E3E30">
              <w:rPr>
                <w:rFonts w:ascii="Times New Roman" w:hAnsi="Times New Roman"/>
                <w:spacing w:val="-2"/>
              </w:rPr>
              <w:t>п</w:t>
            </w:r>
            <w:r w:rsidRPr="007E3E30">
              <w:rPr>
                <w:rFonts w:ascii="Times New Roman" w:hAnsi="Times New Roman"/>
              </w:rPr>
              <w:t>артне</w:t>
            </w:r>
            <w:r w:rsidRPr="007E3E30">
              <w:rPr>
                <w:rFonts w:ascii="Times New Roman" w:hAnsi="Times New Roman"/>
                <w:spacing w:val="1"/>
              </w:rPr>
              <w:t>р</w:t>
            </w:r>
            <w:r w:rsidRPr="007E3E30">
              <w:rPr>
                <w:rFonts w:ascii="Times New Roman" w:hAnsi="Times New Roman"/>
              </w:rPr>
              <w:t>а выс</w:t>
            </w:r>
            <w:r w:rsidRPr="007E3E30">
              <w:rPr>
                <w:rFonts w:ascii="Times New Roman" w:hAnsi="Times New Roman"/>
                <w:spacing w:val="1"/>
              </w:rPr>
              <w:t>ка</w:t>
            </w:r>
            <w:r w:rsidRPr="007E3E30">
              <w:rPr>
                <w:rFonts w:ascii="Times New Roman" w:hAnsi="Times New Roman"/>
              </w:rPr>
              <w:t>з</w:t>
            </w:r>
            <w:r w:rsidRPr="007E3E30">
              <w:rPr>
                <w:rFonts w:ascii="Times New Roman" w:hAnsi="Times New Roman"/>
                <w:spacing w:val="1"/>
              </w:rPr>
              <w:t>ы</w:t>
            </w:r>
            <w:r w:rsidRPr="007E3E30">
              <w:rPr>
                <w:rFonts w:ascii="Times New Roman" w:hAnsi="Times New Roman"/>
              </w:rPr>
              <w:t>вания. У</w:t>
            </w:r>
            <w:r w:rsidRPr="007E3E30">
              <w:rPr>
                <w:rFonts w:ascii="Times New Roman" w:hAnsi="Times New Roman"/>
                <w:spacing w:val="-1"/>
              </w:rPr>
              <w:t>м</w:t>
            </w:r>
            <w:r w:rsidRPr="007E3E30">
              <w:rPr>
                <w:rFonts w:ascii="Times New Roman" w:hAnsi="Times New Roman"/>
              </w:rPr>
              <w:t xml:space="preserve">ение </w:t>
            </w:r>
            <w:r w:rsidRPr="007E3E30">
              <w:rPr>
                <w:rFonts w:ascii="Times New Roman" w:hAnsi="Times New Roman"/>
                <w:spacing w:val="1"/>
              </w:rPr>
              <w:t>д</w:t>
            </w:r>
            <w:r w:rsidRPr="007E3E30">
              <w:rPr>
                <w:rFonts w:ascii="Times New Roman" w:hAnsi="Times New Roman"/>
                <w:spacing w:val="-1"/>
              </w:rPr>
              <w:t>о</w:t>
            </w:r>
            <w:r w:rsidRPr="007E3E30">
              <w:rPr>
                <w:rFonts w:ascii="Times New Roman" w:hAnsi="Times New Roman"/>
              </w:rPr>
              <w:t>говари</w:t>
            </w:r>
            <w:r w:rsidRPr="007E3E30">
              <w:rPr>
                <w:rFonts w:ascii="Times New Roman" w:hAnsi="Times New Roman"/>
                <w:spacing w:val="1"/>
              </w:rPr>
              <w:t>в</w:t>
            </w:r>
            <w:r w:rsidRPr="007E3E30">
              <w:rPr>
                <w:rFonts w:ascii="Times New Roman" w:hAnsi="Times New Roman"/>
              </w:rPr>
              <w:t>аться</w:t>
            </w:r>
            <w:r w:rsidRPr="007E3E30">
              <w:rPr>
                <w:rFonts w:ascii="Times New Roman" w:hAnsi="Times New Roman"/>
                <w:spacing w:val="1"/>
              </w:rPr>
              <w:t xml:space="preserve"> </w:t>
            </w:r>
            <w:r w:rsidRPr="007E3E30">
              <w:rPr>
                <w:rFonts w:ascii="Times New Roman" w:hAnsi="Times New Roman"/>
              </w:rPr>
              <w:t>о ра</w:t>
            </w:r>
            <w:r w:rsidRPr="007E3E30">
              <w:rPr>
                <w:rFonts w:ascii="Times New Roman" w:hAnsi="Times New Roman"/>
                <w:spacing w:val="1"/>
              </w:rPr>
              <w:t>сп</w:t>
            </w:r>
            <w:r w:rsidRPr="007E3E30">
              <w:rPr>
                <w:rFonts w:ascii="Times New Roman" w:hAnsi="Times New Roman"/>
              </w:rPr>
              <w:t>р</w:t>
            </w:r>
            <w:r w:rsidRPr="007E3E30">
              <w:rPr>
                <w:rFonts w:ascii="Times New Roman" w:hAnsi="Times New Roman"/>
                <w:spacing w:val="-1"/>
              </w:rPr>
              <w:t>е</w:t>
            </w:r>
            <w:r w:rsidRPr="007E3E30">
              <w:rPr>
                <w:rFonts w:ascii="Times New Roman" w:hAnsi="Times New Roman"/>
              </w:rPr>
              <w:t>де</w:t>
            </w:r>
            <w:r w:rsidRPr="007E3E30">
              <w:rPr>
                <w:rFonts w:ascii="Times New Roman" w:hAnsi="Times New Roman"/>
                <w:spacing w:val="1"/>
              </w:rPr>
              <w:t>л</w:t>
            </w:r>
            <w:r w:rsidRPr="007E3E30">
              <w:rPr>
                <w:rFonts w:ascii="Times New Roman" w:hAnsi="Times New Roman"/>
              </w:rPr>
              <w:t>ен</w:t>
            </w:r>
            <w:r w:rsidRPr="007E3E30">
              <w:rPr>
                <w:rFonts w:ascii="Times New Roman" w:hAnsi="Times New Roman"/>
                <w:spacing w:val="1"/>
              </w:rPr>
              <w:t>и</w:t>
            </w:r>
            <w:r w:rsidRPr="007E3E30">
              <w:rPr>
                <w:rFonts w:ascii="Times New Roman" w:hAnsi="Times New Roman"/>
              </w:rPr>
              <w:t>и</w:t>
            </w:r>
            <w:r w:rsidRPr="007E3E30">
              <w:rPr>
                <w:rFonts w:ascii="Times New Roman" w:hAnsi="Times New Roman"/>
                <w:spacing w:val="-2"/>
              </w:rPr>
              <w:t xml:space="preserve"> </w:t>
            </w:r>
            <w:r w:rsidRPr="007E3E30">
              <w:rPr>
                <w:rFonts w:ascii="Times New Roman" w:hAnsi="Times New Roman"/>
              </w:rPr>
              <w:t>ф</w:t>
            </w:r>
            <w:r w:rsidRPr="007E3E30">
              <w:rPr>
                <w:rFonts w:ascii="Times New Roman" w:hAnsi="Times New Roman"/>
                <w:spacing w:val="-1"/>
              </w:rPr>
              <w:t>у</w:t>
            </w:r>
            <w:r w:rsidRPr="007E3E30">
              <w:rPr>
                <w:rFonts w:ascii="Times New Roman" w:hAnsi="Times New Roman"/>
              </w:rPr>
              <w:t>нкц</w:t>
            </w:r>
            <w:r w:rsidRPr="007E3E30">
              <w:rPr>
                <w:rFonts w:ascii="Times New Roman" w:hAnsi="Times New Roman"/>
                <w:spacing w:val="1"/>
              </w:rPr>
              <w:t>и</w:t>
            </w:r>
            <w:r w:rsidRPr="007E3E30">
              <w:rPr>
                <w:rFonts w:ascii="Times New Roman" w:hAnsi="Times New Roman"/>
              </w:rPr>
              <w:t>й и роле</w:t>
            </w:r>
            <w:r w:rsidRPr="007E3E30">
              <w:rPr>
                <w:rFonts w:ascii="Times New Roman" w:hAnsi="Times New Roman"/>
                <w:spacing w:val="1"/>
              </w:rPr>
              <w:t>й</w:t>
            </w:r>
            <w:r w:rsidRPr="007E3E30">
              <w:rPr>
                <w:rFonts w:ascii="Times New Roman" w:hAnsi="Times New Roman"/>
              </w:rPr>
              <w:t xml:space="preserve"> в со</w:t>
            </w:r>
            <w:r w:rsidRPr="007E3E30">
              <w:rPr>
                <w:rFonts w:ascii="Times New Roman" w:hAnsi="Times New Roman"/>
                <w:spacing w:val="1"/>
              </w:rPr>
              <w:t>в</w:t>
            </w:r>
            <w:r w:rsidRPr="007E3E30">
              <w:rPr>
                <w:rFonts w:ascii="Times New Roman" w:hAnsi="Times New Roman"/>
              </w:rPr>
              <w:t>м</w:t>
            </w:r>
            <w:r w:rsidRPr="007E3E30">
              <w:rPr>
                <w:rFonts w:ascii="Times New Roman" w:hAnsi="Times New Roman"/>
                <w:spacing w:val="-2"/>
              </w:rPr>
              <w:t>е</w:t>
            </w:r>
            <w:r w:rsidRPr="007E3E30">
              <w:rPr>
                <w:rFonts w:ascii="Times New Roman" w:hAnsi="Times New Roman"/>
              </w:rPr>
              <w:t>стн</w:t>
            </w:r>
            <w:r w:rsidRPr="007E3E30">
              <w:rPr>
                <w:rFonts w:ascii="Times New Roman" w:hAnsi="Times New Roman"/>
                <w:spacing w:val="1"/>
              </w:rPr>
              <w:t>о</w:t>
            </w:r>
            <w:r w:rsidRPr="007E3E30">
              <w:rPr>
                <w:rFonts w:ascii="Times New Roman" w:hAnsi="Times New Roman"/>
              </w:rPr>
              <w:t>й д</w:t>
            </w:r>
            <w:r w:rsidRPr="007E3E30">
              <w:rPr>
                <w:rFonts w:ascii="Times New Roman" w:hAnsi="Times New Roman"/>
                <w:spacing w:val="1"/>
              </w:rPr>
              <w:t>е</w:t>
            </w:r>
            <w:r w:rsidRPr="007E3E30">
              <w:rPr>
                <w:rFonts w:ascii="Times New Roman" w:hAnsi="Times New Roman"/>
              </w:rPr>
              <w:t>яте</w:t>
            </w:r>
            <w:r w:rsidRPr="007E3E30">
              <w:rPr>
                <w:rFonts w:ascii="Times New Roman" w:hAnsi="Times New Roman"/>
                <w:spacing w:val="1"/>
              </w:rPr>
              <w:t>л</w:t>
            </w:r>
            <w:r w:rsidRPr="007E3E30">
              <w:rPr>
                <w:rFonts w:ascii="Times New Roman" w:hAnsi="Times New Roman"/>
              </w:rPr>
              <w:t>ь</w:t>
            </w:r>
            <w:r w:rsidRPr="007E3E30">
              <w:rPr>
                <w:rFonts w:ascii="Times New Roman" w:hAnsi="Times New Roman"/>
                <w:spacing w:val="1"/>
              </w:rPr>
              <w:t>н</w:t>
            </w:r>
            <w:r w:rsidRPr="007E3E30">
              <w:rPr>
                <w:rFonts w:ascii="Times New Roman" w:hAnsi="Times New Roman"/>
                <w:spacing w:val="-2"/>
              </w:rPr>
              <w:t>о</w:t>
            </w:r>
            <w:r w:rsidRPr="007E3E30">
              <w:rPr>
                <w:rFonts w:ascii="Times New Roman" w:hAnsi="Times New Roman"/>
              </w:rPr>
              <w:t>сти</w:t>
            </w:r>
            <w:r w:rsidRPr="007E3E30">
              <w:rPr>
                <w:rFonts w:ascii="Times New Roman" w:hAnsi="Times New Roman"/>
                <w:spacing w:val="1"/>
              </w:rPr>
              <w:t>.</w:t>
            </w:r>
          </w:p>
          <w:p w:rsidR="007E3E30" w:rsidRPr="007E3E30" w:rsidRDefault="007E3E30" w:rsidP="007E3E30">
            <w:pPr>
              <w:widowControl w:val="0"/>
              <w:autoSpaceDE w:val="0"/>
              <w:autoSpaceDN w:val="0"/>
              <w:adjustRightInd w:val="0"/>
              <w:spacing w:after="0" w:line="20" w:lineRule="atLeast"/>
              <w:ind w:left="108" w:right="602"/>
              <w:rPr>
                <w:rFonts w:ascii="Times New Roman" w:hAnsi="Times New Roman"/>
              </w:rPr>
            </w:pPr>
          </w:p>
        </w:tc>
      </w:tr>
      <w:tr w:rsidR="007E3E30" w:rsidRPr="007E3E30" w:rsidTr="00307D12">
        <w:trPr>
          <w:trHeight w:hRule="exact" w:val="248"/>
        </w:trPr>
        <w:tc>
          <w:tcPr>
            <w:tcW w:w="1280" w:type="dxa"/>
            <w:vMerge w:val="restart"/>
            <w:tcBorders>
              <w:top w:val="single" w:sz="2" w:space="0" w:color="auto"/>
              <w:left w:val="single" w:sz="2" w:space="0" w:color="auto"/>
              <w:bottom w:val="nil"/>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9</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vMerge w:val="restart"/>
            <w:tcBorders>
              <w:top w:val="single" w:sz="2" w:space="0" w:color="auto"/>
              <w:left w:val="single" w:sz="2" w:space="0" w:color="auto"/>
              <w:bottom w:val="nil"/>
              <w:right w:val="single" w:sz="2" w:space="0" w:color="auto"/>
            </w:tcBorders>
          </w:tcPr>
          <w:p w:rsidR="007E3E30" w:rsidRPr="007E3E30" w:rsidRDefault="007E3E30" w:rsidP="007E3E30">
            <w:pPr>
              <w:widowControl w:val="0"/>
              <w:autoSpaceDE w:val="0"/>
              <w:autoSpaceDN w:val="0"/>
              <w:adjustRightInd w:val="0"/>
              <w:spacing w:after="0" w:line="20" w:lineRule="atLeast"/>
              <w:ind w:left="107" w:right="399"/>
              <w:rPr>
                <w:rFonts w:ascii="Times New Roman" w:hAnsi="Times New Roman"/>
              </w:rPr>
            </w:pPr>
            <w:r w:rsidRPr="007E3E30">
              <w:rPr>
                <w:rFonts w:ascii="Times New Roman" w:hAnsi="Times New Roman"/>
              </w:rPr>
              <w:t>Свобода и мор</w:t>
            </w:r>
            <w:r w:rsidRPr="007E3E30">
              <w:rPr>
                <w:rFonts w:ascii="Times New Roman" w:hAnsi="Times New Roman"/>
                <w:spacing w:val="-1"/>
              </w:rPr>
              <w:t>а</w:t>
            </w:r>
            <w:r w:rsidRPr="007E3E30">
              <w:rPr>
                <w:rFonts w:ascii="Times New Roman" w:hAnsi="Times New Roman"/>
              </w:rPr>
              <w:t>ль</w:t>
            </w:r>
            <w:r w:rsidRPr="007E3E30">
              <w:rPr>
                <w:rFonts w:ascii="Times New Roman" w:hAnsi="Times New Roman"/>
                <w:spacing w:val="1"/>
              </w:rPr>
              <w:t>н</w:t>
            </w:r>
            <w:r w:rsidRPr="007E3E30">
              <w:rPr>
                <w:rFonts w:ascii="Times New Roman" w:hAnsi="Times New Roman"/>
              </w:rPr>
              <w:t>ый выбор ч</w:t>
            </w:r>
            <w:r w:rsidRPr="007E3E30">
              <w:rPr>
                <w:rFonts w:ascii="Times New Roman" w:hAnsi="Times New Roman"/>
                <w:spacing w:val="-1"/>
              </w:rPr>
              <w:t>е</w:t>
            </w:r>
            <w:r w:rsidRPr="007E3E30">
              <w:rPr>
                <w:rFonts w:ascii="Times New Roman" w:hAnsi="Times New Roman"/>
              </w:rPr>
              <w:t>лов</w:t>
            </w:r>
            <w:r w:rsidRPr="007E3E30">
              <w:rPr>
                <w:rFonts w:ascii="Times New Roman" w:hAnsi="Times New Roman"/>
                <w:spacing w:val="-1"/>
              </w:rPr>
              <w:t>е</w:t>
            </w:r>
            <w:r w:rsidRPr="007E3E30">
              <w:rPr>
                <w:rFonts w:ascii="Times New Roman" w:hAnsi="Times New Roman"/>
              </w:rPr>
              <w:t>к</w:t>
            </w:r>
            <w:r w:rsidRPr="007E3E30">
              <w:rPr>
                <w:rFonts w:ascii="Times New Roman" w:hAnsi="Times New Roman"/>
                <w:spacing w:val="-1"/>
              </w:rPr>
              <w:t>а</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7" w:right="399"/>
              <w:rPr>
                <w:rFonts w:ascii="Times New Roman" w:hAnsi="Times New Roman"/>
              </w:rPr>
            </w:pPr>
          </w:p>
        </w:tc>
        <w:tc>
          <w:tcPr>
            <w:tcW w:w="1417" w:type="dxa"/>
            <w:vMerge w:val="restart"/>
            <w:tcBorders>
              <w:top w:val="single" w:sz="2" w:space="0" w:color="auto"/>
              <w:left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vMerge w:val="restart"/>
            <w:tcBorders>
              <w:top w:val="single" w:sz="2" w:space="0" w:color="auto"/>
              <w:left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425" w:type="dxa"/>
            <w:vMerge w:val="restart"/>
            <w:tcBorders>
              <w:top w:val="single" w:sz="2" w:space="0" w:color="auto"/>
              <w:left w:val="single" w:sz="2" w:space="0" w:color="auto"/>
              <w:bottom w:val="nil"/>
              <w:right w:val="single" w:sz="2" w:space="0" w:color="F4F4F4"/>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63" w:type="dxa"/>
            <w:gridSpan w:val="2"/>
            <w:tcBorders>
              <w:top w:val="single" w:sz="2" w:space="0" w:color="auto"/>
              <w:left w:val="single" w:sz="2" w:space="0" w:color="F4F4F4"/>
              <w:bottom w:val="nil"/>
              <w:right w:val="single" w:sz="2" w:space="0" w:color="F4F4F4"/>
            </w:tcBorders>
            <w:shd w:val="clear" w:color="auto" w:fill="FFFFFF"/>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r w:rsidRPr="007E3E30">
              <w:rPr>
                <w:rFonts w:ascii="Times New Roman" w:hAnsi="Times New Roman"/>
              </w:rPr>
              <w:t>У</w:t>
            </w:r>
            <w:r w:rsidRPr="007E3E30">
              <w:rPr>
                <w:rFonts w:ascii="Times New Roman" w:hAnsi="Times New Roman"/>
                <w:spacing w:val="1"/>
              </w:rPr>
              <w:t>ме</w:t>
            </w:r>
            <w:r w:rsidRPr="007E3E30">
              <w:rPr>
                <w:rFonts w:ascii="Times New Roman" w:hAnsi="Times New Roman"/>
              </w:rPr>
              <w:t>ть г</w:t>
            </w:r>
            <w:r w:rsidRPr="007E3E30">
              <w:rPr>
                <w:rFonts w:ascii="Times New Roman" w:hAnsi="Times New Roman"/>
                <w:spacing w:val="1"/>
              </w:rPr>
              <w:t>р</w:t>
            </w:r>
            <w:r w:rsidRPr="007E3E30">
              <w:rPr>
                <w:rFonts w:ascii="Times New Roman" w:hAnsi="Times New Roman"/>
                <w:spacing w:val="-2"/>
              </w:rPr>
              <w:t>а</w:t>
            </w:r>
            <w:r w:rsidRPr="007E3E30">
              <w:rPr>
                <w:rFonts w:ascii="Times New Roman" w:hAnsi="Times New Roman"/>
              </w:rPr>
              <w:t>м</w:t>
            </w:r>
            <w:r w:rsidRPr="007E3E30">
              <w:rPr>
                <w:rFonts w:ascii="Times New Roman" w:hAnsi="Times New Roman"/>
                <w:spacing w:val="1"/>
              </w:rPr>
              <w:t>о</w:t>
            </w:r>
            <w:r w:rsidRPr="007E3E30">
              <w:rPr>
                <w:rFonts w:ascii="Times New Roman" w:hAnsi="Times New Roman"/>
              </w:rPr>
              <w:t>тн</w:t>
            </w:r>
            <w:r w:rsidRPr="007E3E30">
              <w:rPr>
                <w:rFonts w:ascii="Times New Roman" w:hAnsi="Times New Roman"/>
                <w:spacing w:val="1"/>
              </w:rPr>
              <w:t>о</w:t>
            </w:r>
          </w:p>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684" w:type="dxa"/>
            <w:gridSpan w:val="5"/>
            <w:tcBorders>
              <w:top w:val="single" w:sz="2" w:space="0" w:color="auto"/>
              <w:left w:val="single" w:sz="2" w:space="0" w:color="F4F4F4"/>
              <w:bottom w:val="nil"/>
              <w:right w:val="single" w:sz="2" w:space="0" w:color="auto"/>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5129" w:type="dxa"/>
            <w:vMerge w:val="restart"/>
            <w:tcBorders>
              <w:top w:val="single" w:sz="2" w:space="0" w:color="auto"/>
              <w:left w:val="single" w:sz="2" w:space="0" w:color="auto"/>
              <w:bottom w:val="nil"/>
              <w:right w:val="single" w:sz="2" w:space="0" w:color="auto"/>
            </w:tcBorders>
          </w:tcPr>
          <w:p w:rsidR="007E3E30" w:rsidRPr="007E3E30" w:rsidRDefault="007E3E30" w:rsidP="007E3E30">
            <w:pPr>
              <w:widowControl w:val="0"/>
              <w:autoSpaceDE w:val="0"/>
              <w:autoSpaceDN w:val="0"/>
              <w:adjustRightInd w:val="0"/>
              <w:spacing w:after="0" w:line="20" w:lineRule="atLeast"/>
              <w:ind w:left="108" w:right="439"/>
              <w:rPr>
                <w:rFonts w:ascii="Times New Roman" w:hAnsi="Times New Roman"/>
              </w:rPr>
            </w:pPr>
            <w:r w:rsidRPr="007E3E30">
              <w:rPr>
                <w:rFonts w:ascii="Times New Roman" w:hAnsi="Times New Roman"/>
                <w:b/>
                <w:bCs/>
                <w:spacing w:val="1"/>
              </w:rPr>
              <w:t>Л</w:t>
            </w:r>
            <w:r w:rsidRPr="007E3E30">
              <w:rPr>
                <w:rFonts w:ascii="Times New Roman" w:hAnsi="Times New Roman"/>
                <w:b/>
                <w:bCs/>
              </w:rPr>
              <w:t>.:</w:t>
            </w:r>
            <w:r w:rsidRPr="007E3E30">
              <w:rPr>
                <w:rFonts w:ascii="Times New Roman" w:hAnsi="Times New Roman"/>
                <w:spacing w:val="2"/>
              </w:rPr>
              <w:t xml:space="preserve"> </w:t>
            </w:r>
            <w:r w:rsidRPr="007E3E30">
              <w:rPr>
                <w:rFonts w:ascii="Times New Roman" w:hAnsi="Times New Roman"/>
              </w:rPr>
              <w:t>-</w:t>
            </w:r>
            <w:r w:rsidRPr="007E3E30">
              <w:rPr>
                <w:rFonts w:ascii="Times New Roman" w:hAnsi="Times New Roman"/>
                <w:spacing w:val="-3"/>
              </w:rPr>
              <w:t xml:space="preserve"> </w:t>
            </w:r>
            <w:r w:rsidRPr="007E3E30">
              <w:rPr>
                <w:rFonts w:ascii="Times New Roman" w:hAnsi="Times New Roman"/>
              </w:rPr>
              <w:t>Уче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spacing w:val="-4"/>
              </w:rPr>
              <w:t>-</w:t>
            </w:r>
            <w:r w:rsidRPr="007E3E30">
              <w:rPr>
                <w:rFonts w:ascii="Times New Roman" w:hAnsi="Times New Roman"/>
              </w:rPr>
              <w:t>познавате</w:t>
            </w:r>
            <w:r w:rsidRPr="007E3E30">
              <w:rPr>
                <w:rFonts w:ascii="Times New Roman" w:hAnsi="Times New Roman"/>
                <w:spacing w:val="1"/>
              </w:rPr>
              <w:t>л</w:t>
            </w:r>
            <w:r w:rsidRPr="007E3E30">
              <w:rPr>
                <w:rFonts w:ascii="Times New Roman" w:hAnsi="Times New Roman"/>
              </w:rPr>
              <w:t>ь</w:t>
            </w:r>
            <w:r w:rsidRPr="007E3E30">
              <w:rPr>
                <w:rFonts w:ascii="Times New Roman" w:hAnsi="Times New Roman"/>
                <w:spacing w:val="1"/>
              </w:rPr>
              <w:t>н</w:t>
            </w:r>
            <w:r w:rsidRPr="007E3E30">
              <w:rPr>
                <w:rFonts w:ascii="Times New Roman" w:hAnsi="Times New Roman"/>
              </w:rPr>
              <w:t>ый</w:t>
            </w:r>
            <w:r w:rsidRPr="007E3E30">
              <w:rPr>
                <w:rFonts w:ascii="Times New Roman" w:hAnsi="Times New Roman"/>
                <w:spacing w:val="1"/>
              </w:rPr>
              <w:t xml:space="preserve"> </w:t>
            </w:r>
            <w:r w:rsidRPr="007E3E30">
              <w:rPr>
                <w:rFonts w:ascii="Times New Roman" w:hAnsi="Times New Roman"/>
              </w:rPr>
              <w:t>инте</w:t>
            </w:r>
            <w:r w:rsidRPr="007E3E30">
              <w:rPr>
                <w:rFonts w:ascii="Times New Roman" w:hAnsi="Times New Roman"/>
                <w:spacing w:val="1"/>
              </w:rPr>
              <w:t>р</w:t>
            </w:r>
            <w:r w:rsidRPr="007E3E30">
              <w:rPr>
                <w:rFonts w:ascii="Times New Roman" w:hAnsi="Times New Roman"/>
              </w:rPr>
              <w:t>ес</w:t>
            </w:r>
            <w:r w:rsidRPr="007E3E30">
              <w:rPr>
                <w:rFonts w:ascii="Times New Roman" w:hAnsi="Times New Roman"/>
                <w:spacing w:val="54"/>
              </w:rPr>
              <w:t xml:space="preserve"> </w:t>
            </w: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 xml:space="preserve">вому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му</w:t>
            </w:r>
            <w:r w:rsidRPr="007E3E30">
              <w:rPr>
                <w:rFonts w:ascii="Times New Roman" w:hAnsi="Times New Roman"/>
                <w:spacing w:val="-2"/>
              </w:rPr>
              <w:t xml:space="preserve"> </w:t>
            </w:r>
            <w:r w:rsidRPr="007E3E30">
              <w:rPr>
                <w:rFonts w:ascii="Times New Roman" w:hAnsi="Times New Roman"/>
              </w:rPr>
              <w:t>мате</w:t>
            </w:r>
            <w:r w:rsidRPr="007E3E30">
              <w:rPr>
                <w:rFonts w:ascii="Times New Roman" w:hAnsi="Times New Roman"/>
                <w:spacing w:val="1"/>
              </w:rPr>
              <w:t>р</w:t>
            </w:r>
            <w:r w:rsidRPr="007E3E30">
              <w:rPr>
                <w:rFonts w:ascii="Times New Roman" w:hAnsi="Times New Roman"/>
              </w:rPr>
              <w:t>иа</w:t>
            </w:r>
            <w:r w:rsidRPr="007E3E30">
              <w:rPr>
                <w:rFonts w:ascii="Times New Roman" w:hAnsi="Times New Roman"/>
                <w:spacing w:val="1"/>
              </w:rPr>
              <w:t>л</w:t>
            </w:r>
            <w:r w:rsidRPr="007E3E30">
              <w:rPr>
                <w:rFonts w:ascii="Times New Roman" w:hAnsi="Times New Roman"/>
                <w:spacing w:val="-1"/>
              </w:rPr>
              <w:t>у</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1281"/>
              <w:rPr>
                <w:rFonts w:ascii="Times New Roman" w:hAnsi="Times New Roman"/>
              </w:rPr>
            </w:pPr>
            <w:r w:rsidRPr="007E3E30">
              <w:rPr>
                <w:rFonts w:ascii="Times New Roman" w:hAnsi="Times New Roman"/>
                <w:b/>
                <w:bCs/>
                <w:spacing w:val="1"/>
              </w:rPr>
              <w:t>П</w:t>
            </w:r>
            <w:r w:rsidRPr="007E3E30">
              <w:rPr>
                <w:rFonts w:ascii="Times New Roman" w:hAnsi="Times New Roman"/>
                <w:b/>
                <w:bCs/>
              </w:rPr>
              <w:t>.</w:t>
            </w:r>
            <w:r w:rsidRPr="007E3E30">
              <w:rPr>
                <w:rFonts w:ascii="Times New Roman" w:hAnsi="Times New Roman"/>
                <w:b/>
                <w:bCs/>
                <w:spacing w:val="1"/>
              </w:rPr>
              <w:t>:</w:t>
            </w:r>
            <w:r w:rsidRPr="007E3E30">
              <w:rPr>
                <w:rFonts w:ascii="Times New Roman" w:hAnsi="Times New Roman"/>
                <w:spacing w:val="-1"/>
              </w:rPr>
              <w:t xml:space="preserve"> </w:t>
            </w:r>
            <w:r w:rsidRPr="007E3E30">
              <w:rPr>
                <w:rFonts w:ascii="Times New Roman" w:hAnsi="Times New Roman"/>
                <w:b/>
                <w:bCs/>
              </w:rPr>
              <w:t>-</w:t>
            </w:r>
            <w:r w:rsidRPr="007E3E30">
              <w:rPr>
                <w:rFonts w:ascii="Times New Roman" w:hAnsi="Times New Roman"/>
                <w:spacing w:val="1"/>
              </w:rPr>
              <w:t xml:space="preserve"> </w:t>
            </w:r>
            <w:r w:rsidRPr="007E3E30">
              <w:rPr>
                <w:rFonts w:ascii="Times New Roman" w:hAnsi="Times New Roman"/>
              </w:rPr>
              <w:t>осущ</w:t>
            </w:r>
            <w:r w:rsidRPr="007E3E30">
              <w:rPr>
                <w:rFonts w:ascii="Times New Roman" w:hAnsi="Times New Roman"/>
                <w:spacing w:val="-1"/>
              </w:rPr>
              <w:t>е</w:t>
            </w:r>
            <w:r w:rsidRPr="007E3E30">
              <w:rPr>
                <w:rFonts w:ascii="Times New Roman" w:hAnsi="Times New Roman"/>
              </w:rPr>
              <w:t>ствляе</w:t>
            </w:r>
            <w:r w:rsidRPr="007E3E30">
              <w:rPr>
                <w:rFonts w:ascii="Times New Roman" w:hAnsi="Times New Roman"/>
                <w:spacing w:val="1"/>
              </w:rPr>
              <w:t>т</w:t>
            </w:r>
            <w:r w:rsidRPr="007E3E30">
              <w:rPr>
                <w:rFonts w:ascii="Times New Roman" w:hAnsi="Times New Roman"/>
              </w:rPr>
              <w:t xml:space="preserve"> поиск</w:t>
            </w:r>
            <w:r w:rsidRPr="007E3E30">
              <w:rPr>
                <w:rFonts w:ascii="Times New Roman" w:hAnsi="Times New Roman"/>
                <w:spacing w:val="-2"/>
              </w:rPr>
              <w:t xml:space="preserve"> </w:t>
            </w:r>
            <w:r w:rsidRPr="007E3E30">
              <w:rPr>
                <w:rFonts w:ascii="Times New Roman" w:hAnsi="Times New Roman"/>
              </w:rPr>
              <w:t>необ</w:t>
            </w:r>
            <w:r w:rsidRPr="007E3E30">
              <w:rPr>
                <w:rFonts w:ascii="Times New Roman" w:hAnsi="Times New Roman"/>
                <w:spacing w:val="1"/>
              </w:rPr>
              <w:t>х</w:t>
            </w:r>
            <w:r w:rsidRPr="007E3E30">
              <w:rPr>
                <w:rFonts w:ascii="Times New Roman" w:hAnsi="Times New Roman"/>
              </w:rPr>
              <w:t>о</w:t>
            </w:r>
            <w:r w:rsidRPr="007E3E30">
              <w:rPr>
                <w:rFonts w:ascii="Times New Roman" w:hAnsi="Times New Roman"/>
                <w:spacing w:val="1"/>
              </w:rPr>
              <w:t>д</w:t>
            </w:r>
            <w:r w:rsidRPr="007E3E30">
              <w:rPr>
                <w:rFonts w:ascii="Times New Roman" w:hAnsi="Times New Roman"/>
              </w:rPr>
              <w:t>и</w:t>
            </w:r>
            <w:r w:rsidRPr="007E3E30">
              <w:rPr>
                <w:rFonts w:ascii="Times New Roman" w:hAnsi="Times New Roman"/>
                <w:spacing w:val="-1"/>
              </w:rPr>
              <w:t>м</w:t>
            </w:r>
            <w:r w:rsidRPr="007E3E30">
              <w:rPr>
                <w:rFonts w:ascii="Times New Roman" w:hAnsi="Times New Roman"/>
              </w:rPr>
              <w:t>ой инф</w:t>
            </w:r>
            <w:r w:rsidRPr="007E3E30">
              <w:rPr>
                <w:rFonts w:ascii="Times New Roman" w:hAnsi="Times New Roman"/>
                <w:spacing w:val="1"/>
              </w:rPr>
              <w:t>о</w:t>
            </w:r>
            <w:r w:rsidRPr="007E3E30">
              <w:rPr>
                <w:rFonts w:ascii="Times New Roman" w:hAnsi="Times New Roman"/>
              </w:rPr>
              <w:t>р</w:t>
            </w:r>
            <w:r w:rsidRPr="007E3E30">
              <w:rPr>
                <w:rFonts w:ascii="Times New Roman" w:hAnsi="Times New Roman"/>
                <w:spacing w:val="1"/>
              </w:rPr>
              <w:t>м</w:t>
            </w:r>
            <w:r w:rsidRPr="007E3E30">
              <w:rPr>
                <w:rFonts w:ascii="Times New Roman" w:hAnsi="Times New Roman"/>
              </w:rPr>
              <w:t>а</w:t>
            </w:r>
            <w:r w:rsidRPr="007E3E30">
              <w:rPr>
                <w:rFonts w:ascii="Times New Roman" w:hAnsi="Times New Roman"/>
                <w:spacing w:val="1"/>
              </w:rPr>
              <w:t>ц</w:t>
            </w:r>
            <w:r w:rsidRPr="007E3E30">
              <w:rPr>
                <w:rFonts w:ascii="Times New Roman" w:hAnsi="Times New Roman"/>
              </w:rPr>
              <w:t>ии;</w:t>
            </w:r>
          </w:p>
          <w:p w:rsidR="007E3E30" w:rsidRPr="007E3E30" w:rsidRDefault="007E3E30" w:rsidP="007E3E30">
            <w:pPr>
              <w:widowControl w:val="0"/>
              <w:autoSpaceDE w:val="0"/>
              <w:autoSpaceDN w:val="0"/>
              <w:adjustRightInd w:val="0"/>
              <w:spacing w:after="0" w:line="20" w:lineRule="atLeast"/>
              <w:ind w:left="108" w:right="206"/>
              <w:rPr>
                <w:rFonts w:ascii="Times New Roman" w:hAnsi="Times New Roman"/>
              </w:rPr>
            </w:pPr>
            <w:r w:rsidRPr="007E3E30">
              <w:rPr>
                <w:rFonts w:ascii="Times New Roman" w:hAnsi="Times New Roman"/>
                <w:spacing w:val="-1"/>
              </w:rPr>
              <w:t>-</w:t>
            </w:r>
            <w:r w:rsidRPr="007E3E30">
              <w:rPr>
                <w:rFonts w:ascii="Times New Roman" w:hAnsi="Times New Roman"/>
              </w:rPr>
              <w:t>испо</w:t>
            </w:r>
            <w:r w:rsidRPr="007E3E30">
              <w:rPr>
                <w:rFonts w:ascii="Times New Roman" w:hAnsi="Times New Roman"/>
                <w:spacing w:val="1"/>
              </w:rPr>
              <w:t>л</w:t>
            </w:r>
            <w:r w:rsidRPr="007E3E30">
              <w:rPr>
                <w:rFonts w:ascii="Times New Roman" w:hAnsi="Times New Roman"/>
              </w:rPr>
              <w:t>ьз</w:t>
            </w:r>
            <w:r w:rsidRPr="007E3E30">
              <w:rPr>
                <w:rFonts w:ascii="Times New Roman" w:hAnsi="Times New Roman"/>
                <w:spacing w:val="1"/>
              </w:rPr>
              <w:t>о</w:t>
            </w:r>
            <w:r w:rsidRPr="007E3E30">
              <w:rPr>
                <w:rFonts w:ascii="Times New Roman" w:hAnsi="Times New Roman"/>
                <w:spacing w:val="-1"/>
              </w:rPr>
              <w:t>в</w:t>
            </w:r>
            <w:r w:rsidRPr="007E3E30">
              <w:rPr>
                <w:rFonts w:ascii="Times New Roman" w:hAnsi="Times New Roman"/>
              </w:rPr>
              <w:t>ать</w:t>
            </w:r>
            <w:r w:rsidRPr="007E3E30">
              <w:rPr>
                <w:rFonts w:ascii="Times New Roman" w:hAnsi="Times New Roman"/>
                <w:spacing w:val="1"/>
              </w:rPr>
              <w:t xml:space="preserve"> </w:t>
            </w:r>
            <w:r w:rsidRPr="007E3E30">
              <w:rPr>
                <w:rFonts w:ascii="Times New Roman" w:hAnsi="Times New Roman"/>
              </w:rPr>
              <w:t>о</w:t>
            </w:r>
            <w:r w:rsidRPr="007E3E30">
              <w:rPr>
                <w:rFonts w:ascii="Times New Roman" w:hAnsi="Times New Roman"/>
                <w:spacing w:val="1"/>
              </w:rPr>
              <w:t>бщ</w:t>
            </w:r>
            <w:r w:rsidRPr="007E3E30">
              <w:rPr>
                <w:rFonts w:ascii="Times New Roman" w:hAnsi="Times New Roman"/>
                <w:spacing w:val="-2"/>
              </w:rPr>
              <w:t>и</w:t>
            </w:r>
            <w:r w:rsidRPr="007E3E30">
              <w:rPr>
                <w:rFonts w:ascii="Times New Roman" w:hAnsi="Times New Roman"/>
              </w:rPr>
              <w:t>е п</w:t>
            </w:r>
            <w:r w:rsidRPr="007E3E30">
              <w:rPr>
                <w:rFonts w:ascii="Times New Roman" w:hAnsi="Times New Roman"/>
                <w:spacing w:val="1"/>
              </w:rPr>
              <w:t>р</w:t>
            </w:r>
            <w:r w:rsidRPr="007E3E30">
              <w:rPr>
                <w:rFonts w:ascii="Times New Roman" w:hAnsi="Times New Roman"/>
                <w:spacing w:val="-2"/>
              </w:rPr>
              <w:t>и</w:t>
            </w:r>
            <w:r w:rsidRPr="007E3E30">
              <w:rPr>
                <w:rFonts w:ascii="Times New Roman" w:hAnsi="Times New Roman"/>
              </w:rPr>
              <w:t>ѐм</w:t>
            </w:r>
            <w:r w:rsidRPr="007E3E30">
              <w:rPr>
                <w:rFonts w:ascii="Times New Roman" w:hAnsi="Times New Roman"/>
                <w:spacing w:val="1"/>
              </w:rPr>
              <w:t>ы</w:t>
            </w:r>
            <w:r w:rsidRPr="007E3E30">
              <w:rPr>
                <w:rFonts w:ascii="Times New Roman" w:hAnsi="Times New Roman"/>
              </w:rPr>
              <w:t xml:space="preserve"> реше</w:t>
            </w:r>
            <w:r w:rsidRPr="007E3E30">
              <w:rPr>
                <w:rFonts w:ascii="Times New Roman" w:hAnsi="Times New Roman"/>
                <w:spacing w:val="1"/>
              </w:rPr>
              <w:t>н</w:t>
            </w:r>
            <w:r w:rsidRPr="007E3E30">
              <w:rPr>
                <w:rFonts w:ascii="Times New Roman" w:hAnsi="Times New Roman"/>
              </w:rPr>
              <w:t xml:space="preserve">ия </w:t>
            </w:r>
            <w:r w:rsidRPr="007E3E30">
              <w:rPr>
                <w:rFonts w:ascii="Times New Roman" w:hAnsi="Times New Roman"/>
                <w:spacing w:val="-1"/>
              </w:rPr>
              <w:t>з</w:t>
            </w:r>
            <w:r w:rsidRPr="007E3E30">
              <w:rPr>
                <w:rFonts w:ascii="Times New Roman" w:hAnsi="Times New Roman"/>
              </w:rPr>
              <w:t>адач, ан</w:t>
            </w:r>
            <w:r w:rsidRPr="007E3E30">
              <w:rPr>
                <w:rFonts w:ascii="Times New Roman" w:hAnsi="Times New Roman"/>
                <w:spacing w:val="1"/>
              </w:rPr>
              <w:t>а</w:t>
            </w:r>
            <w:r w:rsidRPr="007E3E30">
              <w:rPr>
                <w:rFonts w:ascii="Times New Roman" w:hAnsi="Times New Roman"/>
              </w:rPr>
              <w:t>ли</w:t>
            </w:r>
            <w:r w:rsidRPr="007E3E30">
              <w:rPr>
                <w:rFonts w:ascii="Times New Roman" w:hAnsi="Times New Roman"/>
                <w:spacing w:val="1"/>
              </w:rPr>
              <w:t>з</w:t>
            </w:r>
            <w:r w:rsidRPr="007E3E30">
              <w:rPr>
                <w:rFonts w:ascii="Times New Roman" w:hAnsi="Times New Roman"/>
              </w:rPr>
              <w:t xml:space="preserve">ировать </w:t>
            </w:r>
            <w:r w:rsidRPr="007E3E30">
              <w:rPr>
                <w:rFonts w:ascii="Times New Roman" w:hAnsi="Times New Roman"/>
                <w:spacing w:val="1"/>
              </w:rPr>
              <w:t>и</w:t>
            </w:r>
            <w:r w:rsidRPr="007E3E30">
              <w:rPr>
                <w:rFonts w:ascii="Times New Roman" w:hAnsi="Times New Roman"/>
                <w:spacing w:val="-3"/>
              </w:rPr>
              <w:t>н</w:t>
            </w:r>
            <w:r w:rsidRPr="007E3E30">
              <w:rPr>
                <w:rFonts w:ascii="Times New Roman" w:hAnsi="Times New Roman"/>
                <w:spacing w:val="1"/>
              </w:rPr>
              <w:t>ф</w:t>
            </w:r>
            <w:r w:rsidRPr="007E3E30">
              <w:rPr>
                <w:rFonts w:ascii="Times New Roman" w:hAnsi="Times New Roman"/>
              </w:rPr>
              <w:t>ор</w:t>
            </w:r>
            <w:r w:rsidRPr="007E3E30">
              <w:rPr>
                <w:rFonts w:ascii="Times New Roman" w:hAnsi="Times New Roman"/>
                <w:spacing w:val="1"/>
              </w:rPr>
              <w:t>м</w:t>
            </w:r>
            <w:r w:rsidRPr="007E3E30">
              <w:rPr>
                <w:rFonts w:ascii="Times New Roman" w:hAnsi="Times New Roman"/>
              </w:rPr>
              <w:t>а</w:t>
            </w:r>
            <w:r w:rsidRPr="007E3E30">
              <w:rPr>
                <w:rFonts w:ascii="Times New Roman" w:hAnsi="Times New Roman"/>
                <w:spacing w:val="-1"/>
              </w:rPr>
              <w:t>ц</w:t>
            </w:r>
            <w:r w:rsidRPr="007E3E30">
              <w:rPr>
                <w:rFonts w:ascii="Times New Roman" w:hAnsi="Times New Roman"/>
              </w:rPr>
              <w:t>ию, с</w:t>
            </w:r>
            <w:r w:rsidRPr="007E3E30">
              <w:rPr>
                <w:rFonts w:ascii="Times New Roman" w:hAnsi="Times New Roman"/>
                <w:spacing w:val="1"/>
              </w:rPr>
              <w:t>т</w:t>
            </w:r>
            <w:r w:rsidRPr="007E3E30">
              <w:rPr>
                <w:rFonts w:ascii="Times New Roman" w:hAnsi="Times New Roman"/>
              </w:rPr>
              <w:t>р</w:t>
            </w:r>
            <w:r w:rsidRPr="007E3E30">
              <w:rPr>
                <w:rFonts w:ascii="Times New Roman" w:hAnsi="Times New Roman"/>
                <w:spacing w:val="1"/>
              </w:rPr>
              <w:t>о</w:t>
            </w:r>
            <w:r w:rsidRPr="007E3E30">
              <w:rPr>
                <w:rFonts w:ascii="Times New Roman" w:hAnsi="Times New Roman"/>
              </w:rPr>
              <w:t>ить</w:t>
            </w:r>
            <w:r w:rsidRPr="007E3E30">
              <w:rPr>
                <w:rFonts w:ascii="Times New Roman" w:hAnsi="Times New Roman"/>
                <w:spacing w:val="-1"/>
              </w:rPr>
              <w:t xml:space="preserve"> </w:t>
            </w:r>
            <w:r w:rsidRPr="007E3E30">
              <w:rPr>
                <w:rFonts w:ascii="Times New Roman" w:hAnsi="Times New Roman"/>
              </w:rPr>
              <w:t>рас</w:t>
            </w:r>
            <w:r w:rsidRPr="007E3E30">
              <w:rPr>
                <w:rFonts w:ascii="Times New Roman" w:hAnsi="Times New Roman"/>
                <w:spacing w:val="1"/>
              </w:rPr>
              <w:t>с</w:t>
            </w:r>
            <w:r w:rsidRPr="007E3E30">
              <w:rPr>
                <w:rFonts w:ascii="Times New Roman" w:hAnsi="Times New Roman"/>
                <w:spacing w:val="-1"/>
              </w:rPr>
              <w:t>уж</w:t>
            </w:r>
            <w:r w:rsidRPr="007E3E30">
              <w:rPr>
                <w:rFonts w:ascii="Times New Roman" w:hAnsi="Times New Roman"/>
              </w:rPr>
              <w:t>д</w:t>
            </w:r>
            <w:r w:rsidRPr="007E3E30">
              <w:rPr>
                <w:rFonts w:ascii="Times New Roman" w:hAnsi="Times New Roman"/>
                <w:spacing w:val="1"/>
              </w:rPr>
              <w:t>е</w:t>
            </w:r>
            <w:r w:rsidRPr="007E3E30">
              <w:rPr>
                <w:rFonts w:ascii="Times New Roman" w:hAnsi="Times New Roman"/>
              </w:rPr>
              <w:t>ния в ф</w:t>
            </w:r>
            <w:r w:rsidRPr="007E3E30">
              <w:rPr>
                <w:rFonts w:ascii="Times New Roman" w:hAnsi="Times New Roman"/>
                <w:spacing w:val="1"/>
              </w:rPr>
              <w:t>о</w:t>
            </w:r>
            <w:r w:rsidRPr="007E3E30">
              <w:rPr>
                <w:rFonts w:ascii="Times New Roman" w:hAnsi="Times New Roman"/>
              </w:rPr>
              <w:t>рм</w:t>
            </w:r>
            <w:r w:rsidRPr="007E3E30">
              <w:rPr>
                <w:rFonts w:ascii="Times New Roman" w:hAnsi="Times New Roman"/>
                <w:spacing w:val="1"/>
              </w:rPr>
              <w:t>е</w:t>
            </w:r>
            <w:r w:rsidRPr="007E3E30">
              <w:rPr>
                <w:rFonts w:ascii="Times New Roman" w:hAnsi="Times New Roman"/>
              </w:rPr>
              <w:t xml:space="preserve"> с</w:t>
            </w:r>
            <w:r w:rsidRPr="007E3E30">
              <w:rPr>
                <w:rFonts w:ascii="Times New Roman" w:hAnsi="Times New Roman"/>
                <w:spacing w:val="1"/>
              </w:rPr>
              <w:t>в</w:t>
            </w:r>
            <w:r w:rsidRPr="007E3E30">
              <w:rPr>
                <w:rFonts w:ascii="Times New Roman" w:hAnsi="Times New Roman"/>
              </w:rPr>
              <w:t>я</w:t>
            </w:r>
            <w:r w:rsidRPr="007E3E30">
              <w:rPr>
                <w:rFonts w:ascii="Times New Roman" w:hAnsi="Times New Roman"/>
                <w:spacing w:val="-1"/>
              </w:rPr>
              <w:t>з</w:t>
            </w:r>
            <w:r w:rsidRPr="007E3E30">
              <w:rPr>
                <w:rFonts w:ascii="Times New Roman" w:hAnsi="Times New Roman"/>
              </w:rPr>
              <w:t>и прос</w:t>
            </w:r>
            <w:r w:rsidRPr="007E3E30">
              <w:rPr>
                <w:rFonts w:ascii="Times New Roman" w:hAnsi="Times New Roman"/>
                <w:spacing w:val="-1"/>
              </w:rPr>
              <w:t>т</w:t>
            </w:r>
            <w:r w:rsidRPr="007E3E30">
              <w:rPr>
                <w:rFonts w:ascii="Times New Roman" w:hAnsi="Times New Roman"/>
              </w:rPr>
              <w:t xml:space="preserve">ых </w:t>
            </w:r>
            <w:r w:rsidRPr="007E3E30">
              <w:rPr>
                <w:rFonts w:ascii="Times New Roman" w:hAnsi="Times New Roman"/>
                <w:spacing w:val="1"/>
              </w:rPr>
              <w:t>с</w:t>
            </w:r>
            <w:r w:rsidRPr="007E3E30">
              <w:rPr>
                <w:rFonts w:ascii="Times New Roman" w:hAnsi="Times New Roman"/>
                <w:spacing w:val="-1"/>
              </w:rPr>
              <w:t>у</w:t>
            </w:r>
            <w:r w:rsidRPr="007E3E30">
              <w:rPr>
                <w:rFonts w:ascii="Times New Roman" w:hAnsi="Times New Roman"/>
                <w:spacing w:val="1"/>
              </w:rPr>
              <w:t>ж</w:t>
            </w:r>
            <w:r w:rsidRPr="007E3E30">
              <w:rPr>
                <w:rFonts w:ascii="Times New Roman" w:hAnsi="Times New Roman"/>
              </w:rPr>
              <w:t>д</w:t>
            </w:r>
            <w:r w:rsidRPr="007E3E30">
              <w:rPr>
                <w:rFonts w:ascii="Times New Roman" w:hAnsi="Times New Roman"/>
                <w:spacing w:val="1"/>
              </w:rPr>
              <w:t>ен</w:t>
            </w:r>
            <w:r w:rsidRPr="007E3E30">
              <w:rPr>
                <w:rFonts w:ascii="Times New Roman" w:hAnsi="Times New Roman"/>
              </w:rPr>
              <w:t xml:space="preserve">ий </w:t>
            </w:r>
            <w:r w:rsidRPr="007E3E30">
              <w:rPr>
                <w:rFonts w:ascii="Times New Roman" w:hAnsi="Times New Roman"/>
                <w:spacing w:val="-2"/>
              </w:rPr>
              <w:t>о</w:t>
            </w:r>
            <w:r w:rsidRPr="007E3E30">
              <w:rPr>
                <w:rFonts w:ascii="Times New Roman" w:hAnsi="Times New Roman"/>
              </w:rPr>
              <w:t>б объекте.</w:t>
            </w:r>
          </w:p>
          <w:p w:rsidR="007E3E30" w:rsidRPr="007E3E30" w:rsidRDefault="007E3E30" w:rsidP="007E3E30">
            <w:pPr>
              <w:widowControl w:val="0"/>
              <w:autoSpaceDE w:val="0"/>
              <w:autoSpaceDN w:val="0"/>
              <w:adjustRightInd w:val="0"/>
              <w:spacing w:after="0" w:line="20" w:lineRule="atLeast"/>
              <w:ind w:left="108" w:right="148"/>
              <w:rPr>
                <w:rFonts w:ascii="Times New Roman" w:hAnsi="Times New Roman"/>
              </w:rPr>
            </w:pPr>
            <w:r w:rsidRPr="007E3E30">
              <w:rPr>
                <w:rFonts w:ascii="Times New Roman" w:hAnsi="Times New Roman"/>
                <w:b/>
                <w:bCs/>
                <w:spacing w:val="2"/>
              </w:rPr>
              <w:t>Р</w:t>
            </w:r>
            <w:r w:rsidRPr="007E3E30">
              <w:rPr>
                <w:rFonts w:ascii="Times New Roman" w:hAnsi="Times New Roman"/>
                <w:b/>
                <w:bCs/>
                <w:spacing w:val="-1"/>
              </w:rPr>
              <w:t>.</w:t>
            </w:r>
            <w:r w:rsidRPr="007E3E30">
              <w:rPr>
                <w:rFonts w:ascii="Times New Roman" w:hAnsi="Times New Roman"/>
                <w:b/>
                <w:bCs/>
              </w:rPr>
              <w:t>:</w:t>
            </w:r>
            <w:r w:rsidRPr="007E3E30">
              <w:rPr>
                <w:rFonts w:ascii="Times New Roman" w:hAnsi="Times New Roman"/>
                <w:spacing w:val="55"/>
              </w:rPr>
              <w:t xml:space="preserve"> </w:t>
            </w:r>
            <w:r w:rsidRPr="007E3E30">
              <w:rPr>
                <w:rFonts w:ascii="Times New Roman" w:hAnsi="Times New Roman"/>
                <w:b/>
                <w:bCs/>
                <w:spacing w:val="1"/>
              </w:rPr>
              <w:t>-</w:t>
            </w:r>
            <w:r w:rsidRPr="007E3E30">
              <w:rPr>
                <w:rFonts w:ascii="Times New Roman" w:hAnsi="Times New Roman"/>
                <w:spacing w:val="1"/>
              </w:rPr>
              <w:t xml:space="preserve"> </w:t>
            </w:r>
            <w:r w:rsidRPr="007E3E30">
              <w:rPr>
                <w:rFonts w:ascii="Times New Roman" w:hAnsi="Times New Roman"/>
                <w:spacing w:val="-1"/>
              </w:rPr>
              <w:t>о</w:t>
            </w:r>
            <w:r w:rsidRPr="007E3E30">
              <w:rPr>
                <w:rFonts w:ascii="Times New Roman" w:hAnsi="Times New Roman"/>
              </w:rPr>
              <w:t>рган</w:t>
            </w:r>
            <w:r w:rsidRPr="007E3E30">
              <w:rPr>
                <w:rFonts w:ascii="Times New Roman" w:hAnsi="Times New Roman"/>
                <w:spacing w:val="1"/>
              </w:rPr>
              <w:t>и</w:t>
            </w:r>
            <w:r w:rsidRPr="007E3E30">
              <w:rPr>
                <w:rFonts w:ascii="Times New Roman" w:hAnsi="Times New Roman"/>
              </w:rPr>
              <w:t>зо</w:t>
            </w:r>
            <w:r w:rsidRPr="007E3E30">
              <w:rPr>
                <w:rFonts w:ascii="Times New Roman" w:hAnsi="Times New Roman"/>
                <w:spacing w:val="-1"/>
              </w:rPr>
              <w:t>в</w:t>
            </w:r>
            <w:r w:rsidRPr="007E3E30">
              <w:rPr>
                <w:rFonts w:ascii="Times New Roman" w:hAnsi="Times New Roman"/>
              </w:rPr>
              <w:t>ыв</w:t>
            </w:r>
            <w:r w:rsidRPr="007E3E30">
              <w:rPr>
                <w:rFonts w:ascii="Times New Roman" w:hAnsi="Times New Roman"/>
                <w:spacing w:val="-1"/>
              </w:rPr>
              <w:t>а</w:t>
            </w:r>
            <w:r w:rsidRPr="007E3E30">
              <w:rPr>
                <w:rFonts w:ascii="Times New Roman" w:hAnsi="Times New Roman"/>
              </w:rPr>
              <w:t>ет с</w:t>
            </w:r>
            <w:r w:rsidRPr="007E3E30">
              <w:rPr>
                <w:rFonts w:ascii="Times New Roman" w:hAnsi="Times New Roman"/>
                <w:spacing w:val="1"/>
              </w:rPr>
              <w:t>в</w:t>
            </w:r>
            <w:r w:rsidRPr="007E3E30">
              <w:rPr>
                <w:rFonts w:ascii="Times New Roman" w:hAnsi="Times New Roman"/>
              </w:rPr>
              <w:t>оѐ</w:t>
            </w:r>
            <w:r w:rsidRPr="007E3E30">
              <w:rPr>
                <w:rFonts w:ascii="Times New Roman" w:hAnsi="Times New Roman"/>
                <w:spacing w:val="-1"/>
              </w:rPr>
              <w:t xml:space="preserve"> </w:t>
            </w:r>
            <w:r w:rsidRPr="007E3E30">
              <w:rPr>
                <w:rFonts w:ascii="Times New Roman" w:hAnsi="Times New Roman"/>
              </w:rPr>
              <w:t>ра</w:t>
            </w:r>
            <w:r w:rsidRPr="007E3E30">
              <w:rPr>
                <w:rFonts w:ascii="Times New Roman" w:hAnsi="Times New Roman"/>
                <w:spacing w:val="1"/>
              </w:rPr>
              <w:t>б</w:t>
            </w:r>
            <w:r w:rsidRPr="007E3E30">
              <w:rPr>
                <w:rFonts w:ascii="Times New Roman" w:hAnsi="Times New Roman"/>
              </w:rPr>
              <w:t>оч</w:t>
            </w:r>
            <w:r w:rsidRPr="007E3E30">
              <w:rPr>
                <w:rFonts w:ascii="Times New Roman" w:hAnsi="Times New Roman"/>
                <w:spacing w:val="-1"/>
              </w:rPr>
              <w:t>е</w:t>
            </w:r>
            <w:r w:rsidRPr="007E3E30">
              <w:rPr>
                <w:rFonts w:ascii="Times New Roman" w:hAnsi="Times New Roman"/>
              </w:rPr>
              <w:t>е м</w:t>
            </w:r>
            <w:r w:rsidRPr="007E3E30">
              <w:rPr>
                <w:rFonts w:ascii="Times New Roman" w:hAnsi="Times New Roman"/>
                <w:spacing w:val="1"/>
              </w:rPr>
              <w:t>е</w:t>
            </w:r>
            <w:r w:rsidRPr="007E3E30">
              <w:rPr>
                <w:rFonts w:ascii="Times New Roman" w:hAnsi="Times New Roman"/>
              </w:rPr>
              <w:t>ст</w:t>
            </w:r>
            <w:r w:rsidRPr="007E3E30">
              <w:rPr>
                <w:rFonts w:ascii="Times New Roman" w:hAnsi="Times New Roman"/>
                <w:spacing w:val="1"/>
              </w:rPr>
              <w:t>о</w:t>
            </w:r>
            <w:r w:rsidRPr="007E3E30">
              <w:rPr>
                <w:rFonts w:ascii="Times New Roman" w:hAnsi="Times New Roman"/>
              </w:rPr>
              <w:t xml:space="preserve"> и</w:t>
            </w:r>
            <w:r w:rsidRPr="007E3E30">
              <w:rPr>
                <w:rFonts w:ascii="Times New Roman" w:hAnsi="Times New Roman"/>
                <w:spacing w:val="-1"/>
              </w:rPr>
              <w:t xml:space="preserve"> </w:t>
            </w:r>
            <w:r w:rsidRPr="007E3E30">
              <w:rPr>
                <w:rFonts w:ascii="Times New Roman" w:hAnsi="Times New Roman"/>
              </w:rPr>
              <w:t>ра</w:t>
            </w:r>
            <w:r w:rsidRPr="007E3E30">
              <w:rPr>
                <w:rFonts w:ascii="Times New Roman" w:hAnsi="Times New Roman"/>
                <w:spacing w:val="1"/>
              </w:rPr>
              <w:t>б</w:t>
            </w:r>
            <w:r w:rsidRPr="007E3E30">
              <w:rPr>
                <w:rFonts w:ascii="Times New Roman" w:hAnsi="Times New Roman"/>
              </w:rPr>
              <w:t>от</w:t>
            </w:r>
            <w:r w:rsidRPr="007E3E30">
              <w:rPr>
                <w:rFonts w:ascii="Times New Roman" w:hAnsi="Times New Roman"/>
                <w:spacing w:val="-1"/>
              </w:rPr>
              <w:t>у</w:t>
            </w:r>
            <w:r w:rsidRPr="007E3E30">
              <w:rPr>
                <w:rFonts w:ascii="Times New Roman" w:hAnsi="Times New Roman"/>
              </w:rPr>
              <w:t>;</w:t>
            </w:r>
            <w:r w:rsidRPr="007E3E30">
              <w:rPr>
                <w:rFonts w:ascii="Times New Roman" w:hAnsi="Times New Roman"/>
                <w:spacing w:val="39"/>
              </w:rPr>
              <w:t xml:space="preserve"> </w:t>
            </w:r>
            <w:r w:rsidRPr="007E3E30">
              <w:rPr>
                <w:rFonts w:ascii="Times New Roman" w:hAnsi="Times New Roman"/>
                <w:spacing w:val="-1"/>
              </w:rPr>
              <w:t>-в</w:t>
            </w:r>
            <w:r w:rsidRPr="007E3E30">
              <w:rPr>
                <w:rFonts w:ascii="Times New Roman" w:hAnsi="Times New Roman"/>
              </w:rPr>
              <w:t>ы</w:t>
            </w:r>
            <w:r w:rsidRPr="007E3E30">
              <w:rPr>
                <w:rFonts w:ascii="Times New Roman" w:hAnsi="Times New Roman"/>
                <w:spacing w:val="1"/>
              </w:rPr>
              <w:t>би</w:t>
            </w:r>
            <w:r w:rsidRPr="007E3E30">
              <w:rPr>
                <w:rFonts w:ascii="Times New Roman" w:hAnsi="Times New Roman"/>
              </w:rPr>
              <w:t>ра</w:t>
            </w:r>
            <w:r w:rsidRPr="007E3E30">
              <w:rPr>
                <w:rFonts w:ascii="Times New Roman" w:hAnsi="Times New Roman"/>
                <w:spacing w:val="1"/>
              </w:rPr>
              <w:t>е</w:t>
            </w:r>
            <w:r w:rsidRPr="007E3E30">
              <w:rPr>
                <w:rFonts w:ascii="Times New Roman" w:hAnsi="Times New Roman"/>
              </w:rPr>
              <w:t xml:space="preserve">т </w:t>
            </w:r>
            <w:r w:rsidRPr="007E3E30">
              <w:rPr>
                <w:rFonts w:ascii="Times New Roman" w:hAnsi="Times New Roman"/>
                <w:spacing w:val="1"/>
              </w:rPr>
              <w:t>д</w:t>
            </w:r>
            <w:r w:rsidRPr="007E3E30">
              <w:rPr>
                <w:rFonts w:ascii="Times New Roman" w:hAnsi="Times New Roman"/>
              </w:rPr>
              <w:t>е</w:t>
            </w:r>
            <w:r w:rsidRPr="007E3E30">
              <w:rPr>
                <w:rFonts w:ascii="Times New Roman" w:hAnsi="Times New Roman"/>
                <w:spacing w:val="-1"/>
              </w:rPr>
              <w:t>й</w:t>
            </w:r>
            <w:r w:rsidRPr="007E3E30">
              <w:rPr>
                <w:rFonts w:ascii="Times New Roman" w:hAnsi="Times New Roman"/>
              </w:rPr>
              <w:t>ствия в</w:t>
            </w:r>
            <w:r w:rsidRPr="007E3E30">
              <w:rPr>
                <w:rFonts w:ascii="Times New Roman" w:hAnsi="Times New Roman"/>
                <w:spacing w:val="-1"/>
              </w:rPr>
              <w:t xml:space="preserve"> </w:t>
            </w:r>
            <w:r w:rsidRPr="007E3E30">
              <w:rPr>
                <w:rFonts w:ascii="Times New Roman" w:hAnsi="Times New Roman"/>
              </w:rPr>
              <w:t>со</w:t>
            </w:r>
            <w:r w:rsidRPr="007E3E30">
              <w:rPr>
                <w:rFonts w:ascii="Times New Roman" w:hAnsi="Times New Roman"/>
                <w:spacing w:val="-1"/>
              </w:rPr>
              <w:t>о</w:t>
            </w:r>
            <w:r w:rsidRPr="007E3E30">
              <w:rPr>
                <w:rFonts w:ascii="Times New Roman" w:hAnsi="Times New Roman"/>
              </w:rPr>
              <w:t>т</w:t>
            </w:r>
            <w:r w:rsidRPr="007E3E30">
              <w:rPr>
                <w:rFonts w:ascii="Times New Roman" w:hAnsi="Times New Roman"/>
                <w:spacing w:val="-1"/>
              </w:rPr>
              <w:t>в</w:t>
            </w:r>
            <w:r w:rsidRPr="007E3E30">
              <w:rPr>
                <w:rFonts w:ascii="Times New Roman" w:hAnsi="Times New Roman"/>
              </w:rPr>
              <w:t>ет</w:t>
            </w:r>
            <w:r w:rsidRPr="007E3E30">
              <w:rPr>
                <w:rFonts w:ascii="Times New Roman" w:hAnsi="Times New Roman"/>
                <w:spacing w:val="1"/>
              </w:rPr>
              <w:t>с</w:t>
            </w:r>
            <w:r w:rsidRPr="007E3E30">
              <w:rPr>
                <w:rFonts w:ascii="Times New Roman" w:hAnsi="Times New Roman"/>
              </w:rPr>
              <w:t>твии с по</w:t>
            </w:r>
            <w:r w:rsidRPr="007E3E30">
              <w:rPr>
                <w:rFonts w:ascii="Times New Roman" w:hAnsi="Times New Roman"/>
                <w:spacing w:val="1"/>
              </w:rPr>
              <w:t>с</w:t>
            </w:r>
            <w:r w:rsidRPr="007E3E30">
              <w:rPr>
                <w:rFonts w:ascii="Times New Roman" w:hAnsi="Times New Roman"/>
              </w:rPr>
              <w:t>та</w:t>
            </w:r>
            <w:r w:rsidRPr="007E3E30">
              <w:rPr>
                <w:rFonts w:ascii="Times New Roman" w:hAnsi="Times New Roman"/>
                <w:spacing w:val="1"/>
              </w:rPr>
              <w:t>в</w:t>
            </w:r>
            <w:r w:rsidRPr="007E3E30">
              <w:rPr>
                <w:rFonts w:ascii="Times New Roman" w:hAnsi="Times New Roman"/>
              </w:rPr>
              <w:t>ленн</w:t>
            </w:r>
            <w:r w:rsidRPr="007E3E30">
              <w:rPr>
                <w:rFonts w:ascii="Times New Roman" w:hAnsi="Times New Roman"/>
                <w:spacing w:val="1"/>
              </w:rPr>
              <w:t>о</w:t>
            </w:r>
            <w:r w:rsidRPr="007E3E30">
              <w:rPr>
                <w:rFonts w:ascii="Times New Roman" w:hAnsi="Times New Roman"/>
              </w:rPr>
              <w:t>й зад</w:t>
            </w:r>
            <w:r w:rsidRPr="007E3E30">
              <w:rPr>
                <w:rFonts w:ascii="Times New Roman" w:hAnsi="Times New Roman"/>
                <w:spacing w:val="1"/>
              </w:rPr>
              <w:t>а</w:t>
            </w:r>
            <w:r w:rsidRPr="007E3E30">
              <w:rPr>
                <w:rFonts w:ascii="Times New Roman" w:hAnsi="Times New Roman"/>
              </w:rPr>
              <w:t>ч</w:t>
            </w:r>
            <w:r w:rsidRPr="007E3E30">
              <w:rPr>
                <w:rFonts w:ascii="Times New Roman" w:hAnsi="Times New Roman"/>
                <w:spacing w:val="1"/>
              </w:rPr>
              <w:t>е</w:t>
            </w:r>
            <w:r w:rsidRPr="007E3E30">
              <w:rPr>
                <w:rFonts w:ascii="Times New Roman" w:hAnsi="Times New Roman"/>
              </w:rPr>
              <w:t xml:space="preserve">й </w:t>
            </w:r>
            <w:r w:rsidRPr="007E3E30">
              <w:rPr>
                <w:rFonts w:ascii="Times New Roman" w:hAnsi="Times New Roman"/>
                <w:spacing w:val="1"/>
              </w:rPr>
              <w:t>и</w:t>
            </w:r>
            <w:r w:rsidRPr="007E3E30">
              <w:rPr>
                <w:rFonts w:ascii="Times New Roman" w:hAnsi="Times New Roman"/>
              </w:rPr>
              <w:t xml:space="preserve"> </w:t>
            </w:r>
            <w:r w:rsidRPr="007E3E30">
              <w:rPr>
                <w:rFonts w:ascii="Times New Roman" w:hAnsi="Times New Roman"/>
                <w:spacing w:val="-2"/>
              </w:rPr>
              <w:t>у</w:t>
            </w:r>
            <w:r w:rsidRPr="007E3E30">
              <w:rPr>
                <w:rFonts w:ascii="Times New Roman" w:hAnsi="Times New Roman"/>
              </w:rPr>
              <w:t>слов</w:t>
            </w:r>
            <w:r w:rsidRPr="007E3E30">
              <w:rPr>
                <w:rFonts w:ascii="Times New Roman" w:hAnsi="Times New Roman"/>
                <w:spacing w:val="1"/>
              </w:rPr>
              <w:t>и</w:t>
            </w:r>
            <w:r w:rsidRPr="007E3E30">
              <w:rPr>
                <w:rFonts w:ascii="Times New Roman" w:hAnsi="Times New Roman"/>
              </w:rPr>
              <w:t xml:space="preserve">ями еѐ </w:t>
            </w:r>
            <w:r w:rsidRPr="007E3E30">
              <w:rPr>
                <w:rFonts w:ascii="Times New Roman" w:hAnsi="Times New Roman"/>
                <w:spacing w:val="-1"/>
              </w:rPr>
              <w:t>р</w:t>
            </w:r>
            <w:r w:rsidRPr="007E3E30">
              <w:rPr>
                <w:rFonts w:ascii="Times New Roman" w:hAnsi="Times New Roman"/>
              </w:rPr>
              <w:t>еа</w:t>
            </w:r>
            <w:r w:rsidRPr="007E3E30">
              <w:rPr>
                <w:rFonts w:ascii="Times New Roman" w:hAnsi="Times New Roman"/>
                <w:spacing w:val="1"/>
              </w:rPr>
              <w:t>л</w:t>
            </w:r>
            <w:r w:rsidRPr="007E3E30">
              <w:rPr>
                <w:rFonts w:ascii="Times New Roman" w:hAnsi="Times New Roman"/>
              </w:rPr>
              <w:t>изации.</w:t>
            </w:r>
          </w:p>
          <w:p w:rsidR="007E3E30" w:rsidRPr="007E3E30" w:rsidRDefault="007E3E30" w:rsidP="007E3E30">
            <w:pPr>
              <w:widowControl w:val="0"/>
              <w:autoSpaceDE w:val="0"/>
              <w:autoSpaceDN w:val="0"/>
              <w:adjustRightInd w:val="0"/>
              <w:spacing w:after="0" w:line="20" w:lineRule="atLeast"/>
              <w:ind w:left="108" w:right="556"/>
              <w:rPr>
                <w:rFonts w:ascii="Times New Roman" w:hAnsi="Times New Roman"/>
              </w:rPr>
            </w:pPr>
            <w:r w:rsidRPr="007E3E30">
              <w:rPr>
                <w:rFonts w:ascii="Times New Roman" w:hAnsi="Times New Roman"/>
                <w:b/>
                <w:bCs/>
                <w:spacing w:val="1"/>
              </w:rPr>
              <w:t>К</w:t>
            </w:r>
            <w:r w:rsidRPr="007E3E30">
              <w:rPr>
                <w:rFonts w:ascii="Times New Roman" w:hAnsi="Times New Roman"/>
                <w:b/>
                <w:bCs/>
              </w:rPr>
              <w:t>.:</w:t>
            </w:r>
            <w:r w:rsidRPr="007E3E30">
              <w:rPr>
                <w:rFonts w:ascii="Times New Roman" w:hAnsi="Times New Roman"/>
                <w:spacing w:val="1"/>
              </w:rPr>
              <w:t xml:space="preserve"> -</w:t>
            </w:r>
            <w:r w:rsidRPr="007E3E30">
              <w:rPr>
                <w:rFonts w:ascii="Times New Roman" w:hAnsi="Times New Roman"/>
                <w:spacing w:val="-3"/>
              </w:rPr>
              <w:t xml:space="preserve"> </w:t>
            </w:r>
            <w:r w:rsidRPr="007E3E30">
              <w:rPr>
                <w:rFonts w:ascii="Times New Roman" w:hAnsi="Times New Roman"/>
              </w:rPr>
              <w:t>оф</w:t>
            </w:r>
            <w:r w:rsidRPr="007E3E30">
              <w:rPr>
                <w:rFonts w:ascii="Times New Roman" w:hAnsi="Times New Roman"/>
                <w:spacing w:val="1"/>
              </w:rPr>
              <w:t>о</w:t>
            </w:r>
            <w:r w:rsidRPr="007E3E30">
              <w:rPr>
                <w:rFonts w:ascii="Times New Roman" w:hAnsi="Times New Roman"/>
              </w:rPr>
              <w:t>р</w:t>
            </w:r>
            <w:r w:rsidRPr="007E3E30">
              <w:rPr>
                <w:rFonts w:ascii="Times New Roman" w:hAnsi="Times New Roman"/>
                <w:spacing w:val="1"/>
              </w:rPr>
              <w:t>м</w:t>
            </w:r>
            <w:r w:rsidRPr="007E3E30">
              <w:rPr>
                <w:rFonts w:ascii="Times New Roman" w:hAnsi="Times New Roman"/>
              </w:rPr>
              <w:t>ляет</w:t>
            </w:r>
            <w:r w:rsidRPr="007E3E30">
              <w:rPr>
                <w:rFonts w:ascii="Times New Roman" w:hAnsi="Times New Roman"/>
                <w:spacing w:val="-1"/>
              </w:rPr>
              <w:t xml:space="preserve"> </w:t>
            </w:r>
            <w:r w:rsidRPr="007E3E30">
              <w:rPr>
                <w:rFonts w:ascii="Times New Roman" w:hAnsi="Times New Roman"/>
              </w:rPr>
              <w:t>сво</w:t>
            </w:r>
            <w:r w:rsidRPr="007E3E30">
              <w:rPr>
                <w:rFonts w:ascii="Times New Roman" w:hAnsi="Times New Roman"/>
                <w:spacing w:val="1"/>
              </w:rPr>
              <w:t>ю</w:t>
            </w:r>
            <w:r w:rsidRPr="007E3E30">
              <w:rPr>
                <w:rFonts w:ascii="Times New Roman" w:hAnsi="Times New Roman"/>
              </w:rPr>
              <w:t xml:space="preserve"> мысль </w:t>
            </w:r>
            <w:r w:rsidRPr="007E3E30">
              <w:rPr>
                <w:rFonts w:ascii="Times New Roman" w:hAnsi="Times New Roman"/>
                <w:spacing w:val="1"/>
              </w:rPr>
              <w:t>в</w:t>
            </w:r>
            <w:r w:rsidRPr="007E3E30">
              <w:rPr>
                <w:rFonts w:ascii="Times New Roman" w:hAnsi="Times New Roman"/>
              </w:rPr>
              <w:t xml:space="preserve"> монол</w:t>
            </w:r>
            <w:r w:rsidRPr="007E3E30">
              <w:rPr>
                <w:rFonts w:ascii="Times New Roman" w:hAnsi="Times New Roman"/>
                <w:spacing w:val="-1"/>
              </w:rPr>
              <w:t>о</w:t>
            </w:r>
            <w:r w:rsidRPr="007E3E30">
              <w:rPr>
                <w:rFonts w:ascii="Times New Roman" w:hAnsi="Times New Roman"/>
              </w:rPr>
              <w:t>гиче</w:t>
            </w:r>
            <w:r w:rsidRPr="007E3E30">
              <w:rPr>
                <w:rFonts w:ascii="Times New Roman" w:hAnsi="Times New Roman"/>
                <w:spacing w:val="-1"/>
              </w:rPr>
              <w:t>с</w:t>
            </w:r>
            <w:r w:rsidRPr="007E3E30">
              <w:rPr>
                <w:rFonts w:ascii="Times New Roman" w:hAnsi="Times New Roman"/>
              </w:rPr>
              <w:t>к</w:t>
            </w:r>
            <w:r w:rsidRPr="007E3E30">
              <w:rPr>
                <w:rFonts w:ascii="Times New Roman" w:hAnsi="Times New Roman"/>
                <w:spacing w:val="1"/>
              </w:rPr>
              <w:t>о</w:t>
            </w:r>
            <w:r w:rsidRPr="007E3E30">
              <w:rPr>
                <w:rFonts w:ascii="Times New Roman" w:hAnsi="Times New Roman"/>
              </w:rPr>
              <w:t>е ре</w:t>
            </w:r>
            <w:r w:rsidRPr="007E3E30">
              <w:rPr>
                <w:rFonts w:ascii="Times New Roman" w:hAnsi="Times New Roman"/>
                <w:spacing w:val="1"/>
              </w:rPr>
              <w:t>ч</w:t>
            </w:r>
            <w:r w:rsidRPr="007E3E30">
              <w:rPr>
                <w:rFonts w:ascii="Times New Roman" w:hAnsi="Times New Roman"/>
              </w:rPr>
              <w:t>евое</w:t>
            </w:r>
            <w:r w:rsidRPr="007E3E30">
              <w:rPr>
                <w:rFonts w:ascii="Times New Roman" w:hAnsi="Times New Roman"/>
                <w:spacing w:val="1"/>
              </w:rPr>
              <w:t xml:space="preserve"> </w:t>
            </w:r>
            <w:r w:rsidRPr="007E3E30">
              <w:rPr>
                <w:rFonts w:ascii="Times New Roman" w:hAnsi="Times New Roman"/>
              </w:rPr>
              <w:t>высказ</w:t>
            </w:r>
            <w:r w:rsidRPr="007E3E30">
              <w:rPr>
                <w:rFonts w:ascii="Times New Roman" w:hAnsi="Times New Roman"/>
                <w:spacing w:val="1"/>
              </w:rPr>
              <w:t>ы</w:t>
            </w:r>
            <w:r w:rsidRPr="007E3E30">
              <w:rPr>
                <w:rFonts w:ascii="Times New Roman" w:hAnsi="Times New Roman"/>
              </w:rPr>
              <w:t>ван</w:t>
            </w:r>
            <w:r w:rsidRPr="007E3E30">
              <w:rPr>
                <w:rFonts w:ascii="Times New Roman" w:hAnsi="Times New Roman"/>
                <w:spacing w:val="-2"/>
              </w:rPr>
              <w:t>и</w:t>
            </w:r>
            <w:r w:rsidRPr="007E3E30">
              <w:rPr>
                <w:rFonts w:ascii="Times New Roman" w:hAnsi="Times New Roman"/>
              </w:rPr>
              <w:t>е н</w:t>
            </w:r>
            <w:r w:rsidRPr="007E3E30">
              <w:rPr>
                <w:rFonts w:ascii="Times New Roman" w:hAnsi="Times New Roman"/>
                <w:spacing w:val="-1"/>
              </w:rPr>
              <w:t>е</w:t>
            </w:r>
            <w:r w:rsidRPr="007E3E30">
              <w:rPr>
                <w:rFonts w:ascii="Times New Roman" w:hAnsi="Times New Roman"/>
              </w:rPr>
              <w:t>бол</w:t>
            </w:r>
            <w:r w:rsidRPr="007E3E30">
              <w:rPr>
                <w:rFonts w:ascii="Times New Roman" w:hAnsi="Times New Roman"/>
                <w:spacing w:val="1"/>
              </w:rPr>
              <w:t>ь</w:t>
            </w:r>
            <w:r w:rsidRPr="007E3E30">
              <w:rPr>
                <w:rFonts w:ascii="Times New Roman" w:hAnsi="Times New Roman"/>
              </w:rPr>
              <w:t>шого</w:t>
            </w:r>
            <w:r w:rsidRPr="007E3E30">
              <w:rPr>
                <w:rFonts w:ascii="Times New Roman" w:hAnsi="Times New Roman"/>
                <w:spacing w:val="1"/>
              </w:rPr>
              <w:t xml:space="preserve"> </w:t>
            </w:r>
            <w:r w:rsidRPr="007E3E30">
              <w:rPr>
                <w:rFonts w:ascii="Times New Roman" w:hAnsi="Times New Roman"/>
                <w:spacing w:val="-1"/>
              </w:rPr>
              <w:t>о</w:t>
            </w:r>
            <w:r w:rsidRPr="007E3E30">
              <w:rPr>
                <w:rFonts w:ascii="Times New Roman" w:hAnsi="Times New Roman"/>
              </w:rPr>
              <w:t>бъѐма;</w:t>
            </w:r>
          </w:p>
          <w:p w:rsidR="007E3E30" w:rsidRPr="007E3E30" w:rsidRDefault="007E3E30" w:rsidP="007E3E30">
            <w:pPr>
              <w:widowControl w:val="0"/>
              <w:autoSpaceDE w:val="0"/>
              <w:autoSpaceDN w:val="0"/>
              <w:adjustRightInd w:val="0"/>
              <w:spacing w:after="0" w:line="20" w:lineRule="atLeast"/>
              <w:ind w:left="108" w:right="1114"/>
              <w:rPr>
                <w:rFonts w:ascii="Times New Roman" w:hAnsi="Times New Roman"/>
              </w:rPr>
            </w:pPr>
            <w:r w:rsidRPr="007E3E30">
              <w:rPr>
                <w:rFonts w:ascii="Times New Roman" w:hAnsi="Times New Roman"/>
              </w:rPr>
              <w:t>-</w:t>
            </w:r>
            <w:r w:rsidRPr="007E3E30">
              <w:rPr>
                <w:rFonts w:ascii="Times New Roman" w:hAnsi="Times New Roman"/>
                <w:spacing w:val="-1"/>
              </w:rPr>
              <w:t xml:space="preserve"> </w:t>
            </w:r>
            <w:r w:rsidRPr="007E3E30">
              <w:rPr>
                <w:rFonts w:ascii="Times New Roman" w:hAnsi="Times New Roman"/>
                <w:spacing w:val="-2"/>
              </w:rPr>
              <w:t>у</w:t>
            </w:r>
            <w:r w:rsidRPr="007E3E30">
              <w:rPr>
                <w:rFonts w:ascii="Times New Roman" w:hAnsi="Times New Roman"/>
              </w:rPr>
              <w:t>ч</w:t>
            </w:r>
            <w:r w:rsidRPr="007E3E30">
              <w:rPr>
                <w:rFonts w:ascii="Times New Roman" w:hAnsi="Times New Roman"/>
                <w:spacing w:val="1"/>
              </w:rPr>
              <w:t>и</w:t>
            </w:r>
            <w:r w:rsidRPr="007E3E30">
              <w:rPr>
                <w:rFonts w:ascii="Times New Roman" w:hAnsi="Times New Roman"/>
              </w:rPr>
              <w:t>т</w:t>
            </w:r>
            <w:r w:rsidRPr="007E3E30">
              <w:rPr>
                <w:rFonts w:ascii="Times New Roman" w:hAnsi="Times New Roman"/>
                <w:spacing w:val="1"/>
              </w:rPr>
              <w:t>ы</w:t>
            </w:r>
            <w:r w:rsidRPr="007E3E30">
              <w:rPr>
                <w:rFonts w:ascii="Times New Roman" w:hAnsi="Times New Roman"/>
              </w:rPr>
              <w:t>вае</w:t>
            </w:r>
            <w:r w:rsidRPr="007E3E30">
              <w:rPr>
                <w:rFonts w:ascii="Times New Roman" w:hAnsi="Times New Roman"/>
                <w:spacing w:val="1"/>
              </w:rPr>
              <w:t>т</w:t>
            </w:r>
            <w:r w:rsidRPr="007E3E30">
              <w:rPr>
                <w:rFonts w:ascii="Times New Roman" w:hAnsi="Times New Roman"/>
              </w:rPr>
              <w:t xml:space="preserve"> р</w:t>
            </w:r>
            <w:r w:rsidRPr="007E3E30">
              <w:rPr>
                <w:rFonts w:ascii="Times New Roman" w:hAnsi="Times New Roman"/>
                <w:spacing w:val="1"/>
              </w:rPr>
              <w:t>а</w:t>
            </w:r>
            <w:r w:rsidRPr="007E3E30">
              <w:rPr>
                <w:rFonts w:ascii="Times New Roman" w:hAnsi="Times New Roman"/>
              </w:rPr>
              <w:t>зны</w:t>
            </w:r>
            <w:r w:rsidRPr="007E3E30">
              <w:rPr>
                <w:rFonts w:ascii="Times New Roman" w:hAnsi="Times New Roman"/>
                <w:spacing w:val="1"/>
              </w:rPr>
              <w:t>е</w:t>
            </w:r>
            <w:r w:rsidRPr="007E3E30">
              <w:rPr>
                <w:rFonts w:ascii="Times New Roman" w:hAnsi="Times New Roman"/>
              </w:rPr>
              <w:t xml:space="preserve"> м</w:t>
            </w:r>
            <w:r w:rsidRPr="007E3E30">
              <w:rPr>
                <w:rFonts w:ascii="Times New Roman" w:hAnsi="Times New Roman"/>
                <w:spacing w:val="1"/>
              </w:rPr>
              <w:t>н</w:t>
            </w:r>
            <w:r w:rsidRPr="007E3E30">
              <w:rPr>
                <w:rFonts w:ascii="Times New Roman" w:hAnsi="Times New Roman"/>
              </w:rPr>
              <w:t>е</w:t>
            </w:r>
            <w:r w:rsidRPr="007E3E30">
              <w:rPr>
                <w:rFonts w:ascii="Times New Roman" w:hAnsi="Times New Roman"/>
                <w:spacing w:val="-2"/>
              </w:rPr>
              <w:t>н</w:t>
            </w:r>
            <w:r w:rsidRPr="007E3E30">
              <w:rPr>
                <w:rFonts w:ascii="Times New Roman" w:hAnsi="Times New Roman"/>
              </w:rPr>
              <w:t xml:space="preserve">ия и </w:t>
            </w:r>
            <w:r w:rsidRPr="007E3E30">
              <w:rPr>
                <w:rFonts w:ascii="Times New Roman" w:hAnsi="Times New Roman"/>
                <w:spacing w:val="-1"/>
              </w:rPr>
              <w:t>и</w:t>
            </w:r>
            <w:r w:rsidRPr="007E3E30">
              <w:rPr>
                <w:rFonts w:ascii="Times New Roman" w:hAnsi="Times New Roman"/>
              </w:rPr>
              <w:t>нтер</w:t>
            </w:r>
            <w:r w:rsidRPr="007E3E30">
              <w:rPr>
                <w:rFonts w:ascii="Times New Roman" w:hAnsi="Times New Roman"/>
                <w:spacing w:val="1"/>
              </w:rPr>
              <w:t>е</w:t>
            </w:r>
            <w:r w:rsidRPr="007E3E30">
              <w:rPr>
                <w:rFonts w:ascii="Times New Roman" w:hAnsi="Times New Roman"/>
              </w:rPr>
              <w:t>с</w:t>
            </w:r>
            <w:r w:rsidRPr="007E3E30">
              <w:rPr>
                <w:rFonts w:ascii="Times New Roman" w:hAnsi="Times New Roman"/>
                <w:spacing w:val="1"/>
              </w:rPr>
              <w:t xml:space="preserve">ы </w:t>
            </w:r>
            <w:r w:rsidRPr="007E3E30">
              <w:rPr>
                <w:rFonts w:ascii="Times New Roman" w:hAnsi="Times New Roman"/>
              </w:rPr>
              <w:t>и об</w:t>
            </w:r>
            <w:r w:rsidRPr="007E3E30">
              <w:rPr>
                <w:rFonts w:ascii="Times New Roman" w:hAnsi="Times New Roman"/>
                <w:spacing w:val="1"/>
              </w:rPr>
              <w:t>ос</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spacing w:val="-1"/>
              </w:rPr>
              <w:t>в</w:t>
            </w:r>
            <w:r w:rsidRPr="007E3E30">
              <w:rPr>
                <w:rFonts w:ascii="Times New Roman" w:hAnsi="Times New Roman"/>
              </w:rPr>
              <w:t>ыв</w:t>
            </w:r>
            <w:r w:rsidRPr="007E3E30">
              <w:rPr>
                <w:rFonts w:ascii="Times New Roman" w:hAnsi="Times New Roman"/>
                <w:spacing w:val="-1"/>
              </w:rPr>
              <w:t>а</w:t>
            </w:r>
            <w:r w:rsidRPr="007E3E30">
              <w:rPr>
                <w:rFonts w:ascii="Times New Roman" w:hAnsi="Times New Roman"/>
              </w:rPr>
              <w:t>ет с</w:t>
            </w:r>
            <w:r w:rsidRPr="007E3E30">
              <w:rPr>
                <w:rFonts w:ascii="Times New Roman" w:hAnsi="Times New Roman"/>
                <w:spacing w:val="1"/>
              </w:rPr>
              <w:t>о</w:t>
            </w:r>
            <w:r w:rsidRPr="007E3E30">
              <w:rPr>
                <w:rFonts w:ascii="Times New Roman" w:hAnsi="Times New Roman"/>
                <w:spacing w:val="-1"/>
              </w:rPr>
              <w:t>б</w:t>
            </w:r>
            <w:r w:rsidRPr="007E3E30">
              <w:rPr>
                <w:rFonts w:ascii="Times New Roman" w:hAnsi="Times New Roman"/>
              </w:rPr>
              <w:t>ствен</w:t>
            </w:r>
            <w:r w:rsidRPr="007E3E30">
              <w:rPr>
                <w:rFonts w:ascii="Times New Roman" w:hAnsi="Times New Roman"/>
                <w:spacing w:val="1"/>
              </w:rPr>
              <w:t>н</w:t>
            </w:r>
            <w:r w:rsidRPr="007E3E30">
              <w:rPr>
                <w:rFonts w:ascii="Times New Roman" w:hAnsi="Times New Roman"/>
                <w:spacing w:val="-2"/>
              </w:rPr>
              <w:t>у</w:t>
            </w:r>
            <w:r w:rsidRPr="007E3E30">
              <w:rPr>
                <w:rFonts w:ascii="Times New Roman" w:hAnsi="Times New Roman"/>
              </w:rPr>
              <w:t xml:space="preserve">ю </w:t>
            </w:r>
            <w:r w:rsidRPr="007E3E30">
              <w:rPr>
                <w:rFonts w:ascii="Times New Roman" w:hAnsi="Times New Roman"/>
                <w:spacing w:val="1"/>
              </w:rPr>
              <w:t>п</w:t>
            </w:r>
            <w:r w:rsidRPr="007E3E30">
              <w:rPr>
                <w:rFonts w:ascii="Times New Roman" w:hAnsi="Times New Roman"/>
              </w:rPr>
              <w:t>озицию.</w:t>
            </w:r>
          </w:p>
          <w:p w:rsidR="007E3E30" w:rsidRPr="007E3E30" w:rsidRDefault="007E3E30" w:rsidP="007E3E30">
            <w:pPr>
              <w:widowControl w:val="0"/>
              <w:autoSpaceDE w:val="0"/>
              <w:autoSpaceDN w:val="0"/>
              <w:adjustRightInd w:val="0"/>
              <w:spacing w:after="0" w:line="20" w:lineRule="atLeast"/>
              <w:ind w:left="108" w:right="1114"/>
              <w:rPr>
                <w:rFonts w:ascii="Times New Roman" w:hAnsi="Times New Roman"/>
              </w:rPr>
            </w:pPr>
          </w:p>
        </w:tc>
      </w:tr>
      <w:tr w:rsidR="007E3E30" w:rsidRPr="007E3E30" w:rsidTr="00307D12">
        <w:trPr>
          <w:trHeight w:hRule="exact" w:val="279"/>
        </w:trPr>
        <w:tc>
          <w:tcPr>
            <w:tcW w:w="1280" w:type="dxa"/>
            <w:vMerge/>
            <w:tcBorders>
              <w:top w:val="nil"/>
              <w:left w:val="single" w:sz="2" w:space="0" w:color="auto"/>
              <w:bottom w:val="nil"/>
              <w:right w:val="single" w:sz="2" w:space="0" w:color="auto"/>
            </w:tcBorders>
          </w:tcPr>
          <w:p w:rsidR="007E3E30" w:rsidRPr="007E3E30" w:rsidRDefault="007E3E30" w:rsidP="007E3E30">
            <w:pPr>
              <w:widowControl w:val="0"/>
              <w:autoSpaceDE w:val="0"/>
              <w:autoSpaceDN w:val="0"/>
              <w:adjustRightInd w:val="0"/>
              <w:spacing w:after="0" w:line="20" w:lineRule="atLeast"/>
              <w:ind w:left="108" w:right="1114"/>
              <w:rPr>
                <w:rFonts w:ascii="Times New Roman" w:hAnsi="Times New Roman"/>
              </w:rPr>
            </w:pPr>
          </w:p>
        </w:tc>
        <w:tc>
          <w:tcPr>
            <w:tcW w:w="2409" w:type="dxa"/>
            <w:vMerge/>
            <w:tcBorders>
              <w:top w:val="nil"/>
              <w:left w:val="single" w:sz="2" w:space="0" w:color="auto"/>
              <w:bottom w:val="nil"/>
              <w:right w:val="single" w:sz="2" w:space="0" w:color="auto"/>
            </w:tcBorders>
          </w:tcPr>
          <w:p w:rsidR="007E3E30" w:rsidRPr="007E3E30" w:rsidRDefault="007E3E30" w:rsidP="007E3E30">
            <w:pPr>
              <w:widowControl w:val="0"/>
              <w:autoSpaceDE w:val="0"/>
              <w:autoSpaceDN w:val="0"/>
              <w:adjustRightInd w:val="0"/>
              <w:spacing w:after="0" w:line="20" w:lineRule="atLeast"/>
              <w:ind w:left="108" w:right="1114"/>
              <w:rPr>
                <w:rFonts w:ascii="Times New Roman" w:hAnsi="Times New Roman"/>
              </w:rPr>
            </w:pPr>
          </w:p>
        </w:tc>
        <w:tc>
          <w:tcPr>
            <w:tcW w:w="1417" w:type="dxa"/>
            <w:vMerge/>
            <w:tcBorders>
              <w:left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1114"/>
              <w:rPr>
                <w:rFonts w:ascii="Times New Roman" w:hAnsi="Times New Roman"/>
              </w:rPr>
            </w:pPr>
          </w:p>
        </w:tc>
        <w:tc>
          <w:tcPr>
            <w:tcW w:w="1557" w:type="dxa"/>
            <w:vMerge/>
            <w:tcBorders>
              <w:left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1114"/>
              <w:rPr>
                <w:rFonts w:ascii="Times New Roman" w:hAnsi="Times New Roman"/>
              </w:rPr>
            </w:pPr>
          </w:p>
        </w:tc>
        <w:tc>
          <w:tcPr>
            <w:tcW w:w="425" w:type="dxa"/>
            <w:vMerge/>
            <w:tcBorders>
              <w:top w:val="nil"/>
              <w:left w:val="single" w:sz="2" w:space="0" w:color="auto"/>
              <w:bottom w:val="nil"/>
              <w:right w:val="single" w:sz="2" w:space="0" w:color="F4F4F4"/>
            </w:tcBorders>
          </w:tcPr>
          <w:p w:rsidR="007E3E30" w:rsidRPr="007E3E30" w:rsidRDefault="007E3E30" w:rsidP="007E3E30">
            <w:pPr>
              <w:widowControl w:val="0"/>
              <w:autoSpaceDE w:val="0"/>
              <w:autoSpaceDN w:val="0"/>
              <w:adjustRightInd w:val="0"/>
              <w:spacing w:after="0" w:line="20" w:lineRule="atLeast"/>
              <w:ind w:left="108" w:right="1114"/>
              <w:rPr>
                <w:rFonts w:ascii="Times New Roman" w:hAnsi="Times New Roman"/>
              </w:rPr>
            </w:pPr>
          </w:p>
        </w:tc>
        <w:tc>
          <w:tcPr>
            <w:tcW w:w="1969" w:type="dxa"/>
            <w:gridSpan w:val="4"/>
            <w:tcBorders>
              <w:top w:val="nil"/>
              <w:left w:val="single" w:sz="2" w:space="0" w:color="F4F4F4"/>
              <w:bottom w:val="nil"/>
              <w:right w:val="single" w:sz="2" w:space="0" w:color="F4F4F4"/>
            </w:tcBorders>
            <w:shd w:val="clear" w:color="auto" w:fill="FFFFFF"/>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r w:rsidRPr="007E3E30">
              <w:rPr>
                <w:rFonts w:ascii="Times New Roman" w:hAnsi="Times New Roman"/>
              </w:rPr>
              <w:t>ф</w:t>
            </w:r>
            <w:r w:rsidRPr="007E3E30">
              <w:rPr>
                <w:rFonts w:ascii="Times New Roman" w:hAnsi="Times New Roman"/>
                <w:spacing w:val="1"/>
              </w:rPr>
              <w:t>о</w:t>
            </w:r>
            <w:r w:rsidRPr="007E3E30">
              <w:rPr>
                <w:rFonts w:ascii="Times New Roman" w:hAnsi="Times New Roman"/>
              </w:rPr>
              <w:t>р</w:t>
            </w:r>
            <w:r w:rsidRPr="007E3E30">
              <w:rPr>
                <w:rFonts w:ascii="Times New Roman" w:hAnsi="Times New Roman"/>
                <w:spacing w:val="2"/>
              </w:rPr>
              <w:t>м</w:t>
            </w:r>
            <w:r w:rsidRPr="007E3E30">
              <w:rPr>
                <w:rFonts w:ascii="Times New Roman" w:hAnsi="Times New Roman"/>
                <w:spacing w:val="-4"/>
              </w:rPr>
              <w:t>у</w:t>
            </w:r>
            <w:r w:rsidRPr="007E3E30">
              <w:rPr>
                <w:rFonts w:ascii="Times New Roman" w:hAnsi="Times New Roman"/>
              </w:rPr>
              <w:t>л</w:t>
            </w:r>
            <w:r w:rsidRPr="007E3E30">
              <w:rPr>
                <w:rFonts w:ascii="Times New Roman" w:hAnsi="Times New Roman"/>
                <w:spacing w:val="1"/>
              </w:rPr>
              <w:t>и</w:t>
            </w:r>
            <w:r w:rsidRPr="007E3E30">
              <w:rPr>
                <w:rFonts w:ascii="Times New Roman" w:hAnsi="Times New Roman"/>
              </w:rPr>
              <w:t>р</w:t>
            </w:r>
            <w:r w:rsidRPr="007E3E30">
              <w:rPr>
                <w:rFonts w:ascii="Times New Roman" w:hAnsi="Times New Roman"/>
                <w:spacing w:val="1"/>
              </w:rPr>
              <w:t>о</w:t>
            </w:r>
            <w:r w:rsidRPr="007E3E30">
              <w:rPr>
                <w:rFonts w:ascii="Times New Roman" w:hAnsi="Times New Roman"/>
              </w:rPr>
              <w:t>вать свои</w:t>
            </w:r>
          </w:p>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278" w:type="dxa"/>
            <w:gridSpan w:val="3"/>
            <w:tcBorders>
              <w:top w:val="nil"/>
              <w:left w:val="single" w:sz="2" w:space="0" w:color="F4F4F4"/>
              <w:bottom w:val="nil"/>
              <w:right w:val="single" w:sz="2" w:space="0" w:color="auto"/>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5129" w:type="dxa"/>
            <w:vMerge/>
            <w:tcBorders>
              <w:top w:val="nil"/>
              <w:left w:val="single" w:sz="2" w:space="0" w:color="auto"/>
              <w:bottom w:val="nil"/>
              <w:right w:val="single" w:sz="2" w:space="0" w:color="auto"/>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r>
      <w:tr w:rsidR="007E3E30" w:rsidRPr="007E3E30" w:rsidTr="00307D12">
        <w:trPr>
          <w:trHeight w:hRule="exact" w:val="278"/>
        </w:trPr>
        <w:tc>
          <w:tcPr>
            <w:tcW w:w="1280" w:type="dxa"/>
            <w:vMerge/>
            <w:tcBorders>
              <w:top w:val="nil"/>
              <w:left w:val="single" w:sz="2" w:space="0" w:color="auto"/>
              <w:bottom w:val="nil"/>
              <w:right w:val="single" w:sz="2" w:space="0" w:color="auto"/>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2409" w:type="dxa"/>
            <w:vMerge/>
            <w:tcBorders>
              <w:top w:val="nil"/>
              <w:left w:val="single" w:sz="2" w:space="0" w:color="auto"/>
              <w:bottom w:val="nil"/>
              <w:right w:val="single" w:sz="2" w:space="0" w:color="auto"/>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1417" w:type="dxa"/>
            <w:vMerge/>
            <w:tcBorders>
              <w:left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1557" w:type="dxa"/>
            <w:vMerge/>
            <w:tcBorders>
              <w:left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425" w:type="dxa"/>
            <w:vMerge/>
            <w:tcBorders>
              <w:top w:val="nil"/>
              <w:left w:val="single" w:sz="2" w:space="0" w:color="auto"/>
              <w:bottom w:val="nil"/>
              <w:right w:val="single" w:sz="2" w:space="0" w:color="F4F4F4"/>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2048" w:type="dxa"/>
            <w:gridSpan w:val="5"/>
            <w:tcBorders>
              <w:top w:val="nil"/>
              <w:left w:val="single" w:sz="2" w:space="0" w:color="F4F4F4"/>
              <w:bottom w:val="nil"/>
              <w:right w:val="single" w:sz="2" w:space="0" w:color="F4F4F4"/>
            </w:tcBorders>
            <w:shd w:val="clear" w:color="auto" w:fill="FFFFFF"/>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r w:rsidRPr="007E3E30">
              <w:rPr>
                <w:rFonts w:ascii="Times New Roman" w:hAnsi="Times New Roman"/>
                <w:spacing w:val="1"/>
              </w:rPr>
              <w:t>мы</w:t>
            </w:r>
            <w:r w:rsidRPr="007E3E30">
              <w:rPr>
                <w:rFonts w:ascii="Times New Roman" w:hAnsi="Times New Roman"/>
              </w:rPr>
              <w:t>с</w:t>
            </w:r>
            <w:r w:rsidRPr="007E3E30">
              <w:rPr>
                <w:rFonts w:ascii="Times New Roman" w:hAnsi="Times New Roman"/>
                <w:spacing w:val="1"/>
              </w:rPr>
              <w:t>л</w:t>
            </w:r>
            <w:r w:rsidRPr="007E3E30">
              <w:rPr>
                <w:rFonts w:ascii="Times New Roman" w:hAnsi="Times New Roman"/>
                <w:spacing w:val="-2"/>
              </w:rPr>
              <w:t>и</w:t>
            </w:r>
            <w:r w:rsidRPr="007E3E30">
              <w:rPr>
                <w:rFonts w:ascii="Times New Roman" w:hAnsi="Times New Roman"/>
              </w:rPr>
              <w:t>, моти</w:t>
            </w:r>
            <w:r w:rsidRPr="007E3E30">
              <w:rPr>
                <w:rFonts w:ascii="Times New Roman" w:hAnsi="Times New Roman"/>
                <w:spacing w:val="1"/>
              </w:rPr>
              <w:t>в</w:t>
            </w:r>
            <w:r w:rsidRPr="007E3E30">
              <w:rPr>
                <w:rFonts w:ascii="Times New Roman" w:hAnsi="Times New Roman"/>
                <w:spacing w:val="-1"/>
              </w:rPr>
              <w:t>и</w:t>
            </w:r>
            <w:r w:rsidRPr="007E3E30">
              <w:rPr>
                <w:rFonts w:ascii="Times New Roman" w:hAnsi="Times New Roman"/>
              </w:rPr>
              <w:t>р</w:t>
            </w:r>
            <w:r w:rsidRPr="007E3E30">
              <w:rPr>
                <w:rFonts w:ascii="Times New Roman" w:hAnsi="Times New Roman"/>
                <w:spacing w:val="-1"/>
              </w:rPr>
              <w:t>о</w:t>
            </w:r>
            <w:r w:rsidRPr="007E3E30">
              <w:rPr>
                <w:rFonts w:ascii="Times New Roman" w:hAnsi="Times New Roman"/>
              </w:rPr>
              <w:t>в</w:t>
            </w:r>
            <w:r w:rsidRPr="007E3E30">
              <w:rPr>
                <w:rFonts w:ascii="Times New Roman" w:hAnsi="Times New Roman"/>
                <w:spacing w:val="1"/>
              </w:rPr>
              <w:t>а</w:t>
            </w:r>
            <w:r w:rsidRPr="007E3E30">
              <w:rPr>
                <w:rFonts w:ascii="Times New Roman" w:hAnsi="Times New Roman"/>
              </w:rPr>
              <w:t>ть</w:t>
            </w:r>
          </w:p>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199" w:type="dxa"/>
            <w:gridSpan w:val="2"/>
            <w:tcBorders>
              <w:top w:val="nil"/>
              <w:left w:val="single" w:sz="2" w:space="0" w:color="F4F4F4"/>
              <w:bottom w:val="nil"/>
              <w:right w:val="single" w:sz="2" w:space="0" w:color="auto"/>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r w:rsidRPr="007E3E30">
              <w:rPr>
                <w:rFonts w:ascii="Times New Roman" w:hAnsi="Times New Roman"/>
              </w:rPr>
              <w:t xml:space="preserve">  </w:t>
            </w:r>
          </w:p>
        </w:tc>
        <w:tc>
          <w:tcPr>
            <w:tcW w:w="5129" w:type="dxa"/>
            <w:vMerge/>
            <w:tcBorders>
              <w:top w:val="nil"/>
              <w:left w:val="single" w:sz="2" w:space="0" w:color="auto"/>
              <w:bottom w:val="nil"/>
              <w:right w:val="single" w:sz="2" w:space="0" w:color="auto"/>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r>
      <w:tr w:rsidR="007E3E30" w:rsidRPr="007E3E30" w:rsidTr="00307D12">
        <w:trPr>
          <w:trHeight w:hRule="exact" w:val="280"/>
        </w:trPr>
        <w:tc>
          <w:tcPr>
            <w:tcW w:w="1280" w:type="dxa"/>
            <w:vMerge/>
            <w:tcBorders>
              <w:top w:val="nil"/>
              <w:left w:val="single" w:sz="2" w:space="0" w:color="auto"/>
              <w:bottom w:val="nil"/>
              <w:right w:val="single" w:sz="2" w:space="0" w:color="auto"/>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2409" w:type="dxa"/>
            <w:vMerge/>
            <w:tcBorders>
              <w:top w:val="nil"/>
              <w:left w:val="single" w:sz="2" w:space="0" w:color="auto"/>
              <w:bottom w:val="nil"/>
              <w:right w:val="single" w:sz="2" w:space="0" w:color="auto"/>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1417" w:type="dxa"/>
            <w:vMerge/>
            <w:tcBorders>
              <w:left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1557" w:type="dxa"/>
            <w:vMerge/>
            <w:tcBorders>
              <w:left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425" w:type="dxa"/>
            <w:vMerge/>
            <w:tcBorders>
              <w:top w:val="nil"/>
              <w:left w:val="single" w:sz="2" w:space="0" w:color="auto"/>
              <w:bottom w:val="nil"/>
              <w:right w:val="single" w:sz="2" w:space="0" w:color="F4F4F4"/>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1837" w:type="dxa"/>
            <w:gridSpan w:val="3"/>
            <w:tcBorders>
              <w:top w:val="nil"/>
              <w:left w:val="single" w:sz="2" w:space="0" w:color="F4F4F4"/>
              <w:bottom w:val="single" w:sz="2" w:space="0" w:color="F4F4F4"/>
              <w:right w:val="single" w:sz="2" w:space="0" w:color="F4F4F4"/>
            </w:tcBorders>
            <w:shd w:val="clear" w:color="auto" w:fill="FFFFFF"/>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r w:rsidRPr="007E3E30">
              <w:rPr>
                <w:rFonts w:ascii="Times New Roman" w:hAnsi="Times New Roman"/>
              </w:rPr>
              <w:t>с</w:t>
            </w:r>
            <w:r w:rsidRPr="007E3E30">
              <w:rPr>
                <w:rFonts w:ascii="Times New Roman" w:hAnsi="Times New Roman"/>
                <w:spacing w:val="1"/>
              </w:rPr>
              <w:t>в</w:t>
            </w:r>
            <w:r w:rsidRPr="007E3E30">
              <w:rPr>
                <w:rFonts w:ascii="Times New Roman" w:hAnsi="Times New Roman"/>
              </w:rPr>
              <w:t xml:space="preserve">ою </w:t>
            </w:r>
            <w:r w:rsidRPr="007E3E30">
              <w:rPr>
                <w:rFonts w:ascii="Times New Roman" w:hAnsi="Times New Roman"/>
                <w:spacing w:val="1"/>
              </w:rPr>
              <w:t>т</w:t>
            </w:r>
            <w:r w:rsidRPr="007E3E30">
              <w:rPr>
                <w:rFonts w:ascii="Times New Roman" w:hAnsi="Times New Roman"/>
              </w:rPr>
              <w:t>очку</w:t>
            </w:r>
            <w:r w:rsidRPr="007E3E30">
              <w:rPr>
                <w:rFonts w:ascii="Times New Roman" w:hAnsi="Times New Roman"/>
                <w:spacing w:val="-3"/>
              </w:rPr>
              <w:t xml:space="preserve"> </w:t>
            </w:r>
            <w:r w:rsidRPr="007E3E30">
              <w:rPr>
                <w:rFonts w:ascii="Times New Roman" w:hAnsi="Times New Roman"/>
              </w:rPr>
              <w:t>з</w:t>
            </w:r>
            <w:r w:rsidRPr="007E3E30">
              <w:rPr>
                <w:rFonts w:ascii="Times New Roman" w:hAnsi="Times New Roman"/>
                <w:spacing w:val="1"/>
              </w:rPr>
              <w:t>р</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и</w:t>
            </w:r>
            <w:r w:rsidRPr="007E3E30">
              <w:rPr>
                <w:rFonts w:ascii="Times New Roman" w:hAnsi="Times New Roman"/>
                <w:spacing w:val="1"/>
              </w:rPr>
              <w:t>я</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410" w:type="dxa"/>
            <w:gridSpan w:val="4"/>
            <w:tcBorders>
              <w:top w:val="nil"/>
              <w:left w:val="single" w:sz="2" w:space="0" w:color="F4F4F4"/>
              <w:bottom w:val="nil"/>
              <w:right w:val="single" w:sz="2" w:space="0" w:color="auto"/>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5129" w:type="dxa"/>
            <w:vMerge/>
            <w:tcBorders>
              <w:top w:val="nil"/>
              <w:left w:val="single" w:sz="2" w:space="0" w:color="auto"/>
              <w:bottom w:val="nil"/>
              <w:right w:val="single" w:sz="2" w:space="0" w:color="auto"/>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r>
      <w:tr w:rsidR="007E3E30" w:rsidRPr="007E3E30" w:rsidTr="00307D12">
        <w:trPr>
          <w:trHeight w:hRule="exact" w:val="2998"/>
        </w:trPr>
        <w:tc>
          <w:tcPr>
            <w:tcW w:w="1280" w:type="dxa"/>
            <w:vMerge/>
            <w:tcBorders>
              <w:top w:val="nil"/>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2409" w:type="dxa"/>
            <w:vMerge/>
            <w:tcBorders>
              <w:top w:val="nil"/>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1417" w:type="dxa"/>
            <w:vMerge/>
            <w:tcBorders>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1557" w:type="dxa"/>
            <w:vMerge/>
            <w:tcBorders>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2672" w:type="dxa"/>
            <w:gridSpan w:val="8"/>
            <w:tcBorders>
              <w:top w:val="nil"/>
              <w:left w:val="single" w:sz="2" w:space="0" w:color="auto"/>
              <w:bottom w:val="single" w:sz="2" w:space="0" w:color="auto"/>
              <w:right w:val="single" w:sz="2" w:space="0" w:color="auto"/>
            </w:tcBorders>
            <w:shd w:val="clear" w:color="auto" w:fill="FFFFFF"/>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5129" w:type="dxa"/>
            <w:vMerge/>
            <w:tcBorders>
              <w:top w:val="nil"/>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r>
      <w:tr w:rsidR="007E3E30" w:rsidRPr="007E3E30" w:rsidTr="00307D12">
        <w:trPr>
          <w:trHeight w:hRule="exact" w:val="1499"/>
        </w:trPr>
        <w:tc>
          <w:tcPr>
            <w:tcW w:w="1280" w:type="dxa"/>
            <w:vMerge w:val="restart"/>
            <w:tcBorders>
              <w:top w:val="single" w:sz="2" w:space="0" w:color="auto"/>
              <w:left w:val="single" w:sz="2" w:space="0" w:color="auto"/>
              <w:bottom w:val="nil"/>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10</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vMerge w:val="restart"/>
            <w:tcBorders>
              <w:top w:val="single" w:sz="2" w:space="0" w:color="auto"/>
              <w:left w:val="single" w:sz="2" w:space="0" w:color="auto"/>
              <w:bottom w:val="nil"/>
              <w:right w:val="single" w:sz="2" w:space="0" w:color="auto"/>
            </w:tcBorders>
          </w:tcPr>
          <w:p w:rsidR="007E3E30" w:rsidRPr="007E3E30" w:rsidRDefault="007E3E30" w:rsidP="007E3E30">
            <w:pPr>
              <w:widowControl w:val="0"/>
              <w:autoSpaceDE w:val="0"/>
              <w:autoSpaceDN w:val="0"/>
              <w:adjustRightInd w:val="0"/>
              <w:spacing w:after="0" w:line="20" w:lineRule="atLeast"/>
              <w:ind w:left="107" w:right="503"/>
              <w:rPr>
                <w:rFonts w:ascii="Times New Roman" w:hAnsi="Times New Roman"/>
              </w:rPr>
            </w:pPr>
            <w:r w:rsidRPr="007E3E30">
              <w:rPr>
                <w:rFonts w:ascii="Times New Roman" w:hAnsi="Times New Roman"/>
              </w:rPr>
              <w:t>Свобода и ответ</w:t>
            </w:r>
            <w:r w:rsidRPr="007E3E30">
              <w:rPr>
                <w:rFonts w:ascii="Times New Roman" w:hAnsi="Times New Roman"/>
                <w:spacing w:val="-1"/>
              </w:rPr>
              <w:t>с</w:t>
            </w:r>
            <w:r w:rsidRPr="007E3E30">
              <w:rPr>
                <w:rFonts w:ascii="Times New Roman" w:hAnsi="Times New Roman"/>
              </w:rPr>
              <w:t>тв</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1"/>
              </w:rPr>
              <w:t>н</w:t>
            </w:r>
            <w:r w:rsidRPr="007E3E30">
              <w:rPr>
                <w:rFonts w:ascii="Times New Roman" w:hAnsi="Times New Roman"/>
              </w:rPr>
              <w:t>ость.</w:t>
            </w:r>
          </w:p>
          <w:p w:rsidR="007E3E30" w:rsidRPr="007E3E30" w:rsidRDefault="007E3E30" w:rsidP="007E3E30">
            <w:pPr>
              <w:widowControl w:val="0"/>
              <w:autoSpaceDE w:val="0"/>
              <w:autoSpaceDN w:val="0"/>
              <w:adjustRightInd w:val="0"/>
              <w:spacing w:after="0" w:line="20" w:lineRule="atLeast"/>
              <w:ind w:left="107" w:right="503"/>
              <w:rPr>
                <w:rFonts w:ascii="Times New Roman" w:hAnsi="Times New Roman"/>
              </w:rPr>
            </w:pPr>
          </w:p>
        </w:tc>
        <w:tc>
          <w:tcPr>
            <w:tcW w:w="1417" w:type="dxa"/>
            <w:vMerge w:val="restart"/>
            <w:tcBorders>
              <w:top w:val="single" w:sz="2" w:space="0" w:color="auto"/>
              <w:left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vMerge w:val="restart"/>
            <w:tcBorders>
              <w:top w:val="single" w:sz="2" w:space="0" w:color="auto"/>
              <w:left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509" w:type="dxa"/>
            <w:gridSpan w:val="2"/>
            <w:tcBorders>
              <w:top w:val="single" w:sz="2" w:space="0" w:color="auto"/>
              <w:left w:val="single" w:sz="2" w:space="0" w:color="auto"/>
              <w:bottom w:val="nil"/>
              <w:right w:val="single" w:sz="2" w:space="0" w:color="F1F1F1"/>
            </w:tcBorders>
            <w:shd w:val="clear" w:color="auto" w:fill="FFFFFF"/>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086" w:type="dxa"/>
            <w:gridSpan w:val="5"/>
            <w:tcBorders>
              <w:top w:val="single" w:sz="2" w:space="0" w:color="auto"/>
              <w:left w:val="single" w:sz="2" w:space="0" w:color="F1F1F1"/>
              <w:bottom w:val="single" w:sz="2" w:space="0" w:color="F1F1F1"/>
              <w:right w:val="single" w:sz="2" w:space="0" w:color="F1F1F1"/>
            </w:tcBorders>
            <w:shd w:val="clear" w:color="auto" w:fill="FFFFFF"/>
          </w:tcPr>
          <w:p w:rsidR="007E3E30" w:rsidRPr="007E3E30" w:rsidRDefault="007E3E30" w:rsidP="007E3E30">
            <w:pPr>
              <w:widowControl w:val="0"/>
              <w:autoSpaceDE w:val="0"/>
              <w:autoSpaceDN w:val="0"/>
              <w:adjustRightInd w:val="0"/>
              <w:spacing w:after="0" w:line="20" w:lineRule="atLeast"/>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r w:rsidRPr="007E3E30">
              <w:rPr>
                <w:rFonts w:ascii="Times New Roman" w:hAnsi="Times New Roman"/>
              </w:rPr>
              <w:t>З</w:t>
            </w:r>
            <w:r w:rsidRPr="007E3E30">
              <w:rPr>
                <w:rFonts w:ascii="Times New Roman" w:hAnsi="Times New Roman"/>
                <w:spacing w:val="1"/>
              </w:rPr>
              <w:t>н</w:t>
            </w:r>
            <w:r w:rsidRPr="007E3E30">
              <w:rPr>
                <w:rFonts w:ascii="Times New Roman" w:hAnsi="Times New Roman"/>
              </w:rPr>
              <w:t>ать</w:t>
            </w:r>
            <w:r w:rsidRPr="007E3E30">
              <w:rPr>
                <w:rFonts w:ascii="Times New Roman" w:hAnsi="Times New Roman"/>
                <w:spacing w:val="53"/>
              </w:rPr>
              <w:t xml:space="preserve"> </w:t>
            </w:r>
            <w:r w:rsidRPr="007E3E30">
              <w:rPr>
                <w:rFonts w:ascii="Times New Roman" w:hAnsi="Times New Roman"/>
              </w:rPr>
              <w:t>как</w:t>
            </w:r>
            <w:r w:rsidRPr="007E3E30">
              <w:rPr>
                <w:rFonts w:ascii="Times New Roman" w:hAnsi="Times New Roman"/>
                <w:spacing w:val="-3"/>
              </w:rPr>
              <w:t>у</w:t>
            </w:r>
            <w:r w:rsidRPr="007E3E30">
              <w:rPr>
                <w:rFonts w:ascii="Times New Roman" w:hAnsi="Times New Roman"/>
              </w:rPr>
              <w:t>ю</w:t>
            </w:r>
          </w:p>
          <w:p w:rsidR="007E3E30" w:rsidRPr="007E3E30" w:rsidRDefault="007E3E30" w:rsidP="007E3E30">
            <w:pPr>
              <w:widowControl w:val="0"/>
              <w:autoSpaceDE w:val="0"/>
              <w:autoSpaceDN w:val="0"/>
              <w:adjustRightInd w:val="0"/>
              <w:spacing w:after="0" w:line="20" w:lineRule="atLeast"/>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r w:rsidRPr="007E3E30">
              <w:rPr>
                <w:rFonts w:ascii="Times New Roman" w:hAnsi="Times New Roman"/>
              </w:rPr>
              <w:t>о</w:t>
            </w:r>
            <w:r w:rsidRPr="007E3E30">
              <w:rPr>
                <w:rFonts w:ascii="Times New Roman" w:hAnsi="Times New Roman"/>
                <w:spacing w:val="1"/>
              </w:rPr>
              <w:t>т</w:t>
            </w:r>
            <w:r w:rsidRPr="007E3E30">
              <w:rPr>
                <w:rFonts w:ascii="Times New Roman" w:hAnsi="Times New Roman"/>
              </w:rPr>
              <w:t>в</w:t>
            </w:r>
            <w:r w:rsidRPr="007E3E30">
              <w:rPr>
                <w:rFonts w:ascii="Times New Roman" w:hAnsi="Times New Roman"/>
                <w:spacing w:val="1"/>
              </w:rPr>
              <w:t>е</w:t>
            </w:r>
            <w:r w:rsidRPr="007E3E30">
              <w:rPr>
                <w:rFonts w:ascii="Times New Roman" w:hAnsi="Times New Roman"/>
              </w:rPr>
              <w:t>тств</w:t>
            </w:r>
            <w:r w:rsidRPr="007E3E30">
              <w:rPr>
                <w:rFonts w:ascii="Times New Roman" w:hAnsi="Times New Roman"/>
                <w:spacing w:val="-1"/>
              </w:rPr>
              <w:t>е</w:t>
            </w:r>
            <w:r w:rsidRPr="007E3E30">
              <w:rPr>
                <w:rFonts w:ascii="Times New Roman" w:hAnsi="Times New Roman"/>
              </w:rPr>
              <w:t>нн</w:t>
            </w:r>
            <w:r w:rsidRPr="007E3E30">
              <w:rPr>
                <w:rFonts w:ascii="Times New Roman" w:hAnsi="Times New Roman"/>
                <w:spacing w:val="1"/>
              </w:rPr>
              <w:t>о</w:t>
            </w:r>
            <w:r w:rsidRPr="007E3E30">
              <w:rPr>
                <w:rFonts w:ascii="Times New Roman" w:hAnsi="Times New Roman"/>
              </w:rPr>
              <w:t xml:space="preserve">сть </w:t>
            </w:r>
            <w:r w:rsidRPr="007E3E30">
              <w:rPr>
                <w:rFonts w:ascii="Times New Roman" w:hAnsi="Times New Roman"/>
                <w:spacing w:val="1"/>
              </w:rPr>
              <w:t>н</w:t>
            </w:r>
            <w:r w:rsidRPr="007E3E30">
              <w:rPr>
                <w:rFonts w:ascii="Times New Roman" w:hAnsi="Times New Roman"/>
                <w:spacing w:val="-2"/>
              </w:rPr>
              <w:t>е</w:t>
            </w:r>
            <w:r w:rsidRPr="007E3E30">
              <w:rPr>
                <w:rFonts w:ascii="Times New Roman" w:hAnsi="Times New Roman"/>
              </w:rPr>
              <w:t>с</w:t>
            </w:r>
            <w:r w:rsidRPr="007E3E30">
              <w:rPr>
                <w:rFonts w:ascii="Times New Roman" w:hAnsi="Times New Roman"/>
                <w:spacing w:val="-4"/>
              </w:rPr>
              <w:t>у</w:t>
            </w:r>
            <w:r w:rsidRPr="007E3E30">
              <w:rPr>
                <w:rFonts w:ascii="Times New Roman" w:hAnsi="Times New Roman"/>
              </w:rPr>
              <w:t>т</w:t>
            </w:r>
          </w:p>
          <w:p w:rsidR="007E3E30" w:rsidRPr="007E3E30" w:rsidRDefault="007E3E30" w:rsidP="007E3E30">
            <w:pPr>
              <w:widowControl w:val="0"/>
              <w:autoSpaceDE w:val="0"/>
              <w:autoSpaceDN w:val="0"/>
              <w:adjustRightInd w:val="0"/>
              <w:spacing w:after="0" w:line="20" w:lineRule="atLeast"/>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r w:rsidRPr="007E3E30">
              <w:rPr>
                <w:rFonts w:ascii="Times New Roman" w:hAnsi="Times New Roman"/>
              </w:rPr>
              <w:t>л</w:t>
            </w:r>
            <w:r w:rsidRPr="007E3E30">
              <w:rPr>
                <w:rFonts w:ascii="Times New Roman" w:hAnsi="Times New Roman"/>
                <w:spacing w:val="2"/>
              </w:rPr>
              <w:t>ю</w:t>
            </w:r>
            <w:r w:rsidRPr="007E3E30">
              <w:rPr>
                <w:rFonts w:ascii="Times New Roman" w:hAnsi="Times New Roman"/>
                <w:spacing w:val="-1"/>
              </w:rPr>
              <w:t>д</w:t>
            </w:r>
            <w:r w:rsidRPr="007E3E30">
              <w:rPr>
                <w:rFonts w:ascii="Times New Roman" w:hAnsi="Times New Roman"/>
              </w:rPr>
              <w:t>и,</w:t>
            </w:r>
            <w:r w:rsidRPr="007E3E30">
              <w:rPr>
                <w:rFonts w:ascii="Times New Roman" w:hAnsi="Times New Roman"/>
                <w:spacing w:val="1"/>
              </w:rPr>
              <w:t xml:space="preserve"> </w:t>
            </w:r>
            <w:r w:rsidRPr="007E3E30">
              <w:rPr>
                <w:rFonts w:ascii="Times New Roman" w:hAnsi="Times New Roman"/>
              </w:rPr>
              <w:t>д</w:t>
            </w:r>
            <w:r w:rsidRPr="007E3E30">
              <w:rPr>
                <w:rFonts w:ascii="Times New Roman" w:hAnsi="Times New Roman"/>
                <w:spacing w:val="-1"/>
              </w:rPr>
              <w:t>а</w:t>
            </w:r>
            <w:r w:rsidRPr="007E3E30">
              <w:rPr>
                <w:rFonts w:ascii="Times New Roman" w:hAnsi="Times New Roman"/>
              </w:rPr>
              <w:t>ж</w:t>
            </w:r>
            <w:r w:rsidRPr="007E3E30">
              <w:rPr>
                <w:rFonts w:ascii="Times New Roman" w:hAnsi="Times New Roman"/>
                <w:spacing w:val="1"/>
              </w:rPr>
              <w:t>е</w:t>
            </w:r>
            <w:r w:rsidRPr="007E3E30">
              <w:rPr>
                <w:rFonts w:ascii="Times New Roman" w:hAnsi="Times New Roman"/>
                <w:spacing w:val="-1"/>
              </w:rPr>
              <w:t xml:space="preserve"> </w:t>
            </w:r>
            <w:r w:rsidRPr="007E3E30">
              <w:rPr>
                <w:rFonts w:ascii="Times New Roman" w:hAnsi="Times New Roman"/>
              </w:rPr>
              <w:t>б</w:t>
            </w:r>
            <w:r w:rsidRPr="007E3E30">
              <w:rPr>
                <w:rFonts w:ascii="Times New Roman" w:hAnsi="Times New Roman"/>
                <w:spacing w:val="-3"/>
              </w:rPr>
              <w:t>у</w:t>
            </w:r>
            <w:r w:rsidRPr="007E3E30">
              <w:rPr>
                <w:rFonts w:ascii="Times New Roman" w:hAnsi="Times New Roman"/>
                <w:spacing w:val="2"/>
              </w:rPr>
              <w:t>д</w:t>
            </w:r>
            <w:r w:rsidRPr="007E3E30">
              <w:rPr>
                <w:rFonts w:ascii="Times New Roman" w:hAnsi="Times New Roman"/>
                <w:spacing w:val="-3"/>
              </w:rPr>
              <w:t>у</w:t>
            </w:r>
            <w:r w:rsidRPr="007E3E30">
              <w:rPr>
                <w:rFonts w:ascii="Times New Roman" w:hAnsi="Times New Roman"/>
              </w:rPr>
              <w:t>чи</w:t>
            </w:r>
          </w:p>
          <w:p w:rsidR="007E3E30" w:rsidRPr="007E3E30" w:rsidRDefault="007E3E30" w:rsidP="007E3E30">
            <w:pPr>
              <w:widowControl w:val="0"/>
              <w:autoSpaceDE w:val="0"/>
              <w:autoSpaceDN w:val="0"/>
              <w:adjustRightInd w:val="0"/>
              <w:spacing w:after="0" w:line="20" w:lineRule="atLeast"/>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r w:rsidRPr="007E3E30">
              <w:rPr>
                <w:rFonts w:ascii="Times New Roman" w:hAnsi="Times New Roman"/>
              </w:rPr>
              <w:t>с</w:t>
            </w:r>
            <w:r w:rsidRPr="007E3E30">
              <w:rPr>
                <w:rFonts w:ascii="Times New Roman" w:hAnsi="Times New Roman"/>
                <w:spacing w:val="1"/>
              </w:rPr>
              <w:t>в</w:t>
            </w:r>
            <w:r w:rsidRPr="007E3E30">
              <w:rPr>
                <w:rFonts w:ascii="Times New Roman" w:hAnsi="Times New Roman"/>
              </w:rPr>
              <w:t>обо</w:t>
            </w:r>
            <w:r w:rsidRPr="007E3E30">
              <w:rPr>
                <w:rFonts w:ascii="Times New Roman" w:hAnsi="Times New Roman"/>
                <w:spacing w:val="1"/>
              </w:rPr>
              <w:t>д</w:t>
            </w:r>
            <w:r w:rsidRPr="007E3E30">
              <w:rPr>
                <w:rFonts w:ascii="Times New Roman" w:hAnsi="Times New Roman"/>
                <w:spacing w:val="-1"/>
              </w:rPr>
              <w:t>н</w:t>
            </w:r>
            <w:r w:rsidRPr="007E3E30">
              <w:rPr>
                <w:rFonts w:ascii="Times New Roman" w:hAnsi="Times New Roman"/>
              </w:rPr>
              <w:t>ы</w:t>
            </w:r>
            <w:r w:rsidRPr="007E3E30">
              <w:rPr>
                <w:rFonts w:ascii="Times New Roman" w:hAnsi="Times New Roman"/>
                <w:spacing w:val="1"/>
              </w:rPr>
              <w:t>ми</w:t>
            </w:r>
            <w:r w:rsidRPr="007E3E30">
              <w:rPr>
                <w:rFonts w:ascii="Times New Roman" w:hAnsi="Times New Roman"/>
                <w:color w:val="333333"/>
              </w:rPr>
              <w:t>;</w:t>
            </w:r>
          </w:p>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77" w:type="dxa"/>
            <w:tcBorders>
              <w:top w:val="single" w:sz="2" w:space="0" w:color="auto"/>
              <w:left w:val="single" w:sz="2" w:space="0" w:color="F1F1F1"/>
              <w:bottom w:val="nil"/>
              <w:right w:val="single" w:sz="2" w:space="0" w:color="auto"/>
            </w:tcBorders>
          </w:tcPr>
          <w:p w:rsidR="007E3E30" w:rsidRPr="007E3E30" w:rsidRDefault="007E3E30" w:rsidP="007E3E30">
            <w:pPr>
              <w:widowControl w:val="0"/>
              <w:autoSpaceDE w:val="0"/>
              <w:autoSpaceDN w:val="0"/>
              <w:adjustRightInd w:val="0"/>
              <w:spacing w:after="0" w:line="20" w:lineRule="atLeast"/>
              <w:ind w:left="28" w:right="-20"/>
              <w:rPr>
                <w:rFonts w:ascii="Times New Roman" w:hAnsi="Times New Roman"/>
              </w:rPr>
            </w:pPr>
          </w:p>
        </w:tc>
        <w:tc>
          <w:tcPr>
            <w:tcW w:w="5129" w:type="dxa"/>
            <w:vMerge w:val="restart"/>
            <w:tcBorders>
              <w:top w:val="single" w:sz="2" w:space="0" w:color="auto"/>
              <w:left w:val="single" w:sz="2" w:space="0" w:color="auto"/>
              <w:bottom w:val="nil"/>
              <w:right w:val="single" w:sz="2" w:space="0" w:color="auto"/>
            </w:tcBorders>
          </w:tcPr>
          <w:p w:rsidR="007E3E30" w:rsidRPr="007E3E30" w:rsidRDefault="007E3E30" w:rsidP="007E3E30">
            <w:pPr>
              <w:widowControl w:val="0"/>
              <w:autoSpaceDE w:val="0"/>
              <w:autoSpaceDN w:val="0"/>
              <w:adjustRightInd w:val="0"/>
              <w:spacing w:after="0" w:line="20" w:lineRule="atLeast"/>
              <w:ind w:left="108" w:right="56"/>
              <w:rPr>
                <w:rFonts w:ascii="Times New Roman" w:hAnsi="Times New Roman"/>
              </w:rPr>
            </w:pPr>
            <w:r w:rsidRPr="007E3E30">
              <w:rPr>
                <w:rFonts w:ascii="Times New Roman" w:hAnsi="Times New Roman"/>
              </w:rPr>
              <w:t>П.:</w:t>
            </w:r>
            <w:r w:rsidRPr="007E3E30">
              <w:rPr>
                <w:rFonts w:ascii="Times New Roman" w:hAnsi="Times New Roman"/>
                <w:spacing w:val="132"/>
              </w:rPr>
              <w:t xml:space="preserve"> </w:t>
            </w:r>
            <w:r w:rsidRPr="007E3E30">
              <w:rPr>
                <w:rFonts w:ascii="Times New Roman" w:hAnsi="Times New Roman"/>
                <w:spacing w:val="-1"/>
              </w:rPr>
              <w:t>у</w:t>
            </w:r>
            <w:r w:rsidRPr="007E3E30">
              <w:rPr>
                <w:rFonts w:ascii="Times New Roman" w:hAnsi="Times New Roman"/>
              </w:rPr>
              <w:t>мение</w:t>
            </w:r>
            <w:r w:rsidRPr="007E3E30">
              <w:rPr>
                <w:rFonts w:ascii="Times New Roman" w:hAnsi="Times New Roman"/>
                <w:spacing w:val="41"/>
              </w:rPr>
              <w:t xml:space="preserve"> </w:t>
            </w:r>
            <w:r w:rsidRPr="007E3E30">
              <w:rPr>
                <w:rFonts w:ascii="Times New Roman" w:hAnsi="Times New Roman"/>
              </w:rPr>
              <w:t>вы</w:t>
            </w:r>
            <w:r w:rsidRPr="007E3E30">
              <w:rPr>
                <w:rFonts w:ascii="Times New Roman" w:hAnsi="Times New Roman"/>
                <w:spacing w:val="1"/>
              </w:rPr>
              <w:t>д</w:t>
            </w:r>
            <w:r w:rsidRPr="007E3E30">
              <w:rPr>
                <w:rFonts w:ascii="Times New Roman" w:hAnsi="Times New Roman"/>
              </w:rPr>
              <w:t>е</w:t>
            </w:r>
            <w:r w:rsidRPr="007E3E30">
              <w:rPr>
                <w:rFonts w:ascii="Times New Roman" w:hAnsi="Times New Roman"/>
                <w:spacing w:val="1"/>
              </w:rPr>
              <w:t>л</w:t>
            </w:r>
            <w:r w:rsidRPr="007E3E30">
              <w:rPr>
                <w:rFonts w:ascii="Times New Roman" w:hAnsi="Times New Roman"/>
              </w:rPr>
              <w:t>я</w:t>
            </w:r>
            <w:r w:rsidRPr="007E3E30">
              <w:rPr>
                <w:rFonts w:ascii="Times New Roman" w:hAnsi="Times New Roman"/>
                <w:spacing w:val="1"/>
              </w:rPr>
              <w:t>т</w:t>
            </w:r>
            <w:r w:rsidRPr="007E3E30">
              <w:rPr>
                <w:rFonts w:ascii="Times New Roman" w:hAnsi="Times New Roman"/>
              </w:rPr>
              <w:t>ь</w:t>
            </w:r>
            <w:r w:rsidRPr="007E3E30">
              <w:rPr>
                <w:rFonts w:ascii="Times New Roman" w:hAnsi="Times New Roman"/>
                <w:spacing w:val="38"/>
              </w:rPr>
              <w:t xml:space="preserve"> </w:t>
            </w:r>
            <w:r w:rsidRPr="007E3E30">
              <w:rPr>
                <w:rFonts w:ascii="Times New Roman" w:hAnsi="Times New Roman"/>
              </w:rPr>
              <w:t>с</w:t>
            </w:r>
            <w:r w:rsidRPr="007E3E30">
              <w:rPr>
                <w:rFonts w:ascii="Times New Roman" w:hAnsi="Times New Roman"/>
                <w:spacing w:val="-1"/>
              </w:rPr>
              <w:t>у</w:t>
            </w:r>
            <w:r w:rsidRPr="007E3E30">
              <w:rPr>
                <w:rFonts w:ascii="Times New Roman" w:hAnsi="Times New Roman"/>
              </w:rPr>
              <w:t>щ</w:t>
            </w:r>
            <w:r w:rsidRPr="007E3E30">
              <w:rPr>
                <w:rFonts w:ascii="Times New Roman" w:hAnsi="Times New Roman"/>
                <w:spacing w:val="1"/>
              </w:rPr>
              <w:t>е</w:t>
            </w:r>
            <w:r w:rsidRPr="007E3E30">
              <w:rPr>
                <w:rFonts w:ascii="Times New Roman" w:hAnsi="Times New Roman"/>
              </w:rPr>
              <w:t>с</w:t>
            </w:r>
            <w:r w:rsidRPr="007E3E30">
              <w:rPr>
                <w:rFonts w:ascii="Times New Roman" w:hAnsi="Times New Roman"/>
                <w:spacing w:val="1"/>
              </w:rPr>
              <w:t>т</w:t>
            </w:r>
            <w:r w:rsidRPr="007E3E30">
              <w:rPr>
                <w:rFonts w:ascii="Times New Roman" w:hAnsi="Times New Roman"/>
              </w:rPr>
              <w:t>венн</w:t>
            </w:r>
            <w:r w:rsidRPr="007E3E30">
              <w:rPr>
                <w:rFonts w:ascii="Times New Roman" w:hAnsi="Times New Roman"/>
                <w:spacing w:val="-2"/>
              </w:rPr>
              <w:t>у</w:t>
            </w:r>
            <w:r w:rsidRPr="007E3E30">
              <w:rPr>
                <w:rFonts w:ascii="Times New Roman" w:hAnsi="Times New Roman"/>
              </w:rPr>
              <w:t>ю</w:t>
            </w:r>
            <w:r w:rsidRPr="007E3E30">
              <w:rPr>
                <w:rFonts w:ascii="Times New Roman" w:hAnsi="Times New Roman"/>
                <w:spacing w:val="39"/>
              </w:rPr>
              <w:t xml:space="preserve"> </w:t>
            </w:r>
            <w:r w:rsidRPr="007E3E30">
              <w:rPr>
                <w:rFonts w:ascii="Times New Roman" w:hAnsi="Times New Roman"/>
              </w:rPr>
              <w:t>ин</w:t>
            </w:r>
            <w:r w:rsidRPr="007E3E30">
              <w:rPr>
                <w:rFonts w:ascii="Times New Roman" w:hAnsi="Times New Roman"/>
                <w:spacing w:val="1"/>
              </w:rPr>
              <w:t>ф</w:t>
            </w:r>
            <w:r w:rsidRPr="007E3E30">
              <w:rPr>
                <w:rFonts w:ascii="Times New Roman" w:hAnsi="Times New Roman"/>
              </w:rPr>
              <w:t>ор</w:t>
            </w:r>
            <w:r w:rsidRPr="007E3E30">
              <w:rPr>
                <w:rFonts w:ascii="Times New Roman" w:hAnsi="Times New Roman"/>
                <w:spacing w:val="1"/>
              </w:rPr>
              <w:t>м</w:t>
            </w:r>
            <w:r w:rsidRPr="007E3E30">
              <w:rPr>
                <w:rFonts w:ascii="Times New Roman" w:hAnsi="Times New Roman"/>
              </w:rPr>
              <w:t>а</w:t>
            </w:r>
            <w:r w:rsidRPr="007E3E30">
              <w:rPr>
                <w:rFonts w:ascii="Times New Roman" w:hAnsi="Times New Roman"/>
                <w:spacing w:val="1"/>
              </w:rPr>
              <w:t>ц</w:t>
            </w:r>
            <w:r w:rsidRPr="007E3E30">
              <w:rPr>
                <w:rFonts w:ascii="Times New Roman" w:hAnsi="Times New Roman"/>
                <w:spacing w:val="-2"/>
              </w:rPr>
              <w:t>и</w:t>
            </w:r>
            <w:r w:rsidRPr="007E3E30">
              <w:rPr>
                <w:rFonts w:ascii="Times New Roman" w:hAnsi="Times New Roman"/>
              </w:rPr>
              <w:t>ю из раз</w:t>
            </w:r>
            <w:r w:rsidRPr="007E3E30">
              <w:rPr>
                <w:rFonts w:ascii="Times New Roman" w:hAnsi="Times New Roman"/>
                <w:spacing w:val="1"/>
              </w:rPr>
              <w:t>л</w:t>
            </w:r>
            <w:r w:rsidRPr="007E3E30">
              <w:rPr>
                <w:rFonts w:ascii="Times New Roman" w:hAnsi="Times New Roman"/>
              </w:rPr>
              <w:t>ичных</w:t>
            </w:r>
            <w:r w:rsidRPr="007E3E30">
              <w:rPr>
                <w:rFonts w:ascii="Times New Roman" w:hAnsi="Times New Roman"/>
                <w:spacing w:val="1"/>
              </w:rPr>
              <w:t xml:space="preserve"> </w:t>
            </w:r>
            <w:r w:rsidRPr="007E3E30">
              <w:rPr>
                <w:rFonts w:ascii="Times New Roman" w:hAnsi="Times New Roman"/>
              </w:rPr>
              <w:t>ис</w:t>
            </w:r>
            <w:r w:rsidRPr="007E3E30">
              <w:rPr>
                <w:rFonts w:ascii="Times New Roman" w:hAnsi="Times New Roman"/>
                <w:spacing w:val="1"/>
              </w:rPr>
              <w:t>т</w:t>
            </w:r>
            <w:r w:rsidRPr="007E3E30">
              <w:rPr>
                <w:rFonts w:ascii="Times New Roman" w:hAnsi="Times New Roman"/>
              </w:rPr>
              <w:t>очнико</w:t>
            </w:r>
            <w:r w:rsidRPr="007E3E30">
              <w:rPr>
                <w:rFonts w:ascii="Times New Roman" w:hAnsi="Times New Roman"/>
                <w:spacing w:val="-2"/>
              </w:rPr>
              <w:t>в</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88"/>
              <w:jc w:val="both"/>
              <w:rPr>
                <w:rFonts w:ascii="Times New Roman" w:hAnsi="Times New Roman"/>
              </w:rPr>
            </w:pPr>
            <w:r w:rsidRPr="007E3E30">
              <w:rPr>
                <w:rFonts w:ascii="Times New Roman" w:hAnsi="Times New Roman"/>
              </w:rPr>
              <w:t>Р.:</w:t>
            </w:r>
            <w:r w:rsidRPr="007E3E30">
              <w:rPr>
                <w:rFonts w:ascii="Times New Roman" w:hAnsi="Times New Roman"/>
                <w:spacing w:val="44"/>
              </w:rPr>
              <w:t xml:space="preserve"> </w:t>
            </w:r>
            <w:r w:rsidRPr="007E3E30">
              <w:rPr>
                <w:rFonts w:ascii="Times New Roman" w:hAnsi="Times New Roman"/>
                <w:spacing w:val="1"/>
              </w:rPr>
              <w:t>в</w:t>
            </w:r>
            <w:r w:rsidRPr="007E3E30">
              <w:rPr>
                <w:rFonts w:ascii="Times New Roman" w:hAnsi="Times New Roman"/>
                <w:spacing w:val="42"/>
              </w:rPr>
              <w:t xml:space="preserve"> </w:t>
            </w:r>
            <w:r w:rsidRPr="007E3E30">
              <w:rPr>
                <w:rFonts w:ascii="Times New Roman" w:hAnsi="Times New Roman"/>
              </w:rPr>
              <w:t>с</w:t>
            </w:r>
            <w:r w:rsidRPr="007E3E30">
              <w:rPr>
                <w:rFonts w:ascii="Times New Roman" w:hAnsi="Times New Roman"/>
                <w:spacing w:val="1"/>
              </w:rPr>
              <w:t>о</w:t>
            </w:r>
            <w:r w:rsidRPr="007E3E30">
              <w:rPr>
                <w:rFonts w:ascii="Times New Roman" w:hAnsi="Times New Roman"/>
              </w:rPr>
              <w:t>тр</w:t>
            </w:r>
            <w:r w:rsidRPr="007E3E30">
              <w:rPr>
                <w:rFonts w:ascii="Times New Roman" w:hAnsi="Times New Roman"/>
                <w:spacing w:val="-1"/>
              </w:rPr>
              <w:t>у</w:t>
            </w:r>
            <w:r w:rsidRPr="007E3E30">
              <w:rPr>
                <w:rFonts w:ascii="Times New Roman" w:hAnsi="Times New Roman"/>
              </w:rPr>
              <w:t>дн</w:t>
            </w:r>
            <w:r w:rsidRPr="007E3E30">
              <w:rPr>
                <w:rFonts w:ascii="Times New Roman" w:hAnsi="Times New Roman"/>
                <w:spacing w:val="1"/>
              </w:rPr>
              <w:t>и</w:t>
            </w:r>
            <w:r w:rsidRPr="007E3E30">
              <w:rPr>
                <w:rFonts w:ascii="Times New Roman" w:hAnsi="Times New Roman"/>
              </w:rPr>
              <w:t>честве</w:t>
            </w:r>
            <w:r w:rsidRPr="007E3E30">
              <w:rPr>
                <w:rFonts w:ascii="Times New Roman" w:hAnsi="Times New Roman"/>
                <w:spacing w:val="41"/>
              </w:rPr>
              <w:t xml:space="preserve"> </w:t>
            </w:r>
            <w:r w:rsidRPr="007E3E30">
              <w:rPr>
                <w:rFonts w:ascii="Times New Roman" w:hAnsi="Times New Roman"/>
              </w:rPr>
              <w:t>с</w:t>
            </w:r>
            <w:r w:rsidRPr="007E3E30">
              <w:rPr>
                <w:rFonts w:ascii="Times New Roman" w:hAnsi="Times New Roman"/>
                <w:spacing w:val="44"/>
              </w:rPr>
              <w:t xml:space="preserve"> </w:t>
            </w:r>
            <w:r w:rsidRPr="007E3E30">
              <w:rPr>
                <w:rFonts w:ascii="Times New Roman" w:hAnsi="Times New Roman"/>
                <w:spacing w:val="-2"/>
              </w:rPr>
              <w:t>у</w:t>
            </w:r>
            <w:r w:rsidRPr="007E3E30">
              <w:rPr>
                <w:rFonts w:ascii="Times New Roman" w:hAnsi="Times New Roman"/>
              </w:rPr>
              <w:t>чител</w:t>
            </w:r>
            <w:r w:rsidRPr="007E3E30">
              <w:rPr>
                <w:rFonts w:ascii="Times New Roman" w:hAnsi="Times New Roman"/>
                <w:spacing w:val="1"/>
              </w:rPr>
              <w:t>е</w:t>
            </w:r>
            <w:r w:rsidRPr="007E3E30">
              <w:rPr>
                <w:rFonts w:ascii="Times New Roman" w:hAnsi="Times New Roman"/>
              </w:rPr>
              <w:t>м</w:t>
            </w:r>
            <w:r w:rsidRPr="007E3E30">
              <w:rPr>
                <w:rFonts w:ascii="Times New Roman" w:hAnsi="Times New Roman"/>
                <w:spacing w:val="43"/>
              </w:rPr>
              <w:t xml:space="preserve"> </w:t>
            </w:r>
            <w:r w:rsidRPr="007E3E30">
              <w:rPr>
                <w:rFonts w:ascii="Times New Roman" w:hAnsi="Times New Roman"/>
              </w:rPr>
              <w:t>с</w:t>
            </w:r>
            <w:r w:rsidRPr="007E3E30">
              <w:rPr>
                <w:rFonts w:ascii="Times New Roman" w:hAnsi="Times New Roman"/>
                <w:spacing w:val="1"/>
              </w:rPr>
              <w:t>т</w:t>
            </w:r>
            <w:r w:rsidRPr="007E3E30">
              <w:rPr>
                <w:rFonts w:ascii="Times New Roman" w:hAnsi="Times New Roman"/>
              </w:rPr>
              <w:t>авить</w:t>
            </w:r>
            <w:r w:rsidRPr="007E3E30">
              <w:rPr>
                <w:rFonts w:ascii="Times New Roman" w:hAnsi="Times New Roman"/>
                <w:spacing w:val="40"/>
              </w:rPr>
              <w:t xml:space="preserve"> </w:t>
            </w:r>
            <w:r w:rsidRPr="007E3E30">
              <w:rPr>
                <w:rFonts w:ascii="Times New Roman" w:hAnsi="Times New Roman"/>
                <w:spacing w:val="-1"/>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ну</w:t>
            </w:r>
            <w:r w:rsidRPr="007E3E30">
              <w:rPr>
                <w:rFonts w:ascii="Times New Roman" w:hAnsi="Times New Roman"/>
                <w:spacing w:val="1"/>
              </w:rPr>
              <w:t>ю</w:t>
            </w:r>
            <w:r w:rsidRPr="007E3E30">
              <w:rPr>
                <w:rFonts w:ascii="Times New Roman" w:hAnsi="Times New Roman"/>
              </w:rPr>
              <w:t xml:space="preserve"> зад</w:t>
            </w:r>
            <w:r w:rsidRPr="007E3E30">
              <w:rPr>
                <w:rFonts w:ascii="Times New Roman" w:hAnsi="Times New Roman"/>
                <w:spacing w:val="1"/>
              </w:rPr>
              <w:t>а</w:t>
            </w:r>
            <w:r w:rsidRPr="007E3E30">
              <w:rPr>
                <w:rFonts w:ascii="Times New Roman" w:hAnsi="Times New Roman"/>
              </w:rPr>
              <w:t>ч</w:t>
            </w:r>
            <w:r w:rsidRPr="007E3E30">
              <w:rPr>
                <w:rFonts w:ascii="Times New Roman" w:hAnsi="Times New Roman"/>
                <w:spacing w:val="1"/>
              </w:rPr>
              <w:t>у</w:t>
            </w:r>
            <w:r w:rsidRPr="007E3E30">
              <w:rPr>
                <w:rFonts w:ascii="Times New Roman" w:hAnsi="Times New Roman"/>
                <w:spacing w:val="62"/>
              </w:rPr>
              <w:t xml:space="preserve"> </w:t>
            </w:r>
            <w:r w:rsidRPr="007E3E30">
              <w:rPr>
                <w:rFonts w:ascii="Times New Roman" w:hAnsi="Times New Roman"/>
              </w:rPr>
              <w:t>и</w:t>
            </w:r>
            <w:r w:rsidRPr="007E3E30">
              <w:rPr>
                <w:rFonts w:ascii="Times New Roman" w:hAnsi="Times New Roman"/>
                <w:spacing w:val="64"/>
              </w:rPr>
              <w:t xml:space="preserve"> </w:t>
            </w:r>
            <w:r w:rsidRPr="007E3E30">
              <w:rPr>
                <w:rFonts w:ascii="Times New Roman" w:hAnsi="Times New Roman"/>
                <w:spacing w:val="-1"/>
              </w:rPr>
              <w:t>у</w:t>
            </w:r>
            <w:r w:rsidRPr="007E3E30">
              <w:rPr>
                <w:rFonts w:ascii="Times New Roman" w:hAnsi="Times New Roman"/>
              </w:rPr>
              <w:t>д</w:t>
            </w:r>
            <w:r w:rsidRPr="007E3E30">
              <w:rPr>
                <w:rFonts w:ascii="Times New Roman" w:hAnsi="Times New Roman"/>
                <w:spacing w:val="1"/>
              </w:rPr>
              <w:t>е</w:t>
            </w:r>
            <w:r w:rsidRPr="007E3E30">
              <w:rPr>
                <w:rFonts w:ascii="Times New Roman" w:hAnsi="Times New Roman"/>
              </w:rPr>
              <w:t>р</w:t>
            </w:r>
            <w:r w:rsidRPr="007E3E30">
              <w:rPr>
                <w:rFonts w:ascii="Times New Roman" w:hAnsi="Times New Roman"/>
                <w:spacing w:val="2"/>
              </w:rPr>
              <w:t>ж</w:t>
            </w:r>
            <w:r w:rsidRPr="007E3E30">
              <w:rPr>
                <w:rFonts w:ascii="Times New Roman" w:hAnsi="Times New Roman"/>
              </w:rPr>
              <w:t>ивать</w:t>
            </w:r>
            <w:r w:rsidRPr="007E3E30">
              <w:rPr>
                <w:rFonts w:ascii="Times New Roman" w:hAnsi="Times New Roman"/>
                <w:spacing w:val="65"/>
              </w:rPr>
              <w:t xml:space="preserve"> </w:t>
            </w:r>
            <w:r w:rsidRPr="007E3E30">
              <w:rPr>
                <w:rFonts w:ascii="Times New Roman" w:hAnsi="Times New Roman"/>
              </w:rPr>
              <w:t>ее</w:t>
            </w:r>
            <w:r w:rsidRPr="007E3E30">
              <w:rPr>
                <w:rFonts w:ascii="Times New Roman" w:hAnsi="Times New Roman"/>
                <w:spacing w:val="63"/>
              </w:rPr>
              <w:t xml:space="preserve"> </w:t>
            </w:r>
            <w:r w:rsidRPr="007E3E30">
              <w:rPr>
                <w:rFonts w:ascii="Times New Roman" w:hAnsi="Times New Roman"/>
                <w:spacing w:val="1"/>
              </w:rPr>
              <w:t>в</w:t>
            </w:r>
            <w:r w:rsidRPr="007E3E30">
              <w:rPr>
                <w:rFonts w:ascii="Times New Roman" w:hAnsi="Times New Roman"/>
                <w:spacing w:val="63"/>
              </w:rPr>
              <w:t xml:space="preserve"> </w:t>
            </w:r>
            <w:r w:rsidRPr="007E3E30">
              <w:rPr>
                <w:rFonts w:ascii="Times New Roman" w:hAnsi="Times New Roman"/>
                <w:spacing w:val="1"/>
              </w:rPr>
              <w:t>п</w:t>
            </w:r>
            <w:r w:rsidRPr="007E3E30">
              <w:rPr>
                <w:rFonts w:ascii="Times New Roman" w:hAnsi="Times New Roman"/>
              </w:rPr>
              <w:t>ро</w:t>
            </w:r>
            <w:r w:rsidRPr="007E3E30">
              <w:rPr>
                <w:rFonts w:ascii="Times New Roman" w:hAnsi="Times New Roman"/>
                <w:spacing w:val="1"/>
              </w:rPr>
              <w:t>ц</w:t>
            </w:r>
            <w:r w:rsidRPr="007E3E30">
              <w:rPr>
                <w:rFonts w:ascii="Times New Roman" w:hAnsi="Times New Roman"/>
              </w:rPr>
              <w:t>есс</w:t>
            </w:r>
            <w:r w:rsidRPr="007E3E30">
              <w:rPr>
                <w:rFonts w:ascii="Times New Roman" w:hAnsi="Times New Roman"/>
                <w:spacing w:val="1"/>
              </w:rPr>
              <w:t>е</w:t>
            </w:r>
            <w:r w:rsidRPr="007E3E30">
              <w:rPr>
                <w:rFonts w:ascii="Times New Roman" w:hAnsi="Times New Roman"/>
                <w:spacing w:val="65"/>
              </w:rPr>
              <w:t xml:space="preserve"> </w:t>
            </w:r>
            <w:r w:rsidRPr="007E3E30">
              <w:rPr>
                <w:rFonts w:ascii="Times New Roman" w:hAnsi="Times New Roman"/>
              </w:rPr>
              <w:t>вс</w:t>
            </w:r>
            <w:r w:rsidRPr="007E3E30">
              <w:rPr>
                <w:rFonts w:ascii="Times New Roman" w:hAnsi="Times New Roman"/>
                <w:spacing w:val="-1"/>
              </w:rPr>
              <w:t>е</w:t>
            </w:r>
            <w:r w:rsidRPr="007E3E30">
              <w:rPr>
                <w:rFonts w:ascii="Times New Roman" w:hAnsi="Times New Roman"/>
              </w:rPr>
              <w:t>го</w:t>
            </w:r>
            <w:r w:rsidRPr="007E3E30">
              <w:rPr>
                <w:rFonts w:ascii="Times New Roman" w:hAnsi="Times New Roman"/>
                <w:spacing w:val="65"/>
              </w:rPr>
              <w:t xml:space="preserve"> </w:t>
            </w:r>
            <w:r w:rsidRPr="007E3E30">
              <w:rPr>
                <w:rFonts w:ascii="Times New Roman" w:hAnsi="Times New Roman"/>
                <w:spacing w:val="-1"/>
              </w:rPr>
              <w:t>у</w:t>
            </w:r>
            <w:r w:rsidRPr="007E3E30">
              <w:rPr>
                <w:rFonts w:ascii="Times New Roman" w:hAnsi="Times New Roman"/>
              </w:rPr>
              <w:t>ро</w:t>
            </w:r>
            <w:r w:rsidRPr="007E3E30">
              <w:rPr>
                <w:rFonts w:ascii="Times New Roman" w:hAnsi="Times New Roman"/>
                <w:spacing w:val="-1"/>
              </w:rPr>
              <w:t>к</w:t>
            </w:r>
            <w:r w:rsidRPr="007E3E30">
              <w:rPr>
                <w:rFonts w:ascii="Times New Roman" w:hAnsi="Times New Roman"/>
              </w:rPr>
              <w:t>а; по</w:t>
            </w:r>
            <w:r w:rsidRPr="007E3E30">
              <w:rPr>
                <w:rFonts w:ascii="Times New Roman" w:hAnsi="Times New Roman"/>
                <w:spacing w:val="1"/>
              </w:rPr>
              <w:t>н</w:t>
            </w:r>
            <w:r w:rsidRPr="007E3E30">
              <w:rPr>
                <w:rFonts w:ascii="Times New Roman" w:hAnsi="Times New Roman"/>
              </w:rPr>
              <w:t>и</w:t>
            </w:r>
            <w:r w:rsidRPr="007E3E30">
              <w:rPr>
                <w:rFonts w:ascii="Times New Roman" w:hAnsi="Times New Roman"/>
                <w:spacing w:val="-1"/>
              </w:rPr>
              <w:t>м</w:t>
            </w:r>
            <w:r w:rsidRPr="007E3E30">
              <w:rPr>
                <w:rFonts w:ascii="Times New Roman" w:hAnsi="Times New Roman"/>
              </w:rPr>
              <w:t>ат</w:t>
            </w:r>
            <w:r w:rsidRPr="007E3E30">
              <w:rPr>
                <w:rFonts w:ascii="Times New Roman" w:hAnsi="Times New Roman"/>
                <w:spacing w:val="1"/>
              </w:rPr>
              <w:t>ь</w:t>
            </w:r>
            <w:r w:rsidRPr="007E3E30">
              <w:rPr>
                <w:rFonts w:ascii="Times New Roman" w:hAnsi="Times New Roman"/>
              </w:rPr>
              <w:t xml:space="preserve"> ц</w:t>
            </w:r>
            <w:r w:rsidRPr="007E3E30">
              <w:rPr>
                <w:rFonts w:ascii="Times New Roman" w:hAnsi="Times New Roman"/>
                <w:spacing w:val="1"/>
              </w:rPr>
              <w:t>е</w:t>
            </w:r>
            <w:r w:rsidRPr="007E3E30">
              <w:rPr>
                <w:rFonts w:ascii="Times New Roman" w:hAnsi="Times New Roman"/>
              </w:rPr>
              <w:t xml:space="preserve">ль </w:t>
            </w:r>
            <w:r w:rsidRPr="007E3E30">
              <w:rPr>
                <w:rFonts w:ascii="Times New Roman" w:hAnsi="Times New Roman"/>
                <w:spacing w:val="1"/>
              </w:rPr>
              <w:t>в</w:t>
            </w:r>
            <w:r w:rsidRPr="007E3E30">
              <w:rPr>
                <w:rFonts w:ascii="Times New Roman" w:hAnsi="Times New Roman"/>
              </w:rPr>
              <w:t>ып</w:t>
            </w:r>
            <w:r w:rsidRPr="007E3E30">
              <w:rPr>
                <w:rFonts w:ascii="Times New Roman" w:hAnsi="Times New Roman"/>
                <w:spacing w:val="-1"/>
              </w:rPr>
              <w:t>о</w:t>
            </w:r>
            <w:r w:rsidRPr="007E3E30">
              <w:rPr>
                <w:rFonts w:ascii="Times New Roman" w:hAnsi="Times New Roman"/>
              </w:rPr>
              <w:t>лня</w:t>
            </w:r>
            <w:r w:rsidRPr="007E3E30">
              <w:rPr>
                <w:rFonts w:ascii="Times New Roman" w:hAnsi="Times New Roman"/>
                <w:spacing w:val="-2"/>
              </w:rPr>
              <w:t>е</w:t>
            </w:r>
            <w:r w:rsidRPr="007E3E30">
              <w:rPr>
                <w:rFonts w:ascii="Times New Roman" w:hAnsi="Times New Roman"/>
              </w:rPr>
              <w:t>мы</w:t>
            </w:r>
            <w:r w:rsidRPr="007E3E30">
              <w:rPr>
                <w:rFonts w:ascii="Times New Roman" w:hAnsi="Times New Roman"/>
                <w:spacing w:val="1"/>
              </w:rPr>
              <w:t>х</w:t>
            </w:r>
            <w:r w:rsidRPr="007E3E30">
              <w:rPr>
                <w:rFonts w:ascii="Times New Roman" w:hAnsi="Times New Roman"/>
              </w:rPr>
              <w:t xml:space="preserve"> </w:t>
            </w:r>
            <w:r w:rsidRPr="007E3E30">
              <w:rPr>
                <w:rFonts w:ascii="Times New Roman" w:hAnsi="Times New Roman"/>
                <w:spacing w:val="1"/>
              </w:rPr>
              <w:t>д</w:t>
            </w:r>
            <w:r w:rsidRPr="007E3E30">
              <w:rPr>
                <w:rFonts w:ascii="Times New Roman" w:hAnsi="Times New Roman"/>
              </w:rPr>
              <w:t>е</w:t>
            </w:r>
            <w:r w:rsidRPr="007E3E30">
              <w:rPr>
                <w:rFonts w:ascii="Times New Roman" w:hAnsi="Times New Roman"/>
                <w:spacing w:val="-1"/>
              </w:rPr>
              <w:t>й</w:t>
            </w:r>
            <w:r w:rsidRPr="007E3E30">
              <w:rPr>
                <w:rFonts w:ascii="Times New Roman" w:hAnsi="Times New Roman"/>
              </w:rPr>
              <w:t>ствий</w:t>
            </w:r>
          </w:p>
          <w:p w:rsidR="007E3E30" w:rsidRPr="007E3E30" w:rsidRDefault="007E3E30" w:rsidP="007E3E30">
            <w:pPr>
              <w:widowControl w:val="0"/>
              <w:tabs>
                <w:tab w:val="left" w:pos="1238"/>
                <w:tab w:val="left" w:pos="2943"/>
                <w:tab w:val="left" w:pos="4898"/>
              </w:tabs>
              <w:autoSpaceDE w:val="0"/>
              <w:autoSpaceDN w:val="0"/>
              <w:adjustRightInd w:val="0"/>
              <w:spacing w:after="0" w:line="20" w:lineRule="atLeast"/>
              <w:ind w:left="108" w:right="89"/>
              <w:jc w:val="both"/>
              <w:rPr>
                <w:rFonts w:ascii="Times New Roman" w:hAnsi="Times New Roman"/>
              </w:rPr>
            </w:pPr>
            <w:r w:rsidRPr="007E3E30">
              <w:rPr>
                <w:rFonts w:ascii="Times New Roman" w:hAnsi="Times New Roman"/>
              </w:rPr>
              <w:t>К.:</w:t>
            </w:r>
            <w:r w:rsidRPr="007E3E30">
              <w:rPr>
                <w:rFonts w:ascii="Times New Roman" w:hAnsi="Times New Roman"/>
                <w:spacing w:val="101"/>
              </w:rPr>
              <w:t xml:space="preserve"> </w:t>
            </w:r>
            <w:r w:rsidRPr="007E3E30">
              <w:rPr>
                <w:rFonts w:ascii="Times New Roman" w:hAnsi="Times New Roman"/>
                <w:spacing w:val="1"/>
              </w:rPr>
              <w:t>в</w:t>
            </w:r>
            <w:r w:rsidRPr="007E3E30">
              <w:rPr>
                <w:rFonts w:ascii="Times New Roman" w:hAnsi="Times New Roman"/>
              </w:rPr>
              <w:t>ыр</w:t>
            </w:r>
            <w:r w:rsidRPr="007E3E30">
              <w:rPr>
                <w:rFonts w:ascii="Times New Roman" w:hAnsi="Times New Roman"/>
                <w:spacing w:val="-1"/>
              </w:rPr>
              <w:t>а</w:t>
            </w:r>
            <w:r w:rsidRPr="007E3E30">
              <w:rPr>
                <w:rFonts w:ascii="Times New Roman" w:hAnsi="Times New Roman"/>
                <w:spacing w:val="1"/>
              </w:rPr>
              <w:t>ж</w:t>
            </w:r>
            <w:r w:rsidRPr="007E3E30">
              <w:rPr>
                <w:rFonts w:ascii="Times New Roman" w:hAnsi="Times New Roman"/>
              </w:rPr>
              <w:t>а</w:t>
            </w:r>
            <w:r w:rsidRPr="007E3E30">
              <w:rPr>
                <w:rFonts w:ascii="Times New Roman" w:hAnsi="Times New Roman"/>
                <w:spacing w:val="1"/>
              </w:rPr>
              <w:t>т</w:t>
            </w:r>
            <w:r w:rsidRPr="007E3E30">
              <w:rPr>
                <w:rFonts w:ascii="Times New Roman" w:hAnsi="Times New Roman"/>
              </w:rPr>
              <w:t>ь</w:t>
            </w:r>
            <w:r w:rsidRPr="007E3E30">
              <w:rPr>
                <w:rFonts w:ascii="Times New Roman" w:hAnsi="Times New Roman"/>
                <w:spacing w:val="98"/>
              </w:rPr>
              <w:t xml:space="preserve"> </w:t>
            </w:r>
            <w:r w:rsidRPr="007E3E30">
              <w:rPr>
                <w:rFonts w:ascii="Times New Roman" w:hAnsi="Times New Roman"/>
                <w:spacing w:val="1"/>
              </w:rPr>
              <w:t>с</w:t>
            </w:r>
            <w:r w:rsidRPr="007E3E30">
              <w:rPr>
                <w:rFonts w:ascii="Times New Roman" w:hAnsi="Times New Roman"/>
              </w:rPr>
              <w:t>в</w:t>
            </w:r>
            <w:r w:rsidRPr="007E3E30">
              <w:rPr>
                <w:rFonts w:ascii="Times New Roman" w:hAnsi="Times New Roman"/>
                <w:spacing w:val="1"/>
              </w:rPr>
              <w:t>о</w:t>
            </w:r>
            <w:r w:rsidRPr="007E3E30">
              <w:rPr>
                <w:rFonts w:ascii="Times New Roman" w:hAnsi="Times New Roman"/>
              </w:rPr>
              <w:t>и</w:t>
            </w:r>
            <w:r w:rsidRPr="007E3E30">
              <w:rPr>
                <w:rFonts w:ascii="Times New Roman" w:hAnsi="Times New Roman"/>
                <w:spacing w:val="100"/>
              </w:rPr>
              <w:t xml:space="preserve"> </w:t>
            </w:r>
            <w:r w:rsidRPr="007E3E30">
              <w:rPr>
                <w:rFonts w:ascii="Times New Roman" w:hAnsi="Times New Roman"/>
              </w:rPr>
              <w:t>м</w:t>
            </w:r>
            <w:r w:rsidRPr="007E3E30">
              <w:rPr>
                <w:rFonts w:ascii="Times New Roman" w:hAnsi="Times New Roman"/>
                <w:spacing w:val="-1"/>
              </w:rPr>
              <w:t>ыс</w:t>
            </w:r>
            <w:r w:rsidRPr="007E3E30">
              <w:rPr>
                <w:rFonts w:ascii="Times New Roman" w:hAnsi="Times New Roman"/>
              </w:rPr>
              <w:t>ли</w:t>
            </w:r>
            <w:r w:rsidRPr="007E3E30">
              <w:rPr>
                <w:rFonts w:ascii="Times New Roman" w:hAnsi="Times New Roman"/>
                <w:spacing w:val="100"/>
              </w:rPr>
              <w:t xml:space="preserve"> </w:t>
            </w:r>
            <w:r w:rsidRPr="007E3E30">
              <w:rPr>
                <w:rFonts w:ascii="Times New Roman" w:hAnsi="Times New Roman"/>
              </w:rPr>
              <w:t>с</w:t>
            </w:r>
            <w:r w:rsidRPr="007E3E30">
              <w:rPr>
                <w:rFonts w:ascii="Times New Roman" w:hAnsi="Times New Roman"/>
                <w:spacing w:val="101"/>
              </w:rPr>
              <w:t xml:space="preserve"> </w:t>
            </w:r>
            <w:r w:rsidRPr="007E3E30">
              <w:rPr>
                <w:rFonts w:ascii="Times New Roman" w:hAnsi="Times New Roman"/>
                <w:spacing w:val="1"/>
              </w:rPr>
              <w:t>с</w:t>
            </w:r>
            <w:r w:rsidRPr="007E3E30">
              <w:rPr>
                <w:rFonts w:ascii="Times New Roman" w:hAnsi="Times New Roman"/>
                <w:spacing w:val="-1"/>
              </w:rPr>
              <w:t>о</w:t>
            </w:r>
            <w:r w:rsidRPr="007E3E30">
              <w:rPr>
                <w:rFonts w:ascii="Times New Roman" w:hAnsi="Times New Roman"/>
              </w:rPr>
              <w:t>ответств</w:t>
            </w:r>
            <w:r w:rsidRPr="007E3E30">
              <w:rPr>
                <w:rFonts w:ascii="Times New Roman" w:hAnsi="Times New Roman"/>
                <w:spacing w:val="-2"/>
              </w:rPr>
              <w:t>у</w:t>
            </w:r>
            <w:r w:rsidRPr="007E3E30">
              <w:rPr>
                <w:rFonts w:ascii="Times New Roman" w:hAnsi="Times New Roman"/>
              </w:rPr>
              <w:t>ю</w:t>
            </w:r>
            <w:r w:rsidRPr="007E3E30">
              <w:rPr>
                <w:rFonts w:ascii="Times New Roman" w:hAnsi="Times New Roman"/>
                <w:spacing w:val="1"/>
              </w:rPr>
              <w:t>щ</w:t>
            </w:r>
            <w:r w:rsidRPr="007E3E30">
              <w:rPr>
                <w:rFonts w:ascii="Times New Roman" w:hAnsi="Times New Roman"/>
              </w:rPr>
              <w:t>и</w:t>
            </w:r>
            <w:r w:rsidRPr="007E3E30">
              <w:rPr>
                <w:rFonts w:ascii="Times New Roman" w:hAnsi="Times New Roman"/>
                <w:spacing w:val="-1"/>
              </w:rPr>
              <w:t>м</w:t>
            </w:r>
            <w:r w:rsidRPr="007E3E30">
              <w:rPr>
                <w:rFonts w:ascii="Times New Roman" w:hAnsi="Times New Roman"/>
              </w:rPr>
              <w:t>и возрас</w:t>
            </w:r>
            <w:r w:rsidRPr="007E3E30">
              <w:rPr>
                <w:rFonts w:ascii="Times New Roman" w:hAnsi="Times New Roman"/>
                <w:spacing w:val="1"/>
              </w:rPr>
              <w:t>т</w:t>
            </w:r>
            <w:r w:rsidRPr="007E3E30">
              <w:rPr>
                <w:rFonts w:ascii="Times New Roman" w:hAnsi="Times New Roman"/>
              </w:rPr>
              <w:t>у</w:t>
            </w:r>
            <w:r w:rsidRPr="007E3E30">
              <w:rPr>
                <w:rFonts w:ascii="Times New Roman" w:hAnsi="Times New Roman"/>
                <w:spacing w:val="103"/>
              </w:rPr>
              <w:t xml:space="preserve"> </w:t>
            </w:r>
            <w:r w:rsidRPr="007E3E30">
              <w:rPr>
                <w:rFonts w:ascii="Times New Roman" w:hAnsi="Times New Roman"/>
              </w:rPr>
              <w:t>по</w:t>
            </w:r>
            <w:r w:rsidRPr="007E3E30">
              <w:rPr>
                <w:rFonts w:ascii="Times New Roman" w:hAnsi="Times New Roman"/>
                <w:spacing w:val="1"/>
              </w:rPr>
              <w:t>л</w:t>
            </w:r>
            <w:r w:rsidRPr="007E3E30">
              <w:rPr>
                <w:rFonts w:ascii="Times New Roman" w:hAnsi="Times New Roman"/>
              </w:rPr>
              <w:t>ното</w:t>
            </w:r>
            <w:r w:rsidRPr="007E3E30">
              <w:rPr>
                <w:rFonts w:ascii="Times New Roman" w:hAnsi="Times New Roman"/>
                <w:spacing w:val="1"/>
              </w:rPr>
              <w:t>й</w:t>
            </w:r>
            <w:r w:rsidRPr="007E3E30">
              <w:rPr>
                <w:rFonts w:ascii="Times New Roman" w:hAnsi="Times New Roman"/>
                <w:spacing w:val="104"/>
              </w:rPr>
              <w:t xml:space="preserve"> </w:t>
            </w:r>
            <w:r w:rsidRPr="007E3E30">
              <w:rPr>
                <w:rFonts w:ascii="Times New Roman" w:hAnsi="Times New Roman"/>
                <w:spacing w:val="1"/>
              </w:rPr>
              <w:t>и</w:t>
            </w:r>
            <w:r w:rsidRPr="007E3E30">
              <w:rPr>
                <w:rFonts w:ascii="Times New Roman" w:hAnsi="Times New Roman"/>
                <w:spacing w:val="105"/>
              </w:rPr>
              <w:t xml:space="preserve"> </w:t>
            </w:r>
            <w:r w:rsidRPr="007E3E30">
              <w:rPr>
                <w:rFonts w:ascii="Times New Roman" w:hAnsi="Times New Roman"/>
                <w:spacing w:val="2"/>
              </w:rPr>
              <w:t>т</w:t>
            </w:r>
            <w:r w:rsidRPr="007E3E30">
              <w:rPr>
                <w:rFonts w:ascii="Times New Roman" w:hAnsi="Times New Roman"/>
              </w:rPr>
              <w:t>о</w:t>
            </w:r>
            <w:r w:rsidRPr="007E3E30">
              <w:rPr>
                <w:rFonts w:ascii="Times New Roman" w:hAnsi="Times New Roman"/>
                <w:spacing w:val="1"/>
              </w:rPr>
              <w:t>ч</w:t>
            </w:r>
            <w:r w:rsidRPr="007E3E30">
              <w:rPr>
                <w:rFonts w:ascii="Times New Roman" w:hAnsi="Times New Roman"/>
              </w:rPr>
              <w:t>нос</w:t>
            </w:r>
            <w:r w:rsidRPr="007E3E30">
              <w:rPr>
                <w:rFonts w:ascii="Times New Roman" w:hAnsi="Times New Roman"/>
                <w:spacing w:val="1"/>
              </w:rPr>
              <w:t>т</w:t>
            </w:r>
            <w:r w:rsidRPr="007E3E30">
              <w:rPr>
                <w:rFonts w:ascii="Times New Roman" w:hAnsi="Times New Roman"/>
              </w:rPr>
              <w:t>ью</w:t>
            </w:r>
            <w:r w:rsidRPr="007E3E30">
              <w:rPr>
                <w:rFonts w:ascii="Times New Roman" w:hAnsi="Times New Roman"/>
                <w:spacing w:val="1"/>
              </w:rPr>
              <w:t>,</w:t>
            </w:r>
            <w:r w:rsidRPr="007E3E30">
              <w:rPr>
                <w:rFonts w:ascii="Times New Roman" w:hAnsi="Times New Roman"/>
                <w:spacing w:val="105"/>
              </w:rPr>
              <w:t xml:space="preserve"> </w:t>
            </w:r>
            <w:r w:rsidRPr="007E3E30">
              <w:rPr>
                <w:rFonts w:ascii="Times New Roman" w:hAnsi="Times New Roman"/>
                <w:spacing w:val="-1"/>
              </w:rPr>
              <w:t>у</w:t>
            </w:r>
            <w:r w:rsidRPr="007E3E30">
              <w:rPr>
                <w:rFonts w:ascii="Times New Roman" w:hAnsi="Times New Roman"/>
              </w:rPr>
              <w:t>час</w:t>
            </w:r>
            <w:r w:rsidRPr="007E3E30">
              <w:rPr>
                <w:rFonts w:ascii="Times New Roman" w:hAnsi="Times New Roman"/>
                <w:spacing w:val="1"/>
              </w:rPr>
              <w:t>т</w:t>
            </w:r>
            <w:r w:rsidRPr="007E3E30">
              <w:rPr>
                <w:rFonts w:ascii="Times New Roman" w:hAnsi="Times New Roman"/>
                <w:spacing w:val="-1"/>
              </w:rPr>
              <w:t>в</w:t>
            </w:r>
            <w:r w:rsidRPr="007E3E30">
              <w:rPr>
                <w:rFonts w:ascii="Times New Roman" w:hAnsi="Times New Roman"/>
              </w:rPr>
              <w:t>овать</w:t>
            </w:r>
            <w:r w:rsidRPr="007E3E30">
              <w:rPr>
                <w:rFonts w:ascii="Times New Roman" w:hAnsi="Times New Roman"/>
                <w:spacing w:val="106"/>
              </w:rPr>
              <w:t xml:space="preserve"> </w:t>
            </w:r>
            <w:r w:rsidRPr="007E3E30">
              <w:rPr>
                <w:rFonts w:ascii="Times New Roman" w:hAnsi="Times New Roman"/>
              </w:rPr>
              <w:t>в к</w:t>
            </w:r>
            <w:r w:rsidRPr="007E3E30">
              <w:rPr>
                <w:rFonts w:ascii="Times New Roman" w:hAnsi="Times New Roman"/>
                <w:spacing w:val="1"/>
              </w:rPr>
              <w:t>о</w:t>
            </w:r>
            <w:r w:rsidRPr="007E3E30">
              <w:rPr>
                <w:rFonts w:ascii="Times New Roman" w:hAnsi="Times New Roman"/>
              </w:rPr>
              <w:t>л</w:t>
            </w:r>
            <w:r w:rsidRPr="007E3E30">
              <w:rPr>
                <w:rFonts w:ascii="Times New Roman" w:hAnsi="Times New Roman"/>
                <w:spacing w:val="1"/>
              </w:rPr>
              <w:t>л</w:t>
            </w:r>
            <w:r w:rsidRPr="007E3E30">
              <w:rPr>
                <w:rFonts w:ascii="Times New Roman" w:hAnsi="Times New Roman"/>
                <w:spacing w:val="-1"/>
              </w:rPr>
              <w:t>е</w:t>
            </w:r>
            <w:r w:rsidRPr="007E3E30">
              <w:rPr>
                <w:rFonts w:ascii="Times New Roman" w:hAnsi="Times New Roman"/>
              </w:rPr>
              <w:t>к</w:t>
            </w:r>
            <w:r w:rsidRPr="007E3E30">
              <w:rPr>
                <w:rFonts w:ascii="Times New Roman" w:hAnsi="Times New Roman"/>
                <w:spacing w:val="1"/>
              </w:rPr>
              <w:t>т</w:t>
            </w:r>
            <w:r w:rsidRPr="007E3E30">
              <w:rPr>
                <w:rFonts w:ascii="Times New Roman" w:hAnsi="Times New Roman"/>
              </w:rPr>
              <w:t>и</w:t>
            </w:r>
            <w:r w:rsidRPr="007E3E30">
              <w:rPr>
                <w:rFonts w:ascii="Times New Roman" w:hAnsi="Times New Roman"/>
                <w:spacing w:val="-1"/>
              </w:rPr>
              <w:t>в</w:t>
            </w:r>
            <w:r w:rsidRPr="007E3E30">
              <w:rPr>
                <w:rFonts w:ascii="Times New Roman" w:hAnsi="Times New Roman"/>
              </w:rPr>
              <w:t>ном</w:t>
            </w:r>
            <w:r w:rsidRPr="007E3E30">
              <w:rPr>
                <w:rFonts w:ascii="Times New Roman" w:hAnsi="Times New Roman"/>
                <w:spacing w:val="26"/>
              </w:rPr>
              <w:t xml:space="preserve"> </w:t>
            </w:r>
            <w:r w:rsidRPr="007E3E30">
              <w:rPr>
                <w:rFonts w:ascii="Times New Roman" w:hAnsi="Times New Roman"/>
              </w:rPr>
              <w:t>о</w:t>
            </w:r>
            <w:r w:rsidRPr="007E3E30">
              <w:rPr>
                <w:rFonts w:ascii="Times New Roman" w:hAnsi="Times New Roman"/>
                <w:spacing w:val="1"/>
              </w:rPr>
              <w:t>бс</w:t>
            </w:r>
            <w:r w:rsidRPr="007E3E30">
              <w:rPr>
                <w:rFonts w:ascii="Times New Roman" w:hAnsi="Times New Roman"/>
                <w:spacing w:val="-1"/>
              </w:rPr>
              <w:t>у</w:t>
            </w:r>
            <w:r w:rsidRPr="007E3E30">
              <w:rPr>
                <w:rFonts w:ascii="Times New Roman" w:hAnsi="Times New Roman"/>
              </w:rPr>
              <w:t>ж</w:t>
            </w:r>
            <w:r w:rsidRPr="007E3E30">
              <w:rPr>
                <w:rFonts w:ascii="Times New Roman" w:hAnsi="Times New Roman"/>
                <w:spacing w:val="1"/>
              </w:rPr>
              <w:t>де</w:t>
            </w:r>
            <w:r w:rsidRPr="007E3E30">
              <w:rPr>
                <w:rFonts w:ascii="Times New Roman" w:hAnsi="Times New Roman"/>
              </w:rPr>
              <w:t>н</w:t>
            </w:r>
            <w:r w:rsidRPr="007E3E30">
              <w:rPr>
                <w:rFonts w:ascii="Times New Roman" w:hAnsi="Times New Roman"/>
                <w:spacing w:val="-2"/>
              </w:rPr>
              <w:t>и</w:t>
            </w:r>
            <w:r w:rsidRPr="007E3E30">
              <w:rPr>
                <w:rFonts w:ascii="Times New Roman" w:hAnsi="Times New Roman"/>
              </w:rPr>
              <w:t>и</w:t>
            </w:r>
            <w:r w:rsidRPr="007E3E30">
              <w:rPr>
                <w:rFonts w:ascii="Times New Roman" w:hAnsi="Times New Roman"/>
                <w:spacing w:val="25"/>
              </w:rPr>
              <w:t xml:space="preserve"> </w:t>
            </w:r>
            <w:r w:rsidRPr="007E3E30">
              <w:rPr>
                <w:rFonts w:ascii="Times New Roman" w:hAnsi="Times New Roman"/>
                <w:spacing w:val="1"/>
              </w:rPr>
              <w:t>п</w:t>
            </w:r>
            <w:r w:rsidRPr="007E3E30">
              <w:rPr>
                <w:rFonts w:ascii="Times New Roman" w:hAnsi="Times New Roman"/>
              </w:rPr>
              <w:t>ро</w:t>
            </w:r>
            <w:r w:rsidRPr="007E3E30">
              <w:rPr>
                <w:rFonts w:ascii="Times New Roman" w:hAnsi="Times New Roman"/>
                <w:spacing w:val="1"/>
              </w:rPr>
              <w:t>б</w:t>
            </w:r>
            <w:r w:rsidRPr="007E3E30">
              <w:rPr>
                <w:rFonts w:ascii="Times New Roman" w:hAnsi="Times New Roman"/>
              </w:rPr>
              <w:t>л</w:t>
            </w:r>
            <w:r w:rsidRPr="007E3E30">
              <w:rPr>
                <w:rFonts w:ascii="Times New Roman" w:hAnsi="Times New Roman"/>
                <w:spacing w:val="1"/>
              </w:rPr>
              <w:t>е</w:t>
            </w:r>
            <w:r w:rsidRPr="007E3E30">
              <w:rPr>
                <w:rFonts w:ascii="Times New Roman" w:hAnsi="Times New Roman"/>
              </w:rPr>
              <w:t>мы;</w:t>
            </w:r>
            <w:r w:rsidRPr="007E3E30">
              <w:rPr>
                <w:rFonts w:ascii="Times New Roman" w:hAnsi="Times New Roman"/>
                <w:spacing w:val="26"/>
              </w:rPr>
              <w:t xml:space="preserve"> </w:t>
            </w:r>
            <w:r w:rsidRPr="007E3E30">
              <w:rPr>
                <w:rFonts w:ascii="Times New Roman" w:hAnsi="Times New Roman"/>
                <w:spacing w:val="1"/>
              </w:rPr>
              <w:t>в</w:t>
            </w:r>
            <w:r w:rsidRPr="007E3E30">
              <w:rPr>
                <w:rFonts w:ascii="Times New Roman" w:hAnsi="Times New Roman"/>
              </w:rPr>
              <w:t>оспиты</w:t>
            </w:r>
            <w:r w:rsidRPr="007E3E30">
              <w:rPr>
                <w:rFonts w:ascii="Times New Roman" w:hAnsi="Times New Roman"/>
                <w:spacing w:val="1"/>
              </w:rPr>
              <w:t>в</w:t>
            </w:r>
            <w:r w:rsidRPr="007E3E30">
              <w:rPr>
                <w:rFonts w:ascii="Times New Roman" w:hAnsi="Times New Roman"/>
              </w:rPr>
              <w:t>а</w:t>
            </w:r>
            <w:r w:rsidRPr="007E3E30">
              <w:rPr>
                <w:rFonts w:ascii="Times New Roman" w:hAnsi="Times New Roman"/>
                <w:spacing w:val="-2"/>
              </w:rPr>
              <w:t>т</w:t>
            </w:r>
            <w:r w:rsidRPr="007E3E30">
              <w:rPr>
                <w:rFonts w:ascii="Times New Roman" w:hAnsi="Times New Roman"/>
              </w:rPr>
              <w:t>ь ч</w:t>
            </w:r>
            <w:r w:rsidRPr="007E3E30">
              <w:rPr>
                <w:rFonts w:ascii="Times New Roman" w:hAnsi="Times New Roman"/>
                <w:spacing w:val="-2"/>
              </w:rPr>
              <w:t>у</w:t>
            </w:r>
            <w:r w:rsidRPr="007E3E30">
              <w:rPr>
                <w:rFonts w:ascii="Times New Roman" w:hAnsi="Times New Roman"/>
                <w:spacing w:val="-1"/>
              </w:rPr>
              <w:t>в</w:t>
            </w:r>
            <w:r w:rsidRPr="007E3E30">
              <w:rPr>
                <w:rFonts w:ascii="Times New Roman" w:hAnsi="Times New Roman"/>
              </w:rPr>
              <w:t>ство</w:t>
            </w:r>
            <w:r w:rsidRPr="007E3E30">
              <w:rPr>
                <w:rFonts w:ascii="Times New Roman" w:hAnsi="Times New Roman"/>
              </w:rPr>
              <w:tab/>
              <w:t>к</w:t>
            </w:r>
            <w:r w:rsidRPr="007E3E30">
              <w:rPr>
                <w:rFonts w:ascii="Times New Roman" w:hAnsi="Times New Roman"/>
                <w:spacing w:val="1"/>
              </w:rPr>
              <w:t>о</w:t>
            </w:r>
            <w:r w:rsidRPr="007E3E30">
              <w:rPr>
                <w:rFonts w:ascii="Times New Roman" w:hAnsi="Times New Roman"/>
              </w:rPr>
              <w:t>л</w:t>
            </w:r>
            <w:r w:rsidRPr="007E3E30">
              <w:rPr>
                <w:rFonts w:ascii="Times New Roman" w:hAnsi="Times New Roman"/>
                <w:spacing w:val="1"/>
              </w:rPr>
              <w:t>ле</w:t>
            </w:r>
            <w:r w:rsidRPr="007E3E30">
              <w:rPr>
                <w:rFonts w:ascii="Times New Roman" w:hAnsi="Times New Roman"/>
              </w:rPr>
              <w:t>к</w:t>
            </w:r>
            <w:r w:rsidRPr="007E3E30">
              <w:rPr>
                <w:rFonts w:ascii="Times New Roman" w:hAnsi="Times New Roman"/>
                <w:spacing w:val="1"/>
              </w:rPr>
              <w:t>т</w:t>
            </w:r>
            <w:r w:rsidRPr="007E3E30">
              <w:rPr>
                <w:rFonts w:ascii="Times New Roman" w:hAnsi="Times New Roman"/>
              </w:rPr>
              <w:t>и</w:t>
            </w:r>
            <w:r w:rsidRPr="007E3E30">
              <w:rPr>
                <w:rFonts w:ascii="Times New Roman" w:hAnsi="Times New Roman"/>
                <w:spacing w:val="-1"/>
              </w:rPr>
              <w:t>в</w:t>
            </w:r>
            <w:r w:rsidRPr="007E3E30">
              <w:rPr>
                <w:rFonts w:ascii="Times New Roman" w:hAnsi="Times New Roman"/>
              </w:rPr>
              <w:t>но</w:t>
            </w:r>
            <w:r w:rsidRPr="007E3E30">
              <w:rPr>
                <w:rFonts w:ascii="Times New Roman" w:hAnsi="Times New Roman"/>
                <w:spacing w:val="1"/>
              </w:rPr>
              <w:t>й</w:t>
            </w:r>
            <w:r w:rsidRPr="007E3E30">
              <w:rPr>
                <w:rFonts w:ascii="Times New Roman" w:hAnsi="Times New Roman"/>
                <w:spacing w:val="1"/>
              </w:rPr>
              <w:tab/>
            </w:r>
            <w:r w:rsidRPr="007E3E30">
              <w:rPr>
                <w:rFonts w:ascii="Times New Roman" w:hAnsi="Times New Roman"/>
              </w:rPr>
              <w:t>ответс</w:t>
            </w:r>
            <w:r w:rsidRPr="007E3E30">
              <w:rPr>
                <w:rFonts w:ascii="Times New Roman" w:hAnsi="Times New Roman"/>
                <w:spacing w:val="1"/>
              </w:rPr>
              <w:t>т</w:t>
            </w:r>
            <w:r w:rsidRPr="007E3E30">
              <w:rPr>
                <w:rFonts w:ascii="Times New Roman" w:hAnsi="Times New Roman"/>
              </w:rPr>
              <w:t>венност</w:t>
            </w:r>
            <w:r w:rsidRPr="007E3E30">
              <w:rPr>
                <w:rFonts w:ascii="Times New Roman" w:hAnsi="Times New Roman"/>
                <w:spacing w:val="1"/>
              </w:rPr>
              <w:t>и</w:t>
            </w:r>
            <w:r w:rsidRPr="007E3E30">
              <w:rPr>
                <w:rFonts w:ascii="Times New Roman" w:hAnsi="Times New Roman"/>
                <w:spacing w:val="1"/>
              </w:rPr>
              <w:tab/>
            </w:r>
            <w:r w:rsidRPr="007E3E30">
              <w:rPr>
                <w:rFonts w:ascii="Times New Roman" w:hAnsi="Times New Roman"/>
              </w:rPr>
              <w:t>и</w:t>
            </w:r>
          </w:p>
          <w:p w:rsidR="007E3E30" w:rsidRPr="007E3E30" w:rsidRDefault="007E3E30" w:rsidP="007E3E30">
            <w:pPr>
              <w:widowControl w:val="0"/>
              <w:tabs>
                <w:tab w:val="left" w:pos="1238"/>
                <w:tab w:val="left" w:pos="2943"/>
                <w:tab w:val="left" w:pos="4898"/>
              </w:tabs>
              <w:autoSpaceDE w:val="0"/>
              <w:autoSpaceDN w:val="0"/>
              <w:adjustRightInd w:val="0"/>
              <w:spacing w:after="0" w:line="20" w:lineRule="atLeast"/>
              <w:ind w:left="108" w:right="89"/>
              <w:jc w:val="both"/>
              <w:rPr>
                <w:rFonts w:ascii="Times New Roman" w:hAnsi="Times New Roman"/>
              </w:rPr>
            </w:pPr>
          </w:p>
        </w:tc>
      </w:tr>
      <w:tr w:rsidR="007E3E30" w:rsidRPr="007E3E30" w:rsidTr="00307D12">
        <w:trPr>
          <w:trHeight w:hRule="exact" w:val="1066"/>
        </w:trPr>
        <w:tc>
          <w:tcPr>
            <w:tcW w:w="1280" w:type="dxa"/>
            <w:vMerge/>
            <w:tcBorders>
              <w:top w:val="nil"/>
              <w:left w:val="single" w:sz="2" w:space="0" w:color="auto"/>
              <w:bottom w:val="single" w:sz="2" w:space="0" w:color="auto"/>
              <w:right w:val="single" w:sz="2" w:space="0" w:color="auto"/>
            </w:tcBorders>
          </w:tcPr>
          <w:p w:rsidR="007E3E30" w:rsidRPr="007E3E30" w:rsidRDefault="007E3E30" w:rsidP="007E3E30">
            <w:pPr>
              <w:widowControl w:val="0"/>
              <w:tabs>
                <w:tab w:val="left" w:pos="1238"/>
                <w:tab w:val="left" w:pos="2943"/>
                <w:tab w:val="left" w:pos="4898"/>
              </w:tabs>
              <w:autoSpaceDE w:val="0"/>
              <w:autoSpaceDN w:val="0"/>
              <w:adjustRightInd w:val="0"/>
              <w:spacing w:after="0" w:line="20" w:lineRule="atLeast"/>
              <w:ind w:left="108" w:right="89"/>
              <w:jc w:val="both"/>
              <w:rPr>
                <w:rFonts w:ascii="Times New Roman" w:hAnsi="Times New Roman"/>
              </w:rPr>
            </w:pPr>
          </w:p>
        </w:tc>
        <w:tc>
          <w:tcPr>
            <w:tcW w:w="2409" w:type="dxa"/>
            <w:vMerge/>
            <w:tcBorders>
              <w:top w:val="nil"/>
              <w:left w:val="single" w:sz="2" w:space="0" w:color="auto"/>
              <w:bottom w:val="single" w:sz="2" w:space="0" w:color="auto"/>
              <w:right w:val="single" w:sz="2" w:space="0" w:color="auto"/>
            </w:tcBorders>
          </w:tcPr>
          <w:p w:rsidR="007E3E30" w:rsidRPr="007E3E30" w:rsidRDefault="007E3E30" w:rsidP="007E3E30">
            <w:pPr>
              <w:widowControl w:val="0"/>
              <w:tabs>
                <w:tab w:val="left" w:pos="1238"/>
                <w:tab w:val="left" w:pos="2943"/>
                <w:tab w:val="left" w:pos="4898"/>
              </w:tabs>
              <w:autoSpaceDE w:val="0"/>
              <w:autoSpaceDN w:val="0"/>
              <w:adjustRightInd w:val="0"/>
              <w:spacing w:after="0" w:line="20" w:lineRule="atLeast"/>
              <w:ind w:left="108" w:right="89"/>
              <w:jc w:val="both"/>
              <w:rPr>
                <w:rFonts w:ascii="Times New Roman" w:hAnsi="Times New Roman"/>
              </w:rPr>
            </w:pPr>
          </w:p>
        </w:tc>
        <w:tc>
          <w:tcPr>
            <w:tcW w:w="1417" w:type="dxa"/>
            <w:vMerge/>
            <w:tcBorders>
              <w:left w:val="single" w:sz="2" w:space="0" w:color="auto"/>
              <w:bottom w:val="single" w:sz="2" w:space="0" w:color="auto"/>
              <w:right w:val="single" w:sz="2" w:space="0" w:color="auto"/>
            </w:tcBorders>
          </w:tcPr>
          <w:p w:rsidR="007E3E30" w:rsidRPr="007E3E30" w:rsidRDefault="007E3E30" w:rsidP="007E3E30">
            <w:pPr>
              <w:widowControl w:val="0"/>
              <w:tabs>
                <w:tab w:val="left" w:pos="1238"/>
                <w:tab w:val="left" w:pos="2943"/>
                <w:tab w:val="left" w:pos="4898"/>
              </w:tabs>
              <w:autoSpaceDE w:val="0"/>
              <w:autoSpaceDN w:val="0"/>
              <w:adjustRightInd w:val="0"/>
              <w:spacing w:after="0" w:line="20" w:lineRule="atLeast"/>
              <w:ind w:left="108" w:right="89"/>
              <w:jc w:val="both"/>
              <w:rPr>
                <w:rFonts w:ascii="Times New Roman" w:hAnsi="Times New Roman"/>
              </w:rPr>
            </w:pPr>
          </w:p>
        </w:tc>
        <w:tc>
          <w:tcPr>
            <w:tcW w:w="1557" w:type="dxa"/>
            <w:vMerge/>
            <w:tcBorders>
              <w:left w:val="single" w:sz="2" w:space="0" w:color="auto"/>
              <w:bottom w:val="single" w:sz="2" w:space="0" w:color="auto"/>
              <w:right w:val="single" w:sz="2" w:space="0" w:color="auto"/>
            </w:tcBorders>
          </w:tcPr>
          <w:p w:rsidR="007E3E30" w:rsidRPr="007E3E30" w:rsidRDefault="007E3E30" w:rsidP="007E3E30">
            <w:pPr>
              <w:widowControl w:val="0"/>
              <w:tabs>
                <w:tab w:val="left" w:pos="1238"/>
                <w:tab w:val="left" w:pos="2943"/>
                <w:tab w:val="left" w:pos="4898"/>
              </w:tabs>
              <w:autoSpaceDE w:val="0"/>
              <w:autoSpaceDN w:val="0"/>
              <w:adjustRightInd w:val="0"/>
              <w:spacing w:after="0" w:line="20" w:lineRule="atLeast"/>
              <w:ind w:left="108" w:right="89"/>
              <w:jc w:val="both"/>
              <w:rPr>
                <w:rFonts w:ascii="Times New Roman" w:hAnsi="Times New Roman"/>
              </w:rPr>
            </w:pPr>
          </w:p>
        </w:tc>
        <w:tc>
          <w:tcPr>
            <w:tcW w:w="2672" w:type="dxa"/>
            <w:gridSpan w:val="8"/>
            <w:tcBorders>
              <w:top w:val="nil"/>
              <w:left w:val="single" w:sz="2" w:space="0" w:color="auto"/>
              <w:bottom w:val="single" w:sz="2" w:space="0" w:color="auto"/>
              <w:right w:val="single" w:sz="2" w:space="0" w:color="auto"/>
            </w:tcBorders>
          </w:tcPr>
          <w:p w:rsidR="007E3E30" w:rsidRPr="007E3E30" w:rsidRDefault="007E3E30" w:rsidP="007E3E30">
            <w:pPr>
              <w:widowControl w:val="0"/>
              <w:tabs>
                <w:tab w:val="left" w:pos="1238"/>
                <w:tab w:val="left" w:pos="2943"/>
                <w:tab w:val="left" w:pos="4898"/>
              </w:tabs>
              <w:autoSpaceDE w:val="0"/>
              <w:autoSpaceDN w:val="0"/>
              <w:adjustRightInd w:val="0"/>
              <w:spacing w:after="0" w:line="20" w:lineRule="atLeast"/>
              <w:ind w:left="108" w:right="89"/>
              <w:jc w:val="both"/>
              <w:rPr>
                <w:rFonts w:ascii="Times New Roman" w:hAnsi="Times New Roman"/>
              </w:rPr>
            </w:pPr>
          </w:p>
        </w:tc>
        <w:tc>
          <w:tcPr>
            <w:tcW w:w="5129" w:type="dxa"/>
            <w:vMerge/>
            <w:tcBorders>
              <w:top w:val="nil"/>
              <w:left w:val="single" w:sz="2" w:space="0" w:color="auto"/>
              <w:bottom w:val="single" w:sz="2" w:space="0" w:color="auto"/>
              <w:right w:val="single" w:sz="2" w:space="0" w:color="auto"/>
            </w:tcBorders>
          </w:tcPr>
          <w:p w:rsidR="007E3E30" w:rsidRPr="007E3E30" w:rsidRDefault="007E3E30" w:rsidP="007E3E30">
            <w:pPr>
              <w:widowControl w:val="0"/>
              <w:tabs>
                <w:tab w:val="left" w:pos="1238"/>
                <w:tab w:val="left" w:pos="2943"/>
                <w:tab w:val="left" w:pos="4898"/>
              </w:tabs>
              <w:autoSpaceDE w:val="0"/>
              <w:autoSpaceDN w:val="0"/>
              <w:adjustRightInd w:val="0"/>
              <w:spacing w:after="0" w:line="20" w:lineRule="atLeast"/>
              <w:ind w:left="108" w:right="89"/>
              <w:jc w:val="both"/>
              <w:rPr>
                <w:rFonts w:ascii="Times New Roman" w:hAnsi="Times New Roman"/>
              </w:rPr>
            </w:pPr>
          </w:p>
        </w:tc>
      </w:tr>
    </w:tbl>
    <w:p w:rsidR="007E3E30" w:rsidRPr="007E3E30" w:rsidRDefault="007E3E30" w:rsidP="007E3E30">
      <w:pPr>
        <w:widowControl w:val="0"/>
        <w:autoSpaceDE w:val="0"/>
        <w:autoSpaceDN w:val="0"/>
        <w:adjustRightInd w:val="0"/>
        <w:spacing w:after="0" w:line="20" w:lineRule="atLeast"/>
        <w:rPr>
          <w:rFonts w:ascii="Times New Roman" w:hAnsi="Times New Roman"/>
        </w:rPr>
        <w:sectPr w:rsidR="007E3E30" w:rsidRPr="007E3E3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72"/>
        <w:gridCol w:w="5129"/>
      </w:tblGrid>
      <w:tr w:rsidR="007E3E30" w:rsidRPr="007E3E30" w:rsidTr="00307D12">
        <w:trPr>
          <w:trHeight w:hRule="exact" w:val="1097"/>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2672"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512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tabs>
                <w:tab w:val="left" w:pos="2150"/>
                <w:tab w:val="left" w:pos="3633"/>
              </w:tabs>
              <w:autoSpaceDE w:val="0"/>
              <w:autoSpaceDN w:val="0"/>
              <w:adjustRightInd w:val="0"/>
              <w:spacing w:after="0" w:line="20" w:lineRule="atLeast"/>
              <w:ind w:left="108" w:right="54"/>
              <w:rPr>
                <w:rFonts w:ascii="Times New Roman" w:hAnsi="Times New Roman"/>
              </w:rPr>
            </w:pPr>
            <w:r w:rsidRPr="007E3E30">
              <w:rPr>
                <w:rFonts w:ascii="Times New Roman" w:hAnsi="Times New Roman"/>
              </w:rPr>
              <w:t>сп</w:t>
            </w:r>
            <w:r w:rsidRPr="007E3E30">
              <w:rPr>
                <w:rFonts w:ascii="Times New Roman" w:hAnsi="Times New Roman"/>
                <w:spacing w:val="1"/>
              </w:rPr>
              <w:t>о</w:t>
            </w:r>
            <w:r w:rsidRPr="007E3E30">
              <w:rPr>
                <w:rFonts w:ascii="Times New Roman" w:hAnsi="Times New Roman"/>
              </w:rPr>
              <w:t>собствовать</w:t>
            </w:r>
            <w:r w:rsidRPr="007E3E30">
              <w:rPr>
                <w:rFonts w:ascii="Times New Roman" w:hAnsi="Times New Roman"/>
              </w:rPr>
              <w:tab/>
              <w:t>ра</w:t>
            </w:r>
            <w:r w:rsidRPr="007E3E30">
              <w:rPr>
                <w:rFonts w:ascii="Times New Roman" w:hAnsi="Times New Roman"/>
                <w:spacing w:val="1"/>
              </w:rPr>
              <w:t>з</w:t>
            </w:r>
            <w:r w:rsidRPr="007E3E30">
              <w:rPr>
                <w:rFonts w:ascii="Times New Roman" w:hAnsi="Times New Roman"/>
                <w:spacing w:val="-3"/>
              </w:rPr>
              <w:t>в</w:t>
            </w:r>
            <w:r w:rsidRPr="007E3E30">
              <w:rPr>
                <w:rFonts w:ascii="Times New Roman" w:hAnsi="Times New Roman"/>
              </w:rPr>
              <w:t>итию</w:t>
            </w:r>
            <w:r w:rsidRPr="007E3E30">
              <w:rPr>
                <w:rFonts w:ascii="Times New Roman" w:hAnsi="Times New Roman"/>
              </w:rPr>
              <w:tab/>
              <w:t>к</w:t>
            </w:r>
            <w:r w:rsidRPr="007E3E30">
              <w:rPr>
                <w:rFonts w:ascii="Times New Roman" w:hAnsi="Times New Roman"/>
                <w:spacing w:val="1"/>
              </w:rPr>
              <w:t>о</w:t>
            </w:r>
            <w:r w:rsidRPr="007E3E30">
              <w:rPr>
                <w:rFonts w:ascii="Times New Roman" w:hAnsi="Times New Roman"/>
                <w:spacing w:val="-1"/>
              </w:rPr>
              <w:t>л</w:t>
            </w:r>
            <w:r w:rsidRPr="007E3E30">
              <w:rPr>
                <w:rFonts w:ascii="Times New Roman" w:hAnsi="Times New Roman"/>
              </w:rPr>
              <w:t>ле</w:t>
            </w:r>
            <w:r w:rsidRPr="007E3E30">
              <w:rPr>
                <w:rFonts w:ascii="Times New Roman" w:hAnsi="Times New Roman"/>
                <w:spacing w:val="1"/>
              </w:rPr>
              <w:t>кт</w:t>
            </w:r>
            <w:r w:rsidRPr="007E3E30">
              <w:rPr>
                <w:rFonts w:ascii="Times New Roman" w:hAnsi="Times New Roman"/>
              </w:rPr>
              <w:t>и</w:t>
            </w:r>
            <w:r w:rsidRPr="007E3E30">
              <w:rPr>
                <w:rFonts w:ascii="Times New Roman" w:hAnsi="Times New Roman"/>
                <w:spacing w:val="-1"/>
              </w:rPr>
              <w:t>в</w:t>
            </w:r>
            <w:r w:rsidRPr="007E3E30">
              <w:rPr>
                <w:rFonts w:ascii="Times New Roman" w:hAnsi="Times New Roman"/>
              </w:rPr>
              <w:t>но</w:t>
            </w:r>
            <w:r w:rsidRPr="007E3E30">
              <w:rPr>
                <w:rFonts w:ascii="Times New Roman" w:hAnsi="Times New Roman"/>
                <w:spacing w:val="-1"/>
              </w:rPr>
              <w:t>г</w:t>
            </w:r>
            <w:r w:rsidRPr="007E3E30">
              <w:rPr>
                <w:rFonts w:ascii="Times New Roman" w:hAnsi="Times New Roman"/>
              </w:rPr>
              <w:t>о творчес</w:t>
            </w:r>
            <w:r w:rsidRPr="007E3E30">
              <w:rPr>
                <w:rFonts w:ascii="Times New Roman" w:hAnsi="Times New Roman"/>
                <w:spacing w:val="1"/>
              </w:rPr>
              <w:t>т</w:t>
            </w:r>
            <w:r w:rsidRPr="007E3E30">
              <w:rPr>
                <w:rFonts w:ascii="Times New Roman" w:hAnsi="Times New Roman"/>
              </w:rPr>
              <w:t>ва.</w:t>
            </w:r>
          </w:p>
          <w:p w:rsidR="007E3E30" w:rsidRPr="007E3E30" w:rsidRDefault="007E3E30" w:rsidP="007E3E30">
            <w:pPr>
              <w:widowControl w:val="0"/>
              <w:tabs>
                <w:tab w:val="left" w:pos="2150"/>
                <w:tab w:val="left" w:pos="3633"/>
              </w:tabs>
              <w:autoSpaceDE w:val="0"/>
              <w:autoSpaceDN w:val="0"/>
              <w:adjustRightInd w:val="0"/>
              <w:spacing w:after="0" w:line="20" w:lineRule="atLeast"/>
              <w:ind w:left="108" w:right="54"/>
              <w:rPr>
                <w:rFonts w:ascii="Times New Roman" w:hAnsi="Times New Roman"/>
              </w:rPr>
            </w:pPr>
          </w:p>
        </w:tc>
      </w:tr>
      <w:tr w:rsidR="007E3E30" w:rsidRPr="007E3E30" w:rsidTr="00307D12">
        <w:trPr>
          <w:trHeight w:hRule="exact" w:val="2919"/>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11</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r w:rsidRPr="007E3E30">
              <w:rPr>
                <w:rFonts w:ascii="Times New Roman" w:hAnsi="Times New Roman"/>
              </w:rPr>
              <w:t>Мораль</w:t>
            </w:r>
            <w:r w:rsidRPr="007E3E30">
              <w:rPr>
                <w:rFonts w:ascii="Times New Roman" w:hAnsi="Times New Roman"/>
                <w:spacing w:val="1"/>
              </w:rPr>
              <w:t>н</w:t>
            </w:r>
            <w:r w:rsidRPr="007E3E30">
              <w:rPr>
                <w:rFonts w:ascii="Times New Roman" w:hAnsi="Times New Roman"/>
              </w:rPr>
              <w:t>ый долг.</w:t>
            </w:r>
          </w:p>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72"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209"/>
              <w:rPr>
                <w:rFonts w:ascii="Times New Roman" w:hAnsi="Times New Roman"/>
              </w:rPr>
            </w:pPr>
            <w:r w:rsidRPr="007E3E30">
              <w:rPr>
                <w:rFonts w:ascii="Times New Roman" w:hAnsi="Times New Roman"/>
              </w:rPr>
              <w:t>И</w:t>
            </w:r>
            <w:r w:rsidRPr="007E3E30">
              <w:rPr>
                <w:rFonts w:ascii="Times New Roman" w:hAnsi="Times New Roman"/>
                <w:spacing w:val="-1"/>
              </w:rPr>
              <w:t>с</w:t>
            </w:r>
            <w:r w:rsidRPr="007E3E30">
              <w:rPr>
                <w:rFonts w:ascii="Times New Roman" w:hAnsi="Times New Roman"/>
              </w:rPr>
              <w:t>пол</w:t>
            </w:r>
            <w:r w:rsidRPr="007E3E30">
              <w:rPr>
                <w:rFonts w:ascii="Times New Roman" w:hAnsi="Times New Roman"/>
                <w:spacing w:val="1"/>
              </w:rPr>
              <w:t>н</w:t>
            </w:r>
            <w:r w:rsidRPr="007E3E30">
              <w:rPr>
                <w:rFonts w:ascii="Times New Roman" w:hAnsi="Times New Roman"/>
              </w:rPr>
              <w:t>я</w:t>
            </w:r>
            <w:r w:rsidRPr="007E3E30">
              <w:rPr>
                <w:rFonts w:ascii="Times New Roman" w:hAnsi="Times New Roman"/>
                <w:spacing w:val="1"/>
              </w:rPr>
              <w:t>т</w:t>
            </w:r>
            <w:r w:rsidRPr="007E3E30">
              <w:rPr>
                <w:rFonts w:ascii="Times New Roman" w:hAnsi="Times New Roman"/>
              </w:rPr>
              <w:t xml:space="preserve">ь </w:t>
            </w:r>
            <w:r w:rsidRPr="007E3E30">
              <w:rPr>
                <w:rFonts w:ascii="Times New Roman" w:hAnsi="Times New Roman"/>
                <w:spacing w:val="-4"/>
              </w:rPr>
              <w:t>у</w:t>
            </w:r>
            <w:r w:rsidRPr="007E3E30">
              <w:rPr>
                <w:rFonts w:ascii="Times New Roman" w:hAnsi="Times New Roman"/>
              </w:rPr>
              <w:t>станов</w:t>
            </w:r>
            <w:r w:rsidRPr="007E3E30">
              <w:rPr>
                <w:rFonts w:ascii="Times New Roman" w:hAnsi="Times New Roman"/>
                <w:spacing w:val="2"/>
              </w:rPr>
              <w:t>л</w:t>
            </w:r>
            <w:r w:rsidRPr="007E3E30">
              <w:rPr>
                <w:rFonts w:ascii="Times New Roman" w:hAnsi="Times New Roman"/>
              </w:rPr>
              <w:t>ен</w:t>
            </w:r>
            <w:r w:rsidRPr="007E3E30">
              <w:rPr>
                <w:rFonts w:ascii="Times New Roman" w:hAnsi="Times New Roman"/>
                <w:spacing w:val="1"/>
              </w:rPr>
              <w:t>н</w:t>
            </w:r>
            <w:r w:rsidRPr="007E3E30">
              <w:rPr>
                <w:rFonts w:ascii="Times New Roman" w:hAnsi="Times New Roman"/>
              </w:rPr>
              <w:t>ые в обще</w:t>
            </w:r>
            <w:r w:rsidRPr="007E3E30">
              <w:rPr>
                <w:rFonts w:ascii="Times New Roman" w:hAnsi="Times New Roman"/>
                <w:spacing w:val="-1"/>
              </w:rPr>
              <w:t>с</w:t>
            </w:r>
            <w:r w:rsidRPr="007E3E30">
              <w:rPr>
                <w:rFonts w:ascii="Times New Roman" w:hAnsi="Times New Roman"/>
              </w:rPr>
              <w:t>тве мор</w:t>
            </w:r>
            <w:r w:rsidRPr="007E3E30">
              <w:rPr>
                <w:rFonts w:ascii="Times New Roman" w:hAnsi="Times New Roman"/>
                <w:spacing w:val="-1"/>
              </w:rPr>
              <w:t>а</w:t>
            </w:r>
            <w:r w:rsidRPr="007E3E30">
              <w:rPr>
                <w:rFonts w:ascii="Times New Roman" w:hAnsi="Times New Roman"/>
              </w:rPr>
              <w:t>ль</w:t>
            </w:r>
            <w:r w:rsidRPr="007E3E30">
              <w:rPr>
                <w:rFonts w:ascii="Times New Roman" w:hAnsi="Times New Roman"/>
                <w:spacing w:val="1"/>
              </w:rPr>
              <w:t>н</w:t>
            </w:r>
            <w:r w:rsidRPr="007E3E30">
              <w:rPr>
                <w:rFonts w:ascii="Times New Roman" w:hAnsi="Times New Roman"/>
              </w:rPr>
              <w:t>ые</w:t>
            </w:r>
            <w:r w:rsidRPr="007E3E30">
              <w:rPr>
                <w:rFonts w:ascii="Times New Roman" w:hAnsi="Times New Roman"/>
                <w:spacing w:val="-1"/>
              </w:rPr>
              <w:t xml:space="preserve"> </w:t>
            </w:r>
            <w:r w:rsidRPr="007E3E30">
              <w:rPr>
                <w:rFonts w:ascii="Times New Roman" w:hAnsi="Times New Roman"/>
              </w:rPr>
              <w:t>нормы</w:t>
            </w:r>
          </w:p>
          <w:p w:rsidR="007E3E30" w:rsidRPr="007E3E30" w:rsidRDefault="007E3E30" w:rsidP="007E3E30">
            <w:pPr>
              <w:widowControl w:val="0"/>
              <w:autoSpaceDE w:val="0"/>
              <w:autoSpaceDN w:val="0"/>
              <w:adjustRightInd w:val="0"/>
              <w:spacing w:after="0" w:line="20" w:lineRule="atLeast"/>
              <w:ind w:left="110" w:right="209"/>
              <w:rPr>
                <w:rFonts w:ascii="Times New Roman" w:hAnsi="Times New Roman"/>
              </w:rPr>
            </w:pPr>
          </w:p>
        </w:tc>
        <w:tc>
          <w:tcPr>
            <w:tcW w:w="512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483"/>
              <w:rPr>
                <w:rFonts w:ascii="Times New Roman" w:hAnsi="Times New Roman"/>
              </w:rPr>
            </w:pPr>
            <w:r w:rsidRPr="007E3E30">
              <w:rPr>
                <w:rFonts w:ascii="Times New Roman" w:hAnsi="Times New Roman"/>
              </w:rPr>
              <w:t>Л.:</w:t>
            </w:r>
            <w:r w:rsidRPr="007E3E30">
              <w:rPr>
                <w:rFonts w:ascii="Times New Roman" w:hAnsi="Times New Roman"/>
                <w:spacing w:val="1"/>
              </w:rPr>
              <w:t xml:space="preserve"> </w:t>
            </w:r>
            <w:r w:rsidRPr="007E3E30">
              <w:rPr>
                <w:rFonts w:ascii="Times New Roman" w:hAnsi="Times New Roman"/>
              </w:rPr>
              <w:t>М</w:t>
            </w:r>
            <w:r w:rsidRPr="007E3E30">
              <w:rPr>
                <w:rFonts w:ascii="Times New Roman" w:hAnsi="Times New Roman"/>
                <w:spacing w:val="1"/>
              </w:rPr>
              <w:t>о</w:t>
            </w:r>
            <w:r w:rsidRPr="007E3E30">
              <w:rPr>
                <w:rFonts w:ascii="Times New Roman" w:hAnsi="Times New Roman"/>
              </w:rPr>
              <w:t xml:space="preserve">тивация </w:t>
            </w:r>
            <w:r w:rsidRPr="007E3E30">
              <w:rPr>
                <w:rFonts w:ascii="Times New Roman" w:hAnsi="Times New Roman"/>
                <w:spacing w:val="-1"/>
              </w:rPr>
              <w:t>уч</w:t>
            </w:r>
            <w:r w:rsidRPr="007E3E30">
              <w:rPr>
                <w:rFonts w:ascii="Times New Roman" w:hAnsi="Times New Roman"/>
              </w:rPr>
              <w:t>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 xml:space="preserve">й </w:t>
            </w:r>
            <w:r w:rsidRPr="007E3E30">
              <w:rPr>
                <w:rFonts w:ascii="Times New Roman" w:hAnsi="Times New Roman"/>
                <w:spacing w:val="-1"/>
              </w:rPr>
              <w:t>д</w:t>
            </w:r>
            <w:r w:rsidRPr="007E3E30">
              <w:rPr>
                <w:rFonts w:ascii="Times New Roman" w:hAnsi="Times New Roman"/>
              </w:rPr>
              <w:t>еятель</w:t>
            </w:r>
            <w:r w:rsidRPr="007E3E30">
              <w:rPr>
                <w:rFonts w:ascii="Times New Roman" w:hAnsi="Times New Roman"/>
                <w:spacing w:val="1"/>
              </w:rPr>
              <w:t>н</w:t>
            </w:r>
            <w:r w:rsidRPr="007E3E30">
              <w:rPr>
                <w:rFonts w:ascii="Times New Roman" w:hAnsi="Times New Roman"/>
              </w:rPr>
              <w:t>о</w:t>
            </w:r>
            <w:r w:rsidRPr="007E3E30">
              <w:rPr>
                <w:rFonts w:ascii="Times New Roman" w:hAnsi="Times New Roman"/>
                <w:spacing w:val="1"/>
              </w:rPr>
              <w:t>с</w:t>
            </w:r>
            <w:r w:rsidRPr="007E3E30">
              <w:rPr>
                <w:rFonts w:ascii="Times New Roman" w:hAnsi="Times New Roman"/>
              </w:rPr>
              <w:t>ти на</w:t>
            </w:r>
            <w:r w:rsidRPr="007E3E30">
              <w:rPr>
                <w:rFonts w:ascii="Times New Roman" w:hAnsi="Times New Roman"/>
                <w:spacing w:val="-1"/>
              </w:rPr>
              <w:t xml:space="preserve"> </w:t>
            </w:r>
            <w:r w:rsidRPr="007E3E30">
              <w:rPr>
                <w:rFonts w:ascii="Times New Roman" w:hAnsi="Times New Roman"/>
              </w:rPr>
              <w:t>осно</w:t>
            </w:r>
            <w:r w:rsidRPr="007E3E30">
              <w:rPr>
                <w:rFonts w:ascii="Times New Roman" w:hAnsi="Times New Roman"/>
                <w:spacing w:val="1"/>
              </w:rPr>
              <w:t>в</w:t>
            </w:r>
            <w:r w:rsidRPr="007E3E30">
              <w:rPr>
                <w:rFonts w:ascii="Times New Roman" w:hAnsi="Times New Roman"/>
              </w:rPr>
              <w:t>е име</w:t>
            </w:r>
            <w:r w:rsidRPr="007E3E30">
              <w:rPr>
                <w:rFonts w:ascii="Times New Roman" w:hAnsi="Times New Roman"/>
                <w:spacing w:val="1"/>
              </w:rPr>
              <w:t>ющ</w:t>
            </w:r>
            <w:r w:rsidRPr="007E3E30">
              <w:rPr>
                <w:rFonts w:ascii="Times New Roman" w:hAnsi="Times New Roman"/>
              </w:rPr>
              <w:t>и</w:t>
            </w:r>
            <w:r w:rsidRPr="007E3E30">
              <w:rPr>
                <w:rFonts w:ascii="Times New Roman" w:hAnsi="Times New Roman"/>
                <w:spacing w:val="-1"/>
              </w:rPr>
              <w:t>х</w:t>
            </w:r>
            <w:r w:rsidRPr="007E3E30">
              <w:rPr>
                <w:rFonts w:ascii="Times New Roman" w:hAnsi="Times New Roman"/>
              </w:rPr>
              <w:t>ся знаний.</w:t>
            </w:r>
          </w:p>
          <w:p w:rsidR="007E3E30" w:rsidRPr="007E3E30" w:rsidRDefault="007E3E30" w:rsidP="007E3E30">
            <w:pPr>
              <w:widowControl w:val="0"/>
              <w:autoSpaceDE w:val="0"/>
              <w:autoSpaceDN w:val="0"/>
              <w:adjustRightInd w:val="0"/>
              <w:spacing w:after="0" w:line="20" w:lineRule="atLeast"/>
              <w:ind w:left="108" w:right="494"/>
              <w:rPr>
                <w:rFonts w:ascii="Times New Roman" w:hAnsi="Times New Roman"/>
              </w:rPr>
            </w:pPr>
            <w:r w:rsidRPr="007E3E30">
              <w:rPr>
                <w:rFonts w:ascii="Times New Roman" w:hAnsi="Times New Roman"/>
              </w:rPr>
              <w:t xml:space="preserve">П.: </w:t>
            </w:r>
            <w:r w:rsidRPr="007E3E30">
              <w:rPr>
                <w:rFonts w:ascii="Times New Roman" w:hAnsi="Times New Roman"/>
                <w:spacing w:val="1"/>
              </w:rPr>
              <w:t>С</w:t>
            </w:r>
            <w:r w:rsidRPr="007E3E30">
              <w:rPr>
                <w:rFonts w:ascii="Times New Roman" w:hAnsi="Times New Roman"/>
              </w:rPr>
              <w:t>амо</w:t>
            </w:r>
            <w:r w:rsidRPr="007E3E30">
              <w:rPr>
                <w:rFonts w:ascii="Times New Roman" w:hAnsi="Times New Roman"/>
                <w:spacing w:val="1"/>
              </w:rPr>
              <w:t>с</w:t>
            </w:r>
            <w:r w:rsidRPr="007E3E30">
              <w:rPr>
                <w:rFonts w:ascii="Times New Roman" w:hAnsi="Times New Roman"/>
              </w:rPr>
              <w:t>т</w:t>
            </w:r>
            <w:r w:rsidRPr="007E3E30">
              <w:rPr>
                <w:rFonts w:ascii="Times New Roman" w:hAnsi="Times New Roman"/>
                <w:spacing w:val="1"/>
              </w:rPr>
              <w:t>о</w:t>
            </w:r>
            <w:r w:rsidRPr="007E3E30">
              <w:rPr>
                <w:rFonts w:ascii="Times New Roman" w:hAnsi="Times New Roman"/>
              </w:rPr>
              <w:t>ят</w:t>
            </w:r>
            <w:r w:rsidRPr="007E3E30">
              <w:rPr>
                <w:rFonts w:ascii="Times New Roman" w:hAnsi="Times New Roman"/>
                <w:spacing w:val="-2"/>
              </w:rPr>
              <w:t>е</w:t>
            </w:r>
            <w:r w:rsidRPr="007E3E30">
              <w:rPr>
                <w:rFonts w:ascii="Times New Roman" w:hAnsi="Times New Roman"/>
              </w:rPr>
              <w:t>льн</w:t>
            </w:r>
            <w:r w:rsidRPr="007E3E30">
              <w:rPr>
                <w:rFonts w:ascii="Times New Roman" w:hAnsi="Times New Roman"/>
                <w:spacing w:val="1"/>
              </w:rPr>
              <w:t>о</w:t>
            </w:r>
            <w:r w:rsidRPr="007E3E30">
              <w:rPr>
                <w:rFonts w:ascii="Times New Roman" w:hAnsi="Times New Roman"/>
              </w:rPr>
              <w:t xml:space="preserve"> выд</w:t>
            </w:r>
            <w:r w:rsidRPr="007E3E30">
              <w:rPr>
                <w:rFonts w:ascii="Times New Roman" w:hAnsi="Times New Roman"/>
                <w:spacing w:val="-2"/>
              </w:rPr>
              <w:t>е</w:t>
            </w:r>
            <w:r w:rsidRPr="007E3E30">
              <w:rPr>
                <w:rFonts w:ascii="Times New Roman" w:hAnsi="Times New Roman"/>
              </w:rPr>
              <w:t xml:space="preserve">лять и </w:t>
            </w:r>
            <w:r w:rsidRPr="007E3E30">
              <w:rPr>
                <w:rFonts w:ascii="Times New Roman" w:hAnsi="Times New Roman"/>
                <w:spacing w:val="1"/>
              </w:rPr>
              <w:t>ф</w:t>
            </w:r>
            <w:r w:rsidRPr="007E3E30">
              <w:rPr>
                <w:rFonts w:ascii="Times New Roman" w:hAnsi="Times New Roman"/>
              </w:rPr>
              <w:t>о</w:t>
            </w:r>
            <w:r w:rsidRPr="007E3E30">
              <w:rPr>
                <w:rFonts w:ascii="Times New Roman" w:hAnsi="Times New Roman"/>
                <w:spacing w:val="1"/>
              </w:rPr>
              <w:t>р</w:t>
            </w:r>
            <w:r w:rsidRPr="007E3E30">
              <w:rPr>
                <w:rFonts w:ascii="Times New Roman" w:hAnsi="Times New Roman"/>
              </w:rPr>
              <w:t>м</w:t>
            </w:r>
            <w:r w:rsidRPr="007E3E30">
              <w:rPr>
                <w:rFonts w:ascii="Times New Roman" w:hAnsi="Times New Roman"/>
                <w:spacing w:val="-1"/>
              </w:rPr>
              <w:t>у</w:t>
            </w:r>
            <w:r w:rsidRPr="007E3E30">
              <w:rPr>
                <w:rFonts w:ascii="Times New Roman" w:hAnsi="Times New Roman"/>
              </w:rPr>
              <w:t>лир</w:t>
            </w:r>
            <w:r w:rsidRPr="007E3E30">
              <w:rPr>
                <w:rFonts w:ascii="Times New Roman" w:hAnsi="Times New Roman"/>
                <w:spacing w:val="1"/>
              </w:rPr>
              <w:t>о</w:t>
            </w:r>
            <w:r w:rsidRPr="007E3E30">
              <w:rPr>
                <w:rFonts w:ascii="Times New Roman" w:hAnsi="Times New Roman"/>
              </w:rPr>
              <w:t>вать познавате</w:t>
            </w:r>
            <w:r w:rsidRPr="007E3E30">
              <w:rPr>
                <w:rFonts w:ascii="Times New Roman" w:hAnsi="Times New Roman"/>
                <w:spacing w:val="1"/>
              </w:rPr>
              <w:t>л</w:t>
            </w:r>
            <w:r w:rsidRPr="007E3E30">
              <w:rPr>
                <w:rFonts w:ascii="Times New Roman" w:hAnsi="Times New Roman"/>
              </w:rPr>
              <w:t>ь</w:t>
            </w:r>
            <w:r w:rsidRPr="007E3E30">
              <w:rPr>
                <w:rFonts w:ascii="Times New Roman" w:hAnsi="Times New Roman"/>
                <w:spacing w:val="1"/>
              </w:rPr>
              <w:t>н</w:t>
            </w:r>
            <w:r w:rsidRPr="007E3E30">
              <w:rPr>
                <w:rFonts w:ascii="Times New Roman" w:hAnsi="Times New Roman"/>
                <w:spacing w:val="-1"/>
              </w:rPr>
              <w:t>у</w:t>
            </w:r>
            <w:r w:rsidRPr="007E3E30">
              <w:rPr>
                <w:rFonts w:ascii="Times New Roman" w:hAnsi="Times New Roman"/>
              </w:rPr>
              <w:t>ю ц</w:t>
            </w:r>
            <w:r w:rsidRPr="007E3E30">
              <w:rPr>
                <w:rFonts w:ascii="Times New Roman" w:hAnsi="Times New Roman"/>
                <w:spacing w:val="1"/>
              </w:rPr>
              <w:t>е</w:t>
            </w:r>
            <w:r w:rsidRPr="007E3E30">
              <w:rPr>
                <w:rFonts w:ascii="Times New Roman" w:hAnsi="Times New Roman"/>
              </w:rPr>
              <w:t>ль</w:t>
            </w:r>
          </w:p>
          <w:p w:rsidR="007E3E30" w:rsidRPr="007E3E30" w:rsidRDefault="007E3E30" w:rsidP="007E3E30">
            <w:pPr>
              <w:widowControl w:val="0"/>
              <w:autoSpaceDE w:val="0"/>
              <w:autoSpaceDN w:val="0"/>
              <w:adjustRightInd w:val="0"/>
              <w:spacing w:after="0" w:line="20" w:lineRule="atLeast"/>
              <w:ind w:left="108" w:right="145"/>
              <w:rPr>
                <w:rFonts w:ascii="Times New Roman" w:hAnsi="Times New Roman"/>
              </w:rPr>
            </w:pPr>
            <w:r w:rsidRPr="007E3E30">
              <w:rPr>
                <w:rFonts w:ascii="Times New Roman" w:hAnsi="Times New Roman"/>
              </w:rPr>
              <w:t>Р.:</w:t>
            </w:r>
            <w:r w:rsidRPr="007E3E30">
              <w:rPr>
                <w:rFonts w:ascii="Times New Roman" w:hAnsi="Times New Roman"/>
                <w:spacing w:val="1"/>
              </w:rPr>
              <w:t xml:space="preserve"> </w:t>
            </w:r>
            <w:r w:rsidRPr="007E3E30">
              <w:rPr>
                <w:rFonts w:ascii="Times New Roman" w:hAnsi="Times New Roman"/>
              </w:rPr>
              <w:t>Вно</w:t>
            </w:r>
            <w:r w:rsidRPr="007E3E30">
              <w:rPr>
                <w:rFonts w:ascii="Times New Roman" w:hAnsi="Times New Roman"/>
                <w:spacing w:val="1"/>
              </w:rPr>
              <w:t>с</w:t>
            </w:r>
            <w:r w:rsidRPr="007E3E30">
              <w:rPr>
                <w:rFonts w:ascii="Times New Roman" w:hAnsi="Times New Roman"/>
              </w:rPr>
              <w:t>ит</w:t>
            </w:r>
            <w:r w:rsidRPr="007E3E30">
              <w:rPr>
                <w:rFonts w:ascii="Times New Roman" w:hAnsi="Times New Roman"/>
                <w:spacing w:val="1"/>
              </w:rPr>
              <w:t>ь</w:t>
            </w:r>
            <w:r w:rsidRPr="007E3E30">
              <w:rPr>
                <w:rFonts w:ascii="Times New Roman" w:hAnsi="Times New Roman"/>
              </w:rPr>
              <w:t xml:space="preserve"> н</w:t>
            </w:r>
            <w:r w:rsidRPr="007E3E30">
              <w:rPr>
                <w:rFonts w:ascii="Times New Roman" w:hAnsi="Times New Roman"/>
                <w:spacing w:val="-1"/>
              </w:rPr>
              <w:t>е</w:t>
            </w:r>
            <w:r w:rsidRPr="007E3E30">
              <w:rPr>
                <w:rFonts w:ascii="Times New Roman" w:hAnsi="Times New Roman"/>
              </w:rPr>
              <w:t>обх</w:t>
            </w:r>
            <w:r w:rsidRPr="007E3E30">
              <w:rPr>
                <w:rFonts w:ascii="Times New Roman" w:hAnsi="Times New Roman"/>
                <w:spacing w:val="-1"/>
              </w:rPr>
              <w:t>о</w:t>
            </w:r>
            <w:r w:rsidRPr="007E3E30">
              <w:rPr>
                <w:rFonts w:ascii="Times New Roman" w:hAnsi="Times New Roman"/>
              </w:rPr>
              <w:t>ди</w:t>
            </w:r>
            <w:r w:rsidRPr="007E3E30">
              <w:rPr>
                <w:rFonts w:ascii="Times New Roman" w:hAnsi="Times New Roman"/>
                <w:spacing w:val="1"/>
              </w:rPr>
              <w:t>м</w:t>
            </w:r>
            <w:r w:rsidRPr="007E3E30">
              <w:rPr>
                <w:rFonts w:ascii="Times New Roman" w:hAnsi="Times New Roman"/>
              </w:rPr>
              <w:t>ые кор</w:t>
            </w:r>
            <w:r w:rsidRPr="007E3E30">
              <w:rPr>
                <w:rFonts w:ascii="Times New Roman" w:hAnsi="Times New Roman"/>
                <w:spacing w:val="1"/>
              </w:rPr>
              <w:t>р</w:t>
            </w:r>
            <w:r w:rsidRPr="007E3E30">
              <w:rPr>
                <w:rFonts w:ascii="Times New Roman" w:hAnsi="Times New Roman"/>
                <w:spacing w:val="-1"/>
              </w:rPr>
              <w:t>е</w:t>
            </w:r>
            <w:r w:rsidRPr="007E3E30">
              <w:rPr>
                <w:rFonts w:ascii="Times New Roman" w:hAnsi="Times New Roman"/>
              </w:rPr>
              <w:t>кт</w:t>
            </w:r>
            <w:r w:rsidRPr="007E3E30">
              <w:rPr>
                <w:rFonts w:ascii="Times New Roman" w:hAnsi="Times New Roman"/>
                <w:spacing w:val="1"/>
              </w:rPr>
              <w:t>и</w:t>
            </w:r>
            <w:r w:rsidRPr="007E3E30">
              <w:rPr>
                <w:rFonts w:ascii="Times New Roman" w:hAnsi="Times New Roman"/>
                <w:spacing w:val="-1"/>
              </w:rPr>
              <w:t>в</w:t>
            </w:r>
            <w:r w:rsidRPr="007E3E30">
              <w:rPr>
                <w:rFonts w:ascii="Times New Roman" w:hAnsi="Times New Roman"/>
              </w:rPr>
              <w:t xml:space="preserve">ы в </w:t>
            </w:r>
            <w:r w:rsidRPr="007E3E30">
              <w:rPr>
                <w:rFonts w:ascii="Times New Roman" w:hAnsi="Times New Roman"/>
                <w:spacing w:val="1"/>
              </w:rPr>
              <w:t>д</w:t>
            </w:r>
            <w:r w:rsidRPr="007E3E30">
              <w:rPr>
                <w:rFonts w:ascii="Times New Roman" w:hAnsi="Times New Roman"/>
              </w:rPr>
              <w:t>е</w:t>
            </w:r>
            <w:r w:rsidRPr="007E3E30">
              <w:rPr>
                <w:rFonts w:ascii="Times New Roman" w:hAnsi="Times New Roman"/>
                <w:spacing w:val="-1"/>
              </w:rPr>
              <w:t>й</w:t>
            </w:r>
            <w:r w:rsidRPr="007E3E30">
              <w:rPr>
                <w:rFonts w:ascii="Times New Roman" w:hAnsi="Times New Roman"/>
              </w:rPr>
              <w:t>ствие по</w:t>
            </w:r>
            <w:r w:rsidRPr="007E3E30">
              <w:rPr>
                <w:rFonts w:ascii="Times New Roman" w:hAnsi="Times New Roman"/>
                <w:spacing w:val="1"/>
              </w:rPr>
              <w:t>с</w:t>
            </w:r>
            <w:r w:rsidRPr="007E3E30">
              <w:rPr>
                <w:rFonts w:ascii="Times New Roman" w:hAnsi="Times New Roman"/>
              </w:rPr>
              <w:t>ле</w:t>
            </w:r>
            <w:r w:rsidRPr="007E3E30">
              <w:rPr>
                <w:rFonts w:ascii="Times New Roman" w:hAnsi="Times New Roman"/>
                <w:spacing w:val="1"/>
              </w:rPr>
              <w:t xml:space="preserve"> </w:t>
            </w:r>
            <w:r w:rsidRPr="007E3E30">
              <w:rPr>
                <w:rFonts w:ascii="Times New Roman" w:hAnsi="Times New Roman"/>
                <w:spacing w:val="-1"/>
              </w:rPr>
              <w:t>е</w:t>
            </w:r>
            <w:r w:rsidRPr="007E3E30">
              <w:rPr>
                <w:rFonts w:ascii="Times New Roman" w:hAnsi="Times New Roman"/>
              </w:rPr>
              <w:t>г</w:t>
            </w:r>
            <w:r w:rsidRPr="007E3E30">
              <w:rPr>
                <w:rFonts w:ascii="Times New Roman" w:hAnsi="Times New Roman"/>
                <w:spacing w:val="1"/>
              </w:rPr>
              <w:t>о</w:t>
            </w:r>
            <w:r w:rsidRPr="007E3E30">
              <w:rPr>
                <w:rFonts w:ascii="Times New Roman" w:hAnsi="Times New Roman"/>
              </w:rPr>
              <w:t xml:space="preserve"> заве</w:t>
            </w:r>
            <w:r w:rsidRPr="007E3E30">
              <w:rPr>
                <w:rFonts w:ascii="Times New Roman" w:hAnsi="Times New Roman"/>
                <w:spacing w:val="-1"/>
              </w:rPr>
              <w:t>р</w:t>
            </w:r>
            <w:r w:rsidRPr="007E3E30">
              <w:rPr>
                <w:rFonts w:ascii="Times New Roman" w:hAnsi="Times New Roman"/>
              </w:rPr>
              <w:t>ш</w:t>
            </w:r>
            <w:r w:rsidRPr="007E3E30">
              <w:rPr>
                <w:rFonts w:ascii="Times New Roman" w:hAnsi="Times New Roman"/>
                <w:spacing w:val="1"/>
              </w:rPr>
              <w:t>е</w:t>
            </w:r>
            <w:r w:rsidRPr="007E3E30">
              <w:rPr>
                <w:rFonts w:ascii="Times New Roman" w:hAnsi="Times New Roman"/>
              </w:rPr>
              <w:t>ния на</w:t>
            </w:r>
            <w:r w:rsidRPr="007E3E30">
              <w:rPr>
                <w:rFonts w:ascii="Times New Roman" w:hAnsi="Times New Roman"/>
                <w:spacing w:val="-2"/>
              </w:rPr>
              <w:t xml:space="preserve"> </w:t>
            </w:r>
            <w:r w:rsidRPr="007E3E30">
              <w:rPr>
                <w:rFonts w:ascii="Times New Roman" w:hAnsi="Times New Roman"/>
              </w:rPr>
              <w:t>ос</w:t>
            </w:r>
            <w:r w:rsidRPr="007E3E30">
              <w:rPr>
                <w:rFonts w:ascii="Times New Roman" w:hAnsi="Times New Roman"/>
                <w:spacing w:val="1"/>
              </w:rPr>
              <w:t>н</w:t>
            </w:r>
            <w:r w:rsidRPr="007E3E30">
              <w:rPr>
                <w:rFonts w:ascii="Times New Roman" w:hAnsi="Times New Roman"/>
              </w:rPr>
              <w:t xml:space="preserve">ове </w:t>
            </w:r>
            <w:r w:rsidRPr="007E3E30">
              <w:rPr>
                <w:rFonts w:ascii="Times New Roman" w:hAnsi="Times New Roman"/>
                <w:spacing w:val="1"/>
              </w:rPr>
              <w:t>е</w:t>
            </w:r>
            <w:r w:rsidRPr="007E3E30">
              <w:rPr>
                <w:rFonts w:ascii="Times New Roman" w:hAnsi="Times New Roman"/>
                <w:spacing w:val="-1"/>
              </w:rPr>
              <w:t>г</w:t>
            </w:r>
            <w:r w:rsidRPr="007E3E30">
              <w:rPr>
                <w:rFonts w:ascii="Times New Roman" w:hAnsi="Times New Roman"/>
              </w:rPr>
              <w:t>о о</w:t>
            </w:r>
            <w:r w:rsidRPr="007E3E30">
              <w:rPr>
                <w:rFonts w:ascii="Times New Roman" w:hAnsi="Times New Roman"/>
                <w:spacing w:val="1"/>
              </w:rPr>
              <w:t>ц</w:t>
            </w:r>
            <w:r w:rsidRPr="007E3E30">
              <w:rPr>
                <w:rFonts w:ascii="Times New Roman" w:hAnsi="Times New Roman"/>
              </w:rPr>
              <w:t>ен</w:t>
            </w:r>
            <w:r w:rsidRPr="007E3E30">
              <w:rPr>
                <w:rFonts w:ascii="Times New Roman" w:hAnsi="Times New Roman"/>
                <w:spacing w:val="1"/>
              </w:rPr>
              <w:t>к</w:t>
            </w:r>
            <w:r w:rsidRPr="007E3E30">
              <w:rPr>
                <w:rFonts w:ascii="Times New Roman" w:hAnsi="Times New Roman"/>
              </w:rPr>
              <w:t xml:space="preserve">и </w:t>
            </w:r>
            <w:r w:rsidRPr="007E3E30">
              <w:rPr>
                <w:rFonts w:ascii="Times New Roman" w:hAnsi="Times New Roman"/>
                <w:spacing w:val="1"/>
              </w:rPr>
              <w:t>и</w:t>
            </w:r>
            <w:r w:rsidRPr="007E3E30">
              <w:rPr>
                <w:rFonts w:ascii="Times New Roman" w:hAnsi="Times New Roman"/>
              </w:rPr>
              <w:t xml:space="preserve"> </w:t>
            </w:r>
            <w:r w:rsidRPr="007E3E30">
              <w:rPr>
                <w:rFonts w:ascii="Times New Roman" w:hAnsi="Times New Roman"/>
                <w:spacing w:val="-2"/>
              </w:rPr>
              <w:t>у</w:t>
            </w:r>
            <w:r w:rsidRPr="007E3E30">
              <w:rPr>
                <w:rFonts w:ascii="Times New Roman" w:hAnsi="Times New Roman"/>
                <w:spacing w:val="-1"/>
              </w:rPr>
              <w:t>ч</w:t>
            </w:r>
            <w:r w:rsidRPr="007E3E30">
              <w:rPr>
                <w:rFonts w:ascii="Times New Roman" w:hAnsi="Times New Roman"/>
              </w:rPr>
              <w:t>ет</w:t>
            </w:r>
            <w:r w:rsidRPr="007E3E30">
              <w:rPr>
                <w:rFonts w:ascii="Times New Roman" w:hAnsi="Times New Roman"/>
                <w:spacing w:val="1"/>
              </w:rPr>
              <w:t>а</w:t>
            </w:r>
            <w:r w:rsidRPr="007E3E30">
              <w:rPr>
                <w:rFonts w:ascii="Times New Roman" w:hAnsi="Times New Roman"/>
              </w:rPr>
              <w:t xml:space="preserve"> с</w:t>
            </w:r>
            <w:r w:rsidRPr="007E3E30">
              <w:rPr>
                <w:rFonts w:ascii="Times New Roman" w:hAnsi="Times New Roman"/>
                <w:spacing w:val="1"/>
              </w:rPr>
              <w:t>д</w:t>
            </w:r>
            <w:r w:rsidRPr="007E3E30">
              <w:rPr>
                <w:rFonts w:ascii="Times New Roman" w:hAnsi="Times New Roman"/>
              </w:rPr>
              <w:t>еланных</w:t>
            </w:r>
            <w:r w:rsidRPr="007E3E30">
              <w:rPr>
                <w:rFonts w:ascii="Times New Roman" w:hAnsi="Times New Roman"/>
                <w:spacing w:val="1"/>
              </w:rPr>
              <w:t xml:space="preserve"> </w:t>
            </w:r>
            <w:r w:rsidRPr="007E3E30">
              <w:rPr>
                <w:rFonts w:ascii="Times New Roman" w:hAnsi="Times New Roman"/>
                <w:spacing w:val="-1"/>
              </w:rPr>
              <w:t>о</w:t>
            </w:r>
            <w:r w:rsidRPr="007E3E30">
              <w:rPr>
                <w:rFonts w:ascii="Times New Roman" w:hAnsi="Times New Roman"/>
              </w:rPr>
              <w:t>ши</w:t>
            </w:r>
            <w:r w:rsidRPr="007E3E30">
              <w:rPr>
                <w:rFonts w:ascii="Times New Roman" w:hAnsi="Times New Roman"/>
                <w:spacing w:val="1"/>
              </w:rPr>
              <w:t>б</w:t>
            </w:r>
            <w:r w:rsidRPr="007E3E30">
              <w:rPr>
                <w:rFonts w:ascii="Times New Roman" w:hAnsi="Times New Roman"/>
                <w:spacing w:val="-1"/>
              </w:rPr>
              <w:t>о</w:t>
            </w:r>
            <w:r w:rsidRPr="007E3E30">
              <w:rPr>
                <w:rFonts w:ascii="Times New Roman" w:hAnsi="Times New Roman"/>
              </w:rPr>
              <w:t>к.</w:t>
            </w:r>
          </w:p>
          <w:p w:rsidR="007E3E30" w:rsidRPr="007E3E30" w:rsidRDefault="007E3E30" w:rsidP="007E3E30">
            <w:pPr>
              <w:widowControl w:val="0"/>
              <w:autoSpaceDE w:val="0"/>
              <w:autoSpaceDN w:val="0"/>
              <w:adjustRightInd w:val="0"/>
              <w:spacing w:after="0" w:line="20" w:lineRule="atLeast"/>
              <w:ind w:left="108" w:right="58"/>
              <w:rPr>
                <w:rFonts w:ascii="Times New Roman" w:hAnsi="Times New Roman"/>
              </w:rPr>
            </w:pP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У</w:t>
            </w:r>
            <w:r w:rsidRPr="007E3E30">
              <w:rPr>
                <w:rFonts w:ascii="Times New Roman" w:hAnsi="Times New Roman"/>
                <w:spacing w:val="1"/>
              </w:rPr>
              <w:t>м</w:t>
            </w:r>
            <w:r w:rsidRPr="007E3E30">
              <w:rPr>
                <w:rFonts w:ascii="Times New Roman" w:hAnsi="Times New Roman"/>
              </w:rPr>
              <w:t>ение</w:t>
            </w:r>
            <w:r w:rsidRPr="007E3E30">
              <w:rPr>
                <w:rFonts w:ascii="Times New Roman" w:hAnsi="Times New Roman"/>
                <w:spacing w:val="-1"/>
              </w:rPr>
              <w:t xml:space="preserve"> </w:t>
            </w:r>
            <w:r w:rsidRPr="007E3E30">
              <w:rPr>
                <w:rFonts w:ascii="Times New Roman" w:hAnsi="Times New Roman"/>
              </w:rPr>
              <w:t>стр</w:t>
            </w:r>
            <w:r w:rsidRPr="007E3E30">
              <w:rPr>
                <w:rFonts w:ascii="Times New Roman" w:hAnsi="Times New Roman"/>
                <w:spacing w:val="1"/>
              </w:rPr>
              <w:t>о</w:t>
            </w:r>
            <w:r w:rsidRPr="007E3E30">
              <w:rPr>
                <w:rFonts w:ascii="Times New Roman" w:hAnsi="Times New Roman"/>
              </w:rPr>
              <w:t>ить м</w:t>
            </w:r>
            <w:r w:rsidRPr="007E3E30">
              <w:rPr>
                <w:rFonts w:ascii="Times New Roman" w:hAnsi="Times New Roman"/>
                <w:spacing w:val="1"/>
              </w:rPr>
              <w:t>о</w:t>
            </w:r>
            <w:r w:rsidRPr="007E3E30">
              <w:rPr>
                <w:rFonts w:ascii="Times New Roman" w:hAnsi="Times New Roman"/>
              </w:rPr>
              <w:t>н</w:t>
            </w:r>
            <w:r w:rsidRPr="007E3E30">
              <w:rPr>
                <w:rFonts w:ascii="Times New Roman" w:hAnsi="Times New Roman"/>
                <w:spacing w:val="-2"/>
              </w:rPr>
              <w:t>о</w:t>
            </w:r>
            <w:r w:rsidRPr="007E3E30">
              <w:rPr>
                <w:rFonts w:ascii="Times New Roman" w:hAnsi="Times New Roman"/>
              </w:rPr>
              <w:t>ло</w:t>
            </w:r>
            <w:r w:rsidRPr="007E3E30">
              <w:rPr>
                <w:rFonts w:ascii="Times New Roman" w:hAnsi="Times New Roman"/>
                <w:spacing w:val="1"/>
              </w:rPr>
              <w:t>г</w:t>
            </w:r>
            <w:r w:rsidRPr="007E3E30">
              <w:rPr>
                <w:rFonts w:ascii="Times New Roman" w:hAnsi="Times New Roman"/>
              </w:rPr>
              <w:t>и</w:t>
            </w:r>
            <w:r w:rsidRPr="007E3E30">
              <w:rPr>
                <w:rFonts w:ascii="Times New Roman" w:hAnsi="Times New Roman"/>
                <w:spacing w:val="1"/>
              </w:rPr>
              <w:t>ч</w:t>
            </w:r>
            <w:r w:rsidRPr="007E3E30">
              <w:rPr>
                <w:rFonts w:ascii="Times New Roman" w:hAnsi="Times New Roman"/>
              </w:rPr>
              <w:t>е</w:t>
            </w:r>
            <w:r w:rsidRPr="007E3E30">
              <w:rPr>
                <w:rFonts w:ascii="Times New Roman" w:hAnsi="Times New Roman"/>
                <w:spacing w:val="-1"/>
              </w:rPr>
              <w:t>с</w:t>
            </w:r>
            <w:r w:rsidRPr="007E3E30">
              <w:rPr>
                <w:rFonts w:ascii="Times New Roman" w:hAnsi="Times New Roman"/>
              </w:rPr>
              <w:t>кое</w:t>
            </w:r>
            <w:r w:rsidRPr="007E3E30">
              <w:rPr>
                <w:rFonts w:ascii="Times New Roman" w:hAnsi="Times New Roman"/>
                <w:spacing w:val="1"/>
              </w:rPr>
              <w:t xml:space="preserve"> </w:t>
            </w:r>
            <w:r w:rsidRPr="007E3E30">
              <w:rPr>
                <w:rFonts w:ascii="Times New Roman" w:hAnsi="Times New Roman"/>
              </w:rPr>
              <w:t>в</w:t>
            </w:r>
            <w:r w:rsidRPr="007E3E30">
              <w:rPr>
                <w:rFonts w:ascii="Times New Roman" w:hAnsi="Times New Roman"/>
                <w:spacing w:val="-1"/>
              </w:rPr>
              <w:t>ы</w:t>
            </w:r>
            <w:r w:rsidRPr="007E3E30">
              <w:rPr>
                <w:rFonts w:ascii="Times New Roman" w:hAnsi="Times New Roman"/>
              </w:rPr>
              <w:t>ск</w:t>
            </w:r>
            <w:r w:rsidRPr="007E3E30">
              <w:rPr>
                <w:rFonts w:ascii="Times New Roman" w:hAnsi="Times New Roman"/>
                <w:spacing w:val="1"/>
              </w:rPr>
              <w:t>а</w:t>
            </w:r>
            <w:r w:rsidRPr="007E3E30">
              <w:rPr>
                <w:rFonts w:ascii="Times New Roman" w:hAnsi="Times New Roman"/>
                <w:spacing w:val="-2"/>
              </w:rPr>
              <w:t>з</w:t>
            </w:r>
            <w:r w:rsidRPr="007E3E30">
              <w:rPr>
                <w:rFonts w:ascii="Times New Roman" w:hAnsi="Times New Roman"/>
              </w:rPr>
              <w:t>ыв</w:t>
            </w:r>
            <w:r w:rsidRPr="007E3E30">
              <w:rPr>
                <w:rFonts w:ascii="Times New Roman" w:hAnsi="Times New Roman"/>
                <w:spacing w:val="1"/>
              </w:rPr>
              <w:t>а</w:t>
            </w:r>
            <w:r w:rsidRPr="007E3E30">
              <w:rPr>
                <w:rFonts w:ascii="Times New Roman" w:hAnsi="Times New Roman"/>
              </w:rPr>
              <w:t>ни</w:t>
            </w:r>
            <w:r w:rsidRPr="007E3E30">
              <w:rPr>
                <w:rFonts w:ascii="Times New Roman" w:hAnsi="Times New Roman"/>
                <w:spacing w:val="-2"/>
              </w:rPr>
              <w:t>е</w:t>
            </w:r>
            <w:r w:rsidRPr="007E3E30">
              <w:rPr>
                <w:rFonts w:ascii="Times New Roman" w:hAnsi="Times New Roman"/>
              </w:rPr>
              <w:t>. У</w:t>
            </w:r>
            <w:r w:rsidRPr="007E3E30">
              <w:rPr>
                <w:rFonts w:ascii="Times New Roman" w:hAnsi="Times New Roman"/>
                <w:spacing w:val="1"/>
              </w:rPr>
              <w:t>м</w:t>
            </w:r>
            <w:r w:rsidRPr="007E3E30">
              <w:rPr>
                <w:rFonts w:ascii="Times New Roman" w:hAnsi="Times New Roman"/>
              </w:rPr>
              <w:t xml:space="preserve">ение </w:t>
            </w:r>
            <w:r w:rsidRPr="007E3E30">
              <w:rPr>
                <w:rFonts w:ascii="Times New Roman" w:hAnsi="Times New Roman"/>
                <w:spacing w:val="1"/>
              </w:rPr>
              <w:t>д</w:t>
            </w:r>
            <w:r w:rsidRPr="007E3E30">
              <w:rPr>
                <w:rFonts w:ascii="Times New Roman" w:hAnsi="Times New Roman"/>
                <w:spacing w:val="-1"/>
              </w:rPr>
              <w:t>о</w:t>
            </w:r>
            <w:r w:rsidRPr="007E3E30">
              <w:rPr>
                <w:rFonts w:ascii="Times New Roman" w:hAnsi="Times New Roman"/>
              </w:rPr>
              <w:t>говари</w:t>
            </w:r>
            <w:r w:rsidRPr="007E3E30">
              <w:rPr>
                <w:rFonts w:ascii="Times New Roman" w:hAnsi="Times New Roman"/>
                <w:spacing w:val="1"/>
              </w:rPr>
              <w:t>в</w:t>
            </w:r>
            <w:r w:rsidRPr="007E3E30">
              <w:rPr>
                <w:rFonts w:ascii="Times New Roman" w:hAnsi="Times New Roman"/>
              </w:rPr>
              <w:t>атьс</w:t>
            </w:r>
            <w:r w:rsidRPr="007E3E30">
              <w:rPr>
                <w:rFonts w:ascii="Times New Roman" w:hAnsi="Times New Roman"/>
                <w:spacing w:val="1"/>
              </w:rPr>
              <w:t>я</w:t>
            </w:r>
            <w:r w:rsidRPr="007E3E30">
              <w:rPr>
                <w:rFonts w:ascii="Times New Roman" w:hAnsi="Times New Roman"/>
              </w:rPr>
              <w:t xml:space="preserve"> о</w:t>
            </w:r>
            <w:r w:rsidRPr="007E3E30">
              <w:rPr>
                <w:rFonts w:ascii="Times New Roman" w:hAnsi="Times New Roman"/>
                <w:spacing w:val="-4"/>
              </w:rPr>
              <w:t xml:space="preserve"> </w:t>
            </w:r>
            <w:r w:rsidRPr="007E3E30">
              <w:rPr>
                <w:rFonts w:ascii="Times New Roman" w:hAnsi="Times New Roman"/>
              </w:rPr>
              <w:t>ра</w:t>
            </w:r>
            <w:r w:rsidRPr="007E3E30">
              <w:rPr>
                <w:rFonts w:ascii="Times New Roman" w:hAnsi="Times New Roman"/>
                <w:spacing w:val="1"/>
              </w:rPr>
              <w:t>с</w:t>
            </w:r>
            <w:r w:rsidRPr="007E3E30">
              <w:rPr>
                <w:rFonts w:ascii="Times New Roman" w:hAnsi="Times New Roman"/>
              </w:rPr>
              <w:t>пр</w:t>
            </w:r>
            <w:r w:rsidRPr="007E3E30">
              <w:rPr>
                <w:rFonts w:ascii="Times New Roman" w:hAnsi="Times New Roman"/>
                <w:spacing w:val="-1"/>
              </w:rPr>
              <w:t>е</w:t>
            </w:r>
            <w:r w:rsidRPr="007E3E30">
              <w:rPr>
                <w:rFonts w:ascii="Times New Roman" w:hAnsi="Times New Roman"/>
              </w:rPr>
              <w:t>д</w:t>
            </w:r>
            <w:r w:rsidRPr="007E3E30">
              <w:rPr>
                <w:rFonts w:ascii="Times New Roman" w:hAnsi="Times New Roman"/>
                <w:spacing w:val="1"/>
              </w:rPr>
              <w:t>е</w:t>
            </w:r>
            <w:r w:rsidRPr="007E3E30">
              <w:rPr>
                <w:rFonts w:ascii="Times New Roman" w:hAnsi="Times New Roman"/>
              </w:rPr>
              <w:t>л</w:t>
            </w:r>
            <w:r w:rsidRPr="007E3E30">
              <w:rPr>
                <w:rFonts w:ascii="Times New Roman" w:hAnsi="Times New Roman"/>
                <w:spacing w:val="1"/>
              </w:rPr>
              <w:t>е</w:t>
            </w:r>
            <w:r w:rsidRPr="007E3E30">
              <w:rPr>
                <w:rFonts w:ascii="Times New Roman" w:hAnsi="Times New Roman"/>
              </w:rPr>
              <w:t>ни</w:t>
            </w:r>
            <w:r w:rsidRPr="007E3E30">
              <w:rPr>
                <w:rFonts w:ascii="Times New Roman" w:hAnsi="Times New Roman"/>
                <w:spacing w:val="1"/>
              </w:rPr>
              <w:t>и</w:t>
            </w:r>
            <w:r w:rsidRPr="007E3E30">
              <w:rPr>
                <w:rFonts w:ascii="Times New Roman" w:hAnsi="Times New Roman"/>
                <w:spacing w:val="-3"/>
              </w:rPr>
              <w:t xml:space="preserve"> </w:t>
            </w:r>
            <w:r w:rsidRPr="007E3E30">
              <w:rPr>
                <w:rFonts w:ascii="Times New Roman" w:hAnsi="Times New Roman"/>
                <w:spacing w:val="1"/>
              </w:rPr>
              <w:t>ф</w:t>
            </w:r>
            <w:r w:rsidRPr="007E3E30">
              <w:rPr>
                <w:rFonts w:ascii="Times New Roman" w:hAnsi="Times New Roman"/>
                <w:spacing w:val="-1"/>
              </w:rPr>
              <w:t>у</w:t>
            </w:r>
            <w:r w:rsidRPr="007E3E30">
              <w:rPr>
                <w:rFonts w:ascii="Times New Roman" w:hAnsi="Times New Roman"/>
              </w:rPr>
              <w:t>нкций и ро</w:t>
            </w:r>
            <w:r w:rsidRPr="007E3E30">
              <w:rPr>
                <w:rFonts w:ascii="Times New Roman" w:hAnsi="Times New Roman"/>
                <w:spacing w:val="1"/>
              </w:rPr>
              <w:t>л</w:t>
            </w:r>
            <w:r w:rsidRPr="007E3E30">
              <w:rPr>
                <w:rFonts w:ascii="Times New Roman" w:hAnsi="Times New Roman"/>
              </w:rPr>
              <w:t>ей</w:t>
            </w:r>
            <w:r w:rsidRPr="007E3E30">
              <w:rPr>
                <w:rFonts w:ascii="Times New Roman" w:hAnsi="Times New Roman"/>
                <w:spacing w:val="1"/>
              </w:rPr>
              <w:t xml:space="preserve"> </w:t>
            </w:r>
            <w:r w:rsidRPr="007E3E30">
              <w:rPr>
                <w:rFonts w:ascii="Times New Roman" w:hAnsi="Times New Roman"/>
              </w:rPr>
              <w:t>в сов</w:t>
            </w:r>
            <w:r w:rsidRPr="007E3E30">
              <w:rPr>
                <w:rFonts w:ascii="Times New Roman" w:hAnsi="Times New Roman"/>
                <w:spacing w:val="1"/>
              </w:rPr>
              <w:t>м</w:t>
            </w:r>
            <w:r w:rsidRPr="007E3E30">
              <w:rPr>
                <w:rFonts w:ascii="Times New Roman" w:hAnsi="Times New Roman"/>
                <w:spacing w:val="-2"/>
              </w:rPr>
              <w:t>е</w:t>
            </w:r>
            <w:r w:rsidRPr="007E3E30">
              <w:rPr>
                <w:rFonts w:ascii="Times New Roman" w:hAnsi="Times New Roman"/>
              </w:rPr>
              <w:t>стн</w:t>
            </w:r>
            <w:r w:rsidRPr="007E3E30">
              <w:rPr>
                <w:rFonts w:ascii="Times New Roman" w:hAnsi="Times New Roman"/>
                <w:spacing w:val="1"/>
              </w:rPr>
              <w:t>о</w:t>
            </w:r>
            <w:r w:rsidRPr="007E3E30">
              <w:rPr>
                <w:rFonts w:ascii="Times New Roman" w:hAnsi="Times New Roman"/>
              </w:rPr>
              <w:t>й д</w:t>
            </w:r>
            <w:r w:rsidRPr="007E3E30">
              <w:rPr>
                <w:rFonts w:ascii="Times New Roman" w:hAnsi="Times New Roman"/>
                <w:spacing w:val="1"/>
              </w:rPr>
              <w:t>е</w:t>
            </w:r>
            <w:r w:rsidRPr="007E3E30">
              <w:rPr>
                <w:rFonts w:ascii="Times New Roman" w:hAnsi="Times New Roman"/>
              </w:rPr>
              <w:t>ят</w:t>
            </w:r>
            <w:r w:rsidRPr="007E3E30">
              <w:rPr>
                <w:rFonts w:ascii="Times New Roman" w:hAnsi="Times New Roman"/>
                <w:spacing w:val="-1"/>
              </w:rPr>
              <w:t>е</w:t>
            </w:r>
            <w:r w:rsidRPr="007E3E30">
              <w:rPr>
                <w:rFonts w:ascii="Times New Roman" w:hAnsi="Times New Roman"/>
              </w:rPr>
              <w:t>льно</w:t>
            </w:r>
            <w:r w:rsidRPr="007E3E30">
              <w:rPr>
                <w:rFonts w:ascii="Times New Roman" w:hAnsi="Times New Roman"/>
                <w:spacing w:val="1"/>
              </w:rPr>
              <w:t>с</w:t>
            </w:r>
            <w:r w:rsidRPr="007E3E30">
              <w:rPr>
                <w:rFonts w:ascii="Times New Roman" w:hAnsi="Times New Roman"/>
              </w:rPr>
              <w:t>ти.</w:t>
            </w:r>
          </w:p>
          <w:p w:rsidR="007E3E30" w:rsidRPr="007E3E30" w:rsidRDefault="007E3E30" w:rsidP="007E3E30">
            <w:pPr>
              <w:widowControl w:val="0"/>
              <w:autoSpaceDE w:val="0"/>
              <w:autoSpaceDN w:val="0"/>
              <w:adjustRightInd w:val="0"/>
              <w:spacing w:after="0" w:line="20" w:lineRule="atLeast"/>
              <w:ind w:left="108" w:right="58"/>
              <w:rPr>
                <w:rFonts w:ascii="Times New Roman" w:hAnsi="Times New Roman"/>
              </w:rPr>
            </w:pPr>
          </w:p>
        </w:tc>
      </w:tr>
      <w:tr w:rsidR="007E3E30" w:rsidRPr="007E3E30" w:rsidTr="00307D12">
        <w:trPr>
          <w:trHeight w:hRule="exact" w:val="5324"/>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12</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r w:rsidRPr="007E3E30">
              <w:rPr>
                <w:rFonts w:ascii="Times New Roman" w:hAnsi="Times New Roman"/>
              </w:rPr>
              <w:t>С</w:t>
            </w:r>
            <w:r w:rsidRPr="007E3E30">
              <w:rPr>
                <w:rFonts w:ascii="Times New Roman" w:hAnsi="Times New Roman"/>
                <w:spacing w:val="1"/>
              </w:rPr>
              <w:t>п</w:t>
            </w:r>
            <w:r w:rsidRPr="007E3E30">
              <w:rPr>
                <w:rFonts w:ascii="Times New Roman" w:hAnsi="Times New Roman"/>
              </w:rPr>
              <w:t>рав</w:t>
            </w:r>
            <w:r w:rsidRPr="007E3E30">
              <w:rPr>
                <w:rFonts w:ascii="Times New Roman" w:hAnsi="Times New Roman"/>
                <w:spacing w:val="-1"/>
              </w:rPr>
              <w:t>е</w:t>
            </w:r>
            <w:r w:rsidRPr="007E3E30">
              <w:rPr>
                <w:rFonts w:ascii="Times New Roman" w:hAnsi="Times New Roman"/>
              </w:rPr>
              <w:t>дливость.</w:t>
            </w:r>
          </w:p>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72"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714"/>
              <w:rPr>
                <w:rFonts w:ascii="Times New Roman" w:hAnsi="Times New Roman"/>
              </w:rPr>
            </w:pPr>
            <w:r w:rsidRPr="007E3E30">
              <w:rPr>
                <w:rFonts w:ascii="Times New Roman" w:hAnsi="Times New Roman"/>
              </w:rPr>
              <w:t>Учи</w:t>
            </w:r>
            <w:r w:rsidRPr="007E3E30">
              <w:rPr>
                <w:rFonts w:ascii="Times New Roman" w:hAnsi="Times New Roman"/>
                <w:spacing w:val="1"/>
              </w:rPr>
              <w:t>т</w:t>
            </w:r>
            <w:r w:rsidRPr="007E3E30">
              <w:rPr>
                <w:rFonts w:ascii="Times New Roman" w:hAnsi="Times New Roman"/>
              </w:rPr>
              <w:t>ься справ</w:t>
            </w:r>
            <w:r w:rsidRPr="007E3E30">
              <w:rPr>
                <w:rFonts w:ascii="Times New Roman" w:hAnsi="Times New Roman"/>
                <w:spacing w:val="-2"/>
              </w:rPr>
              <w:t>е</w:t>
            </w:r>
            <w:r w:rsidRPr="007E3E30">
              <w:rPr>
                <w:rFonts w:ascii="Times New Roman" w:hAnsi="Times New Roman"/>
              </w:rPr>
              <w:t>дл</w:t>
            </w:r>
            <w:r w:rsidRPr="007E3E30">
              <w:rPr>
                <w:rFonts w:ascii="Times New Roman" w:hAnsi="Times New Roman"/>
                <w:spacing w:val="1"/>
              </w:rPr>
              <w:t>и</w:t>
            </w:r>
            <w:r w:rsidRPr="007E3E30">
              <w:rPr>
                <w:rFonts w:ascii="Times New Roman" w:hAnsi="Times New Roman"/>
              </w:rPr>
              <w:t>во оцен</w:t>
            </w:r>
            <w:r w:rsidRPr="007E3E30">
              <w:rPr>
                <w:rFonts w:ascii="Times New Roman" w:hAnsi="Times New Roman"/>
                <w:spacing w:val="1"/>
              </w:rPr>
              <w:t>и</w:t>
            </w:r>
            <w:r w:rsidRPr="007E3E30">
              <w:rPr>
                <w:rFonts w:ascii="Times New Roman" w:hAnsi="Times New Roman"/>
              </w:rPr>
              <w:t>вать ок</w:t>
            </w:r>
            <w:r w:rsidRPr="007E3E30">
              <w:rPr>
                <w:rFonts w:ascii="Times New Roman" w:hAnsi="Times New Roman"/>
                <w:spacing w:val="2"/>
              </w:rPr>
              <w:t>р</w:t>
            </w:r>
            <w:r w:rsidRPr="007E3E30">
              <w:rPr>
                <w:rFonts w:ascii="Times New Roman" w:hAnsi="Times New Roman"/>
                <w:spacing w:val="-3"/>
              </w:rPr>
              <w:t>у</w:t>
            </w:r>
            <w:r w:rsidRPr="007E3E30">
              <w:rPr>
                <w:rFonts w:ascii="Times New Roman" w:hAnsi="Times New Roman"/>
              </w:rPr>
              <w:t>ж</w:t>
            </w:r>
            <w:r w:rsidRPr="007E3E30">
              <w:rPr>
                <w:rFonts w:ascii="Times New Roman" w:hAnsi="Times New Roman"/>
                <w:spacing w:val="-2"/>
              </w:rPr>
              <w:t>а</w:t>
            </w:r>
            <w:r w:rsidRPr="007E3E30">
              <w:rPr>
                <w:rFonts w:ascii="Times New Roman" w:hAnsi="Times New Roman"/>
              </w:rPr>
              <w:t>ющ</w:t>
            </w:r>
            <w:r w:rsidRPr="007E3E30">
              <w:rPr>
                <w:rFonts w:ascii="Times New Roman" w:hAnsi="Times New Roman"/>
                <w:spacing w:val="1"/>
              </w:rPr>
              <w:t>и</w:t>
            </w:r>
            <w:r w:rsidRPr="007E3E30">
              <w:rPr>
                <w:rFonts w:ascii="Times New Roman" w:hAnsi="Times New Roman"/>
              </w:rPr>
              <w:t>х</w:t>
            </w:r>
          </w:p>
          <w:p w:rsidR="007E3E30" w:rsidRPr="007E3E30" w:rsidRDefault="007E3E30" w:rsidP="007E3E30">
            <w:pPr>
              <w:widowControl w:val="0"/>
              <w:autoSpaceDE w:val="0"/>
              <w:autoSpaceDN w:val="0"/>
              <w:adjustRightInd w:val="0"/>
              <w:spacing w:after="0" w:line="20" w:lineRule="atLeast"/>
              <w:ind w:left="110" w:right="714"/>
              <w:rPr>
                <w:rFonts w:ascii="Times New Roman" w:hAnsi="Times New Roman"/>
              </w:rPr>
            </w:pPr>
          </w:p>
        </w:tc>
        <w:tc>
          <w:tcPr>
            <w:tcW w:w="512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161"/>
              <w:rPr>
                <w:rFonts w:ascii="Times New Roman" w:hAnsi="Times New Roman"/>
              </w:rPr>
            </w:pPr>
            <w:r w:rsidRPr="007E3E30">
              <w:rPr>
                <w:rFonts w:ascii="Times New Roman" w:hAnsi="Times New Roman"/>
                <w:b/>
                <w:bCs/>
                <w:spacing w:val="1"/>
              </w:rPr>
              <w:t>Л</w:t>
            </w:r>
            <w:r w:rsidRPr="007E3E30">
              <w:rPr>
                <w:rFonts w:ascii="Times New Roman" w:hAnsi="Times New Roman"/>
                <w:b/>
                <w:bCs/>
              </w:rPr>
              <w:t>.:</w:t>
            </w:r>
            <w:r w:rsidRPr="007E3E30">
              <w:rPr>
                <w:rFonts w:ascii="Times New Roman" w:hAnsi="Times New Roman"/>
              </w:rPr>
              <w:t xml:space="preserve"> :</w:t>
            </w:r>
            <w:r w:rsidRPr="007E3E30">
              <w:rPr>
                <w:rFonts w:ascii="Times New Roman" w:hAnsi="Times New Roman"/>
                <w:spacing w:val="1"/>
              </w:rPr>
              <w:t xml:space="preserve"> </w:t>
            </w:r>
            <w:r w:rsidRPr="007E3E30">
              <w:rPr>
                <w:rFonts w:ascii="Times New Roman" w:hAnsi="Times New Roman"/>
              </w:rPr>
              <w:t>м</w:t>
            </w:r>
            <w:r w:rsidRPr="007E3E30">
              <w:rPr>
                <w:rFonts w:ascii="Times New Roman" w:hAnsi="Times New Roman"/>
                <w:spacing w:val="1"/>
              </w:rPr>
              <w:t>о</w:t>
            </w:r>
            <w:r w:rsidRPr="007E3E30">
              <w:rPr>
                <w:rFonts w:ascii="Times New Roman" w:hAnsi="Times New Roman"/>
              </w:rPr>
              <w:t>ти</w:t>
            </w:r>
            <w:r w:rsidRPr="007E3E30">
              <w:rPr>
                <w:rFonts w:ascii="Times New Roman" w:hAnsi="Times New Roman"/>
                <w:spacing w:val="-1"/>
              </w:rPr>
              <w:t>в</w:t>
            </w:r>
            <w:r w:rsidRPr="007E3E30">
              <w:rPr>
                <w:rFonts w:ascii="Times New Roman" w:hAnsi="Times New Roman"/>
              </w:rPr>
              <w:t xml:space="preserve">ация </w:t>
            </w:r>
            <w:r w:rsidRPr="007E3E30">
              <w:rPr>
                <w:rFonts w:ascii="Times New Roman" w:hAnsi="Times New Roman"/>
                <w:spacing w:val="-2"/>
              </w:rPr>
              <w:t>у</w:t>
            </w:r>
            <w:r w:rsidRPr="007E3E30">
              <w:rPr>
                <w:rFonts w:ascii="Times New Roman" w:hAnsi="Times New Roman"/>
              </w:rPr>
              <w:t>чения, н</w:t>
            </w:r>
            <w:r w:rsidRPr="007E3E30">
              <w:rPr>
                <w:rFonts w:ascii="Times New Roman" w:hAnsi="Times New Roman"/>
                <w:spacing w:val="1"/>
              </w:rPr>
              <w:t>р</w:t>
            </w:r>
            <w:r w:rsidRPr="007E3E30">
              <w:rPr>
                <w:rFonts w:ascii="Times New Roman" w:hAnsi="Times New Roman"/>
              </w:rPr>
              <w:t>авственн</w:t>
            </w:r>
            <w:r w:rsidRPr="007E3E30">
              <w:rPr>
                <w:rFonts w:ascii="Times New Roman" w:hAnsi="Times New Roman"/>
                <w:spacing w:val="1"/>
              </w:rPr>
              <w:t>о</w:t>
            </w:r>
            <w:r w:rsidRPr="007E3E30">
              <w:rPr>
                <w:rFonts w:ascii="Times New Roman" w:hAnsi="Times New Roman"/>
              </w:rPr>
              <w:t>-</w:t>
            </w:r>
            <w:r w:rsidRPr="007E3E30">
              <w:rPr>
                <w:rFonts w:ascii="Times New Roman" w:hAnsi="Times New Roman"/>
                <w:spacing w:val="-3"/>
              </w:rPr>
              <w:t xml:space="preserve"> </w:t>
            </w:r>
            <w:r w:rsidRPr="007E3E30">
              <w:rPr>
                <w:rFonts w:ascii="Times New Roman" w:hAnsi="Times New Roman"/>
                <w:spacing w:val="-1"/>
              </w:rPr>
              <w:t>э</w:t>
            </w:r>
            <w:r w:rsidRPr="007E3E30">
              <w:rPr>
                <w:rFonts w:ascii="Times New Roman" w:hAnsi="Times New Roman"/>
              </w:rPr>
              <w:t>сте</w:t>
            </w:r>
            <w:r w:rsidRPr="007E3E30">
              <w:rPr>
                <w:rFonts w:ascii="Times New Roman" w:hAnsi="Times New Roman"/>
                <w:spacing w:val="1"/>
              </w:rPr>
              <w:t>т</w:t>
            </w:r>
            <w:r w:rsidRPr="007E3E30">
              <w:rPr>
                <w:rFonts w:ascii="Times New Roman" w:hAnsi="Times New Roman"/>
              </w:rPr>
              <w:t>ичес</w:t>
            </w:r>
            <w:r w:rsidRPr="007E3E30">
              <w:rPr>
                <w:rFonts w:ascii="Times New Roman" w:hAnsi="Times New Roman"/>
                <w:spacing w:val="1"/>
              </w:rPr>
              <w:t>к</w:t>
            </w:r>
            <w:r w:rsidRPr="007E3E30">
              <w:rPr>
                <w:rFonts w:ascii="Times New Roman" w:hAnsi="Times New Roman"/>
              </w:rPr>
              <w:t>о</w:t>
            </w:r>
            <w:r w:rsidRPr="007E3E30">
              <w:rPr>
                <w:rFonts w:ascii="Times New Roman" w:hAnsi="Times New Roman"/>
                <w:spacing w:val="1"/>
              </w:rPr>
              <w:t>е</w:t>
            </w:r>
            <w:r w:rsidRPr="007E3E30">
              <w:rPr>
                <w:rFonts w:ascii="Times New Roman" w:hAnsi="Times New Roman"/>
              </w:rPr>
              <w:t xml:space="preserve"> оц</w:t>
            </w:r>
            <w:r w:rsidRPr="007E3E30">
              <w:rPr>
                <w:rFonts w:ascii="Times New Roman" w:hAnsi="Times New Roman"/>
                <w:spacing w:val="1"/>
              </w:rPr>
              <w:t>е</w:t>
            </w:r>
            <w:r w:rsidRPr="007E3E30">
              <w:rPr>
                <w:rFonts w:ascii="Times New Roman" w:hAnsi="Times New Roman"/>
              </w:rPr>
              <w:t>нивание (</w:t>
            </w:r>
            <w:r w:rsidRPr="007E3E30">
              <w:rPr>
                <w:rFonts w:ascii="Times New Roman" w:hAnsi="Times New Roman"/>
                <w:spacing w:val="1"/>
              </w:rPr>
              <w:t xml:space="preserve"> о</w:t>
            </w:r>
            <w:r w:rsidRPr="007E3E30">
              <w:rPr>
                <w:rFonts w:ascii="Times New Roman" w:hAnsi="Times New Roman"/>
                <w:spacing w:val="-2"/>
              </w:rPr>
              <w:t>ц</w:t>
            </w:r>
            <w:r w:rsidRPr="007E3E30">
              <w:rPr>
                <w:rFonts w:ascii="Times New Roman" w:hAnsi="Times New Roman"/>
              </w:rPr>
              <w:t>енивание</w:t>
            </w:r>
            <w:r w:rsidRPr="007E3E30">
              <w:rPr>
                <w:rFonts w:ascii="Times New Roman" w:hAnsi="Times New Roman"/>
                <w:spacing w:val="-1"/>
              </w:rPr>
              <w:t xml:space="preserve"> </w:t>
            </w:r>
            <w:r w:rsidRPr="007E3E30">
              <w:rPr>
                <w:rFonts w:ascii="Times New Roman" w:hAnsi="Times New Roman"/>
                <w:spacing w:val="-2"/>
              </w:rPr>
              <w:t>у</w:t>
            </w:r>
            <w:r w:rsidRPr="007E3E30">
              <w:rPr>
                <w:rFonts w:ascii="Times New Roman" w:hAnsi="Times New Roman"/>
              </w:rPr>
              <w:t>сво</w:t>
            </w:r>
            <w:r w:rsidRPr="007E3E30">
              <w:rPr>
                <w:rFonts w:ascii="Times New Roman" w:hAnsi="Times New Roman"/>
                <w:spacing w:val="1"/>
              </w:rPr>
              <w:t>е</w:t>
            </w:r>
            <w:r w:rsidRPr="007E3E30">
              <w:rPr>
                <w:rFonts w:ascii="Times New Roman" w:hAnsi="Times New Roman"/>
              </w:rPr>
              <w:t>ния со</w:t>
            </w:r>
            <w:r w:rsidRPr="007E3E30">
              <w:rPr>
                <w:rFonts w:ascii="Times New Roman" w:hAnsi="Times New Roman"/>
                <w:spacing w:val="1"/>
              </w:rPr>
              <w:t>д</w:t>
            </w:r>
            <w:r w:rsidRPr="007E3E30">
              <w:rPr>
                <w:rFonts w:ascii="Times New Roman" w:hAnsi="Times New Roman"/>
              </w:rPr>
              <w:t>ер</w:t>
            </w:r>
            <w:r w:rsidRPr="007E3E30">
              <w:rPr>
                <w:rFonts w:ascii="Times New Roman" w:hAnsi="Times New Roman"/>
                <w:spacing w:val="1"/>
              </w:rPr>
              <w:t>ж</w:t>
            </w:r>
            <w:r w:rsidRPr="007E3E30">
              <w:rPr>
                <w:rFonts w:ascii="Times New Roman" w:hAnsi="Times New Roman"/>
              </w:rPr>
              <w:t>ания д</w:t>
            </w:r>
            <w:r w:rsidRPr="007E3E30">
              <w:rPr>
                <w:rFonts w:ascii="Times New Roman" w:hAnsi="Times New Roman"/>
                <w:spacing w:val="1"/>
              </w:rPr>
              <w:t>а</w:t>
            </w:r>
            <w:r w:rsidRPr="007E3E30">
              <w:rPr>
                <w:rFonts w:ascii="Times New Roman" w:hAnsi="Times New Roman"/>
              </w:rPr>
              <w:t>н</w:t>
            </w:r>
            <w:r w:rsidRPr="007E3E30">
              <w:rPr>
                <w:rFonts w:ascii="Times New Roman" w:hAnsi="Times New Roman"/>
                <w:spacing w:val="1"/>
              </w:rPr>
              <w:t>н</w:t>
            </w:r>
            <w:r w:rsidRPr="007E3E30">
              <w:rPr>
                <w:rFonts w:ascii="Times New Roman" w:hAnsi="Times New Roman"/>
              </w:rPr>
              <w:t xml:space="preserve">ого </w:t>
            </w:r>
            <w:r w:rsidRPr="007E3E30">
              <w:rPr>
                <w:rFonts w:ascii="Times New Roman" w:hAnsi="Times New Roman"/>
                <w:spacing w:val="-1"/>
              </w:rPr>
              <w:t>у</w:t>
            </w:r>
            <w:r w:rsidRPr="007E3E30">
              <w:rPr>
                <w:rFonts w:ascii="Times New Roman" w:hAnsi="Times New Roman"/>
              </w:rPr>
              <w:t>рока ,</w:t>
            </w:r>
            <w:r w:rsidRPr="007E3E30">
              <w:rPr>
                <w:rFonts w:ascii="Times New Roman" w:hAnsi="Times New Roman"/>
                <w:spacing w:val="1"/>
              </w:rPr>
              <w:t xml:space="preserve"> </w:t>
            </w:r>
            <w:r w:rsidRPr="007E3E30">
              <w:rPr>
                <w:rFonts w:ascii="Times New Roman" w:hAnsi="Times New Roman"/>
              </w:rPr>
              <w:t>ис</w:t>
            </w:r>
            <w:r w:rsidRPr="007E3E30">
              <w:rPr>
                <w:rFonts w:ascii="Times New Roman" w:hAnsi="Times New Roman"/>
                <w:spacing w:val="1"/>
              </w:rPr>
              <w:t>х</w:t>
            </w:r>
            <w:r w:rsidRPr="007E3E30">
              <w:rPr>
                <w:rFonts w:ascii="Times New Roman" w:hAnsi="Times New Roman"/>
                <w:spacing w:val="-1"/>
              </w:rPr>
              <w:t>о</w:t>
            </w:r>
            <w:r w:rsidRPr="007E3E30">
              <w:rPr>
                <w:rFonts w:ascii="Times New Roman" w:hAnsi="Times New Roman"/>
              </w:rPr>
              <w:t>дя из социал</w:t>
            </w:r>
            <w:r w:rsidRPr="007E3E30">
              <w:rPr>
                <w:rFonts w:ascii="Times New Roman" w:hAnsi="Times New Roman"/>
                <w:spacing w:val="1"/>
              </w:rPr>
              <w:t>ь</w:t>
            </w:r>
            <w:r w:rsidRPr="007E3E30">
              <w:rPr>
                <w:rFonts w:ascii="Times New Roman" w:hAnsi="Times New Roman"/>
                <w:spacing w:val="-1"/>
              </w:rPr>
              <w:t>н</w:t>
            </w:r>
            <w:r w:rsidRPr="007E3E30">
              <w:rPr>
                <w:rFonts w:ascii="Times New Roman" w:hAnsi="Times New Roman"/>
              </w:rPr>
              <w:t>ых и ли</w:t>
            </w:r>
            <w:r w:rsidRPr="007E3E30">
              <w:rPr>
                <w:rFonts w:ascii="Times New Roman" w:hAnsi="Times New Roman"/>
                <w:spacing w:val="1"/>
              </w:rPr>
              <w:t>ч</w:t>
            </w:r>
            <w:r w:rsidRPr="007E3E30">
              <w:rPr>
                <w:rFonts w:ascii="Times New Roman" w:hAnsi="Times New Roman"/>
              </w:rPr>
              <w:t>ност</w:t>
            </w:r>
            <w:r w:rsidRPr="007E3E30">
              <w:rPr>
                <w:rFonts w:ascii="Times New Roman" w:hAnsi="Times New Roman"/>
                <w:spacing w:val="1"/>
              </w:rPr>
              <w:t>н</w:t>
            </w:r>
            <w:r w:rsidRPr="007E3E30">
              <w:rPr>
                <w:rFonts w:ascii="Times New Roman" w:hAnsi="Times New Roman"/>
              </w:rPr>
              <w:t>ых ц</w:t>
            </w:r>
            <w:r w:rsidRPr="007E3E30">
              <w:rPr>
                <w:rFonts w:ascii="Times New Roman" w:hAnsi="Times New Roman"/>
                <w:spacing w:val="1"/>
              </w:rPr>
              <w:t>е</w:t>
            </w:r>
            <w:r w:rsidRPr="007E3E30">
              <w:rPr>
                <w:rFonts w:ascii="Times New Roman" w:hAnsi="Times New Roman"/>
              </w:rPr>
              <w:t>нн</w:t>
            </w:r>
            <w:r w:rsidRPr="007E3E30">
              <w:rPr>
                <w:rFonts w:ascii="Times New Roman" w:hAnsi="Times New Roman"/>
                <w:spacing w:val="-2"/>
              </w:rPr>
              <w:t>о</w:t>
            </w:r>
            <w:r w:rsidRPr="007E3E30">
              <w:rPr>
                <w:rFonts w:ascii="Times New Roman" w:hAnsi="Times New Roman"/>
              </w:rPr>
              <w:t>ст</w:t>
            </w:r>
            <w:r w:rsidRPr="007E3E30">
              <w:rPr>
                <w:rFonts w:ascii="Times New Roman" w:hAnsi="Times New Roman"/>
                <w:spacing w:val="1"/>
              </w:rPr>
              <w:t>е</w:t>
            </w:r>
            <w:r w:rsidRPr="007E3E30">
              <w:rPr>
                <w:rFonts w:ascii="Times New Roman" w:hAnsi="Times New Roman"/>
              </w:rPr>
              <w:t xml:space="preserve">й), </w:t>
            </w:r>
            <w:r w:rsidRPr="007E3E30">
              <w:rPr>
                <w:rFonts w:ascii="Times New Roman" w:hAnsi="Times New Roman"/>
                <w:spacing w:val="-2"/>
              </w:rPr>
              <w:t>о</w:t>
            </w:r>
            <w:r w:rsidRPr="007E3E30">
              <w:rPr>
                <w:rFonts w:ascii="Times New Roman" w:hAnsi="Times New Roman"/>
              </w:rPr>
              <w:t>бо</w:t>
            </w:r>
            <w:r w:rsidRPr="007E3E30">
              <w:rPr>
                <w:rFonts w:ascii="Times New Roman" w:hAnsi="Times New Roman"/>
                <w:spacing w:val="1"/>
              </w:rPr>
              <w:t>г</w:t>
            </w:r>
            <w:r w:rsidRPr="007E3E30">
              <w:rPr>
                <w:rFonts w:ascii="Times New Roman" w:hAnsi="Times New Roman"/>
                <w:spacing w:val="-1"/>
              </w:rPr>
              <w:t>а</w:t>
            </w:r>
            <w:r w:rsidRPr="007E3E30">
              <w:rPr>
                <w:rFonts w:ascii="Times New Roman" w:hAnsi="Times New Roman"/>
              </w:rPr>
              <w:t>щ</w:t>
            </w:r>
            <w:r w:rsidRPr="007E3E30">
              <w:rPr>
                <w:rFonts w:ascii="Times New Roman" w:hAnsi="Times New Roman"/>
                <w:spacing w:val="1"/>
              </w:rPr>
              <w:t>е</w:t>
            </w:r>
            <w:r w:rsidRPr="007E3E30">
              <w:rPr>
                <w:rFonts w:ascii="Times New Roman" w:hAnsi="Times New Roman"/>
              </w:rPr>
              <w:t>ние</w:t>
            </w:r>
            <w:r w:rsidRPr="007E3E30">
              <w:rPr>
                <w:rFonts w:ascii="Times New Roman" w:hAnsi="Times New Roman"/>
                <w:spacing w:val="-1"/>
              </w:rPr>
              <w:t xml:space="preserve"> </w:t>
            </w:r>
            <w:r w:rsidRPr="007E3E30">
              <w:rPr>
                <w:rFonts w:ascii="Times New Roman" w:hAnsi="Times New Roman"/>
              </w:rPr>
              <w:t>д</w:t>
            </w:r>
            <w:r w:rsidRPr="007E3E30">
              <w:rPr>
                <w:rFonts w:ascii="Times New Roman" w:hAnsi="Times New Roman"/>
                <w:spacing w:val="-1"/>
              </w:rPr>
              <w:t>у</w:t>
            </w:r>
            <w:r w:rsidRPr="007E3E30">
              <w:rPr>
                <w:rFonts w:ascii="Times New Roman" w:hAnsi="Times New Roman"/>
              </w:rPr>
              <w:t xml:space="preserve">ховного мира </w:t>
            </w:r>
            <w:r w:rsidRPr="007E3E30">
              <w:rPr>
                <w:rFonts w:ascii="Times New Roman" w:hAnsi="Times New Roman"/>
                <w:spacing w:val="1"/>
              </w:rPr>
              <w:t>л</w:t>
            </w:r>
            <w:r w:rsidRPr="007E3E30">
              <w:rPr>
                <w:rFonts w:ascii="Times New Roman" w:hAnsi="Times New Roman"/>
              </w:rPr>
              <w:t>и</w:t>
            </w:r>
            <w:r w:rsidRPr="007E3E30">
              <w:rPr>
                <w:rFonts w:ascii="Times New Roman" w:hAnsi="Times New Roman"/>
                <w:spacing w:val="1"/>
              </w:rPr>
              <w:t>ч</w:t>
            </w:r>
            <w:r w:rsidRPr="007E3E30">
              <w:rPr>
                <w:rFonts w:ascii="Times New Roman" w:hAnsi="Times New Roman"/>
              </w:rPr>
              <w:t>ности</w:t>
            </w:r>
            <w:r w:rsidRPr="007E3E30">
              <w:rPr>
                <w:rFonts w:ascii="Times New Roman" w:hAnsi="Times New Roman"/>
                <w:spacing w:val="1"/>
              </w:rPr>
              <w:t>,</w:t>
            </w:r>
            <w:r w:rsidRPr="007E3E30">
              <w:rPr>
                <w:rFonts w:ascii="Times New Roman" w:hAnsi="Times New Roman"/>
              </w:rPr>
              <w:t xml:space="preserve"> </w:t>
            </w:r>
            <w:r w:rsidRPr="007E3E30">
              <w:rPr>
                <w:rFonts w:ascii="Times New Roman" w:hAnsi="Times New Roman"/>
                <w:spacing w:val="-1"/>
              </w:rPr>
              <w:t>в</w:t>
            </w:r>
            <w:r w:rsidRPr="007E3E30">
              <w:rPr>
                <w:rFonts w:ascii="Times New Roman" w:hAnsi="Times New Roman"/>
              </w:rPr>
              <w:t>ос</w:t>
            </w:r>
            <w:r w:rsidRPr="007E3E30">
              <w:rPr>
                <w:rFonts w:ascii="Times New Roman" w:hAnsi="Times New Roman"/>
                <w:spacing w:val="1"/>
              </w:rPr>
              <w:t>п</w:t>
            </w:r>
            <w:r w:rsidRPr="007E3E30">
              <w:rPr>
                <w:rFonts w:ascii="Times New Roman" w:hAnsi="Times New Roman"/>
              </w:rPr>
              <w:t>ита</w:t>
            </w:r>
            <w:r w:rsidRPr="007E3E30">
              <w:rPr>
                <w:rFonts w:ascii="Times New Roman" w:hAnsi="Times New Roman"/>
                <w:spacing w:val="-2"/>
              </w:rPr>
              <w:t>н</w:t>
            </w:r>
            <w:r w:rsidRPr="007E3E30">
              <w:rPr>
                <w:rFonts w:ascii="Times New Roman" w:hAnsi="Times New Roman"/>
              </w:rPr>
              <w:t xml:space="preserve">ие </w:t>
            </w:r>
            <w:r w:rsidRPr="007E3E30">
              <w:rPr>
                <w:rFonts w:ascii="Times New Roman" w:hAnsi="Times New Roman"/>
                <w:spacing w:val="1"/>
              </w:rPr>
              <w:t>п</w:t>
            </w:r>
            <w:r w:rsidRPr="007E3E30">
              <w:rPr>
                <w:rFonts w:ascii="Times New Roman" w:hAnsi="Times New Roman"/>
              </w:rPr>
              <w:t>атр</w:t>
            </w:r>
            <w:r w:rsidRPr="007E3E30">
              <w:rPr>
                <w:rFonts w:ascii="Times New Roman" w:hAnsi="Times New Roman"/>
                <w:spacing w:val="1"/>
              </w:rPr>
              <w:t>и</w:t>
            </w:r>
            <w:r w:rsidRPr="007E3E30">
              <w:rPr>
                <w:rFonts w:ascii="Times New Roman" w:hAnsi="Times New Roman"/>
              </w:rPr>
              <w:t>отизма п</w:t>
            </w:r>
            <w:r w:rsidRPr="007E3E30">
              <w:rPr>
                <w:rFonts w:ascii="Times New Roman" w:hAnsi="Times New Roman"/>
                <w:spacing w:val="-2"/>
              </w:rPr>
              <w:t>у</w:t>
            </w:r>
            <w:r w:rsidRPr="007E3E30">
              <w:rPr>
                <w:rFonts w:ascii="Times New Roman" w:hAnsi="Times New Roman"/>
              </w:rPr>
              <w:t>тѐ</w:t>
            </w:r>
            <w:r w:rsidRPr="007E3E30">
              <w:rPr>
                <w:rFonts w:ascii="Times New Roman" w:hAnsi="Times New Roman"/>
                <w:spacing w:val="1"/>
              </w:rPr>
              <w:t>м</w:t>
            </w:r>
            <w:r w:rsidRPr="007E3E30">
              <w:rPr>
                <w:rFonts w:ascii="Times New Roman" w:hAnsi="Times New Roman"/>
              </w:rPr>
              <w:t xml:space="preserve"> пр</w:t>
            </w:r>
            <w:r w:rsidRPr="007E3E30">
              <w:rPr>
                <w:rFonts w:ascii="Times New Roman" w:hAnsi="Times New Roman"/>
                <w:spacing w:val="1"/>
              </w:rPr>
              <w:t>и</w:t>
            </w:r>
            <w:r w:rsidRPr="007E3E30">
              <w:rPr>
                <w:rFonts w:ascii="Times New Roman" w:hAnsi="Times New Roman"/>
              </w:rPr>
              <w:t>об</w:t>
            </w:r>
            <w:r w:rsidRPr="007E3E30">
              <w:rPr>
                <w:rFonts w:ascii="Times New Roman" w:hAnsi="Times New Roman"/>
                <w:spacing w:val="1"/>
              </w:rPr>
              <w:t>щ</w:t>
            </w:r>
            <w:r w:rsidRPr="007E3E30">
              <w:rPr>
                <w:rFonts w:ascii="Times New Roman" w:hAnsi="Times New Roman"/>
              </w:rPr>
              <w:t>ен</w:t>
            </w:r>
            <w:r w:rsidRPr="007E3E30">
              <w:rPr>
                <w:rFonts w:ascii="Times New Roman" w:hAnsi="Times New Roman"/>
                <w:spacing w:val="1"/>
              </w:rPr>
              <w:t>и</w:t>
            </w:r>
            <w:r w:rsidRPr="007E3E30">
              <w:rPr>
                <w:rFonts w:ascii="Times New Roman" w:hAnsi="Times New Roman"/>
              </w:rPr>
              <w:t>я</w:t>
            </w:r>
            <w:r w:rsidRPr="007E3E30">
              <w:rPr>
                <w:rFonts w:ascii="Times New Roman" w:hAnsi="Times New Roman"/>
                <w:spacing w:val="-2"/>
              </w:rPr>
              <w:t xml:space="preserve"> </w:t>
            </w:r>
            <w:r w:rsidRPr="007E3E30">
              <w:rPr>
                <w:rFonts w:ascii="Times New Roman" w:hAnsi="Times New Roman"/>
              </w:rPr>
              <w:t>к н</w:t>
            </w:r>
            <w:r w:rsidRPr="007E3E30">
              <w:rPr>
                <w:rFonts w:ascii="Times New Roman" w:hAnsi="Times New Roman"/>
                <w:spacing w:val="1"/>
              </w:rPr>
              <w:t>р</w:t>
            </w:r>
            <w:r w:rsidRPr="007E3E30">
              <w:rPr>
                <w:rFonts w:ascii="Times New Roman" w:hAnsi="Times New Roman"/>
              </w:rPr>
              <w:t>авствен</w:t>
            </w:r>
            <w:r w:rsidRPr="007E3E30">
              <w:rPr>
                <w:rFonts w:ascii="Times New Roman" w:hAnsi="Times New Roman"/>
                <w:spacing w:val="-2"/>
              </w:rPr>
              <w:t>н</w:t>
            </w:r>
            <w:r w:rsidRPr="007E3E30">
              <w:rPr>
                <w:rFonts w:ascii="Times New Roman" w:hAnsi="Times New Roman"/>
              </w:rPr>
              <w:t>ым</w:t>
            </w:r>
            <w:r w:rsidRPr="007E3E30">
              <w:rPr>
                <w:rFonts w:ascii="Times New Roman" w:hAnsi="Times New Roman"/>
                <w:spacing w:val="1"/>
              </w:rPr>
              <w:t xml:space="preserve"> </w:t>
            </w:r>
            <w:r w:rsidRPr="007E3E30">
              <w:rPr>
                <w:rFonts w:ascii="Times New Roman" w:hAnsi="Times New Roman"/>
              </w:rPr>
              <w:t>ценно</w:t>
            </w:r>
            <w:r w:rsidRPr="007E3E30">
              <w:rPr>
                <w:rFonts w:ascii="Times New Roman" w:hAnsi="Times New Roman"/>
                <w:spacing w:val="1"/>
              </w:rPr>
              <w:t>с</w:t>
            </w:r>
            <w:r w:rsidRPr="007E3E30">
              <w:rPr>
                <w:rFonts w:ascii="Times New Roman" w:hAnsi="Times New Roman"/>
              </w:rPr>
              <w:t>тям ист</w:t>
            </w:r>
            <w:r w:rsidRPr="007E3E30">
              <w:rPr>
                <w:rFonts w:ascii="Times New Roman" w:hAnsi="Times New Roman"/>
                <w:spacing w:val="1"/>
              </w:rPr>
              <w:t>о</w:t>
            </w:r>
            <w:r w:rsidRPr="007E3E30">
              <w:rPr>
                <w:rFonts w:ascii="Times New Roman" w:hAnsi="Times New Roman"/>
              </w:rPr>
              <w:t>ри</w:t>
            </w:r>
            <w:r w:rsidRPr="007E3E30">
              <w:rPr>
                <w:rFonts w:ascii="Times New Roman" w:hAnsi="Times New Roman"/>
                <w:spacing w:val="1"/>
              </w:rPr>
              <w:t>и</w:t>
            </w:r>
            <w:r w:rsidRPr="007E3E30">
              <w:rPr>
                <w:rFonts w:ascii="Times New Roman" w:hAnsi="Times New Roman"/>
              </w:rPr>
              <w:t>, ли</w:t>
            </w:r>
            <w:r w:rsidRPr="007E3E30">
              <w:rPr>
                <w:rFonts w:ascii="Times New Roman" w:hAnsi="Times New Roman"/>
                <w:spacing w:val="1"/>
              </w:rPr>
              <w:t>т</w:t>
            </w:r>
            <w:r w:rsidRPr="007E3E30">
              <w:rPr>
                <w:rFonts w:ascii="Times New Roman" w:hAnsi="Times New Roman"/>
              </w:rPr>
              <w:t>ера</w:t>
            </w:r>
            <w:r w:rsidRPr="007E3E30">
              <w:rPr>
                <w:rFonts w:ascii="Times New Roman" w:hAnsi="Times New Roman"/>
                <w:spacing w:val="1"/>
              </w:rPr>
              <w:t>т</w:t>
            </w:r>
            <w:r w:rsidRPr="007E3E30">
              <w:rPr>
                <w:rFonts w:ascii="Times New Roman" w:hAnsi="Times New Roman"/>
                <w:spacing w:val="-2"/>
              </w:rPr>
              <w:t>у</w:t>
            </w:r>
            <w:r w:rsidRPr="007E3E30">
              <w:rPr>
                <w:rFonts w:ascii="Times New Roman" w:hAnsi="Times New Roman"/>
              </w:rPr>
              <w:t>ры</w:t>
            </w:r>
            <w:r w:rsidRPr="007E3E30">
              <w:rPr>
                <w:rFonts w:ascii="Times New Roman" w:hAnsi="Times New Roman"/>
                <w:spacing w:val="56"/>
              </w:rPr>
              <w:t xml:space="preserve"> </w:t>
            </w:r>
            <w:r w:rsidRPr="007E3E30">
              <w:rPr>
                <w:rFonts w:ascii="Times New Roman" w:hAnsi="Times New Roman"/>
                <w:spacing w:val="1"/>
              </w:rPr>
              <w:t>и</w:t>
            </w:r>
            <w:r w:rsidRPr="007E3E30">
              <w:rPr>
                <w:rFonts w:ascii="Times New Roman" w:hAnsi="Times New Roman"/>
              </w:rPr>
              <w:t xml:space="preserve"> культ</w:t>
            </w:r>
            <w:r w:rsidRPr="007E3E30">
              <w:rPr>
                <w:rFonts w:ascii="Times New Roman" w:hAnsi="Times New Roman"/>
                <w:spacing w:val="-2"/>
              </w:rPr>
              <w:t>у</w:t>
            </w:r>
            <w:r w:rsidRPr="007E3E30">
              <w:rPr>
                <w:rFonts w:ascii="Times New Roman" w:hAnsi="Times New Roman"/>
              </w:rPr>
              <w:t>ры</w:t>
            </w:r>
            <w:r w:rsidRPr="007E3E30">
              <w:rPr>
                <w:rFonts w:ascii="Times New Roman" w:hAnsi="Times New Roman"/>
                <w:spacing w:val="1"/>
              </w:rPr>
              <w:t>,</w:t>
            </w:r>
            <w:r w:rsidRPr="007E3E30">
              <w:rPr>
                <w:rFonts w:ascii="Times New Roman" w:hAnsi="Times New Roman"/>
                <w:spacing w:val="-1"/>
              </w:rPr>
              <w:t xml:space="preserve"> </w:t>
            </w:r>
            <w:r w:rsidRPr="007E3E30">
              <w:rPr>
                <w:rFonts w:ascii="Times New Roman" w:hAnsi="Times New Roman"/>
              </w:rPr>
              <w:t>пока</w:t>
            </w:r>
            <w:r w:rsidRPr="007E3E30">
              <w:rPr>
                <w:rFonts w:ascii="Times New Roman" w:hAnsi="Times New Roman"/>
                <w:spacing w:val="1"/>
              </w:rPr>
              <w:t>з</w:t>
            </w:r>
            <w:r w:rsidRPr="007E3E30">
              <w:rPr>
                <w:rFonts w:ascii="Times New Roman" w:hAnsi="Times New Roman"/>
              </w:rPr>
              <w:t>ат</w:t>
            </w:r>
            <w:r w:rsidRPr="007E3E30">
              <w:rPr>
                <w:rFonts w:ascii="Times New Roman" w:hAnsi="Times New Roman"/>
                <w:spacing w:val="1"/>
              </w:rPr>
              <w:t>ь</w:t>
            </w:r>
            <w:r w:rsidRPr="007E3E30">
              <w:rPr>
                <w:rFonts w:ascii="Times New Roman" w:hAnsi="Times New Roman"/>
              </w:rPr>
              <w:t xml:space="preserve"> в</w:t>
            </w:r>
            <w:r w:rsidRPr="007E3E30">
              <w:rPr>
                <w:rFonts w:ascii="Times New Roman" w:hAnsi="Times New Roman"/>
                <w:spacing w:val="-2"/>
              </w:rPr>
              <w:t>а</w:t>
            </w:r>
            <w:r w:rsidRPr="007E3E30">
              <w:rPr>
                <w:rFonts w:ascii="Times New Roman" w:hAnsi="Times New Roman"/>
                <w:spacing w:val="1"/>
              </w:rPr>
              <w:t>ж</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ст</w:t>
            </w:r>
            <w:r w:rsidRPr="007E3E30">
              <w:rPr>
                <w:rFonts w:ascii="Times New Roman" w:hAnsi="Times New Roman"/>
                <w:spacing w:val="1"/>
              </w:rPr>
              <w:t>ь</w:t>
            </w:r>
            <w:r w:rsidRPr="007E3E30">
              <w:rPr>
                <w:rFonts w:ascii="Times New Roman" w:hAnsi="Times New Roman"/>
              </w:rPr>
              <w:t xml:space="preserve"> ра</w:t>
            </w:r>
            <w:r w:rsidRPr="007E3E30">
              <w:rPr>
                <w:rFonts w:ascii="Times New Roman" w:hAnsi="Times New Roman"/>
                <w:spacing w:val="1"/>
              </w:rPr>
              <w:t>з</w:t>
            </w:r>
            <w:r w:rsidRPr="007E3E30">
              <w:rPr>
                <w:rFonts w:ascii="Times New Roman" w:hAnsi="Times New Roman"/>
                <w:spacing w:val="-1"/>
              </w:rPr>
              <w:t>в</w:t>
            </w:r>
            <w:r w:rsidRPr="007E3E30">
              <w:rPr>
                <w:rFonts w:ascii="Times New Roman" w:hAnsi="Times New Roman"/>
              </w:rPr>
              <w:t>ития в</w:t>
            </w:r>
            <w:r w:rsidRPr="007E3E30">
              <w:rPr>
                <w:rFonts w:ascii="Times New Roman" w:hAnsi="Times New Roman"/>
                <w:spacing w:val="-1"/>
              </w:rPr>
              <w:t xml:space="preserve"> </w:t>
            </w:r>
            <w:r w:rsidRPr="007E3E30">
              <w:rPr>
                <w:rFonts w:ascii="Times New Roman" w:hAnsi="Times New Roman"/>
              </w:rPr>
              <w:t>се</w:t>
            </w:r>
            <w:r w:rsidRPr="007E3E30">
              <w:rPr>
                <w:rFonts w:ascii="Times New Roman" w:hAnsi="Times New Roman"/>
                <w:spacing w:val="1"/>
              </w:rPr>
              <w:t>б</w:t>
            </w:r>
            <w:r w:rsidRPr="007E3E30">
              <w:rPr>
                <w:rFonts w:ascii="Times New Roman" w:hAnsi="Times New Roman"/>
              </w:rPr>
              <w:t>е</w:t>
            </w:r>
            <w:r w:rsidRPr="007E3E30">
              <w:rPr>
                <w:rFonts w:ascii="Times New Roman" w:hAnsi="Times New Roman"/>
                <w:spacing w:val="1"/>
              </w:rPr>
              <w:t xml:space="preserve"> </w:t>
            </w:r>
            <w:r w:rsidRPr="007E3E30">
              <w:rPr>
                <w:rFonts w:ascii="Times New Roman" w:hAnsi="Times New Roman"/>
              </w:rPr>
              <w:t>бла</w:t>
            </w:r>
            <w:r w:rsidRPr="007E3E30">
              <w:rPr>
                <w:rFonts w:ascii="Times New Roman" w:hAnsi="Times New Roman"/>
                <w:spacing w:val="1"/>
              </w:rPr>
              <w:t>г</w:t>
            </w:r>
            <w:r w:rsidRPr="007E3E30">
              <w:rPr>
                <w:rFonts w:ascii="Times New Roman" w:hAnsi="Times New Roman"/>
                <w:spacing w:val="-1"/>
              </w:rPr>
              <w:t>о</w:t>
            </w:r>
            <w:r w:rsidRPr="007E3E30">
              <w:rPr>
                <w:rFonts w:ascii="Times New Roman" w:hAnsi="Times New Roman"/>
              </w:rPr>
              <w:t>ро</w:t>
            </w:r>
            <w:r w:rsidRPr="007E3E30">
              <w:rPr>
                <w:rFonts w:ascii="Times New Roman" w:hAnsi="Times New Roman"/>
                <w:spacing w:val="-1"/>
              </w:rPr>
              <w:t>д</w:t>
            </w:r>
            <w:r w:rsidRPr="007E3E30">
              <w:rPr>
                <w:rFonts w:ascii="Times New Roman" w:hAnsi="Times New Roman"/>
              </w:rPr>
              <w:t xml:space="preserve">ных </w:t>
            </w:r>
            <w:r w:rsidRPr="007E3E30">
              <w:rPr>
                <w:rFonts w:ascii="Times New Roman" w:hAnsi="Times New Roman"/>
                <w:spacing w:val="1"/>
              </w:rPr>
              <w:t>ч</w:t>
            </w:r>
            <w:r w:rsidRPr="007E3E30">
              <w:rPr>
                <w:rFonts w:ascii="Times New Roman" w:hAnsi="Times New Roman"/>
              </w:rPr>
              <w:t>ерт</w:t>
            </w:r>
            <w:r w:rsidRPr="007E3E30">
              <w:rPr>
                <w:rFonts w:ascii="Times New Roman" w:hAnsi="Times New Roman"/>
                <w:spacing w:val="1"/>
              </w:rPr>
              <w:t xml:space="preserve"> </w:t>
            </w:r>
            <w:r w:rsidRPr="007E3E30">
              <w:rPr>
                <w:rFonts w:ascii="Times New Roman" w:hAnsi="Times New Roman"/>
              </w:rPr>
              <w:t>х</w:t>
            </w:r>
            <w:r w:rsidRPr="007E3E30">
              <w:rPr>
                <w:rFonts w:ascii="Times New Roman" w:hAnsi="Times New Roman"/>
                <w:spacing w:val="-1"/>
              </w:rPr>
              <w:t>а</w:t>
            </w:r>
            <w:r w:rsidRPr="007E3E30">
              <w:rPr>
                <w:rFonts w:ascii="Times New Roman" w:hAnsi="Times New Roman"/>
              </w:rPr>
              <w:t>ра</w:t>
            </w:r>
            <w:r w:rsidRPr="007E3E30">
              <w:rPr>
                <w:rFonts w:ascii="Times New Roman" w:hAnsi="Times New Roman"/>
                <w:spacing w:val="1"/>
              </w:rPr>
              <w:t>к</w:t>
            </w:r>
            <w:r w:rsidRPr="007E3E30">
              <w:rPr>
                <w:rFonts w:ascii="Times New Roman" w:hAnsi="Times New Roman"/>
                <w:spacing w:val="-1"/>
              </w:rPr>
              <w:t>т</w:t>
            </w:r>
            <w:r w:rsidRPr="007E3E30">
              <w:rPr>
                <w:rFonts w:ascii="Times New Roman" w:hAnsi="Times New Roman"/>
              </w:rPr>
              <w:t>ер</w:t>
            </w:r>
            <w:r w:rsidRPr="007E3E30">
              <w:rPr>
                <w:rFonts w:ascii="Times New Roman" w:hAnsi="Times New Roman"/>
                <w:spacing w:val="-1"/>
              </w:rPr>
              <w:t>а</w:t>
            </w:r>
            <w:r w:rsidRPr="007E3E30">
              <w:rPr>
                <w:rFonts w:ascii="Times New Roman" w:hAnsi="Times New Roman"/>
              </w:rPr>
              <w:t xml:space="preserve">: </w:t>
            </w:r>
            <w:r w:rsidRPr="007E3E30">
              <w:rPr>
                <w:rFonts w:ascii="Times New Roman" w:hAnsi="Times New Roman"/>
                <w:spacing w:val="1"/>
              </w:rPr>
              <w:t>ж</w:t>
            </w:r>
            <w:r w:rsidRPr="007E3E30">
              <w:rPr>
                <w:rFonts w:ascii="Times New Roman" w:hAnsi="Times New Roman"/>
              </w:rPr>
              <w:t>е</w:t>
            </w:r>
            <w:r w:rsidRPr="007E3E30">
              <w:rPr>
                <w:rFonts w:ascii="Times New Roman" w:hAnsi="Times New Roman"/>
                <w:spacing w:val="1"/>
              </w:rPr>
              <w:t>р</w:t>
            </w:r>
            <w:r w:rsidRPr="007E3E30">
              <w:rPr>
                <w:rFonts w:ascii="Times New Roman" w:hAnsi="Times New Roman"/>
              </w:rPr>
              <w:t>твен</w:t>
            </w:r>
            <w:r w:rsidRPr="007E3E30">
              <w:rPr>
                <w:rFonts w:ascii="Times New Roman" w:hAnsi="Times New Roman"/>
                <w:spacing w:val="1"/>
              </w:rPr>
              <w:t>н</w:t>
            </w:r>
            <w:r w:rsidRPr="007E3E30">
              <w:rPr>
                <w:rFonts w:ascii="Times New Roman" w:hAnsi="Times New Roman"/>
              </w:rPr>
              <w:t>ос</w:t>
            </w:r>
            <w:r w:rsidRPr="007E3E30">
              <w:rPr>
                <w:rFonts w:ascii="Times New Roman" w:hAnsi="Times New Roman"/>
                <w:spacing w:val="-1"/>
              </w:rPr>
              <w:t>т</w:t>
            </w:r>
            <w:r w:rsidRPr="007E3E30">
              <w:rPr>
                <w:rFonts w:ascii="Times New Roman" w:hAnsi="Times New Roman"/>
              </w:rPr>
              <w:t>ь, заб</w:t>
            </w:r>
            <w:r w:rsidRPr="007E3E30">
              <w:rPr>
                <w:rFonts w:ascii="Times New Roman" w:hAnsi="Times New Roman"/>
                <w:spacing w:val="1"/>
              </w:rPr>
              <w:t>о</w:t>
            </w:r>
            <w:r w:rsidRPr="007E3E30">
              <w:rPr>
                <w:rFonts w:ascii="Times New Roman" w:hAnsi="Times New Roman"/>
                <w:spacing w:val="-2"/>
              </w:rPr>
              <w:t>т</w:t>
            </w:r>
            <w:r w:rsidRPr="007E3E30">
              <w:rPr>
                <w:rFonts w:ascii="Times New Roman" w:hAnsi="Times New Roman"/>
              </w:rPr>
              <w:t>а о с</w:t>
            </w:r>
            <w:r w:rsidRPr="007E3E30">
              <w:rPr>
                <w:rFonts w:ascii="Times New Roman" w:hAnsi="Times New Roman"/>
                <w:spacing w:val="-2"/>
              </w:rPr>
              <w:t>л</w:t>
            </w:r>
            <w:r w:rsidRPr="007E3E30">
              <w:rPr>
                <w:rFonts w:ascii="Times New Roman" w:hAnsi="Times New Roman"/>
              </w:rPr>
              <w:t>а</w:t>
            </w:r>
            <w:r w:rsidRPr="007E3E30">
              <w:rPr>
                <w:rFonts w:ascii="Times New Roman" w:hAnsi="Times New Roman"/>
                <w:spacing w:val="1"/>
              </w:rPr>
              <w:t>б</w:t>
            </w:r>
            <w:r w:rsidRPr="007E3E30">
              <w:rPr>
                <w:rFonts w:ascii="Times New Roman" w:hAnsi="Times New Roman"/>
              </w:rPr>
              <w:t>ы</w:t>
            </w:r>
            <w:r w:rsidRPr="007E3E30">
              <w:rPr>
                <w:rFonts w:ascii="Times New Roman" w:hAnsi="Times New Roman"/>
                <w:spacing w:val="1"/>
              </w:rPr>
              <w:t>х</w:t>
            </w:r>
            <w:r w:rsidRPr="007E3E30">
              <w:rPr>
                <w:rFonts w:ascii="Times New Roman" w:hAnsi="Times New Roman"/>
              </w:rPr>
              <w:t xml:space="preserve">, </w:t>
            </w:r>
            <w:r w:rsidRPr="007E3E30">
              <w:rPr>
                <w:rFonts w:ascii="Times New Roman" w:hAnsi="Times New Roman"/>
                <w:spacing w:val="-1"/>
              </w:rPr>
              <w:t>у</w:t>
            </w:r>
            <w:r w:rsidRPr="007E3E30">
              <w:rPr>
                <w:rFonts w:ascii="Times New Roman" w:hAnsi="Times New Roman"/>
              </w:rPr>
              <w:t>ст</w:t>
            </w:r>
            <w:r w:rsidRPr="007E3E30">
              <w:rPr>
                <w:rFonts w:ascii="Times New Roman" w:hAnsi="Times New Roman"/>
                <w:spacing w:val="-1"/>
              </w:rPr>
              <w:t>у</w:t>
            </w:r>
            <w:r w:rsidRPr="007E3E30">
              <w:rPr>
                <w:rFonts w:ascii="Times New Roman" w:hAnsi="Times New Roman"/>
              </w:rPr>
              <w:t>пчи</w:t>
            </w:r>
            <w:r w:rsidRPr="007E3E30">
              <w:rPr>
                <w:rFonts w:ascii="Times New Roman" w:hAnsi="Times New Roman"/>
                <w:spacing w:val="-1"/>
              </w:rPr>
              <w:t>в</w:t>
            </w:r>
            <w:r w:rsidRPr="007E3E30">
              <w:rPr>
                <w:rFonts w:ascii="Times New Roman" w:hAnsi="Times New Roman"/>
              </w:rPr>
              <w:t>ост</w:t>
            </w:r>
            <w:r w:rsidRPr="007E3E30">
              <w:rPr>
                <w:rFonts w:ascii="Times New Roman" w:hAnsi="Times New Roman"/>
                <w:spacing w:val="1"/>
              </w:rPr>
              <w:t>ь</w:t>
            </w:r>
            <w:r w:rsidRPr="007E3E30">
              <w:rPr>
                <w:rFonts w:ascii="Times New Roman" w:hAnsi="Times New Roman"/>
              </w:rPr>
              <w:t>, оп</w:t>
            </w:r>
            <w:r w:rsidRPr="007E3E30">
              <w:rPr>
                <w:rFonts w:ascii="Times New Roman" w:hAnsi="Times New Roman"/>
                <w:spacing w:val="1"/>
              </w:rPr>
              <w:t>р</w:t>
            </w:r>
            <w:r w:rsidRPr="007E3E30">
              <w:rPr>
                <w:rFonts w:ascii="Times New Roman" w:hAnsi="Times New Roman"/>
              </w:rPr>
              <w:t>ят</w:t>
            </w:r>
            <w:r w:rsidRPr="007E3E30">
              <w:rPr>
                <w:rFonts w:ascii="Times New Roman" w:hAnsi="Times New Roman"/>
                <w:spacing w:val="-1"/>
              </w:rPr>
              <w:t>н</w:t>
            </w:r>
            <w:r w:rsidRPr="007E3E30">
              <w:rPr>
                <w:rFonts w:ascii="Times New Roman" w:hAnsi="Times New Roman"/>
              </w:rPr>
              <w:t>ос</w:t>
            </w:r>
            <w:r w:rsidRPr="007E3E30">
              <w:rPr>
                <w:rFonts w:ascii="Times New Roman" w:hAnsi="Times New Roman"/>
                <w:spacing w:val="1"/>
              </w:rPr>
              <w:t>т</w:t>
            </w:r>
            <w:r w:rsidRPr="007E3E30">
              <w:rPr>
                <w:rFonts w:ascii="Times New Roman" w:hAnsi="Times New Roman"/>
              </w:rPr>
              <w:t xml:space="preserve">ь , </w:t>
            </w:r>
            <w:r w:rsidRPr="007E3E30">
              <w:rPr>
                <w:rFonts w:ascii="Times New Roman" w:hAnsi="Times New Roman"/>
                <w:spacing w:val="1"/>
              </w:rPr>
              <w:t>б</w:t>
            </w:r>
            <w:r w:rsidRPr="007E3E30">
              <w:rPr>
                <w:rFonts w:ascii="Times New Roman" w:hAnsi="Times New Roman"/>
              </w:rPr>
              <w:t>лаг</w:t>
            </w:r>
            <w:r w:rsidRPr="007E3E30">
              <w:rPr>
                <w:rFonts w:ascii="Times New Roman" w:hAnsi="Times New Roman"/>
                <w:spacing w:val="1"/>
              </w:rPr>
              <w:t>о</w:t>
            </w:r>
            <w:r w:rsidRPr="007E3E30">
              <w:rPr>
                <w:rFonts w:ascii="Times New Roman" w:hAnsi="Times New Roman"/>
                <w:spacing w:val="-2"/>
              </w:rPr>
              <w:t>р</w:t>
            </w:r>
            <w:r w:rsidRPr="007E3E30">
              <w:rPr>
                <w:rFonts w:ascii="Times New Roman" w:hAnsi="Times New Roman"/>
              </w:rPr>
              <w:t>од</w:t>
            </w:r>
            <w:r w:rsidRPr="007E3E30">
              <w:rPr>
                <w:rFonts w:ascii="Times New Roman" w:hAnsi="Times New Roman"/>
                <w:spacing w:val="1"/>
              </w:rPr>
              <w:t>ст</w:t>
            </w:r>
            <w:r w:rsidRPr="007E3E30">
              <w:rPr>
                <w:rFonts w:ascii="Times New Roman" w:hAnsi="Times New Roman"/>
                <w:spacing w:val="-3"/>
              </w:rPr>
              <w:t>в</w:t>
            </w:r>
            <w:r w:rsidRPr="007E3E30">
              <w:rPr>
                <w:rFonts w:ascii="Times New Roman" w:hAnsi="Times New Roman"/>
              </w:rPr>
              <w:t>о;</w:t>
            </w:r>
          </w:p>
          <w:p w:rsidR="007E3E30" w:rsidRPr="007E3E30" w:rsidRDefault="007E3E30" w:rsidP="007E3E30">
            <w:pPr>
              <w:widowControl w:val="0"/>
              <w:autoSpaceDE w:val="0"/>
              <w:autoSpaceDN w:val="0"/>
              <w:adjustRightInd w:val="0"/>
              <w:spacing w:after="0" w:line="20" w:lineRule="atLeast"/>
              <w:ind w:left="108" w:right="60"/>
              <w:rPr>
                <w:rFonts w:ascii="Times New Roman" w:hAnsi="Times New Roman"/>
              </w:rPr>
            </w:pPr>
            <w:r w:rsidRPr="007E3E30">
              <w:rPr>
                <w:rFonts w:ascii="Times New Roman" w:hAnsi="Times New Roman"/>
              </w:rPr>
              <w:t xml:space="preserve">П.: </w:t>
            </w:r>
            <w:r w:rsidRPr="007E3E30">
              <w:rPr>
                <w:rFonts w:ascii="Times New Roman" w:hAnsi="Times New Roman"/>
                <w:spacing w:val="1"/>
              </w:rPr>
              <w:t>:</w:t>
            </w:r>
            <w:r w:rsidRPr="007E3E30">
              <w:rPr>
                <w:rFonts w:ascii="Times New Roman" w:hAnsi="Times New Roman"/>
                <w:spacing w:val="-1"/>
              </w:rPr>
              <w:t xml:space="preserve"> </w:t>
            </w:r>
            <w:r w:rsidRPr="007E3E30">
              <w:rPr>
                <w:rFonts w:ascii="Times New Roman" w:hAnsi="Times New Roman"/>
                <w:spacing w:val="1"/>
              </w:rPr>
              <w:t>ф</w:t>
            </w:r>
            <w:r w:rsidRPr="007E3E30">
              <w:rPr>
                <w:rFonts w:ascii="Times New Roman" w:hAnsi="Times New Roman"/>
              </w:rPr>
              <w:t>ор</w:t>
            </w:r>
            <w:r w:rsidRPr="007E3E30">
              <w:rPr>
                <w:rFonts w:ascii="Times New Roman" w:hAnsi="Times New Roman"/>
                <w:spacing w:val="1"/>
              </w:rPr>
              <w:t>м</w:t>
            </w:r>
            <w:r w:rsidRPr="007E3E30">
              <w:rPr>
                <w:rFonts w:ascii="Times New Roman" w:hAnsi="Times New Roman"/>
                <w:spacing w:val="-2"/>
              </w:rPr>
              <w:t>у</w:t>
            </w:r>
            <w:r w:rsidRPr="007E3E30">
              <w:rPr>
                <w:rFonts w:ascii="Times New Roman" w:hAnsi="Times New Roman"/>
              </w:rPr>
              <w:t>ли</w:t>
            </w:r>
            <w:r w:rsidRPr="007E3E30">
              <w:rPr>
                <w:rFonts w:ascii="Times New Roman" w:hAnsi="Times New Roman"/>
                <w:spacing w:val="1"/>
              </w:rPr>
              <w:t>р</w:t>
            </w:r>
            <w:r w:rsidRPr="007E3E30">
              <w:rPr>
                <w:rFonts w:ascii="Times New Roman" w:hAnsi="Times New Roman"/>
              </w:rPr>
              <w:t xml:space="preserve">ование </w:t>
            </w:r>
            <w:r w:rsidRPr="007E3E30">
              <w:rPr>
                <w:rFonts w:ascii="Times New Roman" w:hAnsi="Times New Roman"/>
                <w:spacing w:val="1"/>
              </w:rPr>
              <w:t>п</w:t>
            </w:r>
            <w:r w:rsidRPr="007E3E30">
              <w:rPr>
                <w:rFonts w:ascii="Times New Roman" w:hAnsi="Times New Roman"/>
              </w:rPr>
              <w:t>о</w:t>
            </w:r>
            <w:r w:rsidRPr="007E3E30">
              <w:rPr>
                <w:rFonts w:ascii="Times New Roman" w:hAnsi="Times New Roman"/>
                <w:spacing w:val="-2"/>
              </w:rPr>
              <w:t>з</w:t>
            </w:r>
            <w:r w:rsidRPr="007E3E30">
              <w:rPr>
                <w:rFonts w:ascii="Times New Roman" w:hAnsi="Times New Roman"/>
              </w:rPr>
              <w:t>навател</w:t>
            </w:r>
            <w:r w:rsidRPr="007E3E30">
              <w:rPr>
                <w:rFonts w:ascii="Times New Roman" w:hAnsi="Times New Roman"/>
                <w:spacing w:val="1"/>
              </w:rPr>
              <w:t>ь</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 xml:space="preserve">й </w:t>
            </w:r>
            <w:r w:rsidRPr="007E3E30">
              <w:rPr>
                <w:rFonts w:ascii="Times New Roman" w:hAnsi="Times New Roman"/>
                <w:spacing w:val="1"/>
              </w:rPr>
              <w:t>ц</w:t>
            </w:r>
            <w:r w:rsidRPr="007E3E30">
              <w:rPr>
                <w:rFonts w:ascii="Times New Roman" w:hAnsi="Times New Roman"/>
                <w:spacing w:val="-2"/>
              </w:rPr>
              <w:t>е</w:t>
            </w:r>
            <w:r w:rsidRPr="007E3E30">
              <w:rPr>
                <w:rFonts w:ascii="Times New Roman" w:hAnsi="Times New Roman"/>
              </w:rPr>
              <w:t xml:space="preserve">ли, </w:t>
            </w:r>
            <w:r w:rsidRPr="007E3E30">
              <w:rPr>
                <w:rFonts w:ascii="Times New Roman" w:hAnsi="Times New Roman"/>
                <w:spacing w:val="1"/>
              </w:rPr>
              <w:t>п</w:t>
            </w:r>
            <w:r w:rsidRPr="007E3E30">
              <w:rPr>
                <w:rFonts w:ascii="Times New Roman" w:hAnsi="Times New Roman"/>
              </w:rPr>
              <w:t>ои</w:t>
            </w:r>
            <w:r w:rsidRPr="007E3E30">
              <w:rPr>
                <w:rFonts w:ascii="Times New Roman" w:hAnsi="Times New Roman"/>
                <w:spacing w:val="-2"/>
              </w:rPr>
              <w:t>с</w:t>
            </w: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и выд</w:t>
            </w:r>
            <w:r w:rsidRPr="007E3E30">
              <w:rPr>
                <w:rFonts w:ascii="Times New Roman" w:hAnsi="Times New Roman"/>
                <w:spacing w:val="1"/>
              </w:rPr>
              <w:t>е</w:t>
            </w:r>
            <w:r w:rsidRPr="007E3E30">
              <w:rPr>
                <w:rFonts w:ascii="Times New Roman" w:hAnsi="Times New Roman"/>
              </w:rPr>
              <w:t>л</w:t>
            </w:r>
            <w:r w:rsidRPr="007E3E30">
              <w:rPr>
                <w:rFonts w:ascii="Times New Roman" w:hAnsi="Times New Roman"/>
                <w:spacing w:val="1"/>
              </w:rPr>
              <w:t>ен</w:t>
            </w:r>
            <w:r w:rsidRPr="007E3E30">
              <w:rPr>
                <w:rFonts w:ascii="Times New Roman" w:hAnsi="Times New Roman"/>
                <w:spacing w:val="-2"/>
              </w:rPr>
              <w:t>и</w:t>
            </w:r>
            <w:r w:rsidRPr="007E3E30">
              <w:rPr>
                <w:rFonts w:ascii="Times New Roman" w:hAnsi="Times New Roman"/>
              </w:rPr>
              <w:t>е н</w:t>
            </w:r>
            <w:r w:rsidRPr="007E3E30">
              <w:rPr>
                <w:rFonts w:ascii="Times New Roman" w:hAnsi="Times New Roman"/>
                <w:spacing w:val="-2"/>
              </w:rPr>
              <w:t>у</w:t>
            </w:r>
            <w:r w:rsidRPr="007E3E30">
              <w:rPr>
                <w:rFonts w:ascii="Times New Roman" w:hAnsi="Times New Roman"/>
                <w:spacing w:val="1"/>
              </w:rPr>
              <w:t>ж</w:t>
            </w:r>
            <w:r w:rsidRPr="007E3E30">
              <w:rPr>
                <w:rFonts w:ascii="Times New Roman" w:hAnsi="Times New Roman"/>
              </w:rPr>
              <w:t>но</w:t>
            </w:r>
            <w:r w:rsidRPr="007E3E30">
              <w:rPr>
                <w:rFonts w:ascii="Times New Roman" w:hAnsi="Times New Roman"/>
                <w:spacing w:val="1"/>
              </w:rPr>
              <w:t>й</w:t>
            </w:r>
            <w:r w:rsidRPr="007E3E30">
              <w:rPr>
                <w:rFonts w:ascii="Times New Roman" w:hAnsi="Times New Roman"/>
              </w:rPr>
              <w:t xml:space="preserve"> инфо</w:t>
            </w:r>
            <w:r w:rsidRPr="007E3E30">
              <w:rPr>
                <w:rFonts w:ascii="Times New Roman" w:hAnsi="Times New Roman"/>
                <w:spacing w:val="-1"/>
              </w:rPr>
              <w:t>р</w:t>
            </w:r>
            <w:r w:rsidRPr="007E3E30">
              <w:rPr>
                <w:rFonts w:ascii="Times New Roman" w:hAnsi="Times New Roman"/>
              </w:rPr>
              <w:t>ма</w:t>
            </w:r>
            <w:r w:rsidRPr="007E3E30">
              <w:rPr>
                <w:rFonts w:ascii="Times New Roman" w:hAnsi="Times New Roman"/>
                <w:spacing w:val="1"/>
              </w:rPr>
              <w:t>ц</w:t>
            </w:r>
            <w:r w:rsidRPr="007E3E30">
              <w:rPr>
                <w:rFonts w:ascii="Times New Roman" w:hAnsi="Times New Roman"/>
              </w:rPr>
              <w:t>ии, ана</w:t>
            </w:r>
            <w:r w:rsidRPr="007E3E30">
              <w:rPr>
                <w:rFonts w:ascii="Times New Roman" w:hAnsi="Times New Roman"/>
                <w:spacing w:val="1"/>
              </w:rPr>
              <w:t>л</w:t>
            </w:r>
            <w:r w:rsidRPr="007E3E30">
              <w:rPr>
                <w:rFonts w:ascii="Times New Roman" w:hAnsi="Times New Roman"/>
              </w:rPr>
              <w:t xml:space="preserve">из с </w:t>
            </w:r>
            <w:r w:rsidRPr="007E3E30">
              <w:rPr>
                <w:rFonts w:ascii="Times New Roman" w:hAnsi="Times New Roman"/>
                <w:spacing w:val="-1"/>
              </w:rPr>
              <w:t>ц</w:t>
            </w:r>
            <w:r w:rsidRPr="007E3E30">
              <w:rPr>
                <w:rFonts w:ascii="Times New Roman" w:hAnsi="Times New Roman"/>
              </w:rPr>
              <w:t>ел</w:t>
            </w:r>
            <w:r w:rsidRPr="007E3E30">
              <w:rPr>
                <w:rFonts w:ascii="Times New Roman" w:hAnsi="Times New Roman"/>
                <w:spacing w:val="-1"/>
              </w:rPr>
              <w:t>ь</w:t>
            </w:r>
            <w:r w:rsidRPr="007E3E30">
              <w:rPr>
                <w:rFonts w:ascii="Times New Roman" w:hAnsi="Times New Roman"/>
              </w:rPr>
              <w:t>ю выявлени</w:t>
            </w:r>
            <w:r w:rsidRPr="007E3E30">
              <w:rPr>
                <w:rFonts w:ascii="Times New Roman" w:hAnsi="Times New Roman"/>
                <w:spacing w:val="1"/>
              </w:rPr>
              <w:t>я</w:t>
            </w:r>
            <w:r w:rsidRPr="007E3E30">
              <w:rPr>
                <w:rFonts w:ascii="Times New Roman" w:hAnsi="Times New Roman"/>
              </w:rPr>
              <w:t xml:space="preserve"> при</w:t>
            </w:r>
            <w:r w:rsidRPr="007E3E30">
              <w:rPr>
                <w:rFonts w:ascii="Times New Roman" w:hAnsi="Times New Roman"/>
                <w:spacing w:val="-1"/>
              </w:rPr>
              <w:t>з</w:t>
            </w:r>
            <w:r w:rsidRPr="007E3E30">
              <w:rPr>
                <w:rFonts w:ascii="Times New Roman" w:hAnsi="Times New Roman"/>
              </w:rPr>
              <w:t>нак</w:t>
            </w:r>
            <w:r w:rsidRPr="007E3E30">
              <w:rPr>
                <w:rFonts w:ascii="Times New Roman" w:hAnsi="Times New Roman"/>
                <w:spacing w:val="1"/>
              </w:rPr>
              <w:t>о</w:t>
            </w:r>
            <w:r w:rsidRPr="007E3E30">
              <w:rPr>
                <w:rFonts w:ascii="Times New Roman" w:hAnsi="Times New Roman"/>
              </w:rPr>
              <w:t xml:space="preserve">в, </w:t>
            </w:r>
            <w:r w:rsidRPr="007E3E30">
              <w:rPr>
                <w:rFonts w:ascii="Times New Roman" w:hAnsi="Times New Roman"/>
                <w:spacing w:val="1"/>
              </w:rPr>
              <w:t>с</w:t>
            </w:r>
            <w:r w:rsidRPr="007E3E30">
              <w:rPr>
                <w:rFonts w:ascii="Times New Roman" w:hAnsi="Times New Roman"/>
                <w:spacing w:val="-2"/>
              </w:rPr>
              <w:t>и</w:t>
            </w:r>
            <w:r w:rsidRPr="007E3E30">
              <w:rPr>
                <w:rFonts w:ascii="Times New Roman" w:hAnsi="Times New Roman"/>
              </w:rPr>
              <w:t>нтез, к</w:t>
            </w:r>
            <w:r w:rsidRPr="007E3E30">
              <w:rPr>
                <w:rFonts w:ascii="Times New Roman" w:hAnsi="Times New Roman"/>
                <w:spacing w:val="1"/>
              </w:rPr>
              <w:t>а</w:t>
            </w: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spacing w:val="-2"/>
              </w:rPr>
              <w:t>в</w:t>
            </w:r>
            <w:r w:rsidRPr="007E3E30">
              <w:rPr>
                <w:rFonts w:ascii="Times New Roman" w:hAnsi="Times New Roman"/>
              </w:rPr>
              <w:t>ыявле</w:t>
            </w:r>
            <w:r w:rsidRPr="007E3E30">
              <w:rPr>
                <w:rFonts w:ascii="Times New Roman" w:hAnsi="Times New Roman"/>
                <w:spacing w:val="1"/>
              </w:rPr>
              <w:t>н</w:t>
            </w:r>
            <w:r w:rsidRPr="007E3E30">
              <w:rPr>
                <w:rFonts w:ascii="Times New Roman" w:hAnsi="Times New Roman"/>
              </w:rPr>
              <w:t>ие</w:t>
            </w:r>
            <w:r w:rsidRPr="007E3E30">
              <w:rPr>
                <w:rFonts w:ascii="Times New Roman" w:hAnsi="Times New Roman"/>
                <w:spacing w:val="103"/>
              </w:rPr>
              <w:t xml:space="preserve"> </w:t>
            </w:r>
            <w:r w:rsidRPr="007E3E30">
              <w:rPr>
                <w:rFonts w:ascii="Times New Roman" w:hAnsi="Times New Roman"/>
              </w:rPr>
              <w:t>це</w:t>
            </w:r>
            <w:r w:rsidRPr="007E3E30">
              <w:rPr>
                <w:rFonts w:ascii="Times New Roman" w:hAnsi="Times New Roman"/>
                <w:spacing w:val="1"/>
              </w:rPr>
              <w:t>л</w:t>
            </w:r>
            <w:r w:rsidRPr="007E3E30">
              <w:rPr>
                <w:rFonts w:ascii="Times New Roman" w:hAnsi="Times New Roman"/>
              </w:rPr>
              <w:t>о</w:t>
            </w:r>
            <w:r w:rsidRPr="007E3E30">
              <w:rPr>
                <w:rFonts w:ascii="Times New Roman" w:hAnsi="Times New Roman"/>
                <w:spacing w:val="1"/>
              </w:rPr>
              <w:t>г</w:t>
            </w:r>
            <w:r w:rsidRPr="007E3E30">
              <w:rPr>
                <w:rFonts w:ascii="Times New Roman" w:hAnsi="Times New Roman"/>
              </w:rPr>
              <w:t xml:space="preserve">о </w:t>
            </w:r>
            <w:r w:rsidRPr="007E3E30">
              <w:rPr>
                <w:rFonts w:ascii="Times New Roman" w:hAnsi="Times New Roman"/>
                <w:spacing w:val="1"/>
              </w:rPr>
              <w:t>и</w:t>
            </w:r>
            <w:r w:rsidRPr="007E3E30">
              <w:rPr>
                <w:rFonts w:ascii="Times New Roman" w:hAnsi="Times New Roman"/>
              </w:rPr>
              <w:t>з ч</w:t>
            </w:r>
            <w:r w:rsidRPr="007E3E30">
              <w:rPr>
                <w:rFonts w:ascii="Times New Roman" w:hAnsi="Times New Roman"/>
                <w:spacing w:val="-2"/>
              </w:rPr>
              <w:t>а</w:t>
            </w:r>
            <w:r w:rsidRPr="007E3E30">
              <w:rPr>
                <w:rFonts w:ascii="Times New Roman" w:hAnsi="Times New Roman"/>
              </w:rPr>
              <w:t>сте</w:t>
            </w:r>
            <w:r w:rsidRPr="007E3E30">
              <w:rPr>
                <w:rFonts w:ascii="Times New Roman" w:hAnsi="Times New Roman"/>
                <w:spacing w:val="1"/>
              </w:rPr>
              <w:t>й</w:t>
            </w:r>
            <w:r w:rsidRPr="007E3E30">
              <w:rPr>
                <w:rFonts w:ascii="Times New Roman" w:hAnsi="Times New Roman"/>
              </w:rPr>
              <w:t xml:space="preserve">, выбор </w:t>
            </w:r>
            <w:r w:rsidRPr="007E3E30">
              <w:rPr>
                <w:rFonts w:ascii="Times New Roman" w:hAnsi="Times New Roman"/>
                <w:spacing w:val="-1"/>
              </w:rPr>
              <w:t>о</w:t>
            </w:r>
            <w:r w:rsidRPr="007E3E30">
              <w:rPr>
                <w:rFonts w:ascii="Times New Roman" w:hAnsi="Times New Roman"/>
              </w:rPr>
              <w:t xml:space="preserve">снований </w:t>
            </w:r>
            <w:r w:rsidRPr="007E3E30">
              <w:rPr>
                <w:rFonts w:ascii="Times New Roman" w:hAnsi="Times New Roman"/>
                <w:spacing w:val="1"/>
              </w:rPr>
              <w:t>д</w:t>
            </w:r>
            <w:r w:rsidRPr="007E3E30">
              <w:rPr>
                <w:rFonts w:ascii="Times New Roman" w:hAnsi="Times New Roman"/>
              </w:rPr>
              <w:t>ля сравнения, к</w:t>
            </w:r>
            <w:r w:rsidRPr="007E3E30">
              <w:rPr>
                <w:rFonts w:ascii="Times New Roman" w:hAnsi="Times New Roman"/>
                <w:spacing w:val="1"/>
              </w:rPr>
              <w:t>л</w:t>
            </w:r>
            <w:r w:rsidRPr="007E3E30">
              <w:rPr>
                <w:rFonts w:ascii="Times New Roman" w:hAnsi="Times New Roman"/>
              </w:rPr>
              <w:t>асси</w:t>
            </w:r>
            <w:r w:rsidRPr="007E3E30">
              <w:rPr>
                <w:rFonts w:ascii="Times New Roman" w:hAnsi="Times New Roman"/>
                <w:spacing w:val="1"/>
              </w:rPr>
              <w:t>ф</w:t>
            </w:r>
            <w:r w:rsidRPr="007E3E30">
              <w:rPr>
                <w:rFonts w:ascii="Times New Roman" w:hAnsi="Times New Roman"/>
                <w:spacing w:val="-2"/>
              </w:rPr>
              <w:t>и</w:t>
            </w:r>
            <w:r w:rsidRPr="007E3E30">
              <w:rPr>
                <w:rFonts w:ascii="Times New Roman" w:hAnsi="Times New Roman"/>
              </w:rPr>
              <w:t>к</w:t>
            </w:r>
            <w:r w:rsidRPr="007E3E30">
              <w:rPr>
                <w:rFonts w:ascii="Times New Roman" w:hAnsi="Times New Roman"/>
                <w:spacing w:val="2"/>
              </w:rPr>
              <w:t>а</w:t>
            </w:r>
            <w:r w:rsidRPr="007E3E30">
              <w:rPr>
                <w:rFonts w:ascii="Times New Roman" w:hAnsi="Times New Roman"/>
              </w:rPr>
              <w:t>ция о</w:t>
            </w:r>
            <w:r w:rsidRPr="007E3E30">
              <w:rPr>
                <w:rFonts w:ascii="Times New Roman" w:hAnsi="Times New Roman"/>
                <w:spacing w:val="-1"/>
              </w:rPr>
              <w:t>б</w:t>
            </w:r>
            <w:r w:rsidRPr="007E3E30">
              <w:rPr>
                <w:rFonts w:ascii="Times New Roman" w:hAnsi="Times New Roman"/>
              </w:rPr>
              <w:t>ъектов,</w:t>
            </w:r>
            <w:r w:rsidRPr="007E3E30">
              <w:rPr>
                <w:rFonts w:ascii="Times New Roman" w:hAnsi="Times New Roman"/>
                <w:spacing w:val="-2"/>
              </w:rPr>
              <w:t xml:space="preserve"> у</w:t>
            </w:r>
            <w:r w:rsidRPr="007E3E30">
              <w:rPr>
                <w:rFonts w:ascii="Times New Roman" w:hAnsi="Times New Roman"/>
              </w:rPr>
              <w:t>ста</w:t>
            </w:r>
            <w:r w:rsidRPr="007E3E30">
              <w:rPr>
                <w:rFonts w:ascii="Times New Roman" w:hAnsi="Times New Roman"/>
                <w:spacing w:val="1"/>
              </w:rPr>
              <w:t>н</w:t>
            </w:r>
            <w:r w:rsidRPr="007E3E30">
              <w:rPr>
                <w:rFonts w:ascii="Times New Roman" w:hAnsi="Times New Roman"/>
              </w:rPr>
              <w:t>овлен</w:t>
            </w:r>
            <w:r w:rsidRPr="007E3E30">
              <w:rPr>
                <w:rFonts w:ascii="Times New Roman" w:hAnsi="Times New Roman"/>
                <w:spacing w:val="1"/>
              </w:rPr>
              <w:t>и</w:t>
            </w:r>
            <w:r w:rsidRPr="007E3E30">
              <w:rPr>
                <w:rFonts w:ascii="Times New Roman" w:hAnsi="Times New Roman"/>
              </w:rPr>
              <w:t xml:space="preserve">е </w:t>
            </w:r>
            <w:r w:rsidRPr="007E3E30">
              <w:rPr>
                <w:rFonts w:ascii="Times New Roman" w:hAnsi="Times New Roman"/>
                <w:spacing w:val="1"/>
              </w:rPr>
              <w:t>п</w:t>
            </w:r>
            <w:r w:rsidRPr="007E3E30">
              <w:rPr>
                <w:rFonts w:ascii="Times New Roman" w:hAnsi="Times New Roman"/>
              </w:rPr>
              <w:t>ричинно-сл</w:t>
            </w:r>
            <w:r w:rsidRPr="007E3E30">
              <w:rPr>
                <w:rFonts w:ascii="Times New Roman" w:hAnsi="Times New Roman"/>
                <w:spacing w:val="1"/>
              </w:rPr>
              <w:t>е</w:t>
            </w:r>
            <w:r w:rsidRPr="007E3E30">
              <w:rPr>
                <w:rFonts w:ascii="Times New Roman" w:hAnsi="Times New Roman"/>
              </w:rPr>
              <w:t xml:space="preserve">дственных </w:t>
            </w:r>
            <w:r w:rsidRPr="007E3E30">
              <w:rPr>
                <w:rFonts w:ascii="Times New Roman" w:hAnsi="Times New Roman"/>
                <w:spacing w:val="2"/>
              </w:rPr>
              <w:t>с</w:t>
            </w:r>
            <w:r w:rsidRPr="007E3E30">
              <w:rPr>
                <w:rFonts w:ascii="Times New Roman" w:hAnsi="Times New Roman"/>
              </w:rPr>
              <w:t>в</w:t>
            </w:r>
            <w:r w:rsidRPr="007E3E30">
              <w:rPr>
                <w:rFonts w:ascii="Times New Roman" w:hAnsi="Times New Roman"/>
                <w:spacing w:val="-1"/>
              </w:rPr>
              <w:t>я</w:t>
            </w:r>
            <w:r w:rsidRPr="007E3E30">
              <w:rPr>
                <w:rFonts w:ascii="Times New Roman" w:hAnsi="Times New Roman"/>
              </w:rPr>
              <w:t>зей;</w:t>
            </w:r>
          </w:p>
          <w:p w:rsidR="007E3E30" w:rsidRPr="007E3E30" w:rsidRDefault="007E3E30" w:rsidP="007E3E30">
            <w:pPr>
              <w:widowControl w:val="0"/>
              <w:autoSpaceDE w:val="0"/>
              <w:autoSpaceDN w:val="0"/>
              <w:adjustRightInd w:val="0"/>
              <w:spacing w:after="0" w:line="20" w:lineRule="atLeast"/>
              <w:ind w:left="108" w:right="623"/>
              <w:rPr>
                <w:rFonts w:ascii="Times New Roman" w:hAnsi="Times New Roman"/>
              </w:rPr>
            </w:pP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w:t>
            </w:r>
            <w:r w:rsidRPr="007E3E30">
              <w:rPr>
                <w:rFonts w:ascii="Times New Roman" w:hAnsi="Times New Roman"/>
                <w:spacing w:val="1"/>
              </w:rPr>
              <w:t xml:space="preserve"> </w:t>
            </w:r>
            <w:r w:rsidRPr="007E3E30">
              <w:rPr>
                <w:rFonts w:ascii="Times New Roman" w:hAnsi="Times New Roman"/>
              </w:rPr>
              <w:t>и</w:t>
            </w:r>
            <w:r w:rsidRPr="007E3E30">
              <w:rPr>
                <w:rFonts w:ascii="Times New Roman" w:hAnsi="Times New Roman"/>
                <w:spacing w:val="1"/>
              </w:rPr>
              <w:t>н</w:t>
            </w:r>
            <w:r w:rsidRPr="007E3E30">
              <w:rPr>
                <w:rFonts w:ascii="Times New Roman" w:hAnsi="Times New Roman"/>
              </w:rPr>
              <w:t>и</w:t>
            </w:r>
            <w:r w:rsidRPr="007E3E30">
              <w:rPr>
                <w:rFonts w:ascii="Times New Roman" w:hAnsi="Times New Roman"/>
                <w:spacing w:val="-1"/>
              </w:rPr>
              <w:t>ц</w:t>
            </w:r>
            <w:r w:rsidRPr="007E3E30">
              <w:rPr>
                <w:rFonts w:ascii="Times New Roman" w:hAnsi="Times New Roman"/>
              </w:rPr>
              <w:t>иа</w:t>
            </w:r>
            <w:r w:rsidRPr="007E3E30">
              <w:rPr>
                <w:rFonts w:ascii="Times New Roman" w:hAnsi="Times New Roman"/>
                <w:spacing w:val="1"/>
              </w:rPr>
              <w:t>т</w:t>
            </w:r>
            <w:r w:rsidRPr="007E3E30">
              <w:rPr>
                <w:rFonts w:ascii="Times New Roman" w:hAnsi="Times New Roman"/>
              </w:rPr>
              <w:t>и</w:t>
            </w:r>
            <w:r w:rsidRPr="007E3E30">
              <w:rPr>
                <w:rFonts w:ascii="Times New Roman" w:hAnsi="Times New Roman"/>
                <w:spacing w:val="-1"/>
              </w:rPr>
              <w:t>в</w:t>
            </w:r>
            <w:r w:rsidRPr="007E3E30">
              <w:rPr>
                <w:rFonts w:ascii="Times New Roman" w:hAnsi="Times New Roman"/>
              </w:rPr>
              <w:t>ное</w:t>
            </w:r>
            <w:r w:rsidRPr="007E3E30">
              <w:rPr>
                <w:rFonts w:ascii="Times New Roman" w:hAnsi="Times New Roman"/>
                <w:spacing w:val="-1"/>
              </w:rPr>
              <w:t xml:space="preserve"> </w:t>
            </w:r>
            <w:r w:rsidRPr="007E3E30">
              <w:rPr>
                <w:rFonts w:ascii="Times New Roman" w:hAnsi="Times New Roman"/>
              </w:rPr>
              <w:t>сотр</w:t>
            </w:r>
            <w:r w:rsidRPr="007E3E30">
              <w:rPr>
                <w:rFonts w:ascii="Times New Roman" w:hAnsi="Times New Roman"/>
                <w:spacing w:val="-1"/>
              </w:rPr>
              <w:t>у</w:t>
            </w:r>
            <w:r w:rsidRPr="007E3E30">
              <w:rPr>
                <w:rFonts w:ascii="Times New Roman" w:hAnsi="Times New Roman"/>
              </w:rPr>
              <w:t>дн</w:t>
            </w:r>
            <w:r w:rsidRPr="007E3E30">
              <w:rPr>
                <w:rFonts w:ascii="Times New Roman" w:hAnsi="Times New Roman"/>
                <w:spacing w:val="1"/>
              </w:rPr>
              <w:t>и</w:t>
            </w:r>
            <w:r w:rsidRPr="007E3E30">
              <w:rPr>
                <w:rFonts w:ascii="Times New Roman" w:hAnsi="Times New Roman"/>
              </w:rPr>
              <w:t>чество в поис</w:t>
            </w:r>
            <w:r w:rsidRPr="007E3E30">
              <w:rPr>
                <w:rFonts w:ascii="Times New Roman" w:hAnsi="Times New Roman"/>
                <w:spacing w:val="1"/>
              </w:rPr>
              <w:t>к</w:t>
            </w:r>
            <w:r w:rsidRPr="007E3E30">
              <w:rPr>
                <w:rFonts w:ascii="Times New Roman" w:hAnsi="Times New Roman"/>
              </w:rPr>
              <w:t xml:space="preserve">е </w:t>
            </w:r>
            <w:r w:rsidRPr="007E3E30">
              <w:rPr>
                <w:rFonts w:ascii="Times New Roman" w:hAnsi="Times New Roman"/>
                <w:spacing w:val="1"/>
              </w:rPr>
              <w:t>и</w:t>
            </w:r>
            <w:r w:rsidRPr="007E3E30">
              <w:rPr>
                <w:rFonts w:ascii="Times New Roman" w:hAnsi="Times New Roman"/>
              </w:rPr>
              <w:t xml:space="preserve"> об</w:t>
            </w:r>
            <w:r w:rsidRPr="007E3E30">
              <w:rPr>
                <w:rFonts w:ascii="Times New Roman" w:hAnsi="Times New Roman"/>
                <w:spacing w:val="1"/>
              </w:rPr>
              <w:t>м</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 xml:space="preserve">е </w:t>
            </w:r>
            <w:r w:rsidRPr="007E3E30">
              <w:rPr>
                <w:rFonts w:ascii="Times New Roman" w:hAnsi="Times New Roman"/>
                <w:spacing w:val="1"/>
              </w:rPr>
              <w:t>и</w:t>
            </w:r>
            <w:r w:rsidRPr="007E3E30">
              <w:rPr>
                <w:rFonts w:ascii="Times New Roman" w:hAnsi="Times New Roman"/>
                <w:spacing w:val="-2"/>
              </w:rPr>
              <w:t>н</w:t>
            </w:r>
            <w:r w:rsidRPr="007E3E30">
              <w:rPr>
                <w:rFonts w:ascii="Times New Roman" w:hAnsi="Times New Roman"/>
              </w:rPr>
              <w:t>фо</w:t>
            </w:r>
            <w:r w:rsidRPr="007E3E30">
              <w:rPr>
                <w:rFonts w:ascii="Times New Roman" w:hAnsi="Times New Roman"/>
                <w:spacing w:val="1"/>
              </w:rPr>
              <w:t>р</w:t>
            </w:r>
            <w:r w:rsidRPr="007E3E30">
              <w:rPr>
                <w:rFonts w:ascii="Times New Roman" w:hAnsi="Times New Roman"/>
              </w:rPr>
              <w:t>м</w:t>
            </w:r>
            <w:r w:rsidRPr="007E3E30">
              <w:rPr>
                <w:rFonts w:ascii="Times New Roman" w:hAnsi="Times New Roman"/>
                <w:spacing w:val="1"/>
              </w:rPr>
              <w:t>а</w:t>
            </w:r>
            <w:r w:rsidRPr="007E3E30">
              <w:rPr>
                <w:rFonts w:ascii="Times New Roman" w:hAnsi="Times New Roman"/>
              </w:rPr>
              <w:t>цие</w:t>
            </w:r>
            <w:r w:rsidRPr="007E3E30">
              <w:rPr>
                <w:rFonts w:ascii="Times New Roman" w:hAnsi="Times New Roman"/>
                <w:spacing w:val="1"/>
              </w:rPr>
              <w:t>й</w:t>
            </w:r>
            <w:r w:rsidRPr="007E3E30">
              <w:rPr>
                <w:rFonts w:ascii="Times New Roman" w:hAnsi="Times New Roman"/>
              </w:rPr>
              <w:t>,</w:t>
            </w:r>
            <w:r w:rsidRPr="007E3E30">
              <w:rPr>
                <w:rFonts w:ascii="Times New Roman" w:hAnsi="Times New Roman"/>
                <w:spacing w:val="-2"/>
              </w:rPr>
              <w:t xml:space="preserve"> </w:t>
            </w:r>
            <w:r w:rsidRPr="007E3E30">
              <w:rPr>
                <w:rFonts w:ascii="Times New Roman" w:hAnsi="Times New Roman"/>
              </w:rPr>
              <w:t>оц</w:t>
            </w:r>
            <w:r w:rsidRPr="007E3E30">
              <w:rPr>
                <w:rFonts w:ascii="Times New Roman" w:hAnsi="Times New Roman"/>
                <w:spacing w:val="-2"/>
              </w:rPr>
              <w:t>е</w:t>
            </w:r>
            <w:r w:rsidRPr="007E3E30">
              <w:rPr>
                <w:rFonts w:ascii="Times New Roman" w:hAnsi="Times New Roman"/>
              </w:rPr>
              <w:t>нк</w:t>
            </w:r>
            <w:r w:rsidRPr="007E3E30">
              <w:rPr>
                <w:rFonts w:ascii="Times New Roman" w:hAnsi="Times New Roman"/>
                <w:spacing w:val="1"/>
              </w:rPr>
              <w:t>а</w:t>
            </w:r>
            <w:r w:rsidRPr="007E3E30">
              <w:rPr>
                <w:rFonts w:ascii="Times New Roman" w:hAnsi="Times New Roman"/>
              </w:rPr>
              <w:t xml:space="preserve"> </w:t>
            </w:r>
            <w:r w:rsidRPr="007E3E30">
              <w:rPr>
                <w:rFonts w:ascii="Times New Roman" w:hAnsi="Times New Roman"/>
                <w:spacing w:val="1"/>
              </w:rPr>
              <w:t>д</w:t>
            </w:r>
            <w:r w:rsidRPr="007E3E30">
              <w:rPr>
                <w:rFonts w:ascii="Times New Roman" w:hAnsi="Times New Roman"/>
              </w:rPr>
              <w:t>е</w:t>
            </w:r>
            <w:r w:rsidRPr="007E3E30">
              <w:rPr>
                <w:rFonts w:ascii="Times New Roman" w:hAnsi="Times New Roman"/>
                <w:spacing w:val="-1"/>
              </w:rPr>
              <w:t>й</w:t>
            </w:r>
            <w:r w:rsidRPr="007E3E30">
              <w:rPr>
                <w:rFonts w:ascii="Times New Roman" w:hAnsi="Times New Roman"/>
              </w:rPr>
              <w:t>ствий од</w:t>
            </w:r>
            <w:r w:rsidRPr="007E3E30">
              <w:rPr>
                <w:rFonts w:ascii="Times New Roman" w:hAnsi="Times New Roman"/>
                <w:spacing w:val="1"/>
              </w:rPr>
              <w:t>н</w:t>
            </w:r>
            <w:r w:rsidRPr="007E3E30">
              <w:rPr>
                <w:rFonts w:ascii="Times New Roman" w:hAnsi="Times New Roman"/>
              </w:rPr>
              <w:t>о</w:t>
            </w:r>
            <w:r w:rsidRPr="007E3E30">
              <w:rPr>
                <w:rFonts w:ascii="Times New Roman" w:hAnsi="Times New Roman"/>
                <w:spacing w:val="1"/>
              </w:rPr>
              <w:t>к</w:t>
            </w:r>
            <w:r w:rsidRPr="007E3E30">
              <w:rPr>
                <w:rFonts w:ascii="Times New Roman" w:hAnsi="Times New Roman"/>
                <w:spacing w:val="-1"/>
              </w:rPr>
              <w:t>л</w:t>
            </w:r>
            <w:r w:rsidRPr="007E3E30">
              <w:rPr>
                <w:rFonts w:ascii="Times New Roman" w:hAnsi="Times New Roman"/>
              </w:rPr>
              <w:t>а</w:t>
            </w:r>
            <w:r w:rsidRPr="007E3E30">
              <w:rPr>
                <w:rFonts w:ascii="Times New Roman" w:hAnsi="Times New Roman"/>
                <w:spacing w:val="1"/>
              </w:rPr>
              <w:t>с</w:t>
            </w:r>
            <w:r w:rsidRPr="007E3E30">
              <w:rPr>
                <w:rFonts w:ascii="Times New Roman" w:hAnsi="Times New Roman"/>
              </w:rPr>
              <w:t>сн</w:t>
            </w:r>
            <w:r w:rsidRPr="007E3E30">
              <w:rPr>
                <w:rFonts w:ascii="Times New Roman" w:hAnsi="Times New Roman"/>
                <w:spacing w:val="-1"/>
              </w:rPr>
              <w:t>и</w:t>
            </w:r>
            <w:r w:rsidRPr="007E3E30">
              <w:rPr>
                <w:rFonts w:ascii="Times New Roman" w:hAnsi="Times New Roman"/>
              </w:rPr>
              <w:t>ков;</w:t>
            </w:r>
          </w:p>
          <w:p w:rsidR="007E3E30" w:rsidRPr="007E3E30" w:rsidRDefault="007E3E30" w:rsidP="007E3E30">
            <w:pPr>
              <w:widowControl w:val="0"/>
              <w:autoSpaceDE w:val="0"/>
              <w:autoSpaceDN w:val="0"/>
              <w:adjustRightInd w:val="0"/>
              <w:spacing w:after="0" w:line="20" w:lineRule="atLeast"/>
              <w:ind w:left="108" w:right="433"/>
              <w:rPr>
                <w:rFonts w:ascii="Times New Roman" w:hAnsi="Times New Roman"/>
              </w:rPr>
            </w:pPr>
            <w:r w:rsidRPr="007E3E30">
              <w:rPr>
                <w:rFonts w:ascii="Times New Roman" w:hAnsi="Times New Roman"/>
              </w:rPr>
              <w:t>Р.:</w:t>
            </w:r>
            <w:r w:rsidRPr="007E3E30">
              <w:rPr>
                <w:rFonts w:ascii="Times New Roman" w:hAnsi="Times New Roman"/>
                <w:spacing w:val="1"/>
              </w:rPr>
              <w:t xml:space="preserve"> </w:t>
            </w:r>
            <w:r w:rsidRPr="007E3E30">
              <w:rPr>
                <w:rFonts w:ascii="Times New Roman" w:hAnsi="Times New Roman"/>
              </w:rPr>
              <w:t>:</w:t>
            </w:r>
            <w:r w:rsidRPr="007E3E30">
              <w:rPr>
                <w:rFonts w:ascii="Times New Roman" w:hAnsi="Times New Roman"/>
                <w:spacing w:val="2"/>
              </w:rPr>
              <w:t xml:space="preserve"> </w:t>
            </w:r>
            <w:r w:rsidRPr="007E3E30">
              <w:rPr>
                <w:rFonts w:ascii="Times New Roman" w:hAnsi="Times New Roman"/>
                <w:spacing w:val="-2"/>
              </w:rPr>
              <w:t>ц</w:t>
            </w:r>
            <w:r w:rsidRPr="007E3E30">
              <w:rPr>
                <w:rFonts w:ascii="Times New Roman" w:hAnsi="Times New Roman"/>
              </w:rPr>
              <w:t>ел</w:t>
            </w:r>
            <w:r w:rsidRPr="007E3E30">
              <w:rPr>
                <w:rFonts w:ascii="Times New Roman" w:hAnsi="Times New Roman"/>
                <w:spacing w:val="1"/>
              </w:rPr>
              <w:t>е</w:t>
            </w:r>
            <w:r w:rsidRPr="007E3E30">
              <w:rPr>
                <w:rFonts w:ascii="Times New Roman" w:hAnsi="Times New Roman"/>
              </w:rPr>
              <w:t>п</w:t>
            </w:r>
            <w:r w:rsidRPr="007E3E30">
              <w:rPr>
                <w:rFonts w:ascii="Times New Roman" w:hAnsi="Times New Roman"/>
                <w:spacing w:val="1"/>
              </w:rPr>
              <w:t>о</w:t>
            </w:r>
            <w:r w:rsidRPr="007E3E30">
              <w:rPr>
                <w:rFonts w:ascii="Times New Roman" w:hAnsi="Times New Roman"/>
                <w:spacing w:val="-2"/>
              </w:rPr>
              <w:t>л</w:t>
            </w:r>
            <w:r w:rsidRPr="007E3E30">
              <w:rPr>
                <w:rFonts w:ascii="Times New Roman" w:hAnsi="Times New Roman"/>
              </w:rPr>
              <w:t xml:space="preserve">агание, </w:t>
            </w:r>
            <w:r w:rsidRPr="007E3E30">
              <w:rPr>
                <w:rFonts w:ascii="Times New Roman" w:hAnsi="Times New Roman"/>
                <w:spacing w:val="1"/>
              </w:rPr>
              <w:t>п</w:t>
            </w:r>
            <w:r w:rsidRPr="007E3E30">
              <w:rPr>
                <w:rFonts w:ascii="Times New Roman" w:hAnsi="Times New Roman"/>
              </w:rPr>
              <w:t>ла</w:t>
            </w:r>
            <w:r w:rsidRPr="007E3E30">
              <w:rPr>
                <w:rFonts w:ascii="Times New Roman" w:hAnsi="Times New Roman"/>
                <w:spacing w:val="-1"/>
              </w:rPr>
              <w:t>н</w:t>
            </w:r>
            <w:r w:rsidRPr="007E3E30">
              <w:rPr>
                <w:rFonts w:ascii="Times New Roman" w:hAnsi="Times New Roman"/>
              </w:rPr>
              <w:t xml:space="preserve">ирование </w:t>
            </w:r>
            <w:r w:rsidRPr="007E3E30">
              <w:rPr>
                <w:rFonts w:ascii="Times New Roman" w:hAnsi="Times New Roman"/>
                <w:spacing w:val="1"/>
              </w:rPr>
              <w:t>ра</w:t>
            </w:r>
            <w:r w:rsidRPr="007E3E30">
              <w:rPr>
                <w:rFonts w:ascii="Times New Roman" w:hAnsi="Times New Roman"/>
                <w:spacing w:val="-1"/>
              </w:rPr>
              <w:t>б</w:t>
            </w:r>
            <w:r w:rsidRPr="007E3E30">
              <w:rPr>
                <w:rFonts w:ascii="Times New Roman" w:hAnsi="Times New Roman"/>
              </w:rPr>
              <w:t>оты</w:t>
            </w:r>
            <w:r w:rsidRPr="007E3E30">
              <w:rPr>
                <w:rFonts w:ascii="Times New Roman" w:hAnsi="Times New Roman"/>
                <w:spacing w:val="1"/>
              </w:rPr>
              <w:t>,</w:t>
            </w:r>
            <w:r w:rsidRPr="007E3E30">
              <w:rPr>
                <w:rFonts w:ascii="Times New Roman" w:hAnsi="Times New Roman"/>
              </w:rPr>
              <w:t xml:space="preserve"> к</w:t>
            </w:r>
            <w:r w:rsidRPr="007E3E30">
              <w:rPr>
                <w:rFonts w:ascii="Times New Roman" w:hAnsi="Times New Roman"/>
                <w:spacing w:val="1"/>
              </w:rPr>
              <w:t>о</w:t>
            </w:r>
            <w:r w:rsidRPr="007E3E30">
              <w:rPr>
                <w:rFonts w:ascii="Times New Roman" w:hAnsi="Times New Roman"/>
              </w:rPr>
              <w:t>нтро</w:t>
            </w:r>
            <w:r w:rsidRPr="007E3E30">
              <w:rPr>
                <w:rFonts w:ascii="Times New Roman" w:hAnsi="Times New Roman"/>
                <w:spacing w:val="1"/>
              </w:rPr>
              <w:t>л</w:t>
            </w:r>
            <w:r w:rsidRPr="007E3E30">
              <w:rPr>
                <w:rFonts w:ascii="Times New Roman" w:hAnsi="Times New Roman"/>
              </w:rPr>
              <w:t>ь з</w:t>
            </w:r>
            <w:r w:rsidRPr="007E3E30">
              <w:rPr>
                <w:rFonts w:ascii="Times New Roman" w:hAnsi="Times New Roman"/>
                <w:spacing w:val="1"/>
              </w:rPr>
              <w:t>а</w:t>
            </w:r>
            <w:r w:rsidRPr="007E3E30">
              <w:rPr>
                <w:rFonts w:ascii="Times New Roman" w:hAnsi="Times New Roman"/>
                <w:spacing w:val="-1"/>
              </w:rPr>
              <w:t xml:space="preserve"> в</w:t>
            </w:r>
            <w:r w:rsidRPr="007E3E30">
              <w:rPr>
                <w:rFonts w:ascii="Times New Roman" w:hAnsi="Times New Roman"/>
              </w:rPr>
              <w:t>ыпо</w:t>
            </w:r>
            <w:r w:rsidRPr="007E3E30">
              <w:rPr>
                <w:rFonts w:ascii="Times New Roman" w:hAnsi="Times New Roman"/>
                <w:spacing w:val="1"/>
              </w:rPr>
              <w:t>л</w:t>
            </w:r>
            <w:r w:rsidRPr="007E3E30">
              <w:rPr>
                <w:rFonts w:ascii="Times New Roman" w:hAnsi="Times New Roman"/>
              </w:rPr>
              <w:t>не</w:t>
            </w:r>
            <w:r w:rsidRPr="007E3E30">
              <w:rPr>
                <w:rFonts w:ascii="Times New Roman" w:hAnsi="Times New Roman"/>
                <w:spacing w:val="1"/>
              </w:rPr>
              <w:t>н</w:t>
            </w:r>
            <w:r w:rsidRPr="007E3E30">
              <w:rPr>
                <w:rFonts w:ascii="Times New Roman" w:hAnsi="Times New Roman"/>
              </w:rPr>
              <w:t>ием</w:t>
            </w:r>
            <w:r w:rsidRPr="007E3E30">
              <w:rPr>
                <w:rFonts w:ascii="Times New Roman" w:hAnsi="Times New Roman"/>
                <w:spacing w:val="-1"/>
              </w:rPr>
              <w:t xml:space="preserve"> </w:t>
            </w:r>
            <w:r w:rsidRPr="007E3E30">
              <w:rPr>
                <w:rFonts w:ascii="Times New Roman" w:hAnsi="Times New Roman"/>
              </w:rPr>
              <w:t>пор</w:t>
            </w:r>
            <w:r w:rsidRPr="007E3E30">
              <w:rPr>
                <w:rFonts w:ascii="Times New Roman" w:hAnsi="Times New Roman"/>
                <w:spacing w:val="-2"/>
              </w:rPr>
              <w:t>у</w:t>
            </w:r>
            <w:r w:rsidRPr="007E3E30">
              <w:rPr>
                <w:rFonts w:ascii="Times New Roman" w:hAnsi="Times New Roman"/>
              </w:rPr>
              <w:t>ченно</w:t>
            </w:r>
            <w:r w:rsidRPr="007E3E30">
              <w:rPr>
                <w:rFonts w:ascii="Times New Roman" w:hAnsi="Times New Roman"/>
                <w:spacing w:val="1"/>
              </w:rPr>
              <w:t>г</w:t>
            </w:r>
            <w:r w:rsidRPr="007E3E30">
              <w:rPr>
                <w:rFonts w:ascii="Times New Roman" w:hAnsi="Times New Roman"/>
              </w:rPr>
              <w:t xml:space="preserve">о </w:t>
            </w:r>
            <w:r w:rsidRPr="007E3E30">
              <w:rPr>
                <w:rFonts w:ascii="Times New Roman" w:hAnsi="Times New Roman"/>
                <w:spacing w:val="1"/>
              </w:rPr>
              <w:t>з</w:t>
            </w:r>
            <w:r w:rsidRPr="007E3E30">
              <w:rPr>
                <w:rFonts w:ascii="Times New Roman" w:hAnsi="Times New Roman"/>
              </w:rPr>
              <w:t>ад</w:t>
            </w:r>
            <w:r w:rsidRPr="007E3E30">
              <w:rPr>
                <w:rFonts w:ascii="Times New Roman" w:hAnsi="Times New Roman"/>
                <w:spacing w:val="1"/>
              </w:rPr>
              <w:t>а</w:t>
            </w:r>
            <w:r w:rsidRPr="007E3E30">
              <w:rPr>
                <w:rFonts w:ascii="Times New Roman" w:hAnsi="Times New Roman"/>
              </w:rPr>
              <w:t>ния,</w:t>
            </w:r>
          </w:p>
          <w:p w:rsidR="007E3E30" w:rsidRPr="007E3E30" w:rsidRDefault="007E3E30" w:rsidP="007E3E30">
            <w:pPr>
              <w:widowControl w:val="0"/>
              <w:autoSpaceDE w:val="0"/>
              <w:autoSpaceDN w:val="0"/>
              <w:adjustRightInd w:val="0"/>
              <w:spacing w:after="0" w:line="20" w:lineRule="atLeast"/>
              <w:ind w:left="108" w:right="433"/>
              <w:rPr>
                <w:rFonts w:ascii="Times New Roman" w:hAnsi="Times New Roman"/>
              </w:rPr>
            </w:pPr>
          </w:p>
        </w:tc>
      </w:tr>
    </w:tbl>
    <w:p w:rsidR="007E3E30" w:rsidRPr="007E3E30" w:rsidRDefault="007E3E30" w:rsidP="007E3E30">
      <w:pPr>
        <w:widowControl w:val="0"/>
        <w:autoSpaceDE w:val="0"/>
        <w:autoSpaceDN w:val="0"/>
        <w:adjustRightInd w:val="0"/>
        <w:spacing w:after="0" w:line="20" w:lineRule="atLeast"/>
        <w:rPr>
          <w:rFonts w:ascii="Times New Roman" w:hAnsi="Times New Roman"/>
        </w:rPr>
        <w:sectPr w:rsidR="007E3E30" w:rsidRPr="007E3E3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72"/>
        <w:gridCol w:w="5129"/>
      </w:tblGrid>
      <w:tr w:rsidR="007E3E30" w:rsidRPr="007E3E30" w:rsidTr="00307D12">
        <w:trPr>
          <w:trHeight w:hRule="exact" w:val="1298"/>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2672"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512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358"/>
              <w:rPr>
                <w:rFonts w:ascii="Times New Roman" w:hAnsi="Times New Roman"/>
              </w:rPr>
            </w:pPr>
            <w:r w:rsidRPr="007E3E30">
              <w:rPr>
                <w:rFonts w:ascii="Times New Roman" w:hAnsi="Times New Roman"/>
              </w:rPr>
              <w:t>к</w:t>
            </w:r>
            <w:r w:rsidRPr="007E3E30">
              <w:rPr>
                <w:rFonts w:ascii="Times New Roman" w:hAnsi="Times New Roman"/>
                <w:spacing w:val="1"/>
              </w:rPr>
              <w:t>о</w:t>
            </w:r>
            <w:r w:rsidRPr="007E3E30">
              <w:rPr>
                <w:rFonts w:ascii="Times New Roman" w:hAnsi="Times New Roman"/>
              </w:rPr>
              <w:t>р</w:t>
            </w:r>
            <w:r w:rsidRPr="007E3E30">
              <w:rPr>
                <w:rFonts w:ascii="Times New Roman" w:hAnsi="Times New Roman"/>
                <w:spacing w:val="1"/>
              </w:rPr>
              <w:t>р</w:t>
            </w:r>
            <w:r w:rsidRPr="007E3E30">
              <w:rPr>
                <w:rFonts w:ascii="Times New Roman" w:hAnsi="Times New Roman"/>
                <w:spacing w:val="-1"/>
              </w:rPr>
              <w:t>е</w:t>
            </w:r>
            <w:r w:rsidRPr="007E3E30">
              <w:rPr>
                <w:rFonts w:ascii="Times New Roman" w:hAnsi="Times New Roman"/>
              </w:rPr>
              <w:t>кц</w:t>
            </w:r>
            <w:r w:rsidRPr="007E3E30">
              <w:rPr>
                <w:rFonts w:ascii="Times New Roman" w:hAnsi="Times New Roman"/>
                <w:spacing w:val="1"/>
              </w:rPr>
              <w:t>и</w:t>
            </w:r>
            <w:r w:rsidRPr="007E3E30">
              <w:rPr>
                <w:rFonts w:ascii="Times New Roman" w:hAnsi="Times New Roman"/>
              </w:rPr>
              <w:t>я</w:t>
            </w:r>
            <w:r w:rsidRPr="007E3E30">
              <w:rPr>
                <w:rFonts w:ascii="Times New Roman" w:hAnsi="Times New Roman"/>
                <w:spacing w:val="-1"/>
              </w:rPr>
              <w:t xml:space="preserve"> </w:t>
            </w:r>
            <w:r w:rsidRPr="007E3E30">
              <w:rPr>
                <w:rFonts w:ascii="Times New Roman" w:hAnsi="Times New Roman"/>
              </w:rPr>
              <w:t>работ</w:t>
            </w:r>
            <w:r w:rsidRPr="007E3E30">
              <w:rPr>
                <w:rFonts w:ascii="Times New Roman" w:hAnsi="Times New Roman"/>
                <w:spacing w:val="1"/>
              </w:rPr>
              <w:t>ы</w:t>
            </w:r>
            <w:r w:rsidRPr="007E3E30">
              <w:rPr>
                <w:rFonts w:ascii="Times New Roman" w:hAnsi="Times New Roman"/>
              </w:rPr>
              <w:t xml:space="preserve">, </w:t>
            </w:r>
            <w:r w:rsidRPr="007E3E30">
              <w:rPr>
                <w:rFonts w:ascii="Times New Roman" w:hAnsi="Times New Roman"/>
                <w:spacing w:val="1"/>
              </w:rPr>
              <w:t>о</w:t>
            </w:r>
            <w:r w:rsidRPr="007E3E30">
              <w:rPr>
                <w:rFonts w:ascii="Times New Roman" w:hAnsi="Times New Roman"/>
              </w:rPr>
              <w:t>це</w:t>
            </w:r>
            <w:r w:rsidRPr="007E3E30">
              <w:rPr>
                <w:rFonts w:ascii="Times New Roman" w:hAnsi="Times New Roman"/>
                <w:spacing w:val="-1"/>
              </w:rPr>
              <w:t>н</w:t>
            </w:r>
            <w:r w:rsidRPr="007E3E30">
              <w:rPr>
                <w:rFonts w:ascii="Times New Roman" w:hAnsi="Times New Roman"/>
                <w:spacing w:val="-2"/>
              </w:rPr>
              <w:t>к</w:t>
            </w:r>
            <w:r w:rsidRPr="007E3E30">
              <w:rPr>
                <w:rFonts w:ascii="Times New Roman" w:hAnsi="Times New Roman"/>
              </w:rPr>
              <w:t xml:space="preserve">а, </w:t>
            </w:r>
            <w:r w:rsidRPr="007E3E30">
              <w:rPr>
                <w:rFonts w:ascii="Times New Roman" w:hAnsi="Times New Roman"/>
                <w:spacing w:val="1"/>
              </w:rPr>
              <w:t>с</w:t>
            </w:r>
            <w:r w:rsidRPr="007E3E30">
              <w:rPr>
                <w:rFonts w:ascii="Times New Roman" w:hAnsi="Times New Roman"/>
              </w:rPr>
              <w:t>п</w:t>
            </w:r>
            <w:r w:rsidRPr="007E3E30">
              <w:rPr>
                <w:rFonts w:ascii="Times New Roman" w:hAnsi="Times New Roman"/>
                <w:spacing w:val="1"/>
              </w:rPr>
              <w:t>о</w:t>
            </w:r>
            <w:r w:rsidRPr="007E3E30">
              <w:rPr>
                <w:rFonts w:ascii="Times New Roman" w:hAnsi="Times New Roman"/>
              </w:rPr>
              <w:t>с</w:t>
            </w:r>
            <w:r w:rsidRPr="007E3E30">
              <w:rPr>
                <w:rFonts w:ascii="Times New Roman" w:hAnsi="Times New Roman"/>
                <w:spacing w:val="-1"/>
              </w:rPr>
              <w:t>о</w:t>
            </w:r>
            <w:r w:rsidRPr="007E3E30">
              <w:rPr>
                <w:rFonts w:ascii="Times New Roman" w:hAnsi="Times New Roman"/>
              </w:rPr>
              <w:t>бнос</w:t>
            </w:r>
            <w:r w:rsidRPr="007E3E30">
              <w:rPr>
                <w:rFonts w:ascii="Times New Roman" w:hAnsi="Times New Roman"/>
                <w:spacing w:val="1"/>
              </w:rPr>
              <w:t>т</w:t>
            </w:r>
            <w:r w:rsidRPr="007E3E30">
              <w:rPr>
                <w:rFonts w:ascii="Times New Roman" w:hAnsi="Times New Roman"/>
              </w:rPr>
              <w:t>ь мо</w:t>
            </w:r>
            <w:r w:rsidRPr="007E3E30">
              <w:rPr>
                <w:rFonts w:ascii="Times New Roman" w:hAnsi="Times New Roman"/>
                <w:spacing w:val="1"/>
              </w:rPr>
              <w:t>б</w:t>
            </w:r>
            <w:r w:rsidRPr="007E3E30">
              <w:rPr>
                <w:rFonts w:ascii="Times New Roman" w:hAnsi="Times New Roman"/>
              </w:rPr>
              <w:t>или</w:t>
            </w:r>
            <w:r w:rsidRPr="007E3E30">
              <w:rPr>
                <w:rFonts w:ascii="Times New Roman" w:hAnsi="Times New Roman"/>
                <w:spacing w:val="1"/>
              </w:rPr>
              <w:t>з</w:t>
            </w:r>
            <w:r w:rsidRPr="007E3E30">
              <w:rPr>
                <w:rFonts w:ascii="Times New Roman" w:hAnsi="Times New Roman"/>
              </w:rPr>
              <w:t>ации с</w:t>
            </w:r>
            <w:r w:rsidRPr="007E3E30">
              <w:rPr>
                <w:rFonts w:ascii="Times New Roman" w:hAnsi="Times New Roman"/>
                <w:spacing w:val="1"/>
              </w:rPr>
              <w:t>и</w:t>
            </w:r>
            <w:r w:rsidRPr="007E3E30">
              <w:rPr>
                <w:rFonts w:ascii="Times New Roman" w:hAnsi="Times New Roman"/>
              </w:rPr>
              <w:t>л и эне</w:t>
            </w:r>
            <w:r w:rsidRPr="007E3E30">
              <w:rPr>
                <w:rFonts w:ascii="Times New Roman" w:hAnsi="Times New Roman"/>
                <w:spacing w:val="-1"/>
              </w:rPr>
              <w:t>р</w:t>
            </w:r>
            <w:r w:rsidRPr="007E3E30">
              <w:rPr>
                <w:rFonts w:ascii="Times New Roman" w:hAnsi="Times New Roman"/>
                <w:spacing w:val="-2"/>
              </w:rPr>
              <w:t>г</w:t>
            </w:r>
            <w:r w:rsidRPr="007E3E30">
              <w:rPr>
                <w:rFonts w:ascii="Times New Roman" w:hAnsi="Times New Roman"/>
              </w:rPr>
              <w:t xml:space="preserve">ии, </w:t>
            </w:r>
            <w:r w:rsidRPr="007E3E30">
              <w:rPr>
                <w:rFonts w:ascii="Times New Roman" w:hAnsi="Times New Roman"/>
                <w:spacing w:val="-1"/>
              </w:rPr>
              <w:t>в</w:t>
            </w:r>
            <w:r w:rsidRPr="007E3E30">
              <w:rPr>
                <w:rFonts w:ascii="Times New Roman" w:hAnsi="Times New Roman"/>
              </w:rPr>
              <w:t>ос</w:t>
            </w:r>
            <w:r w:rsidRPr="007E3E30">
              <w:rPr>
                <w:rFonts w:ascii="Times New Roman" w:hAnsi="Times New Roman"/>
                <w:spacing w:val="1"/>
              </w:rPr>
              <w:t>п</w:t>
            </w:r>
            <w:r w:rsidRPr="007E3E30">
              <w:rPr>
                <w:rFonts w:ascii="Times New Roman" w:hAnsi="Times New Roman"/>
              </w:rPr>
              <w:t>итан</w:t>
            </w:r>
            <w:r w:rsidRPr="007E3E30">
              <w:rPr>
                <w:rFonts w:ascii="Times New Roman" w:hAnsi="Times New Roman"/>
                <w:spacing w:val="1"/>
              </w:rPr>
              <w:t>и</w:t>
            </w:r>
            <w:r w:rsidRPr="007E3E30">
              <w:rPr>
                <w:rFonts w:ascii="Times New Roman" w:hAnsi="Times New Roman"/>
              </w:rPr>
              <w:t>е любви к св</w:t>
            </w:r>
            <w:r w:rsidRPr="007E3E30">
              <w:rPr>
                <w:rFonts w:ascii="Times New Roman" w:hAnsi="Times New Roman"/>
                <w:spacing w:val="1"/>
              </w:rPr>
              <w:t>о</w:t>
            </w:r>
            <w:r w:rsidRPr="007E3E30">
              <w:rPr>
                <w:rFonts w:ascii="Times New Roman" w:hAnsi="Times New Roman"/>
              </w:rPr>
              <w:t>ей Р</w:t>
            </w:r>
            <w:r w:rsidRPr="007E3E30">
              <w:rPr>
                <w:rFonts w:ascii="Times New Roman" w:hAnsi="Times New Roman"/>
                <w:spacing w:val="1"/>
              </w:rPr>
              <w:t>о</w:t>
            </w:r>
            <w:r w:rsidRPr="007E3E30">
              <w:rPr>
                <w:rFonts w:ascii="Times New Roman" w:hAnsi="Times New Roman"/>
              </w:rPr>
              <w:t>ди</w:t>
            </w:r>
            <w:r w:rsidRPr="007E3E30">
              <w:rPr>
                <w:rFonts w:ascii="Times New Roman" w:hAnsi="Times New Roman"/>
                <w:spacing w:val="1"/>
              </w:rPr>
              <w:t>н</w:t>
            </w:r>
            <w:r w:rsidRPr="007E3E30">
              <w:rPr>
                <w:rFonts w:ascii="Times New Roman" w:hAnsi="Times New Roman"/>
              </w:rPr>
              <w:t>е,</w:t>
            </w:r>
            <w:r w:rsidRPr="007E3E30">
              <w:rPr>
                <w:rFonts w:ascii="Times New Roman" w:hAnsi="Times New Roman"/>
                <w:spacing w:val="-2"/>
              </w:rPr>
              <w:t xml:space="preserve"> </w:t>
            </w:r>
            <w:r w:rsidRPr="007E3E30">
              <w:rPr>
                <w:rFonts w:ascii="Times New Roman" w:hAnsi="Times New Roman"/>
              </w:rPr>
              <w:t>св</w:t>
            </w:r>
            <w:r w:rsidRPr="007E3E30">
              <w:rPr>
                <w:rFonts w:ascii="Times New Roman" w:hAnsi="Times New Roman"/>
                <w:spacing w:val="1"/>
              </w:rPr>
              <w:t>о</w:t>
            </w:r>
            <w:r w:rsidRPr="007E3E30">
              <w:rPr>
                <w:rFonts w:ascii="Times New Roman" w:hAnsi="Times New Roman"/>
              </w:rPr>
              <w:t>е</w:t>
            </w:r>
            <w:r w:rsidRPr="007E3E30">
              <w:rPr>
                <w:rFonts w:ascii="Times New Roman" w:hAnsi="Times New Roman"/>
                <w:spacing w:val="1"/>
              </w:rPr>
              <w:t>м</w:t>
            </w:r>
            <w:r w:rsidRPr="007E3E30">
              <w:rPr>
                <w:rFonts w:ascii="Times New Roman" w:hAnsi="Times New Roman"/>
              </w:rPr>
              <w:t>у</w:t>
            </w:r>
            <w:r w:rsidRPr="007E3E30">
              <w:rPr>
                <w:rFonts w:ascii="Times New Roman" w:hAnsi="Times New Roman"/>
                <w:spacing w:val="-2"/>
              </w:rPr>
              <w:t xml:space="preserve"> </w:t>
            </w:r>
            <w:r w:rsidRPr="007E3E30">
              <w:rPr>
                <w:rFonts w:ascii="Times New Roman" w:hAnsi="Times New Roman"/>
              </w:rPr>
              <w:t>на</w:t>
            </w:r>
            <w:r w:rsidRPr="007E3E30">
              <w:rPr>
                <w:rFonts w:ascii="Times New Roman" w:hAnsi="Times New Roman"/>
                <w:spacing w:val="-2"/>
              </w:rPr>
              <w:t>р</w:t>
            </w:r>
            <w:r w:rsidRPr="007E3E30">
              <w:rPr>
                <w:rFonts w:ascii="Times New Roman" w:hAnsi="Times New Roman"/>
              </w:rPr>
              <w:t>од</w:t>
            </w:r>
            <w:r w:rsidRPr="007E3E30">
              <w:rPr>
                <w:rFonts w:ascii="Times New Roman" w:hAnsi="Times New Roman"/>
                <w:spacing w:val="1"/>
              </w:rPr>
              <w:t>у</w:t>
            </w:r>
            <w:r w:rsidRPr="007E3E30">
              <w:rPr>
                <w:rFonts w:ascii="Times New Roman" w:hAnsi="Times New Roman"/>
                <w:spacing w:val="-1"/>
              </w:rPr>
              <w:t xml:space="preserve"> </w:t>
            </w:r>
            <w:r w:rsidRPr="007E3E30">
              <w:rPr>
                <w:rFonts w:ascii="Times New Roman" w:hAnsi="Times New Roman"/>
              </w:rPr>
              <w:t>и ин</w:t>
            </w:r>
            <w:r w:rsidRPr="007E3E30">
              <w:rPr>
                <w:rFonts w:ascii="Times New Roman" w:hAnsi="Times New Roman"/>
                <w:spacing w:val="-1"/>
              </w:rPr>
              <w:t>т</w:t>
            </w:r>
            <w:r w:rsidRPr="007E3E30">
              <w:rPr>
                <w:rFonts w:ascii="Times New Roman" w:hAnsi="Times New Roman"/>
              </w:rPr>
              <w:t>ер</w:t>
            </w:r>
            <w:r w:rsidRPr="007E3E30">
              <w:rPr>
                <w:rFonts w:ascii="Times New Roman" w:hAnsi="Times New Roman"/>
                <w:spacing w:val="1"/>
              </w:rPr>
              <w:t>е</w:t>
            </w:r>
            <w:r w:rsidRPr="007E3E30">
              <w:rPr>
                <w:rFonts w:ascii="Times New Roman" w:hAnsi="Times New Roman"/>
              </w:rPr>
              <w:t>с</w:t>
            </w:r>
            <w:r w:rsidRPr="007E3E30">
              <w:rPr>
                <w:rFonts w:ascii="Times New Roman" w:hAnsi="Times New Roman"/>
                <w:spacing w:val="1"/>
              </w:rPr>
              <w:t>а</w:t>
            </w:r>
            <w:r w:rsidRPr="007E3E30">
              <w:rPr>
                <w:rFonts w:ascii="Times New Roman" w:hAnsi="Times New Roman"/>
                <w:spacing w:val="-1"/>
              </w:rPr>
              <w:t xml:space="preserve"> </w:t>
            </w:r>
            <w:r w:rsidRPr="007E3E30">
              <w:rPr>
                <w:rFonts w:ascii="Times New Roman" w:hAnsi="Times New Roman"/>
              </w:rPr>
              <w:t>к выд</w:t>
            </w:r>
            <w:r w:rsidRPr="007E3E30">
              <w:rPr>
                <w:rFonts w:ascii="Times New Roman" w:hAnsi="Times New Roman"/>
                <w:spacing w:val="1"/>
              </w:rPr>
              <w:t>в</w:t>
            </w:r>
            <w:r w:rsidRPr="007E3E30">
              <w:rPr>
                <w:rFonts w:ascii="Times New Roman" w:hAnsi="Times New Roman"/>
              </w:rPr>
              <w:t>ига</w:t>
            </w:r>
            <w:r w:rsidRPr="007E3E30">
              <w:rPr>
                <w:rFonts w:ascii="Times New Roman" w:hAnsi="Times New Roman"/>
                <w:spacing w:val="1"/>
              </w:rPr>
              <w:t>е</w:t>
            </w:r>
            <w:r w:rsidRPr="007E3E30">
              <w:rPr>
                <w:rFonts w:ascii="Times New Roman" w:hAnsi="Times New Roman"/>
                <w:spacing w:val="-2"/>
              </w:rPr>
              <w:t>м</w:t>
            </w:r>
            <w:r w:rsidRPr="007E3E30">
              <w:rPr>
                <w:rFonts w:ascii="Times New Roman" w:hAnsi="Times New Roman"/>
              </w:rPr>
              <w:t>ы</w:t>
            </w:r>
            <w:r w:rsidRPr="007E3E30">
              <w:rPr>
                <w:rFonts w:ascii="Times New Roman" w:hAnsi="Times New Roman"/>
                <w:spacing w:val="1"/>
              </w:rPr>
              <w:t>м</w:t>
            </w:r>
            <w:r w:rsidRPr="007E3E30">
              <w:rPr>
                <w:rFonts w:ascii="Times New Roman" w:hAnsi="Times New Roman"/>
              </w:rPr>
              <w:t xml:space="preserve"> про</w:t>
            </w:r>
            <w:r w:rsidRPr="007E3E30">
              <w:rPr>
                <w:rFonts w:ascii="Times New Roman" w:hAnsi="Times New Roman"/>
                <w:spacing w:val="1"/>
              </w:rPr>
              <w:t>б</w:t>
            </w:r>
            <w:r w:rsidRPr="007E3E30">
              <w:rPr>
                <w:rFonts w:ascii="Times New Roman" w:hAnsi="Times New Roman"/>
                <w:spacing w:val="-1"/>
              </w:rPr>
              <w:t>л</w:t>
            </w:r>
            <w:r w:rsidRPr="007E3E30">
              <w:rPr>
                <w:rFonts w:ascii="Times New Roman" w:hAnsi="Times New Roman"/>
              </w:rPr>
              <w:t>ем</w:t>
            </w:r>
            <w:r w:rsidRPr="007E3E30">
              <w:rPr>
                <w:rFonts w:ascii="Times New Roman" w:hAnsi="Times New Roman"/>
                <w:spacing w:val="1"/>
              </w:rPr>
              <w:t>а</w:t>
            </w:r>
            <w:r w:rsidRPr="007E3E30">
              <w:rPr>
                <w:rFonts w:ascii="Times New Roman" w:hAnsi="Times New Roman"/>
                <w:spacing w:val="-2"/>
              </w:rPr>
              <w:t>м</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358"/>
              <w:rPr>
                <w:rFonts w:ascii="Times New Roman" w:hAnsi="Times New Roman"/>
              </w:rPr>
            </w:pPr>
          </w:p>
        </w:tc>
      </w:tr>
      <w:tr w:rsidR="007E3E30" w:rsidRPr="007E3E30" w:rsidTr="00307D12">
        <w:trPr>
          <w:trHeight w:hRule="exact" w:val="4666"/>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13</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r w:rsidRPr="007E3E30">
              <w:rPr>
                <w:rFonts w:ascii="Times New Roman" w:hAnsi="Times New Roman"/>
              </w:rPr>
              <w:t>Альт</w:t>
            </w:r>
            <w:r w:rsidRPr="007E3E30">
              <w:rPr>
                <w:rFonts w:ascii="Times New Roman" w:hAnsi="Times New Roman"/>
                <w:spacing w:val="3"/>
              </w:rPr>
              <w:t>р</w:t>
            </w:r>
            <w:r w:rsidRPr="007E3E30">
              <w:rPr>
                <w:rFonts w:ascii="Times New Roman" w:hAnsi="Times New Roman"/>
                <w:spacing w:val="-7"/>
              </w:rPr>
              <w:t>у</w:t>
            </w:r>
            <w:r w:rsidRPr="007E3E30">
              <w:rPr>
                <w:rFonts w:ascii="Times New Roman" w:hAnsi="Times New Roman"/>
              </w:rPr>
              <w:t>и</w:t>
            </w:r>
            <w:r w:rsidRPr="007E3E30">
              <w:rPr>
                <w:rFonts w:ascii="Times New Roman" w:hAnsi="Times New Roman"/>
                <w:spacing w:val="1"/>
              </w:rPr>
              <w:t>з</w:t>
            </w:r>
            <w:r w:rsidRPr="007E3E30">
              <w:rPr>
                <w:rFonts w:ascii="Times New Roman" w:hAnsi="Times New Roman"/>
              </w:rPr>
              <w:t>м и эго</w:t>
            </w:r>
            <w:r w:rsidRPr="007E3E30">
              <w:rPr>
                <w:rFonts w:ascii="Times New Roman" w:hAnsi="Times New Roman"/>
                <w:spacing w:val="2"/>
              </w:rPr>
              <w:t>и</w:t>
            </w:r>
            <w:r w:rsidRPr="007E3E30">
              <w:rPr>
                <w:rFonts w:ascii="Times New Roman" w:hAnsi="Times New Roman"/>
                <w:spacing w:val="1"/>
              </w:rPr>
              <w:t>з</w:t>
            </w:r>
            <w:r w:rsidRPr="007E3E30">
              <w:rPr>
                <w:rFonts w:ascii="Times New Roman" w:hAnsi="Times New Roman"/>
              </w:rPr>
              <w:t>м.</w:t>
            </w:r>
          </w:p>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72"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426"/>
              <w:rPr>
                <w:rFonts w:ascii="Times New Roman" w:hAnsi="Times New Roman"/>
              </w:rPr>
            </w:pPr>
            <w:r w:rsidRPr="007E3E30">
              <w:rPr>
                <w:rFonts w:ascii="Times New Roman" w:hAnsi="Times New Roman"/>
              </w:rPr>
              <w:t>Сф</w:t>
            </w:r>
            <w:r w:rsidRPr="007E3E30">
              <w:rPr>
                <w:rFonts w:ascii="Times New Roman" w:hAnsi="Times New Roman"/>
                <w:spacing w:val="1"/>
              </w:rPr>
              <w:t>о</w:t>
            </w:r>
            <w:r w:rsidRPr="007E3E30">
              <w:rPr>
                <w:rFonts w:ascii="Times New Roman" w:hAnsi="Times New Roman"/>
              </w:rPr>
              <w:t>р</w:t>
            </w:r>
            <w:r w:rsidRPr="007E3E30">
              <w:rPr>
                <w:rFonts w:ascii="Times New Roman" w:hAnsi="Times New Roman"/>
                <w:spacing w:val="1"/>
              </w:rPr>
              <w:t>м</w:t>
            </w:r>
            <w:r w:rsidRPr="007E3E30">
              <w:rPr>
                <w:rFonts w:ascii="Times New Roman" w:hAnsi="Times New Roman"/>
              </w:rPr>
              <w:t>ировать пр</w:t>
            </w:r>
            <w:r w:rsidRPr="007E3E30">
              <w:rPr>
                <w:rFonts w:ascii="Times New Roman" w:hAnsi="Times New Roman"/>
                <w:spacing w:val="1"/>
              </w:rPr>
              <w:t>е</w:t>
            </w:r>
            <w:r w:rsidRPr="007E3E30">
              <w:rPr>
                <w:rFonts w:ascii="Times New Roman" w:hAnsi="Times New Roman"/>
              </w:rPr>
              <w:t>д</w:t>
            </w:r>
            <w:r w:rsidRPr="007E3E30">
              <w:rPr>
                <w:rFonts w:ascii="Times New Roman" w:hAnsi="Times New Roman"/>
                <w:spacing w:val="1"/>
              </w:rPr>
              <w:t>с</w:t>
            </w:r>
            <w:r w:rsidRPr="007E3E30">
              <w:rPr>
                <w:rFonts w:ascii="Times New Roman" w:hAnsi="Times New Roman"/>
              </w:rPr>
              <w:t>та</w:t>
            </w:r>
            <w:r w:rsidRPr="007E3E30">
              <w:rPr>
                <w:rFonts w:ascii="Times New Roman" w:hAnsi="Times New Roman"/>
                <w:spacing w:val="1"/>
              </w:rPr>
              <w:t>в</w:t>
            </w:r>
            <w:r w:rsidRPr="007E3E30">
              <w:rPr>
                <w:rFonts w:ascii="Times New Roman" w:hAnsi="Times New Roman"/>
                <w:spacing w:val="-2"/>
              </w:rPr>
              <w:t>л</w:t>
            </w:r>
            <w:r w:rsidRPr="007E3E30">
              <w:rPr>
                <w:rFonts w:ascii="Times New Roman" w:hAnsi="Times New Roman"/>
              </w:rPr>
              <w:t>ен</w:t>
            </w:r>
            <w:r w:rsidRPr="007E3E30">
              <w:rPr>
                <w:rFonts w:ascii="Times New Roman" w:hAnsi="Times New Roman"/>
                <w:spacing w:val="1"/>
              </w:rPr>
              <w:t>и</w:t>
            </w:r>
            <w:r w:rsidRPr="007E3E30">
              <w:rPr>
                <w:rFonts w:ascii="Times New Roman" w:hAnsi="Times New Roman"/>
              </w:rPr>
              <w:t>е об ал</w:t>
            </w:r>
            <w:r w:rsidRPr="007E3E30">
              <w:rPr>
                <w:rFonts w:ascii="Times New Roman" w:hAnsi="Times New Roman"/>
                <w:spacing w:val="1"/>
              </w:rPr>
              <w:t>ь</w:t>
            </w:r>
            <w:r w:rsidRPr="007E3E30">
              <w:rPr>
                <w:rFonts w:ascii="Times New Roman" w:hAnsi="Times New Roman"/>
              </w:rPr>
              <w:t>т</w:t>
            </w:r>
            <w:r w:rsidRPr="007E3E30">
              <w:rPr>
                <w:rFonts w:ascii="Times New Roman" w:hAnsi="Times New Roman"/>
                <w:spacing w:val="1"/>
              </w:rPr>
              <w:t>р</w:t>
            </w:r>
            <w:r w:rsidRPr="007E3E30">
              <w:rPr>
                <w:rFonts w:ascii="Times New Roman" w:hAnsi="Times New Roman"/>
                <w:spacing w:val="-2"/>
              </w:rPr>
              <w:t>у</w:t>
            </w:r>
            <w:r w:rsidRPr="007E3E30">
              <w:rPr>
                <w:rFonts w:ascii="Times New Roman" w:hAnsi="Times New Roman"/>
              </w:rPr>
              <w:t>изме и мило</w:t>
            </w:r>
            <w:r w:rsidRPr="007E3E30">
              <w:rPr>
                <w:rFonts w:ascii="Times New Roman" w:hAnsi="Times New Roman"/>
                <w:spacing w:val="1"/>
              </w:rPr>
              <w:t>се</w:t>
            </w:r>
            <w:r w:rsidRPr="007E3E30">
              <w:rPr>
                <w:rFonts w:ascii="Times New Roman" w:hAnsi="Times New Roman"/>
              </w:rPr>
              <w:t>рд</w:t>
            </w:r>
            <w:r w:rsidRPr="007E3E30">
              <w:rPr>
                <w:rFonts w:ascii="Times New Roman" w:hAnsi="Times New Roman"/>
                <w:spacing w:val="1"/>
              </w:rPr>
              <w:t>и</w:t>
            </w:r>
            <w:r w:rsidRPr="007E3E30">
              <w:rPr>
                <w:rFonts w:ascii="Times New Roman" w:hAnsi="Times New Roman"/>
              </w:rPr>
              <w:t>и,</w:t>
            </w:r>
            <w:r w:rsidRPr="007E3E30">
              <w:rPr>
                <w:rFonts w:ascii="Times New Roman" w:hAnsi="Times New Roman"/>
                <w:spacing w:val="-1"/>
              </w:rPr>
              <w:t xml:space="preserve"> </w:t>
            </w:r>
            <w:r w:rsidRPr="007E3E30">
              <w:rPr>
                <w:rFonts w:ascii="Times New Roman" w:hAnsi="Times New Roman"/>
              </w:rPr>
              <w:t>к</w:t>
            </w:r>
            <w:r w:rsidRPr="007E3E30">
              <w:rPr>
                <w:rFonts w:ascii="Times New Roman" w:hAnsi="Times New Roman"/>
                <w:spacing w:val="-1"/>
              </w:rPr>
              <w:t>а</w:t>
            </w:r>
            <w:r w:rsidRPr="007E3E30">
              <w:rPr>
                <w:rFonts w:ascii="Times New Roman" w:hAnsi="Times New Roman"/>
              </w:rPr>
              <w:t>к ва</w:t>
            </w:r>
            <w:r w:rsidRPr="007E3E30">
              <w:rPr>
                <w:rFonts w:ascii="Times New Roman" w:hAnsi="Times New Roman"/>
                <w:spacing w:val="1"/>
              </w:rPr>
              <w:t>ж</w:t>
            </w:r>
            <w:r w:rsidRPr="007E3E30">
              <w:rPr>
                <w:rFonts w:ascii="Times New Roman" w:hAnsi="Times New Roman"/>
              </w:rPr>
              <w:t>н</w:t>
            </w:r>
            <w:r w:rsidRPr="007E3E30">
              <w:rPr>
                <w:rFonts w:ascii="Times New Roman" w:hAnsi="Times New Roman"/>
                <w:spacing w:val="1"/>
              </w:rPr>
              <w:t>е</w:t>
            </w:r>
            <w:r w:rsidRPr="007E3E30">
              <w:rPr>
                <w:rFonts w:ascii="Times New Roman" w:hAnsi="Times New Roman"/>
              </w:rPr>
              <w:t>й</w:t>
            </w:r>
            <w:r w:rsidRPr="007E3E30">
              <w:rPr>
                <w:rFonts w:ascii="Times New Roman" w:hAnsi="Times New Roman"/>
                <w:spacing w:val="-1"/>
              </w:rPr>
              <w:t>ш</w:t>
            </w:r>
            <w:r w:rsidRPr="007E3E30">
              <w:rPr>
                <w:rFonts w:ascii="Times New Roman" w:hAnsi="Times New Roman"/>
              </w:rPr>
              <w:t>ей нр</w:t>
            </w:r>
            <w:r w:rsidRPr="007E3E30">
              <w:rPr>
                <w:rFonts w:ascii="Times New Roman" w:hAnsi="Times New Roman"/>
                <w:spacing w:val="1"/>
              </w:rPr>
              <w:t>а</w:t>
            </w:r>
            <w:r w:rsidRPr="007E3E30">
              <w:rPr>
                <w:rFonts w:ascii="Times New Roman" w:hAnsi="Times New Roman"/>
              </w:rPr>
              <w:t>вственной це</w:t>
            </w:r>
            <w:r w:rsidRPr="007E3E30">
              <w:rPr>
                <w:rFonts w:ascii="Times New Roman" w:hAnsi="Times New Roman"/>
                <w:spacing w:val="1"/>
              </w:rPr>
              <w:t>н</w:t>
            </w:r>
            <w:r w:rsidRPr="007E3E30">
              <w:rPr>
                <w:rFonts w:ascii="Times New Roman" w:hAnsi="Times New Roman"/>
              </w:rPr>
              <w:t>нос</w:t>
            </w:r>
            <w:r w:rsidRPr="007E3E30">
              <w:rPr>
                <w:rFonts w:ascii="Times New Roman" w:hAnsi="Times New Roman"/>
                <w:spacing w:val="1"/>
              </w:rPr>
              <w:t>т</w:t>
            </w:r>
            <w:r w:rsidRPr="007E3E30">
              <w:rPr>
                <w:rFonts w:ascii="Times New Roman" w:hAnsi="Times New Roman"/>
              </w:rPr>
              <w:t>и.</w:t>
            </w:r>
          </w:p>
          <w:p w:rsidR="007E3E30" w:rsidRPr="007E3E30" w:rsidRDefault="007E3E30" w:rsidP="007E3E30">
            <w:pPr>
              <w:widowControl w:val="0"/>
              <w:autoSpaceDE w:val="0"/>
              <w:autoSpaceDN w:val="0"/>
              <w:adjustRightInd w:val="0"/>
              <w:spacing w:after="0" w:line="20" w:lineRule="atLeast"/>
              <w:ind w:left="110" w:right="426"/>
              <w:rPr>
                <w:rFonts w:ascii="Times New Roman" w:hAnsi="Times New Roman"/>
              </w:rPr>
            </w:pPr>
          </w:p>
        </w:tc>
        <w:tc>
          <w:tcPr>
            <w:tcW w:w="512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478"/>
              <w:rPr>
                <w:rFonts w:ascii="Times New Roman" w:hAnsi="Times New Roman"/>
              </w:rPr>
            </w:pPr>
            <w:r w:rsidRPr="007E3E30">
              <w:rPr>
                <w:rFonts w:ascii="Times New Roman" w:hAnsi="Times New Roman"/>
                <w:b/>
                <w:bCs/>
                <w:spacing w:val="1"/>
              </w:rPr>
              <w:t>Л</w:t>
            </w:r>
            <w:r w:rsidRPr="007E3E30">
              <w:rPr>
                <w:rFonts w:ascii="Times New Roman" w:hAnsi="Times New Roman"/>
                <w:b/>
                <w:bCs/>
              </w:rPr>
              <w:t>.:</w:t>
            </w:r>
            <w:r w:rsidRPr="007E3E30">
              <w:rPr>
                <w:rFonts w:ascii="Times New Roman" w:hAnsi="Times New Roman"/>
                <w:spacing w:val="2"/>
              </w:rPr>
              <w:t xml:space="preserve"> </w:t>
            </w:r>
            <w:r w:rsidRPr="007E3E30">
              <w:rPr>
                <w:rFonts w:ascii="Times New Roman" w:hAnsi="Times New Roman"/>
              </w:rPr>
              <w:t>-</w:t>
            </w:r>
            <w:r w:rsidRPr="007E3E30">
              <w:rPr>
                <w:rFonts w:ascii="Times New Roman" w:hAnsi="Times New Roman"/>
                <w:spacing w:val="-3"/>
              </w:rPr>
              <w:t xml:space="preserve"> </w:t>
            </w:r>
            <w:r w:rsidRPr="007E3E30">
              <w:rPr>
                <w:rFonts w:ascii="Times New Roman" w:hAnsi="Times New Roman"/>
              </w:rPr>
              <w:t>ста</w:t>
            </w:r>
            <w:r w:rsidRPr="007E3E30">
              <w:rPr>
                <w:rFonts w:ascii="Times New Roman" w:hAnsi="Times New Roman"/>
                <w:spacing w:val="1"/>
              </w:rPr>
              <w:t>р</w:t>
            </w:r>
            <w:r w:rsidRPr="007E3E30">
              <w:rPr>
                <w:rFonts w:ascii="Times New Roman" w:hAnsi="Times New Roman"/>
              </w:rPr>
              <w:t>а</w:t>
            </w:r>
            <w:r w:rsidRPr="007E3E30">
              <w:rPr>
                <w:rFonts w:ascii="Times New Roman" w:hAnsi="Times New Roman"/>
                <w:spacing w:val="1"/>
              </w:rPr>
              <w:t>ет</w:t>
            </w:r>
            <w:r w:rsidRPr="007E3E30">
              <w:rPr>
                <w:rFonts w:ascii="Times New Roman" w:hAnsi="Times New Roman"/>
              </w:rPr>
              <w:t>ся</w:t>
            </w:r>
            <w:r w:rsidRPr="007E3E30">
              <w:rPr>
                <w:rFonts w:ascii="Times New Roman" w:hAnsi="Times New Roman"/>
                <w:spacing w:val="-2"/>
              </w:rPr>
              <w:t xml:space="preserve"> </w:t>
            </w:r>
            <w:r w:rsidRPr="007E3E30">
              <w:rPr>
                <w:rFonts w:ascii="Times New Roman" w:hAnsi="Times New Roman"/>
              </w:rPr>
              <w:t>с</w:t>
            </w:r>
            <w:r w:rsidRPr="007E3E30">
              <w:rPr>
                <w:rFonts w:ascii="Times New Roman" w:hAnsi="Times New Roman"/>
                <w:spacing w:val="1"/>
              </w:rPr>
              <w:t>д</w:t>
            </w:r>
            <w:r w:rsidRPr="007E3E30">
              <w:rPr>
                <w:rFonts w:ascii="Times New Roman" w:hAnsi="Times New Roman"/>
                <w:spacing w:val="-1"/>
              </w:rPr>
              <w:t>е</w:t>
            </w:r>
            <w:r w:rsidRPr="007E3E30">
              <w:rPr>
                <w:rFonts w:ascii="Times New Roman" w:hAnsi="Times New Roman"/>
              </w:rPr>
              <w:t>р</w:t>
            </w:r>
            <w:r w:rsidRPr="007E3E30">
              <w:rPr>
                <w:rFonts w:ascii="Times New Roman" w:hAnsi="Times New Roman"/>
                <w:spacing w:val="1"/>
              </w:rPr>
              <w:t>ж</w:t>
            </w:r>
            <w:r w:rsidRPr="007E3E30">
              <w:rPr>
                <w:rFonts w:ascii="Times New Roman" w:hAnsi="Times New Roman"/>
              </w:rPr>
              <w:t>ива</w:t>
            </w:r>
            <w:r w:rsidRPr="007E3E30">
              <w:rPr>
                <w:rFonts w:ascii="Times New Roman" w:hAnsi="Times New Roman"/>
                <w:spacing w:val="-2"/>
              </w:rPr>
              <w:t>т</w:t>
            </w:r>
            <w:r w:rsidRPr="007E3E30">
              <w:rPr>
                <w:rFonts w:ascii="Times New Roman" w:hAnsi="Times New Roman"/>
              </w:rPr>
              <w:t>ь с</w:t>
            </w:r>
            <w:r w:rsidRPr="007E3E30">
              <w:rPr>
                <w:rFonts w:ascii="Times New Roman" w:hAnsi="Times New Roman"/>
                <w:spacing w:val="1"/>
              </w:rPr>
              <w:t>еб</w:t>
            </w:r>
            <w:r w:rsidRPr="007E3E30">
              <w:rPr>
                <w:rFonts w:ascii="Times New Roman" w:hAnsi="Times New Roman"/>
              </w:rPr>
              <w:t>я.</w:t>
            </w:r>
            <w:r w:rsidRPr="007E3E30">
              <w:rPr>
                <w:rFonts w:ascii="Times New Roman" w:hAnsi="Times New Roman"/>
                <w:spacing w:val="1"/>
              </w:rPr>
              <w:t xml:space="preserve"> </w:t>
            </w:r>
            <w:r w:rsidRPr="007E3E30">
              <w:rPr>
                <w:rFonts w:ascii="Times New Roman" w:hAnsi="Times New Roman"/>
              </w:rPr>
              <w:t>в</w:t>
            </w:r>
            <w:r w:rsidRPr="007E3E30">
              <w:rPr>
                <w:rFonts w:ascii="Times New Roman" w:hAnsi="Times New Roman"/>
                <w:spacing w:val="-2"/>
              </w:rPr>
              <w:t>ы</w:t>
            </w:r>
            <w:r w:rsidRPr="007E3E30">
              <w:rPr>
                <w:rFonts w:ascii="Times New Roman" w:hAnsi="Times New Roman"/>
              </w:rPr>
              <w:t>с</w:t>
            </w:r>
            <w:r w:rsidRPr="007E3E30">
              <w:rPr>
                <w:rFonts w:ascii="Times New Roman" w:hAnsi="Times New Roman"/>
                <w:spacing w:val="1"/>
              </w:rPr>
              <w:t>к</w:t>
            </w:r>
            <w:r w:rsidRPr="007E3E30">
              <w:rPr>
                <w:rFonts w:ascii="Times New Roman" w:hAnsi="Times New Roman"/>
              </w:rPr>
              <w:t>а</w:t>
            </w:r>
            <w:r w:rsidRPr="007E3E30">
              <w:rPr>
                <w:rFonts w:ascii="Times New Roman" w:hAnsi="Times New Roman"/>
                <w:spacing w:val="-1"/>
              </w:rPr>
              <w:t>з</w:t>
            </w:r>
            <w:r w:rsidRPr="007E3E30">
              <w:rPr>
                <w:rFonts w:ascii="Times New Roman" w:hAnsi="Times New Roman"/>
              </w:rPr>
              <w:t>ывать пр</w:t>
            </w:r>
            <w:r w:rsidRPr="007E3E30">
              <w:rPr>
                <w:rFonts w:ascii="Times New Roman" w:hAnsi="Times New Roman"/>
                <w:spacing w:val="1"/>
              </w:rPr>
              <w:t>о</w:t>
            </w:r>
            <w:r w:rsidRPr="007E3E30">
              <w:rPr>
                <w:rFonts w:ascii="Times New Roman" w:hAnsi="Times New Roman"/>
              </w:rPr>
              <w:t>сьбы, п</w:t>
            </w:r>
            <w:r w:rsidRPr="007E3E30">
              <w:rPr>
                <w:rFonts w:ascii="Times New Roman" w:hAnsi="Times New Roman"/>
                <w:spacing w:val="1"/>
              </w:rPr>
              <w:t>р</w:t>
            </w:r>
            <w:r w:rsidRPr="007E3E30">
              <w:rPr>
                <w:rFonts w:ascii="Times New Roman" w:hAnsi="Times New Roman"/>
              </w:rPr>
              <w:t>едл</w:t>
            </w:r>
            <w:r w:rsidRPr="007E3E30">
              <w:rPr>
                <w:rFonts w:ascii="Times New Roman" w:hAnsi="Times New Roman"/>
                <w:spacing w:val="-2"/>
              </w:rPr>
              <w:t>о</w:t>
            </w:r>
            <w:r w:rsidRPr="007E3E30">
              <w:rPr>
                <w:rFonts w:ascii="Times New Roman" w:hAnsi="Times New Roman"/>
                <w:spacing w:val="1"/>
              </w:rPr>
              <w:t>ж</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 xml:space="preserve">ия, </w:t>
            </w:r>
            <w:r w:rsidRPr="007E3E30">
              <w:rPr>
                <w:rFonts w:ascii="Times New Roman" w:hAnsi="Times New Roman"/>
                <w:spacing w:val="-2"/>
              </w:rPr>
              <w:t>н</w:t>
            </w:r>
            <w:r w:rsidRPr="007E3E30">
              <w:rPr>
                <w:rFonts w:ascii="Times New Roman" w:hAnsi="Times New Roman"/>
              </w:rPr>
              <w:t>ес</w:t>
            </w:r>
            <w:r w:rsidRPr="007E3E30">
              <w:rPr>
                <w:rFonts w:ascii="Times New Roman" w:hAnsi="Times New Roman"/>
                <w:spacing w:val="1"/>
              </w:rPr>
              <w:t>о</w:t>
            </w:r>
            <w:r w:rsidRPr="007E3E30">
              <w:rPr>
                <w:rFonts w:ascii="Times New Roman" w:hAnsi="Times New Roman"/>
              </w:rPr>
              <w:t>г</w:t>
            </w:r>
            <w:r w:rsidRPr="007E3E30">
              <w:rPr>
                <w:rFonts w:ascii="Times New Roman" w:hAnsi="Times New Roman"/>
                <w:spacing w:val="-1"/>
              </w:rPr>
              <w:t>л</w:t>
            </w:r>
            <w:r w:rsidRPr="007E3E30">
              <w:rPr>
                <w:rFonts w:ascii="Times New Roman" w:hAnsi="Times New Roman"/>
              </w:rPr>
              <w:t>а</w:t>
            </w:r>
            <w:r w:rsidRPr="007E3E30">
              <w:rPr>
                <w:rFonts w:ascii="Times New Roman" w:hAnsi="Times New Roman"/>
                <w:spacing w:val="1"/>
              </w:rPr>
              <w:t>с</w:t>
            </w:r>
            <w:r w:rsidRPr="007E3E30">
              <w:rPr>
                <w:rFonts w:ascii="Times New Roman" w:hAnsi="Times New Roman"/>
              </w:rPr>
              <w:t>ие</w:t>
            </w:r>
            <w:r w:rsidRPr="007E3E30">
              <w:rPr>
                <w:rFonts w:ascii="Times New Roman" w:hAnsi="Times New Roman"/>
                <w:spacing w:val="1"/>
              </w:rPr>
              <w:t xml:space="preserve"> </w:t>
            </w:r>
            <w:r w:rsidRPr="007E3E30">
              <w:rPr>
                <w:rFonts w:ascii="Times New Roman" w:hAnsi="Times New Roman"/>
              </w:rPr>
              <w:t xml:space="preserve">в </w:t>
            </w:r>
            <w:r w:rsidRPr="007E3E30">
              <w:rPr>
                <w:rFonts w:ascii="Times New Roman" w:hAnsi="Times New Roman"/>
                <w:spacing w:val="-1"/>
              </w:rPr>
              <w:t>с</w:t>
            </w:r>
            <w:r w:rsidRPr="007E3E30">
              <w:rPr>
                <w:rFonts w:ascii="Times New Roman" w:hAnsi="Times New Roman"/>
              </w:rPr>
              <w:t>оциаль</w:t>
            </w:r>
            <w:r w:rsidRPr="007E3E30">
              <w:rPr>
                <w:rFonts w:ascii="Times New Roman" w:hAnsi="Times New Roman"/>
                <w:spacing w:val="1"/>
              </w:rPr>
              <w:t>н</w:t>
            </w:r>
            <w:r w:rsidRPr="007E3E30">
              <w:rPr>
                <w:rFonts w:ascii="Times New Roman" w:hAnsi="Times New Roman"/>
              </w:rPr>
              <w:t>о пр</w:t>
            </w:r>
            <w:r w:rsidRPr="007E3E30">
              <w:rPr>
                <w:rFonts w:ascii="Times New Roman" w:hAnsi="Times New Roman"/>
                <w:spacing w:val="1"/>
              </w:rPr>
              <w:t>и</w:t>
            </w:r>
            <w:r w:rsidRPr="007E3E30">
              <w:rPr>
                <w:rFonts w:ascii="Times New Roman" w:hAnsi="Times New Roman"/>
              </w:rPr>
              <w:t>емле</w:t>
            </w:r>
            <w:r w:rsidRPr="007E3E30">
              <w:rPr>
                <w:rFonts w:ascii="Times New Roman" w:hAnsi="Times New Roman"/>
                <w:spacing w:val="1"/>
              </w:rPr>
              <w:t>м</w:t>
            </w:r>
            <w:r w:rsidRPr="007E3E30">
              <w:rPr>
                <w:rFonts w:ascii="Times New Roman" w:hAnsi="Times New Roman"/>
              </w:rPr>
              <w:t>о</w:t>
            </w:r>
            <w:r w:rsidRPr="007E3E30">
              <w:rPr>
                <w:rFonts w:ascii="Times New Roman" w:hAnsi="Times New Roman"/>
                <w:spacing w:val="1"/>
              </w:rPr>
              <w:t>й</w:t>
            </w:r>
            <w:r w:rsidRPr="007E3E30">
              <w:rPr>
                <w:rFonts w:ascii="Times New Roman" w:hAnsi="Times New Roman"/>
                <w:spacing w:val="-2"/>
              </w:rPr>
              <w:t xml:space="preserve"> </w:t>
            </w:r>
            <w:r w:rsidRPr="007E3E30">
              <w:rPr>
                <w:rFonts w:ascii="Times New Roman" w:hAnsi="Times New Roman"/>
              </w:rPr>
              <w:t>фо</w:t>
            </w:r>
            <w:r w:rsidRPr="007E3E30">
              <w:rPr>
                <w:rFonts w:ascii="Times New Roman" w:hAnsi="Times New Roman"/>
                <w:spacing w:val="1"/>
              </w:rPr>
              <w:t>р</w:t>
            </w:r>
            <w:r w:rsidRPr="007E3E30">
              <w:rPr>
                <w:rFonts w:ascii="Times New Roman" w:hAnsi="Times New Roman"/>
              </w:rPr>
              <w:t>м</w:t>
            </w:r>
            <w:r w:rsidRPr="007E3E30">
              <w:rPr>
                <w:rFonts w:ascii="Times New Roman" w:hAnsi="Times New Roman"/>
                <w:spacing w:val="-1"/>
              </w:rPr>
              <w:t>е</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314"/>
              <w:rPr>
                <w:rFonts w:ascii="Times New Roman" w:hAnsi="Times New Roman"/>
              </w:rPr>
            </w:pPr>
            <w:r w:rsidRPr="007E3E30">
              <w:rPr>
                <w:rFonts w:ascii="Times New Roman" w:hAnsi="Times New Roman"/>
              </w:rPr>
              <w:t>-</w:t>
            </w:r>
            <w:r w:rsidRPr="007E3E30">
              <w:rPr>
                <w:rFonts w:ascii="Times New Roman" w:hAnsi="Times New Roman"/>
                <w:spacing w:val="-1"/>
              </w:rPr>
              <w:t xml:space="preserve"> </w:t>
            </w:r>
            <w:r w:rsidRPr="007E3E30">
              <w:rPr>
                <w:rFonts w:ascii="Times New Roman" w:hAnsi="Times New Roman"/>
              </w:rPr>
              <w:t>пр</w:t>
            </w:r>
            <w:r w:rsidRPr="007E3E30">
              <w:rPr>
                <w:rFonts w:ascii="Times New Roman" w:hAnsi="Times New Roman"/>
                <w:spacing w:val="1"/>
              </w:rPr>
              <w:t>о</w:t>
            </w:r>
            <w:r w:rsidRPr="007E3E30">
              <w:rPr>
                <w:rFonts w:ascii="Times New Roman" w:hAnsi="Times New Roman"/>
              </w:rPr>
              <w:t>я</w:t>
            </w:r>
            <w:r w:rsidRPr="007E3E30">
              <w:rPr>
                <w:rFonts w:ascii="Times New Roman" w:hAnsi="Times New Roman"/>
                <w:spacing w:val="-1"/>
              </w:rPr>
              <w:t>в</w:t>
            </w:r>
            <w:r w:rsidRPr="007E3E30">
              <w:rPr>
                <w:rFonts w:ascii="Times New Roman" w:hAnsi="Times New Roman"/>
              </w:rPr>
              <w:t>ляет и</w:t>
            </w:r>
            <w:r w:rsidRPr="007E3E30">
              <w:rPr>
                <w:rFonts w:ascii="Times New Roman" w:hAnsi="Times New Roman"/>
                <w:spacing w:val="1"/>
              </w:rPr>
              <w:t>н</w:t>
            </w:r>
            <w:r w:rsidRPr="007E3E30">
              <w:rPr>
                <w:rFonts w:ascii="Times New Roman" w:hAnsi="Times New Roman"/>
              </w:rPr>
              <w:t>тере</w:t>
            </w:r>
            <w:r w:rsidRPr="007E3E30">
              <w:rPr>
                <w:rFonts w:ascii="Times New Roman" w:hAnsi="Times New Roman"/>
                <w:spacing w:val="1"/>
              </w:rPr>
              <w:t>с</w:t>
            </w:r>
            <w:r w:rsidRPr="007E3E30">
              <w:rPr>
                <w:rFonts w:ascii="Times New Roman" w:hAnsi="Times New Roman"/>
              </w:rPr>
              <w:t xml:space="preserve"> к</w:t>
            </w:r>
            <w:r w:rsidRPr="007E3E30">
              <w:rPr>
                <w:rFonts w:ascii="Times New Roman" w:hAnsi="Times New Roman"/>
                <w:spacing w:val="1"/>
              </w:rPr>
              <w:t xml:space="preserve"> ч</w:t>
            </w:r>
            <w:r w:rsidRPr="007E3E30">
              <w:rPr>
                <w:rFonts w:ascii="Times New Roman" w:hAnsi="Times New Roman"/>
              </w:rPr>
              <w:t>т</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rPr>
              <w:t>ю,</w:t>
            </w:r>
            <w:r w:rsidRPr="007E3E30">
              <w:rPr>
                <w:rFonts w:ascii="Times New Roman" w:hAnsi="Times New Roman"/>
                <w:spacing w:val="1"/>
              </w:rPr>
              <w:t xml:space="preserve"> </w:t>
            </w:r>
            <w:r w:rsidRPr="007E3E30">
              <w:rPr>
                <w:rFonts w:ascii="Times New Roman" w:hAnsi="Times New Roman"/>
              </w:rPr>
              <w:t>вед</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2"/>
              </w:rPr>
              <w:t>и</w:t>
            </w:r>
            <w:r w:rsidRPr="007E3E30">
              <w:rPr>
                <w:rFonts w:ascii="Times New Roman" w:hAnsi="Times New Roman"/>
              </w:rPr>
              <w:t>ю</w:t>
            </w:r>
            <w:r w:rsidRPr="007E3E30">
              <w:rPr>
                <w:rFonts w:ascii="Times New Roman" w:hAnsi="Times New Roman"/>
                <w:spacing w:val="1"/>
              </w:rPr>
              <w:t xml:space="preserve"> </w:t>
            </w:r>
            <w:r w:rsidRPr="007E3E30">
              <w:rPr>
                <w:rFonts w:ascii="Times New Roman" w:hAnsi="Times New Roman"/>
              </w:rPr>
              <w:t>д</w:t>
            </w:r>
            <w:r w:rsidRPr="007E3E30">
              <w:rPr>
                <w:rFonts w:ascii="Times New Roman" w:hAnsi="Times New Roman"/>
                <w:spacing w:val="1"/>
              </w:rPr>
              <w:t>и</w:t>
            </w:r>
            <w:r w:rsidRPr="007E3E30">
              <w:rPr>
                <w:rFonts w:ascii="Times New Roman" w:hAnsi="Times New Roman"/>
                <w:spacing w:val="-1"/>
              </w:rPr>
              <w:t>а</w:t>
            </w:r>
            <w:r w:rsidRPr="007E3E30">
              <w:rPr>
                <w:rFonts w:ascii="Times New Roman" w:hAnsi="Times New Roman"/>
              </w:rPr>
              <w:t>лог</w:t>
            </w:r>
            <w:r w:rsidRPr="007E3E30">
              <w:rPr>
                <w:rFonts w:ascii="Times New Roman" w:hAnsi="Times New Roman"/>
                <w:spacing w:val="1"/>
              </w:rPr>
              <w:t>а</w:t>
            </w:r>
            <w:r w:rsidRPr="007E3E30">
              <w:rPr>
                <w:rFonts w:ascii="Times New Roman" w:hAnsi="Times New Roman"/>
                <w:spacing w:val="-1"/>
              </w:rPr>
              <w:t xml:space="preserve"> </w:t>
            </w:r>
            <w:r w:rsidRPr="007E3E30">
              <w:rPr>
                <w:rFonts w:ascii="Times New Roman" w:hAnsi="Times New Roman"/>
              </w:rPr>
              <w:t>с автор</w:t>
            </w:r>
            <w:r w:rsidRPr="007E3E30">
              <w:rPr>
                <w:rFonts w:ascii="Times New Roman" w:hAnsi="Times New Roman"/>
                <w:spacing w:val="1"/>
              </w:rPr>
              <w:t>о</w:t>
            </w:r>
            <w:r w:rsidRPr="007E3E30">
              <w:rPr>
                <w:rFonts w:ascii="Times New Roman" w:hAnsi="Times New Roman"/>
              </w:rPr>
              <w:t xml:space="preserve">м </w:t>
            </w:r>
            <w:r w:rsidRPr="007E3E30">
              <w:rPr>
                <w:rFonts w:ascii="Times New Roman" w:hAnsi="Times New Roman"/>
                <w:spacing w:val="1"/>
              </w:rPr>
              <w:t>т</w:t>
            </w:r>
            <w:r w:rsidRPr="007E3E30">
              <w:rPr>
                <w:rFonts w:ascii="Times New Roman" w:hAnsi="Times New Roman"/>
              </w:rPr>
              <w:t>е</w:t>
            </w:r>
            <w:r w:rsidRPr="007E3E30">
              <w:rPr>
                <w:rFonts w:ascii="Times New Roman" w:hAnsi="Times New Roman"/>
                <w:spacing w:val="-1"/>
              </w:rPr>
              <w:t>к</w:t>
            </w:r>
            <w:r w:rsidRPr="007E3E30">
              <w:rPr>
                <w:rFonts w:ascii="Times New Roman" w:hAnsi="Times New Roman"/>
              </w:rPr>
              <w:t>ста.</w:t>
            </w:r>
          </w:p>
          <w:p w:rsidR="007E3E30" w:rsidRPr="007E3E30" w:rsidRDefault="007E3E30" w:rsidP="007E3E30">
            <w:pPr>
              <w:widowControl w:val="0"/>
              <w:autoSpaceDE w:val="0"/>
              <w:autoSpaceDN w:val="0"/>
              <w:adjustRightInd w:val="0"/>
              <w:spacing w:after="0" w:line="20" w:lineRule="atLeast"/>
              <w:ind w:left="108" w:right="107"/>
              <w:rPr>
                <w:rFonts w:ascii="Times New Roman" w:hAnsi="Times New Roman"/>
              </w:rPr>
            </w:pPr>
            <w:r w:rsidRPr="007E3E30">
              <w:rPr>
                <w:rFonts w:ascii="Times New Roman" w:hAnsi="Times New Roman"/>
                <w:b/>
                <w:bCs/>
                <w:spacing w:val="1"/>
              </w:rPr>
              <w:t>П</w:t>
            </w:r>
            <w:r w:rsidRPr="007E3E30">
              <w:rPr>
                <w:rFonts w:ascii="Times New Roman" w:hAnsi="Times New Roman"/>
                <w:b/>
                <w:bCs/>
              </w:rPr>
              <w:t>.</w:t>
            </w:r>
            <w:r w:rsidRPr="007E3E30">
              <w:rPr>
                <w:rFonts w:ascii="Times New Roman" w:hAnsi="Times New Roman"/>
                <w:b/>
                <w:bCs/>
                <w:spacing w:val="1"/>
              </w:rPr>
              <w:t>:</w:t>
            </w:r>
            <w:r w:rsidRPr="007E3E30">
              <w:rPr>
                <w:rFonts w:ascii="Times New Roman" w:hAnsi="Times New Roman"/>
                <w:spacing w:val="-1"/>
              </w:rPr>
              <w:t xml:space="preserve"> </w:t>
            </w:r>
            <w:r w:rsidRPr="007E3E30">
              <w:rPr>
                <w:rFonts w:ascii="Times New Roman" w:hAnsi="Times New Roman"/>
                <w:b/>
                <w:bCs/>
              </w:rPr>
              <w:t>-</w:t>
            </w:r>
            <w:r w:rsidRPr="007E3E30">
              <w:rPr>
                <w:rFonts w:ascii="Times New Roman" w:hAnsi="Times New Roman"/>
                <w:spacing w:val="1"/>
              </w:rPr>
              <w:t xml:space="preserve"> </w:t>
            </w:r>
            <w:r w:rsidRPr="007E3E30">
              <w:rPr>
                <w:rFonts w:ascii="Times New Roman" w:hAnsi="Times New Roman"/>
              </w:rPr>
              <w:t>с</w:t>
            </w:r>
            <w:r w:rsidRPr="007E3E30">
              <w:rPr>
                <w:rFonts w:ascii="Times New Roman" w:hAnsi="Times New Roman"/>
                <w:spacing w:val="-1"/>
              </w:rPr>
              <w:t>р</w:t>
            </w:r>
            <w:r w:rsidRPr="007E3E30">
              <w:rPr>
                <w:rFonts w:ascii="Times New Roman" w:hAnsi="Times New Roman"/>
              </w:rPr>
              <w:t xml:space="preserve">авнивает </w:t>
            </w:r>
            <w:r w:rsidRPr="007E3E30">
              <w:rPr>
                <w:rFonts w:ascii="Times New Roman" w:hAnsi="Times New Roman"/>
                <w:spacing w:val="1"/>
              </w:rPr>
              <w:t>и</w:t>
            </w:r>
            <w:r w:rsidRPr="007E3E30">
              <w:rPr>
                <w:rFonts w:ascii="Times New Roman" w:hAnsi="Times New Roman"/>
              </w:rPr>
              <w:t xml:space="preserve"> гр</w:t>
            </w:r>
            <w:r w:rsidRPr="007E3E30">
              <w:rPr>
                <w:rFonts w:ascii="Times New Roman" w:hAnsi="Times New Roman"/>
                <w:spacing w:val="-1"/>
              </w:rPr>
              <w:t>у</w:t>
            </w:r>
            <w:r w:rsidRPr="007E3E30">
              <w:rPr>
                <w:rFonts w:ascii="Times New Roman" w:hAnsi="Times New Roman"/>
              </w:rPr>
              <w:t>ппир</w:t>
            </w:r>
            <w:r w:rsidRPr="007E3E30">
              <w:rPr>
                <w:rFonts w:ascii="Times New Roman" w:hAnsi="Times New Roman"/>
                <w:spacing w:val="-2"/>
              </w:rPr>
              <w:t>у</w:t>
            </w:r>
            <w:r w:rsidRPr="007E3E30">
              <w:rPr>
                <w:rFonts w:ascii="Times New Roman" w:hAnsi="Times New Roman"/>
              </w:rPr>
              <w:t>ет п</w:t>
            </w:r>
            <w:r w:rsidRPr="007E3E30">
              <w:rPr>
                <w:rFonts w:ascii="Times New Roman" w:hAnsi="Times New Roman"/>
                <w:spacing w:val="1"/>
              </w:rPr>
              <w:t>р</w:t>
            </w:r>
            <w:r w:rsidRPr="007E3E30">
              <w:rPr>
                <w:rFonts w:ascii="Times New Roman" w:hAnsi="Times New Roman"/>
              </w:rPr>
              <w:t>е</w:t>
            </w:r>
            <w:r w:rsidRPr="007E3E30">
              <w:rPr>
                <w:rFonts w:ascii="Times New Roman" w:hAnsi="Times New Roman"/>
                <w:spacing w:val="1"/>
              </w:rPr>
              <w:t>д</w:t>
            </w:r>
            <w:r w:rsidRPr="007E3E30">
              <w:rPr>
                <w:rFonts w:ascii="Times New Roman" w:hAnsi="Times New Roman"/>
              </w:rPr>
              <w:t>м</w:t>
            </w:r>
            <w:r w:rsidRPr="007E3E30">
              <w:rPr>
                <w:rFonts w:ascii="Times New Roman" w:hAnsi="Times New Roman"/>
                <w:spacing w:val="1"/>
              </w:rPr>
              <w:t>е</w:t>
            </w:r>
            <w:r w:rsidRPr="007E3E30">
              <w:rPr>
                <w:rFonts w:ascii="Times New Roman" w:hAnsi="Times New Roman"/>
              </w:rPr>
              <w:t>ты</w:t>
            </w:r>
            <w:r w:rsidRPr="007E3E30">
              <w:rPr>
                <w:rFonts w:ascii="Times New Roman" w:hAnsi="Times New Roman"/>
                <w:spacing w:val="1"/>
              </w:rPr>
              <w:t>,</w:t>
            </w:r>
            <w:r w:rsidRPr="007E3E30">
              <w:rPr>
                <w:rFonts w:ascii="Times New Roman" w:hAnsi="Times New Roman"/>
              </w:rPr>
              <w:t xml:space="preserve"> их</w:t>
            </w:r>
            <w:r w:rsidRPr="007E3E30">
              <w:rPr>
                <w:rFonts w:ascii="Times New Roman" w:hAnsi="Times New Roman"/>
                <w:spacing w:val="-1"/>
              </w:rPr>
              <w:t xml:space="preserve"> </w:t>
            </w:r>
            <w:r w:rsidRPr="007E3E30">
              <w:rPr>
                <w:rFonts w:ascii="Times New Roman" w:hAnsi="Times New Roman"/>
              </w:rPr>
              <w:t>обр</w:t>
            </w:r>
            <w:r w:rsidRPr="007E3E30">
              <w:rPr>
                <w:rFonts w:ascii="Times New Roman" w:hAnsi="Times New Roman"/>
                <w:spacing w:val="1"/>
              </w:rPr>
              <w:t>а</w:t>
            </w:r>
            <w:r w:rsidRPr="007E3E30">
              <w:rPr>
                <w:rFonts w:ascii="Times New Roman" w:hAnsi="Times New Roman"/>
                <w:spacing w:val="-2"/>
              </w:rPr>
              <w:t>з</w:t>
            </w:r>
            <w:r w:rsidRPr="007E3E30">
              <w:rPr>
                <w:rFonts w:ascii="Times New Roman" w:hAnsi="Times New Roman"/>
              </w:rPr>
              <w:t>ы по за</w:t>
            </w:r>
            <w:r w:rsidRPr="007E3E30">
              <w:rPr>
                <w:rFonts w:ascii="Times New Roman" w:hAnsi="Times New Roman"/>
                <w:spacing w:val="1"/>
              </w:rPr>
              <w:t>д</w:t>
            </w:r>
            <w:r w:rsidRPr="007E3E30">
              <w:rPr>
                <w:rFonts w:ascii="Times New Roman" w:hAnsi="Times New Roman"/>
              </w:rPr>
              <w:t>а</w:t>
            </w:r>
            <w:r w:rsidRPr="007E3E30">
              <w:rPr>
                <w:rFonts w:ascii="Times New Roman" w:hAnsi="Times New Roman"/>
                <w:spacing w:val="1"/>
              </w:rPr>
              <w:t>н</w:t>
            </w:r>
            <w:r w:rsidRPr="007E3E30">
              <w:rPr>
                <w:rFonts w:ascii="Times New Roman" w:hAnsi="Times New Roman"/>
              </w:rPr>
              <w:t>ны</w:t>
            </w:r>
            <w:r w:rsidRPr="007E3E30">
              <w:rPr>
                <w:rFonts w:ascii="Times New Roman" w:hAnsi="Times New Roman"/>
                <w:spacing w:val="1"/>
              </w:rPr>
              <w:t>м</w:t>
            </w:r>
            <w:r w:rsidRPr="007E3E30">
              <w:rPr>
                <w:rFonts w:ascii="Times New Roman" w:hAnsi="Times New Roman"/>
              </w:rPr>
              <w:t xml:space="preserve"> </w:t>
            </w:r>
            <w:r w:rsidRPr="007E3E30">
              <w:rPr>
                <w:rFonts w:ascii="Times New Roman" w:hAnsi="Times New Roman"/>
                <w:spacing w:val="-1"/>
              </w:rPr>
              <w:t>о</w:t>
            </w:r>
            <w:r w:rsidRPr="007E3E30">
              <w:rPr>
                <w:rFonts w:ascii="Times New Roman" w:hAnsi="Times New Roman"/>
              </w:rPr>
              <w:t>снованиям;</w:t>
            </w:r>
          </w:p>
          <w:p w:rsidR="007E3E30" w:rsidRPr="007E3E30" w:rsidRDefault="007E3E30" w:rsidP="007E3E30">
            <w:pPr>
              <w:widowControl w:val="0"/>
              <w:autoSpaceDE w:val="0"/>
              <w:autoSpaceDN w:val="0"/>
              <w:adjustRightInd w:val="0"/>
              <w:spacing w:after="0" w:line="20" w:lineRule="atLeast"/>
              <w:ind w:left="108" w:right="127"/>
              <w:rPr>
                <w:rFonts w:ascii="Times New Roman" w:hAnsi="Times New Roman"/>
              </w:rPr>
            </w:pPr>
            <w:r w:rsidRPr="007E3E30">
              <w:rPr>
                <w:rFonts w:ascii="Times New Roman" w:hAnsi="Times New Roman"/>
                <w:spacing w:val="-3"/>
              </w:rPr>
              <w:t>-</w:t>
            </w:r>
            <w:r w:rsidRPr="007E3E30">
              <w:rPr>
                <w:rFonts w:ascii="Times New Roman" w:hAnsi="Times New Roman"/>
              </w:rPr>
              <w:t>о</w:t>
            </w:r>
            <w:r w:rsidRPr="007E3E30">
              <w:rPr>
                <w:rFonts w:ascii="Times New Roman" w:hAnsi="Times New Roman"/>
                <w:spacing w:val="2"/>
              </w:rPr>
              <w:t>с</w:t>
            </w:r>
            <w:r w:rsidRPr="007E3E30">
              <w:rPr>
                <w:rFonts w:ascii="Times New Roman" w:hAnsi="Times New Roman"/>
                <w:spacing w:val="-1"/>
              </w:rPr>
              <w:t>у</w:t>
            </w:r>
            <w:r w:rsidRPr="007E3E30">
              <w:rPr>
                <w:rFonts w:ascii="Times New Roman" w:hAnsi="Times New Roman"/>
              </w:rPr>
              <w:t>щ</w:t>
            </w:r>
            <w:r w:rsidRPr="007E3E30">
              <w:rPr>
                <w:rFonts w:ascii="Times New Roman" w:hAnsi="Times New Roman"/>
                <w:spacing w:val="1"/>
              </w:rPr>
              <w:t>е</w:t>
            </w:r>
            <w:r w:rsidRPr="007E3E30">
              <w:rPr>
                <w:rFonts w:ascii="Times New Roman" w:hAnsi="Times New Roman"/>
              </w:rPr>
              <w:t>ст</w:t>
            </w:r>
            <w:r w:rsidRPr="007E3E30">
              <w:rPr>
                <w:rFonts w:ascii="Times New Roman" w:hAnsi="Times New Roman"/>
                <w:spacing w:val="1"/>
              </w:rPr>
              <w:t>в</w:t>
            </w:r>
            <w:r w:rsidRPr="007E3E30">
              <w:rPr>
                <w:rFonts w:ascii="Times New Roman" w:hAnsi="Times New Roman"/>
              </w:rPr>
              <w:t xml:space="preserve">ляет </w:t>
            </w:r>
            <w:r w:rsidRPr="007E3E30">
              <w:rPr>
                <w:rFonts w:ascii="Times New Roman" w:hAnsi="Times New Roman"/>
                <w:spacing w:val="1"/>
              </w:rPr>
              <w:t>п</w:t>
            </w:r>
            <w:r w:rsidRPr="007E3E30">
              <w:rPr>
                <w:rFonts w:ascii="Times New Roman" w:hAnsi="Times New Roman"/>
              </w:rPr>
              <w:t>оиск</w:t>
            </w:r>
            <w:r w:rsidRPr="007E3E30">
              <w:rPr>
                <w:rFonts w:ascii="Times New Roman" w:hAnsi="Times New Roman"/>
                <w:spacing w:val="1"/>
              </w:rPr>
              <w:t xml:space="preserve"> и</w:t>
            </w:r>
            <w:r w:rsidRPr="007E3E30">
              <w:rPr>
                <w:rFonts w:ascii="Times New Roman" w:hAnsi="Times New Roman"/>
                <w:spacing w:val="-2"/>
              </w:rPr>
              <w:t>н</w:t>
            </w:r>
            <w:r w:rsidRPr="007E3E30">
              <w:rPr>
                <w:rFonts w:ascii="Times New Roman" w:hAnsi="Times New Roman"/>
                <w:spacing w:val="-1"/>
              </w:rPr>
              <w:t>ф</w:t>
            </w:r>
            <w:r w:rsidRPr="007E3E30">
              <w:rPr>
                <w:rFonts w:ascii="Times New Roman" w:hAnsi="Times New Roman"/>
              </w:rPr>
              <w:t>орма</w:t>
            </w:r>
            <w:r w:rsidRPr="007E3E30">
              <w:rPr>
                <w:rFonts w:ascii="Times New Roman" w:hAnsi="Times New Roman"/>
                <w:spacing w:val="1"/>
              </w:rPr>
              <w:t>ц</w:t>
            </w:r>
            <w:r w:rsidRPr="007E3E30">
              <w:rPr>
                <w:rFonts w:ascii="Times New Roman" w:hAnsi="Times New Roman"/>
              </w:rPr>
              <w:t>ии</w:t>
            </w:r>
            <w:r w:rsidRPr="007E3E30">
              <w:rPr>
                <w:rFonts w:ascii="Times New Roman" w:hAnsi="Times New Roman"/>
                <w:spacing w:val="54"/>
              </w:rPr>
              <w:t xml:space="preserve"> </w:t>
            </w:r>
            <w:r w:rsidRPr="007E3E30">
              <w:rPr>
                <w:rFonts w:ascii="Times New Roman" w:hAnsi="Times New Roman"/>
                <w:spacing w:val="1"/>
              </w:rPr>
              <w:t>д</w:t>
            </w:r>
            <w:r w:rsidRPr="007E3E30">
              <w:rPr>
                <w:rFonts w:ascii="Times New Roman" w:hAnsi="Times New Roman"/>
              </w:rPr>
              <w:t>ля</w:t>
            </w:r>
            <w:r w:rsidRPr="007E3E30">
              <w:rPr>
                <w:rFonts w:ascii="Times New Roman" w:hAnsi="Times New Roman"/>
                <w:spacing w:val="1"/>
              </w:rPr>
              <w:t xml:space="preserve"> </w:t>
            </w:r>
            <w:r w:rsidRPr="007E3E30">
              <w:rPr>
                <w:rFonts w:ascii="Times New Roman" w:hAnsi="Times New Roman"/>
              </w:rPr>
              <w:t>вып</w:t>
            </w:r>
            <w:r w:rsidRPr="007E3E30">
              <w:rPr>
                <w:rFonts w:ascii="Times New Roman" w:hAnsi="Times New Roman"/>
                <w:spacing w:val="-1"/>
              </w:rPr>
              <w:t>о</w:t>
            </w:r>
            <w:r w:rsidRPr="007E3E30">
              <w:rPr>
                <w:rFonts w:ascii="Times New Roman" w:hAnsi="Times New Roman"/>
              </w:rPr>
              <w:t>лнен</w:t>
            </w:r>
            <w:r w:rsidRPr="007E3E30">
              <w:rPr>
                <w:rFonts w:ascii="Times New Roman" w:hAnsi="Times New Roman"/>
                <w:spacing w:val="1"/>
              </w:rPr>
              <w:t>и</w:t>
            </w:r>
            <w:r w:rsidRPr="007E3E30">
              <w:rPr>
                <w:rFonts w:ascii="Times New Roman" w:hAnsi="Times New Roman"/>
              </w:rPr>
              <w:t xml:space="preserve">я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ы</w:t>
            </w:r>
            <w:r w:rsidRPr="007E3E30">
              <w:rPr>
                <w:rFonts w:ascii="Times New Roman" w:hAnsi="Times New Roman"/>
              </w:rPr>
              <w:t xml:space="preserve">х </w:t>
            </w:r>
            <w:r w:rsidRPr="007E3E30">
              <w:rPr>
                <w:rFonts w:ascii="Times New Roman" w:hAnsi="Times New Roman"/>
                <w:spacing w:val="1"/>
              </w:rPr>
              <w:t>з</w:t>
            </w:r>
            <w:r w:rsidRPr="007E3E30">
              <w:rPr>
                <w:rFonts w:ascii="Times New Roman" w:hAnsi="Times New Roman"/>
              </w:rPr>
              <w:t>ад</w:t>
            </w:r>
            <w:r w:rsidRPr="007E3E30">
              <w:rPr>
                <w:rFonts w:ascii="Times New Roman" w:hAnsi="Times New Roman"/>
                <w:spacing w:val="1"/>
              </w:rPr>
              <w:t>а</w:t>
            </w:r>
            <w:r w:rsidRPr="007E3E30">
              <w:rPr>
                <w:rFonts w:ascii="Times New Roman" w:hAnsi="Times New Roman"/>
              </w:rPr>
              <w:t xml:space="preserve">ний </w:t>
            </w:r>
            <w:r w:rsidRPr="007E3E30">
              <w:rPr>
                <w:rFonts w:ascii="Times New Roman" w:hAnsi="Times New Roman"/>
                <w:spacing w:val="1"/>
              </w:rPr>
              <w:t>с</w:t>
            </w:r>
            <w:r w:rsidRPr="007E3E30">
              <w:rPr>
                <w:rFonts w:ascii="Times New Roman" w:hAnsi="Times New Roman"/>
              </w:rPr>
              <w:t xml:space="preserve"> </w:t>
            </w:r>
            <w:r w:rsidRPr="007E3E30">
              <w:rPr>
                <w:rFonts w:ascii="Times New Roman" w:hAnsi="Times New Roman"/>
                <w:spacing w:val="-2"/>
              </w:rPr>
              <w:t>и</w:t>
            </w:r>
            <w:r w:rsidRPr="007E3E30">
              <w:rPr>
                <w:rFonts w:ascii="Times New Roman" w:hAnsi="Times New Roman"/>
              </w:rPr>
              <w:t>спо</w:t>
            </w:r>
            <w:r w:rsidRPr="007E3E30">
              <w:rPr>
                <w:rFonts w:ascii="Times New Roman" w:hAnsi="Times New Roman"/>
                <w:spacing w:val="-1"/>
              </w:rPr>
              <w:t>л</w:t>
            </w:r>
            <w:r w:rsidRPr="007E3E30">
              <w:rPr>
                <w:rFonts w:ascii="Times New Roman" w:hAnsi="Times New Roman"/>
              </w:rPr>
              <w:t>ьзованием</w:t>
            </w:r>
            <w:r w:rsidRPr="007E3E30">
              <w:rPr>
                <w:rFonts w:ascii="Times New Roman" w:hAnsi="Times New Roman"/>
                <w:spacing w:val="1"/>
              </w:rPr>
              <w:t xml:space="preserve">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но</w:t>
            </w:r>
            <w:r w:rsidRPr="007E3E30">
              <w:rPr>
                <w:rFonts w:ascii="Times New Roman" w:hAnsi="Times New Roman"/>
                <w:spacing w:val="1"/>
              </w:rPr>
              <w:t>й</w:t>
            </w:r>
            <w:r w:rsidRPr="007E3E30">
              <w:rPr>
                <w:rFonts w:ascii="Times New Roman" w:hAnsi="Times New Roman"/>
              </w:rPr>
              <w:t xml:space="preserve"> ли</w:t>
            </w:r>
            <w:r w:rsidRPr="007E3E30">
              <w:rPr>
                <w:rFonts w:ascii="Times New Roman" w:hAnsi="Times New Roman"/>
                <w:spacing w:val="1"/>
              </w:rPr>
              <w:t>т</w:t>
            </w:r>
            <w:r w:rsidRPr="007E3E30">
              <w:rPr>
                <w:rFonts w:ascii="Times New Roman" w:hAnsi="Times New Roman"/>
              </w:rPr>
              <w:t>ера</w:t>
            </w:r>
            <w:r w:rsidRPr="007E3E30">
              <w:rPr>
                <w:rFonts w:ascii="Times New Roman" w:hAnsi="Times New Roman"/>
                <w:spacing w:val="1"/>
              </w:rPr>
              <w:t>т</w:t>
            </w:r>
            <w:r w:rsidRPr="007E3E30">
              <w:rPr>
                <w:rFonts w:ascii="Times New Roman" w:hAnsi="Times New Roman"/>
                <w:spacing w:val="-2"/>
              </w:rPr>
              <w:t>у</w:t>
            </w:r>
            <w:r w:rsidRPr="007E3E30">
              <w:rPr>
                <w:rFonts w:ascii="Times New Roman" w:hAnsi="Times New Roman"/>
              </w:rPr>
              <w:t>ры.</w:t>
            </w:r>
          </w:p>
          <w:p w:rsidR="007E3E30" w:rsidRPr="007E3E30" w:rsidRDefault="007E3E30" w:rsidP="007E3E30">
            <w:pPr>
              <w:widowControl w:val="0"/>
              <w:autoSpaceDE w:val="0"/>
              <w:autoSpaceDN w:val="0"/>
              <w:adjustRightInd w:val="0"/>
              <w:spacing w:after="0" w:line="20" w:lineRule="atLeast"/>
              <w:ind w:left="108" w:right="603"/>
              <w:rPr>
                <w:rFonts w:ascii="Times New Roman" w:hAnsi="Times New Roman"/>
              </w:rPr>
            </w:pPr>
            <w:r w:rsidRPr="007E3E30">
              <w:rPr>
                <w:rFonts w:ascii="Times New Roman" w:hAnsi="Times New Roman"/>
                <w:b/>
                <w:bCs/>
                <w:spacing w:val="2"/>
              </w:rPr>
              <w:t>Р</w:t>
            </w:r>
            <w:r w:rsidRPr="007E3E30">
              <w:rPr>
                <w:rFonts w:ascii="Times New Roman" w:hAnsi="Times New Roman"/>
                <w:b/>
                <w:bCs/>
                <w:spacing w:val="-1"/>
              </w:rPr>
              <w:t>.</w:t>
            </w:r>
            <w:r w:rsidRPr="007E3E30">
              <w:rPr>
                <w:rFonts w:ascii="Times New Roman" w:hAnsi="Times New Roman"/>
                <w:b/>
                <w:bCs/>
              </w:rPr>
              <w:t>:</w:t>
            </w:r>
            <w:r w:rsidRPr="007E3E30">
              <w:rPr>
                <w:rFonts w:ascii="Times New Roman" w:hAnsi="Times New Roman"/>
              </w:rPr>
              <w:t xml:space="preserve"> - </w:t>
            </w:r>
            <w:r w:rsidRPr="007E3E30">
              <w:rPr>
                <w:rFonts w:ascii="Times New Roman" w:hAnsi="Times New Roman"/>
                <w:spacing w:val="-2"/>
              </w:rPr>
              <w:t>у</w:t>
            </w:r>
            <w:r w:rsidRPr="007E3E30">
              <w:rPr>
                <w:rFonts w:ascii="Times New Roman" w:hAnsi="Times New Roman"/>
              </w:rPr>
              <w:t>мее</w:t>
            </w:r>
            <w:r w:rsidRPr="007E3E30">
              <w:rPr>
                <w:rFonts w:ascii="Times New Roman" w:hAnsi="Times New Roman"/>
                <w:spacing w:val="1"/>
              </w:rPr>
              <w:t>т</w:t>
            </w:r>
            <w:r w:rsidRPr="007E3E30">
              <w:rPr>
                <w:rFonts w:ascii="Times New Roman" w:hAnsi="Times New Roman"/>
              </w:rPr>
              <w:t xml:space="preserve"> р</w:t>
            </w:r>
            <w:r w:rsidRPr="007E3E30">
              <w:rPr>
                <w:rFonts w:ascii="Times New Roman" w:hAnsi="Times New Roman"/>
                <w:spacing w:val="1"/>
              </w:rPr>
              <w:t>а</w:t>
            </w:r>
            <w:r w:rsidRPr="007E3E30">
              <w:rPr>
                <w:rFonts w:ascii="Times New Roman" w:hAnsi="Times New Roman"/>
              </w:rPr>
              <w:t>бо</w:t>
            </w:r>
            <w:r w:rsidRPr="007E3E30">
              <w:rPr>
                <w:rFonts w:ascii="Times New Roman" w:hAnsi="Times New Roman"/>
                <w:spacing w:val="1"/>
              </w:rPr>
              <w:t>т</w:t>
            </w:r>
            <w:r w:rsidRPr="007E3E30">
              <w:rPr>
                <w:rFonts w:ascii="Times New Roman" w:hAnsi="Times New Roman"/>
              </w:rPr>
              <w:t>а</w:t>
            </w:r>
            <w:r w:rsidRPr="007E3E30">
              <w:rPr>
                <w:rFonts w:ascii="Times New Roman" w:hAnsi="Times New Roman"/>
                <w:spacing w:val="1"/>
              </w:rPr>
              <w:t>т</w:t>
            </w:r>
            <w:r w:rsidRPr="007E3E30">
              <w:rPr>
                <w:rFonts w:ascii="Times New Roman" w:hAnsi="Times New Roman"/>
              </w:rPr>
              <w:t xml:space="preserve">ь </w:t>
            </w:r>
            <w:r w:rsidRPr="007E3E30">
              <w:rPr>
                <w:rFonts w:ascii="Times New Roman" w:hAnsi="Times New Roman"/>
                <w:spacing w:val="-1"/>
              </w:rPr>
              <w:t>п</w:t>
            </w:r>
            <w:r w:rsidRPr="007E3E30">
              <w:rPr>
                <w:rFonts w:ascii="Times New Roman" w:hAnsi="Times New Roman"/>
              </w:rPr>
              <w:t>о п</w:t>
            </w:r>
            <w:r w:rsidRPr="007E3E30">
              <w:rPr>
                <w:rFonts w:ascii="Times New Roman" w:hAnsi="Times New Roman"/>
                <w:spacing w:val="-2"/>
              </w:rPr>
              <w:t>р</w:t>
            </w:r>
            <w:r w:rsidRPr="007E3E30">
              <w:rPr>
                <w:rFonts w:ascii="Times New Roman" w:hAnsi="Times New Roman"/>
              </w:rPr>
              <w:t>е</w:t>
            </w:r>
            <w:r w:rsidRPr="007E3E30">
              <w:rPr>
                <w:rFonts w:ascii="Times New Roman" w:hAnsi="Times New Roman"/>
                <w:spacing w:val="1"/>
              </w:rPr>
              <w:t>д</w:t>
            </w:r>
            <w:r w:rsidRPr="007E3E30">
              <w:rPr>
                <w:rFonts w:ascii="Times New Roman" w:hAnsi="Times New Roman"/>
              </w:rPr>
              <w:t>л</w:t>
            </w:r>
            <w:r w:rsidRPr="007E3E30">
              <w:rPr>
                <w:rFonts w:ascii="Times New Roman" w:hAnsi="Times New Roman"/>
                <w:spacing w:val="-1"/>
              </w:rPr>
              <w:t>о</w:t>
            </w:r>
            <w:r w:rsidRPr="007E3E30">
              <w:rPr>
                <w:rFonts w:ascii="Times New Roman" w:hAnsi="Times New Roman"/>
                <w:spacing w:val="1"/>
              </w:rPr>
              <w:t>ж</w:t>
            </w:r>
            <w:r w:rsidRPr="007E3E30">
              <w:rPr>
                <w:rFonts w:ascii="Times New Roman" w:hAnsi="Times New Roman"/>
              </w:rPr>
              <w:t>ен</w:t>
            </w:r>
            <w:r w:rsidRPr="007E3E30">
              <w:rPr>
                <w:rFonts w:ascii="Times New Roman" w:hAnsi="Times New Roman"/>
                <w:spacing w:val="1"/>
              </w:rPr>
              <w:t>н</w:t>
            </w:r>
            <w:r w:rsidRPr="007E3E30">
              <w:rPr>
                <w:rFonts w:ascii="Times New Roman" w:hAnsi="Times New Roman"/>
              </w:rPr>
              <w:t>ом</w:t>
            </w:r>
            <w:r w:rsidRPr="007E3E30">
              <w:rPr>
                <w:rFonts w:ascii="Times New Roman" w:hAnsi="Times New Roman"/>
                <w:spacing w:val="1"/>
              </w:rPr>
              <w:t>у</w:t>
            </w:r>
            <w:r w:rsidRPr="007E3E30">
              <w:rPr>
                <w:rFonts w:ascii="Times New Roman" w:hAnsi="Times New Roman"/>
                <w:spacing w:val="-2"/>
              </w:rPr>
              <w:t xml:space="preserve"> </w:t>
            </w:r>
            <w:r w:rsidRPr="007E3E30">
              <w:rPr>
                <w:rFonts w:ascii="Times New Roman" w:hAnsi="Times New Roman"/>
              </w:rPr>
              <w:t>план</w:t>
            </w:r>
            <w:r w:rsidRPr="007E3E30">
              <w:rPr>
                <w:rFonts w:ascii="Times New Roman" w:hAnsi="Times New Roman"/>
                <w:spacing w:val="-1"/>
              </w:rPr>
              <w:t>у</w:t>
            </w:r>
            <w:r w:rsidRPr="007E3E30">
              <w:rPr>
                <w:rFonts w:ascii="Times New Roman" w:hAnsi="Times New Roman"/>
              </w:rPr>
              <w:t>, ис</w:t>
            </w:r>
            <w:r w:rsidRPr="007E3E30">
              <w:rPr>
                <w:rFonts w:ascii="Times New Roman" w:hAnsi="Times New Roman"/>
                <w:spacing w:val="1"/>
              </w:rPr>
              <w:t>п</w:t>
            </w:r>
            <w:r w:rsidRPr="007E3E30">
              <w:rPr>
                <w:rFonts w:ascii="Times New Roman" w:hAnsi="Times New Roman"/>
              </w:rPr>
              <w:t>ольз</w:t>
            </w:r>
            <w:r w:rsidRPr="007E3E30">
              <w:rPr>
                <w:rFonts w:ascii="Times New Roman" w:hAnsi="Times New Roman"/>
                <w:spacing w:val="-1"/>
              </w:rPr>
              <w:t>у</w:t>
            </w:r>
            <w:r w:rsidRPr="007E3E30">
              <w:rPr>
                <w:rFonts w:ascii="Times New Roman" w:hAnsi="Times New Roman"/>
              </w:rPr>
              <w:t>я нео</w:t>
            </w:r>
            <w:r w:rsidRPr="007E3E30">
              <w:rPr>
                <w:rFonts w:ascii="Times New Roman" w:hAnsi="Times New Roman"/>
                <w:spacing w:val="1"/>
              </w:rPr>
              <w:t>б</w:t>
            </w:r>
            <w:r w:rsidRPr="007E3E30">
              <w:rPr>
                <w:rFonts w:ascii="Times New Roman" w:hAnsi="Times New Roman"/>
              </w:rPr>
              <w:t>хо</w:t>
            </w:r>
            <w:r w:rsidRPr="007E3E30">
              <w:rPr>
                <w:rFonts w:ascii="Times New Roman" w:hAnsi="Times New Roman"/>
                <w:spacing w:val="1"/>
              </w:rPr>
              <w:t>д</w:t>
            </w:r>
            <w:r w:rsidRPr="007E3E30">
              <w:rPr>
                <w:rFonts w:ascii="Times New Roman" w:hAnsi="Times New Roman"/>
              </w:rPr>
              <w:t>и</w:t>
            </w:r>
            <w:r w:rsidRPr="007E3E30">
              <w:rPr>
                <w:rFonts w:ascii="Times New Roman" w:hAnsi="Times New Roman"/>
                <w:spacing w:val="1"/>
              </w:rPr>
              <w:t>м</w:t>
            </w:r>
            <w:r w:rsidRPr="007E3E30">
              <w:rPr>
                <w:rFonts w:ascii="Times New Roman" w:hAnsi="Times New Roman"/>
                <w:spacing w:val="-1"/>
              </w:rPr>
              <w:t>ы</w:t>
            </w:r>
            <w:r w:rsidRPr="007E3E30">
              <w:rPr>
                <w:rFonts w:ascii="Times New Roman" w:hAnsi="Times New Roman"/>
              </w:rPr>
              <w:t xml:space="preserve">е </w:t>
            </w:r>
            <w:r w:rsidRPr="007E3E30">
              <w:rPr>
                <w:rFonts w:ascii="Times New Roman" w:hAnsi="Times New Roman"/>
                <w:spacing w:val="-1"/>
              </w:rPr>
              <w:t>с</w:t>
            </w:r>
            <w:r w:rsidRPr="007E3E30">
              <w:rPr>
                <w:rFonts w:ascii="Times New Roman" w:hAnsi="Times New Roman"/>
              </w:rPr>
              <w:t>ре</w:t>
            </w:r>
            <w:r w:rsidRPr="007E3E30">
              <w:rPr>
                <w:rFonts w:ascii="Times New Roman" w:hAnsi="Times New Roman"/>
                <w:spacing w:val="1"/>
              </w:rPr>
              <w:t>д</w:t>
            </w:r>
            <w:r w:rsidRPr="007E3E30">
              <w:rPr>
                <w:rFonts w:ascii="Times New Roman" w:hAnsi="Times New Roman"/>
              </w:rPr>
              <w:t>с</w:t>
            </w:r>
            <w:r w:rsidRPr="007E3E30">
              <w:rPr>
                <w:rFonts w:ascii="Times New Roman" w:hAnsi="Times New Roman"/>
                <w:spacing w:val="1"/>
              </w:rPr>
              <w:t>т</w:t>
            </w:r>
            <w:r w:rsidRPr="007E3E30">
              <w:rPr>
                <w:rFonts w:ascii="Times New Roman" w:hAnsi="Times New Roman"/>
              </w:rPr>
              <w:t>ва.</w:t>
            </w:r>
          </w:p>
          <w:p w:rsidR="007E3E30" w:rsidRPr="007E3E30" w:rsidRDefault="007E3E30" w:rsidP="007E3E30">
            <w:pPr>
              <w:widowControl w:val="0"/>
              <w:autoSpaceDE w:val="0"/>
              <w:autoSpaceDN w:val="0"/>
              <w:adjustRightInd w:val="0"/>
              <w:spacing w:after="0" w:line="20" w:lineRule="atLeast"/>
              <w:ind w:left="108" w:right="221"/>
              <w:rPr>
                <w:rFonts w:ascii="Times New Roman" w:hAnsi="Times New Roman"/>
              </w:rPr>
            </w:pPr>
            <w:r w:rsidRPr="007E3E30">
              <w:rPr>
                <w:rFonts w:ascii="Times New Roman" w:hAnsi="Times New Roman"/>
              </w:rPr>
              <w:t>-</w:t>
            </w:r>
            <w:r w:rsidRPr="007E3E30">
              <w:rPr>
                <w:rFonts w:ascii="Times New Roman" w:hAnsi="Times New Roman"/>
                <w:spacing w:val="-3"/>
              </w:rPr>
              <w:t xml:space="preserve"> </w:t>
            </w:r>
            <w:r w:rsidRPr="007E3E30">
              <w:rPr>
                <w:rFonts w:ascii="Times New Roman" w:hAnsi="Times New Roman"/>
              </w:rPr>
              <w:t>соп</w:t>
            </w:r>
            <w:r w:rsidRPr="007E3E30">
              <w:rPr>
                <w:rFonts w:ascii="Times New Roman" w:hAnsi="Times New Roman"/>
                <w:spacing w:val="1"/>
              </w:rPr>
              <w:t>о</w:t>
            </w:r>
            <w:r w:rsidRPr="007E3E30">
              <w:rPr>
                <w:rFonts w:ascii="Times New Roman" w:hAnsi="Times New Roman"/>
              </w:rPr>
              <w:t>ст</w:t>
            </w:r>
            <w:r w:rsidRPr="007E3E30">
              <w:rPr>
                <w:rFonts w:ascii="Times New Roman" w:hAnsi="Times New Roman"/>
                <w:spacing w:val="1"/>
              </w:rPr>
              <w:t>а</w:t>
            </w:r>
            <w:r w:rsidRPr="007E3E30">
              <w:rPr>
                <w:rFonts w:ascii="Times New Roman" w:hAnsi="Times New Roman"/>
              </w:rPr>
              <w:t>вляе</w:t>
            </w:r>
            <w:r w:rsidRPr="007E3E30">
              <w:rPr>
                <w:rFonts w:ascii="Times New Roman" w:hAnsi="Times New Roman"/>
                <w:spacing w:val="1"/>
              </w:rPr>
              <w:t>т</w:t>
            </w:r>
            <w:r w:rsidRPr="007E3E30">
              <w:rPr>
                <w:rFonts w:ascii="Times New Roman" w:hAnsi="Times New Roman"/>
              </w:rPr>
              <w:t xml:space="preserve"> сво</w:t>
            </w:r>
            <w:r w:rsidRPr="007E3E30">
              <w:rPr>
                <w:rFonts w:ascii="Times New Roman" w:hAnsi="Times New Roman"/>
                <w:spacing w:val="1"/>
              </w:rPr>
              <w:t>ю</w:t>
            </w:r>
            <w:r w:rsidRPr="007E3E30">
              <w:rPr>
                <w:rFonts w:ascii="Times New Roman" w:hAnsi="Times New Roman"/>
              </w:rPr>
              <w:t xml:space="preserve"> </w:t>
            </w:r>
            <w:r w:rsidRPr="007E3E30">
              <w:rPr>
                <w:rFonts w:ascii="Times New Roman" w:hAnsi="Times New Roman"/>
                <w:spacing w:val="1"/>
              </w:rPr>
              <w:t>р</w:t>
            </w:r>
            <w:r w:rsidRPr="007E3E30">
              <w:rPr>
                <w:rFonts w:ascii="Times New Roman" w:hAnsi="Times New Roman"/>
              </w:rPr>
              <w:t>аб</w:t>
            </w:r>
            <w:r w:rsidRPr="007E3E30">
              <w:rPr>
                <w:rFonts w:ascii="Times New Roman" w:hAnsi="Times New Roman"/>
                <w:spacing w:val="-2"/>
              </w:rPr>
              <w:t>о</w:t>
            </w:r>
            <w:r w:rsidRPr="007E3E30">
              <w:rPr>
                <w:rFonts w:ascii="Times New Roman" w:hAnsi="Times New Roman"/>
              </w:rPr>
              <w:t>ту</w:t>
            </w:r>
            <w:r w:rsidRPr="007E3E30">
              <w:rPr>
                <w:rFonts w:ascii="Times New Roman" w:hAnsi="Times New Roman"/>
                <w:spacing w:val="-2"/>
              </w:rPr>
              <w:t xml:space="preserve"> </w:t>
            </w:r>
            <w:r w:rsidRPr="007E3E30">
              <w:rPr>
                <w:rFonts w:ascii="Times New Roman" w:hAnsi="Times New Roman"/>
              </w:rPr>
              <w:t>с о</w:t>
            </w:r>
            <w:r w:rsidRPr="007E3E30">
              <w:rPr>
                <w:rFonts w:ascii="Times New Roman" w:hAnsi="Times New Roman"/>
                <w:spacing w:val="1"/>
              </w:rPr>
              <w:t>б</w:t>
            </w:r>
            <w:r w:rsidRPr="007E3E30">
              <w:rPr>
                <w:rFonts w:ascii="Times New Roman" w:hAnsi="Times New Roman"/>
              </w:rPr>
              <w:t>р</w:t>
            </w:r>
            <w:r w:rsidRPr="007E3E30">
              <w:rPr>
                <w:rFonts w:ascii="Times New Roman" w:hAnsi="Times New Roman"/>
                <w:spacing w:val="1"/>
              </w:rPr>
              <w:t>а</w:t>
            </w:r>
            <w:r w:rsidRPr="007E3E30">
              <w:rPr>
                <w:rFonts w:ascii="Times New Roman" w:hAnsi="Times New Roman"/>
              </w:rPr>
              <w:t>зцо</w:t>
            </w:r>
            <w:r w:rsidRPr="007E3E30">
              <w:rPr>
                <w:rFonts w:ascii="Times New Roman" w:hAnsi="Times New Roman"/>
                <w:spacing w:val="1"/>
              </w:rPr>
              <w:t>м</w:t>
            </w:r>
            <w:r w:rsidRPr="007E3E30">
              <w:rPr>
                <w:rFonts w:ascii="Times New Roman" w:hAnsi="Times New Roman"/>
              </w:rPr>
              <w:t>, о</w:t>
            </w:r>
            <w:r w:rsidRPr="007E3E30">
              <w:rPr>
                <w:rFonts w:ascii="Times New Roman" w:hAnsi="Times New Roman"/>
                <w:spacing w:val="1"/>
              </w:rPr>
              <w:t>ц</w:t>
            </w:r>
            <w:r w:rsidRPr="007E3E30">
              <w:rPr>
                <w:rFonts w:ascii="Times New Roman" w:hAnsi="Times New Roman"/>
              </w:rPr>
              <w:t>ени</w:t>
            </w:r>
            <w:r w:rsidRPr="007E3E30">
              <w:rPr>
                <w:rFonts w:ascii="Times New Roman" w:hAnsi="Times New Roman"/>
                <w:spacing w:val="-1"/>
              </w:rPr>
              <w:t>в</w:t>
            </w:r>
            <w:r w:rsidRPr="007E3E30">
              <w:rPr>
                <w:rFonts w:ascii="Times New Roman" w:hAnsi="Times New Roman"/>
              </w:rPr>
              <w:t>а</w:t>
            </w:r>
            <w:r w:rsidRPr="007E3E30">
              <w:rPr>
                <w:rFonts w:ascii="Times New Roman" w:hAnsi="Times New Roman"/>
                <w:spacing w:val="1"/>
              </w:rPr>
              <w:t>е</w:t>
            </w:r>
            <w:r w:rsidRPr="007E3E30">
              <w:rPr>
                <w:rFonts w:ascii="Times New Roman" w:hAnsi="Times New Roman"/>
              </w:rPr>
              <w:t>т еѐ</w:t>
            </w:r>
            <w:r w:rsidRPr="007E3E30">
              <w:rPr>
                <w:rFonts w:ascii="Times New Roman" w:hAnsi="Times New Roman"/>
                <w:spacing w:val="1"/>
              </w:rPr>
              <w:t xml:space="preserve"> </w:t>
            </w:r>
            <w:r w:rsidRPr="007E3E30">
              <w:rPr>
                <w:rFonts w:ascii="Times New Roman" w:hAnsi="Times New Roman"/>
              </w:rPr>
              <w:t>п</w:t>
            </w:r>
            <w:r w:rsidRPr="007E3E30">
              <w:rPr>
                <w:rFonts w:ascii="Times New Roman" w:hAnsi="Times New Roman"/>
                <w:spacing w:val="1"/>
              </w:rPr>
              <w:t>о</w:t>
            </w:r>
            <w:r w:rsidRPr="007E3E30">
              <w:rPr>
                <w:rFonts w:ascii="Times New Roman" w:hAnsi="Times New Roman"/>
              </w:rPr>
              <w:t xml:space="preserve"> </w:t>
            </w:r>
            <w:r w:rsidRPr="007E3E30">
              <w:rPr>
                <w:rFonts w:ascii="Times New Roman" w:hAnsi="Times New Roman"/>
                <w:spacing w:val="-1"/>
              </w:rPr>
              <w:t>к</w:t>
            </w:r>
            <w:r w:rsidRPr="007E3E30">
              <w:rPr>
                <w:rFonts w:ascii="Times New Roman" w:hAnsi="Times New Roman"/>
              </w:rPr>
              <w:t>ритери</w:t>
            </w:r>
            <w:r w:rsidRPr="007E3E30">
              <w:rPr>
                <w:rFonts w:ascii="Times New Roman" w:hAnsi="Times New Roman"/>
                <w:spacing w:val="1"/>
              </w:rPr>
              <w:t>я</w:t>
            </w:r>
            <w:r w:rsidRPr="007E3E30">
              <w:rPr>
                <w:rFonts w:ascii="Times New Roman" w:hAnsi="Times New Roman"/>
              </w:rPr>
              <w:t>м, выр</w:t>
            </w:r>
            <w:r w:rsidRPr="007E3E30">
              <w:rPr>
                <w:rFonts w:ascii="Times New Roman" w:hAnsi="Times New Roman"/>
                <w:spacing w:val="-1"/>
              </w:rPr>
              <w:t>а</w:t>
            </w:r>
            <w:r w:rsidRPr="007E3E30">
              <w:rPr>
                <w:rFonts w:ascii="Times New Roman" w:hAnsi="Times New Roman"/>
              </w:rPr>
              <w:t>бо</w:t>
            </w:r>
            <w:r w:rsidRPr="007E3E30">
              <w:rPr>
                <w:rFonts w:ascii="Times New Roman" w:hAnsi="Times New Roman"/>
                <w:spacing w:val="-1"/>
              </w:rPr>
              <w:t>т</w:t>
            </w:r>
            <w:r w:rsidRPr="007E3E30">
              <w:rPr>
                <w:rFonts w:ascii="Times New Roman" w:hAnsi="Times New Roman"/>
              </w:rPr>
              <w:t>анны</w:t>
            </w:r>
            <w:r w:rsidRPr="007E3E30">
              <w:rPr>
                <w:rFonts w:ascii="Times New Roman" w:hAnsi="Times New Roman"/>
                <w:spacing w:val="1"/>
              </w:rPr>
              <w:t>м</w:t>
            </w:r>
            <w:r w:rsidRPr="007E3E30">
              <w:rPr>
                <w:rFonts w:ascii="Times New Roman" w:hAnsi="Times New Roman"/>
                <w:spacing w:val="55"/>
              </w:rPr>
              <w:t xml:space="preserve"> </w:t>
            </w:r>
            <w:r w:rsidRPr="007E3E30">
              <w:rPr>
                <w:rFonts w:ascii="Times New Roman" w:hAnsi="Times New Roman"/>
                <w:spacing w:val="1"/>
              </w:rPr>
              <w:t>в</w:t>
            </w:r>
            <w:r w:rsidRPr="007E3E30">
              <w:rPr>
                <w:rFonts w:ascii="Times New Roman" w:hAnsi="Times New Roman"/>
              </w:rPr>
              <w:t xml:space="preserve"> к</w:t>
            </w:r>
            <w:r w:rsidRPr="007E3E30">
              <w:rPr>
                <w:rFonts w:ascii="Times New Roman" w:hAnsi="Times New Roman"/>
                <w:spacing w:val="-1"/>
              </w:rPr>
              <w:t>л</w:t>
            </w:r>
            <w:r w:rsidRPr="007E3E30">
              <w:rPr>
                <w:rFonts w:ascii="Times New Roman" w:hAnsi="Times New Roman"/>
              </w:rPr>
              <w:t>ас</w:t>
            </w:r>
            <w:r w:rsidRPr="007E3E30">
              <w:rPr>
                <w:rFonts w:ascii="Times New Roman" w:hAnsi="Times New Roman"/>
                <w:spacing w:val="-1"/>
              </w:rPr>
              <w:t>с</w:t>
            </w:r>
            <w:r w:rsidRPr="007E3E30">
              <w:rPr>
                <w:rFonts w:ascii="Times New Roman" w:hAnsi="Times New Roman"/>
              </w:rPr>
              <w:t>е.</w:t>
            </w:r>
          </w:p>
          <w:p w:rsidR="007E3E30" w:rsidRPr="007E3E30" w:rsidRDefault="007E3E30" w:rsidP="007E3E30">
            <w:pPr>
              <w:widowControl w:val="0"/>
              <w:autoSpaceDE w:val="0"/>
              <w:autoSpaceDN w:val="0"/>
              <w:adjustRightInd w:val="0"/>
              <w:spacing w:after="0" w:line="20" w:lineRule="atLeast"/>
              <w:ind w:left="108" w:right="933"/>
              <w:rPr>
                <w:rFonts w:ascii="Times New Roman" w:hAnsi="Times New Roman"/>
              </w:rPr>
            </w:pPr>
            <w:r w:rsidRPr="007E3E30">
              <w:rPr>
                <w:rFonts w:ascii="Times New Roman" w:hAnsi="Times New Roman"/>
                <w:b/>
                <w:bCs/>
                <w:spacing w:val="1"/>
              </w:rPr>
              <w:t>К</w:t>
            </w:r>
            <w:r w:rsidRPr="007E3E30">
              <w:rPr>
                <w:rFonts w:ascii="Times New Roman" w:hAnsi="Times New Roman"/>
                <w:b/>
                <w:bCs/>
              </w:rPr>
              <w:t>.:</w:t>
            </w:r>
            <w:r w:rsidRPr="007E3E30">
              <w:rPr>
                <w:rFonts w:ascii="Times New Roman" w:hAnsi="Times New Roman"/>
              </w:rPr>
              <w:t xml:space="preserve"> </w:t>
            </w:r>
            <w:r w:rsidRPr="007E3E30">
              <w:rPr>
                <w:rFonts w:ascii="Times New Roman" w:hAnsi="Times New Roman"/>
                <w:b/>
                <w:bCs/>
              </w:rPr>
              <w:t>-</w:t>
            </w:r>
            <w:r w:rsidRPr="007E3E30">
              <w:rPr>
                <w:rFonts w:ascii="Times New Roman" w:hAnsi="Times New Roman"/>
              </w:rPr>
              <w:t xml:space="preserve"> </w:t>
            </w:r>
            <w:r w:rsidRPr="007E3E30">
              <w:rPr>
                <w:rFonts w:ascii="Times New Roman" w:hAnsi="Times New Roman"/>
                <w:spacing w:val="1"/>
              </w:rPr>
              <w:t>о</w:t>
            </w:r>
            <w:r w:rsidRPr="007E3E30">
              <w:rPr>
                <w:rFonts w:ascii="Times New Roman" w:hAnsi="Times New Roman"/>
              </w:rPr>
              <w:t>босновыва</w:t>
            </w:r>
            <w:r w:rsidRPr="007E3E30">
              <w:rPr>
                <w:rFonts w:ascii="Times New Roman" w:hAnsi="Times New Roman"/>
                <w:spacing w:val="1"/>
              </w:rPr>
              <w:t>е</w:t>
            </w:r>
            <w:r w:rsidRPr="007E3E30">
              <w:rPr>
                <w:rFonts w:ascii="Times New Roman" w:hAnsi="Times New Roman"/>
              </w:rPr>
              <w:t>т в</w:t>
            </w:r>
            <w:r w:rsidRPr="007E3E30">
              <w:rPr>
                <w:rFonts w:ascii="Times New Roman" w:hAnsi="Times New Roman"/>
                <w:spacing w:val="-1"/>
              </w:rPr>
              <w:t>ы</w:t>
            </w:r>
            <w:r w:rsidRPr="007E3E30">
              <w:rPr>
                <w:rFonts w:ascii="Times New Roman" w:hAnsi="Times New Roman"/>
              </w:rPr>
              <w:t>ска</w:t>
            </w:r>
            <w:r w:rsidRPr="007E3E30">
              <w:rPr>
                <w:rFonts w:ascii="Times New Roman" w:hAnsi="Times New Roman"/>
                <w:spacing w:val="-1"/>
              </w:rPr>
              <w:t>з</w:t>
            </w:r>
            <w:r w:rsidRPr="007E3E30">
              <w:rPr>
                <w:rFonts w:ascii="Times New Roman" w:hAnsi="Times New Roman"/>
              </w:rPr>
              <w:t>анно</w:t>
            </w:r>
            <w:r w:rsidRPr="007E3E30">
              <w:rPr>
                <w:rFonts w:ascii="Times New Roman" w:hAnsi="Times New Roman"/>
                <w:spacing w:val="1"/>
              </w:rPr>
              <w:t>е</w:t>
            </w:r>
            <w:r w:rsidRPr="007E3E30">
              <w:rPr>
                <w:rFonts w:ascii="Times New Roman" w:hAnsi="Times New Roman"/>
              </w:rPr>
              <w:t xml:space="preserve"> </w:t>
            </w:r>
            <w:r w:rsidRPr="007E3E30">
              <w:rPr>
                <w:rFonts w:ascii="Times New Roman" w:hAnsi="Times New Roman"/>
                <w:spacing w:val="1"/>
              </w:rPr>
              <w:t>с</w:t>
            </w:r>
            <w:r w:rsidRPr="007E3E30">
              <w:rPr>
                <w:rFonts w:ascii="Times New Roman" w:hAnsi="Times New Roman"/>
                <w:spacing w:val="-1"/>
              </w:rPr>
              <w:t>у</w:t>
            </w:r>
            <w:r w:rsidRPr="007E3E30">
              <w:rPr>
                <w:rFonts w:ascii="Times New Roman" w:hAnsi="Times New Roman"/>
              </w:rPr>
              <w:t>жд</w:t>
            </w:r>
            <w:r w:rsidRPr="007E3E30">
              <w:rPr>
                <w:rFonts w:ascii="Times New Roman" w:hAnsi="Times New Roman"/>
                <w:spacing w:val="2"/>
              </w:rPr>
              <w:t>е</w:t>
            </w:r>
            <w:r w:rsidRPr="007E3E30">
              <w:rPr>
                <w:rFonts w:ascii="Times New Roman" w:hAnsi="Times New Roman"/>
              </w:rPr>
              <w:t>н</w:t>
            </w:r>
            <w:r w:rsidRPr="007E3E30">
              <w:rPr>
                <w:rFonts w:ascii="Times New Roman" w:hAnsi="Times New Roman"/>
                <w:spacing w:val="-2"/>
              </w:rPr>
              <w:t>и</w:t>
            </w:r>
            <w:r w:rsidRPr="007E3E30">
              <w:rPr>
                <w:rFonts w:ascii="Times New Roman" w:hAnsi="Times New Roman"/>
              </w:rPr>
              <w:t>е; Осознан</w:t>
            </w:r>
            <w:r w:rsidRPr="007E3E30">
              <w:rPr>
                <w:rFonts w:ascii="Times New Roman" w:hAnsi="Times New Roman"/>
                <w:spacing w:val="1"/>
              </w:rPr>
              <w:t>н</w:t>
            </w:r>
            <w:r w:rsidRPr="007E3E30">
              <w:rPr>
                <w:rFonts w:ascii="Times New Roman" w:hAnsi="Times New Roman"/>
              </w:rPr>
              <w:t>о читае</w:t>
            </w:r>
            <w:r w:rsidRPr="007E3E30">
              <w:rPr>
                <w:rFonts w:ascii="Times New Roman" w:hAnsi="Times New Roman"/>
                <w:spacing w:val="1"/>
              </w:rPr>
              <w:t>т</w:t>
            </w:r>
            <w:r w:rsidRPr="007E3E30">
              <w:rPr>
                <w:rFonts w:ascii="Times New Roman" w:hAnsi="Times New Roman"/>
              </w:rPr>
              <w:t xml:space="preserve"> всл</w:t>
            </w:r>
            <w:r w:rsidRPr="007E3E30">
              <w:rPr>
                <w:rFonts w:ascii="Times New Roman" w:hAnsi="Times New Roman"/>
                <w:spacing w:val="-1"/>
              </w:rPr>
              <w:t>у</w:t>
            </w:r>
            <w:r w:rsidRPr="007E3E30">
              <w:rPr>
                <w:rFonts w:ascii="Times New Roman" w:hAnsi="Times New Roman"/>
              </w:rPr>
              <w:t>х</w:t>
            </w:r>
          </w:p>
          <w:p w:rsidR="007E3E30" w:rsidRPr="007E3E30" w:rsidRDefault="007E3E30" w:rsidP="007E3E30">
            <w:pPr>
              <w:widowControl w:val="0"/>
              <w:autoSpaceDE w:val="0"/>
              <w:autoSpaceDN w:val="0"/>
              <w:adjustRightInd w:val="0"/>
              <w:spacing w:after="0" w:line="20" w:lineRule="atLeast"/>
              <w:ind w:left="108" w:right="933"/>
              <w:rPr>
                <w:rFonts w:ascii="Times New Roman" w:hAnsi="Times New Roman"/>
              </w:rPr>
            </w:pPr>
          </w:p>
        </w:tc>
      </w:tr>
      <w:tr w:rsidR="007E3E30" w:rsidRPr="007E3E30" w:rsidTr="00307D12">
        <w:trPr>
          <w:trHeight w:hRule="exact" w:val="3209"/>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14</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r w:rsidRPr="007E3E30">
              <w:rPr>
                <w:rFonts w:ascii="Times New Roman" w:hAnsi="Times New Roman"/>
              </w:rPr>
              <w:t>Д</w:t>
            </w:r>
            <w:r w:rsidRPr="007E3E30">
              <w:rPr>
                <w:rFonts w:ascii="Times New Roman" w:hAnsi="Times New Roman"/>
                <w:spacing w:val="1"/>
              </w:rPr>
              <w:t>р</w:t>
            </w:r>
            <w:r w:rsidRPr="007E3E30">
              <w:rPr>
                <w:rFonts w:ascii="Times New Roman" w:hAnsi="Times New Roman"/>
                <w:spacing w:val="-4"/>
              </w:rPr>
              <w:t>у</w:t>
            </w:r>
            <w:r w:rsidRPr="007E3E30">
              <w:rPr>
                <w:rFonts w:ascii="Times New Roman" w:hAnsi="Times New Roman"/>
              </w:rPr>
              <w:t>ж</w:t>
            </w:r>
            <w:r w:rsidRPr="007E3E30">
              <w:rPr>
                <w:rFonts w:ascii="Times New Roman" w:hAnsi="Times New Roman"/>
                <w:spacing w:val="2"/>
              </w:rPr>
              <w:t>б</w:t>
            </w:r>
            <w:r w:rsidRPr="007E3E30">
              <w:rPr>
                <w:rFonts w:ascii="Times New Roman" w:hAnsi="Times New Roman"/>
              </w:rPr>
              <w:t>а.</w:t>
            </w:r>
          </w:p>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72"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77"/>
              <w:rPr>
                <w:rFonts w:ascii="Times New Roman" w:hAnsi="Times New Roman"/>
              </w:rPr>
            </w:pPr>
            <w:r w:rsidRPr="007E3E30">
              <w:rPr>
                <w:rFonts w:ascii="Times New Roman" w:hAnsi="Times New Roman"/>
                <w:spacing w:val="1"/>
              </w:rPr>
              <w:t>Ос</w:t>
            </w:r>
            <w:r w:rsidRPr="007E3E30">
              <w:rPr>
                <w:rFonts w:ascii="Times New Roman" w:hAnsi="Times New Roman"/>
                <w:spacing w:val="-1"/>
              </w:rPr>
              <w:t>о</w:t>
            </w:r>
            <w:r w:rsidRPr="007E3E30">
              <w:rPr>
                <w:rFonts w:ascii="Times New Roman" w:hAnsi="Times New Roman"/>
              </w:rPr>
              <w:t>зна</w:t>
            </w:r>
            <w:r w:rsidRPr="007E3E30">
              <w:rPr>
                <w:rFonts w:ascii="Times New Roman" w:hAnsi="Times New Roman"/>
                <w:spacing w:val="1"/>
              </w:rPr>
              <w:t>т</w:t>
            </w:r>
            <w:r w:rsidRPr="007E3E30">
              <w:rPr>
                <w:rFonts w:ascii="Times New Roman" w:hAnsi="Times New Roman"/>
              </w:rPr>
              <w:t>ь</w:t>
            </w:r>
            <w:r w:rsidRPr="007E3E30">
              <w:rPr>
                <w:rFonts w:ascii="Times New Roman" w:hAnsi="Times New Roman"/>
                <w:spacing w:val="53"/>
              </w:rPr>
              <w:t xml:space="preserve"> </w:t>
            </w:r>
            <w:r w:rsidRPr="007E3E30">
              <w:rPr>
                <w:rFonts w:ascii="Times New Roman" w:hAnsi="Times New Roman"/>
              </w:rPr>
              <w:t>ц</w:t>
            </w:r>
            <w:r w:rsidRPr="007E3E30">
              <w:rPr>
                <w:rFonts w:ascii="Times New Roman" w:hAnsi="Times New Roman"/>
                <w:spacing w:val="-1"/>
              </w:rPr>
              <w:t>е</w:t>
            </w:r>
            <w:r w:rsidRPr="007E3E30">
              <w:rPr>
                <w:rFonts w:ascii="Times New Roman" w:hAnsi="Times New Roman"/>
              </w:rPr>
              <w:t>нн</w:t>
            </w:r>
            <w:r w:rsidRPr="007E3E30">
              <w:rPr>
                <w:rFonts w:ascii="Times New Roman" w:hAnsi="Times New Roman"/>
                <w:spacing w:val="1"/>
              </w:rPr>
              <w:t>о</w:t>
            </w:r>
            <w:r w:rsidRPr="007E3E30">
              <w:rPr>
                <w:rFonts w:ascii="Times New Roman" w:hAnsi="Times New Roman"/>
              </w:rPr>
              <w:t>сть и н</w:t>
            </w:r>
            <w:r w:rsidRPr="007E3E30">
              <w:rPr>
                <w:rFonts w:ascii="Times New Roman" w:hAnsi="Times New Roman"/>
                <w:spacing w:val="1"/>
              </w:rPr>
              <w:t>е</w:t>
            </w:r>
            <w:r w:rsidRPr="007E3E30">
              <w:rPr>
                <w:rFonts w:ascii="Times New Roman" w:hAnsi="Times New Roman"/>
              </w:rPr>
              <w:t>о</w:t>
            </w:r>
            <w:r w:rsidRPr="007E3E30">
              <w:rPr>
                <w:rFonts w:ascii="Times New Roman" w:hAnsi="Times New Roman"/>
                <w:spacing w:val="1"/>
              </w:rPr>
              <w:t>б</w:t>
            </w:r>
            <w:r w:rsidRPr="007E3E30">
              <w:rPr>
                <w:rFonts w:ascii="Times New Roman" w:hAnsi="Times New Roman"/>
                <w:spacing w:val="-1"/>
              </w:rPr>
              <w:t>х</w:t>
            </w:r>
            <w:r w:rsidRPr="007E3E30">
              <w:rPr>
                <w:rFonts w:ascii="Times New Roman" w:hAnsi="Times New Roman"/>
              </w:rPr>
              <w:t>одим</w:t>
            </w:r>
            <w:r w:rsidRPr="007E3E30">
              <w:rPr>
                <w:rFonts w:ascii="Times New Roman" w:hAnsi="Times New Roman"/>
                <w:spacing w:val="1"/>
              </w:rPr>
              <w:t>о</w:t>
            </w:r>
            <w:r w:rsidRPr="007E3E30">
              <w:rPr>
                <w:rFonts w:ascii="Times New Roman" w:hAnsi="Times New Roman"/>
              </w:rPr>
              <w:t>с</w:t>
            </w:r>
            <w:r w:rsidRPr="007E3E30">
              <w:rPr>
                <w:rFonts w:ascii="Times New Roman" w:hAnsi="Times New Roman"/>
                <w:spacing w:val="1"/>
              </w:rPr>
              <w:t>т</w:t>
            </w:r>
            <w:r w:rsidRPr="007E3E30">
              <w:rPr>
                <w:rFonts w:ascii="Times New Roman" w:hAnsi="Times New Roman"/>
              </w:rPr>
              <w:t>ь д</w:t>
            </w:r>
            <w:r w:rsidRPr="007E3E30">
              <w:rPr>
                <w:rFonts w:ascii="Times New Roman" w:hAnsi="Times New Roman"/>
                <w:spacing w:val="1"/>
              </w:rPr>
              <w:t>р</w:t>
            </w:r>
            <w:r w:rsidRPr="007E3E30">
              <w:rPr>
                <w:rFonts w:ascii="Times New Roman" w:hAnsi="Times New Roman"/>
                <w:spacing w:val="-3"/>
              </w:rPr>
              <w:t>у</w:t>
            </w:r>
            <w:r w:rsidRPr="007E3E30">
              <w:rPr>
                <w:rFonts w:ascii="Times New Roman" w:hAnsi="Times New Roman"/>
              </w:rPr>
              <w:t>ж</w:t>
            </w:r>
            <w:r w:rsidRPr="007E3E30">
              <w:rPr>
                <w:rFonts w:ascii="Times New Roman" w:hAnsi="Times New Roman"/>
                <w:spacing w:val="1"/>
              </w:rPr>
              <w:t>бы;</w:t>
            </w:r>
            <w:r w:rsidRPr="007E3E30">
              <w:rPr>
                <w:rFonts w:ascii="Times New Roman" w:hAnsi="Times New Roman"/>
                <w:spacing w:val="-1"/>
              </w:rPr>
              <w:t xml:space="preserve"> </w:t>
            </w:r>
            <w:r w:rsidRPr="007E3E30">
              <w:rPr>
                <w:rFonts w:ascii="Times New Roman" w:hAnsi="Times New Roman"/>
              </w:rPr>
              <w:t>р</w:t>
            </w:r>
            <w:r w:rsidRPr="007E3E30">
              <w:rPr>
                <w:rFonts w:ascii="Times New Roman" w:hAnsi="Times New Roman"/>
                <w:spacing w:val="1"/>
              </w:rPr>
              <w:t>а</w:t>
            </w:r>
            <w:r w:rsidRPr="007E3E30">
              <w:rPr>
                <w:rFonts w:ascii="Times New Roman" w:hAnsi="Times New Roman"/>
                <w:spacing w:val="-1"/>
              </w:rPr>
              <w:t>з</w:t>
            </w:r>
            <w:r w:rsidRPr="007E3E30">
              <w:rPr>
                <w:rFonts w:ascii="Times New Roman" w:hAnsi="Times New Roman"/>
                <w:spacing w:val="1"/>
              </w:rPr>
              <w:t>в</w:t>
            </w:r>
            <w:r w:rsidRPr="007E3E30">
              <w:rPr>
                <w:rFonts w:ascii="Times New Roman" w:hAnsi="Times New Roman"/>
              </w:rPr>
              <w:t xml:space="preserve">ивать </w:t>
            </w:r>
            <w:r w:rsidRPr="007E3E30">
              <w:rPr>
                <w:rFonts w:ascii="Times New Roman" w:hAnsi="Times New Roman"/>
                <w:spacing w:val="-4"/>
              </w:rPr>
              <w:t>у</w:t>
            </w:r>
            <w:r w:rsidRPr="007E3E30">
              <w:rPr>
                <w:rFonts w:ascii="Times New Roman" w:hAnsi="Times New Roman"/>
              </w:rPr>
              <w:t>м</w:t>
            </w:r>
            <w:r w:rsidRPr="007E3E30">
              <w:rPr>
                <w:rFonts w:ascii="Times New Roman" w:hAnsi="Times New Roman"/>
                <w:spacing w:val="1"/>
              </w:rPr>
              <w:t>ен</w:t>
            </w:r>
            <w:r w:rsidRPr="007E3E30">
              <w:rPr>
                <w:rFonts w:ascii="Times New Roman" w:hAnsi="Times New Roman"/>
              </w:rPr>
              <w:t>и</w:t>
            </w:r>
            <w:r w:rsidRPr="007E3E30">
              <w:rPr>
                <w:rFonts w:ascii="Times New Roman" w:hAnsi="Times New Roman"/>
                <w:spacing w:val="1"/>
              </w:rPr>
              <w:t>е</w:t>
            </w:r>
            <w:r w:rsidRPr="007E3E30">
              <w:rPr>
                <w:rFonts w:ascii="Times New Roman" w:hAnsi="Times New Roman"/>
              </w:rPr>
              <w:t xml:space="preserve"> а</w:t>
            </w:r>
            <w:r w:rsidRPr="007E3E30">
              <w:rPr>
                <w:rFonts w:ascii="Times New Roman" w:hAnsi="Times New Roman"/>
                <w:spacing w:val="1"/>
              </w:rPr>
              <w:t>н</w:t>
            </w:r>
            <w:r w:rsidRPr="007E3E30">
              <w:rPr>
                <w:rFonts w:ascii="Times New Roman" w:hAnsi="Times New Roman"/>
              </w:rPr>
              <w:t>а</w:t>
            </w:r>
            <w:r w:rsidRPr="007E3E30">
              <w:rPr>
                <w:rFonts w:ascii="Times New Roman" w:hAnsi="Times New Roman"/>
                <w:spacing w:val="1"/>
              </w:rPr>
              <w:t>л</w:t>
            </w:r>
            <w:r w:rsidRPr="007E3E30">
              <w:rPr>
                <w:rFonts w:ascii="Times New Roman" w:hAnsi="Times New Roman"/>
              </w:rPr>
              <w:t>и</w:t>
            </w:r>
            <w:r w:rsidRPr="007E3E30">
              <w:rPr>
                <w:rFonts w:ascii="Times New Roman" w:hAnsi="Times New Roman"/>
                <w:spacing w:val="1"/>
              </w:rPr>
              <w:t>з</w:t>
            </w:r>
            <w:r w:rsidRPr="007E3E30">
              <w:rPr>
                <w:rFonts w:ascii="Times New Roman" w:hAnsi="Times New Roman"/>
              </w:rPr>
              <w:t>иро</w:t>
            </w:r>
            <w:r w:rsidRPr="007E3E30">
              <w:rPr>
                <w:rFonts w:ascii="Times New Roman" w:hAnsi="Times New Roman"/>
                <w:spacing w:val="-1"/>
              </w:rPr>
              <w:t>в</w:t>
            </w:r>
            <w:r w:rsidRPr="007E3E30">
              <w:rPr>
                <w:rFonts w:ascii="Times New Roman" w:hAnsi="Times New Roman"/>
              </w:rPr>
              <w:t>ать п</w:t>
            </w:r>
            <w:r w:rsidRPr="007E3E30">
              <w:rPr>
                <w:rFonts w:ascii="Times New Roman" w:hAnsi="Times New Roman"/>
                <w:spacing w:val="1"/>
              </w:rPr>
              <w:t>о</w:t>
            </w:r>
            <w:r w:rsidRPr="007E3E30">
              <w:rPr>
                <w:rFonts w:ascii="Times New Roman" w:hAnsi="Times New Roman"/>
              </w:rPr>
              <w:t>ст</w:t>
            </w:r>
            <w:r w:rsidRPr="007E3E30">
              <w:rPr>
                <w:rFonts w:ascii="Times New Roman" w:hAnsi="Times New Roman"/>
                <w:spacing w:val="-4"/>
              </w:rPr>
              <w:t>у</w:t>
            </w:r>
            <w:r w:rsidRPr="007E3E30">
              <w:rPr>
                <w:rFonts w:ascii="Times New Roman" w:hAnsi="Times New Roman"/>
              </w:rPr>
              <w:t>пк</w:t>
            </w:r>
            <w:r w:rsidRPr="007E3E30">
              <w:rPr>
                <w:rFonts w:ascii="Times New Roman" w:hAnsi="Times New Roman"/>
                <w:spacing w:val="1"/>
              </w:rPr>
              <w:t>и</w:t>
            </w:r>
            <w:r w:rsidRPr="007E3E30">
              <w:rPr>
                <w:rFonts w:ascii="Times New Roman" w:hAnsi="Times New Roman"/>
              </w:rPr>
              <w:t xml:space="preserve"> </w:t>
            </w:r>
            <w:r w:rsidRPr="007E3E30">
              <w:rPr>
                <w:rFonts w:ascii="Times New Roman" w:hAnsi="Times New Roman"/>
                <w:spacing w:val="1"/>
              </w:rPr>
              <w:t>и</w:t>
            </w:r>
            <w:r w:rsidRPr="007E3E30">
              <w:rPr>
                <w:rFonts w:ascii="Times New Roman" w:hAnsi="Times New Roman"/>
                <w:spacing w:val="57"/>
              </w:rPr>
              <w:t xml:space="preserve"> </w:t>
            </w:r>
            <w:r w:rsidRPr="007E3E30">
              <w:rPr>
                <w:rFonts w:ascii="Times New Roman" w:hAnsi="Times New Roman"/>
              </w:rPr>
              <w:t>с</w:t>
            </w:r>
            <w:r w:rsidRPr="007E3E30">
              <w:rPr>
                <w:rFonts w:ascii="Times New Roman" w:hAnsi="Times New Roman"/>
                <w:spacing w:val="1"/>
              </w:rPr>
              <w:t>о</w:t>
            </w:r>
            <w:r w:rsidRPr="007E3E30">
              <w:rPr>
                <w:rFonts w:ascii="Times New Roman" w:hAnsi="Times New Roman"/>
              </w:rPr>
              <w:t>о</w:t>
            </w:r>
            <w:r w:rsidRPr="007E3E30">
              <w:rPr>
                <w:rFonts w:ascii="Times New Roman" w:hAnsi="Times New Roman"/>
                <w:spacing w:val="1"/>
              </w:rPr>
              <w:t>т</w:t>
            </w:r>
            <w:r w:rsidRPr="007E3E30">
              <w:rPr>
                <w:rFonts w:ascii="Times New Roman" w:hAnsi="Times New Roman"/>
              </w:rPr>
              <w:t>нос</w:t>
            </w:r>
            <w:r w:rsidRPr="007E3E30">
              <w:rPr>
                <w:rFonts w:ascii="Times New Roman" w:hAnsi="Times New Roman"/>
                <w:spacing w:val="1"/>
              </w:rPr>
              <w:t>и</w:t>
            </w:r>
            <w:r w:rsidRPr="007E3E30">
              <w:rPr>
                <w:rFonts w:ascii="Times New Roman" w:hAnsi="Times New Roman"/>
              </w:rPr>
              <w:t xml:space="preserve">ть </w:t>
            </w:r>
            <w:r w:rsidRPr="007E3E30">
              <w:rPr>
                <w:rFonts w:ascii="Times New Roman" w:hAnsi="Times New Roman"/>
                <w:spacing w:val="-2"/>
              </w:rPr>
              <w:t>и</w:t>
            </w:r>
            <w:r w:rsidRPr="007E3E30">
              <w:rPr>
                <w:rFonts w:ascii="Times New Roman" w:hAnsi="Times New Roman"/>
              </w:rPr>
              <w:t xml:space="preserve">х </w:t>
            </w:r>
            <w:r w:rsidRPr="007E3E30">
              <w:rPr>
                <w:rFonts w:ascii="Times New Roman" w:hAnsi="Times New Roman"/>
                <w:spacing w:val="1"/>
              </w:rPr>
              <w:t>с</w:t>
            </w:r>
            <w:r w:rsidRPr="007E3E30">
              <w:rPr>
                <w:rFonts w:ascii="Times New Roman" w:hAnsi="Times New Roman"/>
              </w:rPr>
              <w:t>о с</w:t>
            </w:r>
            <w:r w:rsidRPr="007E3E30">
              <w:rPr>
                <w:rFonts w:ascii="Times New Roman" w:hAnsi="Times New Roman"/>
                <w:spacing w:val="1"/>
              </w:rPr>
              <w:t>во</w:t>
            </w:r>
            <w:r w:rsidRPr="007E3E30">
              <w:rPr>
                <w:rFonts w:ascii="Times New Roman" w:hAnsi="Times New Roman"/>
                <w:spacing w:val="-1"/>
              </w:rPr>
              <w:t>и</w:t>
            </w:r>
            <w:r w:rsidRPr="007E3E30">
              <w:rPr>
                <w:rFonts w:ascii="Times New Roman" w:hAnsi="Times New Roman"/>
              </w:rPr>
              <w:t>м</w:t>
            </w:r>
            <w:r w:rsidRPr="007E3E30">
              <w:rPr>
                <w:rFonts w:ascii="Times New Roman" w:hAnsi="Times New Roman"/>
                <w:spacing w:val="1"/>
              </w:rPr>
              <w:t>и</w:t>
            </w:r>
            <w:r w:rsidRPr="007E3E30">
              <w:rPr>
                <w:rFonts w:ascii="Times New Roman" w:hAnsi="Times New Roman"/>
              </w:rPr>
              <w:t xml:space="preserve">, </w:t>
            </w:r>
            <w:r w:rsidRPr="007E3E30">
              <w:rPr>
                <w:rFonts w:ascii="Times New Roman" w:hAnsi="Times New Roman"/>
                <w:spacing w:val="1"/>
              </w:rPr>
              <w:t>с</w:t>
            </w:r>
            <w:r w:rsidRPr="007E3E30">
              <w:rPr>
                <w:rFonts w:ascii="Times New Roman" w:hAnsi="Times New Roman"/>
              </w:rPr>
              <w:t xml:space="preserve"> о</w:t>
            </w:r>
            <w:r w:rsidRPr="007E3E30">
              <w:rPr>
                <w:rFonts w:ascii="Times New Roman" w:hAnsi="Times New Roman"/>
                <w:spacing w:val="1"/>
              </w:rPr>
              <w:t>б</w:t>
            </w:r>
            <w:r w:rsidRPr="007E3E30">
              <w:rPr>
                <w:rFonts w:ascii="Times New Roman" w:hAnsi="Times New Roman"/>
              </w:rPr>
              <w:t>ще</w:t>
            </w:r>
            <w:r w:rsidRPr="007E3E30">
              <w:rPr>
                <w:rFonts w:ascii="Times New Roman" w:hAnsi="Times New Roman"/>
                <w:spacing w:val="1"/>
              </w:rPr>
              <w:t>ч</w:t>
            </w:r>
            <w:r w:rsidRPr="007E3E30">
              <w:rPr>
                <w:rFonts w:ascii="Times New Roman" w:hAnsi="Times New Roman"/>
              </w:rPr>
              <w:t>ел</w:t>
            </w:r>
            <w:r w:rsidRPr="007E3E30">
              <w:rPr>
                <w:rFonts w:ascii="Times New Roman" w:hAnsi="Times New Roman"/>
                <w:spacing w:val="-1"/>
              </w:rPr>
              <w:t>о</w:t>
            </w:r>
            <w:r w:rsidRPr="007E3E30">
              <w:rPr>
                <w:rFonts w:ascii="Times New Roman" w:hAnsi="Times New Roman"/>
                <w:spacing w:val="1"/>
              </w:rPr>
              <w:t>в</w:t>
            </w:r>
            <w:r w:rsidRPr="007E3E30">
              <w:rPr>
                <w:rFonts w:ascii="Times New Roman" w:hAnsi="Times New Roman"/>
              </w:rPr>
              <w:t>е</w:t>
            </w:r>
            <w:r w:rsidRPr="007E3E30">
              <w:rPr>
                <w:rFonts w:ascii="Times New Roman" w:hAnsi="Times New Roman"/>
                <w:spacing w:val="1"/>
              </w:rPr>
              <w:t>ч</w:t>
            </w:r>
            <w:r w:rsidRPr="007E3E30">
              <w:rPr>
                <w:rFonts w:ascii="Times New Roman" w:hAnsi="Times New Roman"/>
              </w:rPr>
              <w:t>е</w:t>
            </w:r>
            <w:r w:rsidRPr="007E3E30">
              <w:rPr>
                <w:rFonts w:ascii="Times New Roman" w:hAnsi="Times New Roman"/>
                <w:spacing w:val="-2"/>
              </w:rPr>
              <w:t>с</w:t>
            </w:r>
            <w:r w:rsidRPr="007E3E30">
              <w:rPr>
                <w:rFonts w:ascii="Times New Roman" w:hAnsi="Times New Roman"/>
              </w:rPr>
              <w:t>к</w:t>
            </w:r>
            <w:r w:rsidRPr="007E3E30">
              <w:rPr>
                <w:rFonts w:ascii="Times New Roman" w:hAnsi="Times New Roman"/>
                <w:spacing w:val="-1"/>
              </w:rPr>
              <w:t>и</w:t>
            </w:r>
            <w:r w:rsidRPr="007E3E30">
              <w:rPr>
                <w:rFonts w:ascii="Times New Roman" w:hAnsi="Times New Roman"/>
                <w:spacing w:val="1"/>
              </w:rPr>
              <w:t>м</w:t>
            </w:r>
            <w:r w:rsidRPr="007E3E30">
              <w:rPr>
                <w:rFonts w:ascii="Times New Roman" w:hAnsi="Times New Roman"/>
              </w:rPr>
              <w:t>и</w:t>
            </w:r>
          </w:p>
          <w:p w:rsidR="007E3E30" w:rsidRPr="007E3E30" w:rsidRDefault="007E3E30" w:rsidP="007E3E30">
            <w:pPr>
              <w:widowControl w:val="0"/>
              <w:autoSpaceDE w:val="0"/>
              <w:autoSpaceDN w:val="0"/>
              <w:adjustRightInd w:val="0"/>
              <w:spacing w:after="0" w:line="20" w:lineRule="atLeast"/>
              <w:ind w:left="110" w:right="-20"/>
              <w:rPr>
                <w:rFonts w:ascii="Times New Roman" w:hAnsi="Times New Roman"/>
              </w:rPr>
            </w:pPr>
            <w:r w:rsidRPr="007E3E30">
              <w:rPr>
                <w:rFonts w:ascii="Times New Roman" w:hAnsi="Times New Roman"/>
              </w:rPr>
              <w:t>ц</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1"/>
              </w:rPr>
              <w:t>н</w:t>
            </w:r>
            <w:r w:rsidRPr="007E3E30">
              <w:rPr>
                <w:rFonts w:ascii="Times New Roman" w:hAnsi="Times New Roman"/>
              </w:rPr>
              <w:t>остям</w:t>
            </w:r>
            <w:r w:rsidRPr="007E3E30">
              <w:rPr>
                <w:rFonts w:ascii="Times New Roman" w:hAnsi="Times New Roman"/>
                <w:spacing w:val="-1"/>
              </w:rPr>
              <w:t>и</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10" w:right="-20"/>
              <w:rPr>
                <w:rFonts w:ascii="Times New Roman" w:hAnsi="Times New Roman"/>
              </w:rPr>
            </w:pPr>
          </w:p>
        </w:tc>
        <w:tc>
          <w:tcPr>
            <w:tcW w:w="512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483"/>
              <w:rPr>
                <w:rFonts w:ascii="Times New Roman" w:hAnsi="Times New Roman"/>
              </w:rPr>
            </w:pPr>
            <w:r w:rsidRPr="007E3E30">
              <w:rPr>
                <w:rFonts w:ascii="Times New Roman" w:hAnsi="Times New Roman"/>
              </w:rPr>
              <w:t>Л.:</w:t>
            </w:r>
            <w:r w:rsidRPr="007E3E30">
              <w:rPr>
                <w:rFonts w:ascii="Times New Roman" w:hAnsi="Times New Roman"/>
                <w:spacing w:val="1"/>
              </w:rPr>
              <w:t xml:space="preserve"> </w:t>
            </w:r>
            <w:r w:rsidRPr="007E3E30">
              <w:rPr>
                <w:rFonts w:ascii="Times New Roman" w:hAnsi="Times New Roman"/>
              </w:rPr>
              <w:t>М</w:t>
            </w:r>
            <w:r w:rsidRPr="007E3E30">
              <w:rPr>
                <w:rFonts w:ascii="Times New Roman" w:hAnsi="Times New Roman"/>
                <w:spacing w:val="1"/>
              </w:rPr>
              <w:t>о</w:t>
            </w:r>
            <w:r w:rsidRPr="007E3E30">
              <w:rPr>
                <w:rFonts w:ascii="Times New Roman" w:hAnsi="Times New Roman"/>
              </w:rPr>
              <w:t xml:space="preserve">тивация </w:t>
            </w:r>
            <w:r w:rsidRPr="007E3E30">
              <w:rPr>
                <w:rFonts w:ascii="Times New Roman" w:hAnsi="Times New Roman"/>
                <w:spacing w:val="-1"/>
              </w:rPr>
              <w:t>уч</w:t>
            </w:r>
            <w:r w:rsidRPr="007E3E30">
              <w:rPr>
                <w:rFonts w:ascii="Times New Roman" w:hAnsi="Times New Roman"/>
              </w:rPr>
              <w:t>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 xml:space="preserve">й </w:t>
            </w:r>
            <w:r w:rsidRPr="007E3E30">
              <w:rPr>
                <w:rFonts w:ascii="Times New Roman" w:hAnsi="Times New Roman"/>
                <w:spacing w:val="-1"/>
              </w:rPr>
              <w:t>д</w:t>
            </w:r>
            <w:r w:rsidRPr="007E3E30">
              <w:rPr>
                <w:rFonts w:ascii="Times New Roman" w:hAnsi="Times New Roman"/>
              </w:rPr>
              <w:t>еятел</w:t>
            </w:r>
            <w:r w:rsidRPr="007E3E30">
              <w:rPr>
                <w:rFonts w:ascii="Times New Roman" w:hAnsi="Times New Roman"/>
                <w:spacing w:val="1"/>
              </w:rPr>
              <w:t>ь</w:t>
            </w:r>
            <w:r w:rsidRPr="007E3E30">
              <w:rPr>
                <w:rFonts w:ascii="Times New Roman" w:hAnsi="Times New Roman"/>
              </w:rPr>
              <w:t>но</w:t>
            </w:r>
            <w:r w:rsidRPr="007E3E30">
              <w:rPr>
                <w:rFonts w:ascii="Times New Roman" w:hAnsi="Times New Roman"/>
                <w:spacing w:val="1"/>
              </w:rPr>
              <w:t>с</w:t>
            </w:r>
            <w:r w:rsidRPr="007E3E30">
              <w:rPr>
                <w:rFonts w:ascii="Times New Roman" w:hAnsi="Times New Roman"/>
              </w:rPr>
              <w:t>т</w:t>
            </w:r>
            <w:r w:rsidRPr="007E3E30">
              <w:rPr>
                <w:rFonts w:ascii="Times New Roman" w:hAnsi="Times New Roman"/>
                <w:spacing w:val="1"/>
              </w:rPr>
              <w:t>и</w:t>
            </w:r>
            <w:r w:rsidRPr="007E3E30">
              <w:rPr>
                <w:rFonts w:ascii="Times New Roman" w:hAnsi="Times New Roman"/>
              </w:rPr>
              <w:t xml:space="preserve"> на</w:t>
            </w:r>
            <w:r w:rsidRPr="007E3E30">
              <w:rPr>
                <w:rFonts w:ascii="Times New Roman" w:hAnsi="Times New Roman"/>
                <w:spacing w:val="-2"/>
              </w:rPr>
              <w:t xml:space="preserve"> </w:t>
            </w:r>
            <w:r w:rsidRPr="007E3E30">
              <w:rPr>
                <w:rFonts w:ascii="Times New Roman" w:hAnsi="Times New Roman"/>
              </w:rPr>
              <w:t>осн</w:t>
            </w:r>
            <w:r w:rsidRPr="007E3E30">
              <w:rPr>
                <w:rFonts w:ascii="Times New Roman" w:hAnsi="Times New Roman"/>
                <w:spacing w:val="1"/>
              </w:rPr>
              <w:t>о</w:t>
            </w:r>
            <w:r w:rsidRPr="007E3E30">
              <w:rPr>
                <w:rFonts w:ascii="Times New Roman" w:hAnsi="Times New Roman"/>
              </w:rPr>
              <w:t xml:space="preserve">ве </w:t>
            </w:r>
            <w:r w:rsidRPr="007E3E30">
              <w:rPr>
                <w:rFonts w:ascii="Times New Roman" w:hAnsi="Times New Roman"/>
                <w:spacing w:val="1"/>
              </w:rPr>
              <w:t>ж</w:t>
            </w:r>
            <w:r w:rsidRPr="007E3E30">
              <w:rPr>
                <w:rFonts w:ascii="Times New Roman" w:hAnsi="Times New Roman"/>
              </w:rPr>
              <w:t>изне</w:t>
            </w:r>
            <w:r w:rsidRPr="007E3E30">
              <w:rPr>
                <w:rFonts w:ascii="Times New Roman" w:hAnsi="Times New Roman"/>
                <w:spacing w:val="1"/>
              </w:rPr>
              <w:t>н</w:t>
            </w:r>
            <w:r w:rsidRPr="007E3E30">
              <w:rPr>
                <w:rFonts w:ascii="Times New Roman" w:hAnsi="Times New Roman"/>
              </w:rPr>
              <w:t>ного</w:t>
            </w:r>
            <w:r w:rsidRPr="007E3E30">
              <w:rPr>
                <w:rFonts w:ascii="Times New Roman" w:hAnsi="Times New Roman"/>
                <w:spacing w:val="1"/>
              </w:rPr>
              <w:t xml:space="preserve"> </w:t>
            </w:r>
            <w:r w:rsidRPr="007E3E30">
              <w:rPr>
                <w:rFonts w:ascii="Times New Roman" w:hAnsi="Times New Roman"/>
              </w:rPr>
              <w:t>о</w:t>
            </w:r>
            <w:r w:rsidRPr="007E3E30">
              <w:rPr>
                <w:rFonts w:ascii="Times New Roman" w:hAnsi="Times New Roman"/>
                <w:spacing w:val="-2"/>
              </w:rPr>
              <w:t>п</w:t>
            </w:r>
            <w:r w:rsidRPr="007E3E30">
              <w:rPr>
                <w:rFonts w:ascii="Times New Roman" w:hAnsi="Times New Roman"/>
              </w:rPr>
              <w:t>ыт</w:t>
            </w:r>
            <w:r w:rsidRPr="007E3E30">
              <w:rPr>
                <w:rFonts w:ascii="Times New Roman" w:hAnsi="Times New Roman"/>
                <w:spacing w:val="1"/>
              </w:rPr>
              <w:t>а</w:t>
            </w:r>
            <w:r w:rsidRPr="007E3E30">
              <w:rPr>
                <w:rFonts w:ascii="Times New Roman" w:hAnsi="Times New Roman"/>
              </w:rPr>
              <w:t xml:space="preserve"> </w:t>
            </w:r>
            <w:r w:rsidRPr="007E3E30">
              <w:rPr>
                <w:rFonts w:ascii="Times New Roman" w:hAnsi="Times New Roman"/>
                <w:spacing w:val="-1"/>
              </w:rPr>
              <w:t>р</w:t>
            </w:r>
            <w:r w:rsidRPr="007E3E30">
              <w:rPr>
                <w:rFonts w:ascii="Times New Roman" w:hAnsi="Times New Roman"/>
              </w:rPr>
              <w:t>е</w:t>
            </w:r>
            <w:r w:rsidRPr="007E3E30">
              <w:rPr>
                <w:rFonts w:ascii="Times New Roman" w:hAnsi="Times New Roman"/>
                <w:spacing w:val="1"/>
              </w:rPr>
              <w:t>б</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spacing w:val="-2"/>
              </w:rPr>
              <w:t>к</w:t>
            </w:r>
            <w:r w:rsidRPr="007E3E30">
              <w:rPr>
                <w:rFonts w:ascii="Times New Roman" w:hAnsi="Times New Roman"/>
              </w:rPr>
              <w:t>а и</w:t>
            </w:r>
            <w:r w:rsidRPr="007E3E30">
              <w:rPr>
                <w:rFonts w:ascii="Times New Roman" w:hAnsi="Times New Roman"/>
                <w:spacing w:val="1"/>
              </w:rPr>
              <w:t xml:space="preserve"> </w:t>
            </w:r>
            <w:r w:rsidRPr="007E3E30">
              <w:rPr>
                <w:rFonts w:ascii="Times New Roman" w:hAnsi="Times New Roman"/>
              </w:rPr>
              <w:t>чер</w:t>
            </w:r>
            <w:r w:rsidRPr="007E3E30">
              <w:rPr>
                <w:rFonts w:ascii="Times New Roman" w:hAnsi="Times New Roman"/>
                <w:spacing w:val="1"/>
              </w:rPr>
              <w:t>е</w:t>
            </w:r>
            <w:r w:rsidRPr="007E3E30">
              <w:rPr>
                <w:rFonts w:ascii="Times New Roman" w:hAnsi="Times New Roman"/>
              </w:rPr>
              <w:t>з в</w:t>
            </w:r>
            <w:r w:rsidRPr="007E3E30">
              <w:rPr>
                <w:rFonts w:ascii="Times New Roman" w:hAnsi="Times New Roman"/>
                <w:spacing w:val="-1"/>
              </w:rPr>
              <w:t>в</w:t>
            </w:r>
            <w:r w:rsidRPr="007E3E30">
              <w:rPr>
                <w:rFonts w:ascii="Times New Roman" w:hAnsi="Times New Roman"/>
              </w:rPr>
              <w:t>ед</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2"/>
              </w:rPr>
              <w:t>и</w:t>
            </w:r>
            <w:r w:rsidRPr="007E3E30">
              <w:rPr>
                <w:rFonts w:ascii="Times New Roman" w:hAnsi="Times New Roman"/>
              </w:rPr>
              <w:t>е зад</w:t>
            </w:r>
            <w:r w:rsidRPr="007E3E30">
              <w:rPr>
                <w:rFonts w:ascii="Times New Roman" w:hAnsi="Times New Roman"/>
                <w:spacing w:val="1"/>
              </w:rPr>
              <w:t>а</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rPr>
              <w:t>й занимательног</w:t>
            </w:r>
            <w:r w:rsidRPr="007E3E30">
              <w:rPr>
                <w:rFonts w:ascii="Times New Roman" w:hAnsi="Times New Roman"/>
                <w:spacing w:val="1"/>
              </w:rPr>
              <w:t>о</w:t>
            </w:r>
            <w:r w:rsidRPr="007E3E30">
              <w:rPr>
                <w:rFonts w:ascii="Times New Roman" w:hAnsi="Times New Roman"/>
                <w:spacing w:val="-1"/>
              </w:rPr>
              <w:t xml:space="preserve"> </w:t>
            </w:r>
            <w:r w:rsidRPr="007E3E30">
              <w:rPr>
                <w:rFonts w:ascii="Times New Roman" w:hAnsi="Times New Roman"/>
                <w:spacing w:val="-3"/>
              </w:rPr>
              <w:t>х</w:t>
            </w:r>
            <w:r w:rsidRPr="007E3E30">
              <w:rPr>
                <w:rFonts w:ascii="Times New Roman" w:hAnsi="Times New Roman"/>
              </w:rPr>
              <w:t>ар</w:t>
            </w:r>
            <w:r w:rsidRPr="007E3E30">
              <w:rPr>
                <w:rFonts w:ascii="Times New Roman" w:hAnsi="Times New Roman"/>
                <w:spacing w:val="1"/>
              </w:rPr>
              <w:t>ак</w:t>
            </w:r>
            <w:r w:rsidRPr="007E3E30">
              <w:rPr>
                <w:rFonts w:ascii="Times New Roman" w:hAnsi="Times New Roman"/>
              </w:rPr>
              <w:t>т</w:t>
            </w:r>
            <w:r w:rsidRPr="007E3E30">
              <w:rPr>
                <w:rFonts w:ascii="Times New Roman" w:hAnsi="Times New Roman"/>
                <w:spacing w:val="-1"/>
              </w:rPr>
              <w:t>е</w:t>
            </w:r>
            <w:r w:rsidRPr="007E3E30">
              <w:rPr>
                <w:rFonts w:ascii="Times New Roman" w:hAnsi="Times New Roman"/>
              </w:rPr>
              <w:t>ра</w:t>
            </w:r>
          </w:p>
          <w:p w:rsidR="007E3E30" w:rsidRPr="007E3E30" w:rsidRDefault="007E3E30" w:rsidP="007E3E30">
            <w:pPr>
              <w:widowControl w:val="0"/>
              <w:autoSpaceDE w:val="0"/>
              <w:autoSpaceDN w:val="0"/>
              <w:adjustRightInd w:val="0"/>
              <w:spacing w:after="0" w:line="20" w:lineRule="atLeast"/>
              <w:ind w:left="108" w:right="546"/>
              <w:rPr>
                <w:rFonts w:ascii="Times New Roman" w:hAnsi="Times New Roman"/>
              </w:rPr>
            </w:pPr>
            <w:r w:rsidRPr="007E3E30">
              <w:rPr>
                <w:rFonts w:ascii="Times New Roman" w:hAnsi="Times New Roman"/>
              </w:rPr>
              <w:t xml:space="preserve">П.: </w:t>
            </w:r>
            <w:r w:rsidRPr="007E3E30">
              <w:rPr>
                <w:rFonts w:ascii="Times New Roman" w:hAnsi="Times New Roman"/>
                <w:spacing w:val="1"/>
              </w:rPr>
              <w:t>П</w:t>
            </w:r>
            <w:r w:rsidRPr="007E3E30">
              <w:rPr>
                <w:rFonts w:ascii="Times New Roman" w:hAnsi="Times New Roman"/>
              </w:rPr>
              <w:t>онимание</w:t>
            </w:r>
            <w:r w:rsidRPr="007E3E30">
              <w:rPr>
                <w:rFonts w:ascii="Times New Roman" w:hAnsi="Times New Roman"/>
                <w:spacing w:val="1"/>
              </w:rPr>
              <w:t xml:space="preserve"> </w:t>
            </w:r>
            <w:r w:rsidRPr="007E3E30">
              <w:rPr>
                <w:rFonts w:ascii="Times New Roman" w:hAnsi="Times New Roman"/>
              </w:rPr>
              <w:t>и пр</w:t>
            </w:r>
            <w:r w:rsidRPr="007E3E30">
              <w:rPr>
                <w:rFonts w:ascii="Times New Roman" w:hAnsi="Times New Roman"/>
                <w:spacing w:val="1"/>
              </w:rPr>
              <w:t>е</w:t>
            </w:r>
            <w:r w:rsidRPr="007E3E30">
              <w:rPr>
                <w:rFonts w:ascii="Times New Roman" w:hAnsi="Times New Roman"/>
                <w:spacing w:val="-1"/>
              </w:rPr>
              <w:t>о</w:t>
            </w:r>
            <w:r w:rsidRPr="007E3E30">
              <w:rPr>
                <w:rFonts w:ascii="Times New Roman" w:hAnsi="Times New Roman"/>
              </w:rPr>
              <w:t>бр</w:t>
            </w:r>
            <w:r w:rsidRPr="007E3E30">
              <w:rPr>
                <w:rFonts w:ascii="Times New Roman" w:hAnsi="Times New Roman"/>
                <w:spacing w:val="-1"/>
              </w:rPr>
              <w:t>а</w:t>
            </w:r>
            <w:r w:rsidRPr="007E3E30">
              <w:rPr>
                <w:rFonts w:ascii="Times New Roman" w:hAnsi="Times New Roman"/>
              </w:rPr>
              <w:t>зо</w:t>
            </w:r>
            <w:r w:rsidRPr="007E3E30">
              <w:rPr>
                <w:rFonts w:ascii="Times New Roman" w:hAnsi="Times New Roman"/>
                <w:spacing w:val="-1"/>
              </w:rPr>
              <w:t>в</w:t>
            </w:r>
            <w:r w:rsidRPr="007E3E30">
              <w:rPr>
                <w:rFonts w:ascii="Times New Roman" w:hAnsi="Times New Roman"/>
              </w:rPr>
              <w:t xml:space="preserve">ание </w:t>
            </w:r>
            <w:r w:rsidRPr="007E3E30">
              <w:rPr>
                <w:rFonts w:ascii="Times New Roman" w:hAnsi="Times New Roman"/>
                <w:spacing w:val="1"/>
              </w:rPr>
              <w:t>и</w:t>
            </w:r>
            <w:r w:rsidRPr="007E3E30">
              <w:rPr>
                <w:rFonts w:ascii="Times New Roman" w:hAnsi="Times New Roman"/>
              </w:rPr>
              <w:t>н</w:t>
            </w:r>
            <w:r w:rsidRPr="007E3E30">
              <w:rPr>
                <w:rFonts w:ascii="Times New Roman" w:hAnsi="Times New Roman"/>
                <w:spacing w:val="1"/>
              </w:rPr>
              <w:t>ф</w:t>
            </w:r>
            <w:r w:rsidRPr="007E3E30">
              <w:rPr>
                <w:rFonts w:ascii="Times New Roman" w:hAnsi="Times New Roman"/>
              </w:rPr>
              <w:t>ор</w:t>
            </w:r>
            <w:r w:rsidRPr="007E3E30">
              <w:rPr>
                <w:rFonts w:ascii="Times New Roman" w:hAnsi="Times New Roman"/>
                <w:spacing w:val="1"/>
              </w:rPr>
              <w:t>м</w:t>
            </w:r>
            <w:r w:rsidRPr="007E3E30">
              <w:rPr>
                <w:rFonts w:ascii="Times New Roman" w:hAnsi="Times New Roman"/>
              </w:rPr>
              <w:t>а</w:t>
            </w:r>
            <w:r w:rsidRPr="007E3E30">
              <w:rPr>
                <w:rFonts w:ascii="Times New Roman" w:hAnsi="Times New Roman"/>
                <w:spacing w:val="1"/>
              </w:rPr>
              <w:t>ц</w:t>
            </w:r>
            <w:r w:rsidRPr="007E3E30">
              <w:rPr>
                <w:rFonts w:ascii="Times New Roman" w:hAnsi="Times New Roman"/>
              </w:rPr>
              <w:t xml:space="preserve">ии. </w:t>
            </w:r>
            <w:r w:rsidRPr="007E3E30">
              <w:rPr>
                <w:rFonts w:ascii="Times New Roman" w:hAnsi="Times New Roman"/>
                <w:spacing w:val="1"/>
              </w:rPr>
              <w:t>Ф</w:t>
            </w:r>
            <w:r w:rsidRPr="007E3E30">
              <w:rPr>
                <w:rFonts w:ascii="Times New Roman" w:hAnsi="Times New Roman"/>
              </w:rPr>
              <w:t>ор</w:t>
            </w:r>
            <w:r w:rsidRPr="007E3E30">
              <w:rPr>
                <w:rFonts w:ascii="Times New Roman" w:hAnsi="Times New Roman"/>
                <w:spacing w:val="1"/>
              </w:rPr>
              <w:t>м</w:t>
            </w:r>
            <w:r w:rsidRPr="007E3E30">
              <w:rPr>
                <w:rFonts w:ascii="Times New Roman" w:hAnsi="Times New Roman"/>
              </w:rPr>
              <w:t>ирование умения ч</w:t>
            </w:r>
            <w:r w:rsidRPr="007E3E30">
              <w:rPr>
                <w:rFonts w:ascii="Times New Roman" w:hAnsi="Times New Roman"/>
                <w:spacing w:val="-3"/>
              </w:rPr>
              <w:t>и</w:t>
            </w:r>
            <w:r w:rsidRPr="007E3E30">
              <w:rPr>
                <w:rFonts w:ascii="Times New Roman" w:hAnsi="Times New Roman"/>
              </w:rPr>
              <w:t>тат</w:t>
            </w:r>
            <w:r w:rsidRPr="007E3E30">
              <w:rPr>
                <w:rFonts w:ascii="Times New Roman" w:hAnsi="Times New Roman"/>
                <w:spacing w:val="1"/>
              </w:rPr>
              <w:t>ь</w:t>
            </w:r>
            <w:r w:rsidRPr="007E3E30">
              <w:rPr>
                <w:rFonts w:ascii="Times New Roman" w:hAnsi="Times New Roman"/>
              </w:rPr>
              <w:t xml:space="preserve"> д</w:t>
            </w:r>
            <w:r w:rsidRPr="007E3E30">
              <w:rPr>
                <w:rFonts w:ascii="Times New Roman" w:hAnsi="Times New Roman"/>
                <w:spacing w:val="1"/>
              </w:rPr>
              <w:t>и</w:t>
            </w:r>
            <w:r w:rsidRPr="007E3E30">
              <w:rPr>
                <w:rFonts w:ascii="Times New Roman" w:hAnsi="Times New Roman"/>
              </w:rPr>
              <w:t>д</w:t>
            </w:r>
            <w:r w:rsidRPr="007E3E30">
              <w:rPr>
                <w:rFonts w:ascii="Times New Roman" w:hAnsi="Times New Roman"/>
                <w:spacing w:val="-1"/>
              </w:rPr>
              <w:t>а</w:t>
            </w:r>
            <w:r w:rsidRPr="007E3E30">
              <w:rPr>
                <w:rFonts w:ascii="Times New Roman" w:hAnsi="Times New Roman"/>
              </w:rPr>
              <w:t>к</w:t>
            </w:r>
            <w:r w:rsidRPr="007E3E30">
              <w:rPr>
                <w:rFonts w:ascii="Times New Roman" w:hAnsi="Times New Roman"/>
                <w:spacing w:val="1"/>
              </w:rPr>
              <w:t>т</w:t>
            </w:r>
            <w:r w:rsidRPr="007E3E30">
              <w:rPr>
                <w:rFonts w:ascii="Times New Roman" w:hAnsi="Times New Roman"/>
              </w:rPr>
              <w:t>иче</w:t>
            </w:r>
            <w:r w:rsidRPr="007E3E30">
              <w:rPr>
                <w:rFonts w:ascii="Times New Roman" w:hAnsi="Times New Roman"/>
                <w:spacing w:val="-1"/>
              </w:rPr>
              <w:t>с</w:t>
            </w:r>
            <w:r w:rsidRPr="007E3E30">
              <w:rPr>
                <w:rFonts w:ascii="Times New Roman" w:hAnsi="Times New Roman"/>
              </w:rPr>
              <w:t>кие ил</w:t>
            </w:r>
            <w:r w:rsidRPr="007E3E30">
              <w:rPr>
                <w:rFonts w:ascii="Times New Roman" w:hAnsi="Times New Roman"/>
                <w:spacing w:val="1"/>
              </w:rPr>
              <w:t>л</w:t>
            </w:r>
            <w:r w:rsidRPr="007E3E30">
              <w:rPr>
                <w:rFonts w:ascii="Times New Roman" w:hAnsi="Times New Roman"/>
              </w:rPr>
              <w:t>ю</w:t>
            </w:r>
            <w:r w:rsidRPr="007E3E30">
              <w:rPr>
                <w:rFonts w:ascii="Times New Roman" w:hAnsi="Times New Roman"/>
                <w:spacing w:val="1"/>
              </w:rPr>
              <w:t>ст</w:t>
            </w:r>
            <w:r w:rsidRPr="007E3E30">
              <w:rPr>
                <w:rFonts w:ascii="Times New Roman" w:hAnsi="Times New Roman"/>
                <w:spacing w:val="-2"/>
              </w:rPr>
              <w:t>р</w:t>
            </w:r>
            <w:r w:rsidRPr="007E3E30">
              <w:rPr>
                <w:rFonts w:ascii="Times New Roman" w:hAnsi="Times New Roman"/>
              </w:rPr>
              <w:t>ации.</w:t>
            </w:r>
          </w:p>
          <w:p w:rsidR="007E3E30" w:rsidRPr="007E3E30" w:rsidRDefault="007E3E30" w:rsidP="007E3E30">
            <w:pPr>
              <w:widowControl w:val="0"/>
              <w:autoSpaceDE w:val="0"/>
              <w:autoSpaceDN w:val="0"/>
              <w:adjustRightInd w:val="0"/>
              <w:spacing w:after="0" w:line="20" w:lineRule="atLeast"/>
              <w:ind w:left="108" w:right="833"/>
              <w:rPr>
                <w:rFonts w:ascii="Times New Roman" w:hAnsi="Times New Roman"/>
              </w:rPr>
            </w:pPr>
            <w:r w:rsidRPr="007E3E30">
              <w:rPr>
                <w:rFonts w:ascii="Times New Roman" w:hAnsi="Times New Roman"/>
              </w:rPr>
              <w:t>У</w:t>
            </w:r>
            <w:r w:rsidRPr="007E3E30">
              <w:rPr>
                <w:rFonts w:ascii="Times New Roman" w:hAnsi="Times New Roman"/>
                <w:spacing w:val="1"/>
              </w:rPr>
              <w:t>м</w:t>
            </w:r>
            <w:r w:rsidRPr="007E3E30">
              <w:rPr>
                <w:rFonts w:ascii="Times New Roman" w:hAnsi="Times New Roman"/>
              </w:rPr>
              <w:t xml:space="preserve">ение </w:t>
            </w:r>
            <w:r w:rsidRPr="007E3E30">
              <w:rPr>
                <w:rFonts w:ascii="Times New Roman" w:hAnsi="Times New Roman"/>
                <w:spacing w:val="1"/>
              </w:rPr>
              <w:t>а</w:t>
            </w:r>
            <w:r w:rsidRPr="007E3E30">
              <w:rPr>
                <w:rFonts w:ascii="Times New Roman" w:hAnsi="Times New Roman"/>
              </w:rPr>
              <w:t>на</w:t>
            </w:r>
            <w:r w:rsidRPr="007E3E30">
              <w:rPr>
                <w:rFonts w:ascii="Times New Roman" w:hAnsi="Times New Roman"/>
                <w:spacing w:val="1"/>
              </w:rPr>
              <w:t>л</w:t>
            </w:r>
            <w:r w:rsidRPr="007E3E30">
              <w:rPr>
                <w:rFonts w:ascii="Times New Roman" w:hAnsi="Times New Roman"/>
              </w:rPr>
              <w:t>изирова</w:t>
            </w:r>
            <w:r w:rsidRPr="007E3E30">
              <w:rPr>
                <w:rFonts w:ascii="Times New Roman" w:hAnsi="Times New Roman"/>
                <w:spacing w:val="-1"/>
              </w:rPr>
              <w:t>т</w:t>
            </w:r>
            <w:r w:rsidRPr="007E3E30">
              <w:rPr>
                <w:rFonts w:ascii="Times New Roman" w:hAnsi="Times New Roman"/>
              </w:rPr>
              <w:t>ь с</w:t>
            </w:r>
            <w:r w:rsidRPr="007E3E30">
              <w:rPr>
                <w:rFonts w:ascii="Times New Roman" w:hAnsi="Times New Roman"/>
                <w:spacing w:val="-1"/>
              </w:rPr>
              <w:t>о</w:t>
            </w:r>
            <w:r w:rsidRPr="007E3E30">
              <w:rPr>
                <w:rFonts w:ascii="Times New Roman" w:hAnsi="Times New Roman"/>
              </w:rPr>
              <w:t>де</w:t>
            </w:r>
            <w:r w:rsidRPr="007E3E30">
              <w:rPr>
                <w:rFonts w:ascii="Times New Roman" w:hAnsi="Times New Roman"/>
                <w:spacing w:val="1"/>
              </w:rPr>
              <w:t>р</w:t>
            </w:r>
            <w:r w:rsidRPr="007E3E30">
              <w:rPr>
                <w:rFonts w:ascii="Times New Roman" w:hAnsi="Times New Roman"/>
              </w:rPr>
              <w:t>жание текст</w:t>
            </w:r>
            <w:r w:rsidRPr="007E3E30">
              <w:rPr>
                <w:rFonts w:ascii="Times New Roman" w:hAnsi="Times New Roman"/>
                <w:spacing w:val="1"/>
              </w:rPr>
              <w:t>а</w:t>
            </w:r>
            <w:r w:rsidRPr="007E3E30">
              <w:rPr>
                <w:rFonts w:ascii="Times New Roman" w:hAnsi="Times New Roman"/>
              </w:rPr>
              <w:t xml:space="preserve"> и на</w:t>
            </w:r>
            <w:r w:rsidRPr="007E3E30">
              <w:rPr>
                <w:rFonts w:ascii="Times New Roman" w:hAnsi="Times New Roman"/>
                <w:spacing w:val="1"/>
              </w:rPr>
              <w:t>х</w:t>
            </w:r>
            <w:r w:rsidRPr="007E3E30">
              <w:rPr>
                <w:rFonts w:ascii="Times New Roman" w:hAnsi="Times New Roman"/>
              </w:rPr>
              <w:t>о</w:t>
            </w:r>
            <w:r w:rsidRPr="007E3E30">
              <w:rPr>
                <w:rFonts w:ascii="Times New Roman" w:hAnsi="Times New Roman"/>
                <w:spacing w:val="1"/>
              </w:rPr>
              <w:t>д</w:t>
            </w:r>
            <w:r w:rsidRPr="007E3E30">
              <w:rPr>
                <w:rFonts w:ascii="Times New Roman" w:hAnsi="Times New Roman"/>
              </w:rPr>
              <w:t xml:space="preserve">ить </w:t>
            </w:r>
            <w:r w:rsidRPr="007E3E30">
              <w:rPr>
                <w:rFonts w:ascii="Times New Roman" w:hAnsi="Times New Roman"/>
                <w:spacing w:val="1"/>
              </w:rPr>
              <w:t>н</w:t>
            </w:r>
            <w:r w:rsidRPr="007E3E30">
              <w:rPr>
                <w:rFonts w:ascii="Times New Roman" w:hAnsi="Times New Roman"/>
                <w:spacing w:val="-1"/>
              </w:rPr>
              <w:t>е</w:t>
            </w:r>
            <w:r w:rsidRPr="007E3E30">
              <w:rPr>
                <w:rFonts w:ascii="Times New Roman" w:hAnsi="Times New Roman"/>
              </w:rPr>
              <w:t>дос</w:t>
            </w:r>
            <w:r w:rsidRPr="007E3E30">
              <w:rPr>
                <w:rFonts w:ascii="Times New Roman" w:hAnsi="Times New Roman"/>
                <w:spacing w:val="1"/>
              </w:rPr>
              <w:t>т</w:t>
            </w:r>
            <w:r w:rsidRPr="007E3E30">
              <w:rPr>
                <w:rFonts w:ascii="Times New Roman" w:hAnsi="Times New Roman"/>
                <w:spacing w:val="-1"/>
              </w:rPr>
              <w:t>а</w:t>
            </w:r>
            <w:r w:rsidRPr="007E3E30">
              <w:rPr>
                <w:rFonts w:ascii="Times New Roman" w:hAnsi="Times New Roman"/>
              </w:rPr>
              <w:t>ющ</w:t>
            </w:r>
            <w:r w:rsidRPr="007E3E30">
              <w:rPr>
                <w:rFonts w:ascii="Times New Roman" w:hAnsi="Times New Roman"/>
                <w:spacing w:val="-1"/>
              </w:rPr>
              <w:t>и</w:t>
            </w:r>
            <w:r w:rsidRPr="007E3E30">
              <w:rPr>
                <w:rFonts w:ascii="Times New Roman" w:hAnsi="Times New Roman"/>
              </w:rPr>
              <w:t>е фра</w:t>
            </w:r>
            <w:r w:rsidRPr="007E3E30">
              <w:rPr>
                <w:rFonts w:ascii="Times New Roman" w:hAnsi="Times New Roman"/>
                <w:spacing w:val="1"/>
              </w:rPr>
              <w:t>гм</w:t>
            </w:r>
            <w:r w:rsidRPr="007E3E30">
              <w:rPr>
                <w:rFonts w:ascii="Times New Roman" w:hAnsi="Times New Roman"/>
              </w:rPr>
              <w:t>ент</w:t>
            </w:r>
            <w:r w:rsidRPr="007E3E30">
              <w:rPr>
                <w:rFonts w:ascii="Times New Roman" w:hAnsi="Times New Roman"/>
                <w:spacing w:val="-1"/>
              </w:rPr>
              <w:t>ы</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283"/>
              <w:rPr>
                <w:rFonts w:ascii="Times New Roman" w:hAnsi="Times New Roman"/>
              </w:rPr>
            </w:pPr>
            <w:r w:rsidRPr="007E3E30">
              <w:rPr>
                <w:rFonts w:ascii="Times New Roman" w:hAnsi="Times New Roman"/>
              </w:rPr>
              <w:t>Р.:</w:t>
            </w:r>
            <w:r w:rsidRPr="007E3E30">
              <w:rPr>
                <w:rFonts w:ascii="Times New Roman" w:hAnsi="Times New Roman"/>
                <w:spacing w:val="1"/>
              </w:rPr>
              <w:t xml:space="preserve"> </w:t>
            </w:r>
            <w:r w:rsidRPr="007E3E30">
              <w:rPr>
                <w:rFonts w:ascii="Times New Roman" w:hAnsi="Times New Roman"/>
              </w:rPr>
              <w:t>Спо</w:t>
            </w:r>
            <w:r w:rsidRPr="007E3E30">
              <w:rPr>
                <w:rFonts w:ascii="Times New Roman" w:hAnsi="Times New Roman"/>
                <w:spacing w:val="1"/>
              </w:rPr>
              <w:t>с</w:t>
            </w:r>
            <w:r w:rsidRPr="007E3E30">
              <w:rPr>
                <w:rFonts w:ascii="Times New Roman" w:hAnsi="Times New Roman"/>
              </w:rPr>
              <w:t>о</w:t>
            </w:r>
            <w:r w:rsidRPr="007E3E30">
              <w:rPr>
                <w:rFonts w:ascii="Times New Roman" w:hAnsi="Times New Roman"/>
                <w:spacing w:val="1"/>
              </w:rPr>
              <w:t>б</w:t>
            </w:r>
            <w:r w:rsidRPr="007E3E30">
              <w:rPr>
                <w:rFonts w:ascii="Times New Roman" w:hAnsi="Times New Roman"/>
                <w:spacing w:val="-1"/>
              </w:rPr>
              <w:t>н</w:t>
            </w:r>
            <w:r w:rsidRPr="007E3E30">
              <w:rPr>
                <w:rFonts w:ascii="Times New Roman" w:hAnsi="Times New Roman"/>
              </w:rPr>
              <w:t>ость</w:t>
            </w:r>
            <w:r w:rsidRPr="007E3E30">
              <w:rPr>
                <w:rFonts w:ascii="Times New Roman" w:hAnsi="Times New Roman"/>
                <w:spacing w:val="-1"/>
              </w:rPr>
              <w:t xml:space="preserve"> </w:t>
            </w:r>
            <w:r w:rsidRPr="007E3E30">
              <w:rPr>
                <w:rFonts w:ascii="Times New Roman" w:hAnsi="Times New Roman"/>
              </w:rPr>
              <w:t>к воле</w:t>
            </w:r>
            <w:r w:rsidRPr="007E3E30">
              <w:rPr>
                <w:rFonts w:ascii="Times New Roman" w:hAnsi="Times New Roman"/>
                <w:spacing w:val="1"/>
              </w:rPr>
              <w:t>в</w:t>
            </w:r>
            <w:r w:rsidRPr="007E3E30">
              <w:rPr>
                <w:rFonts w:ascii="Times New Roman" w:hAnsi="Times New Roman"/>
                <w:spacing w:val="-2"/>
              </w:rPr>
              <w:t>о</w:t>
            </w:r>
            <w:r w:rsidRPr="007E3E30">
              <w:rPr>
                <w:rFonts w:ascii="Times New Roman" w:hAnsi="Times New Roman"/>
              </w:rPr>
              <w:t xml:space="preserve">му </w:t>
            </w:r>
            <w:r w:rsidRPr="007E3E30">
              <w:rPr>
                <w:rFonts w:ascii="Times New Roman" w:hAnsi="Times New Roman"/>
                <w:spacing w:val="-1"/>
              </w:rPr>
              <w:t>у</w:t>
            </w:r>
            <w:r w:rsidRPr="007E3E30">
              <w:rPr>
                <w:rFonts w:ascii="Times New Roman" w:hAnsi="Times New Roman"/>
              </w:rPr>
              <w:t>сили</w:t>
            </w:r>
            <w:r w:rsidRPr="007E3E30">
              <w:rPr>
                <w:rFonts w:ascii="Times New Roman" w:hAnsi="Times New Roman"/>
                <w:spacing w:val="1"/>
              </w:rPr>
              <w:t>ю</w:t>
            </w:r>
            <w:r w:rsidRPr="007E3E30">
              <w:rPr>
                <w:rFonts w:ascii="Times New Roman" w:hAnsi="Times New Roman"/>
              </w:rPr>
              <w:t xml:space="preserve"> п</w:t>
            </w:r>
            <w:r w:rsidRPr="007E3E30">
              <w:rPr>
                <w:rFonts w:ascii="Times New Roman" w:hAnsi="Times New Roman"/>
                <w:spacing w:val="1"/>
              </w:rPr>
              <w:t>р</w:t>
            </w:r>
            <w:r w:rsidRPr="007E3E30">
              <w:rPr>
                <w:rFonts w:ascii="Times New Roman" w:hAnsi="Times New Roman"/>
              </w:rPr>
              <w:t>и работе</w:t>
            </w:r>
            <w:r w:rsidRPr="007E3E30">
              <w:rPr>
                <w:rFonts w:ascii="Times New Roman" w:hAnsi="Times New Roman"/>
                <w:spacing w:val="1"/>
              </w:rPr>
              <w:t xml:space="preserve"> </w:t>
            </w:r>
            <w:r w:rsidRPr="007E3E30">
              <w:rPr>
                <w:rFonts w:ascii="Times New Roman" w:hAnsi="Times New Roman"/>
              </w:rPr>
              <w:t>с к</w:t>
            </w:r>
            <w:r w:rsidRPr="007E3E30">
              <w:rPr>
                <w:rFonts w:ascii="Times New Roman" w:hAnsi="Times New Roman"/>
                <w:spacing w:val="1"/>
              </w:rPr>
              <w:t>н</w:t>
            </w:r>
            <w:r w:rsidRPr="007E3E30">
              <w:rPr>
                <w:rFonts w:ascii="Times New Roman" w:hAnsi="Times New Roman"/>
              </w:rPr>
              <w:t>иго</w:t>
            </w:r>
            <w:r w:rsidRPr="007E3E30">
              <w:rPr>
                <w:rFonts w:ascii="Times New Roman" w:hAnsi="Times New Roman"/>
                <w:spacing w:val="1"/>
              </w:rPr>
              <w:t>й</w:t>
            </w:r>
            <w:r w:rsidRPr="007E3E30">
              <w:rPr>
                <w:rFonts w:ascii="Times New Roman" w:hAnsi="Times New Roman"/>
              </w:rPr>
              <w:t>. В</w:t>
            </w:r>
            <w:r w:rsidRPr="007E3E30">
              <w:rPr>
                <w:rFonts w:ascii="Times New Roman" w:hAnsi="Times New Roman"/>
                <w:spacing w:val="-1"/>
              </w:rPr>
              <w:t>ы</w:t>
            </w:r>
            <w:r w:rsidRPr="007E3E30">
              <w:rPr>
                <w:rFonts w:ascii="Times New Roman" w:hAnsi="Times New Roman"/>
              </w:rPr>
              <w:t>бира</w:t>
            </w:r>
            <w:r w:rsidRPr="007E3E30">
              <w:rPr>
                <w:rFonts w:ascii="Times New Roman" w:hAnsi="Times New Roman"/>
                <w:spacing w:val="1"/>
              </w:rPr>
              <w:t>т</w:t>
            </w:r>
            <w:r w:rsidRPr="007E3E30">
              <w:rPr>
                <w:rFonts w:ascii="Times New Roman" w:hAnsi="Times New Roman"/>
              </w:rPr>
              <w:t>ь</w:t>
            </w:r>
            <w:r w:rsidRPr="007E3E30">
              <w:rPr>
                <w:rFonts w:ascii="Times New Roman" w:hAnsi="Times New Roman"/>
                <w:spacing w:val="-1"/>
              </w:rPr>
              <w:t xml:space="preserve"> </w:t>
            </w:r>
            <w:r w:rsidRPr="007E3E30">
              <w:rPr>
                <w:rFonts w:ascii="Times New Roman" w:hAnsi="Times New Roman"/>
              </w:rPr>
              <w:t>де</w:t>
            </w:r>
            <w:r w:rsidRPr="007E3E30">
              <w:rPr>
                <w:rFonts w:ascii="Times New Roman" w:hAnsi="Times New Roman"/>
                <w:spacing w:val="1"/>
              </w:rPr>
              <w:t>й</w:t>
            </w:r>
            <w:r w:rsidRPr="007E3E30">
              <w:rPr>
                <w:rFonts w:ascii="Times New Roman" w:hAnsi="Times New Roman"/>
              </w:rPr>
              <w:t>с</w:t>
            </w:r>
            <w:r w:rsidRPr="007E3E30">
              <w:rPr>
                <w:rFonts w:ascii="Times New Roman" w:hAnsi="Times New Roman"/>
                <w:spacing w:val="1"/>
              </w:rPr>
              <w:t>т</w:t>
            </w:r>
            <w:r w:rsidRPr="007E3E30">
              <w:rPr>
                <w:rFonts w:ascii="Times New Roman" w:hAnsi="Times New Roman"/>
                <w:spacing w:val="-3"/>
              </w:rPr>
              <w:t>в</w:t>
            </w:r>
            <w:r w:rsidRPr="007E3E30">
              <w:rPr>
                <w:rFonts w:ascii="Times New Roman" w:hAnsi="Times New Roman"/>
              </w:rPr>
              <w:t>ия в</w:t>
            </w:r>
            <w:r w:rsidRPr="007E3E30">
              <w:rPr>
                <w:rFonts w:ascii="Times New Roman" w:hAnsi="Times New Roman"/>
                <w:spacing w:val="-1"/>
              </w:rPr>
              <w:t xml:space="preserve"> </w:t>
            </w:r>
            <w:r w:rsidRPr="007E3E30">
              <w:rPr>
                <w:rFonts w:ascii="Times New Roman" w:hAnsi="Times New Roman"/>
              </w:rPr>
              <w:t>соот</w:t>
            </w:r>
            <w:r w:rsidRPr="007E3E30">
              <w:rPr>
                <w:rFonts w:ascii="Times New Roman" w:hAnsi="Times New Roman"/>
                <w:spacing w:val="1"/>
              </w:rPr>
              <w:t>в</w:t>
            </w:r>
            <w:r w:rsidRPr="007E3E30">
              <w:rPr>
                <w:rFonts w:ascii="Times New Roman" w:hAnsi="Times New Roman"/>
              </w:rPr>
              <w:t>етствии с по</w:t>
            </w:r>
            <w:r w:rsidRPr="007E3E30">
              <w:rPr>
                <w:rFonts w:ascii="Times New Roman" w:hAnsi="Times New Roman"/>
                <w:spacing w:val="1"/>
              </w:rPr>
              <w:t>с</w:t>
            </w:r>
            <w:r w:rsidRPr="007E3E30">
              <w:rPr>
                <w:rFonts w:ascii="Times New Roman" w:hAnsi="Times New Roman"/>
              </w:rPr>
              <w:t>тавле</w:t>
            </w:r>
            <w:r w:rsidRPr="007E3E30">
              <w:rPr>
                <w:rFonts w:ascii="Times New Roman" w:hAnsi="Times New Roman"/>
                <w:spacing w:val="1"/>
              </w:rPr>
              <w:t>н</w:t>
            </w:r>
            <w:r w:rsidRPr="007E3E30">
              <w:rPr>
                <w:rFonts w:ascii="Times New Roman" w:hAnsi="Times New Roman"/>
              </w:rPr>
              <w:t>но</w:t>
            </w:r>
            <w:r w:rsidRPr="007E3E30">
              <w:rPr>
                <w:rFonts w:ascii="Times New Roman" w:hAnsi="Times New Roman"/>
                <w:spacing w:val="1"/>
              </w:rPr>
              <w:t>й</w:t>
            </w:r>
            <w:r w:rsidRPr="007E3E30">
              <w:rPr>
                <w:rFonts w:ascii="Times New Roman" w:hAnsi="Times New Roman"/>
              </w:rPr>
              <w:t xml:space="preserve"> </w:t>
            </w:r>
            <w:r w:rsidRPr="007E3E30">
              <w:rPr>
                <w:rFonts w:ascii="Times New Roman" w:hAnsi="Times New Roman"/>
                <w:spacing w:val="-1"/>
              </w:rPr>
              <w:t>з</w:t>
            </w:r>
            <w:r w:rsidRPr="007E3E30">
              <w:rPr>
                <w:rFonts w:ascii="Times New Roman" w:hAnsi="Times New Roman"/>
              </w:rPr>
              <w:t xml:space="preserve">адачей </w:t>
            </w:r>
            <w:r w:rsidRPr="007E3E30">
              <w:rPr>
                <w:rFonts w:ascii="Times New Roman" w:hAnsi="Times New Roman"/>
                <w:spacing w:val="1"/>
              </w:rPr>
              <w:t>и</w:t>
            </w:r>
            <w:r w:rsidRPr="007E3E30">
              <w:rPr>
                <w:rFonts w:ascii="Times New Roman" w:hAnsi="Times New Roman"/>
              </w:rPr>
              <w:t xml:space="preserve"> </w:t>
            </w:r>
            <w:r w:rsidRPr="007E3E30">
              <w:rPr>
                <w:rFonts w:ascii="Times New Roman" w:hAnsi="Times New Roman"/>
                <w:spacing w:val="-2"/>
              </w:rPr>
              <w:t>у</w:t>
            </w:r>
            <w:r w:rsidRPr="007E3E30">
              <w:rPr>
                <w:rFonts w:ascii="Times New Roman" w:hAnsi="Times New Roman"/>
              </w:rPr>
              <w:t>сло</w:t>
            </w:r>
            <w:r w:rsidRPr="007E3E30">
              <w:rPr>
                <w:rFonts w:ascii="Times New Roman" w:hAnsi="Times New Roman"/>
                <w:spacing w:val="1"/>
              </w:rPr>
              <w:t>в</w:t>
            </w:r>
            <w:r w:rsidRPr="007E3E30">
              <w:rPr>
                <w:rFonts w:ascii="Times New Roman" w:hAnsi="Times New Roman"/>
              </w:rPr>
              <w:t xml:space="preserve">иями ее </w:t>
            </w:r>
            <w:r w:rsidRPr="007E3E30">
              <w:rPr>
                <w:rFonts w:ascii="Times New Roman" w:hAnsi="Times New Roman"/>
                <w:spacing w:val="1"/>
              </w:rPr>
              <w:t>р</w:t>
            </w:r>
            <w:r w:rsidRPr="007E3E30">
              <w:rPr>
                <w:rFonts w:ascii="Times New Roman" w:hAnsi="Times New Roman"/>
                <w:spacing w:val="-1"/>
              </w:rPr>
              <w:t>е</w:t>
            </w:r>
            <w:r w:rsidRPr="007E3E30">
              <w:rPr>
                <w:rFonts w:ascii="Times New Roman" w:hAnsi="Times New Roman"/>
              </w:rPr>
              <w:t>али</w:t>
            </w:r>
            <w:r w:rsidRPr="007E3E30">
              <w:rPr>
                <w:rFonts w:ascii="Times New Roman" w:hAnsi="Times New Roman"/>
                <w:spacing w:val="1"/>
              </w:rPr>
              <w:t>з</w:t>
            </w:r>
            <w:r w:rsidRPr="007E3E30">
              <w:rPr>
                <w:rFonts w:ascii="Times New Roman" w:hAnsi="Times New Roman"/>
              </w:rPr>
              <w:t>ации</w:t>
            </w:r>
          </w:p>
          <w:p w:rsidR="007E3E30" w:rsidRPr="007E3E30" w:rsidRDefault="007E3E30" w:rsidP="007E3E30">
            <w:pPr>
              <w:widowControl w:val="0"/>
              <w:autoSpaceDE w:val="0"/>
              <w:autoSpaceDN w:val="0"/>
              <w:adjustRightInd w:val="0"/>
              <w:spacing w:after="0" w:line="20" w:lineRule="atLeast"/>
              <w:ind w:left="108" w:right="283"/>
              <w:rPr>
                <w:rFonts w:ascii="Times New Roman" w:hAnsi="Times New Roman"/>
              </w:rPr>
            </w:pPr>
          </w:p>
        </w:tc>
      </w:tr>
    </w:tbl>
    <w:p w:rsidR="007E3E30" w:rsidRPr="007E3E30" w:rsidRDefault="007E3E30" w:rsidP="007E3E30">
      <w:pPr>
        <w:widowControl w:val="0"/>
        <w:autoSpaceDE w:val="0"/>
        <w:autoSpaceDN w:val="0"/>
        <w:adjustRightInd w:val="0"/>
        <w:spacing w:after="0" w:line="20" w:lineRule="atLeast"/>
        <w:rPr>
          <w:rFonts w:ascii="Times New Roman" w:hAnsi="Times New Roman"/>
        </w:rPr>
        <w:sectPr w:rsidR="007E3E30" w:rsidRPr="007E3E3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72"/>
        <w:gridCol w:w="5129"/>
      </w:tblGrid>
      <w:tr w:rsidR="007E3E30" w:rsidRPr="007E3E30" w:rsidTr="00307D12">
        <w:trPr>
          <w:trHeight w:hRule="exact" w:val="883"/>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2672"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512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350"/>
              <w:rPr>
                <w:rFonts w:ascii="Times New Roman" w:hAnsi="Times New Roman"/>
              </w:rPr>
            </w:pP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У</w:t>
            </w:r>
            <w:r w:rsidRPr="007E3E30">
              <w:rPr>
                <w:rFonts w:ascii="Times New Roman" w:hAnsi="Times New Roman"/>
                <w:spacing w:val="1"/>
              </w:rPr>
              <w:t>м</w:t>
            </w:r>
            <w:r w:rsidRPr="007E3E30">
              <w:rPr>
                <w:rFonts w:ascii="Times New Roman" w:hAnsi="Times New Roman"/>
              </w:rPr>
              <w:t>ение</w:t>
            </w:r>
            <w:r w:rsidRPr="007E3E30">
              <w:rPr>
                <w:rFonts w:ascii="Times New Roman" w:hAnsi="Times New Roman"/>
                <w:spacing w:val="-1"/>
              </w:rPr>
              <w:t xml:space="preserve"> </w:t>
            </w:r>
            <w:r w:rsidRPr="007E3E30">
              <w:rPr>
                <w:rFonts w:ascii="Times New Roman" w:hAnsi="Times New Roman"/>
              </w:rPr>
              <w:t>сл</w:t>
            </w:r>
            <w:r w:rsidRPr="007E3E30">
              <w:rPr>
                <w:rFonts w:ascii="Times New Roman" w:hAnsi="Times New Roman"/>
                <w:spacing w:val="-1"/>
              </w:rPr>
              <w:t>у</w:t>
            </w:r>
            <w:r w:rsidRPr="007E3E30">
              <w:rPr>
                <w:rFonts w:ascii="Times New Roman" w:hAnsi="Times New Roman"/>
              </w:rPr>
              <w:t>ш</w:t>
            </w:r>
            <w:r w:rsidRPr="007E3E30">
              <w:rPr>
                <w:rFonts w:ascii="Times New Roman" w:hAnsi="Times New Roman"/>
                <w:spacing w:val="1"/>
              </w:rPr>
              <w:t>а</w:t>
            </w:r>
            <w:r w:rsidRPr="007E3E30">
              <w:rPr>
                <w:rFonts w:ascii="Times New Roman" w:hAnsi="Times New Roman"/>
              </w:rPr>
              <w:t>т</w:t>
            </w:r>
            <w:r w:rsidRPr="007E3E30">
              <w:rPr>
                <w:rFonts w:ascii="Times New Roman" w:hAnsi="Times New Roman"/>
                <w:spacing w:val="1"/>
              </w:rPr>
              <w:t>ь</w:t>
            </w:r>
            <w:r w:rsidRPr="007E3E30">
              <w:rPr>
                <w:rFonts w:ascii="Times New Roman" w:hAnsi="Times New Roman"/>
              </w:rPr>
              <w:t xml:space="preserve"> и вс</w:t>
            </w:r>
            <w:r w:rsidRPr="007E3E30">
              <w:rPr>
                <w:rFonts w:ascii="Times New Roman" w:hAnsi="Times New Roman"/>
                <w:spacing w:val="-2"/>
              </w:rPr>
              <w:t>ту</w:t>
            </w:r>
            <w:r w:rsidRPr="007E3E30">
              <w:rPr>
                <w:rFonts w:ascii="Times New Roman" w:hAnsi="Times New Roman"/>
              </w:rPr>
              <w:t>пать</w:t>
            </w:r>
            <w:r w:rsidRPr="007E3E30">
              <w:rPr>
                <w:rFonts w:ascii="Times New Roman" w:hAnsi="Times New Roman"/>
                <w:spacing w:val="1"/>
              </w:rPr>
              <w:t xml:space="preserve"> </w:t>
            </w:r>
            <w:r w:rsidRPr="007E3E30">
              <w:rPr>
                <w:rFonts w:ascii="Times New Roman" w:hAnsi="Times New Roman"/>
              </w:rPr>
              <w:t>в диал</w:t>
            </w:r>
            <w:r w:rsidRPr="007E3E30">
              <w:rPr>
                <w:rFonts w:ascii="Times New Roman" w:hAnsi="Times New Roman"/>
                <w:spacing w:val="1"/>
              </w:rPr>
              <w:t>ог</w:t>
            </w:r>
            <w:r w:rsidRPr="007E3E30">
              <w:rPr>
                <w:rFonts w:ascii="Times New Roman" w:hAnsi="Times New Roman"/>
              </w:rPr>
              <w:t xml:space="preserve">. </w:t>
            </w:r>
            <w:r w:rsidRPr="007E3E30">
              <w:rPr>
                <w:rFonts w:ascii="Times New Roman" w:hAnsi="Times New Roman"/>
                <w:spacing w:val="1"/>
              </w:rPr>
              <w:t>У</w:t>
            </w:r>
            <w:r w:rsidRPr="007E3E30">
              <w:rPr>
                <w:rFonts w:ascii="Times New Roman" w:hAnsi="Times New Roman"/>
              </w:rPr>
              <w:t>мение пр</w:t>
            </w:r>
            <w:r w:rsidRPr="007E3E30">
              <w:rPr>
                <w:rFonts w:ascii="Times New Roman" w:hAnsi="Times New Roman"/>
                <w:spacing w:val="1"/>
              </w:rPr>
              <w:t>е</w:t>
            </w:r>
            <w:r w:rsidRPr="007E3E30">
              <w:rPr>
                <w:rFonts w:ascii="Times New Roman" w:hAnsi="Times New Roman"/>
              </w:rPr>
              <w:t>д</w:t>
            </w:r>
            <w:r w:rsidRPr="007E3E30">
              <w:rPr>
                <w:rFonts w:ascii="Times New Roman" w:hAnsi="Times New Roman"/>
                <w:spacing w:val="1"/>
              </w:rPr>
              <w:t>л</w:t>
            </w:r>
            <w:r w:rsidRPr="007E3E30">
              <w:rPr>
                <w:rFonts w:ascii="Times New Roman" w:hAnsi="Times New Roman"/>
                <w:spacing w:val="-1"/>
              </w:rPr>
              <w:t>а</w:t>
            </w:r>
            <w:r w:rsidRPr="007E3E30">
              <w:rPr>
                <w:rFonts w:ascii="Times New Roman" w:hAnsi="Times New Roman"/>
              </w:rPr>
              <w:t>га</w:t>
            </w:r>
            <w:r w:rsidRPr="007E3E30">
              <w:rPr>
                <w:rFonts w:ascii="Times New Roman" w:hAnsi="Times New Roman"/>
                <w:spacing w:val="1"/>
              </w:rPr>
              <w:t>т</w:t>
            </w:r>
            <w:r w:rsidRPr="007E3E30">
              <w:rPr>
                <w:rFonts w:ascii="Times New Roman" w:hAnsi="Times New Roman"/>
              </w:rPr>
              <w:t xml:space="preserve">ь </w:t>
            </w:r>
            <w:r w:rsidRPr="007E3E30">
              <w:rPr>
                <w:rFonts w:ascii="Times New Roman" w:hAnsi="Times New Roman"/>
                <w:spacing w:val="1"/>
              </w:rPr>
              <w:t>п</w:t>
            </w:r>
            <w:r w:rsidRPr="007E3E30">
              <w:rPr>
                <w:rFonts w:ascii="Times New Roman" w:hAnsi="Times New Roman"/>
              </w:rPr>
              <w:t>о</w:t>
            </w:r>
            <w:r w:rsidRPr="007E3E30">
              <w:rPr>
                <w:rFonts w:ascii="Times New Roman" w:hAnsi="Times New Roman"/>
                <w:spacing w:val="-2"/>
              </w:rPr>
              <w:t>м</w:t>
            </w:r>
            <w:r w:rsidRPr="007E3E30">
              <w:rPr>
                <w:rFonts w:ascii="Times New Roman" w:hAnsi="Times New Roman"/>
              </w:rPr>
              <w:t>ощ</w:t>
            </w:r>
            <w:r w:rsidRPr="007E3E30">
              <w:rPr>
                <w:rFonts w:ascii="Times New Roman" w:hAnsi="Times New Roman"/>
                <w:spacing w:val="1"/>
              </w:rPr>
              <w:t>ь</w:t>
            </w:r>
            <w:r w:rsidRPr="007E3E30">
              <w:rPr>
                <w:rFonts w:ascii="Times New Roman" w:hAnsi="Times New Roman"/>
              </w:rPr>
              <w:t xml:space="preserve"> и</w:t>
            </w:r>
            <w:r w:rsidRPr="007E3E30">
              <w:rPr>
                <w:rFonts w:ascii="Times New Roman" w:hAnsi="Times New Roman"/>
                <w:spacing w:val="-1"/>
              </w:rPr>
              <w:t xml:space="preserve"> </w:t>
            </w:r>
            <w:r w:rsidRPr="007E3E30">
              <w:rPr>
                <w:rFonts w:ascii="Times New Roman" w:hAnsi="Times New Roman"/>
              </w:rPr>
              <w:t>со</w:t>
            </w:r>
            <w:r w:rsidRPr="007E3E30">
              <w:rPr>
                <w:rFonts w:ascii="Times New Roman" w:hAnsi="Times New Roman"/>
                <w:spacing w:val="-1"/>
              </w:rPr>
              <w:t>т</w:t>
            </w:r>
            <w:r w:rsidRPr="007E3E30">
              <w:rPr>
                <w:rFonts w:ascii="Times New Roman" w:hAnsi="Times New Roman"/>
              </w:rPr>
              <w:t>р</w:t>
            </w:r>
            <w:r w:rsidRPr="007E3E30">
              <w:rPr>
                <w:rFonts w:ascii="Times New Roman" w:hAnsi="Times New Roman"/>
                <w:spacing w:val="-2"/>
              </w:rPr>
              <w:t>у</w:t>
            </w:r>
            <w:r w:rsidRPr="007E3E30">
              <w:rPr>
                <w:rFonts w:ascii="Times New Roman" w:hAnsi="Times New Roman"/>
              </w:rPr>
              <w:t>дниче</w:t>
            </w:r>
            <w:r w:rsidRPr="007E3E30">
              <w:rPr>
                <w:rFonts w:ascii="Times New Roman" w:hAnsi="Times New Roman"/>
                <w:spacing w:val="1"/>
              </w:rPr>
              <w:t>с</w:t>
            </w:r>
            <w:r w:rsidRPr="007E3E30">
              <w:rPr>
                <w:rFonts w:ascii="Times New Roman" w:hAnsi="Times New Roman"/>
              </w:rPr>
              <w:t>тво. У</w:t>
            </w:r>
            <w:r w:rsidRPr="007E3E30">
              <w:rPr>
                <w:rFonts w:ascii="Times New Roman" w:hAnsi="Times New Roman"/>
                <w:spacing w:val="1"/>
              </w:rPr>
              <w:t>м</w:t>
            </w:r>
            <w:r w:rsidRPr="007E3E30">
              <w:rPr>
                <w:rFonts w:ascii="Times New Roman" w:hAnsi="Times New Roman"/>
              </w:rPr>
              <w:t>ение ст</w:t>
            </w:r>
            <w:r w:rsidRPr="007E3E30">
              <w:rPr>
                <w:rFonts w:ascii="Times New Roman" w:hAnsi="Times New Roman"/>
                <w:spacing w:val="1"/>
              </w:rPr>
              <w:t>р</w:t>
            </w:r>
            <w:r w:rsidRPr="007E3E30">
              <w:rPr>
                <w:rFonts w:ascii="Times New Roman" w:hAnsi="Times New Roman"/>
              </w:rPr>
              <w:t>ои</w:t>
            </w:r>
            <w:r w:rsidRPr="007E3E30">
              <w:rPr>
                <w:rFonts w:ascii="Times New Roman" w:hAnsi="Times New Roman"/>
                <w:spacing w:val="1"/>
              </w:rPr>
              <w:t>т</w:t>
            </w:r>
            <w:r w:rsidRPr="007E3E30">
              <w:rPr>
                <w:rFonts w:ascii="Times New Roman" w:hAnsi="Times New Roman"/>
              </w:rPr>
              <w:t>ь мо</w:t>
            </w:r>
            <w:r w:rsidRPr="007E3E30">
              <w:rPr>
                <w:rFonts w:ascii="Times New Roman" w:hAnsi="Times New Roman"/>
                <w:spacing w:val="1"/>
              </w:rPr>
              <w:t>н</w:t>
            </w:r>
            <w:r w:rsidRPr="007E3E30">
              <w:rPr>
                <w:rFonts w:ascii="Times New Roman" w:hAnsi="Times New Roman"/>
              </w:rPr>
              <w:t>ол</w:t>
            </w:r>
            <w:r w:rsidRPr="007E3E30">
              <w:rPr>
                <w:rFonts w:ascii="Times New Roman" w:hAnsi="Times New Roman"/>
                <w:spacing w:val="-1"/>
              </w:rPr>
              <w:t>о</w:t>
            </w:r>
            <w:r w:rsidRPr="007E3E30">
              <w:rPr>
                <w:rFonts w:ascii="Times New Roman" w:hAnsi="Times New Roman"/>
              </w:rPr>
              <w:t>гиче</w:t>
            </w:r>
            <w:r w:rsidRPr="007E3E30">
              <w:rPr>
                <w:rFonts w:ascii="Times New Roman" w:hAnsi="Times New Roman"/>
                <w:spacing w:val="-1"/>
              </w:rPr>
              <w:t>с</w:t>
            </w:r>
            <w:r w:rsidRPr="007E3E30">
              <w:rPr>
                <w:rFonts w:ascii="Times New Roman" w:hAnsi="Times New Roman"/>
              </w:rPr>
              <w:t>ко</w:t>
            </w:r>
            <w:r w:rsidRPr="007E3E30">
              <w:rPr>
                <w:rFonts w:ascii="Times New Roman" w:hAnsi="Times New Roman"/>
                <w:spacing w:val="1"/>
              </w:rPr>
              <w:t>е</w:t>
            </w:r>
            <w:r w:rsidRPr="007E3E30">
              <w:rPr>
                <w:rFonts w:ascii="Times New Roman" w:hAnsi="Times New Roman"/>
                <w:spacing w:val="-1"/>
              </w:rPr>
              <w:t xml:space="preserve"> в</w:t>
            </w:r>
            <w:r w:rsidRPr="007E3E30">
              <w:rPr>
                <w:rFonts w:ascii="Times New Roman" w:hAnsi="Times New Roman"/>
              </w:rPr>
              <w:t>ы</w:t>
            </w:r>
            <w:r w:rsidRPr="007E3E30">
              <w:rPr>
                <w:rFonts w:ascii="Times New Roman" w:hAnsi="Times New Roman"/>
                <w:spacing w:val="1"/>
              </w:rPr>
              <w:t>ск</w:t>
            </w:r>
            <w:r w:rsidRPr="007E3E30">
              <w:rPr>
                <w:rFonts w:ascii="Times New Roman" w:hAnsi="Times New Roman"/>
              </w:rPr>
              <w:t>аз</w:t>
            </w:r>
            <w:r w:rsidRPr="007E3E30">
              <w:rPr>
                <w:rFonts w:ascii="Times New Roman" w:hAnsi="Times New Roman"/>
                <w:spacing w:val="1"/>
              </w:rPr>
              <w:t>ы</w:t>
            </w:r>
            <w:r w:rsidRPr="007E3E30">
              <w:rPr>
                <w:rFonts w:ascii="Times New Roman" w:hAnsi="Times New Roman"/>
              </w:rPr>
              <w:t>ван</w:t>
            </w:r>
            <w:r w:rsidRPr="007E3E30">
              <w:rPr>
                <w:rFonts w:ascii="Times New Roman" w:hAnsi="Times New Roman"/>
                <w:spacing w:val="-2"/>
              </w:rPr>
              <w:t>и</w:t>
            </w:r>
            <w:r w:rsidRPr="007E3E30">
              <w:rPr>
                <w:rFonts w:ascii="Times New Roman" w:hAnsi="Times New Roman"/>
              </w:rPr>
              <w:t>е.</w:t>
            </w:r>
          </w:p>
          <w:p w:rsidR="007E3E30" w:rsidRPr="007E3E30" w:rsidRDefault="007E3E30" w:rsidP="007E3E30">
            <w:pPr>
              <w:widowControl w:val="0"/>
              <w:autoSpaceDE w:val="0"/>
              <w:autoSpaceDN w:val="0"/>
              <w:adjustRightInd w:val="0"/>
              <w:spacing w:after="0" w:line="20" w:lineRule="atLeast"/>
              <w:ind w:left="108" w:right="350"/>
              <w:rPr>
                <w:rFonts w:ascii="Times New Roman" w:hAnsi="Times New Roman"/>
              </w:rPr>
            </w:pPr>
          </w:p>
        </w:tc>
      </w:tr>
      <w:tr w:rsidR="007E3E30" w:rsidRPr="007E3E30" w:rsidTr="00307D12">
        <w:trPr>
          <w:trHeight w:hRule="exact" w:val="2919"/>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15</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559"/>
              <w:rPr>
                <w:rFonts w:ascii="Times New Roman" w:hAnsi="Times New Roman"/>
              </w:rPr>
            </w:pPr>
            <w:r w:rsidRPr="007E3E30">
              <w:rPr>
                <w:rFonts w:ascii="Times New Roman" w:hAnsi="Times New Roman"/>
              </w:rPr>
              <w:t xml:space="preserve">Что </w:t>
            </w:r>
            <w:r w:rsidRPr="007E3E30">
              <w:rPr>
                <w:rFonts w:ascii="Times New Roman" w:hAnsi="Times New Roman"/>
                <w:spacing w:val="1"/>
              </w:rPr>
              <w:t>зн</w:t>
            </w:r>
            <w:r w:rsidRPr="007E3E30">
              <w:rPr>
                <w:rFonts w:ascii="Times New Roman" w:hAnsi="Times New Roman"/>
              </w:rPr>
              <w:t>а</w:t>
            </w:r>
            <w:r w:rsidRPr="007E3E30">
              <w:rPr>
                <w:rFonts w:ascii="Times New Roman" w:hAnsi="Times New Roman"/>
                <w:spacing w:val="-1"/>
              </w:rPr>
              <w:t>ч</w:t>
            </w:r>
            <w:r w:rsidRPr="007E3E30">
              <w:rPr>
                <w:rFonts w:ascii="Times New Roman" w:hAnsi="Times New Roman"/>
              </w:rPr>
              <w:t>ит</w:t>
            </w:r>
            <w:r w:rsidRPr="007E3E30">
              <w:rPr>
                <w:rFonts w:ascii="Times New Roman" w:hAnsi="Times New Roman"/>
                <w:spacing w:val="1"/>
              </w:rPr>
              <w:t xml:space="preserve"> </w:t>
            </w:r>
            <w:r w:rsidRPr="007E3E30">
              <w:rPr>
                <w:rFonts w:ascii="Times New Roman" w:hAnsi="Times New Roman"/>
              </w:rPr>
              <w:t>б</w:t>
            </w:r>
            <w:r w:rsidRPr="007E3E30">
              <w:rPr>
                <w:rFonts w:ascii="Times New Roman" w:hAnsi="Times New Roman"/>
                <w:spacing w:val="-2"/>
              </w:rPr>
              <w:t>ы</w:t>
            </w:r>
            <w:r w:rsidRPr="007E3E30">
              <w:rPr>
                <w:rFonts w:ascii="Times New Roman" w:hAnsi="Times New Roman"/>
              </w:rPr>
              <w:t>ть мор</w:t>
            </w:r>
            <w:r w:rsidRPr="007E3E30">
              <w:rPr>
                <w:rFonts w:ascii="Times New Roman" w:hAnsi="Times New Roman"/>
                <w:spacing w:val="-1"/>
              </w:rPr>
              <w:t>а</w:t>
            </w:r>
            <w:r w:rsidRPr="007E3E30">
              <w:rPr>
                <w:rFonts w:ascii="Times New Roman" w:hAnsi="Times New Roman"/>
              </w:rPr>
              <w:t>ль</w:t>
            </w:r>
            <w:r w:rsidRPr="007E3E30">
              <w:rPr>
                <w:rFonts w:ascii="Times New Roman" w:hAnsi="Times New Roman"/>
                <w:spacing w:val="1"/>
              </w:rPr>
              <w:t>н</w:t>
            </w:r>
            <w:r w:rsidRPr="007E3E30">
              <w:rPr>
                <w:rFonts w:ascii="Times New Roman" w:hAnsi="Times New Roman"/>
              </w:rPr>
              <w:t>ым?</w:t>
            </w:r>
          </w:p>
          <w:p w:rsidR="007E3E30" w:rsidRPr="007E3E30" w:rsidRDefault="007E3E30" w:rsidP="007E3E30">
            <w:pPr>
              <w:widowControl w:val="0"/>
              <w:autoSpaceDE w:val="0"/>
              <w:autoSpaceDN w:val="0"/>
              <w:adjustRightInd w:val="0"/>
              <w:spacing w:after="0" w:line="20" w:lineRule="atLeast"/>
              <w:ind w:left="107" w:right="559"/>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72"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83"/>
              <w:rPr>
                <w:rFonts w:ascii="Times New Roman" w:hAnsi="Times New Roman"/>
              </w:rPr>
            </w:pPr>
            <w:r w:rsidRPr="007E3E30">
              <w:rPr>
                <w:rFonts w:ascii="Times New Roman" w:hAnsi="Times New Roman"/>
              </w:rPr>
              <w:t>Обо</w:t>
            </w:r>
            <w:r w:rsidRPr="007E3E30">
              <w:rPr>
                <w:rFonts w:ascii="Times New Roman" w:hAnsi="Times New Roman"/>
                <w:spacing w:val="1"/>
              </w:rPr>
              <w:t>бщ</w:t>
            </w:r>
            <w:r w:rsidRPr="007E3E30">
              <w:rPr>
                <w:rFonts w:ascii="Times New Roman" w:hAnsi="Times New Roman"/>
              </w:rPr>
              <w:t>ит</w:t>
            </w:r>
            <w:r w:rsidRPr="007E3E30">
              <w:rPr>
                <w:rFonts w:ascii="Times New Roman" w:hAnsi="Times New Roman"/>
                <w:spacing w:val="1"/>
              </w:rPr>
              <w:t>ь</w:t>
            </w:r>
            <w:r w:rsidRPr="007E3E30">
              <w:rPr>
                <w:rFonts w:ascii="Times New Roman" w:hAnsi="Times New Roman"/>
              </w:rPr>
              <w:t xml:space="preserve"> знания </w:t>
            </w:r>
            <w:r w:rsidRPr="007E3E30">
              <w:rPr>
                <w:rFonts w:ascii="Times New Roman" w:hAnsi="Times New Roman"/>
                <w:spacing w:val="-2"/>
              </w:rPr>
              <w:t>у</w:t>
            </w:r>
            <w:r w:rsidRPr="007E3E30">
              <w:rPr>
                <w:rFonts w:ascii="Times New Roman" w:hAnsi="Times New Roman"/>
              </w:rPr>
              <w:t>ча</w:t>
            </w:r>
            <w:r w:rsidRPr="007E3E30">
              <w:rPr>
                <w:rFonts w:ascii="Times New Roman" w:hAnsi="Times New Roman"/>
                <w:spacing w:val="1"/>
              </w:rPr>
              <w:t>щ</w:t>
            </w:r>
            <w:r w:rsidRPr="007E3E30">
              <w:rPr>
                <w:rFonts w:ascii="Times New Roman" w:hAnsi="Times New Roman"/>
              </w:rPr>
              <w:t>их</w:t>
            </w:r>
            <w:r w:rsidRPr="007E3E30">
              <w:rPr>
                <w:rFonts w:ascii="Times New Roman" w:hAnsi="Times New Roman"/>
                <w:spacing w:val="1"/>
              </w:rPr>
              <w:t>с</w:t>
            </w:r>
            <w:r w:rsidRPr="007E3E30">
              <w:rPr>
                <w:rFonts w:ascii="Times New Roman" w:hAnsi="Times New Roman"/>
              </w:rPr>
              <w:t xml:space="preserve">я о </w:t>
            </w:r>
            <w:r w:rsidRPr="007E3E30">
              <w:rPr>
                <w:rFonts w:ascii="Times New Roman" w:hAnsi="Times New Roman"/>
                <w:spacing w:val="1"/>
              </w:rPr>
              <w:t>м</w:t>
            </w:r>
            <w:r w:rsidRPr="007E3E30">
              <w:rPr>
                <w:rFonts w:ascii="Times New Roman" w:hAnsi="Times New Roman"/>
              </w:rPr>
              <w:t>ор</w:t>
            </w:r>
            <w:r w:rsidRPr="007E3E30">
              <w:rPr>
                <w:rFonts w:ascii="Times New Roman" w:hAnsi="Times New Roman"/>
                <w:spacing w:val="1"/>
              </w:rPr>
              <w:t>а</w:t>
            </w:r>
            <w:r w:rsidRPr="007E3E30">
              <w:rPr>
                <w:rFonts w:ascii="Times New Roman" w:hAnsi="Times New Roman"/>
              </w:rPr>
              <w:t>л</w:t>
            </w:r>
            <w:r w:rsidRPr="007E3E30">
              <w:rPr>
                <w:rFonts w:ascii="Times New Roman" w:hAnsi="Times New Roman"/>
                <w:spacing w:val="1"/>
              </w:rPr>
              <w:t>и</w:t>
            </w:r>
            <w:r w:rsidRPr="007E3E30">
              <w:rPr>
                <w:rFonts w:ascii="Times New Roman" w:hAnsi="Times New Roman"/>
              </w:rPr>
              <w:t xml:space="preserve"> и нр</w:t>
            </w:r>
            <w:r w:rsidRPr="007E3E30">
              <w:rPr>
                <w:rFonts w:ascii="Times New Roman" w:hAnsi="Times New Roman"/>
                <w:spacing w:val="1"/>
              </w:rPr>
              <w:t>а</w:t>
            </w:r>
            <w:r w:rsidRPr="007E3E30">
              <w:rPr>
                <w:rFonts w:ascii="Times New Roman" w:hAnsi="Times New Roman"/>
              </w:rPr>
              <w:t>вственнос</w:t>
            </w:r>
            <w:r w:rsidRPr="007E3E30">
              <w:rPr>
                <w:rFonts w:ascii="Times New Roman" w:hAnsi="Times New Roman"/>
                <w:spacing w:val="1"/>
              </w:rPr>
              <w:t>т</w:t>
            </w:r>
            <w:r w:rsidRPr="007E3E30">
              <w:rPr>
                <w:rFonts w:ascii="Times New Roman" w:hAnsi="Times New Roman"/>
              </w:rPr>
              <w:t>и</w:t>
            </w:r>
          </w:p>
          <w:p w:rsidR="007E3E30" w:rsidRPr="007E3E30" w:rsidRDefault="007E3E30" w:rsidP="007E3E30">
            <w:pPr>
              <w:widowControl w:val="0"/>
              <w:autoSpaceDE w:val="0"/>
              <w:autoSpaceDN w:val="0"/>
              <w:adjustRightInd w:val="0"/>
              <w:spacing w:after="0" w:line="20" w:lineRule="atLeast"/>
              <w:ind w:left="110" w:right="83"/>
              <w:rPr>
                <w:rFonts w:ascii="Times New Roman" w:hAnsi="Times New Roman"/>
              </w:rPr>
            </w:pPr>
          </w:p>
        </w:tc>
        <w:tc>
          <w:tcPr>
            <w:tcW w:w="512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483"/>
              <w:rPr>
                <w:rFonts w:ascii="Times New Roman" w:hAnsi="Times New Roman"/>
              </w:rPr>
            </w:pPr>
            <w:r w:rsidRPr="007E3E30">
              <w:rPr>
                <w:rFonts w:ascii="Times New Roman" w:hAnsi="Times New Roman"/>
              </w:rPr>
              <w:t>Л.:</w:t>
            </w:r>
            <w:r w:rsidRPr="007E3E30">
              <w:rPr>
                <w:rFonts w:ascii="Times New Roman" w:hAnsi="Times New Roman"/>
                <w:spacing w:val="1"/>
              </w:rPr>
              <w:t xml:space="preserve"> </w:t>
            </w:r>
            <w:r w:rsidRPr="007E3E30">
              <w:rPr>
                <w:rFonts w:ascii="Times New Roman" w:hAnsi="Times New Roman"/>
              </w:rPr>
              <w:t>М</w:t>
            </w:r>
            <w:r w:rsidRPr="007E3E30">
              <w:rPr>
                <w:rFonts w:ascii="Times New Roman" w:hAnsi="Times New Roman"/>
                <w:spacing w:val="1"/>
              </w:rPr>
              <w:t>о</w:t>
            </w:r>
            <w:r w:rsidRPr="007E3E30">
              <w:rPr>
                <w:rFonts w:ascii="Times New Roman" w:hAnsi="Times New Roman"/>
              </w:rPr>
              <w:t xml:space="preserve">тивация </w:t>
            </w:r>
            <w:r w:rsidRPr="007E3E30">
              <w:rPr>
                <w:rFonts w:ascii="Times New Roman" w:hAnsi="Times New Roman"/>
                <w:spacing w:val="-1"/>
              </w:rPr>
              <w:t>уч</w:t>
            </w:r>
            <w:r w:rsidRPr="007E3E30">
              <w:rPr>
                <w:rFonts w:ascii="Times New Roman" w:hAnsi="Times New Roman"/>
              </w:rPr>
              <w:t>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 xml:space="preserve">й </w:t>
            </w:r>
            <w:r w:rsidRPr="007E3E30">
              <w:rPr>
                <w:rFonts w:ascii="Times New Roman" w:hAnsi="Times New Roman"/>
                <w:spacing w:val="-1"/>
              </w:rPr>
              <w:t>д</w:t>
            </w:r>
            <w:r w:rsidRPr="007E3E30">
              <w:rPr>
                <w:rFonts w:ascii="Times New Roman" w:hAnsi="Times New Roman"/>
              </w:rPr>
              <w:t>еятель</w:t>
            </w:r>
            <w:r w:rsidRPr="007E3E30">
              <w:rPr>
                <w:rFonts w:ascii="Times New Roman" w:hAnsi="Times New Roman"/>
                <w:spacing w:val="1"/>
              </w:rPr>
              <w:t>н</w:t>
            </w:r>
            <w:r w:rsidRPr="007E3E30">
              <w:rPr>
                <w:rFonts w:ascii="Times New Roman" w:hAnsi="Times New Roman"/>
              </w:rPr>
              <w:t>о</w:t>
            </w:r>
            <w:r w:rsidRPr="007E3E30">
              <w:rPr>
                <w:rFonts w:ascii="Times New Roman" w:hAnsi="Times New Roman"/>
                <w:spacing w:val="1"/>
              </w:rPr>
              <w:t>с</w:t>
            </w:r>
            <w:r w:rsidRPr="007E3E30">
              <w:rPr>
                <w:rFonts w:ascii="Times New Roman" w:hAnsi="Times New Roman"/>
              </w:rPr>
              <w:t>ти на</w:t>
            </w:r>
            <w:r w:rsidRPr="007E3E30">
              <w:rPr>
                <w:rFonts w:ascii="Times New Roman" w:hAnsi="Times New Roman"/>
                <w:spacing w:val="-1"/>
              </w:rPr>
              <w:t xml:space="preserve"> </w:t>
            </w:r>
            <w:r w:rsidRPr="007E3E30">
              <w:rPr>
                <w:rFonts w:ascii="Times New Roman" w:hAnsi="Times New Roman"/>
              </w:rPr>
              <w:t>осно</w:t>
            </w:r>
            <w:r w:rsidRPr="007E3E30">
              <w:rPr>
                <w:rFonts w:ascii="Times New Roman" w:hAnsi="Times New Roman"/>
                <w:spacing w:val="1"/>
              </w:rPr>
              <w:t>в</w:t>
            </w:r>
            <w:r w:rsidRPr="007E3E30">
              <w:rPr>
                <w:rFonts w:ascii="Times New Roman" w:hAnsi="Times New Roman"/>
              </w:rPr>
              <w:t>е име</w:t>
            </w:r>
            <w:r w:rsidRPr="007E3E30">
              <w:rPr>
                <w:rFonts w:ascii="Times New Roman" w:hAnsi="Times New Roman"/>
                <w:spacing w:val="1"/>
              </w:rPr>
              <w:t>ющ</w:t>
            </w:r>
            <w:r w:rsidRPr="007E3E30">
              <w:rPr>
                <w:rFonts w:ascii="Times New Roman" w:hAnsi="Times New Roman"/>
              </w:rPr>
              <w:t>и</w:t>
            </w:r>
            <w:r w:rsidRPr="007E3E30">
              <w:rPr>
                <w:rFonts w:ascii="Times New Roman" w:hAnsi="Times New Roman"/>
                <w:spacing w:val="-1"/>
              </w:rPr>
              <w:t>х</w:t>
            </w:r>
            <w:r w:rsidRPr="007E3E30">
              <w:rPr>
                <w:rFonts w:ascii="Times New Roman" w:hAnsi="Times New Roman"/>
              </w:rPr>
              <w:t>ся знаний.</w:t>
            </w:r>
          </w:p>
          <w:p w:rsidR="007E3E30" w:rsidRPr="007E3E30" w:rsidRDefault="007E3E30" w:rsidP="007E3E30">
            <w:pPr>
              <w:widowControl w:val="0"/>
              <w:autoSpaceDE w:val="0"/>
              <w:autoSpaceDN w:val="0"/>
              <w:adjustRightInd w:val="0"/>
              <w:spacing w:after="0" w:line="20" w:lineRule="atLeast"/>
              <w:ind w:left="108" w:right="495"/>
              <w:rPr>
                <w:rFonts w:ascii="Times New Roman" w:hAnsi="Times New Roman"/>
              </w:rPr>
            </w:pPr>
            <w:r w:rsidRPr="007E3E30">
              <w:rPr>
                <w:rFonts w:ascii="Times New Roman" w:hAnsi="Times New Roman"/>
              </w:rPr>
              <w:t xml:space="preserve">П.: </w:t>
            </w:r>
            <w:r w:rsidRPr="007E3E30">
              <w:rPr>
                <w:rFonts w:ascii="Times New Roman" w:hAnsi="Times New Roman"/>
                <w:spacing w:val="1"/>
              </w:rPr>
              <w:t>С</w:t>
            </w:r>
            <w:r w:rsidRPr="007E3E30">
              <w:rPr>
                <w:rFonts w:ascii="Times New Roman" w:hAnsi="Times New Roman"/>
              </w:rPr>
              <w:t>амо</w:t>
            </w:r>
            <w:r w:rsidRPr="007E3E30">
              <w:rPr>
                <w:rFonts w:ascii="Times New Roman" w:hAnsi="Times New Roman"/>
                <w:spacing w:val="1"/>
              </w:rPr>
              <w:t>с</w:t>
            </w:r>
            <w:r w:rsidRPr="007E3E30">
              <w:rPr>
                <w:rFonts w:ascii="Times New Roman" w:hAnsi="Times New Roman"/>
              </w:rPr>
              <w:t>т</w:t>
            </w:r>
            <w:r w:rsidRPr="007E3E30">
              <w:rPr>
                <w:rFonts w:ascii="Times New Roman" w:hAnsi="Times New Roman"/>
                <w:spacing w:val="1"/>
              </w:rPr>
              <w:t>о</w:t>
            </w:r>
            <w:r w:rsidRPr="007E3E30">
              <w:rPr>
                <w:rFonts w:ascii="Times New Roman" w:hAnsi="Times New Roman"/>
              </w:rPr>
              <w:t>ят</w:t>
            </w:r>
            <w:r w:rsidRPr="007E3E30">
              <w:rPr>
                <w:rFonts w:ascii="Times New Roman" w:hAnsi="Times New Roman"/>
                <w:spacing w:val="-2"/>
              </w:rPr>
              <w:t>е</w:t>
            </w:r>
            <w:r w:rsidRPr="007E3E30">
              <w:rPr>
                <w:rFonts w:ascii="Times New Roman" w:hAnsi="Times New Roman"/>
              </w:rPr>
              <w:t>льн</w:t>
            </w:r>
            <w:r w:rsidRPr="007E3E30">
              <w:rPr>
                <w:rFonts w:ascii="Times New Roman" w:hAnsi="Times New Roman"/>
                <w:spacing w:val="1"/>
              </w:rPr>
              <w:t>о</w:t>
            </w:r>
            <w:r w:rsidRPr="007E3E30">
              <w:rPr>
                <w:rFonts w:ascii="Times New Roman" w:hAnsi="Times New Roman"/>
              </w:rPr>
              <w:t xml:space="preserve"> выд</w:t>
            </w:r>
            <w:r w:rsidRPr="007E3E30">
              <w:rPr>
                <w:rFonts w:ascii="Times New Roman" w:hAnsi="Times New Roman"/>
                <w:spacing w:val="-2"/>
              </w:rPr>
              <w:t>е</w:t>
            </w:r>
            <w:r w:rsidRPr="007E3E30">
              <w:rPr>
                <w:rFonts w:ascii="Times New Roman" w:hAnsi="Times New Roman"/>
              </w:rPr>
              <w:t xml:space="preserve">лять и </w:t>
            </w:r>
            <w:r w:rsidRPr="007E3E30">
              <w:rPr>
                <w:rFonts w:ascii="Times New Roman" w:hAnsi="Times New Roman"/>
                <w:spacing w:val="1"/>
              </w:rPr>
              <w:t>ф</w:t>
            </w:r>
            <w:r w:rsidRPr="007E3E30">
              <w:rPr>
                <w:rFonts w:ascii="Times New Roman" w:hAnsi="Times New Roman"/>
              </w:rPr>
              <w:t>ор</w:t>
            </w:r>
            <w:r w:rsidRPr="007E3E30">
              <w:rPr>
                <w:rFonts w:ascii="Times New Roman" w:hAnsi="Times New Roman"/>
                <w:spacing w:val="1"/>
              </w:rPr>
              <w:t>м</w:t>
            </w:r>
            <w:r w:rsidRPr="007E3E30">
              <w:rPr>
                <w:rFonts w:ascii="Times New Roman" w:hAnsi="Times New Roman"/>
                <w:spacing w:val="-1"/>
              </w:rPr>
              <w:t>у</w:t>
            </w:r>
            <w:r w:rsidRPr="007E3E30">
              <w:rPr>
                <w:rFonts w:ascii="Times New Roman" w:hAnsi="Times New Roman"/>
              </w:rPr>
              <w:t>лир</w:t>
            </w:r>
            <w:r w:rsidRPr="007E3E30">
              <w:rPr>
                <w:rFonts w:ascii="Times New Roman" w:hAnsi="Times New Roman"/>
                <w:spacing w:val="1"/>
              </w:rPr>
              <w:t>о</w:t>
            </w:r>
            <w:r w:rsidRPr="007E3E30">
              <w:rPr>
                <w:rFonts w:ascii="Times New Roman" w:hAnsi="Times New Roman"/>
              </w:rPr>
              <w:t>вать познавате</w:t>
            </w:r>
            <w:r w:rsidRPr="007E3E30">
              <w:rPr>
                <w:rFonts w:ascii="Times New Roman" w:hAnsi="Times New Roman"/>
                <w:spacing w:val="1"/>
              </w:rPr>
              <w:t>л</w:t>
            </w:r>
            <w:r w:rsidRPr="007E3E30">
              <w:rPr>
                <w:rFonts w:ascii="Times New Roman" w:hAnsi="Times New Roman"/>
              </w:rPr>
              <w:t>ь</w:t>
            </w:r>
            <w:r w:rsidRPr="007E3E30">
              <w:rPr>
                <w:rFonts w:ascii="Times New Roman" w:hAnsi="Times New Roman"/>
                <w:spacing w:val="1"/>
              </w:rPr>
              <w:t>н</w:t>
            </w:r>
            <w:r w:rsidRPr="007E3E30">
              <w:rPr>
                <w:rFonts w:ascii="Times New Roman" w:hAnsi="Times New Roman"/>
                <w:spacing w:val="-1"/>
              </w:rPr>
              <w:t>у</w:t>
            </w:r>
            <w:r w:rsidRPr="007E3E30">
              <w:rPr>
                <w:rFonts w:ascii="Times New Roman" w:hAnsi="Times New Roman"/>
              </w:rPr>
              <w:t>ю ц</w:t>
            </w:r>
            <w:r w:rsidRPr="007E3E30">
              <w:rPr>
                <w:rFonts w:ascii="Times New Roman" w:hAnsi="Times New Roman"/>
                <w:spacing w:val="1"/>
              </w:rPr>
              <w:t>е</w:t>
            </w:r>
            <w:r w:rsidRPr="007E3E30">
              <w:rPr>
                <w:rFonts w:ascii="Times New Roman" w:hAnsi="Times New Roman"/>
              </w:rPr>
              <w:t>ль</w:t>
            </w:r>
          </w:p>
          <w:p w:rsidR="007E3E30" w:rsidRPr="007E3E30" w:rsidRDefault="007E3E30" w:rsidP="007E3E30">
            <w:pPr>
              <w:widowControl w:val="0"/>
              <w:autoSpaceDE w:val="0"/>
              <w:autoSpaceDN w:val="0"/>
              <w:adjustRightInd w:val="0"/>
              <w:spacing w:after="0" w:line="20" w:lineRule="atLeast"/>
              <w:ind w:left="108" w:right="145"/>
              <w:rPr>
                <w:rFonts w:ascii="Times New Roman" w:hAnsi="Times New Roman"/>
              </w:rPr>
            </w:pPr>
            <w:r w:rsidRPr="007E3E30">
              <w:rPr>
                <w:rFonts w:ascii="Times New Roman" w:hAnsi="Times New Roman"/>
              </w:rPr>
              <w:t>Р.:</w:t>
            </w:r>
            <w:r w:rsidRPr="007E3E30">
              <w:rPr>
                <w:rFonts w:ascii="Times New Roman" w:hAnsi="Times New Roman"/>
                <w:spacing w:val="1"/>
              </w:rPr>
              <w:t xml:space="preserve"> </w:t>
            </w:r>
            <w:r w:rsidRPr="007E3E30">
              <w:rPr>
                <w:rFonts w:ascii="Times New Roman" w:hAnsi="Times New Roman"/>
              </w:rPr>
              <w:t>Вно</w:t>
            </w:r>
            <w:r w:rsidRPr="007E3E30">
              <w:rPr>
                <w:rFonts w:ascii="Times New Roman" w:hAnsi="Times New Roman"/>
                <w:spacing w:val="1"/>
              </w:rPr>
              <w:t>с</w:t>
            </w:r>
            <w:r w:rsidRPr="007E3E30">
              <w:rPr>
                <w:rFonts w:ascii="Times New Roman" w:hAnsi="Times New Roman"/>
              </w:rPr>
              <w:t>ит</w:t>
            </w:r>
            <w:r w:rsidRPr="007E3E30">
              <w:rPr>
                <w:rFonts w:ascii="Times New Roman" w:hAnsi="Times New Roman"/>
                <w:spacing w:val="1"/>
              </w:rPr>
              <w:t>ь</w:t>
            </w:r>
            <w:r w:rsidRPr="007E3E30">
              <w:rPr>
                <w:rFonts w:ascii="Times New Roman" w:hAnsi="Times New Roman"/>
              </w:rPr>
              <w:t xml:space="preserve"> н</w:t>
            </w:r>
            <w:r w:rsidRPr="007E3E30">
              <w:rPr>
                <w:rFonts w:ascii="Times New Roman" w:hAnsi="Times New Roman"/>
                <w:spacing w:val="-1"/>
              </w:rPr>
              <w:t>е</w:t>
            </w:r>
            <w:r w:rsidRPr="007E3E30">
              <w:rPr>
                <w:rFonts w:ascii="Times New Roman" w:hAnsi="Times New Roman"/>
              </w:rPr>
              <w:t>обх</w:t>
            </w:r>
            <w:r w:rsidRPr="007E3E30">
              <w:rPr>
                <w:rFonts w:ascii="Times New Roman" w:hAnsi="Times New Roman"/>
                <w:spacing w:val="-1"/>
              </w:rPr>
              <w:t>о</w:t>
            </w:r>
            <w:r w:rsidRPr="007E3E30">
              <w:rPr>
                <w:rFonts w:ascii="Times New Roman" w:hAnsi="Times New Roman"/>
              </w:rPr>
              <w:t>ди</w:t>
            </w:r>
            <w:r w:rsidRPr="007E3E30">
              <w:rPr>
                <w:rFonts w:ascii="Times New Roman" w:hAnsi="Times New Roman"/>
                <w:spacing w:val="1"/>
              </w:rPr>
              <w:t>м</w:t>
            </w:r>
            <w:r w:rsidRPr="007E3E30">
              <w:rPr>
                <w:rFonts w:ascii="Times New Roman" w:hAnsi="Times New Roman"/>
              </w:rPr>
              <w:t>ые кор</w:t>
            </w:r>
            <w:r w:rsidRPr="007E3E30">
              <w:rPr>
                <w:rFonts w:ascii="Times New Roman" w:hAnsi="Times New Roman"/>
                <w:spacing w:val="1"/>
              </w:rPr>
              <w:t>р</w:t>
            </w:r>
            <w:r w:rsidRPr="007E3E30">
              <w:rPr>
                <w:rFonts w:ascii="Times New Roman" w:hAnsi="Times New Roman"/>
                <w:spacing w:val="-1"/>
              </w:rPr>
              <w:t>е</w:t>
            </w:r>
            <w:r w:rsidRPr="007E3E30">
              <w:rPr>
                <w:rFonts w:ascii="Times New Roman" w:hAnsi="Times New Roman"/>
              </w:rPr>
              <w:t>кт</w:t>
            </w:r>
            <w:r w:rsidRPr="007E3E30">
              <w:rPr>
                <w:rFonts w:ascii="Times New Roman" w:hAnsi="Times New Roman"/>
                <w:spacing w:val="1"/>
              </w:rPr>
              <w:t>и</w:t>
            </w:r>
            <w:r w:rsidRPr="007E3E30">
              <w:rPr>
                <w:rFonts w:ascii="Times New Roman" w:hAnsi="Times New Roman"/>
                <w:spacing w:val="-1"/>
              </w:rPr>
              <w:t>в</w:t>
            </w:r>
            <w:r w:rsidRPr="007E3E30">
              <w:rPr>
                <w:rFonts w:ascii="Times New Roman" w:hAnsi="Times New Roman"/>
              </w:rPr>
              <w:t xml:space="preserve">ы в </w:t>
            </w:r>
            <w:r w:rsidRPr="007E3E30">
              <w:rPr>
                <w:rFonts w:ascii="Times New Roman" w:hAnsi="Times New Roman"/>
                <w:spacing w:val="1"/>
              </w:rPr>
              <w:t>д</w:t>
            </w:r>
            <w:r w:rsidRPr="007E3E30">
              <w:rPr>
                <w:rFonts w:ascii="Times New Roman" w:hAnsi="Times New Roman"/>
              </w:rPr>
              <w:t>е</w:t>
            </w:r>
            <w:r w:rsidRPr="007E3E30">
              <w:rPr>
                <w:rFonts w:ascii="Times New Roman" w:hAnsi="Times New Roman"/>
                <w:spacing w:val="-1"/>
              </w:rPr>
              <w:t>й</w:t>
            </w:r>
            <w:r w:rsidRPr="007E3E30">
              <w:rPr>
                <w:rFonts w:ascii="Times New Roman" w:hAnsi="Times New Roman"/>
              </w:rPr>
              <w:t>ствие по</w:t>
            </w:r>
            <w:r w:rsidRPr="007E3E30">
              <w:rPr>
                <w:rFonts w:ascii="Times New Roman" w:hAnsi="Times New Roman"/>
                <w:spacing w:val="1"/>
              </w:rPr>
              <w:t>с</w:t>
            </w:r>
            <w:r w:rsidRPr="007E3E30">
              <w:rPr>
                <w:rFonts w:ascii="Times New Roman" w:hAnsi="Times New Roman"/>
              </w:rPr>
              <w:t>ле</w:t>
            </w:r>
            <w:r w:rsidRPr="007E3E30">
              <w:rPr>
                <w:rFonts w:ascii="Times New Roman" w:hAnsi="Times New Roman"/>
                <w:spacing w:val="1"/>
              </w:rPr>
              <w:t xml:space="preserve"> </w:t>
            </w:r>
            <w:r w:rsidRPr="007E3E30">
              <w:rPr>
                <w:rFonts w:ascii="Times New Roman" w:hAnsi="Times New Roman"/>
              </w:rPr>
              <w:t>его заве</w:t>
            </w:r>
            <w:r w:rsidRPr="007E3E30">
              <w:rPr>
                <w:rFonts w:ascii="Times New Roman" w:hAnsi="Times New Roman"/>
                <w:spacing w:val="-1"/>
              </w:rPr>
              <w:t>р</w:t>
            </w:r>
            <w:r w:rsidRPr="007E3E30">
              <w:rPr>
                <w:rFonts w:ascii="Times New Roman" w:hAnsi="Times New Roman"/>
              </w:rPr>
              <w:t>ш</w:t>
            </w:r>
            <w:r w:rsidRPr="007E3E30">
              <w:rPr>
                <w:rFonts w:ascii="Times New Roman" w:hAnsi="Times New Roman"/>
                <w:spacing w:val="1"/>
              </w:rPr>
              <w:t>е</w:t>
            </w:r>
            <w:r w:rsidRPr="007E3E30">
              <w:rPr>
                <w:rFonts w:ascii="Times New Roman" w:hAnsi="Times New Roman"/>
              </w:rPr>
              <w:t>ния на</w:t>
            </w:r>
            <w:r w:rsidRPr="007E3E30">
              <w:rPr>
                <w:rFonts w:ascii="Times New Roman" w:hAnsi="Times New Roman"/>
                <w:spacing w:val="-1"/>
              </w:rPr>
              <w:t xml:space="preserve"> </w:t>
            </w:r>
            <w:r w:rsidRPr="007E3E30">
              <w:rPr>
                <w:rFonts w:ascii="Times New Roman" w:hAnsi="Times New Roman"/>
              </w:rPr>
              <w:t xml:space="preserve">основе </w:t>
            </w:r>
            <w:r w:rsidRPr="007E3E30">
              <w:rPr>
                <w:rFonts w:ascii="Times New Roman" w:hAnsi="Times New Roman"/>
                <w:spacing w:val="1"/>
              </w:rPr>
              <w:t>е</w:t>
            </w:r>
            <w:r w:rsidRPr="007E3E30">
              <w:rPr>
                <w:rFonts w:ascii="Times New Roman" w:hAnsi="Times New Roman"/>
                <w:spacing w:val="-1"/>
              </w:rPr>
              <w:t>г</w:t>
            </w:r>
            <w:r w:rsidRPr="007E3E30">
              <w:rPr>
                <w:rFonts w:ascii="Times New Roman" w:hAnsi="Times New Roman"/>
              </w:rPr>
              <w:t>о о</w:t>
            </w:r>
            <w:r w:rsidRPr="007E3E30">
              <w:rPr>
                <w:rFonts w:ascii="Times New Roman" w:hAnsi="Times New Roman"/>
                <w:spacing w:val="1"/>
              </w:rPr>
              <w:t>ц</w:t>
            </w:r>
            <w:r w:rsidRPr="007E3E30">
              <w:rPr>
                <w:rFonts w:ascii="Times New Roman" w:hAnsi="Times New Roman"/>
              </w:rPr>
              <w:t>ен</w:t>
            </w:r>
            <w:r w:rsidRPr="007E3E30">
              <w:rPr>
                <w:rFonts w:ascii="Times New Roman" w:hAnsi="Times New Roman"/>
                <w:spacing w:val="1"/>
              </w:rPr>
              <w:t>к</w:t>
            </w:r>
            <w:r w:rsidRPr="007E3E30">
              <w:rPr>
                <w:rFonts w:ascii="Times New Roman" w:hAnsi="Times New Roman"/>
              </w:rPr>
              <w:t xml:space="preserve">и </w:t>
            </w:r>
            <w:r w:rsidRPr="007E3E30">
              <w:rPr>
                <w:rFonts w:ascii="Times New Roman" w:hAnsi="Times New Roman"/>
                <w:spacing w:val="1"/>
              </w:rPr>
              <w:t>и</w:t>
            </w:r>
            <w:r w:rsidRPr="007E3E30">
              <w:rPr>
                <w:rFonts w:ascii="Times New Roman" w:hAnsi="Times New Roman"/>
              </w:rPr>
              <w:t xml:space="preserve"> </w:t>
            </w:r>
            <w:r w:rsidRPr="007E3E30">
              <w:rPr>
                <w:rFonts w:ascii="Times New Roman" w:hAnsi="Times New Roman"/>
                <w:spacing w:val="-2"/>
              </w:rPr>
              <w:t>у</w:t>
            </w:r>
            <w:r w:rsidRPr="007E3E30">
              <w:rPr>
                <w:rFonts w:ascii="Times New Roman" w:hAnsi="Times New Roman"/>
                <w:spacing w:val="-1"/>
              </w:rPr>
              <w:t>ч</w:t>
            </w:r>
            <w:r w:rsidRPr="007E3E30">
              <w:rPr>
                <w:rFonts w:ascii="Times New Roman" w:hAnsi="Times New Roman"/>
              </w:rPr>
              <w:t>ет</w:t>
            </w:r>
            <w:r w:rsidRPr="007E3E30">
              <w:rPr>
                <w:rFonts w:ascii="Times New Roman" w:hAnsi="Times New Roman"/>
                <w:spacing w:val="1"/>
              </w:rPr>
              <w:t>а</w:t>
            </w:r>
            <w:r w:rsidRPr="007E3E30">
              <w:rPr>
                <w:rFonts w:ascii="Times New Roman" w:hAnsi="Times New Roman"/>
              </w:rPr>
              <w:t xml:space="preserve"> с</w:t>
            </w:r>
            <w:r w:rsidRPr="007E3E30">
              <w:rPr>
                <w:rFonts w:ascii="Times New Roman" w:hAnsi="Times New Roman"/>
                <w:spacing w:val="1"/>
              </w:rPr>
              <w:t>д</w:t>
            </w:r>
            <w:r w:rsidRPr="007E3E30">
              <w:rPr>
                <w:rFonts w:ascii="Times New Roman" w:hAnsi="Times New Roman"/>
              </w:rPr>
              <w:t>еланных</w:t>
            </w:r>
            <w:r w:rsidRPr="007E3E30">
              <w:rPr>
                <w:rFonts w:ascii="Times New Roman" w:hAnsi="Times New Roman"/>
                <w:spacing w:val="1"/>
              </w:rPr>
              <w:t xml:space="preserve"> </w:t>
            </w:r>
            <w:r w:rsidRPr="007E3E30">
              <w:rPr>
                <w:rFonts w:ascii="Times New Roman" w:hAnsi="Times New Roman"/>
                <w:spacing w:val="-1"/>
              </w:rPr>
              <w:t>о</w:t>
            </w:r>
            <w:r w:rsidRPr="007E3E30">
              <w:rPr>
                <w:rFonts w:ascii="Times New Roman" w:hAnsi="Times New Roman"/>
              </w:rPr>
              <w:t>ши</w:t>
            </w:r>
            <w:r w:rsidRPr="007E3E30">
              <w:rPr>
                <w:rFonts w:ascii="Times New Roman" w:hAnsi="Times New Roman"/>
                <w:spacing w:val="1"/>
              </w:rPr>
              <w:t>б</w:t>
            </w:r>
            <w:r w:rsidRPr="007E3E30">
              <w:rPr>
                <w:rFonts w:ascii="Times New Roman" w:hAnsi="Times New Roman"/>
                <w:spacing w:val="-1"/>
              </w:rPr>
              <w:t>о</w:t>
            </w:r>
            <w:r w:rsidRPr="007E3E30">
              <w:rPr>
                <w:rFonts w:ascii="Times New Roman" w:hAnsi="Times New Roman"/>
              </w:rPr>
              <w:t>к.</w:t>
            </w:r>
          </w:p>
          <w:p w:rsidR="007E3E30" w:rsidRPr="007E3E30" w:rsidRDefault="007E3E30" w:rsidP="007E3E30">
            <w:pPr>
              <w:widowControl w:val="0"/>
              <w:autoSpaceDE w:val="0"/>
              <w:autoSpaceDN w:val="0"/>
              <w:adjustRightInd w:val="0"/>
              <w:spacing w:after="0" w:line="20" w:lineRule="atLeast"/>
              <w:ind w:left="108" w:right="58"/>
              <w:rPr>
                <w:rFonts w:ascii="Times New Roman" w:hAnsi="Times New Roman"/>
              </w:rPr>
            </w:pP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У</w:t>
            </w:r>
            <w:r w:rsidRPr="007E3E30">
              <w:rPr>
                <w:rFonts w:ascii="Times New Roman" w:hAnsi="Times New Roman"/>
                <w:spacing w:val="1"/>
              </w:rPr>
              <w:t>м</w:t>
            </w:r>
            <w:r w:rsidRPr="007E3E30">
              <w:rPr>
                <w:rFonts w:ascii="Times New Roman" w:hAnsi="Times New Roman"/>
              </w:rPr>
              <w:t>ение</w:t>
            </w:r>
            <w:r w:rsidRPr="007E3E30">
              <w:rPr>
                <w:rFonts w:ascii="Times New Roman" w:hAnsi="Times New Roman"/>
                <w:spacing w:val="-1"/>
              </w:rPr>
              <w:t xml:space="preserve"> </w:t>
            </w:r>
            <w:r w:rsidRPr="007E3E30">
              <w:rPr>
                <w:rFonts w:ascii="Times New Roman" w:hAnsi="Times New Roman"/>
              </w:rPr>
              <w:t>стр</w:t>
            </w:r>
            <w:r w:rsidRPr="007E3E30">
              <w:rPr>
                <w:rFonts w:ascii="Times New Roman" w:hAnsi="Times New Roman"/>
                <w:spacing w:val="1"/>
              </w:rPr>
              <w:t>о</w:t>
            </w:r>
            <w:r w:rsidRPr="007E3E30">
              <w:rPr>
                <w:rFonts w:ascii="Times New Roman" w:hAnsi="Times New Roman"/>
              </w:rPr>
              <w:t>ить м</w:t>
            </w:r>
            <w:r w:rsidRPr="007E3E30">
              <w:rPr>
                <w:rFonts w:ascii="Times New Roman" w:hAnsi="Times New Roman"/>
                <w:spacing w:val="1"/>
              </w:rPr>
              <w:t>о</w:t>
            </w:r>
            <w:r w:rsidRPr="007E3E30">
              <w:rPr>
                <w:rFonts w:ascii="Times New Roman" w:hAnsi="Times New Roman"/>
              </w:rPr>
              <w:t>н</w:t>
            </w:r>
            <w:r w:rsidRPr="007E3E30">
              <w:rPr>
                <w:rFonts w:ascii="Times New Roman" w:hAnsi="Times New Roman"/>
                <w:spacing w:val="-2"/>
              </w:rPr>
              <w:t>о</w:t>
            </w:r>
            <w:r w:rsidRPr="007E3E30">
              <w:rPr>
                <w:rFonts w:ascii="Times New Roman" w:hAnsi="Times New Roman"/>
              </w:rPr>
              <w:t>ло</w:t>
            </w:r>
            <w:r w:rsidRPr="007E3E30">
              <w:rPr>
                <w:rFonts w:ascii="Times New Roman" w:hAnsi="Times New Roman"/>
                <w:spacing w:val="1"/>
              </w:rPr>
              <w:t>г</w:t>
            </w:r>
            <w:r w:rsidRPr="007E3E30">
              <w:rPr>
                <w:rFonts w:ascii="Times New Roman" w:hAnsi="Times New Roman"/>
              </w:rPr>
              <w:t>и</w:t>
            </w:r>
            <w:r w:rsidRPr="007E3E30">
              <w:rPr>
                <w:rFonts w:ascii="Times New Roman" w:hAnsi="Times New Roman"/>
                <w:spacing w:val="1"/>
              </w:rPr>
              <w:t>ч</w:t>
            </w:r>
            <w:r w:rsidRPr="007E3E30">
              <w:rPr>
                <w:rFonts w:ascii="Times New Roman" w:hAnsi="Times New Roman"/>
              </w:rPr>
              <w:t>е</w:t>
            </w:r>
            <w:r w:rsidRPr="007E3E30">
              <w:rPr>
                <w:rFonts w:ascii="Times New Roman" w:hAnsi="Times New Roman"/>
                <w:spacing w:val="-1"/>
              </w:rPr>
              <w:t>с</w:t>
            </w:r>
            <w:r w:rsidRPr="007E3E30">
              <w:rPr>
                <w:rFonts w:ascii="Times New Roman" w:hAnsi="Times New Roman"/>
              </w:rPr>
              <w:t>кое</w:t>
            </w:r>
            <w:r w:rsidRPr="007E3E30">
              <w:rPr>
                <w:rFonts w:ascii="Times New Roman" w:hAnsi="Times New Roman"/>
                <w:spacing w:val="1"/>
              </w:rPr>
              <w:t xml:space="preserve"> </w:t>
            </w:r>
            <w:r w:rsidRPr="007E3E30">
              <w:rPr>
                <w:rFonts w:ascii="Times New Roman" w:hAnsi="Times New Roman"/>
              </w:rPr>
              <w:t>в</w:t>
            </w:r>
            <w:r w:rsidRPr="007E3E30">
              <w:rPr>
                <w:rFonts w:ascii="Times New Roman" w:hAnsi="Times New Roman"/>
                <w:spacing w:val="-1"/>
              </w:rPr>
              <w:t>ы</w:t>
            </w:r>
            <w:r w:rsidRPr="007E3E30">
              <w:rPr>
                <w:rFonts w:ascii="Times New Roman" w:hAnsi="Times New Roman"/>
              </w:rPr>
              <w:t>ск</w:t>
            </w:r>
            <w:r w:rsidRPr="007E3E30">
              <w:rPr>
                <w:rFonts w:ascii="Times New Roman" w:hAnsi="Times New Roman"/>
                <w:spacing w:val="1"/>
              </w:rPr>
              <w:t>а</w:t>
            </w:r>
            <w:r w:rsidRPr="007E3E30">
              <w:rPr>
                <w:rFonts w:ascii="Times New Roman" w:hAnsi="Times New Roman"/>
                <w:spacing w:val="-2"/>
              </w:rPr>
              <w:t>з</w:t>
            </w:r>
            <w:r w:rsidRPr="007E3E30">
              <w:rPr>
                <w:rFonts w:ascii="Times New Roman" w:hAnsi="Times New Roman"/>
              </w:rPr>
              <w:t>ыв</w:t>
            </w:r>
            <w:r w:rsidRPr="007E3E30">
              <w:rPr>
                <w:rFonts w:ascii="Times New Roman" w:hAnsi="Times New Roman"/>
                <w:spacing w:val="1"/>
              </w:rPr>
              <w:t>а</w:t>
            </w:r>
            <w:r w:rsidRPr="007E3E30">
              <w:rPr>
                <w:rFonts w:ascii="Times New Roman" w:hAnsi="Times New Roman"/>
              </w:rPr>
              <w:t>ни</w:t>
            </w:r>
            <w:r w:rsidRPr="007E3E30">
              <w:rPr>
                <w:rFonts w:ascii="Times New Roman" w:hAnsi="Times New Roman"/>
                <w:spacing w:val="-2"/>
              </w:rPr>
              <w:t>е</w:t>
            </w:r>
            <w:r w:rsidRPr="007E3E30">
              <w:rPr>
                <w:rFonts w:ascii="Times New Roman" w:hAnsi="Times New Roman"/>
              </w:rPr>
              <w:t>. У</w:t>
            </w:r>
            <w:r w:rsidRPr="007E3E30">
              <w:rPr>
                <w:rFonts w:ascii="Times New Roman" w:hAnsi="Times New Roman"/>
                <w:spacing w:val="1"/>
              </w:rPr>
              <w:t>м</w:t>
            </w:r>
            <w:r w:rsidRPr="007E3E30">
              <w:rPr>
                <w:rFonts w:ascii="Times New Roman" w:hAnsi="Times New Roman"/>
              </w:rPr>
              <w:t xml:space="preserve">ение </w:t>
            </w:r>
            <w:r w:rsidRPr="007E3E30">
              <w:rPr>
                <w:rFonts w:ascii="Times New Roman" w:hAnsi="Times New Roman"/>
                <w:spacing w:val="1"/>
              </w:rPr>
              <w:t>д</w:t>
            </w:r>
            <w:r w:rsidRPr="007E3E30">
              <w:rPr>
                <w:rFonts w:ascii="Times New Roman" w:hAnsi="Times New Roman"/>
                <w:spacing w:val="-1"/>
              </w:rPr>
              <w:t>о</w:t>
            </w:r>
            <w:r w:rsidRPr="007E3E30">
              <w:rPr>
                <w:rFonts w:ascii="Times New Roman" w:hAnsi="Times New Roman"/>
              </w:rPr>
              <w:t>говари</w:t>
            </w:r>
            <w:r w:rsidRPr="007E3E30">
              <w:rPr>
                <w:rFonts w:ascii="Times New Roman" w:hAnsi="Times New Roman"/>
                <w:spacing w:val="1"/>
              </w:rPr>
              <w:t>в</w:t>
            </w:r>
            <w:r w:rsidRPr="007E3E30">
              <w:rPr>
                <w:rFonts w:ascii="Times New Roman" w:hAnsi="Times New Roman"/>
              </w:rPr>
              <w:t>атьс</w:t>
            </w:r>
            <w:r w:rsidRPr="007E3E30">
              <w:rPr>
                <w:rFonts w:ascii="Times New Roman" w:hAnsi="Times New Roman"/>
                <w:spacing w:val="1"/>
              </w:rPr>
              <w:t>я</w:t>
            </w:r>
            <w:r w:rsidRPr="007E3E30">
              <w:rPr>
                <w:rFonts w:ascii="Times New Roman" w:hAnsi="Times New Roman"/>
              </w:rPr>
              <w:t xml:space="preserve"> о</w:t>
            </w:r>
            <w:r w:rsidRPr="007E3E30">
              <w:rPr>
                <w:rFonts w:ascii="Times New Roman" w:hAnsi="Times New Roman"/>
                <w:spacing w:val="-4"/>
              </w:rPr>
              <w:t xml:space="preserve"> </w:t>
            </w:r>
            <w:r w:rsidRPr="007E3E30">
              <w:rPr>
                <w:rFonts w:ascii="Times New Roman" w:hAnsi="Times New Roman"/>
              </w:rPr>
              <w:t>ра</w:t>
            </w:r>
            <w:r w:rsidRPr="007E3E30">
              <w:rPr>
                <w:rFonts w:ascii="Times New Roman" w:hAnsi="Times New Roman"/>
                <w:spacing w:val="1"/>
              </w:rPr>
              <w:t>с</w:t>
            </w:r>
            <w:r w:rsidRPr="007E3E30">
              <w:rPr>
                <w:rFonts w:ascii="Times New Roman" w:hAnsi="Times New Roman"/>
              </w:rPr>
              <w:t>пр</w:t>
            </w:r>
            <w:r w:rsidRPr="007E3E30">
              <w:rPr>
                <w:rFonts w:ascii="Times New Roman" w:hAnsi="Times New Roman"/>
                <w:spacing w:val="-1"/>
              </w:rPr>
              <w:t>е</w:t>
            </w:r>
            <w:r w:rsidRPr="007E3E30">
              <w:rPr>
                <w:rFonts w:ascii="Times New Roman" w:hAnsi="Times New Roman"/>
              </w:rPr>
              <w:t>д</w:t>
            </w:r>
            <w:r w:rsidRPr="007E3E30">
              <w:rPr>
                <w:rFonts w:ascii="Times New Roman" w:hAnsi="Times New Roman"/>
                <w:spacing w:val="1"/>
              </w:rPr>
              <w:t>е</w:t>
            </w:r>
            <w:r w:rsidRPr="007E3E30">
              <w:rPr>
                <w:rFonts w:ascii="Times New Roman" w:hAnsi="Times New Roman"/>
              </w:rPr>
              <w:t>л</w:t>
            </w:r>
            <w:r w:rsidRPr="007E3E30">
              <w:rPr>
                <w:rFonts w:ascii="Times New Roman" w:hAnsi="Times New Roman"/>
                <w:spacing w:val="1"/>
              </w:rPr>
              <w:t>е</w:t>
            </w:r>
            <w:r w:rsidRPr="007E3E30">
              <w:rPr>
                <w:rFonts w:ascii="Times New Roman" w:hAnsi="Times New Roman"/>
              </w:rPr>
              <w:t>ни</w:t>
            </w:r>
            <w:r w:rsidRPr="007E3E30">
              <w:rPr>
                <w:rFonts w:ascii="Times New Roman" w:hAnsi="Times New Roman"/>
                <w:spacing w:val="1"/>
              </w:rPr>
              <w:t>и</w:t>
            </w:r>
            <w:r w:rsidRPr="007E3E30">
              <w:rPr>
                <w:rFonts w:ascii="Times New Roman" w:hAnsi="Times New Roman"/>
                <w:spacing w:val="-3"/>
              </w:rPr>
              <w:t xml:space="preserve"> </w:t>
            </w:r>
            <w:r w:rsidRPr="007E3E30">
              <w:rPr>
                <w:rFonts w:ascii="Times New Roman" w:hAnsi="Times New Roman"/>
                <w:spacing w:val="1"/>
              </w:rPr>
              <w:t>ф</w:t>
            </w:r>
            <w:r w:rsidRPr="007E3E30">
              <w:rPr>
                <w:rFonts w:ascii="Times New Roman" w:hAnsi="Times New Roman"/>
                <w:spacing w:val="-1"/>
              </w:rPr>
              <w:t>у</w:t>
            </w:r>
            <w:r w:rsidRPr="007E3E30">
              <w:rPr>
                <w:rFonts w:ascii="Times New Roman" w:hAnsi="Times New Roman"/>
              </w:rPr>
              <w:t>нкций и ро</w:t>
            </w:r>
            <w:r w:rsidRPr="007E3E30">
              <w:rPr>
                <w:rFonts w:ascii="Times New Roman" w:hAnsi="Times New Roman"/>
                <w:spacing w:val="1"/>
              </w:rPr>
              <w:t>л</w:t>
            </w:r>
            <w:r w:rsidRPr="007E3E30">
              <w:rPr>
                <w:rFonts w:ascii="Times New Roman" w:hAnsi="Times New Roman"/>
              </w:rPr>
              <w:t>ей</w:t>
            </w:r>
            <w:r w:rsidRPr="007E3E30">
              <w:rPr>
                <w:rFonts w:ascii="Times New Roman" w:hAnsi="Times New Roman"/>
                <w:spacing w:val="1"/>
              </w:rPr>
              <w:t xml:space="preserve"> </w:t>
            </w:r>
            <w:r w:rsidRPr="007E3E30">
              <w:rPr>
                <w:rFonts w:ascii="Times New Roman" w:hAnsi="Times New Roman"/>
              </w:rPr>
              <w:t>в сов</w:t>
            </w:r>
            <w:r w:rsidRPr="007E3E30">
              <w:rPr>
                <w:rFonts w:ascii="Times New Roman" w:hAnsi="Times New Roman"/>
                <w:spacing w:val="1"/>
              </w:rPr>
              <w:t>м</w:t>
            </w:r>
            <w:r w:rsidRPr="007E3E30">
              <w:rPr>
                <w:rFonts w:ascii="Times New Roman" w:hAnsi="Times New Roman"/>
                <w:spacing w:val="-2"/>
              </w:rPr>
              <w:t>е</w:t>
            </w:r>
            <w:r w:rsidRPr="007E3E30">
              <w:rPr>
                <w:rFonts w:ascii="Times New Roman" w:hAnsi="Times New Roman"/>
              </w:rPr>
              <w:t>стн</w:t>
            </w:r>
            <w:r w:rsidRPr="007E3E30">
              <w:rPr>
                <w:rFonts w:ascii="Times New Roman" w:hAnsi="Times New Roman"/>
                <w:spacing w:val="1"/>
              </w:rPr>
              <w:t>о</w:t>
            </w:r>
            <w:r w:rsidRPr="007E3E30">
              <w:rPr>
                <w:rFonts w:ascii="Times New Roman" w:hAnsi="Times New Roman"/>
              </w:rPr>
              <w:t>й д</w:t>
            </w:r>
            <w:r w:rsidRPr="007E3E30">
              <w:rPr>
                <w:rFonts w:ascii="Times New Roman" w:hAnsi="Times New Roman"/>
                <w:spacing w:val="1"/>
              </w:rPr>
              <w:t>е</w:t>
            </w:r>
            <w:r w:rsidRPr="007E3E30">
              <w:rPr>
                <w:rFonts w:ascii="Times New Roman" w:hAnsi="Times New Roman"/>
              </w:rPr>
              <w:t>ят</w:t>
            </w:r>
            <w:r w:rsidRPr="007E3E30">
              <w:rPr>
                <w:rFonts w:ascii="Times New Roman" w:hAnsi="Times New Roman"/>
                <w:spacing w:val="-1"/>
              </w:rPr>
              <w:t>е</w:t>
            </w:r>
            <w:r w:rsidRPr="007E3E30">
              <w:rPr>
                <w:rFonts w:ascii="Times New Roman" w:hAnsi="Times New Roman"/>
              </w:rPr>
              <w:t>льно</w:t>
            </w:r>
            <w:r w:rsidRPr="007E3E30">
              <w:rPr>
                <w:rFonts w:ascii="Times New Roman" w:hAnsi="Times New Roman"/>
                <w:spacing w:val="1"/>
              </w:rPr>
              <w:t>с</w:t>
            </w:r>
            <w:r w:rsidRPr="007E3E30">
              <w:rPr>
                <w:rFonts w:ascii="Times New Roman" w:hAnsi="Times New Roman"/>
              </w:rPr>
              <w:t>ти.</w:t>
            </w:r>
          </w:p>
          <w:p w:rsidR="007E3E30" w:rsidRPr="007E3E30" w:rsidRDefault="007E3E30" w:rsidP="007E3E30">
            <w:pPr>
              <w:widowControl w:val="0"/>
              <w:autoSpaceDE w:val="0"/>
              <w:autoSpaceDN w:val="0"/>
              <w:adjustRightInd w:val="0"/>
              <w:spacing w:after="0" w:line="20" w:lineRule="atLeast"/>
              <w:ind w:left="108" w:right="58"/>
              <w:rPr>
                <w:rFonts w:ascii="Times New Roman" w:hAnsi="Times New Roman"/>
              </w:rPr>
            </w:pPr>
          </w:p>
        </w:tc>
      </w:tr>
      <w:tr w:rsidR="007E3E30" w:rsidRPr="007E3E30" w:rsidTr="00307D12">
        <w:trPr>
          <w:trHeight w:hRule="exact" w:val="2616"/>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16</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264"/>
              <w:rPr>
                <w:rFonts w:ascii="Times New Roman" w:hAnsi="Times New Roman"/>
              </w:rPr>
            </w:pPr>
            <w:r w:rsidRPr="007E3E30">
              <w:rPr>
                <w:rFonts w:ascii="Times New Roman" w:hAnsi="Times New Roman"/>
              </w:rPr>
              <w:t>Твор</w:t>
            </w:r>
            <w:r w:rsidRPr="007E3E30">
              <w:rPr>
                <w:rFonts w:ascii="Times New Roman" w:hAnsi="Times New Roman"/>
                <w:spacing w:val="-1"/>
              </w:rPr>
              <w:t>чес</w:t>
            </w:r>
            <w:r w:rsidRPr="007E3E30">
              <w:rPr>
                <w:rFonts w:ascii="Times New Roman" w:hAnsi="Times New Roman"/>
              </w:rPr>
              <w:t>к</w:t>
            </w:r>
            <w:r w:rsidRPr="007E3E30">
              <w:rPr>
                <w:rFonts w:ascii="Times New Roman" w:hAnsi="Times New Roman"/>
                <w:spacing w:val="1"/>
              </w:rPr>
              <w:t>и</w:t>
            </w:r>
            <w:r w:rsidRPr="007E3E30">
              <w:rPr>
                <w:rFonts w:ascii="Times New Roman" w:hAnsi="Times New Roman"/>
              </w:rPr>
              <w:t>е р</w:t>
            </w:r>
            <w:r w:rsidRPr="007E3E30">
              <w:rPr>
                <w:rFonts w:ascii="Times New Roman" w:hAnsi="Times New Roman"/>
                <w:spacing w:val="-1"/>
              </w:rPr>
              <w:t>а</w:t>
            </w:r>
            <w:r w:rsidRPr="007E3E30">
              <w:rPr>
                <w:rFonts w:ascii="Times New Roman" w:hAnsi="Times New Roman"/>
              </w:rPr>
              <w:t xml:space="preserve">боты </w:t>
            </w:r>
            <w:r w:rsidRPr="007E3E30">
              <w:rPr>
                <w:rFonts w:ascii="Times New Roman" w:hAnsi="Times New Roman"/>
                <w:spacing w:val="-4"/>
              </w:rPr>
              <w:t>у</w:t>
            </w:r>
            <w:r w:rsidRPr="007E3E30">
              <w:rPr>
                <w:rFonts w:ascii="Times New Roman" w:hAnsi="Times New Roman"/>
              </w:rPr>
              <w:t>ч</w:t>
            </w:r>
            <w:r w:rsidRPr="007E3E30">
              <w:rPr>
                <w:rFonts w:ascii="Times New Roman" w:hAnsi="Times New Roman"/>
                <w:spacing w:val="1"/>
              </w:rPr>
              <w:t>а</w:t>
            </w:r>
            <w:r w:rsidRPr="007E3E30">
              <w:rPr>
                <w:rFonts w:ascii="Times New Roman" w:hAnsi="Times New Roman"/>
              </w:rPr>
              <w:t>щ</w:t>
            </w:r>
            <w:r w:rsidRPr="007E3E30">
              <w:rPr>
                <w:rFonts w:ascii="Times New Roman" w:hAnsi="Times New Roman"/>
                <w:spacing w:val="1"/>
              </w:rPr>
              <w:t>и</w:t>
            </w:r>
            <w:r w:rsidRPr="007E3E30">
              <w:rPr>
                <w:rFonts w:ascii="Times New Roman" w:hAnsi="Times New Roman"/>
                <w:spacing w:val="2"/>
              </w:rPr>
              <w:t>х</w:t>
            </w:r>
            <w:r w:rsidRPr="007E3E30">
              <w:rPr>
                <w:rFonts w:ascii="Times New Roman" w:hAnsi="Times New Roman"/>
                <w:spacing w:val="1"/>
              </w:rPr>
              <w:t>с</w:t>
            </w:r>
            <w:r w:rsidRPr="007E3E30">
              <w:rPr>
                <w:rFonts w:ascii="Times New Roman" w:hAnsi="Times New Roman"/>
              </w:rPr>
              <w:t>я.</w:t>
            </w:r>
          </w:p>
          <w:p w:rsidR="007E3E30" w:rsidRPr="007E3E30" w:rsidRDefault="007E3E30" w:rsidP="007E3E30">
            <w:pPr>
              <w:widowControl w:val="0"/>
              <w:autoSpaceDE w:val="0"/>
              <w:autoSpaceDN w:val="0"/>
              <w:adjustRightInd w:val="0"/>
              <w:spacing w:after="0" w:line="20" w:lineRule="atLeast"/>
              <w:ind w:left="107" w:right="264"/>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72"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186"/>
              <w:rPr>
                <w:rFonts w:ascii="Times New Roman" w:hAnsi="Times New Roman"/>
              </w:rPr>
            </w:pPr>
            <w:r w:rsidRPr="007E3E30">
              <w:rPr>
                <w:rFonts w:ascii="Times New Roman" w:hAnsi="Times New Roman"/>
              </w:rPr>
              <w:t>Ум</w:t>
            </w:r>
            <w:r w:rsidRPr="007E3E30">
              <w:rPr>
                <w:rFonts w:ascii="Times New Roman" w:hAnsi="Times New Roman"/>
                <w:spacing w:val="-1"/>
              </w:rPr>
              <w:t>е</w:t>
            </w:r>
            <w:r w:rsidRPr="007E3E30">
              <w:rPr>
                <w:rFonts w:ascii="Times New Roman" w:hAnsi="Times New Roman"/>
              </w:rPr>
              <w:t>ть</w:t>
            </w:r>
            <w:r w:rsidRPr="007E3E30">
              <w:rPr>
                <w:rFonts w:ascii="Times New Roman" w:hAnsi="Times New Roman"/>
                <w:spacing w:val="1"/>
              </w:rPr>
              <w:t xml:space="preserve"> </w:t>
            </w:r>
            <w:r w:rsidRPr="007E3E30">
              <w:rPr>
                <w:rFonts w:ascii="Times New Roman" w:hAnsi="Times New Roman"/>
              </w:rPr>
              <w:t>вы</w:t>
            </w:r>
            <w:r w:rsidRPr="007E3E30">
              <w:rPr>
                <w:rFonts w:ascii="Times New Roman" w:hAnsi="Times New Roman"/>
                <w:spacing w:val="-1"/>
              </w:rPr>
              <w:t>с</w:t>
            </w:r>
            <w:r w:rsidRPr="007E3E30">
              <w:rPr>
                <w:rFonts w:ascii="Times New Roman" w:hAnsi="Times New Roman"/>
                <w:spacing w:val="2"/>
              </w:rPr>
              <w:t>т</w:t>
            </w:r>
            <w:r w:rsidRPr="007E3E30">
              <w:rPr>
                <w:rFonts w:ascii="Times New Roman" w:hAnsi="Times New Roman"/>
                <w:spacing w:val="-4"/>
              </w:rPr>
              <w:t>у</w:t>
            </w:r>
            <w:r w:rsidRPr="007E3E30">
              <w:rPr>
                <w:rFonts w:ascii="Times New Roman" w:hAnsi="Times New Roman"/>
              </w:rPr>
              <w:t xml:space="preserve">пать перед </w:t>
            </w:r>
            <w:r w:rsidRPr="007E3E30">
              <w:rPr>
                <w:rFonts w:ascii="Times New Roman" w:hAnsi="Times New Roman"/>
                <w:spacing w:val="3"/>
              </w:rPr>
              <w:t>а</w:t>
            </w:r>
            <w:r w:rsidRPr="007E3E30">
              <w:rPr>
                <w:rFonts w:ascii="Times New Roman" w:hAnsi="Times New Roman"/>
                <w:spacing w:val="-7"/>
              </w:rPr>
              <w:t>у</w:t>
            </w:r>
            <w:r w:rsidRPr="007E3E30">
              <w:rPr>
                <w:rFonts w:ascii="Times New Roman" w:hAnsi="Times New Roman"/>
              </w:rPr>
              <w:t>д</w:t>
            </w:r>
            <w:r w:rsidRPr="007E3E30">
              <w:rPr>
                <w:rFonts w:ascii="Times New Roman" w:hAnsi="Times New Roman"/>
                <w:spacing w:val="1"/>
              </w:rPr>
              <w:t>и</w:t>
            </w:r>
            <w:r w:rsidRPr="007E3E30">
              <w:rPr>
                <w:rFonts w:ascii="Times New Roman" w:hAnsi="Times New Roman"/>
              </w:rPr>
              <w:t>тор</w:t>
            </w:r>
            <w:r w:rsidRPr="007E3E30">
              <w:rPr>
                <w:rFonts w:ascii="Times New Roman" w:hAnsi="Times New Roman"/>
                <w:spacing w:val="1"/>
              </w:rPr>
              <w:t>и</w:t>
            </w:r>
            <w:r w:rsidRPr="007E3E30">
              <w:rPr>
                <w:rFonts w:ascii="Times New Roman" w:hAnsi="Times New Roman"/>
              </w:rPr>
              <w:t>ей, правил</w:t>
            </w:r>
            <w:r w:rsidRPr="007E3E30">
              <w:rPr>
                <w:rFonts w:ascii="Times New Roman" w:hAnsi="Times New Roman"/>
                <w:spacing w:val="1"/>
              </w:rPr>
              <w:t>ьн</w:t>
            </w:r>
            <w:r w:rsidRPr="007E3E30">
              <w:rPr>
                <w:rFonts w:ascii="Times New Roman" w:hAnsi="Times New Roman"/>
              </w:rPr>
              <w:t>о презен</w:t>
            </w:r>
            <w:r w:rsidRPr="007E3E30">
              <w:rPr>
                <w:rFonts w:ascii="Times New Roman" w:hAnsi="Times New Roman"/>
                <w:spacing w:val="1"/>
              </w:rPr>
              <w:t>т</w:t>
            </w:r>
            <w:r w:rsidRPr="007E3E30">
              <w:rPr>
                <w:rFonts w:ascii="Times New Roman" w:hAnsi="Times New Roman"/>
              </w:rPr>
              <w:t>ов</w:t>
            </w:r>
            <w:r w:rsidRPr="007E3E30">
              <w:rPr>
                <w:rFonts w:ascii="Times New Roman" w:hAnsi="Times New Roman"/>
                <w:spacing w:val="-1"/>
              </w:rPr>
              <w:t>а</w:t>
            </w:r>
            <w:r w:rsidRPr="007E3E30">
              <w:rPr>
                <w:rFonts w:ascii="Times New Roman" w:hAnsi="Times New Roman"/>
              </w:rPr>
              <w:t>ть рабо</w:t>
            </w:r>
            <w:r w:rsidRPr="007E3E30">
              <w:rPr>
                <w:rFonts w:ascii="Times New Roman" w:hAnsi="Times New Roman"/>
                <w:spacing w:val="2"/>
              </w:rPr>
              <w:t>т</w:t>
            </w:r>
            <w:r w:rsidRPr="007E3E30">
              <w:rPr>
                <w:rFonts w:ascii="Times New Roman" w:hAnsi="Times New Roman"/>
              </w:rPr>
              <w:t>у</w:t>
            </w:r>
          </w:p>
          <w:p w:rsidR="007E3E30" w:rsidRPr="007E3E30" w:rsidRDefault="007E3E30" w:rsidP="007E3E30">
            <w:pPr>
              <w:widowControl w:val="0"/>
              <w:autoSpaceDE w:val="0"/>
              <w:autoSpaceDN w:val="0"/>
              <w:adjustRightInd w:val="0"/>
              <w:spacing w:after="0" w:line="20" w:lineRule="atLeast"/>
              <w:ind w:left="110" w:right="186"/>
              <w:rPr>
                <w:rFonts w:ascii="Times New Roman" w:hAnsi="Times New Roman"/>
              </w:rPr>
            </w:pPr>
          </w:p>
        </w:tc>
        <w:tc>
          <w:tcPr>
            <w:tcW w:w="512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508"/>
              <w:rPr>
                <w:rFonts w:ascii="Times New Roman" w:hAnsi="Times New Roman"/>
              </w:rPr>
            </w:pPr>
            <w:r w:rsidRPr="007E3E30">
              <w:rPr>
                <w:rFonts w:ascii="Times New Roman" w:hAnsi="Times New Roman"/>
              </w:rPr>
              <w:t>Л.:</w:t>
            </w:r>
            <w:r w:rsidRPr="007E3E30">
              <w:rPr>
                <w:rFonts w:ascii="Times New Roman" w:hAnsi="Times New Roman"/>
                <w:spacing w:val="1"/>
              </w:rPr>
              <w:t xml:space="preserve"> </w:t>
            </w:r>
            <w:r w:rsidRPr="007E3E30">
              <w:rPr>
                <w:rFonts w:ascii="Times New Roman" w:hAnsi="Times New Roman"/>
              </w:rPr>
              <w:t>Орие</w:t>
            </w:r>
            <w:r w:rsidRPr="007E3E30">
              <w:rPr>
                <w:rFonts w:ascii="Times New Roman" w:hAnsi="Times New Roman"/>
                <w:spacing w:val="1"/>
              </w:rPr>
              <w:t>н</w:t>
            </w:r>
            <w:r w:rsidRPr="007E3E30">
              <w:rPr>
                <w:rFonts w:ascii="Times New Roman" w:hAnsi="Times New Roman"/>
              </w:rPr>
              <w:t xml:space="preserve">тация </w:t>
            </w:r>
            <w:r w:rsidRPr="007E3E30">
              <w:rPr>
                <w:rFonts w:ascii="Times New Roman" w:hAnsi="Times New Roman"/>
                <w:spacing w:val="-2"/>
              </w:rPr>
              <w:t>у</w:t>
            </w:r>
            <w:r w:rsidRPr="007E3E30">
              <w:rPr>
                <w:rFonts w:ascii="Times New Roman" w:hAnsi="Times New Roman"/>
              </w:rPr>
              <w:t>ча</w:t>
            </w:r>
            <w:r w:rsidRPr="007E3E30">
              <w:rPr>
                <w:rFonts w:ascii="Times New Roman" w:hAnsi="Times New Roman"/>
                <w:spacing w:val="1"/>
              </w:rPr>
              <w:t>щ</w:t>
            </w:r>
            <w:r w:rsidRPr="007E3E30">
              <w:rPr>
                <w:rFonts w:ascii="Times New Roman" w:hAnsi="Times New Roman"/>
              </w:rPr>
              <w:t>их</w:t>
            </w:r>
            <w:r w:rsidRPr="007E3E30">
              <w:rPr>
                <w:rFonts w:ascii="Times New Roman" w:hAnsi="Times New Roman"/>
                <w:spacing w:val="1"/>
              </w:rPr>
              <w:t>с</w:t>
            </w:r>
            <w:r w:rsidRPr="007E3E30">
              <w:rPr>
                <w:rFonts w:ascii="Times New Roman" w:hAnsi="Times New Roman"/>
              </w:rPr>
              <w:t>я</w:t>
            </w:r>
            <w:r w:rsidRPr="007E3E30">
              <w:rPr>
                <w:rFonts w:ascii="Times New Roman" w:hAnsi="Times New Roman"/>
                <w:spacing w:val="-2"/>
              </w:rPr>
              <w:t xml:space="preserve"> </w:t>
            </w:r>
            <w:r w:rsidRPr="007E3E30">
              <w:rPr>
                <w:rFonts w:ascii="Times New Roman" w:hAnsi="Times New Roman"/>
              </w:rPr>
              <w:t>на мо</w:t>
            </w:r>
            <w:r w:rsidRPr="007E3E30">
              <w:rPr>
                <w:rFonts w:ascii="Times New Roman" w:hAnsi="Times New Roman"/>
                <w:spacing w:val="1"/>
              </w:rPr>
              <w:t>р</w:t>
            </w:r>
            <w:r w:rsidRPr="007E3E30">
              <w:rPr>
                <w:rFonts w:ascii="Times New Roman" w:hAnsi="Times New Roman"/>
              </w:rPr>
              <w:t>ал</w:t>
            </w:r>
            <w:r w:rsidRPr="007E3E30">
              <w:rPr>
                <w:rFonts w:ascii="Times New Roman" w:hAnsi="Times New Roman"/>
                <w:spacing w:val="1"/>
              </w:rPr>
              <w:t>ь</w:t>
            </w:r>
            <w:r w:rsidRPr="007E3E30">
              <w:rPr>
                <w:rFonts w:ascii="Times New Roman" w:hAnsi="Times New Roman"/>
                <w:spacing w:val="-1"/>
              </w:rPr>
              <w:t>н</w:t>
            </w:r>
            <w:r w:rsidRPr="007E3E30">
              <w:rPr>
                <w:rFonts w:ascii="Times New Roman" w:hAnsi="Times New Roman"/>
              </w:rPr>
              <w:t>ые</w:t>
            </w:r>
            <w:r w:rsidRPr="007E3E30">
              <w:rPr>
                <w:rFonts w:ascii="Times New Roman" w:hAnsi="Times New Roman"/>
                <w:spacing w:val="1"/>
              </w:rPr>
              <w:t xml:space="preserve"> </w:t>
            </w:r>
            <w:r w:rsidRPr="007E3E30">
              <w:rPr>
                <w:rFonts w:ascii="Times New Roman" w:hAnsi="Times New Roman"/>
              </w:rPr>
              <w:t>но</w:t>
            </w:r>
            <w:r w:rsidRPr="007E3E30">
              <w:rPr>
                <w:rFonts w:ascii="Times New Roman" w:hAnsi="Times New Roman"/>
                <w:spacing w:val="1"/>
              </w:rPr>
              <w:t>р</w:t>
            </w:r>
            <w:r w:rsidRPr="007E3E30">
              <w:rPr>
                <w:rFonts w:ascii="Times New Roman" w:hAnsi="Times New Roman"/>
                <w:spacing w:val="-2"/>
              </w:rPr>
              <w:t>м</w:t>
            </w:r>
            <w:r w:rsidRPr="007E3E30">
              <w:rPr>
                <w:rFonts w:ascii="Times New Roman" w:hAnsi="Times New Roman"/>
              </w:rPr>
              <w:t>ы (</w:t>
            </w:r>
            <w:r w:rsidRPr="007E3E30">
              <w:rPr>
                <w:rFonts w:ascii="Times New Roman" w:hAnsi="Times New Roman"/>
                <w:spacing w:val="1"/>
              </w:rPr>
              <w:t>н</w:t>
            </w:r>
            <w:r w:rsidRPr="007E3E30">
              <w:rPr>
                <w:rFonts w:ascii="Times New Roman" w:hAnsi="Times New Roman"/>
              </w:rPr>
              <w:t>о</w:t>
            </w:r>
            <w:r w:rsidRPr="007E3E30">
              <w:rPr>
                <w:rFonts w:ascii="Times New Roman" w:hAnsi="Times New Roman"/>
                <w:spacing w:val="1"/>
              </w:rPr>
              <w:t>р</w:t>
            </w:r>
            <w:r w:rsidRPr="007E3E30">
              <w:rPr>
                <w:rFonts w:ascii="Times New Roman" w:hAnsi="Times New Roman"/>
              </w:rPr>
              <w:t>мы эти</w:t>
            </w:r>
            <w:r w:rsidRPr="007E3E30">
              <w:rPr>
                <w:rFonts w:ascii="Times New Roman" w:hAnsi="Times New Roman"/>
                <w:spacing w:val="-1"/>
              </w:rPr>
              <w:t>к</w:t>
            </w:r>
            <w:r w:rsidRPr="007E3E30">
              <w:rPr>
                <w:rFonts w:ascii="Times New Roman" w:hAnsi="Times New Roman"/>
              </w:rPr>
              <w:t>ета)</w:t>
            </w:r>
            <w:r w:rsidRPr="007E3E30">
              <w:rPr>
                <w:rFonts w:ascii="Times New Roman" w:hAnsi="Times New Roman"/>
                <w:spacing w:val="56"/>
              </w:rPr>
              <w:t xml:space="preserve"> </w:t>
            </w:r>
            <w:r w:rsidRPr="007E3E30">
              <w:rPr>
                <w:rFonts w:ascii="Times New Roman" w:hAnsi="Times New Roman"/>
                <w:spacing w:val="1"/>
              </w:rPr>
              <w:t>и</w:t>
            </w:r>
            <w:r w:rsidRPr="007E3E30">
              <w:rPr>
                <w:rFonts w:ascii="Times New Roman" w:hAnsi="Times New Roman"/>
              </w:rPr>
              <w:t xml:space="preserve"> </w:t>
            </w:r>
            <w:r w:rsidRPr="007E3E30">
              <w:rPr>
                <w:rFonts w:ascii="Times New Roman" w:hAnsi="Times New Roman"/>
                <w:spacing w:val="-2"/>
              </w:rPr>
              <w:t>и</w:t>
            </w:r>
            <w:r w:rsidRPr="007E3E30">
              <w:rPr>
                <w:rFonts w:ascii="Times New Roman" w:hAnsi="Times New Roman"/>
              </w:rPr>
              <w:t>х в</w:t>
            </w:r>
            <w:r w:rsidRPr="007E3E30">
              <w:rPr>
                <w:rFonts w:ascii="Times New Roman" w:hAnsi="Times New Roman"/>
                <w:spacing w:val="-2"/>
              </w:rPr>
              <w:t>ы</w:t>
            </w:r>
            <w:r w:rsidRPr="007E3E30">
              <w:rPr>
                <w:rFonts w:ascii="Times New Roman" w:hAnsi="Times New Roman"/>
              </w:rPr>
              <w:t>пол</w:t>
            </w:r>
            <w:r w:rsidRPr="007E3E30">
              <w:rPr>
                <w:rFonts w:ascii="Times New Roman" w:hAnsi="Times New Roman"/>
                <w:spacing w:val="1"/>
              </w:rPr>
              <w:t>н</w:t>
            </w:r>
            <w:r w:rsidRPr="007E3E30">
              <w:rPr>
                <w:rFonts w:ascii="Times New Roman" w:hAnsi="Times New Roman"/>
              </w:rPr>
              <w:t>ение.</w:t>
            </w:r>
          </w:p>
          <w:p w:rsidR="007E3E30" w:rsidRPr="007E3E30" w:rsidRDefault="007E3E30" w:rsidP="007E3E30">
            <w:pPr>
              <w:widowControl w:val="0"/>
              <w:autoSpaceDE w:val="0"/>
              <w:autoSpaceDN w:val="0"/>
              <w:adjustRightInd w:val="0"/>
              <w:spacing w:after="0" w:line="20" w:lineRule="atLeast"/>
              <w:ind w:left="108" w:right="213"/>
              <w:rPr>
                <w:rFonts w:ascii="Times New Roman" w:hAnsi="Times New Roman"/>
              </w:rPr>
            </w:pPr>
            <w:r w:rsidRPr="007E3E30">
              <w:rPr>
                <w:rFonts w:ascii="Times New Roman" w:hAnsi="Times New Roman"/>
              </w:rPr>
              <w:t xml:space="preserve">П.: </w:t>
            </w:r>
            <w:r w:rsidRPr="007E3E30">
              <w:rPr>
                <w:rFonts w:ascii="Times New Roman" w:hAnsi="Times New Roman"/>
                <w:spacing w:val="1"/>
              </w:rPr>
              <w:t>О</w:t>
            </w:r>
            <w:r w:rsidRPr="007E3E30">
              <w:rPr>
                <w:rFonts w:ascii="Times New Roman" w:hAnsi="Times New Roman"/>
              </w:rPr>
              <w:t>сознан</w:t>
            </w:r>
            <w:r w:rsidRPr="007E3E30">
              <w:rPr>
                <w:rFonts w:ascii="Times New Roman" w:hAnsi="Times New Roman"/>
                <w:spacing w:val="1"/>
              </w:rPr>
              <w:t>н</w:t>
            </w:r>
            <w:r w:rsidRPr="007E3E30">
              <w:rPr>
                <w:rFonts w:ascii="Times New Roman" w:hAnsi="Times New Roman"/>
              </w:rPr>
              <w:t xml:space="preserve">о и </w:t>
            </w:r>
            <w:r w:rsidRPr="007E3E30">
              <w:rPr>
                <w:rFonts w:ascii="Times New Roman" w:hAnsi="Times New Roman"/>
                <w:spacing w:val="1"/>
              </w:rPr>
              <w:t>п</w:t>
            </w:r>
            <w:r w:rsidRPr="007E3E30">
              <w:rPr>
                <w:rFonts w:ascii="Times New Roman" w:hAnsi="Times New Roman"/>
              </w:rPr>
              <w:t>роиз</w:t>
            </w:r>
            <w:r w:rsidRPr="007E3E30">
              <w:rPr>
                <w:rFonts w:ascii="Times New Roman" w:hAnsi="Times New Roman"/>
                <w:spacing w:val="-1"/>
              </w:rPr>
              <w:t>в</w:t>
            </w:r>
            <w:r w:rsidRPr="007E3E30">
              <w:rPr>
                <w:rFonts w:ascii="Times New Roman" w:hAnsi="Times New Roman"/>
              </w:rPr>
              <w:t>о</w:t>
            </w:r>
            <w:r w:rsidRPr="007E3E30">
              <w:rPr>
                <w:rFonts w:ascii="Times New Roman" w:hAnsi="Times New Roman"/>
                <w:spacing w:val="-1"/>
              </w:rPr>
              <w:t>л</w:t>
            </w:r>
            <w:r w:rsidRPr="007E3E30">
              <w:rPr>
                <w:rFonts w:ascii="Times New Roman" w:hAnsi="Times New Roman"/>
              </w:rPr>
              <w:t>ьно с</w:t>
            </w:r>
            <w:r w:rsidRPr="007E3E30">
              <w:rPr>
                <w:rFonts w:ascii="Times New Roman" w:hAnsi="Times New Roman"/>
                <w:spacing w:val="1"/>
              </w:rPr>
              <w:t>т</w:t>
            </w:r>
            <w:r w:rsidRPr="007E3E30">
              <w:rPr>
                <w:rFonts w:ascii="Times New Roman" w:hAnsi="Times New Roman"/>
              </w:rPr>
              <w:t>ро</w:t>
            </w:r>
            <w:r w:rsidRPr="007E3E30">
              <w:rPr>
                <w:rFonts w:ascii="Times New Roman" w:hAnsi="Times New Roman"/>
                <w:spacing w:val="1"/>
              </w:rPr>
              <w:t>и</w:t>
            </w:r>
            <w:r w:rsidRPr="007E3E30">
              <w:rPr>
                <w:rFonts w:ascii="Times New Roman" w:hAnsi="Times New Roman"/>
              </w:rPr>
              <w:t>ть соо</w:t>
            </w:r>
            <w:r w:rsidRPr="007E3E30">
              <w:rPr>
                <w:rFonts w:ascii="Times New Roman" w:hAnsi="Times New Roman"/>
                <w:spacing w:val="-1"/>
              </w:rPr>
              <w:t>б</w:t>
            </w:r>
            <w:r w:rsidRPr="007E3E30">
              <w:rPr>
                <w:rFonts w:ascii="Times New Roman" w:hAnsi="Times New Roman"/>
              </w:rPr>
              <w:t>ще</w:t>
            </w:r>
            <w:r w:rsidRPr="007E3E30">
              <w:rPr>
                <w:rFonts w:ascii="Times New Roman" w:hAnsi="Times New Roman"/>
                <w:spacing w:val="1"/>
              </w:rPr>
              <w:t>н</w:t>
            </w:r>
            <w:r w:rsidRPr="007E3E30">
              <w:rPr>
                <w:rFonts w:ascii="Times New Roman" w:hAnsi="Times New Roman"/>
              </w:rPr>
              <w:t>ия творчес</w:t>
            </w:r>
            <w:r w:rsidRPr="007E3E30">
              <w:rPr>
                <w:rFonts w:ascii="Times New Roman" w:hAnsi="Times New Roman"/>
                <w:spacing w:val="1"/>
              </w:rPr>
              <w:t>к</w:t>
            </w:r>
            <w:r w:rsidRPr="007E3E30">
              <w:rPr>
                <w:rFonts w:ascii="Times New Roman" w:hAnsi="Times New Roman"/>
                <w:spacing w:val="-1"/>
              </w:rPr>
              <w:t>о</w:t>
            </w:r>
            <w:r w:rsidRPr="007E3E30">
              <w:rPr>
                <w:rFonts w:ascii="Times New Roman" w:hAnsi="Times New Roman"/>
              </w:rPr>
              <w:t>го</w:t>
            </w:r>
            <w:r w:rsidRPr="007E3E30">
              <w:rPr>
                <w:rFonts w:ascii="Times New Roman" w:hAnsi="Times New Roman"/>
                <w:spacing w:val="1"/>
              </w:rPr>
              <w:t xml:space="preserve"> </w:t>
            </w:r>
            <w:r w:rsidRPr="007E3E30">
              <w:rPr>
                <w:rFonts w:ascii="Times New Roman" w:hAnsi="Times New Roman"/>
              </w:rPr>
              <w:t>и ис</w:t>
            </w:r>
            <w:r w:rsidRPr="007E3E30">
              <w:rPr>
                <w:rFonts w:ascii="Times New Roman" w:hAnsi="Times New Roman"/>
                <w:spacing w:val="-1"/>
              </w:rPr>
              <w:t>с</w:t>
            </w:r>
            <w:r w:rsidRPr="007E3E30">
              <w:rPr>
                <w:rFonts w:ascii="Times New Roman" w:hAnsi="Times New Roman"/>
              </w:rPr>
              <w:t>ле</w:t>
            </w:r>
            <w:r w:rsidRPr="007E3E30">
              <w:rPr>
                <w:rFonts w:ascii="Times New Roman" w:hAnsi="Times New Roman"/>
                <w:spacing w:val="2"/>
              </w:rPr>
              <w:t>д</w:t>
            </w:r>
            <w:r w:rsidRPr="007E3E30">
              <w:rPr>
                <w:rFonts w:ascii="Times New Roman" w:hAnsi="Times New Roman"/>
              </w:rPr>
              <w:t>ова</w:t>
            </w:r>
            <w:r w:rsidRPr="007E3E30">
              <w:rPr>
                <w:rFonts w:ascii="Times New Roman" w:hAnsi="Times New Roman"/>
                <w:spacing w:val="-1"/>
              </w:rPr>
              <w:t>т</w:t>
            </w:r>
            <w:r w:rsidRPr="007E3E30">
              <w:rPr>
                <w:rFonts w:ascii="Times New Roman" w:hAnsi="Times New Roman"/>
              </w:rPr>
              <w:t>ельско</w:t>
            </w:r>
            <w:r w:rsidRPr="007E3E30">
              <w:rPr>
                <w:rFonts w:ascii="Times New Roman" w:hAnsi="Times New Roman"/>
                <w:spacing w:val="1"/>
              </w:rPr>
              <w:t>г</w:t>
            </w:r>
            <w:r w:rsidRPr="007E3E30">
              <w:rPr>
                <w:rFonts w:ascii="Times New Roman" w:hAnsi="Times New Roman"/>
              </w:rPr>
              <w:t xml:space="preserve">о </w:t>
            </w:r>
            <w:r w:rsidRPr="007E3E30">
              <w:rPr>
                <w:rFonts w:ascii="Times New Roman" w:hAnsi="Times New Roman"/>
                <w:spacing w:val="-1"/>
              </w:rPr>
              <w:t>х</w:t>
            </w:r>
            <w:r w:rsidRPr="007E3E30">
              <w:rPr>
                <w:rFonts w:ascii="Times New Roman" w:hAnsi="Times New Roman"/>
              </w:rPr>
              <w:t>аракте</w:t>
            </w:r>
            <w:r w:rsidRPr="007E3E30">
              <w:rPr>
                <w:rFonts w:ascii="Times New Roman" w:hAnsi="Times New Roman"/>
                <w:spacing w:val="1"/>
              </w:rPr>
              <w:t>р</w:t>
            </w:r>
            <w:r w:rsidRPr="007E3E30">
              <w:rPr>
                <w:rFonts w:ascii="Times New Roman" w:hAnsi="Times New Roman"/>
              </w:rPr>
              <w:t>а</w:t>
            </w:r>
            <w:r w:rsidRPr="007E3E30">
              <w:rPr>
                <w:rFonts w:ascii="Times New Roman" w:hAnsi="Times New Roman"/>
                <w:spacing w:val="-1"/>
              </w:rPr>
              <w:t xml:space="preserve"> </w:t>
            </w:r>
            <w:r w:rsidRPr="007E3E30">
              <w:rPr>
                <w:rFonts w:ascii="Times New Roman" w:hAnsi="Times New Roman"/>
              </w:rPr>
              <w:t xml:space="preserve">в </w:t>
            </w:r>
            <w:r w:rsidRPr="007E3E30">
              <w:rPr>
                <w:rFonts w:ascii="Times New Roman" w:hAnsi="Times New Roman"/>
                <w:spacing w:val="-2"/>
              </w:rPr>
              <w:t>у</w:t>
            </w:r>
            <w:r w:rsidRPr="007E3E30">
              <w:rPr>
                <w:rFonts w:ascii="Times New Roman" w:hAnsi="Times New Roman"/>
              </w:rPr>
              <w:t>ст</w:t>
            </w:r>
            <w:r w:rsidRPr="007E3E30">
              <w:rPr>
                <w:rFonts w:ascii="Times New Roman" w:hAnsi="Times New Roman"/>
                <w:spacing w:val="1"/>
              </w:rPr>
              <w:t>н</w:t>
            </w:r>
            <w:r w:rsidRPr="007E3E30">
              <w:rPr>
                <w:rFonts w:ascii="Times New Roman" w:hAnsi="Times New Roman"/>
              </w:rPr>
              <w:t xml:space="preserve">ой </w:t>
            </w:r>
            <w:r w:rsidRPr="007E3E30">
              <w:rPr>
                <w:rFonts w:ascii="Times New Roman" w:hAnsi="Times New Roman"/>
                <w:spacing w:val="1"/>
              </w:rPr>
              <w:t>ф</w:t>
            </w:r>
            <w:r w:rsidRPr="007E3E30">
              <w:rPr>
                <w:rFonts w:ascii="Times New Roman" w:hAnsi="Times New Roman"/>
              </w:rPr>
              <w:t>ор</w:t>
            </w:r>
            <w:r w:rsidRPr="007E3E30">
              <w:rPr>
                <w:rFonts w:ascii="Times New Roman" w:hAnsi="Times New Roman"/>
                <w:spacing w:val="1"/>
              </w:rPr>
              <w:t>м</w:t>
            </w:r>
            <w:r w:rsidRPr="007E3E30">
              <w:rPr>
                <w:rFonts w:ascii="Times New Roman" w:hAnsi="Times New Roman"/>
              </w:rPr>
              <w:t>е</w:t>
            </w:r>
            <w:r w:rsidRPr="007E3E30">
              <w:rPr>
                <w:rFonts w:ascii="Times New Roman" w:hAnsi="Times New Roman"/>
                <w:spacing w:val="1"/>
              </w:rPr>
              <w:t>.</w:t>
            </w:r>
            <w:r w:rsidRPr="007E3E30">
              <w:rPr>
                <w:rFonts w:ascii="Times New Roman" w:hAnsi="Times New Roman"/>
              </w:rPr>
              <w:t xml:space="preserve"> Ос</w:t>
            </w:r>
            <w:r w:rsidRPr="007E3E30">
              <w:rPr>
                <w:rFonts w:ascii="Times New Roman" w:hAnsi="Times New Roman"/>
                <w:spacing w:val="-1"/>
              </w:rPr>
              <w:t>у</w:t>
            </w:r>
            <w:r w:rsidRPr="007E3E30">
              <w:rPr>
                <w:rFonts w:ascii="Times New Roman" w:hAnsi="Times New Roman"/>
              </w:rPr>
              <w:t>ще</w:t>
            </w:r>
            <w:r w:rsidRPr="007E3E30">
              <w:rPr>
                <w:rFonts w:ascii="Times New Roman" w:hAnsi="Times New Roman"/>
                <w:spacing w:val="1"/>
              </w:rPr>
              <w:t>с</w:t>
            </w:r>
            <w:r w:rsidRPr="007E3E30">
              <w:rPr>
                <w:rFonts w:ascii="Times New Roman" w:hAnsi="Times New Roman"/>
              </w:rPr>
              <w:t>тв</w:t>
            </w:r>
            <w:r w:rsidRPr="007E3E30">
              <w:rPr>
                <w:rFonts w:ascii="Times New Roman" w:hAnsi="Times New Roman"/>
                <w:spacing w:val="-2"/>
              </w:rPr>
              <w:t>л</w:t>
            </w:r>
            <w:r w:rsidRPr="007E3E30">
              <w:rPr>
                <w:rFonts w:ascii="Times New Roman" w:hAnsi="Times New Roman"/>
              </w:rPr>
              <w:t>ять с</w:t>
            </w:r>
            <w:r w:rsidRPr="007E3E30">
              <w:rPr>
                <w:rFonts w:ascii="Times New Roman" w:hAnsi="Times New Roman"/>
                <w:spacing w:val="1"/>
              </w:rPr>
              <w:t>мы</w:t>
            </w:r>
            <w:r w:rsidRPr="007E3E30">
              <w:rPr>
                <w:rFonts w:ascii="Times New Roman" w:hAnsi="Times New Roman"/>
              </w:rPr>
              <w:t>сл</w:t>
            </w:r>
            <w:r w:rsidRPr="007E3E30">
              <w:rPr>
                <w:rFonts w:ascii="Times New Roman" w:hAnsi="Times New Roman"/>
                <w:spacing w:val="1"/>
              </w:rPr>
              <w:t>о</w:t>
            </w:r>
            <w:r w:rsidRPr="007E3E30">
              <w:rPr>
                <w:rFonts w:ascii="Times New Roman" w:hAnsi="Times New Roman"/>
              </w:rPr>
              <w:t>в</w:t>
            </w:r>
            <w:r w:rsidRPr="007E3E30">
              <w:rPr>
                <w:rFonts w:ascii="Times New Roman" w:hAnsi="Times New Roman"/>
                <w:spacing w:val="-2"/>
              </w:rPr>
              <w:t>о</w:t>
            </w:r>
            <w:r w:rsidRPr="007E3E30">
              <w:rPr>
                <w:rFonts w:ascii="Times New Roman" w:hAnsi="Times New Roman"/>
              </w:rPr>
              <w:t>е ч</w:t>
            </w:r>
            <w:r w:rsidRPr="007E3E30">
              <w:rPr>
                <w:rFonts w:ascii="Times New Roman" w:hAnsi="Times New Roman"/>
                <w:spacing w:val="1"/>
              </w:rPr>
              <w:t>т</w:t>
            </w:r>
            <w:r w:rsidRPr="007E3E30">
              <w:rPr>
                <w:rFonts w:ascii="Times New Roman" w:hAnsi="Times New Roman"/>
              </w:rPr>
              <w:t>ение.</w:t>
            </w:r>
            <w:r w:rsidRPr="007E3E30">
              <w:rPr>
                <w:rFonts w:ascii="Times New Roman" w:hAnsi="Times New Roman"/>
                <w:spacing w:val="1"/>
              </w:rPr>
              <w:t xml:space="preserve"> </w:t>
            </w:r>
            <w:r w:rsidRPr="007E3E30">
              <w:rPr>
                <w:rFonts w:ascii="Times New Roman" w:hAnsi="Times New Roman"/>
              </w:rPr>
              <w:t>Р.:</w:t>
            </w:r>
            <w:r w:rsidRPr="007E3E30">
              <w:rPr>
                <w:rFonts w:ascii="Times New Roman" w:hAnsi="Times New Roman"/>
                <w:spacing w:val="1"/>
              </w:rPr>
              <w:t xml:space="preserve"> </w:t>
            </w:r>
            <w:r w:rsidRPr="007E3E30">
              <w:rPr>
                <w:rFonts w:ascii="Times New Roman" w:hAnsi="Times New Roman"/>
              </w:rPr>
              <w:t>У</w:t>
            </w:r>
            <w:r w:rsidRPr="007E3E30">
              <w:rPr>
                <w:rFonts w:ascii="Times New Roman" w:hAnsi="Times New Roman"/>
                <w:spacing w:val="1"/>
              </w:rPr>
              <w:t>м</w:t>
            </w:r>
            <w:r w:rsidRPr="007E3E30">
              <w:rPr>
                <w:rFonts w:ascii="Times New Roman" w:hAnsi="Times New Roman"/>
              </w:rPr>
              <w:t>ен</w:t>
            </w:r>
            <w:r w:rsidRPr="007E3E30">
              <w:rPr>
                <w:rFonts w:ascii="Times New Roman" w:hAnsi="Times New Roman"/>
                <w:spacing w:val="1"/>
              </w:rPr>
              <w:t>и</w:t>
            </w:r>
            <w:r w:rsidRPr="007E3E30">
              <w:rPr>
                <w:rFonts w:ascii="Times New Roman" w:hAnsi="Times New Roman"/>
              </w:rPr>
              <w:t>е</w:t>
            </w:r>
            <w:r w:rsidRPr="007E3E30">
              <w:rPr>
                <w:rFonts w:ascii="Times New Roman" w:hAnsi="Times New Roman"/>
                <w:spacing w:val="-1"/>
              </w:rPr>
              <w:t xml:space="preserve"> </w:t>
            </w:r>
            <w:r w:rsidRPr="007E3E30">
              <w:rPr>
                <w:rFonts w:ascii="Times New Roman" w:hAnsi="Times New Roman"/>
              </w:rPr>
              <w:t>обо</w:t>
            </w:r>
            <w:r w:rsidRPr="007E3E30">
              <w:rPr>
                <w:rFonts w:ascii="Times New Roman" w:hAnsi="Times New Roman"/>
                <w:spacing w:val="1"/>
              </w:rPr>
              <w:t>с</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spacing w:val="-3"/>
              </w:rPr>
              <w:t>в</w:t>
            </w:r>
            <w:r w:rsidRPr="007E3E30">
              <w:rPr>
                <w:rFonts w:ascii="Times New Roman" w:hAnsi="Times New Roman"/>
              </w:rPr>
              <w:t>ыва</w:t>
            </w:r>
            <w:r w:rsidRPr="007E3E30">
              <w:rPr>
                <w:rFonts w:ascii="Times New Roman" w:hAnsi="Times New Roman"/>
                <w:spacing w:val="1"/>
              </w:rPr>
              <w:t>т</w:t>
            </w:r>
            <w:r w:rsidRPr="007E3E30">
              <w:rPr>
                <w:rFonts w:ascii="Times New Roman" w:hAnsi="Times New Roman"/>
              </w:rPr>
              <w:t>ь</w:t>
            </w:r>
            <w:r w:rsidRPr="007E3E30">
              <w:rPr>
                <w:rFonts w:ascii="Times New Roman" w:hAnsi="Times New Roman"/>
                <w:spacing w:val="53"/>
              </w:rPr>
              <w:t xml:space="preserve"> </w:t>
            </w:r>
            <w:r w:rsidRPr="007E3E30">
              <w:rPr>
                <w:rFonts w:ascii="Times New Roman" w:hAnsi="Times New Roman"/>
              </w:rPr>
              <w:t xml:space="preserve">и </w:t>
            </w:r>
            <w:r w:rsidRPr="007E3E30">
              <w:rPr>
                <w:rFonts w:ascii="Times New Roman" w:hAnsi="Times New Roman"/>
                <w:spacing w:val="1"/>
              </w:rPr>
              <w:t>д</w:t>
            </w:r>
            <w:r w:rsidRPr="007E3E30">
              <w:rPr>
                <w:rFonts w:ascii="Times New Roman" w:hAnsi="Times New Roman"/>
              </w:rPr>
              <w:t>ок</w:t>
            </w:r>
            <w:r w:rsidRPr="007E3E30">
              <w:rPr>
                <w:rFonts w:ascii="Times New Roman" w:hAnsi="Times New Roman"/>
                <w:spacing w:val="1"/>
              </w:rPr>
              <w:t>а</w:t>
            </w:r>
            <w:r w:rsidRPr="007E3E30">
              <w:rPr>
                <w:rFonts w:ascii="Times New Roman" w:hAnsi="Times New Roman"/>
                <w:spacing w:val="-2"/>
              </w:rPr>
              <w:t>з</w:t>
            </w:r>
            <w:r w:rsidRPr="007E3E30">
              <w:rPr>
                <w:rFonts w:ascii="Times New Roman" w:hAnsi="Times New Roman"/>
              </w:rPr>
              <w:t>ыв</w:t>
            </w:r>
            <w:r w:rsidRPr="007E3E30">
              <w:rPr>
                <w:rFonts w:ascii="Times New Roman" w:hAnsi="Times New Roman"/>
                <w:spacing w:val="1"/>
              </w:rPr>
              <w:t>а</w:t>
            </w:r>
            <w:r w:rsidRPr="007E3E30">
              <w:rPr>
                <w:rFonts w:ascii="Times New Roman" w:hAnsi="Times New Roman"/>
              </w:rPr>
              <w:t>ть с</w:t>
            </w:r>
            <w:r w:rsidRPr="007E3E30">
              <w:rPr>
                <w:rFonts w:ascii="Times New Roman" w:hAnsi="Times New Roman"/>
                <w:spacing w:val="1"/>
              </w:rPr>
              <w:t>в</w:t>
            </w:r>
            <w:r w:rsidRPr="007E3E30">
              <w:rPr>
                <w:rFonts w:ascii="Times New Roman" w:hAnsi="Times New Roman"/>
              </w:rPr>
              <w:t>о</w:t>
            </w:r>
            <w:r w:rsidRPr="007E3E30">
              <w:rPr>
                <w:rFonts w:ascii="Times New Roman" w:hAnsi="Times New Roman"/>
                <w:spacing w:val="1"/>
              </w:rPr>
              <w:t>ѐ</w:t>
            </w:r>
            <w:r w:rsidRPr="007E3E30">
              <w:rPr>
                <w:rFonts w:ascii="Times New Roman" w:hAnsi="Times New Roman"/>
              </w:rPr>
              <w:t xml:space="preserve"> мнен</w:t>
            </w:r>
            <w:r w:rsidRPr="007E3E30">
              <w:rPr>
                <w:rFonts w:ascii="Times New Roman" w:hAnsi="Times New Roman"/>
                <w:spacing w:val="1"/>
              </w:rPr>
              <w:t>и</w:t>
            </w:r>
            <w:r w:rsidRPr="007E3E30">
              <w:rPr>
                <w:rFonts w:ascii="Times New Roman" w:hAnsi="Times New Roman"/>
              </w:rPr>
              <w:t>е. У</w:t>
            </w:r>
            <w:r w:rsidRPr="007E3E30">
              <w:rPr>
                <w:rFonts w:ascii="Times New Roman" w:hAnsi="Times New Roman"/>
                <w:spacing w:val="1"/>
              </w:rPr>
              <w:t>м</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 xml:space="preserve">ие </w:t>
            </w:r>
            <w:r w:rsidRPr="007E3E30">
              <w:rPr>
                <w:rFonts w:ascii="Times New Roman" w:hAnsi="Times New Roman"/>
                <w:spacing w:val="-1"/>
              </w:rPr>
              <w:t>о</w:t>
            </w:r>
            <w:r w:rsidRPr="007E3E30">
              <w:rPr>
                <w:rFonts w:ascii="Times New Roman" w:hAnsi="Times New Roman"/>
              </w:rPr>
              <w:t>сознан</w:t>
            </w:r>
            <w:r w:rsidRPr="007E3E30">
              <w:rPr>
                <w:rFonts w:ascii="Times New Roman" w:hAnsi="Times New Roman"/>
                <w:spacing w:val="-2"/>
              </w:rPr>
              <w:t>н</w:t>
            </w:r>
            <w:r w:rsidRPr="007E3E30">
              <w:rPr>
                <w:rFonts w:ascii="Times New Roman" w:hAnsi="Times New Roman"/>
              </w:rPr>
              <w:t xml:space="preserve">о и </w:t>
            </w:r>
            <w:r w:rsidRPr="007E3E30">
              <w:rPr>
                <w:rFonts w:ascii="Times New Roman" w:hAnsi="Times New Roman"/>
                <w:spacing w:val="1"/>
              </w:rPr>
              <w:t>п</w:t>
            </w:r>
            <w:r w:rsidRPr="007E3E30">
              <w:rPr>
                <w:rFonts w:ascii="Times New Roman" w:hAnsi="Times New Roman"/>
              </w:rPr>
              <w:t>роиз</w:t>
            </w:r>
            <w:r w:rsidRPr="007E3E30">
              <w:rPr>
                <w:rFonts w:ascii="Times New Roman" w:hAnsi="Times New Roman"/>
                <w:spacing w:val="-1"/>
              </w:rPr>
              <w:t>в</w:t>
            </w:r>
            <w:r w:rsidRPr="007E3E30">
              <w:rPr>
                <w:rFonts w:ascii="Times New Roman" w:hAnsi="Times New Roman"/>
              </w:rPr>
              <w:t>оль</w:t>
            </w:r>
            <w:r w:rsidRPr="007E3E30">
              <w:rPr>
                <w:rFonts w:ascii="Times New Roman" w:hAnsi="Times New Roman"/>
                <w:spacing w:val="1"/>
              </w:rPr>
              <w:t>н</w:t>
            </w:r>
            <w:r w:rsidRPr="007E3E30">
              <w:rPr>
                <w:rFonts w:ascii="Times New Roman" w:hAnsi="Times New Roman"/>
              </w:rPr>
              <w:t xml:space="preserve">о </w:t>
            </w:r>
            <w:r w:rsidRPr="007E3E30">
              <w:rPr>
                <w:rFonts w:ascii="Times New Roman" w:hAnsi="Times New Roman"/>
                <w:spacing w:val="1"/>
              </w:rPr>
              <w:t>с</w:t>
            </w:r>
            <w:r w:rsidRPr="007E3E30">
              <w:rPr>
                <w:rFonts w:ascii="Times New Roman" w:hAnsi="Times New Roman"/>
              </w:rPr>
              <w:t>тр</w:t>
            </w:r>
            <w:r w:rsidRPr="007E3E30">
              <w:rPr>
                <w:rFonts w:ascii="Times New Roman" w:hAnsi="Times New Roman"/>
                <w:spacing w:val="1"/>
              </w:rPr>
              <w:t>о</w:t>
            </w:r>
            <w:r w:rsidRPr="007E3E30">
              <w:rPr>
                <w:rFonts w:ascii="Times New Roman" w:hAnsi="Times New Roman"/>
              </w:rPr>
              <w:t>ить ре</w:t>
            </w:r>
            <w:r w:rsidRPr="007E3E30">
              <w:rPr>
                <w:rFonts w:ascii="Times New Roman" w:hAnsi="Times New Roman"/>
                <w:spacing w:val="1"/>
              </w:rPr>
              <w:t>ч</w:t>
            </w:r>
            <w:r w:rsidRPr="007E3E30">
              <w:rPr>
                <w:rFonts w:ascii="Times New Roman" w:hAnsi="Times New Roman"/>
              </w:rPr>
              <w:t>евое</w:t>
            </w:r>
            <w:r w:rsidRPr="007E3E30">
              <w:rPr>
                <w:rFonts w:ascii="Times New Roman" w:hAnsi="Times New Roman"/>
                <w:spacing w:val="1"/>
              </w:rPr>
              <w:t xml:space="preserve"> </w:t>
            </w:r>
            <w:r w:rsidRPr="007E3E30">
              <w:rPr>
                <w:rFonts w:ascii="Times New Roman" w:hAnsi="Times New Roman"/>
              </w:rPr>
              <w:t>высказ</w:t>
            </w:r>
            <w:r w:rsidRPr="007E3E30">
              <w:rPr>
                <w:rFonts w:ascii="Times New Roman" w:hAnsi="Times New Roman"/>
                <w:spacing w:val="1"/>
              </w:rPr>
              <w:t>ы</w:t>
            </w:r>
            <w:r w:rsidRPr="007E3E30">
              <w:rPr>
                <w:rFonts w:ascii="Times New Roman" w:hAnsi="Times New Roman"/>
              </w:rPr>
              <w:t>ван</w:t>
            </w:r>
            <w:r w:rsidRPr="007E3E30">
              <w:rPr>
                <w:rFonts w:ascii="Times New Roman" w:hAnsi="Times New Roman"/>
                <w:spacing w:val="-2"/>
              </w:rPr>
              <w:t>и</w:t>
            </w:r>
            <w:r w:rsidRPr="007E3E30">
              <w:rPr>
                <w:rFonts w:ascii="Times New Roman" w:hAnsi="Times New Roman"/>
              </w:rPr>
              <w:t>е</w:t>
            </w:r>
            <w:r w:rsidRPr="007E3E30">
              <w:rPr>
                <w:rFonts w:ascii="Times New Roman" w:hAnsi="Times New Roman"/>
                <w:spacing w:val="55"/>
              </w:rPr>
              <w:t xml:space="preserve"> </w:t>
            </w:r>
            <w:r w:rsidRPr="007E3E30">
              <w:rPr>
                <w:rFonts w:ascii="Times New Roman" w:hAnsi="Times New Roman"/>
              </w:rPr>
              <w:t>в</w:t>
            </w:r>
            <w:r w:rsidRPr="007E3E30">
              <w:rPr>
                <w:rFonts w:ascii="Times New Roman" w:hAnsi="Times New Roman"/>
                <w:spacing w:val="-2"/>
              </w:rPr>
              <w:t xml:space="preserve"> у</w:t>
            </w:r>
            <w:r w:rsidRPr="007E3E30">
              <w:rPr>
                <w:rFonts w:ascii="Times New Roman" w:hAnsi="Times New Roman"/>
              </w:rPr>
              <w:t>стн</w:t>
            </w:r>
            <w:r w:rsidRPr="007E3E30">
              <w:rPr>
                <w:rFonts w:ascii="Times New Roman" w:hAnsi="Times New Roman"/>
                <w:spacing w:val="1"/>
              </w:rPr>
              <w:t>о</w:t>
            </w:r>
            <w:r w:rsidRPr="007E3E30">
              <w:rPr>
                <w:rFonts w:ascii="Times New Roman" w:hAnsi="Times New Roman"/>
              </w:rPr>
              <w:t>й ре</w:t>
            </w:r>
            <w:r w:rsidRPr="007E3E30">
              <w:rPr>
                <w:rFonts w:ascii="Times New Roman" w:hAnsi="Times New Roman"/>
                <w:spacing w:val="1"/>
              </w:rPr>
              <w:t>ч</w:t>
            </w:r>
            <w:r w:rsidRPr="007E3E30">
              <w:rPr>
                <w:rFonts w:ascii="Times New Roman" w:hAnsi="Times New Roman"/>
              </w:rPr>
              <w:t>и.</w:t>
            </w: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У</w:t>
            </w:r>
            <w:r w:rsidRPr="007E3E30">
              <w:rPr>
                <w:rFonts w:ascii="Times New Roman" w:hAnsi="Times New Roman"/>
                <w:spacing w:val="1"/>
              </w:rPr>
              <w:t>м</w:t>
            </w:r>
            <w:r w:rsidRPr="007E3E30">
              <w:rPr>
                <w:rFonts w:ascii="Times New Roman" w:hAnsi="Times New Roman"/>
              </w:rPr>
              <w:t>ение в</w:t>
            </w:r>
            <w:r w:rsidRPr="007E3E30">
              <w:rPr>
                <w:rFonts w:ascii="Times New Roman" w:hAnsi="Times New Roman"/>
                <w:spacing w:val="-1"/>
              </w:rPr>
              <w:t>ы</w:t>
            </w:r>
            <w:r w:rsidRPr="007E3E30">
              <w:rPr>
                <w:rFonts w:ascii="Times New Roman" w:hAnsi="Times New Roman"/>
              </w:rPr>
              <w:t>д</w:t>
            </w:r>
            <w:r w:rsidRPr="007E3E30">
              <w:rPr>
                <w:rFonts w:ascii="Times New Roman" w:hAnsi="Times New Roman"/>
                <w:spacing w:val="1"/>
              </w:rPr>
              <w:t>е</w:t>
            </w:r>
            <w:r w:rsidRPr="007E3E30">
              <w:rPr>
                <w:rFonts w:ascii="Times New Roman" w:hAnsi="Times New Roman"/>
              </w:rPr>
              <w:t>л</w:t>
            </w:r>
            <w:r w:rsidRPr="007E3E30">
              <w:rPr>
                <w:rFonts w:ascii="Times New Roman" w:hAnsi="Times New Roman"/>
                <w:spacing w:val="1"/>
              </w:rPr>
              <w:t>я</w:t>
            </w:r>
            <w:r w:rsidRPr="007E3E30">
              <w:rPr>
                <w:rFonts w:ascii="Times New Roman" w:hAnsi="Times New Roman"/>
              </w:rPr>
              <w:t>ть и</w:t>
            </w:r>
            <w:r w:rsidRPr="007E3E30">
              <w:rPr>
                <w:rFonts w:ascii="Times New Roman" w:hAnsi="Times New Roman"/>
                <w:spacing w:val="-2"/>
              </w:rPr>
              <w:t xml:space="preserve"> </w:t>
            </w:r>
            <w:r w:rsidRPr="007E3E30">
              <w:rPr>
                <w:rFonts w:ascii="Times New Roman" w:hAnsi="Times New Roman"/>
              </w:rPr>
              <w:t>ф</w:t>
            </w:r>
            <w:r w:rsidRPr="007E3E30">
              <w:rPr>
                <w:rFonts w:ascii="Times New Roman" w:hAnsi="Times New Roman"/>
                <w:spacing w:val="-1"/>
              </w:rPr>
              <w:t>о</w:t>
            </w:r>
            <w:r w:rsidRPr="007E3E30">
              <w:rPr>
                <w:rFonts w:ascii="Times New Roman" w:hAnsi="Times New Roman"/>
              </w:rPr>
              <w:t>рм</w:t>
            </w:r>
            <w:r w:rsidRPr="007E3E30">
              <w:rPr>
                <w:rFonts w:ascii="Times New Roman" w:hAnsi="Times New Roman"/>
                <w:spacing w:val="-1"/>
              </w:rPr>
              <w:t>у</w:t>
            </w:r>
            <w:r w:rsidRPr="007E3E30">
              <w:rPr>
                <w:rFonts w:ascii="Times New Roman" w:hAnsi="Times New Roman"/>
              </w:rPr>
              <w:t>лир</w:t>
            </w:r>
            <w:r w:rsidRPr="007E3E30">
              <w:rPr>
                <w:rFonts w:ascii="Times New Roman" w:hAnsi="Times New Roman"/>
                <w:spacing w:val="1"/>
              </w:rPr>
              <w:t>о</w:t>
            </w:r>
            <w:r w:rsidRPr="007E3E30">
              <w:rPr>
                <w:rFonts w:ascii="Times New Roman" w:hAnsi="Times New Roman"/>
              </w:rPr>
              <w:t>вать</w:t>
            </w:r>
            <w:r w:rsidRPr="007E3E30">
              <w:rPr>
                <w:rFonts w:ascii="Times New Roman" w:hAnsi="Times New Roman"/>
                <w:spacing w:val="55"/>
              </w:rPr>
              <w:t xml:space="preserve"> </w:t>
            </w:r>
            <w:r w:rsidRPr="007E3E30">
              <w:rPr>
                <w:rFonts w:ascii="Times New Roman" w:hAnsi="Times New Roman"/>
                <w:spacing w:val="1"/>
              </w:rPr>
              <w:t>т</w:t>
            </w:r>
            <w:r w:rsidRPr="007E3E30">
              <w:rPr>
                <w:rFonts w:ascii="Times New Roman" w:hAnsi="Times New Roman"/>
              </w:rPr>
              <w:t xml:space="preserve">о, </w:t>
            </w:r>
            <w:r w:rsidRPr="007E3E30">
              <w:rPr>
                <w:rFonts w:ascii="Times New Roman" w:hAnsi="Times New Roman"/>
                <w:spacing w:val="1"/>
              </w:rPr>
              <w:t>ч</w:t>
            </w:r>
            <w:r w:rsidRPr="007E3E30">
              <w:rPr>
                <w:rFonts w:ascii="Times New Roman" w:hAnsi="Times New Roman"/>
              </w:rPr>
              <w:t xml:space="preserve">то </w:t>
            </w:r>
            <w:r w:rsidRPr="007E3E30">
              <w:rPr>
                <w:rFonts w:ascii="Times New Roman" w:hAnsi="Times New Roman"/>
                <w:spacing w:val="-2"/>
              </w:rPr>
              <w:t>у</w:t>
            </w:r>
            <w:r w:rsidRPr="007E3E30">
              <w:rPr>
                <w:rFonts w:ascii="Times New Roman" w:hAnsi="Times New Roman"/>
                <w:spacing w:val="1"/>
              </w:rPr>
              <w:t>ж</w:t>
            </w:r>
            <w:r w:rsidRPr="007E3E30">
              <w:rPr>
                <w:rFonts w:ascii="Times New Roman" w:hAnsi="Times New Roman"/>
              </w:rPr>
              <w:t>е</w:t>
            </w: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r w:rsidRPr="007E3E30">
              <w:rPr>
                <w:rFonts w:ascii="Times New Roman" w:hAnsi="Times New Roman"/>
                <w:spacing w:val="-2"/>
              </w:rPr>
              <w:t>у</w:t>
            </w:r>
            <w:r w:rsidRPr="007E3E30">
              <w:rPr>
                <w:rFonts w:ascii="Times New Roman" w:hAnsi="Times New Roman"/>
              </w:rPr>
              <w:t>св</w:t>
            </w:r>
            <w:r w:rsidRPr="007E3E30">
              <w:rPr>
                <w:rFonts w:ascii="Times New Roman" w:hAnsi="Times New Roman"/>
                <w:spacing w:val="1"/>
              </w:rPr>
              <w:t>о</w:t>
            </w:r>
            <w:r w:rsidRPr="007E3E30">
              <w:rPr>
                <w:rFonts w:ascii="Times New Roman" w:hAnsi="Times New Roman"/>
              </w:rPr>
              <w:t>ено и</w:t>
            </w:r>
            <w:r w:rsidRPr="007E3E30">
              <w:rPr>
                <w:rFonts w:ascii="Times New Roman" w:hAnsi="Times New Roman"/>
                <w:spacing w:val="1"/>
              </w:rPr>
              <w:t xml:space="preserve"> </w:t>
            </w:r>
            <w:r w:rsidRPr="007E3E30">
              <w:rPr>
                <w:rFonts w:ascii="Times New Roman" w:hAnsi="Times New Roman"/>
              </w:rPr>
              <w:t>что н</w:t>
            </w:r>
            <w:r w:rsidRPr="007E3E30">
              <w:rPr>
                <w:rFonts w:ascii="Times New Roman" w:hAnsi="Times New Roman"/>
                <w:spacing w:val="-2"/>
              </w:rPr>
              <w:t>у</w:t>
            </w:r>
            <w:r w:rsidRPr="007E3E30">
              <w:rPr>
                <w:rFonts w:ascii="Times New Roman" w:hAnsi="Times New Roman"/>
                <w:spacing w:val="1"/>
              </w:rPr>
              <w:t>ж</w:t>
            </w:r>
            <w:r w:rsidRPr="007E3E30">
              <w:rPr>
                <w:rFonts w:ascii="Times New Roman" w:hAnsi="Times New Roman"/>
              </w:rPr>
              <w:t>но</w:t>
            </w:r>
            <w:r w:rsidRPr="007E3E30">
              <w:rPr>
                <w:rFonts w:ascii="Times New Roman" w:hAnsi="Times New Roman"/>
                <w:spacing w:val="1"/>
              </w:rPr>
              <w:t xml:space="preserve"> </w:t>
            </w:r>
            <w:r w:rsidRPr="007E3E30">
              <w:rPr>
                <w:rFonts w:ascii="Times New Roman" w:hAnsi="Times New Roman"/>
                <w:spacing w:val="-2"/>
              </w:rPr>
              <w:t>у</w:t>
            </w:r>
            <w:r w:rsidRPr="007E3E30">
              <w:rPr>
                <w:rFonts w:ascii="Times New Roman" w:hAnsi="Times New Roman"/>
              </w:rPr>
              <w:t>св</w:t>
            </w:r>
            <w:r w:rsidRPr="007E3E30">
              <w:rPr>
                <w:rFonts w:ascii="Times New Roman" w:hAnsi="Times New Roman"/>
                <w:spacing w:val="2"/>
              </w:rPr>
              <w:t>о</w:t>
            </w:r>
            <w:r w:rsidRPr="007E3E30">
              <w:rPr>
                <w:rFonts w:ascii="Times New Roman" w:hAnsi="Times New Roman"/>
              </w:rPr>
              <w:t>и</w:t>
            </w:r>
            <w:r w:rsidRPr="007E3E30">
              <w:rPr>
                <w:rFonts w:ascii="Times New Roman" w:hAnsi="Times New Roman"/>
                <w:spacing w:val="1"/>
              </w:rPr>
              <w:t>т</w:t>
            </w:r>
            <w:r w:rsidRPr="007E3E30">
              <w:rPr>
                <w:rFonts w:ascii="Times New Roman" w:hAnsi="Times New Roman"/>
              </w:rPr>
              <w:t>ь.</w:t>
            </w: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r>
      <w:tr w:rsidR="007E3E30" w:rsidRPr="007E3E30" w:rsidTr="00307D12">
        <w:trPr>
          <w:trHeight w:hRule="exact" w:val="2616"/>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17</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r w:rsidRPr="007E3E30">
              <w:rPr>
                <w:rFonts w:ascii="Times New Roman" w:hAnsi="Times New Roman"/>
              </w:rPr>
              <w:t>Подв</w:t>
            </w:r>
            <w:r w:rsidRPr="007E3E30">
              <w:rPr>
                <w:rFonts w:ascii="Times New Roman" w:hAnsi="Times New Roman"/>
                <w:spacing w:val="-1"/>
              </w:rPr>
              <w:t>е</w:t>
            </w:r>
            <w:r w:rsidRPr="007E3E30">
              <w:rPr>
                <w:rFonts w:ascii="Times New Roman" w:hAnsi="Times New Roman"/>
              </w:rPr>
              <w:t>д</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rPr>
              <w:t>е и</w:t>
            </w:r>
            <w:r w:rsidRPr="007E3E30">
              <w:rPr>
                <w:rFonts w:ascii="Times New Roman" w:hAnsi="Times New Roman"/>
                <w:spacing w:val="1"/>
              </w:rPr>
              <w:t>т</w:t>
            </w:r>
            <w:r w:rsidRPr="007E3E30">
              <w:rPr>
                <w:rFonts w:ascii="Times New Roman" w:hAnsi="Times New Roman"/>
              </w:rPr>
              <w:t>огов.</w:t>
            </w:r>
          </w:p>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72"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93"/>
              <w:rPr>
                <w:rFonts w:ascii="Times New Roman" w:hAnsi="Times New Roman"/>
              </w:rPr>
            </w:pPr>
            <w:r w:rsidRPr="007E3E30">
              <w:rPr>
                <w:rFonts w:ascii="Times New Roman" w:hAnsi="Times New Roman"/>
              </w:rPr>
              <w:t>Ум</w:t>
            </w:r>
            <w:r w:rsidRPr="007E3E30">
              <w:rPr>
                <w:rFonts w:ascii="Times New Roman" w:hAnsi="Times New Roman"/>
                <w:spacing w:val="-1"/>
              </w:rPr>
              <w:t>е</w:t>
            </w:r>
            <w:r w:rsidRPr="007E3E30">
              <w:rPr>
                <w:rFonts w:ascii="Times New Roman" w:hAnsi="Times New Roman"/>
              </w:rPr>
              <w:t>ть</w:t>
            </w:r>
            <w:r w:rsidRPr="007E3E30">
              <w:rPr>
                <w:rFonts w:ascii="Times New Roman" w:hAnsi="Times New Roman"/>
                <w:spacing w:val="1"/>
              </w:rPr>
              <w:t xml:space="preserve"> </w:t>
            </w:r>
            <w:r w:rsidRPr="007E3E30">
              <w:rPr>
                <w:rFonts w:ascii="Times New Roman" w:hAnsi="Times New Roman"/>
              </w:rPr>
              <w:t>дел</w:t>
            </w:r>
            <w:r w:rsidRPr="007E3E30">
              <w:rPr>
                <w:rFonts w:ascii="Times New Roman" w:hAnsi="Times New Roman"/>
                <w:spacing w:val="-1"/>
              </w:rPr>
              <w:t>а</w:t>
            </w:r>
            <w:r w:rsidRPr="007E3E30">
              <w:rPr>
                <w:rFonts w:ascii="Times New Roman" w:hAnsi="Times New Roman"/>
              </w:rPr>
              <w:t>ть вы</w:t>
            </w:r>
            <w:r w:rsidRPr="007E3E30">
              <w:rPr>
                <w:rFonts w:ascii="Times New Roman" w:hAnsi="Times New Roman"/>
                <w:spacing w:val="-1"/>
              </w:rPr>
              <w:t>в</w:t>
            </w:r>
            <w:r w:rsidRPr="007E3E30">
              <w:rPr>
                <w:rFonts w:ascii="Times New Roman" w:hAnsi="Times New Roman"/>
              </w:rPr>
              <w:t>оды, подвод</w:t>
            </w:r>
            <w:r w:rsidRPr="007E3E30">
              <w:rPr>
                <w:rFonts w:ascii="Times New Roman" w:hAnsi="Times New Roman"/>
                <w:spacing w:val="1"/>
              </w:rPr>
              <w:t>и</w:t>
            </w:r>
            <w:r w:rsidRPr="007E3E30">
              <w:rPr>
                <w:rFonts w:ascii="Times New Roman" w:hAnsi="Times New Roman"/>
              </w:rPr>
              <w:t>ть и</w:t>
            </w:r>
            <w:r w:rsidRPr="007E3E30">
              <w:rPr>
                <w:rFonts w:ascii="Times New Roman" w:hAnsi="Times New Roman"/>
                <w:spacing w:val="1"/>
              </w:rPr>
              <w:t>т</w:t>
            </w:r>
            <w:r w:rsidRPr="007E3E30">
              <w:rPr>
                <w:rFonts w:ascii="Times New Roman" w:hAnsi="Times New Roman"/>
              </w:rPr>
              <w:t>ог</w:t>
            </w:r>
          </w:p>
          <w:p w:rsidR="007E3E30" w:rsidRPr="007E3E30" w:rsidRDefault="007E3E30" w:rsidP="007E3E30">
            <w:pPr>
              <w:widowControl w:val="0"/>
              <w:autoSpaceDE w:val="0"/>
              <w:autoSpaceDN w:val="0"/>
              <w:adjustRightInd w:val="0"/>
              <w:spacing w:after="0" w:line="20" w:lineRule="atLeast"/>
              <w:ind w:left="110" w:right="93"/>
              <w:rPr>
                <w:rFonts w:ascii="Times New Roman" w:hAnsi="Times New Roman"/>
              </w:rPr>
            </w:pPr>
          </w:p>
        </w:tc>
        <w:tc>
          <w:tcPr>
            <w:tcW w:w="512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96"/>
              <w:rPr>
                <w:rFonts w:ascii="Times New Roman" w:hAnsi="Times New Roman"/>
              </w:rPr>
            </w:pPr>
            <w:r w:rsidRPr="007E3E30">
              <w:rPr>
                <w:rFonts w:ascii="Times New Roman" w:hAnsi="Times New Roman"/>
              </w:rPr>
              <w:t>Л.:</w:t>
            </w:r>
            <w:r w:rsidRPr="007E3E30">
              <w:rPr>
                <w:rFonts w:ascii="Times New Roman" w:hAnsi="Times New Roman"/>
                <w:spacing w:val="1"/>
              </w:rPr>
              <w:t xml:space="preserve"> Ф</w:t>
            </w:r>
            <w:r w:rsidRPr="007E3E30">
              <w:rPr>
                <w:rFonts w:ascii="Times New Roman" w:hAnsi="Times New Roman"/>
              </w:rPr>
              <w:t>о</w:t>
            </w:r>
            <w:r w:rsidRPr="007E3E30">
              <w:rPr>
                <w:rFonts w:ascii="Times New Roman" w:hAnsi="Times New Roman"/>
                <w:spacing w:val="1"/>
              </w:rPr>
              <w:t>р</w:t>
            </w:r>
            <w:r w:rsidRPr="007E3E30">
              <w:rPr>
                <w:rFonts w:ascii="Times New Roman" w:hAnsi="Times New Roman"/>
              </w:rPr>
              <w:t>м</w:t>
            </w:r>
            <w:r w:rsidRPr="007E3E30">
              <w:rPr>
                <w:rFonts w:ascii="Times New Roman" w:hAnsi="Times New Roman"/>
                <w:spacing w:val="-2"/>
              </w:rPr>
              <w:t>и</w:t>
            </w:r>
            <w:r w:rsidRPr="007E3E30">
              <w:rPr>
                <w:rFonts w:ascii="Times New Roman" w:hAnsi="Times New Roman"/>
              </w:rPr>
              <w:t>рование самоо</w:t>
            </w:r>
            <w:r w:rsidRPr="007E3E30">
              <w:rPr>
                <w:rFonts w:ascii="Times New Roman" w:hAnsi="Times New Roman"/>
                <w:spacing w:val="-1"/>
              </w:rPr>
              <w:t>ц</w:t>
            </w:r>
            <w:r w:rsidRPr="007E3E30">
              <w:rPr>
                <w:rFonts w:ascii="Times New Roman" w:hAnsi="Times New Roman"/>
              </w:rPr>
              <w:t>енки</w:t>
            </w:r>
            <w:r w:rsidRPr="007E3E30">
              <w:rPr>
                <w:rFonts w:ascii="Times New Roman" w:hAnsi="Times New Roman"/>
                <w:spacing w:val="1"/>
              </w:rPr>
              <w:t xml:space="preserve"> </w:t>
            </w:r>
            <w:r w:rsidRPr="007E3E30">
              <w:rPr>
                <w:rFonts w:ascii="Times New Roman" w:hAnsi="Times New Roman"/>
              </w:rPr>
              <w:t>на</w:t>
            </w:r>
            <w:r w:rsidRPr="007E3E30">
              <w:rPr>
                <w:rFonts w:ascii="Times New Roman" w:hAnsi="Times New Roman"/>
                <w:spacing w:val="1"/>
              </w:rPr>
              <w:t xml:space="preserve"> </w:t>
            </w:r>
            <w:r w:rsidRPr="007E3E30">
              <w:rPr>
                <w:rFonts w:ascii="Times New Roman" w:hAnsi="Times New Roman"/>
                <w:spacing w:val="-2"/>
              </w:rPr>
              <w:t>о</w:t>
            </w:r>
            <w:r w:rsidRPr="007E3E30">
              <w:rPr>
                <w:rFonts w:ascii="Times New Roman" w:hAnsi="Times New Roman"/>
              </w:rPr>
              <w:t>сно</w:t>
            </w:r>
            <w:r w:rsidRPr="007E3E30">
              <w:rPr>
                <w:rFonts w:ascii="Times New Roman" w:hAnsi="Times New Roman"/>
                <w:spacing w:val="1"/>
              </w:rPr>
              <w:t>в</w:t>
            </w:r>
            <w:r w:rsidRPr="007E3E30">
              <w:rPr>
                <w:rFonts w:ascii="Times New Roman" w:hAnsi="Times New Roman"/>
              </w:rPr>
              <w:t xml:space="preserve">е </w:t>
            </w:r>
            <w:r w:rsidRPr="007E3E30">
              <w:rPr>
                <w:rFonts w:ascii="Times New Roman" w:hAnsi="Times New Roman"/>
                <w:spacing w:val="1"/>
              </w:rPr>
              <w:t>к</w:t>
            </w:r>
            <w:r w:rsidRPr="007E3E30">
              <w:rPr>
                <w:rFonts w:ascii="Times New Roman" w:hAnsi="Times New Roman"/>
              </w:rPr>
              <w:t>ри</w:t>
            </w:r>
            <w:r w:rsidRPr="007E3E30">
              <w:rPr>
                <w:rFonts w:ascii="Times New Roman" w:hAnsi="Times New Roman"/>
                <w:spacing w:val="-2"/>
              </w:rPr>
              <w:t>т</w:t>
            </w:r>
            <w:r w:rsidRPr="007E3E30">
              <w:rPr>
                <w:rFonts w:ascii="Times New Roman" w:hAnsi="Times New Roman"/>
              </w:rPr>
              <w:t>ер</w:t>
            </w:r>
            <w:r w:rsidRPr="007E3E30">
              <w:rPr>
                <w:rFonts w:ascii="Times New Roman" w:hAnsi="Times New Roman"/>
                <w:spacing w:val="1"/>
              </w:rPr>
              <w:t>и</w:t>
            </w:r>
            <w:r w:rsidRPr="007E3E30">
              <w:rPr>
                <w:rFonts w:ascii="Times New Roman" w:hAnsi="Times New Roman"/>
              </w:rPr>
              <w:t xml:space="preserve">ев </w:t>
            </w:r>
            <w:r w:rsidRPr="007E3E30">
              <w:rPr>
                <w:rFonts w:ascii="Times New Roman" w:hAnsi="Times New Roman"/>
                <w:spacing w:val="-2"/>
              </w:rPr>
              <w:t>у</w:t>
            </w:r>
            <w:r w:rsidRPr="007E3E30">
              <w:rPr>
                <w:rFonts w:ascii="Times New Roman" w:hAnsi="Times New Roman"/>
              </w:rPr>
              <w:t>сп</w:t>
            </w:r>
            <w:r w:rsidRPr="007E3E30">
              <w:rPr>
                <w:rFonts w:ascii="Times New Roman" w:hAnsi="Times New Roman"/>
                <w:spacing w:val="1"/>
              </w:rPr>
              <w:t>е</w:t>
            </w:r>
            <w:r w:rsidRPr="007E3E30">
              <w:rPr>
                <w:rFonts w:ascii="Times New Roman" w:hAnsi="Times New Roman"/>
              </w:rPr>
              <w:t>ш</w:t>
            </w:r>
            <w:r w:rsidRPr="007E3E30">
              <w:rPr>
                <w:rFonts w:ascii="Times New Roman" w:hAnsi="Times New Roman"/>
                <w:spacing w:val="1"/>
              </w:rPr>
              <w:t>н</w:t>
            </w:r>
            <w:r w:rsidRPr="007E3E30">
              <w:rPr>
                <w:rFonts w:ascii="Times New Roman" w:hAnsi="Times New Roman"/>
              </w:rPr>
              <w:t>ос</w:t>
            </w:r>
            <w:r w:rsidRPr="007E3E30">
              <w:rPr>
                <w:rFonts w:ascii="Times New Roman" w:hAnsi="Times New Roman"/>
                <w:spacing w:val="1"/>
              </w:rPr>
              <w:t>т</w:t>
            </w:r>
            <w:r w:rsidRPr="007E3E30">
              <w:rPr>
                <w:rFonts w:ascii="Times New Roman" w:hAnsi="Times New Roman"/>
              </w:rPr>
              <w:t xml:space="preserve">и </w:t>
            </w:r>
            <w:r w:rsidRPr="007E3E30">
              <w:rPr>
                <w:rFonts w:ascii="Times New Roman" w:hAnsi="Times New Roman"/>
                <w:spacing w:val="-1"/>
              </w:rPr>
              <w:t>уч</w:t>
            </w:r>
            <w:r w:rsidRPr="007E3E30">
              <w:rPr>
                <w:rFonts w:ascii="Times New Roman" w:hAnsi="Times New Roman"/>
              </w:rPr>
              <w:t>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й д</w:t>
            </w:r>
            <w:r w:rsidRPr="007E3E30">
              <w:rPr>
                <w:rFonts w:ascii="Times New Roman" w:hAnsi="Times New Roman"/>
                <w:spacing w:val="1"/>
              </w:rPr>
              <w:t>е</w:t>
            </w:r>
            <w:r w:rsidRPr="007E3E30">
              <w:rPr>
                <w:rFonts w:ascii="Times New Roman" w:hAnsi="Times New Roman"/>
              </w:rPr>
              <w:t>я</w:t>
            </w:r>
            <w:r w:rsidRPr="007E3E30">
              <w:rPr>
                <w:rFonts w:ascii="Times New Roman" w:hAnsi="Times New Roman"/>
                <w:spacing w:val="-2"/>
              </w:rPr>
              <w:t>т</w:t>
            </w:r>
            <w:r w:rsidRPr="007E3E30">
              <w:rPr>
                <w:rFonts w:ascii="Times New Roman" w:hAnsi="Times New Roman"/>
              </w:rPr>
              <w:t>ель</w:t>
            </w:r>
            <w:r w:rsidRPr="007E3E30">
              <w:rPr>
                <w:rFonts w:ascii="Times New Roman" w:hAnsi="Times New Roman"/>
                <w:spacing w:val="1"/>
              </w:rPr>
              <w:t>н</w:t>
            </w:r>
            <w:r w:rsidRPr="007E3E30">
              <w:rPr>
                <w:rFonts w:ascii="Times New Roman" w:hAnsi="Times New Roman"/>
              </w:rPr>
              <w:t>о</w:t>
            </w:r>
            <w:r w:rsidRPr="007E3E30">
              <w:rPr>
                <w:rFonts w:ascii="Times New Roman" w:hAnsi="Times New Roman"/>
                <w:spacing w:val="1"/>
              </w:rPr>
              <w:t>с</w:t>
            </w:r>
            <w:r w:rsidRPr="007E3E30">
              <w:rPr>
                <w:rFonts w:ascii="Times New Roman" w:hAnsi="Times New Roman"/>
              </w:rPr>
              <w:t>ти.</w:t>
            </w:r>
          </w:p>
          <w:p w:rsidR="007E3E30" w:rsidRPr="007E3E30" w:rsidRDefault="007E3E30" w:rsidP="007E3E30">
            <w:pPr>
              <w:widowControl w:val="0"/>
              <w:autoSpaceDE w:val="0"/>
              <w:autoSpaceDN w:val="0"/>
              <w:adjustRightInd w:val="0"/>
              <w:spacing w:after="0" w:line="20" w:lineRule="atLeast"/>
              <w:ind w:left="108" w:right="636"/>
              <w:jc w:val="both"/>
              <w:rPr>
                <w:rFonts w:ascii="Times New Roman" w:hAnsi="Times New Roman"/>
              </w:rPr>
            </w:pPr>
            <w:r w:rsidRPr="007E3E30">
              <w:rPr>
                <w:rFonts w:ascii="Times New Roman" w:hAnsi="Times New Roman"/>
              </w:rPr>
              <w:t xml:space="preserve">П.: </w:t>
            </w:r>
            <w:r w:rsidRPr="007E3E30">
              <w:rPr>
                <w:rFonts w:ascii="Times New Roman" w:hAnsi="Times New Roman"/>
                <w:spacing w:val="1"/>
              </w:rPr>
              <w:t>О</w:t>
            </w:r>
            <w:r w:rsidRPr="007E3E30">
              <w:rPr>
                <w:rFonts w:ascii="Times New Roman" w:hAnsi="Times New Roman"/>
              </w:rPr>
              <w:t>бр</w:t>
            </w:r>
            <w:r w:rsidRPr="007E3E30">
              <w:rPr>
                <w:rFonts w:ascii="Times New Roman" w:hAnsi="Times New Roman"/>
                <w:spacing w:val="1"/>
              </w:rPr>
              <w:t>а</w:t>
            </w:r>
            <w:r w:rsidRPr="007E3E30">
              <w:rPr>
                <w:rFonts w:ascii="Times New Roman" w:hAnsi="Times New Roman"/>
                <w:spacing w:val="-1"/>
              </w:rPr>
              <w:t>б</w:t>
            </w:r>
            <w:r w:rsidRPr="007E3E30">
              <w:rPr>
                <w:rFonts w:ascii="Times New Roman" w:hAnsi="Times New Roman"/>
              </w:rPr>
              <w:t>отк</w:t>
            </w:r>
            <w:r w:rsidRPr="007E3E30">
              <w:rPr>
                <w:rFonts w:ascii="Times New Roman" w:hAnsi="Times New Roman"/>
                <w:spacing w:val="1"/>
              </w:rPr>
              <w:t>а</w:t>
            </w:r>
            <w:r w:rsidRPr="007E3E30">
              <w:rPr>
                <w:rFonts w:ascii="Times New Roman" w:hAnsi="Times New Roman"/>
              </w:rPr>
              <w:t xml:space="preserve"> и</w:t>
            </w:r>
            <w:r w:rsidRPr="007E3E30">
              <w:rPr>
                <w:rFonts w:ascii="Times New Roman" w:hAnsi="Times New Roman"/>
                <w:spacing w:val="-1"/>
              </w:rPr>
              <w:t>н</w:t>
            </w:r>
            <w:r w:rsidRPr="007E3E30">
              <w:rPr>
                <w:rFonts w:ascii="Times New Roman" w:hAnsi="Times New Roman"/>
              </w:rPr>
              <w:t>ф</w:t>
            </w:r>
            <w:r w:rsidRPr="007E3E30">
              <w:rPr>
                <w:rFonts w:ascii="Times New Roman" w:hAnsi="Times New Roman"/>
                <w:spacing w:val="1"/>
              </w:rPr>
              <w:t>о</w:t>
            </w:r>
            <w:r w:rsidRPr="007E3E30">
              <w:rPr>
                <w:rFonts w:ascii="Times New Roman" w:hAnsi="Times New Roman"/>
              </w:rPr>
              <w:t>р</w:t>
            </w:r>
            <w:r w:rsidRPr="007E3E30">
              <w:rPr>
                <w:rFonts w:ascii="Times New Roman" w:hAnsi="Times New Roman"/>
                <w:spacing w:val="-1"/>
              </w:rPr>
              <w:t>м</w:t>
            </w:r>
            <w:r w:rsidRPr="007E3E30">
              <w:rPr>
                <w:rFonts w:ascii="Times New Roman" w:hAnsi="Times New Roman"/>
              </w:rPr>
              <w:t>ации</w:t>
            </w:r>
            <w:r w:rsidRPr="007E3E30">
              <w:rPr>
                <w:rFonts w:ascii="Times New Roman" w:hAnsi="Times New Roman"/>
                <w:spacing w:val="55"/>
              </w:rPr>
              <w:t xml:space="preserve"> </w:t>
            </w:r>
            <w:r w:rsidRPr="007E3E30">
              <w:rPr>
                <w:rFonts w:ascii="Times New Roman" w:hAnsi="Times New Roman"/>
              </w:rPr>
              <w:t>–</w:t>
            </w:r>
            <w:r w:rsidRPr="007E3E30">
              <w:rPr>
                <w:rFonts w:ascii="Times New Roman" w:hAnsi="Times New Roman"/>
                <w:spacing w:val="1"/>
              </w:rPr>
              <w:t>п</w:t>
            </w:r>
            <w:r w:rsidRPr="007E3E30">
              <w:rPr>
                <w:rFonts w:ascii="Times New Roman" w:hAnsi="Times New Roman"/>
              </w:rPr>
              <w:t>оиск</w:t>
            </w:r>
            <w:r w:rsidRPr="007E3E30">
              <w:rPr>
                <w:rFonts w:ascii="Times New Roman" w:hAnsi="Times New Roman"/>
                <w:spacing w:val="57"/>
              </w:rPr>
              <w:t xml:space="preserve"> </w:t>
            </w:r>
            <w:r w:rsidRPr="007E3E30">
              <w:rPr>
                <w:rFonts w:ascii="Times New Roman" w:hAnsi="Times New Roman"/>
                <w:spacing w:val="-2"/>
              </w:rPr>
              <w:t>у</w:t>
            </w:r>
            <w:r w:rsidRPr="007E3E30">
              <w:rPr>
                <w:rFonts w:ascii="Times New Roman" w:hAnsi="Times New Roman"/>
              </w:rPr>
              <w:t>сл</w:t>
            </w:r>
            <w:r w:rsidRPr="007E3E30">
              <w:rPr>
                <w:rFonts w:ascii="Times New Roman" w:hAnsi="Times New Roman"/>
                <w:spacing w:val="1"/>
              </w:rPr>
              <w:t>о</w:t>
            </w:r>
            <w:r w:rsidRPr="007E3E30">
              <w:rPr>
                <w:rFonts w:ascii="Times New Roman" w:hAnsi="Times New Roman"/>
              </w:rPr>
              <w:t>вных об</w:t>
            </w:r>
            <w:r w:rsidRPr="007E3E30">
              <w:rPr>
                <w:rFonts w:ascii="Times New Roman" w:hAnsi="Times New Roman"/>
                <w:spacing w:val="1"/>
              </w:rPr>
              <w:t>о</w:t>
            </w:r>
            <w:r w:rsidRPr="007E3E30">
              <w:rPr>
                <w:rFonts w:ascii="Times New Roman" w:hAnsi="Times New Roman"/>
              </w:rPr>
              <w:t>знач</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rPr>
              <w:t>й</w:t>
            </w:r>
            <w:r w:rsidRPr="007E3E30">
              <w:rPr>
                <w:rFonts w:ascii="Times New Roman" w:hAnsi="Times New Roman"/>
                <w:spacing w:val="54"/>
              </w:rPr>
              <w:t xml:space="preserve"> </w:t>
            </w:r>
            <w:r w:rsidRPr="007E3E30">
              <w:rPr>
                <w:rFonts w:ascii="Times New Roman" w:hAnsi="Times New Roman"/>
                <w:spacing w:val="1"/>
              </w:rPr>
              <w:t>и</w:t>
            </w:r>
            <w:r w:rsidRPr="007E3E30">
              <w:rPr>
                <w:rFonts w:ascii="Times New Roman" w:hAnsi="Times New Roman"/>
              </w:rPr>
              <w:t xml:space="preserve"> их </w:t>
            </w:r>
            <w:r w:rsidRPr="007E3E30">
              <w:rPr>
                <w:rFonts w:ascii="Times New Roman" w:hAnsi="Times New Roman"/>
                <w:spacing w:val="-1"/>
              </w:rPr>
              <w:t>с</w:t>
            </w:r>
            <w:r w:rsidRPr="007E3E30">
              <w:rPr>
                <w:rFonts w:ascii="Times New Roman" w:hAnsi="Times New Roman"/>
              </w:rPr>
              <w:t>оотн</w:t>
            </w:r>
            <w:r w:rsidRPr="007E3E30">
              <w:rPr>
                <w:rFonts w:ascii="Times New Roman" w:hAnsi="Times New Roman"/>
                <w:spacing w:val="-1"/>
              </w:rPr>
              <w:t>е</w:t>
            </w:r>
            <w:r w:rsidRPr="007E3E30">
              <w:rPr>
                <w:rFonts w:ascii="Times New Roman" w:hAnsi="Times New Roman"/>
              </w:rPr>
              <w:t xml:space="preserve">сение. </w:t>
            </w:r>
            <w:r w:rsidRPr="007E3E30">
              <w:rPr>
                <w:rFonts w:ascii="Times New Roman" w:hAnsi="Times New Roman"/>
                <w:spacing w:val="1"/>
              </w:rPr>
              <w:t>У</w:t>
            </w:r>
            <w:r w:rsidRPr="007E3E30">
              <w:rPr>
                <w:rFonts w:ascii="Times New Roman" w:hAnsi="Times New Roman"/>
              </w:rPr>
              <w:t>с</w:t>
            </w:r>
            <w:r w:rsidRPr="007E3E30">
              <w:rPr>
                <w:rFonts w:ascii="Times New Roman" w:hAnsi="Times New Roman"/>
                <w:spacing w:val="-1"/>
              </w:rPr>
              <w:t>т</w:t>
            </w:r>
            <w:r w:rsidRPr="007E3E30">
              <w:rPr>
                <w:rFonts w:ascii="Times New Roman" w:hAnsi="Times New Roman"/>
              </w:rPr>
              <w:t>ано</w:t>
            </w:r>
            <w:r w:rsidRPr="007E3E30">
              <w:rPr>
                <w:rFonts w:ascii="Times New Roman" w:hAnsi="Times New Roman"/>
                <w:spacing w:val="1"/>
              </w:rPr>
              <w:t>в</w:t>
            </w:r>
            <w:r w:rsidRPr="007E3E30">
              <w:rPr>
                <w:rFonts w:ascii="Times New Roman" w:hAnsi="Times New Roman"/>
              </w:rPr>
              <w:t>ление пр</w:t>
            </w:r>
            <w:r w:rsidRPr="007E3E30">
              <w:rPr>
                <w:rFonts w:ascii="Times New Roman" w:hAnsi="Times New Roman"/>
                <w:spacing w:val="1"/>
              </w:rPr>
              <w:t>и</w:t>
            </w:r>
            <w:r w:rsidRPr="007E3E30">
              <w:rPr>
                <w:rFonts w:ascii="Times New Roman" w:hAnsi="Times New Roman"/>
                <w:spacing w:val="-1"/>
              </w:rPr>
              <w:t>ч</w:t>
            </w:r>
            <w:r w:rsidRPr="007E3E30">
              <w:rPr>
                <w:rFonts w:ascii="Times New Roman" w:hAnsi="Times New Roman"/>
              </w:rPr>
              <w:t>инн</w:t>
            </w:r>
            <w:r w:rsidRPr="007E3E30">
              <w:rPr>
                <w:rFonts w:ascii="Times New Roman" w:hAnsi="Times New Roman"/>
                <w:spacing w:val="2"/>
              </w:rPr>
              <w:t>о</w:t>
            </w:r>
            <w:r w:rsidRPr="007E3E30">
              <w:rPr>
                <w:rFonts w:ascii="Times New Roman" w:hAnsi="Times New Roman"/>
                <w:spacing w:val="-3"/>
              </w:rPr>
              <w:t>-</w:t>
            </w:r>
            <w:r w:rsidRPr="007E3E30">
              <w:rPr>
                <w:rFonts w:ascii="Times New Roman" w:hAnsi="Times New Roman"/>
              </w:rPr>
              <w:t>сл</w:t>
            </w:r>
            <w:r w:rsidRPr="007E3E30">
              <w:rPr>
                <w:rFonts w:ascii="Times New Roman" w:hAnsi="Times New Roman"/>
                <w:spacing w:val="1"/>
              </w:rPr>
              <w:t>е</w:t>
            </w:r>
            <w:r w:rsidRPr="007E3E30">
              <w:rPr>
                <w:rFonts w:ascii="Times New Roman" w:hAnsi="Times New Roman"/>
              </w:rPr>
              <w:t>д</w:t>
            </w:r>
            <w:r w:rsidRPr="007E3E30">
              <w:rPr>
                <w:rFonts w:ascii="Times New Roman" w:hAnsi="Times New Roman"/>
                <w:spacing w:val="1"/>
              </w:rPr>
              <w:t>ст</w:t>
            </w:r>
            <w:r w:rsidRPr="007E3E30">
              <w:rPr>
                <w:rFonts w:ascii="Times New Roman" w:hAnsi="Times New Roman"/>
              </w:rPr>
              <w:t>венных</w:t>
            </w:r>
            <w:r w:rsidRPr="007E3E30">
              <w:rPr>
                <w:rFonts w:ascii="Times New Roman" w:hAnsi="Times New Roman"/>
                <w:spacing w:val="-1"/>
              </w:rPr>
              <w:t xml:space="preserve"> св</w:t>
            </w:r>
            <w:r w:rsidRPr="007E3E30">
              <w:rPr>
                <w:rFonts w:ascii="Times New Roman" w:hAnsi="Times New Roman"/>
              </w:rPr>
              <w:t>я</w:t>
            </w:r>
            <w:r w:rsidRPr="007E3E30">
              <w:rPr>
                <w:rFonts w:ascii="Times New Roman" w:hAnsi="Times New Roman"/>
                <w:spacing w:val="-1"/>
              </w:rPr>
              <w:t>з</w:t>
            </w:r>
            <w:r w:rsidRPr="007E3E30">
              <w:rPr>
                <w:rFonts w:ascii="Times New Roman" w:hAnsi="Times New Roman"/>
              </w:rPr>
              <w:t>ей.</w:t>
            </w:r>
          </w:p>
          <w:p w:rsidR="007E3E30" w:rsidRPr="007E3E30" w:rsidRDefault="007E3E30" w:rsidP="007E3E30">
            <w:pPr>
              <w:widowControl w:val="0"/>
              <w:autoSpaceDE w:val="0"/>
              <w:autoSpaceDN w:val="0"/>
              <w:adjustRightInd w:val="0"/>
              <w:spacing w:after="0" w:line="20" w:lineRule="atLeast"/>
              <w:ind w:left="108" w:right="213"/>
              <w:rPr>
                <w:rFonts w:ascii="Times New Roman" w:hAnsi="Times New Roman"/>
              </w:rPr>
            </w:pPr>
            <w:r w:rsidRPr="007E3E30">
              <w:rPr>
                <w:rFonts w:ascii="Times New Roman" w:hAnsi="Times New Roman"/>
              </w:rPr>
              <w:t>Р.:</w:t>
            </w:r>
            <w:r w:rsidRPr="007E3E30">
              <w:rPr>
                <w:rFonts w:ascii="Times New Roman" w:hAnsi="Times New Roman"/>
                <w:spacing w:val="1"/>
              </w:rPr>
              <w:t xml:space="preserve"> </w:t>
            </w:r>
            <w:r w:rsidRPr="007E3E30">
              <w:rPr>
                <w:rFonts w:ascii="Times New Roman" w:hAnsi="Times New Roman"/>
              </w:rPr>
              <w:t>У</w:t>
            </w:r>
            <w:r w:rsidRPr="007E3E30">
              <w:rPr>
                <w:rFonts w:ascii="Times New Roman" w:hAnsi="Times New Roman"/>
                <w:spacing w:val="1"/>
              </w:rPr>
              <w:t>м</w:t>
            </w:r>
            <w:r w:rsidRPr="007E3E30">
              <w:rPr>
                <w:rFonts w:ascii="Times New Roman" w:hAnsi="Times New Roman"/>
              </w:rPr>
              <w:t>ен</w:t>
            </w:r>
            <w:r w:rsidRPr="007E3E30">
              <w:rPr>
                <w:rFonts w:ascii="Times New Roman" w:hAnsi="Times New Roman"/>
                <w:spacing w:val="1"/>
              </w:rPr>
              <w:t>и</w:t>
            </w:r>
            <w:r w:rsidRPr="007E3E30">
              <w:rPr>
                <w:rFonts w:ascii="Times New Roman" w:hAnsi="Times New Roman"/>
              </w:rPr>
              <w:t>е</w:t>
            </w:r>
            <w:r w:rsidRPr="007E3E30">
              <w:rPr>
                <w:rFonts w:ascii="Times New Roman" w:hAnsi="Times New Roman"/>
                <w:spacing w:val="-1"/>
              </w:rPr>
              <w:t xml:space="preserve"> </w:t>
            </w:r>
            <w:r w:rsidRPr="007E3E30">
              <w:rPr>
                <w:rFonts w:ascii="Times New Roman" w:hAnsi="Times New Roman"/>
              </w:rPr>
              <w:t>обо</w:t>
            </w:r>
            <w:r w:rsidRPr="007E3E30">
              <w:rPr>
                <w:rFonts w:ascii="Times New Roman" w:hAnsi="Times New Roman"/>
                <w:spacing w:val="1"/>
              </w:rPr>
              <w:t>с</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spacing w:val="-3"/>
              </w:rPr>
              <w:t>в</w:t>
            </w:r>
            <w:r w:rsidRPr="007E3E30">
              <w:rPr>
                <w:rFonts w:ascii="Times New Roman" w:hAnsi="Times New Roman"/>
              </w:rPr>
              <w:t>ыва</w:t>
            </w:r>
            <w:r w:rsidRPr="007E3E30">
              <w:rPr>
                <w:rFonts w:ascii="Times New Roman" w:hAnsi="Times New Roman"/>
                <w:spacing w:val="1"/>
              </w:rPr>
              <w:t>т</w:t>
            </w:r>
            <w:r w:rsidRPr="007E3E30">
              <w:rPr>
                <w:rFonts w:ascii="Times New Roman" w:hAnsi="Times New Roman"/>
              </w:rPr>
              <w:t>ь</w:t>
            </w:r>
            <w:r w:rsidRPr="007E3E30">
              <w:rPr>
                <w:rFonts w:ascii="Times New Roman" w:hAnsi="Times New Roman"/>
                <w:spacing w:val="53"/>
              </w:rPr>
              <w:t xml:space="preserve"> </w:t>
            </w:r>
            <w:r w:rsidRPr="007E3E30">
              <w:rPr>
                <w:rFonts w:ascii="Times New Roman" w:hAnsi="Times New Roman"/>
              </w:rPr>
              <w:t xml:space="preserve">и </w:t>
            </w:r>
            <w:r w:rsidRPr="007E3E30">
              <w:rPr>
                <w:rFonts w:ascii="Times New Roman" w:hAnsi="Times New Roman"/>
                <w:spacing w:val="1"/>
              </w:rPr>
              <w:t>д</w:t>
            </w:r>
            <w:r w:rsidRPr="007E3E30">
              <w:rPr>
                <w:rFonts w:ascii="Times New Roman" w:hAnsi="Times New Roman"/>
              </w:rPr>
              <w:t>ок</w:t>
            </w:r>
            <w:r w:rsidRPr="007E3E30">
              <w:rPr>
                <w:rFonts w:ascii="Times New Roman" w:hAnsi="Times New Roman"/>
                <w:spacing w:val="1"/>
              </w:rPr>
              <w:t>а</w:t>
            </w:r>
            <w:r w:rsidRPr="007E3E30">
              <w:rPr>
                <w:rFonts w:ascii="Times New Roman" w:hAnsi="Times New Roman"/>
                <w:spacing w:val="-2"/>
              </w:rPr>
              <w:t>з</w:t>
            </w:r>
            <w:r w:rsidRPr="007E3E30">
              <w:rPr>
                <w:rFonts w:ascii="Times New Roman" w:hAnsi="Times New Roman"/>
              </w:rPr>
              <w:t>ыв</w:t>
            </w:r>
            <w:r w:rsidRPr="007E3E30">
              <w:rPr>
                <w:rFonts w:ascii="Times New Roman" w:hAnsi="Times New Roman"/>
                <w:spacing w:val="1"/>
              </w:rPr>
              <w:t>а</w:t>
            </w:r>
            <w:r w:rsidRPr="007E3E30">
              <w:rPr>
                <w:rFonts w:ascii="Times New Roman" w:hAnsi="Times New Roman"/>
              </w:rPr>
              <w:t>ть с</w:t>
            </w:r>
            <w:r w:rsidRPr="007E3E30">
              <w:rPr>
                <w:rFonts w:ascii="Times New Roman" w:hAnsi="Times New Roman"/>
                <w:spacing w:val="1"/>
              </w:rPr>
              <w:t>в</w:t>
            </w:r>
            <w:r w:rsidRPr="007E3E30">
              <w:rPr>
                <w:rFonts w:ascii="Times New Roman" w:hAnsi="Times New Roman"/>
              </w:rPr>
              <w:t>о</w:t>
            </w:r>
            <w:r w:rsidRPr="007E3E30">
              <w:rPr>
                <w:rFonts w:ascii="Times New Roman" w:hAnsi="Times New Roman"/>
                <w:spacing w:val="1"/>
              </w:rPr>
              <w:t>ѐ</w:t>
            </w:r>
            <w:r w:rsidRPr="007E3E30">
              <w:rPr>
                <w:rFonts w:ascii="Times New Roman" w:hAnsi="Times New Roman"/>
              </w:rPr>
              <w:t xml:space="preserve"> мнен</w:t>
            </w:r>
            <w:r w:rsidRPr="007E3E30">
              <w:rPr>
                <w:rFonts w:ascii="Times New Roman" w:hAnsi="Times New Roman"/>
                <w:spacing w:val="1"/>
              </w:rPr>
              <w:t>и</w:t>
            </w:r>
            <w:r w:rsidRPr="007E3E30">
              <w:rPr>
                <w:rFonts w:ascii="Times New Roman" w:hAnsi="Times New Roman"/>
              </w:rPr>
              <w:t>е. У</w:t>
            </w:r>
            <w:r w:rsidRPr="007E3E30">
              <w:rPr>
                <w:rFonts w:ascii="Times New Roman" w:hAnsi="Times New Roman"/>
                <w:spacing w:val="1"/>
              </w:rPr>
              <w:t>м</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 xml:space="preserve">ие </w:t>
            </w:r>
            <w:r w:rsidRPr="007E3E30">
              <w:rPr>
                <w:rFonts w:ascii="Times New Roman" w:hAnsi="Times New Roman"/>
                <w:spacing w:val="-1"/>
              </w:rPr>
              <w:t>о</w:t>
            </w:r>
            <w:r w:rsidRPr="007E3E30">
              <w:rPr>
                <w:rFonts w:ascii="Times New Roman" w:hAnsi="Times New Roman"/>
              </w:rPr>
              <w:t>сознан</w:t>
            </w:r>
            <w:r w:rsidRPr="007E3E30">
              <w:rPr>
                <w:rFonts w:ascii="Times New Roman" w:hAnsi="Times New Roman"/>
                <w:spacing w:val="-2"/>
              </w:rPr>
              <w:t>н</w:t>
            </w:r>
            <w:r w:rsidRPr="007E3E30">
              <w:rPr>
                <w:rFonts w:ascii="Times New Roman" w:hAnsi="Times New Roman"/>
              </w:rPr>
              <w:t xml:space="preserve">о и </w:t>
            </w:r>
            <w:r w:rsidRPr="007E3E30">
              <w:rPr>
                <w:rFonts w:ascii="Times New Roman" w:hAnsi="Times New Roman"/>
                <w:spacing w:val="1"/>
              </w:rPr>
              <w:t>п</w:t>
            </w:r>
            <w:r w:rsidRPr="007E3E30">
              <w:rPr>
                <w:rFonts w:ascii="Times New Roman" w:hAnsi="Times New Roman"/>
              </w:rPr>
              <w:t>роиз</w:t>
            </w:r>
            <w:r w:rsidRPr="007E3E30">
              <w:rPr>
                <w:rFonts w:ascii="Times New Roman" w:hAnsi="Times New Roman"/>
                <w:spacing w:val="-1"/>
              </w:rPr>
              <w:t>в</w:t>
            </w:r>
            <w:r w:rsidRPr="007E3E30">
              <w:rPr>
                <w:rFonts w:ascii="Times New Roman" w:hAnsi="Times New Roman"/>
              </w:rPr>
              <w:t>оль</w:t>
            </w:r>
            <w:r w:rsidRPr="007E3E30">
              <w:rPr>
                <w:rFonts w:ascii="Times New Roman" w:hAnsi="Times New Roman"/>
                <w:spacing w:val="1"/>
              </w:rPr>
              <w:t>н</w:t>
            </w:r>
            <w:r w:rsidRPr="007E3E30">
              <w:rPr>
                <w:rFonts w:ascii="Times New Roman" w:hAnsi="Times New Roman"/>
              </w:rPr>
              <w:t xml:space="preserve">о </w:t>
            </w:r>
            <w:r w:rsidRPr="007E3E30">
              <w:rPr>
                <w:rFonts w:ascii="Times New Roman" w:hAnsi="Times New Roman"/>
                <w:spacing w:val="1"/>
              </w:rPr>
              <w:t>с</w:t>
            </w:r>
            <w:r w:rsidRPr="007E3E30">
              <w:rPr>
                <w:rFonts w:ascii="Times New Roman" w:hAnsi="Times New Roman"/>
              </w:rPr>
              <w:t>тр</w:t>
            </w:r>
            <w:r w:rsidRPr="007E3E30">
              <w:rPr>
                <w:rFonts w:ascii="Times New Roman" w:hAnsi="Times New Roman"/>
                <w:spacing w:val="1"/>
              </w:rPr>
              <w:t>о</w:t>
            </w:r>
            <w:r w:rsidRPr="007E3E30">
              <w:rPr>
                <w:rFonts w:ascii="Times New Roman" w:hAnsi="Times New Roman"/>
              </w:rPr>
              <w:t>ить ре</w:t>
            </w:r>
            <w:r w:rsidRPr="007E3E30">
              <w:rPr>
                <w:rFonts w:ascii="Times New Roman" w:hAnsi="Times New Roman"/>
                <w:spacing w:val="1"/>
              </w:rPr>
              <w:t>ч</w:t>
            </w:r>
            <w:r w:rsidRPr="007E3E30">
              <w:rPr>
                <w:rFonts w:ascii="Times New Roman" w:hAnsi="Times New Roman"/>
              </w:rPr>
              <w:t>евое</w:t>
            </w:r>
            <w:r w:rsidRPr="007E3E30">
              <w:rPr>
                <w:rFonts w:ascii="Times New Roman" w:hAnsi="Times New Roman"/>
                <w:spacing w:val="1"/>
              </w:rPr>
              <w:t xml:space="preserve"> </w:t>
            </w:r>
            <w:r w:rsidRPr="007E3E30">
              <w:rPr>
                <w:rFonts w:ascii="Times New Roman" w:hAnsi="Times New Roman"/>
              </w:rPr>
              <w:t>высказ</w:t>
            </w:r>
            <w:r w:rsidRPr="007E3E30">
              <w:rPr>
                <w:rFonts w:ascii="Times New Roman" w:hAnsi="Times New Roman"/>
                <w:spacing w:val="1"/>
              </w:rPr>
              <w:t>ы</w:t>
            </w:r>
            <w:r w:rsidRPr="007E3E30">
              <w:rPr>
                <w:rFonts w:ascii="Times New Roman" w:hAnsi="Times New Roman"/>
              </w:rPr>
              <w:t>ван</w:t>
            </w:r>
            <w:r w:rsidRPr="007E3E30">
              <w:rPr>
                <w:rFonts w:ascii="Times New Roman" w:hAnsi="Times New Roman"/>
                <w:spacing w:val="-2"/>
              </w:rPr>
              <w:t>и</w:t>
            </w:r>
            <w:r w:rsidRPr="007E3E30">
              <w:rPr>
                <w:rFonts w:ascii="Times New Roman" w:hAnsi="Times New Roman"/>
              </w:rPr>
              <w:t>е в</w:t>
            </w:r>
            <w:r w:rsidRPr="007E3E30">
              <w:rPr>
                <w:rFonts w:ascii="Times New Roman" w:hAnsi="Times New Roman"/>
                <w:spacing w:val="52"/>
              </w:rPr>
              <w:t xml:space="preserve"> </w:t>
            </w:r>
            <w:r w:rsidRPr="007E3E30">
              <w:rPr>
                <w:rFonts w:ascii="Times New Roman" w:hAnsi="Times New Roman"/>
                <w:spacing w:val="-1"/>
              </w:rPr>
              <w:t>у</w:t>
            </w:r>
            <w:r w:rsidRPr="007E3E30">
              <w:rPr>
                <w:rFonts w:ascii="Times New Roman" w:hAnsi="Times New Roman"/>
              </w:rPr>
              <w:t>стн</w:t>
            </w:r>
            <w:r w:rsidRPr="007E3E30">
              <w:rPr>
                <w:rFonts w:ascii="Times New Roman" w:hAnsi="Times New Roman"/>
                <w:spacing w:val="1"/>
              </w:rPr>
              <w:t>о</w:t>
            </w:r>
            <w:r w:rsidRPr="007E3E30">
              <w:rPr>
                <w:rFonts w:ascii="Times New Roman" w:hAnsi="Times New Roman"/>
              </w:rPr>
              <w:t>й ре</w:t>
            </w:r>
            <w:r w:rsidRPr="007E3E30">
              <w:rPr>
                <w:rFonts w:ascii="Times New Roman" w:hAnsi="Times New Roman"/>
                <w:spacing w:val="1"/>
              </w:rPr>
              <w:t>ч</w:t>
            </w:r>
            <w:r w:rsidRPr="007E3E30">
              <w:rPr>
                <w:rFonts w:ascii="Times New Roman" w:hAnsi="Times New Roman"/>
              </w:rPr>
              <w:t>и.</w:t>
            </w: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У</w:t>
            </w:r>
            <w:r w:rsidRPr="007E3E30">
              <w:rPr>
                <w:rFonts w:ascii="Times New Roman" w:hAnsi="Times New Roman"/>
                <w:spacing w:val="1"/>
              </w:rPr>
              <w:t>м</w:t>
            </w:r>
            <w:r w:rsidRPr="007E3E30">
              <w:rPr>
                <w:rFonts w:ascii="Times New Roman" w:hAnsi="Times New Roman"/>
              </w:rPr>
              <w:t>ение п</w:t>
            </w:r>
            <w:r w:rsidRPr="007E3E30">
              <w:rPr>
                <w:rFonts w:ascii="Times New Roman" w:hAnsi="Times New Roman"/>
                <w:spacing w:val="1"/>
              </w:rPr>
              <w:t>р</w:t>
            </w:r>
            <w:r w:rsidRPr="007E3E30">
              <w:rPr>
                <w:rFonts w:ascii="Times New Roman" w:hAnsi="Times New Roman"/>
              </w:rPr>
              <w:t>и</w:t>
            </w:r>
            <w:r w:rsidRPr="007E3E30">
              <w:rPr>
                <w:rFonts w:ascii="Times New Roman" w:hAnsi="Times New Roman"/>
                <w:spacing w:val="-2"/>
              </w:rPr>
              <w:t>м</w:t>
            </w:r>
            <w:r w:rsidRPr="007E3E30">
              <w:rPr>
                <w:rFonts w:ascii="Times New Roman" w:hAnsi="Times New Roman"/>
              </w:rPr>
              <w:t xml:space="preserve">енять </w:t>
            </w:r>
            <w:r w:rsidRPr="007E3E30">
              <w:rPr>
                <w:rFonts w:ascii="Times New Roman" w:hAnsi="Times New Roman"/>
                <w:spacing w:val="-1"/>
              </w:rPr>
              <w:t>у</w:t>
            </w:r>
            <w:r w:rsidRPr="007E3E30">
              <w:rPr>
                <w:rFonts w:ascii="Times New Roman" w:hAnsi="Times New Roman"/>
              </w:rPr>
              <w:t>стан</w:t>
            </w:r>
            <w:r w:rsidRPr="007E3E30">
              <w:rPr>
                <w:rFonts w:ascii="Times New Roman" w:hAnsi="Times New Roman"/>
                <w:spacing w:val="1"/>
              </w:rPr>
              <w:t>о</w:t>
            </w:r>
            <w:r w:rsidRPr="007E3E30">
              <w:rPr>
                <w:rFonts w:ascii="Times New Roman" w:hAnsi="Times New Roman"/>
              </w:rPr>
              <w:t>вленн</w:t>
            </w:r>
            <w:r w:rsidRPr="007E3E30">
              <w:rPr>
                <w:rFonts w:ascii="Times New Roman" w:hAnsi="Times New Roman"/>
                <w:spacing w:val="1"/>
              </w:rPr>
              <w:t>ы</w:t>
            </w:r>
            <w:r w:rsidRPr="007E3E30">
              <w:rPr>
                <w:rFonts w:ascii="Times New Roman" w:hAnsi="Times New Roman"/>
              </w:rPr>
              <w:t>е</w:t>
            </w:r>
            <w:r w:rsidRPr="007E3E30">
              <w:rPr>
                <w:rFonts w:ascii="Times New Roman" w:hAnsi="Times New Roman"/>
                <w:spacing w:val="1"/>
              </w:rPr>
              <w:t xml:space="preserve"> </w:t>
            </w:r>
            <w:r w:rsidRPr="007E3E30">
              <w:rPr>
                <w:rFonts w:ascii="Times New Roman" w:hAnsi="Times New Roman"/>
              </w:rPr>
              <w:t>п</w:t>
            </w:r>
            <w:r w:rsidRPr="007E3E30">
              <w:rPr>
                <w:rFonts w:ascii="Times New Roman" w:hAnsi="Times New Roman"/>
                <w:spacing w:val="-1"/>
              </w:rPr>
              <w:t>р</w:t>
            </w:r>
            <w:r w:rsidRPr="007E3E30">
              <w:rPr>
                <w:rFonts w:ascii="Times New Roman" w:hAnsi="Times New Roman"/>
              </w:rPr>
              <w:t>авила в</w:t>
            </w: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r w:rsidRPr="007E3E30">
              <w:rPr>
                <w:rFonts w:ascii="Times New Roman" w:hAnsi="Times New Roman"/>
              </w:rPr>
              <w:t>пл</w:t>
            </w:r>
            <w:r w:rsidRPr="007E3E30">
              <w:rPr>
                <w:rFonts w:ascii="Times New Roman" w:hAnsi="Times New Roman"/>
                <w:spacing w:val="1"/>
              </w:rPr>
              <w:t>а</w:t>
            </w:r>
            <w:r w:rsidRPr="007E3E30">
              <w:rPr>
                <w:rFonts w:ascii="Times New Roman" w:hAnsi="Times New Roman"/>
              </w:rPr>
              <w:t>нирован</w:t>
            </w:r>
            <w:r w:rsidRPr="007E3E30">
              <w:rPr>
                <w:rFonts w:ascii="Times New Roman" w:hAnsi="Times New Roman"/>
                <w:spacing w:val="1"/>
              </w:rPr>
              <w:t>и</w:t>
            </w:r>
            <w:r w:rsidRPr="007E3E30">
              <w:rPr>
                <w:rFonts w:ascii="Times New Roman" w:hAnsi="Times New Roman"/>
              </w:rPr>
              <w:t>и спо</w:t>
            </w:r>
            <w:r w:rsidRPr="007E3E30">
              <w:rPr>
                <w:rFonts w:ascii="Times New Roman" w:hAnsi="Times New Roman"/>
                <w:spacing w:val="-1"/>
              </w:rPr>
              <w:t>с</w:t>
            </w:r>
            <w:r w:rsidRPr="007E3E30">
              <w:rPr>
                <w:rFonts w:ascii="Times New Roman" w:hAnsi="Times New Roman"/>
              </w:rPr>
              <w:t>об</w:t>
            </w:r>
            <w:r w:rsidRPr="007E3E30">
              <w:rPr>
                <w:rFonts w:ascii="Times New Roman" w:hAnsi="Times New Roman"/>
                <w:spacing w:val="1"/>
              </w:rPr>
              <w:t xml:space="preserve">а </w:t>
            </w:r>
            <w:r w:rsidRPr="007E3E30">
              <w:rPr>
                <w:rFonts w:ascii="Times New Roman" w:hAnsi="Times New Roman"/>
                <w:spacing w:val="-2"/>
              </w:rPr>
              <w:t>р</w:t>
            </w:r>
            <w:r w:rsidRPr="007E3E30">
              <w:rPr>
                <w:rFonts w:ascii="Times New Roman" w:hAnsi="Times New Roman"/>
                <w:spacing w:val="-1"/>
              </w:rPr>
              <w:t>е</w:t>
            </w:r>
            <w:r w:rsidRPr="007E3E30">
              <w:rPr>
                <w:rFonts w:ascii="Times New Roman" w:hAnsi="Times New Roman"/>
              </w:rPr>
              <w:t>ше</w:t>
            </w:r>
            <w:r w:rsidRPr="007E3E30">
              <w:rPr>
                <w:rFonts w:ascii="Times New Roman" w:hAnsi="Times New Roman"/>
                <w:spacing w:val="1"/>
              </w:rPr>
              <w:t>н</w:t>
            </w:r>
            <w:r w:rsidRPr="007E3E30">
              <w:rPr>
                <w:rFonts w:ascii="Times New Roman" w:hAnsi="Times New Roman"/>
              </w:rPr>
              <w:t>ия.</w:t>
            </w: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r>
    </w:tbl>
    <w:p w:rsidR="007E3E30" w:rsidRPr="007E3E30" w:rsidRDefault="007E3E30" w:rsidP="007E3E30">
      <w:pPr>
        <w:widowControl w:val="0"/>
        <w:autoSpaceDE w:val="0"/>
        <w:autoSpaceDN w:val="0"/>
        <w:adjustRightInd w:val="0"/>
        <w:spacing w:after="0" w:line="20" w:lineRule="atLeast"/>
        <w:rPr>
          <w:rFonts w:ascii="Times New Roman" w:hAnsi="Times New Roman"/>
        </w:rPr>
        <w:sectPr w:rsidR="007E3E30" w:rsidRPr="007E3E3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58"/>
        <w:gridCol w:w="5143"/>
      </w:tblGrid>
      <w:tr w:rsidR="007E3E30" w:rsidRPr="007E3E30" w:rsidTr="00307D12">
        <w:trPr>
          <w:trHeight w:hRule="exact" w:val="3701"/>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lastRenderedPageBreak/>
              <w:t>18</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215"/>
              <w:rPr>
                <w:rFonts w:ascii="Times New Roman" w:hAnsi="Times New Roman"/>
              </w:rPr>
            </w:pPr>
            <w:r w:rsidRPr="007E3E30">
              <w:rPr>
                <w:rFonts w:ascii="Times New Roman" w:hAnsi="Times New Roman"/>
              </w:rPr>
              <w:t>Род и</w:t>
            </w:r>
            <w:r w:rsidRPr="007E3E30">
              <w:rPr>
                <w:rFonts w:ascii="Times New Roman" w:hAnsi="Times New Roman"/>
                <w:spacing w:val="1"/>
              </w:rPr>
              <w:t xml:space="preserve"> </w:t>
            </w:r>
            <w:r w:rsidRPr="007E3E30">
              <w:rPr>
                <w:rFonts w:ascii="Times New Roman" w:hAnsi="Times New Roman"/>
              </w:rPr>
              <w:t>се</w:t>
            </w:r>
            <w:r w:rsidRPr="007E3E30">
              <w:rPr>
                <w:rFonts w:ascii="Times New Roman" w:hAnsi="Times New Roman"/>
                <w:spacing w:val="-1"/>
              </w:rPr>
              <w:t>м</w:t>
            </w:r>
            <w:r w:rsidRPr="007E3E30">
              <w:rPr>
                <w:rFonts w:ascii="Times New Roman" w:hAnsi="Times New Roman"/>
              </w:rPr>
              <w:t xml:space="preserve">ья – </w:t>
            </w:r>
            <w:r w:rsidRPr="007E3E30">
              <w:rPr>
                <w:rFonts w:ascii="Times New Roman" w:hAnsi="Times New Roman"/>
                <w:spacing w:val="1"/>
              </w:rPr>
              <w:t>и</w:t>
            </w:r>
            <w:r w:rsidRPr="007E3E30">
              <w:rPr>
                <w:rFonts w:ascii="Times New Roman" w:hAnsi="Times New Roman"/>
              </w:rPr>
              <w:t>сток нрав</w:t>
            </w:r>
            <w:r w:rsidRPr="007E3E30">
              <w:rPr>
                <w:rFonts w:ascii="Times New Roman" w:hAnsi="Times New Roman"/>
                <w:spacing w:val="-1"/>
              </w:rPr>
              <w:t>с</w:t>
            </w:r>
            <w:r w:rsidRPr="007E3E30">
              <w:rPr>
                <w:rFonts w:ascii="Times New Roman" w:hAnsi="Times New Roman"/>
              </w:rPr>
              <w:t>тв</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1"/>
              </w:rPr>
              <w:t>н</w:t>
            </w:r>
            <w:r w:rsidRPr="007E3E30">
              <w:rPr>
                <w:rFonts w:ascii="Times New Roman" w:hAnsi="Times New Roman"/>
              </w:rPr>
              <w:t>ых от</w:t>
            </w:r>
            <w:r w:rsidRPr="007E3E30">
              <w:rPr>
                <w:rFonts w:ascii="Times New Roman" w:hAnsi="Times New Roman"/>
                <w:spacing w:val="1"/>
              </w:rPr>
              <w:t>н</w:t>
            </w:r>
            <w:r w:rsidRPr="007E3E30">
              <w:rPr>
                <w:rFonts w:ascii="Times New Roman" w:hAnsi="Times New Roman"/>
              </w:rPr>
              <w:t>ошений в истор</w:t>
            </w:r>
            <w:r w:rsidRPr="007E3E30">
              <w:rPr>
                <w:rFonts w:ascii="Times New Roman" w:hAnsi="Times New Roman"/>
                <w:spacing w:val="1"/>
              </w:rPr>
              <w:t>и</w:t>
            </w:r>
            <w:r w:rsidRPr="007E3E30">
              <w:rPr>
                <w:rFonts w:ascii="Times New Roman" w:hAnsi="Times New Roman"/>
              </w:rPr>
              <w:t>и ч</w:t>
            </w:r>
            <w:r w:rsidRPr="007E3E30">
              <w:rPr>
                <w:rFonts w:ascii="Times New Roman" w:hAnsi="Times New Roman"/>
                <w:spacing w:val="-1"/>
              </w:rPr>
              <w:t>е</w:t>
            </w:r>
            <w:r w:rsidRPr="007E3E30">
              <w:rPr>
                <w:rFonts w:ascii="Times New Roman" w:hAnsi="Times New Roman"/>
              </w:rPr>
              <w:t>ловеч</w:t>
            </w:r>
            <w:r w:rsidRPr="007E3E30">
              <w:rPr>
                <w:rFonts w:ascii="Times New Roman" w:hAnsi="Times New Roman"/>
                <w:spacing w:val="-1"/>
              </w:rPr>
              <w:t>ес</w:t>
            </w:r>
            <w:r w:rsidRPr="007E3E30">
              <w:rPr>
                <w:rFonts w:ascii="Times New Roman" w:hAnsi="Times New Roman"/>
              </w:rPr>
              <w:t>т</w:t>
            </w:r>
            <w:r w:rsidRPr="007E3E30">
              <w:rPr>
                <w:rFonts w:ascii="Times New Roman" w:hAnsi="Times New Roman"/>
                <w:spacing w:val="1"/>
              </w:rPr>
              <w:t>в</w:t>
            </w:r>
            <w:r w:rsidRPr="007E3E30">
              <w:rPr>
                <w:rFonts w:ascii="Times New Roman" w:hAnsi="Times New Roman"/>
              </w:rPr>
              <w:t>а.</w:t>
            </w:r>
          </w:p>
          <w:p w:rsidR="007E3E30" w:rsidRPr="007E3E30" w:rsidRDefault="007E3E30" w:rsidP="007E3E30">
            <w:pPr>
              <w:widowControl w:val="0"/>
              <w:autoSpaceDE w:val="0"/>
              <w:autoSpaceDN w:val="0"/>
              <w:adjustRightInd w:val="0"/>
              <w:spacing w:after="0" w:line="20" w:lineRule="atLeast"/>
              <w:ind w:left="107" w:right="215"/>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225"/>
              <w:rPr>
                <w:rFonts w:ascii="Times New Roman" w:hAnsi="Times New Roman"/>
              </w:rPr>
            </w:pPr>
            <w:r w:rsidRPr="007E3E30">
              <w:rPr>
                <w:rFonts w:ascii="Times New Roman" w:hAnsi="Times New Roman"/>
                <w:spacing w:val="1"/>
              </w:rPr>
              <w:t>По</w:t>
            </w:r>
            <w:r w:rsidRPr="007E3E30">
              <w:rPr>
                <w:rFonts w:ascii="Times New Roman" w:hAnsi="Times New Roman"/>
                <w:spacing w:val="-1"/>
              </w:rPr>
              <w:t>з</w:t>
            </w:r>
            <w:r w:rsidRPr="007E3E30">
              <w:rPr>
                <w:rFonts w:ascii="Times New Roman" w:hAnsi="Times New Roman"/>
              </w:rPr>
              <w:t>н</w:t>
            </w:r>
            <w:r w:rsidRPr="007E3E30">
              <w:rPr>
                <w:rFonts w:ascii="Times New Roman" w:hAnsi="Times New Roman"/>
                <w:spacing w:val="1"/>
              </w:rPr>
              <w:t>а</w:t>
            </w:r>
            <w:r w:rsidRPr="007E3E30">
              <w:rPr>
                <w:rFonts w:ascii="Times New Roman" w:hAnsi="Times New Roman"/>
                <w:spacing w:val="-1"/>
              </w:rPr>
              <w:t>к</w:t>
            </w:r>
            <w:r w:rsidRPr="007E3E30">
              <w:rPr>
                <w:rFonts w:ascii="Times New Roman" w:hAnsi="Times New Roman"/>
              </w:rPr>
              <w:t>о</w:t>
            </w:r>
            <w:r w:rsidRPr="007E3E30">
              <w:rPr>
                <w:rFonts w:ascii="Times New Roman" w:hAnsi="Times New Roman"/>
                <w:spacing w:val="1"/>
              </w:rPr>
              <w:t>м</w:t>
            </w:r>
            <w:r w:rsidRPr="007E3E30">
              <w:rPr>
                <w:rFonts w:ascii="Times New Roman" w:hAnsi="Times New Roman"/>
              </w:rPr>
              <w:t>и</w:t>
            </w:r>
            <w:r w:rsidRPr="007E3E30">
              <w:rPr>
                <w:rFonts w:ascii="Times New Roman" w:hAnsi="Times New Roman"/>
                <w:spacing w:val="1"/>
              </w:rPr>
              <w:t>т</w:t>
            </w:r>
            <w:r w:rsidRPr="007E3E30">
              <w:rPr>
                <w:rFonts w:ascii="Times New Roman" w:hAnsi="Times New Roman"/>
              </w:rPr>
              <w:t>ься</w:t>
            </w:r>
            <w:r w:rsidRPr="007E3E30">
              <w:rPr>
                <w:rFonts w:ascii="Times New Roman" w:hAnsi="Times New Roman"/>
                <w:spacing w:val="49"/>
              </w:rPr>
              <w:t xml:space="preserve"> </w:t>
            </w:r>
            <w:r w:rsidRPr="007E3E30">
              <w:rPr>
                <w:rFonts w:ascii="Times New Roman" w:hAnsi="Times New Roman"/>
                <w:spacing w:val="1"/>
              </w:rPr>
              <w:t>с</w:t>
            </w:r>
            <w:r w:rsidRPr="007E3E30">
              <w:rPr>
                <w:rFonts w:ascii="Times New Roman" w:hAnsi="Times New Roman"/>
              </w:rPr>
              <w:t xml:space="preserve"> с</w:t>
            </w:r>
            <w:r w:rsidRPr="007E3E30">
              <w:rPr>
                <w:rFonts w:ascii="Times New Roman" w:hAnsi="Times New Roman"/>
                <w:spacing w:val="1"/>
              </w:rPr>
              <w:t>е</w:t>
            </w:r>
            <w:r w:rsidRPr="007E3E30">
              <w:rPr>
                <w:rFonts w:ascii="Times New Roman" w:hAnsi="Times New Roman"/>
              </w:rPr>
              <w:t>м</w:t>
            </w:r>
            <w:r w:rsidRPr="007E3E30">
              <w:rPr>
                <w:rFonts w:ascii="Times New Roman" w:hAnsi="Times New Roman"/>
                <w:spacing w:val="1"/>
              </w:rPr>
              <w:t>ье</w:t>
            </w:r>
            <w:r w:rsidRPr="007E3E30">
              <w:rPr>
                <w:rFonts w:ascii="Times New Roman" w:hAnsi="Times New Roman"/>
              </w:rPr>
              <w:t>й</w:t>
            </w:r>
            <w:r w:rsidRPr="007E3E30">
              <w:rPr>
                <w:rFonts w:ascii="Times New Roman" w:hAnsi="Times New Roman"/>
                <w:spacing w:val="-1"/>
              </w:rPr>
              <w:t xml:space="preserve"> </w:t>
            </w:r>
            <w:r w:rsidRPr="007E3E30">
              <w:rPr>
                <w:rFonts w:ascii="Times New Roman" w:hAnsi="Times New Roman"/>
              </w:rPr>
              <w:t>к</w:t>
            </w:r>
            <w:r w:rsidRPr="007E3E30">
              <w:rPr>
                <w:rFonts w:ascii="Times New Roman" w:hAnsi="Times New Roman"/>
                <w:spacing w:val="-1"/>
              </w:rPr>
              <w:t>а</w:t>
            </w:r>
            <w:r w:rsidRPr="007E3E30">
              <w:rPr>
                <w:rFonts w:ascii="Times New Roman" w:hAnsi="Times New Roman"/>
              </w:rPr>
              <w:t>к ч</w:t>
            </w:r>
            <w:r w:rsidRPr="007E3E30">
              <w:rPr>
                <w:rFonts w:ascii="Times New Roman" w:hAnsi="Times New Roman"/>
                <w:spacing w:val="1"/>
              </w:rPr>
              <w:t>а</w:t>
            </w:r>
            <w:r w:rsidRPr="007E3E30">
              <w:rPr>
                <w:rFonts w:ascii="Times New Roman" w:hAnsi="Times New Roman"/>
              </w:rPr>
              <w:t>сти</w:t>
            </w:r>
            <w:r w:rsidRPr="007E3E30">
              <w:rPr>
                <w:rFonts w:ascii="Times New Roman" w:hAnsi="Times New Roman"/>
                <w:spacing w:val="1"/>
              </w:rPr>
              <w:t>ц</w:t>
            </w:r>
            <w:r w:rsidRPr="007E3E30">
              <w:rPr>
                <w:rFonts w:ascii="Times New Roman" w:hAnsi="Times New Roman"/>
              </w:rPr>
              <w:t>е</w:t>
            </w:r>
            <w:r w:rsidRPr="007E3E30">
              <w:rPr>
                <w:rFonts w:ascii="Times New Roman" w:hAnsi="Times New Roman"/>
                <w:spacing w:val="1"/>
              </w:rPr>
              <w:t>й</w:t>
            </w:r>
            <w:r w:rsidRPr="007E3E30">
              <w:rPr>
                <w:rFonts w:ascii="Times New Roman" w:hAnsi="Times New Roman"/>
              </w:rPr>
              <w:t xml:space="preserve"> р</w:t>
            </w:r>
            <w:r w:rsidRPr="007E3E30">
              <w:rPr>
                <w:rFonts w:ascii="Times New Roman" w:hAnsi="Times New Roman"/>
                <w:spacing w:val="1"/>
              </w:rPr>
              <w:t>о</w:t>
            </w:r>
            <w:r w:rsidRPr="007E3E30">
              <w:rPr>
                <w:rFonts w:ascii="Times New Roman" w:hAnsi="Times New Roman"/>
              </w:rPr>
              <w:t>д</w:t>
            </w:r>
            <w:r w:rsidRPr="007E3E30">
              <w:rPr>
                <w:rFonts w:ascii="Times New Roman" w:hAnsi="Times New Roman"/>
                <w:spacing w:val="1"/>
              </w:rPr>
              <w:t>а</w:t>
            </w:r>
          </w:p>
          <w:p w:rsidR="007E3E30" w:rsidRPr="007E3E30" w:rsidRDefault="007E3E30" w:rsidP="007E3E30">
            <w:pPr>
              <w:widowControl w:val="0"/>
              <w:autoSpaceDE w:val="0"/>
              <w:autoSpaceDN w:val="0"/>
              <w:adjustRightInd w:val="0"/>
              <w:spacing w:after="0" w:line="20" w:lineRule="atLeast"/>
              <w:ind w:left="110" w:right="225"/>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465"/>
              <w:rPr>
                <w:rFonts w:ascii="Times New Roman" w:hAnsi="Times New Roman"/>
              </w:rPr>
            </w:pPr>
            <w:r w:rsidRPr="007E3E30">
              <w:rPr>
                <w:rFonts w:ascii="Times New Roman" w:hAnsi="Times New Roman"/>
              </w:rPr>
              <w:t>Л.:</w:t>
            </w:r>
            <w:r w:rsidRPr="007E3E30">
              <w:rPr>
                <w:rFonts w:ascii="Times New Roman" w:hAnsi="Times New Roman"/>
                <w:spacing w:val="1"/>
              </w:rPr>
              <w:t xml:space="preserve"> Ф</w:t>
            </w:r>
            <w:r w:rsidRPr="007E3E30">
              <w:rPr>
                <w:rFonts w:ascii="Times New Roman" w:hAnsi="Times New Roman"/>
              </w:rPr>
              <w:t>о</w:t>
            </w:r>
            <w:r w:rsidRPr="007E3E30">
              <w:rPr>
                <w:rFonts w:ascii="Times New Roman" w:hAnsi="Times New Roman"/>
                <w:spacing w:val="1"/>
              </w:rPr>
              <w:t>р</w:t>
            </w:r>
            <w:r w:rsidRPr="007E3E30">
              <w:rPr>
                <w:rFonts w:ascii="Times New Roman" w:hAnsi="Times New Roman"/>
              </w:rPr>
              <w:t>м</w:t>
            </w:r>
            <w:r w:rsidRPr="007E3E30">
              <w:rPr>
                <w:rFonts w:ascii="Times New Roman" w:hAnsi="Times New Roman"/>
                <w:spacing w:val="-2"/>
              </w:rPr>
              <w:t>и</w:t>
            </w:r>
            <w:r w:rsidRPr="007E3E30">
              <w:rPr>
                <w:rFonts w:ascii="Times New Roman" w:hAnsi="Times New Roman"/>
              </w:rPr>
              <w:t>рование гр</w:t>
            </w:r>
            <w:r w:rsidRPr="007E3E30">
              <w:rPr>
                <w:rFonts w:ascii="Times New Roman" w:hAnsi="Times New Roman"/>
                <w:spacing w:val="-1"/>
              </w:rPr>
              <w:t>а</w:t>
            </w:r>
            <w:r w:rsidRPr="007E3E30">
              <w:rPr>
                <w:rFonts w:ascii="Times New Roman" w:hAnsi="Times New Roman"/>
              </w:rPr>
              <w:t>ж</w:t>
            </w:r>
            <w:r w:rsidRPr="007E3E30">
              <w:rPr>
                <w:rFonts w:ascii="Times New Roman" w:hAnsi="Times New Roman"/>
                <w:spacing w:val="1"/>
              </w:rPr>
              <w:t>д</w:t>
            </w:r>
            <w:r w:rsidRPr="007E3E30">
              <w:rPr>
                <w:rFonts w:ascii="Times New Roman" w:hAnsi="Times New Roman"/>
              </w:rPr>
              <w:t>анско</w:t>
            </w:r>
            <w:r w:rsidRPr="007E3E30">
              <w:rPr>
                <w:rFonts w:ascii="Times New Roman" w:hAnsi="Times New Roman"/>
                <w:spacing w:val="1"/>
              </w:rPr>
              <w:t>й</w:t>
            </w:r>
            <w:r w:rsidRPr="007E3E30">
              <w:rPr>
                <w:rFonts w:ascii="Times New Roman" w:hAnsi="Times New Roman"/>
              </w:rPr>
              <w:t xml:space="preserve"> и</w:t>
            </w:r>
            <w:r w:rsidRPr="007E3E30">
              <w:rPr>
                <w:rFonts w:ascii="Times New Roman" w:hAnsi="Times New Roman"/>
                <w:spacing w:val="-1"/>
              </w:rPr>
              <w:t>д</w:t>
            </w:r>
            <w:r w:rsidRPr="007E3E30">
              <w:rPr>
                <w:rFonts w:ascii="Times New Roman" w:hAnsi="Times New Roman"/>
              </w:rPr>
              <w:t>ент</w:t>
            </w:r>
            <w:r w:rsidRPr="007E3E30">
              <w:rPr>
                <w:rFonts w:ascii="Times New Roman" w:hAnsi="Times New Roman"/>
                <w:spacing w:val="1"/>
              </w:rPr>
              <w:t>и</w:t>
            </w:r>
            <w:r w:rsidRPr="007E3E30">
              <w:rPr>
                <w:rFonts w:ascii="Times New Roman" w:hAnsi="Times New Roman"/>
                <w:spacing w:val="-1"/>
              </w:rPr>
              <w:t>ч</w:t>
            </w:r>
            <w:r w:rsidRPr="007E3E30">
              <w:rPr>
                <w:rFonts w:ascii="Times New Roman" w:hAnsi="Times New Roman"/>
              </w:rPr>
              <w:t>но</w:t>
            </w:r>
            <w:r w:rsidRPr="007E3E30">
              <w:rPr>
                <w:rFonts w:ascii="Times New Roman" w:hAnsi="Times New Roman"/>
                <w:spacing w:val="1"/>
              </w:rPr>
              <w:t>с</w:t>
            </w:r>
            <w:r w:rsidRPr="007E3E30">
              <w:rPr>
                <w:rFonts w:ascii="Times New Roman" w:hAnsi="Times New Roman"/>
              </w:rPr>
              <w:t xml:space="preserve">ти в </w:t>
            </w:r>
            <w:r w:rsidRPr="007E3E30">
              <w:rPr>
                <w:rFonts w:ascii="Times New Roman" w:hAnsi="Times New Roman"/>
                <w:spacing w:val="1"/>
              </w:rPr>
              <w:t>ф</w:t>
            </w:r>
            <w:r w:rsidRPr="007E3E30">
              <w:rPr>
                <w:rFonts w:ascii="Times New Roman" w:hAnsi="Times New Roman"/>
              </w:rPr>
              <w:t>ор</w:t>
            </w:r>
            <w:r w:rsidRPr="007E3E30">
              <w:rPr>
                <w:rFonts w:ascii="Times New Roman" w:hAnsi="Times New Roman"/>
                <w:spacing w:val="1"/>
              </w:rPr>
              <w:t>м</w:t>
            </w:r>
            <w:r w:rsidRPr="007E3E30">
              <w:rPr>
                <w:rFonts w:ascii="Times New Roman" w:hAnsi="Times New Roman"/>
              </w:rPr>
              <w:t>е</w:t>
            </w:r>
            <w:r w:rsidRPr="007E3E30">
              <w:rPr>
                <w:rFonts w:ascii="Times New Roman" w:hAnsi="Times New Roman"/>
                <w:spacing w:val="1"/>
              </w:rPr>
              <w:t xml:space="preserve"> </w:t>
            </w:r>
            <w:r w:rsidRPr="007E3E30">
              <w:rPr>
                <w:rFonts w:ascii="Times New Roman" w:hAnsi="Times New Roman"/>
                <w:spacing w:val="-2"/>
              </w:rPr>
              <w:t>о</w:t>
            </w:r>
            <w:r w:rsidRPr="007E3E30">
              <w:rPr>
                <w:rFonts w:ascii="Times New Roman" w:hAnsi="Times New Roman"/>
              </w:rPr>
              <w:t>соз</w:t>
            </w:r>
            <w:r w:rsidRPr="007E3E30">
              <w:rPr>
                <w:rFonts w:ascii="Times New Roman" w:hAnsi="Times New Roman"/>
                <w:spacing w:val="1"/>
              </w:rPr>
              <w:t>н</w:t>
            </w:r>
            <w:r w:rsidRPr="007E3E30">
              <w:rPr>
                <w:rFonts w:ascii="Times New Roman" w:hAnsi="Times New Roman"/>
              </w:rPr>
              <w:t>ания с</w:t>
            </w:r>
            <w:r w:rsidRPr="007E3E30">
              <w:rPr>
                <w:rFonts w:ascii="Times New Roman" w:hAnsi="Times New Roman"/>
                <w:spacing w:val="-1"/>
              </w:rPr>
              <w:t>е</w:t>
            </w:r>
            <w:r w:rsidRPr="007E3E30">
              <w:rPr>
                <w:rFonts w:ascii="Times New Roman" w:hAnsi="Times New Roman"/>
              </w:rPr>
              <w:t xml:space="preserve">бя </w:t>
            </w:r>
            <w:r w:rsidRPr="007E3E30">
              <w:rPr>
                <w:rFonts w:ascii="Times New Roman" w:hAnsi="Times New Roman"/>
                <w:spacing w:val="1"/>
              </w:rPr>
              <w:t>к</w:t>
            </w:r>
            <w:r w:rsidRPr="007E3E30">
              <w:rPr>
                <w:rFonts w:ascii="Times New Roman" w:hAnsi="Times New Roman"/>
              </w:rPr>
              <w:t>ак</w:t>
            </w:r>
            <w:r w:rsidRPr="007E3E30">
              <w:rPr>
                <w:rFonts w:ascii="Times New Roman" w:hAnsi="Times New Roman"/>
                <w:spacing w:val="-2"/>
              </w:rPr>
              <w:t xml:space="preserve"> </w:t>
            </w:r>
            <w:r w:rsidRPr="007E3E30">
              <w:rPr>
                <w:rFonts w:ascii="Times New Roman" w:hAnsi="Times New Roman"/>
              </w:rPr>
              <w:t>граж</w:t>
            </w:r>
            <w:r w:rsidRPr="007E3E30">
              <w:rPr>
                <w:rFonts w:ascii="Times New Roman" w:hAnsi="Times New Roman"/>
                <w:spacing w:val="1"/>
              </w:rPr>
              <w:t>да</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rPr>
              <w:t>на</w:t>
            </w:r>
            <w:r w:rsidRPr="007E3E30">
              <w:rPr>
                <w:rFonts w:ascii="Times New Roman" w:hAnsi="Times New Roman"/>
                <w:spacing w:val="-2"/>
              </w:rPr>
              <w:t xml:space="preserve"> </w:t>
            </w:r>
            <w:r w:rsidRPr="007E3E30">
              <w:rPr>
                <w:rFonts w:ascii="Times New Roman" w:hAnsi="Times New Roman"/>
              </w:rPr>
              <w:t>Росс</w:t>
            </w:r>
            <w:r w:rsidRPr="007E3E30">
              <w:rPr>
                <w:rFonts w:ascii="Times New Roman" w:hAnsi="Times New Roman"/>
                <w:spacing w:val="1"/>
              </w:rPr>
              <w:t>и</w:t>
            </w:r>
            <w:r w:rsidRPr="007E3E30">
              <w:rPr>
                <w:rFonts w:ascii="Times New Roman" w:hAnsi="Times New Roman"/>
                <w:spacing w:val="-2"/>
              </w:rPr>
              <w:t>и</w:t>
            </w:r>
            <w:r w:rsidRPr="007E3E30">
              <w:rPr>
                <w:rFonts w:ascii="Times New Roman" w:hAnsi="Times New Roman"/>
              </w:rPr>
              <w:t>; ч</w:t>
            </w:r>
            <w:r w:rsidRPr="007E3E30">
              <w:rPr>
                <w:rFonts w:ascii="Times New Roman" w:hAnsi="Times New Roman"/>
                <w:spacing w:val="-2"/>
              </w:rPr>
              <w:t>у</w:t>
            </w:r>
            <w:r w:rsidRPr="007E3E30">
              <w:rPr>
                <w:rFonts w:ascii="Times New Roman" w:hAnsi="Times New Roman"/>
                <w:spacing w:val="-1"/>
              </w:rPr>
              <w:t>в</w:t>
            </w:r>
            <w:r w:rsidRPr="007E3E30">
              <w:rPr>
                <w:rFonts w:ascii="Times New Roman" w:hAnsi="Times New Roman"/>
              </w:rPr>
              <w:t xml:space="preserve">ства </w:t>
            </w:r>
            <w:r w:rsidRPr="007E3E30">
              <w:rPr>
                <w:rFonts w:ascii="Times New Roman" w:hAnsi="Times New Roman"/>
                <w:spacing w:val="1"/>
              </w:rPr>
              <w:t>с</w:t>
            </w:r>
            <w:r w:rsidRPr="007E3E30">
              <w:rPr>
                <w:rFonts w:ascii="Times New Roman" w:hAnsi="Times New Roman"/>
              </w:rPr>
              <w:t>о</w:t>
            </w:r>
            <w:r w:rsidRPr="007E3E30">
              <w:rPr>
                <w:rFonts w:ascii="Times New Roman" w:hAnsi="Times New Roman"/>
                <w:spacing w:val="1"/>
              </w:rPr>
              <w:t>п</w:t>
            </w:r>
            <w:r w:rsidRPr="007E3E30">
              <w:rPr>
                <w:rFonts w:ascii="Times New Roman" w:hAnsi="Times New Roman"/>
              </w:rPr>
              <w:t>ричас</w:t>
            </w:r>
            <w:r w:rsidRPr="007E3E30">
              <w:rPr>
                <w:rFonts w:ascii="Times New Roman" w:hAnsi="Times New Roman"/>
                <w:spacing w:val="1"/>
              </w:rPr>
              <w:t>т</w:t>
            </w:r>
            <w:r w:rsidRPr="007E3E30">
              <w:rPr>
                <w:rFonts w:ascii="Times New Roman" w:hAnsi="Times New Roman"/>
              </w:rPr>
              <w:t>ности</w:t>
            </w:r>
            <w:r w:rsidRPr="007E3E30">
              <w:rPr>
                <w:rFonts w:ascii="Times New Roman" w:hAnsi="Times New Roman"/>
                <w:spacing w:val="53"/>
              </w:rPr>
              <w:t xml:space="preserve"> </w:t>
            </w:r>
            <w:r w:rsidRPr="007E3E30">
              <w:rPr>
                <w:rFonts w:ascii="Times New Roman" w:hAnsi="Times New Roman"/>
              </w:rPr>
              <w:t xml:space="preserve">и </w:t>
            </w:r>
            <w:r w:rsidRPr="007E3E30">
              <w:rPr>
                <w:rFonts w:ascii="Times New Roman" w:hAnsi="Times New Roman"/>
                <w:spacing w:val="1"/>
              </w:rPr>
              <w:t>г</w:t>
            </w:r>
            <w:r w:rsidRPr="007E3E30">
              <w:rPr>
                <w:rFonts w:ascii="Times New Roman" w:hAnsi="Times New Roman"/>
              </w:rPr>
              <w:t>ор</w:t>
            </w:r>
            <w:r w:rsidRPr="007E3E30">
              <w:rPr>
                <w:rFonts w:ascii="Times New Roman" w:hAnsi="Times New Roman"/>
                <w:spacing w:val="1"/>
              </w:rPr>
              <w:t>д</w:t>
            </w:r>
            <w:r w:rsidRPr="007E3E30">
              <w:rPr>
                <w:rFonts w:ascii="Times New Roman" w:hAnsi="Times New Roman"/>
              </w:rPr>
              <w:t>ости за свою Ро</w:t>
            </w:r>
            <w:r w:rsidRPr="007E3E30">
              <w:rPr>
                <w:rFonts w:ascii="Times New Roman" w:hAnsi="Times New Roman"/>
                <w:spacing w:val="1"/>
              </w:rPr>
              <w:t>д</w:t>
            </w:r>
            <w:r w:rsidRPr="007E3E30">
              <w:rPr>
                <w:rFonts w:ascii="Times New Roman" w:hAnsi="Times New Roman"/>
              </w:rPr>
              <w:t>ин</w:t>
            </w:r>
            <w:r w:rsidRPr="007E3E30">
              <w:rPr>
                <w:rFonts w:ascii="Times New Roman" w:hAnsi="Times New Roman"/>
                <w:spacing w:val="-2"/>
              </w:rPr>
              <w:t>у</w:t>
            </w:r>
            <w:r w:rsidRPr="007E3E30">
              <w:rPr>
                <w:rFonts w:ascii="Times New Roman" w:hAnsi="Times New Roman"/>
              </w:rPr>
              <w:t>, н</w:t>
            </w:r>
            <w:r w:rsidRPr="007E3E30">
              <w:rPr>
                <w:rFonts w:ascii="Times New Roman" w:hAnsi="Times New Roman"/>
                <w:spacing w:val="1"/>
              </w:rPr>
              <w:t>а</w:t>
            </w:r>
            <w:r w:rsidRPr="007E3E30">
              <w:rPr>
                <w:rFonts w:ascii="Times New Roman" w:hAnsi="Times New Roman"/>
              </w:rPr>
              <w:t>ро</w:t>
            </w:r>
            <w:r w:rsidRPr="007E3E30">
              <w:rPr>
                <w:rFonts w:ascii="Times New Roman" w:hAnsi="Times New Roman"/>
                <w:spacing w:val="1"/>
              </w:rPr>
              <w:t>д</w:t>
            </w:r>
            <w:r w:rsidRPr="007E3E30">
              <w:rPr>
                <w:rFonts w:ascii="Times New Roman" w:hAnsi="Times New Roman"/>
              </w:rPr>
              <w:t xml:space="preserve">, </w:t>
            </w:r>
            <w:r w:rsidRPr="007E3E30">
              <w:rPr>
                <w:rFonts w:ascii="Times New Roman" w:hAnsi="Times New Roman"/>
                <w:spacing w:val="1"/>
              </w:rPr>
              <w:t>и</w:t>
            </w:r>
            <w:r w:rsidRPr="007E3E30">
              <w:rPr>
                <w:rFonts w:ascii="Times New Roman" w:hAnsi="Times New Roman"/>
              </w:rPr>
              <w:t>ст</w:t>
            </w:r>
            <w:r w:rsidRPr="007E3E30">
              <w:rPr>
                <w:rFonts w:ascii="Times New Roman" w:hAnsi="Times New Roman"/>
                <w:spacing w:val="1"/>
              </w:rPr>
              <w:t>о</w:t>
            </w:r>
            <w:r w:rsidRPr="007E3E30">
              <w:rPr>
                <w:rFonts w:ascii="Times New Roman" w:hAnsi="Times New Roman"/>
              </w:rPr>
              <w:t>р</w:t>
            </w:r>
            <w:r w:rsidRPr="007E3E30">
              <w:rPr>
                <w:rFonts w:ascii="Times New Roman" w:hAnsi="Times New Roman"/>
                <w:spacing w:val="-2"/>
              </w:rPr>
              <w:t>и</w:t>
            </w:r>
            <w:r w:rsidRPr="007E3E30">
              <w:rPr>
                <w:rFonts w:ascii="Times New Roman" w:hAnsi="Times New Roman"/>
              </w:rPr>
              <w:t>ю,</w:t>
            </w:r>
            <w:r w:rsidRPr="007E3E30">
              <w:rPr>
                <w:rFonts w:ascii="Times New Roman" w:hAnsi="Times New Roman"/>
                <w:spacing w:val="-1"/>
              </w:rPr>
              <w:t xml:space="preserve"> </w:t>
            </w:r>
            <w:r w:rsidRPr="007E3E30">
              <w:rPr>
                <w:rFonts w:ascii="Times New Roman" w:hAnsi="Times New Roman"/>
              </w:rPr>
              <w:t>се</w:t>
            </w:r>
            <w:r w:rsidRPr="007E3E30">
              <w:rPr>
                <w:rFonts w:ascii="Times New Roman" w:hAnsi="Times New Roman"/>
                <w:spacing w:val="1"/>
              </w:rPr>
              <w:t>м</w:t>
            </w:r>
            <w:r w:rsidRPr="007E3E30">
              <w:rPr>
                <w:rFonts w:ascii="Times New Roman" w:hAnsi="Times New Roman"/>
              </w:rPr>
              <w:t>ь</w:t>
            </w:r>
            <w:r w:rsidRPr="007E3E30">
              <w:rPr>
                <w:rFonts w:ascii="Times New Roman" w:hAnsi="Times New Roman"/>
                <w:spacing w:val="1"/>
              </w:rPr>
              <w:t>ю</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595"/>
              <w:rPr>
                <w:rFonts w:ascii="Times New Roman" w:hAnsi="Times New Roman"/>
              </w:rPr>
            </w:pPr>
            <w:r w:rsidRPr="007E3E30">
              <w:rPr>
                <w:rFonts w:ascii="Times New Roman" w:hAnsi="Times New Roman"/>
              </w:rPr>
              <w:t xml:space="preserve">П.: </w:t>
            </w:r>
            <w:r w:rsidRPr="007E3E30">
              <w:rPr>
                <w:rFonts w:ascii="Times New Roman" w:hAnsi="Times New Roman"/>
                <w:spacing w:val="1"/>
              </w:rPr>
              <w:t>И</w:t>
            </w:r>
            <w:r w:rsidRPr="007E3E30">
              <w:rPr>
                <w:rFonts w:ascii="Times New Roman" w:hAnsi="Times New Roman"/>
                <w:spacing w:val="-1"/>
              </w:rPr>
              <w:t>з</w:t>
            </w:r>
            <w:r w:rsidRPr="007E3E30">
              <w:rPr>
                <w:rFonts w:ascii="Times New Roman" w:hAnsi="Times New Roman"/>
              </w:rPr>
              <w:t>влече</w:t>
            </w:r>
            <w:r w:rsidRPr="007E3E30">
              <w:rPr>
                <w:rFonts w:ascii="Times New Roman" w:hAnsi="Times New Roman"/>
                <w:spacing w:val="1"/>
              </w:rPr>
              <w:t>н</w:t>
            </w:r>
            <w:r w:rsidRPr="007E3E30">
              <w:rPr>
                <w:rFonts w:ascii="Times New Roman" w:hAnsi="Times New Roman"/>
              </w:rPr>
              <w:t>ие н</w:t>
            </w:r>
            <w:r w:rsidRPr="007E3E30">
              <w:rPr>
                <w:rFonts w:ascii="Times New Roman" w:hAnsi="Times New Roman"/>
                <w:spacing w:val="1"/>
              </w:rPr>
              <w:t>е</w:t>
            </w:r>
            <w:r w:rsidRPr="007E3E30">
              <w:rPr>
                <w:rFonts w:ascii="Times New Roman" w:hAnsi="Times New Roman"/>
                <w:spacing w:val="-1"/>
              </w:rPr>
              <w:t>о</w:t>
            </w:r>
            <w:r w:rsidRPr="007E3E30">
              <w:rPr>
                <w:rFonts w:ascii="Times New Roman" w:hAnsi="Times New Roman"/>
              </w:rPr>
              <w:t>бхо</w:t>
            </w:r>
            <w:r w:rsidRPr="007E3E30">
              <w:rPr>
                <w:rFonts w:ascii="Times New Roman" w:hAnsi="Times New Roman"/>
                <w:spacing w:val="1"/>
              </w:rPr>
              <w:t>д</w:t>
            </w:r>
            <w:r w:rsidRPr="007E3E30">
              <w:rPr>
                <w:rFonts w:ascii="Times New Roman" w:hAnsi="Times New Roman"/>
                <w:spacing w:val="-1"/>
              </w:rPr>
              <w:t>и</w:t>
            </w:r>
            <w:r w:rsidRPr="007E3E30">
              <w:rPr>
                <w:rFonts w:ascii="Times New Roman" w:hAnsi="Times New Roman"/>
              </w:rPr>
              <w:t>мой инфо</w:t>
            </w:r>
            <w:r w:rsidRPr="007E3E30">
              <w:rPr>
                <w:rFonts w:ascii="Times New Roman" w:hAnsi="Times New Roman"/>
                <w:spacing w:val="1"/>
              </w:rPr>
              <w:t>р</w:t>
            </w:r>
            <w:r w:rsidRPr="007E3E30">
              <w:rPr>
                <w:rFonts w:ascii="Times New Roman" w:hAnsi="Times New Roman"/>
              </w:rPr>
              <w:t>м</w:t>
            </w:r>
            <w:r w:rsidRPr="007E3E30">
              <w:rPr>
                <w:rFonts w:ascii="Times New Roman" w:hAnsi="Times New Roman"/>
                <w:spacing w:val="1"/>
              </w:rPr>
              <w:t>а</w:t>
            </w:r>
            <w:r w:rsidRPr="007E3E30">
              <w:rPr>
                <w:rFonts w:ascii="Times New Roman" w:hAnsi="Times New Roman"/>
              </w:rPr>
              <w:t>ции пр</w:t>
            </w:r>
            <w:r w:rsidRPr="007E3E30">
              <w:rPr>
                <w:rFonts w:ascii="Times New Roman" w:hAnsi="Times New Roman"/>
                <w:spacing w:val="1"/>
              </w:rPr>
              <w:t>и</w:t>
            </w:r>
            <w:r w:rsidRPr="007E3E30">
              <w:rPr>
                <w:rFonts w:ascii="Times New Roman" w:hAnsi="Times New Roman"/>
              </w:rPr>
              <w:t xml:space="preserve"> ра</w:t>
            </w:r>
            <w:r w:rsidRPr="007E3E30">
              <w:rPr>
                <w:rFonts w:ascii="Times New Roman" w:hAnsi="Times New Roman"/>
                <w:spacing w:val="1"/>
              </w:rPr>
              <w:t>бо</w:t>
            </w:r>
            <w:r w:rsidRPr="007E3E30">
              <w:rPr>
                <w:rFonts w:ascii="Times New Roman" w:hAnsi="Times New Roman"/>
              </w:rPr>
              <w:t>т</w:t>
            </w:r>
            <w:r w:rsidRPr="007E3E30">
              <w:rPr>
                <w:rFonts w:ascii="Times New Roman" w:hAnsi="Times New Roman"/>
                <w:spacing w:val="1"/>
              </w:rPr>
              <w:t>е</w:t>
            </w:r>
            <w:r w:rsidRPr="007E3E30">
              <w:rPr>
                <w:rFonts w:ascii="Times New Roman" w:hAnsi="Times New Roman"/>
                <w:spacing w:val="-2"/>
              </w:rPr>
              <w:t xml:space="preserve"> </w:t>
            </w:r>
            <w:r w:rsidRPr="007E3E30">
              <w:rPr>
                <w:rFonts w:ascii="Times New Roman" w:hAnsi="Times New Roman"/>
              </w:rPr>
              <w:t xml:space="preserve">с </w:t>
            </w:r>
            <w:r w:rsidRPr="007E3E30">
              <w:rPr>
                <w:rFonts w:ascii="Times New Roman" w:hAnsi="Times New Roman"/>
                <w:spacing w:val="1"/>
              </w:rPr>
              <w:t>к</w:t>
            </w:r>
            <w:r w:rsidRPr="007E3E30">
              <w:rPr>
                <w:rFonts w:ascii="Times New Roman" w:hAnsi="Times New Roman"/>
              </w:rPr>
              <w:t>артой.</w:t>
            </w:r>
          </w:p>
          <w:p w:rsidR="007E3E30" w:rsidRPr="007E3E30" w:rsidRDefault="007E3E30" w:rsidP="007E3E30">
            <w:pPr>
              <w:widowControl w:val="0"/>
              <w:autoSpaceDE w:val="0"/>
              <w:autoSpaceDN w:val="0"/>
              <w:adjustRightInd w:val="0"/>
              <w:spacing w:after="0" w:line="20" w:lineRule="atLeast"/>
              <w:ind w:left="108" w:right="109"/>
              <w:rPr>
                <w:rFonts w:ascii="Times New Roman" w:hAnsi="Times New Roman"/>
              </w:rPr>
            </w:pPr>
            <w:r w:rsidRPr="007E3E30">
              <w:rPr>
                <w:rFonts w:ascii="Times New Roman" w:hAnsi="Times New Roman"/>
              </w:rPr>
              <w:t>Р.:</w:t>
            </w:r>
            <w:r w:rsidRPr="007E3E30">
              <w:rPr>
                <w:rFonts w:ascii="Times New Roman" w:hAnsi="Times New Roman"/>
                <w:spacing w:val="1"/>
              </w:rPr>
              <w:t xml:space="preserve"> </w:t>
            </w:r>
            <w:r w:rsidRPr="007E3E30">
              <w:rPr>
                <w:rFonts w:ascii="Times New Roman" w:hAnsi="Times New Roman"/>
              </w:rPr>
              <w:t>У</w:t>
            </w:r>
            <w:r w:rsidRPr="007E3E30">
              <w:rPr>
                <w:rFonts w:ascii="Times New Roman" w:hAnsi="Times New Roman"/>
                <w:spacing w:val="1"/>
              </w:rPr>
              <w:t>м</w:t>
            </w:r>
            <w:r w:rsidRPr="007E3E30">
              <w:rPr>
                <w:rFonts w:ascii="Times New Roman" w:hAnsi="Times New Roman"/>
              </w:rPr>
              <w:t>ен</w:t>
            </w:r>
            <w:r w:rsidRPr="007E3E30">
              <w:rPr>
                <w:rFonts w:ascii="Times New Roman" w:hAnsi="Times New Roman"/>
                <w:spacing w:val="1"/>
              </w:rPr>
              <w:t>и</w:t>
            </w:r>
            <w:r w:rsidRPr="007E3E30">
              <w:rPr>
                <w:rFonts w:ascii="Times New Roman" w:hAnsi="Times New Roman"/>
              </w:rPr>
              <w:t>е в</w:t>
            </w:r>
            <w:r w:rsidRPr="007E3E30">
              <w:rPr>
                <w:rFonts w:ascii="Times New Roman" w:hAnsi="Times New Roman"/>
                <w:spacing w:val="-1"/>
              </w:rPr>
              <w:t>е</w:t>
            </w:r>
            <w:r w:rsidRPr="007E3E30">
              <w:rPr>
                <w:rFonts w:ascii="Times New Roman" w:hAnsi="Times New Roman"/>
              </w:rPr>
              <w:t>сти д</w:t>
            </w:r>
            <w:r w:rsidRPr="007E3E30">
              <w:rPr>
                <w:rFonts w:ascii="Times New Roman" w:hAnsi="Times New Roman"/>
                <w:spacing w:val="1"/>
              </w:rPr>
              <w:t>и</w:t>
            </w:r>
            <w:r w:rsidRPr="007E3E30">
              <w:rPr>
                <w:rFonts w:ascii="Times New Roman" w:hAnsi="Times New Roman"/>
                <w:spacing w:val="-1"/>
              </w:rPr>
              <w:t>а</w:t>
            </w:r>
            <w:r w:rsidRPr="007E3E30">
              <w:rPr>
                <w:rFonts w:ascii="Times New Roman" w:hAnsi="Times New Roman"/>
              </w:rPr>
              <w:t>лог</w:t>
            </w:r>
            <w:r w:rsidRPr="007E3E30">
              <w:rPr>
                <w:rFonts w:ascii="Times New Roman" w:hAnsi="Times New Roman"/>
                <w:spacing w:val="53"/>
              </w:rPr>
              <w:t xml:space="preserve"> </w:t>
            </w:r>
            <w:r w:rsidRPr="007E3E30">
              <w:rPr>
                <w:rFonts w:ascii="Times New Roman" w:hAnsi="Times New Roman"/>
                <w:spacing w:val="1"/>
              </w:rPr>
              <w:t>в</w:t>
            </w:r>
            <w:r w:rsidRPr="007E3E30">
              <w:rPr>
                <w:rFonts w:ascii="Times New Roman" w:hAnsi="Times New Roman"/>
              </w:rPr>
              <w:t xml:space="preserve"> соответ</w:t>
            </w:r>
            <w:r w:rsidRPr="007E3E30">
              <w:rPr>
                <w:rFonts w:ascii="Times New Roman" w:hAnsi="Times New Roman"/>
                <w:spacing w:val="1"/>
              </w:rPr>
              <w:t>с</w:t>
            </w:r>
            <w:r w:rsidRPr="007E3E30">
              <w:rPr>
                <w:rFonts w:ascii="Times New Roman" w:hAnsi="Times New Roman"/>
              </w:rPr>
              <w:t>твии с г</w:t>
            </w:r>
            <w:r w:rsidRPr="007E3E30">
              <w:rPr>
                <w:rFonts w:ascii="Times New Roman" w:hAnsi="Times New Roman"/>
                <w:spacing w:val="1"/>
              </w:rPr>
              <w:t>р</w:t>
            </w:r>
            <w:r w:rsidRPr="007E3E30">
              <w:rPr>
                <w:rFonts w:ascii="Times New Roman" w:hAnsi="Times New Roman"/>
              </w:rPr>
              <w:t>а</w:t>
            </w:r>
            <w:r w:rsidRPr="007E3E30">
              <w:rPr>
                <w:rFonts w:ascii="Times New Roman" w:hAnsi="Times New Roman"/>
                <w:spacing w:val="1"/>
              </w:rPr>
              <w:t>м</w:t>
            </w:r>
            <w:r w:rsidRPr="007E3E30">
              <w:rPr>
                <w:rFonts w:ascii="Times New Roman" w:hAnsi="Times New Roman"/>
              </w:rPr>
              <w:t>мат</w:t>
            </w:r>
            <w:r w:rsidRPr="007E3E30">
              <w:rPr>
                <w:rFonts w:ascii="Times New Roman" w:hAnsi="Times New Roman"/>
                <w:spacing w:val="1"/>
              </w:rPr>
              <w:t>и</w:t>
            </w:r>
            <w:r w:rsidRPr="007E3E30">
              <w:rPr>
                <w:rFonts w:ascii="Times New Roman" w:hAnsi="Times New Roman"/>
              </w:rPr>
              <w:t>ч</w:t>
            </w:r>
            <w:r w:rsidRPr="007E3E30">
              <w:rPr>
                <w:rFonts w:ascii="Times New Roman" w:hAnsi="Times New Roman"/>
                <w:spacing w:val="-2"/>
              </w:rPr>
              <w:t>е</w:t>
            </w:r>
            <w:r w:rsidRPr="007E3E30">
              <w:rPr>
                <w:rFonts w:ascii="Times New Roman" w:hAnsi="Times New Roman"/>
              </w:rPr>
              <w:t>с</w:t>
            </w:r>
            <w:r w:rsidRPr="007E3E30">
              <w:rPr>
                <w:rFonts w:ascii="Times New Roman" w:hAnsi="Times New Roman"/>
                <w:spacing w:val="1"/>
              </w:rPr>
              <w:t>к</w:t>
            </w:r>
            <w:r w:rsidRPr="007E3E30">
              <w:rPr>
                <w:rFonts w:ascii="Times New Roman" w:hAnsi="Times New Roman"/>
              </w:rPr>
              <w:t>и</w:t>
            </w:r>
            <w:r w:rsidRPr="007E3E30">
              <w:rPr>
                <w:rFonts w:ascii="Times New Roman" w:hAnsi="Times New Roman"/>
                <w:spacing w:val="1"/>
              </w:rPr>
              <w:t>м</w:t>
            </w:r>
            <w:r w:rsidRPr="007E3E30">
              <w:rPr>
                <w:rFonts w:ascii="Times New Roman" w:hAnsi="Times New Roman"/>
              </w:rPr>
              <w:t xml:space="preserve">и </w:t>
            </w:r>
            <w:r w:rsidRPr="007E3E30">
              <w:rPr>
                <w:rFonts w:ascii="Times New Roman" w:hAnsi="Times New Roman"/>
                <w:spacing w:val="-1"/>
              </w:rPr>
              <w:t>н</w:t>
            </w:r>
            <w:r w:rsidRPr="007E3E30">
              <w:rPr>
                <w:rFonts w:ascii="Times New Roman" w:hAnsi="Times New Roman"/>
              </w:rPr>
              <w:t>ор</w:t>
            </w:r>
            <w:r w:rsidRPr="007E3E30">
              <w:rPr>
                <w:rFonts w:ascii="Times New Roman" w:hAnsi="Times New Roman"/>
                <w:spacing w:val="-1"/>
              </w:rPr>
              <w:t>м</w:t>
            </w:r>
            <w:r w:rsidRPr="007E3E30">
              <w:rPr>
                <w:rFonts w:ascii="Times New Roman" w:hAnsi="Times New Roman"/>
              </w:rPr>
              <w:t>а</w:t>
            </w:r>
            <w:r w:rsidRPr="007E3E30">
              <w:rPr>
                <w:rFonts w:ascii="Times New Roman" w:hAnsi="Times New Roman"/>
                <w:spacing w:val="-2"/>
              </w:rPr>
              <w:t>м</w:t>
            </w:r>
            <w:r w:rsidRPr="007E3E30">
              <w:rPr>
                <w:rFonts w:ascii="Times New Roman" w:hAnsi="Times New Roman"/>
              </w:rPr>
              <w:t>и р</w:t>
            </w:r>
            <w:r w:rsidRPr="007E3E30">
              <w:rPr>
                <w:rFonts w:ascii="Times New Roman" w:hAnsi="Times New Roman"/>
                <w:spacing w:val="1"/>
              </w:rPr>
              <w:t>о</w:t>
            </w:r>
            <w:r w:rsidRPr="007E3E30">
              <w:rPr>
                <w:rFonts w:ascii="Times New Roman" w:hAnsi="Times New Roman"/>
              </w:rPr>
              <w:t>д</w:t>
            </w:r>
            <w:r w:rsidRPr="007E3E30">
              <w:rPr>
                <w:rFonts w:ascii="Times New Roman" w:hAnsi="Times New Roman"/>
                <w:spacing w:val="1"/>
              </w:rPr>
              <w:t>н</w:t>
            </w:r>
            <w:r w:rsidRPr="007E3E30">
              <w:rPr>
                <w:rFonts w:ascii="Times New Roman" w:hAnsi="Times New Roman"/>
              </w:rPr>
              <w:t>ог</w:t>
            </w:r>
            <w:r w:rsidRPr="007E3E30">
              <w:rPr>
                <w:rFonts w:ascii="Times New Roman" w:hAnsi="Times New Roman"/>
                <w:spacing w:val="1"/>
              </w:rPr>
              <w:t>о</w:t>
            </w:r>
            <w:r w:rsidRPr="007E3E30">
              <w:rPr>
                <w:rFonts w:ascii="Times New Roman" w:hAnsi="Times New Roman"/>
              </w:rPr>
              <w:t xml:space="preserve"> яз</w:t>
            </w:r>
            <w:r w:rsidRPr="007E3E30">
              <w:rPr>
                <w:rFonts w:ascii="Times New Roman" w:hAnsi="Times New Roman"/>
                <w:spacing w:val="-1"/>
              </w:rPr>
              <w:t>ы</w:t>
            </w:r>
            <w:r w:rsidRPr="007E3E30">
              <w:rPr>
                <w:rFonts w:ascii="Times New Roman" w:hAnsi="Times New Roman"/>
              </w:rPr>
              <w:t>к</w:t>
            </w:r>
            <w:r w:rsidRPr="007E3E30">
              <w:rPr>
                <w:rFonts w:ascii="Times New Roman" w:hAnsi="Times New Roman"/>
                <w:spacing w:val="-1"/>
              </w:rPr>
              <w:t>а</w:t>
            </w:r>
            <w:r w:rsidRPr="007E3E30">
              <w:rPr>
                <w:rFonts w:ascii="Times New Roman" w:hAnsi="Times New Roman"/>
              </w:rPr>
              <w:t xml:space="preserve">; </w:t>
            </w:r>
            <w:r w:rsidRPr="007E3E30">
              <w:rPr>
                <w:rFonts w:ascii="Times New Roman" w:hAnsi="Times New Roman"/>
                <w:spacing w:val="1"/>
              </w:rPr>
              <w:t>с</w:t>
            </w:r>
            <w:r w:rsidRPr="007E3E30">
              <w:rPr>
                <w:rFonts w:ascii="Times New Roman" w:hAnsi="Times New Roman"/>
              </w:rPr>
              <w:t>лушат</w:t>
            </w:r>
            <w:r w:rsidRPr="007E3E30">
              <w:rPr>
                <w:rFonts w:ascii="Times New Roman" w:hAnsi="Times New Roman"/>
                <w:spacing w:val="1"/>
              </w:rPr>
              <w:t>ь</w:t>
            </w:r>
            <w:r w:rsidRPr="007E3E30">
              <w:rPr>
                <w:rFonts w:ascii="Times New Roman" w:hAnsi="Times New Roman"/>
              </w:rPr>
              <w:t xml:space="preserve"> со</w:t>
            </w:r>
            <w:r w:rsidRPr="007E3E30">
              <w:rPr>
                <w:rFonts w:ascii="Times New Roman" w:hAnsi="Times New Roman"/>
                <w:spacing w:val="1"/>
              </w:rPr>
              <w:t>бе</w:t>
            </w:r>
            <w:r w:rsidRPr="007E3E30">
              <w:rPr>
                <w:rFonts w:ascii="Times New Roman" w:hAnsi="Times New Roman"/>
                <w:spacing w:val="-1"/>
              </w:rPr>
              <w:t>с</w:t>
            </w:r>
            <w:r w:rsidRPr="007E3E30">
              <w:rPr>
                <w:rFonts w:ascii="Times New Roman" w:hAnsi="Times New Roman"/>
              </w:rPr>
              <w:t>е</w:t>
            </w:r>
            <w:r w:rsidRPr="007E3E30">
              <w:rPr>
                <w:rFonts w:ascii="Times New Roman" w:hAnsi="Times New Roman"/>
                <w:spacing w:val="1"/>
              </w:rPr>
              <w:t>д</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spacing w:val="-2"/>
              </w:rPr>
              <w:t>к</w:t>
            </w:r>
            <w:r w:rsidRPr="007E3E30">
              <w:rPr>
                <w:rFonts w:ascii="Times New Roman" w:hAnsi="Times New Roman"/>
              </w:rPr>
              <w:t>а.</w:t>
            </w:r>
          </w:p>
          <w:p w:rsidR="007E3E30" w:rsidRPr="007E3E30" w:rsidRDefault="007E3E30" w:rsidP="007E3E30">
            <w:pPr>
              <w:widowControl w:val="0"/>
              <w:autoSpaceDE w:val="0"/>
              <w:autoSpaceDN w:val="0"/>
              <w:adjustRightInd w:val="0"/>
              <w:spacing w:after="0" w:line="20" w:lineRule="atLeast"/>
              <w:ind w:left="108" w:right="652"/>
              <w:rPr>
                <w:rFonts w:ascii="Times New Roman" w:hAnsi="Times New Roman"/>
              </w:rPr>
            </w:pP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У</w:t>
            </w:r>
            <w:r w:rsidRPr="007E3E30">
              <w:rPr>
                <w:rFonts w:ascii="Times New Roman" w:hAnsi="Times New Roman"/>
                <w:spacing w:val="1"/>
              </w:rPr>
              <w:t>ч</w:t>
            </w:r>
            <w:r w:rsidRPr="007E3E30">
              <w:rPr>
                <w:rFonts w:ascii="Times New Roman" w:hAnsi="Times New Roman"/>
              </w:rPr>
              <w:t>и</w:t>
            </w:r>
            <w:r w:rsidRPr="007E3E30">
              <w:rPr>
                <w:rFonts w:ascii="Times New Roman" w:hAnsi="Times New Roman"/>
                <w:spacing w:val="-1"/>
              </w:rPr>
              <w:t>т</w:t>
            </w:r>
            <w:r w:rsidRPr="007E3E30">
              <w:rPr>
                <w:rFonts w:ascii="Times New Roman" w:hAnsi="Times New Roman"/>
              </w:rPr>
              <w:t>ьс</w:t>
            </w:r>
            <w:r w:rsidRPr="007E3E30">
              <w:rPr>
                <w:rFonts w:ascii="Times New Roman" w:hAnsi="Times New Roman"/>
                <w:spacing w:val="1"/>
              </w:rPr>
              <w:t>я</w:t>
            </w:r>
            <w:r w:rsidRPr="007E3E30">
              <w:rPr>
                <w:rFonts w:ascii="Times New Roman" w:hAnsi="Times New Roman"/>
              </w:rPr>
              <w:t xml:space="preserve"> вы</w:t>
            </w:r>
            <w:r w:rsidRPr="007E3E30">
              <w:rPr>
                <w:rFonts w:ascii="Times New Roman" w:hAnsi="Times New Roman"/>
                <w:spacing w:val="-1"/>
              </w:rPr>
              <w:t>с</w:t>
            </w:r>
            <w:r w:rsidRPr="007E3E30">
              <w:rPr>
                <w:rFonts w:ascii="Times New Roman" w:hAnsi="Times New Roman"/>
              </w:rPr>
              <w:t>ка</w:t>
            </w:r>
            <w:r w:rsidRPr="007E3E30">
              <w:rPr>
                <w:rFonts w:ascii="Times New Roman" w:hAnsi="Times New Roman"/>
                <w:spacing w:val="1"/>
              </w:rPr>
              <w:t>з</w:t>
            </w:r>
            <w:r w:rsidRPr="007E3E30">
              <w:rPr>
                <w:rFonts w:ascii="Times New Roman" w:hAnsi="Times New Roman"/>
              </w:rPr>
              <w:t>ы</w:t>
            </w:r>
            <w:r w:rsidRPr="007E3E30">
              <w:rPr>
                <w:rFonts w:ascii="Times New Roman" w:hAnsi="Times New Roman"/>
                <w:spacing w:val="1"/>
              </w:rPr>
              <w:t>в</w:t>
            </w:r>
            <w:r w:rsidRPr="007E3E30">
              <w:rPr>
                <w:rFonts w:ascii="Times New Roman" w:hAnsi="Times New Roman"/>
              </w:rPr>
              <w:t>ать</w:t>
            </w:r>
            <w:r w:rsidRPr="007E3E30">
              <w:rPr>
                <w:rFonts w:ascii="Times New Roman" w:hAnsi="Times New Roman"/>
                <w:spacing w:val="-2"/>
              </w:rPr>
              <w:t xml:space="preserve"> </w:t>
            </w:r>
            <w:r w:rsidRPr="007E3E30">
              <w:rPr>
                <w:rFonts w:ascii="Times New Roman" w:hAnsi="Times New Roman"/>
              </w:rPr>
              <w:t>св</w:t>
            </w:r>
            <w:r w:rsidRPr="007E3E30">
              <w:rPr>
                <w:rFonts w:ascii="Times New Roman" w:hAnsi="Times New Roman"/>
                <w:spacing w:val="1"/>
              </w:rPr>
              <w:t>о</w:t>
            </w:r>
            <w:r w:rsidRPr="007E3E30">
              <w:rPr>
                <w:rFonts w:ascii="Times New Roman" w:hAnsi="Times New Roman"/>
              </w:rPr>
              <w:t xml:space="preserve">ѐ </w:t>
            </w:r>
            <w:r w:rsidRPr="007E3E30">
              <w:rPr>
                <w:rFonts w:ascii="Times New Roman" w:hAnsi="Times New Roman"/>
                <w:spacing w:val="1"/>
              </w:rPr>
              <w:t>п</w:t>
            </w:r>
            <w:r w:rsidRPr="007E3E30">
              <w:rPr>
                <w:rFonts w:ascii="Times New Roman" w:hAnsi="Times New Roman"/>
              </w:rPr>
              <w:t>ре</w:t>
            </w:r>
            <w:r w:rsidRPr="007E3E30">
              <w:rPr>
                <w:rFonts w:ascii="Times New Roman" w:hAnsi="Times New Roman"/>
                <w:spacing w:val="1"/>
              </w:rPr>
              <w:t>д</w:t>
            </w:r>
            <w:r w:rsidRPr="007E3E30">
              <w:rPr>
                <w:rFonts w:ascii="Times New Roman" w:hAnsi="Times New Roman"/>
              </w:rPr>
              <w:t>п</w:t>
            </w:r>
            <w:r w:rsidRPr="007E3E30">
              <w:rPr>
                <w:rFonts w:ascii="Times New Roman" w:hAnsi="Times New Roman"/>
                <w:spacing w:val="-2"/>
              </w:rPr>
              <w:t>о</w:t>
            </w:r>
            <w:r w:rsidRPr="007E3E30">
              <w:rPr>
                <w:rFonts w:ascii="Times New Roman" w:hAnsi="Times New Roman"/>
              </w:rPr>
              <w:t>л</w:t>
            </w:r>
            <w:r w:rsidRPr="007E3E30">
              <w:rPr>
                <w:rFonts w:ascii="Times New Roman" w:hAnsi="Times New Roman"/>
                <w:spacing w:val="-1"/>
              </w:rPr>
              <w:t>о</w:t>
            </w:r>
            <w:r w:rsidRPr="007E3E30">
              <w:rPr>
                <w:rFonts w:ascii="Times New Roman" w:hAnsi="Times New Roman"/>
              </w:rPr>
              <w:t>ж</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rPr>
              <w:t>е (</w:t>
            </w:r>
            <w:r w:rsidRPr="007E3E30">
              <w:rPr>
                <w:rFonts w:ascii="Times New Roman" w:hAnsi="Times New Roman"/>
                <w:spacing w:val="1"/>
              </w:rPr>
              <w:t>в</w:t>
            </w:r>
            <w:r w:rsidRPr="007E3E30">
              <w:rPr>
                <w:rFonts w:ascii="Times New Roman" w:hAnsi="Times New Roman"/>
              </w:rPr>
              <w:t>ерс</w:t>
            </w:r>
            <w:r w:rsidRPr="007E3E30">
              <w:rPr>
                <w:rFonts w:ascii="Times New Roman" w:hAnsi="Times New Roman"/>
                <w:spacing w:val="1"/>
              </w:rPr>
              <w:t>и</w:t>
            </w:r>
            <w:r w:rsidRPr="007E3E30">
              <w:rPr>
                <w:rFonts w:ascii="Times New Roman" w:hAnsi="Times New Roman"/>
                <w:spacing w:val="-1"/>
              </w:rPr>
              <w:t>ю</w:t>
            </w:r>
            <w:r w:rsidRPr="007E3E30">
              <w:rPr>
                <w:rFonts w:ascii="Times New Roman" w:hAnsi="Times New Roman"/>
              </w:rPr>
              <w:t xml:space="preserve">) </w:t>
            </w:r>
            <w:r w:rsidRPr="007E3E30">
              <w:rPr>
                <w:rFonts w:ascii="Times New Roman" w:hAnsi="Times New Roman"/>
                <w:spacing w:val="1"/>
              </w:rPr>
              <w:t>н</w:t>
            </w:r>
            <w:r w:rsidRPr="007E3E30">
              <w:rPr>
                <w:rFonts w:ascii="Times New Roman" w:hAnsi="Times New Roman"/>
              </w:rPr>
              <w:t xml:space="preserve">а </w:t>
            </w:r>
            <w:r w:rsidRPr="007E3E30">
              <w:rPr>
                <w:rFonts w:ascii="Times New Roman" w:hAnsi="Times New Roman"/>
                <w:spacing w:val="-1"/>
              </w:rPr>
              <w:t>о</w:t>
            </w:r>
            <w:r w:rsidRPr="007E3E30">
              <w:rPr>
                <w:rFonts w:ascii="Times New Roman" w:hAnsi="Times New Roman"/>
              </w:rPr>
              <w:t>снове</w:t>
            </w:r>
            <w:r w:rsidRPr="007E3E30">
              <w:rPr>
                <w:rFonts w:ascii="Times New Roman" w:hAnsi="Times New Roman"/>
                <w:spacing w:val="1"/>
              </w:rPr>
              <w:t xml:space="preserve"> </w:t>
            </w:r>
            <w:r w:rsidRPr="007E3E30">
              <w:rPr>
                <w:rFonts w:ascii="Times New Roman" w:hAnsi="Times New Roman"/>
              </w:rPr>
              <w:t>рабо</w:t>
            </w:r>
            <w:r w:rsidRPr="007E3E30">
              <w:rPr>
                <w:rFonts w:ascii="Times New Roman" w:hAnsi="Times New Roman"/>
                <w:spacing w:val="-1"/>
              </w:rPr>
              <w:t>т</w:t>
            </w:r>
            <w:r w:rsidRPr="007E3E30">
              <w:rPr>
                <w:rFonts w:ascii="Times New Roman" w:hAnsi="Times New Roman"/>
              </w:rPr>
              <w:t>ы с</w:t>
            </w:r>
            <w:r w:rsidRPr="007E3E30">
              <w:rPr>
                <w:rFonts w:ascii="Times New Roman" w:hAnsi="Times New Roman"/>
                <w:spacing w:val="1"/>
              </w:rPr>
              <w:t xml:space="preserve"> </w:t>
            </w:r>
            <w:r w:rsidRPr="007E3E30">
              <w:rPr>
                <w:rFonts w:ascii="Times New Roman" w:hAnsi="Times New Roman"/>
              </w:rPr>
              <w:t>ил</w:t>
            </w:r>
            <w:r w:rsidRPr="007E3E30">
              <w:rPr>
                <w:rFonts w:ascii="Times New Roman" w:hAnsi="Times New Roman"/>
                <w:spacing w:val="-1"/>
              </w:rPr>
              <w:t>л</w:t>
            </w:r>
            <w:r w:rsidRPr="007E3E30">
              <w:rPr>
                <w:rFonts w:ascii="Times New Roman" w:hAnsi="Times New Roman"/>
              </w:rPr>
              <w:t>ю</w:t>
            </w:r>
            <w:r w:rsidRPr="007E3E30">
              <w:rPr>
                <w:rFonts w:ascii="Times New Roman" w:hAnsi="Times New Roman"/>
                <w:spacing w:val="1"/>
              </w:rPr>
              <w:t>с</w:t>
            </w:r>
            <w:r w:rsidRPr="007E3E30">
              <w:rPr>
                <w:rFonts w:ascii="Times New Roman" w:hAnsi="Times New Roman"/>
              </w:rPr>
              <w:t>т</w:t>
            </w:r>
            <w:r w:rsidRPr="007E3E30">
              <w:rPr>
                <w:rFonts w:ascii="Times New Roman" w:hAnsi="Times New Roman"/>
                <w:spacing w:val="-1"/>
              </w:rPr>
              <w:t>р</w:t>
            </w:r>
            <w:r w:rsidRPr="007E3E30">
              <w:rPr>
                <w:rFonts w:ascii="Times New Roman" w:hAnsi="Times New Roman"/>
              </w:rPr>
              <w:t xml:space="preserve">ацией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ник</w:t>
            </w:r>
            <w:r w:rsidRPr="007E3E30">
              <w:rPr>
                <w:rFonts w:ascii="Times New Roman" w:hAnsi="Times New Roman"/>
                <w:spacing w:val="1"/>
              </w:rPr>
              <w:t>а</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652"/>
              <w:rPr>
                <w:rFonts w:ascii="Times New Roman" w:hAnsi="Times New Roman"/>
              </w:rPr>
            </w:pPr>
          </w:p>
        </w:tc>
      </w:tr>
      <w:tr w:rsidR="007E3E30" w:rsidRPr="007E3E30" w:rsidTr="00307D12">
        <w:trPr>
          <w:trHeight w:hRule="exact" w:val="5578"/>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19</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750"/>
              <w:rPr>
                <w:rFonts w:ascii="Times New Roman" w:hAnsi="Times New Roman"/>
              </w:rPr>
            </w:pPr>
            <w:r w:rsidRPr="007E3E30">
              <w:rPr>
                <w:rFonts w:ascii="Times New Roman" w:hAnsi="Times New Roman"/>
              </w:rPr>
              <w:t>Нр</w:t>
            </w:r>
            <w:r w:rsidRPr="007E3E30">
              <w:rPr>
                <w:rFonts w:ascii="Times New Roman" w:hAnsi="Times New Roman"/>
                <w:spacing w:val="-1"/>
              </w:rPr>
              <w:t>а</w:t>
            </w:r>
            <w:r w:rsidRPr="007E3E30">
              <w:rPr>
                <w:rFonts w:ascii="Times New Roman" w:hAnsi="Times New Roman"/>
              </w:rPr>
              <w:t>в</w:t>
            </w:r>
            <w:r w:rsidRPr="007E3E30">
              <w:rPr>
                <w:rFonts w:ascii="Times New Roman" w:hAnsi="Times New Roman"/>
                <w:spacing w:val="-1"/>
              </w:rPr>
              <w:t>с</w:t>
            </w:r>
            <w:r w:rsidRPr="007E3E30">
              <w:rPr>
                <w:rFonts w:ascii="Times New Roman" w:hAnsi="Times New Roman"/>
              </w:rPr>
              <w:t>т</w:t>
            </w:r>
            <w:r w:rsidRPr="007E3E30">
              <w:rPr>
                <w:rFonts w:ascii="Times New Roman" w:hAnsi="Times New Roman"/>
                <w:spacing w:val="1"/>
              </w:rPr>
              <w:t>в</w:t>
            </w:r>
            <w:r w:rsidRPr="007E3E30">
              <w:rPr>
                <w:rFonts w:ascii="Times New Roman" w:hAnsi="Times New Roman"/>
              </w:rPr>
              <w:t>ен</w:t>
            </w:r>
            <w:r w:rsidRPr="007E3E30">
              <w:rPr>
                <w:rFonts w:ascii="Times New Roman" w:hAnsi="Times New Roman"/>
                <w:spacing w:val="1"/>
              </w:rPr>
              <w:t>н</w:t>
            </w:r>
            <w:r w:rsidRPr="007E3E30">
              <w:rPr>
                <w:rFonts w:ascii="Times New Roman" w:hAnsi="Times New Roman"/>
              </w:rPr>
              <w:t>ый пос</w:t>
            </w:r>
            <w:r w:rsidRPr="007E3E30">
              <w:rPr>
                <w:rFonts w:ascii="Times New Roman" w:hAnsi="Times New Roman"/>
                <w:spacing w:val="2"/>
              </w:rPr>
              <w:t>т</w:t>
            </w:r>
            <w:r w:rsidRPr="007E3E30">
              <w:rPr>
                <w:rFonts w:ascii="Times New Roman" w:hAnsi="Times New Roman"/>
                <w:spacing w:val="-6"/>
              </w:rPr>
              <w:t>у</w:t>
            </w:r>
            <w:r w:rsidRPr="007E3E30">
              <w:rPr>
                <w:rFonts w:ascii="Times New Roman" w:hAnsi="Times New Roman"/>
              </w:rPr>
              <w:t>по</w:t>
            </w:r>
            <w:r w:rsidRPr="007E3E30">
              <w:rPr>
                <w:rFonts w:ascii="Times New Roman" w:hAnsi="Times New Roman"/>
                <w:spacing w:val="1"/>
              </w:rPr>
              <w:t>к</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7" w:right="750"/>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63"/>
              <w:rPr>
                <w:rFonts w:ascii="Times New Roman" w:hAnsi="Times New Roman"/>
              </w:rPr>
            </w:pPr>
            <w:r w:rsidRPr="007E3E30">
              <w:rPr>
                <w:rFonts w:ascii="Times New Roman" w:hAnsi="Times New Roman"/>
              </w:rPr>
              <w:t>об</w:t>
            </w:r>
            <w:r w:rsidRPr="007E3E30">
              <w:rPr>
                <w:rFonts w:ascii="Times New Roman" w:hAnsi="Times New Roman"/>
                <w:spacing w:val="1"/>
              </w:rPr>
              <w:t>об</w:t>
            </w:r>
            <w:r w:rsidRPr="007E3E30">
              <w:rPr>
                <w:rFonts w:ascii="Times New Roman" w:hAnsi="Times New Roman"/>
              </w:rPr>
              <w:t>щ</w:t>
            </w:r>
            <w:r w:rsidRPr="007E3E30">
              <w:rPr>
                <w:rFonts w:ascii="Times New Roman" w:hAnsi="Times New Roman"/>
                <w:spacing w:val="1"/>
              </w:rPr>
              <w:t>и</w:t>
            </w:r>
            <w:r w:rsidRPr="007E3E30">
              <w:rPr>
                <w:rFonts w:ascii="Times New Roman" w:hAnsi="Times New Roman"/>
                <w:spacing w:val="-2"/>
              </w:rPr>
              <w:t>т</w:t>
            </w:r>
            <w:r w:rsidRPr="007E3E30">
              <w:rPr>
                <w:rFonts w:ascii="Times New Roman" w:hAnsi="Times New Roman"/>
              </w:rPr>
              <w:t xml:space="preserve">ь и </w:t>
            </w:r>
            <w:r w:rsidRPr="007E3E30">
              <w:rPr>
                <w:rFonts w:ascii="Times New Roman" w:hAnsi="Times New Roman"/>
                <w:spacing w:val="-1"/>
              </w:rPr>
              <w:t>у</w:t>
            </w:r>
            <w:r w:rsidRPr="007E3E30">
              <w:rPr>
                <w:rFonts w:ascii="Times New Roman" w:hAnsi="Times New Roman"/>
              </w:rPr>
              <w:t>гл</w:t>
            </w:r>
            <w:r w:rsidRPr="007E3E30">
              <w:rPr>
                <w:rFonts w:ascii="Times New Roman" w:hAnsi="Times New Roman"/>
                <w:spacing w:val="-1"/>
              </w:rPr>
              <w:t>у</w:t>
            </w:r>
            <w:r w:rsidRPr="007E3E30">
              <w:rPr>
                <w:rFonts w:ascii="Times New Roman" w:hAnsi="Times New Roman"/>
              </w:rPr>
              <w:t>бит</w:t>
            </w:r>
            <w:r w:rsidRPr="007E3E30">
              <w:rPr>
                <w:rFonts w:ascii="Times New Roman" w:hAnsi="Times New Roman"/>
                <w:spacing w:val="1"/>
              </w:rPr>
              <w:t>ь</w:t>
            </w:r>
            <w:r w:rsidRPr="007E3E30">
              <w:rPr>
                <w:rFonts w:ascii="Times New Roman" w:hAnsi="Times New Roman"/>
              </w:rPr>
              <w:t xml:space="preserve"> знания </w:t>
            </w:r>
            <w:r w:rsidRPr="007E3E30">
              <w:rPr>
                <w:rFonts w:ascii="Times New Roman" w:hAnsi="Times New Roman"/>
                <w:spacing w:val="-2"/>
              </w:rPr>
              <w:t>у</w:t>
            </w:r>
            <w:r w:rsidRPr="007E3E30">
              <w:rPr>
                <w:rFonts w:ascii="Times New Roman" w:hAnsi="Times New Roman"/>
              </w:rPr>
              <w:t>чащ</w:t>
            </w:r>
            <w:r w:rsidRPr="007E3E30">
              <w:rPr>
                <w:rFonts w:ascii="Times New Roman" w:hAnsi="Times New Roman"/>
                <w:spacing w:val="1"/>
              </w:rPr>
              <w:t>и</w:t>
            </w:r>
            <w:r w:rsidRPr="007E3E30">
              <w:rPr>
                <w:rFonts w:ascii="Times New Roman" w:hAnsi="Times New Roman"/>
              </w:rPr>
              <w:t>хс</w:t>
            </w:r>
            <w:r w:rsidRPr="007E3E30">
              <w:rPr>
                <w:rFonts w:ascii="Times New Roman" w:hAnsi="Times New Roman"/>
                <w:spacing w:val="1"/>
              </w:rPr>
              <w:t>я</w:t>
            </w:r>
            <w:r w:rsidRPr="007E3E30">
              <w:rPr>
                <w:rFonts w:ascii="Times New Roman" w:hAnsi="Times New Roman"/>
              </w:rPr>
              <w:t xml:space="preserve"> о р</w:t>
            </w:r>
            <w:r w:rsidRPr="007E3E30">
              <w:rPr>
                <w:rFonts w:ascii="Times New Roman" w:hAnsi="Times New Roman"/>
                <w:spacing w:val="-1"/>
              </w:rPr>
              <w:t>у</w:t>
            </w:r>
            <w:r w:rsidRPr="007E3E30">
              <w:rPr>
                <w:rFonts w:ascii="Times New Roman" w:hAnsi="Times New Roman"/>
              </w:rPr>
              <w:t>сс</w:t>
            </w:r>
            <w:r w:rsidRPr="007E3E30">
              <w:rPr>
                <w:rFonts w:ascii="Times New Roman" w:hAnsi="Times New Roman"/>
                <w:spacing w:val="1"/>
              </w:rPr>
              <w:t>к</w:t>
            </w:r>
            <w:r w:rsidRPr="007E3E30">
              <w:rPr>
                <w:rFonts w:ascii="Times New Roman" w:hAnsi="Times New Roman"/>
              </w:rPr>
              <w:t>и</w:t>
            </w:r>
            <w:r w:rsidRPr="007E3E30">
              <w:rPr>
                <w:rFonts w:ascii="Times New Roman" w:hAnsi="Times New Roman"/>
                <w:spacing w:val="1"/>
              </w:rPr>
              <w:t>х</w:t>
            </w:r>
            <w:r w:rsidRPr="007E3E30">
              <w:rPr>
                <w:rFonts w:ascii="Times New Roman" w:hAnsi="Times New Roman"/>
              </w:rPr>
              <w:t xml:space="preserve"> б</w:t>
            </w:r>
            <w:r w:rsidRPr="007E3E30">
              <w:rPr>
                <w:rFonts w:ascii="Times New Roman" w:hAnsi="Times New Roman"/>
                <w:spacing w:val="-1"/>
              </w:rPr>
              <w:t>о</w:t>
            </w:r>
            <w:r w:rsidRPr="007E3E30">
              <w:rPr>
                <w:rFonts w:ascii="Times New Roman" w:hAnsi="Times New Roman"/>
              </w:rPr>
              <w:t>га</w:t>
            </w:r>
            <w:r w:rsidRPr="007E3E30">
              <w:rPr>
                <w:rFonts w:ascii="Times New Roman" w:hAnsi="Times New Roman"/>
                <w:spacing w:val="1"/>
              </w:rPr>
              <w:t>т</w:t>
            </w:r>
            <w:r w:rsidRPr="007E3E30">
              <w:rPr>
                <w:rFonts w:ascii="Times New Roman" w:hAnsi="Times New Roman"/>
              </w:rPr>
              <w:t>ы</w:t>
            </w:r>
            <w:r w:rsidRPr="007E3E30">
              <w:rPr>
                <w:rFonts w:ascii="Times New Roman" w:hAnsi="Times New Roman"/>
                <w:spacing w:val="1"/>
              </w:rPr>
              <w:t>р</w:t>
            </w:r>
            <w:r w:rsidRPr="007E3E30">
              <w:rPr>
                <w:rFonts w:ascii="Times New Roman" w:hAnsi="Times New Roman"/>
              </w:rPr>
              <w:t>я</w:t>
            </w:r>
            <w:r w:rsidRPr="007E3E30">
              <w:rPr>
                <w:rFonts w:ascii="Times New Roman" w:hAnsi="Times New Roman"/>
                <w:spacing w:val="1"/>
              </w:rPr>
              <w:t>х</w:t>
            </w:r>
            <w:r w:rsidRPr="007E3E30">
              <w:rPr>
                <w:rFonts w:ascii="Times New Roman" w:hAnsi="Times New Roman"/>
              </w:rPr>
              <w:t>, ра</w:t>
            </w:r>
            <w:r w:rsidRPr="007E3E30">
              <w:rPr>
                <w:rFonts w:ascii="Times New Roman" w:hAnsi="Times New Roman"/>
                <w:spacing w:val="1"/>
              </w:rPr>
              <w:t>с</w:t>
            </w:r>
            <w:r w:rsidRPr="007E3E30">
              <w:rPr>
                <w:rFonts w:ascii="Times New Roman" w:hAnsi="Times New Roman"/>
              </w:rPr>
              <w:t>сказа</w:t>
            </w:r>
            <w:r w:rsidRPr="007E3E30">
              <w:rPr>
                <w:rFonts w:ascii="Times New Roman" w:hAnsi="Times New Roman"/>
                <w:spacing w:val="1"/>
              </w:rPr>
              <w:t>т</w:t>
            </w:r>
            <w:r w:rsidRPr="007E3E30">
              <w:rPr>
                <w:rFonts w:ascii="Times New Roman" w:hAnsi="Times New Roman"/>
              </w:rPr>
              <w:t xml:space="preserve">ь </w:t>
            </w:r>
            <w:r w:rsidRPr="007E3E30">
              <w:rPr>
                <w:rFonts w:ascii="Times New Roman" w:hAnsi="Times New Roman"/>
                <w:spacing w:val="1"/>
              </w:rPr>
              <w:t>о</w:t>
            </w:r>
            <w:r w:rsidRPr="007E3E30">
              <w:rPr>
                <w:rFonts w:ascii="Times New Roman" w:hAnsi="Times New Roman"/>
              </w:rPr>
              <w:t xml:space="preserve"> нр</w:t>
            </w:r>
            <w:r w:rsidRPr="007E3E30">
              <w:rPr>
                <w:rFonts w:ascii="Times New Roman" w:hAnsi="Times New Roman"/>
                <w:spacing w:val="1"/>
              </w:rPr>
              <w:t>а</w:t>
            </w:r>
            <w:r w:rsidRPr="007E3E30">
              <w:rPr>
                <w:rFonts w:ascii="Times New Roman" w:hAnsi="Times New Roman"/>
              </w:rPr>
              <w:t>вственном</w:t>
            </w:r>
            <w:r w:rsidRPr="007E3E30">
              <w:rPr>
                <w:rFonts w:ascii="Times New Roman" w:hAnsi="Times New Roman"/>
                <w:spacing w:val="1"/>
              </w:rPr>
              <w:t xml:space="preserve"> </w:t>
            </w:r>
            <w:r w:rsidRPr="007E3E30">
              <w:rPr>
                <w:rFonts w:ascii="Times New Roman" w:hAnsi="Times New Roman"/>
              </w:rPr>
              <w:t xml:space="preserve">идеале на </w:t>
            </w:r>
            <w:r w:rsidRPr="007E3E30">
              <w:rPr>
                <w:rFonts w:ascii="Times New Roman" w:hAnsi="Times New Roman"/>
                <w:spacing w:val="1"/>
              </w:rPr>
              <w:t>п</w:t>
            </w:r>
            <w:r w:rsidRPr="007E3E30">
              <w:rPr>
                <w:rFonts w:ascii="Times New Roman" w:hAnsi="Times New Roman"/>
              </w:rPr>
              <w:t>ример</w:t>
            </w:r>
            <w:r w:rsidRPr="007E3E30">
              <w:rPr>
                <w:rFonts w:ascii="Times New Roman" w:hAnsi="Times New Roman"/>
                <w:spacing w:val="1"/>
              </w:rPr>
              <w:t>е</w:t>
            </w:r>
            <w:r w:rsidRPr="007E3E30">
              <w:rPr>
                <w:rFonts w:ascii="Times New Roman" w:hAnsi="Times New Roman"/>
              </w:rPr>
              <w:t xml:space="preserve"> бо</w:t>
            </w:r>
            <w:r w:rsidRPr="007E3E30">
              <w:rPr>
                <w:rFonts w:ascii="Times New Roman" w:hAnsi="Times New Roman"/>
                <w:spacing w:val="2"/>
              </w:rPr>
              <w:t>г</w:t>
            </w:r>
            <w:r w:rsidRPr="007E3E30">
              <w:rPr>
                <w:rFonts w:ascii="Times New Roman" w:hAnsi="Times New Roman"/>
              </w:rPr>
              <w:t>а</w:t>
            </w:r>
            <w:r w:rsidRPr="007E3E30">
              <w:rPr>
                <w:rFonts w:ascii="Times New Roman" w:hAnsi="Times New Roman"/>
                <w:spacing w:val="-1"/>
              </w:rPr>
              <w:t>т</w:t>
            </w:r>
            <w:r w:rsidRPr="007E3E30">
              <w:rPr>
                <w:rFonts w:ascii="Times New Roman" w:hAnsi="Times New Roman"/>
              </w:rPr>
              <w:t>ырско</w:t>
            </w:r>
            <w:r w:rsidRPr="007E3E30">
              <w:rPr>
                <w:rFonts w:ascii="Times New Roman" w:hAnsi="Times New Roman"/>
                <w:spacing w:val="1"/>
              </w:rPr>
              <w:t>г</w:t>
            </w:r>
            <w:r w:rsidRPr="007E3E30">
              <w:rPr>
                <w:rFonts w:ascii="Times New Roman" w:hAnsi="Times New Roman"/>
              </w:rPr>
              <w:t xml:space="preserve">о </w:t>
            </w:r>
            <w:r w:rsidRPr="007E3E30">
              <w:rPr>
                <w:rFonts w:ascii="Times New Roman" w:hAnsi="Times New Roman"/>
                <w:spacing w:val="-1"/>
              </w:rPr>
              <w:t>о</w:t>
            </w:r>
            <w:r w:rsidRPr="007E3E30">
              <w:rPr>
                <w:rFonts w:ascii="Times New Roman" w:hAnsi="Times New Roman"/>
              </w:rPr>
              <w:t>бр</w:t>
            </w:r>
            <w:r w:rsidRPr="007E3E30">
              <w:rPr>
                <w:rFonts w:ascii="Times New Roman" w:hAnsi="Times New Roman"/>
                <w:spacing w:val="1"/>
              </w:rPr>
              <w:t>а</w:t>
            </w:r>
            <w:r w:rsidRPr="007E3E30">
              <w:rPr>
                <w:rFonts w:ascii="Times New Roman" w:hAnsi="Times New Roman"/>
              </w:rPr>
              <w:t>за</w:t>
            </w:r>
          </w:p>
          <w:p w:rsidR="007E3E30" w:rsidRPr="007E3E30" w:rsidRDefault="007E3E30" w:rsidP="007E3E30">
            <w:pPr>
              <w:widowControl w:val="0"/>
              <w:autoSpaceDE w:val="0"/>
              <w:autoSpaceDN w:val="0"/>
              <w:adjustRightInd w:val="0"/>
              <w:spacing w:after="0" w:line="20" w:lineRule="atLeast"/>
              <w:ind w:left="110" w:right="63"/>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176"/>
              <w:rPr>
                <w:rFonts w:ascii="Times New Roman" w:hAnsi="Times New Roman"/>
              </w:rPr>
            </w:pPr>
            <w:r w:rsidRPr="007E3E30">
              <w:rPr>
                <w:rFonts w:ascii="Times New Roman" w:hAnsi="Times New Roman"/>
                <w:b/>
                <w:bCs/>
                <w:spacing w:val="1"/>
              </w:rPr>
              <w:t>Л</w:t>
            </w:r>
            <w:r w:rsidRPr="007E3E30">
              <w:rPr>
                <w:rFonts w:ascii="Times New Roman" w:hAnsi="Times New Roman"/>
                <w:b/>
                <w:bCs/>
              </w:rPr>
              <w:t>.:</w:t>
            </w:r>
            <w:r w:rsidRPr="007E3E30">
              <w:rPr>
                <w:rFonts w:ascii="Times New Roman" w:hAnsi="Times New Roman"/>
              </w:rPr>
              <w:t xml:space="preserve"> :</w:t>
            </w:r>
            <w:r w:rsidRPr="007E3E30">
              <w:rPr>
                <w:rFonts w:ascii="Times New Roman" w:hAnsi="Times New Roman"/>
                <w:spacing w:val="1"/>
              </w:rPr>
              <w:t xml:space="preserve"> </w:t>
            </w:r>
            <w:r w:rsidRPr="007E3E30">
              <w:rPr>
                <w:rFonts w:ascii="Times New Roman" w:hAnsi="Times New Roman"/>
              </w:rPr>
              <w:t>м</w:t>
            </w:r>
            <w:r w:rsidRPr="007E3E30">
              <w:rPr>
                <w:rFonts w:ascii="Times New Roman" w:hAnsi="Times New Roman"/>
                <w:spacing w:val="1"/>
              </w:rPr>
              <w:t>о</w:t>
            </w:r>
            <w:r w:rsidRPr="007E3E30">
              <w:rPr>
                <w:rFonts w:ascii="Times New Roman" w:hAnsi="Times New Roman"/>
              </w:rPr>
              <w:t>ти</w:t>
            </w:r>
            <w:r w:rsidRPr="007E3E30">
              <w:rPr>
                <w:rFonts w:ascii="Times New Roman" w:hAnsi="Times New Roman"/>
                <w:spacing w:val="-1"/>
              </w:rPr>
              <w:t>в</w:t>
            </w:r>
            <w:r w:rsidRPr="007E3E30">
              <w:rPr>
                <w:rFonts w:ascii="Times New Roman" w:hAnsi="Times New Roman"/>
              </w:rPr>
              <w:t xml:space="preserve">ация </w:t>
            </w:r>
            <w:r w:rsidRPr="007E3E30">
              <w:rPr>
                <w:rFonts w:ascii="Times New Roman" w:hAnsi="Times New Roman"/>
                <w:spacing w:val="-2"/>
              </w:rPr>
              <w:t>у</w:t>
            </w:r>
            <w:r w:rsidRPr="007E3E30">
              <w:rPr>
                <w:rFonts w:ascii="Times New Roman" w:hAnsi="Times New Roman"/>
              </w:rPr>
              <w:t>чения, н</w:t>
            </w:r>
            <w:r w:rsidRPr="007E3E30">
              <w:rPr>
                <w:rFonts w:ascii="Times New Roman" w:hAnsi="Times New Roman"/>
                <w:spacing w:val="1"/>
              </w:rPr>
              <w:t>р</w:t>
            </w:r>
            <w:r w:rsidRPr="007E3E30">
              <w:rPr>
                <w:rFonts w:ascii="Times New Roman" w:hAnsi="Times New Roman"/>
              </w:rPr>
              <w:t>авственн</w:t>
            </w:r>
            <w:r w:rsidRPr="007E3E30">
              <w:rPr>
                <w:rFonts w:ascii="Times New Roman" w:hAnsi="Times New Roman"/>
                <w:spacing w:val="1"/>
              </w:rPr>
              <w:t>о</w:t>
            </w:r>
            <w:r w:rsidRPr="007E3E30">
              <w:rPr>
                <w:rFonts w:ascii="Times New Roman" w:hAnsi="Times New Roman"/>
              </w:rPr>
              <w:t>-</w:t>
            </w:r>
            <w:r w:rsidRPr="007E3E30">
              <w:rPr>
                <w:rFonts w:ascii="Times New Roman" w:hAnsi="Times New Roman"/>
                <w:spacing w:val="-3"/>
              </w:rPr>
              <w:t xml:space="preserve"> </w:t>
            </w:r>
            <w:r w:rsidRPr="007E3E30">
              <w:rPr>
                <w:rFonts w:ascii="Times New Roman" w:hAnsi="Times New Roman"/>
                <w:spacing w:val="-1"/>
              </w:rPr>
              <w:t>э</w:t>
            </w:r>
            <w:r w:rsidRPr="007E3E30">
              <w:rPr>
                <w:rFonts w:ascii="Times New Roman" w:hAnsi="Times New Roman"/>
              </w:rPr>
              <w:t>сте</w:t>
            </w:r>
            <w:r w:rsidRPr="007E3E30">
              <w:rPr>
                <w:rFonts w:ascii="Times New Roman" w:hAnsi="Times New Roman"/>
                <w:spacing w:val="1"/>
              </w:rPr>
              <w:t>т</w:t>
            </w:r>
            <w:r w:rsidRPr="007E3E30">
              <w:rPr>
                <w:rFonts w:ascii="Times New Roman" w:hAnsi="Times New Roman"/>
              </w:rPr>
              <w:t>ичес</w:t>
            </w:r>
            <w:r w:rsidRPr="007E3E30">
              <w:rPr>
                <w:rFonts w:ascii="Times New Roman" w:hAnsi="Times New Roman"/>
                <w:spacing w:val="1"/>
              </w:rPr>
              <w:t>к</w:t>
            </w:r>
            <w:r w:rsidRPr="007E3E30">
              <w:rPr>
                <w:rFonts w:ascii="Times New Roman" w:hAnsi="Times New Roman"/>
              </w:rPr>
              <w:t>о</w:t>
            </w:r>
            <w:r w:rsidRPr="007E3E30">
              <w:rPr>
                <w:rFonts w:ascii="Times New Roman" w:hAnsi="Times New Roman"/>
                <w:spacing w:val="1"/>
              </w:rPr>
              <w:t>е</w:t>
            </w:r>
            <w:r w:rsidRPr="007E3E30">
              <w:rPr>
                <w:rFonts w:ascii="Times New Roman" w:hAnsi="Times New Roman"/>
              </w:rPr>
              <w:t xml:space="preserve"> оц</w:t>
            </w:r>
            <w:r w:rsidRPr="007E3E30">
              <w:rPr>
                <w:rFonts w:ascii="Times New Roman" w:hAnsi="Times New Roman"/>
                <w:spacing w:val="1"/>
              </w:rPr>
              <w:t>е</w:t>
            </w:r>
            <w:r w:rsidRPr="007E3E30">
              <w:rPr>
                <w:rFonts w:ascii="Times New Roman" w:hAnsi="Times New Roman"/>
              </w:rPr>
              <w:t>нивание (</w:t>
            </w:r>
            <w:r w:rsidRPr="007E3E30">
              <w:rPr>
                <w:rFonts w:ascii="Times New Roman" w:hAnsi="Times New Roman"/>
                <w:spacing w:val="1"/>
              </w:rPr>
              <w:t xml:space="preserve"> о</w:t>
            </w:r>
            <w:r w:rsidRPr="007E3E30">
              <w:rPr>
                <w:rFonts w:ascii="Times New Roman" w:hAnsi="Times New Roman"/>
                <w:spacing w:val="-2"/>
              </w:rPr>
              <w:t>ц</w:t>
            </w:r>
            <w:r w:rsidRPr="007E3E30">
              <w:rPr>
                <w:rFonts w:ascii="Times New Roman" w:hAnsi="Times New Roman"/>
              </w:rPr>
              <w:t>енивание</w:t>
            </w:r>
            <w:r w:rsidRPr="007E3E30">
              <w:rPr>
                <w:rFonts w:ascii="Times New Roman" w:hAnsi="Times New Roman"/>
                <w:spacing w:val="-1"/>
              </w:rPr>
              <w:t xml:space="preserve"> </w:t>
            </w:r>
            <w:r w:rsidRPr="007E3E30">
              <w:rPr>
                <w:rFonts w:ascii="Times New Roman" w:hAnsi="Times New Roman"/>
                <w:spacing w:val="-2"/>
              </w:rPr>
              <w:t>у</w:t>
            </w:r>
            <w:r w:rsidRPr="007E3E30">
              <w:rPr>
                <w:rFonts w:ascii="Times New Roman" w:hAnsi="Times New Roman"/>
              </w:rPr>
              <w:t>сво</w:t>
            </w:r>
            <w:r w:rsidRPr="007E3E30">
              <w:rPr>
                <w:rFonts w:ascii="Times New Roman" w:hAnsi="Times New Roman"/>
                <w:spacing w:val="1"/>
              </w:rPr>
              <w:t>е</w:t>
            </w:r>
            <w:r w:rsidRPr="007E3E30">
              <w:rPr>
                <w:rFonts w:ascii="Times New Roman" w:hAnsi="Times New Roman"/>
              </w:rPr>
              <w:t>ния со</w:t>
            </w:r>
            <w:r w:rsidRPr="007E3E30">
              <w:rPr>
                <w:rFonts w:ascii="Times New Roman" w:hAnsi="Times New Roman"/>
                <w:spacing w:val="1"/>
              </w:rPr>
              <w:t>д</w:t>
            </w:r>
            <w:r w:rsidRPr="007E3E30">
              <w:rPr>
                <w:rFonts w:ascii="Times New Roman" w:hAnsi="Times New Roman"/>
              </w:rPr>
              <w:t>ер</w:t>
            </w:r>
            <w:r w:rsidRPr="007E3E30">
              <w:rPr>
                <w:rFonts w:ascii="Times New Roman" w:hAnsi="Times New Roman"/>
                <w:spacing w:val="1"/>
              </w:rPr>
              <w:t>ж</w:t>
            </w:r>
            <w:r w:rsidRPr="007E3E30">
              <w:rPr>
                <w:rFonts w:ascii="Times New Roman" w:hAnsi="Times New Roman"/>
              </w:rPr>
              <w:t>ания д</w:t>
            </w:r>
            <w:r w:rsidRPr="007E3E30">
              <w:rPr>
                <w:rFonts w:ascii="Times New Roman" w:hAnsi="Times New Roman"/>
                <w:spacing w:val="1"/>
              </w:rPr>
              <w:t>а</w:t>
            </w:r>
            <w:r w:rsidRPr="007E3E30">
              <w:rPr>
                <w:rFonts w:ascii="Times New Roman" w:hAnsi="Times New Roman"/>
              </w:rPr>
              <w:t>н</w:t>
            </w:r>
            <w:r w:rsidRPr="007E3E30">
              <w:rPr>
                <w:rFonts w:ascii="Times New Roman" w:hAnsi="Times New Roman"/>
                <w:spacing w:val="1"/>
              </w:rPr>
              <w:t>н</w:t>
            </w:r>
            <w:r w:rsidRPr="007E3E30">
              <w:rPr>
                <w:rFonts w:ascii="Times New Roman" w:hAnsi="Times New Roman"/>
              </w:rPr>
              <w:t xml:space="preserve">ого </w:t>
            </w:r>
            <w:r w:rsidRPr="007E3E30">
              <w:rPr>
                <w:rFonts w:ascii="Times New Roman" w:hAnsi="Times New Roman"/>
                <w:spacing w:val="-1"/>
              </w:rPr>
              <w:t>у</w:t>
            </w:r>
            <w:r w:rsidRPr="007E3E30">
              <w:rPr>
                <w:rFonts w:ascii="Times New Roman" w:hAnsi="Times New Roman"/>
              </w:rPr>
              <w:t>рока , и</w:t>
            </w:r>
            <w:r w:rsidRPr="007E3E30">
              <w:rPr>
                <w:rFonts w:ascii="Times New Roman" w:hAnsi="Times New Roman"/>
                <w:spacing w:val="1"/>
              </w:rPr>
              <w:t>с</w:t>
            </w:r>
            <w:r w:rsidRPr="007E3E30">
              <w:rPr>
                <w:rFonts w:ascii="Times New Roman" w:hAnsi="Times New Roman"/>
              </w:rPr>
              <w:t>х</w:t>
            </w:r>
            <w:r w:rsidRPr="007E3E30">
              <w:rPr>
                <w:rFonts w:ascii="Times New Roman" w:hAnsi="Times New Roman"/>
                <w:spacing w:val="-1"/>
              </w:rPr>
              <w:t>о</w:t>
            </w:r>
            <w:r w:rsidRPr="007E3E30">
              <w:rPr>
                <w:rFonts w:ascii="Times New Roman" w:hAnsi="Times New Roman"/>
              </w:rPr>
              <w:t xml:space="preserve">дя </w:t>
            </w:r>
            <w:r w:rsidRPr="007E3E30">
              <w:rPr>
                <w:rFonts w:ascii="Times New Roman" w:hAnsi="Times New Roman"/>
                <w:spacing w:val="1"/>
              </w:rPr>
              <w:t>и</w:t>
            </w:r>
            <w:r w:rsidRPr="007E3E30">
              <w:rPr>
                <w:rFonts w:ascii="Times New Roman" w:hAnsi="Times New Roman"/>
              </w:rPr>
              <w:t>з</w:t>
            </w:r>
            <w:r w:rsidRPr="007E3E30">
              <w:rPr>
                <w:rFonts w:ascii="Times New Roman" w:hAnsi="Times New Roman"/>
                <w:spacing w:val="-1"/>
              </w:rPr>
              <w:t xml:space="preserve"> </w:t>
            </w:r>
            <w:r w:rsidRPr="007E3E30">
              <w:rPr>
                <w:rFonts w:ascii="Times New Roman" w:hAnsi="Times New Roman"/>
              </w:rPr>
              <w:t>со</w:t>
            </w:r>
            <w:r w:rsidRPr="007E3E30">
              <w:rPr>
                <w:rFonts w:ascii="Times New Roman" w:hAnsi="Times New Roman"/>
                <w:spacing w:val="1"/>
              </w:rPr>
              <w:t>ц</w:t>
            </w:r>
            <w:r w:rsidRPr="007E3E30">
              <w:rPr>
                <w:rFonts w:ascii="Times New Roman" w:hAnsi="Times New Roman"/>
              </w:rPr>
              <w:t>иал</w:t>
            </w:r>
            <w:r w:rsidRPr="007E3E30">
              <w:rPr>
                <w:rFonts w:ascii="Times New Roman" w:hAnsi="Times New Roman"/>
                <w:spacing w:val="1"/>
              </w:rPr>
              <w:t>ь</w:t>
            </w:r>
            <w:r w:rsidRPr="007E3E30">
              <w:rPr>
                <w:rFonts w:ascii="Times New Roman" w:hAnsi="Times New Roman"/>
                <w:spacing w:val="-2"/>
              </w:rPr>
              <w:t>н</w:t>
            </w:r>
            <w:r w:rsidRPr="007E3E30">
              <w:rPr>
                <w:rFonts w:ascii="Times New Roman" w:hAnsi="Times New Roman"/>
              </w:rPr>
              <w:t>ых</w:t>
            </w:r>
            <w:r w:rsidRPr="007E3E30">
              <w:rPr>
                <w:rFonts w:ascii="Times New Roman" w:hAnsi="Times New Roman"/>
                <w:spacing w:val="1"/>
              </w:rPr>
              <w:t xml:space="preserve"> </w:t>
            </w:r>
            <w:r w:rsidRPr="007E3E30">
              <w:rPr>
                <w:rFonts w:ascii="Times New Roman" w:hAnsi="Times New Roman"/>
              </w:rPr>
              <w:t>и ли</w:t>
            </w:r>
            <w:r w:rsidRPr="007E3E30">
              <w:rPr>
                <w:rFonts w:ascii="Times New Roman" w:hAnsi="Times New Roman"/>
                <w:spacing w:val="1"/>
              </w:rPr>
              <w:t>ч</w:t>
            </w:r>
            <w:r w:rsidRPr="007E3E30">
              <w:rPr>
                <w:rFonts w:ascii="Times New Roman" w:hAnsi="Times New Roman"/>
              </w:rPr>
              <w:t>ност</w:t>
            </w:r>
            <w:r w:rsidRPr="007E3E30">
              <w:rPr>
                <w:rFonts w:ascii="Times New Roman" w:hAnsi="Times New Roman"/>
                <w:spacing w:val="1"/>
              </w:rPr>
              <w:t>н</w:t>
            </w:r>
            <w:r w:rsidRPr="007E3E30">
              <w:rPr>
                <w:rFonts w:ascii="Times New Roman" w:hAnsi="Times New Roman"/>
              </w:rPr>
              <w:t>ых ц</w:t>
            </w:r>
            <w:r w:rsidRPr="007E3E30">
              <w:rPr>
                <w:rFonts w:ascii="Times New Roman" w:hAnsi="Times New Roman"/>
                <w:spacing w:val="1"/>
              </w:rPr>
              <w:t>е</w:t>
            </w:r>
            <w:r w:rsidRPr="007E3E30">
              <w:rPr>
                <w:rFonts w:ascii="Times New Roman" w:hAnsi="Times New Roman"/>
              </w:rPr>
              <w:t>нн</w:t>
            </w:r>
            <w:r w:rsidRPr="007E3E30">
              <w:rPr>
                <w:rFonts w:ascii="Times New Roman" w:hAnsi="Times New Roman"/>
                <w:spacing w:val="-2"/>
              </w:rPr>
              <w:t>о</w:t>
            </w:r>
            <w:r w:rsidRPr="007E3E30">
              <w:rPr>
                <w:rFonts w:ascii="Times New Roman" w:hAnsi="Times New Roman"/>
              </w:rPr>
              <w:t>ст</w:t>
            </w:r>
            <w:r w:rsidRPr="007E3E30">
              <w:rPr>
                <w:rFonts w:ascii="Times New Roman" w:hAnsi="Times New Roman"/>
                <w:spacing w:val="1"/>
              </w:rPr>
              <w:t>е</w:t>
            </w:r>
            <w:r w:rsidRPr="007E3E30">
              <w:rPr>
                <w:rFonts w:ascii="Times New Roman" w:hAnsi="Times New Roman"/>
              </w:rPr>
              <w:t xml:space="preserve">й), </w:t>
            </w:r>
            <w:r w:rsidRPr="007E3E30">
              <w:rPr>
                <w:rFonts w:ascii="Times New Roman" w:hAnsi="Times New Roman"/>
                <w:spacing w:val="-2"/>
              </w:rPr>
              <w:t>о</w:t>
            </w:r>
            <w:r w:rsidRPr="007E3E30">
              <w:rPr>
                <w:rFonts w:ascii="Times New Roman" w:hAnsi="Times New Roman"/>
              </w:rPr>
              <w:t>бо</w:t>
            </w:r>
            <w:r w:rsidRPr="007E3E30">
              <w:rPr>
                <w:rFonts w:ascii="Times New Roman" w:hAnsi="Times New Roman"/>
                <w:spacing w:val="1"/>
              </w:rPr>
              <w:t>г</w:t>
            </w:r>
            <w:r w:rsidRPr="007E3E30">
              <w:rPr>
                <w:rFonts w:ascii="Times New Roman" w:hAnsi="Times New Roman"/>
                <w:spacing w:val="-1"/>
              </w:rPr>
              <w:t>а</w:t>
            </w:r>
            <w:r w:rsidRPr="007E3E30">
              <w:rPr>
                <w:rFonts w:ascii="Times New Roman" w:hAnsi="Times New Roman"/>
              </w:rPr>
              <w:t>щ</w:t>
            </w:r>
            <w:r w:rsidRPr="007E3E30">
              <w:rPr>
                <w:rFonts w:ascii="Times New Roman" w:hAnsi="Times New Roman"/>
                <w:spacing w:val="1"/>
              </w:rPr>
              <w:t>е</w:t>
            </w:r>
            <w:r w:rsidRPr="007E3E30">
              <w:rPr>
                <w:rFonts w:ascii="Times New Roman" w:hAnsi="Times New Roman"/>
              </w:rPr>
              <w:t>ние</w:t>
            </w:r>
            <w:r w:rsidRPr="007E3E30">
              <w:rPr>
                <w:rFonts w:ascii="Times New Roman" w:hAnsi="Times New Roman"/>
                <w:spacing w:val="-1"/>
              </w:rPr>
              <w:t xml:space="preserve"> </w:t>
            </w:r>
            <w:r w:rsidRPr="007E3E30">
              <w:rPr>
                <w:rFonts w:ascii="Times New Roman" w:hAnsi="Times New Roman"/>
              </w:rPr>
              <w:t>д</w:t>
            </w:r>
            <w:r w:rsidRPr="007E3E30">
              <w:rPr>
                <w:rFonts w:ascii="Times New Roman" w:hAnsi="Times New Roman"/>
                <w:spacing w:val="-1"/>
              </w:rPr>
              <w:t>у</w:t>
            </w:r>
            <w:r w:rsidRPr="007E3E30">
              <w:rPr>
                <w:rFonts w:ascii="Times New Roman" w:hAnsi="Times New Roman"/>
              </w:rPr>
              <w:t xml:space="preserve">ховного мира </w:t>
            </w:r>
            <w:r w:rsidRPr="007E3E30">
              <w:rPr>
                <w:rFonts w:ascii="Times New Roman" w:hAnsi="Times New Roman"/>
                <w:spacing w:val="1"/>
              </w:rPr>
              <w:t>л</w:t>
            </w:r>
            <w:r w:rsidRPr="007E3E30">
              <w:rPr>
                <w:rFonts w:ascii="Times New Roman" w:hAnsi="Times New Roman"/>
              </w:rPr>
              <w:t>и</w:t>
            </w:r>
            <w:r w:rsidRPr="007E3E30">
              <w:rPr>
                <w:rFonts w:ascii="Times New Roman" w:hAnsi="Times New Roman"/>
                <w:spacing w:val="1"/>
              </w:rPr>
              <w:t>ч</w:t>
            </w:r>
            <w:r w:rsidRPr="007E3E30">
              <w:rPr>
                <w:rFonts w:ascii="Times New Roman" w:hAnsi="Times New Roman"/>
              </w:rPr>
              <w:t>ности</w:t>
            </w:r>
            <w:r w:rsidRPr="007E3E30">
              <w:rPr>
                <w:rFonts w:ascii="Times New Roman" w:hAnsi="Times New Roman"/>
                <w:spacing w:val="1"/>
              </w:rPr>
              <w:t>,</w:t>
            </w:r>
            <w:r w:rsidRPr="007E3E30">
              <w:rPr>
                <w:rFonts w:ascii="Times New Roman" w:hAnsi="Times New Roman"/>
              </w:rPr>
              <w:t xml:space="preserve"> </w:t>
            </w:r>
            <w:r w:rsidRPr="007E3E30">
              <w:rPr>
                <w:rFonts w:ascii="Times New Roman" w:hAnsi="Times New Roman"/>
                <w:spacing w:val="-1"/>
              </w:rPr>
              <w:t>в</w:t>
            </w:r>
            <w:r w:rsidRPr="007E3E30">
              <w:rPr>
                <w:rFonts w:ascii="Times New Roman" w:hAnsi="Times New Roman"/>
              </w:rPr>
              <w:t>ос</w:t>
            </w:r>
            <w:r w:rsidRPr="007E3E30">
              <w:rPr>
                <w:rFonts w:ascii="Times New Roman" w:hAnsi="Times New Roman"/>
                <w:spacing w:val="1"/>
              </w:rPr>
              <w:t>п</w:t>
            </w:r>
            <w:r w:rsidRPr="007E3E30">
              <w:rPr>
                <w:rFonts w:ascii="Times New Roman" w:hAnsi="Times New Roman"/>
              </w:rPr>
              <w:t>ита</w:t>
            </w:r>
            <w:r w:rsidRPr="007E3E30">
              <w:rPr>
                <w:rFonts w:ascii="Times New Roman" w:hAnsi="Times New Roman"/>
                <w:spacing w:val="-2"/>
              </w:rPr>
              <w:t>н</w:t>
            </w:r>
            <w:r w:rsidRPr="007E3E30">
              <w:rPr>
                <w:rFonts w:ascii="Times New Roman" w:hAnsi="Times New Roman"/>
              </w:rPr>
              <w:t xml:space="preserve">ие </w:t>
            </w:r>
            <w:r w:rsidRPr="007E3E30">
              <w:rPr>
                <w:rFonts w:ascii="Times New Roman" w:hAnsi="Times New Roman"/>
                <w:spacing w:val="1"/>
              </w:rPr>
              <w:t>п</w:t>
            </w:r>
            <w:r w:rsidRPr="007E3E30">
              <w:rPr>
                <w:rFonts w:ascii="Times New Roman" w:hAnsi="Times New Roman"/>
              </w:rPr>
              <w:t>атр</w:t>
            </w:r>
            <w:r w:rsidRPr="007E3E30">
              <w:rPr>
                <w:rFonts w:ascii="Times New Roman" w:hAnsi="Times New Roman"/>
                <w:spacing w:val="1"/>
              </w:rPr>
              <w:t>и</w:t>
            </w:r>
            <w:r w:rsidRPr="007E3E30">
              <w:rPr>
                <w:rFonts w:ascii="Times New Roman" w:hAnsi="Times New Roman"/>
              </w:rPr>
              <w:t>отизма п</w:t>
            </w:r>
            <w:r w:rsidRPr="007E3E30">
              <w:rPr>
                <w:rFonts w:ascii="Times New Roman" w:hAnsi="Times New Roman"/>
                <w:spacing w:val="-2"/>
              </w:rPr>
              <w:t>у</w:t>
            </w:r>
            <w:r w:rsidRPr="007E3E30">
              <w:rPr>
                <w:rFonts w:ascii="Times New Roman" w:hAnsi="Times New Roman"/>
              </w:rPr>
              <w:t>тѐ</w:t>
            </w:r>
            <w:r w:rsidRPr="007E3E30">
              <w:rPr>
                <w:rFonts w:ascii="Times New Roman" w:hAnsi="Times New Roman"/>
                <w:spacing w:val="1"/>
              </w:rPr>
              <w:t>м</w:t>
            </w:r>
            <w:r w:rsidRPr="007E3E30">
              <w:rPr>
                <w:rFonts w:ascii="Times New Roman" w:hAnsi="Times New Roman"/>
              </w:rPr>
              <w:t xml:space="preserve"> пр</w:t>
            </w:r>
            <w:r w:rsidRPr="007E3E30">
              <w:rPr>
                <w:rFonts w:ascii="Times New Roman" w:hAnsi="Times New Roman"/>
                <w:spacing w:val="1"/>
              </w:rPr>
              <w:t>и</w:t>
            </w:r>
            <w:r w:rsidRPr="007E3E30">
              <w:rPr>
                <w:rFonts w:ascii="Times New Roman" w:hAnsi="Times New Roman"/>
              </w:rPr>
              <w:t>об</w:t>
            </w:r>
            <w:r w:rsidRPr="007E3E30">
              <w:rPr>
                <w:rFonts w:ascii="Times New Roman" w:hAnsi="Times New Roman"/>
                <w:spacing w:val="1"/>
              </w:rPr>
              <w:t>щ</w:t>
            </w:r>
            <w:r w:rsidRPr="007E3E30">
              <w:rPr>
                <w:rFonts w:ascii="Times New Roman" w:hAnsi="Times New Roman"/>
              </w:rPr>
              <w:t>ен</w:t>
            </w:r>
            <w:r w:rsidRPr="007E3E30">
              <w:rPr>
                <w:rFonts w:ascii="Times New Roman" w:hAnsi="Times New Roman"/>
                <w:spacing w:val="1"/>
              </w:rPr>
              <w:t>и</w:t>
            </w:r>
            <w:r w:rsidRPr="007E3E30">
              <w:rPr>
                <w:rFonts w:ascii="Times New Roman" w:hAnsi="Times New Roman"/>
              </w:rPr>
              <w:t>я</w:t>
            </w:r>
            <w:r w:rsidRPr="007E3E30">
              <w:rPr>
                <w:rFonts w:ascii="Times New Roman" w:hAnsi="Times New Roman"/>
                <w:spacing w:val="-2"/>
              </w:rPr>
              <w:t xml:space="preserve"> </w:t>
            </w:r>
            <w:r w:rsidRPr="007E3E30">
              <w:rPr>
                <w:rFonts w:ascii="Times New Roman" w:hAnsi="Times New Roman"/>
              </w:rPr>
              <w:t>к н</w:t>
            </w:r>
            <w:r w:rsidRPr="007E3E30">
              <w:rPr>
                <w:rFonts w:ascii="Times New Roman" w:hAnsi="Times New Roman"/>
                <w:spacing w:val="1"/>
              </w:rPr>
              <w:t>р</w:t>
            </w:r>
            <w:r w:rsidRPr="007E3E30">
              <w:rPr>
                <w:rFonts w:ascii="Times New Roman" w:hAnsi="Times New Roman"/>
              </w:rPr>
              <w:t>авствен</w:t>
            </w:r>
            <w:r w:rsidRPr="007E3E30">
              <w:rPr>
                <w:rFonts w:ascii="Times New Roman" w:hAnsi="Times New Roman"/>
                <w:spacing w:val="-2"/>
              </w:rPr>
              <w:t>н</w:t>
            </w:r>
            <w:r w:rsidRPr="007E3E30">
              <w:rPr>
                <w:rFonts w:ascii="Times New Roman" w:hAnsi="Times New Roman"/>
              </w:rPr>
              <w:t>ым</w:t>
            </w:r>
            <w:r w:rsidRPr="007E3E30">
              <w:rPr>
                <w:rFonts w:ascii="Times New Roman" w:hAnsi="Times New Roman"/>
                <w:spacing w:val="1"/>
              </w:rPr>
              <w:t xml:space="preserve"> </w:t>
            </w:r>
            <w:r w:rsidRPr="007E3E30">
              <w:rPr>
                <w:rFonts w:ascii="Times New Roman" w:hAnsi="Times New Roman"/>
              </w:rPr>
              <w:t>ценно</w:t>
            </w:r>
            <w:r w:rsidRPr="007E3E30">
              <w:rPr>
                <w:rFonts w:ascii="Times New Roman" w:hAnsi="Times New Roman"/>
                <w:spacing w:val="1"/>
              </w:rPr>
              <w:t>с</w:t>
            </w:r>
            <w:r w:rsidRPr="007E3E30">
              <w:rPr>
                <w:rFonts w:ascii="Times New Roman" w:hAnsi="Times New Roman"/>
              </w:rPr>
              <w:t>тям ист</w:t>
            </w:r>
            <w:r w:rsidRPr="007E3E30">
              <w:rPr>
                <w:rFonts w:ascii="Times New Roman" w:hAnsi="Times New Roman"/>
                <w:spacing w:val="1"/>
              </w:rPr>
              <w:t>о</w:t>
            </w:r>
            <w:r w:rsidRPr="007E3E30">
              <w:rPr>
                <w:rFonts w:ascii="Times New Roman" w:hAnsi="Times New Roman"/>
              </w:rPr>
              <w:t>ри</w:t>
            </w:r>
            <w:r w:rsidRPr="007E3E30">
              <w:rPr>
                <w:rFonts w:ascii="Times New Roman" w:hAnsi="Times New Roman"/>
                <w:spacing w:val="1"/>
              </w:rPr>
              <w:t>и</w:t>
            </w:r>
            <w:r w:rsidRPr="007E3E30">
              <w:rPr>
                <w:rFonts w:ascii="Times New Roman" w:hAnsi="Times New Roman"/>
              </w:rPr>
              <w:t>, ли</w:t>
            </w:r>
            <w:r w:rsidRPr="007E3E30">
              <w:rPr>
                <w:rFonts w:ascii="Times New Roman" w:hAnsi="Times New Roman"/>
                <w:spacing w:val="1"/>
              </w:rPr>
              <w:t>т</w:t>
            </w:r>
            <w:r w:rsidRPr="007E3E30">
              <w:rPr>
                <w:rFonts w:ascii="Times New Roman" w:hAnsi="Times New Roman"/>
              </w:rPr>
              <w:t>ера</w:t>
            </w:r>
            <w:r w:rsidRPr="007E3E30">
              <w:rPr>
                <w:rFonts w:ascii="Times New Roman" w:hAnsi="Times New Roman"/>
                <w:spacing w:val="1"/>
              </w:rPr>
              <w:t>т</w:t>
            </w:r>
            <w:r w:rsidRPr="007E3E30">
              <w:rPr>
                <w:rFonts w:ascii="Times New Roman" w:hAnsi="Times New Roman"/>
                <w:spacing w:val="-2"/>
              </w:rPr>
              <w:t>у</w:t>
            </w:r>
            <w:r w:rsidRPr="007E3E30">
              <w:rPr>
                <w:rFonts w:ascii="Times New Roman" w:hAnsi="Times New Roman"/>
              </w:rPr>
              <w:t>ры</w:t>
            </w:r>
            <w:r w:rsidRPr="007E3E30">
              <w:rPr>
                <w:rFonts w:ascii="Times New Roman" w:hAnsi="Times New Roman"/>
                <w:spacing w:val="56"/>
              </w:rPr>
              <w:t xml:space="preserve"> </w:t>
            </w:r>
            <w:r w:rsidRPr="007E3E30">
              <w:rPr>
                <w:rFonts w:ascii="Times New Roman" w:hAnsi="Times New Roman"/>
                <w:spacing w:val="1"/>
              </w:rPr>
              <w:t>и</w:t>
            </w:r>
            <w:r w:rsidRPr="007E3E30">
              <w:rPr>
                <w:rFonts w:ascii="Times New Roman" w:hAnsi="Times New Roman"/>
              </w:rPr>
              <w:t xml:space="preserve"> культ</w:t>
            </w:r>
            <w:r w:rsidRPr="007E3E30">
              <w:rPr>
                <w:rFonts w:ascii="Times New Roman" w:hAnsi="Times New Roman"/>
                <w:spacing w:val="-2"/>
              </w:rPr>
              <w:t>у</w:t>
            </w:r>
            <w:r w:rsidRPr="007E3E30">
              <w:rPr>
                <w:rFonts w:ascii="Times New Roman" w:hAnsi="Times New Roman"/>
              </w:rPr>
              <w:t>ры</w:t>
            </w:r>
            <w:r w:rsidRPr="007E3E30">
              <w:rPr>
                <w:rFonts w:ascii="Times New Roman" w:hAnsi="Times New Roman"/>
                <w:spacing w:val="1"/>
              </w:rPr>
              <w:t>,</w:t>
            </w:r>
            <w:r w:rsidRPr="007E3E30">
              <w:rPr>
                <w:rFonts w:ascii="Times New Roman" w:hAnsi="Times New Roman"/>
                <w:spacing w:val="-1"/>
              </w:rPr>
              <w:t xml:space="preserve"> </w:t>
            </w:r>
            <w:r w:rsidRPr="007E3E30">
              <w:rPr>
                <w:rFonts w:ascii="Times New Roman" w:hAnsi="Times New Roman"/>
              </w:rPr>
              <w:t>пока</w:t>
            </w:r>
            <w:r w:rsidRPr="007E3E30">
              <w:rPr>
                <w:rFonts w:ascii="Times New Roman" w:hAnsi="Times New Roman"/>
                <w:spacing w:val="1"/>
              </w:rPr>
              <w:t>з</w:t>
            </w:r>
            <w:r w:rsidRPr="007E3E30">
              <w:rPr>
                <w:rFonts w:ascii="Times New Roman" w:hAnsi="Times New Roman"/>
              </w:rPr>
              <w:t>ат</w:t>
            </w:r>
            <w:r w:rsidRPr="007E3E30">
              <w:rPr>
                <w:rFonts w:ascii="Times New Roman" w:hAnsi="Times New Roman"/>
                <w:spacing w:val="1"/>
              </w:rPr>
              <w:t>ь</w:t>
            </w:r>
            <w:r w:rsidRPr="007E3E30">
              <w:rPr>
                <w:rFonts w:ascii="Times New Roman" w:hAnsi="Times New Roman"/>
              </w:rPr>
              <w:t xml:space="preserve"> в</w:t>
            </w:r>
            <w:r w:rsidRPr="007E3E30">
              <w:rPr>
                <w:rFonts w:ascii="Times New Roman" w:hAnsi="Times New Roman"/>
                <w:spacing w:val="-2"/>
              </w:rPr>
              <w:t>а</w:t>
            </w:r>
            <w:r w:rsidRPr="007E3E30">
              <w:rPr>
                <w:rFonts w:ascii="Times New Roman" w:hAnsi="Times New Roman"/>
                <w:spacing w:val="1"/>
              </w:rPr>
              <w:t>ж</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ст</w:t>
            </w:r>
            <w:r w:rsidRPr="007E3E30">
              <w:rPr>
                <w:rFonts w:ascii="Times New Roman" w:hAnsi="Times New Roman"/>
                <w:spacing w:val="1"/>
              </w:rPr>
              <w:t>ь</w:t>
            </w:r>
            <w:r w:rsidRPr="007E3E30">
              <w:rPr>
                <w:rFonts w:ascii="Times New Roman" w:hAnsi="Times New Roman"/>
              </w:rPr>
              <w:t xml:space="preserve"> ра</w:t>
            </w:r>
            <w:r w:rsidRPr="007E3E30">
              <w:rPr>
                <w:rFonts w:ascii="Times New Roman" w:hAnsi="Times New Roman"/>
                <w:spacing w:val="1"/>
              </w:rPr>
              <w:t>з</w:t>
            </w:r>
            <w:r w:rsidRPr="007E3E30">
              <w:rPr>
                <w:rFonts w:ascii="Times New Roman" w:hAnsi="Times New Roman"/>
                <w:spacing w:val="-1"/>
              </w:rPr>
              <w:t>в</w:t>
            </w:r>
            <w:r w:rsidRPr="007E3E30">
              <w:rPr>
                <w:rFonts w:ascii="Times New Roman" w:hAnsi="Times New Roman"/>
              </w:rPr>
              <w:t>ития в</w:t>
            </w:r>
            <w:r w:rsidRPr="007E3E30">
              <w:rPr>
                <w:rFonts w:ascii="Times New Roman" w:hAnsi="Times New Roman"/>
                <w:spacing w:val="-1"/>
              </w:rPr>
              <w:t xml:space="preserve"> </w:t>
            </w:r>
            <w:r w:rsidRPr="007E3E30">
              <w:rPr>
                <w:rFonts w:ascii="Times New Roman" w:hAnsi="Times New Roman"/>
              </w:rPr>
              <w:t>с</w:t>
            </w:r>
            <w:r w:rsidRPr="007E3E30">
              <w:rPr>
                <w:rFonts w:ascii="Times New Roman" w:hAnsi="Times New Roman"/>
                <w:spacing w:val="1"/>
              </w:rPr>
              <w:t>е</w:t>
            </w:r>
            <w:r w:rsidRPr="007E3E30">
              <w:rPr>
                <w:rFonts w:ascii="Times New Roman" w:hAnsi="Times New Roman"/>
              </w:rPr>
              <w:t>бе</w:t>
            </w:r>
            <w:r w:rsidRPr="007E3E30">
              <w:rPr>
                <w:rFonts w:ascii="Times New Roman" w:hAnsi="Times New Roman"/>
                <w:spacing w:val="1"/>
              </w:rPr>
              <w:t xml:space="preserve"> б</w:t>
            </w:r>
            <w:r w:rsidRPr="007E3E30">
              <w:rPr>
                <w:rFonts w:ascii="Times New Roman" w:hAnsi="Times New Roman"/>
                <w:spacing w:val="-1"/>
              </w:rPr>
              <w:t>л</w:t>
            </w:r>
            <w:r w:rsidRPr="007E3E30">
              <w:rPr>
                <w:rFonts w:ascii="Times New Roman" w:hAnsi="Times New Roman"/>
              </w:rPr>
              <w:t>а</w:t>
            </w:r>
            <w:r w:rsidRPr="007E3E30">
              <w:rPr>
                <w:rFonts w:ascii="Times New Roman" w:hAnsi="Times New Roman"/>
                <w:spacing w:val="1"/>
              </w:rPr>
              <w:t>г</w:t>
            </w:r>
            <w:r w:rsidRPr="007E3E30">
              <w:rPr>
                <w:rFonts w:ascii="Times New Roman" w:hAnsi="Times New Roman"/>
                <w:spacing w:val="-1"/>
              </w:rPr>
              <w:t>о</w:t>
            </w:r>
            <w:r w:rsidRPr="007E3E30">
              <w:rPr>
                <w:rFonts w:ascii="Times New Roman" w:hAnsi="Times New Roman"/>
              </w:rPr>
              <w:t>ро</w:t>
            </w:r>
            <w:r w:rsidRPr="007E3E30">
              <w:rPr>
                <w:rFonts w:ascii="Times New Roman" w:hAnsi="Times New Roman"/>
                <w:spacing w:val="-1"/>
              </w:rPr>
              <w:t>д</w:t>
            </w:r>
            <w:r w:rsidRPr="007E3E30">
              <w:rPr>
                <w:rFonts w:ascii="Times New Roman" w:hAnsi="Times New Roman"/>
              </w:rPr>
              <w:t>ны</w:t>
            </w:r>
            <w:r w:rsidRPr="007E3E30">
              <w:rPr>
                <w:rFonts w:ascii="Times New Roman" w:hAnsi="Times New Roman"/>
                <w:spacing w:val="1"/>
              </w:rPr>
              <w:t>х</w:t>
            </w:r>
            <w:r w:rsidRPr="007E3E30">
              <w:rPr>
                <w:rFonts w:ascii="Times New Roman" w:hAnsi="Times New Roman"/>
              </w:rPr>
              <w:t xml:space="preserve"> чер</w:t>
            </w:r>
            <w:r w:rsidRPr="007E3E30">
              <w:rPr>
                <w:rFonts w:ascii="Times New Roman" w:hAnsi="Times New Roman"/>
                <w:spacing w:val="1"/>
              </w:rPr>
              <w:t>т</w:t>
            </w:r>
            <w:r w:rsidRPr="007E3E30">
              <w:rPr>
                <w:rFonts w:ascii="Times New Roman" w:hAnsi="Times New Roman"/>
              </w:rPr>
              <w:t xml:space="preserve"> х</w:t>
            </w:r>
            <w:r w:rsidRPr="007E3E30">
              <w:rPr>
                <w:rFonts w:ascii="Times New Roman" w:hAnsi="Times New Roman"/>
                <w:spacing w:val="-1"/>
              </w:rPr>
              <w:t>а</w:t>
            </w:r>
            <w:r w:rsidRPr="007E3E30">
              <w:rPr>
                <w:rFonts w:ascii="Times New Roman" w:hAnsi="Times New Roman"/>
              </w:rPr>
              <w:t>ра</w:t>
            </w:r>
            <w:r w:rsidRPr="007E3E30">
              <w:rPr>
                <w:rFonts w:ascii="Times New Roman" w:hAnsi="Times New Roman"/>
                <w:spacing w:val="2"/>
              </w:rPr>
              <w:t>к</w:t>
            </w:r>
            <w:r w:rsidRPr="007E3E30">
              <w:rPr>
                <w:rFonts w:ascii="Times New Roman" w:hAnsi="Times New Roman"/>
                <w:spacing w:val="-2"/>
              </w:rPr>
              <w:t>т</w:t>
            </w:r>
            <w:r w:rsidRPr="007E3E30">
              <w:rPr>
                <w:rFonts w:ascii="Times New Roman" w:hAnsi="Times New Roman"/>
              </w:rPr>
              <w:t>ер</w:t>
            </w:r>
            <w:r w:rsidRPr="007E3E30">
              <w:rPr>
                <w:rFonts w:ascii="Times New Roman" w:hAnsi="Times New Roman"/>
                <w:spacing w:val="-1"/>
              </w:rPr>
              <w:t>а</w:t>
            </w:r>
            <w:r w:rsidRPr="007E3E30">
              <w:rPr>
                <w:rFonts w:ascii="Times New Roman" w:hAnsi="Times New Roman"/>
              </w:rPr>
              <w:t xml:space="preserve">: </w:t>
            </w:r>
            <w:r w:rsidRPr="007E3E30">
              <w:rPr>
                <w:rFonts w:ascii="Times New Roman" w:hAnsi="Times New Roman"/>
                <w:spacing w:val="1"/>
              </w:rPr>
              <w:t>ж</w:t>
            </w:r>
            <w:r w:rsidRPr="007E3E30">
              <w:rPr>
                <w:rFonts w:ascii="Times New Roman" w:hAnsi="Times New Roman"/>
              </w:rPr>
              <w:t>е</w:t>
            </w:r>
            <w:r w:rsidRPr="007E3E30">
              <w:rPr>
                <w:rFonts w:ascii="Times New Roman" w:hAnsi="Times New Roman"/>
                <w:spacing w:val="1"/>
              </w:rPr>
              <w:t>р</w:t>
            </w:r>
            <w:r w:rsidRPr="007E3E30">
              <w:rPr>
                <w:rFonts w:ascii="Times New Roman" w:hAnsi="Times New Roman"/>
              </w:rPr>
              <w:t>твен</w:t>
            </w:r>
            <w:r w:rsidRPr="007E3E30">
              <w:rPr>
                <w:rFonts w:ascii="Times New Roman" w:hAnsi="Times New Roman"/>
                <w:spacing w:val="1"/>
              </w:rPr>
              <w:t>н</w:t>
            </w:r>
            <w:r w:rsidRPr="007E3E30">
              <w:rPr>
                <w:rFonts w:ascii="Times New Roman" w:hAnsi="Times New Roman"/>
              </w:rPr>
              <w:t>ос</w:t>
            </w:r>
            <w:r w:rsidRPr="007E3E30">
              <w:rPr>
                <w:rFonts w:ascii="Times New Roman" w:hAnsi="Times New Roman"/>
                <w:spacing w:val="-1"/>
              </w:rPr>
              <w:t>т</w:t>
            </w:r>
            <w:r w:rsidRPr="007E3E30">
              <w:rPr>
                <w:rFonts w:ascii="Times New Roman" w:hAnsi="Times New Roman"/>
              </w:rPr>
              <w:t>ь, заб</w:t>
            </w:r>
            <w:r w:rsidRPr="007E3E30">
              <w:rPr>
                <w:rFonts w:ascii="Times New Roman" w:hAnsi="Times New Roman"/>
                <w:spacing w:val="1"/>
              </w:rPr>
              <w:t>о</w:t>
            </w:r>
            <w:r w:rsidRPr="007E3E30">
              <w:rPr>
                <w:rFonts w:ascii="Times New Roman" w:hAnsi="Times New Roman"/>
                <w:spacing w:val="-2"/>
              </w:rPr>
              <w:t>т</w:t>
            </w:r>
            <w:r w:rsidRPr="007E3E30">
              <w:rPr>
                <w:rFonts w:ascii="Times New Roman" w:hAnsi="Times New Roman"/>
              </w:rPr>
              <w:t>а о</w:t>
            </w:r>
            <w:r w:rsidRPr="007E3E30">
              <w:rPr>
                <w:rFonts w:ascii="Times New Roman" w:hAnsi="Times New Roman"/>
                <w:spacing w:val="1"/>
              </w:rPr>
              <w:t xml:space="preserve"> </w:t>
            </w:r>
            <w:r w:rsidRPr="007E3E30">
              <w:rPr>
                <w:rFonts w:ascii="Times New Roman" w:hAnsi="Times New Roman"/>
                <w:spacing w:val="-1"/>
              </w:rPr>
              <w:t>с</w:t>
            </w:r>
            <w:r w:rsidRPr="007E3E30">
              <w:rPr>
                <w:rFonts w:ascii="Times New Roman" w:hAnsi="Times New Roman"/>
                <w:spacing w:val="-2"/>
              </w:rPr>
              <w:t>л</w:t>
            </w:r>
            <w:r w:rsidRPr="007E3E30">
              <w:rPr>
                <w:rFonts w:ascii="Times New Roman" w:hAnsi="Times New Roman"/>
              </w:rPr>
              <w:t>а</w:t>
            </w:r>
            <w:r w:rsidRPr="007E3E30">
              <w:rPr>
                <w:rFonts w:ascii="Times New Roman" w:hAnsi="Times New Roman"/>
                <w:spacing w:val="1"/>
              </w:rPr>
              <w:t>б</w:t>
            </w:r>
            <w:r w:rsidRPr="007E3E30">
              <w:rPr>
                <w:rFonts w:ascii="Times New Roman" w:hAnsi="Times New Roman"/>
              </w:rPr>
              <w:t>ы</w:t>
            </w:r>
            <w:r w:rsidRPr="007E3E30">
              <w:rPr>
                <w:rFonts w:ascii="Times New Roman" w:hAnsi="Times New Roman"/>
                <w:spacing w:val="1"/>
              </w:rPr>
              <w:t>х</w:t>
            </w:r>
            <w:r w:rsidRPr="007E3E30">
              <w:rPr>
                <w:rFonts w:ascii="Times New Roman" w:hAnsi="Times New Roman"/>
              </w:rPr>
              <w:t>, уст</w:t>
            </w:r>
            <w:r w:rsidRPr="007E3E30">
              <w:rPr>
                <w:rFonts w:ascii="Times New Roman" w:hAnsi="Times New Roman"/>
                <w:spacing w:val="-2"/>
              </w:rPr>
              <w:t>у</w:t>
            </w:r>
            <w:r w:rsidRPr="007E3E30">
              <w:rPr>
                <w:rFonts w:ascii="Times New Roman" w:hAnsi="Times New Roman"/>
              </w:rPr>
              <w:t>пчи</w:t>
            </w:r>
            <w:r w:rsidRPr="007E3E30">
              <w:rPr>
                <w:rFonts w:ascii="Times New Roman" w:hAnsi="Times New Roman"/>
                <w:spacing w:val="-1"/>
              </w:rPr>
              <w:t>в</w:t>
            </w:r>
            <w:r w:rsidRPr="007E3E30">
              <w:rPr>
                <w:rFonts w:ascii="Times New Roman" w:hAnsi="Times New Roman"/>
              </w:rPr>
              <w:t>ост</w:t>
            </w:r>
            <w:r w:rsidRPr="007E3E30">
              <w:rPr>
                <w:rFonts w:ascii="Times New Roman" w:hAnsi="Times New Roman"/>
                <w:spacing w:val="1"/>
              </w:rPr>
              <w:t>ь</w:t>
            </w:r>
            <w:r w:rsidRPr="007E3E30">
              <w:rPr>
                <w:rFonts w:ascii="Times New Roman" w:hAnsi="Times New Roman"/>
              </w:rPr>
              <w:t>, оп</w:t>
            </w:r>
            <w:r w:rsidRPr="007E3E30">
              <w:rPr>
                <w:rFonts w:ascii="Times New Roman" w:hAnsi="Times New Roman"/>
                <w:spacing w:val="1"/>
              </w:rPr>
              <w:t>р</w:t>
            </w:r>
            <w:r w:rsidRPr="007E3E30">
              <w:rPr>
                <w:rFonts w:ascii="Times New Roman" w:hAnsi="Times New Roman"/>
              </w:rPr>
              <w:t>ят</w:t>
            </w:r>
            <w:r w:rsidRPr="007E3E30">
              <w:rPr>
                <w:rFonts w:ascii="Times New Roman" w:hAnsi="Times New Roman"/>
                <w:spacing w:val="-1"/>
              </w:rPr>
              <w:t>н</w:t>
            </w:r>
            <w:r w:rsidRPr="007E3E30">
              <w:rPr>
                <w:rFonts w:ascii="Times New Roman" w:hAnsi="Times New Roman"/>
              </w:rPr>
              <w:t>ос</w:t>
            </w:r>
            <w:r w:rsidRPr="007E3E30">
              <w:rPr>
                <w:rFonts w:ascii="Times New Roman" w:hAnsi="Times New Roman"/>
                <w:spacing w:val="1"/>
              </w:rPr>
              <w:t>т</w:t>
            </w:r>
            <w:r w:rsidRPr="007E3E30">
              <w:rPr>
                <w:rFonts w:ascii="Times New Roman" w:hAnsi="Times New Roman"/>
              </w:rPr>
              <w:t xml:space="preserve">ь , </w:t>
            </w:r>
            <w:r w:rsidRPr="007E3E30">
              <w:rPr>
                <w:rFonts w:ascii="Times New Roman" w:hAnsi="Times New Roman"/>
                <w:spacing w:val="1"/>
              </w:rPr>
              <w:t>б</w:t>
            </w:r>
            <w:r w:rsidRPr="007E3E30">
              <w:rPr>
                <w:rFonts w:ascii="Times New Roman" w:hAnsi="Times New Roman"/>
              </w:rPr>
              <w:t>лаг</w:t>
            </w:r>
            <w:r w:rsidRPr="007E3E30">
              <w:rPr>
                <w:rFonts w:ascii="Times New Roman" w:hAnsi="Times New Roman"/>
                <w:spacing w:val="1"/>
              </w:rPr>
              <w:t>о</w:t>
            </w:r>
            <w:r w:rsidRPr="007E3E30">
              <w:rPr>
                <w:rFonts w:ascii="Times New Roman" w:hAnsi="Times New Roman"/>
                <w:spacing w:val="-2"/>
              </w:rPr>
              <w:t>р</w:t>
            </w:r>
            <w:r w:rsidRPr="007E3E30">
              <w:rPr>
                <w:rFonts w:ascii="Times New Roman" w:hAnsi="Times New Roman"/>
              </w:rPr>
              <w:t>од</w:t>
            </w:r>
            <w:r w:rsidRPr="007E3E30">
              <w:rPr>
                <w:rFonts w:ascii="Times New Roman" w:hAnsi="Times New Roman"/>
                <w:spacing w:val="1"/>
              </w:rPr>
              <w:t>ст</w:t>
            </w:r>
            <w:r w:rsidRPr="007E3E30">
              <w:rPr>
                <w:rFonts w:ascii="Times New Roman" w:hAnsi="Times New Roman"/>
                <w:spacing w:val="-3"/>
              </w:rPr>
              <w:t>в</w:t>
            </w:r>
            <w:r w:rsidRPr="007E3E30">
              <w:rPr>
                <w:rFonts w:ascii="Times New Roman" w:hAnsi="Times New Roman"/>
              </w:rPr>
              <w:t>о;</w:t>
            </w:r>
          </w:p>
          <w:p w:rsidR="007E3E30" w:rsidRPr="007E3E30" w:rsidRDefault="007E3E30" w:rsidP="007E3E30">
            <w:pPr>
              <w:widowControl w:val="0"/>
              <w:autoSpaceDE w:val="0"/>
              <w:autoSpaceDN w:val="0"/>
              <w:adjustRightInd w:val="0"/>
              <w:spacing w:after="0" w:line="20" w:lineRule="atLeast"/>
              <w:ind w:left="108" w:right="68"/>
              <w:rPr>
                <w:rFonts w:ascii="Times New Roman" w:hAnsi="Times New Roman"/>
              </w:rPr>
            </w:pPr>
            <w:r w:rsidRPr="007E3E30">
              <w:rPr>
                <w:rFonts w:ascii="Times New Roman" w:hAnsi="Times New Roman"/>
              </w:rPr>
              <w:t xml:space="preserve">П.: </w:t>
            </w:r>
            <w:r w:rsidRPr="007E3E30">
              <w:rPr>
                <w:rFonts w:ascii="Times New Roman" w:hAnsi="Times New Roman"/>
                <w:spacing w:val="1"/>
              </w:rPr>
              <w:t>:</w:t>
            </w:r>
            <w:r w:rsidRPr="007E3E30">
              <w:rPr>
                <w:rFonts w:ascii="Times New Roman" w:hAnsi="Times New Roman"/>
                <w:spacing w:val="-1"/>
              </w:rPr>
              <w:t xml:space="preserve"> </w:t>
            </w:r>
            <w:r w:rsidRPr="007E3E30">
              <w:rPr>
                <w:rFonts w:ascii="Times New Roman" w:hAnsi="Times New Roman"/>
                <w:spacing w:val="1"/>
              </w:rPr>
              <w:t>ф</w:t>
            </w:r>
            <w:r w:rsidRPr="007E3E30">
              <w:rPr>
                <w:rFonts w:ascii="Times New Roman" w:hAnsi="Times New Roman"/>
              </w:rPr>
              <w:t>ор</w:t>
            </w:r>
            <w:r w:rsidRPr="007E3E30">
              <w:rPr>
                <w:rFonts w:ascii="Times New Roman" w:hAnsi="Times New Roman"/>
                <w:spacing w:val="1"/>
              </w:rPr>
              <w:t>м</w:t>
            </w:r>
            <w:r w:rsidRPr="007E3E30">
              <w:rPr>
                <w:rFonts w:ascii="Times New Roman" w:hAnsi="Times New Roman"/>
                <w:spacing w:val="-2"/>
              </w:rPr>
              <w:t>у</w:t>
            </w:r>
            <w:r w:rsidRPr="007E3E30">
              <w:rPr>
                <w:rFonts w:ascii="Times New Roman" w:hAnsi="Times New Roman"/>
              </w:rPr>
              <w:t>ли</w:t>
            </w:r>
            <w:r w:rsidRPr="007E3E30">
              <w:rPr>
                <w:rFonts w:ascii="Times New Roman" w:hAnsi="Times New Roman"/>
                <w:spacing w:val="1"/>
              </w:rPr>
              <w:t>р</w:t>
            </w:r>
            <w:r w:rsidRPr="007E3E30">
              <w:rPr>
                <w:rFonts w:ascii="Times New Roman" w:hAnsi="Times New Roman"/>
              </w:rPr>
              <w:t xml:space="preserve">ование </w:t>
            </w:r>
            <w:r w:rsidRPr="007E3E30">
              <w:rPr>
                <w:rFonts w:ascii="Times New Roman" w:hAnsi="Times New Roman"/>
                <w:spacing w:val="1"/>
              </w:rPr>
              <w:t>п</w:t>
            </w:r>
            <w:r w:rsidRPr="007E3E30">
              <w:rPr>
                <w:rFonts w:ascii="Times New Roman" w:hAnsi="Times New Roman"/>
              </w:rPr>
              <w:t>о</w:t>
            </w:r>
            <w:r w:rsidRPr="007E3E30">
              <w:rPr>
                <w:rFonts w:ascii="Times New Roman" w:hAnsi="Times New Roman"/>
                <w:spacing w:val="-2"/>
              </w:rPr>
              <w:t>з</w:t>
            </w:r>
            <w:r w:rsidRPr="007E3E30">
              <w:rPr>
                <w:rFonts w:ascii="Times New Roman" w:hAnsi="Times New Roman"/>
              </w:rPr>
              <w:t>навател</w:t>
            </w:r>
            <w:r w:rsidRPr="007E3E30">
              <w:rPr>
                <w:rFonts w:ascii="Times New Roman" w:hAnsi="Times New Roman"/>
                <w:spacing w:val="1"/>
              </w:rPr>
              <w:t>ь</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 xml:space="preserve">й </w:t>
            </w:r>
            <w:r w:rsidRPr="007E3E30">
              <w:rPr>
                <w:rFonts w:ascii="Times New Roman" w:hAnsi="Times New Roman"/>
                <w:spacing w:val="1"/>
              </w:rPr>
              <w:t>ц</w:t>
            </w:r>
            <w:r w:rsidRPr="007E3E30">
              <w:rPr>
                <w:rFonts w:ascii="Times New Roman" w:hAnsi="Times New Roman"/>
                <w:spacing w:val="-2"/>
              </w:rPr>
              <w:t>е</w:t>
            </w:r>
            <w:r w:rsidRPr="007E3E30">
              <w:rPr>
                <w:rFonts w:ascii="Times New Roman" w:hAnsi="Times New Roman"/>
              </w:rPr>
              <w:t xml:space="preserve">ли, </w:t>
            </w:r>
            <w:r w:rsidRPr="007E3E30">
              <w:rPr>
                <w:rFonts w:ascii="Times New Roman" w:hAnsi="Times New Roman"/>
                <w:spacing w:val="1"/>
              </w:rPr>
              <w:t>п</w:t>
            </w:r>
            <w:r w:rsidRPr="007E3E30">
              <w:rPr>
                <w:rFonts w:ascii="Times New Roman" w:hAnsi="Times New Roman"/>
              </w:rPr>
              <w:t>ои</w:t>
            </w:r>
            <w:r w:rsidRPr="007E3E30">
              <w:rPr>
                <w:rFonts w:ascii="Times New Roman" w:hAnsi="Times New Roman"/>
                <w:spacing w:val="-2"/>
              </w:rPr>
              <w:t>с</w:t>
            </w: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и выд</w:t>
            </w:r>
            <w:r w:rsidRPr="007E3E30">
              <w:rPr>
                <w:rFonts w:ascii="Times New Roman" w:hAnsi="Times New Roman"/>
                <w:spacing w:val="1"/>
              </w:rPr>
              <w:t>е</w:t>
            </w:r>
            <w:r w:rsidRPr="007E3E30">
              <w:rPr>
                <w:rFonts w:ascii="Times New Roman" w:hAnsi="Times New Roman"/>
              </w:rPr>
              <w:t>л</w:t>
            </w:r>
            <w:r w:rsidRPr="007E3E30">
              <w:rPr>
                <w:rFonts w:ascii="Times New Roman" w:hAnsi="Times New Roman"/>
                <w:spacing w:val="1"/>
              </w:rPr>
              <w:t>ен</w:t>
            </w:r>
            <w:r w:rsidRPr="007E3E30">
              <w:rPr>
                <w:rFonts w:ascii="Times New Roman" w:hAnsi="Times New Roman"/>
                <w:spacing w:val="-2"/>
              </w:rPr>
              <w:t>и</w:t>
            </w:r>
            <w:r w:rsidRPr="007E3E30">
              <w:rPr>
                <w:rFonts w:ascii="Times New Roman" w:hAnsi="Times New Roman"/>
              </w:rPr>
              <w:t>е н</w:t>
            </w:r>
            <w:r w:rsidRPr="007E3E30">
              <w:rPr>
                <w:rFonts w:ascii="Times New Roman" w:hAnsi="Times New Roman"/>
                <w:spacing w:val="-2"/>
              </w:rPr>
              <w:t>у</w:t>
            </w:r>
            <w:r w:rsidRPr="007E3E30">
              <w:rPr>
                <w:rFonts w:ascii="Times New Roman" w:hAnsi="Times New Roman"/>
                <w:spacing w:val="1"/>
              </w:rPr>
              <w:t>ж</w:t>
            </w:r>
            <w:r w:rsidRPr="007E3E30">
              <w:rPr>
                <w:rFonts w:ascii="Times New Roman" w:hAnsi="Times New Roman"/>
              </w:rPr>
              <w:t>но</w:t>
            </w:r>
            <w:r w:rsidRPr="007E3E30">
              <w:rPr>
                <w:rFonts w:ascii="Times New Roman" w:hAnsi="Times New Roman"/>
                <w:spacing w:val="1"/>
              </w:rPr>
              <w:t>й</w:t>
            </w:r>
            <w:r w:rsidRPr="007E3E30">
              <w:rPr>
                <w:rFonts w:ascii="Times New Roman" w:hAnsi="Times New Roman"/>
              </w:rPr>
              <w:t xml:space="preserve"> инфо</w:t>
            </w:r>
            <w:r w:rsidRPr="007E3E30">
              <w:rPr>
                <w:rFonts w:ascii="Times New Roman" w:hAnsi="Times New Roman"/>
                <w:spacing w:val="-1"/>
              </w:rPr>
              <w:t>р</w:t>
            </w:r>
            <w:r w:rsidRPr="007E3E30">
              <w:rPr>
                <w:rFonts w:ascii="Times New Roman" w:hAnsi="Times New Roman"/>
              </w:rPr>
              <w:t>ма</w:t>
            </w:r>
            <w:r w:rsidRPr="007E3E30">
              <w:rPr>
                <w:rFonts w:ascii="Times New Roman" w:hAnsi="Times New Roman"/>
                <w:spacing w:val="1"/>
              </w:rPr>
              <w:t>ц</w:t>
            </w:r>
            <w:r w:rsidRPr="007E3E30">
              <w:rPr>
                <w:rFonts w:ascii="Times New Roman" w:hAnsi="Times New Roman"/>
              </w:rPr>
              <w:t>ии, ана</w:t>
            </w:r>
            <w:r w:rsidRPr="007E3E30">
              <w:rPr>
                <w:rFonts w:ascii="Times New Roman" w:hAnsi="Times New Roman"/>
                <w:spacing w:val="1"/>
              </w:rPr>
              <w:t>л</w:t>
            </w:r>
            <w:r w:rsidRPr="007E3E30">
              <w:rPr>
                <w:rFonts w:ascii="Times New Roman" w:hAnsi="Times New Roman"/>
              </w:rPr>
              <w:t xml:space="preserve">из с </w:t>
            </w:r>
            <w:r w:rsidRPr="007E3E30">
              <w:rPr>
                <w:rFonts w:ascii="Times New Roman" w:hAnsi="Times New Roman"/>
                <w:spacing w:val="-1"/>
              </w:rPr>
              <w:t>ц</w:t>
            </w:r>
            <w:r w:rsidRPr="007E3E30">
              <w:rPr>
                <w:rFonts w:ascii="Times New Roman" w:hAnsi="Times New Roman"/>
              </w:rPr>
              <w:t>ел</w:t>
            </w:r>
            <w:r w:rsidRPr="007E3E30">
              <w:rPr>
                <w:rFonts w:ascii="Times New Roman" w:hAnsi="Times New Roman"/>
                <w:spacing w:val="-1"/>
              </w:rPr>
              <w:t>ь</w:t>
            </w:r>
            <w:r w:rsidRPr="007E3E30">
              <w:rPr>
                <w:rFonts w:ascii="Times New Roman" w:hAnsi="Times New Roman"/>
              </w:rPr>
              <w:t>ю выявлени</w:t>
            </w:r>
            <w:r w:rsidRPr="007E3E30">
              <w:rPr>
                <w:rFonts w:ascii="Times New Roman" w:hAnsi="Times New Roman"/>
                <w:spacing w:val="1"/>
              </w:rPr>
              <w:t>я</w:t>
            </w:r>
            <w:r w:rsidRPr="007E3E30">
              <w:rPr>
                <w:rFonts w:ascii="Times New Roman" w:hAnsi="Times New Roman"/>
              </w:rPr>
              <w:t xml:space="preserve"> при</w:t>
            </w:r>
            <w:r w:rsidRPr="007E3E30">
              <w:rPr>
                <w:rFonts w:ascii="Times New Roman" w:hAnsi="Times New Roman"/>
                <w:spacing w:val="-1"/>
              </w:rPr>
              <w:t>з</w:t>
            </w:r>
            <w:r w:rsidRPr="007E3E30">
              <w:rPr>
                <w:rFonts w:ascii="Times New Roman" w:hAnsi="Times New Roman"/>
              </w:rPr>
              <w:t>нак</w:t>
            </w:r>
            <w:r w:rsidRPr="007E3E30">
              <w:rPr>
                <w:rFonts w:ascii="Times New Roman" w:hAnsi="Times New Roman"/>
                <w:spacing w:val="1"/>
              </w:rPr>
              <w:t>о</w:t>
            </w:r>
            <w:r w:rsidRPr="007E3E30">
              <w:rPr>
                <w:rFonts w:ascii="Times New Roman" w:hAnsi="Times New Roman"/>
              </w:rPr>
              <w:t xml:space="preserve">в, </w:t>
            </w:r>
            <w:r w:rsidRPr="007E3E30">
              <w:rPr>
                <w:rFonts w:ascii="Times New Roman" w:hAnsi="Times New Roman"/>
                <w:spacing w:val="1"/>
              </w:rPr>
              <w:t>с</w:t>
            </w:r>
            <w:r w:rsidRPr="007E3E30">
              <w:rPr>
                <w:rFonts w:ascii="Times New Roman" w:hAnsi="Times New Roman"/>
                <w:spacing w:val="-2"/>
              </w:rPr>
              <w:t>и</w:t>
            </w:r>
            <w:r w:rsidRPr="007E3E30">
              <w:rPr>
                <w:rFonts w:ascii="Times New Roman" w:hAnsi="Times New Roman"/>
              </w:rPr>
              <w:t>нтез, к</w:t>
            </w:r>
            <w:r w:rsidRPr="007E3E30">
              <w:rPr>
                <w:rFonts w:ascii="Times New Roman" w:hAnsi="Times New Roman"/>
                <w:spacing w:val="1"/>
              </w:rPr>
              <w:t>а</w:t>
            </w: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spacing w:val="-2"/>
              </w:rPr>
              <w:t>в</w:t>
            </w:r>
            <w:r w:rsidRPr="007E3E30">
              <w:rPr>
                <w:rFonts w:ascii="Times New Roman" w:hAnsi="Times New Roman"/>
              </w:rPr>
              <w:t>ыявле</w:t>
            </w:r>
            <w:r w:rsidRPr="007E3E30">
              <w:rPr>
                <w:rFonts w:ascii="Times New Roman" w:hAnsi="Times New Roman"/>
                <w:spacing w:val="1"/>
              </w:rPr>
              <w:t>н</w:t>
            </w:r>
            <w:r w:rsidRPr="007E3E30">
              <w:rPr>
                <w:rFonts w:ascii="Times New Roman" w:hAnsi="Times New Roman"/>
              </w:rPr>
              <w:t xml:space="preserve">ие </w:t>
            </w:r>
            <w:r w:rsidRPr="007E3E30">
              <w:rPr>
                <w:rFonts w:ascii="Times New Roman" w:hAnsi="Times New Roman"/>
                <w:spacing w:val="1"/>
              </w:rPr>
              <w:t>ц</w:t>
            </w:r>
            <w:r w:rsidRPr="007E3E30">
              <w:rPr>
                <w:rFonts w:ascii="Times New Roman" w:hAnsi="Times New Roman"/>
              </w:rPr>
              <w:t>е</w:t>
            </w:r>
            <w:r w:rsidRPr="007E3E30">
              <w:rPr>
                <w:rFonts w:ascii="Times New Roman" w:hAnsi="Times New Roman"/>
                <w:spacing w:val="-1"/>
              </w:rPr>
              <w:t>л</w:t>
            </w:r>
            <w:r w:rsidRPr="007E3E30">
              <w:rPr>
                <w:rFonts w:ascii="Times New Roman" w:hAnsi="Times New Roman"/>
              </w:rPr>
              <w:t>о</w:t>
            </w:r>
            <w:r w:rsidRPr="007E3E30">
              <w:rPr>
                <w:rFonts w:ascii="Times New Roman" w:hAnsi="Times New Roman"/>
                <w:spacing w:val="-1"/>
              </w:rPr>
              <w:t>г</w:t>
            </w:r>
            <w:r w:rsidRPr="007E3E30">
              <w:rPr>
                <w:rFonts w:ascii="Times New Roman" w:hAnsi="Times New Roman"/>
              </w:rPr>
              <w:t>о из час</w:t>
            </w:r>
            <w:r w:rsidRPr="007E3E30">
              <w:rPr>
                <w:rFonts w:ascii="Times New Roman" w:hAnsi="Times New Roman"/>
                <w:spacing w:val="1"/>
              </w:rPr>
              <w:t>т</w:t>
            </w:r>
            <w:r w:rsidRPr="007E3E30">
              <w:rPr>
                <w:rFonts w:ascii="Times New Roman" w:hAnsi="Times New Roman"/>
              </w:rPr>
              <w:t>ей</w:t>
            </w:r>
            <w:r w:rsidRPr="007E3E30">
              <w:rPr>
                <w:rFonts w:ascii="Times New Roman" w:hAnsi="Times New Roman"/>
                <w:spacing w:val="1"/>
              </w:rPr>
              <w:t>,</w:t>
            </w:r>
            <w:r w:rsidRPr="007E3E30">
              <w:rPr>
                <w:rFonts w:ascii="Times New Roman" w:hAnsi="Times New Roman"/>
              </w:rPr>
              <w:t xml:space="preserve"> </w:t>
            </w:r>
            <w:r w:rsidRPr="007E3E30">
              <w:rPr>
                <w:rFonts w:ascii="Times New Roman" w:hAnsi="Times New Roman"/>
                <w:spacing w:val="-1"/>
              </w:rPr>
              <w:t>в</w:t>
            </w:r>
            <w:r w:rsidRPr="007E3E30">
              <w:rPr>
                <w:rFonts w:ascii="Times New Roman" w:hAnsi="Times New Roman"/>
              </w:rPr>
              <w:t>ы</w:t>
            </w:r>
            <w:r w:rsidRPr="007E3E30">
              <w:rPr>
                <w:rFonts w:ascii="Times New Roman" w:hAnsi="Times New Roman"/>
                <w:spacing w:val="1"/>
              </w:rPr>
              <w:t>бо</w:t>
            </w:r>
            <w:r w:rsidRPr="007E3E30">
              <w:rPr>
                <w:rFonts w:ascii="Times New Roman" w:hAnsi="Times New Roman"/>
              </w:rPr>
              <w:t>р</w:t>
            </w:r>
            <w:r w:rsidRPr="007E3E30">
              <w:rPr>
                <w:rFonts w:ascii="Times New Roman" w:hAnsi="Times New Roman"/>
                <w:spacing w:val="-1"/>
              </w:rPr>
              <w:t xml:space="preserve"> </w:t>
            </w:r>
            <w:r w:rsidRPr="007E3E30">
              <w:rPr>
                <w:rFonts w:ascii="Times New Roman" w:hAnsi="Times New Roman"/>
              </w:rPr>
              <w:t>осно</w:t>
            </w:r>
            <w:r w:rsidRPr="007E3E30">
              <w:rPr>
                <w:rFonts w:ascii="Times New Roman" w:hAnsi="Times New Roman"/>
                <w:spacing w:val="1"/>
              </w:rPr>
              <w:t>в</w:t>
            </w:r>
            <w:r w:rsidRPr="007E3E30">
              <w:rPr>
                <w:rFonts w:ascii="Times New Roman" w:hAnsi="Times New Roman"/>
              </w:rPr>
              <w:t>а</w:t>
            </w:r>
            <w:r w:rsidRPr="007E3E30">
              <w:rPr>
                <w:rFonts w:ascii="Times New Roman" w:hAnsi="Times New Roman"/>
                <w:spacing w:val="-2"/>
              </w:rPr>
              <w:t>н</w:t>
            </w:r>
            <w:r w:rsidRPr="007E3E30">
              <w:rPr>
                <w:rFonts w:ascii="Times New Roman" w:hAnsi="Times New Roman"/>
              </w:rPr>
              <w:t>ий для с</w:t>
            </w:r>
            <w:r w:rsidRPr="007E3E30">
              <w:rPr>
                <w:rFonts w:ascii="Times New Roman" w:hAnsi="Times New Roman"/>
                <w:spacing w:val="1"/>
              </w:rPr>
              <w:t>р</w:t>
            </w:r>
            <w:r w:rsidRPr="007E3E30">
              <w:rPr>
                <w:rFonts w:ascii="Times New Roman" w:hAnsi="Times New Roman"/>
              </w:rPr>
              <w:t>ав</w:t>
            </w:r>
            <w:r w:rsidRPr="007E3E30">
              <w:rPr>
                <w:rFonts w:ascii="Times New Roman" w:hAnsi="Times New Roman"/>
                <w:spacing w:val="1"/>
              </w:rPr>
              <w:t>н</w:t>
            </w:r>
            <w:r w:rsidRPr="007E3E30">
              <w:rPr>
                <w:rFonts w:ascii="Times New Roman" w:hAnsi="Times New Roman"/>
              </w:rPr>
              <w:t>ения, к</w:t>
            </w:r>
            <w:r w:rsidRPr="007E3E30">
              <w:rPr>
                <w:rFonts w:ascii="Times New Roman" w:hAnsi="Times New Roman"/>
                <w:spacing w:val="1"/>
              </w:rPr>
              <w:t>л</w:t>
            </w:r>
            <w:r w:rsidRPr="007E3E30">
              <w:rPr>
                <w:rFonts w:ascii="Times New Roman" w:hAnsi="Times New Roman"/>
              </w:rPr>
              <w:t>асси</w:t>
            </w:r>
            <w:r w:rsidRPr="007E3E30">
              <w:rPr>
                <w:rFonts w:ascii="Times New Roman" w:hAnsi="Times New Roman"/>
                <w:spacing w:val="1"/>
              </w:rPr>
              <w:t>ф</w:t>
            </w:r>
            <w:r w:rsidRPr="007E3E30">
              <w:rPr>
                <w:rFonts w:ascii="Times New Roman" w:hAnsi="Times New Roman"/>
                <w:spacing w:val="-2"/>
              </w:rPr>
              <w:t>и</w:t>
            </w:r>
            <w:r w:rsidRPr="007E3E30">
              <w:rPr>
                <w:rFonts w:ascii="Times New Roman" w:hAnsi="Times New Roman"/>
              </w:rPr>
              <w:t>к</w:t>
            </w:r>
            <w:r w:rsidRPr="007E3E30">
              <w:rPr>
                <w:rFonts w:ascii="Times New Roman" w:hAnsi="Times New Roman"/>
                <w:spacing w:val="1"/>
              </w:rPr>
              <w:t>а</w:t>
            </w:r>
            <w:r w:rsidRPr="007E3E30">
              <w:rPr>
                <w:rFonts w:ascii="Times New Roman" w:hAnsi="Times New Roman"/>
              </w:rPr>
              <w:t>ция о</w:t>
            </w:r>
            <w:r w:rsidRPr="007E3E30">
              <w:rPr>
                <w:rFonts w:ascii="Times New Roman" w:hAnsi="Times New Roman"/>
                <w:spacing w:val="-1"/>
              </w:rPr>
              <w:t>б</w:t>
            </w:r>
            <w:r w:rsidRPr="007E3E30">
              <w:rPr>
                <w:rFonts w:ascii="Times New Roman" w:hAnsi="Times New Roman"/>
                <w:spacing w:val="1"/>
              </w:rPr>
              <w:t>ъ</w:t>
            </w:r>
            <w:r w:rsidRPr="007E3E30">
              <w:rPr>
                <w:rFonts w:ascii="Times New Roman" w:hAnsi="Times New Roman"/>
                <w:spacing w:val="-1"/>
              </w:rPr>
              <w:t>е</w:t>
            </w:r>
            <w:r w:rsidRPr="007E3E30">
              <w:rPr>
                <w:rFonts w:ascii="Times New Roman" w:hAnsi="Times New Roman"/>
              </w:rPr>
              <w:t>кт</w:t>
            </w:r>
            <w:r w:rsidRPr="007E3E30">
              <w:rPr>
                <w:rFonts w:ascii="Times New Roman" w:hAnsi="Times New Roman"/>
                <w:spacing w:val="1"/>
              </w:rPr>
              <w:t>о</w:t>
            </w:r>
            <w:r w:rsidRPr="007E3E30">
              <w:rPr>
                <w:rFonts w:ascii="Times New Roman" w:hAnsi="Times New Roman"/>
              </w:rPr>
              <w:t>в,</w:t>
            </w:r>
            <w:r w:rsidRPr="007E3E30">
              <w:rPr>
                <w:rFonts w:ascii="Times New Roman" w:hAnsi="Times New Roman"/>
                <w:spacing w:val="-3"/>
              </w:rPr>
              <w:t xml:space="preserve"> </w:t>
            </w:r>
            <w:r w:rsidRPr="007E3E30">
              <w:rPr>
                <w:rFonts w:ascii="Times New Roman" w:hAnsi="Times New Roman"/>
                <w:spacing w:val="-2"/>
              </w:rPr>
              <w:t>у</w:t>
            </w:r>
            <w:r w:rsidRPr="007E3E30">
              <w:rPr>
                <w:rFonts w:ascii="Times New Roman" w:hAnsi="Times New Roman"/>
              </w:rPr>
              <w:t>ст</w:t>
            </w:r>
            <w:r w:rsidRPr="007E3E30">
              <w:rPr>
                <w:rFonts w:ascii="Times New Roman" w:hAnsi="Times New Roman"/>
                <w:spacing w:val="1"/>
              </w:rPr>
              <w:t>а</w:t>
            </w:r>
            <w:r w:rsidRPr="007E3E30">
              <w:rPr>
                <w:rFonts w:ascii="Times New Roman" w:hAnsi="Times New Roman"/>
              </w:rPr>
              <w:t>новле</w:t>
            </w:r>
            <w:r w:rsidRPr="007E3E30">
              <w:rPr>
                <w:rFonts w:ascii="Times New Roman" w:hAnsi="Times New Roman"/>
                <w:spacing w:val="1"/>
              </w:rPr>
              <w:t>н</w:t>
            </w:r>
            <w:r w:rsidRPr="007E3E30">
              <w:rPr>
                <w:rFonts w:ascii="Times New Roman" w:hAnsi="Times New Roman"/>
              </w:rPr>
              <w:t>ие</w:t>
            </w:r>
            <w:r w:rsidRPr="007E3E30">
              <w:rPr>
                <w:rFonts w:ascii="Times New Roman" w:hAnsi="Times New Roman"/>
                <w:spacing w:val="1"/>
              </w:rPr>
              <w:t xml:space="preserve"> </w:t>
            </w:r>
            <w:r w:rsidRPr="007E3E30">
              <w:rPr>
                <w:rFonts w:ascii="Times New Roman" w:hAnsi="Times New Roman"/>
              </w:rPr>
              <w:t>пр</w:t>
            </w:r>
            <w:r w:rsidRPr="007E3E30">
              <w:rPr>
                <w:rFonts w:ascii="Times New Roman" w:hAnsi="Times New Roman"/>
                <w:spacing w:val="1"/>
              </w:rPr>
              <w:t>и</w:t>
            </w:r>
            <w:r w:rsidRPr="007E3E30">
              <w:rPr>
                <w:rFonts w:ascii="Times New Roman" w:hAnsi="Times New Roman"/>
                <w:spacing w:val="-1"/>
              </w:rPr>
              <w:t>ч</w:t>
            </w:r>
            <w:r w:rsidRPr="007E3E30">
              <w:rPr>
                <w:rFonts w:ascii="Times New Roman" w:hAnsi="Times New Roman"/>
              </w:rPr>
              <w:t>инн</w:t>
            </w:r>
            <w:r w:rsidRPr="007E3E30">
              <w:rPr>
                <w:rFonts w:ascii="Times New Roman" w:hAnsi="Times New Roman"/>
                <w:spacing w:val="1"/>
              </w:rPr>
              <w:t>о</w:t>
            </w:r>
            <w:r w:rsidRPr="007E3E30">
              <w:rPr>
                <w:rFonts w:ascii="Times New Roman" w:hAnsi="Times New Roman"/>
              </w:rPr>
              <w:t>-сл</w:t>
            </w:r>
            <w:r w:rsidRPr="007E3E30">
              <w:rPr>
                <w:rFonts w:ascii="Times New Roman" w:hAnsi="Times New Roman"/>
                <w:spacing w:val="1"/>
              </w:rPr>
              <w:t>е</w:t>
            </w:r>
            <w:r w:rsidRPr="007E3E30">
              <w:rPr>
                <w:rFonts w:ascii="Times New Roman" w:hAnsi="Times New Roman"/>
              </w:rPr>
              <w:t xml:space="preserve">дственных </w:t>
            </w:r>
            <w:r w:rsidRPr="007E3E30">
              <w:rPr>
                <w:rFonts w:ascii="Times New Roman" w:hAnsi="Times New Roman"/>
                <w:spacing w:val="2"/>
              </w:rPr>
              <w:t>с</w:t>
            </w:r>
            <w:r w:rsidRPr="007E3E30">
              <w:rPr>
                <w:rFonts w:ascii="Times New Roman" w:hAnsi="Times New Roman"/>
              </w:rPr>
              <w:t>в</w:t>
            </w:r>
            <w:r w:rsidRPr="007E3E30">
              <w:rPr>
                <w:rFonts w:ascii="Times New Roman" w:hAnsi="Times New Roman"/>
                <w:spacing w:val="-1"/>
              </w:rPr>
              <w:t>я</w:t>
            </w:r>
            <w:r w:rsidRPr="007E3E30">
              <w:rPr>
                <w:rFonts w:ascii="Times New Roman" w:hAnsi="Times New Roman"/>
              </w:rPr>
              <w:t>зей;</w:t>
            </w:r>
          </w:p>
          <w:p w:rsidR="007E3E30" w:rsidRPr="007E3E30" w:rsidRDefault="007E3E30" w:rsidP="007E3E30">
            <w:pPr>
              <w:widowControl w:val="0"/>
              <w:autoSpaceDE w:val="0"/>
              <w:autoSpaceDN w:val="0"/>
              <w:adjustRightInd w:val="0"/>
              <w:spacing w:after="0" w:line="20" w:lineRule="atLeast"/>
              <w:ind w:left="108" w:right="637"/>
              <w:rPr>
                <w:rFonts w:ascii="Times New Roman" w:hAnsi="Times New Roman"/>
              </w:rPr>
            </w:pP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w:t>
            </w:r>
            <w:r w:rsidRPr="007E3E30">
              <w:rPr>
                <w:rFonts w:ascii="Times New Roman" w:hAnsi="Times New Roman"/>
                <w:spacing w:val="1"/>
              </w:rPr>
              <w:t xml:space="preserve"> </w:t>
            </w:r>
            <w:r w:rsidRPr="007E3E30">
              <w:rPr>
                <w:rFonts w:ascii="Times New Roman" w:hAnsi="Times New Roman"/>
              </w:rPr>
              <w:t>и</w:t>
            </w:r>
            <w:r w:rsidRPr="007E3E30">
              <w:rPr>
                <w:rFonts w:ascii="Times New Roman" w:hAnsi="Times New Roman"/>
                <w:spacing w:val="1"/>
              </w:rPr>
              <w:t>н</w:t>
            </w:r>
            <w:r w:rsidRPr="007E3E30">
              <w:rPr>
                <w:rFonts w:ascii="Times New Roman" w:hAnsi="Times New Roman"/>
              </w:rPr>
              <w:t>и</w:t>
            </w:r>
            <w:r w:rsidRPr="007E3E30">
              <w:rPr>
                <w:rFonts w:ascii="Times New Roman" w:hAnsi="Times New Roman"/>
                <w:spacing w:val="-1"/>
              </w:rPr>
              <w:t>ц</w:t>
            </w:r>
            <w:r w:rsidRPr="007E3E30">
              <w:rPr>
                <w:rFonts w:ascii="Times New Roman" w:hAnsi="Times New Roman"/>
              </w:rPr>
              <w:t>иа</w:t>
            </w:r>
            <w:r w:rsidRPr="007E3E30">
              <w:rPr>
                <w:rFonts w:ascii="Times New Roman" w:hAnsi="Times New Roman"/>
                <w:spacing w:val="1"/>
              </w:rPr>
              <w:t>т</w:t>
            </w:r>
            <w:r w:rsidRPr="007E3E30">
              <w:rPr>
                <w:rFonts w:ascii="Times New Roman" w:hAnsi="Times New Roman"/>
              </w:rPr>
              <w:t>и</w:t>
            </w:r>
            <w:r w:rsidRPr="007E3E30">
              <w:rPr>
                <w:rFonts w:ascii="Times New Roman" w:hAnsi="Times New Roman"/>
                <w:spacing w:val="-1"/>
              </w:rPr>
              <w:t>в</w:t>
            </w:r>
            <w:r w:rsidRPr="007E3E30">
              <w:rPr>
                <w:rFonts w:ascii="Times New Roman" w:hAnsi="Times New Roman"/>
              </w:rPr>
              <w:t>ное</w:t>
            </w:r>
            <w:r w:rsidRPr="007E3E30">
              <w:rPr>
                <w:rFonts w:ascii="Times New Roman" w:hAnsi="Times New Roman"/>
                <w:spacing w:val="-1"/>
              </w:rPr>
              <w:t xml:space="preserve"> </w:t>
            </w:r>
            <w:r w:rsidRPr="007E3E30">
              <w:rPr>
                <w:rFonts w:ascii="Times New Roman" w:hAnsi="Times New Roman"/>
              </w:rPr>
              <w:t>сотр</w:t>
            </w:r>
            <w:r w:rsidRPr="007E3E30">
              <w:rPr>
                <w:rFonts w:ascii="Times New Roman" w:hAnsi="Times New Roman"/>
                <w:spacing w:val="-1"/>
              </w:rPr>
              <w:t>у</w:t>
            </w:r>
            <w:r w:rsidRPr="007E3E30">
              <w:rPr>
                <w:rFonts w:ascii="Times New Roman" w:hAnsi="Times New Roman"/>
              </w:rPr>
              <w:t>дн</w:t>
            </w:r>
            <w:r w:rsidRPr="007E3E30">
              <w:rPr>
                <w:rFonts w:ascii="Times New Roman" w:hAnsi="Times New Roman"/>
                <w:spacing w:val="1"/>
              </w:rPr>
              <w:t>и</w:t>
            </w:r>
            <w:r w:rsidRPr="007E3E30">
              <w:rPr>
                <w:rFonts w:ascii="Times New Roman" w:hAnsi="Times New Roman"/>
              </w:rPr>
              <w:t>чество в поис</w:t>
            </w:r>
            <w:r w:rsidRPr="007E3E30">
              <w:rPr>
                <w:rFonts w:ascii="Times New Roman" w:hAnsi="Times New Roman"/>
                <w:spacing w:val="1"/>
              </w:rPr>
              <w:t>к</w:t>
            </w:r>
            <w:r w:rsidRPr="007E3E30">
              <w:rPr>
                <w:rFonts w:ascii="Times New Roman" w:hAnsi="Times New Roman"/>
              </w:rPr>
              <w:t xml:space="preserve">е </w:t>
            </w:r>
            <w:r w:rsidRPr="007E3E30">
              <w:rPr>
                <w:rFonts w:ascii="Times New Roman" w:hAnsi="Times New Roman"/>
                <w:spacing w:val="1"/>
              </w:rPr>
              <w:t>и</w:t>
            </w:r>
            <w:r w:rsidRPr="007E3E30">
              <w:rPr>
                <w:rFonts w:ascii="Times New Roman" w:hAnsi="Times New Roman"/>
              </w:rPr>
              <w:t xml:space="preserve"> об</w:t>
            </w:r>
            <w:r w:rsidRPr="007E3E30">
              <w:rPr>
                <w:rFonts w:ascii="Times New Roman" w:hAnsi="Times New Roman"/>
                <w:spacing w:val="1"/>
              </w:rPr>
              <w:t>м</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 xml:space="preserve">е </w:t>
            </w:r>
            <w:r w:rsidRPr="007E3E30">
              <w:rPr>
                <w:rFonts w:ascii="Times New Roman" w:hAnsi="Times New Roman"/>
                <w:spacing w:val="1"/>
              </w:rPr>
              <w:t>и</w:t>
            </w:r>
            <w:r w:rsidRPr="007E3E30">
              <w:rPr>
                <w:rFonts w:ascii="Times New Roman" w:hAnsi="Times New Roman"/>
                <w:spacing w:val="-2"/>
              </w:rPr>
              <w:t>н</w:t>
            </w:r>
            <w:r w:rsidRPr="007E3E30">
              <w:rPr>
                <w:rFonts w:ascii="Times New Roman" w:hAnsi="Times New Roman"/>
              </w:rPr>
              <w:t>фо</w:t>
            </w:r>
            <w:r w:rsidRPr="007E3E30">
              <w:rPr>
                <w:rFonts w:ascii="Times New Roman" w:hAnsi="Times New Roman"/>
                <w:spacing w:val="1"/>
              </w:rPr>
              <w:t>р</w:t>
            </w:r>
            <w:r w:rsidRPr="007E3E30">
              <w:rPr>
                <w:rFonts w:ascii="Times New Roman" w:hAnsi="Times New Roman"/>
              </w:rPr>
              <w:t>м</w:t>
            </w:r>
            <w:r w:rsidRPr="007E3E30">
              <w:rPr>
                <w:rFonts w:ascii="Times New Roman" w:hAnsi="Times New Roman"/>
                <w:spacing w:val="1"/>
              </w:rPr>
              <w:t>а</w:t>
            </w:r>
            <w:r w:rsidRPr="007E3E30">
              <w:rPr>
                <w:rFonts w:ascii="Times New Roman" w:hAnsi="Times New Roman"/>
              </w:rPr>
              <w:t>цие</w:t>
            </w:r>
            <w:r w:rsidRPr="007E3E30">
              <w:rPr>
                <w:rFonts w:ascii="Times New Roman" w:hAnsi="Times New Roman"/>
                <w:spacing w:val="1"/>
              </w:rPr>
              <w:t>й</w:t>
            </w:r>
            <w:r w:rsidRPr="007E3E30">
              <w:rPr>
                <w:rFonts w:ascii="Times New Roman" w:hAnsi="Times New Roman"/>
              </w:rPr>
              <w:t>,</w:t>
            </w:r>
            <w:r w:rsidRPr="007E3E30">
              <w:rPr>
                <w:rFonts w:ascii="Times New Roman" w:hAnsi="Times New Roman"/>
                <w:spacing w:val="-2"/>
              </w:rPr>
              <w:t xml:space="preserve"> </w:t>
            </w:r>
            <w:r w:rsidRPr="007E3E30">
              <w:rPr>
                <w:rFonts w:ascii="Times New Roman" w:hAnsi="Times New Roman"/>
              </w:rPr>
              <w:t>оц</w:t>
            </w:r>
            <w:r w:rsidRPr="007E3E30">
              <w:rPr>
                <w:rFonts w:ascii="Times New Roman" w:hAnsi="Times New Roman"/>
                <w:spacing w:val="-2"/>
              </w:rPr>
              <w:t>е</w:t>
            </w:r>
            <w:r w:rsidRPr="007E3E30">
              <w:rPr>
                <w:rFonts w:ascii="Times New Roman" w:hAnsi="Times New Roman"/>
              </w:rPr>
              <w:t>нк</w:t>
            </w:r>
            <w:r w:rsidRPr="007E3E30">
              <w:rPr>
                <w:rFonts w:ascii="Times New Roman" w:hAnsi="Times New Roman"/>
                <w:spacing w:val="1"/>
              </w:rPr>
              <w:t>а</w:t>
            </w:r>
            <w:r w:rsidRPr="007E3E30">
              <w:rPr>
                <w:rFonts w:ascii="Times New Roman" w:hAnsi="Times New Roman"/>
              </w:rPr>
              <w:t xml:space="preserve"> </w:t>
            </w:r>
            <w:r w:rsidRPr="007E3E30">
              <w:rPr>
                <w:rFonts w:ascii="Times New Roman" w:hAnsi="Times New Roman"/>
                <w:spacing w:val="1"/>
              </w:rPr>
              <w:t>д</w:t>
            </w:r>
            <w:r w:rsidRPr="007E3E30">
              <w:rPr>
                <w:rFonts w:ascii="Times New Roman" w:hAnsi="Times New Roman"/>
              </w:rPr>
              <w:t>е</w:t>
            </w:r>
            <w:r w:rsidRPr="007E3E30">
              <w:rPr>
                <w:rFonts w:ascii="Times New Roman" w:hAnsi="Times New Roman"/>
                <w:spacing w:val="-1"/>
              </w:rPr>
              <w:t>й</w:t>
            </w:r>
            <w:r w:rsidRPr="007E3E30">
              <w:rPr>
                <w:rFonts w:ascii="Times New Roman" w:hAnsi="Times New Roman"/>
              </w:rPr>
              <w:t>ствий од</w:t>
            </w:r>
            <w:r w:rsidRPr="007E3E30">
              <w:rPr>
                <w:rFonts w:ascii="Times New Roman" w:hAnsi="Times New Roman"/>
                <w:spacing w:val="1"/>
              </w:rPr>
              <w:t>н</w:t>
            </w:r>
            <w:r w:rsidRPr="007E3E30">
              <w:rPr>
                <w:rFonts w:ascii="Times New Roman" w:hAnsi="Times New Roman"/>
              </w:rPr>
              <w:t>о</w:t>
            </w:r>
            <w:r w:rsidRPr="007E3E30">
              <w:rPr>
                <w:rFonts w:ascii="Times New Roman" w:hAnsi="Times New Roman"/>
                <w:spacing w:val="1"/>
              </w:rPr>
              <w:t>к</w:t>
            </w:r>
            <w:r w:rsidRPr="007E3E30">
              <w:rPr>
                <w:rFonts w:ascii="Times New Roman" w:hAnsi="Times New Roman"/>
                <w:spacing w:val="-1"/>
              </w:rPr>
              <w:t>л</w:t>
            </w:r>
            <w:r w:rsidRPr="007E3E30">
              <w:rPr>
                <w:rFonts w:ascii="Times New Roman" w:hAnsi="Times New Roman"/>
              </w:rPr>
              <w:t>а</w:t>
            </w:r>
            <w:r w:rsidRPr="007E3E30">
              <w:rPr>
                <w:rFonts w:ascii="Times New Roman" w:hAnsi="Times New Roman"/>
                <w:spacing w:val="1"/>
              </w:rPr>
              <w:t>с</w:t>
            </w:r>
            <w:r w:rsidRPr="007E3E30">
              <w:rPr>
                <w:rFonts w:ascii="Times New Roman" w:hAnsi="Times New Roman"/>
              </w:rPr>
              <w:t>сн</w:t>
            </w:r>
            <w:r w:rsidRPr="007E3E30">
              <w:rPr>
                <w:rFonts w:ascii="Times New Roman" w:hAnsi="Times New Roman"/>
                <w:spacing w:val="-1"/>
              </w:rPr>
              <w:t>и</w:t>
            </w:r>
            <w:r w:rsidRPr="007E3E30">
              <w:rPr>
                <w:rFonts w:ascii="Times New Roman" w:hAnsi="Times New Roman"/>
              </w:rPr>
              <w:t>ков;</w:t>
            </w:r>
          </w:p>
          <w:p w:rsidR="007E3E30" w:rsidRPr="007E3E30" w:rsidRDefault="007E3E30" w:rsidP="007E3E30">
            <w:pPr>
              <w:widowControl w:val="0"/>
              <w:autoSpaceDE w:val="0"/>
              <w:autoSpaceDN w:val="0"/>
              <w:adjustRightInd w:val="0"/>
              <w:spacing w:after="0" w:line="20" w:lineRule="atLeast"/>
              <w:ind w:left="108" w:right="66"/>
              <w:rPr>
                <w:rFonts w:ascii="Times New Roman" w:hAnsi="Times New Roman"/>
              </w:rPr>
            </w:pPr>
            <w:r w:rsidRPr="007E3E30">
              <w:rPr>
                <w:rFonts w:ascii="Times New Roman" w:hAnsi="Times New Roman"/>
              </w:rPr>
              <w:t>Р.:</w:t>
            </w:r>
            <w:r w:rsidRPr="007E3E30">
              <w:rPr>
                <w:rFonts w:ascii="Times New Roman" w:hAnsi="Times New Roman"/>
                <w:spacing w:val="1"/>
              </w:rPr>
              <w:t xml:space="preserve"> </w:t>
            </w:r>
            <w:r w:rsidRPr="007E3E30">
              <w:rPr>
                <w:rFonts w:ascii="Times New Roman" w:hAnsi="Times New Roman"/>
              </w:rPr>
              <w:t>:</w:t>
            </w:r>
            <w:r w:rsidRPr="007E3E30">
              <w:rPr>
                <w:rFonts w:ascii="Times New Roman" w:hAnsi="Times New Roman"/>
                <w:spacing w:val="2"/>
              </w:rPr>
              <w:t xml:space="preserve"> </w:t>
            </w:r>
            <w:r w:rsidRPr="007E3E30">
              <w:rPr>
                <w:rFonts w:ascii="Times New Roman" w:hAnsi="Times New Roman"/>
                <w:spacing w:val="-2"/>
              </w:rPr>
              <w:t>ц</w:t>
            </w:r>
            <w:r w:rsidRPr="007E3E30">
              <w:rPr>
                <w:rFonts w:ascii="Times New Roman" w:hAnsi="Times New Roman"/>
              </w:rPr>
              <w:t>ел</w:t>
            </w:r>
            <w:r w:rsidRPr="007E3E30">
              <w:rPr>
                <w:rFonts w:ascii="Times New Roman" w:hAnsi="Times New Roman"/>
                <w:spacing w:val="1"/>
              </w:rPr>
              <w:t>е</w:t>
            </w:r>
            <w:r w:rsidRPr="007E3E30">
              <w:rPr>
                <w:rFonts w:ascii="Times New Roman" w:hAnsi="Times New Roman"/>
              </w:rPr>
              <w:t>п</w:t>
            </w:r>
            <w:r w:rsidRPr="007E3E30">
              <w:rPr>
                <w:rFonts w:ascii="Times New Roman" w:hAnsi="Times New Roman"/>
                <w:spacing w:val="1"/>
              </w:rPr>
              <w:t>о</w:t>
            </w:r>
            <w:r w:rsidRPr="007E3E30">
              <w:rPr>
                <w:rFonts w:ascii="Times New Roman" w:hAnsi="Times New Roman"/>
                <w:spacing w:val="-2"/>
              </w:rPr>
              <w:t>л</w:t>
            </w:r>
            <w:r w:rsidRPr="007E3E30">
              <w:rPr>
                <w:rFonts w:ascii="Times New Roman" w:hAnsi="Times New Roman"/>
              </w:rPr>
              <w:t xml:space="preserve">агание, </w:t>
            </w:r>
            <w:r w:rsidRPr="007E3E30">
              <w:rPr>
                <w:rFonts w:ascii="Times New Roman" w:hAnsi="Times New Roman"/>
                <w:spacing w:val="1"/>
              </w:rPr>
              <w:t>п</w:t>
            </w:r>
            <w:r w:rsidRPr="007E3E30">
              <w:rPr>
                <w:rFonts w:ascii="Times New Roman" w:hAnsi="Times New Roman"/>
              </w:rPr>
              <w:t>ла</w:t>
            </w:r>
            <w:r w:rsidRPr="007E3E30">
              <w:rPr>
                <w:rFonts w:ascii="Times New Roman" w:hAnsi="Times New Roman"/>
                <w:spacing w:val="-1"/>
              </w:rPr>
              <w:t>н</w:t>
            </w:r>
            <w:r w:rsidRPr="007E3E30">
              <w:rPr>
                <w:rFonts w:ascii="Times New Roman" w:hAnsi="Times New Roman"/>
              </w:rPr>
              <w:t xml:space="preserve">ирование </w:t>
            </w:r>
            <w:r w:rsidRPr="007E3E30">
              <w:rPr>
                <w:rFonts w:ascii="Times New Roman" w:hAnsi="Times New Roman"/>
                <w:spacing w:val="1"/>
              </w:rPr>
              <w:t>ра</w:t>
            </w:r>
            <w:r w:rsidRPr="007E3E30">
              <w:rPr>
                <w:rFonts w:ascii="Times New Roman" w:hAnsi="Times New Roman"/>
                <w:spacing w:val="-1"/>
              </w:rPr>
              <w:t>б</w:t>
            </w:r>
            <w:r w:rsidRPr="007E3E30">
              <w:rPr>
                <w:rFonts w:ascii="Times New Roman" w:hAnsi="Times New Roman"/>
              </w:rPr>
              <w:t>оты</w:t>
            </w:r>
            <w:r w:rsidRPr="007E3E30">
              <w:rPr>
                <w:rFonts w:ascii="Times New Roman" w:hAnsi="Times New Roman"/>
                <w:spacing w:val="1"/>
              </w:rPr>
              <w:t>,</w:t>
            </w:r>
            <w:r w:rsidRPr="007E3E30">
              <w:rPr>
                <w:rFonts w:ascii="Times New Roman" w:hAnsi="Times New Roman"/>
                <w:spacing w:val="-2"/>
              </w:rPr>
              <w:t xml:space="preserve"> </w:t>
            </w:r>
            <w:r w:rsidRPr="007E3E30">
              <w:rPr>
                <w:rFonts w:ascii="Times New Roman" w:hAnsi="Times New Roman"/>
              </w:rPr>
              <w:t>к</w:t>
            </w:r>
            <w:r w:rsidRPr="007E3E30">
              <w:rPr>
                <w:rFonts w:ascii="Times New Roman" w:hAnsi="Times New Roman"/>
                <w:spacing w:val="1"/>
              </w:rPr>
              <w:t>о</w:t>
            </w:r>
            <w:r w:rsidRPr="007E3E30">
              <w:rPr>
                <w:rFonts w:ascii="Times New Roman" w:hAnsi="Times New Roman"/>
              </w:rPr>
              <w:t>нтр</w:t>
            </w:r>
            <w:r w:rsidRPr="007E3E30">
              <w:rPr>
                <w:rFonts w:ascii="Times New Roman" w:hAnsi="Times New Roman"/>
                <w:spacing w:val="-1"/>
              </w:rPr>
              <w:t>о</w:t>
            </w:r>
            <w:r w:rsidRPr="007E3E30">
              <w:rPr>
                <w:rFonts w:ascii="Times New Roman" w:hAnsi="Times New Roman"/>
              </w:rPr>
              <w:t>ль за вып</w:t>
            </w:r>
            <w:r w:rsidRPr="007E3E30">
              <w:rPr>
                <w:rFonts w:ascii="Times New Roman" w:hAnsi="Times New Roman"/>
                <w:spacing w:val="1"/>
              </w:rPr>
              <w:t>о</w:t>
            </w:r>
            <w:r w:rsidRPr="007E3E30">
              <w:rPr>
                <w:rFonts w:ascii="Times New Roman" w:hAnsi="Times New Roman"/>
              </w:rPr>
              <w:t>лн</w:t>
            </w:r>
            <w:r w:rsidRPr="007E3E30">
              <w:rPr>
                <w:rFonts w:ascii="Times New Roman" w:hAnsi="Times New Roman"/>
                <w:spacing w:val="1"/>
              </w:rPr>
              <w:t>е</w:t>
            </w:r>
            <w:r w:rsidRPr="007E3E30">
              <w:rPr>
                <w:rFonts w:ascii="Times New Roman" w:hAnsi="Times New Roman"/>
              </w:rPr>
              <w:t>нием</w:t>
            </w:r>
            <w:r w:rsidRPr="007E3E30">
              <w:rPr>
                <w:rFonts w:ascii="Times New Roman" w:hAnsi="Times New Roman"/>
                <w:spacing w:val="1"/>
              </w:rPr>
              <w:t xml:space="preserve"> </w:t>
            </w:r>
            <w:r w:rsidRPr="007E3E30">
              <w:rPr>
                <w:rFonts w:ascii="Times New Roman" w:hAnsi="Times New Roman"/>
              </w:rPr>
              <w:t>пор</w:t>
            </w:r>
            <w:r w:rsidRPr="007E3E30">
              <w:rPr>
                <w:rFonts w:ascii="Times New Roman" w:hAnsi="Times New Roman"/>
                <w:spacing w:val="-1"/>
              </w:rPr>
              <w:t>у</w:t>
            </w:r>
            <w:r w:rsidRPr="007E3E30">
              <w:rPr>
                <w:rFonts w:ascii="Times New Roman" w:hAnsi="Times New Roman"/>
              </w:rPr>
              <w:t>че</w:t>
            </w:r>
            <w:r w:rsidRPr="007E3E30">
              <w:rPr>
                <w:rFonts w:ascii="Times New Roman" w:hAnsi="Times New Roman"/>
                <w:spacing w:val="-2"/>
              </w:rPr>
              <w:t>н</w:t>
            </w:r>
            <w:r w:rsidRPr="007E3E30">
              <w:rPr>
                <w:rFonts w:ascii="Times New Roman" w:hAnsi="Times New Roman"/>
              </w:rPr>
              <w:t>ног</w:t>
            </w:r>
            <w:r w:rsidRPr="007E3E30">
              <w:rPr>
                <w:rFonts w:ascii="Times New Roman" w:hAnsi="Times New Roman"/>
                <w:spacing w:val="1"/>
              </w:rPr>
              <w:t>о</w:t>
            </w:r>
            <w:r w:rsidRPr="007E3E30">
              <w:rPr>
                <w:rFonts w:ascii="Times New Roman" w:hAnsi="Times New Roman"/>
              </w:rPr>
              <w:t xml:space="preserve"> задания, к</w:t>
            </w:r>
            <w:r w:rsidRPr="007E3E30">
              <w:rPr>
                <w:rFonts w:ascii="Times New Roman" w:hAnsi="Times New Roman"/>
                <w:spacing w:val="1"/>
              </w:rPr>
              <w:t>о</w:t>
            </w:r>
            <w:r w:rsidRPr="007E3E30">
              <w:rPr>
                <w:rFonts w:ascii="Times New Roman" w:hAnsi="Times New Roman"/>
              </w:rPr>
              <w:t>р</w:t>
            </w:r>
            <w:r w:rsidRPr="007E3E30">
              <w:rPr>
                <w:rFonts w:ascii="Times New Roman" w:hAnsi="Times New Roman"/>
                <w:spacing w:val="-1"/>
              </w:rPr>
              <w:t>р</w:t>
            </w:r>
            <w:r w:rsidRPr="007E3E30">
              <w:rPr>
                <w:rFonts w:ascii="Times New Roman" w:hAnsi="Times New Roman"/>
              </w:rPr>
              <w:t>е</w:t>
            </w:r>
            <w:r w:rsidRPr="007E3E30">
              <w:rPr>
                <w:rFonts w:ascii="Times New Roman" w:hAnsi="Times New Roman"/>
                <w:spacing w:val="1"/>
              </w:rPr>
              <w:t>к</w:t>
            </w:r>
            <w:r w:rsidRPr="007E3E30">
              <w:rPr>
                <w:rFonts w:ascii="Times New Roman" w:hAnsi="Times New Roman"/>
              </w:rPr>
              <w:t>ция ра</w:t>
            </w:r>
            <w:r w:rsidRPr="007E3E30">
              <w:rPr>
                <w:rFonts w:ascii="Times New Roman" w:hAnsi="Times New Roman"/>
                <w:spacing w:val="1"/>
              </w:rPr>
              <w:t>бо</w:t>
            </w:r>
            <w:r w:rsidRPr="007E3E30">
              <w:rPr>
                <w:rFonts w:ascii="Times New Roman" w:hAnsi="Times New Roman"/>
              </w:rPr>
              <w:t>т</w:t>
            </w:r>
            <w:r w:rsidRPr="007E3E30">
              <w:rPr>
                <w:rFonts w:ascii="Times New Roman" w:hAnsi="Times New Roman"/>
                <w:spacing w:val="1"/>
              </w:rPr>
              <w:t>ы</w:t>
            </w:r>
            <w:r w:rsidRPr="007E3E30">
              <w:rPr>
                <w:rFonts w:ascii="Times New Roman" w:hAnsi="Times New Roman"/>
              </w:rPr>
              <w:t>,</w:t>
            </w:r>
            <w:r w:rsidRPr="007E3E30">
              <w:rPr>
                <w:rFonts w:ascii="Times New Roman" w:hAnsi="Times New Roman"/>
                <w:spacing w:val="-1"/>
              </w:rPr>
              <w:t xml:space="preserve"> </w:t>
            </w:r>
            <w:r w:rsidRPr="007E3E30">
              <w:rPr>
                <w:rFonts w:ascii="Times New Roman" w:hAnsi="Times New Roman"/>
              </w:rPr>
              <w:t>оцен</w:t>
            </w:r>
            <w:r w:rsidRPr="007E3E30">
              <w:rPr>
                <w:rFonts w:ascii="Times New Roman" w:hAnsi="Times New Roman"/>
                <w:spacing w:val="-1"/>
              </w:rPr>
              <w:t>к</w:t>
            </w:r>
            <w:r w:rsidRPr="007E3E30">
              <w:rPr>
                <w:rFonts w:ascii="Times New Roman" w:hAnsi="Times New Roman"/>
              </w:rPr>
              <w:t xml:space="preserve">а, </w:t>
            </w:r>
            <w:r w:rsidRPr="007E3E30">
              <w:rPr>
                <w:rFonts w:ascii="Times New Roman" w:hAnsi="Times New Roman"/>
                <w:spacing w:val="1"/>
              </w:rPr>
              <w:t>с</w:t>
            </w:r>
            <w:r w:rsidRPr="007E3E30">
              <w:rPr>
                <w:rFonts w:ascii="Times New Roman" w:hAnsi="Times New Roman"/>
              </w:rPr>
              <w:t>п</w:t>
            </w:r>
            <w:r w:rsidRPr="007E3E30">
              <w:rPr>
                <w:rFonts w:ascii="Times New Roman" w:hAnsi="Times New Roman"/>
                <w:spacing w:val="-1"/>
              </w:rPr>
              <w:t>о</w:t>
            </w:r>
            <w:r w:rsidRPr="007E3E30">
              <w:rPr>
                <w:rFonts w:ascii="Times New Roman" w:hAnsi="Times New Roman"/>
              </w:rPr>
              <w:t>со</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сть м</w:t>
            </w:r>
            <w:r w:rsidRPr="007E3E30">
              <w:rPr>
                <w:rFonts w:ascii="Times New Roman" w:hAnsi="Times New Roman"/>
                <w:spacing w:val="1"/>
              </w:rPr>
              <w:t>о</w:t>
            </w:r>
            <w:r w:rsidRPr="007E3E30">
              <w:rPr>
                <w:rFonts w:ascii="Times New Roman" w:hAnsi="Times New Roman"/>
              </w:rPr>
              <w:t>б</w:t>
            </w:r>
            <w:r w:rsidRPr="007E3E30">
              <w:rPr>
                <w:rFonts w:ascii="Times New Roman" w:hAnsi="Times New Roman"/>
                <w:spacing w:val="1"/>
              </w:rPr>
              <w:t>и</w:t>
            </w:r>
            <w:r w:rsidRPr="007E3E30">
              <w:rPr>
                <w:rFonts w:ascii="Times New Roman" w:hAnsi="Times New Roman"/>
              </w:rPr>
              <w:t xml:space="preserve">лизации </w:t>
            </w:r>
            <w:r w:rsidRPr="007E3E30">
              <w:rPr>
                <w:rFonts w:ascii="Times New Roman" w:hAnsi="Times New Roman"/>
                <w:spacing w:val="1"/>
              </w:rPr>
              <w:t>с</w:t>
            </w:r>
            <w:r w:rsidRPr="007E3E30">
              <w:rPr>
                <w:rFonts w:ascii="Times New Roman" w:hAnsi="Times New Roman"/>
                <w:spacing w:val="-2"/>
              </w:rPr>
              <w:t>и</w:t>
            </w:r>
            <w:r w:rsidRPr="007E3E30">
              <w:rPr>
                <w:rFonts w:ascii="Times New Roman" w:hAnsi="Times New Roman"/>
              </w:rPr>
              <w:t>л и</w:t>
            </w:r>
          </w:p>
          <w:p w:rsidR="007E3E30" w:rsidRPr="007E3E30" w:rsidRDefault="007E3E30" w:rsidP="007E3E30">
            <w:pPr>
              <w:widowControl w:val="0"/>
              <w:autoSpaceDE w:val="0"/>
              <w:autoSpaceDN w:val="0"/>
              <w:adjustRightInd w:val="0"/>
              <w:spacing w:after="0" w:line="20" w:lineRule="atLeast"/>
              <w:ind w:left="108" w:right="66"/>
              <w:rPr>
                <w:rFonts w:ascii="Times New Roman" w:hAnsi="Times New Roman"/>
              </w:rPr>
            </w:pPr>
          </w:p>
        </w:tc>
      </w:tr>
    </w:tbl>
    <w:p w:rsidR="007E3E30" w:rsidRPr="007E3E30" w:rsidRDefault="007E3E30" w:rsidP="007E3E30">
      <w:pPr>
        <w:widowControl w:val="0"/>
        <w:autoSpaceDE w:val="0"/>
        <w:autoSpaceDN w:val="0"/>
        <w:adjustRightInd w:val="0"/>
        <w:spacing w:after="0" w:line="20" w:lineRule="atLeast"/>
        <w:rPr>
          <w:rFonts w:ascii="Times New Roman" w:hAnsi="Times New Roman"/>
        </w:rPr>
        <w:sectPr w:rsidR="007E3E30" w:rsidRPr="007E3E3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58"/>
        <w:gridCol w:w="5143"/>
      </w:tblGrid>
      <w:tr w:rsidR="007E3E30" w:rsidRPr="007E3E30" w:rsidTr="00307D12">
        <w:trPr>
          <w:trHeight w:hRule="exact" w:val="792"/>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142"/>
              <w:rPr>
                <w:rFonts w:ascii="Times New Roman" w:hAnsi="Times New Roman"/>
              </w:rPr>
            </w:pPr>
            <w:r w:rsidRPr="007E3E30">
              <w:rPr>
                <w:rFonts w:ascii="Times New Roman" w:hAnsi="Times New Roman"/>
              </w:rPr>
              <w:t>энерг</w:t>
            </w:r>
            <w:r w:rsidRPr="007E3E30">
              <w:rPr>
                <w:rFonts w:ascii="Times New Roman" w:hAnsi="Times New Roman"/>
                <w:spacing w:val="1"/>
              </w:rPr>
              <w:t>и</w:t>
            </w:r>
            <w:r w:rsidRPr="007E3E30">
              <w:rPr>
                <w:rFonts w:ascii="Times New Roman" w:hAnsi="Times New Roman"/>
              </w:rPr>
              <w:t>и, восп</w:t>
            </w:r>
            <w:r w:rsidRPr="007E3E30">
              <w:rPr>
                <w:rFonts w:ascii="Times New Roman" w:hAnsi="Times New Roman"/>
                <w:spacing w:val="1"/>
              </w:rPr>
              <w:t>и</w:t>
            </w:r>
            <w:r w:rsidRPr="007E3E30">
              <w:rPr>
                <w:rFonts w:ascii="Times New Roman" w:hAnsi="Times New Roman"/>
              </w:rPr>
              <w:t>тание лю</w:t>
            </w:r>
            <w:r w:rsidRPr="007E3E30">
              <w:rPr>
                <w:rFonts w:ascii="Times New Roman" w:hAnsi="Times New Roman"/>
                <w:spacing w:val="-1"/>
              </w:rPr>
              <w:t>бв</w:t>
            </w:r>
            <w:r w:rsidRPr="007E3E30">
              <w:rPr>
                <w:rFonts w:ascii="Times New Roman" w:hAnsi="Times New Roman"/>
              </w:rPr>
              <w:t>и к</w:t>
            </w:r>
            <w:r w:rsidRPr="007E3E30">
              <w:rPr>
                <w:rFonts w:ascii="Times New Roman" w:hAnsi="Times New Roman"/>
                <w:spacing w:val="1"/>
              </w:rPr>
              <w:t xml:space="preserve"> </w:t>
            </w:r>
            <w:r w:rsidRPr="007E3E30">
              <w:rPr>
                <w:rFonts w:ascii="Times New Roman" w:hAnsi="Times New Roman"/>
              </w:rPr>
              <w:t>св</w:t>
            </w:r>
            <w:r w:rsidRPr="007E3E30">
              <w:rPr>
                <w:rFonts w:ascii="Times New Roman" w:hAnsi="Times New Roman"/>
                <w:spacing w:val="1"/>
              </w:rPr>
              <w:t>о</w:t>
            </w:r>
            <w:r w:rsidRPr="007E3E30">
              <w:rPr>
                <w:rFonts w:ascii="Times New Roman" w:hAnsi="Times New Roman"/>
              </w:rPr>
              <w:t>е</w:t>
            </w:r>
            <w:r w:rsidRPr="007E3E30">
              <w:rPr>
                <w:rFonts w:ascii="Times New Roman" w:hAnsi="Times New Roman"/>
                <w:spacing w:val="1"/>
              </w:rPr>
              <w:t>й</w:t>
            </w:r>
            <w:r w:rsidRPr="007E3E30">
              <w:rPr>
                <w:rFonts w:ascii="Times New Roman" w:hAnsi="Times New Roman"/>
              </w:rPr>
              <w:t xml:space="preserve"> Роди</w:t>
            </w:r>
            <w:r w:rsidRPr="007E3E30">
              <w:rPr>
                <w:rFonts w:ascii="Times New Roman" w:hAnsi="Times New Roman"/>
                <w:spacing w:val="-1"/>
              </w:rPr>
              <w:t>н</w:t>
            </w:r>
            <w:r w:rsidRPr="007E3E30">
              <w:rPr>
                <w:rFonts w:ascii="Times New Roman" w:hAnsi="Times New Roman"/>
              </w:rPr>
              <w:t>е, свое</w:t>
            </w:r>
            <w:r w:rsidRPr="007E3E30">
              <w:rPr>
                <w:rFonts w:ascii="Times New Roman" w:hAnsi="Times New Roman"/>
                <w:spacing w:val="-1"/>
              </w:rPr>
              <w:t>м</w:t>
            </w:r>
            <w:r w:rsidRPr="007E3E30">
              <w:rPr>
                <w:rFonts w:ascii="Times New Roman" w:hAnsi="Times New Roman"/>
              </w:rPr>
              <w:t>у на</w:t>
            </w:r>
            <w:r w:rsidRPr="007E3E30">
              <w:rPr>
                <w:rFonts w:ascii="Times New Roman" w:hAnsi="Times New Roman"/>
                <w:spacing w:val="1"/>
              </w:rPr>
              <w:t>р</w:t>
            </w:r>
            <w:r w:rsidRPr="007E3E30">
              <w:rPr>
                <w:rFonts w:ascii="Times New Roman" w:hAnsi="Times New Roman"/>
              </w:rPr>
              <w:t>о</w:t>
            </w:r>
            <w:r w:rsidRPr="007E3E30">
              <w:rPr>
                <w:rFonts w:ascii="Times New Roman" w:hAnsi="Times New Roman"/>
                <w:spacing w:val="1"/>
              </w:rPr>
              <w:t>д</w:t>
            </w:r>
            <w:r w:rsidRPr="007E3E30">
              <w:rPr>
                <w:rFonts w:ascii="Times New Roman" w:hAnsi="Times New Roman"/>
              </w:rPr>
              <w:t>у</w:t>
            </w:r>
            <w:r w:rsidRPr="007E3E30">
              <w:rPr>
                <w:rFonts w:ascii="Times New Roman" w:hAnsi="Times New Roman"/>
                <w:spacing w:val="-1"/>
              </w:rPr>
              <w:t xml:space="preserve"> </w:t>
            </w:r>
            <w:r w:rsidRPr="007E3E30">
              <w:rPr>
                <w:rFonts w:ascii="Times New Roman" w:hAnsi="Times New Roman"/>
              </w:rPr>
              <w:t>и ин</w:t>
            </w:r>
            <w:r w:rsidRPr="007E3E30">
              <w:rPr>
                <w:rFonts w:ascii="Times New Roman" w:hAnsi="Times New Roman"/>
                <w:spacing w:val="-1"/>
              </w:rPr>
              <w:t>т</w:t>
            </w:r>
            <w:r w:rsidRPr="007E3E30">
              <w:rPr>
                <w:rFonts w:ascii="Times New Roman" w:hAnsi="Times New Roman"/>
              </w:rPr>
              <w:t>ер</w:t>
            </w:r>
            <w:r w:rsidRPr="007E3E30">
              <w:rPr>
                <w:rFonts w:ascii="Times New Roman" w:hAnsi="Times New Roman"/>
                <w:spacing w:val="1"/>
              </w:rPr>
              <w:t>е</w:t>
            </w:r>
            <w:r w:rsidRPr="007E3E30">
              <w:rPr>
                <w:rFonts w:ascii="Times New Roman" w:hAnsi="Times New Roman"/>
              </w:rPr>
              <w:t>с</w:t>
            </w:r>
            <w:r w:rsidRPr="007E3E30">
              <w:rPr>
                <w:rFonts w:ascii="Times New Roman" w:hAnsi="Times New Roman"/>
                <w:spacing w:val="1"/>
              </w:rPr>
              <w:t>а</w:t>
            </w:r>
            <w:r w:rsidRPr="007E3E30">
              <w:rPr>
                <w:rFonts w:ascii="Times New Roman" w:hAnsi="Times New Roman"/>
                <w:spacing w:val="-1"/>
              </w:rPr>
              <w:t xml:space="preserve"> </w:t>
            </w:r>
            <w:r w:rsidRPr="007E3E30">
              <w:rPr>
                <w:rFonts w:ascii="Times New Roman" w:hAnsi="Times New Roman"/>
              </w:rPr>
              <w:t xml:space="preserve">к </w:t>
            </w:r>
            <w:r w:rsidRPr="007E3E30">
              <w:rPr>
                <w:rFonts w:ascii="Times New Roman" w:hAnsi="Times New Roman"/>
                <w:spacing w:val="1"/>
              </w:rPr>
              <w:t>в</w:t>
            </w:r>
            <w:r w:rsidRPr="007E3E30">
              <w:rPr>
                <w:rFonts w:ascii="Times New Roman" w:hAnsi="Times New Roman"/>
                <w:spacing w:val="-2"/>
              </w:rPr>
              <w:t>ы</w:t>
            </w:r>
            <w:r w:rsidRPr="007E3E30">
              <w:rPr>
                <w:rFonts w:ascii="Times New Roman" w:hAnsi="Times New Roman"/>
              </w:rPr>
              <w:t>двига</w:t>
            </w:r>
            <w:r w:rsidRPr="007E3E30">
              <w:rPr>
                <w:rFonts w:ascii="Times New Roman" w:hAnsi="Times New Roman"/>
                <w:spacing w:val="1"/>
              </w:rPr>
              <w:t>ем</w:t>
            </w:r>
            <w:r w:rsidRPr="007E3E30">
              <w:rPr>
                <w:rFonts w:ascii="Times New Roman" w:hAnsi="Times New Roman"/>
              </w:rPr>
              <w:t>ы</w:t>
            </w:r>
            <w:r w:rsidRPr="007E3E30">
              <w:rPr>
                <w:rFonts w:ascii="Times New Roman" w:hAnsi="Times New Roman"/>
                <w:spacing w:val="1"/>
              </w:rPr>
              <w:t>м</w:t>
            </w:r>
            <w:r w:rsidRPr="007E3E30">
              <w:rPr>
                <w:rFonts w:ascii="Times New Roman" w:hAnsi="Times New Roman"/>
              </w:rPr>
              <w:t xml:space="preserve"> </w:t>
            </w:r>
            <w:r w:rsidRPr="007E3E30">
              <w:rPr>
                <w:rFonts w:ascii="Times New Roman" w:hAnsi="Times New Roman"/>
                <w:spacing w:val="-2"/>
              </w:rPr>
              <w:t>п</w:t>
            </w:r>
            <w:r w:rsidRPr="007E3E30">
              <w:rPr>
                <w:rFonts w:ascii="Times New Roman" w:hAnsi="Times New Roman"/>
              </w:rPr>
              <w:t>роблема</w:t>
            </w:r>
            <w:r w:rsidRPr="007E3E30">
              <w:rPr>
                <w:rFonts w:ascii="Times New Roman" w:hAnsi="Times New Roman"/>
                <w:spacing w:val="1"/>
              </w:rPr>
              <w:t>м</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142"/>
              <w:rPr>
                <w:rFonts w:ascii="Times New Roman" w:hAnsi="Times New Roman"/>
              </w:rPr>
            </w:pPr>
          </w:p>
        </w:tc>
      </w:tr>
      <w:tr w:rsidR="007E3E30" w:rsidRPr="007E3E30" w:rsidTr="00307D12">
        <w:trPr>
          <w:trHeight w:hRule="exact" w:val="3653"/>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20</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533"/>
              <w:jc w:val="center"/>
              <w:rPr>
                <w:rFonts w:ascii="Times New Roman" w:hAnsi="Times New Roman"/>
              </w:rPr>
            </w:pPr>
            <w:r w:rsidRPr="007E3E30">
              <w:rPr>
                <w:rFonts w:ascii="Times New Roman" w:hAnsi="Times New Roman"/>
              </w:rPr>
              <w:t>Золотое правило нрав</w:t>
            </w:r>
            <w:r w:rsidRPr="007E3E30">
              <w:rPr>
                <w:rFonts w:ascii="Times New Roman" w:hAnsi="Times New Roman"/>
                <w:spacing w:val="-1"/>
              </w:rPr>
              <w:t>с</w:t>
            </w:r>
            <w:r w:rsidRPr="007E3E30">
              <w:rPr>
                <w:rFonts w:ascii="Times New Roman" w:hAnsi="Times New Roman"/>
              </w:rPr>
              <w:t>тв</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1"/>
              </w:rPr>
              <w:t>н</w:t>
            </w:r>
            <w:r w:rsidRPr="007E3E30">
              <w:rPr>
                <w:rFonts w:ascii="Times New Roman" w:hAnsi="Times New Roman"/>
              </w:rPr>
              <w:t>ости.</w:t>
            </w:r>
          </w:p>
          <w:p w:rsidR="007E3E30" w:rsidRPr="007E3E30" w:rsidRDefault="007E3E30" w:rsidP="007E3E30">
            <w:pPr>
              <w:widowControl w:val="0"/>
              <w:autoSpaceDE w:val="0"/>
              <w:autoSpaceDN w:val="0"/>
              <w:adjustRightInd w:val="0"/>
              <w:spacing w:after="0" w:line="20" w:lineRule="atLeast"/>
              <w:ind w:left="107" w:right="533"/>
              <w:jc w:val="center"/>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169"/>
              <w:rPr>
                <w:rFonts w:ascii="Times New Roman" w:hAnsi="Times New Roman"/>
              </w:rPr>
            </w:pPr>
            <w:r w:rsidRPr="007E3E30">
              <w:rPr>
                <w:rFonts w:ascii="Times New Roman" w:hAnsi="Times New Roman"/>
              </w:rPr>
              <w:t>Оцен</w:t>
            </w:r>
            <w:r w:rsidRPr="007E3E30">
              <w:rPr>
                <w:rFonts w:ascii="Times New Roman" w:hAnsi="Times New Roman"/>
                <w:spacing w:val="1"/>
              </w:rPr>
              <w:t>и</w:t>
            </w:r>
            <w:r w:rsidRPr="007E3E30">
              <w:rPr>
                <w:rFonts w:ascii="Times New Roman" w:hAnsi="Times New Roman"/>
                <w:spacing w:val="-1"/>
              </w:rPr>
              <w:t>т</w:t>
            </w:r>
            <w:r w:rsidRPr="007E3E30">
              <w:rPr>
                <w:rFonts w:ascii="Times New Roman" w:hAnsi="Times New Roman"/>
              </w:rPr>
              <w:t xml:space="preserve">ь </w:t>
            </w:r>
            <w:r w:rsidRPr="007E3E30">
              <w:rPr>
                <w:rFonts w:ascii="Times New Roman" w:hAnsi="Times New Roman"/>
                <w:spacing w:val="1"/>
              </w:rPr>
              <w:t>п</w:t>
            </w:r>
            <w:r w:rsidRPr="007E3E30">
              <w:rPr>
                <w:rFonts w:ascii="Times New Roman" w:hAnsi="Times New Roman"/>
              </w:rPr>
              <w:t>ос</w:t>
            </w:r>
            <w:r w:rsidRPr="007E3E30">
              <w:rPr>
                <w:rFonts w:ascii="Times New Roman" w:hAnsi="Times New Roman"/>
                <w:spacing w:val="2"/>
              </w:rPr>
              <w:t>т</w:t>
            </w:r>
            <w:r w:rsidRPr="007E3E30">
              <w:rPr>
                <w:rFonts w:ascii="Times New Roman" w:hAnsi="Times New Roman"/>
                <w:spacing w:val="-6"/>
              </w:rPr>
              <w:t>у</w:t>
            </w:r>
            <w:r w:rsidRPr="007E3E30">
              <w:rPr>
                <w:rFonts w:ascii="Times New Roman" w:hAnsi="Times New Roman"/>
                <w:spacing w:val="-1"/>
              </w:rPr>
              <w:t>п</w:t>
            </w:r>
            <w:r w:rsidRPr="007E3E30">
              <w:rPr>
                <w:rFonts w:ascii="Times New Roman" w:hAnsi="Times New Roman"/>
                <w:spacing w:val="1"/>
              </w:rPr>
              <w:t>к</w:t>
            </w:r>
            <w:r w:rsidRPr="007E3E30">
              <w:rPr>
                <w:rFonts w:ascii="Times New Roman" w:hAnsi="Times New Roman"/>
              </w:rPr>
              <w:t>и главных</w:t>
            </w:r>
            <w:r w:rsidRPr="007E3E30">
              <w:rPr>
                <w:rFonts w:ascii="Times New Roman" w:hAnsi="Times New Roman"/>
                <w:spacing w:val="1"/>
              </w:rPr>
              <w:t xml:space="preserve"> </w:t>
            </w:r>
            <w:r w:rsidRPr="007E3E30">
              <w:rPr>
                <w:rFonts w:ascii="Times New Roman" w:hAnsi="Times New Roman"/>
              </w:rPr>
              <w:t>геро</w:t>
            </w:r>
            <w:r w:rsidRPr="007E3E30">
              <w:rPr>
                <w:rFonts w:ascii="Times New Roman" w:hAnsi="Times New Roman"/>
                <w:spacing w:val="-1"/>
              </w:rPr>
              <w:t>е</w:t>
            </w:r>
            <w:r w:rsidRPr="007E3E30">
              <w:rPr>
                <w:rFonts w:ascii="Times New Roman" w:hAnsi="Times New Roman"/>
              </w:rPr>
              <w:t>в</w:t>
            </w:r>
            <w:r w:rsidRPr="007E3E30">
              <w:rPr>
                <w:rFonts w:ascii="Times New Roman" w:hAnsi="Times New Roman"/>
                <w:spacing w:val="59"/>
              </w:rPr>
              <w:t xml:space="preserve"> </w:t>
            </w:r>
            <w:r w:rsidRPr="007E3E30">
              <w:rPr>
                <w:rFonts w:ascii="Times New Roman" w:hAnsi="Times New Roman"/>
              </w:rPr>
              <w:t xml:space="preserve">с т. </w:t>
            </w:r>
            <w:r w:rsidRPr="007E3E30">
              <w:rPr>
                <w:rFonts w:ascii="Times New Roman" w:hAnsi="Times New Roman"/>
                <w:spacing w:val="1"/>
              </w:rPr>
              <w:t>з</w:t>
            </w:r>
            <w:r w:rsidRPr="007E3E30">
              <w:rPr>
                <w:rFonts w:ascii="Times New Roman" w:hAnsi="Times New Roman"/>
              </w:rPr>
              <w:t xml:space="preserve">. </w:t>
            </w:r>
            <w:r w:rsidRPr="007E3E30">
              <w:rPr>
                <w:rFonts w:ascii="Times New Roman" w:hAnsi="Times New Roman"/>
                <w:spacing w:val="1"/>
              </w:rPr>
              <w:t>з</w:t>
            </w:r>
            <w:r w:rsidRPr="007E3E30">
              <w:rPr>
                <w:rFonts w:ascii="Times New Roman" w:hAnsi="Times New Roman"/>
              </w:rPr>
              <w:t>ол</w:t>
            </w:r>
            <w:r w:rsidRPr="007E3E30">
              <w:rPr>
                <w:rFonts w:ascii="Times New Roman" w:hAnsi="Times New Roman"/>
                <w:spacing w:val="-1"/>
              </w:rPr>
              <w:t>о</w:t>
            </w:r>
            <w:r w:rsidRPr="007E3E30">
              <w:rPr>
                <w:rFonts w:ascii="Times New Roman" w:hAnsi="Times New Roman"/>
              </w:rPr>
              <w:t>того правила нрав</w:t>
            </w:r>
            <w:r w:rsidRPr="007E3E30">
              <w:rPr>
                <w:rFonts w:ascii="Times New Roman" w:hAnsi="Times New Roman"/>
                <w:spacing w:val="-1"/>
              </w:rPr>
              <w:t>с</w:t>
            </w:r>
            <w:r w:rsidRPr="007E3E30">
              <w:rPr>
                <w:rFonts w:ascii="Times New Roman" w:hAnsi="Times New Roman"/>
              </w:rPr>
              <w:t>тв</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1"/>
              </w:rPr>
              <w:t>н</w:t>
            </w:r>
            <w:r w:rsidRPr="007E3E30">
              <w:rPr>
                <w:rFonts w:ascii="Times New Roman" w:hAnsi="Times New Roman"/>
              </w:rPr>
              <w:t>ости.</w:t>
            </w:r>
          </w:p>
          <w:p w:rsidR="007E3E30" w:rsidRPr="007E3E30" w:rsidRDefault="007E3E30" w:rsidP="007E3E30">
            <w:pPr>
              <w:widowControl w:val="0"/>
              <w:autoSpaceDE w:val="0"/>
              <w:autoSpaceDN w:val="0"/>
              <w:adjustRightInd w:val="0"/>
              <w:spacing w:after="0" w:line="20" w:lineRule="atLeast"/>
              <w:ind w:left="110" w:right="169"/>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55"/>
              <w:rPr>
                <w:rFonts w:ascii="Times New Roman" w:hAnsi="Times New Roman"/>
              </w:rPr>
            </w:pPr>
            <w:r w:rsidRPr="007E3E30">
              <w:rPr>
                <w:rFonts w:ascii="Times New Roman" w:hAnsi="Times New Roman"/>
              </w:rPr>
              <w:t>П.:</w:t>
            </w:r>
            <w:r w:rsidRPr="007E3E30">
              <w:rPr>
                <w:rFonts w:ascii="Times New Roman" w:hAnsi="Times New Roman"/>
                <w:spacing w:val="142"/>
              </w:rPr>
              <w:t xml:space="preserve"> </w:t>
            </w:r>
            <w:r w:rsidRPr="007E3E30">
              <w:rPr>
                <w:rFonts w:ascii="Times New Roman" w:hAnsi="Times New Roman"/>
                <w:spacing w:val="-1"/>
              </w:rPr>
              <w:t>у</w:t>
            </w:r>
            <w:r w:rsidRPr="007E3E30">
              <w:rPr>
                <w:rFonts w:ascii="Times New Roman" w:hAnsi="Times New Roman"/>
              </w:rPr>
              <w:t>мение</w:t>
            </w:r>
            <w:r w:rsidRPr="007E3E30">
              <w:rPr>
                <w:rFonts w:ascii="Times New Roman" w:hAnsi="Times New Roman"/>
                <w:spacing w:val="43"/>
              </w:rPr>
              <w:t xml:space="preserve"> </w:t>
            </w:r>
            <w:r w:rsidRPr="007E3E30">
              <w:rPr>
                <w:rFonts w:ascii="Times New Roman" w:hAnsi="Times New Roman"/>
              </w:rPr>
              <w:t>в</w:t>
            </w:r>
            <w:r w:rsidRPr="007E3E30">
              <w:rPr>
                <w:rFonts w:ascii="Times New Roman" w:hAnsi="Times New Roman"/>
                <w:spacing w:val="-1"/>
              </w:rPr>
              <w:t>ы</w:t>
            </w:r>
            <w:r w:rsidRPr="007E3E30">
              <w:rPr>
                <w:rFonts w:ascii="Times New Roman" w:hAnsi="Times New Roman"/>
              </w:rPr>
              <w:t>д</w:t>
            </w:r>
            <w:r w:rsidRPr="007E3E30">
              <w:rPr>
                <w:rFonts w:ascii="Times New Roman" w:hAnsi="Times New Roman"/>
                <w:spacing w:val="1"/>
              </w:rPr>
              <w:t>е</w:t>
            </w:r>
            <w:r w:rsidRPr="007E3E30">
              <w:rPr>
                <w:rFonts w:ascii="Times New Roman" w:hAnsi="Times New Roman"/>
              </w:rPr>
              <w:t>ля</w:t>
            </w:r>
            <w:r w:rsidRPr="007E3E30">
              <w:rPr>
                <w:rFonts w:ascii="Times New Roman" w:hAnsi="Times New Roman"/>
                <w:spacing w:val="1"/>
              </w:rPr>
              <w:t>т</w:t>
            </w:r>
            <w:r w:rsidRPr="007E3E30">
              <w:rPr>
                <w:rFonts w:ascii="Times New Roman" w:hAnsi="Times New Roman"/>
              </w:rPr>
              <w:t>ь</w:t>
            </w:r>
            <w:r w:rsidRPr="007E3E30">
              <w:rPr>
                <w:rFonts w:ascii="Times New Roman" w:hAnsi="Times New Roman"/>
                <w:spacing w:val="40"/>
              </w:rPr>
              <w:t xml:space="preserve"> </w:t>
            </w:r>
            <w:r w:rsidRPr="007E3E30">
              <w:rPr>
                <w:rFonts w:ascii="Times New Roman" w:hAnsi="Times New Roman"/>
              </w:rPr>
              <w:t>сущес</w:t>
            </w:r>
            <w:r w:rsidRPr="007E3E30">
              <w:rPr>
                <w:rFonts w:ascii="Times New Roman" w:hAnsi="Times New Roman"/>
                <w:spacing w:val="1"/>
              </w:rPr>
              <w:t>т</w:t>
            </w:r>
            <w:r w:rsidRPr="007E3E30">
              <w:rPr>
                <w:rFonts w:ascii="Times New Roman" w:hAnsi="Times New Roman"/>
              </w:rPr>
              <w:t>венн</w:t>
            </w:r>
            <w:r w:rsidRPr="007E3E30">
              <w:rPr>
                <w:rFonts w:ascii="Times New Roman" w:hAnsi="Times New Roman"/>
                <w:spacing w:val="-2"/>
              </w:rPr>
              <w:t>у</w:t>
            </w:r>
            <w:r w:rsidRPr="007E3E30">
              <w:rPr>
                <w:rFonts w:ascii="Times New Roman" w:hAnsi="Times New Roman"/>
              </w:rPr>
              <w:t>ю</w:t>
            </w:r>
            <w:r w:rsidRPr="007E3E30">
              <w:rPr>
                <w:rFonts w:ascii="Times New Roman" w:hAnsi="Times New Roman"/>
                <w:spacing w:val="44"/>
              </w:rPr>
              <w:t xml:space="preserve"> </w:t>
            </w:r>
            <w:r w:rsidRPr="007E3E30">
              <w:rPr>
                <w:rFonts w:ascii="Times New Roman" w:hAnsi="Times New Roman"/>
              </w:rPr>
              <w:t>ин</w:t>
            </w:r>
            <w:r w:rsidRPr="007E3E30">
              <w:rPr>
                <w:rFonts w:ascii="Times New Roman" w:hAnsi="Times New Roman"/>
                <w:spacing w:val="-1"/>
              </w:rPr>
              <w:t>ф</w:t>
            </w:r>
            <w:r w:rsidRPr="007E3E30">
              <w:rPr>
                <w:rFonts w:ascii="Times New Roman" w:hAnsi="Times New Roman"/>
              </w:rPr>
              <w:t>ор</w:t>
            </w:r>
            <w:r w:rsidRPr="007E3E30">
              <w:rPr>
                <w:rFonts w:ascii="Times New Roman" w:hAnsi="Times New Roman"/>
                <w:spacing w:val="1"/>
              </w:rPr>
              <w:t>м</w:t>
            </w:r>
            <w:r w:rsidRPr="007E3E30">
              <w:rPr>
                <w:rFonts w:ascii="Times New Roman" w:hAnsi="Times New Roman"/>
              </w:rPr>
              <w:t>а</w:t>
            </w:r>
            <w:r w:rsidRPr="007E3E30">
              <w:rPr>
                <w:rFonts w:ascii="Times New Roman" w:hAnsi="Times New Roman"/>
                <w:spacing w:val="1"/>
              </w:rPr>
              <w:t>ц</w:t>
            </w:r>
            <w:r w:rsidRPr="007E3E30">
              <w:rPr>
                <w:rFonts w:ascii="Times New Roman" w:hAnsi="Times New Roman"/>
                <w:spacing w:val="-3"/>
              </w:rPr>
              <w:t>и</w:t>
            </w:r>
            <w:r w:rsidRPr="007E3E30">
              <w:rPr>
                <w:rFonts w:ascii="Times New Roman" w:hAnsi="Times New Roman"/>
              </w:rPr>
              <w:t>ю из раз</w:t>
            </w:r>
            <w:r w:rsidRPr="007E3E30">
              <w:rPr>
                <w:rFonts w:ascii="Times New Roman" w:hAnsi="Times New Roman"/>
                <w:spacing w:val="1"/>
              </w:rPr>
              <w:t>л</w:t>
            </w:r>
            <w:r w:rsidRPr="007E3E30">
              <w:rPr>
                <w:rFonts w:ascii="Times New Roman" w:hAnsi="Times New Roman"/>
              </w:rPr>
              <w:t>ичных</w:t>
            </w:r>
            <w:r w:rsidRPr="007E3E30">
              <w:rPr>
                <w:rFonts w:ascii="Times New Roman" w:hAnsi="Times New Roman"/>
                <w:spacing w:val="1"/>
              </w:rPr>
              <w:t xml:space="preserve"> </w:t>
            </w:r>
            <w:r w:rsidRPr="007E3E30">
              <w:rPr>
                <w:rFonts w:ascii="Times New Roman" w:hAnsi="Times New Roman"/>
              </w:rPr>
              <w:t>ис</w:t>
            </w:r>
            <w:r w:rsidRPr="007E3E30">
              <w:rPr>
                <w:rFonts w:ascii="Times New Roman" w:hAnsi="Times New Roman"/>
                <w:spacing w:val="1"/>
              </w:rPr>
              <w:t>т</w:t>
            </w:r>
            <w:r w:rsidRPr="007E3E30">
              <w:rPr>
                <w:rFonts w:ascii="Times New Roman" w:hAnsi="Times New Roman"/>
              </w:rPr>
              <w:t>очнико</w:t>
            </w:r>
            <w:r w:rsidRPr="007E3E30">
              <w:rPr>
                <w:rFonts w:ascii="Times New Roman" w:hAnsi="Times New Roman"/>
                <w:spacing w:val="-2"/>
              </w:rPr>
              <w:t>в</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88"/>
              <w:jc w:val="both"/>
              <w:rPr>
                <w:rFonts w:ascii="Times New Roman" w:hAnsi="Times New Roman"/>
              </w:rPr>
            </w:pPr>
            <w:r w:rsidRPr="007E3E30">
              <w:rPr>
                <w:rFonts w:ascii="Times New Roman" w:hAnsi="Times New Roman"/>
              </w:rPr>
              <w:t>Р.:</w:t>
            </w:r>
            <w:r w:rsidRPr="007E3E30">
              <w:rPr>
                <w:rFonts w:ascii="Times New Roman" w:hAnsi="Times New Roman"/>
                <w:spacing w:val="46"/>
              </w:rPr>
              <w:t xml:space="preserve"> </w:t>
            </w:r>
            <w:r w:rsidRPr="007E3E30">
              <w:rPr>
                <w:rFonts w:ascii="Times New Roman" w:hAnsi="Times New Roman"/>
                <w:spacing w:val="1"/>
              </w:rPr>
              <w:t>в</w:t>
            </w:r>
            <w:r w:rsidRPr="007E3E30">
              <w:rPr>
                <w:rFonts w:ascii="Times New Roman" w:hAnsi="Times New Roman"/>
                <w:spacing w:val="44"/>
              </w:rPr>
              <w:t xml:space="preserve"> </w:t>
            </w:r>
            <w:r w:rsidRPr="007E3E30">
              <w:rPr>
                <w:rFonts w:ascii="Times New Roman" w:hAnsi="Times New Roman"/>
                <w:spacing w:val="1"/>
              </w:rPr>
              <w:t>с</w:t>
            </w:r>
            <w:r w:rsidRPr="007E3E30">
              <w:rPr>
                <w:rFonts w:ascii="Times New Roman" w:hAnsi="Times New Roman"/>
              </w:rPr>
              <w:t>о</w:t>
            </w:r>
            <w:r w:rsidRPr="007E3E30">
              <w:rPr>
                <w:rFonts w:ascii="Times New Roman" w:hAnsi="Times New Roman"/>
                <w:spacing w:val="1"/>
              </w:rPr>
              <w:t>т</w:t>
            </w:r>
            <w:r w:rsidRPr="007E3E30">
              <w:rPr>
                <w:rFonts w:ascii="Times New Roman" w:hAnsi="Times New Roman"/>
              </w:rPr>
              <w:t>р</w:t>
            </w:r>
            <w:r w:rsidRPr="007E3E30">
              <w:rPr>
                <w:rFonts w:ascii="Times New Roman" w:hAnsi="Times New Roman"/>
                <w:spacing w:val="-1"/>
              </w:rPr>
              <w:t>у</w:t>
            </w:r>
            <w:r w:rsidRPr="007E3E30">
              <w:rPr>
                <w:rFonts w:ascii="Times New Roman" w:hAnsi="Times New Roman"/>
              </w:rPr>
              <w:t>дничес</w:t>
            </w:r>
            <w:r w:rsidRPr="007E3E30">
              <w:rPr>
                <w:rFonts w:ascii="Times New Roman" w:hAnsi="Times New Roman"/>
                <w:spacing w:val="1"/>
              </w:rPr>
              <w:t>т</w:t>
            </w:r>
            <w:r w:rsidRPr="007E3E30">
              <w:rPr>
                <w:rFonts w:ascii="Times New Roman" w:hAnsi="Times New Roman"/>
              </w:rPr>
              <w:t>ве</w:t>
            </w:r>
            <w:r w:rsidRPr="007E3E30">
              <w:rPr>
                <w:rFonts w:ascii="Times New Roman" w:hAnsi="Times New Roman"/>
                <w:spacing w:val="43"/>
              </w:rPr>
              <w:t xml:space="preserve"> </w:t>
            </w:r>
            <w:r w:rsidRPr="007E3E30">
              <w:rPr>
                <w:rFonts w:ascii="Times New Roman" w:hAnsi="Times New Roman"/>
              </w:rPr>
              <w:t>с</w:t>
            </w:r>
            <w:r w:rsidRPr="007E3E30">
              <w:rPr>
                <w:rFonts w:ascii="Times New Roman" w:hAnsi="Times New Roman"/>
                <w:spacing w:val="46"/>
              </w:rPr>
              <w:t xml:space="preserve"> </w:t>
            </w:r>
            <w:r w:rsidRPr="007E3E30">
              <w:rPr>
                <w:rFonts w:ascii="Times New Roman" w:hAnsi="Times New Roman"/>
                <w:spacing w:val="-1"/>
              </w:rPr>
              <w:t>у</w:t>
            </w:r>
            <w:r w:rsidRPr="007E3E30">
              <w:rPr>
                <w:rFonts w:ascii="Times New Roman" w:hAnsi="Times New Roman"/>
              </w:rPr>
              <w:t>чи</w:t>
            </w:r>
            <w:r w:rsidRPr="007E3E30">
              <w:rPr>
                <w:rFonts w:ascii="Times New Roman" w:hAnsi="Times New Roman"/>
                <w:spacing w:val="-1"/>
              </w:rPr>
              <w:t>т</w:t>
            </w:r>
            <w:r w:rsidRPr="007E3E30">
              <w:rPr>
                <w:rFonts w:ascii="Times New Roman" w:hAnsi="Times New Roman"/>
              </w:rPr>
              <w:t>ел</w:t>
            </w:r>
            <w:r w:rsidRPr="007E3E30">
              <w:rPr>
                <w:rFonts w:ascii="Times New Roman" w:hAnsi="Times New Roman"/>
                <w:spacing w:val="1"/>
              </w:rPr>
              <w:t>ем</w:t>
            </w:r>
            <w:r w:rsidRPr="007E3E30">
              <w:rPr>
                <w:rFonts w:ascii="Times New Roman" w:hAnsi="Times New Roman"/>
                <w:spacing w:val="45"/>
              </w:rPr>
              <w:t xml:space="preserve"> </w:t>
            </w:r>
            <w:r w:rsidRPr="007E3E30">
              <w:rPr>
                <w:rFonts w:ascii="Times New Roman" w:hAnsi="Times New Roman"/>
              </w:rPr>
              <w:t>ст</w:t>
            </w:r>
            <w:r w:rsidRPr="007E3E30">
              <w:rPr>
                <w:rFonts w:ascii="Times New Roman" w:hAnsi="Times New Roman"/>
                <w:spacing w:val="1"/>
              </w:rPr>
              <w:t>а</w:t>
            </w:r>
            <w:r w:rsidRPr="007E3E30">
              <w:rPr>
                <w:rFonts w:ascii="Times New Roman" w:hAnsi="Times New Roman"/>
              </w:rPr>
              <w:t>вить</w:t>
            </w:r>
            <w:r w:rsidRPr="007E3E30">
              <w:rPr>
                <w:rFonts w:ascii="Times New Roman" w:hAnsi="Times New Roman"/>
                <w:spacing w:val="43"/>
              </w:rPr>
              <w:t xml:space="preserve"> </w:t>
            </w:r>
            <w:r w:rsidRPr="007E3E30">
              <w:rPr>
                <w:rFonts w:ascii="Times New Roman" w:hAnsi="Times New Roman"/>
                <w:spacing w:val="-1"/>
              </w:rPr>
              <w:t>у</w:t>
            </w:r>
            <w:r w:rsidRPr="007E3E30">
              <w:rPr>
                <w:rFonts w:ascii="Times New Roman" w:hAnsi="Times New Roman"/>
              </w:rPr>
              <w:t>чебн</w:t>
            </w:r>
            <w:r w:rsidRPr="007E3E30">
              <w:rPr>
                <w:rFonts w:ascii="Times New Roman" w:hAnsi="Times New Roman"/>
                <w:spacing w:val="1"/>
              </w:rPr>
              <w:t>у</w:t>
            </w:r>
            <w:r w:rsidRPr="007E3E30">
              <w:rPr>
                <w:rFonts w:ascii="Times New Roman" w:hAnsi="Times New Roman"/>
              </w:rPr>
              <w:t>ю зад</w:t>
            </w:r>
            <w:r w:rsidRPr="007E3E30">
              <w:rPr>
                <w:rFonts w:ascii="Times New Roman" w:hAnsi="Times New Roman"/>
                <w:spacing w:val="1"/>
              </w:rPr>
              <w:t>а</w:t>
            </w:r>
            <w:r w:rsidRPr="007E3E30">
              <w:rPr>
                <w:rFonts w:ascii="Times New Roman" w:hAnsi="Times New Roman"/>
              </w:rPr>
              <w:t>ч</w:t>
            </w:r>
            <w:r w:rsidRPr="007E3E30">
              <w:rPr>
                <w:rFonts w:ascii="Times New Roman" w:hAnsi="Times New Roman"/>
                <w:spacing w:val="1"/>
              </w:rPr>
              <w:t>у</w:t>
            </w:r>
            <w:r w:rsidRPr="007E3E30">
              <w:rPr>
                <w:rFonts w:ascii="Times New Roman" w:hAnsi="Times New Roman"/>
                <w:spacing w:val="64"/>
              </w:rPr>
              <w:t xml:space="preserve"> </w:t>
            </w:r>
            <w:r w:rsidRPr="007E3E30">
              <w:rPr>
                <w:rFonts w:ascii="Times New Roman" w:hAnsi="Times New Roman"/>
              </w:rPr>
              <w:t>и</w:t>
            </w:r>
            <w:r w:rsidRPr="007E3E30">
              <w:rPr>
                <w:rFonts w:ascii="Times New Roman" w:hAnsi="Times New Roman"/>
                <w:spacing w:val="67"/>
              </w:rPr>
              <w:t xml:space="preserve"> </w:t>
            </w:r>
            <w:r w:rsidRPr="007E3E30">
              <w:rPr>
                <w:rFonts w:ascii="Times New Roman" w:hAnsi="Times New Roman"/>
                <w:spacing w:val="-1"/>
              </w:rPr>
              <w:t>у</w:t>
            </w:r>
            <w:r w:rsidRPr="007E3E30">
              <w:rPr>
                <w:rFonts w:ascii="Times New Roman" w:hAnsi="Times New Roman"/>
              </w:rPr>
              <w:t>д</w:t>
            </w:r>
            <w:r w:rsidRPr="007E3E30">
              <w:rPr>
                <w:rFonts w:ascii="Times New Roman" w:hAnsi="Times New Roman"/>
                <w:spacing w:val="1"/>
              </w:rPr>
              <w:t>е</w:t>
            </w:r>
            <w:r w:rsidRPr="007E3E30">
              <w:rPr>
                <w:rFonts w:ascii="Times New Roman" w:hAnsi="Times New Roman"/>
              </w:rPr>
              <w:t>р</w:t>
            </w:r>
            <w:r w:rsidRPr="007E3E30">
              <w:rPr>
                <w:rFonts w:ascii="Times New Roman" w:hAnsi="Times New Roman"/>
                <w:spacing w:val="1"/>
              </w:rPr>
              <w:t>жи</w:t>
            </w:r>
            <w:r w:rsidRPr="007E3E30">
              <w:rPr>
                <w:rFonts w:ascii="Times New Roman" w:hAnsi="Times New Roman"/>
              </w:rPr>
              <w:t>вать</w:t>
            </w:r>
            <w:r w:rsidRPr="007E3E30">
              <w:rPr>
                <w:rFonts w:ascii="Times New Roman" w:hAnsi="Times New Roman"/>
                <w:spacing w:val="67"/>
              </w:rPr>
              <w:t xml:space="preserve"> </w:t>
            </w:r>
            <w:r w:rsidRPr="007E3E30">
              <w:rPr>
                <w:rFonts w:ascii="Times New Roman" w:hAnsi="Times New Roman"/>
              </w:rPr>
              <w:t>е</w:t>
            </w:r>
            <w:r w:rsidRPr="007E3E30">
              <w:rPr>
                <w:rFonts w:ascii="Times New Roman" w:hAnsi="Times New Roman"/>
                <w:spacing w:val="1"/>
              </w:rPr>
              <w:t>е</w:t>
            </w:r>
            <w:r w:rsidRPr="007E3E30">
              <w:rPr>
                <w:rFonts w:ascii="Times New Roman" w:hAnsi="Times New Roman"/>
                <w:spacing w:val="65"/>
              </w:rPr>
              <w:t xml:space="preserve"> </w:t>
            </w:r>
            <w:r w:rsidRPr="007E3E30">
              <w:rPr>
                <w:rFonts w:ascii="Times New Roman" w:hAnsi="Times New Roman"/>
              </w:rPr>
              <w:t>в</w:t>
            </w:r>
            <w:r w:rsidRPr="007E3E30">
              <w:rPr>
                <w:rFonts w:ascii="Times New Roman" w:hAnsi="Times New Roman"/>
                <w:spacing w:val="66"/>
              </w:rPr>
              <w:t xml:space="preserve"> </w:t>
            </w:r>
            <w:r w:rsidRPr="007E3E30">
              <w:rPr>
                <w:rFonts w:ascii="Times New Roman" w:hAnsi="Times New Roman"/>
                <w:spacing w:val="1"/>
              </w:rPr>
              <w:t>п</w:t>
            </w:r>
            <w:r w:rsidRPr="007E3E30">
              <w:rPr>
                <w:rFonts w:ascii="Times New Roman" w:hAnsi="Times New Roman"/>
              </w:rPr>
              <w:t>р</w:t>
            </w:r>
            <w:r w:rsidRPr="007E3E30">
              <w:rPr>
                <w:rFonts w:ascii="Times New Roman" w:hAnsi="Times New Roman"/>
                <w:spacing w:val="1"/>
              </w:rPr>
              <w:t>о</w:t>
            </w:r>
            <w:r w:rsidRPr="007E3E30">
              <w:rPr>
                <w:rFonts w:ascii="Times New Roman" w:hAnsi="Times New Roman"/>
              </w:rPr>
              <w:t>цесс</w:t>
            </w:r>
            <w:r w:rsidRPr="007E3E30">
              <w:rPr>
                <w:rFonts w:ascii="Times New Roman" w:hAnsi="Times New Roman"/>
                <w:spacing w:val="1"/>
              </w:rPr>
              <w:t>е</w:t>
            </w:r>
            <w:r w:rsidRPr="007E3E30">
              <w:rPr>
                <w:rFonts w:ascii="Times New Roman" w:hAnsi="Times New Roman"/>
                <w:spacing w:val="67"/>
              </w:rPr>
              <w:t xml:space="preserve"> </w:t>
            </w:r>
            <w:r w:rsidRPr="007E3E30">
              <w:rPr>
                <w:rFonts w:ascii="Times New Roman" w:hAnsi="Times New Roman"/>
                <w:spacing w:val="1"/>
              </w:rPr>
              <w:t>в</w:t>
            </w:r>
            <w:r w:rsidRPr="007E3E30">
              <w:rPr>
                <w:rFonts w:ascii="Times New Roman" w:hAnsi="Times New Roman"/>
                <w:spacing w:val="-2"/>
              </w:rPr>
              <w:t>с</w:t>
            </w:r>
            <w:r w:rsidRPr="007E3E30">
              <w:rPr>
                <w:rFonts w:ascii="Times New Roman" w:hAnsi="Times New Roman"/>
              </w:rPr>
              <w:t>е</w:t>
            </w:r>
            <w:r w:rsidRPr="007E3E30">
              <w:rPr>
                <w:rFonts w:ascii="Times New Roman" w:hAnsi="Times New Roman"/>
                <w:spacing w:val="1"/>
              </w:rPr>
              <w:t>г</w:t>
            </w:r>
            <w:r w:rsidRPr="007E3E30">
              <w:rPr>
                <w:rFonts w:ascii="Times New Roman" w:hAnsi="Times New Roman"/>
              </w:rPr>
              <w:t>о</w:t>
            </w:r>
            <w:r w:rsidRPr="007E3E30">
              <w:rPr>
                <w:rFonts w:ascii="Times New Roman" w:hAnsi="Times New Roman"/>
                <w:spacing w:val="67"/>
              </w:rPr>
              <w:t xml:space="preserve"> </w:t>
            </w:r>
            <w:r w:rsidRPr="007E3E30">
              <w:rPr>
                <w:rFonts w:ascii="Times New Roman" w:hAnsi="Times New Roman"/>
                <w:spacing w:val="-1"/>
              </w:rPr>
              <w:t>у</w:t>
            </w:r>
            <w:r w:rsidRPr="007E3E30">
              <w:rPr>
                <w:rFonts w:ascii="Times New Roman" w:hAnsi="Times New Roman"/>
              </w:rPr>
              <w:t>ро</w:t>
            </w:r>
            <w:r w:rsidRPr="007E3E30">
              <w:rPr>
                <w:rFonts w:ascii="Times New Roman" w:hAnsi="Times New Roman"/>
                <w:spacing w:val="-1"/>
              </w:rPr>
              <w:t>к</w:t>
            </w:r>
            <w:r w:rsidRPr="007E3E30">
              <w:rPr>
                <w:rFonts w:ascii="Times New Roman" w:hAnsi="Times New Roman"/>
              </w:rPr>
              <w:t>а; по</w:t>
            </w:r>
            <w:r w:rsidRPr="007E3E30">
              <w:rPr>
                <w:rFonts w:ascii="Times New Roman" w:hAnsi="Times New Roman"/>
                <w:spacing w:val="1"/>
              </w:rPr>
              <w:t>н</w:t>
            </w:r>
            <w:r w:rsidRPr="007E3E30">
              <w:rPr>
                <w:rFonts w:ascii="Times New Roman" w:hAnsi="Times New Roman"/>
              </w:rPr>
              <w:t>и</w:t>
            </w:r>
            <w:r w:rsidRPr="007E3E30">
              <w:rPr>
                <w:rFonts w:ascii="Times New Roman" w:hAnsi="Times New Roman"/>
                <w:spacing w:val="-1"/>
              </w:rPr>
              <w:t>м</w:t>
            </w:r>
            <w:r w:rsidRPr="007E3E30">
              <w:rPr>
                <w:rFonts w:ascii="Times New Roman" w:hAnsi="Times New Roman"/>
              </w:rPr>
              <w:t>ат</w:t>
            </w:r>
            <w:r w:rsidRPr="007E3E30">
              <w:rPr>
                <w:rFonts w:ascii="Times New Roman" w:hAnsi="Times New Roman"/>
                <w:spacing w:val="1"/>
              </w:rPr>
              <w:t>ь</w:t>
            </w:r>
            <w:r w:rsidRPr="007E3E30">
              <w:rPr>
                <w:rFonts w:ascii="Times New Roman" w:hAnsi="Times New Roman"/>
              </w:rPr>
              <w:t xml:space="preserve"> це</w:t>
            </w:r>
            <w:r w:rsidRPr="007E3E30">
              <w:rPr>
                <w:rFonts w:ascii="Times New Roman" w:hAnsi="Times New Roman"/>
                <w:spacing w:val="1"/>
              </w:rPr>
              <w:t>л</w:t>
            </w:r>
            <w:r w:rsidRPr="007E3E30">
              <w:rPr>
                <w:rFonts w:ascii="Times New Roman" w:hAnsi="Times New Roman"/>
              </w:rPr>
              <w:t xml:space="preserve">ь </w:t>
            </w:r>
            <w:r w:rsidRPr="007E3E30">
              <w:rPr>
                <w:rFonts w:ascii="Times New Roman" w:hAnsi="Times New Roman"/>
                <w:spacing w:val="1"/>
              </w:rPr>
              <w:t>в</w:t>
            </w:r>
            <w:r w:rsidRPr="007E3E30">
              <w:rPr>
                <w:rFonts w:ascii="Times New Roman" w:hAnsi="Times New Roman"/>
              </w:rPr>
              <w:t>ып</w:t>
            </w:r>
            <w:r w:rsidRPr="007E3E30">
              <w:rPr>
                <w:rFonts w:ascii="Times New Roman" w:hAnsi="Times New Roman"/>
                <w:spacing w:val="-1"/>
              </w:rPr>
              <w:t>о</w:t>
            </w:r>
            <w:r w:rsidRPr="007E3E30">
              <w:rPr>
                <w:rFonts w:ascii="Times New Roman" w:hAnsi="Times New Roman"/>
              </w:rPr>
              <w:t>лня</w:t>
            </w:r>
            <w:r w:rsidRPr="007E3E30">
              <w:rPr>
                <w:rFonts w:ascii="Times New Roman" w:hAnsi="Times New Roman"/>
                <w:spacing w:val="-2"/>
              </w:rPr>
              <w:t>е</w:t>
            </w:r>
            <w:r w:rsidRPr="007E3E30">
              <w:rPr>
                <w:rFonts w:ascii="Times New Roman" w:hAnsi="Times New Roman"/>
              </w:rPr>
              <w:t>мы</w:t>
            </w:r>
            <w:r w:rsidRPr="007E3E30">
              <w:rPr>
                <w:rFonts w:ascii="Times New Roman" w:hAnsi="Times New Roman"/>
                <w:spacing w:val="1"/>
              </w:rPr>
              <w:t>х</w:t>
            </w:r>
            <w:r w:rsidRPr="007E3E30">
              <w:rPr>
                <w:rFonts w:ascii="Times New Roman" w:hAnsi="Times New Roman"/>
              </w:rPr>
              <w:t xml:space="preserve"> </w:t>
            </w:r>
            <w:r w:rsidRPr="007E3E30">
              <w:rPr>
                <w:rFonts w:ascii="Times New Roman" w:hAnsi="Times New Roman"/>
                <w:spacing w:val="1"/>
              </w:rPr>
              <w:t>д</w:t>
            </w:r>
            <w:r w:rsidRPr="007E3E30">
              <w:rPr>
                <w:rFonts w:ascii="Times New Roman" w:hAnsi="Times New Roman"/>
              </w:rPr>
              <w:t>е</w:t>
            </w:r>
            <w:r w:rsidRPr="007E3E30">
              <w:rPr>
                <w:rFonts w:ascii="Times New Roman" w:hAnsi="Times New Roman"/>
                <w:spacing w:val="-1"/>
              </w:rPr>
              <w:t>й</w:t>
            </w:r>
            <w:r w:rsidRPr="007E3E30">
              <w:rPr>
                <w:rFonts w:ascii="Times New Roman" w:hAnsi="Times New Roman"/>
              </w:rPr>
              <w:t>ствий</w:t>
            </w:r>
          </w:p>
          <w:p w:rsidR="007E3E30" w:rsidRPr="007E3E30" w:rsidRDefault="007E3E30" w:rsidP="007E3E30">
            <w:pPr>
              <w:widowControl w:val="0"/>
              <w:tabs>
                <w:tab w:val="left" w:pos="1242"/>
                <w:tab w:val="left" w:pos="2157"/>
                <w:tab w:val="left" w:pos="2953"/>
                <w:tab w:val="left" w:pos="3647"/>
                <w:tab w:val="left" w:pos="4913"/>
              </w:tabs>
              <w:autoSpaceDE w:val="0"/>
              <w:autoSpaceDN w:val="0"/>
              <w:adjustRightInd w:val="0"/>
              <w:spacing w:after="0" w:line="20" w:lineRule="atLeast"/>
              <w:ind w:left="108" w:right="89"/>
              <w:jc w:val="both"/>
              <w:rPr>
                <w:rFonts w:ascii="Times New Roman" w:hAnsi="Times New Roman"/>
              </w:rPr>
            </w:pPr>
            <w:r w:rsidRPr="007E3E30">
              <w:rPr>
                <w:rFonts w:ascii="Times New Roman" w:hAnsi="Times New Roman"/>
              </w:rPr>
              <w:t>К.:</w:t>
            </w:r>
            <w:r w:rsidRPr="007E3E30">
              <w:rPr>
                <w:rFonts w:ascii="Times New Roman" w:hAnsi="Times New Roman"/>
                <w:spacing w:val="104"/>
              </w:rPr>
              <w:t xml:space="preserve"> </w:t>
            </w:r>
            <w:r w:rsidRPr="007E3E30">
              <w:rPr>
                <w:rFonts w:ascii="Times New Roman" w:hAnsi="Times New Roman"/>
              </w:rPr>
              <w:t>выража</w:t>
            </w:r>
            <w:r w:rsidRPr="007E3E30">
              <w:rPr>
                <w:rFonts w:ascii="Times New Roman" w:hAnsi="Times New Roman"/>
                <w:spacing w:val="1"/>
              </w:rPr>
              <w:t>т</w:t>
            </w:r>
            <w:r w:rsidRPr="007E3E30">
              <w:rPr>
                <w:rFonts w:ascii="Times New Roman" w:hAnsi="Times New Roman"/>
              </w:rPr>
              <w:t>ь</w:t>
            </w:r>
            <w:r w:rsidRPr="007E3E30">
              <w:rPr>
                <w:rFonts w:ascii="Times New Roman" w:hAnsi="Times New Roman"/>
                <w:spacing w:val="101"/>
              </w:rPr>
              <w:t xml:space="preserve"> </w:t>
            </w:r>
            <w:r w:rsidRPr="007E3E30">
              <w:rPr>
                <w:rFonts w:ascii="Times New Roman" w:hAnsi="Times New Roman"/>
              </w:rPr>
              <w:t>с</w:t>
            </w:r>
            <w:r w:rsidRPr="007E3E30">
              <w:rPr>
                <w:rFonts w:ascii="Times New Roman" w:hAnsi="Times New Roman"/>
                <w:spacing w:val="1"/>
              </w:rPr>
              <w:t>в</w:t>
            </w:r>
            <w:r w:rsidRPr="007E3E30">
              <w:rPr>
                <w:rFonts w:ascii="Times New Roman" w:hAnsi="Times New Roman"/>
              </w:rPr>
              <w:t>ои</w:t>
            </w:r>
            <w:r w:rsidRPr="007E3E30">
              <w:rPr>
                <w:rFonts w:ascii="Times New Roman" w:hAnsi="Times New Roman"/>
                <w:spacing w:val="102"/>
              </w:rPr>
              <w:t xml:space="preserve"> </w:t>
            </w:r>
            <w:r w:rsidRPr="007E3E30">
              <w:rPr>
                <w:rFonts w:ascii="Times New Roman" w:hAnsi="Times New Roman"/>
                <w:spacing w:val="1"/>
              </w:rPr>
              <w:t>м</w:t>
            </w:r>
            <w:r w:rsidRPr="007E3E30">
              <w:rPr>
                <w:rFonts w:ascii="Times New Roman" w:hAnsi="Times New Roman"/>
                <w:spacing w:val="-1"/>
              </w:rPr>
              <w:t>ы</w:t>
            </w:r>
            <w:r w:rsidRPr="007E3E30">
              <w:rPr>
                <w:rFonts w:ascii="Times New Roman" w:hAnsi="Times New Roman"/>
              </w:rPr>
              <w:t>сли</w:t>
            </w:r>
            <w:r w:rsidRPr="007E3E30">
              <w:rPr>
                <w:rFonts w:ascii="Times New Roman" w:hAnsi="Times New Roman"/>
                <w:spacing w:val="103"/>
              </w:rPr>
              <w:t xml:space="preserve"> </w:t>
            </w:r>
            <w:r w:rsidRPr="007E3E30">
              <w:rPr>
                <w:rFonts w:ascii="Times New Roman" w:hAnsi="Times New Roman"/>
                <w:spacing w:val="1"/>
              </w:rPr>
              <w:t>с</w:t>
            </w:r>
            <w:r w:rsidRPr="007E3E30">
              <w:rPr>
                <w:rFonts w:ascii="Times New Roman" w:hAnsi="Times New Roman"/>
                <w:spacing w:val="103"/>
              </w:rPr>
              <w:t xml:space="preserve"> </w:t>
            </w:r>
            <w:r w:rsidRPr="007E3E30">
              <w:rPr>
                <w:rFonts w:ascii="Times New Roman" w:hAnsi="Times New Roman"/>
                <w:spacing w:val="1"/>
              </w:rPr>
              <w:t>с</w:t>
            </w:r>
            <w:r w:rsidRPr="007E3E30">
              <w:rPr>
                <w:rFonts w:ascii="Times New Roman" w:hAnsi="Times New Roman"/>
                <w:spacing w:val="-1"/>
              </w:rPr>
              <w:t>о</w:t>
            </w:r>
            <w:r w:rsidRPr="007E3E30">
              <w:rPr>
                <w:rFonts w:ascii="Times New Roman" w:hAnsi="Times New Roman"/>
              </w:rPr>
              <w:t>ответств</w:t>
            </w:r>
            <w:r w:rsidRPr="007E3E30">
              <w:rPr>
                <w:rFonts w:ascii="Times New Roman" w:hAnsi="Times New Roman"/>
                <w:spacing w:val="-2"/>
              </w:rPr>
              <w:t>у</w:t>
            </w:r>
            <w:r w:rsidRPr="007E3E30">
              <w:rPr>
                <w:rFonts w:ascii="Times New Roman" w:hAnsi="Times New Roman"/>
              </w:rPr>
              <w:t>ю</w:t>
            </w:r>
            <w:r w:rsidRPr="007E3E30">
              <w:rPr>
                <w:rFonts w:ascii="Times New Roman" w:hAnsi="Times New Roman"/>
                <w:spacing w:val="1"/>
              </w:rPr>
              <w:t>щ</w:t>
            </w:r>
            <w:r w:rsidRPr="007E3E30">
              <w:rPr>
                <w:rFonts w:ascii="Times New Roman" w:hAnsi="Times New Roman"/>
              </w:rPr>
              <w:t>и</w:t>
            </w:r>
            <w:r w:rsidRPr="007E3E30">
              <w:rPr>
                <w:rFonts w:ascii="Times New Roman" w:hAnsi="Times New Roman"/>
                <w:spacing w:val="1"/>
              </w:rPr>
              <w:t>м</w:t>
            </w:r>
            <w:r w:rsidRPr="007E3E30">
              <w:rPr>
                <w:rFonts w:ascii="Times New Roman" w:hAnsi="Times New Roman"/>
              </w:rPr>
              <w:t>и возрас</w:t>
            </w:r>
            <w:r w:rsidRPr="007E3E30">
              <w:rPr>
                <w:rFonts w:ascii="Times New Roman" w:hAnsi="Times New Roman"/>
                <w:spacing w:val="1"/>
              </w:rPr>
              <w:t>т</w:t>
            </w:r>
            <w:r w:rsidRPr="007E3E30">
              <w:rPr>
                <w:rFonts w:ascii="Times New Roman" w:hAnsi="Times New Roman"/>
              </w:rPr>
              <w:t>у</w:t>
            </w:r>
            <w:r w:rsidRPr="007E3E30">
              <w:rPr>
                <w:rFonts w:ascii="Times New Roman" w:hAnsi="Times New Roman"/>
                <w:spacing w:val="105"/>
              </w:rPr>
              <w:t xml:space="preserve"> </w:t>
            </w:r>
            <w:r w:rsidRPr="007E3E30">
              <w:rPr>
                <w:rFonts w:ascii="Times New Roman" w:hAnsi="Times New Roman"/>
              </w:rPr>
              <w:t>п</w:t>
            </w:r>
            <w:r w:rsidRPr="007E3E30">
              <w:rPr>
                <w:rFonts w:ascii="Times New Roman" w:hAnsi="Times New Roman"/>
                <w:spacing w:val="1"/>
              </w:rPr>
              <w:t>о</w:t>
            </w:r>
            <w:r w:rsidRPr="007E3E30">
              <w:rPr>
                <w:rFonts w:ascii="Times New Roman" w:hAnsi="Times New Roman"/>
              </w:rPr>
              <w:t>л</w:t>
            </w:r>
            <w:r w:rsidRPr="007E3E30">
              <w:rPr>
                <w:rFonts w:ascii="Times New Roman" w:hAnsi="Times New Roman"/>
                <w:spacing w:val="1"/>
              </w:rPr>
              <w:t>н</w:t>
            </w:r>
            <w:r w:rsidRPr="007E3E30">
              <w:rPr>
                <w:rFonts w:ascii="Times New Roman" w:hAnsi="Times New Roman"/>
              </w:rPr>
              <w:t>отой</w:t>
            </w:r>
            <w:r w:rsidRPr="007E3E30">
              <w:rPr>
                <w:rFonts w:ascii="Times New Roman" w:hAnsi="Times New Roman"/>
                <w:spacing w:val="107"/>
              </w:rPr>
              <w:t xml:space="preserve"> </w:t>
            </w:r>
            <w:r w:rsidRPr="007E3E30">
              <w:rPr>
                <w:rFonts w:ascii="Times New Roman" w:hAnsi="Times New Roman"/>
              </w:rPr>
              <w:t>и</w:t>
            </w:r>
            <w:r w:rsidRPr="007E3E30">
              <w:rPr>
                <w:rFonts w:ascii="Times New Roman" w:hAnsi="Times New Roman"/>
                <w:spacing w:val="108"/>
              </w:rPr>
              <w:t xml:space="preserve"> </w:t>
            </w:r>
            <w:r w:rsidRPr="007E3E30">
              <w:rPr>
                <w:rFonts w:ascii="Times New Roman" w:hAnsi="Times New Roman"/>
                <w:spacing w:val="2"/>
              </w:rPr>
              <w:t>т</w:t>
            </w:r>
            <w:r w:rsidRPr="007E3E30">
              <w:rPr>
                <w:rFonts w:ascii="Times New Roman" w:hAnsi="Times New Roman"/>
                <w:spacing w:val="1"/>
              </w:rPr>
              <w:t>о</w:t>
            </w:r>
            <w:r w:rsidRPr="007E3E30">
              <w:rPr>
                <w:rFonts w:ascii="Times New Roman" w:hAnsi="Times New Roman"/>
              </w:rPr>
              <w:t>чнос</w:t>
            </w:r>
            <w:r w:rsidRPr="007E3E30">
              <w:rPr>
                <w:rFonts w:ascii="Times New Roman" w:hAnsi="Times New Roman"/>
                <w:spacing w:val="1"/>
              </w:rPr>
              <w:t>т</w:t>
            </w:r>
            <w:r w:rsidRPr="007E3E30">
              <w:rPr>
                <w:rFonts w:ascii="Times New Roman" w:hAnsi="Times New Roman"/>
              </w:rPr>
              <w:t>ь</w:t>
            </w:r>
            <w:r w:rsidRPr="007E3E30">
              <w:rPr>
                <w:rFonts w:ascii="Times New Roman" w:hAnsi="Times New Roman"/>
                <w:spacing w:val="1"/>
              </w:rPr>
              <w:t>ю</w:t>
            </w:r>
            <w:r w:rsidRPr="007E3E30">
              <w:rPr>
                <w:rFonts w:ascii="Times New Roman" w:hAnsi="Times New Roman"/>
              </w:rPr>
              <w:t>,</w:t>
            </w:r>
            <w:r w:rsidRPr="007E3E30">
              <w:rPr>
                <w:rFonts w:ascii="Times New Roman" w:hAnsi="Times New Roman"/>
                <w:spacing w:val="108"/>
              </w:rPr>
              <w:t xml:space="preserve"> </w:t>
            </w:r>
            <w:r w:rsidRPr="007E3E30">
              <w:rPr>
                <w:rFonts w:ascii="Times New Roman" w:hAnsi="Times New Roman"/>
                <w:spacing w:val="-1"/>
              </w:rPr>
              <w:t>у</w:t>
            </w:r>
            <w:r w:rsidRPr="007E3E30">
              <w:rPr>
                <w:rFonts w:ascii="Times New Roman" w:hAnsi="Times New Roman"/>
              </w:rPr>
              <w:t>частвовать</w:t>
            </w:r>
            <w:r w:rsidRPr="007E3E30">
              <w:rPr>
                <w:rFonts w:ascii="Times New Roman" w:hAnsi="Times New Roman"/>
                <w:spacing w:val="108"/>
              </w:rPr>
              <w:t xml:space="preserve"> </w:t>
            </w:r>
            <w:r w:rsidRPr="007E3E30">
              <w:rPr>
                <w:rFonts w:ascii="Times New Roman" w:hAnsi="Times New Roman"/>
              </w:rPr>
              <w:t>в к</w:t>
            </w:r>
            <w:r w:rsidRPr="007E3E30">
              <w:rPr>
                <w:rFonts w:ascii="Times New Roman" w:hAnsi="Times New Roman"/>
                <w:spacing w:val="1"/>
              </w:rPr>
              <w:t>о</w:t>
            </w:r>
            <w:r w:rsidRPr="007E3E30">
              <w:rPr>
                <w:rFonts w:ascii="Times New Roman" w:hAnsi="Times New Roman"/>
              </w:rPr>
              <w:t>л</w:t>
            </w:r>
            <w:r w:rsidRPr="007E3E30">
              <w:rPr>
                <w:rFonts w:ascii="Times New Roman" w:hAnsi="Times New Roman"/>
                <w:spacing w:val="1"/>
              </w:rPr>
              <w:t>л</w:t>
            </w:r>
            <w:r w:rsidRPr="007E3E30">
              <w:rPr>
                <w:rFonts w:ascii="Times New Roman" w:hAnsi="Times New Roman"/>
                <w:spacing w:val="-1"/>
              </w:rPr>
              <w:t>е</w:t>
            </w:r>
            <w:r w:rsidRPr="007E3E30">
              <w:rPr>
                <w:rFonts w:ascii="Times New Roman" w:hAnsi="Times New Roman"/>
              </w:rPr>
              <w:t>к</w:t>
            </w:r>
            <w:r w:rsidRPr="007E3E30">
              <w:rPr>
                <w:rFonts w:ascii="Times New Roman" w:hAnsi="Times New Roman"/>
                <w:spacing w:val="1"/>
              </w:rPr>
              <w:t>т</w:t>
            </w:r>
            <w:r w:rsidRPr="007E3E30">
              <w:rPr>
                <w:rFonts w:ascii="Times New Roman" w:hAnsi="Times New Roman"/>
              </w:rPr>
              <w:t>и</w:t>
            </w:r>
            <w:r w:rsidRPr="007E3E30">
              <w:rPr>
                <w:rFonts w:ascii="Times New Roman" w:hAnsi="Times New Roman"/>
                <w:spacing w:val="-1"/>
              </w:rPr>
              <w:t>в</w:t>
            </w:r>
            <w:r w:rsidRPr="007E3E30">
              <w:rPr>
                <w:rFonts w:ascii="Times New Roman" w:hAnsi="Times New Roman"/>
              </w:rPr>
              <w:t>ном</w:t>
            </w:r>
            <w:r w:rsidRPr="007E3E30">
              <w:rPr>
                <w:rFonts w:ascii="Times New Roman" w:hAnsi="Times New Roman"/>
                <w:spacing w:val="30"/>
              </w:rPr>
              <w:t xml:space="preserve"> </w:t>
            </w:r>
            <w:r w:rsidRPr="007E3E30">
              <w:rPr>
                <w:rFonts w:ascii="Times New Roman" w:hAnsi="Times New Roman"/>
                <w:spacing w:val="1"/>
              </w:rPr>
              <w:t>о</w:t>
            </w:r>
            <w:r w:rsidRPr="007E3E30">
              <w:rPr>
                <w:rFonts w:ascii="Times New Roman" w:hAnsi="Times New Roman"/>
              </w:rPr>
              <w:t>б</w:t>
            </w:r>
            <w:r w:rsidRPr="007E3E30">
              <w:rPr>
                <w:rFonts w:ascii="Times New Roman" w:hAnsi="Times New Roman"/>
                <w:spacing w:val="1"/>
              </w:rPr>
              <w:t>с</w:t>
            </w:r>
            <w:r w:rsidRPr="007E3E30">
              <w:rPr>
                <w:rFonts w:ascii="Times New Roman" w:hAnsi="Times New Roman"/>
                <w:spacing w:val="-1"/>
              </w:rPr>
              <w:t>у</w:t>
            </w:r>
            <w:r w:rsidRPr="007E3E30">
              <w:rPr>
                <w:rFonts w:ascii="Times New Roman" w:hAnsi="Times New Roman"/>
                <w:spacing w:val="1"/>
              </w:rPr>
              <w:t>ж</w:t>
            </w:r>
            <w:r w:rsidRPr="007E3E30">
              <w:rPr>
                <w:rFonts w:ascii="Times New Roman" w:hAnsi="Times New Roman"/>
                <w:spacing w:val="-1"/>
              </w:rPr>
              <w:t>д</w:t>
            </w:r>
            <w:r w:rsidRPr="007E3E30">
              <w:rPr>
                <w:rFonts w:ascii="Times New Roman" w:hAnsi="Times New Roman"/>
              </w:rPr>
              <w:t>ении</w:t>
            </w:r>
            <w:r w:rsidRPr="007E3E30">
              <w:rPr>
                <w:rFonts w:ascii="Times New Roman" w:hAnsi="Times New Roman"/>
                <w:spacing w:val="31"/>
              </w:rPr>
              <w:t xml:space="preserve"> </w:t>
            </w:r>
            <w:r w:rsidRPr="007E3E30">
              <w:rPr>
                <w:rFonts w:ascii="Times New Roman" w:hAnsi="Times New Roman"/>
              </w:rPr>
              <w:t>п</w:t>
            </w:r>
            <w:r w:rsidRPr="007E3E30">
              <w:rPr>
                <w:rFonts w:ascii="Times New Roman" w:hAnsi="Times New Roman"/>
                <w:spacing w:val="1"/>
              </w:rPr>
              <w:t>р</w:t>
            </w:r>
            <w:r w:rsidRPr="007E3E30">
              <w:rPr>
                <w:rFonts w:ascii="Times New Roman" w:hAnsi="Times New Roman"/>
              </w:rPr>
              <w:t>о</w:t>
            </w:r>
            <w:r w:rsidRPr="007E3E30">
              <w:rPr>
                <w:rFonts w:ascii="Times New Roman" w:hAnsi="Times New Roman"/>
                <w:spacing w:val="1"/>
              </w:rPr>
              <w:t>б</w:t>
            </w:r>
            <w:r w:rsidRPr="007E3E30">
              <w:rPr>
                <w:rFonts w:ascii="Times New Roman" w:hAnsi="Times New Roman"/>
              </w:rPr>
              <w:t>ле</w:t>
            </w:r>
            <w:r w:rsidRPr="007E3E30">
              <w:rPr>
                <w:rFonts w:ascii="Times New Roman" w:hAnsi="Times New Roman"/>
                <w:spacing w:val="1"/>
              </w:rPr>
              <w:t>м</w:t>
            </w:r>
            <w:r w:rsidRPr="007E3E30">
              <w:rPr>
                <w:rFonts w:ascii="Times New Roman" w:hAnsi="Times New Roman"/>
                <w:spacing w:val="-1"/>
              </w:rPr>
              <w:t>ы</w:t>
            </w:r>
            <w:r w:rsidRPr="007E3E30">
              <w:rPr>
                <w:rFonts w:ascii="Times New Roman" w:hAnsi="Times New Roman"/>
              </w:rPr>
              <w:t>;</w:t>
            </w:r>
            <w:r w:rsidRPr="007E3E30">
              <w:rPr>
                <w:rFonts w:ascii="Times New Roman" w:hAnsi="Times New Roman"/>
                <w:spacing w:val="32"/>
              </w:rPr>
              <w:t xml:space="preserve"> </w:t>
            </w:r>
            <w:r w:rsidRPr="007E3E30">
              <w:rPr>
                <w:rFonts w:ascii="Times New Roman" w:hAnsi="Times New Roman"/>
              </w:rPr>
              <w:t>воспит</w:t>
            </w:r>
            <w:r w:rsidRPr="007E3E30">
              <w:rPr>
                <w:rFonts w:ascii="Times New Roman" w:hAnsi="Times New Roman"/>
                <w:spacing w:val="1"/>
              </w:rPr>
              <w:t>ы</w:t>
            </w:r>
            <w:r w:rsidRPr="007E3E30">
              <w:rPr>
                <w:rFonts w:ascii="Times New Roman" w:hAnsi="Times New Roman"/>
              </w:rPr>
              <w:t>ва</w:t>
            </w:r>
            <w:r w:rsidRPr="007E3E30">
              <w:rPr>
                <w:rFonts w:ascii="Times New Roman" w:hAnsi="Times New Roman"/>
                <w:spacing w:val="-2"/>
              </w:rPr>
              <w:t>т</w:t>
            </w:r>
            <w:r w:rsidRPr="007E3E30">
              <w:rPr>
                <w:rFonts w:ascii="Times New Roman" w:hAnsi="Times New Roman"/>
              </w:rPr>
              <w:t>ь ч</w:t>
            </w:r>
            <w:r w:rsidRPr="007E3E30">
              <w:rPr>
                <w:rFonts w:ascii="Times New Roman" w:hAnsi="Times New Roman"/>
                <w:spacing w:val="-2"/>
              </w:rPr>
              <w:t>у</w:t>
            </w:r>
            <w:r w:rsidRPr="007E3E30">
              <w:rPr>
                <w:rFonts w:ascii="Times New Roman" w:hAnsi="Times New Roman"/>
                <w:spacing w:val="-1"/>
              </w:rPr>
              <w:t>в</w:t>
            </w:r>
            <w:r w:rsidRPr="007E3E30">
              <w:rPr>
                <w:rFonts w:ascii="Times New Roman" w:hAnsi="Times New Roman"/>
              </w:rPr>
              <w:t>ство</w:t>
            </w:r>
            <w:r w:rsidRPr="007E3E30">
              <w:rPr>
                <w:rFonts w:ascii="Times New Roman" w:hAnsi="Times New Roman"/>
              </w:rPr>
              <w:tab/>
              <w:t>к</w:t>
            </w:r>
            <w:r w:rsidRPr="007E3E30">
              <w:rPr>
                <w:rFonts w:ascii="Times New Roman" w:hAnsi="Times New Roman"/>
                <w:spacing w:val="1"/>
              </w:rPr>
              <w:t>о</w:t>
            </w:r>
            <w:r w:rsidRPr="007E3E30">
              <w:rPr>
                <w:rFonts w:ascii="Times New Roman" w:hAnsi="Times New Roman"/>
              </w:rPr>
              <w:t>л</w:t>
            </w:r>
            <w:r w:rsidRPr="007E3E30">
              <w:rPr>
                <w:rFonts w:ascii="Times New Roman" w:hAnsi="Times New Roman"/>
                <w:spacing w:val="1"/>
              </w:rPr>
              <w:t>ле</w:t>
            </w:r>
            <w:r w:rsidRPr="007E3E30">
              <w:rPr>
                <w:rFonts w:ascii="Times New Roman" w:hAnsi="Times New Roman"/>
              </w:rPr>
              <w:t>к</w:t>
            </w:r>
            <w:r w:rsidRPr="007E3E30">
              <w:rPr>
                <w:rFonts w:ascii="Times New Roman" w:hAnsi="Times New Roman"/>
                <w:spacing w:val="1"/>
              </w:rPr>
              <w:t>т</w:t>
            </w:r>
            <w:r w:rsidRPr="007E3E30">
              <w:rPr>
                <w:rFonts w:ascii="Times New Roman" w:hAnsi="Times New Roman"/>
              </w:rPr>
              <w:t>и</w:t>
            </w:r>
            <w:r w:rsidRPr="007E3E30">
              <w:rPr>
                <w:rFonts w:ascii="Times New Roman" w:hAnsi="Times New Roman"/>
                <w:spacing w:val="-1"/>
              </w:rPr>
              <w:t>в</w:t>
            </w:r>
            <w:r w:rsidRPr="007E3E30">
              <w:rPr>
                <w:rFonts w:ascii="Times New Roman" w:hAnsi="Times New Roman"/>
              </w:rPr>
              <w:t>но</w:t>
            </w:r>
            <w:r w:rsidRPr="007E3E30">
              <w:rPr>
                <w:rFonts w:ascii="Times New Roman" w:hAnsi="Times New Roman"/>
                <w:spacing w:val="1"/>
              </w:rPr>
              <w:t>й</w:t>
            </w:r>
            <w:r w:rsidRPr="007E3E30">
              <w:rPr>
                <w:rFonts w:ascii="Times New Roman" w:hAnsi="Times New Roman"/>
                <w:spacing w:val="1"/>
              </w:rPr>
              <w:tab/>
            </w:r>
            <w:r w:rsidRPr="007E3E30">
              <w:rPr>
                <w:rFonts w:ascii="Times New Roman" w:hAnsi="Times New Roman"/>
              </w:rPr>
              <w:t>ответс</w:t>
            </w:r>
            <w:r w:rsidRPr="007E3E30">
              <w:rPr>
                <w:rFonts w:ascii="Times New Roman" w:hAnsi="Times New Roman"/>
                <w:spacing w:val="1"/>
              </w:rPr>
              <w:t>т</w:t>
            </w:r>
            <w:r w:rsidRPr="007E3E30">
              <w:rPr>
                <w:rFonts w:ascii="Times New Roman" w:hAnsi="Times New Roman"/>
              </w:rPr>
              <w:t>венност</w:t>
            </w:r>
            <w:r w:rsidRPr="007E3E30">
              <w:rPr>
                <w:rFonts w:ascii="Times New Roman" w:hAnsi="Times New Roman"/>
                <w:spacing w:val="1"/>
              </w:rPr>
              <w:t>и</w:t>
            </w:r>
            <w:r w:rsidRPr="007E3E30">
              <w:rPr>
                <w:rFonts w:ascii="Times New Roman" w:hAnsi="Times New Roman"/>
                <w:spacing w:val="1"/>
              </w:rPr>
              <w:tab/>
            </w:r>
            <w:r w:rsidRPr="007E3E30">
              <w:rPr>
                <w:rFonts w:ascii="Times New Roman" w:hAnsi="Times New Roman"/>
              </w:rPr>
              <w:t>и сп</w:t>
            </w:r>
            <w:r w:rsidRPr="007E3E30">
              <w:rPr>
                <w:rFonts w:ascii="Times New Roman" w:hAnsi="Times New Roman"/>
                <w:spacing w:val="1"/>
              </w:rPr>
              <w:t>о</w:t>
            </w:r>
            <w:r w:rsidRPr="007E3E30">
              <w:rPr>
                <w:rFonts w:ascii="Times New Roman" w:hAnsi="Times New Roman"/>
              </w:rPr>
              <w:t>собствовать</w:t>
            </w:r>
            <w:r w:rsidRPr="007E3E30">
              <w:rPr>
                <w:rFonts w:ascii="Times New Roman" w:hAnsi="Times New Roman"/>
              </w:rPr>
              <w:tab/>
              <w:t>ра</w:t>
            </w:r>
            <w:r w:rsidRPr="007E3E30">
              <w:rPr>
                <w:rFonts w:ascii="Times New Roman" w:hAnsi="Times New Roman"/>
                <w:spacing w:val="1"/>
              </w:rPr>
              <w:t>з</w:t>
            </w:r>
            <w:r w:rsidRPr="007E3E30">
              <w:rPr>
                <w:rFonts w:ascii="Times New Roman" w:hAnsi="Times New Roman"/>
                <w:spacing w:val="-3"/>
              </w:rPr>
              <w:t>в</w:t>
            </w:r>
            <w:r w:rsidRPr="007E3E30">
              <w:rPr>
                <w:rFonts w:ascii="Times New Roman" w:hAnsi="Times New Roman"/>
              </w:rPr>
              <w:t>итию</w:t>
            </w:r>
            <w:r w:rsidRPr="007E3E30">
              <w:rPr>
                <w:rFonts w:ascii="Times New Roman" w:hAnsi="Times New Roman"/>
              </w:rPr>
              <w:tab/>
              <w:t>к</w:t>
            </w:r>
            <w:r w:rsidRPr="007E3E30">
              <w:rPr>
                <w:rFonts w:ascii="Times New Roman" w:hAnsi="Times New Roman"/>
                <w:spacing w:val="1"/>
              </w:rPr>
              <w:t>о</w:t>
            </w:r>
            <w:r w:rsidRPr="007E3E30">
              <w:rPr>
                <w:rFonts w:ascii="Times New Roman" w:hAnsi="Times New Roman"/>
                <w:spacing w:val="-1"/>
              </w:rPr>
              <w:t>л</w:t>
            </w:r>
            <w:r w:rsidRPr="007E3E30">
              <w:rPr>
                <w:rFonts w:ascii="Times New Roman" w:hAnsi="Times New Roman"/>
              </w:rPr>
              <w:t>ле</w:t>
            </w:r>
            <w:r w:rsidRPr="007E3E30">
              <w:rPr>
                <w:rFonts w:ascii="Times New Roman" w:hAnsi="Times New Roman"/>
                <w:spacing w:val="1"/>
              </w:rPr>
              <w:t>кт</w:t>
            </w:r>
            <w:r w:rsidRPr="007E3E30">
              <w:rPr>
                <w:rFonts w:ascii="Times New Roman" w:hAnsi="Times New Roman"/>
              </w:rPr>
              <w:t>и</w:t>
            </w:r>
            <w:r w:rsidRPr="007E3E30">
              <w:rPr>
                <w:rFonts w:ascii="Times New Roman" w:hAnsi="Times New Roman"/>
                <w:spacing w:val="-1"/>
              </w:rPr>
              <w:t>в</w:t>
            </w:r>
            <w:r w:rsidRPr="007E3E30">
              <w:rPr>
                <w:rFonts w:ascii="Times New Roman" w:hAnsi="Times New Roman"/>
              </w:rPr>
              <w:t>н</w:t>
            </w:r>
            <w:r w:rsidRPr="007E3E30">
              <w:rPr>
                <w:rFonts w:ascii="Times New Roman" w:hAnsi="Times New Roman"/>
                <w:spacing w:val="-2"/>
              </w:rPr>
              <w:t>о</w:t>
            </w:r>
            <w:r w:rsidRPr="007E3E30">
              <w:rPr>
                <w:rFonts w:ascii="Times New Roman" w:hAnsi="Times New Roman"/>
                <w:spacing w:val="-1"/>
              </w:rPr>
              <w:t>г</w:t>
            </w:r>
            <w:r w:rsidRPr="007E3E30">
              <w:rPr>
                <w:rFonts w:ascii="Times New Roman" w:hAnsi="Times New Roman"/>
              </w:rPr>
              <w:t>о творчес</w:t>
            </w:r>
            <w:r w:rsidRPr="007E3E30">
              <w:rPr>
                <w:rFonts w:ascii="Times New Roman" w:hAnsi="Times New Roman"/>
                <w:spacing w:val="1"/>
              </w:rPr>
              <w:t>т</w:t>
            </w:r>
            <w:r w:rsidRPr="007E3E30">
              <w:rPr>
                <w:rFonts w:ascii="Times New Roman" w:hAnsi="Times New Roman"/>
              </w:rPr>
              <w:t>ва.</w:t>
            </w:r>
          </w:p>
          <w:p w:rsidR="007E3E30" w:rsidRPr="007E3E30" w:rsidRDefault="007E3E30" w:rsidP="007E3E30">
            <w:pPr>
              <w:widowControl w:val="0"/>
              <w:tabs>
                <w:tab w:val="left" w:pos="1242"/>
                <w:tab w:val="left" w:pos="2157"/>
                <w:tab w:val="left" w:pos="2953"/>
                <w:tab w:val="left" w:pos="3647"/>
                <w:tab w:val="left" w:pos="4913"/>
              </w:tabs>
              <w:autoSpaceDE w:val="0"/>
              <w:autoSpaceDN w:val="0"/>
              <w:adjustRightInd w:val="0"/>
              <w:spacing w:after="0" w:line="20" w:lineRule="atLeast"/>
              <w:ind w:left="108" w:right="89"/>
              <w:jc w:val="both"/>
              <w:rPr>
                <w:rFonts w:ascii="Times New Roman" w:hAnsi="Times New Roman"/>
              </w:rPr>
            </w:pPr>
          </w:p>
        </w:tc>
      </w:tr>
      <w:tr w:rsidR="007E3E30" w:rsidRPr="007E3E30" w:rsidTr="00307D12">
        <w:trPr>
          <w:trHeight w:hRule="exact" w:val="4664"/>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21</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906"/>
              <w:rPr>
                <w:rFonts w:ascii="Times New Roman" w:hAnsi="Times New Roman"/>
              </w:rPr>
            </w:pPr>
            <w:r w:rsidRPr="007E3E30">
              <w:rPr>
                <w:rFonts w:ascii="Times New Roman" w:hAnsi="Times New Roman"/>
              </w:rPr>
              <w:t>Сты</w:t>
            </w:r>
            <w:r w:rsidRPr="007E3E30">
              <w:rPr>
                <w:rFonts w:ascii="Times New Roman" w:hAnsi="Times New Roman"/>
                <w:spacing w:val="1"/>
              </w:rPr>
              <w:t>д</w:t>
            </w:r>
            <w:r w:rsidRPr="007E3E30">
              <w:rPr>
                <w:rFonts w:ascii="Times New Roman" w:hAnsi="Times New Roman"/>
              </w:rPr>
              <w:t>, ви</w:t>
            </w:r>
            <w:r w:rsidRPr="007E3E30">
              <w:rPr>
                <w:rFonts w:ascii="Times New Roman" w:hAnsi="Times New Roman"/>
                <w:spacing w:val="1"/>
              </w:rPr>
              <w:t>н</w:t>
            </w:r>
            <w:r w:rsidRPr="007E3E30">
              <w:rPr>
                <w:rFonts w:ascii="Times New Roman" w:hAnsi="Times New Roman"/>
              </w:rPr>
              <w:t>а и и</w:t>
            </w:r>
            <w:r w:rsidRPr="007E3E30">
              <w:rPr>
                <w:rFonts w:ascii="Times New Roman" w:hAnsi="Times New Roman"/>
                <w:spacing w:val="1"/>
              </w:rPr>
              <w:t>з</w:t>
            </w:r>
            <w:r w:rsidRPr="007E3E30">
              <w:rPr>
                <w:rFonts w:ascii="Times New Roman" w:hAnsi="Times New Roman"/>
              </w:rPr>
              <w:t>винени</w:t>
            </w:r>
            <w:r w:rsidRPr="007E3E30">
              <w:rPr>
                <w:rFonts w:ascii="Times New Roman" w:hAnsi="Times New Roman"/>
                <w:spacing w:val="1"/>
              </w:rPr>
              <w:t>е</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7" w:right="906"/>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162"/>
              <w:rPr>
                <w:rFonts w:ascii="Times New Roman" w:hAnsi="Times New Roman"/>
              </w:rPr>
            </w:pPr>
            <w:r w:rsidRPr="007E3E30">
              <w:rPr>
                <w:rFonts w:ascii="Times New Roman" w:hAnsi="Times New Roman"/>
              </w:rPr>
              <w:t>Ум</w:t>
            </w:r>
            <w:r w:rsidRPr="007E3E30">
              <w:rPr>
                <w:rFonts w:ascii="Times New Roman" w:hAnsi="Times New Roman"/>
                <w:spacing w:val="-1"/>
              </w:rPr>
              <w:t>е</w:t>
            </w:r>
            <w:r w:rsidRPr="007E3E30">
              <w:rPr>
                <w:rFonts w:ascii="Times New Roman" w:hAnsi="Times New Roman"/>
              </w:rPr>
              <w:t>ть</w:t>
            </w:r>
            <w:r w:rsidRPr="007E3E30">
              <w:rPr>
                <w:rFonts w:ascii="Times New Roman" w:hAnsi="Times New Roman"/>
                <w:spacing w:val="1"/>
              </w:rPr>
              <w:t xml:space="preserve"> </w:t>
            </w:r>
            <w:r w:rsidRPr="007E3E30">
              <w:rPr>
                <w:rFonts w:ascii="Times New Roman" w:hAnsi="Times New Roman"/>
              </w:rPr>
              <w:t>и</w:t>
            </w:r>
            <w:r w:rsidRPr="007E3E30">
              <w:rPr>
                <w:rFonts w:ascii="Times New Roman" w:hAnsi="Times New Roman"/>
                <w:spacing w:val="1"/>
              </w:rPr>
              <w:t>з</w:t>
            </w:r>
            <w:r w:rsidRPr="007E3E30">
              <w:rPr>
                <w:rFonts w:ascii="Times New Roman" w:hAnsi="Times New Roman"/>
              </w:rPr>
              <w:t>виня</w:t>
            </w:r>
            <w:r w:rsidRPr="007E3E30">
              <w:rPr>
                <w:rFonts w:ascii="Times New Roman" w:hAnsi="Times New Roman"/>
                <w:spacing w:val="-1"/>
              </w:rPr>
              <w:t>т</w:t>
            </w:r>
            <w:r w:rsidRPr="007E3E30">
              <w:rPr>
                <w:rFonts w:ascii="Times New Roman" w:hAnsi="Times New Roman"/>
              </w:rPr>
              <w:t>ься, з</w:t>
            </w:r>
            <w:r w:rsidRPr="007E3E30">
              <w:rPr>
                <w:rFonts w:ascii="Times New Roman" w:hAnsi="Times New Roman"/>
                <w:spacing w:val="1"/>
              </w:rPr>
              <w:t>н</w:t>
            </w:r>
            <w:r w:rsidRPr="007E3E30">
              <w:rPr>
                <w:rFonts w:ascii="Times New Roman" w:hAnsi="Times New Roman"/>
              </w:rPr>
              <w:t>ать</w:t>
            </w:r>
            <w:r w:rsidRPr="007E3E30">
              <w:rPr>
                <w:rFonts w:ascii="Times New Roman" w:hAnsi="Times New Roman"/>
                <w:spacing w:val="-1"/>
              </w:rPr>
              <w:t xml:space="preserve"> </w:t>
            </w:r>
            <w:r w:rsidRPr="007E3E30">
              <w:rPr>
                <w:rFonts w:ascii="Times New Roman" w:hAnsi="Times New Roman"/>
              </w:rPr>
              <w:t>по</w:t>
            </w:r>
            <w:r w:rsidRPr="007E3E30">
              <w:rPr>
                <w:rFonts w:ascii="Times New Roman" w:hAnsi="Times New Roman"/>
                <w:spacing w:val="1"/>
              </w:rPr>
              <w:t>н</w:t>
            </w:r>
            <w:r w:rsidRPr="007E3E30">
              <w:rPr>
                <w:rFonts w:ascii="Times New Roman" w:hAnsi="Times New Roman"/>
                <w:spacing w:val="-1"/>
              </w:rPr>
              <w:t>я</w:t>
            </w:r>
            <w:r w:rsidRPr="007E3E30">
              <w:rPr>
                <w:rFonts w:ascii="Times New Roman" w:hAnsi="Times New Roman"/>
              </w:rPr>
              <w:t xml:space="preserve">тия </w:t>
            </w:r>
            <w:r w:rsidRPr="007E3E30">
              <w:rPr>
                <w:rFonts w:ascii="Times New Roman" w:hAnsi="Times New Roman"/>
                <w:spacing w:val="-4"/>
              </w:rPr>
              <w:t>«</w:t>
            </w:r>
            <w:r w:rsidRPr="007E3E30">
              <w:rPr>
                <w:rFonts w:ascii="Times New Roman" w:hAnsi="Times New Roman"/>
              </w:rPr>
              <w:t>сты</w:t>
            </w:r>
            <w:r w:rsidRPr="007E3E30">
              <w:rPr>
                <w:rFonts w:ascii="Times New Roman" w:hAnsi="Times New Roman"/>
                <w:spacing w:val="5"/>
              </w:rPr>
              <w:t>д</w:t>
            </w:r>
            <w:r w:rsidRPr="007E3E30">
              <w:rPr>
                <w:rFonts w:ascii="Times New Roman" w:hAnsi="Times New Roman"/>
              </w:rPr>
              <w:t>»</w:t>
            </w:r>
            <w:r w:rsidRPr="007E3E30">
              <w:rPr>
                <w:rFonts w:ascii="Times New Roman" w:hAnsi="Times New Roman"/>
                <w:spacing w:val="-4"/>
              </w:rPr>
              <w:t xml:space="preserve"> </w:t>
            </w:r>
            <w:r w:rsidRPr="007E3E30">
              <w:rPr>
                <w:rFonts w:ascii="Times New Roman" w:hAnsi="Times New Roman"/>
              </w:rPr>
              <w:t>и</w:t>
            </w:r>
            <w:r w:rsidRPr="007E3E30">
              <w:rPr>
                <w:rFonts w:ascii="Times New Roman" w:hAnsi="Times New Roman"/>
                <w:spacing w:val="4"/>
              </w:rPr>
              <w:t xml:space="preserve"> </w:t>
            </w:r>
            <w:r w:rsidRPr="007E3E30">
              <w:rPr>
                <w:rFonts w:ascii="Times New Roman" w:hAnsi="Times New Roman"/>
              </w:rPr>
              <w:t>«</w:t>
            </w:r>
            <w:r w:rsidRPr="007E3E30">
              <w:rPr>
                <w:rFonts w:ascii="Times New Roman" w:hAnsi="Times New Roman"/>
                <w:spacing w:val="-4"/>
              </w:rPr>
              <w:t xml:space="preserve"> </w:t>
            </w:r>
            <w:r w:rsidRPr="007E3E30">
              <w:rPr>
                <w:rFonts w:ascii="Times New Roman" w:hAnsi="Times New Roman"/>
              </w:rPr>
              <w:t>ви</w:t>
            </w:r>
            <w:r w:rsidRPr="007E3E30">
              <w:rPr>
                <w:rFonts w:ascii="Times New Roman" w:hAnsi="Times New Roman"/>
                <w:spacing w:val="1"/>
              </w:rPr>
              <w:t>н</w:t>
            </w:r>
            <w:r w:rsidRPr="007E3E30">
              <w:rPr>
                <w:rFonts w:ascii="Times New Roman" w:hAnsi="Times New Roman"/>
                <w:spacing w:val="3"/>
              </w:rPr>
              <w:t>а</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10" w:right="162"/>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163"/>
              <w:rPr>
                <w:rFonts w:ascii="Times New Roman" w:hAnsi="Times New Roman"/>
              </w:rPr>
            </w:pPr>
            <w:r w:rsidRPr="007E3E30">
              <w:rPr>
                <w:rFonts w:ascii="Times New Roman" w:hAnsi="Times New Roman"/>
                <w:b/>
                <w:bCs/>
                <w:spacing w:val="1"/>
              </w:rPr>
              <w:t>Л</w:t>
            </w:r>
            <w:r w:rsidRPr="007E3E30">
              <w:rPr>
                <w:rFonts w:ascii="Times New Roman" w:hAnsi="Times New Roman"/>
                <w:b/>
                <w:bCs/>
              </w:rPr>
              <w:t>.:</w:t>
            </w:r>
            <w:r w:rsidRPr="007E3E30">
              <w:rPr>
                <w:rFonts w:ascii="Times New Roman" w:hAnsi="Times New Roman"/>
                <w:spacing w:val="2"/>
              </w:rPr>
              <w:t xml:space="preserve"> </w:t>
            </w:r>
            <w:r w:rsidRPr="007E3E30">
              <w:rPr>
                <w:rFonts w:ascii="Times New Roman" w:hAnsi="Times New Roman"/>
              </w:rPr>
              <w:t>-</w:t>
            </w:r>
            <w:r w:rsidRPr="007E3E30">
              <w:rPr>
                <w:rFonts w:ascii="Times New Roman" w:hAnsi="Times New Roman"/>
                <w:spacing w:val="-3"/>
              </w:rPr>
              <w:t xml:space="preserve"> </w:t>
            </w:r>
            <w:r w:rsidRPr="007E3E30">
              <w:rPr>
                <w:rFonts w:ascii="Times New Roman" w:hAnsi="Times New Roman"/>
              </w:rPr>
              <w:t>разви</w:t>
            </w:r>
            <w:r w:rsidRPr="007E3E30">
              <w:rPr>
                <w:rFonts w:ascii="Times New Roman" w:hAnsi="Times New Roman"/>
                <w:spacing w:val="-1"/>
              </w:rPr>
              <w:t>в</w:t>
            </w:r>
            <w:r w:rsidRPr="007E3E30">
              <w:rPr>
                <w:rFonts w:ascii="Times New Roman" w:hAnsi="Times New Roman"/>
              </w:rPr>
              <w:t>а</w:t>
            </w:r>
            <w:r w:rsidRPr="007E3E30">
              <w:rPr>
                <w:rFonts w:ascii="Times New Roman" w:hAnsi="Times New Roman"/>
                <w:spacing w:val="1"/>
              </w:rPr>
              <w:t>е</w:t>
            </w:r>
            <w:r w:rsidRPr="007E3E30">
              <w:rPr>
                <w:rFonts w:ascii="Times New Roman" w:hAnsi="Times New Roman"/>
              </w:rPr>
              <w:t>т эстет</w:t>
            </w:r>
            <w:r w:rsidRPr="007E3E30">
              <w:rPr>
                <w:rFonts w:ascii="Times New Roman" w:hAnsi="Times New Roman"/>
                <w:spacing w:val="1"/>
              </w:rPr>
              <w:t>и</w:t>
            </w:r>
            <w:r w:rsidRPr="007E3E30">
              <w:rPr>
                <w:rFonts w:ascii="Times New Roman" w:hAnsi="Times New Roman"/>
              </w:rPr>
              <w:t>чес</w:t>
            </w:r>
            <w:r w:rsidRPr="007E3E30">
              <w:rPr>
                <w:rFonts w:ascii="Times New Roman" w:hAnsi="Times New Roman"/>
                <w:spacing w:val="-1"/>
              </w:rPr>
              <w:t>к</w:t>
            </w:r>
            <w:r w:rsidRPr="007E3E30">
              <w:rPr>
                <w:rFonts w:ascii="Times New Roman" w:hAnsi="Times New Roman"/>
              </w:rPr>
              <w:t xml:space="preserve">ие </w:t>
            </w:r>
            <w:r w:rsidRPr="007E3E30">
              <w:rPr>
                <w:rFonts w:ascii="Times New Roman" w:hAnsi="Times New Roman"/>
                <w:spacing w:val="1"/>
              </w:rPr>
              <w:t>ч</w:t>
            </w:r>
            <w:r w:rsidRPr="007E3E30">
              <w:rPr>
                <w:rFonts w:ascii="Times New Roman" w:hAnsi="Times New Roman"/>
                <w:spacing w:val="-2"/>
              </w:rPr>
              <w:t>у</w:t>
            </w:r>
            <w:r w:rsidRPr="007E3E30">
              <w:rPr>
                <w:rFonts w:ascii="Times New Roman" w:hAnsi="Times New Roman"/>
                <w:spacing w:val="-1"/>
              </w:rPr>
              <w:t>в</w:t>
            </w:r>
            <w:r w:rsidRPr="007E3E30">
              <w:rPr>
                <w:rFonts w:ascii="Times New Roman" w:hAnsi="Times New Roman"/>
              </w:rPr>
              <w:t>ства</w:t>
            </w:r>
            <w:r w:rsidRPr="007E3E30">
              <w:rPr>
                <w:rFonts w:ascii="Times New Roman" w:hAnsi="Times New Roman"/>
                <w:spacing w:val="2"/>
              </w:rPr>
              <w:t xml:space="preserve"> </w:t>
            </w:r>
            <w:r w:rsidRPr="007E3E30">
              <w:rPr>
                <w:rFonts w:ascii="Times New Roman" w:hAnsi="Times New Roman"/>
              </w:rPr>
              <w:t>–с</w:t>
            </w:r>
            <w:r w:rsidRPr="007E3E30">
              <w:rPr>
                <w:rFonts w:ascii="Times New Roman" w:hAnsi="Times New Roman"/>
                <w:spacing w:val="1"/>
              </w:rPr>
              <w:t>т</w:t>
            </w:r>
            <w:r w:rsidRPr="007E3E30">
              <w:rPr>
                <w:rFonts w:ascii="Times New Roman" w:hAnsi="Times New Roman"/>
              </w:rPr>
              <w:t>ы</w:t>
            </w:r>
            <w:r w:rsidRPr="007E3E30">
              <w:rPr>
                <w:rFonts w:ascii="Times New Roman" w:hAnsi="Times New Roman"/>
                <w:spacing w:val="1"/>
              </w:rPr>
              <w:t>да</w:t>
            </w:r>
            <w:r w:rsidRPr="007E3E30">
              <w:rPr>
                <w:rFonts w:ascii="Times New Roman" w:hAnsi="Times New Roman"/>
              </w:rPr>
              <w:t>, в</w:t>
            </w:r>
            <w:r w:rsidRPr="007E3E30">
              <w:rPr>
                <w:rFonts w:ascii="Times New Roman" w:hAnsi="Times New Roman"/>
                <w:spacing w:val="1"/>
              </w:rPr>
              <w:t>и</w:t>
            </w:r>
            <w:r w:rsidRPr="007E3E30">
              <w:rPr>
                <w:rFonts w:ascii="Times New Roman" w:hAnsi="Times New Roman"/>
              </w:rPr>
              <w:t>ны, со</w:t>
            </w:r>
            <w:r w:rsidRPr="007E3E30">
              <w:rPr>
                <w:rFonts w:ascii="Times New Roman" w:hAnsi="Times New Roman"/>
                <w:spacing w:val="1"/>
              </w:rPr>
              <w:t>в</w:t>
            </w:r>
            <w:r w:rsidRPr="007E3E30">
              <w:rPr>
                <w:rFonts w:ascii="Times New Roman" w:hAnsi="Times New Roman"/>
              </w:rPr>
              <w:t>ес</w:t>
            </w:r>
            <w:r w:rsidRPr="007E3E30">
              <w:rPr>
                <w:rFonts w:ascii="Times New Roman" w:hAnsi="Times New Roman"/>
                <w:spacing w:val="1"/>
              </w:rPr>
              <w:t>т</w:t>
            </w:r>
            <w:r w:rsidRPr="007E3E30">
              <w:rPr>
                <w:rFonts w:ascii="Times New Roman" w:hAnsi="Times New Roman"/>
              </w:rPr>
              <w:t xml:space="preserve">и </w:t>
            </w:r>
            <w:r w:rsidRPr="007E3E30">
              <w:rPr>
                <w:rFonts w:ascii="Times New Roman" w:hAnsi="Times New Roman"/>
                <w:spacing w:val="-1"/>
              </w:rPr>
              <w:t>к</w:t>
            </w:r>
            <w:r w:rsidRPr="007E3E30">
              <w:rPr>
                <w:rFonts w:ascii="Times New Roman" w:hAnsi="Times New Roman"/>
              </w:rPr>
              <w:t>ак</w:t>
            </w:r>
            <w:r w:rsidRPr="007E3E30">
              <w:rPr>
                <w:rFonts w:ascii="Times New Roman" w:hAnsi="Times New Roman"/>
                <w:spacing w:val="1"/>
              </w:rPr>
              <w:t xml:space="preserve"> </w:t>
            </w:r>
            <w:r w:rsidRPr="007E3E30">
              <w:rPr>
                <w:rFonts w:ascii="Times New Roman" w:hAnsi="Times New Roman"/>
                <w:spacing w:val="-1"/>
              </w:rPr>
              <w:t>р</w:t>
            </w:r>
            <w:r w:rsidRPr="007E3E30">
              <w:rPr>
                <w:rFonts w:ascii="Times New Roman" w:hAnsi="Times New Roman"/>
              </w:rPr>
              <w:t>е</w:t>
            </w:r>
            <w:r w:rsidRPr="007E3E30">
              <w:rPr>
                <w:rFonts w:ascii="Times New Roman" w:hAnsi="Times New Roman"/>
                <w:spacing w:val="1"/>
              </w:rPr>
              <w:t>г</w:t>
            </w:r>
            <w:r w:rsidRPr="007E3E30">
              <w:rPr>
                <w:rFonts w:ascii="Times New Roman" w:hAnsi="Times New Roman"/>
                <w:spacing w:val="-1"/>
              </w:rPr>
              <w:t>у</w:t>
            </w:r>
            <w:r w:rsidRPr="007E3E30">
              <w:rPr>
                <w:rFonts w:ascii="Times New Roman" w:hAnsi="Times New Roman"/>
              </w:rPr>
              <w:t xml:space="preserve">ляторы </w:t>
            </w:r>
            <w:r w:rsidRPr="007E3E30">
              <w:rPr>
                <w:rFonts w:ascii="Times New Roman" w:hAnsi="Times New Roman"/>
                <w:spacing w:val="-1"/>
              </w:rPr>
              <w:t>м</w:t>
            </w:r>
            <w:r w:rsidRPr="007E3E30">
              <w:rPr>
                <w:rFonts w:ascii="Times New Roman" w:hAnsi="Times New Roman"/>
              </w:rPr>
              <w:t>ора</w:t>
            </w:r>
            <w:r w:rsidRPr="007E3E30">
              <w:rPr>
                <w:rFonts w:ascii="Times New Roman" w:hAnsi="Times New Roman"/>
                <w:spacing w:val="1"/>
              </w:rPr>
              <w:t>л</w:t>
            </w:r>
            <w:r w:rsidRPr="007E3E30">
              <w:rPr>
                <w:rFonts w:ascii="Times New Roman" w:hAnsi="Times New Roman"/>
              </w:rPr>
              <w:t>ь</w:t>
            </w:r>
            <w:r w:rsidRPr="007E3E30">
              <w:rPr>
                <w:rFonts w:ascii="Times New Roman" w:hAnsi="Times New Roman"/>
                <w:spacing w:val="1"/>
              </w:rPr>
              <w:t>н</w:t>
            </w:r>
            <w:r w:rsidRPr="007E3E30">
              <w:rPr>
                <w:rFonts w:ascii="Times New Roman" w:hAnsi="Times New Roman"/>
                <w:spacing w:val="-2"/>
              </w:rPr>
              <w:t>о</w:t>
            </w:r>
            <w:r w:rsidRPr="007E3E30">
              <w:rPr>
                <w:rFonts w:ascii="Times New Roman" w:hAnsi="Times New Roman"/>
              </w:rPr>
              <w:t>го</w:t>
            </w:r>
            <w:r w:rsidRPr="007E3E30">
              <w:rPr>
                <w:rFonts w:ascii="Times New Roman" w:hAnsi="Times New Roman"/>
                <w:spacing w:val="1"/>
              </w:rPr>
              <w:t xml:space="preserve"> </w:t>
            </w:r>
            <w:r w:rsidRPr="007E3E30">
              <w:rPr>
                <w:rFonts w:ascii="Times New Roman" w:hAnsi="Times New Roman"/>
              </w:rPr>
              <w:t>поведения.</w:t>
            </w:r>
          </w:p>
          <w:p w:rsidR="007E3E30" w:rsidRPr="007E3E30" w:rsidRDefault="007E3E30" w:rsidP="007E3E30">
            <w:pPr>
              <w:widowControl w:val="0"/>
              <w:autoSpaceDE w:val="0"/>
              <w:autoSpaceDN w:val="0"/>
              <w:adjustRightInd w:val="0"/>
              <w:spacing w:after="0" w:line="20" w:lineRule="atLeast"/>
              <w:ind w:left="108" w:right="170"/>
              <w:rPr>
                <w:rFonts w:ascii="Times New Roman" w:hAnsi="Times New Roman"/>
              </w:rPr>
            </w:pPr>
            <w:r w:rsidRPr="007E3E30">
              <w:rPr>
                <w:rFonts w:ascii="Times New Roman" w:hAnsi="Times New Roman"/>
                <w:b/>
                <w:bCs/>
                <w:spacing w:val="1"/>
              </w:rPr>
              <w:t>П</w:t>
            </w:r>
            <w:r w:rsidRPr="007E3E30">
              <w:rPr>
                <w:rFonts w:ascii="Times New Roman" w:hAnsi="Times New Roman"/>
                <w:b/>
                <w:bCs/>
              </w:rPr>
              <w:t>.</w:t>
            </w:r>
            <w:r w:rsidRPr="007E3E30">
              <w:rPr>
                <w:rFonts w:ascii="Times New Roman" w:hAnsi="Times New Roman"/>
                <w:b/>
                <w:bCs/>
                <w:spacing w:val="1"/>
              </w:rPr>
              <w:t>:</w:t>
            </w:r>
            <w:r w:rsidRPr="007E3E30">
              <w:rPr>
                <w:rFonts w:ascii="Times New Roman" w:hAnsi="Times New Roman"/>
                <w:spacing w:val="-1"/>
              </w:rPr>
              <w:t xml:space="preserve"> </w:t>
            </w:r>
            <w:r w:rsidRPr="007E3E30">
              <w:rPr>
                <w:rFonts w:ascii="Times New Roman" w:hAnsi="Times New Roman"/>
                <w:b/>
                <w:bCs/>
              </w:rPr>
              <w:t>-</w:t>
            </w:r>
            <w:r w:rsidRPr="007E3E30">
              <w:rPr>
                <w:rFonts w:ascii="Times New Roman" w:hAnsi="Times New Roman"/>
                <w:spacing w:val="1"/>
              </w:rPr>
              <w:t>с</w:t>
            </w:r>
            <w:r w:rsidRPr="007E3E30">
              <w:rPr>
                <w:rFonts w:ascii="Times New Roman" w:hAnsi="Times New Roman"/>
              </w:rPr>
              <w:t>т</w:t>
            </w:r>
            <w:r w:rsidRPr="007E3E30">
              <w:rPr>
                <w:rFonts w:ascii="Times New Roman" w:hAnsi="Times New Roman"/>
                <w:spacing w:val="1"/>
              </w:rPr>
              <w:t>р</w:t>
            </w:r>
            <w:r w:rsidRPr="007E3E30">
              <w:rPr>
                <w:rFonts w:ascii="Times New Roman" w:hAnsi="Times New Roman"/>
              </w:rPr>
              <w:t>ои</w:t>
            </w:r>
            <w:r w:rsidRPr="007E3E30">
              <w:rPr>
                <w:rFonts w:ascii="Times New Roman" w:hAnsi="Times New Roman"/>
                <w:spacing w:val="1"/>
              </w:rPr>
              <w:t>т</w:t>
            </w:r>
            <w:r w:rsidRPr="007E3E30">
              <w:rPr>
                <w:rFonts w:ascii="Times New Roman" w:hAnsi="Times New Roman"/>
                <w:spacing w:val="-3"/>
              </w:rPr>
              <w:t xml:space="preserve"> </w:t>
            </w:r>
            <w:r w:rsidRPr="007E3E30">
              <w:rPr>
                <w:rFonts w:ascii="Times New Roman" w:hAnsi="Times New Roman"/>
              </w:rPr>
              <w:t>ло</w:t>
            </w:r>
            <w:r w:rsidRPr="007E3E30">
              <w:rPr>
                <w:rFonts w:ascii="Times New Roman" w:hAnsi="Times New Roman"/>
                <w:spacing w:val="1"/>
              </w:rPr>
              <w:t>ги</w:t>
            </w:r>
            <w:r w:rsidRPr="007E3E30">
              <w:rPr>
                <w:rFonts w:ascii="Times New Roman" w:hAnsi="Times New Roman"/>
              </w:rPr>
              <w:t>ч</w:t>
            </w:r>
            <w:r w:rsidRPr="007E3E30">
              <w:rPr>
                <w:rFonts w:ascii="Times New Roman" w:hAnsi="Times New Roman"/>
                <w:spacing w:val="-2"/>
              </w:rPr>
              <w:t>е</w:t>
            </w:r>
            <w:r w:rsidRPr="007E3E30">
              <w:rPr>
                <w:rFonts w:ascii="Times New Roman" w:hAnsi="Times New Roman"/>
              </w:rPr>
              <w:t>с</w:t>
            </w:r>
            <w:r w:rsidRPr="007E3E30">
              <w:rPr>
                <w:rFonts w:ascii="Times New Roman" w:hAnsi="Times New Roman"/>
                <w:spacing w:val="1"/>
              </w:rPr>
              <w:t>к</w:t>
            </w:r>
            <w:r w:rsidRPr="007E3E30">
              <w:rPr>
                <w:rFonts w:ascii="Times New Roman" w:hAnsi="Times New Roman"/>
                <w:spacing w:val="-1"/>
              </w:rPr>
              <w:t>о</w:t>
            </w:r>
            <w:r w:rsidRPr="007E3E30">
              <w:rPr>
                <w:rFonts w:ascii="Times New Roman" w:hAnsi="Times New Roman"/>
              </w:rPr>
              <w:t>е</w:t>
            </w:r>
            <w:r w:rsidRPr="007E3E30">
              <w:rPr>
                <w:rFonts w:ascii="Times New Roman" w:hAnsi="Times New Roman"/>
                <w:spacing w:val="55"/>
              </w:rPr>
              <w:t xml:space="preserve"> </w:t>
            </w:r>
            <w:r w:rsidRPr="007E3E30">
              <w:rPr>
                <w:rFonts w:ascii="Times New Roman" w:hAnsi="Times New Roman"/>
                <w:spacing w:val="-1"/>
              </w:rPr>
              <w:t>р</w:t>
            </w:r>
            <w:r w:rsidRPr="007E3E30">
              <w:rPr>
                <w:rFonts w:ascii="Times New Roman" w:hAnsi="Times New Roman"/>
              </w:rPr>
              <w:t>ас</w:t>
            </w:r>
            <w:r w:rsidRPr="007E3E30">
              <w:rPr>
                <w:rFonts w:ascii="Times New Roman" w:hAnsi="Times New Roman"/>
                <w:spacing w:val="1"/>
              </w:rPr>
              <w:t>с</w:t>
            </w:r>
            <w:r w:rsidRPr="007E3E30">
              <w:rPr>
                <w:rFonts w:ascii="Times New Roman" w:hAnsi="Times New Roman"/>
                <w:spacing w:val="-1"/>
              </w:rPr>
              <w:t>у</w:t>
            </w:r>
            <w:r w:rsidRPr="007E3E30">
              <w:rPr>
                <w:rFonts w:ascii="Times New Roman" w:hAnsi="Times New Roman"/>
                <w:spacing w:val="1"/>
              </w:rPr>
              <w:t>ж</w:t>
            </w:r>
            <w:r w:rsidRPr="007E3E30">
              <w:rPr>
                <w:rFonts w:ascii="Times New Roman" w:hAnsi="Times New Roman"/>
              </w:rPr>
              <w:t>д</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2"/>
              </w:rPr>
              <w:t>и</w:t>
            </w:r>
            <w:r w:rsidRPr="007E3E30">
              <w:rPr>
                <w:rFonts w:ascii="Times New Roman" w:hAnsi="Times New Roman"/>
              </w:rPr>
              <w:t>е, в</w:t>
            </w:r>
            <w:r w:rsidRPr="007E3E30">
              <w:rPr>
                <w:rFonts w:ascii="Times New Roman" w:hAnsi="Times New Roman"/>
                <w:spacing w:val="1"/>
              </w:rPr>
              <w:t>к</w:t>
            </w:r>
            <w:r w:rsidRPr="007E3E30">
              <w:rPr>
                <w:rFonts w:ascii="Times New Roman" w:hAnsi="Times New Roman"/>
                <w:spacing w:val="-1"/>
              </w:rPr>
              <w:t>л</w:t>
            </w:r>
            <w:r w:rsidRPr="007E3E30">
              <w:rPr>
                <w:rFonts w:ascii="Times New Roman" w:hAnsi="Times New Roman"/>
              </w:rPr>
              <w:t>ю</w:t>
            </w:r>
            <w:r w:rsidRPr="007E3E30">
              <w:rPr>
                <w:rFonts w:ascii="Times New Roman" w:hAnsi="Times New Roman"/>
                <w:spacing w:val="1"/>
              </w:rPr>
              <w:t>ч</w:t>
            </w:r>
            <w:r w:rsidRPr="007E3E30">
              <w:rPr>
                <w:rFonts w:ascii="Times New Roman" w:hAnsi="Times New Roman"/>
              </w:rPr>
              <w:t xml:space="preserve">ающее </w:t>
            </w:r>
            <w:r w:rsidRPr="007E3E30">
              <w:rPr>
                <w:rFonts w:ascii="Times New Roman" w:hAnsi="Times New Roman"/>
                <w:spacing w:val="-2"/>
              </w:rPr>
              <w:t>у</w:t>
            </w:r>
            <w:r w:rsidRPr="007E3E30">
              <w:rPr>
                <w:rFonts w:ascii="Times New Roman" w:hAnsi="Times New Roman"/>
              </w:rPr>
              <w:t>ст</w:t>
            </w:r>
            <w:r w:rsidRPr="007E3E30">
              <w:rPr>
                <w:rFonts w:ascii="Times New Roman" w:hAnsi="Times New Roman"/>
                <w:spacing w:val="1"/>
              </w:rPr>
              <w:t>а</w:t>
            </w:r>
            <w:r w:rsidRPr="007E3E30">
              <w:rPr>
                <w:rFonts w:ascii="Times New Roman" w:hAnsi="Times New Roman"/>
              </w:rPr>
              <w:t>новле</w:t>
            </w:r>
            <w:r w:rsidRPr="007E3E30">
              <w:rPr>
                <w:rFonts w:ascii="Times New Roman" w:hAnsi="Times New Roman"/>
                <w:spacing w:val="1"/>
              </w:rPr>
              <w:t>н</w:t>
            </w:r>
            <w:r w:rsidRPr="007E3E30">
              <w:rPr>
                <w:rFonts w:ascii="Times New Roman" w:hAnsi="Times New Roman"/>
              </w:rPr>
              <w:t>ие</w:t>
            </w:r>
            <w:r w:rsidRPr="007E3E30">
              <w:rPr>
                <w:rFonts w:ascii="Times New Roman" w:hAnsi="Times New Roman"/>
                <w:spacing w:val="1"/>
              </w:rPr>
              <w:t xml:space="preserve"> </w:t>
            </w:r>
            <w:r w:rsidRPr="007E3E30">
              <w:rPr>
                <w:rFonts w:ascii="Times New Roman" w:hAnsi="Times New Roman"/>
              </w:rPr>
              <w:t>пр</w:t>
            </w:r>
            <w:r w:rsidRPr="007E3E30">
              <w:rPr>
                <w:rFonts w:ascii="Times New Roman" w:hAnsi="Times New Roman"/>
                <w:spacing w:val="1"/>
              </w:rPr>
              <w:t>и</w:t>
            </w:r>
            <w:r w:rsidRPr="007E3E30">
              <w:rPr>
                <w:rFonts w:ascii="Times New Roman" w:hAnsi="Times New Roman"/>
                <w:spacing w:val="-1"/>
              </w:rPr>
              <w:t>ч</w:t>
            </w:r>
            <w:r w:rsidRPr="007E3E30">
              <w:rPr>
                <w:rFonts w:ascii="Times New Roman" w:hAnsi="Times New Roman"/>
              </w:rPr>
              <w:t>инно</w:t>
            </w:r>
            <w:r w:rsidRPr="007E3E30">
              <w:rPr>
                <w:rFonts w:ascii="Times New Roman" w:hAnsi="Times New Roman"/>
                <w:spacing w:val="-3"/>
              </w:rPr>
              <w:t>-</w:t>
            </w:r>
            <w:r w:rsidRPr="007E3E30">
              <w:rPr>
                <w:rFonts w:ascii="Times New Roman" w:hAnsi="Times New Roman"/>
                <w:spacing w:val="2"/>
              </w:rPr>
              <w:t>с</w:t>
            </w:r>
            <w:r w:rsidRPr="007E3E30">
              <w:rPr>
                <w:rFonts w:ascii="Times New Roman" w:hAnsi="Times New Roman"/>
              </w:rPr>
              <w:t>л</w:t>
            </w:r>
            <w:r w:rsidRPr="007E3E30">
              <w:rPr>
                <w:rFonts w:ascii="Times New Roman" w:hAnsi="Times New Roman"/>
                <w:spacing w:val="1"/>
              </w:rPr>
              <w:t>ед</w:t>
            </w:r>
            <w:r w:rsidRPr="007E3E30">
              <w:rPr>
                <w:rFonts w:ascii="Times New Roman" w:hAnsi="Times New Roman"/>
              </w:rPr>
              <w:t>с</w:t>
            </w:r>
            <w:r w:rsidRPr="007E3E30">
              <w:rPr>
                <w:rFonts w:ascii="Times New Roman" w:hAnsi="Times New Roman"/>
                <w:spacing w:val="1"/>
              </w:rPr>
              <w:t>т</w:t>
            </w:r>
            <w:r w:rsidRPr="007E3E30">
              <w:rPr>
                <w:rFonts w:ascii="Times New Roman" w:hAnsi="Times New Roman"/>
              </w:rPr>
              <w:t>венн</w:t>
            </w:r>
            <w:r w:rsidRPr="007E3E30">
              <w:rPr>
                <w:rFonts w:ascii="Times New Roman" w:hAnsi="Times New Roman"/>
                <w:spacing w:val="-1"/>
              </w:rPr>
              <w:t>ы</w:t>
            </w:r>
            <w:r w:rsidRPr="007E3E30">
              <w:rPr>
                <w:rFonts w:ascii="Times New Roman" w:hAnsi="Times New Roman"/>
              </w:rPr>
              <w:t>х связе</w:t>
            </w:r>
            <w:r w:rsidRPr="007E3E30">
              <w:rPr>
                <w:rFonts w:ascii="Times New Roman" w:hAnsi="Times New Roman"/>
                <w:spacing w:val="1"/>
              </w:rPr>
              <w:t>й</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755"/>
              <w:rPr>
                <w:rFonts w:ascii="Times New Roman" w:hAnsi="Times New Roman"/>
              </w:rPr>
            </w:pPr>
            <w:r w:rsidRPr="007E3E30">
              <w:rPr>
                <w:rFonts w:ascii="Times New Roman" w:hAnsi="Times New Roman"/>
                <w:spacing w:val="-1"/>
              </w:rPr>
              <w:t>-</w:t>
            </w:r>
            <w:r w:rsidRPr="007E3E30">
              <w:rPr>
                <w:rFonts w:ascii="Times New Roman" w:hAnsi="Times New Roman"/>
              </w:rPr>
              <w:t>нах</w:t>
            </w:r>
            <w:r w:rsidRPr="007E3E30">
              <w:rPr>
                <w:rFonts w:ascii="Times New Roman" w:hAnsi="Times New Roman"/>
                <w:spacing w:val="1"/>
              </w:rPr>
              <w:t>о</w:t>
            </w:r>
            <w:r w:rsidRPr="007E3E30">
              <w:rPr>
                <w:rFonts w:ascii="Times New Roman" w:hAnsi="Times New Roman"/>
              </w:rPr>
              <w:t>д</w:t>
            </w:r>
            <w:r w:rsidRPr="007E3E30">
              <w:rPr>
                <w:rFonts w:ascii="Times New Roman" w:hAnsi="Times New Roman"/>
                <w:spacing w:val="1"/>
              </w:rPr>
              <w:t>и</w:t>
            </w:r>
            <w:r w:rsidRPr="007E3E30">
              <w:rPr>
                <w:rFonts w:ascii="Times New Roman" w:hAnsi="Times New Roman"/>
              </w:rPr>
              <w:t>т в тек</w:t>
            </w:r>
            <w:r w:rsidRPr="007E3E30">
              <w:rPr>
                <w:rFonts w:ascii="Times New Roman" w:hAnsi="Times New Roman"/>
                <w:spacing w:val="1"/>
              </w:rPr>
              <w:t>ст</w:t>
            </w:r>
            <w:r w:rsidRPr="007E3E30">
              <w:rPr>
                <w:rFonts w:ascii="Times New Roman" w:hAnsi="Times New Roman"/>
              </w:rPr>
              <w:t>е</w:t>
            </w:r>
            <w:r w:rsidRPr="007E3E30">
              <w:rPr>
                <w:rFonts w:ascii="Times New Roman" w:hAnsi="Times New Roman"/>
                <w:spacing w:val="53"/>
              </w:rPr>
              <w:t xml:space="preserve"> </w:t>
            </w:r>
            <w:r w:rsidRPr="007E3E30">
              <w:rPr>
                <w:rFonts w:ascii="Times New Roman" w:hAnsi="Times New Roman"/>
              </w:rPr>
              <w:t>н</w:t>
            </w:r>
            <w:r w:rsidRPr="007E3E30">
              <w:rPr>
                <w:rFonts w:ascii="Times New Roman" w:hAnsi="Times New Roman"/>
                <w:spacing w:val="1"/>
              </w:rPr>
              <w:t>е</w:t>
            </w:r>
            <w:r w:rsidRPr="007E3E30">
              <w:rPr>
                <w:rFonts w:ascii="Times New Roman" w:hAnsi="Times New Roman"/>
              </w:rPr>
              <w:t>знакомые</w:t>
            </w:r>
            <w:r w:rsidRPr="007E3E30">
              <w:rPr>
                <w:rFonts w:ascii="Times New Roman" w:hAnsi="Times New Roman"/>
                <w:spacing w:val="1"/>
              </w:rPr>
              <w:t xml:space="preserve"> </w:t>
            </w:r>
            <w:r w:rsidRPr="007E3E30">
              <w:rPr>
                <w:rFonts w:ascii="Times New Roman" w:hAnsi="Times New Roman"/>
                <w:spacing w:val="-1"/>
              </w:rPr>
              <w:t>с</w:t>
            </w:r>
            <w:r w:rsidRPr="007E3E30">
              <w:rPr>
                <w:rFonts w:ascii="Times New Roman" w:hAnsi="Times New Roman"/>
              </w:rPr>
              <w:t>лова, оп</w:t>
            </w:r>
            <w:r w:rsidRPr="007E3E30">
              <w:rPr>
                <w:rFonts w:ascii="Times New Roman" w:hAnsi="Times New Roman"/>
                <w:spacing w:val="1"/>
              </w:rPr>
              <w:t>р</w:t>
            </w:r>
            <w:r w:rsidRPr="007E3E30">
              <w:rPr>
                <w:rFonts w:ascii="Times New Roman" w:hAnsi="Times New Roman"/>
              </w:rPr>
              <w:t>е</w:t>
            </w:r>
            <w:r w:rsidRPr="007E3E30">
              <w:rPr>
                <w:rFonts w:ascii="Times New Roman" w:hAnsi="Times New Roman"/>
                <w:spacing w:val="1"/>
              </w:rPr>
              <w:t>д</w:t>
            </w:r>
            <w:r w:rsidRPr="007E3E30">
              <w:rPr>
                <w:rFonts w:ascii="Times New Roman" w:hAnsi="Times New Roman"/>
              </w:rPr>
              <w:t>е</w:t>
            </w:r>
            <w:r w:rsidRPr="007E3E30">
              <w:rPr>
                <w:rFonts w:ascii="Times New Roman" w:hAnsi="Times New Roman"/>
                <w:spacing w:val="1"/>
              </w:rPr>
              <w:t>л</w:t>
            </w:r>
            <w:r w:rsidRPr="007E3E30">
              <w:rPr>
                <w:rFonts w:ascii="Times New Roman" w:hAnsi="Times New Roman"/>
                <w:spacing w:val="-2"/>
              </w:rPr>
              <w:t>я</w:t>
            </w:r>
            <w:r w:rsidRPr="007E3E30">
              <w:rPr>
                <w:rFonts w:ascii="Times New Roman" w:hAnsi="Times New Roman"/>
              </w:rPr>
              <w:t xml:space="preserve">ет </w:t>
            </w:r>
            <w:r w:rsidRPr="007E3E30">
              <w:rPr>
                <w:rFonts w:ascii="Times New Roman" w:hAnsi="Times New Roman"/>
                <w:spacing w:val="1"/>
              </w:rPr>
              <w:t>и</w:t>
            </w:r>
            <w:r w:rsidRPr="007E3E30">
              <w:rPr>
                <w:rFonts w:ascii="Times New Roman" w:hAnsi="Times New Roman"/>
              </w:rPr>
              <w:t xml:space="preserve">х значения </w:t>
            </w:r>
            <w:r w:rsidRPr="007E3E30">
              <w:rPr>
                <w:rFonts w:ascii="Times New Roman" w:hAnsi="Times New Roman"/>
                <w:spacing w:val="-1"/>
              </w:rPr>
              <w:t>р</w:t>
            </w:r>
            <w:r w:rsidRPr="007E3E30">
              <w:rPr>
                <w:rFonts w:ascii="Times New Roman" w:hAnsi="Times New Roman"/>
              </w:rPr>
              <w:t>азными с</w:t>
            </w:r>
            <w:r w:rsidRPr="007E3E30">
              <w:rPr>
                <w:rFonts w:ascii="Times New Roman" w:hAnsi="Times New Roman"/>
                <w:spacing w:val="1"/>
              </w:rPr>
              <w:t>п</w:t>
            </w:r>
            <w:r w:rsidRPr="007E3E30">
              <w:rPr>
                <w:rFonts w:ascii="Times New Roman" w:hAnsi="Times New Roman"/>
              </w:rPr>
              <w:t>особа</w:t>
            </w:r>
            <w:r w:rsidRPr="007E3E30">
              <w:rPr>
                <w:rFonts w:ascii="Times New Roman" w:hAnsi="Times New Roman"/>
                <w:spacing w:val="1"/>
              </w:rPr>
              <w:t>м</w:t>
            </w:r>
            <w:r w:rsidRPr="007E3E30">
              <w:rPr>
                <w:rFonts w:ascii="Times New Roman" w:hAnsi="Times New Roman"/>
              </w:rPr>
              <w:t>и;</w:t>
            </w:r>
          </w:p>
          <w:p w:rsidR="007E3E30" w:rsidRPr="007E3E30" w:rsidRDefault="007E3E30" w:rsidP="007E3E30">
            <w:pPr>
              <w:widowControl w:val="0"/>
              <w:autoSpaceDE w:val="0"/>
              <w:autoSpaceDN w:val="0"/>
              <w:adjustRightInd w:val="0"/>
              <w:spacing w:after="0" w:line="20" w:lineRule="atLeast"/>
              <w:ind w:left="108" w:right="73"/>
              <w:rPr>
                <w:rFonts w:ascii="Times New Roman" w:hAnsi="Times New Roman"/>
              </w:rPr>
            </w:pPr>
            <w:r w:rsidRPr="007E3E30">
              <w:rPr>
                <w:rFonts w:ascii="Times New Roman" w:hAnsi="Times New Roman"/>
                <w:spacing w:val="-1"/>
              </w:rPr>
              <w:t>-</w:t>
            </w:r>
            <w:r w:rsidRPr="007E3E30">
              <w:rPr>
                <w:rFonts w:ascii="Times New Roman" w:hAnsi="Times New Roman"/>
                <w:spacing w:val="-2"/>
              </w:rPr>
              <w:t>у</w:t>
            </w:r>
            <w:r w:rsidRPr="007E3E30">
              <w:rPr>
                <w:rFonts w:ascii="Times New Roman" w:hAnsi="Times New Roman"/>
              </w:rPr>
              <w:t>ме</w:t>
            </w:r>
            <w:r w:rsidRPr="007E3E30">
              <w:rPr>
                <w:rFonts w:ascii="Times New Roman" w:hAnsi="Times New Roman"/>
                <w:spacing w:val="1"/>
              </w:rPr>
              <w:t>е</w:t>
            </w:r>
            <w:r w:rsidRPr="007E3E30">
              <w:rPr>
                <w:rFonts w:ascii="Times New Roman" w:hAnsi="Times New Roman"/>
              </w:rPr>
              <w:t>т о</w:t>
            </w:r>
            <w:r w:rsidRPr="007E3E30">
              <w:rPr>
                <w:rFonts w:ascii="Times New Roman" w:hAnsi="Times New Roman"/>
                <w:spacing w:val="1"/>
              </w:rPr>
              <w:t>т</w:t>
            </w:r>
            <w:r w:rsidRPr="007E3E30">
              <w:rPr>
                <w:rFonts w:ascii="Times New Roman" w:hAnsi="Times New Roman"/>
              </w:rPr>
              <w:t>бир</w:t>
            </w:r>
            <w:r w:rsidRPr="007E3E30">
              <w:rPr>
                <w:rFonts w:ascii="Times New Roman" w:hAnsi="Times New Roman"/>
                <w:spacing w:val="1"/>
              </w:rPr>
              <w:t>а</w:t>
            </w:r>
            <w:r w:rsidRPr="007E3E30">
              <w:rPr>
                <w:rFonts w:ascii="Times New Roman" w:hAnsi="Times New Roman"/>
              </w:rPr>
              <w:t xml:space="preserve">ть </w:t>
            </w:r>
            <w:r w:rsidRPr="007E3E30">
              <w:rPr>
                <w:rFonts w:ascii="Times New Roman" w:hAnsi="Times New Roman"/>
                <w:spacing w:val="1"/>
              </w:rPr>
              <w:t>и</w:t>
            </w:r>
            <w:r w:rsidRPr="007E3E30">
              <w:rPr>
                <w:rFonts w:ascii="Times New Roman" w:hAnsi="Times New Roman"/>
              </w:rPr>
              <w:t>з свое</w:t>
            </w:r>
            <w:r w:rsidRPr="007E3E30">
              <w:rPr>
                <w:rFonts w:ascii="Times New Roman" w:hAnsi="Times New Roman"/>
                <w:spacing w:val="1"/>
              </w:rPr>
              <w:t>г</w:t>
            </w:r>
            <w:r w:rsidRPr="007E3E30">
              <w:rPr>
                <w:rFonts w:ascii="Times New Roman" w:hAnsi="Times New Roman"/>
              </w:rPr>
              <w:t>о</w:t>
            </w:r>
            <w:r w:rsidRPr="007E3E30">
              <w:rPr>
                <w:rFonts w:ascii="Times New Roman" w:hAnsi="Times New Roman"/>
                <w:spacing w:val="-1"/>
              </w:rPr>
              <w:t xml:space="preserve"> </w:t>
            </w:r>
            <w:r w:rsidRPr="007E3E30">
              <w:rPr>
                <w:rFonts w:ascii="Times New Roman" w:hAnsi="Times New Roman"/>
              </w:rPr>
              <w:t>оп</w:t>
            </w:r>
            <w:r w:rsidRPr="007E3E30">
              <w:rPr>
                <w:rFonts w:ascii="Times New Roman" w:hAnsi="Times New Roman"/>
                <w:spacing w:val="1"/>
              </w:rPr>
              <w:t>ы</w:t>
            </w:r>
            <w:r w:rsidRPr="007E3E30">
              <w:rPr>
                <w:rFonts w:ascii="Times New Roman" w:hAnsi="Times New Roman"/>
              </w:rPr>
              <w:t>та</w:t>
            </w:r>
            <w:r w:rsidRPr="007E3E30">
              <w:rPr>
                <w:rFonts w:ascii="Times New Roman" w:hAnsi="Times New Roman"/>
                <w:spacing w:val="1"/>
              </w:rPr>
              <w:t xml:space="preserve"> </w:t>
            </w:r>
            <w:r w:rsidRPr="007E3E30">
              <w:rPr>
                <w:rFonts w:ascii="Times New Roman" w:hAnsi="Times New Roman"/>
              </w:rPr>
              <w:t>ту</w:t>
            </w:r>
            <w:r w:rsidRPr="007E3E30">
              <w:rPr>
                <w:rFonts w:ascii="Times New Roman" w:hAnsi="Times New Roman"/>
                <w:spacing w:val="-2"/>
              </w:rPr>
              <w:t xml:space="preserve"> </w:t>
            </w:r>
            <w:r w:rsidRPr="007E3E30">
              <w:rPr>
                <w:rFonts w:ascii="Times New Roman" w:hAnsi="Times New Roman"/>
              </w:rPr>
              <w:t>инф</w:t>
            </w:r>
            <w:r w:rsidRPr="007E3E30">
              <w:rPr>
                <w:rFonts w:ascii="Times New Roman" w:hAnsi="Times New Roman"/>
                <w:spacing w:val="1"/>
              </w:rPr>
              <w:t>о</w:t>
            </w:r>
            <w:r w:rsidRPr="007E3E30">
              <w:rPr>
                <w:rFonts w:ascii="Times New Roman" w:hAnsi="Times New Roman"/>
              </w:rPr>
              <w:t>р</w:t>
            </w:r>
            <w:r w:rsidRPr="007E3E30">
              <w:rPr>
                <w:rFonts w:ascii="Times New Roman" w:hAnsi="Times New Roman"/>
                <w:spacing w:val="1"/>
              </w:rPr>
              <w:t>м</w:t>
            </w:r>
            <w:r w:rsidRPr="007E3E30">
              <w:rPr>
                <w:rFonts w:ascii="Times New Roman" w:hAnsi="Times New Roman"/>
              </w:rPr>
              <w:t>ац</w:t>
            </w:r>
            <w:r w:rsidRPr="007E3E30">
              <w:rPr>
                <w:rFonts w:ascii="Times New Roman" w:hAnsi="Times New Roman"/>
                <w:spacing w:val="-2"/>
              </w:rPr>
              <w:t>и</w:t>
            </w:r>
            <w:r w:rsidRPr="007E3E30">
              <w:rPr>
                <w:rFonts w:ascii="Times New Roman" w:hAnsi="Times New Roman"/>
              </w:rPr>
              <w:t>ю</w:t>
            </w:r>
            <w:r w:rsidRPr="007E3E30">
              <w:rPr>
                <w:rFonts w:ascii="Times New Roman" w:hAnsi="Times New Roman"/>
                <w:spacing w:val="1"/>
              </w:rPr>
              <w:t>,</w:t>
            </w:r>
            <w:r w:rsidRPr="007E3E30">
              <w:rPr>
                <w:rFonts w:ascii="Times New Roman" w:hAnsi="Times New Roman"/>
              </w:rPr>
              <w:t xml:space="preserve"> к</w:t>
            </w:r>
            <w:r w:rsidRPr="007E3E30">
              <w:rPr>
                <w:rFonts w:ascii="Times New Roman" w:hAnsi="Times New Roman"/>
                <w:spacing w:val="1"/>
              </w:rPr>
              <w:t>о</w:t>
            </w:r>
            <w:r w:rsidRPr="007E3E30">
              <w:rPr>
                <w:rFonts w:ascii="Times New Roman" w:hAnsi="Times New Roman"/>
              </w:rPr>
              <w:t>т</w:t>
            </w:r>
            <w:r w:rsidRPr="007E3E30">
              <w:rPr>
                <w:rFonts w:ascii="Times New Roman" w:hAnsi="Times New Roman"/>
                <w:spacing w:val="1"/>
              </w:rPr>
              <w:t>о</w:t>
            </w:r>
            <w:r w:rsidRPr="007E3E30">
              <w:rPr>
                <w:rFonts w:ascii="Times New Roman" w:hAnsi="Times New Roman"/>
              </w:rPr>
              <w:t>ра</w:t>
            </w:r>
            <w:r w:rsidRPr="007E3E30">
              <w:rPr>
                <w:rFonts w:ascii="Times New Roman" w:hAnsi="Times New Roman"/>
                <w:spacing w:val="1"/>
              </w:rPr>
              <w:t>я</w:t>
            </w:r>
            <w:r w:rsidRPr="007E3E30">
              <w:rPr>
                <w:rFonts w:ascii="Times New Roman" w:hAnsi="Times New Roman"/>
              </w:rPr>
              <w:t xml:space="preserve"> м</w:t>
            </w:r>
            <w:r w:rsidRPr="007E3E30">
              <w:rPr>
                <w:rFonts w:ascii="Times New Roman" w:hAnsi="Times New Roman"/>
                <w:spacing w:val="-2"/>
              </w:rPr>
              <w:t>о</w:t>
            </w:r>
            <w:r w:rsidRPr="007E3E30">
              <w:rPr>
                <w:rFonts w:ascii="Times New Roman" w:hAnsi="Times New Roman"/>
                <w:spacing w:val="1"/>
              </w:rPr>
              <w:t>ж</w:t>
            </w:r>
            <w:r w:rsidRPr="007E3E30">
              <w:rPr>
                <w:rFonts w:ascii="Times New Roman" w:hAnsi="Times New Roman"/>
              </w:rPr>
              <w:t xml:space="preserve">ет </w:t>
            </w:r>
            <w:r w:rsidRPr="007E3E30">
              <w:rPr>
                <w:rFonts w:ascii="Times New Roman" w:hAnsi="Times New Roman"/>
                <w:spacing w:val="1"/>
              </w:rPr>
              <w:t>п</w:t>
            </w:r>
            <w:r w:rsidRPr="007E3E30">
              <w:rPr>
                <w:rFonts w:ascii="Times New Roman" w:hAnsi="Times New Roman"/>
              </w:rPr>
              <w:t>р</w:t>
            </w:r>
            <w:r w:rsidRPr="007E3E30">
              <w:rPr>
                <w:rFonts w:ascii="Times New Roman" w:hAnsi="Times New Roman"/>
                <w:spacing w:val="-2"/>
              </w:rPr>
              <w:t>и</w:t>
            </w:r>
            <w:r w:rsidRPr="007E3E30">
              <w:rPr>
                <w:rFonts w:ascii="Times New Roman" w:hAnsi="Times New Roman"/>
              </w:rPr>
              <w:t>го</w:t>
            </w:r>
            <w:r w:rsidRPr="007E3E30">
              <w:rPr>
                <w:rFonts w:ascii="Times New Roman" w:hAnsi="Times New Roman"/>
                <w:spacing w:val="1"/>
              </w:rPr>
              <w:t>д</w:t>
            </w:r>
            <w:r w:rsidRPr="007E3E30">
              <w:rPr>
                <w:rFonts w:ascii="Times New Roman" w:hAnsi="Times New Roman"/>
              </w:rPr>
              <w:t>ит</w:t>
            </w:r>
            <w:r w:rsidRPr="007E3E30">
              <w:rPr>
                <w:rFonts w:ascii="Times New Roman" w:hAnsi="Times New Roman"/>
                <w:spacing w:val="-1"/>
              </w:rPr>
              <w:t>ь</w:t>
            </w:r>
            <w:r w:rsidRPr="007E3E30">
              <w:rPr>
                <w:rFonts w:ascii="Times New Roman" w:hAnsi="Times New Roman"/>
              </w:rPr>
              <w:t>ся д</w:t>
            </w:r>
            <w:r w:rsidRPr="007E3E30">
              <w:rPr>
                <w:rFonts w:ascii="Times New Roman" w:hAnsi="Times New Roman"/>
                <w:spacing w:val="1"/>
              </w:rPr>
              <w:t>л</w:t>
            </w:r>
            <w:r w:rsidRPr="007E3E30">
              <w:rPr>
                <w:rFonts w:ascii="Times New Roman" w:hAnsi="Times New Roman"/>
              </w:rPr>
              <w:t xml:space="preserve">я </w:t>
            </w:r>
            <w:r w:rsidRPr="007E3E30">
              <w:rPr>
                <w:rFonts w:ascii="Times New Roman" w:hAnsi="Times New Roman"/>
                <w:spacing w:val="1"/>
              </w:rPr>
              <w:t>р</w:t>
            </w:r>
            <w:r w:rsidRPr="007E3E30">
              <w:rPr>
                <w:rFonts w:ascii="Times New Roman" w:hAnsi="Times New Roman"/>
                <w:spacing w:val="-2"/>
              </w:rPr>
              <w:t>е</w:t>
            </w:r>
            <w:r w:rsidRPr="007E3E30">
              <w:rPr>
                <w:rFonts w:ascii="Times New Roman" w:hAnsi="Times New Roman"/>
              </w:rPr>
              <w:t>ш</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rPr>
              <w:t>я про</w:t>
            </w:r>
            <w:r w:rsidRPr="007E3E30">
              <w:rPr>
                <w:rFonts w:ascii="Times New Roman" w:hAnsi="Times New Roman"/>
                <w:spacing w:val="-1"/>
              </w:rPr>
              <w:t>б</w:t>
            </w:r>
            <w:r w:rsidRPr="007E3E30">
              <w:rPr>
                <w:rFonts w:ascii="Times New Roman" w:hAnsi="Times New Roman"/>
              </w:rPr>
              <w:t xml:space="preserve">лемы. </w:t>
            </w:r>
            <w:r w:rsidRPr="007E3E30">
              <w:rPr>
                <w:rFonts w:ascii="Times New Roman" w:hAnsi="Times New Roman"/>
                <w:b/>
                <w:bCs/>
                <w:spacing w:val="2"/>
              </w:rPr>
              <w:t>Р</w:t>
            </w:r>
            <w:r w:rsidRPr="007E3E30">
              <w:rPr>
                <w:rFonts w:ascii="Times New Roman" w:hAnsi="Times New Roman"/>
                <w:b/>
                <w:bCs/>
                <w:spacing w:val="-1"/>
              </w:rPr>
              <w:t>.</w:t>
            </w:r>
            <w:r w:rsidRPr="007E3E30">
              <w:rPr>
                <w:rFonts w:ascii="Times New Roman" w:hAnsi="Times New Roman"/>
                <w:b/>
                <w:bCs/>
              </w:rPr>
              <w:t>:</w:t>
            </w:r>
            <w:r w:rsidRPr="007E3E30">
              <w:rPr>
                <w:rFonts w:ascii="Times New Roman" w:hAnsi="Times New Roman"/>
              </w:rPr>
              <w:t xml:space="preserve"> </w:t>
            </w:r>
            <w:r w:rsidRPr="007E3E30">
              <w:rPr>
                <w:rFonts w:ascii="Times New Roman" w:hAnsi="Times New Roman"/>
                <w:spacing w:val="-3"/>
              </w:rPr>
              <w:t>-</w:t>
            </w:r>
            <w:r w:rsidRPr="007E3E30">
              <w:rPr>
                <w:rFonts w:ascii="Times New Roman" w:hAnsi="Times New Roman"/>
              </w:rPr>
              <w:t>пр</w:t>
            </w:r>
            <w:r w:rsidRPr="007E3E30">
              <w:rPr>
                <w:rFonts w:ascii="Times New Roman" w:hAnsi="Times New Roman"/>
                <w:spacing w:val="1"/>
              </w:rPr>
              <w:t>о</w:t>
            </w:r>
            <w:r w:rsidRPr="007E3E30">
              <w:rPr>
                <w:rFonts w:ascii="Times New Roman" w:hAnsi="Times New Roman"/>
              </w:rPr>
              <w:t>я</w:t>
            </w:r>
            <w:r w:rsidRPr="007E3E30">
              <w:rPr>
                <w:rFonts w:ascii="Times New Roman" w:hAnsi="Times New Roman"/>
                <w:spacing w:val="-1"/>
              </w:rPr>
              <w:t>в</w:t>
            </w:r>
            <w:r w:rsidRPr="007E3E30">
              <w:rPr>
                <w:rFonts w:ascii="Times New Roman" w:hAnsi="Times New Roman"/>
              </w:rPr>
              <w:t>ляет п</w:t>
            </w:r>
            <w:r w:rsidRPr="007E3E30">
              <w:rPr>
                <w:rFonts w:ascii="Times New Roman" w:hAnsi="Times New Roman"/>
                <w:spacing w:val="1"/>
              </w:rPr>
              <w:t>о</w:t>
            </w:r>
            <w:r w:rsidRPr="007E3E30">
              <w:rPr>
                <w:rFonts w:ascii="Times New Roman" w:hAnsi="Times New Roman"/>
              </w:rPr>
              <w:t>знавател</w:t>
            </w:r>
            <w:r w:rsidRPr="007E3E30">
              <w:rPr>
                <w:rFonts w:ascii="Times New Roman" w:hAnsi="Times New Roman"/>
                <w:spacing w:val="1"/>
              </w:rPr>
              <w:t>ь</w:t>
            </w:r>
            <w:r w:rsidRPr="007E3E30">
              <w:rPr>
                <w:rFonts w:ascii="Times New Roman" w:hAnsi="Times New Roman"/>
              </w:rPr>
              <w:t>н</w:t>
            </w:r>
            <w:r w:rsidRPr="007E3E30">
              <w:rPr>
                <w:rFonts w:ascii="Times New Roman" w:hAnsi="Times New Roman"/>
                <w:spacing w:val="-1"/>
              </w:rPr>
              <w:t>у</w:t>
            </w:r>
            <w:r w:rsidRPr="007E3E30">
              <w:rPr>
                <w:rFonts w:ascii="Times New Roman" w:hAnsi="Times New Roman"/>
              </w:rPr>
              <w:t xml:space="preserve">ю </w:t>
            </w:r>
            <w:r w:rsidRPr="007E3E30">
              <w:rPr>
                <w:rFonts w:ascii="Times New Roman" w:hAnsi="Times New Roman"/>
                <w:spacing w:val="1"/>
              </w:rPr>
              <w:t>и</w:t>
            </w:r>
            <w:r w:rsidRPr="007E3E30">
              <w:rPr>
                <w:rFonts w:ascii="Times New Roman" w:hAnsi="Times New Roman"/>
              </w:rPr>
              <w:t>нициати</w:t>
            </w:r>
            <w:r w:rsidRPr="007E3E30">
              <w:rPr>
                <w:rFonts w:ascii="Times New Roman" w:hAnsi="Times New Roman"/>
                <w:spacing w:val="-1"/>
              </w:rPr>
              <w:t>в</w:t>
            </w:r>
            <w:r w:rsidRPr="007E3E30">
              <w:rPr>
                <w:rFonts w:ascii="Times New Roman" w:hAnsi="Times New Roman"/>
              </w:rPr>
              <w:t xml:space="preserve">у в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м сот</w:t>
            </w:r>
            <w:r w:rsidRPr="007E3E30">
              <w:rPr>
                <w:rFonts w:ascii="Times New Roman" w:hAnsi="Times New Roman"/>
                <w:spacing w:val="1"/>
              </w:rPr>
              <w:t>р</w:t>
            </w:r>
            <w:r w:rsidRPr="007E3E30">
              <w:rPr>
                <w:rFonts w:ascii="Times New Roman" w:hAnsi="Times New Roman"/>
                <w:spacing w:val="-1"/>
              </w:rPr>
              <w:t>у</w:t>
            </w:r>
            <w:r w:rsidRPr="007E3E30">
              <w:rPr>
                <w:rFonts w:ascii="Times New Roman" w:hAnsi="Times New Roman"/>
              </w:rPr>
              <w:t>дничес</w:t>
            </w:r>
            <w:r w:rsidRPr="007E3E30">
              <w:rPr>
                <w:rFonts w:ascii="Times New Roman" w:hAnsi="Times New Roman"/>
                <w:spacing w:val="1"/>
              </w:rPr>
              <w:t>т</w:t>
            </w:r>
            <w:r w:rsidRPr="007E3E30">
              <w:rPr>
                <w:rFonts w:ascii="Times New Roman" w:hAnsi="Times New Roman"/>
                <w:spacing w:val="-1"/>
              </w:rPr>
              <w:t>в</w:t>
            </w:r>
            <w:r w:rsidRPr="007E3E30">
              <w:rPr>
                <w:rFonts w:ascii="Times New Roman" w:hAnsi="Times New Roman"/>
              </w:rPr>
              <w:t>е;</w:t>
            </w:r>
          </w:p>
          <w:p w:rsidR="007E3E30" w:rsidRPr="007E3E30" w:rsidRDefault="007E3E30" w:rsidP="007E3E30">
            <w:pPr>
              <w:widowControl w:val="0"/>
              <w:autoSpaceDE w:val="0"/>
              <w:autoSpaceDN w:val="0"/>
              <w:adjustRightInd w:val="0"/>
              <w:spacing w:after="0" w:line="20" w:lineRule="atLeast"/>
              <w:ind w:left="108" w:right="214"/>
              <w:rPr>
                <w:rFonts w:ascii="Times New Roman" w:hAnsi="Times New Roman"/>
              </w:rPr>
            </w:pPr>
            <w:r w:rsidRPr="007E3E30">
              <w:rPr>
                <w:rFonts w:ascii="Times New Roman" w:hAnsi="Times New Roman"/>
              </w:rPr>
              <w:t>-</w:t>
            </w:r>
            <w:r w:rsidRPr="007E3E30">
              <w:rPr>
                <w:rFonts w:ascii="Times New Roman" w:hAnsi="Times New Roman"/>
                <w:spacing w:val="-3"/>
              </w:rPr>
              <w:t xml:space="preserve"> </w:t>
            </w:r>
            <w:r w:rsidRPr="007E3E30">
              <w:rPr>
                <w:rFonts w:ascii="Times New Roman" w:hAnsi="Times New Roman"/>
              </w:rPr>
              <w:t>ста</w:t>
            </w:r>
            <w:r w:rsidRPr="007E3E30">
              <w:rPr>
                <w:rFonts w:ascii="Times New Roman" w:hAnsi="Times New Roman"/>
                <w:spacing w:val="1"/>
              </w:rPr>
              <w:t>в</w:t>
            </w:r>
            <w:r w:rsidRPr="007E3E30">
              <w:rPr>
                <w:rFonts w:ascii="Times New Roman" w:hAnsi="Times New Roman"/>
              </w:rPr>
              <w:t>и</w:t>
            </w:r>
            <w:r w:rsidRPr="007E3E30">
              <w:rPr>
                <w:rFonts w:ascii="Times New Roman" w:hAnsi="Times New Roman"/>
                <w:spacing w:val="-1"/>
              </w:rPr>
              <w:t>т</w:t>
            </w:r>
            <w:r w:rsidRPr="007E3E30">
              <w:rPr>
                <w:rFonts w:ascii="Times New Roman" w:hAnsi="Times New Roman"/>
              </w:rPr>
              <w:t>ь н</w:t>
            </w:r>
            <w:r w:rsidRPr="007E3E30">
              <w:rPr>
                <w:rFonts w:ascii="Times New Roman" w:hAnsi="Times New Roman"/>
                <w:spacing w:val="1"/>
              </w:rPr>
              <w:t>о</w:t>
            </w:r>
            <w:r w:rsidRPr="007E3E30">
              <w:rPr>
                <w:rFonts w:ascii="Times New Roman" w:hAnsi="Times New Roman"/>
              </w:rPr>
              <w:t xml:space="preserve">вые </w:t>
            </w:r>
            <w:r w:rsidRPr="007E3E30">
              <w:rPr>
                <w:rFonts w:ascii="Times New Roman" w:hAnsi="Times New Roman"/>
                <w:spacing w:val="-1"/>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ы</w:t>
            </w:r>
            <w:r w:rsidRPr="007E3E30">
              <w:rPr>
                <w:rFonts w:ascii="Times New Roman" w:hAnsi="Times New Roman"/>
              </w:rPr>
              <w:t xml:space="preserve">е </w:t>
            </w:r>
            <w:r w:rsidRPr="007E3E30">
              <w:rPr>
                <w:rFonts w:ascii="Times New Roman" w:hAnsi="Times New Roman"/>
                <w:spacing w:val="1"/>
              </w:rPr>
              <w:t>з</w:t>
            </w:r>
            <w:r w:rsidRPr="007E3E30">
              <w:rPr>
                <w:rFonts w:ascii="Times New Roman" w:hAnsi="Times New Roman"/>
              </w:rPr>
              <w:t>ад</w:t>
            </w:r>
            <w:r w:rsidRPr="007E3E30">
              <w:rPr>
                <w:rFonts w:ascii="Times New Roman" w:hAnsi="Times New Roman"/>
                <w:spacing w:val="1"/>
              </w:rPr>
              <w:t>а</w:t>
            </w:r>
            <w:r w:rsidRPr="007E3E30">
              <w:rPr>
                <w:rFonts w:ascii="Times New Roman" w:hAnsi="Times New Roman"/>
              </w:rPr>
              <w:t>ч</w:t>
            </w:r>
            <w:r w:rsidRPr="007E3E30">
              <w:rPr>
                <w:rFonts w:ascii="Times New Roman" w:hAnsi="Times New Roman"/>
                <w:spacing w:val="1"/>
              </w:rPr>
              <w:t>и</w:t>
            </w:r>
            <w:r w:rsidRPr="007E3E30">
              <w:rPr>
                <w:rFonts w:ascii="Times New Roman" w:hAnsi="Times New Roman"/>
              </w:rPr>
              <w:t xml:space="preserve"> с</w:t>
            </w:r>
            <w:r w:rsidRPr="007E3E30">
              <w:rPr>
                <w:rFonts w:ascii="Times New Roman" w:hAnsi="Times New Roman"/>
                <w:spacing w:val="1"/>
              </w:rPr>
              <w:t>о</w:t>
            </w:r>
            <w:r w:rsidRPr="007E3E30">
              <w:rPr>
                <w:rFonts w:ascii="Times New Roman" w:hAnsi="Times New Roman"/>
              </w:rPr>
              <w:t>тр</w:t>
            </w:r>
            <w:r w:rsidRPr="007E3E30">
              <w:rPr>
                <w:rFonts w:ascii="Times New Roman" w:hAnsi="Times New Roman"/>
                <w:spacing w:val="-1"/>
              </w:rPr>
              <w:t>у</w:t>
            </w:r>
            <w:r w:rsidRPr="007E3E30">
              <w:rPr>
                <w:rFonts w:ascii="Times New Roman" w:hAnsi="Times New Roman"/>
              </w:rPr>
              <w:t>дничес</w:t>
            </w:r>
            <w:r w:rsidRPr="007E3E30">
              <w:rPr>
                <w:rFonts w:ascii="Times New Roman" w:hAnsi="Times New Roman"/>
                <w:spacing w:val="1"/>
              </w:rPr>
              <w:t>т</w:t>
            </w:r>
            <w:r w:rsidRPr="007E3E30">
              <w:rPr>
                <w:rFonts w:ascii="Times New Roman" w:hAnsi="Times New Roman"/>
                <w:spacing w:val="-1"/>
              </w:rPr>
              <w:t>в</w:t>
            </w:r>
            <w:r w:rsidRPr="007E3E30">
              <w:rPr>
                <w:rFonts w:ascii="Times New Roman" w:hAnsi="Times New Roman"/>
              </w:rPr>
              <w:t>е</w:t>
            </w:r>
            <w:r w:rsidRPr="007E3E30">
              <w:rPr>
                <w:rFonts w:ascii="Times New Roman" w:hAnsi="Times New Roman"/>
                <w:spacing w:val="-1"/>
              </w:rPr>
              <w:t xml:space="preserve"> </w:t>
            </w:r>
            <w:r w:rsidRPr="007E3E30">
              <w:rPr>
                <w:rFonts w:ascii="Times New Roman" w:hAnsi="Times New Roman"/>
              </w:rPr>
              <w:t xml:space="preserve">с </w:t>
            </w:r>
            <w:r w:rsidRPr="007E3E30">
              <w:rPr>
                <w:rFonts w:ascii="Times New Roman" w:hAnsi="Times New Roman"/>
                <w:spacing w:val="-2"/>
              </w:rPr>
              <w:t>у</w:t>
            </w:r>
            <w:r w:rsidRPr="007E3E30">
              <w:rPr>
                <w:rFonts w:ascii="Times New Roman" w:hAnsi="Times New Roman"/>
              </w:rPr>
              <w:t>чител</w:t>
            </w:r>
            <w:r w:rsidRPr="007E3E30">
              <w:rPr>
                <w:rFonts w:ascii="Times New Roman" w:hAnsi="Times New Roman"/>
                <w:spacing w:val="1"/>
              </w:rPr>
              <w:t>е</w:t>
            </w:r>
            <w:r w:rsidRPr="007E3E30">
              <w:rPr>
                <w:rFonts w:ascii="Times New Roman" w:hAnsi="Times New Roman"/>
              </w:rPr>
              <w:t>м,</w:t>
            </w:r>
            <w:r w:rsidRPr="007E3E30">
              <w:rPr>
                <w:rFonts w:ascii="Times New Roman" w:hAnsi="Times New Roman"/>
                <w:spacing w:val="1"/>
              </w:rPr>
              <w:t xml:space="preserve"> </w:t>
            </w:r>
            <w:r w:rsidRPr="007E3E30">
              <w:rPr>
                <w:rFonts w:ascii="Times New Roman" w:hAnsi="Times New Roman"/>
              </w:rPr>
              <w:t>ад</w:t>
            </w:r>
            <w:r w:rsidRPr="007E3E30">
              <w:rPr>
                <w:rFonts w:ascii="Times New Roman" w:hAnsi="Times New Roman"/>
                <w:spacing w:val="1"/>
              </w:rPr>
              <w:t>екв</w:t>
            </w:r>
            <w:r w:rsidRPr="007E3E30">
              <w:rPr>
                <w:rFonts w:ascii="Times New Roman" w:hAnsi="Times New Roman"/>
              </w:rPr>
              <w:t>атно</w:t>
            </w:r>
            <w:r w:rsidRPr="007E3E30">
              <w:rPr>
                <w:rFonts w:ascii="Times New Roman" w:hAnsi="Times New Roman"/>
                <w:spacing w:val="-2"/>
              </w:rPr>
              <w:t xml:space="preserve"> </w:t>
            </w:r>
            <w:r w:rsidRPr="007E3E30">
              <w:rPr>
                <w:rFonts w:ascii="Times New Roman" w:hAnsi="Times New Roman"/>
              </w:rPr>
              <w:t>исп</w:t>
            </w:r>
            <w:r w:rsidRPr="007E3E30">
              <w:rPr>
                <w:rFonts w:ascii="Times New Roman" w:hAnsi="Times New Roman"/>
                <w:spacing w:val="-1"/>
              </w:rPr>
              <w:t>о</w:t>
            </w:r>
            <w:r w:rsidRPr="007E3E30">
              <w:rPr>
                <w:rFonts w:ascii="Times New Roman" w:hAnsi="Times New Roman"/>
              </w:rPr>
              <w:t xml:space="preserve">льзовать </w:t>
            </w:r>
            <w:r w:rsidRPr="007E3E30">
              <w:rPr>
                <w:rFonts w:ascii="Times New Roman" w:hAnsi="Times New Roman"/>
                <w:spacing w:val="1"/>
              </w:rPr>
              <w:t>р</w:t>
            </w:r>
            <w:r w:rsidRPr="007E3E30">
              <w:rPr>
                <w:rFonts w:ascii="Times New Roman" w:hAnsi="Times New Roman"/>
              </w:rPr>
              <w:t>е</w:t>
            </w:r>
            <w:r w:rsidRPr="007E3E30">
              <w:rPr>
                <w:rFonts w:ascii="Times New Roman" w:hAnsi="Times New Roman"/>
                <w:spacing w:val="1"/>
              </w:rPr>
              <w:t>ч</w:t>
            </w:r>
            <w:r w:rsidRPr="007E3E30">
              <w:rPr>
                <w:rFonts w:ascii="Times New Roman" w:hAnsi="Times New Roman"/>
              </w:rPr>
              <w:t>ь</w:t>
            </w:r>
            <w:r w:rsidRPr="007E3E30">
              <w:rPr>
                <w:rFonts w:ascii="Times New Roman" w:hAnsi="Times New Roman"/>
                <w:spacing w:val="-2"/>
              </w:rPr>
              <w:t xml:space="preserve"> </w:t>
            </w:r>
            <w:r w:rsidRPr="007E3E30">
              <w:rPr>
                <w:rFonts w:ascii="Times New Roman" w:hAnsi="Times New Roman"/>
              </w:rPr>
              <w:t>дл</w:t>
            </w:r>
            <w:r w:rsidRPr="007E3E30">
              <w:rPr>
                <w:rFonts w:ascii="Times New Roman" w:hAnsi="Times New Roman"/>
                <w:spacing w:val="1"/>
              </w:rPr>
              <w:t>я</w:t>
            </w:r>
            <w:r w:rsidRPr="007E3E30">
              <w:rPr>
                <w:rFonts w:ascii="Times New Roman" w:hAnsi="Times New Roman"/>
              </w:rPr>
              <w:t xml:space="preserve"> пл</w:t>
            </w:r>
            <w:r w:rsidRPr="007E3E30">
              <w:rPr>
                <w:rFonts w:ascii="Times New Roman" w:hAnsi="Times New Roman"/>
                <w:spacing w:val="1"/>
              </w:rPr>
              <w:t>а</w:t>
            </w:r>
            <w:r w:rsidRPr="007E3E30">
              <w:rPr>
                <w:rFonts w:ascii="Times New Roman" w:hAnsi="Times New Roman"/>
              </w:rPr>
              <w:t>нирован</w:t>
            </w:r>
            <w:r w:rsidRPr="007E3E30">
              <w:rPr>
                <w:rFonts w:ascii="Times New Roman" w:hAnsi="Times New Roman"/>
                <w:spacing w:val="1"/>
              </w:rPr>
              <w:t>и</w:t>
            </w:r>
            <w:r w:rsidRPr="007E3E30">
              <w:rPr>
                <w:rFonts w:ascii="Times New Roman" w:hAnsi="Times New Roman"/>
              </w:rPr>
              <w:t>я и регуляц</w:t>
            </w:r>
            <w:r w:rsidRPr="007E3E30">
              <w:rPr>
                <w:rFonts w:ascii="Times New Roman" w:hAnsi="Times New Roman"/>
                <w:spacing w:val="-3"/>
              </w:rPr>
              <w:t>и</w:t>
            </w:r>
            <w:r w:rsidRPr="007E3E30">
              <w:rPr>
                <w:rFonts w:ascii="Times New Roman" w:hAnsi="Times New Roman"/>
              </w:rPr>
              <w:t>и с</w:t>
            </w:r>
            <w:r w:rsidRPr="007E3E30">
              <w:rPr>
                <w:rFonts w:ascii="Times New Roman" w:hAnsi="Times New Roman"/>
                <w:spacing w:val="1"/>
              </w:rPr>
              <w:t>в</w:t>
            </w:r>
            <w:r w:rsidRPr="007E3E30">
              <w:rPr>
                <w:rFonts w:ascii="Times New Roman" w:hAnsi="Times New Roman"/>
              </w:rPr>
              <w:t xml:space="preserve">оей </w:t>
            </w:r>
            <w:r w:rsidRPr="007E3E30">
              <w:rPr>
                <w:rFonts w:ascii="Times New Roman" w:hAnsi="Times New Roman"/>
                <w:spacing w:val="1"/>
              </w:rPr>
              <w:t>д</w:t>
            </w:r>
            <w:r w:rsidRPr="007E3E30">
              <w:rPr>
                <w:rFonts w:ascii="Times New Roman" w:hAnsi="Times New Roman"/>
              </w:rPr>
              <w:t>ея</w:t>
            </w:r>
            <w:r w:rsidRPr="007E3E30">
              <w:rPr>
                <w:rFonts w:ascii="Times New Roman" w:hAnsi="Times New Roman"/>
                <w:spacing w:val="1"/>
              </w:rPr>
              <w:t>т</w:t>
            </w:r>
            <w:r w:rsidRPr="007E3E30">
              <w:rPr>
                <w:rFonts w:ascii="Times New Roman" w:hAnsi="Times New Roman"/>
                <w:spacing w:val="-2"/>
              </w:rPr>
              <w:t>е</w:t>
            </w:r>
            <w:r w:rsidRPr="007E3E30">
              <w:rPr>
                <w:rFonts w:ascii="Times New Roman" w:hAnsi="Times New Roman"/>
              </w:rPr>
              <w:t>ль</w:t>
            </w:r>
            <w:r w:rsidRPr="007E3E30">
              <w:rPr>
                <w:rFonts w:ascii="Times New Roman" w:hAnsi="Times New Roman"/>
                <w:spacing w:val="1"/>
              </w:rPr>
              <w:t>н</w:t>
            </w:r>
            <w:r w:rsidRPr="007E3E30">
              <w:rPr>
                <w:rFonts w:ascii="Times New Roman" w:hAnsi="Times New Roman"/>
              </w:rPr>
              <w:t>ос</w:t>
            </w:r>
            <w:r w:rsidRPr="007E3E30">
              <w:rPr>
                <w:rFonts w:ascii="Times New Roman" w:hAnsi="Times New Roman"/>
                <w:spacing w:val="1"/>
              </w:rPr>
              <w:t>т</w:t>
            </w:r>
            <w:r w:rsidRPr="007E3E30">
              <w:rPr>
                <w:rFonts w:ascii="Times New Roman" w:hAnsi="Times New Roman"/>
              </w:rPr>
              <w:t>и.</w:t>
            </w:r>
            <w:r w:rsidRPr="007E3E30">
              <w:rPr>
                <w:rFonts w:ascii="Times New Roman" w:hAnsi="Times New Roman"/>
                <w:spacing w:val="70"/>
              </w:rPr>
              <w:t xml:space="preserve"> </w:t>
            </w:r>
            <w:r w:rsidRPr="007E3E30">
              <w:rPr>
                <w:rFonts w:ascii="Times New Roman" w:hAnsi="Times New Roman"/>
                <w:b/>
                <w:bCs/>
                <w:spacing w:val="1"/>
              </w:rPr>
              <w:t>К</w:t>
            </w:r>
            <w:r w:rsidRPr="007E3E30">
              <w:rPr>
                <w:rFonts w:ascii="Times New Roman" w:hAnsi="Times New Roman"/>
                <w:b/>
                <w:bCs/>
              </w:rPr>
              <w:t>.:</w:t>
            </w:r>
            <w:r w:rsidRPr="007E3E30">
              <w:rPr>
                <w:rFonts w:ascii="Times New Roman" w:hAnsi="Times New Roman"/>
                <w:spacing w:val="1"/>
              </w:rPr>
              <w:t xml:space="preserve"> -</w:t>
            </w:r>
            <w:r w:rsidRPr="007E3E30">
              <w:rPr>
                <w:rFonts w:ascii="Times New Roman" w:hAnsi="Times New Roman"/>
                <w:spacing w:val="-3"/>
              </w:rPr>
              <w:t xml:space="preserve"> </w:t>
            </w:r>
            <w:r w:rsidRPr="007E3E30">
              <w:rPr>
                <w:rFonts w:ascii="Times New Roman" w:hAnsi="Times New Roman"/>
              </w:rPr>
              <w:t>фо</w:t>
            </w:r>
            <w:r w:rsidRPr="007E3E30">
              <w:rPr>
                <w:rFonts w:ascii="Times New Roman" w:hAnsi="Times New Roman"/>
                <w:spacing w:val="1"/>
              </w:rPr>
              <w:t>р</w:t>
            </w:r>
            <w:r w:rsidRPr="007E3E30">
              <w:rPr>
                <w:rFonts w:ascii="Times New Roman" w:hAnsi="Times New Roman"/>
              </w:rPr>
              <w:t>м</w:t>
            </w:r>
            <w:r w:rsidRPr="007E3E30">
              <w:rPr>
                <w:rFonts w:ascii="Times New Roman" w:hAnsi="Times New Roman"/>
                <w:spacing w:val="-1"/>
              </w:rPr>
              <w:t>у</w:t>
            </w:r>
            <w:r w:rsidRPr="007E3E30">
              <w:rPr>
                <w:rFonts w:ascii="Times New Roman" w:hAnsi="Times New Roman"/>
              </w:rPr>
              <w:t>лир</w:t>
            </w:r>
            <w:r w:rsidRPr="007E3E30">
              <w:rPr>
                <w:rFonts w:ascii="Times New Roman" w:hAnsi="Times New Roman"/>
                <w:spacing w:val="1"/>
              </w:rPr>
              <w:t>о</w:t>
            </w:r>
            <w:r w:rsidRPr="007E3E30">
              <w:rPr>
                <w:rFonts w:ascii="Times New Roman" w:hAnsi="Times New Roman"/>
              </w:rPr>
              <w:t>вать с</w:t>
            </w:r>
            <w:r w:rsidRPr="007E3E30">
              <w:rPr>
                <w:rFonts w:ascii="Times New Roman" w:hAnsi="Times New Roman"/>
                <w:spacing w:val="1"/>
              </w:rPr>
              <w:t>о</w:t>
            </w:r>
            <w:r w:rsidRPr="007E3E30">
              <w:rPr>
                <w:rFonts w:ascii="Times New Roman" w:hAnsi="Times New Roman"/>
              </w:rPr>
              <w:t>б</w:t>
            </w:r>
            <w:r w:rsidRPr="007E3E30">
              <w:rPr>
                <w:rFonts w:ascii="Times New Roman" w:hAnsi="Times New Roman"/>
                <w:spacing w:val="-2"/>
              </w:rPr>
              <w:t>с</w:t>
            </w:r>
            <w:r w:rsidRPr="007E3E30">
              <w:rPr>
                <w:rFonts w:ascii="Times New Roman" w:hAnsi="Times New Roman"/>
              </w:rPr>
              <w:t>т</w:t>
            </w:r>
            <w:r w:rsidRPr="007E3E30">
              <w:rPr>
                <w:rFonts w:ascii="Times New Roman" w:hAnsi="Times New Roman"/>
                <w:spacing w:val="-1"/>
              </w:rPr>
              <w:t>в</w:t>
            </w:r>
            <w:r w:rsidRPr="007E3E30">
              <w:rPr>
                <w:rFonts w:ascii="Times New Roman" w:hAnsi="Times New Roman"/>
              </w:rPr>
              <w:t>енное</w:t>
            </w:r>
            <w:r w:rsidRPr="007E3E30">
              <w:rPr>
                <w:rFonts w:ascii="Times New Roman" w:hAnsi="Times New Roman"/>
                <w:spacing w:val="1"/>
              </w:rPr>
              <w:t xml:space="preserve"> </w:t>
            </w:r>
            <w:r w:rsidRPr="007E3E30">
              <w:rPr>
                <w:rFonts w:ascii="Times New Roman" w:hAnsi="Times New Roman"/>
              </w:rPr>
              <w:t>м</w:t>
            </w:r>
            <w:r w:rsidRPr="007E3E30">
              <w:rPr>
                <w:rFonts w:ascii="Times New Roman" w:hAnsi="Times New Roman"/>
                <w:spacing w:val="1"/>
              </w:rPr>
              <w:t>н</w:t>
            </w:r>
            <w:r w:rsidRPr="007E3E30">
              <w:rPr>
                <w:rFonts w:ascii="Times New Roman" w:hAnsi="Times New Roman"/>
              </w:rPr>
              <w:t xml:space="preserve">ение и позицию, </w:t>
            </w:r>
            <w:r w:rsidRPr="007E3E30">
              <w:rPr>
                <w:rFonts w:ascii="Times New Roman" w:hAnsi="Times New Roman"/>
                <w:spacing w:val="1"/>
              </w:rPr>
              <w:t>з</w:t>
            </w:r>
            <w:r w:rsidRPr="007E3E30">
              <w:rPr>
                <w:rFonts w:ascii="Times New Roman" w:hAnsi="Times New Roman"/>
              </w:rPr>
              <w:t>ад</w:t>
            </w:r>
            <w:r w:rsidRPr="007E3E30">
              <w:rPr>
                <w:rFonts w:ascii="Times New Roman" w:hAnsi="Times New Roman"/>
                <w:spacing w:val="1"/>
              </w:rPr>
              <w:t>а</w:t>
            </w:r>
            <w:r w:rsidRPr="007E3E30">
              <w:rPr>
                <w:rFonts w:ascii="Times New Roman" w:hAnsi="Times New Roman"/>
              </w:rPr>
              <w:t>в</w:t>
            </w:r>
            <w:r w:rsidRPr="007E3E30">
              <w:rPr>
                <w:rFonts w:ascii="Times New Roman" w:hAnsi="Times New Roman"/>
                <w:spacing w:val="1"/>
              </w:rPr>
              <w:t>а</w:t>
            </w:r>
            <w:r w:rsidRPr="007E3E30">
              <w:rPr>
                <w:rFonts w:ascii="Times New Roman" w:hAnsi="Times New Roman"/>
              </w:rPr>
              <w:t>ть воп</w:t>
            </w:r>
            <w:r w:rsidRPr="007E3E30">
              <w:rPr>
                <w:rFonts w:ascii="Times New Roman" w:hAnsi="Times New Roman"/>
                <w:spacing w:val="-2"/>
              </w:rPr>
              <w:t>р</w:t>
            </w:r>
            <w:r w:rsidRPr="007E3E30">
              <w:rPr>
                <w:rFonts w:ascii="Times New Roman" w:hAnsi="Times New Roman"/>
              </w:rPr>
              <w:t>о</w:t>
            </w:r>
            <w:r w:rsidRPr="007E3E30">
              <w:rPr>
                <w:rFonts w:ascii="Times New Roman" w:hAnsi="Times New Roman"/>
                <w:spacing w:val="-1"/>
              </w:rPr>
              <w:t>с</w:t>
            </w:r>
            <w:r w:rsidRPr="007E3E30">
              <w:rPr>
                <w:rFonts w:ascii="Times New Roman" w:hAnsi="Times New Roman"/>
              </w:rPr>
              <w:t xml:space="preserve">ы, </w:t>
            </w:r>
            <w:r w:rsidRPr="007E3E30">
              <w:rPr>
                <w:rFonts w:ascii="Times New Roman" w:hAnsi="Times New Roman"/>
                <w:spacing w:val="1"/>
              </w:rPr>
              <w:t>ст</w:t>
            </w:r>
            <w:r w:rsidRPr="007E3E30">
              <w:rPr>
                <w:rFonts w:ascii="Times New Roman" w:hAnsi="Times New Roman"/>
              </w:rPr>
              <w:t>ро</w:t>
            </w:r>
            <w:r w:rsidRPr="007E3E30">
              <w:rPr>
                <w:rFonts w:ascii="Times New Roman" w:hAnsi="Times New Roman"/>
                <w:spacing w:val="1"/>
              </w:rPr>
              <w:t>и</w:t>
            </w:r>
            <w:r w:rsidRPr="007E3E30">
              <w:rPr>
                <w:rFonts w:ascii="Times New Roman" w:hAnsi="Times New Roman"/>
              </w:rPr>
              <w:t>ть понятн</w:t>
            </w:r>
            <w:r w:rsidRPr="007E3E30">
              <w:rPr>
                <w:rFonts w:ascii="Times New Roman" w:hAnsi="Times New Roman"/>
                <w:spacing w:val="-2"/>
              </w:rPr>
              <w:t>ы</w:t>
            </w:r>
            <w:r w:rsidRPr="007E3E30">
              <w:rPr>
                <w:rFonts w:ascii="Times New Roman" w:hAnsi="Times New Roman"/>
              </w:rPr>
              <w:t xml:space="preserve">е </w:t>
            </w:r>
            <w:r w:rsidRPr="007E3E30">
              <w:rPr>
                <w:rFonts w:ascii="Times New Roman" w:hAnsi="Times New Roman"/>
                <w:spacing w:val="1"/>
              </w:rPr>
              <w:t>д</w:t>
            </w:r>
            <w:r w:rsidRPr="007E3E30">
              <w:rPr>
                <w:rFonts w:ascii="Times New Roman" w:hAnsi="Times New Roman"/>
              </w:rPr>
              <w:t>л</w:t>
            </w:r>
            <w:r w:rsidRPr="007E3E30">
              <w:rPr>
                <w:rFonts w:ascii="Times New Roman" w:hAnsi="Times New Roman"/>
                <w:spacing w:val="1"/>
              </w:rPr>
              <w:t>я</w:t>
            </w:r>
            <w:r w:rsidRPr="007E3E30">
              <w:rPr>
                <w:rFonts w:ascii="Times New Roman" w:hAnsi="Times New Roman"/>
              </w:rPr>
              <w:t xml:space="preserve"> па</w:t>
            </w:r>
            <w:r w:rsidRPr="007E3E30">
              <w:rPr>
                <w:rFonts w:ascii="Times New Roman" w:hAnsi="Times New Roman"/>
                <w:spacing w:val="1"/>
              </w:rPr>
              <w:t>р</w:t>
            </w:r>
            <w:r w:rsidRPr="007E3E30">
              <w:rPr>
                <w:rFonts w:ascii="Times New Roman" w:hAnsi="Times New Roman"/>
              </w:rPr>
              <w:t>тнѐра</w:t>
            </w:r>
            <w:r w:rsidRPr="007E3E30">
              <w:rPr>
                <w:rFonts w:ascii="Times New Roman" w:hAnsi="Times New Roman"/>
                <w:spacing w:val="1"/>
              </w:rPr>
              <w:t xml:space="preserve"> </w:t>
            </w:r>
            <w:r w:rsidRPr="007E3E30">
              <w:rPr>
                <w:rFonts w:ascii="Times New Roman" w:hAnsi="Times New Roman"/>
              </w:rPr>
              <w:t>в</w:t>
            </w:r>
            <w:r w:rsidRPr="007E3E30">
              <w:rPr>
                <w:rFonts w:ascii="Times New Roman" w:hAnsi="Times New Roman"/>
                <w:spacing w:val="-1"/>
              </w:rPr>
              <w:t>ы</w:t>
            </w:r>
            <w:r w:rsidRPr="007E3E30">
              <w:rPr>
                <w:rFonts w:ascii="Times New Roman" w:hAnsi="Times New Roman"/>
              </w:rPr>
              <w:t>с</w:t>
            </w:r>
            <w:r w:rsidRPr="007E3E30">
              <w:rPr>
                <w:rFonts w:ascii="Times New Roman" w:hAnsi="Times New Roman"/>
                <w:spacing w:val="1"/>
              </w:rPr>
              <w:t>к</w:t>
            </w:r>
            <w:r w:rsidRPr="007E3E30">
              <w:rPr>
                <w:rFonts w:ascii="Times New Roman" w:hAnsi="Times New Roman"/>
              </w:rPr>
              <w:t>а</w:t>
            </w:r>
            <w:r w:rsidRPr="007E3E30">
              <w:rPr>
                <w:rFonts w:ascii="Times New Roman" w:hAnsi="Times New Roman"/>
                <w:spacing w:val="-2"/>
              </w:rPr>
              <w:t>з</w:t>
            </w:r>
            <w:r w:rsidRPr="007E3E30">
              <w:rPr>
                <w:rFonts w:ascii="Times New Roman" w:hAnsi="Times New Roman"/>
              </w:rPr>
              <w:t>ыв</w:t>
            </w:r>
            <w:r w:rsidRPr="007E3E30">
              <w:rPr>
                <w:rFonts w:ascii="Times New Roman" w:hAnsi="Times New Roman"/>
                <w:spacing w:val="1"/>
              </w:rPr>
              <w:t>а</w:t>
            </w:r>
            <w:r w:rsidRPr="007E3E30">
              <w:rPr>
                <w:rFonts w:ascii="Times New Roman" w:hAnsi="Times New Roman"/>
              </w:rPr>
              <w:t>ния.</w:t>
            </w:r>
          </w:p>
          <w:p w:rsidR="007E3E30" w:rsidRPr="007E3E30" w:rsidRDefault="007E3E30" w:rsidP="007E3E30">
            <w:pPr>
              <w:widowControl w:val="0"/>
              <w:autoSpaceDE w:val="0"/>
              <w:autoSpaceDN w:val="0"/>
              <w:adjustRightInd w:val="0"/>
              <w:spacing w:after="0" w:line="20" w:lineRule="atLeast"/>
              <w:ind w:left="108" w:right="214"/>
              <w:rPr>
                <w:rFonts w:ascii="Times New Roman" w:hAnsi="Times New Roman"/>
              </w:rPr>
            </w:pPr>
          </w:p>
        </w:tc>
      </w:tr>
    </w:tbl>
    <w:p w:rsidR="007E3E30" w:rsidRPr="007E3E30" w:rsidRDefault="007E3E30" w:rsidP="007E3E30">
      <w:pPr>
        <w:widowControl w:val="0"/>
        <w:autoSpaceDE w:val="0"/>
        <w:autoSpaceDN w:val="0"/>
        <w:adjustRightInd w:val="0"/>
        <w:spacing w:after="0" w:line="20" w:lineRule="atLeast"/>
        <w:rPr>
          <w:rFonts w:ascii="Times New Roman" w:hAnsi="Times New Roman"/>
        </w:rPr>
        <w:sectPr w:rsidR="007E3E30" w:rsidRPr="007E3E3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58"/>
        <w:gridCol w:w="5143"/>
      </w:tblGrid>
      <w:tr w:rsidR="007E3E30" w:rsidRPr="007E3E30" w:rsidTr="00307D12">
        <w:trPr>
          <w:trHeight w:hRule="exact" w:val="5247"/>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lastRenderedPageBreak/>
              <w:t>22</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r w:rsidRPr="007E3E30">
              <w:rPr>
                <w:rFonts w:ascii="Times New Roman" w:hAnsi="Times New Roman"/>
              </w:rPr>
              <w:t>Че</w:t>
            </w:r>
            <w:r w:rsidRPr="007E3E30">
              <w:rPr>
                <w:rFonts w:ascii="Times New Roman" w:hAnsi="Times New Roman"/>
                <w:spacing w:val="-1"/>
              </w:rPr>
              <w:t>с</w:t>
            </w:r>
            <w:r w:rsidRPr="007E3E30">
              <w:rPr>
                <w:rFonts w:ascii="Times New Roman" w:hAnsi="Times New Roman"/>
              </w:rPr>
              <w:t>ть и</w:t>
            </w:r>
            <w:r w:rsidRPr="007E3E30">
              <w:rPr>
                <w:rFonts w:ascii="Times New Roman" w:hAnsi="Times New Roman"/>
                <w:spacing w:val="1"/>
              </w:rPr>
              <w:t xml:space="preserve"> </w:t>
            </w:r>
            <w:r w:rsidRPr="007E3E30">
              <w:rPr>
                <w:rFonts w:ascii="Times New Roman" w:hAnsi="Times New Roman"/>
              </w:rPr>
              <w:t>досто</w:t>
            </w:r>
            <w:r w:rsidRPr="007E3E30">
              <w:rPr>
                <w:rFonts w:ascii="Times New Roman" w:hAnsi="Times New Roman"/>
                <w:spacing w:val="1"/>
              </w:rPr>
              <w:t>ин</w:t>
            </w:r>
            <w:r w:rsidRPr="007E3E30">
              <w:rPr>
                <w:rFonts w:ascii="Times New Roman" w:hAnsi="Times New Roman"/>
              </w:rPr>
              <w:t>ство.</w:t>
            </w:r>
          </w:p>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98"/>
              <w:rPr>
                <w:rFonts w:ascii="Times New Roman" w:hAnsi="Times New Roman"/>
              </w:rPr>
            </w:pPr>
            <w:r w:rsidRPr="007E3E30">
              <w:rPr>
                <w:rFonts w:ascii="Times New Roman" w:hAnsi="Times New Roman"/>
              </w:rPr>
              <w:t>Поз</w:t>
            </w:r>
            <w:r w:rsidRPr="007E3E30">
              <w:rPr>
                <w:rFonts w:ascii="Times New Roman" w:hAnsi="Times New Roman"/>
                <w:spacing w:val="1"/>
              </w:rPr>
              <w:t>н</w:t>
            </w:r>
            <w:r w:rsidRPr="007E3E30">
              <w:rPr>
                <w:rFonts w:ascii="Times New Roman" w:hAnsi="Times New Roman"/>
              </w:rPr>
              <w:t>акоми</w:t>
            </w:r>
            <w:r w:rsidRPr="007E3E30">
              <w:rPr>
                <w:rFonts w:ascii="Times New Roman" w:hAnsi="Times New Roman"/>
                <w:spacing w:val="-1"/>
              </w:rPr>
              <w:t>т</w:t>
            </w:r>
            <w:r w:rsidRPr="007E3E30">
              <w:rPr>
                <w:rFonts w:ascii="Times New Roman" w:hAnsi="Times New Roman"/>
              </w:rPr>
              <w:t>ься с по</w:t>
            </w:r>
            <w:r w:rsidRPr="007E3E30">
              <w:rPr>
                <w:rFonts w:ascii="Times New Roman" w:hAnsi="Times New Roman"/>
                <w:spacing w:val="1"/>
              </w:rPr>
              <w:t>н</w:t>
            </w:r>
            <w:r w:rsidRPr="007E3E30">
              <w:rPr>
                <w:rFonts w:ascii="Times New Roman" w:hAnsi="Times New Roman"/>
              </w:rPr>
              <w:t>ятиями</w:t>
            </w:r>
            <w:r w:rsidRPr="007E3E30">
              <w:rPr>
                <w:rFonts w:ascii="Times New Roman" w:hAnsi="Times New Roman"/>
                <w:spacing w:val="2"/>
              </w:rPr>
              <w:t xml:space="preserve"> </w:t>
            </w:r>
            <w:r w:rsidRPr="007E3E30">
              <w:rPr>
                <w:rFonts w:ascii="Times New Roman" w:hAnsi="Times New Roman"/>
                <w:spacing w:val="-6"/>
              </w:rPr>
              <w:t>«</w:t>
            </w:r>
            <w:r w:rsidRPr="007E3E30">
              <w:rPr>
                <w:rFonts w:ascii="Times New Roman" w:hAnsi="Times New Roman"/>
              </w:rPr>
              <w:t>че</w:t>
            </w:r>
            <w:r w:rsidRPr="007E3E30">
              <w:rPr>
                <w:rFonts w:ascii="Times New Roman" w:hAnsi="Times New Roman"/>
                <w:spacing w:val="-1"/>
              </w:rPr>
              <w:t>с</w:t>
            </w:r>
            <w:r w:rsidRPr="007E3E30">
              <w:rPr>
                <w:rFonts w:ascii="Times New Roman" w:hAnsi="Times New Roman"/>
              </w:rPr>
              <w:t>т</w:t>
            </w:r>
            <w:r w:rsidRPr="007E3E30">
              <w:rPr>
                <w:rFonts w:ascii="Times New Roman" w:hAnsi="Times New Roman"/>
                <w:spacing w:val="5"/>
              </w:rPr>
              <w:t>ь</w:t>
            </w:r>
            <w:r w:rsidRPr="007E3E30">
              <w:rPr>
                <w:rFonts w:ascii="Times New Roman" w:hAnsi="Times New Roman"/>
              </w:rPr>
              <w:t>» и</w:t>
            </w:r>
            <w:r w:rsidRPr="007E3E30">
              <w:rPr>
                <w:rFonts w:ascii="Times New Roman" w:hAnsi="Times New Roman"/>
                <w:spacing w:val="5"/>
              </w:rPr>
              <w:t xml:space="preserve"> </w:t>
            </w:r>
            <w:r w:rsidRPr="007E3E30">
              <w:rPr>
                <w:rFonts w:ascii="Times New Roman" w:hAnsi="Times New Roman"/>
                <w:spacing w:val="-9"/>
              </w:rPr>
              <w:t>«</w:t>
            </w:r>
            <w:r w:rsidRPr="007E3E30">
              <w:rPr>
                <w:rFonts w:ascii="Times New Roman" w:hAnsi="Times New Roman"/>
              </w:rPr>
              <w:t>д</w:t>
            </w:r>
            <w:r w:rsidRPr="007E3E30">
              <w:rPr>
                <w:rFonts w:ascii="Times New Roman" w:hAnsi="Times New Roman"/>
                <w:spacing w:val="2"/>
              </w:rPr>
              <w:t>о</w:t>
            </w:r>
            <w:r w:rsidRPr="007E3E30">
              <w:rPr>
                <w:rFonts w:ascii="Times New Roman" w:hAnsi="Times New Roman"/>
              </w:rPr>
              <w:t>стои</w:t>
            </w:r>
            <w:r w:rsidRPr="007E3E30">
              <w:rPr>
                <w:rFonts w:ascii="Times New Roman" w:hAnsi="Times New Roman"/>
                <w:spacing w:val="1"/>
              </w:rPr>
              <w:t>н</w:t>
            </w:r>
            <w:r w:rsidRPr="007E3E30">
              <w:rPr>
                <w:rFonts w:ascii="Times New Roman" w:hAnsi="Times New Roman"/>
              </w:rPr>
              <w:t>ств</w:t>
            </w:r>
            <w:r w:rsidRPr="007E3E30">
              <w:rPr>
                <w:rFonts w:ascii="Times New Roman" w:hAnsi="Times New Roman"/>
                <w:spacing w:val="4"/>
              </w:rPr>
              <w:t>о</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10" w:right="98"/>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186"/>
              <w:rPr>
                <w:rFonts w:ascii="Times New Roman" w:hAnsi="Times New Roman"/>
              </w:rPr>
            </w:pPr>
            <w:r w:rsidRPr="007E3E30">
              <w:rPr>
                <w:rFonts w:ascii="Times New Roman" w:hAnsi="Times New Roman"/>
                <w:b/>
                <w:bCs/>
                <w:spacing w:val="1"/>
              </w:rPr>
              <w:t>Л</w:t>
            </w:r>
            <w:r w:rsidRPr="007E3E30">
              <w:rPr>
                <w:rFonts w:ascii="Times New Roman" w:hAnsi="Times New Roman"/>
                <w:b/>
                <w:bCs/>
              </w:rPr>
              <w:t>.:</w:t>
            </w:r>
            <w:r w:rsidRPr="007E3E30">
              <w:rPr>
                <w:rFonts w:ascii="Times New Roman" w:hAnsi="Times New Roman"/>
                <w:spacing w:val="2"/>
              </w:rPr>
              <w:t xml:space="preserve"> </w:t>
            </w:r>
            <w:r w:rsidRPr="007E3E30">
              <w:rPr>
                <w:rFonts w:ascii="Times New Roman" w:hAnsi="Times New Roman"/>
                <w:spacing w:val="-3"/>
              </w:rPr>
              <w:t>-</w:t>
            </w:r>
            <w:r w:rsidRPr="007E3E30">
              <w:rPr>
                <w:rFonts w:ascii="Times New Roman" w:hAnsi="Times New Roman"/>
              </w:rPr>
              <w:t>пол</w:t>
            </w:r>
            <w:r w:rsidRPr="007E3E30">
              <w:rPr>
                <w:rFonts w:ascii="Times New Roman" w:hAnsi="Times New Roman"/>
                <w:spacing w:val="1"/>
              </w:rPr>
              <w:t>ож</w:t>
            </w:r>
            <w:r w:rsidRPr="007E3E30">
              <w:rPr>
                <w:rFonts w:ascii="Times New Roman" w:hAnsi="Times New Roman"/>
              </w:rPr>
              <w:t>ите</w:t>
            </w:r>
            <w:r w:rsidRPr="007E3E30">
              <w:rPr>
                <w:rFonts w:ascii="Times New Roman" w:hAnsi="Times New Roman"/>
                <w:spacing w:val="-1"/>
              </w:rPr>
              <w:t>л</w:t>
            </w:r>
            <w:r w:rsidRPr="007E3E30">
              <w:rPr>
                <w:rFonts w:ascii="Times New Roman" w:hAnsi="Times New Roman"/>
              </w:rPr>
              <w:t>ьно</w:t>
            </w:r>
            <w:r w:rsidRPr="007E3E30">
              <w:rPr>
                <w:rFonts w:ascii="Times New Roman" w:hAnsi="Times New Roman"/>
                <w:spacing w:val="1"/>
              </w:rPr>
              <w:t xml:space="preserve"> </w:t>
            </w:r>
            <w:r w:rsidRPr="007E3E30">
              <w:rPr>
                <w:rFonts w:ascii="Times New Roman" w:hAnsi="Times New Roman"/>
              </w:rPr>
              <w:t>отно</w:t>
            </w:r>
            <w:r w:rsidRPr="007E3E30">
              <w:rPr>
                <w:rFonts w:ascii="Times New Roman" w:hAnsi="Times New Roman"/>
                <w:spacing w:val="-1"/>
              </w:rPr>
              <w:t>с</w:t>
            </w:r>
            <w:r w:rsidRPr="007E3E30">
              <w:rPr>
                <w:rFonts w:ascii="Times New Roman" w:hAnsi="Times New Roman"/>
              </w:rPr>
              <w:t>иться к</w:t>
            </w:r>
            <w:r w:rsidRPr="007E3E30">
              <w:rPr>
                <w:rFonts w:ascii="Times New Roman" w:hAnsi="Times New Roman"/>
                <w:spacing w:val="1"/>
              </w:rPr>
              <w:t xml:space="preserve"> </w:t>
            </w:r>
            <w:r w:rsidRPr="007E3E30">
              <w:rPr>
                <w:rFonts w:ascii="Times New Roman" w:hAnsi="Times New Roman"/>
              </w:rPr>
              <w:t>школе, пр</w:t>
            </w:r>
            <w:r w:rsidRPr="007E3E30">
              <w:rPr>
                <w:rFonts w:ascii="Times New Roman" w:hAnsi="Times New Roman"/>
                <w:spacing w:val="1"/>
              </w:rPr>
              <w:t>о</w:t>
            </w:r>
            <w:r w:rsidRPr="007E3E30">
              <w:rPr>
                <w:rFonts w:ascii="Times New Roman" w:hAnsi="Times New Roman"/>
              </w:rPr>
              <w:t>я</w:t>
            </w:r>
            <w:r w:rsidRPr="007E3E30">
              <w:rPr>
                <w:rFonts w:ascii="Times New Roman" w:hAnsi="Times New Roman"/>
                <w:spacing w:val="-1"/>
              </w:rPr>
              <w:t>в</w:t>
            </w:r>
            <w:r w:rsidRPr="007E3E30">
              <w:rPr>
                <w:rFonts w:ascii="Times New Roman" w:hAnsi="Times New Roman"/>
              </w:rPr>
              <w:t xml:space="preserve">ляет </w:t>
            </w:r>
            <w:r w:rsidRPr="007E3E30">
              <w:rPr>
                <w:rFonts w:ascii="Times New Roman" w:hAnsi="Times New Roman"/>
                <w:spacing w:val="1"/>
              </w:rPr>
              <w:t>ж</w:t>
            </w:r>
            <w:r w:rsidRPr="007E3E30">
              <w:rPr>
                <w:rFonts w:ascii="Times New Roman" w:hAnsi="Times New Roman"/>
              </w:rPr>
              <w:t xml:space="preserve">елание </w:t>
            </w:r>
            <w:r w:rsidRPr="007E3E30">
              <w:rPr>
                <w:rFonts w:ascii="Times New Roman" w:hAnsi="Times New Roman"/>
                <w:spacing w:val="-1"/>
              </w:rPr>
              <w:t>у</w:t>
            </w:r>
            <w:r w:rsidRPr="007E3E30">
              <w:rPr>
                <w:rFonts w:ascii="Times New Roman" w:hAnsi="Times New Roman"/>
              </w:rPr>
              <w:t xml:space="preserve">читься, </w:t>
            </w:r>
            <w:r w:rsidRPr="007E3E30">
              <w:rPr>
                <w:rFonts w:ascii="Times New Roman" w:hAnsi="Times New Roman"/>
                <w:spacing w:val="1"/>
              </w:rPr>
              <w:t>и</w:t>
            </w:r>
            <w:r w:rsidRPr="007E3E30">
              <w:rPr>
                <w:rFonts w:ascii="Times New Roman" w:hAnsi="Times New Roman"/>
              </w:rPr>
              <w:t>нтере</w:t>
            </w:r>
            <w:r w:rsidRPr="007E3E30">
              <w:rPr>
                <w:rFonts w:ascii="Times New Roman" w:hAnsi="Times New Roman"/>
                <w:spacing w:val="1"/>
              </w:rPr>
              <w:t>с</w:t>
            </w:r>
            <w:r w:rsidRPr="007E3E30">
              <w:rPr>
                <w:rFonts w:ascii="Times New Roman" w:hAnsi="Times New Roman"/>
                <w:spacing w:val="-1"/>
              </w:rPr>
              <w:t xml:space="preserve"> </w:t>
            </w:r>
            <w:r w:rsidRPr="007E3E30">
              <w:rPr>
                <w:rFonts w:ascii="Times New Roman" w:hAnsi="Times New Roman"/>
              </w:rPr>
              <w:t>к с</w:t>
            </w:r>
            <w:r w:rsidRPr="007E3E30">
              <w:rPr>
                <w:rFonts w:ascii="Times New Roman" w:hAnsi="Times New Roman"/>
                <w:spacing w:val="1"/>
              </w:rPr>
              <w:t>п</w:t>
            </w:r>
            <w:r w:rsidRPr="007E3E30">
              <w:rPr>
                <w:rFonts w:ascii="Times New Roman" w:hAnsi="Times New Roman"/>
              </w:rPr>
              <w:t>о</w:t>
            </w:r>
            <w:r w:rsidRPr="007E3E30">
              <w:rPr>
                <w:rFonts w:ascii="Times New Roman" w:hAnsi="Times New Roman"/>
                <w:spacing w:val="-1"/>
              </w:rPr>
              <w:t>с</w:t>
            </w:r>
            <w:r w:rsidRPr="007E3E30">
              <w:rPr>
                <w:rFonts w:ascii="Times New Roman" w:hAnsi="Times New Roman"/>
              </w:rPr>
              <w:t>об</w:t>
            </w:r>
            <w:r w:rsidRPr="007E3E30">
              <w:rPr>
                <w:rFonts w:ascii="Times New Roman" w:hAnsi="Times New Roman"/>
                <w:spacing w:val="1"/>
              </w:rPr>
              <w:t>ам</w:t>
            </w:r>
            <w:r w:rsidRPr="007E3E30">
              <w:rPr>
                <w:rFonts w:ascii="Times New Roman" w:hAnsi="Times New Roman"/>
              </w:rPr>
              <w:t xml:space="preserve"> </w:t>
            </w:r>
            <w:r w:rsidRPr="007E3E30">
              <w:rPr>
                <w:rFonts w:ascii="Times New Roman" w:hAnsi="Times New Roman"/>
                <w:spacing w:val="-2"/>
              </w:rPr>
              <w:t>р</w:t>
            </w:r>
            <w:r w:rsidRPr="007E3E30">
              <w:rPr>
                <w:rFonts w:ascii="Times New Roman" w:hAnsi="Times New Roman"/>
              </w:rPr>
              <w:t>е</w:t>
            </w:r>
            <w:r w:rsidRPr="007E3E30">
              <w:rPr>
                <w:rFonts w:ascii="Times New Roman" w:hAnsi="Times New Roman"/>
                <w:spacing w:val="1"/>
              </w:rPr>
              <w:t>ш</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ия новой за</w:t>
            </w:r>
            <w:r w:rsidRPr="007E3E30">
              <w:rPr>
                <w:rFonts w:ascii="Times New Roman" w:hAnsi="Times New Roman"/>
                <w:spacing w:val="1"/>
              </w:rPr>
              <w:t>д</w:t>
            </w:r>
            <w:r w:rsidRPr="007E3E30">
              <w:rPr>
                <w:rFonts w:ascii="Times New Roman" w:hAnsi="Times New Roman"/>
              </w:rPr>
              <w:t>ач</w:t>
            </w:r>
            <w:r w:rsidRPr="007E3E30">
              <w:rPr>
                <w:rFonts w:ascii="Times New Roman" w:hAnsi="Times New Roman"/>
                <w:spacing w:val="1"/>
              </w:rPr>
              <w:t>и</w:t>
            </w:r>
            <w:r w:rsidRPr="007E3E30">
              <w:rPr>
                <w:rFonts w:ascii="Times New Roman" w:hAnsi="Times New Roman"/>
              </w:rPr>
              <w:t>, чтению</w:t>
            </w:r>
            <w:r w:rsidRPr="007E3E30">
              <w:rPr>
                <w:rFonts w:ascii="Times New Roman" w:hAnsi="Times New Roman"/>
                <w:spacing w:val="1"/>
              </w:rPr>
              <w:t>,</w:t>
            </w:r>
            <w:r w:rsidRPr="007E3E30">
              <w:rPr>
                <w:rFonts w:ascii="Times New Roman" w:hAnsi="Times New Roman"/>
              </w:rPr>
              <w:t xml:space="preserve"> в</w:t>
            </w:r>
            <w:r w:rsidRPr="007E3E30">
              <w:rPr>
                <w:rFonts w:ascii="Times New Roman" w:hAnsi="Times New Roman"/>
                <w:spacing w:val="-1"/>
              </w:rPr>
              <w:t>е</w:t>
            </w:r>
            <w:r w:rsidRPr="007E3E30">
              <w:rPr>
                <w:rFonts w:ascii="Times New Roman" w:hAnsi="Times New Roman"/>
              </w:rPr>
              <w:t>ден</w:t>
            </w:r>
            <w:r w:rsidRPr="007E3E30">
              <w:rPr>
                <w:rFonts w:ascii="Times New Roman" w:hAnsi="Times New Roman"/>
                <w:spacing w:val="1"/>
              </w:rPr>
              <w:t>и</w:t>
            </w:r>
            <w:r w:rsidRPr="007E3E30">
              <w:rPr>
                <w:rFonts w:ascii="Times New Roman" w:hAnsi="Times New Roman"/>
              </w:rPr>
              <w:t>ю</w:t>
            </w:r>
            <w:r w:rsidRPr="007E3E30">
              <w:rPr>
                <w:rFonts w:ascii="Times New Roman" w:hAnsi="Times New Roman"/>
                <w:spacing w:val="-1"/>
              </w:rPr>
              <w:t xml:space="preserve"> </w:t>
            </w:r>
            <w:r w:rsidRPr="007E3E30">
              <w:rPr>
                <w:rFonts w:ascii="Times New Roman" w:hAnsi="Times New Roman"/>
              </w:rPr>
              <w:t>диалога с</w:t>
            </w:r>
            <w:r w:rsidRPr="007E3E30">
              <w:rPr>
                <w:rFonts w:ascii="Times New Roman" w:hAnsi="Times New Roman"/>
                <w:spacing w:val="-1"/>
              </w:rPr>
              <w:t xml:space="preserve"> </w:t>
            </w:r>
            <w:r w:rsidRPr="007E3E30">
              <w:rPr>
                <w:rFonts w:ascii="Times New Roman" w:hAnsi="Times New Roman"/>
              </w:rPr>
              <w:t>автор</w:t>
            </w:r>
            <w:r w:rsidRPr="007E3E30">
              <w:rPr>
                <w:rFonts w:ascii="Times New Roman" w:hAnsi="Times New Roman"/>
                <w:spacing w:val="1"/>
              </w:rPr>
              <w:t>о</w:t>
            </w:r>
            <w:r w:rsidRPr="007E3E30">
              <w:rPr>
                <w:rFonts w:ascii="Times New Roman" w:hAnsi="Times New Roman"/>
              </w:rPr>
              <w:t>м. -</w:t>
            </w:r>
            <w:r w:rsidRPr="007E3E30">
              <w:rPr>
                <w:rFonts w:ascii="Times New Roman" w:hAnsi="Times New Roman"/>
                <w:spacing w:val="-3"/>
              </w:rPr>
              <w:t xml:space="preserve"> </w:t>
            </w:r>
            <w:r w:rsidRPr="007E3E30">
              <w:rPr>
                <w:rFonts w:ascii="Times New Roman" w:hAnsi="Times New Roman"/>
              </w:rPr>
              <w:t>раз</w:t>
            </w:r>
            <w:r w:rsidRPr="007E3E30">
              <w:rPr>
                <w:rFonts w:ascii="Times New Roman" w:hAnsi="Times New Roman"/>
                <w:spacing w:val="1"/>
              </w:rPr>
              <w:t>ви</w:t>
            </w:r>
            <w:r w:rsidRPr="007E3E30">
              <w:rPr>
                <w:rFonts w:ascii="Times New Roman" w:hAnsi="Times New Roman"/>
                <w:spacing w:val="-1"/>
              </w:rPr>
              <w:t>в</w:t>
            </w:r>
            <w:r w:rsidRPr="007E3E30">
              <w:rPr>
                <w:rFonts w:ascii="Times New Roman" w:hAnsi="Times New Roman"/>
              </w:rPr>
              <w:t>а</w:t>
            </w:r>
            <w:r w:rsidRPr="007E3E30">
              <w:rPr>
                <w:rFonts w:ascii="Times New Roman" w:hAnsi="Times New Roman"/>
                <w:spacing w:val="1"/>
              </w:rPr>
              <w:t>е</w:t>
            </w:r>
            <w:r w:rsidRPr="007E3E30">
              <w:rPr>
                <w:rFonts w:ascii="Times New Roman" w:hAnsi="Times New Roman"/>
              </w:rPr>
              <w:t>т эстет</w:t>
            </w:r>
            <w:r w:rsidRPr="007E3E30">
              <w:rPr>
                <w:rFonts w:ascii="Times New Roman" w:hAnsi="Times New Roman"/>
                <w:spacing w:val="1"/>
              </w:rPr>
              <w:t>и</w:t>
            </w:r>
            <w:r w:rsidRPr="007E3E30">
              <w:rPr>
                <w:rFonts w:ascii="Times New Roman" w:hAnsi="Times New Roman"/>
              </w:rPr>
              <w:t>чес</w:t>
            </w:r>
            <w:r w:rsidRPr="007E3E30">
              <w:rPr>
                <w:rFonts w:ascii="Times New Roman" w:hAnsi="Times New Roman"/>
                <w:spacing w:val="1"/>
              </w:rPr>
              <w:t>к</w:t>
            </w:r>
            <w:r w:rsidRPr="007E3E30">
              <w:rPr>
                <w:rFonts w:ascii="Times New Roman" w:hAnsi="Times New Roman"/>
              </w:rPr>
              <w:t>ие</w:t>
            </w:r>
            <w:r w:rsidRPr="007E3E30">
              <w:rPr>
                <w:rFonts w:ascii="Times New Roman" w:hAnsi="Times New Roman"/>
                <w:spacing w:val="-1"/>
              </w:rPr>
              <w:t xml:space="preserve"> </w:t>
            </w:r>
            <w:r w:rsidRPr="007E3E30">
              <w:rPr>
                <w:rFonts w:ascii="Times New Roman" w:hAnsi="Times New Roman"/>
              </w:rPr>
              <w:t>ч</w:t>
            </w:r>
            <w:r w:rsidRPr="007E3E30">
              <w:rPr>
                <w:rFonts w:ascii="Times New Roman" w:hAnsi="Times New Roman"/>
                <w:spacing w:val="-2"/>
              </w:rPr>
              <w:t>у</w:t>
            </w:r>
            <w:r w:rsidRPr="007E3E30">
              <w:rPr>
                <w:rFonts w:ascii="Times New Roman" w:hAnsi="Times New Roman"/>
                <w:spacing w:val="-1"/>
              </w:rPr>
              <w:t>в</w:t>
            </w:r>
            <w:r w:rsidRPr="007E3E30">
              <w:rPr>
                <w:rFonts w:ascii="Times New Roman" w:hAnsi="Times New Roman"/>
              </w:rPr>
              <w:t>ства</w:t>
            </w:r>
            <w:r w:rsidRPr="007E3E30">
              <w:rPr>
                <w:rFonts w:ascii="Times New Roman" w:hAnsi="Times New Roman"/>
                <w:spacing w:val="2"/>
              </w:rPr>
              <w:t xml:space="preserve"> </w:t>
            </w:r>
            <w:r w:rsidRPr="007E3E30">
              <w:rPr>
                <w:rFonts w:ascii="Times New Roman" w:hAnsi="Times New Roman"/>
              </w:rPr>
              <w:t>–</w:t>
            </w:r>
            <w:r w:rsidRPr="007E3E30">
              <w:rPr>
                <w:rFonts w:ascii="Times New Roman" w:hAnsi="Times New Roman"/>
                <w:spacing w:val="1"/>
              </w:rPr>
              <w:t>с</w:t>
            </w:r>
            <w:r w:rsidRPr="007E3E30">
              <w:rPr>
                <w:rFonts w:ascii="Times New Roman" w:hAnsi="Times New Roman"/>
              </w:rPr>
              <w:t>ты</w:t>
            </w:r>
            <w:r w:rsidRPr="007E3E30">
              <w:rPr>
                <w:rFonts w:ascii="Times New Roman" w:hAnsi="Times New Roman"/>
                <w:spacing w:val="1"/>
              </w:rPr>
              <w:t>да</w:t>
            </w:r>
            <w:r w:rsidRPr="007E3E30">
              <w:rPr>
                <w:rFonts w:ascii="Times New Roman" w:hAnsi="Times New Roman"/>
              </w:rPr>
              <w:t>,</w:t>
            </w:r>
            <w:r w:rsidRPr="007E3E30">
              <w:rPr>
                <w:rFonts w:ascii="Times New Roman" w:hAnsi="Times New Roman"/>
                <w:spacing w:val="1"/>
              </w:rPr>
              <w:t xml:space="preserve"> </w:t>
            </w:r>
            <w:r w:rsidRPr="007E3E30">
              <w:rPr>
                <w:rFonts w:ascii="Times New Roman" w:hAnsi="Times New Roman"/>
              </w:rPr>
              <w:t>вины, со</w:t>
            </w:r>
            <w:r w:rsidRPr="007E3E30">
              <w:rPr>
                <w:rFonts w:ascii="Times New Roman" w:hAnsi="Times New Roman"/>
                <w:spacing w:val="1"/>
              </w:rPr>
              <w:t>в</w:t>
            </w:r>
            <w:r w:rsidRPr="007E3E30">
              <w:rPr>
                <w:rFonts w:ascii="Times New Roman" w:hAnsi="Times New Roman"/>
              </w:rPr>
              <w:t>ес</w:t>
            </w:r>
            <w:r w:rsidRPr="007E3E30">
              <w:rPr>
                <w:rFonts w:ascii="Times New Roman" w:hAnsi="Times New Roman"/>
                <w:spacing w:val="1"/>
              </w:rPr>
              <w:t>т</w:t>
            </w:r>
            <w:r w:rsidRPr="007E3E30">
              <w:rPr>
                <w:rFonts w:ascii="Times New Roman" w:hAnsi="Times New Roman"/>
              </w:rPr>
              <w:t xml:space="preserve">и </w:t>
            </w:r>
            <w:r w:rsidRPr="007E3E30">
              <w:rPr>
                <w:rFonts w:ascii="Times New Roman" w:hAnsi="Times New Roman"/>
                <w:spacing w:val="-1"/>
              </w:rPr>
              <w:t>к</w:t>
            </w:r>
            <w:r w:rsidRPr="007E3E30">
              <w:rPr>
                <w:rFonts w:ascii="Times New Roman" w:hAnsi="Times New Roman"/>
              </w:rPr>
              <w:t>ак</w:t>
            </w:r>
            <w:r w:rsidRPr="007E3E30">
              <w:rPr>
                <w:rFonts w:ascii="Times New Roman" w:hAnsi="Times New Roman"/>
                <w:spacing w:val="1"/>
              </w:rPr>
              <w:t xml:space="preserve"> </w:t>
            </w:r>
            <w:r w:rsidRPr="007E3E30">
              <w:rPr>
                <w:rFonts w:ascii="Times New Roman" w:hAnsi="Times New Roman"/>
                <w:spacing w:val="-1"/>
              </w:rPr>
              <w:t>р</w:t>
            </w:r>
            <w:r w:rsidRPr="007E3E30">
              <w:rPr>
                <w:rFonts w:ascii="Times New Roman" w:hAnsi="Times New Roman"/>
              </w:rPr>
              <w:t>е</w:t>
            </w:r>
            <w:r w:rsidRPr="007E3E30">
              <w:rPr>
                <w:rFonts w:ascii="Times New Roman" w:hAnsi="Times New Roman"/>
                <w:spacing w:val="1"/>
              </w:rPr>
              <w:t>г</w:t>
            </w:r>
            <w:r w:rsidRPr="007E3E30">
              <w:rPr>
                <w:rFonts w:ascii="Times New Roman" w:hAnsi="Times New Roman"/>
                <w:spacing w:val="-1"/>
              </w:rPr>
              <w:t>у</w:t>
            </w:r>
            <w:r w:rsidRPr="007E3E30">
              <w:rPr>
                <w:rFonts w:ascii="Times New Roman" w:hAnsi="Times New Roman"/>
              </w:rPr>
              <w:t xml:space="preserve">ляторы </w:t>
            </w:r>
            <w:r w:rsidRPr="007E3E30">
              <w:rPr>
                <w:rFonts w:ascii="Times New Roman" w:hAnsi="Times New Roman"/>
                <w:spacing w:val="-1"/>
              </w:rPr>
              <w:t>м</w:t>
            </w:r>
            <w:r w:rsidRPr="007E3E30">
              <w:rPr>
                <w:rFonts w:ascii="Times New Roman" w:hAnsi="Times New Roman"/>
              </w:rPr>
              <w:t>ора</w:t>
            </w:r>
            <w:r w:rsidRPr="007E3E30">
              <w:rPr>
                <w:rFonts w:ascii="Times New Roman" w:hAnsi="Times New Roman"/>
                <w:spacing w:val="1"/>
              </w:rPr>
              <w:t>л</w:t>
            </w:r>
            <w:r w:rsidRPr="007E3E30">
              <w:rPr>
                <w:rFonts w:ascii="Times New Roman" w:hAnsi="Times New Roman"/>
              </w:rPr>
              <w:t>ь</w:t>
            </w:r>
            <w:r w:rsidRPr="007E3E30">
              <w:rPr>
                <w:rFonts w:ascii="Times New Roman" w:hAnsi="Times New Roman"/>
                <w:spacing w:val="1"/>
              </w:rPr>
              <w:t>н</w:t>
            </w:r>
            <w:r w:rsidRPr="007E3E30">
              <w:rPr>
                <w:rFonts w:ascii="Times New Roman" w:hAnsi="Times New Roman"/>
                <w:spacing w:val="-2"/>
              </w:rPr>
              <w:t>о</w:t>
            </w:r>
            <w:r w:rsidRPr="007E3E30">
              <w:rPr>
                <w:rFonts w:ascii="Times New Roman" w:hAnsi="Times New Roman"/>
              </w:rPr>
              <w:t>го</w:t>
            </w:r>
            <w:r w:rsidRPr="007E3E30">
              <w:rPr>
                <w:rFonts w:ascii="Times New Roman" w:hAnsi="Times New Roman"/>
                <w:spacing w:val="1"/>
              </w:rPr>
              <w:t xml:space="preserve"> </w:t>
            </w:r>
            <w:r w:rsidRPr="007E3E30">
              <w:rPr>
                <w:rFonts w:ascii="Times New Roman" w:hAnsi="Times New Roman"/>
              </w:rPr>
              <w:t>поведения.</w:t>
            </w:r>
          </w:p>
          <w:p w:rsidR="007E3E30" w:rsidRPr="007E3E30" w:rsidRDefault="007E3E30" w:rsidP="007E3E30">
            <w:pPr>
              <w:widowControl w:val="0"/>
              <w:autoSpaceDE w:val="0"/>
              <w:autoSpaceDN w:val="0"/>
              <w:adjustRightInd w:val="0"/>
              <w:spacing w:after="0" w:line="20" w:lineRule="atLeast"/>
              <w:ind w:left="108" w:right="121"/>
              <w:rPr>
                <w:rFonts w:ascii="Times New Roman" w:hAnsi="Times New Roman"/>
              </w:rPr>
            </w:pPr>
            <w:r w:rsidRPr="007E3E30">
              <w:rPr>
                <w:rFonts w:ascii="Times New Roman" w:hAnsi="Times New Roman"/>
                <w:b/>
                <w:bCs/>
                <w:spacing w:val="1"/>
              </w:rPr>
              <w:t>П</w:t>
            </w:r>
            <w:r w:rsidRPr="007E3E30">
              <w:rPr>
                <w:rFonts w:ascii="Times New Roman" w:hAnsi="Times New Roman"/>
                <w:b/>
                <w:bCs/>
              </w:rPr>
              <w:t>.</w:t>
            </w:r>
            <w:r w:rsidRPr="007E3E30">
              <w:rPr>
                <w:rFonts w:ascii="Times New Roman" w:hAnsi="Times New Roman"/>
                <w:b/>
                <w:bCs/>
                <w:spacing w:val="1"/>
              </w:rPr>
              <w:t>:</w:t>
            </w:r>
            <w:r w:rsidRPr="007E3E30">
              <w:rPr>
                <w:rFonts w:ascii="Times New Roman" w:hAnsi="Times New Roman"/>
                <w:spacing w:val="-1"/>
              </w:rPr>
              <w:t xml:space="preserve"> </w:t>
            </w:r>
            <w:r w:rsidRPr="007E3E30">
              <w:rPr>
                <w:rFonts w:ascii="Times New Roman" w:hAnsi="Times New Roman"/>
                <w:b/>
                <w:bCs/>
              </w:rPr>
              <w:t>-</w:t>
            </w:r>
            <w:r w:rsidRPr="007E3E30">
              <w:rPr>
                <w:rFonts w:ascii="Times New Roman" w:hAnsi="Times New Roman"/>
                <w:spacing w:val="1"/>
              </w:rPr>
              <w:t xml:space="preserve"> </w:t>
            </w:r>
            <w:r w:rsidRPr="007E3E30">
              <w:rPr>
                <w:rFonts w:ascii="Times New Roman" w:hAnsi="Times New Roman"/>
              </w:rPr>
              <w:t>с</w:t>
            </w:r>
            <w:r w:rsidRPr="007E3E30">
              <w:rPr>
                <w:rFonts w:ascii="Times New Roman" w:hAnsi="Times New Roman"/>
                <w:spacing w:val="-1"/>
              </w:rPr>
              <w:t>р</w:t>
            </w:r>
            <w:r w:rsidRPr="007E3E30">
              <w:rPr>
                <w:rFonts w:ascii="Times New Roman" w:hAnsi="Times New Roman"/>
              </w:rPr>
              <w:t xml:space="preserve">авнивает </w:t>
            </w:r>
            <w:r w:rsidRPr="007E3E30">
              <w:rPr>
                <w:rFonts w:ascii="Times New Roman" w:hAnsi="Times New Roman"/>
                <w:spacing w:val="1"/>
              </w:rPr>
              <w:t>и</w:t>
            </w:r>
            <w:r w:rsidRPr="007E3E30">
              <w:rPr>
                <w:rFonts w:ascii="Times New Roman" w:hAnsi="Times New Roman"/>
              </w:rPr>
              <w:t xml:space="preserve"> гр</w:t>
            </w:r>
            <w:r w:rsidRPr="007E3E30">
              <w:rPr>
                <w:rFonts w:ascii="Times New Roman" w:hAnsi="Times New Roman"/>
                <w:spacing w:val="-1"/>
              </w:rPr>
              <w:t>у</w:t>
            </w:r>
            <w:r w:rsidRPr="007E3E30">
              <w:rPr>
                <w:rFonts w:ascii="Times New Roman" w:hAnsi="Times New Roman"/>
              </w:rPr>
              <w:t>ппир</w:t>
            </w:r>
            <w:r w:rsidRPr="007E3E30">
              <w:rPr>
                <w:rFonts w:ascii="Times New Roman" w:hAnsi="Times New Roman"/>
                <w:spacing w:val="-2"/>
              </w:rPr>
              <w:t>у</w:t>
            </w:r>
            <w:r w:rsidRPr="007E3E30">
              <w:rPr>
                <w:rFonts w:ascii="Times New Roman" w:hAnsi="Times New Roman"/>
              </w:rPr>
              <w:t>ет п</w:t>
            </w:r>
            <w:r w:rsidRPr="007E3E30">
              <w:rPr>
                <w:rFonts w:ascii="Times New Roman" w:hAnsi="Times New Roman"/>
                <w:spacing w:val="1"/>
              </w:rPr>
              <w:t>р</w:t>
            </w:r>
            <w:r w:rsidRPr="007E3E30">
              <w:rPr>
                <w:rFonts w:ascii="Times New Roman" w:hAnsi="Times New Roman"/>
              </w:rPr>
              <w:t>е</w:t>
            </w:r>
            <w:r w:rsidRPr="007E3E30">
              <w:rPr>
                <w:rFonts w:ascii="Times New Roman" w:hAnsi="Times New Roman"/>
                <w:spacing w:val="1"/>
              </w:rPr>
              <w:t>д</w:t>
            </w:r>
            <w:r w:rsidRPr="007E3E30">
              <w:rPr>
                <w:rFonts w:ascii="Times New Roman" w:hAnsi="Times New Roman"/>
              </w:rPr>
              <w:t>м</w:t>
            </w:r>
            <w:r w:rsidRPr="007E3E30">
              <w:rPr>
                <w:rFonts w:ascii="Times New Roman" w:hAnsi="Times New Roman"/>
                <w:spacing w:val="1"/>
              </w:rPr>
              <w:t>е</w:t>
            </w:r>
            <w:r w:rsidRPr="007E3E30">
              <w:rPr>
                <w:rFonts w:ascii="Times New Roman" w:hAnsi="Times New Roman"/>
              </w:rPr>
              <w:t>ты</w:t>
            </w:r>
            <w:r w:rsidRPr="007E3E30">
              <w:rPr>
                <w:rFonts w:ascii="Times New Roman" w:hAnsi="Times New Roman"/>
                <w:spacing w:val="1"/>
              </w:rPr>
              <w:t>,</w:t>
            </w:r>
            <w:r w:rsidRPr="007E3E30">
              <w:rPr>
                <w:rFonts w:ascii="Times New Roman" w:hAnsi="Times New Roman"/>
              </w:rPr>
              <w:t xml:space="preserve"> их</w:t>
            </w:r>
            <w:r w:rsidRPr="007E3E30">
              <w:rPr>
                <w:rFonts w:ascii="Times New Roman" w:hAnsi="Times New Roman"/>
                <w:spacing w:val="-1"/>
              </w:rPr>
              <w:t xml:space="preserve"> </w:t>
            </w:r>
            <w:r w:rsidRPr="007E3E30">
              <w:rPr>
                <w:rFonts w:ascii="Times New Roman" w:hAnsi="Times New Roman"/>
              </w:rPr>
              <w:t>обр</w:t>
            </w:r>
            <w:r w:rsidRPr="007E3E30">
              <w:rPr>
                <w:rFonts w:ascii="Times New Roman" w:hAnsi="Times New Roman"/>
                <w:spacing w:val="1"/>
              </w:rPr>
              <w:t>а</w:t>
            </w:r>
            <w:r w:rsidRPr="007E3E30">
              <w:rPr>
                <w:rFonts w:ascii="Times New Roman" w:hAnsi="Times New Roman"/>
                <w:spacing w:val="-2"/>
              </w:rPr>
              <w:t>з</w:t>
            </w:r>
            <w:r w:rsidRPr="007E3E30">
              <w:rPr>
                <w:rFonts w:ascii="Times New Roman" w:hAnsi="Times New Roman"/>
              </w:rPr>
              <w:t>ы по за</w:t>
            </w:r>
            <w:r w:rsidRPr="007E3E30">
              <w:rPr>
                <w:rFonts w:ascii="Times New Roman" w:hAnsi="Times New Roman"/>
                <w:spacing w:val="1"/>
              </w:rPr>
              <w:t>д</w:t>
            </w:r>
            <w:r w:rsidRPr="007E3E30">
              <w:rPr>
                <w:rFonts w:ascii="Times New Roman" w:hAnsi="Times New Roman"/>
              </w:rPr>
              <w:t>а</w:t>
            </w:r>
            <w:r w:rsidRPr="007E3E30">
              <w:rPr>
                <w:rFonts w:ascii="Times New Roman" w:hAnsi="Times New Roman"/>
                <w:spacing w:val="1"/>
              </w:rPr>
              <w:t>н</w:t>
            </w:r>
            <w:r w:rsidRPr="007E3E30">
              <w:rPr>
                <w:rFonts w:ascii="Times New Roman" w:hAnsi="Times New Roman"/>
              </w:rPr>
              <w:t>ны</w:t>
            </w:r>
            <w:r w:rsidRPr="007E3E30">
              <w:rPr>
                <w:rFonts w:ascii="Times New Roman" w:hAnsi="Times New Roman"/>
                <w:spacing w:val="1"/>
              </w:rPr>
              <w:t>м</w:t>
            </w:r>
            <w:r w:rsidRPr="007E3E30">
              <w:rPr>
                <w:rFonts w:ascii="Times New Roman" w:hAnsi="Times New Roman"/>
              </w:rPr>
              <w:t xml:space="preserve"> </w:t>
            </w:r>
            <w:r w:rsidRPr="007E3E30">
              <w:rPr>
                <w:rFonts w:ascii="Times New Roman" w:hAnsi="Times New Roman"/>
                <w:spacing w:val="-1"/>
              </w:rPr>
              <w:t>о</w:t>
            </w:r>
            <w:r w:rsidRPr="007E3E30">
              <w:rPr>
                <w:rFonts w:ascii="Times New Roman" w:hAnsi="Times New Roman"/>
              </w:rPr>
              <w:t>снованиям;</w:t>
            </w:r>
          </w:p>
          <w:p w:rsidR="007E3E30" w:rsidRPr="007E3E30" w:rsidRDefault="007E3E30" w:rsidP="007E3E30">
            <w:pPr>
              <w:widowControl w:val="0"/>
              <w:autoSpaceDE w:val="0"/>
              <w:autoSpaceDN w:val="0"/>
              <w:adjustRightInd w:val="0"/>
              <w:spacing w:after="0" w:line="20" w:lineRule="atLeast"/>
              <w:ind w:left="108" w:right="142"/>
              <w:rPr>
                <w:rFonts w:ascii="Times New Roman" w:hAnsi="Times New Roman"/>
              </w:rPr>
            </w:pPr>
            <w:r w:rsidRPr="007E3E30">
              <w:rPr>
                <w:rFonts w:ascii="Times New Roman" w:hAnsi="Times New Roman"/>
                <w:spacing w:val="-3"/>
              </w:rPr>
              <w:t>-</w:t>
            </w:r>
            <w:r w:rsidRPr="007E3E30">
              <w:rPr>
                <w:rFonts w:ascii="Times New Roman" w:hAnsi="Times New Roman"/>
              </w:rPr>
              <w:t>о</w:t>
            </w:r>
            <w:r w:rsidRPr="007E3E30">
              <w:rPr>
                <w:rFonts w:ascii="Times New Roman" w:hAnsi="Times New Roman"/>
                <w:spacing w:val="2"/>
              </w:rPr>
              <w:t>с</w:t>
            </w:r>
            <w:r w:rsidRPr="007E3E30">
              <w:rPr>
                <w:rFonts w:ascii="Times New Roman" w:hAnsi="Times New Roman"/>
                <w:spacing w:val="-1"/>
              </w:rPr>
              <w:t>у</w:t>
            </w:r>
            <w:r w:rsidRPr="007E3E30">
              <w:rPr>
                <w:rFonts w:ascii="Times New Roman" w:hAnsi="Times New Roman"/>
              </w:rPr>
              <w:t>щ</w:t>
            </w:r>
            <w:r w:rsidRPr="007E3E30">
              <w:rPr>
                <w:rFonts w:ascii="Times New Roman" w:hAnsi="Times New Roman"/>
                <w:spacing w:val="1"/>
              </w:rPr>
              <w:t>е</w:t>
            </w:r>
            <w:r w:rsidRPr="007E3E30">
              <w:rPr>
                <w:rFonts w:ascii="Times New Roman" w:hAnsi="Times New Roman"/>
              </w:rPr>
              <w:t>ст</w:t>
            </w:r>
            <w:r w:rsidRPr="007E3E30">
              <w:rPr>
                <w:rFonts w:ascii="Times New Roman" w:hAnsi="Times New Roman"/>
                <w:spacing w:val="1"/>
              </w:rPr>
              <w:t>в</w:t>
            </w:r>
            <w:r w:rsidRPr="007E3E30">
              <w:rPr>
                <w:rFonts w:ascii="Times New Roman" w:hAnsi="Times New Roman"/>
              </w:rPr>
              <w:t>ляет по</w:t>
            </w:r>
            <w:r w:rsidRPr="007E3E30">
              <w:rPr>
                <w:rFonts w:ascii="Times New Roman" w:hAnsi="Times New Roman"/>
                <w:spacing w:val="1"/>
              </w:rPr>
              <w:t>и</w:t>
            </w:r>
            <w:r w:rsidRPr="007E3E30">
              <w:rPr>
                <w:rFonts w:ascii="Times New Roman" w:hAnsi="Times New Roman"/>
              </w:rPr>
              <w:t>ск</w:t>
            </w:r>
            <w:r w:rsidRPr="007E3E30">
              <w:rPr>
                <w:rFonts w:ascii="Times New Roman" w:hAnsi="Times New Roman"/>
                <w:spacing w:val="1"/>
              </w:rPr>
              <w:t xml:space="preserve"> </w:t>
            </w:r>
            <w:r w:rsidRPr="007E3E30">
              <w:rPr>
                <w:rFonts w:ascii="Times New Roman" w:hAnsi="Times New Roman"/>
              </w:rPr>
              <w:t>и</w:t>
            </w:r>
            <w:r w:rsidRPr="007E3E30">
              <w:rPr>
                <w:rFonts w:ascii="Times New Roman" w:hAnsi="Times New Roman"/>
                <w:spacing w:val="-2"/>
              </w:rPr>
              <w:t>н</w:t>
            </w:r>
            <w:r w:rsidRPr="007E3E30">
              <w:rPr>
                <w:rFonts w:ascii="Times New Roman" w:hAnsi="Times New Roman"/>
                <w:spacing w:val="-1"/>
              </w:rPr>
              <w:t>ф</w:t>
            </w:r>
            <w:r w:rsidRPr="007E3E30">
              <w:rPr>
                <w:rFonts w:ascii="Times New Roman" w:hAnsi="Times New Roman"/>
              </w:rPr>
              <w:t>орм</w:t>
            </w:r>
            <w:r w:rsidRPr="007E3E30">
              <w:rPr>
                <w:rFonts w:ascii="Times New Roman" w:hAnsi="Times New Roman"/>
                <w:spacing w:val="1"/>
              </w:rPr>
              <w:t>а</w:t>
            </w:r>
            <w:r w:rsidRPr="007E3E30">
              <w:rPr>
                <w:rFonts w:ascii="Times New Roman" w:hAnsi="Times New Roman"/>
              </w:rPr>
              <w:t>ции</w:t>
            </w:r>
            <w:r w:rsidRPr="007E3E30">
              <w:rPr>
                <w:rFonts w:ascii="Times New Roman" w:hAnsi="Times New Roman"/>
                <w:spacing w:val="54"/>
              </w:rPr>
              <w:t xml:space="preserve"> </w:t>
            </w:r>
            <w:r w:rsidRPr="007E3E30">
              <w:rPr>
                <w:rFonts w:ascii="Times New Roman" w:hAnsi="Times New Roman"/>
                <w:spacing w:val="1"/>
              </w:rPr>
              <w:t>д</w:t>
            </w:r>
            <w:r w:rsidRPr="007E3E30">
              <w:rPr>
                <w:rFonts w:ascii="Times New Roman" w:hAnsi="Times New Roman"/>
              </w:rPr>
              <w:t>л</w:t>
            </w:r>
            <w:r w:rsidRPr="007E3E30">
              <w:rPr>
                <w:rFonts w:ascii="Times New Roman" w:hAnsi="Times New Roman"/>
                <w:spacing w:val="1"/>
              </w:rPr>
              <w:t>я</w:t>
            </w:r>
            <w:r w:rsidRPr="007E3E30">
              <w:rPr>
                <w:rFonts w:ascii="Times New Roman" w:hAnsi="Times New Roman"/>
              </w:rPr>
              <w:t xml:space="preserve"> вып</w:t>
            </w:r>
            <w:r w:rsidRPr="007E3E30">
              <w:rPr>
                <w:rFonts w:ascii="Times New Roman" w:hAnsi="Times New Roman"/>
                <w:spacing w:val="-1"/>
              </w:rPr>
              <w:t>о</w:t>
            </w:r>
            <w:r w:rsidRPr="007E3E30">
              <w:rPr>
                <w:rFonts w:ascii="Times New Roman" w:hAnsi="Times New Roman"/>
              </w:rPr>
              <w:t>лне</w:t>
            </w:r>
            <w:r w:rsidRPr="007E3E30">
              <w:rPr>
                <w:rFonts w:ascii="Times New Roman" w:hAnsi="Times New Roman"/>
                <w:spacing w:val="1"/>
              </w:rPr>
              <w:t>н</w:t>
            </w:r>
            <w:r w:rsidRPr="007E3E30">
              <w:rPr>
                <w:rFonts w:ascii="Times New Roman" w:hAnsi="Times New Roman"/>
              </w:rPr>
              <w:t xml:space="preserve">ия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ы</w:t>
            </w:r>
            <w:r w:rsidRPr="007E3E30">
              <w:rPr>
                <w:rFonts w:ascii="Times New Roman" w:hAnsi="Times New Roman"/>
              </w:rPr>
              <w:t xml:space="preserve">х </w:t>
            </w:r>
            <w:r w:rsidRPr="007E3E30">
              <w:rPr>
                <w:rFonts w:ascii="Times New Roman" w:hAnsi="Times New Roman"/>
                <w:spacing w:val="1"/>
              </w:rPr>
              <w:t>з</w:t>
            </w:r>
            <w:r w:rsidRPr="007E3E30">
              <w:rPr>
                <w:rFonts w:ascii="Times New Roman" w:hAnsi="Times New Roman"/>
              </w:rPr>
              <w:t>ад</w:t>
            </w:r>
            <w:r w:rsidRPr="007E3E30">
              <w:rPr>
                <w:rFonts w:ascii="Times New Roman" w:hAnsi="Times New Roman"/>
                <w:spacing w:val="1"/>
              </w:rPr>
              <w:t>а</w:t>
            </w:r>
            <w:r w:rsidRPr="007E3E30">
              <w:rPr>
                <w:rFonts w:ascii="Times New Roman" w:hAnsi="Times New Roman"/>
              </w:rPr>
              <w:t xml:space="preserve">ний </w:t>
            </w:r>
            <w:r w:rsidRPr="007E3E30">
              <w:rPr>
                <w:rFonts w:ascii="Times New Roman" w:hAnsi="Times New Roman"/>
                <w:spacing w:val="1"/>
              </w:rPr>
              <w:t>с</w:t>
            </w:r>
            <w:r w:rsidRPr="007E3E30">
              <w:rPr>
                <w:rFonts w:ascii="Times New Roman" w:hAnsi="Times New Roman"/>
              </w:rPr>
              <w:t xml:space="preserve"> </w:t>
            </w:r>
            <w:r w:rsidRPr="007E3E30">
              <w:rPr>
                <w:rFonts w:ascii="Times New Roman" w:hAnsi="Times New Roman"/>
                <w:spacing w:val="-2"/>
              </w:rPr>
              <w:t>и</w:t>
            </w:r>
            <w:r w:rsidRPr="007E3E30">
              <w:rPr>
                <w:rFonts w:ascii="Times New Roman" w:hAnsi="Times New Roman"/>
              </w:rPr>
              <w:t>спо</w:t>
            </w:r>
            <w:r w:rsidRPr="007E3E30">
              <w:rPr>
                <w:rFonts w:ascii="Times New Roman" w:hAnsi="Times New Roman"/>
                <w:spacing w:val="-1"/>
              </w:rPr>
              <w:t>л</w:t>
            </w:r>
            <w:r w:rsidRPr="007E3E30">
              <w:rPr>
                <w:rFonts w:ascii="Times New Roman" w:hAnsi="Times New Roman"/>
              </w:rPr>
              <w:t>ьзованием</w:t>
            </w:r>
            <w:r w:rsidRPr="007E3E30">
              <w:rPr>
                <w:rFonts w:ascii="Times New Roman" w:hAnsi="Times New Roman"/>
                <w:spacing w:val="1"/>
              </w:rPr>
              <w:t xml:space="preserve">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но</w:t>
            </w:r>
            <w:r w:rsidRPr="007E3E30">
              <w:rPr>
                <w:rFonts w:ascii="Times New Roman" w:hAnsi="Times New Roman"/>
                <w:spacing w:val="1"/>
              </w:rPr>
              <w:t>й</w:t>
            </w:r>
            <w:r w:rsidRPr="007E3E30">
              <w:rPr>
                <w:rFonts w:ascii="Times New Roman" w:hAnsi="Times New Roman"/>
              </w:rPr>
              <w:t xml:space="preserve"> ли</w:t>
            </w:r>
            <w:r w:rsidRPr="007E3E30">
              <w:rPr>
                <w:rFonts w:ascii="Times New Roman" w:hAnsi="Times New Roman"/>
                <w:spacing w:val="1"/>
              </w:rPr>
              <w:t>т</w:t>
            </w:r>
            <w:r w:rsidRPr="007E3E30">
              <w:rPr>
                <w:rFonts w:ascii="Times New Roman" w:hAnsi="Times New Roman"/>
              </w:rPr>
              <w:t>ера</w:t>
            </w:r>
            <w:r w:rsidRPr="007E3E30">
              <w:rPr>
                <w:rFonts w:ascii="Times New Roman" w:hAnsi="Times New Roman"/>
                <w:spacing w:val="1"/>
              </w:rPr>
              <w:t>т</w:t>
            </w:r>
            <w:r w:rsidRPr="007E3E30">
              <w:rPr>
                <w:rFonts w:ascii="Times New Roman" w:hAnsi="Times New Roman"/>
                <w:spacing w:val="-2"/>
              </w:rPr>
              <w:t>у</w:t>
            </w:r>
            <w:r w:rsidRPr="007E3E30">
              <w:rPr>
                <w:rFonts w:ascii="Times New Roman" w:hAnsi="Times New Roman"/>
              </w:rPr>
              <w:t>ры.</w:t>
            </w:r>
          </w:p>
          <w:p w:rsidR="007E3E30" w:rsidRPr="007E3E30" w:rsidRDefault="007E3E30" w:rsidP="007E3E30">
            <w:pPr>
              <w:widowControl w:val="0"/>
              <w:autoSpaceDE w:val="0"/>
              <w:autoSpaceDN w:val="0"/>
              <w:adjustRightInd w:val="0"/>
              <w:spacing w:after="0" w:line="20" w:lineRule="atLeast"/>
              <w:ind w:left="108" w:right="416"/>
              <w:rPr>
                <w:rFonts w:ascii="Times New Roman" w:hAnsi="Times New Roman"/>
              </w:rPr>
            </w:pPr>
            <w:r w:rsidRPr="007E3E30">
              <w:rPr>
                <w:rFonts w:ascii="Times New Roman" w:hAnsi="Times New Roman"/>
                <w:b/>
                <w:bCs/>
                <w:spacing w:val="2"/>
              </w:rPr>
              <w:t>Р</w:t>
            </w:r>
            <w:r w:rsidRPr="007E3E30">
              <w:rPr>
                <w:rFonts w:ascii="Times New Roman" w:hAnsi="Times New Roman"/>
                <w:b/>
                <w:bCs/>
                <w:spacing w:val="-1"/>
              </w:rPr>
              <w:t>.</w:t>
            </w:r>
            <w:r w:rsidRPr="007E3E30">
              <w:rPr>
                <w:rFonts w:ascii="Times New Roman" w:hAnsi="Times New Roman"/>
                <w:b/>
                <w:bCs/>
              </w:rPr>
              <w:t>:</w:t>
            </w:r>
            <w:r w:rsidRPr="007E3E30">
              <w:rPr>
                <w:rFonts w:ascii="Times New Roman" w:hAnsi="Times New Roman"/>
              </w:rPr>
              <w:t xml:space="preserve"> </w:t>
            </w:r>
            <w:r w:rsidRPr="007E3E30">
              <w:rPr>
                <w:rFonts w:ascii="Times New Roman" w:hAnsi="Times New Roman"/>
                <w:b/>
                <w:bCs/>
              </w:rPr>
              <w:t>-</w:t>
            </w:r>
            <w:r w:rsidRPr="007E3E30">
              <w:rPr>
                <w:rFonts w:ascii="Times New Roman" w:hAnsi="Times New Roman"/>
                <w:spacing w:val="1"/>
              </w:rPr>
              <w:t xml:space="preserve"> в</w:t>
            </w:r>
            <w:r w:rsidRPr="007E3E30">
              <w:rPr>
                <w:rFonts w:ascii="Times New Roman" w:hAnsi="Times New Roman"/>
              </w:rPr>
              <w:t xml:space="preserve"> со</w:t>
            </w:r>
            <w:r w:rsidRPr="007E3E30">
              <w:rPr>
                <w:rFonts w:ascii="Times New Roman" w:hAnsi="Times New Roman"/>
                <w:spacing w:val="-1"/>
              </w:rPr>
              <w:t>т</w:t>
            </w:r>
            <w:r w:rsidRPr="007E3E30">
              <w:rPr>
                <w:rFonts w:ascii="Times New Roman" w:hAnsi="Times New Roman"/>
              </w:rPr>
              <w:t>р</w:t>
            </w:r>
            <w:r w:rsidRPr="007E3E30">
              <w:rPr>
                <w:rFonts w:ascii="Times New Roman" w:hAnsi="Times New Roman"/>
                <w:spacing w:val="-2"/>
              </w:rPr>
              <w:t>у</w:t>
            </w:r>
            <w:r w:rsidRPr="007E3E30">
              <w:rPr>
                <w:rFonts w:ascii="Times New Roman" w:hAnsi="Times New Roman"/>
              </w:rPr>
              <w:t>дничес</w:t>
            </w:r>
            <w:r w:rsidRPr="007E3E30">
              <w:rPr>
                <w:rFonts w:ascii="Times New Roman" w:hAnsi="Times New Roman"/>
                <w:spacing w:val="1"/>
              </w:rPr>
              <w:t>т</w:t>
            </w:r>
            <w:r w:rsidRPr="007E3E30">
              <w:rPr>
                <w:rFonts w:ascii="Times New Roman" w:hAnsi="Times New Roman"/>
              </w:rPr>
              <w:t xml:space="preserve">ве с </w:t>
            </w:r>
            <w:r w:rsidRPr="007E3E30">
              <w:rPr>
                <w:rFonts w:ascii="Times New Roman" w:hAnsi="Times New Roman"/>
                <w:spacing w:val="-1"/>
              </w:rPr>
              <w:t>у</w:t>
            </w:r>
            <w:r w:rsidRPr="007E3E30">
              <w:rPr>
                <w:rFonts w:ascii="Times New Roman" w:hAnsi="Times New Roman"/>
              </w:rPr>
              <w:t>чите</w:t>
            </w:r>
            <w:r w:rsidRPr="007E3E30">
              <w:rPr>
                <w:rFonts w:ascii="Times New Roman" w:hAnsi="Times New Roman"/>
                <w:spacing w:val="1"/>
              </w:rPr>
              <w:t>л</w:t>
            </w:r>
            <w:r w:rsidRPr="007E3E30">
              <w:rPr>
                <w:rFonts w:ascii="Times New Roman" w:hAnsi="Times New Roman"/>
              </w:rPr>
              <w:t>е</w:t>
            </w:r>
            <w:r w:rsidRPr="007E3E30">
              <w:rPr>
                <w:rFonts w:ascii="Times New Roman" w:hAnsi="Times New Roman"/>
                <w:spacing w:val="1"/>
              </w:rPr>
              <w:t>м</w:t>
            </w:r>
            <w:r w:rsidRPr="007E3E30">
              <w:rPr>
                <w:rFonts w:ascii="Times New Roman" w:hAnsi="Times New Roman"/>
              </w:rPr>
              <w:t xml:space="preserve"> с</w:t>
            </w:r>
            <w:r w:rsidRPr="007E3E30">
              <w:rPr>
                <w:rFonts w:ascii="Times New Roman" w:hAnsi="Times New Roman"/>
                <w:spacing w:val="1"/>
              </w:rPr>
              <w:t>т</w:t>
            </w:r>
            <w:r w:rsidRPr="007E3E30">
              <w:rPr>
                <w:rFonts w:ascii="Times New Roman" w:hAnsi="Times New Roman"/>
              </w:rPr>
              <w:t>авить нов</w:t>
            </w:r>
            <w:r w:rsidRPr="007E3E30">
              <w:rPr>
                <w:rFonts w:ascii="Times New Roman" w:hAnsi="Times New Roman"/>
                <w:spacing w:val="-1"/>
              </w:rPr>
              <w:t>ы</w:t>
            </w:r>
            <w:r w:rsidRPr="007E3E30">
              <w:rPr>
                <w:rFonts w:ascii="Times New Roman" w:hAnsi="Times New Roman"/>
              </w:rPr>
              <w:t xml:space="preserve">е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ы</w:t>
            </w:r>
            <w:r w:rsidRPr="007E3E30">
              <w:rPr>
                <w:rFonts w:ascii="Times New Roman" w:hAnsi="Times New Roman"/>
              </w:rPr>
              <w:t xml:space="preserve">е </w:t>
            </w:r>
            <w:r w:rsidRPr="007E3E30">
              <w:rPr>
                <w:rFonts w:ascii="Times New Roman" w:hAnsi="Times New Roman"/>
                <w:spacing w:val="1"/>
              </w:rPr>
              <w:t>з</w:t>
            </w:r>
            <w:r w:rsidRPr="007E3E30">
              <w:rPr>
                <w:rFonts w:ascii="Times New Roman" w:hAnsi="Times New Roman"/>
              </w:rPr>
              <w:t>ад</w:t>
            </w:r>
            <w:r w:rsidRPr="007E3E30">
              <w:rPr>
                <w:rFonts w:ascii="Times New Roman" w:hAnsi="Times New Roman"/>
                <w:spacing w:val="1"/>
              </w:rPr>
              <w:t>а</w:t>
            </w:r>
            <w:r w:rsidRPr="007E3E30">
              <w:rPr>
                <w:rFonts w:ascii="Times New Roman" w:hAnsi="Times New Roman"/>
              </w:rPr>
              <w:t>ч</w:t>
            </w:r>
            <w:r w:rsidRPr="007E3E30">
              <w:rPr>
                <w:rFonts w:ascii="Times New Roman" w:hAnsi="Times New Roman"/>
                <w:spacing w:val="-1"/>
              </w:rPr>
              <w:t>и</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1034"/>
              <w:rPr>
                <w:rFonts w:ascii="Times New Roman" w:hAnsi="Times New Roman"/>
              </w:rPr>
            </w:pPr>
            <w:r w:rsidRPr="007E3E30">
              <w:rPr>
                <w:rFonts w:ascii="Times New Roman" w:hAnsi="Times New Roman"/>
              </w:rPr>
              <w:t>-</w:t>
            </w:r>
            <w:r w:rsidRPr="007E3E30">
              <w:rPr>
                <w:rFonts w:ascii="Times New Roman" w:hAnsi="Times New Roman"/>
                <w:spacing w:val="-1"/>
              </w:rPr>
              <w:t xml:space="preserve"> </w:t>
            </w:r>
            <w:r w:rsidRPr="007E3E30">
              <w:rPr>
                <w:rFonts w:ascii="Times New Roman" w:hAnsi="Times New Roman"/>
              </w:rPr>
              <w:t>пр</w:t>
            </w:r>
            <w:r w:rsidRPr="007E3E30">
              <w:rPr>
                <w:rFonts w:ascii="Times New Roman" w:hAnsi="Times New Roman"/>
                <w:spacing w:val="1"/>
              </w:rPr>
              <w:t>е</w:t>
            </w:r>
            <w:r w:rsidRPr="007E3E30">
              <w:rPr>
                <w:rFonts w:ascii="Times New Roman" w:hAnsi="Times New Roman"/>
              </w:rPr>
              <w:t>об</w:t>
            </w:r>
            <w:r w:rsidRPr="007E3E30">
              <w:rPr>
                <w:rFonts w:ascii="Times New Roman" w:hAnsi="Times New Roman"/>
                <w:spacing w:val="1"/>
              </w:rPr>
              <w:t>р</w:t>
            </w:r>
            <w:r w:rsidRPr="007E3E30">
              <w:rPr>
                <w:rFonts w:ascii="Times New Roman" w:hAnsi="Times New Roman"/>
              </w:rPr>
              <w:t>а</w:t>
            </w:r>
            <w:r w:rsidRPr="007E3E30">
              <w:rPr>
                <w:rFonts w:ascii="Times New Roman" w:hAnsi="Times New Roman"/>
                <w:spacing w:val="1"/>
              </w:rPr>
              <w:t>з</w:t>
            </w:r>
            <w:r w:rsidRPr="007E3E30">
              <w:rPr>
                <w:rFonts w:ascii="Times New Roman" w:hAnsi="Times New Roman"/>
              </w:rPr>
              <w:t>овыва</w:t>
            </w:r>
            <w:r w:rsidRPr="007E3E30">
              <w:rPr>
                <w:rFonts w:ascii="Times New Roman" w:hAnsi="Times New Roman"/>
                <w:spacing w:val="1"/>
              </w:rPr>
              <w:t>т</w:t>
            </w:r>
            <w:r w:rsidRPr="007E3E30">
              <w:rPr>
                <w:rFonts w:ascii="Times New Roman" w:hAnsi="Times New Roman"/>
              </w:rPr>
              <w:t>ь п</w:t>
            </w:r>
            <w:r w:rsidRPr="007E3E30">
              <w:rPr>
                <w:rFonts w:ascii="Times New Roman" w:hAnsi="Times New Roman"/>
                <w:spacing w:val="-2"/>
              </w:rPr>
              <w:t>р</w:t>
            </w:r>
            <w:r w:rsidRPr="007E3E30">
              <w:rPr>
                <w:rFonts w:ascii="Times New Roman" w:hAnsi="Times New Roman"/>
              </w:rPr>
              <w:t>а</w:t>
            </w:r>
            <w:r w:rsidRPr="007E3E30">
              <w:rPr>
                <w:rFonts w:ascii="Times New Roman" w:hAnsi="Times New Roman"/>
                <w:spacing w:val="1"/>
              </w:rPr>
              <w:t>к</w:t>
            </w:r>
            <w:r w:rsidRPr="007E3E30">
              <w:rPr>
                <w:rFonts w:ascii="Times New Roman" w:hAnsi="Times New Roman"/>
              </w:rPr>
              <w:t>т</w:t>
            </w:r>
            <w:r w:rsidRPr="007E3E30">
              <w:rPr>
                <w:rFonts w:ascii="Times New Roman" w:hAnsi="Times New Roman"/>
                <w:spacing w:val="-1"/>
              </w:rPr>
              <w:t>ич</w:t>
            </w:r>
            <w:r w:rsidRPr="007E3E30">
              <w:rPr>
                <w:rFonts w:ascii="Times New Roman" w:hAnsi="Times New Roman"/>
              </w:rPr>
              <w:t>е</w:t>
            </w:r>
            <w:r w:rsidRPr="007E3E30">
              <w:rPr>
                <w:rFonts w:ascii="Times New Roman" w:hAnsi="Times New Roman"/>
                <w:spacing w:val="1"/>
              </w:rPr>
              <w:t>с</w:t>
            </w:r>
            <w:r w:rsidRPr="007E3E30">
              <w:rPr>
                <w:rFonts w:ascii="Times New Roman" w:hAnsi="Times New Roman"/>
              </w:rPr>
              <w:t>к</w:t>
            </w:r>
            <w:r w:rsidRPr="007E3E30">
              <w:rPr>
                <w:rFonts w:ascii="Times New Roman" w:hAnsi="Times New Roman"/>
                <w:spacing w:val="-1"/>
              </w:rPr>
              <w:t>у</w:t>
            </w:r>
            <w:r w:rsidRPr="007E3E30">
              <w:rPr>
                <w:rFonts w:ascii="Times New Roman" w:hAnsi="Times New Roman"/>
              </w:rPr>
              <w:t>ю</w:t>
            </w:r>
            <w:r w:rsidRPr="007E3E30">
              <w:rPr>
                <w:rFonts w:ascii="Times New Roman" w:hAnsi="Times New Roman"/>
                <w:spacing w:val="1"/>
              </w:rPr>
              <w:t xml:space="preserve"> </w:t>
            </w:r>
            <w:r w:rsidRPr="007E3E30">
              <w:rPr>
                <w:rFonts w:ascii="Times New Roman" w:hAnsi="Times New Roman"/>
              </w:rPr>
              <w:t>за</w:t>
            </w:r>
            <w:r w:rsidRPr="007E3E30">
              <w:rPr>
                <w:rFonts w:ascii="Times New Roman" w:hAnsi="Times New Roman"/>
                <w:spacing w:val="-1"/>
              </w:rPr>
              <w:t>д</w:t>
            </w:r>
            <w:r w:rsidRPr="007E3E30">
              <w:rPr>
                <w:rFonts w:ascii="Times New Roman" w:hAnsi="Times New Roman"/>
              </w:rPr>
              <w:t>ач</w:t>
            </w:r>
            <w:r w:rsidRPr="007E3E30">
              <w:rPr>
                <w:rFonts w:ascii="Times New Roman" w:hAnsi="Times New Roman"/>
                <w:spacing w:val="1"/>
              </w:rPr>
              <w:t>у</w:t>
            </w:r>
            <w:r w:rsidRPr="007E3E30">
              <w:rPr>
                <w:rFonts w:ascii="Times New Roman" w:hAnsi="Times New Roman"/>
                <w:spacing w:val="-2"/>
              </w:rPr>
              <w:t xml:space="preserve"> </w:t>
            </w:r>
            <w:r w:rsidRPr="007E3E30">
              <w:rPr>
                <w:rFonts w:ascii="Times New Roman" w:hAnsi="Times New Roman"/>
              </w:rPr>
              <w:t>в познавате</w:t>
            </w:r>
            <w:r w:rsidRPr="007E3E30">
              <w:rPr>
                <w:rFonts w:ascii="Times New Roman" w:hAnsi="Times New Roman"/>
                <w:spacing w:val="1"/>
              </w:rPr>
              <w:t>л</w:t>
            </w:r>
            <w:r w:rsidRPr="007E3E30">
              <w:rPr>
                <w:rFonts w:ascii="Times New Roman" w:hAnsi="Times New Roman"/>
              </w:rPr>
              <w:t>ь</w:t>
            </w:r>
            <w:r w:rsidRPr="007E3E30">
              <w:rPr>
                <w:rFonts w:ascii="Times New Roman" w:hAnsi="Times New Roman"/>
                <w:spacing w:val="1"/>
              </w:rPr>
              <w:t>н</w:t>
            </w:r>
            <w:r w:rsidRPr="007E3E30">
              <w:rPr>
                <w:rFonts w:ascii="Times New Roman" w:hAnsi="Times New Roman"/>
                <w:spacing w:val="-1"/>
              </w:rPr>
              <w:t>у</w:t>
            </w:r>
            <w:r w:rsidRPr="007E3E30">
              <w:rPr>
                <w:rFonts w:ascii="Times New Roman" w:hAnsi="Times New Roman"/>
              </w:rPr>
              <w:t>ю.</w:t>
            </w:r>
          </w:p>
          <w:p w:rsidR="007E3E30" w:rsidRPr="007E3E30" w:rsidRDefault="007E3E30" w:rsidP="007E3E30">
            <w:pPr>
              <w:widowControl w:val="0"/>
              <w:autoSpaceDE w:val="0"/>
              <w:autoSpaceDN w:val="0"/>
              <w:adjustRightInd w:val="0"/>
              <w:spacing w:after="0" w:line="20" w:lineRule="atLeast"/>
              <w:ind w:left="108" w:right="157"/>
              <w:rPr>
                <w:rFonts w:ascii="Times New Roman" w:hAnsi="Times New Roman"/>
              </w:rPr>
            </w:pPr>
            <w:r w:rsidRPr="007E3E30">
              <w:rPr>
                <w:rFonts w:ascii="Times New Roman" w:hAnsi="Times New Roman"/>
                <w:b/>
                <w:bCs/>
                <w:spacing w:val="1"/>
              </w:rPr>
              <w:t>К</w:t>
            </w:r>
            <w:r w:rsidRPr="007E3E30">
              <w:rPr>
                <w:rFonts w:ascii="Times New Roman" w:hAnsi="Times New Roman"/>
                <w:b/>
                <w:bCs/>
              </w:rPr>
              <w:t>.:</w:t>
            </w:r>
            <w:r w:rsidRPr="007E3E30">
              <w:rPr>
                <w:rFonts w:ascii="Times New Roman" w:hAnsi="Times New Roman"/>
              </w:rPr>
              <w:t xml:space="preserve"> </w:t>
            </w:r>
            <w:r w:rsidRPr="007E3E30">
              <w:rPr>
                <w:rFonts w:ascii="Times New Roman" w:hAnsi="Times New Roman"/>
                <w:b/>
                <w:bCs/>
              </w:rPr>
              <w:t>-</w:t>
            </w:r>
            <w:r w:rsidRPr="007E3E30">
              <w:rPr>
                <w:rFonts w:ascii="Times New Roman" w:hAnsi="Times New Roman"/>
              </w:rPr>
              <w:t xml:space="preserve"> </w:t>
            </w:r>
            <w:r w:rsidRPr="007E3E30">
              <w:rPr>
                <w:rFonts w:ascii="Times New Roman" w:hAnsi="Times New Roman"/>
                <w:spacing w:val="1"/>
              </w:rPr>
              <w:t>а</w:t>
            </w:r>
            <w:r w:rsidRPr="007E3E30">
              <w:rPr>
                <w:rFonts w:ascii="Times New Roman" w:hAnsi="Times New Roman"/>
                <w:spacing w:val="-1"/>
              </w:rPr>
              <w:t>р</w:t>
            </w:r>
            <w:r w:rsidRPr="007E3E30">
              <w:rPr>
                <w:rFonts w:ascii="Times New Roman" w:hAnsi="Times New Roman"/>
              </w:rPr>
              <w:t>г</w:t>
            </w:r>
            <w:r w:rsidRPr="007E3E30">
              <w:rPr>
                <w:rFonts w:ascii="Times New Roman" w:hAnsi="Times New Roman"/>
                <w:spacing w:val="-1"/>
              </w:rPr>
              <w:t>у</w:t>
            </w:r>
            <w:r w:rsidRPr="007E3E30">
              <w:rPr>
                <w:rFonts w:ascii="Times New Roman" w:hAnsi="Times New Roman"/>
              </w:rPr>
              <w:t>ментир</w:t>
            </w:r>
            <w:r w:rsidRPr="007E3E30">
              <w:rPr>
                <w:rFonts w:ascii="Times New Roman" w:hAnsi="Times New Roman"/>
                <w:spacing w:val="-2"/>
              </w:rPr>
              <w:t>у</w:t>
            </w:r>
            <w:r w:rsidRPr="007E3E30">
              <w:rPr>
                <w:rFonts w:ascii="Times New Roman" w:hAnsi="Times New Roman"/>
              </w:rPr>
              <w:t xml:space="preserve">ет </w:t>
            </w:r>
            <w:r w:rsidRPr="007E3E30">
              <w:rPr>
                <w:rFonts w:ascii="Times New Roman" w:hAnsi="Times New Roman"/>
                <w:spacing w:val="1"/>
              </w:rPr>
              <w:t>с</w:t>
            </w:r>
            <w:r w:rsidRPr="007E3E30">
              <w:rPr>
                <w:rFonts w:ascii="Times New Roman" w:hAnsi="Times New Roman"/>
              </w:rPr>
              <w:t>вою</w:t>
            </w:r>
            <w:r w:rsidRPr="007E3E30">
              <w:rPr>
                <w:rFonts w:ascii="Times New Roman" w:hAnsi="Times New Roman"/>
                <w:spacing w:val="1"/>
              </w:rPr>
              <w:t xml:space="preserve"> </w:t>
            </w:r>
            <w:r w:rsidRPr="007E3E30">
              <w:rPr>
                <w:rFonts w:ascii="Times New Roman" w:hAnsi="Times New Roman"/>
              </w:rPr>
              <w:t>п</w:t>
            </w:r>
            <w:r w:rsidRPr="007E3E30">
              <w:rPr>
                <w:rFonts w:ascii="Times New Roman" w:hAnsi="Times New Roman"/>
                <w:spacing w:val="1"/>
              </w:rPr>
              <w:t>о</w:t>
            </w:r>
            <w:r w:rsidRPr="007E3E30">
              <w:rPr>
                <w:rFonts w:ascii="Times New Roman" w:hAnsi="Times New Roman"/>
              </w:rPr>
              <w:t>зи</w:t>
            </w:r>
            <w:r w:rsidRPr="007E3E30">
              <w:rPr>
                <w:rFonts w:ascii="Times New Roman" w:hAnsi="Times New Roman"/>
                <w:spacing w:val="-1"/>
              </w:rPr>
              <w:t>ц</w:t>
            </w:r>
            <w:r w:rsidRPr="007E3E30">
              <w:rPr>
                <w:rFonts w:ascii="Times New Roman" w:hAnsi="Times New Roman"/>
              </w:rPr>
              <w:t xml:space="preserve">ию </w:t>
            </w:r>
            <w:r w:rsidRPr="007E3E30">
              <w:rPr>
                <w:rFonts w:ascii="Times New Roman" w:hAnsi="Times New Roman"/>
                <w:spacing w:val="1"/>
              </w:rPr>
              <w:t>и</w:t>
            </w:r>
            <w:r w:rsidRPr="007E3E30">
              <w:rPr>
                <w:rFonts w:ascii="Times New Roman" w:hAnsi="Times New Roman"/>
              </w:rPr>
              <w:t xml:space="preserve"> к</w:t>
            </w:r>
            <w:r w:rsidRPr="007E3E30">
              <w:rPr>
                <w:rFonts w:ascii="Times New Roman" w:hAnsi="Times New Roman"/>
                <w:spacing w:val="1"/>
              </w:rPr>
              <w:t>о</w:t>
            </w:r>
            <w:r w:rsidRPr="007E3E30">
              <w:rPr>
                <w:rFonts w:ascii="Times New Roman" w:hAnsi="Times New Roman"/>
              </w:rPr>
              <w:t>о</w:t>
            </w:r>
            <w:r w:rsidRPr="007E3E30">
              <w:rPr>
                <w:rFonts w:ascii="Times New Roman" w:hAnsi="Times New Roman"/>
                <w:spacing w:val="-1"/>
              </w:rPr>
              <w:t>р</w:t>
            </w:r>
            <w:r w:rsidRPr="007E3E30">
              <w:rPr>
                <w:rFonts w:ascii="Times New Roman" w:hAnsi="Times New Roman"/>
              </w:rPr>
              <w:t>ди</w:t>
            </w:r>
            <w:r w:rsidRPr="007E3E30">
              <w:rPr>
                <w:rFonts w:ascii="Times New Roman" w:hAnsi="Times New Roman"/>
                <w:spacing w:val="1"/>
              </w:rPr>
              <w:t>н</w:t>
            </w:r>
            <w:r w:rsidRPr="007E3E30">
              <w:rPr>
                <w:rFonts w:ascii="Times New Roman" w:hAnsi="Times New Roman"/>
              </w:rPr>
              <w:t>ир</w:t>
            </w:r>
            <w:r w:rsidRPr="007E3E30">
              <w:rPr>
                <w:rFonts w:ascii="Times New Roman" w:hAnsi="Times New Roman"/>
                <w:spacing w:val="-2"/>
              </w:rPr>
              <w:t>у</w:t>
            </w:r>
            <w:r w:rsidRPr="007E3E30">
              <w:rPr>
                <w:rFonts w:ascii="Times New Roman" w:hAnsi="Times New Roman"/>
              </w:rPr>
              <w:t>ет еѐ</w:t>
            </w:r>
            <w:r w:rsidRPr="007E3E30">
              <w:rPr>
                <w:rFonts w:ascii="Times New Roman" w:hAnsi="Times New Roman"/>
                <w:spacing w:val="1"/>
              </w:rPr>
              <w:t xml:space="preserve"> </w:t>
            </w:r>
            <w:r w:rsidRPr="007E3E30">
              <w:rPr>
                <w:rFonts w:ascii="Times New Roman" w:hAnsi="Times New Roman"/>
              </w:rPr>
              <w:t>с</w:t>
            </w:r>
            <w:r w:rsidRPr="007E3E30">
              <w:rPr>
                <w:rFonts w:ascii="Times New Roman" w:hAnsi="Times New Roman"/>
                <w:spacing w:val="1"/>
              </w:rPr>
              <w:t xml:space="preserve"> </w:t>
            </w:r>
            <w:r w:rsidRPr="007E3E30">
              <w:rPr>
                <w:rFonts w:ascii="Times New Roman" w:hAnsi="Times New Roman"/>
              </w:rPr>
              <w:t>по</w:t>
            </w:r>
            <w:r w:rsidRPr="007E3E30">
              <w:rPr>
                <w:rFonts w:ascii="Times New Roman" w:hAnsi="Times New Roman"/>
                <w:spacing w:val="1"/>
              </w:rPr>
              <w:t>з</w:t>
            </w:r>
            <w:r w:rsidRPr="007E3E30">
              <w:rPr>
                <w:rFonts w:ascii="Times New Roman" w:hAnsi="Times New Roman"/>
              </w:rPr>
              <w:t>и</w:t>
            </w:r>
            <w:r w:rsidRPr="007E3E30">
              <w:rPr>
                <w:rFonts w:ascii="Times New Roman" w:hAnsi="Times New Roman"/>
                <w:spacing w:val="-1"/>
              </w:rPr>
              <w:t>ц</w:t>
            </w:r>
            <w:r w:rsidRPr="007E3E30">
              <w:rPr>
                <w:rFonts w:ascii="Times New Roman" w:hAnsi="Times New Roman"/>
              </w:rPr>
              <w:t>иями парт</w:t>
            </w:r>
            <w:r w:rsidRPr="007E3E30">
              <w:rPr>
                <w:rFonts w:ascii="Times New Roman" w:hAnsi="Times New Roman"/>
                <w:spacing w:val="1"/>
              </w:rPr>
              <w:t>н</w:t>
            </w:r>
            <w:r w:rsidRPr="007E3E30">
              <w:rPr>
                <w:rFonts w:ascii="Times New Roman" w:hAnsi="Times New Roman"/>
              </w:rPr>
              <w:t>ѐ</w:t>
            </w:r>
            <w:r w:rsidRPr="007E3E30">
              <w:rPr>
                <w:rFonts w:ascii="Times New Roman" w:hAnsi="Times New Roman"/>
                <w:spacing w:val="-1"/>
              </w:rPr>
              <w:t>р</w:t>
            </w:r>
            <w:r w:rsidRPr="007E3E30">
              <w:rPr>
                <w:rFonts w:ascii="Times New Roman" w:hAnsi="Times New Roman"/>
              </w:rPr>
              <w:t>ов</w:t>
            </w:r>
            <w:r w:rsidRPr="007E3E30">
              <w:rPr>
                <w:rFonts w:ascii="Times New Roman" w:hAnsi="Times New Roman"/>
                <w:spacing w:val="-1"/>
              </w:rPr>
              <w:t xml:space="preserve"> </w:t>
            </w:r>
            <w:r w:rsidRPr="007E3E30">
              <w:rPr>
                <w:rFonts w:ascii="Times New Roman" w:hAnsi="Times New Roman"/>
              </w:rPr>
              <w:t>в сотр</w:t>
            </w:r>
            <w:r w:rsidRPr="007E3E30">
              <w:rPr>
                <w:rFonts w:ascii="Times New Roman" w:hAnsi="Times New Roman"/>
                <w:spacing w:val="-1"/>
              </w:rPr>
              <w:t>у</w:t>
            </w:r>
            <w:r w:rsidRPr="007E3E30">
              <w:rPr>
                <w:rFonts w:ascii="Times New Roman" w:hAnsi="Times New Roman"/>
              </w:rPr>
              <w:t>дн</w:t>
            </w:r>
            <w:r w:rsidRPr="007E3E30">
              <w:rPr>
                <w:rFonts w:ascii="Times New Roman" w:hAnsi="Times New Roman"/>
                <w:spacing w:val="1"/>
              </w:rPr>
              <w:t>и</w:t>
            </w:r>
            <w:r w:rsidRPr="007E3E30">
              <w:rPr>
                <w:rFonts w:ascii="Times New Roman" w:hAnsi="Times New Roman"/>
              </w:rPr>
              <w:t>честве пр</w:t>
            </w:r>
            <w:r w:rsidRPr="007E3E30">
              <w:rPr>
                <w:rFonts w:ascii="Times New Roman" w:hAnsi="Times New Roman"/>
                <w:spacing w:val="1"/>
              </w:rPr>
              <w:t>и</w:t>
            </w:r>
            <w:r w:rsidRPr="007E3E30">
              <w:rPr>
                <w:rFonts w:ascii="Times New Roman" w:hAnsi="Times New Roman"/>
              </w:rPr>
              <w:t xml:space="preserve"> выр</w:t>
            </w:r>
            <w:r w:rsidRPr="007E3E30">
              <w:rPr>
                <w:rFonts w:ascii="Times New Roman" w:hAnsi="Times New Roman"/>
                <w:spacing w:val="1"/>
              </w:rPr>
              <w:t>а</w:t>
            </w:r>
            <w:r w:rsidRPr="007E3E30">
              <w:rPr>
                <w:rFonts w:ascii="Times New Roman" w:hAnsi="Times New Roman"/>
              </w:rPr>
              <w:t>б</w:t>
            </w:r>
            <w:r w:rsidRPr="007E3E30">
              <w:rPr>
                <w:rFonts w:ascii="Times New Roman" w:hAnsi="Times New Roman"/>
                <w:spacing w:val="1"/>
              </w:rPr>
              <w:t>о</w:t>
            </w:r>
            <w:r w:rsidRPr="007E3E30">
              <w:rPr>
                <w:rFonts w:ascii="Times New Roman" w:hAnsi="Times New Roman"/>
                <w:spacing w:val="-1"/>
              </w:rPr>
              <w:t>т</w:t>
            </w:r>
            <w:r w:rsidRPr="007E3E30">
              <w:rPr>
                <w:rFonts w:ascii="Times New Roman" w:hAnsi="Times New Roman"/>
              </w:rPr>
              <w:t>ке общего реше</w:t>
            </w:r>
            <w:r w:rsidRPr="007E3E30">
              <w:rPr>
                <w:rFonts w:ascii="Times New Roman" w:hAnsi="Times New Roman"/>
                <w:spacing w:val="-1"/>
              </w:rPr>
              <w:t>н</w:t>
            </w:r>
            <w:r w:rsidRPr="007E3E30">
              <w:rPr>
                <w:rFonts w:ascii="Times New Roman" w:hAnsi="Times New Roman"/>
              </w:rPr>
              <w:t>ия</w:t>
            </w:r>
            <w:r w:rsidRPr="007E3E30">
              <w:rPr>
                <w:rFonts w:ascii="Times New Roman" w:hAnsi="Times New Roman"/>
                <w:spacing w:val="-1"/>
              </w:rPr>
              <w:t xml:space="preserve"> </w:t>
            </w:r>
            <w:r w:rsidRPr="007E3E30">
              <w:rPr>
                <w:rFonts w:ascii="Times New Roman" w:hAnsi="Times New Roman"/>
              </w:rPr>
              <w:t>в совмес</w:t>
            </w:r>
            <w:r w:rsidRPr="007E3E30">
              <w:rPr>
                <w:rFonts w:ascii="Times New Roman" w:hAnsi="Times New Roman"/>
                <w:spacing w:val="1"/>
              </w:rPr>
              <w:t>т</w:t>
            </w:r>
            <w:r w:rsidRPr="007E3E30">
              <w:rPr>
                <w:rFonts w:ascii="Times New Roman" w:hAnsi="Times New Roman"/>
              </w:rPr>
              <w:t>ной д</w:t>
            </w:r>
            <w:r w:rsidRPr="007E3E30">
              <w:rPr>
                <w:rFonts w:ascii="Times New Roman" w:hAnsi="Times New Roman"/>
                <w:spacing w:val="1"/>
              </w:rPr>
              <w:t>е</w:t>
            </w:r>
            <w:r w:rsidRPr="007E3E30">
              <w:rPr>
                <w:rFonts w:ascii="Times New Roman" w:hAnsi="Times New Roman"/>
              </w:rPr>
              <w:t>яте</w:t>
            </w:r>
            <w:r w:rsidRPr="007E3E30">
              <w:rPr>
                <w:rFonts w:ascii="Times New Roman" w:hAnsi="Times New Roman"/>
                <w:spacing w:val="1"/>
              </w:rPr>
              <w:t>л</w:t>
            </w:r>
            <w:r w:rsidRPr="007E3E30">
              <w:rPr>
                <w:rFonts w:ascii="Times New Roman" w:hAnsi="Times New Roman"/>
              </w:rPr>
              <w:t>ь</w:t>
            </w:r>
            <w:r w:rsidRPr="007E3E30">
              <w:rPr>
                <w:rFonts w:ascii="Times New Roman" w:hAnsi="Times New Roman"/>
                <w:spacing w:val="1"/>
              </w:rPr>
              <w:t>н</w:t>
            </w:r>
            <w:r w:rsidRPr="007E3E30">
              <w:rPr>
                <w:rFonts w:ascii="Times New Roman" w:hAnsi="Times New Roman"/>
                <w:spacing w:val="-2"/>
              </w:rPr>
              <w:t>о</w:t>
            </w:r>
            <w:r w:rsidRPr="007E3E30">
              <w:rPr>
                <w:rFonts w:ascii="Times New Roman" w:hAnsi="Times New Roman"/>
              </w:rPr>
              <w:t>сти</w:t>
            </w:r>
            <w:r w:rsidRPr="007E3E30">
              <w:rPr>
                <w:rFonts w:ascii="Times New Roman" w:hAnsi="Times New Roman"/>
                <w:spacing w:val="1"/>
              </w:rPr>
              <w:t>.</w:t>
            </w:r>
          </w:p>
          <w:p w:rsidR="007E3E30" w:rsidRPr="007E3E30" w:rsidRDefault="007E3E30" w:rsidP="007E3E30">
            <w:pPr>
              <w:widowControl w:val="0"/>
              <w:autoSpaceDE w:val="0"/>
              <w:autoSpaceDN w:val="0"/>
              <w:adjustRightInd w:val="0"/>
              <w:spacing w:after="0" w:line="20" w:lineRule="atLeast"/>
              <w:ind w:left="108" w:right="157"/>
              <w:rPr>
                <w:rFonts w:ascii="Times New Roman" w:hAnsi="Times New Roman"/>
              </w:rPr>
            </w:pPr>
          </w:p>
        </w:tc>
      </w:tr>
      <w:tr w:rsidR="007E3E30" w:rsidRPr="007E3E30" w:rsidTr="00307D12">
        <w:trPr>
          <w:trHeight w:hRule="exact" w:val="4085"/>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23</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r w:rsidRPr="007E3E30">
              <w:rPr>
                <w:rFonts w:ascii="Times New Roman" w:hAnsi="Times New Roman"/>
              </w:rPr>
              <w:t>Сове</w:t>
            </w:r>
            <w:r w:rsidRPr="007E3E30">
              <w:rPr>
                <w:rFonts w:ascii="Times New Roman" w:hAnsi="Times New Roman"/>
                <w:spacing w:val="-1"/>
              </w:rPr>
              <w:t>с</w:t>
            </w:r>
            <w:r w:rsidRPr="007E3E30">
              <w:rPr>
                <w:rFonts w:ascii="Times New Roman" w:hAnsi="Times New Roman"/>
              </w:rPr>
              <w:t>ть.</w:t>
            </w:r>
          </w:p>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117"/>
              <w:rPr>
                <w:rFonts w:ascii="Times New Roman" w:hAnsi="Times New Roman"/>
              </w:rPr>
            </w:pPr>
            <w:r w:rsidRPr="007E3E30">
              <w:rPr>
                <w:rFonts w:ascii="Times New Roman" w:hAnsi="Times New Roman"/>
              </w:rPr>
              <w:t>Восп</w:t>
            </w:r>
            <w:r w:rsidRPr="007E3E30">
              <w:rPr>
                <w:rFonts w:ascii="Times New Roman" w:hAnsi="Times New Roman"/>
                <w:spacing w:val="1"/>
              </w:rPr>
              <w:t>и</w:t>
            </w:r>
            <w:r w:rsidRPr="007E3E30">
              <w:rPr>
                <w:rFonts w:ascii="Times New Roman" w:hAnsi="Times New Roman"/>
              </w:rPr>
              <w:t>тывать</w:t>
            </w:r>
            <w:r w:rsidRPr="007E3E30">
              <w:rPr>
                <w:rFonts w:ascii="Times New Roman" w:hAnsi="Times New Roman"/>
                <w:spacing w:val="1"/>
              </w:rPr>
              <w:t xml:space="preserve"> </w:t>
            </w:r>
            <w:r w:rsidRPr="007E3E30">
              <w:rPr>
                <w:rFonts w:ascii="Times New Roman" w:hAnsi="Times New Roman"/>
              </w:rPr>
              <w:t>в с</w:t>
            </w:r>
            <w:r w:rsidRPr="007E3E30">
              <w:rPr>
                <w:rFonts w:ascii="Times New Roman" w:hAnsi="Times New Roman"/>
                <w:spacing w:val="-1"/>
              </w:rPr>
              <w:t>е</w:t>
            </w:r>
            <w:r w:rsidRPr="007E3E30">
              <w:rPr>
                <w:rFonts w:ascii="Times New Roman" w:hAnsi="Times New Roman"/>
              </w:rPr>
              <w:t>бе ответс</w:t>
            </w:r>
            <w:r w:rsidRPr="007E3E30">
              <w:rPr>
                <w:rFonts w:ascii="Times New Roman" w:hAnsi="Times New Roman"/>
                <w:spacing w:val="1"/>
              </w:rPr>
              <w:t>т</w:t>
            </w:r>
            <w:r w:rsidRPr="007E3E30">
              <w:rPr>
                <w:rFonts w:ascii="Times New Roman" w:hAnsi="Times New Roman"/>
              </w:rPr>
              <w:t>венност</w:t>
            </w:r>
            <w:r w:rsidRPr="007E3E30">
              <w:rPr>
                <w:rFonts w:ascii="Times New Roman" w:hAnsi="Times New Roman"/>
                <w:spacing w:val="1"/>
              </w:rPr>
              <w:t>ь</w:t>
            </w:r>
            <w:r w:rsidRPr="007E3E30">
              <w:rPr>
                <w:rFonts w:ascii="Times New Roman" w:hAnsi="Times New Roman"/>
              </w:rPr>
              <w:t xml:space="preserve"> к св</w:t>
            </w:r>
            <w:r w:rsidRPr="007E3E30">
              <w:rPr>
                <w:rFonts w:ascii="Times New Roman" w:hAnsi="Times New Roman"/>
                <w:spacing w:val="1"/>
              </w:rPr>
              <w:t>о</w:t>
            </w:r>
            <w:r w:rsidRPr="007E3E30">
              <w:rPr>
                <w:rFonts w:ascii="Times New Roman" w:hAnsi="Times New Roman"/>
              </w:rPr>
              <w:t>им пост</w:t>
            </w:r>
            <w:r w:rsidRPr="007E3E30">
              <w:rPr>
                <w:rFonts w:ascii="Times New Roman" w:hAnsi="Times New Roman"/>
                <w:spacing w:val="-1"/>
              </w:rPr>
              <w:t>у</w:t>
            </w:r>
            <w:r w:rsidRPr="007E3E30">
              <w:rPr>
                <w:rFonts w:ascii="Times New Roman" w:hAnsi="Times New Roman"/>
              </w:rPr>
              <w:t>пка</w:t>
            </w:r>
            <w:r w:rsidRPr="007E3E30">
              <w:rPr>
                <w:rFonts w:ascii="Times New Roman" w:hAnsi="Times New Roman"/>
                <w:spacing w:val="1"/>
              </w:rPr>
              <w:t>м</w:t>
            </w:r>
            <w:r w:rsidRPr="007E3E30">
              <w:rPr>
                <w:rFonts w:ascii="Times New Roman" w:hAnsi="Times New Roman"/>
              </w:rPr>
              <w:t>, то</w:t>
            </w:r>
            <w:r w:rsidRPr="007E3E30">
              <w:rPr>
                <w:rFonts w:ascii="Times New Roman" w:hAnsi="Times New Roman"/>
                <w:spacing w:val="1"/>
              </w:rPr>
              <w:t>л</w:t>
            </w:r>
            <w:r w:rsidRPr="007E3E30">
              <w:rPr>
                <w:rFonts w:ascii="Times New Roman" w:hAnsi="Times New Roman"/>
              </w:rPr>
              <w:t>ер</w:t>
            </w:r>
            <w:r w:rsidRPr="007E3E30">
              <w:rPr>
                <w:rFonts w:ascii="Times New Roman" w:hAnsi="Times New Roman"/>
                <w:spacing w:val="1"/>
              </w:rPr>
              <w:t>а</w:t>
            </w:r>
            <w:r w:rsidRPr="007E3E30">
              <w:rPr>
                <w:rFonts w:ascii="Times New Roman" w:hAnsi="Times New Roman"/>
              </w:rPr>
              <w:t>н</w:t>
            </w:r>
            <w:r w:rsidRPr="007E3E30">
              <w:rPr>
                <w:rFonts w:ascii="Times New Roman" w:hAnsi="Times New Roman"/>
                <w:spacing w:val="1"/>
              </w:rPr>
              <w:t>т</w:t>
            </w:r>
            <w:r w:rsidRPr="007E3E30">
              <w:rPr>
                <w:rFonts w:ascii="Times New Roman" w:hAnsi="Times New Roman"/>
              </w:rPr>
              <w:t>ное от</w:t>
            </w:r>
            <w:r w:rsidRPr="007E3E30">
              <w:rPr>
                <w:rFonts w:ascii="Times New Roman" w:hAnsi="Times New Roman"/>
                <w:spacing w:val="1"/>
              </w:rPr>
              <w:t>н</w:t>
            </w:r>
            <w:r w:rsidRPr="007E3E30">
              <w:rPr>
                <w:rFonts w:ascii="Times New Roman" w:hAnsi="Times New Roman"/>
              </w:rPr>
              <w:t>оше</w:t>
            </w:r>
            <w:r w:rsidRPr="007E3E30">
              <w:rPr>
                <w:rFonts w:ascii="Times New Roman" w:hAnsi="Times New Roman"/>
                <w:spacing w:val="1"/>
              </w:rPr>
              <w:t>н</w:t>
            </w:r>
            <w:r w:rsidRPr="007E3E30">
              <w:rPr>
                <w:rFonts w:ascii="Times New Roman" w:hAnsi="Times New Roman"/>
              </w:rPr>
              <w:t>ие</w:t>
            </w:r>
            <w:r w:rsidRPr="007E3E30">
              <w:rPr>
                <w:rFonts w:ascii="Times New Roman" w:hAnsi="Times New Roman"/>
                <w:spacing w:val="-1"/>
              </w:rPr>
              <w:t xml:space="preserve"> </w:t>
            </w:r>
            <w:r w:rsidRPr="007E3E30">
              <w:rPr>
                <w:rFonts w:ascii="Times New Roman" w:hAnsi="Times New Roman"/>
              </w:rPr>
              <w:t>к д</w:t>
            </w:r>
            <w:r w:rsidRPr="007E3E30">
              <w:rPr>
                <w:rFonts w:ascii="Times New Roman" w:hAnsi="Times New Roman"/>
                <w:spacing w:val="1"/>
              </w:rPr>
              <w:t>р</w:t>
            </w:r>
            <w:r w:rsidRPr="007E3E30">
              <w:rPr>
                <w:rFonts w:ascii="Times New Roman" w:hAnsi="Times New Roman"/>
                <w:spacing w:val="-1"/>
              </w:rPr>
              <w:t>у</w:t>
            </w:r>
            <w:r w:rsidRPr="007E3E30">
              <w:rPr>
                <w:rFonts w:ascii="Times New Roman" w:hAnsi="Times New Roman"/>
              </w:rPr>
              <w:t>ги</w:t>
            </w:r>
            <w:r w:rsidRPr="007E3E30">
              <w:rPr>
                <w:rFonts w:ascii="Times New Roman" w:hAnsi="Times New Roman"/>
                <w:spacing w:val="1"/>
              </w:rPr>
              <w:t>м</w:t>
            </w:r>
            <w:r w:rsidRPr="007E3E30">
              <w:rPr>
                <w:rFonts w:ascii="Times New Roman" w:hAnsi="Times New Roman"/>
              </w:rPr>
              <w:t xml:space="preserve"> мнен</w:t>
            </w:r>
            <w:r w:rsidRPr="007E3E30">
              <w:rPr>
                <w:rFonts w:ascii="Times New Roman" w:hAnsi="Times New Roman"/>
                <w:spacing w:val="1"/>
              </w:rPr>
              <w:t>и</w:t>
            </w:r>
            <w:r w:rsidRPr="007E3E30">
              <w:rPr>
                <w:rFonts w:ascii="Times New Roman" w:hAnsi="Times New Roman"/>
              </w:rPr>
              <w:t>я</w:t>
            </w:r>
            <w:r w:rsidRPr="007E3E30">
              <w:rPr>
                <w:rFonts w:ascii="Times New Roman" w:hAnsi="Times New Roman"/>
                <w:spacing w:val="-1"/>
              </w:rPr>
              <w:t>м</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10" w:right="117"/>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186"/>
              <w:rPr>
                <w:rFonts w:ascii="Times New Roman" w:hAnsi="Times New Roman"/>
              </w:rPr>
            </w:pPr>
            <w:r w:rsidRPr="007E3E30">
              <w:rPr>
                <w:rFonts w:ascii="Times New Roman" w:hAnsi="Times New Roman"/>
                <w:b/>
                <w:bCs/>
                <w:spacing w:val="1"/>
              </w:rPr>
              <w:t>Л</w:t>
            </w:r>
            <w:r w:rsidRPr="007E3E30">
              <w:rPr>
                <w:rFonts w:ascii="Times New Roman" w:hAnsi="Times New Roman"/>
                <w:b/>
                <w:bCs/>
              </w:rPr>
              <w:t>.:</w:t>
            </w:r>
            <w:r w:rsidRPr="007E3E30">
              <w:rPr>
                <w:rFonts w:ascii="Times New Roman" w:hAnsi="Times New Roman"/>
                <w:spacing w:val="2"/>
              </w:rPr>
              <w:t xml:space="preserve"> </w:t>
            </w:r>
            <w:r w:rsidRPr="007E3E30">
              <w:rPr>
                <w:rFonts w:ascii="Times New Roman" w:hAnsi="Times New Roman"/>
                <w:spacing w:val="-3"/>
              </w:rPr>
              <w:t>-</w:t>
            </w:r>
            <w:r w:rsidRPr="007E3E30">
              <w:rPr>
                <w:rFonts w:ascii="Times New Roman" w:hAnsi="Times New Roman"/>
              </w:rPr>
              <w:t>пол</w:t>
            </w:r>
            <w:r w:rsidRPr="007E3E30">
              <w:rPr>
                <w:rFonts w:ascii="Times New Roman" w:hAnsi="Times New Roman"/>
                <w:spacing w:val="1"/>
              </w:rPr>
              <w:t>ож</w:t>
            </w:r>
            <w:r w:rsidRPr="007E3E30">
              <w:rPr>
                <w:rFonts w:ascii="Times New Roman" w:hAnsi="Times New Roman"/>
              </w:rPr>
              <w:t>ите</w:t>
            </w:r>
            <w:r w:rsidRPr="007E3E30">
              <w:rPr>
                <w:rFonts w:ascii="Times New Roman" w:hAnsi="Times New Roman"/>
                <w:spacing w:val="-1"/>
              </w:rPr>
              <w:t>л</w:t>
            </w:r>
            <w:r w:rsidRPr="007E3E30">
              <w:rPr>
                <w:rFonts w:ascii="Times New Roman" w:hAnsi="Times New Roman"/>
              </w:rPr>
              <w:t>ьно</w:t>
            </w:r>
            <w:r w:rsidRPr="007E3E30">
              <w:rPr>
                <w:rFonts w:ascii="Times New Roman" w:hAnsi="Times New Roman"/>
                <w:spacing w:val="1"/>
              </w:rPr>
              <w:t xml:space="preserve"> </w:t>
            </w:r>
            <w:r w:rsidRPr="007E3E30">
              <w:rPr>
                <w:rFonts w:ascii="Times New Roman" w:hAnsi="Times New Roman"/>
              </w:rPr>
              <w:t>отно</w:t>
            </w:r>
            <w:r w:rsidRPr="007E3E30">
              <w:rPr>
                <w:rFonts w:ascii="Times New Roman" w:hAnsi="Times New Roman"/>
                <w:spacing w:val="-1"/>
              </w:rPr>
              <w:t>с</w:t>
            </w:r>
            <w:r w:rsidRPr="007E3E30">
              <w:rPr>
                <w:rFonts w:ascii="Times New Roman" w:hAnsi="Times New Roman"/>
              </w:rPr>
              <w:t>иться к</w:t>
            </w:r>
            <w:r w:rsidRPr="007E3E30">
              <w:rPr>
                <w:rFonts w:ascii="Times New Roman" w:hAnsi="Times New Roman"/>
                <w:spacing w:val="1"/>
              </w:rPr>
              <w:t xml:space="preserve"> </w:t>
            </w:r>
            <w:r w:rsidRPr="007E3E30">
              <w:rPr>
                <w:rFonts w:ascii="Times New Roman" w:hAnsi="Times New Roman"/>
              </w:rPr>
              <w:t>школе, пр</w:t>
            </w:r>
            <w:r w:rsidRPr="007E3E30">
              <w:rPr>
                <w:rFonts w:ascii="Times New Roman" w:hAnsi="Times New Roman"/>
                <w:spacing w:val="1"/>
              </w:rPr>
              <w:t>о</w:t>
            </w:r>
            <w:r w:rsidRPr="007E3E30">
              <w:rPr>
                <w:rFonts w:ascii="Times New Roman" w:hAnsi="Times New Roman"/>
              </w:rPr>
              <w:t>я</w:t>
            </w:r>
            <w:r w:rsidRPr="007E3E30">
              <w:rPr>
                <w:rFonts w:ascii="Times New Roman" w:hAnsi="Times New Roman"/>
                <w:spacing w:val="-1"/>
              </w:rPr>
              <w:t>в</w:t>
            </w:r>
            <w:r w:rsidRPr="007E3E30">
              <w:rPr>
                <w:rFonts w:ascii="Times New Roman" w:hAnsi="Times New Roman"/>
              </w:rPr>
              <w:t xml:space="preserve">ляет </w:t>
            </w:r>
            <w:r w:rsidRPr="007E3E30">
              <w:rPr>
                <w:rFonts w:ascii="Times New Roman" w:hAnsi="Times New Roman"/>
                <w:spacing w:val="1"/>
              </w:rPr>
              <w:t>ж</w:t>
            </w:r>
            <w:r w:rsidRPr="007E3E30">
              <w:rPr>
                <w:rFonts w:ascii="Times New Roman" w:hAnsi="Times New Roman"/>
              </w:rPr>
              <w:t xml:space="preserve">елание </w:t>
            </w:r>
            <w:r w:rsidRPr="007E3E30">
              <w:rPr>
                <w:rFonts w:ascii="Times New Roman" w:hAnsi="Times New Roman"/>
                <w:spacing w:val="-1"/>
              </w:rPr>
              <w:t>у</w:t>
            </w:r>
            <w:r w:rsidRPr="007E3E30">
              <w:rPr>
                <w:rFonts w:ascii="Times New Roman" w:hAnsi="Times New Roman"/>
              </w:rPr>
              <w:t xml:space="preserve">читься, </w:t>
            </w:r>
            <w:r w:rsidRPr="007E3E30">
              <w:rPr>
                <w:rFonts w:ascii="Times New Roman" w:hAnsi="Times New Roman"/>
                <w:spacing w:val="1"/>
              </w:rPr>
              <w:t>и</w:t>
            </w:r>
            <w:r w:rsidRPr="007E3E30">
              <w:rPr>
                <w:rFonts w:ascii="Times New Roman" w:hAnsi="Times New Roman"/>
              </w:rPr>
              <w:t>нтере</w:t>
            </w:r>
            <w:r w:rsidRPr="007E3E30">
              <w:rPr>
                <w:rFonts w:ascii="Times New Roman" w:hAnsi="Times New Roman"/>
                <w:spacing w:val="1"/>
              </w:rPr>
              <w:t>с</w:t>
            </w:r>
            <w:r w:rsidRPr="007E3E30">
              <w:rPr>
                <w:rFonts w:ascii="Times New Roman" w:hAnsi="Times New Roman"/>
                <w:spacing w:val="-1"/>
              </w:rPr>
              <w:t xml:space="preserve"> </w:t>
            </w:r>
            <w:r w:rsidRPr="007E3E30">
              <w:rPr>
                <w:rFonts w:ascii="Times New Roman" w:hAnsi="Times New Roman"/>
              </w:rPr>
              <w:t>к с</w:t>
            </w:r>
            <w:r w:rsidRPr="007E3E30">
              <w:rPr>
                <w:rFonts w:ascii="Times New Roman" w:hAnsi="Times New Roman"/>
                <w:spacing w:val="1"/>
              </w:rPr>
              <w:t>п</w:t>
            </w:r>
            <w:r w:rsidRPr="007E3E30">
              <w:rPr>
                <w:rFonts w:ascii="Times New Roman" w:hAnsi="Times New Roman"/>
              </w:rPr>
              <w:t>о</w:t>
            </w:r>
            <w:r w:rsidRPr="007E3E30">
              <w:rPr>
                <w:rFonts w:ascii="Times New Roman" w:hAnsi="Times New Roman"/>
                <w:spacing w:val="-1"/>
              </w:rPr>
              <w:t>с</w:t>
            </w:r>
            <w:r w:rsidRPr="007E3E30">
              <w:rPr>
                <w:rFonts w:ascii="Times New Roman" w:hAnsi="Times New Roman"/>
              </w:rPr>
              <w:t>об</w:t>
            </w:r>
            <w:r w:rsidRPr="007E3E30">
              <w:rPr>
                <w:rFonts w:ascii="Times New Roman" w:hAnsi="Times New Roman"/>
                <w:spacing w:val="1"/>
              </w:rPr>
              <w:t>ам</w:t>
            </w:r>
            <w:r w:rsidRPr="007E3E30">
              <w:rPr>
                <w:rFonts w:ascii="Times New Roman" w:hAnsi="Times New Roman"/>
              </w:rPr>
              <w:t xml:space="preserve"> </w:t>
            </w:r>
            <w:r w:rsidRPr="007E3E30">
              <w:rPr>
                <w:rFonts w:ascii="Times New Roman" w:hAnsi="Times New Roman"/>
                <w:spacing w:val="-2"/>
              </w:rPr>
              <w:t>р</w:t>
            </w:r>
            <w:r w:rsidRPr="007E3E30">
              <w:rPr>
                <w:rFonts w:ascii="Times New Roman" w:hAnsi="Times New Roman"/>
              </w:rPr>
              <w:t>е</w:t>
            </w:r>
            <w:r w:rsidRPr="007E3E30">
              <w:rPr>
                <w:rFonts w:ascii="Times New Roman" w:hAnsi="Times New Roman"/>
                <w:spacing w:val="1"/>
              </w:rPr>
              <w:t>ш</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ия новой за</w:t>
            </w:r>
            <w:r w:rsidRPr="007E3E30">
              <w:rPr>
                <w:rFonts w:ascii="Times New Roman" w:hAnsi="Times New Roman"/>
                <w:spacing w:val="1"/>
              </w:rPr>
              <w:t>д</w:t>
            </w:r>
            <w:r w:rsidRPr="007E3E30">
              <w:rPr>
                <w:rFonts w:ascii="Times New Roman" w:hAnsi="Times New Roman"/>
              </w:rPr>
              <w:t>ач</w:t>
            </w:r>
            <w:r w:rsidRPr="007E3E30">
              <w:rPr>
                <w:rFonts w:ascii="Times New Roman" w:hAnsi="Times New Roman"/>
                <w:spacing w:val="1"/>
              </w:rPr>
              <w:t>и</w:t>
            </w:r>
            <w:r w:rsidRPr="007E3E30">
              <w:rPr>
                <w:rFonts w:ascii="Times New Roman" w:hAnsi="Times New Roman"/>
              </w:rPr>
              <w:t>, чтению</w:t>
            </w:r>
            <w:r w:rsidRPr="007E3E30">
              <w:rPr>
                <w:rFonts w:ascii="Times New Roman" w:hAnsi="Times New Roman"/>
                <w:spacing w:val="1"/>
              </w:rPr>
              <w:t>,</w:t>
            </w:r>
            <w:r w:rsidRPr="007E3E30">
              <w:rPr>
                <w:rFonts w:ascii="Times New Roman" w:hAnsi="Times New Roman"/>
              </w:rPr>
              <w:t xml:space="preserve"> в</w:t>
            </w:r>
            <w:r w:rsidRPr="007E3E30">
              <w:rPr>
                <w:rFonts w:ascii="Times New Roman" w:hAnsi="Times New Roman"/>
                <w:spacing w:val="-1"/>
              </w:rPr>
              <w:t>е</w:t>
            </w:r>
            <w:r w:rsidRPr="007E3E30">
              <w:rPr>
                <w:rFonts w:ascii="Times New Roman" w:hAnsi="Times New Roman"/>
              </w:rPr>
              <w:t>ден</w:t>
            </w:r>
            <w:r w:rsidRPr="007E3E30">
              <w:rPr>
                <w:rFonts w:ascii="Times New Roman" w:hAnsi="Times New Roman"/>
                <w:spacing w:val="1"/>
              </w:rPr>
              <w:t>и</w:t>
            </w:r>
            <w:r w:rsidRPr="007E3E30">
              <w:rPr>
                <w:rFonts w:ascii="Times New Roman" w:hAnsi="Times New Roman"/>
              </w:rPr>
              <w:t>ю</w:t>
            </w:r>
            <w:r w:rsidRPr="007E3E30">
              <w:rPr>
                <w:rFonts w:ascii="Times New Roman" w:hAnsi="Times New Roman"/>
                <w:spacing w:val="-1"/>
              </w:rPr>
              <w:t xml:space="preserve"> </w:t>
            </w:r>
            <w:r w:rsidRPr="007E3E30">
              <w:rPr>
                <w:rFonts w:ascii="Times New Roman" w:hAnsi="Times New Roman"/>
              </w:rPr>
              <w:t>диалога с</w:t>
            </w:r>
            <w:r w:rsidRPr="007E3E30">
              <w:rPr>
                <w:rFonts w:ascii="Times New Roman" w:hAnsi="Times New Roman"/>
                <w:spacing w:val="-1"/>
              </w:rPr>
              <w:t xml:space="preserve"> </w:t>
            </w:r>
            <w:r w:rsidRPr="007E3E30">
              <w:rPr>
                <w:rFonts w:ascii="Times New Roman" w:hAnsi="Times New Roman"/>
              </w:rPr>
              <w:t>автор</w:t>
            </w:r>
            <w:r w:rsidRPr="007E3E30">
              <w:rPr>
                <w:rFonts w:ascii="Times New Roman" w:hAnsi="Times New Roman"/>
                <w:spacing w:val="1"/>
              </w:rPr>
              <w:t>о</w:t>
            </w:r>
            <w:r w:rsidRPr="007E3E30">
              <w:rPr>
                <w:rFonts w:ascii="Times New Roman" w:hAnsi="Times New Roman"/>
              </w:rPr>
              <w:t>м. -</w:t>
            </w:r>
            <w:r w:rsidRPr="007E3E30">
              <w:rPr>
                <w:rFonts w:ascii="Times New Roman" w:hAnsi="Times New Roman"/>
                <w:spacing w:val="-3"/>
              </w:rPr>
              <w:t xml:space="preserve"> </w:t>
            </w:r>
            <w:r w:rsidRPr="007E3E30">
              <w:rPr>
                <w:rFonts w:ascii="Times New Roman" w:hAnsi="Times New Roman"/>
              </w:rPr>
              <w:t>раз</w:t>
            </w:r>
            <w:r w:rsidRPr="007E3E30">
              <w:rPr>
                <w:rFonts w:ascii="Times New Roman" w:hAnsi="Times New Roman"/>
                <w:spacing w:val="1"/>
              </w:rPr>
              <w:t>ви</w:t>
            </w:r>
            <w:r w:rsidRPr="007E3E30">
              <w:rPr>
                <w:rFonts w:ascii="Times New Roman" w:hAnsi="Times New Roman"/>
                <w:spacing w:val="-1"/>
              </w:rPr>
              <w:t>в</w:t>
            </w:r>
            <w:r w:rsidRPr="007E3E30">
              <w:rPr>
                <w:rFonts w:ascii="Times New Roman" w:hAnsi="Times New Roman"/>
              </w:rPr>
              <w:t>а</w:t>
            </w:r>
            <w:r w:rsidRPr="007E3E30">
              <w:rPr>
                <w:rFonts w:ascii="Times New Roman" w:hAnsi="Times New Roman"/>
                <w:spacing w:val="1"/>
              </w:rPr>
              <w:t>е</w:t>
            </w:r>
            <w:r w:rsidRPr="007E3E30">
              <w:rPr>
                <w:rFonts w:ascii="Times New Roman" w:hAnsi="Times New Roman"/>
              </w:rPr>
              <w:t>т эстет</w:t>
            </w:r>
            <w:r w:rsidRPr="007E3E30">
              <w:rPr>
                <w:rFonts w:ascii="Times New Roman" w:hAnsi="Times New Roman"/>
                <w:spacing w:val="1"/>
              </w:rPr>
              <w:t>и</w:t>
            </w:r>
            <w:r w:rsidRPr="007E3E30">
              <w:rPr>
                <w:rFonts w:ascii="Times New Roman" w:hAnsi="Times New Roman"/>
              </w:rPr>
              <w:t>чес</w:t>
            </w:r>
            <w:r w:rsidRPr="007E3E30">
              <w:rPr>
                <w:rFonts w:ascii="Times New Roman" w:hAnsi="Times New Roman"/>
                <w:spacing w:val="1"/>
              </w:rPr>
              <w:t>к</w:t>
            </w:r>
            <w:r w:rsidRPr="007E3E30">
              <w:rPr>
                <w:rFonts w:ascii="Times New Roman" w:hAnsi="Times New Roman"/>
              </w:rPr>
              <w:t>ие</w:t>
            </w:r>
            <w:r w:rsidRPr="007E3E30">
              <w:rPr>
                <w:rFonts w:ascii="Times New Roman" w:hAnsi="Times New Roman"/>
                <w:spacing w:val="-1"/>
              </w:rPr>
              <w:t xml:space="preserve"> </w:t>
            </w:r>
            <w:r w:rsidRPr="007E3E30">
              <w:rPr>
                <w:rFonts w:ascii="Times New Roman" w:hAnsi="Times New Roman"/>
              </w:rPr>
              <w:t>ч</w:t>
            </w:r>
            <w:r w:rsidRPr="007E3E30">
              <w:rPr>
                <w:rFonts w:ascii="Times New Roman" w:hAnsi="Times New Roman"/>
                <w:spacing w:val="-2"/>
              </w:rPr>
              <w:t>у</w:t>
            </w:r>
            <w:r w:rsidRPr="007E3E30">
              <w:rPr>
                <w:rFonts w:ascii="Times New Roman" w:hAnsi="Times New Roman"/>
                <w:spacing w:val="-1"/>
              </w:rPr>
              <w:t>в</w:t>
            </w:r>
            <w:r w:rsidRPr="007E3E30">
              <w:rPr>
                <w:rFonts w:ascii="Times New Roman" w:hAnsi="Times New Roman"/>
              </w:rPr>
              <w:t>ства</w:t>
            </w:r>
            <w:r w:rsidRPr="007E3E30">
              <w:rPr>
                <w:rFonts w:ascii="Times New Roman" w:hAnsi="Times New Roman"/>
                <w:spacing w:val="2"/>
              </w:rPr>
              <w:t xml:space="preserve"> </w:t>
            </w:r>
            <w:r w:rsidRPr="007E3E30">
              <w:rPr>
                <w:rFonts w:ascii="Times New Roman" w:hAnsi="Times New Roman"/>
              </w:rPr>
              <w:t>–</w:t>
            </w:r>
            <w:r w:rsidRPr="007E3E30">
              <w:rPr>
                <w:rFonts w:ascii="Times New Roman" w:hAnsi="Times New Roman"/>
                <w:spacing w:val="1"/>
              </w:rPr>
              <w:t>с</w:t>
            </w:r>
            <w:r w:rsidRPr="007E3E30">
              <w:rPr>
                <w:rFonts w:ascii="Times New Roman" w:hAnsi="Times New Roman"/>
              </w:rPr>
              <w:t>ты</w:t>
            </w:r>
            <w:r w:rsidRPr="007E3E30">
              <w:rPr>
                <w:rFonts w:ascii="Times New Roman" w:hAnsi="Times New Roman"/>
                <w:spacing w:val="1"/>
              </w:rPr>
              <w:t>да</w:t>
            </w:r>
            <w:r w:rsidRPr="007E3E30">
              <w:rPr>
                <w:rFonts w:ascii="Times New Roman" w:hAnsi="Times New Roman"/>
              </w:rPr>
              <w:t xml:space="preserve">, </w:t>
            </w:r>
            <w:r w:rsidRPr="007E3E30">
              <w:rPr>
                <w:rFonts w:ascii="Times New Roman" w:hAnsi="Times New Roman"/>
                <w:spacing w:val="1"/>
              </w:rPr>
              <w:t>в</w:t>
            </w:r>
            <w:r w:rsidRPr="007E3E30">
              <w:rPr>
                <w:rFonts w:ascii="Times New Roman" w:hAnsi="Times New Roman"/>
              </w:rPr>
              <w:t>ины, со</w:t>
            </w:r>
            <w:r w:rsidRPr="007E3E30">
              <w:rPr>
                <w:rFonts w:ascii="Times New Roman" w:hAnsi="Times New Roman"/>
                <w:spacing w:val="1"/>
              </w:rPr>
              <w:t>в</w:t>
            </w:r>
            <w:r w:rsidRPr="007E3E30">
              <w:rPr>
                <w:rFonts w:ascii="Times New Roman" w:hAnsi="Times New Roman"/>
              </w:rPr>
              <w:t>ес</w:t>
            </w:r>
            <w:r w:rsidRPr="007E3E30">
              <w:rPr>
                <w:rFonts w:ascii="Times New Roman" w:hAnsi="Times New Roman"/>
                <w:spacing w:val="1"/>
              </w:rPr>
              <w:t>т</w:t>
            </w:r>
            <w:r w:rsidRPr="007E3E30">
              <w:rPr>
                <w:rFonts w:ascii="Times New Roman" w:hAnsi="Times New Roman"/>
              </w:rPr>
              <w:t xml:space="preserve">и </w:t>
            </w:r>
            <w:r w:rsidRPr="007E3E30">
              <w:rPr>
                <w:rFonts w:ascii="Times New Roman" w:hAnsi="Times New Roman"/>
                <w:spacing w:val="-1"/>
              </w:rPr>
              <w:t>к</w:t>
            </w:r>
            <w:r w:rsidRPr="007E3E30">
              <w:rPr>
                <w:rFonts w:ascii="Times New Roman" w:hAnsi="Times New Roman"/>
              </w:rPr>
              <w:t>ак</w:t>
            </w:r>
            <w:r w:rsidRPr="007E3E30">
              <w:rPr>
                <w:rFonts w:ascii="Times New Roman" w:hAnsi="Times New Roman"/>
                <w:spacing w:val="1"/>
              </w:rPr>
              <w:t xml:space="preserve"> </w:t>
            </w:r>
            <w:r w:rsidRPr="007E3E30">
              <w:rPr>
                <w:rFonts w:ascii="Times New Roman" w:hAnsi="Times New Roman"/>
                <w:spacing w:val="-1"/>
              </w:rPr>
              <w:t>р</w:t>
            </w:r>
            <w:r w:rsidRPr="007E3E30">
              <w:rPr>
                <w:rFonts w:ascii="Times New Roman" w:hAnsi="Times New Roman"/>
              </w:rPr>
              <w:t>е</w:t>
            </w:r>
            <w:r w:rsidRPr="007E3E30">
              <w:rPr>
                <w:rFonts w:ascii="Times New Roman" w:hAnsi="Times New Roman"/>
                <w:spacing w:val="1"/>
              </w:rPr>
              <w:t>г</w:t>
            </w:r>
            <w:r w:rsidRPr="007E3E30">
              <w:rPr>
                <w:rFonts w:ascii="Times New Roman" w:hAnsi="Times New Roman"/>
                <w:spacing w:val="-1"/>
              </w:rPr>
              <w:t>у</w:t>
            </w:r>
            <w:r w:rsidRPr="007E3E30">
              <w:rPr>
                <w:rFonts w:ascii="Times New Roman" w:hAnsi="Times New Roman"/>
              </w:rPr>
              <w:t xml:space="preserve">ляторы </w:t>
            </w:r>
            <w:r w:rsidRPr="007E3E30">
              <w:rPr>
                <w:rFonts w:ascii="Times New Roman" w:hAnsi="Times New Roman"/>
                <w:spacing w:val="-1"/>
              </w:rPr>
              <w:t>м</w:t>
            </w:r>
            <w:r w:rsidRPr="007E3E30">
              <w:rPr>
                <w:rFonts w:ascii="Times New Roman" w:hAnsi="Times New Roman"/>
              </w:rPr>
              <w:t>ора</w:t>
            </w:r>
            <w:r w:rsidRPr="007E3E30">
              <w:rPr>
                <w:rFonts w:ascii="Times New Roman" w:hAnsi="Times New Roman"/>
                <w:spacing w:val="1"/>
              </w:rPr>
              <w:t>л</w:t>
            </w:r>
            <w:r w:rsidRPr="007E3E30">
              <w:rPr>
                <w:rFonts w:ascii="Times New Roman" w:hAnsi="Times New Roman"/>
              </w:rPr>
              <w:t>ь</w:t>
            </w:r>
            <w:r w:rsidRPr="007E3E30">
              <w:rPr>
                <w:rFonts w:ascii="Times New Roman" w:hAnsi="Times New Roman"/>
                <w:spacing w:val="1"/>
              </w:rPr>
              <w:t>н</w:t>
            </w:r>
            <w:r w:rsidRPr="007E3E30">
              <w:rPr>
                <w:rFonts w:ascii="Times New Roman" w:hAnsi="Times New Roman"/>
                <w:spacing w:val="-2"/>
              </w:rPr>
              <w:t>о</w:t>
            </w:r>
            <w:r w:rsidRPr="007E3E30">
              <w:rPr>
                <w:rFonts w:ascii="Times New Roman" w:hAnsi="Times New Roman"/>
              </w:rPr>
              <w:t>го</w:t>
            </w:r>
            <w:r w:rsidRPr="007E3E30">
              <w:rPr>
                <w:rFonts w:ascii="Times New Roman" w:hAnsi="Times New Roman"/>
                <w:spacing w:val="1"/>
              </w:rPr>
              <w:t xml:space="preserve"> </w:t>
            </w:r>
            <w:r w:rsidRPr="007E3E30">
              <w:rPr>
                <w:rFonts w:ascii="Times New Roman" w:hAnsi="Times New Roman"/>
              </w:rPr>
              <w:t>поведения.</w:t>
            </w:r>
          </w:p>
          <w:p w:rsidR="007E3E30" w:rsidRPr="007E3E30" w:rsidRDefault="007E3E30" w:rsidP="007E3E30">
            <w:pPr>
              <w:widowControl w:val="0"/>
              <w:autoSpaceDE w:val="0"/>
              <w:autoSpaceDN w:val="0"/>
              <w:adjustRightInd w:val="0"/>
              <w:spacing w:after="0" w:line="20" w:lineRule="atLeast"/>
              <w:ind w:left="108" w:right="121"/>
              <w:rPr>
                <w:rFonts w:ascii="Times New Roman" w:hAnsi="Times New Roman"/>
              </w:rPr>
            </w:pPr>
            <w:r w:rsidRPr="007E3E30">
              <w:rPr>
                <w:rFonts w:ascii="Times New Roman" w:hAnsi="Times New Roman"/>
                <w:b/>
                <w:bCs/>
                <w:spacing w:val="1"/>
              </w:rPr>
              <w:t>П</w:t>
            </w:r>
            <w:r w:rsidRPr="007E3E30">
              <w:rPr>
                <w:rFonts w:ascii="Times New Roman" w:hAnsi="Times New Roman"/>
                <w:b/>
                <w:bCs/>
              </w:rPr>
              <w:t>.</w:t>
            </w:r>
            <w:r w:rsidRPr="007E3E30">
              <w:rPr>
                <w:rFonts w:ascii="Times New Roman" w:hAnsi="Times New Roman"/>
                <w:b/>
                <w:bCs/>
                <w:spacing w:val="1"/>
              </w:rPr>
              <w:t>:</w:t>
            </w:r>
            <w:r w:rsidRPr="007E3E30">
              <w:rPr>
                <w:rFonts w:ascii="Times New Roman" w:hAnsi="Times New Roman"/>
                <w:spacing w:val="-1"/>
              </w:rPr>
              <w:t xml:space="preserve"> </w:t>
            </w:r>
            <w:r w:rsidRPr="007E3E30">
              <w:rPr>
                <w:rFonts w:ascii="Times New Roman" w:hAnsi="Times New Roman"/>
                <w:b/>
                <w:bCs/>
              </w:rPr>
              <w:t>-</w:t>
            </w:r>
            <w:r w:rsidRPr="007E3E30">
              <w:rPr>
                <w:rFonts w:ascii="Times New Roman" w:hAnsi="Times New Roman"/>
                <w:spacing w:val="1"/>
              </w:rPr>
              <w:t xml:space="preserve"> </w:t>
            </w:r>
            <w:r w:rsidRPr="007E3E30">
              <w:rPr>
                <w:rFonts w:ascii="Times New Roman" w:hAnsi="Times New Roman"/>
              </w:rPr>
              <w:t>с</w:t>
            </w:r>
            <w:r w:rsidRPr="007E3E30">
              <w:rPr>
                <w:rFonts w:ascii="Times New Roman" w:hAnsi="Times New Roman"/>
                <w:spacing w:val="-1"/>
              </w:rPr>
              <w:t>р</w:t>
            </w:r>
            <w:r w:rsidRPr="007E3E30">
              <w:rPr>
                <w:rFonts w:ascii="Times New Roman" w:hAnsi="Times New Roman"/>
              </w:rPr>
              <w:t xml:space="preserve">авнивает </w:t>
            </w:r>
            <w:r w:rsidRPr="007E3E30">
              <w:rPr>
                <w:rFonts w:ascii="Times New Roman" w:hAnsi="Times New Roman"/>
                <w:spacing w:val="1"/>
              </w:rPr>
              <w:t>и</w:t>
            </w:r>
            <w:r w:rsidRPr="007E3E30">
              <w:rPr>
                <w:rFonts w:ascii="Times New Roman" w:hAnsi="Times New Roman"/>
              </w:rPr>
              <w:t xml:space="preserve"> гр</w:t>
            </w:r>
            <w:r w:rsidRPr="007E3E30">
              <w:rPr>
                <w:rFonts w:ascii="Times New Roman" w:hAnsi="Times New Roman"/>
                <w:spacing w:val="-1"/>
              </w:rPr>
              <w:t>у</w:t>
            </w:r>
            <w:r w:rsidRPr="007E3E30">
              <w:rPr>
                <w:rFonts w:ascii="Times New Roman" w:hAnsi="Times New Roman"/>
              </w:rPr>
              <w:t>ппир</w:t>
            </w:r>
            <w:r w:rsidRPr="007E3E30">
              <w:rPr>
                <w:rFonts w:ascii="Times New Roman" w:hAnsi="Times New Roman"/>
                <w:spacing w:val="-2"/>
              </w:rPr>
              <w:t>у</w:t>
            </w:r>
            <w:r w:rsidRPr="007E3E30">
              <w:rPr>
                <w:rFonts w:ascii="Times New Roman" w:hAnsi="Times New Roman"/>
              </w:rPr>
              <w:t>ет п</w:t>
            </w:r>
            <w:r w:rsidRPr="007E3E30">
              <w:rPr>
                <w:rFonts w:ascii="Times New Roman" w:hAnsi="Times New Roman"/>
                <w:spacing w:val="1"/>
              </w:rPr>
              <w:t>р</w:t>
            </w:r>
            <w:r w:rsidRPr="007E3E30">
              <w:rPr>
                <w:rFonts w:ascii="Times New Roman" w:hAnsi="Times New Roman"/>
              </w:rPr>
              <w:t>е</w:t>
            </w:r>
            <w:r w:rsidRPr="007E3E30">
              <w:rPr>
                <w:rFonts w:ascii="Times New Roman" w:hAnsi="Times New Roman"/>
                <w:spacing w:val="1"/>
              </w:rPr>
              <w:t>д</w:t>
            </w:r>
            <w:r w:rsidRPr="007E3E30">
              <w:rPr>
                <w:rFonts w:ascii="Times New Roman" w:hAnsi="Times New Roman"/>
              </w:rPr>
              <w:t>м</w:t>
            </w:r>
            <w:r w:rsidRPr="007E3E30">
              <w:rPr>
                <w:rFonts w:ascii="Times New Roman" w:hAnsi="Times New Roman"/>
                <w:spacing w:val="1"/>
              </w:rPr>
              <w:t>е</w:t>
            </w:r>
            <w:r w:rsidRPr="007E3E30">
              <w:rPr>
                <w:rFonts w:ascii="Times New Roman" w:hAnsi="Times New Roman"/>
              </w:rPr>
              <w:t>ты</w:t>
            </w:r>
            <w:r w:rsidRPr="007E3E30">
              <w:rPr>
                <w:rFonts w:ascii="Times New Roman" w:hAnsi="Times New Roman"/>
                <w:spacing w:val="1"/>
              </w:rPr>
              <w:t>,</w:t>
            </w:r>
            <w:r w:rsidRPr="007E3E30">
              <w:rPr>
                <w:rFonts w:ascii="Times New Roman" w:hAnsi="Times New Roman"/>
              </w:rPr>
              <w:t xml:space="preserve"> их</w:t>
            </w:r>
            <w:r w:rsidRPr="007E3E30">
              <w:rPr>
                <w:rFonts w:ascii="Times New Roman" w:hAnsi="Times New Roman"/>
                <w:spacing w:val="-1"/>
              </w:rPr>
              <w:t xml:space="preserve"> </w:t>
            </w:r>
            <w:r w:rsidRPr="007E3E30">
              <w:rPr>
                <w:rFonts w:ascii="Times New Roman" w:hAnsi="Times New Roman"/>
              </w:rPr>
              <w:t>обр</w:t>
            </w:r>
            <w:r w:rsidRPr="007E3E30">
              <w:rPr>
                <w:rFonts w:ascii="Times New Roman" w:hAnsi="Times New Roman"/>
                <w:spacing w:val="1"/>
              </w:rPr>
              <w:t>а</w:t>
            </w:r>
            <w:r w:rsidRPr="007E3E30">
              <w:rPr>
                <w:rFonts w:ascii="Times New Roman" w:hAnsi="Times New Roman"/>
                <w:spacing w:val="-2"/>
              </w:rPr>
              <w:t>з</w:t>
            </w:r>
            <w:r w:rsidRPr="007E3E30">
              <w:rPr>
                <w:rFonts w:ascii="Times New Roman" w:hAnsi="Times New Roman"/>
              </w:rPr>
              <w:t>ы по за</w:t>
            </w:r>
            <w:r w:rsidRPr="007E3E30">
              <w:rPr>
                <w:rFonts w:ascii="Times New Roman" w:hAnsi="Times New Roman"/>
                <w:spacing w:val="1"/>
              </w:rPr>
              <w:t>д</w:t>
            </w:r>
            <w:r w:rsidRPr="007E3E30">
              <w:rPr>
                <w:rFonts w:ascii="Times New Roman" w:hAnsi="Times New Roman"/>
              </w:rPr>
              <w:t>а</w:t>
            </w:r>
            <w:r w:rsidRPr="007E3E30">
              <w:rPr>
                <w:rFonts w:ascii="Times New Roman" w:hAnsi="Times New Roman"/>
                <w:spacing w:val="1"/>
              </w:rPr>
              <w:t>н</w:t>
            </w:r>
            <w:r w:rsidRPr="007E3E30">
              <w:rPr>
                <w:rFonts w:ascii="Times New Roman" w:hAnsi="Times New Roman"/>
              </w:rPr>
              <w:t>ны</w:t>
            </w:r>
            <w:r w:rsidRPr="007E3E30">
              <w:rPr>
                <w:rFonts w:ascii="Times New Roman" w:hAnsi="Times New Roman"/>
                <w:spacing w:val="1"/>
              </w:rPr>
              <w:t>м</w:t>
            </w:r>
            <w:r w:rsidRPr="007E3E30">
              <w:rPr>
                <w:rFonts w:ascii="Times New Roman" w:hAnsi="Times New Roman"/>
              </w:rPr>
              <w:t xml:space="preserve"> </w:t>
            </w:r>
            <w:r w:rsidRPr="007E3E30">
              <w:rPr>
                <w:rFonts w:ascii="Times New Roman" w:hAnsi="Times New Roman"/>
                <w:spacing w:val="-1"/>
              </w:rPr>
              <w:t>о</w:t>
            </w:r>
            <w:r w:rsidRPr="007E3E30">
              <w:rPr>
                <w:rFonts w:ascii="Times New Roman" w:hAnsi="Times New Roman"/>
              </w:rPr>
              <w:t>снованиям;</w:t>
            </w:r>
          </w:p>
          <w:p w:rsidR="007E3E30" w:rsidRPr="007E3E30" w:rsidRDefault="007E3E30" w:rsidP="007E3E30">
            <w:pPr>
              <w:widowControl w:val="0"/>
              <w:autoSpaceDE w:val="0"/>
              <w:autoSpaceDN w:val="0"/>
              <w:adjustRightInd w:val="0"/>
              <w:spacing w:after="0" w:line="20" w:lineRule="atLeast"/>
              <w:ind w:left="108" w:right="142"/>
              <w:rPr>
                <w:rFonts w:ascii="Times New Roman" w:hAnsi="Times New Roman"/>
              </w:rPr>
            </w:pPr>
            <w:r w:rsidRPr="007E3E30">
              <w:rPr>
                <w:rFonts w:ascii="Times New Roman" w:hAnsi="Times New Roman"/>
                <w:spacing w:val="-3"/>
              </w:rPr>
              <w:t>-</w:t>
            </w:r>
            <w:r w:rsidRPr="007E3E30">
              <w:rPr>
                <w:rFonts w:ascii="Times New Roman" w:hAnsi="Times New Roman"/>
              </w:rPr>
              <w:t>о</w:t>
            </w:r>
            <w:r w:rsidRPr="007E3E30">
              <w:rPr>
                <w:rFonts w:ascii="Times New Roman" w:hAnsi="Times New Roman"/>
                <w:spacing w:val="2"/>
              </w:rPr>
              <w:t>с</w:t>
            </w:r>
            <w:r w:rsidRPr="007E3E30">
              <w:rPr>
                <w:rFonts w:ascii="Times New Roman" w:hAnsi="Times New Roman"/>
                <w:spacing w:val="-1"/>
              </w:rPr>
              <w:t>у</w:t>
            </w:r>
            <w:r w:rsidRPr="007E3E30">
              <w:rPr>
                <w:rFonts w:ascii="Times New Roman" w:hAnsi="Times New Roman"/>
              </w:rPr>
              <w:t>щ</w:t>
            </w:r>
            <w:r w:rsidRPr="007E3E30">
              <w:rPr>
                <w:rFonts w:ascii="Times New Roman" w:hAnsi="Times New Roman"/>
                <w:spacing w:val="1"/>
              </w:rPr>
              <w:t>е</w:t>
            </w:r>
            <w:r w:rsidRPr="007E3E30">
              <w:rPr>
                <w:rFonts w:ascii="Times New Roman" w:hAnsi="Times New Roman"/>
              </w:rPr>
              <w:t>ст</w:t>
            </w:r>
            <w:r w:rsidRPr="007E3E30">
              <w:rPr>
                <w:rFonts w:ascii="Times New Roman" w:hAnsi="Times New Roman"/>
                <w:spacing w:val="1"/>
              </w:rPr>
              <w:t>в</w:t>
            </w:r>
            <w:r w:rsidRPr="007E3E30">
              <w:rPr>
                <w:rFonts w:ascii="Times New Roman" w:hAnsi="Times New Roman"/>
              </w:rPr>
              <w:t>ляет по</w:t>
            </w:r>
            <w:r w:rsidRPr="007E3E30">
              <w:rPr>
                <w:rFonts w:ascii="Times New Roman" w:hAnsi="Times New Roman"/>
                <w:spacing w:val="1"/>
              </w:rPr>
              <w:t>и</w:t>
            </w:r>
            <w:r w:rsidRPr="007E3E30">
              <w:rPr>
                <w:rFonts w:ascii="Times New Roman" w:hAnsi="Times New Roman"/>
              </w:rPr>
              <w:t>ск</w:t>
            </w:r>
            <w:r w:rsidRPr="007E3E30">
              <w:rPr>
                <w:rFonts w:ascii="Times New Roman" w:hAnsi="Times New Roman"/>
                <w:spacing w:val="1"/>
              </w:rPr>
              <w:t xml:space="preserve"> </w:t>
            </w:r>
            <w:r w:rsidRPr="007E3E30">
              <w:rPr>
                <w:rFonts w:ascii="Times New Roman" w:hAnsi="Times New Roman"/>
              </w:rPr>
              <w:t>и</w:t>
            </w:r>
            <w:r w:rsidRPr="007E3E30">
              <w:rPr>
                <w:rFonts w:ascii="Times New Roman" w:hAnsi="Times New Roman"/>
                <w:spacing w:val="-2"/>
              </w:rPr>
              <w:t>н</w:t>
            </w:r>
            <w:r w:rsidRPr="007E3E30">
              <w:rPr>
                <w:rFonts w:ascii="Times New Roman" w:hAnsi="Times New Roman"/>
                <w:spacing w:val="-1"/>
              </w:rPr>
              <w:t>ф</w:t>
            </w:r>
            <w:r w:rsidRPr="007E3E30">
              <w:rPr>
                <w:rFonts w:ascii="Times New Roman" w:hAnsi="Times New Roman"/>
              </w:rPr>
              <w:t>орм</w:t>
            </w:r>
            <w:r w:rsidRPr="007E3E30">
              <w:rPr>
                <w:rFonts w:ascii="Times New Roman" w:hAnsi="Times New Roman"/>
                <w:spacing w:val="1"/>
              </w:rPr>
              <w:t>а</w:t>
            </w:r>
            <w:r w:rsidRPr="007E3E30">
              <w:rPr>
                <w:rFonts w:ascii="Times New Roman" w:hAnsi="Times New Roman"/>
              </w:rPr>
              <w:t>ции</w:t>
            </w:r>
            <w:r w:rsidRPr="007E3E30">
              <w:rPr>
                <w:rFonts w:ascii="Times New Roman" w:hAnsi="Times New Roman"/>
                <w:spacing w:val="54"/>
              </w:rPr>
              <w:t xml:space="preserve"> </w:t>
            </w:r>
            <w:r w:rsidRPr="007E3E30">
              <w:rPr>
                <w:rFonts w:ascii="Times New Roman" w:hAnsi="Times New Roman"/>
                <w:spacing w:val="1"/>
              </w:rPr>
              <w:t>д</w:t>
            </w:r>
            <w:r w:rsidRPr="007E3E30">
              <w:rPr>
                <w:rFonts w:ascii="Times New Roman" w:hAnsi="Times New Roman"/>
              </w:rPr>
              <w:t>л</w:t>
            </w:r>
            <w:r w:rsidRPr="007E3E30">
              <w:rPr>
                <w:rFonts w:ascii="Times New Roman" w:hAnsi="Times New Roman"/>
                <w:spacing w:val="1"/>
              </w:rPr>
              <w:t>я</w:t>
            </w:r>
            <w:r w:rsidRPr="007E3E30">
              <w:rPr>
                <w:rFonts w:ascii="Times New Roman" w:hAnsi="Times New Roman"/>
              </w:rPr>
              <w:t xml:space="preserve"> вып</w:t>
            </w:r>
            <w:r w:rsidRPr="007E3E30">
              <w:rPr>
                <w:rFonts w:ascii="Times New Roman" w:hAnsi="Times New Roman"/>
                <w:spacing w:val="-1"/>
              </w:rPr>
              <w:t>о</w:t>
            </w:r>
            <w:r w:rsidRPr="007E3E30">
              <w:rPr>
                <w:rFonts w:ascii="Times New Roman" w:hAnsi="Times New Roman"/>
              </w:rPr>
              <w:t>лне</w:t>
            </w:r>
            <w:r w:rsidRPr="007E3E30">
              <w:rPr>
                <w:rFonts w:ascii="Times New Roman" w:hAnsi="Times New Roman"/>
                <w:spacing w:val="1"/>
              </w:rPr>
              <w:t>н</w:t>
            </w:r>
            <w:r w:rsidRPr="007E3E30">
              <w:rPr>
                <w:rFonts w:ascii="Times New Roman" w:hAnsi="Times New Roman"/>
              </w:rPr>
              <w:t xml:space="preserve">ия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ы</w:t>
            </w:r>
            <w:r w:rsidRPr="007E3E30">
              <w:rPr>
                <w:rFonts w:ascii="Times New Roman" w:hAnsi="Times New Roman"/>
              </w:rPr>
              <w:t xml:space="preserve">х </w:t>
            </w:r>
            <w:r w:rsidRPr="007E3E30">
              <w:rPr>
                <w:rFonts w:ascii="Times New Roman" w:hAnsi="Times New Roman"/>
                <w:spacing w:val="1"/>
              </w:rPr>
              <w:t>з</w:t>
            </w:r>
            <w:r w:rsidRPr="007E3E30">
              <w:rPr>
                <w:rFonts w:ascii="Times New Roman" w:hAnsi="Times New Roman"/>
              </w:rPr>
              <w:t>ад</w:t>
            </w:r>
            <w:r w:rsidRPr="007E3E30">
              <w:rPr>
                <w:rFonts w:ascii="Times New Roman" w:hAnsi="Times New Roman"/>
                <w:spacing w:val="1"/>
              </w:rPr>
              <w:t>а</w:t>
            </w:r>
            <w:r w:rsidRPr="007E3E30">
              <w:rPr>
                <w:rFonts w:ascii="Times New Roman" w:hAnsi="Times New Roman"/>
              </w:rPr>
              <w:t xml:space="preserve">ний </w:t>
            </w:r>
            <w:r w:rsidRPr="007E3E30">
              <w:rPr>
                <w:rFonts w:ascii="Times New Roman" w:hAnsi="Times New Roman"/>
                <w:spacing w:val="1"/>
              </w:rPr>
              <w:t>с</w:t>
            </w:r>
            <w:r w:rsidRPr="007E3E30">
              <w:rPr>
                <w:rFonts w:ascii="Times New Roman" w:hAnsi="Times New Roman"/>
              </w:rPr>
              <w:t xml:space="preserve"> </w:t>
            </w:r>
            <w:r w:rsidRPr="007E3E30">
              <w:rPr>
                <w:rFonts w:ascii="Times New Roman" w:hAnsi="Times New Roman"/>
                <w:spacing w:val="-2"/>
              </w:rPr>
              <w:t>и</w:t>
            </w:r>
            <w:r w:rsidRPr="007E3E30">
              <w:rPr>
                <w:rFonts w:ascii="Times New Roman" w:hAnsi="Times New Roman"/>
              </w:rPr>
              <w:t>спо</w:t>
            </w:r>
            <w:r w:rsidRPr="007E3E30">
              <w:rPr>
                <w:rFonts w:ascii="Times New Roman" w:hAnsi="Times New Roman"/>
                <w:spacing w:val="-1"/>
              </w:rPr>
              <w:t>л</w:t>
            </w:r>
            <w:r w:rsidRPr="007E3E30">
              <w:rPr>
                <w:rFonts w:ascii="Times New Roman" w:hAnsi="Times New Roman"/>
              </w:rPr>
              <w:t>ьзованием</w:t>
            </w:r>
            <w:r w:rsidRPr="007E3E30">
              <w:rPr>
                <w:rFonts w:ascii="Times New Roman" w:hAnsi="Times New Roman"/>
                <w:spacing w:val="1"/>
              </w:rPr>
              <w:t xml:space="preserve">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но</w:t>
            </w:r>
            <w:r w:rsidRPr="007E3E30">
              <w:rPr>
                <w:rFonts w:ascii="Times New Roman" w:hAnsi="Times New Roman"/>
                <w:spacing w:val="1"/>
              </w:rPr>
              <w:t>й</w:t>
            </w:r>
            <w:r w:rsidRPr="007E3E30">
              <w:rPr>
                <w:rFonts w:ascii="Times New Roman" w:hAnsi="Times New Roman"/>
              </w:rPr>
              <w:t xml:space="preserve"> л</w:t>
            </w:r>
            <w:r w:rsidRPr="007E3E30">
              <w:rPr>
                <w:rFonts w:ascii="Times New Roman" w:hAnsi="Times New Roman"/>
                <w:spacing w:val="1"/>
              </w:rPr>
              <w:t>и</w:t>
            </w:r>
            <w:r w:rsidRPr="007E3E30">
              <w:rPr>
                <w:rFonts w:ascii="Times New Roman" w:hAnsi="Times New Roman"/>
              </w:rPr>
              <w:t>тер</w:t>
            </w:r>
            <w:r w:rsidRPr="007E3E30">
              <w:rPr>
                <w:rFonts w:ascii="Times New Roman" w:hAnsi="Times New Roman"/>
                <w:spacing w:val="1"/>
              </w:rPr>
              <w:t>а</w:t>
            </w:r>
            <w:r w:rsidRPr="007E3E30">
              <w:rPr>
                <w:rFonts w:ascii="Times New Roman" w:hAnsi="Times New Roman"/>
              </w:rPr>
              <w:t>т</w:t>
            </w:r>
            <w:r w:rsidRPr="007E3E30">
              <w:rPr>
                <w:rFonts w:ascii="Times New Roman" w:hAnsi="Times New Roman"/>
                <w:spacing w:val="-1"/>
              </w:rPr>
              <w:t>у</w:t>
            </w:r>
            <w:r w:rsidRPr="007E3E30">
              <w:rPr>
                <w:rFonts w:ascii="Times New Roman" w:hAnsi="Times New Roman"/>
              </w:rPr>
              <w:t>ры.</w:t>
            </w:r>
          </w:p>
          <w:p w:rsidR="007E3E30" w:rsidRPr="007E3E30" w:rsidRDefault="007E3E30" w:rsidP="007E3E30">
            <w:pPr>
              <w:widowControl w:val="0"/>
              <w:autoSpaceDE w:val="0"/>
              <w:autoSpaceDN w:val="0"/>
              <w:adjustRightInd w:val="0"/>
              <w:spacing w:after="0" w:line="20" w:lineRule="atLeast"/>
              <w:ind w:left="108" w:right="417"/>
              <w:rPr>
                <w:rFonts w:ascii="Times New Roman" w:hAnsi="Times New Roman"/>
              </w:rPr>
            </w:pPr>
            <w:r w:rsidRPr="007E3E30">
              <w:rPr>
                <w:rFonts w:ascii="Times New Roman" w:hAnsi="Times New Roman"/>
                <w:b/>
                <w:bCs/>
                <w:spacing w:val="2"/>
              </w:rPr>
              <w:t>Р</w:t>
            </w:r>
            <w:r w:rsidRPr="007E3E30">
              <w:rPr>
                <w:rFonts w:ascii="Times New Roman" w:hAnsi="Times New Roman"/>
                <w:b/>
                <w:bCs/>
                <w:spacing w:val="-1"/>
              </w:rPr>
              <w:t>.</w:t>
            </w:r>
            <w:r w:rsidRPr="007E3E30">
              <w:rPr>
                <w:rFonts w:ascii="Times New Roman" w:hAnsi="Times New Roman"/>
                <w:b/>
                <w:bCs/>
              </w:rPr>
              <w:t>:</w:t>
            </w:r>
            <w:r w:rsidRPr="007E3E30">
              <w:rPr>
                <w:rFonts w:ascii="Times New Roman" w:hAnsi="Times New Roman"/>
              </w:rPr>
              <w:t xml:space="preserve"> </w:t>
            </w:r>
            <w:r w:rsidRPr="007E3E30">
              <w:rPr>
                <w:rFonts w:ascii="Times New Roman" w:hAnsi="Times New Roman"/>
                <w:b/>
                <w:bCs/>
              </w:rPr>
              <w:t>-</w:t>
            </w:r>
            <w:r w:rsidRPr="007E3E30">
              <w:rPr>
                <w:rFonts w:ascii="Times New Roman" w:hAnsi="Times New Roman"/>
                <w:spacing w:val="1"/>
              </w:rPr>
              <w:t xml:space="preserve"> в</w:t>
            </w:r>
            <w:r w:rsidRPr="007E3E30">
              <w:rPr>
                <w:rFonts w:ascii="Times New Roman" w:hAnsi="Times New Roman"/>
              </w:rPr>
              <w:t xml:space="preserve"> со</w:t>
            </w:r>
            <w:r w:rsidRPr="007E3E30">
              <w:rPr>
                <w:rFonts w:ascii="Times New Roman" w:hAnsi="Times New Roman"/>
                <w:spacing w:val="-1"/>
              </w:rPr>
              <w:t>т</w:t>
            </w:r>
            <w:r w:rsidRPr="007E3E30">
              <w:rPr>
                <w:rFonts w:ascii="Times New Roman" w:hAnsi="Times New Roman"/>
              </w:rPr>
              <w:t>р</w:t>
            </w:r>
            <w:r w:rsidRPr="007E3E30">
              <w:rPr>
                <w:rFonts w:ascii="Times New Roman" w:hAnsi="Times New Roman"/>
                <w:spacing w:val="-2"/>
              </w:rPr>
              <w:t>у</w:t>
            </w:r>
            <w:r w:rsidRPr="007E3E30">
              <w:rPr>
                <w:rFonts w:ascii="Times New Roman" w:hAnsi="Times New Roman"/>
              </w:rPr>
              <w:t>дничес</w:t>
            </w:r>
            <w:r w:rsidRPr="007E3E30">
              <w:rPr>
                <w:rFonts w:ascii="Times New Roman" w:hAnsi="Times New Roman"/>
                <w:spacing w:val="1"/>
              </w:rPr>
              <w:t>т</w:t>
            </w:r>
            <w:r w:rsidRPr="007E3E30">
              <w:rPr>
                <w:rFonts w:ascii="Times New Roman" w:hAnsi="Times New Roman"/>
              </w:rPr>
              <w:t xml:space="preserve">ве с </w:t>
            </w:r>
            <w:r w:rsidRPr="007E3E30">
              <w:rPr>
                <w:rFonts w:ascii="Times New Roman" w:hAnsi="Times New Roman"/>
                <w:spacing w:val="-1"/>
              </w:rPr>
              <w:t>у</w:t>
            </w:r>
            <w:r w:rsidRPr="007E3E30">
              <w:rPr>
                <w:rFonts w:ascii="Times New Roman" w:hAnsi="Times New Roman"/>
              </w:rPr>
              <w:t>чителе</w:t>
            </w:r>
            <w:r w:rsidRPr="007E3E30">
              <w:rPr>
                <w:rFonts w:ascii="Times New Roman" w:hAnsi="Times New Roman"/>
                <w:spacing w:val="1"/>
              </w:rPr>
              <w:t>м</w:t>
            </w:r>
            <w:r w:rsidRPr="007E3E30">
              <w:rPr>
                <w:rFonts w:ascii="Times New Roman" w:hAnsi="Times New Roman"/>
              </w:rPr>
              <w:t xml:space="preserve"> </w:t>
            </w:r>
            <w:r w:rsidRPr="007E3E30">
              <w:rPr>
                <w:rFonts w:ascii="Times New Roman" w:hAnsi="Times New Roman"/>
                <w:spacing w:val="1"/>
              </w:rPr>
              <w:t>с</w:t>
            </w:r>
            <w:r w:rsidRPr="007E3E30">
              <w:rPr>
                <w:rFonts w:ascii="Times New Roman" w:hAnsi="Times New Roman"/>
              </w:rPr>
              <w:t xml:space="preserve">тавить </w:t>
            </w:r>
            <w:r w:rsidRPr="007E3E30">
              <w:rPr>
                <w:rFonts w:ascii="Times New Roman" w:hAnsi="Times New Roman"/>
                <w:spacing w:val="1"/>
              </w:rPr>
              <w:t>н</w:t>
            </w:r>
            <w:r w:rsidRPr="007E3E30">
              <w:rPr>
                <w:rFonts w:ascii="Times New Roman" w:hAnsi="Times New Roman"/>
              </w:rPr>
              <w:t>о</w:t>
            </w:r>
            <w:r w:rsidRPr="007E3E30">
              <w:rPr>
                <w:rFonts w:ascii="Times New Roman" w:hAnsi="Times New Roman"/>
                <w:spacing w:val="-1"/>
              </w:rPr>
              <w:t>вы</w:t>
            </w:r>
            <w:r w:rsidRPr="007E3E30">
              <w:rPr>
                <w:rFonts w:ascii="Times New Roman" w:hAnsi="Times New Roman"/>
              </w:rPr>
              <w:t xml:space="preserve">е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ы</w:t>
            </w:r>
            <w:r w:rsidRPr="007E3E30">
              <w:rPr>
                <w:rFonts w:ascii="Times New Roman" w:hAnsi="Times New Roman"/>
              </w:rPr>
              <w:t xml:space="preserve">е </w:t>
            </w:r>
            <w:r w:rsidRPr="007E3E30">
              <w:rPr>
                <w:rFonts w:ascii="Times New Roman" w:hAnsi="Times New Roman"/>
                <w:spacing w:val="1"/>
              </w:rPr>
              <w:t>з</w:t>
            </w:r>
            <w:r w:rsidRPr="007E3E30">
              <w:rPr>
                <w:rFonts w:ascii="Times New Roman" w:hAnsi="Times New Roman"/>
              </w:rPr>
              <w:t>ад</w:t>
            </w:r>
            <w:r w:rsidRPr="007E3E30">
              <w:rPr>
                <w:rFonts w:ascii="Times New Roman" w:hAnsi="Times New Roman"/>
                <w:spacing w:val="1"/>
              </w:rPr>
              <w:t>а</w:t>
            </w:r>
            <w:r w:rsidRPr="007E3E30">
              <w:rPr>
                <w:rFonts w:ascii="Times New Roman" w:hAnsi="Times New Roman"/>
              </w:rPr>
              <w:t>ч</w:t>
            </w:r>
            <w:r w:rsidRPr="007E3E30">
              <w:rPr>
                <w:rFonts w:ascii="Times New Roman" w:hAnsi="Times New Roman"/>
                <w:spacing w:val="-1"/>
              </w:rPr>
              <w:t>и</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1034"/>
              <w:rPr>
                <w:rFonts w:ascii="Times New Roman" w:hAnsi="Times New Roman"/>
              </w:rPr>
            </w:pPr>
            <w:r w:rsidRPr="007E3E30">
              <w:rPr>
                <w:rFonts w:ascii="Times New Roman" w:hAnsi="Times New Roman"/>
              </w:rPr>
              <w:t>-</w:t>
            </w:r>
            <w:r w:rsidRPr="007E3E30">
              <w:rPr>
                <w:rFonts w:ascii="Times New Roman" w:hAnsi="Times New Roman"/>
                <w:spacing w:val="-1"/>
              </w:rPr>
              <w:t xml:space="preserve"> </w:t>
            </w:r>
            <w:r w:rsidRPr="007E3E30">
              <w:rPr>
                <w:rFonts w:ascii="Times New Roman" w:hAnsi="Times New Roman"/>
              </w:rPr>
              <w:t>пр</w:t>
            </w:r>
            <w:r w:rsidRPr="007E3E30">
              <w:rPr>
                <w:rFonts w:ascii="Times New Roman" w:hAnsi="Times New Roman"/>
                <w:spacing w:val="1"/>
              </w:rPr>
              <w:t>е</w:t>
            </w:r>
            <w:r w:rsidRPr="007E3E30">
              <w:rPr>
                <w:rFonts w:ascii="Times New Roman" w:hAnsi="Times New Roman"/>
              </w:rPr>
              <w:t>об</w:t>
            </w:r>
            <w:r w:rsidRPr="007E3E30">
              <w:rPr>
                <w:rFonts w:ascii="Times New Roman" w:hAnsi="Times New Roman"/>
                <w:spacing w:val="1"/>
              </w:rPr>
              <w:t>р</w:t>
            </w:r>
            <w:r w:rsidRPr="007E3E30">
              <w:rPr>
                <w:rFonts w:ascii="Times New Roman" w:hAnsi="Times New Roman"/>
              </w:rPr>
              <w:t>а</w:t>
            </w:r>
            <w:r w:rsidRPr="007E3E30">
              <w:rPr>
                <w:rFonts w:ascii="Times New Roman" w:hAnsi="Times New Roman"/>
                <w:spacing w:val="1"/>
              </w:rPr>
              <w:t>з</w:t>
            </w:r>
            <w:r w:rsidRPr="007E3E30">
              <w:rPr>
                <w:rFonts w:ascii="Times New Roman" w:hAnsi="Times New Roman"/>
              </w:rPr>
              <w:t>овыва</w:t>
            </w:r>
            <w:r w:rsidRPr="007E3E30">
              <w:rPr>
                <w:rFonts w:ascii="Times New Roman" w:hAnsi="Times New Roman"/>
                <w:spacing w:val="1"/>
              </w:rPr>
              <w:t>т</w:t>
            </w:r>
            <w:r w:rsidRPr="007E3E30">
              <w:rPr>
                <w:rFonts w:ascii="Times New Roman" w:hAnsi="Times New Roman"/>
              </w:rPr>
              <w:t>ь п</w:t>
            </w:r>
            <w:r w:rsidRPr="007E3E30">
              <w:rPr>
                <w:rFonts w:ascii="Times New Roman" w:hAnsi="Times New Roman"/>
                <w:spacing w:val="-2"/>
              </w:rPr>
              <w:t>р</w:t>
            </w:r>
            <w:r w:rsidRPr="007E3E30">
              <w:rPr>
                <w:rFonts w:ascii="Times New Roman" w:hAnsi="Times New Roman"/>
              </w:rPr>
              <w:t>а</w:t>
            </w:r>
            <w:r w:rsidRPr="007E3E30">
              <w:rPr>
                <w:rFonts w:ascii="Times New Roman" w:hAnsi="Times New Roman"/>
                <w:spacing w:val="1"/>
              </w:rPr>
              <w:t>к</w:t>
            </w:r>
            <w:r w:rsidRPr="007E3E30">
              <w:rPr>
                <w:rFonts w:ascii="Times New Roman" w:hAnsi="Times New Roman"/>
              </w:rPr>
              <w:t>т</w:t>
            </w:r>
            <w:r w:rsidRPr="007E3E30">
              <w:rPr>
                <w:rFonts w:ascii="Times New Roman" w:hAnsi="Times New Roman"/>
                <w:spacing w:val="-1"/>
              </w:rPr>
              <w:t>ич</w:t>
            </w:r>
            <w:r w:rsidRPr="007E3E30">
              <w:rPr>
                <w:rFonts w:ascii="Times New Roman" w:hAnsi="Times New Roman"/>
              </w:rPr>
              <w:t>е</w:t>
            </w:r>
            <w:r w:rsidRPr="007E3E30">
              <w:rPr>
                <w:rFonts w:ascii="Times New Roman" w:hAnsi="Times New Roman"/>
                <w:spacing w:val="1"/>
              </w:rPr>
              <w:t>с</w:t>
            </w:r>
            <w:r w:rsidRPr="007E3E30">
              <w:rPr>
                <w:rFonts w:ascii="Times New Roman" w:hAnsi="Times New Roman"/>
              </w:rPr>
              <w:t>к</w:t>
            </w:r>
            <w:r w:rsidRPr="007E3E30">
              <w:rPr>
                <w:rFonts w:ascii="Times New Roman" w:hAnsi="Times New Roman"/>
                <w:spacing w:val="-1"/>
              </w:rPr>
              <w:t>у</w:t>
            </w:r>
            <w:r w:rsidRPr="007E3E30">
              <w:rPr>
                <w:rFonts w:ascii="Times New Roman" w:hAnsi="Times New Roman"/>
              </w:rPr>
              <w:t>ю</w:t>
            </w:r>
            <w:r w:rsidRPr="007E3E30">
              <w:rPr>
                <w:rFonts w:ascii="Times New Roman" w:hAnsi="Times New Roman"/>
                <w:spacing w:val="1"/>
              </w:rPr>
              <w:t xml:space="preserve"> </w:t>
            </w:r>
            <w:r w:rsidRPr="007E3E30">
              <w:rPr>
                <w:rFonts w:ascii="Times New Roman" w:hAnsi="Times New Roman"/>
              </w:rPr>
              <w:t>за</w:t>
            </w:r>
            <w:r w:rsidRPr="007E3E30">
              <w:rPr>
                <w:rFonts w:ascii="Times New Roman" w:hAnsi="Times New Roman"/>
                <w:spacing w:val="-1"/>
              </w:rPr>
              <w:t>д</w:t>
            </w:r>
            <w:r w:rsidRPr="007E3E30">
              <w:rPr>
                <w:rFonts w:ascii="Times New Roman" w:hAnsi="Times New Roman"/>
              </w:rPr>
              <w:t>ач</w:t>
            </w:r>
            <w:r w:rsidRPr="007E3E30">
              <w:rPr>
                <w:rFonts w:ascii="Times New Roman" w:hAnsi="Times New Roman"/>
                <w:spacing w:val="1"/>
              </w:rPr>
              <w:t>у</w:t>
            </w:r>
            <w:r w:rsidRPr="007E3E30">
              <w:rPr>
                <w:rFonts w:ascii="Times New Roman" w:hAnsi="Times New Roman"/>
                <w:spacing w:val="-2"/>
              </w:rPr>
              <w:t xml:space="preserve"> </w:t>
            </w:r>
            <w:r w:rsidRPr="007E3E30">
              <w:rPr>
                <w:rFonts w:ascii="Times New Roman" w:hAnsi="Times New Roman"/>
              </w:rPr>
              <w:t>в познавате</w:t>
            </w:r>
            <w:r w:rsidRPr="007E3E30">
              <w:rPr>
                <w:rFonts w:ascii="Times New Roman" w:hAnsi="Times New Roman"/>
                <w:spacing w:val="1"/>
              </w:rPr>
              <w:t>л</w:t>
            </w:r>
            <w:r w:rsidRPr="007E3E30">
              <w:rPr>
                <w:rFonts w:ascii="Times New Roman" w:hAnsi="Times New Roman"/>
              </w:rPr>
              <w:t>ь</w:t>
            </w:r>
            <w:r w:rsidRPr="007E3E30">
              <w:rPr>
                <w:rFonts w:ascii="Times New Roman" w:hAnsi="Times New Roman"/>
                <w:spacing w:val="1"/>
              </w:rPr>
              <w:t>н</w:t>
            </w:r>
            <w:r w:rsidRPr="007E3E30">
              <w:rPr>
                <w:rFonts w:ascii="Times New Roman" w:hAnsi="Times New Roman"/>
                <w:spacing w:val="-1"/>
              </w:rPr>
              <w:t>у</w:t>
            </w:r>
            <w:r w:rsidRPr="007E3E30">
              <w:rPr>
                <w:rFonts w:ascii="Times New Roman" w:hAnsi="Times New Roman"/>
              </w:rPr>
              <w:t>ю.</w:t>
            </w:r>
          </w:p>
          <w:p w:rsidR="007E3E30" w:rsidRPr="007E3E30" w:rsidRDefault="007E3E30" w:rsidP="007E3E30">
            <w:pPr>
              <w:widowControl w:val="0"/>
              <w:autoSpaceDE w:val="0"/>
              <w:autoSpaceDN w:val="0"/>
              <w:adjustRightInd w:val="0"/>
              <w:spacing w:after="0" w:line="20" w:lineRule="atLeast"/>
              <w:ind w:left="108" w:right="1034"/>
              <w:rPr>
                <w:rFonts w:ascii="Times New Roman" w:hAnsi="Times New Roman"/>
              </w:rPr>
            </w:pPr>
          </w:p>
        </w:tc>
      </w:tr>
    </w:tbl>
    <w:p w:rsidR="007E3E30" w:rsidRPr="007E3E30" w:rsidRDefault="007E3E30" w:rsidP="007E3E30">
      <w:pPr>
        <w:widowControl w:val="0"/>
        <w:autoSpaceDE w:val="0"/>
        <w:autoSpaceDN w:val="0"/>
        <w:adjustRightInd w:val="0"/>
        <w:spacing w:after="0" w:line="20" w:lineRule="atLeast"/>
        <w:rPr>
          <w:rFonts w:ascii="Times New Roman" w:hAnsi="Times New Roman"/>
        </w:rPr>
        <w:sectPr w:rsidR="007E3E30" w:rsidRPr="007E3E3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58"/>
        <w:gridCol w:w="5143"/>
      </w:tblGrid>
      <w:tr w:rsidR="007E3E30" w:rsidRPr="007E3E30" w:rsidTr="00307D12">
        <w:trPr>
          <w:trHeight w:hRule="exact" w:val="1375"/>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157"/>
              <w:rPr>
                <w:rFonts w:ascii="Times New Roman" w:hAnsi="Times New Roman"/>
              </w:rPr>
            </w:pPr>
            <w:r w:rsidRPr="007E3E30">
              <w:rPr>
                <w:rFonts w:ascii="Times New Roman" w:hAnsi="Times New Roman"/>
                <w:b/>
                <w:bCs/>
                <w:spacing w:val="1"/>
              </w:rPr>
              <w:t>К</w:t>
            </w:r>
            <w:r w:rsidRPr="007E3E30">
              <w:rPr>
                <w:rFonts w:ascii="Times New Roman" w:hAnsi="Times New Roman"/>
                <w:b/>
                <w:bCs/>
              </w:rPr>
              <w:t>.:</w:t>
            </w:r>
            <w:r w:rsidRPr="007E3E30">
              <w:rPr>
                <w:rFonts w:ascii="Times New Roman" w:hAnsi="Times New Roman"/>
              </w:rPr>
              <w:t xml:space="preserve"> </w:t>
            </w:r>
            <w:r w:rsidRPr="007E3E30">
              <w:rPr>
                <w:rFonts w:ascii="Times New Roman" w:hAnsi="Times New Roman"/>
                <w:b/>
                <w:bCs/>
              </w:rPr>
              <w:t>-</w:t>
            </w:r>
            <w:r w:rsidRPr="007E3E30">
              <w:rPr>
                <w:rFonts w:ascii="Times New Roman" w:hAnsi="Times New Roman"/>
              </w:rPr>
              <w:t xml:space="preserve"> </w:t>
            </w:r>
            <w:r w:rsidRPr="007E3E30">
              <w:rPr>
                <w:rFonts w:ascii="Times New Roman" w:hAnsi="Times New Roman"/>
                <w:spacing w:val="1"/>
              </w:rPr>
              <w:t>а</w:t>
            </w:r>
            <w:r w:rsidRPr="007E3E30">
              <w:rPr>
                <w:rFonts w:ascii="Times New Roman" w:hAnsi="Times New Roman"/>
                <w:spacing w:val="-1"/>
              </w:rPr>
              <w:t>р</w:t>
            </w:r>
            <w:r w:rsidRPr="007E3E30">
              <w:rPr>
                <w:rFonts w:ascii="Times New Roman" w:hAnsi="Times New Roman"/>
              </w:rPr>
              <w:t>г</w:t>
            </w:r>
            <w:r w:rsidRPr="007E3E30">
              <w:rPr>
                <w:rFonts w:ascii="Times New Roman" w:hAnsi="Times New Roman"/>
                <w:spacing w:val="-1"/>
              </w:rPr>
              <w:t>у</w:t>
            </w:r>
            <w:r w:rsidRPr="007E3E30">
              <w:rPr>
                <w:rFonts w:ascii="Times New Roman" w:hAnsi="Times New Roman"/>
              </w:rPr>
              <w:t>ментир</w:t>
            </w:r>
            <w:r w:rsidRPr="007E3E30">
              <w:rPr>
                <w:rFonts w:ascii="Times New Roman" w:hAnsi="Times New Roman"/>
                <w:spacing w:val="-2"/>
              </w:rPr>
              <w:t>у</w:t>
            </w:r>
            <w:r w:rsidRPr="007E3E30">
              <w:rPr>
                <w:rFonts w:ascii="Times New Roman" w:hAnsi="Times New Roman"/>
              </w:rPr>
              <w:t xml:space="preserve">ет </w:t>
            </w:r>
            <w:r w:rsidRPr="007E3E30">
              <w:rPr>
                <w:rFonts w:ascii="Times New Roman" w:hAnsi="Times New Roman"/>
                <w:spacing w:val="1"/>
              </w:rPr>
              <w:t>с</w:t>
            </w:r>
            <w:r w:rsidRPr="007E3E30">
              <w:rPr>
                <w:rFonts w:ascii="Times New Roman" w:hAnsi="Times New Roman"/>
              </w:rPr>
              <w:t>вою</w:t>
            </w:r>
            <w:r w:rsidRPr="007E3E30">
              <w:rPr>
                <w:rFonts w:ascii="Times New Roman" w:hAnsi="Times New Roman"/>
                <w:spacing w:val="1"/>
              </w:rPr>
              <w:t xml:space="preserve"> </w:t>
            </w:r>
            <w:r w:rsidRPr="007E3E30">
              <w:rPr>
                <w:rFonts w:ascii="Times New Roman" w:hAnsi="Times New Roman"/>
              </w:rPr>
              <w:t>п</w:t>
            </w:r>
            <w:r w:rsidRPr="007E3E30">
              <w:rPr>
                <w:rFonts w:ascii="Times New Roman" w:hAnsi="Times New Roman"/>
                <w:spacing w:val="1"/>
              </w:rPr>
              <w:t>о</w:t>
            </w:r>
            <w:r w:rsidRPr="007E3E30">
              <w:rPr>
                <w:rFonts w:ascii="Times New Roman" w:hAnsi="Times New Roman"/>
              </w:rPr>
              <w:t>зи</w:t>
            </w:r>
            <w:r w:rsidRPr="007E3E30">
              <w:rPr>
                <w:rFonts w:ascii="Times New Roman" w:hAnsi="Times New Roman"/>
                <w:spacing w:val="-1"/>
              </w:rPr>
              <w:t>ц</w:t>
            </w:r>
            <w:r w:rsidRPr="007E3E30">
              <w:rPr>
                <w:rFonts w:ascii="Times New Roman" w:hAnsi="Times New Roman"/>
              </w:rPr>
              <w:t xml:space="preserve">ию </w:t>
            </w:r>
            <w:r w:rsidRPr="007E3E30">
              <w:rPr>
                <w:rFonts w:ascii="Times New Roman" w:hAnsi="Times New Roman"/>
                <w:spacing w:val="1"/>
              </w:rPr>
              <w:t>и</w:t>
            </w:r>
            <w:r w:rsidRPr="007E3E30">
              <w:rPr>
                <w:rFonts w:ascii="Times New Roman" w:hAnsi="Times New Roman"/>
              </w:rPr>
              <w:t xml:space="preserve"> к</w:t>
            </w:r>
            <w:r w:rsidRPr="007E3E30">
              <w:rPr>
                <w:rFonts w:ascii="Times New Roman" w:hAnsi="Times New Roman"/>
                <w:spacing w:val="1"/>
              </w:rPr>
              <w:t>о</w:t>
            </w:r>
            <w:r w:rsidRPr="007E3E30">
              <w:rPr>
                <w:rFonts w:ascii="Times New Roman" w:hAnsi="Times New Roman"/>
              </w:rPr>
              <w:t>о</w:t>
            </w:r>
            <w:r w:rsidRPr="007E3E30">
              <w:rPr>
                <w:rFonts w:ascii="Times New Roman" w:hAnsi="Times New Roman"/>
                <w:spacing w:val="-1"/>
              </w:rPr>
              <w:t>р</w:t>
            </w:r>
            <w:r w:rsidRPr="007E3E30">
              <w:rPr>
                <w:rFonts w:ascii="Times New Roman" w:hAnsi="Times New Roman"/>
              </w:rPr>
              <w:t>ди</w:t>
            </w:r>
            <w:r w:rsidRPr="007E3E30">
              <w:rPr>
                <w:rFonts w:ascii="Times New Roman" w:hAnsi="Times New Roman"/>
                <w:spacing w:val="1"/>
              </w:rPr>
              <w:t>н</w:t>
            </w:r>
            <w:r w:rsidRPr="007E3E30">
              <w:rPr>
                <w:rFonts w:ascii="Times New Roman" w:hAnsi="Times New Roman"/>
              </w:rPr>
              <w:t>ир</w:t>
            </w:r>
            <w:r w:rsidRPr="007E3E30">
              <w:rPr>
                <w:rFonts w:ascii="Times New Roman" w:hAnsi="Times New Roman"/>
                <w:spacing w:val="-2"/>
              </w:rPr>
              <w:t>у</w:t>
            </w:r>
            <w:r w:rsidRPr="007E3E30">
              <w:rPr>
                <w:rFonts w:ascii="Times New Roman" w:hAnsi="Times New Roman"/>
              </w:rPr>
              <w:t>ет еѐ</w:t>
            </w:r>
            <w:r w:rsidRPr="007E3E30">
              <w:rPr>
                <w:rFonts w:ascii="Times New Roman" w:hAnsi="Times New Roman"/>
                <w:spacing w:val="1"/>
              </w:rPr>
              <w:t xml:space="preserve"> </w:t>
            </w:r>
            <w:r w:rsidRPr="007E3E30">
              <w:rPr>
                <w:rFonts w:ascii="Times New Roman" w:hAnsi="Times New Roman"/>
              </w:rPr>
              <w:t>с</w:t>
            </w:r>
            <w:r w:rsidRPr="007E3E30">
              <w:rPr>
                <w:rFonts w:ascii="Times New Roman" w:hAnsi="Times New Roman"/>
                <w:spacing w:val="1"/>
              </w:rPr>
              <w:t xml:space="preserve"> </w:t>
            </w:r>
            <w:r w:rsidRPr="007E3E30">
              <w:rPr>
                <w:rFonts w:ascii="Times New Roman" w:hAnsi="Times New Roman"/>
              </w:rPr>
              <w:t>по</w:t>
            </w:r>
            <w:r w:rsidRPr="007E3E30">
              <w:rPr>
                <w:rFonts w:ascii="Times New Roman" w:hAnsi="Times New Roman"/>
                <w:spacing w:val="1"/>
              </w:rPr>
              <w:t>з</w:t>
            </w:r>
            <w:r w:rsidRPr="007E3E30">
              <w:rPr>
                <w:rFonts w:ascii="Times New Roman" w:hAnsi="Times New Roman"/>
              </w:rPr>
              <w:t>и</w:t>
            </w:r>
            <w:r w:rsidRPr="007E3E30">
              <w:rPr>
                <w:rFonts w:ascii="Times New Roman" w:hAnsi="Times New Roman"/>
                <w:spacing w:val="-1"/>
              </w:rPr>
              <w:t>ц</w:t>
            </w:r>
            <w:r w:rsidRPr="007E3E30">
              <w:rPr>
                <w:rFonts w:ascii="Times New Roman" w:hAnsi="Times New Roman"/>
              </w:rPr>
              <w:t>иями парт</w:t>
            </w:r>
            <w:r w:rsidRPr="007E3E30">
              <w:rPr>
                <w:rFonts w:ascii="Times New Roman" w:hAnsi="Times New Roman"/>
                <w:spacing w:val="1"/>
              </w:rPr>
              <w:t>н</w:t>
            </w:r>
            <w:r w:rsidRPr="007E3E30">
              <w:rPr>
                <w:rFonts w:ascii="Times New Roman" w:hAnsi="Times New Roman"/>
              </w:rPr>
              <w:t>ѐ</w:t>
            </w:r>
            <w:r w:rsidRPr="007E3E30">
              <w:rPr>
                <w:rFonts w:ascii="Times New Roman" w:hAnsi="Times New Roman"/>
                <w:spacing w:val="-1"/>
              </w:rPr>
              <w:t>р</w:t>
            </w:r>
            <w:r w:rsidRPr="007E3E30">
              <w:rPr>
                <w:rFonts w:ascii="Times New Roman" w:hAnsi="Times New Roman"/>
              </w:rPr>
              <w:t>ов</w:t>
            </w:r>
            <w:r w:rsidRPr="007E3E30">
              <w:rPr>
                <w:rFonts w:ascii="Times New Roman" w:hAnsi="Times New Roman"/>
                <w:spacing w:val="-1"/>
              </w:rPr>
              <w:t xml:space="preserve"> </w:t>
            </w:r>
            <w:r w:rsidRPr="007E3E30">
              <w:rPr>
                <w:rFonts w:ascii="Times New Roman" w:hAnsi="Times New Roman"/>
              </w:rPr>
              <w:t>в сотр</w:t>
            </w:r>
            <w:r w:rsidRPr="007E3E30">
              <w:rPr>
                <w:rFonts w:ascii="Times New Roman" w:hAnsi="Times New Roman"/>
                <w:spacing w:val="-1"/>
              </w:rPr>
              <w:t>у</w:t>
            </w:r>
            <w:r w:rsidRPr="007E3E30">
              <w:rPr>
                <w:rFonts w:ascii="Times New Roman" w:hAnsi="Times New Roman"/>
              </w:rPr>
              <w:t>дн</w:t>
            </w:r>
            <w:r w:rsidRPr="007E3E30">
              <w:rPr>
                <w:rFonts w:ascii="Times New Roman" w:hAnsi="Times New Roman"/>
                <w:spacing w:val="1"/>
              </w:rPr>
              <w:t>и</w:t>
            </w:r>
            <w:r w:rsidRPr="007E3E30">
              <w:rPr>
                <w:rFonts w:ascii="Times New Roman" w:hAnsi="Times New Roman"/>
              </w:rPr>
              <w:t>честве пр</w:t>
            </w:r>
            <w:r w:rsidRPr="007E3E30">
              <w:rPr>
                <w:rFonts w:ascii="Times New Roman" w:hAnsi="Times New Roman"/>
                <w:spacing w:val="1"/>
              </w:rPr>
              <w:t>и</w:t>
            </w:r>
            <w:r w:rsidRPr="007E3E30">
              <w:rPr>
                <w:rFonts w:ascii="Times New Roman" w:hAnsi="Times New Roman"/>
              </w:rPr>
              <w:t xml:space="preserve"> выр</w:t>
            </w:r>
            <w:r w:rsidRPr="007E3E30">
              <w:rPr>
                <w:rFonts w:ascii="Times New Roman" w:hAnsi="Times New Roman"/>
                <w:spacing w:val="1"/>
              </w:rPr>
              <w:t>а</w:t>
            </w:r>
            <w:r w:rsidRPr="007E3E30">
              <w:rPr>
                <w:rFonts w:ascii="Times New Roman" w:hAnsi="Times New Roman"/>
              </w:rPr>
              <w:t>б</w:t>
            </w:r>
            <w:r w:rsidRPr="007E3E30">
              <w:rPr>
                <w:rFonts w:ascii="Times New Roman" w:hAnsi="Times New Roman"/>
                <w:spacing w:val="1"/>
              </w:rPr>
              <w:t>о</w:t>
            </w:r>
            <w:r w:rsidRPr="007E3E30">
              <w:rPr>
                <w:rFonts w:ascii="Times New Roman" w:hAnsi="Times New Roman"/>
                <w:spacing w:val="-1"/>
              </w:rPr>
              <w:t>т</w:t>
            </w:r>
            <w:r w:rsidRPr="007E3E30">
              <w:rPr>
                <w:rFonts w:ascii="Times New Roman" w:hAnsi="Times New Roman"/>
              </w:rPr>
              <w:t>ке общего реше</w:t>
            </w:r>
            <w:r w:rsidRPr="007E3E30">
              <w:rPr>
                <w:rFonts w:ascii="Times New Roman" w:hAnsi="Times New Roman"/>
                <w:spacing w:val="-1"/>
              </w:rPr>
              <w:t>н</w:t>
            </w:r>
            <w:r w:rsidRPr="007E3E30">
              <w:rPr>
                <w:rFonts w:ascii="Times New Roman" w:hAnsi="Times New Roman"/>
              </w:rPr>
              <w:t>ия</w:t>
            </w:r>
            <w:r w:rsidRPr="007E3E30">
              <w:rPr>
                <w:rFonts w:ascii="Times New Roman" w:hAnsi="Times New Roman"/>
                <w:spacing w:val="-1"/>
              </w:rPr>
              <w:t xml:space="preserve"> </w:t>
            </w:r>
            <w:r w:rsidRPr="007E3E30">
              <w:rPr>
                <w:rFonts w:ascii="Times New Roman" w:hAnsi="Times New Roman"/>
              </w:rPr>
              <w:t>в совм</w:t>
            </w:r>
            <w:r w:rsidRPr="007E3E30">
              <w:rPr>
                <w:rFonts w:ascii="Times New Roman" w:hAnsi="Times New Roman"/>
                <w:spacing w:val="2"/>
              </w:rPr>
              <w:t>е</w:t>
            </w:r>
            <w:r w:rsidRPr="007E3E30">
              <w:rPr>
                <w:rFonts w:ascii="Times New Roman" w:hAnsi="Times New Roman"/>
              </w:rPr>
              <w:t>ст</w:t>
            </w:r>
            <w:r w:rsidRPr="007E3E30">
              <w:rPr>
                <w:rFonts w:ascii="Times New Roman" w:hAnsi="Times New Roman"/>
                <w:spacing w:val="1"/>
              </w:rPr>
              <w:t>н</w:t>
            </w:r>
            <w:r w:rsidRPr="007E3E30">
              <w:rPr>
                <w:rFonts w:ascii="Times New Roman" w:hAnsi="Times New Roman"/>
              </w:rPr>
              <w:t>ой д</w:t>
            </w:r>
            <w:r w:rsidRPr="007E3E30">
              <w:rPr>
                <w:rFonts w:ascii="Times New Roman" w:hAnsi="Times New Roman"/>
                <w:spacing w:val="1"/>
              </w:rPr>
              <w:t>е</w:t>
            </w:r>
            <w:r w:rsidRPr="007E3E30">
              <w:rPr>
                <w:rFonts w:ascii="Times New Roman" w:hAnsi="Times New Roman"/>
              </w:rPr>
              <w:t>яте</w:t>
            </w:r>
            <w:r w:rsidRPr="007E3E30">
              <w:rPr>
                <w:rFonts w:ascii="Times New Roman" w:hAnsi="Times New Roman"/>
                <w:spacing w:val="1"/>
              </w:rPr>
              <w:t>л</w:t>
            </w:r>
            <w:r w:rsidRPr="007E3E30">
              <w:rPr>
                <w:rFonts w:ascii="Times New Roman" w:hAnsi="Times New Roman"/>
              </w:rPr>
              <w:t>ь</w:t>
            </w:r>
            <w:r w:rsidRPr="007E3E30">
              <w:rPr>
                <w:rFonts w:ascii="Times New Roman" w:hAnsi="Times New Roman"/>
                <w:spacing w:val="1"/>
              </w:rPr>
              <w:t>н</w:t>
            </w:r>
            <w:r w:rsidRPr="007E3E30">
              <w:rPr>
                <w:rFonts w:ascii="Times New Roman" w:hAnsi="Times New Roman"/>
                <w:spacing w:val="-2"/>
              </w:rPr>
              <w:t>о</w:t>
            </w:r>
            <w:r w:rsidRPr="007E3E30">
              <w:rPr>
                <w:rFonts w:ascii="Times New Roman" w:hAnsi="Times New Roman"/>
              </w:rPr>
              <w:t>сти</w:t>
            </w:r>
            <w:r w:rsidRPr="007E3E30">
              <w:rPr>
                <w:rFonts w:ascii="Times New Roman" w:hAnsi="Times New Roman"/>
                <w:spacing w:val="1"/>
              </w:rPr>
              <w:t>.</w:t>
            </w:r>
          </w:p>
          <w:p w:rsidR="007E3E30" w:rsidRPr="007E3E30" w:rsidRDefault="007E3E30" w:rsidP="007E3E30">
            <w:pPr>
              <w:widowControl w:val="0"/>
              <w:autoSpaceDE w:val="0"/>
              <w:autoSpaceDN w:val="0"/>
              <w:adjustRightInd w:val="0"/>
              <w:spacing w:after="0" w:line="20" w:lineRule="atLeast"/>
              <w:ind w:left="108" w:right="157"/>
              <w:rPr>
                <w:rFonts w:ascii="Times New Roman" w:hAnsi="Times New Roman"/>
              </w:rPr>
            </w:pPr>
          </w:p>
        </w:tc>
      </w:tr>
      <w:tr w:rsidR="007E3E30" w:rsidRPr="007E3E30" w:rsidTr="00307D12">
        <w:trPr>
          <w:trHeight w:hRule="exact" w:val="4664"/>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24</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289"/>
              <w:rPr>
                <w:rFonts w:ascii="Times New Roman" w:hAnsi="Times New Roman"/>
              </w:rPr>
            </w:pPr>
            <w:r w:rsidRPr="007E3E30">
              <w:rPr>
                <w:rFonts w:ascii="Times New Roman" w:hAnsi="Times New Roman"/>
                <w:spacing w:val="-1"/>
              </w:rPr>
              <w:t>Б</w:t>
            </w:r>
            <w:r w:rsidRPr="007E3E30">
              <w:rPr>
                <w:rFonts w:ascii="Times New Roman" w:hAnsi="Times New Roman"/>
              </w:rPr>
              <w:t xml:space="preserve">огатырь и рыцарь как </w:t>
            </w:r>
            <w:r w:rsidRPr="007E3E30">
              <w:rPr>
                <w:rFonts w:ascii="Times New Roman" w:hAnsi="Times New Roman"/>
                <w:spacing w:val="1"/>
              </w:rPr>
              <w:t>н</w:t>
            </w:r>
            <w:r w:rsidRPr="007E3E30">
              <w:rPr>
                <w:rFonts w:ascii="Times New Roman" w:hAnsi="Times New Roman"/>
              </w:rPr>
              <w:t>рав</w:t>
            </w:r>
            <w:r w:rsidRPr="007E3E30">
              <w:rPr>
                <w:rFonts w:ascii="Times New Roman" w:hAnsi="Times New Roman"/>
                <w:spacing w:val="-1"/>
              </w:rPr>
              <w:t>с</w:t>
            </w:r>
            <w:r w:rsidRPr="007E3E30">
              <w:rPr>
                <w:rFonts w:ascii="Times New Roman" w:hAnsi="Times New Roman"/>
              </w:rPr>
              <w:t>тв</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1"/>
              </w:rPr>
              <w:t>н</w:t>
            </w:r>
            <w:r w:rsidRPr="007E3E30">
              <w:rPr>
                <w:rFonts w:ascii="Times New Roman" w:hAnsi="Times New Roman"/>
              </w:rPr>
              <w:t>ые ид</w:t>
            </w:r>
            <w:r w:rsidRPr="007E3E30">
              <w:rPr>
                <w:rFonts w:ascii="Times New Roman" w:hAnsi="Times New Roman"/>
                <w:spacing w:val="1"/>
              </w:rPr>
              <w:t>е</w:t>
            </w:r>
            <w:r w:rsidRPr="007E3E30">
              <w:rPr>
                <w:rFonts w:ascii="Times New Roman" w:hAnsi="Times New Roman"/>
                <w:spacing w:val="-1"/>
              </w:rPr>
              <w:t>а</w:t>
            </w:r>
            <w:r w:rsidRPr="007E3E30">
              <w:rPr>
                <w:rFonts w:ascii="Times New Roman" w:hAnsi="Times New Roman"/>
              </w:rPr>
              <w:t>лы.</w:t>
            </w:r>
          </w:p>
          <w:p w:rsidR="007E3E30" w:rsidRPr="007E3E30" w:rsidRDefault="007E3E30" w:rsidP="007E3E30">
            <w:pPr>
              <w:widowControl w:val="0"/>
              <w:autoSpaceDE w:val="0"/>
              <w:autoSpaceDN w:val="0"/>
              <w:adjustRightInd w:val="0"/>
              <w:spacing w:after="0" w:line="20" w:lineRule="atLeast"/>
              <w:ind w:left="107" w:right="289"/>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63"/>
              <w:rPr>
                <w:rFonts w:ascii="Times New Roman" w:hAnsi="Times New Roman"/>
              </w:rPr>
            </w:pPr>
            <w:r w:rsidRPr="007E3E30">
              <w:rPr>
                <w:rFonts w:ascii="Times New Roman" w:hAnsi="Times New Roman"/>
              </w:rPr>
              <w:t>об</w:t>
            </w:r>
            <w:r w:rsidRPr="007E3E30">
              <w:rPr>
                <w:rFonts w:ascii="Times New Roman" w:hAnsi="Times New Roman"/>
                <w:spacing w:val="1"/>
              </w:rPr>
              <w:t>об</w:t>
            </w:r>
            <w:r w:rsidRPr="007E3E30">
              <w:rPr>
                <w:rFonts w:ascii="Times New Roman" w:hAnsi="Times New Roman"/>
              </w:rPr>
              <w:t>щ</w:t>
            </w:r>
            <w:r w:rsidRPr="007E3E30">
              <w:rPr>
                <w:rFonts w:ascii="Times New Roman" w:hAnsi="Times New Roman"/>
                <w:spacing w:val="1"/>
              </w:rPr>
              <w:t>и</w:t>
            </w:r>
            <w:r w:rsidRPr="007E3E30">
              <w:rPr>
                <w:rFonts w:ascii="Times New Roman" w:hAnsi="Times New Roman"/>
                <w:spacing w:val="-2"/>
              </w:rPr>
              <w:t>т</w:t>
            </w:r>
            <w:r w:rsidRPr="007E3E30">
              <w:rPr>
                <w:rFonts w:ascii="Times New Roman" w:hAnsi="Times New Roman"/>
              </w:rPr>
              <w:t xml:space="preserve">ь и </w:t>
            </w:r>
            <w:r w:rsidRPr="007E3E30">
              <w:rPr>
                <w:rFonts w:ascii="Times New Roman" w:hAnsi="Times New Roman"/>
                <w:spacing w:val="-1"/>
              </w:rPr>
              <w:t>у</w:t>
            </w:r>
            <w:r w:rsidRPr="007E3E30">
              <w:rPr>
                <w:rFonts w:ascii="Times New Roman" w:hAnsi="Times New Roman"/>
              </w:rPr>
              <w:t>гл</w:t>
            </w:r>
            <w:r w:rsidRPr="007E3E30">
              <w:rPr>
                <w:rFonts w:ascii="Times New Roman" w:hAnsi="Times New Roman"/>
                <w:spacing w:val="-1"/>
              </w:rPr>
              <w:t>у</w:t>
            </w:r>
            <w:r w:rsidRPr="007E3E30">
              <w:rPr>
                <w:rFonts w:ascii="Times New Roman" w:hAnsi="Times New Roman"/>
              </w:rPr>
              <w:t>бит</w:t>
            </w:r>
            <w:r w:rsidRPr="007E3E30">
              <w:rPr>
                <w:rFonts w:ascii="Times New Roman" w:hAnsi="Times New Roman"/>
                <w:spacing w:val="1"/>
              </w:rPr>
              <w:t>ь</w:t>
            </w:r>
            <w:r w:rsidRPr="007E3E30">
              <w:rPr>
                <w:rFonts w:ascii="Times New Roman" w:hAnsi="Times New Roman"/>
              </w:rPr>
              <w:t xml:space="preserve"> знания </w:t>
            </w:r>
            <w:r w:rsidRPr="007E3E30">
              <w:rPr>
                <w:rFonts w:ascii="Times New Roman" w:hAnsi="Times New Roman"/>
                <w:spacing w:val="-2"/>
              </w:rPr>
              <w:t>у</w:t>
            </w:r>
            <w:r w:rsidRPr="007E3E30">
              <w:rPr>
                <w:rFonts w:ascii="Times New Roman" w:hAnsi="Times New Roman"/>
              </w:rPr>
              <w:t>чащ</w:t>
            </w:r>
            <w:r w:rsidRPr="007E3E30">
              <w:rPr>
                <w:rFonts w:ascii="Times New Roman" w:hAnsi="Times New Roman"/>
                <w:spacing w:val="1"/>
              </w:rPr>
              <w:t>и</w:t>
            </w:r>
            <w:r w:rsidRPr="007E3E30">
              <w:rPr>
                <w:rFonts w:ascii="Times New Roman" w:hAnsi="Times New Roman"/>
              </w:rPr>
              <w:t>хс</w:t>
            </w:r>
            <w:r w:rsidRPr="007E3E30">
              <w:rPr>
                <w:rFonts w:ascii="Times New Roman" w:hAnsi="Times New Roman"/>
                <w:spacing w:val="1"/>
              </w:rPr>
              <w:t>я</w:t>
            </w:r>
            <w:r w:rsidRPr="007E3E30">
              <w:rPr>
                <w:rFonts w:ascii="Times New Roman" w:hAnsi="Times New Roman"/>
              </w:rPr>
              <w:t xml:space="preserve"> о р</w:t>
            </w:r>
            <w:r w:rsidRPr="007E3E30">
              <w:rPr>
                <w:rFonts w:ascii="Times New Roman" w:hAnsi="Times New Roman"/>
                <w:spacing w:val="-1"/>
              </w:rPr>
              <w:t>у</w:t>
            </w:r>
            <w:r w:rsidRPr="007E3E30">
              <w:rPr>
                <w:rFonts w:ascii="Times New Roman" w:hAnsi="Times New Roman"/>
              </w:rPr>
              <w:t>сс</w:t>
            </w:r>
            <w:r w:rsidRPr="007E3E30">
              <w:rPr>
                <w:rFonts w:ascii="Times New Roman" w:hAnsi="Times New Roman"/>
                <w:spacing w:val="1"/>
              </w:rPr>
              <w:t>к</w:t>
            </w:r>
            <w:r w:rsidRPr="007E3E30">
              <w:rPr>
                <w:rFonts w:ascii="Times New Roman" w:hAnsi="Times New Roman"/>
              </w:rPr>
              <w:t>и</w:t>
            </w:r>
            <w:r w:rsidRPr="007E3E30">
              <w:rPr>
                <w:rFonts w:ascii="Times New Roman" w:hAnsi="Times New Roman"/>
                <w:spacing w:val="1"/>
              </w:rPr>
              <w:t>х</w:t>
            </w:r>
            <w:r w:rsidRPr="007E3E30">
              <w:rPr>
                <w:rFonts w:ascii="Times New Roman" w:hAnsi="Times New Roman"/>
              </w:rPr>
              <w:t xml:space="preserve"> б</w:t>
            </w:r>
            <w:r w:rsidRPr="007E3E30">
              <w:rPr>
                <w:rFonts w:ascii="Times New Roman" w:hAnsi="Times New Roman"/>
                <w:spacing w:val="-1"/>
              </w:rPr>
              <w:t>о</w:t>
            </w:r>
            <w:r w:rsidRPr="007E3E30">
              <w:rPr>
                <w:rFonts w:ascii="Times New Roman" w:hAnsi="Times New Roman"/>
              </w:rPr>
              <w:t>га</w:t>
            </w:r>
            <w:r w:rsidRPr="007E3E30">
              <w:rPr>
                <w:rFonts w:ascii="Times New Roman" w:hAnsi="Times New Roman"/>
                <w:spacing w:val="1"/>
              </w:rPr>
              <w:t>т</w:t>
            </w:r>
            <w:r w:rsidRPr="007E3E30">
              <w:rPr>
                <w:rFonts w:ascii="Times New Roman" w:hAnsi="Times New Roman"/>
              </w:rPr>
              <w:t>ы</w:t>
            </w:r>
            <w:r w:rsidRPr="007E3E30">
              <w:rPr>
                <w:rFonts w:ascii="Times New Roman" w:hAnsi="Times New Roman"/>
                <w:spacing w:val="1"/>
              </w:rPr>
              <w:t>р</w:t>
            </w:r>
            <w:r w:rsidRPr="007E3E30">
              <w:rPr>
                <w:rFonts w:ascii="Times New Roman" w:hAnsi="Times New Roman"/>
              </w:rPr>
              <w:t>я</w:t>
            </w:r>
            <w:r w:rsidRPr="007E3E30">
              <w:rPr>
                <w:rFonts w:ascii="Times New Roman" w:hAnsi="Times New Roman"/>
                <w:spacing w:val="1"/>
              </w:rPr>
              <w:t>х</w:t>
            </w:r>
            <w:r w:rsidRPr="007E3E30">
              <w:rPr>
                <w:rFonts w:ascii="Times New Roman" w:hAnsi="Times New Roman"/>
              </w:rPr>
              <w:t>, ра</w:t>
            </w:r>
            <w:r w:rsidRPr="007E3E30">
              <w:rPr>
                <w:rFonts w:ascii="Times New Roman" w:hAnsi="Times New Roman"/>
                <w:spacing w:val="1"/>
              </w:rPr>
              <w:t>с</w:t>
            </w:r>
            <w:r w:rsidRPr="007E3E30">
              <w:rPr>
                <w:rFonts w:ascii="Times New Roman" w:hAnsi="Times New Roman"/>
              </w:rPr>
              <w:t>сказа</w:t>
            </w:r>
            <w:r w:rsidRPr="007E3E30">
              <w:rPr>
                <w:rFonts w:ascii="Times New Roman" w:hAnsi="Times New Roman"/>
                <w:spacing w:val="1"/>
              </w:rPr>
              <w:t>т</w:t>
            </w:r>
            <w:r w:rsidRPr="007E3E30">
              <w:rPr>
                <w:rFonts w:ascii="Times New Roman" w:hAnsi="Times New Roman"/>
              </w:rPr>
              <w:t xml:space="preserve">ь </w:t>
            </w:r>
            <w:r w:rsidRPr="007E3E30">
              <w:rPr>
                <w:rFonts w:ascii="Times New Roman" w:hAnsi="Times New Roman"/>
                <w:spacing w:val="1"/>
              </w:rPr>
              <w:t>о</w:t>
            </w:r>
            <w:r w:rsidRPr="007E3E30">
              <w:rPr>
                <w:rFonts w:ascii="Times New Roman" w:hAnsi="Times New Roman"/>
              </w:rPr>
              <w:t xml:space="preserve"> нр</w:t>
            </w:r>
            <w:r w:rsidRPr="007E3E30">
              <w:rPr>
                <w:rFonts w:ascii="Times New Roman" w:hAnsi="Times New Roman"/>
                <w:spacing w:val="1"/>
              </w:rPr>
              <w:t>а</w:t>
            </w:r>
            <w:r w:rsidRPr="007E3E30">
              <w:rPr>
                <w:rFonts w:ascii="Times New Roman" w:hAnsi="Times New Roman"/>
              </w:rPr>
              <w:t>вственном</w:t>
            </w:r>
            <w:r w:rsidRPr="007E3E30">
              <w:rPr>
                <w:rFonts w:ascii="Times New Roman" w:hAnsi="Times New Roman"/>
                <w:spacing w:val="1"/>
              </w:rPr>
              <w:t xml:space="preserve"> </w:t>
            </w:r>
            <w:r w:rsidRPr="007E3E30">
              <w:rPr>
                <w:rFonts w:ascii="Times New Roman" w:hAnsi="Times New Roman"/>
              </w:rPr>
              <w:t xml:space="preserve">идеале на </w:t>
            </w:r>
            <w:r w:rsidRPr="007E3E30">
              <w:rPr>
                <w:rFonts w:ascii="Times New Roman" w:hAnsi="Times New Roman"/>
                <w:spacing w:val="1"/>
              </w:rPr>
              <w:t>п</w:t>
            </w:r>
            <w:r w:rsidRPr="007E3E30">
              <w:rPr>
                <w:rFonts w:ascii="Times New Roman" w:hAnsi="Times New Roman"/>
              </w:rPr>
              <w:t>ример</w:t>
            </w:r>
            <w:r w:rsidRPr="007E3E30">
              <w:rPr>
                <w:rFonts w:ascii="Times New Roman" w:hAnsi="Times New Roman"/>
                <w:spacing w:val="1"/>
              </w:rPr>
              <w:t>е</w:t>
            </w:r>
            <w:r w:rsidRPr="007E3E30">
              <w:rPr>
                <w:rFonts w:ascii="Times New Roman" w:hAnsi="Times New Roman"/>
              </w:rPr>
              <w:t xml:space="preserve"> бо</w:t>
            </w:r>
            <w:r w:rsidRPr="007E3E30">
              <w:rPr>
                <w:rFonts w:ascii="Times New Roman" w:hAnsi="Times New Roman"/>
                <w:spacing w:val="2"/>
              </w:rPr>
              <w:t>г</w:t>
            </w:r>
            <w:r w:rsidRPr="007E3E30">
              <w:rPr>
                <w:rFonts w:ascii="Times New Roman" w:hAnsi="Times New Roman"/>
              </w:rPr>
              <w:t>а</w:t>
            </w:r>
            <w:r w:rsidRPr="007E3E30">
              <w:rPr>
                <w:rFonts w:ascii="Times New Roman" w:hAnsi="Times New Roman"/>
                <w:spacing w:val="-1"/>
              </w:rPr>
              <w:t>т</w:t>
            </w:r>
            <w:r w:rsidRPr="007E3E30">
              <w:rPr>
                <w:rFonts w:ascii="Times New Roman" w:hAnsi="Times New Roman"/>
              </w:rPr>
              <w:t>ырско</w:t>
            </w:r>
            <w:r w:rsidRPr="007E3E30">
              <w:rPr>
                <w:rFonts w:ascii="Times New Roman" w:hAnsi="Times New Roman"/>
                <w:spacing w:val="1"/>
              </w:rPr>
              <w:t>г</w:t>
            </w:r>
            <w:r w:rsidRPr="007E3E30">
              <w:rPr>
                <w:rFonts w:ascii="Times New Roman" w:hAnsi="Times New Roman"/>
              </w:rPr>
              <w:t xml:space="preserve">о </w:t>
            </w:r>
            <w:r w:rsidRPr="007E3E30">
              <w:rPr>
                <w:rFonts w:ascii="Times New Roman" w:hAnsi="Times New Roman"/>
                <w:spacing w:val="-1"/>
              </w:rPr>
              <w:t>о</w:t>
            </w:r>
            <w:r w:rsidRPr="007E3E30">
              <w:rPr>
                <w:rFonts w:ascii="Times New Roman" w:hAnsi="Times New Roman"/>
              </w:rPr>
              <w:t>бр</w:t>
            </w:r>
            <w:r w:rsidRPr="007E3E30">
              <w:rPr>
                <w:rFonts w:ascii="Times New Roman" w:hAnsi="Times New Roman"/>
                <w:spacing w:val="1"/>
              </w:rPr>
              <w:t>а</w:t>
            </w:r>
            <w:r w:rsidRPr="007E3E30">
              <w:rPr>
                <w:rFonts w:ascii="Times New Roman" w:hAnsi="Times New Roman"/>
              </w:rPr>
              <w:t>за</w:t>
            </w:r>
          </w:p>
          <w:p w:rsidR="007E3E30" w:rsidRPr="007E3E30" w:rsidRDefault="007E3E30" w:rsidP="007E3E30">
            <w:pPr>
              <w:widowControl w:val="0"/>
              <w:autoSpaceDE w:val="0"/>
              <w:autoSpaceDN w:val="0"/>
              <w:adjustRightInd w:val="0"/>
              <w:spacing w:after="0" w:line="20" w:lineRule="atLeast"/>
              <w:ind w:left="110" w:right="63"/>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453"/>
              <w:rPr>
                <w:rFonts w:ascii="Times New Roman" w:hAnsi="Times New Roman"/>
              </w:rPr>
            </w:pPr>
            <w:r w:rsidRPr="007E3E30">
              <w:rPr>
                <w:rFonts w:ascii="Times New Roman" w:hAnsi="Times New Roman"/>
                <w:b/>
                <w:bCs/>
                <w:spacing w:val="1"/>
              </w:rPr>
              <w:t>Л</w:t>
            </w:r>
            <w:r w:rsidRPr="007E3E30">
              <w:rPr>
                <w:rFonts w:ascii="Times New Roman" w:hAnsi="Times New Roman"/>
                <w:b/>
                <w:bCs/>
              </w:rPr>
              <w:t>.:</w:t>
            </w:r>
            <w:r w:rsidRPr="007E3E30">
              <w:rPr>
                <w:rFonts w:ascii="Times New Roman" w:hAnsi="Times New Roman"/>
                <w:spacing w:val="2"/>
              </w:rPr>
              <w:t xml:space="preserve"> </w:t>
            </w:r>
            <w:r w:rsidRPr="007E3E30">
              <w:rPr>
                <w:rFonts w:ascii="Times New Roman" w:hAnsi="Times New Roman"/>
              </w:rPr>
              <w:t>-</w:t>
            </w:r>
            <w:r w:rsidRPr="007E3E30">
              <w:rPr>
                <w:rFonts w:ascii="Times New Roman" w:hAnsi="Times New Roman"/>
                <w:spacing w:val="-3"/>
              </w:rPr>
              <w:t xml:space="preserve"> </w:t>
            </w:r>
            <w:r w:rsidRPr="007E3E30">
              <w:rPr>
                <w:rFonts w:ascii="Times New Roman" w:hAnsi="Times New Roman"/>
              </w:rPr>
              <w:t>Уче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spacing w:val="-4"/>
              </w:rPr>
              <w:t>-</w:t>
            </w:r>
            <w:r w:rsidRPr="007E3E30">
              <w:rPr>
                <w:rFonts w:ascii="Times New Roman" w:hAnsi="Times New Roman"/>
              </w:rPr>
              <w:t>познавате</w:t>
            </w:r>
            <w:r w:rsidRPr="007E3E30">
              <w:rPr>
                <w:rFonts w:ascii="Times New Roman" w:hAnsi="Times New Roman"/>
                <w:spacing w:val="1"/>
              </w:rPr>
              <w:t>л</w:t>
            </w:r>
            <w:r w:rsidRPr="007E3E30">
              <w:rPr>
                <w:rFonts w:ascii="Times New Roman" w:hAnsi="Times New Roman"/>
              </w:rPr>
              <w:t>ь</w:t>
            </w:r>
            <w:r w:rsidRPr="007E3E30">
              <w:rPr>
                <w:rFonts w:ascii="Times New Roman" w:hAnsi="Times New Roman"/>
                <w:spacing w:val="1"/>
              </w:rPr>
              <w:t>н</w:t>
            </w:r>
            <w:r w:rsidRPr="007E3E30">
              <w:rPr>
                <w:rFonts w:ascii="Times New Roman" w:hAnsi="Times New Roman"/>
              </w:rPr>
              <w:t>ый</w:t>
            </w:r>
            <w:r w:rsidRPr="007E3E30">
              <w:rPr>
                <w:rFonts w:ascii="Times New Roman" w:hAnsi="Times New Roman"/>
                <w:spacing w:val="1"/>
              </w:rPr>
              <w:t xml:space="preserve"> </w:t>
            </w:r>
            <w:r w:rsidRPr="007E3E30">
              <w:rPr>
                <w:rFonts w:ascii="Times New Roman" w:hAnsi="Times New Roman"/>
              </w:rPr>
              <w:t>инте</w:t>
            </w:r>
            <w:r w:rsidRPr="007E3E30">
              <w:rPr>
                <w:rFonts w:ascii="Times New Roman" w:hAnsi="Times New Roman"/>
                <w:spacing w:val="1"/>
              </w:rPr>
              <w:t>р</w:t>
            </w:r>
            <w:r w:rsidRPr="007E3E30">
              <w:rPr>
                <w:rFonts w:ascii="Times New Roman" w:hAnsi="Times New Roman"/>
              </w:rPr>
              <w:t>ес</w:t>
            </w:r>
            <w:r w:rsidRPr="007E3E30">
              <w:rPr>
                <w:rFonts w:ascii="Times New Roman" w:hAnsi="Times New Roman"/>
                <w:spacing w:val="54"/>
              </w:rPr>
              <w:t xml:space="preserve"> </w:t>
            </w: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 xml:space="preserve">вому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му</w:t>
            </w:r>
            <w:r w:rsidRPr="007E3E30">
              <w:rPr>
                <w:rFonts w:ascii="Times New Roman" w:hAnsi="Times New Roman"/>
                <w:spacing w:val="-2"/>
              </w:rPr>
              <w:t xml:space="preserve"> </w:t>
            </w:r>
            <w:r w:rsidRPr="007E3E30">
              <w:rPr>
                <w:rFonts w:ascii="Times New Roman" w:hAnsi="Times New Roman"/>
              </w:rPr>
              <w:t>ма</w:t>
            </w:r>
            <w:r w:rsidRPr="007E3E30">
              <w:rPr>
                <w:rFonts w:ascii="Times New Roman" w:hAnsi="Times New Roman"/>
                <w:spacing w:val="1"/>
              </w:rPr>
              <w:t>т</w:t>
            </w:r>
            <w:r w:rsidRPr="007E3E30">
              <w:rPr>
                <w:rFonts w:ascii="Times New Roman" w:hAnsi="Times New Roman"/>
              </w:rPr>
              <w:t>ери</w:t>
            </w:r>
            <w:r w:rsidRPr="007E3E30">
              <w:rPr>
                <w:rFonts w:ascii="Times New Roman" w:hAnsi="Times New Roman"/>
                <w:spacing w:val="1"/>
              </w:rPr>
              <w:t>а</w:t>
            </w:r>
            <w:r w:rsidRPr="007E3E30">
              <w:rPr>
                <w:rFonts w:ascii="Times New Roman" w:hAnsi="Times New Roman"/>
              </w:rPr>
              <w:t>л</w:t>
            </w:r>
            <w:r w:rsidRPr="007E3E30">
              <w:rPr>
                <w:rFonts w:ascii="Times New Roman" w:hAnsi="Times New Roman"/>
                <w:spacing w:val="-1"/>
              </w:rPr>
              <w:t>у</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442"/>
              <w:rPr>
                <w:rFonts w:ascii="Times New Roman" w:hAnsi="Times New Roman"/>
              </w:rPr>
            </w:pPr>
            <w:r w:rsidRPr="007E3E30">
              <w:rPr>
                <w:rFonts w:ascii="Times New Roman" w:hAnsi="Times New Roman"/>
                <w:b/>
                <w:bCs/>
                <w:spacing w:val="1"/>
              </w:rPr>
              <w:t>П</w:t>
            </w:r>
            <w:r w:rsidRPr="007E3E30">
              <w:rPr>
                <w:rFonts w:ascii="Times New Roman" w:hAnsi="Times New Roman"/>
                <w:b/>
                <w:bCs/>
              </w:rPr>
              <w:t>.</w:t>
            </w:r>
            <w:r w:rsidRPr="007E3E30">
              <w:rPr>
                <w:rFonts w:ascii="Times New Roman" w:hAnsi="Times New Roman"/>
                <w:b/>
                <w:bCs/>
                <w:spacing w:val="1"/>
              </w:rPr>
              <w:t>:</w:t>
            </w:r>
            <w:r w:rsidRPr="007E3E30">
              <w:rPr>
                <w:rFonts w:ascii="Times New Roman" w:hAnsi="Times New Roman"/>
                <w:spacing w:val="1"/>
              </w:rPr>
              <w:t xml:space="preserve"> </w:t>
            </w:r>
            <w:r w:rsidRPr="007E3E30">
              <w:rPr>
                <w:rFonts w:ascii="Times New Roman" w:hAnsi="Times New Roman"/>
                <w:spacing w:val="-3"/>
              </w:rPr>
              <w:t>-</w:t>
            </w:r>
            <w:r w:rsidRPr="007E3E30">
              <w:rPr>
                <w:rFonts w:ascii="Times New Roman" w:hAnsi="Times New Roman"/>
              </w:rPr>
              <w:t>ос</w:t>
            </w:r>
            <w:r w:rsidRPr="007E3E30">
              <w:rPr>
                <w:rFonts w:ascii="Times New Roman" w:hAnsi="Times New Roman"/>
                <w:spacing w:val="-1"/>
              </w:rPr>
              <w:t>у</w:t>
            </w:r>
            <w:r w:rsidRPr="007E3E30">
              <w:rPr>
                <w:rFonts w:ascii="Times New Roman" w:hAnsi="Times New Roman"/>
              </w:rPr>
              <w:t>щ</w:t>
            </w:r>
            <w:r w:rsidRPr="007E3E30">
              <w:rPr>
                <w:rFonts w:ascii="Times New Roman" w:hAnsi="Times New Roman"/>
                <w:spacing w:val="1"/>
              </w:rPr>
              <w:t>е</w:t>
            </w:r>
            <w:r w:rsidRPr="007E3E30">
              <w:rPr>
                <w:rFonts w:ascii="Times New Roman" w:hAnsi="Times New Roman"/>
              </w:rPr>
              <w:t>ст</w:t>
            </w:r>
            <w:r w:rsidRPr="007E3E30">
              <w:rPr>
                <w:rFonts w:ascii="Times New Roman" w:hAnsi="Times New Roman"/>
                <w:spacing w:val="1"/>
              </w:rPr>
              <w:t>в</w:t>
            </w:r>
            <w:r w:rsidRPr="007E3E30">
              <w:rPr>
                <w:rFonts w:ascii="Times New Roman" w:hAnsi="Times New Roman"/>
              </w:rPr>
              <w:t>ляет п</w:t>
            </w:r>
            <w:r w:rsidRPr="007E3E30">
              <w:rPr>
                <w:rFonts w:ascii="Times New Roman" w:hAnsi="Times New Roman"/>
                <w:spacing w:val="1"/>
              </w:rPr>
              <w:t>о</w:t>
            </w:r>
            <w:r w:rsidRPr="007E3E30">
              <w:rPr>
                <w:rFonts w:ascii="Times New Roman" w:hAnsi="Times New Roman"/>
              </w:rPr>
              <w:t>иск</w:t>
            </w:r>
            <w:r w:rsidRPr="007E3E30">
              <w:rPr>
                <w:rFonts w:ascii="Times New Roman" w:hAnsi="Times New Roman"/>
                <w:spacing w:val="-1"/>
              </w:rPr>
              <w:t xml:space="preserve"> </w:t>
            </w:r>
            <w:r w:rsidRPr="007E3E30">
              <w:rPr>
                <w:rFonts w:ascii="Times New Roman" w:hAnsi="Times New Roman"/>
              </w:rPr>
              <w:t>инф</w:t>
            </w:r>
            <w:r w:rsidRPr="007E3E30">
              <w:rPr>
                <w:rFonts w:ascii="Times New Roman" w:hAnsi="Times New Roman"/>
                <w:spacing w:val="1"/>
              </w:rPr>
              <w:t>о</w:t>
            </w:r>
            <w:r w:rsidRPr="007E3E30">
              <w:rPr>
                <w:rFonts w:ascii="Times New Roman" w:hAnsi="Times New Roman"/>
              </w:rPr>
              <w:t>рм</w:t>
            </w:r>
            <w:r w:rsidRPr="007E3E30">
              <w:rPr>
                <w:rFonts w:ascii="Times New Roman" w:hAnsi="Times New Roman"/>
                <w:spacing w:val="1"/>
              </w:rPr>
              <w:t>а</w:t>
            </w:r>
            <w:r w:rsidRPr="007E3E30">
              <w:rPr>
                <w:rFonts w:ascii="Times New Roman" w:hAnsi="Times New Roman"/>
              </w:rPr>
              <w:t>ции</w:t>
            </w:r>
            <w:r w:rsidRPr="007E3E30">
              <w:rPr>
                <w:rFonts w:ascii="Times New Roman" w:hAnsi="Times New Roman"/>
                <w:spacing w:val="55"/>
              </w:rPr>
              <w:t xml:space="preserve"> </w:t>
            </w:r>
            <w:r w:rsidRPr="007E3E30">
              <w:rPr>
                <w:rFonts w:ascii="Times New Roman" w:hAnsi="Times New Roman"/>
                <w:spacing w:val="-1"/>
              </w:rPr>
              <w:t>д</w:t>
            </w:r>
            <w:r w:rsidRPr="007E3E30">
              <w:rPr>
                <w:rFonts w:ascii="Times New Roman" w:hAnsi="Times New Roman"/>
              </w:rPr>
              <w:t>ля выпол</w:t>
            </w:r>
            <w:r w:rsidRPr="007E3E30">
              <w:rPr>
                <w:rFonts w:ascii="Times New Roman" w:hAnsi="Times New Roman"/>
                <w:spacing w:val="1"/>
              </w:rPr>
              <w:t>н</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 xml:space="preserve">ия </w:t>
            </w:r>
            <w:r w:rsidRPr="007E3E30">
              <w:rPr>
                <w:rFonts w:ascii="Times New Roman" w:hAnsi="Times New Roman"/>
                <w:spacing w:val="-2"/>
              </w:rPr>
              <w:t>у</w:t>
            </w:r>
            <w:r w:rsidRPr="007E3E30">
              <w:rPr>
                <w:rFonts w:ascii="Times New Roman" w:hAnsi="Times New Roman"/>
              </w:rPr>
              <w:t>чебн</w:t>
            </w:r>
            <w:r w:rsidRPr="007E3E30">
              <w:rPr>
                <w:rFonts w:ascii="Times New Roman" w:hAnsi="Times New Roman"/>
                <w:spacing w:val="1"/>
              </w:rPr>
              <w:t>ы</w:t>
            </w:r>
            <w:r w:rsidRPr="007E3E30">
              <w:rPr>
                <w:rFonts w:ascii="Times New Roman" w:hAnsi="Times New Roman"/>
              </w:rPr>
              <w:t>х</w:t>
            </w:r>
            <w:r w:rsidRPr="007E3E30">
              <w:rPr>
                <w:rFonts w:ascii="Times New Roman" w:hAnsi="Times New Roman"/>
                <w:spacing w:val="1"/>
              </w:rPr>
              <w:t xml:space="preserve"> </w:t>
            </w:r>
            <w:r w:rsidRPr="007E3E30">
              <w:rPr>
                <w:rFonts w:ascii="Times New Roman" w:hAnsi="Times New Roman"/>
              </w:rPr>
              <w:t>за</w:t>
            </w:r>
            <w:r w:rsidRPr="007E3E30">
              <w:rPr>
                <w:rFonts w:ascii="Times New Roman" w:hAnsi="Times New Roman"/>
                <w:spacing w:val="-1"/>
              </w:rPr>
              <w:t>да</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rPr>
              <w:t>й с</w:t>
            </w:r>
            <w:r w:rsidRPr="007E3E30">
              <w:rPr>
                <w:rFonts w:ascii="Times New Roman" w:hAnsi="Times New Roman"/>
                <w:spacing w:val="1"/>
              </w:rPr>
              <w:t xml:space="preserve"> </w:t>
            </w:r>
            <w:r w:rsidRPr="007E3E30">
              <w:rPr>
                <w:rFonts w:ascii="Times New Roman" w:hAnsi="Times New Roman"/>
              </w:rPr>
              <w:t>исп</w:t>
            </w:r>
            <w:r w:rsidRPr="007E3E30">
              <w:rPr>
                <w:rFonts w:ascii="Times New Roman" w:hAnsi="Times New Roman"/>
                <w:spacing w:val="1"/>
              </w:rPr>
              <w:t>о</w:t>
            </w:r>
            <w:r w:rsidRPr="007E3E30">
              <w:rPr>
                <w:rFonts w:ascii="Times New Roman" w:hAnsi="Times New Roman"/>
              </w:rPr>
              <w:t>ль</w:t>
            </w:r>
            <w:r w:rsidRPr="007E3E30">
              <w:rPr>
                <w:rFonts w:ascii="Times New Roman" w:hAnsi="Times New Roman"/>
                <w:spacing w:val="1"/>
              </w:rPr>
              <w:t>з</w:t>
            </w:r>
            <w:r w:rsidRPr="007E3E30">
              <w:rPr>
                <w:rFonts w:ascii="Times New Roman" w:hAnsi="Times New Roman"/>
              </w:rPr>
              <w:t xml:space="preserve">ованием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й литер</w:t>
            </w:r>
            <w:r w:rsidRPr="007E3E30">
              <w:rPr>
                <w:rFonts w:ascii="Times New Roman" w:hAnsi="Times New Roman"/>
                <w:spacing w:val="1"/>
              </w:rPr>
              <w:t>а</w:t>
            </w:r>
            <w:r w:rsidRPr="007E3E30">
              <w:rPr>
                <w:rFonts w:ascii="Times New Roman" w:hAnsi="Times New Roman"/>
              </w:rPr>
              <w:t>т</w:t>
            </w:r>
            <w:r w:rsidRPr="007E3E30">
              <w:rPr>
                <w:rFonts w:ascii="Times New Roman" w:hAnsi="Times New Roman"/>
                <w:spacing w:val="-1"/>
              </w:rPr>
              <w:t>у</w:t>
            </w:r>
            <w:r w:rsidRPr="007E3E30">
              <w:rPr>
                <w:rFonts w:ascii="Times New Roman" w:hAnsi="Times New Roman"/>
              </w:rPr>
              <w:t>ры;</w:t>
            </w:r>
          </w:p>
          <w:p w:rsidR="007E3E30" w:rsidRPr="007E3E30" w:rsidRDefault="007E3E30" w:rsidP="007E3E30">
            <w:pPr>
              <w:widowControl w:val="0"/>
              <w:autoSpaceDE w:val="0"/>
              <w:autoSpaceDN w:val="0"/>
              <w:adjustRightInd w:val="0"/>
              <w:spacing w:after="0" w:line="20" w:lineRule="atLeast"/>
              <w:ind w:left="108" w:right="73"/>
              <w:rPr>
                <w:rFonts w:ascii="Times New Roman" w:hAnsi="Times New Roman"/>
              </w:rPr>
            </w:pPr>
            <w:r w:rsidRPr="007E3E30">
              <w:rPr>
                <w:rFonts w:ascii="Times New Roman" w:hAnsi="Times New Roman"/>
                <w:spacing w:val="-1"/>
              </w:rPr>
              <w:t>-</w:t>
            </w:r>
            <w:r w:rsidRPr="007E3E30">
              <w:rPr>
                <w:rFonts w:ascii="Times New Roman" w:hAnsi="Times New Roman"/>
                <w:spacing w:val="-2"/>
              </w:rPr>
              <w:t>у</w:t>
            </w:r>
            <w:r w:rsidRPr="007E3E30">
              <w:rPr>
                <w:rFonts w:ascii="Times New Roman" w:hAnsi="Times New Roman"/>
              </w:rPr>
              <w:t>ме</w:t>
            </w:r>
            <w:r w:rsidRPr="007E3E30">
              <w:rPr>
                <w:rFonts w:ascii="Times New Roman" w:hAnsi="Times New Roman"/>
                <w:spacing w:val="1"/>
              </w:rPr>
              <w:t>е</w:t>
            </w:r>
            <w:r w:rsidRPr="007E3E30">
              <w:rPr>
                <w:rFonts w:ascii="Times New Roman" w:hAnsi="Times New Roman"/>
              </w:rPr>
              <w:t>т о</w:t>
            </w:r>
            <w:r w:rsidRPr="007E3E30">
              <w:rPr>
                <w:rFonts w:ascii="Times New Roman" w:hAnsi="Times New Roman"/>
                <w:spacing w:val="1"/>
              </w:rPr>
              <w:t>т</w:t>
            </w:r>
            <w:r w:rsidRPr="007E3E30">
              <w:rPr>
                <w:rFonts w:ascii="Times New Roman" w:hAnsi="Times New Roman"/>
              </w:rPr>
              <w:t>бир</w:t>
            </w:r>
            <w:r w:rsidRPr="007E3E30">
              <w:rPr>
                <w:rFonts w:ascii="Times New Roman" w:hAnsi="Times New Roman"/>
                <w:spacing w:val="1"/>
              </w:rPr>
              <w:t>а</w:t>
            </w:r>
            <w:r w:rsidRPr="007E3E30">
              <w:rPr>
                <w:rFonts w:ascii="Times New Roman" w:hAnsi="Times New Roman"/>
              </w:rPr>
              <w:t xml:space="preserve">ть </w:t>
            </w:r>
            <w:r w:rsidRPr="007E3E30">
              <w:rPr>
                <w:rFonts w:ascii="Times New Roman" w:hAnsi="Times New Roman"/>
                <w:spacing w:val="1"/>
              </w:rPr>
              <w:t>и</w:t>
            </w:r>
            <w:r w:rsidRPr="007E3E30">
              <w:rPr>
                <w:rFonts w:ascii="Times New Roman" w:hAnsi="Times New Roman"/>
              </w:rPr>
              <w:t>з свое</w:t>
            </w:r>
            <w:r w:rsidRPr="007E3E30">
              <w:rPr>
                <w:rFonts w:ascii="Times New Roman" w:hAnsi="Times New Roman"/>
                <w:spacing w:val="1"/>
              </w:rPr>
              <w:t>г</w:t>
            </w:r>
            <w:r w:rsidRPr="007E3E30">
              <w:rPr>
                <w:rFonts w:ascii="Times New Roman" w:hAnsi="Times New Roman"/>
              </w:rPr>
              <w:t>о</w:t>
            </w:r>
            <w:r w:rsidRPr="007E3E30">
              <w:rPr>
                <w:rFonts w:ascii="Times New Roman" w:hAnsi="Times New Roman"/>
                <w:spacing w:val="-1"/>
              </w:rPr>
              <w:t xml:space="preserve"> </w:t>
            </w:r>
            <w:r w:rsidRPr="007E3E30">
              <w:rPr>
                <w:rFonts w:ascii="Times New Roman" w:hAnsi="Times New Roman"/>
              </w:rPr>
              <w:t>оп</w:t>
            </w:r>
            <w:r w:rsidRPr="007E3E30">
              <w:rPr>
                <w:rFonts w:ascii="Times New Roman" w:hAnsi="Times New Roman"/>
                <w:spacing w:val="1"/>
              </w:rPr>
              <w:t>ы</w:t>
            </w:r>
            <w:r w:rsidRPr="007E3E30">
              <w:rPr>
                <w:rFonts w:ascii="Times New Roman" w:hAnsi="Times New Roman"/>
              </w:rPr>
              <w:t>та</w:t>
            </w:r>
            <w:r w:rsidRPr="007E3E30">
              <w:rPr>
                <w:rFonts w:ascii="Times New Roman" w:hAnsi="Times New Roman"/>
                <w:spacing w:val="1"/>
              </w:rPr>
              <w:t xml:space="preserve"> </w:t>
            </w:r>
            <w:r w:rsidRPr="007E3E30">
              <w:rPr>
                <w:rFonts w:ascii="Times New Roman" w:hAnsi="Times New Roman"/>
              </w:rPr>
              <w:t>ту</w:t>
            </w:r>
            <w:r w:rsidRPr="007E3E30">
              <w:rPr>
                <w:rFonts w:ascii="Times New Roman" w:hAnsi="Times New Roman"/>
                <w:spacing w:val="-2"/>
              </w:rPr>
              <w:t xml:space="preserve"> </w:t>
            </w:r>
            <w:r w:rsidRPr="007E3E30">
              <w:rPr>
                <w:rFonts w:ascii="Times New Roman" w:hAnsi="Times New Roman"/>
              </w:rPr>
              <w:t>инф</w:t>
            </w:r>
            <w:r w:rsidRPr="007E3E30">
              <w:rPr>
                <w:rFonts w:ascii="Times New Roman" w:hAnsi="Times New Roman"/>
                <w:spacing w:val="1"/>
              </w:rPr>
              <w:t>о</w:t>
            </w:r>
            <w:r w:rsidRPr="007E3E30">
              <w:rPr>
                <w:rFonts w:ascii="Times New Roman" w:hAnsi="Times New Roman"/>
              </w:rPr>
              <w:t>р</w:t>
            </w:r>
            <w:r w:rsidRPr="007E3E30">
              <w:rPr>
                <w:rFonts w:ascii="Times New Roman" w:hAnsi="Times New Roman"/>
                <w:spacing w:val="1"/>
              </w:rPr>
              <w:t>м</w:t>
            </w:r>
            <w:r w:rsidRPr="007E3E30">
              <w:rPr>
                <w:rFonts w:ascii="Times New Roman" w:hAnsi="Times New Roman"/>
              </w:rPr>
              <w:t>ац</w:t>
            </w:r>
            <w:r w:rsidRPr="007E3E30">
              <w:rPr>
                <w:rFonts w:ascii="Times New Roman" w:hAnsi="Times New Roman"/>
                <w:spacing w:val="-2"/>
              </w:rPr>
              <w:t>и</w:t>
            </w:r>
            <w:r w:rsidRPr="007E3E30">
              <w:rPr>
                <w:rFonts w:ascii="Times New Roman" w:hAnsi="Times New Roman"/>
              </w:rPr>
              <w:t>ю</w:t>
            </w:r>
            <w:r w:rsidRPr="007E3E30">
              <w:rPr>
                <w:rFonts w:ascii="Times New Roman" w:hAnsi="Times New Roman"/>
                <w:spacing w:val="1"/>
              </w:rPr>
              <w:t>,</w:t>
            </w:r>
            <w:r w:rsidRPr="007E3E30">
              <w:rPr>
                <w:rFonts w:ascii="Times New Roman" w:hAnsi="Times New Roman"/>
              </w:rPr>
              <w:t xml:space="preserve"> к</w:t>
            </w:r>
            <w:r w:rsidRPr="007E3E30">
              <w:rPr>
                <w:rFonts w:ascii="Times New Roman" w:hAnsi="Times New Roman"/>
                <w:spacing w:val="1"/>
              </w:rPr>
              <w:t>о</w:t>
            </w:r>
            <w:r w:rsidRPr="007E3E30">
              <w:rPr>
                <w:rFonts w:ascii="Times New Roman" w:hAnsi="Times New Roman"/>
              </w:rPr>
              <w:t>т</w:t>
            </w:r>
            <w:r w:rsidRPr="007E3E30">
              <w:rPr>
                <w:rFonts w:ascii="Times New Roman" w:hAnsi="Times New Roman"/>
                <w:spacing w:val="1"/>
              </w:rPr>
              <w:t>о</w:t>
            </w:r>
            <w:r w:rsidRPr="007E3E30">
              <w:rPr>
                <w:rFonts w:ascii="Times New Roman" w:hAnsi="Times New Roman"/>
              </w:rPr>
              <w:t>ра</w:t>
            </w:r>
            <w:r w:rsidRPr="007E3E30">
              <w:rPr>
                <w:rFonts w:ascii="Times New Roman" w:hAnsi="Times New Roman"/>
                <w:spacing w:val="1"/>
              </w:rPr>
              <w:t>я</w:t>
            </w:r>
            <w:r w:rsidRPr="007E3E30">
              <w:rPr>
                <w:rFonts w:ascii="Times New Roman" w:hAnsi="Times New Roman"/>
              </w:rPr>
              <w:t xml:space="preserve"> м</w:t>
            </w:r>
            <w:r w:rsidRPr="007E3E30">
              <w:rPr>
                <w:rFonts w:ascii="Times New Roman" w:hAnsi="Times New Roman"/>
                <w:spacing w:val="-2"/>
              </w:rPr>
              <w:t>о</w:t>
            </w:r>
            <w:r w:rsidRPr="007E3E30">
              <w:rPr>
                <w:rFonts w:ascii="Times New Roman" w:hAnsi="Times New Roman"/>
                <w:spacing w:val="1"/>
              </w:rPr>
              <w:t>ж</w:t>
            </w:r>
            <w:r w:rsidRPr="007E3E30">
              <w:rPr>
                <w:rFonts w:ascii="Times New Roman" w:hAnsi="Times New Roman"/>
              </w:rPr>
              <w:t xml:space="preserve">ет </w:t>
            </w:r>
            <w:r w:rsidRPr="007E3E30">
              <w:rPr>
                <w:rFonts w:ascii="Times New Roman" w:hAnsi="Times New Roman"/>
                <w:spacing w:val="1"/>
              </w:rPr>
              <w:t>п</w:t>
            </w:r>
            <w:r w:rsidRPr="007E3E30">
              <w:rPr>
                <w:rFonts w:ascii="Times New Roman" w:hAnsi="Times New Roman"/>
              </w:rPr>
              <w:t>р</w:t>
            </w:r>
            <w:r w:rsidRPr="007E3E30">
              <w:rPr>
                <w:rFonts w:ascii="Times New Roman" w:hAnsi="Times New Roman"/>
                <w:spacing w:val="-2"/>
              </w:rPr>
              <w:t>и</w:t>
            </w:r>
            <w:r w:rsidRPr="007E3E30">
              <w:rPr>
                <w:rFonts w:ascii="Times New Roman" w:hAnsi="Times New Roman"/>
              </w:rPr>
              <w:t>го</w:t>
            </w:r>
            <w:r w:rsidRPr="007E3E30">
              <w:rPr>
                <w:rFonts w:ascii="Times New Roman" w:hAnsi="Times New Roman"/>
                <w:spacing w:val="1"/>
              </w:rPr>
              <w:t>д</w:t>
            </w:r>
            <w:r w:rsidRPr="007E3E30">
              <w:rPr>
                <w:rFonts w:ascii="Times New Roman" w:hAnsi="Times New Roman"/>
              </w:rPr>
              <w:t>ит</w:t>
            </w:r>
            <w:r w:rsidRPr="007E3E30">
              <w:rPr>
                <w:rFonts w:ascii="Times New Roman" w:hAnsi="Times New Roman"/>
                <w:spacing w:val="-1"/>
              </w:rPr>
              <w:t>ь</w:t>
            </w:r>
            <w:r w:rsidRPr="007E3E30">
              <w:rPr>
                <w:rFonts w:ascii="Times New Roman" w:hAnsi="Times New Roman"/>
              </w:rPr>
              <w:t>ся д</w:t>
            </w:r>
            <w:r w:rsidRPr="007E3E30">
              <w:rPr>
                <w:rFonts w:ascii="Times New Roman" w:hAnsi="Times New Roman"/>
                <w:spacing w:val="1"/>
              </w:rPr>
              <w:t>л</w:t>
            </w:r>
            <w:r w:rsidRPr="007E3E30">
              <w:rPr>
                <w:rFonts w:ascii="Times New Roman" w:hAnsi="Times New Roman"/>
              </w:rPr>
              <w:t xml:space="preserve">я </w:t>
            </w:r>
            <w:r w:rsidRPr="007E3E30">
              <w:rPr>
                <w:rFonts w:ascii="Times New Roman" w:hAnsi="Times New Roman"/>
                <w:spacing w:val="1"/>
              </w:rPr>
              <w:t>р</w:t>
            </w:r>
            <w:r w:rsidRPr="007E3E30">
              <w:rPr>
                <w:rFonts w:ascii="Times New Roman" w:hAnsi="Times New Roman"/>
                <w:spacing w:val="-2"/>
              </w:rPr>
              <w:t>е</w:t>
            </w:r>
            <w:r w:rsidRPr="007E3E30">
              <w:rPr>
                <w:rFonts w:ascii="Times New Roman" w:hAnsi="Times New Roman"/>
              </w:rPr>
              <w:t>ш</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rPr>
              <w:t>я про</w:t>
            </w:r>
            <w:r w:rsidRPr="007E3E30">
              <w:rPr>
                <w:rFonts w:ascii="Times New Roman" w:hAnsi="Times New Roman"/>
                <w:spacing w:val="-1"/>
              </w:rPr>
              <w:t>б</w:t>
            </w:r>
            <w:r w:rsidRPr="007E3E30">
              <w:rPr>
                <w:rFonts w:ascii="Times New Roman" w:hAnsi="Times New Roman"/>
              </w:rPr>
              <w:t>лемы. -</w:t>
            </w:r>
            <w:r w:rsidRPr="007E3E30">
              <w:rPr>
                <w:rFonts w:ascii="Times New Roman" w:hAnsi="Times New Roman"/>
                <w:spacing w:val="-3"/>
              </w:rPr>
              <w:t xml:space="preserve"> </w:t>
            </w:r>
            <w:r w:rsidRPr="007E3E30">
              <w:rPr>
                <w:rFonts w:ascii="Times New Roman" w:hAnsi="Times New Roman"/>
              </w:rPr>
              <w:t>опр</w:t>
            </w:r>
            <w:r w:rsidRPr="007E3E30">
              <w:rPr>
                <w:rFonts w:ascii="Times New Roman" w:hAnsi="Times New Roman"/>
                <w:spacing w:val="1"/>
              </w:rPr>
              <w:t>е</w:t>
            </w:r>
            <w:r w:rsidRPr="007E3E30">
              <w:rPr>
                <w:rFonts w:ascii="Times New Roman" w:hAnsi="Times New Roman"/>
              </w:rPr>
              <w:t>де</w:t>
            </w:r>
            <w:r w:rsidRPr="007E3E30">
              <w:rPr>
                <w:rFonts w:ascii="Times New Roman" w:hAnsi="Times New Roman"/>
                <w:spacing w:val="2"/>
              </w:rPr>
              <w:t>л</w:t>
            </w:r>
            <w:r w:rsidRPr="007E3E30">
              <w:rPr>
                <w:rFonts w:ascii="Times New Roman" w:hAnsi="Times New Roman"/>
              </w:rPr>
              <w:t xml:space="preserve">яет </w:t>
            </w:r>
            <w:r w:rsidRPr="007E3E30">
              <w:rPr>
                <w:rFonts w:ascii="Times New Roman" w:hAnsi="Times New Roman"/>
                <w:spacing w:val="1"/>
              </w:rPr>
              <w:t>т</w:t>
            </w:r>
            <w:r w:rsidRPr="007E3E30">
              <w:rPr>
                <w:rFonts w:ascii="Times New Roman" w:hAnsi="Times New Roman"/>
              </w:rPr>
              <w:t>ему</w:t>
            </w:r>
            <w:r w:rsidRPr="007E3E30">
              <w:rPr>
                <w:rFonts w:ascii="Times New Roman" w:hAnsi="Times New Roman"/>
                <w:spacing w:val="-1"/>
              </w:rPr>
              <w:t xml:space="preserve"> </w:t>
            </w:r>
            <w:r w:rsidRPr="007E3E30">
              <w:rPr>
                <w:rFonts w:ascii="Times New Roman" w:hAnsi="Times New Roman"/>
              </w:rPr>
              <w:t>и гл</w:t>
            </w:r>
            <w:r w:rsidRPr="007E3E30">
              <w:rPr>
                <w:rFonts w:ascii="Times New Roman" w:hAnsi="Times New Roman"/>
                <w:spacing w:val="1"/>
              </w:rPr>
              <w:t>а</w:t>
            </w:r>
            <w:r w:rsidRPr="007E3E30">
              <w:rPr>
                <w:rFonts w:ascii="Times New Roman" w:hAnsi="Times New Roman"/>
              </w:rPr>
              <w:t>вн</w:t>
            </w:r>
            <w:r w:rsidRPr="007E3E30">
              <w:rPr>
                <w:rFonts w:ascii="Times New Roman" w:hAnsi="Times New Roman"/>
                <w:spacing w:val="-2"/>
              </w:rPr>
              <w:t>у</w:t>
            </w:r>
            <w:r w:rsidRPr="007E3E30">
              <w:rPr>
                <w:rFonts w:ascii="Times New Roman" w:hAnsi="Times New Roman"/>
              </w:rPr>
              <w:t xml:space="preserve">ю </w:t>
            </w:r>
            <w:r w:rsidRPr="007E3E30">
              <w:rPr>
                <w:rFonts w:ascii="Times New Roman" w:hAnsi="Times New Roman"/>
                <w:spacing w:val="1"/>
              </w:rPr>
              <w:t>м</w:t>
            </w:r>
            <w:r w:rsidRPr="007E3E30">
              <w:rPr>
                <w:rFonts w:ascii="Times New Roman" w:hAnsi="Times New Roman"/>
              </w:rPr>
              <w:t>ы</w:t>
            </w:r>
            <w:r w:rsidRPr="007E3E30">
              <w:rPr>
                <w:rFonts w:ascii="Times New Roman" w:hAnsi="Times New Roman"/>
                <w:spacing w:val="1"/>
              </w:rPr>
              <w:t>с</w:t>
            </w:r>
            <w:r w:rsidRPr="007E3E30">
              <w:rPr>
                <w:rFonts w:ascii="Times New Roman" w:hAnsi="Times New Roman"/>
              </w:rPr>
              <w:t>ль</w:t>
            </w:r>
            <w:r w:rsidRPr="007E3E30">
              <w:rPr>
                <w:rFonts w:ascii="Times New Roman" w:hAnsi="Times New Roman"/>
                <w:spacing w:val="1"/>
              </w:rPr>
              <w:t xml:space="preserve"> </w:t>
            </w:r>
            <w:r w:rsidRPr="007E3E30">
              <w:rPr>
                <w:rFonts w:ascii="Times New Roman" w:hAnsi="Times New Roman"/>
              </w:rPr>
              <w:t>т</w:t>
            </w:r>
            <w:r w:rsidRPr="007E3E30">
              <w:rPr>
                <w:rFonts w:ascii="Times New Roman" w:hAnsi="Times New Roman"/>
                <w:spacing w:val="-1"/>
              </w:rPr>
              <w:t>е</w:t>
            </w:r>
            <w:r w:rsidRPr="007E3E30">
              <w:rPr>
                <w:rFonts w:ascii="Times New Roman" w:hAnsi="Times New Roman"/>
              </w:rPr>
              <w:t>к</w:t>
            </w:r>
            <w:r w:rsidRPr="007E3E30">
              <w:rPr>
                <w:rFonts w:ascii="Times New Roman" w:hAnsi="Times New Roman"/>
                <w:spacing w:val="1"/>
              </w:rPr>
              <w:t>с</w:t>
            </w:r>
            <w:r w:rsidRPr="007E3E30">
              <w:rPr>
                <w:rFonts w:ascii="Times New Roman" w:hAnsi="Times New Roman"/>
              </w:rPr>
              <w:t>т</w:t>
            </w:r>
            <w:r w:rsidRPr="007E3E30">
              <w:rPr>
                <w:rFonts w:ascii="Times New Roman" w:hAnsi="Times New Roman"/>
                <w:spacing w:val="-1"/>
              </w:rPr>
              <w:t>а</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91"/>
              <w:rPr>
                <w:rFonts w:ascii="Times New Roman" w:hAnsi="Times New Roman"/>
              </w:rPr>
            </w:pPr>
            <w:r w:rsidRPr="007E3E30">
              <w:rPr>
                <w:rFonts w:ascii="Times New Roman" w:hAnsi="Times New Roman"/>
              </w:rPr>
              <w:t>-</w:t>
            </w:r>
            <w:r w:rsidRPr="007E3E30">
              <w:rPr>
                <w:rFonts w:ascii="Times New Roman" w:hAnsi="Times New Roman"/>
                <w:spacing w:val="-1"/>
              </w:rPr>
              <w:t xml:space="preserve"> </w:t>
            </w:r>
            <w:r w:rsidRPr="007E3E30">
              <w:rPr>
                <w:rFonts w:ascii="Times New Roman" w:hAnsi="Times New Roman"/>
              </w:rPr>
              <w:t>на</w:t>
            </w:r>
            <w:r w:rsidRPr="007E3E30">
              <w:rPr>
                <w:rFonts w:ascii="Times New Roman" w:hAnsi="Times New Roman"/>
                <w:spacing w:val="1"/>
              </w:rPr>
              <w:t>х</w:t>
            </w:r>
            <w:r w:rsidRPr="007E3E30">
              <w:rPr>
                <w:rFonts w:ascii="Times New Roman" w:hAnsi="Times New Roman"/>
              </w:rPr>
              <w:t>од</w:t>
            </w:r>
            <w:r w:rsidRPr="007E3E30">
              <w:rPr>
                <w:rFonts w:ascii="Times New Roman" w:hAnsi="Times New Roman"/>
                <w:spacing w:val="1"/>
              </w:rPr>
              <w:t>и</w:t>
            </w:r>
            <w:r w:rsidRPr="007E3E30">
              <w:rPr>
                <w:rFonts w:ascii="Times New Roman" w:hAnsi="Times New Roman"/>
              </w:rPr>
              <w:t>т в тек</w:t>
            </w:r>
            <w:r w:rsidRPr="007E3E30">
              <w:rPr>
                <w:rFonts w:ascii="Times New Roman" w:hAnsi="Times New Roman"/>
                <w:spacing w:val="1"/>
              </w:rPr>
              <w:t>с</w:t>
            </w:r>
            <w:r w:rsidRPr="007E3E30">
              <w:rPr>
                <w:rFonts w:ascii="Times New Roman" w:hAnsi="Times New Roman"/>
                <w:spacing w:val="-1"/>
              </w:rPr>
              <w:t>т</w:t>
            </w:r>
            <w:r w:rsidRPr="007E3E30">
              <w:rPr>
                <w:rFonts w:ascii="Times New Roman" w:hAnsi="Times New Roman"/>
              </w:rPr>
              <w:t>е не</w:t>
            </w:r>
            <w:r w:rsidRPr="007E3E30">
              <w:rPr>
                <w:rFonts w:ascii="Times New Roman" w:hAnsi="Times New Roman"/>
                <w:spacing w:val="1"/>
              </w:rPr>
              <w:t>з</w:t>
            </w:r>
            <w:r w:rsidRPr="007E3E30">
              <w:rPr>
                <w:rFonts w:ascii="Times New Roman" w:hAnsi="Times New Roman"/>
              </w:rPr>
              <w:t>на</w:t>
            </w:r>
            <w:r w:rsidRPr="007E3E30">
              <w:rPr>
                <w:rFonts w:ascii="Times New Roman" w:hAnsi="Times New Roman"/>
                <w:spacing w:val="-1"/>
              </w:rPr>
              <w:t>к</w:t>
            </w:r>
            <w:r w:rsidRPr="007E3E30">
              <w:rPr>
                <w:rFonts w:ascii="Times New Roman" w:hAnsi="Times New Roman"/>
              </w:rPr>
              <w:t>ом</w:t>
            </w:r>
            <w:r w:rsidRPr="007E3E30">
              <w:rPr>
                <w:rFonts w:ascii="Times New Roman" w:hAnsi="Times New Roman"/>
                <w:spacing w:val="1"/>
              </w:rPr>
              <w:t>ы</w:t>
            </w:r>
            <w:r w:rsidRPr="007E3E30">
              <w:rPr>
                <w:rFonts w:ascii="Times New Roman" w:hAnsi="Times New Roman"/>
              </w:rPr>
              <w:t>е слова, о</w:t>
            </w:r>
            <w:r w:rsidRPr="007E3E30">
              <w:rPr>
                <w:rFonts w:ascii="Times New Roman" w:hAnsi="Times New Roman"/>
                <w:spacing w:val="1"/>
              </w:rPr>
              <w:t>п</w:t>
            </w:r>
            <w:r w:rsidRPr="007E3E30">
              <w:rPr>
                <w:rFonts w:ascii="Times New Roman" w:hAnsi="Times New Roman"/>
              </w:rPr>
              <w:t>р</w:t>
            </w:r>
            <w:r w:rsidRPr="007E3E30">
              <w:rPr>
                <w:rFonts w:ascii="Times New Roman" w:hAnsi="Times New Roman"/>
                <w:spacing w:val="-1"/>
              </w:rPr>
              <w:t>е</w:t>
            </w:r>
            <w:r w:rsidRPr="007E3E30">
              <w:rPr>
                <w:rFonts w:ascii="Times New Roman" w:hAnsi="Times New Roman"/>
              </w:rPr>
              <w:t>д</w:t>
            </w:r>
            <w:r w:rsidRPr="007E3E30">
              <w:rPr>
                <w:rFonts w:ascii="Times New Roman" w:hAnsi="Times New Roman"/>
                <w:spacing w:val="1"/>
              </w:rPr>
              <w:t>е</w:t>
            </w:r>
            <w:r w:rsidRPr="007E3E30">
              <w:rPr>
                <w:rFonts w:ascii="Times New Roman" w:hAnsi="Times New Roman"/>
              </w:rPr>
              <w:t>л</w:t>
            </w:r>
            <w:r w:rsidRPr="007E3E30">
              <w:rPr>
                <w:rFonts w:ascii="Times New Roman" w:hAnsi="Times New Roman"/>
                <w:spacing w:val="-1"/>
              </w:rPr>
              <w:t>я</w:t>
            </w:r>
            <w:r w:rsidRPr="007E3E30">
              <w:rPr>
                <w:rFonts w:ascii="Times New Roman" w:hAnsi="Times New Roman"/>
              </w:rPr>
              <w:t>ет и</w:t>
            </w:r>
            <w:r w:rsidRPr="007E3E30">
              <w:rPr>
                <w:rFonts w:ascii="Times New Roman" w:hAnsi="Times New Roman"/>
                <w:spacing w:val="1"/>
              </w:rPr>
              <w:t>х</w:t>
            </w:r>
            <w:r w:rsidRPr="007E3E30">
              <w:rPr>
                <w:rFonts w:ascii="Times New Roman" w:hAnsi="Times New Roman"/>
              </w:rPr>
              <w:t xml:space="preserve"> значения ра</w:t>
            </w:r>
            <w:r w:rsidRPr="007E3E30">
              <w:rPr>
                <w:rFonts w:ascii="Times New Roman" w:hAnsi="Times New Roman"/>
                <w:spacing w:val="1"/>
              </w:rPr>
              <w:t>з</w:t>
            </w:r>
            <w:r w:rsidRPr="007E3E30">
              <w:rPr>
                <w:rFonts w:ascii="Times New Roman" w:hAnsi="Times New Roman"/>
              </w:rPr>
              <w:t>ным</w:t>
            </w:r>
            <w:r w:rsidRPr="007E3E30">
              <w:rPr>
                <w:rFonts w:ascii="Times New Roman" w:hAnsi="Times New Roman"/>
                <w:spacing w:val="1"/>
              </w:rPr>
              <w:t>и</w:t>
            </w:r>
            <w:r w:rsidRPr="007E3E30">
              <w:rPr>
                <w:rFonts w:ascii="Times New Roman" w:hAnsi="Times New Roman"/>
              </w:rPr>
              <w:t xml:space="preserve"> сп</w:t>
            </w:r>
            <w:r w:rsidRPr="007E3E30">
              <w:rPr>
                <w:rFonts w:ascii="Times New Roman" w:hAnsi="Times New Roman"/>
                <w:spacing w:val="1"/>
              </w:rPr>
              <w:t>о</w:t>
            </w:r>
            <w:r w:rsidRPr="007E3E30">
              <w:rPr>
                <w:rFonts w:ascii="Times New Roman" w:hAnsi="Times New Roman"/>
                <w:spacing w:val="-1"/>
              </w:rPr>
              <w:t>с</w:t>
            </w:r>
            <w:r w:rsidRPr="007E3E30">
              <w:rPr>
                <w:rFonts w:ascii="Times New Roman" w:hAnsi="Times New Roman"/>
              </w:rPr>
              <w:t>о</w:t>
            </w:r>
            <w:r w:rsidRPr="007E3E30">
              <w:rPr>
                <w:rFonts w:ascii="Times New Roman" w:hAnsi="Times New Roman"/>
                <w:spacing w:val="-1"/>
              </w:rPr>
              <w:t>б</w:t>
            </w:r>
            <w:r w:rsidRPr="007E3E30">
              <w:rPr>
                <w:rFonts w:ascii="Times New Roman" w:hAnsi="Times New Roman"/>
              </w:rPr>
              <w:t>ами.</w:t>
            </w:r>
          </w:p>
          <w:p w:rsidR="007E3E30" w:rsidRPr="007E3E30" w:rsidRDefault="007E3E30" w:rsidP="007E3E30">
            <w:pPr>
              <w:widowControl w:val="0"/>
              <w:autoSpaceDE w:val="0"/>
              <w:autoSpaceDN w:val="0"/>
              <w:adjustRightInd w:val="0"/>
              <w:spacing w:after="0" w:line="20" w:lineRule="atLeast"/>
              <w:ind w:left="108" w:right="617"/>
              <w:rPr>
                <w:rFonts w:ascii="Times New Roman" w:hAnsi="Times New Roman"/>
              </w:rPr>
            </w:pPr>
            <w:r w:rsidRPr="007E3E30">
              <w:rPr>
                <w:rFonts w:ascii="Times New Roman" w:hAnsi="Times New Roman"/>
                <w:b/>
                <w:bCs/>
                <w:spacing w:val="2"/>
              </w:rPr>
              <w:t>Р</w:t>
            </w:r>
            <w:r w:rsidRPr="007E3E30">
              <w:rPr>
                <w:rFonts w:ascii="Times New Roman" w:hAnsi="Times New Roman"/>
                <w:b/>
                <w:bCs/>
                <w:spacing w:val="-1"/>
              </w:rPr>
              <w:t>.</w:t>
            </w:r>
            <w:r w:rsidRPr="007E3E30">
              <w:rPr>
                <w:rFonts w:ascii="Times New Roman" w:hAnsi="Times New Roman"/>
                <w:b/>
                <w:bCs/>
              </w:rPr>
              <w:t>:</w:t>
            </w:r>
            <w:r w:rsidRPr="007E3E30">
              <w:rPr>
                <w:rFonts w:ascii="Times New Roman" w:hAnsi="Times New Roman"/>
              </w:rPr>
              <w:t xml:space="preserve"> - </w:t>
            </w:r>
            <w:r w:rsidRPr="007E3E30">
              <w:rPr>
                <w:rFonts w:ascii="Times New Roman" w:hAnsi="Times New Roman"/>
                <w:spacing w:val="-2"/>
              </w:rPr>
              <w:t>у</w:t>
            </w:r>
            <w:r w:rsidRPr="007E3E30">
              <w:rPr>
                <w:rFonts w:ascii="Times New Roman" w:hAnsi="Times New Roman"/>
              </w:rPr>
              <w:t>мее</w:t>
            </w:r>
            <w:r w:rsidRPr="007E3E30">
              <w:rPr>
                <w:rFonts w:ascii="Times New Roman" w:hAnsi="Times New Roman"/>
                <w:spacing w:val="1"/>
              </w:rPr>
              <w:t>т</w:t>
            </w:r>
            <w:r w:rsidRPr="007E3E30">
              <w:rPr>
                <w:rFonts w:ascii="Times New Roman" w:hAnsi="Times New Roman"/>
              </w:rPr>
              <w:t xml:space="preserve"> р</w:t>
            </w:r>
            <w:r w:rsidRPr="007E3E30">
              <w:rPr>
                <w:rFonts w:ascii="Times New Roman" w:hAnsi="Times New Roman"/>
                <w:spacing w:val="1"/>
              </w:rPr>
              <w:t>а</w:t>
            </w:r>
            <w:r w:rsidRPr="007E3E30">
              <w:rPr>
                <w:rFonts w:ascii="Times New Roman" w:hAnsi="Times New Roman"/>
              </w:rPr>
              <w:t>бо</w:t>
            </w:r>
            <w:r w:rsidRPr="007E3E30">
              <w:rPr>
                <w:rFonts w:ascii="Times New Roman" w:hAnsi="Times New Roman"/>
                <w:spacing w:val="1"/>
              </w:rPr>
              <w:t>т</w:t>
            </w:r>
            <w:r w:rsidRPr="007E3E30">
              <w:rPr>
                <w:rFonts w:ascii="Times New Roman" w:hAnsi="Times New Roman"/>
              </w:rPr>
              <w:t>а</w:t>
            </w:r>
            <w:r w:rsidRPr="007E3E30">
              <w:rPr>
                <w:rFonts w:ascii="Times New Roman" w:hAnsi="Times New Roman"/>
                <w:spacing w:val="1"/>
              </w:rPr>
              <w:t>т</w:t>
            </w:r>
            <w:r w:rsidRPr="007E3E30">
              <w:rPr>
                <w:rFonts w:ascii="Times New Roman" w:hAnsi="Times New Roman"/>
              </w:rPr>
              <w:t xml:space="preserve">ь </w:t>
            </w:r>
            <w:r w:rsidRPr="007E3E30">
              <w:rPr>
                <w:rFonts w:ascii="Times New Roman" w:hAnsi="Times New Roman"/>
                <w:spacing w:val="-1"/>
              </w:rPr>
              <w:t>п</w:t>
            </w:r>
            <w:r w:rsidRPr="007E3E30">
              <w:rPr>
                <w:rFonts w:ascii="Times New Roman" w:hAnsi="Times New Roman"/>
              </w:rPr>
              <w:t>о п</w:t>
            </w:r>
            <w:r w:rsidRPr="007E3E30">
              <w:rPr>
                <w:rFonts w:ascii="Times New Roman" w:hAnsi="Times New Roman"/>
                <w:spacing w:val="-2"/>
              </w:rPr>
              <w:t>р</w:t>
            </w:r>
            <w:r w:rsidRPr="007E3E30">
              <w:rPr>
                <w:rFonts w:ascii="Times New Roman" w:hAnsi="Times New Roman"/>
              </w:rPr>
              <w:t>е</w:t>
            </w:r>
            <w:r w:rsidRPr="007E3E30">
              <w:rPr>
                <w:rFonts w:ascii="Times New Roman" w:hAnsi="Times New Roman"/>
                <w:spacing w:val="1"/>
              </w:rPr>
              <w:t>д</w:t>
            </w:r>
            <w:r w:rsidRPr="007E3E30">
              <w:rPr>
                <w:rFonts w:ascii="Times New Roman" w:hAnsi="Times New Roman"/>
              </w:rPr>
              <w:t>л</w:t>
            </w:r>
            <w:r w:rsidRPr="007E3E30">
              <w:rPr>
                <w:rFonts w:ascii="Times New Roman" w:hAnsi="Times New Roman"/>
                <w:spacing w:val="-1"/>
              </w:rPr>
              <w:t>о</w:t>
            </w:r>
            <w:r w:rsidRPr="007E3E30">
              <w:rPr>
                <w:rFonts w:ascii="Times New Roman" w:hAnsi="Times New Roman"/>
                <w:spacing w:val="1"/>
              </w:rPr>
              <w:t>ж</w:t>
            </w:r>
            <w:r w:rsidRPr="007E3E30">
              <w:rPr>
                <w:rFonts w:ascii="Times New Roman" w:hAnsi="Times New Roman"/>
              </w:rPr>
              <w:t>ен</w:t>
            </w:r>
            <w:r w:rsidRPr="007E3E30">
              <w:rPr>
                <w:rFonts w:ascii="Times New Roman" w:hAnsi="Times New Roman"/>
                <w:spacing w:val="1"/>
              </w:rPr>
              <w:t>н</w:t>
            </w:r>
            <w:r w:rsidRPr="007E3E30">
              <w:rPr>
                <w:rFonts w:ascii="Times New Roman" w:hAnsi="Times New Roman"/>
              </w:rPr>
              <w:t>ом</w:t>
            </w:r>
            <w:r w:rsidRPr="007E3E30">
              <w:rPr>
                <w:rFonts w:ascii="Times New Roman" w:hAnsi="Times New Roman"/>
                <w:spacing w:val="1"/>
              </w:rPr>
              <w:t>у</w:t>
            </w:r>
            <w:r w:rsidRPr="007E3E30">
              <w:rPr>
                <w:rFonts w:ascii="Times New Roman" w:hAnsi="Times New Roman"/>
                <w:spacing w:val="-2"/>
              </w:rPr>
              <w:t xml:space="preserve"> </w:t>
            </w:r>
            <w:r w:rsidRPr="007E3E30">
              <w:rPr>
                <w:rFonts w:ascii="Times New Roman" w:hAnsi="Times New Roman"/>
              </w:rPr>
              <w:t>план</w:t>
            </w:r>
            <w:r w:rsidRPr="007E3E30">
              <w:rPr>
                <w:rFonts w:ascii="Times New Roman" w:hAnsi="Times New Roman"/>
                <w:spacing w:val="-1"/>
              </w:rPr>
              <w:t>у</w:t>
            </w:r>
            <w:r w:rsidRPr="007E3E30">
              <w:rPr>
                <w:rFonts w:ascii="Times New Roman" w:hAnsi="Times New Roman"/>
              </w:rPr>
              <w:t>, ис</w:t>
            </w:r>
            <w:r w:rsidRPr="007E3E30">
              <w:rPr>
                <w:rFonts w:ascii="Times New Roman" w:hAnsi="Times New Roman"/>
                <w:spacing w:val="1"/>
              </w:rPr>
              <w:t>п</w:t>
            </w:r>
            <w:r w:rsidRPr="007E3E30">
              <w:rPr>
                <w:rFonts w:ascii="Times New Roman" w:hAnsi="Times New Roman"/>
              </w:rPr>
              <w:t>ольз</w:t>
            </w:r>
            <w:r w:rsidRPr="007E3E30">
              <w:rPr>
                <w:rFonts w:ascii="Times New Roman" w:hAnsi="Times New Roman"/>
                <w:spacing w:val="-1"/>
              </w:rPr>
              <w:t>у</w:t>
            </w:r>
            <w:r w:rsidRPr="007E3E30">
              <w:rPr>
                <w:rFonts w:ascii="Times New Roman" w:hAnsi="Times New Roman"/>
              </w:rPr>
              <w:t>я нео</w:t>
            </w:r>
            <w:r w:rsidRPr="007E3E30">
              <w:rPr>
                <w:rFonts w:ascii="Times New Roman" w:hAnsi="Times New Roman"/>
                <w:spacing w:val="1"/>
              </w:rPr>
              <w:t>б</w:t>
            </w:r>
            <w:r w:rsidRPr="007E3E30">
              <w:rPr>
                <w:rFonts w:ascii="Times New Roman" w:hAnsi="Times New Roman"/>
              </w:rPr>
              <w:t>хо</w:t>
            </w:r>
            <w:r w:rsidRPr="007E3E30">
              <w:rPr>
                <w:rFonts w:ascii="Times New Roman" w:hAnsi="Times New Roman"/>
                <w:spacing w:val="1"/>
              </w:rPr>
              <w:t>д</w:t>
            </w:r>
            <w:r w:rsidRPr="007E3E30">
              <w:rPr>
                <w:rFonts w:ascii="Times New Roman" w:hAnsi="Times New Roman"/>
              </w:rPr>
              <w:t>и</w:t>
            </w:r>
            <w:r w:rsidRPr="007E3E30">
              <w:rPr>
                <w:rFonts w:ascii="Times New Roman" w:hAnsi="Times New Roman"/>
                <w:spacing w:val="1"/>
              </w:rPr>
              <w:t>м</w:t>
            </w:r>
            <w:r w:rsidRPr="007E3E30">
              <w:rPr>
                <w:rFonts w:ascii="Times New Roman" w:hAnsi="Times New Roman"/>
                <w:spacing w:val="-1"/>
              </w:rPr>
              <w:t>ы</w:t>
            </w:r>
            <w:r w:rsidRPr="007E3E30">
              <w:rPr>
                <w:rFonts w:ascii="Times New Roman" w:hAnsi="Times New Roman"/>
              </w:rPr>
              <w:t xml:space="preserve">е </w:t>
            </w:r>
            <w:r w:rsidRPr="007E3E30">
              <w:rPr>
                <w:rFonts w:ascii="Times New Roman" w:hAnsi="Times New Roman"/>
                <w:spacing w:val="-1"/>
              </w:rPr>
              <w:t>с</w:t>
            </w:r>
            <w:r w:rsidRPr="007E3E30">
              <w:rPr>
                <w:rFonts w:ascii="Times New Roman" w:hAnsi="Times New Roman"/>
              </w:rPr>
              <w:t>ре</w:t>
            </w:r>
            <w:r w:rsidRPr="007E3E30">
              <w:rPr>
                <w:rFonts w:ascii="Times New Roman" w:hAnsi="Times New Roman"/>
                <w:spacing w:val="1"/>
              </w:rPr>
              <w:t>д</w:t>
            </w:r>
            <w:r w:rsidRPr="007E3E30">
              <w:rPr>
                <w:rFonts w:ascii="Times New Roman" w:hAnsi="Times New Roman"/>
              </w:rPr>
              <w:t>с</w:t>
            </w:r>
            <w:r w:rsidRPr="007E3E30">
              <w:rPr>
                <w:rFonts w:ascii="Times New Roman" w:hAnsi="Times New Roman"/>
                <w:spacing w:val="1"/>
              </w:rPr>
              <w:t>т</w:t>
            </w:r>
            <w:r w:rsidRPr="007E3E30">
              <w:rPr>
                <w:rFonts w:ascii="Times New Roman" w:hAnsi="Times New Roman"/>
              </w:rPr>
              <w:t>ва.</w:t>
            </w:r>
          </w:p>
          <w:p w:rsidR="007E3E30" w:rsidRPr="007E3E30" w:rsidRDefault="007E3E30" w:rsidP="007E3E30">
            <w:pPr>
              <w:widowControl w:val="0"/>
              <w:autoSpaceDE w:val="0"/>
              <w:autoSpaceDN w:val="0"/>
              <w:adjustRightInd w:val="0"/>
              <w:spacing w:after="0" w:line="20" w:lineRule="atLeast"/>
              <w:ind w:left="108" w:right="894"/>
              <w:rPr>
                <w:rFonts w:ascii="Times New Roman" w:hAnsi="Times New Roman"/>
              </w:rPr>
            </w:pPr>
            <w:r w:rsidRPr="007E3E30">
              <w:rPr>
                <w:rFonts w:ascii="Times New Roman" w:hAnsi="Times New Roman"/>
                <w:b/>
                <w:bCs/>
                <w:spacing w:val="1"/>
              </w:rPr>
              <w:t>К</w:t>
            </w:r>
            <w:r w:rsidRPr="007E3E30">
              <w:rPr>
                <w:rFonts w:ascii="Times New Roman" w:hAnsi="Times New Roman"/>
                <w:b/>
                <w:bCs/>
              </w:rPr>
              <w:t>.:</w:t>
            </w:r>
            <w:r w:rsidRPr="007E3E30">
              <w:rPr>
                <w:rFonts w:ascii="Times New Roman" w:hAnsi="Times New Roman"/>
              </w:rPr>
              <w:t xml:space="preserve"> </w:t>
            </w:r>
            <w:r w:rsidRPr="007E3E30">
              <w:rPr>
                <w:rFonts w:ascii="Times New Roman" w:hAnsi="Times New Roman"/>
                <w:b/>
                <w:bCs/>
              </w:rPr>
              <w:t>-</w:t>
            </w:r>
            <w:r w:rsidRPr="007E3E30">
              <w:rPr>
                <w:rFonts w:ascii="Times New Roman" w:hAnsi="Times New Roman"/>
              </w:rPr>
              <w:t xml:space="preserve"> </w:t>
            </w:r>
            <w:r w:rsidRPr="007E3E30">
              <w:rPr>
                <w:rFonts w:ascii="Times New Roman" w:hAnsi="Times New Roman"/>
                <w:spacing w:val="1"/>
              </w:rPr>
              <w:t>о</w:t>
            </w:r>
            <w:r w:rsidRPr="007E3E30">
              <w:rPr>
                <w:rFonts w:ascii="Times New Roman" w:hAnsi="Times New Roman"/>
              </w:rPr>
              <w:t>формл</w:t>
            </w:r>
            <w:r w:rsidRPr="007E3E30">
              <w:rPr>
                <w:rFonts w:ascii="Times New Roman" w:hAnsi="Times New Roman"/>
                <w:spacing w:val="1"/>
              </w:rPr>
              <w:t>я</w:t>
            </w:r>
            <w:r w:rsidRPr="007E3E30">
              <w:rPr>
                <w:rFonts w:ascii="Times New Roman" w:hAnsi="Times New Roman"/>
              </w:rPr>
              <w:t>ет</w:t>
            </w:r>
            <w:r w:rsidRPr="007E3E30">
              <w:rPr>
                <w:rFonts w:ascii="Times New Roman" w:hAnsi="Times New Roman"/>
                <w:spacing w:val="-2"/>
              </w:rPr>
              <w:t xml:space="preserve"> </w:t>
            </w:r>
            <w:r w:rsidRPr="007E3E30">
              <w:rPr>
                <w:rFonts w:ascii="Times New Roman" w:hAnsi="Times New Roman"/>
              </w:rPr>
              <w:t>сво</w:t>
            </w:r>
            <w:r w:rsidRPr="007E3E30">
              <w:rPr>
                <w:rFonts w:ascii="Times New Roman" w:hAnsi="Times New Roman"/>
                <w:spacing w:val="1"/>
              </w:rPr>
              <w:t>ю</w:t>
            </w:r>
            <w:r w:rsidRPr="007E3E30">
              <w:rPr>
                <w:rFonts w:ascii="Times New Roman" w:hAnsi="Times New Roman"/>
              </w:rPr>
              <w:t xml:space="preserve"> </w:t>
            </w:r>
            <w:r w:rsidRPr="007E3E30">
              <w:rPr>
                <w:rFonts w:ascii="Times New Roman" w:hAnsi="Times New Roman"/>
                <w:spacing w:val="1"/>
              </w:rPr>
              <w:t>м</w:t>
            </w:r>
            <w:r w:rsidRPr="007E3E30">
              <w:rPr>
                <w:rFonts w:ascii="Times New Roman" w:hAnsi="Times New Roman"/>
                <w:spacing w:val="-1"/>
              </w:rPr>
              <w:t>ы</w:t>
            </w:r>
            <w:r w:rsidRPr="007E3E30">
              <w:rPr>
                <w:rFonts w:ascii="Times New Roman" w:hAnsi="Times New Roman"/>
              </w:rPr>
              <w:t>сль</w:t>
            </w:r>
            <w:r w:rsidRPr="007E3E30">
              <w:rPr>
                <w:rFonts w:ascii="Times New Roman" w:hAnsi="Times New Roman"/>
                <w:spacing w:val="1"/>
              </w:rPr>
              <w:t xml:space="preserve"> </w:t>
            </w:r>
            <w:r w:rsidRPr="007E3E30">
              <w:rPr>
                <w:rFonts w:ascii="Times New Roman" w:hAnsi="Times New Roman"/>
              </w:rPr>
              <w:t xml:space="preserve">в </w:t>
            </w:r>
            <w:r w:rsidRPr="007E3E30">
              <w:rPr>
                <w:rFonts w:ascii="Times New Roman" w:hAnsi="Times New Roman"/>
                <w:spacing w:val="-2"/>
              </w:rPr>
              <w:t>у</w:t>
            </w:r>
            <w:r w:rsidRPr="007E3E30">
              <w:rPr>
                <w:rFonts w:ascii="Times New Roman" w:hAnsi="Times New Roman"/>
              </w:rPr>
              <w:t>стно</w:t>
            </w:r>
            <w:r w:rsidRPr="007E3E30">
              <w:rPr>
                <w:rFonts w:ascii="Times New Roman" w:hAnsi="Times New Roman"/>
                <w:spacing w:val="1"/>
              </w:rPr>
              <w:t>й</w:t>
            </w:r>
            <w:r w:rsidRPr="007E3E30">
              <w:rPr>
                <w:rFonts w:ascii="Times New Roman" w:hAnsi="Times New Roman"/>
              </w:rPr>
              <w:t xml:space="preserve"> реч</w:t>
            </w:r>
            <w:r w:rsidRPr="007E3E30">
              <w:rPr>
                <w:rFonts w:ascii="Times New Roman" w:hAnsi="Times New Roman"/>
                <w:spacing w:val="1"/>
              </w:rPr>
              <w:t>и</w:t>
            </w:r>
            <w:r w:rsidRPr="007E3E30">
              <w:rPr>
                <w:rFonts w:ascii="Times New Roman" w:hAnsi="Times New Roman"/>
              </w:rPr>
              <w:t xml:space="preserve">; </w:t>
            </w:r>
            <w:r w:rsidRPr="007E3E30">
              <w:rPr>
                <w:rFonts w:ascii="Times New Roman" w:hAnsi="Times New Roman"/>
                <w:spacing w:val="-3"/>
              </w:rPr>
              <w:t>-</w:t>
            </w:r>
            <w:r w:rsidRPr="007E3E30">
              <w:rPr>
                <w:rFonts w:ascii="Times New Roman" w:hAnsi="Times New Roman"/>
              </w:rPr>
              <w:t>обо</w:t>
            </w:r>
            <w:r w:rsidRPr="007E3E30">
              <w:rPr>
                <w:rFonts w:ascii="Times New Roman" w:hAnsi="Times New Roman"/>
                <w:spacing w:val="1"/>
              </w:rPr>
              <w:t>сн</w:t>
            </w:r>
            <w:r w:rsidRPr="007E3E30">
              <w:rPr>
                <w:rFonts w:ascii="Times New Roman" w:hAnsi="Times New Roman"/>
              </w:rPr>
              <w:t>овывае</w:t>
            </w:r>
            <w:r w:rsidRPr="007E3E30">
              <w:rPr>
                <w:rFonts w:ascii="Times New Roman" w:hAnsi="Times New Roman"/>
                <w:spacing w:val="1"/>
              </w:rPr>
              <w:t>т</w:t>
            </w:r>
            <w:r w:rsidRPr="007E3E30">
              <w:rPr>
                <w:rFonts w:ascii="Times New Roman" w:hAnsi="Times New Roman"/>
              </w:rPr>
              <w:t xml:space="preserve"> вы</w:t>
            </w:r>
            <w:r w:rsidRPr="007E3E30">
              <w:rPr>
                <w:rFonts w:ascii="Times New Roman" w:hAnsi="Times New Roman"/>
                <w:spacing w:val="1"/>
              </w:rPr>
              <w:t>с</w:t>
            </w:r>
            <w:r w:rsidRPr="007E3E30">
              <w:rPr>
                <w:rFonts w:ascii="Times New Roman" w:hAnsi="Times New Roman"/>
              </w:rPr>
              <w:t>к</w:t>
            </w:r>
            <w:r w:rsidRPr="007E3E30">
              <w:rPr>
                <w:rFonts w:ascii="Times New Roman" w:hAnsi="Times New Roman"/>
                <w:spacing w:val="1"/>
              </w:rPr>
              <w:t>а</w:t>
            </w:r>
            <w:r w:rsidRPr="007E3E30">
              <w:rPr>
                <w:rFonts w:ascii="Times New Roman" w:hAnsi="Times New Roman"/>
              </w:rPr>
              <w:t>з</w:t>
            </w:r>
            <w:r w:rsidRPr="007E3E30">
              <w:rPr>
                <w:rFonts w:ascii="Times New Roman" w:hAnsi="Times New Roman"/>
                <w:spacing w:val="1"/>
              </w:rPr>
              <w:t>а</w:t>
            </w:r>
            <w:r w:rsidRPr="007E3E30">
              <w:rPr>
                <w:rFonts w:ascii="Times New Roman" w:hAnsi="Times New Roman"/>
              </w:rPr>
              <w:t>н</w:t>
            </w:r>
            <w:r w:rsidRPr="007E3E30">
              <w:rPr>
                <w:rFonts w:ascii="Times New Roman" w:hAnsi="Times New Roman"/>
                <w:spacing w:val="-2"/>
              </w:rPr>
              <w:t>н</w:t>
            </w:r>
            <w:r w:rsidRPr="007E3E30">
              <w:rPr>
                <w:rFonts w:ascii="Times New Roman" w:hAnsi="Times New Roman"/>
              </w:rPr>
              <w:t xml:space="preserve">ое </w:t>
            </w:r>
            <w:r w:rsidRPr="007E3E30">
              <w:rPr>
                <w:rFonts w:ascii="Times New Roman" w:hAnsi="Times New Roman"/>
                <w:spacing w:val="1"/>
              </w:rPr>
              <w:t>с</w:t>
            </w:r>
            <w:r w:rsidRPr="007E3E30">
              <w:rPr>
                <w:rFonts w:ascii="Times New Roman" w:hAnsi="Times New Roman"/>
                <w:spacing w:val="-1"/>
              </w:rPr>
              <w:t>у</w:t>
            </w:r>
            <w:r w:rsidRPr="007E3E30">
              <w:rPr>
                <w:rFonts w:ascii="Times New Roman" w:hAnsi="Times New Roman"/>
              </w:rPr>
              <w:t>ж</w:t>
            </w:r>
            <w:r w:rsidRPr="007E3E30">
              <w:rPr>
                <w:rFonts w:ascii="Times New Roman" w:hAnsi="Times New Roman"/>
                <w:spacing w:val="1"/>
              </w:rPr>
              <w:t>де</w:t>
            </w:r>
            <w:r w:rsidRPr="007E3E30">
              <w:rPr>
                <w:rFonts w:ascii="Times New Roman" w:hAnsi="Times New Roman"/>
              </w:rPr>
              <w:t>н</w:t>
            </w:r>
            <w:r w:rsidRPr="007E3E30">
              <w:rPr>
                <w:rFonts w:ascii="Times New Roman" w:hAnsi="Times New Roman"/>
                <w:spacing w:val="-2"/>
              </w:rPr>
              <w:t>и</w:t>
            </w:r>
            <w:r w:rsidRPr="007E3E30">
              <w:rPr>
                <w:rFonts w:ascii="Times New Roman" w:hAnsi="Times New Roman"/>
              </w:rPr>
              <w:t>е;</w:t>
            </w:r>
          </w:p>
          <w:p w:rsidR="007E3E30" w:rsidRPr="007E3E30" w:rsidRDefault="007E3E30" w:rsidP="007E3E30">
            <w:pPr>
              <w:widowControl w:val="0"/>
              <w:autoSpaceDE w:val="0"/>
              <w:autoSpaceDN w:val="0"/>
              <w:adjustRightInd w:val="0"/>
              <w:spacing w:after="0" w:line="20" w:lineRule="atLeast"/>
              <w:ind w:left="108" w:right="550"/>
              <w:rPr>
                <w:rFonts w:ascii="Times New Roman" w:hAnsi="Times New Roman"/>
              </w:rPr>
            </w:pPr>
            <w:r w:rsidRPr="007E3E30">
              <w:rPr>
                <w:rFonts w:ascii="Times New Roman" w:hAnsi="Times New Roman"/>
              </w:rPr>
              <w:t>-</w:t>
            </w:r>
            <w:r w:rsidRPr="007E3E30">
              <w:rPr>
                <w:rFonts w:ascii="Times New Roman" w:hAnsi="Times New Roman"/>
                <w:spacing w:val="-3"/>
              </w:rPr>
              <w:t xml:space="preserve"> </w:t>
            </w:r>
            <w:r w:rsidRPr="007E3E30">
              <w:rPr>
                <w:rFonts w:ascii="Times New Roman" w:hAnsi="Times New Roman"/>
              </w:rPr>
              <w:t>ста</w:t>
            </w:r>
            <w:r w:rsidRPr="007E3E30">
              <w:rPr>
                <w:rFonts w:ascii="Times New Roman" w:hAnsi="Times New Roman"/>
                <w:spacing w:val="1"/>
              </w:rPr>
              <w:t>р</w:t>
            </w:r>
            <w:r w:rsidRPr="007E3E30">
              <w:rPr>
                <w:rFonts w:ascii="Times New Roman" w:hAnsi="Times New Roman"/>
              </w:rPr>
              <w:t>а</w:t>
            </w:r>
            <w:r w:rsidRPr="007E3E30">
              <w:rPr>
                <w:rFonts w:ascii="Times New Roman" w:hAnsi="Times New Roman"/>
                <w:spacing w:val="1"/>
              </w:rPr>
              <w:t>е</w:t>
            </w:r>
            <w:r w:rsidRPr="007E3E30">
              <w:rPr>
                <w:rFonts w:ascii="Times New Roman" w:hAnsi="Times New Roman"/>
              </w:rPr>
              <w:t>т</w:t>
            </w:r>
            <w:r w:rsidRPr="007E3E30">
              <w:rPr>
                <w:rFonts w:ascii="Times New Roman" w:hAnsi="Times New Roman"/>
                <w:spacing w:val="1"/>
              </w:rPr>
              <w:t>с</w:t>
            </w:r>
            <w:r w:rsidRPr="007E3E30">
              <w:rPr>
                <w:rFonts w:ascii="Times New Roman" w:hAnsi="Times New Roman"/>
              </w:rPr>
              <w:t>я до</w:t>
            </w:r>
            <w:r w:rsidRPr="007E3E30">
              <w:rPr>
                <w:rFonts w:ascii="Times New Roman" w:hAnsi="Times New Roman"/>
                <w:spacing w:val="1"/>
              </w:rPr>
              <w:t>го</w:t>
            </w:r>
            <w:r w:rsidRPr="007E3E30">
              <w:rPr>
                <w:rFonts w:ascii="Times New Roman" w:hAnsi="Times New Roman"/>
              </w:rPr>
              <w:t>вари</w:t>
            </w:r>
            <w:r w:rsidRPr="007E3E30">
              <w:rPr>
                <w:rFonts w:ascii="Times New Roman" w:hAnsi="Times New Roman"/>
                <w:spacing w:val="1"/>
              </w:rPr>
              <w:t>в</w:t>
            </w:r>
            <w:r w:rsidRPr="007E3E30">
              <w:rPr>
                <w:rFonts w:ascii="Times New Roman" w:hAnsi="Times New Roman"/>
              </w:rPr>
              <w:t>ат</w:t>
            </w:r>
            <w:r w:rsidRPr="007E3E30">
              <w:rPr>
                <w:rFonts w:ascii="Times New Roman" w:hAnsi="Times New Roman"/>
                <w:spacing w:val="-1"/>
              </w:rPr>
              <w:t>ь</w:t>
            </w:r>
            <w:r w:rsidRPr="007E3E30">
              <w:rPr>
                <w:rFonts w:ascii="Times New Roman" w:hAnsi="Times New Roman"/>
                <w:spacing w:val="-2"/>
              </w:rPr>
              <w:t>с</w:t>
            </w:r>
            <w:r w:rsidRPr="007E3E30">
              <w:rPr>
                <w:rFonts w:ascii="Times New Roman" w:hAnsi="Times New Roman"/>
              </w:rPr>
              <w:t xml:space="preserve">я, </w:t>
            </w:r>
            <w:r w:rsidRPr="007E3E30">
              <w:rPr>
                <w:rFonts w:ascii="Times New Roman" w:hAnsi="Times New Roman"/>
                <w:spacing w:val="-2"/>
              </w:rPr>
              <w:t>у</w:t>
            </w:r>
            <w:r w:rsidRPr="007E3E30">
              <w:rPr>
                <w:rFonts w:ascii="Times New Roman" w:hAnsi="Times New Roman"/>
              </w:rPr>
              <w:t>ст</w:t>
            </w:r>
            <w:r w:rsidRPr="007E3E30">
              <w:rPr>
                <w:rFonts w:ascii="Times New Roman" w:hAnsi="Times New Roman"/>
                <w:spacing w:val="-1"/>
              </w:rPr>
              <w:t>у</w:t>
            </w:r>
            <w:r w:rsidRPr="007E3E30">
              <w:rPr>
                <w:rFonts w:ascii="Times New Roman" w:hAnsi="Times New Roman"/>
              </w:rPr>
              <w:t>пать</w:t>
            </w:r>
            <w:r w:rsidRPr="007E3E30">
              <w:rPr>
                <w:rFonts w:ascii="Times New Roman" w:hAnsi="Times New Roman"/>
                <w:spacing w:val="1"/>
              </w:rPr>
              <w:t>,</w:t>
            </w:r>
            <w:r w:rsidRPr="007E3E30">
              <w:rPr>
                <w:rFonts w:ascii="Times New Roman" w:hAnsi="Times New Roman"/>
              </w:rPr>
              <w:t xml:space="preserve"> нахо</w:t>
            </w:r>
            <w:r w:rsidRPr="007E3E30">
              <w:rPr>
                <w:rFonts w:ascii="Times New Roman" w:hAnsi="Times New Roman"/>
                <w:spacing w:val="1"/>
              </w:rPr>
              <w:t>ди</w:t>
            </w:r>
            <w:r w:rsidRPr="007E3E30">
              <w:rPr>
                <w:rFonts w:ascii="Times New Roman" w:hAnsi="Times New Roman"/>
              </w:rPr>
              <w:t>ть об</w:t>
            </w:r>
            <w:r w:rsidRPr="007E3E30">
              <w:rPr>
                <w:rFonts w:ascii="Times New Roman" w:hAnsi="Times New Roman"/>
                <w:spacing w:val="2"/>
              </w:rPr>
              <w:t>щ</w:t>
            </w:r>
            <w:r w:rsidRPr="007E3E30">
              <w:rPr>
                <w:rFonts w:ascii="Times New Roman" w:hAnsi="Times New Roman"/>
                <w:spacing w:val="-1"/>
              </w:rPr>
              <w:t>е</w:t>
            </w:r>
            <w:r w:rsidRPr="007E3E30">
              <w:rPr>
                <w:rFonts w:ascii="Times New Roman" w:hAnsi="Times New Roman"/>
              </w:rPr>
              <w:t>е решен</w:t>
            </w:r>
            <w:r w:rsidRPr="007E3E30">
              <w:rPr>
                <w:rFonts w:ascii="Times New Roman" w:hAnsi="Times New Roman"/>
                <w:spacing w:val="1"/>
              </w:rPr>
              <w:t>и</w:t>
            </w:r>
            <w:r w:rsidRPr="007E3E30">
              <w:rPr>
                <w:rFonts w:ascii="Times New Roman" w:hAnsi="Times New Roman"/>
              </w:rPr>
              <w:t>е пр</w:t>
            </w:r>
            <w:r w:rsidRPr="007E3E30">
              <w:rPr>
                <w:rFonts w:ascii="Times New Roman" w:hAnsi="Times New Roman"/>
                <w:spacing w:val="1"/>
              </w:rPr>
              <w:t>и</w:t>
            </w:r>
            <w:r w:rsidRPr="007E3E30">
              <w:rPr>
                <w:rFonts w:ascii="Times New Roman" w:hAnsi="Times New Roman"/>
              </w:rPr>
              <w:t xml:space="preserve"> </w:t>
            </w:r>
            <w:r w:rsidRPr="007E3E30">
              <w:rPr>
                <w:rFonts w:ascii="Times New Roman" w:hAnsi="Times New Roman"/>
                <w:spacing w:val="-2"/>
              </w:rPr>
              <w:t>р</w:t>
            </w:r>
            <w:r w:rsidRPr="007E3E30">
              <w:rPr>
                <w:rFonts w:ascii="Times New Roman" w:hAnsi="Times New Roman"/>
              </w:rPr>
              <w:t>а</w:t>
            </w:r>
            <w:r w:rsidRPr="007E3E30">
              <w:rPr>
                <w:rFonts w:ascii="Times New Roman" w:hAnsi="Times New Roman"/>
                <w:spacing w:val="1"/>
              </w:rPr>
              <w:t>б</w:t>
            </w:r>
            <w:r w:rsidRPr="007E3E30">
              <w:rPr>
                <w:rFonts w:ascii="Times New Roman" w:hAnsi="Times New Roman"/>
              </w:rPr>
              <w:t>о</w:t>
            </w:r>
            <w:r w:rsidRPr="007E3E30">
              <w:rPr>
                <w:rFonts w:ascii="Times New Roman" w:hAnsi="Times New Roman"/>
                <w:spacing w:val="-2"/>
              </w:rPr>
              <w:t>т</w:t>
            </w:r>
            <w:r w:rsidRPr="007E3E30">
              <w:rPr>
                <w:rFonts w:ascii="Times New Roman" w:hAnsi="Times New Roman"/>
              </w:rPr>
              <w:t>е в</w:t>
            </w:r>
            <w:r w:rsidRPr="007E3E30">
              <w:rPr>
                <w:rFonts w:ascii="Times New Roman" w:hAnsi="Times New Roman"/>
                <w:spacing w:val="1"/>
              </w:rPr>
              <w:t xml:space="preserve"> </w:t>
            </w:r>
            <w:r w:rsidRPr="007E3E30">
              <w:rPr>
                <w:rFonts w:ascii="Times New Roman" w:hAnsi="Times New Roman"/>
              </w:rPr>
              <w:t>паре</w:t>
            </w:r>
            <w:r w:rsidRPr="007E3E30">
              <w:rPr>
                <w:rFonts w:ascii="Times New Roman" w:hAnsi="Times New Roman"/>
                <w:spacing w:val="56"/>
              </w:rPr>
              <w:t xml:space="preserve"> </w:t>
            </w:r>
            <w:r w:rsidRPr="007E3E30">
              <w:rPr>
                <w:rFonts w:ascii="Times New Roman" w:hAnsi="Times New Roman"/>
              </w:rPr>
              <w:t>и гр</w:t>
            </w:r>
            <w:r w:rsidRPr="007E3E30">
              <w:rPr>
                <w:rFonts w:ascii="Times New Roman" w:hAnsi="Times New Roman"/>
                <w:spacing w:val="-2"/>
              </w:rPr>
              <w:t>у</w:t>
            </w:r>
            <w:r w:rsidRPr="007E3E30">
              <w:rPr>
                <w:rFonts w:ascii="Times New Roman" w:hAnsi="Times New Roman"/>
              </w:rPr>
              <w:t>ппе.</w:t>
            </w:r>
          </w:p>
          <w:p w:rsidR="007E3E30" w:rsidRPr="007E3E30" w:rsidRDefault="007E3E30" w:rsidP="007E3E30">
            <w:pPr>
              <w:widowControl w:val="0"/>
              <w:autoSpaceDE w:val="0"/>
              <w:autoSpaceDN w:val="0"/>
              <w:adjustRightInd w:val="0"/>
              <w:spacing w:after="0" w:line="20" w:lineRule="atLeast"/>
              <w:ind w:left="108" w:right="550"/>
              <w:rPr>
                <w:rFonts w:ascii="Times New Roman" w:hAnsi="Times New Roman"/>
              </w:rPr>
            </w:pPr>
          </w:p>
        </w:tc>
      </w:tr>
      <w:tr w:rsidR="007E3E30" w:rsidRPr="007E3E30" w:rsidTr="00307D12">
        <w:trPr>
          <w:trHeight w:hRule="exact" w:val="3211"/>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25</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r w:rsidRPr="007E3E30">
              <w:rPr>
                <w:rFonts w:ascii="Times New Roman" w:hAnsi="Times New Roman"/>
              </w:rPr>
              <w:t>Дж</w:t>
            </w:r>
            <w:r w:rsidRPr="007E3E30">
              <w:rPr>
                <w:rFonts w:ascii="Times New Roman" w:hAnsi="Times New Roman"/>
                <w:spacing w:val="-1"/>
              </w:rPr>
              <w:t>е</w:t>
            </w:r>
            <w:r w:rsidRPr="007E3E30">
              <w:rPr>
                <w:rFonts w:ascii="Times New Roman" w:hAnsi="Times New Roman"/>
              </w:rPr>
              <w:t>нтл</w:t>
            </w:r>
            <w:r w:rsidRPr="007E3E30">
              <w:rPr>
                <w:rFonts w:ascii="Times New Roman" w:hAnsi="Times New Roman"/>
                <w:spacing w:val="1"/>
              </w:rPr>
              <w:t>ь</w:t>
            </w:r>
            <w:r w:rsidRPr="007E3E30">
              <w:rPr>
                <w:rFonts w:ascii="Times New Roman" w:hAnsi="Times New Roman"/>
              </w:rPr>
              <w:t>мен и лед</w:t>
            </w:r>
            <w:r w:rsidRPr="007E3E30">
              <w:rPr>
                <w:rFonts w:ascii="Times New Roman" w:hAnsi="Times New Roman"/>
                <w:spacing w:val="1"/>
              </w:rPr>
              <w:t>и</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143"/>
              <w:rPr>
                <w:rFonts w:ascii="Times New Roman" w:hAnsi="Times New Roman"/>
              </w:rPr>
            </w:pPr>
            <w:r w:rsidRPr="007E3E30">
              <w:rPr>
                <w:rFonts w:ascii="Times New Roman" w:hAnsi="Times New Roman"/>
              </w:rPr>
              <w:t>Знат</w:t>
            </w:r>
            <w:r w:rsidRPr="007E3E30">
              <w:rPr>
                <w:rFonts w:ascii="Times New Roman" w:hAnsi="Times New Roman"/>
                <w:spacing w:val="1"/>
              </w:rPr>
              <w:t>ь</w:t>
            </w:r>
            <w:r w:rsidRPr="007E3E30">
              <w:rPr>
                <w:rFonts w:ascii="Times New Roman" w:hAnsi="Times New Roman"/>
              </w:rPr>
              <w:t xml:space="preserve"> </w:t>
            </w:r>
            <w:r w:rsidRPr="007E3E30">
              <w:rPr>
                <w:rFonts w:ascii="Times New Roman" w:hAnsi="Times New Roman"/>
                <w:spacing w:val="1"/>
              </w:rPr>
              <w:t>к</w:t>
            </w:r>
            <w:r w:rsidRPr="007E3E30">
              <w:rPr>
                <w:rFonts w:ascii="Times New Roman" w:hAnsi="Times New Roman"/>
                <w:spacing w:val="-1"/>
              </w:rPr>
              <w:t>а</w:t>
            </w:r>
            <w:r w:rsidRPr="007E3E30">
              <w:rPr>
                <w:rFonts w:ascii="Times New Roman" w:hAnsi="Times New Roman"/>
              </w:rPr>
              <w:t xml:space="preserve">к </w:t>
            </w:r>
            <w:r w:rsidRPr="007E3E30">
              <w:rPr>
                <w:rFonts w:ascii="Times New Roman" w:hAnsi="Times New Roman"/>
                <w:spacing w:val="1"/>
              </w:rPr>
              <w:t>п</w:t>
            </w:r>
            <w:r w:rsidRPr="007E3E30">
              <w:rPr>
                <w:rFonts w:ascii="Times New Roman" w:hAnsi="Times New Roman"/>
              </w:rPr>
              <w:t>оя</w:t>
            </w:r>
            <w:r w:rsidRPr="007E3E30">
              <w:rPr>
                <w:rFonts w:ascii="Times New Roman" w:hAnsi="Times New Roman"/>
                <w:spacing w:val="-1"/>
              </w:rPr>
              <w:t>в</w:t>
            </w:r>
            <w:r w:rsidRPr="007E3E30">
              <w:rPr>
                <w:rFonts w:ascii="Times New Roman" w:hAnsi="Times New Roman"/>
              </w:rPr>
              <w:t>ил</w:t>
            </w:r>
            <w:r w:rsidRPr="007E3E30">
              <w:rPr>
                <w:rFonts w:ascii="Times New Roman" w:hAnsi="Times New Roman"/>
                <w:spacing w:val="1"/>
              </w:rPr>
              <w:t>и</w:t>
            </w:r>
            <w:r w:rsidRPr="007E3E30">
              <w:rPr>
                <w:rFonts w:ascii="Times New Roman" w:hAnsi="Times New Roman"/>
              </w:rPr>
              <w:t>сь в наш</w:t>
            </w:r>
            <w:r w:rsidRPr="007E3E30">
              <w:rPr>
                <w:rFonts w:ascii="Times New Roman" w:hAnsi="Times New Roman"/>
                <w:spacing w:val="1"/>
              </w:rPr>
              <w:t>е</w:t>
            </w:r>
            <w:r w:rsidRPr="007E3E30">
              <w:rPr>
                <w:rFonts w:ascii="Times New Roman" w:hAnsi="Times New Roman"/>
              </w:rPr>
              <w:t xml:space="preserve">й </w:t>
            </w:r>
            <w:r w:rsidRPr="007E3E30">
              <w:rPr>
                <w:rFonts w:ascii="Times New Roman" w:hAnsi="Times New Roman"/>
                <w:spacing w:val="2"/>
              </w:rPr>
              <w:t>ж</w:t>
            </w:r>
            <w:r w:rsidRPr="007E3E30">
              <w:rPr>
                <w:rFonts w:ascii="Times New Roman" w:hAnsi="Times New Roman"/>
              </w:rPr>
              <w:t xml:space="preserve">изни </w:t>
            </w:r>
            <w:r w:rsidRPr="007E3E30">
              <w:rPr>
                <w:rFonts w:ascii="Times New Roman" w:hAnsi="Times New Roman"/>
                <w:spacing w:val="-1"/>
              </w:rPr>
              <w:t>э</w:t>
            </w:r>
            <w:r w:rsidRPr="007E3E30">
              <w:rPr>
                <w:rFonts w:ascii="Times New Roman" w:hAnsi="Times New Roman"/>
              </w:rPr>
              <w:t>ти по</w:t>
            </w:r>
            <w:r w:rsidRPr="007E3E30">
              <w:rPr>
                <w:rFonts w:ascii="Times New Roman" w:hAnsi="Times New Roman"/>
                <w:spacing w:val="1"/>
              </w:rPr>
              <w:t>н</w:t>
            </w:r>
            <w:r w:rsidRPr="007E3E30">
              <w:rPr>
                <w:rFonts w:ascii="Times New Roman" w:hAnsi="Times New Roman"/>
                <w:spacing w:val="-1"/>
              </w:rPr>
              <w:t>я</w:t>
            </w:r>
            <w:r w:rsidRPr="007E3E30">
              <w:rPr>
                <w:rFonts w:ascii="Times New Roman" w:hAnsi="Times New Roman"/>
              </w:rPr>
              <w:t>тия, ка</w:t>
            </w:r>
            <w:r w:rsidRPr="007E3E30">
              <w:rPr>
                <w:rFonts w:ascii="Times New Roman" w:hAnsi="Times New Roman"/>
                <w:spacing w:val="2"/>
              </w:rPr>
              <w:t>к</w:t>
            </w:r>
            <w:r w:rsidRPr="007E3E30">
              <w:rPr>
                <w:rFonts w:ascii="Times New Roman" w:hAnsi="Times New Roman"/>
              </w:rPr>
              <w:t>ими к</w:t>
            </w:r>
            <w:r w:rsidRPr="007E3E30">
              <w:rPr>
                <w:rFonts w:ascii="Times New Roman" w:hAnsi="Times New Roman"/>
                <w:spacing w:val="1"/>
              </w:rPr>
              <w:t>а</w:t>
            </w:r>
            <w:r w:rsidRPr="007E3E30">
              <w:rPr>
                <w:rFonts w:ascii="Times New Roman" w:hAnsi="Times New Roman"/>
              </w:rPr>
              <w:t>ч</w:t>
            </w:r>
            <w:r w:rsidRPr="007E3E30">
              <w:rPr>
                <w:rFonts w:ascii="Times New Roman" w:hAnsi="Times New Roman"/>
                <w:spacing w:val="1"/>
              </w:rPr>
              <w:t>е</w:t>
            </w:r>
            <w:r w:rsidRPr="007E3E30">
              <w:rPr>
                <w:rFonts w:ascii="Times New Roman" w:hAnsi="Times New Roman"/>
              </w:rPr>
              <w:t>ст</w:t>
            </w:r>
            <w:r w:rsidRPr="007E3E30">
              <w:rPr>
                <w:rFonts w:ascii="Times New Roman" w:hAnsi="Times New Roman"/>
                <w:spacing w:val="1"/>
              </w:rPr>
              <w:t>в</w:t>
            </w:r>
            <w:r w:rsidRPr="007E3E30">
              <w:rPr>
                <w:rFonts w:ascii="Times New Roman" w:hAnsi="Times New Roman"/>
              </w:rPr>
              <w:t>ами</w:t>
            </w:r>
            <w:r w:rsidRPr="007E3E30">
              <w:rPr>
                <w:rFonts w:ascii="Times New Roman" w:hAnsi="Times New Roman"/>
                <w:spacing w:val="-2"/>
              </w:rPr>
              <w:t xml:space="preserve"> </w:t>
            </w:r>
            <w:r w:rsidRPr="007E3E30">
              <w:rPr>
                <w:rFonts w:ascii="Times New Roman" w:hAnsi="Times New Roman"/>
              </w:rPr>
              <w:t>до</w:t>
            </w:r>
            <w:r w:rsidRPr="007E3E30">
              <w:rPr>
                <w:rFonts w:ascii="Times New Roman" w:hAnsi="Times New Roman"/>
                <w:spacing w:val="-1"/>
              </w:rPr>
              <w:t>л</w:t>
            </w:r>
            <w:r w:rsidRPr="007E3E30">
              <w:rPr>
                <w:rFonts w:ascii="Times New Roman" w:hAnsi="Times New Roman"/>
                <w:spacing w:val="1"/>
              </w:rPr>
              <w:t>ж</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 xml:space="preserve"> об</w:t>
            </w:r>
            <w:r w:rsidRPr="007E3E30">
              <w:rPr>
                <w:rFonts w:ascii="Times New Roman" w:hAnsi="Times New Roman"/>
                <w:spacing w:val="1"/>
              </w:rPr>
              <w:t>ла</w:t>
            </w:r>
            <w:r w:rsidRPr="007E3E30">
              <w:rPr>
                <w:rFonts w:ascii="Times New Roman" w:hAnsi="Times New Roman"/>
                <w:spacing w:val="-1"/>
              </w:rPr>
              <w:t>д</w:t>
            </w:r>
            <w:r w:rsidRPr="007E3E30">
              <w:rPr>
                <w:rFonts w:ascii="Times New Roman" w:hAnsi="Times New Roman"/>
              </w:rPr>
              <w:t>ат</w:t>
            </w:r>
            <w:r w:rsidRPr="007E3E30">
              <w:rPr>
                <w:rFonts w:ascii="Times New Roman" w:hAnsi="Times New Roman"/>
                <w:spacing w:val="1"/>
              </w:rPr>
              <w:t>ь</w:t>
            </w:r>
            <w:r w:rsidRPr="007E3E30">
              <w:rPr>
                <w:rFonts w:ascii="Times New Roman" w:hAnsi="Times New Roman"/>
              </w:rPr>
              <w:t xml:space="preserve"> и</w:t>
            </w:r>
            <w:r w:rsidRPr="007E3E30">
              <w:rPr>
                <w:rFonts w:ascii="Times New Roman" w:hAnsi="Times New Roman"/>
                <w:spacing w:val="1"/>
              </w:rPr>
              <w:t>с</w:t>
            </w:r>
            <w:r w:rsidRPr="007E3E30">
              <w:rPr>
                <w:rFonts w:ascii="Times New Roman" w:hAnsi="Times New Roman"/>
              </w:rPr>
              <w:t>тинный д</w:t>
            </w:r>
            <w:r w:rsidRPr="007E3E30">
              <w:rPr>
                <w:rFonts w:ascii="Times New Roman" w:hAnsi="Times New Roman"/>
                <w:spacing w:val="2"/>
              </w:rPr>
              <w:t>ж</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т</w:t>
            </w:r>
            <w:r w:rsidRPr="007E3E30">
              <w:rPr>
                <w:rFonts w:ascii="Times New Roman" w:hAnsi="Times New Roman"/>
                <w:spacing w:val="-1"/>
              </w:rPr>
              <w:t>л</w:t>
            </w:r>
            <w:r w:rsidRPr="007E3E30">
              <w:rPr>
                <w:rFonts w:ascii="Times New Roman" w:hAnsi="Times New Roman"/>
              </w:rPr>
              <w:t>ьмен,</w:t>
            </w:r>
            <w:r w:rsidRPr="007E3E30">
              <w:rPr>
                <w:rFonts w:ascii="Times New Roman" w:hAnsi="Times New Roman"/>
                <w:spacing w:val="1"/>
              </w:rPr>
              <w:t xml:space="preserve"> </w:t>
            </w:r>
            <w:r w:rsidRPr="007E3E30">
              <w:rPr>
                <w:rFonts w:ascii="Times New Roman" w:hAnsi="Times New Roman"/>
              </w:rPr>
              <w:t>что значит б</w:t>
            </w:r>
            <w:r w:rsidRPr="007E3E30">
              <w:rPr>
                <w:rFonts w:ascii="Times New Roman" w:hAnsi="Times New Roman"/>
                <w:spacing w:val="1"/>
              </w:rPr>
              <w:t>ы</w:t>
            </w:r>
            <w:r w:rsidRPr="007E3E30">
              <w:rPr>
                <w:rFonts w:ascii="Times New Roman" w:hAnsi="Times New Roman"/>
              </w:rPr>
              <w:t>ть на</w:t>
            </w:r>
            <w:r w:rsidRPr="007E3E30">
              <w:rPr>
                <w:rFonts w:ascii="Times New Roman" w:hAnsi="Times New Roman"/>
                <w:spacing w:val="1"/>
              </w:rPr>
              <w:t>с</w:t>
            </w:r>
            <w:r w:rsidRPr="007E3E30">
              <w:rPr>
                <w:rFonts w:ascii="Times New Roman" w:hAnsi="Times New Roman"/>
              </w:rPr>
              <w:t>то</w:t>
            </w:r>
            <w:r w:rsidRPr="007E3E30">
              <w:rPr>
                <w:rFonts w:ascii="Times New Roman" w:hAnsi="Times New Roman"/>
                <w:spacing w:val="1"/>
              </w:rPr>
              <w:t>я</w:t>
            </w:r>
            <w:r w:rsidRPr="007E3E30">
              <w:rPr>
                <w:rFonts w:ascii="Times New Roman" w:hAnsi="Times New Roman"/>
              </w:rPr>
              <w:t>ще</w:t>
            </w:r>
            <w:r w:rsidRPr="007E3E30">
              <w:rPr>
                <w:rFonts w:ascii="Times New Roman" w:hAnsi="Times New Roman"/>
                <w:spacing w:val="1"/>
              </w:rPr>
              <w:t>й</w:t>
            </w:r>
            <w:r w:rsidRPr="007E3E30">
              <w:rPr>
                <w:rFonts w:ascii="Times New Roman" w:hAnsi="Times New Roman"/>
              </w:rPr>
              <w:t xml:space="preserve"> </w:t>
            </w:r>
            <w:r w:rsidRPr="007E3E30">
              <w:rPr>
                <w:rFonts w:ascii="Times New Roman" w:hAnsi="Times New Roman"/>
                <w:spacing w:val="-2"/>
              </w:rPr>
              <w:t>л</w:t>
            </w:r>
            <w:r w:rsidRPr="007E3E30">
              <w:rPr>
                <w:rFonts w:ascii="Times New Roman" w:hAnsi="Times New Roman"/>
              </w:rPr>
              <w:t>е</w:t>
            </w:r>
            <w:r w:rsidRPr="007E3E30">
              <w:rPr>
                <w:rFonts w:ascii="Times New Roman" w:hAnsi="Times New Roman"/>
                <w:spacing w:val="1"/>
              </w:rPr>
              <w:t>д</w:t>
            </w:r>
            <w:r w:rsidRPr="007E3E30">
              <w:rPr>
                <w:rFonts w:ascii="Times New Roman" w:hAnsi="Times New Roman"/>
              </w:rPr>
              <w:t>и</w:t>
            </w:r>
            <w:r w:rsidRPr="007E3E30">
              <w:rPr>
                <w:rFonts w:ascii="Times New Roman" w:hAnsi="Times New Roman"/>
                <w:spacing w:val="1"/>
              </w:rPr>
              <w:t>,</w:t>
            </w:r>
            <w:r w:rsidRPr="007E3E30">
              <w:rPr>
                <w:rFonts w:ascii="Times New Roman" w:hAnsi="Times New Roman"/>
              </w:rPr>
              <w:t xml:space="preserve"> познак</w:t>
            </w:r>
            <w:r w:rsidRPr="007E3E30">
              <w:rPr>
                <w:rFonts w:ascii="Times New Roman" w:hAnsi="Times New Roman"/>
                <w:spacing w:val="1"/>
              </w:rPr>
              <w:t>о</w:t>
            </w:r>
            <w:r w:rsidRPr="007E3E30">
              <w:rPr>
                <w:rFonts w:ascii="Times New Roman" w:hAnsi="Times New Roman"/>
              </w:rPr>
              <w:t>м</w:t>
            </w:r>
            <w:r w:rsidRPr="007E3E30">
              <w:rPr>
                <w:rFonts w:ascii="Times New Roman" w:hAnsi="Times New Roman"/>
                <w:spacing w:val="1"/>
              </w:rPr>
              <w:t>и</w:t>
            </w:r>
            <w:r w:rsidRPr="007E3E30">
              <w:rPr>
                <w:rFonts w:ascii="Times New Roman" w:hAnsi="Times New Roman"/>
              </w:rPr>
              <w:t xml:space="preserve">ться </w:t>
            </w:r>
            <w:r w:rsidRPr="007E3E30">
              <w:rPr>
                <w:rFonts w:ascii="Times New Roman" w:hAnsi="Times New Roman"/>
                <w:spacing w:val="1"/>
              </w:rPr>
              <w:t>с</w:t>
            </w:r>
            <w:r w:rsidRPr="007E3E30">
              <w:rPr>
                <w:rFonts w:ascii="Times New Roman" w:hAnsi="Times New Roman"/>
              </w:rPr>
              <w:t xml:space="preserve"> по</w:t>
            </w:r>
            <w:r w:rsidRPr="007E3E30">
              <w:rPr>
                <w:rFonts w:ascii="Times New Roman" w:hAnsi="Times New Roman"/>
                <w:spacing w:val="1"/>
              </w:rPr>
              <w:t>н</w:t>
            </w:r>
            <w:r w:rsidRPr="007E3E30">
              <w:rPr>
                <w:rFonts w:ascii="Times New Roman" w:hAnsi="Times New Roman"/>
                <w:spacing w:val="-1"/>
              </w:rPr>
              <w:t>я</w:t>
            </w:r>
            <w:r w:rsidRPr="007E3E30">
              <w:rPr>
                <w:rFonts w:ascii="Times New Roman" w:hAnsi="Times New Roman"/>
              </w:rPr>
              <w:t>тием</w:t>
            </w:r>
          </w:p>
          <w:p w:rsidR="007E3E30" w:rsidRPr="007E3E30" w:rsidRDefault="007E3E30" w:rsidP="007E3E30">
            <w:pPr>
              <w:widowControl w:val="0"/>
              <w:autoSpaceDE w:val="0"/>
              <w:autoSpaceDN w:val="0"/>
              <w:adjustRightInd w:val="0"/>
              <w:spacing w:after="0" w:line="20" w:lineRule="atLeast"/>
              <w:ind w:left="110" w:right="143"/>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57"/>
              <w:rPr>
                <w:rFonts w:ascii="Times New Roman" w:hAnsi="Times New Roman"/>
              </w:rPr>
            </w:pPr>
            <w:r w:rsidRPr="007E3E30">
              <w:rPr>
                <w:rFonts w:ascii="Times New Roman" w:hAnsi="Times New Roman"/>
              </w:rPr>
              <w:t>Л.:</w:t>
            </w:r>
            <w:r w:rsidRPr="007E3E30">
              <w:rPr>
                <w:rFonts w:ascii="Times New Roman" w:hAnsi="Times New Roman"/>
                <w:spacing w:val="1"/>
              </w:rPr>
              <w:t xml:space="preserve"> Ф</w:t>
            </w:r>
            <w:r w:rsidRPr="007E3E30">
              <w:rPr>
                <w:rFonts w:ascii="Times New Roman" w:hAnsi="Times New Roman"/>
              </w:rPr>
              <w:t>о</w:t>
            </w:r>
            <w:r w:rsidRPr="007E3E30">
              <w:rPr>
                <w:rFonts w:ascii="Times New Roman" w:hAnsi="Times New Roman"/>
                <w:spacing w:val="1"/>
              </w:rPr>
              <w:t>р</w:t>
            </w:r>
            <w:r w:rsidRPr="007E3E30">
              <w:rPr>
                <w:rFonts w:ascii="Times New Roman" w:hAnsi="Times New Roman"/>
              </w:rPr>
              <w:t>м</w:t>
            </w:r>
            <w:r w:rsidRPr="007E3E30">
              <w:rPr>
                <w:rFonts w:ascii="Times New Roman" w:hAnsi="Times New Roman"/>
                <w:spacing w:val="-2"/>
              </w:rPr>
              <w:t>и</w:t>
            </w:r>
            <w:r w:rsidRPr="007E3E30">
              <w:rPr>
                <w:rFonts w:ascii="Times New Roman" w:hAnsi="Times New Roman"/>
              </w:rPr>
              <w:t xml:space="preserve">рование </w:t>
            </w:r>
            <w:r w:rsidRPr="007E3E30">
              <w:rPr>
                <w:rFonts w:ascii="Times New Roman" w:hAnsi="Times New Roman"/>
                <w:spacing w:val="1"/>
              </w:rPr>
              <w:t>с</w:t>
            </w:r>
            <w:r w:rsidRPr="007E3E30">
              <w:rPr>
                <w:rFonts w:ascii="Times New Roman" w:hAnsi="Times New Roman"/>
              </w:rPr>
              <w:t>т</w:t>
            </w:r>
            <w:r w:rsidRPr="007E3E30">
              <w:rPr>
                <w:rFonts w:ascii="Times New Roman" w:hAnsi="Times New Roman"/>
                <w:spacing w:val="-1"/>
              </w:rPr>
              <w:t>р</w:t>
            </w:r>
            <w:r w:rsidRPr="007E3E30">
              <w:rPr>
                <w:rFonts w:ascii="Times New Roman" w:hAnsi="Times New Roman"/>
              </w:rPr>
              <w:t>ем</w:t>
            </w:r>
            <w:r w:rsidRPr="007E3E30">
              <w:rPr>
                <w:rFonts w:ascii="Times New Roman" w:hAnsi="Times New Roman"/>
                <w:spacing w:val="-1"/>
              </w:rPr>
              <w:t>л</w:t>
            </w:r>
            <w:r w:rsidRPr="007E3E30">
              <w:rPr>
                <w:rFonts w:ascii="Times New Roman" w:hAnsi="Times New Roman"/>
              </w:rPr>
              <w:t xml:space="preserve">ения </w:t>
            </w:r>
            <w:r w:rsidRPr="007E3E30">
              <w:rPr>
                <w:rFonts w:ascii="Times New Roman" w:hAnsi="Times New Roman"/>
                <w:spacing w:val="-1"/>
              </w:rPr>
              <w:t>в</w:t>
            </w:r>
            <w:r w:rsidRPr="007E3E30">
              <w:rPr>
                <w:rFonts w:ascii="Times New Roman" w:hAnsi="Times New Roman"/>
              </w:rPr>
              <w:t>ып</w:t>
            </w:r>
            <w:r w:rsidRPr="007E3E30">
              <w:rPr>
                <w:rFonts w:ascii="Times New Roman" w:hAnsi="Times New Roman"/>
                <w:spacing w:val="1"/>
              </w:rPr>
              <w:t>о</w:t>
            </w:r>
            <w:r w:rsidRPr="007E3E30">
              <w:rPr>
                <w:rFonts w:ascii="Times New Roman" w:hAnsi="Times New Roman"/>
              </w:rPr>
              <w:t>лн</w:t>
            </w:r>
            <w:r w:rsidRPr="007E3E30">
              <w:rPr>
                <w:rFonts w:ascii="Times New Roman" w:hAnsi="Times New Roman"/>
                <w:spacing w:val="1"/>
              </w:rPr>
              <w:t>я</w:t>
            </w:r>
            <w:r w:rsidRPr="007E3E30">
              <w:rPr>
                <w:rFonts w:ascii="Times New Roman" w:hAnsi="Times New Roman"/>
              </w:rPr>
              <w:t>ть значим</w:t>
            </w:r>
            <w:r w:rsidRPr="007E3E30">
              <w:rPr>
                <w:rFonts w:ascii="Times New Roman" w:hAnsi="Times New Roman"/>
                <w:spacing w:val="-2"/>
              </w:rPr>
              <w:t>у</w:t>
            </w:r>
            <w:r w:rsidRPr="007E3E30">
              <w:rPr>
                <w:rFonts w:ascii="Times New Roman" w:hAnsi="Times New Roman"/>
              </w:rPr>
              <w:t>ю д</w:t>
            </w:r>
            <w:r w:rsidRPr="007E3E30">
              <w:rPr>
                <w:rFonts w:ascii="Times New Roman" w:hAnsi="Times New Roman"/>
                <w:spacing w:val="1"/>
              </w:rPr>
              <w:t>е</w:t>
            </w:r>
            <w:r w:rsidRPr="007E3E30">
              <w:rPr>
                <w:rFonts w:ascii="Times New Roman" w:hAnsi="Times New Roman"/>
              </w:rPr>
              <w:t>яте</w:t>
            </w:r>
            <w:r w:rsidRPr="007E3E30">
              <w:rPr>
                <w:rFonts w:ascii="Times New Roman" w:hAnsi="Times New Roman"/>
                <w:spacing w:val="1"/>
              </w:rPr>
              <w:t>л</w:t>
            </w:r>
            <w:r w:rsidRPr="007E3E30">
              <w:rPr>
                <w:rFonts w:ascii="Times New Roman" w:hAnsi="Times New Roman"/>
              </w:rPr>
              <w:t>ь</w:t>
            </w:r>
            <w:r w:rsidRPr="007E3E30">
              <w:rPr>
                <w:rFonts w:ascii="Times New Roman" w:hAnsi="Times New Roman"/>
                <w:spacing w:val="1"/>
              </w:rPr>
              <w:t>н</w:t>
            </w:r>
            <w:r w:rsidRPr="007E3E30">
              <w:rPr>
                <w:rFonts w:ascii="Times New Roman" w:hAnsi="Times New Roman"/>
                <w:spacing w:val="-2"/>
              </w:rPr>
              <w:t>о</w:t>
            </w:r>
            <w:r w:rsidRPr="007E3E30">
              <w:rPr>
                <w:rFonts w:ascii="Times New Roman" w:hAnsi="Times New Roman"/>
              </w:rPr>
              <w:t>сть</w:t>
            </w:r>
            <w:r w:rsidRPr="007E3E30">
              <w:rPr>
                <w:rFonts w:ascii="Times New Roman" w:hAnsi="Times New Roman"/>
                <w:spacing w:val="1"/>
              </w:rPr>
              <w:t>,</w:t>
            </w:r>
            <w:r w:rsidRPr="007E3E30">
              <w:rPr>
                <w:rFonts w:ascii="Times New Roman" w:hAnsi="Times New Roman"/>
              </w:rPr>
              <w:t xml:space="preserve"> </w:t>
            </w:r>
            <w:r w:rsidRPr="007E3E30">
              <w:rPr>
                <w:rFonts w:ascii="Times New Roman" w:hAnsi="Times New Roman"/>
                <w:spacing w:val="-1"/>
              </w:rPr>
              <w:t>б</w:t>
            </w:r>
            <w:r w:rsidRPr="007E3E30">
              <w:rPr>
                <w:rFonts w:ascii="Times New Roman" w:hAnsi="Times New Roman"/>
              </w:rPr>
              <w:t>ыт</w:t>
            </w:r>
            <w:r w:rsidRPr="007E3E30">
              <w:rPr>
                <w:rFonts w:ascii="Times New Roman" w:hAnsi="Times New Roman"/>
                <w:spacing w:val="1"/>
              </w:rPr>
              <w:t>ь</w:t>
            </w:r>
            <w:r w:rsidRPr="007E3E30">
              <w:rPr>
                <w:rFonts w:ascii="Times New Roman" w:hAnsi="Times New Roman"/>
              </w:rPr>
              <w:t xml:space="preserve"> п</w:t>
            </w:r>
            <w:r w:rsidRPr="007E3E30">
              <w:rPr>
                <w:rFonts w:ascii="Times New Roman" w:hAnsi="Times New Roman"/>
                <w:spacing w:val="1"/>
              </w:rPr>
              <w:t>о</w:t>
            </w:r>
            <w:r w:rsidRPr="007E3E30">
              <w:rPr>
                <w:rFonts w:ascii="Times New Roman" w:hAnsi="Times New Roman"/>
                <w:spacing w:val="-2"/>
              </w:rPr>
              <w:t>л</w:t>
            </w:r>
            <w:r w:rsidRPr="007E3E30">
              <w:rPr>
                <w:rFonts w:ascii="Times New Roman" w:hAnsi="Times New Roman"/>
              </w:rPr>
              <w:t>езны</w:t>
            </w:r>
            <w:r w:rsidRPr="007E3E30">
              <w:rPr>
                <w:rFonts w:ascii="Times New Roman" w:hAnsi="Times New Roman"/>
                <w:spacing w:val="1"/>
              </w:rPr>
              <w:t>м</w:t>
            </w:r>
            <w:r w:rsidRPr="007E3E30">
              <w:rPr>
                <w:rFonts w:ascii="Times New Roman" w:hAnsi="Times New Roman"/>
              </w:rPr>
              <w:t xml:space="preserve"> г</w:t>
            </w:r>
            <w:r w:rsidRPr="007E3E30">
              <w:rPr>
                <w:rFonts w:ascii="Times New Roman" w:hAnsi="Times New Roman"/>
                <w:spacing w:val="1"/>
              </w:rPr>
              <w:t>р</w:t>
            </w:r>
            <w:r w:rsidRPr="007E3E30">
              <w:rPr>
                <w:rFonts w:ascii="Times New Roman" w:hAnsi="Times New Roman"/>
                <w:spacing w:val="-1"/>
              </w:rPr>
              <w:t>у</w:t>
            </w:r>
            <w:r w:rsidRPr="007E3E30">
              <w:rPr>
                <w:rFonts w:ascii="Times New Roman" w:hAnsi="Times New Roman"/>
              </w:rPr>
              <w:t>ппе од</w:t>
            </w:r>
            <w:r w:rsidRPr="007E3E30">
              <w:rPr>
                <w:rFonts w:ascii="Times New Roman" w:hAnsi="Times New Roman"/>
                <w:spacing w:val="1"/>
              </w:rPr>
              <w:t>н</w:t>
            </w:r>
            <w:r w:rsidRPr="007E3E30">
              <w:rPr>
                <w:rFonts w:ascii="Times New Roman" w:hAnsi="Times New Roman"/>
              </w:rPr>
              <w:t>о</w:t>
            </w:r>
            <w:r w:rsidRPr="007E3E30">
              <w:rPr>
                <w:rFonts w:ascii="Times New Roman" w:hAnsi="Times New Roman"/>
                <w:spacing w:val="1"/>
              </w:rPr>
              <w:t>к</w:t>
            </w:r>
            <w:r w:rsidRPr="007E3E30">
              <w:rPr>
                <w:rFonts w:ascii="Times New Roman" w:hAnsi="Times New Roman"/>
                <w:spacing w:val="-1"/>
              </w:rPr>
              <w:t>л</w:t>
            </w:r>
            <w:r w:rsidRPr="007E3E30">
              <w:rPr>
                <w:rFonts w:ascii="Times New Roman" w:hAnsi="Times New Roman"/>
              </w:rPr>
              <w:t>а</w:t>
            </w:r>
            <w:r w:rsidRPr="007E3E30">
              <w:rPr>
                <w:rFonts w:ascii="Times New Roman" w:hAnsi="Times New Roman"/>
                <w:spacing w:val="1"/>
              </w:rPr>
              <w:t>с</w:t>
            </w:r>
            <w:r w:rsidRPr="007E3E30">
              <w:rPr>
                <w:rFonts w:ascii="Times New Roman" w:hAnsi="Times New Roman"/>
              </w:rPr>
              <w:t>сн</w:t>
            </w:r>
            <w:r w:rsidRPr="007E3E30">
              <w:rPr>
                <w:rFonts w:ascii="Times New Roman" w:hAnsi="Times New Roman"/>
                <w:spacing w:val="-1"/>
              </w:rPr>
              <w:t>и</w:t>
            </w:r>
            <w:r w:rsidRPr="007E3E30">
              <w:rPr>
                <w:rFonts w:ascii="Times New Roman" w:hAnsi="Times New Roman"/>
              </w:rPr>
              <w:t>ков.</w:t>
            </w:r>
          </w:p>
          <w:p w:rsidR="007E3E30" w:rsidRPr="007E3E30" w:rsidRDefault="007E3E30" w:rsidP="007E3E30">
            <w:pPr>
              <w:widowControl w:val="0"/>
              <w:autoSpaceDE w:val="0"/>
              <w:autoSpaceDN w:val="0"/>
              <w:adjustRightInd w:val="0"/>
              <w:spacing w:after="0" w:line="20" w:lineRule="atLeast"/>
              <w:ind w:left="108" w:right="135"/>
              <w:rPr>
                <w:rFonts w:ascii="Times New Roman" w:hAnsi="Times New Roman"/>
              </w:rPr>
            </w:pPr>
            <w:r w:rsidRPr="007E3E30">
              <w:rPr>
                <w:rFonts w:ascii="Times New Roman" w:hAnsi="Times New Roman"/>
              </w:rPr>
              <w:t xml:space="preserve">П.: </w:t>
            </w:r>
            <w:r w:rsidRPr="007E3E30">
              <w:rPr>
                <w:rFonts w:ascii="Times New Roman" w:hAnsi="Times New Roman"/>
                <w:spacing w:val="1"/>
              </w:rPr>
              <w:t>Ум</w:t>
            </w:r>
            <w:r w:rsidRPr="007E3E30">
              <w:rPr>
                <w:rFonts w:ascii="Times New Roman" w:hAnsi="Times New Roman"/>
              </w:rPr>
              <w:t xml:space="preserve">ение </w:t>
            </w:r>
            <w:r w:rsidRPr="007E3E30">
              <w:rPr>
                <w:rFonts w:ascii="Times New Roman" w:hAnsi="Times New Roman"/>
                <w:spacing w:val="-1"/>
              </w:rPr>
              <w:t>с</w:t>
            </w:r>
            <w:r w:rsidRPr="007E3E30">
              <w:rPr>
                <w:rFonts w:ascii="Times New Roman" w:hAnsi="Times New Roman"/>
              </w:rPr>
              <w:t xml:space="preserve">ледовать </w:t>
            </w:r>
            <w:r w:rsidRPr="007E3E30">
              <w:rPr>
                <w:rFonts w:ascii="Times New Roman" w:hAnsi="Times New Roman"/>
                <w:spacing w:val="1"/>
              </w:rPr>
              <w:t>п</w:t>
            </w:r>
            <w:r w:rsidRPr="007E3E30">
              <w:rPr>
                <w:rFonts w:ascii="Times New Roman" w:hAnsi="Times New Roman"/>
              </w:rPr>
              <w:t>р</w:t>
            </w:r>
            <w:r w:rsidRPr="007E3E30">
              <w:rPr>
                <w:rFonts w:ascii="Times New Roman" w:hAnsi="Times New Roman"/>
                <w:spacing w:val="-1"/>
              </w:rPr>
              <w:t>ав</w:t>
            </w:r>
            <w:r w:rsidRPr="007E3E30">
              <w:rPr>
                <w:rFonts w:ascii="Times New Roman" w:hAnsi="Times New Roman"/>
              </w:rPr>
              <w:t>ила</w:t>
            </w:r>
            <w:r w:rsidRPr="007E3E30">
              <w:rPr>
                <w:rFonts w:ascii="Times New Roman" w:hAnsi="Times New Roman"/>
                <w:spacing w:val="1"/>
              </w:rPr>
              <w:t>м</w:t>
            </w:r>
            <w:r w:rsidRPr="007E3E30">
              <w:rPr>
                <w:rFonts w:ascii="Times New Roman" w:hAnsi="Times New Roman"/>
              </w:rPr>
              <w:t xml:space="preserve"> и инстр</w:t>
            </w:r>
            <w:r w:rsidRPr="007E3E30">
              <w:rPr>
                <w:rFonts w:ascii="Times New Roman" w:hAnsi="Times New Roman"/>
                <w:spacing w:val="-1"/>
              </w:rPr>
              <w:t>у</w:t>
            </w:r>
            <w:r w:rsidRPr="007E3E30">
              <w:rPr>
                <w:rFonts w:ascii="Times New Roman" w:hAnsi="Times New Roman"/>
              </w:rPr>
              <w:t>кц</w:t>
            </w:r>
            <w:r w:rsidRPr="007E3E30">
              <w:rPr>
                <w:rFonts w:ascii="Times New Roman" w:hAnsi="Times New Roman"/>
                <w:spacing w:val="1"/>
              </w:rPr>
              <w:t>и</w:t>
            </w:r>
            <w:r w:rsidRPr="007E3E30">
              <w:rPr>
                <w:rFonts w:ascii="Times New Roman" w:hAnsi="Times New Roman"/>
              </w:rPr>
              <w:t>ям при пр</w:t>
            </w:r>
            <w:r w:rsidRPr="007E3E30">
              <w:rPr>
                <w:rFonts w:ascii="Times New Roman" w:hAnsi="Times New Roman"/>
                <w:spacing w:val="1"/>
              </w:rPr>
              <w:t>о</w:t>
            </w:r>
            <w:r w:rsidRPr="007E3E30">
              <w:rPr>
                <w:rFonts w:ascii="Times New Roman" w:hAnsi="Times New Roman"/>
                <w:spacing w:val="-1"/>
              </w:rPr>
              <w:t>в</w:t>
            </w:r>
            <w:r w:rsidRPr="007E3E30">
              <w:rPr>
                <w:rFonts w:ascii="Times New Roman" w:hAnsi="Times New Roman"/>
              </w:rPr>
              <w:t>е</w:t>
            </w:r>
            <w:r w:rsidRPr="007E3E30">
              <w:rPr>
                <w:rFonts w:ascii="Times New Roman" w:hAnsi="Times New Roman"/>
                <w:spacing w:val="1"/>
              </w:rPr>
              <w:t>д</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ии о</w:t>
            </w:r>
            <w:r w:rsidRPr="007E3E30">
              <w:rPr>
                <w:rFonts w:ascii="Times New Roman" w:hAnsi="Times New Roman"/>
                <w:spacing w:val="1"/>
              </w:rPr>
              <w:t>п</w:t>
            </w:r>
            <w:r w:rsidRPr="007E3E30">
              <w:rPr>
                <w:rFonts w:ascii="Times New Roman" w:hAnsi="Times New Roman"/>
              </w:rPr>
              <w:t xml:space="preserve">ытов и </w:t>
            </w:r>
            <w:r w:rsidRPr="007E3E30">
              <w:rPr>
                <w:rFonts w:ascii="Times New Roman" w:hAnsi="Times New Roman"/>
                <w:spacing w:val="-2"/>
              </w:rPr>
              <w:t>н</w:t>
            </w:r>
            <w:r w:rsidRPr="007E3E30">
              <w:rPr>
                <w:rFonts w:ascii="Times New Roman" w:hAnsi="Times New Roman"/>
              </w:rPr>
              <w:t>а</w:t>
            </w:r>
            <w:r w:rsidRPr="007E3E30">
              <w:rPr>
                <w:rFonts w:ascii="Times New Roman" w:hAnsi="Times New Roman"/>
                <w:spacing w:val="-1"/>
              </w:rPr>
              <w:t>б</w:t>
            </w:r>
            <w:r w:rsidRPr="007E3E30">
              <w:rPr>
                <w:rFonts w:ascii="Times New Roman" w:hAnsi="Times New Roman"/>
              </w:rPr>
              <w:t>л</w:t>
            </w:r>
            <w:r w:rsidRPr="007E3E30">
              <w:rPr>
                <w:rFonts w:ascii="Times New Roman" w:hAnsi="Times New Roman"/>
                <w:spacing w:val="1"/>
              </w:rPr>
              <w:t>ю</w:t>
            </w:r>
            <w:r w:rsidRPr="007E3E30">
              <w:rPr>
                <w:rFonts w:ascii="Times New Roman" w:hAnsi="Times New Roman"/>
              </w:rPr>
              <w:t>д</w:t>
            </w:r>
            <w:r w:rsidRPr="007E3E30">
              <w:rPr>
                <w:rFonts w:ascii="Times New Roman" w:hAnsi="Times New Roman"/>
                <w:spacing w:val="1"/>
              </w:rPr>
              <w:t>ен</w:t>
            </w:r>
            <w:r w:rsidRPr="007E3E30">
              <w:rPr>
                <w:rFonts w:ascii="Times New Roman" w:hAnsi="Times New Roman"/>
              </w:rPr>
              <w:t>ий,</w:t>
            </w:r>
            <w:r w:rsidRPr="007E3E30">
              <w:rPr>
                <w:rFonts w:ascii="Times New Roman" w:hAnsi="Times New Roman"/>
                <w:spacing w:val="-1"/>
              </w:rPr>
              <w:t xml:space="preserve"> </w:t>
            </w:r>
            <w:r w:rsidRPr="007E3E30">
              <w:rPr>
                <w:rFonts w:ascii="Times New Roman" w:hAnsi="Times New Roman"/>
                <w:spacing w:val="-21"/>
              </w:rPr>
              <w:t>д</w:t>
            </w:r>
            <w:r w:rsidRPr="007E3E30">
              <w:rPr>
                <w:rFonts w:ascii="Times New Roman" w:hAnsi="Times New Roman"/>
                <w:spacing w:val="-18"/>
              </w:rPr>
              <w:t>е</w:t>
            </w:r>
            <w:r w:rsidRPr="007E3E30">
              <w:rPr>
                <w:rFonts w:ascii="Times New Roman" w:hAnsi="Times New Roman"/>
                <w:spacing w:val="-21"/>
              </w:rPr>
              <w:t>л</w:t>
            </w:r>
            <w:r w:rsidRPr="007E3E30">
              <w:rPr>
                <w:rFonts w:ascii="Times New Roman" w:hAnsi="Times New Roman"/>
                <w:spacing w:val="-18"/>
              </w:rPr>
              <w:t>а</w:t>
            </w:r>
            <w:r w:rsidRPr="007E3E30">
              <w:rPr>
                <w:rFonts w:ascii="Times New Roman" w:hAnsi="Times New Roman"/>
                <w:spacing w:val="-22"/>
              </w:rPr>
              <w:t>т</w:t>
            </w:r>
            <w:r w:rsidRPr="007E3E30">
              <w:rPr>
                <w:rFonts w:ascii="Times New Roman" w:hAnsi="Times New Roman"/>
              </w:rPr>
              <w:t>ь</w:t>
            </w:r>
            <w:r w:rsidRPr="007E3E30">
              <w:rPr>
                <w:rFonts w:ascii="Times New Roman" w:hAnsi="Times New Roman"/>
                <w:spacing w:val="31"/>
              </w:rPr>
              <w:t xml:space="preserve"> </w:t>
            </w:r>
            <w:r w:rsidRPr="007E3E30">
              <w:rPr>
                <w:rFonts w:ascii="Times New Roman" w:hAnsi="Times New Roman"/>
                <w:spacing w:val="-21"/>
              </w:rPr>
              <w:t>в</w:t>
            </w:r>
            <w:r w:rsidRPr="007E3E30">
              <w:rPr>
                <w:rFonts w:ascii="Times New Roman" w:hAnsi="Times New Roman"/>
                <w:spacing w:val="-19"/>
              </w:rPr>
              <w:t>ы</w:t>
            </w:r>
            <w:r w:rsidRPr="007E3E30">
              <w:rPr>
                <w:rFonts w:ascii="Times New Roman" w:hAnsi="Times New Roman"/>
                <w:spacing w:val="-20"/>
              </w:rPr>
              <w:t>в</w:t>
            </w:r>
            <w:r w:rsidRPr="007E3E30">
              <w:rPr>
                <w:rFonts w:ascii="Times New Roman" w:hAnsi="Times New Roman"/>
                <w:spacing w:val="-21"/>
              </w:rPr>
              <w:t>од</w:t>
            </w:r>
            <w:r w:rsidRPr="007E3E30">
              <w:rPr>
                <w:rFonts w:ascii="Times New Roman" w:hAnsi="Times New Roman"/>
              </w:rPr>
              <w:t>ы</w:t>
            </w:r>
            <w:r w:rsidRPr="007E3E30">
              <w:rPr>
                <w:rFonts w:ascii="Times New Roman" w:hAnsi="Times New Roman"/>
                <w:spacing w:val="-3"/>
              </w:rPr>
              <w:t xml:space="preserve"> </w:t>
            </w:r>
            <w:r w:rsidRPr="007E3E30">
              <w:rPr>
                <w:rFonts w:ascii="Times New Roman" w:hAnsi="Times New Roman"/>
                <w:spacing w:val="-22"/>
              </w:rPr>
              <w:t>н</w:t>
            </w:r>
            <w:r w:rsidRPr="007E3E30">
              <w:rPr>
                <w:rFonts w:ascii="Times New Roman" w:hAnsi="Times New Roman"/>
              </w:rPr>
              <w:t xml:space="preserve">а </w:t>
            </w:r>
            <w:r w:rsidRPr="007E3E30">
              <w:rPr>
                <w:rFonts w:ascii="Times New Roman" w:hAnsi="Times New Roman"/>
                <w:spacing w:val="-18"/>
              </w:rPr>
              <w:t>о</w:t>
            </w:r>
            <w:r w:rsidRPr="007E3E30">
              <w:rPr>
                <w:rFonts w:ascii="Times New Roman" w:hAnsi="Times New Roman"/>
                <w:spacing w:val="-19"/>
              </w:rPr>
              <w:t>с</w:t>
            </w:r>
            <w:r w:rsidRPr="007E3E30">
              <w:rPr>
                <w:rFonts w:ascii="Times New Roman" w:hAnsi="Times New Roman"/>
                <w:spacing w:val="-21"/>
              </w:rPr>
              <w:t>н</w:t>
            </w:r>
            <w:r w:rsidRPr="007E3E30">
              <w:rPr>
                <w:rFonts w:ascii="Times New Roman" w:hAnsi="Times New Roman"/>
                <w:spacing w:val="-19"/>
              </w:rPr>
              <w:t>о</w:t>
            </w:r>
            <w:r w:rsidRPr="007E3E30">
              <w:rPr>
                <w:rFonts w:ascii="Times New Roman" w:hAnsi="Times New Roman"/>
                <w:spacing w:val="-22"/>
              </w:rPr>
              <w:t>в</w:t>
            </w:r>
            <w:r w:rsidRPr="007E3E30">
              <w:rPr>
                <w:rFonts w:ascii="Times New Roman" w:hAnsi="Times New Roman"/>
                <w:spacing w:val="35"/>
              </w:rPr>
              <w:t>е</w:t>
            </w:r>
            <w:r w:rsidRPr="007E3E30">
              <w:rPr>
                <w:rFonts w:ascii="Times New Roman" w:hAnsi="Times New Roman"/>
                <w:spacing w:val="1"/>
              </w:rPr>
              <w:t>п</w:t>
            </w:r>
            <w:r w:rsidRPr="007E3E30">
              <w:rPr>
                <w:rFonts w:ascii="Times New Roman" w:hAnsi="Times New Roman"/>
              </w:rPr>
              <w:t>ол</w:t>
            </w:r>
            <w:r w:rsidRPr="007E3E30">
              <w:rPr>
                <w:rFonts w:ascii="Times New Roman" w:hAnsi="Times New Roman"/>
                <w:spacing w:val="-1"/>
              </w:rPr>
              <w:t>у</w:t>
            </w:r>
            <w:r w:rsidRPr="007E3E30">
              <w:rPr>
                <w:rFonts w:ascii="Times New Roman" w:hAnsi="Times New Roman"/>
              </w:rPr>
              <w:t>ченных</w:t>
            </w:r>
            <w:r w:rsidRPr="007E3E30">
              <w:rPr>
                <w:rFonts w:ascii="Times New Roman" w:hAnsi="Times New Roman"/>
                <w:spacing w:val="1"/>
              </w:rPr>
              <w:t xml:space="preserve"> </w:t>
            </w:r>
            <w:r w:rsidRPr="007E3E30">
              <w:rPr>
                <w:rFonts w:ascii="Times New Roman" w:hAnsi="Times New Roman"/>
              </w:rPr>
              <w:t>р</w:t>
            </w:r>
            <w:r w:rsidRPr="007E3E30">
              <w:rPr>
                <w:rFonts w:ascii="Times New Roman" w:hAnsi="Times New Roman"/>
                <w:spacing w:val="1"/>
              </w:rPr>
              <w:t>е</w:t>
            </w:r>
            <w:r w:rsidRPr="007E3E30">
              <w:rPr>
                <w:rFonts w:ascii="Times New Roman" w:hAnsi="Times New Roman"/>
              </w:rPr>
              <w:t>з</w:t>
            </w:r>
            <w:r w:rsidRPr="007E3E30">
              <w:rPr>
                <w:rFonts w:ascii="Times New Roman" w:hAnsi="Times New Roman"/>
                <w:spacing w:val="-2"/>
              </w:rPr>
              <w:t>у</w:t>
            </w:r>
            <w:r w:rsidRPr="007E3E30">
              <w:rPr>
                <w:rFonts w:ascii="Times New Roman" w:hAnsi="Times New Roman"/>
              </w:rPr>
              <w:t>л</w:t>
            </w:r>
            <w:r w:rsidRPr="007E3E30">
              <w:rPr>
                <w:rFonts w:ascii="Times New Roman" w:hAnsi="Times New Roman"/>
                <w:spacing w:val="-1"/>
              </w:rPr>
              <w:t>ь</w:t>
            </w:r>
            <w:r w:rsidRPr="007E3E30">
              <w:rPr>
                <w:rFonts w:ascii="Times New Roman" w:hAnsi="Times New Roman"/>
              </w:rPr>
              <w:t>тат</w:t>
            </w:r>
            <w:r w:rsidRPr="007E3E30">
              <w:rPr>
                <w:rFonts w:ascii="Times New Roman" w:hAnsi="Times New Roman"/>
                <w:spacing w:val="1"/>
              </w:rPr>
              <w:t>о</w:t>
            </w:r>
            <w:r w:rsidRPr="007E3E30">
              <w:rPr>
                <w:rFonts w:ascii="Times New Roman" w:hAnsi="Times New Roman"/>
                <w:spacing w:val="-1"/>
              </w:rPr>
              <w:t>в</w:t>
            </w:r>
            <w:r w:rsidRPr="007E3E30">
              <w:rPr>
                <w:rFonts w:ascii="Times New Roman" w:hAnsi="Times New Roman"/>
              </w:rPr>
              <w:t>. У</w:t>
            </w:r>
            <w:r w:rsidRPr="007E3E30">
              <w:rPr>
                <w:rFonts w:ascii="Times New Roman" w:hAnsi="Times New Roman"/>
                <w:spacing w:val="1"/>
              </w:rPr>
              <w:t>с</w:t>
            </w:r>
            <w:r w:rsidRPr="007E3E30">
              <w:rPr>
                <w:rFonts w:ascii="Times New Roman" w:hAnsi="Times New Roman"/>
              </w:rPr>
              <w:t>т</w:t>
            </w:r>
            <w:r w:rsidRPr="007E3E30">
              <w:rPr>
                <w:rFonts w:ascii="Times New Roman" w:hAnsi="Times New Roman"/>
                <w:spacing w:val="1"/>
              </w:rPr>
              <w:t>а</w:t>
            </w:r>
            <w:r w:rsidRPr="007E3E30">
              <w:rPr>
                <w:rFonts w:ascii="Times New Roman" w:hAnsi="Times New Roman"/>
              </w:rPr>
              <w:t>навлив</w:t>
            </w:r>
            <w:r w:rsidRPr="007E3E30">
              <w:rPr>
                <w:rFonts w:ascii="Times New Roman" w:hAnsi="Times New Roman"/>
                <w:spacing w:val="1"/>
              </w:rPr>
              <w:t>а</w:t>
            </w:r>
            <w:r w:rsidRPr="007E3E30">
              <w:rPr>
                <w:rFonts w:ascii="Times New Roman" w:hAnsi="Times New Roman"/>
              </w:rPr>
              <w:t>ть пр</w:t>
            </w:r>
            <w:r w:rsidRPr="007E3E30">
              <w:rPr>
                <w:rFonts w:ascii="Times New Roman" w:hAnsi="Times New Roman"/>
                <w:spacing w:val="1"/>
              </w:rPr>
              <w:t>и</w:t>
            </w:r>
            <w:r w:rsidRPr="007E3E30">
              <w:rPr>
                <w:rFonts w:ascii="Times New Roman" w:hAnsi="Times New Roman"/>
                <w:spacing w:val="-1"/>
              </w:rPr>
              <w:t>ч</w:t>
            </w:r>
            <w:r w:rsidRPr="007E3E30">
              <w:rPr>
                <w:rFonts w:ascii="Times New Roman" w:hAnsi="Times New Roman"/>
              </w:rPr>
              <w:t>инн</w:t>
            </w:r>
            <w:r w:rsidRPr="007E3E30">
              <w:rPr>
                <w:rFonts w:ascii="Times New Roman" w:hAnsi="Times New Roman"/>
                <w:spacing w:val="2"/>
              </w:rPr>
              <w:t>о</w:t>
            </w:r>
            <w:r w:rsidRPr="007E3E30">
              <w:rPr>
                <w:rFonts w:ascii="Times New Roman" w:hAnsi="Times New Roman"/>
                <w:spacing w:val="-3"/>
              </w:rPr>
              <w:t>-</w:t>
            </w:r>
            <w:r w:rsidRPr="007E3E30">
              <w:rPr>
                <w:rFonts w:ascii="Times New Roman" w:hAnsi="Times New Roman"/>
              </w:rPr>
              <w:t>сл</w:t>
            </w:r>
            <w:r w:rsidRPr="007E3E30">
              <w:rPr>
                <w:rFonts w:ascii="Times New Roman" w:hAnsi="Times New Roman"/>
                <w:spacing w:val="1"/>
              </w:rPr>
              <w:t>е</w:t>
            </w:r>
            <w:r w:rsidRPr="007E3E30">
              <w:rPr>
                <w:rFonts w:ascii="Times New Roman" w:hAnsi="Times New Roman"/>
              </w:rPr>
              <w:t>д</w:t>
            </w:r>
            <w:r w:rsidRPr="007E3E30">
              <w:rPr>
                <w:rFonts w:ascii="Times New Roman" w:hAnsi="Times New Roman"/>
                <w:spacing w:val="1"/>
              </w:rPr>
              <w:t>ст</w:t>
            </w:r>
            <w:r w:rsidRPr="007E3E30">
              <w:rPr>
                <w:rFonts w:ascii="Times New Roman" w:hAnsi="Times New Roman"/>
              </w:rPr>
              <w:t xml:space="preserve">венные </w:t>
            </w:r>
            <w:r w:rsidRPr="007E3E30">
              <w:rPr>
                <w:rFonts w:ascii="Times New Roman" w:hAnsi="Times New Roman"/>
                <w:spacing w:val="-2"/>
              </w:rPr>
              <w:t>с</w:t>
            </w:r>
            <w:r w:rsidRPr="007E3E30">
              <w:rPr>
                <w:rFonts w:ascii="Times New Roman" w:hAnsi="Times New Roman"/>
                <w:spacing w:val="-1"/>
              </w:rPr>
              <w:t>в</w:t>
            </w:r>
            <w:r w:rsidRPr="007E3E30">
              <w:rPr>
                <w:rFonts w:ascii="Times New Roman" w:hAnsi="Times New Roman"/>
              </w:rPr>
              <w:t>язи.</w:t>
            </w:r>
          </w:p>
          <w:p w:rsidR="007E3E30" w:rsidRPr="007E3E30" w:rsidRDefault="007E3E30" w:rsidP="007E3E30">
            <w:pPr>
              <w:widowControl w:val="0"/>
              <w:autoSpaceDE w:val="0"/>
              <w:autoSpaceDN w:val="0"/>
              <w:adjustRightInd w:val="0"/>
              <w:spacing w:after="0" w:line="20" w:lineRule="atLeast"/>
              <w:ind w:left="108" w:right="94"/>
              <w:rPr>
                <w:rFonts w:ascii="Times New Roman" w:hAnsi="Times New Roman"/>
              </w:rPr>
            </w:pPr>
            <w:r w:rsidRPr="007E3E30">
              <w:rPr>
                <w:rFonts w:ascii="Times New Roman" w:hAnsi="Times New Roman"/>
              </w:rPr>
              <w:t>Р.:</w:t>
            </w:r>
            <w:r w:rsidRPr="007E3E30">
              <w:rPr>
                <w:rFonts w:ascii="Times New Roman" w:hAnsi="Times New Roman"/>
                <w:spacing w:val="1"/>
              </w:rPr>
              <w:t xml:space="preserve"> </w:t>
            </w:r>
            <w:r w:rsidRPr="007E3E30">
              <w:rPr>
                <w:rFonts w:ascii="Times New Roman" w:hAnsi="Times New Roman"/>
              </w:rPr>
              <w:t>У</w:t>
            </w:r>
            <w:r w:rsidRPr="007E3E30">
              <w:rPr>
                <w:rFonts w:ascii="Times New Roman" w:hAnsi="Times New Roman"/>
                <w:spacing w:val="1"/>
              </w:rPr>
              <w:t>м</w:t>
            </w:r>
            <w:r w:rsidRPr="007E3E30">
              <w:rPr>
                <w:rFonts w:ascii="Times New Roman" w:hAnsi="Times New Roman"/>
              </w:rPr>
              <w:t>ен</w:t>
            </w:r>
            <w:r w:rsidRPr="007E3E30">
              <w:rPr>
                <w:rFonts w:ascii="Times New Roman" w:hAnsi="Times New Roman"/>
                <w:spacing w:val="1"/>
              </w:rPr>
              <w:t>и</w:t>
            </w:r>
            <w:r w:rsidRPr="007E3E30">
              <w:rPr>
                <w:rFonts w:ascii="Times New Roman" w:hAnsi="Times New Roman"/>
              </w:rPr>
              <w:t>е</w:t>
            </w:r>
            <w:r w:rsidRPr="007E3E30">
              <w:rPr>
                <w:rFonts w:ascii="Times New Roman" w:hAnsi="Times New Roman"/>
                <w:spacing w:val="-1"/>
              </w:rPr>
              <w:t xml:space="preserve"> </w:t>
            </w:r>
            <w:r w:rsidRPr="007E3E30">
              <w:rPr>
                <w:rFonts w:ascii="Times New Roman" w:hAnsi="Times New Roman"/>
              </w:rPr>
              <w:t>до</w:t>
            </w:r>
            <w:r w:rsidRPr="007E3E30">
              <w:rPr>
                <w:rFonts w:ascii="Times New Roman" w:hAnsi="Times New Roman"/>
                <w:spacing w:val="1"/>
              </w:rPr>
              <w:t>г</w:t>
            </w:r>
            <w:r w:rsidRPr="007E3E30">
              <w:rPr>
                <w:rFonts w:ascii="Times New Roman" w:hAnsi="Times New Roman"/>
              </w:rPr>
              <w:t>ов</w:t>
            </w:r>
            <w:r w:rsidRPr="007E3E30">
              <w:rPr>
                <w:rFonts w:ascii="Times New Roman" w:hAnsi="Times New Roman"/>
                <w:spacing w:val="-1"/>
              </w:rPr>
              <w:t>а</w:t>
            </w:r>
            <w:r w:rsidRPr="007E3E30">
              <w:rPr>
                <w:rFonts w:ascii="Times New Roman" w:hAnsi="Times New Roman"/>
              </w:rPr>
              <w:t>ри</w:t>
            </w:r>
            <w:r w:rsidRPr="007E3E30">
              <w:rPr>
                <w:rFonts w:ascii="Times New Roman" w:hAnsi="Times New Roman"/>
                <w:spacing w:val="-1"/>
              </w:rPr>
              <w:t>в</w:t>
            </w:r>
            <w:r w:rsidRPr="007E3E30">
              <w:rPr>
                <w:rFonts w:ascii="Times New Roman" w:hAnsi="Times New Roman"/>
              </w:rPr>
              <w:t>атьс</w:t>
            </w:r>
            <w:r w:rsidRPr="007E3E30">
              <w:rPr>
                <w:rFonts w:ascii="Times New Roman" w:hAnsi="Times New Roman"/>
                <w:spacing w:val="-1"/>
              </w:rPr>
              <w:t>я</w:t>
            </w:r>
            <w:r w:rsidRPr="007E3E30">
              <w:rPr>
                <w:rFonts w:ascii="Times New Roman" w:hAnsi="Times New Roman"/>
              </w:rPr>
              <w:t>, н</w:t>
            </w:r>
            <w:r w:rsidRPr="007E3E30">
              <w:rPr>
                <w:rFonts w:ascii="Times New Roman" w:hAnsi="Times New Roman"/>
                <w:spacing w:val="1"/>
              </w:rPr>
              <w:t>а</w:t>
            </w:r>
            <w:r w:rsidRPr="007E3E30">
              <w:rPr>
                <w:rFonts w:ascii="Times New Roman" w:hAnsi="Times New Roman"/>
              </w:rPr>
              <w:t>хо</w:t>
            </w:r>
            <w:r w:rsidRPr="007E3E30">
              <w:rPr>
                <w:rFonts w:ascii="Times New Roman" w:hAnsi="Times New Roman"/>
                <w:spacing w:val="1"/>
              </w:rPr>
              <w:t>д</w:t>
            </w:r>
            <w:r w:rsidRPr="007E3E30">
              <w:rPr>
                <w:rFonts w:ascii="Times New Roman" w:hAnsi="Times New Roman"/>
              </w:rPr>
              <w:t>и</w:t>
            </w:r>
            <w:r w:rsidRPr="007E3E30">
              <w:rPr>
                <w:rFonts w:ascii="Times New Roman" w:hAnsi="Times New Roman"/>
                <w:spacing w:val="1"/>
              </w:rPr>
              <w:t>т</w:t>
            </w:r>
            <w:r w:rsidRPr="007E3E30">
              <w:rPr>
                <w:rFonts w:ascii="Times New Roman" w:hAnsi="Times New Roman"/>
              </w:rPr>
              <w:t xml:space="preserve">ь </w:t>
            </w:r>
            <w:r w:rsidRPr="007E3E30">
              <w:rPr>
                <w:rFonts w:ascii="Times New Roman" w:hAnsi="Times New Roman"/>
                <w:spacing w:val="-1"/>
              </w:rPr>
              <w:t>о</w:t>
            </w:r>
            <w:r w:rsidRPr="007E3E30">
              <w:rPr>
                <w:rFonts w:ascii="Times New Roman" w:hAnsi="Times New Roman"/>
              </w:rPr>
              <w:t>бщее ре</w:t>
            </w:r>
            <w:r w:rsidRPr="007E3E30">
              <w:rPr>
                <w:rFonts w:ascii="Times New Roman" w:hAnsi="Times New Roman"/>
                <w:spacing w:val="1"/>
              </w:rPr>
              <w:t>ше</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rPr>
              <w:t>е.</w:t>
            </w:r>
            <w:r w:rsidRPr="007E3E30">
              <w:rPr>
                <w:rFonts w:ascii="Times New Roman" w:hAnsi="Times New Roman"/>
                <w:spacing w:val="-1"/>
              </w:rPr>
              <w:t xml:space="preserve"> В</w:t>
            </w:r>
            <w:r w:rsidRPr="007E3E30">
              <w:rPr>
                <w:rFonts w:ascii="Times New Roman" w:hAnsi="Times New Roman"/>
              </w:rPr>
              <w:t>заимо</w:t>
            </w:r>
            <w:r w:rsidRPr="007E3E30">
              <w:rPr>
                <w:rFonts w:ascii="Times New Roman" w:hAnsi="Times New Roman"/>
                <w:spacing w:val="1"/>
              </w:rPr>
              <w:t>к</w:t>
            </w:r>
            <w:r w:rsidRPr="007E3E30">
              <w:rPr>
                <w:rFonts w:ascii="Times New Roman" w:hAnsi="Times New Roman"/>
              </w:rPr>
              <w:t>он</w:t>
            </w:r>
            <w:r w:rsidRPr="007E3E30">
              <w:rPr>
                <w:rFonts w:ascii="Times New Roman" w:hAnsi="Times New Roman"/>
                <w:spacing w:val="1"/>
              </w:rPr>
              <w:t>т</w:t>
            </w:r>
            <w:r w:rsidRPr="007E3E30">
              <w:rPr>
                <w:rFonts w:ascii="Times New Roman" w:hAnsi="Times New Roman"/>
              </w:rPr>
              <w:t>р</w:t>
            </w:r>
            <w:r w:rsidRPr="007E3E30">
              <w:rPr>
                <w:rFonts w:ascii="Times New Roman" w:hAnsi="Times New Roman"/>
                <w:spacing w:val="-2"/>
              </w:rPr>
              <w:t>ол</w:t>
            </w:r>
            <w:r w:rsidRPr="007E3E30">
              <w:rPr>
                <w:rFonts w:ascii="Times New Roman" w:hAnsi="Times New Roman"/>
              </w:rPr>
              <w:t>ь и взаимоп</w:t>
            </w:r>
            <w:r w:rsidRPr="007E3E30">
              <w:rPr>
                <w:rFonts w:ascii="Times New Roman" w:hAnsi="Times New Roman"/>
                <w:spacing w:val="1"/>
              </w:rPr>
              <w:t>о</w:t>
            </w:r>
            <w:r w:rsidRPr="007E3E30">
              <w:rPr>
                <w:rFonts w:ascii="Times New Roman" w:hAnsi="Times New Roman"/>
              </w:rPr>
              <w:t>мощ</w:t>
            </w:r>
            <w:r w:rsidRPr="007E3E30">
              <w:rPr>
                <w:rFonts w:ascii="Times New Roman" w:hAnsi="Times New Roman"/>
                <w:spacing w:val="1"/>
              </w:rPr>
              <w:t>ь</w:t>
            </w:r>
            <w:r w:rsidRPr="007E3E30">
              <w:rPr>
                <w:rFonts w:ascii="Times New Roman" w:hAnsi="Times New Roman"/>
              </w:rPr>
              <w:t xml:space="preserve"> п</w:t>
            </w:r>
            <w:r w:rsidRPr="007E3E30">
              <w:rPr>
                <w:rFonts w:ascii="Times New Roman" w:hAnsi="Times New Roman"/>
                <w:spacing w:val="1"/>
              </w:rPr>
              <w:t>о</w:t>
            </w:r>
            <w:r w:rsidRPr="007E3E30">
              <w:rPr>
                <w:rFonts w:ascii="Times New Roman" w:hAnsi="Times New Roman"/>
              </w:rPr>
              <w:t xml:space="preserve"> </w:t>
            </w:r>
            <w:r w:rsidRPr="007E3E30">
              <w:rPr>
                <w:rFonts w:ascii="Times New Roman" w:hAnsi="Times New Roman"/>
                <w:spacing w:val="-1"/>
              </w:rPr>
              <w:t>х</w:t>
            </w:r>
            <w:r w:rsidRPr="007E3E30">
              <w:rPr>
                <w:rFonts w:ascii="Times New Roman" w:hAnsi="Times New Roman"/>
              </w:rPr>
              <w:t>о</w:t>
            </w:r>
            <w:r w:rsidRPr="007E3E30">
              <w:rPr>
                <w:rFonts w:ascii="Times New Roman" w:hAnsi="Times New Roman"/>
                <w:spacing w:val="-1"/>
              </w:rPr>
              <w:t>д</w:t>
            </w:r>
            <w:r w:rsidRPr="007E3E30">
              <w:rPr>
                <w:rFonts w:ascii="Times New Roman" w:hAnsi="Times New Roman"/>
              </w:rPr>
              <w:t>у выпол</w:t>
            </w:r>
            <w:r w:rsidRPr="007E3E30">
              <w:rPr>
                <w:rFonts w:ascii="Times New Roman" w:hAnsi="Times New Roman"/>
                <w:spacing w:val="1"/>
              </w:rPr>
              <w:t>н</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 xml:space="preserve">ия </w:t>
            </w:r>
            <w:r w:rsidRPr="007E3E30">
              <w:rPr>
                <w:rFonts w:ascii="Times New Roman" w:hAnsi="Times New Roman"/>
                <w:spacing w:val="-1"/>
              </w:rPr>
              <w:t>з</w:t>
            </w:r>
            <w:r w:rsidRPr="007E3E30">
              <w:rPr>
                <w:rFonts w:ascii="Times New Roman" w:hAnsi="Times New Roman"/>
              </w:rPr>
              <w:t>а</w:t>
            </w:r>
            <w:r w:rsidRPr="007E3E30">
              <w:rPr>
                <w:rFonts w:ascii="Times New Roman" w:hAnsi="Times New Roman"/>
                <w:spacing w:val="1"/>
              </w:rPr>
              <w:t>д</w:t>
            </w:r>
            <w:r w:rsidRPr="007E3E30">
              <w:rPr>
                <w:rFonts w:ascii="Times New Roman" w:hAnsi="Times New Roman"/>
              </w:rPr>
              <w:t>а</w:t>
            </w:r>
            <w:r w:rsidRPr="007E3E30">
              <w:rPr>
                <w:rFonts w:ascii="Times New Roman" w:hAnsi="Times New Roman"/>
                <w:spacing w:val="1"/>
              </w:rPr>
              <w:t>н</w:t>
            </w:r>
            <w:r w:rsidRPr="007E3E30">
              <w:rPr>
                <w:rFonts w:ascii="Times New Roman" w:hAnsi="Times New Roman"/>
              </w:rPr>
              <w:t>ия.</w:t>
            </w: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У</w:t>
            </w:r>
            <w:r w:rsidRPr="007E3E30">
              <w:rPr>
                <w:rFonts w:ascii="Times New Roman" w:hAnsi="Times New Roman"/>
                <w:spacing w:val="1"/>
              </w:rPr>
              <w:t>ч</w:t>
            </w:r>
            <w:r w:rsidRPr="007E3E30">
              <w:rPr>
                <w:rFonts w:ascii="Times New Roman" w:hAnsi="Times New Roman"/>
              </w:rPr>
              <w:t>и</w:t>
            </w:r>
            <w:r w:rsidRPr="007E3E30">
              <w:rPr>
                <w:rFonts w:ascii="Times New Roman" w:hAnsi="Times New Roman"/>
                <w:spacing w:val="-1"/>
              </w:rPr>
              <w:t>т</w:t>
            </w:r>
            <w:r w:rsidRPr="007E3E30">
              <w:rPr>
                <w:rFonts w:ascii="Times New Roman" w:hAnsi="Times New Roman"/>
              </w:rPr>
              <w:t>ьс</w:t>
            </w:r>
            <w:r w:rsidRPr="007E3E30">
              <w:rPr>
                <w:rFonts w:ascii="Times New Roman" w:hAnsi="Times New Roman"/>
                <w:spacing w:val="1"/>
              </w:rPr>
              <w:t>я</w:t>
            </w:r>
            <w:r w:rsidRPr="007E3E30">
              <w:rPr>
                <w:rFonts w:ascii="Times New Roman" w:hAnsi="Times New Roman"/>
              </w:rPr>
              <w:t xml:space="preserve"> р</w:t>
            </w:r>
            <w:r w:rsidRPr="007E3E30">
              <w:rPr>
                <w:rFonts w:ascii="Times New Roman" w:hAnsi="Times New Roman"/>
                <w:spacing w:val="-1"/>
              </w:rPr>
              <w:t>а</w:t>
            </w:r>
            <w:r w:rsidRPr="007E3E30">
              <w:rPr>
                <w:rFonts w:ascii="Times New Roman" w:hAnsi="Times New Roman"/>
              </w:rPr>
              <w:t>бот</w:t>
            </w:r>
            <w:r w:rsidRPr="007E3E30">
              <w:rPr>
                <w:rFonts w:ascii="Times New Roman" w:hAnsi="Times New Roman"/>
                <w:spacing w:val="1"/>
              </w:rPr>
              <w:t>а</w:t>
            </w:r>
            <w:r w:rsidRPr="007E3E30">
              <w:rPr>
                <w:rFonts w:ascii="Times New Roman" w:hAnsi="Times New Roman"/>
              </w:rPr>
              <w:t>ть</w:t>
            </w:r>
            <w:r w:rsidRPr="007E3E30">
              <w:rPr>
                <w:rFonts w:ascii="Times New Roman" w:hAnsi="Times New Roman"/>
                <w:spacing w:val="1"/>
              </w:rPr>
              <w:t xml:space="preserve"> </w:t>
            </w:r>
            <w:r w:rsidRPr="007E3E30">
              <w:rPr>
                <w:rFonts w:ascii="Times New Roman" w:hAnsi="Times New Roman"/>
              </w:rPr>
              <w:t>по</w:t>
            </w:r>
            <w:r w:rsidRPr="007E3E30">
              <w:rPr>
                <w:rFonts w:ascii="Times New Roman" w:hAnsi="Times New Roman"/>
                <w:spacing w:val="1"/>
              </w:rPr>
              <w:t xml:space="preserve"> </w:t>
            </w:r>
            <w:r w:rsidRPr="007E3E30">
              <w:rPr>
                <w:rFonts w:ascii="Times New Roman" w:hAnsi="Times New Roman"/>
                <w:spacing w:val="-3"/>
              </w:rPr>
              <w:t>п</w:t>
            </w:r>
            <w:r w:rsidRPr="007E3E30">
              <w:rPr>
                <w:rFonts w:ascii="Times New Roman" w:hAnsi="Times New Roman"/>
              </w:rPr>
              <w:t>ре</w:t>
            </w:r>
            <w:r w:rsidRPr="007E3E30">
              <w:rPr>
                <w:rFonts w:ascii="Times New Roman" w:hAnsi="Times New Roman"/>
                <w:spacing w:val="1"/>
              </w:rPr>
              <w:t>дл</w:t>
            </w:r>
            <w:r w:rsidRPr="007E3E30">
              <w:rPr>
                <w:rFonts w:ascii="Times New Roman" w:hAnsi="Times New Roman"/>
                <w:spacing w:val="-1"/>
              </w:rPr>
              <w:t>о</w:t>
            </w:r>
            <w:r w:rsidRPr="007E3E30">
              <w:rPr>
                <w:rFonts w:ascii="Times New Roman" w:hAnsi="Times New Roman"/>
              </w:rPr>
              <w:t>ж</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1"/>
              </w:rPr>
              <w:t>н</w:t>
            </w:r>
            <w:r w:rsidRPr="007E3E30">
              <w:rPr>
                <w:rFonts w:ascii="Times New Roman" w:hAnsi="Times New Roman"/>
              </w:rPr>
              <w:t>ому</w:t>
            </w:r>
            <w:r w:rsidRPr="007E3E30">
              <w:rPr>
                <w:rFonts w:ascii="Times New Roman" w:hAnsi="Times New Roman"/>
                <w:spacing w:val="-1"/>
              </w:rPr>
              <w:t xml:space="preserve"> </w:t>
            </w:r>
            <w:r w:rsidRPr="007E3E30">
              <w:rPr>
                <w:rFonts w:ascii="Times New Roman" w:hAnsi="Times New Roman"/>
                <w:spacing w:val="-2"/>
              </w:rPr>
              <w:t>у</w:t>
            </w:r>
            <w:r w:rsidRPr="007E3E30">
              <w:rPr>
                <w:rFonts w:ascii="Times New Roman" w:hAnsi="Times New Roman"/>
                <w:spacing w:val="-1"/>
              </w:rPr>
              <w:t>ч</w:t>
            </w:r>
            <w:r w:rsidRPr="007E3E30">
              <w:rPr>
                <w:rFonts w:ascii="Times New Roman" w:hAnsi="Times New Roman"/>
              </w:rPr>
              <w:t>ител</w:t>
            </w:r>
            <w:r w:rsidRPr="007E3E30">
              <w:rPr>
                <w:rFonts w:ascii="Times New Roman" w:hAnsi="Times New Roman"/>
                <w:spacing w:val="1"/>
              </w:rPr>
              <w:t>е</w:t>
            </w:r>
            <w:r w:rsidRPr="007E3E30">
              <w:rPr>
                <w:rFonts w:ascii="Times New Roman" w:hAnsi="Times New Roman"/>
              </w:rPr>
              <w:t>м</w:t>
            </w: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r>
    </w:tbl>
    <w:p w:rsidR="007E3E30" w:rsidRPr="007E3E30" w:rsidRDefault="007E3E30" w:rsidP="007E3E30">
      <w:pPr>
        <w:widowControl w:val="0"/>
        <w:autoSpaceDE w:val="0"/>
        <w:autoSpaceDN w:val="0"/>
        <w:adjustRightInd w:val="0"/>
        <w:spacing w:after="0" w:line="20" w:lineRule="atLeast"/>
        <w:rPr>
          <w:rFonts w:ascii="Times New Roman" w:hAnsi="Times New Roman"/>
        </w:rPr>
        <w:sectPr w:rsidR="007E3E30" w:rsidRPr="007E3E3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58"/>
        <w:gridCol w:w="5143"/>
      </w:tblGrid>
      <w:tr w:rsidR="007E3E30" w:rsidRPr="007E3E30" w:rsidTr="00307D12">
        <w:trPr>
          <w:trHeight w:hRule="exact" w:val="593"/>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20"/>
              <w:rPr>
                <w:rFonts w:ascii="Times New Roman" w:hAnsi="Times New Roman"/>
              </w:rPr>
            </w:pPr>
            <w:r w:rsidRPr="007E3E30">
              <w:rPr>
                <w:rFonts w:ascii="Times New Roman" w:hAnsi="Times New Roman"/>
                <w:spacing w:val="-4"/>
              </w:rPr>
              <w:t>«</w:t>
            </w:r>
            <w:r w:rsidRPr="007E3E30">
              <w:rPr>
                <w:rFonts w:ascii="Times New Roman" w:hAnsi="Times New Roman"/>
              </w:rPr>
              <w:t>бл</w:t>
            </w:r>
            <w:r w:rsidRPr="007E3E30">
              <w:rPr>
                <w:rFonts w:ascii="Times New Roman" w:hAnsi="Times New Roman"/>
                <w:spacing w:val="1"/>
              </w:rPr>
              <w:t>аг</w:t>
            </w:r>
            <w:r w:rsidRPr="007E3E30">
              <w:rPr>
                <w:rFonts w:ascii="Times New Roman" w:hAnsi="Times New Roman"/>
              </w:rPr>
              <w:t>о</w:t>
            </w:r>
            <w:r w:rsidRPr="007E3E30">
              <w:rPr>
                <w:rFonts w:ascii="Times New Roman" w:hAnsi="Times New Roman"/>
                <w:spacing w:val="1"/>
              </w:rPr>
              <w:t>р</w:t>
            </w:r>
            <w:r w:rsidRPr="007E3E30">
              <w:rPr>
                <w:rFonts w:ascii="Times New Roman" w:hAnsi="Times New Roman"/>
              </w:rPr>
              <w:t>о</w:t>
            </w:r>
            <w:r w:rsidRPr="007E3E30">
              <w:rPr>
                <w:rFonts w:ascii="Times New Roman" w:hAnsi="Times New Roman"/>
                <w:spacing w:val="1"/>
              </w:rPr>
              <w:t>дс</w:t>
            </w:r>
            <w:r w:rsidRPr="007E3E30">
              <w:rPr>
                <w:rFonts w:ascii="Times New Roman" w:hAnsi="Times New Roman"/>
              </w:rPr>
              <w:t>тво»</w:t>
            </w:r>
          </w:p>
          <w:p w:rsidR="007E3E30" w:rsidRPr="007E3E30" w:rsidRDefault="007E3E30" w:rsidP="007E3E30">
            <w:pPr>
              <w:widowControl w:val="0"/>
              <w:autoSpaceDE w:val="0"/>
              <w:autoSpaceDN w:val="0"/>
              <w:adjustRightInd w:val="0"/>
              <w:spacing w:after="0" w:line="20" w:lineRule="atLeast"/>
              <w:ind w:left="110" w:right="-20"/>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387"/>
              <w:rPr>
                <w:rFonts w:ascii="Times New Roman" w:hAnsi="Times New Roman"/>
              </w:rPr>
            </w:pPr>
            <w:r w:rsidRPr="007E3E30">
              <w:rPr>
                <w:rFonts w:ascii="Times New Roman" w:hAnsi="Times New Roman"/>
              </w:rPr>
              <w:t>пл</w:t>
            </w:r>
            <w:r w:rsidRPr="007E3E30">
              <w:rPr>
                <w:rFonts w:ascii="Times New Roman" w:hAnsi="Times New Roman"/>
                <w:spacing w:val="1"/>
              </w:rPr>
              <w:t>а</w:t>
            </w:r>
            <w:r w:rsidRPr="007E3E30">
              <w:rPr>
                <w:rFonts w:ascii="Times New Roman" w:hAnsi="Times New Roman"/>
              </w:rPr>
              <w:t>н</w:t>
            </w:r>
            <w:r w:rsidRPr="007E3E30">
              <w:rPr>
                <w:rFonts w:ascii="Times New Roman" w:hAnsi="Times New Roman"/>
                <w:spacing w:val="-1"/>
              </w:rPr>
              <w:t>у</w:t>
            </w:r>
            <w:r w:rsidRPr="007E3E30">
              <w:rPr>
                <w:rFonts w:ascii="Times New Roman" w:hAnsi="Times New Roman"/>
              </w:rPr>
              <w:t>. Уст</w:t>
            </w:r>
            <w:r w:rsidRPr="007E3E30">
              <w:rPr>
                <w:rFonts w:ascii="Times New Roman" w:hAnsi="Times New Roman"/>
                <w:spacing w:val="1"/>
              </w:rPr>
              <w:t>а</w:t>
            </w:r>
            <w:r w:rsidRPr="007E3E30">
              <w:rPr>
                <w:rFonts w:ascii="Times New Roman" w:hAnsi="Times New Roman"/>
              </w:rPr>
              <w:t>навливать</w:t>
            </w:r>
            <w:r w:rsidRPr="007E3E30">
              <w:rPr>
                <w:rFonts w:ascii="Times New Roman" w:hAnsi="Times New Roman"/>
                <w:spacing w:val="1"/>
              </w:rPr>
              <w:t xml:space="preserve"> </w:t>
            </w:r>
            <w:r w:rsidRPr="007E3E30">
              <w:rPr>
                <w:rFonts w:ascii="Times New Roman" w:hAnsi="Times New Roman"/>
              </w:rPr>
              <w:t>соот</w:t>
            </w:r>
            <w:r w:rsidRPr="007E3E30">
              <w:rPr>
                <w:rFonts w:ascii="Times New Roman" w:hAnsi="Times New Roman"/>
                <w:spacing w:val="-1"/>
              </w:rPr>
              <w:t>в</w:t>
            </w:r>
            <w:r w:rsidRPr="007E3E30">
              <w:rPr>
                <w:rFonts w:ascii="Times New Roman" w:hAnsi="Times New Roman"/>
              </w:rPr>
              <w:t xml:space="preserve">етствие </w:t>
            </w:r>
            <w:r w:rsidRPr="007E3E30">
              <w:rPr>
                <w:rFonts w:ascii="Times New Roman" w:hAnsi="Times New Roman"/>
                <w:spacing w:val="1"/>
              </w:rPr>
              <w:t>п</w:t>
            </w:r>
            <w:r w:rsidRPr="007E3E30">
              <w:rPr>
                <w:rFonts w:ascii="Times New Roman" w:hAnsi="Times New Roman"/>
              </w:rPr>
              <w:t>ол</w:t>
            </w:r>
            <w:r w:rsidRPr="007E3E30">
              <w:rPr>
                <w:rFonts w:ascii="Times New Roman" w:hAnsi="Times New Roman"/>
                <w:spacing w:val="-1"/>
              </w:rPr>
              <w:t>у</w:t>
            </w:r>
            <w:r w:rsidRPr="007E3E30">
              <w:rPr>
                <w:rFonts w:ascii="Times New Roman" w:hAnsi="Times New Roman"/>
              </w:rPr>
              <w:t>ченно</w:t>
            </w:r>
            <w:r w:rsidRPr="007E3E30">
              <w:rPr>
                <w:rFonts w:ascii="Times New Roman" w:hAnsi="Times New Roman"/>
                <w:spacing w:val="1"/>
              </w:rPr>
              <w:t>г</w:t>
            </w:r>
            <w:r w:rsidRPr="007E3E30">
              <w:rPr>
                <w:rFonts w:ascii="Times New Roman" w:hAnsi="Times New Roman"/>
              </w:rPr>
              <w:t>о ре</w:t>
            </w:r>
            <w:r w:rsidRPr="007E3E30">
              <w:rPr>
                <w:rFonts w:ascii="Times New Roman" w:hAnsi="Times New Roman"/>
                <w:spacing w:val="1"/>
              </w:rPr>
              <w:t>з</w:t>
            </w:r>
            <w:r w:rsidRPr="007E3E30">
              <w:rPr>
                <w:rFonts w:ascii="Times New Roman" w:hAnsi="Times New Roman"/>
                <w:spacing w:val="-2"/>
              </w:rPr>
              <w:t>у</w:t>
            </w:r>
            <w:r w:rsidRPr="007E3E30">
              <w:rPr>
                <w:rFonts w:ascii="Times New Roman" w:hAnsi="Times New Roman"/>
              </w:rPr>
              <w:t>льт</w:t>
            </w:r>
            <w:r w:rsidRPr="007E3E30">
              <w:rPr>
                <w:rFonts w:ascii="Times New Roman" w:hAnsi="Times New Roman"/>
                <w:spacing w:val="1"/>
              </w:rPr>
              <w:t>а</w:t>
            </w:r>
            <w:r w:rsidRPr="007E3E30">
              <w:rPr>
                <w:rFonts w:ascii="Times New Roman" w:hAnsi="Times New Roman"/>
              </w:rPr>
              <w:t>та</w:t>
            </w:r>
            <w:r w:rsidRPr="007E3E30">
              <w:rPr>
                <w:rFonts w:ascii="Times New Roman" w:hAnsi="Times New Roman"/>
                <w:spacing w:val="1"/>
              </w:rPr>
              <w:t xml:space="preserve"> </w:t>
            </w:r>
            <w:r w:rsidRPr="007E3E30">
              <w:rPr>
                <w:rFonts w:ascii="Times New Roman" w:hAnsi="Times New Roman"/>
              </w:rPr>
              <w:t>по</w:t>
            </w:r>
            <w:r w:rsidRPr="007E3E30">
              <w:rPr>
                <w:rFonts w:ascii="Times New Roman" w:hAnsi="Times New Roman"/>
                <w:spacing w:val="1"/>
              </w:rPr>
              <w:t>с</w:t>
            </w:r>
            <w:r w:rsidRPr="007E3E30">
              <w:rPr>
                <w:rFonts w:ascii="Times New Roman" w:hAnsi="Times New Roman"/>
              </w:rPr>
              <w:t>тавле</w:t>
            </w:r>
            <w:r w:rsidRPr="007E3E30">
              <w:rPr>
                <w:rFonts w:ascii="Times New Roman" w:hAnsi="Times New Roman"/>
                <w:spacing w:val="1"/>
              </w:rPr>
              <w:t>н</w:t>
            </w:r>
            <w:r w:rsidRPr="007E3E30">
              <w:rPr>
                <w:rFonts w:ascii="Times New Roman" w:hAnsi="Times New Roman"/>
              </w:rPr>
              <w:t>ной</w:t>
            </w:r>
            <w:r w:rsidRPr="007E3E30">
              <w:rPr>
                <w:rFonts w:ascii="Times New Roman" w:hAnsi="Times New Roman"/>
                <w:spacing w:val="-1"/>
              </w:rPr>
              <w:t xml:space="preserve"> </w:t>
            </w:r>
            <w:r w:rsidRPr="007E3E30">
              <w:rPr>
                <w:rFonts w:ascii="Times New Roman" w:hAnsi="Times New Roman"/>
              </w:rPr>
              <w:t>цели</w:t>
            </w:r>
            <w:r w:rsidRPr="007E3E30">
              <w:rPr>
                <w:rFonts w:ascii="Times New Roman" w:hAnsi="Times New Roman"/>
                <w:spacing w:val="1"/>
              </w:rPr>
              <w:t>.</w:t>
            </w:r>
          </w:p>
          <w:p w:rsidR="007E3E30" w:rsidRPr="007E3E30" w:rsidRDefault="007E3E30" w:rsidP="007E3E30">
            <w:pPr>
              <w:widowControl w:val="0"/>
              <w:autoSpaceDE w:val="0"/>
              <w:autoSpaceDN w:val="0"/>
              <w:adjustRightInd w:val="0"/>
              <w:spacing w:after="0" w:line="20" w:lineRule="atLeast"/>
              <w:ind w:left="108" w:right="387"/>
              <w:rPr>
                <w:rFonts w:ascii="Times New Roman" w:hAnsi="Times New Roman"/>
              </w:rPr>
            </w:pPr>
          </w:p>
        </w:tc>
      </w:tr>
      <w:tr w:rsidR="007E3E30" w:rsidRPr="007E3E30" w:rsidTr="00307D12">
        <w:trPr>
          <w:trHeight w:hRule="exact" w:val="5273"/>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26</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164"/>
              <w:rPr>
                <w:rFonts w:ascii="Times New Roman" w:hAnsi="Times New Roman"/>
              </w:rPr>
            </w:pPr>
            <w:r w:rsidRPr="007E3E30">
              <w:rPr>
                <w:rFonts w:ascii="Times New Roman" w:hAnsi="Times New Roman"/>
              </w:rPr>
              <w:t>Обр</w:t>
            </w:r>
            <w:r w:rsidRPr="007E3E30">
              <w:rPr>
                <w:rFonts w:ascii="Times New Roman" w:hAnsi="Times New Roman"/>
                <w:spacing w:val="-1"/>
              </w:rPr>
              <w:t>а</w:t>
            </w:r>
            <w:r w:rsidRPr="007E3E30">
              <w:rPr>
                <w:rFonts w:ascii="Times New Roman" w:hAnsi="Times New Roman"/>
              </w:rPr>
              <w:t>з</w:t>
            </w:r>
            <w:r w:rsidRPr="007E3E30">
              <w:rPr>
                <w:rFonts w:ascii="Times New Roman" w:hAnsi="Times New Roman"/>
                <w:spacing w:val="1"/>
              </w:rPr>
              <w:t>ц</w:t>
            </w:r>
            <w:r w:rsidRPr="007E3E30">
              <w:rPr>
                <w:rFonts w:ascii="Times New Roman" w:hAnsi="Times New Roman"/>
              </w:rPr>
              <w:t>ы нрав</w:t>
            </w:r>
            <w:r w:rsidRPr="007E3E30">
              <w:rPr>
                <w:rFonts w:ascii="Times New Roman" w:hAnsi="Times New Roman"/>
                <w:spacing w:val="-1"/>
              </w:rPr>
              <w:t>с</w:t>
            </w:r>
            <w:r w:rsidRPr="007E3E30">
              <w:rPr>
                <w:rFonts w:ascii="Times New Roman" w:hAnsi="Times New Roman"/>
              </w:rPr>
              <w:t>тв</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1"/>
              </w:rPr>
              <w:t>н</w:t>
            </w:r>
            <w:r w:rsidRPr="007E3E30">
              <w:rPr>
                <w:rFonts w:ascii="Times New Roman" w:hAnsi="Times New Roman"/>
              </w:rPr>
              <w:t xml:space="preserve">ости в </w:t>
            </w:r>
            <w:r w:rsidRPr="007E3E30">
              <w:rPr>
                <w:rFonts w:ascii="Times New Roman" w:hAnsi="Times New Roman"/>
                <w:spacing w:val="3"/>
              </w:rPr>
              <w:t>к</w:t>
            </w:r>
            <w:r w:rsidRPr="007E3E30">
              <w:rPr>
                <w:rFonts w:ascii="Times New Roman" w:hAnsi="Times New Roman"/>
                <w:spacing w:val="-7"/>
              </w:rPr>
              <w:t>у</w:t>
            </w:r>
            <w:r w:rsidRPr="007E3E30">
              <w:rPr>
                <w:rFonts w:ascii="Times New Roman" w:hAnsi="Times New Roman"/>
              </w:rPr>
              <w:t>ль</w:t>
            </w:r>
            <w:r w:rsidRPr="007E3E30">
              <w:rPr>
                <w:rFonts w:ascii="Times New Roman" w:hAnsi="Times New Roman"/>
                <w:spacing w:val="6"/>
              </w:rPr>
              <w:t>т</w:t>
            </w:r>
            <w:r w:rsidRPr="007E3E30">
              <w:rPr>
                <w:rFonts w:ascii="Times New Roman" w:hAnsi="Times New Roman"/>
                <w:spacing w:val="-4"/>
              </w:rPr>
              <w:t>у</w:t>
            </w:r>
            <w:r w:rsidRPr="007E3E30">
              <w:rPr>
                <w:rFonts w:ascii="Times New Roman" w:hAnsi="Times New Roman"/>
              </w:rPr>
              <w:t>ре</w:t>
            </w:r>
            <w:r w:rsidRPr="007E3E30">
              <w:rPr>
                <w:rFonts w:ascii="Times New Roman" w:hAnsi="Times New Roman"/>
                <w:spacing w:val="-1"/>
              </w:rPr>
              <w:t xml:space="preserve"> </w:t>
            </w:r>
            <w:r w:rsidRPr="007E3E30">
              <w:rPr>
                <w:rFonts w:ascii="Times New Roman" w:hAnsi="Times New Roman"/>
              </w:rPr>
              <w:t>О</w:t>
            </w:r>
            <w:r w:rsidRPr="007E3E30">
              <w:rPr>
                <w:rFonts w:ascii="Times New Roman" w:hAnsi="Times New Roman"/>
                <w:spacing w:val="1"/>
              </w:rPr>
              <w:t>т</w:t>
            </w:r>
            <w:r w:rsidRPr="007E3E30">
              <w:rPr>
                <w:rFonts w:ascii="Times New Roman" w:hAnsi="Times New Roman"/>
              </w:rPr>
              <w:t>ечеств</w:t>
            </w:r>
            <w:r w:rsidRPr="007E3E30">
              <w:rPr>
                <w:rFonts w:ascii="Times New Roman" w:hAnsi="Times New Roman"/>
                <w:spacing w:val="-1"/>
              </w:rPr>
              <w:t>а</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7" w:right="164"/>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212"/>
              <w:rPr>
                <w:rFonts w:ascii="Times New Roman" w:hAnsi="Times New Roman"/>
              </w:rPr>
            </w:pPr>
            <w:r w:rsidRPr="007E3E30">
              <w:rPr>
                <w:rFonts w:ascii="Times New Roman" w:hAnsi="Times New Roman"/>
              </w:rPr>
              <w:t>Знат</w:t>
            </w:r>
            <w:r w:rsidRPr="007E3E30">
              <w:rPr>
                <w:rFonts w:ascii="Times New Roman" w:hAnsi="Times New Roman"/>
                <w:spacing w:val="1"/>
              </w:rPr>
              <w:t>ь</w:t>
            </w:r>
            <w:r w:rsidRPr="007E3E30">
              <w:rPr>
                <w:rFonts w:ascii="Times New Roman" w:hAnsi="Times New Roman"/>
              </w:rPr>
              <w:t xml:space="preserve"> </w:t>
            </w:r>
            <w:r w:rsidRPr="007E3E30">
              <w:rPr>
                <w:rFonts w:ascii="Times New Roman" w:hAnsi="Times New Roman"/>
                <w:spacing w:val="1"/>
              </w:rPr>
              <w:t>г</w:t>
            </w:r>
            <w:r w:rsidRPr="007E3E30">
              <w:rPr>
                <w:rFonts w:ascii="Times New Roman" w:hAnsi="Times New Roman"/>
              </w:rPr>
              <w:t>е</w:t>
            </w:r>
            <w:r w:rsidRPr="007E3E30">
              <w:rPr>
                <w:rFonts w:ascii="Times New Roman" w:hAnsi="Times New Roman"/>
                <w:spacing w:val="-1"/>
              </w:rPr>
              <w:t>р</w:t>
            </w:r>
            <w:r w:rsidRPr="007E3E30">
              <w:rPr>
                <w:rFonts w:ascii="Times New Roman" w:hAnsi="Times New Roman"/>
              </w:rPr>
              <w:t>ое</w:t>
            </w:r>
            <w:r w:rsidRPr="007E3E30">
              <w:rPr>
                <w:rFonts w:ascii="Times New Roman" w:hAnsi="Times New Roman"/>
                <w:spacing w:val="1"/>
              </w:rPr>
              <w:t>в</w:t>
            </w:r>
            <w:r w:rsidRPr="007E3E30">
              <w:rPr>
                <w:rFonts w:ascii="Times New Roman" w:hAnsi="Times New Roman"/>
              </w:rPr>
              <w:t xml:space="preserve"> сво</w:t>
            </w:r>
            <w:r w:rsidRPr="007E3E30">
              <w:rPr>
                <w:rFonts w:ascii="Times New Roman" w:hAnsi="Times New Roman"/>
                <w:spacing w:val="-1"/>
              </w:rPr>
              <w:t>е</w:t>
            </w:r>
            <w:r w:rsidRPr="007E3E30">
              <w:rPr>
                <w:rFonts w:ascii="Times New Roman" w:hAnsi="Times New Roman"/>
              </w:rPr>
              <w:t>го Отечес</w:t>
            </w:r>
            <w:r w:rsidRPr="007E3E30">
              <w:rPr>
                <w:rFonts w:ascii="Times New Roman" w:hAnsi="Times New Roman"/>
                <w:spacing w:val="1"/>
              </w:rPr>
              <w:t>т</w:t>
            </w:r>
            <w:r w:rsidRPr="007E3E30">
              <w:rPr>
                <w:rFonts w:ascii="Times New Roman" w:hAnsi="Times New Roman"/>
              </w:rPr>
              <w:t>ва</w:t>
            </w:r>
          </w:p>
          <w:p w:rsidR="007E3E30" w:rsidRPr="007E3E30" w:rsidRDefault="007E3E30" w:rsidP="007E3E30">
            <w:pPr>
              <w:widowControl w:val="0"/>
              <w:autoSpaceDE w:val="0"/>
              <w:autoSpaceDN w:val="0"/>
              <w:adjustRightInd w:val="0"/>
              <w:spacing w:after="0" w:line="20" w:lineRule="atLeast"/>
              <w:ind w:left="110" w:right="212"/>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62"/>
              <w:rPr>
                <w:rFonts w:ascii="Times New Roman" w:hAnsi="Times New Roman"/>
              </w:rPr>
            </w:pPr>
            <w:r w:rsidRPr="007E3E30">
              <w:rPr>
                <w:rFonts w:ascii="Times New Roman" w:hAnsi="Times New Roman"/>
              </w:rPr>
              <w:t>Л.:</w:t>
            </w:r>
            <w:r w:rsidRPr="007E3E30">
              <w:rPr>
                <w:rFonts w:ascii="Times New Roman" w:hAnsi="Times New Roman"/>
                <w:spacing w:val="1"/>
              </w:rPr>
              <w:t xml:space="preserve"> </w:t>
            </w:r>
            <w:r w:rsidRPr="007E3E30">
              <w:rPr>
                <w:rFonts w:ascii="Times New Roman" w:hAnsi="Times New Roman"/>
              </w:rPr>
              <w:t>Смы</w:t>
            </w:r>
            <w:r w:rsidRPr="007E3E30">
              <w:rPr>
                <w:rFonts w:ascii="Times New Roman" w:hAnsi="Times New Roman"/>
                <w:spacing w:val="1"/>
              </w:rPr>
              <w:t>с</w:t>
            </w:r>
            <w:r w:rsidRPr="007E3E30">
              <w:rPr>
                <w:rFonts w:ascii="Times New Roman" w:hAnsi="Times New Roman"/>
              </w:rPr>
              <w:t>лообр</w:t>
            </w:r>
            <w:r w:rsidRPr="007E3E30">
              <w:rPr>
                <w:rFonts w:ascii="Times New Roman" w:hAnsi="Times New Roman"/>
                <w:spacing w:val="1"/>
              </w:rPr>
              <w:t>а</w:t>
            </w:r>
            <w:r w:rsidRPr="007E3E30">
              <w:rPr>
                <w:rFonts w:ascii="Times New Roman" w:hAnsi="Times New Roman"/>
              </w:rPr>
              <w:t>зован</w:t>
            </w:r>
            <w:r w:rsidRPr="007E3E30">
              <w:rPr>
                <w:rFonts w:ascii="Times New Roman" w:hAnsi="Times New Roman"/>
                <w:spacing w:val="-2"/>
              </w:rPr>
              <w:t>и</w:t>
            </w:r>
            <w:r w:rsidRPr="007E3E30">
              <w:rPr>
                <w:rFonts w:ascii="Times New Roman" w:hAnsi="Times New Roman"/>
              </w:rPr>
              <w:t xml:space="preserve">е </w:t>
            </w:r>
            <w:r w:rsidRPr="007E3E30">
              <w:rPr>
                <w:rFonts w:ascii="Times New Roman" w:hAnsi="Times New Roman"/>
                <w:spacing w:val="1"/>
              </w:rPr>
              <w:t>и</w:t>
            </w:r>
            <w:r w:rsidRPr="007E3E30">
              <w:rPr>
                <w:rFonts w:ascii="Times New Roman" w:hAnsi="Times New Roman"/>
                <w:spacing w:val="-2"/>
              </w:rPr>
              <w:t xml:space="preserve"> </w:t>
            </w:r>
            <w:r w:rsidRPr="007E3E30">
              <w:rPr>
                <w:rFonts w:ascii="Times New Roman" w:hAnsi="Times New Roman"/>
              </w:rPr>
              <w:t>нра</w:t>
            </w:r>
            <w:r w:rsidRPr="007E3E30">
              <w:rPr>
                <w:rFonts w:ascii="Times New Roman" w:hAnsi="Times New Roman"/>
                <w:spacing w:val="1"/>
              </w:rPr>
              <w:t>в</w:t>
            </w:r>
            <w:r w:rsidRPr="007E3E30">
              <w:rPr>
                <w:rFonts w:ascii="Times New Roman" w:hAnsi="Times New Roman"/>
              </w:rPr>
              <w:t>ственно</w:t>
            </w:r>
            <w:r w:rsidRPr="007E3E30">
              <w:rPr>
                <w:rFonts w:ascii="Times New Roman" w:hAnsi="Times New Roman"/>
                <w:spacing w:val="-3"/>
              </w:rPr>
              <w:t>-</w:t>
            </w:r>
            <w:r w:rsidRPr="007E3E30">
              <w:rPr>
                <w:rFonts w:ascii="Times New Roman" w:hAnsi="Times New Roman"/>
                <w:spacing w:val="-1"/>
              </w:rPr>
              <w:t>э</w:t>
            </w:r>
            <w:r w:rsidRPr="007E3E30">
              <w:rPr>
                <w:rFonts w:ascii="Times New Roman" w:hAnsi="Times New Roman"/>
              </w:rPr>
              <w:t>т</w:t>
            </w:r>
            <w:r w:rsidRPr="007E3E30">
              <w:rPr>
                <w:rFonts w:ascii="Times New Roman" w:hAnsi="Times New Roman"/>
                <w:spacing w:val="1"/>
              </w:rPr>
              <w:t>ич</w:t>
            </w:r>
            <w:r w:rsidRPr="007E3E30">
              <w:rPr>
                <w:rFonts w:ascii="Times New Roman" w:hAnsi="Times New Roman"/>
              </w:rPr>
              <w:t>ес</w:t>
            </w:r>
            <w:r w:rsidRPr="007E3E30">
              <w:rPr>
                <w:rFonts w:ascii="Times New Roman" w:hAnsi="Times New Roman"/>
                <w:spacing w:val="1"/>
              </w:rPr>
              <w:t>к</w:t>
            </w:r>
            <w:r w:rsidRPr="007E3E30">
              <w:rPr>
                <w:rFonts w:ascii="Times New Roman" w:hAnsi="Times New Roman"/>
              </w:rPr>
              <w:t>а</w:t>
            </w:r>
            <w:r w:rsidRPr="007E3E30">
              <w:rPr>
                <w:rFonts w:ascii="Times New Roman" w:hAnsi="Times New Roman"/>
                <w:spacing w:val="1"/>
              </w:rPr>
              <w:t>я</w:t>
            </w:r>
            <w:r w:rsidRPr="007E3E30">
              <w:rPr>
                <w:rFonts w:ascii="Times New Roman" w:hAnsi="Times New Roman"/>
              </w:rPr>
              <w:t xml:space="preserve"> ор</w:t>
            </w:r>
            <w:r w:rsidRPr="007E3E30">
              <w:rPr>
                <w:rFonts w:ascii="Times New Roman" w:hAnsi="Times New Roman"/>
                <w:spacing w:val="1"/>
              </w:rPr>
              <w:t>и</w:t>
            </w:r>
            <w:r w:rsidRPr="007E3E30">
              <w:rPr>
                <w:rFonts w:ascii="Times New Roman" w:hAnsi="Times New Roman"/>
              </w:rPr>
              <w:t>ент</w:t>
            </w:r>
            <w:r w:rsidRPr="007E3E30">
              <w:rPr>
                <w:rFonts w:ascii="Times New Roman" w:hAnsi="Times New Roman"/>
                <w:spacing w:val="1"/>
              </w:rPr>
              <w:t>а</w:t>
            </w:r>
            <w:r w:rsidRPr="007E3E30">
              <w:rPr>
                <w:rFonts w:ascii="Times New Roman" w:hAnsi="Times New Roman"/>
              </w:rPr>
              <w:t xml:space="preserve">ция: </w:t>
            </w:r>
            <w:r w:rsidRPr="007E3E30">
              <w:rPr>
                <w:rFonts w:ascii="Times New Roman" w:hAnsi="Times New Roman"/>
                <w:spacing w:val="1"/>
              </w:rPr>
              <w:t>п</w:t>
            </w:r>
            <w:r w:rsidRPr="007E3E30">
              <w:rPr>
                <w:rFonts w:ascii="Times New Roman" w:hAnsi="Times New Roman"/>
                <w:spacing w:val="-2"/>
              </w:rPr>
              <w:t>о</w:t>
            </w:r>
            <w:r w:rsidRPr="007E3E30">
              <w:rPr>
                <w:rFonts w:ascii="Times New Roman" w:hAnsi="Times New Roman"/>
              </w:rPr>
              <w:t>две</w:t>
            </w:r>
            <w:r w:rsidRPr="007E3E30">
              <w:rPr>
                <w:rFonts w:ascii="Times New Roman" w:hAnsi="Times New Roman"/>
                <w:spacing w:val="1"/>
              </w:rPr>
              <w:t>д</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ие</w:t>
            </w:r>
            <w:r w:rsidRPr="007E3E30">
              <w:rPr>
                <w:rFonts w:ascii="Times New Roman" w:hAnsi="Times New Roman"/>
                <w:spacing w:val="-1"/>
              </w:rPr>
              <w:t xml:space="preserve"> </w:t>
            </w: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мыс</w:t>
            </w:r>
            <w:r w:rsidRPr="007E3E30">
              <w:rPr>
                <w:rFonts w:ascii="Times New Roman" w:hAnsi="Times New Roman"/>
                <w:spacing w:val="1"/>
              </w:rPr>
              <w:t>л</w:t>
            </w:r>
            <w:r w:rsidRPr="007E3E30">
              <w:rPr>
                <w:rFonts w:ascii="Times New Roman" w:hAnsi="Times New Roman"/>
              </w:rPr>
              <w:t>и,</w:t>
            </w:r>
            <w:r w:rsidRPr="007E3E30">
              <w:rPr>
                <w:rFonts w:ascii="Times New Roman" w:hAnsi="Times New Roman"/>
                <w:spacing w:val="1"/>
              </w:rPr>
              <w:t xml:space="preserve"> </w:t>
            </w:r>
            <w:r w:rsidRPr="007E3E30">
              <w:rPr>
                <w:rFonts w:ascii="Times New Roman" w:hAnsi="Times New Roman"/>
              </w:rPr>
              <w:t>что име</w:t>
            </w:r>
            <w:r w:rsidRPr="007E3E30">
              <w:rPr>
                <w:rFonts w:ascii="Times New Roman" w:hAnsi="Times New Roman"/>
                <w:spacing w:val="1"/>
              </w:rPr>
              <w:t>н</w:t>
            </w:r>
            <w:r w:rsidRPr="007E3E30">
              <w:rPr>
                <w:rFonts w:ascii="Times New Roman" w:hAnsi="Times New Roman"/>
                <w:spacing w:val="-2"/>
              </w:rPr>
              <w:t>н</w:t>
            </w:r>
            <w:r w:rsidRPr="007E3E30">
              <w:rPr>
                <w:rFonts w:ascii="Times New Roman" w:hAnsi="Times New Roman"/>
              </w:rPr>
              <w:t>о поэты и х</w:t>
            </w:r>
            <w:r w:rsidRPr="007E3E30">
              <w:rPr>
                <w:rFonts w:ascii="Times New Roman" w:hAnsi="Times New Roman"/>
                <w:spacing w:val="-1"/>
              </w:rPr>
              <w:t>у</w:t>
            </w:r>
            <w:r w:rsidRPr="007E3E30">
              <w:rPr>
                <w:rFonts w:ascii="Times New Roman" w:hAnsi="Times New Roman"/>
              </w:rPr>
              <w:t>до</w:t>
            </w:r>
            <w:r w:rsidRPr="007E3E30">
              <w:rPr>
                <w:rFonts w:ascii="Times New Roman" w:hAnsi="Times New Roman"/>
                <w:spacing w:val="2"/>
              </w:rPr>
              <w:t>ж</w:t>
            </w:r>
            <w:r w:rsidRPr="007E3E30">
              <w:rPr>
                <w:rFonts w:ascii="Times New Roman" w:hAnsi="Times New Roman"/>
              </w:rPr>
              <w:t>ник</w:t>
            </w:r>
            <w:r w:rsidRPr="007E3E30">
              <w:rPr>
                <w:rFonts w:ascii="Times New Roman" w:hAnsi="Times New Roman"/>
                <w:spacing w:val="1"/>
              </w:rPr>
              <w:t>и</w:t>
            </w:r>
            <w:r w:rsidRPr="007E3E30">
              <w:rPr>
                <w:rFonts w:ascii="Times New Roman" w:hAnsi="Times New Roman"/>
              </w:rPr>
              <w:t xml:space="preserve"> о</w:t>
            </w:r>
            <w:r w:rsidRPr="007E3E30">
              <w:rPr>
                <w:rFonts w:ascii="Times New Roman" w:hAnsi="Times New Roman"/>
                <w:spacing w:val="1"/>
              </w:rPr>
              <w:t>т</w:t>
            </w:r>
            <w:r w:rsidRPr="007E3E30">
              <w:rPr>
                <w:rFonts w:ascii="Times New Roman" w:hAnsi="Times New Roman"/>
                <w:spacing w:val="-2"/>
              </w:rPr>
              <w:t>к</w:t>
            </w:r>
            <w:r w:rsidRPr="007E3E30">
              <w:rPr>
                <w:rFonts w:ascii="Times New Roman" w:hAnsi="Times New Roman"/>
              </w:rPr>
              <w:t>ры</w:t>
            </w:r>
            <w:r w:rsidRPr="007E3E30">
              <w:rPr>
                <w:rFonts w:ascii="Times New Roman" w:hAnsi="Times New Roman"/>
                <w:spacing w:val="1"/>
              </w:rPr>
              <w:t>в</w:t>
            </w:r>
            <w:r w:rsidRPr="007E3E30">
              <w:rPr>
                <w:rFonts w:ascii="Times New Roman" w:hAnsi="Times New Roman"/>
                <w:spacing w:val="-2"/>
              </w:rPr>
              <w:t>а</w:t>
            </w:r>
            <w:r w:rsidRPr="007E3E30">
              <w:rPr>
                <w:rFonts w:ascii="Times New Roman" w:hAnsi="Times New Roman"/>
              </w:rPr>
              <w:t>ю</w:t>
            </w:r>
            <w:r w:rsidRPr="007E3E30">
              <w:rPr>
                <w:rFonts w:ascii="Times New Roman" w:hAnsi="Times New Roman"/>
                <w:spacing w:val="1"/>
              </w:rPr>
              <w:t>т</w:t>
            </w:r>
            <w:r w:rsidRPr="007E3E30">
              <w:rPr>
                <w:rFonts w:ascii="Times New Roman" w:hAnsi="Times New Roman"/>
                <w:spacing w:val="-2"/>
              </w:rPr>
              <w:t xml:space="preserve"> </w:t>
            </w:r>
            <w:r w:rsidRPr="007E3E30">
              <w:rPr>
                <w:rFonts w:ascii="Times New Roman" w:hAnsi="Times New Roman"/>
              </w:rPr>
              <w:t>нам п</w:t>
            </w:r>
            <w:r w:rsidRPr="007E3E30">
              <w:rPr>
                <w:rFonts w:ascii="Times New Roman" w:hAnsi="Times New Roman"/>
                <w:spacing w:val="1"/>
              </w:rPr>
              <w:t>р</w:t>
            </w:r>
            <w:r w:rsidRPr="007E3E30">
              <w:rPr>
                <w:rFonts w:ascii="Times New Roman" w:hAnsi="Times New Roman"/>
              </w:rPr>
              <w:t>и</w:t>
            </w:r>
            <w:r w:rsidRPr="007E3E30">
              <w:rPr>
                <w:rFonts w:ascii="Times New Roman" w:hAnsi="Times New Roman"/>
                <w:spacing w:val="-1"/>
              </w:rPr>
              <w:t>в</w:t>
            </w:r>
            <w:r w:rsidRPr="007E3E30">
              <w:rPr>
                <w:rFonts w:ascii="Times New Roman" w:hAnsi="Times New Roman"/>
              </w:rPr>
              <w:t>ыч</w:t>
            </w:r>
            <w:r w:rsidRPr="007E3E30">
              <w:rPr>
                <w:rFonts w:ascii="Times New Roman" w:hAnsi="Times New Roman"/>
                <w:spacing w:val="1"/>
              </w:rPr>
              <w:t>н</w:t>
            </w:r>
            <w:r w:rsidRPr="007E3E30">
              <w:rPr>
                <w:rFonts w:ascii="Times New Roman" w:hAnsi="Times New Roman"/>
              </w:rPr>
              <w:t>ые</w:t>
            </w:r>
            <w:r w:rsidRPr="007E3E30">
              <w:rPr>
                <w:rFonts w:ascii="Times New Roman" w:hAnsi="Times New Roman"/>
                <w:spacing w:val="1"/>
              </w:rPr>
              <w:t xml:space="preserve"> </w:t>
            </w:r>
            <w:r w:rsidRPr="007E3E30">
              <w:rPr>
                <w:rFonts w:ascii="Times New Roman" w:hAnsi="Times New Roman"/>
              </w:rPr>
              <w:t>в</w:t>
            </w:r>
            <w:r w:rsidRPr="007E3E30">
              <w:rPr>
                <w:rFonts w:ascii="Times New Roman" w:hAnsi="Times New Roman"/>
                <w:spacing w:val="-2"/>
              </w:rPr>
              <w:t>е</w:t>
            </w:r>
            <w:r w:rsidRPr="007E3E30">
              <w:rPr>
                <w:rFonts w:ascii="Times New Roman" w:hAnsi="Times New Roman"/>
              </w:rPr>
              <w:t>щи</w:t>
            </w:r>
            <w:r w:rsidRPr="007E3E30">
              <w:rPr>
                <w:rFonts w:ascii="Times New Roman" w:hAnsi="Times New Roman"/>
                <w:spacing w:val="1"/>
              </w:rPr>
              <w:t xml:space="preserve"> </w:t>
            </w:r>
            <w:r w:rsidRPr="007E3E30">
              <w:rPr>
                <w:rFonts w:ascii="Times New Roman" w:hAnsi="Times New Roman"/>
              </w:rPr>
              <w:t>с новой с</w:t>
            </w:r>
            <w:r w:rsidRPr="007E3E30">
              <w:rPr>
                <w:rFonts w:ascii="Times New Roman" w:hAnsi="Times New Roman"/>
                <w:spacing w:val="1"/>
              </w:rPr>
              <w:t>т</w:t>
            </w:r>
            <w:r w:rsidRPr="007E3E30">
              <w:rPr>
                <w:rFonts w:ascii="Times New Roman" w:hAnsi="Times New Roman"/>
              </w:rPr>
              <w:t>о</w:t>
            </w:r>
            <w:r w:rsidRPr="007E3E30">
              <w:rPr>
                <w:rFonts w:ascii="Times New Roman" w:hAnsi="Times New Roman"/>
                <w:spacing w:val="1"/>
              </w:rPr>
              <w:t>р</w:t>
            </w:r>
            <w:r w:rsidRPr="007E3E30">
              <w:rPr>
                <w:rFonts w:ascii="Times New Roman" w:hAnsi="Times New Roman"/>
              </w:rPr>
              <w:t xml:space="preserve">оны, </w:t>
            </w:r>
            <w:r w:rsidRPr="007E3E30">
              <w:rPr>
                <w:rFonts w:ascii="Times New Roman" w:hAnsi="Times New Roman"/>
                <w:spacing w:val="1"/>
              </w:rPr>
              <w:t>п</w:t>
            </w:r>
            <w:r w:rsidRPr="007E3E30">
              <w:rPr>
                <w:rFonts w:ascii="Times New Roman" w:hAnsi="Times New Roman"/>
              </w:rPr>
              <w:t>от</w:t>
            </w:r>
            <w:r w:rsidRPr="007E3E30">
              <w:rPr>
                <w:rFonts w:ascii="Times New Roman" w:hAnsi="Times New Roman"/>
                <w:spacing w:val="1"/>
              </w:rPr>
              <w:t>о</w:t>
            </w:r>
            <w:r w:rsidRPr="007E3E30">
              <w:rPr>
                <w:rFonts w:ascii="Times New Roman" w:hAnsi="Times New Roman"/>
              </w:rPr>
              <w:t>му</w:t>
            </w:r>
            <w:r w:rsidRPr="007E3E30">
              <w:rPr>
                <w:rFonts w:ascii="Times New Roman" w:hAnsi="Times New Roman"/>
                <w:spacing w:val="-2"/>
              </w:rPr>
              <w:t xml:space="preserve"> ч</w:t>
            </w:r>
            <w:r w:rsidRPr="007E3E30">
              <w:rPr>
                <w:rFonts w:ascii="Times New Roman" w:hAnsi="Times New Roman"/>
              </w:rPr>
              <w:t>то они с</w:t>
            </w:r>
            <w:r w:rsidRPr="007E3E30">
              <w:rPr>
                <w:rFonts w:ascii="Times New Roman" w:hAnsi="Times New Roman"/>
                <w:spacing w:val="1"/>
              </w:rPr>
              <w:t>м</w:t>
            </w:r>
            <w:r w:rsidRPr="007E3E30">
              <w:rPr>
                <w:rFonts w:ascii="Times New Roman" w:hAnsi="Times New Roman"/>
              </w:rPr>
              <w:t>отрят на м</w:t>
            </w:r>
            <w:r w:rsidRPr="007E3E30">
              <w:rPr>
                <w:rFonts w:ascii="Times New Roman" w:hAnsi="Times New Roman"/>
                <w:spacing w:val="1"/>
              </w:rPr>
              <w:t>и</w:t>
            </w:r>
            <w:r w:rsidRPr="007E3E30">
              <w:rPr>
                <w:rFonts w:ascii="Times New Roman" w:hAnsi="Times New Roman"/>
              </w:rPr>
              <w:t>р</w:t>
            </w:r>
            <w:r w:rsidRPr="007E3E30">
              <w:rPr>
                <w:rFonts w:ascii="Times New Roman" w:hAnsi="Times New Roman"/>
                <w:spacing w:val="-2"/>
              </w:rPr>
              <w:t xml:space="preserve"> </w:t>
            </w:r>
            <w:r w:rsidRPr="007E3E30">
              <w:rPr>
                <w:rFonts w:ascii="Times New Roman" w:hAnsi="Times New Roman"/>
              </w:rPr>
              <w:t>с л</w:t>
            </w:r>
            <w:r w:rsidRPr="007E3E30">
              <w:rPr>
                <w:rFonts w:ascii="Times New Roman" w:hAnsi="Times New Roman"/>
                <w:spacing w:val="1"/>
              </w:rPr>
              <w:t>юб</w:t>
            </w:r>
            <w:r w:rsidRPr="007E3E30">
              <w:rPr>
                <w:rFonts w:ascii="Times New Roman" w:hAnsi="Times New Roman"/>
              </w:rPr>
              <w:t>ов</w:t>
            </w:r>
            <w:r w:rsidRPr="007E3E30">
              <w:rPr>
                <w:rFonts w:ascii="Times New Roman" w:hAnsi="Times New Roman"/>
                <w:spacing w:val="-1"/>
              </w:rPr>
              <w:t>ь</w:t>
            </w:r>
            <w:r w:rsidRPr="007E3E30">
              <w:rPr>
                <w:rFonts w:ascii="Times New Roman" w:hAnsi="Times New Roman"/>
              </w:rPr>
              <w:t>ю и</w:t>
            </w:r>
            <w:r w:rsidRPr="007E3E30">
              <w:rPr>
                <w:rFonts w:ascii="Times New Roman" w:hAnsi="Times New Roman"/>
                <w:spacing w:val="1"/>
              </w:rPr>
              <w:t xml:space="preserve"> </w:t>
            </w:r>
            <w:r w:rsidRPr="007E3E30">
              <w:rPr>
                <w:rFonts w:ascii="Times New Roman" w:hAnsi="Times New Roman"/>
                <w:spacing w:val="-2"/>
              </w:rPr>
              <w:t>у</w:t>
            </w:r>
            <w:r w:rsidRPr="007E3E30">
              <w:rPr>
                <w:rFonts w:ascii="Times New Roman" w:hAnsi="Times New Roman"/>
              </w:rPr>
              <w:t>дивлен</w:t>
            </w:r>
            <w:r w:rsidRPr="007E3E30">
              <w:rPr>
                <w:rFonts w:ascii="Times New Roman" w:hAnsi="Times New Roman"/>
                <w:spacing w:val="1"/>
              </w:rPr>
              <w:t>и</w:t>
            </w:r>
            <w:r w:rsidRPr="007E3E30">
              <w:rPr>
                <w:rFonts w:ascii="Times New Roman" w:hAnsi="Times New Roman"/>
              </w:rPr>
              <w:t>е</w:t>
            </w:r>
            <w:r w:rsidRPr="007E3E30">
              <w:rPr>
                <w:rFonts w:ascii="Times New Roman" w:hAnsi="Times New Roman"/>
                <w:spacing w:val="1"/>
              </w:rPr>
              <w:t>м</w:t>
            </w:r>
            <w:r w:rsidRPr="007E3E30">
              <w:rPr>
                <w:rFonts w:ascii="Times New Roman" w:hAnsi="Times New Roman"/>
              </w:rPr>
              <w:t xml:space="preserve">, </w:t>
            </w:r>
            <w:r w:rsidRPr="007E3E30">
              <w:rPr>
                <w:rFonts w:ascii="Times New Roman" w:hAnsi="Times New Roman"/>
                <w:spacing w:val="-2"/>
              </w:rPr>
              <w:t>и</w:t>
            </w:r>
            <w:r w:rsidRPr="007E3E30">
              <w:rPr>
                <w:rFonts w:ascii="Times New Roman" w:hAnsi="Times New Roman"/>
                <w:spacing w:val="-1"/>
              </w:rPr>
              <w:t>з</w:t>
            </w:r>
            <w:r w:rsidRPr="007E3E30">
              <w:rPr>
                <w:rFonts w:ascii="Times New Roman" w:hAnsi="Times New Roman"/>
              </w:rPr>
              <w:t>ме</w:t>
            </w:r>
            <w:r w:rsidRPr="007E3E30">
              <w:rPr>
                <w:rFonts w:ascii="Times New Roman" w:hAnsi="Times New Roman"/>
                <w:spacing w:val="1"/>
              </w:rPr>
              <w:t>н</w:t>
            </w:r>
            <w:r w:rsidRPr="007E3E30">
              <w:rPr>
                <w:rFonts w:ascii="Times New Roman" w:hAnsi="Times New Roman"/>
              </w:rPr>
              <w:t xml:space="preserve">яют </w:t>
            </w:r>
            <w:r w:rsidRPr="007E3E30">
              <w:rPr>
                <w:rFonts w:ascii="Times New Roman" w:hAnsi="Times New Roman"/>
                <w:spacing w:val="1"/>
              </w:rPr>
              <w:t>е</w:t>
            </w:r>
            <w:r w:rsidRPr="007E3E30">
              <w:rPr>
                <w:rFonts w:ascii="Times New Roman" w:hAnsi="Times New Roman"/>
              </w:rPr>
              <w:t>го сило</w:t>
            </w:r>
            <w:r w:rsidRPr="007E3E30">
              <w:rPr>
                <w:rFonts w:ascii="Times New Roman" w:hAnsi="Times New Roman"/>
                <w:spacing w:val="1"/>
              </w:rPr>
              <w:t>й</w:t>
            </w:r>
            <w:r w:rsidRPr="007E3E30">
              <w:rPr>
                <w:rFonts w:ascii="Times New Roman" w:hAnsi="Times New Roman"/>
              </w:rPr>
              <w:t xml:space="preserve"> с</w:t>
            </w:r>
            <w:r w:rsidRPr="007E3E30">
              <w:rPr>
                <w:rFonts w:ascii="Times New Roman" w:hAnsi="Times New Roman"/>
                <w:spacing w:val="1"/>
              </w:rPr>
              <w:t>в</w:t>
            </w:r>
            <w:r w:rsidRPr="007E3E30">
              <w:rPr>
                <w:rFonts w:ascii="Times New Roman" w:hAnsi="Times New Roman"/>
                <w:spacing w:val="-2"/>
              </w:rPr>
              <w:t>о</w:t>
            </w:r>
            <w:r w:rsidRPr="007E3E30">
              <w:rPr>
                <w:rFonts w:ascii="Times New Roman" w:hAnsi="Times New Roman"/>
              </w:rPr>
              <w:t>ег</w:t>
            </w:r>
            <w:r w:rsidRPr="007E3E30">
              <w:rPr>
                <w:rFonts w:ascii="Times New Roman" w:hAnsi="Times New Roman"/>
                <w:spacing w:val="1"/>
              </w:rPr>
              <w:t>о</w:t>
            </w:r>
            <w:r w:rsidRPr="007E3E30">
              <w:rPr>
                <w:rFonts w:ascii="Times New Roman" w:hAnsi="Times New Roman"/>
              </w:rPr>
              <w:t xml:space="preserve"> вообра</w:t>
            </w:r>
            <w:r w:rsidRPr="007E3E30">
              <w:rPr>
                <w:rFonts w:ascii="Times New Roman" w:hAnsi="Times New Roman"/>
                <w:spacing w:val="1"/>
              </w:rPr>
              <w:t>ж</w:t>
            </w:r>
            <w:r w:rsidRPr="007E3E30">
              <w:rPr>
                <w:rFonts w:ascii="Times New Roman" w:hAnsi="Times New Roman"/>
              </w:rPr>
              <w:t>ен</w:t>
            </w:r>
            <w:r w:rsidRPr="007E3E30">
              <w:rPr>
                <w:rFonts w:ascii="Times New Roman" w:hAnsi="Times New Roman"/>
                <w:spacing w:val="1"/>
              </w:rPr>
              <w:t>и</w:t>
            </w:r>
            <w:r w:rsidRPr="007E3E30">
              <w:rPr>
                <w:rFonts w:ascii="Times New Roman" w:hAnsi="Times New Roman"/>
              </w:rPr>
              <w:t>я.</w:t>
            </w:r>
          </w:p>
          <w:p w:rsidR="007E3E30" w:rsidRPr="007E3E30" w:rsidRDefault="007E3E30" w:rsidP="007E3E30">
            <w:pPr>
              <w:widowControl w:val="0"/>
              <w:autoSpaceDE w:val="0"/>
              <w:autoSpaceDN w:val="0"/>
              <w:adjustRightInd w:val="0"/>
              <w:spacing w:after="0" w:line="20" w:lineRule="atLeast"/>
              <w:ind w:left="108" w:right="57"/>
              <w:rPr>
                <w:rFonts w:ascii="Times New Roman" w:hAnsi="Times New Roman"/>
              </w:rPr>
            </w:pPr>
            <w:r w:rsidRPr="007E3E30">
              <w:rPr>
                <w:rFonts w:ascii="Times New Roman" w:hAnsi="Times New Roman"/>
              </w:rPr>
              <w:t xml:space="preserve">П.: </w:t>
            </w:r>
            <w:r w:rsidRPr="007E3E30">
              <w:rPr>
                <w:rFonts w:ascii="Times New Roman" w:hAnsi="Times New Roman"/>
                <w:spacing w:val="1"/>
              </w:rPr>
              <w:t>П</w:t>
            </w:r>
            <w:r w:rsidRPr="007E3E30">
              <w:rPr>
                <w:rFonts w:ascii="Times New Roman" w:hAnsi="Times New Roman"/>
              </w:rPr>
              <w:t>оис</w:t>
            </w:r>
            <w:r w:rsidRPr="007E3E30">
              <w:rPr>
                <w:rFonts w:ascii="Times New Roman" w:hAnsi="Times New Roman"/>
                <w:spacing w:val="1"/>
              </w:rPr>
              <w:t>к</w:t>
            </w:r>
            <w:r w:rsidRPr="007E3E30">
              <w:rPr>
                <w:rFonts w:ascii="Times New Roman" w:hAnsi="Times New Roman"/>
                <w:spacing w:val="55"/>
              </w:rPr>
              <w:t xml:space="preserve"> </w:t>
            </w:r>
            <w:r w:rsidRPr="007E3E30">
              <w:rPr>
                <w:rFonts w:ascii="Times New Roman" w:hAnsi="Times New Roman"/>
              </w:rPr>
              <w:t>и</w:t>
            </w:r>
            <w:r w:rsidRPr="007E3E30">
              <w:rPr>
                <w:rFonts w:ascii="Times New Roman" w:hAnsi="Times New Roman"/>
                <w:spacing w:val="1"/>
              </w:rPr>
              <w:t xml:space="preserve"> </w:t>
            </w:r>
            <w:r w:rsidRPr="007E3E30">
              <w:rPr>
                <w:rFonts w:ascii="Times New Roman" w:hAnsi="Times New Roman"/>
              </w:rPr>
              <w:t>в</w:t>
            </w:r>
            <w:r w:rsidRPr="007E3E30">
              <w:rPr>
                <w:rFonts w:ascii="Times New Roman" w:hAnsi="Times New Roman"/>
                <w:spacing w:val="-2"/>
              </w:rPr>
              <w:t>ы</w:t>
            </w:r>
            <w:r w:rsidRPr="007E3E30">
              <w:rPr>
                <w:rFonts w:ascii="Times New Roman" w:hAnsi="Times New Roman"/>
              </w:rPr>
              <w:t>д</w:t>
            </w:r>
            <w:r w:rsidRPr="007E3E30">
              <w:rPr>
                <w:rFonts w:ascii="Times New Roman" w:hAnsi="Times New Roman"/>
                <w:spacing w:val="1"/>
              </w:rPr>
              <w:t>е</w:t>
            </w:r>
            <w:r w:rsidRPr="007E3E30">
              <w:rPr>
                <w:rFonts w:ascii="Times New Roman" w:hAnsi="Times New Roman"/>
                <w:spacing w:val="-1"/>
              </w:rPr>
              <w:t>л</w:t>
            </w:r>
            <w:r w:rsidRPr="007E3E30">
              <w:rPr>
                <w:rFonts w:ascii="Times New Roman" w:hAnsi="Times New Roman"/>
              </w:rPr>
              <w:t xml:space="preserve">ение </w:t>
            </w:r>
            <w:r w:rsidRPr="007E3E30">
              <w:rPr>
                <w:rFonts w:ascii="Times New Roman" w:hAnsi="Times New Roman"/>
                <w:spacing w:val="-1"/>
              </w:rPr>
              <w:t>н</w:t>
            </w:r>
            <w:r w:rsidRPr="007E3E30">
              <w:rPr>
                <w:rFonts w:ascii="Times New Roman" w:hAnsi="Times New Roman"/>
              </w:rPr>
              <w:t>ео</w:t>
            </w:r>
            <w:r w:rsidRPr="007E3E30">
              <w:rPr>
                <w:rFonts w:ascii="Times New Roman" w:hAnsi="Times New Roman"/>
                <w:spacing w:val="1"/>
              </w:rPr>
              <w:t>б</w:t>
            </w:r>
            <w:r w:rsidRPr="007E3E30">
              <w:rPr>
                <w:rFonts w:ascii="Times New Roman" w:hAnsi="Times New Roman"/>
              </w:rPr>
              <w:t>х</w:t>
            </w:r>
            <w:r w:rsidRPr="007E3E30">
              <w:rPr>
                <w:rFonts w:ascii="Times New Roman" w:hAnsi="Times New Roman"/>
                <w:spacing w:val="-1"/>
              </w:rPr>
              <w:t>о</w:t>
            </w:r>
            <w:r w:rsidRPr="007E3E30">
              <w:rPr>
                <w:rFonts w:ascii="Times New Roman" w:hAnsi="Times New Roman"/>
              </w:rPr>
              <w:t>д</w:t>
            </w:r>
            <w:r w:rsidRPr="007E3E30">
              <w:rPr>
                <w:rFonts w:ascii="Times New Roman" w:hAnsi="Times New Roman"/>
                <w:spacing w:val="1"/>
              </w:rPr>
              <w:t>им</w:t>
            </w:r>
            <w:r w:rsidRPr="007E3E30">
              <w:rPr>
                <w:rFonts w:ascii="Times New Roman" w:hAnsi="Times New Roman"/>
              </w:rPr>
              <w:t>о</w:t>
            </w:r>
            <w:r w:rsidRPr="007E3E30">
              <w:rPr>
                <w:rFonts w:ascii="Times New Roman" w:hAnsi="Times New Roman"/>
                <w:spacing w:val="1"/>
              </w:rPr>
              <w:t>й</w:t>
            </w:r>
            <w:r w:rsidRPr="007E3E30">
              <w:rPr>
                <w:rFonts w:ascii="Times New Roman" w:hAnsi="Times New Roman"/>
              </w:rPr>
              <w:t xml:space="preserve"> и</w:t>
            </w:r>
            <w:r w:rsidRPr="007E3E30">
              <w:rPr>
                <w:rFonts w:ascii="Times New Roman" w:hAnsi="Times New Roman"/>
                <w:spacing w:val="-1"/>
              </w:rPr>
              <w:t>н</w:t>
            </w:r>
            <w:r w:rsidRPr="007E3E30">
              <w:rPr>
                <w:rFonts w:ascii="Times New Roman" w:hAnsi="Times New Roman"/>
                <w:spacing w:val="1"/>
              </w:rPr>
              <w:t>ф</w:t>
            </w:r>
            <w:r w:rsidRPr="007E3E30">
              <w:rPr>
                <w:rFonts w:ascii="Times New Roman" w:hAnsi="Times New Roman"/>
              </w:rPr>
              <w:t>ор</w:t>
            </w:r>
            <w:r w:rsidRPr="007E3E30">
              <w:rPr>
                <w:rFonts w:ascii="Times New Roman" w:hAnsi="Times New Roman"/>
                <w:spacing w:val="-1"/>
              </w:rPr>
              <w:t>м</w:t>
            </w:r>
            <w:r w:rsidRPr="007E3E30">
              <w:rPr>
                <w:rFonts w:ascii="Times New Roman" w:hAnsi="Times New Roman"/>
              </w:rPr>
              <w:t>ации</w:t>
            </w:r>
            <w:r w:rsidRPr="007E3E30">
              <w:rPr>
                <w:rFonts w:ascii="Times New Roman" w:hAnsi="Times New Roman"/>
                <w:spacing w:val="-2"/>
              </w:rPr>
              <w:t xml:space="preserve"> </w:t>
            </w:r>
            <w:r w:rsidRPr="007E3E30">
              <w:rPr>
                <w:rFonts w:ascii="Times New Roman" w:hAnsi="Times New Roman"/>
              </w:rPr>
              <w:t>– пе</w:t>
            </w:r>
            <w:r w:rsidRPr="007E3E30">
              <w:rPr>
                <w:rFonts w:ascii="Times New Roman" w:hAnsi="Times New Roman"/>
                <w:spacing w:val="1"/>
              </w:rPr>
              <w:t>р</w:t>
            </w:r>
            <w:r w:rsidRPr="007E3E30">
              <w:rPr>
                <w:rFonts w:ascii="Times New Roman" w:hAnsi="Times New Roman"/>
              </w:rPr>
              <w:t>еч</w:t>
            </w:r>
            <w:r w:rsidRPr="007E3E30">
              <w:rPr>
                <w:rFonts w:ascii="Times New Roman" w:hAnsi="Times New Roman"/>
                <w:spacing w:val="1"/>
              </w:rPr>
              <w:t>и</w:t>
            </w:r>
            <w:r w:rsidRPr="007E3E30">
              <w:rPr>
                <w:rFonts w:ascii="Times New Roman" w:hAnsi="Times New Roman"/>
              </w:rPr>
              <w:t xml:space="preserve">тывание </w:t>
            </w:r>
            <w:r w:rsidRPr="007E3E30">
              <w:rPr>
                <w:rFonts w:ascii="Times New Roman" w:hAnsi="Times New Roman"/>
                <w:spacing w:val="1"/>
              </w:rPr>
              <w:t>т</w:t>
            </w:r>
            <w:r w:rsidRPr="007E3E30">
              <w:rPr>
                <w:rFonts w:ascii="Times New Roman" w:hAnsi="Times New Roman"/>
                <w:spacing w:val="-1"/>
              </w:rPr>
              <w:t>е</w:t>
            </w:r>
            <w:r w:rsidRPr="007E3E30">
              <w:rPr>
                <w:rFonts w:ascii="Times New Roman" w:hAnsi="Times New Roman"/>
              </w:rPr>
              <w:t>кст</w:t>
            </w:r>
            <w:r w:rsidRPr="007E3E30">
              <w:rPr>
                <w:rFonts w:ascii="Times New Roman" w:hAnsi="Times New Roman"/>
                <w:spacing w:val="1"/>
              </w:rPr>
              <w:t>а</w:t>
            </w:r>
            <w:r w:rsidRPr="007E3E30">
              <w:rPr>
                <w:rFonts w:ascii="Times New Roman" w:hAnsi="Times New Roman"/>
                <w:spacing w:val="-1"/>
              </w:rPr>
              <w:t xml:space="preserve"> </w:t>
            </w:r>
            <w:r w:rsidRPr="007E3E30">
              <w:rPr>
                <w:rFonts w:ascii="Times New Roman" w:hAnsi="Times New Roman"/>
              </w:rPr>
              <w:t xml:space="preserve">с </w:t>
            </w:r>
            <w:r w:rsidRPr="007E3E30">
              <w:rPr>
                <w:rFonts w:ascii="Times New Roman" w:hAnsi="Times New Roman"/>
                <w:spacing w:val="-1"/>
              </w:rPr>
              <w:t>р</w:t>
            </w:r>
            <w:r w:rsidRPr="007E3E30">
              <w:rPr>
                <w:rFonts w:ascii="Times New Roman" w:hAnsi="Times New Roman"/>
              </w:rPr>
              <w:t>азными за</w:t>
            </w:r>
            <w:r w:rsidRPr="007E3E30">
              <w:rPr>
                <w:rFonts w:ascii="Times New Roman" w:hAnsi="Times New Roman"/>
                <w:spacing w:val="1"/>
              </w:rPr>
              <w:t>д</w:t>
            </w:r>
            <w:r w:rsidRPr="007E3E30">
              <w:rPr>
                <w:rFonts w:ascii="Times New Roman" w:hAnsi="Times New Roman"/>
              </w:rPr>
              <w:t>а</w:t>
            </w:r>
            <w:r w:rsidRPr="007E3E30">
              <w:rPr>
                <w:rFonts w:ascii="Times New Roman" w:hAnsi="Times New Roman"/>
                <w:spacing w:val="1"/>
              </w:rPr>
              <w:t>ч</w:t>
            </w:r>
            <w:r w:rsidRPr="007E3E30">
              <w:rPr>
                <w:rFonts w:ascii="Times New Roman" w:hAnsi="Times New Roman"/>
              </w:rPr>
              <w:t>а</w:t>
            </w:r>
            <w:r w:rsidRPr="007E3E30">
              <w:rPr>
                <w:rFonts w:ascii="Times New Roman" w:hAnsi="Times New Roman"/>
                <w:spacing w:val="1"/>
              </w:rPr>
              <w:t>м</w:t>
            </w:r>
            <w:r w:rsidRPr="007E3E30">
              <w:rPr>
                <w:rFonts w:ascii="Times New Roman" w:hAnsi="Times New Roman"/>
                <w:spacing w:val="-2"/>
              </w:rPr>
              <w:t>и</w:t>
            </w:r>
            <w:r w:rsidRPr="007E3E30">
              <w:rPr>
                <w:rFonts w:ascii="Times New Roman" w:hAnsi="Times New Roman"/>
              </w:rPr>
              <w:t>: п</w:t>
            </w:r>
            <w:r w:rsidRPr="007E3E30">
              <w:rPr>
                <w:rFonts w:ascii="Times New Roman" w:hAnsi="Times New Roman"/>
                <w:spacing w:val="1"/>
              </w:rPr>
              <w:t>о</w:t>
            </w:r>
            <w:r w:rsidRPr="007E3E30">
              <w:rPr>
                <w:rFonts w:ascii="Times New Roman" w:hAnsi="Times New Roman"/>
              </w:rPr>
              <w:t>и</w:t>
            </w:r>
            <w:r w:rsidRPr="007E3E30">
              <w:rPr>
                <w:rFonts w:ascii="Times New Roman" w:hAnsi="Times New Roman"/>
                <w:spacing w:val="-2"/>
              </w:rPr>
              <w:t>с</w:t>
            </w: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и оц</w:t>
            </w:r>
            <w:r w:rsidRPr="007E3E30">
              <w:rPr>
                <w:rFonts w:ascii="Times New Roman" w:hAnsi="Times New Roman"/>
                <w:spacing w:val="1"/>
              </w:rPr>
              <w:t>е</w:t>
            </w:r>
            <w:r w:rsidRPr="007E3E30">
              <w:rPr>
                <w:rFonts w:ascii="Times New Roman" w:hAnsi="Times New Roman"/>
              </w:rPr>
              <w:t>нк</w:t>
            </w:r>
            <w:r w:rsidRPr="007E3E30">
              <w:rPr>
                <w:rFonts w:ascii="Times New Roman" w:hAnsi="Times New Roman"/>
                <w:spacing w:val="1"/>
              </w:rPr>
              <w:t>а</w:t>
            </w:r>
            <w:r w:rsidRPr="007E3E30">
              <w:rPr>
                <w:rFonts w:ascii="Times New Roman" w:hAnsi="Times New Roman"/>
              </w:rPr>
              <w:t xml:space="preserve"> н</w:t>
            </w:r>
            <w:r w:rsidRPr="007E3E30">
              <w:rPr>
                <w:rFonts w:ascii="Times New Roman" w:hAnsi="Times New Roman"/>
                <w:spacing w:val="-1"/>
              </w:rPr>
              <w:t>у</w:t>
            </w:r>
            <w:r w:rsidRPr="007E3E30">
              <w:rPr>
                <w:rFonts w:ascii="Times New Roman" w:hAnsi="Times New Roman"/>
              </w:rPr>
              <w:t>ж</w:t>
            </w:r>
            <w:r w:rsidRPr="007E3E30">
              <w:rPr>
                <w:rFonts w:ascii="Times New Roman" w:hAnsi="Times New Roman"/>
                <w:spacing w:val="1"/>
              </w:rPr>
              <w:t>н</w:t>
            </w:r>
            <w:r w:rsidRPr="007E3E30">
              <w:rPr>
                <w:rFonts w:ascii="Times New Roman" w:hAnsi="Times New Roman"/>
              </w:rPr>
              <w:t>ы</w:t>
            </w:r>
            <w:r w:rsidRPr="007E3E30">
              <w:rPr>
                <w:rFonts w:ascii="Times New Roman" w:hAnsi="Times New Roman"/>
                <w:spacing w:val="1"/>
              </w:rPr>
              <w:t>х</w:t>
            </w:r>
            <w:r w:rsidRPr="007E3E30">
              <w:rPr>
                <w:rFonts w:ascii="Times New Roman" w:hAnsi="Times New Roman"/>
                <w:spacing w:val="-1"/>
              </w:rPr>
              <w:t xml:space="preserve"> ч</w:t>
            </w:r>
            <w:r w:rsidRPr="007E3E30">
              <w:rPr>
                <w:rFonts w:ascii="Times New Roman" w:hAnsi="Times New Roman"/>
              </w:rPr>
              <w:t>а</w:t>
            </w:r>
            <w:r w:rsidRPr="007E3E30">
              <w:rPr>
                <w:rFonts w:ascii="Times New Roman" w:hAnsi="Times New Roman"/>
                <w:spacing w:val="1"/>
              </w:rPr>
              <w:t>с</w:t>
            </w:r>
            <w:r w:rsidRPr="007E3E30">
              <w:rPr>
                <w:rFonts w:ascii="Times New Roman" w:hAnsi="Times New Roman"/>
              </w:rPr>
              <w:t>те</w:t>
            </w:r>
            <w:r w:rsidRPr="007E3E30">
              <w:rPr>
                <w:rFonts w:ascii="Times New Roman" w:hAnsi="Times New Roman"/>
                <w:spacing w:val="1"/>
              </w:rPr>
              <w:t>й</w:t>
            </w:r>
            <w:r w:rsidRPr="007E3E30">
              <w:rPr>
                <w:rFonts w:ascii="Times New Roman" w:hAnsi="Times New Roman"/>
              </w:rPr>
              <w:t xml:space="preserve"> </w:t>
            </w:r>
            <w:r w:rsidRPr="007E3E30">
              <w:rPr>
                <w:rFonts w:ascii="Times New Roman" w:hAnsi="Times New Roman"/>
                <w:spacing w:val="-2"/>
              </w:rPr>
              <w:t>те</w:t>
            </w:r>
            <w:r w:rsidRPr="007E3E30">
              <w:rPr>
                <w:rFonts w:ascii="Times New Roman" w:hAnsi="Times New Roman"/>
              </w:rPr>
              <w:t>кс</w:t>
            </w:r>
            <w:r w:rsidRPr="007E3E30">
              <w:rPr>
                <w:rFonts w:ascii="Times New Roman" w:hAnsi="Times New Roman"/>
                <w:spacing w:val="1"/>
              </w:rPr>
              <w:t>т</w:t>
            </w:r>
            <w:r w:rsidRPr="007E3E30">
              <w:rPr>
                <w:rFonts w:ascii="Times New Roman" w:hAnsi="Times New Roman"/>
              </w:rPr>
              <w:t>а</w:t>
            </w:r>
          </w:p>
          <w:p w:rsidR="007E3E30" w:rsidRPr="007E3E30" w:rsidRDefault="007E3E30" w:rsidP="007E3E30">
            <w:pPr>
              <w:widowControl w:val="0"/>
              <w:autoSpaceDE w:val="0"/>
              <w:autoSpaceDN w:val="0"/>
              <w:adjustRightInd w:val="0"/>
              <w:spacing w:after="0" w:line="20" w:lineRule="atLeast"/>
              <w:ind w:left="108" w:right="256"/>
              <w:rPr>
                <w:rFonts w:ascii="Times New Roman" w:hAnsi="Times New Roman"/>
              </w:rPr>
            </w:pPr>
            <w:r w:rsidRPr="007E3E30">
              <w:rPr>
                <w:rFonts w:ascii="Times New Roman" w:hAnsi="Times New Roman"/>
              </w:rPr>
              <w:t>Ра</w:t>
            </w:r>
            <w:r w:rsidRPr="007E3E30">
              <w:rPr>
                <w:rFonts w:ascii="Times New Roman" w:hAnsi="Times New Roman"/>
                <w:spacing w:val="1"/>
              </w:rPr>
              <w:t>б</w:t>
            </w:r>
            <w:r w:rsidRPr="007E3E30">
              <w:rPr>
                <w:rFonts w:ascii="Times New Roman" w:hAnsi="Times New Roman"/>
              </w:rPr>
              <w:t>о</w:t>
            </w:r>
            <w:r w:rsidRPr="007E3E30">
              <w:rPr>
                <w:rFonts w:ascii="Times New Roman" w:hAnsi="Times New Roman"/>
                <w:spacing w:val="1"/>
              </w:rPr>
              <w:t>т</w:t>
            </w:r>
            <w:r w:rsidRPr="007E3E30">
              <w:rPr>
                <w:rFonts w:ascii="Times New Roman" w:hAnsi="Times New Roman"/>
              </w:rPr>
              <w:t>а с мар</w:t>
            </w:r>
            <w:r w:rsidRPr="007E3E30">
              <w:rPr>
                <w:rFonts w:ascii="Times New Roman" w:hAnsi="Times New Roman"/>
                <w:spacing w:val="1"/>
              </w:rPr>
              <w:t>к</w:t>
            </w:r>
            <w:r w:rsidRPr="007E3E30">
              <w:rPr>
                <w:rFonts w:ascii="Times New Roman" w:hAnsi="Times New Roman"/>
                <w:spacing w:val="-1"/>
              </w:rPr>
              <w:t>и</w:t>
            </w:r>
            <w:r w:rsidRPr="007E3E30">
              <w:rPr>
                <w:rFonts w:ascii="Times New Roman" w:hAnsi="Times New Roman"/>
              </w:rPr>
              <w:t>рованны</w:t>
            </w:r>
            <w:r w:rsidRPr="007E3E30">
              <w:rPr>
                <w:rFonts w:ascii="Times New Roman" w:hAnsi="Times New Roman"/>
                <w:spacing w:val="-1"/>
              </w:rPr>
              <w:t>м</w:t>
            </w:r>
            <w:r w:rsidRPr="007E3E30">
              <w:rPr>
                <w:rFonts w:ascii="Times New Roman" w:hAnsi="Times New Roman"/>
              </w:rPr>
              <w:t>и в</w:t>
            </w:r>
            <w:r w:rsidRPr="007E3E30">
              <w:rPr>
                <w:rFonts w:ascii="Times New Roman" w:hAnsi="Times New Roman"/>
                <w:spacing w:val="-1"/>
              </w:rPr>
              <w:t xml:space="preserve"> </w:t>
            </w:r>
            <w:r w:rsidRPr="007E3E30">
              <w:rPr>
                <w:rFonts w:ascii="Times New Roman" w:hAnsi="Times New Roman"/>
              </w:rPr>
              <w:t>тек</w:t>
            </w:r>
            <w:r w:rsidRPr="007E3E30">
              <w:rPr>
                <w:rFonts w:ascii="Times New Roman" w:hAnsi="Times New Roman"/>
                <w:spacing w:val="1"/>
              </w:rPr>
              <w:t>ст</w:t>
            </w:r>
            <w:r w:rsidRPr="007E3E30">
              <w:rPr>
                <w:rFonts w:ascii="Times New Roman" w:hAnsi="Times New Roman"/>
              </w:rPr>
              <w:t xml:space="preserve">е </w:t>
            </w:r>
            <w:r w:rsidRPr="007E3E30">
              <w:rPr>
                <w:rFonts w:ascii="Times New Roman" w:hAnsi="Times New Roman"/>
                <w:spacing w:val="1"/>
              </w:rPr>
              <w:t>с</w:t>
            </w:r>
            <w:r w:rsidRPr="007E3E30">
              <w:rPr>
                <w:rFonts w:ascii="Times New Roman" w:hAnsi="Times New Roman"/>
                <w:spacing w:val="-2"/>
              </w:rPr>
              <w:t>т</w:t>
            </w:r>
            <w:r w:rsidRPr="007E3E30">
              <w:rPr>
                <w:rFonts w:ascii="Times New Roman" w:hAnsi="Times New Roman"/>
              </w:rPr>
              <w:t>ро</w:t>
            </w:r>
            <w:r w:rsidRPr="007E3E30">
              <w:rPr>
                <w:rFonts w:ascii="Times New Roman" w:hAnsi="Times New Roman"/>
                <w:spacing w:val="1"/>
              </w:rPr>
              <w:t>ч</w:t>
            </w:r>
            <w:r w:rsidRPr="007E3E30">
              <w:rPr>
                <w:rFonts w:ascii="Times New Roman" w:hAnsi="Times New Roman"/>
              </w:rPr>
              <w:t>ка</w:t>
            </w:r>
            <w:r w:rsidRPr="007E3E30">
              <w:rPr>
                <w:rFonts w:ascii="Times New Roman" w:hAnsi="Times New Roman"/>
                <w:spacing w:val="1"/>
              </w:rPr>
              <w:t>м</w:t>
            </w:r>
            <w:r w:rsidRPr="007E3E30">
              <w:rPr>
                <w:rFonts w:ascii="Times New Roman" w:hAnsi="Times New Roman"/>
              </w:rPr>
              <w:t>и Ра</w:t>
            </w:r>
            <w:r w:rsidRPr="007E3E30">
              <w:rPr>
                <w:rFonts w:ascii="Times New Roman" w:hAnsi="Times New Roman"/>
                <w:spacing w:val="1"/>
              </w:rPr>
              <w:t>б</w:t>
            </w:r>
            <w:r w:rsidRPr="007E3E30">
              <w:rPr>
                <w:rFonts w:ascii="Times New Roman" w:hAnsi="Times New Roman"/>
              </w:rPr>
              <w:t>о</w:t>
            </w:r>
            <w:r w:rsidRPr="007E3E30">
              <w:rPr>
                <w:rFonts w:ascii="Times New Roman" w:hAnsi="Times New Roman"/>
                <w:spacing w:val="1"/>
              </w:rPr>
              <w:t>т</w:t>
            </w:r>
            <w:r w:rsidRPr="007E3E30">
              <w:rPr>
                <w:rFonts w:ascii="Times New Roman" w:hAnsi="Times New Roman"/>
              </w:rPr>
              <w:t>а с ди</w:t>
            </w:r>
            <w:r w:rsidRPr="007E3E30">
              <w:rPr>
                <w:rFonts w:ascii="Times New Roman" w:hAnsi="Times New Roman"/>
                <w:spacing w:val="-1"/>
              </w:rPr>
              <w:t>д</w:t>
            </w:r>
            <w:r w:rsidRPr="007E3E30">
              <w:rPr>
                <w:rFonts w:ascii="Times New Roman" w:hAnsi="Times New Roman"/>
              </w:rPr>
              <w:t>а</w:t>
            </w:r>
            <w:r w:rsidRPr="007E3E30">
              <w:rPr>
                <w:rFonts w:ascii="Times New Roman" w:hAnsi="Times New Roman"/>
                <w:spacing w:val="1"/>
              </w:rPr>
              <w:t>к</w:t>
            </w:r>
            <w:r w:rsidRPr="007E3E30">
              <w:rPr>
                <w:rFonts w:ascii="Times New Roman" w:hAnsi="Times New Roman"/>
              </w:rPr>
              <w:t>тиче</w:t>
            </w:r>
            <w:r w:rsidRPr="007E3E30">
              <w:rPr>
                <w:rFonts w:ascii="Times New Roman" w:hAnsi="Times New Roman"/>
                <w:spacing w:val="-1"/>
              </w:rPr>
              <w:t>с</w:t>
            </w:r>
            <w:r w:rsidRPr="007E3E30">
              <w:rPr>
                <w:rFonts w:ascii="Times New Roman" w:hAnsi="Times New Roman"/>
              </w:rPr>
              <w:t>ки</w:t>
            </w:r>
            <w:r w:rsidRPr="007E3E30">
              <w:rPr>
                <w:rFonts w:ascii="Times New Roman" w:hAnsi="Times New Roman"/>
                <w:spacing w:val="1"/>
              </w:rPr>
              <w:t>м</w:t>
            </w:r>
            <w:r w:rsidRPr="007E3E30">
              <w:rPr>
                <w:rFonts w:ascii="Times New Roman" w:hAnsi="Times New Roman"/>
              </w:rPr>
              <w:t>и</w:t>
            </w:r>
            <w:r w:rsidRPr="007E3E30">
              <w:rPr>
                <w:rFonts w:ascii="Times New Roman" w:hAnsi="Times New Roman"/>
                <w:spacing w:val="-2"/>
              </w:rPr>
              <w:t xml:space="preserve"> </w:t>
            </w:r>
            <w:r w:rsidRPr="007E3E30">
              <w:rPr>
                <w:rFonts w:ascii="Times New Roman" w:hAnsi="Times New Roman"/>
              </w:rPr>
              <w:t>иллю</w:t>
            </w:r>
            <w:r w:rsidRPr="007E3E30">
              <w:rPr>
                <w:rFonts w:ascii="Times New Roman" w:hAnsi="Times New Roman"/>
                <w:spacing w:val="1"/>
              </w:rPr>
              <w:t>ст</w:t>
            </w:r>
            <w:r w:rsidRPr="007E3E30">
              <w:rPr>
                <w:rFonts w:ascii="Times New Roman" w:hAnsi="Times New Roman"/>
                <w:spacing w:val="-2"/>
              </w:rPr>
              <w:t>р</w:t>
            </w:r>
            <w:r w:rsidRPr="007E3E30">
              <w:rPr>
                <w:rFonts w:ascii="Times New Roman" w:hAnsi="Times New Roman"/>
              </w:rPr>
              <w:t>ациями У</w:t>
            </w:r>
            <w:r w:rsidRPr="007E3E30">
              <w:rPr>
                <w:rFonts w:ascii="Times New Roman" w:hAnsi="Times New Roman"/>
                <w:spacing w:val="1"/>
              </w:rPr>
              <w:t>м</w:t>
            </w:r>
            <w:r w:rsidRPr="007E3E30">
              <w:rPr>
                <w:rFonts w:ascii="Times New Roman" w:hAnsi="Times New Roman"/>
              </w:rPr>
              <w:t>ение ра</w:t>
            </w:r>
            <w:r w:rsidRPr="007E3E30">
              <w:rPr>
                <w:rFonts w:ascii="Times New Roman" w:hAnsi="Times New Roman"/>
                <w:spacing w:val="1"/>
              </w:rPr>
              <w:t>бо</w:t>
            </w:r>
            <w:r w:rsidRPr="007E3E30">
              <w:rPr>
                <w:rFonts w:ascii="Times New Roman" w:hAnsi="Times New Roman"/>
              </w:rPr>
              <w:t>т</w:t>
            </w:r>
            <w:r w:rsidRPr="007E3E30">
              <w:rPr>
                <w:rFonts w:ascii="Times New Roman" w:hAnsi="Times New Roman"/>
                <w:spacing w:val="1"/>
              </w:rPr>
              <w:t>а</w:t>
            </w:r>
            <w:r w:rsidRPr="007E3E30">
              <w:rPr>
                <w:rFonts w:ascii="Times New Roman" w:hAnsi="Times New Roman"/>
              </w:rPr>
              <w:t>ть</w:t>
            </w:r>
            <w:r w:rsidRPr="007E3E30">
              <w:rPr>
                <w:rFonts w:ascii="Times New Roman" w:hAnsi="Times New Roman"/>
                <w:spacing w:val="-1"/>
              </w:rPr>
              <w:t xml:space="preserve"> </w:t>
            </w:r>
            <w:r w:rsidRPr="007E3E30">
              <w:rPr>
                <w:rFonts w:ascii="Times New Roman" w:hAnsi="Times New Roman"/>
              </w:rPr>
              <w:t>с д</w:t>
            </w:r>
            <w:r w:rsidRPr="007E3E30">
              <w:rPr>
                <w:rFonts w:ascii="Times New Roman" w:hAnsi="Times New Roman"/>
                <w:spacing w:val="1"/>
              </w:rPr>
              <w:t>в</w:t>
            </w:r>
            <w:r w:rsidRPr="007E3E30">
              <w:rPr>
                <w:rFonts w:ascii="Times New Roman" w:hAnsi="Times New Roman"/>
                <w:spacing w:val="-3"/>
              </w:rPr>
              <w:t>у</w:t>
            </w:r>
            <w:r w:rsidRPr="007E3E30">
              <w:rPr>
                <w:rFonts w:ascii="Times New Roman" w:hAnsi="Times New Roman"/>
              </w:rPr>
              <w:t>мя ист</w:t>
            </w:r>
            <w:r w:rsidRPr="007E3E30">
              <w:rPr>
                <w:rFonts w:ascii="Times New Roman" w:hAnsi="Times New Roman"/>
                <w:spacing w:val="1"/>
              </w:rPr>
              <w:t>о</w:t>
            </w:r>
            <w:r w:rsidRPr="007E3E30">
              <w:rPr>
                <w:rFonts w:ascii="Times New Roman" w:hAnsi="Times New Roman"/>
              </w:rPr>
              <w:t>чникам</w:t>
            </w:r>
            <w:r w:rsidRPr="007E3E30">
              <w:rPr>
                <w:rFonts w:ascii="Times New Roman" w:hAnsi="Times New Roman"/>
                <w:spacing w:val="1"/>
              </w:rPr>
              <w:t>и</w:t>
            </w:r>
            <w:r w:rsidRPr="007E3E30">
              <w:rPr>
                <w:rFonts w:ascii="Times New Roman" w:hAnsi="Times New Roman"/>
              </w:rPr>
              <w:t xml:space="preserve"> инф</w:t>
            </w:r>
            <w:r w:rsidRPr="007E3E30">
              <w:rPr>
                <w:rFonts w:ascii="Times New Roman" w:hAnsi="Times New Roman"/>
                <w:spacing w:val="-1"/>
              </w:rPr>
              <w:t>о</w:t>
            </w:r>
            <w:r w:rsidRPr="007E3E30">
              <w:rPr>
                <w:rFonts w:ascii="Times New Roman" w:hAnsi="Times New Roman"/>
              </w:rPr>
              <w:t>рм</w:t>
            </w:r>
            <w:r w:rsidRPr="007E3E30">
              <w:rPr>
                <w:rFonts w:ascii="Times New Roman" w:hAnsi="Times New Roman"/>
                <w:spacing w:val="1"/>
              </w:rPr>
              <w:t>а</w:t>
            </w:r>
            <w:r w:rsidRPr="007E3E30">
              <w:rPr>
                <w:rFonts w:ascii="Times New Roman" w:hAnsi="Times New Roman"/>
              </w:rPr>
              <w:t>ции (</w:t>
            </w:r>
            <w:r w:rsidRPr="007E3E30">
              <w:rPr>
                <w:rFonts w:ascii="Times New Roman" w:hAnsi="Times New Roman"/>
                <w:spacing w:val="-1"/>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ник,</w:t>
            </w:r>
            <w:r w:rsidRPr="007E3E30">
              <w:rPr>
                <w:rFonts w:ascii="Times New Roman" w:hAnsi="Times New Roman"/>
                <w:spacing w:val="1"/>
              </w:rPr>
              <w:t xml:space="preserve"> </w:t>
            </w:r>
            <w:r w:rsidRPr="007E3E30">
              <w:rPr>
                <w:rFonts w:ascii="Times New Roman" w:hAnsi="Times New Roman"/>
              </w:rPr>
              <w:t>те</w:t>
            </w:r>
            <w:r w:rsidRPr="007E3E30">
              <w:rPr>
                <w:rFonts w:ascii="Times New Roman" w:hAnsi="Times New Roman"/>
                <w:spacing w:val="1"/>
              </w:rPr>
              <w:t>т</w:t>
            </w:r>
            <w:r w:rsidRPr="007E3E30">
              <w:rPr>
                <w:rFonts w:ascii="Times New Roman" w:hAnsi="Times New Roman"/>
              </w:rPr>
              <w:t>р</w:t>
            </w:r>
            <w:r w:rsidRPr="007E3E30">
              <w:rPr>
                <w:rFonts w:ascii="Times New Roman" w:hAnsi="Times New Roman"/>
                <w:spacing w:val="-1"/>
              </w:rPr>
              <w:t>а</w:t>
            </w:r>
            <w:r w:rsidRPr="007E3E30">
              <w:rPr>
                <w:rFonts w:ascii="Times New Roman" w:hAnsi="Times New Roman"/>
              </w:rPr>
              <w:t>дь</w:t>
            </w:r>
            <w:r w:rsidRPr="007E3E30">
              <w:rPr>
                <w:rFonts w:ascii="Times New Roman" w:hAnsi="Times New Roman"/>
                <w:spacing w:val="1"/>
              </w:rPr>
              <w:t>)</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121"/>
              <w:rPr>
                <w:rFonts w:ascii="Times New Roman" w:hAnsi="Times New Roman"/>
              </w:rPr>
            </w:pPr>
            <w:r w:rsidRPr="007E3E30">
              <w:rPr>
                <w:rFonts w:ascii="Times New Roman" w:hAnsi="Times New Roman"/>
              </w:rPr>
              <w:t>Р.:</w:t>
            </w:r>
            <w:r w:rsidRPr="007E3E30">
              <w:rPr>
                <w:rFonts w:ascii="Times New Roman" w:hAnsi="Times New Roman"/>
                <w:spacing w:val="1"/>
              </w:rPr>
              <w:t xml:space="preserve"> </w:t>
            </w:r>
            <w:r w:rsidRPr="007E3E30">
              <w:rPr>
                <w:rFonts w:ascii="Times New Roman" w:hAnsi="Times New Roman"/>
              </w:rPr>
              <w:t>К</w:t>
            </w:r>
            <w:r w:rsidRPr="007E3E30">
              <w:rPr>
                <w:rFonts w:ascii="Times New Roman" w:hAnsi="Times New Roman"/>
                <w:spacing w:val="1"/>
              </w:rPr>
              <w:t>о</w:t>
            </w:r>
            <w:r w:rsidRPr="007E3E30">
              <w:rPr>
                <w:rFonts w:ascii="Times New Roman" w:hAnsi="Times New Roman"/>
              </w:rPr>
              <w:t>нтро</w:t>
            </w:r>
            <w:r w:rsidRPr="007E3E30">
              <w:rPr>
                <w:rFonts w:ascii="Times New Roman" w:hAnsi="Times New Roman"/>
                <w:spacing w:val="1"/>
              </w:rPr>
              <w:t>л</w:t>
            </w:r>
            <w:r w:rsidRPr="007E3E30">
              <w:rPr>
                <w:rFonts w:ascii="Times New Roman" w:hAnsi="Times New Roman"/>
              </w:rPr>
              <w:t>ь и</w:t>
            </w:r>
            <w:r w:rsidRPr="007E3E30">
              <w:rPr>
                <w:rFonts w:ascii="Times New Roman" w:hAnsi="Times New Roman"/>
                <w:spacing w:val="-1"/>
              </w:rPr>
              <w:t xml:space="preserve"> </w:t>
            </w:r>
            <w:r w:rsidRPr="007E3E30">
              <w:rPr>
                <w:rFonts w:ascii="Times New Roman" w:hAnsi="Times New Roman"/>
              </w:rPr>
              <w:t>са</w:t>
            </w:r>
            <w:r w:rsidRPr="007E3E30">
              <w:rPr>
                <w:rFonts w:ascii="Times New Roman" w:hAnsi="Times New Roman"/>
                <w:spacing w:val="1"/>
              </w:rPr>
              <w:t>м</w:t>
            </w:r>
            <w:r w:rsidRPr="007E3E30">
              <w:rPr>
                <w:rFonts w:ascii="Times New Roman" w:hAnsi="Times New Roman"/>
                <w:spacing w:val="-2"/>
              </w:rPr>
              <w:t>о</w:t>
            </w:r>
            <w:r w:rsidRPr="007E3E30">
              <w:rPr>
                <w:rFonts w:ascii="Times New Roman" w:hAnsi="Times New Roman"/>
              </w:rPr>
              <w:t>ко</w:t>
            </w:r>
            <w:r w:rsidRPr="007E3E30">
              <w:rPr>
                <w:rFonts w:ascii="Times New Roman" w:hAnsi="Times New Roman"/>
                <w:spacing w:val="1"/>
              </w:rPr>
              <w:t>н</w:t>
            </w:r>
            <w:r w:rsidRPr="007E3E30">
              <w:rPr>
                <w:rFonts w:ascii="Times New Roman" w:hAnsi="Times New Roman"/>
              </w:rPr>
              <w:t>т</w:t>
            </w:r>
            <w:r w:rsidRPr="007E3E30">
              <w:rPr>
                <w:rFonts w:ascii="Times New Roman" w:hAnsi="Times New Roman"/>
                <w:spacing w:val="-2"/>
              </w:rPr>
              <w:t>р</w:t>
            </w:r>
            <w:r w:rsidRPr="007E3E30">
              <w:rPr>
                <w:rFonts w:ascii="Times New Roman" w:hAnsi="Times New Roman"/>
              </w:rPr>
              <w:t xml:space="preserve">оль </w:t>
            </w:r>
            <w:r w:rsidRPr="007E3E30">
              <w:rPr>
                <w:rFonts w:ascii="Times New Roman" w:hAnsi="Times New Roman"/>
                <w:spacing w:val="1"/>
              </w:rPr>
              <w:t>п</w:t>
            </w:r>
            <w:r w:rsidRPr="007E3E30">
              <w:rPr>
                <w:rFonts w:ascii="Times New Roman" w:hAnsi="Times New Roman"/>
              </w:rPr>
              <w:t>р</w:t>
            </w:r>
            <w:r w:rsidRPr="007E3E30">
              <w:rPr>
                <w:rFonts w:ascii="Times New Roman" w:hAnsi="Times New Roman"/>
                <w:spacing w:val="1"/>
              </w:rPr>
              <w:t>о</w:t>
            </w:r>
            <w:r w:rsidRPr="007E3E30">
              <w:rPr>
                <w:rFonts w:ascii="Times New Roman" w:hAnsi="Times New Roman"/>
              </w:rPr>
              <w:t>ц</w:t>
            </w:r>
            <w:r w:rsidRPr="007E3E30">
              <w:rPr>
                <w:rFonts w:ascii="Times New Roman" w:hAnsi="Times New Roman"/>
                <w:spacing w:val="-1"/>
              </w:rPr>
              <w:t>е</w:t>
            </w:r>
            <w:r w:rsidRPr="007E3E30">
              <w:rPr>
                <w:rFonts w:ascii="Times New Roman" w:hAnsi="Times New Roman"/>
              </w:rPr>
              <w:t xml:space="preserve">сса </w:t>
            </w:r>
            <w:r w:rsidRPr="007E3E30">
              <w:rPr>
                <w:rFonts w:ascii="Times New Roman" w:hAnsi="Times New Roman"/>
                <w:spacing w:val="1"/>
              </w:rPr>
              <w:t>и</w:t>
            </w:r>
            <w:r w:rsidRPr="007E3E30">
              <w:rPr>
                <w:rFonts w:ascii="Times New Roman" w:hAnsi="Times New Roman"/>
              </w:rPr>
              <w:t xml:space="preserve"> </w:t>
            </w:r>
            <w:r w:rsidRPr="007E3E30">
              <w:rPr>
                <w:rFonts w:ascii="Times New Roman" w:hAnsi="Times New Roman"/>
                <w:spacing w:val="-1"/>
              </w:rPr>
              <w:t>р</w:t>
            </w:r>
            <w:r w:rsidRPr="007E3E30">
              <w:rPr>
                <w:rFonts w:ascii="Times New Roman" w:hAnsi="Times New Roman"/>
              </w:rPr>
              <w:t>ез</w:t>
            </w:r>
            <w:r w:rsidRPr="007E3E30">
              <w:rPr>
                <w:rFonts w:ascii="Times New Roman" w:hAnsi="Times New Roman"/>
                <w:spacing w:val="-2"/>
              </w:rPr>
              <w:t>у</w:t>
            </w:r>
            <w:r w:rsidRPr="007E3E30">
              <w:rPr>
                <w:rFonts w:ascii="Times New Roman" w:hAnsi="Times New Roman"/>
              </w:rPr>
              <w:t>льт</w:t>
            </w:r>
            <w:r w:rsidRPr="007E3E30">
              <w:rPr>
                <w:rFonts w:ascii="Times New Roman" w:hAnsi="Times New Roman"/>
                <w:spacing w:val="1"/>
              </w:rPr>
              <w:t>а</w:t>
            </w:r>
            <w:r w:rsidRPr="007E3E30">
              <w:rPr>
                <w:rFonts w:ascii="Times New Roman" w:hAnsi="Times New Roman"/>
              </w:rPr>
              <w:t xml:space="preserve">та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й д</w:t>
            </w:r>
            <w:r w:rsidRPr="007E3E30">
              <w:rPr>
                <w:rFonts w:ascii="Times New Roman" w:hAnsi="Times New Roman"/>
                <w:spacing w:val="1"/>
              </w:rPr>
              <w:t>е</w:t>
            </w:r>
            <w:r w:rsidRPr="007E3E30">
              <w:rPr>
                <w:rFonts w:ascii="Times New Roman" w:hAnsi="Times New Roman"/>
              </w:rPr>
              <w:t>ятел</w:t>
            </w:r>
            <w:r w:rsidRPr="007E3E30">
              <w:rPr>
                <w:rFonts w:ascii="Times New Roman" w:hAnsi="Times New Roman"/>
                <w:spacing w:val="1"/>
              </w:rPr>
              <w:t>ь</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ст</w:t>
            </w:r>
            <w:r w:rsidRPr="007E3E30">
              <w:rPr>
                <w:rFonts w:ascii="Times New Roman" w:hAnsi="Times New Roman"/>
                <w:spacing w:val="1"/>
              </w:rPr>
              <w:t>и</w:t>
            </w:r>
            <w:r w:rsidRPr="007E3E30">
              <w:rPr>
                <w:rFonts w:ascii="Times New Roman" w:hAnsi="Times New Roman"/>
              </w:rPr>
              <w:t xml:space="preserve"> К</w:t>
            </w:r>
            <w:r w:rsidRPr="007E3E30">
              <w:rPr>
                <w:rFonts w:ascii="Times New Roman" w:hAnsi="Times New Roman"/>
                <w:spacing w:val="-3"/>
              </w:rPr>
              <w:t>.</w:t>
            </w:r>
            <w:r w:rsidRPr="007E3E30">
              <w:rPr>
                <w:rFonts w:ascii="Times New Roman" w:hAnsi="Times New Roman"/>
              </w:rPr>
              <w:t xml:space="preserve">: </w:t>
            </w:r>
            <w:r w:rsidRPr="007E3E30">
              <w:rPr>
                <w:rFonts w:ascii="Times New Roman" w:hAnsi="Times New Roman"/>
                <w:spacing w:val="-1"/>
              </w:rPr>
              <w:t>И</w:t>
            </w:r>
            <w:r w:rsidRPr="007E3E30">
              <w:rPr>
                <w:rFonts w:ascii="Times New Roman" w:hAnsi="Times New Roman"/>
              </w:rPr>
              <w:t>ниц</w:t>
            </w:r>
            <w:r w:rsidRPr="007E3E30">
              <w:rPr>
                <w:rFonts w:ascii="Times New Roman" w:hAnsi="Times New Roman"/>
                <w:spacing w:val="-1"/>
              </w:rPr>
              <w:t>и</w:t>
            </w:r>
            <w:r w:rsidRPr="007E3E30">
              <w:rPr>
                <w:rFonts w:ascii="Times New Roman" w:hAnsi="Times New Roman"/>
              </w:rPr>
              <w:t>ативное со</w:t>
            </w:r>
            <w:r w:rsidRPr="007E3E30">
              <w:rPr>
                <w:rFonts w:ascii="Times New Roman" w:hAnsi="Times New Roman"/>
                <w:spacing w:val="1"/>
              </w:rPr>
              <w:t>т</w:t>
            </w:r>
            <w:r w:rsidRPr="007E3E30">
              <w:rPr>
                <w:rFonts w:ascii="Times New Roman" w:hAnsi="Times New Roman"/>
              </w:rPr>
              <w:t>р</w:t>
            </w:r>
            <w:r w:rsidRPr="007E3E30">
              <w:rPr>
                <w:rFonts w:ascii="Times New Roman" w:hAnsi="Times New Roman"/>
                <w:spacing w:val="-1"/>
              </w:rPr>
              <w:t>у</w:t>
            </w:r>
            <w:r w:rsidRPr="007E3E30">
              <w:rPr>
                <w:rFonts w:ascii="Times New Roman" w:hAnsi="Times New Roman"/>
              </w:rPr>
              <w:t>дниче</w:t>
            </w:r>
            <w:r w:rsidRPr="007E3E30">
              <w:rPr>
                <w:rFonts w:ascii="Times New Roman" w:hAnsi="Times New Roman"/>
                <w:spacing w:val="1"/>
              </w:rPr>
              <w:t>с</w:t>
            </w:r>
            <w:r w:rsidRPr="007E3E30">
              <w:rPr>
                <w:rFonts w:ascii="Times New Roman" w:hAnsi="Times New Roman"/>
              </w:rPr>
              <w:t xml:space="preserve">тво: </w:t>
            </w:r>
            <w:r w:rsidRPr="007E3E30">
              <w:rPr>
                <w:rFonts w:ascii="Times New Roman" w:hAnsi="Times New Roman"/>
                <w:spacing w:val="1"/>
              </w:rPr>
              <w:t>ч</w:t>
            </w:r>
            <w:r w:rsidRPr="007E3E30">
              <w:rPr>
                <w:rFonts w:ascii="Times New Roman" w:hAnsi="Times New Roman"/>
              </w:rPr>
              <w:t>тен</w:t>
            </w:r>
            <w:r w:rsidRPr="007E3E30">
              <w:rPr>
                <w:rFonts w:ascii="Times New Roman" w:hAnsi="Times New Roman"/>
                <w:spacing w:val="1"/>
              </w:rPr>
              <w:t>и</w:t>
            </w:r>
            <w:r w:rsidRPr="007E3E30">
              <w:rPr>
                <w:rFonts w:ascii="Times New Roman" w:hAnsi="Times New Roman"/>
              </w:rPr>
              <w:t xml:space="preserve">е </w:t>
            </w:r>
            <w:r w:rsidRPr="007E3E30">
              <w:rPr>
                <w:rFonts w:ascii="Times New Roman" w:hAnsi="Times New Roman"/>
                <w:spacing w:val="-2"/>
              </w:rPr>
              <w:t>п</w:t>
            </w:r>
            <w:r w:rsidRPr="007E3E30">
              <w:rPr>
                <w:rFonts w:ascii="Times New Roman" w:hAnsi="Times New Roman"/>
              </w:rPr>
              <w:t>о це</w:t>
            </w:r>
            <w:r w:rsidRPr="007E3E30">
              <w:rPr>
                <w:rFonts w:ascii="Times New Roman" w:hAnsi="Times New Roman"/>
                <w:spacing w:val="1"/>
              </w:rPr>
              <w:t>п</w:t>
            </w:r>
            <w:r w:rsidRPr="007E3E30">
              <w:rPr>
                <w:rFonts w:ascii="Times New Roman" w:hAnsi="Times New Roman"/>
              </w:rPr>
              <w:t>очке</w:t>
            </w:r>
            <w:r w:rsidRPr="007E3E30">
              <w:rPr>
                <w:rFonts w:ascii="Times New Roman" w:hAnsi="Times New Roman"/>
                <w:spacing w:val="1"/>
              </w:rPr>
              <w:t>,</w:t>
            </w:r>
            <w:r w:rsidRPr="007E3E30">
              <w:rPr>
                <w:rFonts w:ascii="Times New Roman" w:hAnsi="Times New Roman"/>
                <w:spacing w:val="-1"/>
              </w:rPr>
              <w:t xml:space="preserve"> </w:t>
            </w:r>
            <w:r w:rsidRPr="007E3E30">
              <w:rPr>
                <w:rFonts w:ascii="Times New Roman" w:hAnsi="Times New Roman"/>
              </w:rPr>
              <w:t>ра</w:t>
            </w:r>
            <w:r w:rsidRPr="007E3E30">
              <w:rPr>
                <w:rFonts w:ascii="Times New Roman" w:hAnsi="Times New Roman"/>
                <w:spacing w:val="1"/>
              </w:rPr>
              <w:t>б</w:t>
            </w:r>
            <w:r w:rsidRPr="007E3E30">
              <w:rPr>
                <w:rFonts w:ascii="Times New Roman" w:hAnsi="Times New Roman"/>
              </w:rPr>
              <w:t>о</w:t>
            </w:r>
            <w:r w:rsidRPr="007E3E30">
              <w:rPr>
                <w:rFonts w:ascii="Times New Roman" w:hAnsi="Times New Roman"/>
                <w:spacing w:val="-1"/>
              </w:rPr>
              <w:t>т</w:t>
            </w:r>
            <w:r w:rsidRPr="007E3E30">
              <w:rPr>
                <w:rFonts w:ascii="Times New Roman" w:hAnsi="Times New Roman"/>
              </w:rPr>
              <w:t>а в г</w:t>
            </w:r>
            <w:r w:rsidRPr="007E3E30">
              <w:rPr>
                <w:rFonts w:ascii="Times New Roman" w:hAnsi="Times New Roman"/>
                <w:spacing w:val="1"/>
              </w:rPr>
              <w:t>р</w:t>
            </w:r>
            <w:r w:rsidRPr="007E3E30">
              <w:rPr>
                <w:rFonts w:ascii="Times New Roman" w:hAnsi="Times New Roman"/>
                <w:spacing w:val="-1"/>
              </w:rPr>
              <w:t>у</w:t>
            </w:r>
            <w:r w:rsidRPr="007E3E30">
              <w:rPr>
                <w:rFonts w:ascii="Times New Roman" w:hAnsi="Times New Roman"/>
              </w:rPr>
              <w:t>п</w:t>
            </w:r>
            <w:r w:rsidRPr="007E3E30">
              <w:rPr>
                <w:rFonts w:ascii="Times New Roman" w:hAnsi="Times New Roman"/>
                <w:spacing w:val="-1"/>
              </w:rPr>
              <w:t>п</w:t>
            </w:r>
            <w:r w:rsidRPr="007E3E30">
              <w:rPr>
                <w:rFonts w:ascii="Times New Roman" w:hAnsi="Times New Roman"/>
              </w:rPr>
              <w:t>ах.</w:t>
            </w:r>
          </w:p>
          <w:p w:rsidR="007E3E30" w:rsidRPr="007E3E30" w:rsidRDefault="007E3E30" w:rsidP="007E3E30">
            <w:pPr>
              <w:widowControl w:val="0"/>
              <w:autoSpaceDE w:val="0"/>
              <w:autoSpaceDN w:val="0"/>
              <w:adjustRightInd w:val="0"/>
              <w:spacing w:after="0" w:line="20" w:lineRule="atLeast"/>
              <w:ind w:left="108" w:right="121"/>
              <w:rPr>
                <w:rFonts w:ascii="Times New Roman" w:hAnsi="Times New Roman"/>
              </w:rPr>
            </w:pPr>
          </w:p>
        </w:tc>
      </w:tr>
      <w:tr w:rsidR="007E3E30" w:rsidRPr="007E3E30" w:rsidTr="00307D12">
        <w:trPr>
          <w:trHeight w:hRule="exact" w:val="3211"/>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27</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r w:rsidRPr="007E3E30">
              <w:rPr>
                <w:rFonts w:ascii="Times New Roman" w:hAnsi="Times New Roman"/>
              </w:rPr>
              <w:t>Эт</w:t>
            </w:r>
            <w:r w:rsidRPr="007E3E30">
              <w:rPr>
                <w:rFonts w:ascii="Times New Roman" w:hAnsi="Times New Roman"/>
                <w:spacing w:val="1"/>
              </w:rPr>
              <w:t>ик</w:t>
            </w:r>
            <w:r w:rsidRPr="007E3E30">
              <w:rPr>
                <w:rFonts w:ascii="Times New Roman" w:hAnsi="Times New Roman"/>
              </w:rPr>
              <w:t>ет.</w:t>
            </w:r>
          </w:p>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103"/>
              <w:rPr>
                <w:rFonts w:ascii="Times New Roman" w:hAnsi="Times New Roman"/>
              </w:rPr>
            </w:pPr>
            <w:r w:rsidRPr="007E3E30">
              <w:rPr>
                <w:rFonts w:ascii="Times New Roman" w:hAnsi="Times New Roman"/>
              </w:rPr>
              <w:t>Осмы</w:t>
            </w:r>
            <w:r w:rsidRPr="007E3E30">
              <w:rPr>
                <w:rFonts w:ascii="Times New Roman" w:hAnsi="Times New Roman"/>
                <w:spacing w:val="1"/>
              </w:rPr>
              <w:t>сл</w:t>
            </w:r>
            <w:r w:rsidRPr="007E3E30">
              <w:rPr>
                <w:rFonts w:ascii="Times New Roman" w:hAnsi="Times New Roman"/>
              </w:rPr>
              <w:t>и</w:t>
            </w:r>
            <w:r w:rsidRPr="007E3E30">
              <w:rPr>
                <w:rFonts w:ascii="Times New Roman" w:hAnsi="Times New Roman"/>
                <w:spacing w:val="1"/>
              </w:rPr>
              <w:t>т</w:t>
            </w:r>
            <w:r w:rsidRPr="007E3E30">
              <w:rPr>
                <w:rFonts w:ascii="Times New Roman" w:hAnsi="Times New Roman"/>
              </w:rPr>
              <w:t>ь ч</w:t>
            </w:r>
            <w:r w:rsidRPr="007E3E30">
              <w:rPr>
                <w:rFonts w:ascii="Times New Roman" w:hAnsi="Times New Roman"/>
                <w:spacing w:val="-2"/>
              </w:rPr>
              <w:t>е</w:t>
            </w:r>
            <w:r w:rsidRPr="007E3E30">
              <w:rPr>
                <w:rFonts w:ascii="Times New Roman" w:hAnsi="Times New Roman"/>
              </w:rPr>
              <w:t>рез час</w:t>
            </w:r>
            <w:r w:rsidRPr="007E3E30">
              <w:rPr>
                <w:rFonts w:ascii="Times New Roman" w:hAnsi="Times New Roman"/>
                <w:spacing w:val="1"/>
              </w:rPr>
              <w:t>т</w:t>
            </w:r>
            <w:r w:rsidRPr="007E3E30">
              <w:rPr>
                <w:rFonts w:ascii="Times New Roman" w:hAnsi="Times New Roman"/>
              </w:rPr>
              <w:t>ично</w:t>
            </w:r>
            <w:r w:rsidRPr="007E3E30">
              <w:rPr>
                <w:rFonts w:ascii="Times New Roman" w:hAnsi="Times New Roman"/>
                <w:spacing w:val="-3"/>
              </w:rPr>
              <w:t>-</w:t>
            </w:r>
            <w:r w:rsidRPr="007E3E30">
              <w:rPr>
                <w:rFonts w:ascii="Times New Roman" w:hAnsi="Times New Roman"/>
              </w:rPr>
              <w:t>поис</w:t>
            </w:r>
            <w:r w:rsidRPr="007E3E30">
              <w:rPr>
                <w:rFonts w:ascii="Times New Roman" w:hAnsi="Times New Roman"/>
                <w:spacing w:val="1"/>
              </w:rPr>
              <w:t>к</w:t>
            </w:r>
            <w:r w:rsidRPr="007E3E30">
              <w:rPr>
                <w:rFonts w:ascii="Times New Roman" w:hAnsi="Times New Roman"/>
              </w:rPr>
              <w:t>овый ме</w:t>
            </w:r>
            <w:r w:rsidRPr="007E3E30">
              <w:rPr>
                <w:rFonts w:ascii="Times New Roman" w:hAnsi="Times New Roman"/>
                <w:spacing w:val="1"/>
              </w:rPr>
              <w:t>т</w:t>
            </w:r>
            <w:r w:rsidRPr="007E3E30">
              <w:rPr>
                <w:rFonts w:ascii="Times New Roman" w:hAnsi="Times New Roman"/>
              </w:rPr>
              <w:t xml:space="preserve">од </w:t>
            </w:r>
            <w:r w:rsidRPr="007E3E30">
              <w:rPr>
                <w:rFonts w:ascii="Times New Roman" w:hAnsi="Times New Roman"/>
                <w:spacing w:val="1"/>
              </w:rPr>
              <w:t>м</w:t>
            </w:r>
            <w:r w:rsidRPr="007E3E30">
              <w:rPr>
                <w:rFonts w:ascii="Times New Roman" w:hAnsi="Times New Roman"/>
              </w:rPr>
              <w:t>еста этикета</w:t>
            </w:r>
            <w:r w:rsidRPr="007E3E30">
              <w:rPr>
                <w:rFonts w:ascii="Times New Roman" w:hAnsi="Times New Roman"/>
                <w:spacing w:val="13"/>
              </w:rPr>
              <w:t xml:space="preserve"> </w:t>
            </w:r>
            <w:r w:rsidRPr="007E3E30">
              <w:rPr>
                <w:rFonts w:ascii="Times New Roman" w:hAnsi="Times New Roman"/>
              </w:rPr>
              <w:t>в д</w:t>
            </w:r>
            <w:r w:rsidRPr="007E3E30">
              <w:rPr>
                <w:rFonts w:ascii="Times New Roman" w:hAnsi="Times New Roman"/>
                <w:spacing w:val="-1"/>
              </w:rPr>
              <w:t>у</w:t>
            </w:r>
            <w:r w:rsidRPr="007E3E30">
              <w:rPr>
                <w:rFonts w:ascii="Times New Roman" w:hAnsi="Times New Roman"/>
              </w:rPr>
              <w:t>ховн</w:t>
            </w:r>
            <w:r w:rsidRPr="007E3E30">
              <w:rPr>
                <w:rFonts w:ascii="Times New Roman" w:hAnsi="Times New Roman"/>
                <w:spacing w:val="2"/>
              </w:rPr>
              <w:t>о</w:t>
            </w:r>
            <w:r w:rsidRPr="007E3E30">
              <w:rPr>
                <w:rFonts w:ascii="Times New Roman" w:hAnsi="Times New Roman"/>
              </w:rPr>
              <w:t>-нр</w:t>
            </w:r>
            <w:r w:rsidRPr="007E3E30">
              <w:rPr>
                <w:rFonts w:ascii="Times New Roman" w:hAnsi="Times New Roman"/>
                <w:spacing w:val="1"/>
              </w:rPr>
              <w:t>а</w:t>
            </w:r>
            <w:r w:rsidRPr="007E3E30">
              <w:rPr>
                <w:rFonts w:ascii="Times New Roman" w:hAnsi="Times New Roman"/>
              </w:rPr>
              <w:t>вственном ра</w:t>
            </w:r>
            <w:r w:rsidRPr="007E3E30">
              <w:rPr>
                <w:rFonts w:ascii="Times New Roman" w:hAnsi="Times New Roman"/>
                <w:spacing w:val="1"/>
              </w:rPr>
              <w:t>з</w:t>
            </w:r>
            <w:r w:rsidRPr="007E3E30">
              <w:rPr>
                <w:rFonts w:ascii="Times New Roman" w:hAnsi="Times New Roman"/>
                <w:spacing w:val="-1"/>
              </w:rPr>
              <w:t>в</w:t>
            </w:r>
            <w:r w:rsidRPr="007E3E30">
              <w:rPr>
                <w:rFonts w:ascii="Times New Roman" w:hAnsi="Times New Roman"/>
              </w:rPr>
              <w:t>итии челов</w:t>
            </w:r>
            <w:r w:rsidRPr="007E3E30">
              <w:rPr>
                <w:rFonts w:ascii="Times New Roman" w:hAnsi="Times New Roman"/>
                <w:spacing w:val="1"/>
              </w:rPr>
              <w:t>е</w:t>
            </w:r>
            <w:r w:rsidRPr="007E3E30">
              <w:rPr>
                <w:rFonts w:ascii="Times New Roman" w:hAnsi="Times New Roman"/>
              </w:rPr>
              <w:t>ка</w:t>
            </w:r>
          </w:p>
          <w:p w:rsidR="007E3E30" w:rsidRPr="007E3E30" w:rsidRDefault="007E3E30" w:rsidP="007E3E30">
            <w:pPr>
              <w:widowControl w:val="0"/>
              <w:autoSpaceDE w:val="0"/>
              <w:autoSpaceDN w:val="0"/>
              <w:adjustRightInd w:val="0"/>
              <w:spacing w:after="0" w:line="20" w:lineRule="atLeast"/>
              <w:ind w:left="110" w:right="103"/>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493"/>
              <w:rPr>
                <w:rFonts w:ascii="Times New Roman" w:hAnsi="Times New Roman"/>
              </w:rPr>
            </w:pPr>
            <w:r w:rsidRPr="007E3E30">
              <w:rPr>
                <w:rFonts w:ascii="Times New Roman" w:hAnsi="Times New Roman"/>
                <w:b/>
                <w:bCs/>
                <w:spacing w:val="1"/>
              </w:rPr>
              <w:t>Л</w:t>
            </w:r>
            <w:r w:rsidRPr="007E3E30">
              <w:rPr>
                <w:rFonts w:ascii="Times New Roman" w:hAnsi="Times New Roman"/>
                <w:b/>
                <w:bCs/>
              </w:rPr>
              <w:t>.:</w:t>
            </w:r>
            <w:r w:rsidRPr="007E3E30">
              <w:rPr>
                <w:rFonts w:ascii="Times New Roman" w:hAnsi="Times New Roman"/>
                <w:spacing w:val="2"/>
              </w:rPr>
              <w:t xml:space="preserve"> </w:t>
            </w:r>
            <w:r w:rsidRPr="007E3E30">
              <w:rPr>
                <w:rFonts w:ascii="Times New Roman" w:hAnsi="Times New Roman"/>
              </w:rPr>
              <w:t>-</w:t>
            </w:r>
            <w:r w:rsidRPr="007E3E30">
              <w:rPr>
                <w:rFonts w:ascii="Times New Roman" w:hAnsi="Times New Roman"/>
                <w:spacing w:val="-3"/>
              </w:rPr>
              <w:t xml:space="preserve"> </w:t>
            </w:r>
            <w:r w:rsidRPr="007E3E30">
              <w:rPr>
                <w:rFonts w:ascii="Times New Roman" w:hAnsi="Times New Roman"/>
              </w:rPr>
              <w:t>ста</w:t>
            </w:r>
            <w:r w:rsidRPr="007E3E30">
              <w:rPr>
                <w:rFonts w:ascii="Times New Roman" w:hAnsi="Times New Roman"/>
                <w:spacing w:val="1"/>
              </w:rPr>
              <w:t>р</w:t>
            </w:r>
            <w:r w:rsidRPr="007E3E30">
              <w:rPr>
                <w:rFonts w:ascii="Times New Roman" w:hAnsi="Times New Roman"/>
              </w:rPr>
              <w:t>а</w:t>
            </w:r>
            <w:r w:rsidRPr="007E3E30">
              <w:rPr>
                <w:rFonts w:ascii="Times New Roman" w:hAnsi="Times New Roman"/>
                <w:spacing w:val="1"/>
              </w:rPr>
              <w:t>ет</w:t>
            </w:r>
            <w:r w:rsidRPr="007E3E30">
              <w:rPr>
                <w:rFonts w:ascii="Times New Roman" w:hAnsi="Times New Roman"/>
              </w:rPr>
              <w:t>ся</w:t>
            </w:r>
            <w:r w:rsidRPr="007E3E30">
              <w:rPr>
                <w:rFonts w:ascii="Times New Roman" w:hAnsi="Times New Roman"/>
                <w:spacing w:val="-2"/>
              </w:rPr>
              <w:t xml:space="preserve"> </w:t>
            </w:r>
            <w:r w:rsidRPr="007E3E30">
              <w:rPr>
                <w:rFonts w:ascii="Times New Roman" w:hAnsi="Times New Roman"/>
              </w:rPr>
              <w:t>с</w:t>
            </w:r>
            <w:r w:rsidRPr="007E3E30">
              <w:rPr>
                <w:rFonts w:ascii="Times New Roman" w:hAnsi="Times New Roman"/>
                <w:spacing w:val="1"/>
              </w:rPr>
              <w:t>д</w:t>
            </w:r>
            <w:r w:rsidRPr="007E3E30">
              <w:rPr>
                <w:rFonts w:ascii="Times New Roman" w:hAnsi="Times New Roman"/>
                <w:spacing w:val="-1"/>
              </w:rPr>
              <w:t>е</w:t>
            </w:r>
            <w:r w:rsidRPr="007E3E30">
              <w:rPr>
                <w:rFonts w:ascii="Times New Roman" w:hAnsi="Times New Roman"/>
              </w:rPr>
              <w:t>р</w:t>
            </w:r>
            <w:r w:rsidRPr="007E3E30">
              <w:rPr>
                <w:rFonts w:ascii="Times New Roman" w:hAnsi="Times New Roman"/>
                <w:spacing w:val="1"/>
              </w:rPr>
              <w:t>ж</w:t>
            </w:r>
            <w:r w:rsidRPr="007E3E30">
              <w:rPr>
                <w:rFonts w:ascii="Times New Roman" w:hAnsi="Times New Roman"/>
              </w:rPr>
              <w:t>ива</w:t>
            </w:r>
            <w:r w:rsidRPr="007E3E30">
              <w:rPr>
                <w:rFonts w:ascii="Times New Roman" w:hAnsi="Times New Roman"/>
                <w:spacing w:val="-2"/>
              </w:rPr>
              <w:t>т</w:t>
            </w:r>
            <w:r w:rsidRPr="007E3E30">
              <w:rPr>
                <w:rFonts w:ascii="Times New Roman" w:hAnsi="Times New Roman"/>
              </w:rPr>
              <w:t>ь с</w:t>
            </w:r>
            <w:r w:rsidRPr="007E3E30">
              <w:rPr>
                <w:rFonts w:ascii="Times New Roman" w:hAnsi="Times New Roman"/>
                <w:spacing w:val="1"/>
              </w:rPr>
              <w:t>еб</w:t>
            </w:r>
            <w:r w:rsidRPr="007E3E30">
              <w:rPr>
                <w:rFonts w:ascii="Times New Roman" w:hAnsi="Times New Roman"/>
              </w:rPr>
              <w:t>я.</w:t>
            </w:r>
            <w:r w:rsidRPr="007E3E30">
              <w:rPr>
                <w:rFonts w:ascii="Times New Roman" w:hAnsi="Times New Roman"/>
                <w:spacing w:val="1"/>
              </w:rPr>
              <w:t xml:space="preserve"> </w:t>
            </w:r>
            <w:r w:rsidRPr="007E3E30">
              <w:rPr>
                <w:rFonts w:ascii="Times New Roman" w:hAnsi="Times New Roman"/>
              </w:rPr>
              <w:t>в</w:t>
            </w:r>
            <w:r w:rsidRPr="007E3E30">
              <w:rPr>
                <w:rFonts w:ascii="Times New Roman" w:hAnsi="Times New Roman"/>
                <w:spacing w:val="-2"/>
              </w:rPr>
              <w:t>ы</w:t>
            </w:r>
            <w:r w:rsidRPr="007E3E30">
              <w:rPr>
                <w:rFonts w:ascii="Times New Roman" w:hAnsi="Times New Roman"/>
              </w:rPr>
              <w:t>с</w:t>
            </w:r>
            <w:r w:rsidRPr="007E3E30">
              <w:rPr>
                <w:rFonts w:ascii="Times New Roman" w:hAnsi="Times New Roman"/>
                <w:spacing w:val="1"/>
              </w:rPr>
              <w:t>к</w:t>
            </w:r>
            <w:r w:rsidRPr="007E3E30">
              <w:rPr>
                <w:rFonts w:ascii="Times New Roman" w:hAnsi="Times New Roman"/>
              </w:rPr>
              <w:t>а</w:t>
            </w:r>
            <w:r w:rsidRPr="007E3E30">
              <w:rPr>
                <w:rFonts w:ascii="Times New Roman" w:hAnsi="Times New Roman"/>
                <w:spacing w:val="-1"/>
              </w:rPr>
              <w:t>з</w:t>
            </w:r>
            <w:r w:rsidRPr="007E3E30">
              <w:rPr>
                <w:rFonts w:ascii="Times New Roman" w:hAnsi="Times New Roman"/>
              </w:rPr>
              <w:t>ывать пр</w:t>
            </w:r>
            <w:r w:rsidRPr="007E3E30">
              <w:rPr>
                <w:rFonts w:ascii="Times New Roman" w:hAnsi="Times New Roman"/>
                <w:spacing w:val="1"/>
              </w:rPr>
              <w:t>о</w:t>
            </w:r>
            <w:r w:rsidRPr="007E3E30">
              <w:rPr>
                <w:rFonts w:ascii="Times New Roman" w:hAnsi="Times New Roman"/>
              </w:rPr>
              <w:t>сьбы, п</w:t>
            </w:r>
            <w:r w:rsidRPr="007E3E30">
              <w:rPr>
                <w:rFonts w:ascii="Times New Roman" w:hAnsi="Times New Roman"/>
                <w:spacing w:val="1"/>
              </w:rPr>
              <w:t>р</w:t>
            </w:r>
            <w:r w:rsidRPr="007E3E30">
              <w:rPr>
                <w:rFonts w:ascii="Times New Roman" w:hAnsi="Times New Roman"/>
              </w:rPr>
              <w:t>едл</w:t>
            </w:r>
            <w:r w:rsidRPr="007E3E30">
              <w:rPr>
                <w:rFonts w:ascii="Times New Roman" w:hAnsi="Times New Roman"/>
                <w:spacing w:val="-2"/>
              </w:rPr>
              <w:t>о</w:t>
            </w:r>
            <w:r w:rsidRPr="007E3E30">
              <w:rPr>
                <w:rFonts w:ascii="Times New Roman" w:hAnsi="Times New Roman"/>
                <w:spacing w:val="1"/>
              </w:rPr>
              <w:t>ж</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 xml:space="preserve">ия, </w:t>
            </w:r>
            <w:r w:rsidRPr="007E3E30">
              <w:rPr>
                <w:rFonts w:ascii="Times New Roman" w:hAnsi="Times New Roman"/>
                <w:spacing w:val="-2"/>
              </w:rPr>
              <w:t>н</w:t>
            </w:r>
            <w:r w:rsidRPr="007E3E30">
              <w:rPr>
                <w:rFonts w:ascii="Times New Roman" w:hAnsi="Times New Roman"/>
              </w:rPr>
              <w:t>ес</w:t>
            </w:r>
            <w:r w:rsidRPr="007E3E30">
              <w:rPr>
                <w:rFonts w:ascii="Times New Roman" w:hAnsi="Times New Roman"/>
                <w:spacing w:val="1"/>
              </w:rPr>
              <w:t>о</w:t>
            </w:r>
            <w:r w:rsidRPr="007E3E30">
              <w:rPr>
                <w:rFonts w:ascii="Times New Roman" w:hAnsi="Times New Roman"/>
              </w:rPr>
              <w:t>г</w:t>
            </w:r>
            <w:r w:rsidRPr="007E3E30">
              <w:rPr>
                <w:rFonts w:ascii="Times New Roman" w:hAnsi="Times New Roman"/>
                <w:spacing w:val="-1"/>
              </w:rPr>
              <w:t>л</w:t>
            </w:r>
            <w:r w:rsidRPr="007E3E30">
              <w:rPr>
                <w:rFonts w:ascii="Times New Roman" w:hAnsi="Times New Roman"/>
              </w:rPr>
              <w:t>а</w:t>
            </w:r>
            <w:r w:rsidRPr="007E3E30">
              <w:rPr>
                <w:rFonts w:ascii="Times New Roman" w:hAnsi="Times New Roman"/>
                <w:spacing w:val="1"/>
              </w:rPr>
              <w:t>с</w:t>
            </w:r>
            <w:r w:rsidRPr="007E3E30">
              <w:rPr>
                <w:rFonts w:ascii="Times New Roman" w:hAnsi="Times New Roman"/>
              </w:rPr>
              <w:t>ие</w:t>
            </w:r>
            <w:r w:rsidRPr="007E3E30">
              <w:rPr>
                <w:rFonts w:ascii="Times New Roman" w:hAnsi="Times New Roman"/>
                <w:spacing w:val="1"/>
              </w:rPr>
              <w:t xml:space="preserve"> </w:t>
            </w:r>
            <w:r w:rsidRPr="007E3E30">
              <w:rPr>
                <w:rFonts w:ascii="Times New Roman" w:hAnsi="Times New Roman"/>
              </w:rPr>
              <w:t xml:space="preserve">в </w:t>
            </w:r>
            <w:r w:rsidRPr="007E3E30">
              <w:rPr>
                <w:rFonts w:ascii="Times New Roman" w:hAnsi="Times New Roman"/>
                <w:spacing w:val="-1"/>
              </w:rPr>
              <w:t>с</w:t>
            </w:r>
            <w:r w:rsidRPr="007E3E30">
              <w:rPr>
                <w:rFonts w:ascii="Times New Roman" w:hAnsi="Times New Roman"/>
              </w:rPr>
              <w:t>оциаль</w:t>
            </w:r>
            <w:r w:rsidRPr="007E3E30">
              <w:rPr>
                <w:rFonts w:ascii="Times New Roman" w:hAnsi="Times New Roman"/>
                <w:spacing w:val="1"/>
              </w:rPr>
              <w:t>н</w:t>
            </w:r>
            <w:r w:rsidRPr="007E3E30">
              <w:rPr>
                <w:rFonts w:ascii="Times New Roman" w:hAnsi="Times New Roman"/>
              </w:rPr>
              <w:t>о пр</w:t>
            </w:r>
            <w:r w:rsidRPr="007E3E30">
              <w:rPr>
                <w:rFonts w:ascii="Times New Roman" w:hAnsi="Times New Roman"/>
                <w:spacing w:val="1"/>
              </w:rPr>
              <w:t>и</w:t>
            </w:r>
            <w:r w:rsidRPr="007E3E30">
              <w:rPr>
                <w:rFonts w:ascii="Times New Roman" w:hAnsi="Times New Roman"/>
              </w:rPr>
              <w:t>емле</w:t>
            </w:r>
            <w:r w:rsidRPr="007E3E30">
              <w:rPr>
                <w:rFonts w:ascii="Times New Roman" w:hAnsi="Times New Roman"/>
                <w:spacing w:val="1"/>
              </w:rPr>
              <w:t>м</w:t>
            </w:r>
            <w:r w:rsidRPr="007E3E30">
              <w:rPr>
                <w:rFonts w:ascii="Times New Roman" w:hAnsi="Times New Roman"/>
              </w:rPr>
              <w:t>о</w:t>
            </w:r>
            <w:r w:rsidRPr="007E3E30">
              <w:rPr>
                <w:rFonts w:ascii="Times New Roman" w:hAnsi="Times New Roman"/>
                <w:spacing w:val="1"/>
              </w:rPr>
              <w:t>й</w:t>
            </w:r>
            <w:r w:rsidRPr="007E3E30">
              <w:rPr>
                <w:rFonts w:ascii="Times New Roman" w:hAnsi="Times New Roman"/>
                <w:spacing w:val="-2"/>
              </w:rPr>
              <w:t xml:space="preserve"> </w:t>
            </w:r>
            <w:r w:rsidRPr="007E3E30">
              <w:rPr>
                <w:rFonts w:ascii="Times New Roman" w:hAnsi="Times New Roman"/>
              </w:rPr>
              <w:t>фо</w:t>
            </w:r>
            <w:r w:rsidRPr="007E3E30">
              <w:rPr>
                <w:rFonts w:ascii="Times New Roman" w:hAnsi="Times New Roman"/>
                <w:spacing w:val="1"/>
              </w:rPr>
              <w:t>р</w:t>
            </w:r>
            <w:r w:rsidRPr="007E3E30">
              <w:rPr>
                <w:rFonts w:ascii="Times New Roman" w:hAnsi="Times New Roman"/>
              </w:rPr>
              <w:t>м</w:t>
            </w:r>
            <w:r w:rsidRPr="007E3E30">
              <w:rPr>
                <w:rFonts w:ascii="Times New Roman" w:hAnsi="Times New Roman"/>
                <w:spacing w:val="-1"/>
              </w:rPr>
              <w:t>е</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328"/>
              <w:rPr>
                <w:rFonts w:ascii="Times New Roman" w:hAnsi="Times New Roman"/>
              </w:rPr>
            </w:pPr>
            <w:r w:rsidRPr="007E3E30">
              <w:rPr>
                <w:rFonts w:ascii="Times New Roman" w:hAnsi="Times New Roman"/>
              </w:rPr>
              <w:t>-</w:t>
            </w:r>
            <w:r w:rsidRPr="007E3E30">
              <w:rPr>
                <w:rFonts w:ascii="Times New Roman" w:hAnsi="Times New Roman"/>
                <w:spacing w:val="-1"/>
              </w:rPr>
              <w:t xml:space="preserve"> </w:t>
            </w:r>
            <w:r w:rsidRPr="007E3E30">
              <w:rPr>
                <w:rFonts w:ascii="Times New Roman" w:hAnsi="Times New Roman"/>
              </w:rPr>
              <w:t>пр</w:t>
            </w:r>
            <w:r w:rsidRPr="007E3E30">
              <w:rPr>
                <w:rFonts w:ascii="Times New Roman" w:hAnsi="Times New Roman"/>
                <w:spacing w:val="1"/>
              </w:rPr>
              <w:t>о</w:t>
            </w:r>
            <w:r w:rsidRPr="007E3E30">
              <w:rPr>
                <w:rFonts w:ascii="Times New Roman" w:hAnsi="Times New Roman"/>
              </w:rPr>
              <w:t>я</w:t>
            </w:r>
            <w:r w:rsidRPr="007E3E30">
              <w:rPr>
                <w:rFonts w:ascii="Times New Roman" w:hAnsi="Times New Roman"/>
                <w:spacing w:val="-1"/>
              </w:rPr>
              <w:t>в</w:t>
            </w:r>
            <w:r w:rsidRPr="007E3E30">
              <w:rPr>
                <w:rFonts w:ascii="Times New Roman" w:hAnsi="Times New Roman"/>
              </w:rPr>
              <w:t>ляет и</w:t>
            </w:r>
            <w:r w:rsidRPr="007E3E30">
              <w:rPr>
                <w:rFonts w:ascii="Times New Roman" w:hAnsi="Times New Roman"/>
                <w:spacing w:val="1"/>
              </w:rPr>
              <w:t>н</w:t>
            </w:r>
            <w:r w:rsidRPr="007E3E30">
              <w:rPr>
                <w:rFonts w:ascii="Times New Roman" w:hAnsi="Times New Roman"/>
              </w:rPr>
              <w:t>тере</w:t>
            </w:r>
            <w:r w:rsidRPr="007E3E30">
              <w:rPr>
                <w:rFonts w:ascii="Times New Roman" w:hAnsi="Times New Roman"/>
                <w:spacing w:val="1"/>
              </w:rPr>
              <w:t>с</w:t>
            </w:r>
            <w:r w:rsidRPr="007E3E30">
              <w:rPr>
                <w:rFonts w:ascii="Times New Roman" w:hAnsi="Times New Roman"/>
              </w:rPr>
              <w:t xml:space="preserve"> к</w:t>
            </w:r>
            <w:r w:rsidRPr="007E3E30">
              <w:rPr>
                <w:rFonts w:ascii="Times New Roman" w:hAnsi="Times New Roman"/>
                <w:spacing w:val="1"/>
              </w:rPr>
              <w:t xml:space="preserve"> ч</w:t>
            </w:r>
            <w:r w:rsidRPr="007E3E30">
              <w:rPr>
                <w:rFonts w:ascii="Times New Roman" w:hAnsi="Times New Roman"/>
              </w:rPr>
              <w:t>т</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rPr>
              <w:t>ю,</w:t>
            </w:r>
            <w:r w:rsidRPr="007E3E30">
              <w:rPr>
                <w:rFonts w:ascii="Times New Roman" w:hAnsi="Times New Roman"/>
                <w:spacing w:val="1"/>
              </w:rPr>
              <w:t xml:space="preserve"> </w:t>
            </w:r>
            <w:r w:rsidRPr="007E3E30">
              <w:rPr>
                <w:rFonts w:ascii="Times New Roman" w:hAnsi="Times New Roman"/>
              </w:rPr>
              <w:t>вед</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2"/>
              </w:rPr>
              <w:t>и</w:t>
            </w:r>
            <w:r w:rsidRPr="007E3E30">
              <w:rPr>
                <w:rFonts w:ascii="Times New Roman" w:hAnsi="Times New Roman"/>
              </w:rPr>
              <w:t>ю</w:t>
            </w:r>
            <w:r w:rsidRPr="007E3E30">
              <w:rPr>
                <w:rFonts w:ascii="Times New Roman" w:hAnsi="Times New Roman"/>
                <w:spacing w:val="1"/>
              </w:rPr>
              <w:t xml:space="preserve"> </w:t>
            </w:r>
            <w:r w:rsidRPr="007E3E30">
              <w:rPr>
                <w:rFonts w:ascii="Times New Roman" w:hAnsi="Times New Roman"/>
              </w:rPr>
              <w:t>д</w:t>
            </w:r>
            <w:r w:rsidRPr="007E3E30">
              <w:rPr>
                <w:rFonts w:ascii="Times New Roman" w:hAnsi="Times New Roman"/>
                <w:spacing w:val="1"/>
              </w:rPr>
              <w:t>и</w:t>
            </w:r>
            <w:r w:rsidRPr="007E3E30">
              <w:rPr>
                <w:rFonts w:ascii="Times New Roman" w:hAnsi="Times New Roman"/>
                <w:spacing w:val="-1"/>
              </w:rPr>
              <w:t>а</w:t>
            </w:r>
            <w:r w:rsidRPr="007E3E30">
              <w:rPr>
                <w:rFonts w:ascii="Times New Roman" w:hAnsi="Times New Roman"/>
              </w:rPr>
              <w:t>лог</w:t>
            </w:r>
            <w:r w:rsidRPr="007E3E30">
              <w:rPr>
                <w:rFonts w:ascii="Times New Roman" w:hAnsi="Times New Roman"/>
                <w:spacing w:val="1"/>
              </w:rPr>
              <w:t>а</w:t>
            </w:r>
            <w:r w:rsidRPr="007E3E30">
              <w:rPr>
                <w:rFonts w:ascii="Times New Roman" w:hAnsi="Times New Roman"/>
                <w:spacing w:val="-1"/>
              </w:rPr>
              <w:t xml:space="preserve"> </w:t>
            </w:r>
            <w:r w:rsidRPr="007E3E30">
              <w:rPr>
                <w:rFonts w:ascii="Times New Roman" w:hAnsi="Times New Roman"/>
              </w:rPr>
              <w:t>с автор</w:t>
            </w:r>
            <w:r w:rsidRPr="007E3E30">
              <w:rPr>
                <w:rFonts w:ascii="Times New Roman" w:hAnsi="Times New Roman"/>
                <w:spacing w:val="1"/>
              </w:rPr>
              <w:t>о</w:t>
            </w:r>
            <w:r w:rsidRPr="007E3E30">
              <w:rPr>
                <w:rFonts w:ascii="Times New Roman" w:hAnsi="Times New Roman"/>
              </w:rPr>
              <w:t xml:space="preserve">м </w:t>
            </w:r>
            <w:r w:rsidRPr="007E3E30">
              <w:rPr>
                <w:rFonts w:ascii="Times New Roman" w:hAnsi="Times New Roman"/>
                <w:spacing w:val="1"/>
              </w:rPr>
              <w:t>т</w:t>
            </w:r>
            <w:r w:rsidRPr="007E3E30">
              <w:rPr>
                <w:rFonts w:ascii="Times New Roman" w:hAnsi="Times New Roman"/>
              </w:rPr>
              <w:t>е</w:t>
            </w:r>
            <w:r w:rsidRPr="007E3E30">
              <w:rPr>
                <w:rFonts w:ascii="Times New Roman" w:hAnsi="Times New Roman"/>
                <w:spacing w:val="-1"/>
              </w:rPr>
              <w:t>к</w:t>
            </w:r>
            <w:r w:rsidRPr="007E3E30">
              <w:rPr>
                <w:rFonts w:ascii="Times New Roman" w:hAnsi="Times New Roman"/>
              </w:rPr>
              <w:t>ста.</w:t>
            </w:r>
          </w:p>
          <w:p w:rsidR="007E3E30" w:rsidRPr="007E3E30" w:rsidRDefault="007E3E30" w:rsidP="007E3E30">
            <w:pPr>
              <w:widowControl w:val="0"/>
              <w:autoSpaceDE w:val="0"/>
              <w:autoSpaceDN w:val="0"/>
              <w:adjustRightInd w:val="0"/>
              <w:spacing w:after="0" w:line="20" w:lineRule="atLeast"/>
              <w:ind w:left="108" w:right="121"/>
              <w:rPr>
                <w:rFonts w:ascii="Times New Roman" w:hAnsi="Times New Roman"/>
              </w:rPr>
            </w:pPr>
            <w:r w:rsidRPr="007E3E30">
              <w:rPr>
                <w:rFonts w:ascii="Times New Roman" w:hAnsi="Times New Roman"/>
                <w:b/>
                <w:bCs/>
                <w:spacing w:val="1"/>
              </w:rPr>
              <w:t>П</w:t>
            </w:r>
            <w:r w:rsidRPr="007E3E30">
              <w:rPr>
                <w:rFonts w:ascii="Times New Roman" w:hAnsi="Times New Roman"/>
                <w:b/>
                <w:bCs/>
              </w:rPr>
              <w:t>.</w:t>
            </w:r>
            <w:r w:rsidRPr="007E3E30">
              <w:rPr>
                <w:rFonts w:ascii="Times New Roman" w:hAnsi="Times New Roman"/>
                <w:b/>
                <w:bCs/>
                <w:spacing w:val="1"/>
              </w:rPr>
              <w:t>:</w:t>
            </w:r>
            <w:r w:rsidRPr="007E3E30">
              <w:rPr>
                <w:rFonts w:ascii="Times New Roman" w:hAnsi="Times New Roman"/>
                <w:spacing w:val="-1"/>
              </w:rPr>
              <w:t xml:space="preserve"> </w:t>
            </w:r>
            <w:r w:rsidRPr="007E3E30">
              <w:rPr>
                <w:rFonts w:ascii="Times New Roman" w:hAnsi="Times New Roman"/>
                <w:b/>
                <w:bCs/>
              </w:rPr>
              <w:t>-</w:t>
            </w:r>
            <w:r w:rsidRPr="007E3E30">
              <w:rPr>
                <w:rFonts w:ascii="Times New Roman" w:hAnsi="Times New Roman"/>
                <w:spacing w:val="1"/>
              </w:rPr>
              <w:t xml:space="preserve"> </w:t>
            </w:r>
            <w:r w:rsidRPr="007E3E30">
              <w:rPr>
                <w:rFonts w:ascii="Times New Roman" w:hAnsi="Times New Roman"/>
              </w:rPr>
              <w:t>с</w:t>
            </w:r>
            <w:r w:rsidRPr="007E3E30">
              <w:rPr>
                <w:rFonts w:ascii="Times New Roman" w:hAnsi="Times New Roman"/>
                <w:spacing w:val="-1"/>
              </w:rPr>
              <w:t>р</w:t>
            </w:r>
            <w:r w:rsidRPr="007E3E30">
              <w:rPr>
                <w:rFonts w:ascii="Times New Roman" w:hAnsi="Times New Roman"/>
              </w:rPr>
              <w:t xml:space="preserve">авнивает </w:t>
            </w:r>
            <w:r w:rsidRPr="007E3E30">
              <w:rPr>
                <w:rFonts w:ascii="Times New Roman" w:hAnsi="Times New Roman"/>
                <w:spacing w:val="1"/>
              </w:rPr>
              <w:t>и</w:t>
            </w:r>
            <w:r w:rsidRPr="007E3E30">
              <w:rPr>
                <w:rFonts w:ascii="Times New Roman" w:hAnsi="Times New Roman"/>
              </w:rPr>
              <w:t xml:space="preserve"> гр</w:t>
            </w:r>
            <w:r w:rsidRPr="007E3E30">
              <w:rPr>
                <w:rFonts w:ascii="Times New Roman" w:hAnsi="Times New Roman"/>
                <w:spacing w:val="-1"/>
              </w:rPr>
              <w:t>у</w:t>
            </w:r>
            <w:r w:rsidRPr="007E3E30">
              <w:rPr>
                <w:rFonts w:ascii="Times New Roman" w:hAnsi="Times New Roman"/>
              </w:rPr>
              <w:t>ппир</w:t>
            </w:r>
            <w:r w:rsidRPr="007E3E30">
              <w:rPr>
                <w:rFonts w:ascii="Times New Roman" w:hAnsi="Times New Roman"/>
                <w:spacing w:val="-2"/>
              </w:rPr>
              <w:t>у</w:t>
            </w:r>
            <w:r w:rsidRPr="007E3E30">
              <w:rPr>
                <w:rFonts w:ascii="Times New Roman" w:hAnsi="Times New Roman"/>
              </w:rPr>
              <w:t>ет п</w:t>
            </w:r>
            <w:r w:rsidRPr="007E3E30">
              <w:rPr>
                <w:rFonts w:ascii="Times New Roman" w:hAnsi="Times New Roman"/>
                <w:spacing w:val="1"/>
              </w:rPr>
              <w:t>р</w:t>
            </w:r>
            <w:r w:rsidRPr="007E3E30">
              <w:rPr>
                <w:rFonts w:ascii="Times New Roman" w:hAnsi="Times New Roman"/>
              </w:rPr>
              <w:t>е</w:t>
            </w:r>
            <w:r w:rsidRPr="007E3E30">
              <w:rPr>
                <w:rFonts w:ascii="Times New Roman" w:hAnsi="Times New Roman"/>
                <w:spacing w:val="1"/>
              </w:rPr>
              <w:t>д</w:t>
            </w:r>
            <w:r w:rsidRPr="007E3E30">
              <w:rPr>
                <w:rFonts w:ascii="Times New Roman" w:hAnsi="Times New Roman"/>
              </w:rPr>
              <w:t>м</w:t>
            </w:r>
            <w:r w:rsidRPr="007E3E30">
              <w:rPr>
                <w:rFonts w:ascii="Times New Roman" w:hAnsi="Times New Roman"/>
                <w:spacing w:val="1"/>
              </w:rPr>
              <w:t>е</w:t>
            </w:r>
            <w:r w:rsidRPr="007E3E30">
              <w:rPr>
                <w:rFonts w:ascii="Times New Roman" w:hAnsi="Times New Roman"/>
              </w:rPr>
              <w:t>ты</w:t>
            </w:r>
            <w:r w:rsidRPr="007E3E30">
              <w:rPr>
                <w:rFonts w:ascii="Times New Roman" w:hAnsi="Times New Roman"/>
                <w:spacing w:val="1"/>
              </w:rPr>
              <w:t>,</w:t>
            </w:r>
            <w:r w:rsidRPr="007E3E30">
              <w:rPr>
                <w:rFonts w:ascii="Times New Roman" w:hAnsi="Times New Roman"/>
              </w:rPr>
              <w:t xml:space="preserve"> их</w:t>
            </w:r>
            <w:r w:rsidRPr="007E3E30">
              <w:rPr>
                <w:rFonts w:ascii="Times New Roman" w:hAnsi="Times New Roman"/>
                <w:spacing w:val="-1"/>
              </w:rPr>
              <w:t xml:space="preserve"> </w:t>
            </w:r>
            <w:r w:rsidRPr="007E3E30">
              <w:rPr>
                <w:rFonts w:ascii="Times New Roman" w:hAnsi="Times New Roman"/>
              </w:rPr>
              <w:t>обр</w:t>
            </w:r>
            <w:r w:rsidRPr="007E3E30">
              <w:rPr>
                <w:rFonts w:ascii="Times New Roman" w:hAnsi="Times New Roman"/>
                <w:spacing w:val="1"/>
              </w:rPr>
              <w:t>а</w:t>
            </w:r>
            <w:r w:rsidRPr="007E3E30">
              <w:rPr>
                <w:rFonts w:ascii="Times New Roman" w:hAnsi="Times New Roman"/>
                <w:spacing w:val="-2"/>
              </w:rPr>
              <w:t>з</w:t>
            </w:r>
            <w:r w:rsidRPr="007E3E30">
              <w:rPr>
                <w:rFonts w:ascii="Times New Roman" w:hAnsi="Times New Roman"/>
              </w:rPr>
              <w:t>ы по за</w:t>
            </w:r>
            <w:r w:rsidRPr="007E3E30">
              <w:rPr>
                <w:rFonts w:ascii="Times New Roman" w:hAnsi="Times New Roman"/>
                <w:spacing w:val="1"/>
              </w:rPr>
              <w:t>д</w:t>
            </w:r>
            <w:r w:rsidRPr="007E3E30">
              <w:rPr>
                <w:rFonts w:ascii="Times New Roman" w:hAnsi="Times New Roman"/>
              </w:rPr>
              <w:t>а</w:t>
            </w:r>
            <w:r w:rsidRPr="007E3E30">
              <w:rPr>
                <w:rFonts w:ascii="Times New Roman" w:hAnsi="Times New Roman"/>
                <w:spacing w:val="1"/>
              </w:rPr>
              <w:t>н</w:t>
            </w:r>
            <w:r w:rsidRPr="007E3E30">
              <w:rPr>
                <w:rFonts w:ascii="Times New Roman" w:hAnsi="Times New Roman"/>
              </w:rPr>
              <w:t>ны</w:t>
            </w:r>
            <w:r w:rsidRPr="007E3E30">
              <w:rPr>
                <w:rFonts w:ascii="Times New Roman" w:hAnsi="Times New Roman"/>
                <w:spacing w:val="1"/>
              </w:rPr>
              <w:t>м</w:t>
            </w:r>
            <w:r w:rsidRPr="007E3E30">
              <w:rPr>
                <w:rFonts w:ascii="Times New Roman" w:hAnsi="Times New Roman"/>
              </w:rPr>
              <w:t xml:space="preserve"> </w:t>
            </w:r>
            <w:r w:rsidRPr="007E3E30">
              <w:rPr>
                <w:rFonts w:ascii="Times New Roman" w:hAnsi="Times New Roman"/>
                <w:spacing w:val="-1"/>
              </w:rPr>
              <w:t>о</w:t>
            </w:r>
            <w:r w:rsidRPr="007E3E30">
              <w:rPr>
                <w:rFonts w:ascii="Times New Roman" w:hAnsi="Times New Roman"/>
              </w:rPr>
              <w:t>снованиям;</w:t>
            </w:r>
          </w:p>
          <w:p w:rsidR="007E3E30" w:rsidRPr="007E3E30" w:rsidRDefault="007E3E30" w:rsidP="007E3E30">
            <w:pPr>
              <w:widowControl w:val="0"/>
              <w:autoSpaceDE w:val="0"/>
              <w:autoSpaceDN w:val="0"/>
              <w:adjustRightInd w:val="0"/>
              <w:spacing w:after="0" w:line="20" w:lineRule="atLeast"/>
              <w:ind w:left="108" w:right="141"/>
              <w:rPr>
                <w:rFonts w:ascii="Times New Roman" w:hAnsi="Times New Roman"/>
              </w:rPr>
            </w:pPr>
            <w:r w:rsidRPr="007E3E30">
              <w:rPr>
                <w:rFonts w:ascii="Times New Roman" w:hAnsi="Times New Roman"/>
                <w:spacing w:val="-3"/>
              </w:rPr>
              <w:t>-</w:t>
            </w:r>
            <w:r w:rsidRPr="007E3E30">
              <w:rPr>
                <w:rFonts w:ascii="Times New Roman" w:hAnsi="Times New Roman"/>
              </w:rPr>
              <w:t>о</w:t>
            </w:r>
            <w:r w:rsidRPr="007E3E30">
              <w:rPr>
                <w:rFonts w:ascii="Times New Roman" w:hAnsi="Times New Roman"/>
                <w:spacing w:val="2"/>
              </w:rPr>
              <w:t>с</w:t>
            </w:r>
            <w:r w:rsidRPr="007E3E30">
              <w:rPr>
                <w:rFonts w:ascii="Times New Roman" w:hAnsi="Times New Roman"/>
                <w:spacing w:val="-1"/>
              </w:rPr>
              <w:t>у</w:t>
            </w:r>
            <w:r w:rsidRPr="007E3E30">
              <w:rPr>
                <w:rFonts w:ascii="Times New Roman" w:hAnsi="Times New Roman"/>
              </w:rPr>
              <w:t>щ</w:t>
            </w:r>
            <w:r w:rsidRPr="007E3E30">
              <w:rPr>
                <w:rFonts w:ascii="Times New Roman" w:hAnsi="Times New Roman"/>
                <w:spacing w:val="1"/>
              </w:rPr>
              <w:t>е</w:t>
            </w:r>
            <w:r w:rsidRPr="007E3E30">
              <w:rPr>
                <w:rFonts w:ascii="Times New Roman" w:hAnsi="Times New Roman"/>
              </w:rPr>
              <w:t>ст</w:t>
            </w:r>
            <w:r w:rsidRPr="007E3E30">
              <w:rPr>
                <w:rFonts w:ascii="Times New Roman" w:hAnsi="Times New Roman"/>
                <w:spacing w:val="1"/>
              </w:rPr>
              <w:t>в</w:t>
            </w:r>
            <w:r w:rsidRPr="007E3E30">
              <w:rPr>
                <w:rFonts w:ascii="Times New Roman" w:hAnsi="Times New Roman"/>
              </w:rPr>
              <w:t xml:space="preserve">ляет </w:t>
            </w:r>
            <w:r w:rsidRPr="007E3E30">
              <w:rPr>
                <w:rFonts w:ascii="Times New Roman" w:hAnsi="Times New Roman"/>
                <w:spacing w:val="1"/>
              </w:rPr>
              <w:t>п</w:t>
            </w:r>
            <w:r w:rsidRPr="007E3E30">
              <w:rPr>
                <w:rFonts w:ascii="Times New Roman" w:hAnsi="Times New Roman"/>
              </w:rPr>
              <w:t>оиск</w:t>
            </w:r>
            <w:r w:rsidRPr="007E3E30">
              <w:rPr>
                <w:rFonts w:ascii="Times New Roman" w:hAnsi="Times New Roman"/>
                <w:spacing w:val="1"/>
              </w:rPr>
              <w:t xml:space="preserve"> </w:t>
            </w:r>
            <w:r w:rsidRPr="007E3E30">
              <w:rPr>
                <w:rFonts w:ascii="Times New Roman" w:hAnsi="Times New Roman"/>
              </w:rPr>
              <w:t>и</w:t>
            </w:r>
            <w:r w:rsidRPr="007E3E30">
              <w:rPr>
                <w:rFonts w:ascii="Times New Roman" w:hAnsi="Times New Roman"/>
                <w:spacing w:val="-2"/>
              </w:rPr>
              <w:t>н</w:t>
            </w:r>
            <w:r w:rsidRPr="007E3E30">
              <w:rPr>
                <w:rFonts w:ascii="Times New Roman" w:hAnsi="Times New Roman"/>
                <w:spacing w:val="-1"/>
              </w:rPr>
              <w:t>ф</w:t>
            </w:r>
            <w:r w:rsidRPr="007E3E30">
              <w:rPr>
                <w:rFonts w:ascii="Times New Roman" w:hAnsi="Times New Roman"/>
              </w:rPr>
              <w:t>ор</w:t>
            </w:r>
            <w:r w:rsidRPr="007E3E30">
              <w:rPr>
                <w:rFonts w:ascii="Times New Roman" w:hAnsi="Times New Roman"/>
                <w:spacing w:val="1"/>
              </w:rPr>
              <w:t>м</w:t>
            </w:r>
            <w:r w:rsidRPr="007E3E30">
              <w:rPr>
                <w:rFonts w:ascii="Times New Roman" w:hAnsi="Times New Roman"/>
              </w:rPr>
              <w:t>аци</w:t>
            </w:r>
            <w:r w:rsidRPr="007E3E30">
              <w:rPr>
                <w:rFonts w:ascii="Times New Roman" w:hAnsi="Times New Roman"/>
                <w:spacing w:val="1"/>
              </w:rPr>
              <w:t>и</w:t>
            </w:r>
            <w:r w:rsidRPr="007E3E30">
              <w:rPr>
                <w:rFonts w:ascii="Times New Roman" w:hAnsi="Times New Roman"/>
                <w:spacing w:val="54"/>
              </w:rPr>
              <w:t xml:space="preserve"> </w:t>
            </w:r>
            <w:r w:rsidRPr="007E3E30">
              <w:rPr>
                <w:rFonts w:ascii="Times New Roman" w:hAnsi="Times New Roman"/>
              </w:rPr>
              <w:t>д</w:t>
            </w:r>
            <w:r w:rsidRPr="007E3E30">
              <w:rPr>
                <w:rFonts w:ascii="Times New Roman" w:hAnsi="Times New Roman"/>
                <w:spacing w:val="1"/>
              </w:rPr>
              <w:t>л</w:t>
            </w:r>
            <w:r w:rsidRPr="007E3E30">
              <w:rPr>
                <w:rFonts w:ascii="Times New Roman" w:hAnsi="Times New Roman"/>
              </w:rPr>
              <w:t xml:space="preserve">я </w:t>
            </w:r>
            <w:r w:rsidRPr="007E3E30">
              <w:rPr>
                <w:rFonts w:ascii="Times New Roman" w:hAnsi="Times New Roman"/>
                <w:spacing w:val="1"/>
              </w:rPr>
              <w:t>в</w:t>
            </w:r>
            <w:r w:rsidRPr="007E3E30">
              <w:rPr>
                <w:rFonts w:ascii="Times New Roman" w:hAnsi="Times New Roman"/>
              </w:rPr>
              <w:t>ып</w:t>
            </w:r>
            <w:r w:rsidRPr="007E3E30">
              <w:rPr>
                <w:rFonts w:ascii="Times New Roman" w:hAnsi="Times New Roman"/>
                <w:spacing w:val="-2"/>
              </w:rPr>
              <w:t>о</w:t>
            </w:r>
            <w:r w:rsidRPr="007E3E30">
              <w:rPr>
                <w:rFonts w:ascii="Times New Roman" w:hAnsi="Times New Roman"/>
              </w:rPr>
              <w:t>лн</w:t>
            </w:r>
            <w:r w:rsidRPr="007E3E30">
              <w:rPr>
                <w:rFonts w:ascii="Times New Roman" w:hAnsi="Times New Roman"/>
                <w:spacing w:val="1"/>
              </w:rPr>
              <w:t>е</w:t>
            </w:r>
            <w:r w:rsidRPr="007E3E30">
              <w:rPr>
                <w:rFonts w:ascii="Times New Roman" w:hAnsi="Times New Roman"/>
              </w:rPr>
              <w:t xml:space="preserve">ния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ы</w:t>
            </w:r>
            <w:r w:rsidRPr="007E3E30">
              <w:rPr>
                <w:rFonts w:ascii="Times New Roman" w:hAnsi="Times New Roman"/>
              </w:rPr>
              <w:t xml:space="preserve">х </w:t>
            </w:r>
            <w:r w:rsidRPr="007E3E30">
              <w:rPr>
                <w:rFonts w:ascii="Times New Roman" w:hAnsi="Times New Roman"/>
                <w:spacing w:val="1"/>
              </w:rPr>
              <w:t>з</w:t>
            </w:r>
            <w:r w:rsidRPr="007E3E30">
              <w:rPr>
                <w:rFonts w:ascii="Times New Roman" w:hAnsi="Times New Roman"/>
              </w:rPr>
              <w:t>ад</w:t>
            </w:r>
            <w:r w:rsidRPr="007E3E30">
              <w:rPr>
                <w:rFonts w:ascii="Times New Roman" w:hAnsi="Times New Roman"/>
                <w:spacing w:val="1"/>
              </w:rPr>
              <w:t>а</w:t>
            </w:r>
            <w:r w:rsidRPr="007E3E30">
              <w:rPr>
                <w:rFonts w:ascii="Times New Roman" w:hAnsi="Times New Roman"/>
              </w:rPr>
              <w:t xml:space="preserve">ний </w:t>
            </w:r>
            <w:r w:rsidRPr="007E3E30">
              <w:rPr>
                <w:rFonts w:ascii="Times New Roman" w:hAnsi="Times New Roman"/>
                <w:spacing w:val="1"/>
              </w:rPr>
              <w:t>с</w:t>
            </w:r>
            <w:r w:rsidRPr="007E3E30">
              <w:rPr>
                <w:rFonts w:ascii="Times New Roman" w:hAnsi="Times New Roman"/>
              </w:rPr>
              <w:t xml:space="preserve"> </w:t>
            </w:r>
            <w:r w:rsidRPr="007E3E30">
              <w:rPr>
                <w:rFonts w:ascii="Times New Roman" w:hAnsi="Times New Roman"/>
                <w:spacing w:val="-2"/>
              </w:rPr>
              <w:t>и</w:t>
            </w:r>
            <w:r w:rsidRPr="007E3E30">
              <w:rPr>
                <w:rFonts w:ascii="Times New Roman" w:hAnsi="Times New Roman"/>
              </w:rPr>
              <w:t>спо</w:t>
            </w:r>
            <w:r w:rsidRPr="007E3E30">
              <w:rPr>
                <w:rFonts w:ascii="Times New Roman" w:hAnsi="Times New Roman"/>
                <w:spacing w:val="-1"/>
              </w:rPr>
              <w:t>л</w:t>
            </w:r>
            <w:r w:rsidRPr="007E3E30">
              <w:rPr>
                <w:rFonts w:ascii="Times New Roman" w:hAnsi="Times New Roman"/>
              </w:rPr>
              <w:t>ьзованием</w:t>
            </w:r>
            <w:r w:rsidRPr="007E3E30">
              <w:rPr>
                <w:rFonts w:ascii="Times New Roman" w:hAnsi="Times New Roman"/>
                <w:spacing w:val="1"/>
              </w:rPr>
              <w:t xml:space="preserve">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но</w:t>
            </w:r>
            <w:r w:rsidRPr="007E3E30">
              <w:rPr>
                <w:rFonts w:ascii="Times New Roman" w:hAnsi="Times New Roman"/>
                <w:spacing w:val="1"/>
              </w:rPr>
              <w:t>й</w:t>
            </w:r>
            <w:r w:rsidRPr="007E3E30">
              <w:rPr>
                <w:rFonts w:ascii="Times New Roman" w:hAnsi="Times New Roman"/>
              </w:rPr>
              <w:t xml:space="preserve"> ли</w:t>
            </w:r>
            <w:r w:rsidRPr="007E3E30">
              <w:rPr>
                <w:rFonts w:ascii="Times New Roman" w:hAnsi="Times New Roman"/>
                <w:spacing w:val="1"/>
              </w:rPr>
              <w:t>т</w:t>
            </w:r>
            <w:r w:rsidRPr="007E3E30">
              <w:rPr>
                <w:rFonts w:ascii="Times New Roman" w:hAnsi="Times New Roman"/>
              </w:rPr>
              <w:t>ера</w:t>
            </w:r>
            <w:r w:rsidRPr="007E3E30">
              <w:rPr>
                <w:rFonts w:ascii="Times New Roman" w:hAnsi="Times New Roman"/>
                <w:spacing w:val="1"/>
              </w:rPr>
              <w:t>т</w:t>
            </w:r>
            <w:r w:rsidRPr="007E3E30">
              <w:rPr>
                <w:rFonts w:ascii="Times New Roman" w:hAnsi="Times New Roman"/>
                <w:spacing w:val="-2"/>
              </w:rPr>
              <w:t>у</w:t>
            </w:r>
            <w:r w:rsidRPr="007E3E30">
              <w:rPr>
                <w:rFonts w:ascii="Times New Roman" w:hAnsi="Times New Roman"/>
              </w:rPr>
              <w:t>ры.</w:t>
            </w: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r w:rsidRPr="007E3E30">
              <w:rPr>
                <w:rFonts w:ascii="Times New Roman" w:hAnsi="Times New Roman"/>
                <w:b/>
                <w:bCs/>
                <w:spacing w:val="2"/>
              </w:rPr>
              <w:t>Р</w:t>
            </w:r>
            <w:r w:rsidRPr="007E3E30">
              <w:rPr>
                <w:rFonts w:ascii="Times New Roman" w:hAnsi="Times New Roman"/>
                <w:b/>
                <w:bCs/>
                <w:spacing w:val="-1"/>
              </w:rPr>
              <w:t>.</w:t>
            </w:r>
            <w:r w:rsidRPr="007E3E30">
              <w:rPr>
                <w:rFonts w:ascii="Times New Roman" w:hAnsi="Times New Roman"/>
                <w:b/>
                <w:bCs/>
              </w:rPr>
              <w:t>:</w:t>
            </w:r>
            <w:r w:rsidRPr="007E3E30">
              <w:rPr>
                <w:rFonts w:ascii="Times New Roman" w:hAnsi="Times New Roman"/>
              </w:rPr>
              <w:t xml:space="preserve"> - </w:t>
            </w:r>
            <w:r w:rsidRPr="007E3E30">
              <w:rPr>
                <w:rFonts w:ascii="Times New Roman" w:hAnsi="Times New Roman"/>
                <w:spacing w:val="-2"/>
              </w:rPr>
              <w:t>у</w:t>
            </w:r>
            <w:r w:rsidRPr="007E3E30">
              <w:rPr>
                <w:rFonts w:ascii="Times New Roman" w:hAnsi="Times New Roman"/>
              </w:rPr>
              <w:t>мее</w:t>
            </w:r>
            <w:r w:rsidRPr="007E3E30">
              <w:rPr>
                <w:rFonts w:ascii="Times New Roman" w:hAnsi="Times New Roman"/>
                <w:spacing w:val="1"/>
              </w:rPr>
              <w:t>т</w:t>
            </w:r>
            <w:r w:rsidRPr="007E3E30">
              <w:rPr>
                <w:rFonts w:ascii="Times New Roman" w:hAnsi="Times New Roman"/>
              </w:rPr>
              <w:t xml:space="preserve"> р</w:t>
            </w:r>
            <w:r w:rsidRPr="007E3E30">
              <w:rPr>
                <w:rFonts w:ascii="Times New Roman" w:hAnsi="Times New Roman"/>
                <w:spacing w:val="1"/>
              </w:rPr>
              <w:t>а</w:t>
            </w:r>
            <w:r w:rsidRPr="007E3E30">
              <w:rPr>
                <w:rFonts w:ascii="Times New Roman" w:hAnsi="Times New Roman"/>
              </w:rPr>
              <w:t>бо</w:t>
            </w:r>
            <w:r w:rsidRPr="007E3E30">
              <w:rPr>
                <w:rFonts w:ascii="Times New Roman" w:hAnsi="Times New Roman"/>
                <w:spacing w:val="1"/>
              </w:rPr>
              <w:t>т</w:t>
            </w:r>
            <w:r w:rsidRPr="007E3E30">
              <w:rPr>
                <w:rFonts w:ascii="Times New Roman" w:hAnsi="Times New Roman"/>
              </w:rPr>
              <w:t>а</w:t>
            </w:r>
            <w:r w:rsidRPr="007E3E30">
              <w:rPr>
                <w:rFonts w:ascii="Times New Roman" w:hAnsi="Times New Roman"/>
                <w:spacing w:val="1"/>
              </w:rPr>
              <w:t>т</w:t>
            </w:r>
            <w:r w:rsidRPr="007E3E30">
              <w:rPr>
                <w:rFonts w:ascii="Times New Roman" w:hAnsi="Times New Roman"/>
              </w:rPr>
              <w:t xml:space="preserve">ь </w:t>
            </w:r>
            <w:r w:rsidRPr="007E3E30">
              <w:rPr>
                <w:rFonts w:ascii="Times New Roman" w:hAnsi="Times New Roman"/>
                <w:spacing w:val="-1"/>
              </w:rPr>
              <w:t>п</w:t>
            </w:r>
            <w:r w:rsidRPr="007E3E30">
              <w:rPr>
                <w:rFonts w:ascii="Times New Roman" w:hAnsi="Times New Roman"/>
              </w:rPr>
              <w:t>о п</w:t>
            </w:r>
            <w:r w:rsidRPr="007E3E30">
              <w:rPr>
                <w:rFonts w:ascii="Times New Roman" w:hAnsi="Times New Roman"/>
                <w:spacing w:val="-2"/>
              </w:rPr>
              <w:t>р</w:t>
            </w:r>
            <w:r w:rsidRPr="007E3E30">
              <w:rPr>
                <w:rFonts w:ascii="Times New Roman" w:hAnsi="Times New Roman"/>
              </w:rPr>
              <w:t>е</w:t>
            </w:r>
            <w:r w:rsidRPr="007E3E30">
              <w:rPr>
                <w:rFonts w:ascii="Times New Roman" w:hAnsi="Times New Roman"/>
                <w:spacing w:val="1"/>
              </w:rPr>
              <w:t>д</w:t>
            </w:r>
            <w:r w:rsidRPr="007E3E30">
              <w:rPr>
                <w:rFonts w:ascii="Times New Roman" w:hAnsi="Times New Roman"/>
              </w:rPr>
              <w:t>л</w:t>
            </w:r>
            <w:r w:rsidRPr="007E3E30">
              <w:rPr>
                <w:rFonts w:ascii="Times New Roman" w:hAnsi="Times New Roman"/>
                <w:spacing w:val="-1"/>
              </w:rPr>
              <w:t>о</w:t>
            </w:r>
            <w:r w:rsidRPr="007E3E30">
              <w:rPr>
                <w:rFonts w:ascii="Times New Roman" w:hAnsi="Times New Roman"/>
                <w:spacing w:val="1"/>
              </w:rPr>
              <w:t>ж</w:t>
            </w:r>
            <w:r w:rsidRPr="007E3E30">
              <w:rPr>
                <w:rFonts w:ascii="Times New Roman" w:hAnsi="Times New Roman"/>
              </w:rPr>
              <w:t>ен</w:t>
            </w:r>
            <w:r w:rsidRPr="007E3E30">
              <w:rPr>
                <w:rFonts w:ascii="Times New Roman" w:hAnsi="Times New Roman"/>
                <w:spacing w:val="1"/>
              </w:rPr>
              <w:t>н</w:t>
            </w:r>
            <w:r w:rsidRPr="007E3E30">
              <w:rPr>
                <w:rFonts w:ascii="Times New Roman" w:hAnsi="Times New Roman"/>
              </w:rPr>
              <w:t>ом</w:t>
            </w:r>
            <w:r w:rsidRPr="007E3E30">
              <w:rPr>
                <w:rFonts w:ascii="Times New Roman" w:hAnsi="Times New Roman"/>
                <w:spacing w:val="1"/>
              </w:rPr>
              <w:t>у</w:t>
            </w:r>
            <w:r w:rsidRPr="007E3E30">
              <w:rPr>
                <w:rFonts w:ascii="Times New Roman" w:hAnsi="Times New Roman"/>
                <w:spacing w:val="-2"/>
              </w:rPr>
              <w:t xml:space="preserve"> </w:t>
            </w:r>
            <w:r w:rsidRPr="007E3E30">
              <w:rPr>
                <w:rFonts w:ascii="Times New Roman" w:hAnsi="Times New Roman"/>
              </w:rPr>
              <w:t>план</w:t>
            </w:r>
            <w:r w:rsidRPr="007E3E30">
              <w:rPr>
                <w:rFonts w:ascii="Times New Roman" w:hAnsi="Times New Roman"/>
                <w:spacing w:val="-1"/>
              </w:rPr>
              <w:t>у</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r>
    </w:tbl>
    <w:p w:rsidR="007E3E30" w:rsidRPr="007E3E30" w:rsidRDefault="007E3E30" w:rsidP="007E3E30">
      <w:pPr>
        <w:widowControl w:val="0"/>
        <w:autoSpaceDE w:val="0"/>
        <w:autoSpaceDN w:val="0"/>
        <w:adjustRightInd w:val="0"/>
        <w:spacing w:after="0" w:line="20" w:lineRule="atLeast"/>
        <w:rPr>
          <w:rFonts w:ascii="Times New Roman" w:hAnsi="Times New Roman"/>
        </w:rPr>
        <w:sectPr w:rsidR="007E3E30" w:rsidRPr="007E3E3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58"/>
        <w:gridCol w:w="5143"/>
      </w:tblGrid>
      <w:tr w:rsidR="007E3E30" w:rsidRPr="007E3E30" w:rsidTr="00307D12">
        <w:trPr>
          <w:trHeight w:hRule="exact" w:val="1464"/>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r w:rsidRPr="007E3E30">
              <w:rPr>
                <w:rFonts w:ascii="Times New Roman" w:hAnsi="Times New Roman"/>
              </w:rPr>
              <w:t>ис</w:t>
            </w:r>
            <w:r w:rsidRPr="007E3E30">
              <w:rPr>
                <w:rFonts w:ascii="Times New Roman" w:hAnsi="Times New Roman"/>
                <w:spacing w:val="1"/>
              </w:rPr>
              <w:t>п</w:t>
            </w:r>
            <w:r w:rsidRPr="007E3E30">
              <w:rPr>
                <w:rFonts w:ascii="Times New Roman" w:hAnsi="Times New Roman"/>
              </w:rPr>
              <w:t>ольз</w:t>
            </w:r>
            <w:r w:rsidRPr="007E3E30">
              <w:rPr>
                <w:rFonts w:ascii="Times New Roman" w:hAnsi="Times New Roman"/>
                <w:spacing w:val="-1"/>
              </w:rPr>
              <w:t>у</w:t>
            </w:r>
            <w:r w:rsidRPr="007E3E30">
              <w:rPr>
                <w:rFonts w:ascii="Times New Roman" w:hAnsi="Times New Roman"/>
              </w:rPr>
              <w:t>я нео</w:t>
            </w:r>
            <w:r w:rsidRPr="007E3E30">
              <w:rPr>
                <w:rFonts w:ascii="Times New Roman" w:hAnsi="Times New Roman"/>
                <w:spacing w:val="1"/>
              </w:rPr>
              <w:t>б</w:t>
            </w:r>
            <w:r w:rsidRPr="007E3E30">
              <w:rPr>
                <w:rFonts w:ascii="Times New Roman" w:hAnsi="Times New Roman"/>
              </w:rPr>
              <w:t>хо</w:t>
            </w:r>
            <w:r w:rsidRPr="007E3E30">
              <w:rPr>
                <w:rFonts w:ascii="Times New Roman" w:hAnsi="Times New Roman"/>
                <w:spacing w:val="1"/>
              </w:rPr>
              <w:t>д</w:t>
            </w:r>
            <w:r w:rsidRPr="007E3E30">
              <w:rPr>
                <w:rFonts w:ascii="Times New Roman" w:hAnsi="Times New Roman"/>
              </w:rPr>
              <w:t>и</w:t>
            </w:r>
            <w:r w:rsidRPr="007E3E30">
              <w:rPr>
                <w:rFonts w:ascii="Times New Roman" w:hAnsi="Times New Roman"/>
                <w:spacing w:val="1"/>
              </w:rPr>
              <w:t>м</w:t>
            </w:r>
            <w:r w:rsidRPr="007E3E30">
              <w:rPr>
                <w:rFonts w:ascii="Times New Roman" w:hAnsi="Times New Roman"/>
                <w:spacing w:val="-1"/>
              </w:rPr>
              <w:t>ы</w:t>
            </w:r>
            <w:r w:rsidRPr="007E3E30">
              <w:rPr>
                <w:rFonts w:ascii="Times New Roman" w:hAnsi="Times New Roman"/>
              </w:rPr>
              <w:t xml:space="preserve">е </w:t>
            </w:r>
            <w:r w:rsidRPr="007E3E30">
              <w:rPr>
                <w:rFonts w:ascii="Times New Roman" w:hAnsi="Times New Roman"/>
                <w:spacing w:val="-1"/>
              </w:rPr>
              <w:t>с</w:t>
            </w:r>
            <w:r w:rsidRPr="007E3E30">
              <w:rPr>
                <w:rFonts w:ascii="Times New Roman" w:hAnsi="Times New Roman"/>
              </w:rPr>
              <w:t>ре</w:t>
            </w:r>
            <w:r w:rsidRPr="007E3E30">
              <w:rPr>
                <w:rFonts w:ascii="Times New Roman" w:hAnsi="Times New Roman"/>
                <w:spacing w:val="1"/>
              </w:rPr>
              <w:t>д</w:t>
            </w:r>
            <w:r w:rsidRPr="007E3E30">
              <w:rPr>
                <w:rFonts w:ascii="Times New Roman" w:hAnsi="Times New Roman"/>
              </w:rPr>
              <w:t>с</w:t>
            </w:r>
            <w:r w:rsidRPr="007E3E30">
              <w:rPr>
                <w:rFonts w:ascii="Times New Roman" w:hAnsi="Times New Roman"/>
                <w:spacing w:val="1"/>
              </w:rPr>
              <w:t>т</w:t>
            </w:r>
            <w:r w:rsidRPr="007E3E30">
              <w:rPr>
                <w:rFonts w:ascii="Times New Roman" w:hAnsi="Times New Roman"/>
              </w:rPr>
              <w:t>ва.</w:t>
            </w:r>
          </w:p>
          <w:p w:rsidR="007E3E30" w:rsidRPr="007E3E30" w:rsidRDefault="007E3E30" w:rsidP="007E3E30">
            <w:pPr>
              <w:widowControl w:val="0"/>
              <w:autoSpaceDE w:val="0"/>
              <w:autoSpaceDN w:val="0"/>
              <w:adjustRightInd w:val="0"/>
              <w:spacing w:after="0" w:line="20" w:lineRule="atLeast"/>
              <w:ind w:left="108" w:right="235"/>
              <w:rPr>
                <w:rFonts w:ascii="Times New Roman" w:hAnsi="Times New Roman"/>
              </w:rPr>
            </w:pPr>
            <w:r w:rsidRPr="007E3E30">
              <w:rPr>
                <w:rFonts w:ascii="Times New Roman" w:hAnsi="Times New Roman"/>
              </w:rPr>
              <w:t>-</w:t>
            </w:r>
            <w:r w:rsidRPr="007E3E30">
              <w:rPr>
                <w:rFonts w:ascii="Times New Roman" w:hAnsi="Times New Roman"/>
                <w:spacing w:val="-3"/>
              </w:rPr>
              <w:t xml:space="preserve"> </w:t>
            </w:r>
            <w:r w:rsidRPr="007E3E30">
              <w:rPr>
                <w:rFonts w:ascii="Times New Roman" w:hAnsi="Times New Roman"/>
              </w:rPr>
              <w:t>соп</w:t>
            </w:r>
            <w:r w:rsidRPr="007E3E30">
              <w:rPr>
                <w:rFonts w:ascii="Times New Roman" w:hAnsi="Times New Roman"/>
                <w:spacing w:val="1"/>
              </w:rPr>
              <w:t>о</w:t>
            </w:r>
            <w:r w:rsidRPr="007E3E30">
              <w:rPr>
                <w:rFonts w:ascii="Times New Roman" w:hAnsi="Times New Roman"/>
              </w:rPr>
              <w:t>ст</w:t>
            </w:r>
            <w:r w:rsidRPr="007E3E30">
              <w:rPr>
                <w:rFonts w:ascii="Times New Roman" w:hAnsi="Times New Roman"/>
                <w:spacing w:val="1"/>
              </w:rPr>
              <w:t>а</w:t>
            </w:r>
            <w:r w:rsidRPr="007E3E30">
              <w:rPr>
                <w:rFonts w:ascii="Times New Roman" w:hAnsi="Times New Roman"/>
              </w:rPr>
              <w:t>вляе</w:t>
            </w:r>
            <w:r w:rsidRPr="007E3E30">
              <w:rPr>
                <w:rFonts w:ascii="Times New Roman" w:hAnsi="Times New Roman"/>
                <w:spacing w:val="1"/>
              </w:rPr>
              <w:t>т</w:t>
            </w:r>
            <w:r w:rsidRPr="007E3E30">
              <w:rPr>
                <w:rFonts w:ascii="Times New Roman" w:hAnsi="Times New Roman"/>
              </w:rPr>
              <w:t xml:space="preserve"> сво</w:t>
            </w:r>
            <w:r w:rsidRPr="007E3E30">
              <w:rPr>
                <w:rFonts w:ascii="Times New Roman" w:hAnsi="Times New Roman"/>
                <w:spacing w:val="1"/>
              </w:rPr>
              <w:t>ю</w:t>
            </w:r>
            <w:r w:rsidRPr="007E3E30">
              <w:rPr>
                <w:rFonts w:ascii="Times New Roman" w:hAnsi="Times New Roman"/>
              </w:rPr>
              <w:t xml:space="preserve"> </w:t>
            </w:r>
            <w:r w:rsidRPr="007E3E30">
              <w:rPr>
                <w:rFonts w:ascii="Times New Roman" w:hAnsi="Times New Roman"/>
                <w:spacing w:val="1"/>
              </w:rPr>
              <w:t>р</w:t>
            </w:r>
            <w:r w:rsidRPr="007E3E30">
              <w:rPr>
                <w:rFonts w:ascii="Times New Roman" w:hAnsi="Times New Roman"/>
              </w:rPr>
              <w:t>аб</w:t>
            </w:r>
            <w:r w:rsidRPr="007E3E30">
              <w:rPr>
                <w:rFonts w:ascii="Times New Roman" w:hAnsi="Times New Roman"/>
                <w:spacing w:val="-2"/>
              </w:rPr>
              <w:t>о</w:t>
            </w:r>
            <w:r w:rsidRPr="007E3E30">
              <w:rPr>
                <w:rFonts w:ascii="Times New Roman" w:hAnsi="Times New Roman"/>
              </w:rPr>
              <w:t>ту</w:t>
            </w:r>
            <w:r w:rsidRPr="007E3E30">
              <w:rPr>
                <w:rFonts w:ascii="Times New Roman" w:hAnsi="Times New Roman"/>
                <w:spacing w:val="-2"/>
              </w:rPr>
              <w:t xml:space="preserve"> </w:t>
            </w:r>
            <w:r w:rsidRPr="007E3E30">
              <w:rPr>
                <w:rFonts w:ascii="Times New Roman" w:hAnsi="Times New Roman"/>
              </w:rPr>
              <w:t>с о</w:t>
            </w:r>
            <w:r w:rsidRPr="007E3E30">
              <w:rPr>
                <w:rFonts w:ascii="Times New Roman" w:hAnsi="Times New Roman"/>
                <w:spacing w:val="1"/>
              </w:rPr>
              <w:t>б</w:t>
            </w:r>
            <w:r w:rsidRPr="007E3E30">
              <w:rPr>
                <w:rFonts w:ascii="Times New Roman" w:hAnsi="Times New Roman"/>
              </w:rPr>
              <w:t>р</w:t>
            </w:r>
            <w:r w:rsidRPr="007E3E30">
              <w:rPr>
                <w:rFonts w:ascii="Times New Roman" w:hAnsi="Times New Roman"/>
                <w:spacing w:val="1"/>
              </w:rPr>
              <w:t>а</w:t>
            </w:r>
            <w:r w:rsidRPr="007E3E30">
              <w:rPr>
                <w:rFonts w:ascii="Times New Roman" w:hAnsi="Times New Roman"/>
              </w:rPr>
              <w:t>з</w:t>
            </w:r>
            <w:r w:rsidRPr="007E3E30">
              <w:rPr>
                <w:rFonts w:ascii="Times New Roman" w:hAnsi="Times New Roman"/>
                <w:spacing w:val="1"/>
              </w:rPr>
              <w:t>ц</w:t>
            </w:r>
            <w:r w:rsidRPr="007E3E30">
              <w:rPr>
                <w:rFonts w:ascii="Times New Roman" w:hAnsi="Times New Roman"/>
              </w:rPr>
              <w:t>ом, о</w:t>
            </w:r>
            <w:r w:rsidRPr="007E3E30">
              <w:rPr>
                <w:rFonts w:ascii="Times New Roman" w:hAnsi="Times New Roman"/>
                <w:spacing w:val="1"/>
              </w:rPr>
              <w:t>ц</w:t>
            </w:r>
            <w:r w:rsidRPr="007E3E30">
              <w:rPr>
                <w:rFonts w:ascii="Times New Roman" w:hAnsi="Times New Roman"/>
              </w:rPr>
              <w:t>ени</w:t>
            </w:r>
            <w:r w:rsidRPr="007E3E30">
              <w:rPr>
                <w:rFonts w:ascii="Times New Roman" w:hAnsi="Times New Roman"/>
                <w:spacing w:val="-1"/>
              </w:rPr>
              <w:t>в</w:t>
            </w:r>
            <w:r w:rsidRPr="007E3E30">
              <w:rPr>
                <w:rFonts w:ascii="Times New Roman" w:hAnsi="Times New Roman"/>
              </w:rPr>
              <w:t>а</w:t>
            </w:r>
            <w:r w:rsidRPr="007E3E30">
              <w:rPr>
                <w:rFonts w:ascii="Times New Roman" w:hAnsi="Times New Roman"/>
                <w:spacing w:val="1"/>
              </w:rPr>
              <w:t>е</w:t>
            </w:r>
            <w:r w:rsidRPr="007E3E30">
              <w:rPr>
                <w:rFonts w:ascii="Times New Roman" w:hAnsi="Times New Roman"/>
              </w:rPr>
              <w:t>т еѐ</w:t>
            </w:r>
            <w:r w:rsidRPr="007E3E30">
              <w:rPr>
                <w:rFonts w:ascii="Times New Roman" w:hAnsi="Times New Roman"/>
                <w:spacing w:val="1"/>
              </w:rPr>
              <w:t xml:space="preserve"> </w:t>
            </w:r>
            <w:r w:rsidRPr="007E3E30">
              <w:rPr>
                <w:rFonts w:ascii="Times New Roman" w:hAnsi="Times New Roman"/>
              </w:rPr>
              <w:t>п</w:t>
            </w:r>
            <w:r w:rsidRPr="007E3E30">
              <w:rPr>
                <w:rFonts w:ascii="Times New Roman" w:hAnsi="Times New Roman"/>
                <w:spacing w:val="1"/>
              </w:rPr>
              <w:t>о</w:t>
            </w:r>
            <w:r w:rsidRPr="007E3E30">
              <w:rPr>
                <w:rFonts w:ascii="Times New Roman" w:hAnsi="Times New Roman"/>
              </w:rPr>
              <w:t xml:space="preserve"> </w:t>
            </w:r>
            <w:r w:rsidRPr="007E3E30">
              <w:rPr>
                <w:rFonts w:ascii="Times New Roman" w:hAnsi="Times New Roman"/>
                <w:spacing w:val="-1"/>
              </w:rPr>
              <w:t>к</w:t>
            </w:r>
            <w:r w:rsidRPr="007E3E30">
              <w:rPr>
                <w:rFonts w:ascii="Times New Roman" w:hAnsi="Times New Roman"/>
              </w:rPr>
              <w:t>ритери</w:t>
            </w:r>
            <w:r w:rsidRPr="007E3E30">
              <w:rPr>
                <w:rFonts w:ascii="Times New Roman" w:hAnsi="Times New Roman"/>
                <w:spacing w:val="1"/>
              </w:rPr>
              <w:t>я</w:t>
            </w:r>
            <w:r w:rsidRPr="007E3E30">
              <w:rPr>
                <w:rFonts w:ascii="Times New Roman" w:hAnsi="Times New Roman"/>
              </w:rPr>
              <w:t>м, выр</w:t>
            </w:r>
            <w:r w:rsidRPr="007E3E30">
              <w:rPr>
                <w:rFonts w:ascii="Times New Roman" w:hAnsi="Times New Roman"/>
                <w:spacing w:val="-1"/>
              </w:rPr>
              <w:t>а</w:t>
            </w:r>
            <w:r w:rsidRPr="007E3E30">
              <w:rPr>
                <w:rFonts w:ascii="Times New Roman" w:hAnsi="Times New Roman"/>
              </w:rPr>
              <w:t>бо</w:t>
            </w:r>
            <w:r w:rsidRPr="007E3E30">
              <w:rPr>
                <w:rFonts w:ascii="Times New Roman" w:hAnsi="Times New Roman"/>
                <w:spacing w:val="-1"/>
              </w:rPr>
              <w:t>т</w:t>
            </w:r>
            <w:r w:rsidRPr="007E3E30">
              <w:rPr>
                <w:rFonts w:ascii="Times New Roman" w:hAnsi="Times New Roman"/>
              </w:rPr>
              <w:t>анны</w:t>
            </w:r>
            <w:r w:rsidRPr="007E3E30">
              <w:rPr>
                <w:rFonts w:ascii="Times New Roman" w:hAnsi="Times New Roman"/>
                <w:spacing w:val="1"/>
              </w:rPr>
              <w:t>м</w:t>
            </w:r>
            <w:r w:rsidRPr="007E3E30">
              <w:rPr>
                <w:rFonts w:ascii="Times New Roman" w:hAnsi="Times New Roman"/>
                <w:spacing w:val="55"/>
              </w:rPr>
              <w:t xml:space="preserve"> </w:t>
            </w:r>
            <w:r w:rsidRPr="007E3E30">
              <w:rPr>
                <w:rFonts w:ascii="Times New Roman" w:hAnsi="Times New Roman"/>
                <w:spacing w:val="1"/>
              </w:rPr>
              <w:t>в</w:t>
            </w:r>
            <w:r w:rsidRPr="007E3E30">
              <w:rPr>
                <w:rFonts w:ascii="Times New Roman" w:hAnsi="Times New Roman"/>
              </w:rPr>
              <w:t xml:space="preserve"> к</w:t>
            </w:r>
            <w:r w:rsidRPr="007E3E30">
              <w:rPr>
                <w:rFonts w:ascii="Times New Roman" w:hAnsi="Times New Roman"/>
                <w:spacing w:val="-1"/>
              </w:rPr>
              <w:t>л</w:t>
            </w:r>
            <w:r w:rsidRPr="007E3E30">
              <w:rPr>
                <w:rFonts w:ascii="Times New Roman" w:hAnsi="Times New Roman"/>
              </w:rPr>
              <w:t>ас</w:t>
            </w:r>
            <w:r w:rsidRPr="007E3E30">
              <w:rPr>
                <w:rFonts w:ascii="Times New Roman" w:hAnsi="Times New Roman"/>
                <w:spacing w:val="-1"/>
              </w:rPr>
              <w:t>с</w:t>
            </w:r>
            <w:r w:rsidRPr="007E3E30">
              <w:rPr>
                <w:rFonts w:ascii="Times New Roman" w:hAnsi="Times New Roman"/>
              </w:rPr>
              <w:t>е.</w:t>
            </w:r>
          </w:p>
          <w:p w:rsidR="007E3E30" w:rsidRPr="007E3E30" w:rsidRDefault="007E3E30" w:rsidP="007E3E30">
            <w:pPr>
              <w:widowControl w:val="0"/>
              <w:autoSpaceDE w:val="0"/>
              <w:autoSpaceDN w:val="0"/>
              <w:adjustRightInd w:val="0"/>
              <w:spacing w:after="0" w:line="20" w:lineRule="atLeast"/>
              <w:ind w:left="108" w:right="948"/>
              <w:rPr>
                <w:rFonts w:ascii="Times New Roman" w:hAnsi="Times New Roman"/>
              </w:rPr>
            </w:pPr>
            <w:r w:rsidRPr="007E3E30">
              <w:rPr>
                <w:rFonts w:ascii="Times New Roman" w:hAnsi="Times New Roman"/>
                <w:b/>
                <w:bCs/>
                <w:spacing w:val="1"/>
              </w:rPr>
              <w:t>К</w:t>
            </w:r>
            <w:r w:rsidRPr="007E3E30">
              <w:rPr>
                <w:rFonts w:ascii="Times New Roman" w:hAnsi="Times New Roman"/>
                <w:b/>
                <w:bCs/>
              </w:rPr>
              <w:t>.:</w:t>
            </w:r>
            <w:r w:rsidRPr="007E3E30">
              <w:rPr>
                <w:rFonts w:ascii="Times New Roman" w:hAnsi="Times New Roman"/>
              </w:rPr>
              <w:t xml:space="preserve"> </w:t>
            </w:r>
            <w:r w:rsidRPr="007E3E30">
              <w:rPr>
                <w:rFonts w:ascii="Times New Roman" w:hAnsi="Times New Roman"/>
                <w:b/>
                <w:bCs/>
              </w:rPr>
              <w:t>-</w:t>
            </w:r>
            <w:r w:rsidRPr="007E3E30">
              <w:rPr>
                <w:rFonts w:ascii="Times New Roman" w:hAnsi="Times New Roman"/>
              </w:rPr>
              <w:t xml:space="preserve"> </w:t>
            </w:r>
            <w:r w:rsidRPr="007E3E30">
              <w:rPr>
                <w:rFonts w:ascii="Times New Roman" w:hAnsi="Times New Roman"/>
                <w:spacing w:val="1"/>
              </w:rPr>
              <w:t>о</w:t>
            </w:r>
            <w:r w:rsidRPr="007E3E30">
              <w:rPr>
                <w:rFonts w:ascii="Times New Roman" w:hAnsi="Times New Roman"/>
              </w:rPr>
              <w:t>босновыва</w:t>
            </w:r>
            <w:r w:rsidRPr="007E3E30">
              <w:rPr>
                <w:rFonts w:ascii="Times New Roman" w:hAnsi="Times New Roman"/>
                <w:spacing w:val="1"/>
              </w:rPr>
              <w:t>е</w:t>
            </w:r>
            <w:r w:rsidRPr="007E3E30">
              <w:rPr>
                <w:rFonts w:ascii="Times New Roman" w:hAnsi="Times New Roman"/>
              </w:rPr>
              <w:t>т в</w:t>
            </w:r>
            <w:r w:rsidRPr="007E3E30">
              <w:rPr>
                <w:rFonts w:ascii="Times New Roman" w:hAnsi="Times New Roman"/>
                <w:spacing w:val="-1"/>
              </w:rPr>
              <w:t>ы</w:t>
            </w:r>
            <w:r w:rsidRPr="007E3E30">
              <w:rPr>
                <w:rFonts w:ascii="Times New Roman" w:hAnsi="Times New Roman"/>
              </w:rPr>
              <w:t>ска</w:t>
            </w:r>
            <w:r w:rsidRPr="007E3E30">
              <w:rPr>
                <w:rFonts w:ascii="Times New Roman" w:hAnsi="Times New Roman"/>
                <w:spacing w:val="-1"/>
              </w:rPr>
              <w:t>з</w:t>
            </w:r>
            <w:r w:rsidRPr="007E3E30">
              <w:rPr>
                <w:rFonts w:ascii="Times New Roman" w:hAnsi="Times New Roman"/>
              </w:rPr>
              <w:t>анно</w:t>
            </w:r>
            <w:r w:rsidRPr="007E3E30">
              <w:rPr>
                <w:rFonts w:ascii="Times New Roman" w:hAnsi="Times New Roman"/>
                <w:spacing w:val="1"/>
              </w:rPr>
              <w:t>е</w:t>
            </w:r>
            <w:r w:rsidRPr="007E3E30">
              <w:rPr>
                <w:rFonts w:ascii="Times New Roman" w:hAnsi="Times New Roman"/>
              </w:rPr>
              <w:t xml:space="preserve"> </w:t>
            </w:r>
            <w:r w:rsidRPr="007E3E30">
              <w:rPr>
                <w:rFonts w:ascii="Times New Roman" w:hAnsi="Times New Roman"/>
                <w:spacing w:val="1"/>
              </w:rPr>
              <w:t>с</w:t>
            </w:r>
            <w:r w:rsidRPr="007E3E30">
              <w:rPr>
                <w:rFonts w:ascii="Times New Roman" w:hAnsi="Times New Roman"/>
                <w:spacing w:val="-1"/>
              </w:rPr>
              <w:t>у</w:t>
            </w:r>
            <w:r w:rsidRPr="007E3E30">
              <w:rPr>
                <w:rFonts w:ascii="Times New Roman" w:hAnsi="Times New Roman"/>
              </w:rPr>
              <w:t>жд</w:t>
            </w:r>
            <w:r w:rsidRPr="007E3E30">
              <w:rPr>
                <w:rFonts w:ascii="Times New Roman" w:hAnsi="Times New Roman"/>
                <w:spacing w:val="2"/>
              </w:rPr>
              <w:t>е</w:t>
            </w:r>
            <w:r w:rsidRPr="007E3E30">
              <w:rPr>
                <w:rFonts w:ascii="Times New Roman" w:hAnsi="Times New Roman"/>
              </w:rPr>
              <w:t>н</w:t>
            </w:r>
            <w:r w:rsidRPr="007E3E30">
              <w:rPr>
                <w:rFonts w:ascii="Times New Roman" w:hAnsi="Times New Roman"/>
                <w:spacing w:val="-2"/>
              </w:rPr>
              <w:t>и</w:t>
            </w:r>
            <w:r w:rsidRPr="007E3E30">
              <w:rPr>
                <w:rFonts w:ascii="Times New Roman" w:hAnsi="Times New Roman"/>
              </w:rPr>
              <w:t>е; Осознан</w:t>
            </w:r>
            <w:r w:rsidRPr="007E3E30">
              <w:rPr>
                <w:rFonts w:ascii="Times New Roman" w:hAnsi="Times New Roman"/>
                <w:spacing w:val="1"/>
              </w:rPr>
              <w:t>н</w:t>
            </w:r>
            <w:r w:rsidRPr="007E3E30">
              <w:rPr>
                <w:rFonts w:ascii="Times New Roman" w:hAnsi="Times New Roman"/>
              </w:rPr>
              <w:t>о читае</w:t>
            </w:r>
            <w:r w:rsidRPr="007E3E30">
              <w:rPr>
                <w:rFonts w:ascii="Times New Roman" w:hAnsi="Times New Roman"/>
                <w:spacing w:val="1"/>
              </w:rPr>
              <w:t>т</w:t>
            </w:r>
            <w:r w:rsidRPr="007E3E30">
              <w:rPr>
                <w:rFonts w:ascii="Times New Roman" w:hAnsi="Times New Roman"/>
              </w:rPr>
              <w:t xml:space="preserve"> всл</w:t>
            </w:r>
            <w:r w:rsidRPr="007E3E30">
              <w:rPr>
                <w:rFonts w:ascii="Times New Roman" w:hAnsi="Times New Roman"/>
                <w:spacing w:val="-1"/>
              </w:rPr>
              <w:t>у</w:t>
            </w:r>
            <w:r w:rsidRPr="007E3E30">
              <w:rPr>
                <w:rFonts w:ascii="Times New Roman" w:hAnsi="Times New Roman"/>
              </w:rPr>
              <w:t>х</w:t>
            </w:r>
          </w:p>
          <w:p w:rsidR="007E3E30" w:rsidRPr="007E3E30" w:rsidRDefault="007E3E30" w:rsidP="007E3E30">
            <w:pPr>
              <w:widowControl w:val="0"/>
              <w:autoSpaceDE w:val="0"/>
              <w:autoSpaceDN w:val="0"/>
              <w:adjustRightInd w:val="0"/>
              <w:spacing w:after="0" w:line="20" w:lineRule="atLeast"/>
              <w:ind w:left="108" w:right="948"/>
              <w:rPr>
                <w:rFonts w:ascii="Times New Roman" w:hAnsi="Times New Roman"/>
              </w:rPr>
            </w:pPr>
          </w:p>
        </w:tc>
      </w:tr>
      <w:tr w:rsidR="007E3E30" w:rsidRPr="007E3E30" w:rsidTr="00307D12">
        <w:trPr>
          <w:trHeight w:hRule="exact" w:val="3653"/>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28</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r w:rsidRPr="007E3E30">
              <w:rPr>
                <w:rFonts w:ascii="Times New Roman" w:hAnsi="Times New Roman"/>
              </w:rPr>
              <w:t>Пр</w:t>
            </w:r>
            <w:r w:rsidRPr="007E3E30">
              <w:rPr>
                <w:rFonts w:ascii="Times New Roman" w:hAnsi="Times New Roman"/>
                <w:spacing w:val="-1"/>
              </w:rPr>
              <w:t>а</w:t>
            </w:r>
            <w:r w:rsidRPr="007E3E30">
              <w:rPr>
                <w:rFonts w:ascii="Times New Roman" w:hAnsi="Times New Roman"/>
              </w:rPr>
              <w:t>зд</w:t>
            </w:r>
            <w:r w:rsidRPr="007E3E30">
              <w:rPr>
                <w:rFonts w:ascii="Times New Roman" w:hAnsi="Times New Roman"/>
                <w:spacing w:val="1"/>
              </w:rPr>
              <w:t>ни</w:t>
            </w:r>
            <w:r w:rsidRPr="007E3E30">
              <w:rPr>
                <w:rFonts w:ascii="Times New Roman" w:hAnsi="Times New Roman"/>
              </w:rPr>
              <w:t>ки.</w:t>
            </w:r>
          </w:p>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67"/>
              <w:rPr>
                <w:rFonts w:ascii="Times New Roman" w:hAnsi="Times New Roman"/>
              </w:rPr>
            </w:pPr>
            <w:r w:rsidRPr="007E3E30">
              <w:rPr>
                <w:rFonts w:ascii="Times New Roman" w:hAnsi="Times New Roman"/>
              </w:rPr>
              <w:t>Осознат</w:t>
            </w:r>
            <w:r w:rsidRPr="007E3E30">
              <w:rPr>
                <w:rFonts w:ascii="Times New Roman" w:hAnsi="Times New Roman"/>
                <w:spacing w:val="1"/>
              </w:rPr>
              <w:t>ь</w:t>
            </w:r>
            <w:r w:rsidRPr="007E3E30">
              <w:rPr>
                <w:rFonts w:ascii="Times New Roman" w:hAnsi="Times New Roman"/>
              </w:rPr>
              <w:t xml:space="preserve"> значимос</w:t>
            </w:r>
            <w:r w:rsidRPr="007E3E30">
              <w:rPr>
                <w:rFonts w:ascii="Times New Roman" w:hAnsi="Times New Roman"/>
                <w:spacing w:val="1"/>
              </w:rPr>
              <w:t>т</w:t>
            </w:r>
            <w:r w:rsidRPr="007E3E30">
              <w:rPr>
                <w:rFonts w:ascii="Times New Roman" w:hAnsi="Times New Roman"/>
              </w:rPr>
              <w:t>ь с</w:t>
            </w:r>
            <w:r w:rsidRPr="007E3E30">
              <w:rPr>
                <w:rFonts w:ascii="Times New Roman" w:hAnsi="Times New Roman"/>
                <w:spacing w:val="1"/>
              </w:rPr>
              <w:t>е</w:t>
            </w:r>
            <w:r w:rsidRPr="007E3E30">
              <w:rPr>
                <w:rFonts w:ascii="Times New Roman" w:hAnsi="Times New Roman"/>
              </w:rPr>
              <w:t>м</w:t>
            </w:r>
            <w:r w:rsidRPr="007E3E30">
              <w:rPr>
                <w:rFonts w:ascii="Times New Roman" w:hAnsi="Times New Roman"/>
                <w:spacing w:val="1"/>
              </w:rPr>
              <w:t>е</w:t>
            </w:r>
            <w:r w:rsidRPr="007E3E30">
              <w:rPr>
                <w:rFonts w:ascii="Times New Roman" w:hAnsi="Times New Roman"/>
              </w:rPr>
              <w:t>йны</w:t>
            </w:r>
            <w:r w:rsidRPr="007E3E30">
              <w:rPr>
                <w:rFonts w:ascii="Times New Roman" w:hAnsi="Times New Roman"/>
                <w:spacing w:val="1"/>
              </w:rPr>
              <w:t>х</w:t>
            </w:r>
            <w:r w:rsidRPr="007E3E30">
              <w:rPr>
                <w:rFonts w:ascii="Times New Roman" w:hAnsi="Times New Roman"/>
                <w:spacing w:val="44"/>
              </w:rPr>
              <w:t xml:space="preserve"> </w:t>
            </w:r>
            <w:r w:rsidRPr="007E3E30">
              <w:rPr>
                <w:rFonts w:ascii="Times New Roman" w:hAnsi="Times New Roman"/>
              </w:rPr>
              <w:t>пр</w:t>
            </w:r>
            <w:r w:rsidRPr="007E3E30">
              <w:rPr>
                <w:rFonts w:ascii="Times New Roman" w:hAnsi="Times New Roman"/>
                <w:spacing w:val="1"/>
              </w:rPr>
              <w:t>а</w:t>
            </w:r>
            <w:r w:rsidRPr="007E3E30">
              <w:rPr>
                <w:rFonts w:ascii="Times New Roman" w:hAnsi="Times New Roman"/>
              </w:rPr>
              <w:t>здни</w:t>
            </w:r>
            <w:r w:rsidRPr="007E3E30">
              <w:rPr>
                <w:rFonts w:ascii="Times New Roman" w:hAnsi="Times New Roman"/>
                <w:spacing w:val="1"/>
              </w:rPr>
              <w:t>к</w:t>
            </w:r>
            <w:r w:rsidRPr="007E3E30">
              <w:rPr>
                <w:rFonts w:ascii="Times New Roman" w:hAnsi="Times New Roman"/>
              </w:rPr>
              <w:t>о</w:t>
            </w:r>
            <w:r w:rsidRPr="007E3E30">
              <w:rPr>
                <w:rFonts w:ascii="Times New Roman" w:hAnsi="Times New Roman"/>
                <w:spacing w:val="1"/>
              </w:rPr>
              <w:t>в</w:t>
            </w:r>
          </w:p>
          <w:p w:rsidR="007E3E30" w:rsidRPr="007E3E30" w:rsidRDefault="007E3E30" w:rsidP="007E3E30">
            <w:pPr>
              <w:widowControl w:val="0"/>
              <w:autoSpaceDE w:val="0"/>
              <w:autoSpaceDN w:val="0"/>
              <w:adjustRightInd w:val="0"/>
              <w:spacing w:after="0" w:line="20" w:lineRule="atLeast"/>
              <w:ind w:left="110" w:right="67"/>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53"/>
              <w:rPr>
                <w:rFonts w:ascii="Times New Roman" w:hAnsi="Times New Roman"/>
              </w:rPr>
            </w:pPr>
            <w:r w:rsidRPr="007E3E30">
              <w:rPr>
                <w:rFonts w:ascii="Times New Roman" w:hAnsi="Times New Roman"/>
              </w:rPr>
              <w:t>П.:</w:t>
            </w:r>
            <w:r w:rsidRPr="007E3E30">
              <w:rPr>
                <w:rFonts w:ascii="Times New Roman" w:hAnsi="Times New Roman"/>
                <w:spacing w:val="3"/>
              </w:rPr>
              <w:t xml:space="preserve"> </w:t>
            </w:r>
            <w:r w:rsidRPr="007E3E30">
              <w:rPr>
                <w:rFonts w:ascii="Times New Roman" w:hAnsi="Times New Roman"/>
                <w:spacing w:val="-1"/>
              </w:rPr>
              <w:t>у</w:t>
            </w:r>
            <w:r w:rsidRPr="007E3E30">
              <w:rPr>
                <w:rFonts w:ascii="Times New Roman" w:hAnsi="Times New Roman"/>
              </w:rPr>
              <w:t>мение</w:t>
            </w:r>
            <w:r w:rsidRPr="007E3E30">
              <w:rPr>
                <w:rFonts w:ascii="Times New Roman" w:hAnsi="Times New Roman"/>
                <w:spacing w:val="2"/>
              </w:rPr>
              <w:t xml:space="preserve"> </w:t>
            </w:r>
            <w:r w:rsidRPr="007E3E30">
              <w:rPr>
                <w:rFonts w:ascii="Times New Roman" w:hAnsi="Times New Roman"/>
                <w:spacing w:val="1"/>
              </w:rPr>
              <w:t>в</w:t>
            </w:r>
            <w:r w:rsidRPr="007E3E30">
              <w:rPr>
                <w:rFonts w:ascii="Times New Roman" w:hAnsi="Times New Roman"/>
              </w:rPr>
              <w:t>ы</w:t>
            </w:r>
            <w:r w:rsidRPr="007E3E30">
              <w:rPr>
                <w:rFonts w:ascii="Times New Roman" w:hAnsi="Times New Roman"/>
                <w:spacing w:val="-1"/>
              </w:rPr>
              <w:t>д</w:t>
            </w:r>
            <w:r w:rsidRPr="007E3E30">
              <w:rPr>
                <w:rFonts w:ascii="Times New Roman" w:hAnsi="Times New Roman"/>
              </w:rPr>
              <w:t>еля</w:t>
            </w:r>
            <w:r w:rsidRPr="007E3E30">
              <w:rPr>
                <w:rFonts w:ascii="Times New Roman" w:hAnsi="Times New Roman"/>
                <w:spacing w:val="1"/>
              </w:rPr>
              <w:t>т</w:t>
            </w:r>
            <w:r w:rsidRPr="007E3E30">
              <w:rPr>
                <w:rFonts w:ascii="Times New Roman" w:hAnsi="Times New Roman"/>
              </w:rPr>
              <w:t>ь с</w:t>
            </w:r>
            <w:r w:rsidRPr="007E3E30">
              <w:rPr>
                <w:rFonts w:ascii="Times New Roman" w:hAnsi="Times New Roman"/>
                <w:spacing w:val="-1"/>
              </w:rPr>
              <w:t>у</w:t>
            </w:r>
            <w:r w:rsidRPr="007E3E30">
              <w:rPr>
                <w:rFonts w:ascii="Times New Roman" w:hAnsi="Times New Roman"/>
              </w:rPr>
              <w:t>щ</w:t>
            </w:r>
            <w:r w:rsidRPr="007E3E30">
              <w:rPr>
                <w:rFonts w:ascii="Times New Roman" w:hAnsi="Times New Roman"/>
                <w:spacing w:val="1"/>
              </w:rPr>
              <w:t>е</w:t>
            </w:r>
            <w:r w:rsidRPr="007E3E30">
              <w:rPr>
                <w:rFonts w:ascii="Times New Roman" w:hAnsi="Times New Roman"/>
              </w:rPr>
              <w:t>ст</w:t>
            </w:r>
            <w:r w:rsidRPr="007E3E30">
              <w:rPr>
                <w:rFonts w:ascii="Times New Roman" w:hAnsi="Times New Roman"/>
                <w:spacing w:val="1"/>
              </w:rPr>
              <w:t>в</w:t>
            </w:r>
            <w:r w:rsidRPr="007E3E30">
              <w:rPr>
                <w:rFonts w:ascii="Times New Roman" w:hAnsi="Times New Roman"/>
              </w:rPr>
              <w:t>енн</w:t>
            </w:r>
            <w:r w:rsidRPr="007E3E30">
              <w:rPr>
                <w:rFonts w:ascii="Times New Roman" w:hAnsi="Times New Roman"/>
                <w:spacing w:val="-2"/>
              </w:rPr>
              <w:t>у</w:t>
            </w:r>
            <w:r w:rsidRPr="007E3E30">
              <w:rPr>
                <w:rFonts w:ascii="Times New Roman" w:hAnsi="Times New Roman"/>
              </w:rPr>
              <w:t>ю</w:t>
            </w:r>
            <w:r w:rsidRPr="007E3E30">
              <w:rPr>
                <w:rFonts w:ascii="Times New Roman" w:hAnsi="Times New Roman"/>
                <w:spacing w:val="3"/>
              </w:rPr>
              <w:t xml:space="preserve"> </w:t>
            </w:r>
            <w:r w:rsidRPr="007E3E30">
              <w:rPr>
                <w:rFonts w:ascii="Times New Roman" w:hAnsi="Times New Roman"/>
              </w:rPr>
              <w:t>инф</w:t>
            </w:r>
            <w:r w:rsidRPr="007E3E30">
              <w:rPr>
                <w:rFonts w:ascii="Times New Roman" w:hAnsi="Times New Roman"/>
                <w:spacing w:val="1"/>
              </w:rPr>
              <w:t>о</w:t>
            </w:r>
            <w:r w:rsidRPr="007E3E30">
              <w:rPr>
                <w:rFonts w:ascii="Times New Roman" w:hAnsi="Times New Roman"/>
              </w:rPr>
              <w:t>р</w:t>
            </w:r>
            <w:r w:rsidRPr="007E3E30">
              <w:rPr>
                <w:rFonts w:ascii="Times New Roman" w:hAnsi="Times New Roman"/>
                <w:spacing w:val="-1"/>
              </w:rPr>
              <w:t>м</w:t>
            </w:r>
            <w:r w:rsidRPr="007E3E30">
              <w:rPr>
                <w:rFonts w:ascii="Times New Roman" w:hAnsi="Times New Roman"/>
              </w:rPr>
              <w:t>ацию</w:t>
            </w:r>
            <w:r w:rsidRPr="007E3E30">
              <w:rPr>
                <w:rFonts w:ascii="Times New Roman" w:hAnsi="Times New Roman"/>
                <w:spacing w:val="1"/>
              </w:rPr>
              <w:t xml:space="preserve"> </w:t>
            </w:r>
            <w:r w:rsidRPr="007E3E30">
              <w:rPr>
                <w:rFonts w:ascii="Times New Roman" w:hAnsi="Times New Roman"/>
              </w:rPr>
              <w:t>из ра</w:t>
            </w:r>
            <w:r w:rsidRPr="007E3E30">
              <w:rPr>
                <w:rFonts w:ascii="Times New Roman" w:hAnsi="Times New Roman"/>
                <w:spacing w:val="1"/>
              </w:rPr>
              <w:t>з</w:t>
            </w:r>
            <w:r w:rsidRPr="007E3E30">
              <w:rPr>
                <w:rFonts w:ascii="Times New Roman" w:hAnsi="Times New Roman"/>
              </w:rPr>
              <w:t>личны</w:t>
            </w:r>
            <w:r w:rsidRPr="007E3E30">
              <w:rPr>
                <w:rFonts w:ascii="Times New Roman" w:hAnsi="Times New Roman"/>
                <w:spacing w:val="1"/>
              </w:rPr>
              <w:t>х</w:t>
            </w:r>
            <w:r w:rsidRPr="007E3E30">
              <w:rPr>
                <w:rFonts w:ascii="Times New Roman" w:hAnsi="Times New Roman"/>
              </w:rPr>
              <w:t xml:space="preserve"> и</w:t>
            </w:r>
            <w:r w:rsidRPr="007E3E30">
              <w:rPr>
                <w:rFonts w:ascii="Times New Roman" w:hAnsi="Times New Roman"/>
                <w:spacing w:val="1"/>
              </w:rPr>
              <w:t>с</w:t>
            </w:r>
            <w:r w:rsidRPr="007E3E30">
              <w:rPr>
                <w:rFonts w:ascii="Times New Roman" w:hAnsi="Times New Roman"/>
              </w:rPr>
              <w:t>точн</w:t>
            </w:r>
            <w:r w:rsidRPr="007E3E30">
              <w:rPr>
                <w:rFonts w:ascii="Times New Roman" w:hAnsi="Times New Roman"/>
                <w:spacing w:val="-2"/>
              </w:rPr>
              <w:t>и</w:t>
            </w:r>
            <w:r w:rsidRPr="007E3E30">
              <w:rPr>
                <w:rFonts w:ascii="Times New Roman" w:hAnsi="Times New Roman"/>
              </w:rPr>
              <w:t>ков;</w:t>
            </w:r>
          </w:p>
          <w:p w:rsidR="007E3E30" w:rsidRPr="007E3E30" w:rsidRDefault="007E3E30" w:rsidP="007E3E30">
            <w:pPr>
              <w:widowControl w:val="0"/>
              <w:autoSpaceDE w:val="0"/>
              <w:autoSpaceDN w:val="0"/>
              <w:adjustRightInd w:val="0"/>
              <w:spacing w:after="0" w:line="20" w:lineRule="atLeast"/>
              <w:ind w:left="108" w:right="88"/>
              <w:jc w:val="both"/>
              <w:rPr>
                <w:rFonts w:ascii="Times New Roman" w:hAnsi="Times New Roman"/>
              </w:rPr>
            </w:pPr>
            <w:r w:rsidRPr="007E3E30">
              <w:rPr>
                <w:rFonts w:ascii="Times New Roman" w:hAnsi="Times New Roman"/>
              </w:rPr>
              <w:t>Р.:</w:t>
            </w:r>
            <w:r w:rsidRPr="007E3E30">
              <w:rPr>
                <w:rFonts w:ascii="Times New Roman" w:hAnsi="Times New Roman"/>
                <w:spacing w:val="46"/>
              </w:rPr>
              <w:t xml:space="preserve"> </w:t>
            </w:r>
            <w:r w:rsidRPr="007E3E30">
              <w:rPr>
                <w:rFonts w:ascii="Times New Roman" w:hAnsi="Times New Roman"/>
                <w:spacing w:val="1"/>
              </w:rPr>
              <w:t>в</w:t>
            </w:r>
            <w:r w:rsidRPr="007E3E30">
              <w:rPr>
                <w:rFonts w:ascii="Times New Roman" w:hAnsi="Times New Roman"/>
                <w:spacing w:val="44"/>
              </w:rPr>
              <w:t xml:space="preserve"> </w:t>
            </w:r>
            <w:r w:rsidRPr="007E3E30">
              <w:rPr>
                <w:rFonts w:ascii="Times New Roman" w:hAnsi="Times New Roman"/>
                <w:spacing w:val="1"/>
              </w:rPr>
              <w:t>с</w:t>
            </w:r>
            <w:r w:rsidRPr="007E3E30">
              <w:rPr>
                <w:rFonts w:ascii="Times New Roman" w:hAnsi="Times New Roman"/>
              </w:rPr>
              <w:t>о</w:t>
            </w:r>
            <w:r w:rsidRPr="007E3E30">
              <w:rPr>
                <w:rFonts w:ascii="Times New Roman" w:hAnsi="Times New Roman"/>
                <w:spacing w:val="1"/>
              </w:rPr>
              <w:t>т</w:t>
            </w:r>
            <w:r w:rsidRPr="007E3E30">
              <w:rPr>
                <w:rFonts w:ascii="Times New Roman" w:hAnsi="Times New Roman"/>
              </w:rPr>
              <w:t>р</w:t>
            </w:r>
            <w:r w:rsidRPr="007E3E30">
              <w:rPr>
                <w:rFonts w:ascii="Times New Roman" w:hAnsi="Times New Roman"/>
                <w:spacing w:val="-1"/>
              </w:rPr>
              <w:t>у</w:t>
            </w:r>
            <w:r w:rsidRPr="007E3E30">
              <w:rPr>
                <w:rFonts w:ascii="Times New Roman" w:hAnsi="Times New Roman"/>
              </w:rPr>
              <w:t>дничес</w:t>
            </w:r>
            <w:r w:rsidRPr="007E3E30">
              <w:rPr>
                <w:rFonts w:ascii="Times New Roman" w:hAnsi="Times New Roman"/>
                <w:spacing w:val="1"/>
              </w:rPr>
              <w:t>т</w:t>
            </w:r>
            <w:r w:rsidRPr="007E3E30">
              <w:rPr>
                <w:rFonts w:ascii="Times New Roman" w:hAnsi="Times New Roman"/>
              </w:rPr>
              <w:t>ве</w:t>
            </w:r>
            <w:r w:rsidRPr="007E3E30">
              <w:rPr>
                <w:rFonts w:ascii="Times New Roman" w:hAnsi="Times New Roman"/>
                <w:spacing w:val="43"/>
              </w:rPr>
              <w:t xml:space="preserve"> </w:t>
            </w:r>
            <w:r w:rsidRPr="007E3E30">
              <w:rPr>
                <w:rFonts w:ascii="Times New Roman" w:hAnsi="Times New Roman"/>
              </w:rPr>
              <w:t>с</w:t>
            </w:r>
            <w:r w:rsidRPr="007E3E30">
              <w:rPr>
                <w:rFonts w:ascii="Times New Roman" w:hAnsi="Times New Roman"/>
                <w:spacing w:val="46"/>
              </w:rPr>
              <w:t xml:space="preserve"> </w:t>
            </w:r>
            <w:r w:rsidRPr="007E3E30">
              <w:rPr>
                <w:rFonts w:ascii="Times New Roman" w:hAnsi="Times New Roman"/>
                <w:spacing w:val="-1"/>
              </w:rPr>
              <w:t>у</w:t>
            </w:r>
            <w:r w:rsidRPr="007E3E30">
              <w:rPr>
                <w:rFonts w:ascii="Times New Roman" w:hAnsi="Times New Roman"/>
              </w:rPr>
              <w:t>чи</w:t>
            </w:r>
            <w:r w:rsidRPr="007E3E30">
              <w:rPr>
                <w:rFonts w:ascii="Times New Roman" w:hAnsi="Times New Roman"/>
                <w:spacing w:val="-1"/>
              </w:rPr>
              <w:t>т</w:t>
            </w:r>
            <w:r w:rsidRPr="007E3E30">
              <w:rPr>
                <w:rFonts w:ascii="Times New Roman" w:hAnsi="Times New Roman"/>
              </w:rPr>
              <w:t>ел</w:t>
            </w:r>
            <w:r w:rsidRPr="007E3E30">
              <w:rPr>
                <w:rFonts w:ascii="Times New Roman" w:hAnsi="Times New Roman"/>
                <w:spacing w:val="1"/>
              </w:rPr>
              <w:t>ем</w:t>
            </w:r>
            <w:r w:rsidRPr="007E3E30">
              <w:rPr>
                <w:rFonts w:ascii="Times New Roman" w:hAnsi="Times New Roman"/>
                <w:spacing w:val="45"/>
              </w:rPr>
              <w:t xml:space="preserve"> </w:t>
            </w:r>
            <w:r w:rsidRPr="007E3E30">
              <w:rPr>
                <w:rFonts w:ascii="Times New Roman" w:hAnsi="Times New Roman"/>
              </w:rPr>
              <w:t>ст</w:t>
            </w:r>
            <w:r w:rsidRPr="007E3E30">
              <w:rPr>
                <w:rFonts w:ascii="Times New Roman" w:hAnsi="Times New Roman"/>
                <w:spacing w:val="1"/>
              </w:rPr>
              <w:t>а</w:t>
            </w:r>
            <w:r w:rsidRPr="007E3E30">
              <w:rPr>
                <w:rFonts w:ascii="Times New Roman" w:hAnsi="Times New Roman"/>
              </w:rPr>
              <w:t>вить</w:t>
            </w:r>
            <w:r w:rsidRPr="007E3E30">
              <w:rPr>
                <w:rFonts w:ascii="Times New Roman" w:hAnsi="Times New Roman"/>
                <w:spacing w:val="43"/>
              </w:rPr>
              <w:t xml:space="preserve"> </w:t>
            </w:r>
            <w:r w:rsidRPr="007E3E30">
              <w:rPr>
                <w:rFonts w:ascii="Times New Roman" w:hAnsi="Times New Roman"/>
                <w:spacing w:val="-1"/>
              </w:rPr>
              <w:t>у</w:t>
            </w:r>
            <w:r w:rsidRPr="007E3E30">
              <w:rPr>
                <w:rFonts w:ascii="Times New Roman" w:hAnsi="Times New Roman"/>
              </w:rPr>
              <w:t>чебн</w:t>
            </w:r>
            <w:r w:rsidRPr="007E3E30">
              <w:rPr>
                <w:rFonts w:ascii="Times New Roman" w:hAnsi="Times New Roman"/>
                <w:spacing w:val="1"/>
              </w:rPr>
              <w:t>у</w:t>
            </w:r>
            <w:r w:rsidRPr="007E3E30">
              <w:rPr>
                <w:rFonts w:ascii="Times New Roman" w:hAnsi="Times New Roman"/>
              </w:rPr>
              <w:t>ю зад</w:t>
            </w:r>
            <w:r w:rsidRPr="007E3E30">
              <w:rPr>
                <w:rFonts w:ascii="Times New Roman" w:hAnsi="Times New Roman"/>
                <w:spacing w:val="1"/>
              </w:rPr>
              <w:t>а</w:t>
            </w:r>
            <w:r w:rsidRPr="007E3E30">
              <w:rPr>
                <w:rFonts w:ascii="Times New Roman" w:hAnsi="Times New Roman"/>
              </w:rPr>
              <w:t>ч</w:t>
            </w:r>
            <w:r w:rsidRPr="007E3E30">
              <w:rPr>
                <w:rFonts w:ascii="Times New Roman" w:hAnsi="Times New Roman"/>
                <w:spacing w:val="1"/>
              </w:rPr>
              <w:t>у</w:t>
            </w:r>
            <w:r w:rsidRPr="007E3E30">
              <w:rPr>
                <w:rFonts w:ascii="Times New Roman" w:hAnsi="Times New Roman"/>
                <w:spacing w:val="64"/>
              </w:rPr>
              <w:t xml:space="preserve"> </w:t>
            </w:r>
            <w:r w:rsidRPr="007E3E30">
              <w:rPr>
                <w:rFonts w:ascii="Times New Roman" w:hAnsi="Times New Roman"/>
              </w:rPr>
              <w:t>и</w:t>
            </w:r>
            <w:r w:rsidRPr="007E3E30">
              <w:rPr>
                <w:rFonts w:ascii="Times New Roman" w:hAnsi="Times New Roman"/>
                <w:spacing w:val="68"/>
              </w:rPr>
              <w:t xml:space="preserve"> </w:t>
            </w:r>
            <w:r w:rsidRPr="007E3E30">
              <w:rPr>
                <w:rFonts w:ascii="Times New Roman" w:hAnsi="Times New Roman"/>
                <w:spacing w:val="-1"/>
              </w:rPr>
              <w:t>у</w:t>
            </w:r>
            <w:r w:rsidRPr="007E3E30">
              <w:rPr>
                <w:rFonts w:ascii="Times New Roman" w:hAnsi="Times New Roman"/>
              </w:rPr>
              <w:t>де</w:t>
            </w:r>
            <w:r w:rsidRPr="007E3E30">
              <w:rPr>
                <w:rFonts w:ascii="Times New Roman" w:hAnsi="Times New Roman"/>
                <w:spacing w:val="1"/>
              </w:rPr>
              <w:t>ржи</w:t>
            </w:r>
            <w:r w:rsidRPr="007E3E30">
              <w:rPr>
                <w:rFonts w:ascii="Times New Roman" w:hAnsi="Times New Roman"/>
                <w:spacing w:val="-1"/>
              </w:rPr>
              <w:t>в</w:t>
            </w:r>
            <w:r w:rsidRPr="007E3E30">
              <w:rPr>
                <w:rFonts w:ascii="Times New Roman" w:hAnsi="Times New Roman"/>
              </w:rPr>
              <w:t>ать</w:t>
            </w:r>
            <w:r w:rsidRPr="007E3E30">
              <w:rPr>
                <w:rFonts w:ascii="Times New Roman" w:hAnsi="Times New Roman"/>
                <w:spacing w:val="67"/>
              </w:rPr>
              <w:t xml:space="preserve"> </w:t>
            </w:r>
            <w:r w:rsidRPr="007E3E30">
              <w:rPr>
                <w:rFonts w:ascii="Times New Roman" w:hAnsi="Times New Roman"/>
                <w:spacing w:val="1"/>
              </w:rPr>
              <w:t>е</w:t>
            </w:r>
            <w:r w:rsidRPr="007E3E30">
              <w:rPr>
                <w:rFonts w:ascii="Times New Roman" w:hAnsi="Times New Roman"/>
              </w:rPr>
              <w:t>е</w:t>
            </w:r>
            <w:r w:rsidRPr="007E3E30">
              <w:rPr>
                <w:rFonts w:ascii="Times New Roman" w:hAnsi="Times New Roman"/>
                <w:spacing w:val="66"/>
              </w:rPr>
              <w:t xml:space="preserve"> </w:t>
            </w:r>
            <w:r w:rsidRPr="007E3E30">
              <w:rPr>
                <w:rFonts w:ascii="Times New Roman" w:hAnsi="Times New Roman"/>
              </w:rPr>
              <w:t>в</w:t>
            </w:r>
            <w:r w:rsidRPr="007E3E30">
              <w:rPr>
                <w:rFonts w:ascii="Times New Roman" w:hAnsi="Times New Roman"/>
                <w:spacing w:val="66"/>
              </w:rPr>
              <w:t xml:space="preserve"> </w:t>
            </w:r>
            <w:r w:rsidRPr="007E3E30">
              <w:rPr>
                <w:rFonts w:ascii="Times New Roman" w:hAnsi="Times New Roman"/>
              </w:rPr>
              <w:t>п</w:t>
            </w:r>
            <w:r w:rsidRPr="007E3E30">
              <w:rPr>
                <w:rFonts w:ascii="Times New Roman" w:hAnsi="Times New Roman"/>
                <w:spacing w:val="1"/>
              </w:rPr>
              <w:t>р</w:t>
            </w:r>
            <w:r w:rsidRPr="007E3E30">
              <w:rPr>
                <w:rFonts w:ascii="Times New Roman" w:hAnsi="Times New Roman"/>
              </w:rPr>
              <w:t>оце</w:t>
            </w:r>
            <w:r w:rsidRPr="007E3E30">
              <w:rPr>
                <w:rFonts w:ascii="Times New Roman" w:hAnsi="Times New Roman"/>
                <w:spacing w:val="1"/>
              </w:rPr>
              <w:t>с</w:t>
            </w:r>
            <w:r w:rsidRPr="007E3E30">
              <w:rPr>
                <w:rFonts w:ascii="Times New Roman" w:hAnsi="Times New Roman"/>
              </w:rPr>
              <w:t>се</w:t>
            </w:r>
            <w:r w:rsidRPr="007E3E30">
              <w:rPr>
                <w:rFonts w:ascii="Times New Roman" w:hAnsi="Times New Roman"/>
                <w:spacing w:val="68"/>
              </w:rPr>
              <w:t xml:space="preserve"> </w:t>
            </w:r>
            <w:r w:rsidRPr="007E3E30">
              <w:rPr>
                <w:rFonts w:ascii="Times New Roman" w:hAnsi="Times New Roman"/>
              </w:rPr>
              <w:t>в</w:t>
            </w:r>
            <w:r w:rsidRPr="007E3E30">
              <w:rPr>
                <w:rFonts w:ascii="Times New Roman" w:hAnsi="Times New Roman"/>
                <w:spacing w:val="-1"/>
              </w:rPr>
              <w:t>с</w:t>
            </w:r>
            <w:r w:rsidRPr="007E3E30">
              <w:rPr>
                <w:rFonts w:ascii="Times New Roman" w:hAnsi="Times New Roman"/>
              </w:rPr>
              <w:t>ег</w:t>
            </w:r>
            <w:r w:rsidRPr="007E3E30">
              <w:rPr>
                <w:rFonts w:ascii="Times New Roman" w:hAnsi="Times New Roman"/>
                <w:spacing w:val="1"/>
              </w:rPr>
              <w:t>о</w:t>
            </w:r>
            <w:r w:rsidRPr="007E3E30">
              <w:rPr>
                <w:rFonts w:ascii="Times New Roman" w:hAnsi="Times New Roman"/>
                <w:spacing w:val="67"/>
              </w:rPr>
              <w:t xml:space="preserve"> </w:t>
            </w:r>
            <w:r w:rsidRPr="007E3E30">
              <w:rPr>
                <w:rFonts w:ascii="Times New Roman" w:hAnsi="Times New Roman"/>
                <w:spacing w:val="-1"/>
              </w:rPr>
              <w:t>у</w:t>
            </w:r>
            <w:r w:rsidRPr="007E3E30">
              <w:rPr>
                <w:rFonts w:ascii="Times New Roman" w:hAnsi="Times New Roman"/>
              </w:rPr>
              <w:t>ро</w:t>
            </w:r>
            <w:r w:rsidRPr="007E3E30">
              <w:rPr>
                <w:rFonts w:ascii="Times New Roman" w:hAnsi="Times New Roman"/>
                <w:spacing w:val="-1"/>
              </w:rPr>
              <w:t>к</w:t>
            </w:r>
            <w:r w:rsidRPr="007E3E30">
              <w:rPr>
                <w:rFonts w:ascii="Times New Roman" w:hAnsi="Times New Roman"/>
              </w:rPr>
              <w:t>а; по</w:t>
            </w:r>
            <w:r w:rsidRPr="007E3E30">
              <w:rPr>
                <w:rFonts w:ascii="Times New Roman" w:hAnsi="Times New Roman"/>
                <w:spacing w:val="1"/>
              </w:rPr>
              <w:t>н</w:t>
            </w:r>
            <w:r w:rsidRPr="007E3E30">
              <w:rPr>
                <w:rFonts w:ascii="Times New Roman" w:hAnsi="Times New Roman"/>
              </w:rPr>
              <w:t>и</w:t>
            </w:r>
            <w:r w:rsidRPr="007E3E30">
              <w:rPr>
                <w:rFonts w:ascii="Times New Roman" w:hAnsi="Times New Roman"/>
                <w:spacing w:val="-1"/>
              </w:rPr>
              <w:t>м</w:t>
            </w:r>
            <w:r w:rsidRPr="007E3E30">
              <w:rPr>
                <w:rFonts w:ascii="Times New Roman" w:hAnsi="Times New Roman"/>
              </w:rPr>
              <w:t>ат</w:t>
            </w:r>
            <w:r w:rsidRPr="007E3E30">
              <w:rPr>
                <w:rFonts w:ascii="Times New Roman" w:hAnsi="Times New Roman"/>
                <w:spacing w:val="1"/>
              </w:rPr>
              <w:t>ь</w:t>
            </w:r>
            <w:r w:rsidRPr="007E3E30">
              <w:rPr>
                <w:rFonts w:ascii="Times New Roman" w:hAnsi="Times New Roman"/>
              </w:rPr>
              <w:t xml:space="preserve"> це</w:t>
            </w:r>
            <w:r w:rsidRPr="007E3E30">
              <w:rPr>
                <w:rFonts w:ascii="Times New Roman" w:hAnsi="Times New Roman"/>
                <w:spacing w:val="1"/>
              </w:rPr>
              <w:t>л</w:t>
            </w:r>
            <w:r w:rsidRPr="007E3E30">
              <w:rPr>
                <w:rFonts w:ascii="Times New Roman" w:hAnsi="Times New Roman"/>
              </w:rPr>
              <w:t xml:space="preserve">ь </w:t>
            </w:r>
            <w:r w:rsidRPr="007E3E30">
              <w:rPr>
                <w:rFonts w:ascii="Times New Roman" w:hAnsi="Times New Roman"/>
                <w:spacing w:val="1"/>
              </w:rPr>
              <w:t>в</w:t>
            </w:r>
            <w:r w:rsidRPr="007E3E30">
              <w:rPr>
                <w:rFonts w:ascii="Times New Roman" w:hAnsi="Times New Roman"/>
              </w:rPr>
              <w:t>ып</w:t>
            </w:r>
            <w:r w:rsidRPr="007E3E30">
              <w:rPr>
                <w:rFonts w:ascii="Times New Roman" w:hAnsi="Times New Roman"/>
                <w:spacing w:val="-1"/>
              </w:rPr>
              <w:t>о</w:t>
            </w:r>
            <w:r w:rsidRPr="007E3E30">
              <w:rPr>
                <w:rFonts w:ascii="Times New Roman" w:hAnsi="Times New Roman"/>
              </w:rPr>
              <w:t>лня</w:t>
            </w:r>
            <w:r w:rsidRPr="007E3E30">
              <w:rPr>
                <w:rFonts w:ascii="Times New Roman" w:hAnsi="Times New Roman"/>
                <w:spacing w:val="-2"/>
              </w:rPr>
              <w:t>е</w:t>
            </w:r>
            <w:r w:rsidRPr="007E3E30">
              <w:rPr>
                <w:rFonts w:ascii="Times New Roman" w:hAnsi="Times New Roman"/>
              </w:rPr>
              <w:t>мы</w:t>
            </w:r>
            <w:r w:rsidRPr="007E3E30">
              <w:rPr>
                <w:rFonts w:ascii="Times New Roman" w:hAnsi="Times New Roman"/>
                <w:spacing w:val="1"/>
              </w:rPr>
              <w:t>х</w:t>
            </w:r>
            <w:r w:rsidRPr="007E3E30">
              <w:rPr>
                <w:rFonts w:ascii="Times New Roman" w:hAnsi="Times New Roman"/>
              </w:rPr>
              <w:t xml:space="preserve"> д</w:t>
            </w:r>
            <w:r w:rsidRPr="007E3E30">
              <w:rPr>
                <w:rFonts w:ascii="Times New Roman" w:hAnsi="Times New Roman"/>
                <w:spacing w:val="1"/>
              </w:rPr>
              <w:t>е</w:t>
            </w:r>
            <w:r w:rsidRPr="007E3E30">
              <w:rPr>
                <w:rFonts w:ascii="Times New Roman" w:hAnsi="Times New Roman"/>
                <w:spacing w:val="-1"/>
              </w:rPr>
              <w:t>й</w:t>
            </w:r>
            <w:r w:rsidRPr="007E3E30">
              <w:rPr>
                <w:rFonts w:ascii="Times New Roman" w:hAnsi="Times New Roman"/>
              </w:rPr>
              <w:t>ствий</w:t>
            </w:r>
          </w:p>
          <w:p w:rsidR="007E3E30" w:rsidRPr="007E3E30" w:rsidRDefault="007E3E30" w:rsidP="007E3E30">
            <w:pPr>
              <w:widowControl w:val="0"/>
              <w:tabs>
                <w:tab w:val="left" w:pos="635"/>
                <w:tab w:val="left" w:pos="1242"/>
                <w:tab w:val="left" w:pos="2157"/>
                <w:tab w:val="left" w:pos="2953"/>
                <w:tab w:val="left" w:pos="3647"/>
                <w:tab w:val="left" w:pos="4913"/>
              </w:tabs>
              <w:autoSpaceDE w:val="0"/>
              <w:autoSpaceDN w:val="0"/>
              <w:adjustRightInd w:val="0"/>
              <w:spacing w:after="0" w:line="20" w:lineRule="atLeast"/>
              <w:ind w:left="108" w:right="89"/>
              <w:jc w:val="both"/>
              <w:rPr>
                <w:rFonts w:ascii="Times New Roman" w:hAnsi="Times New Roman"/>
              </w:rPr>
            </w:pPr>
            <w:r w:rsidRPr="007E3E30">
              <w:rPr>
                <w:rFonts w:ascii="Times New Roman" w:hAnsi="Times New Roman"/>
              </w:rPr>
              <w:t>К.:</w:t>
            </w:r>
            <w:r w:rsidRPr="007E3E30">
              <w:rPr>
                <w:rFonts w:ascii="Times New Roman" w:hAnsi="Times New Roman"/>
              </w:rPr>
              <w:tab/>
              <w:t>выража</w:t>
            </w:r>
            <w:r w:rsidRPr="007E3E30">
              <w:rPr>
                <w:rFonts w:ascii="Times New Roman" w:hAnsi="Times New Roman"/>
                <w:spacing w:val="1"/>
              </w:rPr>
              <w:t>т</w:t>
            </w:r>
            <w:r w:rsidRPr="007E3E30">
              <w:rPr>
                <w:rFonts w:ascii="Times New Roman" w:hAnsi="Times New Roman"/>
              </w:rPr>
              <w:t>ь</w:t>
            </w:r>
            <w:r w:rsidRPr="007E3E30">
              <w:rPr>
                <w:rFonts w:ascii="Times New Roman" w:hAnsi="Times New Roman"/>
                <w:spacing w:val="74"/>
              </w:rPr>
              <w:t xml:space="preserve"> </w:t>
            </w:r>
            <w:r w:rsidRPr="007E3E30">
              <w:rPr>
                <w:rFonts w:ascii="Times New Roman" w:hAnsi="Times New Roman"/>
                <w:spacing w:val="1"/>
              </w:rPr>
              <w:t>с</w:t>
            </w:r>
            <w:r w:rsidRPr="007E3E30">
              <w:rPr>
                <w:rFonts w:ascii="Times New Roman" w:hAnsi="Times New Roman"/>
              </w:rPr>
              <w:t>в</w:t>
            </w:r>
            <w:r w:rsidRPr="007E3E30">
              <w:rPr>
                <w:rFonts w:ascii="Times New Roman" w:hAnsi="Times New Roman"/>
                <w:spacing w:val="1"/>
              </w:rPr>
              <w:t>о</w:t>
            </w:r>
            <w:r w:rsidRPr="007E3E30">
              <w:rPr>
                <w:rFonts w:ascii="Times New Roman" w:hAnsi="Times New Roman"/>
              </w:rPr>
              <w:t>и</w:t>
            </w:r>
            <w:r w:rsidRPr="007E3E30">
              <w:rPr>
                <w:rFonts w:ascii="Times New Roman" w:hAnsi="Times New Roman"/>
                <w:spacing w:val="76"/>
              </w:rPr>
              <w:t xml:space="preserve"> </w:t>
            </w:r>
            <w:r w:rsidRPr="007E3E30">
              <w:rPr>
                <w:rFonts w:ascii="Times New Roman" w:hAnsi="Times New Roman"/>
              </w:rPr>
              <w:t>м</w:t>
            </w:r>
            <w:r w:rsidRPr="007E3E30">
              <w:rPr>
                <w:rFonts w:ascii="Times New Roman" w:hAnsi="Times New Roman"/>
                <w:spacing w:val="-1"/>
              </w:rPr>
              <w:t>ы</w:t>
            </w:r>
            <w:r w:rsidRPr="007E3E30">
              <w:rPr>
                <w:rFonts w:ascii="Times New Roman" w:hAnsi="Times New Roman"/>
              </w:rPr>
              <w:t>сли</w:t>
            </w:r>
            <w:r w:rsidRPr="007E3E30">
              <w:rPr>
                <w:rFonts w:ascii="Times New Roman" w:hAnsi="Times New Roman"/>
                <w:spacing w:val="77"/>
              </w:rPr>
              <w:t xml:space="preserve"> </w:t>
            </w:r>
            <w:r w:rsidRPr="007E3E30">
              <w:rPr>
                <w:rFonts w:ascii="Times New Roman" w:hAnsi="Times New Roman"/>
                <w:spacing w:val="1"/>
              </w:rPr>
              <w:t>с</w:t>
            </w:r>
            <w:r w:rsidRPr="007E3E30">
              <w:rPr>
                <w:rFonts w:ascii="Times New Roman" w:hAnsi="Times New Roman"/>
                <w:spacing w:val="77"/>
              </w:rPr>
              <w:t xml:space="preserve"> </w:t>
            </w:r>
            <w:r w:rsidRPr="007E3E30">
              <w:rPr>
                <w:rFonts w:ascii="Times New Roman" w:hAnsi="Times New Roman"/>
              </w:rPr>
              <w:t>с</w:t>
            </w:r>
            <w:r w:rsidRPr="007E3E30">
              <w:rPr>
                <w:rFonts w:ascii="Times New Roman" w:hAnsi="Times New Roman"/>
                <w:spacing w:val="-1"/>
              </w:rPr>
              <w:t>о</w:t>
            </w:r>
            <w:r w:rsidRPr="007E3E30">
              <w:rPr>
                <w:rFonts w:ascii="Times New Roman" w:hAnsi="Times New Roman"/>
              </w:rPr>
              <w:t>ответств</w:t>
            </w:r>
            <w:r w:rsidRPr="007E3E30">
              <w:rPr>
                <w:rFonts w:ascii="Times New Roman" w:hAnsi="Times New Roman"/>
                <w:spacing w:val="-2"/>
              </w:rPr>
              <w:t>у</w:t>
            </w:r>
            <w:r w:rsidRPr="007E3E30">
              <w:rPr>
                <w:rFonts w:ascii="Times New Roman" w:hAnsi="Times New Roman"/>
              </w:rPr>
              <w:t>ю</w:t>
            </w:r>
            <w:r w:rsidRPr="007E3E30">
              <w:rPr>
                <w:rFonts w:ascii="Times New Roman" w:hAnsi="Times New Roman"/>
                <w:spacing w:val="1"/>
              </w:rPr>
              <w:t>щ</w:t>
            </w:r>
            <w:r w:rsidRPr="007E3E30">
              <w:rPr>
                <w:rFonts w:ascii="Times New Roman" w:hAnsi="Times New Roman"/>
              </w:rPr>
              <w:t>и</w:t>
            </w:r>
            <w:r w:rsidRPr="007E3E30">
              <w:rPr>
                <w:rFonts w:ascii="Times New Roman" w:hAnsi="Times New Roman"/>
                <w:spacing w:val="1"/>
              </w:rPr>
              <w:t>м</w:t>
            </w:r>
            <w:r w:rsidRPr="007E3E30">
              <w:rPr>
                <w:rFonts w:ascii="Times New Roman" w:hAnsi="Times New Roman"/>
              </w:rPr>
              <w:t>и возрас</w:t>
            </w:r>
            <w:r w:rsidRPr="007E3E30">
              <w:rPr>
                <w:rFonts w:ascii="Times New Roman" w:hAnsi="Times New Roman"/>
                <w:spacing w:val="1"/>
              </w:rPr>
              <w:t>т</w:t>
            </w:r>
            <w:r w:rsidRPr="007E3E30">
              <w:rPr>
                <w:rFonts w:ascii="Times New Roman" w:hAnsi="Times New Roman"/>
              </w:rPr>
              <w:t>у</w:t>
            </w:r>
            <w:r w:rsidRPr="007E3E30">
              <w:rPr>
                <w:rFonts w:ascii="Times New Roman" w:hAnsi="Times New Roman"/>
                <w:spacing w:val="105"/>
              </w:rPr>
              <w:t xml:space="preserve"> </w:t>
            </w:r>
            <w:r w:rsidRPr="007E3E30">
              <w:rPr>
                <w:rFonts w:ascii="Times New Roman" w:hAnsi="Times New Roman"/>
              </w:rPr>
              <w:t>п</w:t>
            </w:r>
            <w:r w:rsidRPr="007E3E30">
              <w:rPr>
                <w:rFonts w:ascii="Times New Roman" w:hAnsi="Times New Roman"/>
                <w:spacing w:val="1"/>
              </w:rPr>
              <w:t>о</w:t>
            </w:r>
            <w:r w:rsidRPr="007E3E30">
              <w:rPr>
                <w:rFonts w:ascii="Times New Roman" w:hAnsi="Times New Roman"/>
              </w:rPr>
              <w:t>л</w:t>
            </w:r>
            <w:r w:rsidRPr="007E3E30">
              <w:rPr>
                <w:rFonts w:ascii="Times New Roman" w:hAnsi="Times New Roman"/>
                <w:spacing w:val="1"/>
              </w:rPr>
              <w:t>н</w:t>
            </w:r>
            <w:r w:rsidRPr="007E3E30">
              <w:rPr>
                <w:rFonts w:ascii="Times New Roman" w:hAnsi="Times New Roman"/>
              </w:rPr>
              <w:t>отой</w:t>
            </w:r>
            <w:r w:rsidRPr="007E3E30">
              <w:rPr>
                <w:rFonts w:ascii="Times New Roman" w:hAnsi="Times New Roman"/>
                <w:spacing w:val="107"/>
              </w:rPr>
              <w:t xml:space="preserve"> </w:t>
            </w:r>
            <w:r w:rsidRPr="007E3E30">
              <w:rPr>
                <w:rFonts w:ascii="Times New Roman" w:hAnsi="Times New Roman"/>
              </w:rPr>
              <w:t>и</w:t>
            </w:r>
            <w:r w:rsidRPr="007E3E30">
              <w:rPr>
                <w:rFonts w:ascii="Times New Roman" w:hAnsi="Times New Roman"/>
                <w:spacing w:val="108"/>
              </w:rPr>
              <w:t xml:space="preserve"> </w:t>
            </w:r>
            <w:r w:rsidRPr="007E3E30">
              <w:rPr>
                <w:rFonts w:ascii="Times New Roman" w:hAnsi="Times New Roman"/>
                <w:spacing w:val="2"/>
              </w:rPr>
              <w:t>т</w:t>
            </w:r>
            <w:r w:rsidRPr="007E3E30">
              <w:rPr>
                <w:rFonts w:ascii="Times New Roman" w:hAnsi="Times New Roman"/>
                <w:spacing w:val="1"/>
              </w:rPr>
              <w:t>о</w:t>
            </w:r>
            <w:r w:rsidRPr="007E3E30">
              <w:rPr>
                <w:rFonts w:ascii="Times New Roman" w:hAnsi="Times New Roman"/>
              </w:rPr>
              <w:t>чнос</w:t>
            </w:r>
            <w:r w:rsidRPr="007E3E30">
              <w:rPr>
                <w:rFonts w:ascii="Times New Roman" w:hAnsi="Times New Roman"/>
                <w:spacing w:val="1"/>
              </w:rPr>
              <w:t>т</w:t>
            </w:r>
            <w:r w:rsidRPr="007E3E30">
              <w:rPr>
                <w:rFonts w:ascii="Times New Roman" w:hAnsi="Times New Roman"/>
              </w:rPr>
              <w:t>ь</w:t>
            </w:r>
            <w:r w:rsidRPr="007E3E30">
              <w:rPr>
                <w:rFonts w:ascii="Times New Roman" w:hAnsi="Times New Roman"/>
                <w:spacing w:val="1"/>
              </w:rPr>
              <w:t>ю</w:t>
            </w:r>
            <w:r w:rsidRPr="007E3E30">
              <w:rPr>
                <w:rFonts w:ascii="Times New Roman" w:hAnsi="Times New Roman"/>
              </w:rPr>
              <w:t>,</w:t>
            </w:r>
            <w:r w:rsidRPr="007E3E30">
              <w:rPr>
                <w:rFonts w:ascii="Times New Roman" w:hAnsi="Times New Roman"/>
                <w:spacing w:val="108"/>
              </w:rPr>
              <w:t xml:space="preserve"> </w:t>
            </w:r>
            <w:r w:rsidRPr="007E3E30">
              <w:rPr>
                <w:rFonts w:ascii="Times New Roman" w:hAnsi="Times New Roman"/>
                <w:spacing w:val="-1"/>
              </w:rPr>
              <w:t>у</w:t>
            </w:r>
            <w:r w:rsidRPr="007E3E30">
              <w:rPr>
                <w:rFonts w:ascii="Times New Roman" w:hAnsi="Times New Roman"/>
              </w:rPr>
              <w:t>частвовать</w:t>
            </w:r>
            <w:r w:rsidRPr="007E3E30">
              <w:rPr>
                <w:rFonts w:ascii="Times New Roman" w:hAnsi="Times New Roman"/>
                <w:spacing w:val="108"/>
              </w:rPr>
              <w:t xml:space="preserve"> </w:t>
            </w:r>
            <w:r w:rsidRPr="007E3E30">
              <w:rPr>
                <w:rFonts w:ascii="Times New Roman" w:hAnsi="Times New Roman"/>
              </w:rPr>
              <w:t>в к</w:t>
            </w:r>
            <w:r w:rsidRPr="007E3E30">
              <w:rPr>
                <w:rFonts w:ascii="Times New Roman" w:hAnsi="Times New Roman"/>
                <w:spacing w:val="1"/>
              </w:rPr>
              <w:t>о</w:t>
            </w:r>
            <w:r w:rsidRPr="007E3E30">
              <w:rPr>
                <w:rFonts w:ascii="Times New Roman" w:hAnsi="Times New Roman"/>
              </w:rPr>
              <w:t>л</w:t>
            </w:r>
            <w:r w:rsidRPr="007E3E30">
              <w:rPr>
                <w:rFonts w:ascii="Times New Roman" w:hAnsi="Times New Roman"/>
                <w:spacing w:val="1"/>
              </w:rPr>
              <w:t>л</w:t>
            </w:r>
            <w:r w:rsidRPr="007E3E30">
              <w:rPr>
                <w:rFonts w:ascii="Times New Roman" w:hAnsi="Times New Roman"/>
                <w:spacing w:val="-1"/>
              </w:rPr>
              <w:t>е</w:t>
            </w:r>
            <w:r w:rsidRPr="007E3E30">
              <w:rPr>
                <w:rFonts w:ascii="Times New Roman" w:hAnsi="Times New Roman"/>
              </w:rPr>
              <w:t>к</w:t>
            </w:r>
            <w:r w:rsidRPr="007E3E30">
              <w:rPr>
                <w:rFonts w:ascii="Times New Roman" w:hAnsi="Times New Roman"/>
                <w:spacing w:val="1"/>
              </w:rPr>
              <w:t>т</w:t>
            </w:r>
            <w:r w:rsidRPr="007E3E30">
              <w:rPr>
                <w:rFonts w:ascii="Times New Roman" w:hAnsi="Times New Roman"/>
              </w:rPr>
              <w:t>и</w:t>
            </w:r>
            <w:r w:rsidRPr="007E3E30">
              <w:rPr>
                <w:rFonts w:ascii="Times New Roman" w:hAnsi="Times New Roman"/>
                <w:spacing w:val="-1"/>
              </w:rPr>
              <w:t>в</w:t>
            </w:r>
            <w:r w:rsidRPr="007E3E30">
              <w:rPr>
                <w:rFonts w:ascii="Times New Roman" w:hAnsi="Times New Roman"/>
              </w:rPr>
              <w:t>ном</w:t>
            </w:r>
            <w:r w:rsidRPr="007E3E30">
              <w:rPr>
                <w:rFonts w:ascii="Times New Roman" w:hAnsi="Times New Roman"/>
                <w:spacing w:val="30"/>
              </w:rPr>
              <w:t xml:space="preserve"> </w:t>
            </w:r>
            <w:r w:rsidRPr="007E3E30">
              <w:rPr>
                <w:rFonts w:ascii="Times New Roman" w:hAnsi="Times New Roman"/>
                <w:spacing w:val="1"/>
              </w:rPr>
              <w:t>о</w:t>
            </w:r>
            <w:r w:rsidRPr="007E3E30">
              <w:rPr>
                <w:rFonts w:ascii="Times New Roman" w:hAnsi="Times New Roman"/>
              </w:rPr>
              <w:t>б</w:t>
            </w:r>
            <w:r w:rsidRPr="007E3E30">
              <w:rPr>
                <w:rFonts w:ascii="Times New Roman" w:hAnsi="Times New Roman"/>
                <w:spacing w:val="1"/>
              </w:rPr>
              <w:t>с</w:t>
            </w:r>
            <w:r w:rsidRPr="007E3E30">
              <w:rPr>
                <w:rFonts w:ascii="Times New Roman" w:hAnsi="Times New Roman"/>
                <w:spacing w:val="-1"/>
              </w:rPr>
              <w:t>у</w:t>
            </w:r>
            <w:r w:rsidRPr="007E3E30">
              <w:rPr>
                <w:rFonts w:ascii="Times New Roman" w:hAnsi="Times New Roman"/>
                <w:spacing w:val="1"/>
              </w:rPr>
              <w:t>ж</w:t>
            </w:r>
            <w:r w:rsidRPr="007E3E30">
              <w:rPr>
                <w:rFonts w:ascii="Times New Roman" w:hAnsi="Times New Roman"/>
                <w:spacing w:val="-1"/>
              </w:rPr>
              <w:t>д</w:t>
            </w:r>
            <w:r w:rsidRPr="007E3E30">
              <w:rPr>
                <w:rFonts w:ascii="Times New Roman" w:hAnsi="Times New Roman"/>
              </w:rPr>
              <w:t>ении</w:t>
            </w:r>
            <w:r w:rsidRPr="007E3E30">
              <w:rPr>
                <w:rFonts w:ascii="Times New Roman" w:hAnsi="Times New Roman"/>
                <w:spacing w:val="31"/>
              </w:rPr>
              <w:t xml:space="preserve"> </w:t>
            </w:r>
            <w:r w:rsidRPr="007E3E30">
              <w:rPr>
                <w:rFonts w:ascii="Times New Roman" w:hAnsi="Times New Roman"/>
              </w:rPr>
              <w:t>п</w:t>
            </w:r>
            <w:r w:rsidRPr="007E3E30">
              <w:rPr>
                <w:rFonts w:ascii="Times New Roman" w:hAnsi="Times New Roman"/>
                <w:spacing w:val="1"/>
              </w:rPr>
              <w:t>р</w:t>
            </w:r>
            <w:r w:rsidRPr="007E3E30">
              <w:rPr>
                <w:rFonts w:ascii="Times New Roman" w:hAnsi="Times New Roman"/>
              </w:rPr>
              <w:t>о</w:t>
            </w:r>
            <w:r w:rsidRPr="007E3E30">
              <w:rPr>
                <w:rFonts w:ascii="Times New Roman" w:hAnsi="Times New Roman"/>
                <w:spacing w:val="1"/>
              </w:rPr>
              <w:t>б</w:t>
            </w:r>
            <w:r w:rsidRPr="007E3E30">
              <w:rPr>
                <w:rFonts w:ascii="Times New Roman" w:hAnsi="Times New Roman"/>
              </w:rPr>
              <w:t>ле</w:t>
            </w:r>
            <w:r w:rsidRPr="007E3E30">
              <w:rPr>
                <w:rFonts w:ascii="Times New Roman" w:hAnsi="Times New Roman"/>
                <w:spacing w:val="1"/>
              </w:rPr>
              <w:t>м</w:t>
            </w:r>
            <w:r w:rsidRPr="007E3E30">
              <w:rPr>
                <w:rFonts w:ascii="Times New Roman" w:hAnsi="Times New Roman"/>
                <w:spacing w:val="-1"/>
              </w:rPr>
              <w:t>ы</w:t>
            </w:r>
            <w:r w:rsidRPr="007E3E30">
              <w:rPr>
                <w:rFonts w:ascii="Times New Roman" w:hAnsi="Times New Roman"/>
              </w:rPr>
              <w:t>;</w:t>
            </w:r>
            <w:r w:rsidRPr="007E3E30">
              <w:rPr>
                <w:rFonts w:ascii="Times New Roman" w:hAnsi="Times New Roman"/>
                <w:spacing w:val="32"/>
              </w:rPr>
              <w:t xml:space="preserve"> </w:t>
            </w:r>
            <w:r w:rsidRPr="007E3E30">
              <w:rPr>
                <w:rFonts w:ascii="Times New Roman" w:hAnsi="Times New Roman"/>
              </w:rPr>
              <w:t>воспит</w:t>
            </w:r>
            <w:r w:rsidRPr="007E3E30">
              <w:rPr>
                <w:rFonts w:ascii="Times New Roman" w:hAnsi="Times New Roman"/>
                <w:spacing w:val="1"/>
              </w:rPr>
              <w:t>ы</w:t>
            </w:r>
            <w:r w:rsidRPr="007E3E30">
              <w:rPr>
                <w:rFonts w:ascii="Times New Roman" w:hAnsi="Times New Roman"/>
              </w:rPr>
              <w:t>ва</w:t>
            </w:r>
            <w:r w:rsidRPr="007E3E30">
              <w:rPr>
                <w:rFonts w:ascii="Times New Roman" w:hAnsi="Times New Roman"/>
                <w:spacing w:val="-2"/>
              </w:rPr>
              <w:t>т</w:t>
            </w:r>
            <w:r w:rsidRPr="007E3E30">
              <w:rPr>
                <w:rFonts w:ascii="Times New Roman" w:hAnsi="Times New Roman"/>
              </w:rPr>
              <w:t>ь ч</w:t>
            </w:r>
            <w:r w:rsidRPr="007E3E30">
              <w:rPr>
                <w:rFonts w:ascii="Times New Roman" w:hAnsi="Times New Roman"/>
                <w:spacing w:val="-2"/>
              </w:rPr>
              <w:t>у</w:t>
            </w:r>
            <w:r w:rsidRPr="007E3E30">
              <w:rPr>
                <w:rFonts w:ascii="Times New Roman" w:hAnsi="Times New Roman"/>
                <w:spacing w:val="-1"/>
              </w:rPr>
              <w:t>в</w:t>
            </w:r>
            <w:r w:rsidRPr="007E3E30">
              <w:rPr>
                <w:rFonts w:ascii="Times New Roman" w:hAnsi="Times New Roman"/>
              </w:rPr>
              <w:t>ство</w:t>
            </w:r>
            <w:r w:rsidRPr="007E3E30">
              <w:rPr>
                <w:rFonts w:ascii="Times New Roman" w:hAnsi="Times New Roman"/>
              </w:rPr>
              <w:tab/>
              <w:t>к</w:t>
            </w:r>
            <w:r w:rsidRPr="007E3E30">
              <w:rPr>
                <w:rFonts w:ascii="Times New Roman" w:hAnsi="Times New Roman"/>
                <w:spacing w:val="1"/>
              </w:rPr>
              <w:t>о</w:t>
            </w:r>
            <w:r w:rsidRPr="007E3E30">
              <w:rPr>
                <w:rFonts w:ascii="Times New Roman" w:hAnsi="Times New Roman"/>
              </w:rPr>
              <w:t>л</w:t>
            </w:r>
            <w:r w:rsidRPr="007E3E30">
              <w:rPr>
                <w:rFonts w:ascii="Times New Roman" w:hAnsi="Times New Roman"/>
                <w:spacing w:val="1"/>
              </w:rPr>
              <w:t>ле</w:t>
            </w:r>
            <w:r w:rsidRPr="007E3E30">
              <w:rPr>
                <w:rFonts w:ascii="Times New Roman" w:hAnsi="Times New Roman"/>
              </w:rPr>
              <w:t>к</w:t>
            </w:r>
            <w:r w:rsidRPr="007E3E30">
              <w:rPr>
                <w:rFonts w:ascii="Times New Roman" w:hAnsi="Times New Roman"/>
                <w:spacing w:val="1"/>
              </w:rPr>
              <w:t>т</w:t>
            </w:r>
            <w:r w:rsidRPr="007E3E30">
              <w:rPr>
                <w:rFonts w:ascii="Times New Roman" w:hAnsi="Times New Roman"/>
              </w:rPr>
              <w:t>и</w:t>
            </w:r>
            <w:r w:rsidRPr="007E3E30">
              <w:rPr>
                <w:rFonts w:ascii="Times New Roman" w:hAnsi="Times New Roman"/>
                <w:spacing w:val="-1"/>
              </w:rPr>
              <w:t>в</w:t>
            </w:r>
            <w:r w:rsidRPr="007E3E30">
              <w:rPr>
                <w:rFonts w:ascii="Times New Roman" w:hAnsi="Times New Roman"/>
              </w:rPr>
              <w:t>но</w:t>
            </w:r>
            <w:r w:rsidRPr="007E3E30">
              <w:rPr>
                <w:rFonts w:ascii="Times New Roman" w:hAnsi="Times New Roman"/>
                <w:spacing w:val="1"/>
              </w:rPr>
              <w:t>й</w:t>
            </w:r>
            <w:r w:rsidRPr="007E3E30">
              <w:rPr>
                <w:rFonts w:ascii="Times New Roman" w:hAnsi="Times New Roman"/>
                <w:spacing w:val="1"/>
              </w:rPr>
              <w:tab/>
            </w:r>
            <w:r w:rsidRPr="007E3E30">
              <w:rPr>
                <w:rFonts w:ascii="Times New Roman" w:hAnsi="Times New Roman"/>
              </w:rPr>
              <w:t>ответс</w:t>
            </w:r>
            <w:r w:rsidRPr="007E3E30">
              <w:rPr>
                <w:rFonts w:ascii="Times New Roman" w:hAnsi="Times New Roman"/>
                <w:spacing w:val="1"/>
              </w:rPr>
              <w:t>т</w:t>
            </w:r>
            <w:r w:rsidRPr="007E3E30">
              <w:rPr>
                <w:rFonts w:ascii="Times New Roman" w:hAnsi="Times New Roman"/>
              </w:rPr>
              <w:t>венност</w:t>
            </w:r>
            <w:r w:rsidRPr="007E3E30">
              <w:rPr>
                <w:rFonts w:ascii="Times New Roman" w:hAnsi="Times New Roman"/>
                <w:spacing w:val="1"/>
              </w:rPr>
              <w:t>и</w:t>
            </w:r>
            <w:r w:rsidRPr="007E3E30">
              <w:rPr>
                <w:rFonts w:ascii="Times New Roman" w:hAnsi="Times New Roman"/>
                <w:spacing w:val="1"/>
              </w:rPr>
              <w:tab/>
            </w:r>
            <w:r w:rsidRPr="007E3E30">
              <w:rPr>
                <w:rFonts w:ascii="Times New Roman" w:hAnsi="Times New Roman"/>
              </w:rPr>
              <w:t>и сп</w:t>
            </w:r>
            <w:r w:rsidRPr="007E3E30">
              <w:rPr>
                <w:rFonts w:ascii="Times New Roman" w:hAnsi="Times New Roman"/>
                <w:spacing w:val="1"/>
              </w:rPr>
              <w:t>о</w:t>
            </w:r>
            <w:r w:rsidRPr="007E3E30">
              <w:rPr>
                <w:rFonts w:ascii="Times New Roman" w:hAnsi="Times New Roman"/>
              </w:rPr>
              <w:t>собствовать</w:t>
            </w:r>
            <w:r w:rsidRPr="007E3E30">
              <w:rPr>
                <w:rFonts w:ascii="Times New Roman" w:hAnsi="Times New Roman"/>
              </w:rPr>
              <w:tab/>
              <w:t>ра</w:t>
            </w:r>
            <w:r w:rsidRPr="007E3E30">
              <w:rPr>
                <w:rFonts w:ascii="Times New Roman" w:hAnsi="Times New Roman"/>
                <w:spacing w:val="1"/>
              </w:rPr>
              <w:t>з</w:t>
            </w:r>
            <w:r w:rsidRPr="007E3E30">
              <w:rPr>
                <w:rFonts w:ascii="Times New Roman" w:hAnsi="Times New Roman"/>
                <w:spacing w:val="-3"/>
              </w:rPr>
              <w:t>в</w:t>
            </w:r>
            <w:r w:rsidRPr="007E3E30">
              <w:rPr>
                <w:rFonts w:ascii="Times New Roman" w:hAnsi="Times New Roman"/>
              </w:rPr>
              <w:t>итию</w:t>
            </w:r>
            <w:r w:rsidRPr="007E3E30">
              <w:rPr>
                <w:rFonts w:ascii="Times New Roman" w:hAnsi="Times New Roman"/>
              </w:rPr>
              <w:tab/>
              <w:t>к</w:t>
            </w:r>
            <w:r w:rsidRPr="007E3E30">
              <w:rPr>
                <w:rFonts w:ascii="Times New Roman" w:hAnsi="Times New Roman"/>
                <w:spacing w:val="1"/>
              </w:rPr>
              <w:t>о</w:t>
            </w:r>
            <w:r w:rsidRPr="007E3E30">
              <w:rPr>
                <w:rFonts w:ascii="Times New Roman" w:hAnsi="Times New Roman"/>
                <w:spacing w:val="-1"/>
              </w:rPr>
              <w:t>л</w:t>
            </w:r>
            <w:r w:rsidRPr="007E3E30">
              <w:rPr>
                <w:rFonts w:ascii="Times New Roman" w:hAnsi="Times New Roman"/>
              </w:rPr>
              <w:t>ле</w:t>
            </w:r>
            <w:r w:rsidRPr="007E3E30">
              <w:rPr>
                <w:rFonts w:ascii="Times New Roman" w:hAnsi="Times New Roman"/>
                <w:spacing w:val="1"/>
              </w:rPr>
              <w:t>кт</w:t>
            </w:r>
            <w:r w:rsidRPr="007E3E30">
              <w:rPr>
                <w:rFonts w:ascii="Times New Roman" w:hAnsi="Times New Roman"/>
              </w:rPr>
              <w:t>и</w:t>
            </w:r>
            <w:r w:rsidRPr="007E3E30">
              <w:rPr>
                <w:rFonts w:ascii="Times New Roman" w:hAnsi="Times New Roman"/>
                <w:spacing w:val="-1"/>
              </w:rPr>
              <w:t>в</w:t>
            </w:r>
            <w:r w:rsidRPr="007E3E30">
              <w:rPr>
                <w:rFonts w:ascii="Times New Roman" w:hAnsi="Times New Roman"/>
              </w:rPr>
              <w:t>н</w:t>
            </w:r>
            <w:r w:rsidRPr="007E3E30">
              <w:rPr>
                <w:rFonts w:ascii="Times New Roman" w:hAnsi="Times New Roman"/>
                <w:spacing w:val="-2"/>
              </w:rPr>
              <w:t>о</w:t>
            </w:r>
            <w:r w:rsidRPr="007E3E30">
              <w:rPr>
                <w:rFonts w:ascii="Times New Roman" w:hAnsi="Times New Roman"/>
                <w:spacing w:val="-1"/>
              </w:rPr>
              <w:t>г</w:t>
            </w:r>
            <w:r w:rsidRPr="007E3E30">
              <w:rPr>
                <w:rFonts w:ascii="Times New Roman" w:hAnsi="Times New Roman"/>
              </w:rPr>
              <w:t>о творчес</w:t>
            </w:r>
            <w:r w:rsidRPr="007E3E30">
              <w:rPr>
                <w:rFonts w:ascii="Times New Roman" w:hAnsi="Times New Roman"/>
                <w:spacing w:val="1"/>
              </w:rPr>
              <w:t>т</w:t>
            </w:r>
            <w:r w:rsidRPr="007E3E30">
              <w:rPr>
                <w:rFonts w:ascii="Times New Roman" w:hAnsi="Times New Roman"/>
              </w:rPr>
              <w:t>ва.</w:t>
            </w:r>
          </w:p>
          <w:p w:rsidR="007E3E30" w:rsidRPr="007E3E30" w:rsidRDefault="007E3E30" w:rsidP="007E3E30">
            <w:pPr>
              <w:widowControl w:val="0"/>
              <w:tabs>
                <w:tab w:val="left" w:pos="635"/>
                <w:tab w:val="left" w:pos="1242"/>
                <w:tab w:val="left" w:pos="2157"/>
                <w:tab w:val="left" w:pos="2953"/>
                <w:tab w:val="left" w:pos="3647"/>
                <w:tab w:val="left" w:pos="4913"/>
              </w:tabs>
              <w:autoSpaceDE w:val="0"/>
              <w:autoSpaceDN w:val="0"/>
              <w:adjustRightInd w:val="0"/>
              <w:spacing w:after="0" w:line="20" w:lineRule="atLeast"/>
              <w:ind w:left="108" w:right="89"/>
              <w:jc w:val="both"/>
              <w:rPr>
                <w:rFonts w:ascii="Times New Roman" w:hAnsi="Times New Roman"/>
              </w:rPr>
            </w:pPr>
          </w:p>
        </w:tc>
      </w:tr>
      <w:tr w:rsidR="007E3E30" w:rsidRPr="007E3E30" w:rsidTr="00307D12">
        <w:trPr>
          <w:trHeight w:hRule="exact" w:val="3793"/>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29</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415"/>
              <w:rPr>
                <w:rFonts w:ascii="Times New Roman" w:hAnsi="Times New Roman"/>
              </w:rPr>
            </w:pPr>
            <w:r w:rsidRPr="007E3E30">
              <w:rPr>
                <w:rFonts w:ascii="Times New Roman" w:hAnsi="Times New Roman"/>
              </w:rPr>
              <w:t>Ж</w:t>
            </w:r>
            <w:r w:rsidRPr="007E3E30">
              <w:rPr>
                <w:rFonts w:ascii="Times New Roman" w:hAnsi="Times New Roman"/>
                <w:spacing w:val="1"/>
              </w:rPr>
              <w:t>и</w:t>
            </w:r>
            <w:r w:rsidRPr="007E3E30">
              <w:rPr>
                <w:rFonts w:ascii="Times New Roman" w:hAnsi="Times New Roman"/>
              </w:rPr>
              <w:t>знь</w:t>
            </w:r>
            <w:r w:rsidRPr="007E3E30">
              <w:rPr>
                <w:rFonts w:ascii="Times New Roman" w:hAnsi="Times New Roman"/>
                <w:spacing w:val="1"/>
              </w:rPr>
              <w:t xml:space="preserve"> </w:t>
            </w:r>
            <w:r w:rsidRPr="007E3E30">
              <w:rPr>
                <w:rFonts w:ascii="Times New Roman" w:hAnsi="Times New Roman"/>
              </w:rPr>
              <w:t>ч</w:t>
            </w:r>
            <w:r w:rsidRPr="007E3E30">
              <w:rPr>
                <w:rFonts w:ascii="Times New Roman" w:hAnsi="Times New Roman"/>
                <w:spacing w:val="-1"/>
              </w:rPr>
              <w:t>е</w:t>
            </w:r>
            <w:r w:rsidRPr="007E3E30">
              <w:rPr>
                <w:rFonts w:ascii="Times New Roman" w:hAnsi="Times New Roman"/>
              </w:rPr>
              <w:t>лов</w:t>
            </w:r>
            <w:r w:rsidRPr="007E3E30">
              <w:rPr>
                <w:rFonts w:ascii="Times New Roman" w:hAnsi="Times New Roman"/>
                <w:spacing w:val="-1"/>
              </w:rPr>
              <w:t>е</w:t>
            </w:r>
            <w:r w:rsidRPr="007E3E30">
              <w:rPr>
                <w:rFonts w:ascii="Times New Roman" w:hAnsi="Times New Roman"/>
              </w:rPr>
              <w:t>ка – вы</w:t>
            </w:r>
            <w:r w:rsidRPr="007E3E30">
              <w:rPr>
                <w:rFonts w:ascii="Times New Roman" w:hAnsi="Times New Roman"/>
                <w:spacing w:val="-1"/>
              </w:rPr>
              <w:t>с</w:t>
            </w:r>
            <w:r w:rsidRPr="007E3E30">
              <w:rPr>
                <w:rFonts w:ascii="Times New Roman" w:hAnsi="Times New Roman"/>
              </w:rPr>
              <w:t>ш</w:t>
            </w:r>
            <w:r w:rsidRPr="007E3E30">
              <w:rPr>
                <w:rFonts w:ascii="Times New Roman" w:hAnsi="Times New Roman"/>
                <w:spacing w:val="-1"/>
              </w:rPr>
              <w:t>а</w:t>
            </w:r>
            <w:r w:rsidRPr="007E3E30">
              <w:rPr>
                <w:rFonts w:ascii="Times New Roman" w:hAnsi="Times New Roman"/>
              </w:rPr>
              <w:t>я нрав</w:t>
            </w:r>
            <w:r w:rsidRPr="007E3E30">
              <w:rPr>
                <w:rFonts w:ascii="Times New Roman" w:hAnsi="Times New Roman"/>
                <w:spacing w:val="-1"/>
              </w:rPr>
              <w:t>с</w:t>
            </w:r>
            <w:r w:rsidRPr="007E3E30">
              <w:rPr>
                <w:rFonts w:ascii="Times New Roman" w:hAnsi="Times New Roman"/>
              </w:rPr>
              <w:t>тв</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1"/>
              </w:rPr>
              <w:t>н</w:t>
            </w:r>
            <w:r w:rsidRPr="007E3E30">
              <w:rPr>
                <w:rFonts w:ascii="Times New Roman" w:hAnsi="Times New Roman"/>
              </w:rPr>
              <w:t>ая цен</w:t>
            </w:r>
            <w:r w:rsidRPr="007E3E30">
              <w:rPr>
                <w:rFonts w:ascii="Times New Roman" w:hAnsi="Times New Roman"/>
                <w:spacing w:val="1"/>
              </w:rPr>
              <w:t>н</w:t>
            </w:r>
            <w:r w:rsidRPr="007E3E30">
              <w:rPr>
                <w:rFonts w:ascii="Times New Roman" w:hAnsi="Times New Roman"/>
              </w:rPr>
              <w:t>ост</w:t>
            </w:r>
            <w:r w:rsidRPr="007E3E30">
              <w:rPr>
                <w:rFonts w:ascii="Times New Roman" w:hAnsi="Times New Roman"/>
                <w:spacing w:val="1"/>
              </w:rPr>
              <w:t>ь</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7" w:right="415"/>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252" w:right="50" w:hanging="141"/>
              <w:rPr>
                <w:rFonts w:ascii="Times New Roman" w:hAnsi="Times New Roman"/>
              </w:rPr>
            </w:pPr>
            <w:r w:rsidRPr="007E3E30">
              <w:rPr>
                <w:rFonts w:ascii="Times New Roman" w:hAnsi="Times New Roman"/>
              </w:rPr>
              <w:t>Сф</w:t>
            </w:r>
            <w:r w:rsidRPr="007E3E30">
              <w:rPr>
                <w:rFonts w:ascii="Times New Roman" w:hAnsi="Times New Roman"/>
                <w:spacing w:val="1"/>
              </w:rPr>
              <w:t>о</w:t>
            </w:r>
            <w:r w:rsidRPr="007E3E30">
              <w:rPr>
                <w:rFonts w:ascii="Times New Roman" w:hAnsi="Times New Roman"/>
              </w:rPr>
              <w:t>р</w:t>
            </w:r>
            <w:r w:rsidRPr="007E3E30">
              <w:rPr>
                <w:rFonts w:ascii="Times New Roman" w:hAnsi="Times New Roman"/>
                <w:spacing w:val="1"/>
              </w:rPr>
              <w:t>м</w:t>
            </w:r>
            <w:r w:rsidRPr="007E3E30">
              <w:rPr>
                <w:rFonts w:ascii="Times New Roman" w:hAnsi="Times New Roman"/>
              </w:rPr>
              <w:t>ировать по</w:t>
            </w:r>
            <w:r w:rsidRPr="007E3E30">
              <w:rPr>
                <w:rFonts w:ascii="Times New Roman" w:hAnsi="Times New Roman"/>
                <w:spacing w:val="1"/>
              </w:rPr>
              <w:t>н</w:t>
            </w:r>
            <w:r w:rsidRPr="007E3E30">
              <w:rPr>
                <w:rFonts w:ascii="Times New Roman" w:hAnsi="Times New Roman"/>
                <w:spacing w:val="-1"/>
              </w:rPr>
              <w:t>я</w:t>
            </w:r>
            <w:r w:rsidRPr="007E3E30">
              <w:rPr>
                <w:rFonts w:ascii="Times New Roman" w:hAnsi="Times New Roman"/>
              </w:rPr>
              <w:t>тия</w:t>
            </w:r>
            <w:r w:rsidRPr="007E3E30">
              <w:rPr>
                <w:rFonts w:ascii="Times New Roman" w:hAnsi="Times New Roman"/>
                <w:spacing w:val="47"/>
              </w:rPr>
              <w:t xml:space="preserve"> </w:t>
            </w:r>
            <w:r w:rsidRPr="007E3E30">
              <w:rPr>
                <w:rFonts w:ascii="Times New Roman" w:hAnsi="Times New Roman"/>
                <w:spacing w:val="1"/>
              </w:rPr>
              <w:t>ж</w:t>
            </w:r>
            <w:r w:rsidRPr="007E3E30">
              <w:rPr>
                <w:rFonts w:ascii="Times New Roman" w:hAnsi="Times New Roman"/>
              </w:rPr>
              <w:t>изни</w:t>
            </w:r>
            <w:r w:rsidRPr="007E3E30">
              <w:rPr>
                <w:rFonts w:ascii="Times New Roman" w:hAnsi="Times New Roman"/>
                <w:spacing w:val="47"/>
              </w:rPr>
              <w:t xml:space="preserve"> </w:t>
            </w:r>
            <w:r w:rsidRPr="007E3E30">
              <w:rPr>
                <w:rFonts w:ascii="Times New Roman" w:hAnsi="Times New Roman"/>
                <w:spacing w:val="1"/>
              </w:rPr>
              <w:t>к</w:t>
            </w:r>
            <w:r w:rsidRPr="007E3E30">
              <w:rPr>
                <w:rFonts w:ascii="Times New Roman" w:hAnsi="Times New Roman"/>
              </w:rPr>
              <w:t>а</w:t>
            </w:r>
            <w:r w:rsidRPr="007E3E30">
              <w:rPr>
                <w:rFonts w:ascii="Times New Roman" w:hAnsi="Times New Roman"/>
                <w:spacing w:val="1"/>
              </w:rPr>
              <w:t>к</w:t>
            </w:r>
            <w:r w:rsidRPr="007E3E30">
              <w:rPr>
                <w:rFonts w:ascii="Times New Roman" w:hAnsi="Times New Roman"/>
              </w:rPr>
              <w:t xml:space="preserve"> выс</w:t>
            </w:r>
            <w:r w:rsidRPr="007E3E30">
              <w:rPr>
                <w:rFonts w:ascii="Times New Roman" w:hAnsi="Times New Roman"/>
                <w:spacing w:val="1"/>
              </w:rPr>
              <w:t>ше</w:t>
            </w:r>
            <w:r w:rsidRPr="007E3E30">
              <w:rPr>
                <w:rFonts w:ascii="Times New Roman" w:hAnsi="Times New Roman"/>
              </w:rPr>
              <w:t>й нр</w:t>
            </w:r>
            <w:r w:rsidRPr="007E3E30">
              <w:rPr>
                <w:rFonts w:ascii="Times New Roman" w:hAnsi="Times New Roman"/>
                <w:spacing w:val="1"/>
              </w:rPr>
              <w:t>а</w:t>
            </w:r>
            <w:r w:rsidRPr="007E3E30">
              <w:rPr>
                <w:rFonts w:ascii="Times New Roman" w:hAnsi="Times New Roman"/>
              </w:rPr>
              <w:t>вственной це</w:t>
            </w:r>
            <w:r w:rsidRPr="007E3E30">
              <w:rPr>
                <w:rFonts w:ascii="Times New Roman" w:hAnsi="Times New Roman"/>
                <w:spacing w:val="1"/>
              </w:rPr>
              <w:t>н</w:t>
            </w:r>
            <w:r w:rsidRPr="007E3E30">
              <w:rPr>
                <w:rFonts w:ascii="Times New Roman" w:hAnsi="Times New Roman"/>
              </w:rPr>
              <w:t>нос</w:t>
            </w:r>
            <w:r w:rsidRPr="007E3E30">
              <w:rPr>
                <w:rFonts w:ascii="Times New Roman" w:hAnsi="Times New Roman"/>
                <w:spacing w:val="1"/>
              </w:rPr>
              <w:t>т</w:t>
            </w:r>
            <w:r w:rsidRPr="007E3E30">
              <w:rPr>
                <w:rFonts w:ascii="Times New Roman" w:hAnsi="Times New Roman"/>
              </w:rPr>
              <w:t>и.</w:t>
            </w:r>
          </w:p>
          <w:p w:rsidR="007E3E30" w:rsidRPr="007E3E30" w:rsidRDefault="007E3E30" w:rsidP="007E3E30">
            <w:pPr>
              <w:widowControl w:val="0"/>
              <w:autoSpaceDE w:val="0"/>
              <w:autoSpaceDN w:val="0"/>
              <w:adjustRightInd w:val="0"/>
              <w:spacing w:after="0" w:line="20" w:lineRule="atLeast"/>
              <w:ind w:left="252" w:right="50" w:hanging="141"/>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57"/>
              <w:rPr>
                <w:rFonts w:ascii="Times New Roman" w:hAnsi="Times New Roman"/>
              </w:rPr>
            </w:pPr>
            <w:r w:rsidRPr="007E3E30">
              <w:rPr>
                <w:rFonts w:ascii="Times New Roman" w:hAnsi="Times New Roman"/>
              </w:rPr>
              <w:t>Л.:</w:t>
            </w:r>
            <w:r w:rsidRPr="007E3E30">
              <w:rPr>
                <w:rFonts w:ascii="Times New Roman" w:hAnsi="Times New Roman"/>
                <w:spacing w:val="1"/>
              </w:rPr>
              <w:t xml:space="preserve"> Ф</w:t>
            </w:r>
            <w:r w:rsidRPr="007E3E30">
              <w:rPr>
                <w:rFonts w:ascii="Times New Roman" w:hAnsi="Times New Roman"/>
              </w:rPr>
              <w:t>о</w:t>
            </w:r>
            <w:r w:rsidRPr="007E3E30">
              <w:rPr>
                <w:rFonts w:ascii="Times New Roman" w:hAnsi="Times New Roman"/>
                <w:spacing w:val="1"/>
              </w:rPr>
              <w:t>р</w:t>
            </w:r>
            <w:r w:rsidRPr="007E3E30">
              <w:rPr>
                <w:rFonts w:ascii="Times New Roman" w:hAnsi="Times New Roman"/>
              </w:rPr>
              <w:t>м</w:t>
            </w:r>
            <w:r w:rsidRPr="007E3E30">
              <w:rPr>
                <w:rFonts w:ascii="Times New Roman" w:hAnsi="Times New Roman"/>
                <w:spacing w:val="-2"/>
              </w:rPr>
              <w:t>и</w:t>
            </w:r>
            <w:r w:rsidRPr="007E3E30">
              <w:rPr>
                <w:rFonts w:ascii="Times New Roman" w:hAnsi="Times New Roman"/>
              </w:rPr>
              <w:t xml:space="preserve">рование </w:t>
            </w:r>
            <w:r w:rsidRPr="007E3E30">
              <w:rPr>
                <w:rFonts w:ascii="Times New Roman" w:hAnsi="Times New Roman"/>
                <w:spacing w:val="1"/>
              </w:rPr>
              <w:t>с</w:t>
            </w:r>
            <w:r w:rsidRPr="007E3E30">
              <w:rPr>
                <w:rFonts w:ascii="Times New Roman" w:hAnsi="Times New Roman"/>
              </w:rPr>
              <w:t>т</w:t>
            </w:r>
            <w:r w:rsidRPr="007E3E30">
              <w:rPr>
                <w:rFonts w:ascii="Times New Roman" w:hAnsi="Times New Roman"/>
                <w:spacing w:val="-1"/>
              </w:rPr>
              <w:t>р</w:t>
            </w:r>
            <w:r w:rsidRPr="007E3E30">
              <w:rPr>
                <w:rFonts w:ascii="Times New Roman" w:hAnsi="Times New Roman"/>
              </w:rPr>
              <w:t>ем</w:t>
            </w:r>
            <w:r w:rsidRPr="007E3E30">
              <w:rPr>
                <w:rFonts w:ascii="Times New Roman" w:hAnsi="Times New Roman"/>
                <w:spacing w:val="-1"/>
              </w:rPr>
              <w:t>л</w:t>
            </w:r>
            <w:r w:rsidRPr="007E3E30">
              <w:rPr>
                <w:rFonts w:ascii="Times New Roman" w:hAnsi="Times New Roman"/>
              </w:rPr>
              <w:t xml:space="preserve">ения </w:t>
            </w:r>
            <w:r w:rsidRPr="007E3E30">
              <w:rPr>
                <w:rFonts w:ascii="Times New Roman" w:hAnsi="Times New Roman"/>
                <w:spacing w:val="-1"/>
              </w:rPr>
              <w:t>в</w:t>
            </w:r>
            <w:r w:rsidRPr="007E3E30">
              <w:rPr>
                <w:rFonts w:ascii="Times New Roman" w:hAnsi="Times New Roman"/>
              </w:rPr>
              <w:t>ып</w:t>
            </w:r>
            <w:r w:rsidRPr="007E3E30">
              <w:rPr>
                <w:rFonts w:ascii="Times New Roman" w:hAnsi="Times New Roman"/>
                <w:spacing w:val="1"/>
              </w:rPr>
              <w:t>о</w:t>
            </w:r>
            <w:r w:rsidRPr="007E3E30">
              <w:rPr>
                <w:rFonts w:ascii="Times New Roman" w:hAnsi="Times New Roman"/>
              </w:rPr>
              <w:t>лн</w:t>
            </w:r>
            <w:r w:rsidRPr="007E3E30">
              <w:rPr>
                <w:rFonts w:ascii="Times New Roman" w:hAnsi="Times New Roman"/>
                <w:spacing w:val="1"/>
              </w:rPr>
              <w:t>я</w:t>
            </w:r>
            <w:r w:rsidRPr="007E3E30">
              <w:rPr>
                <w:rFonts w:ascii="Times New Roman" w:hAnsi="Times New Roman"/>
              </w:rPr>
              <w:t>ть значим</w:t>
            </w:r>
            <w:r w:rsidRPr="007E3E30">
              <w:rPr>
                <w:rFonts w:ascii="Times New Roman" w:hAnsi="Times New Roman"/>
                <w:spacing w:val="-2"/>
              </w:rPr>
              <w:t>у</w:t>
            </w:r>
            <w:r w:rsidRPr="007E3E30">
              <w:rPr>
                <w:rFonts w:ascii="Times New Roman" w:hAnsi="Times New Roman"/>
              </w:rPr>
              <w:t>ю д</w:t>
            </w:r>
            <w:r w:rsidRPr="007E3E30">
              <w:rPr>
                <w:rFonts w:ascii="Times New Roman" w:hAnsi="Times New Roman"/>
                <w:spacing w:val="1"/>
              </w:rPr>
              <w:t>е</w:t>
            </w:r>
            <w:r w:rsidRPr="007E3E30">
              <w:rPr>
                <w:rFonts w:ascii="Times New Roman" w:hAnsi="Times New Roman"/>
              </w:rPr>
              <w:t>яте</w:t>
            </w:r>
            <w:r w:rsidRPr="007E3E30">
              <w:rPr>
                <w:rFonts w:ascii="Times New Roman" w:hAnsi="Times New Roman"/>
                <w:spacing w:val="1"/>
              </w:rPr>
              <w:t>л</w:t>
            </w:r>
            <w:r w:rsidRPr="007E3E30">
              <w:rPr>
                <w:rFonts w:ascii="Times New Roman" w:hAnsi="Times New Roman"/>
              </w:rPr>
              <w:t>ь</w:t>
            </w:r>
            <w:r w:rsidRPr="007E3E30">
              <w:rPr>
                <w:rFonts w:ascii="Times New Roman" w:hAnsi="Times New Roman"/>
                <w:spacing w:val="1"/>
              </w:rPr>
              <w:t>н</w:t>
            </w:r>
            <w:r w:rsidRPr="007E3E30">
              <w:rPr>
                <w:rFonts w:ascii="Times New Roman" w:hAnsi="Times New Roman"/>
                <w:spacing w:val="-2"/>
              </w:rPr>
              <w:t>о</w:t>
            </w:r>
            <w:r w:rsidRPr="007E3E30">
              <w:rPr>
                <w:rFonts w:ascii="Times New Roman" w:hAnsi="Times New Roman"/>
              </w:rPr>
              <w:t>сть</w:t>
            </w:r>
            <w:r w:rsidRPr="007E3E30">
              <w:rPr>
                <w:rFonts w:ascii="Times New Roman" w:hAnsi="Times New Roman"/>
                <w:spacing w:val="1"/>
              </w:rPr>
              <w:t>,</w:t>
            </w:r>
            <w:r w:rsidRPr="007E3E30">
              <w:rPr>
                <w:rFonts w:ascii="Times New Roman" w:hAnsi="Times New Roman"/>
              </w:rPr>
              <w:t xml:space="preserve"> </w:t>
            </w:r>
            <w:r w:rsidRPr="007E3E30">
              <w:rPr>
                <w:rFonts w:ascii="Times New Roman" w:hAnsi="Times New Roman"/>
                <w:spacing w:val="-1"/>
              </w:rPr>
              <w:t>б</w:t>
            </w:r>
            <w:r w:rsidRPr="007E3E30">
              <w:rPr>
                <w:rFonts w:ascii="Times New Roman" w:hAnsi="Times New Roman"/>
              </w:rPr>
              <w:t>ыт</w:t>
            </w:r>
            <w:r w:rsidRPr="007E3E30">
              <w:rPr>
                <w:rFonts w:ascii="Times New Roman" w:hAnsi="Times New Roman"/>
                <w:spacing w:val="1"/>
              </w:rPr>
              <w:t>ь</w:t>
            </w:r>
            <w:r w:rsidRPr="007E3E30">
              <w:rPr>
                <w:rFonts w:ascii="Times New Roman" w:hAnsi="Times New Roman"/>
              </w:rPr>
              <w:t xml:space="preserve"> п</w:t>
            </w:r>
            <w:r w:rsidRPr="007E3E30">
              <w:rPr>
                <w:rFonts w:ascii="Times New Roman" w:hAnsi="Times New Roman"/>
                <w:spacing w:val="1"/>
              </w:rPr>
              <w:t>о</w:t>
            </w:r>
            <w:r w:rsidRPr="007E3E30">
              <w:rPr>
                <w:rFonts w:ascii="Times New Roman" w:hAnsi="Times New Roman"/>
                <w:spacing w:val="-2"/>
              </w:rPr>
              <w:t>л</w:t>
            </w:r>
            <w:r w:rsidRPr="007E3E30">
              <w:rPr>
                <w:rFonts w:ascii="Times New Roman" w:hAnsi="Times New Roman"/>
              </w:rPr>
              <w:t>езны</w:t>
            </w:r>
            <w:r w:rsidRPr="007E3E30">
              <w:rPr>
                <w:rFonts w:ascii="Times New Roman" w:hAnsi="Times New Roman"/>
                <w:spacing w:val="1"/>
              </w:rPr>
              <w:t>м</w:t>
            </w:r>
            <w:r w:rsidRPr="007E3E30">
              <w:rPr>
                <w:rFonts w:ascii="Times New Roman" w:hAnsi="Times New Roman"/>
              </w:rPr>
              <w:t xml:space="preserve"> г</w:t>
            </w:r>
            <w:r w:rsidRPr="007E3E30">
              <w:rPr>
                <w:rFonts w:ascii="Times New Roman" w:hAnsi="Times New Roman"/>
                <w:spacing w:val="1"/>
              </w:rPr>
              <w:t>р</w:t>
            </w:r>
            <w:r w:rsidRPr="007E3E30">
              <w:rPr>
                <w:rFonts w:ascii="Times New Roman" w:hAnsi="Times New Roman"/>
                <w:spacing w:val="-1"/>
              </w:rPr>
              <w:t>у</w:t>
            </w:r>
            <w:r w:rsidRPr="007E3E30">
              <w:rPr>
                <w:rFonts w:ascii="Times New Roman" w:hAnsi="Times New Roman"/>
              </w:rPr>
              <w:t>ппе од</w:t>
            </w:r>
            <w:r w:rsidRPr="007E3E30">
              <w:rPr>
                <w:rFonts w:ascii="Times New Roman" w:hAnsi="Times New Roman"/>
                <w:spacing w:val="1"/>
              </w:rPr>
              <w:t>н</w:t>
            </w:r>
            <w:r w:rsidRPr="007E3E30">
              <w:rPr>
                <w:rFonts w:ascii="Times New Roman" w:hAnsi="Times New Roman"/>
              </w:rPr>
              <w:t>о</w:t>
            </w:r>
            <w:r w:rsidRPr="007E3E30">
              <w:rPr>
                <w:rFonts w:ascii="Times New Roman" w:hAnsi="Times New Roman"/>
                <w:spacing w:val="1"/>
              </w:rPr>
              <w:t>к</w:t>
            </w:r>
            <w:r w:rsidRPr="007E3E30">
              <w:rPr>
                <w:rFonts w:ascii="Times New Roman" w:hAnsi="Times New Roman"/>
                <w:spacing w:val="-1"/>
              </w:rPr>
              <w:t>л</w:t>
            </w:r>
            <w:r w:rsidRPr="007E3E30">
              <w:rPr>
                <w:rFonts w:ascii="Times New Roman" w:hAnsi="Times New Roman"/>
              </w:rPr>
              <w:t>а</w:t>
            </w:r>
            <w:r w:rsidRPr="007E3E30">
              <w:rPr>
                <w:rFonts w:ascii="Times New Roman" w:hAnsi="Times New Roman"/>
                <w:spacing w:val="1"/>
              </w:rPr>
              <w:t>с</w:t>
            </w:r>
            <w:r w:rsidRPr="007E3E30">
              <w:rPr>
                <w:rFonts w:ascii="Times New Roman" w:hAnsi="Times New Roman"/>
              </w:rPr>
              <w:t>сн</w:t>
            </w:r>
            <w:r w:rsidRPr="007E3E30">
              <w:rPr>
                <w:rFonts w:ascii="Times New Roman" w:hAnsi="Times New Roman"/>
                <w:spacing w:val="-1"/>
              </w:rPr>
              <w:t>и</w:t>
            </w:r>
            <w:r w:rsidRPr="007E3E30">
              <w:rPr>
                <w:rFonts w:ascii="Times New Roman" w:hAnsi="Times New Roman"/>
              </w:rPr>
              <w:t>ков.</w:t>
            </w:r>
          </w:p>
          <w:p w:rsidR="007E3E30" w:rsidRPr="007E3E30" w:rsidRDefault="007E3E30" w:rsidP="007E3E30">
            <w:pPr>
              <w:widowControl w:val="0"/>
              <w:autoSpaceDE w:val="0"/>
              <w:autoSpaceDN w:val="0"/>
              <w:adjustRightInd w:val="0"/>
              <w:spacing w:after="0" w:line="20" w:lineRule="atLeast"/>
              <w:ind w:left="108" w:right="135"/>
              <w:rPr>
                <w:rFonts w:ascii="Times New Roman" w:hAnsi="Times New Roman"/>
              </w:rPr>
            </w:pPr>
            <w:r w:rsidRPr="007E3E30">
              <w:rPr>
                <w:rFonts w:ascii="Times New Roman" w:hAnsi="Times New Roman"/>
              </w:rPr>
              <w:t xml:space="preserve">П.: </w:t>
            </w:r>
            <w:r w:rsidRPr="007E3E30">
              <w:rPr>
                <w:rFonts w:ascii="Times New Roman" w:hAnsi="Times New Roman"/>
                <w:spacing w:val="1"/>
              </w:rPr>
              <w:t>Ум</w:t>
            </w:r>
            <w:r w:rsidRPr="007E3E30">
              <w:rPr>
                <w:rFonts w:ascii="Times New Roman" w:hAnsi="Times New Roman"/>
              </w:rPr>
              <w:t xml:space="preserve">ение </w:t>
            </w:r>
            <w:r w:rsidRPr="007E3E30">
              <w:rPr>
                <w:rFonts w:ascii="Times New Roman" w:hAnsi="Times New Roman"/>
                <w:spacing w:val="-1"/>
              </w:rPr>
              <w:t>с</w:t>
            </w:r>
            <w:r w:rsidRPr="007E3E30">
              <w:rPr>
                <w:rFonts w:ascii="Times New Roman" w:hAnsi="Times New Roman"/>
              </w:rPr>
              <w:t xml:space="preserve">ледовать </w:t>
            </w:r>
            <w:r w:rsidRPr="007E3E30">
              <w:rPr>
                <w:rFonts w:ascii="Times New Roman" w:hAnsi="Times New Roman"/>
                <w:spacing w:val="1"/>
              </w:rPr>
              <w:t>п</w:t>
            </w:r>
            <w:r w:rsidRPr="007E3E30">
              <w:rPr>
                <w:rFonts w:ascii="Times New Roman" w:hAnsi="Times New Roman"/>
              </w:rPr>
              <w:t>р</w:t>
            </w:r>
            <w:r w:rsidRPr="007E3E30">
              <w:rPr>
                <w:rFonts w:ascii="Times New Roman" w:hAnsi="Times New Roman"/>
                <w:spacing w:val="-1"/>
              </w:rPr>
              <w:t>ав</w:t>
            </w:r>
            <w:r w:rsidRPr="007E3E30">
              <w:rPr>
                <w:rFonts w:ascii="Times New Roman" w:hAnsi="Times New Roman"/>
              </w:rPr>
              <w:t>ила</w:t>
            </w:r>
            <w:r w:rsidRPr="007E3E30">
              <w:rPr>
                <w:rFonts w:ascii="Times New Roman" w:hAnsi="Times New Roman"/>
                <w:spacing w:val="1"/>
              </w:rPr>
              <w:t>м</w:t>
            </w:r>
            <w:r w:rsidRPr="007E3E30">
              <w:rPr>
                <w:rFonts w:ascii="Times New Roman" w:hAnsi="Times New Roman"/>
              </w:rPr>
              <w:t xml:space="preserve"> и инстр</w:t>
            </w:r>
            <w:r w:rsidRPr="007E3E30">
              <w:rPr>
                <w:rFonts w:ascii="Times New Roman" w:hAnsi="Times New Roman"/>
                <w:spacing w:val="-1"/>
              </w:rPr>
              <w:t>у</w:t>
            </w:r>
            <w:r w:rsidRPr="007E3E30">
              <w:rPr>
                <w:rFonts w:ascii="Times New Roman" w:hAnsi="Times New Roman"/>
              </w:rPr>
              <w:t>кц</w:t>
            </w:r>
            <w:r w:rsidRPr="007E3E30">
              <w:rPr>
                <w:rFonts w:ascii="Times New Roman" w:hAnsi="Times New Roman"/>
                <w:spacing w:val="1"/>
              </w:rPr>
              <w:t>и</w:t>
            </w:r>
            <w:r w:rsidRPr="007E3E30">
              <w:rPr>
                <w:rFonts w:ascii="Times New Roman" w:hAnsi="Times New Roman"/>
              </w:rPr>
              <w:t>ям при пр</w:t>
            </w:r>
            <w:r w:rsidRPr="007E3E30">
              <w:rPr>
                <w:rFonts w:ascii="Times New Roman" w:hAnsi="Times New Roman"/>
                <w:spacing w:val="1"/>
              </w:rPr>
              <w:t>о</w:t>
            </w:r>
            <w:r w:rsidRPr="007E3E30">
              <w:rPr>
                <w:rFonts w:ascii="Times New Roman" w:hAnsi="Times New Roman"/>
                <w:spacing w:val="-1"/>
              </w:rPr>
              <w:t>в</w:t>
            </w:r>
            <w:r w:rsidRPr="007E3E30">
              <w:rPr>
                <w:rFonts w:ascii="Times New Roman" w:hAnsi="Times New Roman"/>
              </w:rPr>
              <w:t>е</w:t>
            </w:r>
            <w:r w:rsidRPr="007E3E30">
              <w:rPr>
                <w:rFonts w:ascii="Times New Roman" w:hAnsi="Times New Roman"/>
                <w:spacing w:val="1"/>
              </w:rPr>
              <w:t>д</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ии о</w:t>
            </w:r>
            <w:r w:rsidRPr="007E3E30">
              <w:rPr>
                <w:rFonts w:ascii="Times New Roman" w:hAnsi="Times New Roman"/>
                <w:spacing w:val="1"/>
              </w:rPr>
              <w:t>п</w:t>
            </w:r>
            <w:r w:rsidRPr="007E3E30">
              <w:rPr>
                <w:rFonts w:ascii="Times New Roman" w:hAnsi="Times New Roman"/>
              </w:rPr>
              <w:t xml:space="preserve">ытов и </w:t>
            </w:r>
            <w:r w:rsidRPr="007E3E30">
              <w:rPr>
                <w:rFonts w:ascii="Times New Roman" w:hAnsi="Times New Roman"/>
                <w:spacing w:val="-2"/>
              </w:rPr>
              <w:t>н</w:t>
            </w:r>
            <w:r w:rsidRPr="007E3E30">
              <w:rPr>
                <w:rFonts w:ascii="Times New Roman" w:hAnsi="Times New Roman"/>
              </w:rPr>
              <w:t>а</w:t>
            </w:r>
            <w:r w:rsidRPr="007E3E30">
              <w:rPr>
                <w:rFonts w:ascii="Times New Roman" w:hAnsi="Times New Roman"/>
                <w:spacing w:val="-1"/>
              </w:rPr>
              <w:t>б</w:t>
            </w:r>
            <w:r w:rsidRPr="007E3E30">
              <w:rPr>
                <w:rFonts w:ascii="Times New Roman" w:hAnsi="Times New Roman"/>
              </w:rPr>
              <w:t>л</w:t>
            </w:r>
            <w:r w:rsidRPr="007E3E30">
              <w:rPr>
                <w:rFonts w:ascii="Times New Roman" w:hAnsi="Times New Roman"/>
                <w:spacing w:val="1"/>
              </w:rPr>
              <w:t>ю</w:t>
            </w:r>
            <w:r w:rsidRPr="007E3E30">
              <w:rPr>
                <w:rFonts w:ascii="Times New Roman" w:hAnsi="Times New Roman"/>
              </w:rPr>
              <w:t>д</w:t>
            </w:r>
            <w:r w:rsidRPr="007E3E30">
              <w:rPr>
                <w:rFonts w:ascii="Times New Roman" w:hAnsi="Times New Roman"/>
                <w:spacing w:val="1"/>
              </w:rPr>
              <w:t>ен</w:t>
            </w:r>
            <w:r w:rsidRPr="007E3E30">
              <w:rPr>
                <w:rFonts w:ascii="Times New Roman" w:hAnsi="Times New Roman"/>
              </w:rPr>
              <w:t>ий,</w:t>
            </w:r>
            <w:r w:rsidRPr="007E3E30">
              <w:rPr>
                <w:rFonts w:ascii="Times New Roman" w:hAnsi="Times New Roman"/>
                <w:spacing w:val="-1"/>
              </w:rPr>
              <w:t xml:space="preserve"> </w:t>
            </w:r>
            <w:r w:rsidRPr="007E3E30">
              <w:rPr>
                <w:rFonts w:ascii="Times New Roman" w:hAnsi="Times New Roman"/>
                <w:spacing w:val="-21"/>
              </w:rPr>
              <w:t>д</w:t>
            </w:r>
            <w:r w:rsidRPr="007E3E30">
              <w:rPr>
                <w:rFonts w:ascii="Times New Roman" w:hAnsi="Times New Roman"/>
                <w:spacing w:val="-18"/>
              </w:rPr>
              <w:t>е</w:t>
            </w:r>
            <w:r w:rsidRPr="007E3E30">
              <w:rPr>
                <w:rFonts w:ascii="Times New Roman" w:hAnsi="Times New Roman"/>
                <w:spacing w:val="-21"/>
              </w:rPr>
              <w:t>л</w:t>
            </w:r>
            <w:r w:rsidRPr="007E3E30">
              <w:rPr>
                <w:rFonts w:ascii="Times New Roman" w:hAnsi="Times New Roman"/>
                <w:spacing w:val="-18"/>
              </w:rPr>
              <w:t>а</w:t>
            </w:r>
            <w:r w:rsidRPr="007E3E30">
              <w:rPr>
                <w:rFonts w:ascii="Times New Roman" w:hAnsi="Times New Roman"/>
                <w:spacing w:val="-22"/>
              </w:rPr>
              <w:t>т</w:t>
            </w:r>
            <w:r w:rsidRPr="007E3E30">
              <w:rPr>
                <w:rFonts w:ascii="Times New Roman" w:hAnsi="Times New Roman"/>
              </w:rPr>
              <w:t>ь</w:t>
            </w:r>
            <w:r w:rsidRPr="007E3E30">
              <w:rPr>
                <w:rFonts w:ascii="Times New Roman" w:hAnsi="Times New Roman"/>
                <w:spacing w:val="31"/>
              </w:rPr>
              <w:t xml:space="preserve"> </w:t>
            </w:r>
            <w:r w:rsidRPr="007E3E30">
              <w:rPr>
                <w:rFonts w:ascii="Times New Roman" w:hAnsi="Times New Roman"/>
                <w:spacing w:val="-21"/>
              </w:rPr>
              <w:t>в</w:t>
            </w:r>
            <w:r w:rsidRPr="007E3E30">
              <w:rPr>
                <w:rFonts w:ascii="Times New Roman" w:hAnsi="Times New Roman"/>
                <w:spacing w:val="-19"/>
              </w:rPr>
              <w:t>ы</w:t>
            </w:r>
            <w:r w:rsidRPr="007E3E30">
              <w:rPr>
                <w:rFonts w:ascii="Times New Roman" w:hAnsi="Times New Roman"/>
                <w:spacing w:val="-20"/>
              </w:rPr>
              <w:t>в</w:t>
            </w:r>
            <w:r w:rsidRPr="007E3E30">
              <w:rPr>
                <w:rFonts w:ascii="Times New Roman" w:hAnsi="Times New Roman"/>
                <w:spacing w:val="-21"/>
              </w:rPr>
              <w:t>од</w:t>
            </w:r>
            <w:r w:rsidRPr="007E3E30">
              <w:rPr>
                <w:rFonts w:ascii="Times New Roman" w:hAnsi="Times New Roman"/>
              </w:rPr>
              <w:t>ы</w:t>
            </w:r>
            <w:r w:rsidRPr="007E3E30">
              <w:rPr>
                <w:rFonts w:ascii="Times New Roman" w:hAnsi="Times New Roman"/>
                <w:spacing w:val="-3"/>
              </w:rPr>
              <w:t xml:space="preserve"> </w:t>
            </w:r>
            <w:r w:rsidRPr="007E3E30">
              <w:rPr>
                <w:rFonts w:ascii="Times New Roman" w:hAnsi="Times New Roman"/>
                <w:spacing w:val="-22"/>
              </w:rPr>
              <w:t>н</w:t>
            </w:r>
            <w:r w:rsidRPr="007E3E30">
              <w:rPr>
                <w:rFonts w:ascii="Times New Roman" w:hAnsi="Times New Roman"/>
              </w:rPr>
              <w:t xml:space="preserve">а </w:t>
            </w:r>
            <w:r w:rsidRPr="007E3E30">
              <w:rPr>
                <w:rFonts w:ascii="Times New Roman" w:hAnsi="Times New Roman"/>
                <w:spacing w:val="-18"/>
              </w:rPr>
              <w:t>о</w:t>
            </w:r>
            <w:r w:rsidRPr="007E3E30">
              <w:rPr>
                <w:rFonts w:ascii="Times New Roman" w:hAnsi="Times New Roman"/>
                <w:spacing w:val="-19"/>
              </w:rPr>
              <w:t>с</w:t>
            </w:r>
            <w:r w:rsidRPr="007E3E30">
              <w:rPr>
                <w:rFonts w:ascii="Times New Roman" w:hAnsi="Times New Roman"/>
                <w:spacing w:val="-21"/>
              </w:rPr>
              <w:t>н</w:t>
            </w:r>
            <w:r w:rsidRPr="007E3E30">
              <w:rPr>
                <w:rFonts w:ascii="Times New Roman" w:hAnsi="Times New Roman"/>
                <w:spacing w:val="-19"/>
              </w:rPr>
              <w:t>о</w:t>
            </w:r>
            <w:r w:rsidRPr="007E3E30">
              <w:rPr>
                <w:rFonts w:ascii="Times New Roman" w:hAnsi="Times New Roman"/>
                <w:spacing w:val="-22"/>
              </w:rPr>
              <w:t>в</w:t>
            </w:r>
            <w:r w:rsidRPr="007E3E30">
              <w:rPr>
                <w:rFonts w:ascii="Times New Roman" w:hAnsi="Times New Roman"/>
                <w:spacing w:val="35"/>
              </w:rPr>
              <w:t>е</w:t>
            </w:r>
            <w:r w:rsidRPr="007E3E30">
              <w:rPr>
                <w:rFonts w:ascii="Times New Roman" w:hAnsi="Times New Roman"/>
                <w:spacing w:val="1"/>
              </w:rPr>
              <w:t>п</w:t>
            </w:r>
            <w:r w:rsidRPr="007E3E30">
              <w:rPr>
                <w:rFonts w:ascii="Times New Roman" w:hAnsi="Times New Roman"/>
              </w:rPr>
              <w:t>ол</w:t>
            </w:r>
            <w:r w:rsidRPr="007E3E30">
              <w:rPr>
                <w:rFonts w:ascii="Times New Roman" w:hAnsi="Times New Roman"/>
                <w:spacing w:val="-1"/>
              </w:rPr>
              <w:t>у</w:t>
            </w:r>
            <w:r w:rsidRPr="007E3E30">
              <w:rPr>
                <w:rFonts w:ascii="Times New Roman" w:hAnsi="Times New Roman"/>
              </w:rPr>
              <w:t>ченных</w:t>
            </w:r>
            <w:r w:rsidRPr="007E3E30">
              <w:rPr>
                <w:rFonts w:ascii="Times New Roman" w:hAnsi="Times New Roman"/>
                <w:spacing w:val="1"/>
              </w:rPr>
              <w:t xml:space="preserve"> </w:t>
            </w:r>
            <w:r w:rsidRPr="007E3E30">
              <w:rPr>
                <w:rFonts w:ascii="Times New Roman" w:hAnsi="Times New Roman"/>
              </w:rPr>
              <w:t>р</w:t>
            </w:r>
            <w:r w:rsidRPr="007E3E30">
              <w:rPr>
                <w:rFonts w:ascii="Times New Roman" w:hAnsi="Times New Roman"/>
                <w:spacing w:val="1"/>
              </w:rPr>
              <w:t>е</w:t>
            </w:r>
            <w:r w:rsidRPr="007E3E30">
              <w:rPr>
                <w:rFonts w:ascii="Times New Roman" w:hAnsi="Times New Roman"/>
              </w:rPr>
              <w:t>з</w:t>
            </w:r>
            <w:r w:rsidRPr="007E3E30">
              <w:rPr>
                <w:rFonts w:ascii="Times New Roman" w:hAnsi="Times New Roman"/>
                <w:spacing w:val="-2"/>
              </w:rPr>
              <w:t>у</w:t>
            </w:r>
            <w:r w:rsidRPr="007E3E30">
              <w:rPr>
                <w:rFonts w:ascii="Times New Roman" w:hAnsi="Times New Roman"/>
              </w:rPr>
              <w:t>л</w:t>
            </w:r>
            <w:r w:rsidRPr="007E3E30">
              <w:rPr>
                <w:rFonts w:ascii="Times New Roman" w:hAnsi="Times New Roman"/>
                <w:spacing w:val="-1"/>
              </w:rPr>
              <w:t>ь</w:t>
            </w:r>
            <w:r w:rsidRPr="007E3E30">
              <w:rPr>
                <w:rFonts w:ascii="Times New Roman" w:hAnsi="Times New Roman"/>
              </w:rPr>
              <w:t>тат</w:t>
            </w:r>
            <w:r w:rsidRPr="007E3E30">
              <w:rPr>
                <w:rFonts w:ascii="Times New Roman" w:hAnsi="Times New Roman"/>
                <w:spacing w:val="1"/>
              </w:rPr>
              <w:t>о</w:t>
            </w:r>
            <w:r w:rsidRPr="007E3E30">
              <w:rPr>
                <w:rFonts w:ascii="Times New Roman" w:hAnsi="Times New Roman"/>
                <w:spacing w:val="-1"/>
              </w:rPr>
              <w:t>в</w:t>
            </w:r>
            <w:r w:rsidRPr="007E3E30">
              <w:rPr>
                <w:rFonts w:ascii="Times New Roman" w:hAnsi="Times New Roman"/>
              </w:rPr>
              <w:t>. У</w:t>
            </w:r>
            <w:r w:rsidRPr="007E3E30">
              <w:rPr>
                <w:rFonts w:ascii="Times New Roman" w:hAnsi="Times New Roman"/>
                <w:spacing w:val="1"/>
              </w:rPr>
              <w:t>с</w:t>
            </w:r>
            <w:r w:rsidRPr="007E3E30">
              <w:rPr>
                <w:rFonts w:ascii="Times New Roman" w:hAnsi="Times New Roman"/>
              </w:rPr>
              <w:t>т</w:t>
            </w:r>
            <w:r w:rsidRPr="007E3E30">
              <w:rPr>
                <w:rFonts w:ascii="Times New Roman" w:hAnsi="Times New Roman"/>
                <w:spacing w:val="1"/>
              </w:rPr>
              <w:t>а</w:t>
            </w:r>
            <w:r w:rsidRPr="007E3E30">
              <w:rPr>
                <w:rFonts w:ascii="Times New Roman" w:hAnsi="Times New Roman"/>
              </w:rPr>
              <w:t>навливать пр</w:t>
            </w:r>
            <w:r w:rsidRPr="007E3E30">
              <w:rPr>
                <w:rFonts w:ascii="Times New Roman" w:hAnsi="Times New Roman"/>
                <w:spacing w:val="1"/>
              </w:rPr>
              <w:t>и</w:t>
            </w:r>
            <w:r w:rsidRPr="007E3E30">
              <w:rPr>
                <w:rFonts w:ascii="Times New Roman" w:hAnsi="Times New Roman"/>
                <w:spacing w:val="-1"/>
              </w:rPr>
              <w:t>ч</w:t>
            </w:r>
            <w:r w:rsidRPr="007E3E30">
              <w:rPr>
                <w:rFonts w:ascii="Times New Roman" w:hAnsi="Times New Roman"/>
              </w:rPr>
              <w:t>инн</w:t>
            </w:r>
            <w:r w:rsidRPr="007E3E30">
              <w:rPr>
                <w:rFonts w:ascii="Times New Roman" w:hAnsi="Times New Roman"/>
                <w:spacing w:val="2"/>
              </w:rPr>
              <w:t>о</w:t>
            </w:r>
            <w:r w:rsidRPr="007E3E30">
              <w:rPr>
                <w:rFonts w:ascii="Times New Roman" w:hAnsi="Times New Roman"/>
                <w:spacing w:val="-3"/>
              </w:rPr>
              <w:t>-</w:t>
            </w:r>
            <w:r w:rsidRPr="007E3E30">
              <w:rPr>
                <w:rFonts w:ascii="Times New Roman" w:hAnsi="Times New Roman"/>
              </w:rPr>
              <w:t>сл</w:t>
            </w:r>
            <w:r w:rsidRPr="007E3E30">
              <w:rPr>
                <w:rFonts w:ascii="Times New Roman" w:hAnsi="Times New Roman"/>
                <w:spacing w:val="1"/>
              </w:rPr>
              <w:t>е</w:t>
            </w:r>
            <w:r w:rsidRPr="007E3E30">
              <w:rPr>
                <w:rFonts w:ascii="Times New Roman" w:hAnsi="Times New Roman"/>
              </w:rPr>
              <w:t>д</w:t>
            </w:r>
            <w:r w:rsidRPr="007E3E30">
              <w:rPr>
                <w:rFonts w:ascii="Times New Roman" w:hAnsi="Times New Roman"/>
                <w:spacing w:val="1"/>
              </w:rPr>
              <w:t>ст</w:t>
            </w:r>
            <w:r w:rsidRPr="007E3E30">
              <w:rPr>
                <w:rFonts w:ascii="Times New Roman" w:hAnsi="Times New Roman"/>
              </w:rPr>
              <w:t xml:space="preserve">венные </w:t>
            </w:r>
            <w:r w:rsidRPr="007E3E30">
              <w:rPr>
                <w:rFonts w:ascii="Times New Roman" w:hAnsi="Times New Roman"/>
                <w:spacing w:val="-2"/>
              </w:rPr>
              <w:t>с</w:t>
            </w:r>
            <w:r w:rsidRPr="007E3E30">
              <w:rPr>
                <w:rFonts w:ascii="Times New Roman" w:hAnsi="Times New Roman"/>
                <w:spacing w:val="-1"/>
              </w:rPr>
              <w:t>в</w:t>
            </w:r>
            <w:r w:rsidRPr="007E3E30">
              <w:rPr>
                <w:rFonts w:ascii="Times New Roman" w:hAnsi="Times New Roman"/>
              </w:rPr>
              <w:t>язи.</w:t>
            </w:r>
          </w:p>
          <w:p w:rsidR="007E3E30" w:rsidRPr="007E3E30" w:rsidRDefault="007E3E30" w:rsidP="007E3E30">
            <w:pPr>
              <w:widowControl w:val="0"/>
              <w:autoSpaceDE w:val="0"/>
              <w:autoSpaceDN w:val="0"/>
              <w:adjustRightInd w:val="0"/>
              <w:spacing w:after="0" w:line="20" w:lineRule="atLeast"/>
              <w:ind w:left="108" w:right="94"/>
              <w:rPr>
                <w:rFonts w:ascii="Times New Roman" w:hAnsi="Times New Roman"/>
              </w:rPr>
            </w:pPr>
            <w:r w:rsidRPr="007E3E30">
              <w:rPr>
                <w:rFonts w:ascii="Times New Roman" w:hAnsi="Times New Roman"/>
              </w:rPr>
              <w:t>Р.:</w:t>
            </w:r>
            <w:r w:rsidRPr="007E3E30">
              <w:rPr>
                <w:rFonts w:ascii="Times New Roman" w:hAnsi="Times New Roman"/>
                <w:spacing w:val="1"/>
              </w:rPr>
              <w:t xml:space="preserve"> </w:t>
            </w:r>
            <w:r w:rsidRPr="007E3E30">
              <w:rPr>
                <w:rFonts w:ascii="Times New Roman" w:hAnsi="Times New Roman"/>
              </w:rPr>
              <w:t>У</w:t>
            </w:r>
            <w:r w:rsidRPr="007E3E30">
              <w:rPr>
                <w:rFonts w:ascii="Times New Roman" w:hAnsi="Times New Roman"/>
                <w:spacing w:val="1"/>
              </w:rPr>
              <w:t>м</w:t>
            </w:r>
            <w:r w:rsidRPr="007E3E30">
              <w:rPr>
                <w:rFonts w:ascii="Times New Roman" w:hAnsi="Times New Roman"/>
              </w:rPr>
              <w:t>ен</w:t>
            </w:r>
            <w:r w:rsidRPr="007E3E30">
              <w:rPr>
                <w:rFonts w:ascii="Times New Roman" w:hAnsi="Times New Roman"/>
                <w:spacing w:val="1"/>
              </w:rPr>
              <w:t>и</w:t>
            </w:r>
            <w:r w:rsidRPr="007E3E30">
              <w:rPr>
                <w:rFonts w:ascii="Times New Roman" w:hAnsi="Times New Roman"/>
              </w:rPr>
              <w:t>е</w:t>
            </w:r>
            <w:r w:rsidRPr="007E3E30">
              <w:rPr>
                <w:rFonts w:ascii="Times New Roman" w:hAnsi="Times New Roman"/>
                <w:spacing w:val="-1"/>
              </w:rPr>
              <w:t xml:space="preserve"> </w:t>
            </w:r>
            <w:r w:rsidRPr="007E3E30">
              <w:rPr>
                <w:rFonts w:ascii="Times New Roman" w:hAnsi="Times New Roman"/>
              </w:rPr>
              <w:t>до</w:t>
            </w:r>
            <w:r w:rsidRPr="007E3E30">
              <w:rPr>
                <w:rFonts w:ascii="Times New Roman" w:hAnsi="Times New Roman"/>
                <w:spacing w:val="1"/>
              </w:rPr>
              <w:t>г</w:t>
            </w:r>
            <w:r w:rsidRPr="007E3E30">
              <w:rPr>
                <w:rFonts w:ascii="Times New Roman" w:hAnsi="Times New Roman"/>
              </w:rPr>
              <w:t>ов</w:t>
            </w:r>
            <w:r w:rsidRPr="007E3E30">
              <w:rPr>
                <w:rFonts w:ascii="Times New Roman" w:hAnsi="Times New Roman"/>
                <w:spacing w:val="-1"/>
              </w:rPr>
              <w:t>а</w:t>
            </w:r>
            <w:r w:rsidRPr="007E3E30">
              <w:rPr>
                <w:rFonts w:ascii="Times New Roman" w:hAnsi="Times New Roman"/>
              </w:rPr>
              <w:t>ри</w:t>
            </w:r>
            <w:r w:rsidRPr="007E3E30">
              <w:rPr>
                <w:rFonts w:ascii="Times New Roman" w:hAnsi="Times New Roman"/>
                <w:spacing w:val="-1"/>
              </w:rPr>
              <w:t>в</w:t>
            </w:r>
            <w:r w:rsidRPr="007E3E30">
              <w:rPr>
                <w:rFonts w:ascii="Times New Roman" w:hAnsi="Times New Roman"/>
              </w:rPr>
              <w:t>атьс</w:t>
            </w:r>
            <w:r w:rsidRPr="007E3E30">
              <w:rPr>
                <w:rFonts w:ascii="Times New Roman" w:hAnsi="Times New Roman"/>
                <w:spacing w:val="-1"/>
              </w:rPr>
              <w:t>я</w:t>
            </w:r>
            <w:r w:rsidRPr="007E3E30">
              <w:rPr>
                <w:rFonts w:ascii="Times New Roman" w:hAnsi="Times New Roman"/>
              </w:rPr>
              <w:t>, н</w:t>
            </w:r>
            <w:r w:rsidRPr="007E3E30">
              <w:rPr>
                <w:rFonts w:ascii="Times New Roman" w:hAnsi="Times New Roman"/>
                <w:spacing w:val="1"/>
              </w:rPr>
              <w:t>а</w:t>
            </w:r>
            <w:r w:rsidRPr="007E3E30">
              <w:rPr>
                <w:rFonts w:ascii="Times New Roman" w:hAnsi="Times New Roman"/>
              </w:rPr>
              <w:t>хо</w:t>
            </w:r>
            <w:r w:rsidRPr="007E3E30">
              <w:rPr>
                <w:rFonts w:ascii="Times New Roman" w:hAnsi="Times New Roman"/>
                <w:spacing w:val="1"/>
              </w:rPr>
              <w:t>д</w:t>
            </w:r>
            <w:r w:rsidRPr="007E3E30">
              <w:rPr>
                <w:rFonts w:ascii="Times New Roman" w:hAnsi="Times New Roman"/>
              </w:rPr>
              <w:t>и</w:t>
            </w:r>
            <w:r w:rsidRPr="007E3E30">
              <w:rPr>
                <w:rFonts w:ascii="Times New Roman" w:hAnsi="Times New Roman"/>
                <w:spacing w:val="1"/>
              </w:rPr>
              <w:t>т</w:t>
            </w:r>
            <w:r w:rsidRPr="007E3E30">
              <w:rPr>
                <w:rFonts w:ascii="Times New Roman" w:hAnsi="Times New Roman"/>
              </w:rPr>
              <w:t xml:space="preserve">ь </w:t>
            </w:r>
            <w:r w:rsidRPr="007E3E30">
              <w:rPr>
                <w:rFonts w:ascii="Times New Roman" w:hAnsi="Times New Roman"/>
                <w:spacing w:val="-1"/>
              </w:rPr>
              <w:t>о</w:t>
            </w:r>
            <w:r w:rsidRPr="007E3E30">
              <w:rPr>
                <w:rFonts w:ascii="Times New Roman" w:hAnsi="Times New Roman"/>
              </w:rPr>
              <w:t>бщее ре</w:t>
            </w:r>
            <w:r w:rsidRPr="007E3E30">
              <w:rPr>
                <w:rFonts w:ascii="Times New Roman" w:hAnsi="Times New Roman"/>
                <w:spacing w:val="1"/>
              </w:rPr>
              <w:t>ше</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rPr>
              <w:t>е.</w:t>
            </w:r>
            <w:r w:rsidRPr="007E3E30">
              <w:rPr>
                <w:rFonts w:ascii="Times New Roman" w:hAnsi="Times New Roman"/>
                <w:spacing w:val="-1"/>
              </w:rPr>
              <w:t xml:space="preserve"> В</w:t>
            </w:r>
            <w:r w:rsidRPr="007E3E30">
              <w:rPr>
                <w:rFonts w:ascii="Times New Roman" w:hAnsi="Times New Roman"/>
              </w:rPr>
              <w:t>заимо</w:t>
            </w:r>
            <w:r w:rsidRPr="007E3E30">
              <w:rPr>
                <w:rFonts w:ascii="Times New Roman" w:hAnsi="Times New Roman"/>
                <w:spacing w:val="1"/>
              </w:rPr>
              <w:t>к</w:t>
            </w:r>
            <w:r w:rsidRPr="007E3E30">
              <w:rPr>
                <w:rFonts w:ascii="Times New Roman" w:hAnsi="Times New Roman"/>
              </w:rPr>
              <w:t>он</w:t>
            </w:r>
            <w:r w:rsidRPr="007E3E30">
              <w:rPr>
                <w:rFonts w:ascii="Times New Roman" w:hAnsi="Times New Roman"/>
                <w:spacing w:val="1"/>
              </w:rPr>
              <w:t>т</w:t>
            </w:r>
            <w:r w:rsidRPr="007E3E30">
              <w:rPr>
                <w:rFonts w:ascii="Times New Roman" w:hAnsi="Times New Roman"/>
              </w:rPr>
              <w:t>р</w:t>
            </w:r>
            <w:r w:rsidRPr="007E3E30">
              <w:rPr>
                <w:rFonts w:ascii="Times New Roman" w:hAnsi="Times New Roman"/>
                <w:spacing w:val="-2"/>
              </w:rPr>
              <w:t>ол</w:t>
            </w:r>
            <w:r w:rsidRPr="007E3E30">
              <w:rPr>
                <w:rFonts w:ascii="Times New Roman" w:hAnsi="Times New Roman"/>
              </w:rPr>
              <w:t>ь</w:t>
            </w:r>
            <w:r w:rsidRPr="007E3E30">
              <w:rPr>
                <w:rFonts w:ascii="Times New Roman" w:hAnsi="Times New Roman"/>
                <w:spacing w:val="1"/>
              </w:rPr>
              <w:t xml:space="preserve"> </w:t>
            </w:r>
            <w:r w:rsidRPr="007E3E30">
              <w:rPr>
                <w:rFonts w:ascii="Times New Roman" w:hAnsi="Times New Roman"/>
              </w:rPr>
              <w:t>и в</w:t>
            </w:r>
            <w:r w:rsidRPr="007E3E30">
              <w:rPr>
                <w:rFonts w:ascii="Times New Roman" w:hAnsi="Times New Roman"/>
                <w:spacing w:val="-1"/>
              </w:rPr>
              <w:t>з</w:t>
            </w:r>
            <w:r w:rsidRPr="007E3E30">
              <w:rPr>
                <w:rFonts w:ascii="Times New Roman" w:hAnsi="Times New Roman"/>
              </w:rPr>
              <w:t>аи</w:t>
            </w:r>
            <w:r w:rsidRPr="007E3E30">
              <w:rPr>
                <w:rFonts w:ascii="Times New Roman" w:hAnsi="Times New Roman"/>
                <w:spacing w:val="1"/>
              </w:rPr>
              <w:t>м</w:t>
            </w:r>
            <w:r w:rsidRPr="007E3E30">
              <w:rPr>
                <w:rFonts w:ascii="Times New Roman" w:hAnsi="Times New Roman"/>
              </w:rPr>
              <w:t>опо</w:t>
            </w:r>
            <w:r w:rsidRPr="007E3E30">
              <w:rPr>
                <w:rFonts w:ascii="Times New Roman" w:hAnsi="Times New Roman"/>
                <w:spacing w:val="1"/>
              </w:rPr>
              <w:t>м</w:t>
            </w:r>
            <w:r w:rsidRPr="007E3E30">
              <w:rPr>
                <w:rFonts w:ascii="Times New Roman" w:hAnsi="Times New Roman"/>
              </w:rPr>
              <w:t xml:space="preserve">ощь </w:t>
            </w:r>
            <w:r w:rsidRPr="007E3E30">
              <w:rPr>
                <w:rFonts w:ascii="Times New Roman" w:hAnsi="Times New Roman"/>
                <w:spacing w:val="1"/>
              </w:rPr>
              <w:t>п</w:t>
            </w:r>
            <w:r w:rsidRPr="007E3E30">
              <w:rPr>
                <w:rFonts w:ascii="Times New Roman" w:hAnsi="Times New Roman"/>
              </w:rPr>
              <w:t xml:space="preserve">о </w:t>
            </w:r>
            <w:r w:rsidRPr="007E3E30">
              <w:rPr>
                <w:rFonts w:ascii="Times New Roman" w:hAnsi="Times New Roman"/>
                <w:spacing w:val="-1"/>
              </w:rPr>
              <w:t>х</w:t>
            </w:r>
            <w:r w:rsidRPr="007E3E30">
              <w:rPr>
                <w:rFonts w:ascii="Times New Roman" w:hAnsi="Times New Roman"/>
              </w:rPr>
              <w:t>о</w:t>
            </w:r>
            <w:r w:rsidRPr="007E3E30">
              <w:rPr>
                <w:rFonts w:ascii="Times New Roman" w:hAnsi="Times New Roman"/>
                <w:spacing w:val="-1"/>
              </w:rPr>
              <w:t>д</w:t>
            </w:r>
            <w:r w:rsidRPr="007E3E30">
              <w:rPr>
                <w:rFonts w:ascii="Times New Roman" w:hAnsi="Times New Roman"/>
              </w:rPr>
              <w:t>у выпол</w:t>
            </w:r>
            <w:r w:rsidRPr="007E3E30">
              <w:rPr>
                <w:rFonts w:ascii="Times New Roman" w:hAnsi="Times New Roman"/>
                <w:spacing w:val="1"/>
              </w:rPr>
              <w:t>н</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 xml:space="preserve">ия </w:t>
            </w:r>
            <w:r w:rsidRPr="007E3E30">
              <w:rPr>
                <w:rFonts w:ascii="Times New Roman" w:hAnsi="Times New Roman"/>
                <w:spacing w:val="-1"/>
              </w:rPr>
              <w:t>з</w:t>
            </w:r>
            <w:r w:rsidRPr="007E3E30">
              <w:rPr>
                <w:rFonts w:ascii="Times New Roman" w:hAnsi="Times New Roman"/>
              </w:rPr>
              <w:t>а</w:t>
            </w:r>
            <w:r w:rsidRPr="007E3E30">
              <w:rPr>
                <w:rFonts w:ascii="Times New Roman" w:hAnsi="Times New Roman"/>
                <w:spacing w:val="1"/>
              </w:rPr>
              <w:t>д</w:t>
            </w:r>
            <w:r w:rsidRPr="007E3E30">
              <w:rPr>
                <w:rFonts w:ascii="Times New Roman" w:hAnsi="Times New Roman"/>
              </w:rPr>
              <w:t>а</w:t>
            </w:r>
            <w:r w:rsidRPr="007E3E30">
              <w:rPr>
                <w:rFonts w:ascii="Times New Roman" w:hAnsi="Times New Roman"/>
                <w:spacing w:val="1"/>
              </w:rPr>
              <w:t>н</w:t>
            </w:r>
            <w:r w:rsidRPr="007E3E30">
              <w:rPr>
                <w:rFonts w:ascii="Times New Roman" w:hAnsi="Times New Roman"/>
              </w:rPr>
              <w:t>ия.</w:t>
            </w:r>
          </w:p>
          <w:p w:rsidR="007E3E30" w:rsidRPr="007E3E30" w:rsidRDefault="007E3E30" w:rsidP="007E3E30">
            <w:pPr>
              <w:widowControl w:val="0"/>
              <w:autoSpaceDE w:val="0"/>
              <w:autoSpaceDN w:val="0"/>
              <w:adjustRightInd w:val="0"/>
              <w:spacing w:after="0" w:line="20" w:lineRule="atLeast"/>
              <w:ind w:left="108" w:right="233"/>
              <w:rPr>
                <w:rFonts w:ascii="Times New Roman" w:hAnsi="Times New Roman"/>
              </w:rPr>
            </w:pP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У</w:t>
            </w:r>
            <w:r w:rsidRPr="007E3E30">
              <w:rPr>
                <w:rFonts w:ascii="Times New Roman" w:hAnsi="Times New Roman"/>
                <w:spacing w:val="1"/>
              </w:rPr>
              <w:t>ч</w:t>
            </w:r>
            <w:r w:rsidRPr="007E3E30">
              <w:rPr>
                <w:rFonts w:ascii="Times New Roman" w:hAnsi="Times New Roman"/>
              </w:rPr>
              <w:t>и</w:t>
            </w:r>
            <w:r w:rsidRPr="007E3E30">
              <w:rPr>
                <w:rFonts w:ascii="Times New Roman" w:hAnsi="Times New Roman"/>
                <w:spacing w:val="-1"/>
              </w:rPr>
              <w:t>т</w:t>
            </w:r>
            <w:r w:rsidRPr="007E3E30">
              <w:rPr>
                <w:rFonts w:ascii="Times New Roman" w:hAnsi="Times New Roman"/>
              </w:rPr>
              <w:t>ьс</w:t>
            </w:r>
            <w:r w:rsidRPr="007E3E30">
              <w:rPr>
                <w:rFonts w:ascii="Times New Roman" w:hAnsi="Times New Roman"/>
                <w:spacing w:val="1"/>
              </w:rPr>
              <w:t>я</w:t>
            </w:r>
            <w:r w:rsidRPr="007E3E30">
              <w:rPr>
                <w:rFonts w:ascii="Times New Roman" w:hAnsi="Times New Roman"/>
              </w:rPr>
              <w:t xml:space="preserve"> р</w:t>
            </w:r>
            <w:r w:rsidRPr="007E3E30">
              <w:rPr>
                <w:rFonts w:ascii="Times New Roman" w:hAnsi="Times New Roman"/>
                <w:spacing w:val="-1"/>
              </w:rPr>
              <w:t>а</w:t>
            </w:r>
            <w:r w:rsidRPr="007E3E30">
              <w:rPr>
                <w:rFonts w:ascii="Times New Roman" w:hAnsi="Times New Roman"/>
              </w:rPr>
              <w:t>бот</w:t>
            </w:r>
            <w:r w:rsidRPr="007E3E30">
              <w:rPr>
                <w:rFonts w:ascii="Times New Roman" w:hAnsi="Times New Roman"/>
                <w:spacing w:val="1"/>
              </w:rPr>
              <w:t>а</w:t>
            </w:r>
            <w:r w:rsidRPr="007E3E30">
              <w:rPr>
                <w:rFonts w:ascii="Times New Roman" w:hAnsi="Times New Roman"/>
              </w:rPr>
              <w:t>ть</w:t>
            </w:r>
            <w:r w:rsidRPr="007E3E30">
              <w:rPr>
                <w:rFonts w:ascii="Times New Roman" w:hAnsi="Times New Roman"/>
                <w:spacing w:val="1"/>
              </w:rPr>
              <w:t xml:space="preserve"> </w:t>
            </w:r>
            <w:r w:rsidRPr="007E3E30">
              <w:rPr>
                <w:rFonts w:ascii="Times New Roman" w:hAnsi="Times New Roman"/>
              </w:rPr>
              <w:t>по</w:t>
            </w:r>
            <w:r w:rsidRPr="007E3E30">
              <w:rPr>
                <w:rFonts w:ascii="Times New Roman" w:hAnsi="Times New Roman"/>
                <w:spacing w:val="1"/>
              </w:rPr>
              <w:t xml:space="preserve"> </w:t>
            </w:r>
            <w:r w:rsidRPr="007E3E30">
              <w:rPr>
                <w:rFonts w:ascii="Times New Roman" w:hAnsi="Times New Roman"/>
                <w:spacing w:val="-3"/>
              </w:rPr>
              <w:t>п</w:t>
            </w:r>
            <w:r w:rsidRPr="007E3E30">
              <w:rPr>
                <w:rFonts w:ascii="Times New Roman" w:hAnsi="Times New Roman"/>
              </w:rPr>
              <w:t>ре</w:t>
            </w:r>
            <w:r w:rsidRPr="007E3E30">
              <w:rPr>
                <w:rFonts w:ascii="Times New Roman" w:hAnsi="Times New Roman"/>
                <w:spacing w:val="1"/>
              </w:rPr>
              <w:t>дл</w:t>
            </w:r>
            <w:r w:rsidRPr="007E3E30">
              <w:rPr>
                <w:rFonts w:ascii="Times New Roman" w:hAnsi="Times New Roman"/>
                <w:spacing w:val="-1"/>
              </w:rPr>
              <w:t>о</w:t>
            </w:r>
            <w:r w:rsidRPr="007E3E30">
              <w:rPr>
                <w:rFonts w:ascii="Times New Roman" w:hAnsi="Times New Roman"/>
              </w:rPr>
              <w:t>ж</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1"/>
              </w:rPr>
              <w:t>н</w:t>
            </w:r>
            <w:r w:rsidRPr="007E3E30">
              <w:rPr>
                <w:rFonts w:ascii="Times New Roman" w:hAnsi="Times New Roman"/>
              </w:rPr>
              <w:t>ому</w:t>
            </w:r>
            <w:r w:rsidRPr="007E3E30">
              <w:rPr>
                <w:rFonts w:ascii="Times New Roman" w:hAnsi="Times New Roman"/>
                <w:spacing w:val="-1"/>
              </w:rPr>
              <w:t xml:space="preserve"> </w:t>
            </w:r>
            <w:r w:rsidRPr="007E3E30">
              <w:rPr>
                <w:rFonts w:ascii="Times New Roman" w:hAnsi="Times New Roman"/>
                <w:spacing w:val="-2"/>
              </w:rPr>
              <w:t>у</w:t>
            </w:r>
            <w:r w:rsidRPr="007E3E30">
              <w:rPr>
                <w:rFonts w:ascii="Times New Roman" w:hAnsi="Times New Roman"/>
                <w:spacing w:val="-1"/>
              </w:rPr>
              <w:t>ч</w:t>
            </w:r>
            <w:r w:rsidRPr="007E3E30">
              <w:rPr>
                <w:rFonts w:ascii="Times New Roman" w:hAnsi="Times New Roman"/>
              </w:rPr>
              <w:t>ител</w:t>
            </w:r>
            <w:r w:rsidRPr="007E3E30">
              <w:rPr>
                <w:rFonts w:ascii="Times New Roman" w:hAnsi="Times New Roman"/>
                <w:spacing w:val="1"/>
              </w:rPr>
              <w:t>е</w:t>
            </w:r>
            <w:r w:rsidRPr="007E3E30">
              <w:rPr>
                <w:rFonts w:ascii="Times New Roman" w:hAnsi="Times New Roman"/>
              </w:rPr>
              <w:t>м пл</w:t>
            </w:r>
            <w:r w:rsidRPr="007E3E30">
              <w:rPr>
                <w:rFonts w:ascii="Times New Roman" w:hAnsi="Times New Roman"/>
                <w:spacing w:val="1"/>
              </w:rPr>
              <w:t>а</w:t>
            </w:r>
            <w:r w:rsidRPr="007E3E30">
              <w:rPr>
                <w:rFonts w:ascii="Times New Roman" w:hAnsi="Times New Roman"/>
              </w:rPr>
              <w:t>н</w:t>
            </w:r>
            <w:r w:rsidRPr="007E3E30">
              <w:rPr>
                <w:rFonts w:ascii="Times New Roman" w:hAnsi="Times New Roman"/>
                <w:spacing w:val="-1"/>
              </w:rPr>
              <w:t>у</w:t>
            </w:r>
            <w:r w:rsidRPr="007E3E30">
              <w:rPr>
                <w:rFonts w:ascii="Times New Roman" w:hAnsi="Times New Roman"/>
              </w:rPr>
              <w:t>. Уст</w:t>
            </w:r>
            <w:r w:rsidRPr="007E3E30">
              <w:rPr>
                <w:rFonts w:ascii="Times New Roman" w:hAnsi="Times New Roman"/>
                <w:spacing w:val="1"/>
              </w:rPr>
              <w:t>а</w:t>
            </w:r>
            <w:r w:rsidRPr="007E3E30">
              <w:rPr>
                <w:rFonts w:ascii="Times New Roman" w:hAnsi="Times New Roman"/>
              </w:rPr>
              <w:t>навливать</w:t>
            </w:r>
            <w:r w:rsidRPr="007E3E30">
              <w:rPr>
                <w:rFonts w:ascii="Times New Roman" w:hAnsi="Times New Roman"/>
                <w:spacing w:val="1"/>
              </w:rPr>
              <w:t xml:space="preserve"> </w:t>
            </w:r>
            <w:r w:rsidRPr="007E3E30">
              <w:rPr>
                <w:rFonts w:ascii="Times New Roman" w:hAnsi="Times New Roman"/>
              </w:rPr>
              <w:t>соот</w:t>
            </w:r>
            <w:r w:rsidRPr="007E3E30">
              <w:rPr>
                <w:rFonts w:ascii="Times New Roman" w:hAnsi="Times New Roman"/>
                <w:spacing w:val="-1"/>
              </w:rPr>
              <w:t>в</w:t>
            </w:r>
            <w:r w:rsidRPr="007E3E30">
              <w:rPr>
                <w:rFonts w:ascii="Times New Roman" w:hAnsi="Times New Roman"/>
              </w:rPr>
              <w:t xml:space="preserve">етствие </w:t>
            </w:r>
            <w:r w:rsidRPr="007E3E30">
              <w:rPr>
                <w:rFonts w:ascii="Times New Roman" w:hAnsi="Times New Roman"/>
                <w:spacing w:val="1"/>
              </w:rPr>
              <w:t>п</w:t>
            </w:r>
            <w:r w:rsidRPr="007E3E30">
              <w:rPr>
                <w:rFonts w:ascii="Times New Roman" w:hAnsi="Times New Roman"/>
              </w:rPr>
              <w:t>ол</w:t>
            </w:r>
            <w:r w:rsidRPr="007E3E30">
              <w:rPr>
                <w:rFonts w:ascii="Times New Roman" w:hAnsi="Times New Roman"/>
                <w:spacing w:val="-1"/>
              </w:rPr>
              <w:t>у</w:t>
            </w:r>
            <w:r w:rsidRPr="007E3E30">
              <w:rPr>
                <w:rFonts w:ascii="Times New Roman" w:hAnsi="Times New Roman"/>
              </w:rPr>
              <w:t>ченно</w:t>
            </w:r>
            <w:r w:rsidRPr="007E3E30">
              <w:rPr>
                <w:rFonts w:ascii="Times New Roman" w:hAnsi="Times New Roman"/>
                <w:spacing w:val="1"/>
              </w:rPr>
              <w:t>г</w:t>
            </w:r>
            <w:r w:rsidRPr="007E3E30">
              <w:rPr>
                <w:rFonts w:ascii="Times New Roman" w:hAnsi="Times New Roman"/>
              </w:rPr>
              <w:t>о ре</w:t>
            </w:r>
            <w:r w:rsidRPr="007E3E30">
              <w:rPr>
                <w:rFonts w:ascii="Times New Roman" w:hAnsi="Times New Roman"/>
                <w:spacing w:val="1"/>
              </w:rPr>
              <w:t>з</w:t>
            </w:r>
            <w:r w:rsidRPr="007E3E30">
              <w:rPr>
                <w:rFonts w:ascii="Times New Roman" w:hAnsi="Times New Roman"/>
                <w:spacing w:val="-2"/>
              </w:rPr>
              <w:t>у</w:t>
            </w:r>
            <w:r w:rsidRPr="007E3E30">
              <w:rPr>
                <w:rFonts w:ascii="Times New Roman" w:hAnsi="Times New Roman"/>
              </w:rPr>
              <w:t>льт</w:t>
            </w:r>
            <w:r w:rsidRPr="007E3E30">
              <w:rPr>
                <w:rFonts w:ascii="Times New Roman" w:hAnsi="Times New Roman"/>
                <w:spacing w:val="1"/>
              </w:rPr>
              <w:t>а</w:t>
            </w:r>
            <w:r w:rsidRPr="007E3E30">
              <w:rPr>
                <w:rFonts w:ascii="Times New Roman" w:hAnsi="Times New Roman"/>
              </w:rPr>
              <w:t>та</w:t>
            </w:r>
            <w:r w:rsidRPr="007E3E30">
              <w:rPr>
                <w:rFonts w:ascii="Times New Roman" w:hAnsi="Times New Roman"/>
                <w:spacing w:val="1"/>
              </w:rPr>
              <w:t xml:space="preserve"> </w:t>
            </w:r>
            <w:r w:rsidRPr="007E3E30">
              <w:rPr>
                <w:rFonts w:ascii="Times New Roman" w:hAnsi="Times New Roman"/>
              </w:rPr>
              <w:t>по</w:t>
            </w:r>
            <w:r w:rsidRPr="007E3E30">
              <w:rPr>
                <w:rFonts w:ascii="Times New Roman" w:hAnsi="Times New Roman"/>
                <w:spacing w:val="1"/>
              </w:rPr>
              <w:t>с</w:t>
            </w:r>
            <w:r w:rsidRPr="007E3E30">
              <w:rPr>
                <w:rFonts w:ascii="Times New Roman" w:hAnsi="Times New Roman"/>
              </w:rPr>
              <w:t>тавле</w:t>
            </w:r>
            <w:r w:rsidRPr="007E3E30">
              <w:rPr>
                <w:rFonts w:ascii="Times New Roman" w:hAnsi="Times New Roman"/>
                <w:spacing w:val="1"/>
              </w:rPr>
              <w:t>н</w:t>
            </w:r>
            <w:r w:rsidRPr="007E3E30">
              <w:rPr>
                <w:rFonts w:ascii="Times New Roman" w:hAnsi="Times New Roman"/>
              </w:rPr>
              <w:t>но</w:t>
            </w:r>
            <w:r w:rsidRPr="007E3E30">
              <w:rPr>
                <w:rFonts w:ascii="Times New Roman" w:hAnsi="Times New Roman"/>
                <w:spacing w:val="1"/>
              </w:rPr>
              <w:t>й</w:t>
            </w:r>
            <w:r w:rsidRPr="007E3E30">
              <w:rPr>
                <w:rFonts w:ascii="Times New Roman" w:hAnsi="Times New Roman"/>
                <w:spacing w:val="-2"/>
              </w:rPr>
              <w:t xml:space="preserve"> </w:t>
            </w:r>
            <w:r w:rsidRPr="007E3E30">
              <w:rPr>
                <w:rFonts w:ascii="Times New Roman" w:hAnsi="Times New Roman"/>
              </w:rPr>
              <w:t>цели.</w:t>
            </w:r>
          </w:p>
          <w:p w:rsidR="007E3E30" w:rsidRPr="007E3E30" w:rsidRDefault="007E3E30" w:rsidP="007E3E30">
            <w:pPr>
              <w:widowControl w:val="0"/>
              <w:autoSpaceDE w:val="0"/>
              <w:autoSpaceDN w:val="0"/>
              <w:adjustRightInd w:val="0"/>
              <w:spacing w:after="0" w:line="20" w:lineRule="atLeast"/>
              <w:ind w:left="108" w:right="233"/>
              <w:rPr>
                <w:rFonts w:ascii="Times New Roman" w:hAnsi="Times New Roman"/>
              </w:rPr>
            </w:pPr>
          </w:p>
        </w:tc>
      </w:tr>
    </w:tbl>
    <w:p w:rsidR="007E3E30" w:rsidRPr="007E3E30" w:rsidRDefault="007E3E30" w:rsidP="007E3E30">
      <w:pPr>
        <w:widowControl w:val="0"/>
        <w:autoSpaceDE w:val="0"/>
        <w:autoSpaceDN w:val="0"/>
        <w:adjustRightInd w:val="0"/>
        <w:spacing w:after="0" w:line="20" w:lineRule="atLeast"/>
        <w:rPr>
          <w:rFonts w:ascii="Times New Roman" w:hAnsi="Times New Roman"/>
        </w:rPr>
        <w:sectPr w:rsidR="007E3E30" w:rsidRPr="007E3E3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58"/>
        <w:gridCol w:w="5143"/>
      </w:tblGrid>
      <w:tr w:rsidR="007E3E30" w:rsidRPr="007E3E30" w:rsidTr="00307D12">
        <w:trPr>
          <w:trHeight w:hRule="exact" w:val="3502"/>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lastRenderedPageBreak/>
              <w:t>30</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tabs>
                <w:tab w:val="left" w:pos="1185"/>
              </w:tabs>
              <w:autoSpaceDE w:val="0"/>
              <w:autoSpaceDN w:val="0"/>
              <w:adjustRightInd w:val="0"/>
              <w:spacing w:after="0" w:line="20" w:lineRule="atLeast"/>
              <w:ind w:left="107" w:right="48"/>
              <w:rPr>
                <w:rFonts w:ascii="Times New Roman" w:hAnsi="Times New Roman"/>
              </w:rPr>
            </w:pPr>
            <w:r w:rsidRPr="007E3E30">
              <w:rPr>
                <w:rFonts w:ascii="Times New Roman" w:hAnsi="Times New Roman"/>
              </w:rPr>
              <w:t>Любовь</w:t>
            </w:r>
            <w:r w:rsidRPr="007E3E30">
              <w:rPr>
                <w:rFonts w:ascii="Times New Roman" w:hAnsi="Times New Roman"/>
                <w:spacing w:val="82"/>
              </w:rPr>
              <w:t xml:space="preserve"> </w:t>
            </w:r>
            <w:r w:rsidRPr="007E3E30">
              <w:rPr>
                <w:rFonts w:ascii="Times New Roman" w:hAnsi="Times New Roman"/>
              </w:rPr>
              <w:t>и</w:t>
            </w:r>
            <w:r w:rsidRPr="007E3E30">
              <w:rPr>
                <w:rFonts w:ascii="Times New Roman" w:hAnsi="Times New Roman"/>
                <w:spacing w:val="85"/>
              </w:rPr>
              <w:t xml:space="preserve"> </w:t>
            </w:r>
            <w:r w:rsidRPr="007E3E30">
              <w:rPr>
                <w:rFonts w:ascii="Times New Roman" w:hAnsi="Times New Roman"/>
                <w:spacing w:val="-6"/>
              </w:rPr>
              <w:t>у</w:t>
            </w:r>
            <w:r w:rsidRPr="007E3E30">
              <w:rPr>
                <w:rFonts w:ascii="Times New Roman" w:hAnsi="Times New Roman"/>
              </w:rPr>
              <w:t>в</w:t>
            </w:r>
            <w:r w:rsidRPr="007E3E30">
              <w:rPr>
                <w:rFonts w:ascii="Times New Roman" w:hAnsi="Times New Roman"/>
                <w:spacing w:val="-2"/>
              </w:rPr>
              <w:t>а</w:t>
            </w:r>
            <w:r w:rsidRPr="007E3E30">
              <w:rPr>
                <w:rFonts w:ascii="Times New Roman" w:hAnsi="Times New Roman"/>
                <w:spacing w:val="1"/>
              </w:rPr>
              <w:t>ж</w:t>
            </w:r>
            <w:r w:rsidRPr="007E3E30">
              <w:rPr>
                <w:rFonts w:ascii="Times New Roman" w:hAnsi="Times New Roman"/>
              </w:rPr>
              <w:t>ен</w:t>
            </w:r>
            <w:r w:rsidRPr="007E3E30">
              <w:rPr>
                <w:rFonts w:ascii="Times New Roman" w:hAnsi="Times New Roman"/>
                <w:spacing w:val="1"/>
              </w:rPr>
              <w:t>и</w:t>
            </w:r>
            <w:r w:rsidRPr="007E3E30">
              <w:rPr>
                <w:rFonts w:ascii="Times New Roman" w:hAnsi="Times New Roman"/>
              </w:rPr>
              <w:t>е к Оте</w:t>
            </w:r>
            <w:r w:rsidRPr="007E3E30">
              <w:rPr>
                <w:rFonts w:ascii="Times New Roman" w:hAnsi="Times New Roman"/>
                <w:spacing w:val="-1"/>
              </w:rPr>
              <w:t>чес</w:t>
            </w:r>
            <w:r w:rsidRPr="007E3E30">
              <w:rPr>
                <w:rFonts w:ascii="Times New Roman" w:hAnsi="Times New Roman"/>
              </w:rPr>
              <w:t>т</w:t>
            </w:r>
            <w:r w:rsidRPr="007E3E30">
              <w:rPr>
                <w:rFonts w:ascii="Times New Roman" w:hAnsi="Times New Roman"/>
                <w:spacing w:val="4"/>
              </w:rPr>
              <w:t>в</w:t>
            </w:r>
            <w:r w:rsidRPr="007E3E30">
              <w:rPr>
                <w:rFonts w:ascii="Times New Roman" w:hAnsi="Times New Roman"/>
                <w:spacing w:val="-4"/>
              </w:rPr>
              <w:t>у</w:t>
            </w:r>
            <w:r w:rsidRPr="007E3E30">
              <w:rPr>
                <w:rFonts w:ascii="Times New Roman" w:hAnsi="Times New Roman"/>
              </w:rPr>
              <w:t>. П</w:t>
            </w:r>
            <w:r w:rsidRPr="007E3E30">
              <w:rPr>
                <w:rFonts w:ascii="Times New Roman" w:hAnsi="Times New Roman"/>
                <w:spacing w:val="-1"/>
              </w:rPr>
              <w:t>а</w:t>
            </w:r>
            <w:r w:rsidRPr="007E3E30">
              <w:rPr>
                <w:rFonts w:ascii="Times New Roman" w:hAnsi="Times New Roman"/>
              </w:rPr>
              <w:t>триот</w:t>
            </w:r>
            <w:r w:rsidRPr="007E3E30">
              <w:rPr>
                <w:rFonts w:ascii="Times New Roman" w:hAnsi="Times New Roman"/>
                <w:spacing w:val="2"/>
              </w:rPr>
              <w:t>и</w:t>
            </w:r>
            <w:r w:rsidRPr="007E3E30">
              <w:rPr>
                <w:rFonts w:ascii="Times New Roman" w:hAnsi="Times New Roman"/>
                <w:spacing w:val="1"/>
              </w:rPr>
              <w:t>з</w:t>
            </w:r>
            <w:r w:rsidRPr="007E3E30">
              <w:rPr>
                <w:rFonts w:ascii="Times New Roman" w:hAnsi="Times New Roman"/>
              </w:rPr>
              <w:t>м много</w:t>
            </w:r>
            <w:r w:rsidRPr="007E3E30">
              <w:rPr>
                <w:rFonts w:ascii="Times New Roman" w:hAnsi="Times New Roman"/>
                <w:spacing w:val="1"/>
              </w:rPr>
              <w:t>н</w:t>
            </w:r>
            <w:r w:rsidRPr="007E3E30">
              <w:rPr>
                <w:rFonts w:ascii="Times New Roman" w:hAnsi="Times New Roman"/>
              </w:rPr>
              <w:t>ац</w:t>
            </w:r>
            <w:r w:rsidRPr="007E3E30">
              <w:rPr>
                <w:rFonts w:ascii="Times New Roman" w:hAnsi="Times New Roman"/>
                <w:spacing w:val="1"/>
              </w:rPr>
              <w:t>и</w:t>
            </w:r>
            <w:r w:rsidRPr="007E3E30">
              <w:rPr>
                <w:rFonts w:ascii="Times New Roman" w:hAnsi="Times New Roman"/>
                <w:spacing w:val="-2"/>
              </w:rPr>
              <w:t>о</w:t>
            </w:r>
            <w:r w:rsidRPr="007E3E30">
              <w:rPr>
                <w:rFonts w:ascii="Times New Roman" w:hAnsi="Times New Roman"/>
              </w:rPr>
              <w:t>наль</w:t>
            </w:r>
            <w:r w:rsidRPr="007E3E30">
              <w:rPr>
                <w:rFonts w:ascii="Times New Roman" w:hAnsi="Times New Roman"/>
                <w:spacing w:val="1"/>
              </w:rPr>
              <w:t>н</w:t>
            </w:r>
            <w:r w:rsidRPr="007E3E30">
              <w:rPr>
                <w:rFonts w:ascii="Times New Roman" w:hAnsi="Times New Roman"/>
              </w:rPr>
              <w:t>ого и многоко</w:t>
            </w:r>
            <w:r w:rsidRPr="007E3E30">
              <w:rPr>
                <w:rFonts w:ascii="Times New Roman" w:hAnsi="Times New Roman"/>
                <w:spacing w:val="1"/>
              </w:rPr>
              <w:t>н</w:t>
            </w:r>
            <w:r w:rsidRPr="007E3E30">
              <w:rPr>
                <w:rFonts w:ascii="Times New Roman" w:hAnsi="Times New Roman"/>
              </w:rPr>
              <w:t>фес</w:t>
            </w:r>
            <w:r w:rsidRPr="007E3E30">
              <w:rPr>
                <w:rFonts w:ascii="Times New Roman" w:hAnsi="Times New Roman"/>
                <w:spacing w:val="-1"/>
              </w:rPr>
              <w:t>с</w:t>
            </w:r>
            <w:r w:rsidRPr="007E3E30">
              <w:rPr>
                <w:rFonts w:ascii="Times New Roman" w:hAnsi="Times New Roman"/>
              </w:rPr>
              <w:t>ио</w:t>
            </w:r>
            <w:r w:rsidRPr="007E3E30">
              <w:rPr>
                <w:rFonts w:ascii="Times New Roman" w:hAnsi="Times New Roman"/>
                <w:spacing w:val="1"/>
              </w:rPr>
              <w:t>н</w:t>
            </w:r>
            <w:r w:rsidRPr="007E3E30">
              <w:rPr>
                <w:rFonts w:ascii="Times New Roman" w:hAnsi="Times New Roman"/>
              </w:rPr>
              <w:t>аль ного</w:t>
            </w:r>
            <w:r w:rsidRPr="007E3E30">
              <w:rPr>
                <w:rFonts w:ascii="Times New Roman" w:hAnsi="Times New Roman"/>
                <w:spacing w:val="1"/>
              </w:rPr>
              <w:t xml:space="preserve"> н</w:t>
            </w:r>
            <w:r w:rsidRPr="007E3E30">
              <w:rPr>
                <w:rFonts w:ascii="Times New Roman" w:hAnsi="Times New Roman"/>
              </w:rPr>
              <w:t>арода</w:t>
            </w:r>
            <w:r w:rsidRPr="007E3E30">
              <w:rPr>
                <w:rFonts w:ascii="Times New Roman" w:hAnsi="Times New Roman"/>
                <w:spacing w:val="-1"/>
              </w:rPr>
              <w:t xml:space="preserve"> </w:t>
            </w:r>
            <w:r w:rsidRPr="007E3E30">
              <w:rPr>
                <w:rFonts w:ascii="Times New Roman" w:hAnsi="Times New Roman"/>
              </w:rPr>
              <w:t>Рос</w:t>
            </w:r>
            <w:r w:rsidRPr="007E3E30">
              <w:rPr>
                <w:rFonts w:ascii="Times New Roman" w:hAnsi="Times New Roman"/>
                <w:spacing w:val="-1"/>
              </w:rPr>
              <w:t>с</w:t>
            </w:r>
            <w:r w:rsidRPr="007E3E30">
              <w:rPr>
                <w:rFonts w:ascii="Times New Roman" w:hAnsi="Times New Roman"/>
              </w:rPr>
              <w:t>и</w:t>
            </w:r>
            <w:r w:rsidRPr="007E3E30">
              <w:rPr>
                <w:rFonts w:ascii="Times New Roman" w:hAnsi="Times New Roman"/>
                <w:spacing w:val="1"/>
              </w:rPr>
              <w:t>и</w:t>
            </w:r>
            <w:r w:rsidRPr="007E3E30">
              <w:rPr>
                <w:rFonts w:ascii="Times New Roman" w:hAnsi="Times New Roman"/>
              </w:rPr>
              <w:t>.</w:t>
            </w:r>
          </w:p>
          <w:p w:rsidR="007E3E30" w:rsidRPr="007E3E30" w:rsidRDefault="007E3E30" w:rsidP="007E3E30">
            <w:pPr>
              <w:widowControl w:val="0"/>
              <w:tabs>
                <w:tab w:val="left" w:pos="1185"/>
              </w:tabs>
              <w:autoSpaceDE w:val="0"/>
              <w:autoSpaceDN w:val="0"/>
              <w:adjustRightInd w:val="0"/>
              <w:spacing w:after="0" w:line="20" w:lineRule="atLeast"/>
              <w:ind w:left="107" w:right="48"/>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87"/>
              <w:rPr>
                <w:rFonts w:ascii="Times New Roman" w:hAnsi="Times New Roman"/>
              </w:rPr>
            </w:pPr>
            <w:r w:rsidRPr="007E3E30">
              <w:rPr>
                <w:rFonts w:ascii="Times New Roman" w:hAnsi="Times New Roman"/>
              </w:rPr>
              <w:t>Знат</w:t>
            </w:r>
            <w:r w:rsidRPr="007E3E30">
              <w:rPr>
                <w:rFonts w:ascii="Times New Roman" w:hAnsi="Times New Roman"/>
                <w:spacing w:val="1"/>
              </w:rPr>
              <w:t>ь</w:t>
            </w:r>
            <w:r w:rsidRPr="007E3E30">
              <w:rPr>
                <w:rFonts w:ascii="Times New Roman" w:hAnsi="Times New Roman"/>
              </w:rPr>
              <w:t xml:space="preserve"> н</w:t>
            </w:r>
            <w:r w:rsidRPr="007E3E30">
              <w:rPr>
                <w:rFonts w:ascii="Times New Roman" w:hAnsi="Times New Roman"/>
                <w:spacing w:val="1"/>
              </w:rPr>
              <w:t>а</w:t>
            </w:r>
            <w:r w:rsidRPr="007E3E30">
              <w:rPr>
                <w:rFonts w:ascii="Times New Roman" w:hAnsi="Times New Roman"/>
              </w:rPr>
              <w:t>з</w:t>
            </w:r>
            <w:r w:rsidRPr="007E3E30">
              <w:rPr>
                <w:rFonts w:ascii="Times New Roman" w:hAnsi="Times New Roman"/>
                <w:spacing w:val="-1"/>
              </w:rPr>
              <w:t>в</w:t>
            </w:r>
            <w:r w:rsidRPr="007E3E30">
              <w:rPr>
                <w:rFonts w:ascii="Times New Roman" w:hAnsi="Times New Roman"/>
              </w:rPr>
              <w:t>ан</w:t>
            </w:r>
            <w:r w:rsidRPr="007E3E30">
              <w:rPr>
                <w:rFonts w:ascii="Times New Roman" w:hAnsi="Times New Roman"/>
                <w:spacing w:val="1"/>
              </w:rPr>
              <w:t>и</w:t>
            </w:r>
            <w:r w:rsidRPr="007E3E30">
              <w:rPr>
                <w:rFonts w:ascii="Times New Roman" w:hAnsi="Times New Roman"/>
              </w:rPr>
              <w:t>е г</w:t>
            </w:r>
            <w:r w:rsidRPr="007E3E30">
              <w:rPr>
                <w:rFonts w:ascii="Times New Roman" w:hAnsi="Times New Roman"/>
                <w:spacing w:val="1"/>
              </w:rPr>
              <w:t>о</w:t>
            </w:r>
            <w:r w:rsidRPr="007E3E30">
              <w:rPr>
                <w:rFonts w:ascii="Times New Roman" w:hAnsi="Times New Roman"/>
              </w:rPr>
              <w:t>с</w:t>
            </w:r>
            <w:r w:rsidRPr="007E3E30">
              <w:rPr>
                <w:rFonts w:ascii="Times New Roman" w:hAnsi="Times New Roman"/>
                <w:spacing w:val="-1"/>
              </w:rPr>
              <w:t>у</w:t>
            </w:r>
            <w:r w:rsidRPr="007E3E30">
              <w:rPr>
                <w:rFonts w:ascii="Times New Roman" w:hAnsi="Times New Roman"/>
              </w:rPr>
              <w:t>д</w:t>
            </w:r>
            <w:r w:rsidRPr="007E3E30">
              <w:rPr>
                <w:rFonts w:ascii="Times New Roman" w:hAnsi="Times New Roman"/>
                <w:spacing w:val="1"/>
              </w:rPr>
              <w:t>а</w:t>
            </w:r>
            <w:r w:rsidRPr="007E3E30">
              <w:rPr>
                <w:rFonts w:ascii="Times New Roman" w:hAnsi="Times New Roman"/>
              </w:rPr>
              <w:t>р</w:t>
            </w:r>
            <w:r w:rsidRPr="007E3E30">
              <w:rPr>
                <w:rFonts w:ascii="Times New Roman" w:hAnsi="Times New Roman"/>
                <w:spacing w:val="1"/>
              </w:rPr>
              <w:t>с</w:t>
            </w:r>
            <w:r w:rsidRPr="007E3E30">
              <w:rPr>
                <w:rFonts w:ascii="Times New Roman" w:hAnsi="Times New Roman"/>
              </w:rPr>
              <w:t>тва,</w:t>
            </w:r>
            <w:r w:rsidRPr="007E3E30">
              <w:rPr>
                <w:rFonts w:ascii="Times New Roman" w:hAnsi="Times New Roman"/>
                <w:spacing w:val="-1"/>
              </w:rPr>
              <w:t xml:space="preserve"> </w:t>
            </w:r>
            <w:r w:rsidRPr="007E3E30">
              <w:rPr>
                <w:rFonts w:ascii="Times New Roman" w:hAnsi="Times New Roman"/>
              </w:rPr>
              <w:t>е</w:t>
            </w:r>
            <w:r w:rsidRPr="007E3E30">
              <w:rPr>
                <w:rFonts w:ascii="Times New Roman" w:hAnsi="Times New Roman"/>
                <w:spacing w:val="1"/>
              </w:rPr>
              <w:t>г</w:t>
            </w:r>
            <w:r w:rsidRPr="007E3E30">
              <w:rPr>
                <w:rFonts w:ascii="Times New Roman" w:hAnsi="Times New Roman"/>
              </w:rPr>
              <w:t>о ст</w:t>
            </w:r>
            <w:r w:rsidRPr="007E3E30">
              <w:rPr>
                <w:rFonts w:ascii="Times New Roman" w:hAnsi="Times New Roman"/>
                <w:spacing w:val="1"/>
              </w:rPr>
              <w:t>о</w:t>
            </w:r>
            <w:r w:rsidRPr="007E3E30">
              <w:rPr>
                <w:rFonts w:ascii="Times New Roman" w:hAnsi="Times New Roman"/>
              </w:rPr>
              <w:t>ли</w:t>
            </w:r>
            <w:r w:rsidRPr="007E3E30">
              <w:rPr>
                <w:rFonts w:ascii="Times New Roman" w:hAnsi="Times New Roman"/>
                <w:spacing w:val="1"/>
              </w:rPr>
              <w:t>ц</w:t>
            </w:r>
            <w:r w:rsidRPr="007E3E30">
              <w:rPr>
                <w:rFonts w:ascii="Times New Roman" w:hAnsi="Times New Roman"/>
              </w:rPr>
              <w:t>ы, н</w:t>
            </w:r>
            <w:r w:rsidRPr="007E3E30">
              <w:rPr>
                <w:rFonts w:ascii="Times New Roman" w:hAnsi="Times New Roman"/>
                <w:spacing w:val="1"/>
              </w:rPr>
              <w:t>а</w:t>
            </w:r>
            <w:r w:rsidRPr="007E3E30">
              <w:rPr>
                <w:rFonts w:ascii="Times New Roman" w:hAnsi="Times New Roman"/>
              </w:rPr>
              <w:t>звания к</w:t>
            </w:r>
            <w:r w:rsidRPr="007E3E30">
              <w:rPr>
                <w:rFonts w:ascii="Times New Roman" w:hAnsi="Times New Roman"/>
                <w:spacing w:val="1"/>
              </w:rPr>
              <w:t>р</w:t>
            </w:r>
            <w:r w:rsidRPr="007E3E30">
              <w:rPr>
                <w:rFonts w:ascii="Times New Roman" w:hAnsi="Times New Roman"/>
                <w:spacing w:val="-1"/>
              </w:rPr>
              <w:t>у</w:t>
            </w:r>
            <w:r w:rsidRPr="007E3E30">
              <w:rPr>
                <w:rFonts w:ascii="Times New Roman" w:hAnsi="Times New Roman"/>
              </w:rPr>
              <w:t>п</w:t>
            </w:r>
            <w:r w:rsidRPr="007E3E30">
              <w:rPr>
                <w:rFonts w:ascii="Times New Roman" w:hAnsi="Times New Roman"/>
                <w:spacing w:val="-1"/>
              </w:rPr>
              <w:t>н</w:t>
            </w:r>
            <w:r w:rsidRPr="007E3E30">
              <w:rPr>
                <w:rFonts w:ascii="Times New Roman" w:hAnsi="Times New Roman"/>
              </w:rPr>
              <w:t>ых</w:t>
            </w:r>
            <w:r w:rsidRPr="007E3E30">
              <w:rPr>
                <w:rFonts w:ascii="Times New Roman" w:hAnsi="Times New Roman"/>
                <w:spacing w:val="1"/>
              </w:rPr>
              <w:t xml:space="preserve"> г</w:t>
            </w:r>
            <w:r w:rsidRPr="007E3E30">
              <w:rPr>
                <w:rFonts w:ascii="Times New Roman" w:hAnsi="Times New Roman"/>
              </w:rPr>
              <w:t>о</w:t>
            </w:r>
            <w:r w:rsidRPr="007E3E30">
              <w:rPr>
                <w:rFonts w:ascii="Times New Roman" w:hAnsi="Times New Roman"/>
                <w:spacing w:val="1"/>
              </w:rPr>
              <w:t>с</w:t>
            </w:r>
            <w:r w:rsidRPr="007E3E30">
              <w:rPr>
                <w:rFonts w:ascii="Times New Roman" w:hAnsi="Times New Roman"/>
                <w:spacing w:val="-1"/>
              </w:rPr>
              <w:t>у</w:t>
            </w:r>
            <w:r w:rsidRPr="007E3E30">
              <w:rPr>
                <w:rFonts w:ascii="Times New Roman" w:hAnsi="Times New Roman"/>
              </w:rPr>
              <w:t>да</w:t>
            </w:r>
            <w:r w:rsidRPr="007E3E30">
              <w:rPr>
                <w:rFonts w:ascii="Times New Roman" w:hAnsi="Times New Roman"/>
                <w:spacing w:val="1"/>
              </w:rPr>
              <w:t>р</w:t>
            </w:r>
            <w:r w:rsidRPr="007E3E30">
              <w:rPr>
                <w:rFonts w:ascii="Times New Roman" w:hAnsi="Times New Roman"/>
              </w:rPr>
              <w:t>с</w:t>
            </w:r>
            <w:r w:rsidRPr="007E3E30">
              <w:rPr>
                <w:rFonts w:ascii="Times New Roman" w:hAnsi="Times New Roman"/>
                <w:spacing w:val="1"/>
              </w:rPr>
              <w:t>т</w:t>
            </w:r>
            <w:r w:rsidRPr="007E3E30">
              <w:rPr>
                <w:rFonts w:ascii="Times New Roman" w:hAnsi="Times New Roman"/>
              </w:rPr>
              <w:t>в-со</w:t>
            </w:r>
            <w:r w:rsidRPr="007E3E30">
              <w:rPr>
                <w:rFonts w:ascii="Times New Roman" w:hAnsi="Times New Roman"/>
                <w:spacing w:val="1"/>
              </w:rPr>
              <w:t>се</w:t>
            </w:r>
            <w:r w:rsidRPr="007E3E30">
              <w:rPr>
                <w:rFonts w:ascii="Times New Roman" w:hAnsi="Times New Roman"/>
                <w:spacing w:val="-1"/>
              </w:rPr>
              <w:t>д</w:t>
            </w:r>
            <w:r w:rsidRPr="007E3E30">
              <w:rPr>
                <w:rFonts w:ascii="Times New Roman" w:hAnsi="Times New Roman"/>
              </w:rPr>
              <w:t>ей.</w:t>
            </w:r>
            <w:r w:rsidRPr="007E3E30">
              <w:rPr>
                <w:rFonts w:ascii="Times New Roman" w:hAnsi="Times New Roman"/>
                <w:spacing w:val="1"/>
              </w:rPr>
              <w:t xml:space="preserve"> </w:t>
            </w:r>
            <w:r w:rsidRPr="007E3E30">
              <w:rPr>
                <w:rFonts w:ascii="Times New Roman" w:hAnsi="Times New Roman"/>
              </w:rPr>
              <w:t>У</w:t>
            </w:r>
            <w:r w:rsidRPr="007E3E30">
              <w:rPr>
                <w:rFonts w:ascii="Times New Roman" w:hAnsi="Times New Roman"/>
                <w:spacing w:val="1"/>
              </w:rPr>
              <w:t>м</w:t>
            </w:r>
            <w:r w:rsidRPr="007E3E30">
              <w:rPr>
                <w:rFonts w:ascii="Times New Roman" w:hAnsi="Times New Roman"/>
              </w:rPr>
              <w:t>еть оп</w:t>
            </w:r>
            <w:r w:rsidRPr="007E3E30">
              <w:rPr>
                <w:rFonts w:ascii="Times New Roman" w:hAnsi="Times New Roman"/>
                <w:spacing w:val="1"/>
              </w:rPr>
              <w:t>и</w:t>
            </w:r>
            <w:r w:rsidRPr="007E3E30">
              <w:rPr>
                <w:rFonts w:ascii="Times New Roman" w:hAnsi="Times New Roman"/>
              </w:rPr>
              <w:t>сыват</w:t>
            </w:r>
            <w:r w:rsidRPr="007E3E30">
              <w:rPr>
                <w:rFonts w:ascii="Times New Roman" w:hAnsi="Times New Roman"/>
                <w:spacing w:val="1"/>
              </w:rPr>
              <w:t>ь</w:t>
            </w:r>
            <w:r w:rsidRPr="007E3E30">
              <w:rPr>
                <w:rFonts w:ascii="Times New Roman" w:hAnsi="Times New Roman"/>
              </w:rPr>
              <w:t xml:space="preserve"> до</w:t>
            </w:r>
            <w:r w:rsidRPr="007E3E30">
              <w:rPr>
                <w:rFonts w:ascii="Times New Roman" w:hAnsi="Times New Roman"/>
                <w:spacing w:val="1"/>
              </w:rPr>
              <w:t>ст</w:t>
            </w:r>
            <w:r w:rsidRPr="007E3E30">
              <w:rPr>
                <w:rFonts w:ascii="Times New Roman" w:hAnsi="Times New Roman"/>
              </w:rPr>
              <w:t>опри</w:t>
            </w:r>
            <w:r w:rsidRPr="007E3E30">
              <w:rPr>
                <w:rFonts w:ascii="Times New Roman" w:hAnsi="Times New Roman"/>
                <w:spacing w:val="1"/>
              </w:rPr>
              <w:t>м</w:t>
            </w:r>
            <w:r w:rsidRPr="007E3E30">
              <w:rPr>
                <w:rFonts w:ascii="Times New Roman" w:hAnsi="Times New Roman"/>
              </w:rPr>
              <w:t>еча</w:t>
            </w:r>
            <w:r w:rsidRPr="007E3E30">
              <w:rPr>
                <w:rFonts w:ascii="Times New Roman" w:hAnsi="Times New Roman"/>
                <w:spacing w:val="-2"/>
              </w:rPr>
              <w:t>т</w:t>
            </w:r>
            <w:r w:rsidRPr="007E3E30">
              <w:rPr>
                <w:rFonts w:ascii="Times New Roman" w:hAnsi="Times New Roman"/>
              </w:rPr>
              <w:t>ел</w:t>
            </w:r>
            <w:r w:rsidRPr="007E3E30">
              <w:rPr>
                <w:rFonts w:ascii="Times New Roman" w:hAnsi="Times New Roman"/>
                <w:spacing w:val="1"/>
              </w:rPr>
              <w:t>ь</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 xml:space="preserve"> ст</w:t>
            </w:r>
            <w:r w:rsidRPr="007E3E30">
              <w:rPr>
                <w:rFonts w:ascii="Times New Roman" w:hAnsi="Times New Roman"/>
                <w:spacing w:val="1"/>
              </w:rPr>
              <w:t>и</w:t>
            </w:r>
            <w:r w:rsidRPr="007E3E30">
              <w:rPr>
                <w:rFonts w:ascii="Times New Roman" w:hAnsi="Times New Roman"/>
              </w:rPr>
              <w:t xml:space="preserve"> Рос</w:t>
            </w:r>
            <w:r w:rsidRPr="007E3E30">
              <w:rPr>
                <w:rFonts w:ascii="Times New Roman" w:hAnsi="Times New Roman"/>
                <w:spacing w:val="1"/>
              </w:rPr>
              <w:t>с</w:t>
            </w:r>
            <w:r w:rsidRPr="007E3E30">
              <w:rPr>
                <w:rFonts w:ascii="Times New Roman" w:hAnsi="Times New Roman"/>
              </w:rPr>
              <w:t>ии.</w:t>
            </w:r>
          </w:p>
          <w:p w:rsidR="007E3E30" w:rsidRPr="007E3E30" w:rsidRDefault="007E3E30" w:rsidP="007E3E30">
            <w:pPr>
              <w:widowControl w:val="0"/>
              <w:autoSpaceDE w:val="0"/>
              <w:autoSpaceDN w:val="0"/>
              <w:adjustRightInd w:val="0"/>
              <w:spacing w:after="0" w:line="20" w:lineRule="atLeast"/>
              <w:ind w:left="110" w:right="87"/>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465"/>
              <w:rPr>
                <w:rFonts w:ascii="Times New Roman" w:hAnsi="Times New Roman"/>
              </w:rPr>
            </w:pPr>
            <w:r w:rsidRPr="007E3E30">
              <w:rPr>
                <w:rFonts w:ascii="Times New Roman" w:hAnsi="Times New Roman"/>
              </w:rPr>
              <w:t>Л.:</w:t>
            </w:r>
            <w:r w:rsidRPr="007E3E30">
              <w:rPr>
                <w:rFonts w:ascii="Times New Roman" w:hAnsi="Times New Roman"/>
                <w:spacing w:val="1"/>
              </w:rPr>
              <w:t xml:space="preserve"> Ф</w:t>
            </w:r>
            <w:r w:rsidRPr="007E3E30">
              <w:rPr>
                <w:rFonts w:ascii="Times New Roman" w:hAnsi="Times New Roman"/>
              </w:rPr>
              <w:t>о</w:t>
            </w:r>
            <w:r w:rsidRPr="007E3E30">
              <w:rPr>
                <w:rFonts w:ascii="Times New Roman" w:hAnsi="Times New Roman"/>
                <w:spacing w:val="1"/>
              </w:rPr>
              <w:t>р</w:t>
            </w:r>
            <w:r w:rsidRPr="007E3E30">
              <w:rPr>
                <w:rFonts w:ascii="Times New Roman" w:hAnsi="Times New Roman"/>
              </w:rPr>
              <w:t>м</w:t>
            </w:r>
            <w:r w:rsidRPr="007E3E30">
              <w:rPr>
                <w:rFonts w:ascii="Times New Roman" w:hAnsi="Times New Roman"/>
                <w:spacing w:val="-2"/>
              </w:rPr>
              <w:t>и</w:t>
            </w:r>
            <w:r w:rsidRPr="007E3E30">
              <w:rPr>
                <w:rFonts w:ascii="Times New Roman" w:hAnsi="Times New Roman"/>
              </w:rPr>
              <w:t>рование гр</w:t>
            </w:r>
            <w:r w:rsidRPr="007E3E30">
              <w:rPr>
                <w:rFonts w:ascii="Times New Roman" w:hAnsi="Times New Roman"/>
                <w:spacing w:val="-1"/>
              </w:rPr>
              <w:t>а</w:t>
            </w:r>
            <w:r w:rsidRPr="007E3E30">
              <w:rPr>
                <w:rFonts w:ascii="Times New Roman" w:hAnsi="Times New Roman"/>
              </w:rPr>
              <w:t>ж</w:t>
            </w:r>
            <w:r w:rsidRPr="007E3E30">
              <w:rPr>
                <w:rFonts w:ascii="Times New Roman" w:hAnsi="Times New Roman"/>
                <w:spacing w:val="1"/>
              </w:rPr>
              <w:t>д</w:t>
            </w:r>
            <w:r w:rsidRPr="007E3E30">
              <w:rPr>
                <w:rFonts w:ascii="Times New Roman" w:hAnsi="Times New Roman"/>
              </w:rPr>
              <w:t>анско</w:t>
            </w:r>
            <w:r w:rsidRPr="007E3E30">
              <w:rPr>
                <w:rFonts w:ascii="Times New Roman" w:hAnsi="Times New Roman"/>
                <w:spacing w:val="1"/>
              </w:rPr>
              <w:t>й</w:t>
            </w:r>
            <w:r w:rsidRPr="007E3E30">
              <w:rPr>
                <w:rFonts w:ascii="Times New Roman" w:hAnsi="Times New Roman"/>
              </w:rPr>
              <w:t xml:space="preserve"> и</w:t>
            </w:r>
            <w:r w:rsidRPr="007E3E30">
              <w:rPr>
                <w:rFonts w:ascii="Times New Roman" w:hAnsi="Times New Roman"/>
                <w:spacing w:val="-1"/>
              </w:rPr>
              <w:t>д</w:t>
            </w:r>
            <w:r w:rsidRPr="007E3E30">
              <w:rPr>
                <w:rFonts w:ascii="Times New Roman" w:hAnsi="Times New Roman"/>
              </w:rPr>
              <w:t>ент</w:t>
            </w:r>
            <w:r w:rsidRPr="007E3E30">
              <w:rPr>
                <w:rFonts w:ascii="Times New Roman" w:hAnsi="Times New Roman"/>
                <w:spacing w:val="1"/>
              </w:rPr>
              <w:t>и</w:t>
            </w:r>
            <w:r w:rsidRPr="007E3E30">
              <w:rPr>
                <w:rFonts w:ascii="Times New Roman" w:hAnsi="Times New Roman"/>
                <w:spacing w:val="-1"/>
              </w:rPr>
              <w:t>ч</w:t>
            </w:r>
            <w:r w:rsidRPr="007E3E30">
              <w:rPr>
                <w:rFonts w:ascii="Times New Roman" w:hAnsi="Times New Roman"/>
              </w:rPr>
              <w:t>но</w:t>
            </w:r>
            <w:r w:rsidRPr="007E3E30">
              <w:rPr>
                <w:rFonts w:ascii="Times New Roman" w:hAnsi="Times New Roman"/>
                <w:spacing w:val="1"/>
              </w:rPr>
              <w:t>с</w:t>
            </w:r>
            <w:r w:rsidRPr="007E3E30">
              <w:rPr>
                <w:rFonts w:ascii="Times New Roman" w:hAnsi="Times New Roman"/>
              </w:rPr>
              <w:t xml:space="preserve">ти в </w:t>
            </w:r>
            <w:r w:rsidRPr="007E3E30">
              <w:rPr>
                <w:rFonts w:ascii="Times New Roman" w:hAnsi="Times New Roman"/>
                <w:spacing w:val="1"/>
              </w:rPr>
              <w:t>ф</w:t>
            </w:r>
            <w:r w:rsidRPr="007E3E30">
              <w:rPr>
                <w:rFonts w:ascii="Times New Roman" w:hAnsi="Times New Roman"/>
              </w:rPr>
              <w:t>ор</w:t>
            </w:r>
            <w:r w:rsidRPr="007E3E30">
              <w:rPr>
                <w:rFonts w:ascii="Times New Roman" w:hAnsi="Times New Roman"/>
                <w:spacing w:val="1"/>
              </w:rPr>
              <w:t>м</w:t>
            </w:r>
            <w:r w:rsidRPr="007E3E30">
              <w:rPr>
                <w:rFonts w:ascii="Times New Roman" w:hAnsi="Times New Roman"/>
              </w:rPr>
              <w:t>е</w:t>
            </w:r>
            <w:r w:rsidRPr="007E3E30">
              <w:rPr>
                <w:rFonts w:ascii="Times New Roman" w:hAnsi="Times New Roman"/>
                <w:spacing w:val="1"/>
              </w:rPr>
              <w:t xml:space="preserve"> </w:t>
            </w:r>
            <w:r w:rsidRPr="007E3E30">
              <w:rPr>
                <w:rFonts w:ascii="Times New Roman" w:hAnsi="Times New Roman"/>
                <w:spacing w:val="-2"/>
              </w:rPr>
              <w:t>о</w:t>
            </w:r>
            <w:r w:rsidRPr="007E3E30">
              <w:rPr>
                <w:rFonts w:ascii="Times New Roman" w:hAnsi="Times New Roman"/>
              </w:rPr>
              <w:t>соз</w:t>
            </w:r>
            <w:r w:rsidRPr="007E3E30">
              <w:rPr>
                <w:rFonts w:ascii="Times New Roman" w:hAnsi="Times New Roman"/>
                <w:spacing w:val="1"/>
              </w:rPr>
              <w:t>н</w:t>
            </w:r>
            <w:r w:rsidRPr="007E3E30">
              <w:rPr>
                <w:rFonts w:ascii="Times New Roman" w:hAnsi="Times New Roman"/>
              </w:rPr>
              <w:t>ания с</w:t>
            </w:r>
            <w:r w:rsidRPr="007E3E30">
              <w:rPr>
                <w:rFonts w:ascii="Times New Roman" w:hAnsi="Times New Roman"/>
                <w:spacing w:val="-1"/>
              </w:rPr>
              <w:t>е</w:t>
            </w:r>
            <w:r w:rsidRPr="007E3E30">
              <w:rPr>
                <w:rFonts w:ascii="Times New Roman" w:hAnsi="Times New Roman"/>
              </w:rPr>
              <w:t xml:space="preserve">бя </w:t>
            </w:r>
            <w:r w:rsidRPr="007E3E30">
              <w:rPr>
                <w:rFonts w:ascii="Times New Roman" w:hAnsi="Times New Roman"/>
                <w:spacing w:val="1"/>
              </w:rPr>
              <w:t>к</w:t>
            </w:r>
            <w:r w:rsidRPr="007E3E30">
              <w:rPr>
                <w:rFonts w:ascii="Times New Roman" w:hAnsi="Times New Roman"/>
              </w:rPr>
              <w:t>ак</w:t>
            </w:r>
            <w:r w:rsidRPr="007E3E30">
              <w:rPr>
                <w:rFonts w:ascii="Times New Roman" w:hAnsi="Times New Roman"/>
                <w:spacing w:val="-2"/>
              </w:rPr>
              <w:t xml:space="preserve"> </w:t>
            </w:r>
            <w:r w:rsidRPr="007E3E30">
              <w:rPr>
                <w:rFonts w:ascii="Times New Roman" w:hAnsi="Times New Roman"/>
              </w:rPr>
              <w:t>граж</w:t>
            </w:r>
            <w:r w:rsidRPr="007E3E30">
              <w:rPr>
                <w:rFonts w:ascii="Times New Roman" w:hAnsi="Times New Roman"/>
                <w:spacing w:val="1"/>
              </w:rPr>
              <w:t>да</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rPr>
              <w:t>на</w:t>
            </w:r>
            <w:r w:rsidRPr="007E3E30">
              <w:rPr>
                <w:rFonts w:ascii="Times New Roman" w:hAnsi="Times New Roman"/>
                <w:spacing w:val="-2"/>
              </w:rPr>
              <w:t xml:space="preserve"> </w:t>
            </w:r>
            <w:r w:rsidRPr="007E3E30">
              <w:rPr>
                <w:rFonts w:ascii="Times New Roman" w:hAnsi="Times New Roman"/>
              </w:rPr>
              <w:t>Росс</w:t>
            </w:r>
            <w:r w:rsidRPr="007E3E30">
              <w:rPr>
                <w:rFonts w:ascii="Times New Roman" w:hAnsi="Times New Roman"/>
                <w:spacing w:val="1"/>
              </w:rPr>
              <w:t>и</w:t>
            </w:r>
            <w:r w:rsidRPr="007E3E30">
              <w:rPr>
                <w:rFonts w:ascii="Times New Roman" w:hAnsi="Times New Roman"/>
                <w:spacing w:val="-2"/>
              </w:rPr>
              <w:t>и</w:t>
            </w:r>
            <w:r w:rsidRPr="007E3E30">
              <w:rPr>
                <w:rFonts w:ascii="Times New Roman" w:hAnsi="Times New Roman"/>
              </w:rPr>
              <w:t>; ч</w:t>
            </w:r>
            <w:r w:rsidRPr="007E3E30">
              <w:rPr>
                <w:rFonts w:ascii="Times New Roman" w:hAnsi="Times New Roman"/>
                <w:spacing w:val="-2"/>
              </w:rPr>
              <w:t>у</w:t>
            </w:r>
            <w:r w:rsidRPr="007E3E30">
              <w:rPr>
                <w:rFonts w:ascii="Times New Roman" w:hAnsi="Times New Roman"/>
                <w:spacing w:val="-1"/>
              </w:rPr>
              <w:t>в</w:t>
            </w:r>
            <w:r w:rsidRPr="007E3E30">
              <w:rPr>
                <w:rFonts w:ascii="Times New Roman" w:hAnsi="Times New Roman"/>
              </w:rPr>
              <w:t xml:space="preserve">ства </w:t>
            </w:r>
            <w:r w:rsidRPr="007E3E30">
              <w:rPr>
                <w:rFonts w:ascii="Times New Roman" w:hAnsi="Times New Roman"/>
                <w:spacing w:val="1"/>
              </w:rPr>
              <w:t>с</w:t>
            </w:r>
            <w:r w:rsidRPr="007E3E30">
              <w:rPr>
                <w:rFonts w:ascii="Times New Roman" w:hAnsi="Times New Roman"/>
              </w:rPr>
              <w:t>о</w:t>
            </w:r>
            <w:r w:rsidRPr="007E3E30">
              <w:rPr>
                <w:rFonts w:ascii="Times New Roman" w:hAnsi="Times New Roman"/>
                <w:spacing w:val="1"/>
              </w:rPr>
              <w:t>п</w:t>
            </w:r>
            <w:r w:rsidRPr="007E3E30">
              <w:rPr>
                <w:rFonts w:ascii="Times New Roman" w:hAnsi="Times New Roman"/>
              </w:rPr>
              <w:t>ричас</w:t>
            </w:r>
            <w:r w:rsidRPr="007E3E30">
              <w:rPr>
                <w:rFonts w:ascii="Times New Roman" w:hAnsi="Times New Roman"/>
                <w:spacing w:val="1"/>
              </w:rPr>
              <w:t>т</w:t>
            </w:r>
            <w:r w:rsidRPr="007E3E30">
              <w:rPr>
                <w:rFonts w:ascii="Times New Roman" w:hAnsi="Times New Roman"/>
              </w:rPr>
              <w:t>ности</w:t>
            </w:r>
            <w:r w:rsidRPr="007E3E30">
              <w:rPr>
                <w:rFonts w:ascii="Times New Roman" w:hAnsi="Times New Roman"/>
                <w:spacing w:val="54"/>
              </w:rPr>
              <w:t xml:space="preserve"> </w:t>
            </w:r>
            <w:r w:rsidRPr="007E3E30">
              <w:rPr>
                <w:rFonts w:ascii="Times New Roman" w:hAnsi="Times New Roman"/>
              </w:rPr>
              <w:t xml:space="preserve">и </w:t>
            </w:r>
            <w:r w:rsidRPr="007E3E30">
              <w:rPr>
                <w:rFonts w:ascii="Times New Roman" w:hAnsi="Times New Roman"/>
                <w:spacing w:val="1"/>
              </w:rPr>
              <w:t>г</w:t>
            </w:r>
            <w:r w:rsidRPr="007E3E30">
              <w:rPr>
                <w:rFonts w:ascii="Times New Roman" w:hAnsi="Times New Roman"/>
              </w:rPr>
              <w:t>ор</w:t>
            </w:r>
            <w:r w:rsidRPr="007E3E30">
              <w:rPr>
                <w:rFonts w:ascii="Times New Roman" w:hAnsi="Times New Roman"/>
                <w:spacing w:val="1"/>
              </w:rPr>
              <w:t>д</w:t>
            </w:r>
            <w:r w:rsidRPr="007E3E30">
              <w:rPr>
                <w:rFonts w:ascii="Times New Roman" w:hAnsi="Times New Roman"/>
                <w:spacing w:val="-1"/>
              </w:rPr>
              <w:t>о</w:t>
            </w:r>
            <w:r w:rsidRPr="007E3E30">
              <w:rPr>
                <w:rFonts w:ascii="Times New Roman" w:hAnsi="Times New Roman"/>
              </w:rPr>
              <w:t>ст</w:t>
            </w:r>
            <w:r w:rsidRPr="007E3E30">
              <w:rPr>
                <w:rFonts w:ascii="Times New Roman" w:hAnsi="Times New Roman"/>
                <w:spacing w:val="1"/>
              </w:rPr>
              <w:t>и</w:t>
            </w:r>
            <w:r w:rsidRPr="007E3E30">
              <w:rPr>
                <w:rFonts w:ascii="Times New Roman" w:hAnsi="Times New Roman"/>
              </w:rPr>
              <w:t xml:space="preserve"> </w:t>
            </w:r>
            <w:r w:rsidRPr="007E3E30">
              <w:rPr>
                <w:rFonts w:ascii="Times New Roman" w:hAnsi="Times New Roman"/>
                <w:spacing w:val="-1"/>
              </w:rPr>
              <w:t>з</w:t>
            </w:r>
            <w:r w:rsidRPr="007E3E30">
              <w:rPr>
                <w:rFonts w:ascii="Times New Roman" w:hAnsi="Times New Roman"/>
              </w:rPr>
              <w:t xml:space="preserve">а </w:t>
            </w:r>
            <w:r w:rsidRPr="007E3E30">
              <w:rPr>
                <w:rFonts w:ascii="Times New Roman" w:hAnsi="Times New Roman"/>
                <w:spacing w:val="1"/>
              </w:rPr>
              <w:t>с</w:t>
            </w:r>
            <w:r w:rsidRPr="007E3E30">
              <w:rPr>
                <w:rFonts w:ascii="Times New Roman" w:hAnsi="Times New Roman"/>
              </w:rPr>
              <w:t>вою Ро</w:t>
            </w:r>
            <w:r w:rsidRPr="007E3E30">
              <w:rPr>
                <w:rFonts w:ascii="Times New Roman" w:hAnsi="Times New Roman"/>
                <w:spacing w:val="1"/>
              </w:rPr>
              <w:t>д</w:t>
            </w:r>
            <w:r w:rsidRPr="007E3E30">
              <w:rPr>
                <w:rFonts w:ascii="Times New Roman" w:hAnsi="Times New Roman"/>
              </w:rPr>
              <w:t>ин</w:t>
            </w:r>
            <w:r w:rsidRPr="007E3E30">
              <w:rPr>
                <w:rFonts w:ascii="Times New Roman" w:hAnsi="Times New Roman"/>
                <w:spacing w:val="-2"/>
              </w:rPr>
              <w:t>у</w:t>
            </w:r>
            <w:r w:rsidRPr="007E3E30">
              <w:rPr>
                <w:rFonts w:ascii="Times New Roman" w:hAnsi="Times New Roman"/>
              </w:rPr>
              <w:t>, н</w:t>
            </w:r>
            <w:r w:rsidRPr="007E3E30">
              <w:rPr>
                <w:rFonts w:ascii="Times New Roman" w:hAnsi="Times New Roman"/>
                <w:spacing w:val="1"/>
              </w:rPr>
              <w:t>а</w:t>
            </w:r>
            <w:r w:rsidRPr="007E3E30">
              <w:rPr>
                <w:rFonts w:ascii="Times New Roman" w:hAnsi="Times New Roman"/>
              </w:rPr>
              <w:t>ро</w:t>
            </w:r>
            <w:r w:rsidRPr="007E3E30">
              <w:rPr>
                <w:rFonts w:ascii="Times New Roman" w:hAnsi="Times New Roman"/>
                <w:spacing w:val="1"/>
              </w:rPr>
              <w:t>д</w:t>
            </w:r>
            <w:r w:rsidRPr="007E3E30">
              <w:rPr>
                <w:rFonts w:ascii="Times New Roman" w:hAnsi="Times New Roman"/>
              </w:rPr>
              <w:t xml:space="preserve">, </w:t>
            </w:r>
            <w:r w:rsidRPr="007E3E30">
              <w:rPr>
                <w:rFonts w:ascii="Times New Roman" w:hAnsi="Times New Roman"/>
                <w:spacing w:val="1"/>
              </w:rPr>
              <w:t>и</w:t>
            </w:r>
            <w:r w:rsidRPr="007E3E30">
              <w:rPr>
                <w:rFonts w:ascii="Times New Roman" w:hAnsi="Times New Roman"/>
              </w:rPr>
              <w:t>ст</w:t>
            </w:r>
            <w:r w:rsidRPr="007E3E30">
              <w:rPr>
                <w:rFonts w:ascii="Times New Roman" w:hAnsi="Times New Roman"/>
                <w:spacing w:val="1"/>
              </w:rPr>
              <w:t>о</w:t>
            </w:r>
            <w:r w:rsidRPr="007E3E30">
              <w:rPr>
                <w:rFonts w:ascii="Times New Roman" w:hAnsi="Times New Roman"/>
              </w:rPr>
              <w:t>р</w:t>
            </w:r>
            <w:r w:rsidRPr="007E3E30">
              <w:rPr>
                <w:rFonts w:ascii="Times New Roman" w:hAnsi="Times New Roman"/>
                <w:spacing w:val="-2"/>
              </w:rPr>
              <w:t>и</w:t>
            </w:r>
            <w:r w:rsidRPr="007E3E30">
              <w:rPr>
                <w:rFonts w:ascii="Times New Roman" w:hAnsi="Times New Roman"/>
              </w:rPr>
              <w:t>ю.</w:t>
            </w:r>
          </w:p>
          <w:p w:rsidR="007E3E30" w:rsidRPr="007E3E30" w:rsidRDefault="007E3E30" w:rsidP="007E3E30">
            <w:pPr>
              <w:widowControl w:val="0"/>
              <w:autoSpaceDE w:val="0"/>
              <w:autoSpaceDN w:val="0"/>
              <w:adjustRightInd w:val="0"/>
              <w:spacing w:after="0" w:line="20" w:lineRule="atLeast"/>
              <w:ind w:left="108" w:right="595"/>
              <w:rPr>
                <w:rFonts w:ascii="Times New Roman" w:hAnsi="Times New Roman"/>
              </w:rPr>
            </w:pPr>
            <w:r w:rsidRPr="007E3E30">
              <w:rPr>
                <w:rFonts w:ascii="Times New Roman" w:hAnsi="Times New Roman"/>
              </w:rPr>
              <w:t xml:space="preserve">П.: </w:t>
            </w:r>
            <w:r w:rsidRPr="007E3E30">
              <w:rPr>
                <w:rFonts w:ascii="Times New Roman" w:hAnsi="Times New Roman"/>
                <w:spacing w:val="1"/>
              </w:rPr>
              <w:t>И</w:t>
            </w:r>
            <w:r w:rsidRPr="007E3E30">
              <w:rPr>
                <w:rFonts w:ascii="Times New Roman" w:hAnsi="Times New Roman"/>
                <w:spacing w:val="-1"/>
              </w:rPr>
              <w:t>з</w:t>
            </w:r>
            <w:r w:rsidRPr="007E3E30">
              <w:rPr>
                <w:rFonts w:ascii="Times New Roman" w:hAnsi="Times New Roman"/>
              </w:rPr>
              <w:t>влече</w:t>
            </w:r>
            <w:r w:rsidRPr="007E3E30">
              <w:rPr>
                <w:rFonts w:ascii="Times New Roman" w:hAnsi="Times New Roman"/>
                <w:spacing w:val="1"/>
              </w:rPr>
              <w:t>н</w:t>
            </w:r>
            <w:r w:rsidRPr="007E3E30">
              <w:rPr>
                <w:rFonts w:ascii="Times New Roman" w:hAnsi="Times New Roman"/>
              </w:rPr>
              <w:t>ие н</w:t>
            </w:r>
            <w:r w:rsidRPr="007E3E30">
              <w:rPr>
                <w:rFonts w:ascii="Times New Roman" w:hAnsi="Times New Roman"/>
                <w:spacing w:val="1"/>
              </w:rPr>
              <w:t>е</w:t>
            </w:r>
            <w:r w:rsidRPr="007E3E30">
              <w:rPr>
                <w:rFonts w:ascii="Times New Roman" w:hAnsi="Times New Roman"/>
                <w:spacing w:val="-1"/>
              </w:rPr>
              <w:t>о</w:t>
            </w:r>
            <w:r w:rsidRPr="007E3E30">
              <w:rPr>
                <w:rFonts w:ascii="Times New Roman" w:hAnsi="Times New Roman"/>
              </w:rPr>
              <w:t>бхо</w:t>
            </w:r>
            <w:r w:rsidRPr="007E3E30">
              <w:rPr>
                <w:rFonts w:ascii="Times New Roman" w:hAnsi="Times New Roman"/>
                <w:spacing w:val="1"/>
              </w:rPr>
              <w:t>д</w:t>
            </w:r>
            <w:r w:rsidRPr="007E3E30">
              <w:rPr>
                <w:rFonts w:ascii="Times New Roman" w:hAnsi="Times New Roman"/>
                <w:spacing w:val="-1"/>
              </w:rPr>
              <w:t>и</w:t>
            </w:r>
            <w:r w:rsidRPr="007E3E30">
              <w:rPr>
                <w:rFonts w:ascii="Times New Roman" w:hAnsi="Times New Roman"/>
              </w:rPr>
              <w:t>мой инфо</w:t>
            </w:r>
            <w:r w:rsidRPr="007E3E30">
              <w:rPr>
                <w:rFonts w:ascii="Times New Roman" w:hAnsi="Times New Roman"/>
                <w:spacing w:val="1"/>
              </w:rPr>
              <w:t>р</w:t>
            </w:r>
            <w:r w:rsidRPr="007E3E30">
              <w:rPr>
                <w:rFonts w:ascii="Times New Roman" w:hAnsi="Times New Roman"/>
              </w:rPr>
              <w:t>м</w:t>
            </w:r>
            <w:r w:rsidRPr="007E3E30">
              <w:rPr>
                <w:rFonts w:ascii="Times New Roman" w:hAnsi="Times New Roman"/>
                <w:spacing w:val="1"/>
              </w:rPr>
              <w:t>а</w:t>
            </w:r>
            <w:r w:rsidRPr="007E3E30">
              <w:rPr>
                <w:rFonts w:ascii="Times New Roman" w:hAnsi="Times New Roman"/>
              </w:rPr>
              <w:t>ции пр</w:t>
            </w:r>
            <w:r w:rsidRPr="007E3E30">
              <w:rPr>
                <w:rFonts w:ascii="Times New Roman" w:hAnsi="Times New Roman"/>
                <w:spacing w:val="1"/>
              </w:rPr>
              <w:t>и</w:t>
            </w:r>
            <w:r w:rsidRPr="007E3E30">
              <w:rPr>
                <w:rFonts w:ascii="Times New Roman" w:hAnsi="Times New Roman"/>
              </w:rPr>
              <w:t xml:space="preserve"> ра</w:t>
            </w:r>
            <w:r w:rsidRPr="007E3E30">
              <w:rPr>
                <w:rFonts w:ascii="Times New Roman" w:hAnsi="Times New Roman"/>
                <w:spacing w:val="1"/>
              </w:rPr>
              <w:t>бо</w:t>
            </w:r>
            <w:r w:rsidRPr="007E3E30">
              <w:rPr>
                <w:rFonts w:ascii="Times New Roman" w:hAnsi="Times New Roman"/>
              </w:rPr>
              <w:t>т</w:t>
            </w:r>
            <w:r w:rsidRPr="007E3E30">
              <w:rPr>
                <w:rFonts w:ascii="Times New Roman" w:hAnsi="Times New Roman"/>
                <w:spacing w:val="1"/>
              </w:rPr>
              <w:t>е</w:t>
            </w:r>
            <w:r w:rsidRPr="007E3E30">
              <w:rPr>
                <w:rFonts w:ascii="Times New Roman" w:hAnsi="Times New Roman"/>
                <w:spacing w:val="-2"/>
              </w:rPr>
              <w:t xml:space="preserve"> </w:t>
            </w:r>
            <w:r w:rsidRPr="007E3E30">
              <w:rPr>
                <w:rFonts w:ascii="Times New Roman" w:hAnsi="Times New Roman"/>
              </w:rPr>
              <w:t xml:space="preserve">с </w:t>
            </w:r>
            <w:r w:rsidRPr="007E3E30">
              <w:rPr>
                <w:rFonts w:ascii="Times New Roman" w:hAnsi="Times New Roman"/>
                <w:spacing w:val="1"/>
              </w:rPr>
              <w:t>к</w:t>
            </w:r>
            <w:r w:rsidRPr="007E3E30">
              <w:rPr>
                <w:rFonts w:ascii="Times New Roman" w:hAnsi="Times New Roman"/>
              </w:rPr>
              <w:t>артой.</w:t>
            </w:r>
          </w:p>
          <w:p w:rsidR="007E3E30" w:rsidRPr="007E3E30" w:rsidRDefault="007E3E30" w:rsidP="007E3E30">
            <w:pPr>
              <w:widowControl w:val="0"/>
              <w:autoSpaceDE w:val="0"/>
              <w:autoSpaceDN w:val="0"/>
              <w:adjustRightInd w:val="0"/>
              <w:spacing w:after="0" w:line="20" w:lineRule="atLeast"/>
              <w:ind w:left="108" w:right="109"/>
              <w:rPr>
                <w:rFonts w:ascii="Times New Roman" w:hAnsi="Times New Roman"/>
              </w:rPr>
            </w:pPr>
            <w:r w:rsidRPr="007E3E30">
              <w:rPr>
                <w:rFonts w:ascii="Times New Roman" w:hAnsi="Times New Roman"/>
              </w:rPr>
              <w:t>Р.:</w:t>
            </w:r>
            <w:r w:rsidRPr="007E3E30">
              <w:rPr>
                <w:rFonts w:ascii="Times New Roman" w:hAnsi="Times New Roman"/>
                <w:spacing w:val="1"/>
              </w:rPr>
              <w:t xml:space="preserve"> </w:t>
            </w:r>
            <w:r w:rsidRPr="007E3E30">
              <w:rPr>
                <w:rFonts w:ascii="Times New Roman" w:hAnsi="Times New Roman"/>
              </w:rPr>
              <w:t>У</w:t>
            </w:r>
            <w:r w:rsidRPr="007E3E30">
              <w:rPr>
                <w:rFonts w:ascii="Times New Roman" w:hAnsi="Times New Roman"/>
                <w:spacing w:val="1"/>
              </w:rPr>
              <w:t>м</w:t>
            </w:r>
            <w:r w:rsidRPr="007E3E30">
              <w:rPr>
                <w:rFonts w:ascii="Times New Roman" w:hAnsi="Times New Roman"/>
              </w:rPr>
              <w:t>ен</w:t>
            </w:r>
            <w:r w:rsidRPr="007E3E30">
              <w:rPr>
                <w:rFonts w:ascii="Times New Roman" w:hAnsi="Times New Roman"/>
                <w:spacing w:val="1"/>
              </w:rPr>
              <w:t>и</w:t>
            </w:r>
            <w:r w:rsidRPr="007E3E30">
              <w:rPr>
                <w:rFonts w:ascii="Times New Roman" w:hAnsi="Times New Roman"/>
              </w:rPr>
              <w:t>е в</w:t>
            </w:r>
            <w:r w:rsidRPr="007E3E30">
              <w:rPr>
                <w:rFonts w:ascii="Times New Roman" w:hAnsi="Times New Roman"/>
                <w:spacing w:val="-1"/>
              </w:rPr>
              <w:t>е</w:t>
            </w:r>
            <w:r w:rsidRPr="007E3E30">
              <w:rPr>
                <w:rFonts w:ascii="Times New Roman" w:hAnsi="Times New Roman"/>
              </w:rPr>
              <w:t>сти д</w:t>
            </w:r>
            <w:r w:rsidRPr="007E3E30">
              <w:rPr>
                <w:rFonts w:ascii="Times New Roman" w:hAnsi="Times New Roman"/>
                <w:spacing w:val="1"/>
              </w:rPr>
              <w:t>и</w:t>
            </w:r>
            <w:r w:rsidRPr="007E3E30">
              <w:rPr>
                <w:rFonts w:ascii="Times New Roman" w:hAnsi="Times New Roman"/>
                <w:spacing w:val="-1"/>
              </w:rPr>
              <w:t>а</w:t>
            </w:r>
            <w:r w:rsidRPr="007E3E30">
              <w:rPr>
                <w:rFonts w:ascii="Times New Roman" w:hAnsi="Times New Roman"/>
              </w:rPr>
              <w:t>лог</w:t>
            </w:r>
            <w:r w:rsidRPr="007E3E30">
              <w:rPr>
                <w:rFonts w:ascii="Times New Roman" w:hAnsi="Times New Roman"/>
                <w:spacing w:val="53"/>
              </w:rPr>
              <w:t xml:space="preserve"> </w:t>
            </w:r>
            <w:r w:rsidRPr="007E3E30">
              <w:rPr>
                <w:rFonts w:ascii="Times New Roman" w:hAnsi="Times New Roman"/>
                <w:spacing w:val="1"/>
              </w:rPr>
              <w:t>в</w:t>
            </w:r>
            <w:r w:rsidRPr="007E3E30">
              <w:rPr>
                <w:rFonts w:ascii="Times New Roman" w:hAnsi="Times New Roman"/>
              </w:rPr>
              <w:t xml:space="preserve"> соответ</w:t>
            </w:r>
            <w:r w:rsidRPr="007E3E30">
              <w:rPr>
                <w:rFonts w:ascii="Times New Roman" w:hAnsi="Times New Roman"/>
                <w:spacing w:val="1"/>
              </w:rPr>
              <w:t>с</w:t>
            </w:r>
            <w:r w:rsidRPr="007E3E30">
              <w:rPr>
                <w:rFonts w:ascii="Times New Roman" w:hAnsi="Times New Roman"/>
              </w:rPr>
              <w:t>твии с г</w:t>
            </w:r>
            <w:r w:rsidRPr="007E3E30">
              <w:rPr>
                <w:rFonts w:ascii="Times New Roman" w:hAnsi="Times New Roman"/>
                <w:spacing w:val="1"/>
              </w:rPr>
              <w:t>р</w:t>
            </w:r>
            <w:r w:rsidRPr="007E3E30">
              <w:rPr>
                <w:rFonts w:ascii="Times New Roman" w:hAnsi="Times New Roman"/>
              </w:rPr>
              <w:t>а</w:t>
            </w:r>
            <w:r w:rsidRPr="007E3E30">
              <w:rPr>
                <w:rFonts w:ascii="Times New Roman" w:hAnsi="Times New Roman"/>
                <w:spacing w:val="1"/>
              </w:rPr>
              <w:t>м</w:t>
            </w:r>
            <w:r w:rsidRPr="007E3E30">
              <w:rPr>
                <w:rFonts w:ascii="Times New Roman" w:hAnsi="Times New Roman"/>
              </w:rPr>
              <w:t>мат</w:t>
            </w:r>
            <w:r w:rsidRPr="007E3E30">
              <w:rPr>
                <w:rFonts w:ascii="Times New Roman" w:hAnsi="Times New Roman"/>
                <w:spacing w:val="1"/>
              </w:rPr>
              <w:t>и</w:t>
            </w:r>
            <w:r w:rsidRPr="007E3E30">
              <w:rPr>
                <w:rFonts w:ascii="Times New Roman" w:hAnsi="Times New Roman"/>
              </w:rPr>
              <w:t>ч</w:t>
            </w:r>
            <w:r w:rsidRPr="007E3E30">
              <w:rPr>
                <w:rFonts w:ascii="Times New Roman" w:hAnsi="Times New Roman"/>
                <w:spacing w:val="-2"/>
              </w:rPr>
              <w:t>е</w:t>
            </w:r>
            <w:r w:rsidRPr="007E3E30">
              <w:rPr>
                <w:rFonts w:ascii="Times New Roman" w:hAnsi="Times New Roman"/>
              </w:rPr>
              <w:t>с</w:t>
            </w:r>
            <w:r w:rsidRPr="007E3E30">
              <w:rPr>
                <w:rFonts w:ascii="Times New Roman" w:hAnsi="Times New Roman"/>
                <w:spacing w:val="1"/>
              </w:rPr>
              <w:t>к</w:t>
            </w:r>
            <w:r w:rsidRPr="007E3E30">
              <w:rPr>
                <w:rFonts w:ascii="Times New Roman" w:hAnsi="Times New Roman"/>
              </w:rPr>
              <w:t>и</w:t>
            </w:r>
            <w:r w:rsidRPr="007E3E30">
              <w:rPr>
                <w:rFonts w:ascii="Times New Roman" w:hAnsi="Times New Roman"/>
                <w:spacing w:val="1"/>
              </w:rPr>
              <w:t>м</w:t>
            </w:r>
            <w:r w:rsidRPr="007E3E30">
              <w:rPr>
                <w:rFonts w:ascii="Times New Roman" w:hAnsi="Times New Roman"/>
              </w:rPr>
              <w:t xml:space="preserve">и </w:t>
            </w:r>
            <w:r w:rsidRPr="007E3E30">
              <w:rPr>
                <w:rFonts w:ascii="Times New Roman" w:hAnsi="Times New Roman"/>
                <w:spacing w:val="-1"/>
              </w:rPr>
              <w:t>н</w:t>
            </w:r>
            <w:r w:rsidRPr="007E3E30">
              <w:rPr>
                <w:rFonts w:ascii="Times New Roman" w:hAnsi="Times New Roman"/>
              </w:rPr>
              <w:t>ор</w:t>
            </w:r>
            <w:r w:rsidRPr="007E3E30">
              <w:rPr>
                <w:rFonts w:ascii="Times New Roman" w:hAnsi="Times New Roman"/>
                <w:spacing w:val="-1"/>
              </w:rPr>
              <w:t>м</w:t>
            </w:r>
            <w:r w:rsidRPr="007E3E30">
              <w:rPr>
                <w:rFonts w:ascii="Times New Roman" w:hAnsi="Times New Roman"/>
              </w:rPr>
              <w:t>а</w:t>
            </w:r>
            <w:r w:rsidRPr="007E3E30">
              <w:rPr>
                <w:rFonts w:ascii="Times New Roman" w:hAnsi="Times New Roman"/>
                <w:spacing w:val="-2"/>
              </w:rPr>
              <w:t>м</w:t>
            </w:r>
            <w:r w:rsidRPr="007E3E30">
              <w:rPr>
                <w:rFonts w:ascii="Times New Roman" w:hAnsi="Times New Roman"/>
              </w:rPr>
              <w:t>и р</w:t>
            </w:r>
            <w:r w:rsidRPr="007E3E30">
              <w:rPr>
                <w:rFonts w:ascii="Times New Roman" w:hAnsi="Times New Roman"/>
                <w:spacing w:val="1"/>
              </w:rPr>
              <w:t>о</w:t>
            </w:r>
            <w:r w:rsidRPr="007E3E30">
              <w:rPr>
                <w:rFonts w:ascii="Times New Roman" w:hAnsi="Times New Roman"/>
              </w:rPr>
              <w:t>д</w:t>
            </w:r>
            <w:r w:rsidRPr="007E3E30">
              <w:rPr>
                <w:rFonts w:ascii="Times New Roman" w:hAnsi="Times New Roman"/>
                <w:spacing w:val="1"/>
              </w:rPr>
              <w:t>н</w:t>
            </w:r>
            <w:r w:rsidRPr="007E3E30">
              <w:rPr>
                <w:rFonts w:ascii="Times New Roman" w:hAnsi="Times New Roman"/>
              </w:rPr>
              <w:t>ог</w:t>
            </w:r>
            <w:r w:rsidRPr="007E3E30">
              <w:rPr>
                <w:rFonts w:ascii="Times New Roman" w:hAnsi="Times New Roman"/>
                <w:spacing w:val="1"/>
              </w:rPr>
              <w:t>о</w:t>
            </w:r>
            <w:r w:rsidRPr="007E3E30">
              <w:rPr>
                <w:rFonts w:ascii="Times New Roman" w:hAnsi="Times New Roman"/>
              </w:rPr>
              <w:t xml:space="preserve"> яз</w:t>
            </w:r>
            <w:r w:rsidRPr="007E3E30">
              <w:rPr>
                <w:rFonts w:ascii="Times New Roman" w:hAnsi="Times New Roman"/>
                <w:spacing w:val="-1"/>
              </w:rPr>
              <w:t>ы</w:t>
            </w:r>
            <w:r w:rsidRPr="007E3E30">
              <w:rPr>
                <w:rFonts w:ascii="Times New Roman" w:hAnsi="Times New Roman"/>
              </w:rPr>
              <w:t>к</w:t>
            </w:r>
            <w:r w:rsidRPr="007E3E30">
              <w:rPr>
                <w:rFonts w:ascii="Times New Roman" w:hAnsi="Times New Roman"/>
                <w:spacing w:val="-1"/>
              </w:rPr>
              <w:t>а</w:t>
            </w:r>
            <w:r w:rsidRPr="007E3E30">
              <w:rPr>
                <w:rFonts w:ascii="Times New Roman" w:hAnsi="Times New Roman"/>
              </w:rPr>
              <w:t xml:space="preserve">; </w:t>
            </w:r>
            <w:r w:rsidRPr="007E3E30">
              <w:rPr>
                <w:rFonts w:ascii="Times New Roman" w:hAnsi="Times New Roman"/>
                <w:spacing w:val="1"/>
              </w:rPr>
              <w:t>с</w:t>
            </w:r>
            <w:r w:rsidRPr="007E3E30">
              <w:rPr>
                <w:rFonts w:ascii="Times New Roman" w:hAnsi="Times New Roman"/>
              </w:rPr>
              <w:t>лушат</w:t>
            </w:r>
            <w:r w:rsidRPr="007E3E30">
              <w:rPr>
                <w:rFonts w:ascii="Times New Roman" w:hAnsi="Times New Roman"/>
                <w:spacing w:val="1"/>
              </w:rPr>
              <w:t>ь</w:t>
            </w:r>
            <w:r w:rsidRPr="007E3E30">
              <w:rPr>
                <w:rFonts w:ascii="Times New Roman" w:hAnsi="Times New Roman"/>
              </w:rPr>
              <w:t xml:space="preserve"> со</w:t>
            </w:r>
            <w:r w:rsidRPr="007E3E30">
              <w:rPr>
                <w:rFonts w:ascii="Times New Roman" w:hAnsi="Times New Roman"/>
                <w:spacing w:val="1"/>
              </w:rPr>
              <w:t>бе</w:t>
            </w:r>
            <w:r w:rsidRPr="007E3E30">
              <w:rPr>
                <w:rFonts w:ascii="Times New Roman" w:hAnsi="Times New Roman"/>
                <w:spacing w:val="-1"/>
              </w:rPr>
              <w:t>с</w:t>
            </w:r>
            <w:r w:rsidRPr="007E3E30">
              <w:rPr>
                <w:rFonts w:ascii="Times New Roman" w:hAnsi="Times New Roman"/>
              </w:rPr>
              <w:t>е</w:t>
            </w:r>
            <w:r w:rsidRPr="007E3E30">
              <w:rPr>
                <w:rFonts w:ascii="Times New Roman" w:hAnsi="Times New Roman"/>
                <w:spacing w:val="1"/>
              </w:rPr>
              <w:t>д</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spacing w:val="-2"/>
              </w:rPr>
              <w:t>к</w:t>
            </w:r>
            <w:r w:rsidRPr="007E3E30">
              <w:rPr>
                <w:rFonts w:ascii="Times New Roman" w:hAnsi="Times New Roman"/>
              </w:rPr>
              <w:t>а.</w:t>
            </w:r>
          </w:p>
          <w:p w:rsidR="007E3E30" w:rsidRPr="007E3E30" w:rsidRDefault="007E3E30" w:rsidP="007E3E30">
            <w:pPr>
              <w:widowControl w:val="0"/>
              <w:autoSpaceDE w:val="0"/>
              <w:autoSpaceDN w:val="0"/>
              <w:adjustRightInd w:val="0"/>
              <w:spacing w:after="0" w:line="20" w:lineRule="atLeast"/>
              <w:ind w:left="108" w:right="652"/>
              <w:rPr>
                <w:rFonts w:ascii="Times New Roman" w:hAnsi="Times New Roman"/>
              </w:rPr>
            </w:pP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У</w:t>
            </w:r>
            <w:r w:rsidRPr="007E3E30">
              <w:rPr>
                <w:rFonts w:ascii="Times New Roman" w:hAnsi="Times New Roman"/>
                <w:spacing w:val="1"/>
              </w:rPr>
              <w:t>ч</w:t>
            </w:r>
            <w:r w:rsidRPr="007E3E30">
              <w:rPr>
                <w:rFonts w:ascii="Times New Roman" w:hAnsi="Times New Roman"/>
              </w:rPr>
              <w:t>и</w:t>
            </w:r>
            <w:r w:rsidRPr="007E3E30">
              <w:rPr>
                <w:rFonts w:ascii="Times New Roman" w:hAnsi="Times New Roman"/>
                <w:spacing w:val="-1"/>
              </w:rPr>
              <w:t>т</w:t>
            </w:r>
            <w:r w:rsidRPr="007E3E30">
              <w:rPr>
                <w:rFonts w:ascii="Times New Roman" w:hAnsi="Times New Roman"/>
              </w:rPr>
              <w:t>ьс</w:t>
            </w:r>
            <w:r w:rsidRPr="007E3E30">
              <w:rPr>
                <w:rFonts w:ascii="Times New Roman" w:hAnsi="Times New Roman"/>
                <w:spacing w:val="1"/>
              </w:rPr>
              <w:t>я</w:t>
            </w:r>
            <w:r w:rsidRPr="007E3E30">
              <w:rPr>
                <w:rFonts w:ascii="Times New Roman" w:hAnsi="Times New Roman"/>
              </w:rPr>
              <w:t xml:space="preserve"> вы</w:t>
            </w:r>
            <w:r w:rsidRPr="007E3E30">
              <w:rPr>
                <w:rFonts w:ascii="Times New Roman" w:hAnsi="Times New Roman"/>
                <w:spacing w:val="-1"/>
              </w:rPr>
              <w:t>с</w:t>
            </w:r>
            <w:r w:rsidRPr="007E3E30">
              <w:rPr>
                <w:rFonts w:ascii="Times New Roman" w:hAnsi="Times New Roman"/>
              </w:rPr>
              <w:t>ка</w:t>
            </w:r>
            <w:r w:rsidRPr="007E3E30">
              <w:rPr>
                <w:rFonts w:ascii="Times New Roman" w:hAnsi="Times New Roman"/>
                <w:spacing w:val="1"/>
              </w:rPr>
              <w:t>з</w:t>
            </w:r>
            <w:r w:rsidRPr="007E3E30">
              <w:rPr>
                <w:rFonts w:ascii="Times New Roman" w:hAnsi="Times New Roman"/>
              </w:rPr>
              <w:t>ы</w:t>
            </w:r>
            <w:r w:rsidRPr="007E3E30">
              <w:rPr>
                <w:rFonts w:ascii="Times New Roman" w:hAnsi="Times New Roman"/>
                <w:spacing w:val="1"/>
              </w:rPr>
              <w:t>в</w:t>
            </w:r>
            <w:r w:rsidRPr="007E3E30">
              <w:rPr>
                <w:rFonts w:ascii="Times New Roman" w:hAnsi="Times New Roman"/>
              </w:rPr>
              <w:t>ать</w:t>
            </w:r>
            <w:r w:rsidRPr="007E3E30">
              <w:rPr>
                <w:rFonts w:ascii="Times New Roman" w:hAnsi="Times New Roman"/>
                <w:spacing w:val="-2"/>
              </w:rPr>
              <w:t xml:space="preserve"> </w:t>
            </w:r>
            <w:r w:rsidRPr="007E3E30">
              <w:rPr>
                <w:rFonts w:ascii="Times New Roman" w:hAnsi="Times New Roman"/>
              </w:rPr>
              <w:t>св</w:t>
            </w:r>
            <w:r w:rsidRPr="007E3E30">
              <w:rPr>
                <w:rFonts w:ascii="Times New Roman" w:hAnsi="Times New Roman"/>
                <w:spacing w:val="1"/>
              </w:rPr>
              <w:t>о</w:t>
            </w:r>
            <w:r w:rsidRPr="007E3E30">
              <w:rPr>
                <w:rFonts w:ascii="Times New Roman" w:hAnsi="Times New Roman"/>
              </w:rPr>
              <w:t xml:space="preserve">ѐ </w:t>
            </w:r>
            <w:r w:rsidRPr="007E3E30">
              <w:rPr>
                <w:rFonts w:ascii="Times New Roman" w:hAnsi="Times New Roman"/>
                <w:spacing w:val="1"/>
              </w:rPr>
              <w:t>п</w:t>
            </w:r>
            <w:r w:rsidRPr="007E3E30">
              <w:rPr>
                <w:rFonts w:ascii="Times New Roman" w:hAnsi="Times New Roman"/>
              </w:rPr>
              <w:t>ре</w:t>
            </w:r>
            <w:r w:rsidRPr="007E3E30">
              <w:rPr>
                <w:rFonts w:ascii="Times New Roman" w:hAnsi="Times New Roman"/>
                <w:spacing w:val="1"/>
              </w:rPr>
              <w:t>д</w:t>
            </w:r>
            <w:r w:rsidRPr="007E3E30">
              <w:rPr>
                <w:rFonts w:ascii="Times New Roman" w:hAnsi="Times New Roman"/>
              </w:rPr>
              <w:t>п</w:t>
            </w:r>
            <w:r w:rsidRPr="007E3E30">
              <w:rPr>
                <w:rFonts w:ascii="Times New Roman" w:hAnsi="Times New Roman"/>
                <w:spacing w:val="-2"/>
              </w:rPr>
              <w:t>о</w:t>
            </w:r>
            <w:r w:rsidRPr="007E3E30">
              <w:rPr>
                <w:rFonts w:ascii="Times New Roman" w:hAnsi="Times New Roman"/>
              </w:rPr>
              <w:t>л</w:t>
            </w:r>
            <w:r w:rsidRPr="007E3E30">
              <w:rPr>
                <w:rFonts w:ascii="Times New Roman" w:hAnsi="Times New Roman"/>
                <w:spacing w:val="-1"/>
              </w:rPr>
              <w:t>о</w:t>
            </w:r>
            <w:r w:rsidRPr="007E3E30">
              <w:rPr>
                <w:rFonts w:ascii="Times New Roman" w:hAnsi="Times New Roman"/>
              </w:rPr>
              <w:t>ж</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rPr>
              <w:t>е (</w:t>
            </w:r>
            <w:r w:rsidRPr="007E3E30">
              <w:rPr>
                <w:rFonts w:ascii="Times New Roman" w:hAnsi="Times New Roman"/>
                <w:spacing w:val="1"/>
              </w:rPr>
              <w:t>в</w:t>
            </w:r>
            <w:r w:rsidRPr="007E3E30">
              <w:rPr>
                <w:rFonts w:ascii="Times New Roman" w:hAnsi="Times New Roman"/>
              </w:rPr>
              <w:t>ерс</w:t>
            </w:r>
            <w:r w:rsidRPr="007E3E30">
              <w:rPr>
                <w:rFonts w:ascii="Times New Roman" w:hAnsi="Times New Roman"/>
                <w:spacing w:val="1"/>
              </w:rPr>
              <w:t>и</w:t>
            </w:r>
            <w:r w:rsidRPr="007E3E30">
              <w:rPr>
                <w:rFonts w:ascii="Times New Roman" w:hAnsi="Times New Roman"/>
              </w:rPr>
              <w:t>ю) на</w:t>
            </w:r>
            <w:r w:rsidRPr="007E3E30">
              <w:rPr>
                <w:rFonts w:ascii="Times New Roman" w:hAnsi="Times New Roman"/>
                <w:spacing w:val="1"/>
              </w:rPr>
              <w:t xml:space="preserve"> </w:t>
            </w:r>
            <w:r w:rsidRPr="007E3E30">
              <w:rPr>
                <w:rFonts w:ascii="Times New Roman" w:hAnsi="Times New Roman"/>
                <w:spacing w:val="-2"/>
              </w:rPr>
              <w:t>о</w:t>
            </w:r>
            <w:r w:rsidRPr="007E3E30">
              <w:rPr>
                <w:rFonts w:ascii="Times New Roman" w:hAnsi="Times New Roman"/>
              </w:rPr>
              <w:t>сн</w:t>
            </w:r>
            <w:r w:rsidRPr="007E3E30">
              <w:rPr>
                <w:rFonts w:ascii="Times New Roman" w:hAnsi="Times New Roman"/>
                <w:spacing w:val="1"/>
              </w:rPr>
              <w:t>о</w:t>
            </w:r>
            <w:r w:rsidRPr="007E3E30">
              <w:rPr>
                <w:rFonts w:ascii="Times New Roman" w:hAnsi="Times New Roman"/>
              </w:rPr>
              <w:t>ве р</w:t>
            </w:r>
            <w:r w:rsidRPr="007E3E30">
              <w:rPr>
                <w:rFonts w:ascii="Times New Roman" w:hAnsi="Times New Roman"/>
                <w:spacing w:val="-1"/>
              </w:rPr>
              <w:t>а</w:t>
            </w:r>
            <w:r w:rsidRPr="007E3E30">
              <w:rPr>
                <w:rFonts w:ascii="Times New Roman" w:hAnsi="Times New Roman"/>
              </w:rPr>
              <w:t>бо</w:t>
            </w:r>
            <w:r w:rsidRPr="007E3E30">
              <w:rPr>
                <w:rFonts w:ascii="Times New Roman" w:hAnsi="Times New Roman"/>
                <w:spacing w:val="-1"/>
              </w:rPr>
              <w:t>т</w:t>
            </w:r>
            <w:r w:rsidRPr="007E3E30">
              <w:rPr>
                <w:rFonts w:ascii="Times New Roman" w:hAnsi="Times New Roman"/>
              </w:rPr>
              <w:t>ы с</w:t>
            </w:r>
            <w:r w:rsidRPr="007E3E30">
              <w:rPr>
                <w:rFonts w:ascii="Times New Roman" w:hAnsi="Times New Roman"/>
                <w:spacing w:val="1"/>
              </w:rPr>
              <w:t xml:space="preserve"> и</w:t>
            </w:r>
            <w:r w:rsidRPr="007E3E30">
              <w:rPr>
                <w:rFonts w:ascii="Times New Roman" w:hAnsi="Times New Roman"/>
              </w:rPr>
              <w:t>л</w:t>
            </w:r>
            <w:r w:rsidRPr="007E3E30">
              <w:rPr>
                <w:rFonts w:ascii="Times New Roman" w:hAnsi="Times New Roman"/>
                <w:spacing w:val="-1"/>
              </w:rPr>
              <w:t>л</w:t>
            </w:r>
            <w:r w:rsidRPr="007E3E30">
              <w:rPr>
                <w:rFonts w:ascii="Times New Roman" w:hAnsi="Times New Roman"/>
              </w:rPr>
              <w:t>юс</w:t>
            </w:r>
            <w:r w:rsidRPr="007E3E30">
              <w:rPr>
                <w:rFonts w:ascii="Times New Roman" w:hAnsi="Times New Roman"/>
                <w:spacing w:val="1"/>
              </w:rPr>
              <w:t>т</w:t>
            </w:r>
            <w:r w:rsidRPr="007E3E30">
              <w:rPr>
                <w:rFonts w:ascii="Times New Roman" w:hAnsi="Times New Roman"/>
                <w:spacing w:val="-1"/>
              </w:rPr>
              <w:t>р</w:t>
            </w:r>
            <w:r w:rsidRPr="007E3E30">
              <w:rPr>
                <w:rFonts w:ascii="Times New Roman" w:hAnsi="Times New Roman"/>
              </w:rPr>
              <w:t xml:space="preserve">ацией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ник</w:t>
            </w:r>
            <w:r w:rsidRPr="007E3E30">
              <w:rPr>
                <w:rFonts w:ascii="Times New Roman" w:hAnsi="Times New Roman"/>
                <w:spacing w:val="1"/>
              </w:rPr>
              <w:t>а</w:t>
            </w:r>
            <w:r w:rsidRPr="007E3E30">
              <w:rPr>
                <w:rFonts w:ascii="Times New Roman" w:hAnsi="Times New Roman"/>
              </w:rPr>
              <w:t>.</w:t>
            </w:r>
          </w:p>
          <w:p w:rsidR="007E3E30" w:rsidRPr="007E3E30" w:rsidRDefault="007E3E30" w:rsidP="007E3E30">
            <w:pPr>
              <w:widowControl w:val="0"/>
              <w:autoSpaceDE w:val="0"/>
              <w:autoSpaceDN w:val="0"/>
              <w:adjustRightInd w:val="0"/>
              <w:spacing w:after="0" w:line="20" w:lineRule="atLeast"/>
              <w:ind w:left="108" w:right="652"/>
              <w:rPr>
                <w:rFonts w:ascii="Times New Roman" w:hAnsi="Times New Roman"/>
              </w:rPr>
            </w:pPr>
          </w:p>
        </w:tc>
      </w:tr>
      <w:tr w:rsidR="007E3E30" w:rsidRPr="007E3E30" w:rsidTr="00307D12">
        <w:trPr>
          <w:trHeight w:hRule="exact" w:val="5273"/>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31</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1045"/>
              <w:rPr>
                <w:rFonts w:ascii="Times New Roman" w:hAnsi="Times New Roman"/>
              </w:rPr>
            </w:pPr>
            <w:r w:rsidRPr="007E3E30">
              <w:rPr>
                <w:rFonts w:ascii="Times New Roman" w:hAnsi="Times New Roman"/>
              </w:rPr>
              <w:t>Подготовка творч</w:t>
            </w:r>
            <w:r w:rsidRPr="007E3E30">
              <w:rPr>
                <w:rFonts w:ascii="Times New Roman" w:hAnsi="Times New Roman"/>
                <w:spacing w:val="-1"/>
              </w:rPr>
              <w:t>ес</w:t>
            </w:r>
            <w:r w:rsidRPr="007E3E30">
              <w:rPr>
                <w:rFonts w:ascii="Times New Roman" w:hAnsi="Times New Roman"/>
              </w:rPr>
              <w:t>к</w:t>
            </w:r>
            <w:r w:rsidRPr="007E3E30">
              <w:rPr>
                <w:rFonts w:ascii="Times New Roman" w:hAnsi="Times New Roman"/>
                <w:spacing w:val="1"/>
              </w:rPr>
              <w:t>и</w:t>
            </w:r>
            <w:r w:rsidRPr="007E3E30">
              <w:rPr>
                <w:rFonts w:ascii="Times New Roman" w:hAnsi="Times New Roman"/>
              </w:rPr>
              <w:t>х проек</w:t>
            </w:r>
            <w:r w:rsidRPr="007E3E30">
              <w:rPr>
                <w:rFonts w:ascii="Times New Roman" w:hAnsi="Times New Roman"/>
                <w:spacing w:val="1"/>
              </w:rPr>
              <w:t>т</w:t>
            </w:r>
            <w:r w:rsidRPr="007E3E30">
              <w:rPr>
                <w:rFonts w:ascii="Times New Roman" w:hAnsi="Times New Roman"/>
              </w:rPr>
              <w:t>ов.</w:t>
            </w:r>
          </w:p>
          <w:p w:rsidR="007E3E30" w:rsidRPr="007E3E30" w:rsidRDefault="007E3E30" w:rsidP="007E3E30">
            <w:pPr>
              <w:widowControl w:val="0"/>
              <w:autoSpaceDE w:val="0"/>
              <w:autoSpaceDN w:val="0"/>
              <w:adjustRightInd w:val="0"/>
              <w:spacing w:after="0" w:line="20" w:lineRule="atLeast"/>
              <w:ind w:left="107" w:right="1045"/>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374"/>
              <w:rPr>
                <w:rFonts w:ascii="Times New Roman" w:hAnsi="Times New Roman"/>
              </w:rPr>
            </w:pPr>
            <w:r w:rsidRPr="007E3E30">
              <w:rPr>
                <w:rFonts w:ascii="Times New Roman" w:hAnsi="Times New Roman"/>
              </w:rPr>
              <w:t>Ум</w:t>
            </w:r>
            <w:r w:rsidRPr="007E3E30">
              <w:rPr>
                <w:rFonts w:ascii="Times New Roman" w:hAnsi="Times New Roman"/>
                <w:spacing w:val="-1"/>
              </w:rPr>
              <w:t>е</w:t>
            </w:r>
            <w:r w:rsidRPr="007E3E30">
              <w:rPr>
                <w:rFonts w:ascii="Times New Roman" w:hAnsi="Times New Roman"/>
              </w:rPr>
              <w:t>ть</w:t>
            </w:r>
            <w:r w:rsidRPr="007E3E30">
              <w:rPr>
                <w:rFonts w:ascii="Times New Roman" w:hAnsi="Times New Roman"/>
                <w:spacing w:val="1"/>
              </w:rPr>
              <w:t xml:space="preserve"> </w:t>
            </w:r>
            <w:r w:rsidRPr="007E3E30">
              <w:rPr>
                <w:rFonts w:ascii="Times New Roman" w:hAnsi="Times New Roman"/>
              </w:rPr>
              <w:t>создав</w:t>
            </w:r>
            <w:r w:rsidRPr="007E3E30">
              <w:rPr>
                <w:rFonts w:ascii="Times New Roman" w:hAnsi="Times New Roman"/>
                <w:spacing w:val="-1"/>
              </w:rPr>
              <w:t>а</w:t>
            </w:r>
            <w:r w:rsidRPr="007E3E30">
              <w:rPr>
                <w:rFonts w:ascii="Times New Roman" w:hAnsi="Times New Roman"/>
              </w:rPr>
              <w:t>ть проек</w:t>
            </w:r>
            <w:r w:rsidRPr="007E3E30">
              <w:rPr>
                <w:rFonts w:ascii="Times New Roman" w:hAnsi="Times New Roman"/>
                <w:spacing w:val="1"/>
              </w:rPr>
              <w:t>т</w:t>
            </w:r>
            <w:r w:rsidRPr="007E3E30">
              <w:rPr>
                <w:rFonts w:ascii="Times New Roman" w:hAnsi="Times New Roman"/>
              </w:rPr>
              <w:t>ы</w:t>
            </w:r>
          </w:p>
          <w:p w:rsidR="007E3E30" w:rsidRPr="007E3E30" w:rsidRDefault="007E3E30" w:rsidP="007E3E30">
            <w:pPr>
              <w:widowControl w:val="0"/>
              <w:autoSpaceDE w:val="0"/>
              <w:autoSpaceDN w:val="0"/>
              <w:adjustRightInd w:val="0"/>
              <w:spacing w:after="0" w:line="20" w:lineRule="atLeast"/>
              <w:ind w:left="110" w:right="374"/>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123"/>
              <w:rPr>
                <w:rFonts w:ascii="Times New Roman" w:hAnsi="Times New Roman"/>
              </w:rPr>
            </w:pPr>
            <w:r w:rsidRPr="007E3E30">
              <w:rPr>
                <w:rFonts w:ascii="Times New Roman" w:hAnsi="Times New Roman"/>
              </w:rPr>
              <w:t>Л.:</w:t>
            </w:r>
            <w:r w:rsidRPr="007E3E30">
              <w:rPr>
                <w:rFonts w:ascii="Times New Roman" w:hAnsi="Times New Roman"/>
                <w:spacing w:val="1"/>
              </w:rPr>
              <w:t xml:space="preserve"> </w:t>
            </w:r>
            <w:r w:rsidRPr="007E3E30">
              <w:rPr>
                <w:rFonts w:ascii="Times New Roman" w:hAnsi="Times New Roman"/>
              </w:rPr>
              <w:t>М</w:t>
            </w:r>
            <w:r w:rsidRPr="007E3E30">
              <w:rPr>
                <w:rFonts w:ascii="Times New Roman" w:hAnsi="Times New Roman"/>
                <w:spacing w:val="1"/>
              </w:rPr>
              <w:t>о</w:t>
            </w:r>
            <w:r w:rsidRPr="007E3E30">
              <w:rPr>
                <w:rFonts w:ascii="Times New Roman" w:hAnsi="Times New Roman"/>
              </w:rPr>
              <w:t xml:space="preserve">тивация </w:t>
            </w:r>
            <w:r w:rsidRPr="007E3E30">
              <w:rPr>
                <w:rFonts w:ascii="Times New Roman" w:hAnsi="Times New Roman"/>
                <w:spacing w:val="-1"/>
              </w:rPr>
              <w:t>уч</w:t>
            </w:r>
            <w:r w:rsidRPr="007E3E30">
              <w:rPr>
                <w:rFonts w:ascii="Times New Roman" w:hAnsi="Times New Roman"/>
              </w:rPr>
              <w:t>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 xml:space="preserve">й </w:t>
            </w:r>
            <w:r w:rsidRPr="007E3E30">
              <w:rPr>
                <w:rFonts w:ascii="Times New Roman" w:hAnsi="Times New Roman"/>
                <w:spacing w:val="-1"/>
              </w:rPr>
              <w:t>д</w:t>
            </w:r>
            <w:r w:rsidRPr="007E3E30">
              <w:rPr>
                <w:rFonts w:ascii="Times New Roman" w:hAnsi="Times New Roman"/>
              </w:rPr>
              <w:t>еятель</w:t>
            </w:r>
            <w:r w:rsidRPr="007E3E30">
              <w:rPr>
                <w:rFonts w:ascii="Times New Roman" w:hAnsi="Times New Roman"/>
                <w:spacing w:val="1"/>
              </w:rPr>
              <w:t>н</w:t>
            </w:r>
            <w:r w:rsidRPr="007E3E30">
              <w:rPr>
                <w:rFonts w:ascii="Times New Roman" w:hAnsi="Times New Roman"/>
              </w:rPr>
              <w:t>о</w:t>
            </w:r>
            <w:r w:rsidRPr="007E3E30">
              <w:rPr>
                <w:rFonts w:ascii="Times New Roman" w:hAnsi="Times New Roman"/>
                <w:spacing w:val="1"/>
              </w:rPr>
              <w:t>с</w:t>
            </w:r>
            <w:r w:rsidRPr="007E3E30">
              <w:rPr>
                <w:rFonts w:ascii="Times New Roman" w:hAnsi="Times New Roman"/>
              </w:rPr>
              <w:t>ти пр</w:t>
            </w:r>
            <w:r w:rsidRPr="007E3E30">
              <w:rPr>
                <w:rFonts w:ascii="Times New Roman" w:hAnsi="Times New Roman"/>
                <w:spacing w:val="1"/>
              </w:rPr>
              <w:t>и</w:t>
            </w:r>
            <w:r w:rsidRPr="007E3E30">
              <w:rPr>
                <w:rFonts w:ascii="Times New Roman" w:hAnsi="Times New Roman"/>
              </w:rPr>
              <w:t xml:space="preserve"> выпол</w:t>
            </w:r>
            <w:r w:rsidRPr="007E3E30">
              <w:rPr>
                <w:rFonts w:ascii="Times New Roman" w:hAnsi="Times New Roman"/>
                <w:spacing w:val="1"/>
              </w:rPr>
              <w:t>н</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ии зада</w:t>
            </w:r>
            <w:r w:rsidRPr="007E3E30">
              <w:rPr>
                <w:rFonts w:ascii="Times New Roman" w:hAnsi="Times New Roman"/>
                <w:spacing w:val="1"/>
              </w:rPr>
              <w:t>н</w:t>
            </w:r>
            <w:r w:rsidRPr="007E3E30">
              <w:rPr>
                <w:rFonts w:ascii="Times New Roman" w:hAnsi="Times New Roman"/>
              </w:rPr>
              <w:t xml:space="preserve">ий </w:t>
            </w:r>
            <w:r w:rsidRPr="007E3E30">
              <w:rPr>
                <w:rFonts w:ascii="Times New Roman" w:hAnsi="Times New Roman"/>
                <w:spacing w:val="-2"/>
              </w:rPr>
              <w:t>н</w:t>
            </w:r>
            <w:r w:rsidRPr="007E3E30">
              <w:rPr>
                <w:rFonts w:ascii="Times New Roman" w:hAnsi="Times New Roman"/>
              </w:rPr>
              <w:t xml:space="preserve">а </w:t>
            </w:r>
            <w:r w:rsidRPr="007E3E30">
              <w:rPr>
                <w:rFonts w:ascii="Times New Roman" w:hAnsi="Times New Roman"/>
                <w:spacing w:val="-1"/>
              </w:rPr>
              <w:t>о</w:t>
            </w:r>
            <w:r w:rsidRPr="007E3E30">
              <w:rPr>
                <w:rFonts w:ascii="Times New Roman" w:hAnsi="Times New Roman"/>
              </w:rPr>
              <w:t>снове и</w:t>
            </w:r>
            <w:r w:rsidRPr="007E3E30">
              <w:rPr>
                <w:rFonts w:ascii="Times New Roman" w:hAnsi="Times New Roman"/>
                <w:spacing w:val="1"/>
              </w:rPr>
              <w:t>м</w:t>
            </w:r>
            <w:r w:rsidRPr="007E3E30">
              <w:rPr>
                <w:rFonts w:ascii="Times New Roman" w:hAnsi="Times New Roman"/>
              </w:rPr>
              <w:t>еющих</w:t>
            </w:r>
            <w:r w:rsidRPr="007E3E30">
              <w:rPr>
                <w:rFonts w:ascii="Times New Roman" w:hAnsi="Times New Roman"/>
                <w:spacing w:val="1"/>
              </w:rPr>
              <w:t>с</w:t>
            </w:r>
            <w:r w:rsidRPr="007E3E30">
              <w:rPr>
                <w:rFonts w:ascii="Times New Roman" w:hAnsi="Times New Roman"/>
              </w:rPr>
              <w:t>я знани</w:t>
            </w:r>
            <w:r w:rsidRPr="007E3E30">
              <w:rPr>
                <w:rFonts w:ascii="Times New Roman" w:hAnsi="Times New Roman"/>
                <w:spacing w:val="-2"/>
              </w:rPr>
              <w:t>й</w:t>
            </w:r>
            <w:r w:rsidRPr="007E3E30">
              <w:rPr>
                <w:rFonts w:ascii="Times New Roman" w:hAnsi="Times New Roman"/>
              </w:rPr>
              <w:t>. Само</w:t>
            </w:r>
            <w:r w:rsidRPr="007E3E30">
              <w:rPr>
                <w:rFonts w:ascii="Times New Roman" w:hAnsi="Times New Roman"/>
                <w:spacing w:val="1"/>
              </w:rPr>
              <w:t>о</w:t>
            </w:r>
            <w:r w:rsidRPr="007E3E30">
              <w:rPr>
                <w:rFonts w:ascii="Times New Roman" w:hAnsi="Times New Roman"/>
              </w:rPr>
              <w:t>цен</w:t>
            </w:r>
            <w:r w:rsidRPr="007E3E30">
              <w:rPr>
                <w:rFonts w:ascii="Times New Roman" w:hAnsi="Times New Roman"/>
                <w:spacing w:val="1"/>
              </w:rPr>
              <w:t>к</w:t>
            </w:r>
            <w:r w:rsidRPr="007E3E30">
              <w:rPr>
                <w:rFonts w:ascii="Times New Roman" w:hAnsi="Times New Roman"/>
              </w:rPr>
              <w:t>а на о</w:t>
            </w:r>
            <w:r w:rsidRPr="007E3E30">
              <w:rPr>
                <w:rFonts w:ascii="Times New Roman" w:hAnsi="Times New Roman"/>
                <w:spacing w:val="1"/>
              </w:rPr>
              <w:t>с</w:t>
            </w:r>
            <w:r w:rsidRPr="007E3E30">
              <w:rPr>
                <w:rFonts w:ascii="Times New Roman" w:hAnsi="Times New Roman"/>
              </w:rPr>
              <w:t>нове</w:t>
            </w:r>
            <w:r w:rsidRPr="007E3E30">
              <w:rPr>
                <w:rFonts w:ascii="Times New Roman" w:hAnsi="Times New Roman"/>
                <w:spacing w:val="-1"/>
              </w:rPr>
              <w:t xml:space="preserve"> </w:t>
            </w:r>
            <w:r w:rsidRPr="007E3E30">
              <w:rPr>
                <w:rFonts w:ascii="Times New Roman" w:hAnsi="Times New Roman"/>
              </w:rPr>
              <w:t>к</w:t>
            </w:r>
            <w:r w:rsidRPr="007E3E30">
              <w:rPr>
                <w:rFonts w:ascii="Times New Roman" w:hAnsi="Times New Roman"/>
                <w:spacing w:val="-1"/>
              </w:rPr>
              <w:t>р</w:t>
            </w:r>
            <w:r w:rsidRPr="007E3E30">
              <w:rPr>
                <w:rFonts w:ascii="Times New Roman" w:hAnsi="Times New Roman"/>
              </w:rPr>
              <w:t xml:space="preserve">итериев </w:t>
            </w:r>
            <w:r w:rsidRPr="007E3E30">
              <w:rPr>
                <w:rFonts w:ascii="Times New Roman" w:hAnsi="Times New Roman"/>
                <w:spacing w:val="-1"/>
              </w:rPr>
              <w:t>у</w:t>
            </w:r>
            <w:r w:rsidRPr="007E3E30">
              <w:rPr>
                <w:rFonts w:ascii="Times New Roman" w:hAnsi="Times New Roman"/>
              </w:rPr>
              <w:t>спеш</w:t>
            </w:r>
            <w:r w:rsidRPr="007E3E30">
              <w:rPr>
                <w:rFonts w:ascii="Times New Roman" w:hAnsi="Times New Roman"/>
                <w:spacing w:val="1"/>
              </w:rPr>
              <w:t>н</w:t>
            </w:r>
            <w:r w:rsidRPr="007E3E30">
              <w:rPr>
                <w:rFonts w:ascii="Times New Roman" w:hAnsi="Times New Roman"/>
              </w:rPr>
              <w:t>о</w:t>
            </w:r>
            <w:r w:rsidRPr="007E3E30">
              <w:rPr>
                <w:rFonts w:ascii="Times New Roman" w:hAnsi="Times New Roman"/>
                <w:spacing w:val="1"/>
              </w:rPr>
              <w:t>с</w:t>
            </w:r>
            <w:r w:rsidRPr="007E3E30">
              <w:rPr>
                <w:rFonts w:ascii="Times New Roman" w:hAnsi="Times New Roman"/>
              </w:rPr>
              <w:t xml:space="preserve">ти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й</w:t>
            </w:r>
            <w:r w:rsidRPr="007E3E30">
              <w:rPr>
                <w:rFonts w:ascii="Times New Roman" w:hAnsi="Times New Roman"/>
                <w:spacing w:val="54"/>
              </w:rPr>
              <w:t xml:space="preserve"> </w:t>
            </w:r>
            <w:r w:rsidRPr="007E3E30">
              <w:rPr>
                <w:rFonts w:ascii="Times New Roman" w:hAnsi="Times New Roman"/>
                <w:spacing w:val="1"/>
              </w:rPr>
              <w:t>де</w:t>
            </w:r>
            <w:r w:rsidRPr="007E3E30">
              <w:rPr>
                <w:rFonts w:ascii="Times New Roman" w:hAnsi="Times New Roman"/>
              </w:rPr>
              <w:t>яте</w:t>
            </w:r>
            <w:r w:rsidRPr="007E3E30">
              <w:rPr>
                <w:rFonts w:ascii="Times New Roman" w:hAnsi="Times New Roman"/>
                <w:spacing w:val="1"/>
              </w:rPr>
              <w:t>л</w:t>
            </w:r>
            <w:r w:rsidRPr="007E3E30">
              <w:rPr>
                <w:rFonts w:ascii="Times New Roman" w:hAnsi="Times New Roman"/>
              </w:rPr>
              <w:t>ь</w:t>
            </w:r>
            <w:r w:rsidRPr="007E3E30">
              <w:rPr>
                <w:rFonts w:ascii="Times New Roman" w:hAnsi="Times New Roman"/>
                <w:spacing w:val="1"/>
              </w:rPr>
              <w:t>н</w:t>
            </w:r>
            <w:r w:rsidRPr="007E3E30">
              <w:rPr>
                <w:rFonts w:ascii="Times New Roman" w:hAnsi="Times New Roman"/>
                <w:spacing w:val="-2"/>
              </w:rPr>
              <w:t>о</w:t>
            </w:r>
            <w:r w:rsidRPr="007E3E30">
              <w:rPr>
                <w:rFonts w:ascii="Times New Roman" w:hAnsi="Times New Roman"/>
              </w:rPr>
              <w:t>сти</w:t>
            </w:r>
          </w:p>
          <w:p w:rsidR="007E3E30" w:rsidRPr="007E3E30" w:rsidRDefault="007E3E30" w:rsidP="007E3E30">
            <w:pPr>
              <w:widowControl w:val="0"/>
              <w:autoSpaceDE w:val="0"/>
              <w:autoSpaceDN w:val="0"/>
              <w:adjustRightInd w:val="0"/>
              <w:spacing w:after="0" w:line="20" w:lineRule="atLeast"/>
              <w:ind w:left="108" w:right="637"/>
              <w:rPr>
                <w:rFonts w:ascii="Times New Roman" w:hAnsi="Times New Roman"/>
              </w:rPr>
            </w:pPr>
            <w:r w:rsidRPr="007E3E30">
              <w:rPr>
                <w:rFonts w:ascii="Times New Roman" w:hAnsi="Times New Roman"/>
              </w:rPr>
              <w:t xml:space="preserve">П.: </w:t>
            </w:r>
            <w:r w:rsidRPr="007E3E30">
              <w:rPr>
                <w:rFonts w:ascii="Times New Roman" w:hAnsi="Times New Roman"/>
                <w:spacing w:val="1"/>
              </w:rPr>
              <w:t>А</w:t>
            </w:r>
            <w:r w:rsidRPr="007E3E30">
              <w:rPr>
                <w:rFonts w:ascii="Times New Roman" w:hAnsi="Times New Roman"/>
              </w:rPr>
              <w:t>нали</w:t>
            </w:r>
            <w:r w:rsidRPr="007E3E30">
              <w:rPr>
                <w:rFonts w:ascii="Times New Roman" w:hAnsi="Times New Roman"/>
                <w:spacing w:val="1"/>
              </w:rPr>
              <w:t>з</w:t>
            </w:r>
            <w:r w:rsidRPr="007E3E30">
              <w:rPr>
                <w:rFonts w:ascii="Times New Roman" w:hAnsi="Times New Roman"/>
              </w:rPr>
              <w:t xml:space="preserve"> о</w:t>
            </w:r>
            <w:r w:rsidRPr="007E3E30">
              <w:rPr>
                <w:rFonts w:ascii="Times New Roman" w:hAnsi="Times New Roman"/>
                <w:spacing w:val="-1"/>
              </w:rPr>
              <w:t>б</w:t>
            </w:r>
            <w:r w:rsidRPr="007E3E30">
              <w:rPr>
                <w:rFonts w:ascii="Times New Roman" w:hAnsi="Times New Roman"/>
              </w:rPr>
              <w:t>ъе</w:t>
            </w:r>
            <w:r w:rsidRPr="007E3E30">
              <w:rPr>
                <w:rFonts w:ascii="Times New Roman" w:hAnsi="Times New Roman"/>
                <w:spacing w:val="2"/>
              </w:rPr>
              <w:t>к</w:t>
            </w:r>
            <w:r w:rsidRPr="007E3E30">
              <w:rPr>
                <w:rFonts w:ascii="Times New Roman" w:hAnsi="Times New Roman"/>
                <w:spacing w:val="-2"/>
              </w:rPr>
              <w:t>т</w:t>
            </w:r>
            <w:r w:rsidRPr="007E3E30">
              <w:rPr>
                <w:rFonts w:ascii="Times New Roman" w:hAnsi="Times New Roman"/>
              </w:rPr>
              <w:t>ов с ц</w:t>
            </w:r>
            <w:r w:rsidRPr="007E3E30">
              <w:rPr>
                <w:rFonts w:ascii="Times New Roman" w:hAnsi="Times New Roman"/>
                <w:spacing w:val="-1"/>
              </w:rPr>
              <w:t>е</w:t>
            </w:r>
            <w:r w:rsidRPr="007E3E30">
              <w:rPr>
                <w:rFonts w:ascii="Times New Roman" w:hAnsi="Times New Roman"/>
              </w:rPr>
              <w:t>лью</w:t>
            </w:r>
            <w:r w:rsidRPr="007E3E30">
              <w:rPr>
                <w:rFonts w:ascii="Times New Roman" w:hAnsi="Times New Roman"/>
                <w:spacing w:val="1"/>
              </w:rPr>
              <w:t xml:space="preserve"> в</w:t>
            </w:r>
            <w:r w:rsidRPr="007E3E30">
              <w:rPr>
                <w:rFonts w:ascii="Times New Roman" w:hAnsi="Times New Roman"/>
                <w:spacing w:val="-2"/>
              </w:rPr>
              <w:t>ы</w:t>
            </w:r>
            <w:r w:rsidRPr="007E3E30">
              <w:rPr>
                <w:rFonts w:ascii="Times New Roman" w:hAnsi="Times New Roman"/>
              </w:rPr>
              <w:t>д</w:t>
            </w:r>
            <w:r w:rsidRPr="007E3E30">
              <w:rPr>
                <w:rFonts w:ascii="Times New Roman" w:hAnsi="Times New Roman"/>
                <w:spacing w:val="1"/>
              </w:rPr>
              <w:t>е</w:t>
            </w:r>
            <w:r w:rsidRPr="007E3E30">
              <w:rPr>
                <w:rFonts w:ascii="Times New Roman" w:hAnsi="Times New Roman"/>
              </w:rPr>
              <w:t>л</w:t>
            </w:r>
            <w:r w:rsidRPr="007E3E30">
              <w:rPr>
                <w:rFonts w:ascii="Times New Roman" w:hAnsi="Times New Roman"/>
                <w:spacing w:val="1"/>
              </w:rPr>
              <w:t>е</w:t>
            </w:r>
            <w:r w:rsidRPr="007E3E30">
              <w:rPr>
                <w:rFonts w:ascii="Times New Roman" w:hAnsi="Times New Roman"/>
              </w:rPr>
              <w:t>ни</w:t>
            </w:r>
            <w:r w:rsidRPr="007E3E30">
              <w:rPr>
                <w:rFonts w:ascii="Times New Roman" w:hAnsi="Times New Roman"/>
                <w:spacing w:val="1"/>
              </w:rPr>
              <w:t>я</w:t>
            </w:r>
            <w:r w:rsidRPr="007E3E30">
              <w:rPr>
                <w:rFonts w:ascii="Times New Roman" w:hAnsi="Times New Roman"/>
              </w:rPr>
              <w:t xml:space="preserve"> в</w:t>
            </w:r>
            <w:r w:rsidRPr="007E3E30">
              <w:rPr>
                <w:rFonts w:ascii="Times New Roman" w:hAnsi="Times New Roman"/>
                <w:spacing w:val="-1"/>
              </w:rPr>
              <w:t xml:space="preserve"> </w:t>
            </w:r>
            <w:r w:rsidRPr="007E3E30">
              <w:rPr>
                <w:rFonts w:ascii="Times New Roman" w:hAnsi="Times New Roman"/>
              </w:rPr>
              <w:t>них с</w:t>
            </w:r>
            <w:r w:rsidRPr="007E3E30">
              <w:rPr>
                <w:rFonts w:ascii="Times New Roman" w:hAnsi="Times New Roman"/>
                <w:spacing w:val="-1"/>
              </w:rPr>
              <w:t>у</w:t>
            </w:r>
            <w:r w:rsidRPr="007E3E30">
              <w:rPr>
                <w:rFonts w:ascii="Times New Roman" w:hAnsi="Times New Roman"/>
              </w:rPr>
              <w:t>щ</w:t>
            </w:r>
            <w:r w:rsidRPr="007E3E30">
              <w:rPr>
                <w:rFonts w:ascii="Times New Roman" w:hAnsi="Times New Roman"/>
                <w:spacing w:val="1"/>
              </w:rPr>
              <w:t>е</w:t>
            </w:r>
            <w:r w:rsidRPr="007E3E30">
              <w:rPr>
                <w:rFonts w:ascii="Times New Roman" w:hAnsi="Times New Roman"/>
              </w:rPr>
              <w:t>ст</w:t>
            </w:r>
            <w:r w:rsidRPr="007E3E30">
              <w:rPr>
                <w:rFonts w:ascii="Times New Roman" w:hAnsi="Times New Roman"/>
                <w:spacing w:val="1"/>
              </w:rPr>
              <w:t>в</w:t>
            </w:r>
            <w:r w:rsidRPr="007E3E30">
              <w:rPr>
                <w:rFonts w:ascii="Times New Roman" w:hAnsi="Times New Roman"/>
              </w:rPr>
              <w:t xml:space="preserve">енных </w:t>
            </w:r>
            <w:r w:rsidRPr="007E3E30">
              <w:rPr>
                <w:rFonts w:ascii="Times New Roman" w:hAnsi="Times New Roman"/>
                <w:spacing w:val="1"/>
              </w:rPr>
              <w:t>п</w:t>
            </w:r>
            <w:r w:rsidRPr="007E3E30">
              <w:rPr>
                <w:rFonts w:ascii="Times New Roman" w:hAnsi="Times New Roman"/>
              </w:rPr>
              <w:t>р</w:t>
            </w:r>
            <w:r w:rsidRPr="007E3E30">
              <w:rPr>
                <w:rFonts w:ascii="Times New Roman" w:hAnsi="Times New Roman"/>
                <w:spacing w:val="1"/>
              </w:rPr>
              <w:t>и</w:t>
            </w:r>
            <w:r w:rsidRPr="007E3E30">
              <w:rPr>
                <w:rFonts w:ascii="Times New Roman" w:hAnsi="Times New Roman"/>
                <w:spacing w:val="-1"/>
              </w:rPr>
              <w:t>з</w:t>
            </w:r>
            <w:r w:rsidRPr="007E3E30">
              <w:rPr>
                <w:rFonts w:ascii="Times New Roman" w:hAnsi="Times New Roman"/>
              </w:rPr>
              <w:t>н</w:t>
            </w:r>
            <w:r w:rsidRPr="007E3E30">
              <w:rPr>
                <w:rFonts w:ascii="Times New Roman" w:hAnsi="Times New Roman"/>
                <w:spacing w:val="-2"/>
              </w:rPr>
              <w:t>а</w:t>
            </w:r>
            <w:r w:rsidRPr="007E3E30">
              <w:rPr>
                <w:rFonts w:ascii="Times New Roman" w:hAnsi="Times New Roman"/>
              </w:rPr>
              <w:t>к</w:t>
            </w:r>
            <w:r w:rsidRPr="007E3E30">
              <w:rPr>
                <w:rFonts w:ascii="Times New Roman" w:hAnsi="Times New Roman"/>
                <w:spacing w:val="1"/>
              </w:rPr>
              <w:t>о</w:t>
            </w:r>
            <w:r w:rsidRPr="007E3E30">
              <w:rPr>
                <w:rFonts w:ascii="Times New Roman" w:hAnsi="Times New Roman"/>
              </w:rPr>
              <w:t>в.</w:t>
            </w:r>
          </w:p>
          <w:p w:rsidR="007E3E30" w:rsidRPr="007E3E30" w:rsidRDefault="007E3E30" w:rsidP="007E3E30">
            <w:pPr>
              <w:widowControl w:val="0"/>
              <w:autoSpaceDE w:val="0"/>
              <w:autoSpaceDN w:val="0"/>
              <w:adjustRightInd w:val="0"/>
              <w:spacing w:after="0" w:line="20" w:lineRule="atLeast"/>
              <w:ind w:left="108" w:right="213"/>
              <w:rPr>
                <w:rFonts w:ascii="Times New Roman" w:hAnsi="Times New Roman"/>
              </w:rPr>
            </w:pPr>
            <w:r w:rsidRPr="007E3E30">
              <w:rPr>
                <w:rFonts w:ascii="Times New Roman" w:hAnsi="Times New Roman"/>
              </w:rPr>
              <w:t xml:space="preserve">Применять </w:t>
            </w:r>
            <w:r w:rsidRPr="007E3E30">
              <w:rPr>
                <w:rFonts w:ascii="Times New Roman" w:hAnsi="Times New Roman"/>
                <w:spacing w:val="1"/>
              </w:rPr>
              <w:t>п</w:t>
            </w:r>
            <w:r w:rsidRPr="007E3E30">
              <w:rPr>
                <w:rFonts w:ascii="Times New Roman" w:hAnsi="Times New Roman"/>
              </w:rPr>
              <w:t xml:space="preserve">равила, </w:t>
            </w:r>
            <w:r w:rsidRPr="007E3E30">
              <w:rPr>
                <w:rFonts w:ascii="Times New Roman" w:hAnsi="Times New Roman"/>
                <w:spacing w:val="1"/>
              </w:rPr>
              <w:t>п</w:t>
            </w:r>
            <w:r w:rsidRPr="007E3E30">
              <w:rPr>
                <w:rFonts w:ascii="Times New Roman" w:hAnsi="Times New Roman"/>
              </w:rPr>
              <w:t>о</w:t>
            </w:r>
            <w:r w:rsidRPr="007E3E30">
              <w:rPr>
                <w:rFonts w:ascii="Times New Roman" w:hAnsi="Times New Roman"/>
                <w:spacing w:val="-1"/>
              </w:rPr>
              <w:t>льз</w:t>
            </w:r>
            <w:r w:rsidRPr="007E3E30">
              <w:rPr>
                <w:rFonts w:ascii="Times New Roman" w:hAnsi="Times New Roman"/>
              </w:rPr>
              <w:t>оватьс</w:t>
            </w:r>
            <w:r w:rsidRPr="007E3E30">
              <w:rPr>
                <w:rFonts w:ascii="Times New Roman" w:hAnsi="Times New Roman"/>
                <w:spacing w:val="1"/>
              </w:rPr>
              <w:t>я</w:t>
            </w:r>
            <w:r w:rsidRPr="007E3E30">
              <w:rPr>
                <w:rFonts w:ascii="Times New Roman" w:hAnsi="Times New Roman"/>
              </w:rPr>
              <w:t xml:space="preserve"> инст</w:t>
            </w:r>
            <w:r w:rsidRPr="007E3E30">
              <w:rPr>
                <w:rFonts w:ascii="Times New Roman" w:hAnsi="Times New Roman"/>
                <w:spacing w:val="1"/>
              </w:rPr>
              <w:t>р</w:t>
            </w:r>
            <w:r w:rsidRPr="007E3E30">
              <w:rPr>
                <w:rFonts w:ascii="Times New Roman" w:hAnsi="Times New Roman"/>
                <w:spacing w:val="-2"/>
              </w:rPr>
              <w:t>у</w:t>
            </w:r>
            <w:r w:rsidRPr="007E3E30">
              <w:rPr>
                <w:rFonts w:ascii="Times New Roman" w:hAnsi="Times New Roman"/>
              </w:rPr>
              <w:t>кц</w:t>
            </w:r>
            <w:r w:rsidRPr="007E3E30">
              <w:rPr>
                <w:rFonts w:ascii="Times New Roman" w:hAnsi="Times New Roman"/>
                <w:spacing w:val="1"/>
              </w:rPr>
              <w:t>и</w:t>
            </w:r>
            <w:r w:rsidRPr="007E3E30">
              <w:rPr>
                <w:rFonts w:ascii="Times New Roman" w:hAnsi="Times New Roman"/>
                <w:spacing w:val="-1"/>
              </w:rPr>
              <w:t>я</w:t>
            </w:r>
            <w:r w:rsidRPr="007E3E30">
              <w:rPr>
                <w:rFonts w:ascii="Times New Roman" w:hAnsi="Times New Roman"/>
              </w:rPr>
              <w:t>ми и ос</w:t>
            </w:r>
            <w:r w:rsidRPr="007E3E30">
              <w:rPr>
                <w:rFonts w:ascii="Times New Roman" w:hAnsi="Times New Roman"/>
                <w:spacing w:val="1"/>
              </w:rPr>
              <w:t>в</w:t>
            </w:r>
            <w:r w:rsidRPr="007E3E30">
              <w:rPr>
                <w:rFonts w:ascii="Times New Roman" w:hAnsi="Times New Roman"/>
              </w:rPr>
              <w:t>ое</w:t>
            </w:r>
            <w:r w:rsidRPr="007E3E30">
              <w:rPr>
                <w:rFonts w:ascii="Times New Roman" w:hAnsi="Times New Roman"/>
                <w:spacing w:val="1"/>
              </w:rPr>
              <w:t>н</w:t>
            </w:r>
            <w:r w:rsidRPr="007E3E30">
              <w:rPr>
                <w:rFonts w:ascii="Times New Roman" w:hAnsi="Times New Roman"/>
              </w:rPr>
              <w:t>ными з</w:t>
            </w:r>
            <w:r w:rsidRPr="007E3E30">
              <w:rPr>
                <w:rFonts w:ascii="Times New Roman" w:hAnsi="Times New Roman"/>
                <w:spacing w:val="-1"/>
              </w:rPr>
              <w:t>а</w:t>
            </w:r>
            <w:r w:rsidRPr="007E3E30">
              <w:rPr>
                <w:rFonts w:ascii="Times New Roman" w:hAnsi="Times New Roman"/>
              </w:rPr>
              <w:t>кон</w:t>
            </w:r>
            <w:r w:rsidRPr="007E3E30">
              <w:rPr>
                <w:rFonts w:ascii="Times New Roman" w:hAnsi="Times New Roman"/>
                <w:spacing w:val="1"/>
              </w:rPr>
              <w:t>о</w:t>
            </w:r>
            <w:r w:rsidRPr="007E3E30">
              <w:rPr>
                <w:rFonts w:ascii="Times New Roman" w:hAnsi="Times New Roman"/>
              </w:rPr>
              <w:t>мерн</w:t>
            </w:r>
            <w:r w:rsidRPr="007E3E30">
              <w:rPr>
                <w:rFonts w:ascii="Times New Roman" w:hAnsi="Times New Roman"/>
                <w:spacing w:val="-1"/>
              </w:rPr>
              <w:t>о</w:t>
            </w:r>
            <w:r w:rsidRPr="007E3E30">
              <w:rPr>
                <w:rFonts w:ascii="Times New Roman" w:hAnsi="Times New Roman"/>
              </w:rPr>
              <w:t>стями.</w:t>
            </w: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r w:rsidRPr="007E3E30">
              <w:rPr>
                <w:rFonts w:ascii="Times New Roman" w:hAnsi="Times New Roman"/>
              </w:rPr>
              <w:t>Ра</w:t>
            </w:r>
            <w:r w:rsidRPr="007E3E30">
              <w:rPr>
                <w:rFonts w:ascii="Times New Roman" w:hAnsi="Times New Roman"/>
                <w:spacing w:val="1"/>
              </w:rPr>
              <w:t>б</w:t>
            </w:r>
            <w:r w:rsidRPr="007E3E30">
              <w:rPr>
                <w:rFonts w:ascii="Times New Roman" w:hAnsi="Times New Roman"/>
              </w:rPr>
              <w:t>о</w:t>
            </w:r>
            <w:r w:rsidRPr="007E3E30">
              <w:rPr>
                <w:rFonts w:ascii="Times New Roman" w:hAnsi="Times New Roman"/>
                <w:spacing w:val="1"/>
              </w:rPr>
              <w:t>т</w:t>
            </w:r>
            <w:r w:rsidRPr="007E3E30">
              <w:rPr>
                <w:rFonts w:ascii="Times New Roman" w:hAnsi="Times New Roman"/>
              </w:rPr>
              <w:t>а с дв</w:t>
            </w:r>
            <w:r w:rsidRPr="007E3E30">
              <w:rPr>
                <w:rFonts w:ascii="Times New Roman" w:hAnsi="Times New Roman"/>
                <w:spacing w:val="-2"/>
              </w:rPr>
              <w:t>у</w:t>
            </w:r>
            <w:r w:rsidRPr="007E3E30">
              <w:rPr>
                <w:rFonts w:ascii="Times New Roman" w:hAnsi="Times New Roman"/>
              </w:rPr>
              <w:t>мя источник</w:t>
            </w:r>
            <w:r w:rsidRPr="007E3E30">
              <w:rPr>
                <w:rFonts w:ascii="Times New Roman" w:hAnsi="Times New Roman"/>
                <w:spacing w:val="-1"/>
              </w:rPr>
              <w:t>а</w:t>
            </w:r>
            <w:r w:rsidRPr="007E3E30">
              <w:rPr>
                <w:rFonts w:ascii="Times New Roman" w:hAnsi="Times New Roman"/>
              </w:rPr>
              <w:t>ми инф</w:t>
            </w:r>
            <w:r w:rsidRPr="007E3E30">
              <w:rPr>
                <w:rFonts w:ascii="Times New Roman" w:hAnsi="Times New Roman"/>
                <w:spacing w:val="1"/>
              </w:rPr>
              <w:t>о</w:t>
            </w:r>
            <w:r w:rsidRPr="007E3E30">
              <w:rPr>
                <w:rFonts w:ascii="Times New Roman" w:hAnsi="Times New Roman"/>
              </w:rPr>
              <w:t>р</w:t>
            </w:r>
            <w:r w:rsidRPr="007E3E30">
              <w:rPr>
                <w:rFonts w:ascii="Times New Roman" w:hAnsi="Times New Roman"/>
                <w:spacing w:val="1"/>
              </w:rPr>
              <w:t>м</w:t>
            </w:r>
            <w:r w:rsidRPr="007E3E30">
              <w:rPr>
                <w:rFonts w:ascii="Times New Roman" w:hAnsi="Times New Roman"/>
              </w:rPr>
              <w:t>ации.</w:t>
            </w:r>
          </w:p>
          <w:p w:rsidR="007E3E30" w:rsidRPr="007E3E30" w:rsidRDefault="007E3E30" w:rsidP="007E3E30">
            <w:pPr>
              <w:widowControl w:val="0"/>
              <w:autoSpaceDE w:val="0"/>
              <w:autoSpaceDN w:val="0"/>
              <w:adjustRightInd w:val="0"/>
              <w:spacing w:after="0" w:line="20" w:lineRule="atLeast"/>
              <w:ind w:left="108" w:right="121"/>
              <w:rPr>
                <w:rFonts w:ascii="Times New Roman" w:hAnsi="Times New Roman"/>
              </w:rPr>
            </w:pPr>
            <w:r w:rsidRPr="007E3E30">
              <w:rPr>
                <w:rFonts w:ascii="Times New Roman" w:hAnsi="Times New Roman"/>
              </w:rPr>
              <w:t>Р.:</w:t>
            </w:r>
            <w:r w:rsidRPr="007E3E30">
              <w:rPr>
                <w:rFonts w:ascii="Times New Roman" w:hAnsi="Times New Roman"/>
                <w:spacing w:val="1"/>
              </w:rPr>
              <w:t xml:space="preserve"> </w:t>
            </w:r>
            <w:r w:rsidRPr="007E3E30">
              <w:rPr>
                <w:rFonts w:ascii="Times New Roman" w:hAnsi="Times New Roman"/>
              </w:rPr>
              <w:t>К</w:t>
            </w:r>
            <w:r w:rsidRPr="007E3E30">
              <w:rPr>
                <w:rFonts w:ascii="Times New Roman" w:hAnsi="Times New Roman"/>
                <w:spacing w:val="1"/>
              </w:rPr>
              <w:t>о</w:t>
            </w:r>
            <w:r w:rsidRPr="007E3E30">
              <w:rPr>
                <w:rFonts w:ascii="Times New Roman" w:hAnsi="Times New Roman"/>
              </w:rPr>
              <w:t>нтро</w:t>
            </w:r>
            <w:r w:rsidRPr="007E3E30">
              <w:rPr>
                <w:rFonts w:ascii="Times New Roman" w:hAnsi="Times New Roman"/>
                <w:spacing w:val="1"/>
              </w:rPr>
              <w:t>л</w:t>
            </w:r>
            <w:r w:rsidRPr="007E3E30">
              <w:rPr>
                <w:rFonts w:ascii="Times New Roman" w:hAnsi="Times New Roman"/>
              </w:rPr>
              <w:t xml:space="preserve">ь </w:t>
            </w:r>
            <w:r w:rsidRPr="007E3E30">
              <w:rPr>
                <w:rFonts w:ascii="Times New Roman" w:hAnsi="Times New Roman"/>
                <w:spacing w:val="1"/>
              </w:rPr>
              <w:t>и</w:t>
            </w:r>
            <w:r w:rsidRPr="007E3E30">
              <w:rPr>
                <w:rFonts w:ascii="Times New Roman" w:hAnsi="Times New Roman"/>
                <w:spacing w:val="-2"/>
              </w:rPr>
              <w:t xml:space="preserve"> </w:t>
            </w:r>
            <w:r w:rsidRPr="007E3E30">
              <w:rPr>
                <w:rFonts w:ascii="Times New Roman" w:hAnsi="Times New Roman"/>
              </w:rPr>
              <w:t>са</w:t>
            </w:r>
            <w:r w:rsidRPr="007E3E30">
              <w:rPr>
                <w:rFonts w:ascii="Times New Roman" w:hAnsi="Times New Roman"/>
                <w:spacing w:val="1"/>
              </w:rPr>
              <w:t>м</w:t>
            </w:r>
            <w:r w:rsidRPr="007E3E30">
              <w:rPr>
                <w:rFonts w:ascii="Times New Roman" w:hAnsi="Times New Roman"/>
                <w:spacing w:val="-2"/>
              </w:rPr>
              <w:t>о</w:t>
            </w:r>
            <w:r w:rsidRPr="007E3E30">
              <w:rPr>
                <w:rFonts w:ascii="Times New Roman" w:hAnsi="Times New Roman"/>
              </w:rPr>
              <w:t>ко</w:t>
            </w:r>
            <w:r w:rsidRPr="007E3E30">
              <w:rPr>
                <w:rFonts w:ascii="Times New Roman" w:hAnsi="Times New Roman"/>
                <w:spacing w:val="1"/>
              </w:rPr>
              <w:t>н</w:t>
            </w:r>
            <w:r w:rsidRPr="007E3E30">
              <w:rPr>
                <w:rFonts w:ascii="Times New Roman" w:hAnsi="Times New Roman"/>
              </w:rPr>
              <w:t>т</w:t>
            </w:r>
            <w:r w:rsidRPr="007E3E30">
              <w:rPr>
                <w:rFonts w:ascii="Times New Roman" w:hAnsi="Times New Roman"/>
                <w:spacing w:val="-2"/>
              </w:rPr>
              <w:t>р</w:t>
            </w:r>
            <w:r w:rsidRPr="007E3E30">
              <w:rPr>
                <w:rFonts w:ascii="Times New Roman" w:hAnsi="Times New Roman"/>
              </w:rPr>
              <w:t xml:space="preserve">оль </w:t>
            </w:r>
            <w:r w:rsidRPr="007E3E30">
              <w:rPr>
                <w:rFonts w:ascii="Times New Roman" w:hAnsi="Times New Roman"/>
                <w:spacing w:val="1"/>
              </w:rPr>
              <w:t>п</w:t>
            </w:r>
            <w:r w:rsidRPr="007E3E30">
              <w:rPr>
                <w:rFonts w:ascii="Times New Roman" w:hAnsi="Times New Roman"/>
              </w:rPr>
              <w:t>р</w:t>
            </w:r>
            <w:r w:rsidRPr="007E3E30">
              <w:rPr>
                <w:rFonts w:ascii="Times New Roman" w:hAnsi="Times New Roman"/>
                <w:spacing w:val="1"/>
              </w:rPr>
              <w:t>о</w:t>
            </w:r>
            <w:r w:rsidRPr="007E3E30">
              <w:rPr>
                <w:rFonts w:ascii="Times New Roman" w:hAnsi="Times New Roman"/>
              </w:rPr>
              <w:t>ц</w:t>
            </w:r>
            <w:r w:rsidRPr="007E3E30">
              <w:rPr>
                <w:rFonts w:ascii="Times New Roman" w:hAnsi="Times New Roman"/>
                <w:spacing w:val="-1"/>
              </w:rPr>
              <w:t>е</w:t>
            </w:r>
            <w:r w:rsidRPr="007E3E30">
              <w:rPr>
                <w:rFonts w:ascii="Times New Roman" w:hAnsi="Times New Roman"/>
              </w:rPr>
              <w:t xml:space="preserve">сса </w:t>
            </w:r>
            <w:r w:rsidRPr="007E3E30">
              <w:rPr>
                <w:rFonts w:ascii="Times New Roman" w:hAnsi="Times New Roman"/>
                <w:spacing w:val="1"/>
              </w:rPr>
              <w:t>и</w:t>
            </w:r>
            <w:r w:rsidRPr="007E3E30">
              <w:rPr>
                <w:rFonts w:ascii="Times New Roman" w:hAnsi="Times New Roman"/>
              </w:rPr>
              <w:t xml:space="preserve"> </w:t>
            </w:r>
            <w:r w:rsidRPr="007E3E30">
              <w:rPr>
                <w:rFonts w:ascii="Times New Roman" w:hAnsi="Times New Roman"/>
                <w:spacing w:val="-1"/>
              </w:rPr>
              <w:t>р</w:t>
            </w:r>
            <w:r w:rsidRPr="007E3E30">
              <w:rPr>
                <w:rFonts w:ascii="Times New Roman" w:hAnsi="Times New Roman"/>
              </w:rPr>
              <w:t>ез</w:t>
            </w:r>
            <w:r w:rsidRPr="007E3E30">
              <w:rPr>
                <w:rFonts w:ascii="Times New Roman" w:hAnsi="Times New Roman"/>
                <w:spacing w:val="-2"/>
              </w:rPr>
              <w:t>у</w:t>
            </w:r>
            <w:r w:rsidRPr="007E3E30">
              <w:rPr>
                <w:rFonts w:ascii="Times New Roman" w:hAnsi="Times New Roman"/>
              </w:rPr>
              <w:t>льт</w:t>
            </w:r>
            <w:r w:rsidRPr="007E3E30">
              <w:rPr>
                <w:rFonts w:ascii="Times New Roman" w:hAnsi="Times New Roman"/>
                <w:spacing w:val="1"/>
              </w:rPr>
              <w:t>а</w:t>
            </w:r>
            <w:r w:rsidRPr="007E3E30">
              <w:rPr>
                <w:rFonts w:ascii="Times New Roman" w:hAnsi="Times New Roman"/>
              </w:rPr>
              <w:t xml:space="preserve">та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й д</w:t>
            </w:r>
            <w:r w:rsidRPr="007E3E30">
              <w:rPr>
                <w:rFonts w:ascii="Times New Roman" w:hAnsi="Times New Roman"/>
                <w:spacing w:val="1"/>
              </w:rPr>
              <w:t>е</w:t>
            </w:r>
            <w:r w:rsidRPr="007E3E30">
              <w:rPr>
                <w:rFonts w:ascii="Times New Roman" w:hAnsi="Times New Roman"/>
              </w:rPr>
              <w:t>яте</w:t>
            </w:r>
            <w:r w:rsidRPr="007E3E30">
              <w:rPr>
                <w:rFonts w:ascii="Times New Roman" w:hAnsi="Times New Roman"/>
                <w:spacing w:val="1"/>
              </w:rPr>
              <w:t>л</w:t>
            </w:r>
            <w:r w:rsidRPr="007E3E30">
              <w:rPr>
                <w:rFonts w:ascii="Times New Roman" w:hAnsi="Times New Roman"/>
              </w:rPr>
              <w:t>ьн</w:t>
            </w:r>
            <w:r w:rsidRPr="007E3E30">
              <w:rPr>
                <w:rFonts w:ascii="Times New Roman" w:hAnsi="Times New Roman"/>
                <w:spacing w:val="1"/>
              </w:rPr>
              <w:t>о</w:t>
            </w:r>
            <w:r w:rsidRPr="007E3E30">
              <w:rPr>
                <w:rFonts w:ascii="Times New Roman" w:hAnsi="Times New Roman"/>
              </w:rPr>
              <w:t>с</w:t>
            </w:r>
            <w:r w:rsidRPr="007E3E30">
              <w:rPr>
                <w:rFonts w:ascii="Times New Roman" w:hAnsi="Times New Roman"/>
                <w:spacing w:val="1"/>
              </w:rPr>
              <w:t>т</w:t>
            </w:r>
            <w:r w:rsidRPr="007E3E30">
              <w:rPr>
                <w:rFonts w:ascii="Times New Roman" w:hAnsi="Times New Roman"/>
              </w:rPr>
              <w:t xml:space="preserve">и. </w:t>
            </w:r>
            <w:r w:rsidRPr="007E3E30">
              <w:rPr>
                <w:rFonts w:ascii="Times New Roman" w:hAnsi="Times New Roman"/>
                <w:spacing w:val="-2"/>
              </w:rPr>
              <w:t>Ко</w:t>
            </w:r>
            <w:r w:rsidRPr="007E3E30">
              <w:rPr>
                <w:rFonts w:ascii="Times New Roman" w:hAnsi="Times New Roman"/>
              </w:rPr>
              <w:t>н</w:t>
            </w:r>
            <w:r w:rsidRPr="007E3E30">
              <w:rPr>
                <w:rFonts w:ascii="Times New Roman" w:hAnsi="Times New Roman"/>
                <w:spacing w:val="-1"/>
              </w:rPr>
              <w:t>ц</w:t>
            </w:r>
            <w:r w:rsidRPr="007E3E30">
              <w:rPr>
                <w:rFonts w:ascii="Times New Roman" w:hAnsi="Times New Roman"/>
              </w:rPr>
              <w:t>ент</w:t>
            </w:r>
            <w:r w:rsidRPr="007E3E30">
              <w:rPr>
                <w:rFonts w:ascii="Times New Roman" w:hAnsi="Times New Roman"/>
                <w:spacing w:val="1"/>
              </w:rPr>
              <w:t>р</w:t>
            </w:r>
            <w:r w:rsidRPr="007E3E30">
              <w:rPr>
                <w:rFonts w:ascii="Times New Roman" w:hAnsi="Times New Roman"/>
              </w:rPr>
              <w:t>а</w:t>
            </w:r>
            <w:r w:rsidRPr="007E3E30">
              <w:rPr>
                <w:rFonts w:ascii="Times New Roman" w:hAnsi="Times New Roman"/>
                <w:spacing w:val="1"/>
              </w:rPr>
              <w:t>ц</w:t>
            </w:r>
            <w:r w:rsidRPr="007E3E30">
              <w:rPr>
                <w:rFonts w:ascii="Times New Roman" w:hAnsi="Times New Roman"/>
              </w:rPr>
              <w:t>ия</w:t>
            </w:r>
            <w:r w:rsidRPr="007E3E30">
              <w:rPr>
                <w:rFonts w:ascii="Times New Roman" w:hAnsi="Times New Roman"/>
                <w:spacing w:val="-1"/>
              </w:rPr>
              <w:t xml:space="preserve"> </w:t>
            </w:r>
            <w:r w:rsidRPr="007E3E30">
              <w:rPr>
                <w:rFonts w:ascii="Times New Roman" w:hAnsi="Times New Roman"/>
              </w:rPr>
              <w:t>воли д</w:t>
            </w:r>
            <w:r w:rsidRPr="007E3E30">
              <w:rPr>
                <w:rFonts w:ascii="Times New Roman" w:hAnsi="Times New Roman"/>
                <w:spacing w:val="1"/>
              </w:rPr>
              <w:t>л</w:t>
            </w:r>
            <w:r w:rsidRPr="007E3E30">
              <w:rPr>
                <w:rFonts w:ascii="Times New Roman" w:hAnsi="Times New Roman"/>
              </w:rPr>
              <w:t>я пр</w:t>
            </w:r>
            <w:r w:rsidRPr="007E3E30">
              <w:rPr>
                <w:rFonts w:ascii="Times New Roman" w:hAnsi="Times New Roman"/>
                <w:spacing w:val="1"/>
              </w:rPr>
              <w:t>е</w:t>
            </w:r>
            <w:r w:rsidRPr="007E3E30">
              <w:rPr>
                <w:rFonts w:ascii="Times New Roman" w:hAnsi="Times New Roman"/>
              </w:rPr>
              <w:t>о</w:t>
            </w:r>
            <w:r w:rsidRPr="007E3E30">
              <w:rPr>
                <w:rFonts w:ascii="Times New Roman" w:hAnsi="Times New Roman"/>
                <w:spacing w:val="1"/>
              </w:rPr>
              <w:t>д</w:t>
            </w:r>
            <w:r w:rsidRPr="007E3E30">
              <w:rPr>
                <w:rFonts w:ascii="Times New Roman" w:hAnsi="Times New Roman"/>
              </w:rPr>
              <w:t>о</w:t>
            </w:r>
            <w:r w:rsidRPr="007E3E30">
              <w:rPr>
                <w:rFonts w:ascii="Times New Roman" w:hAnsi="Times New Roman"/>
                <w:spacing w:val="-1"/>
              </w:rPr>
              <w:t>л</w:t>
            </w:r>
            <w:r w:rsidRPr="007E3E30">
              <w:rPr>
                <w:rFonts w:ascii="Times New Roman" w:hAnsi="Times New Roman"/>
              </w:rPr>
              <w:t>ен</w:t>
            </w:r>
            <w:r w:rsidRPr="007E3E30">
              <w:rPr>
                <w:rFonts w:ascii="Times New Roman" w:hAnsi="Times New Roman"/>
                <w:spacing w:val="1"/>
              </w:rPr>
              <w:t>и</w:t>
            </w:r>
            <w:r w:rsidRPr="007E3E30">
              <w:rPr>
                <w:rFonts w:ascii="Times New Roman" w:hAnsi="Times New Roman"/>
              </w:rPr>
              <w:t>я и</w:t>
            </w:r>
            <w:r w:rsidRPr="007E3E30">
              <w:rPr>
                <w:rFonts w:ascii="Times New Roman" w:hAnsi="Times New Roman"/>
                <w:spacing w:val="-1"/>
              </w:rPr>
              <w:t>н</w:t>
            </w:r>
            <w:r w:rsidRPr="007E3E30">
              <w:rPr>
                <w:rFonts w:ascii="Times New Roman" w:hAnsi="Times New Roman"/>
              </w:rPr>
              <w:t>те</w:t>
            </w:r>
            <w:r w:rsidRPr="007E3E30">
              <w:rPr>
                <w:rFonts w:ascii="Times New Roman" w:hAnsi="Times New Roman"/>
                <w:spacing w:val="1"/>
              </w:rPr>
              <w:t>л</w:t>
            </w:r>
            <w:r w:rsidRPr="007E3E30">
              <w:rPr>
                <w:rFonts w:ascii="Times New Roman" w:hAnsi="Times New Roman"/>
              </w:rPr>
              <w:t>лект</w:t>
            </w:r>
            <w:r w:rsidRPr="007E3E30">
              <w:rPr>
                <w:rFonts w:ascii="Times New Roman" w:hAnsi="Times New Roman"/>
                <w:spacing w:val="-2"/>
              </w:rPr>
              <w:t>у</w:t>
            </w:r>
            <w:r w:rsidRPr="007E3E30">
              <w:rPr>
                <w:rFonts w:ascii="Times New Roman" w:hAnsi="Times New Roman"/>
              </w:rPr>
              <w:t>ал</w:t>
            </w:r>
            <w:r w:rsidRPr="007E3E30">
              <w:rPr>
                <w:rFonts w:ascii="Times New Roman" w:hAnsi="Times New Roman"/>
                <w:spacing w:val="1"/>
              </w:rPr>
              <w:t>ь</w:t>
            </w:r>
            <w:r w:rsidRPr="007E3E30">
              <w:rPr>
                <w:rFonts w:ascii="Times New Roman" w:hAnsi="Times New Roman"/>
              </w:rPr>
              <w:t>н</w:t>
            </w:r>
            <w:r w:rsidRPr="007E3E30">
              <w:rPr>
                <w:rFonts w:ascii="Times New Roman" w:hAnsi="Times New Roman"/>
                <w:spacing w:val="1"/>
              </w:rPr>
              <w:t>ы</w:t>
            </w:r>
            <w:r w:rsidRPr="007E3E30">
              <w:rPr>
                <w:rFonts w:ascii="Times New Roman" w:hAnsi="Times New Roman"/>
              </w:rPr>
              <w:t xml:space="preserve">х </w:t>
            </w:r>
            <w:r w:rsidRPr="007E3E30">
              <w:rPr>
                <w:rFonts w:ascii="Times New Roman" w:hAnsi="Times New Roman"/>
                <w:spacing w:val="1"/>
              </w:rPr>
              <w:t>т</w:t>
            </w:r>
            <w:r w:rsidRPr="007E3E30">
              <w:rPr>
                <w:rFonts w:ascii="Times New Roman" w:hAnsi="Times New Roman"/>
              </w:rPr>
              <w:t>р</w:t>
            </w:r>
            <w:r w:rsidRPr="007E3E30">
              <w:rPr>
                <w:rFonts w:ascii="Times New Roman" w:hAnsi="Times New Roman"/>
                <w:spacing w:val="-1"/>
              </w:rPr>
              <w:t>у</w:t>
            </w:r>
            <w:r w:rsidRPr="007E3E30">
              <w:rPr>
                <w:rFonts w:ascii="Times New Roman" w:hAnsi="Times New Roman"/>
              </w:rPr>
              <w:t>днос</w:t>
            </w:r>
            <w:r w:rsidRPr="007E3E30">
              <w:rPr>
                <w:rFonts w:ascii="Times New Roman" w:hAnsi="Times New Roman"/>
                <w:spacing w:val="1"/>
              </w:rPr>
              <w:t>т</w:t>
            </w:r>
            <w:r w:rsidRPr="007E3E30">
              <w:rPr>
                <w:rFonts w:ascii="Times New Roman" w:hAnsi="Times New Roman"/>
              </w:rPr>
              <w:t>ей. Само</w:t>
            </w:r>
            <w:r w:rsidRPr="007E3E30">
              <w:rPr>
                <w:rFonts w:ascii="Times New Roman" w:hAnsi="Times New Roman"/>
                <w:spacing w:val="1"/>
              </w:rPr>
              <w:t>к</w:t>
            </w:r>
            <w:r w:rsidRPr="007E3E30">
              <w:rPr>
                <w:rFonts w:ascii="Times New Roman" w:hAnsi="Times New Roman"/>
              </w:rPr>
              <w:t>о</w:t>
            </w:r>
            <w:r w:rsidRPr="007E3E30">
              <w:rPr>
                <w:rFonts w:ascii="Times New Roman" w:hAnsi="Times New Roman"/>
                <w:spacing w:val="1"/>
              </w:rPr>
              <w:t>н</w:t>
            </w:r>
            <w:r w:rsidRPr="007E3E30">
              <w:rPr>
                <w:rFonts w:ascii="Times New Roman" w:hAnsi="Times New Roman"/>
              </w:rPr>
              <w:t>тр</w:t>
            </w:r>
            <w:r w:rsidRPr="007E3E30">
              <w:rPr>
                <w:rFonts w:ascii="Times New Roman" w:hAnsi="Times New Roman"/>
                <w:spacing w:val="1"/>
              </w:rPr>
              <w:t>о</w:t>
            </w:r>
            <w:r w:rsidRPr="007E3E30">
              <w:rPr>
                <w:rFonts w:ascii="Times New Roman" w:hAnsi="Times New Roman"/>
                <w:spacing w:val="-1"/>
              </w:rPr>
              <w:t>л</w:t>
            </w:r>
            <w:r w:rsidRPr="007E3E30">
              <w:rPr>
                <w:rFonts w:ascii="Times New Roman" w:hAnsi="Times New Roman"/>
              </w:rPr>
              <w:t>ь.</w:t>
            </w:r>
          </w:p>
          <w:p w:rsidR="007E3E30" w:rsidRPr="007E3E30" w:rsidRDefault="007E3E30" w:rsidP="007E3E30">
            <w:pPr>
              <w:widowControl w:val="0"/>
              <w:autoSpaceDE w:val="0"/>
              <w:autoSpaceDN w:val="0"/>
              <w:adjustRightInd w:val="0"/>
              <w:spacing w:after="0" w:line="20" w:lineRule="atLeast"/>
              <w:ind w:left="108" w:right="172"/>
              <w:rPr>
                <w:rFonts w:ascii="Times New Roman" w:hAnsi="Times New Roman"/>
              </w:rPr>
            </w:pP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Ком</w:t>
            </w:r>
            <w:r w:rsidRPr="007E3E30">
              <w:rPr>
                <w:rFonts w:ascii="Times New Roman" w:hAnsi="Times New Roman"/>
                <w:spacing w:val="1"/>
              </w:rPr>
              <w:t>м</w:t>
            </w:r>
            <w:r w:rsidRPr="007E3E30">
              <w:rPr>
                <w:rFonts w:ascii="Times New Roman" w:hAnsi="Times New Roman"/>
                <w:spacing w:val="-2"/>
              </w:rPr>
              <w:t>у</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rPr>
              <w:t>к</w:t>
            </w:r>
            <w:r w:rsidRPr="007E3E30">
              <w:rPr>
                <w:rFonts w:ascii="Times New Roman" w:hAnsi="Times New Roman"/>
                <w:spacing w:val="1"/>
              </w:rPr>
              <w:t>а</w:t>
            </w:r>
            <w:r w:rsidRPr="007E3E30">
              <w:rPr>
                <w:rFonts w:ascii="Times New Roman" w:hAnsi="Times New Roman"/>
              </w:rPr>
              <w:t xml:space="preserve">ция </w:t>
            </w:r>
            <w:r w:rsidRPr="007E3E30">
              <w:rPr>
                <w:rFonts w:ascii="Times New Roman" w:hAnsi="Times New Roman"/>
                <w:spacing w:val="1"/>
              </w:rPr>
              <w:t>к</w:t>
            </w:r>
            <w:r w:rsidRPr="007E3E30">
              <w:rPr>
                <w:rFonts w:ascii="Times New Roman" w:hAnsi="Times New Roman"/>
              </w:rPr>
              <w:t>ак</w:t>
            </w:r>
            <w:r w:rsidRPr="007E3E30">
              <w:rPr>
                <w:rFonts w:ascii="Times New Roman" w:hAnsi="Times New Roman"/>
                <w:spacing w:val="1"/>
              </w:rPr>
              <w:t xml:space="preserve"> в</w:t>
            </w:r>
            <w:r w:rsidRPr="007E3E30">
              <w:rPr>
                <w:rFonts w:ascii="Times New Roman" w:hAnsi="Times New Roman"/>
                <w:spacing w:val="-1"/>
              </w:rPr>
              <w:t>за</w:t>
            </w:r>
            <w:r w:rsidRPr="007E3E30">
              <w:rPr>
                <w:rFonts w:ascii="Times New Roman" w:hAnsi="Times New Roman"/>
              </w:rPr>
              <w:t>и</w:t>
            </w:r>
            <w:r w:rsidRPr="007E3E30">
              <w:rPr>
                <w:rFonts w:ascii="Times New Roman" w:hAnsi="Times New Roman"/>
                <w:spacing w:val="-1"/>
              </w:rPr>
              <w:t>м</w:t>
            </w:r>
            <w:r w:rsidRPr="007E3E30">
              <w:rPr>
                <w:rFonts w:ascii="Times New Roman" w:hAnsi="Times New Roman"/>
              </w:rPr>
              <w:t>од</w:t>
            </w:r>
            <w:r w:rsidRPr="007E3E30">
              <w:rPr>
                <w:rFonts w:ascii="Times New Roman" w:hAnsi="Times New Roman"/>
                <w:spacing w:val="1"/>
              </w:rPr>
              <w:t>ей</w:t>
            </w:r>
            <w:r w:rsidRPr="007E3E30">
              <w:rPr>
                <w:rFonts w:ascii="Times New Roman" w:hAnsi="Times New Roman"/>
              </w:rPr>
              <w:t>ствие: понимание ра</w:t>
            </w:r>
            <w:r w:rsidRPr="007E3E30">
              <w:rPr>
                <w:rFonts w:ascii="Times New Roman" w:hAnsi="Times New Roman"/>
                <w:spacing w:val="1"/>
              </w:rPr>
              <w:t>з</w:t>
            </w:r>
            <w:r w:rsidRPr="007E3E30">
              <w:rPr>
                <w:rFonts w:ascii="Times New Roman" w:hAnsi="Times New Roman"/>
              </w:rPr>
              <w:t xml:space="preserve">ных </w:t>
            </w:r>
            <w:r w:rsidRPr="007E3E30">
              <w:rPr>
                <w:rFonts w:ascii="Times New Roman" w:hAnsi="Times New Roman"/>
                <w:spacing w:val="1"/>
              </w:rPr>
              <w:t>ос</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spacing w:val="-1"/>
              </w:rPr>
              <w:t>в</w:t>
            </w:r>
            <w:r w:rsidRPr="007E3E30">
              <w:rPr>
                <w:rFonts w:ascii="Times New Roman" w:hAnsi="Times New Roman"/>
              </w:rPr>
              <w:t>аний</w:t>
            </w:r>
            <w:r w:rsidRPr="007E3E30">
              <w:rPr>
                <w:rFonts w:ascii="Times New Roman" w:hAnsi="Times New Roman"/>
                <w:spacing w:val="-1"/>
              </w:rPr>
              <w:t xml:space="preserve"> </w:t>
            </w:r>
            <w:r w:rsidRPr="007E3E30">
              <w:rPr>
                <w:rFonts w:ascii="Times New Roman" w:hAnsi="Times New Roman"/>
              </w:rPr>
              <w:t>для о</w:t>
            </w:r>
            <w:r w:rsidRPr="007E3E30">
              <w:rPr>
                <w:rFonts w:ascii="Times New Roman" w:hAnsi="Times New Roman"/>
                <w:spacing w:val="-1"/>
              </w:rPr>
              <w:t>ц</w:t>
            </w:r>
            <w:r w:rsidRPr="007E3E30">
              <w:rPr>
                <w:rFonts w:ascii="Times New Roman" w:hAnsi="Times New Roman"/>
              </w:rPr>
              <w:t xml:space="preserve">енки </w:t>
            </w:r>
            <w:r w:rsidRPr="007E3E30">
              <w:rPr>
                <w:rFonts w:ascii="Times New Roman" w:hAnsi="Times New Roman"/>
                <w:spacing w:val="1"/>
              </w:rPr>
              <w:t>о</w:t>
            </w:r>
            <w:r w:rsidRPr="007E3E30">
              <w:rPr>
                <w:rFonts w:ascii="Times New Roman" w:hAnsi="Times New Roman"/>
              </w:rPr>
              <w:t>д</w:t>
            </w:r>
            <w:r w:rsidRPr="007E3E30">
              <w:rPr>
                <w:rFonts w:ascii="Times New Roman" w:hAnsi="Times New Roman"/>
                <w:spacing w:val="1"/>
              </w:rPr>
              <w:t>н</w:t>
            </w:r>
            <w:r w:rsidRPr="007E3E30">
              <w:rPr>
                <w:rFonts w:ascii="Times New Roman" w:hAnsi="Times New Roman"/>
                <w:spacing w:val="-1"/>
              </w:rPr>
              <w:t>о</w:t>
            </w:r>
            <w:r w:rsidRPr="007E3E30">
              <w:rPr>
                <w:rFonts w:ascii="Times New Roman" w:hAnsi="Times New Roman"/>
              </w:rPr>
              <w:t>го и</w:t>
            </w:r>
            <w:r w:rsidRPr="007E3E30">
              <w:rPr>
                <w:rFonts w:ascii="Times New Roman" w:hAnsi="Times New Roman"/>
                <w:spacing w:val="1"/>
              </w:rPr>
              <w:t xml:space="preserve"> </w:t>
            </w:r>
            <w:r w:rsidRPr="007E3E30">
              <w:rPr>
                <w:rFonts w:ascii="Times New Roman" w:hAnsi="Times New Roman"/>
              </w:rPr>
              <w:t>т</w:t>
            </w:r>
            <w:r w:rsidRPr="007E3E30">
              <w:rPr>
                <w:rFonts w:ascii="Times New Roman" w:hAnsi="Times New Roman"/>
                <w:spacing w:val="-2"/>
              </w:rPr>
              <w:t>о</w:t>
            </w:r>
            <w:r w:rsidRPr="007E3E30">
              <w:rPr>
                <w:rFonts w:ascii="Times New Roman" w:hAnsi="Times New Roman"/>
              </w:rPr>
              <w:t>го же те</w:t>
            </w:r>
            <w:r w:rsidRPr="007E3E30">
              <w:rPr>
                <w:rFonts w:ascii="Times New Roman" w:hAnsi="Times New Roman"/>
                <w:spacing w:val="1"/>
              </w:rPr>
              <w:t>кс</w:t>
            </w:r>
            <w:r w:rsidRPr="007E3E30">
              <w:rPr>
                <w:rFonts w:ascii="Times New Roman" w:hAnsi="Times New Roman"/>
              </w:rPr>
              <w:t>та</w:t>
            </w:r>
            <w:r w:rsidRPr="007E3E30">
              <w:rPr>
                <w:rFonts w:ascii="Times New Roman" w:hAnsi="Times New Roman"/>
                <w:spacing w:val="1"/>
              </w:rPr>
              <w:t>.</w:t>
            </w:r>
            <w:r w:rsidRPr="007E3E30">
              <w:rPr>
                <w:rFonts w:ascii="Times New Roman" w:hAnsi="Times New Roman"/>
                <w:spacing w:val="-2"/>
              </w:rPr>
              <w:t xml:space="preserve"> </w:t>
            </w:r>
            <w:r w:rsidRPr="007E3E30">
              <w:rPr>
                <w:rFonts w:ascii="Times New Roman" w:hAnsi="Times New Roman"/>
              </w:rPr>
              <w:t>За</w:t>
            </w:r>
            <w:r w:rsidRPr="007E3E30">
              <w:rPr>
                <w:rFonts w:ascii="Times New Roman" w:hAnsi="Times New Roman"/>
                <w:spacing w:val="1"/>
              </w:rPr>
              <w:t>да</w:t>
            </w:r>
            <w:r w:rsidRPr="007E3E30">
              <w:rPr>
                <w:rFonts w:ascii="Times New Roman" w:hAnsi="Times New Roman"/>
                <w:spacing w:val="-2"/>
              </w:rPr>
              <w:t>в</w:t>
            </w:r>
            <w:r w:rsidRPr="007E3E30">
              <w:rPr>
                <w:rFonts w:ascii="Times New Roman" w:hAnsi="Times New Roman"/>
              </w:rPr>
              <w:t>ать вопр</w:t>
            </w:r>
            <w:r w:rsidRPr="007E3E30">
              <w:rPr>
                <w:rFonts w:ascii="Times New Roman" w:hAnsi="Times New Roman"/>
                <w:spacing w:val="1"/>
              </w:rPr>
              <w:t>о</w:t>
            </w:r>
            <w:r w:rsidRPr="007E3E30">
              <w:rPr>
                <w:rFonts w:ascii="Times New Roman" w:hAnsi="Times New Roman"/>
                <w:spacing w:val="-1"/>
              </w:rPr>
              <w:t>с</w:t>
            </w:r>
            <w:r w:rsidRPr="007E3E30">
              <w:rPr>
                <w:rFonts w:ascii="Times New Roman" w:hAnsi="Times New Roman"/>
              </w:rPr>
              <w:t>ы</w:t>
            </w:r>
            <w:r w:rsidRPr="007E3E30">
              <w:rPr>
                <w:rFonts w:ascii="Times New Roman" w:hAnsi="Times New Roman"/>
                <w:spacing w:val="-2"/>
              </w:rPr>
              <w:t xml:space="preserve"> </w:t>
            </w:r>
            <w:r w:rsidRPr="007E3E30">
              <w:rPr>
                <w:rFonts w:ascii="Times New Roman" w:hAnsi="Times New Roman"/>
              </w:rPr>
              <w:t>дл</w:t>
            </w:r>
            <w:r w:rsidRPr="007E3E30">
              <w:rPr>
                <w:rFonts w:ascii="Times New Roman" w:hAnsi="Times New Roman"/>
                <w:spacing w:val="1"/>
              </w:rPr>
              <w:t>я</w:t>
            </w:r>
            <w:r w:rsidRPr="007E3E30">
              <w:rPr>
                <w:rFonts w:ascii="Times New Roman" w:hAnsi="Times New Roman"/>
              </w:rPr>
              <w:t xml:space="preserve"> о</w:t>
            </w:r>
            <w:r w:rsidRPr="007E3E30">
              <w:rPr>
                <w:rFonts w:ascii="Times New Roman" w:hAnsi="Times New Roman"/>
                <w:spacing w:val="1"/>
              </w:rPr>
              <w:t>р</w:t>
            </w:r>
            <w:r w:rsidRPr="007E3E30">
              <w:rPr>
                <w:rFonts w:ascii="Times New Roman" w:hAnsi="Times New Roman"/>
                <w:spacing w:val="-1"/>
              </w:rPr>
              <w:t>г</w:t>
            </w:r>
            <w:r w:rsidRPr="007E3E30">
              <w:rPr>
                <w:rFonts w:ascii="Times New Roman" w:hAnsi="Times New Roman"/>
              </w:rPr>
              <w:t>анизации со</w:t>
            </w:r>
            <w:r w:rsidRPr="007E3E30">
              <w:rPr>
                <w:rFonts w:ascii="Times New Roman" w:hAnsi="Times New Roman"/>
                <w:spacing w:val="1"/>
              </w:rPr>
              <w:t>бс</w:t>
            </w:r>
            <w:r w:rsidRPr="007E3E30">
              <w:rPr>
                <w:rFonts w:ascii="Times New Roman" w:hAnsi="Times New Roman"/>
              </w:rPr>
              <w:t>твен</w:t>
            </w:r>
            <w:r w:rsidRPr="007E3E30">
              <w:rPr>
                <w:rFonts w:ascii="Times New Roman" w:hAnsi="Times New Roman"/>
                <w:spacing w:val="1"/>
              </w:rPr>
              <w:t>н</w:t>
            </w:r>
            <w:r w:rsidRPr="007E3E30">
              <w:rPr>
                <w:rFonts w:ascii="Times New Roman" w:hAnsi="Times New Roman"/>
              </w:rPr>
              <w:t>ой</w:t>
            </w:r>
            <w:r w:rsidRPr="007E3E30">
              <w:rPr>
                <w:rFonts w:ascii="Times New Roman" w:hAnsi="Times New Roman"/>
                <w:spacing w:val="-2"/>
              </w:rPr>
              <w:t xml:space="preserve"> </w:t>
            </w:r>
            <w:r w:rsidRPr="007E3E30">
              <w:rPr>
                <w:rFonts w:ascii="Times New Roman" w:hAnsi="Times New Roman"/>
              </w:rPr>
              <w:t>д</w:t>
            </w:r>
            <w:r w:rsidRPr="007E3E30">
              <w:rPr>
                <w:rFonts w:ascii="Times New Roman" w:hAnsi="Times New Roman"/>
                <w:spacing w:val="1"/>
              </w:rPr>
              <w:t>е</w:t>
            </w:r>
            <w:r w:rsidRPr="007E3E30">
              <w:rPr>
                <w:rFonts w:ascii="Times New Roman" w:hAnsi="Times New Roman"/>
              </w:rPr>
              <w:t>ятел</w:t>
            </w:r>
            <w:r w:rsidRPr="007E3E30">
              <w:rPr>
                <w:rFonts w:ascii="Times New Roman" w:hAnsi="Times New Roman"/>
                <w:spacing w:val="1"/>
              </w:rPr>
              <w:t>ь</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с</w:t>
            </w:r>
            <w:r w:rsidRPr="007E3E30">
              <w:rPr>
                <w:rFonts w:ascii="Times New Roman" w:hAnsi="Times New Roman"/>
                <w:spacing w:val="-2"/>
              </w:rPr>
              <w:t>т</w:t>
            </w:r>
            <w:r w:rsidRPr="007E3E30">
              <w:rPr>
                <w:rFonts w:ascii="Times New Roman" w:hAnsi="Times New Roman"/>
              </w:rPr>
              <w:t>и.</w:t>
            </w:r>
          </w:p>
          <w:p w:rsidR="007E3E30" w:rsidRPr="007E3E30" w:rsidRDefault="007E3E30" w:rsidP="007E3E30">
            <w:pPr>
              <w:widowControl w:val="0"/>
              <w:autoSpaceDE w:val="0"/>
              <w:autoSpaceDN w:val="0"/>
              <w:adjustRightInd w:val="0"/>
              <w:spacing w:after="0" w:line="20" w:lineRule="atLeast"/>
              <w:ind w:left="108" w:right="172"/>
              <w:rPr>
                <w:rFonts w:ascii="Times New Roman" w:hAnsi="Times New Roman"/>
              </w:rPr>
            </w:pPr>
          </w:p>
        </w:tc>
      </w:tr>
      <w:tr w:rsidR="007E3E30" w:rsidRPr="007E3E30" w:rsidTr="00307D12">
        <w:trPr>
          <w:trHeight w:hRule="exact" w:val="527"/>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32</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r w:rsidRPr="007E3E30">
              <w:rPr>
                <w:rFonts w:ascii="Times New Roman" w:hAnsi="Times New Roman"/>
                <w:spacing w:val="-1"/>
              </w:rPr>
              <w:t>В</w:t>
            </w:r>
            <w:r w:rsidRPr="007E3E30">
              <w:rPr>
                <w:rFonts w:ascii="Times New Roman" w:hAnsi="Times New Roman"/>
              </w:rPr>
              <w:t>ы</w:t>
            </w:r>
            <w:r w:rsidRPr="007E3E30">
              <w:rPr>
                <w:rFonts w:ascii="Times New Roman" w:hAnsi="Times New Roman"/>
                <w:spacing w:val="-2"/>
              </w:rPr>
              <w:t>с</w:t>
            </w:r>
            <w:r w:rsidRPr="007E3E30">
              <w:rPr>
                <w:rFonts w:ascii="Times New Roman" w:hAnsi="Times New Roman"/>
                <w:spacing w:val="5"/>
              </w:rPr>
              <w:t>т</w:t>
            </w:r>
            <w:r w:rsidRPr="007E3E30">
              <w:rPr>
                <w:rFonts w:ascii="Times New Roman" w:hAnsi="Times New Roman"/>
                <w:spacing w:val="-4"/>
              </w:rPr>
              <w:t>у</w:t>
            </w:r>
            <w:r w:rsidRPr="007E3E30">
              <w:rPr>
                <w:rFonts w:ascii="Times New Roman" w:hAnsi="Times New Roman"/>
              </w:rPr>
              <w:t>плен</w:t>
            </w:r>
            <w:r w:rsidRPr="007E3E30">
              <w:rPr>
                <w:rFonts w:ascii="Times New Roman" w:hAnsi="Times New Roman"/>
                <w:spacing w:val="1"/>
              </w:rPr>
              <w:t>и</w:t>
            </w:r>
            <w:r w:rsidRPr="007E3E30">
              <w:rPr>
                <w:rFonts w:ascii="Times New Roman" w:hAnsi="Times New Roman"/>
              </w:rPr>
              <w:t>е</w:t>
            </w:r>
          </w:p>
          <w:p w:rsidR="007E3E30" w:rsidRPr="007E3E30" w:rsidRDefault="007E3E30" w:rsidP="007E3E30">
            <w:pPr>
              <w:widowControl w:val="0"/>
              <w:autoSpaceDE w:val="0"/>
              <w:autoSpaceDN w:val="0"/>
              <w:adjustRightInd w:val="0"/>
              <w:spacing w:after="0" w:line="20" w:lineRule="atLeast"/>
              <w:ind w:left="107" w:right="-20"/>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20"/>
              <w:rPr>
                <w:rFonts w:ascii="Times New Roman" w:hAnsi="Times New Roman"/>
              </w:rPr>
            </w:pPr>
            <w:r w:rsidRPr="007E3E30">
              <w:rPr>
                <w:rFonts w:ascii="Times New Roman" w:hAnsi="Times New Roman"/>
              </w:rPr>
              <w:t>Ум</w:t>
            </w:r>
            <w:r w:rsidRPr="007E3E30">
              <w:rPr>
                <w:rFonts w:ascii="Times New Roman" w:hAnsi="Times New Roman"/>
                <w:spacing w:val="-1"/>
              </w:rPr>
              <w:t>е</w:t>
            </w:r>
            <w:r w:rsidRPr="007E3E30">
              <w:rPr>
                <w:rFonts w:ascii="Times New Roman" w:hAnsi="Times New Roman"/>
              </w:rPr>
              <w:t>ть</w:t>
            </w:r>
            <w:r w:rsidRPr="007E3E30">
              <w:rPr>
                <w:rFonts w:ascii="Times New Roman" w:hAnsi="Times New Roman"/>
                <w:spacing w:val="1"/>
              </w:rPr>
              <w:t xml:space="preserve"> </w:t>
            </w:r>
            <w:r w:rsidRPr="007E3E30">
              <w:rPr>
                <w:rFonts w:ascii="Times New Roman" w:hAnsi="Times New Roman"/>
              </w:rPr>
              <w:t>вы</w:t>
            </w:r>
            <w:r w:rsidRPr="007E3E30">
              <w:rPr>
                <w:rFonts w:ascii="Times New Roman" w:hAnsi="Times New Roman"/>
                <w:spacing w:val="-1"/>
              </w:rPr>
              <w:t>с</w:t>
            </w:r>
            <w:r w:rsidRPr="007E3E30">
              <w:rPr>
                <w:rFonts w:ascii="Times New Roman" w:hAnsi="Times New Roman"/>
                <w:spacing w:val="2"/>
              </w:rPr>
              <w:t>т</w:t>
            </w:r>
            <w:r w:rsidRPr="007E3E30">
              <w:rPr>
                <w:rFonts w:ascii="Times New Roman" w:hAnsi="Times New Roman"/>
                <w:spacing w:val="-4"/>
              </w:rPr>
              <w:t>у</w:t>
            </w:r>
            <w:r w:rsidRPr="007E3E30">
              <w:rPr>
                <w:rFonts w:ascii="Times New Roman" w:hAnsi="Times New Roman"/>
              </w:rPr>
              <w:t>пать</w:t>
            </w:r>
          </w:p>
          <w:p w:rsidR="007E3E30" w:rsidRPr="007E3E30" w:rsidRDefault="007E3E30" w:rsidP="007E3E30">
            <w:pPr>
              <w:widowControl w:val="0"/>
              <w:autoSpaceDE w:val="0"/>
              <w:autoSpaceDN w:val="0"/>
              <w:adjustRightInd w:val="0"/>
              <w:spacing w:after="0" w:line="20" w:lineRule="atLeast"/>
              <w:ind w:left="110" w:right="-20"/>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r w:rsidRPr="007E3E30">
              <w:rPr>
                <w:rFonts w:ascii="Times New Roman" w:hAnsi="Times New Roman"/>
              </w:rPr>
              <w:t>Л.:</w:t>
            </w:r>
            <w:r w:rsidRPr="007E3E30">
              <w:rPr>
                <w:rFonts w:ascii="Times New Roman" w:hAnsi="Times New Roman"/>
                <w:spacing w:val="1"/>
              </w:rPr>
              <w:t xml:space="preserve"> </w:t>
            </w:r>
            <w:r w:rsidRPr="007E3E30">
              <w:rPr>
                <w:rFonts w:ascii="Times New Roman" w:hAnsi="Times New Roman"/>
              </w:rPr>
              <w:t>М</w:t>
            </w:r>
            <w:r w:rsidRPr="007E3E30">
              <w:rPr>
                <w:rFonts w:ascii="Times New Roman" w:hAnsi="Times New Roman"/>
                <w:spacing w:val="1"/>
              </w:rPr>
              <w:t>о</w:t>
            </w:r>
            <w:r w:rsidRPr="007E3E30">
              <w:rPr>
                <w:rFonts w:ascii="Times New Roman" w:hAnsi="Times New Roman"/>
              </w:rPr>
              <w:t xml:space="preserve">тивация </w:t>
            </w:r>
            <w:r w:rsidRPr="007E3E30">
              <w:rPr>
                <w:rFonts w:ascii="Times New Roman" w:hAnsi="Times New Roman"/>
                <w:spacing w:val="-1"/>
              </w:rPr>
              <w:t>уч</w:t>
            </w:r>
            <w:r w:rsidRPr="007E3E30">
              <w:rPr>
                <w:rFonts w:ascii="Times New Roman" w:hAnsi="Times New Roman"/>
              </w:rPr>
              <w:t>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 xml:space="preserve">й </w:t>
            </w:r>
            <w:r w:rsidRPr="007E3E30">
              <w:rPr>
                <w:rFonts w:ascii="Times New Roman" w:hAnsi="Times New Roman"/>
                <w:spacing w:val="-1"/>
              </w:rPr>
              <w:t>д</w:t>
            </w:r>
            <w:r w:rsidRPr="007E3E30">
              <w:rPr>
                <w:rFonts w:ascii="Times New Roman" w:hAnsi="Times New Roman"/>
              </w:rPr>
              <w:t>еятель</w:t>
            </w:r>
            <w:r w:rsidRPr="007E3E30">
              <w:rPr>
                <w:rFonts w:ascii="Times New Roman" w:hAnsi="Times New Roman"/>
                <w:spacing w:val="1"/>
              </w:rPr>
              <w:t>н</w:t>
            </w:r>
            <w:r w:rsidRPr="007E3E30">
              <w:rPr>
                <w:rFonts w:ascii="Times New Roman" w:hAnsi="Times New Roman"/>
              </w:rPr>
              <w:t>о</w:t>
            </w:r>
            <w:r w:rsidRPr="007E3E30">
              <w:rPr>
                <w:rFonts w:ascii="Times New Roman" w:hAnsi="Times New Roman"/>
                <w:spacing w:val="1"/>
              </w:rPr>
              <w:t>с</w:t>
            </w:r>
            <w:r w:rsidRPr="007E3E30">
              <w:rPr>
                <w:rFonts w:ascii="Times New Roman" w:hAnsi="Times New Roman"/>
              </w:rPr>
              <w:t>ти пр</w:t>
            </w:r>
            <w:r w:rsidRPr="007E3E30">
              <w:rPr>
                <w:rFonts w:ascii="Times New Roman" w:hAnsi="Times New Roman"/>
                <w:spacing w:val="1"/>
              </w:rPr>
              <w:t>и</w:t>
            </w: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r>
    </w:tbl>
    <w:p w:rsidR="007E3E30" w:rsidRPr="007E3E30" w:rsidRDefault="007E3E30" w:rsidP="007E3E30">
      <w:pPr>
        <w:widowControl w:val="0"/>
        <w:autoSpaceDE w:val="0"/>
        <w:autoSpaceDN w:val="0"/>
        <w:adjustRightInd w:val="0"/>
        <w:spacing w:after="0" w:line="20" w:lineRule="atLeast"/>
        <w:rPr>
          <w:rFonts w:ascii="Times New Roman" w:hAnsi="Times New Roman"/>
        </w:rPr>
        <w:sectPr w:rsidR="007E3E30" w:rsidRPr="007E3E3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58"/>
        <w:gridCol w:w="5143"/>
      </w:tblGrid>
      <w:tr w:rsidR="007E3E30" w:rsidRPr="007E3E30" w:rsidTr="00307D12">
        <w:trPr>
          <w:trHeight w:hRule="exact" w:val="5607"/>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tabs>
                <w:tab w:val="left" w:pos="928"/>
                <w:tab w:val="left" w:pos="1415"/>
                <w:tab w:val="left" w:pos="2076"/>
              </w:tabs>
              <w:autoSpaceDE w:val="0"/>
              <w:autoSpaceDN w:val="0"/>
              <w:adjustRightInd w:val="0"/>
              <w:spacing w:after="0" w:line="20" w:lineRule="atLeast"/>
              <w:ind w:left="107" w:right="47"/>
              <w:rPr>
                <w:rFonts w:ascii="Times New Roman" w:hAnsi="Times New Roman"/>
              </w:rPr>
            </w:pPr>
            <w:r w:rsidRPr="007E3E30">
              <w:rPr>
                <w:rFonts w:ascii="Times New Roman" w:hAnsi="Times New Roman"/>
              </w:rPr>
              <w:t>о</w:t>
            </w:r>
            <w:r w:rsidRPr="007E3E30">
              <w:rPr>
                <w:rFonts w:ascii="Times New Roman" w:hAnsi="Times New Roman"/>
                <w:spacing w:val="2"/>
              </w:rPr>
              <w:t>б</w:t>
            </w:r>
            <w:r w:rsidRPr="007E3E30">
              <w:rPr>
                <w:rFonts w:ascii="Times New Roman" w:hAnsi="Times New Roman"/>
                <w:spacing w:val="-4"/>
              </w:rPr>
              <w:t>у</w:t>
            </w:r>
            <w:r w:rsidRPr="007E3E30">
              <w:rPr>
                <w:rFonts w:ascii="Times New Roman" w:hAnsi="Times New Roman"/>
                <w:spacing w:val="1"/>
              </w:rPr>
              <w:t>ч</w:t>
            </w:r>
            <w:r w:rsidRPr="007E3E30">
              <w:rPr>
                <w:rFonts w:ascii="Times New Roman" w:hAnsi="Times New Roman"/>
              </w:rPr>
              <w:t>ающи</w:t>
            </w:r>
            <w:r w:rsidRPr="007E3E30">
              <w:rPr>
                <w:rFonts w:ascii="Times New Roman" w:hAnsi="Times New Roman"/>
                <w:spacing w:val="2"/>
              </w:rPr>
              <w:t>х</w:t>
            </w:r>
            <w:r w:rsidRPr="007E3E30">
              <w:rPr>
                <w:rFonts w:ascii="Times New Roman" w:hAnsi="Times New Roman"/>
              </w:rPr>
              <w:t>ся</w:t>
            </w:r>
            <w:r w:rsidRPr="007E3E30">
              <w:rPr>
                <w:rFonts w:ascii="Times New Roman" w:hAnsi="Times New Roman"/>
              </w:rPr>
              <w:tab/>
            </w:r>
            <w:r>
              <w:rPr>
                <w:rFonts w:ascii="Times New Roman" w:hAnsi="Times New Roman"/>
              </w:rPr>
              <w:t xml:space="preserve"> </w:t>
            </w:r>
            <w:r w:rsidRPr="007E3E30">
              <w:rPr>
                <w:rFonts w:ascii="Times New Roman" w:hAnsi="Times New Roman"/>
              </w:rPr>
              <w:t>со сво</w:t>
            </w:r>
            <w:r w:rsidRPr="007E3E30">
              <w:rPr>
                <w:rFonts w:ascii="Times New Roman" w:hAnsi="Times New Roman"/>
                <w:spacing w:val="-1"/>
              </w:rPr>
              <w:t>и</w:t>
            </w:r>
            <w:r w:rsidRPr="007E3E30">
              <w:rPr>
                <w:rFonts w:ascii="Times New Roman" w:hAnsi="Times New Roman"/>
              </w:rPr>
              <w:t>ми</w:t>
            </w:r>
            <w:r w:rsidRPr="007E3E30">
              <w:rPr>
                <w:rFonts w:ascii="Times New Roman" w:hAnsi="Times New Roman"/>
                <w:spacing w:val="67"/>
              </w:rPr>
              <w:t xml:space="preserve"> </w:t>
            </w:r>
            <w:r w:rsidRPr="007E3E30">
              <w:rPr>
                <w:rFonts w:ascii="Times New Roman" w:hAnsi="Times New Roman"/>
                <w:spacing w:val="1"/>
              </w:rPr>
              <w:t>т</w:t>
            </w:r>
            <w:r w:rsidRPr="007E3E30">
              <w:rPr>
                <w:rFonts w:ascii="Times New Roman" w:hAnsi="Times New Roman"/>
              </w:rPr>
              <w:t>вор</w:t>
            </w:r>
            <w:r w:rsidRPr="007E3E30">
              <w:rPr>
                <w:rFonts w:ascii="Times New Roman" w:hAnsi="Times New Roman"/>
                <w:spacing w:val="-1"/>
              </w:rPr>
              <w:t>ч</w:t>
            </w:r>
            <w:r w:rsidRPr="007E3E30">
              <w:rPr>
                <w:rFonts w:ascii="Times New Roman" w:hAnsi="Times New Roman"/>
              </w:rPr>
              <w:t>е</w:t>
            </w:r>
            <w:r w:rsidRPr="007E3E30">
              <w:rPr>
                <w:rFonts w:ascii="Times New Roman" w:hAnsi="Times New Roman"/>
                <w:spacing w:val="-1"/>
              </w:rPr>
              <w:t>с</w:t>
            </w:r>
            <w:r w:rsidRPr="007E3E30">
              <w:rPr>
                <w:rFonts w:ascii="Times New Roman" w:hAnsi="Times New Roman"/>
              </w:rPr>
              <w:t>кими работ</w:t>
            </w:r>
            <w:r w:rsidRPr="007E3E30">
              <w:rPr>
                <w:rFonts w:ascii="Times New Roman" w:hAnsi="Times New Roman"/>
                <w:spacing w:val="-1"/>
              </w:rPr>
              <w:t>а</w:t>
            </w:r>
            <w:r w:rsidRPr="007E3E30">
              <w:rPr>
                <w:rFonts w:ascii="Times New Roman" w:hAnsi="Times New Roman"/>
              </w:rPr>
              <w:t>ми:</w:t>
            </w:r>
            <w:r w:rsidRPr="007E3E30">
              <w:rPr>
                <w:rFonts w:ascii="Times New Roman" w:hAnsi="Times New Roman"/>
              </w:rPr>
              <w:tab/>
            </w:r>
            <w:r w:rsidRPr="007E3E30">
              <w:rPr>
                <w:rFonts w:ascii="Times New Roman" w:hAnsi="Times New Roman"/>
                <w:spacing w:val="-7"/>
              </w:rPr>
              <w:t>«</w:t>
            </w:r>
            <w:r w:rsidRPr="007E3E30">
              <w:rPr>
                <w:rFonts w:ascii="Times New Roman" w:hAnsi="Times New Roman"/>
              </w:rPr>
              <w:t xml:space="preserve">Как    </w:t>
            </w:r>
            <w:r w:rsidRPr="007E3E30">
              <w:rPr>
                <w:rFonts w:ascii="Times New Roman" w:hAnsi="Times New Roman"/>
                <w:spacing w:val="-24"/>
              </w:rPr>
              <w:t xml:space="preserve"> </w:t>
            </w:r>
            <w:r w:rsidRPr="007E3E30">
              <w:rPr>
                <w:rFonts w:ascii="Times New Roman" w:hAnsi="Times New Roman"/>
              </w:rPr>
              <w:t>я по</w:t>
            </w:r>
            <w:r w:rsidRPr="007E3E30">
              <w:rPr>
                <w:rFonts w:ascii="Times New Roman" w:hAnsi="Times New Roman"/>
                <w:spacing w:val="1"/>
              </w:rPr>
              <w:t>ни</w:t>
            </w:r>
            <w:r w:rsidRPr="007E3E30">
              <w:rPr>
                <w:rFonts w:ascii="Times New Roman" w:hAnsi="Times New Roman"/>
              </w:rPr>
              <w:t>маю право</w:t>
            </w:r>
            <w:r w:rsidRPr="007E3E30">
              <w:rPr>
                <w:rFonts w:ascii="Times New Roman" w:hAnsi="Times New Roman"/>
                <w:spacing w:val="-1"/>
              </w:rPr>
              <w:t>с</w:t>
            </w:r>
            <w:r w:rsidRPr="007E3E30">
              <w:rPr>
                <w:rFonts w:ascii="Times New Roman" w:hAnsi="Times New Roman"/>
              </w:rPr>
              <w:t>л</w:t>
            </w:r>
            <w:r w:rsidRPr="007E3E30">
              <w:rPr>
                <w:rFonts w:ascii="Times New Roman" w:hAnsi="Times New Roman"/>
                <w:spacing w:val="-1"/>
              </w:rPr>
              <w:t>а</w:t>
            </w:r>
            <w:r w:rsidRPr="007E3E30">
              <w:rPr>
                <w:rFonts w:ascii="Times New Roman" w:hAnsi="Times New Roman"/>
              </w:rPr>
              <w:t>ви</w:t>
            </w:r>
            <w:r w:rsidRPr="007E3E30">
              <w:rPr>
                <w:rFonts w:ascii="Times New Roman" w:hAnsi="Times New Roman"/>
                <w:spacing w:val="3"/>
              </w:rPr>
              <w:t>е</w:t>
            </w:r>
            <w:r w:rsidRPr="007E3E30">
              <w:rPr>
                <w:rFonts w:ascii="Times New Roman" w:hAnsi="Times New Roman"/>
                <w:spacing w:val="-6"/>
              </w:rPr>
              <w:t>»</w:t>
            </w:r>
            <w:r w:rsidRPr="007E3E30">
              <w:rPr>
                <w:rFonts w:ascii="Times New Roman" w:hAnsi="Times New Roman"/>
              </w:rPr>
              <w:t>,</w:t>
            </w:r>
            <w:r w:rsidRPr="007E3E30">
              <w:rPr>
                <w:rFonts w:ascii="Times New Roman" w:hAnsi="Times New Roman"/>
                <w:spacing w:val="11"/>
              </w:rPr>
              <w:t xml:space="preserve"> </w:t>
            </w:r>
            <w:r w:rsidRPr="007E3E30">
              <w:rPr>
                <w:rFonts w:ascii="Times New Roman" w:hAnsi="Times New Roman"/>
                <w:spacing w:val="-6"/>
              </w:rPr>
              <w:t>«</w:t>
            </w:r>
            <w:r w:rsidRPr="007E3E30">
              <w:rPr>
                <w:rFonts w:ascii="Times New Roman" w:hAnsi="Times New Roman"/>
                <w:spacing w:val="1"/>
              </w:rPr>
              <w:t>К</w:t>
            </w:r>
            <w:r w:rsidRPr="007E3E30">
              <w:rPr>
                <w:rFonts w:ascii="Times New Roman" w:hAnsi="Times New Roman"/>
              </w:rPr>
              <w:t>ак</w:t>
            </w:r>
            <w:r w:rsidRPr="007E3E30">
              <w:rPr>
                <w:rFonts w:ascii="Times New Roman" w:hAnsi="Times New Roman"/>
                <w:spacing w:val="5"/>
              </w:rPr>
              <w:t xml:space="preserve"> </w:t>
            </w:r>
            <w:r w:rsidRPr="007E3E30">
              <w:rPr>
                <w:rFonts w:ascii="Times New Roman" w:hAnsi="Times New Roman"/>
              </w:rPr>
              <w:t>я по</w:t>
            </w:r>
            <w:r w:rsidRPr="007E3E30">
              <w:rPr>
                <w:rFonts w:ascii="Times New Roman" w:hAnsi="Times New Roman"/>
                <w:spacing w:val="1"/>
              </w:rPr>
              <w:t>ни</w:t>
            </w:r>
            <w:r w:rsidRPr="007E3E30">
              <w:rPr>
                <w:rFonts w:ascii="Times New Roman" w:hAnsi="Times New Roman"/>
              </w:rPr>
              <w:t xml:space="preserve">маю       </w:t>
            </w:r>
            <w:r w:rsidRPr="007E3E30">
              <w:rPr>
                <w:rFonts w:ascii="Times New Roman" w:hAnsi="Times New Roman"/>
                <w:spacing w:val="-24"/>
              </w:rPr>
              <w:t xml:space="preserve"> </w:t>
            </w:r>
            <w:r w:rsidRPr="007E3E30">
              <w:rPr>
                <w:rFonts w:ascii="Times New Roman" w:hAnsi="Times New Roman"/>
              </w:rPr>
              <w:t>исл</w:t>
            </w:r>
            <w:r w:rsidRPr="007E3E30">
              <w:rPr>
                <w:rFonts w:ascii="Times New Roman" w:hAnsi="Times New Roman"/>
                <w:spacing w:val="-1"/>
              </w:rPr>
              <w:t>а</w:t>
            </w:r>
            <w:r w:rsidRPr="007E3E30">
              <w:rPr>
                <w:rFonts w:ascii="Times New Roman" w:hAnsi="Times New Roman"/>
                <w:spacing w:val="3"/>
              </w:rPr>
              <w:t>м</w:t>
            </w:r>
            <w:r w:rsidRPr="007E3E30">
              <w:rPr>
                <w:rFonts w:ascii="Times New Roman" w:hAnsi="Times New Roman"/>
                <w:spacing w:val="-6"/>
              </w:rPr>
              <w:t>»</w:t>
            </w:r>
            <w:r w:rsidRPr="007E3E30">
              <w:rPr>
                <w:rFonts w:ascii="Times New Roman" w:hAnsi="Times New Roman"/>
              </w:rPr>
              <w:t xml:space="preserve">, </w:t>
            </w:r>
            <w:r w:rsidRPr="007E3E30">
              <w:rPr>
                <w:rFonts w:ascii="Times New Roman" w:hAnsi="Times New Roman"/>
                <w:spacing w:val="-4"/>
              </w:rPr>
              <w:t>«</w:t>
            </w:r>
            <w:r w:rsidRPr="007E3E30">
              <w:rPr>
                <w:rFonts w:ascii="Times New Roman" w:hAnsi="Times New Roman"/>
                <w:spacing w:val="2"/>
              </w:rPr>
              <w:t>К</w:t>
            </w:r>
            <w:r w:rsidRPr="007E3E30">
              <w:rPr>
                <w:rFonts w:ascii="Times New Roman" w:hAnsi="Times New Roman"/>
              </w:rPr>
              <w:t>ак</w:t>
            </w:r>
            <w:r w:rsidRPr="007E3E30">
              <w:rPr>
                <w:rFonts w:ascii="Times New Roman" w:hAnsi="Times New Roman"/>
              </w:rPr>
              <w:tab/>
              <w:t xml:space="preserve">я     </w:t>
            </w:r>
            <w:r w:rsidRPr="007E3E30">
              <w:rPr>
                <w:rFonts w:ascii="Times New Roman" w:hAnsi="Times New Roman"/>
                <w:spacing w:val="-41"/>
              </w:rPr>
              <w:t xml:space="preserve"> </w:t>
            </w:r>
            <w:r w:rsidRPr="007E3E30">
              <w:rPr>
                <w:rFonts w:ascii="Times New Roman" w:hAnsi="Times New Roman"/>
              </w:rPr>
              <w:t>по</w:t>
            </w:r>
            <w:r w:rsidRPr="007E3E30">
              <w:rPr>
                <w:rFonts w:ascii="Times New Roman" w:hAnsi="Times New Roman"/>
                <w:spacing w:val="1"/>
              </w:rPr>
              <w:t>ни</w:t>
            </w:r>
            <w:r w:rsidRPr="007E3E30">
              <w:rPr>
                <w:rFonts w:ascii="Times New Roman" w:hAnsi="Times New Roman"/>
              </w:rPr>
              <w:t xml:space="preserve">маю </w:t>
            </w:r>
            <w:r w:rsidRPr="007E3E30">
              <w:rPr>
                <w:rFonts w:ascii="Times New Roman" w:hAnsi="Times New Roman"/>
                <w:spacing w:val="2"/>
              </w:rPr>
              <w:t>б</w:t>
            </w:r>
            <w:r w:rsidRPr="007E3E30">
              <w:rPr>
                <w:rFonts w:ascii="Times New Roman" w:hAnsi="Times New Roman"/>
                <w:spacing w:val="-4"/>
              </w:rPr>
              <w:t>у</w:t>
            </w:r>
            <w:r w:rsidRPr="007E3E30">
              <w:rPr>
                <w:rFonts w:ascii="Times New Roman" w:hAnsi="Times New Roman"/>
              </w:rPr>
              <w:t>дд</w:t>
            </w:r>
            <w:r w:rsidRPr="007E3E30">
              <w:rPr>
                <w:rFonts w:ascii="Times New Roman" w:hAnsi="Times New Roman"/>
                <w:spacing w:val="1"/>
              </w:rPr>
              <w:t>из</w:t>
            </w:r>
            <w:r w:rsidRPr="007E3E30">
              <w:rPr>
                <w:rFonts w:ascii="Times New Roman" w:hAnsi="Times New Roman"/>
                <w:spacing w:val="3"/>
              </w:rPr>
              <w:t>м</w:t>
            </w:r>
            <w:r w:rsidRPr="007E3E30">
              <w:rPr>
                <w:rFonts w:ascii="Times New Roman" w:hAnsi="Times New Roman"/>
                <w:spacing w:val="-6"/>
              </w:rPr>
              <w:t>»</w:t>
            </w:r>
            <w:r w:rsidRPr="007E3E30">
              <w:rPr>
                <w:rFonts w:ascii="Times New Roman" w:hAnsi="Times New Roman"/>
              </w:rPr>
              <w:t>,</w:t>
            </w:r>
            <w:r>
              <w:rPr>
                <w:rFonts w:ascii="Times New Roman" w:hAnsi="Times New Roman"/>
              </w:rPr>
              <w:t xml:space="preserve"> </w:t>
            </w:r>
            <w:r w:rsidRPr="007E3E30">
              <w:rPr>
                <w:rFonts w:ascii="Times New Roman" w:hAnsi="Times New Roman"/>
                <w:spacing w:val="-7"/>
              </w:rPr>
              <w:t>«</w:t>
            </w:r>
            <w:r w:rsidRPr="007E3E30">
              <w:rPr>
                <w:rFonts w:ascii="Times New Roman" w:hAnsi="Times New Roman"/>
                <w:spacing w:val="2"/>
              </w:rPr>
              <w:t>К</w:t>
            </w:r>
            <w:r w:rsidRPr="007E3E30">
              <w:rPr>
                <w:rFonts w:ascii="Times New Roman" w:hAnsi="Times New Roman"/>
              </w:rPr>
              <w:t xml:space="preserve">ак </w:t>
            </w:r>
            <w:r w:rsidRPr="007E3E30">
              <w:rPr>
                <w:rFonts w:ascii="Times New Roman" w:hAnsi="Times New Roman"/>
                <w:spacing w:val="-30"/>
              </w:rPr>
              <w:t xml:space="preserve"> </w:t>
            </w:r>
            <w:r w:rsidRPr="007E3E30">
              <w:rPr>
                <w:rFonts w:ascii="Times New Roman" w:hAnsi="Times New Roman"/>
              </w:rPr>
              <w:t>я по</w:t>
            </w:r>
            <w:r w:rsidRPr="007E3E30">
              <w:rPr>
                <w:rFonts w:ascii="Times New Roman" w:hAnsi="Times New Roman"/>
                <w:spacing w:val="1"/>
              </w:rPr>
              <w:t>ни</w:t>
            </w:r>
            <w:r w:rsidRPr="007E3E30">
              <w:rPr>
                <w:rFonts w:ascii="Times New Roman" w:hAnsi="Times New Roman"/>
              </w:rPr>
              <w:t>маю</w:t>
            </w:r>
            <w:r w:rsidRPr="007E3E30">
              <w:rPr>
                <w:rFonts w:ascii="Times New Roman" w:hAnsi="Times New Roman"/>
                <w:spacing w:val="157"/>
              </w:rPr>
              <w:t xml:space="preserve"> </w:t>
            </w:r>
            <w:r w:rsidRPr="007E3E30">
              <w:rPr>
                <w:rFonts w:ascii="Times New Roman" w:hAnsi="Times New Roman"/>
                <w:spacing w:val="4"/>
              </w:rPr>
              <w:t>и</w:t>
            </w:r>
            <w:r w:rsidRPr="007E3E30">
              <w:rPr>
                <w:rFonts w:ascii="Times New Roman" w:hAnsi="Times New Roman"/>
                <w:spacing w:val="-7"/>
              </w:rPr>
              <w:t>у</w:t>
            </w:r>
            <w:r w:rsidRPr="007E3E30">
              <w:rPr>
                <w:rFonts w:ascii="Times New Roman" w:hAnsi="Times New Roman"/>
              </w:rPr>
              <w:t>даи</w:t>
            </w:r>
            <w:r w:rsidRPr="007E3E30">
              <w:rPr>
                <w:rFonts w:ascii="Times New Roman" w:hAnsi="Times New Roman"/>
                <w:spacing w:val="1"/>
              </w:rPr>
              <w:t>з</w:t>
            </w:r>
            <w:r w:rsidRPr="007E3E30">
              <w:rPr>
                <w:rFonts w:ascii="Times New Roman" w:hAnsi="Times New Roman"/>
                <w:spacing w:val="4"/>
              </w:rPr>
              <w:t>м</w:t>
            </w:r>
            <w:r w:rsidRPr="007E3E30">
              <w:rPr>
                <w:rFonts w:ascii="Times New Roman" w:hAnsi="Times New Roman"/>
                <w:spacing w:val="-7"/>
              </w:rPr>
              <w:t>»</w:t>
            </w:r>
            <w:r w:rsidRPr="007E3E30">
              <w:rPr>
                <w:rFonts w:ascii="Times New Roman" w:hAnsi="Times New Roman"/>
              </w:rPr>
              <w:t xml:space="preserve">, </w:t>
            </w:r>
            <w:r w:rsidRPr="007E3E30">
              <w:rPr>
                <w:rFonts w:ascii="Times New Roman" w:hAnsi="Times New Roman"/>
                <w:spacing w:val="-4"/>
              </w:rPr>
              <w:t>«</w:t>
            </w:r>
            <w:r w:rsidRPr="007E3E30">
              <w:rPr>
                <w:rFonts w:ascii="Times New Roman" w:hAnsi="Times New Roman"/>
                <w:spacing w:val="1"/>
              </w:rPr>
              <w:t>Ч</w:t>
            </w:r>
            <w:r w:rsidRPr="007E3E30">
              <w:rPr>
                <w:rFonts w:ascii="Times New Roman" w:hAnsi="Times New Roman"/>
              </w:rPr>
              <w:t>то</w:t>
            </w:r>
            <w:r w:rsidRPr="007E3E30">
              <w:rPr>
                <w:rFonts w:ascii="Times New Roman" w:hAnsi="Times New Roman"/>
                <w:spacing w:val="87"/>
              </w:rPr>
              <w:t xml:space="preserve"> </w:t>
            </w:r>
            <w:r w:rsidRPr="007E3E30">
              <w:rPr>
                <w:rFonts w:ascii="Times New Roman" w:hAnsi="Times New Roman"/>
              </w:rPr>
              <w:t>такое</w:t>
            </w:r>
            <w:r w:rsidRPr="007E3E30">
              <w:rPr>
                <w:rFonts w:ascii="Times New Roman" w:hAnsi="Times New Roman"/>
                <w:spacing w:val="85"/>
              </w:rPr>
              <w:t xml:space="preserve"> </w:t>
            </w:r>
            <w:r w:rsidRPr="007E3E30">
              <w:rPr>
                <w:rFonts w:ascii="Times New Roman" w:hAnsi="Times New Roman"/>
              </w:rPr>
              <w:t>э</w:t>
            </w:r>
            <w:r w:rsidRPr="007E3E30">
              <w:rPr>
                <w:rFonts w:ascii="Times New Roman" w:hAnsi="Times New Roman"/>
                <w:spacing w:val="1"/>
              </w:rPr>
              <w:t>ти</w:t>
            </w:r>
            <w:r w:rsidRPr="007E3E30">
              <w:rPr>
                <w:rFonts w:ascii="Times New Roman" w:hAnsi="Times New Roman"/>
              </w:rPr>
              <w:t>к</w:t>
            </w:r>
            <w:r w:rsidRPr="007E3E30">
              <w:rPr>
                <w:rFonts w:ascii="Times New Roman" w:hAnsi="Times New Roman"/>
                <w:spacing w:val="-2"/>
              </w:rPr>
              <w:t>а</w:t>
            </w:r>
            <w:r w:rsidRPr="007E3E30">
              <w:rPr>
                <w:rFonts w:ascii="Times New Roman" w:hAnsi="Times New Roman"/>
                <w:spacing w:val="5"/>
              </w:rPr>
              <w:t>?</w:t>
            </w:r>
            <w:r w:rsidRPr="007E3E30">
              <w:rPr>
                <w:rFonts w:ascii="Times New Roman" w:hAnsi="Times New Roman"/>
                <w:spacing w:val="-6"/>
              </w:rPr>
              <w:t>»</w:t>
            </w:r>
            <w:r w:rsidRPr="007E3E30">
              <w:rPr>
                <w:rFonts w:ascii="Times New Roman" w:hAnsi="Times New Roman"/>
              </w:rPr>
              <w:t xml:space="preserve">, </w:t>
            </w:r>
            <w:r w:rsidRPr="007E3E30">
              <w:rPr>
                <w:rFonts w:ascii="Times New Roman" w:hAnsi="Times New Roman"/>
                <w:spacing w:val="-4"/>
              </w:rPr>
              <w:t>«</w:t>
            </w:r>
            <w:r w:rsidRPr="007E3E30">
              <w:rPr>
                <w:rFonts w:ascii="Times New Roman" w:hAnsi="Times New Roman"/>
                <w:spacing w:val="1"/>
              </w:rPr>
              <w:t>Зн</w:t>
            </w:r>
            <w:r w:rsidRPr="007E3E30">
              <w:rPr>
                <w:rFonts w:ascii="Times New Roman" w:hAnsi="Times New Roman"/>
              </w:rPr>
              <w:t>ачен</w:t>
            </w:r>
            <w:r w:rsidRPr="007E3E30">
              <w:rPr>
                <w:rFonts w:ascii="Times New Roman" w:hAnsi="Times New Roman"/>
                <w:spacing w:val="1"/>
              </w:rPr>
              <w:t>и</w:t>
            </w:r>
            <w:r w:rsidRPr="007E3E30">
              <w:rPr>
                <w:rFonts w:ascii="Times New Roman" w:hAnsi="Times New Roman"/>
              </w:rPr>
              <w:t>е</w:t>
            </w:r>
            <w:r w:rsidRPr="007E3E30">
              <w:rPr>
                <w:rFonts w:ascii="Times New Roman" w:hAnsi="Times New Roman"/>
                <w:spacing w:val="32"/>
              </w:rPr>
              <w:t xml:space="preserve"> </w:t>
            </w:r>
            <w:r w:rsidRPr="007E3E30">
              <w:rPr>
                <w:rFonts w:ascii="Times New Roman" w:hAnsi="Times New Roman"/>
              </w:rPr>
              <w:t>рел</w:t>
            </w:r>
            <w:r w:rsidRPr="007E3E30">
              <w:rPr>
                <w:rFonts w:ascii="Times New Roman" w:hAnsi="Times New Roman"/>
                <w:spacing w:val="1"/>
              </w:rPr>
              <w:t>и</w:t>
            </w:r>
            <w:r w:rsidRPr="007E3E30">
              <w:rPr>
                <w:rFonts w:ascii="Times New Roman" w:hAnsi="Times New Roman"/>
              </w:rPr>
              <w:t>г</w:t>
            </w:r>
            <w:r w:rsidRPr="007E3E30">
              <w:rPr>
                <w:rFonts w:ascii="Times New Roman" w:hAnsi="Times New Roman"/>
                <w:spacing w:val="1"/>
              </w:rPr>
              <w:t>и</w:t>
            </w:r>
            <w:r w:rsidRPr="007E3E30">
              <w:rPr>
                <w:rFonts w:ascii="Times New Roman" w:hAnsi="Times New Roman"/>
              </w:rPr>
              <w:t>и</w:t>
            </w:r>
            <w:r w:rsidRPr="007E3E30">
              <w:rPr>
                <w:rFonts w:ascii="Times New Roman" w:hAnsi="Times New Roman"/>
                <w:spacing w:val="32"/>
              </w:rPr>
              <w:t xml:space="preserve"> </w:t>
            </w:r>
            <w:r w:rsidRPr="007E3E30">
              <w:rPr>
                <w:rFonts w:ascii="Times New Roman" w:hAnsi="Times New Roman"/>
              </w:rPr>
              <w:t>в жи</w:t>
            </w:r>
            <w:r w:rsidRPr="007E3E30">
              <w:rPr>
                <w:rFonts w:ascii="Times New Roman" w:hAnsi="Times New Roman"/>
                <w:spacing w:val="1"/>
              </w:rPr>
              <w:t>з</w:t>
            </w:r>
            <w:r w:rsidRPr="007E3E30">
              <w:rPr>
                <w:rFonts w:ascii="Times New Roman" w:hAnsi="Times New Roman"/>
              </w:rPr>
              <w:t xml:space="preserve">ни    </w:t>
            </w:r>
            <w:r w:rsidRPr="007E3E30">
              <w:rPr>
                <w:rFonts w:ascii="Times New Roman" w:hAnsi="Times New Roman"/>
                <w:spacing w:val="-45"/>
              </w:rPr>
              <w:t xml:space="preserve"> </w:t>
            </w:r>
            <w:r w:rsidRPr="007E3E30">
              <w:rPr>
                <w:rFonts w:ascii="Times New Roman" w:hAnsi="Times New Roman"/>
                <w:spacing w:val="-1"/>
              </w:rPr>
              <w:t>че</w:t>
            </w:r>
            <w:r w:rsidRPr="007E3E30">
              <w:rPr>
                <w:rFonts w:ascii="Times New Roman" w:hAnsi="Times New Roman"/>
              </w:rPr>
              <w:t>лов</w:t>
            </w:r>
            <w:r w:rsidRPr="007E3E30">
              <w:rPr>
                <w:rFonts w:ascii="Times New Roman" w:hAnsi="Times New Roman"/>
                <w:spacing w:val="-1"/>
              </w:rPr>
              <w:t>е</w:t>
            </w:r>
            <w:r w:rsidRPr="007E3E30">
              <w:rPr>
                <w:rFonts w:ascii="Times New Roman" w:hAnsi="Times New Roman"/>
              </w:rPr>
              <w:t xml:space="preserve">ка </w:t>
            </w:r>
            <w:r w:rsidRPr="007E3E30">
              <w:rPr>
                <w:rFonts w:ascii="Times New Roman" w:hAnsi="Times New Roman"/>
                <w:spacing w:val="-46"/>
              </w:rPr>
              <w:t xml:space="preserve"> </w:t>
            </w:r>
            <w:r w:rsidRPr="007E3E30">
              <w:rPr>
                <w:rFonts w:ascii="Times New Roman" w:hAnsi="Times New Roman"/>
              </w:rPr>
              <w:t>и обще</w:t>
            </w:r>
            <w:r w:rsidRPr="007E3E30">
              <w:rPr>
                <w:rFonts w:ascii="Times New Roman" w:hAnsi="Times New Roman"/>
                <w:spacing w:val="-1"/>
              </w:rPr>
              <w:t>с</w:t>
            </w:r>
            <w:r w:rsidRPr="007E3E30">
              <w:rPr>
                <w:rFonts w:ascii="Times New Roman" w:hAnsi="Times New Roman"/>
              </w:rPr>
              <w:t>тв</w:t>
            </w:r>
            <w:r w:rsidRPr="007E3E30">
              <w:rPr>
                <w:rFonts w:ascii="Times New Roman" w:hAnsi="Times New Roman"/>
                <w:spacing w:val="3"/>
              </w:rPr>
              <w:t>а</w:t>
            </w:r>
            <w:r w:rsidRPr="007E3E30">
              <w:rPr>
                <w:rFonts w:ascii="Times New Roman" w:hAnsi="Times New Roman"/>
                <w:spacing w:val="-7"/>
              </w:rPr>
              <w:t>»</w:t>
            </w:r>
            <w:r w:rsidRPr="007E3E30">
              <w:rPr>
                <w:rFonts w:ascii="Times New Roman" w:hAnsi="Times New Roman"/>
              </w:rPr>
              <w:t xml:space="preserve">, </w:t>
            </w:r>
            <w:r>
              <w:rPr>
                <w:rFonts w:ascii="Times New Roman" w:hAnsi="Times New Roman"/>
              </w:rPr>
              <w:t xml:space="preserve"> </w:t>
            </w:r>
            <w:r w:rsidRPr="007E3E30">
              <w:rPr>
                <w:rFonts w:ascii="Times New Roman" w:hAnsi="Times New Roman"/>
                <w:spacing w:val="-4"/>
              </w:rPr>
              <w:t>«</w:t>
            </w:r>
            <w:r w:rsidRPr="007E3E30">
              <w:rPr>
                <w:rFonts w:ascii="Times New Roman" w:hAnsi="Times New Roman"/>
              </w:rPr>
              <w:t>П</w:t>
            </w:r>
            <w:r w:rsidRPr="007E3E30">
              <w:rPr>
                <w:rFonts w:ascii="Times New Roman" w:hAnsi="Times New Roman"/>
                <w:spacing w:val="2"/>
              </w:rPr>
              <w:t>а</w:t>
            </w:r>
            <w:r w:rsidRPr="007E3E30">
              <w:rPr>
                <w:rFonts w:ascii="Times New Roman" w:hAnsi="Times New Roman"/>
              </w:rPr>
              <w:t>мятн</w:t>
            </w:r>
            <w:r w:rsidRPr="007E3E30">
              <w:rPr>
                <w:rFonts w:ascii="Times New Roman" w:hAnsi="Times New Roman"/>
                <w:spacing w:val="1"/>
              </w:rPr>
              <w:t>ик</w:t>
            </w:r>
            <w:r w:rsidRPr="007E3E30">
              <w:rPr>
                <w:rFonts w:ascii="Times New Roman" w:hAnsi="Times New Roman"/>
              </w:rPr>
              <w:t>и религ</w:t>
            </w:r>
            <w:r w:rsidRPr="007E3E30">
              <w:rPr>
                <w:rFonts w:ascii="Times New Roman" w:hAnsi="Times New Roman"/>
                <w:spacing w:val="1"/>
              </w:rPr>
              <w:t>и</w:t>
            </w:r>
            <w:r w:rsidRPr="007E3E30">
              <w:rPr>
                <w:rFonts w:ascii="Times New Roman" w:hAnsi="Times New Roman"/>
              </w:rPr>
              <w:t>о</w:t>
            </w:r>
            <w:r w:rsidRPr="007E3E30">
              <w:rPr>
                <w:rFonts w:ascii="Times New Roman" w:hAnsi="Times New Roman"/>
                <w:spacing w:val="-1"/>
              </w:rPr>
              <w:t>з</w:t>
            </w:r>
            <w:r w:rsidRPr="007E3E30">
              <w:rPr>
                <w:rFonts w:ascii="Times New Roman" w:hAnsi="Times New Roman"/>
              </w:rPr>
              <w:t xml:space="preserve">ной </w:t>
            </w:r>
            <w:r w:rsidRPr="007E3E30">
              <w:rPr>
                <w:rFonts w:ascii="Times New Roman" w:hAnsi="Times New Roman"/>
                <w:spacing w:val="3"/>
              </w:rPr>
              <w:t>к</w:t>
            </w:r>
            <w:r w:rsidRPr="007E3E30">
              <w:rPr>
                <w:rFonts w:ascii="Times New Roman" w:hAnsi="Times New Roman"/>
                <w:spacing w:val="-7"/>
              </w:rPr>
              <w:t>у</w:t>
            </w:r>
            <w:r w:rsidRPr="007E3E30">
              <w:rPr>
                <w:rFonts w:ascii="Times New Roman" w:hAnsi="Times New Roman"/>
              </w:rPr>
              <w:t>ль</w:t>
            </w:r>
            <w:r w:rsidRPr="007E3E30">
              <w:rPr>
                <w:rFonts w:ascii="Times New Roman" w:hAnsi="Times New Roman"/>
                <w:spacing w:val="6"/>
              </w:rPr>
              <w:t>т</w:t>
            </w:r>
            <w:r w:rsidRPr="007E3E30">
              <w:rPr>
                <w:rFonts w:ascii="Times New Roman" w:hAnsi="Times New Roman"/>
                <w:spacing w:val="-4"/>
              </w:rPr>
              <w:t>у</w:t>
            </w:r>
            <w:r>
              <w:rPr>
                <w:rFonts w:ascii="Times New Roman" w:hAnsi="Times New Roman"/>
              </w:rPr>
              <w:t xml:space="preserve">ры </w:t>
            </w:r>
            <w:r w:rsidRPr="007E3E30">
              <w:rPr>
                <w:rFonts w:ascii="Times New Roman" w:hAnsi="Times New Roman"/>
              </w:rPr>
              <w:t>(в</w:t>
            </w:r>
            <w:r w:rsidRPr="007E3E30">
              <w:rPr>
                <w:rFonts w:ascii="Times New Roman" w:hAnsi="Times New Roman"/>
                <w:spacing w:val="106"/>
              </w:rPr>
              <w:t xml:space="preserve"> </w:t>
            </w:r>
            <w:r w:rsidRPr="007E3E30">
              <w:rPr>
                <w:rFonts w:ascii="Times New Roman" w:hAnsi="Times New Roman"/>
              </w:rPr>
              <w:t>мо</w:t>
            </w:r>
            <w:r w:rsidRPr="007E3E30">
              <w:rPr>
                <w:rFonts w:ascii="Times New Roman" w:hAnsi="Times New Roman"/>
                <w:spacing w:val="-1"/>
              </w:rPr>
              <w:t>е</w:t>
            </w:r>
            <w:r w:rsidRPr="007E3E30">
              <w:rPr>
                <w:rFonts w:ascii="Times New Roman" w:hAnsi="Times New Roman"/>
              </w:rPr>
              <w:t xml:space="preserve">м городе, </w:t>
            </w:r>
            <w:r w:rsidRPr="007E3E30">
              <w:rPr>
                <w:rFonts w:ascii="Times New Roman" w:hAnsi="Times New Roman"/>
                <w:spacing w:val="-1"/>
              </w:rPr>
              <w:t>се</w:t>
            </w:r>
            <w:r w:rsidRPr="007E3E30">
              <w:rPr>
                <w:rFonts w:ascii="Times New Roman" w:hAnsi="Times New Roman"/>
              </w:rPr>
              <w:t>ле</w:t>
            </w:r>
            <w:r w:rsidRPr="007E3E30">
              <w:rPr>
                <w:rFonts w:ascii="Times New Roman" w:hAnsi="Times New Roman"/>
                <w:spacing w:val="4"/>
              </w:rPr>
              <w:t>)</w:t>
            </w:r>
            <w:r w:rsidRPr="007E3E30">
              <w:rPr>
                <w:rFonts w:ascii="Times New Roman" w:hAnsi="Times New Roman"/>
              </w:rPr>
              <w:t>»</w:t>
            </w:r>
            <w:r w:rsidRPr="007E3E30">
              <w:rPr>
                <w:rFonts w:ascii="Times New Roman" w:hAnsi="Times New Roman"/>
                <w:spacing w:val="-6"/>
              </w:rPr>
              <w:t xml:space="preserve"> </w:t>
            </w:r>
            <w:r w:rsidRPr="007E3E30">
              <w:rPr>
                <w:rFonts w:ascii="Times New Roman" w:hAnsi="Times New Roman"/>
              </w:rPr>
              <w:t>и т.</w:t>
            </w:r>
            <w:r w:rsidRPr="007E3E30">
              <w:rPr>
                <w:rFonts w:ascii="Times New Roman" w:hAnsi="Times New Roman"/>
                <w:spacing w:val="1"/>
              </w:rPr>
              <w:t>д</w:t>
            </w:r>
            <w:r w:rsidRPr="007E3E30">
              <w:rPr>
                <w:rFonts w:ascii="Times New Roman" w:hAnsi="Times New Roman"/>
              </w:rPr>
              <w:t>.</w:t>
            </w:r>
          </w:p>
          <w:p w:rsidR="007E3E30" w:rsidRPr="007E3E30" w:rsidRDefault="007E3E30" w:rsidP="007E3E30">
            <w:pPr>
              <w:widowControl w:val="0"/>
              <w:tabs>
                <w:tab w:val="left" w:pos="928"/>
                <w:tab w:val="left" w:pos="1415"/>
                <w:tab w:val="left" w:pos="2076"/>
              </w:tabs>
              <w:autoSpaceDE w:val="0"/>
              <w:autoSpaceDN w:val="0"/>
              <w:adjustRightInd w:val="0"/>
              <w:spacing w:after="0" w:line="20" w:lineRule="atLeast"/>
              <w:ind w:left="107" w:right="47"/>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tabs>
                <w:tab w:val="left" w:pos="928"/>
                <w:tab w:val="left" w:pos="1415"/>
                <w:tab w:val="left" w:pos="2076"/>
              </w:tabs>
              <w:autoSpaceDE w:val="0"/>
              <w:autoSpaceDN w:val="0"/>
              <w:adjustRightInd w:val="0"/>
              <w:spacing w:after="0" w:line="20" w:lineRule="atLeast"/>
              <w:ind w:left="107" w:right="47"/>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tabs>
                <w:tab w:val="left" w:pos="928"/>
                <w:tab w:val="left" w:pos="1415"/>
                <w:tab w:val="left" w:pos="2076"/>
              </w:tabs>
              <w:autoSpaceDE w:val="0"/>
              <w:autoSpaceDN w:val="0"/>
              <w:adjustRightInd w:val="0"/>
              <w:spacing w:after="0" w:line="20" w:lineRule="atLeast"/>
              <w:ind w:left="107" w:right="47"/>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172"/>
              <w:rPr>
                <w:rFonts w:ascii="Times New Roman" w:hAnsi="Times New Roman"/>
              </w:rPr>
            </w:pPr>
            <w:r w:rsidRPr="007E3E30">
              <w:rPr>
                <w:rFonts w:ascii="Times New Roman" w:hAnsi="Times New Roman"/>
              </w:rPr>
              <w:t xml:space="preserve">перед </w:t>
            </w:r>
            <w:r w:rsidRPr="007E3E30">
              <w:rPr>
                <w:rFonts w:ascii="Times New Roman" w:hAnsi="Times New Roman"/>
                <w:spacing w:val="3"/>
              </w:rPr>
              <w:t>а</w:t>
            </w:r>
            <w:r w:rsidRPr="007E3E30">
              <w:rPr>
                <w:rFonts w:ascii="Times New Roman" w:hAnsi="Times New Roman"/>
                <w:spacing w:val="-7"/>
              </w:rPr>
              <w:t>у</w:t>
            </w:r>
            <w:r w:rsidRPr="007E3E30">
              <w:rPr>
                <w:rFonts w:ascii="Times New Roman" w:hAnsi="Times New Roman"/>
              </w:rPr>
              <w:t>д</w:t>
            </w:r>
            <w:r w:rsidRPr="007E3E30">
              <w:rPr>
                <w:rFonts w:ascii="Times New Roman" w:hAnsi="Times New Roman"/>
                <w:spacing w:val="1"/>
              </w:rPr>
              <w:t>и</w:t>
            </w:r>
            <w:r w:rsidRPr="007E3E30">
              <w:rPr>
                <w:rFonts w:ascii="Times New Roman" w:hAnsi="Times New Roman"/>
              </w:rPr>
              <w:t>тор</w:t>
            </w:r>
            <w:r w:rsidRPr="007E3E30">
              <w:rPr>
                <w:rFonts w:ascii="Times New Roman" w:hAnsi="Times New Roman"/>
                <w:spacing w:val="1"/>
              </w:rPr>
              <w:t>и</w:t>
            </w:r>
            <w:r w:rsidRPr="007E3E30">
              <w:rPr>
                <w:rFonts w:ascii="Times New Roman" w:hAnsi="Times New Roman"/>
              </w:rPr>
              <w:t>ей, правил</w:t>
            </w:r>
            <w:r w:rsidRPr="007E3E30">
              <w:rPr>
                <w:rFonts w:ascii="Times New Roman" w:hAnsi="Times New Roman"/>
                <w:spacing w:val="1"/>
              </w:rPr>
              <w:t>ьн</w:t>
            </w:r>
            <w:r w:rsidRPr="007E3E30">
              <w:rPr>
                <w:rFonts w:ascii="Times New Roman" w:hAnsi="Times New Roman"/>
              </w:rPr>
              <w:t>о презен</w:t>
            </w:r>
            <w:r w:rsidRPr="007E3E30">
              <w:rPr>
                <w:rFonts w:ascii="Times New Roman" w:hAnsi="Times New Roman"/>
                <w:spacing w:val="1"/>
              </w:rPr>
              <w:t>т</w:t>
            </w:r>
            <w:r w:rsidRPr="007E3E30">
              <w:rPr>
                <w:rFonts w:ascii="Times New Roman" w:hAnsi="Times New Roman"/>
              </w:rPr>
              <w:t>ов</w:t>
            </w:r>
            <w:r w:rsidRPr="007E3E30">
              <w:rPr>
                <w:rFonts w:ascii="Times New Roman" w:hAnsi="Times New Roman"/>
                <w:spacing w:val="-1"/>
              </w:rPr>
              <w:t>а</w:t>
            </w:r>
            <w:r w:rsidRPr="007E3E30">
              <w:rPr>
                <w:rFonts w:ascii="Times New Roman" w:hAnsi="Times New Roman"/>
              </w:rPr>
              <w:t>ть рабо</w:t>
            </w:r>
            <w:r w:rsidRPr="007E3E30">
              <w:rPr>
                <w:rFonts w:ascii="Times New Roman" w:hAnsi="Times New Roman"/>
                <w:spacing w:val="2"/>
              </w:rPr>
              <w:t>т</w:t>
            </w:r>
            <w:r w:rsidRPr="007E3E30">
              <w:rPr>
                <w:rFonts w:ascii="Times New Roman" w:hAnsi="Times New Roman"/>
              </w:rPr>
              <w:t>у</w:t>
            </w:r>
          </w:p>
          <w:p w:rsidR="007E3E30" w:rsidRPr="007E3E30" w:rsidRDefault="007E3E30" w:rsidP="007E3E30">
            <w:pPr>
              <w:widowControl w:val="0"/>
              <w:autoSpaceDE w:val="0"/>
              <w:autoSpaceDN w:val="0"/>
              <w:adjustRightInd w:val="0"/>
              <w:spacing w:after="0" w:line="20" w:lineRule="atLeast"/>
              <w:ind w:left="110" w:right="172"/>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123"/>
              <w:rPr>
                <w:rFonts w:ascii="Times New Roman" w:hAnsi="Times New Roman"/>
              </w:rPr>
            </w:pPr>
            <w:r w:rsidRPr="007E3E30">
              <w:rPr>
                <w:rFonts w:ascii="Times New Roman" w:hAnsi="Times New Roman"/>
              </w:rPr>
              <w:t>выпол</w:t>
            </w:r>
            <w:r w:rsidRPr="007E3E30">
              <w:rPr>
                <w:rFonts w:ascii="Times New Roman" w:hAnsi="Times New Roman"/>
                <w:spacing w:val="1"/>
              </w:rPr>
              <w:t>н</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ии зада</w:t>
            </w:r>
            <w:r w:rsidRPr="007E3E30">
              <w:rPr>
                <w:rFonts w:ascii="Times New Roman" w:hAnsi="Times New Roman"/>
                <w:spacing w:val="1"/>
              </w:rPr>
              <w:t>н</w:t>
            </w:r>
            <w:r w:rsidRPr="007E3E30">
              <w:rPr>
                <w:rFonts w:ascii="Times New Roman" w:hAnsi="Times New Roman"/>
              </w:rPr>
              <w:t xml:space="preserve">ий </w:t>
            </w:r>
            <w:r w:rsidRPr="007E3E30">
              <w:rPr>
                <w:rFonts w:ascii="Times New Roman" w:hAnsi="Times New Roman"/>
                <w:spacing w:val="-2"/>
              </w:rPr>
              <w:t>н</w:t>
            </w:r>
            <w:r w:rsidRPr="007E3E30">
              <w:rPr>
                <w:rFonts w:ascii="Times New Roman" w:hAnsi="Times New Roman"/>
              </w:rPr>
              <w:t xml:space="preserve">а </w:t>
            </w:r>
            <w:r w:rsidRPr="007E3E30">
              <w:rPr>
                <w:rFonts w:ascii="Times New Roman" w:hAnsi="Times New Roman"/>
                <w:spacing w:val="-1"/>
              </w:rPr>
              <w:t>о</w:t>
            </w:r>
            <w:r w:rsidRPr="007E3E30">
              <w:rPr>
                <w:rFonts w:ascii="Times New Roman" w:hAnsi="Times New Roman"/>
              </w:rPr>
              <w:t>снове и</w:t>
            </w:r>
            <w:r w:rsidRPr="007E3E30">
              <w:rPr>
                <w:rFonts w:ascii="Times New Roman" w:hAnsi="Times New Roman"/>
                <w:spacing w:val="1"/>
              </w:rPr>
              <w:t>м</w:t>
            </w:r>
            <w:r w:rsidRPr="007E3E30">
              <w:rPr>
                <w:rFonts w:ascii="Times New Roman" w:hAnsi="Times New Roman"/>
              </w:rPr>
              <w:t>еющих</w:t>
            </w:r>
            <w:r w:rsidRPr="007E3E30">
              <w:rPr>
                <w:rFonts w:ascii="Times New Roman" w:hAnsi="Times New Roman"/>
                <w:spacing w:val="1"/>
              </w:rPr>
              <w:t>с</w:t>
            </w:r>
            <w:r w:rsidRPr="007E3E30">
              <w:rPr>
                <w:rFonts w:ascii="Times New Roman" w:hAnsi="Times New Roman"/>
              </w:rPr>
              <w:t>я знани</w:t>
            </w:r>
            <w:r w:rsidRPr="007E3E30">
              <w:rPr>
                <w:rFonts w:ascii="Times New Roman" w:hAnsi="Times New Roman"/>
                <w:spacing w:val="-2"/>
              </w:rPr>
              <w:t>й</w:t>
            </w:r>
            <w:r w:rsidRPr="007E3E30">
              <w:rPr>
                <w:rFonts w:ascii="Times New Roman" w:hAnsi="Times New Roman"/>
              </w:rPr>
              <w:t>. Само</w:t>
            </w:r>
            <w:r w:rsidRPr="007E3E30">
              <w:rPr>
                <w:rFonts w:ascii="Times New Roman" w:hAnsi="Times New Roman"/>
                <w:spacing w:val="1"/>
              </w:rPr>
              <w:t>о</w:t>
            </w:r>
            <w:r w:rsidRPr="007E3E30">
              <w:rPr>
                <w:rFonts w:ascii="Times New Roman" w:hAnsi="Times New Roman"/>
              </w:rPr>
              <w:t>цен</w:t>
            </w:r>
            <w:r w:rsidRPr="007E3E30">
              <w:rPr>
                <w:rFonts w:ascii="Times New Roman" w:hAnsi="Times New Roman"/>
                <w:spacing w:val="1"/>
              </w:rPr>
              <w:t>к</w:t>
            </w:r>
            <w:r w:rsidRPr="007E3E30">
              <w:rPr>
                <w:rFonts w:ascii="Times New Roman" w:hAnsi="Times New Roman"/>
              </w:rPr>
              <w:t>а на о</w:t>
            </w:r>
            <w:r w:rsidRPr="007E3E30">
              <w:rPr>
                <w:rFonts w:ascii="Times New Roman" w:hAnsi="Times New Roman"/>
                <w:spacing w:val="1"/>
              </w:rPr>
              <w:t>с</w:t>
            </w:r>
            <w:r w:rsidRPr="007E3E30">
              <w:rPr>
                <w:rFonts w:ascii="Times New Roman" w:hAnsi="Times New Roman"/>
              </w:rPr>
              <w:t>нове</w:t>
            </w:r>
            <w:r w:rsidRPr="007E3E30">
              <w:rPr>
                <w:rFonts w:ascii="Times New Roman" w:hAnsi="Times New Roman"/>
                <w:spacing w:val="-1"/>
              </w:rPr>
              <w:t xml:space="preserve"> </w:t>
            </w:r>
            <w:r w:rsidRPr="007E3E30">
              <w:rPr>
                <w:rFonts w:ascii="Times New Roman" w:hAnsi="Times New Roman"/>
              </w:rPr>
              <w:t>к</w:t>
            </w:r>
            <w:r w:rsidRPr="007E3E30">
              <w:rPr>
                <w:rFonts w:ascii="Times New Roman" w:hAnsi="Times New Roman"/>
                <w:spacing w:val="-1"/>
              </w:rPr>
              <w:t>р</w:t>
            </w:r>
            <w:r w:rsidRPr="007E3E30">
              <w:rPr>
                <w:rFonts w:ascii="Times New Roman" w:hAnsi="Times New Roman"/>
              </w:rPr>
              <w:t xml:space="preserve">итериев </w:t>
            </w:r>
            <w:r w:rsidRPr="007E3E30">
              <w:rPr>
                <w:rFonts w:ascii="Times New Roman" w:hAnsi="Times New Roman"/>
                <w:spacing w:val="-1"/>
              </w:rPr>
              <w:t>у</w:t>
            </w:r>
            <w:r w:rsidRPr="007E3E30">
              <w:rPr>
                <w:rFonts w:ascii="Times New Roman" w:hAnsi="Times New Roman"/>
              </w:rPr>
              <w:t>спеш</w:t>
            </w:r>
            <w:r w:rsidRPr="007E3E30">
              <w:rPr>
                <w:rFonts w:ascii="Times New Roman" w:hAnsi="Times New Roman"/>
                <w:spacing w:val="1"/>
              </w:rPr>
              <w:t>н</w:t>
            </w:r>
            <w:r w:rsidRPr="007E3E30">
              <w:rPr>
                <w:rFonts w:ascii="Times New Roman" w:hAnsi="Times New Roman"/>
              </w:rPr>
              <w:t>о</w:t>
            </w:r>
            <w:r w:rsidRPr="007E3E30">
              <w:rPr>
                <w:rFonts w:ascii="Times New Roman" w:hAnsi="Times New Roman"/>
                <w:spacing w:val="1"/>
              </w:rPr>
              <w:t>с</w:t>
            </w:r>
            <w:r w:rsidRPr="007E3E30">
              <w:rPr>
                <w:rFonts w:ascii="Times New Roman" w:hAnsi="Times New Roman"/>
              </w:rPr>
              <w:t xml:space="preserve">ти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й</w:t>
            </w:r>
            <w:r w:rsidRPr="007E3E30">
              <w:rPr>
                <w:rFonts w:ascii="Times New Roman" w:hAnsi="Times New Roman"/>
                <w:spacing w:val="54"/>
              </w:rPr>
              <w:t xml:space="preserve"> </w:t>
            </w:r>
            <w:r w:rsidRPr="007E3E30">
              <w:rPr>
                <w:rFonts w:ascii="Times New Roman" w:hAnsi="Times New Roman"/>
                <w:spacing w:val="1"/>
              </w:rPr>
              <w:t>де</w:t>
            </w:r>
            <w:r w:rsidRPr="007E3E30">
              <w:rPr>
                <w:rFonts w:ascii="Times New Roman" w:hAnsi="Times New Roman"/>
              </w:rPr>
              <w:t>яте</w:t>
            </w:r>
            <w:r w:rsidRPr="007E3E30">
              <w:rPr>
                <w:rFonts w:ascii="Times New Roman" w:hAnsi="Times New Roman"/>
                <w:spacing w:val="1"/>
              </w:rPr>
              <w:t>л</w:t>
            </w:r>
            <w:r w:rsidRPr="007E3E30">
              <w:rPr>
                <w:rFonts w:ascii="Times New Roman" w:hAnsi="Times New Roman"/>
              </w:rPr>
              <w:t>ьн</w:t>
            </w:r>
            <w:r w:rsidRPr="007E3E30">
              <w:rPr>
                <w:rFonts w:ascii="Times New Roman" w:hAnsi="Times New Roman"/>
                <w:spacing w:val="-1"/>
              </w:rPr>
              <w:t>о</w:t>
            </w:r>
            <w:r w:rsidRPr="007E3E30">
              <w:rPr>
                <w:rFonts w:ascii="Times New Roman" w:hAnsi="Times New Roman"/>
              </w:rPr>
              <w:t>сти</w:t>
            </w:r>
          </w:p>
          <w:p w:rsidR="007E3E30" w:rsidRPr="007E3E30" w:rsidRDefault="007E3E30" w:rsidP="007E3E30">
            <w:pPr>
              <w:widowControl w:val="0"/>
              <w:autoSpaceDE w:val="0"/>
              <w:autoSpaceDN w:val="0"/>
              <w:adjustRightInd w:val="0"/>
              <w:spacing w:after="0" w:line="20" w:lineRule="atLeast"/>
              <w:ind w:left="108" w:right="637"/>
              <w:rPr>
                <w:rFonts w:ascii="Times New Roman" w:hAnsi="Times New Roman"/>
              </w:rPr>
            </w:pPr>
            <w:r w:rsidRPr="007E3E30">
              <w:rPr>
                <w:rFonts w:ascii="Times New Roman" w:hAnsi="Times New Roman"/>
              </w:rPr>
              <w:t>П.:</w:t>
            </w:r>
            <w:r w:rsidRPr="007E3E30">
              <w:rPr>
                <w:rFonts w:ascii="Times New Roman" w:hAnsi="Times New Roman"/>
                <w:spacing w:val="1"/>
              </w:rPr>
              <w:t xml:space="preserve"> </w:t>
            </w:r>
            <w:r w:rsidRPr="007E3E30">
              <w:rPr>
                <w:rFonts w:ascii="Times New Roman" w:hAnsi="Times New Roman"/>
              </w:rPr>
              <w:t>Анал</w:t>
            </w:r>
            <w:r w:rsidRPr="007E3E30">
              <w:rPr>
                <w:rFonts w:ascii="Times New Roman" w:hAnsi="Times New Roman"/>
                <w:spacing w:val="1"/>
              </w:rPr>
              <w:t>и</w:t>
            </w:r>
            <w:r w:rsidRPr="007E3E30">
              <w:rPr>
                <w:rFonts w:ascii="Times New Roman" w:hAnsi="Times New Roman"/>
              </w:rPr>
              <w:t>з о</w:t>
            </w:r>
            <w:r w:rsidRPr="007E3E30">
              <w:rPr>
                <w:rFonts w:ascii="Times New Roman" w:hAnsi="Times New Roman"/>
                <w:spacing w:val="-1"/>
              </w:rPr>
              <w:t>б</w:t>
            </w:r>
            <w:r w:rsidRPr="007E3E30">
              <w:rPr>
                <w:rFonts w:ascii="Times New Roman" w:hAnsi="Times New Roman"/>
              </w:rPr>
              <w:t>ъе</w:t>
            </w:r>
            <w:r w:rsidRPr="007E3E30">
              <w:rPr>
                <w:rFonts w:ascii="Times New Roman" w:hAnsi="Times New Roman"/>
                <w:spacing w:val="2"/>
              </w:rPr>
              <w:t>к</w:t>
            </w:r>
            <w:r w:rsidRPr="007E3E30">
              <w:rPr>
                <w:rFonts w:ascii="Times New Roman" w:hAnsi="Times New Roman"/>
                <w:spacing w:val="-2"/>
              </w:rPr>
              <w:t>т</w:t>
            </w:r>
            <w:r w:rsidRPr="007E3E30">
              <w:rPr>
                <w:rFonts w:ascii="Times New Roman" w:hAnsi="Times New Roman"/>
              </w:rPr>
              <w:t>ов с ц</w:t>
            </w:r>
            <w:r w:rsidRPr="007E3E30">
              <w:rPr>
                <w:rFonts w:ascii="Times New Roman" w:hAnsi="Times New Roman"/>
                <w:spacing w:val="-1"/>
              </w:rPr>
              <w:t>е</w:t>
            </w:r>
            <w:r w:rsidRPr="007E3E30">
              <w:rPr>
                <w:rFonts w:ascii="Times New Roman" w:hAnsi="Times New Roman"/>
              </w:rPr>
              <w:t>ль</w:t>
            </w:r>
            <w:r w:rsidRPr="007E3E30">
              <w:rPr>
                <w:rFonts w:ascii="Times New Roman" w:hAnsi="Times New Roman"/>
                <w:spacing w:val="1"/>
              </w:rPr>
              <w:t xml:space="preserve">ю </w:t>
            </w:r>
            <w:r w:rsidRPr="007E3E30">
              <w:rPr>
                <w:rFonts w:ascii="Times New Roman" w:hAnsi="Times New Roman"/>
              </w:rPr>
              <w:t>в</w:t>
            </w:r>
            <w:r w:rsidRPr="007E3E30">
              <w:rPr>
                <w:rFonts w:ascii="Times New Roman" w:hAnsi="Times New Roman"/>
                <w:spacing w:val="-2"/>
              </w:rPr>
              <w:t>ы</w:t>
            </w:r>
            <w:r w:rsidRPr="007E3E30">
              <w:rPr>
                <w:rFonts w:ascii="Times New Roman" w:hAnsi="Times New Roman"/>
              </w:rPr>
              <w:t>д</w:t>
            </w:r>
            <w:r w:rsidRPr="007E3E30">
              <w:rPr>
                <w:rFonts w:ascii="Times New Roman" w:hAnsi="Times New Roman"/>
                <w:spacing w:val="1"/>
              </w:rPr>
              <w:t>е</w:t>
            </w:r>
            <w:r w:rsidRPr="007E3E30">
              <w:rPr>
                <w:rFonts w:ascii="Times New Roman" w:hAnsi="Times New Roman"/>
              </w:rPr>
              <w:t>л</w:t>
            </w:r>
            <w:r w:rsidRPr="007E3E30">
              <w:rPr>
                <w:rFonts w:ascii="Times New Roman" w:hAnsi="Times New Roman"/>
                <w:spacing w:val="1"/>
              </w:rPr>
              <w:t>е</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rPr>
              <w:t>я в</w:t>
            </w:r>
            <w:r w:rsidRPr="007E3E30">
              <w:rPr>
                <w:rFonts w:ascii="Times New Roman" w:hAnsi="Times New Roman"/>
                <w:spacing w:val="-1"/>
              </w:rPr>
              <w:t xml:space="preserve"> </w:t>
            </w:r>
            <w:r w:rsidRPr="007E3E30">
              <w:rPr>
                <w:rFonts w:ascii="Times New Roman" w:hAnsi="Times New Roman"/>
              </w:rPr>
              <w:t>них с</w:t>
            </w:r>
            <w:r w:rsidRPr="007E3E30">
              <w:rPr>
                <w:rFonts w:ascii="Times New Roman" w:hAnsi="Times New Roman"/>
                <w:spacing w:val="-1"/>
              </w:rPr>
              <w:t>у</w:t>
            </w:r>
            <w:r w:rsidRPr="007E3E30">
              <w:rPr>
                <w:rFonts w:ascii="Times New Roman" w:hAnsi="Times New Roman"/>
              </w:rPr>
              <w:t>щ</w:t>
            </w:r>
            <w:r w:rsidRPr="007E3E30">
              <w:rPr>
                <w:rFonts w:ascii="Times New Roman" w:hAnsi="Times New Roman"/>
                <w:spacing w:val="1"/>
              </w:rPr>
              <w:t>е</w:t>
            </w:r>
            <w:r w:rsidRPr="007E3E30">
              <w:rPr>
                <w:rFonts w:ascii="Times New Roman" w:hAnsi="Times New Roman"/>
              </w:rPr>
              <w:t>ст</w:t>
            </w:r>
            <w:r w:rsidRPr="007E3E30">
              <w:rPr>
                <w:rFonts w:ascii="Times New Roman" w:hAnsi="Times New Roman"/>
                <w:spacing w:val="1"/>
              </w:rPr>
              <w:t>в</w:t>
            </w:r>
            <w:r w:rsidRPr="007E3E30">
              <w:rPr>
                <w:rFonts w:ascii="Times New Roman" w:hAnsi="Times New Roman"/>
              </w:rPr>
              <w:t xml:space="preserve">енных </w:t>
            </w:r>
            <w:r w:rsidRPr="007E3E30">
              <w:rPr>
                <w:rFonts w:ascii="Times New Roman" w:hAnsi="Times New Roman"/>
                <w:spacing w:val="1"/>
              </w:rPr>
              <w:t>п</w:t>
            </w:r>
            <w:r w:rsidRPr="007E3E30">
              <w:rPr>
                <w:rFonts w:ascii="Times New Roman" w:hAnsi="Times New Roman"/>
              </w:rPr>
              <w:t>р</w:t>
            </w:r>
            <w:r w:rsidRPr="007E3E30">
              <w:rPr>
                <w:rFonts w:ascii="Times New Roman" w:hAnsi="Times New Roman"/>
                <w:spacing w:val="1"/>
              </w:rPr>
              <w:t>и</w:t>
            </w:r>
            <w:r w:rsidRPr="007E3E30">
              <w:rPr>
                <w:rFonts w:ascii="Times New Roman" w:hAnsi="Times New Roman"/>
                <w:spacing w:val="-1"/>
              </w:rPr>
              <w:t>з</w:t>
            </w:r>
            <w:r w:rsidRPr="007E3E30">
              <w:rPr>
                <w:rFonts w:ascii="Times New Roman" w:hAnsi="Times New Roman"/>
              </w:rPr>
              <w:t>н</w:t>
            </w:r>
            <w:r w:rsidRPr="007E3E30">
              <w:rPr>
                <w:rFonts w:ascii="Times New Roman" w:hAnsi="Times New Roman"/>
                <w:spacing w:val="-2"/>
              </w:rPr>
              <w:t>а</w:t>
            </w:r>
            <w:r w:rsidRPr="007E3E30">
              <w:rPr>
                <w:rFonts w:ascii="Times New Roman" w:hAnsi="Times New Roman"/>
              </w:rPr>
              <w:t>к</w:t>
            </w:r>
            <w:r w:rsidRPr="007E3E30">
              <w:rPr>
                <w:rFonts w:ascii="Times New Roman" w:hAnsi="Times New Roman"/>
                <w:spacing w:val="1"/>
              </w:rPr>
              <w:t>о</w:t>
            </w:r>
            <w:r w:rsidRPr="007E3E30">
              <w:rPr>
                <w:rFonts w:ascii="Times New Roman" w:hAnsi="Times New Roman"/>
              </w:rPr>
              <w:t>в.</w:t>
            </w:r>
          </w:p>
          <w:p w:rsidR="007E3E30" w:rsidRPr="007E3E30" w:rsidRDefault="007E3E30" w:rsidP="007E3E30">
            <w:pPr>
              <w:widowControl w:val="0"/>
              <w:autoSpaceDE w:val="0"/>
              <w:autoSpaceDN w:val="0"/>
              <w:adjustRightInd w:val="0"/>
              <w:spacing w:after="0" w:line="20" w:lineRule="atLeast"/>
              <w:ind w:left="108" w:right="213"/>
              <w:rPr>
                <w:rFonts w:ascii="Times New Roman" w:hAnsi="Times New Roman"/>
              </w:rPr>
            </w:pPr>
            <w:r w:rsidRPr="007E3E30">
              <w:rPr>
                <w:rFonts w:ascii="Times New Roman" w:hAnsi="Times New Roman"/>
              </w:rPr>
              <w:t xml:space="preserve">Применять </w:t>
            </w:r>
            <w:r w:rsidRPr="007E3E30">
              <w:rPr>
                <w:rFonts w:ascii="Times New Roman" w:hAnsi="Times New Roman"/>
                <w:spacing w:val="1"/>
              </w:rPr>
              <w:t>п</w:t>
            </w:r>
            <w:r w:rsidRPr="007E3E30">
              <w:rPr>
                <w:rFonts w:ascii="Times New Roman" w:hAnsi="Times New Roman"/>
              </w:rPr>
              <w:t xml:space="preserve">равила, </w:t>
            </w:r>
            <w:r w:rsidRPr="007E3E30">
              <w:rPr>
                <w:rFonts w:ascii="Times New Roman" w:hAnsi="Times New Roman"/>
                <w:spacing w:val="1"/>
              </w:rPr>
              <w:t>п</w:t>
            </w:r>
            <w:r w:rsidRPr="007E3E30">
              <w:rPr>
                <w:rFonts w:ascii="Times New Roman" w:hAnsi="Times New Roman"/>
              </w:rPr>
              <w:t>о</w:t>
            </w:r>
            <w:r w:rsidRPr="007E3E30">
              <w:rPr>
                <w:rFonts w:ascii="Times New Roman" w:hAnsi="Times New Roman"/>
                <w:spacing w:val="-1"/>
              </w:rPr>
              <w:t>льз</w:t>
            </w:r>
            <w:r w:rsidRPr="007E3E30">
              <w:rPr>
                <w:rFonts w:ascii="Times New Roman" w:hAnsi="Times New Roman"/>
              </w:rPr>
              <w:t>оватьс</w:t>
            </w:r>
            <w:r w:rsidRPr="007E3E30">
              <w:rPr>
                <w:rFonts w:ascii="Times New Roman" w:hAnsi="Times New Roman"/>
                <w:spacing w:val="1"/>
              </w:rPr>
              <w:t>я</w:t>
            </w:r>
            <w:r w:rsidRPr="007E3E30">
              <w:rPr>
                <w:rFonts w:ascii="Times New Roman" w:hAnsi="Times New Roman"/>
              </w:rPr>
              <w:t xml:space="preserve"> инст</w:t>
            </w:r>
            <w:r w:rsidRPr="007E3E30">
              <w:rPr>
                <w:rFonts w:ascii="Times New Roman" w:hAnsi="Times New Roman"/>
                <w:spacing w:val="1"/>
              </w:rPr>
              <w:t>р</w:t>
            </w:r>
            <w:r w:rsidRPr="007E3E30">
              <w:rPr>
                <w:rFonts w:ascii="Times New Roman" w:hAnsi="Times New Roman"/>
                <w:spacing w:val="-2"/>
              </w:rPr>
              <w:t>у</w:t>
            </w:r>
            <w:r w:rsidRPr="007E3E30">
              <w:rPr>
                <w:rFonts w:ascii="Times New Roman" w:hAnsi="Times New Roman"/>
              </w:rPr>
              <w:t>кц</w:t>
            </w:r>
            <w:r w:rsidRPr="007E3E30">
              <w:rPr>
                <w:rFonts w:ascii="Times New Roman" w:hAnsi="Times New Roman"/>
                <w:spacing w:val="1"/>
              </w:rPr>
              <w:t>и</w:t>
            </w:r>
            <w:r w:rsidRPr="007E3E30">
              <w:rPr>
                <w:rFonts w:ascii="Times New Roman" w:hAnsi="Times New Roman"/>
                <w:spacing w:val="-1"/>
              </w:rPr>
              <w:t>я</w:t>
            </w:r>
            <w:r w:rsidRPr="007E3E30">
              <w:rPr>
                <w:rFonts w:ascii="Times New Roman" w:hAnsi="Times New Roman"/>
              </w:rPr>
              <w:t>ми и ос</w:t>
            </w:r>
            <w:r w:rsidRPr="007E3E30">
              <w:rPr>
                <w:rFonts w:ascii="Times New Roman" w:hAnsi="Times New Roman"/>
                <w:spacing w:val="1"/>
              </w:rPr>
              <w:t>в</w:t>
            </w:r>
            <w:r w:rsidRPr="007E3E30">
              <w:rPr>
                <w:rFonts w:ascii="Times New Roman" w:hAnsi="Times New Roman"/>
              </w:rPr>
              <w:t>ое</w:t>
            </w:r>
            <w:r w:rsidRPr="007E3E30">
              <w:rPr>
                <w:rFonts w:ascii="Times New Roman" w:hAnsi="Times New Roman"/>
                <w:spacing w:val="1"/>
              </w:rPr>
              <w:t>н</w:t>
            </w:r>
            <w:r w:rsidRPr="007E3E30">
              <w:rPr>
                <w:rFonts w:ascii="Times New Roman" w:hAnsi="Times New Roman"/>
              </w:rPr>
              <w:t>ными з</w:t>
            </w:r>
            <w:r w:rsidRPr="007E3E30">
              <w:rPr>
                <w:rFonts w:ascii="Times New Roman" w:hAnsi="Times New Roman"/>
                <w:spacing w:val="-1"/>
              </w:rPr>
              <w:t>а</w:t>
            </w:r>
            <w:r w:rsidRPr="007E3E30">
              <w:rPr>
                <w:rFonts w:ascii="Times New Roman" w:hAnsi="Times New Roman"/>
              </w:rPr>
              <w:t>кон</w:t>
            </w:r>
            <w:r w:rsidRPr="007E3E30">
              <w:rPr>
                <w:rFonts w:ascii="Times New Roman" w:hAnsi="Times New Roman"/>
                <w:spacing w:val="1"/>
              </w:rPr>
              <w:t>о</w:t>
            </w:r>
            <w:r w:rsidRPr="007E3E30">
              <w:rPr>
                <w:rFonts w:ascii="Times New Roman" w:hAnsi="Times New Roman"/>
              </w:rPr>
              <w:t>мерн</w:t>
            </w:r>
            <w:r w:rsidRPr="007E3E30">
              <w:rPr>
                <w:rFonts w:ascii="Times New Roman" w:hAnsi="Times New Roman"/>
                <w:spacing w:val="-1"/>
              </w:rPr>
              <w:t>о</w:t>
            </w:r>
            <w:r w:rsidRPr="007E3E30">
              <w:rPr>
                <w:rFonts w:ascii="Times New Roman" w:hAnsi="Times New Roman"/>
              </w:rPr>
              <w:t>стями.</w:t>
            </w: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r w:rsidRPr="007E3E30">
              <w:rPr>
                <w:rFonts w:ascii="Times New Roman" w:hAnsi="Times New Roman"/>
              </w:rPr>
              <w:t>Ра</w:t>
            </w:r>
            <w:r w:rsidRPr="007E3E30">
              <w:rPr>
                <w:rFonts w:ascii="Times New Roman" w:hAnsi="Times New Roman"/>
                <w:spacing w:val="1"/>
              </w:rPr>
              <w:t>б</w:t>
            </w:r>
            <w:r w:rsidRPr="007E3E30">
              <w:rPr>
                <w:rFonts w:ascii="Times New Roman" w:hAnsi="Times New Roman"/>
              </w:rPr>
              <w:t>о</w:t>
            </w:r>
            <w:r w:rsidRPr="007E3E30">
              <w:rPr>
                <w:rFonts w:ascii="Times New Roman" w:hAnsi="Times New Roman"/>
                <w:spacing w:val="1"/>
              </w:rPr>
              <w:t>т</w:t>
            </w:r>
            <w:r w:rsidRPr="007E3E30">
              <w:rPr>
                <w:rFonts w:ascii="Times New Roman" w:hAnsi="Times New Roman"/>
              </w:rPr>
              <w:t>а с дв</w:t>
            </w:r>
            <w:r w:rsidRPr="007E3E30">
              <w:rPr>
                <w:rFonts w:ascii="Times New Roman" w:hAnsi="Times New Roman"/>
                <w:spacing w:val="-2"/>
              </w:rPr>
              <w:t>у</w:t>
            </w:r>
            <w:r w:rsidRPr="007E3E30">
              <w:rPr>
                <w:rFonts w:ascii="Times New Roman" w:hAnsi="Times New Roman"/>
              </w:rPr>
              <w:t>мя источник</w:t>
            </w:r>
            <w:r w:rsidRPr="007E3E30">
              <w:rPr>
                <w:rFonts w:ascii="Times New Roman" w:hAnsi="Times New Roman"/>
                <w:spacing w:val="-1"/>
              </w:rPr>
              <w:t>а</w:t>
            </w:r>
            <w:r w:rsidRPr="007E3E30">
              <w:rPr>
                <w:rFonts w:ascii="Times New Roman" w:hAnsi="Times New Roman"/>
              </w:rPr>
              <w:t>ми инф</w:t>
            </w:r>
            <w:r w:rsidRPr="007E3E30">
              <w:rPr>
                <w:rFonts w:ascii="Times New Roman" w:hAnsi="Times New Roman"/>
                <w:spacing w:val="1"/>
              </w:rPr>
              <w:t>о</w:t>
            </w:r>
            <w:r w:rsidRPr="007E3E30">
              <w:rPr>
                <w:rFonts w:ascii="Times New Roman" w:hAnsi="Times New Roman"/>
              </w:rPr>
              <w:t>р</w:t>
            </w:r>
            <w:r w:rsidRPr="007E3E30">
              <w:rPr>
                <w:rFonts w:ascii="Times New Roman" w:hAnsi="Times New Roman"/>
                <w:spacing w:val="1"/>
              </w:rPr>
              <w:t>м</w:t>
            </w:r>
            <w:r w:rsidRPr="007E3E30">
              <w:rPr>
                <w:rFonts w:ascii="Times New Roman" w:hAnsi="Times New Roman"/>
              </w:rPr>
              <w:t>ации.</w:t>
            </w:r>
          </w:p>
          <w:p w:rsidR="007E3E30" w:rsidRPr="007E3E30" w:rsidRDefault="007E3E30" w:rsidP="007E3E30">
            <w:pPr>
              <w:widowControl w:val="0"/>
              <w:autoSpaceDE w:val="0"/>
              <w:autoSpaceDN w:val="0"/>
              <w:adjustRightInd w:val="0"/>
              <w:spacing w:after="0" w:line="20" w:lineRule="atLeast"/>
              <w:ind w:left="108" w:right="121"/>
              <w:rPr>
                <w:rFonts w:ascii="Times New Roman" w:hAnsi="Times New Roman"/>
              </w:rPr>
            </w:pPr>
            <w:r w:rsidRPr="007E3E30">
              <w:rPr>
                <w:rFonts w:ascii="Times New Roman" w:hAnsi="Times New Roman"/>
              </w:rPr>
              <w:t>Р.:</w:t>
            </w:r>
            <w:r w:rsidRPr="007E3E30">
              <w:rPr>
                <w:rFonts w:ascii="Times New Roman" w:hAnsi="Times New Roman"/>
                <w:spacing w:val="1"/>
              </w:rPr>
              <w:t xml:space="preserve"> </w:t>
            </w:r>
            <w:r w:rsidRPr="007E3E30">
              <w:rPr>
                <w:rFonts w:ascii="Times New Roman" w:hAnsi="Times New Roman"/>
              </w:rPr>
              <w:t>К</w:t>
            </w:r>
            <w:r w:rsidRPr="007E3E30">
              <w:rPr>
                <w:rFonts w:ascii="Times New Roman" w:hAnsi="Times New Roman"/>
                <w:spacing w:val="1"/>
              </w:rPr>
              <w:t>о</w:t>
            </w:r>
            <w:r w:rsidRPr="007E3E30">
              <w:rPr>
                <w:rFonts w:ascii="Times New Roman" w:hAnsi="Times New Roman"/>
              </w:rPr>
              <w:t>нтро</w:t>
            </w:r>
            <w:r w:rsidRPr="007E3E30">
              <w:rPr>
                <w:rFonts w:ascii="Times New Roman" w:hAnsi="Times New Roman"/>
                <w:spacing w:val="1"/>
              </w:rPr>
              <w:t>л</w:t>
            </w:r>
            <w:r w:rsidRPr="007E3E30">
              <w:rPr>
                <w:rFonts w:ascii="Times New Roman" w:hAnsi="Times New Roman"/>
              </w:rPr>
              <w:t xml:space="preserve">ь </w:t>
            </w:r>
            <w:r w:rsidRPr="007E3E30">
              <w:rPr>
                <w:rFonts w:ascii="Times New Roman" w:hAnsi="Times New Roman"/>
                <w:spacing w:val="1"/>
              </w:rPr>
              <w:t>и</w:t>
            </w:r>
            <w:r w:rsidRPr="007E3E30">
              <w:rPr>
                <w:rFonts w:ascii="Times New Roman" w:hAnsi="Times New Roman"/>
                <w:spacing w:val="-2"/>
              </w:rPr>
              <w:t xml:space="preserve"> </w:t>
            </w:r>
            <w:r w:rsidRPr="007E3E30">
              <w:rPr>
                <w:rFonts w:ascii="Times New Roman" w:hAnsi="Times New Roman"/>
              </w:rPr>
              <w:t>са</w:t>
            </w:r>
            <w:r w:rsidRPr="007E3E30">
              <w:rPr>
                <w:rFonts w:ascii="Times New Roman" w:hAnsi="Times New Roman"/>
                <w:spacing w:val="1"/>
              </w:rPr>
              <w:t>м</w:t>
            </w:r>
            <w:r w:rsidRPr="007E3E30">
              <w:rPr>
                <w:rFonts w:ascii="Times New Roman" w:hAnsi="Times New Roman"/>
                <w:spacing w:val="-2"/>
              </w:rPr>
              <w:t>о</w:t>
            </w:r>
            <w:r w:rsidRPr="007E3E30">
              <w:rPr>
                <w:rFonts w:ascii="Times New Roman" w:hAnsi="Times New Roman"/>
              </w:rPr>
              <w:t>ко</w:t>
            </w:r>
            <w:r w:rsidRPr="007E3E30">
              <w:rPr>
                <w:rFonts w:ascii="Times New Roman" w:hAnsi="Times New Roman"/>
                <w:spacing w:val="1"/>
              </w:rPr>
              <w:t>н</w:t>
            </w:r>
            <w:r w:rsidRPr="007E3E30">
              <w:rPr>
                <w:rFonts w:ascii="Times New Roman" w:hAnsi="Times New Roman"/>
              </w:rPr>
              <w:t>т</w:t>
            </w:r>
            <w:r w:rsidRPr="007E3E30">
              <w:rPr>
                <w:rFonts w:ascii="Times New Roman" w:hAnsi="Times New Roman"/>
                <w:spacing w:val="-2"/>
              </w:rPr>
              <w:t>р</w:t>
            </w:r>
            <w:r w:rsidRPr="007E3E30">
              <w:rPr>
                <w:rFonts w:ascii="Times New Roman" w:hAnsi="Times New Roman"/>
              </w:rPr>
              <w:t xml:space="preserve">оль </w:t>
            </w:r>
            <w:r w:rsidRPr="007E3E30">
              <w:rPr>
                <w:rFonts w:ascii="Times New Roman" w:hAnsi="Times New Roman"/>
                <w:spacing w:val="1"/>
              </w:rPr>
              <w:t>п</w:t>
            </w:r>
            <w:r w:rsidRPr="007E3E30">
              <w:rPr>
                <w:rFonts w:ascii="Times New Roman" w:hAnsi="Times New Roman"/>
              </w:rPr>
              <w:t>р</w:t>
            </w:r>
            <w:r w:rsidRPr="007E3E30">
              <w:rPr>
                <w:rFonts w:ascii="Times New Roman" w:hAnsi="Times New Roman"/>
                <w:spacing w:val="1"/>
              </w:rPr>
              <w:t>о</w:t>
            </w:r>
            <w:r w:rsidRPr="007E3E30">
              <w:rPr>
                <w:rFonts w:ascii="Times New Roman" w:hAnsi="Times New Roman"/>
              </w:rPr>
              <w:t>ц</w:t>
            </w:r>
            <w:r w:rsidRPr="007E3E30">
              <w:rPr>
                <w:rFonts w:ascii="Times New Roman" w:hAnsi="Times New Roman"/>
                <w:spacing w:val="-1"/>
              </w:rPr>
              <w:t>е</w:t>
            </w:r>
            <w:r w:rsidRPr="007E3E30">
              <w:rPr>
                <w:rFonts w:ascii="Times New Roman" w:hAnsi="Times New Roman"/>
              </w:rPr>
              <w:t xml:space="preserve">сса </w:t>
            </w:r>
            <w:r w:rsidRPr="007E3E30">
              <w:rPr>
                <w:rFonts w:ascii="Times New Roman" w:hAnsi="Times New Roman"/>
                <w:spacing w:val="1"/>
              </w:rPr>
              <w:t>и</w:t>
            </w:r>
            <w:r w:rsidRPr="007E3E30">
              <w:rPr>
                <w:rFonts w:ascii="Times New Roman" w:hAnsi="Times New Roman"/>
              </w:rPr>
              <w:t xml:space="preserve"> </w:t>
            </w:r>
            <w:r w:rsidRPr="007E3E30">
              <w:rPr>
                <w:rFonts w:ascii="Times New Roman" w:hAnsi="Times New Roman"/>
                <w:spacing w:val="-1"/>
              </w:rPr>
              <w:t>р</w:t>
            </w:r>
            <w:r w:rsidRPr="007E3E30">
              <w:rPr>
                <w:rFonts w:ascii="Times New Roman" w:hAnsi="Times New Roman"/>
              </w:rPr>
              <w:t>ез</w:t>
            </w:r>
            <w:r w:rsidRPr="007E3E30">
              <w:rPr>
                <w:rFonts w:ascii="Times New Roman" w:hAnsi="Times New Roman"/>
                <w:spacing w:val="-2"/>
              </w:rPr>
              <w:t>у</w:t>
            </w:r>
            <w:r w:rsidRPr="007E3E30">
              <w:rPr>
                <w:rFonts w:ascii="Times New Roman" w:hAnsi="Times New Roman"/>
              </w:rPr>
              <w:t>льт</w:t>
            </w:r>
            <w:r w:rsidRPr="007E3E30">
              <w:rPr>
                <w:rFonts w:ascii="Times New Roman" w:hAnsi="Times New Roman"/>
                <w:spacing w:val="1"/>
              </w:rPr>
              <w:t>а</w:t>
            </w:r>
            <w:r w:rsidRPr="007E3E30">
              <w:rPr>
                <w:rFonts w:ascii="Times New Roman" w:hAnsi="Times New Roman"/>
              </w:rPr>
              <w:t xml:space="preserve">та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й д</w:t>
            </w:r>
            <w:r w:rsidRPr="007E3E30">
              <w:rPr>
                <w:rFonts w:ascii="Times New Roman" w:hAnsi="Times New Roman"/>
                <w:spacing w:val="1"/>
              </w:rPr>
              <w:t>е</w:t>
            </w:r>
            <w:r w:rsidRPr="007E3E30">
              <w:rPr>
                <w:rFonts w:ascii="Times New Roman" w:hAnsi="Times New Roman"/>
              </w:rPr>
              <w:t>ятел</w:t>
            </w:r>
            <w:r w:rsidRPr="007E3E30">
              <w:rPr>
                <w:rFonts w:ascii="Times New Roman" w:hAnsi="Times New Roman"/>
                <w:spacing w:val="1"/>
              </w:rPr>
              <w:t>ь</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ст</w:t>
            </w:r>
            <w:r w:rsidRPr="007E3E30">
              <w:rPr>
                <w:rFonts w:ascii="Times New Roman" w:hAnsi="Times New Roman"/>
                <w:spacing w:val="1"/>
              </w:rPr>
              <w:t>и</w:t>
            </w:r>
            <w:r w:rsidRPr="007E3E30">
              <w:rPr>
                <w:rFonts w:ascii="Times New Roman" w:hAnsi="Times New Roman"/>
              </w:rPr>
              <w:t xml:space="preserve">. </w:t>
            </w:r>
            <w:r w:rsidRPr="007E3E30">
              <w:rPr>
                <w:rFonts w:ascii="Times New Roman" w:hAnsi="Times New Roman"/>
                <w:spacing w:val="-3"/>
              </w:rPr>
              <w:t>К</w:t>
            </w:r>
            <w:r w:rsidRPr="007E3E30">
              <w:rPr>
                <w:rFonts w:ascii="Times New Roman" w:hAnsi="Times New Roman"/>
                <w:spacing w:val="-2"/>
              </w:rPr>
              <w:t>о</w:t>
            </w:r>
            <w:r w:rsidRPr="007E3E30">
              <w:rPr>
                <w:rFonts w:ascii="Times New Roman" w:hAnsi="Times New Roman"/>
              </w:rPr>
              <w:t>нцен</w:t>
            </w:r>
            <w:r w:rsidRPr="007E3E30">
              <w:rPr>
                <w:rFonts w:ascii="Times New Roman" w:hAnsi="Times New Roman"/>
                <w:spacing w:val="1"/>
              </w:rPr>
              <w:t>т</w:t>
            </w:r>
            <w:r w:rsidRPr="007E3E30">
              <w:rPr>
                <w:rFonts w:ascii="Times New Roman" w:hAnsi="Times New Roman"/>
              </w:rPr>
              <w:t xml:space="preserve">рация воли </w:t>
            </w:r>
            <w:r w:rsidRPr="007E3E30">
              <w:rPr>
                <w:rFonts w:ascii="Times New Roman" w:hAnsi="Times New Roman"/>
                <w:spacing w:val="1"/>
              </w:rPr>
              <w:t>д</w:t>
            </w:r>
            <w:r w:rsidRPr="007E3E30">
              <w:rPr>
                <w:rFonts w:ascii="Times New Roman" w:hAnsi="Times New Roman"/>
              </w:rPr>
              <w:t>ля пр</w:t>
            </w:r>
            <w:r w:rsidRPr="007E3E30">
              <w:rPr>
                <w:rFonts w:ascii="Times New Roman" w:hAnsi="Times New Roman"/>
                <w:spacing w:val="1"/>
              </w:rPr>
              <w:t>е</w:t>
            </w:r>
            <w:r w:rsidRPr="007E3E30">
              <w:rPr>
                <w:rFonts w:ascii="Times New Roman" w:hAnsi="Times New Roman"/>
              </w:rPr>
              <w:t>о</w:t>
            </w:r>
            <w:r w:rsidRPr="007E3E30">
              <w:rPr>
                <w:rFonts w:ascii="Times New Roman" w:hAnsi="Times New Roman"/>
                <w:spacing w:val="1"/>
              </w:rPr>
              <w:t>д</w:t>
            </w:r>
            <w:r w:rsidRPr="007E3E30">
              <w:rPr>
                <w:rFonts w:ascii="Times New Roman" w:hAnsi="Times New Roman"/>
              </w:rPr>
              <w:t>о</w:t>
            </w:r>
            <w:r w:rsidRPr="007E3E30">
              <w:rPr>
                <w:rFonts w:ascii="Times New Roman" w:hAnsi="Times New Roman"/>
                <w:spacing w:val="-1"/>
              </w:rPr>
              <w:t>л</w:t>
            </w:r>
            <w:r w:rsidRPr="007E3E30">
              <w:rPr>
                <w:rFonts w:ascii="Times New Roman" w:hAnsi="Times New Roman"/>
              </w:rPr>
              <w:t>ен</w:t>
            </w:r>
            <w:r w:rsidRPr="007E3E30">
              <w:rPr>
                <w:rFonts w:ascii="Times New Roman" w:hAnsi="Times New Roman"/>
                <w:spacing w:val="1"/>
              </w:rPr>
              <w:t>и</w:t>
            </w:r>
            <w:r w:rsidRPr="007E3E30">
              <w:rPr>
                <w:rFonts w:ascii="Times New Roman" w:hAnsi="Times New Roman"/>
              </w:rPr>
              <w:t>я и</w:t>
            </w:r>
            <w:r w:rsidRPr="007E3E30">
              <w:rPr>
                <w:rFonts w:ascii="Times New Roman" w:hAnsi="Times New Roman"/>
                <w:spacing w:val="-1"/>
              </w:rPr>
              <w:t>н</w:t>
            </w:r>
            <w:r w:rsidRPr="007E3E30">
              <w:rPr>
                <w:rFonts w:ascii="Times New Roman" w:hAnsi="Times New Roman"/>
              </w:rPr>
              <w:t>те</w:t>
            </w:r>
            <w:r w:rsidRPr="007E3E30">
              <w:rPr>
                <w:rFonts w:ascii="Times New Roman" w:hAnsi="Times New Roman"/>
                <w:spacing w:val="1"/>
              </w:rPr>
              <w:t>л</w:t>
            </w:r>
            <w:r w:rsidRPr="007E3E30">
              <w:rPr>
                <w:rFonts w:ascii="Times New Roman" w:hAnsi="Times New Roman"/>
              </w:rPr>
              <w:t>лект</w:t>
            </w:r>
            <w:r w:rsidRPr="007E3E30">
              <w:rPr>
                <w:rFonts w:ascii="Times New Roman" w:hAnsi="Times New Roman"/>
                <w:spacing w:val="-2"/>
              </w:rPr>
              <w:t>у</w:t>
            </w:r>
            <w:r w:rsidRPr="007E3E30">
              <w:rPr>
                <w:rFonts w:ascii="Times New Roman" w:hAnsi="Times New Roman"/>
              </w:rPr>
              <w:t>ал</w:t>
            </w:r>
            <w:r w:rsidRPr="007E3E30">
              <w:rPr>
                <w:rFonts w:ascii="Times New Roman" w:hAnsi="Times New Roman"/>
                <w:spacing w:val="1"/>
              </w:rPr>
              <w:t>ь</w:t>
            </w:r>
            <w:r w:rsidRPr="007E3E30">
              <w:rPr>
                <w:rFonts w:ascii="Times New Roman" w:hAnsi="Times New Roman"/>
              </w:rPr>
              <w:t>н</w:t>
            </w:r>
            <w:r w:rsidRPr="007E3E30">
              <w:rPr>
                <w:rFonts w:ascii="Times New Roman" w:hAnsi="Times New Roman"/>
                <w:spacing w:val="1"/>
              </w:rPr>
              <w:t>ы</w:t>
            </w:r>
            <w:r w:rsidRPr="007E3E30">
              <w:rPr>
                <w:rFonts w:ascii="Times New Roman" w:hAnsi="Times New Roman"/>
              </w:rPr>
              <w:t xml:space="preserve">х </w:t>
            </w:r>
            <w:r w:rsidRPr="007E3E30">
              <w:rPr>
                <w:rFonts w:ascii="Times New Roman" w:hAnsi="Times New Roman"/>
                <w:spacing w:val="1"/>
              </w:rPr>
              <w:t>т</w:t>
            </w:r>
            <w:r w:rsidRPr="007E3E30">
              <w:rPr>
                <w:rFonts w:ascii="Times New Roman" w:hAnsi="Times New Roman"/>
              </w:rPr>
              <w:t>р</w:t>
            </w:r>
            <w:r w:rsidRPr="007E3E30">
              <w:rPr>
                <w:rFonts w:ascii="Times New Roman" w:hAnsi="Times New Roman"/>
                <w:spacing w:val="-1"/>
              </w:rPr>
              <w:t>у</w:t>
            </w:r>
            <w:r w:rsidRPr="007E3E30">
              <w:rPr>
                <w:rFonts w:ascii="Times New Roman" w:hAnsi="Times New Roman"/>
              </w:rPr>
              <w:t>днос</w:t>
            </w:r>
            <w:r w:rsidRPr="007E3E30">
              <w:rPr>
                <w:rFonts w:ascii="Times New Roman" w:hAnsi="Times New Roman"/>
                <w:spacing w:val="1"/>
              </w:rPr>
              <w:t>т</w:t>
            </w:r>
            <w:r w:rsidRPr="007E3E30">
              <w:rPr>
                <w:rFonts w:ascii="Times New Roman" w:hAnsi="Times New Roman"/>
              </w:rPr>
              <w:t>ей. Само</w:t>
            </w:r>
            <w:r w:rsidRPr="007E3E30">
              <w:rPr>
                <w:rFonts w:ascii="Times New Roman" w:hAnsi="Times New Roman"/>
                <w:spacing w:val="1"/>
              </w:rPr>
              <w:t>к</w:t>
            </w:r>
            <w:r w:rsidRPr="007E3E30">
              <w:rPr>
                <w:rFonts w:ascii="Times New Roman" w:hAnsi="Times New Roman"/>
              </w:rPr>
              <w:t>о</w:t>
            </w:r>
            <w:r w:rsidRPr="007E3E30">
              <w:rPr>
                <w:rFonts w:ascii="Times New Roman" w:hAnsi="Times New Roman"/>
                <w:spacing w:val="1"/>
              </w:rPr>
              <w:t>н</w:t>
            </w:r>
            <w:r w:rsidRPr="007E3E30">
              <w:rPr>
                <w:rFonts w:ascii="Times New Roman" w:hAnsi="Times New Roman"/>
              </w:rPr>
              <w:t>тр</w:t>
            </w:r>
            <w:r w:rsidRPr="007E3E30">
              <w:rPr>
                <w:rFonts w:ascii="Times New Roman" w:hAnsi="Times New Roman"/>
                <w:spacing w:val="1"/>
              </w:rPr>
              <w:t>о</w:t>
            </w:r>
            <w:r w:rsidRPr="007E3E30">
              <w:rPr>
                <w:rFonts w:ascii="Times New Roman" w:hAnsi="Times New Roman"/>
                <w:spacing w:val="-1"/>
              </w:rPr>
              <w:t>л</w:t>
            </w:r>
            <w:r w:rsidRPr="007E3E30">
              <w:rPr>
                <w:rFonts w:ascii="Times New Roman" w:hAnsi="Times New Roman"/>
              </w:rPr>
              <w:t>ь.</w:t>
            </w:r>
          </w:p>
          <w:p w:rsidR="007E3E30" w:rsidRPr="007E3E30" w:rsidRDefault="007E3E30" w:rsidP="007E3E30">
            <w:pPr>
              <w:widowControl w:val="0"/>
              <w:autoSpaceDE w:val="0"/>
              <w:autoSpaceDN w:val="0"/>
              <w:adjustRightInd w:val="0"/>
              <w:spacing w:after="0" w:line="20" w:lineRule="atLeast"/>
              <w:ind w:left="108" w:right="172"/>
              <w:rPr>
                <w:rFonts w:ascii="Times New Roman" w:hAnsi="Times New Roman"/>
              </w:rPr>
            </w:pP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Ком</w:t>
            </w:r>
            <w:r w:rsidRPr="007E3E30">
              <w:rPr>
                <w:rFonts w:ascii="Times New Roman" w:hAnsi="Times New Roman"/>
                <w:spacing w:val="1"/>
              </w:rPr>
              <w:t>м</w:t>
            </w:r>
            <w:r w:rsidRPr="007E3E30">
              <w:rPr>
                <w:rFonts w:ascii="Times New Roman" w:hAnsi="Times New Roman"/>
                <w:spacing w:val="-2"/>
              </w:rPr>
              <w:t>у</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rPr>
              <w:t>к</w:t>
            </w:r>
            <w:r w:rsidRPr="007E3E30">
              <w:rPr>
                <w:rFonts w:ascii="Times New Roman" w:hAnsi="Times New Roman"/>
                <w:spacing w:val="1"/>
              </w:rPr>
              <w:t>а</w:t>
            </w:r>
            <w:r w:rsidRPr="007E3E30">
              <w:rPr>
                <w:rFonts w:ascii="Times New Roman" w:hAnsi="Times New Roman"/>
              </w:rPr>
              <w:t xml:space="preserve">ция </w:t>
            </w:r>
            <w:r w:rsidRPr="007E3E30">
              <w:rPr>
                <w:rFonts w:ascii="Times New Roman" w:hAnsi="Times New Roman"/>
                <w:spacing w:val="1"/>
              </w:rPr>
              <w:t>к</w:t>
            </w:r>
            <w:r w:rsidRPr="007E3E30">
              <w:rPr>
                <w:rFonts w:ascii="Times New Roman" w:hAnsi="Times New Roman"/>
              </w:rPr>
              <w:t>ак</w:t>
            </w:r>
            <w:r w:rsidRPr="007E3E30">
              <w:rPr>
                <w:rFonts w:ascii="Times New Roman" w:hAnsi="Times New Roman"/>
                <w:spacing w:val="1"/>
              </w:rPr>
              <w:t xml:space="preserve"> в</w:t>
            </w:r>
            <w:r w:rsidRPr="007E3E30">
              <w:rPr>
                <w:rFonts w:ascii="Times New Roman" w:hAnsi="Times New Roman"/>
                <w:spacing w:val="-1"/>
              </w:rPr>
              <w:t>за</w:t>
            </w:r>
            <w:r w:rsidRPr="007E3E30">
              <w:rPr>
                <w:rFonts w:ascii="Times New Roman" w:hAnsi="Times New Roman"/>
              </w:rPr>
              <w:t>и</w:t>
            </w:r>
            <w:r w:rsidRPr="007E3E30">
              <w:rPr>
                <w:rFonts w:ascii="Times New Roman" w:hAnsi="Times New Roman"/>
                <w:spacing w:val="-1"/>
              </w:rPr>
              <w:t>м</w:t>
            </w:r>
            <w:r w:rsidRPr="007E3E30">
              <w:rPr>
                <w:rFonts w:ascii="Times New Roman" w:hAnsi="Times New Roman"/>
              </w:rPr>
              <w:t>од</w:t>
            </w:r>
            <w:r w:rsidRPr="007E3E30">
              <w:rPr>
                <w:rFonts w:ascii="Times New Roman" w:hAnsi="Times New Roman"/>
                <w:spacing w:val="1"/>
              </w:rPr>
              <w:t>ей</w:t>
            </w:r>
            <w:r w:rsidRPr="007E3E30">
              <w:rPr>
                <w:rFonts w:ascii="Times New Roman" w:hAnsi="Times New Roman"/>
              </w:rPr>
              <w:t>ствие: понимание ра</w:t>
            </w:r>
            <w:r w:rsidRPr="007E3E30">
              <w:rPr>
                <w:rFonts w:ascii="Times New Roman" w:hAnsi="Times New Roman"/>
                <w:spacing w:val="1"/>
              </w:rPr>
              <w:t>з</w:t>
            </w:r>
            <w:r w:rsidRPr="007E3E30">
              <w:rPr>
                <w:rFonts w:ascii="Times New Roman" w:hAnsi="Times New Roman"/>
              </w:rPr>
              <w:t xml:space="preserve">ных </w:t>
            </w:r>
            <w:r w:rsidRPr="007E3E30">
              <w:rPr>
                <w:rFonts w:ascii="Times New Roman" w:hAnsi="Times New Roman"/>
                <w:spacing w:val="1"/>
              </w:rPr>
              <w:t>ос</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spacing w:val="-1"/>
              </w:rPr>
              <w:t>в</w:t>
            </w:r>
            <w:r w:rsidRPr="007E3E30">
              <w:rPr>
                <w:rFonts w:ascii="Times New Roman" w:hAnsi="Times New Roman"/>
              </w:rPr>
              <w:t>аний</w:t>
            </w:r>
            <w:r w:rsidRPr="007E3E30">
              <w:rPr>
                <w:rFonts w:ascii="Times New Roman" w:hAnsi="Times New Roman"/>
                <w:spacing w:val="-1"/>
              </w:rPr>
              <w:t xml:space="preserve"> </w:t>
            </w:r>
            <w:r w:rsidRPr="007E3E30">
              <w:rPr>
                <w:rFonts w:ascii="Times New Roman" w:hAnsi="Times New Roman"/>
              </w:rPr>
              <w:t>для о</w:t>
            </w:r>
            <w:r w:rsidRPr="007E3E30">
              <w:rPr>
                <w:rFonts w:ascii="Times New Roman" w:hAnsi="Times New Roman"/>
                <w:spacing w:val="-1"/>
              </w:rPr>
              <w:t>ц</w:t>
            </w:r>
            <w:r w:rsidRPr="007E3E30">
              <w:rPr>
                <w:rFonts w:ascii="Times New Roman" w:hAnsi="Times New Roman"/>
              </w:rPr>
              <w:t xml:space="preserve">енки </w:t>
            </w:r>
            <w:r w:rsidRPr="007E3E30">
              <w:rPr>
                <w:rFonts w:ascii="Times New Roman" w:hAnsi="Times New Roman"/>
                <w:spacing w:val="1"/>
              </w:rPr>
              <w:t>о</w:t>
            </w:r>
            <w:r w:rsidRPr="007E3E30">
              <w:rPr>
                <w:rFonts w:ascii="Times New Roman" w:hAnsi="Times New Roman"/>
              </w:rPr>
              <w:t>д</w:t>
            </w:r>
            <w:r w:rsidRPr="007E3E30">
              <w:rPr>
                <w:rFonts w:ascii="Times New Roman" w:hAnsi="Times New Roman"/>
                <w:spacing w:val="1"/>
              </w:rPr>
              <w:t>н</w:t>
            </w:r>
            <w:r w:rsidRPr="007E3E30">
              <w:rPr>
                <w:rFonts w:ascii="Times New Roman" w:hAnsi="Times New Roman"/>
                <w:spacing w:val="-1"/>
              </w:rPr>
              <w:t>о</w:t>
            </w:r>
            <w:r w:rsidRPr="007E3E30">
              <w:rPr>
                <w:rFonts w:ascii="Times New Roman" w:hAnsi="Times New Roman"/>
              </w:rPr>
              <w:t>го и</w:t>
            </w:r>
            <w:r w:rsidRPr="007E3E30">
              <w:rPr>
                <w:rFonts w:ascii="Times New Roman" w:hAnsi="Times New Roman"/>
                <w:spacing w:val="1"/>
              </w:rPr>
              <w:t xml:space="preserve"> </w:t>
            </w:r>
            <w:r w:rsidRPr="007E3E30">
              <w:rPr>
                <w:rFonts w:ascii="Times New Roman" w:hAnsi="Times New Roman"/>
              </w:rPr>
              <w:t>т</w:t>
            </w:r>
            <w:r w:rsidRPr="007E3E30">
              <w:rPr>
                <w:rFonts w:ascii="Times New Roman" w:hAnsi="Times New Roman"/>
                <w:spacing w:val="-2"/>
              </w:rPr>
              <w:t>о</w:t>
            </w:r>
            <w:r w:rsidRPr="007E3E30">
              <w:rPr>
                <w:rFonts w:ascii="Times New Roman" w:hAnsi="Times New Roman"/>
              </w:rPr>
              <w:t>го же те</w:t>
            </w:r>
            <w:r w:rsidRPr="007E3E30">
              <w:rPr>
                <w:rFonts w:ascii="Times New Roman" w:hAnsi="Times New Roman"/>
                <w:spacing w:val="1"/>
              </w:rPr>
              <w:t>кс</w:t>
            </w:r>
            <w:r w:rsidRPr="007E3E30">
              <w:rPr>
                <w:rFonts w:ascii="Times New Roman" w:hAnsi="Times New Roman"/>
              </w:rPr>
              <w:t>та</w:t>
            </w:r>
            <w:r w:rsidRPr="007E3E30">
              <w:rPr>
                <w:rFonts w:ascii="Times New Roman" w:hAnsi="Times New Roman"/>
                <w:spacing w:val="1"/>
              </w:rPr>
              <w:t>.</w:t>
            </w:r>
            <w:r w:rsidRPr="007E3E30">
              <w:rPr>
                <w:rFonts w:ascii="Times New Roman" w:hAnsi="Times New Roman"/>
                <w:spacing w:val="-2"/>
              </w:rPr>
              <w:t xml:space="preserve"> </w:t>
            </w:r>
            <w:r w:rsidRPr="007E3E30">
              <w:rPr>
                <w:rFonts w:ascii="Times New Roman" w:hAnsi="Times New Roman"/>
              </w:rPr>
              <w:t>За</w:t>
            </w:r>
            <w:r w:rsidRPr="007E3E30">
              <w:rPr>
                <w:rFonts w:ascii="Times New Roman" w:hAnsi="Times New Roman"/>
                <w:spacing w:val="1"/>
              </w:rPr>
              <w:t>да</w:t>
            </w:r>
            <w:r w:rsidRPr="007E3E30">
              <w:rPr>
                <w:rFonts w:ascii="Times New Roman" w:hAnsi="Times New Roman"/>
                <w:spacing w:val="-2"/>
              </w:rPr>
              <w:t>в</w:t>
            </w:r>
            <w:r w:rsidRPr="007E3E30">
              <w:rPr>
                <w:rFonts w:ascii="Times New Roman" w:hAnsi="Times New Roman"/>
              </w:rPr>
              <w:t>ать вопр</w:t>
            </w:r>
            <w:r w:rsidRPr="007E3E30">
              <w:rPr>
                <w:rFonts w:ascii="Times New Roman" w:hAnsi="Times New Roman"/>
                <w:spacing w:val="1"/>
              </w:rPr>
              <w:t>о</w:t>
            </w:r>
            <w:r w:rsidRPr="007E3E30">
              <w:rPr>
                <w:rFonts w:ascii="Times New Roman" w:hAnsi="Times New Roman"/>
                <w:spacing w:val="-1"/>
              </w:rPr>
              <w:t>с</w:t>
            </w:r>
            <w:r w:rsidRPr="007E3E30">
              <w:rPr>
                <w:rFonts w:ascii="Times New Roman" w:hAnsi="Times New Roman"/>
              </w:rPr>
              <w:t>ы</w:t>
            </w:r>
            <w:r w:rsidRPr="007E3E30">
              <w:rPr>
                <w:rFonts w:ascii="Times New Roman" w:hAnsi="Times New Roman"/>
                <w:spacing w:val="-2"/>
              </w:rPr>
              <w:t xml:space="preserve"> </w:t>
            </w:r>
            <w:r w:rsidRPr="007E3E30">
              <w:rPr>
                <w:rFonts w:ascii="Times New Roman" w:hAnsi="Times New Roman"/>
              </w:rPr>
              <w:t>дл</w:t>
            </w:r>
            <w:r w:rsidRPr="007E3E30">
              <w:rPr>
                <w:rFonts w:ascii="Times New Roman" w:hAnsi="Times New Roman"/>
                <w:spacing w:val="1"/>
              </w:rPr>
              <w:t>я</w:t>
            </w:r>
            <w:r w:rsidRPr="007E3E30">
              <w:rPr>
                <w:rFonts w:ascii="Times New Roman" w:hAnsi="Times New Roman"/>
              </w:rPr>
              <w:t xml:space="preserve"> о</w:t>
            </w:r>
            <w:r w:rsidRPr="007E3E30">
              <w:rPr>
                <w:rFonts w:ascii="Times New Roman" w:hAnsi="Times New Roman"/>
                <w:spacing w:val="1"/>
              </w:rPr>
              <w:t>р</w:t>
            </w:r>
            <w:r w:rsidRPr="007E3E30">
              <w:rPr>
                <w:rFonts w:ascii="Times New Roman" w:hAnsi="Times New Roman"/>
                <w:spacing w:val="-1"/>
              </w:rPr>
              <w:t>г</w:t>
            </w:r>
            <w:r w:rsidRPr="007E3E30">
              <w:rPr>
                <w:rFonts w:ascii="Times New Roman" w:hAnsi="Times New Roman"/>
              </w:rPr>
              <w:t>анизации со</w:t>
            </w:r>
            <w:r w:rsidRPr="007E3E30">
              <w:rPr>
                <w:rFonts w:ascii="Times New Roman" w:hAnsi="Times New Roman"/>
                <w:spacing w:val="1"/>
              </w:rPr>
              <w:t>бс</w:t>
            </w:r>
            <w:r w:rsidRPr="007E3E30">
              <w:rPr>
                <w:rFonts w:ascii="Times New Roman" w:hAnsi="Times New Roman"/>
              </w:rPr>
              <w:t>твен</w:t>
            </w:r>
            <w:r w:rsidRPr="007E3E30">
              <w:rPr>
                <w:rFonts w:ascii="Times New Roman" w:hAnsi="Times New Roman"/>
                <w:spacing w:val="1"/>
              </w:rPr>
              <w:t>н</w:t>
            </w:r>
            <w:r w:rsidRPr="007E3E30">
              <w:rPr>
                <w:rFonts w:ascii="Times New Roman" w:hAnsi="Times New Roman"/>
              </w:rPr>
              <w:t>ой</w:t>
            </w:r>
            <w:r w:rsidRPr="007E3E30">
              <w:rPr>
                <w:rFonts w:ascii="Times New Roman" w:hAnsi="Times New Roman"/>
                <w:spacing w:val="-2"/>
              </w:rPr>
              <w:t xml:space="preserve"> </w:t>
            </w:r>
            <w:r w:rsidRPr="007E3E30">
              <w:rPr>
                <w:rFonts w:ascii="Times New Roman" w:hAnsi="Times New Roman"/>
              </w:rPr>
              <w:t>д</w:t>
            </w:r>
            <w:r w:rsidRPr="007E3E30">
              <w:rPr>
                <w:rFonts w:ascii="Times New Roman" w:hAnsi="Times New Roman"/>
                <w:spacing w:val="1"/>
              </w:rPr>
              <w:t>е</w:t>
            </w:r>
            <w:r w:rsidRPr="007E3E30">
              <w:rPr>
                <w:rFonts w:ascii="Times New Roman" w:hAnsi="Times New Roman"/>
              </w:rPr>
              <w:t>ятел</w:t>
            </w:r>
            <w:r w:rsidRPr="007E3E30">
              <w:rPr>
                <w:rFonts w:ascii="Times New Roman" w:hAnsi="Times New Roman"/>
                <w:spacing w:val="1"/>
              </w:rPr>
              <w:t>ь</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с</w:t>
            </w:r>
            <w:r w:rsidRPr="007E3E30">
              <w:rPr>
                <w:rFonts w:ascii="Times New Roman" w:hAnsi="Times New Roman"/>
                <w:spacing w:val="-2"/>
              </w:rPr>
              <w:t>т</w:t>
            </w:r>
            <w:r w:rsidRPr="007E3E30">
              <w:rPr>
                <w:rFonts w:ascii="Times New Roman" w:hAnsi="Times New Roman"/>
              </w:rPr>
              <w:t>и.</w:t>
            </w:r>
          </w:p>
          <w:p w:rsidR="007E3E30" w:rsidRPr="007E3E30" w:rsidRDefault="007E3E30" w:rsidP="007E3E30">
            <w:pPr>
              <w:widowControl w:val="0"/>
              <w:autoSpaceDE w:val="0"/>
              <w:autoSpaceDN w:val="0"/>
              <w:adjustRightInd w:val="0"/>
              <w:spacing w:after="0" w:line="20" w:lineRule="atLeast"/>
              <w:ind w:left="108" w:right="172"/>
              <w:rPr>
                <w:rFonts w:ascii="Times New Roman" w:hAnsi="Times New Roman"/>
              </w:rPr>
            </w:pPr>
          </w:p>
        </w:tc>
      </w:tr>
      <w:tr w:rsidR="007E3E30" w:rsidRPr="007E3E30" w:rsidTr="00307D12">
        <w:trPr>
          <w:trHeight w:hRule="exact" w:val="3502"/>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r w:rsidRPr="007E3E30">
              <w:rPr>
                <w:rFonts w:ascii="Times New Roman" w:hAnsi="Times New Roman"/>
              </w:rPr>
              <w:t>33</w:t>
            </w:r>
          </w:p>
          <w:p w:rsidR="007E3E30" w:rsidRPr="007E3E30" w:rsidRDefault="007E3E30" w:rsidP="007E3E30">
            <w:pPr>
              <w:widowControl w:val="0"/>
              <w:autoSpaceDE w:val="0"/>
              <w:autoSpaceDN w:val="0"/>
              <w:adjustRightInd w:val="0"/>
              <w:spacing w:after="0" w:line="20" w:lineRule="atLeast"/>
              <w:ind w:left="830" w:right="-20"/>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tabs>
                <w:tab w:val="left" w:pos="1746"/>
              </w:tabs>
              <w:autoSpaceDE w:val="0"/>
              <w:autoSpaceDN w:val="0"/>
              <w:adjustRightInd w:val="0"/>
              <w:spacing w:after="0" w:line="20" w:lineRule="atLeast"/>
              <w:ind w:left="107" w:right="47"/>
              <w:rPr>
                <w:rFonts w:ascii="Times New Roman" w:hAnsi="Times New Roman"/>
              </w:rPr>
            </w:pPr>
            <w:r w:rsidRPr="007E3E30">
              <w:rPr>
                <w:rFonts w:ascii="Times New Roman" w:hAnsi="Times New Roman"/>
                <w:spacing w:val="-1"/>
              </w:rPr>
              <w:t>В</w:t>
            </w:r>
            <w:r w:rsidRPr="007E3E30">
              <w:rPr>
                <w:rFonts w:ascii="Times New Roman" w:hAnsi="Times New Roman"/>
              </w:rPr>
              <w:t>ы</w:t>
            </w:r>
            <w:r w:rsidRPr="007E3E30">
              <w:rPr>
                <w:rFonts w:ascii="Times New Roman" w:hAnsi="Times New Roman"/>
                <w:spacing w:val="-2"/>
              </w:rPr>
              <w:t>с</w:t>
            </w:r>
            <w:r w:rsidRPr="007E3E30">
              <w:rPr>
                <w:rFonts w:ascii="Times New Roman" w:hAnsi="Times New Roman"/>
                <w:spacing w:val="5"/>
              </w:rPr>
              <w:t>т</w:t>
            </w:r>
            <w:r w:rsidRPr="007E3E30">
              <w:rPr>
                <w:rFonts w:ascii="Times New Roman" w:hAnsi="Times New Roman"/>
                <w:spacing w:val="-4"/>
              </w:rPr>
              <w:t>у</w:t>
            </w:r>
            <w:r w:rsidRPr="007E3E30">
              <w:rPr>
                <w:rFonts w:ascii="Times New Roman" w:hAnsi="Times New Roman"/>
              </w:rPr>
              <w:t>плен</w:t>
            </w:r>
            <w:r w:rsidRPr="007E3E30">
              <w:rPr>
                <w:rFonts w:ascii="Times New Roman" w:hAnsi="Times New Roman"/>
                <w:spacing w:val="1"/>
              </w:rPr>
              <w:t>и</w:t>
            </w:r>
            <w:r w:rsidRPr="007E3E30">
              <w:rPr>
                <w:rFonts w:ascii="Times New Roman" w:hAnsi="Times New Roman"/>
              </w:rPr>
              <w:t xml:space="preserve">е </w:t>
            </w:r>
            <w:r w:rsidRPr="007E3E30">
              <w:rPr>
                <w:rFonts w:ascii="Times New Roman" w:hAnsi="Times New Roman"/>
                <w:spacing w:val="-4"/>
              </w:rPr>
              <w:t>у</w:t>
            </w:r>
            <w:r w:rsidRPr="007E3E30">
              <w:rPr>
                <w:rFonts w:ascii="Times New Roman" w:hAnsi="Times New Roman"/>
              </w:rPr>
              <w:t>ч</w:t>
            </w:r>
            <w:r w:rsidRPr="007E3E30">
              <w:rPr>
                <w:rFonts w:ascii="Times New Roman" w:hAnsi="Times New Roman"/>
                <w:spacing w:val="1"/>
              </w:rPr>
              <w:t>а</w:t>
            </w:r>
            <w:r w:rsidRPr="007E3E30">
              <w:rPr>
                <w:rFonts w:ascii="Times New Roman" w:hAnsi="Times New Roman"/>
              </w:rPr>
              <w:t>щ</w:t>
            </w:r>
            <w:r w:rsidRPr="007E3E30">
              <w:rPr>
                <w:rFonts w:ascii="Times New Roman" w:hAnsi="Times New Roman"/>
                <w:spacing w:val="1"/>
              </w:rPr>
              <w:t>и</w:t>
            </w:r>
            <w:r w:rsidRPr="007E3E30">
              <w:rPr>
                <w:rFonts w:ascii="Times New Roman" w:hAnsi="Times New Roman"/>
                <w:spacing w:val="2"/>
              </w:rPr>
              <w:t>х</w:t>
            </w:r>
            <w:r w:rsidRPr="007E3E30">
              <w:rPr>
                <w:rFonts w:ascii="Times New Roman" w:hAnsi="Times New Roman"/>
                <w:spacing w:val="1"/>
              </w:rPr>
              <w:t>с</w:t>
            </w:r>
            <w:r w:rsidRPr="007E3E30">
              <w:rPr>
                <w:rFonts w:ascii="Times New Roman" w:hAnsi="Times New Roman"/>
              </w:rPr>
              <w:t>я</w:t>
            </w:r>
            <w:r w:rsidRPr="007E3E30">
              <w:rPr>
                <w:rFonts w:ascii="Times New Roman" w:hAnsi="Times New Roman"/>
                <w:spacing w:val="49"/>
              </w:rPr>
              <w:t xml:space="preserve"> </w:t>
            </w:r>
            <w:r w:rsidRPr="007E3E30">
              <w:rPr>
                <w:rFonts w:ascii="Times New Roman" w:hAnsi="Times New Roman"/>
              </w:rPr>
              <w:t>со</w:t>
            </w:r>
            <w:r w:rsidRPr="007E3E30">
              <w:rPr>
                <w:rFonts w:ascii="Times New Roman" w:hAnsi="Times New Roman"/>
                <w:spacing w:val="49"/>
              </w:rPr>
              <w:t xml:space="preserve"> </w:t>
            </w:r>
            <w:r w:rsidRPr="007E3E30">
              <w:rPr>
                <w:rFonts w:ascii="Times New Roman" w:hAnsi="Times New Roman"/>
              </w:rPr>
              <w:t>своими творч</w:t>
            </w:r>
            <w:r w:rsidRPr="007E3E30">
              <w:rPr>
                <w:rFonts w:ascii="Times New Roman" w:hAnsi="Times New Roman"/>
                <w:spacing w:val="-1"/>
              </w:rPr>
              <w:t>ес</w:t>
            </w:r>
            <w:r w:rsidRPr="007E3E30">
              <w:rPr>
                <w:rFonts w:ascii="Times New Roman" w:hAnsi="Times New Roman"/>
              </w:rPr>
              <w:t>к</w:t>
            </w:r>
            <w:r w:rsidRPr="007E3E30">
              <w:rPr>
                <w:rFonts w:ascii="Times New Roman" w:hAnsi="Times New Roman"/>
                <w:spacing w:val="1"/>
              </w:rPr>
              <w:t>и</w:t>
            </w:r>
            <w:r w:rsidRPr="007E3E30">
              <w:rPr>
                <w:rFonts w:ascii="Times New Roman" w:hAnsi="Times New Roman"/>
              </w:rPr>
              <w:t>ми работ</w:t>
            </w:r>
            <w:r w:rsidRPr="007E3E30">
              <w:rPr>
                <w:rFonts w:ascii="Times New Roman" w:hAnsi="Times New Roman"/>
                <w:spacing w:val="-1"/>
              </w:rPr>
              <w:t>а</w:t>
            </w:r>
            <w:r w:rsidRPr="007E3E30">
              <w:rPr>
                <w:rFonts w:ascii="Times New Roman" w:hAnsi="Times New Roman"/>
              </w:rPr>
              <w:t>ми:</w:t>
            </w:r>
            <w:r w:rsidRPr="007E3E30">
              <w:rPr>
                <w:rFonts w:ascii="Times New Roman" w:hAnsi="Times New Roman"/>
                <w:spacing w:val="-7"/>
              </w:rPr>
              <w:t>«</w:t>
            </w:r>
            <w:r w:rsidRPr="007E3E30">
              <w:rPr>
                <w:rFonts w:ascii="Times New Roman" w:hAnsi="Times New Roman"/>
              </w:rPr>
              <w:t>Мое от</w:t>
            </w:r>
            <w:r w:rsidRPr="007E3E30">
              <w:rPr>
                <w:rFonts w:ascii="Times New Roman" w:hAnsi="Times New Roman"/>
                <w:spacing w:val="1"/>
              </w:rPr>
              <w:t>н</w:t>
            </w:r>
            <w:r w:rsidRPr="007E3E30">
              <w:rPr>
                <w:rFonts w:ascii="Times New Roman" w:hAnsi="Times New Roman"/>
              </w:rPr>
              <w:t>ошен</w:t>
            </w:r>
            <w:r w:rsidRPr="007E3E30">
              <w:rPr>
                <w:rFonts w:ascii="Times New Roman" w:hAnsi="Times New Roman"/>
                <w:spacing w:val="1"/>
              </w:rPr>
              <w:t>и</w:t>
            </w:r>
            <w:r w:rsidRPr="007E3E30">
              <w:rPr>
                <w:rFonts w:ascii="Times New Roman" w:hAnsi="Times New Roman"/>
              </w:rPr>
              <w:t>е</w:t>
            </w:r>
            <w:r w:rsidRPr="007E3E30">
              <w:rPr>
                <w:rFonts w:ascii="Times New Roman" w:hAnsi="Times New Roman"/>
                <w:spacing w:val="64"/>
              </w:rPr>
              <w:t xml:space="preserve"> </w:t>
            </w:r>
            <w:r w:rsidRPr="007E3E30">
              <w:rPr>
                <w:rFonts w:ascii="Times New Roman" w:hAnsi="Times New Roman"/>
              </w:rPr>
              <w:t>к</w:t>
            </w:r>
            <w:r w:rsidRPr="007E3E30">
              <w:rPr>
                <w:rFonts w:ascii="Times New Roman" w:hAnsi="Times New Roman"/>
                <w:spacing w:val="63"/>
              </w:rPr>
              <w:t xml:space="preserve"> </w:t>
            </w:r>
            <w:r w:rsidRPr="007E3E30">
              <w:rPr>
                <w:rFonts w:ascii="Times New Roman" w:hAnsi="Times New Roman"/>
              </w:rPr>
              <w:t>ми</w:t>
            </w:r>
            <w:r w:rsidRPr="007E3E30">
              <w:rPr>
                <w:rFonts w:ascii="Times New Roman" w:hAnsi="Times New Roman"/>
                <w:spacing w:val="2"/>
              </w:rPr>
              <w:t>р</w:t>
            </w:r>
            <w:r w:rsidRPr="007E3E30">
              <w:rPr>
                <w:rFonts w:ascii="Times New Roman" w:hAnsi="Times New Roman"/>
                <w:spacing w:val="-1"/>
              </w:rPr>
              <w:t>у</w:t>
            </w:r>
            <w:r w:rsidRPr="007E3E30">
              <w:rPr>
                <w:rFonts w:ascii="Times New Roman" w:hAnsi="Times New Roman"/>
                <w:spacing w:val="-7"/>
              </w:rPr>
              <w:t>»</w:t>
            </w:r>
            <w:r w:rsidRPr="007E3E30">
              <w:rPr>
                <w:rFonts w:ascii="Times New Roman" w:hAnsi="Times New Roman"/>
              </w:rPr>
              <w:t xml:space="preserve">, </w:t>
            </w:r>
            <w:r w:rsidRPr="007E3E30">
              <w:rPr>
                <w:rFonts w:ascii="Times New Roman" w:hAnsi="Times New Roman"/>
                <w:spacing w:val="-4"/>
              </w:rPr>
              <w:t>«</w:t>
            </w:r>
            <w:r w:rsidRPr="007E3E30">
              <w:rPr>
                <w:rFonts w:ascii="Times New Roman" w:hAnsi="Times New Roman"/>
                <w:spacing w:val="1"/>
              </w:rPr>
              <w:t>М</w:t>
            </w:r>
            <w:r w:rsidRPr="007E3E30">
              <w:rPr>
                <w:rFonts w:ascii="Times New Roman" w:hAnsi="Times New Roman"/>
              </w:rPr>
              <w:t>ое</w:t>
            </w:r>
            <w:r w:rsidRPr="007E3E30">
              <w:rPr>
                <w:rFonts w:ascii="Times New Roman" w:hAnsi="Times New Roman"/>
                <w:spacing w:val="133"/>
              </w:rPr>
              <w:t xml:space="preserve"> </w:t>
            </w:r>
            <w:r w:rsidRPr="007E3E30">
              <w:rPr>
                <w:rFonts w:ascii="Times New Roman" w:hAnsi="Times New Roman"/>
              </w:rPr>
              <w:t>от</w:t>
            </w:r>
            <w:r w:rsidRPr="007E3E30">
              <w:rPr>
                <w:rFonts w:ascii="Times New Roman" w:hAnsi="Times New Roman"/>
                <w:spacing w:val="2"/>
              </w:rPr>
              <w:t>н</w:t>
            </w:r>
            <w:r w:rsidRPr="007E3E30">
              <w:rPr>
                <w:rFonts w:ascii="Times New Roman" w:hAnsi="Times New Roman"/>
              </w:rPr>
              <w:t>ошен</w:t>
            </w:r>
            <w:r w:rsidRPr="007E3E30">
              <w:rPr>
                <w:rFonts w:ascii="Times New Roman" w:hAnsi="Times New Roman"/>
                <w:spacing w:val="1"/>
              </w:rPr>
              <w:t>и</w:t>
            </w:r>
            <w:r w:rsidRPr="007E3E30">
              <w:rPr>
                <w:rFonts w:ascii="Times New Roman" w:hAnsi="Times New Roman"/>
              </w:rPr>
              <w:t>е</w:t>
            </w:r>
            <w:r w:rsidRPr="007E3E30">
              <w:rPr>
                <w:rFonts w:ascii="Times New Roman" w:hAnsi="Times New Roman"/>
                <w:spacing w:val="133"/>
              </w:rPr>
              <w:t xml:space="preserve"> </w:t>
            </w:r>
            <w:r w:rsidRPr="007E3E30">
              <w:rPr>
                <w:rFonts w:ascii="Times New Roman" w:hAnsi="Times New Roman"/>
              </w:rPr>
              <w:t>к людя</w:t>
            </w:r>
            <w:r w:rsidRPr="007E3E30">
              <w:rPr>
                <w:rFonts w:ascii="Times New Roman" w:hAnsi="Times New Roman"/>
                <w:spacing w:val="4"/>
              </w:rPr>
              <w:t>м</w:t>
            </w:r>
            <w:r w:rsidRPr="007E3E30">
              <w:rPr>
                <w:rFonts w:ascii="Times New Roman" w:hAnsi="Times New Roman"/>
                <w:spacing w:val="-6"/>
              </w:rPr>
              <w:t>»</w:t>
            </w:r>
            <w:r w:rsidRPr="007E3E30">
              <w:rPr>
                <w:rFonts w:ascii="Times New Roman" w:hAnsi="Times New Roman"/>
              </w:rPr>
              <w:t>,</w:t>
            </w:r>
            <w:r w:rsidRPr="007E3E30">
              <w:rPr>
                <w:rFonts w:ascii="Times New Roman" w:hAnsi="Times New Roman"/>
                <w:spacing w:val="-7"/>
              </w:rPr>
              <w:t>«</w:t>
            </w:r>
            <w:r w:rsidRPr="007E3E30">
              <w:rPr>
                <w:rFonts w:ascii="Times New Roman" w:hAnsi="Times New Roman"/>
                <w:spacing w:val="2"/>
              </w:rPr>
              <w:t>М</w:t>
            </w:r>
            <w:r w:rsidRPr="007E3E30">
              <w:rPr>
                <w:rFonts w:ascii="Times New Roman" w:hAnsi="Times New Roman"/>
              </w:rPr>
              <w:t>ое от</w:t>
            </w:r>
            <w:r w:rsidRPr="007E3E30">
              <w:rPr>
                <w:rFonts w:ascii="Times New Roman" w:hAnsi="Times New Roman"/>
                <w:spacing w:val="1"/>
              </w:rPr>
              <w:t>н</w:t>
            </w:r>
            <w:r w:rsidRPr="007E3E30">
              <w:rPr>
                <w:rFonts w:ascii="Times New Roman" w:hAnsi="Times New Roman"/>
              </w:rPr>
              <w:t>ошен</w:t>
            </w:r>
            <w:r w:rsidRPr="007E3E30">
              <w:rPr>
                <w:rFonts w:ascii="Times New Roman" w:hAnsi="Times New Roman"/>
                <w:spacing w:val="1"/>
              </w:rPr>
              <w:t>и</w:t>
            </w:r>
            <w:r>
              <w:rPr>
                <w:rFonts w:ascii="Times New Roman" w:hAnsi="Times New Roman"/>
              </w:rPr>
              <w:t>е</w:t>
            </w:r>
            <w:r w:rsidRPr="007E3E30">
              <w:rPr>
                <w:rFonts w:ascii="Times New Roman" w:hAnsi="Times New Roman"/>
              </w:rPr>
              <w:t xml:space="preserve"> </w:t>
            </w:r>
            <w:r w:rsidRPr="007E3E30">
              <w:rPr>
                <w:rFonts w:ascii="Times New Roman" w:hAnsi="Times New Roman"/>
                <w:spacing w:val="-12"/>
              </w:rPr>
              <w:t xml:space="preserve"> </w:t>
            </w:r>
            <w:r w:rsidRPr="007E3E30">
              <w:rPr>
                <w:rFonts w:ascii="Times New Roman" w:hAnsi="Times New Roman"/>
              </w:rPr>
              <w:t>к Рос</w:t>
            </w:r>
            <w:r w:rsidRPr="007E3E30">
              <w:rPr>
                <w:rFonts w:ascii="Times New Roman" w:hAnsi="Times New Roman"/>
                <w:spacing w:val="-1"/>
              </w:rPr>
              <w:t>с</w:t>
            </w:r>
            <w:r w:rsidRPr="007E3E30">
              <w:rPr>
                <w:rFonts w:ascii="Times New Roman" w:hAnsi="Times New Roman"/>
              </w:rPr>
              <w:t>и</w:t>
            </w:r>
            <w:r w:rsidRPr="007E3E30">
              <w:rPr>
                <w:rFonts w:ascii="Times New Roman" w:hAnsi="Times New Roman"/>
                <w:spacing w:val="4"/>
              </w:rPr>
              <w:t>и</w:t>
            </w:r>
            <w:r w:rsidRPr="007E3E30">
              <w:rPr>
                <w:rFonts w:ascii="Times New Roman" w:hAnsi="Times New Roman"/>
                <w:spacing w:val="-7"/>
              </w:rPr>
              <w:t>»</w:t>
            </w:r>
            <w:r w:rsidRPr="007E3E30">
              <w:rPr>
                <w:rFonts w:ascii="Times New Roman" w:hAnsi="Times New Roman"/>
              </w:rPr>
              <w:t xml:space="preserve">,    </w:t>
            </w:r>
            <w:r w:rsidRPr="007E3E30">
              <w:rPr>
                <w:rFonts w:ascii="Times New Roman" w:hAnsi="Times New Roman"/>
                <w:spacing w:val="-12"/>
              </w:rPr>
              <w:t xml:space="preserve"> </w:t>
            </w:r>
            <w:r w:rsidRPr="007E3E30">
              <w:rPr>
                <w:rFonts w:ascii="Times New Roman" w:hAnsi="Times New Roman"/>
                <w:spacing w:val="-7"/>
              </w:rPr>
              <w:t>«</w:t>
            </w:r>
            <w:r w:rsidRPr="007E3E30">
              <w:rPr>
                <w:rFonts w:ascii="Times New Roman" w:hAnsi="Times New Roman"/>
              </w:rPr>
              <w:t xml:space="preserve">С </w:t>
            </w:r>
            <w:r w:rsidRPr="007E3E30">
              <w:rPr>
                <w:rFonts w:ascii="Times New Roman" w:hAnsi="Times New Roman"/>
                <w:spacing w:val="-14"/>
              </w:rPr>
              <w:t xml:space="preserve"> </w:t>
            </w:r>
            <w:r w:rsidRPr="007E3E30">
              <w:rPr>
                <w:rFonts w:ascii="Times New Roman" w:hAnsi="Times New Roman"/>
                <w:spacing w:val="-1"/>
              </w:rPr>
              <w:t>че</w:t>
            </w:r>
            <w:r w:rsidRPr="007E3E30">
              <w:rPr>
                <w:rFonts w:ascii="Times New Roman" w:hAnsi="Times New Roman"/>
              </w:rPr>
              <w:t>го начи</w:t>
            </w:r>
            <w:r w:rsidRPr="007E3E30">
              <w:rPr>
                <w:rFonts w:ascii="Times New Roman" w:hAnsi="Times New Roman"/>
                <w:spacing w:val="1"/>
              </w:rPr>
              <w:t>н</w:t>
            </w:r>
            <w:r w:rsidRPr="007E3E30">
              <w:rPr>
                <w:rFonts w:ascii="Times New Roman" w:hAnsi="Times New Roman"/>
              </w:rPr>
              <w:t>а</w:t>
            </w:r>
            <w:r w:rsidRPr="007E3E30">
              <w:rPr>
                <w:rFonts w:ascii="Times New Roman" w:hAnsi="Times New Roman"/>
                <w:spacing w:val="-1"/>
              </w:rPr>
              <w:t>е</w:t>
            </w:r>
            <w:r w:rsidRPr="007E3E30">
              <w:rPr>
                <w:rFonts w:ascii="Times New Roman" w:hAnsi="Times New Roman"/>
              </w:rPr>
              <w:t>т</w:t>
            </w:r>
            <w:r w:rsidRPr="007E3E30">
              <w:rPr>
                <w:rFonts w:ascii="Times New Roman" w:hAnsi="Times New Roman"/>
                <w:spacing w:val="-1"/>
              </w:rPr>
              <w:t>с</w:t>
            </w:r>
            <w:r w:rsidRPr="007E3E30">
              <w:rPr>
                <w:rFonts w:ascii="Times New Roman" w:hAnsi="Times New Roman"/>
              </w:rPr>
              <w:t>я</w:t>
            </w:r>
            <w:r w:rsidRPr="007E3E30">
              <w:rPr>
                <w:rFonts w:ascii="Times New Roman" w:hAnsi="Times New Roman"/>
                <w:spacing w:val="66"/>
              </w:rPr>
              <w:t xml:space="preserve"> </w:t>
            </w:r>
            <w:r w:rsidRPr="007E3E30">
              <w:rPr>
                <w:rFonts w:ascii="Times New Roman" w:hAnsi="Times New Roman"/>
                <w:spacing w:val="1"/>
              </w:rPr>
              <w:t>Р</w:t>
            </w:r>
            <w:r w:rsidRPr="007E3E30">
              <w:rPr>
                <w:rFonts w:ascii="Times New Roman" w:hAnsi="Times New Roman"/>
              </w:rPr>
              <w:t>од</w:t>
            </w:r>
            <w:r w:rsidRPr="007E3E30">
              <w:rPr>
                <w:rFonts w:ascii="Times New Roman" w:hAnsi="Times New Roman"/>
                <w:spacing w:val="1"/>
              </w:rPr>
              <w:t>ина</w:t>
            </w:r>
            <w:r w:rsidRPr="007E3E30">
              <w:rPr>
                <w:rFonts w:ascii="Times New Roman" w:hAnsi="Times New Roman"/>
                <w:spacing w:val="-6"/>
              </w:rPr>
              <w:t>»</w:t>
            </w:r>
            <w:r w:rsidRPr="007E3E30">
              <w:rPr>
                <w:rFonts w:ascii="Times New Roman" w:hAnsi="Times New Roman"/>
              </w:rPr>
              <w:t xml:space="preserve">, </w:t>
            </w:r>
            <w:r w:rsidRPr="007E3E30">
              <w:rPr>
                <w:rFonts w:ascii="Times New Roman" w:hAnsi="Times New Roman"/>
                <w:spacing w:val="-4"/>
              </w:rPr>
              <w:t>«</w:t>
            </w:r>
            <w:r w:rsidRPr="007E3E30">
              <w:rPr>
                <w:rFonts w:ascii="Times New Roman" w:hAnsi="Times New Roman"/>
                <w:spacing w:val="1"/>
              </w:rPr>
              <w:t>Г</w:t>
            </w:r>
            <w:r w:rsidRPr="007E3E30">
              <w:rPr>
                <w:rFonts w:ascii="Times New Roman" w:hAnsi="Times New Roman"/>
              </w:rPr>
              <w:t xml:space="preserve">ерои         </w:t>
            </w:r>
            <w:r w:rsidRPr="007E3E30">
              <w:rPr>
                <w:rFonts w:ascii="Times New Roman" w:hAnsi="Times New Roman"/>
                <w:spacing w:val="-42"/>
              </w:rPr>
              <w:t xml:space="preserve"> </w:t>
            </w:r>
            <w:r w:rsidRPr="007E3E30">
              <w:rPr>
                <w:rFonts w:ascii="Times New Roman" w:hAnsi="Times New Roman"/>
              </w:rPr>
              <w:t>Рос</w:t>
            </w:r>
            <w:r w:rsidRPr="007E3E30">
              <w:rPr>
                <w:rFonts w:ascii="Times New Roman" w:hAnsi="Times New Roman"/>
                <w:spacing w:val="-1"/>
              </w:rPr>
              <w:t>с</w:t>
            </w:r>
            <w:r w:rsidRPr="007E3E30">
              <w:rPr>
                <w:rFonts w:ascii="Times New Roman" w:hAnsi="Times New Roman"/>
              </w:rPr>
              <w:t>и</w:t>
            </w:r>
            <w:r w:rsidRPr="007E3E30">
              <w:rPr>
                <w:rFonts w:ascii="Times New Roman" w:hAnsi="Times New Roman"/>
                <w:spacing w:val="5"/>
              </w:rPr>
              <w:t>и</w:t>
            </w:r>
            <w:r w:rsidRPr="007E3E30">
              <w:rPr>
                <w:rFonts w:ascii="Times New Roman" w:hAnsi="Times New Roman"/>
                <w:spacing w:val="-6"/>
              </w:rPr>
              <w:t>»</w:t>
            </w:r>
            <w:r w:rsidRPr="007E3E30">
              <w:rPr>
                <w:rFonts w:ascii="Times New Roman" w:hAnsi="Times New Roman"/>
              </w:rPr>
              <w:t>,</w:t>
            </w:r>
          </w:p>
          <w:p w:rsidR="007E3E30" w:rsidRPr="007E3E30" w:rsidRDefault="007E3E30" w:rsidP="007E3E30">
            <w:pPr>
              <w:widowControl w:val="0"/>
              <w:tabs>
                <w:tab w:val="left" w:pos="1746"/>
              </w:tabs>
              <w:autoSpaceDE w:val="0"/>
              <w:autoSpaceDN w:val="0"/>
              <w:adjustRightInd w:val="0"/>
              <w:spacing w:after="0" w:line="20" w:lineRule="atLeast"/>
              <w:ind w:left="107" w:right="47"/>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172"/>
              <w:rPr>
                <w:rFonts w:ascii="Times New Roman" w:hAnsi="Times New Roman"/>
              </w:rPr>
            </w:pPr>
            <w:r w:rsidRPr="007E3E30">
              <w:rPr>
                <w:rFonts w:ascii="Times New Roman" w:hAnsi="Times New Roman"/>
              </w:rPr>
              <w:t>Ум</w:t>
            </w:r>
            <w:r w:rsidRPr="007E3E30">
              <w:rPr>
                <w:rFonts w:ascii="Times New Roman" w:hAnsi="Times New Roman"/>
                <w:spacing w:val="-1"/>
              </w:rPr>
              <w:t>е</w:t>
            </w:r>
            <w:r w:rsidRPr="007E3E30">
              <w:rPr>
                <w:rFonts w:ascii="Times New Roman" w:hAnsi="Times New Roman"/>
              </w:rPr>
              <w:t>ть</w:t>
            </w:r>
            <w:r w:rsidRPr="007E3E30">
              <w:rPr>
                <w:rFonts w:ascii="Times New Roman" w:hAnsi="Times New Roman"/>
                <w:spacing w:val="1"/>
              </w:rPr>
              <w:t xml:space="preserve"> </w:t>
            </w:r>
            <w:r w:rsidRPr="007E3E30">
              <w:rPr>
                <w:rFonts w:ascii="Times New Roman" w:hAnsi="Times New Roman"/>
              </w:rPr>
              <w:t>вы</w:t>
            </w:r>
            <w:r w:rsidRPr="007E3E30">
              <w:rPr>
                <w:rFonts w:ascii="Times New Roman" w:hAnsi="Times New Roman"/>
                <w:spacing w:val="-1"/>
              </w:rPr>
              <w:t>с</w:t>
            </w:r>
            <w:r w:rsidRPr="007E3E30">
              <w:rPr>
                <w:rFonts w:ascii="Times New Roman" w:hAnsi="Times New Roman"/>
                <w:spacing w:val="2"/>
              </w:rPr>
              <w:t>т</w:t>
            </w:r>
            <w:r w:rsidRPr="007E3E30">
              <w:rPr>
                <w:rFonts w:ascii="Times New Roman" w:hAnsi="Times New Roman"/>
                <w:spacing w:val="-4"/>
              </w:rPr>
              <w:t>у</w:t>
            </w:r>
            <w:r w:rsidRPr="007E3E30">
              <w:rPr>
                <w:rFonts w:ascii="Times New Roman" w:hAnsi="Times New Roman"/>
              </w:rPr>
              <w:t xml:space="preserve">пать перед </w:t>
            </w:r>
            <w:r w:rsidRPr="007E3E30">
              <w:rPr>
                <w:rFonts w:ascii="Times New Roman" w:hAnsi="Times New Roman"/>
                <w:spacing w:val="3"/>
              </w:rPr>
              <w:t>а</w:t>
            </w:r>
            <w:r w:rsidRPr="007E3E30">
              <w:rPr>
                <w:rFonts w:ascii="Times New Roman" w:hAnsi="Times New Roman"/>
                <w:spacing w:val="-7"/>
              </w:rPr>
              <w:t>у</w:t>
            </w:r>
            <w:r w:rsidRPr="007E3E30">
              <w:rPr>
                <w:rFonts w:ascii="Times New Roman" w:hAnsi="Times New Roman"/>
              </w:rPr>
              <w:t>д</w:t>
            </w:r>
            <w:r w:rsidRPr="007E3E30">
              <w:rPr>
                <w:rFonts w:ascii="Times New Roman" w:hAnsi="Times New Roman"/>
                <w:spacing w:val="1"/>
              </w:rPr>
              <w:t>и</w:t>
            </w:r>
            <w:r w:rsidRPr="007E3E30">
              <w:rPr>
                <w:rFonts w:ascii="Times New Roman" w:hAnsi="Times New Roman"/>
              </w:rPr>
              <w:t>тор</w:t>
            </w:r>
            <w:r w:rsidRPr="007E3E30">
              <w:rPr>
                <w:rFonts w:ascii="Times New Roman" w:hAnsi="Times New Roman"/>
                <w:spacing w:val="1"/>
              </w:rPr>
              <w:t>и</w:t>
            </w:r>
            <w:r w:rsidRPr="007E3E30">
              <w:rPr>
                <w:rFonts w:ascii="Times New Roman" w:hAnsi="Times New Roman"/>
              </w:rPr>
              <w:t>ей, правил</w:t>
            </w:r>
            <w:r w:rsidRPr="007E3E30">
              <w:rPr>
                <w:rFonts w:ascii="Times New Roman" w:hAnsi="Times New Roman"/>
                <w:spacing w:val="1"/>
              </w:rPr>
              <w:t>ьн</w:t>
            </w:r>
            <w:r w:rsidRPr="007E3E30">
              <w:rPr>
                <w:rFonts w:ascii="Times New Roman" w:hAnsi="Times New Roman"/>
              </w:rPr>
              <w:t>о презен</w:t>
            </w:r>
            <w:r w:rsidRPr="007E3E30">
              <w:rPr>
                <w:rFonts w:ascii="Times New Roman" w:hAnsi="Times New Roman"/>
                <w:spacing w:val="1"/>
              </w:rPr>
              <w:t>т</w:t>
            </w:r>
            <w:r w:rsidRPr="007E3E30">
              <w:rPr>
                <w:rFonts w:ascii="Times New Roman" w:hAnsi="Times New Roman"/>
              </w:rPr>
              <w:t>ов</w:t>
            </w:r>
            <w:r w:rsidRPr="007E3E30">
              <w:rPr>
                <w:rFonts w:ascii="Times New Roman" w:hAnsi="Times New Roman"/>
                <w:spacing w:val="-1"/>
              </w:rPr>
              <w:t>а</w:t>
            </w:r>
            <w:r w:rsidRPr="007E3E30">
              <w:rPr>
                <w:rFonts w:ascii="Times New Roman" w:hAnsi="Times New Roman"/>
              </w:rPr>
              <w:t>ть рабо</w:t>
            </w:r>
            <w:r w:rsidRPr="007E3E30">
              <w:rPr>
                <w:rFonts w:ascii="Times New Roman" w:hAnsi="Times New Roman"/>
                <w:spacing w:val="2"/>
              </w:rPr>
              <w:t>т</w:t>
            </w:r>
            <w:r w:rsidRPr="007E3E30">
              <w:rPr>
                <w:rFonts w:ascii="Times New Roman" w:hAnsi="Times New Roman"/>
              </w:rPr>
              <w:t>у</w:t>
            </w:r>
          </w:p>
          <w:p w:rsidR="007E3E30" w:rsidRPr="007E3E30" w:rsidRDefault="007E3E30" w:rsidP="007E3E30">
            <w:pPr>
              <w:widowControl w:val="0"/>
              <w:autoSpaceDE w:val="0"/>
              <w:autoSpaceDN w:val="0"/>
              <w:adjustRightInd w:val="0"/>
              <w:spacing w:after="0" w:line="20" w:lineRule="atLeast"/>
              <w:ind w:left="110" w:right="172"/>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123"/>
              <w:rPr>
                <w:rFonts w:ascii="Times New Roman" w:hAnsi="Times New Roman"/>
              </w:rPr>
            </w:pPr>
            <w:r w:rsidRPr="007E3E30">
              <w:rPr>
                <w:rFonts w:ascii="Times New Roman" w:hAnsi="Times New Roman"/>
              </w:rPr>
              <w:t>Л.:</w:t>
            </w:r>
            <w:r w:rsidRPr="007E3E30">
              <w:rPr>
                <w:rFonts w:ascii="Times New Roman" w:hAnsi="Times New Roman"/>
                <w:spacing w:val="1"/>
              </w:rPr>
              <w:t xml:space="preserve"> </w:t>
            </w:r>
            <w:r w:rsidRPr="007E3E30">
              <w:rPr>
                <w:rFonts w:ascii="Times New Roman" w:hAnsi="Times New Roman"/>
              </w:rPr>
              <w:t>М</w:t>
            </w:r>
            <w:r w:rsidRPr="007E3E30">
              <w:rPr>
                <w:rFonts w:ascii="Times New Roman" w:hAnsi="Times New Roman"/>
                <w:spacing w:val="1"/>
              </w:rPr>
              <w:t>о</w:t>
            </w:r>
            <w:r w:rsidRPr="007E3E30">
              <w:rPr>
                <w:rFonts w:ascii="Times New Roman" w:hAnsi="Times New Roman"/>
              </w:rPr>
              <w:t xml:space="preserve">тивация </w:t>
            </w:r>
            <w:r w:rsidRPr="007E3E30">
              <w:rPr>
                <w:rFonts w:ascii="Times New Roman" w:hAnsi="Times New Roman"/>
                <w:spacing w:val="-1"/>
              </w:rPr>
              <w:t>уч</w:t>
            </w:r>
            <w:r w:rsidRPr="007E3E30">
              <w:rPr>
                <w:rFonts w:ascii="Times New Roman" w:hAnsi="Times New Roman"/>
              </w:rPr>
              <w:t>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 xml:space="preserve">й </w:t>
            </w:r>
            <w:r w:rsidRPr="007E3E30">
              <w:rPr>
                <w:rFonts w:ascii="Times New Roman" w:hAnsi="Times New Roman"/>
                <w:spacing w:val="-1"/>
              </w:rPr>
              <w:t>д</w:t>
            </w:r>
            <w:r w:rsidRPr="007E3E30">
              <w:rPr>
                <w:rFonts w:ascii="Times New Roman" w:hAnsi="Times New Roman"/>
              </w:rPr>
              <w:t>еятель</w:t>
            </w:r>
            <w:r w:rsidRPr="007E3E30">
              <w:rPr>
                <w:rFonts w:ascii="Times New Roman" w:hAnsi="Times New Roman"/>
                <w:spacing w:val="1"/>
              </w:rPr>
              <w:t>н</w:t>
            </w:r>
            <w:r w:rsidRPr="007E3E30">
              <w:rPr>
                <w:rFonts w:ascii="Times New Roman" w:hAnsi="Times New Roman"/>
              </w:rPr>
              <w:t>о</w:t>
            </w:r>
            <w:r w:rsidRPr="007E3E30">
              <w:rPr>
                <w:rFonts w:ascii="Times New Roman" w:hAnsi="Times New Roman"/>
                <w:spacing w:val="1"/>
              </w:rPr>
              <w:t>с</w:t>
            </w:r>
            <w:r w:rsidRPr="007E3E30">
              <w:rPr>
                <w:rFonts w:ascii="Times New Roman" w:hAnsi="Times New Roman"/>
              </w:rPr>
              <w:t>ти пр</w:t>
            </w:r>
            <w:r w:rsidRPr="007E3E30">
              <w:rPr>
                <w:rFonts w:ascii="Times New Roman" w:hAnsi="Times New Roman"/>
                <w:spacing w:val="1"/>
              </w:rPr>
              <w:t>и</w:t>
            </w:r>
            <w:r w:rsidRPr="007E3E30">
              <w:rPr>
                <w:rFonts w:ascii="Times New Roman" w:hAnsi="Times New Roman"/>
              </w:rPr>
              <w:t xml:space="preserve"> выпол</w:t>
            </w:r>
            <w:r w:rsidRPr="007E3E30">
              <w:rPr>
                <w:rFonts w:ascii="Times New Roman" w:hAnsi="Times New Roman"/>
                <w:spacing w:val="1"/>
              </w:rPr>
              <w:t>н</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ии зада</w:t>
            </w:r>
            <w:r w:rsidRPr="007E3E30">
              <w:rPr>
                <w:rFonts w:ascii="Times New Roman" w:hAnsi="Times New Roman"/>
                <w:spacing w:val="1"/>
              </w:rPr>
              <w:t>н</w:t>
            </w:r>
            <w:r w:rsidRPr="007E3E30">
              <w:rPr>
                <w:rFonts w:ascii="Times New Roman" w:hAnsi="Times New Roman"/>
              </w:rPr>
              <w:t xml:space="preserve">ий </w:t>
            </w:r>
            <w:r w:rsidRPr="007E3E30">
              <w:rPr>
                <w:rFonts w:ascii="Times New Roman" w:hAnsi="Times New Roman"/>
                <w:spacing w:val="-2"/>
              </w:rPr>
              <w:t>н</w:t>
            </w:r>
            <w:r w:rsidRPr="007E3E30">
              <w:rPr>
                <w:rFonts w:ascii="Times New Roman" w:hAnsi="Times New Roman"/>
              </w:rPr>
              <w:t xml:space="preserve">а </w:t>
            </w:r>
            <w:r w:rsidRPr="007E3E30">
              <w:rPr>
                <w:rFonts w:ascii="Times New Roman" w:hAnsi="Times New Roman"/>
                <w:spacing w:val="-1"/>
              </w:rPr>
              <w:t>о</w:t>
            </w:r>
            <w:r w:rsidRPr="007E3E30">
              <w:rPr>
                <w:rFonts w:ascii="Times New Roman" w:hAnsi="Times New Roman"/>
              </w:rPr>
              <w:t>снове и</w:t>
            </w:r>
            <w:r w:rsidRPr="007E3E30">
              <w:rPr>
                <w:rFonts w:ascii="Times New Roman" w:hAnsi="Times New Roman"/>
                <w:spacing w:val="1"/>
              </w:rPr>
              <w:t>м</w:t>
            </w:r>
            <w:r w:rsidRPr="007E3E30">
              <w:rPr>
                <w:rFonts w:ascii="Times New Roman" w:hAnsi="Times New Roman"/>
              </w:rPr>
              <w:t>еющих</w:t>
            </w:r>
            <w:r w:rsidRPr="007E3E30">
              <w:rPr>
                <w:rFonts w:ascii="Times New Roman" w:hAnsi="Times New Roman"/>
                <w:spacing w:val="1"/>
              </w:rPr>
              <w:t>с</w:t>
            </w:r>
            <w:r w:rsidRPr="007E3E30">
              <w:rPr>
                <w:rFonts w:ascii="Times New Roman" w:hAnsi="Times New Roman"/>
              </w:rPr>
              <w:t>я знани</w:t>
            </w:r>
            <w:r w:rsidRPr="007E3E30">
              <w:rPr>
                <w:rFonts w:ascii="Times New Roman" w:hAnsi="Times New Roman"/>
                <w:spacing w:val="-2"/>
              </w:rPr>
              <w:t>й</w:t>
            </w:r>
            <w:r w:rsidRPr="007E3E30">
              <w:rPr>
                <w:rFonts w:ascii="Times New Roman" w:hAnsi="Times New Roman"/>
              </w:rPr>
              <w:t>. Само</w:t>
            </w:r>
            <w:r w:rsidRPr="007E3E30">
              <w:rPr>
                <w:rFonts w:ascii="Times New Roman" w:hAnsi="Times New Roman"/>
                <w:spacing w:val="1"/>
              </w:rPr>
              <w:t>о</w:t>
            </w:r>
            <w:r w:rsidRPr="007E3E30">
              <w:rPr>
                <w:rFonts w:ascii="Times New Roman" w:hAnsi="Times New Roman"/>
              </w:rPr>
              <w:t>цен</w:t>
            </w:r>
            <w:r w:rsidRPr="007E3E30">
              <w:rPr>
                <w:rFonts w:ascii="Times New Roman" w:hAnsi="Times New Roman"/>
                <w:spacing w:val="1"/>
              </w:rPr>
              <w:t>к</w:t>
            </w:r>
            <w:r w:rsidRPr="007E3E30">
              <w:rPr>
                <w:rFonts w:ascii="Times New Roman" w:hAnsi="Times New Roman"/>
              </w:rPr>
              <w:t>а на о</w:t>
            </w:r>
            <w:r w:rsidRPr="007E3E30">
              <w:rPr>
                <w:rFonts w:ascii="Times New Roman" w:hAnsi="Times New Roman"/>
                <w:spacing w:val="1"/>
              </w:rPr>
              <w:t>с</w:t>
            </w:r>
            <w:r w:rsidRPr="007E3E30">
              <w:rPr>
                <w:rFonts w:ascii="Times New Roman" w:hAnsi="Times New Roman"/>
              </w:rPr>
              <w:t>нове</w:t>
            </w:r>
            <w:r w:rsidRPr="007E3E30">
              <w:rPr>
                <w:rFonts w:ascii="Times New Roman" w:hAnsi="Times New Roman"/>
                <w:spacing w:val="-1"/>
              </w:rPr>
              <w:t xml:space="preserve"> </w:t>
            </w:r>
            <w:r w:rsidRPr="007E3E30">
              <w:rPr>
                <w:rFonts w:ascii="Times New Roman" w:hAnsi="Times New Roman"/>
              </w:rPr>
              <w:t>к</w:t>
            </w:r>
            <w:r w:rsidRPr="007E3E30">
              <w:rPr>
                <w:rFonts w:ascii="Times New Roman" w:hAnsi="Times New Roman"/>
                <w:spacing w:val="-1"/>
              </w:rPr>
              <w:t>р</w:t>
            </w:r>
            <w:r w:rsidRPr="007E3E30">
              <w:rPr>
                <w:rFonts w:ascii="Times New Roman" w:hAnsi="Times New Roman"/>
              </w:rPr>
              <w:t>итериев</w:t>
            </w:r>
            <w:r w:rsidRPr="007E3E30">
              <w:rPr>
                <w:rFonts w:ascii="Times New Roman" w:hAnsi="Times New Roman"/>
                <w:spacing w:val="1"/>
              </w:rPr>
              <w:t xml:space="preserve"> </w:t>
            </w:r>
            <w:r w:rsidRPr="007E3E30">
              <w:rPr>
                <w:rFonts w:ascii="Times New Roman" w:hAnsi="Times New Roman"/>
                <w:spacing w:val="-1"/>
              </w:rPr>
              <w:t>у</w:t>
            </w:r>
            <w:r w:rsidRPr="007E3E30">
              <w:rPr>
                <w:rFonts w:ascii="Times New Roman" w:hAnsi="Times New Roman"/>
              </w:rPr>
              <w:t>спеш</w:t>
            </w:r>
            <w:r w:rsidRPr="007E3E30">
              <w:rPr>
                <w:rFonts w:ascii="Times New Roman" w:hAnsi="Times New Roman"/>
                <w:spacing w:val="1"/>
              </w:rPr>
              <w:t>н</w:t>
            </w:r>
            <w:r w:rsidRPr="007E3E30">
              <w:rPr>
                <w:rFonts w:ascii="Times New Roman" w:hAnsi="Times New Roman"/>
              </w:rPr>
              <w:t>о</w:t>
            </w:r>
            <w:r w:rsidRPr="007E3E30">
              <w:rPr>
                <w:rFonts w:ascii="Times New Roman" w:hAnsi="Times New Roman"/>
                <w:spacing w:val="1"/>
              </w:rPr>
              <w:t>с</w:t>
            </w:r>
            <w:r w:rsidRPr="007E3E30">
              <w:rPr>
                <w:rFonts w:ascii="Times New Roman" w:hAnsi="Times New Roman"/>
              </w:rPr>
              <w:t xml:space="preserve">ти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й</w:t>
            </w:r>
            <w:r w:rsidRPr="007E3E30">
              <w:rPr>
                <w:rFonts w:ascii="Times New Roman" w:hAnsi="Times New Roman"/>
                <w:spacing w:val="54"/>
              </w:rPr>
              <w:t xml:space="preserve"> </w:t>
            </w:r>
            <w:r w:rsidRPr="007E3E30">
              <w:rPr>
                <w:rFonts w:ascii="Times New Roman" w:hAnsi="Times New Roman"/>
                <w:spacing w:val="1"/>
              </w:rPr>
              <w:t>де</w:t>
            </w:r>
            <w:r w:rsidRPr="007E3E30">
              <w:rPr>
                <w:rFonts w:ascii="Times New Roman" w:hAnsi="Times New Roman"/>
              </w:rPr>
              <w:t>яте</w:t>
            </w:r>
            <w:r w:rsidRPr="007E3E30">
              <w:rPr>
                <w:rFonts w:ascii="Times New Roman" w:hAnsi="Times New Roman"/>
                <w:spacing w:val="1"/>
              </w:rPr>
              <w:t>л</w:t>
            </w:r>
            <w:r w:rsidRPr="007E3E30">
              <w:rPr>
                <w:rFonts w:ascii="Times New Roman" w:hAnsi="Times New Roman"/>
              </w:rPr>
              <w:t>ьн</w:t>
            </w:r>
            <w:r w:rsidRPr="007E3E30">
              <w:rPr>
                <w:rFonts w:ascii="Times New Roman" w:hAnsi="Times New Roman"/>
                <w:spacing w:val="-1"/>
              </w:rPr>
              <w:t>о</w:t>
            </w:r>
            <w:r w:rsidRPr="007E3E30">
              <w:rPr>
                <w:rFonts w:ascii="Times New Roman" w:hAnsi="Times New Roman"/>
              </w:rPr>
              <w:t>сти</w:t>
            </w:r>
          </w:p>
          <w:p w:rsidR="007E3E30" w:rsidRPr="007E3E30" w:rsidRDefault="007E3E30" w:rsidP="007E3E30">
            <w:pPr>
              <w:widowControl w:val="0"/>
              <w:autoSpaceDE w:val="0"/>
              <w:autoSpaceDN w:val="0"/>
              <w:adjustRightInd w:val="0"/>
              <w:spacing w:after="0" w:line="20" w:lineRule="atLeast"/>
              <w:ind w:left="108" w:right="637"/>
              <w:rPr>
                <w:rFonts w:ascii="Times New Roman" w:hAnsi="Times New Roman"/>
              </w:rPr>
            </w:pPr>
            <w:r w:rsidRPr="007E3E30">
              <w:rPr>
                <w:rFonts w:ascii="Times New Roman" w:hAnsi="Times New Roman"/>
              </w:rPr>
              <w:t xml:space="preserve">П.: </w:t>
            </w:r>
            <w:r w:rsidRPr="007E3E30">
              <w:rPr>
                <w:rFonts w:ascii="Times New Roman" w:hAnsi="Times New Roman"/>
                <w:spacing w:val="1"/>
              </w:rPr>
              <w:t>А</w:t>
            </w:r>
            <w:r w:rsidRPr="007E3E30">
              <w:rPr>
                <w:rFonts w:ascii="Times New Roman" w:hAnsi="Times New Roman"/>
              </w:rPr>
              <w:t>нали</w:t>
            </w:r>
            <w:r w:rsidRPr="007E3E30">
              <w:rPr>
                <w:rFonts w:ascii="Times New Roman" w:hAnsi="Times New Roman"/>
                <w:spacing w:val="1"/>
              </w:rPr>
              <w:t>з</w:t>
            </w:r>
            <w:r w:rsidRPr="007E3E30">
              <w:rPr>
                <w:rFonts w:ascii="Times New Roman" w:hAnsi="Times New Roman"/>
              </w:rPr>
              <w:t xml:space="preserve"> о</w:t>
            </w:r>
            <w:r w:rsidRPr="007E3E30">
              <w:rPr>
                <w:rFonts w:ascii="Times New Roman" w:hAnsi="Times New Roman"/>
                <w:spacing w:val="-1"/>
              </w:rPr>
              <w:t>б</w:t>
            </w:r>
            <w:r w:rsidRPr="007E3E30">
              <w:rPr>
                <w:rFonts w:ascii="Times New Roman" w:hAnsi="Times New Roman"/>
              </w:rPr>
              <w:t>ъе</w:t>
            </w:r>
            <w:r w:rsidRPr="007E3E30">
              <w:rPr>
                <w:rFonts w:ascii="Times New Roman" w:hAnsi="Times New Roman"/>
                <w:spacing w:val="2"/>
              </w:rPr>
              <w:t>к</w:t>
            </w:r>
            <w:r w:rsidRPr="007E3E30">
              <w:rPr>
                <w:rFonts w:ascii="Times New Roman" w:hAnsi="Times New Roman"/>
                <w:spacing w:val="-2"/>
              </w:rPr>
              <w:t>т</w:t>
            </w:r>
            <w:r w:rsidRPr="007E3E30">
              <w:rPr>
                <w:rFonts w:ascii="Times New Roman" w:hAnsi="Times New Roman"/>
              </w:rPr>
              <w:t>ов с ц</w:t>
            </w:r>
            <w:r w:rsidRPr="007E3E30">
              <w:rPr>
                <w:rFonts w:ascii="Times New Roman" w:hAnsi="Times New Roman"/>
                <w:spacing w:val="-1"/>
              </w:rPr>
              <w:t>е</w:t>
            </w:r>
            <w:r w:rsidRPr="007E3E30">
              <w:rPr>
                <w:rFonts w:ascii="Times New Roman" w:hAnsi="Times New Roman"/>
              </w:rPr>
              <w:t>лью</w:t>
            </w:r>
            <w:r w:rsidRPr="007E3E30">
              <w:rPr>
                <w:rFonts w:ascii="Times New Roman" w:hAnsi="Times New Roman"/>
                <w:spacing w:val="1"/>
              </w:rPr>
              <w:t xml:space="preserve"> в</w:t>
            </w:r>
            <w:r w:rsidRPr="007E3E30">
              <w:rPr>
                <w:rFonts w:ascii="Times New Roman" w:hAnsi="Times New Roman"/>
                <w:spacing w:val="-2"/>
              </w:rPr>
              <w:t>ы</w:t>
            </w:r>
            <w:r w:rsidRPr="007E3E30">
              <w:rPr>
                <w:rFonts w:ascii="Times New Roman" w:hAnsi="Times New Roman"/>
              </w:rPr>
              <w:t>д</w:t>
            </w:r>
            <w:r w:rsidRPr="007E3E30">
              <w:rPr>
                <w:rFonts w:ascii="Times New Roman" w:hAnsi="Times New Roman"/>
                <w:spacing w:val="1"/>
              </w:rPr>
              <w:t>е</w:t>
            </w:r>
            <w:r w:rsidRPr="007E3E30">
              <w:rPr>
                <w:rFonts w:ascii="Times New Roman" w:hAnsi="Times New Roman"/>
              </w:rPr>
              <w:t>л</w:t>
            </w:r>
            <w:r w:rsidRPr="007E3E30">
              <w:rPr>
                <w:rFonts w:ascii="Times New Roman" w:hAnsi="Times New Roman"/>
                <w:spacing w:val="1"/>
              </w:rPr>
              <w:t>е</w:t>
            </w:r>
            <w:r w:rsidRPr="007E3E30">
              <w:rPr>
                <w:rFonts w:ascii="Times New Roman" w:hAnsi="Times New Roman"/>
              </w:rPr>
              <w:t>ни</w:t>
            </w:r>
            <w:r w:rsidRPr="007E3E30">
              <w:rPr>
                <w:rFonts w:ascii="Times New Roman" w:hAnsi="Times New Roman"/>
                <w:spacing w:val="1"/>
              </w:rPr>
              <w:t>я</w:t>
            </w:r>
            <w:r w:rsidRPr="007E3E30">
              <w:rPr>
                <w:rFonts w:ascii="Times New Roman" w:hAnsi="Times New Roman"/>
              </w:rPr>
              <w:t xml:space="preserve"> в</w:t>
            </w:r>
            <w:r w:rsidRPr="007E3E30">
              <w:rPr>
                <w:rFonts w:ascii="Times New Roman" w:hAnsi="Times New Roman"/>
                <w:spacing w:val="-1"/>
              </w:rPr>
              <w:t xml:space="preserve"> </w:t>
            </w:r>
            <w:r w:rsidRPr="007E3E30">
              <w:rPr>
                <w:rFonts w:ascii="Times New Roman" w:hAnsi="Times New Roman"/>
              </w:rPr>
              <w:t>них с</w:t>
            </w:r>
            <w:r w:rsidRPr="007E3E30">
              <w:rPr>
                <w:rFonts w:ascii="Times New Roman" w:hAnsi="Times New Roman"/>
                <w:spacing w:val="-1"/>
              </w:rPr>
              <w:t>у</w:t>
            </w:r>
            <w:r w:rsidRPr="007E3E30">
              <w:rPr>
                <w:rFonts w:ascii="Times New Roman" w:hAnsi="Times New Roman"/>
              </w:rPr>
              <w:t>щ</w:t>
            </w:r>
            <w:r w:rsidRPr="007E3E30">
              <w:rPr>
                <w:rFonts w:ascii="Times New Roman" w:hAnsi="Times New Roman"/>
                <w:spacing w:val="1"/>
              </w:rPr>
              <w:t>е</w:t>
            </w:r>
            <w:r w:rsidRPr="007E3E30">
              <w:rPr>
                <w:rFonts w:ascii="Times New Roman" w:hAnsi="Times New Roman"/>
              </w:rPr>
              <w:t>ст</w:t>
            </w:r>
            <w:r w:rsidRPr="007E3E30">
              <w:rPr>
                <w:rFonts w:ascii="Times New Roman" w:hAnsi="Times New Roman"/>
                <w:spacing w:val="1"/>
              </w:rPr>
              <w:t>в</w:t>
            </w:r>
            <w:r w:rsidRPr="007E3E30">
              <w:rPr>
                <w:rFonts w:ascii="Times New Roman" w:hAnsi="Times New Roman"/>
              </w:rPr>
              <w:t xml:space="preserve">енных </w:t>
            </w:r>
            <w:r w:rsidRPr="007E3E30">
              <w:rPr>
                <w:rFonts w:ascii="Times New Roman" w:hAnsi="Times New Roman"/>
                <w:spacing w:val="1"/>
              </w:rPr>
              <w:t>п</w:t>
            </w:r>
            <w:r w:rsidRPr="007E3E30">
              <w:rPr>
                <w:rFonts w:ascii="Times New Roman" w:hAnsi="Times New Roman"/>
              </w:rPr>
              <w:t>р</w:t>
            </w:r>
            <w:r w:rsidRPr="007E3E30">
              <w:rPr>
                <w:rFonts w:ascii="Times New Roman" w:hAnsi="Times New Roman"/>
                <w:spacing w:val="1"/>
              </w:rPr>
              <w:t>и</w:t>
            </w:r>
            <w:r w:rsidRPr="007E3E30">
              <w:rPr>
                <w:rFonts w:ascii="Times New Roman" w:hAnsi="Times New Roman"/>
                <w:spacing w:val="-1"/>
              </w:rPr>
              <w:t>з</w:t>
            </w:r>
            <w:r w:rsidRPr="007E3E30">
              <w:rPr>
                <w:rFonts w:ascii="Times New Roman" w:hAnsi="Times New Roman"/>
              </w:rPr>
              <w:t>н</w:t>
            </w:r>
            <w:r w:rsidRPr="007E3E30">
              <w:rPr>
                <w:rFonts w:ascii="Times New Roman" w:hAnsi="Times New Roman"/>
                <w:spacing w:val="-2"/>
              </w:rPr>
              <w:t>а</w:t>
            </w:r>
            <w:r w:rsidRPr="007E3E30">
              <w:rPr>
                <w:rFonts w:ascii="Times New Roman" w:hAnsi="Times New Roman"/>
              </w:rPr>
              <w:t>к</w:t>
            </w:r>
            <w:r w:rsidRPr="007E3E30">
              <w:rPr>
                <w:rFonts w:ascii="Times New Roman" w:hAnsi="Times New Roman"/>
                <w:spacing w:val="1"/>
              </w:rPr>
              <w:t>о</w:t>
            </w:r>
            <w:r w:rsidRPr="007E3E30">
              <w:rPr>
                <w:rFonts w:ascii="Times New Roman" w:hAnsi="Times New Roman"/>
              </w:rPr>
              <w:t>в.</w:t>
            </w:r>
          </w:p>
          <w:p w:rsidR="007E3E30" w:rsidRPr="007E3E30" w:rsidRDefault="007E3E30" w:rsidP="007E3E30">
            <w:pPr>
              <w:widowControl w:val="0"/>
              <w:autoSpaceDE w:val="0"/>
              <w:autoSpaceDN w:val="0"/>
              <w:adjustRightInd w:val="0"/>
              <w:spacing w:after="0" w:line="20" w:lineRule="atLeast"/>
              <w:ind w:left="108" w:right="213"/>
              <w:rPr>
                <w:rFonts w:ascii="Times New Roman" w:hAnsi="Times New Roman"/>
              </w:rPr>
            </w:pPr>
            <w:r w:rsidRPr="007E3E30">
              <w:rPr>
                <w:rFonts w:ascii="Times New Roman" w:hAnsi="Times New Roman"/>
              </w:rPr>
              <w:t xml:space="preserve">Применять </w:t>
            </w:r>
            <w:r w:rsidRPr="007E3E30">
              <w:rPr>
                <w:rFonts w:ascii="Times New Roman" w:hAnsi="Times New Roman"/>
                <w:spacing w:val="1"/>
              </w:rPr>
              <w:t>п</w:t>
            </w:r>
            <w:r w:rsidRPr="007E3E30">
              <w:rPr>
                <w:rFonts w:ascii="Times New Roman" w:hAnsi="Times New Roman"/>
              </w:rPr>
              <w:t xml:space="preserve">равила, </w:t>
            </w:r>
            <w:r w:rsidRPr="007E3E30">
              <w:rPr>
                <w:rFonts w:ascii="Times New Roman" w:hAnsi="Times New Roman"/>
                <w:spacing w:val="1"/>
              </w:rPr>
              <w:t>п</w:t>
            </w:r>
            <w:r w:rsidRPr="007E3E30">
              <w:rPr>
                <w:rFonts w:ascii="Times New Roman" w:hAnsi="Times New Roman"/>
              </w:rPr>
              <w:t>о</w:t>
            </w:r>
            <w:r w:rsidRPr="007E3E30">
              <w:rPr>
                <w:rFonts w:ascii="Times New Roman" w:hAnsi="Times New Roman"/>
                <w:spacing w:val="-1"/>
              </w:rPr>
              <w:t>льз</w:t>
            </w:r>
            <w:r w:rsidRPr="007E3E30">
              <w:rPr>
                <w:rFonts w:ascii="Times New Roman" w:hAnsi="Times New Roman"/>
              </w:rPr>
              <w:t>оватьс</w:t>
            </w:r>
            <w:r w:rsidRPr="007E3E30">
              <w:rPr>
                <w:rFonts w:ascii="Times New Roman" w:hAnsi="Times New Roman"/>
                <w:spacing w:val="1"/>
              </w:rPr>
              <w:t>я</w:t>
            </w:r>
            <w:r w:rsidRPr="007E3E30">
              <w:rPr>
                <w:rFonts w:ascii="Times New Roman" w:hAnsi="Times New Roman"/>
              </w:rPr>
              <w:t xml:space="preserve"> инст</w:t>
            </w:r>
            <w:r w:rsidRPr="007E3E30">
              <w:rPr>
                <w:rFonts w:ascii="Times New Roman" w:hAnsi="Times New Roman"/>
                <w:spacing w:val="1"/>
              </w:rPr>
              <w:t>р</w:t>
            </w:r>
            <w:r w:rsidRPr="007E3E30">
              <w:rPr>
                <w:rFonts w:ascii="Times New Roman" w:hAnsi="Times New Roman"/>
                <w:spacing w:val="-2"/>
              </w:rPr>
              <w:t>у</w:t>
            </w:r>
            <w:r w:rsidRPr="007E3E30">
              <w:rPr>
                <w:rFonts w:ascii="Times New Roman" w:hAnsi="Times New Roman"/>
              </w:rPr>
              <w:t>кц</w:t>
            </w:r>
            <w:r w:rsidRPr="007E3E30">
              <w:rPr>
                <w:rFonts w:ascii="Times New Roman" w:hAnsi="Times New Roman"/>
                <w:spacing w:val="1"/>
              </w:rPr>
              <w:t>и</w:t>
            </w:r>
            <w:r w:rsidRPr="007E3E30">
              <w:rPr>
                <w:rFonts w:ascii="Times New Roman" w:hAnsi="Times New Roman"/>
                <w:spacing w:val="-1"/>
              </w:rPr>
              <w:t>я</w:t>
            </w:r>
            <w:r w:rsidRPr="007E3E30">
              <w:rPr>
                <w:rFonts w:ascii="Times New Roman" w:hAnsi="Times New Roman"/>
              </w:rPr>
              <w:t>ми и ос</w:t>
            </w:r>
            <w:r w:rsidRPr="007E3E30">
              <w:rPr>
                <w:rFonts w:ascii="Times New Roman" w:hAnsi="Times New Roman"/>
                <w:spacing w:val="1"/>
              </w:rPr>
              <w:t>в</w:t>
            </w:r>
            <w:r w:rsidRPr="007E3E30">
              <w:rPr>
                <w:rFonts w:ascii="Times New Roman" w:hAnsi="Times New Roman"/>
              </w:rPr>
              <w:t>ое</w:t>
            </w:r>
            <w:r w:rsidRPr="007E3E30">
              <w:rPr>
                <w:rFonts w:ascii="Times New Roman" w:hAnsi="Times New Roman"/>
                <w:spacing w:val="1"/>
              </w:rPr>
              <w:t>н</w:t>
            </w:r>
            <w:r w:rsidRPr="007E3E30">
              <w:rPr>
                <w:rFonts w:ascii="Times New Roman" w:hAnsi="Times New Roman"/>
              </w:rPr>
              <w:t>ными з</w:t>
            </w:r>
            <w:r w:rsidRPr="007E3E30">
              <w:rPr>
                <w:rFonts w:ascii="Times New Roman" w:hAnsi="Times New Roman"/>
                <w:spacing w:val="-1"/>
              </w:rPr>
              <w:t>а</w:t>
            </w:r>
            <w:r w:rsidRPr="007E3E30">
              <w:rPr>
                <w:rFonts w:ascii="Times New Roman" w:hAnsi="Times New Roman"/>
              </w:rPr>
              <w:t>кон</w:t>
            </w:r>
            <w:r w:rsidRPr="007E3E30">
              <w:rPr>
                <w:rFonts w:ascii="Times New Roman" w:hAnsi="Times New Roman"/>
                <w:spacing w:val="1"/>
              </w:rPr>
              <w:t>о</w:t>
            </w:r>
            <w:r w:rsidRPr="007E3E30">
              <w:rPr>
                <w:rFonts w:ascii="Times New Roman" w:hAnsi="Times New Roman"/>
              </w:rPr>
              <w:t>мерн</w:t>
            </w:r>
            <w:r w:rsidRPr="007E3E30">
              <w:rPr>
                <w:rFonts w:ascii="Times New Roman" w:hAnsi="Times New Roman"/>
                <w:spacing w:val="-1"/>
              </w:rPr>
              <w:t>о</w:t>
            </w:r>
            <w:r w:rsidRPr="007E3E30">
              <w:rPr>
                <w:rFonts w:ascii="Times New Roman" w:hAnsi="Times New Roman"/>
              </w:rPr>
              <w:t>стями.</w:t>
            </w: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r w:rsidRPr="007E3E30">
              <w:rPr>
                <w:rFonts w:ascii="Times New Roman" w:hAnsi="Times New Roman"/>
              </w:rPr>
              <w:t>Ра</w:t>
            </w:r>
            <w:r w:rsidRPr="007E3E30">
              <w:rPr>
                <w:rFonts w:ascii="Times New Roman" w:hAnsi="Times New Roman"/>
                <w:spacing w:val="1"/>
              </w:rPr>
              <w:t>б</w:t>
            </w:r>
            <w:r w:rsidRPr="007E3E30">
              <w:rPr>
                <w:rFonts w:ascii="Times New Roman" w:hAnsi="Times New Roman"/>
              </w:rPr>
              <w:t>о</w:t>
            </w:r>
            <w:r w:rsidRPr="007E3E30">
              <w:rPr>
                <w:rFonts w:ascii="Times New Roman" w:hAnsi="Times New Roman"/>
                <w:spacing w:val="1"/>
              </w:rPr>
              <w:t>т</w:t>
            </w:r>
            <w:r w:rsidRPr="007E3E30">
              <w:rPr>
                <w:rFonts w:ascii="Times New Roman" w:hAnsi="Times New Roman"/>
              </w:rPr>
              <w:t>а с дв</w:t>
            </w:r>
            <w:r w:rsidRPr="007E3E30">
              <w:rPr>
                <w:rFonts w:ascii="Times New Roman" w:hAnsi="Times New Roman"/>
                <w:spacing w:val="-2"/>
              </w:rPr>
              <w:t>у</w:t>
            </w:r>
            <w:r w:rsidRPr="007E3E30">
              <w:rPr>
                <w:rFonts w:ascii="Times New Roman" w:hAnsi="Times New Roman"/>
              </w:rPr>
              <w:t>мя источник</w:t>
            </w:r>
            <w:r w:rsidRPr="007E3E30">
              <w:rPr>
                <w:rFonts w:ascii="Times New Roman" w:hAnsi="Times New Roman"/>
                <w:spacing w:val="-1"/>
              </w:rPr>
              <w:t>а</w:t>
            </w:r>
            <w:r w:rsidRPr="007E3E30">
              <w:rPr>
                <w:rFonts w:ascii="Times New Roman" w:hAnsi="Times New Roman"/>
              </w:rPr>
              <w:t>ми инф</w:t>
            </w:r>
            <w:r w:rsidRPr="007E3E30">
              <w:rPr>
                <w:rFonts w:ascii="Times New Roman" w:hAnsi="Times New Roman"/>
                <w:spacing w:val="1"/>
              </w:rPr>
              <w:t>о</w:t>
            </w:r>
            <w:r w:rsidRPr="007E3E30">
              <w:rPr>
                <w:rFonts w:ascii="Times New Roman" w:hAnsi="Times New Roman"/>
              </w:rPr>
              <w:t>р</w:t>
            </w:r>
            <w:r w:rsidRPr="007E3E30">
              <w:rPr>
                <w:rFonts w:ascii="Times New Roman" w:hAnsi="Times New Roman"/>
                <w:spacing w:val="1"/>
              </w:rPr>
              <w:t>м</w:t>
            </w:r>
            <w:r w:rsidRPr="007E3E30">
              <w:rPr>
                <w:rFonts w:ascii="Times New Roman" w:hAnsi="Times New Roman"/>
              </w:rPr>
              <w:t>ации.</w:t>
            </w:r>
          </w:p>
          <w:p w:rsidR="007E3E30" w:rsidRPr="007E3E30" w:rsidRDefault="007E3E30" w:rsidP="007E3E30">
            <w:pPr>
              <w:widowControl w:val="0"/>
              <w:autoSpaceDE w:val="0"/>
              <w:autoSpaceDN w:val="0"/>
              <w:adjustRightInd w:val="0"/>
              <w:spacing w:after="0" w:line="20" w:lineRule="atLeast"/>
              <w:ind w:left="108" w:right="120"/>
              <w:rPr>
                <w:rFonts w:ascii="Times New Roman" w:hAnsi="Times New Roman"/>
              </w:rPr>
            </w:pPr>
            <w:r w:rsidRPr="007E3E30">
              <w:rPr>
                <w:rFonts w:ascii="Times New Roman" w:hAnsi="Times New Roman"/>
              </w:rPr>
              <w:t>Р.:</w:t>
            </w:r>
            <w:r w:rsidRPr="007E3E30">
              <w:rPr>
                <w:rFonts w:ascii="Times New Roman" w:hAnsi="Times New Roman"/>
                <w:spacing w:val="1"/>
              </w:rPr>
              <w:t xml:space="preserve"> </w:t>
            </w:r>
            <w:r w:rsidRPr="007E3E30">
              <w:rPr>
                <w:rFonts w:ascii="Times New Roman" w:hAnsi="Times New Roman"/>
              </w:rPr>
              <w:t>К</w:t>
            </w:r>
            <w:r w:rsidRPr="007E3E30">
              <w:rPr>
                <w:rFonts w:ascii="Times New Roman" w:hAnsi="Times New Roman"/>
                <w:spacing w:val="1"/>
              </w:rPr>
              <w:t>о</w:t>
            </w:r>
            <w:r w:rsidRPr="007E3E30">
              <w:rPr>
                <w:rFonts w:ascii="Times New Roman" w:hAnsi="Times New Roman"/>
              </w:rPr>
              <w:t>нтро</w:t>
            </w:r>
            <w:r w:rsidRPr="007E3E30">
              <w:rPr>
                <w:rFonts w:ascii="Times New Roman" w:hAnsi="Times New Roman"/>
                <w:spacing w:val="1"/>
              </w:rPr>
              <w:t>л</w:t>
            </w:r>
            <w:r w:rsidRPr="007E3E30">
              <w:rPr>
                <w:rFonts w:ascii="Times New Roman" w:hAnsi="Times New Roman"/>
              </w:rPr>
              <w:t xml:space="preserve">ь </w:t>
            </w:r>
            <w:r w:rsidRPr="007E3E30">
              <w:rPr>
                <w:rFonts w:ascii="Times New Roman" w:hAnsi="Times New Roman"/>
                <w:spacing w:val="1"/>
              </w:rPr>
              <w:t>и</w:t>
            </w:r>
            <w:r w:rsidRPr="007E3E30">
              <w:rPr>
                <w:rFonts w:ascii="Times New Roman" w:hAnsi="Times New Roman"/>
                <w:spacing w:val="-2"/>
              </w:rPr>
              <w:t xml:space="preserve"> </w:t>
            </w:r>
            <w:r w:rsidRPr="007E3E30">
              <w:rPr>
                <w:rFonts w:ascii="Times New Roman" w:hAnsi="Times New Roman"/>
              </w:rPr>
              <w:t>са</w:t>
            </w:r>
            <w:r w:rsidRPr="007E3E30">
              <w:rPr>
                <w:rFonts w:ascii="Times New Roman" w:hAnsi="Times New Roman"/>
                <w:spacing w:val="1"/>
              </w:rPr>
              <w:t>м</w:t>
            </w:r>
            <w:r w:rsidRPr="007E3E30">
              <w:rPr>
                <w:rFonts w:ascii="Times New Roman" w:hAnsi="Times New Roman"/>
                <w:spacing w:val="-2"/>
              </w:rPr>
              <w:t>о</w:t>
            </w:r>
            <w:r w:rsidRPr="007E3E30">
              <w:rPr>
                <w:rFonts w:ascii="Times New Roman" w:hAnsi="Times New Roman"/>
              </w:rPr>
              <w:t>ко</w:t>
            </w:r>
            <w:r w:rsidRPr="007E3E30">
              <w:rPr>
                <w:rFonts w:ascii="Times New Roman" w:hAnsi="Times New Roman"/>
                <w:spacing w:val="1"/>
              </w:rPr>
              <w:t>н</w:t>
            </w:r>
            <w:r w:rsidRPr="007E3E30">
              <w:rPr>
                <w:rFonts w:ascii="Times New Roman" w:hAnsi="Times New Roman"/>
              </w:rPr>
              <w:t>т</w:t>
            </w:r>
            <w:r w:rsidRPr="007E3E30">
              <w:rPr>
                <w:rFonts w:ascii="Times New Roman" w:hAnsi="Times New Roman"/>
                <w:spacing w:val="-2"/>
              </w:rPr>
              <w:t>р</w:t>
            </w:r>
            <w:r w:rsidRPr="007E3E30">
              <w:rPr>
                <w:rFonts w:ascii="Times New Roman" w:hAnsi="Times New Roman"/>
              </w:rPr>
              <w:t xml:space="preserve">оль </w:t>
            </w:r>
            <w:r w:rsidRPr="007E3E30">
              <w:rPr>
                <w:rFonts w:ascii="Times New Roman" w:hAnsi="Times New Roman"/>
                <w:spacing w:val="1"/>
              </w:rPr>
              <w:t>п</w:t>
            </w:r>
            <w:r w:rsidRPr="007E3E30">
              <w:rPr>
                <w:rFonts w:ascii="Times New Roman" w:hAnsi="Times New Roman"/>
              </w:rPr>
              <w:t>р</w:t>
            </w:r>
            <w:r w:rsidRPr="007E3E30">
              <w:rPr>
                <w:rFonts w:ascii="Times New Roman" w:hAnsi="Times New Roman"/>
                <w:spacing w:val="1"/>
              </w:rPr>
              <w:t>о</w:t>
            </w:r>
            <w:r w:rsidRPr="007E3E30">
              <w:rPr>
                <w:rFonts w:ascii="Times New Roman" w:hAnsi="Times New Roman"/>
              </w:rPr>
              <w:t>ц</w:t>
            </w:r>
            <w:r w:rsidRPr="007E3E30">
              <w:rPr>
                <w:rFonts w:ascii="Times New Roman" w:hAnsi="Times New Roman"/>
                <w:spacing w:val="-1"/>
              </w:rPr>
              <w:t>е</w:t>
            </w:r>
            <w:r w:rsidRPr="007E3E30">
              <w:rPr>
                <w:rFonts w:ascii="Times New Roman" w:hAnsi="Times New Roman"/>
              </w:rPr>
              <w:t xml:space="preserve">сса </w:t>
            </w:r>
            <w:r w:rsidRPr="007E3E30">
              <w:rPr>
                <w:rFonts w:ascii="Times New Roman" w:hAnsi="Times New Roman"/>
                <w:spacing w:val="1"/>
              </w:rPr>
              <w:t>и</w:t>
            </w:r>
            <w:r w:rsidRPr="007E3E30">
              <w:rPr>
                <w:rFonts w:ascii="Times New Roman" w:hAnsi="Times New Roman"/>
              </w:rPr>
              <w:t xml:space="preserve"> рез</w:t>
            </w:r>
            <w:r w:rsidRPr="007E3E30">
              <w:rPr>
                <w:rFonts w:ascii="Times New Roman" w:hAnsi="Times New Roman"/>
                <w:spacing w:val="-2"/>
              </w:rPr>
              <w:t>у</w:t>
            </w:r>
            <w:r w:rsidRPr="007E3E30">
              <w:rPr>
                <w:rFonts w:ascii="Times New Roman" w:hAnsi="Times New Roman"/>
              </w:rPr>
              <w:t>ль</w:t>
            </w:r>
            <w:r w:rsidRPr="007E3E30">
              <w:rPr>
                <w:rFonts w:ascii="Times New Roman" w:hAnsi="Times New Roman"/>
                <w:spacing w:val="1"/>
              </w:rPr>
              <w:t>т</w:t>
            </w:r>
            <w:r w:rsidRPr="007E3E30">
              <w:rPr>
                <w:rFonts w:ascii="Times New Roman" w:hAnsi="Times New Roman"/>
              </w:rPr>
              <w:t>ат</w:t>
            </w:r>
            <w:r w:rsidRPr="007E3E30">
              <w:rPr>
                <w:rFonts w:ascii="Times New Roman" w:hAnsi="Times New Roman"/>
                <w:spacing w:val="1"/>
              </w:rPr>
              <w:t>а</w:t>
            </w:r>
            <w:r w:rsidRPr="007E3E30">
              <w:rPr>
                <w:rFonts w:ascii="Times New Roman" w:hAnsi="Times New Roman"/>
              </w:rPr>
              <w:t xml:space="preserve">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й д</w:t>
            </w:r>
            <w:r w:rsidRPr="007E3E30">
              <w:rPr>
                <w:rFonts w:ascii="Times New Roman" w:hAnsi="Times New Roman"/>
                <w:spacing w:val="1"/>
              </w:rPr>
              <w:t>е</w:t>
            </w:r>
            <w:r w:rsidRPr="007E3E30">
              <w:rPr>
                <w:rFonts w:ascii="Times New Roman" w:hAnsi="Times New Roman"/>
              </w:rPr>
              <w:t>ятел</w:t>
            </w:r>
            <w:r w:rsidRPr="007E3E30">
              <w:rPr>
                <w:rFonts w:ascii="Times New Roman" w:hAnsi="Times New Roman"/>
                <w:spacing w:val="1"/>
              </w:rPr>
              <w:t>ь</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ст</w:t>
            </w:r>
            <w:r w:rsidRPr="007E3E30">
              <w:rPr>
                <w:rFonts w:ascii="Times New Roman" w:hAnsi="Times New Roman"/>
                <w:spacing w:val="1"/>
              </w:rPr>
              <w:t>и</w:t>
            </w:r>
            <w:r w:rsidRPr="007E3E30">
              <w:rPr>
                <w:rFonts w:ascii="Times New Roman" w:hAnsi="Times New Roman"/>
              </w:rPr>
              <w:t xml:space="preserve">. </w:t>
            </w:r>
            <w:r w:rsidRPr="007E3E30">
              <w:rPr>
                <w:rFonts w:ascii="Times New Roman" w:hAnsi="Times New Roman"/>
                <w:spacing w:val="-3"/>
              </w:rPr>
              <w:t>К</w:t>
            </w:r>
            <w:r w:rsidRPr="007E3E30">
              <w:rPr>
                <w:rFonts w:ascii="Times New Roman" w:hAnsi="Times New Roman"/>
                <w:spacing w:val="-2"/>
              </w:rPr>
              <w:t>о</w:t>
            </w:r>
            <w:r w:rsidRPr="007E3E30">
              <w:rPr>
                <w:rFonts w:ascii="Times New Roman" w:hAnsi="Times New Roman"/>
              </w:rPr>
              <w:t>нцент</w:t>
            </w:r>
            <w:r w:rsidRPr="007E3E30">
              <w:rPr>
                <w:rFonts w:ascii="Times New Roman" w:hAnsi="Times New Roman"/>
                <w:spacing w:val="1"/>
              </w:rPr>
              <w:t>р</w:t>
            </w:r>
            <w:r w:rsidRPr="007E3E30">
              <w:rPr>
                <w:rFonts w:ascii="Times New Roman" w:hAnsi="Times New Roman"/>
              </w:rPr>
              <w:t xml:space="preserve">ация </w:t>
            </w:r>
            <w:r w:rsidRPr="007E3E30">
              <w:rPr>
                <w:rFonts w:ascii="Times New Roman" w:hAnsi="Times New Roman"/>
                <w:spacing w:val="-1"/>
              </w:rPr>
              <w:t>в</w:t>
            </w:r>
            <w:r w:rsidRPr="007E3E30">
              <w:rPr>
                <w:rFonts w:ascii="Times New Roman" w:hAnsi="Times New Roman"/>
              </w:rPr>
              <w:t>ол</w:t>
            </w:r>
            <w:r w:rsidRPr="007E3E30">
              <w:rPr>
                <w:rFonts w:ascii="Times New Roman" w:hAnsi="Times New Roman"/>
                <w:spacing w:val="1"/>
              </w:rPr>
              <w:t>и</w:t>
            </w:r>
            <w:r w:rsidRPr="007E3E30">
              <w:rPr>
                <w:rFonts w:ascii="Times New Roman" w:hAnsi="Times New Roman"/>
              </w:rPr>
              <w:t xml:space="preserve"> д</w:t>
            </w:r>
            <w:r w:rsidRPr="007E3E30">
              <w:rPr>
                <w:rFonts w:ascii="Times New Roman" w:hAnsi="Times New Roman"/>
                <w:spacing w:val="1"/>
              </w:rPr>
              <w:t>л</w:t>
            </w:r>
            <w:r w:rsidRPr="007E3E30">
              <w:rPr>
                <w:rFonts w:ascii="Times New Roman" w:hAnsi="Times New Roman"/>
              </w:rPr>
              <w:t>я пр</w:t>
            </w:r>
            <w:r w:rsidRPr="007E3E30">
              <w:rPr>
                <w:rFonts w:ascii="Times New Roman" w:hAnsi="Times New Roman"/>
                <w:spacing w:val="1"/>
              </w:rPr>
              <w:t>е</w:t>
            </w:r>
            <w:r w:rsidRPr="007E3E30">
              <w:rPr>
                <w:rFonts w:ascii="Times New Roman" w:hAnsi="Times New Roman"/>
              </w:rPr>
              <w:t>о</w:t>
            </w:r>
            <w:r w:rsidRPr="007E3E30">
              <w:rPr>
                <w:rFonts w:ascii="Times New Roman" w:hAnsi="Times New Roman"/>
                <w:spacing w:val="1"/>
              </w:rPr>
              <w:t>д</w:t>
            </w:r>
            <w:r w:rsidRPr="007E3E30">
              <w:rPr>
                <w:rFonts w:ascii="Times New Roman" w:hAnsi="Times New Roman"/>
              </w:rPr>
              <w:t>о</w:t>
            </w:r>
            <w:r w:rsidRPr="007E3E30">
              <w:rPr>
                <w:rFonts w:ascii="Times New Roman" w:hAnsi="Times New Roman"/>
                <w:spacing w:val="-1"/>
              </w:rPr>
              <w:t>л</w:t>
            </w:r>
            <w:r w:rsidRPr="007E3E30">
              <w:rPr>
                <w:rFonts w:ascii="Times New Roman" w:hAnsi="Times New Roman"/>
              </w:rPr>
              <w:t>ен</w:t>
            </w:r>
            <w:r w:rsidRPr="007E3E30">
              <w:rPr>
                <w:rFonts w:ascii="Times New Roman" w:hAnsi="Times New Roman"/>
                <w:spacing w:val="1"/>
              </w:rPr>
              <w:t>и</w:t>
            </w:r>
            <w:r w:rsidRPr="007E3E30">
              <w:rPr>
                <w:rFonts w:ascii="Times New Roman" w:hAnsi="Times New Roman"/>
              </w:rPr>
              <w:t>я и</w:t>
            </w:r>
            <w:r w:rsidRPr="007E3E30">
              <w:rPr>
                <w:rFonts w:ascii="Times New Roman" w:hAnsi="Times New Roman"/>
                <w:spacing w:val="-1"/>
              </w:rPr>
              <w:t>н</w:t>
            </w:r>
            <w:r w:rsidRPr="007E3E30">
              <w:rPr>
                <w:rFonts w:ascii="Times New Roman" w:hAnsi="Times New Roman"/>
              </w:rPr>
              <w:t>те</w:t>
            </w:r>
            <w:r w:rsidRPr="007E3E30">
              <w:rPr>
                <w:rFonts w:ascii="Times New Roman" w:hAnsi="Times New Roman"/>
                <w:spacing w:val="1"/>
              </w:rPr>
              <w:t>л</w:t>
            </w:r>
            <w:r w:rsidRPr="007E3E30">
              <w:rPr>
                <w:rFonts w:ascii="Times New Roman" w:hAnsi="Times New Roman"/>
              </w:rPr>
              <w:t>лект</w:t>
            </w:r>
            <w:r w:rsidRPr="007E3E30">
              <w:rPr>
                <w:rFonts w:ascii="Times New Roman" w:hAnsi="Times New Roman"/>
                <w:spacing w:val="-2"/>
              </w:rPr>
              <w:t>у</w:t>
            </w:r>
            <w:r w:rsidRPr="007E3E30">
              <w:rPr>
                <w:rFonts w:ascii="Times New Roman" w:hAnsi="Times New Roman"/>
              </w:rPr>
              <w:t>ал</w:t>
            </w:r>
            <w:r w:rsidRPr="007E3E30">
              <w:rPr>
                <w:rFonts w:ascii="Times New Roman" w:hAnsi="Times New Roman"/>
                <w:spacing w:val="1"/>
              </w:rPr>
              <w:t>ь</w:t>
            </w:r>
            <w:r w:rsidRPr="007E3E30">
              <w:rPr>
                <w:rFonts w:ascii="Times New Roman" w:hAnsi="Times New Roman"/>
              </w:rPr>
              <w:t>н</w:t>
            </w:r>
            <w:r w:rsidRPr="007E3E30">
              <w:rPr>
                <w:rFonts w:ascii="Times New Roman" w:hAnsi="Times New Roman"/>
                <w:spacing w:val="1"/>
              </w:rPr>
              <w:t>ы</w:t>
            </w:r>
            <w:r w:rsidRPr="007E3E30">
              <w:rPr>
                <w:rFonts w:ascii="Times New Roman" w:hAnsi="Times New Roman"/>
              </w:rPr>
              <w:t xml:space="preserve">х </w:t>
            </w:r>
            <w:r w:rsidRPr="007E3E30">
              <w:rPr>
                <w:rFonts w:ascii="Times New Roman" w:hAnsi="Times New Roman"/>
                <w:spacing w:val="1"/>
              </w:rPr>
              <w:t>т</w:t>
            </w:r>
            <w:r w:rsidRPr="007E3E30">
              <w:rPr>
                <w:rFonts w:ascii="Times New Roman" w:hAnsi="Times New Roman"/>
              </w:rPr>
              <w:t>р</w:t>
            </w:r>
            <w:r w:rsidRPr="007E3E30">
              <w:rPr>
                <w:rFonts w:ascii="Times New Roman" w:hAnsi="Times New Roman"/>
                <w:spacing w:val="-1"/>
              </w:rPr>
              <w:t>у</w:t>
            </w:r>
            <w:r w:rsidRPr="007E3E30">
              <w:rPr>
                <w:rFonts w:ascii="Times New Roman" w:hAnsi="Times New Roman"/>
              </w:rPr>
              <w:t>днос</w:t>
            </w:r>
            <w:r w:rsidRPr="007E3E30">
              <w:rPr>
                <w:rFonts w:ascii="Times New Roman" w:hAnsi="Times New Roman"/>
                <w:spacing w:val="1"/>
              </w:rPr>
              <w:t>т</w:t>
            </w:r>
            <w:r w:rsidRPr="007E3E30">
              <w:rPr>
                <w:rFonts w:ascii="Times New Roman" w:hAnsi="Times New Roman"/>
              </w:rPr>
              <w:t>ей.</w:t>
            </w:r>
          </w:p>
          <w:p w:rsidR="007E3E30" w:rsidRPr="007E3E30" w:rsidRDefault="007E3E30" w:rsidP="007E3E30">
            <w:pPr>
              <w:widowControl w:val="0"/>
              <w:autoSpaceDE w:val="0"/>
              <w:autoSpaceDN w:val="0"/>
              <w:adjustRightInd w:val="0"/>
              <w:spacing w:after="0" w:line="20" w:lineRule="atLeast"/>
              <w:ind w:left="108" w:right="120"/>
              <w:rPr>
                <w:rFonts w:ascii="Times New Roman" w:hAnsi="Times New Roman"/>
              </w:rPr>
            </w:pPr>
          </w:p>
        </w:tc>
      </w:tr>
    </w:tbl>
    <w:p w:rsidR="007E3E30" w:rsidRPr="007E3E30" w:rsidRDefault="007E3E30" w:rsidP="007E3E30">
      <w:pPr>
        <w:widowControl w:val="0"/>
        <w:autoSpaceDE w:val="0"/>
        <w:autoSpaceDN w:val="0"/>
        <w:adjustRightInd w:val="0"/>
        <w:spacing w:after="0" w:line="20" w:lineRule="atLeast"/>
        <w:rPr>
          <w:rFonts w:ascii="Times New Roman" w:hAnsi="Times New Roman"/>
        </w:rPr>
        <w:sectPr w:rsidR="007E3E30" w:rsidRPr="007E3E30">
          <w:pgSz w:w="16838" w:h="11906" w:orient="landscape"/>
          <w:pgMar w:top="849" w:right="850" w:bottom="1134" w:left="705" w:header="720" w:footer="720" w:gutter="0"/>
          <w:cols w:space="720"/>
          <w:noEndnote/>
        </w:sectPr>
      </w:pPr>
    </w:p>
    <w:tbl>
      <w:tblPr>
        <w:tblW w:w="0" w:type="auto"/>
        <w:tblInd w:w="4" w:type="dxa"/>
        <w:tblLayout w:type="fixed"/>
        <w:tblCellMar>
          <w:left w:w="0" w:type="dxa"/>
          <w:right w:w="0" w:type="dxa"/>
        </w:tblCellMar>
        <w:tblLook w:val="0000"/>
      </w:tblPr>
      <w:tblGrid>
        <w:gridCol w:w="1280"/>
        <w:gridCol w:w="2409"/>
        <w:gridCol w:w="1417"/>
        <w:gridCol w:w="1557"/>
        <w:gridCol w:w="2658"/>
        <w:gridCol w:w="5143"/>
      </w:tblGrid>
      <w:tr w:rsidR="007E3E30" w:rsidRPr="007E3E30" w:rsidTr="00307D12">
        <w:trPr>
          <w:trHeight w:hRule="exact" w:val="3068"/>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tabs>
                <w:tab w:val="left" w:pos="995"/>
                <w:tab w:val="left" w:pos="2170"/>
              </w:tabs>
              <w:autoSpaceDE w:val="0"/>
              <w:autoSpaceDN w:val="0"/>
              <w:adjustRightInd w:val="0"/>
              <w:spacing w:after="0" w:line="20" w:lineRule="atLeast"/>
              <w:ind w:left="107" w:right="47"/>
              <w:rPr>
                <w:rFonts w:ascii="Times New Roman" w:hAnsi="Times New Roman"/>
              </w:rPr>
            </w:pPr>
            <w:r w:rsidRPr="007E3E30">
              <w:rPr>
                <w:rFonts w:ascii="Times New Roman" w:hAnsi="Times New Roman"/>
                <w:spacing w:val="-4"/>
              </w:rPr>
              <w:t>«</w:t>
            </w:r>
            <w:r w:rsidRPr="007E3E30">
              <w:rPr>
                <w:rFonts w:ascii="Times New Roman" w:hAnsi="Times New Roman"/>
              </w:rPr>
              <w:t>Вк</w:t>
            </w:r>
            <w:r w:rsidRPr="007E3E30">
              <w:rPr>
                <w:rFonts w:ascii="Times New Roman" w:hAnsi="Times New Roman"/>
                <w:spacing w:val="2"/>
              </w:rPr>
              <w:t>л</w:t>
            </w:r>
            <w:r w:rsidRPr="007E3E30">
              <w:rPr>
                <w:rFonts w:ascii="Times New Roman" w:hAnsi="Times New Roman"/>
              </w:rPr>
              <w:t>ад</w:t>
            </w:r>
            <w:r w:rsidRPr="007E3E30">
              <w:rPr>
                <w:rFonts w:ascii="Times New Roman" w:hAnsi="Times New Roman"/>
                <w:spacing w:val="14"/>
              </w:rPr>
              <w:t xml:space="preserve"> </w:t>
            </w:r>
            <w:r w:rsidRPr="007E3E30">
              <w:rPr>
                <w:rFonts w:ascii="Times New Roman" w:hAnsi="Times New Roman"/>
              </w:rPr>
              <w:t>м</w:t>
            </w:r>
            <w:r w:rsidRPr="007E3E30">
              <w:rPr>
                <w:rFonts w:ascii="Times New Roman" w:hAnsi="Times New Roman"/>
                <w:spacing w:val="1"/>
              </w:rPr>
              <w:t>о</w:t>
            </w:r>
            <w:r w:rsidRPr="007E3E30">
              <w:rPr>
                <w:rFonts w:ascii="Times New Roman" w:hAnsi="Times New Roman"/>
              </w:rPr>
              <w:t>ей</w:t>
            </w:r>
            <w:r w:rsidRPr="007E3E30">
              <w:rPr>
                <w:rFonts w:ascii="Times New Roman" w:hAnsi="Times New Roman"/>
                <w:spacing w:val="15"/>
              </w:rPr>
              <w:t xml:space="preserve"> </w:t>
            </w:r>
            <w:r w:rsidRPr="007E3E30">
              <w:rPr>
                <w:rFonts w:ascii="Times New Roman" w:hAnsi="Times New Roman"/>
              </w:rPr>
              <w:t>семьи</w:t>
            </w:r>
            <w:r w:rsidRPr="007E3E30">
              <w:rPr>
                <w:rFonts w:ascii="Times New Roman" w:hAnsi="Times New Roman"/>
                <w:spacing w:val="15"/>
              </w:rPr>
              <w:t xml:space="preserve"> </w:t>
            </w:r>
            <w:r w:rsidRPr="007E3E30">
              <w:rPr>
                <w:rFonts w:ascii="Times New Roman" w:hAnsi="Times New Roman"/>
              </w:rPr>
              <w:t>в благопо</w:t>
            </w:r>
            <w:r w:rsidRPr="007E3E30">
              <w:rPr>
                <w:rFonts w:ascii="Times New Roman" w:hAnsi="Times New Roman"/>
                <w:spacing w:val="2"/>
              </w:rPr>
              <w:t>л</w:t>
            </w:r>
            <w:r w:rsidRPr="007E3E30">
              <w:rPr>
                <w:rFonts w:ascii="Times New Roman" w:hAnsi="Times New Roman"/>
                <w:spacing w:val="-3"/>
              </w:rPr>
              <w:t>у</w:t>
            </w:r>
            <w:r w:rsidRPr="007E3E30">
              <w:rPr>
                <w:rFonts w:ascii="Times New Roman" w:hAnsi="Times New Roman"/>
                <w:spacing w:val="-1"/>
              </w:rPr>
              <w:t>ч</w:t>
            </w:r>
            <w:r w:rsidRPr="007E3E30">
              <w:rPr>
                <w:rFonts w:ascii="Times New Roman" w:hAnsi="Times New Roman"/>
              </w:rPr>
              <w:t>ие</w:t>
            </w:r>
            <w:r w:rsidRPr="007E3E30">
              <w:rPr>
                <w:rFonts w:ascii="Times New Roman" w:hAnsi="Times New Roman"/>
              </w:rPr>
              <w:tab/>
              <w:t>и про</w:t>
            </w:r>
            <w:r w:rsidRPr="007E3E30">
              <w:rPr>
                <w:rFonts w:ascii="Times New Roman" w:hAnsi="Times New Roman"/>
                <w:spacing w:val="1"/>
              </w:rPr>
              <w:t>ц</w:t>
            </w:r>
            <w:r w:rsidRPr="007E3E30">
              <w:rPr>
                <w:rFonts w:ascii="Times New Roman" w:hAnsi="Times New Roman"/>
              </w:rPr>
              <w:t>вет</w:t>
            </w:r>
            <w:r w:rsidRPr="007E3E30">
              <w:rPr>
                <w:rFonts w:ascii="Times New Roman" w:hAnsi="Times New Roman"/>
                <w:spacing w:val="-1"/>
              </w:rPr>
              <w:t>а</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rPr>
              <w:t>е Оте</w:t>
            </w:r>
            <w:r w:rsidRPr="007E3E30">
              <w:rPr>
                <w:rFonts w:ascii="Times New Roman" w:hAnsi="Times New Roman"/>
                <w:spacing w:val="-1"/>
              </w:rPr>
              <w:t>чес</w:t>
            </w:r>
            <w:r w:rsidRPr="007E3E30">
              <w:rPr>
                <w:rFonts w:ascii="Times New Roman" w:hAnsi="Times New Roman"/>
              </w:rPr>
              <w:t>т</w:t>
            </w:r>
            <w:r w:rsidRPr="007E3E30">
              <w:rPr>
                <w:rFonts w:ascii="Times New Roman" w:hAnsi="Times New Roman"/>
                <w:spacing w:val="1"/>
              </w:rPr>
              <w:t>в</w:t>
            </w:r>
            <w:r w:rsidRPr="007E3E30">
              <w:rPr>
                <w:rFonts w:ascii="Times New Roman" w:hAnsi="Times New Roman"/>
              </w:rPr>
              <w:t xml:space="preserve">а         </w:t>
            </w:r>
            <w:r w:rsidRPr="007E3E30">
              <w:rPr>
                <w:rFonts w:ascii="Times New Roman" w:hAnsi="Times New Roman"/>
                <w:spacing w:val="-55"/>
              </w:rPr>
              <w:t xml:space="preserve"> </w:t>
            </w:r>
            <w:r w:rsidRPr="007E3E30">
              <w:rPr>
                <w:rFonts w:ascii="Times New Roman" w:hAnsi="Times New Roman"/>
              </w:rPr>
              <w:t>(т</w:t>
            </w:r>
            <w:r w:rsidRPr="007E3E30">
              <w:rPr>
                <w:rFonts w:ascii="Times New Roman" w:hAnsi="Times New Roman"/>
                <w:spacing w:val="1"/>
              </w:rPr>
              <w:t>р</w:t>
            </w:r>
            <w:r w:rsidRPr="007E3E30">
              <w:rPr>
                <w:rFonts w:ascii="Times New Roman" w:hAnsi="Times New Roman"/>
                <w:spacing w:val="-4"/>
              </w:rPr>
              <w:t>у</w:t>
            </w:r>
            <w:r w:rsidRPr="007E3E30">
              <w:rPr>
                <w:rFonts w:ascii="Times New Roman" w:hAnsi="Times New Roman"/>
              </w:rPr>
              <w:t xml:space="preserve">д, ратный           </w:t>
            </w:r>
            <w:r w:rsidRPr="007E3E30">
              <w:rPr>
                <w:rFonts w:ascii="Times New Roman" w:hAnsi="Times New Roman"/>
                <w:spacing w:val="-44"/>
              </w:rPr>
              <w:t xml:space="preserve"> </w:t>
            </w:r>
            <w:r w:rsidRPr="007E3E30">
              <w:rPr>
                <w:rFonts w:ascii="Times New Roman" w:hAnsi="Times New Roman"/>
              </w:rPr>
              <w:t>п</w:t>
            </w:r>
            <w:r w:rsidRPr="007E3E30">
              <w:rPr>
                <w:rFonts w:ascii="Times New Roman" w:hAnsi="Times New Roman"/>
                <w:spacing w:val="-2"/>
              </w:rPr>
              <w:t>о</w:t>
            </w:r>
            <w:r w:rsidRPr="007E3E30">
              <w:rPr>
                <w:rFonts w:ascii="Times New Roman" w:hAnsi="Times New Roman"/>
              </w:rPr>
              <w:t>двиг, творч</w:t>
            </w:r>
            <w:r w:rsidRPr="007E3E30">
              <w:rPr>
                <w:rFonts w:ascii="Times New Roman" w:hAnsi="Times New Roman"/>
                <w:spacing w:val="-1"/>
              </w:rPr>
              <w:t>ес</w:t>
            </w:r>
            <w:r w:rsidRPr="007E3E30">
              <w:rPr>
                <w:rFonts w:ascii="Times New Roman" w:hAnsi="Times New Roman"/>
              </w:rPr>
              <w:t>тво</w:t>
            </w:r>
            <w:r w:rsidRPr="007E3E30">
              <w:rPr>
                <w:rFonts w:ascii="Times New Roman" w:hAnsi="Times New Roman"/>
                <w:spacing w:val="100"/>
              </w:rPr>
              <w:t xml:space="preserve"> </w:t>
            </w:r>
            <w:r w:rsidRPr="007E3E30">
              <w:rPr>
                <w:rFonts w:ascii="Times New Roman" w:hAnsi="Times New Roman"/>
              </w:rPr>
              <w:t>и</w:t>
            </w:r>
            <w:r w:rsidRPr="007E3E30">
              <w:rPr>
                <w:rFonts w:ascii="Times New Roman" w:hAnsi="Times New Roman"/>
                <w:spacing w:val="101"/>
              </w:rPr>
              <w:t xml:space="preserve"> </w:t>
            </w:r>
            <w:r w:rsidRPr="007E3E30">
              <w:rPr>
                <w:rFonts w:ascii="Times New Roman" w:hAnsi="Times New Roman"/>
                <w:spacing w:val="1"/>
              </w:rPr>
              <w:t>т</w:t>
            </w:r>
            <w:r w:rsidRPr="007E3E30">
              <w:rPr>
                <w:rFonts w:ascii="Times New Roman" w:hAnsi="Times New Roman"/>
              </w:rPr>
              <w:t>.</w:t>
            </w:r>
            <w:r w:rsidRPr="007E3E30">
              <w:rPr>
                <w:rFonts w:ascii="Times New Roman" w:hAnsi="Times New Roman"/>
                <w:spacing w:val="1"/>
              </w:rPr>
              <w:t>п</w:t>
            </w:r>
            <w:r w:rsidRPr="007E3E30">
              <w:rPr>
                <w:rFonts w:ascii="Times New Roman" w:hAnsi="Times New Roman"/>
              </w:rPr>
              <w:t>.</w:t>
            </w:r>
            <w:r w:rsidRPr="007E3E30">
              <w:rPr>
                <w:rFonts w:ascii="Times New Roman" w:hAnsi="Times New Roman"/>
                <w:spacing w:val="3"/>
              </w:rPr>
              <w:t>)</w:t>
            </w:r>
            <w:r w:rsidRPr="007E3E30">
              <w:rPr>
                <w:rFonts w:ascii="Times New Roman" w:hAnsi="Times New Roman"/>
                <w:spacing w:val="-6"/>
              </w:rPr>
              <w:t>»</w:t>
            </w:r>
            <w:r w:rsidRPr="007E3E30">
              <w:rPr>
                <w:rFonts w:ascii="Times New Roman" w:hAnsi="Times New Roman"/>
              </w:rPr>
              <w:t xml:space="preserve">, </w:t>
            </w:r>
            <w:r w:rsidRPr="007E3E30">
              <w:rPr>
                <w:rFonts w:ascii="Times New Roman" w:hAnsi="Times New Roman"/>
                <w:spacing w:val="-4"/>
              </w:rPr>
              <w:t>«</w:t>
            </w:r>
            <w:r w:rsidRPr="007E3E30">
              <w:rPr>
                <w:rFonts w:ascii="Times New Roman" w:hAnsi="Times New Roman"/>
                <w:spacing w:val="1"/>
              </w:rPr>
              <w:t>М</w:t>
            </w:r>
            <w:r>
              <w:rPr>
                <w:rFonts w:ascii="Times New Roman" w:hAnsi="Times New Roman"/>
              </w:rPr>
              <w:t xml:space="preserve">ой </w:t>
            </w:r>
            <w:r w:rsidRPr="007E3E30">
              <w:rPr>
                <w:rFonts w:ascii="Times New Roman" w:hAnsi="Times New Roman"/>
              </w:rPr>
              <w:t>де</w:t>
            </w:r>
            <w:r w:rsidRPr="007E3E30">
              <w:rPr>
                <w:rFonts w:ascii="Times New Roman" w:hAnsi="Times New Roman"/>
                <w:spacing w:val="1"/>
              </w:rPr>
              <w:t>д</w:t>
            </w:r>
            <w:r w:rsidRPr="007E3E30">
              <w:rPr>
                <w:rFonts w:ascii="Times New Roman" w:hAnsi="Times New Roman"/>
                <w:spacing w:val="-3"/>
              </w:rPr>
              <w:t>у</w:t>
            </w:r>
            <w:r w:rsidRPr="007E3E30">
              <w:rPr>
                <w:rFonts w:ascii="Times New Roman" w:hAnsi="Times New Roman"/>
              </w:rPr>
              <w:t xml:space="preserve">шка     </w:t>
            </w:r>
            <w:r w:rsidRPr="007E3E30">
              <w:rPr>
                <w:rFonts w:ascii="Times New Roman" w:hAnsi="Times New Roman"/>
                <w:spacing w:val="-52"/>
              </w:rPr>
              <w:t xml:space="preserve"> </w:t>
            </w:r>
            <w:r w:rsidRPr="007E3E30">
              <w:rPr>
                <w:rFonts w:ascii="Times New Roman" w:hAnsi="Times New Roman"/>
              </w:rPr>
              <w:t>– защи</w:t>
            </w:r>
            <w:r w:rsidRPr="007E3E30">
              <w:rPr>
                <w:rFonts w:ascii="Times New Roman" w:hAnsi="Times New Roman"/>
                <w:spacing w:val="1"/>
              </w:rPr>
              <w:t>т</w:t>
            </w:r>
            <w:r w:rsidRPr="007E3E30">
              <w:rPr>
                <w:rFonts w:ascii="Times New Roman" w:hAnsi="Times New Roman"/>
              </w:rPr>
              <w:t>ник</w:t>
            </w:r>
            <w:r w:rsidRPr="007E3E30">
              <w:rPr>
                <w:rFonts w:ascii="Times New Roman" w:hAnsi="Times New Roman"/>
                <w:spacing w:val="166"/>
              </w:rPr>
              <w:t xml:space="preserve"> </w:t>
            </w:r>
            <w:r w:rsidRPr="007E3E30">
              <w:rPr>
                <w:rFonts w:ascii="Times New Roman" w:hAnsi="Times New Roman"/>
                <w:spacing w:val="1"/>
              </w:rPr>
              <w:t>Р</w:t>
            </w:r>
            <w:r w:rsidRPr="007E3E30">
              <w:rPr>
                <w:rFonts w:ascii="Times New Roman" w:hAnsi="Times New Roman"/>
              </w:rPr>
              <w:t>один</w:t>
            </w:r>
            <w:r w:rsidRPr="007E3E30">
              <w:rPr>
                <w:rFonts w:ascii="Times New Roman" w:hAnsi="Times New Roman"/>
                <w:spacing w:val="1"/>
              </w:rPr>
              <w:t>ы</w:t>
            </w:r>
            <w:r w:rsidRPr="007E3E30">
              <w:rPr>
                <w:rFonts w:ascii="Times New Roman" w:hAnsi="Times New Roman"/>
                <w:spacing w:val="-6"/>
              </w:rPr>
              <w:t>»</w:t>
            </w:r>
            <w:r w:rsidRPr="007E3E30">
              <w:rPr>
                <w:rFonts w:ascii="Times New Roman" w:hAnsi="Times New Roman"/>
              </w:rPr>
              <w:t xml:space="preserve">, </w:t>
            </w:r>
            <w:r w:rsidRPr="007E3E30">
              <w:rPr>
                <w:rFonts w:ascii="Times New Roman" w:hAnsi="Times New Roman"/>
                <w:spacing w:val="-4"/>
              </w:rPr>
              <w:t>«</w:t>
            </w:r>
            <w:r w:rsidRPr="007E3E30">
              <w:rPr>
                <w:rFonts w:ascii="Times New Roman" w:hAnsi="Times New Roman"/>
                <w:spacing w:val="1"/>
              </w:rPr>
              <w:t>М</w:t>
            </w:r>
            <w:r w:rsidRPr="007E3E30">
              <w:rPr>
                <w:rFonts w:ascii="Times New Roman" w:hAnsi="Times New Roman"/>
              </w:rPr>
              <w:t>ой</w:t>
            </w:r>
            <w:r w:rsidRPr="007E3E30">
              <w:rPr>
                <w:rFonts w:ascii="Times New Roman" w:hAnsi="Times New Roman"/>
                <w:spacing w:val="1"/>
              </w:rPr>
              <w:t xml:space="preserve"> </w:t>
            </w:r>
            <w:r w:rsidRPr="007E3E30">
              <w:rPr>
                <w:rFonts w:ascii="Times New Roman" w:hAnsi="Times New Roman"/>
              </w:rPr>
              <w:t>д</w:t>
            </w:r>
            <w:r w:rsidRPr="007E3E30">
              <w:rPr>
                <w:rFonts w:ascii="Times New Roman" w:hAnsi="Times New Roman"/>
                <w:spacing w:val="2"/>
              </w:rPr>
              <w:t>р</w:t>
            </w:r>
            <w:r w:rsidRPr="007E3E30">
              <w:rPr>
                <w:rFonts w:ascii="Times New Roman" w:hAnsi="Times New Roman"/>
                <w:spacing w:val="-3"/>
              </w:rPr>
              <w:t>у</w:t>
            </w:r>
            <w:r w:rsidRPr="007E3E30">
              <w:rPr>
                <w:rFonts w:ascii="Times New Roman" w:hAnsi="Times New Roman"/>
                <w:spacing w:val="3"/>
              </w:rPr>
              <w:t>г</w:t>
            </w:r>
            <w:r w:rsidRPr="007E3E30">
              <w:rPr>
                <w:rFonts w:ascii="Times New Roman" w:hAnsi="Times New Roman"/>
                <w:spacing w:val="-6"/>
              </w:rPr>
              <w:t>»</w:t>
            </w:r>
            <w:r w:rsidRPr="007E3E30">
              <w:rPr>
                <w:rFonts w:ascii="Times New Roman" w:hAnsi="Times New Roman"/>
              </w:rPr>
              <w:t>,</w:t>
            </w:r>
            <w:r w:rsidRPr="007E3E30">
              <w:rPr>
                <w:rFonts w:ascii="Times New Roman" w:hAnsi="Times New Roman"/>
                <w:spacing w:val="61"/>
              </w:rPr>
              <w:t xml:space="preserve"> </w:t>
            </w:r>
            <w:r w:rsidRPr="007E3E30">
              <w:rPr>
                <w:rFonts w:ascii="Times New Roman" w:hAnsi="Times New Roman"/>
              </w:rPr>
              <w:t>и</w:t>
            </w:r>
            <w:r w:rsidRPr="007E3E30">
              <w:rPr>
                <w:rFonts w:ascii="Times New Roman" w:hAnsi="Times New Roman"/>
                <w:spacing w:val="1"/>
              </w:rPr>
              <w:t xml:space="preserve"> </w:t>
            </w:r>
            <w:r w:rsidRPr="007E3E30">
              <w:rPr>
                <w:rFonts w:ascii="Times New Roman" w:hAnsi="Times New Roman"/>
              </w:rPr>
              <w:t>т.</w:t>
            </w:r>
            <w:r w:rsidRPr="007E3E30">
              <w:rPr>
                <w:rFonts w:ascii="Times New Roman" w:hAnsi="Times New Roman"/>
                <w:spacing w:val="1"/>
              </w:rPr>
              <w:t>д</w:t>
            </w:r>
            <w:r w:rsidRPr="007E3E30">
              <w:rPr>
                <w:rFonts w:ascii="Times New Roman" w:hAnsi="Times New Roman"/>
              </w:rPr>
              <w:t>.</w:t>
            </w:r>
          </w:p>
          <w:p w:rsidR="007E3E30" w:rsidRPr="007E3E30" w:rsidRDefault="007E3E30" w:rsidP="007E3E30">
            <w:pPr>
              <w:widowControl w:val="0"/>
              <w:tabs>
                <w:tab w:val="left" w:pos="995"/>
                <w:tab w:val="left" w:pos="2170"/>
              </w:tabs>
              <w:autoSpaceDE w:val="0"/>
              <w:autoSpaceDN w:val="0"/>
              <w:adjustRightInd w:val="0"/>
              <w:spacing w:after="0" w:line="20" w:lineRule="atLeast"/>
              <w:ind w:left="107" w:right="47"/>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tabs>
                <w:tab w:val="left" w:pos="995"/>
                <w:tab w:val="left" w:pos="2170"/>
              </w:tabs>
              <w:autoSpaceDE w:val="0"/>
              <w:autoSpaceDN w:val="0"/>
              <w:adjustRightInd w:val="0"/>
              <w:spacing w:after="0" w:line="20" w:lineRule="atLeast"/>
              <w:ind w:left="107" w:right="47"/>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tabs>
                <w:tab w:val="left" w:pos="995"/>
                <w:tab w:val="left" w:pos="2170"/>
              </w:tabs>
              <w:autoSpaceDE w:val="0"/>
              <w:autoSpaceDN w:val="0"/>
              <w:adjustRightInd w:val="0"/>
              <w:spacing w:after="0" w:line="20" w:lineRule="atLeast"/>
              <w:ind w:left="107" w:right="47"/>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tabs>
                <w:tab w:val="left" w:pos="995"/>
                <w:tab w:val="left" w:pos="2170"/>
              </w:tabs>
              <w:autoSpaceDE w:val="0"/>
              <w:autoSpaceDN w:val="0"/>
              <w:adjustRightInd w:val="0"/>
              <w:spacing w:after="0" w:line="20" w:lineRule="atLeast"/>
              <w:ind w:left="107" w:right="47"/>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r w:rsidRPr="007E3E30">
              <w:rPr>
                <w:rFonts w:ascii="Times New Roman" w:hAnsi="Times New Roman"/>
              </w:rPr>
              <w:t>Само</w:t>
            </w:r>
            <w:r w:rsidRPr="007E3E30">
              <w:rPr>
                <w:rFonts w:ascii="Times New Roman" w:hAnsi="Times New Roman"/>
                <w:spacing w:val="1"/>
              </w:rPr>
              <w:t>к</w:t>
            </w:r>
            <w:r w:rsidRPr="007E3E30">
              <w:rPr>
                <w:rFonts w:ascii="Times New Roman" w:hAnsi="Times New Roman"/>
              </w:rPr>
              <w:t>о</w:t>
            </w:r>
            <w:r w:rsidRPr="007E3E30">
              <w:rPr>
                <w:rFonts w:ascii="Times New Roman" w:hAnsi="Times New Roman"/>
                <w:spacing w:val="1"/>
              </w:rPr>
              <w:t>н</w:t>
            </w:r>
            <w:r w:rsidRPr="007E3E30">
              <w:rPr>
                <w:rFonts w:ascii="Times New Roman" w:hAnsi="Times New Roman"/>
              </w:rPr>
              <w:t>тр</w:t>
            </w:r>
            <w:r w:rsidRPr="007E3E30">
              <w:rPr>
                <w:rFonts w:ascii="Times New Roman" w:hAnsi="Times New Roman"/>
                <w:spacing w:val="1"/>
              </w:rPr>
              <w:t>о</w:t>
            </w:r>
            <w:r w:rsidRPr="007E3E30">
              <w:rPr>
                <w:rFonts w:ascii="Times New Roman" w:hAnsi="Times New Roman"/>
                <w:spacing w:val="-1"/>
              </w:rPr>
              <w:t>л</w:t>
            </w:r>
            <w:r w:rsidRPr="007E3E30">
              <w:rPr>
                <w:rFonts w:ascii="Times New Roman" w:hAnsi="Times New Roman"/>
              </w:rPr>
              <w:t>ь.</w:t>
            </w:r>
          </w:p>
          <w:p w:rsidR="007E3E30" w:rsidRPr="007E3E30" w:rsidRDefault="007E3E30" w:rsidP="007E3E30">
            <w:pPr>
              <w:widowControl w:val="0"/>
              <w:autoSpaceDE w:val="0"/>
              <w:autoSpaceDN w:val="0"/>
              <w:adjustRightInd w:val="0"/>
              <w:spacing w:after="0" w:line="20" w:lineRule="atLeast"/>
              <w:ind w:left="108" w:right="172"/>
              <w:rPr>
                <w:rFonts w:ascii="Times New Roman" w:hAnsi="Times New Roman"/>
              </w:rPr>
            </w:pP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Ком</w:t>
            </w:r>
            <w:r w:rsidRPr="007E3E30">
              <w:rPr>
                <w:rFonts w:ascii="Times New Roman" w:hAnsi="Times New Roman"/>
                <w:spacing w:val="1"/>
              </w:rPr>
              <w:t>м</w:t>
            </w:r>
            <w:r w:rsidRPr="007E3E30">
              <w:rPr>
                <w:rFonts w:ascii="Times New Roman" w:hAnsi="Times New Roman"/>
                <w:spacing w:val="-2"/>
              </w:rPr>
              <w:t>у</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rPr>
              <w:t>к</w:t>
            </w:r>
            <w:r w:rsidRPr="007E3E30">
              <w:rPr>
                <w:rFonts w:ascii="Times New Roman" w:hAnsi="Times New Roman"/>
                <w:spacing w:val="1"/>
              </w:rPr>
              <w:t>а</w:t>
            </w:r>
            <w:r w:rsidRPr="007E3E30">
              <w:rPr>
                <w:rFonts w:ascii="Times New Roman" w:hAnsi="Times New Roman"/>
              </w:rPr>
              <w:t xml:space="preserve">ция </w:t>
            </w:r>
            <w:r w:rsidRPr="007E3E30">
              <w:rPr>
                <w:rFonts w:ascii="Times New Roman" w:hAnsi="Times New Roman"/>
                <w:spacing w:val="1"/>
              </w:rPr>
              <w:t>к</w:t>
            </w:r>
            <w:r w:rsidRPr="007E3E30">
              <w:rPr>
                <w:rFonts w:ascii="Times New Roman" w:hAnsi="Times New Roman"/>
              </w:rPr>
              <w:t>ак</w:t>
            </w:r>
            <w:r w:rsidRPr="007E3E30">
              <w:rPr>
                <w:rFonts w:ascii="Times New Roman" w:hAnsi="Times New Roman"/>
                <w:spacing w:val="1"/>
              </w:rPr>
              <w:t xml:space="preserve"> в</w:t>
            </w:r>
            <w:r w:rsidRPr="007E3E30">
              <w:rPr>
                <w:rFonts w:ascii="Times New Roman" w:hAnsi="Times New Roman"/>
                <w:spacing w:val="-1"/>
              </w:rPr>
              <w:t>за</w:t>
            </w:r>
            <w:r w:rsidRPr="007E3E30">
              <w:rPr>
                <w:rFonts w:ascii="Times New Roman" w:hAnsi="Times New Roman"/>
              </w:rPr>
              <w:t>и</w:t>
            </w:r>
            <w:r w:rsidRPr="007E3E30">
              <w:rPr>
                <w:rFonts w:ascii="Times New Roman" w:hAnsi="Times New Roman"/>
                <w:spacing w:val="-1"/>
              </w:rPr>
              <w:t>м</w:t>
            </w:r>
            <w:r w:rsidRPr="007E3E30">
              <w:rPr>
                <w:rFonts w:ascii="Times New Roman" w:hAnsi="Times New Roman"/>
              </w:rPr>
              <w:t>од</w:t>
            </w:r>
            <w:r w:rsidRPr="007E3E30">
              <w:rPr>
                <w:rFonts w:ascii="Times New Roman" w:hAnsi="Times New Roman"/>
                <w:spacing w:val="1"/>
              </w:rPr>
              <w:t>ей</w:t>
            </w:r>
            <w:r w:rsidRPr="007E3E30">
              <w:rPr>
                <w:rFonts w:ascii="Times New Roman" w:hAnsi="Times New Roman"/>
              </w:rPr>
              <w:t>ствие: понимание ра</w:t>
            </w:r>
            <w:r w:rsidRPr="007E3E30">
              <w:rPr>
                <w:rFonts w:ascii="Times New Roman" w:hAnsi="Times New Roman"/>
                <w:spacing w:val="1"/>
              </w:rPr>
              <w:t>з</w:t>
            </w:r>
            <w:r w:rsidRPr="007E3E30">
              <w:rPr>
                <w:rFonts w:ascii="Times New Roman" w:hAnsi="Times New Roman"/>
              </w:rPr>
              <w:t xml:space="preserve">ных </w:t>
            </w:r>
            <w:r w:rsidRPr="007E3E30">
              <w:rPr>
                <w:rFonts w:ascii="Times New Roman" w:hAnsi="Times New Roman"/>
                <w:spacing w:val="1"/>
              </w:rPr>
              <w:t>ос</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spacing w:val="-1"/>
              </w:rPr>
              <w:t>в</w:t>
            </w:r>
            <w:r w:rsidRPr="007E3E30">
              <w:rPr>
                <w:rFonts w:ascii="Times New Roman" w:hAnsi="Times New Roman"/>
              </w:rPr>
              <w:t>аний</w:t>
            </w:r>
            <w:r w:rsidRPr="007E3E30">
              <w:rPr>
                <w:rFonts w:ascii="Times New Roman" w:hAnsi="Times New Roman"/>
                <w:spacing w:val="-1"/>
              </w:rPr>
              <w:t xml:space="preserve"> </w:t>
            </w:r>
            <w:r w:rsidRPr="007E3E30">
              <w:rPr>
                <w:rFonts w:ascii="Times New Roman" w:hAnsi="Times New Roman"/>
              </w:rPr>
              <w:t>для о</w:t>
            </w:r>
            <w:r w:rsidRPr="007E3E30">
              <w:rPr>
                <w:rFonts w:ascii="Times New Roman" w:hAnsi="Times New Roman"/>
                <w:spacing w:val="-1"/>
              </w:rPr>
              <w:t>ц</w:t>
            </w:r>
            <w:r w:rsidRPr="007E3E30">
              <w:rPr>
                <w:rFonts w:ascii="Times New Roman" w:hAnsi="Times New Roman"/>
              </w:rPr>
              <w:t xml:space="preserve">енки </w:t>
            </w:r>
            <w:r w:rsidRPr="007E3E30">
              <w:rPr>
                <w:rFonts w:ascii="Times New Roman" w:hAnsi="Times New Roman"/>
                <w:spacing w:val="1"/>
              </w:rPr>
              <w:t>о</w:t>
            </w:r>
            <w:r w:rsidRPr="007E3E30">
              <w:rPr>
                <w:rFonts w:ascii="Times New Roman" w:hAnsi="Times New Roman"/>
              </w:rPr>
              <w:t>д</w:t>
            </w:r>
            <w:r w:rsidRPr="007E3E30">
              <w:rPr>
                <w:rFonts w:ascii="Times New Roman" w:hAnsi="Times New Roman"/>
                <w:spacing w:val="1"/>
              </w:rPr>
              <w:t>н</w:t>
            </w:r>
            <w:r w:rsidRPr="007E3E30">
              <w:rPr>
                <w:rFonts w:ascii="Times New Roman" w:hAnsi="Times New Roman"/>
                <w:spacing w:val="-1"/>
              </w:rPr>
              <w:t>о</w:t>
            </w:r>
            <w:r w:rsidRPr="007E3E30">
              <w:rPr>
                <w:rFonts w:ascii="Times New Roman" w:hAnsi="Times New Roman"/>
              </w:rPr>
              <w:t>го и</w:t>
            </w:r>
            <w:r w:rsidRPr="007E3E30">
              <w:rPr>
                <w:rFonts w:ascii="Times New Roman" w:hAnsi="Times New Roman"/>
                <w:spacing w:val="1"/>
              </w:rPr>
              <w:t xml:space="preserve"> </w:t>
            </w:r>
            <w:r w:rsidRPr="007E3E30">
              <w:rPr>
                <w:rFonts w:ascii="Times New Roman" w:hAnsi="Times New Roman"/>
              </w:rPr>
              <w:t>т</w:t>
            </w:r>
            <w:r w:rsidRPr="007E3E30">
              <w:rPr>
                <w:rFonts w:ascii="Times New Roman" w:hAnsi="Times New Roman"/>
                <w:spacing w:val="-2"/>
              </w:rPr>
              <w:t>о</w:t>
            </w:r>
            <w:r w:rsidRPr="007E3E30">
              <w:rPr>
                <w:rFonts w:ascii="Times New Roman" w:hAnsi="Times New Roman"/>
              </w:rPr>
              <w:t>го же те</w:t>
            </w:r>
            <w:r w:rsidRPr="007E3E30">
              <w:rPr>
                <w:rFonts w:ascii="Times New Roman" w:hAnsi="Times New Roman"/>
                <w:spacing w:val="1"/>
              </w:rPr>
              <w:t>кс</w:t>
            </w:r>
            <w:r w:rsidRPr="007E3E30">
              <w:rPr>
                <w:rFonts w:ascii="Times New Roman" w:hAnsi="Times New Roman"/>
              </w:rPr>
              <w:t>та</w:t>
            </w:r>
            <w:r w:rsidRPr="007E3E30">
              <w:rPr>
                <w:rFonts w:ascii="Times New Roman" w:hAnsi="Times New Roman"/>
                <w:spacing w:val="1"/>
              </w:rPr>
              <w:t>.</w:t>
            </w:r>
            <w:r w:rsidRPr="007E3E30">
              <w:rPr>
                <w:rFonts w:ascii="Times New Roman" w:hAnsi="Times New Roman"/>
                <w:spacing w:val="-2"/>
              </w:rPr>
              <w:t xml:space="preserve"> </w:t>
            </w:r>
            <w:r w:rsidRPr="007E3E30">
              <w:rPr>
                <w:rFonts w:ascii="Times New Roman" w:hAnsi="Times New Roman"/>
              </w:rPr>
              <w:t>За</w:t>
            </w:r>
            <w:r w:rsidRPr="007E3E30">
              <w:rPr>
                <w:rFonts w:ascii="Times New Roman" w:hAnsi="Times New Roman"/>
                <w:spacing w:val="1"/>
              </w:rPr>
              <w:t>да</w:t>
            </w:r>
            <w:r w:rsidRPr="007E3E30">
              <w:rPr>
                <w:rFonts w:ascii="Times New Roman" w:hAnsi="Times New Roman"/>
                <w:spacing w:val="-2"/>
              </w:rPr>
              <w:t>в</w:t>
            </w:r>
            <w:r w:rsidRPr="007E3E30">
              <w:rPr>
                <w:rFonts w:ascii="Times New Roman" w:hAnsi="Times New Roman"/>
              </w:rPr>
              <w:t>ать вопр</w:t>
            </w:r>
            <w:r w:rsidRPr="007E3E30">
              <w:rPr>
                <w:rFonts w:ascii="Times New Roman" w:hAnsi="Times New Roman"/>
                <w:spacing w:val="1"/>
              </w:rPr>
              <w:t>о</w:t>
            </w:r>
            <w:r w:rsidRPr="007E3E30">
              <w:rPr>
                <w:rFonts w:ascii="Times New Roman" w:hAnsi="Times New Roman"/>
                <w:spacing w:val="-1"/>
              </w:rPr>
              <w:t>с</w:t>
            </w:r>
            <w:r w:rsidRPr="007E3E30">
              <w:rPr>
                <w:rFonts w:ascii="Times New Roman" w:hAnsi="Times New Roman"/>
              </w:rPr>
              <w:t>ы</w:t>
            </w:r>
            <w:r w:rsidRPr="007E3E30">
              <w:rPr>
                <w:rFonts w:ascii="Times New Roman" w:hAnsi="Times New Roman"/>
                <w:spacing w:val="-2"/>
              </w:rPr>
              <w:t xml:space="preserve"> </w:t>
            </w:r>
            <w:r w:rsidRPr="007E3E30">
              <w:rPr>
                <w:rFonts w:ascii="Times New Roman" w:hAnsi="Times New Roman"/>
              </w:rPr>
              <w:t>дл</w:t>
            </w:r>
            <w:r w:rsidRPr="007E3E30">
              <w:rPr>
                <w:rFonts w:ascii="Times New Roman" w:hAnsi="Times New Roman"/>
                <w:spacing w:val="1"/>
              </w:rPr>
              <w:t>я</w:t>
            </w:r>
            <w:r w:rsidRPr="007E3E30">
              <w:rPr>
                <w:rFonts w:ascii="Times New Roman" w:hAnsi="Times New Roman"/>
              </w:rPr>
              <w:t xml:space="preserve"> о</w:t>
            </w:r>
            <w:r w:rsidRPr="007E3E30">
              <w:rPr>
                <w:rFonts w:ascii="Times New Roman" w:hAnsi="Times New Roman"/>
                <w:spacing w:val="1"/>
              </w:rPr>
              <w:t>р</w:t>
            </w:r>
            <w:r w:rsidRPr="007E3E30">
              <w:rPr>
                <w:rFonts w:ascii="Times New Roman" w:hAnsi="Times New Roman"/>
                <w:spacing w:val="-1"/>
              </w:rPr>
              <w:t>г</w:t>
            </w:r>
            <w:r w:rsidRPr="007E3E30">
              <w:rPr>
                <w:rFonts w:ascii="Times New Roman" w:hAnsi="Times New Roman"/>
              </w:rPr>
              <w:t>анизации со</w:t>
            </w:r>
            <w:r w:rsidRPr="007E3E30">
              <w:rPr>
                <w:rFonts w:ascii="Times New Roman" w:hAnsi="Times New Roman"/>
                <w:spacing w:val="1"/>
              </w:rPr>
              <w:t>бс</w:t>
            </w:r>
            <w:r w:rsidRPr="007E3E30">
              <w:rPr>
                <w:rFonts w:ascii="Times New Roman" w:hAnsi="Times New Roman"/>
              </w:rPr>
              <w:t>твен</w:t>
            </w:r>
            <w:r w:rsidRPr="007E3E30">
              <w:rPr>
                <w:rFonts w:ascii="Times New Roman" w:hAnsi="Times New Roman"/>
                <w:spacing w:val="1"/>
              </w:rPr>
              <w:t>н</w:t>
            </w:r>
            <w:r w:rsidRPr="007E3E30">
              <w:rPr>
                <w:rFonts w:ascii="Times New Roman" w:hAnsi="Times New Roman"/>
              </w:rPr>
              <w:t>ой</w:t>
            </w:r>
            <w:r w:rsidRPr="007E3E30">
              <w:rPr>
                <w:rFonts w:ascii="Times New Roman" w:hAnsi="Times New Roman"/>
                <w:spacing w:val="-2"/>
              </w:rPr>
              <w:t xml:space="preserve"> </w:t>
            </w:r>
            <w:r w:rsidRPr="007E3E30">
              <w:rPr>
                <w:rFonts w:ascii="Times New Roman" w:hAnsi="Times New Roman"/>
              </w:rPr>
              <w:t>д</w:t>
            </w:r>
            <w:r w:rsidRPr="007E3E30">
              <w:rPr>
                <w:rFonts w:ascii="Times New Roman" w:hAnsi="Times New Roman"/>
                <w:spacing w:val="1"/>
              </w:rPr>
              <w:t>е</w:t>
            </w:r>
            <w:r w:rsidRPr="007E3E30">
              <w:rPr>
                <w:rFonts w:ascii="Times New Roman" w:hAnsi="Times New Roman"/>
              </w:rPr>
              <w:t>ятел</w:t>
            </w:r>
            <w:r w:rsidRPr="007E3E30">
              <w:rPr>
                <w:rFonts w:ascii="Times New Roman" w:hAnsi="Times New Roman"/>
                <w:spacing w:val="1"/>
              </w:rPr>
              <w:t>ь</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с</w:t>
            </w:r>
            <w:r w:rsidRPr="007E3E30">
              <w:rPr>
                <w:rFonts w:ascii="Times New Roman" w:hAnsi="Times New Roman"/>
                <w:spacing w:val="-2"/>
              </w:rPr>
              <w:t>т</w:t>
            </w:r>
            <w:r w:rsidRPr="007E3E30">
              <w:rPr>
                <w:rFonts w:ascii="Times New Roman" w:hAnsi="Times New Roman"/>
              </w:rPr>
              <w:t>и.</w:t>
            </w:r>
          </w:p>
          <w:p w:rsidR="007E3E30" w:rsidRPr="007E3E30" w:rsidRDefault="007E3E30" w:rsidP="007E3E30">
            <w:pPr>
              <w:widowControl w:val="0"/>
              <w:autoSpaceDE w:val="0"/>
              <w:autoSpaceDN w:val="0"/>
              <w:adjustRightInd w:val="0"/>
              <w:spacing w:after="0" w:line="20" w:lineRule="atLeast"/>
              <w:ind w:left="108" w:right="172"/>
              <w:rPr>
                <w:rFonts w:ascii="Times New Roman" w:hAnsi="Times New Roman"/>
              </w:rPr>
            </w:pPr>
          </w:p>
        </w:tc>
      </w:tr>
      <w:tr w:rsidR="007E3E30" w:rsidRPr="007E3E30" w:rsidTr="00307D12">
        <w:trPr>
          <w:trHeight w:hRule="exact" w:val="5273"/>
        </w:trPr>
        <w:tc>
          <w:tcPr>
            <w:tcW w:w="1280"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830" w:right="89"/>
              <w:jc w:val="center"/>
              <w:rPr>
                <w:rFonts w:ascii="Times New Roman" w:hAnsi="Times New Roman"/>
              </w:rPr>
            </w:pPr>
            <w:r w:rsidRPr="007E3E30">
              <w:rPr>
                <w:rFonts w:ascii="Times New Roman" w:hAnsi="Times New Roman"/>
              </w:rPr>
              <w:t xml:space="preserve"> 34</w:t>
            </w:r>
          </w:p>
          <w:p w:rsidR="007E3E30" w:rsidRPr="007E3E30" w:rsidRDefault="007E3E30" w:rsidP="007E3E30">
            <w:pPr>
              <w:widowControl w:val="0"/>
              <w:autoSpaceDE w:val="0"/>
              <w:autoSpaceDN w:val="0"/>
              <w:adjustRightInd w:val="0"/>
              <w:spacing w:after="0" w:line="20" w:lineRule="atLeast"/>
              <w:ind w:left="830" w:right="89"/>
              <w:jc w:val="center"/>
              <w:rPr>
                <w:rFonts w:ascii="Times New Roman" w:hAnsi="Times New Roman"/>
              </w:rPr>
            </w:pPr>
          </w:p>
        </w:tc>
        <w:tc>
          <w:tcPr>
            <w:tcW w:w="2409"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7" w:right="78"/>
              <w:rPr>
                <w:rFonts w:ascii="Times New Roman" w:hAnsi="Times New Roman"/>
              </w:rPr>
            </w:pPr>
            <w:r w:rsidRPr="007E3E30">
              <w:rPr>
                <w:rFonts w:ascii="Times New Roman" w:hAnsi="Times New Roman"/>
              </w:rPr>
              <w:t>Пр</w:t>
            </w:r>
            <w:r w:rsidRPr="007E3E30">
              <w:rPr>
                <w:rFonts w:ascii="Times New Roman" w:hAnsi="Times New Roman"/>
                <w:spacing w:val="-1"/>
              </w:rPr>
              <w:t>е</w:t>
            </w:r>
            <w:r w:rsidRPr="007E3E30">
              <w:rPr>
                <w:rFonts w:ascii="Times New Roman" w:hAnsi="Times New Roman"/>
              </w:rPr>
              <w:t>зент</w:t>
            </w:r>
            <w:r w:rsidRPr="007E3E30">
              <w:rPr>
                <w:rFonts w:ascii="Times New Roman" w:hAnsi="Times New Roman"/>
                <w:spacing w:val="1"/>
              </w:rPr>
              <w:t>а</w:t>
            </w:r>
            <w:r w:rsidRPr="007E3E30">
              <w:rPr>
                <w:rFonts w:ascii="Times New Roman" w:hAnsi="Times New Roman"/>
              </w:rPr>
              <w:t>ция творч</w:t>
            </w:r>
            <w:r w:rsidRPr="007E3E30">
              <w:rPr>
                <w:rFonts w:ascii="Times New Roman" w:hAnsi="Times New Roman"/>
                <w:spacing w:val="-1"/>
              </w:rPr>
              <w:t>ес</w:t>
            </w:r>
            <w:r w:rsidRPr="007E3E30">
              <w:rPr>
                <w:rFonts w:ascii="Times New Roman" w:hAnsi="Times New Roman"/>
              </w:rPr>
              <w:t>к</w:t>
            </w:r>
            <w:r w:rsidRPr="007E3E30">
              <w:rPr>
                <w:rFonts w:ascii="Times New Roman" w:hAnsi="Times New Roman"/>
                <w:spacing w:val="1"/>
              </w:rPr>
              <w:t>и</w:t>
            </w:r>
            <w:r w:rsidRPr="007E3E30">
              <w:rPr>
                <w:rFonts w:ascii="Times New Roman" w:hAnsi="Times New Roman"/>
              </w:rPr>
              <w:t>х</w:t>
            </w:r>
            <w:r w:rsidRPr="007E3E30">
              <w:rPr>
                <w:rFonts w:ascii="Times New Roman" w:hAnsi="Times New Roman"/>
                <w:spacing w:val="2"/>
              </w:rPr>
              <w:t xml:space="preserve"> </w:t>
            </w:r>
            <w:r w:rsidRPr="007E3E30">
              <w:rPr>
                <w:rFonts w:ascii="Times New Roman" w:hAnsi="Times New Roman"/>
                <w:spacing w:val="1"/>
              </w:rPr>
              <w:t>п</w:t>
            </w:r>
            <w:r w:rsidRPr="007E3E30">
              <w:rPr>
                <w:rFonts w:ascii="Times New Roman" w:hAnsi="Times New Roman"/>
              </w:rPr>
              <w:t>рое</w:t>
            </w:r>
            <w:r w:rsidRPr="007E3E30">
              <w:rPr>
                <w:rFonts w:ascii="Times New Roman" w:hAnsi="Times New Roman"/>
                <w:spacing w:val="-2"/>
              </w:rPr>
              <w:t>к</w:t>
            </w:r>
            <w:r w:rsidRPr="007E3E30">
              <w:rPr>
                <w:rFonts w:ascii="Times New Roman" w:hAnsi="Times New Roman"/>
              </w:rPr>
              <w:t>тов на те</w:t>
            </w:r>
            <w:r w:rsidRPr="007E3E30">
              <w:rPr>
                <w:rFonts w:ascii="Times New Roman" w:hAnsi="Times New Roman"/>
                <w:spacing w:val="1"/>
              </w:rPr>
              <w:t>м</w:t>
            </w:r>
            <w:r w:rsidRPr="007E3E30">
              <w:rPr>
                <w:rFonts w:ascii="Times New Roman" w:hAnsi="Times New Roman"/>
              </w:rPr>
              <w:t xml:space="preserve">у </w:t>
            </w:r>
            <w:r w:rsidRPr="007E3E30">
              <w:rPr>
                <w:rFonts w:ascii="Times New Roman" w:hAnsi="Times New Roman"/>
                <w:spacing w:val="-4"/>
              </w:rPr>
              <w:t>«</w:t>
            </w:r>
            <w:r w:rsidRPr="007E3E30">
              <w:rPr>
                <w:rFonts w:ascii="Times New Roman" w:hAnsi="Times New Roman"/>
              </w:rPr>
              <w:t>Ди</w:t>
            </w:r>
            <w:r w:rsidRPr="007E3E30">
              <w:rPr>
                <w:rFonts w:ascii="Times New Roman" w:hAnsi="Times New Roman"/>
                <w:spacing w:val="-1"/>
              </w:rPr>
              <w:t>а</w:t>
            </w:r>
            <w:r w:rsidRPr="007E3E30">
              <w:rPr>
                <w:rFonts w:ascii="Times New Roman" w:hAnsi="Times New Roman"/>
              </w:rPr>
              <w:t xml:space="preserve">лог </w:t>
            </w:r>
            <w:r w:rsidRPr="007E3E30">
              <w:rPr>
                <w:rFonts w:ascii="Times New Roman" w:hAnsi="Times New Roman"/>
                <w:spacing w:val="3"/>
              </w:rPr>
              <w:t>к</w:t>
            </w:r>
            <w:r w:rsidRPr="007E3E30">
              <w:rPr>
                <w:rFonts w:ascii="Times New Roman" w:hAnsi="Times New Roman"/>
                <w:spacing w:val="-7"/>
              </w:rPr>
              <w:t>у</w:t>
            </w:r>
            <w:r w:rsidRPr="007E3E30">
              <w:rPr>
                <w:rFonts w:ascii="Times New Roman" w:hAnsi="Times New Roman"/>
              </w:rPr>
              <w:t>ль</w:t>
            </w:r>
            <w:r w:rsidRPr="007E3E30">
              <w:rPr>
                <w:rFonts w:ascii="Times New Roman" w:hAnsi="Times New Roman"/>
                <w:spacing w:val="6"/>
              </w:rPr>
              <w:t>т</w:t>
            </w:r>
            <w:r w:rsidRPr="007E3E30">
              <w:rPr>
                <w:rFonts w:ascii="Times New Roman" w:hAnsi="Times New Roman"/>
                <w:spacing w:val="-4"/>
              </w:rPr>
              <w:t>у</w:t>
            </w:r>
            <w:r w:rsidRPr="007E3E30">
              <w:rPr>
                <w:rFonts w:ascii="Times New Roman" w:hAnsi="Times New Roman"/>
              </w:rPr>
              <w:t>р во имя гражд</w:t>
            </w:r>
            <w:r w:rsidRPr="007E3E30">
              <w:rPr>
                <w:rFonts w:ascii="Times New Roman" w:hAnsi="Times New Roman"/>
                <w:spacing w:val="-1"/>
              </w:rPr>
              <w:t>а</w:t>
            </w:r>
            <w:r w:rsidRPr="007E3E30">
              <w:rPr>
                <w:rFonts w:ascii="Times New Roman" w:hAnsi="Times New Roman"/>
              </w:rPr>
              <w:t>нского мира и согла</w:t>
            </w:r>
            <w:r w:rsidRPr="007E3E30">
              <w:rPr>
                <w:rFonts w:ascii="Times New Roman" w:hAnsi="Times New Roman"/>
                <w:spacing w:val="-2"/>
              </w:rPr>
              <w:t>с</w:t>
            </w:r>
            <w:r w:rsidRPr="007E3E30">
              <w:rPr>
                <w:rFonts w:ascii="Times New Roman" w:hAnsi="Times New Roman"/>
              </w:rPr>
              <w:t>и</w:t>
            </w:r>
            <w:r w:rsidRPr="007E3E30">
              <w:rPr>
                <w:rFonts w:ascii="Times New Roman" w:hAnsi="Times New Roman"/>
                <w:spacing w:val="4"/>
              </w:rPr>
              <w:t>я</w:t>
            </w:r>
            <w:r w:rsidRPr="007E3E30">
              <w:rPr>
                <w:rFonts w:ascii="Times New Roman" w:hAnsi="Times New Roman"/>
              </w:rPr>
              <w:t>»</w:t>
            </w:r>
            <w:r w:rsidRPr="007E3E30">
              <w:rPr>
                <w:rFonts w:ascii="Times New Roman" w:hAnsi="Times New Roman"/>
                <w:spacing w:val="-4"/>
              </w:rPr>
              <w:t xml:space="preserve"> </w:t>
            </w:r>
            <w:r w:rsidRPr="007E3E30">
              <w:rPr>
                <w:rFonts w:ascii="Times New Roman" w:hAnsi="Times New Roman"/>
              </w:rPr>
              <w:t>(народное творч</w:t>
            </w:r>
            <w:r w:rsidRPr="007E3E30">
              <w:rPr>
                <w:rFonts w:ascii="Times New Roman" w:hAnsi="Times New Roman"/>
                <w:spacing w:val="-1"/>
              </w:rPr>
              <w:t>ес</w:t>
            </w:r>
            <w:r w:rsidRPr="007E3E30">
              <w:rPr>
                <w:rFonts w:ascii="Times New Roman" w:hAnsi="Times New Roman"/>
              </w:rPr>
              <w:t xml:space="preserve">тво, </w:t>
            </w:r>
            <w:r w:rsidRPr="007E3E30">
              <w:rPr>
                <w:rFonts w:ascii="Times New Roman" w:hAnsi="Times New Roman"/>
                <w:spacing w:val="-1"/>
              </w:rPr>
              <w:t>с</w:t>
            </w:r>
            <w:r w:rsidRPr="007E3E30">
              <w:rPr>
                <w:rFonts w:ascii="Times New Roman" w:hAnsi="Times New Roman"/>
              </w:rPr>
              <w:t>ти</w:t>
            </w:r>
            <w:r w:rsidRPr="007E3E30">
              <w:rPr>
                <w:rFonts w:ascii="Times New Roman" w:hAnsi="Times New Roman"/>
                <w:spacing w:val="3"/>
              </w:rPr>
              <w:t>х</w:t>
            </w:r>
            <w:r w:rsidRPr="007E3E30">
              <w:rPr>
                <w:rFonts w:ascii="Times New Roman" w:hAnsi="Times New Roman"/>
              </w:rPr>
              <w:t xml:space="preserve">и, песни, </w:t>
            </w:r>
            <w:r w:rsidRPr="007E3E30">
              <w:rPr>
                <w:rFonts w:ascii="Times New Roman" w:hAnsi="Times New Roman"/>
                <w:spacing w:val="4"/>
              </w:rPr>
              <w:t>к</w:t>
            </w:r>
            <w:r w:rsidRPr="007E3E30">
              <w:rPr>
                <w:rFonts w:ascii="Times New Roman" w:hAnsi="Times New Roman"/>
                <w:spacing w:val="-7"/>
              </w:rPr>
              <w:t>у</w:t>
            </w:r>
            <w:r w:rsidRPr="007E3E30">
              <w:rPr>
                <w:rFonts w:ascii="Times New Roman" w:hAnsi="Times New Roman"/>
                <w:spacing w:val="2"/>
              </w:rPr>
              <w:t>х</w:t>
            </w:r>
            <w:r w:rsidRPr="007E3E30">
              <w:rPr>
                <w:rFonts w:ascii="Times New Roman" w:hAnsi="Times New Roman"/>
              </w:rPr>
              <w:t>ня</w:t>
            </w:r>
            <w:r w:rsidRPr="007E3E30">
              <w:rPr>
                <w:rFonts w:ascii="Times New Roman" w:hAnsi="Times New Roman"/>
                <w:spacing w:val="78"/>
              </w:rPr>
              <w:t xml:space="preserve"> </w:t>
            </w:r>
            <w:r w:rsidRPr="007E3E30">
              <w:rPr>
                <w:rFonts w:ascii="Times New Roman" w:hAnsi="Times New Roman"/>
              </w:rPr>
              <w:t>народов Рос</w:t>
            </w:r>
            <w:r w:rsidRPr="007E3E30">
              <w:rPr>
                <w:rFonts w:ascii="Times New Roman" w:hAnsi="Times New Roman"/>
                <w:spacing w:val="-1"/>
              </w:rPr>
              <w:t>с</w:t>
            </w:r>
            <w:r w:rsidRPr="007E3E30">
              <w:rPr>
                <w:rFonts w:ascii="Times New Roman" w:hAnsi="Times New Roman"/>
              </w:rPr>
              <w:t>ии</w:t>
            </w:r>
            <w:r w:rsidRPr="007E3E30">
              <w:rPr>
                <w:rFonts w:ascii="Times New Roman" w:hAnsi="Times New Roman"/>
                <w:spacing w:val="1"/>
              </w:rPr>
              <w:t xml:space="preserve"> </w:t>
            </w:r>
            <w:r w:rsidRPr="007E3E30">
              <w:rPr>
                <w:rFonts w:ascii="Times New Roman" w:hAnsi="Times New Roman"/>
              </w:rPr>
              <w:t>и т.д.).</w:t>
            </w:r>
          </w:p>
          <w:p w:rsidR="007E3E30" w:rsidRPr="007E3E30" w:rsidRDefault="007E3E30" w:rsidP="007E3E30">
            <w:pPr>
              <w:widowControl w:val="0"/>
              <w:autoSpaceDE w:val="0"/>
              <w:autoSpaceDN w:val="0"/>
              <w:adjustRightInd w:val="0"/>
              <w:spacing w:after="0" w:line="20" w:lineRule="atLeast"/>
              <w:ind w:left="107" w:right="78"/>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1557"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08" w:right="-20"/>
              <w:rPr>
                <w:rFonts w:ascii="Times New Roman" w:hAnsi="Times New Roman"/>
              </w:rPr>
            </w:pPr>
          </w:p>
        </w:tc>
        <w:tc>
          <w:tcPr>
            <w:tcW w:w="2658"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10" w:right="172"/>
              <w:rPr>
                <w:rFonts w:ascii="Times New Roman" w:hAnsi="Times New Roman"/>
              </w:rPr>
            </w:pPr>
            <w:r w:rsidRPr="007E3E30">
              <w:rPr>
                <w:rFonts w:ascii="Times New Roman" w:hAnsi="Times New Roman"/>
              </w:rPr>
              <w:t>Ум</w:t>
            </w:r>
            <w:r w:rsidRPr="007E3E30">
              <w:rPr>
                <w:rFonts w:ascii="Times New Roman" w:hAnsi="Times New Roman"/>
                <w:spacing w:val="-1"/>
              </w:rPr>
              <w:t>е</w:t>
            </w:r>
            <w:r w:rsidRPr="007E3E30">
              <w:rPr>
                <w:rFonts w:ascii="Times New Roman" w:hAnsi="Times New Roman"/>
              </w:rPr>
              <w:t>ть</w:t>
            </w:r>
            <w:r w:rsidRPr="007E3E30">
              <w:rPr>
                <w:rFonts w:ascii="Times New Roman" w:hAnsi="Times New Roman"/>
                <w:spacing w:val="1"/>
              </w:rPr>
              <w:t xml:space="preserve"> </w:t>
            </w:r>
            <w:r w:rsidRPr="007E3E30">
              <w:rPr>
                <w:rFonts w:ascii="Times New Roman" w:hAnsi="Times New Roman"/>
              </w:rPr>
              <w:t>вы</w:t>
            </w:r>
            <w:r w:rsidRPr="007E3E30">
              <w:rPr>
                <w:rFonts w:ascii="Times New Roman" w:hAnsi="Times New Roman"/>
                <w:spacing w:val="-1"/>
              </w:rPr>
              <w:t>с</w:t>
            </w:r>
            <w:r w:rsidRPr="007E3E30">
              <w:rPr>
                <w:rFonts w:ascii="Times New Roman" w:hAnsi="Times New Roman"/>
                <w:spacing w:val="2"/>
              </w:rPr>
              <w:t>т</w:t>
            </w:r>
            <w:r w:rsidRPr="007E3E30">
              <w:rPr>
                <w:rFonts w:ascii="Times New Roman" w:hAnsi="Times New Roman"/>
                <w:spacing w:val="-4"/>
              </w:rPr>
              <w:t>у</w:t>
            </w:r>
            <w:r w:rsidRPr="007E3E30">
              <w:rPr>
                <w:rFonts w:ascii="Times New Roman" w:hAnsi="Times New Roman"/>
              </w:rPr>
              <w:t xml:space="preserve">пать перед </w:t>
            </w:r>
            <w:r w:rsidRPr="007E3E30">
              <w:rPr>
                <w:rFonts w:ascii="Times New Roman" w:hAnsi="Times New Roman"/>
                <w:spacing w:val="3"/>
              </w:rPr>
              <w:t>а</w:t>
            </w:r>
            <w:r w:rsidRPr="007E3E30">
              <w:rPr>
                <w:rFonts w:ascii="Times New Roman" w:hAnsi="Times New Roman"/>
                <w:spacing w:val="-7"/>
              </w:rPr>
              <w:t>у</w:t>
            </w:r>
            <w:r w:rsidRPr="007E3E30">
              <w:rPr>
                <w:rFonts w:ascii="Times New Roman" w:hAnsi="Times New Roman"/>
              </w:rPr>
              <w:t>д</w:t>
            </w:r>
            <w:r w:rsidRPr="007E3E30">
              <w:rPr>
                <w:rFonts w:ascii="Times New Roman" w:hAnsi="Times New Roman"/>
                <w:spacing w:val="1"/>
              </w:rPr>
              <w:t>и</w:t>
            </w:r>
            <w:r w:rsidRPr="007E3E30">
              <w:rPr>
                <w:rFonts w:ascii="Times New Roman" w:hAnsi="Times New Roman"/>
              </w:rPr>
              <w:t>тор</w:t>
            </w:r>
            <w:r w:rsidRPr="007E3E30">
              <w:rPr>
                <w:rFonts w:ascii="Times New Roman" w:hAnsi="Times New Roman"/>
                <w:spacing w:val="1"/>
              </w:rPr>
              <w:t>и</w:t>
            </w:r>
            <w:r w:rsidRPr="007E3E30">
              <w:rPr>
                <w:rFonts w:ascii="Times New Roman" w:hAnsi="Times New Roman"/>
              </w:rPr>
              <w:t>ей, правил</w:t>
            </w:r>
            <w:r w:rsidRPr="007E3E30">
              <w:rPr>
                <w:rFonts w:ascii="Times New Roman" w:hAnsi="Times New Roman"/>
                <w:spacing w:val="1"/>
              </w:rPr>
              <w:t>ьн</w:t>
            </w:r>
            <w:r w:rsidRPr="007E3E30">
              <w:rPr>
                <w:rFonts w:ascii="Times New Roman" w:hAnsi="Times New Roman"/>
              </w:rPr>
              <w:t>о презен</w:t>
            </w:r>
            <w:r w:rsidRPr="007E3E30">
              <w:rPr>
                <w:rFonts w:ascii="Times New Roman" w:hAnsi="Times New Roman"/>
                <w:spacing w:val="1"/>
              </w:rPr>
              <w:t>т</w:t>
            </w:r>
            <w:r w:rsidRPr="007E3E30">
              <w:rPr>
                <w:rFonts w:ascii="Times New Roman" w:hAnsi="Times New Roman"/>
              </w:rPr>
              <w:t>ов</w:t>
            </w:r>
            <w:r w:rsidRPr="007E3E30">
              <w:rPr>
                <w:rFonts w:ascii="Times New Roman" w:hAnsi="Times New Roman"/>
                <w:spacing w:val="-1"/>
              </w:rPr>
              <w:t>а</w:t>
            </w:r>
            <w:r w:rsidRPr="007E3E30">
              <w:rPr>
                <w:rFonts w:ascii="Times New Roman" w:hAnsi="Times New Roman"/>
              </w:rPr>
              <w:t>ть рабо</w:t>
            </w:r>
            <w:r w:rsidRPr="007E3E30">
              <w:rPr>
                <w:rFonts w:ascii="Times New Roman" w:hAnsi="Times New Roman"/>
                <w:spacing w:val="2"/>
              </w:rPr>
              <w:t>т</w:t>
            </w:r>
            <w:r w:rsidRPr="007E3E30">
              <w:rPr>
                <w:rFonts w:ascii="Times New Roman" w:hAnsi="Times New Roman"/>
              </w:rPr>
              <w:t>у</w:t>
            </w:r>
          </w:p>
          <w:p w:rsidR="007E3E30" w:rsidRPr="007E3E30" w:rsidRDefault="007E3E30" w:rsidP="007E3E30">
            <w:pPr>
              <w:widowControl w:val="0"/>
              <w:autoSpaceDE w:val="0"/>
              <w:autoSpaceDN w:val="0"/>
              <w:adjustRightInd w:val="0"/>
              <w:spacing w:after="0" w:line="20" w:lineRule="atLeast"/>
              <w:ind w:left="110" w:right="172"/>
              <w:rPr>
                <w:rFonts w:ascii="Times New Roman" w:hAnsi="Times New Roman"/>
              </w:rPr>
            </w:pPr>
          </w:p>
        </w:tc>
        <w:tc>
          <w:tcPr>
            <w:tcW w:w="5143" w:type="dxa"/>
            <w:tcBorders>
              <w:top w:val="single" w:sz="2" w:space="0" w:color="auto"/>
              <w:left w:val="single" w:sz="2" w:space="0" w:color="auto"/>
              <w:bottom w:val="single" w:sz="2" w:space="0" w:color="auto"/>
              <w:right w:val="single" w:sz="2" w:space="0" w:color="auto"/>
            </w:tcBorders>
          </w:tcPr>
          <w:p w:rsidR="007E3E30" w:rsidRPr="007E3E30" w:rsidRDefault="007E3E30" w:rsidP="007E3E30">
            <w:pPr>
              <w:widowControl w:val="0"/>
              <w:autoSpaceDE w:val="0"/>
              <w:autoSpaceDN w:val="0"/>
              <w:adjustRightInd w:val="0"/>
              <w:spacing w:after="0" w:line="20" w:lineRule="atLeast"/>
              <w:ind w:left="122" w:right="108"/>
              <w:rPr>
                <w:rFonts w:ascii="Times New Roman" w:hAnsi="Times New Roman"/>
              </w:rPr>
            </w:pPr>
            <w:r w:rsidRPr="007E3E30">
              <w:rPr>
                <w:rFonts w:ascii="Times New Roman" w:hAnsi="Times New Roman"/>
              </w:rPr>
              <w:t>Л.:</w:t>
            </w:r>
            <w:r w:rsidRPr="007E3E30">
              <w:rPr>
                <w:rFonts w:ascii="Times New Roman" w:hAnsi="Times New Roman"/>
                <w:spacing w:val="1"/>
              </w:rPr>
              <w:t xml:space="preserve"> </w:t>
            </w:r>
            <w:r w:rsidRPr="007E3E30">
              <w:rPr>
                <w:rFonts w:ascii="Times New Roman" w:hAnsi="Times New Roman"/>
              </w:rPr>
              <w:t>М</w:t>
            </w:r>
            <w:r w:rsidRPr="007E3E30">
              <w:rPr>
                <w:rFonts w:ascii="Times New Roman" w:hAnsi="Times New Roman"/>
                <w:spacing w:val="1"/>
              </w:rPr>
              <w:t>о</w:t>
            </w:r>
            <w:r w:rsidRPr="007E3E30">
              <w:rPr>
                <w:rFonts w:ascii="Times New Roman" w:hAnsi="Times New Roman"/>
              </w:rPr>
              <w:t>т</w:t>
            </w:r>
            <w:r w:rsidRPr="007E3E30">
              <w:rPr>
                <w:rFonts w:ascii="Times New Roman" w:hAnsi="Times New Roman"/>
                <w:spacing w:val="1"/>
              </w:rPr>
              <w:t>и</w:t>
            </w:r>
            <w:r w:rsidRPr="007E3E30">
              <w:rPr>
                <w:rFonts w:ascii="Times New Roman" w:hAnsi="Times New Roman"/>
                <w:spacing w:val="-1"/>
              </w:rPr>
              <w:t>в</w:t>
            </w:r>
            <w:r w:rsidRPr="007E3E30">
              <w:rPr>
                <w:rFonts w:ascii="Times New Roman" w:hAnsi="Times New Roman"/>
              </w:rPr>
              <w:t>ац</w:t>
            </w:r>
            <w:r w:rsidRPr="007E3E30">
              <w:rPr>
                <w:rFonts w:ascii="Times New Roman" w:hAnsi="Times New Roman"/>
                <w:spacing w:val="1"/>
              </w:rPr>
              <w:t>и</w:t>
            </w:r>
            <w:r w:rsidRPr="007E3E30">
              <w:rPr>
                <w:rFonts w:ascii="Times New Roman" w:hAnsi="Times New Roman"/>
              </w:rPr>
              <w:t xml:space="preserve">я </w:t>
            </w:r>
            <w:r w:rsidRPr="007E3E30">
              <w:rPr>
                <w:rFonts w:ascii="Times New Roman" w:hAnsi="Times New Roman"/>
                <w:spacing w:val="-2"/>
              </w:rPr>
              <w:t>у</w:t>
            </w:r>
            <w:r w:rsidRPr="007E3E30">
              <w:rPr>
                <w:rFonts w:ascii="Times New Roman" w:hAnsi="Times New Roman"/>
              </w:rPr>
              <w:t>чебн</w:t>
            </w:r>
            <w:r w:rsidRPr="007E3E30">
              <w:rPr>
                <w:rFonts w:ascii="Times New Roman" w:hAnsi="Times New Roman"/>
                <w:spacing w:val="1"/>
              </w:rPr>
              <w:t>о</w:t>
            </w:r>
            <w:r w:rsidRPr="007E3E30">
              <w:rPr>
                <w:rFonts w:ascii="Times New Roman" w:hAnsi="Times New Roman"/>
              </w:rPr>
              <w:t xml:space="preserve">й </w:t>
            </w:r>
            <w:r w:rsidRPr="007E3E30">
              <w:rPr>
                <w:rFonts w:ascii="Times New Roman" w:hAnsi="Times New Roman"/>
                <w:spacing w:val="-1"/>
              </w:rPr>
              <w:t>д</w:t>
            </w:r>
            <w:r w:rsidRPr="007E3E30">
              <w:rPr>
                <w:rFonts w:ascii="Times New Roman" w:hAnsi="Times New Roman"/>
              </w:rPr>
              <w:t>еятел</w:t>
            </w:r>
            <w:r w:rsidRPr="007E3E30">
              <w:rPr>
                <w:rFonts w:ascii="Times New Roman" w:hAnsi="Times New Roman"/>
                <w:spacing w:val="1"/>
              </w:rPr>
              <w:t>ь</w:t>
            </w:r>
            <w:r w:rsidRPr="007E3E30">
              <w:rPr>
                <w:rFonts w:ascii="Times New Roman" w:hAnsi="Times New Roman"/>
              </w:rPr>
              <w:t>но</w:t>
            </w:r>
            <w:r w:rsidRPr="007E3E30">
              <w:rPr>
                <w:rFonts w:ascii="Times New Roman" w:hAnsi="Times New Roman"/>
                <w:spacing w:val="1"/>
              </w:rPr>
              <w:t>с</w:t>
            </w:r>
            <w:r w:rsidRPr="007E3E30">
              <w:rPr>
                <w:rFonts w:ascii="Times New Roman" w:hAnsi="Times New Roman"/>
              </w:rPr>
              <w:t>т</w:t>
            </w:r>
            <w:r w:rsidRPr="007E3E30">
              <w:rPr>
                <w:rFonts w:ascii="Times New Roman" w:hAnsi="Times New Roman"/>
                <w:spacing w:val="1"/>
              </w:rPr>
              <w:t>и</w:t>
            </w:r>
            <w:r w:rsidRPr="007E3E30">
              <w:rPr>
                <w:rFonts w:ascii="Times New Roman" w:hAnsi="Times New Roman"/>
              </w:rPr>
              <w:t xml:space="preserve"> при выпол</w:t>
            </w:r>
            <w:r w:rsidRPr="007E3E30">
              <w:rPr>
                <w:rFonts w:ascii="Times New Roman" w:hAnsi="Times New Roman"/>
                <w:spacing w:val="1"/>
              </w:rPr>
              <w:t>н</w:t>
            </w:r>
            <w:r w:rsidRPr="007E3E30">
              <w:rPr>
                <w:rFonts w:ascii="Times New Roman" w:hAnsi="Times New Roman"/>
              </w:rPr>
              <w:t>е</w:t>
            </w:r>
            <w:r w:rsidRPr="007E3E30">
              <w:rPr>
                <w:rFonts w:ascii="Times New Roman" w:hAnsi="Times New Roman"/>
                <w:spacing w:val="1"/>
              </w:rPr>
              <w:t>н</w:t>
            </w:r>
            <w:r w:rsidRPr="007E3E30">
              <w:rPr>
                <w:rFonts w:ascii="Times New Roman" w:hAnsi="Times New Roman"/>
              </w:rPr>
              <w:t>ии зада</w:t>
            </w:r>
            <w:r w:rsidRPr="007E3E30">
              <w:rPr>
                <w:rFonts w:ascii="Times New Roman" w:hAnsi="Times New Roman"/>
                <w:spacing w:val="1"/>
              </w:rPr>
              <w:t>н</w:t>
            </w:r>
            <w:r w:rsidRPr="007E3E30">
              <w:rPr>
                <w:rFonts w:ascii="Times New Roman" w:hAnsi="Times New Roman"/>
              </w:rPr>
              <w:t xml:space="preserve">ий </w:t>
            </w:r>
            <w:r w:rsidRPr="007E3E30">
              <w:rPr>
                <w:rFonts w:ascii="Times New Roman" w:hAnsi="Times New Roman"/>
                <w:spacing w:val="-2"/>
              </w:rPr>
              <w:t>н</w:t>
            </w:r>
            <w:r w:rsidRPr="007E3E30">
              <w:rPr>
                <w:rFonts w:ascii="Times New Roman" w:hAnsi="Times New Roman"/>
              </w:rPr>
              <w:t xml:space="preserve">а </w:t>
            </w:r>
            <w:r w:rsidRPr="007E3E30">
              <w:rPr>
                <w:rFonts w:ascii="Times New Roman" w:hAnsi="Times New Roman"/>
                <w:spacing w:val="-1"/>
              </w:rPr>
              <w:t>о</w:t>
            </w:r>
            <w:r w:rsidRPr="007E3E30">
              <w:rPr>
                <w:rFonts w:ascii="Times New Roman" w:hAnsi="Times New Roman"/>
              </w:rPr>
              <w:t>снове и</w:t>
            </w:r>
            <w:r w:rsidRPr="007E3E30">
              <w:rPr>
                <w:rFonts w:ascii="Times New Roman" w:hAnsi="Times New Roman"/>
                <w:spacing w:val="1"/>
              </w:rPr>
              <w:t>м</w:t>
            </w:r>
            <w:r w:rsidRPr="007E3E30">
              <w:rPr>
                <w:rFonts w:ascii="Times New Roman" w:hAnsi="Times New Roman"/>
              </w:rPr>
              <w:t>еющих</w:t>
            </w:r>
            <w:r w:rsidRPr="007E3E30">
              <w:rPr>
                <w:rFonts w:ascii="Times New Roman" w:hAnsi="Times New Roman"/>
                <w:spacing w:val="1"/>
              </w:rPr>
              <w:t>с</w:t>
            </w:r>
            <w:r w:rsidRPr="007E3E30">
              <w:rPr>
                <w:rFonts w:ascii="Times New Roman" w:hAnsi="Times New Roman"/>
              </w:rPr>
              <w:t>я знани</w:t>
            </w:r>
            <w:r w:rsidRPr="007E3E30">
              <w:rPr>
                <w:rFonts w:ascii="Times New Roman" w:hAnsi="Times New Roman"/>
                <w:spacing w:val="-2"/>
              </w:rPr>
              <w:t>й</w:t>
            </w:r>
            <w:r w:rsidRPr="007E3E30">
              <w:rPr>
                <w:rFonts w:ascii="Times New Roman" w:hAnsi="Times New Roman"/>
              </w:rPr>
              <w:t>. Само</w:t>
            </w:r>
            <w:r w:rsidRPr="007E3E30">
              <w:rPr>
                <w:rFonts w:ascii="Times New Roman" w:hAnsi="Times New Roman"/>
                <w:spacing w:val="1"/>
              </w:rPr>
              <w:t>о</w:t>
            </w:r>
            <w:r w:rsidRPr="007E3E30">
              <w:rPr>
                <w:rFonts w:ascii="Times New Roman" w:hAnsi="Times New Roman"/>
              </w:rPr>
              <w:t>цен</w:t>
            </w:r>
            <w:r w:rsidRPr="007E3E30">
              <w:rPr>
                <w:rFonts w:ascii="Times New Roman" w:hAnsi="Times New Roman"/>
                <w:spacing w:val="1"/>
              </w:rPr>
              <w:t>к</w:t>
            </w:r>
            <w:r w:rsidRPr="007E3E30">
              <w:rPr>
                <w:rFonts w:ascii="Times New Roman" w:hAnsi="Times New Roman"/>
              </w:rPr>
              <w:t>а на о</w:t>
            </w:r>
            <w:r w:rsidRPr="007E3E30">
              <w:rPr>
                <w:rFonts w:ascii="Times New Roman" w:hAnsi="Times New Roman"/>
                <w:spacing w:val="1"/>
              </w:rPr>
              <w:t>с</w:t>
            </w:r>
            <w:r w:rsidRPr="007E3E30">
              <w:rPr>
                <w:rFonts w:ascii="Times New Roman" w:hAnsi="Times New Roman"/>
              </w:rPr>
              <w:t>нове</w:t>
            </w:r>
            <w:r w:rsidRPr="007E3E30">
              <w:rPr>
                <w:rFonts w:ascii="Times New Roman" w:hAnsi="Times New Roman"/>
                <w:spacing w:val="-1"/>
              </w:rPr>
              <w:t xml:space="preserve"> </w:t>
            </w:r>
            <w:r w:rsidRPr="007E3E30">
              <w:rPr>
                <w:rFonts w:ascii="Times New Roman" w:hAnsi="Times New Roman"/>
              </w:rPr>
              <w:t>к</w:t>
            </w:r>
            <w:r w:rsidRPr="007E3E30">
              <w:rPr>
                <w:rFonts w:ascii="Times New Roman" w:hAnsi="Times New Roman"/>
                <w:spacing w:val="-1"/>
              </w:rPr>
              <w:t>р</w:t>
            </w:r>
            <w:r w:rsidRPr="007E3E30">
              <w:rPr>
                <w:rFonts w:ascii="Times New Roman" w:hAnsi="Times New Roman"/>
              </w:rPr>
              <w:t xml:space="preserve">итериев </w:t>
            </w:r>
            <w:r w:rsidRPr="007E3E30">
              <w:rPr>
                <w:rFonts w:ascii="Times New Roman" w:hAnsi="Times New Roman"/>
                <w:spacing w:val="-1"/>
              </w:rPr>
              <w:t>у</w:t>
            </w:r>
            <w:r w:rsidRPr="007E3E30">
              <w:rPr>
                <w:rFonts w:ascii="Times New Roman" w:hAnsi="Times New Roman"/>
              </w:rPr>
              <w:t>спеш</w:t>
            </w:r>
            <w:r w:rsidRPr="007E3E30">
              <w:rPr>
                <w:rFonts w:ascii="Times New Roman" w:hAnsi="Times New Roman"/>
                <w:spacing w:val="1"/>
              </w:rPr>
              <w:t>н</w:t>
            </w:r>
            <w:r w:rsidRPr="007E3E30">
              <w:rPr>
                <w:rFonts w:ascii="Times New Roman" w:hAnsi="Times New Roman"/>
              </w:rPr>
              <w:t>о</w:t>
            </w:r>
            <w:r w:rsidRPr="007E3E30">
              <w:rPr>
                <w:rFonts w:ascii="Times New Roman" w:hAnsi="Times New Roman"/>
                <w:spacing w:val="1"/>
              </w:rPr>
              <w:t>с</w:t>
            </w:r>
            <w:r w:rsidRPr="007E3E30">
              <w:rPr>
                <w:rFonts w:ascii="Times New Roman" w:hAnsi="Times New Roman"/>
              </w:rPr>
              <w:t xml:space="preserve">ти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й</w:t>
            </w:r>
            <w:r w:rsidRPr="007E3E30">
              <w:rPr>
                <w:rFonts w:ascii="Times New Roman" w:hAnsi="Times New Roman"/>
                <w:spacing w:val="54"/>
              </w:rPr>
              <w:t xml:space="preserve"> </w:t>
            </w:r>
            <w:r w:rsidRPr="007E3E30">
              <w:rPr>
                <w:rFonts w:ascii="Times New Roman" w:hAnsi="Times New Roman"/>
                <w:spacing w:val="1"/>
              </w:rPr>
              <w:t>де</w:t>
            </w:r>
            <w:r w:rsidRPr="007E3E30">
              <w:rPr>
                <w:rFonts w:ascii="Times New Roman" w:hAnsi="Times New Roman"/>
              </w:rPr>
              <w:t>яте</w:t>
            </w:r>
            <w:r w:rsidRPr="007E3E30">
              <w:rPr>
                <w:rFonts w:ascii="Times New Roman" w:hAnsi="Times New Roman"/>
                <w:spacing w:val="1"/>
              </w:rPr>
              <w:t>л</w:t>
            </w:r>
            <w:r w:rsidRPr="007E3E30">
              <w:rPr>
                <w:rFonts w:ascii="Times New Roman" w:hAnsi="Times New Roman"/>
              </w:rPr>
              <w:t>ьн</w:t>
            </w:r>
            <w:r w:rsidRPr="007E3E30">
              <w:rPr>
                <w:rFonts w:ascii="Times New Roman" w:hAnsi="Times New Roman"/>
                <w:spacing w:val="-1"/>
              </w:rPr>
              <w:t>о</w:t>
            </w:r>
            <w:r w:rsidRPr="007E3E30">
              <w:rPr>
                <w:rFonts w:ascii="Times New Roman" w:hAnsi="Times New Roman"/>
              </w:rPr>
              <w:t>сти</w:t>
            </w:r>
          </w:p>
          <w:p w:rsidR="007E3E30" w:rsidRPr="007E3E30" w:rsidRDefault="007E3E30" w:rsidP="007E3E30">
            <w:pPr>
              <w:widowControl w:val="0"/>
              <w:autoSpaceDE w:val="0"/>
              <w:autoSpaceDN w:val="0"/>
              <w:adjustRightInd w:val="0"/>
              <w:spacing w:after="0" w:line="20" w:lineRule="atLeast"/>
              <w:ind w:left="122" w:right="623"/>
              <w:rPr>
                <w:rFonts w:ascii="Times New Roman" w:hAnsi="Times New Roman"/>
              </w:rPr>
            </w:pPr>
            <w:r w:rsidRPr="007E3E30">
              <w:rPr>
                <w:rFonts w:ascii="Times New Roman" w:hAnsi="Times New Roman"/>
              </w:rPr>
              <w:t xml:space="preserve">П.: </w:t>
            </w:r>
            <w:r w:rsidRPr="007E3E30">
              <w:rPr>
                <w:rFonts w:ascii="Times New Roman" w:hAnsi="Times New Roman"/>
                <w:spacing w:val="1"/>
              </w:rPr>
              <w:t>А</w:t>
            </w:r>
            <w:r w:rsidRPr="007E3E30">
              <w:rPr>
                <w:rFonts w:ascii="Times New Roman" w:hAnsi="Times New Roman"/>
              </w:rPr>
              <w:t>нали</w:t>
            </w:r>
            <w:r w:rsidRPr="007E3E30">
              <w:rPr>
                <w:rFonts w:ascii="Times New Roman" w:hAnsi="Times New Roman"/>
                <w:spacing w:val="1"/>
              </w:rPr>
              <w:t>з</w:t>
            </w:r>
            <w:r w:rsidRPr="007E3E30">
              <w:rPr>
                <w:rFonts w:ascii="Times New Roman" w:hAnsi="Times New Roman"/>
              </w:rPr>
              <w:t xml:space="preserve"> о</w:t>
            </w:r>
            <w:r w:rsidRPr="007E3E30">
              <w:rPr>
                <w:rFonts w:ascii="Times New Roman" w:hAnsi="Times New Roman"/>
                <w:spacing w:val="-1"/>
              </w:rPr>
              <w:t>б</w:t>
            </w:r>
            <w:r w:rsidRPr="007E3E30">
              <w:rPr>
                <w:rFonts w:ascii="Times New Roman" w:hAnsi="Times New Roman"/>
              </w:rPr>
              <w:t>ъе</w:t>
            </w:r>
            <w:r w:rsidRPr="007E3E30">
              <w:rPr>
                <w:rFonts w:ascii="Times New Roman" w:hAnsi="Times New Roman"/>
                <w:spacing w:val="2"/>
              </w:rPr>
              <w:t>к</w:t>
            </w:r>
            <w:r w:rsidRPr="007E3E30">
              <w:rPr>
                <w:rFonts w:ascii="Times New Roman" w:hAnsi="Times New Roman"/>
                <w:spacing w:val="-2"/>
              </w:rPr>
              <w:t>т</w:t>
            </w:r>
            <w:r w:rsidRPr="007E3E30">
              <w:rPr>
                <w:rFonts w:ascii="Times New Roman" w:hAnsi="Times New Roman"/>
              </w:rPr>
              <w:t>ов с ц</w:t>
            </w:r>
            <w:r w:rsidRPr="007E3E30">
              <w:rPr>
                <w:rFonts w:ascii="Times New Roman" w:hAnsi="Times New Roman"/>
                <w:spacing w:val="-1"/>
              </w:rPr>
              <w:t>е</w:t>
            </w:r>
            <w:r w:rsidRPr="007E3E30">
              <w:rPr>
                <w:rFonts w:ascii="Times New Roman" w:hAnsi="Times New Roman"/>
              </w:rPr>
              <w:t>лью</w:t>
            </w:r>
            <w:r w:rsidRPr="007E3E30">
              <w:rPr>
                <w:rFonts w:ascii="Times New Roman" w:hAnsi="Times New Roman"/>
                <w:spacing w:val="1"/>
              </w:rPr>
              <w:t xml:space="preserve"> в</w:t>
            </w:r>
            <w:r w:rsidRPr="007E3E30">
              <w:rPr>
                <w:rFonts w:ascii="Times New Roman" w:hAnsi="Times New Roman"/>
                <w:spacing w:val="-2"/>
              </w:rPr>
              <w:t>ы</w:t>
            </w:r>
            <w:r w:rsidRPr="007E3E30">
              <w:rPr>
                <w:rFonts w:ascii="Times New Roman" w:hAnsi="Times New Roman"/>
              </w:rPr>
              <w:t>д</w:t>
            </w:r>
            <w:r w:rsidRPr="007E3E30">
              <w:rPr>
                <w:rFonts w:ascii="Times New Roman" w:hAnsi="Times New Roman"/>
                <w:spacing w:val="1"/>
              </w:rPr>
              <w:t>е</w:t>
            </w:r>
            <w:r w:rsidRPr="007E3E30">
              <w:rPr>
                <w:rFonts w:ascii="Times New Roman" w:hAnsi="Times New Roman"/>
              </w:rPr>
              <w:t>л</w:t>
            </w:r>
            <w:r w:rsidRPr="007E3E30">
              <w:rPr>
                <w:rFonts w:ascii="Times New Roman" w:hAnsi="Times New Roman"/>
                <w:spacing w:val="1"/>
              </w:rPr>
              <w:t>е</w:t>
            </w:r>
            <w:r w:rsidRPr="007E3E30">
              <w:rPr>
                <w:rFonts w:ascii="Times New Roman" w:hAnsi="Times New Roman"/>
              </w:rPr>
              <w:t>ни</w:t>
            </w:r>
            <w:r w:rsidRPr="007E3E30">
              <w:rPr>
                <w:rFonts w:ascii="Times New Roman" w:hAnsi="Times New Roman"/>
                <w:spacing w:val="1"/>
              </w:rPr>
              <w:t>я</w:t>
            </w:r>
            <w:r w:rsidRPr="007E3E30">
              <w:rPr>
                <w:rFonts w:ascii="Times New Roman" w:hAnsi="Times New Roman"/>
              </w:rPr>
              <w:t xml:space="preserve"> в</w:t>
            </w:r>
            <w:r w:rsidRPr="007E3E30">
              <w:rPr>
                <w:rFonts w:ascii="Times New Roman" w:hAnsi="Times New Roman"/>
                <w:spacing w:val="-1"/>
              </w:rPr>
              <w:t xml:space="preserve"> </w:t>
            </w:r>
            <w:r w:rsidRPr="007E3E30">
              <w:rPr>
                <w:rFonts w:ascii="Times New Roman" w:hAnsi="Times New Roman"/>
              </w:rPr>
              <w:t>них с</w:t>
            </w:r>
            <w:r w:rsidRPr="007E3E30">
              <w:rPr>
                <w:rFonts w:ascii="Times New Roman" w:hAnsi="Times New Roman"/>
                <w:spacing w:val="-1"/>
              </w:rPr>
              <w:t>у</w:t>
            </w:r>
            <w:r w:rsidRPr="007E3E30">
              <w:rPr>
                <w:rFonts w:ascii="Times New Roman" w:hAnsi="Times New Roman"/>
              </w:rPr>
              <w:t>щ</w:t>
            </w:r>
            <w:r w:rsidRPr="007E3E30">
              <w:rPr>
                <w:rFonts w:ascii="Times New Roman" w:hAnsi="Times New Roman"/>
                <w:spacing w:val="1"/>
              </w:rPr>
              <w:t>е</w:t>
            </w:r>
            <w:r w:rsidRPr="007E3E30">
              <w:rPr>
                <w:rFonts w:ascii="Times New Roman" w:hAnsi="Times New Roman"/>
              </w:rPr>
              <w:t>ст</w:t>
            </w:r>
            <w:r w:rsidRPr="007E3E30">
              <w:rPr>
                <w:rFonts w:ascii="Times New Roman" w:hAnsi="Times New Roman"/>
                <w:spacing w:val="1"/>
              </w:rPr>
              <w:t>в</w:t>
            </w:r>
            <w:r w:rsidRPr="007E3E30">
              <w:rPr>
                <w:rFonts w:ascii="Times New Roman" w:hAnsi="Times New Roman"/>
              </w:rPr>
              <w:t xml:space="preserve">енных </w:t>
            </w:r>
            <w:r w:rsidRPr="007E3E30">
              <w:rPr>
                <w:rFonts w:ascii="Times New Roman" w:hAnsi="Times New Roman"/>
                <w:spacing w:val="1"/>
              </w:rPr>
              <w:t>п</w:t>
            </w:r>
            <w:r w:rsidRPr="007E3E30">
              <w:rPr>
                <w:rFonts w:ascii="Times New Roman" w:hAnsi="Times New Roman"/>
              </w:rPr>
              <w:t>р</w:t>
            </w:r>
            <w:r w:rsidRPr="007E3E30">
              <w:rPr>
                <w:rFonts w:ascii="Times New Roman" w:hAnsi="Times New Roman"/>
                <w:spacing w:val="1"/>
              </w:rPr>
              <w:t>и</w:t>
            </w:r>
            <w:r w:rsidRPr="007E3E30">
              <w:rPr>
                <w:rFonts w:ascii="Times New Roman" w:hAnsi="Times New Roman"/>
                <w:spacing w:val="-1"/>
              </w:rPr>
              <w:t>з</w:t>
            </w:r>
            <w:r w:rsidRPr="007E3E30">
              <w:rPr>
                <w:rFonts w:ascii="Times New Roman" w:hAnsi="Times New Roman"/>
              </w:rPr>
              <w:t>н</w:t>
            </w:r>
            <w:r w:rsidRPr="007E3E30">
              <w:rPr>
                <w:rFonts w:ascii="Times New Roman" w:hAnsi="Times New Roman"/>
                <w:spacing w:val="-2"/>
              </w:rPr>
              <w:t>а</w:t>
            </w:r>
            <w:r w:rsidRPr="007E3E30">
              <w:rPr>
                <w:rFonts w:ascii="Times New Roman" w:hAnsi="Times New Roman"/>
              </w:rPr>
              <w:t>к</w:t>
            </w:r>
            <w:r w:rsidRPr="007E3E30">
              <w:rPr>
                <w:rFonts w:ascii="Times New Roman" w:hAnsi="Times New Roman"/>
                <w:spacing w:val="1"/>
              </w:rPr>
              <w:t>о</w:t>
            </w:r>
            <w:r w:rsidRPr="007E3E30">
              <w:rPr>
                <w:rFonts w:ascii="Times New Roman" w:hAnsi="Times New Roman"/>
              </w:rPr>
              <w:t>в.</w:t>
            </w:r>
          </w:p>
          <w:p w:rsidR="007E3E30" w:rsidRPr="007E3E30" w:rsidRDefault="007E3E30" w:rsidP="007E3E30">
            <w:pPr>
              <w:widowControl w:val="0"/>
              <w:autoSpaceDE w:val="0"/>
              <w:autoSpaceDN w:val="0"/>
              <w:adjustRightInd w:val="0"/>
              <w:spacing w:after="0" w:line="20" w:lineRule="atLeast"/>
              <w:ind w:left="122" w:right="198"/>
              <w:rPr>
                <w:rFonts w:ascii="Times New Roman" w:hAnsi="Times New Roman"/>
              </w:rPr>
            </w:pPr>
            <w:r w:rsidRPr="007E3E30">
              <w:rPr>
                <w:rFonts w:ascii="Times New Roman" w:hAnsi="Times New Roman"/>
              </w:rPr>
              <w:t xml:space="preserve">Применять </w:t>
            </w:r>
            <w:r w:rsidRPr="007E3E30">
              <w:rPr>
                <w:rFonts w:ascii="Times New Roman" w:hAnsi="Times New Roman"/>
                <w:spacing w:val="1"/>
              </w:rPr>
              <w:t>п</w:t>
            </w:r>
            <w:r w:rsidRPr="007E3E30">
              <w:rPr>
                <w:rFonts w:ascii="Times New Roman" w:hAnsi="Times New Roman"/>
              </w:rPr>
              <w:t xml:space="preserve">равила, </w:t>
            </w:r>
            <w:r w:rsidRPr="007E3E30">
              <w:rPr>
                <w:rFonts w:ascii="Times New Roman" w:hAnsi="Times New Roman"/>
                <w:spacing w:val="1"/>
              </w:rPr>
              <w:t>п</w:t>
            </w:r>
            <w:r w:rsidRPr="007E3E30">
              <w:rPr>
                <w:rFonts w:ascii="Times New Roman" w:hAnsi="Times New Roman"/>
              </w:rPr>
              <w:t>о</w:t>
            </w:r>
            <w:r w:rsidRPr="007E3E30">
              <w:rPr>
                <w:rFonts w:ascii="Times New Roman" w:hAnsi="Times New Roman"/>
                <w:spacing w:val="-1"/>
              </w:rPr>
              <w:t>льз</w:t>
            </w:r>
            <w:r w:rsidRPr="007E3E30">
              <w:rPr>
                <w:rFonts w:ascii="Times New Roman" w:hAnsi="Times New Roman"/>
              </w:rPr>
              <w:t>оватьс</w:t>
            </w:r>
            <w:r w:rsidRPr="007E3E30">
              <w:rPr>
                <w:rFonts w:ascii="Times New Roman" w:hAnsi="Times New Roman"/>
                <w:spacing w:val="1"/>
              </w:rPr>
              <w:t>я</w:t>
            </w:r>
            <w:r w:rsidRPr="007E3E30">
              <w:rPr>
                <w:rFonts w:ascii="Times New Roman" w:hAnsi="Times New Roman"/>
              </w:rPr>
              <w:t xml:space="preserve"> инст</w:t>
            </w:r>
            <w:r w:rsidRPr="007E3E30">
              <w:rPr>
                <w:rFonts w:ascii="Times New Roman" w:hAnsi="Times New Roman"/>
                <w:spacing w:val="1"/>
              </w:rPr>
              <w:t>р</w:t>
            </w:r>
            <w:r w:rsidRPr="007E3E30">
              <w:rPr>
                <w:rFonts w:ascii="Times New Roman" w:hAnsi="Times New Roman"/>
                <w:spacing w:val="-2"/>
              </w:rPr>
              <w:t>у</w:t>
            </w:r>
            <w:r w:rsidRPr="007E3E30">
              <w:rPr>
                <w:rFonts w:ascii="Times New Roman" w:hAnsi="Times New Roman"/>
              </w:rPr>
              <w:t>кц</w:t>
            </w:r>
            <w:r w:rsidRPr="007E3E30">
              <w:rPr>
                <w:rFonts w:ascii="Times New Roman" w:hAnsi="Times New Roman"/>
                <w:spacing w:val="1"/>
              </w:rPr>
              <w:t>и</w:t>
            </w:r>
            <w:r w:rsidRPr="007E3E30">
              <w:rPr>
                <w:rFonts w:ascii="Times New Roman" w:hAnsi="Times New Roman"/>
              </w:rPr>
              <w:t>ями и ос</w:t>
            </w:r>
            <w:r w:rsidRPr="007E3E30">
              <w:rPr>
                <w:rFonts w:ascii="Times New Roman" w:hAnsi="Times New Roman"/>
                <w:spacing w:val="1"/>
              </w:rPr>
              <w:t>в</w:t>
            </w:r>
            <w:r w:rsidRPr="007E3E30">
              <w:rPr>
                <w:rFonts w:ascii="Times New Roman" w:hAnsi="Times New Roman"/>
              </w:rPr>
              <w:t>ое</w:t>
            </w:r>
            <w:r w:rsidRPr="007E3E30">
              <w:rPr>
                <w:rFonts w:ascii="Times New Roman" w:hAnsi="Times New Roman"/>
                <w:spacing w:val="1"/>
              </w:rPr>
              <w:t>н</w:t>
            </w:r>
            <w:r w:rsidRPr="007E3E30">
              <w:rPr>
                <w:rFonts w:ascii="Times New Roman" w:hAnsi="Times New Roman"/>
              </w:rPr>
              <w:t>ными з</w:t>
            </w:r>
            <w:r w:rsidRPr="007E3E30">
              <w:rPr>
                <w:rFonts w:ascii="Times New Roman" w:hAnsi="Times New Roman"/>
                <w:spacing w:val="-1"/>
              </w:rPr>
              <w:t>а</w:t>
            </w:r>
            <w:r w:rsidRPr="007E3E30">
              <w:rPr>
                <w:rFonts w:ascii="Times New Roman" w:hAnsi="Times New Roman"/>
              </w:rPr>
              <w:t>кон</w:t>
            </w:r>
            <w:r w:rsidRPr="007E3E30">
              <w:rPr>
                <w:rFonts w:ascii="Times New Roman" w:hAnsi="Times New Roman"/>
                <w:spacing w:val="1"/>
              </w:rPr>
              <w:t>о</w:t>
            </w:r>
            <w:r w:rsidRPr="007E3E30">
              <w:rPr>
                <w:rFonts w:ascii="Times New Roman" w:hAnsi="Times New Roman"/>
              </w:rPr>
              <w:t>мерн</w:t>
            </w:r>
            <w:r w:rsidRPr="007E3E30">
              <w:rPr>
                <w:rFonts w:ascii="Times New Roman" w:hAnsi="Times New Roman"/>
                <w:spacing w:val="-1"/>
              </w:rPr>
              <w:t>о</w:t>
            </w:r>
            <w:r w:rsidRPr="007E3E30">
              <w:rPr>
                <w:rFonts w:ascii="Times New Roman" w:hAnsi="Times New Roman"/>
              </w:rPr>
              <w:t>стями.</w:t>
            </w:r>
          </w:p>
          <w:p w:rsidR="007E3E30" w:rsidRPr="007E3E30" w:rsidRDefault="007E3E30" w:rsidP="007E3E30">
            <w:pPr>
              <w:widowControl w:val="0"/>
              <w:autoSpaceDE w:val="0"/>
              <w:autoSpaceDN w:val="0"/>
              <w:adjustRightInd w:val="0"/>
              <w:spacing w:after="0" w:line="20" w:lineRule="atLeast"/>
              <w:ind w:left="122" w:right="-20"/>
              <w:rPr>
                <w:rFonts w:ascii="Times New Roman" w:hAnsi="Times New Roman"/>
              </w:rPr>
            </w:pPr>
            <w:r w:rsidRPr="007E3E30">
              <w:rPr>
                <w:rFonts w:ascii="Times New Roman" w:hAnsi="Times New Roman"/>
              </w:rPr>
              <w:t>Ра</w:t>
            </w:r>
            <w:r w:rsidRPr="007E3E30">
              <w:rPr>
                <w:rFonts w:ascii="Times New Roman" w:hAnsi="Times New Roman"/>
                <w:spacing w:val="1"/>
              </w:rPr>
              <w:t>б</w:t>
            </w:r>
            <w:r w:rsidRPr="007E3E30">
              <w:rPr>
                <w:rFonts w:ascii="Times New Roman" w:hAnsi="Times New Roman"/>
              </w:rPr>
              <w:t>о</w:t>
            </w:r>
            <w:r w:rsidRPr="007E3E30">
              <w:rPr>
                <w:rFonts w:ascii="Times New Roman" w:hAnsi="Times New Roman"/>
                <w:spacing w:val="1"/>
              </w:rPr>
              <w:t>т</w:t>
            </w:r>
            <w:r w:rsidRPr="007E3E30">
              <w:rPr>
                <w:rFonts w:ascii="Times New Roman" w:hAnsi="Times New Roman"/>
              </w:rPr>
              <w:t>а с дв</w:t>
            </w:r>
            <w:r w:rsidRPr="007E3E30">
              <w:rPr>
                <w:rFonts w:ascii="Times New Roman" w:hAnsi="Times New Roman"/>
                <w:spacing w:val="-2"/>
              </w:rPr>
              <w:t>у</w:t>
            </w:r>
            <w:r w:rsidRPr="007E3E30">
              <w:rPr>
                <w:rFonts w:ascii="Times New Roman" w:hAnsi="Times New Roman"/>
              </w:rPr>
              <w:t>мя источник</w:t>
            </w:r>
            <w:r w:rsidRPr="007E3E30">
              <w:rPr>
                <w:rFonts w:ascii="Times New Roman" w:hAnsi="Times New Roman"/>
                <w:spacing w:val="-1"/>
              </w:rPr>
              <w:t>а</w:t>
            </w:r>
            <w:r w:rsidRPr="007E3E30">
              <w:rPr>
                <w:rFonts w:ascii="Times New Roman" w:hAnsi="Times New Roman"/>
              </w:rPr>
              <w:t>ми инф</w:t>
            </w:r>
            <w:r w:rsidRPr="007E3E30">
              <w:rPr>
                <w:rFonts w:ascii="Times New Roman" w:hAnsi="Times New Roman"/>
                <w:spacing w:val="1"/>
              </w:rPr>
              <w:t>о</w:t>
            </w:r>
            <w:r w:rsidRPr="007E3E30">
              <w:rPr>
                <w:rFonts w:ascii="Times New Roman" w:hAnsi="Times New Roman"/>
              </w:rPr>
              <w:t>р</w:t>
            </w:r>
            <w:r w:rsidRPr="007E3E30">
              <w:rPr>
                <w:rFonts w:ascii="Times New Roman" w:hAnsi="Times New Roman"/>
                <w:spacing w:val="1"/>
              </w:rPr>
              <w:t>м</w:t>
            </w:r>
            <w:r w:rsidRPr="007E3E30">
              <w:rPr>
                <w:rFonts w:ascii="Times New Roman" w:hAnsi="Times New Roman"/>
              </w:rPr>
              <w:t>ации.</w:t>
            </w:r>
          </w:p>
          <w:p w:rsidR="007E3E30" w:rsidRPr="007E3E30" w:rsidRDefault="007E3E30" w:rsidP="007E3E30">
            <w:pPr>
              <w:widowControl w:val="0"/>
              <w:autoSpaceDE w:val="0"/>
              <w:autoSpaceDN w:val="0"/>
              <w:adjustRightInd w:val="0"/>
              <w:spacing w:after="0" w:line="20" w:lineRule="atLeast"/>
              <w:ind w:left="122" w:right="107"/>
              <w:rPr>
                <w:rFonts w:ascii="Times New Roman" w:hAnsi="Times New Roman"/>
              </w:rPr>
            </w:pPr>
            <w:r w:rsidRPr="007E3E30">
              <w:rPr>
                <w:rFonts w:ascii="Times New Roman" w:hAnsi="Times New Roman"/>
              </w:rPr>
              <w:t>Р.:</w:t>
            </w:r>
            <w:r w:rsidRPr="007E3E30">
              <w:rPr>
                <w:rFonts w:ascii="Times New Roman" w:hAnsi="Times New Roman"/>
                <w:spacing w:val="1"/>
              </w:rPr>
              <w:t xml:space="preserve"> </w:t>
            </w:r>
            <w:r w:rsidRPr="007E3E30">
              <w:rPr>
                <w:rFonts w:ascii="Times New Roman" w:hAnsi="Times New Roman"/>
              </w:rPr>
              <w:t>К</w:t>
            </w:r>
            <w:r w:rsidRPr="007E3E30">
              <w:rPr>
                <w:rFonts w:ascii="Times New Roman" w:hAnsi="Times New Roman"/>
                <w:spacing w:val="1"/>
              </w:rPr>
              <w:t>о</w:t>
            </w:r>
            <w:r w:rsidRPr="007E3E30">
              <w:rPr>
                <w:rFonts w:ascii="Times New Roman" w:hAnsi="Times New Roman"/>
              </w:rPr>
              <w:t>нтро</w:t>
            </w:r>
            <w:r w:rsidRPr="007E3E30">
              <w:rPr>
                <w:rFonts w:ascii="Times New Roman" w:hAnsi="Times New Roman"/>
                <w:spacing w:val="1"/>
              </w:rPr>
              <w:t>л</w:t>
            </w:r>
            <w:r w:rsidRPr="007E3E30">
              <w:rPr>
                <w:rFonts w:ascii="Times New Roman" w:hAnsi="Times New Roman"/>
              </w:rPr>
              <w:t xml:space="preserve">ь </w:t>
            </w:r>
            <w:r w:rsidRPr="007E3E30">
              <w:rPr>
                <w:rFonts w:ascii="Times New Roman" w:hAnsi="Times New Roman"/>
                <w:spacing w:val="1"/>
              </w:rPr>
              <w:t>и</w:t>
            </w:r>
            <w:r w:rsidRPr="007E3E30">
              <w:rPr>
                <w:rFonts w:ascii="Times New Roman" w:hAnsi="Times New Roman"/>
                <w:spacing w:val="-2"/>
              </w:rPr>
              <w:t xml:space="preserve"> </w:t>
            </w:r>
            <w:r w:rsidRPr="007E3E30">
              <w:rPr>
                <w:rFonts w:ascii="Times New Roman" w:hAnsi="Times New Roman"/>
              </w:rPr>
              <w:t>са</w:t>
            </w:r>
            <w:r w:rsidRPr="007E3E30">
              <w:rPr>
                <w:rFonts w:ascii="Times New Roman" w:hAnsi="Times New Roman"/>
                <w:spacing w:val="1"/>
              </w:rPr>
              <w:t>м</w:t>
            </w:r>
            <w:r w:rsidRPr="007E3E30">
              <w:rPr>
                <w:rFonts w:ascii="Times New Roman" w:hAnsi="Times New Roman"/>
                <w:spacing w:val="-2"/>
              </w:rPr>
              <w:t>о</w:t>
            </w:r>
            <w:r w:rsidRPr="007E3E30">
              <w:rPr>
                <w:rFonts w:ascii="Times New Roman" w:hAnsi="Times New Roman"/>
              </w:rPr>
              <w:t>ко</w:t>
            </w:r>
            <w:r w:rsidRPr="007E3E30">
              <w:rPr>
                <w:rFonts w:ascii="Times New Roman" w:hAnsi="Times New Roman"/>
                <w:spacing w:val="1"/>
              </w:rPr>
              <w:t>н</w:t>
            </w:r>
            <w:r w:rsidRPr="007E3E30">
              <w:rPr>
                <w:rFonts w:ascii="Times New Roman" w:hAnsi="Times New Roman"/>
              </w:rPr>
              <w:t>т</w:t>
            </w:r>
            <w:r w:rsidRPr="007E3E30">
              <w:rPr>
                <w:rFonts w:ascii="Times New Roman" w:hAnsi="Times New Roman"/>
                <w:spacing w:val="-2"/>
              </w:rPr>
              <w:t>р</w:t>
            </w:r>
            <w:r w:rsidRPr="007E3E30">
              <w:rPr>
                <w:rFonts w:ascii="Times New Roman" w:hAnsi="Times New Roman"/>
              </w:rPr>
              <w:t xml:space="preserve">оль </w:t>
            </w:r>
            <w:r w:rsidRPr="007E3E30">
              <w:rPr>
                <w:rFonts w:ascii="Times New Roman" w:hAnsi="Times New Roman"/>
                <w:spacing w:val="1"/>
              </w:rPr>
              <w:t>п</w:t>
            </w:r>
            <w:r w:rsidRPr="007E3E30">
              <w:rPr>
                <w:rFonts w:ascii="Times New Roman" w:hAnsi="Times New Roman"/>
              </w:rPr>
              <w:t>р</w:t>
            </w:r>
            <w:r w:rsidRPr="007E3E30">
              <w:rPr>
                <w:rFonts w:ascii="Times New Roman" w:hAnsi="Times New Roman"/>
                <w:spacing w:val="1"/>
              </w:rPr>
              <w:t>о</w:t>
            </w:r>
            <w:r w:rsidRPr="007E3E30">
              <w:rPr>
                <w:rFonts w:ascii="Times New Roman" w:hAnsi="Times New Roman"/>
              </w:rPr>
              <w:t>ц</w:t>
            </w:r>
            <w:r w:rsidRPr="007E3E30">
              <w:rPr>
                <w:rFonts w:ascii="Times New Roman" w:hAnsi="Times New Roman"/>
                <w:spacing w:val="-1"/>
              </w:rPr>
              <w:t>е</w:t>
            </w:r>
            <w:r w:rsidRPr="007E3E30">
              <w:rPr>
                <w:rFonts w:ascii="Times New Roman" w:hAnsi="Times New Roman"/>
              </w:rPr>
              <w:t xml:space="preserve">сса </w:t>
            </w:r>
            <w:r w:rsidRPr="007E3E30">
              <w:rPr>
                <w:rFonts w:ascii="Times New Roman" w:hAnsi="Times New Roman"/>
                <w:spacing w:val="1"/>
              </w:rPr>
              <w:t>и</w:t>
            </w:r>
            <w:r w:rsidRPr="007E3E30">
              <w:rPr>
                <w:rFonts w:ascii="Times New Roman" w:hAnsi="Times New Roman"/>
              </w:rPr>
              <w:t xml:space="preserve"> </w:t>
            </w:r>
            <w:r w:rsidRPr="007E3E30">
              <w:rPr>
                <w:rFonts w:ascii="Times New Roman" w:hAnsi="Times New Roman"/>
                <w:spacing w:val="-1"/>
              </w:rPr>
              <w:t>р</w:t>
            </w:r>
            <w:r w:rsidRPr="007E3E30">
              <w:rPr>
                <w:rFonts w:ascii="Times New Roman" w:hAnsi="Times New Roman"/>
              </w:rPr>
              <w:t>ез</w:t>
            </w:r>
            <w:r w:rsidRPr="007E3E30">
              <w:rPr>
                <w:rFonts w:ascii="Times New Roman" w:hAnsi="Times New Roman"/>
                <w:spacing w:val="-2"/>
              </w:rPr>
              <w:t>у</w:t>
            </w:r>
            <w:r w:rsidRPr="007E3E30">
              <w:rPr>
                <w:rFonts w:ascii="Times New Roman" w:hAnsi="Times New Roman"/>
              </w:rPr>
              <w:t>льт</w:t>
            </w:r>
            <w:r w:rsidRPr="007E3E30">
              <w:rPr>
                <w:rFonts w:ascii="Times New Roman" w:hAnsi="Times New Roman"/>
                <w:spacing w:val="1"/>
              </w:rPr>
              <w:t>а</w:t>
            </w:r>
            <w:r w:rsidRPr="007E3E30">
              <w:rPr>
                <w:rFonts w:ascii="Times New Roman" w:hAnsi="Times New Roman"/>
              </w:rPr>
              <w:t xml:space="preserve">та </w:t>
            </w:r>
            <w:r w:rsidRPr="007E3E30">
              <w:rPr>
                <w:rFonts w:ascii="Times New Roman" w:hAnsi="Times New Roman"/>
                <w:spacing w:val="-2"/>
              </w:rPr>
              <w:t>у</w:t>
            </w:r>
            <w:r w:rsidRPr="007E3E30">
              <w:rPr>
                <w:rFonts w:ascii="Times New Roman" w:hAnsi="Times New Roman"/>
              </w:rPr>
              <w:t>че</w:t>
            </w:r>
            <w:r w:rsidRPr="007E3E30">
              <w:rPr>
                <w:rFonts w:ascii="Times New Roman" w:hAnsi="Times New Roman"/>
                <w:spacing w:val="1"/>
              </w:rPr>
              <w:t>б</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й д</w:t>
            </w:r>
            <w:r w:rsidRPr="007E3E30">
              <w:rPr>
                <w:rFonts w:ascii="Times New Roman" w:hAnsi="Times New Roman"/>
                <w:spacing w:val="1"/>
              </w:rPr>
              <w:t>е</w:t>
            </w:r>
            <w:r w:rsidRPr="007E3E30">
              <w:rPr>
                <w:rFonts w:ascii="Times New Roman" w:hAnsi="Times New Roman"/>
              </w:rPr>
              <w:t>ятел</w:t>
            </w:r>
            <w:r w:rsidRPr="007E3E30">
              <w:rPr>
                <w:rFonts w:ascii="Times New Roman" w:hAnsi="Times New Roman"/>
                <w:spacing w:val="1"/>
              </w:rPr>
              <w:t>ь</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ст</w:t>
            </w:r>
            <w:r w:rsidRPr="007E3E30">
              <w:rPr>
                <w:rFonts w:ascii="Times New Roman" w:hAnsi="Times New Roman"/>
                <w:spacing w:val="1"/>
              </w:rPr>
              <w:t>и</w:t>
            </w:r>
            <w:r w:rsidRPr="007E3E30">
              <w:rPr>
                <w:rFonts w:ascii="Times New Roman" w:hAnsi="Times New Roman"/>
              </w:rPr>
              <w:t xml:space="preserve">. </w:t>
            </w:r>
            <w:r w:rsidRPr="007E3E30">
              <w:rPr>
                <w:rFonts w:ascii="Times New Roman" w:hAnsi="Times New Roman"/>
                <w:spacing w:val="-3"/>
              </w:rPr>
              <w:t>К</w:t>
            </w:r>
            <w:r w:rsidRPr="007E3E30">
              <w:rPr>
                <w:rFonts w:ascii="Times New Roman" w:hAnsi="Times New Roman"/>
                <w:spacing w:val="-2"/>
              </w:rPr>
              <w:t>о</w:t>
            </w:r>
            <w:r w:rsidRPr="007E3E30">
              <w:rPr>
                <w:rFonts w:ascii="Times New Roman" w:hAnsi="Times New Roman"/>
              </w:rPr>
              <w:t>нцент</w:t>
            </w:r>
            <w:r w:rsidRPr="007E3E30">
              <w:rPr>
                <w:rFonts w:ascii="Times New Roman" w:hAnsi="Times New Roman"/>
                <w:spacing w:val="1"/>
              </w:rPr>
              <w:t>р</w:t>
            </w:r>
            <w:r w:rsidRPr="007E3E30">
              <w:rPr>
                <w:rFonts w:ascii="Times New Roman" w:hAnsi="Times New Roman"/>
              </w:rPr>
              <w:t xml:space="preserve">ация </w:t>
            </w:r>
            <w:r w:rsidRPr="007E3E30">
              <w:rPr>
                <w:rFonts w:ascii="Times New Roman" w:hAnsi="Times New Roman"/>
                <w:spacing w:val="-1"/>
              </w:rPr>
              <w:t>в</w:t>
            </w:r>
            <w:r w:rsidRPr="007E3E30">
              <w:rPr>
                <w:rFonts w:ascii="Times New Roman" w:hAnsi="Times New Roman"/>
              </w:rPr>
              <w:t>ол</w:t>
            </w:r>
            <w:r w:rsidRPr="007E3E30">
              <w:rPr>
                <w:rFonts w:ascii="Times New Roman" w:hAnsi="Times New Roman"/>
                <w:spacing w:val="1"/>
              </w:rPr>
              <w:t>и</w:t>
            </w:r>
            <w:r w:rsidRPr="007E3E30">
              <w:rPr>
                <w:rFonts w:ascii="Times New Roman" w:hAnsi="Times New Roman"/>
              </w:rPr>
              <w:t xml:space="preserve"> д</w:t>
            </w:r>
            <w:r w:rsidRPr="007E3E30">
              <w:rPr>
                <w:rFonts w:ascii="Times New Roman" w:hAnsi="Times New Roman"/>
                <w:spacing w:val="1"/>
              </w:rPr>
              <w:t>л</w:t>
            </w:r>
            <w:r w:rsidRPr="007E3E30">
              <w:rPr>
                <w:rFonts w:ascii="Times New Roman" w:hAnsi="Times New Roman"/>
              </w:rPr>
              <w:t>я пр</w:t>
            </w:r>
            <w:r w:rsidRPr="007E3E30">
              <w:rPr>
                <w:rFonts w:ascii="Times New Roman" w:hAnsi="Times New Roman"/>
                <w:spacing w:val="1"/>
              </w:rPr>
              <w:t>е</w:t>
            </w:r>
            <w:r w:rsidRPr="007E3E30">
              <w:rPr>
                <w:rFonts w:ascii="Times New Roman" w:hAnsi="Times New Roman"/>
              </w:rPr>
              <w:t>о</w:t>
            </w:r>
            <w:r w:rsidRPr="007E3E30">
              <w:rPr>
                <w:rFonts w:ascii="Times New Roman" w:hAnsi="Times New Roman"/>
                <w:spacing w:val="1"/>
              </w:rPr>
              <w:t>д</w:t>
            </w:r>
            <w:r w:rsidRPr="007E3E30">
              <w:rPr>
                <w:rFonts w:ascii="Times New Roman" w:hAnsi="Times New Roman"/>
              </w:rPr>
              <w:t>о</w:t>
            </w:r>
            <w:r w:rsidRPr="007E3E30">
              <w:rPr>
                <w:rFonts w:ascii="Times New Roman" w:hAnsi="Times New Roman"/>
                <w:spacing w:val="-1"/>
              </w:rPr>
              <w:t>л</w:t>
            </w:r>
            <w:r w:rsidRPr="007E3E30">
              <w:rPr>
                <w:rFonts w:ascii="Times New Roman" w:hAnsi="Times New Roman"/>
              </w:rPr>
              <w:t>ен</w:t>
            </w:r>
            <w:r w:rsidRPr="007E3E30">
              <w:rPr>
                <w:rFonts w:ascii="Times New Roman" w:hAnsi="Times New Roman"/>
                <w:spacing w:val="1"/>
              </w:rPr>
              <w:t>и</w:t>
            </w:r>
            <w:r w:rsidRPr="007E3E30">
              <w:rPr>
                <w:rFonts w:ascii="Times New Roman" w:hAnsi="Times New Roman"/>
              </w:rPr>
              <w:t>я и</w:t>
            </w:r>
            <w:r w:rsidRPr="007E3E30">
              <w:rPr>
                <w:rFonts w:ascii="Times New Roman" w:hAnsi="Times New Roman"/>
                <w:spacing w:val="-1"/>
              </w:rPr>
              <w:t>н</w:t>
            </w:r>
            <w:r w:rsidRPr="007E3E30">
              <w:rPr>
                <w:rFonts w:ascii="Times New Roman" w:hAnsi="Times New Roman"/>
              </w:rPr>
              <w:t>те</w:t>
            </w:r>
            <w:r w:rsidRPr="007E3E30">
              <w:rPr>
                <w:rFonts w:ascii="Times New Roman" w:hAnsi="Times New Roman"/>
                <w:spacing w:val="1"/>
              </w:rPr>
              <w:t>л</w:t>
            </w:r>
            <w:r w:rsidRPr="007E3E30">
              <w:rPr>
                <w:rFonts w:ascii="Times New Roman" w:hAnsi="Times New Roman"/>
              </w:rPr>
              <w:t>лект</w:t>
            </w:r>
            <w:r w:rsidRPr="007E3E30">
              <w:rPr>
                <w:rFonts w:ascii="Times New Roman" w:hAnsi="Times New Roman"/>
                <w:spacing w:val="-2"/>
              </w:rPr>
              <w:t>у</w:t>
            </w:r>
            <w:r w:rsidRPr="007E3E30">
              <w:rPr>
                <w:rFonts w:ascii="Times New Roman" w:hAnsi="Times New Roman"/>
              </w:rPr>
              <w:t>ал</w:t>
            </w:r>
            <w:r w:rsidRPr="007E3E30">
              <w:rPr>
                <w:rFonts w:ascii="Times New Roman" w:hAnsi="Times New Roman"/>
                <w:spacing w:val="1"/>
              </w:rPr>
              <w:t>ь</w:t>
            </w:r>
            <w:r w:rsidRPr="007E3E30">
              <w:rPr>
                <w:rFonts w:ascii="Times New Roman" w:hAnsi="Times New Roman"/>
              </w:rPr>
              <w:t>н</w:t>
            </w:r>
            <w:r w:rsidRPr="007E3E30">
              <w:rPr>
                <w:rFonts w:ascii="Times New Roman" w:hAnsi="Times New Roman"/>
                <w:spacing w:val="1"/>
              </w:rPr>
              <w:t>ы</w:t>
            </w:r>
            <w:r w:rsidRPr="007E3E30">
              <w:rPr>
                <w:rFonts w:ascii="Times New Roman" w:hAnsi="Times New Roman"/>
              </w:rPr>
              <w:t xml:space="preserve">х </w:t>
            </w:r>
            <w:r w:rsidRPr="007E3E30">
              <w:rPr>
                <w:rFonts w:ascii="Times New Roman" w:hAnsi="Times New Roman"/>
                <w:spacing w:val="1"/>
              </w:rPr>
              <w:t>т</w:t>
            </w:r>
            <w:r w:rsidRPr="007E3E30">
              <w:rPr>
                <w:rFonts w:ascii="Times New Roman" w:hAnsi="Times New Roman"/>
              </w:rPr>
              <w:t>р</w:t>
            </w:r>
            <w:r w:rsidRPr="007E3E30">
              <w:rPr>
                <w:rFonts w:ascii="Times New Roman" w:hAnsi="Times New Roman"/>
                <w:spacing w:val="-1"/>
              </w:rPr>
              <w:t>у</w:t>
            </w:r>
            <w:r w:rsidRPr="007E3E30">
              <w:rPr>
                <w:rFonts w:ascii="Times New Roman" w:hAnsi="Times New Roman"/>
              </w:rPr>
              <w:t>днос</w:t>
            </w:r>
            <w:r w:rsidRPr="007E3E30">
              <w:rPr>
                <w:rFonts w:ascii="Times New Roman" w:hAnsi="Times New Roman"/>
                <w:spacing w:val="1"/>
              </w:rPr>
              <w:t>т</w:t>
            </w:r>
            <w:r w:rsidRPr="007E3E30">
              <w:rPr>
                <w:rFonts w:ascii="Times New Roman" w:hAnsi="Times New Roman"/>
              </w:rPr>
              <w:t>ей. Само</w:t>
            </w:r>
            <w:r w:rsidRPr="007E3E30">
              <w:rPr>
                <w:rFonts w:ascii="Times New Roman" w:hAnsi="Times New Roman"/>
                <w:spacing w:val="1"/>
              </w:rPr>
              <w:t>к</w:t>
            </w:r>
            <w:r w:rsidRPr="007E3E30">
              <w:rPr>
                <w:rFonts w:ascii="Times New Roman" w:hAnsi="Times New Roman"/>
              </w:rPr>
              <w:t>о</w:t>
            </w:r>
            <w:r w:rsidRPr="007E3E30">
              <w:rPr>
                <w:rFonts w:ascii="Times New Roman" w:hAnsi="Times New Roman"/>
                <w:spacing w:val="1"/>
              </w:rPr>
              <w:t>н</w:t>
            </w:r>
            <w:r w:rsidRPr="007E3E30">
              <w:rPr>
                <w:rFonts w:ascii="Times New Roman" w:hAnsi="Times New Roman"/>
              </w:rPr>
              <w:t>тр</w:t>
            </w:r>
            <w:r w:rsidRPr="007E3E30">
              <w:rPr>
                <w:rFonts w:ascii="Times New Roman" w:hAnsi="Times New Roman"/>
                <w:spacing w:val="1"/>
              </w:rPr>
              <w:t>о</w:t>
            </w:r>
            <w:r w:rsidRPr="007E3E30">
              <w:rPr>
                <w:rFonts w:ascii="Times New Roman" w:hAnsi="Times New Roman"/>
                <w:spacing w:val="-1"/>
              </w:rPr>
              <w:t>л</w:t>
            </w:r>
            <w:r w:rsidRPr="007E3E30">
              <w:rPr>
                <w:rFonts w:ascii="Times New Roman" w:hAnsi="Times New Roman"/>
              </w:rPr>
              <w:t>ь.</w:t>
            </w:r>
          </w:p>
          <w:p w:rsidR="007E3E30" w:rsidRPr="007E3E30" w:rsidRDefault="007E3E30" w:rsidP="007E3E30">
            <w:pPr>
              <w:widowControl w:val="0"/>
              <w:autoSpaceDE w:val="0"/>
              <w:autoSpaceDN w:val="0"/>
              <w:adjustRightInd w:val="0"/>
              <w:spacing w:after="0" w:line="20" w:lineRule="atLeast"/>
              <w:ind w:left="122" w:right="156"/>
              <w:rPr>
                <w:rFonts w:ascii="Times New Roman" w:hAnsi="Times New Roman"/>
              </w:rPr>
            </w:pPr>
            <w:r w:rsidRPr="007E3E30">
              <w:rPr>
                <w:rFonts w:ascii="Times New Roman" w:hAnsi="Times New Roman"/>
              </w:rPr>
              <w:t>К.:</w:t>
            </w:r>
            <w:r w:rsidRPr="007E3E30">
              <w:rPr>
                <w:rFonts w:ascii="Times New Roman" w:hAnsi="Times New Roman"/>
                <w:spacing w:val="1"/>
              </w:rPr>
              <w:t xml:space="preserve"> </w:t>
            </w:r>
            <w:r w:rsidRPr="007E3E30">
              <w:rPr>
                <w:rFonts w:ascii="Times New Roman" w:hAnsi="Times New Roman"/>
              </w:rPr>
              <w:t>Ком</w:t>
            </w:r>
            <w:r w:rsidRPr="007E3E30">
              <w:rPr>
                <w:rFonts w:ascii="Times New Roman" w:hAnsi="Times New Roman"/>
                <w:spacing w:val="1"/>
              </w:rPr>
              <w:t>м</w:t>
            </w:r>
            <w:r w:rsidRPr="007E3E30">
              <w:rPr>
                <w:rFonts w:ascii="Times New Roman" w:hAnsi="Times New Roman"/>
                <w:spacing w:val="-2"/>
              </w:rPr>
              <w:t>у</w:t>
            </w:r>
            <w:r w:rsidRPr="007E3E30">
              <w:rPr>
                <w:rFonts w:ascii="Times New Roman" w:hAnsi="Times New Roman"/>
              </w:rPr>
              <w:t>н</w:t>
            </w:r>
            <w:r w:rsidRPr="007E3E30">
              <w:rPr>
                <w:rFonts w:ascii="Times New Roman" w:hAnsi="Times New Roman"/>
                <w:spacing w:val="-1"/>
              </w:rPr>
              <w:t>и</w:t>
            </w:r>
            <w:r w:rsidRPr="007E3E30">
              <w:rPr>
                <w:rFonts w:ascii="Times New Roman" w:hAnsi="Times New Roman"/>
              </w:rPr>
              <w:t>к</w:t>
            </w:r>
            <w:r w:rsidRPr="007E3E30">
              <w:rPr>
                <w:rFonts w:ascii="Times New Roman" w:hAnsi="Times New Roman"/>
                <w:spacing w:val="1"/>
              </w:rPr>
              <w:t>а</w:t>
            </w:r>
            <w:r w:rsidRPr="007E3E30">
              <w:rPr>
                <w:rFonts w:ascii="Times New Roman" w:hAnsi="Times New Roman"/>
              </w:rPr>
              <w:t xml:space="preserve">ция </w:t>
            </w:r>
            <w:r w:rsidRPr="007E3E30">
              <w:rPr>
                <w:rFonts w:ascii="Times New Roman" w:hAnsi="Times New Roman"/>
                <w:spacing w:val="1"/>
              </w:rPr>
              <w:t>к</w:t>
            </w:r>
            <w:r w:rsidRPr="007E3E30">
              <w:rPr>
                <w:rFonts w:ascii="Times New Roman" w:hAnsi="Times New Roman"/>
              </w:rPr>
              <w:t>ак</w:t>
            </w:r>
            <w:r w:rsidRPr="007E3E30">
              <w:rPr>
                <w:rFonts w:ascii="Times New Roman" w:hAnsi="Times New Roman"/>
                <w:spacing w:val="1"/>
              </w:rPr>
              <w:t xml:space="preserve"> в</w:t>
            </w:r>
            <w:r w:rsidRPr="007E3E30">
              <w:rPr>
                <w:rFonts w:ascii="Times New Roman" w:hAnsi="Times New Roman"/>
                <w:spacing w:val="-1"/>
              </w:rPr>
              <w:t>за</w:t>
            </w:r>
            <w:r w:rsidRPr="007E3E30">
              <w:rPr>
                <w:rFonts w:ascii="Times New Roman" w:hAnsi="Times New Roman"/>
              </w:rPr>
              <w:t>и</w:t>
            </w:r>
            <w:r w:rsidRPr="007E3E30">
              <w:rPr>
                <w:rFonts w:ascii="Times New Roman" w:hAnsi="Times New Roman"/>
                <w:spacing w:val="-1"/>
              </w:rPr>
              <w:t>м</w:t>
            </w:r>
            <w:r w:rsidRPr="007E3E30">
              <w:rPr>
                <w:rFonts w:ascii="Times New Roman" w:hAnsi="Times New Roman"/>
              </w:rPr>
              <w:t>од</w:t>
            </w:r>
            <w:r w:rsidRPr="007E3E30">
              <w:rPr>
                <w:rFonts w:ascii="Times New Roman" w:hAnsi="Times New Roman"/>
                <w:spacing w:val="1"/>
              </w:rPr>
              <w:t>ей</w:t>
            </w:r>
            <w:r w:rsidRPr="007E3E30">
              <w:rPr>
                <w:rFonts w:ascii="Times New Roman" w:hAnsi="Times New Roman"/>
              </w:rPr>
              <w:t>стви</w:t>
            </w:r>
            <w:r w:rsidRPr="007E3E30">
              <w:rPr>
                <w:rFonts w:ascii="Times New Roman" w:hAnsi="Times New Roman"/>
                <w:spacing w:val="1"/>
              </w:rPr>
              <w:t>е</w:t>
            </w:r>
            <w:r w:rsidRPr="007E3E30">
              <w:rPr>
                <w:rFonts w:ascii="Times New Roman" w:hAnsi="Times New Roman"/>
              </w:rPr>
              <w:t>: понимание ра</w:t>
            </w:r>
            <w:r w:rsidRPr="007E3E30">
              <w:rPr>
                <w:rFonts w:ascii="Times New Roman" w:hAnsi="Times New Roman"/>
                <w:spacing w:val="1"/>
              </w:rPr>
              <w:t>з</w:t>
            </w:r>
            <w:r w:rsidRPr="007E3E30">
              <w:rPr>
                <w:rFonts w:ascii="Times New Roman" w:hAnsi="Times New Roman"/>
              </w:rPr>
              <w:t xml:space="preserve">ных </w:t>
            </w:r>
            <w:r w:rsidRPr="007E3E30">
              <w:rPr>
                <w:rFonts w:ascii="Times New Roman" w:hAnsi="Times New Roman"/>
                <w:spacing w:val="1"/>
              </w:rPr>
              <w:t>ос</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spacing w:val="-1"/>
              </w:rPr>
              <w:t>в</w:t>
            </w:r>
            <w:r w:rsidRPr="007E3E30">
              <w:rPr>
                <w:rFonts w:ascii="Times New Roman" w:hAnsi="Times New Roman"/>
              </w:rPr>
              <w:t>аний</w:t>
            </w:r>
            <w:r w:rsidRPr="007E3E30">
              <w:rPr>
                <w:rFonts w:ascii="Times New Roman" w:hAnsi="Times New Roman"/>
                <w:spacing w:val="-1"/>
              </w:rPr>
              <w:t xml:space="preserve"> </w:t>
            </w:r>
            <w:r w:rsidRPr="007E3E30">
              <w:rPr>
                <w:rFonts w:ascii="Times New Roman" w:hAnsi="Times New Roman"/>
              </w:rPr>
              <w:t>для о</w:t>
            </w:r>
            <w:r w:rsidRPr="007E3E30">
              <w:rPr>
                <w:rFonts w:ascii="Times New Roman" w:hAnsi="Times New Roman"/>
                <w:spacing w:val="-1"/>
              </w:rPr>
              <w:t>ц</w:t>
            </w:r>
            <w:r w:rsidRPr="007E3E30">
              <w:rPr>
                <w:rFonts w:ascii="Times New Roman" w:hAnsi="Times New Roman"/>
              </w:rPr>
              <w:t xml:space="preserve">енки </w:t>
            </w:r>
            <w:r w:rsidRPr="007E3E30">
              <w:rPr>
                <w:rFonts w:ascii="Times New Roman" w:hAnsi="Times New Roman"/>
                <w:spacing w:val="1"/>
              </w:rPr>
              <w:t>о</w:t>
            </w:r>
            <w:r w:rsidRPr="007E3E30">
              <w:rPr>
                <w:rFonts w:ascii="Times New Roman" w:hAnsi="Times New Roman"/>
              </w:rPr>
              <w:t>д</w:t>
            </w:r>
            <w:r w:rsidRPr="007E3E30">
              <w:rPr>
                <w:rFonts w:ascii="Times New Roman" w:hAnsi="Times New Roman"/>
                <w:spacing w:val="1"/>
              </w:rPr>
              <w:t>н</w:t>
            </w:r>
            <w:r w:rsidRPr="007E3E30">
              <w:rPr>
                <w:rFonts w:ascii="Times New Roman" w:hAnsi="Times New Roman"/>
                <w:spacing w:val="-1"/>
              </w:rPr>
              <w:t>о</w:t>
            </w:r>
            <w:r w:rsidRPr="007E3E30">
              <w:rPr>
                <w:rFonts w:ascii="Times New Roman" w:hAnsi="Times New Roman"/>
              </w:rPr>
              <w:t>го и</w:t>
            </w:r>
            <w:r w:rsidRPr="007E3E30">
              <w:rPr>
                <w:rFonts w:ascii="Times New Roman" w:hAnsi="Times New Roman"/>
                <w:spacing w:val="1"/>
              </w:rPr>
              <w:t xml:space="preserve"> </w:t>
            </w:r>
            <w:r w:rsidRPr="007E3E30">
              <w:rPr>
                <w:rFonts w:ascii="Times New Roman" w:hAnsi="Times New Roman"/>
              </w:rPr>
              <w:t>т</w:t>
            </w:r>
            <w:r w:rsidRPr="007E3E30">
              <w:rPr>
                <w:rFonts w:ascii="Times New Roman" w:hAnsi="Times New Roman"/>
                <w:spacing w:val="-2"/>
              </w:rPr>
              <w:t>о</w:t>
            </w:r>
            <w:r w:rsidRPr="007E3E30">
              <w:rPr>
                <w:rFonts w:ascii="Times New Roman" w:hAnsi="Times New Roman"/>
              </w:rPr>
              <w:t>го же те</w:t>
            </w:r>
            <w:r w:rsidRPr="007E3E30">
              <w:rPr>
                <w:rFonts w:ascii="Times New Roman" w:hAnsi="Times New Roman"/>
                <w:spacing w:val="1"/>
              </w:rPr>
              <w:t>кс</w:t>
            </w:r>
            <w:r w:rsidRPr="007E3E30">
              <w:rPr>
                <w:rFonts w:ascii="Times New Roman" w:hAnsi="Times New Roman"/>
              </w:rPr>
              <w:t>та</w:t>
            </w:r>
            <w:r w:rsidRPr="007E3E30">
              <w:rPr>
                <w:rFonts w:ascii="Times New Roman" w:hAnsi="Times New Roman"/>
                <w:spacing w:val="1"/>
              </w:rPr>
              <w:t>.</w:t>
            </w:r>
            <w:r w:rsidRPr="007E3E30">
              <w:rPr>
                <w:rFonts w:ascii="Times New Roman" w:hAnsi="Times New Roman"/>
                <w:spacing w:val="-2"/>
              </w:rPr>
              <w:t xml:space="preserve"> </w:t>
            </w:r>
            <w:r w:rsidRPr="007E3E30">
              <w:rPr>
                <w:rFonts w:ascii="Times New Roman" w:hAnsi="Times New Roman"/>
              </w:rPr>
              <w:t>За</w:t>
            </w:r>
            <w:r w:rsidRPr="007E3E30">
              <w:rPr>
                <w:rFonts w:ascii="Times New Roman" w:hAnsi="Times New Roman"/>
                <w:spacing w:val="1"/>
              </w:rPr>
              <w:t>да</w:t>
            </w:r>
            <w:r w:rsidRPr="007E3E30">
              <w:rPr>
                <w:rFonts w:ascii="Times New Roman" w:hAnsi="Times New Roman"/>
                <w:spacing w:val="-2"/>
              </w:rPr>
              <w:t>в</w:t>
            </w:r>
            <w:r w:rsidRPr="007E3E30">
              <w:rPr>
                <w:rFonts w:ascii="Times New Roman" w:hAnsi="Times New Roman"/>
              </w:rPr>
              <w:t>ать вопр</w:t>
            </w:r>
            <w:r w:rsidRPr="007E3E30">
              <w:rPr>
                <w:rFonts w:ascii="Times New Roman" w:hAnsi="Times New Roman"/>
                <w:spacing w:val="1"/>
              </w:rPr>
              <w:t>о</w:t>
            </w:r>
            <w:r w:rsidRPr="007E3E30">
              <w:rPr>
                <w:rFonts w:ascii="Times New Roman" w:hAnsi="Times New Roman"/>
                <w:spacing w:val="-1"/>
              </w:rPr>
              <w:t>с</w:t>
            </w:r>
            <w:r w:rsidRPr="007E3E30">
              <w:rPr>
                <w:rFonts w:ascii="Times New Roman" w:hAnsi="Times New Roman"/>
              </w:rPr>
              <w:t>ы</w:t>
            </w:r>
            <w:r w:rsidRPr="007E3E30">
              <w:rPr>
                <w:rFonts w:ascii="Times New Roman" w:hAnsi="Times New Roman"/>
                <w:spacing w:val="-2"/>
              </w:rPr>
              <w:t xml:space="preserve"> </w:t>
            </w:r>
            <w:r w:rsidRPr="007E3E30">
              <w:rPr>
                <w:rFonts w:ascii="Times New Roman" w:hAnsi="Times New Roman"/>
              </w:rPr>
              <w:t>дл</w:t>
            </w:r>
            <w:r w:rsidRPr="007E3E30">
              <w:rPr>
                <w:rFonts w:ascii="Times New Roman" w:hAnsi="Times New Roman"/>
                <w:spacing w:val="1"/>
              </w:rPr>
              <w:t>я</w:t>
            </w:r>
            <w:r w:rsidRPr="007E3E30">
              <w:rPr>
                <w:rFonts w:ascii="Times New Roman" w:hAnsi="Times New Roman"/>
              </w:rPr>
              <w:t xml:space="preserve"> о</w:t>
            </w:r>
            <w:r w:rsidRPr="007E3E30">
              <w:rPr>
                <w:rFonts w:ascii="Times New Roman" w:hAnsi="Times New Roman"/>
                <w:spacing w:val="1"/>
              </w:rPr>
              <w:t>р</w:t>
            </w:r>
            <w:r w:rsidRPr="007E3E30">
              <w:rPr>
                <w:rFonts w:ascii="Times New Roman" w:hAnsi="Times New Roman"/>
                <w:spacing w:val="-1"/>
              </w:rPr>
              <w:t>г</w:t>
            </w:r>
            <w:r w:rsidRPr="007E3E30">
              <w:rPr>
                <w:rFonts w:ascii="Times New Roman" w:hAnsi="Times New Roman"/>
              </w:rPr>
              <w:t>анизации со</w:t>
            </w:r>
            <w:r w:rsidRPr="007E3E30">
              <w:rPr>
                <w:rFonts w:ascii="Times New Roman" w:hAnsi="Times New Roman"/>
                <w:spacing w:val="1"/>
              </w:rPr>
              <w:t>бс</w:t>
            </w:r>
            <w:r w:rsidRPr="007E3E30">
              <w:rPr>
                <w:rFonts w:ascii="Times New Roman" w:hAnsi="Times New Roman"/>
              </w:rPr>
              <w:t>твен</w:t>
            </w:r>
            <w:r w:rsidRPr="007E3E30">
              <w:rPr>
                <w:rFonts w:ascii="Times New Roman" w:hAnsi="Times New Roman"/>
                <w:spacing w:val="1"/>
              </w:rPr>
              <w:t>н</w:t>
            </w:r>
            <w:r w:rsidRPr="007E3E30">
              <w:rPr>
                <w:rFonts w:ascii="Times New Roman" w:hAnsi="Times New Roman"/>
              </w:rPr>
              <w:t>ой</w:t>
            </w:r>
            <w:r w:rsidRPr="007E3E30">
              <w:rPr>
                <w:rFonts w:ascii="Times New Roman" w:hAnsi="Times New Roman"/>
                <w:spacing w:val="-2"/>
              </w:rPr>
              <w:t xml:space="preserve"> </w:t>
            </w:r>
            <w:r w:rsidRPr="007E3E30">
              <w:rPr>
                <w:rFonts w:ascii="Times New Roman" w:hAnsi="Times New Roman"/>
              </w:rPr>
              <w:t>д</w:t>
            </w:r>
            <w:r w:rsidRPr="007E3E30">
              <w:rPr>
                <w:rFonts w:ascii="Times New Roman" w:hAnsi="Times New Roman"/>
                <w:spacing w:val="1"/>
              </w:rPr>
              <w:t>е</w:t>
            </w:r>
            <w:r w:rsidRPr="007E3E30">
              <w:rPr>
                <w:rFonts w:ascii="Times New Roman" w:hAnsi="Times New Roman"/>
              </w:rPr>
              <w:t>ятел</w:t>
            </w:r>
            <w:r w:rsidRPr="007E3E30">
              <w:rPr>
                <w:rFonts w:ascii="Times New Roman" w:hAnsi="Times New Roman"/>
                <w:spacing w:val="1"/>
              </w:rPr>
              <w:t>ь</w:t>
            </w:r>
            <w:r w:rsidRPr="007E3E30">
              <w:rPr>
                <w:rFonts w:ascii="Times New Roman" w:hAnsi="Times New Roman"/>
              </w:rPr>
              <w:t>н</w:t>
            </w:r>
            <w:r w:rsidRPr="007E3E30">
              <w:rPr>
                <w:rFonts w:ascii="Times New Roman" w:hAnsi="Times New Roman"/>
                <w:spacing w:val="-1"/>
              </w:rPr>
              <w:t>о</w:t>
            </w:r>
            <w:r w:rsidRPr="007E3E30">
              <w:rPr>
                <w:rFonts w:ascii="Times New Roman" w:hAnsi="Times New Roman"/>
              </w:rPr>
              <w:t>с</w:t>
            </w:r>
            <w:r w:rsidRPr="007E3E30">
              <w:rPr>
                <w:rFonts w:ascii="Times New Roman" w:hAnsi="Times New Roman"/>
                <w:spacing w:val="-2"/>
              </w:rPr>
              <w:t>т</w:t>
            </w:r>
            <w:r w:rsidRPr="007E3E30">
              <w:rPr>
                <w:rFonts w:ascii="Times New Roman" w:hAnsi="Times New Roman"/>
              </w:rPr>
              <w:t>и.</w:t>
            </w:r>
          </w:p>
          <w:p w:rsidR="007E3E30" w:rsidRPr="007E3E30" w:rsidRDefault="007E3E30" w:rsidP="007E3E30">
            <w:pPr>
              <w:widowControl w:val="0"/>
              <w:autoSpaceDE w:val="0"/>
              <w:autoSpaceDN w:val="0"/>
              <w:adjustRightInd w:val="0"/>
              <w:spacing w:after="0" w:line="20" w:lineRule="atLeast"/>
              <w:ind w:left="122" w:right="156"/>
              <w:rPr>
                <w:rFonts w:ascii="Times New Roman" w:hAnsi="Times New Roman"/>
              </w:rPr>
            </w:pPr>
          </w:p>
        </w:tc>
      </w:tr>
    </w:tbl>
    <w:p w:rsidR="007E3E30" w:rsidRPr="007E3E30" w:rsidRDefault="007E3E30" w:rsidP="007E3E30">
      <w:pPr>
        <w:spacing w:after="0" w:line="20" w:lineRule="atLeast"/>
        <w:rPr>
          <w:rFonts w:ascii="Times New Roman" w:hAnsi="Times New Roman"/>
        </w:rPr>
      </w:pPr>
    </w:p>
    <w:p w:rsidR="007E3E30" w:rsidRPr="007E3E30" w:rsidRDefault="007E3E30" w:rsidP="007E3E30">
      <w:pPr>
        <w:spacing w:after="0" w:line="20" w:lineRule="atLeast"/>
        <w:rPr>
          <w:rFonts w:ascii="Times New Roman" w:hAnsi="Times New Roman"/>
        </w:rPr>
      </w:pPr>
    </w:p>
    <w:p w:rsidR="007E3E30" w:rsidRPr="008D7957" w:rsidRDefault="007E3E30" w:rsidP="007E3E30">
      <w:pPr>
        <w:spacing w:after="0" w:line="20" w:lineRule="atLeast"/>
        <w:ind w:left="463"/>
        <w:jc w:val="center"/>
        <w:rPr>
          <w:sz w:val="20"/>
          <w:szCs w:val="20"/>
        </w:rPr>
      </w:pPr>
    </w:p>
    <w:sectPr w:rsidR="007E3E30" w:rsidRPr="008D7957" w:rsidSect="007E3E30">
      <w:pgSz w:w="16838" w:h="11906" w:orient="landscape"/>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781B" w:rsidRDefault="0075781B" w:rsidP="007E1C3C">
      <w:pPr>
        <w:spacing w:after="0" w:line="240" w:lineRule="auto"/>
      </w:pPr>
      <w:r>
        <w:separator/>
      </w:r>
    </w:p>
  </w:endnote>
  <w:endnote w:type="continuationSeparator" w:id="0">
    <w:p w:rsidR="0075781B" w:rsidRDefault="0075781B" w:rsidP="007E1C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panose1 w:val="05010000000000000000"/>
    <w:charset w:val="80"/>
    <w:family w:val="auto"/>
    <w:pitch w:val="default"/>
    <w:sig w:usb0="00000000" w:usb1="00000000" w:usb2="00000000" w:usb3="00000000" w:csb0="0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NewtonCSanPin-Regular">
    <w:altName w:val="Times New Roman"/>
    <w:charset w:val="CC"/>
    <w:family w:val="auto"/>
    <w:pitch w:val="variable"/>
    <w:sig w:usb0="00000000" w:usb1="00000000" w:usb2="00000000" w:usb3="00000000" w:csb0="00000000" w:csb1="00000000"/>
  </w:font>
  <w:font w:name="NewtonCSanPin-Italic">
    <w:altName w:val="Times New Roman"/>
    <w:charset w:val="CC"/>
    <w:family w:val="auto"/>
    <w:pitch w:val="variable"/>
    <w:sig w:usb0="00000000" w:usb1="00000000" w:usb2="00000000" w:usb3="00000000" w:csb0="00000000" w:csb1="00000000"/>
  </w:font>
  <w:font w:name="Bukvarnaya-Bold">
    <w:altName w:val="MS Mincho"/>
    <w:panose1 w:val="00000000000000000000"/>
    <w:charset w:val="80"/>
    <w:family w:val="auto"/>
    <w:notTrueType/>
    <w:pitch w:val="default"/>
    <w:sig w:usb0="00000001" w:usb1="08070000" w:usb2="00000010" w:usb3="00000000" w:csb0="00020000" w:csb1="00000000"/>
  </w:font>
  <w:font w:name="Andale Sans UI">
    <w:altName w:val="Times New Roman"/>
    <w:charset w:val="CC"/>
    <w:family w:val="auto"/>
    <w:pitch w:val="variable"/>
    <w:sig w:usb0="00000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SchoolBookC">
    <w:panose1 w:val="00000000000000000000"/>
    <w:charset w:val="00"/>
    <w:family w:val="decorative"/>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EEB" w:rsidRDefault="00C93EEB">
    <w:pPr>
      <w:pStyle w:val="a8"/>
      <w:jc w:val="right"/>
    </w:pPr>
  </w:p>
  <w:p w:rsidR="00C93EEB" w:rsidRDefault="00C93EE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781B" w:rsidRDefault="0075781B" w:rsidP="007E1C3C">
      <w:pPr>
        <w:spacing w:after="0" w:line="240" w:lineRule="auto"/>
      </w:pPr>
      <w:r>
        <w:separator/>
      </w:r>
    </w:p>
  </w:footnote>
  <w:footnote w:type="continuationSeparator" w:id="0">
    <w:p w:rsidR="0075781B" w:rsidRDefault="0075781B" w:rsidP="007E1C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8"/>
    <w:lvl w:ilvl="0">
      <w:start w:val="1"/>
      <w:numFmt w:val="decimal"/>
      <w:lvlText w:val="%1."/>
      <w:lvlJc w:val="left"/>
      <w:pPr>
        <w:tabs>
          <w:tab w:val="num" w:pos="0"/>
        </w:tabs>
        <w:ind w:left="0" w:firstLine="0"/>
      </w:pPr>
      <w:rPr>
        <w:rFonts w:ascii="Times New Roman" w:hAnsi="Times New Roman" w:cs="Times New Roman"/>
      </w:rPr>
    </w:lvl>
  </w:abstractNum>
  <w:abstractNum w:abstractNumId="1">
    <w:nsid w:val="00000003"/>
    <w:multiLevelType w:val="singleLevel"/>
    <w:tmpl w:val="00000003"/>
    <w:name w:val="WW8Num5"/>
    <w:lvl w:ilvl="0">
      <w:start w:val="1"/>
      <w:numFmt w:val="decimal"/>
      <w:lvlText w:val="%1."/>
      <w:lvlJc w:val="left"/>
      <w:pPr>
        <w:tabs>
          <w:tab w:val="num" w:pos="0"/>
        </w:tabs>
        <w:ind w:left="0" w:firstLine="0"/>
      </w:pPr>
      <w:rPr>
        <w:rFonts w:ascii="Times New Roman" w:hAnsi="Times New Roman" w:cs="Times New Roman"/>
      </w:rPr>
    </w:lvl>
  </w:abstractNum>
  <w:abstractNum w:abstractNumId="2">
    <w:nsid w:val="00000004"/>
    <w:multiLevelType w:val="singleLevel"/>
    <w:tmpl w:val="00000004"/>
    <w:name w:val="WW8Num11"/>
    <w:lvl w:ilvl="0">
      <w:start w:val="1"/>
      <w:numFmt w:val="decimal"/>
      <w:lvlText w:val="%1."/>
      <w:lvlJc w:val="left"/>
      <w:pPr>
        <w:tabs>
          <w:tab w:val="num" w:pos="0"/>
        </w:tabs>
        <w:ind w:left="0" w:firstLine="0"/>
      </w:pPr>
      <w:rPr>
        <w:rFonts w:ascii="Times New Roman" w:hAnsi="Times New Roman" w:cs="Times New Roman"/>
      </w:rPr>
    </w:lvl>
  </w:abstractNum>
  <w:abstractNum w:abstractNumId="3">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6"/>
    <w:multiLevelType w:val="singleLevel"/>
    <w:tmpl w:val="00000006"/>
    <w:lvl w:ilvl="0">
      <w:numFmt w:val="bullet"/>
      <w:lvlText w:val="•"/>
      <w:lvlJc w:val="left"/>
      <w:pPr>
        <w:tabs>
          <w:tab w:val="num" w:pos="0"/>
        </w:tabs>
        <w:ind w:left="0" w:firstLine="0"/>
      </w:pPr>
      <w:rPr>
        <w:rFonts w:ascii="Times New Roman" w:hAnsi="Times New Roman" w:cs="Times New Roman"/>
      </w:rPr>
    </w:lvl>
  </w:abstractNum>
  <w:abstractNum w:abstractNumId="5">
    <w:nsid w:val="033F3B7C"/>
    <w:multiLevelType w:val="hybridMultilevel"/>
    <w:tmpl w:val="7D76934A"/>
    <w:lvl w:ilvl="0" w:tplc="3B98A05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6">
    <w:nsid w:val="04585625"/>
    <w:multiLevelType w:val="hybridMultilevel"/>
    <w:tmpl w:val="1200F6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0F1791"/>
    <w:multiLevelType w:val="hybridMultilevel"/>
    <w:tmpl w:val="746CE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7E289E"/>
    <w:multiLevelType w:val="hybridMultilevel"/>
    <w:tmpl w:val="FE9E94D0"/>
    <w:lvl w:ilvl="0" w:tplc="E664216C">
      <w:start w:val="1"/>
      <w:numFmt w:val="decimal"/>
      <w:lvlText w:val="%1."/>
      <w:lvlJc w:val="left"/>
      <w:pPr>
        <w:ind w:left="1211"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C55662"/>
    <w:multiLevelType w:val="hybridMultilevel"/>
    <w:tmpl w:val="4776F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7E7F4C"/>
    <w:multiLevelType w:val="hybridMultilevel"/>
    <w:tmpl w:val="134E1016"/>
    <w:lvl w:ilvl="0" w:tplc="C36A635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1">
    <w:nsid w:val="125C0698"/>
    <w:multiLevelType w:val="hybridMultilevel"/>
    <w:tmpl w:val="541A0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6A203F"/>
    <w:multiLevelType w:val="hybridMultilevel"/>
    <w:tmpl w:val="B4B65210"/>
    <w:lvl w:ilvl="0" w:tplc="0419000F">
      <w:start w:val="1"/>
      <w:numFmt w:val="decimal"/>
      <w:lvlText w:val="%1."/>
      <w:lvlJc w:val="left"/>
      <w:pPr>
        <w:tabs>
          <w:tab w:val="num" w:pos="1287"/>
        </w:tabs>
        <w:ind w:left="1287" w:hanging="360"/>
      </w:pPr>
      <w:rPr>
        <w:rFont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13240D84"/>
    <w:multiLevelType w:val="hybridMultilevel"/>
    <w:tmpl w:val="61A80564"/>
    <w:lvl w:ilvl="0" w:tplc="E664216C">
      <w:start w:val="1"/>
      <w:numFmt w:val="decimal"/>
      <w:lvlText w:val="%1."/>
      <w:lvlJc w:val="left"/>
      <w:pPr>
        <w:ind w:left="1211"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AB303E"/>
    <w:multiLevelType w:val="hybridMultilevel"/>
    <w:tmpl w:val="0E181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4DB4D1D"/>
    <w:multiLevelType w:val="hybridMultilevel"/>
    <w:tmpl w:val="1EE499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17FD74CD"/>
    <w:multiLevelType w:val="hybridMultilevel"/>
    <w:tmpl w:val="3896272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nsid w:val="18176E7B"/>
    <w:multiLevelType w:val="hybridMultilevel"/>
    <w:tmpl w:val="CEB82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3EE2951"/>
    <w:multiLevelType w:val="hybridMultilevel"/>
    <w:tmpl w:val="6FA202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4842741"/>
    <w:multiLevelType w:val="hybridMultilevel"/>
    <w:tmpl w:val="47D8A5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114783C"/>
    <w:multiLevelType w:val="hybridMultilevel"/>
    <w:tmpl w:val="4F828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597191"/>
    <w:multiLevelType w:val="hybridMultilevel"/>
    <w:tmpl w:val="20F823AE"/>
    <w:lvl w:ilvl="0" w:tplc="618E1570">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8B7F21"/>
    <w:multiLevelType w:val="hybridMultilevel"/>
    <w:tmpl w:val="CA48BBEE"/>
    <w:lvl w:ilvl="0" w:tplc="0419000F">
      <w:start w:val="1"/>
      <w:numFmt w:val="decimal"/>
      <w:lvlText w:val="%1."/>
      <w:lvlJc w:val="left"/>
      <w:pPr>
        <w:tabs>
          <w:tab w:val="num" w:pos="1287"/>
        </w:tabs>
        <w:ind w:left="1287" w:hanging="360"/>
      </w:pPr>
      <w:rPr>
        <w:rFont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nsid w:val="354D0B5B"/>
    <w:multiLevelType w:val="hybridMultilevel"/>
    <w:tmpl w:val="4C0A887E"/>
    <w:lvl w:ilvl="0" w:tplc="F33868FE">
      <w:start w:val="1"/>
      <w:numFmt w:val="decimal"/>
      <w:lvlText w:val="%1."/>
      <w:lvlJc w:val="left"/>
      <w:pPr>
        <w:ind w:left="405" w:hanging="360"/>
      </w:pPr>
      <w:rPr>
        <w:rFonts w:hint="default"/>
        <w:b/>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4">
    <w:nsid w:val="37DE6FC3"/>
    <w:multiLevelType w:val="hybridMultilevel"/>
    <w:tmpl w:val="CB807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88F744E"/>
    <w:multiLevelType w:val="hybridMultilevel"/>
    <w:tmpl w:val="3C18CC46"/>
    <w:lvl w:ilvl="0" w:tplc="0419000F">
      <w:start w:val="1"/>
      <w:numFmt w:val="decimal"/>
      <w:lvlText w:val="%1."/>
      <w:lvlJc w:val="left"/>
      <w:pPr>
        <w:tabs>
          <w:tab w:val="num" w:pos="1287"/>
        </w:tabs>
        <w:ind w:left="1287" w:hanging="360"/>
      </w:pPr>
      <w:rPr>
        <w:rFont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6">
    <w:nsid w:val="3A121436"/>
    <w:multiLevelType w:val="hybridMultilevel"/>
    <w:tmpl w:val="5DB43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B0B5326"/>
    <w:multiLevelType w:val="hybridMultilevel"/>
    <w:tmpl w:val="3AC04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E840F3C"/>
    <w:multiLevelType w:val="hybridMultilevel"/>
    <w:tmpl w:val="7A3E1AA6"/>
    <w:lvl w:ilvl="0" w:tplc="99DE844A">
      <w:start w:val="1"/>
      <w:numFmt w:val="decimal"/>
      <w:lvlText w:val="%1."/>
      <w:lvlJc w:val="left"/>
      <w:pPr>
        <w:ind w:left="1211" w:hanging="360"/>
      </w:pPr>
      <w:rPr>
        <w:rFonts w:ascii="Times New Roman" w:eastAsia="Calibri" w:hAnsi="Times New Roman" w:cs="Times New Roman"/>
        <w:b/>
      </w:rPr>
    </w:lvl>
    <w:lvl w:ilvl="1" w:tplc="28440CB8">
      <w:numFmt w:val="bullet"/>
      <w:lvlText w:val="•"/>
      <w:lvlJc w:val="left"/>
      <w:pPr>
        <w:ind w:left="2295" w:hanging="1215"/>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9C207E"/>
    <w:multiLevelType w:val="hybridMultilevel"/>
    <w:tmpl w:val="952C2018"/>
    <w:lvl w:ilvl="0" w:tplc="FE3871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EA62261"/>
    <w:multiLevelType w:val="hybridMultilevel"/>
    <w:tmpl w:val="386E2CBE"/>
    <w:lvl w:ilvl="0" w:tplc="00000001">
      <w:numFmt w:val="bullet"/>
      <w:lvlText w:val="•"/>
      <w:lvlJc w:val="left"/>
      <w:pPr>
        <w:ind w:left="1003" w:hanging="360"/>
      </w:pPr>
      <w:rPr>
        <w:rFonts w:ascii="Times New Roman" w:hAnsi="Times New Roman" w:cs="Times New Roman"/>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1">
    <w:nsid w:val="42EC132B"/>
    <w:multiLevelType w:val="hybridMultilevel"/>
    <w:tmpl w:val="1E4232F8"/>
    <w:lvl w:ilvl="0" w:tplc="860E491C">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2">
    <w:nsid w:val="445E1A3D"/>
    <w:multiLevelType w:val="hybridMultilevel"/>
    <w:tmpl w:val="9E1C0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64C0839"/>
    <w:multiLevelType w:val="hybridMultilevel"/>
    <w:tmpl w:val="20F6C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77E76EA"/>
    <w:multiLevelType w:val="hybridMultilevel"/>
    <w:tmpl w:val="5FC8DAF6"/>
    <w:lvl w:ilvl="0" w:tplc="0419000F">
      <w:start w:val="1"/>
      <w:numFmt w:val="decimal"/>
      <w:lvlText w:val="%1."/>
      <w:lvlJc w:val="left"/>
      <w:pPr>
        <w:tabs>
          <w:tab w:val="num" w:pos="1440"/>
        </w:tabs>
        <w:ind w:left="1440" w:hanging="360"/>
      </w:pPr>
      <w:rPr>
        <w:rFont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4B5F2D49"/>
    <w:multiLevelType w:val="hybridMultilevel"/>
    <w:tmpl w:val="05F2935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4C1D2BBC"/>
    <w:multiLevelType w:val="hybridMultilevel"/>
    <w:tmpl w:val="FFCCFF14"/>
    <w:lvl w:ilvl="0" w:tplc="67BE81A0">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4C5D601C"/>
    <w:multiLevelType w:val="hybridMultilevel"/>
    <w:tmpl w:val="ABB24DD8"/>
    <w:lvl w:ilvl="0" w:tplc="0419000F">
      <w:start w:val="1"/>
      <w:numFmt w:val="decimal"/>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38">
    <w:nsid w:val="52BD52B2"/>
    <w:multiLevelType w:val="hybridMultilevel"/>
    <w:tmpl w:val="6C489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7A06B06"/>
    <w:multiLevelType w:val="hybridMultilevel"/>
    <w:tmpl w:val="382ECCF8"/>
    <w:lvl w:ilvl="0" w:tplc="23B064B2">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nsid w:val="5A2E6B46"/>
    <w:multiLevelType w:val="hybridMultilevel"/>
    <w:tmpl w:val="3B3CE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AF83753"/>
    <w:multiLevelType w:val="hybridMultilevel"/>
    <w:tmpl w:val="422A9BFE"/>
    <w:lvl w:ilvl="0" w:tplc="6F82559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nsid w:val="5F9D518E"/>
    <w:multiLevelType w:val="hybridMultilevel"/>
    <w:tmpl w:val="E556AE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8C9269B"/>
    <w:multiLevelType w:val="hybridMultilevel"/>
    <w:tmpl w:val="A2B68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6DB04AC5"/>
    <w:multiLevelType w:val="hybridMultilevel"/>
    <w:tmpl w:val="345AD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ED521D6"/>
    <w:multiLevelType w:val="hybridMultilevel"/>
    <w:tmpl w:val="8CB45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80821BA"/>
    <w:multiLevelType w:val="hybridMultilevel"/>
    <w:tmpl w:val="3AF42BAA"/>
    <w:lvl w:ilvl="0" w:tplc="618E1570">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9DB165D"/>
    <w:multiLevelType w:val="hybridMultilevel"/>
    <w:tmpl w:val="5BEE3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D585C67"/>
    <w:multiLevelType w:val="hybridMultilevel"/>
    <w:tmpl w:val="E200A2DC"/>
    <w:lvl w:ilvl="0" w:tplc="7072422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5"/>
  </w:num>
  <w:num w:numId="2">
    <w:abstractNumId w:val="16"/>
  </w:num>
  <w:num w:numId="3">
    <w:abstractNumId w:val="36"/>
  </w:num>
  <w:num w:numId="4">
    <w:abstractNumId w:val="23"/>
  </w:num>
  <w:num w:numId="5">
    <w:abstractNumId w:val="28"/>
  </w:num>
  <w:num w:numId="6">
    <w:abstractNumId w:val="8"/>
  </w:num>
  <w:num w:numId="7">
    <w:abstractNumId w:val="13"/>
  </w:num>
  <w:num w:numId="8">
    <w:abstractNumId w:val="18"/>
  </w:num>
  <w:num w:numId="9">
    <w:abstractNumId w:val="24"/>
  </w:num>
  <w:num w:numId="10">
    <w:abstractNumId w:val="42"/>
  </w:num>
  <w:num w:numId="11">
    <w:abstractNumId w:val="40"/>
  </w:num>
  <w:num w:numId="12">
    <w:abstractNumId w:val="15"/>
  </w:num>
  <w:num w:numId="13">
    <w:abstractNumId w:val="47"/>
  </w:num>
  <w:num w:numId="14">
    <w:abstractNumId w:val="9"/>
  </w:num>
  <w:num w:numId="15">
    <w:abstractNumId w:val="45"/>
  </w:num>
  <w:num w:numId="16">
    <w:abstractNumId w:val="37"/>
  </w:num>
  <w:num w:numId="17">
    <w:abstractNumId w:val="25"/>
  </w:num>
  <w:num w:numId="18">
    <w:abstractNumId w:val="12"/>
  </w:num>
  <w:num w:numId="19">
    <w:abstractNumId w:val="41"/>
  </w:num>
  <w:num w:numId="20">
    <w:abstractNumId w:val="34"/>
  </w:num>
  <w:num w:numId="21">
    <w:abstractNumId w:val="22"/>
  </w:num>
  <w:num w:numId="22">
    <w:abstractNumId w:val="48"/>
  </w:num>
  <w:num w:numId="23">
    <w:abstractNumId w:val="44"/>
  </w:num>
  <w:num w:numId="24">
    <w:abstractNumId w:val="32"/>
  </w:num>
  <w:num w:numId="25">
    <w:abstractNumId w:val="11"/>
  </w:num>
  <w:num w:numId="26">
    <w:abstractNumId w:val="33"/>
  </w:num>
  <w:num w:numId="27">
    <w:abstractNumId w:val="7"/>
  </w:num>
  <w:num w:numId="28">
    <w:abstractNumId w:val="38"/>
  </w:num>
  <w:num w:numId="29">
    <w:abstractNumId w:val="29"/>
  </w:num>
  <w:num w:numId="30">
    <w:abstractNumId w:val="46"/>
  </w:num>
  <w:num w:numId="31">
    <w:abstractNumId w:val="21"/>
  </w:num>
  <w:num w:numId="32">
    <w:abstractNumId w:val="0"/>
  </w:num>
  <w:num w:numId="33">
    <w:abstractNumId w:val="1"/>
  </w:num>
  <w:num w:numId="34">
    <w:abstractNumId w:val="2"/>
  </w:num>
  <w:num w:numId="35">
    <w:abstractNumId w:val="4"/>
  </w:num>
  <w:num w:numId="36">
    <w:abstractNumId w:val="17"/>
  </w:num>
  <w:num w:numId="37">
    <w:abstractNumId w:val="26"/>
  </w:num>
  <w:num w:numId="38">
    <w:abstractNumId w:val="30"/>
  </w:num>
  <w:num w:numId="39">
    <w:abstractNumId w:val="39"/>
  </w:num>
  <w:num w:numId="40">
    <w:abstractNumId w:val="14"/>
  </w:num>
  <w:num w:numId="41">
    <w:abstractNumId w:val="6"/>
  </w:num>
  <w:num w:numId="42">
    <w:abstractNumId w:val="3"/>
  </w:num>
  <w:num w:numId="43">
    <w:abstractNumId w:val="20"/>
  </w:num>
  <w:num w:numId="44">
    <w:abstractNumId w:val="43"/>
  </w:num>
  <w:num w:numId="45">
    <w:abstractNumId w:val="19"/>
  </w:num>
  <w:num w:numId="46">
    <w:abstractNumId w:val="27"/>
  </w:num>
  <w:num w:numId="47">
    <w:abstractNumId w:val="31"/>
  </w:num>
  <w:num w:numId="48">
    <w:abstractNumId w:val="5"/>
  </w:num>
  <w:num w:numId="49">
    <w:abstractNumId w:val="10"/>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E1C3C"/>
    <w:rsid w:val="0000781C"/>
    <w:rsid w:val="000246D2"/>
    <w:rsid w:val="00027052"/>
    <w:rsid w:val="000563BD"/>
    <w:rsid w:val="0009193F"/>
    <w:rsid w:val="000A71DD"/>
    <w:rsid w:val="000B22D7"/>
    <w:rsid w:val="000E5123"/>
    <w:rsid w:val="001035D0"/>
    <w:rsid w:val="00107413"/>
    <w:rsid w:val="0011346D"/>
    <w:rsid w:val="00114F8A"/>
    <w:rsid w:val="00135EE6"/>
    <w:rsid w:val="00143A09"/>
    <w:rsid w:val="00173568"/>
    <w:rsid w:val="001822BD"/>
    <w:rsid w:val="001B2617"/>
    <w:rsid w:val="001F5FE5"/>
    <w:rsid w:val="002130D1"/>
    <w:rsid w:val="002715F0"/>
    <w:rsid w:val="002E7E30"/>
    <w:rsid w:val="003060C1"/>
    <w:rsid w:val="00307D12"/>
    <w:rsid w:val="0033235D"/>
    <w:rsid w:val="004754E3"/>
    <w:rsid w:val="00476D27"/>
    <w:rsid w:val="00486329"/>
    <w:rsid w:val="004E4085"/>
    <w:rsid w:val="00537650"/>
    <w:rsid w:val="00546A27"/>
    <w:rsid w:val="0055487D"/>
    <w:rsid w:val="00573A1F"/>
    <w:rsid w:val="00583F3A"/>
    <w:rsid w:val="005855BD"/>
    <w:rsid w:val="00647E0C"/>
    <w:rsid w:val="00657EB6"/>
    <w:rsid w:val="00663F0C"/>
    <w:rsid w:val="006F2B59"/>
    <w:rsid w:val="007335ED"/>
    <w:rsid w:val="0075781B"/>
    <w:rsid w:val="007E1C3C"/>
    <w:rsid w:val="007E3E30"/>
    <w:rsid w:val="00853417"/>
    <w:rsid w:val="00855914"/>
    <w:rsid w:val="00870106"/>
    <w:rsid w:val="00875B44"/>
    <w:rsid w:val="008B1A22"/>
    <w:rsid w:val="008D7957"/>
    <w:rsid w:val="009349A1"/>
    <w:rsid w:val="00956BF0"/>
    <w:rsid w:val="00A01569"/>
    <w:rsid w:val="00A31395"/>
    <w:rsid w:val="00A61E0B"/>
    <w:rsid w:val="00AB6A81"/>
    <w:rsid w:val="00AE2443"/>
    <w:rsid w:val="00B43C35"/>
    <w:rsid w:val="00BD2B47"/>
    <w:rsid w:val="00C0116C"/>
    <w:rsid w:val="00C47D3E"/>
    <w:rsid w:val="00C614B4"/>
    <w:rsid w:val="00C93EEB"/>
    <w:rsid w:val="00CA24EB"/>
    <w:rsid w:val="00D142DB"/>
    <w:rsid w:val="00DD7437"/>
    <w:rsid w:val="00DE37E6"/>
    <w:rsid w:val="00EA17A0"/>
    <w:rsid w:val="00EE6CB4"/>
    <w:rsid w:val="00F03919"/>
    <w:rsid w:val="00F06442"/>
    <w:rsid w:val="00F466B7"/>
    <w:rsid w:val="00F76DFE"/>
    <w:rsid w:val="00FB04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C3C"/>
    <w:rPr>
      <w:rFonts w:ascii="Calibri" w:eastAsia="Calibri" w:hAnsi="Calibri" w:cs="Times New Roman"/>
    </w:rPr>
  </w:style>
  <w:style w:type="paragraph" w:styleId="1">
    <w:name w:val="heading 1"/>
    <w:basedOn w:val="a"/>
    <w:next w:val="a"/>
    <w:link w:val="10"/>
    <w:qFormat/>
    <w:rsid w:val="008D7957"/>
    <w:pPr>
      <w:keepNext/>
      <w:spacing w:after="0" w:line="240" w:lineRule="auto"/>
      <w:jc w:val="both"/>
      <w:outlineLvl w:val="0"/>
    </w:pPr>
    <w:rPr>
      <w:rFonts w:ascii="Times New Roman" w:eastAsia="Times New Roman" w:hAnsi="Times New Roman"/>
      <w:sz w:val="28"/>
      <w:szCs w:val="24"/>
      <w:lang w:eastAsia="ru-RU"/>
    </w:rPr>
  </w:style>
  <w:style w:type="paragraph" w:styleId="2">
    <w:name w:val="heading 2"/>
    <w:basedOn w:val="a"/>
    <w:next w:val="a"/>
    <w:link w:val="20"/>
    <w:qFormat/>
    <w:rsid w:val="008D7957"/>
    <w:pPr>
      <w:keepNext/>
      <w:spacing w:after="0" w:line="240" w:lineRule="auto"/>
      <w:jc w:val="right"/>
      <w:outlineLvl w:val="1"/>
    </w:pPr>
    <w:rPr>
      <w:rFonts w:ascii="Times New Roman" w:eastAsia="Times New Roman" w:hAnsi="Times New Roman"/>
      <w:sz w:val="28"/>
      <w:szCs w:val="24"/>
      <w:lang w:eastAsia="ru-RU"/>
    </w:rPr>
  </w:style>
  <w:style w:type="paragraph" w:styleId="3">
    <w:name w:val="heading 3"/>
    <w:basedOn w:val="a"/>
    <w:next w:val="a"/>
    <w:link w:val="30"/>
    <w:unhideWhenUsed/>
    <w:qFormat/>
    <w:rsid w:val="008D7957"/>
    <w:pPr>
      <w:keepNext/>
      <w:keepLines/>
      <w:spacing w:before="200" w:after="0"/>
      <w:outlineLvl w:val="2"/>
    </w:pPr>
    <w:rPr>
      <w:rFonts w:ascii="Cambria" w:eastAsia="Times New Roman" w:hAnsi="Cambria"/>
      <w:b/>
      <w:bCs/>
      <w:color w:val="4F81BD"/>
    </w:rPr>
  </w:style>
  <w:style w:type="paragraph" w:styleId="4">
    <w:name w:val="heading 4"/>
    <w:basedOn w:val="a"/>
    <w:next w:val="a"/>
    <w:link w:val="40"/>
    <w:qFormat/>
    <w:rsid w:val="008D7957"/>
    <w:pPr>
      <w:keepNext/>
      <w:spacing w:after="0" w:line="240" w:lineRule="auto"/>
      <w:jc w:val="center"/>
      <w:outlineLvl w:val="3"/>
    </w:pPr>
    <w:rPr>
      <w:rFonts w:ascii="Times New Roman" w:eastAsia="Times New Roman" w:hAnsi="Times New Roman"/>
      <w:b/>
      <w:bCs/>
      <w:sz w:val="28"/>
      <w:szCs w:val="24"/>
      <w:lang w:eastAsia="ru-RU"/>
    </w:rPr>
  </w:style>
  <w:style w:type="paragraph" w:styleId="5">
    <w:name w:val="heading 5"/>
    <w:basedOn w:val="a"/>
    <w:next w:val="a"/>
    <w:link w:val="50"/>
    <w:qFormat/>
    <w:rsid w:val="008D7957"/>
    <w:pPr>
      <w:keepNext/>
      <w:shd w:val="clear" w:color="auto" w:fill="FFFFFF"/>
      <w:spacing w:after="0" w:line="240" w:lineRule="auto"/>
      <w:jc w:val="center"/>
      <w:outlineLvl w:val="4"/>
    </w:pPr>
    <w:rPr>
      <w:rFonts w:ascii="Times New Roman" w:eastAsia="Times New Roman" w:hAnsi="Times New Roman"/>
      <w:b/>
      <w:bCs/>
      <w:color w:val="000000"/>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D7957"/>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8D7957"/>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8D7957"/>
    <w:rPr>
      <w:rFonts w:ascii="Cambria" w:eastAsia="Times New Roman" w:hAnsi="Cambria" w:cs="Times New Roman"/>
      <w:b/>
      <w:bCs/>
      <w:color w:val="4F81BD"/>
    </w:rPr>
  </w:style>
  <w:style w:type="character" w:customStyle="1" w:styleId="40">
    <w:name w:val="Заголовок 4 Знак"/>
    <w:basedOn w:val="a0"/>
    <w:link w:val="4"/>
    <w:rsid w:val="008D7957"/>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8D7957"/>
    <w:rPr>
      <w:rFonts w:ascii="Times New Roman" w:eastAsia="Times New Roman" w:hAnsi="Times New Roman" w:cs="Times New Roman"/>
      <w:b/>
      <w:bCs/>
      <w:color w:val="000000"/>
      <w:sz w:val="28"/>
      <w:szCs w:val="24"/>
      <w:shd w:val="clear" w:color="auto" w:fill="FFFFFF"/>
      <w:lang w:eastAsia="ru-RU"/>
    </w:rPr>
  </w:style>
  <w:style w:type="character" w:styleId="a3">
    <w:name w:val="Strong"/>
    <w:basedOn w:val="a0"/>
    <w:uiPriority w:val="22"/>
    <w:qFormat/>
    <w:rsid w:val="00143A09"/>
    <w:rPr>
      <w:b/>
      <w:bCs/>
    </w:rPr>
  </w:style>
  <w:style w:type="character" w:styleId="a4">
    <w:name w:val="Subtle Emphasis"/>
    <w:basedOn w:val="a0"/>
    <w:uiPriority w:val="19"/>
    <w:qFormat/>
    <w:rsid w:val="00143A09"/>
    <w:rPr>
      <w:i/>
      <w:iCs/>
      <w:color w:val="808080" w:themeColor="text1" w:themeTint="7F"/>
    </w:rPr>
  </w:style>
  <w:style w:type="paragraph" w:styleId="a5">
    <w:name w:val="List Paragraph"/>
    <w:basedOn w:val="a"/>
    <w:uiPriority w:val="34"/>
    <w:qFormat/>
    <w:rsid w:val="007E1C3C"/>
    <w:pPr>
      <w:ind w:left="720"/>
      <w:contextualSpacing/>
    </w:pPr>
  </w:style>
  <w:style w:type="paragraph" w:styleId="a6">
    <w:name w:val="No Spacing"/>
    <w:link w:val="a7"/>
    <w:uiPriority w:val="1"/>
    <w:qFormat/>
    <w:rsid w:val="007E1C3C"/>
    <w:pPr>
      <w:spacing w:after="0" w:line="240" w:lineRule="auto"/>
    </w:pPr>
    <w:rPr>
      <w:rFonts w:ascii="Calibri" w:eastAsia="Calibri" w:hAnsi="Calibri" w:cs="Times New Roman"/>
    </w:rPr>
  </w:style>
  <w:style w:type="character" w:customStyle="1" w:styleId="a7">
    <w:name w:val="Без интервала Знак"/>
    <w:basedOn w:val="a0"/>
    <w:link w:val="a6"/>
    <w:rsid w:val="007E1C3C"/>
    <w:rPr>
      <w:rFonts w:ascii="Calibri" w:eastAsia="Calibri" w:hAnsi="Calibri" w:cs="Times New Roman"/>
    </w:rPr>
  </w:style>
  <w:style w:type="paragraph" w:styleId="a8">
    <w:name w:val="footer"/>
    <w:basedOn w:val="a"/>
    <w:link w:val="a9"/>
    <w:uiPriority w:val="99"/>
    <w:unhideWhenUsed/>
    <w:rsid w:val="007E1C3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E1C3C"/>
    <w:rPr>
      <w:rFonts w:ascii="Calibri" w:eastAsia="Calibri" w:hAnsi="Calibri" w:cs="Times New Roman"/>
    </w:rPr>
  </w:style>
  <w:style w:type="character" w:customStyle="1" w:styleId="apple-converted-space">
    <w:name w:val="apple-converted-space"/>
    <w:basedOn w:val="a0"/>
    <w:rsid w:val="007E1C3C"/>
  </w:style>
  <w:style w:type="character" w:customStyle="1" w:styleId="submenu-table">
    <w:name w:val="submenu-table"/>
    <w:basedOn w:val="a0"/>
    <w:rsid w:val="007E1C3C"/>
  </w:style>
  <w:style w:type="paragraph" w:customStyle="1" w:styleId="21">
    <w:name w:val="Основной текст 21"/>
    <w:basedOn w:val="a"/>
    <w:rsid w:val="007E1C3C"/>
    <w:pPr>
      <w:suppressAutoHyphens/>
      <w:spacing w:after="0" w:line="100" w:lineRule="atLeast"/>
    </w:pPr>
    <w:rPr>
      <w:rFonts w:eastAsia="Times New Roman" w:cs="Calibri"/>
      <w:kern w:val="2"/>
      <w:sz w:val="24"/>
      <w:szCs w:val="24"/>
      <w:lang w:eastAsia="hi-IN" w:bidi="hi-IN"/>
    </w:rPr>
  </w:style>
  <w:style w:type="paragraph" w:customStyle="1" w:styleId="ParagraphStyle">
    <w:name w:val="Paragraph Style"/>
    <w:rsid w:val="007E1C3C"/>
    <w:pPr>
      <w:autoSpaceDE w:val="0"/>
      <w:autoSpaceDN w:val="0"/>
      <w:adjustRightInd w:val="0"/>
      <w:spacing w:after="0" w:line="240" w:lineRule="auto"/>
    </w:pPr>
    <w:rPr>
      <w:rFonts w:ascii="Arial" w:eastAsia="Times New Roman" w:hAnsi="Arial" w:cs="Arial"/>
      <w:sz w:val="24"/>
      <w:szCs w:val="24"/>
    </w:rPr>
  </w:style>
  <w:style w:type="paragraph" w:styleId="aa">
    <w:name w:val="header"/>
    <w:basedOn w:val="a"/>
    <w:link w:val="ab"/>
    <w:rsid w:val="007E1C3C"/>
    <w:pPr>
      <w:tabs>
        <w:tab w:val="center" w:pos="4677"/>
        <w:tab w:val="right" w:pos="9355"/>
      </w:tabs>
      <w:spacing w:after="0" w:line="240" w:lineRule="auto"/>
    </w:pPr>
    <w:rPr>
      <w:rFonts w:eastAsia="Times New Roman" w:cs="Calibri"/>
    </w:rPr>
  </w:style>
  <w:style w:type="character" w:customStyle="1" w:styleId="ab">
    <w:name w:val="Верхний колонтитул Знак"/>
    <w:basedOn w:val="a0"/>
    <w:link w:val="aa"/>
    <w:rsid w:val="007E1C3C"/>
    <w:rPr>
      <w:rFonts w:ascii="Calibri" w:eastAsia="Times New Roman" w:hAnsi="Calibri" w:cs="Calibri"/>
    </w:rPr>
  </w:style>
  <w:style w:type="paragraph" w:customStyle="1" w:styleId="Centered">
    <w:name w:val="Centered"/>
    <w:rsid w:val="007E1C3C"/>
    <w:pPr>
      <w:autoSpaceDE w:val="0"/>
      <w:autoSpaceDN w:val="0"/>
      <w:adjustRightInd w:val="0"/>
      <w:spacing w:after="0" w:line="240" w:lineRule="auto"/>
      <w:jc w:val="center"/>
    </w:pPr>
    <w:rPr>
      <w:rFonts w:ascii="Arial" w:eastAsia="Times New Roman" w:hAnsi="Arial" w:cs="Arial"/>
      <w:sz w:val="24"/>
      <w:szCs w:val="24"/>
    </w:rPr>
  </w:style>
  <w:style w:type="character" w:styleId="ac">
    <w:name w:val="Hyperlink"/>
    <w:basedOn w:val="a0"/>
    <w:unhideWhenUsed/>
    <w:rsid w:val="007E1C3C"/>
    <w:rPr>
      <w:color w:val="0000FF"/>
      <w:u w:val="single"/>
    </w:rPr>
  </w:style>
  <w:style w:type="character" w:styleId="ad">
    <w:name w:val="Emphasis"/>
    <w:basedOn w:val="a0"/>
    <w:qFormat/>
    <w:rsid w:val="007E1C3C"/>
    <w:rPr>
      <w:i/>
      <w:iCs/>
    </w:rPr>
  </w:style>
  <w:style w:type="character" w:customStyle="1" w:styleId="ae">
    <w:name w:val="Текст сноски Знак"/>
    <w:basedOn w:val="a0"/>
    <w:link w:val="af"/>
    <w:uiPriority w:val="99"/>
    <w:rsid w:val="007E1C3C"/>
    <w:rPr>
      <w:rFonts w:ascii="Calibri" w:eastAsia="Calibri" w:hAnsi="Calibri" w:cs="Times New Roman"/>
      <w:sz w:val="20"/>
      <w:szCs w:val="20"/>
      <w:lang w:eastAsia="ru-RU"/>
    </w:rPr>
  </w:style>
  <w:style w:type="paragraph" w:styleId="af">
    <w:name w:val="footnote text"/>
    <w:basedOn w:val="a"/>
    <w:link w:val="ae"/>
    <w:uiPriority w:val="99"/>
    <w:unhideWhenUsed/>
    <w:rsid w:val="007E1C3C"/>
    <w:rPr>
      <w:sz w:val="20"/>
      <w:szCs w:val="20"/>
      <w:lang w:eastAsia="ru-RU"/>
    </w:rPr>
  </w:style>
  <w:style w:type="character" w:customStyle="1" w:styleId="11">
    <w:name w:val="Текст сноски Знак1"/>
    <w:basedOn w:val="a0"/>
    <w:link w:val="af"/>
    <w:rsid w:val="007E1C3C"/>
    <w:rPr>
      <w:rFonts w:ascii="Calibri" w:eastAsia="Calibri" w:hAnsi="Calibri" w:cs="Times New Roman"/>
      <w:sz w:val="20"/>
      <w:szCs w:val="20"/>
    </w:rPr>
  </w:style>
  <w:style w:type="character" w:customStyle="1" w:styleId="31">
    <w:name w:val="Основной текст3"/>
    <w:basedOn w:val="a0"/>
    <w:rsid w:val="007E1C3C"/>
    <w:rPr>
      <w:rFonts w:ascii="Times New Roman" w:eastAsia="Times New Roman" w:hAnsi="Times New Roman" w:cs="Times New Roman"/>
      <w:b w:val="0"/>
      <w:bCs w:val="0"/>
      <w:i w:val="0"/>
      <w:iCs w:val="0"/>
      <w:smallCaps w:val="0"/>
      <w:strike w:val="0"/>
      <w:spacing w:val="0"/>
      <w:sz w:val="17"/>
      <w:szCs w:val="17"/>
      <w:shd w:val="clear" w:color="auto" w:fill="FFFFFF"/>
    </w:rPr>
  </w:style>
  <w:style w:type="character" w:styleId="af0">
    <w:name w:val="FollowedHyperlink"/>
    <w:basedOn w:val="a0"/>
    <w:uiPriority w:val="99"/>
    <w:rsid w:val="00A61E0B"/>
    <w:rPr>
      <w:color w:val="800080"/>
      <w:u w:val="single"/>
    </w:rPr>
  </w:style>
  <w:style w:type="character" w:customStyle="1" w:styleId="c0">
    <w:name w:val="c0"/>
    <w:basedOn w:val="a0"/>
    <w:rsid w:val="00F76DFE"/>
  </w:style>
  <w:style w:type="paragraph" w:customStyle="1" w:styleId="c13">
    <w:name w:val="c13"/>
    <w:basedOn w:val="a"/>
    <w:rsid w:val="00F76D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bsatz-Standardschriftart">
    <w:name w:val="Absatz-Standardschriftart"/>
    <w:rsid w:val="00F76DFE"/>
  </w:style>
  <w:style w:type="character" w:customStyle="1" w:styleId="WW-Absatz-Standardschriftart">
    <w:name w:val="WW-Absatz-Standardschriftart"/>
    <w:rsid w:val="00F76DFE"/>
  </w:style>
  <w:style w:type="character" w:customStyle="1" w:styleId="WW-Absatz-Standardschriftart1">
    <w:name w:val="WW-Absatz-Standardschriftart1"/>
    <w:rsid w:val="00F76DFE"/>
  </w:style>
  <w:style w:type="character" w:customStyle="1" w:styleId="WW-Absatz-Standardschriftart11">
    <w:name w:val="WW-Absatz-Standardschriftart11"/>
    <w:rsid w:val="00F76DFE"/>
  </w:style>
  <w:style w:type="character" w:customStyle="1" w:styleId="WW-Absatz-Standardschriftart111">
    <w:name w:val="WW-Absatz-Standardschriftart111"/>
    <w:rsid w:val="00F76DFE"/>
  </w:style>
  <w:style w:type="character" w:customStyle="1" w:styleId="WW-Absatz-Standardschriftart1111">
    <w:name w:val="WW-Absatz-Standardschriftart1111"/>
    <w:rsid w:val="00F76DFE"/>
  </w:style>
  <w:style w:type="character" w:customStyle="1" w:styleId="WW-Absatz-Standardschriftart11111">
    <w:name w:val="WW-Absatz-Standardschriftart11111"/>
    <w:rsid w:val="00F76DFE"/>
  </w:style>
  <w:style w:type="character" w:customStyle="1" w:styleId="WW-Absatz-Standardschriftart111111">
    <w:name w:val="WW-Absatz-Standardschriftart111111"/>
    <w:rsid w:val="00F76DFE"/>
  </w:style>
  <w:style w:type="character" w:customStyle="1" w:styleId="7">
    <w:name w:val="Основной шрифт абзаца7"/>
    <w:rsid w:val="00F76DFE"/>
  </w:style>
  <w:style w:type="character" w:customStyle="1" w:styleId="6">
    <w:name w:val="Основной шрифт абзаца6"/>
    <w:rsid w:val="00F76DFE"/>
  </w:style>
  <w:style w:type="character" w:customStyle="1" w:styleId="51">
    <w:name w:val="Основной шрифт абзаца5"/>
    <w:rsid w:val="00F76DFE"/>
  </w:style>
  <w:style w:type="character" w:customStyle="1" w:styleId="41">
    <w:name w:val="Основной шрифт абзаца4"/>
    <w:rsid w:val="00F76DFE"/>
  </w:style>
  <w:style w:type="character" w:customStyle="1" w:styleId="32">
    <w:name w:val="Основной шрифт абзаца3"/>
    <w:rsid w:val="00F76DFE"/>
  </w:style>
  <w:style w:type="character" w:customStyle="1" w:styleId="WW-Absatz-Standardschriftart1111111">
    <w:name w:val="WW-Absatz-Standardschriftart1111111"/>
    <w:rsid w:val="00F76DFE"/>
  </w:style>
  <w:style w:type="character" w:customStyle="1" w:styleId="22">
    <w:name w:val="Основной шрифт абзаца2"/>
    <w:rsid w:val="00F76DFE"/>
  </w:style>
  <w:style w:type="character" w:customStyle="1" w:styleId="WW-Absatz-Standardschriftart11111111">
    <w:name w:val="WW-Absatz-Standardschriftart11111111"/>
    <w:rsid w:val="00F76DFE"/>
  </w:style>
  <w:style w:type="character" w:customStyle="1" w:styleId="WW-Absatz-Standardschriftart111111111">
    <w:name w:val="WW-Absatz-Standardschriftart111111111"/>
    <w:rsid w:val="00F76DFE"/>
  </w:style>
  <w:style w:type="character" w:customStyle="1" w:styleId="WW-Absatz-Standardschriftart1111111111">
    <w:name w:val="WW-Absatz-Standardschriftart1111111111"/>
    <w:rsid w:val="00F76DFE"/>
  </w:style>
  <w:style w:type="character" w:customStyle="1" w:styleId="WW-Absatz-Standardschriftart11111111111">
    <w:name w:val="WW-Absatz-Standardschriftart11111111111"/>
    <w:rsid w:val="00F76DFE"/>
  </w:style>
  <w:style w:type="character" w:customStyle="1" w:styleId="WW-Absatz-Standardschriftart111111111111">
    <w:name w:val="WW-Absatz-Standardschriftart111111111111"/>
    <w:rsid w:val="00F76DFE"/>
  </w:style>
  <w:style w:type="character" w:customStyle="1" w:styleId="WW-Absatz-Standardschriftart1111111111111">
    <w:name w:val="WW-Absatz-Standardschriftart1111111111111"/>
    <w:rsid w:val="00F76DFE"/>
  </w:style>
  <w:style w:type="character" w:customStyle="1" w:styleId="WW-Absatz-Standardschriftart11111111111111">
    <w:name w:val="WW-Absatz-Standardschriftart11111111111111"/>
    <w:rsid w:val="00F76DFE"/>
  </w:style>
  <w:style w:type="character" w:customStyle="1" w:styleId="WW8Num1z0">
    <w:name w:val="WW8Num1z0"/>
    <w:rsid w:val="00F76DFE"/>
    <w:rPr>
      <w:rFonts w:ascii="Symbol" w:hAnsi="Symbol" w:cs="Symbol"/>
    </w:rPr>
  </w:style>
  <w:style w:type="character" w:customStyle="1" w:styleId="12">
    <w:name w:val="Основной шрифт абзаца1"/>
    <w:rsid w:val="00F76DFE"/>
  </w:style>
  <w:style w:type="paragraph" w:customStyle="1" w:styleId="af1">
    <w:name w:val="Заголовок"/>
    <w:basedOn w:val="a"/>
    <w:next w:val="af2"/>
    <w:rsid w:val="00F76DFE"/>
    <w:pPr>
      <w:keepNext/>
      <w:suppressAutoHyphens/>
      <w:spacing w:before="240" w:after="120" w:line="240" w:lineRule="auto"/>
    </w:pPr>
    <w:rPr>
      <w:rFonts w:ascii="Arial" w:eastAsia="Microsoft YaHei" w:hAnsi="Arial" w:cs="Mangal"/>
      <w:sz w:val="28"/>
      <w:szCs w:val="28"/>
      <w:lang w:eastAsia="zh-CN"/>
    </w:rPr>
  </w:style>
  <w:style w:type="paragraph" w:styleId="af2">
    <w:name w:val="Body Text"/>
    <w:basedOn w:val="a"/>
    <w:link w:val="af3"/>
    <w:qFormat/>
    <w:rsid w:val="00F76DFE"/>
    <w:pPr>
      <w:suppressAutoHyphens/>
      <w:spacing w:after="120" w:line="240" w:lineRule="auto"/>
    </w:pPr>
    <w:rPr>
      <w:rFonts w:ascii="Times New Roman" w:eastAsia="Times New Roman" w:hAnsi="Times New Roman"/>
      <w:sz w:val="20"/>
      <w:szCs w:val="24"/>
      <w:lang w:eastAsia="zh-CN"/>
    </w:rPr>
  </w:style>
  <w:style w:type="character" w:customStyle="1" w:styleId="af3">
    <w:name w:val="Основной текст Знак"/>
    <w:basedOn w:val="a0"/>
    <w:link w:val="af2"/>
    <w:rsid w:val="00F76DFE"/>
    <w:rPr>
      <w:rFonts w:ascii="Times New Roman" w:eastAsia="Times New Roman" w:hAnsi="Times New Roman" w:cs="Times New Roman"/>
      <w:sz w:val="20"/>
      <w:szCs w:val="24"/>
      <w:lang w:eastAsia="zh-CN"/>
    </w:rPr>
  </w:style>
  <w:style w:type="paragraph" w:styleId="af4">
    <w:name w:val="List"/>
    <w:basedOn w:val="af2"/>
    <w:rsid w:val="00F76DFE"/>
    <w:rPr>
      <w:rFonts w:cs="Mangal"/>
    </w:rPr>
  </w:style>
  <w:style w:type="paragraph" w:styleId="af5">
    <w:name w:val="caption"/>
    <w:basedOn w:val="a"/>
    <w:qFormat/>
    <w:rsid w:val="00F76DFE"/>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70">
    <w:name w:val="Указатель7"/>
    <w:basedOn w:val="a"/>
    <w:rsid w:val="00F76DFE"/>
    <w:pPr>
      <w:suppressLineNumbers/>
      <w:suppressAutoHyphens/>
      <w:spacing w:after="0" w:line="240" w:lineRule="auto"/>
    </w:pPr>
    <w:rPr>
      <w:rFonts w:ascii="Times New Roman" w:eastAsia="Times New Roman" w:hAnsi="Times New Roman" w:cs="Mangal"/>
      <w:sz w:val="20"/>
      <w:szCs w:val="24"/>
      <w:lang w:eastAsia="zh-CN"/>
    </w:rPr>
  </w:style>
  <w:style w:type="paragraph" w:customStyle="1" w:styleId="23">
    <w:name w:val="Название2"/>
    <w:basedOn w:val="a"/>
    <w:rsid w:val="00F76DFE"/>
    <w:pPr>
      <w:suppressLineNumbers/>
      <w:suppressAutoHyphens/>
      <w:spacing w:before="120" w:after="120" w:line="240" w:lineRule="auto"/>
    </w:pPr>
    <w:rPr>
      <w:rFonts w:ascii="Arial" w:eastAsia="Times New Roman" w:hAnsi="Arial" w:cs="Mangal"/>
      <w:i/>
      <w:iCs/>
      <w:sz w:val="20"/>
      <w:szCs w:val="24"/>
      <w:lang w:eastAsia="zh-CN"/>
    </w:rPr>
  </w:style>
  <w:style w:type="paragraph" w:customStyle="1" w:styleId="60">
    <w:name w:val="Указатель6"/>
    <w:basedOn w:val="a"/>
    <w:rsid w:val="00F76DFE"/>
    <w:pPr>
      <w:suppressLineNumbers/>
      <w:suppressAutoHyphens/>
      <w:spacing w:after="0" w:line="240" w:lineRule="auto"/>
    </w:pPr>
    <w:rPr>
      <w:rFonts w:ascii="Arial" w:eastAsia="Times New Roman" w:hAnsi="Arial" w:cs="Mangal"/>
      <w:sz w:val="20"/>
      <w:szCs w:val="24"/>
      <w:lang w:eastAsia="zh-CN"/>
    </w:rPr>
  </w:style>
  <w:style w:type="paragraph" w:customStyle="1" w:styleId="13">
    <w:name w:val="Название1"/>
    <w:basedOn w:val="a"/>
    <w:rsid w:val="00F76DFE"/>
    <w:pPr>
      <w:suppressLineNumbers/>
      <w:suppressAutoHyphens/>
      <w:spacing w:before="120" w:after="120" w:line="240" w:lineRule="auto"/>
    </w:pPr>
    <w:rPr>
      <w:rFonts w:ascii="Arial" w:eastAsia="Times New Roman" w:hAnsi="Arial" w:cs="Mangal"/>
      <w:i/>
      <w:iCs/>
      <w:sz w:val="20"/>
      <w:szCs w:val="24"/>
      <w:lang w:eastAsia="zh-CN"/>
    </w:rPr>
  </w:style>
  <w:style w:type="paragraph" w:customStyle="1" w:styleId="52">
    <w:name w:val="Указатель5"/>
    <w:basedOn w:val="a"/>
    <w:rsid w:val="00F76DFE"/>
    <w:pPr>
      <w:suppressLineNumbers/>
      <w:suppressAutoHyphens/>
      <w:spacing w:after="0" w:line="240" w:lineRule="auto"/>
    </w:pPr>
    <w:rPr>
      <w:rFonts w:ascii="Arial" w:eastAsia="Times New Roman" w:hAnsi="Arial" w:cs="Mangal"/>
      <w:sz w:val="20"/>
      <w:szCs w:val="24"/>
      <w:lang w:eastAsia="zh-CN"/>
    </w:rPr>
  </w:style>
  <w:style w:type="paragraph" w:customStyle="1" w:styleId="53">
    <w:name w:val="Название объекта5"/>
    <w:basedOn w:val="a"/>
    <w:rsid w:val="00F76DFE"/>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42">
    <w:name w:val="Указатель4"/>
    <w:basedOn w:val="a"/>
    <w:rsid w:val="00F76DFE"/>
    <w:pPr>
      <w:suppressLineNumbers/>
      <w:suppressAutoHyphens/>
      <w:spacing w:after="0" w:line="240" w:lineRule="auto"/>
    </w:pPr>
    <w:rPr>
      <w:rFonts w:ascii="Times New Roman" w:eastAsia="Times New Roman" w:hAnsi="Times New Roman" w:cs="Mangal"/>
      <w:sz w:val="20"/>
      <w:szCs w:val="24"/>
      <w:lang w:eastAsia="zh-CN"/>
    </w:rPr>
  </w:style>
  <w:style w:type="paragraph" w:customStyle="1" w:styleId="43">
    <w:name w:val="Название объекта4"/>
    <w:basedOn w:val="a"/>
    <w:rsid w:val="00F76DFE"/>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33">
    <w:name w:val="Указатель3"/>
    <w:basedOn w:val="a"/>
    <w:rsid w:val="00F76DFE"/>
    <w:pPr>
      <w:suppressLineNumbers/>
      <w:suppressAutoHyphens/>
      <w:spacing w:after="0" w:line="240" w:lineRule="auto"/>
    </w:pPr>
    <w:rPr>
      <w:rFonts w:ascii="Times New Roman" w:eastAsia="Times New Roman" w:hAnsi="Times New Roman" w:cs="Mangal"/>
      <w:sz w:val="20"/>
      <w:szCs w:val="24"/>
      <w:lang w:eastAsia="zh-CN"/>
    </w:rPr>
  </w:style>
  <w:style w:type="paragraph" w:customStyle="1" w:styleId="34">
    <w:name w:val="Название объекта3"/>
    <w:basedOn w:val="a"/>
    <w:rsid w:val="00F76DFE"/>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4">
    <w:name w:val="Указатель2"/>
    <w:basedOn w:val="a"/>
    <w:rsid w:val="00F76DFE"/>
    <w:pPr>
      <w:suppressLineNumbers/>
      <w:suppressAutoHyphens/>
      <w:spacing w:after="0" w:line="240" w:lineRule="auto"/>
    </w:pPr>
    <w:rPr>
      <w:rFonts w:ascii="Times New Roman" w:eastAsia="Times New Roman" w:hAnsi="Times New Roman" w:cs="Mangal"/>
      <w:sz w:val="20"/>
      <w:szCs w:val="24"/>
      <w:lang w:eastAsia="zh-CN"/>
    </w:rPr>
  </w:style>
  <w:style w:type="paragraph" w:customStyle="1" w:styleId="25">
    <w:name w:val="Название объекта2"/>
    <w:basedOn w:val="a"/>
    <w:rsid w:val="00F76DFE"/>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4">
    <w:name w:val="Указатель1"/>
    <w:basedOn w:val="a"/>
    <w:rsid w:val="00F76DFE"/>
    <w:pPr>
      <w:suppressLineNumbers/>
      <w:suppressAutoHyphens/>
      <w:spacing w:after="0" w:line="240" w:lineRule="auto"/>
    </w:pPr>
    <w:rPr>
      <w:rFonts w:ascii="Times New Roman" w:eastAsia="Times New Roman" w:hAnsi="Times New Roman" w:cs="Mangal"/>
      <w:sz w:val="20"/>
      <w:szCs w:val="24"/>
      <w:lang w:eastAsia="zh-CN"/>
    </w:rPr>
  </w:style>
  <w:style w:type="paragraph" w:customStyle="1" w:styleId="15">
    <w:name w:val="Название объекта1"/>
    <w:basedOn w:val="a"/>
    <w:next w:val="a"/>
    <w:rsid w:val="00F76DFE"/>
    <w:pPr>
      <w:suppressAutoHyphens/>
      <w:spacing w:line="240" w:lineRule="auto"/>
    </w:pPr>
    <w:rPr>
      <w:rFonts w:cs="Calibri"/>
      <w:b/>
      <w:bCs/>
      <w:color w:val="4F81BD"/>
      <w:sz w:val="18"/>
      <w:szCs w:val="18"/>
      <w:lang w:eastAsia="zh-CN"/>
    </w:rPr>
  </w:style>
  <w:style w:type="paragraph" w:customStyle="1" w:styleId="af6">
    <w:name w:val="Содержимое таблицы"/>
    <w:basedOn w:val="a"/>
    <w:rsid w:val="00F76DFE"/>
    <w:pPr>
      <w:suppressLineNumbers/>
      <w:suppressAutoHyphens/>
      <w:spacing w:after="0" w:line="240" w:lineRule="auto"/>
    </w:pPr>
    <w:rPr>
      <w:rFonts w:ascii="Times New Roman" w:eastAsia="Times New Roman" w:hAnsi="Times New Roman"/>
      <w:sz w:val="20"/>
      <w:szCs w:val="24"/>
      <w:lang w:eastAsia="zh-CN"/>
    </w:rPr>
  </w:style>
  <w:style w:type="paragraph" w:customStyle="1" w:styleId="af7">
    <w:name w:val="Заголовок таблицы"/>
    <w:basedOn w:val="af6"/>
    <w:rsid w:val="00F76DFE"/>
    <w:pPr>
      <w:jc w:val="center"/>
    </w:pPr>
    <w:rPr>
      <w:b/>
      <w:bCs/>
    </w:rPr>
  </w:style>
  <w:style w:type="paragraph" w:styleId="af8">
    <w:name w:val="Normal (Web)"/>
    <w:basedOn w:val="a"/>
    <w:rsid w:val="00F76DFE"/>
    <w:pPr>
      <w:spacing w:before="280" w:after="280" w:line="240" w:lineRule="auto"/>
    </w:pPr>
    <w:rPr>
      <w:rFonts w:ascii="Times New Roman" w:eastAsia="Times New Roman" w:hAnsi="Times New Roman"/>
      <w:sz w:val="24"/>
      <w:szCs w:val="24"/>
      <w:lang w:eastAsia="zh-CN"/>
    </w:rPr>
  </w:style>
  <w:style w:type="character" w:customStyle="1" w:styleId="WW-Absatz-Standardschriftart111111111111111">
    <w:name w:val="WW-Absatz-Standardschriftart111111111111111"/>
    <w:rsid w:val="00D142DB"/>
  </w:style>
  <w:style w:type="paragraph" w:styleId="af9">
    <w:name w:val="Title"/>
    <w:basedOn w:val="af1"/>
    <w:next w:val="afa"/>
    <w:link w:val="afb"/>
    <w:qFormat/>
    <w:rsid w:val="00D142DB"/>
    <w:pPr>
      <w:spacing w:line="276" w:lineRule="auto"/>
    </w:pPr>
    <w:rPr>
      <w:rFonts w:eastAsia="SimSun"/>
      <w:lang w:eastAsia="ar-SA"/>
    </w:rPr>
  </w:style>
  <w:style w:type="paragraph" w:styleId="afa">
    <w:name w:val="Subtitle"/>
    <w:basedOn w:val="af1"/>
    <w:next w:val="af2"/>
    <w:link w:val="afc"/>
    <w:qFormat/>
    <w:rsid w:val="00D142DB"/>
    <w:pPr>
      <w:spacing w:line="276" w:lineRule="auto"/>
      <w:jc w:val="center"/>
    </w:pPr>
    <w:rPr>
      <w:rFonts w:eastAsia="SimSun"/>
      <w:i/>
      <w:iCs/>
      <w:lang w:eastAsia="ar-SA"/>
    </w:rPr>
  </w:style>
  <w:style w:type="character" w:customStyle="1" w:styleId="afc">
    <w:name w:val="Подзаголовок Знак"/>
    <w:basedOn w:val="a0"/>
    <w:link w:val="afa"/>
    <w:rsid w:val="00D142DB"/>
    <w:rPr>
      <w:rFonts w:ascii="Arial" w:eastAsia="SimSun" w:hAnsi="Arial" w:cs="Mangal"/>
      <w:i/>
      <w:iCs/>
      <w:sz w:val="28"/>
      <w:szCs w:val="28"/>
      <w:lang w:eastAsia="ar-SA"/>
    </w:rPr>
  </w:style>
  <w:style w:type="character" w:customStyle="1" w:styleId="afb">
    <w:name w:val="Название Знак"/>
    <w:basedOn w:val="a0"/>
    <w:link w:val="af9"/>
    <w:rsid w:val="00D142DB"/>
    <w:rPr>
      <w:rFonts w:ascii="Arial" w:eastAsia="SimSun" w:hAnsi="Arial" w:cs="Mangal"/>
      <w:sz w:val="28"/>
      <w:szCs w:val="28"/>
      <w:lang w:eastAsia="ar-SA"/>
    </w:rPr>
  </w:style>
  <w:style w:type="paragraph" w:styleId="26">
    <w:name w:val="Body Text 2"/>
    <w:basedOn w:val="a"/>
    <w:link w:val="27"/>
    <w:unhideWhenUsed/>
    <w:rsid w:val="00956BF0"/>
    <w:pPr>
      <w:spacing w:after="120" w:line="480" w:lineRule="auto"/>
    </w:pPr>
  </w:style>
  <w:style w:type="character" w:customStyle="1" w:styleId="27">
    <w:name w:val="Основной текст 2 Знак"/>
    <w:basedOn w:val="a0"/>
    <w:link w:val="26"/>
    <w:rsid w:val="00956BF0"/>
    <w:rPr>
      <w:rFonts w:ascii="Calibri" w:eastAsia="Calibri" w:hAnsi="Calibri" w:cs="Times New Roman"/>
    </w:rPr>
  </w:style>
  <w:style w:type="character" w:customStyle="1" w:styleId="FontStyle22">
    <w:name w:val="Font Style22"/>
    <w:basedOn w:val="a0"/>
    <w:rsid w:val="00956BF0"/>
    <w:rPr>
      <w:rFonts w:ascii="Arial" w:hAnsi="Arial" w:cs="Arial"/>
      <w:b/>
      <w:bCs/>
      <w:sz w:val="18"/>
      <w:szCs w:val="18"/>
    </w:rPr>
  </w:style>
  <w:style w:type="paragraph" w:customStyle="1" w:styleId="Style3">
    <w:name w:val="Style3"/>
    <w:basedOn w:val="a"/>
    <w:rsid w:val="00956BF0"/>
    <w:pPr>
      <w:widowControl w:val="0"/>
      <w:suppressAutoHyphens/>
      <w:autoSpaceDE w:val="0"/>
      <w:spacing w:after="0" w:line="240" w:lineRule="auto"/>
      <w:jc w:val="both"/>
    </w:pPr>
    <w:rPr>
      <w:rFonts w:ascii="Arial" w:eastAsia="SimSun" w:hAnsi="Arial" w:cs="Arial"/>
      <w:kern w:val="1"/>
      <w:sz w:val="20"/>
      <w:szCs w:val="24"/>
      <w:lang w:eastAsia="hi-IN" w:bidi="hi-IN"/>
    </w:rPr>
  </w:style>
  <w:style w:type="paragraph" w:customStyle="1" w:styleId="16">
    <w:name w:val="Без интервала1"/>
    <w:uiPriority w:val="99"/>
    <w:rsid w:val="00956BF0"/>
    <w:pPr>
      <w:spacing w:after="0" w:line="240" w:lineRule="auto"/>
    </w:pPr>
    <w:rPr>
      <w:rFonts w:ascii="Calibri" w:eastAsia="Times New Roman" w:hAnsi="Calibri" w:cs="Times New Roman"/>
    </w:rPr>
  </w:style>
  <w:style w:type="table" w:customStyle="1" w:styleId="TableNormal">
    <w:name w:val="Table Normal"/>
    <w:uiPriority w:val="2"/>
    <w:semiHidden/>
    <w:unhideWhenUsed/>
    <w:qFormat/>
    <w:rsid w:val="00956BF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956BF0"/>
    <w:pPr>
      <w:widowControl w:val="0"/>
      <w:spacing w:after="0" w:line="240" w:lineRule="auto"/>
      <w:ind w:left="380"/>
      <w:outlineLvl w:val="1"/>
    </w:pPr>
    <w:rPr>
      <w:rFonts w:ascii="Times New Roman" w:eastAsia="Times New Roman" w:hAnsi="Times New Roman" w:cstheme="minorBidi"/>
      <w:b/>
      <w:bCs/>
      <w:sz w:val="32"/>
      <w:szCs w:val="32"/>
      <w:lang w:val="en-US"/>
    </w:rPr>
  </w:style>
  <w:style w:type="paragraph" w:customStyle="1" w:styleId="Heading2">
    <w:name w:val="Heading 2"/>
    <w:basedOn w:val="a"/>
    <w:uiPriority w:val="1"/>
    <w:qFormat/>
    <w:rsid w:val="00956BF0"/>
    <w:pPr>
      <w:widowControl w:val="0"/>
      <w:spacing w:after="0" w:line="240" w:lineRule="auto"/>
      <w:ind w:left="102"/>
      <w:outlineLvl w:val="2"/>
    </w:pPr>
    <w:rPr>
      <w:rFonts w:ascii="Times New Roman" w:eastAsia="Times New Roman" w:hAnsi="Times New Roman" w:cstheme="minorBidi"/>
      <w:b/>
      <w:bCs/>
      <w:sz w:val="28"/>
      <w:szCs w:val="28"/>
      <w:lang w:val="en-US"/>
    </w:rPr>
  </w:style>
  <w:style w:type="paragraph" w:customStyle="1" w:styleId="Heading3">
    <w:name w:val="Heading 3"/>
    <w:basedOn w:val="a"/>
    <w:uiPriority w:val="1"/>
    <w:qFormat/>
    <w:rsid w:val="00956BF0"/>
    <w:pPr>
      <w:widowControl w:val="0"/>
      <w:spacing w:after="0" w:line="240" w:lineRule="auto"/>
      <w:ind w:left="102"/>
      <w:outlineLvl w:val="3"/>
    </w:pPr>
    <w:rPr>
      <w:rFonts w:ascii="Times New Roman" w:eastAsia="Times New Roman" w:hAnsi="Times New Roman" w:cstheme="minorBidi"/>
      <w:b/>
      <w:bCs/>
      <w:i/>
      <w:sz w:val="28"/>
      <w:szCs w:val="28"/>
      <w:lang w:val="en-US"/>
    </w:rPr>
  </w:style>
  <w:style w:type="paragraph" w:customStyle="1" w:styleId="TableParagraph">
    <w:name w:val="Table Paragraph"/>
    <w:basedOn w:val="a"/>
    <w:uiPriority w:val="1"/>
    <w:qFormat/>
    <w:rsid w:val="00956BF0"/>
    <w:pPr>
      <w:widowControl w:val="0"/>
      <w:spacing w:after="0" w:line="240" w:lineRule="auto"/>
    </w:pPr>
    <w:rPr>
      <w:rFonts w:asciiTheme="minorHAnsi" w:eastAsiaTheme="minorHAnsi" w:hAnsiTheme="minorHAnsi" w:cstheme="minorBidi"/>
      <w:lang w:val="en-US"/>
    </w:rPr>
  </w:style>
  <w:style w:type="table" w:styleId="afd">
    <w:name w:val="Table Grid"/>
    <w:basedOn w:val="a1"/>
    <w:uiPriority w:val="59"/>
    <w:rsid w:val="00C47D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 Style21"/>
    <w:basedOn w:val="12"/>
    <w:rsid w:val="00C47D3E"/>
    <w:rPr>
      <w:rFonts w:ascii="Times New Roman" w:hAnsi="Times New Roman" w:cs="Times New Roman"/>
      <w:sz w:val="20"/>
      <w:szCs w:val="20"/>
    </w:rPr>
  </w:style>
  <w:style w:type="character" w:customStyle="1" w:styleId="FontStyle20">
    <w:name w:val="Font Style20"/>
    <w:basedOn w:val="12"/>
    <w:rsid w:val="00C47D3E"/>
    <w:rPr>
      <w:rFonts w:ascii="Times New Roman" w:hAnsi="Times New Roman" w:cs="Times New Roman"/>
      <w:b/>
      <w:bCs/>
      <w:sz w:val="20"/>
      <w:szCs w:val="20"/>
    </w:rPr>
  </w:style>
  <w:style w:type="paragraph" w:customStyle="1" w:styleId="Style4">
    <w:name w:val="Style4"/>
    <w:basedOn w:val="a"/>
    <w:rsid w:val="00C47D3E"/>
    <w:pPr>
      <w:widowControl w:val="0"/>
      <w:suppressAutoHyphens/>
      <w:autoSpaceDE w:val="0"/>
      <w:spacing w:after="0" w:line="202" w:lineRule="exact"/>
      <w:ind w:firstLine="298"/>
      <w:jc w:val="both"/>
    </w:pPr>
    <w:rPr>
      <w:rFonts w:ascii="Arial" w:eastAsia="SimSun" w:hAnsi="Arial" w:cs="Arial"/>
      <w:kern w:val="1"/>
      <w:sz w:val="20"/>
      <w:szCs w:val="24"/>
      <w:lang w:eastAsia="hi-IN" w:bidi="hi-IN"/>
    </w:rPr>
  </w:style>
  <w:style w:type="paragraph" w:customStyle="1" w:styleId="Style5">
    <w:name w:val="Style5"/>
    <w:basedOn w:val="a"/>
    <w:rsid w:val="00C47D3E"/>
    <w:pPr>
      <w:widowControl w:val="0"/>
      <w:suppressAutoHyphens/>
      <w:autoSpaceDE w:val="0"/>
      <w:spacing w:after="0" w:line="202" w:lineRule="exact"/>
      <w:ind w:firstLine="283"/>
      <w:jc w:val="both"/>
    </w:pPr>
    <w:rPr>
      <w:rFonts w:ascii="Arial" w:eastAsia="SimSun" w:hAnsi="Arial" w:cs="Arial"/>
      <w:kern w:val="1"/>
      <w:sz w:val="20"/>
      <w:szCs w:val="24"/>
      <w:lang w:eastAsia="hi-IN" w:bidi="hi-IN"/>
    </w:rPr>
  </w:style>
  <w:style w:type="paragraph" w:customStyle="1" w:styleId="Style7">
    <w:name w:val="Style7"/>
    <w:basedOn w:val="a"/>
    <w:rsid w:val="00C47D3E"/>
    <w:pPr>
      <w:widowControl w:val="0"/>
      <w:suppressAutoHyphens/>
      <w:autoSpaceDE w:val="0"/>
      <w:spacing w:after="0" w:line="240" w:lineRule="auto"/>
    </w:pPr>
    <w:rPr>
      <w:rFonts w:ascii="Arial" w:eastAsia="SimSun" w:hAnsi="Arial" w:cs="Arial"/>
      <w:kern w:val="1"/>
      <w:sz w:val="20"/>
      <w:szCs w:val="24"/>
      <w:lang w:eastAsia="hi-IN" w:bidi="hi-IN"/>
    </w:rPr>
  </w:style>
  <w:style w:type="paragraph" w:customStyle="1" w:styleId="Style16">
    <w:name w:val="Style16"/>
    <w:basedOn w:val="a"/>
    <w:rsid w:val="00C47D3E"/>
    <w:pPr>
      <w:widowControl w:val="0"/>
      <w:suppressAutoHyphens/>
      <w:autoSpaceDE w:val="0"/>
      <w:spacing w:after="0" w:line="202" w:lineRule="exact"/>
      <w:ind w:firstLine="283"/>
      <w:jc w:val="both"/>
    </w:pPr>
    <w:rPr>
      <w:rFonts w:ascii="Arial" w:eastAsia="SimSun" w:hAnsi="Arial" w:cs="Arial"/>
      <w:kern w:val="1"/>
      <w:sz w:val="20"/>
      <w:szCs w:val="24"/>
      <w:lang w:eastAsia="hi-IN" w:bidi="hi-IN"/>
    </w:rPr>
  </w:style>
  <w:style w:type="character" w:customStyle="1" w:styleId="afe">
    <w:name w:val="Основной текст_"/>
    <w:link w:val="17"/>
    <w:rsid w:val="008D7957"/>
    <w:rPr>
      <w:sz w:val="23"/>
      <w:szCs w:val="23"/>
      <w:shd w:val="clear" w:color="auto" w:fill="FFFFFF"/>
    </w:rPr>
  </w:style>
  <w:style w:type="paragraph" w:customStyle="1" w:styleId="17">
    <w:name w:val="Основной текст1"/>
    <w:basedOn w:val="a"/>
    <w:link w:val="afe"/>
    <w:rsid w:val="008D7957"/>
    <w:pPr>
      <w:widowControl w:val="0"/>
      <w:shd w:val="clear" w:color="auto" w:fill="FFFFFF"/>
      <w:spacing w:before="300" w:after="0" w:line="250" w:lineRule="exact"/>
      <w:jc w:val="both"/>
    </w:pPr>
    <w:rPr>
      <w:rFonts w:asciiTheme="minorHAnsi" w:eastAsiaTheme="minorHAnsi" w:hAnsiTheme="minorHAnsi" w:cstheme="minorBidi"/>
      <w:sz w:val="23"/>
      <w:szCs w:val="23"/>
    </w:rPr>
  </w:style>
  <w:style w:type="paragraph" w:styleId="aff">
    <w:name w:val="Body Text Indent"/>
    <w:basedOn w:val="a"/>
    <w:link w:val="aff0"/>
    <w:rsid w:val="008D7957"/>
    <w:pPr>
      <w:spacing w:after="0" w:line="240" w:lineRule="auto"/>
      <w:ind w:firstLine="720"/>
      <w:jc w:val="both"/>
    </w:pPr>
    <w:rPr>
      <w:rFonts w:ascii="Times New Roman" w:eastAsia="Times New Roman" w:hAnsi="Times New Roman"/>
      <w:color w:val="000000"/>
      <w:sz w:val="28"/>
      <w:lang w:eastAsia="ru-RU"/>
    </w:rPr>
  </w:style>
  <w:style w:type="character" w:customStyle="1" w:styleId="aff0">
    <w:name w:val="Основной текст с отступом Знак"/>
    <w:basedOn w:val="a0"/>
    <w:link w:val="aff"/>
    <w:rsid w:val="008D7957"/>
    <w:rPr>
      <w:rFonts w:ascii="Times New Roman" w:eastAsia="Times New Roman" w:hAnsi="Times New Roman" w:cs="Times New Roman"/>
      <w:color w:val="000000"/>
      <w:sz w:val="28"/>
      <w:lang w:eastAsia="ru-RU"/>
    </w:rPr>
  </w:style>
  <w:style w:type="paragraph" w:styleId="28">
    <w:name w:val="Body Text Indent 2"/>
    <w:basedOn w:val="a"/>
    <w:link w:val="29"/>
    <w:rsid w:val="008D7957"/>
    <w:pPr>
      <w:shd w:val="clear" w:color="auto" w:fill="FFFFFF"/>
      <w:spacing w:after="0" w:line="240" w:lineRule="auto"/>
      <w:ind w:firstLine="720"/>
      <w:jc w:val="both"/>
    </w:pPr>
    <w:rPr>
      <w:rFonts w:ascii="Times New Roman" w:eastAsia="Times New Roman" w:hAnsi="Times New Roman"/>
      <w:color w:val="000000"/>
      <w:sz w:val="28"/>
      <w:szCs w:val="24"/>
      <w:lang w:eastAsia="ru-RU"/>
    </w:rPr>
  </w:style>
  <w:style w:type="character" w:customStyle="1" w:styleId="29">
    <w:name w:val="Основной текст с отступом 2 Знак"/>
    <w:basedOn w:val="a0"/>
    <w:link w:val="28"/>
    <w:rsid w:val="008D7957"/>
    <w:rPr>
      <w:rFonts w:ascii="Times New Roman" w:eastAsia="Times New Roman" w:hAnsi="Times New Roman" w:cs="Times New Roman"/>
      <w:color w:val="000000"/>
      <w:sz w:val="28"/>
      <w:szCs w:val="24"/>
      <w:shd w:val="clear" w:color="auto" w:fill="FFFFFF"/>
      <w:lang w:eastAsia="ru-RU"/>
    </w:rPr>
  </w:style>
  <w:style w:type="paragraph" w:styleId="35">
    <w:name w:val="Body Text Indent 3"/>
    <w:basedOn w:val="a"/>
    <w:link w:val="36"/>
    <w:rsid w:val="008D7957"/>
    <w:pPr>
      <w:shd w:val="clear" w:color="auto" w:fill="FFFFFF"/>
      <w:spacing w:after="0" w:line="240" w:lineRule="auto"/>
      <w:ind w:firstLine="720"/>
    </w:pPr>
    <w:rPr>
      <w:rFonts w:ascii="Times New Roman" w:eastAsia="Times New Roman" w:hAnsi="Times New Roman"/>
      <w:color w:val="000000"/>
      <w:sz w:val="28"/>
      <w:szCs w:val="24"/>
      <w:lang w:eastAsia="ru-RU"/>
    </w:rPr>
  </w:style>
  <w:style w:type="character" w:customStyle="1" w:styleId="36">
    <w:name w:val="Основной текст с отступом 3 Знак"/>
    <w:basedOn w:val="a0"/>
    <w:link w:val="35"/>
    <w:rsid w:val="008D7957"/>
    <w:rPr>
      <w:rFonts w:ascii="Times New Roman" w:eastAsia="Times New Roman" w:hAnsi="Times New Roman" w:cs="Times New Roman"/>
      <w:color w:val="000000"/>
      <w:sz w:val="28"/>
      <w:szCs w:val="24"/>
      <w:shd w:val="clear" w:color="auto" w:fill="FFFFFF"/>
      <w:lang w:eastAsia="ru-RU"/>
    </w:rPr>
  </w:style>
  <w:style w:type="paragraph" w:styleId="aff1">
    <w:name w:val="Block Text"/>
    <w:basedOn w:val="a"/>
    <w:rsid w:val="008D7957"/>
    <w:pPr>
      <w:spacing w:after="0" w:line="240" w:lineRule="auto"/>
      <w:ind w:left="113" w:right="113"/>
      <w:jc w:val="center"/>
    </w:pPr>
    <w:rPr>
      <w:rFonts w:ascii="Times New Roman" w:eastAsia="Times New Roman" w:hAnsi="Times New Roman"/>
      <w:sz w:val="24"/>
      <w:szCs w:val="24"/>
      <w:lang w:eastAsia="ru-RU"/>
    </w:rPr>
  </w:style>
  <w:style w:type="character" w:customStyle="1" w:styleId="2a">
    <w:name w:val="Заголовок №2_"/>
    <w:link w:val="2b"/>
    <w:locked/>
    <w:rsid w:val="008D7957"/>
    <w:rPr>
      <w:rFonts w:ascii="Tahoma" w:hAnsi="Tahoma"/>
      <w:b/>
      <w:bCs/>
      <w:sz w:val="28"/>
      <w:szCs w:val="28"/>
      <w:shd w:val="clear" w:color="auto" w:fill="FFFFFF"/>
    </w:rPr>
  </w:style>
  <w:style w:type="paragraph" w:customStyle="1" w:styleId="2b">
    <w:name w:val="Заголовок №2"/>
    <w:basedOn w:val="a"/>
    <w:link w:val="2a"/>
    <w:rsid w:val="008D7957"/>
    <w:pPr>
      <w:shd w:val="clear" w:color="auto" w:fill="FFFFFF"/>
      <w:spacing w:after="360" w:line="240" w:lineRule="atLeast"/>
      <w:outlineLvl w:val="1"/>
    </w:pPr>
    <w:rPr>
      <w:rFonts w:ascii="Tahoma" w:eastAsiaTheme="minorHAnsi" w:hAnsi="Tahoma" w:cstheme="minorBidi"/>
      <w:b/>
      <w:bCs/>
      <w:sz w:val="28"/>
      <w:szCs w:val="28"/>
    </w:rPr>
  </w:style>
  <w:style w:type="paragraph" w:customStyle="1" w:styleId="Default">
    <w:name w:val="Default"/>
    <w:rsid w:val="00AB6A81"/>
    <w:pPr>
      <w:autoSpaceDE w:val="0"/>
      <w:autoSpaceDN w:val="0"/>
      <w:adjustRightInd w:val="0"/>
      <w:spacing w:after="0" w:line="240" w:lineRule="auto"/>
    </w:pPr>
    <w:rPr>
      <w:rFonts w:ascii="Symbol" w:eastAsia="Times New Roman" w:hAnsi="Symbol" w:cs="Symbol"/>
      <w:color w:val="000000"/>
      <w:sz w:val="24"/>
      <w:szCs w:val="24"/>
      <w:lang w:eastAsia="ru-RU"/>
    </w:rPr>
  </w:style>
  <w:style w:type="paragraph" w:customStyle="1" w:styleId="c12">
    <w:name w:val="c12"/>
    <w:basedOn w:val="a"/>
    <w:rsid w:val="00AB6A8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AB6A81"/>
  </w:style>
  <w:style w:type="paragraph" w:customStyle="1" w:styleId="Style1">
    <w:name w:val="Style1"/>
    <w:basedOn w:val="a"/>
    <w:rsid w:val="007335E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f2">
    <w:name w:val="Balloon Text"/>
    <w:basedOn w:val="a"/>
    <w:link w:val="aff3"/>
    <w:uiPriority w:val="99"/>
    <w:semiHidden/>
    <w:unhideWhenUsed/>
    <w:rsid w:val="0000781C"/>
    <w:pPr>
      <w:spacing w:after="0" w:line="240" w:lineRule="auto"/>
    </w:pPr>
    <w:rPr>
      <w:rFonts w:ascii="Tahoma" w:hAnsi="Tahoma" w:cs="Tahoma"/>
      <w:sz w:val="16"/>
      <w:szCs w:val="16"/>
    </w:rPr>
  </w:style>
  <w:style w:type="character" w:customStyle="1" w:styleId="aff3">
    <w:name w:val="Текст выноски Знак"/>
    <w:basedOn w:val="a0"/>
    <w:link w:val="aff2"/>
    <w:uiPriority w:val="99"/>
    <w:semiHidden/>
    <w:rsid w:val="0000781C"/>
    <w:rPr>
      <w:rFonts w:ascii="Tahoma" w:eastAsia="Calibri" w:hAnsi="Tahoma" w:cs="Tahoma"/>
      <w:sz w:val="16"/>
      <w:szCs w:val="16"/>
    </w:rPr>
  </w:style>
  <w:style w:type="character" w:styleId="aff4">
    <w:name w:val="Placeholder Text"/>
    <w:basedOn w:val="a0"/>
    <w:uiPriority w:val="99"/>
    <w:semiHidden/>
    <w:rsid w:val="00537650"/>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yshared.ru/slide/90159/" TargetMode="External"/><Relationship Id="rId21" Type="http://schemas.openxmlformats.org/officeDocument/2006/relationships/hyperlink" Target="http://viki.rdf.ru/item/3681/" TargetMode="External"/><Relationship Id="rId42" Type="http://schemas.openxmlformats.org/officeDocument/2006/relationships/hyperlink" Target="http://ppt4web.ru/russkijj-jazyk/sklonenie-imjon-prilagatelnykh.html" TargetMode="External"/><Relationship Id="rId63" Type="http://schemas.openxmlformats.org/officeDocument/2006/relationships/hyperlink" Target="http://viki.rdf.ru/item/653/download/" TargetMode="External"/><Relationship Id="rId84" Type="http://schemas.openxmlformats.org/officeDocument/2006/relationships/hyperlink" Target="http://festival.1september.ru/articles/611199" TargetMode="External"/><Relationship Id="rId138" Type="http://schemas.openxmlformats.org/officeDocument/2006/relationships/hyperlink" Target="http://festival.1september.ru/articles/587082/" TargetMode="External"/><Relationship Id="rId159" Type="http://schemas.openxmlformats.org/officeDocument/2006/relationships/hyperlink" Target="http://ppt4web.ru/okruzhajushhijj-mir/pejjzazh-rodnojj-zemli.html" TargetMode="External"/><Relationship Id="rId170" Type="http://schemas.openxmlformats.org/officeDocument/2006/relationships/hyperlink" Target="http://files.school-collection.edu.ru/dlrstore/0000099f-1000-4ddd-140e-1f0047bd6141/morozko.swf" TargetMode="External"/><Relationship Id="rId191" Type="http://schemas.openxmlformats.org/officeDocument/2006/relationships/hyperlink" Target="http://ppt4web.ru/geografija/jubilejjnye-monety-rossii-s-geograficheskimi-sjuzhetam.html" TargetMode="External"/><Relationship Id="rId205" Type="http://schemas.openxmlformats.org/officeDocument/2006/relationships/hyperlink" Target="http://ppt4web.ru/tekhnologija/makrame1.html" TargetMode="External"/><Relationship Id="rId107" Type="http://schemas.openxmlformats.org/officeDocument/2006/relationships/hyperlink" Target="http://ppt4web.ru/okruzhajushhijj-mir/lesa-rossii2.html" TargetMode="External"/><Relationship Id="rId11" Type="http://schemas.openxmlformats.org/officeDocument/2006/relationships/hyperlink" Target="http://festival.1september.ru/articles/584309/" TargetMode="External"/><Relationship Id="rId32" Type="http://schemas.openxmlformats.org/officeDocument/2006/relationships/hyperlink" Target="http://nsportal.ru/nachalnaya-shkola/russkii-yazyk/russkii-yazyk-4-klass-uch-tg-ramzaevoi" TargetMode="External"/><Relationship Id="rId37" Type="http://schemas.openxmlformats.org/officeDocument/2006/relationships/hyperlink" Target="http://festival.1september.ru/articles/563473/" TargetMode="External"/><Relationship Id="rId53" Type="http://schemas.openxmlformats.org/officeDocument/2006/relationships/hyperlink" Target="http://www.myshared.ru/slide/172302/" TargetMode="External"/><Relationship Id="rId58" Type="http://schemas.openxmlformats.org/officeDocument/2006/relationships/hyperlink" Target="http://www.myshared.ru/slide/224663/" TargetMode="External"/><Relationship Id="rId74" Type="http://schemas.openxmlformats.org/officeDocument/2006/relationships/hyperlink" Target="http://nsportal.ru/shkola/literatura/library/prezentatsiya-myu-lermontov" TargetMode="External"/><Relationship Id="rId79" Type="http://schemas.openxmlformats.org/officeDocument/2006/relationships/hyperlink" Target="http://nsportal.ru/nachalnaya-shkola/chtenie/dragunskiy-viktor-yuzefovich" TargetMode="External"/><Relationship Id="rId102" Type="http://schemas.openxmlformats.org/officeDocument/2006/relationships/hyperlink" Target="http://festival.1september.ru/articles/606861/" TargetMode="External"/><Relationship Id="rId123" Type="http://schemas.openxmlformats.org/officeDocument/2006/relationships/hyperlink" Target="http://www.myshared.ru/slide/445944/" TargetMode="External"/><Relationship Id="rId128" Type="http://schemas.openxmlformats.org/officeDocument/2006/relationships/hyperlink" Target="http://www.myshared.ru/slide/423616/" TargetMode="External"/><Relationship Id="rId144" Type="http://schemas.openxmlformats.org/officeDocument/2006/relationships/hyperlink" Target="http://www.myshared.ru/slide/400041/" TargetMode="External"/><Relationship Id="rId149" Type="http://schemas.openxmlformats.org/officeDocument/2006/relationships/hyperlink" Target="http://www.myshared.ru/slide/52616/" TargetMode="External"/><Relationship Id="rId5" Type="http://schemas.openxmlformats.org/officeDocument/2006/relationships/webSettings" Target="webSettings.xml"/><Relationship Id="rId90" Type="http://schemas.openxmlformats.org/officeDocument/2006/relationships/hyperlink" Target="http://nsportal.ru/nachalnaya-shkola/chtenie/2012/08/15/mark-tven-biografiya-v-prezentatsii" TargetMode="External"/><Relationship Id="rId95" Type="http://schemas.openxmlformats.org/officeDocument/2006/relationships/hyperlink" Target="http://www.myshared.ru/slide/307728/" TargetMode="External"/><Relationship Id="rId160" Type="http://schemas.openxmlformats.org/officeDocument/2006/relationships/hyperlink" Target="http://volna.org/mhk_i_izo/risovaniie_skvoriechnika.html" TargetMode="External"/><Relationship Id="rId165" Type="http://schemas.openxmlformats.org/officeDocument/2006/relationships/hyperlink" Target="http://files.school-collection.edu.ru/dlrstore/00000081-1000-4ddd-892b-0c0046963221/i04_04_02.swf" TargetMode="External"/><Relationship Id="rId181" Type="http://schemas.openxmlformats.org/officeDocument/2006/relationships/hyperlink" Target="http://nsportal.ru/nachalnaya-shkola/izo/2014/03/27/urok-izo-1-klass-risovanie-na-temuden-pobedy" TargetMode="External"/><Relationship Id="rId186" Type="http://schemas.openxmlformats.org/officeDocument/2006/relationships/hyperlink" Target="http://ppt4web.ru/geografija/poleznye-iskopaemye.html" TargetMode="External"/><Relationship Id="rId211" Type="http://schemas.openxmlformats.org/officeDocument/2006/relationships/theme" Target="theme/theme1.xml"/><Relationship Id="rId22" Type="http://schemas.openxmlformats.org/officeDocument/2006/relationships/hyperlink" Target="http://festival.1september.ru/articles/524944/" TargetMode="External"/><Relationship Id="rId27" Type="http://schemas.openxmlformats.org/officeDocument/2006/relationships/hyperlink" Target="http://ppt4web.ru/russkijj-jazyk/pravopisanie-narechijj4.html" TargetMode="External"/><Relationship Id="rId43" Type="http://schemas.openxmlformats.org/officeDocument/2006/relationships/hyperlink" Target="http://www.uchportal.ru/load/47-1-0-24587" TargetMode="External"/><Relationship Id="rId48" Type="http://schemas.openxmlformats.org/officeDocument/2006/relationships/hyperlink" Target="http://nsportal.ru/nachalnaya-shkola/russkii-yazyk/konspekt-uroka-s-prezentaciey-po-russkomu-yazyku-v-4-klasse-po-teme" TargetMode="External"/><Relationship Id="rId64" Type="http://schemas.openxmlformats.org/officeDocument/2006/relationships/hyperlink" Target="http://viki.rdf.ru/item/3218/download/" TargetMode="External"/><Relationship Id="rId69" Type="http://schemas.openxmlformats.org/officeDocument/2006/relationships/hyperlink" Target="http://viki.rdf.ru/item/3708/" TargetMode="External"/><Relationship Id="rId113" Type="http://schemas.openxmlformats.org/officeDocument/2006/relationships/hyperlink" Target="http://nsportal.ru/nachalnaya-shkola/okruzhayushchii-mir/urok-s-prezentatsiey-po-teme-uchernogo-morya" TargetMode="External"/><Relationship Id="rId118" Type="http://schemas.openxmlformats.org/officeDocument/2006/relationships/hyperlink" Target="http://festival.1september.ru/articles/633775/" TargetMode="External"/><Relationship Id="rId134" Type="http://schemas.openxmlformats.org/officeDocument/2006/relationships/hyperlink" Target="http://ppt4web.ru/okruzhajushhijj-mir/strana-gorodov0.html" TargetMode="External"/><Relationship Id="rId139" Type="http://schemas.openxmlformats.org/officeDocument/2006/relationships/hyperlink" Target="http://ppt4web.ru/okruzhajushhijj-mir/kulikovskaja-bitva8.html" TargetMode="External"/><Relationship Id="rId80" Type="http://schemas.openxmlformats.org/officeDocument/2006/relationships/hyperlink" Target="http://nsportal.ru/nachalnaya-shkola/chtenie/dragunskiy-viktor-yuzefovich" TargetMode="External"/><Relationship Id="rId85" Type="http://schemas.openxmlformats.org/officeDocument/2006/relationships/hyperlink" Target="http://festival.1september.ru/articles/611199" TargetMode="External"/><Relationship Id="rId150" Type="http://schemas.openxmlformats.org/officeDocument/2006/relationships/hyperlink" Target="http://www.myshared.ru/slide/323928/" TargetMode="External"/><Relationship Id="rId155" Type="http://schemas.openxmlformats.org/officeDocument/2006/relationships/hyperlink" Target="http://nsportal.ru/nachalnaya-shkola/okruzhayushchii-mir/my-grazhdane-rossii" TargetMode="External"/><Relationship Id="rId171" Type="http://schemas.openxmlformats.org/officeDocument/2006/relationships/hyperlink" Target="http://files.school-collection.edu.ru/dlrstore/00000675-1000-4ddd-49e7-%202d004755286f/22_23.swf" TargetMode="External"/><Relationship Id="rId176" Type="http://schemas.openxmlformats.org/officeDocument/2006/relationships/hyperlink" Target="http://files.school-collection.edu.ru/dlrstore/000009ab-1000-4ddd-6d3e-110047ccf7db/gorodskie_ptitsy.swf" TargetMode="External"/><Relationship Id="rId192" Type="http://schemas.openxmlformats.org/officeDocument/2006/relationships/hyperlink" Target="http://nsportal.ru/nachalnaya-shkola/tekhnologiya/2013/11/11/prezentatsiya-po-tekhnologii-fayansovyy-zavod" TargetMode="External"/><Relationship Id="rId197" Type="http://schemas.openxmlformats.org/officeDocument/2006/relationships/hyperlink" Target="http://www.myshared.ru/slide/786653/" TargetMode="External"/><Relationship Id="rId206" Type="http://schemas.openxmlformats.org/officeDocument/2006/relationships/hyperlink" Target="http://ppt4web.ru/okruzhajushhijj-mir/istorija-samoljotostroenija-v-rossii.html" TargetMode="External"/><Relationship Id="rId201" Type="http://schemas.openxmlformats.org/officeDocument/2006/relationships/hyperlink" Target="http://www.myshared.ru/slide/48270/" TargetMode="External"/><Relationship Id="rId12" Type="http://schemas.openxmlformats.org/officeDocument/2006/relationships/hyperlink" Target="http://www.myshared.ru/slide/101725/" TargetMode="External"/><Relationship Id="rId17" Type="http://schemas.openxmlformats.org/officeDocument/2006/relationships/hyperlink" Target="http://festival.1september.ru/articles/212042/" TargetMode="External"/><Relationship Id="rId33" Type="http://schemas.openxmlformats.org/officeDocument/2006/relationships/hyperlink" Target="http://www.myshared.ru/slide/4177/" TargetMode="External"/><Relationship Id="rId38" Type="http://schemas.openxmlformats.org/officeDocument/2006/relationships/hyperlink" Target="http://festival.1september.ru/articles/576384/" TargetMode="External"/><Relationship Id="rId59" Type="http://schemas.openxmlformats.org/officeDocument/2006/relationships/hyperlink" Target="http://pedsovet.su/load/238-1-0-7957" TargetMode="External"/><Relationship Id="rId103" Type="http://schemas.openxmlformats.org/officeDocument/2006/relationships/hyperlink" Target="http://www.myshared.ru/slide/593252/" TargetMode="External"/><Relationship Id="rId108" Type="http://schemas.openxmlformats.org/officeDocument/2006/relationships/hyperlink" Target="http://ppt4web.ru/okruzhajushhijj-mir/lesa-rossii2.html" TargetMode="External"/><Relationship Id="rId124" Type="http://schemas.openxmlformats.org/officeDocument/2006/relationships/hyperlink" Target="http://nsportal.ru/nachalnaya-shkola/okruzhayushchii-mir/rastenievodstvo-v-nashem-krae-4-klass" TargetMode="External"/><Relationship Id="rId129" Type="http://schemas.openxmlformats.org/officeDocument/2006/relationships/hyperlink" Target="http://festival.1september.ru/articles/623102/" TargetMode="External"/><Relationship Id="rId54" Type="http://schemas.openxmlformats.org/officeDocument/2006/relationships/hyperlink" Target="http://5klass.net/russkij-jazyk-4-klass/Sprjazhenie-glagolov-4-klass.html" TargetMode="External"/><Relationship Id="rId70" Type="http://schemas.openxmlformats.org/officeDocument/2006/relationships/hyperlink" Target="http://literata.ru/engine/download.php?id=8" TargetMode="External"/><Relationship Id="rId75" Type="http://schemas.openxmlformats.org/officeDocument/2006/relationships/hyperlink" Target="http://nsportal.ru/nachalnaya-shkola/chtenie/prezentaciya-lntolstoy-z-klass" TargetMode="External"/><Relationship Id="rId91" Type="http://schemas.openxmlformats.org/officeDocument/2006/relationships/hyperlink" Target="http://ppt4web.ru/astronomija/mir-glazami-astronoma1.html" TargetMode="External"/><Relationship Id="rId96" Type="http://schemas.openxmlformats.org/officeDocument/2006/relationships/hyperlink" Target="http://www.myshared.ru/slide/307728/" TargetMode="External"/><Relationship Id="rId140" Type="http://schemas.openxmlformats.org/officeDocument/2006/relationships/hyperlink" Target="http://ppt4web.ru/okruzhajushhijj-mir/ivan-iii1.html" TargetMode="External"/><Relationship Id="rId145" Type="http://schemas.openxmlformats.org/officeDocument/2006/relationships/hyperlink" Target="http://ppt4web.ru/okruzhajushhijj-mir/ekaterina-velikaja2.html" TargetMode="External"/><Relationship Id="rId161" Type="http://schemas.openxmlformats.org/officeDocument/2006/relationships/hyperlink" Target="http://www.youtube.com/watch?v=nFPhJBJrgj8" TargetMode="External"/><Relationship Id="rId166" Type="http://schemas.openxmlformats.org/officeDocument/2006/relationships/hyperlink" Target="http://school-collection.edu.ru/catalog/rubr/000008fd-a000-4ddd-e8f3-1f0047601049/90229/" TargetMode="External"/><Relationship Id="rId182" Type="http://schemas.openxmlformats.org/officeDocument/2006/relationships/hyperlink" Target="http://files.school-collection.edu.ru/dlrstore/00000997-1000-4ddd-1d67-1d0047b97085/lepka_zhar_ptitsy.swf" TargetMode="External"/><Relationship Id="rId187" Type="http://schemas.openxmlformats.org/officeDocument/2006/relationships/hyperlink" Target="http://ppt4web.ru/geografija/poleznye-iskopaemye.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myshared.ru/slide/98443/" TargetMode="External"/><Relationship Id="rId28" Type="http://schemas.openxmlformats.org/officeDocument/2006/relationships/hyperlink" Target="http://www.myshared.ru/slide/57934/" TargetMode="External"/><Relationship Id="rId49" Type="http://schemas.openxmlformats.org/officeDocument/2006/relationships/hyperlink" Target="http://ru.convdocs.org/docs/index-23818.html" TargetMode="External"/><Relationship Id="rId114" Type="http://schemas.openxmlformats.org/officeDocument/2006/relationships/hyperlink" Target="http://nsportal.ru/nachalnaya-shkola/okruzhayushchii-mir/urok-s-prezentatsiey-po-teme-uchernogo-morya" TargetMode="External"/><Relationship Id="rId119" Type="http://schemas.openxmlformats.org/officeDocument/2006/relationships/hyperlink" Target="http://festival.1september.ru/articles/633775/" TargetMode="External"/><Relationship Id="rId44" Type="http://schemas.openxmlformats.org/officeDocument/2006/relationships/hyperlink" Target="http://www.myshared.ru/slide/281398/" TargetMode="External"/><Relationship Id="rId60" Type="http://schemas.openxmlformats.org/officeDocument/2006/relationships/hyperlink" Target="http://nsportal.ru/nachalnaya-shkola/russkii-yazyk/urok-russkogo-yazyka-4-klass-tema-vozvratnaya-forma-glagola-shkola" TargetMode="External"/><Relationship Id="rId65" Type="http://schemas.openxmlformats.org/officeDocument/2006/relationships/hyperlink" Target="http://viki.rdf.ru/item/2367/download/" TargetMode="External"/><Relationship Id="rId81" Type="http://schemas.openxmlformats.org/officeDocument/2006/relationships/hyperlink" Target="http://nsportal.ru/nachalnaya-shkola/chtenie/obrazec-raboty-uchenicy" TargetMode="External"/><Relationship Id="rId86" Type="http://schemas.openxmlformats.org/officeDocument/2006/relationships/hyperlink" Target="http://videouroki.net/filecom.php?fileid=98669865" TargetMode="External"/><Relationship Id="rId130" Type="http://schemas.openxmlformats.org/officeDocument/2006/relationships/hyperlink" Target="http://nsportal.ru/vuz/geograficheskie-nauki/library/prezentatsiya-k-uroku-okruzhayushchego-mira-v-4-klasse-novoe-vremy" TargetMode="External"/><Relationship Id="rId135" Type="http://schemas.openxmlformats.org/officeDocument/2006/relationships/hyperlink" Target="http://ppt4web.ru/okruzhajushhijj-mir/strana-gorodov0.html" TargetMode="External"/><Relationship Id="rId151" Type="http://schemas.openxmlformats.org/officeDocument/2006/relationships/hyperlink" Target="http://www.myshared.ru/slide/323928/" TargetMode="External"/><Relationship Id="rId156" Type="http://schemas.openxmlformats.org/officeDocument/2006/relationships/hyperlink" Target="http://www.myshared.ru/slide/286834/" TargetMode="External"/><Relationship Id="rId177" Type="http://schemas.openxmlformats.org/officeDocument/2006/relationships/hyperlink" Target="http://www.proshkolu.ru/user/BogatirevaIrihka/file/125315/" TargetMode="External"/><Relationship Id="rId198" Type="http://schemas.openxmlformats.org/officeDocument/2006/relationships/hyperlink" Target="http://ppt4web.ru/geografija/lesnaja-i-derevoobrabatyvajushhaja-promyshlennost0.html" TargetMode="External"/><Relationship Id="rId172" Type="http://schemas.openxmlformats.org/officeDocument/2006/relationships/hyperlink" Target="http://school-collection.edu.ru/catalog/rubr/00000903-a000-4ddd-0347-33004760182a/90287/" TargetMode="External"/><Relationship Id="rId193" Type="http://schemas.openxmlformats.org/officeDocument/2006/relationships/hyperlink" Target="http://nsportal.ru/nachalnaya-shkola/tekhnologiya/2013/11/11/prezentatsiya-po-tekhnologii-fayansovyy-zavod" TargetMode="External"/><Relationship Id="rId202" Type="http://schemas.openxmlformats.org/officeDocument/2006/relationships/hyperlink" Target="http://www.myshared.ru/slide/91039/" TargetMode="External"/><Relationship Id="rId207" Type="http://schemas.openxmlformats.org/officeDocument/2006/relationships/hyperlink" Target="http://collection.cross-edu.ru/catalog/rubr/f544b3b7-f1f4-%205b76-f453-552f31d9b164" TargetMode="External"/><Relationship Id="rId13" Type="http://schemas.openxmlformats.org/officeDocument/2006/relationships/hyperlink" Target="http://prezentacii.com/po_russkomu_yaziku/1545-obraschenie.html" TargetMode="External"/><Relationship Id="rId18" Type="http://schemas.openxmlformats.org/officeDocument/2006/relationships/hyperlink" Target="http://nsportal.ru/nachalnaya-shkola/russkii-yazyk/slovo-i-ego-leksicheskoe-znachenie" TargetMode="External"/><Relationship Id="rId39" Type="http://schemas.openxmlformats.org/officeDocument/2006/relationships/hyperlink" Target="http://infourok.ru/material.html?mid=62684" TargetMode="External"/><Relationship Id="rId109" Type="http://schemas.openxmlformats.org/officeDocument/2006/relationships/hyperlink" Target="http://www.zavuch.info/methodlib/402/93076/" TargetMode="External"/><Relationship Id="rId34" Type="http://schemas.openxmlformats.org/officeDocument/2006/relationships/hyperlink" Target="http://www.myshared.ru/slide/4177/" TargetMode="External"/><Relationship Id="rId50" Type="http://schemas.openxmlformats.org/officeDocument/2006/relationships/hyperlink" Target="http://www.myshared.ru/slide/304435/" TargetMode="External"/><Relationship Id="rId55" Type="http://schemas.openxmlformats.org/officeDocument/2006/relationships/hyperlink" Target="http://festival.1september.ru/articles/593579/" TargetMode="External"/><Relationship Id="rId76" Type="http://schemas.openxmlformats.org/officeDocument/2006/relationships/hyperlink" Target="http://nsportal.ru/nachalnaya-shkola/chtenie/prezentaciya-lntolstoy-z-klass" TargetMode="External"/><Relationship Id="rId97" Type="http://schemas.openxmlformats.org/officeDocument/2006/relationships/hyperlink" Target="http://nsportal.ru/nachalnaya-shkola/okruzhayushchii-mir/mir-glazami-istorika" TargetMode="External"/><Relationship Id="rId104" Type="http://schemas.openxmlformats.org/officeDocument/2006/relationships/hyperlink" Target="http://festival.1september.ru/articles/598197/" TargetMode="External"/><Relationship Id="rId120" Type="http://schemas.openxmlformats.org/officeDocument/2006/relationships/hyperlink" Target="http://nsportal.ru/nachalnaya-shkola/okruzhayushchii-mir/urok-okruzhayushchego-mira-v-4-klasse-zhizn-lesa" TargetMode="External"/><Relationship Id="rId125" Type="http://schemas.openxmlformats.org/officeDocument/2006/relationships/hyperlink" Target="http://nsportal.ru/nachalnaya-shkola/okruzhayushchii-mir/rastenievodstvo-v-nashem-krae-4-klass" TargetMode="External"/><Relationship Id="rId141" Type="http://schemas.openxmlformats.org/officeDocument/2006/relationships/hyperlink" Target="http://nsportal.ru/nachalnaya-shkola/okruzhayushchii-mir/mastera-pechatnyh-del" TargetMode="External"/><Relationship Id="rId146" Type="http://schemas.openxmlformats.org/officeDocument/2006/relationships/hyperlink" Target="http://ppt4web.ru/istorija/otechestvennaja-vojjna-goda.html" TargetMode="External"/><Relationship Id="rId167" Type="http://schemas.openxmlformats.org/officeDocument/2006/relationships/hyperlink" Target="http://school-collection.edu.ru/catalog/rubr/00000903-a000-4ddd-0347-33004760182a/90282/" TargetMode="External"/><Relationship Id="rId188" Type="http://schemas.openxmlformats.org/officeDocument/2006/relationships/hyperlink" Target="http://ppt4web.ru/ehkonomika/karta-avtozavodov-rossii.html" TargetMode="External"/><Relationship Id="rId7" Type="http://schemas.openxmlformats.org/officeDocument/2006/relationships/endnotes" Target="endnotes.xml"/><Relationship Id="rId71" Type="http://schemas.openxmlformats.org/officeDocument/2006/relationships/hyperlink" Target="http://ppt4web.ru/mkhk/dekorativno-prikladnoe-tvorchestvo-rossii.html" TargetMode="External"/><Relationship Id="rId92" Type="http://schemas.openxmlformats.org/officeDocument/2006/relationships/hyperlink" Target="http://nsportal.ru/nachalnaya-shkola/okruzhayushchii-mir/prezentaciya-okruzhayushchiy-mir-umk-garmoniya-4-klass" TargetMode="External"/><Relationship Id="rId162" Type="http://schemas.openxmlformats.org/officeDocument/2006/relationships/hyperlink" Target="http://www.myshared.ru/slide/1036397/" TargetMode="External"/><Relationship Id="rId183" Type="http://schemas.openxmlformats.org/officeDocument/2006/relationships/hyperlink" Target="http://files.school-collection.edu.ru/dlrstore/00000957-1000-4ddd-f5c9-030047a1be09/rospis_igrushek_6.swf" TargetMode="External"/><Relationship Id="rId2" Type="http://schemas.openxmlformats.org/officeDocument/2006/relationships/numbering" Target="numbering.xml"/><Relationship Id="rId29" Type="http://schemas.openxmlformats.org/officeDocument/2006/relationships/hyperlink" Target="http://www.myshared.ru/slide/70119/" TargetMode="External"/><Relationship Id="rId24" Type="http://schemas.openxmlformats.org/officeDocument/2006/relationships/hyperlink" Target="http://www.myshared.ru/slide/213295/" TargetMode="External"/><Relationship Id="rId40" Type="http://schemas.openxmlformats.org/officeDocument/2006/relationships/hyperlink" Target="http://festival.1september.ru/articles/634961/" TargetMode="External"/><Relationship Id="rId45" Type="http://schemas.openxmlformats.org/officeDocument/2006/relationships/hyperlink" Target="http://www.myshared.ru/slide/70920/" TargetMode="External"/><Relationship Id="rId66" Type="http://schemas.openxmlformats.org/officeDocument/2006/relationships/hyperlink" Target="http://viki.rdf.ru/item/751/download/" TargetMode="External"/><Relationship Id="rId87" Type="http://schemas.openxmlformats.org/officeDocument/2006/relationships/hyperlink" Target="http://videouroki.net/filecom.php?fileid=98669865" TargetMode="External"/><Relationship Id="rId110" Type="http://schemas.openxmlformats.org/officeDocument/2006/relationships/hyperlink" Target="http://www.myshared.ru/slide/277364/" TargetMode="External"/><Relationship Id="rId115" Type="http://schemas.openxmlformats.org/officeDocument/2006/relationships/hyperlink" Target="http://www.myshared.ru/slide/216080/" TargetMode="External"/><Relationship Id="rId131" Type="http://schemas.openxmlformats.org/officeDocument/2006/relationships/hyperlink" Target="http://festival.1september.ru/articles/561894/" TargetMode="External"/><Relationship Id="rId136" Type="http://schemas.openxmlformats.org/officeDocument/2006/relationships/hyperlink" Target="http://www.myshared.ru/slide/723680/" TargetMode="External"/><Relationship Id="rId157" Type="http://schemas.openxmlformats.org/officeDocument/2006/relationships/hyperlink" Target="http://www.myshared.ru/slide/286834/" TargetMode="External"/><Relationship Id="rId178" Type="http://schemas.openxmlformats.org/officeDocument/2006/relationships/hyperlink" Target="http://files.school-collection.edu.ru/dlrstore/00000129-1000-4ddd-708e-1900469b3da0/i04_s1.swf" TargetMode="External"/><Relationship Id="rId61" Type="http://schemas.openxmlformats.org/officeDocument/2006/relationships/hyperlink" Target="http://festival.1september.ru/articles/636860/" TargetMode="External"/><Relationship Id="rId82" Type="http://schemas.openxmlformats.org/officeDocument/2006/relationships/hyperlink" Target="http://nsportal.ru/nachalnaya-shkola/chtenie/prezentatsiya-po-literaturnomu-chteniyu-zhizn-i-tvorchestvo-kgpaustovskogo" TargetMode="External"/><Relationship Id="rId152" Type="http://schemas.openxmlformats.org/officeDocument/2006/relationships/hyperlink" Target="http://festival.1september.ru/articles/590924/" TargetMode="External"/><Relationship Id="rId173" Type="http://schemas.openxmlformats.org/officeDocument/2006/relationships/hyperlink" Target="http://files.school-collection.edu.ru/dlrstore/0000008c-1000-4ddd-6947-33004697284a/i04_78_02.swf" TargetMode="External"/><Relationship Id="rId194" Type="http://schemas.openxmlformats.org/officeDocument/2006/relationships/hyperlink" Target="http://www.myshared.ru/slide/573309/" TargetMode="External"/><Relationship Id="rId199" Type="http://schemas.openxmlformats.org/officeDocument/2006/relationships/hyperlink" Target="http://ppt4web.ru/geografija/lesnaja-i-derevoobrabatyvajushhaja-promyshlennost0.html" TargetMode="External"/><Relationship Id="rId203" Type="http://schemas.openxmlformats.org/officeDocument/2006/relationships/hyperlink" Target="http://www.myshared.ru/slide/91039/" TargetMode="External"/><Relationship Id="rId208" Type="http://schemas.openxmlformats.org/officeDocument/2006/relationships/hyperlink" Target="http://music.edu.ru/" TargetMode="External"/><Relationship Id="rId19" Type="http://schemas.openxmlformats.org/officeDocument/2006/relationships/hyperlink" Target="http://infourok.ru/material.html?mid=22169" TargetMode="External"/><Relationship Id="rId14" Type="http://schemas.openxmlformats.org/officeDocument/2006/relationships/hyperlink" Target="http://www.uchportal.ru/load/47-1-0-15612" TargetMode="External"/><Relationship Id="rId30" Type="http://schemas.openxmlformats.org/officeDocument/2006/relationships/hyperlink" Target="http://www.myshared.ru/slide/124256/" TargetMode="External"/><Relationship Id="rId35" Type="http://schemas.openxmlformats.org/officeDocument/2006/relationships/hyperlink" Target="http://festival.1september.ru/articles/611148/" TargetMode="External"/><Relationship Id="rId56" Type="http://schemas.openxmlformats.org/officeDocument/2006/relationships/hyperlink" Target="http://festival.1september.ru/articles/623220/" TargetMode="External"/><Relationship Id="rId77" Type="http://schemas.openxmlformats.org/officeDocument/2006/relationships/hyperlink" Target="http://infourok.ru/material.html?mid=22352" TargetMode="External"/><Relationship Id="rId100" Type="http://schemas.openxmlformats.org/officeDocument/2006/relationships/hyperlink" Target="http://www.myshared.ru/slide/327800/" TargetMode="External"/><Relationship Id="rId105" Type="http://schemas.openxmlformats.org/officeDocument/2006/relationships/hyperlink" Target="http://www.myshared.ru/slide/420319/" TargetMode="External"/><Relationship Id="rId126" Type="http://schemas.openxmlformats.org/officeDocument/2006/relationships/hyperlink" Target="http://ppt4web.ru/nachalnaja-shkola/zhivotnovodstvo1.html" TargetMode="External"/><Relationship Id="rId147" Type="http://schemas.openxmlformats.org/officeDocument/2006/relationships/hyperlink" Target="http://nsportal.ru/nachalnaya-shkola/okruzhayushchii-mir/prezentatsiya-k-uroku-okruzhayushchego-mira-po-teme-stranitsy" TargetMode="External"/><Relationship Id="rId168" Type="http://schemas.openxmlformats.org/officeDocument/2006/relationships/hyperlink" Target="http://school-collection.edu.ru/catalog/rubr/00000903-a000-4ddd-0347-33004760182a/90282/" TargetMode="External"/><Relationship Id="rId8" Type="http://schemas.openxmlformats.org/officeDocument/2006/relationships/image" Target="media/image1.jpeg"/><Relationship Id="rId51" Type="http://schemas.openxmlformats.org/officeDocument/2006/relationships/hyperlink" Target="http://nsportal.ru/nachalnaya-shkola/russkii-yazyk/sklonenie-mestoimenii" TargetMode="External"/><Relationship Id="rId72" Type="http://schemas.openxmlformats.org/officeDocument/2006/relationships/hyperlink" Target="http://nsportal.ru/nachalnaya-shkola/chtenie/2013/09/27/prezentatsiya-ppershov-konek-gorbunok" TargetMode="External"/><Relationship Id="rId93" Type="http://schemas.openxmlformats.org/officeDocument/2006/relationships/hyperlink" Target="http://nsportal.ru/nachalnaya-shkola/okruzhayushchii-mir/prezentaciya-okruzhayushchiy-mir-umk-garmoniya-4-klass" TargetMode="External"/><Relationship Id="rId98" Type="http://schemas.openxmlformats.org/officeDocument/2006/relationships/hyperlink" Target="http://nsportal.ru/nachalnaya-shkola/okruzhayushchii-mir/prezentatsiya-mir-glazami-ekologa" TargetMode="External"/><Relationship Id="rId121" Type="http://schemas.openxmlformats.org/officeDocument/2006/relationships/hyperlink" Target="http://www.myshared.ru/slide/563454/" TargetMode="External"/><Relationship Id="rId142" Type="http://schemas.openxmlformats.org/officeDocument/2006/relationships/hyperlink" Target="http://ppt4web.ru/okruzhajushhijj-mir/patrioty-rossii0.html" TargetMode="External"/><Relationship Id="rId163" Type="http://schemas.openxmlformats.org/officeDocument/2006/relationships/hyperlink" Target="http://www.youtube.com/watch?v=jum9fn-ZsMg" TargetMode="External"/><Relationship Id="rId184" Type="http://schemas.openxmlformats.org/officeDocument/2006/relationships/hyperlink" Target="http://www.myshared.ru/slide/544051/" TargetMode="External"/><Relationship Id="rId189" Type="http://schemas.openxmlformats.org/officeDocument/2006/relationships/hyperlink" Target="http://www.myshared.ru/slide/265123/" TargetMode="External"/><Relationship Id="rId3" Type="http://schemas.openxmlformats.org/officeDocument/2006/relationships/styles" Target="styles.xml"/><Relationship Id="rId25" Type="http://schemas.openxmlformats.org/officeDocument/2006/relationships/hyperlink" Target="http://www.uchportal.ru/load/46-1-0-14973" TargetMode="External"/><Relationship Id="rId46" Type="http://schemas.openxmlformats.org/officeDocument/2006/relationships/hyperlink" Target="http://festival.1september.ru/articles/593830/" TargetMode="External"/><Relationship Id="rId67" Type="http://schemas.openxmlformats.org/officeDocument/2006/relationships/hyperlink" Target="http://ppt4web.ru/matematika/delenie-na-trjokhznachnoe-chislo.html" TargetMode="External"/><Relationship Id="rId116" Type="http://schemas.openxmlformats.org/officeDocument/2006/relationships/hyperlink" Target="http://www.myshared.ru/slide/144472/" TargetMode="External"/><Relationship Id="rId137" Type="http://schemas.openxmlformats.org/officeDocument/2006/relationships/hyperlink" Target="http://www.myshared.ru/slide/453858/" TargetMode="External"/><Relationship Id="rId158" Type="http://schemas.openxmlformats.org/officeDocument/2006/relationships/hyperlink" Target="http://www.myshared.ru/slide/327900/" TargetMode="External"/><Relationship Id="rId20" Type="http://schemas.openxmlformats.org/officeDocument/2006/relationships/hyperlink" Target="http://www.myshared.ru/slide/134077/" TargetMode="External"/><Relationship Id="rId41" Type="http://schemas.openxmlformats.org/officeDocument/2006/relationships/hyperlink" Target="http://ppt4web.ru/russkijj-jazyk/sklonenie-imjon-prilagatelnykh.html" TargetMode="External"/><Relationship Id="rId62" Type="http://schemas.openxmlformats.org/officeDocument/2006/relationships/hyperlink" Target="http://www.uchportal.ru/load/46-1-0-28215" TargetMode="External"/><Relationship Id="rId83" Type="http://schemas.openxmlformats.org/officeDocument/2006/relationships/hyperlink" Target="http://nsportal.ru/nachalnaya-shkola/chtenie/prezentatsiya-po-literaturnomu-chteniyu-zhizn-i-tvorchestvo-kgpaustovskogo" TargetMode="External"/><Relationship Id="rId88" Type="http://schemas.openxmlformats.org/officeDocument/2006/relationships/hyperlink" Target="http://nsportal.ru/nachalnaya-shkola/chtenie" TargetMode="External"/><Relationship Id="rId111" Type="http://schemas.openxmlformats.org/officeDocument/2006/relationships/hyperlink" Target="http://nsportal.ru/nachalnaya-shkola/okruzhayushchii-mir/zona-stepei-0" TargetMode="External"/><Relationship Id="rId132" Type="http://schemas.openxmlformats.org/officeDocument/2006/relationships/hyperlink" Target="http://festival.1september.ru/articles/618333/" TargetMode="External"/><Relationship Id="rId153" Type="http://schemas.openxmlformats.org/officeDocument/2006/relationships/hyperlink" Target="http://ppt4web.ru/okruzhajushhijj-mir/sovremennaja-rossija-osnovnojj-zakon-i-prava-cheloveka.html" TargetMode="External"/><Relationship Id="rId174" Type="http://schemas.openxmlformats.org/officeDocument/2006/relationships/hyperlink" Target="http://files.school-collection.edu.ru/dlrstore/0000008c-1000-4ddd-6947-33004697284a/i04_78_02.swf" TargetMode="External"/><Relationship Id="rId179" Type="http://schemas.openxmlformats.org/officeDocument/2006/relationships/hyperlink" Target="http://school-collection.edu.ru/catalog/rubr/00000903-a000-4ddd-0347-33004760182a/90284/?interface=catalog&amp;class%5b%5d=45&amp;class%5b%5d=117708&amp;subject%5b%5d=34&amp;subject%5b%5d=117708" TargetMode="External"/><Relationship Id="rId195" Type="http://schemas.openxmlformats.org/officeDocument/2006/relationships/hyperlink" Target="http://www.myshared.ru/slide/573309/" TargetMode="External"/><Relationship Id="rId209" Type="http://schemas.openxmlformats.org/officeDocument/2006/relationships/hyperlink" Target="http://viki.rdf.ru/" TargetMode="External"/><Relationship Id="rId190" Type="http://schemas.openxmlformats.org/officeDocument/2006/relationships/hyperlink" Target="http://ppt4web.ru/geografija/jubilejjnye-monety-rossii-s-geograficheskimi-sjuzhetam.html" TargetMode="External"/><Relationship Id="rId204" Type="http://schemas.openxmlformats.org/officeDocument/2006/relationships/hyperlink" Target="http://www.myshared.ru/slide/262160/" TargetMode="External"/><Relationship Id="rId15" Type="http://schemas.openxmlformats.org/officeDocument/2006/relationships/hyperlink" Target="http://pedsovet.su/load/238-1-0-23614" TargetMode="External"/><Relationship Id="rId36" Type="http://schemas.openxmlformats.org/officeDocument/2006/relationships/hyperlink" Target="http://pedsovet.su/load/238-1-0-9608" TargetMode="External"/><Relationship Id="rId57" Type="http://schemas.openxmlformats.org/officeDocument/2006/relationships/hyperlink" Target="http://festival.1september.ru/articles/623220/" TargetMode="External"/><Relationship Id="rId106" Type="http://schemas.openxmlformats.org/officeDocument/2006/relationships/hyperlink" Target="http://www.myshared.ru/slide/111994/" TargetMode="External"/><Relationship Id="rId127" Type="http://schemas.openxmlformats.org/officeDocument/2006/relationships/hyperlink" Target="http://nsportal.ru/nachalnaya-shkola/okruzhayushchii-mir/prezentaciya-nachalo-istorii-chelovechestva-0" TargetMode="External"/><Relationship Id="rId10" Type="http://schemas.openxmlformats.org/officeDocument/2006/relationships/hyperlink" Target="http://www.uchportal.ru/load/47-1-0-6988" TargetMode="External"/><Relationship Id="rId31" Type="http://schemas.openxmlformats.org/officeDocument/2006/relationships/hyperlink" Target="http://prezentacii.com/po_russkomu_yaziku/938-pravopisanie-okonchaniy-imen-suschestvitelnyh-v-roditelnom-padezhe.html" TargetMode="External"/><Relationship Id="rId52" Type="http://schemas.openxmlformats.org/officeDocument/2006/relationships/hyperlink" Target="http://presentaci.ru/prezentacii-po-russkomu-jazyku/2485-izmenenie-glagolov-po-vremeni.html" TargetMode="External"/><Relationship Id="rId73" Type="http://schemas.openxmlformats.org/officeDocument/2006/relationships/hyperlink" Target="http://nsportal.ru/nachalnaya-shkola/chtenie/prezentaciya-po-literaturnomu-chteniyu-v-3-klasse-aspushkin" TargetMode="External"/><Relationship Id="rId78" Type="http://schemas.openxmlformats.org/officeDocument/2006/relationships/hyperlink" Target="http://ppt4web.ru/literatura/o-zhizni-i-tvorchestve-evgenija-shvarca.html" TargetMode="External"/><Relationship Id="rId94" Type="http://schemas.openxmlformats.org/officeDocument/2006/relationships/hyperlink" Target="http://nsportal.ru/nachalnaya-shkola/okruzhayushchii-mir/okruzhayushchiy-mir-4-klass-zvyozdnoe-nebo-velikaya-kniga" TargetMode="External"/><Relationship Id="rId99" Type="http://schemas.openxmlformats.org/officeDocument/2006/relationships/hyperlink" Target="http://www.myshared.ru/slide/327800/" TargetMode="External"/><Relationship Id="rId101" Type="http://schemas.openxmlformats.org/officeDocument/2006/relationships/hyperlink" Target="http://www.myshared.ru/slide/327800/" TargetMode="External"/><Relationship Id="rId122" Type="http://schemas.openxmlformats.org/officeDocument/2006/relationships/hyperlink" Target="http://www.myshared.ru/slide/563454/" TargetMode="External"/><Relationship Id="rId143" Type="http://schemas.openxmlformats.org/officeDocument/2006/relationships/hyperlink" Target="http://nsportal.ru/nachalnaya-shkola/okruzhayushchii-mir/prezentaciya-12" TargetMode="External"/><Relationship Id="rId148" Type="http://schemas.openxmlformats.org/officeDocument/2006/relationships/hyperlink" Target="http://www.myshared.ru/slide/430598/" TargetMode="External"/><Relationship Id="rId164" Type="http://schemas.openxmlformats.org/officeDocument/2006/relationships/hyperlink" Target="http://www.proshkolu.ru/user/ABUF/file/4500995/" TargetMode="External"/><Relationship Id="rId169" Type="http://schemas.openxmlformats.org/officeDocument/2006/relationships/hyperlink" Target="http://files.school-collection.edu.ru/dlrstore/000006e2-1000-4ddd-5e00-1a004757fa58/akvarel1.swf" TargetMode="External"/><Relationship Id="rId185" Type="http://schemas.openxmlformats.org/officeDocument/2006/relationships/hyperlink" Target="http://www.myshared.ru/slide/544051/"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hkola-abv.ru/katalog_prezentaziy5.html" TargetMode="External"/><Relationship Id="rId210" Type="http://schemas.openxmlformats.org/officeDocument/2006/relationships/fontTable" Target="fontTable.xml"/><Relationship Id="rId26" Type="http://schemas.openxmlformats.org/officeDocument/2006/relationships/hyperlink" Target="http://presentaci.ru/prezentacii-po-russkomu-jazyku/149-narechie-kak-chast-rechi.html" TargetMode="External"/><Relationship Id="rId47" Type="http://schemas.openxmlformats.org/officeDocument/2006/relationships/hyperlink" Target="http://festival.1september.ru/articles/574781/" TargetMode="External"/><Relationship Id="rId68" Type="http://schemas.openxmlformats.org/officeDocument/2006/relationships/hyperlink" Target="http://viki.rdf.ru/item/779/download/" TargetMode="External"/><Relationship Id="rId89" Type="http://schemas.openxmlformats.org/officeDocument/2006/relationships/hyperlink" Target="http://prezentacii.com/literatura/6178-g-h-andersen-zhizn-i-tvorchestvo.html" TargetMode="External"/><Relationship Id="rId112" Type="http://schemas.openxmlformats.org/officeDocument/2006/relationships/hyperlink" Target="http://www.myshared.ru/slide/323926/" TargetMode="External"/><Relationship Id="rId133" Type="http://schemas.openxmlformats.org/officeDocument/2006/relationships/hyperlink" Target="http://www.myshared.ru/slide/460812/" TargetMode="External"/><Relationship Id="rId154" Type="http://schemas.openxmlformats.org/officeDocument/2006/relationships/hyperlink" Target="http://ppt4web.ru/okruzhajushhijj-mir/sovremennaja-rossija-osnovnojj-zakon-i-prava-cheloveka.html" TargetMode="External"/><Relationship Id="rId175" Type="http://schemas.openxmlformats.org/officeDocument/2006/relationships/hyperlink" Target="http://files.school-collection.edu.ru/dlrstore/00000111-1000-4ddd-f7bc-3300469b3bd1/i02_07_03.swf" TargetMode="External"/><Relationship Id="rId196" Type="http://schemas.openxmlformats.org/officeDocument/2006/relationships/hyperlink" Target="http://www.myshared.ru/slide/786653/" TargetMode="External"/><Relationship Id="rId200" Type="http://schemas.openxmlformats.org/officeDocument/2006/relationships/hyperlink" Target="http://www.myshared.ru/slide/48270/" TargetMode="External"/><Relationship Id="rId16" Type="http://schemas.openxmlformats.org/officeDocument/2006/relationships/hyperlink" Target="http://festival.1september.ru/articles/6028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DD67CD-97FA-41F7-890B-E2CE0C44C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422</Pages>
  <Words>128465</Words>
  <Characters>732256</Characters>
  <Application>Microsoft Office Word</Application>
  <DocSecurity>0</DocSecurity>
  <Lines>6102</Lines>
  <Paragraphs>1718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859003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 В</dc:creator>
  <cp:lastModifiedBy>С. В</cp:lastModifiedBy>
  <cp:revision>18</cp:revision>
  <cp:lastPrinted>2015-10-09T11:55:00Z</cp:lastPrinted>
  <dcterms:created xsi:type="dcterms:W3CDTF">2015-09-09T15:31:00Z</dcterms:created>
  <dcterms:modified xsi:type="dcterms:W3CDTF">2022-09-09T12:17:00Z</dcterms:modified>
</cp:coreProperties>
</file>